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2.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footer4.xml" ContentType="application/vnd.openxmlformats-officedocument.wordprocessingml.foot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header204.xml" ContentType="application/vnd.openxmlformats-officedocument.wordprocessingml.header+xml"/>
  <Override PartName="/word/header205.xml" ContentType="application/vnd.openxmlformats-officedocument.wordprocessingml.header+xml"/>
  <Override PartName="/word/header206.xml" ContentType="application/vnd.openxmlformats-officedocument.wordprocessingml.header+xml"/>
  <Override PartName="/word/header207.xml" ContentType="application/vnd.openxmlformats-officedocument.wordprocessingml.header+xml"/>
  <Override PartName="/word/header208.xml" ContentType="application/vnd.openxmlformats-officedocument.wordprocessingml.header+xml"/>
  <Override PartName="/word/header209.xml" ContentType="application/vnd.openxmlformats-officedocument.wordprocessingml.header+xml"/>
  <Override PartName="/word/header210.xml" ContentType="application/vnd.openxmlformats-officedocument.wordprocessingml.header+xml"/>
  <Override PartName="/word/header211.xml" ContentType="application/vnd.openxmlformats-officedocument.wordprocessingml.header+xml"/>
  <Override PartName="/word/header212.xml" ContentType="application/vnd.openxmlformats-officedocument.wordprocessingml.header+xml"/>
  <Override PartName="/word/header213.xml" ContentType="application/vnd.openxmlformats-officedocument.wordprocessingml.header+xml"/>
  <Override PartName="/word/header214.xml" ContentType="application/vnd.openxmlformats-officedocument.wordprocessingml.header+xml"/>
  <Override PartName="/word/header215.xml" ContentType="application/vnd.openxmlformats-officedocument.wordprocessingml.header+xml"/>
  <Override PartName="/word/header216.xml" ContentType="application/vnd.openxmlformats-officedocument.wordprocessingml.header+xml"/>
  <Override PartName="/word/header217.xml" ContentType="application/vnd.openxmlformats-officedocument.wordprocessingml.header+xml"/>
  <Override PartName="/word/header218.xml" ContentType="application/vnd.openxmlformats-officedocument.wordprocessingml.header+xml"/>
  <Override PartName="/word/header219.xml" ContentType="application/vnd.openxmlformats-officedocument.wordprocessingml.header+xml"/>
  <Override PartName="/word/header220.xml" ContentType="application/vnd.openxmlformats-officedocument.wordprocessingml.header+xml"/>
  <Override PartName="/word/header221.xml" ContentType="application/vnd.openxmlformats-officedocument.wordprocessingml.header+xml"/>
  <Override PartName="/word/header222.xml" ContentType="application/vnd.openxmlformats-officedocument.wordprocessingml.header+xml"/>
  <Override PartName="/word/header223.xml" ContentType="application/vnd.openxmlformats-officedocument.wordprocessingml.header+xml"/>
  <Override PartName="/word/header224.xml" ContentType="application/vnd.openxmlformats-officedocument.wordprocessingml.header+xml"/>
  <Override PartName="/word/header225.xml" ContentType="application/vnd.openxmlformats-officedocument.wordprocessingml.header+xml"/>
  <Override PartName="/word/header226.xml" ContentType="application/vnd.openxmlformats-officedocument.wordprocessingml.header+xml"/>
  <Override PartName="/word/header227.xml" ContentType="application/vnd.openxmlformats-officedocument.wordprocessingml.header+xml"/>
  <Override PartName="/word/header228.xml" ContentType="application/vnd.openxmlformats-officedocument.wordprocessingml.header+xml"/>
  <Override PartName="/word/header229.xml" ContentType="application/vnd.openxmlformats-officedocument.wordprocessingml.header+xml"/>
  <Override PartName="/word/header230.xml" ContentType="application/vnd.openxmlformats-officedocument.wordprocessingml.header+xml"/>
  <Override PartName="/word/header231.xml" ContentType="application/vnd.openxmlformats-officedocument.wordprocessingml.header+xml"/>
  <Override PartName="/word/header232.xml" ContentType="application/vnd.openxmlformats-officedocument.wordprocessingml.header+xml"/>
  <Override PartName="/word/header233.xml" ContentType="application/vnd.openxmlformats-officedocument.wordprocessingml.header+xml"/>
  <Override PartName="/word/header23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F31" w:rsidRDefault="008730DE">
      <w:pPr>
        <w:pStyle w:val="a3"/>
        <w:ind w:left="0" w:right="-40"/>
        <w:rPr>
          <w:sz w:val="20"/>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7.85pt;margin-top:-16.05pt;width:594.45pt;height:817.4pt;z-index:267932839;mso-position-horizontal-relative:text;mso-position-vertical-relative:text;mso-width-relative:page;mso-height-relative:page">
            <v:imagedata r:id="rId9" o:title="Скан_20181015 (2)"/>
          </v:shape>
        </w:pict>
      </w:r>
      <w:bookmarkEnd w:id="0"/>
    </w:p>
    <w:p w:rsidR="00322F31" w:rsidRDefault="00322F31">
      <w:pPr>
        <w:rPr>
          <w:sz w:val="20"/>
          <w:lang w:val="ru-RU"/>
        </w:rPr>
      </w:pPr>
    </w:p>
    <w:p w:rsidR="00322F31" w:rsidRPr="008730DE" w:rsidRDefault="00322F31" w:rsidP="008730DE">
      <w:pPr>
        <w:pStyle w:val="8"/>
        <w:tabs>
          <w:tab w:val="left" w:pos="1152"/>
          <w:tab w:val="left" w:leader="dot" w:pos="9308"/>
        </w:tabs>
        <w:ind w:right="1035"/>
        <w:rPr>
          <w:lang w:val="ru-RU"/>
        </w:rPr>
        <w:sectPr w:rsidR="00322F31" w:rsidRPr="008730DE">
          <w:headerReference w:type="default" r:id="rId10"/>
          <w:footerReference w:type="default" r:id="rId11"/>
          <w:type w:val="continuous"/>
          <w:pgSz w:w="11910" w:h="16840"/>
          <w:pgMar w:top="1" w:right="460" w:bottom="1632" w:left="740" w:header="720" w:footer="720" w:gutter="0"/>
          <w:cols w:space="720"/>
        </w:sect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spacing w:before="11"/>
        <w:ind w:left="0"/>
        <w:rPr>
          <w:sz w:val="20"/>
          <w:lang w:val="ru-RU"/>
        </w:rPr>
      </w:pPr>
    </w:p>
    <w:p w:rsidR="00322F31" w:rsidRPr="00EF5616" w:rsidRDefault="00EF5616" w:rsidP="000F0589">
      <w:pPr>
        <w:pStyle w:val="a4"/>
        <w:numPr>
          <w:ilvl w:val="1"/>
          <w:numId w:val="126"/>
        </w:numPr>
        <w:tabs>
          <w:tab w:val="left" w:pos="854"/>
        </w:tabs>
        <w:jc w:val="left"/>
        <w:rPr>
          <w:b/>
          <w:sz w:val="24"/>
          <w:lang w:val="ru-RU"/>
        </w:rPr>
      </w:pPr>
      <w:bookmarkStart w:id="1" w:name="1.0._Целевой_раздел_основной_образовател"/>
      <w:bookmarkEnd w:id="1"/>
      <w:r w:rsidRPr="00EF5616">
        <w:rPr>
          <w:b/>
          <w:sz w:val="24"/>
          <w:lang w:val="ru-RU"/>
        </w:rPr>
        <w:t>Целевой раздел основной образовательной программы основного общего</w:t>
      </w:r>
      <w:r w:rsidRPr="00EF5616">
        <w:rPr>
          <w:b/>
          <w:spacing w:val="-23"/>
          <w:sz w:val="24"/>
          <w:lang w:val="ru-RU"/>
        </w:rPr>
        <w:t xml:space="preserve"> </w:t>
      </w:r>
      <w:r w:rsidRPr="00EF5616">
        <w:rPr>
          <w:b/>
          <w:sz w:val="24"/>
          <w:lang w:val="ru-RU"/>
        </w:rPr>
        <w:t>образования</w:t>
      </w:r>
    </w:p>
    <w:p w:rsidR="00322F31" w:rsidRDefault="00EF5616" w:rsidP="000F0589">
      <w:pPr>
        <w:pStyle w:val="1"/>
        <w:numPr>
          <w:ilvl w:val="1"/>
          <w:numId w:val="126"/>
        </w:numPr>
        <w:tabs>
          <w:tab w:val="left" w:pos="4260"/>
        </w:tabs>
        <w:spacing w:before="0" w:line="240" w:lineRule="auto"/>
        <w:ind w:left="4259"/>
        <w:jc w:val="left"/>
      </w:pPr>
      <w:bookmarkStart w:id="2" w:name="1.1._Пояснительная_записка"/>
      <w:bookmarkStart w:id="3" w:name="_TOC_250014"/>
      <w:bookmarkEnd w:id="2"/>
      <w:r>
        <w:t>Пояснительная</w:t>
      </w:r>
      <w:r>
        <w:rPr>
          <w:spacing w:val="-9"/>
        </w:rPr>
        <w:t xml:space="preserve"> </w:t>
      </w:r>
      <w:bookmarkEnd w:id="3"/>
      <w:r>
        <w:t>записка</w:t>
      </w:r>
    </w:p>
    <w:p w:rsidR="00322F31" w:rsidRPr="00EF5616" w:rsidRDefault="00EF5616" w:rsidP="000F0589">
      <w:pPr>
        <w:pStyle w:val="1"/>
        <w:numPr>
          <w:ilvl w:val="2"/>
          <w:numId w:val="125"/>
        </w:numPr>
        <w:tabs>
          <w:tab w:val="left" w:pos="1065"/>
        </w:tabs>
        <w:spacing w:before="0" w:line="240" w:lineRule="auto"/>
        <w:ind w:right="457" w:hanging="4208"/>
        <w:jc w:val="left"/>
        <w:rPr>
          <w:lang w:val="ru-RU"/>
        </w:rPr>
      </w:pPr>
      <w:bookmarkStart w:id="4" w:name="1.1.1._Цели_и_задачи_реализации_основной"/>
      <w:bookmarkStart w:id="5" w:name="_TOC_250013"/>
      <w:bookmarkEnd w:id="4"/>
      <w:r w:rsidRPr="00EF5616">
        <w:rPr>
          <w:lang w:val="ru-RU"/>
        </w:rPr>
        <w:t>Ц</w:t>
      </w:r>
      <w:bookmarkEnd w:id="5"/>
      <w:r w:rsidRPr="00EF5616">
        <w:rPr>
          <w:lang w:val="ru-RU"/>
        </w:rPr>
        <w:t>ели и задачи реализации основной образовательной программы основного общего образования</w:t>
      </w:r>
    </w:p>
    <w:p w:rsidR="00322F31" w:rsidRPr="00EF5616" w:rsidRDefault="00EF5616" w:rsidP="00EF5616">
      <w:pPr>
        <w:pStyle w:val="a3"/>
        <w:ind w:left="111" w:right="101" w:firstLine="480"/>
        <w:jc w:val="both"/>
        <w:rPr>
          <w:lang w:val="ru-RU"/>
        </w:rPr>
      </w:pPr>
      <w:r w:rsidRPr="00EF5616">
        <w:rPr>
          <w:lang w:val="ru-RU"/>
        </w:rPr>
        <w:t xml:space="preserve">Основная образовательная программа основного общего образования (далее – ООП ООО) разработана в соответствии с требованиями федерального государственного образовательного стандарта основного общего образования (утвержден приказом Министерства образования и науки Российской Федерации от «17»декабря 2010г. № 1897), </w:t>
      </w:r>
      <w:r w:rsidR="006E4068" w:rsidRPr="006E4068">
        <w:rPr>
          <w:lang w:val="ru-RU"/>
        </w:rPr>
        <w:t>Закона Республики Дагестан от 16 июня 2014 г. №48 «Об образовании в Республике Дагестан», целями и задачами, определенными государственной программой  Республики Дагестан "Развитие образования в Республике Дагестан" на 2015-2020 годы</w:t>
      </w:r>
      <w:r w:rsidR="006E4068">
        <w:rPr>
          <w:lang w:val="ru-RU"/>
        </w:rPr>
        <w:t xml:space="preserve">, </w:t>
      </w:r>
      <w:r w:rsidRPr="00EF5616">
        <w:rPr>
          <w:lang w:val="ru-RU"/>
        </w:rPr>
        <w:t>с учётом примерной основной образовательной программы основного общего образования, одобренной Федеральным учебно</w:t>
      </w:r>
      <w:r w:rsidR="002E67FE">
        <w:rPr>
          <w:lang w:val="ru-RU"/>
        </w:rPr>
        <w:t xml:space="preserve"> </w:t>
      </w:r>
      <w:r w:rsidRPr="00EF5616">
        <w:rPr>
          <w:lang w:val="ru-RU"/>
        </w:rPr>
        <w:t>- методическим объ</w:t>
      </w:r>
      <w:r w:rsidR="00DA226A">
        <w:rPr>
          <w:lang w:val="ru-RU"/>
        </w:rPr>
        <w:t xml:space="preserve">единением по общему образовании </w:t>
      </w:r>
      <w:r w:rsidRPr="00EF5616">
        <w:rPr>
          <w:lang w:val="ru-RU"/>
        </w:rPr>
        <w:t>( в редакции протокола № 3/15 от 28.10.2015) с учётом анализа образовательных запросов участников обр</w:t>
      </w:r>
      <w:r>
        <w:rPr>
          <w:lang w:val="ru-RU"/>
        </w:rPr>
        <w:t>азовательных отношений МБОУ  «Г</w:t>
      </w:r>
      <w:r w:rsidRPr="00EF5616">
        <w:rPr>
          <w:lang w:val="ru-RU"/>
        </w:rPr>
        <w:t>имназия</w:t>
      </w:r>
      <w:r>
        <w:rPr>
          <w:lang w:val="ru-RU"/>
        </w:rPr>
        <w:t xml:space="preserve"> № 3»</w:t>
      </w:r>
    </w:p>
    <w:p w:rsidR="00322F31" w:rsidRPr="00EF5616" w:rsidRDefault="00EF5616">
      <w:pPr>
        <w:pStyle w:val="a3"/>
        <w:ind w:left="111" w:right="101" w:firstLine="540"/>
        <w:jc w:val="both"/>
        <w:rPr>
          <w:lang w:val="ru-RU"/>
        </w:rPr>
      </w:pPr>
      <w:r w:rsidRPr="00EF5616">
        <w:rPr>
          <w:lang w:val="ru-RU"/>
        </w:rPr>
        <w:t>ООП ООО определяет цели, задачи, планируемые результаты, содержание и организацию образовательной деятельности на уровне основного общего образования. ООП ООО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ООП ООО обеспечивает их социальную успешность, развитие творческих способностей, сохранение и укрепление здоровья.</w:t>
      </w:r>
    </w:p>
    <w:p w:rsidR="00322F31" w:rsidRPr="00EF5616" w:rsidRDefault="00EF5616" w:rsidP="00EF5616">
      <w:pPr>
        <w:pStyle w:val="a3"/>
        <w:ind w:left="111" w:right="101" w:firstLine="480"/>
        <w:jc w:val="both"/>
        <w:rPr>
          <w:lang w:val="ru-RU"/>
        </w:rPr>
      </w:pPr>
      <w:r w:rsidRPr="00EF5616">
        <w:rPr>
          <w:lang w:val="ru-RU"/>
        </w:rPr>
        <w:t>МБОУ</w:t>
      </w:r>
      <w:r w:rsidRPr="00EF5616">
        <w:rPr>
          <w:spacing w:val="-9"/>
          <w:lang w:val="ru-RU"/>
        </w:rPr>
        <w:t xml:space="preserve"> </w:t>
      </w:r>
      <w:r>
        <w:rPr>
          <w:lang w:val="ru-RU"/>
        </w:rPr>
        <w:t>«Г</w:t>
      </w:r>
      <w:r w:rsidRPr="00EF5616">
        <w:rPr>
          <w:lang w:val="ru-RU"/>
        </w:rPr>
        <w:t>имназия</w:t>
      </w:r>
      <w:r>
        <w:rPr>
          <w:lang w:val="ru-RU"/>
        </w:rPr>
        <w:t xml:space="preserve"> № 3»</w:t>
      </w:r>
      <w:r w:rsidRPr="00EF5616">
        <w:rPr>
          <w:spacing w:val="-10"/>
          <w:lang w:val="ru-RU"/>
        </w:rPr>
        <w:t xml:space="preserve"> </w:t>
      </w:r>
      <w:r w:rsidRPr="00EF5616">
        <w:rPr>
          <w:spacing w:val="-11"/>
          <w:lang w:val="ru-RU"/>
        </w:rPr>
        <w:t xml:space="preserve"> </w:t>
      </w:r>
      <w:r w:rsidRPr="00EF5616">
        <w:rPr>
          <w:lang w:val="ru-RU"/>
        </w:rPr>
        <w:t>ориентирована</w:t>
      </w:r>
      <w:r w:rsidRPr="00EF5616">
        <w:rPr>
          <w:spacing w:val="-11"/>
          <w:lang w:val="ru-RU"/>
        </w:rPr>
        <w:t xml:space="preserve"> </w:t>
      </w:r>
      <w:r w:rsidRPr="00EF5616">
        <w:rPr>
          <w:lang w:val="ru-RU"/>
        </w:rPr>
        <w:t>на</w:t>
      </w:r>
      <w:r w:rsidRPr="00EF5616">
        <w:rPr>
          <w:spacing w:val="-8"/>
          <w:lang w:val="ru-RU"/>
        </w:rPr>
        <w:t xml:space="preserve"> </w:t>
      </w:r>
      <w:r w:rsidRPr="00EF5616">
        <w:rPr>
          <w:lang w:val="ru-RU"/>
        </w:rPr>
        <w:t>универсальное</w:t>
      </w:r>
      <w:r w:rsidRPr="00EF5616">
        <w:rPr>
          <w:spacing w:val="-11"/>
          <w:lang w:val="ru-RU"/>
        </w:rPr>
        <w:t xml:space="preserve"> </w:t>
      </w:r>
      <w:r w:rsidRPr="00EF5616">
        <w:rPr>
          <w:lang w:val="ru-RU"/>
        </w:rPr>
        <w:t>образование,</w:t>
      </w:r>
      <w:r w:rsidRPr="00EF5616">
        <w:rPr>
          <w:spacing w:val="-10"/>
          <w:lang w:val="ru-RU"/>
        </w:rPr>
        <w:t xml:space="preserve"> </w:t>
      </w:r>
      <w:r w:rsidRPr="00EF5616">
        <w:rPr>
          <w:lang w:val="ru-RU"/>
        </w:rPr>
        <w:t>организует целенаправленную работу по развитию личности, предоставляет оптимальные возможности для решения задач, стоящих перед современным образованием, учитывает потребности детей, мотивированных на учебу и обладающих необходимыми</w:t>
      </w:r>
      <w:r w:rsidRPr="00EF5616">
        <w:rPr>
          <w:spacing w:val="-12"/>
          <w:lang w:val="ru-RU"/>
        </w:rPr>
        <w:t xml:space="preserve"> </w:t>
      </w:r>
      <w:r w:rsidRPr="00EF5616">
        <w:rPr>
          <w:lang w:val="ru-RU"/>
        </w:rPr>
        <w:t>способностями.</w:t>
      </w:r>
    </w:p>
    <w:p w:rsidR="00322F31" w:rsidRPr="00EF5616" w:rsidRDefault="00EF5616" w:rsidP="0067172C">
      <w:pPr>
        <w:pStyle w:val="a3"/>
        <w:ind w:left="111" w:right="101" w:firstLine="480"/>
        <w:jc w:val="both"/>
        <w:rPr>
          <w:lang w:val="ru-RU"/>
        </w:rPr>
      </w:pPr>
      <w:r w:rsidRPr="00EF5616">
        <w:rPr>
          <w:lang w:val="ru-RU"/>
        </w:rPr>
        <w:t>Основная образовательная программа основного обще</w:t>
      </w:r>
      <w:r>
        <w:rPr>
          <w:lang w:val="ru-RU"/>
        </w:rPr>
        <w:t>го образования МБОУ «Г</w:t>
      </w:r>
      <w:r w:rsidRPr="00EF5616">
        <w:rPr>
          <w:lang w:val="ru-RU"/>
        </w:rPr>
        <w:t>имназия</w:t>
      </w:r>
      <w:r>
        <w:rPr>
          <w:lang w:val="ru-RU"/>
        </w:rPr>
        <w:t xml:space="preserve"> № 3»</w:t>
      </w:r>
      <w:r w:rsidRPr="00EF5616">
        <w:rPr>
          <w:lang w:val="ru-RU"/>
        </w:rPr>
        <w:t>, которое имее</w:t>
      </w:r>
      <w:r w:rsidR="0067172C">
        <w:rPr>
          <w:lang w:val="ru-RU"/>
        </w:rPr>
        <w:t>т лицензию серия 05Л01 №0003302</w:t>
      </w:r>
      <w:r>
        <w:rPr>
          <w:lang w:val="ru-RU"/>
        </w:rPr>
        <w:t>,</w:t>
      </w:r>
      <w:r w:rsidR="0067172C">
        <w:rPr>
          <w:lang w:val="ru-RU"/>
        </w:rPr>
        <w:t xml:space="preserve"> регистрационный номер № 8908</w:t>
      </w:r>
      <w:r w:rsidRPr="00EF5616">
        <w:rPr>
          <w:lang w:val="ru-RU"/>
        </w:rPr>
        <w:t xml:space="preserve"> от</w:t>
      </w:r>
      <w:r w:rsidR="0067172C">
        <w:rPr>
          <w:lang w:val="ru-RU"/>
        </w:rPr>
        <w:t xml:space="preserve"> 17 марта 2017</w:t>
      </w:r>
      <w:r w:rsidRPr="00EF5616">
        <w:rPr>
          <w:lang w:val="ru-RU"/>
        </w:rPr>
        <w:t>;</w:t>
      </w:r>
      <w:r w:rsidRPr="00EF5616">
        <w:rPr>
          <w:lang w:val="ru-RU"/>
        </w:rPr>
        <w:tab/>
        <w:t>свидетельство</w:t>
      </w:r>
      <w:r w:rsidRPr="00EF5616">
        <w:rPr>
          <w:lang w:val="ru-RU"/>
        </w:rPr>
        <w:tab/>
        <w:t>о</w:t>
      </w:r>
      <w:r w:rsidRPr="00EF5616">
        <w:rPr>
          <w:lang w:val="ru-RU"/>
        </w:rPr>
        <w:tab/>
        <w:t>государствен</w:t>
      </w:r>
      <w:r>
        <w:rPr>
          <w:lang w:val="ru-RU"/>
        </w:rPr>
        <w:t>ной</w:t>
      </w:r>
      <w:r>
        <w:rPr>
          <w:lang w:val="ru-RU"/>
        </w:rPr>
        <w:tab/>
        <w:t>а</w:t>
      </w:r>
      <w:r w:rsidR="0067172C">
        <w:rPr>
          <w:lang w:val="ru-RU"/>
        </w:rPr>
        <w:t>ккредитации серия 05А01 №0001503</w:t>
      </w:r>
      <w:r w:rsidRPr="00EF5616">
        <w:rPr>
          <w:lang w:val="ru-RU"/>
        </w:rPr>
        <w:t>, регистр</w:t>
      </w:r>
      <w:r w:rsidR="0067172C">
        <w:rPr>
          <w:lang w:val="ru-RU"/>
        </w:rPr>
        <w:t>ационный номер № 6589 от 11 апреля 2017 года</w:t>
      </w:r>
      <w:r w:rsidRPr="00EF5616">
        <w:rPr>
          <w:lang w:val="ru-RU"/>
        </w:rPr>
        <w:t>.</w:t>
      </w:r>
    </w:p>
    <w:p w:rsidR="00322F31" w:rsidRPr="00EF5616" w:rsidRDefault="00EF5616">
      <w:pPr>
        <w:pStyle w:val="a3"/>
        <w:ind w:left="111" w:right="103" w:firstLine="708"/>
        <w:jc w:val="both"/>
        <w:rPr>
          <w:lang w:val="ru-RU"/>
        </w:rPr>
      </w:pPr>
      <w:r w:rsidRPr="00EF5616">
        <w:rPr>
          <w:lang w:val="ru-RU"/>
        </w:rPr>
        <w:t>Данная образовательная програм</w:t>
      </w:r>
      <w:r w:rsidR="00DA226A">
        <w:rPr>
          <w:lang w:val="ru-RU"/>
        </w:rPr>
        <w:t>ма составлена для реализации в м</w:t>
      </w:r>
      <w:r w:rsidRPr="00EF5616">
        <w:rPr>
          <w:lang w:val="ru-RU"/>
        </w:rPr>
        <w:t>униципальном бюджетном общеобразовательно</w:t>
      </w:r>
      <w:r>
        <w:rPr>
          <w:lang w:val="ru-RU"/>
        </w:rPr>
        <w:t>м учреждении города Дербента «Гимназия № 3</w:t>
      </w:r>
      <w:r w:rsidRPr="00EF5616">
        <w:rPr>
          <w:lang w:val="ru-RU"/>
        </w:rPr>
        <w:t>». Школа активно взаимодействует с муниципальными культурными и спортивно-оздоровительными учреждениями города, с учреждениями дополни</w:t>
      </w:r>
      <w:r>
        <w:rPr>
          <w:lang w:val="ru-RU"/>
        </w:rPr>
        <w:t>тельного образования, вузами  РД</w:t>
      </w:r>
      <w:r w:rsidRPr="00EF5616">
        <w:rPr>
          <w:lang w:val="ru-RU"/>
        </w:rPr>
        <w:t>.</w:t>
      </w:r>
    </w:p>
    <w:p w:rsidR="00322F31" w:rsidRPr="00EF5616" w:rsidRDefault="00EF5616" w:rsidP="00EF5616">
      <w:pPr>
        <w:pStyle w:val="a3"/>
        <w:ind w:left="111" w:right="101" w:firstLine="480"/>
        <w:jc w:val="both"/>
        <w:rPr>
          <w:lang w:val="ru-RU"/>
        </w:rPr>
      </w:pPr>
      <w:r>
        <w:rPr>
          <w:lang w:val="ru-RU"/>
        </w:rPr>
        <w:t>МБОУ «Г</w:t>
      </w:r>
      <w:r w:rsidRPr="00EF5616">
        <w:rPr>
          <w:lang w:val="ru-RU"/>
        </w:rPr>
        <w:t>имназия</w:t>
      </w:r>
      <w:r>
        <w:rPr>
          <w:lang w:val="ru-RU"/>
        </w:rPr>
        <w:t xml:space="preserve"> № 3»</w:t>
      </w:r>
      <w:r w:rsidRPr="00EF5616">
        <w:rPr>
          <w:lang w:val="ru-RU"/>
        </w:rPr>
        <w:t xml:space="preserve"> – организация, осуществляющая образовательную деятельность и ориентированнная на качественное современное многокультурное образование на уровне международных стандартов. Это общественно-активная </w:t>
      </w:r>
      <w:r w:rsidR="00F85747">
        <w:rPr>
          <w:lang w:val="ru-RU"/>
        </w:rPr>
        <w:t xml:space="preserve">школа, </w:t>
      </w:r>
      <w:r w:rsidRPr="00EF5616">
        <w:rPr>
          <w:lang w:val="ru-RU"/>
        </w:rPr>
        <w:t xml:space="preserve"> пример эффективного социального партнёрства в образовании.</w:t>
      </w:r>
    </w:p>
    <w:p w:rsidR="00322F31" w:rsidRPr="00EF5616" w:rsidRDefault="00EF5616">
      <w:pPr>
        <w:pStyle w:val="a3"/>
        <w:ind w:left="111" w:right="103" w:firstLine="720"/>
        <w:jc w:val="both"/>
        <w:rPr>
          <w:lang w:val="ru-RU"/>
        </w:rPr>
      </w:pPr>
      <w:r w:rsidRPr="00EF5616">
        <w:rPr>
          <w:b/>
          <w:lang w:val="ru-RU"/>
        </w:rPr>
        <w:t>Миссия</w:t>
      </w:r>
      <w:r w:rsidRPr="00EF5616">
        <w:rPr>
          <w:b/>
          <w:spacing w:val="-5"/>
          <w:lang w:val="ru-RU"/>
        </w:rPr>
        <w:t xml:space="preserve"> </w:t>
      </w:r>
      <w:r w:rsidRPr="00EF5616">
        <w:rPr>
          <w:lang w:val="ru-RU"/>
        </w:rPr>
        <w:t>школы</w:t>
      </w:r>
      <w:r w:rsidRPr="00EF5616">
        <w:rPr>
          <w:spacing w:val="-5"/>
          <w:lang w:val="ru-RU"/>
        </w:rPr>
        <w:t xml:space="preserve"> </w:t>
      </w:r>
      <w:r w:rsidRPr="00EF5616">
        <w:rPr>
          <w:lang w:val="ru-RU"/>
        </w:rPr>
        <w:t>-</w:t>
      </w:r>
      <w:r w:rsidRPr="00EF5616">
        <w:rPr>
          <w:spacing w:val="-6"/>
          <w:lang w:val="ru-RU"/>
        </w:rPr>
        <w:t xml:space="preserve"> </w:t>
      </w:r>
      <w:r w:rsidRPr="00EF5616">
        <w:rPr>
          <w:lang w:val="ru-RU"/>
        </w:rPr>
        <w:t>создание</w:t>
      </w:r>
      <w:r w:rsidRPr="00EF5616">
        <w:rPr>
          <w:spacing w:val="-3"/>
          <w:lang w:val="ru-RU"/>
        </w:rPr>
        <w:t xml:space="preserve"> </w:t>
      </w:r>
      <w:r w:rsidRPr="00EF5616">
        <w:rPr>
          <w:lang w:val="ru-RU"/>
        </w:rPr>
        <w:t>условий</w:t>
      </w:r>
      <w:r w:rsidRPr="00EF5616">
        <w:rPr>
          <w:spacing w:val="-4"/>
          <w:lang w:val="ru-RU"/>
        </w:rPr>
        <w:t xml:space="preserve"> </w:t>
      </w:r>
      <w:r w:rsidRPr="00EF5616">
        <w:rPr>
          <w:lang w:val="ru-RU"/>
        </w:rPr>
        <w:t>для</w:t>
      </w:r>
      <w:r w:rsidRPr="00EF5616">
        <w:rPr>
          <w:spacing w:val="-5"/>
          <w:lang w:val="ru-RU"/>
        </w:rPr>
        <w:t xml:space="preserve"> </w:t>
      </w:r>
      <w:r w:rsidRPr="00EF5616">
        <w:rPr>
          <w:lang w:val="ru-RU"/>
        </w:rPr>
        <w:t>развития</w:t>
      </w:r>
      <w:r w:rsidRPr="00EF5616">
        <w:rPr>
          <w:spacing w:val="-5"/>
          <w:lang w:val="ru-RU"/>
        </w:rPr>
        <w:t xml:space="preserve"> </w:t>
      </w:r>
      <w:r w:rsidRPr="00EF5616">
        <w:rPr>
          <w:lang w:val="ru-RU"/>
        </w:rPr>
        <w:t>обучающегося</w:t>
      </w:r>
      <w:r w:rsidRPr="00EF5616">
        <w:rPr>
          <w:spacing w:val="-5"/>
          <w:lang w:val="ru-RU"/>
        </w:rPr>
        <w:t xml:space="preserve"> </w:t>
      </w:r>
      <w:r w:rsidRPr="00EF5616">
        <w:rPr>
          <w:lang w:val="ru-RU"/>
        </w:rPr>
        <w:t>как</w:t>
      </w:r>
      <w:r w:rsidRPr="00EF5616">
        <w:rPr>
          <w:spacing w:val="-4"/>
          <w:lang w:val="ru-RU"/>
        </w:rPr>
        <w:t xml:space="preserve"> </w:t>
      </w:r>
      <w:r w:rsidRPr="00EF5616">
        <w:rPr>
          <w:lang w:val="ru-RU"/>
        </w:rPr>
        <w:t>личности</w:t>
      </w:r>
      <w:r w:rsidRPr="00EF5616">
        <w:rPr>
          <w:spacing w:val="-4"/>
          <w:lang w:val="ru-RU"/>
        </w:rPr>
        <w:t xml:space="preserve"> </w:t>
      </w:r>
      <w:r w:rsidRPr="00EF5616">
        <w:rPr>
          <w:lang w:val="ru-RU"/>
        </w:rPr>
        <w:t>и</w:t>
      </w:r>
      <w:r w:rsidRPr="00EF5616">
        <w:rPr>
          <w:spacing w:val="-4"/>
          <w:lang w:val="ru-RU"/>
        </w:rPr>
        <w:t xml:space="preserve"> </w:t>
      </w:r>
      <w:r w:rsidRPr="00EF5616">
        <w:rPr>
          <w:lang w:val="ru-RU"/>
        </w:rPr>
        <w:t>его</w:t>
      </w:r>
      <w:r w:rsidRPr="00EF5616">
        <w:rPr>
          <w:spacing w:val="-5"/>
          <w:lang w:val="ru-RU"/>
        </w:rPr>
        <w:t xml:space="preserve"> </w:t>
      </w:r>
      <w:r w:rsidRPr="00EF5616">
        <w:rPr>
          <w:lang w:val="ru-RU"/>
        </w:rPr>
        <w:t>социальной успешности.</w:t>
      </w:r>
    </w:p>
    <w:p w:rsidR="00322F31" w:rsidRPr="00EF5616" w:rsidRDefault="00EF5616">
      <w:pPr>
        <w:pStyle w:val="a3"/>
        <w:ind w:left="111" w:right="103" w:firstLine="720"/>
        <w:jc w:val="both"/>
        <w:rPr>
          <w:lang w:val="ru-RU"/>
        </w:rPr>
      </w:pPr>
      <w:r w:rsidRPr="00EF5616">
        <w:rPr>
          <w:b/>
          <w:lang w:val="ru-RU"/>
        </w:rPr>
        <w:t>Цель</w:t>
      </w:r>
      <w:r w:rsidRPr="00EF5616">
        <w:rPr>
          <w:b/>
          <w:spacing w:val="-14"/>
          <w:lang w:val="ru-RU"/>
        </w:rPr>
        <w:t xml:space="preserve"> </w:t>
      </w:r>
      <w:r w:rsidRPr="00EF5616">
        <w:rPr>
          <w:lang w:val="ru-RU"/>
        </w:rPr>
        <w:t>-</w:t>
      </w:r>
      <w:r w:rsidRPr="00EF5616">
        <w:rPr>
          <w:spacing w:val="-15"/>
          <w:lang w:val="ru-RU"/>
        </w:rPr>
        <w:t xml:space="preserve"> </w:t>
      </w:r>
      <w:r w:rsidRPr="00EF5616">
        <w:rPr>
          <w:lang w:val="ru-RU"/>
        </w:rPr>
        <w:t>обеспечение</w:t>
      </w:r>
      <w:r w:rsidRPr="00EF5616">
        <w:rPr>
          <w:spacing w:val="-13"/>
          <w:lang w:val="ru-RU"/>
        </w:rPr>
        <w:t xml:space="preserve"> </w:t>
      </w:r>
      <w:r w:rsidRPr="00EF5616">
        <w:rPr>
          <w:lang w:val="ru-RU"/>
        </w:rPr>
        <w:t>условий</w:t>
      </w:r>
      <w:r w:rsidRPr="00EF5616">
        <w:rPr>
          <w:spacing w:val="-13"/>
          <w:lang w:val="ru-RU"/>
        </w:rPr>
        <w:t xml:space="preserve"> </w:t>
      </w:r>
      <w:r w:rsidRPr="00EF5616">
        <w:rPr>
          <w:lang w:val="ru-RU"/>
        </w:rPr>
        <w:t>эффективного</w:t>
      </w:r>
      <w:r w:rsidRPr="00EF5616">
        <w:rPr>
          <w:spacing w:val="-14"/>
          <w:lang w:val="ru-RU"/>
        </w:rPr>
        <w:t xml:space="preserve"> </w:t>
      </w:r>
      <w:r w:rsidRPr="00EF5616">
        <w:rPr>
          <w:lang w:val="ru-RU"/>
        </w:rPr>
        <w:t>развития</w:t>
      </w:r>
      <w:r w:rsidRPr="00EF5616">
        <w:rPr>
          <w:spacing w:val="-17"/>
          <w:lang w:val="ru-RU"/>
        </w:rPr>
        <w:t xml:space="preserve"> </w:t>
      </w:r>
      <w:r w:rsidRPr="00EF5616">
        <w:rPr>
          <w:lang w:val="ru-RU"/>
        </w:rPr>
        <w:t>образовательного</w:t>
      </w:r>
      <w:r w:rsidRPr="00EF5616">
        <w:rPr>
          <w:spacing w:val="-17"/>
          <w:lang w:val="ru-RU"/>
        </w:rPr>
        <w:t xml:space="preserve"> </w:t>
      </w:r>
      <w:r w:rsidRPr="00EF5616">
        <w:rPr>
          <w:lang w:val="ru-RU"/>
        </w:rPr>
        <w:t>пространства</w:t>
      </w:r>
      <w:r w:rsidRPr="00EF5616">
        <w:rPr>
          <w:spacing w:val="-15"/>
          <w:lang w:val="ru-RU"/>
        </w:rPr>
        <w:t xml:space="preserve"> </w:t>
      </w:r>
      <w:r w:rsidRPr="00EF5616">
        <w:rPr>
          <w:lang w:val="ru-RU"/>
        </w:rPr>
        <w:t>школы</w:t>
      </w:r>
      <w:r w:rsidRPr="00EF5616">
        <w:rPr>
          <w:spacing w:val="-15"/>
          <w:lang w:val="ru-RU"/>
        </w:rPr>
        <w:t xml:space="preserve"> </w:t>
      </w:r>
      <w:r w:rsidRPr="00EF5616">
        <w:rPr>
          <w:lang w:val="ru-RU"/>
        </w:rPr>
        <w:t>для подготовки</w:t>
      </w:r>
      <w:r w:rsidRPr="00EF5616">
        <w:rPr>
          <w:spacing w:val="-10"/>
          <w:lang w:val="ru-RU"/>
        </w:rPr>
        <w:t xml:space="preserve"> </w:t>
      </w:r>
      <w:r w:rsidRPr="00EF5616">
        <w:rPr>
          <w:lang w:val="ru-RU"/>
        </w:rPr>
        <w:t>человека</w:t>
      </w:r>
      <w:r w:rsidRPr="00EF5616">
        <w:rPr>
          <w:spacing w:val="-12"/>
          <w:lang w:val="ru-RU"/>
        </w:rPr>
        <w:t xml:space="preserve"> </w:t>
      </w:r>
      <w:r w:rsidRPr="00EF5616">
        <w:rPr>
          <w:lang w:val="ru-RU"/>
        </w:rPr>
        <w:t>к</w:t>
      </w:r>
      <w:r w:rsidRPr="00EF5616">
        <w:rPr>
          <w:spacing w:val="-8"/>
          <w:lang w:val="ru-RU"/>
        </w:rPr>
        <w:t xml:space="preserve"> </w:t>
      </w:r>
      <w:r w:rsidRPr="00EF5616">
        <w:rPr>
          <w:lang w:val="ru-RU"/>
        </w:rPr>
        <w:t>жизни</w:t>
      </w:r>
      <w:r w:rsidRPr="00EF5616">
        <w:rPr>
          <w:spacing w:val="-10"/>
          <w:lang w:val="ru-RU"/>
        </w:rPr>
        <w:t xml:space="preserve"> </w:t>
      </w:r>
      <w:r w:rsidRPr="00EF5616">
        <w:rPr>
          <w:lang w:val="ru-RU"/>
        </w:rPr>
        <w:t>в</w:t>
      </w:r>
      <w:r w:rsidRPr="00EF5616">
        <w:rPr>
          <w:spacing w:val="-11"/>
          <w:lang w:val="ru-RU"/>
        </w:rPr>
        <w:t xml:space="preserve"> </w:t>
      </w:r>
      <w:r w:rsidRPr="00EF5616">
        <w:rPr>
          <w:lang w:val="ru-RU"/>
        </w:rPr>
        <w:t>быстро</w:t>
      </w:r>
      <w:r w:rsidRPr="00EF5616">
        <w:rPr>
          <w:spacing w:val="-11"/>
          <w:lang w:val="ru-RU"/>
        </w:rPr>
        <w:t xml:space="preserve"> </w:t>
      </w:r>
      <w:r w:rsidRPr="00EF5616">
        <w:rPr>
          <w:lang w:val="ru-RU"/>
        </w:rPr>
        <w:t>меняющихся</w:t>
      </w:r>
      <w:r w:rsidRPr="00EF5616">
        <w:rPr>
          <w:spacing w:val="-11"/>
          <w:lang w:val="ru-RU"/>
        </w:rPr>
        <w:t xml:space="preserve"> </w:t>
      </w:r>
      <w:r w:rsidRPr="00EF5616">
        <w:rPr>
          <w:lang w:val="ru-RU"/>
        </w:rPr>
        <w:t>социально-культурных</w:t>
      </w:r>
      <w:r w:rsidRPr="00EF5616">
        <w:rPr>
          <w:spacing w:val="-7"/>
          <w:lang w:val="ru-RU"/>
        </w:rPr>
        <w:t xml:space="preserve"> </w:t>
      </w:r>
      <w:r w:rsidRPr="00EF5616">
        <w:rPr>
          <w:lang w:val="ru-RU"/>
        </w:rPr>
        <w:t>условиях</w:t>
      </w:r>
      <w:r w:rsidRPr="00EF5616">
        <w:rPr>
          <w:spacing w:val="-9"/>
          <w:lang w:val="ru-RU"/>
        </w:rPr>
        <w:t xml:space="preserve"> </w:t>
      </w:r>
      <w:r w:rsidRPr="00EF5616">
        <w:rPr>
          <w:lang w:val="ru-RU"/>
        </w:rPr>
        <w:t>поликультурной среды, требующих способности к саморазвитию и</w:t>
      </w:r>
      <w:r w:rsidRPr="00EF5616">
        <w:rPr>
          <w:spacing w:val="-16"/>
          <w:lang w:val="ru-RU"/>
        </w:rPr>
        <w:t xml:space="preserve"> </w:t>
      </w:r>
      <w:r w:rsidRPr="00EF5616">
        <w:rPr>
          <w:lang w:val="ru-RU"/>
        </w:rPr>
        <w:t>творчеству.</w:t>
      </w:r>
    </w:p>
    <w:p w:rsidR="00322F31" w:rsidRPr="00EF5616" w:rsidRDefault="00EF5616">
      <w:pPr>
        <w:pStyle w:val="a3"/>
        <w:ind w:left="111" w:right="101" w:firstLine="708"/>
        <w:jc w:val="both"/>
        <w:rPr>
          <w:lang w:val="ru-RU"/>
        </w:rPr>
      </w:pPr>
      <w:r w:rsidRPr="00EF5616">
        <w:rPr>
          <w:lang w:val="ru-RU"/>
        </w:rPr>
        <w:t>Месторасположение</w:t>
      </w:r>
      <w:r>
        <w:rPr>
          <w:lang w:val="ru-RU"/>
        </w:rPr>
        <w:t xml:space="preserve"> в древней части города</w:t>
      </w:r>
      <w:r w:rsidRPr="00EF5616">
        <w:rPr>
          <w:lang w:val="ru-RU"/>
        </w:rPr>
        <w:t xml:space="preserve">, где в основном, </w:t>
      </w:r>
      <w:r>
        <w:rPr>
          <w:lang w:val="ru-RU"/>
        </w:rPr>
        <w:t>расположены музеи фе</w:t>
      </w:r>
      <w:r w:rsidR="00A53D0B">
        <w:rPr>
          <w:lang w:val="ru-RU"/>
        </w:rPr>
        <w:t>де</w:t>
      </w:r>
      <w:r>
        <w:rPr>
          <w:lang w:val="ru-RU"/>
        </w:rPr>
        <w:t>рального значения, а инфраструктура не совсем развита. Р</w:t>
      </w:r>
      <w:r w:rsidRPr="00EF5616">
        <w:rPr>
          <w:lang w:val="ru-RU"/>
        </w:rPr>
        <w:t>одител</w:t>
      </w:r>
      <w:r>
        <w:rPr>
          <w:lang w:val="ru-RU"/>
        </w:rPr>
        <w:t xml:space="preserve">и </w:t>
      </w:r>
      <w:r w:rsidRPr="00EF5616">
        <w:rPr>
          <w:lang w:val="ru-RU"/>
        </w:rPr>
        <w:t xml:space="preserve"> предъявляет высокие требования к качеству образования в целом. Школа работает в инновационном режиме и входит в пят</w:t>
      </w:r>
      <w:r>
        <w:rPr>
          <w:lang w:val="ru-RU"/>
        </w:rPr>
        <w:t>ерку лучших школ г. Дербента</w:t>
      </w:r>
      <w:r w:rsidRPr="00EF5616">
        <w:rPr>
          <w:lang w:val="ru-RU"/>
        </w:rPr>
        <w:t>.</w:t>
      </w:r>
    </w:p>
    <w:p w:rsidR="00322F31" w:rsidRPr="00EF5616" w:rsidRDefault="00EF5616">
      <w:pPr>
        <w:pStyle w:val="a3"/>
        <w:ind w:left="111" w:right="101" w:firstLine="708"/>
        <w:jc w:val="both"/>
        <w:rPr>
          <w:lang w:val="ru-RU"/>
        </w:rPr>
      </w:pPr>
      <w:r w:rsidRPr="00EF5616">
        <w:rPr>
          <w:lang w:val="ru-RU"/>
        </w:rPr>
        <w:t>Программ</w:t>
      </w:r>
      <w:r w:rsidR="00F85747">
        <w:rPr>
          <w:lang w:val="ru-RU"/>
        </w:rPr>
        <w:t>а развития ОО</w:t>
      </w:r>
      <w:r w:rsidR="002E67FE">
        <w:rPr>
          <w:lang w:val="ru-RU"/>
        </w:rPr>
        <w:t>: «Формирование современного</w:t>
      </w:r>
      <w:r w:rsidRPr="00EF5616">
        <w:rPr>
          <w:lang w:val="ru-RU"/>
        </w:rPr>
        <w:t xml:space="preserve"> мировоззрения школ</w:t>
      </w:r>
      <w:r w:rsidR="0018465B">
        <w:rPr>
          <w:lang w:val="ru-RU"/>
        </w:rPr>
        <w:t>ьников в рамках школы нового поколения</w:t>
      </w:r>
      <w:r w:rsidRPr="00EF5616">
        <w:rPr>
          <w:lang w:val="ru-RU"/>
        </w:rPr>
        <w:t>». Реализация программы осущест</w:t>
      </w:r>
      <w:r>
        <w:rPr>
          <w:lang w:val="ru-RU"/>
        </w:rPr>
        <w:t xml:space="preserve">вляется через проекты школьного </w:t>
      </w:r>
      <w:r w:rsidRPr="00EF5616">
        <w:rPr>
          <w:lang w:val="ru-RU"/>
        </w:rPr>
        <w:t xml:space="preserve"> уро</w:t>
      </w:r>
      <w:r>
        <w:rPr>
          <w:lang w:val="ru-RU"/>
        </w:rPr>
        <w:t>вня и региональные и муниципальные</w:t>
      </w:r>
      <w:r w:rsidRPr="00EF5616">
        <w:rPr>
          <w:lang w:val="ru-RU"/>
        </w:rPr>
        <w:t xml:space="preserve"> ин</w:t>
      </w:r>
      <w:r w:rsidR="00F85747">
        <w:rPr>
          <w:lang w:val="ru-RU"/>
        </w:rPr>
        <w:t xml:space="preserve">новационные площадки в </w:t>
      </w:r>
      <w:r w:rsidRPr="00EF5616">
        <w:rPr>
          <w:lang w:val="ru-RU"/>
        </w:rPr>
        <w:t xml:space="preserve"> образовательной сре</w:t>
      </w:r>
      <w:r w:rsidR="00F85747">
        <w:rPr>
          <w:lang w:val="ru-RU"/>
        </w:rPr>
        <w:t>де ФГОС</w:t>
      </w:r>
      <w:r w:rsidRPr="00EF5616">
        <w:rPr>
          <w:lang w:val="ru-RU"/>
        </w:rPr>
        <w:t>. Педагогами активно используются современные образовательные технологии.</w:t>
      </w:r>
    </w:p>
    <w:p w:rsidR="00322F31" w:rsidRPr="00EF5616" w:rsidRDefault="00322F31">
      <w:pPr>
        <w:jc w:val="both"/>
        <w:rPr>
          <w:lang w:val="ru-RU"/>
        </w:rPr>
        <w:sectPr w:rsidR="00322F31" w:rsidRPr="00EF5616">
          <w:headerReference w:type="default" r:id="rId12"/>
          <w:pgSz w:w="11910" w:h="16840"/>
          <w:pgMar w:top="0" w:right="460" w:bottom="1420" w:left="740" w:header="0" w:footer="1176"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spacing w:before="90"/>
        <w:ind w:left="112" w:right="101"/>
        <w:jc w:val="both"/>
        <w:rPr>
          <w:sz w:val="24"/>
          <w:lang w:val="ru-RU"/>
        </w:rPr>
      </w:pPr>
      <w:r w:rsidRPr="00EF5616">
        <w:rPr>
          <w:i/>
          <w:sz w:val="24"/>
          <w:lang w:val="ru-RU"/>
        </w:rPr>
        <w:t>Ш</w:t>
      </w:r>
      <w:r>
        <w:rPr>
          <w:i/>
          <w:sz w:val="24"/>
          <w:lang w:val="ru-RU"/>
        </w:rPr>
        <w:t>кола</w:t>
      </w:r>
      <w:r w:rsidR="007C5792">
        <w:rPr>
          <w:i/>
          <w:sz w:val="24"/>
          <w:lang w:val="ru-RU"/>
        </w:rPr>
        <w:t xml:space="preserve"> входит в состав Муниципальной </w:t>
      </w:r>
      <w:r>
        <w:rPr>
          <w:i/>
          <w:sz w:val="24"/>
          <w:lang w:val="ru-RU"/>
        </w:rPr>
        <w:t xml:space="preserve"> </w:t>
      </w:r>
      <w:r w:rsidRPr="00EF5616">
        <w:rPr>
          <w:i/>
          <w:sz w:val="24"/>
          <w:lang w:val="ru-RU"/>
        </w:rPr>
        <w:t xml:space="preserve"> Инновационной Площадки </w:t>
      </w:r>
      <w:r w:rsidRPr="00EF5616">
        <w:rPr>
          <w:sz w:val="24"/>
          <w:lang w:val="ru-RU"/>
        </w:rPr>
        <w:t xml:space="preserve">в рамках проекта «Механизмы </w:t>
      </w:r>
      <w:r>
        <w:rPr>
          <w:sz w:val="24"/>
          <w:lang w:val="ru-RU"/>
        </w:rPr>
        <w:t xml:space="preserve">опережающего </w:t>
      </w:r>
      <w:r w:rsidRPr="00EF5616">
        <w:rPr>
          <w:sz w:val="24"/>
          <w:lang w:val="ru-RU"/>
        </w:rPr>
        <w:t xml:space="preserve">внедрения </w:t>
      </w:r>
      <w:r>
        <w:rPr>
          <w:sz w:val="24"/>
          <w:lang w:val="ru-RU"/>
        </w:rPr>
        <w:t xml:space="preserve"> ФГОС </w:t>
      </w:r>
      <w:r w:rsidRPr="00EF5616">
        <w:rPr>
          <w:sz w:val="24"/>
          <w:lang w:val="ru-RU"/>
        </w:rPr>
        <w:t xml:space="preserve"> с позиций непрерывности образован</w:t>
      </w:r>
      <w:r w:rsidR="006809EC">
        <w:rPr>
          <w:sz w:val="24"/>
          <w:lang w:val="ru-RU"/>
        </w:rPr>
        <w:t>ия (</w:t>
      </w:r>
      <w:r w:rsidR="00A53D0B">
        <w:rPr>
          <w:sz w:val="24"/>
          <w:lang w:val="ru-RU"/>
        </w:rPr>
        <w:t>НОО–</w:t>
      </w:r>
      <w:r>
        <w:rPr>
          <w:sz w:val="24"/>
          <w:lang w:val="ru-RU"/>
        </w:rPr>
        <w:t>ООО</w:t>
      </w:r>
      <w:r w:rsidR="007C5792">
        <w:rPr>
          <w:sz w:val="24"/>
          <w:lang w:val="ru-RU"/>
        </w:rPr>
        <w:t>-СОО</w:t>
      </w:r>
      <w:r>
        <w:rPr>
          <w:sz w:val="24"/>
          <w:lang w:val="ru-RU"/>
        </w:rPr>
        <w:t>)» (Приказ №_________________________________</w:t>
      </w:r>
      <w:r w:rsidRPr="00EF5616">
        <w:rPr>
          <w:sz w:val="24"/>
          <w:lang w:val="ru-RU"/>
        </w:rPr>
        <w:t>).</w:t>
      </w:r>
    </w:p>
    <w:p w:rsidR="00322F31" w:rsidRPr="00EF5616" w:rsidRDefault="00EF5616">
      <w:pPr>
        <w:ind w:left="112"/>
        <w:rPr>
          <w:sz w:val="24"/>
          <w:lang w:val="ru-RU"/>
        </w:rPr>
      </w:pPr>
      <w:r w:rsidRPr="00EF5616">
        <w:rPr>
          <w:i/>
          <w:sz w:val="24"/>
          <w:lang w:val="ru-RU"/>
        </w:rPr>
        <w:t xml:space="preserve">Школа-участница региональной инновационной площадки </w:t>
      </w:r>
      <w:r w:rsidRPr="00EF5616">
        <w:rPr>
          <w:sz w:val="24"/>
          <w:lang w:val="ru-RU"/>
        </w:rPr>
        <w:t xml:space="preserve">в рамках регионального </w:t>
      </w:r>
      <w:r>
        <w:rPr>
          <w:sz w:val="24"/>
          <w:lang w:val="ru-RU"/>
        </w:rPr>
        <w:t>проекта «Школа  будущего» с 2015</w:t>
      </w:r>
      <w:r w:rsidRPr="00EF5616">
        <w:rPr>
          <w:sz w:val="24"/>
          <w:lang w:val="ru-RU"/>
        </w:rPr>
        <w:t>г.</w:t>
      </w:r>
    </w:p>
    <w:p w:rsidR="00322F31" w:rsidRPr="00EF5616" w:rsidRDefault="00EF5616" w:rsidP="006809EC">
      <w:pPr>
        <w:pStyle w:val="a3"/>
        <w:ind w:right="103" w:firstLine="453"/>
        <w:jc w:val="both"/>
        <w:rPr>
          <w:lang w:val="ru-RU"/>
        </w:rPr>
      </w:pPr>
      <w:r w:rsidRPr="00EF5616">
        <w:rPr>
          <w:lang w:val="ru-RU"/>
        </w:rPr>
        <w:t>Сегодня в гимназии создан высококвалифицирован</w:t>
      </w:r>
      <w:r w:rsidR="006809EC">
        <w:rPr>
          <w:lang w:val="ru-RU"/>
        </w:rPr>
        <w:t>ный, творческий коллект</w:t>
      </w:r>
      <w:r w:rsidR="00A53D0B">
        <w:rPr>
          <w:lang w:val="ru-RU"/>
        </w:rPr>
        <w:t>ив. Это 38 педагогов. Из них – 4</w:t>
      </w:r>
      <w:r w:rsidR="006809EC">
        <w:rPr>
          <w:lang w:val="ru-RU"/>
        </w:rPr>
        <w:t xml:space="preserve"> имеют </w:t>
      </w:r>
      <w:r w:rsidRPr="00EF5616">
        <w:rPr>
          <w:lang w:val="ru-RU"/>
        </w:rPr>
        <w:t>Почетное звание «Почетный ра</w:t>
      </w:r>
      <w:r w:rsidR="006809EC">
        <w:rPr>
          <w:lang w:val="ru-RU"/>
        </w:rPr>
        <w:t>ботник общего образования РФ», 1</w:t>
      </w:r>
      <w:r w:rsidRPr="00EF5616">
        <w:rPr>
          <w:lang w:val="ru-RU"/>
        </w:rPr>
        <w:t xml:space="preserve"> - Нагрудный</w:t>
      </w:r>
      <w:r w:rsidR="006809EC">
        <w:rPr>
          <w:lang w:val="ru-RU"/>
        </w:rPr>
        <w:t xml:space="preserve"> знак «Отличник просвещения», 3 </w:t>
      </w:r>
      <w:r w:rsidRPr="00EF5616">
        <w:rPr>
          <w:lang w:val="ru-RU"/>
        </w:rPr>
        <w:t xml:space="preserve">учителей </w:t>
      </w:r>
      <w:r w:rsidR="006809EC">
        <w:rPr>
          <w:lang w:val="ru-RU"/>
        </w:rPr>
        <w:t>награждены денежным поощрением лучших учителей РФ</w:t>
      </w:r>
      <w:r w:rsidRPr="00EF5616">
        <w:rPr>
          <w:lang w:val="ru-RU"/>
        </w:rPr>
        <w:t>,</w:t>
      </w:r>
      <w:r w:rsidR="006809EC">
        <w:rPr>
          <w:lang w:val="ru-RU"/>
        </w:rPr>
        <w:t xml:space="preserve"> 1 соискатель, 9 учителей</w:t>
      </w:r>
      <w:r w:rsidRPr="00EF5616">
        <w:rPr>
          <w:lang w:val="ru-RU"/>
        </w:rPr>
        <w:t xml:space="preserve"> высшей и </w:t>
      </w:r>
      <w:r w:rsidR="006809EC">
        <w:rPr>
          <w:lang w:val="ru-RU"/>
        </w:rPr>
        <w:t xml:space="preserve"> 10 учителей </w:t>
      </w:r>
      <w:r w:rsidRPr="00EF5616">
        <w:rPr>
          <w:lang w:val="ru-RU"/>
        </w:rPr>
        <w:t>п</w:t>
      </w:r>
      <w:r w:rsidR="006809EC">
        <w:rPr>
          <w:lang w:val="ru-RU"/>
        </w:rPr>
        <w:t xml:space="preserve">ервой категории. Ежегодно </w:t>
      </w:r>
      <w:r w:rsidR="006809EC" w:rsidRPr="00EF5616">
        <w:rPr>
          <w:lang w:val="ru-RU"/>
        </w:rPr>
        <w:t>учителям школы за высокие результаты в обучении и воспи</w:t>
      </w:r>
      <w:r w:rsidR="006809EC">
        <w:rPr>
          <w:lang w:val="ru-RU"/>
        </w:rPr>
        <w:t xml:space="preserve">тании школьников </w:t>
      </w:r>
      <w:r w:rsidR="006809EC" w:rsidRPr="00EF5616">
        <w:rPr>
          <w:lang w:val="ru-RU"/>
        </w:rPr>
        <w:t xml:space="preserve">вручают </w:t>
      </w:r>
      <w:r w:rsidR="006809EC">
        <w:rPr>
          <w:lang w:val="ru-RU"/>
        </w:rPr>
        <w:t>благодарственные письма</w:t>
      </w:r>
      <w:r w:rsidR="006809EC" w:rsidRPr="00EF5616">
        <w:rPr>
          <w:lang w:val="ru-RU"/>
        </w:rPr>
        <w:t xml:space="preserve"> и грамот</w:t>
      </w:r>
      <w:r w:rsidR="006809EC">
        <w:rPr>
          <w:lang w:val="ru-RU"/>
        </w:rPr>
        <w:t>ы разного уровня.</w:t>
      </w:r>
      <w:r w:rsidR="006809EC" w:rsidRPr="00EF5616">
        <w:rPr>
          <w:lang w:val="ru-RU"/>
        </w:rPr>
        <w:t xml:space="preserve"> </w:t>
      </w:r>
    </w:p>
    <w:p w:rsidR="00322F31" w:rsidRPr="006809EC" w:rsidRDefault="00EF5616">
      <w:pPr>
        <w:pStyle w:val="a3"/>
        <w:ind w:right="7806" w:firstLine="360"/>
        <w:rPr>
          <w:lang w:val="ru-RU"/>
        </w:rPr>
      </w:pPr>
      <w:r w:rsidRPr="006809EC">
        <w:rPr>
          <w:lang w:val="ru-RU"/>
        </w:rPr>
        <w:t>Программа адресована: Учащимся и родителям</w:t>
      </w:r>
    </w:p>
    <w:p w:rsidR="00322F31" w:rsidRPr="00EF5616" w:rsidRDefault="00EF5616">
      <w:pPr>
        <w:pStyle w:val="a4"/>
        <w:numPr>
          <w:ilvl w:val="0"/>
          <w:numId w:val="3"/>
        </w:numPr>
        <w:tabs>
          <w:tab w:val="left" w:pos="831"/>
          <w:tab w:val="left" w:pos="832"/>
        </w:tabs>
        <w:spacing w:before="4" w:line="237" w:lineRule="auto"/>
        <w:ind w:right="104"/>
        <w:rPr>
          <w:sz w:val="24"/>
          <w:lang w:val="ru-RU"/>
        </w:rPr>
      </w:pPr>
      <w:r w:rsidRPr="00EF5616">
        <w:rPr>
          <w:sz w:val="24"/>
          <w:lang w:val="ru-RU"/>
        </w:rPr>
        <w:t>для информирования о целях, содержании, организации и предполагаемых результатах деятельности  ОУ по достижению каждым обучающимся образовательных</w:t>
      </w:r>
      <w:r w:rsidRPr="00EF5616">
        <w:rPr>
          <w:spacing w:val="-26"/>
          <w:sz w:val="24"/>
          <w:lang w:val="ru-RU"/>
        </w:rPr>
        <w:t xml:space="preserve"> </w:t>
      </w:r>
      <w:r w:rsidRPr="00EF5616">
        <w:rPr>
          <w:sz w:val="24"/>
          <w:lang w:val="ru-RU"/>
        </w:rPr>
        <w:t>результатов;</w:t>
      </w:r>
    </w:p>
    <w:p w:rsidR="00322F31" w:rsidRPr="00EF5616" w:rsidRDefault="00EF5616">
      <w:pPr>
        <w:pStyle w:val="a4"/>
        <w:numPr>
          <w:ilvl w:val="0"/>
          <w:numId w:val="3"/>
        </w:numPr>
        <w:tabs>
          <w:tab w:val="left" w:pos="831"/>
          <w:tab w:val="left" w:pos="832"/>
          <w:tab w:val="left" w:pos="1386"/>
          <w:tab w:val="left" w:pos="2886"/>
          <w:tab w:val="left" w:pos="3735"/>
          <w:tab w:val="left" w:pos="5636"/>
          <w:tab w:val="left" w:pos="6039"/>
          <w:tab w:val="left" w:pos="7460"/>
          <w:tab w:val="left" w:pos="8881"/>
        </w:tabs>
        <w:spacing w:before="4" w:line="237" w:lineRule="auto"/>
        <w:ind w:right="103"/>
        <w:rPr>
          <w:sz w:val="24"/>
          <w:lang w:val="ru-RU"/>
        </w:rPr>
      </w:pPr>
      <w:r w:rsidRPr="00EF5616">
        <w:rPr>
          <w:sz w:val="24"/>
          <w:lang w:val="ru-RU"/>
        </w:rPr>
        <w:t>для</w:t>
      </w:r>
      <w:r w:rsidRPr="00EF5616">
        <w:rPr>
          <w:sz w:val="24"/>
          <w:lang w:val="ru-RU"/>
        </w:rPr>
        <w:tab/>
        <w:t>определения</w:t>
      </w:r>
      <w:r w:rsidRPr="00EF5616">
        <w:rPr>
          <w:sz w:val="24"/>
          <w:lang w:val="ru-RU"/>
        </w:rPr>
        <w:tab/>
        <w:t>сферы</w:t>
      </w:r>
      <w:r w:rsidRPr="00EF5616">
        <w:rPr>
          <w:sz w:val="24"/>
          <w:lang w:val="ru-RU"/>
        </w:rPr>
        <w:tab/>
        <w:t>ответственности</w:t>
      </w:r>
      <w:r w:rsidRPr="00EF5616">
        <w:rPr>
          <w:sz w:val="24"/>
          <w:lang w:val="ru-RU"/>
        </w:rPr>
        <w:tab/>
        <w:t>за</w:t>
      </w:r>
      <w:r w:rsidRPr="00EF5616">
        <w:rPr>
          <w:sz w:val="24"/>
          <w:lang w:val="ru-RU"/>
        </w:rPr>
        <w:tab/>
        <w:t>достижение</w:t>
      </w:r>
      <w:r w:rsidRPr="00EF5616">
        <w:rPr>
          <w:sz w:val="24"/>
          <w:lang w:val="ru-RU"/>
        </w:rPr>
        <w:tab/>
        <w:t>результатов</w:t>
      </w:r>
      <w:r w:rsidRPr="00EF5616">
        <w:rPr>
          <w:sz w:val="24"/>
          <w:lang w:val="ru-RU"/>
        </w:rPr>
        <w:tab/>
        <w:t>образовательной деятельности ОУ, родителей и обучающихся и возможностей для</w:t>
      </w:r>
      <w:r w:rsidRPr="00EF5616">
        <w:rPr>
          <w:spacing w:val="-19"/>
          <w:sz w:val="24"/>
          <w:lang w:val="ru-RU"/>
        </w:rPr>
        <w:t xml:space="preserve"> </w:t>
      </w:r>
      <w:r w:rsidRPr="00EF5616">
        <w:rPr>
          <w:sz w:val="24"/>
          <w:lang w:val="ru-RU"/>
        </w:rPr>
        <w:t>взаимодействия.</w:t>
      </w:r>
    </w:p>
    <w:p w:rsidR="00322F31" w:rsidRDefault="00EF5616">
      <w:pPr>
        <w:pStyle w:val="a3"/>
        <w:jc w:val="both"/>
      </w:pPr>
      <w:r>
        <w:t>Учителям</w:t>
      </w:r>
    </w:p>
    <w:p w:rsidR="00322F31" w:rsidRPr="00EF5616" w:rsidRDefault="00EF5616">
      <w:pPr>
        <w:pStyle w:val="a4"/>
        <w:numPr>
          <w:ilvl w:val="0"/>
          <w:numId w:val="3"/>
        </w:numPr>
        <w:tabs>
          <w:tab w:val="left" w:pos="831"/>
          <w:tab w:val="left" w:pos="832"/>
        </w:tabs>
        <w:spacing w:before="5" w:line="237" w:lineRule="auto"/>
        <w:ind w:right="103"/>
        <w:rPr>
          <w:sz w:val="24"/>
          <w:lang w:val="ru-RU"/>
        </w:rPr>
      </w:pPr>
      <w:r w:rsidRPr="00EF5616">
        <w:rPr>
          <w:sz w:val="24"/>
          <w:lang w:val="ru-RU"/>
        </w:rPr>
        <w:t>для углубления понимания смыслов образования и в качестве ориентира в практической образовательной</w:t>
      </w:r>
      <w:r w:rsidRPr="00EF5616">
        <w:rPr>
          <w:spacing w:val="-5"/>
          <w:sz w:val="24"/>
          <w:lang w:val="ru-RU"/>
        </w:rPr>
        <w:t xml:space="preserve"> </w:t>
      </w:r>
      <w:r w:rsidRPr="00EF5616">
        <w:rPr>
          <w:sz w:val="24"/>
          <w:lang w:val="ru-RU"/>
        </w:rPr>
        <w:t>деятельности.</w:t>
      </w:r>
    </w:p>
    <w:p w:rsidR="00322F31" w:rsidRDefault="00EF5616">
      <w:pPr>
        <w:pStyle w:val="a3"/>
        <w:jc w:val="both"/>
      </w:pPr>
      <w:r>
        <w:t>Администрации</w:t>
      </w:r>
    </w:p>
    <w:p w:rsidR="00322F31" w:rsidRPr="00A9718F" w:rsidRDefault="00EF5616" w:rsidP="00A9718F">
      <w:pPr>
        <w:pStyle w:val="a4"/>
        <w:numPr>
          <w:ilvl w:val="0"/>
          <w:numId w:val="3"/>
        </w:numPr>
        <w:tabs>
          <w:tab w:val="left" w:pos="831"/>
          <w:tab w:val="left" w:pos="832"/>
        </w:tabs>
        <w:spacing w:before="5" w:line="237" w:lineRule="auto"/>
        <w:ind w:right="102"/>
        <w:rPr>
          <w:sz w:val="24"/>
          <w:lang w:val="ru-RU"/>
        </w:rPr>
      </w:pPr>
      <w:r w:rsidRPr="00EF5616">
        <w:rPr>
          <w:sz w:val="24"/>
          <w:lang w:val="ru-RU"/>
        </w:rPr>
        <w:t>для координации деятельности педагогического коллектива по выполнению требований к результатам и условиям освоения учащимися ООП</w:t>
      </w:r>
      <w:r w:rsidRPr="00EF5616">
        <w:rPr>
          <w:spacing w:val="-17"/>
          <w:sz w:val="24"/>
          <w:lang w:val="ru-RU"/>
        </w:rPr>
        <w:t xml:space="preserve"> </w:t>
      </w:r>
      <w:r w:rsidRPr="00EF5616">
        <w:rPr>
          <w:sz w:val="24"/>
          <w:lang w:val="ru-RU"/>
        </w:rPr>
        <w:t>ООО;</w:t>
      </w:r>
    </w:p>
    <w:p w:rsidR="00322F31" w:rsidRPr="00EF5616" w:rsidRDefault="00EF5616">
      <w:pPr>
        <w:pStyle w:val="a4"/>
        <w:numPr>
          <w:ilvl w:val="0"/>
          <w:numId w:val="3"/>
        </w:numPr>
        <w:tabs>
          <w:tab w:val="left" w:pos="832"/>
        </w:tabs>
        <w:spacing w:before="103" w:line="237" w:lineRule="auto"/>
        <w:ind w:right="102"/>
        <w:jc w:val="both"/>
        <w:rPr>
          <w:sz w:val="24"/>
          <w:lang w:val="ru-RU"/>
        </w:rPr>
      </w:pPr>
      <w:r w:rsidRPr="00EF5616">
        <w:rPr>
          <w:sz w:val="24"/>
          <w:lang w:val="ru-RU"/>
        </w:rPr>
        <w:t>для регулирования отношений субъектов образовательной деятельности, для принятия управленческих решений на основе мониторинга эффективности процесса, качества условий и результатов образовательной</w:t>
      </w:r>
      <w:r w:rsidRPr="00EF5616">
        <w:rPr>
          <w:spacing w:val="-8"/>
          <w:sz w:val="24"/>
          <w:lang w:val="ru-RU"/>
        </w:rPr>
        <w:t xml:space="preserve"> </w:t>
      </w:r>
      <w:r w:rsidRPr="00EF5616">
        <w:rPr>
          <w:sz w:val="24"/>
          <w:lang w:val="ru-RU"/>
        </w:rPr>
        <w:t>деятельности.</w:t>
      </w:r>
    </w:p>
    <w:p w:rsidR="00322F31" w:rsidRPr="00EF5616" w:rsidRDefault="00EF5616">
      <w:pPr>
        <w:pStyle w:val="a3"/>
        <w:ind w:left="111" w:firstLine="240"/>
        <w:rPr>
          <w:lang w:val="ru-RU"/>
        </w:rPr>
      </w:pPr>
      <w:r w:rsidRPr="00EF5616">
        <w:rPr>
          <w:lang w:val="ru-RU"/>
        </w:rPr>
        <w:t>Содержание основной образовательной программы основного общего образования формируется с учётом:</w:t>
      </w:r>
    </w:p>
    <w:p w:rsidR="00322F31" w:rsidRDefault="00EF5616">
      <w:pPr>
        <w:pStyle w:val="a3"/>
        <w:ind w:left="111"/>
      </w:pPr>
      <w:r>
        <w:t>Государственного заказа:</w:t>
      </w:r>
    </w:p>
    <w:p w:rsidR="00322F31" w:rsidRPr="00EF5616" w:rsidRDefault="00EF5616">
      <w:pPr>
        <w:pStyle w:val="a4"/>
        <w:numPr>
          <w:ilvl w:val="0"/>
          <w:numId w:val="3"/>
        </w:numPr>
        <w:tabs>
          <w:tab w:val="left" w:pos="832"/>
        </w:tabs>
        <w:spacing w:before="1"/>
        <w:ind w:right="103"/>
        <w:jc w:val="both"/>
        <w:rPr>
          <w:sz w:val="24"/>
          <w:lang w:val="ru-RU"/>
        </w:rPr>
      </w:pPr>
      <w:r w:rsidRPr="00EF5616">
        <w:rPr>
          <w:sz w:val="24"/>
          <w:lang w:val="ru-RU"/>
        </w:rPr>
        <w:t>создание условий для получения обучающимся качественного образования в соответствии с государственными стандартами; развитие творческой, конкурентоспособной, общественно- активной, функционально-грамотной, устойчиво развитой</w:t>
      </w:r>
      <w:r w:rsidRPr="00EF5616">
        <w:rPr>
          <w:spacing w:val="-13"/>
          <w:sz w:val="24"/>
          <w:lang w:val="ru-RU"/>
        </w:rPr>
        <w:t xml:space="preserve"> </w:t>
      </w:r>
      <w:r w:rsidRPr="00EF5616">
        <w:rPr>
          <w:sz w:val="24"/>
          <w:lang w:val="ru-RU"/>
        </w:rPr>
        <w:t>личности.</w:t>
      </w:r>
    </w:p>
    <w:p w:rsidR="00322F31" w:rsidRDefault="00EF5616">
      <w:pPr>
        <w:pStyle w:val="a3"/>
        <w:ind w:left="111"/>
      </w:pPr>
      <w:r>
        <w:t>Социального заказа:</w:t>
      </w:r>
    </w:p>
    <w:p w:rsidR="00322F31" w:rsidRPr="00EF5616" w:rsidRDefault="00EF5616">
      <w:pPr>
        <w:pStyle w:val="a4"/>
        <w:numPr>
          <w:ilvl w:val="0"/>
          <w:numId w:val="3"/>
        </w:numPr>
        <w:tabs>
          <w:tab w:val="left" w:pos="831"/>
          <w:tab w:val="left" w:pos="832"/>
        </w:tabs>
        <w:spacing w:before="2" w:line="293" w:lineRule="exact"/>
        <w:rPr>
          <w:sz w:val="24"/>
          <w:lang w:val="ru-RU"/>
        </w:rPr>
      </w:pPr>
      <w:r w:rsidRPr="00EF5616">
        <w:rPr>
          <w:sz w:val="24"/>
          <w:lang w:val="ru-RU"/>
        </w:rPr>
        <w:t>организация учебного процесса в безопасных и комфортных</w:t>
      </w:r>
      <w:r w:rsidRPr="00EF5616">
        <w:rPr>
          <w:spacing w:val="-9"/>
          <w:sz w:val="24"/>
          <w:lang w:val="ru-RU"/>
        </w:rPr>
        <w:t xml:space="preserve"> </w:t>
      </w:r>
      <w:r w:rsidRPr="00EF5616">
        <w:rPr>
          <w:sz w:val="24"/>
          <w:lang w:val="ru-RU"/>
        </w:rPr>
        <w:t>условиях;</w:t>
      </w:r>
    </w:p>
    <w:p w:rsidR="00322F31" w:rsidRPr="00EF5616" w:rsidRDefault="00EF5616">
      <w:pPr>
        <w:pStyle w:val="a4"/>
        <w:numPr>
          <w:ilvl w:val="0"/>
          <w:numId w:val="3"/>
        </w:numPr>
        <w:tabs>
          <w:tab w:val="left" w:pos="832"/>
        </w:tabs>
        <w:spacing w:before="1" w:line="237" w:lineRule="auto"/>
        <w:ind w:right="102"/>
        <w:jc w:val="both"/>
        <w:rPr>
          <w:sz w:val="24"/>
          <w:lang w:val="ru-RU"/>
        </w:rPr>
      </w:pPr>
      <w:r w:rsidRPr="00EF5616">
        <w:rPr>
          <w:sz w:val="24"/>
          <w:lang w:val="ru-RU"/>
        </w:rPr>
        <w:t>обеспечение качества образования, позволяющего выпускникам эффективно взаимодействовать с экономикой и обществом в соответствии с требованиями</w:t>
      </w:r>
      <w:r w:rsidRPr="00EF5616">
        <w:rPr>
          <w:spacing w:val="-16"/>
          <w:sz w:val="24"/>
          <w:lang w:val="ru-RU"/>
        </w:rPr>
        <w:t xml:space="preserve"> </w:t>
      </w:r>
      <w:r w:rsidRPr="00EF5616">
        <w:rPr>
          <w:sz w:val="24"/>
          <w:lang w:val="ru-RU"/>
        </w:rPr>
        <w:t>времени;</w:t>
      </w:r>
    </w:p>
    <w:p w:rsidR="00322F31" w:rsidRPr="00EF5616" w:rsidRDefault="00EF5616">
      <w:pPr>
        <w:pStyle w:val="a4"/>
        <w:numPr>
          <w:ilvl w:val="0"/>
          <w:numId w:val="3"/>
        </w:numPr>
        <w:tabs>
          <w:tab w:val="left" w:pos="831"/>
          <w:tab w:val="left" w:pos="832"/>
        </w:tabs>
        <w:spacing w:before="1" w:line="293" w:lineRule="exact"/>
        <w:rPr>
          <w:sz w:val="24"/>
          <w:lang w:val="ru-RU"/>
        </w:rPr>
      </w:pPr>
      <w:r w:rsidRPr="00EF5616">
        <w:rPr>
          <w:sz w:val="24"/>
          <w:lang w:val="ru-RU"/>
        </w:rPr>
        <w:t>воспитание личности ученика, его нравственных и духовных</w:t>
      </w:r>
      <w:r w:rsidRPr="00EF5616">
        <w:rPr>
          <w:spacing w:val="-18"/>
          <w:sz w:val="24"/>
          <w:lang w:val="ru-RU"/>
        </w:rPr>
        <w:t xml:space="preserve"> </w:t>
      </w:r>
      <w:r w:rsidRPr="00EF5616">
        <w:rPr>
          <w:sz w:val="24"/>
          <w:lang w:val="ru-RU"/>
        </w:rPr>
        <w:t>качеств;</w:t>
      </w:r>
    </w:p>
    <w:p w:rsidR="00322F31" w:rsidRPr="00EF5616" w:rsidRDefault="00EF5616">
      <w:pPr>
        <w:pStyle w:val="a4"/>
        <w:numPr>
          <w:ilvl w:val="0"/>
          <w:numId w:val="3"/>
        </w:numPr>
        <w:tabs>
          <w:tab w:val="left" w:pos="832"/>
        </w:tabs>
        <w:spacing w:before="2" w:line="237" w:lineRule="auto"/>
        <w:ind w:right="103"/>
        <w:jc w:val="both"/>
        <w:rPr>
          <w:sz w:val="24"/>
          <w:lang w:val="ru-RU"/>
        </w:rPr>
      </w:pPr>
      <w:r w:rsidRPr="00EF5616">
        <w:rPr>
          <w:sz w:val="24"/>
          <w:lang w:val="ru-RU"/>
        </w:rPr>
        <w:t>обеспечение</w:t>
      </w:r>
      <w:r w:rsidRPr="00EF5616">
        <w:rPr>
          <w:spacing w:val="-14"/>
          <w:sz w:val="24"/>
          <w:lang w:val="ru-RU"/>
        </w:rPr>
        <w:t xml:space="preserve"> </w:t>
      </w:r>
      <w:r w:rsidRPr="00EF5616">
        <w:rPr>
          <w:sz w:val="24"/>
          <w:lang w:val="ru-RU"/>
        </w:rPr>
        <w:t>досуговой</w:t>
      </w:r>
      <w:r w:rsidRPr="00EF5616">
        <w:rPr>
          <w:spacing w:val="-12"/>
          <w:sz w:val="24"/>
          <w:lang w:val="ru-RU"/>
        </w:rPr>
        <w:t xml:space="preserve"> </w:t>
      </w:r>
      <w:r w:rsidRPr="00EF5616">
        <w:rPr>
          <w:sz w:val="24"/>
          <w:lang w:val="ru-RU"/>
        </w:rPr>
        <w:t>занятости</w:t>
      </w:r>
      <w:r w:rsidRPr="00EF5616">
        <w:rPr>
          <w:spacing w:val="-14"/>
          <w:sz w:val="24"/>
          <w:lang w:val="ru-RU"/>
        </w:rPr>
        <w:t xml:space="preserve"> </w:t>
      </w:r>
      <w:r w:rsidRPr="00EF5616">
        <w:rPr>
          <w:sz w:val="24"/>
          <w:lang w:val="ru-RU"/>
        </w:rPr>
        <w:t>и</w:t>
      </w:r>
      <w:r w:rsidRPr="00EF5616">
        <w:rPr>
          <w:spacing w:val="-12"/>
          <w:sz w:val="24"/>
          <w:lang w:val="ru-RU"/>
        </w:rPr>
        <w:t xml:space="preserve"> </w:t>
      </w:r>
      <w:r w:rsidRPr="00EF5616">
        <w:rPr>
          <w:sz w:val="24"/>
          <w:lang w:val="ru-RU"/>
        </w:rPr>
        <w:t>создание</w:t>
      </w:r>
      <w:r w:rsidRPr="00EF5616">
        <w:rPr>
          <w:spacing w:val="-12"/>
          <w:sz w:val="24"/>
          <w:lang w:val="ru-RU"/>
        </w:rPr>
        <w:t xml:space="preserve"> </w:t>
      </w:r>
      <w:r w:rsidRPr="00EF5616">
        <w:rPr>
          <w:sz w:val="24"/>
          <w:lang w:val="ru-RU"/>
        </w:rPr>
        <w:t>условий</w:t>
      </w:r>
      <w:r w:rsidRPr="00EF5616">
        <w:rPr>
          <w:spacing w:val="-12"/>
          <w:sz w:val="24"/>
          <w:lang w:val="ru-RU"/>
        </w:rPr>
        <w:t xml:space="preserve"> </w:t>
      </w:r>
      <w:r w:rsidRPr="00EF5616">
        <w:rPr>
          <w:sz w:val="24"/>
          <w:lang w:val="ru-RU"/>
        </w:rPr>
        <w:t>для</w:t>
      </w:r>
      <w:r w:rsidRPr="00EF5616">
        <w:rPr>
          <w:spacing w:val="-11"/>
          <w:sz w:val="24"/>
          <w:lang w:val="ru-RU"/>
        </w:rPr>
        <w:t xml:space="preserve"> </w:t>
      </w:r>
      <w:r w:rsidRPr="00EF5616">
        <w:rPr>
          <w:sz w:val="24"/>
          <w:lang w:val="ru-RU"/>
        </w:rPr>
        <w:t>удовлетворения</w:t>
      </w:r>
      <w:r w:rsidRPr="00EF5616">
        <w:rPr>
          <w:spacing w:val="-15"/>
          <w:sz w:val="24"/>
          <w:lang w:val="ru-RU"/>
        </w:rPr>
        <w:t xml:space="preserve"> </w:t>
      </w:r>
      <w:r w:rsidRPr="00EF5616">
        <w:rPr>
          <w:sz w:val="24"/>
          <w:lang w:val="ru-RU"/>
        </w:rPr>
        <w:t>интересов</w:t>
      </w:r>
      <w:r w:rsidRPr="00EF5616">
        <w:rPr>
          <w:spacing w:val="-14"/>
          <w:sz w:val="24"/>
          <w:lang w:val="ru-RU"/>
        </w:rPr>
        <w:t xml:space="preserve"> </w:t>
      </w:r>
      <w:r w:rsidRPr="00EF5616">
        <w:rPr>
          <w:sz w:val="24"/>
          <w:lang w:val="ru-RU"/>
        </w:rPr>
        <w:t>и</w:t>
      </w:r>
      <w:r w:rsidRPr="00EF5616">
        <w:rPr>
          <w:spacing w:val="-12"/>
          <w:sz w:val="24"/>
          <w:lang w:val="ru-RU"/>
        </w:rPr>
        <w:t xml:space="preserve"> </w:t>
      </w:r>
      <w:r w:rsidRPr="00EF5616">
        <w:rPr>
          <w:sz w:val="24"/>
          <w:lang w:val="ru-RU"/>
        </w:rPr>
        <w:t>развития разнообразных способностей</w:t>
      </w:r>
      <w:r w:rsidRPr="00EF5616">
        <w:rPr>
          <w:spacing w:val="-4"/>
          <w:sz w:val="24"/>
          <w:lang w:val="ru-RU"/>
        </w:rPr>
        <w:t xml:space="preserve"> </w:t>
      </w:r>
      <w:r w:rsidRPr="00EF5616">
        <w:rPr>
          <w:sz w:val="24"/>
          <w:lang w:val="ru-RU"/>
        </w:rPr>
        <w:t>детей;</w:t>
      </w:r>
    </w:p>
    <w:p w:rsidR="00322F31" w:rsidRPr="00EF5616" w:rsidRDefault="00EF5616">
      <w:pPr>
        <w:pStyle w:val="a4"/>
        <w:numPr>
          <w:ilvl w:val="0"/>
          <w:numId w:val="3"/>
        </w:numPr>
        <w:tabs>
          <w:tab w:val="left" w:pos="832"/>
        </w:tabs>
        <w:spacing w:before="5" w:line="237" w:lineRule="auto"/>
        <w:ind w:right="101"/>
        <w:jc w:val="both"/>
        <w:rPr>
          <w:sz w:val="24"/>
          <w:lang w:val="ru-RU"/>
        </w:rPr>
      </w:pPr>
      <w:r w:rsidRPr="00EF5616">
        <w:rPr>
          <w:sz w:val="24"/>
          <w:lang w:val="ru-RU"/>
        </w:rPr>
        <w:t>воспитание ответственного отношения учащихся к своему здоровью и формирование навыков здорового образа</w:t>
      </w:r>
      <w:r w:rsidRPr="00EF5616">
        <w:rPr>
          <w:spacing w:val="-4"/>
          <w:sz w:val="24"/>
          <w:lang w:val="ru-RU"/>
        </w:rPr>
        <w:t xml:space="preserve"> </w:t>
      </w:r>
      <w:r w:rsidRPr="00EF5616">
        <w:rPr>
          <w:sz w:val="24"/>
          <w:lang w:val="ru-RU"/>
        </w:rPr>
        <w:t>жизни.</w:t>
      </w:r>
    </w:p>
    <w:p w:rsidR="00322F31" w:rsidRDefault="00EF5616">
      <w:pPr>
        <w:pStyle w:val="a3"/>
        <w:ind w:left="172"/>
      </w:pPr>
      <w:r>
        <w:t>Заказа родителей:</w:t>
      </w:r>
    </w:p>
    <w:p w:rsidR="00322F31" w:rsidRDefault="00EF5616">
      <w:pPr>
        <w:pStyle w:val="a4"/>
        <w:numPr>
          <w:ilvl w:val="0"/>
          <w:numId w:val="3"/>
        </w:numPr>
        <w:tabs>
          <w:tab w:val="left" w:pos="831"/>
          <w:tab w:val="left" w:pos="832"/>
        </w:tabs>
        <w:spacing w:before="2" w:line="293" w:lineRule="exact"/>
        <w:rPr>
          <w:sz w:val="24"/>
        </w:rPr>
      </w:pPr>
      <w:r>
        <w:rPr>
          <w:sz w:val="24"/>
        </w:rPr>
        <w:t>возможность получения качественного</w:t>
      </w:r>
      <w:r>
        <w:rPr>
          <w:spacing w:val="-9"/>
          <w:sz w:val="24"/>
        </w:rPr>
        <w:t xml:space="preserve"> </w:t>
      </w:r>
      <w:r>
        <w:rPr>
          <w:sz w:val="24"/>
        </w:rPr>
        <w:t>образования;</w:t>
      </w:r>
    </w:p>
    <w:p w:rsidR="00322F31" w:rsidRPr="00EF5616" w:rsidRDefault="00EF5616">
      <w:pPr>
        <w:pStyle w:val="a4"/>
        <w:numPr>
          <w:ilvl w:val="0"/>
          <w:numId w:val="3"/>
        </w:numPr>
        <w:tabs>
          <w:tab w:val="left" w:pos="831"/>
          <w:tab w:val="left" w:pos="832"/>
        </w:tabs>
        <w:spacing w:line="293" w:lineRule="exact"/>
        <w:rPr>
          <w:sz w:val="24"/>
          <w:lang w:val="ru-RU"/>
        </w:rPr>
      </w:pPr>
      <w:r w:rsidRPr="00EF5616">
        <w:rPr>
          <w:sz w:val="24"/>
          <w:lang w:val="ru-RU"/>
        </w:rPr>
        <w:t>создание условий для развития интеллектуальных и творческих способностей</w:t>
      </w:r>
      <w:r w:rsidRPr="00EF5616">
        <w:rPr>
          <w:spacing w:val="-18"/>
          <w:sz w:val="24"/>
          <w:lang w:val="ru-RU"/>
        </w:rPr>
        <w:t xml:space="preserve"> </w:t>
      </w:r>
      <w:r w:rsidRPr="00EF5616">
        <w:rPr>
          <w:sz w:val="24"/>
          <w:lang w:val="ru-RU"/>
        </w:rPr>
        <w:t>учащихся;</w:t>
      </w:r>
    </w:p>
    <w:p w:rsidR="00322F31" w:rsidRDefault="00EF5616">
      <w:pPr>
        <w:pStyle w:val="a4"/>
        <w:numPr>
          <w:ilvl w:val="0"/>
          <w:numId w:val="3"/>
        </w:numPr>
        <w:tabs>
          <w:tab w:val="left" w:pos="831"/>
          <w:tab w:val="left" w:pos="832"/>
        </w:tabs>
        <w:spacing w:before="1"/>
        <w:rPr>
          <w:sz w:val="24"/>
        </w:rPr>
      </w:pPr>
      <w:r>
        <w:rPr>
          <w:sz w:val="24"/>
        </w:rPr>
        <w:t>сохранение</w:t>
      </w:r>
      <w:r>
        <w:rPr>
          <w:spacing w:val="-1"/>
          <w:sz w:val="24"/>
        </w:rPr>
        <w:t xml:space="preserve"> </w:t>
      </w:r>
      <w:r>
        <w:rPr>
          <w:sz w:val="24"/>
        </w:rPr>
        <w:t>здоровья.</w:t>
      </w:r>
    </w:p>
    <w:p w:rsidR="00322F31" w:rsidRDefault="00322F31">
      <w:pPr>
        <w:pStyle w:val="a3"/>
        <w:spacing w:before="8"/>
        <w:ind w:left="0"/>
        <w:rPr>
          <w:sz w:val="23"/>
        </w:rPr>
      </w:pPr>
    </w:p>
    <w:p w:rsidR="00322F31" w:rsidRPr="00EF5616" w:rsidRDefault="00EF5616" w:rsidP="006809EC">
      <w:pPr>
        <w:pStyle w:val="a3"/>
        <w:ind w:right="103" w:firstLine="453"/>
        <w:jc w:val="both"/>
        <w:rPr>
          <w:lang w:val="ru-RU"/>
        </w:rPr>
      </w:pPr>
      <w:r w:rsidRPr="00EF5616">
        <w:rPr>
          <w:b/>
          <w:lang w:val="ru-RU"/>
        </w:rPr>
        <w:t xml:space="preserve">Целями реализации </w:t>
      </w:r>
      <w:r w:rsidRPr="00EF5616">
        <w:rPr>
          <w:lang w:val="ru-RU"/>
        </w:rPr>
        <w:t>основной образовательной программы основного общего образования в М</w:t>
      </w:r>
      <w:r w:rsidR="006809EC">
        <w:rPr>
          <w:lang w:val="ru-RU"/>
        </w:rPr>
        <w:t>БОУ «Гимназия №3»</w:t>
      </w:r>
      <w:r w:rsidRPr="00EF5616">
        <w:rPr>
          <w:lang w:val="ru-RU"/>
        </w:rPr>
        <w:t>являются:</w:t>
      </w:r>
    </w:p>
    <w:p w:rsidR="00322F31" w:rsidRPr="00EF5616" w:rsidRDefault="00EF5616">
      <w:pPr>
        <w:pStyle w:val="a4"/>
        <w:numPr>
          <w:ilvl w:val="1"/>
          <w:numId w:val="3"/>
        </w:numPr>
        <w:tabs>
          <w:tab w:val="left" w:pos="1106"/>
        </w:tabs>
        <w:spacing w:before="1"/>
        <w:ind w:right="100" w:firstLine="708"/>
        <w:jc w:val="both"/>
        <w:rPr>
          <w:sz w:val="24"/>
          <w:lang w:val="ru-RU"/>
        </w:rPr>
      </w:pPr>
      <w:r w:rsidRPr="00EF5616">
        <w:rPr>
          <w:sz w:val="24"/>
          <w:lang w:val="ru-RU"/>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w:t>
      </w:r>
      <w:r w:rsidRPr="00EF5616">
        <w:rPr>
          <w:sz w:val="24"/>
          <w:lang w:val="ru-RU"/>
        </w:rPr>
        <w:lastRenderedPageBreak/>
        <w:t>индивидуальными особенностями его развития и состояния</w:t>
      </w:r>
      <w:r w:rsidRPr="00EF5616">
        <w:rPr>
          <w:spacing w:val="-11"/>
          <w:sz w:val="24"/>
          <w:lang w:val="ru-RU"/>
        </w:rPr>
        <w:t xml:space="preserve"> </w:t>
      </w:r>
      <w:r w:rsidRPr="00EF5616">
        <w:rPr>
          <w:sz w:val="24"/>
          <w:lang w:val="ru-RU"/>
        </w:rPr>
        <w:t>здоровья;</w:t>
      </w:r>
    </w:p>
    <w:p w:rsidR="00322F31" w:rsidRDefault="00EF5616">
      <w:pPr>
        <w:pStyle w:val="a4"/>
        <w:numPr>
          <w:ilvl w:val="1"/>
          <w:numId w:val="3"/>
        </w:numPr>
        <w:tabs>
          <w:tab w:val="left" w:pos="1106"/>
        </w:tabs>
        <w:spacing w:before="4" w:line="237" w:lineRule="auto"/>
        <w:ind w:right="100" w:firstLine="708"/>
        <w:jc w:val="both"/>
        <w:rPr>
          <w:sz w:val="24"/>
          <w:lang w:val="ru-RU"/>
        </w:rPr>
      </w:pPr>
      <w:r w:rsidRPr="00EF5616">
        <w:rPr>
          <w:sz w:val="24"/>
          <w:lang w:val="ru-RU"/>
        </w:rPr>
        <w:t>становление и развитие личности обучающегося в ее самобытности, уникальности, неповторимости.</w:t>
      </w:r>
    </w:p>
    <w:p w:rsidR="006E4068" w:rsidRPr="006E4068" w:rsidRDefault="006E4068" w:rsidP="006E4068">
      <w:pPr>
        <w:pStyle w:val="68"/>
        <w:numPr>
          <w:ilvl w:val="0"/>
          <w:numId w:val="3"/>
        </w:numPr>
        <w:shd w:val="clear" w:color="auto" w:fill="auto"/>
        <w:spacing w:after="0" w:line="240" w:lineRule="auto"/>
        <w:jc w:val="both"/>
        <w:rPr>
          <w:rStyle w:val="40"/>
          <w:rFonts w:ascii="Times New Roman" w:hAnsi="Times New Roman"/>
          <w:sz w:val="24"/>
          <w:szCs w:val="24"/>
          <w:lang w:val="ru-RU"/>
        </w:rPr>
      </w:pPr>
      <w:r w:rsidRPr="006E4068">
        <w:rPr>
          <w:rStyle w:val="40"/>
          <w:rFonts w:ascii="Times New Roman" w:hAnsi="Times New Roman"/>
          <w:sz w:val="24"/>
          <w:szCs w:val="24"/>
          <w:lang w:val="ru-RU"/>
        </w:rPr>
        <w:t xml:space="preserve">воспитание у обучающихся межкультурного понимания и уважения, осознания своей гражданской идентичности (гражданин России, гражданин Республики Дагестан), человеческой общности, заботы о своей  малой Родине (город, село),  Республике  Дагестан, своей стране - России,  планете, ответственности за сохранение мира на Земле, совершенствование  окружающего мира; </w:t>
      </w:r>
    </w:p>
    <w:p w:rsidR="006E4068" w:rsidRPr="006E4068" w:rsidRDefault="006E4068" w:rsidP="006E4068">
      <w:pPr>
        <w:pStyle w:val="68"/>
        <w:numPr>
          <w:ilvl w:val="0"/>
          <w:numId w:val="3"/>
        </w:numPr>
        <w:shd w:val="clear" w:color="auto" w:fill="auto"/>
        <w:spacing w:after="0" w:line="240" w:lineRule="auto"/>
        <w:jc w:val="both"/>
        <w:rPr>
          <w:rFonts w:ascii="Times New Roman" w:hAnsi="Times New Roman"/>
          <w:sz w:val="24"/>
          <w:szCs w:val="24"/>
          <w:shd w:val="clear" w:color="auto" w:fill="FFFFFF"/>
          <w:lang w:val="ru-RU"/>
        </w:rPr>
      </w:pPr>
      <w:r w:rsidRPr="006E4068">
        <w:rPr>
          <w:rStyle w:val="40"/>
          <w:rFonts w:ascii="Times New Roman" w:hAnsi="Times New Roman"/>
          <w:sz w:val="24"/>
          <w:szCs w:val="24"/>
          <w:lang w:val="ru-RU"/>
        </w:rPr>
        <w:t xml:space="preserve">формирование у обучающихся положительной мотивации в учебной деятельности; </w:t>
      </w:r>
      <w:r w:rsidRPr="006E4068">
        <w:rPr>
          <w:rStyle w:val="Zag11"/>
          <w:rFonts w:ascii="Times New Roman" w:eastAsia="@Arial Unicode MS" w:hAnsi="Times New Roman"/>
          <w:sz w:val="24"/>
          <w:szCs w:val="24"/>
          <w:lang w:val="ru-RU"/>
        </w:rPr>
        <w:t xml:space="preserve">достижение выпускниками планируемых результатов: </w:t>
      </w:r>
      <w:r w:rsidRPr="006E4068">
        <w:rPr>
          <w:rStyle w:val="40"/>
          <w:rFonts w:ascii="Times New Roman" w:hAnsi="Times New Roman"/>
          <w:sz w:val="24"/>
          <w:szCs w:val="24"/>
          <w:lang w:val="ru-RU"/>
        </w:rPr>
        <w:t>знаний, умений, навыков, компетенций</w:t>
      </w:r>
      <w:r w:rsidRPr="006E4068">
        <w:rPr>
          <w:rFonts w:ascii="Times New Roman" w:eastAsia="@Arial Unicode MS" w:hAnsi="Times New Roman"/>
          <w:sz w:val="24"/>
          <w:szCs w:val="24"/>
          <w:lang w:val="ru-RU"/>
        </w:rPr>
        <w:t xml:space="preserve"> </w:t>
      </w:r>
      <w:r w:rsidRPr="006E4068">
        <w:rPr>
          <w:rStyle w:val="Zag11"/>
          <w:rFonts w:ascii="Times New Roman" w:eastAsia="@Arial Unicode MS" w:hAnsi="Times New Roman"/>
          <w:sz w:val="24"/>
          <w:szCs w:val="24"/>
          <w:lang w:val="ru-RU"/>
        </w:rPr>
        <w:t>и компетентностей</w:t>
      </w:r>
      <w:r w:rsidRPr="006E4068">
        <w:rPr>
          <w:rStyle w:val="40"/>
          <w:rFonts w:ascii="Times New Roman" w:hAnsi="Times New Roman"/>
          <w:sz w:val="24"/>
          <w:szCs w:val="24"/>
          <w:lang w:val="ru-RU"/>
        </w:rPr>
        <w:t>, определяемых личностными, семейными, общественными, государственными запросами, в том числе  тенденциями</w:t>
      </w:r>
      <w:r w:rsidRPr="006E4068">
        <w:rPr>
          <w:rStyle w:val="a9"/>
          <w:rFonts w:eastAsiaTheme="minorHAnsi"/>
          <w:sz w:val="24"/>
          <w:szCs w:val="24"/>
          <w:lang w:val="ru-RU"/>
        </w:rPr>
        <w:t xml:space="preserve"> </w:t>
      </w:r>
      <w:r w:rsidRPr="006E4068">
        <w:rPr>
          <w:rStyle w:val="40"/>
          <w:rFonts w:ascii="Times New Roman" w:hAnsi="Times New Roman"/>
          <w:sz w:val="24"/>
          <w:szCs w:val="24"/>
          <w:lang w:val="ru-RU"/>
        </w:rPr>
        <w:t>социально-экономического развития Республики Дагестан, а также   возможностями обучающегося среднего школьного возраста, индивидуальными особенностями его развития и состояния здоровья.</w:t>
      </w:r>
    </w:p>
    <w:p w:rsidR="00322F31" w:rsidRPr="00EF5616" w:rsidRDefault="00EF5616">
      <w:pPr>
        <w:ind w:left="111" w:right="104" w:firstLine="708"/>
        <w:jc w:val="both"/>
        <w:rPr>
          <w:sz w:val="24"/>
          <w:lang w:val="ru-RU"/>
        </w:rPr>
      </w:pPr>
      <w:r w:rsidRPr="00EF5616">
        <w:rPr>
          <w:b/>
          <w:sz w:val="24"/>
          <w:lang w:val="ru-RU"/>
        </w:rPr>
        <w:t>Достижение</w:t>
      </w:r>
      <w:r w:rsidRPr="00EF5616">
        <w:rPr>
          <w:b/>
          <w:spacing w:val="-17"/>
          <w:sz w:val="24"/>
          <w:lang w:val="ru-RU"/>
        </w:rPr>
        <w:t xml:space="preserve"> </w:t>
      </w:r>
      <w:r w:rsidRPr="00EF5616">
        <w:rPr>
          <w:b/>
          <w:sz w:val="24"/>
          <w:lang w:val="ru-RU"/>
        </w:rPr>
        <w:t>поставленных</w:t>
      </w:r>
      <w:r w:rsidRPr="00EF5616">
        <w:rPr>
          <w:b/>
          <w:spacing w:val="-16"/>
          <w:sz w:val="24"/>
          <w:lang w:val="ru-RU"/>
        </w:rPr>
        <w:t xml:space="preserve"> </w:t>
      </w:r>
      <w:r w:rsidRPr="00EF5616">
        <w:rPr>
          <w:b/>
          <w:sz w:val="24"/>
          <w:lang w:val="ru-RU"/>
        </w:rPr>
        <w:t>целей</w:t>
      </w:r>
      <w:r w:rsidRPr="00EF5616">
        <w:rPr>
          <w:b/>
          <w:spacing w:val="-18"/>
          <w:sz w:val="24"/>
          <w:lang w:val="ru-RU"/>
        </w:rPr>
        <w:t xml:space="preserve"> </w:t>
      </w:r>
      <w:r w:rsidRPr="00EF5616">
        <w:rPr>
          <w:sz w:val="24"/>
          <w:lang w:val="ru-RU"/>
        </w:rPr>
        <w:t>при</w:t>
      </w:r>
      <w:r w:rsidRPr="00EF5616">
        <w:rPr>
          <w:spacing w:val="-15"/>
          <w:sz w:val="24"/>
          <w:lang w:val="ru-RU"/>
        </w:rPr>
        <w:t xml:space="preserve"> </w:t>
      </w:r>
      <w:r w:rsidRPr="00EF5616">
        <w:rPr>
          <w:sz w:val="24"/>
          <w:lang w:val="ru-RU"/>
        </w:rPr>
        <w:t>разработке</w:t>
      </w:r>
      <w:r w:rsidRPr="00EF5616">
        <w:rPr>
          <w:spacing w:val="-17"/>
          <w:sz w:val="24"/>
          <w:lang w:val="ru-RU"/>
        </w:rPr>
        <w:t xml:space="preserve"> </w:t>
      </w:r>
      <w:r w:rsidRPr="00EF5616">
        <w:rPr>
          <w:sz w:val="24"/>
          <w:lang w:val="ru-RU"/>
        </w:rPr>
        <w:t>и</w:t>
      </w:r>
      <w:r w:rsidRPr="00EF5616">
        <w:rPr>
          <w:spacing w:val="-15"/>
          <w:sz w:val="24"/>
          <w:lang w:val="ru-RU"/>
        </w:rPr>
        <w:t xml:space="preserve"> </w:t>
      </w:r>
      <w:r w:rsidRPr="00EF5616">
        <w:rPr>
          <w:sz w:val="24"/>
          <w:lang w:val="ru-RU"/>
        </w:rPr>
        <w:t>реализации</w:t>
      </w:r>
      <w:r w:rsidRPr="00EF5616">
        <w:rPr>
          <w:spacing w:val="-15"/>
          <w:sz w:val="24"/>
          <w:lang w:val="ru-RU"/>
        </w:rPr>
        <w:t xml:space="preserve"> </w:t>
      </w:r>
      <w:r w:rsidRPr="00EF5616">
        <w:rPr>
          <w:sz w:val="24"/>
          <w:lang w:val="ru-RU"/>
        </w:rPr>
        <w:t>образовательной</w:t>
      </w:r>
      <w:r w:rsidRPr="00EF5616">
        <w:rPr>
          <w:spacing w:val="-15"/>
          <w:sz w:val="24"/>
          <w:lang w:val="ru-RU"/>
        </w:rPr>
        <w:t xml:space="preserve"> </w:t>
      </w:r>
      <w:r w:rsidRPr="00EF5616">
        <w:rPr>
          <w:sz w:val="24"/>
          <w:lang w:val="ru-RU"/>
        </w:rPr>
        <w:t xml:space="preserve">организацией основной образовательной программы основного общего образования </w:t>
      </w:r>
      <w:r w:rsidRPr="00EF5616">
        <w:rPr>
          <w:b/>
          <w:sz w:val="24"/>
          <w:lang w:val="ru-RU"/>
        </w:rPr>
        <w:t>предусматривает решение следующих основных</w:t>
      </w:r>
      <w:r w:rsidRPr="00EF5616">
        <w:rPr>
          <w:b/>
          <w:spacing w:val="-8"/>
          <w:sz w:val="24"/>
          <w:lang w:val="ru-RU"/>
        </w:rPr>
        <w:t xml:space="preserve"> </w:t>
      </w:r>
      <w:r w:rsidRPr="00EF5616">
        <w:rPr>
          <w:b/>
          <w:sz w:val="24"/>
          <w:lang w:val="ru-RU"/>
        </w:rPr>
        <w:t>задач</w:t>
      </w:r>
      <w:r w:rsidRPr="00EF5616">
        <w:rPr>
          <w:sz w:val="24"/>
          <w:lang w:val="ru-RU"/>
        </w:rPr>
        <w:t>:</w:t>
      </w:r>
    </w:p>
    <w:p w:rsidR="00322F31" w:rsidRDefault="00EF5616">
      <w:pPr>
        <w:pStyle w:val="a4"/>
        <w:numPr>
          <w:ilvl w:val="1"/>
          <w:numId w:val="3"/>
        </w:numPr>
        <w:tabs>
          <w:tab w:val="left" w:pos="1106"/>
        </w:tabs>
        <w:spacing w:before="5" w:line="237" w:lineRule="auto"/>
        <w:ind w:right="103" w:firstLine="708"/>
        <w:jc w:val="both"/>
        <w:rPr>
          <w:sz w:val="24"/>
          <w:lang w:val="ru-RU"/>
        </w:rPr>
      </w:pPr>
      <w:r w:rsidRPr="00EF5616">
        <w:rPr>
          <w:sz w:val="24"/>
          <w:lang w:val="ru-RU"/>
        </w:rPr>
        <w:t>обеспечение</w:t>
      </w:r>
      <w:r w:rsidRPr="00EF5616">
        <w:rPr>
          <w:spacing w:val="-19"/>
          <w:sz w:val="24"/>
          <w:lang w:val="ru-RU"/>
        </w:rPr>
        <w:t xml:space="preserve"> </w:t>
      </w:r>
      <w:r w:rsidRPr="00EF5616">
        <w:rPr>
          <w:sz w:val="24"/>
          <w:lang w:val="ru-RU"/>
        </w:rPr>
        <w:t>соответствия</w:t>
      </w:r>
      <w:r w:rsidRPr="00EF5616">
        <w:rPr>
          <w:spacing w:val="-18"/>
          <w:sz w:val="24"/>
          <w:lang w:val="ru-RU"/>
        </w:rPr>
        <w:t xml:space="preserve"> </w:t>
      </w:r>
      <w:r w:rsidRPr="00EF5616">
        <w:rPr>
          <w:sz w:val="24"/>
          <w:lang w:val="ru-RU"/>
        </w:rPr>
        <w:t>основной</w:t>
      </w:r>
      <w:r w:rsidRPr="00EF5616">
        <w:rPr>
          <w:spacing w:val="-17"/>
          <w:sz w:val="24"/>
          <w:lang w:val="ru-RU"/>
        </w:rPr>
        <w:t xml:space="preserve"> </w:t>
      </w:r>
      <w:r w:rsidRPr="00EF5616">
        <w:rPr>
          <w:sz w:val="24"/>
          <w:lang w:val="ru-RU"/>
        </w:rPr>
        <w:t>образовательной</w:t>
      </w:r>
      <w:r w:rsidRPr="00EF5616">
        <w:rPr>
          <w:spacing w:val="-19"/>
          <w:sz w:val="24"/>
          <w:lang w:val="ru-RU"/>
        </w:rPr>
        <w:t xml:space="preserve"> </w:t>
      </w:r>
      <w:r w:rsidRPr="00EF5616">
        <w:rPr>
          <w:sz w:val="24"/>
          <w:lang w:val="ru-RU"/>
        </w:rPr>
        <w:t>программы</w:t>
      </w:r>
      <w:r w:rsidRPr="00EF5616">
        <w:rPr>
          <w:spacing w:val="-18"/>
          <w:sz w:val="24"/>
          <w:lang w:val="ru-RU"/>
        </w:rPr>
        <w:t xml:space="preserve"> </w:t>
      </w:r>
      <w:r w:rsidRPr="00EF5616">
        <w:rPr>
          <w:sz w:val="24"/>
          <w:lang w:val="ru-RU"/>
        </w:rPr>
        <w:t>требованиям</w:t>
      </w:r>
      <w:r w:rsidRPr="00EF5616">
        <w:rPr>
          <w:spacing w:val="-19"/>
          <w:sz w:val="24"/>
          <w:lang w:val="ru-RU"/>
        </w:rPr>
        <w:t xml:space="preserve"> </w:t>
      </w:r>
      <w:r w:rsidRPr="00EF5616">
        <w:rPr>
          <w:sz w:val="24"/>
          <w:lang w:val="ru-RU"/>
        </w:rPr>
        <w:t>Федерального государственного образовательного стандарта основного общего образования (ФГОС</w:t>
      </w:r>
      <w:r w:rsidRPr="00EF5616">
        <w:rPr>
          <w:spacing w:val="-16"/>
          <w:sz w:val="24"/>
          <w:lang w:val="ru-RU"/>
        </w:rPr>
        <w:t xml:space="preserve"> </w:t>
      </w:r>
      <w:r w:rsidRPr="00EF5616">
        <w:rPr>
          <w:sz w:val="24"/>
          <w:lang w:val="ru-RU"/>
        </w:rPr>
        <w:t>ООО);</w:t>
      </w:r>
    </w:p>
    <w:p w:rsidR="00322F31" w:rsidRPr="00DD1B73" w:rsidRDefault="00DD1B73" w:rsidP="00DD1B73">
      <w:pPr>
        <w:pStyle w:val="-13"/>
        <w:numPr>
          <w:ilvl w:val="0"/>
          <w:numId w:val="3"/>
        </w:numPr>
        <w:tabs>
          <w:tab w:val="left" w:pos="442"/>
          <w:tab w:val="left" w:pos="1134"/>
        </w:tabs>
        <w:jc w:val="both"/>
      </w:pPr>
      <w:r w:rsidRPr="00DD1B73">
        <w:t xml:space="preserve">преемственности целей, задач и содержания образования, реализуемых в рамках образовательных программ дошкольного, начального общего, основного общего и среднего общего образования, разработанных для  Республики Дагестан; </w:t>
      </w:r>
    </w:p>
    <w:p w:rsidR="00322F31" w:rsidRPr="00EF5616" w:rsidRDefault="00EF5616">
      <w:pPr>
        <w:pStyle w:val="a4"/>
        <w:numPr>
          <w:ilvl w:val="1"/>
          <w:numId w:val="3"/>
        </w:numPr>
        <w:tabs>
          <w:tab w:val="left" w:pos="1106"/>
        </w:tabs>
        <w:spacing w:before="2"/>
        <w:ind w:right="104" w:firstLine="708"/>
        <w:jc w:val="both"/>
        <w:rPr>
          <w:sz w:val="24"/>
          <w:lang w:val="ru-RU"/>
        </w:rPr>
      </w:pPr>
      <w:r w:rsidRPr="00EF5616">
        <w:rPr>
          <w:sz w:val="24"/>
          <w:lang w:val="ru-RU"/>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w:t>
      </w:r>
      <w:r w:rsidRPr="00EF5616">
        <w:rPr>
          <w:spacing w:val="-18"/>
          <w:sz w:val="24"/>
          <w:lang w:val="ru-RU"/>
        </w:rPr>
        <w:t xml:space="preserve"> </w:t>
      </w:r>
      <w:r w:rsidRPr="00EF5616">
        <w:rPr>
          <w:sz w:val="24"/>
          <w:lang w:val="ru-RU"/>
        </w:rPr>
        <w:t>ОВЗ;</w:t>
      </w:r>
    </w:p>
    <w:p w:rsidR="00322F31" w:rsidRPr="00EF5616" w:rsidRDefault="00EF5616">
      <w:pPr>
        <w:pStyle w:val="a4"/>
        <w:numPr>
          <w:ilvl w:val="1"/>
          <w:numId w:val="3"/>
        </w:numPr>
        <w:tabs>
          <w:tab w:val="left" w:pos="1106"/>
        </w:tabs>
        <w:spacing w:before="2"/>
        <w:ind w:right="101" w:firstLine="708"/>
        <w:jc w:val="both"/>
        <w:rPr>
          <w:sz w:val="24"/>
          <w:lang w:val="ru-RU"/>
        </w:rPr>
      </w:pPr>
      <w:r w:rsidRPr="00EF5616">
        <w:rPr>
          <w:sz w:val="24"/>
          <w:lang w:val="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322F31" w:rsidRPr="00EF5616" w:rsidRDefault="00EF5616">
      <w:pPr>
        <w:pStyle w:val="a4"/>
        <w:numPr>
          <w:ilvl w:val="1"/>
          <w:numId w:val="3"/>
        </w:numPr>
        <w:tabs>
          <w:tab w:val="left" w:pos="1106"/>
        </w:tabs>
        <w:spacing w:before="5" w:line="237" w:lineRule="auto"/>
        <w:ind w:right="104" w:firstLine="708"/>
        <w:jc w:val="both"/>
        <w:rPr>
          <w:sz w:val="24"/>
          <w:lang w:val="ru-RU"/>
        </w:rPr>
      </w:pPr>
      <w:r w:rsidRPr="00EF5616">
        <w:rPr>
          <w:sz w:val="24"/>
          <w:lang w:val="ru-RU"/>
        </w:rPr>
        <w:t>обеспечение эффективного сочетания урочных и внеурочных форм организации учебных занятий, взаимодействия всех участников образовательных</w:t>
      </w:r>
      <w:r w:rsidRPr="00EF5616">
        <w:rPr>
          <w:spacing w:val="-15"/>
          <w:sz w:val="24"/>
          <w:lang w:val="ru-RU"/>
        </w:rPr>
        <w:t xml:space="preserve"> </w:t>
      </w:r>
      <w:r w:rsidRPr="00EF5616">
        <w:rPr>
          <w:sz w:val="24"/>
          <w:lang w:val="ru-RU"/>
        </w:rPr>
        <w:t>отношений;</w:t>
      </w:r>
    </w:p>
    <w:p w:rsidR="00322F31" w:rsidRPr="00EF5616" w:rsidRDefault="00EF5616">
      <w:pPr>
        <w:pStyle w:val="a4"/>
        <w:numPr>
          <w:ilvl w:val="1"/>
          <w:numId w:val="3"/>
        </w:numPr>
        <w:tabs>
          <w:tab w:val="left" w:pos="1106"/>
        </w:tabs>
        <w:spacing w:before="5" w:line="237" w:lineRule="auto"/>
        <w:ind w:right="103" w:firstLine="708"/>
        <w:jc w:val="both"/>
        <w:rPr>
          <w:sz w:val="24"/>
          <w:lang w:val="ru-RU"/>
        </w:rPr>
      </w:pPr>
      <w:r w:rsidRPr="00EF5616">
        <w:rPr>
          <w:sz w:val="24"/>
          <w:lang w:val="ru-RU"/>
        </w:rPr>
        <w:t>взаимодействие образовательной организации при реализации основной образовательной программы с социальными</w:t>
      </w:r>
      <w:r w:rsidRPr="00EF5616">
        <w:rPr>
          <w:spacing w:val="-5"/>
          <w:sz w:val="24"/>
          <w:lang w:val="ru-RU"/>
        </w:rPr>
        <w:t xml:space="preserve"> </w:t>
      </w:r>
      <w:r w:rsidRPr="00EF5616">
        <w:rPr>
          <w:sz w:val="24"/>
          <w:lang w:val="ru-RU"/>
        </w:rPr>
        <w:t>партнерами;</w:t>
      </w:r>
    </w:p>
    <w:p w:rsidR="00322F31" w:rsidRPr="00EE5073" w:rsidRDefault="00EF5616" w:rsidP="00EE5073">
      <w:pPr>
        <w:pStyle w:val="a4"/>
        <w:numPr>
          <w:ilvl w:val="1"/>
          <w:numId w:val="3"/>
        </w:numPr>
        <w:tabs>
          <w:tab w:val="left" w:pos="1106"/>
        </w:tabs>
        <w:spacing w:before="2"/>
        <w:ind w:left="1105" w:hanging="285"/>
        <w:rPr>
          <w:sz w:val="24"/>
          <w:lang w:val="ru-RU"/>
        </w:rPr>
      </w:pPr>
      <w:r w:rsidRPr="00EF5616">
        <w:rPr>
          <w:sz w:val="24"/>
          <w:lang w:val="ru-RU"/>
        </w:rPr>
        <w:t>выявление   и   развитие   способностей   обучающихся,   в   том   числе   детей,</w:t>
      </w:r>
      <w:r w:rsidRPr="00EF5616">
        <w:rPr>
          <w:spacing w:val="10"/>
          <w:sz w:val="24"/>
          <w:lang w:val="ru-RU"/>
        </w:rPr>
        <w:t xml:space="preserve"> </w:t>
      </w:r>
      <w:r w:rsidRPr="00EF5616">
        <w:rPr>
          <w:sz w:val="24"/>
          <w:lang w:val="ru-RU"/>
        </w:rPr>
        <w:t>проявивших</w:t>
      </w:r>
    </w:p>
    <w:p w:rsidR="00322F31" w:rsidRPr="00EF5616" w:rsidRDefault="00EF5616">
      <w:pPr>
        <w:pStyle w:val="a3"/>
        <w:spacing w:before="90"/>
        <w:ind w:right="101"/>
        <w:jc w:val="both"/>
        <w:rPr>
          <w:lang w:val="ru-RU"/>
        </w:rPr>
      </w:pPr>
      <w:r w:rsidRPr="00EF5616">
        <w:rPr>
          <w:lang w:val="ru-RU"/>
        </w:rPr>
        <w:t>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322F31" w:rsidRPr="00EF5616" w:rsidRDefault="00EF5616">
      <w:pPr>
        <w:pStyle w:val="a4"/>
        <w:numPr>
          <w:ilvl w:val="1"/>
          <w:numId w:val="3"/>
        </w:numPr>
        <w:tabs>
          <w:tab w:val="left" w:pos="1106"/>
        </w:tabs>
        <w:spacing w:before="4" w:line="237" w:lineRule="auto"/>
        <w:ind w:right="104" w:firstLine="708"/>
        <w:jc w:val="both"/>
        <w:rPr>
          <w:sz w:val="24"/>
          <w:lang w:val="ru-RU"/>
        </w:rPr>
      </w:pPr>
      <w:r w:rsidRPr="00EF5616">
        <w:rPr>
          <w:sz w:val="24"/>
          <w:lang w:val="ru-RU"/>
        </w:rPr>
        <w:t>организацию интеллектуальных и творческих соревнований, научно-технического творчества, проектной и учебно-исследовательской</w:t>
      </w:r>
      <w:r w:rsidRPr="00EF5616">
        <w:rPr>
          <w:spacing w:val="-13"/>
          <w:sz w:val="24"/>
          <w:lang w:val="ru-RU"/>
        </w:rPr>
        <w:t xml:space="preserve"> </w:t>
      </w:r>
      <w:r w:rsidRPr="00EF5616">
        <w:rPr>
          <w:sz w:val="24"/>
          <w:lang w:val="ru-RU"/>
        </w:rPr>
        <w:t>деятельности;</w:t>
      </w:r>
    </w:p>
    <w:p w:rsidR="00322F31" w:rsidRPr="00EF5616" w:rsidRDefault="00EF5616">
      <w:pPr>
        <w:pStyle w:val="a4"/>
        <w:numPr>
          <w:ilvl w:val="1"/>
          <w:numId w:val="3"/>
        </w:numPr>
        <w:tabs>
          <w:tab w:val="left" w:pos="1106"/>
        </w:tabs>
        <w:spacing w:before="1"/>
        <w:ind w:right="101" w:firstLine="708"/>
        <w:jc w:val="both"/>
        <w:rPr>
          <w:sz w:val="24"/>
          <w:lang w:val="ru-RU"/>
        </w:rPr>
      </w:pPr>
      <w:r w:rsidRPr="00EF5616">
        <w:rPr>
          <w:sz w:val="24"/>
          <w:lang w:val="ru-RU"/>
        </w:rPr>
        <w:t>участие</w:t>
      </w:r>
      <w:r w:rsidRPr="00EF5616">
        <w:rPr>
          <w:spacing w:val="-16"/>
          <w:sz w:val="24"/>
          <w:lang w:val="ru-RU"/>
        </w:rPr>
        <w:t xml:space="preserve"> </w:t>
      </w:r>
      <w:r w:rsidRPr="00EF5616">
        <w:rPr>
          <w:sz w:val="24"/>
          <w:lang w:val="ru-RU"/>
        </w:rPr>
        <w:t>обучающихся,</w:t>
      </w:r>
      <w:r w:rsidRPr="00EF5616">
        <w:rPr>
          <w:spacing w:val="-18"/>
          <w:sz w:val="24"/>
          <w:lang w:val="ru-RU"/>
        </w:rPr>
        <w:t xml:space="preserve"> </w:t>
      </w:r>
      <w:r w:rsidRPr="00EF5616">
        <w:rPr>
          <w:sz w:val="24"/>
          <w:lang w:val="ru-RU"/>
        </w:rPr>
        <w:t>их</w:t>
      </w:r>
      <w:r w:rsidRPr="00EF5616">
        <w:rPr>
          <w:spacing w:val="-15"/>
          <w:sz w:val="24"/>
          <w:lang w:val="ru-RU"/>
        </w:rPr>
        <w:t xml:space="preserve"> </w:t>
      </w:r>
      <w:r w:rsidRPr="00EF5616">
        <w:rPr>
          <w:sz w:val="24"/>
          <w:lang w:val="ru-RU"/>
        </w:rPr>
        <w:t>родителей</w:t>
      </w:r>
      <w:r w:rsidRPr="00EF5616">
        <w:rPr>
          <w:spacing w:val="-14"/>
          <w:sz w:val="24"/>
          <w:lang w:val="ru-RU"/>
        </w:rPr>
        <w:t xml:space="preserve"> </w:t>
      </w:r>
      <w:r w:rsidRPr="00EF5616">
        <w:rPr>
          <w:sz w:val="24"/>
          <w:lang w:val="ru-RU"/>
        </w:rPr>
        <w:t>(законных</w:t>
      </w:r>
      <w:r w:rsidRPr="00EF5616">
        <w:rPr>
          <w:spacing w:val="-15"/>
          <w:sz w:val="24"/>
          <w:lang w:val="ru-RU"/>
        </w:rPr>
        <w:t xml:space="preserve"> </w:t>
      </w:r>
      <w:r w:rsidRPr="00EF5616">
        <w:rPr>
          <w:sz w:val="24"/>
          <w:lang w:val="ru-RU"/>
        </w:rPr>
        <w:t>представителей),</w:t>
      </w:r>
      <w:r w:rsidRPr="00EF5616">
        <w:rPr>
          <w:spacing w:val="-15"/>
          <w:sz w:val="24"/>
          <w:lang w:val="ru-RU"/>
        </w:rPr>
        <w:t xml:space="preserve"> </w:t>
      </w:r>
      <w:r w:rsidRPr="00EF5616">
        <w:rPr>
          <w:sz w:val="24"/>
          <w:lang w:val="ru-RU"/>
        </w:rPr>
        <w:t>педагогических</w:t>
      </w:r>
      <w:r w:rsidRPr="00EF5616">
        <w:rPr>
          <w:spacing w:val="-15"/>
          <w:sz w:val="24"/>
          <w:lang w:val="ru-RU"/>
        </w:rPr>
        <w:t xml:space="preserve"> </w:t>
      </w:r>
      <w:r w:rsidRPr="00EF5616">
        <w:rPr>
          <w:sz w:val="24"/>
          <w:lang w:val="ru-RU"/>
        </w:rPr>
        <w:t>работников и общественности в проектировании и развитии внутришкольной социальной среды, школьного уклада;</w:t>
      </w:r>
    </w:p>
    <w:p w:rsidR="00322F31" w:rsidRPr="00EF5616" w:rsidRDefault="00EF5616">
      <w:pPr>
        <w:pStyle w:val="a4"/>
        <w:numPr>
          <w:ilvl w:val="1"/>
          <w:numId w:val="3"/>
        </w:numPr>
        <w:tabs>
          <w:tab w:val="left" w:pos="1106"/>
        </w:tabs>
        <w:spacing w:before="1"/>
        <w:ind w:right="102" w:firstLine="708"/>
        <w:jc w:val="both"/>
        <w:rPr>
          <w:sz w:val="24"/>
          <w:lang w:val="ru-RU"/>
        </w:rPr>
      </w:pPr>
      <w:r w:rsidRPr="00EF5616">
        <w:rPr>
          <w:sz w:val="24"/>
          <w:lang w:val="ru-RU"/>
        </w:rPr>
        <w:t>социальное и учебно-исследовательское проектирование, профессиональная ориентация обучающихся при поддержке педагогов, п</w:t>
      </w:r>
      <w:r w:rsidR="006809EC">
        <w:rPr>
          <w:sz w:val="24"/>
          <w:lang w:val="ru-RU"/>
        </w:rPr>
        <w:t xml:space="preserve">сихологов, </w:t>
      </w:r>
      <w:r w:rsidRPr="00EF5616">
        <w:rPr>
          <w:sz w:val="24"/>
          <w:lang w:val="ru-RU"/>
        </w:rPr>
        <w:t xml:space="preserve"> сотрудничество с базовыми предприятиями, учреждениями профессионального образования, центрами профессиональной</w:t>
      </w:r>
      <w:r w:rsidRPr="00EF5616">
        <w:rPr>
          <w:spacing w:val="-4"/>
          <w:sz w:val="24"/>
          <w:lang w:val="ru-RU"/>
        </w:rPr>
        <w:t xml:space="preserve"> </w:t>
      </w:r>
      <w:r w:rsidRPr="00EF5616">
        <w:rPr>
          <w:sz w:val="24"/>
          <w:lang w:val="ru-RU"/>
        </w:rPr>
        <w:t>работы;</w:t>
      </w:r>
    </w:p>
    <w:p w:rsidR="00322F31" w:rsidRPr="00EF5616" w:rsidRDefault="00EF5616">
      <w:pPr>
        <w:pStyle w:val="a4"/>
        <w:numPr>
          <w:ilvl w:val="1"/>
          <w:numId w:val="3"/>
        </w:numPr>
        <w:tabs>
          <w:tab w:val="left" w:pos="1106"/>
        </w:tabs>
        <w:spacing w:before="4" w:line="237" w:lineRule="auto"/>
        <w:ind w:right="103" w:firstLine="708"/>
        <w:jc w:val="both"/>
        <w:rPr>
          <w:sz w:val="24"/>
          <w:lang w:val="ru-RU"/>
        </w:rPr>
      </w:pPr>
      <w:r w:rsidRPr="00EF5616">
        <w:rPr>
          <w:sz w:val="24"/>
          <w:lang w:val="ru-RU"/>
        </w:rPr>
        <w:t>сохранение и укрепление физического, психологического и социального здоровья обучающихся, обеспечение их</w:t>
      </w:r>
      <w:r w:rsidRPr="00EF5616">
        <w:rPr>
          <w:spacing w:val="-8"/>
          <w:sz w:val="24"/>
          <w:lang w:val="ru-RU"/>
        </w:rPr>
        <w:t xml:space="preserve"> </w:t>
      </w:r>
      <w:r w:rsidRPr="00EF5616">
        <w:rPr>
          <w:sz w:val="24"/>
          <w:lang w:val="ru-RU"/>
        </w:rPr>
        <w:t>безопасности.</w:t>
      </w:r>
    </w:p>
    <w:p w:rsidR="00322F31" w:rsidRPr="00EF5616" w:rsidRDefault="00EF5616" w:rsidP="000F0589">
      <w:pPr>
        <w:pStyle w:val="1"/>
        <w:numPr>
          <w:ilvl w:val="2"/>
          <w:numId w:val="125"/>
        </w:numPr>
        <w:tabs>
          <w:tab w:val="left" w:pos="748"/>
        </w:tabs>
        <w:spacing w:before="0" w:line="244" w:lineRule="auto"/>
        <w:ind w:left="112" w:right="106" w:firstLine="0"/>
        <w:jc w:val="both"/>
        <w:rPr>
          <w:lang w:val="ru-RU"/>
        </w:rPr>
      </w:pPr>
      <w:bookmarkStart w:id="6" w:name="_bookmark0"/>
      <w:bookmarkEnd w:id="6"/>
      <w:r w:rsidRPr="00EF5616">
        <w:rPr>
          <w:lang w:val="ru-RU"/>
        </w:rPr>
        <w:t>Принципы и подходы к формированию образовательной программы основного общего образования</w:t>
      </w:r>
    </w:p>
    <w:p w:rsidR="00322F31" w:rsidRPr="00EF5616" w:rsidRDefault="00EF5616">
      <w:pPr>
        <w:ind w:left="111" w:right="105" w:firstLine="708"/>
        <w:jc w:val="both"/>
        <w:rPr>
          <w:sz w:val="24"/>
          <w:lang w:val="ru-RU"/>
        </w:rPr>
      </w:pPr>
      <w:r w:rsidRPr="00EF5616">
        <w:rPr>
          <w:b/>
          <w:sz w:val="24"/>
          <w:lang w:val="ru-RU"/>
        </w:rPr>
        <w:t>Методологической основой ФГОС является системно-деятельностный подход</w:t>
      </w:r>
      <w:r w:rsidRPr="00EF5616">
        <w:rPr>
          <w:sz w:val="24"/>
          <w:lang w:val="ru-RU"/>
        </w:rPr>
        <w:t>, который предполагает:</w:t>
      </w:r>
    </w:p>
    <w:p w:rsidR="00322F31" w:rsidRPr="00EF5616" w:rsidRDefault="00EF5616" w:rsidP="000F0589">
      <w:pPr>
        <w:pStyle w:val="a4"/>
        <w:numPr>
          <w:ilvl w:val="3"/>
          <w:numId w:val="125"/>
        </w:numPr>
        <w:tabs>
          <w:tab w:val="left" w:pos="1106"/>
        </w:tabs>
        <w:spacing w:before="11"/>
        <w:ind w:right="102" w:firstLine="708"/>
        <w:jc w:val="both"/>
        <w:rPr>
          <w:sz w:val="24"/>
          <w:lang w:val="ru-RU"/>
        </w:rPr>
      </w:pPr>
      <w:r w:rsidRPr="00EF5616">
        <w:rPr>
          <w:sz w:val="24"/>
          <w:lang w:val="ru-RU"/>
        </w:rPr>
        <w:lastRenderedPageBreak/>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w:t>
      </w:r>
      <w:r w:rsidRPr="00EF5616">
        <w:rPr>
          <w:spacing w:val="-15"/>
          <w:sz w:val="24"/>
          <w:lang w:val="ru-RU"/>
        </w:rPr>
        <w:t xml:space="preserve"> </w:t>
      </w:r>
      <w:r w:rsidRPr="00EF5616">
        <w:rPr>
          <w:sz w:val="24"/>
          <w:lang w:val="ru-RU"/>
        </w:rPr>
        <w:t>принципов</w:t>
      </w:r>
      <w:r w:rsidRPr="00EF5616">
        <w:rPr>
          <w:spacing w:val="-15"/>
          <w:sz w:val="24"/>
          <w:lang w:val="ru-RU"/>
        </w:rPr>
        <w:t xml:space="preserve"> </w:t>
      </w:r>
      <w:r w:rsidRPr="00EF5616">
        <w:rPr>
          <w:sz w:val="24"/>
          <w:lang w:val="ru-RU"/>
        </w:rPr>
        <w:t>толерантности,</w:t>
      </w:r>
      <w:r w:rsidRPr="00EF5616">
        <w:rPr>
          <w:spacing w:val="-16"/>
          <w:sz w:val="24"/>
          <w:lang w:val="ru-RU"/>
        </w:rPr>
        <w:t xml:space="preserve"> </w:t>
      </w:r>
      <w:r w:rsidRPr="00EF5616">
        <w:rPr>
          <w:sz w:val="24"/>
          <w:lang w:val="ru-RU"/>
        </w:rPr>
        <w:t>диалога</w:t>
      </w:r>
      <w:r w:rsidRPr="00EF5616">
        <w:rPr>
          <w:spacing w:val="-17"/>
          <w:sz w:val="24"/>
          <w:lang w:val="ru-RU"/>
        </w:rPr>
        <w:t xml:space="preserve"> </w:t>
      </w:r>
      <w:r w:rsidRPr="00EF5616">
        <w:rPr>
          <w:sz w:val="24"/>
          <w:lang w:val="ru-RU"/>
        </w:rPr>
        <w:t>культур</w:t>
      </w:r>
      <w:r w:rsidRPr="00EF5616">
        <w:rPr>
          <w:spacing w:val="-14"/>
          <w:sz w:val="24"/>
          <w:lang w:val="ru-RU"/>
        </w:rPr>
        <w:t xml:space="preserve"> </w:t>
      </w:r>
      <w:r w:rsidRPr="00EF5616">
        <w:rPr>
          <w:sz w:val="24"/>
          <w:lang w:val="ru-RU"/>
        </w:rPr>
        <w:t>и</w:t>
      </w:r>
      <w:r w:rsidRPr="00EF5616">
        <w:rPr>
          <w:spacing w:val="-10"/>
          <w:sz w:val="24"/>
          <w:lang w:val="ru-RU"/>
        </w:rPr>
        <w:t xml:space="preserve"> </w:t>
      </w:r>
      <w:r w:rsidRPr="00EF5616">
        <w:rPr>
          <w:sz w:val="24"/>
          <w:lang w:val="ru-RU"/>
        </w:rPr>
        <w:t>уважения</w:t>
      </w:r>
      <w:r w:rsidRPr="00EF5616">
        <w:rPr>
          <w:spacing w:val="-14"/>
          <w:sz w:val="24"/>
          <w:lang w:val="ru-RU"/>
        </w:rPr>
        <w:t xml:space="preserve"> </w:t>
      </w:r>
      <w:r w:rsidRPr="00EF5616">
        <w:rPr>
          <w:sz w:val="24"/>
          <w:lang w:val="ru-RU"/>
        </w:rPr>
        <w:t>многонационального,</w:t>
      </w:r>
      <w:r w:rsidRPr="00EF5616">
        <w:rPr>
          <w:spacing w:val="-16"/>
          <w:sz w:val="24"/>
          <w:lang w:val="ru-RU"/>
        </w:rPr>
        <w:t xml:space="preserve"> </w:t>
      </w:r>
      <w:r w:rsidRPr="00EF5616">
        <w:rPr>
          <w:sz w:val="24"/>
          <w:lang w:val="ru-RU"/>
        </w:rPr>
        <w:t>поликультурного и поликонфессионального</w:t>
      </w:r>
      <w:r w:rsidRPr="00EF5616">
        <w:rPr>
          <w:spacing w:val="-9"/>
          <w:sz w:val="24"/>
          <w:lang w:val="ru-RU"/>
        </w:rPr>
        <w:t xml:space="preserve"> </w:t>
      </w:r>
      <w:r w:rsidRPr="00EF5616">
        <w:rPr>
          <w:sz w:val="24"/>
          <w:lang w:val="ru-RU"/>
        </w:rPr>
        <w:t>состава;</w:t>
      </w:r>
    </w:p>
    <w:p w:rsidR="00322F31" w:rsidRPr="00EF5616" w:rsidRDefault="00EF5616" w:rsidP="000F0589">
      <w:pPr>
        <w:pStyle w:val="a4"/>
        <w:numPr>
          <w:ilvl w:val="3"/>
          <w:numId w:val="125"/>
        </w:numPr>
        <w:tabs>
          <w:tab w:val="left" w:pos="1106"/>
        </w:tabs>
        <w:spacing w:before="1"/>
        <w:ind w:right="103" w:firstLine="708"/>
        <w:jc w:val="both"/>
        <w:rPr>
          <w:sz w:val="24"/>
          <w:lang w:val="ru-RU"/>
        </w:rPr>
      </w:pPr>
      <w:r w:rsidRPr="00EF5616">
        <w:rPr>
          <w:sz w:val="24"/>
          <w:lang w:val="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322F31" w:rsidRPr="00EF5616" w:rsidRDefault="00EF5616" w:rsidP="000F0589">
      <w:pPr>
        <w:pStyle w:val="a4"/>
        <w:numPr>
          <w:ilvl w:val="3"/>
          <w:numId w:val="125"/>
        </w:numPr>
        <w:tabs>
          <w:tab w:val="left" w:pos="1106"/>
        </w:tabs>
        <w:spacing w:before="1"/>
        <w:ind w:right="99" w:firstLine="708"/>
        <w:jc w:val="both"/>
        <w:rPr>
          <w:sz w:val="24"/>
          <w:lang w:val="ru-RU"/>
        </w:rPr>
      </w:pPr>
      <w:r w:rsidRPr="00EF5616">
        <w:rPr>
          <w:sz w:val="24"/>
          <w:lang w:val="ru-RU"/>
        </w:rPr>
        <w:t>ориентацию</w:t>
      </w:r>
      <w:r w:rsidRPr="00EF5616">
        <w:rPr>
          <w:spacing w:val="-13"/>
          <w:sz w:val="24"/>
          <w:lang w:val="ru-RU"/>
        </w:rPr>
        <w:t xml:space="preserve"> </w:t>
      </w:r>
      <w:r w:rsidRPr="00EF5616">
        <w:rPr>
          <w:sz w:val="24"/>
          <w:lang w:val="ru-RU"/>
        </w:rPr>
        <w:t>на</w:t>
      </w:r>
      <w:r w:rsidRPr="00EF5616">
        <w:rPr>
          <w:spacing w:val="-14"/>
          <w:sz w:val="24"/>
          <w:lang w:val="ru-RU"/>
        </w:rPr>
        <w:t xml:space="preserve"> </w:t>
      </w:r>
      <w:r w:rsidRPr="00EF5616">
        <w:rPr>
          <w:sz w:val="24"/>
          <w:lang w:val="ru-RU"/>
        </w:rPr>
        <w:t>достижение</w:t>
      </w:r>
      <w:r w:rsidRPr="00EF5616">
        <w:rPr>
          <w:spacing w:val="-14"/>
          <w:sz w:val="24"/>
          <w:lang w:val="ru-RU"/>
        </w:rPr>
        <w:t xml:space="preserve"> </w:t>
      </w:r>
      <w:r w:rsidRPr="00EF5616">
        <w:rPr>
          <w:sz w:val="24"/>
          <w:lang w:val="ru-RU"/>
        </w:rPr>
        <w:t>основного</w:t>
      </w:r>
      <w:r w:rsidRPr="00EF5616">
        <w:rPr>
          <w:spacing w:val="-13"/>
          <w:sz w:val="24"/>
          <w:lang w:val="ru-RU"/>
        </w:rPr>
        <w:t xml:space="preserve"> </w:t>
      </w:r>
      <w:r w:rsidRPr="00EF5616">
        <w:rPr>
          <w:sz w:val="24"/>
          <w:lang w:val="ru-RU"/>
        </w:rPr>
        <w:t>результата</w:t>
      </w:r>
      <w:r w:rsidRPr="00EF5616">
        <w:rPr>
          <w:spacing w:val="-14"/>
          <w:sz w:val="24"/>
          <w:lang w:val="ru-RU"/>
        </w:rPr>
        <w:t xml:space="preserve"> </w:t>
      </w:r>
      <w:r w:rsidRPr="00EF5616">
        <w:rPr>
          <w:sz w:val="24"/>
          <w:lang w:val="ru-RU"/>
        </w:rPr>
        <w:t>образования</w:t>
      </w:r>
      <w:r w:rsidRPr="00EF5616">
        <w:rPr>
          <w:spacing w:val="-13"/>
          <w:sz w:val="24"/>
          <w:lang w:val="ru-RU"/>
        </w:rPr>
        <w:t xml:space="preserve"> </w:t>
      </w:r>
      <w:r w:rsidRPr="00EF5616">
        <w:rPr>
          <w:sz w:val="24"/>
          <w:lang w:val="ru-RU"/>
        </w:rPr>
        <w:t>–</w:t>
      </w:r>
      <w:r w:rsidRPr="00EF5616">
        <w:rPr>
          <w:spacing w:val="-13"/>
          <w:sz w:val="24"/>
          <w:lang w:val="ru-RU"/>
        </w:rPr>
        <w:t xml:space="preserve"> </w:t>
      </w:r>
      <w:r w:rsidRPr="00EF5616">
        <w:rPr>
          <w:sz w:val="24"/>
          <w:lang w:val="ru-RU"/>
        </w:rPr>
        <w:t>развитие</w:t>
      </w:r>
      <w:r w:rsidRPr="00EF5616">
        <w:rPr>
          <w:spacing w:val="-14"/>
          <w:sz w:val="24"/>
          <w:lang w:val="ru-RU"/>
        </w:rPr>
        <w:t xml:space="preserve"> </w:t>
      </w:r>
      <w:r w:rsidRPr="00EF5616">
        <w:rPr>
          <w:sz w:val="24"/>
          <w:lang w:val="ru-RU"/>
        </w:rPr>
        <w:t>на</w:t>
      </w:r>
      <w:r w:rsidRPr="00EF5616">
        <w:rPr>
          <w:spacing w:val="-14"/>
          <w:sz w:val="24"/>
          <w:lang w:val="ru-RU"/>
        </w:rPr>
        <w:t xml:space="preserve"> </w:t>
      </w:r>
      <w:r w:rsidRPr="00EF5616">
        <w:rPr>
          <w:sz w:val="24"/>
          <w:lang w:val="ru-RU"/>
        </w:rPr>
        <w:t>основе</w:t>
      </w:r>
      <w:r w:rsidRPr="00EF5616">
        <w:rPr>
          <w:spacing w:val="-14"/>
          <w:sz w:val="24"/>
          <w:lang w:val="ru-RU"/>
        </w:rPr>
        <w:t xml:space="preserve"> </w:t>
      </w:r>
      <w:r w:rsidRPr="00EF5616">
        <w:rPr>
          <w:sz w:val="24"/>
          <w:lang w:val="ru-RU"/>
        </w:rPr>
        <w:t>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w:t>
      </w:r>
      <w:r w:rsidRPr="00EF5616">
        <w:rPr>
          <w:spacing w:val="-30"/>
          <w:sz w:val="24"/>
          <w:lang w:val="ru-RU"/>
        </w:rPr>
        <w:t xml:space="preserve"> </w:t>
      </w:r>
      <w:r w:rsidRPr="00EF5616">
        <w:rPr>
          <w:sz w:val="24"/>
          <w:lang w:val="ru-RU"/>
        </w:rPr>
        <w:t>непрерывному образованию;</w:t>
      </w:r>
    </w:p>
    <w:p w:rsidR="00322F31" w:rsidRPr="00EF5616" w:rsidRDefault="00EF5616" w:rsidP="000F0589">
      <w:pPr>
        <w:pStyle w:val="a4"/>
        <w:numPr>
          <w:ilvl w:val="3"/>
          <w:numId w:val="125"/>
        </w:numPr>
        <w:tabs>
          <w:tab w:val="left" w:pos="1106"/>
        </w:tabs>
        <w:spacing w:before="1"/>
        <w:ind w:right="102" w:firstLine="708"/>
        <w:jc w:val="both"/>
        <w:rPr>
          <w:sz w:val="24"/>
          <w:lang w:val="ru-RU"/>
        </w:rPr>
      </w:pPr>
      <w:r w:rsidRPr="00EF5616">
        <w:rPr>
          <w:sz w:val="24"/>
          <w:lang w:val="ru-RU"/>
        </w:rPr>
        <w:t>признание</w:t>
      </w:r>
      <w:r w:rsidRPr="00EF5616">
        <w:rPr>
          <w:spacing w:val="-17"/>
          <w:sz w:val="24"/>
          <w:lang w:val="ru-RU"/>
        </w:rPr>
        <w:t xml:space="preserve"> </w:t>
      </w:r>
      <w:r w:rsidRPr="00EF5616">
        <w:rPr>
          <w:sz w:val="24"/>
          <w:lang w:val="ru-RU"/>
        </w:rPr>
        <w:t>решающей</w:t>
      </w:r>
      <w:r w:rsidRPr="00EF5616">
        <w:rPr>
          <w:spacing w:val="-15"/>
          <w:sz w:val="24"/>
          <w:lang w:val="ru-RU"/>
        </w:rPr>
        <w:t xml:space="preserve"> </w:t>
      </w:r>
      <w:r w:rsidRPr="00EF5616">
        <w:rPr>
          <w:sz w:val="24"/>
          <w:lang w:val="ru-RU"/>
        </w:rPr>
        <w:t>роли</w:t>
      </w:r>
      <w:r w:rsidRPr="00EF5616">
        <w:rPr>
          <w:spacing w:val="-15"/>
          <w:sz w:val="24"/>
          <w:lang w:val="ru-RU"/>
        </w:rPr>
        <w:t xml:space="preserve"> </w:t>
      </w:r>
      <w:r w:rsidRPr="00EF5616">
        <w:rPr>
          <w:sz w:val="24"/>
          <w:lang w:val="ru-RU"/>
        </w:rPr>
        <w:t>содержания</w:t>
      </w:r>
      <w:r w:rsidRPr="00EF5616">
        <w:rPr>
          <w:spacing w:val="-16"/>
          <w:sz w:val="24"/>
          <w:lang w:val="ru-RU"/>
        </w:rPr>
        <w:t xml:space="preserve"> </w:t>
      </w:r>
      <w:r w:rsidRPr="00EF5616">
        <w:rPr>
          <w:sz w:val="24"/>
          <w:lang w:val="ru-RU"/>
        </w:rPr>
        <w:t>образования,</w:t>
      </w:r>
      <w:r w:rsidRPr="00EF5616">
        <w:rPr>
          <w:spacing w:val="-16"/>
          <w:sz w:val="24"/>
          <w:lang w:val="ru-RU"/>
        </w:rPr>
        <w:t xml:space="preserve"> </w:t>
      </w:r>
      <w:r w:rsidRPr="00EF5616">
        <w:rPr>
          <w:sz w:val="24"/>
          <w:lang w:val="ru-RU"/>
        </w:rPr>
        <w:t>способов</w:t>
      </w:r>
      <w:r w:rsidRPr="00EF5616">
        <w:rPr>
          <w:spacing w:val="-17"/>
          <w:sz w:val="24"/>
          <w:lang w:val="ru-RU"/>
        </w:rPr>
        <w:t xml:space="preserve"> </w:t>
      </w:r>
      <w:r w:rsidRPr="00EF5616">
        <w:rPr>
          <w:sz w:val="24"/>
          <w:lang w:val="ru-RU"/>
        </w:rPr>
        <w:t>организации</w:t>
      </w:r>
      <w:r w:rsidRPr="00EF5616">
        <w:rPr>
          <w:spacing w:val="-15"/>
          <w:sz w:val="24"/>
          <w:lang w:val="ru-RU"/>
        </w:rPr>
        <w:t xml:space="preserve"> </w:t>
      </w:r>
      <w:r w:rsidRPr="00EF5616">
        <w:rPr>
          <w:sz w:val="24"/>
          <w:lang w:val="ru-RU"/>
        </w:rPr>
        <w:t>образовательной деятельности и учебного сотрудничества в достижении целей личностного и социального развития обучающихся;</w:t>
      </w:r>
    </w:p>
    <w:p w:rsidR="00322F31" w:rsidRPr="00EF5616" w:rsidRDefault="00EF5616" w:rsidP="000F0589">
      <w:pPr>
        <w:pStyle w:val="a4"/>
        <w:numPr>
          <w:ilvl w:val="3"/>
          <w:numId w:val="125"/>
        </w:numPr>
        <w:tabs>
          <w:tab w:val="left" w:pos="1106"/>
        </w:tabs>
        <w:ind w:right="103" w:firstLine="708"/>
        <w:jc w:val="both"/>
        <w:rPr>
          <w:sz w:val="24"/>
          <w:lang w:val="ru-RU"/>
        </w:rPr>
      </w:pPr>
      <w:r w:rsidRPr="00EF5616">
        <w:rPr>
          <w:sz w:val="24"/>
          <w:lang w:val="ru-RU"/>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w:t>
      </w:r>
      <w:r w:rsidRPr="00EF5616">
        <w:rPr>
          <w:spacing w:val="-18"/>
          <w:sz w:val="24"/>
          <w:lang w:val="ru-RU"/>
        </w:rPr>
        <w:t xml:space="preserve"> </w:t>
      </w:r>
      <w:r w:rsidRPr="00EF5616">
        <w:rPr>
          <w:sz w:val="24"/>
          <w:lang w:val="ru-RU"/>
        </w:rPr>
        <w:t>достижения;</w:t>
      </w:r>
    </w:p>
    <w:p w:rsidR="00322F31" w:rsidRPr="00EF5616" w:rsidRDefault="00EF5616" w:rsidP="000F0589">
      <w:pPr>
        <w:pStyle w:val="a4"/>
        <w:numPr>
          <w:ilvl w:val="3"/>
          <w:numId w:val="125"/>
        </w:numPr>
        <w:tabs>
          <w:tab w:val="left" w:pos="1106"/>
        </w:tabs>
        <w:spacing w:before="5" w:line="237" w:lineRule="auto"/>
        <w:ind w:right="102" w:firstLine="708"/>
        <w:jc w:val="both"/>
        <w:rPr>
          <w:sz w:val="24"/>
          <w:lang w:val="ru-RU"/>
        </w:rPr>
      </w:pPr>
      <w:r w:rsidRPr="00EF5616">
        <w:rPr>
          <w:sz w:val="24"/>
          <w:lang w:val="ru-RU"/>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w:t>
      </w:r>
      <w:r w:rsidRPr="00EF5616">
        <w:rPr>
          <w:spacing w:val="-33"/>
          <w:sz w:val="24"/>
          <w:lang w:val="ru-RU"/>
        </w:rPr>
        <w:t xml:space="preserve"> </w:t>
      </w:r>
      <w:r w:rsidRPr="00EF5616">
        <w:rPr>
          <w:sz w:val="24"/>
          <w:lang w:val="ru-RU"/>
        </w:rPr>
        <w:t>и детей с</w:t>
      </w:r>
      <w:r w:rsidRPr="00EF5616">
        <w:rPr>
          <w:spacing w:val="-6"/>
          <w:sz w:val="24"/>
          <w:lang w:val="ru-RU"/>
        </w:rPr>
        <w:t xml:space="preserve"> </w:t>
      </w:r>
      <w:r w:rsidRPr="00EF5616">
        <w:rPr>
          <w:sz w:val="24"/>
          <w:lang w:val="ru-RU"/>
        </w:rPr>
        <w:t>ОВЗ.</w:t>
      </w:r>
    </w:p>
    <w:p w:rsidR="00322F31" w:rsidRPr="00EF5616" w:rsidRDefault="00EF5616">
      <w:pPr>
        <w:pStyle w:val="1"/>
        <w:spacing w:line="240" w:lineRule="auto"/>
        <w:ind w:left="111" w:right="104" w:firstLine="708"/>
        <w:jc w:val="both"/>
        <w:rPr>
          <w:lang w:val="ru-RU"/>
        </w:rPr>
      </w:pPr>
      <w:r w:rsidRPr="00EF5616">
        <w:rPr>
          <w:lang w:val="ru-RU"/>
        </w:rPr>
        <w:t>Основная образовательная программа формируется с учетом психолого-педагогических особенностей развития детей 11–15 лет, связанных:</w:t>
      </w:r>
    </w:p>
    <w:p w:rsidR="00322F31" w:rsidRPr="00EE5073" w:rsidRDefault="00EF5616" w:rsidP="000F0589">
      <w:pPr>
        <w:pStyle w:val="a4"/>
        <w:numPr>
          <w:ilvl w:val="3"/>
          <w:numId w:val="125"/>
        </w:numPr>
        <w:tabs>
          <w:tab w:val="left" w:pos="1106"/>
        </w:tabs>
        <w:ind w:right="101" w:firstLine="708"/>
        <w:jc w:val="both"/>
        <w:rPr>
          <w:sz w:val="24"/>
          <w:lang w:val="ru-RU"/>
        </w:rPr>
      </w:pPr>
      <w:r w:rsidRPr="00EF5616">
        <w:rPr>
          <w:sz w:val="24"/>
          <w:lang w:val="ru-RU"/>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 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w:t>
      </w:r>
      <w:r w:rsidRPr="00EF5616">
        <w:rPr>
          <w:spacing w:val="-23"/>
          <w:sz w:val="24"/>
          <w:lang w:val="ru-RU"/>
        </w:rPr>
        <w:t xml:space="preserve"> </w:t>
      </w:r>
      <w:r w:rsidRPr="00EF5616">
        <w:rPr>
          <w:sz w:val="24"/>
          <w:lang w:val="ru-RU"/>
        </w:rPr>
        <w:t>сотрудничества;</w:t>
      </w:r>
    </w:p>
    <w:p w:rsidR="00322F31" w:rsidRPr="00EF5616" w:rsidRDefault="00EF5616" w:rsidP="000F0589">
      <w:pPr>
        <w:pStyle w:val="a4"/>
        <w:numPr>
          <w:ilvl w:val="3"/>
          <w:numId w:val="125"/>
        </w:numPr>
        <w:tabs>
          <w:tab w:val="left" w:pos="1106"/>
        </w:tabs>
        <w:spacing w:before="100"/>
        <w:ind w:right="102" w:firstLine="708"/>
        <w:jc w:val="both"/>
        <w:rPr>
          <w:sz w:val="24"/>
          <w:lang w:val="ru-RU"/>
        </w:rPr>
      </w:pPr>
      <w:r w:rsidRPr="00EF5616">
        <w:rPr>
          <w:sz w:val="24"/>
          <w:lang w:val="ru-RU"/>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w:t>
      </w:r>
      <w:r w:rsidRPr="00EF5616">
        <w:rPr>
          <w:i/>
          <w:sz w:val="24"/>
          <w:lang w:val="ru-RU"/>
        </w:rPr>
        <w:t xml:space="preserve">к </w:t>
      </w:r>
      <w:r w:rsidRPr="00EF5616">
        <w:rPr>
          <w:sz w:val="24"/>
          <w:lang w:val="ru-RU"/>
        </w:rPr>
        <w:t>развитию способности проектирования собственной учебной деятельности и построению жизненных планов во временнóй</w:t>
      </w:r>
      <w:r w:rsidRPr="00EF5616">
        <w:rPr>
          <w:spacing w:val="-6"/>
          <w:sz w:val="24"/>
          <w:lang w:val="ru-RU"/>
        </w:rPr>
        <w:t xml:space="preserve"> </w:t>
      </w:r>
      <w:r w:rsidRPr="00EF5616">
        <w:rPr>
          <w:sz w:val="24"/>
          <w:lang w:val="ru-RU"/>
        </w:rPr>
        <w:t>перспективе;</w:t>
      </w:r>
    </w:p>
    <w:p w:rsidR="00322F31" w:rsidRPr="00EF5616" w:rsidRDefault="00EF5616" w:rsidP="000F0589">
      <w:pPr>
        <w:pStyle w:val="a4"/>
        <w:numPr>
          <w:ilvl w:val="3"/>
          <w:numId w:val="125"/>
        </w:numPr>
        <w:tabs>
          <w:tab w:val="left" w:pos="1106"/>
        </w:tabs>
        <w:spacing w:before="1"/>
        <w:ind w:right="105" w:firstLine="708"/>
        <w:jc w:val="both"/>
        <w:rPr>
          <w:sz w:val="24"/>
          <w:lang w:val="ru-RU"/>
        </w:rPr>
      </w:pPr>
      <w:r w:rsidRPr="00EF5616">
        <w:rPr>
          <w:sz w:val="24"/>
          <w:lang w:val="ru-RU"/>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w:t>
      </w:r>
      <w:r w:rsidRPr="00EF5616">
        <w:rPr>
          <w:spacing w:val="-21"/>
          <w:sz w:val="24"/>
          <w:lang w:val="ru-RU"/>
        </w:rPr>
        <w:t xml:space="preserve"> </w:t>
      </w:r>
      <w:r w:rsidRPr="00EF5616">
        <w:rPr>
          <w:sz w:val="24"/>
          <w:lang w:val="ru-RU"/>
        </w:rPr>
        <w:t>миром;</w:t>
      </w:r>
    </w:p>
    <w:p w:rsidR="00322F31" w:rsidRPr="00EF5616" w:rsidRDefault="00EF5616" w:rsidP="000F0589">
      <w:pPr>
        <w:pStyle w:val="a4"/>
        <w:numPr>
          <w:ilvl w:val="3"/>
          <w:numId w:val="125"/>
        </w:numPr>
        <w:tabs>
          <w:tab w:val="left" w:pos="1106"/>
        </w:tabs>
        <w:spacing w:before="4" w:line="237" w:lineRule="auto"/>
        <w:ind w:right="103" w:firstLine="708"/>
        <w:jc w:val="both"/>
        <w:rPr>
          <w:sz w:val="24"/>
          <w:lang w:val="ru-RU"/>
        </w:rPr>
      </w:pPr>
      <w:r w:rsidRPr="00EF5616">
        <w:rPr>
          <w:sz w:val="24"/>
          <w:lang w:val="ru-RU"/>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w:t>
      </w:r>
      <w:r w:rsidRPr="00EF5616">
        <w:rPr>
          <w:spacing w:val="-6"/>
          <w:sz w:val="24"/>
          <w:lang w:val="ru-RU"/>
        </w:rPr>
        <w:t xml:space="preserve"> </w:t>
      </w:r>
      <w:r w:rsidRPr="00EF5616">
        <w:rPr>
          <w:sz w:val="24"/>
          <w:lang w:val="ru-RU"/>
        </w:rPr>
        <w:t>сверстниками;</w:t>
      </w:r>
    </w:p>
    <w:p w:rsidR="00322F31" w:rsidRPr="00EF5616" w:rsidRDefault="00EF5616" w:rsidP="000F0589">
      <w:pPr>
        <w:pStyle w:val="a4"/>
        <w:numPr>
          <w:ilvl w:val="3"/>
          <w:numId w:val="125"/>
        </w:numPr>
        <w:tabs>
          <w:tab w:val="left" w:pos="1106"/>
        </w:tabs>
        <w:spacing w:before="4" w:line="237" w:lineRule="auto"/>
        <w:ind w:right="107" w:firstLine="708"/>
        <w:jc w:val="both"/>
        <w:rPr>
          <w:sz w:val="24"/>
          <w:lang w:val="ru-RU"/>
        </w:rPr>
      </w:pPr>
      <w:r w:rsidRPr="00EF5616">
        <w:rPr>
          <w:sz w:val="24"/>
          <w:lang w:val="ru-RU"/>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w:t>
      </w:r>
      <w:r w:rsidRPr="00EF5616">
        <w:rPr>
          <w:spacing w:val="-18"/>
          <w:sz w:val="24"/>
          <w:lang w:val="ru-RU"/>
        </w:rPr>
        <w:t xml:space="preserve"> </w:t>
      </w:r>
      <w:r w:rsidRPr="00EF5616">
        <w:rPr>
          <w:sz w:val="24"/>
          <w:lang w:val="ru-RU"/>
        </w:rPr>
        <w:t>исследовательской.</w:t>
      </w:r>
    </w:p>
    <w:p w:rsidR="00322F31" w:rsidRPr="00EF5616" w:rsidRDefault="00EF5616">
      <w:pPr>
        <w:pStyle w:val="a3"/>
        <w:ind w:left="820"/>
        <w:rPr>
          <w:lang w:val="ru-RU"/>
        </w:rPr>
      </w:pPr>
      <w:r w:rsidRPr="00EF5616">
        <w:rPr>
          <w:lang w:val="ru-RU"/>
        </w:rPr>
        <w:t xml:space="preserve">Переход обучающегося в основную школу совпадает </w:t>
      </w:r>
      <w:r w:rsidRPr="006809EC">
        <w:rPr>
          <w:lang w:val="ru-RU"/>
        </w:rPr>
        <w:t>с</w:t>
      </w:r>
      <w:r w:rsidRPr="00EF5616">
        <w:rPr>
          <w:b/>
          <w:i/>
          <w:lang w:val="ru-RU"/>
        </w:rPr>
        <w:t xml:space="preserve"> </w:t>
      </w:r>
      <w:r w:rsidRPr="00EF5616">
        <w:rPr>
          <w:lang w:val="ru-RU"/>
        </w:rPr>
        <w:t>первым этапом подросткового развития</w:t>
      </w:r>
    </w:p>
    <w:p w:rsidR="00322F31" w:rsidRPr="00EF5616" w:rsidRDefault="00EF5616" w:rsidP="000F0589">
      <w:pPr>
        <w:pStyle w:val="a4"/>
        <w:numPr>
          <w:ilvl w:val="0"/>
          <w:numId w:val="124"/>
        </w:numPr>
        <w:tabs>
          <w:tab w:val="left" w:pos="292"/>
        </w:tabs>
        <w:ind w:right="102" w:firstLine="0"/>
        <w:jc w:val="both"/>
        <w:rPr>
          <w:sz w:val="24"/>
          <w:lang w:val="ru-RU"/>
        </w:rPr>
      </w:pPr>
      <w:r w:rsidRPr="00EF5616">
        <w:rPr>
          <w:sz w:val="24"/>
          <w:lang w:val="ru-RU"/>
        </w:rPr>
        <w:t>переходом</w:t>
      </w:r>
      <w:r w:rsidRPr="00EF5616">
        <w:rPr>
          <w:spacing w:val="-15"/>
          <w:sz w:val="24"/>
          <w:lang w:val="ru-RU"/>
        </w:rPr>
        <w:t xml:space="preserve"> </w:t>
      </w:r>
      <w:r w:rsidRPr="00EF5616">
        <w:rPr>
          <w:sz w:val="24"/>
          <w:lang w:val="ru-RU"/>
        </w:rPr>
        <w:t>к</w:t>
      </w:r>
      <w:r w:rsidRPr="00EF5616">
        <w:rPr>
          <w:spacing w:val="-11"/>
          <w:sz w:val="24"/>
          <w:lang w:val="ru-RU"/>
        </w:rPr>
        <w:t xml:space="preserve"> </w:t>
      </w:r>
      <w:r w:rsidRPr="00EF5616">
        <w:rPr>
          <w:sz w:val="24"/>
          <w:lang w:val="ru-RU"/>
        </w:rPr>
        <w:t>кризису</w:t>
      </w:r>
      <w:r w:rsidRPr="00EF5616">
        <w:rPr>
          <w:spacing w:val="-17"/>
          <w:sz w:val="24"/>
          <w:lang w:val="ru-RU"/>
        </w:rPr>
        <w:t xml:space="preserve"> </w:t>
      </w:r>
      <w:r w:rsidRPr="00EF5616">
        <w:rPr>
          <w:sz w:val="24"/>
          <w:lang w:val="ru-RU"/>
        </w:rPr>
        <w:t>младшего</w:t>
      </w:r>
      <w:r w:rsidRPr="00EF5616">
        <w:rPr>
          <w:spacing w:val="-12"/>
          <w:sz w:val="24"/>
          <w:lang w:val="ru-RU"/>
        </w:rPr>
        <w:t xml:space="preserve"> </w:t>
      </w:r>
      <w:r w:rsidRPr="00EF5616">
        <w:rPr>
          <w:sz w:val="24"/>
          <w:lang w:val="ru-RU"/>
        </w:rPr>
        <w:t>подросткового</w:t>
      </w:r>
      <w:r w:rsidRPr="00EF5616">
        <w:rPr>
          <w:spacing w:val="-12"/>
          <w:sz w:val="24"/>
          <w:lang w:val="ru-RU"/>
        </w:rPr>
        <w:t xml:space="preserve"> </w:t>
      </w:r>
      <w:r w:rsidRPr="00EF5616">
        <w:rPr>
          <w:sz w:val="24"/>
          <w:lang w:val="ru-RU"/>
        </w:rPr>
        <w:t>возраста</w:t>
      </w:r>
      <w:r w:rsidRPr="00EF5616">
        <w:rPr>
          <w:spacing w:val="-13"/>
          <w:sz w:val="24"/>
          <w:lang w:val="ru-RU"/>
        </w:rPr>
        <w:t xml:space="preserve"> </w:t>
      </w:r>
      <w:r w:rsidRPr="00EF5616">
        <w:rPr>
          <w:sz w:val="24"/>
          <w:lang w:val="ru-RU"/>
        </w:rPr>
        <w:t>(11–13</w:t>
      </w:r>
      <w:r w:rsidRPr="00EF5616">
        <w:rPr>
          <w:spacing w:val="-12"/>
          <w:sz w:val="24"/>
          <w:lang w:val="ru-RU"/>
        </w:rPr>
        <w:t xml:space="preserve"> </w:t>
      </w:r>
      <w:r w:rsidRPr="00EF5616">
        <w:rPr>
          <w:sz w:val="24"/>
          <w:lang w:val="ru-RU"/>
        </w:rPr>
        <w:t>лет,</w:t>
      </w:r>
      <w:r w:rsidRPr="00EF5616">
        <w:rPr>
          <w:spacing w:val="-12"/>
          <w:sz w:val="24"/>
          <w:lang w:val="ru-RU"/>
        </w:rPr>
        <w:t xml:space="preserve"> </w:t>
      </w:r>
      <w:r w:rsidRPr="00EF5616">
        <w:rPr>
          <w:sz w:val="24"/>
          <w:lang w:val="ru-RU"/>
        </w:rPr>
        <w:t>5–7</w:t>
      </w:r>
      <w:r w:rsidRPr="00EF5616">
        <w:rPr>
          <w:spacing w:val="-12"/>
          <w:sz w:val="24"/>
          <w:lang w:val="ru-RU"/>
        </w:rPr>
        <w:t xml:space="preserve"> </w:t>
      </w:r>
      <w:r w:rsidRPr="00EF5616">
        <w:rPr>
          <w:sz w:val="24"/>
          <w:lang w:val="ru-RU"/>
        </w:rPr>
        <w:t>классы),</w:t>
      </w:r>
      <w:r w:rsidRPr="00EF5616">
        <w:rPr>
          <w:spacing w:val="-12"/>
          <w:sz w:val="24"/>
          <w:lang w:val="ru-RU"/>
        </w:rPr>
        <w:t xml:space="preserve"> </w:t>
      </w:r>
      <w:r w:rsidRPr="00EF5616">
        <w:rPr>
          <w:sz w:val="24"/>
          <w:lang w:val="ru-RU"/>
        </w:rPr>
        <w:t>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w:t>
      </w:r>
      <w:r w:rsidRPr="00EF5616">
        <w:rPr>
          <w:spacing w:val="-1"/>
          <w:sz w:val="24"/>
          <w:lang w:val="ru-RU"/>
        </w:rPr>
        <w:t xml:space="preserve"> </w:t>
      </w:r>
      <w:r w:rsidRPr="00EF5616">
        <w:rPr>
          <w:sz w:val="24"/>
          <w:lang w:val="ru-RU"/>
        </w:rPr>
        <w:t>взрослых.</w:t>
      </w:r>
    </w:p>
    <w:p w:rsidR="00322F31" w:rsidRPr="00EF5616" w:rsidRDefault="00EF5616">
      <w:pPr>
        <w:pStyle w:val="a3"/>
        <w:ind w:left="820"/>
        <w:rPr>
          <w:lang w:val="ru-RU"/>
        </w:rPr>
      </w:pPr>
      <w:r w:rsidRPr="00EF5616">
        <w:rPr>
          <w:lang w:val="ru-RU"/>
        </w:rPr>
        <w:t>Второй этап подросткового развития (14–15 лет, 8–9 классы), характеризуется:</w:t>
      </w:r>
    </w:p>
    <w:p w:rsidR="00322F31" w:rsidRPr="00EF5616" w:rsidRDefault="00EF5616" w:rsidP="000F0589">
      <w:pPr>
        <w:pStyle w:val="a4"/>
        <w:numPr>
          <w:ilvl w:val="1"/>
          <w:numId w:val="124"/>
        </w:numPr>
        <w:tabs>
          <w:tab w:val="left" w:pos="1106"/>
        </w:tabs>
        <w:spacing w:before="5" w:line="237" w:lineRule="auto"/>
        <w:ind w:right="102" w:firstLine="708"/>
        <w:jc w:val="both"/>
        <w:rPr>
          <w:sz w:val="24"/>
          <w:lang w:val="ru-RU"/>
        </w:rPr>
      </w:pPr>
      <w:r w:rsidRPr="00EF5616">
        <w:rPr>
          <w:sz w:val="24"/>
          <w:lang w:val="ru-RU"/>
        </w:rPr>
        <w:lastRenderedPageBreak/>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w:t>
      </w:r>
      <w:r w:rsidRPr="00EF5616">
        <w:rPr>
          <w:spacing w:val="-7"/>
          <w:sz w:val="24"/>
          <w:lang w:val="ru-RU"/>
        </w:rPr>
        <w:t xml:space="preserve"> </w:t>
      </w:r>
      <w:r w:rsidRPr="00EF5616">
        <w:rPr>
          <w:sz w:val="24"/>
          <w:lang w:val="ru-RU"/>
        </w:rPr>
        <w:t>ребенка,</w:t>
      </w:r>
      <w:r w:rsidRPr="00EF5616">
        <w:rPr>
          <w:spacing w:val="-8"/>
          <w:sz w:val="24"/>
          <w:lang w:val="ru-RU"/>
        </w:rPr>
        <w:t xml:space="preserve"> </w:t>
      </w:r>
      <w:r w:rsidRPr="00EF5616">
        <w:rPr>
          <w:sz w:val="24"/>
          <w:lang w:val="ru-RU"/>
        </w:rPr>
        <w:t>появлением</w:t>
      </w:r>
      <w:r w:rsidRPr="00EF5616">
        <w:rPr>
          <w:spacing w:val="-7"/>
          <w:sz w:val="24"/>
          <w:lang w:val="ru-RU"/>
        </w:rPr>
        <w:t xml:space="preserve"> </w:t>
      </w:r>
      <w:r w:rsidRPr="00EF5616">
        <w:rPr>
          <w:sz w:val="24"/>
          <w:lang w:val="ru-RU"/>
        </w:rPr>
        <w:t>у</w:t>
      </w:r>
      <w:r w:rsidRPr="00EF5616">
        <w:rPr>
          <w:spacing w:val="-13"/>
          <w:sz w:val="24"/>
          <w:lang w:val="ru-RU"/>
        </w:rPr>
        <w:t xml:space="preserve"> </w:t>
      </w:r>
      <w:r w:rsidRPr="00EF5616">
        <w:rPr>
          <w:sz w:val="24"/>
          <w:lang w:val="ru-RU"/>
        </w:rPr>
        <w:t>подростка</w:t>
      </w:r>
      <w:r w:rsidRPr="00EF5616">
        <w:rPr>
          <w:spacing w:val="-9"/>
          <w:sz w:val="24"/>
          <w:lang w:val="ru-RU"/>
        </w:rPr>
        <w:t xml:space="preserve"> </w:t>
      </w:r>
      <w:r w:rsidRPr="00EF5616">
        <w:rPr>
          <w:sz w:val="24"/>
          <w:lang w:val="ru-RU"/>
        </w:rPr>
        <w:t>значительных</w:t>
      </w:r>
      <w:r w:rsidRPr="00EF5616">
        <w:rPr>
          <w:spacing w:val="-6"/>
          <w:sz w:val="24"/>
          <w:lang w:val="ru-RU"/>
        </w:rPr>
        <w:t xml:space="preserve"> </w:t>
      </w:r>
      <w:r w:rsidRPr="00EF5616">
        <w:rPr>
          <w:sz w:val="24"/>
          <w:lang w:val="ru-RU"/>
        </w:rPr>
        <w:t>субъективных</w:t>
      </w:r>
      <w:r w:rsidRPr="00EF5616">
        <w:rPr>
          <w:spacing w:val="-8"/>
          <w:sz w:val="24"/>
          <w:lang w:val="ru-RU"/>
        </w:rPr>
        <w:t xml:space="preserve"> </w:t>
      </w:r>
      <w:r w:rsidRPr="00EF5616">
        <w:rPr>
          <w:sz w:val="24"/>
          <w:lang w:val="ru-RU"/>
        </w:rPr>
        <w:t>трудностей</w:t>
      </w:r>
      <w:r w:rsidRPr="00EF5616">
        <w:rPr>
          <w:spacing w:val="-7"/>
          <w:sz w:val="24"/>
          <w:lang w:val="ru-RU"/>
        </w:rPr>
        <w:t xml:space="preserve"> </w:t>
      </w:r>
      <w:r w:rsidRPr="00EF5616">
        <w:rPr>
          <w:sz w:val="24"/>
          <w:lang w:val="ru-RU"/>
        </w:rPr>
        <w:t>и</w:t>
      </w:r>
      <w:r w:rsidRPr="00EF5616">
        <w:rPr>
          <w:spacing w:val="-7"/>
          <w:sz w:val="24"/>
          <w:lang w:val="ru-RU"/>
        </w:rPr>
        <w:t xml:space="preserve"> </w:t>
      </w:r>
      <w:r w:rsidRPr="00EF5616">
        <w:rPr>
          <w:sz w:val="24"/>
          <w:lang w:val="ru-RU"/>
        </w:rPr>
        <w:t>переживаний;</w:t>
      </w:r>
    </w:p>
    <w:p w:rsidR="00322F31" w:rsidRPr="00EF5616" w:rsidRDefault="00EF5616" w:rsidP="000F0589">
      <w:pPr>
        <w:pStyle w:val="a4"/>
        <w:numPr>
          <w:ilvl w:val="1"/>
          <w:numId w:val="124"/>
        </w:numPr>
        <w:tabs>
          <w:tab w:val="left" w:pos="1106"/>
        </w:tabs>
        <w:spacing w:before="1" w:line="293" w:lineRule="exact"/>
        <w:ind w:left="1105" w:hanging="285"/>
        <w:rPr>
          <w:sz w:val="24"/>
          <w:lang w:val="ru-RU"/>
        </w:rPr>
      </w:pPr>
      <w:r w:rsidRPr="00EF5616">
        <w:rPr>
          <w:sz w:val="24"/>
          <w:lang w:val="ru-RU"/>
        </w:rPr>
        <w:t>стремлением подростка к общению и совместной деятельности со</w:t>
      </w:r>
      <w:r w:rsidRPr="00EF5616">
        <w:rPr>
          <w:spacing w:val="-13"/>
          <w:sz w:val="24"/>
          <w:lang w:val="ru-RU"/>
        </w:rPr>
        <w:t xml:space="preserve"> </w:t>
      </w:r>
      <w:r w:rsidRPr="00EF5616">
        <w:rPr>
          <w:sz w:val="24"/>
          <w:lang w:val="ru-RU"/>
        </w:rPr>
        <w:t>сверстниками;</w:t>
      </w:r>
    </w:p>
    <w:p w:rsidR="00322F31" w:rsidRPr="00EF5616" w:rsidRDefault="00EF5616" w:rsidP="000F0589">
      <w:pPr>
        <w:pStyle w:val="a4"/>
        <w:numPr>
          <w:ilvl w:val="1"/>
          <w:numId w:val="124"/>
        </w:numPr>
        <w:tabs>
          <w:tab w:val="left" w:pos="1106"/>
        </w:tabs>
        <w:spacing w:before="2" w:line="237" w:lineRule="auto"/>
        <w:ind w:right="103" w:firstLine="708"/>
        <w:jc w:val="both"/>
        <w:rPr>
          <w:sz w:val="24"/>
          <w:lang w:val="ru-RU"/>
        </w:rPr>
      </w:pPr>
      <w:r w:rsidRPr="00EF5616">
        <w:rPr>
          <w:sz w:val="24"/>
          <w:lang w:val="ru-RU"/>
        </w:rPr>
        <w:t>особой чувствительностью к морально-этическому «кодексу товарищества», в котором заданы важнейшие нормы социального поведения взрослого</w:t>
      </w:r>
      <w:r w:rsidRPr="00EF5616">
        <w:rPr>
          <w:spacing w:val="-8"/>
          <w:sz w:val="24"/>
          <w:lang w:val="ru-RU"/>
        </w:rPr>
        <w:t xml:space="preserve"> </w:t>
      </w:r>
      <w:r w:rsidRPr="00EF5616">
        <w:rPr>
          <w:sz w:val="24"/>
          <w:lang w:val="ru-RU"/>
        </w:rPr>
        <w:t>мира;</w:t>
      </w:r>
    </w:p>
    <w:p w:rsidR="00322F31" w:rsidRPr="00EF5616" w:rsidRDefault="00EF5616" w:rsidP="000F0589">
      <w:pPr>
        <w:pStyle w:val="a4"/>
        <w:numPr>
          <w:ilvl w:val="1"/>
          <w:numId w:val="124"/>
        </w:numPr>
        <w:tabs>
          <w:tab w:val="left" w:pos="1106"/>
        </w:tabs>
        <w:spacing w:before="2"/>
        <w:ind w:right="99" w:firstLine="708"/>
        <w:jc w:val="both"/>
        <w:rPr>
          <w:sz w:val="24"/>
          <w:lang w:val="ru-RU"/>
        </w:rPr>
      </w:pPr>
      <w:r w:rsidRPr="00EF5616">
        <w:rPr>
          <w:sz w:val="24"/>
          <w:lang w:val="ru-RU"/>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т.е. моральным развитием</w:t>
      </w:r>
      <w:r w:rsidRPr="00EF5616">
        <w:rPr>
          <w:spacing w:val="-16"/>
          <w:sz w:val="24"/>
          <w:lang w:val="ru-RU"/>
        </w:rPr>
        <w:t xml:space="preserve"> </w:t>
      </w:r>
      <w:r w:rsidRPr="00EF5616">
        <w:rPr>
          <w:sz w:val="24"/>
          <w:lang w:val="ru-RU"/>
        </w:rPr>
        <w:t>личности;</w:t>
      </w:r>
    </w:p>
    <w:p w:rsidR="00322F31" w:rsidRPr="00EF5616" w:rsidRDefault="00EF5616" w:rsidP="000F0589">
      <w:pPr>
        <w:pStyle w:val="a4"/>
        <w:numPr>
          <w:ilvl w:val="1"/>
          <w:numId w:val="124"/>
        </w:numPr>
        <w:tabs>
          <w:tab w:val="left" w:pos="1106"/>
        </w:tabs>
        <w:spacing w:before="2"/>
        <w:ind w:right="99" w:firstLine="708"/>
        <w:jc w:val="both"/>
        <w:rPr>
          <w:sz w:val="24"/>
          <w:lang w:val="ru-RU"/>
        </w:rPr>
      </w:pPr>
      <w:r w:rsidRPr="00EF5616">
        <w:rPr>
          <w:sz w:val="24"/>
          <w:lang w:val="ru-RU"/>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w:t>
      </w:r>
      <w:r w:rsidRPr="00EF5616">
        <w:rPr>
          <w:spacing w:val="-7"/>
          <w:sz w:val="24"/>
          <w:lang w:val="ru-RU"/>
        </w:rPr>
        <w:t xml:space="preserve"> </w:t>
      </w:r>
      <w:r w:rsidRPr="00EF5616">
        <w:rPr>
          <w:sz w:val="24"/>
          <w:lang w:val="ru-RU"/>
        </w:rPr>
        <w:t>в</w:t>
      </w:r>
      <w:r w:rsidRPr="00EF5616">
        <w:rPr>
          <w:spacing w:val="-8"/>
          <w:sz w:val="24"/>
          <w:lang w:val="ru-RU"/>
        </w:rPr>
        <w:t xml:space="preserve"> </w:t>
      </w:r>
      <w:r w:rsidRPr="00EF5616">
        <w:rPr>
          <w:sz w:val="24"/>
          <w:lang w:val="ru-RU"/>
        </w:rPr>
        <w:t>этом,</w:t>
      </w:r>
      <w:r w:rsidRPr="00EF5616">
        <w:rPr>
          <w:spacing w:val="-10"/>
          <w:sz w:val="24"/>
          <w:lang w:val="ru-RU"/>
        </w:rPr>
        <w:t xml:space="preserve"> </w:t>
      </w:r>
      <w:r w:rsidRPr="00EF5616">
        <w:rPr>
          <w:sz w:val="24"/>
          <w:lang w:val="ru-RU"/>
        </w:rPr>
        <w:t>проявляющимися</w:t>
      </w:r>
      <w:r w:rsidRPr="00EF5616">
        <w:rPr>
          <w:spacing w:val="-7"/>
          <w:sz w:val="24"/>
          <w:lang w:val="ru-RU"/>
        </w:rPr>
        <w:t xml:space="preserve"> </w:t>
      </w:r>
      <w:r w:rsidRPr="00EF5616">
        <w:rPr>
          <w:sz w:val="24"/>
          <w:lang w:val="ru-RU"/>
        </w:rPr>
        <w:t>в</w:t>
      </w:r>
      <w:r w:rsidRPr="00EF5616">
        <w:rPr>
          <w:spacing w:val="-8"/>
          <w:sz w:val="24"/>
          <w:lang w:val="ru-RU"/>
        </w:rPr>
        <w:t xml:space="preserve"> </w:t>
      </w:r>
      <w:r w:rsidRPr="00EF5616">
        <w:rPr>
          <w:sz w:val="24"/>
          <w:lang w:val="ru-RU"/>
        </w:rPr>
        <w:t>разных</w:t>
      </w:r>
      <w:r w:rsidRPr="00EF5616">
        <w:rPr>
          <w:spacing w:val="-7"/>
          <w:sz w:val="24"/>
          <w:lang w:val="ru-RU"/>
        </w:rPr>
        <w:t xml:space="preserve"> </w:t>
      </w:r>
      <w:r w:rsidRPr="00EF5616">
        <w:rPr>
          <w:sz w:val="24"/>
          <w:lang w:val="ru-RU"/>
        </w:rPr>
        <w:t>формах</w:t>
      </w:r>
      <w:r w:rsidRPr="00EF5616">
        <w:rPr>
          <w:spacing w:val="-5"/>
          <w:sz w:val="24"/>
          <w:lang w:val="ru-RU"/>
        </w:rPr>
        <w:t xml:space="preserve"> </w:t>
      </w:r>
      <w:r w:rsidRPr="00EF5616">
        <w:rPr>
          <w:sz w:val="24"/>
          <w:lang w:val="ru-RU"/>
        </w:rPr>
        <w:t>непослушания,</w:t>
      </w:r>
      <w:r w:rsidRPr="00EF5616">
        <w:rPr>
          <w:spacing w:val="-7"/>
          <w:sz w:val="24"/>
          <w:lang w:val="ru-RU"/>
        </w:rPr>
        <w:t xml:space="preserve"> </w:t>
      </w:r>
      <w:r w:rsidRPr="00EF5616">
        <w:rPr>
          <w:sz w:val="24"/>
          <w:lang w:val="ru-RU"/>
        </w:rPr>
        <w:t>сопротивления</w:t>
      </w:r>
      <w:r w:rsidRPr="00EF5616">
        <w:rPr>
          <w:spacing w:val="-10"/>
          <w:sz w:val="24"/>
          <w:lang w:val="ru-RU"/>
        </w:rPr>
        <w:t xml:space="preserve"> </w:t>
      </w:r>
      <w:r w:rsidRPr="00EF5616">
        <w:rPr>
          <w:sz w:val="24"/>
          <w:lang w:val="ru-RU"/>
        </w:rPr>
        <w:t>и</w:t>
      </w:r>
      <w:r w:rsidRPr="00EF5616">
        <w:rPr>
          <w:spacing w:val="-6"/>
          <w:sz w:val="24"/>
          <w:lang w:val="ru-RU"/>
        </w:rPr>
        <w:t xml:space="preserve"> </w:t>
      </w:r>
      <w:r w:rsidRPr="00EF5616">
        <w:rPr>
          <w:sz w:val="24"/>
          <w:lang w:val="ru-RU"/>
        </w:rPr>
        <w:t>протеста;</w:t>
      </w:r>
    </w:p>
    <w:p w:rsidR="00322F31" w:rsidRPr="00EF5616" w:rsidRDefault="00EF5616" w:rsidP="000F0589">
      <w:pPr>
        <w:pStyle w:val="a4"/>
        <w:numPr>
          <w:ilvl w:val="1"/>
          <w:numId w:val="124"/>
        </w:numPr>
        <w:tabs>
          <w:tab w:val="left" w:pos="1106"/>
        </w:tabs>
        <w:spacing w:before="5" w:line="237" w:lineRule="auto"/>
        <w:ind w:right="102" w:firstLine="708"/>
        <w:jc w:val="both"/>
        <w:rPr>
          <w:sz w:val="24"/>
          <w:lang w:val="ru-RU"/>
        </w:rPr>
      </w:pPr>
      <w:r w:rsidRPr="00EF5616">
        <w:rPr>
          <w:sz w:val="24"/>
          <w:lang w:val="ru-RU"/>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322F31" w:rsidRPr="00EF5616" w:rsidRDefault="00EF5616">
      <w:pPr>
        <w:pStyle w:val="a3"/>
        <w:ind w:right="103" w:firstLine="708"/>
        <w:jc w:val="both"/>
        <w:rPr>
          <w:lang w:val="ru-RU"/>
        </w:rPr>
      </w:pPr>
      <w:r w:rsidRPr="00EF5616">
        <w:rPr>
          <w:lang w:val="ru-RU"/>
        </w:rPr>
        <w:t>Учет особенностей подросткового возраста, успешность и своевременность формирования новообразований</w:t>
      </w:r>
      <w:r w:rsidRPr="00EF5616">
        <w:rPr>
          <w:spacing w:val="-13"/>
          <w:lang w:val="ru-RU"/>
        </w:rPr>
        <w:t xml:space="preserve"> </w:t>
      </w:r>
      <w:r w:rsidRPr="00EF5616">
        <w:rPr>
          <w:lang w:val="ru-RU"/>
        </w:rPr>
        <w:t>познавательной</w:t>
      </w:r>
      <w:r w:rsidRPr="00EF5616">
        <w:rPr>
          <w:spacing w:val="-13"/>
          <w:lang w:val="ru-RU"/>
        </w:rPr>
        <w:t xml:space="preserve"> </w:t>
      </w:r>
      <w:r w:rsidRPr="00EF5616">
        <w:rPr>
          <w:lang w:val="ru-RU"/>
        </w:rPr>
        <w:t>сферы,</w:t>
      </w:r>
      <w:r w:rsidRPr="00EF5616">
        <w:rPr>
          <w:spacing w:val="-14"/>
          <w:lang w:val="ru-RU"/>
        </w:rPr>
        <w:t xml:space="preserve"> </w:t>
      </w:r>
      <w:r w:rsidRPr="00EF5616">
        <w:rPr>
          <w:lang w:val="ru-RU"/>
        </w:rPr>
        <w:t>качеств</w:t>
      </w:r>
      <w:r w:rsidRPr="00EF5616">
        <w:rPr>
          <w:spacing w:val="-15"/>
          <w:lang w:val="ru-RU"/>
        </w:rPr>
        <w:t xml:space="preserve"> </w:t>
      </w:r>
      <w:r w:rsidRPr="00EF5616">
        <w:rPr>
          <w:lang w:val="ru-RU"/>
        </w:rPr>
        <w:t>и</w:t>
      </w:r>
      <w:r w:rsidRPr="00EF5616">
        <w:rPr>
          <w:spacing w:val="-13"/>
          <w:lang w:val="ru-RU"/>
        </w:rPr>
        <w:t xml:space="preserve"> </w:t>
      </w:r>
      <w:r w:rsidRPr="00EF5616">
        <w:rPr>
          <w:lang w:val="ru-RU"/>
        </w:rPr>
        <w:t>свойств</w:t>
      </w:r>
      <w:r w:rsidRPr="00EF5616">
        <w:rPr>
          <w:spacing w:val="-15"/>
          <w:lang w:val="ru-RU"/>
        </w:rPr>
        <w:t xml:space="preserve"> </w:t>
      </w:r>
      <w:r w:rsidRPr="00EF5616">
        <w:rPr>
          <w:lang w:val="ru-RU"/>
        </w:rPr>
        <w:t>личности</w:t>
      </w:r>
      <w:r w:rsidRPr="00EF5616">
        <w:rPr>
          <w:spacing w:val="-13"/>
          <w:lang w:val="ru-RU"/>
        </w:rPr>
        <w:t xml:space="preserve"> </w:t>
      </w:r>
      <w:r w:rsidRPr="00EF5616">
        <w:rPr>
          <w:lang w:val="ru-RU"/>
        </w:rPr>
        <w:t>связывается</w:t>
      </w:r>
      <w:r w:rsidRPr="00EF5616">
        <w:rPr>
          <w:spacing w:val="-12"/>
          <w:lang w:val="ru-RU"/>
        </w:rPr>
        <w:t xml:space="preserve"> </w:t>
      </w:r>
      <w:r w:rsidRPr="00EF5616">
        <w:rPr>
          <w:lang w:val="ru-RU"/>
        </w:rPr>
        <w:t>с</w:t>
      </w:r>
      <w:r w:rsidRPr="00EF5616">
        <w:rPr>
          <w:spacing w:val="-15"/>
          <w:lang w:val="ru-RU"/>
        </w:rPr>
        <w:t xml:space="preserve"> </w:t>
      </w:r>
      <w:r w:rsidRPr="00EF5616">
        <w:rPr>
          <w:lang w:val="ru-RU"/>
        </w:rPr>
        <w:t>активной</w:t>
      </w:r>
      <w:r w:rsidRPr="00EF5616">
        <w:rPr>
          <w:spacing w:val="-13"/>
          <w:lang w:val="ru-RU"/>
        </w:rPr>
        <w:t xml:space="preserve"> </w:t>
      </w:r>
      <w:r w:rsidRPr="00EF5616">
        <w:rPr>
          <w:lang w:val="ru-RU"/>
        </w:rPr>
        <w:t>позицией учителя, а также с адекватностью построения образовательного процесса и выбором условий и методик</w:t>
      </w:r>
      <w:r w:rsidRPr="00EF5616">
        <w:rPr>
          <w:spacing w:val="-4"/>
          <w:lang w:val="ru-RU"/>
        </w:rPr>
        <w:t xml:space="preserve"> </w:t>
      </w:r>
      <w:r w:rsidRPr="00EF5616">
        <w:rPr>
          <w:lang w:val="ru-RU"/>
        </w:rPr>
        <w:t>обучения.</w:t>
      </w:r>
    </w:p>
    <w:p w:rsidR="00322F31" w:rsidRPr="00EF5616" w:rsidRDefault="00EF5616">
      <w:pPr>
        <w:pStyle w:val="a3"/>
        <w:ind w:right="103" w:firstLine="708"/>
        <w:jc w:val="both"/>
        <w:rPr>
          <w:lang w:val="ru-RU"/>
        </w:rPr>
      </w:pPr>
      <w:r w:rsidRPr="00EF5616">
        <w:rPr>
          <w:lang w:val="ru-RU"/>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r w:rsidR="00A53D0B">
        <w:rPr>
          <w:lang w:val="ru-RU"/>
        </w:rPr>
        <w:t xml:space="preserve"> тип</w:t>
      </w:r>
      <w:r w:rsidRPr="00EF5616">
        <w:rPr>
          <w:lang w:val="ru-RU"/>
        </w:rPr>
        <w:t>.</w:t>
      </w:r>
    </w:p>
    <w:p w:rsidR="00322F31" w:rsidRDefault="00322F31">
      <w:pPr>
        <w:pStyle w:val="a3"/>
        <w:spacing w:before="4"/>
        <w:ind w:left="0"/>
        <w:rPr>
          <w:lang w:val="ru-RU"/>
        </w:rPr>
      </w:pPr>
    </w:p>
    <w:p w:rsidR="00EE5073" w:rsidRDefault="00EE5073">
      <w:pPr>
        <w:pStyle w:val="a3"/>
        <w:spacing w:before="4"/>
        <w:ind w:left="0"/>
        <w:rPr>
          <w:lang w:val="ru-RU"/>
        </w:rPr>
      </w:pPr>
    </w:p>
    <w:p w:rsidR="00EE5073" w:rsidRDefault="00EE5073">
      <w:pPr>
        <w:pStyle w:val="a3"/>
        <w:spacing w:before="4"/>
        <w:ind w:left="0"/>
        <w:rPr>
          <w:lang w:val="ru-RU"/>
        </w:rPr>
      </w:pPr>
    </w:p>
    <w:p w:rsidR="00EE5073" w:rsidRDefault="00EE5073">
      <w:pPr>
        <w:pStyle w:val="a3"/>
        <w:spacing w:before="4"/>
        <w:ind w:left="0"/>
        <w:rPr>
          <w:lang w:val="ru-RU"/>
        </w:rPr>
      </w:pPr>
    </w:p>
    <w:p w:rsidR="00EE5073" w:rsidRPr="00EF5616" w:rsidRDefault="00EE5073">
      <w:pPr>
        <w:pStyle w:val="a3"/>
        <w:spacing w:before="4"/>
        <w:ind w:left="0"/>
        <w:rPr>
          <w:lang w:val="ru-RU"/>
        </w:rPr>
      </w:pPr>
    </w:p>
    <w:p w:rsidR="00322F31" w:rsidRPr="00EF5616" w:rsidRDefault="00EF5616" w:rsidP="000F0589">
      <w:pPr>
        <w:pStyle w:val="1"/>
        <w:numPr>
          <w:ilvl w:val="1"/>
          <w:numId w:val="123"/>
        </w:numPr>
        <w:tabs>
          <w:tab w:val="left" w:pos="595"/>
        </w:tabs>
        <w:spacing w:before="1" w:line="240" w:lineRule="auto"/>
        <w:ind w:right="166" w:hanging="3497"/>
        <w:rPr>
          <w:lang w:val="ru-RU"/>
        </w:rPr>
      </w:pPr>
      <w:bookmarkStart w:id="7" w:name="1.2._Планируемые_результаты_освоения_обу"/>
      <w:bookmarkStart w:id="8" w:name="_TOC_250012"/>
      <w:bookmarkEnd w:id="7"/>
      <w:r w:rsidRPr="00EF5616">
        <w:rPr>
          <w:lang w:val="ru-RU"/>
        </w:rPr>
        <w:t>Планируемые результаты освоения обучающимися основной образовательной программы основного общего</w:t>
      </w:r>
      <w:r w:rsidRPr="00EF5616">
        <w:rPr>
          <w:spacing w:val="-5"/>
          <w:lang w:val="ru-RU"/>
        </w:rPr>
        <w:t xml:space="preserve"> </w:t>
      </w:r>
      <w:bookmarkEnd w:id="8"/>
      <w:r w:rsidRPr="00EF5616">
        <w:rPr>
          <w:lang w:val="ru-RU"/>
        </w:rPr>
        <w:t>образования</w:t>
      </w:r>
    </w:p>
    <w:p w:rsidR="00322F31" w:rsidRPr="00EF5616" w:rsidRDefault="00322F31">
      <w:pPr>
        <w:pStyle w:val="a3"/>
        <w:ind w:left="0"/>
        <w:rPr>
          <w:b/>
          <w:lang w:val="ru-RU"/>
        </w:rPr>
      </w:pPr>
    </w:p>
    <w:p w:rsidR="00322F31" w:rsidRDefault="00EF5616" w:rsidP="000F0589">
      <w:pPr>
        <w:pStyle w:val="1"/>
        <w:numPr>
          <w:ilvl w:val="2"/>
          <w:numId w:val="123"/>
        </w:numPr>
        <w:tabs>
          <w:tab w:val="left" w:pos="712"/>
        </w:tabs>
        <w:spacing w:before="0" w:line="240" w:lineRule="auto"/>
        <w:jc w:val="both"/>
      </w:pPr>
      <w:bookmarkStart w:id="9" w:name="1.2.1._Общие_положения"/>
      <w:bookmarkStart w:id="10" w:name="_TOC_250011"/>
      <w:bookmarkEnd w:id="9"/>
      <w:r>
        <w:t>Общие</w:t>
      </w:r>
      <w:r>
        <w:rPr>
          <w:spacing w:val="-5"/>
        </w:rPr>
        <w:t xml:space="preserve"> </w:t>
      </w:r>
      <w:bookmarkEnd w:id="10"/>
      <w:r>
        <w:t>положения</w:t>
      </w:r>
    </w:p>
    <w:p w:rsidR="00322F31" w:rsidRDefault="00322F31">
      <w:pPr>
        <w:pStyle w:val="a3"/>
        <w:spacing w:before="6"/>
        <w:ind w:left="0"/>
        <w:rPr>
          <w:b/>
          <w:sz w:val="23"/>
        </w:rPr>
      </w:pPr>
    </w:p>
    <w:p w:rsidR="00322F31" w:rsidRDefault="00EF5616">
      <w:pPr>
        <w:pStyle w:val="a3"/>
        <w:ind w:right="103" w:firstLine="453"/>
        <w:jc w:val="both"/>
        <w:rPr>
          <w:lang w:val="ru-RU"/>
        </w:rPr>
      </w:pPr>
      <w:r w:rsidRPr="00EF5616">
        <w:rPr>
          <w:lang w:val="ru-RU"/>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w:t>
      </w:r>
      <w:r w:rsidRPr="006E4068">
        <w:rPr>
          <w:lang w:val="ru-RU"/>
        </w:rPr>
        <w:t>основу образовательной</w:t>
      </w:r>
    </w:p>
    <w:p w:rsidR="00322F31" w:rsidRPr="00EF5616" w:rsidRDefault="00EF5616" w:rsidP="00EE5073">
      <w:pPr>
        <w:pStyle w:val="a3"/>
        <w:spacing w:before="90"/>
        <w:ind w:left="0" w:right="101"/>
        <w:jc w:val="both"/>
        <w:rPr>
          <w:lang w:val="ru-RU"/>
        </w:rPr>
      </w:pPr>
      <w:r w:rsidRPr="00EF5616">
        <w:rPr>
          <w:lang w:val="ru-RU"/>
        </w:rPr>
        <w:t>программы. Они обеспечивают связь между требованиями ФГОС ООО, реальным образовательным процессом школы с его возможностями для развития детей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w:t>
      </w:r>
    </w:p>
    <w:p w:rsidR="00322F31" w:rsidRPr="00EF5616" w:rsidRDefault="00EF5616">
      <w:pPr>
        <w:pStyle w:val="a3"/>
        <w:ind w:right="103" w:firstLine="708"/>
        <w:jc w:val="both"/>
        <w:rPr>
          <w:lang w:val="ru-RU"/>
        </w:rPr>
      </w:pPr>
      <w:r w:rsidRPr="00EF5616">
        <w:rPr>
          <w:lang w:val="ru-RU"/>
        </w:rPr>
        <w:t>В соответствии с требованиями ФГОС ООО система планируемых результатов – личностных, метапредметных</w:t>
      </w:r>
      <w:r w:rsidRPr="00EF5616">
        <w:rPr>
          <w:spacing w:val="-12"/>
          <w:lang w:val="ru-RU"/>
        </w:rPr>
        <w:t xml:space="preserve"> </w:t>
      </w:r>
      <w:r w:rsidRPr="00EF5616">
        <w:rPr>
          <w:lang w:val="ru-RU"/>
        </w:rPr>
        <w:t>и</w:t>
      </w:r>
      <w:r w:rsidRPr="00EF5616">
        <w:rPr>
          <w:spacing w:val="-12"/>
          <w:lang w:val="ru-RU"/>
        </w:rPr>
        <w:t xml:space="preserve"> </w:t>
      </w:r>
      <w:r w:rsidRPr="00EF5616">
        <w:rPr>
          <w:lang w:val="ru-RU"/>
        </w:rPr>
        <w:t>предметных</w:t>
      </w:r>
      <w:r w:rsidRPr="00EF5616">
        <w:rPr>
          <w:spacing w:val="-12"/>
          <w:lang w:val="ru-RU"/>
        </w:rPr>
        <w:t xml:space="preserve"> </w:t>
      </w:r>
      <w:r w:rsidRPr="00EF5616">
        <w:rPr>
          <w:lang w:val="ru-RU"/>
        </w:rPr>
        <w:t>–</w:t>
      </w:r>
      <w:r w:rsidRPr="00EF5616">
        <w:rPr>
          <w:spacing w:val="-12"/>
          <w:lang w:val="ru-RU"/>
        </w:rPr>
        <w:t xml:space="preserve"> </w:t>
      </w:r>
      <w:r w:rsidRPr="00EF5616">
        <w:rPr>
          <w:lang w:val="ru-RU"/>
        </w:rPr>
        <w:t>устанавливает</w:t>
      </w:r>
      <w:r w:rsidRPr="00EF5616">
        <w:rPr>
          <w:spacing w:val="-12"/>
          <w:lang w:val="ru-RU"/>
        </w:rPr>
        <w:t xml:space="preserve"> </w:t>
      </w:r>
      <w:r w:rsidRPr="00EF5616">
        <w:rPr>
          <w:lang w:val="ru-RU"/>
        </w:rPr>
        <w:t>и</w:t>
      </w:r>
      <w:r w:rsidRPr="00EF5616">
        <w:rPr>
          <w:spacing w:val="-12"/>
          <w:lang w:val="ru-RU"/>
        </w:rPr>
        <w:t xml:space="preserve"> </w:t>
      </w:r>
      <w:r w:rsidRPr="00EF5616">
        <w:rPr>
          <w:lang w:val="ru-RU"/>
        </w:rPr>
        <w:t>описывает</w:t>
      </w:r>
      <w:r w:rsidRPr="00EF5616">
        <w:rPr>
          <w:spacing w:val="-12"/>
          <w:lang w:val="ru-RU"/>
        </w:rPr>
        <w:t xml:space="preserve"> </w:t>
      </w:r>
      <w:r w:rsidRPr="00EF5616">
        <w:rPr>
          <w:lang w:val="ru-RU"/>
        </w:rPr>
        <w:t>классы</w:t>
      </w:r>
      <w:r w:rsidRPr="00EF5616">
        <w:rPr>
          <w:spacing w:val="-10"/>
          <w:lang w:val="ru-RU"/>
        </w:rPr>
        <w:t xml:space="preserve"> </w:t>
      </w:r>
      <w:r w:rsidRPr="00EF5616">
        <w:rPr>
          <w:lang w:val="ru-RU"/>
        </w:rPr>
        <w:t>учебно-познавательных</w:t>
      </w:r>
      <w:r w:rsidRPr="00EF5616">
        <w:rPr>
          <w:spacing w:val="-12"/>
          <w:lang w:val="ru-RU"/>
        </w:rPr>
        <w:t xml:space="preserve"> </w:t>
      </w:r>
      <w:r w:rsidRPr="00EF5616">
        <w:rPr>
          <w:lang w:val="ru-RU"/>
        </w:rPr>
        <w:t>и</w:t>
      </w:r>
      <w:r w:rsidRPr="00EF5616">
        <w:rPr>
          <w:spacing w:val="-10"/>
          <w:lang w:val="ru-RU"/>
        </w:rPr>
        <w:t xml:space="preserve"> </w:t>
      </w:r>
      <w:r w:rsidRPr="00EF5616">
        <w:rPr>
          <w:lang w:val="ru-RU"/>
        </w:rPr>
        <w:t>учебно- 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w:t>
      </w:r>
      <w:r w:rsidRPr="00EF5616">
        <w:rPr>
          <w:spacing w:val="-10"/>
          <w:lang w:val="ru-RU"/>
        </w:rPr>
        <w:t xml:space="preserve"> </w:t>
      </w:r>
      <w:r w:rsidRPr="00EF5616">
        <w:rPr>
          <w:lang w:val="ru-RU"/>
        </w:rPr>
        <w:t>обучения.</w:t>
      </w:r>
    </w:p>
    <w:p w:rsidR="00322F31" w:rsidRPr="00EF5616" w:rsidRDefault="00EF5616">
      <w:pPr>
        <w:pStyle w:val="a3"/>
        <w:ind w:right="103" w:firstLine="708"/>
        <w:jc w:val="both"/>
        <w:rPr>
          <w:lang w:val="ru-RU"/>
        </w:rPr>
      </w:pPr>
      <w:r w:rsidRPr="00EF5616">
        <w:rPr>
          <w:lang w:val="ru-RU"/>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EF5616">
        <w:rPr>
          <w:b/>
          <w:lang w:val="ru-RU"/>
        </w:rPr>
        <w:t>уровневого подхода</w:t>
      </w:r>
      <w:r w:rsidRPr="00EF5616">
        <w:rPr>
          <w:lang w:val="ru-RU"/>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w:t>
      </w:r>
      <w:r w:rsidRPr="00EF5616">
        <w:rPr>
          <w:lang w:val="ru-RU"/>
        </w:rPr>
        <w:lastRenderedPageBreak/>
        <w:t>развития ребенка.</w:t>
      </w:r>
    </w:p>
    <w:p w:rsidR="00322F31" w:rsidRDefault="00EF5616" w:rsidP="000F0589">
      <w:pPr>
        <w:pStyle w:val="1"/>
        <w:numPr>
          <w:ilvl w:val="2"/>
          <w:numId w:val="123"/>
        </w:numPr>
        <w:tabs>
          <w:tab w:val="left" w:pos="712"/>
        </w:tabs>
        <w:jc w:val="both"/>
      </w:pPr>
      <w:bookmarkStart w:id="11" w:name="1.2.2._Структура_планируемых_результатов"/>
      <w:bookmarkEnd w:id="11"/>
      <w:r>
        <w:t>Структура планируемых</w:t>
      </w:r>
      <w:r>
        <w:rPr>
          <w:spacing w:val="-11"/>
        </w:rPr>
        <w:t xml:space="preserve"> </w:t>
      </w:r>
      <w:r>
        <w:t>результатов</w:t>
      </w:r>
    </w:p>
    <w:p w:rsidR="00322F31" w:rsidRPr="00EF5616" w:rsidRDefault="00EF5616">
      <w:pPr>
        <w:pStyle w:val="a3"/>
        <w:ind w:right="104" w:firstLine="708"/>
        <w:jc w:val="both"/>
        <w:rPr>
          <w:lang w:val="ru-RU"/>
        </w:rPr>
      </w:pPr>
      <w:r w:rsidRPr="00EF5616">
        <w:rPr>
          <w:lang w:val="ru-RU"/>
        </w:rPr>
        <w:t xml:space="preserve">Планируемые результаты опираются на </w:t>
      </w:r>
      <w:r w:rsidRPr="00EF5616">
        <w:rPr>
          <w:b/>
          <w:lang w:val="ru-RU"/>
        </w:rPr>
        <w:t xml:space="preserve">ведущие целевые установки, </w:t>
      </w:r>
      <w:r w:rsidRPr="00EF5616">
        <w:rPr>
          <w:lang w:val="ru-RU"/>
        </w:rPr>
        <w:t>отражающие основной, сущностный</w:t>
      </w:r>
      <w:r w:rsidRPr="00EF5616">
        <w:rPr>
          <w:spacing w:val="-16"/>
          <w:lang w:val="ru-RU"/>
        </w:rPr>
        <w:t xml:space="preserve"> </w:t>
      </w:r>
      <w:r w:rsidRPr="00EF5616">
        <w:rPr>
          <w:lang w:val="ru-RU"/>
        </w:rPr>
        <w:t>вклад</w:t>
      </w:r>
      <w:r w:rsidRPr="00EF5616">
        <w:rPr>
          <w:spacing w:val="-17"/>
          <w:lang w:val="ru-RU"/>
        </w:rPr>
        <w:t xml:space="preserve"> </w:t>
      </w:r>
      <w:r w:rsidRPr="00EF5616">
        <w:rPr>
          <w:lang w:val="ru-RU"/>
        </w:rPr>
        <w:t>каждой</w:t>
      </w:r>
      <w:r w:rsidRPr="00EF5616">
        <w:rPr>
          <w:spacing w:val="-16"/>
          <w:lang w:val="ru-RU"/>
        </w:rPr>
        <w:t xml:space="preserve"> </w:t>
      </w:r>
      <w:r w:rsidRPr="00EF5616">
        <w:rPr>
          <w:lang w:val="ru-RU"/>
        </w:rPr>
        <w:t>изучаемой</w:t>
      </w:r>
      <w:r w:rsidRPr="00EF5616">
        <w:rPr>
          <w:spacing w:val="-16"/>
          <w:lang w:val="ru-RU"/>
        </w:rPr>
        <w:t xml:space="preserve"> </w:t>
      </w:r>
      <w:r w:rsidRPr="00EF5616">
        <w:rPr>
          <w:lang w:val="ru-RU"/>
        </w:rPr>
        <w:t>программы</w:t>
      </w:r>
      <w:r w:rsidRPr="00EF5616">
        <w:rPr>
          <w:spacing w:val="-17"/>
          <w:lang w:val="ru-RU"/>
        </w:rPr>
        <w:t xml:space="preserve"> </w:t>
      </w:r>
      <w:r w:rsidRPr="00EF5616">
        <w:rPr>
          <w:lang w:val="ru-RU"/>
        </w:rPr>
        <w:t>в</w:t>
      </w:r>
      <w:r w:rsidRPr="00EF5616">
        <w:rPr>
          <w:spacing w:val="-15"/>
          <w:lang w:val="ru-RU"/>
        </w:rPr>
        <w:t xml:space="preserve"> </w:t>
      </w:r>
      <w:r w:rsidRPr="00EF5616">
        <w:rPr>
          <w:lang w:val="ru-RU"/>
        </w:rPr>
        <w:t>развитие</w:t>
      </w:r>
      <w:r w:rsidRPr="00EF5616">
        <w:rPr>
          <w:spacing w:val="-18"/>
          <w:lang w:val="ru-RU"/>
        </w:rPr>
        <w:t xml:space="preserve"> </w:t>
      </w:r>
      <w:r w:rsidRPr="00EF5616">
        <w:rPr>
          <w:lang w:val="ru-RU"/>
        </w:rPr>
        <w:t>личности</w:t>
      </w:r>
      <w:r w:rsidRPr="00EF5616">
        <w:rPr>
          <w:spacing w:val="-18"/>
          <w:lang w:val="ru-RU"/>
        </w:rPr>
        <w:t xml:space="preserve"> </w:t>
      </w:r>
      <w:r w:rsidRPr="00EF5616">
        <w:rPr>
          <w:lang w:val="ru-RU"/>
        </w:rPr>
        <w:t>обучающихся,</w:t>
      </w:r>
      <w:r w:rsidRPr="00EF5616">
        <w:rPr>
          <w:spacing w:val="-17"/>
          <w:lang w:val="ru-RU"/>
        </w:rPr>
        <w:t xml:space="preserve"> </w:t>
      </w:r>
      <w:r w:rsidRPr="00EF5616">
        <w:rPr>
          <w:lang w:val="ru-RU"/>
        </w:rPr>
        <w:t>их</w:t>
      </w:r>
      <w:r w:rsidRPr="00EF5616">
        <w:rPr>
          <w:spacing w:val="-14"/>
          <w:lang w:val="ru-RU"/>
        </w:rPr>
        <w:t xml:space="preserve"> </w:t>
      </w:r>
      <w:r w:rsidRPr="00EF5616">
        <w:rPr>
          <w:lang w:val="ru-RU"/>
        </w:rPr>
        <w:t>способностей.</w:t>
      </w:r>
    </w:p>
    <w:p w:rsidR="00322F31" w:rsidRPr="00EF5616" w:rsidRDefault="00EF5616">
      <w:pPr>
        <w:spacing w:before="3"/>
        <w:ind w:left="820"/>
        <w:rPr>
          <w:b/>
          <w:sz w:val="24"/>
          <w:lang w:val="ru-RU"/>
        </w:rPr>
      </w:pPr>
      <w:r w:rsidRPr="00EF5616">
        <w:rPr>
          <w:sz w:val="24"/>
          <w:lang w:val="ru-RU"/>
        </w:rPr>
        <w:t xml:space="preserve">В структуре планируемых результатов выделяется </w:t>
      </w:r>
      <w:r w:rsidRPr="00EF5616">
        <w:rPr>
          <w:b/>
          <w:sz w:val="24"/>
          <w:lang w:val="ru-RU"/>
        </w:rPr>
        <w:t>следующие группы:</w:t>
      </w:r>
    </w:p>
    <w:p w:rsidR="00322F31" w:rsidRPr="00EF5616" w:rsidRDefault="00EF5616" w:rsidP="000F0589">
      <w:pPr>
        <w:pStyle w:val="a4"/>
        <w:numPr>
          <w:ilvl w:val="3"/>
          <w:numId w:val="123"/>
        </w:numPr>
        <w:tabs>
          <w:tab w:val="left" w:pos="1060"/>
        </w:tabs>
        <w:ind w:right="102" w:firstLine="708"/>
        <w:jc w:val="both"/>
        <w:rPr>
          <w:sz w:val="24"/>
          <w:lang w:val="ru-RU"/>
        </w:rPr>
      </w:pPr>
      <w:r w:rsidRPr="00EF5616">
        <w:rPr>
          <w:b/>
          <w:sz w:val="24"/>
          <w:lang w:val="ru-RU"/>
        </w:rPr>
        <w:t xml:space="preserve">Личностные результаты освоения основной образовательной программы </w:t>
      </w:r>
      <w:r w:rsidRPr="00EF5616">
        <w:rPr>
          <w:sz w:val="24"/>
          <w:lang w:val="ru-RU"/>
        </w:rPr>
        <w:t>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w:t>
      </w:r>
      <w:r w:rsidRPr="00EF5616">
        <w:rPr>
          <w:spacing w:val="-40"/>
          <w:sz w:val="24"/>
          <w:lang w:val="ru-RU"/>
        </w:rPr>
        <w:t xml:space="preserve"> </w:t>
      </w:r>
      <w:r w:rsidRPr="00EF5616">
        <w:rPr>
          <w:sz w:val="24"/>
          <w:lang w:val="ru-RU"/>
        </w:rPr>
        <w:t xml:space="preserve">ведется в ходе процедур, допускающих предоставление и использование </w:t>
      </w:r>
      <w:r w:rsidRPr="00EF5616">
        <w:rPr>
          <w:b/>
          <w:sz w:val="24"/>
          <w:lang w:val="ru-RU"/>
        </w:rPr>
        <w:t>исключительно неперсонифицированной</w:t>
      </w:r>
      <w:r w:rsidRPr="00EF5616">
        <w:rPr>
          <w:b/>
          <w:spacing w:val="-11"/>
          <w:sz w:val="24"/>
          <w:lang w:val="ru-RU"/>
        </w:rPr>
        <w:t xml:space="preserve"> </w:t>
      </w:r>
      <w:r w:rsidRPr="00EF5616">
        <w:rPr>
          <w:sz w:val="24"/>
          <w:lang w:val="ru-RU"/>
        </w:rPr>
        <w:t>информации.</w:t>
      </w:r>
    </w:p>
    <w:p w:rsidR="00322F31" w:rsidRPr="00EF5616" w:rsidRDefault="00322F31">
      <w:pPr>
        <w:pStyle w:val="a3"/>
        <w:spacing w:before="7"/>
        <w:ind w:left="0"/>
        <w:rPr>
          <w:lang w:val="ru-RU"/>
        </w:rPr>
      </w:pPr>
    </w:p>
    <w:p w:rsidR="00322F31" w:rsidRPr="00EF5616" w:rsidRDefault="00EF5616" w:rsidP="000F0589">
      <w:pPr>
        <w:pStyle w:val="a4"/>
        <w:numPr>
          <w:ilvl w:val="3"/>
          <w:numId w:val="123"/>
        </w:numPr>
        <w:tabs>
          <w:tab w:val="left" w:pos="1060"/>
        </w:tabs>
        <w:spacing w:line="237" w:lineRule="auto"/>
        <w:ind w:right="104" w:firstLine="708"/>
        <w:jc w:val="both"/>
        <w:rPr>
          <w:sz w:val="24"/>
          <w:lang w:val="ru-RU"/>
        </w:rPr>
      </w:pPr>
      <w:r w:rsidRPr="00EF5616">
        <w:rPr>
          <w:b/>
          <w:sz w:val="24"/>
          <w:lang w:val="ru-RU"/>
        </w:rPr>
        <w:t xml:space="preserve">Метапредметные результаты освоения основной образовательной программы </w:t>
      </w:r>
      <w:r w:rsidRPr="00EF5616">
        <w:rPr>
          <w:sz w:val="24"/>
          <w:lang w:val="ru-RU"/>
        </w:rPr>
        <w:t>представлены в соответствии с подгруппами универсальных учебных действий, раскрывают и детализируют основные направленности метапредметных</w:t>
      </w:r>
      <w:r w:rsidRPr="00EF5616">
        <w:rPr>
          <w:spacing w:val="-19"/>
          <w:sz w:val="24"/>
          <w:lang w:val="ru-RU"/>
        </w:rPr>
        <w:t xml:space="preserve"> </w:t>
      </w:r>
      <w:r w:rsidRPr="00EF5616">
        <w:rPr>
          <w:sz w:val="24"/>
          <w:lang w:val="ru-RU"/>
        </w:rPr>
        <w:t>результатов.</w:t>
      </w:r>
    </w:p>
    <w:p w:rsidR="00322F31" w:rsidRPr="00EF5616" w:rsidRDefault="00322F31">
      <w:pPr>
        <w:pStyle w:val="a3"/>
        <w:spacing w:before="11"/>
        <w:ind w:left="0"/>
        <w:rPr>
          <w:sz w:val="23"/>
          <w:lang w:val="ru-RU"/>
        </w:rPr>
      </w:pPr>
    </w:p>
    <w:p w:rsidR="00322F31" w:rsidRPr="00EF5616" w:rsidRDefault="00EF5616" w:rsidP="000F0589">
      <w:pPr>
        <w:pStyle w:val="a4"/>
        <w:numPr>
          <w:ilvl w:val="3"/>
          <w:numId w:val="123"/>
        </w:numPr>
        <w:tabs>
          <w:tab w:val="left" w:pos="1063"/>
        </w:tabs>
        <w:ind w:right="103" w:firstLine="708"/>
        <w:jc w:val="both"/>
        <w:rPr>
          <w:sz w:val="24"/>
          <w:lang w:val="ru-RU"/>
        </w:rPr>
      </w:pPr>
      <w:r w:rsidRPr="00EF5616">
        <w:rPr>
          <w:b/>
          <w:sz w:val="24"/>
          <w:lang w:val="ru-RU"/>
        </w:rPr>
        <w:t xml:space="preserve">Предметные результаты освоения основной образовательной программы </w:t>
      </w:r>
      <w:r w:rsidRPr="00EF5616">
        <w:rPr>
          <w:sz w:val="24"/>
          <w:lang w:val="ru-RU"/>
        </w:rPr>
        <w:t>представлены в соответствии с группами результатов учебных предметов, раскрывают и детализируют</w:t>
      </w:r>
      <w:r w:rsidRPr="00EF5616">
        <w:rPr>
          <w:spacing w:val="-22"/>
          <w:sz w:val="24"/>
          <w:lang w:val="ru-RU"/>
        </w:rPr>
        <w:t xml:space="preserve"> </w:t>
      </w:r>
      <w:r w:rsidRPr="00EF5616">
        <w:rPr>
          <w:sz w:val="24"/>
          <w:lang w:val="ru-RU"/>
        </w:rPr>
        <w:t>их.</w:t>
      </w:r>
    </w:p>
    <w:p w:rsidR="00322F31" w:rsidRPr="00EF5616" w:rsidRDefault="00EF5616">
      <w:pPr>
        <w:pStyle w:val="a3"/>
        <w:ind w:right="103" w:firstLine="708"/>
        <w:jc w:val="both"/>
        <w:rPr>
          <w:lang w:val="ru-RU"/>
        </w:rPr>
      </w:pPr>
      <w:r w:rsidRPr="00EF5616">
        <w:rPr>
          <w:lang w:val="ru-RU"/>
        </w:rPr>
        <w:t xml:space="preserve">Предметные результаты приводятся в блоках </w:t>
      </w:r>
      <w:r w:rsidRPr="00EF5616">
        <w:rPr>
          <w:b/>
          <w:lang w:val="ru-RU"/>
        </w:rPr>
        <w:t>«</w:t>
      </w:r>
      <w:r w:rsidRPr="00EF5616">
        <w:rPr>
          <w:lang w:val="ru-RU"/>
        </w:rPr>
        <w:t xml:space="preserve">Выпускник научится» и «Выпускник получит возможность   научиться»,   </w:t>
      </w:r>
      <w:r w:rsidRPr="00EF5616">
        <w:rPr>
          <w:b/>
          <w:lang w:val="ru-RU"/>
        </w:rPr>
        <w:t xml:space="preserve">относящихся       </w:t>
      </w:r>
      <w:r w:rsidRPr="00EF5616">
        <w:rPr>
          <w:lang w:val="ru-RU"/>
        </w:rPr>
        <w:t>к   каждому   учебному   предмету:   «Русский     язык»,</w:t>
      </w:r>
    </w:p>
    <w:p w:rsidR="00322F31" w:rsidRPr="00EF5616" w:rsidRDefault="00EF5616">
      <w:pPr>
        <w:pStyle w:val="a3"/>
        <w:ind w:right="106"/>
        <w:jc w:val="both"/>
        <w:rPr>
          <w:lang w:val="ru-RU"/>
        </w:rPr>
      </w:pPr>
      <w:r w:rsidRPr="00EF5616">
        <w:rPr>
          <w:lang w:val="ru-RU"/>
        </w:rPr>
        <w:t>«Литература», «Иностранный язык», «Иностранный язык (второй)», «История России. Всеобщая история», «Обществознание», «География», «Математика», «Информатика», «Физика»,  «Биология»,</w:t>
      </w:r>
    </w:p>
    <w:p w:rsidR="00322F31" w:rsidRPr="00EF5616" w:rsidRDefault="00EF5616">
      <w:pPr>
        <w:pStyle w:val="a3"/>
        <w:ind w:right="106"/>
        <w:jc w:val="both"/>
        <w:rPr>
          <w:lang w:val="ru-RU"/>
        </w:rPr>
      </w:pPr>
      <w:r w:rsidRPr="00EF5616">
        <w:rPr>
          <w:lang w:val="ru-RU"/>
        </w:rPr>
        <w:t>«Химия»,</w:t>
      </w:r>
      <w:r w:rsidRPr="00EF5616">
        <w:rPr>
          <w:spacing w:val="-12"/>
          <w:lang w:val="ru-RU"/>
        </w:rPr>
        <w:t xml:space="preserve"> </w:t>
      </w:r>
      <w:r w:rsidRPr="00EF5616">
        <w:rPr>
          <w:lang w:val="ru-RU"/>
        </w:rPr>
        <w:t>«Изобразительное</w:t>
      </w:r>
      <w:r w:rsidRPr="00EF5616">
        <w:rPr>
          <w:spacing w:val="-19"/>
          <w:lang w:val="ru-RU"/>
        </w:rPr>
        <w:t xml:space="preserve"> </w:t>
      </w:r>
      <w:r w:rsidRPr="00EF5616">
        <w:rPr>
          <w:lang w:val="ru-RU"/>
        </w:rPr>
        <w:t>искусство»,</w:t>
      </w:r>
      <w:r w:rsidRPr="00EF5616">
        <w:rPr>
          <w:spacing w:val="-12"/>
          <w:lang w:val="ru-RU"/>
        </w:rPr>
        <w:t xml:space="preserve"> </w:t>
      </w:r>
      <w:r w:rsidRPr="00EF5616">
        <w:rPr>
          <w:lang w:val="ru-RU"/>
        </w:rPr>
        <w:t>«Музыка»,</w:t>
      </w:r>
      <w:r w:rsidRPr="00EF5616">
        <w:rPr>
          <w:spacing w:val="-14"/>
          <w:lang w:val="ru-RU"/>
        </w:rPr>
        <w:t xml:space="preserve"> </w:t>
      </w:r>
      <w:r w:rsidRPr="00EF5616">
        <w:rPr>
          <w:lang w:val="ru-RU"/>
        </w:rPr>
        <w:t>«Технология»,</w:t>
      </w:r>
      <w:r w:rsidRPr="00EF5616">
        <w:rPr>
          <w:spacing w:val="-14"/>
          <w:lang w:val="ru-RU"/>
        </w:rPr>
        <w:t xml:space="preserve"> </w:t>
      </w:r>
      <w:r w:rsidRPr="00EF5616">
        <w:rPr>
          <w:lang w:val="ru-RU"/>
        </w:rPr>
        <w:t>«Физическая</w:t>
      </w:r>
      <w:r w:rsidRPr="00EF5616">
        <w:rPr>
          <w:spacing w:val="-18"/>
          <w:lang w:val="ru-RU"/>
        </w:rPr>
        <w:t xml:space="preserve"> </w:t>
      </w:r>
      <w:r w:rsidRPr="00EF5616">
        <w:rPr>
          <w:lang w:val="ru-RU"/>
        </w:rPr>
        <w:t>культура»</w:t>
      </w:r>
      <w:r w:rsidRPr="00EF5616">
        <w:rPr>
          <w:spacing w:val="-21"/>
          <w:lang w:val="ru-RU"/>
        </w:rPr>
        <w:t xml:space="preserve"> </w:t>
      </w:r>
      <w:r w:rsidRPr="00EF5616">
        <w:rPr>
          <w:lang w:val="ru-RU"/>
        </w:rPr>
        <w:t>и</w:t>
      </w:r>
      <w:r w:rsidRPr="00EF5616">
        <w:rPr>
          <w:spacing w:val="-13"/>
          <w:lang w:val="ru-RU"/>
        </w:rPr>
        <w:t xml:space="preserve"> </w:t>
      </w:r>
      <w:r w:rsidRPr="00EF5616">
        <w:rPr>
          <w:lang w:val="ru-RU"/>
        </w:rPr>
        <w:t>«Основы безопасности</w:t>
      </w:r>
      <w:r w:rsidRPr="00EF5616">
        <w:rPr>
          <w:spacing w:val="-10"/>
          <w:lang w:val="ru-RU"/>
        </w:rPr>
        <w:t xml:space="preserve"> </w:t>
      </w:r>
      <w:r w:rsidRPr="00EF5616">
        <w:rPr>
          <w:lang w:val="ru-RU"/>
        </w:rPr>
        <w:t>жизнедеятельности».</w:t>
      </w:r>
    </w:p>
    <w:p w:rsidR="00322F31" w:rsidRPr="00EF5616" w:rsidRDefault="00EF5616">
      <w:pPr>
        <w:pStyle w:val="a3"/>
        <w:ind w:right="103" w:firstLine="708"/>
        <w:jc w:val="both"/>
        <w:rPr>
          <w:lang w:val="ru-RU"/>
        </w:rPr>
      </w:pPr>
      <w:r w:rsidRPr="00EF5616">
        <w:rPr>
          <w:lang w:val="ru-RU"/>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w:t>
      </w:r>
      <w:r w:rsidR="006809EC">
        <w:rPr>
          <w:lang w:val="ru-RU"/>
        </w:rPr>
        <w:t>- методическими объединениями (Г</w:t>
      </w:r>
      <w:r w:rsidRPr="00EF5616">
        <w:rPr>
          <w:lang w:val="ru-RU"/>
        </w:rPr>
        <w:t>МО</w:t>
      </w:r>
      <w:r w:rsidR="006809EC">
        <w:rPr>
          <w:lang w:val="ru-RU"/>
        </w:rPr>
        <w:t>) города</w:t>
      </w:r>
      <w:r w:rsidRPr="00EF5616">
        <w:rPr>
          <w:lang w:val="ru-RU"/>
        </w:rPr>
        <w:t>.</w:t>
      </w:r>
    </w:p>
    <w:p w:rsidR="00322F31" w:rsidRPr="00EF5616" w:rsidRDefault="00EF5616">
      <w:pPr>
        <w:pStyle w:val="a3"/>
        <w:ind w:right="101" w:firstLine="708"/>
        <w:jc w:val="both"/>
        <w:rPr>
          <w:lang w:val="ru-RU"/>
        </w:rPr>
      </w:pPr>
      <w:r w:rsidRPr="00EF5616">
        <w:rPr>
          <w:lang w:val="ru-RU"/>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w:t>
      </w:r>
      <w:r w:rsidRPr="00EF5616">
        <w:rPr>
          <w:spacing w:val="-18"/>
          <w:lang w:val="ru-RU"/>
        </w:rPr>
        <w:t xml:space="preserve"> </w:t>
      </w:r>
      <w:r w:rsidRPr="00EF5616">
        <w:rPr>
          <w:lang w:val="ru-RU"/>
        </w:rPr>
        <w:t>материалом</w:t>
      </w:r>
      <w:r w:rsidRPr="00EF5616">
        <w:rPr>
          <w:spacing w:val="-18"/>
          <w:lang w:val="ru-RU"/>
        </w:rPr>
        <w:t xml:space="preserve"> </w:t>
      </w:r>
      <w:r w:rsidRPr="00EF5616">
        <w:rPr>
          <w:lang w:val="ru-RU"/>
        </w:rPr>
        <w:t>ожидается</w:t>
      </w:r>
      <w:r w:rsidRPr="00EF5616">
        <w:rPr>
          <w:spacing w:val="-17"/>
          <w:lang w:val="ru-RU"/>
        </w:rPr>
        <w:t xml:space="preserve"> </w:t>
      </w:r>
      <w:r w:rsidRPr="00EF5616">
        <w:rPr>
          <w:lang w:val="ru-RU"/>
        </w:rPr>
        <w:t>от</w:t>
      </w:r>
      <w:r w:rsidRPr="00EF5616">
        <w:rPr>
          <w:spacing w:val="-16"/>
          <w:lang w:val="ru-RU"/>
        </w:rPr>
        <w:t xml:space="preserve"> </w:t>
      </w:r>
      <w:r w:rsidRPr="00EF5616">
        <w:rPr>
          <w:lang w:val="ru-RU"/>
        </w:rPr>
        <w:t>выпускника.</w:t>
      </w:r>
      <w:r w:rsidRPr="00EF5616">
        <w:rPr>
          <w:spacing w:val="-17"/>
          <w:lang w:val="ru-RU"/>
        </w:rPr>
        <w:t xml:space="preserve"> </w:t>
      </w:r>
      <w:r w:rsidRPr="00EF5616">
        <w:rPr>
          <w:lang w:val="ru-RU"/>
        </w:rPr>
        <w:t>Критериями</w:t>
      </w:r>
      <w:r w:rsidRPr="00EF5616">
        <w:rPr>
          <w:spacing w:val="-16"/>
          <w:lang w:val="ru-RU"/>
        </w:rPr>
        <w:t xml:space="preserve"> </w:t>
      </w:r>
      <w:r w:rsidRPr="00EF5616">
        <w:rPr>
          <w:lang w:val="ru-RU"/>
        </w:rPr>
        <w:t>отбора</w:t>
      </w:r>
      <w:r w:rsidRPr="00EF5616">
        <w:rPr>
          <w:spacing w:val="-18"/>
          <w:lang w:val="ru-RU"/>
        </w:rPr>
        <w:t xml:space="preserve"> </w:t>
      </w:r>
      <w:r w:rsidRPr="00EF5616">
        <w:rPr>
          <w:lang w:val="ru-RU"/>
        </w:rPr>
        <w:t>результатов</w:t>
      </w:r>
      <w:r w:rsidRPr="00EF5616">
        <w:rPr>
          <w:spacing w:val="-17"/>
          <w:lang w:val="ru-RU"/>
        </w:rPr>
        <w:t xml:space="preserve"> </w:t>
      </w:r>
      <w:r w:rsidRPr="00EF5616">
        <w:rPr>
          <w:lang w:val="ru-RU"/>
        </w:rPr>
        <w:t>служат</w:t>
      </w:r>
      <w:r w:rsidRPr="00EF5616">
        <w:rPr>
          <w:spacing w:val="-16"/>
          <w:lang w:val="ru-RU"/>
        </w:rPr>
        <w:t xml:space="preserve"> </w:t>
      </w:r>
      <w:r w:rsidRPr="00EF5616">
        <w:rPr>
          <w:lang w:val="ru-RU"/>
        </w:rPr>
        <w:t>их</w:t>
      </w:r>
      <w:r w:rsidRPr="00EF5616">
        <w:rPr>
          <w:spacing w:val="-14"/>
          <w:lang w:val="ru-RU"/>
        </w:rPr>
        <w:t xml:space="preserve"> </w:t>
      </w:r>
      <w:r w:rsidRPr="00EF5616">
        <w:rPr>
          <w:lang w:val="ru-RU"/>
        </w:rPr>
        <w:t>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w:t>
      </w:r>
      <w:r w:rsidRPr="00EF5616">
        <w:rPr>
          <w:spacing w:val="-10"/>
          <w:lang w:val="ru-RU"/>
        </w:rPr>
        <w:t xml:space="preserve"> </w:t>
      </w:r>
      <w:r w:rsidRPr="00EF5616">
        <w:rPr>
          <w:lang w:val="ru-RU"/>
        </w:rPr>
        <w:t>овладение</w:t>
      </w:r>
      <w:r w:rsidRPr="00EF5616">
        <w:rPr>
          <w:spacing w:val="-11"/>
          <w:lang w:val="ru-RU"/>
        </w:rPr>
        <w:t xml:space="preserve"> </w:t>
      </w:r>
      <w:r w:rsidRPr="00EF5616">
        <w:rPr>
          <w:lang w:val="ru-RU"/>
        </w:rPr>
        <w:t>которыми</w:t>
      </w:r>
      <w:r w:rsidRPr="00EF5616">
        <w:rPr>
          <w:spacing w:val="-9"/>
          <w:lang w:val="ru-RU"/>
        </w:rPr>
        <w:t xml:space="preserve"> </w:t>
      </w:r>
      <w:r w:rsidRPr="00EF5616">
        <w:rPr>
          <w:lang w:val="ru-RU"/>
        </w:rPr>
        <w:t>принципиально</w:t>
      </w:r>
      <w:r w:rsidRPr="00EF5616">
        <w:rPr>
          <w:spacing w:val="-10"/>
          <w:lang w:val="ru-RU"/>
        </w:rPr>
        <w:t xml:space="preserve"> </w:t>
      </w:r>
      <w:r w:rsidRPr="00EF5616">
        <w:rPr>
          <w:lang w:val="ru-RU"/>
        </w:rPr>
        <w:t>необходимо</w:t>
      </w:r>
      <w:r w:rsidRPr="00EF5616">
        <w:rPr>
          <w:spacing w:val="-10"/>
          <w:lang w:val="ru-RU"/>
        </w:rPr>
        <w:t xml:space="preserve"> </w:t>
      </w:r>
      <w:r w:rsidRPr="00EF5616">
        <w:rPr>
          <w:lang w:val="ru-RU"/>
        </w:rPr>
        <w:t>для</w:t>
      </w:r>
      <w:r w:rsidRPr="00EF5616">
        <w:rPr>
          <w:spacing w:val="-7"/>
          <w:lang w:val="ru-RU"/>
        </w:rPr>
        <w:t xml:space="preserve"> </w:t>
      </w:r>
      <w:r w:rsidRPr="00EF5616">
        <w:rPr>
          <w:lang w:val="ru-RU"/>
        </w:rPr>
        <w:t>успешного</w:t>
      </w:r>
      <w:r w:rsidRPr="00EF5616">
        <w:rPr>
          <w:spacing w:val="-10"/>
          <w:lang w:val="ru-RU"/>
        </w:rPr>
        <w:t xml:space="preserve"> </w:t>
      </w:r>
      <w:r w:rsidRPr="00EF5616">
        <w:rPr>
          <w:lang w:val="ru-RU"/>
        </w:rPr>
        <w:t>обучения</w:t>
      </w:r>
      <w:r w:rsidRPr="00EF5616">
        <w:rPr>
          <w:spacing w:val="-10"/>
          <w:lang w:val="ru-RU"/>
        </w:rPr>
        <w:t xml:space="preserve"> </w:t>
      </w:r>
      <w:r w:rsidRPr="00EF5616">
        <w:rPr>
          <w:lang w:val="ru-RU"/>
        </w:rPr>
        <w:t>и</w:t>
      </w:r>
      <w:r w:rsidRPr="00EF5616">
        <w:rPr>
          <w:spacing w:val="-8"/>
          <w:lang w:val="ru-RU"/>
        </w:rPr>
        <w:t xml:space="preserve"> </w:t>
      </w:r>
      <w:r w:rsidRPr="00EF5616">
        <w:rPr>
          <w:lang w:val="ru-RU"/>
        </w:rPr>
        <w:t>социализации и которые могут быть освоены всеми</w:t>
      </w:r>
      <w:r w:rsidRPr="00EF5616">
        <w:rPr>
          <w:spacing w:val="-10"/>
          <w:lang w:val="ru-RU"/>
        </w:rPr>
        <w:t xml:space="preserve"> </w:t>
      </w:r>
      <w:r w:rsidRPr="00EF5616">
        <w:rPr>
          <w:lang w:val="ru-RU"/>
        </w:rPr>
        <w:t>обучающихся.</w:t>
      </w:r>
    </w:p>
    <w:p w:rsidR="00322F31" w:rsidRDefault="00322F31">
      <w:pPr>
        <w:jc w:val="both"/>
        <w:rPr>
          <w:lang w:val="ru-RU"/>
        </w:rPr>
      </w:pPr>
    </w:p>
    <w:p w:rsidR="00322F31" w:rsidRPr="00EF5616" w:rsidRDefault="00EF5616">
      <w:pPr>
        <w:pStyle w:val="a3"/>
        <w:spacing w:before="90"/>
        <w:ind w:left="111" w:right="117" w:firstLine="708"/>
        <w:jc w:val="both"/>
        <w:rPr>
          <w:lang w:val="ru-RU"/>
        </w:rPr>
      </w:pPr>
      <w:r w:rsidRPr="00EF5616">
        <w:rPr>
          <w:lang w:val="ru-RU"/>
        </w:rPr>
        <w:t>Достижение</w:t>
      </w:r>
      <w:r w:rsidRPr="00EF5616">
        <w:rPr>
          <w:spacing w:val="-9"/>
          <w:lang w:val="ru-RU"/>
        </w:rPr>
        <w:t xml:space="preserve"> </w:t>
      </w:r>
      <w:r w:rsidRPr="00EF5616">
        <w:rPr>
          <w:lang w:val="ru-RU"/>
        </w:rPr>
        <w:t>планируемых</w:t>
      </w:r>
      <w:r w:rsidRPr="00EF5616">
        <w:rPr>
          <w:spacing w:val="-7"/>
          <w:lang w:val="ru-RU"/>
        </w:rPr>
        <w:t xml:space="preserve"> </w:t>
      </w:r>
      <w:r w:rsidRPr="00EF5616">
        <w:rPr>
          <w:lang w:val="ru-RU"/>
        </w:rPr>
        <w:t>результатов,</w:t>
      </w:r>
      <w:r w:rsidRPr="00EF5616">
        <w:rPr>
          <w:spacing w:val="-7"/>
          <w:lang w:val="ru-RU"/>
        </w:rPr>
        <w:t xml:space="preserve"> </w:t>
      </w:r>
      <w:r w:rsidRPr="00EF5616">
        <w:rPr>
          <w:lang w:val="ru-RU"/>
        </w:rPr>
        <w:t>отнесенных</w:t>
      </w:r>
      <w:r w:rsidRPr="00EF5616">
        <w:rPr>
          <w:spacing w:val="-7"/>
          <w:lang w:val="ru-RU"/>
        </w:rPr>
        <w:t xml:space="preserve"> </w:t>
      </w:r>
      <w:r w:rsidRPr="00EF5616">
        <w:rPr>
          <w:lang w:val="ru-RU"/>
        </w:rPr>
        <w:t>к</w:t>
      </w:r>
      <w:r w:rsidRPr="00EF5616">
        <w:rPr>
          <w:spacing w:val="-8"/>
          <w:lang w:val="ru-RU"/>
        </w:rPr>
        <w:t xml:space="preserve"> </w:t>
      </w:r>
      <w:r w:rsidRPr="00EF5616">
        <w:rPr>
          <w:lang w:val="ru-RU"/>
        </w:rPr>
        <w:t>блоку</w:t>
      </w:r>
      <w:r w:rsidRPr="00EF5616">
        <w:rPr>
          <w:spacing w:val="-8"/>
          <w:lang w:val="ru-RU"/>
        </w:rPr>
        <w:t xml:space="preserve"> </w:t>
      </w:r>
      <w:r w:rsidRPr="00EF5616">
        <w:rPr>
          <w:lang w:val="ru-RU"/>
        </w:rPr>
        <w:t>«Выпускник</w:t>
      </w:r>
      <w:r w:rsidRPr="00EF5616">
        <w:rPr>
          <w:spacing w:val="-8"/>
          <w:lang w:val="ru-RU"/>
        </w:rPr>
        <w:t xml:space="preserve"> </w:t>
      </w:r>
      <w:r w:rsidRPr="00EF5616">
        <w:rPr>
          <w:lang w:val="ru-RU"/>
        </w:rPr>
        <w:t>научится»,</w:t>
      </w:r>
      <w:r w:rsidRPr="00EF5616">
        <w:rPr>
          <w:spacing w:val="-4"/>
          <w:lang w:val="ru-RU"/>
        </w:rPr>
        <w:t xml:space="preserve"> </w:t>
      </w:r>
      <w:r w:rsidRPr="00EF5616">
        <w:rPr>
          <w:lang w:val="ru-RU"/>
        </w:rPr>
        <w:t>выносится на</w:t>
      </w:r>
      <w:r w:rsidRPr="00EF5616">
        <w:rPr>
          <w:spacing w:val="-12"/>
          <w:lang w:val="ru-RU"/>
        </w:rPr>
        <w:t xml:space="preserve"> </w:t>
      </w:r>
      <w:r w:rsidRPr="00EF5616">
        <w:rPr>
          <w:lang w:val="ru-RU"/>
        </w:rPr>
        <w:t>итоговое</w:t>
      </w:r>
      <w:r w:rsidRPr="00EF5616">
        <w:rPr>
          <w:spacing w:val="-12"/>
          <w:lang w:val="ru-RU"/>
        </w:rPr>
        <w:t xml:space="preserve"> </w:t>
      </w:r>
      <w:r w:rsidRPr="00EF5616">
        <w:rPr>
          <w:lang w:val="ru-RU"/>
        </w:rPr>
        <w:t>оценивание,</w:t>
      </w:r>
      <w:r w:rsidRPr="00EF5616">
        <w:rPr>
          <w:spacing w:val="-11"/>
          <w:lang w:val="ru-RU"/>
        </w:rPr>
        <w:t xml:space="preserve"> </w:t>
      </w:r>
      <w:r w:rsidRPr="00EF5616">
        <w:rPr>
          <w:lang w:val="ru-RU"/>
        </w:rPr>
        <w:t>которое</w:t>
      </w:r>
      <w:r w:rsidRPr="00EF5616">
        <w:rPr>
          <w:spacing w:val="-12"/>
          <w:lang w:val="ru-RU"/>
        </w:rPr>
        <w:t xml:space="preserve"> </w:t>
      </w:r>
      <w:r w:rsidRPr="00EF5616">
        <w:rPr>
          <w:lang w:val="ru-RU"/>
        </w:rPr>
        <w:t>может</w:t>
      </w:r>
      <w:r w:rsidRPr="00EF5616">
        <w:rPr>
          <w:spacing w:val="-10"/>
          <w:lang w:val="ru-RU"/>
        </w:rPr>
        <w:t xml:space="preserve"> </w:t>
      </w:r>
      <w:r w:rsidRPr="00EF5616">
        <w:rPr>
          <w:lang w:val="ru-RU"/>
        </w:rPr>
        <w:t>осуществляться</w:t>
      </w:r>
      <w:r w:rsidRPr="00EF5616">
        <w:rPr>
          <w:spacing w:val="-11"/>
          <w:lang w:val="ru-RU"/>
        </w:rPr>
        <w:t xml:space="preserve"> </w:t>
      </w:r>
      <w:r w:rsidRPr="00EF5616">
        <w:rPr>
          <w:lang w:val="ru-RU"/>
        </w:rPr>
        <w:t>как</w:t>
      </w:r>
      <w:r w:rsidRPr="00EF5616">
        <w:rPr>
          <w:spacing w:val="-10"/>
          <w:lang w:val="ru-RU"/>
        </w:rPr>
        <w:t xml:space="preserve"> </w:t>
      </w:r>
      <w:r w:rsidRPr="00EF5616">
        <w:rPr>
          <w:lang w:val="ru-RU"/>
        </w:rPr>
        <w:t>в</w:t>
      </w:r>
      <w:r w:rsidRPr="00EF5616">
        <w:rPr>
          <w:spacing w:val="-12"/>
          <w:lang w:val="ru-RU"/>
        </w:rPr>
        <w:t xml:space="preserve"> </w:t>
      </w:r>
      <w:r w:rsidRPr="00EF5616">
        <w:rPr>
          <w:lang w:val="ru-RU"/>
        </w:rPr>
        <w:t>ходе</w:t>
      </w:r>
      <w:r w:rsidRPr="00EF5616">
        <w:rPr>
          <w:spacing w:val="-12"/>
          <w:lang w:val="ru-RU"/>
        </w:rPr>
        <w:t xml:space="preserve"> </w:t>
      </w:r>
      <w:r w:rsidRPr="00EF5616">
        <w:rPr>
          <w:lang w:val="ru-RU"/>
        </w:rPr>
        <w:t>обучения</w:t>
      </w:r>
      <w:r w:rsidRPr="00EF5616">
        <w:rPr>
          <w:spacing w:val="-11"/>
          <w:lang w:val="ru-RU"/>
        </w:rPr>
        <w:t xml:space="preserve"> </w:t>
      </w:r>
      <w:r w:rsidRPr="00EF5616">
        <w:rPr>
          <w:lang w:val="ru-RU"/>
        </w:rPr>
        <w:t>(с</w:t>
      </w:r>
      <w:r w:rsidRPr="00EF5616">
        <w:rPr>
          <w:spacing w:val="-12"/>
          <w:lang w:val="ru-RU"/>
        </w:rPr>
        <w:t xml:space="preserve"> </w:t>
      </w:r>
      <w:r w:rsidRPr="00EF5616">
        <w:rPr>
          <w:lang w:val="ru-RU"/>
        </w:rPr>
        <w:t>помощью</w:t>
      </w:r>
      <w:r w:rsidRPr="00EF5616">
        <w:rPr>
          <w:spacing w:val="-10"/>
          <w:lang w:val="ru-RU"/>
        </w:rPr>
        <w:t xml:space="preserve"> </w:t>
      </w:r>
      <w:r w:rsidRPr="00EF5616">
        <w:rPr>
          <w:lang w:val="ru-RU"/>
        </w:rPr>
        <w:t>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w:t>
      </w:r>
      <w:r w:rsidRPr="00EF5616">
        <w:rPr>
          <w:spacing w:val="-17"/>
          <w:lang w:val="ru-RU"/>
        </w:rPr>
        <w:t xml:space="preserve"> </w:t>
      </w:r>
      <w:r w:rsidRPr="00EF5616">
        <w:rPr>
          <w:lang w:val="ru-RU"/>
        </w:rPr>
        <w:t>обучения.</w:t>
      </w:r>
    </w:p>
    <w:p w:rsidR="00322F31" w:rsidRPr="00EF5616" w:rsidRDefault="00EF5616">
      <w:pPr>
        <w:pStyle w:val="a3"/>
        <w:ind w:right="121" w:firstLine="708"/>
        <w:jc w:val="both"/>
        <w:rPr>
          <w:lang w:val="ru-RU"/>
        </w:rPr>
      </w:pPr>
      <w:r w:rsidRPr="00EF5616">
        <w:rPr>
          <w:lang w:val="ru-RU"/>
        </w:rPr>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w:t>
      </w:r>
    </w:p>
    <w:p w:rsidR="00322F31" w:rsidRPr="00EF5616" w:rsidRDefault="00EF5616">
      <w:pPr>
        <w:pStyle w:val="a3"/>
        <w:ind w:left="820"/>
        <w:rPr>
          <w:lang w:val="ru-RU"/>
        </w:rPr>
      </w:pPr>
      <w:r w:rsidRPr="00EF5616">
        <w:rPr>
          <w:lang w:val="ru-RU"/>
        </w:rPr>
        <w:lastRenderedPageBreak/>
        <w:t>Задания,   ориентированные   на   оценку   достижения   планируемых   результатов   из   блока</w:t>
      </w:r>
    </w:p>
    <w:p w:rsidR="00322F31" w:rsidRPr="00EF5616" w:rsidRDefault="00EF5616">
      <w:pPr>
        <w:pStyle w:val="a3"/>
        <w:ind w:right="121"/>
        <w:jc w:val="both"/>
        <w:rPr>
          <w:lang w:val="ru-RU"/>
        </w:rPr>
      </w:pPr>
      <w:r w:rsidRPr="00EF5616">
        <w:rPr>
          <w:lang w:val="ru-RU"/>
        </w:rPr>
        <w:t>«Выпускник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322F31" w:rsidRPr="00EF5616" w:rsidRDefault="00EF5616">
      <w:pPr>
        <w:pStyle w:val="a3"/>
        <w:ind w:right="123" w:firstLine="708"/>
        <w:jc w:val="both"/>
        <w:rPr>
          <w:lang w:val="ru-RU"/>
        </w:rPr>
      </w:pPr>
      <w:r w:rsidRPr="00EF5616">
        <w:rPr>
          <w:lang w:val="ru-RU"/>
        </w:rP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w:t>
      </w:r>
      <w:r w:rsidRPr="00EF5616">
        <w:rPr>
          <w:spacing w:val="-18"/>
          <w:lang w:val="ru-RU"/>
        </w:rPr>
        <w:t xml:space="preserve"> </w:t>
      </w:r>
      <w:r w:rsidRPr="00EF5616">
        <w:rPr>
          <w:lang w:val="ru-RU"/>
        </w:rPr>
        <w:t>от</w:t>
      </w:r>
      <w:r w:rsidRPr="00EF5616">
        <w:rPr>
          <w:spacing w:val="-15"/>
          <w:lang w:val="ru-RU"/>
        </w:rPr>
        <w:t xml:space="preserve"> </w:t>
      </w:r>
      <w:r w:rsidRPr="00EF5616">
        <w:rPr>
          <w:lang w:val="ru-RU"/>
        </w:rPr>
        <w:t>учителя</w:t>
      </w:r>
      <w:r w:rsidRPr="00EF5616">
        <w:rPr>
          <w:spacing w:val="-18"/>
          <w:lang w:val="ru-RU"/>
        </w:rPr>
        <w:t xml:space="preserve"> </w:t>
      </w:r>
      <w:r w:rsidRPr="00EF5616">
        <w:rPr>
          <w:lang w:val="ru-RU"/>
        </w:rPr>
        <w:t>требуется</w:t>
      </w:r>
      <w:r w:rsidRPr="00EF5616">
        <w:rPr>
          <w:spacing w:val="-18"/>
          <w:lang w:val="ru-RU"/>
        </w:rPr>
        <w:t xml:space="preserve"> </w:t>
      </w:r>
      <w:r w:rsidRPr="00EF5616">
        <w:rPr>
          <w:lang w:val="ru-RU"/>
        </w:rPr>
        <w:t>использование</w:t>
      </w:r>
      <w:r w:rsidRPr="00EF5616">
        <w:rPr>
          <w:spacing w:val="-19"/>
          <w:lang w:val="ru-RU"/>
        </w:rPr>
        <w:t xml:space="preserve"> </w:t>
      </w:r>
      <w:r w:rsidRPr="00EF5616">
        <w:rPr>
          <w:lang w:val="ru-RU"/>
        </w:rPr>
        <w:t>таких</w:t>
      </w:r>
      <w:r w:rsidRPr="00EF5616">
        <w:rPr>
          <w:spacing w:val="-15"/>
          <w:lang w:val="ru-RU"/>
        </w:rPr>
        <w:t xml:space="preserve"> </w:t>
      </w:r>
      <w:r w:rsidRPr="00EF5616">
        <w:rPr>
          <w:lang w:val="ru-RU"/>
        </w:rPr>
        <w:t>педагогических</w:t>
      </w:r>
      <w:r w:rsidRPr="00EF5616">
        <w:rPr>
          <w:spacing w:val="-18"/>
          <w:lang w:val="ru-RU"/>
        </w:rPr>
        <w:t xml:space="preserve"> </w:t>
      </w:r>
      <w:r w:rsidRPr="00EF5616">
        <w:rPr>
          <w:lang w:val="ru-RU"/>
        </w:rPr>
        <w:t>технологий,</w:t>
      </w:r>
      <w:r w:rsidRPr="00EF5616">
        <w:rPr>
          <w:spacing w:val="-20"/>
          <w:lang w:val="ru-RU"/>
        </w:rPr>
        <w:t xml:space="preserve"> </w:t>
      </w:r>
      <w:r w:rsidRPr="00EF5616">
        <w:rPr>
          <w:lang w:val="ru-RU"/>
        </w:rPr>
        <w:t>которые</w:t>
      </w:r>
      <w:r w:rsidRPr="00EF5616">
        <w:rPr>
          <w:spacing w:val="-19"/>
          <w:lang w:val="ru-RU"/>
        </w:rPr>
        <w:t xml:space="preserve"> </w:t>
      </w:r>
      <w:r w:rsidRPr="00EF5616">
        <w:rPr>
          <w:lang w:val="ru-RU"/>
        </w:rPr>
        <w:t>основаны на дифференциации требований к подготовке</w:t>
      </w:r>
      <w:r w:rsidRPr="00EF5616">
        <w:rPr>
          <w:spacing w:val="-13"/>
          <w:lang w:val="ru-RU"/>
        </w:rPr>
        <w:t xml:space="preserve"> </w:t>
      </w:r>
      <w:r w:rsidRPr="00EF5616">
        <w:rPr>
          <w:lang w:val="ru-RU"/>
        </w:rPr>
        <w:t>обучающихся.</w:t>
      </w:r>
    </w:p>
    <w:p w:rsidR="00322F31" w:rsidRPr="00EF5616" w:rsidRDefault="00EF5616" w:rsidP="000F0589">
      <w:pPr>
        <w:pStyle w:val="1"/>
        <w:numPr>
          <w:ilvl w:val="2"/>
          <w:numId w:val="123"/>
        </w:numPr>
        <w:tabs>
          <w:tab w:val="left" w:pos="712"/>
        </w:tabs>
        <w:jc w:val="both"/>
        <w:rPr>
          <w:lang w:val="ru-RU"/>
        </w:rPr>
      </w:pPr>
      <w:bookmarkStart w:id="12" w:name="1.2.3._Личностные_результаты_освоения_ос"/>
      <w:bookmarkEnd w:id="12"/>
      <w:r w:rsidRPr="00EF5616">
        <w:rPr>
          <w:lang w:val="ru-RU"/>
        </w:rPr>
        <w:t>Личностные результаты освоения основной образовательной</w:t>
      </w:r>
      <w:r w:rsidRPr="00EF5616">
        <w:rPr>
          <w:spacing w:val="-25"/>
          <w:lang w:val="ru-RU"/>
        </w:rPr>
        <w:t xml:space="preserve"> </w:t>
      </w:r>
      <w:r w:rsidRPr="00EF5616">
        <w:rPr>
          <w:lang w:val="ru-RU"/>
        </w:rPr>
        <w:t>программы:</w:t>
      </w:r>
    </w:p>
    <w:p w:rsidR="00322F31" w:rsidRPr="00EF5616" w:rsidRDefault="00EF5616" w:rsidP="000F0589">
      <w:pPr>
        <w:pStyle w:val="a4"/>
        <w:numPr>
          <w:ilvl w:val="3"/>
          <w:numId w:val="123"/>
        </w:numPr>
        <w:tabs>
          <w:tab w:val="left" w:pos="1089"/>
        </w:tabs>
        <w:ind w:right="123" w:firstLine="708"/>
        <w:jc w:val="both"/>
        <w:rPr>
          <w:sz w:val="24"/>
          <w:lang w:val="ru-RU"/>
        </w:rPr>
      </w:pPr>
      <w:r w:rsidRPr="00EF5616">
        <w:rPr>
          <w:sz w:val="24"/>
          <w:lang w:val="ru-RU"/>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w:t>
      </w:r>
      <w:r w:rsidRPr="00EF5616">
        <w:rPr>
          <w:spacing w:val="-10"/>
          <w:sz w:val="24"/>
          <w:lang w:val="ru-RU"/>
        </w:rPr>
        <w:t xml:space="preserve"> </w:t>
      </w:r>
      <w:r w:rsidRPr="00EF5616">
        <w:rPr>
          <w:sz w:val="24"/>
          <w:lang w:val="ru-RU"/>
        </w:rPr>
        <w:t>себя</w:t>
      </w:r>
      <w:r w:rsidRPr="00EF5616">
        <w:rPr>
          <w:spacing w:val="-10"/>
          <w:sz w:val="24"/>
          <w:lang w:val="ru-RU"/>
        </w:rPr>
        <w:t xml:space="preserve"> </w:t>
      </w:r>
      <w:r w:rsidRPr="00EF5616">
        <w:rPr>
          <w:sz w:val="24"/>
          <w:lang w:val="ru-RU"/>
        </w:rPr>
        <w:t>в</w:t>
      </w:r>
      <w:r w:rsidRPr="00EF5616">
        <w:rPr>
          <w:spacing w:val="-10"/>
          <w:sz w:val="24"/>
          <w:lang w:val="ru-RU"/>
        </w:rPr>
        <w:t xml:space="preserve"> </w:t>
      </w:r>
      <w:r w:rsidRPr="00EF5616">
        <w:rPr>
          <w:sz w:val="24"/>
          <w:lang w:val="ru-RU"/>
        </w:rPr>
        <w:t>качестве</w:t>
      </w:r>
      <w:r w:rsidRPr="00EF5616">
        <w:rPr>
          <w:spacing w:val="-11"/>
          <w:sz w:val="24"/>
          <w:lang w:val="ru-RU"/>
        </w:rPr>
        <w:t xml:space="preserve"> </w:t>
      </w:r>
      <w:r w:rsidRPr="00EF5616">
        <w:rPr>
          <w:sz w:val="24"/>
          <w:lang w:val="ru-RU"/>
        </w:rPr>
        <w:t>гражданина</w:t>
      </w:r>
      <w:r w:rsidRPr="00EF5616">
        <w:rPr>
          <w:spacing w:val="-11"/>
          <w:sz w:val="24"/>
          <w:lang w:val="ru-RU"/>
        </w:rPr>
        <w:t xml:space="preserve"> </w:t>
      </w:r>
      <w:r w:rsidRPr="00EF5616">
        <w:rPr>
          <w:sz w:val="24"/>
          <w:lang w:val="ru-RU"/>
        </w:rPr>
        <w:t>России,</w:t>
      </w:r>
      <w:r w:rsidRPr="00EF5616">
        <w:rPr>
          <w:spacing w:val="-10"/>
          <w:sz w:val="24"/>
          <w:lang w:val="ru-RU"/>
        </w:rPr>
        <w:t xml:space="preserve"> </w:t>
      </w:r>
      <w:r w:rsidRPr="00EF5616">
        <w:rPr>
          <w:sz w:val="24"/>
          <w:lang w:val="ru-RU"/>
        </w:rPr>
        <w:t>субъективная</w:t>
      </w:r>
      <w:r w:rsidRPr="00EF5616">
        <w:rPr>
          <w:spacing w:val="-10"/>
          <w:sz w:val="24"/>
          <w:lang w:val="ru-RU"/>
        </w:rPr>
        <w:t xml:space="preserve"> </w:t>
      </w:r>
      <w:r w:rsidRPr="00EF5616">
        <w:rPr>
          <w:sz w:val="24"/>
          <w:lang w:val="ru-RU"/>
        </w:rPr>
        <w:t>значимость</w:t>
      </w:r>
      <w:r w:rsidRPr="00EF5616">
        <w:rPr>
          <w:spacing w:val="-9"/>
          <w:sz w:val="24"/>
          <w:lang w:val="ru-RU"/>
        </w:rPr>
        <w:t xml:space="preserve"> </w:t>
      </w:r>
      <w:r w:rsidRPr="00EF5616">
        <w:rPr>
          <w:sz w:val="24"/>
          <w:lang w:val="ru-RU"/>
        </w:rPr>
        <w:t>использования</w:t>
      </w:r>
      <w:r w:rsidRPr="00EF5616">
        <w:rPr>
          <w:spacing w:val="-12"/>
          <w:sz w:val="24"/>
          <w:lang w:val="ru-RU"/>
        </w:rPr>
        <w:t xml:space="preserve"> </w:t>
      </w:r>
      <w:r w:rsidRPr="00EF5616">
        <w:rPr>
          <w:sz w:val="24"/>
          <w:lang w:val="ru-RU"/>
        </w:rPr>
        <w:t>русского языка и языков народов России, осознание и ощущение личностной сопричастности судьбе российского</w:t>
      </w:r>
      <w:r w:rsidRPr="00EF5616">
        <w:rPr>
          <w:spacing w:val="-11"/>
          <w:sz w:val="24"/>
          <w:lang w:val="ru-RU"/>
        </w:rPr>
        <w:t xml:space="preserve"> </w:t>
      </w:r>
      <w:r w:rsidRPr="00EF5616">
        <w:rPr>
          <w:sz w:val="24"/>
          <w:lang w:val="ru-RU"/>
        </w:rPr>
        <w:t>народа).</w:t>
      </w:r>
      <w:r w:rsidRPr="00EF5616">
        <w:rPr>
          <w:spacing w:val="-11"/>
          <w:sz w:val="24"/>
          <w:lang w:val="ru-RU"/>
        </w:rPr>
        <w:t xml:space="preserve"> </w:t>
      </w:r>
      <w:r w:rsidRPr="00EF5616">
        <w:rPr>
          <w:sz w:val="24"/>
          <w:lang w:val="ru-RU"/>
        </w:rPr>
        <w:t>Осознание</w:t>
      </w:r>
      <w:r w:rsidRPr="00EF5616">
        <w:rPr>
          <w:spacing w:val="-12"/>
          <w:sz w:val="24"/>
          <w:lang w:val="ru-RU"/>
        </w:rPr>
        <w:t xml:space="preserve"> </w:t>
      </w:r>
      <w:r w:rsidRPr="00EF5616">
        <w:rPr>
          <w:sz w:val="24"/>
          <w:lang w:val="ru-RU"/>
        </w:rPr>
        <w:t>этнической</w:t>
      </w:r>
      <w:r w:rsidRPr="00EF5616">
        <w:rPr>
          <w:spacing w:val="-9"/>
          <w:sz w:val="24"/>
          <w:lang w:val="ru-RU"/>
        </w:rPr>
        <w:t xml:space="preserve"> </w:t>
      </w:r>
      <w:r w:rsidRPr="00EF5616">
        <w:rPr>
          <w:sz w:val="24"/>
          <w:lang w:val="ru-RU"/>
        </w:rPr>
        <w:t>принадлежности,</w:t>
      </w:r>
      <w:r w:rsidRPr="00EF5616">
        <w:rPr>
          <w:spacing w:val="-13"/>
          <w:sz w:val="24"/>
          <w:lang w:val="ru-RU"/>
        </w:rPr>
        <w:t xml:space="preserve"> </w:t>
      </w:r>
      <w:r w:rsidRPr="00EF5616">
        <w:rPr>
          <w:sz w:val="24"/>
          <w:lang w:val="ru-RU"/>
        </w:rPr>
        <w:t>знание</w:t>
      </w:r>
      <w:r w:rsidRPr="00EF5616">
        <w:rPr>
          <w:spacing w:val="-14"/>
          <w:sz w:val="24"/>
          <w:lang w:val="ru-RU"/>
        </w:rPr>
        <w:t xml:space="preserve"> </w:t>
      </w:r>
      <w:r w:rsidRPr="00EF5616">
        <w:rPr>
          <w:sz w:val="24"/>
          <w:lang w:val="ru-RU"/>
        </w:rPr>
        <w:t>истории,</w:t>
      </w:r>
      <w:r w:rsidRPr="00EF5616">
        <w:rPr>
          <w:spacing w:val="-11"/>
          <w:sz w:val="24"/>
          <w:lang w:val="ru-RU"/>
        </w:rPr>
        <w:t xml:space="preserve"> </w:t>
      </w:r>
      <w:r w:rsidRPr="00EF5616">
        <w:rPr>
          <w:sz w:val="24"/>
          <w:lang w:val="ru-RU"/>
        </w:rPr>
        <w:t>языка,</w:t>
      </w:r>
      <w:r w:rsidRPr="00EF5616">
        <w:rPr>
          <w:spacing w:val="-11"/>
          <w:sz w:val="24"/>
          <w:lang w:val="ru-RU"/>
        </w:rPr>
        <w:t xml:space="preserve"> </w:t>
      </w:r>
      <w:r w:rsidRPr="00EF5616">
        <w:rPr>
          <w:sz w:val="24"/>
          <w:lang w:val="ru-RU"/>
        </w:rPr>
        <w:t>культуры</w:t>
      </w:r>
      <w:r w:rsidRPr="00EF5616">
        <w:rPr>
          <w:spacing w:val="-11"/>
          <w:sz w:val="24"/>
          <w:lang w:val="ru-RU"/>
        </w:rPr>
        <w:t xml:space="preserve"> </w:t>
      </w:r>
      <w:r w:rsidRPr="00EF5616">
        <w:rPr>
          <w:sz w:val="24"/>
          <w:lang w:val="ru-RU"/>
        </w:rPr>
        <w:t>своего народа, своего края, основ культурного наследия народов России и человечества (идентичность человека</w:t>
      </w:r>
      <w:r w:rsidRPr="00EF5616">
        <w:rPr>
          <w:spacing w:val="-7"/>
          <w:sz w:val="24"/>
          <w:lang w:val="ru-RU"/>
        </w:rPr>
        <w:t xml:space="preserve"> </w:t>
      </w:r>
      <w:r w:rsidRPr="00EF5616">
        <w:rPr>
          <w:sz w:val="24"/>
          <w:lang w:val="ru-RU"/>
        </w:rPr>
        <w:t>с</w:t>
      </w:r>
      <w:r w:rsidRPr="00EF5616">
        <w:rPr>
          <w:spacing w:val="-7"/>
          <w:sz w:val="24"/>
          <w:lang w:val="ru-RU"/>
        </w:rPr>
        <w:t xml:space="preserve"> </w:t>
      </w:r>
      <w:r w:rsidRPr="00EF5616">
        <w:rPr>
          <w:sz w:val="24"/>
          <w:lang w:val="ru-RU"/>
        </w:rPr>
        <w:t>российской</w:t>
      </w:r>
      <w:r w:rsidRPr="00EF5616">
        <w:rPr>
          <w:spacing w:val="-7"/>
          <w:sz w:val="24"/>
          <w:lang w:val="ru-RU"/>
        </w:rPr>
        <w:t xml:space="preserve"> </w:t>
      </w:r>
      <w:r w:rsidRPr="00EF5616">
        <w:rPr>
          <w:sz w:val="24"/>
          <w:lang w:val="ru-RU"/>
        </w:rPr>
        <w:t>многонациональной</w:t>
      </w:r>
      <w:r w:rsidRPr="00EF5616">
        <w:rPr>
          <w:spacing w:val="-5"/>
          <w:sz w:val="24"/>
          <w:lang w:val="ru-RU"/>
        </w:rPr>
        <w:t xml:space="preserve"> </w:t>
      </w:r>
      <w:r w:rsidRPr="00EF5616">
        <w:rPr>
          <w:sz w:val="24"/>
          <w:lang w:val="ru-RU"/>
        </w:rPr>
        <w:t>культурой,</w:t>
      </w:r>
      <w:r w:rsidRPr="00EF5616">
        <w:rPr>
          <w:spacing w:val="-6"/>
          <w:sz w:val="24"/>
          <w:lang w:val="ru-RU"/>
        </w:rPr>
        <w:t xml:space="preserve"> </w:t>
      </w:r>
      <w:r w:rsidRPr="00EF5616">
        <w:rPr>
          <w:sz w:val="24"/>
          <w:lang w:val="ru-RU"/>
        </w:rPr>
        <w:t>сопричастность</w:t>
      </w:r>
      <w:r w:rsidRPr="00EF5616">
        <w:rPr>
          <w:spacing w:val="-5"/>
          <w:sz w:val="24"/>
          <w:lang w:val="ru-RU"/>
        </w:rPr>
        <w:t xml:space="preserve"> </w:t>
      </w:r>
      <w:r w:rsidRPr="00EF5616">
        <w:rPr>
          <w:sz w:val="24"/>
          <w:lang w:val="ru-RU"/>
        </w:rPr>
        <w:t>истории</w:t>
      </w:r>
      <w:r w:rsidRPr="00EF5616">
        <w:rPr>
          <w:spacing w:val="-7"/>
          <w:sz w:val="24"/>
          <w:lang w:val="ru-RU"/>
        </w:rPr>
        <w:t xml:space="preserve"> </w:t>
      </w:r>
      <w:r w:rsidRPr="00EF5616">
        <w:rPr>
          <w:sz w:val="24"/>
          <w:lang w:val="ru-RU"/>
        </w:rPr>
        <w:t>народов</w:t>
      </w:r>
      <w:r w:rsidRPr="00EF5616">
        <w:rPr>
          <w:spacing w:val="-6"/>
          <w:sz w:val="24"/>
          <w:lang w:val="ru-RU"/>
        </w:rPr>
        <w:t xml:space="preserve"> </w:t>
      </w:r>
      <w:r w:rsidRPr="00EF5616">
        <w:rPr>
          <w:sz w:val="24"/>
          <w:lang w:val="ru-RU"/>
        </w:rPr>
        <w:t>и</w:t>
      </w:r>
      <w:r w:rsidRPr="00EF5616">
        <w:rPr>
          <w:spacing w:val="-5"/>
          <w:sz w:val="24"/>
          <w:lang w:val="ru-RU"/>
        </w:rPr>
        <w:t xml:space="preserve"> </w:t>
      </w:r>
      <w:r w:rsidRPr="00EF5616">
        <w:rPr>
          <w:sz w:val="24"/>
          <w:lang w:val="ru-RU"/>
        </w:rPr>
        <w:t>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w:t>
      </w:r>
      <w:r w:rsidRPr="00EF5616">
        <w:rPr>
          <w:spacing w:val="-9"/>
          <w:sz w:val="24"/>
          <w:lang w:val="ru-RU"/>
        </w:rPr>
        <w:t xml:space="preserve"> </w:t>
      </w:r>
      <w:r w:rsidRPr="00EF5616">
        <w:rPr>
          <w:sz w:val="24"/>
          <w:lang w:val="ru-RU"/>
        </w:rPr>
        <w:t>мира.</w:t>
      </w:r>
    </w:p>
    <w:p w:rsidR="00322F31" w:rsidRPr="00EF5616" w:rsidRDefault="00EF5616" w:rsidP="000F0589">
      <w:pPr>
        <w:pStyle w:val="a4"/>
        <w:numPr>
          <w:ilvl w:val="3"/>
          <w:numId w:val="123"/>
        </w:numPr>
        <w:tabs>
          <w:tab w:val="left" w:pos="1116"/>
        </w:tabs>
        <w:spacing w:before="3"/>
        <w:ind w:right="122" w:firstLine="708"/>
        <w:jc w:val="both"/>
        <w:rPr>
          <w:sz w:val="24"/>
          <w:lang w:val="ru-RU"/>
        </w:rPr>
      </w:pPr>
      <w:r w:rsidRPr="00EF5616">
        <w:rPr>
          <w:sz w:val="24"/>
          <w:lang w:val="ru-RU"/>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w:t>
      </w:r>
      <w:r w:rsidRPr="00EF5616">
        <w:rPr>
          <w:spacing w:val="-20"/>
          <w:sz w:val="24"/>
          <w:lang w:val="ru-RU"/>
        </w:rPr>
        <w:t xml:space="preserve"> </w:t>
      </w:r>
      <w:r w:rsidRPr="00EF5616">
        <w:rPr>
          <w:sz w:val="24"/>
          <w:lang w:val="ru-RU"/>
        </w:rPr>
        <w:t>интересов.</w:t>
      </w:r>
    </w:p>
    <w:p w:rsidR="00322F31" w:rsidRPr="00EF5616" w:rsidRDefault="00EF5616" w:rsidP="000F0589">
      <w:pPr>
        <w:pStyle w:val="a4"/>
        <w:numPr>
          <w:ilvl w:val="3"/>
          <w:numId w:val="123"/>
        </w:numPr>
        <w:tabs>
          <w:tab w:val="left" w:pos="1089"/>
        </w:tabs>
        <w:ind w:right="119" w:firstLine="708"/>
        <w:jc w:val="both"/>
        <w:rPr>
          <w:sz w:val="24"/>
          <w:lang w:val="ru-RU"/>
        </w:rPr>
      </w:pPr>
      <w:r w:rsidRPr="00EF5616">
        <w:rPr>
          <w:sz w:val="24"/>
          <w:lang w:val="ru-RU"/>
        </w:rPr>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w:t>
      </w:r>
      <w:r w:rsidRPr="00EF5616">
        <w:rPr>
          <w:spacing w:val="35"/>
          <w:sz w:val="24"/>
          <w:lang w:val="ru-RU"/>
        </w:rPr>
        <w:t xml:space="preserve"> </w:t>
      </w:r>
      <w:r w:rsidRPr="00EF5616">
        <w:rPr>
          <w:sz w:val="24"/>
          <w:lang w:val="ru-RU"/>
        </w:rPr>
        <w:t>нравственному</w:t>
      </w:r>
    </w:p>
    <w:p w:rsidR="00322F31" w:rsidRPr="00EF5616" w:rsidRDefault="00EF5616" w:rsidP="00EE5073">
      <w:pPr>
        <w:pStyle w:val="a3"/>
        <w:spacing w:before="90"/>
        <w:ind w:left="0" w:right="103"/>
        <w:jc w:val="both"/>
        <w:rPr>
          <w:lang w:val="ru-RU"/>
        </w:rPr>
      </w:pPr>
      <w:r w:rsidRPr="00EF5616">
        <w:rPr>
          <w:lang w:val="ru-RU"/>
        </w:rPr>
        <w:t>самосовершенствованию; веротерпимость, уважительное отношение к религиозным чувствам, взглядам</w:t>
      </w:r>
      <w:r w:rsidRPr="00EF5616">
        <w:rPr>
          <w:spacing w:val="-6"/>
          <w:lang w:val="ru-RU"/>
        </w:rPr>
        <w:t xml:space="preserve"> </w:t>
      </w:r>
      <w:r w:rsidRPr="00EF5616">
        <w:rPr>
          <w:lang w:val="ru-RU"/>
        </w:rPr>
        <w:t>людей</w:t>
      </w:r>
      <w:r w:rsidRPr="00EF5616">
        <w:rPr>
          <w:spacing w:val="-4"/>
          <w:lang w:val="ru-RU"/>
        </w:rPr>
        <w:t xml:space="preserve"> </w:t>
      </w:r>
      <w:r w:rsidRPr="00EF5616">
        <w:rPr>
          <w:lang w:val="ru-RU"/>
        </w:rPr>
        <w:t>или</w:t>
      </w:r>
      <w:r w:rsidRPr="00EF5616">
        <w:rPr>
          <w:spacing w:val="-6"/>
          <w:lang w:val="ru-RU"/>
        </w:rPr>
        <w:t xml:space="preserve"> </w:t>
      </w:r>
      <w:r w:rsidRPr="00EF5616">
        <w:rPr>
          <w:lang w:val="ru-RU"/>
        </w:rPr>
        <w:t>их</w:t>
      </w:r>
      <w:r w:rsidRPr="00EF5616">
        <w:rPr>
          <w:spacing w:val="-2"/>
          <w:lang w:val="ru-RU"/>
        </w:rPr>
        <w:t xml:space="preserve"> </w:t>
      </w:r>
      <w:r w:rsidRPr="00EF5616">
        <w:rPr>
          <w:lang w:val="ru-RU"/>
        </w:rPr>
        <w:t>отсутствию;</w:t>
      </w:r>
      <w:r w:rsidRPr="00EF5616">
        <w:rPr>
          <w:spacing w:val="-4"/>
          <w:lang w:val="ru-RU"/>
        </w:rPr>
        <w:t xml:space="preserve"> </w:t>
      </w:r>
      <w:r w:rsidRPr="00EF5616">
        <w:rPr>
          <w:lang w:val="ru-RU"/>
        </w:rPr>
        <w:t>знание</w:t>
      </w:r>
      <w:r w:rsidRPr="00EF5616">
        <w:rPr>
          <w:spacing w:val="-6"/>
          <w:lang w:val="ru-RU"/>
        </w:rPr>
        <w:t xml:space="preserve"> </w:t>
      </w:r>
      <w:r w:rsidRPr="00EF5616">
        <w:rPr>
          <w:lang w:val="ru-RU"/>
        </w:rPr>
        <w:t>основных</w:t>
      </w:r>
      <w:r w:rsidRPr="00EF5616">
        <w:rPr>
          <w:spacing w:val="-2"/>
          <w:lang w:val="ru-RU"/>
        </w:rPr>
        <w:t xml:space="preserve"> </w:t>
      </w:r>
      <w:r w:rsidRPr="00EF5616">
        <w:rPr>
          <w:lang w:val="ru-RU"/>
        </w:rPr>
        <w:t>норм</w:t>
      </w:r>
      <w:r w:rsidRPr="00EF5616">
        <w:rPr>
          <w:spacing w:val="-6"/>
          <w:lang w:val="ru-RU"/>
        </w:rPr>
        <w:t xml:space="preserve"> </w:t>
      </w:r>
      <w:r w:rsidRPr="00EF5616">
        <w:rPr>
          <w:lang w:val="ru-RU"/>
        </w:rPr>
        <w:t>морали,</w:t>
      </w:r>
      <w:r w:rsidRPr="00EF5616">
        <w:rPr>
          <w:spacing w:val="-5"/>
          <w:lang w:val="ru-RU"/>
        </w:rPr>
        <w:t xml:space="preserve"> </w:t>
      </w:r>
      <w:r w:rsidRPr="00EF5616">
        <w:rPr>
          <w:lang w:val="ru-RU"/>
        </w:rPr>
        <w:t>нравственных,</w:t>
      </w:r>
      <w:r w:rsidRPr="00EF5616">
        <w:rPr>
          <w:spacing w:val="-5"/>
          <w:lang w:val="ru-RU"/>
        </w:rPr>
        <w:t xml:space="preserve"> </w:t>
      </w:r>
      <w:r w:rsidRPr="00EF5616">
        <w:rPr>
          <w:lang w:val="ru-RU"/>
        </w:rPr>
        <w:t>духовных</w:t>
      </w:r>
      <w:r w:rsidRPr="00EF5616">
        <w:rPr>
          <w:spacing w:val="-2"/>
          <w:lang w:val="ru-RU"/>
        </w:rPr>
        <w:t xml:space="preserve"> </w:t>
      </w:r>
      <w:r w:rsidRPr="00EF5616">
        <w:rPr>
          <w:lang w:val="ru-RU"/>
        </w:rPr>
        <w:t>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w:t>
      </w:r>
      <w:r w:rsidRPr="00EF5616">
        <w:rPr>
          <w:spacing w:val="-5"/>
          <w:lang w:val="ru-RU"/>
        </w:rPr>
        <w:t xml:space="preserve"> </w:t>
      </w:r>
      <w:r w:rsidRPr="00EF5616">
        <w:rPr>
          <w:lang w:val="ru-RU"/>
        </w:rPr>
        <w:t>семьи.</w:t>
      </w:r>
    </w:p>
    <w:p w:rsidR="00322F31" w:rsidRPr="00EF5616" w:rsidRDefault="00EF5616" w:rsidP="000F0589">
      <w:pPr>
        <w:pStyle w:val="a4"/>
        <w:numPr>
          <w:ilvl w:val="3"/>
          <w:numId w:val="123"/>
        </w:numPr>
        <w:tabs>
          <w:tab w:val="left" w:pos="1116"/>
        </w:tabs>
        <w:ind w:right="102" w:firstLine="708"/>
        <w:jc w:val="both"/>
        <w:rPr>
          <w:sz w:val="24"/>
          <w:lang w:val="ru-RU"/>
        </w:rPr>
      </w:pPr>
      <w:r w:rsidRPr="00EF5616">
        <w:rPr>
          <w:sz w:val="24"/>
          <w:lang w:val="ru-RU"/>
        </w:rPr>
        <w:t>Сформированность целостного мировоззрения, соответствующего современному уровню развития</w:t>
      </w:r>
      <w:r w:rsidRPr="00EF5616">
        <w:rPr>
          <w:spacing w:val="-18"/>
          <w:sz w:val="24"/>
          <w:lang w:val="ru-RU"/>
        </w:rPr>
        <w:t xml:space="preserve"> </w:t>
      </w:r>
      <w:r w:rsidRPr="00EF5616">
        <w:rPr>
          <w:sz w:val="24"/>
          <w:lang w:val="ru-RU"/>
        </w:rPr>
        <w:t>науки</w:t>
      </w:r>
      <w:r w:rsidRPr="00EF5616">
        <w:rPr>
          <w:spacing w:val="-17"/>
          <w:sz w:val="24"/>
          <w:lang w:val="ru-RU"/>
        </w:rPr>
        <w:t xml:space="preserve"> </w:t>
      </w:r>
      <w:r w:rsidRPr="00EF5616">
        <w:rPr>
          <w:sz w:val="24"/>
          <w:lang w:val="ru-RU"/>
        </w:rPr>
        <w:t>и</w:t>
      </w:r>
      <w:r w:rsidRPr="00EF5616">
        <w:rPr>
          <w:spacing w:val="-17"/>
          <w:sz w:val="24"/>
          <w:lang w:val="ru-RU"/>
        </w:rPr>
        <w:t xml:space="preserve"> </w:t>
      </w:r>
      <w:r w:rsidRPr="00EF5616">
        <w:rPr>
          <w:sz w:val="24"/>
          <w:lang w:val="ru-RU"/>
        </w:rPr>
        <w:t>общественной</w:t>
      </w:r>
      <w:r w:rsidRPr="00EF5616">
        <w:rPr>
          <w:spacing w:val="-17"/>
          <w:sz w:val="24"/>
          <w:lang w:val="ru-RU"/>
        </w:rPr>
        <w:t xml:space="preserve"> </w:t>
      </w:r>
      <w:r w:rsidRPr="00EF5616">
        <w:rPr>
          <w:sz w:val="24"/>
          <w:lang w:val="ru-RU"/>
        </w:rPr>
        <w:t>практики,</w:t>
      </w:r>
      <w:r w:rsidRPr="00EF5616">
        <w:rPr>
          <w:spacing w:val="-15"/>
          <w:sz w:val="24"/>
          <w:lang w:val="ru-RU"/>
        </w:rPr>
        <w:t xml:space="preserve"> </w:t>
      </w:r>
      <w:r w:rsidRPr="00EF5616">
        <w:rPr>
          <w:sz w:val="24"/>
          <w:lang w:val="ru-RU"/>
        </w:rPr>
        <w:t>учитывающего</w:t>
      </w:r>
      <w:r w:rsidRPr="00EF5616">
        <w:rPr>
          <w:spacing w:val="-15"/>
          <w:sz w:val="24"/>
          <w:lang w:val="ru-RU"/>
        </w:rPr>
        <w:t xml:space="preserve"> </w:t>
      </w:r>
      <w:r w:rsidRPr="00EF5616">
        <w:rPr>
          <w:sz w:val="24"/>
          <w:lang w:val="ru-RU"/>
        </w:rPr>
        <w:t>социальное,</w:t>
      </w:r>
      <w:r w:rsidRPr="00EF5616">
        <w:rPr>
          <w:spacing w:val="-18"/>
          <w:sz w:val="24"/>
          <w:lang w:val="ru-RU"/>
        </w:rPr>
        <w:t xml:space="preserve"> </w:t>
      </w:r>
      <w:r w:rsidRPr="00EF5616">
        <w:rPr>
          <w:sz w:val="24"/>
          <w:lang w:val="ru-RU"/>
        </w:rPr>
        <w:t>культурное,</w:t>
      </w:r>
      <w:r w:rsidRPr="00EF5616">
        <w:rPr>
          <w:spacing w:val="-18"/>
          <w:sz w:val="24"/>
          <w:lang w:val="ru-RU"/>
        </w:rPr>
        <w:t xml:space="preserve"> </w:t>
      </w:r>
      <w:r w:rsidRPr="00EF5616">
        <w:rPr>
          <w:sz w:val="24"/>
          <w:lang w:val="ru-RU"/>
        </w:rPr>
        <w:t>языковое,</w:t>
      </w:r>
      <w:r w:rsidRPr="00EF5616">
        <w:rPr>
          <w:spacing w:val="-18"/>
          <w:sz w:val="24"/>
          <w:lang w:val="ru-RU"/>
        </w:rPr>
        <w:t xml:space="preserve"> </w:t>
      </w:r>
      <w:r w:rsidRPr="00EF5616">
        <w:rPr>
          <w:sz w:val="24"/>
          <w:lang w:val="ru-RU"/>
        </w:rPr>
        <w:t>духовное многообразие современного</w:t>
      </w:r>
      <w:r w:rsidRPr="00EF5616">
        <w:rPr>
          <w:spacing w:val="-2"/>
          <w:sz w:val="24"/>
          <w:lang w:val="ru-RU"/>
        </w:rPr>
        <w:t xml:space="preserve"> </w:t>
      </w:r>
      <w:r w:rsidRPr="00EF5616">
        <w:rPr>
          <w:sz w:val="24"/>
          <w:lang w:val="ru-RU"/>
        </w:rPr>
        <w:t>мира.</w:t>
      </w:r>
    </w:p>
    <w:p w:rsidR="00322F31" w:rsidRPr="00EF5616" w:rsidRDefault="00EF5616" w:rsidP="000F0589">
      <w:pPr>
        <w:pStyle w:val="a4"/>
        <w:numPr>
          <w:ilvl w:val="3"/>
          <w:numId w:val="123"/>
        </w:numPr>
        <w:tabs>
          <w:tab w:val="left" w:pos="1058"/>
        </w:tabs>
        <w:ind w:right="103" w:firstLine="708"/>
        <w:jc w:val="both"/>
        <w:rPr>
          <w:sz w:val="24"/>
          <w:lang w:val="ru-RU"/>
        </w:rPr>
      </w:pPr>
      <w:r w:rsidRPr="00EF5616">
        <w:rPr>
          <w:sz w:val="24"/>
          <w:lang w:val="ru-RU"/>
        </w:rPr>
        <w:t>Осознанное, уважительное и доброжелательное отношение к другому человеку, его</w:t>
      </w:r>
      <w:r w:rsidRPr="00EF5616">
        <w:rPr>
          <w:spacing w:val="-37"/>
          <w:sz w:val="24"/>
          <w:lang w:val="ru-RU"/>
        </w:rPr>
        <w:t xml:space="preserve"> </w:t>
      </w:r>
      <w:r w:rsidRPr="00EF5616">
        <w:rPr>
          <w:sz w:val="24"/>
          <w:lang w:val="ru-RU"/>
        </w:rPr>
        <w:t xml:space="preserve">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w:t>
      </w:r>
      <w:r w:rsidRPr="00EF5616">
        <w:rPr>
          <w:sz w:val="24"/>
          <w:lang w:val="ru-RU"/>
        </w:rPr>
        <w:lastRenderedPageBreak/>
        <w:t>переговоров).</w:t>
      </w:r>
    </w:p>
    <w:p w:rsidR="00322F31" w:rsidRPr="00EF5616" w:rsidRDefault="00EF5616" w:rsidP="000F0589">
      <w:pPr>
        <w:pStyle w:val="a4"/>
        <w:numPr>
          <w:ilvl w:val="3"/>
          <w:numId w:val="123"/>
        </w:numPr>
        <w:tabs>
          <w:tab w:val="left" w:pos="1048"/>
        </w:tabs>
        <w:ind w:right="99" w:firstLine="708"/>
        <w:jc w:val="both"/>
        <w:rPr>
          <w:sz w:val="24"/>
          <w:lang w:val="ru-RU"/>
        </w:rPr>
      </w:pPr>
      <w:r w:rsidRPr="00EF5616">
        <w:rPr>
          <w:sz w:val="24"/>
          <w:lang w:val="ru-RU"/>
        </w:rPr>
        <w:t>Освоенность</w:t>
      </w:r>
      <w:r w:rsidRPr="00EF5616">
        <w:rPr>
          <w:spacing w:val="-13"/>
          <w:sz w:val="24"/>
          <w:lang w:val="ru-RU"/>
        </w:rPr>
        <w:t xml:space="preserve"> </w:t>
      </w:r>
      <w:r w:rsidRPr="00EF5616">
        <w:rPr>
          <w:sz w:val="24"/>
          <w:lang w:val="ru-RU"/>
        </w:rPr>
        <w:t>социальных</w:t>
      </w:r>
      <w:r w:rsidRPr="00EF5616">
        <w:rPr>
          <w:spacing w:val="-11"/>
          <w:sz w:val="24"/>
          <w:lang w:val="ru-RU"/>
        </w:rPr>
        <w:t xml:space="preserve"> </w:t>
      </w:r>
      <w:r w:rsidRPr="00EF5616">
        <w:rPr>
          <w:sz w:val="24"/>
          <w:lang w:val="ru-RU"/>
        </w:rPr>
        <w:t>норм,</w:t>
      </w:r>
      <w:r w:rsidRPr="00EF5616">
        <w:rPr>
          <w:spacing w:val="-14"/>
          <w:sz w:val="24"/>
          <w:lang w:val="ru-RU"/>
        </w:rPr>
        <w:t xml:space="preserve"> </w:t>
      </w:r>
      <w:r w:rsidRPr="00EF5616">
        <w:rPr>
          <w:sz w:val="24"/>
          <w:lang w:val="ru-RU"/>
        </w:rPr>
        <w:t>правил</w:t>
      </w:r>
      <w:r w:rsidRPr="00EF5616">
        <w:rPr>
          <w:spacing w:val="-16"/>
          <w:sz w:val="24"/>
          <w:lang w:val="ru-RU"/>
        </w:rPr>
        <w:t xml:space="preserve"> </w:t>
      </w:r>
      <w:r w:rsidRPr="00EF5616">
        <w:rPr>
          <w:sz w:val="24"/>
          <w:lang w:val="ru-RU"/>
        </w:rPr>
        <w:t>поведения,</w:t>
      </w:r>
      <w:r w:rsidRPr="00EF5616">
        <w:rPr>
          <w:spacing w:val="-13"/>
          <w:sz w:val="24"/>
          <w:lang w:val="ru-RU"/>
        </w:rPr>
        <w:t xml:space="preserve"> </w:t>
      </w:r>
      <w:r w:rsidRPr="00EF5616">
        <w:rPr>
          <w:sz w:val="24"/>
          <w:lang w:val="ru-RU"/>
        </w:rPr>
        <w:t>ролей</w:t>
      </w:r>
      <w:r w:rsidRPr="00EF5616">
        <w:rPr>
          <w:spacing w:val="-12"/>
          <w:sz w:val="24"/>
          <w:lang w:val="ru-RU"/>
        </w:rPr>
        <w:t xml:space="preserve"> </w:t>
      </w:r>
      <w:r w:rsidRPr="00EF5616">
        <w:rPr>
          <w:sz w:val="24"/>
          <w:lang w:val="ru-RU"/>
        </w:rPr>
        <w:t>и</w:t>
      </w:r>
      <w:r w:rsidRPr="00EF5616">
        <w:rPr>
          <w:spacing w:val="-12"/>
          <w:sz w:val="24"/>
          <w:lang w:val="ru-RU"/>
        </w:rPr>
        <w:t xml:space="preserve"> </w:t>
      </w:r>
      <w:r w:rsidRPr="00EF5616">
        <w:rPr>
          <w:sz w:val="24"/>
          <w:lang w:val="ru-RU"/>
        </w:rPr>
        <w:t>форм</w:t>
      </w:r>
      <w:r w:rsidRPr="00EF5616">
        <w:rPr>
          <w:spacing w:val="-14"/>
          <w:sz w:val="24"/>
          <w:lang w:val="ru-RU"/>
        </w:rPr>
        <w:t xml:space="preserve"> </w:t>
      </w:r>
      <w:r w:rsidRPr="00EF5616">
        <w:rPr>
          <w:sz w:val="24"/>
          <w:lang w:val="ru-RU"/>
        </w:rPr>
        <w:t>социальной</w:t>
      </w:r>
      <w:r w:rsidRPr="00EF5616">
        <w:rPr>
          <w:spacing w:val="-12"/>
          <w:sz w:val="24"/>
          <w:lang w:val="ru-RU"/>
        </w:rPr>
        <w:t xml:space="preserve"> </w:t>
      </w:r>
      <w:r w:rsidRPr="00EF5616">
        <w:rPr>
          <w:sz w:val="24"/>
          <w:lang w:val="ru-RU"/>
        </w:rPr>
        <w:t>жизни</w:t>
      </w:r>
      <w:r w:rsidRPr="00EF5616">
        <w:rPr>
          <w:spacing w:val="-12"/>
          <w:sz w:val="24"/>
          <w:lang w:val="ru-RU"/>
        </w:rPr>
        <w:t xml:space="preserve"> </w:t>
      </w:r>
      <w:r w:rsidRPr="00EF5616">
        <w:rPr>
          <w:sz w:val="24"/>
          <w:lang w:val="ru-RU"/>
        </w:rPr>
        <w:t>в</w:t>
      </w:r>
      <w:r w:rsidRPr="00EF5616">
        <w:rPr>
          <w:spacing w:val="-14"/>
          <w:sz w:val="24"/>
          <w:lang w:val="ru-RU"/>
        </w:rPr>
        <w:t xml:space="preserve"> </w:t>
      </w:r>
      <w:r w:rsidRPr="00EF5616">
        <w:rPr>
          <w:sz w:val="24"/>
          <w:lang w:val="ru-RU"/>
        </w:rPr>
        <w:t>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w:t>
      </w:r>
      <w:r w:rsidRPr="00EF5616">
        <w:rPr>
          <w:spacing w:val="-10"/>
          <w:sz w:val="24"/>
          <w:lang w:val="ru-RU"/>
        </w:rPr>
        <w:t xml:space="preserve"> </w:t>
      </w:r>
      <w:r w:rsidRPr="00EF5616">
        <w:rPr>
          <w:sz w:val="24"/>
          <w:lang w:val="ru-RU"/>
        </w:rPr>
        <w:t>потенциала).</w:t>
      </w:r>
    </w:p>
    <w:p w:rsidR="00322F31" w:rsidRPr="00EF5616" w:rsidRDefault="00EF5616" w:rsidP="000F0589">
      <w:pPr>
        <w:pStyle w:val="a4"/>
        <w:numPr>
          <w:ilvl w:val="3"/>
          <w:numId w:val="123"/>
        </w:numPr>
        <w:tabs>
          <w:tab w:val="left" w:pos="1060"/>
        </w:tabs>
        <w:ind w:right="101" w:firstLine="708"/>
        <w:jc w:val="both"/>
        <w:rPr>
          <w:sz w:val="24"/>
          <w:lang w:val="ru-RU"/>
        </w:rPr>
      </w:pPr>
      <w:r w:rsidRPr="00EF5616">
        <w:rPr>
          <w:sz w:val="24"/>
          <w:lang w:val="ru-RU"/>
        </w:rPr>
        <w:t>Сформированность</w:t>
      </w:r>
      <w:r w:rsidRPr="00EF5616">
        <w:rPr>
          <w:spacing w:val="-9"/>
          <w:sz w:val="24"/>
          <w:lang w:val="ru-RU"/>
        </w:rPr>
        <w:t xml:space="preserve"> </w:t>
      </w:r>
      <w:r w:rsidRPr="00EF5616">
        <w:rPr>
          <w:sz w:val="24"/>
          <w:lang w:val="ru-RU"/>
        </w:rPr>
        <w:t>ценности</w:t>
      </w:r>
      <w:r w:rsidRPr="00EF5616">
        <w:rPr>
          <w:spacing w:val="-8"/>
          <w:sz w:val="24"/>
          <w:lang w:val="ru-RU"/>
        </w:rPr>
        <w:t xml:space="preserve"> </w:t>
      </w:r>
      <w:r w:rsidRPr="00EF5616">
        <w:rPr>
          <w:sz w:val="24"/>
          <w:lang w:val="ru-RU"/>
        </w:rPr>
        <w:t>здорового</w:t>
      </w:r>
      <w:r w:rsidRPr="00EF5616">
        <w:rPr>
          <w:spacing w:val="-10"/>
          <w:sz w:val="24"/>
          <w:lang w:val="ru-RU"/>
        </w:rPr>
        <w:t xml:space="preserve"> </w:t>
      </w:r>
      <w:r w:rsidRPr="00EF5616">
        <w:rPr>
          <w:sz w:val="24"/>
          <w:lang w:val="ru-RU"/>
        </w:rPr>
        <w:t>и</w:t>
      </w:r>
      <w:r w:rsidRPr="00EF5616">
        <w:rPr>
          <w:spacing w:val="-6"/>
          <w:sz w:val="24"/>
          <w:lang w:val="ru-RU"/>
        </w:rPr>
        <w:t xml:space="preserve"> </w:t>
      </w:r>
      <w:r w:rsidRPr="00EF5616">
        <w:rPr>
          <w:sz w:val="24"/>
          <w:lang w:val="ru-RU"/>
        </w:rPr>
        <w:t>безопасного</w:t>
      </w:r>
      <w:r w:rsidRPr="00EF5616">
        <w:rPr>
          <w:spacing w:val="-7"/>
          <w:sz w:val="24"/>
          <w:lang w:val="ru-RU"/>
        </w:rPr>
        <w:t xml:space="preserve"> </w:t>
      </w:r>
      <w:r w:rsidRPr="00EF5616">
        <w:rPr>
          <w:sz w:val="24"/>
          <w:lang w:val="ru-RU"/>
        </w:rPr>
        <w:t>образа</w:t>
      </w:r>
      <w:r w:rsidRPr="00EF5616">
        <w:rPr>
          <w:spacing w:val="-8"/>
          <w:sz w:val="24"/>
          <w:lang w:val="ru-RU"/>
        </w:rPr>
        <w:t xml:space="preserve"> </w:t>
      </w:r>
      <w:r w:rsidRPr="00EF5616">
        <w:rPr>
          <w:sz w:val="24"/>
          <w:lang w:val="ru-RU"/>
        </w:rPr>
        <w:t>жизни;</w:t>
      </w:r>
      <w:r w:rsidRPr="00EF5616">
        <w:rPr>
          <w:spacing w:val="-7"/>
          <w:sz w:val="24"/>
          <w:lang w:val="ru-RU"/>
        </w:rPr>
        <w:t xml:space="preserve"> </w:t>
      </w:r>
      <w:r w:rsidRPr="00EF5616">
        <w:rPr>
          <w:sz w:val="24"/>
          <w:lang w:val="ru-RU"/>
        </w:rPr>
        <w:t>интериоризация</w:t>
      </w:r>
      <w:r w:rsidRPr="00EF5616">
        <w:rPr>
          <w:spacing w:val="-10"/>
          <w:sz w:val="24"/>
          <w:lang w:val="ru-RU"/>
        </w:rPr>
        <w:t xml:space="preserve"> </w:t>
      </w:r>
      <w:r w:rsidRPr="00EF5616">
        <w:rPr>
          <w:sz w:val="24"/>
          <w:lang w:val="ru-RU"/>
        </w:rPr>
        <w:t>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w:t>
      </w:r>
      <w:r w:rsidRPr="00EF5616">
        <w:rPr>
          <w:spacing w:val="-17"/>
          <w:sz w:val="24"/>
          <w:lang w:val="ru-RU"/>
        </w:rPr>
        <w:t xml:space="preserve"> </w:t>
      </w:r>
      <w:r w:rsidRPr="00EF5616">
        <w:rPr>
          <w:sz w:val="24"/>
          <w:lang w:val="ru-RU"/>
        </w:rPr>
        <w:t>дорогах.</w:t>
      </w:r>
    </w:p>
    <w:p w:rsidR="00322F31" w:rsidRPr="00EF5616" w:rsidRDefault="00EF5616" w:rsidP="000F0589">
      <w:pPr>
        <w:pStyle w:val="a4"/>
        <w:numPr>
          <w:ilvl w:val="3"/>
          <w:numId w:val="123"/>
        </w:numPr>
        <w:tabs>
          <w:tab w:val="left" w:pos="1137"/>
        </w:tabs>
        <w:ind w:right="98" w:firstLine="708"/>
        <w:jc w:val="both"/>
        <w:rPr>
          <w:sz w:val="24"/>
          <w:lang w:val="ru-RU"/>
        </w:rPr>
      </w:pPr>
      <w:r w:rsidRPr="00EF5616">
        <w:rPr>
          <w:sz w:val="24"/>
          <w:lang w:val="ru-RU"/>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w:t>
      </w:r>
      <w:r w:rsidRPr="00EF5616">
        <w:rPr>
          <w:spacing w:val="-5"/>
          <w:sz w:val="24"/>
          <w:lang w:val="ru-RU"/>
        </w:rPr>
        <w:t xml:space="preserve"> </w:t>
      </w:r>
      <w:r w:rsidRPr="00EF5616">
        <w:rPr>
          <w:sz w:val="24"/>
          <w:lang w:val="ru-RU"/>
        </w:rPr>
        <w:t>и</w:t>
      </w:r>
      <w:r w:rsidRPr="00EF5616">
        <w:rPr>
          <w:spacing w:val="-5"/>
          <w:sz w:val="24"/>
          <w:lang w:val="ru-RU"/>
        </w:rPr>
        <w:t xml:space="preserve"> </w:t>
      </w:r>
      <w:r w:rsidRPr="00EF5616">
        <w:rPr>
          <w:sz w:val="24"/>
          <w:lang w:val="ru-RU"/>
        </w:rPr>
        <w:t>ориентации</w:t>
      </w:r>
      <w:r w:rsidRPr="00EF5616">
        <w:rPr>
          <w:spacing w:val="-5"/>
          <w:sz w:val="24"/>
          <w:lang w:val="ru-RU"/>
        </w:rPr>
        <w:t xml:space="preserve"> </w:t>
      </w:r>
      <w:r w:rsidRPr="00EF5616">
        <w:rPr>
          <w:sz w:val="24"/>
          <w:lang w:val="ru-RU"/>
        </w:rPr>
        <w:t>в</w:t>
      </w:r>
      <w:r w:rsidRPr="00EF5616">
        <w:rPr>
          <w:spacing w:val="-6"/>
          <w:sz w:val="24"/>
          <w:lang w:val="ru-RU"/>
        </w:rPr>
        <w:t xml:space="preserve"> </w:t>
      </w:r>
      <w:r w:rsidRPr="00EF5616">
        <w:rPr>
          <w:sz w:val="24"/>
          <w:lang w:val="ru-RU"/>
        </w:rPr>
        <w:t>художественном</w:t>
      </w:r>
      <w:r w:rsidRPr="00EF5616">
        <w:rPr>
          <w:spacing w:val="-7"/>
          <w:sz w:val="24"/>
          <w:lang w:val="ru-RU"/>
        </w:rPr>
        <w:t xml:space="preserve"> </w:t>
      </w:r>
      <w:r w:rsidRPr="00EF5616">
        <w:rPr>
          <w:sz w:val="24"/>
          <w:lang w:val="ru-RU"/>
        </w:rPr>
        <w:t>и</w:t>
      </w:r>
      <w:r w:rsidRPr="00EF5616">
        <w:rPr>
          <w:spacing w:val="-5"/>
          <w:sz w:val="24"/>
          <w:lang w:val="ru-RU"/>
        </w:rPr>
        <w:t xml:space="preserve"> </w:t>
      </w:r>
      <w:r w:rsidRPr="00EF5616">
        <w:rPr>
          <w:sz w:val="24"/>
          <w:lang w:val="ru-RU"/>
        </w:rPr>
        <w:t>нравственном</w:t>
      </w:r>
      <w:r w:rsidRPr="00EF5616">
        <w:rPr>
          <w:spacing w:val="-7"/>
          <w:sz w:val="24"/>
          <w:lang w:val="ru-RU"/>
        </w:rPr>
        <w:t xml:space="preserve"> </w:t>
      </w:r>
      <w:r w:rsidRPr="00EF5616">
        <w:rPr>
          <w:sz w:val="24"/>
          <w:lang w:val="ru-RU"/>
        </w:rPr>
        <w:t>пространстве</w:t>
      </w:r>
      <w:r w:rsidRPr="00EF5616">
        <w:rPr>
          <w:spacing w:val="-7"/>
          <w:sz w:val="24"/>
          <w:lang w:val="ru-RU"/>
        </w:rPr>
        <w:t xml:space="preserve"> </w:t>
      </w:r>
      <w:r w:rsidRPr="00EF5616">
        <w:rPr>
          <w:sz w:val="24"/>
          <w:lang w:val="ru-RU"/>
        </w:rPr>
        <w:t>культуры;</w:t>
      </w:r>
      <w:r w:rsidRPr="00EF5616">
        <w:rPr>
          <w:spacing w:val="-1"/>
          <w:sz w:val="24"/>
          <w:lang w:val="ru-RU"/>
        </w:rPr>
        <w:t xml:space="preserve"> </w:t>
      </w:r>
      <w:r w:rsidRPr="00EF5616">
        <w:rPr>
          <w:sz w:val="24"/>
          <w:lang w:val="ru-RU"/>
        </w:rPr>
        <w:t>уважение</w:t>
      </w:r>
      <w:r w:rsidRPr="00EF5616">
        <w:rPr>
          <w:spacing w:val="-7"/>
          <w:sz w:val="24"/>
          <w:lang w:val="ru-RU"/>
        </w:rPr>
        <w:t xml:space="preserve"> </w:t>
      </w:r>
      <w:r w:rsidRPr="00EF5616">
        <w:rPr>
          <w:sz w:val="24"/>
          <w:lang w:val="ru-RU"/>
        </w:rPr>
        <w:t>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 значимой</w:t>
      </w:r>
      <w:r w:rsidRPr="00EF5616">
        <w:rPr>
          <w:spacing w:val="-2"/>
          <w:sz w:val="24"/>
          <w:lang w:val="ru-RU"/>
        </w:rPr>
        <w:t xml:space="preserve"> </w:t>
      </w:r>
      <w:r w:rsidRPr="00EF5616">
        <w:rPr>
          <w:sz w:val="24"/>
          <w:lang w:val="ru-RU"/>
        </w:rPr>
        <w:t>ценности).</w:t>
      </w:r>
    </w:p>
    <w:p w:rsidR="00322F31" w:rsidRPr="00EF5616" w:rsidRDefault="00EF5616" w:rsidP="000F0589">
      <w:pPr>
        <w:pStyle w:val="a4"/>
        <w:numPr>
          <w:ilvl w:val="3"/>
          <w:numId w:val="123"/>
        </w:numPr>
        <w:tabs>
          <w:tab w:val="left" w:pos="1060"/>
        </w:tabs>
        <w:ind w:right="101" w:firstLine="708"/>
        <w:jc w:val="both"/>
        <w:rPr>
          <w:sz w:val="24"/>
          <w:lang w:val="ru-RU"/>
        </w:rPr>
      </w:pPr>
      <w:r w:rsidRPr="00EF5616">
        <w:rPr>
          <w:sz w:val="24"/>
          <w:lang w:val="ru-RU"/>
        </w:rPr>
        <w:t>Сформированность основ экологической культуры, соответствующей современному</w:t>
      </w:r>
      <w:r w:rsidR="00A53D0B">
        <w:rPr>
          <w:sz w:val="24"/>
          <w:lang w:val="ru-RU"/>
        </w:rPr>
        <w:t xml:space="preserve"> </w:t>
      </w:r>
      <w:r w:rsidRPr="00EF5616">
        <w:rPr>
          <w:spacing w:val="-35"/>
          <w:sz w:val="24"/>
          <w:lang w:val="ru-RU"/>
        </w:rPr>
        <w:t xml:space="preserve"> </w:t>
      </w:r>
      <w:r w:rsidRPr="00EF5616">
        <w:rPr>
          <w:sz w:val="24"/>
          <w:lang w:val="ru-RU"/>
        </w:rPr>
        <w:t>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w:t>
      </w:r>
      <w:r w:rsidRPr="00EF5616">
        <w:rPr>
          <w:spacing w:val="-34"/>
          <w:sz w:val="24"/>
          <w:lang w:val="ru-RU"/>
        </w:rPr>
        <w:t xml:space="preserve"> </w:t>
      </w:r>
      <w:r w:rsidRPr="00EF5616">
        <w:rPr>
          <w:sz w:val="24"/>
          <w:lang w:val="ru-RU"/>
        </w:rPr>
        <w:t>занятиям</w:t>
      </w:r>
      <w:r w:rsidR="00A53D0B">
        <w:rPr>
          <w:sz w:val="24"/>
          <w:lang w:val="ru-RU"/>
        </w:rPr>
        <w:t>)</w:t>
      </w:r>
    </w:p>
    <w:p w:rsidR="00322F31" w:rsidRPr="00EF5616" w:rsidRDefault="00EF5616" w:rsidP="00EE5073">
      <w:pPr>
        <w:pStyle w:val="a3"/>
        <w:spacing w:before="90"/>
        <w:ind w:left="0" w:right="121"/>
        <w:jc w:val="both"/>
        <w:rPr>
          <w:lang w:val="ru-RU"/>
        </w:rPr>
      </w:pPr>
      <w:r w:rsidRPr="00EF5616">
        <w:rPr>
          <w:lang w:val="ru-RU"/>
        </w:rPr>
        <w:t>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DD1B73" w:rsidRDefault="00DD1B73">
      <w:pPr>
        <w:pStyle w:val="a3"/>
        <w:spacing w:before="4"/>
        <w:ind w:left="0"/>
        <w:rPr>
          <w:lang w:val="ru-RU"/>
        </w:rPr>
      </w:pPr>
    </w:p>
    <w:p w:rsidR="00DD1B73" w:rsidRPr="00DD1B73" w:rsidRDefault="00DD1B73" w:rsidP="00DD1B73">
      <w:pPr>
        <w:tabs>
          <w:tab w:val="num" w:pos="1920"/>
        </w:tabs>
        <w:ind w:firstLine="454"/>
        <w:jc w:val="both"/>
        <w:rPr>
          <w:sz w:val="24"/>
          <w:szCs w:val="24"/>
          <w:lang w:val="ru-RU"/>
        </w:rPr>
      </w:pPr>
      <w:r w:rsidRPr="00DD1B73">
        <w:rPr>
          <w:b/>
          <w:sz w:val="24"/>
          <w:szCs w:val="24"/>
          <w:lang w:val="ru-RU"/>
        </w:rPr>
        <w:t xml:space="preserve">Таблица 1. Портрет выпускника основной школы </w:t>
      </w:r>
    </w:p>
    <w:p w:rsidR="00DD1B73" w:rsidRDefault="00DD1B73" w:rsidP="00DD1B73">
      <w:pPr>
        <w:pStyle w:val="a3"/>
        <w:spacing w:before="4"/>
        <w:ind w:left="0"/>
        <w:rPr>
          <w:lang w:val="ru-RU"/>
        </w:rPr>
      </w:pPr>
    </w:p>
    <w:p w:rsidR="00EE5073" w:rsidRPr="00DD1B73" w:rsidRDefault="00EE5073" w:rsidP="00DD1B73">
      <w:pPr>
        <w:pStyle w:val="a3"/>
        <w:spacing w:before="4"/>
        <w:ind w:left="0"/>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2"/>
      </w:tblGrid>
      <w:tr w:rsidR="00DD1B73" w:rsidRPr="008730DE" w:rsidTr="0073608B">
        <w:tc>
          <w:tcPr>
            <w:tcW w:w="9572" w:type="dxa"/>
            <w:tcBorders>
              <w:bottom w:val="nil"/>
            </w:tcBorders>
            <w:vAlign w:val="center"/>
          </w:tcPr>
          <w:p w:rsidR="00DD1B73" w:rsidRPr="00DD1B73" w:rsidRDefault="00DD1B73" w:rsidP="00DD1B73">
            <w:pPr>
              <w:tabs>
                <w:tab w:val="num" w:pos="1920"/>
              </w:tabs>
              <w:spacing w:after="120"/>
              <w:ind w:firstLine="454"/>
              <w:jc w:val="center"/>
              <w:rPr>
                <w:b/>
                <w:sz w:val="24"/>
                <w:szCs w:val="24"/>
                <w:lang w:val="ru-RU"/>
              </w:rPr>
            </w:pPr>
            <w:r w:rsidRPr="00DD1B73">
              <w:rPr>
                <w:b/>
                <w:sz w:val="24"/>
                <w:szCs w:val="24"/>
                <w:lang w:val="ru-RU"/>
              </w:rPr>
              <w:t xml:space="preserve">Любящий свой народ, свой край и своё Отечество, </w:t>
            </w:r>
          </w:p>
        </w:tc>
      </w:tr>
      <w:tr w:rsidR="00DD1B73" w:rsidRPr="008730DE" w:rsidTr="0073608B">
        <w:tc>
          <w:tcPr>
            <w:tcW w:w="9572" w:type="dxa"/>
            <w:tcBorders>
              <w:top w:val="nil"/>
              <w:bottom w:val="single" w:sz="4" w:space="0" w:color="auto"/>
            </w:tcBorders>
          </w:tcPr>
          <w:p w:rsidR="00DD1B73" w:rsidRPr="00DD1B73" w:rsidRDefault="00DD1B73" w:rsidP="00DD1B73">
            <w:pPr>
              <w:tabs>
                <w:tab w:val="num" w:pos="1920"/>
              </w:tabs>
              <w:ind w:firstLine="454"/>
              <w:jc w:val="both"/>
              <w:rPr>
                <w:sz w:val="24"/>
                <w:szCs w:val="24"/>
                <w:lang w:val="ru-RU"/>
              </w:rPr>
            </w:pPr>
            <w:r w:rsidRPr="00DD1B73">
              <w:rPr>
                <w:sz w:val="24"/>
                <w:szCs w:val="24"/>
                <w:lang w:val="ru-RU"/>
              </w:rPr>
              <w:t>Обучающиеся осознают свою принадлежность к этническому сообществу, стремятся глубже понять национальную и русскую культуру, овладеть русским и родным языками. Они знают историю и географию  своего края, его  достижения и культурные традиции, ценят и гордятся культурой своего народа и открыты для культуры и духовных традиций других народов России, осознают глобальные проблемы человечества, уважают культуру и жителей других стран.</w:t>
            </w:r>
          </w:p>
          <w:p w:rsidR="00DD1B73" w:rsidRPr="00DD1B73" w:rsidRDefault="00DD1B73" w:rsidP="00DD1B73">
            <w:pPr>
              <w:tabs>
                <w:tab w:val="num" w:pos="1920"/>
              </w:tabs>
              <w:ind w:firstLine="454"/>
              <w:jc w:val="both"/>
              <w:rPr>
                <w:sz w:val="24"/>
                <w:szCs w:val="24"/>
                <w:lang w:val="ru-RU"/>
              </w:rPr>
            </w:pPr>
            <w:r w:rsidRPr="00DD1B73">
              <w:rPr>
                <w:sz w:val="24"/>
                <w:szCs w:val="24"/>
                <w:lang w:val="ru-RU"/>
              </w:rPr>
              <w:t>Они осознают себя как граждане России, знают основные исторические события развития государственности и общества, гордятся общекультурным наследием России и стремятся его развивать, интересуются настоящим и будущим Республики Дагестан, страны; испытывают чувство сопричастности и гордости за  свою Родину.</w:t>
            </w:r>
          </w:p>
          <w:p w:rsidR="00DD1B73" w:rsidRPr="00DD1B73" w:rsidRDefault="00DD1B73" w:rsidP="00DD1B73">
            <w:pPr>
              <w:tabs>
                <w:tab w:val="num" w:pos="1920"/>
              </w:tabs>
              <w:spacing w:after="120"/>
              <w:ind w:firstLine="454"/>
              <w:jc w:val="both"/>
              <w:rPr>
                <w:b/>
                <w:sz w:val="24"/>
                <w:szCs w:val="24"/>
                <w:lang w:val="ru-RU"/>
              </w:rPr>
            </w:pPr>
            <w:r w:rsidRPr="00DD1B73">
              <w:rPr>
                <w:color w:val="231F20"/>
                <w:spacing w:val="3"/>
                <w:sz w:val="24"/>
                <w:szCs w:val="24"/>
                <w:lang w:val="ru-RU"/>
              </w:rPr>
              <w:t>Они разделяют идею служения и действуют так, чтобы внести положительные изменения в жизнь других людей и окружающей среды; испытывают</w:t>
            </w:r>
            <w:r w:rsidRPr="00DD1B73">
              <w:rPr>
                <w:sz w:val="24"/>
                <w:szCs w:val="24"/>
                <w:lang w:val="ru-RU"/>
              </w:rPr>
              <w:t xml:space="preserve"> потребность в участии в общественной жизни ближайшего социального окружения, общественно-</w:t>
            </w:r>
            <w:r w:rsidRPr="00DD1B73">
              <w:rPr>
                <w:sz w:val="24"/>
                <w:szCs w:val="24"/>
                <w:lang w:val="ru-RU"/>
              </w:rPr>
              <w:lastRenderedPageBreak/>
              <w:t>полезной деятельности.</w:t>
            </w:r>
          </w:p>
        </w:tc>
      </w:tr>
      <w:tr w:rsidR="00DD1B73" w:rsidRPr="008730DE" w:rsidTr="0073608B">
        <w:tc>
          <w:tcPr>
            <w:tcW w:w="9572" w:type="dxa"/>
            <w:tcBorders>
              <w:bottom w:val="nil"/>
            </w:tcBorders>
          </w:tcPr>
          <w:p w:rsidR="00DD1B73" w:rsidRPr="00DD1B73" w:rsidRDefault="00DD1B73" w:rsidP="00DD1B73">
            <w:pPr>
              <w:tabs>
                <w:tab w:val="num" w:pos="1920"/>
              </w:tabs>
              <w:spacing w:after="120"/>
              <w:ind w:firstLine="454"/>
              <w:jc w:val="center"/>
              <w:rPr>
                <w:b/>
                <w:sz w:val="24"/>
                <w:szCs w:val="24"/>
                <w:lang w:val="ru-RU"/>
              </w:rPr>
            </w:pPr>
            <w:r w:rsidRPr="00DD1B73">
              <w:rPr>
                <w:b/>
                <w:sz w:val="24"/>
                <w:szCs w:val="24"/>
                <w:lang w:val="ru-RU"/>
              </w:rPr>
              <w:lastRenderedPageBreak/>
              <w:t xml:space="preserve">Осознающие и принимающие  </w:t>
            </w:r>
            <w:r w:rsidRPr="00DD1B73">
              <w:rPr>
                <w:b/>
                <w:sz w:val="24"/>
                <w:szCs w:val="24"/>
                <w:u w:val="single"/>
                <w:lang w:val="ru-RU"/>
              </w:rPr>
              <w:t>ценности</w:t>
            </w:r>
            <w:r w:rsidRPr="00DD1B73">
              <w:rPr>
                <w:b/>
                <w:sz w:val="24"/>
                <w:szCs w:val="24"/>
                <w:lang w:val="ru-RU"/>
              </w:rPr>
              <w:t xml:space="preserve"> человеческой жизни, семьи, гражданского общества, многонационального российского народа, заботливые</w:t>
            </w:r>
          </w:p>
        </w:tc>
      </w:tr>
      <w:tr w:rsidR="00DD1B73" w:rsidRPr="008730DE" w:rsidTr="0073608B">
        <w:tc>
          <w:tcPr>
            <w:tcW w:w="9572" w:type="dxa"/>
            <w:tcBorders>
              <w:top w:val="nil"/>
              <w:bottom w:val="single" w:sz="4" w:space="0" w:color="auto"/>
            </w:tcBorders>
          </w:tcPr>
          <w:p w:rsidR="00DD1B73" w:rsidRPr="00DD1B73" w:rsidRDefault="00DD1B73" w:rsidP="00DD1B73">
            <w:pPr>
              <w:tabs>
                <w:tab w:val="num" w:pos="1920"/>
              </w:tabs>
              <w:ind w:firstLine="454"/>
              <w:jc w:val="both"/>
              <w:rPr>
                <w:sz w:val="24"/>
                <w:szCs w:val="24"/>
                <w:lang w:val="ru-RU"/>
              </w:rPr>
            </w:pPr>
            <w:r w:rsidRPr="00DD1B73">
              <w:rPr>
                <w:sz w:val="24"/>
                <w:szCs w:val="24"/>
                <w:lang w:val="ru-RU"/>
              </w:rPr>
              <w:t xml:space="preserve">Обучающиеся демонстрируют своим поведением </w:t>
            </w:r>
            <w:r w:rsidRPr="00DD1B73">
              <w:rPr>
                <w:color w:val="231F20"/>
                <w:spacing w:val="3"/>
                <w:sz w:val="24"/>
                <w:szCs w:val="24"/>
                <w:lang w:val="ru-RU"/>
              </w:rPr>
              <w:t xml:space="preserve">оптимизм в восприятии мира, </w:t>
            </w:r>
            <w:r w:rsidRPr="00DD1B73">
              <w:rPr>
                <w:sz w:val="24"/>
                <w:szCs w:val="24"/>
                <w:lang w:val="ru-RU"/>
              </w:rPr>
              <w:t xml:space="preserve">уважение к личности, доброжелательно относятся к окружающим, проявляют нетерпимость к любым видам насилия и готовность противостоять им. Они признают высшей ценностью жизнь во всех ее проявлениях. </w:t>
            </w:r>
            <w:r w:rsidRPr="00DD1B73">
              <w:rPr>
                <w:color w:val="231F20"/>
                <w:spacing w:val="3"/>
                <w:sz w:val="24"/>
                <w:szCs w:val="24"/>
                <w:lang w:val="ru-RU"/>
              </w:rPr>
              <w:t>Признают ценность здоровья, своего и других людей</w:t>
            </w:r>
            <w:r w:rsidRPr="00DD1B73">
              <w:rPr>
                <w:sz w:val="24"/>
                <w:szCs w:val="24"/>
                <w:lang w:val="ru-RU"/>
              </w:rPr>
              <w:t>.</w:t>
            </w:r>
          </w:p>
          <w:p w:rsidR="00DD1B73" w:rsidRPr="00DD1B73" w:rsidRDefault="00DD1B73" w:rsidP="00DD1B73">
            <w:pPr>
              <w:tabs>
                <w:tab w:val="num" w:pos="1920"/>
              </w:tabs>
              <w:ind w:firstLine="454"/>
              <w:jc w:val="both"/>
              <w:rPr>
                <w:color w:val="231F20"/>
                <w:spacing w:val="3"/>
                <w:sz w:val="24"/>
                <w:szCs w:val="24"/>
                <w:lang w:val="ru-RU"/>
              </w:rPr>
            </w:pPr>
            <w:r w:rsidRPr="00DD1B73">
              <w:rPr>
                <w:color w:val="231F20"/>
                <w:spacing w:val="3"/>
                <w:sz w:val="24"/>
                <w:szCs w:val="24"/>
                <w:lang w:val="ru-RU"/>
              </w:rPr>
              <w:t>Они осознают семью как личную ценность, демонстрируют готовность и способность поддерживать членов своей семьи, заботиться о них.</w:t>
            </w:r>
          </w:p>
          <w:p w:rsidR="00DD1B73" w:rsidRPr="00DD1B73" w:rsidRDefault="00DD1B73" w:rsidP="00DD1B73">
            <w:pPr>
              <w:tabs>
                <w:tab w:val="num" w:pos="1920"/>
              </w:tabs>
              <w:ind w:firstLine="454"/>
              <w:jc w:val="both"/>
              <w:rPr>
                <w:sz w:val="24"/>
                <w:szCs w:val="24"/>
                <w:lang w:val="ru-RU"/>
              </w:rPr>
            </w:pPr>
            <w:r w:rsidRPr="00DD1B73">
              <w:rPr>
                <w:color w:val="231F20"/>
                <w:spacing w:val="3"/>
                <w:sz w:val="24"/>
                <w:szCs w:val="24"/>
                <w:lang w:val="ru-RU"/>
              </w:rPr>
              <w:t xml:space="preserve">Они ориентируются </w:t>
            </w:r>
            <w:r w:rsidRPr="00DD1B73">
              <w:rPr>
                <w:sz w:val="24"/>
                <w:szCs w:val="24"/>
                <w:lang w:val="ru-RU"/>
              </w:rPr>
              <w:t>в системе моральных норм и ценностей и их иерархии, понимают конвенциональный характер морали; готовы и способны следовать моральным нормам в межличностных отношениях со взрослымии сверстниками дома, в школе и вне школы. Они осознанно выполняют требования школьной жизни, соблюдают права и обязанности ученика.</w:t>
            </w:r>
          </w:p>
          <w:p w:rsidR="00DD1B73" w:rsidRPr="00DD1B73" w:rsidRDefault="00DD1B73" w:rsidP="00DD1B73">
            <w:pPr>
              <w:tabs>
                <w:tab w:val="num" w:pos="1920"/>
              </w:tabs>
              <w:ind w:firstLine="454"/>
              <w:jc w:val="both"/>
              <w:rPr>
                <w:b/>
                <w:sz w:val="24"/>
                <w:szCs w:val="24"/>
                <w:lang w:val="ru-RU"/>
              </w:rPr>
            </w:pPr>
            <w:r w:rsidRPr="00DD1B73">
              <w:rPr>
                <w:sz w:val="24"/>
                <w:szCs w:val="24"/>
                <w:lang w:val="ru-RU"/>
              </w:rPr>
              <w:t>Они испытывают необходимость в позитивной моральной самооценке, испытывают чувство гордости при следовании моральным нормам, чувство стыда и вины при их нарушении.</w:t>
            </w:r>
          </w:p>
        </w:tc>
      </w:tr>
      <w:tr w:rsidR="00DD1B73" w:rsidRPr="008730DE" w:rsidTr="0073608B">
        <w:tc>
          <w:tcPr>
            <w:tcW w:w="9572" w:type="dxa"/>
            <w:tcBorders>
              <w:bottom w:val="nil"/>
            </w:tcBorders>
          </w:tcPr>
          <w:p w:rsidR="00DD1B73" w:rsidRPr="00DD1B73" w:rsidRDefault="00DD1B73" w:rsidP="00DD1B73">
            <w:pPr>
              <w:tabs>
                <w:tab w:val="num" w:pos="1920"/>
              </w:tabs>
              <w:spacing w:after="120"/>
              <w:ind w:firstLine="454"/>
              <w:jc w:val="center"/>
              <w:rPr>
                <w:b/>
                <w:sz w:val="24"/>
                <w:szCs w:val="24"/>
                <w:u w:val="single"/>
                <w:lang w:val="ru-RU"/>
              </w:rPr>
            </w:pPr>
            <w:r w:rsidRPr="00DD1B73">
              <w:rPr>
                <w:b/>
                <w:sz w:val="24"/>
                <w:szCs w:val="24"/>
                <w:lang w:val="ru-RU"/>
              </w:rPr>
              <w:t xml:space="preserve">Исследователи, активно и заинтересованно познающие мир </w:t>
            </w:r>
          </w:p>
        </w:tc>
      </w:tr>
      <w:tr w:rsidR="00DD1B73" w:rsidRPr="008730DE" w:rsidTr="0073608B">
        <w:tc>
          <w:tcPr>
            <w:tcW w:w="9572" w:type="dxa"/>
            <w:tcBorders>
              <w:top w:val="nil"/>
              <w:bottom w:val="single" w:sz="4" w:space="0" w:color="auto"/>
            </w:tcBorders>
          </w:tcPr>
          <w:p w:rsidR="00DD1B73" w:rsidRPr="00DD1B73" w:rsidRDefault="00DD1B73" w:rsidP="00DD1B73">
            <w:pPr>
              <w:tabs>
                <w:tab w:val="num" w:pos="1920"/>
              </w:tabs>
              <w:ind w:firstLine="454"/>
              <w:jc w:val="both"/>
              <w:rPr>
                <w:color w:val="231F20"/>
                <w:spacing w:val="3"/>
                <w:sz w:val="24"/>
                <w:szCs w:val="24"/>
                <w:lang w:val="ru-RU"/>
              </w:rPr>
            </w:pPr>
            <w:r w:rsidRPr="00DD1B73">
              <w:rPr>
                <w:color w:val="231F20"/>
                <w:spacing w:val="3"/>
                <w:sz w:val="24"/>
                <w:szCs w:val="24"/>
                <w:lang w:val="ru-RU"/>
              </w:rPr>
              <w:t xml:space="preserve">Обучающиеся демонстрируют </w:t>
            </w:r>
            <w:r w:rsidRPr="00DD1B73">
              <w:rPr>
                <w:sz w:val="24"/>
                <w:szCs w:val="24"/>
                <w:lang w:val="ru-RU"/>
              </w:rPr>
              <w:t>устойчивый познавательный интерес не только к фактам, но и законо</w:t>
            </w:r>
            <w:r w:rsidR="007C5792">
              <w:rPr>
                <w:sz w:val="24"/>
                <w:szCs w:val="24"/>
                <w:lang w:val="ru-RU"/>
              </w:rPr>
              <w:t>мерностям. Познавательный мотив</w:t>
            </w:r>
            <w:r w:rsidRPr="00DD1B73">
              <w:rPr>
                <w:sz w:val="24"/>
                <w:szCs w:val="24"/>
                <w:lang w:val="ru-RU"/>
              </w:rPr>
              <w:t xml:space="preserve"> их деятельности становится преобладающим, наделяющим смыслом их повседневную деятельность и помогающим осознать и прочувствовать необходимость и ценность труда, учения, творчества</w:t>
            </w:r>
            <w:r w:rsidRPr="00DD1B73">
              <w:rPr>
                <w:color w:val="231F20"/>
                <w:spacing w:val="3"/>
                <w:sz w:val="24"/>
                <w:szCs w:val="24"/>
                <w:lang w:val="ru-RU"/>
              </w:rPr>
              <w:t>.</w:t>
            </w:r>
          </w:p>
          <w:p w:rsidR="00DD1B73" w:rsidRPr="00DD1B73" w:rsidRDefault="00DD1B73" w:rsidP="00DD1B73">
            <w:pPr>
              <w:tabs>
                <w:tab w:val="num" w:pos="1920"/>
              </w:tabs>
              <w:spacing w:after="120"/>
              <w:ind w:firstLine="454"/>
              <w:jc w:val="both"/>
              <w:rPr>
                <w:b/>
                <w:sz w:val="24"/>
                <w:szCs w:val="24"/>
                <w:lang w:val="ru-RU"/>
              </w:rPr>
            </w:pPr>
            <w:r w:rsidRPr="00DD1B73">
              <w:rPr>
                <w:color w:val="231F20"/>
                <w:spacing w:val="3"/>
                <w:sz w:val="24"/>
                <w:szCs w:val="24"/>
                <w:lang w:val="ru-RU"/>
              </w:rPr>
              <w:t>Самостоятельная поисковая деятельность становится для них одной из важных жизненных потребностей.</w:t>
            </w:r>
          </w:p>
        </w:tc>
      </w:tr>
      <w:tr w:rsidR="00DD1B73" w:rsidRPr="008730DE" w:rsidTr="0073608B">
        <w:tc>
          <w:tcPr>
            <w:tcW w:w="9572" w:type="dxa"/>
            <w:tcBorders>
              <w:bottom w:val="nil"/>
            </w:tcBorders>
          </w:tcPr>
          <w:p w:rsidR="00DD1B73" w:rsidRPr="00DD1B73" w:rsidRDefault="00DD1B73" w:rsidP="00DD1B73">
            <w:pPr>
              <w:tabs>
                <w:tab w:val="num" w:pos="1920"/>
              </w:tabs>
              <w:spacing w:after="120"/>
              <w:ind w:firstLine="454"/>
              <w:jc w:val="center"/>
              <w:rPr>
                <w:b/>
                <w:sz w:val="24"/>
                <w:szCs w:val="24"/>
                <w:lang w:val="ru-RU"/>
              </w:rPr>
            </w:pPr>
            <w:r w:rsidRPr="00DD1B73">
              <w:rPr>
                <w:b/>
                <w:sz w:val="24"/>
                <w:szCs w:val="24"/>
                <w:lang w:val="ru-RU"/>
              </w:rPr>
              <w:t xml:space="preserve">Умеющие учиться: мотивированные, </w:t>
            </w:r>
            <w:r w:rsidRPr="00DD1B73">
              <w:rPr>
                <w:b/>
                <w:color w:val="231F20"/>
                <w:sz w:val="24"/>
                <w:szCs w:val="24"/>
                <w:lang w:val="ru-RU"/>
              </w:rPr>
              <w:t>знающие</w:t>
            </w:r>
            <w:r w:rsidRPr="00DD1B73">
              <w:rPr>
                <w:b/>
                <w:color w:val="231F20"/>
                <w:w w:val="95"/>
                <w:sz w:val="24"/>
                <w:szCs w:val="24"/>
                <w:lang w:val="ru-RU"/>
              </w:rPr>
              <w:t xml:space="preserve">, умелые, </w:t>
            </w:r>
            <w:r w:rsidRPr="00DD1B73">
              <w:rPr>
                <w:b/>
                <w:color w:val="231F20"/>
                <w:sz w:val="24"/>
                <w:szCs w:val="24"/>
                <w:lang w:val="ru-RU"/>
              </w:rPr>
              <w:t>мыслящие, способные к саморегуляции, самоорганизации и рефлексии, способные  к инновациям</w:t>
            </w:r>
          </w:p>
        </w:tc>
      </w:tr>
      <w:tr w:rsidR="00DD1B73" w:rsidRPr="008730DE" w:rsidTr="0073608B">
        <w:tc>
          <w:tcPr>
            <w:tcW w:w="9572" w:type="dxa"/>
            <w:tcBorders>
              <w:top w:val="nil"/>
              <w:bottom w:val="single" w:sz="4" w:space="0" w:color="auto"/>
            </w:tcBorders>
          </w:tcPr>
          <w:p w:rsidR="00DD1B73" w:rsidRPr="00DD1B73" w:rsidRDefault="00DD1B73" w:rsidP="00DD1B73">
            <w:pPr>
              <w:tabs>
                <w:tab w:val="num" w:pos="1920"/>
              </w:tabs>
              <w:ind w:firstLine="454"/>
              <w:jc w:val="both"/>
              <w:rPr>
                <w:color w:val="231F20"/>
                <w:spacing w:val="3"/>
                <w:sz w:val="24"/>
                <w:szCs w:val="24"/>
                <w:lang w:val="ru-RU"/>
              </w:rPr>
            </w:pPr>
            <w:r w:rsidRPr="00DD1B73">
              <w:rPr>
                <w:color w:val="231F20"/>
                <w:spacing w:val="3"/>
                <w:sz w:val="24"/>
                <w:szCs w:val="24"/>
                <w:lang w:val="ru-RU"/>
              </w:rPr>
              <w:t xml:space="preserve"> Обучающиеся проявляют </w:t>
            </w:r>
            <w:r w:rsidRPr="00DD1B73">
              <w:rPr>
                <w:sz w:val="24"/>
                <w:szCs w:val="24"/>
                <w:lang w:val="ru-RU"/>
              </w:rPr>
              <w:t xml:space="preserve">учебно-познавательный интерес к новому учебному материалу и способам решения новой задачи, способны переводить практическую задачу в познавательную, самостоятельно ставить учебные цели, устанавливать приоритеты. </w:t>
            </w:r>
          </w:p>
          <w:p w:rsidR="00DD1B73" w:rsidRPr="00DD1B73" w:rsidRDefault="00DD1B73" w:rsidP="00DD1B73">
            <w:pPr>
              <w:tabs>
                <w:tab w:val="num" w:pos="1920"/>
              </w:tabs>
              <w:ind w:firstLine="454"/>
              <w:jc w:val="both"/>
              <w:rPr>
                <w:sz w:val="24"/>
                <w:szCs w:val="24"/>
                <w:lang w:val="ru-RU"/>
              </w:rPr>
            </w:pPr>
            <w:r w:rsidRPr="00DD1B73">
              <w:rPr>
                <w:color w:val="231F20"/>
                <w:spacing w:val="3"/>
                <w:sz w:val="24"/>
                <w:szCs w:val="24"/>
                <w:lang w:val="ru-RU"/>
              </w:rPr>
              <w:t xml:space="preserve">Они способны планировать </w:t>
            </w:r>
            <w:r w:rsidRPr="00DD1B73">
              <w:rPr>
                <w:sz w:val="24"/>
                <w:szCs w:val="24"/>
                <w:lang w:val="ru-RU"/>
              </w:rPr>
              <w:t xml:space="preserve">пути достижения целей, самостоятельно контролировать свое время и управлять им, принимать решение в проблемной ситуации, прогнозировать развитие событий, оценивать правильность выбранной стратегии и вносить коррективы как по ходу работы, так и по её окончании, </w:t>
            </w:r>
            <w:r w:rsidRPr="00DD1B73">
              <w:rPr>
                <w:color w:val="231F20"/>
                <w:spacing w:val="3"/>
                <w:sz w:val="24"/>
                <w:szCs w:val="24"/>
                <w:lang w:val="ru-RU"/>
              </w:rPr>
              <w:t xml:space="preserve">критически оценить найденное решение, в том числе </w:t>
            </w:r>
            <w:r w:rsidRPr="00DD1B73">
              <w:rPr>
                <w:sz w:val="24"/>
                <w:szCs w:val="24"/>
                <w:lang w:val="ru-RU"/>
              </w:rPr>
              <w:t xml:space="preserve">– </w:t>
            </w:r>
            <w:r w:rsidRPr="00DD1B73">
              <w:rPr>
                <w:color w:val="231F20"/>
                <w:spacing w:val="3"/>
                <w:sz w:val="24"/>
                <w:szCs w:val="24"/>
                <w:lang w:val="ru-RU"/>
              </w:rPr>
              <w:t>с позиций морально-этических норм.</w:t>
            </w:r>
          </w:p>
          <w:p w:rsidR="00DD1B73" w:rsidRPr="00DD1B73" w:rsidRDefault="00DD1B73" w:rsidP="00DD1B73">
            <w:pPr>
              <w:tabs>
                <w:tab w:val="num" w:pos="1920"/>
              </w:tabs>
              <w:ind w:firstLine="454"/>
              <w:jc w:val="both"/>
              <w:rPr>
                <w:color w:val="231F20"/>
                <w:spacing w:val="3"/>
                <w:sz w:val="24"/>
                <w:szCs w:val="24"/>
                <w:lang w:val="ru-RU"/>
              </w:rPr>
            </w:pPr>
            <w:r w:rsidRPr="00DD1B73">
              <w:rPr>
                <w:color w:val="231F20"/>
                <w:spacing w:val="3"/>
                <w:sz w:val="24"/>
                <w:szCs w:val="24"/>
                <w:lang w:val="ru-RU"/>
              </w:rPr>
              <w:t xml:space="preserve">Они осваивают общие и специфические для того или иного учебного предмета представления, идеи и понятия, способы действий и умеют рассматривать их как в контексте чисто учебных (тренировочных) упражнений, так и во внеучебном контексте, например для решения прикладных проблем локального и глобального характера. В процессе этого освоения они приобретают глубокие, прочные и действенные знания по широкому и сбалансированному спектру дисциплин, </w:t>
            </w:r>
            <w:r w:rsidRPr="00DD1B73">
              <w:rPr>
                <w:b/>
                <w:bCs/>
                <w:sz w:val="24"/>
                <w:szCs w:val="24"/>
                <w:lang w:val="ru-RU"/>
              </w:rPr>
              <w:t>овладевают методами самостоятельного  освоения новых  знаний, технологиями самообразования.</w:t>
            </w:r>
          </w:p>
          <w:p w:rsidR="00DD1B73" w:rsidRPr="00DD1B73" w:rsidRDefault="00DD1B73" w:rsidP="00DD1B73">
            <w:pPr>
              <w:tabs>
                <w:tab w:val="num" w:pos="1920"/>
              </w:tabs>
              <w:ind w:firstLine="454"/>
              <w:jc w:val="both"/>
              <w:rPr>
                <w:color w:val="231F20"/>
                <w:spacing w:val="3"/>
                <w:sz w:val="24"/>
                <w:szCs w:val="24"/>
                <w:lang w:val="ru-RU"/>
              </w:rPr>
            </w:pPr>
            <w:r w:rsidRPr="00DD1B73">
              <w:rPr>
                <w:color w:val="231F20"/>
                <w:spacing w:val="3"/>
                <w:sz w:val="24"/>
                <w:szCs w:val="24"/>
                <w:lang w:val="ru-RU"/>
              </w:rPr>
              <w:t>Они активно и творчески используют имеющиеся в их распоряжении средства: понятийный аппарат, способы поисковой деятельности, работу с информацией, знако-символические средства, логические операции, устройства и средства ИКТ.</w:t>
            </w:r>
            <w:r w:rsidRPr="00DD1B73">
              <w:rPr>
                <w:sz w:val="24"/>
                <w:szCs w:val="24"/>
                <w:lang w:val="ru-RU"/>
              </w:rPr>
              <w:t xml:space="preserve"> Они используют навыки критического и творческого мышления для анализа сложных проблем и принятия разумных мер с целью их решения.</w:t>
            </w:r>
          </w:p>
          <w:p w:rsidR="00DD1B73" w:rsidRPr="00DD1B73" w:rsidRDefault="00DD1B73" w:rsidP="00DD1B73">
            <w:pPr>
              <w:tabs>
                <w:tab w:val="num" w:pos="1920"/>
              </w:tabs>
              <w:ind w:firstLine="454"/>
              <w:jc w:val="both"/>
              <w:rPr>
                <w:color w:val="231F20"/>
                <w:spacing w:val="3"/>
                <w:sz w:val="24"/>
                <w:szCs w:val="24"/>
                <w:lang w:val="ru-RU"/>
              </w:rPr>
            </w:pPr>
            <w:r w:rsidRPr="00DD1B73">
              <w:rPr>
                <w:sz w:val="24"/>
                <w:szCs w:val="24"/>
                <w:lang w:val="ru-RU"/>
              </w:rPr>
              <w:t xml:space="preserve">Они развивают </w:t>
            </w:r>
            <w:r w:rsidRPr="00DD1B73">
              <w:rPr>
                <w:bCs/>
                <w:sz w:val="24"/>
                <w:szCs w:val="24"/>
                <w:lang w:val="ru-RU"/>
              </w:rPr>
              <w:t>способность выдвигать и проверять различные гипотезы, рассматривать различные возможные решения одной и той же проблемы, развивая тем самым основанное на формальном интеллекте гипотетико-дедуктивное и дивергентное мышление.</w:t>
            </w:r>
          </w:p>
          <w:p w:rsidR="00DD1B73" w:rsidRPr="00DD1B73" w:rsidRDefault="00DD1B73" w:rsidP="00DD1B73">
            <w:pPr>
              <w:tabs>
                <w:tab w:val="num" w:pos="1920"/>
              </w:tabs>
              <w:spacing w:after="120"/>
              <w:ind w:firstLine="454"/>
              <w:jc w:val="both"/>
              <w:rPr>
                <w:b/>
                <w:sz w:val="24"/>
                <w:szCs w:val="24"/>
                <w:lang w:val="ru-RU"/>
              </w:rPr>
            </w:pPr>
            <w:r w:rsidRPr="00DD1B73">
              <w:rPr>
                <w:color w:val="231F20"/>
                <w:spacing w:val="3"/>
                <w:sz w:val="24"/>
                <w:szCs w:val="24"/>
                <w:lang w:val="ru-RU"/>
              </w:rPr>
              <w:t>Они размышляют над своей учебной деятельностью,</w:t>
            </w:r>
            <w:r w:rsidRPr="00DD1B73">
              <w:rPr>
                <w:sz w:val="24"/>
                <w:szCs w:val="24"/>
                <w:lang w:val="ru-RU"/>
              </w:rPr>
              <w:t xml:space="preserve"> нравственным и социальным </w:t>
            </w:r>
            <w:r w:rsidRPr="00DD1B73">
              <w:rPr>
                <w:sz w:val="24"/>
                <w:szCs w:val="24"/>
                <w:lang w:val="ru-RU"/>
              </w:rPr>
              <w:lastRenderedPageBreak/>
              <w:t xml:space="preserve">опытом, </w:t>
            </w:r>
            <w:r w:rsidRPr="00DD1B73">
              <w:rPr>
                <w:color w:val="231F20"/>
                <w:spacing w:val="3"/>
                <w:sz w:val="24"/>
                <w:szCs w:val="24"/>
                <w:lang w:val="ru-RU"/>
              </w:rPr>
              <w:t xml:space="preserve"> </w:t>
            </w:r>
            <w:r w:rsidRPr="00DD1B73">
              <w:rPr>
                <w:sz w:val="24"/>
                <w:szCs w:val="24"/>
                <w:lang w:val="ru-RU"/>
              </w:rPr>
              <w:t>причинами своего успеха и неуспеха</w:t>
            </w:r>
            <w:r w:rsidRPr="00DD1B73">
              <w:rPr>
                <w:color w:val="231F20"/>
                <w:spacing w:val="3"/>
                <w:sz w:val="24"/>
                <w:szCs w:val="24"/>
                <w:lang w:val="ru-RU"/>
              </w:rPr>
              <w:t xml:space="preserve">. Они способны оценить и понять собственные сильные и слабые стороны, при этом </w:t>
            </w:r>
            <w:r w:rsidRPr="00DD1B73">
              <w:rPr>
                <w:sz w:val="24"/>
                <w:szCs w:val="24"/>
                <w:lang w:val="ru-RU"/>
              </w:rPr>
              <w:t xml:space="preserve">рефлексивная оценка собственных возможностей выходит за пределы учебной деятельностив сферу самосознания. Они начинают </w:t>
            </w:r>
            <w:r w:rsidRPr="00DD1B73">
              <w:rPr>
                <w:color w:val="231F20"/>
                <w:spacing w:val="3"/>
                <w:sz w:val="24"/>
                <w:szCs w:val="24"/>
                <w:lang w:val="ru-RU"/>
              </w:rPr>
              <w:t>строить собственные «Я-концепции» на основе оценок «Я-реальное и Я-идеальное», «Я-прошлое, Я-настоящее и Я-будущее» с тем, чтобы ставить новые собственные задачи в учебной деятельности и в личностном развитии.</w:t>
            </w:r>
            <w:r w:rsidRPr="00DD1B73">
              <w:rPr>
                <w:sz w:val="24"/>
                <w:szCs w:val="24"/>
                <w:lang w:val="ru-RU"/>
              </w:rPr>
              <w:t xml:space="preserve"> Они глубоко задумываются над устройством мира и собственными идеями и опытом.</w:t>
            </w:r>
          </w:p>
        </w:tc>
      </w:tr>
      <w:tr w:rsidR="00DD1B73" w:rsidRPr="00DD1B73" w:rsidTr="0073608B">
        <w:tc>
          <w:tcPr>
            <w:tcW w:w="9572" w:type="dxa"/>
            <w:tcBorders>
              <w:bottom w:val="nil"/>
            </w:tcBorders>
          </w:tcPr>
          <w:p w:rsidR="00DD1B73" w:rsidRPr="00DD1B73" w:rsidRDefault="00DD1B73" w:rsidP="00DD1B73">
            <w:pPr>
              <w:tabs>
                <w:tab w:val="num" w:pos="1920"/>
              </w:tabs>
              <w:spacing w:after="120"/>
              <w:ind w:firstLine="454"/>
              <w:jc w:val="center"/>
              <w:rPr>
                <w:b/>
                <w:sz w:val="24"/>
                <w:szCs w:val="24"/>
                <w:lang w:val="ru-RU"/>
              </w:rPr>
            </w:pPr>
            <w:r w:rsidRPr="00DD1B73">
              <w:rPr>
                <w:b/>
                <w:sz w:val="24"/>
                <w:szCs w:val="24"/>
                <w:lang w:val="ru-RU"/>
              </w:rPr>
              <w:lastRenderedPageBreak/>
              <w:t>Социально активные, принципиальные, ответственные</w:t>
            </w:r>
          </w:p>
        </w:tc>
      </w:tr>
      <w:tr w:rsidR="00DD1B73" w:rsidRPr="00DD1B73" w:rsidTr="0073608B">
        <w:tc>
          <w:tcPr>
            <w:tcW w:w="9572" w:type="dxa"/>
            <w:tcBorders>
              <w:top w:val="nil"/>
              <w:bottom w:val="single" w:sz="4" w:space="0" w:color="auto"/>
            </w:tcBorders>
          </w:tcPr>
          <w:p w:rsidR="00DD1B73" w:rsidRPr="00DD1B73" w:rsidRDefault="00DD1B73" w:rsidP="00DD1B73">
            <w:pPr>
              <w:tabs>
                <w:tab w:val="num" w:pos="1920"/>
              </w:tabs>
              <w:ind w:firstLine="454"/>
              <w:jc w:val="both"/>
              <w:rPr>
                <w:sz w:val="24"/>
                <w:szCs w:val="24"/>
                <w:lang w:val="ru-RU"/>
              </w:rPr>
            </w:pPr>
            <w:r w:rsidRPr="00DD1B73">
              <w:rPr>
                <w:color w:val="231F20"/>
                <w:spacing w:val="3"/>
                <w:sz w:val="24"/>
                <w:szCs w:val="24"/>
                <w:lang w:val="ru-RU"/>
              </w:rPr>
              <w:t>Обучающиеся действуют непредвзято и честно,</w:t>
            </w:r>
            <w:r w:rsidRPr="00DD1B73">
              <w:rPr>
                <w:sz w:val="24"/>
                <w:szCs w:val="24"/>
                <w:lang w:val="ru-RU"/>
              </w:rPr>
              <w:t xml:space="preserve"> соизмеряют свои поступки с нравственными ценностями, со своими правами и обязанностями перед семьёй, школой, обществом, Отечеством; уважают закон и порядок.</w:t>
            </w:r>
            <w:r w:rsidRPr="00DD1B73">
              <w:rPr>
                <w:color w:val="231F20"/>
                <w:spacing w:val="3"/>
                <w:sz w:val="24"/>
                <w:szCs w:val="24"/>
                <w:lang w:val="ru-RU"/>
              </w:rPr>
              <w:t xml:space="preserve"> Они отвечают за свои действия и их последствия.</w:t>
            </w:r>
          </w:p>
          <w:p w:rsidR="00DD1B73" w:rsidRPr="00DD1B73" w:rsidRDefault="00DD1B73" w:rsidP="00DD1B73">
            <w:pPr>
              <w:tabs>
                <w:tab w:val="num" w:pos="1920"/>
              </w:tabs>
              <w:ind w:firstLine="454"/>
              <w:jc w:val="both"/>
              <w:rPr>
                <w:color w:val="231F20"/>
                <w:spacing w:val="3"/>
                <w:sz w:val="24"/>
                <w:szCs w:val="24"/>
                <w:lang w:val="ru-RU"/>
              </w:rPr>
            </w:pPr>
            <w:r w:rsidRPr="00DD1B73">
              <w:rPr>
                <w:sz w:val="24"/>
                <w:szCs w:val="24"/>
                <w:lang w:val="ru-RU"/>
              </w:rPr>
              <w:t>Они испытывают потребность в самовыражении и самореализации, социальном признании; готовы и способны к участию в школьном самоуправлении.</w:t>
            </w:r>
          </w:p>
          <w:p w:rsidR="00DD1B73" w:rsidRPr="00DD1B73" w:rsidRDefault="00DD1B73" w:rsidP="00DD1B73">
            <w:pPr>
              <w:tabs>
                <w:tab w:val="num" w:pos="1920"/>
              </w:tabs>
              <w:spacing w:after="120"/>
              <w:ind w:firstLine="454"/>
              <w:jc w:val="both"/>
              <w:rPr>
                <w:b/>
                <w:sz w:val="24"/>
                <w:szCs w:val="24"/>
                <w:lang w:val="ru-RU"/>
              </w:rPr>
            </w:pPr>
            <w:r w:rsidRPr="00DD1B73">
              <w:rPr>
                <w:color w:val="231F20"/>
                <w:spacing w:val="3"/>
                <w:sz w:val="24"/>
                <w:szCs w:val="24"/>
                <w:lang w:val="ru-RU"/>
              </w:rPr>
              <w:t>В незнакомой ситуации и в ситуации неопределённости они проявляют решительность, действуют смело и продуманно, не боятся; они обладают достаточной независимостью, чтобы попробовать новые роли, идеи и стратегии. Они смело и твердо защищают свои убеждения.</w:t>
            </w:r>
          </w:p>
        </w:tc>
      </w:tr>
      <w:tr w:rsidR="00DD1B73" w:rsidRPr="008730DE" w:rsidTr="0073608B">
        <w:tc>
          <w:tcPr>
            <w:tcW w:w="9572" w:type="dxa"/>
            <w:tcBorders>
              <w:bottom w:val="nil"/>
            </w:tcBorders>
          </w:tcPr>
          <w:p w:rsidR="00DD1B73" w:rsidRPr="00DD1B73" w:rsidRDefault="00DD1B73" w:rsidP="00DD1B73">
            <w:pPr>
              <w:tabs>
                <w:tab w:val="num" w:pos="1920"/>
              </w:tabs>
              <w:spacing w:after="120"/>
              <w:ind w:firstLine="454"/>
              <w:jc w:val="center"/>
              <w:rPr>
                <w:sz w:val="24"/>
                <w:szCs w:val="24"/>
                <w:lang w:val="ru-RU"/>
              </w:rPr>
            </w:pPr>
            <w:r w:rsidRPr="00DD1B73">
              <w:rPr>
                <w:b/>
                <w:sz w:val="24"/>
                <w:szCs w:val="24"/>
                <w:lang w:val="ru-RU"/>
              </w:rPr>
              <w:t>Уважающие других людей, доброжелательные, умеющие сотрудничать</w:t>
            </w:r>
          </w:p>
        </w:tc>
      </w:tr>
      <w:tr w:rsidR="00DD1B73" w:rsidRPr="008730DE" w:rsidTr="0073608B">
        <w:tc>
          <w:tcPr>
            <w:tcW w:w="9572" w:type="dxa"/>
            <w:tcBorders>
              <w:top w:val="nil"/>
              <w:bottom w:val="single" w:sz="4" w:space="0" w:color="auto"/>
            </w:tcBorders>
          </w:tcPr>
          <w:p w:rsidR="00DD1B73" w:rsidRPr="00DD1B73" w:rsidRDefault="00DD1B73" w:rsidP="00DD1B73">
            <w:pPr>
              <w:tabs>
                <w:tab w:val="num" w:pos="1920"/>
              </w:tabs>
              <w:ind w:firstLine="454"/>
              <w:jc w:val="both"/>
              <w:rPr>
                <w:color w:val="231F20"/>
                <w:spacing w:val="3"/>
                <w:sz w:val="24"/>
                <w:szCs w:val="24"/>
                <w:lang w:val="ru-RU"/>
              </w:rPr>
            </w:pPr>
            <w:r w:rsidRPr="00DD1B73">
              <w:rPr>
                <w:color w:val="231F20"/>
                <w:spacing w:val="3"/>
                <w:sz w:val="24"/>
                <w:szCs w:val="24"/>
                <w:lang w:val="ru-RU"/>
              </w:rPr>
              <w:t xml:space="preserve">Обучающиеся готовы и способны </w:t>
            </w:r>
            <w:r w:rsidRPr="00DD1B73">
              <w:rPr>
                <w:sz w:val="24"/>
                <w:szCs w:val="24"/>
                <w:lang w:val="ru-RU"/>
              </w:rPr>
              <w:t>вести конструктивный диалог, достигать взаимопонимания, сотрудничать для достижения общих результатов. Они умеют формулировать собственное мнение и позицию, аргументировать её, координировать её с позициями партнеров в сотрудничестве при выработке общего решения в совместной деятельности, спорить и отстаивать свою позицию не враждебным для оппонентов образом. Они умеют вести диалог на основе равноправных отношений и взаимного уважения и принятия; стремятся конструктивно разрешать конфликты.</w:t>
            </w:r>
          </w:p>
          <w:p w:rsidR="00DD1B73" w:rsidRPr="00DD1B73" w:rsidRDefault="00DD1B73" w:rsidP="00DD1B73">
            <w:pPr>
              <w:tabs>
                <w:tab w:val="num" w:pos="1920"/>
              </w:tabs>
              <w:spacing w:after="120"/>
              <w:ind w:firstLine="454"/>
              <w:jc w:val="both"/>
              <w:rPr>
                <w:b/>
                <w:sz w:val="24"/>
                <w:szCs w:val="24"/>
                <w:lang w:val="ru-RU"/>
              </w:rPr>
            </w:pPr>
            <w:r w:rsidRPr="00DD1B73">
              <w:rPr>
                <w:color w:val="231F20"/>
                <w:spacing w:val="3"/>
                <w:sz w:val="24"/>
                <w:szCs w:val="24"/>
                <w:lang w:val="ru-RU"/>
              </w:rPr>
              <w:t>Они способны посмотреть на проблему с чужой точки зрения, понять и принять во внимание личный опыт собеседника или партнёра, в том числе обусловленный иными взглядами других людей, иной оценкой текущего состояния дел и перспектив, иными целевыми приоритетами или иными ценностями и традициями, принятыми в других сообществах. Они привыкли искать и оценивать широкий спектр точек зрения, и стремятся расти на своём опыте.</w:t>
            </w:r>
          </w:p>
        </w:tc>
      </w:tr>
      <w:tr w:rsidR="00DD1B73" w:rsidRPr="008730DE" w:rsidTr="0073608B">
        <w:tc>
          <w:tcPr>
            <w:tcW w:w="9572" w:type="dxa"/>
            <w:tcBorders>
              <w:bottom w:val="nil"/>
            </w:tcBorders>
          </w:tcPr>
          <w:p w:rsidR="00DD1B73" w:rsidRPr="00DD1B73" w:rsidRDefault="00DD1B73" w:rsidP="00DD1B73">
            <w:pPr>
              <w:tabs>
                <w:tab w:val="num" w:pos="1920"/>
              </w:tabs>
              <w:spacing w:after="120"/>
              <w:ind w:firstLine="454"/>
              <w:jc w:val="center"/>
              <w:rPr>
                <w:b/>
                <w:sz w:val="24"/>
                <w:szCs w:val="24"/>
                <w:lang w:val="ru-RU"/>
              </w:rPr>
            </w:pPr>
            <w:r w:rsidRPr="00DD1B73">
              <w:rPr>
                <w:b/>
                <w:sz w:val="24"/>
                <w:szCs w:val="24"/>
                <w:lang w:val="ru-RU"/>
              </w:rPr>
              <w:t>Гармонично развитые, осознанно выполняющие правила здорового и экологически целесообразного образа жизни безопасного для человека и окружающей среды</w:t>
            </w:r>
          </w:p>
        </w:tc>
      </w:tr>
      <w:tr w:rsidR="00DD1B73" w:rsidRPr="00584538" w:rsidTr="0073608B">
        <w:tc>
          <w:tcPr>
            <w:tcW w:w="9572" w:type="dxa"/>
            <w:tcBorders>
              <w:top w:val="nil"/>
              <w:bottom w:val="single" w:sz="4" w:space="0" w:color="auto"/>
            </w:tcBorders>
          </w:tcPr>
          <w:p w:rsidR="00DD1B73" w:rsidRPr="00DD1B73" w:rsidRDefault="00DD1B73" w:rsidP="00DD1B73">
            <w:pPr>
              <w:tabs>
                <w:tab w:val="num" w:pos="1920"/>
              </w:tabs>
              <w:ind w:firstLine="454"/>
              <w:jc w:val="both"/>
              <w:rPr>
                <w:color w:val="231F20"/>
                <w:spacing w:val="3"/>
                <w:sz w:val="24"/>
                <w:szCs w:val="24"/>
                <w:lang w:val="ru-RU"/>
              </w:rPr>
            </w:pPr>
            <w:r w:rsidRPr="00DD1B73">
              <w:rPr>
                <w:color w:val="231F20"/>
                <w:spacing w:val="3"/>
                <w:sz w:val="24"/>
                <w:szCs w:val="24"/>
                <w:lang w:val="ru-RU"/>
              </w:rPr>
              <w:t>Обучающиеся понимают, как важно соблюдать баланс мотивационно-смыслового, интеллектуального, физического и эмоционально-волевого компонентов, чтобы достичь благополучия для себя и других.</w:t>
            </w:r>
          </w:p>
          <w:p w:rsidR="00DD1B73" w:rsidRPr="00DD1B73" w:rsidRDefault="00DD1B73" w:rsidP="00DD1B73">
            <w:pPr>
              <w:tabs>
                <w:tab w:val="num" w:pos="1920"/>
              </w:tabs>
              <w:spacing w:after="120"/>
              <w:ind w:firstLine="454"/>
              <w:jc w:val="both"/>
              <w:rPr>
                <w:sz w:val="24"/>
                <w:szCs w:val="24"/>
                <w:lang w:val="ru-RU"/>
              </w:rPr>
            </w:pPr>
            <w:r w:rsidRPr="00DD1B73">
              <w:rPr>
                <w:sz w:val="24"/>
                <w:szCs w:val="24"/>
                <w:lang w:val="ru-RU"/>
              </w:rPr>
              <w:t>Они принимают и соблюдают установку на здоровый образ жизни, готовы следовать в своей деятельности нормам природоохранного, нерасточительного,  здоровьесберегающего поведения. Им знакомо чувство прекрасного.</w:t>
            </w:r>
          </w:p>
        </w:tc>
      </w:tr>
      <w:tr w:rsidR="00DD1B73" w:rsidRPr="00FA2A6A" w:rsidTr="0073608B">
        <w:tc>
          <w:tcPr>
            <w:tcW w:w="9572" w:type="dxa"/>
            <w:tcBorders>
              <w:bottom w:val="nil"/>
            </w:tcBorders>
          </w:tcPr>
          <w:p w:rsidR="00DD1B73" w:rsidRPr="00DD1B73" w:rsidRDefault="00DD1B73" w:rsidP="00DD1B73">
            <w:pPr>
              <w:tabs>
                <w:tab w:val="num" w:pos="1920"/>
              </w:tabs>
              <w:spacing w:after="120"/>
              <w:ind w:firstLine="454"/>
              <w:jc w:val="center"/>
              <w:rPr>
                <w:b/>
                <w:sz w:val="24"/>
                <w:szCs w:val="24"/>
                <w:lang w:val="ru-RU"/>
              </w:rPr>
            </w:pPr>
            <w:r w:rsidRPr="00DD1B73">
              <w:rPr>
                <w:b/>
                <w:sz w:val="24"/>
                <w:szCs w:val="24"/>
                <w:lang w:val="ru-RU"/>
              </w:rPr>
              <w:t>Профессионально-ориентированные</w:t>
            </w:r>
          </w:p>
        </w:tc>
      </w:tr>
      <w:tr w:rsidR="00DD1B73" w:rsidRPr="008730DE" w:rsidTr="0073608B">
        <w:tc>
          <w:tcPr>
            <w:tcW w:w="9572" w:type="dxa"/>
            <w:tcBorders>
              <w:top w:val="nil"/>
            </w:tcBorders>
          </w:tcPr>
          <w:p w:rsidR="00DD1B73" w:rsidRPr="00DD1B73" w:rsidRDefault="00DD1B73" w:rsidP="00DD1B73">
            <w:pPr>
              <w:tabs>
                <w:tab w:val="num" w:pos="1920"/>
              </w:tabs>
              <w:ind w:firstLine="454"/>
              <w:jc w:val="both"/>
              <w:rPr>
                <w:color w:val="231F20"/>
                <w:spacing w:val="3"/>
                <w:sz w:val="24"/>
                <w:szCs w:val="24"/>
                <w:lang w:val="ru-RU"/>
              </w:rPr>
            </w:pPr>
            <w:r w:rsidRPr="00DD1B73">
              <w:rPr>
                <w:color w:val="231F20"/>
                <w:spacing w:val="3"/>
                <w:sz w:val="24"/>
                <w:szCs w:val="24"/>
                <w:lang w:val="ru-RU"/>
              </w:rPr>
              <w:t xml:space="preserve"> Обучающиеся ориентируются </w:t>
            </w:r>
            <w:r w:rsidRPr="00DD1B73">
              <w:rPr>
                <w:sz w:val="24"/>
                <w:szCs w:val="24"/>
                <w:lang w:val="ru-RU"/>
              </w:rPr>
              <w:t>в мире профессий, понимают значение труда,  профессиональной деятельности для человека в интересах устойчивого развития общества и природы</w:t>
            </w:r>
            <w:r w:rsidRPr="00DD1B73">
              <w:rPr>
                <w:color w:val="231F20"/>
                <w:spacing w:val="3"/>
                <w:sz w:val="24"/>
                <w:szCs w:val="24"/>
                <w:lang w:val="ru-RU"/>
              </w:rPr>
              <w:t>.</w:t>
            </w:r>
          </w:p>
          <w:p w:rsidR="00DD1B73" w:rsidRPr="00DD1B73" w:rsidRDefault="00DD1B73" w:rsidP="00DD1B73">
            <w:pPr>
              <w:tabs>
                <w:tab w:val="num" w:pos="1920"/>
              </w:tabs>
              <w:spacing w:after="120"/>
              <w:ind w:firstLine="454"/>
              <w:jc w:val="both"/>
              <w:rPr>
                <w:sz w:val="24"/>
                <w:szCs w:val="24"/>
                <w:lang w:val="ru-RU"/>
              </w:rPr>
            </w:pPr>
            <w:r w:rsidRPr="00DD1B73">
              <w:rPr>
                <w:sz w:val="24"/>
                <w:szCs w:val="24"/>
                <w:lang w:val="ru-RU"/>
              </w:rPr>
              <w:t xml:space="preserve">Они строят жизненные планы, принимая во внимание </w:t>
            </w:r>
            <w:r w:rsidRPr="00DD1B73">
              <w:rPr>
                <w:color w:val="231F20"/>
                <w:spacing w:val="3"/>
                <w:sz w:val="24"/>
                <w:szCs w:val="24"/>
                <w:lang w:val="ru-RU"/>
              </w:rPr>
              <w:t xml:space="preserve">Я-концепцию, </w:t>
            </w:r>
            <w:r w:rsidRPr="00DD1B73">
              <w:rPr>
                <w:sz w:val="24"/>
                <w:szCs w:val="24"/>
                <w:lang w:val="ru-RU"/>
              </w:rPr>
              <w:t>конкретные социально-исторические, политические и экономические условия; готовы к осознанному выбору профиля дальнейшего образования.</w:t>
            </w:r>
          </w:p>
        </w:tc>
      </w:tr>
    </w:tbl>
    <w:p w:rsidR="00DD1B73" w:rsidRDefault="00DD1B73">
      <w:pPr>
        <w:pStyle w:val="a3"/>
        <w:spacing w:before="4"/>
        <w:ind w:left="0"/>
        <w:rPr>
          <w:lang w:val="ru-RU"/>
        </w:rPr>
      </w:pPr>
    </w:p>
    <w:p w:rsidR="00A53D0B" w:rsidRDefault="00A53D0B">
      <w:pPr>
        <w:pStyle w:val="a3"/>
        <w:spacing w:before="4"/>
        <w:ind w:left="0"/>
        <w:rPr>
          <w:lang w:val="ru-RU"/>
        </w:rPr>
      </w:pPr>
    </w:p>
    <w:p w:rsidR="00A53D0B" w:rsidRPr="00EF5616" w:rsidRDefault="00A53D0B">
      <w:pPr>
        <w:pStyle w:val="a3"/>
        <w:spacing w:before="4"/>
        <w:ind w:left="0"/>
        <w:rPr>
          <w:lang w:val="ru-RU"/>
        </w:rPr>
      </w:pPr>
    </w:p>
    <w:p w:rsidR="00322F31" w:rsidRDefault="00EF5616" w:rsidP="000F0589">
      <w:pPr>
        <w:pStyle w:val="1"/>
        <w:numPr>
          <w:ilvl w:val="2"/>
          <w:numId w:val="123"/>
        </w:numPr>
        <w:tabs>
          <w:tab w:val="left" w:pos="712"/>
        </w:tabs>
        <w:spacing w:before="0"/>
        <w:jc w:val="both"/>
      </w:pPr>
      <w:bookmarkStart w:id="13" w:name="1.2.4._Метапредметные_результаты_освоени"/>
      <w:bookmarkStart w:id="14" w:name="_bookmark1"/>
      <w:bookmarkEnd w:id="13"/>
      <w:bookmarkEnd w:id="14"/>
      <w:r>
        <w:t>Метапредметные результаты освоения</w:t>
      </w:r>
      <w:r>
        <w:rPr>
          <w:spacing w:val="-13"/>
        </w:rPr>
        <w:t xml:space="preserve"> </w:t>
      </w:r>
      <w:r>
        <w:t>ООП</w:t>
      </w:r>
    </w:p>
    <w:p w:rsidR="00322F31" w:rsidRPr="00EF5616" w:rsidRDefault="00EF5616">
      <w:pPr>
        <w:pStyle w:val="a3"/>
        <w:ind w:right="125" w:firstLine="708"/>
        <w:jc w:val="both"/>
        <w:rPr>
          <w:lang w:val="ru-RU"/>
        </w:rPr>
      </w:pPr>
      <w:r w:rsidRPr="00EF5616">
        <w:rPr>
          <w:lang w:val="ru-RU"/>
        </w:rPr>
        <w:t>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w:t>
      </w:r>
    </w:p>
    <w:p w:rsidR="00322F31" w:rsidRPr="00EF5616" w:rsidRDefault="00EF5616">
      <w:pPr>
        <w:pStyle w:val="1"/>
        <w:spacing w:before="7"/>
        <w:rPr>
          <w:lang w:val="ru-RU"/>
        </w:rPr>
      </w:pPr>
      <w:r w:rsidRPr="00EF5616">
        <w:rPr>
          <w:lang w:val="ru-RU"/>
        </w:rPr>
        <w:t>Межпредметные понятия</w:t>
      </w:r>
    </w:p>
    <w:p w:rsidR="00322F31" w:rsidRPr="00EF5616" w:rsidRDefault="00EF5616">
      <w:pPr>
        <w:pStyle w:val="a3"/>
        <w:ind w:right="122"/>
        <w:jc w:val="both"/>
        <w:rPr>
          <w:lang w:val="ru-RU"/>
        </w:rPr>
      </w:pPr>
      <w:r w:rsidRPr="00EF5616">
        <w:rPr>
          <w:lang w:val="ru-RU"/>
        </w:rPr>
        <w:t xml:space="preserve">Условием формирования межпредметных понятий, например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EF5616">
        <w:rPr>
          <w:b/>
          <w:lang w:val="ru-RU"/>
        </w:rPr>
        <w:t>основ читательской компетенции</w:t>
      </w:r>
      <w:r w:rsidRPr="00EF5616">
        <w:rPr>
          <w:lang w:val="ru-RU"/>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w:t>
      </w:r>
      <w:r w:rsidRPr="00EF5616">
        <w:rPr>
          <w:spacing w:val="-16"/>
          <w:lang w:val="ru-RU"/>
        </w:rPr>
        <w:t xml:space="preserve"> </w:t>
      </w:r>
      <w:r w:rsidRPr="00EF5616">
        <w:rPr>
          <w:lang w:val="ru-RU"/>
        </w:rPr>
        <w:t>деятельности.</w:t>
      </w:r>
      <w:r w:rsidRPr="00EF5616">
        <w:rPr>
          <w:spacing w:val="-17"/>
          <w:lang w:val="ru-RU"/>
        </w:rPr>
        <w:t xml:space="preserve"> </w:t>
      </w:r>
      <w:r w:rsidRPr="00EF5616">
        <w:rPr>
          <w:lang w:val="ru-RU"/>
        </w:rPr>
        <w:t>У</w:t>
      </w:r>
      <w:r w:rsidRPr="00EF5616">
        <w:rPr>
          <w:spacing w:val="-16"/>
          <w:lang w:val="ru-RU"/>
        </w:rPr>
        <w:t xml:space="preserve"> </w:t>
      </w:r>
      <w:r w:rsidRPr="00EF5616">
        <w:rPr>
          <w:lang w:val="ru-RU"/>
        </w:rPr>
        <w:t>выпускников</w:t>
      </w:r>
      <w:r w:rsidRPr="00EF5616">
        <w:rPr>
          <w:spacing w:val="-17"/>
          <w:lang w:val="ru-RU"/>
        </w:rPr>
        <w:t xml:space="preserve"> </w:t>
      </w:r>
      <w:r w:rsidRPr="00EF5616">
        <w:rPr>
          <w:lang w:val="ru-RU"/>
        </w:rPr>
        <w:t>будет</w:t>
      </w:r>
      <w:r w:rsidRPr="00EF5616">
        <w:rPr>
          <w:spacing w:val="-16"/>
          <w:lang w:val="ru-RU"/>
        </w:rPr>
        <w:t xml:space="preserve"> </w:t>
      </w:r>
      <w:r w:rsidRPr="00EF5616">
        <w:rPr>
          <w:lang w:val="ru-RU"/>
        </w:rPr>
        <w:t>сформирована</w:t>
      </w:r>
      <w:r w:rsidRPr="00EF5616">
        <w:rPr>
          <w:spacing w:val="-18"/>
          <w:lang w:val="ru-RU"/>
        </w:rPr>
        <w:t xml:space="preserve"> </w:t>
      </w:r>
      <w:r w:rsidRPr="00EF5616">
        <w:rPr>
          <w:lang w:val="ru-RU"/>
        </w:rPr>
        <w:t>потребность</w:t>
      </w:r>
      <w:r w:rsidRPr="00EF5616">
        <w:rPr>
          <w:spacing w:val="-16"/>
          <w:lang w:val="ru-RU"/>
        </w:rPr>
        <w:t xml:space="preserve"> </w:t>
      </w:r>
      <w:r w:rsidRPr="00EF5616">
        <w:rPr>
          <w:lang w:val="ru-RU"/>
        </w:rPr>
        <w:t>в</w:t>
      </w:r>
      <w:r w:rsidRPr="00EF5616">
        <w:rPr>
          <w:spacing w:val="-17"/>
          <w:lang w:val="ru-RU"/>
        </w:rPr>
        <w:t xml:space="preserve"> </w:t>
      </w:r>
      <w:r w:rsidRPr="00EF5616">
        <w:rPr>
          <w:lang w:val="ru-RU"/>
        </w:rPr>
        <w:t>систематическом</w:t>
      </w:r>
      <w:r w:rsidRPr="00EF5616">
        <w:rPr>
          <w:spacing w:val="-18"/>
          <w:lang w:val="ru-RU"/>
        </w:rPr>
        <w:t xml:space="preserve"> </w:t>
      </w:r>
      <w:r w:rsidRPr="00EF5616">
        <w:rPr>
          <w:lang w:val="ru-RU"/>
        </w:rPr>
        <w:t>чтении как средстве познания мира и себя в этом мире, гармонизации отношений человека и общества, создании образа «потребного</w:t>
      </w:r>
      <w:r w:rsidRPr="00EF5616">
        <w:rPr>
          <w:spacing w:val="-11"/>
          <w:lang w:val="ru-RU"/>
        </w:rPr>
        <w:t xml:space="preserve"> </w:t>
      </w:r>
      <w:r w:rsidRPr="00EF5616">
        <w:rPr>
          <w:lang w:val="ru-RU"/>
        </w:rPr>
        <w:t>будущего».</w:t>
      </w:r>
    </w:p>
    <w:p w:rsidR="00322F31" w:rsidRPr="00EF5616" w:rsidRDefault="00EF5616">
      <w:pPr>
        <w:pStyle w:val="a3"/>
        <w:spacing w:before="3"/>
        <w:ind w:left="111" w:right="124" w:firstLine="708"/>
        <w:jc w:val="both"/>
        <w:rPr>
          <w:lang w:val="ru-RU"/>
        </w:rPr>
      </w:pPr>
      <w:r w:rsidRPr="00EF5616">
        <w:rPr>
          <w:lang w:val="ru-RU"/>
        </w:rPr>
        <w:t xml:space="preserve">При изучении учебных предметов обучающиеся усовершенствуют приобретённые на первом уровне </w:t>
      </w:r>
      <w:r w:rsidRPr="00EF5616">
        <w:rPr>
          <w:b/>
          <w:lang w:val="ru-RU"/>
        </w:rPr>
        <w:t xml:space="preserve">навыки работы с информацией </w:t>
      </w:r>
      <w:r w:rsidRPr="00EF5616">
        <w:rPr>
          <w:lang w:val="ru-RU"/>
        </w:rPr>
        <w:t>и пополнят их. Они смогут работать с текстами, преобразовывать и интерпретировать содержащуюся в них информацию, в том числе:</w:t>
      </w:r>
    </w:p>
    <w:p w:rsidR="00322F31" w:rsidRPr="00EF5616" w:rsidRDefault="00EF5616" w:rsidP="000F0589">
      <w:pPr>
        <w:pStyle w:val="a4"/>
        <w:numPr>
          <w:ilvl w:val="0"/>
          <w:numId w:val="122"/>
        </w:numPr>
        <w:tabs>
          <w:tab w:val="left" w:pos="964"/>
        </w:tabs>
        <w:ind w:right="124" w:firstLine="708"/>
        <w:jc w:val="both"/>
        <w:rPr>
          <w:sz w:val="24"/>
          <w:lang w:val="ru-RU"/>
        </w:rPr>
      </w:pPr>
      <w:r w:rsidRPr="00EF5616">
        <w:rPr>
          <w:sz w:val="24"/>
          <w:lang w:val="ru-RU"/>
        </w:rPr>
        <w:t>систематизировать,</w:t>
      </w:r>
      <w:r w:rsidRPr="00EF5616">
        <w:rPr>
          <w:spacing w:val="-14"/>
          <w:sz w:val="24"/>
          <w:lang w:val="ru-RU"/>
        </w:rPr>
        <w:t xml:space="preserve"> </w:t>
      </w:r>
      <w:r w:rsidRPr="00EF5616">
        <w:rPr>
          <w:sz w:val="24"/>
          <w:lang w:val="ru-RU"/>
        </w:rPr>
        <w:t>сопоставлять,</w:t>
      </w:r>
      <w:r w:rsidRPr="00EF5616">
        <w:rPr>
          <w:spacing w:val="-14"/>
          <w:sz w:val="24"/>
          <w:lang w:val="ru-RU"/>
        </w:rPr>
        <w:t xml:space="preserve"> </w:t>
      </w:r>
      <w:r w:rsidRPr="00EF5616">
        <w:rPr>
          <w:sz w:val="24"/>
          <w:lang w:val="ru-RU"/>
        </w:rPr>
        <w:t>анализировать,</w:t>
      </w:r>
      <w:r w:rsidRPr="00EF5616">
        <w:rPr>
          <w:spacing w:val="-14"/>
          <w:sz w:val="24"/>
          <w:lang w:val="ru-RU"/>
        </w:rPr>
        <w:t xml:space="preserve"> </w:t>
      </w:r>
      <w:r w:rsidRPr="00EF5616">
        <w:rPr>
          <w:sz w:val="24"/>
          <w:lang w:val="ru-RU"/>
        </w:rPr>
        <w:t>обобщать</w:t>
      </w:r>
      <w:r w:rsidRPr="00EF5616">
        <w:rPr>
          <w:spacing w:val="-16"/>
          <w:sz w:val="24"/>
          <w:lang w:val="ru-RU"/>
        </w:rPr>
        <w:t xml:space="preserve"> </w:t>
      </w:r>
      <w:r w:rsidRPr="00EF5616">
        <w:rPr>
          <w:sz w:val="24"/>
          <w:lang w:val="ru-RU"/>
        </w:rPr>
        <w:t>и</w:t>
      </w:r>
      <w:r w:rsidRPr="00EF5616">
        <w:rPr>
          <w:spacing w:val="-13"/>
          <w:sz w:val="24"/>
          <w:lang w:val="ru-RU"/>
        </w:rPr>
        <w:t xml:space="preserve"> </w:t>
      </w:r>
      <w:r w:rsidRPr="00EF5616">
        <w:rPr>
          <w:sz w:val="24"/>
          <w:lang w:val="ru-RU"/>
        </w:rPr>
        <w:t>интерпретировать</w:t>
      </w:r>
      <w:r w:rsidRPr="00EF5616">
        <w:rPr>
          <w:spacing w:val="-13"/>
          <w:sz w:val="24"/>
          <w:lang w:val="ru-RU"/>
        </w:rPr>
        <w:t xml:space="preserve"> </w:t>
      </w:r>
      <w:r w:rsidRPr="00EF5616">
        <w:rPr>
          <w:sz w:val="24"/>
          <w:lang w:val="ru-RU"/>
        </w:rPr>
        <w:t>информацию, содержащуюся в готовых информационных</w:t>
      </w:r>
      <w:r w:rsidRPr="00EF5616">
        <w:rPr>
          <w:spacing w:val="-13"/>
          <w:sz w:val="24"/>
          <w:lang w:val="ru-RU"/>
        </w:rPr>
        <w:t xml:space="preserve"> </w:t>
      </w:r>
      <w:r w:rsidRPr="00EF5616">
        <w:rPr>
          <w:sz w:val="24"/>
          <w:lang w:val="ru-RU"/>
        </w:rPr>
        <w:t>объектах;</w:t>
      </w:r>
    </w:p>
    <w:p w:rsidR="00322F31" w:rsidRPr="00EF5616" w:rsidRDefault="00EF5616" w:rsidP="000F0589">
      <w:pPr>
        <w:pStyle w:val="a4"/>
        <w:numPr>
          <w:ilvl w:val="0"/>
          <w:numId w:val="122"/>
        </w:numPr>
        <w:tabs>
          <w:tab w:val="left" w:pos="964"/>
        </w:tabs>
        <w:ind w:right="123" w:firstLine="708"/>
        <w:jc w:val="both"/>
        <w:rPr>
          <w:sz w:val="24"/>
          <w:lang w:val="ru-RU"/>
        </w:rPr>
      </w:pPr>
      <w:r w:rsidRPr="00EF5616">
        <w:rPr>
          <w:sz w:val="24"/>
          <w:lang w:val="ru-RU"/>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w:t>
      </w:r>
      <w:r w:rsidRPr="00EF5616">
        <w:rPr>
          <w:spacing w:val="-15"/>
          <w:sz w:val="24"/>
          <w:lang w:val="ru-RU"/>
        </w:rPr>
        <w:t xml:space="preserve"> </w:t>
      </w:r>
      <w:r w:rsidRPr="00EF5616">
        <w:rPr>
          <w:sz w:val="24"/>
          <w:lang w:val="ru-RU"/>
        </w:rPr>
        <w:t>конспектов);</w:t>
      </w:r>
    </w:p>
    <w:p w:rsidR="00322F31" w:rsidRPr="00EF5616" w:rsidRDefault="00EF5616" w:rsidP="000F0589">
      <w:pPr>
        <w:pStyle w:val="a4"/>
        <w:numPr>
          <w:ilvl w:val="0"/>
          <w:numId w:val="122"/>
        </w:numPr>
        <w:tabs>
          <w:tab w:val="left" w:pos="964"/>
        </w:tabs>
        <w:ind w:left="964"/>
        <w:rPr>
          <w:sz w:val="24"/>
          <w:lang w:val="ru-RU"/>
        </w:rPr>
      </w:pPr>
      <w:r w:rsidRPr="00EF5616">
        <w:rPr>
          <w:sz w:val="24"/>
          <w:lang w:val="ru-RU"/>
        </w:rPr>
        <w:t>заполнять и дополнять таблицы, схемы, диаграммы,</w:t>
      </w:r>
      <w:r w:rsidRPr="00EF5616">
        <w:rPr>
          <w:spacing w:val="-17"/>
          <w:sz w:val="24"/>
          <w:lang w:val="ru-RU"/>
        </w:rPr>
        <w:t xml:space="preserve"> </w:t>
      </w:r>
      <w:r w:rsidRPr="00EF5616">
        <w:rPr>
          <w:sz w:val="24"/>
          <w:lang w:val="ru-RU"/>
        </w:rPr>
        <w:t>тексты.</w:t>
      </w:r>
    </w:p>
    <w:p w:rsidR="00322F31" w:rsidRPr="00EF5616" w:rsidRDefault="00EF5616">
      <w:pPr>
        <w:pStyle w:val="a3"/>
        <w:ind w:right="117" w:firstLine="708"/>
        <w:jc w:val="both"/>
        <w:rPr>
          <w:lang w:val="ru-RU"/>
        </w:rPr>
      </w:pPr>
      <w:r w:rsidRPr="00EF5616">
        <w:rPr>
          <w:lang w:val="ru-RU"/>
        </w:rPr>
        <w:t xml:space="preserve">В ходе изучения всех учебных предметов обучающиеся </w:t>
      </w:r>
      <w:r w:rsidRPr="00EF5616">
        <w:rPr>
          <w:b/>
          <w:lang w:val="ru-RU"/>
        </w:rPr>
        <w:t xml:space="preserve">приобретут опыт проектной деятельности </w:t>
      </w:r>
      <w:r w:rsidRPr="00EF5616">
        <w:rPr>
          <w:lang w:val="ru-RU"/>
        </w:rPr>
        <w:t>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w:t>
      </w:r>
      <w:r w:rsidRPr="00EF5616">
        <w:rPr>
          <w:spacing w:val="-7"/>
          <w:lang w:val="ru-RU"/>
        </w:rPr>
        <w:t xml:space="preserve"> </w:t>
      </w:r>
      <w:r w:rsidRPr="00EF5616">
        <w:rPr>
          <w:lang w:val="ru-RU"/>
        </w:rPr>
        <w:t>реализации</w:t>
      </w:r>
      <w:r w:rsidRPr="00EF5616">
        <w:rPr>
          <w:spacing w:val="-6"/>
          <w:lang w:val="ru-RU"/>
        </w:rPr>
        <w:t xml:space="preserve"> </w:t>
      </w:r>
      <w:r w:rsidRPr="00EF5616">
        <w:rPr>
          <w:lang w:val="ru-RU"/>
        </w:rPr>
        <w:t>исходного</w:t>
      </w:r>
      <w:r w:rsidRPr="00EF5616">
        <w:rPr>
          <w:spacing w:val="-6"/>
          <w:lang w:val="ru-RU"/>
        </w:rPr>
        <w:t xml:space="preserve"> </w:t>
      </w:r>
      <w:r w:rsidRPr="00EF5616">
        <w:rPr>
          <w:lang w:val="ru-RU"/>
        </w:rPr>
        <w:t>замысла</w:t>
      </w:r>
      <w:r w:rsidRPr="00EF5616">
        <w:rPr>
          <w:spacing w:val="-7"/>
          <w:lang w:val="ru-RU"/>
        </w:rPr>
        <w:t xml:space="preserve"> </w:t>
      </w:r>
      <w:r w:rsidRPr="00EF5616">
        <w:rPr>
          <w:lang w:val="ru-RU"/>
        </w:rPr>
        <w:t>на</w:t>
      </w:r>
      <w:r w:rsidRPr="00EF5616">
        <w:rPr>
          <w:spacing w:val="-7"/>
          <w:lang w:val="ru-RU"/>
        </w:rPr>
        <w:t xml:space="preserve"> </w:t>
      </w:r>
      <w:r w:rsidRPr="00EF5616">
        <w:rPr>
          <w:lang w:val="ru-RU"/>
        </w:rPr>
        <w:t>практическом</w:t>
      </w:r>
      <w:r w:rsidRPr="00EF5616">
        <w:rPr>
          <w:spacing w:val="-3"/>
          <w:lang w:val="ru-RU"/>
        </w:rPr>
        <w:t xml:space="preserve"> </w:t>
      </w:r>
      <w:r w:rsidRPr="00EF5616">
        <w:rPr>
          <w:lang w:val="ru-RU"/>
        </w:rPr>
        <w:t>уровне</w:t>
      </w:r>
      <w:r w:rsidRPr="00EF5616">
        <w:rPr>
          <w:spacing w:val="-7"/>
          <w:lang w:val="ru-RU"/>
        </w:rPr>
        <w:t xml:space="preserve"> </w:t>
      </w:r>
      <w:r w:rsidRPr="00EF5616">
        <w:rPr>
          <w:lang w:val="ru-RU"/>
        </w:rPr>
        <w:t>овладеют</w:t>
      </w:r>
      <w:r w:rsidRPr="00EF5616">
        <w:rPr>
          <w:spacing w:val="-4"/>
          <w:lang w:val="ru-RU"/>
        </w:rPr>
        <w:t xml:space="preserve"> </w:t>
      </w:r>
      <w:r w:rsidRPr="00EF5616">
        <w:rPr>
          <w:lang w:val="ru-RU"/>
        </w:rPr>
        <w:t>умением</w:t>
      </w:r>
      <w:r w:rsidRPr="00EF5616">
        <w:rPr>
          <w:spacing w:val="-7"/>
          <w:lang w:val="ru-RU"/>
        </w:rPr>
        <w:t xml:space="preserve"> </w:t>
      </w:r>
      <w:r w:rsidRPr="00EF5616">
        <w:rPr>
          <w:lang w:val="ru-RU"/>
        </w:rPr>
        <w:t>выбирать</w:t>
      </w:r>
      <w:r w:rsidRPr="00EF5616">
        <w:rPr>
          <w:spacing w:val="-6"/>
          <w:lang w:val="ru-RU"/>
        </w:rPr>
        <w:t xml:space="preserve"> </w:t>
      </w:r>
      <w:r w:rsidRPr="00EF5616">
        <w:rPr>
          <w:lang w:val="ru-RU"/>
        </w:rPr>
        <w:t>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w:t>
      </w:r>
      <w:r w:rsidRPr="00EF5616">
        <w:rPr>
          <w:spacing w:val="-15"/>
          <w:lang w:val="ru-RU"/>
        </w:rPr>
        <w:t xml:space="preserve"> </w:t>
      </w:r>
      <w:r w:rsidRPr="00EF5616">
        <w:rPr>
          <w:lang w:val="ru-RU"/>
        </w:rPr>
        <w:t>решения.</w:t>
      </w:r>
    </w:p>
    <w:p w:rsidR="00322F31" w:rsidRPr="00EF5616" w:rsidRDefault="00EF5616">
      <w:pPr>
        <w:pStyle w:val="a3"/>
        <w:ind w:right="121" w:firstLine="708"/>
        <w:jc w:val="both"/>
        <w:rPr>
          <w:lang w:val="ru-RU"/>
        </w:rPr>
      </w:pPr>
      <w:r w:rsidRPr="00EF5616">
        <w:rPr>
          <w:lang w:val="ru-RU"/>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322F31" w:rsidRPr="00EF5616" w:rsidRDefault="00EF5616">
      <w:pPr>
        <w:pStyle w:val="a3"/>
        <w:ind w:right="123" w:firstLine="708"/>
        <w:jc w:val="both"/>
        <w:rPr>
          <w:lang w:val="ru-RU"/>
        </w:rPr>
      </w:pPr>
      <w:r w:rsidRPr="00EF5616">
        <w:rPr>
          <w:lang w:val="ru-RU"/>
        </w:rPr>
        <w:t>В соответствии ФГОС ООО выделяются три группы универсальных учебных действий: регулятивные, познавательные, коммуникативные.</w:t>
      </w:r>
    </w:p>
    <w:p w:rsidR="00322F31" w:rsidRDefault="00EF5616">
      <w:pPr>
        <w:pStyle w:val="1"/>
      </w:pPr>
      <w:r>
        <w:t>Регулятивные УУД</w:t>
      </w:r>
    </w:p>
    <w:p w:rsidR="00322F31" w:rsidRDefault="00EF5616" w:rsidP="000F0589">
      <w:pPr>
        <w:pStyle w:val="a4"/>
        <w:numPr>
          <w:ilvl w:val="3"/>
          <w:numId w:val="123"/>
        </w:numPr>
        <w:tabs>
          <w:tab w:val="left" w:pos="1245"/>
        </w:tabs>
        <w:ind w:right="123" w:firstLine="708"/>
        <w:jc w:val="both"/>
        <w:rPr>
          <w:sz w:val="24"/>
        </w:rPr>
      </w:pPr>
      <w:r w:rsidRPr="00EF5616">
        <w:rPr>
          <w:sz w:val="24"/>
          <w:lang w:val="ru-RU"/>
        </w:rPr>
        <w:t>Умение</w:t>
      </w:r>
      <w:r w:rsidRPr="00EF5616">
        <w:rPr>
          <w:spacing w:val="-8"/>
          <w:sz w:val="24"/>
          <w:lang w:val="ru-RU"/>
        </w:rPr>
        <w:t xml:space="preserve"> </w:t>
      </w:r>
      <w:r w:rsidRPr="00EF5616">
        <w:rPr>
          <w:sz w:val="24"/>
          <w:lang w:val="ru-RU"/>
        </w:rPr>
        <w:t>самостоятельно</w:t>
      </w:r>
      <w:r w:rsidRPr="00EF5616">
        <w:rPr>
          <w:spacing w:val="-7"/>
          <w:sz w:val="24"/>
          <w:lang w:val="ru-RU"/>
        </w:rPr>
        <w:t xml:space="preserve"> </w:t>
      </w:r>
      <w:r w:rsidRPr="00EF5616">
        <w:rPr>
          <w:sz w:val="24"/>
          <w:lang w:val="ru-RU"/>
        </w:rPr>
        <w:t>определять</w:t>
      </w:r>
      <w:r w:rsidRPr="00EF5616">
        <w:rPr>
          <w:spacing w:val="-6"/>
          <w:sz w:val="24"/>
          <w:lang w:val="ru-RU"/>
        </w:rPr>
        <w:t xml:space="preserve"> </w:t>
      </w:r>
      <w:r w:rsidRPr="00EF5616">
        <w:rPr>
          <w:sz w:val="24"/>
          <w:lang w:val="ru-RU"/>
        </w:rPr>
        <w:t>цели</w:t>
      </w:r>
      <w:r w:rsidRPr="00EF5616">
        <w:rPr>
          <w:spacing w:val="-6"/>
          <w:sz w:val="24"/>
          <w:lang w:val="ru-RU"/>
        </w:rPr>
        <w:t xml:space="preserve"> </w:t>
      </w:r>
      <w:r w:rsidRPr="00EF5616">
        <w:rPr>
          <w:sz w:val="24"/>
          <w:lang w:val="ru-RU"/>
        </w:rPr>
        <w:t>обучения,</w:t>
      </w:r>
      <w:r w:rsidRPr="00EF5616">
        <w:rPr>
          <w:spacing w:val="-7"/>
          <w:sz w:val="24"/>
          <w:lang w:val="ru-RU"/>
        </w:rPr>
        <w:t xml:space="preserve"> </w:t>
      </w:r>
      <w:r w:rsidRPr="00EF5616">
        <w:rPr>
          <w:sz w:val="24"/>
          <w:lang w:val="ru-RU"/>
        </w:rPr>
        <w:t>ставить</w:t>
      </w:r>
      <w:r w:rsidRPr="00EF5616">
        <w:rPr>
          <w:spacing w:val="-6"/>
          <w:sz w:val="24"/>
          <w:lang w:val="ru-RU"/>
        </w:rPr>
        <w:t xml:space="preserve"> </w:t>
      </w:r>
      <w:r w:rsidRPr="00EF5616">
        <w:rPr>
          <w:sz w:val="24"/>
          <w:lang w:val="ru-RU"/>
        </w:rPr>
        <w:t>и</w:t>
      </w:r>
      <w:r w:rsidRPr="00EF5616">
        <w:rPr>
          <w:spacing w:val="-8"/>
          <w:sz w:val="24"/>
          <w:lang w:val="ru-RU"/>
        </w:rPr>
        <w:t xml:space="preserve"> </w:t>
      </w:r>
      <w:r w:rsidRPr="00EF5616">
        <w:rPr>
          <w:sz w:val="24"/>
          <w:lang w:val="ru-RU"/>
        </w:rPr>
        <w:t>формулировать</w:t>
      </w:r>
      <w:r w:rsidRPr="00EF5616">
        <w:rPr>
          <w:spacing w:val="-6"/>
          <w:sz w:val="24"/>
          <w:lang w:val="ru-RU"/>
        </w:rPr>
        <w:t xml:space="preserve"> </w:t>
      </w:r>
      <w:r w:rsidRPr="00EF5616">
        <w:rPr>
          <w:sz w:val="24"/>
          <w:lang w:val="ru-RU"/>
        </w:rPr>
        <w:t>новые</w:t>
      </w:r>
      <w:r w:rsidRPr="00EF5616">
        <w:rPr>
          <w:spacing w:val="-8"/>
          <w:sz w:val="24"/>
          <w:lang w:val="ru-RU"/>
        </w:rPr>
        <w:t xml:space="preserve"> </w:t>
      </w:r>
      <w:r w:rsidRPr="00EF5616">
        <w:rPr>
          <w:sz w:val="24"/>
          <w:lang w:val="ru-RU"/>
        </w:rPr>
        <w:t xml:space="preserve">задачи в учебе и познавательной деятельности, развивать мотивы и интересы своей познавательной деятельности. </w:t>
      </w:r>
      <w:r>
        <w:rPr>
          <w:sz w:val="24"/>
        </w:rPr>
        <w:t>Обучающийся</w:t>
      </w:r>
      <w:r>
        <w:rPr>
          <w:spacing w:val="-8"/>
          <w:sz w:val="24"/>
        </w:rPr>
        <w:t xml:space="preserve"> </w:t>
      </w:r>
      <w:r>
        <w:rPr>
          <w:sz w:val="24"/>
        </w:rPr>
        <w:t>сможет:</w:t>
      </w:r>
    </w:p>
    <w:p w:rsidR="00322F31" w:rsidRPr="00EF5616" w:rsidRDefault="00EF5616" w:rsidP="000F0589">
      <w:pPr>
        <w:pStyle w:val="a4"/>
        <w:numPr>
          <w:ilvl w:val="0"/>
          <w:numId w:val="121"/>
        </w:numPr>
        <w:tabs>
          <w:tab w:val="left" w:pos="1106"/>
        </w:tabs>
        <w:spacing w:before="5" w:line="293" w:lineRule="exact"/>
        <w:ind w:firstLine="708"/>
        <w:rPr>
          <w:sz w:val="24"/>
          <w:lang w:val="ru-RU"/>
        </w:rPr>
      </w:pPr>
      <w:r w:rsidRPr="00EF5616">
        <w:rPr>
          <w:sz w:val="24"/>
          <w:lang w:val="ru-RU"/>
        </w:rPr>
        <w:t>анализировать существующие и планировать будущие образовательные</w:t>
      </w:r>
      <w:r w:rsidRPr="00EF5616">
        <w:rPr>
          <w:spacing w:val="-22"/>
          <w:sz w:val="24"/>
          <w:lang w:val="ru-RU"/>
        </w:rPr>
        <w:t xml:space="preserve"> </w:t>
      </w:r>
      <w:r w:rsidRPr="00EF5616">
        <w:rPr>
          <w:sz w:val="24"/>
          <w:lang w:val="ru-RU"/>
        </w:rPr>
        <w:t>результаты;</w:t>
      </w:r>
    </w:p>
    <w:p w:rsidR="00322F31" w:rsidRPr="00EF5616" w:rsidRDefault="00EF5616" w:rsidP="000F0589">
      <w:pPr>
        <w:pStyle w:val="a4"/>
        <w:numPr>
          <w:ilvl w:val="0"/>
          <w:numId w:val="121"/>
        </w:numPr>
        <w:tabs>
          <w:tab w:val="left" w:pos="1106"/>
        </w:tabs>
        <w:spacing w:line="293" w:lineRule="exact"/>
        <w:ind w:left="1105" w:hanging="285"/>
        <w:rPr>
          <w:sz w:val="24"/>
          <w:lang w:val="ru-RU"/>
        </w:rPr>
      </w:pPr>
      <w:r w:rsidRPr="00EF5616">
        <w:rPr>
          <w:sz w:val="24"/>
          <w:lang w:val="ru-RU"/>
        </w:rPr>
        <w:t>идентифицировать собственные проблемы и определять главную</w:t>
      </w:r>
      <w:r w:rsidRPr="00EF5616">
        <w:rPr>
          <w:spacing w:val="-23"/>
          <w:sz w:val="24"/>
          <w:lang w:val="ru-RU"/>
        </w:rPr>
        <w:t xml:space="preserve"> </w:t>
      </w:r>
      <w:r w:rsidRPr="00EF5616">
        <w:rPr>
          <w:sz w:val="24"/>
          <w:lang w:val="ru-RU"/>
        </w:rPr>
        <w:t>проблему;</w:t>
      </w:r>
    </w:p>
    <w:p w:rsidR="00322F31" w:rsidRPr="00EF5616" w:rsidRDefault="00EF5616" w:rsidP="000F0589">
      <w:pPr>
        <w:pStyle w:val="a4"/>
        <w:numPr>
          <w:ilvl w:val="0"/>
          <w:numId w:val="121"/>
        </w:numPr>
        <w:tabs>
          <w:tab w:val="left" w:pos="1106"/>
        </w:tabs>
        <w:spacing w:before="2" w:line="237" w:lineRule="auto"/>
        <w:ind w:right="123" w:firstLine="708"/>
        <w:jc w:val="both"/>
        <w:rPr>
          <w:sz w:val="24"/>
          <w:lang w:val="ru-RU"/>
        </w:rPr>
      </w:pPr>
      <w:r w:rsidRPr="00EF5616">
        <w:rPr>
          <w:sz w:val="24"/>
          <w:lang w:val="ru-RU"/>
        </w:rPr>
        <w:t>выдвигать версии решения проблемы, формулировать гипотезы, предвосхищать конечный результат;</w:t>
      </w:r>
    </w:p>
    <w:p w:rsidR="00322F31" w:rsidRPr="00EF5616" w:rsidRDefault="00EF5616" w:rsidP="000F0589">
      <w:pPr>
        <w:pStyle w:val="a4"/>
        <w:numPr>
          <w:ilvl w:val="0"/>
          <w:numId w:val="121"/>
        </w:numPr>
        <w:tabs>
          <w:tab w:val="left" w:pos="1106"/>
        </w:tabs>
        <w:spacing w:before="4" w:line="237" w:lineRule="auto"/>
        <w:ind w:right="124" w:firstLine="708"/>
        <w:jc w:val="both"/>
        <w:rPr>
          <w:sz w:val="24"/>
          <w:lang w:val="ru-RU"/>
        </w:rPr>
      </w:pPr>
      <w:r w:rsidRPr="00EF5616">
        <w:rPr>
          <w:sz w:val="24"/>
          <w:lang w:val="ru-RU"/>
        </w:rPr>
        <w:t>ставить цель деятельности на основе определенной проблемы и существующих возможностей;</w:t>
      </w:r>
    </w:p>
    <w:p w:rsidR="00322F31" w:rsidRPr="00EF5616" w:rsidRDefault="00EF5616" w:rsidP="000F0589">
      <w:pPr>
        <w:pStyle w:val="a4"/>
        <w:numPr>
          <w:ilvl w:val="0"/>
          <w:numId w:val="121"/>
        </w:numPr>
        <w:tabs>
          <w:tab w:val="left" w:pos="1106"/>
        </w:tabs>
        <w:spacing w:before="1"/>
        <w:ind w:left="1105" w:hanging="285"/>
        <w:rPr>
          <w:sz w:val="24"/>
          <w:lang w:val="ru-RU"/>
        </w:rPr>
      </w:pPr>
      <w:r w:rsidRPr="00EF5616">
        <w:rPr>
          <w:sz w:val="24"/>
          <w:lang w:val="ru-RU"/>
        </w:rPr>
        <w:t>формулировать учебные задачи как шаги достижения поставленной цели</w:t>
      </w:r>
      <w:r w:rsidRPr="00EF5616">
        <w:rPr>
          <w:spacing w:val="-14"/>
          <w:sz w:val="24"/>
          <w:lang w:val="ru-RU"/>
        </w:rPr>
        <w:t xml:space="preserve"> </w:t>
      </w:r>
      <w:r w:rsidRPr="00EF5616">
        <w:rPr>
          <w:sz w:val="24"/>
          <w:lang w:val="ru-RU"/>
        </w:rPr>
        <w:t>деятельности;</w:t>
      </w:r>
    </w:p>
    <w:p w:rsidR="00322F31" w:rsidRPr="005E3336" w:rsidRDefault="00EF5616" w:rsidP="000F0589">
      <w:pPr>
        <w:pStyle w:val="a4"/>
        <w:numPr>
          <w:ilvl w:val="0"/>
          <w:numId w:val="121"/>
        </w:numPr>
        <w:tabs>
          <w:tab w:val="left" w:pos="1106"/>
        </w:tabs>
        <w:spacing w:before="3" w:line="237" w:lineRule="auto"/>
        <w:ind w:right="123" w:firstLine="708"/>
        <w:jc w:val="both"/>
        <w:rPr>
          <w:sz w:val="24"/>
          <w:lang w:val="ru-RU"/>
        </w:rPr>
      </w:pPr>
      <w:r w:rsidRPr="00EF5616">
        <w:rPr>
          <w:sz w:val="24"/>
          <w:lang w:val="ru-RU"/>
        </w:rPr>
        <w:t>обосновывать целевые ориентиры и приоритеты ссылками на ценности, указывая и обосновывая логическую последовательность</w:t>
      </w:r>
      <w:r w:rsidRPr="00EF5616">
        <w:rPr>
          <w:spacing w:val="-12"/>
          <w:sz w:val="24"/>
          <w:lang w:val="ru-RU"/>
        </w:rPr>
        <w:t xml:space="preserve"> </w:t>
      </w:r>
      <w:r w:rsidRPr="00EF5616">
        <w:rPr>
          <w:sz w:val="24"/>
          <w:lang w:val="ru-RU"/>
        </w:rPr>
        <w:t>шагов.</w:t>
      </w:r>
    </w:p>
    <w:p w:rsidR="00322F31" w:rsidRDefault="00EF5616" w:rsidP="000F0589">
      <w:pPr>
        <w:pStyle w:val="a4"/>
        <w:numPr>
          <w:ilvl w:val="3"/>
          <w:numId w:val="123"/>
        </w:numPr>
        <w:tabs>
          <w:tab w:val="left" w:pos="1245"/>
        </w:tabs>
        <w:spacing w:before="90"/>
        <w:ind w:right="103" w:firstLine="708"/>
        <w:jc w:val="both"/>
        <w:rPr>
          <w:sz w:val="24"/>
        </w:rPr>
      </w:pPr>
      <w:r w:rsidRPr="00EF5616">
        <w:rPr>
          <w:sz w:val="24"/>
          <w:lang w:val="ru-RU"/>
        </w:rPr>
        <w:t>Умение самостоятельно планировать пути достижения целей, в том числе</w:t>
      </w:r>
      <w:r w:rsidRPr="00EF5616">
        <w:rPr>
          <w:spacing w:val="-27"/>
          <w:sz w:val="24"/>
          <w:lang w:val="ru-RU"/>
        </w:rPr>
        <w:t xml:space="preserve"> </w:t>
      </w:r>
      <w:r w:rsidRPr="00EF5616">
        <w:rPr>
          <w:sz w:val="24"/>
          <w:lang w:val="ru-RU"/>
        </w:rPr>
        <w:t xml:space="preserve">альтернативные, осознанно выбирать наиболее эффективные способы решения учебных и познавательных задач. </w:t>
      </w:r>
      <w:r>
        <w:rPr>
          <w:sz w:val="24"/>
        </w:rPr>
        <w:t>Обучающийся</w:t>
      </w:r>
      <w:r>
        <w:rPr>
          <w:spacing w:val="-7"/>
          <w:sz w:val="24"/>
        </w:rPr>
        <w:t xml:space="preserve"> </w:t>
      </w:r>
      <w:r>
        <w:rPr>
          <w:sz w:val="24"/>
        </w:rPr>
        <w:t>сможет:</w:t>
      </w:r>
    </w:p>
    <w:p w:rsidR="00322F31" w:rsidRPr="00EF5616" w:rsidRDefault="00EF5616" w:rsidP="000F0589">
      <w:pPr>
        <w:pStyle w:val="a4"/>
        <w:numPr>
          <w:ilvl w:val="0"/>
          <w:numId w:val="121"/>
        </w:numPr>
        <w:tabs>
          <w:tab w:val="left" w:pos="1106"/>
        </w:tabs>
        <w:spacing w:before="4" w:line="237" w:lineRule="auto"/>
        <w:ind w:right="103" w:firstLine="708"/>
        <w:jc w:val="both"/>
        <w:rPr>
          <w:sz w:val="24"/>
          <w:lang w:val="ru-RU"/>
        </w:rPr>
      </w:pPr>
      <w:r w:rsidRPr="00EF5616">
        <w:rPr>
          <w:sz w:val="24"/>
          <w:lang w:val="ru-RU"/>
        </w:rPr>
        <w:lastRenderedPageBreak/>
        <w:t>определять необходимые действие(я) в соответствии с учебной и познавательной задачей и составлять алгоритм их</w:t>
      </w:r>
      <w:r w:rsidRPr="00EF5616">
        <w:rPr>
          <w:spacing w:val="-4"/>
          <w:sz w:val="24"/>
          <w:lang w:val="ru-RU"/>
        </w:rPr>
        <w:t xml:space="preserve"> </w:t>
      </w:r>
      <w:r w:rsidRPr="00EF5616">
        <w:rPr>
          <w:sz w:val="24"/>
          <w:lang w:val="ru-RU"/>
        </w:rPr>
        <w:t>выполнения;</w:t>
      </w:r>
    </w:p>
    <w:p w:rsidR="00322F31" w:rsidRPr="00EF5616" w:rsidRDefault="00EF5616" w:rsidP="000F0589">
      <w:pPr>
        <w:pStyle w:val="a4"/>
        <w:numPr>
          <w:ilvl w:val="0"/>
          <w:numId w:val="121"/>
        </w:numPr>
        <w:tabs>
          <w:tab w:val="left" w:pos="1106"/>
        </w:tabs>
        <w:spacing w:before="1"/>
        <w:ind w:right="103" w:firstLine="708"/>
        <w:jc w:val="both"/>
        <w:rPr>
          <w:sz w:val="24"/>
          <w:lang w:val="ru-RU"/>
        </w:rPr>
      </w:pPr>
      <w:r w:rsidRPr="00EF5616">
        <w:rPr>
          <w:sz w:val="24"/>
          <w:lang w:val="ru-RU"/>
        </w:rPr>
        <w:t>обосновывать и осуществлять выбор наиболее эффективных способов решения учебных и познавательных</w:t>
      </w:r>
      <w:r w:rsidRPr="00EF5616">
        <w:rPr>
          <w:spacing w:val="-5"/>
          <w:sz w:val="24"/>
          <w:lang w:val="ru-RU"/>
        </w:rPr>
        <w:t xml:space="preserve"> </w:t>
      </w:r>
      <w:r w:rsidRPr="00EF5616">
        <w:rPr>
          <w:sz w:val="24"/>
          <w:lang w:val="ru-RU"/>
        </w:rPr>
        <w:t>задач;</w:t>
      </w:r>
    </w:p>
    <w:p w:rsidR="00322F31" w:rsidRPr="00EF5616" w:rsidRDefault="00EF5616" w:rsidP="000F0589">
      <w:pPr>
        <w:pStyle w:val="a4"/>
        <w:numPr>
          <w:ilvl w:val="0"/>
          <w:numId w:val="121"/>
        </w:numPr>
        <w:tabs>
          <w:tab w:val="left" w:pos="1106"/>
        </w:tabs>
        <w:spacing w:before="4" w:line="237" w:lineRule="auto"/>
        <w:ind w:right="103" w:firstLine="708"/>
        <w:jc w:val="both"/>
        <w:rPr>
          <w:sz w:val="24"/>
          <w:lang w:val="ru-RU"/>
        </w:rPr>
      </w:pPr>
      <w:r w:rsidRPr="00EF5616">
        <w:rPr>
          <w:sz w:val="24"/>
          <w:lang w:val="ru-RU"/>
        </w:rPr>
        <w:t>определять/находить, в том числе из предложенных вариантов, условия для выполнения учебной и познавательной</w:t>
      </w:r>
      <w:r w:rsidRPr="00EF5616">
        <w:rPr>
          <w:spacing w:val="-4"/>
          <w:sz w:val="24"/>
          <w:lang w:val="ru-RU"/>
        </w:rPr>
        <w:t xml:space="preserve"> </w:t>
      </w:r>
      <w:r w:rsidRPr="00EF5616">
        <w:rPr>
          <w:sz w:val="24"/>
          <w:lang w:val="ru-RU"/>
        </w:rPr>
        <w:t>задачи;</w:t>
      </w:r>
    </w:p>
    <w:p w:rsidR="00322F31" w:rsidRPr="00EF5616" w:rsidRDefault="00EF5616" w:rsidP="000F0589">
      <w:pPr>
        <w:pStyle w:val="a4"/>
        <w:numPr>
          <w:ilvl w:val="0"/>
          <w:numId w:val="121"/>
        </w:numPr>
        <w:tabs>
          <w:tab w:val="left" w:pos="1106"/>
        </w:tabs>
        <w:spacing w:before="4" w:line="237" w:lineRule="auto"/>
        <w:ind w:right="102" w:firstLine="708"/>
        <w:jc w:val="both"/>
        <w:rPr>
          <w:sz w:val="24"/>
          <w:lang w:val="ru-RU"/>
        </w:rPr>
      </w:pPr>
      <w:r w:rsidRPr="00EF5616">
        <w:rPr>
          <w:sz w:val="24"/>
          <w:lang w:val="ru-RU"/>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w:t>
      </w:r>
      <w:r w:rsidRPr="00EF5616">
        <w:rPr>
          <w:spacing w:val="-7"/>
          <w:sz w:val="24"/>
          <w:lang w:val="ru-RU"/>
        </w:rPr>
        <w:t xml:space="preserve"> </w:t>
      </w:r>
      <w:r w:rsidRPr="00EF5616">
        <w:rPr>
          <w:sz w:val="24"/>
          <w:lang w:val="ru-RU"/>
        </w:rPr>
        <w:t>шагов);</w:t>
      </w:r>
    </w:p>
    <w:p w:rsidR="00322F31" w:rsidRPr="00EF5616" w:rsidRDefault="00EF5616" w:rsidP="000F0589">
      <w:pPr>
        <w:pStyle w:val="a4"/>
        <w:numPr>
          <w:ilvl w:val="0"/>
          <w:numId w:val="121"/>
        </w:numPr>
        <w:tabs>
          <w:tab w:val="left" w:pos="1106"/>
        </w:tabs>
        <w:spacing w:before="4" w:line="237" w:lineRule="auto"/>
        <w:ind w:right="104" w:firstLine="708"/>
        <w:jc w:val="both"/>
        <w:rPr>
          <w:sz w:val="24"/>
          <w:lang w:val="ru-RU"/>
        </w:rPr>
      </w:pPr>
      <w:r w:rsidRPr="00EF5616">
        <w:rPr>
          <w:sz w:val="24"/>
          <w:lang w:val="ru-RU"/>
        </w:rPr>
        <w:t>выбирать из предложенных вариантов и самостоятельно искать средства/ресурсы для решения задачи/достижения</w:t>
      </w:r>
      <w:r w:rsidRPr="00EF5616">
        <w:rPr>
          <w:spacing w:val="-1"/>
          <w:sz w:val="24"/>
          <w:lang w:val="ru-RU"/>
        </w:rPr>
        <w:t xml:space="preserve"> </w:t>
      </w:r>
      <w:r w:rsidRPr="00EF5616">
        <w:rPr>
          <w:sz w:val="24"/>
          <w:lang w:val="ru-RU"/>
        </w:rPr>
        <w:t>цели;</w:t>
      </w:r>
    </w:p>
    <w:p w:rsidR="00322F31" w:rsidRPr="00EF5616" w:rsidRDefault="00EF5616" w:rsidP="000F0589">
      <w:pPr>
        <w:pStyle w:val="a4"/>
        <w:numPr>
          <w:ilvl w:val="0"/>
          <w:numId w:val="121"/>
        </w:numPr>
        <w:tabs>
          <w:tab w:val="left" w:pos="1106"/>
        </w:tabs>
        <w:spacing w:before="1" w:line="293" w:lineRule="exact"/>
        <w:ind w:left="1105" w:hanging="285"/>
        <w:rPr>
          <w:sz w:val="24"/>
          <w:lang w:val="ru-RU"/>
        </w:rPr>
      </w:pPr>
      <w:r w:rsidRPr="00EF5616">
        <w:rPr>
          <w:sz w:val="24"/>
          <w:lang w:val="ru-RU"/>
        </w:rPr>
        <w:t>составлять план решения проблемы (выполнения проекта, проведения</w:t>
      </w:r>
      <w:r w:rsidRPr="00EF5616">
        <w:rPr>
          <w:spacing w:val="-14"/>
          <w:sz w:val="24"/>
          <w:lang w:val="ru-RU"/>
        </w:rPr>
        <w:t xml:space="preserve"> </w:t>
      </w:r>
      <w:r w:rsidRPr="00EF5616">
        <w:rPr>
          <w:sz w:val="24"/>
          <w:lang w:val="ru-RU"/>
        </w:rPr>
        <w:t>исследования);</w:t>
      </w:r>
    </w:p>
    <w:p w:rsidR="00322F31" w:rsidRPr="00EF5616" w:rsidRDefault="00EF5616" w:rsidP="000F0589">
      <w:pPr>
        <w:pStyle w:val="a4"/>
        <w:numPr>
          <w:ilvl w:val="0"/>
          <w:numId w:val="121"/>
        </w:numPr>
        <w:tabs>
          <w:tab w:val="left" w:pos="1106"/>
        </w:tabs>
        <w:spacing w:before="2" w:line="237" w:lineRule="auto"/>
        <w:ind w:right="103" w:firstLine="708"/>
        <w:jc w:val="both"/>
        <w:rPr>
          <w:sz w:val="24"/>
          <w:lang w:val="ru-RU"/>
        </w:rPr>
      </w:pPr>
      <w:r w:rsidRPr="00EF5616">
        <w:rPr>
          <w:sz w:val="24"/>
          <w:lang w:val="ru-RU"/>
        </w:rPr>
        <w:t>определять потенциальные затруднения при решении учебной и познавательной задачи и находить средства для их</w:t>
      </w:r>
      <w:r w:rsidRPr="00EF5616">
        <w:rPr>
          <w:spacing w:val="-9"/>
          <w:sz w:val="24"/>
          <w:lang w:val="ru-RU"/>
        </w:rPr>
        <w:t xml:space="preserve"> </w:t>
      </w:r>
      <w:r w:rsidRPr="00EF5616">
        <w:rPr>
          <w:sz w:val="24"/>
          <w:lang w:val="ru-RU"/>
        </w:rPr>
        <w:t>устранения;</w:t>
      </w:r>
    </w:p>
    <w:p w:rsidR="00322F31" w:rsidRPr="00EF5616" w:rsidRDefault="00EF5616" w:rsidP="000F0589">
      <w:pPr>
        <w:pStyle w:val="a4"/>
        <w:numPr>
          <w:ilvl w:val="0"/>
          <w:numId w:val="121"/>
        </w:numPr>
        <w:tabs>
          <w:tab w:val="left" w:pos="1106"/>
        </w:tabs>
        <w:spacing w:before="5" w:line="237" w:lineRule="auto"/>
        <w:ind w:right="103" w:firstLine="708"/>
        <w:jc w:val="both"/>
        <w:rPr>
          <w:sz w:val="24"/>
          <w:lang w:val="ru-RU"/>
        </w:rPr>
      </w:pPr>
      <w:r w:rsidRPr="00EF5616">
        <w:rPr>
          <w:sz w:val="24"/>
          <w:lang w:val="ru-RU"/>
        </w:rPr>
        <w:t>описывать</w:t>
      </w:r>
      <w:r w:rsidRPr="00EF5616">
        <w:rPr>
          <w:spacing w:val="-4"/>
          <w:sz w:val="24"/>
          <w:lang w:val="ru-RU"/>
        </w:rPr>
        <w:t xml:space="preserve"> </w:t>
      </w:r>
      <w:r w:rsidRPr="00EF5616">
        <w:rPr>
          <w:sz w:val="24"/>
          <w:lang w:val="ru-RU"/>
        </w:rPr>
        <w:t>свой</w:t>
      </w:r>
      <w:r w:rsidRPr="00EF5616">
        <w:rPr>
          <w:spacing w:val="-4"/>
          <w:sz w:val="24"/>
          <w:lang w:val="ru-RU"/>
        </w:rPr>
        <w:t xml:space="preserve"> </w:t>
      </w:r>
      <w:r w:rsidRPr="00EF5616">
        <w:rPr>
          <w:sz w:val="24"/>
          <w:lang w:val="ru-RU"/>
        </w:rPr>
        <w:t>опыт,</w:t>
      </w:r>
      <w:r w:rsidRPr="00EF5616">
        <w:rPr>
          <w:spacing w:val="-5"/>
          <w:sz w:val="24"/>
          <w:lang w:val="ru-RU"/>
        </w:rPr>
        <w:t xml:space="preserve"> </w:t>
      </w:r>
      <w:r w:rsidRPr="00EF5616">
        <w:rPr>
          <w:sz w:val="24"/>
          <w:lang w:val="ru-RU"/>
        </w:rPr>
        <w:t>оформляя</w:t>
      </w:r>
      <w:r w:rsidRPr="00EF5616">
        <w:rPr>
          <w:spacing w:val="-5"/>
          <w:sz w:val="24"/>
          <w:lang w:val="ru-RU"/>
        </w:rPr>
        <w:t xml:space="preserve"> </w:t>
      </w:r>
      <w:r w:rsidRPr="00EF5616">
        <w:rPr>
          <w:sz w:val="24"/>
          <w:lang w:val="ru-RU"/>
        </w:rPr>
        <w:t>его</w:t>
      </w:r>
      <w:r w:rsidRPr="00EF5616">
        <w:rPr>
          <w:spacing w:val="-5"/>
          <w:sz w:val="24"/>
          <w:lang w:val="ru-RU"/>
        </w:rPr>
        <w:t xml:space="preserve"> </w:t>
      </w:r>
      <w:r w:rsidRPr="00EF5616">
        <w:rPr>
          <w:sz w:val="24"/>
          <w:lang w:val="ru-RU"/>
        </w:rPr>
        <w:t>для</w:t>
      </w:r>
      <w:r w:rsidRPr="00EF5616">
        <w:rPr>
          <w:spacing w:val="-5"/>
          <w:sz w:val="24"/>
          <w:lang w:val="ru-RU"/>
        </w:rPr>
        <w:t xml:space="preserve"> </w:t>
      </w:r>
      <w:r w:rsidRPr="00EF5616">
        <w:rPr>
          <w:sz w:val="24"/>
          <w:lang w:val="ru-RU"/>
        </w:rPr>
        <w:t>передачи</w:t>
      </w:r>
      <w:r w:rsidRPr="00EF5616">
        <w:rPr>
          <w:spacing w:val="-4"/>
          <w:sz w:val="24"/>
          <w:lang w:val="ru-RU"/>
        </w:rPr>
        <w:t xml:space="preserve"> </w:t>
      </w:r>
      <w:r w:rsidRPr="00EF5616">
        <w:rPr>
          <w:sz w:val="24"/>
          <w:lang w:val="ru-RU"/>
        </w:rPr>
        <w:t>другим</w:t>
      </w:r>
      <w:r w:rsidRPr="00EF5616">
        <w:rPr>
          <w:spacing w:val="-6"/>
          <w:sz w:val="24"/>
          <w:lang w:val="ru-RU"/>
        </w:rPr>
        <w:t xml:space="preserve"> </w:t>
      </w:r>
      <w:r w:rsidRPr="00EF5616">
        <w:rPr>
          <w:sz w:val="24"/>
          <w:lang w:val="ru-RU"/>
        </w:rPr>
        <w:t>людям</w:t>
      </w:r>
      <w:r w:rsidRPr="00EF5616">
        <w:rPr>
          <w:spacing w:val="-6"/>
          <w:sz w:val="24"/>
          <w:lang w:val="ru-RU"/>
        </w:rPr>
        <w:t xml:space="preserve"> </w:t>
      </w:r>
      <w:r w:rsidRPr="00EF5616">
        <w:rPr>
          <w:sz w:val="24"/>
          <w:lang w:val="ru-RU"/>
        </w:rPr>
        <w:t>в</w:t>
      </w:r>
      <w:r w:rsidRPr="00EF5616">
        <w:rPr>
          <w:spacing w:val="-5"/>
          <w:sz w:val="24"/>
          <w:lang w:val="ru-RU"/>
        </w:rPr>
        <w:t xml:space="preserve"> </w:t>
      </w:r>
      <w:r w:rsidRPr="00EF5616">
        <w:rPr>
          <w:sz w:val="24"/>
          <w:lang w:val="ru-RU"/>
        </w:rPr>
        <w:t>виде</w:t>
      </w:r>
      <w:r w:rsidRPr="00EF5616">
        <w:rPr>
          <w:spacing w:val="-6"/>
          <w:sz w:val="24"/>
          <w:lang w:val="ru-RU"/>
        </w:rPr>
        <w:t xml:space="preserve"> </w:t>
      </w:r>
      <w:r w:rsidRPr="00EF5616">
        <w:rPr>
          <w:sz w:val="24"/>
          <w:lang w:val="ru-RU"/>
        </w:rPr>
        <w:t>технологии</w:t>
      </w:r>
      <w:r w:rsidRPr="00EF5616">
        <w:rPr>
          <w:spacing w:val="-6"/>
          <w:sz w:val="24"/>
          <w:lang w:val="ru-RU"/>
        </w:rPr>
        <w:t xml:space="preserve"> </w:t>
      </w:r>
      <w:r w:rsidRPr="00EF5616">
        <w:rPr>
          <w:sz w:val="24"/>
          <w:lang w:val="ru-RU"/>
        </w:rPr>
        <w:t>решения практических задач определенного</w:t>
      </w:r>
      <w:r w:rsidRPr="00EF5616">
        <w:rPr>
          <w:spacing w:val="-12"/>
          <w:sz w:val="24"/>
          <w:lang w:val="ru-RU"/>
        </w:rPr>
        <w:t xml:space="preserve"> </w:t>
      </w:r>
      <w:r w:rsidRPr="00EF5616">
        <w:rPr>
          <w:sz w:val="24"/>
          <w:lang w:val="ru-RU"/>
        </w:rPr>
        <w:t>класса;</w:t>
      </w:r>
    </w:p>
    <w:p w:rsidR="00322F31" w:rsidRPr="00EF5616" w:rsidRDefault="00EF5616" w:rsidP="000F0589">
      <w:pPr>
        <w:pStyle w:val="a4"/>
        <w:numPr>
          <w:ilvl w:val="0"/>
          <w:numId w:val="121"/>
        </w:numPr>
        <w:tabs>
          <w:tab w:val="left" w:pos="1106"/>
        </w:tabs>
        <w:spacing w:before="2" w:line="294" w:lineRule="exact"/>
        <w:ind w:left="1105" w:hanging="285"/>
        <w:rPr>
          <w:sz w:val="24"/>
          <w:lang w:val="ru-RU"/>
        </w:rPr>
      </w:pPr>
      <w:r w:rsidRPr="00EF5616">
        <w:rPr>
          <w:sz w:val="24"/>
          <w:lang w:val="ru-RU"/>
        </w:rPr>
        <w:t>планировать и корректировать свою индивидуальную образовательную</w:t>
      </w:r>
      <w:r w:rsidRPr="00EF5616">
        <w:rPr>
          <w:spacing w:val="-19"/>
          <w:sz w:val="24"/>
          <w:lang w:val="ru-RU"/>
        </w:rPr>
        <w:t xml:space="preserve"> </w:t>
      </w:r>
      <w:r w:rsidRPr="00EF5616">
        <w:rPr>
          <w:sz w:val="24"/>
          <w:lang w:val="ru-RU"/>
        </w:rPr>
        <w:t>траекторию.</w:t>
      </w:r>
    </w:p>
    <w:p w:rsidR="00322F31" w:rsidRDefault="00EF5616" w:rsidP="000F0589">
      <w:pPr>
        <w:pStyle w:val="a4"/>
        <w:numPr>
          <w:ilvl w:val="3"/>
          <w:numId w:val="123"/>
        </w:numPr>
        <w:tabs>
          <w:tab w:val="left" w:pos="1245"/>
        </w:tabs>
        <w:ind w:right="104" w:firstLine="708"/>
        <w:jc w:val="both"/>
        <w:rPr>
          <w:sz w:val="24"/>
        </w:rPr>
      </w:pPr>
      <w:r w:rsidRPr="00EF5616">
        <w:rPr>
          <w:sz w:val="24"/>
          <w:lang w:val="ru-RU"/>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Pr>
          <w:sz w:val="24"/>
        </w:rPr>
        <w:t>Обучающийся</w:t>
      </w:r>
      <w:r>
        <w:rPr>
          <w:spacing w:val="-6"/>
          <w:sz w:val="24"/>
        </w:rPr>
        <w:t xml:space="preserve"> </w:t>
      </w:r>
      <w:r>
        <w:rPr>
          <w:sz w:val="24"/>
        </w:rPr>
        <w:t>сможет:</w:t>
      </w:r>
    </w:p>
    <w:p w:rsidR="00322F31" w:rsidRPr="00EF5616" w:rsidRDefault="00EF5616" w:rsidP="000F0589">
      <w:pPr>
        <w:pStyle w:val="a4"/>
        <w:numPr>
          <w:ilvl w:val="0"/>
          <w:numId w:val="121"/>
        </w:numPr>
        <w:tabs>
          <w:tab w:val="left" w:pos="1106"/>
        </w:tabs>
        <w:spacing w:before="5" w:line="237" w:lineRule="auto"/>
        <w:ind w:right="103" w:firstLine="708"/>
        <w:jc w:val="both"/>
        <w:rPr>
          <w:sz w:val="24"/>
          <w:lang w:val="ru-RU"/>
        </w:rPr>
      </w:pPr>
      <w:r w:rsidRPr="00EF5616">
        <w:rPr>
          <w:sz w:val="24"/>
          <w:lang w:val="ru-RU"/>
        </w:rPr>
        <w:t>определять совместно с педагогом и сверстниками критерии планируемых результатов и критерии оценки своей учебной</w:t>
      </w:r>
      <w:r w:rsidRPr="00EF5616">
        <w:rPr>
          <w:spacing w:val="-12"/>
          <w:sz w:val="24"/>
          <w:lang w:val="ru-RU"/>
        </w:rPr>
        <w:t xml:space="preserve"> </w:t>
      </w:r>
      <w:r w:rsidRPr="00EF5616">
        <w:rPr>
          <w:sz w:val="24"/>
          <w:lang w:val="ru-RU"/>
        </w:rPr>
        <w:t>деятельности;</w:t>
      </w:r>
    </w:p>
    <w:p w:rsidR="00322F31" w:rsidRPr="00EF5616" w:rsidRDefault="00EF5616" w:rsidP="000F0589">
      <w:pPr>
        <w:pStyle w:val="a4"/>
        <w:numPr>
          <w:ilvl w:val="0"/>
          <w:numId w:val="121"/>
        </w:numPr>
        <w:tabs>
          <w:tab w:val="left" w:pos="1106"/>
        </w:tabs>
        <w:spacing w:before="4" w:line="237" w:lineRule="auto"/>
        <w:ind w:right="104" w:firstLine="708"/>
        <w:jc w:val="both"/>
        <w:rPr>
          <w:sz w:val="24"/>
          <w:lang w:val="ru-RU"/>
        </w:rPr>
      </w:pPr>
      <w:r w:rsidRPr="00EF5616">
        <w:rPr>
          <w:sz w:val="24"/>
          <w:lang w:val="ru-RU"/>
        </w:rPr>
        <w:t>систематизировать (в том числе выбирать приоритетные) критерии планируемых результатов и оценки своей</w:t>
      </w:r>
      <w:r w:rsidRPr="00EF5616">
        <w:rPr>
          <w:spacing w:val="-8"/>
          <w:sz w:val="24"/>
          <w:lang w:val="ru-RU"/>
        </w:rPr>
        <w:t xml:space="preserve"> </w:t>
      </w:r>
      <w:r w:rsidRPr="00EF5616">
        <w:rPr>
          <w:sz w:val="24"/>
          <w:lang w:val="ru-RU"/>
        </w:rPr>
        <w:t>деятельности;</w:t>
      </w:r>
    </w:p>
    <w:p w:rsidR="00322F31" w:rsidRPr="00EF5616" w:rsidRDefault="00EF5616" w:rsidP="000F0589">
      <w:pPr>
        <w:pStyle w:val="a4"/>
        <w:numPr>
          <w:ilvl w:val="0"/>
          <w:numId w:val="121"/>
        </w:numPr>
        <w:tabs>
          <w:tab w:val="left" w:pos="1106"/>
        </w:tabs>
        <w:spacing w:before="4" w:line="237" w:lineRule="auto"/>
        <w:ind w:right="102" w:firstLine="708"/>
        <w:jc w:val="both"/>
        <w:rPr>
          <w:sz w:val="24"/>
          <w:lang w:val="ru-RU"/>
        </w:rPr>
      </w:pPr>
      <w:r w:rsidRPr="00EF5616">
        <w:rPr>
          <w:sz w:val="24"/>
          <w:lang w:val="ru-RU"/>
        </w:rPr>
        <w:t>отбирать инструменты для оценивания своей деятельности, осуществлять самоконтроль своей деятельности в рамках предложенных условий и</w:t>
      </w:r>
      <w:r w:rsidRPr="00EF5616">
        <w:rPr>
          <w:spacing w:val="-11"/>
          <w:sz w:val="24"/>
          <w:lang w:val="ru-RU"/>
        </w:rPr>
        <w:t xml:space="preserve"> </w:t>
      </w:r>
      <w:r w:rsidRPr="00EF5616">
        <w:rPr>
          <w:sz w:val="24"/>
          <w:lang w:val="ru-RU"/>
        </w:rPr>
        <w:t>требований;</w:t>
      </w:r>
    </w:p>
    <w:p w:rsidR="00322F31" w:rsidRPr="00EF5616" w:rsidRDefault="00EF5616" w:rsidP="000F0589">
      <w:pPr>
        <w:pStyle w:val="a4"/>
        <w:numPr>
          <w:ilvl w:val="0"/>
          <w:numId w:val="121"/>
        </w:numPr>
        <w:tabs>
          <w:tab w:val="left" w:pos="1106"/>
        </w:tabs>
        <w:spacing w:before="4" w:line="237" w:lineRule="auto"/>
        <w:ind w:right="103" w:firstLine="708"/>
        <w:jc w:val="both"/>
        <w:rPr>
          <w:sz w:val="24"/>
          <w:lang w:val="ru-RU"/>
        </w:rPr>
      </w:pPr>
      <w:r w:rsidRPr="00EF5616">
        <w:rPr>
          <w:sz w:val="24"/>
          <w:lang w:val="ru-RU"/>
        </w:rPr>
        <w:t>оценивать свою деятельность, аргументируя причины достижения или отсутствия планируемого</w:t>
      </w:r>
      <w:r w:rsidRPr="00EF5616">
        <w:rPr>
          <w:spacing w:val="-7"/>
          <w:sz w:val="24"/>
          <w:lang w:val="ru-RU"/>
        </w:rPr>
        <w:t xml:space="preserve"> </w:t>
      </w:r>
      <w:r w:rsidRPr="00EF5616">
        <w:rPr>
          <w:sz w:val="24"/>
          <w:lang w:val="ru-RU"/>
        </w:rPr>
        <w:t>результата;</w:t>
      </w:r>
    </w:p>
    <w:p w:rsidR="00322F31" w:rsidRPr="00EF5616" w:rsidRDefault="00EF5616" w:rsidP="000F0589">
      <w:pPr>
        <w:pStyle w:val="a4"/>
        <w:numPr>
          <w:ilvl w:val="0"/>
          <w:numId w:val="121"/>
        </w:numPr>
        <w:tabs>
          <w:tab w:val="left" w:pos="1106"/>
        </w:tabs>
        <w:spacing w:before="4" w:line="237" w:lineRule="auto"/>
        <w:ind w:right="103" w:firstLine="708"/>
        <w:jc w:val="both"/>
        <w:rPr>
          <w:sz w:val="24"/>
          <w:lang w:val="ru-RU"/>
        </w:rPr>
      </w:pPr>
      <w:r w:rsidRPr="00EF5616">
        <w:rPr>
          <w:sz w:val="24"/>
          <w:lang w:val="ru-RU"/>
        </w:rPr>
        <w:t>находить достаточные средства для выполнения учебных действий в изменяющейся ситуации и/или при отсутствии планируемого</w:t>
      </w:r>
      <w:r w:rsidRPr="00EF5616">
        <w:rPr>
          <w:spacing w:val="-14"/>
          <w:sz w:val="24"/>
          <w:lang w:val="ru-RU"/>
        </w:rPr>
        <w:t xml:space="preserve"> </w:t>
      </w:r>
      <w:r w:rsidRPr="00EF5616">
        <w:rPr>
          <w:sz w:val="24"/>
          <w:lang w:val="ru-RU"/>
        </w:rPr>
        <w:t>результата;</w:t>
      </w:r>
    </w:p>
    <w:p w:rsidR="00322F31" w:rsidRPr="00EF5616" w:rsidRDefault="00EF5616" w:rsidP="000F0589">
      <w:pPr>
        <w:pStyle w:val="a4"/>
        <w:numPr>
          <w:ilvl w:val="0"/>
          <w:numId w:val="121"/>
        </w:numPr>
        <w:tabs>
          <w:tab w:val="left" w:pos="1106"/>
        </w:tabs>
        <w:spacing w:before="1"/>
        <w:ind w:right="101" w:firstLine="708"/>
        <w:jc w:val="both"/>
        <w:rPr>
          <w:sz w:val="24"/>
          <w:lang w:val="ru-RU"/>
        </w:rPr>
      </w:pPr>
      <w:r w:rsidRPr="00EF5616">
        <w:rPr>
          <w:sz w:val="24"/>
          <w:lang w:val="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w:t>
      </w:r>
      <w:r w:rsidRPr="00EF5616">
        <w:rPr>
          <w:spacing w:val="-20"/>
          <w:sz w:val="24"/>
          <w:lang w:val="ru-RU"/>
        </w:rPr>
        <w:t xml:space="preserve"> </w:t>
      </w:r>
      <w:r w:rsidRPr="00EF5616">
        <w:rPr>
          <w:sz w:val="24"/>
          <w:lang w:val="ru-RU"/>
        </w:rPr>
        <w:t>продукта/результата;</w:t>
      </w:r>
    </w:p>
    <w:p w:rsidR="00322F31" w:rsidRPr="00EF5616" w:rsidRDefault="00EF5616" w:rsidP="000F0589">
      <w:pPr>
        <w:pStyle w:val="a4"/>
        <w:numPr>
          <w:ilvl w:val="0"/>
          <w:numId w:val="121"/>
        </w:numPr>
        <w:tabs>
          <w:tab w:val="left" w:pos="1106"/>
        </w:tabs>
        <w:spacing w:before="4" w:line="237" w:lineRule="auto"/>
        <w:ind w:right="103" w:firstLine="708"/>
        <w:jc w:val="both"/>
        <w:rPr>
          <w:sz w:val="24"/>
          <w:lang w:val="ru-RU"/>
        </w:rPr>
      </w:pPr>
      <w:r w:rsidRPr="00EF5616">
        <w:rPr>
          <w:sz w:val="24"/>
          <w:lang w:val="ru-RU"/>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w:t>
      </w:r>
      <w:r w:rsidRPr="00EF5616">
        <w:rPr>
          <w:spacing w:val="-14"/>
          <w:sz w:val="24"/>
          <w:lang w:val="ru-RU"/>
        </w:rPr>
        <w:t xml:space="preserve"> </w:t>
      </w:r>
      <w:r w:rsidRPr="00EF5616">
        <w:rPr>
          <w:sz w:val="24"/>
          <w:lang w:val="ru-RU"/>
        </w:rPr>
        <w:t>продукта;</w:t>
      </w:r>
    </w:p>
    <w:p w:rsidR="00322F31" w:rsidRPr="00EF5616" w:rsidRDefault="00EF5616" w:rsidP="000F0589">
      <w:pPr>
        <w:pStyle w:val="a4"/>
        <w:numPr>
          <w:ilvl w:val="0"/>
          <w:numId w:val="121"/>
        </w:numPr>
        <w:tabs>
          <w:tab w:val="left" w:pos="1106"/>
        </w:tabs>
        <w:spacing w:before="2" w:line="292" w:lineRule="exact"/>
        <w:ind w:left="1105" w:hanging="285"/>
        <w:rPr>
          <w:sz w:val="24"/>
          <w:lang w:val="ru-RU"/>
        </w:rPr>
      </w:pPr>
      <w:r w:rsidRPr="00EF5616">
        <w:rPr>
          <w:sz w:val="24"/>
          <w:lang w:val="ru-RU"/>
        </w:rPr>
        <w:t>сверять свои действия с целью и, при необходимости, исправлять ошибки</w:t>
      </w:r>
      <w:r w:rsidRPr="00EF5616">
        <w:rPr>
          <w:spacing w:val="-19"/>
          <w:sz w:val="24"/>
          <w:lang w:val="ru-RU"/>
        </w:rPr>
        <w:t xml:space="preserve"> </w:t>
      </w:r>
      <w:r w:rsidRPr="00EF5616">
        <w:rPr>
          <w:sz w:val="24"/>
          <w:lang w:val="ru-RU"/>
        </w:rPr>
        <w:t>самостоятельно.</w:t>
      </w:r>
    </w:p>
    <w:p w:rsidR="00322F31" w:rsidRDefault="00EF5616" w:rsidP="000F0589">
      <w:pPr>
        <w:pStyle w:val="a4"/>
        <w:numPr>
          <w:ilvl w:val="3"/>
          <w:numId w:val="123"/>
        </w:numPr>
        <w:tabs>
          <w:tab w:val="left" w:pos="1245"/>
        </w:tabs>
        <w:ind w:right="101" w:firstLine="708"/>
        <w:jc w:val="both"/>
        <w:rPr>
          <w:sz w:val="24"/>
        </w:rPr>
      </w:pPr>
      <w:r w:rsidRPr="00EF5616">
        <w:rPr>
          <w:sz w:val="24"/>
          <w:lang w:val="ru-RU"/>
        </w:rPr>
        <w:t>Умение</w:t>
      </w:r>
      <w:r w:rsidRPr="00EF5616">
        <w:rPr>
          <w:spacing w:val="-11"/>
          <w:sz w:val="24"/>
          <w:lang w:val="ru-RU"/>
        </w:rPr>
        <w:t xml:space="preserve"> </w:t>
      </w:r>
      <w:r w:rsidRPr="00EF5616">
        <w:rPr>
          <w:sz w:val="24"/>
          <w:lang w:val="ru-RU"/>
        </w:rPr>
        <w:t>оценивать</w:t>
      </w:r>
      <w:r w:rsidRPr="00EF5616">
        <w:rPr>
          <w:spacing w:val="-11"/>
          <w:sz w:val="24"/>
          <w:lang w:val="ru-RU"/>
        </w:rPr>
        <w:t xml:space="preserve"> </w:t>
      </w:r>
      <w:r w:rsidRPr="00EF5616">
        <w:rPr>
          <w:sz w:val="24"/>
          <w:lang w:val="ru-RU"/>
        </w:rPr>
        <w:t>правильность</w:t>
      </w:r>
      <w:r w:rsidRPr="00EF5616">
        <w:rPr>
          <w:spacing w:val="-10"/>
          <w:sz w:val="24"/>
          <w:lang w:val="ru-RU"/>
        </w:rPr>
        <w:t xml:space="preserve"> </w:t>
      </w:r>
      <w:r w:rsidRPr="00EF5616">
        <w:rPr>
          <w:sz w:val="24"/>
          <w:lang w:val="ru-RU"/>
        </w:rPr>
        <w:t>выполнения</w:t>
      </w:r>
      <w:r w:rsidRPr="00EF5616">
        <w:rPr>
          <w:spacing w:val="-8"/>
          <w:sz w:val="24"/>
          <w:lang w:val="ru-RU"/>
        </w:rPr>
        <w:t xml:space="preserve"> </w:t>
      </w:r>
      <w:r w:rsidRPr="00EF5616">
        <w:rPr>
          <w:sz w:val="24"/>
          <w:lang w:val="ru-RU"/>
        </w:rPr>
        <w:t>учебной</w:t>
      </w:r>
      <w:r w:rsidRPr="00EF5616">
        <w:rPr>
          <w:spacing w:val="-9"/>
          <w:sz w:val="24"/>
          <w:lang w:val="ru-RU"/>
        </w:rPr>
        <w:t xml:space="preserve"> </w:t>
      </w:r>
      <w:r w:rsidRPr="00EF5616">
        <w:rPr>
          <w:sz w:val="24"/>
          <w:lang w:val="ru-RU"/>
        </w:rPr>
        <w:t>задачи,</w:t>
      </w:r>
      <w:r w:rsidRPr="00EF5616">
        <w:rPr>
          <w:spacing w:val="-10"/>
          <w:sz w:val="24"/>
          <w:lang w:val="ru-RU"/>
        </w:rPr>
        <w:t xml:space="preserve"> </w:t>
      </w:r>
      <w:r w:rsidRPr="00EF5616">
        <w:rPr>
          <w:sz w:val="24"/>
          <w:lang w:val="ru-RU"/>
        </w:rPr>
        <w:t>собственные</w:t>
      </w:r>
      <w:r w:rsidRPr="00EF5616">
        <w:rPr>
          <w:spacing w:val="-11"/>
          <w:sz w:val="24"/>
          <w:lang w:val="ru-RU"/>
        </w:rPr>
        <w:t xml:space="preserve"> </w:t>
      </w:r>
      <w:r w:rsidRPr="00EF5616">
        <w:rPr>
          <w:sz w:val="24"/>
          <w:lang w:val="ru-RU"/>
        </w:rPr>
        <w:t>возможности</w:t>
      </w:r>
      <w:r w:rsidRPr="00EF5616">
        <w:rPr>
          <w:spacing w:val="-9"/>
          <w:sz w:val="24"/>
          <w:lang w:val="ru-RU"/>
        </w:rPr>
        <w:t xml:space="preserve"> </w:t>
      </w:r>
      <w:r w:rsidRPr="00EF5616">
        <w:rPr>
          <w:sz w:val="24"/>
          <w:lang w:val="ru-RU"/>
        </w:rPr>
        <w:t xml:space="preserve">ее решения. </w:t>
      </w:r>
      <w:r>
        <w:rPr>
          <w:sz w:val="24"/>
        </w:rPr>
        <w:t>Обучающийся</w:t>
      </w:r>
      <w:r>
        <w:rPr>
          <w:spacing w:val="-7"/>
          <w:sz w:val="24"/>
        </w:rPr>
        <w:t xml:space="preserve"> </w:t>
      </w:r>
      <w:r>
        <w:rPr>
          <w:sz w:val="24"/>
        </w:rPr>
        <w:t>сможет:</w:t>
      </w:r>
    </w:p>
    <w:p w:rsidR="00322F31" w:rsidRPr="00EF5616" w:rsidRDefault="00EF5616" w:rsidP="000F0589">
      <w:pPr>
        <w:pStyle w:val="a4"/>
        <w:numPr>
          <w:ilvl w:val="0"/>
          <w:numId w:val="121"/>
        </w:numPr>
        <w:tabs>
          <w:tab w:val="left" w:pos="1106"/>
        </w:tabs>
        <w:spacing w:before="3" w:line="293" w:lineRule="exact"/>
        <w:ind w:left="1105" w:hanging="285"/>
        <w:rPr>
          <w:sz w:val="24"/>
          <w:lang w:val="ru-RU"/>
        </w:rPr>
      </w:pPr>
      <w:r w:rsidRPr="00EF5616">
        <w:rPr>
          <w:sz w:val="24"/>
          <w:lang w:val="ru-RU"/>
        </w:rPr>
        <w:t>определять критерии правильности (корректности) выполнения учебной</w:t>
      </w:r>
      <w:r w:rsidRPr="00EF5616">
        <w:rPr>
          <w:spacing w:val="-18"/>
          <w:sz w:val="24"/>
          <w:lang w:val="ru-RU"/>
        </w:rPr>
        <w:t xml:space="preserve"> </w:t>
      </w:r>
      <w:r w:rsidRPr="00EF5616">
        <w:rPr>
          <w:sz w:val="24"/>
          <w:lang w:val="ru-RU"/>
        </w:rPr>
        <w:t>задачи;</w:t>
      </w:r>
    </w:p>
    <w:p w:rsidR="00322F31" w:rsidRPr="00EF5616" w:rsidRDefault="00EF5616" w:rsidP="000F0589">
      <w:pPr>
        <w:pStyle w:val="a4"/>
        <w:numPr>
          <w:ilvl w:val="0"/>
          <w:numId w:val="121"/>
        </w:numPr>
        <w:tabs>
          <w:tab w:val="left" w:pos="1106"/>
        </w:tabs>
        <w:spacing w:before="2" w:line="237" w:lineRule="auto"/>
        <w:ind w:right="103" w:firstLine="708"/>
        <w:jc w:val="both"/>
        <w:rPr>
          <w:sz w:val="24"/>
          <w:lang w:val="ru-RU"/>
        </w:rPr>
      </w:pPr>
      <w:r w:rsidRPr="00EF5616">
        <w:rPr>
          <w:sz w:val="24"/>
          <w:lang w:val="ru-RU"/>
        </w:rPr>
        <w:t>анализировать и обосновывать применение соответствующего инструментария для выполнения учебной</w:t>
      </w:r>
      <w:r w:rsidRPr="00EF5616">
        <w:rPr>
          <w:spacing w:val="-5"/>
          <w:sz w:val="24"/>
          <w:lang w:val="ru-RU"/>
        </w:rPr>
        <w:t xml:space="preserve"> </w:t>
      </w:r>
      <w:r w:rsidRPr="00EF5616">
        <w:rPr>
          <w:sz w:val="24"/>
          <w:lang w:val="ru-RU"/>
        </w:rPr>
        <w:t>задачи;</w:t>
      </w:r>
    </w:p>
    <w:p w:rsidR="00322F31" w:rsidRPr="00EF5616" w:rsidRDefault="00EF5616" w:rsidP="000F0589">
      <w:pPr>
        <w:pStyle w:val="a4"/>
        <w:numPr>
          <w:ilvl w:val="0"/>
          <w:numId w:val="121"/>
        </w:numPr>
        <w:tabs>
          <w:tab w:val="left" w:pos="1106"/>
        </w:tabs>
        <w:spacing w:before="5" w:line="237" w:lineRule="auto"/>
        <w:ind w:right="103" w:firstLine="708"/>
        <w:jc w:val="both"/>
        <w:rPr>
          <w:sz w:val="24"/>
          <w:lang w:val="ru-RU"/>
        </w:rPr>
      </w:pPr>
      <w:r w:rsidRPr="00EF5616">
        <w:rPr>
          <w:sz w:val="24"/>
          <w:lang w:val="ru-RU"/>
        </w:rPr>
        <w:t>свободно пользоваться выработанными критериями оценки и самооценки, исходя из цели и имеющихся средств, различая результат и способы</w:t>
      </w:r>
      <w:r w:rsidRPr="00EF5616">
        <w:rPr>
          <w:spacing w:val="-11"/>
          <w:sz w:val="24"/>
          <w:lang w:val="ru-RU"/>
        </w:rPr>
        <w:t xml:space="preserve"> </w:t>
      </w:r>
      <w:r w:rsidRPr="00EF5616">
        <w:rPr>
          <w:sz w:val="24"/>
          <w:lang w:val="ru-RU"/>
        </w:rPr>
        <w:t>действий;</w:t>
      </w:r>
    </w:p>
    <w:p w:rsidR="00322F31" w:rsidRPr="00EF5616" w:rsidRDefault="00EF5616" w:rsidP="000F0589">
      <w:pPr>
        <w:pStyle w:val="a4"/>
        <w:numPr>
          <w:ilvl w:val="0"/>
          <w:numId w:val="121"/>
        </w:numPr>
        <w:tabs>
          <w:tab w:val="left" w:pos="1106"/>
        </w:tabs>
        <w:spacing w:before="2"/>
        <w:ind w:right="101" w:firstLine="708"/>
        <w:jc w:val="both"/>
        <w:rPr>
          <w:sz w:val="24"/>
          <w:lang w:val="ru-RU"/>
        </w:rPr>
      </w:pPr>
      <w:r w:rsidRPr="00EF5616">
        <w:rPr>
          <w:sz w:val="24"/>
          <w:lang w:val="ru-RU"/>
        </w:rPr>
        <w:t>оценивать продукт своей деятельности по заданным и/или самостоятельно определенным критериям в соответствии с целью</w:t>
      </w:r>
      <w:r w:rsidRPr="00EF5616">
        <w:rPr>
          <w:spacing w:val="-10"/>
          <w:sz w:val="24"/>
          <w:lang w:val="ru-RU"/>
        </w:rPr>
        <w:t xml:space="preserve"> </w:t>
      </w:r>
      <w:r w:rsidRPr="00EF5616">
        <w:rPr>
          <w:sz w:val="24"/>
          <w:lang w:val="ru-RU"/>
        </w:rPr>
        <w:t>деятельности;</w:t>
      </w:r>
    </w:p>
    <w:p w:rsidR="00322F31" w:rsidRPr="00EF5616" w:rsidRDefault="00EF5616" w:rsidP="000F0589">
      <w:pPr>
        <w:pStyle w:val="a4"/>
        <w:numPr>
          <w:ilvl w:val="0"/>
          <w:numId w:val="121"/>
        </w:numPr>
        <w:tabs>
          <w:tab w:val="left" w:pos="1106"/>
        </w:tabs>
        <w:spacing w:before="5" w:line="237" w:lineRule="auto"/>
        <w:ind w:right="104" w:firstLine="708"/>
        <w:jc w:val="both"/>
        <w:rPr>
          <w:sz w:val="24"/>
          <w:lang w:val="ru-RU"/>
        </w:rPr>
      </w:pPr>
      <w:r w:rsidRPr="00EF5616">
        <w:rPr>
          <w:sz w:val="24"/>
          <w:lang w:val="ru-RU"/>
        </w:rPr>
        <w:t>обосновывать</w:t>
      </w:r>
      <w:r w:rsidRPr="00EF5616">
        <w:rPr>
          <w:spacing w:val="-6"/>
          <w:sz w:val="24"/>
          <w:lang w:val="ru-RU"/>
        </w:rPr>
        <w:t xml:space="preserve"> </w:t>
      </w:r>
      <w:r w:rsidRPr="00EF5616">
        <w:rPr>
          <w:sz w:val="24"/>
          <w:lang w:val="ru-RU"/>
        </w:rPr>
        <w:t>достижимость</w:t>
      </w:r>
      <w:r w:rsidRPr="00EF5616">
        <w:rPr>
          <w:spacing w:val="-6"/>
          <w:sz w:val="24"/>
          <w:lang w:val="ru-RU"/>
        </w:rPr>
        <w:t xml:space="preserve"> </w:t>
      </w:r>
      <w:r w:rsidRPr="00EF5616">
        <w:rPr>
          <w:sz w:val="24"/>
          <w:lang w:val="ru-RU"/>
        </w:rPr>
        <w:t>цели</w:t>
      </w:r>
      <w:r w:rsidRPr="00EF5616">
        <w:rPr>
          <w:spacing w:val="-6"/>
          <w:sz w:val="24"/>
          <w:lang w:val="ru-RU"/>
        </w:rPr>
        <w:t xml:space="preserve"> </w:t>
      </w:r>
      <w:r w:rsidRPr="00EF5616">
        <w:rPr>
          <w:sz w:val="24"/>
          <w:lang w:val="ru-RU"/>
        </w:rPr>
        <w:t>выбранным</w:t>
      </w:r>
      <w:r w:rsidRPr="00EF5616">
        <w:rPr>
          <w:spacing w:val="-8"/>
          <w:sz w:val="24"/>
          <w:lang w:val="ru-RU"/>
        </w:rPr>
        <w:t xml:space="preserve"> </w:t>
      </w:r>
      <w:r w:rsidRPr="00EF5616">
        <w:rPr>
          <w:sz w:val="24"/>
          <w:lang w:val="ru-RU"/>
        </w:rPr>
        <w:t>способом</w:t>
      </w:r>
      <w:r w:rsidRPr="00EF5616">
        <w:rPr>
          <w:spacing w:val="-8"/>
          <w:sz w:val="24"/>
          <w:lang w:val="ru-RU"/>
        </w:rPr>
        <w:t xml:space="preserve"> </w:t>
      </w:r>
      <w:r w:rsidRPr="00EF5616">
        <w:rPr>
          <w:sz w:val="24"/>
          <w:lang w:val="ru-RU"/>
        </w:rPr>
        <w:t>на</w:t>
      </w:r>
      <w:r w:rsidRPr="00EF5616">
        <w:rPr>
          <w:spacing w:val="-8"/>
          <w:sz w:val="24"/>
          <w:lang w:val="ru-RU"/>
        </w:rPr>
        <w:t xml:space="preserve"> </w:t>
      </w:r>
      <w:r w:rsidRPr="00EF5616">
        <w:rPr>
          <w:sz w:val="24"/>
          <w:lang w:val="ru-RU"/>
        </w:rPr>
        <w:t>основе</w:t>
      </w:r>
      <w:r w:rsidRPr="00EF5616">
        <w:rPr>
          <w:spacing w:val="-8"/>
          <w:sz w:val="24"/>
          <w:lang w:val="ru-RU"/>
        </w:rPr>
        <w:t xml:space="preserve"> </w:t>
      </w:r>
      <w:r w:rsidRPr="00EF5616">
        <w:rPr>
          <w:sz w:val="24"/>
          <w:lang w:val="ru-RU"/>
        </w:rPr>
        <w:t>оценки</w:t>
      </w:r>
      <w:r w:rsidRPr="00EF5616">
        <w:rPr>
          <w:spacing w:val="-6"/>
          <w:sz w:val="24"/>
          <w:lang w:val="ru-RU"/>
        </w:rPr>
        <w:t xml:space="preserve"> </w:t>
      </w:r>
      <w:r w:rsidRPr="00EF5616">
        <w:rPr>
          <w:sz w:val="24"/>
          <w:lang w:val="ru-RU"/>
        </w:rPr>
        <w:t>своих</w:t>
      </w:r>
      <w:r w:rsidRPr="00EF5616">
        <w:rPr>
          <w:spacing w:val="-5"/>
          <w:sz w:val="24"/>
          <w:lang w:val="ru-RU"/>
        </w:rPr>
        <w:t xml:space="preserve"> </w:t>
      </w:r>
      <w:r w:rsidRPr="00EF5616">
        <w:rPr>
          <w:sz w:val="24"/>
          <w:lang w:val="ru-RU"/>
        </w:rPr>
        <w:t>внутренних ресурсов и доступных внешних</w:t>
      </w:r>
      <w:r w:rsidRPr="00EF5616">
        <w:rPr>
          <w:spacing w:val="-12"/>
          <w:sz w:val="24"/>
          <w:lang w:val="ru-RU"/>
        </w:rPr>
        <w:t xml:space="preserve"> </w:t>
      </w:r>
      <w:r w:rsidRPr="00EF5616">
        <w:rPr>
          <w:sz w:val="24"/>
          <w:lang w:val="ru-RU"/>
        </w:rPr>
        <w:t>ресурсов;</w:t>
      </w:r>
    </w:p>
    <w:p w:rsidR="00322F31" w:rsidRPr="005E3336" w:rsidRDefault="00EF5616" w:rsidP="000F0589">
      <w:pPr>
        <w:pStyle w:val="a4"/>
        <w:numPr>
          <w:ilvl w:val="0"/>
          <w:numId w:val="121"/>
        </w:numPr>
        <w:tabs>
          <w:tab w:val="left" w:pos="1106"/>
        </w:tabs>
        <w:spacing w:before="2"/>
        <w:ind w:left="1105" w:hanging="285"/>
        <w:rPr>
          <w:sz w:val="24"/>
          <w:lang w:val="ru-RU"/>
        </w:rPr>
      </w:pPr>
      <w:r w:rsidRPr="00EF5616">
        <w:rPr>
          <w:sz w:val="24"/>
          <w:lang w:val="ru-RU"/>
        </w:rPr>
        <w:t>фиксировать и анализировать динамику собственных образовательных</w:t>
      </w:r>
      <w:r w:rsidRPr="00EF5616">
        <w:rPr>
          <w:spacing w:val="-21"/>
          <w:sz w:val="24"/>
          <w:lang w:val="ru-RU"/>
        </w:rPr>
        <w:t xml:space="preserve"> </w:t>
      </w:r>
      <w:r w:rsidRPr="00EF5616">
        <w:rPr>
          <w:sz w:val="24"/>
          <w:lang w:val="ru-RU"/>
        </w:rPr>
        <w:t>результатов.</w:t>
      </w:r>
    </w:p>
    <w:p w:rsidR="00322F31" w:rsidRPr="005E3336" w:rsidRDefault="00EF5616" w:rsidP="000F0589">
      <w:pPr>
        <w:pStyle w:val="a4"/>
        <w:numPr>
          <w:ilvl w:val="3"/>
          <w:numId w:val="123"/>
        </w:numPr>
        <w:tabs>
          <w:tab w:val="left" w:pos="1245"/>
        </w:tabs>
        <w:spacing w:before="90"/>
        <w:ind w:right="104" w:firstLine="708"/>
        <w:jc w:val="both"/>
        <w:rPr>
          <w:sz w:val="24"/>
          <w:lang w:val="ru-RU"/>
        </w:rPr>
      </w:pPr>
      <w:r w:rsidRPr="00EF5616">
        <w:rPr>
          <w:sz w:val="24"/>
          <w:lang w:val="ru-RU"/>
        </w:rPr>
        <w:t xml:space="preserve">Владение основами самоконтроля, самооценки, принятия решений и осуществления осознанного выбора в учебной и познавательной. </w:t>
      </w:r>
      <w:r w:rsidRPr="005E3336">
        <w:rPr>
          <w:sz w:val="24"/>
          <w:lang w:val="ru-RU"/>
        </w:rPr>
        <w:t>Обучающийся</w:t>
      </w:r>
      <w:r w:rsidRPr="005E3336">
        <w:rPr>
          <w:spacing w:val="-13"/>
          <w:sz w:val="24"/>
          <w:lang w:val="ru-RU"/>
        </w:rPr>
        <w:t xml:space="preserve"> </w:t>
      </w:r>
      <w:r w:rsidRPr="005E3336">
        <w:rPr>
          <w:sz w:val="24"/>
          <w:lang w:val="ru-RU"/>
        </w:rPr>
        <w:t>сможет:</w:t>
      </w:r>
    </w:p>
    <w:p w:rsidR="00322F31" w:rsidRPr="00EF5616" w:rsidRDefault="00EF5616" w:rsidP="000F0589">
      <w:pPr>
        <w:pStyle w:val="a4"/>
        <w:numPr>
          <w:ilvl w:val="0"/>
          <w:numId w:val="121"/>
        </w:numPr>
        <w:tabs>
          <w:tab w:val="left" w:pos="1106"/>
        </w:tabs>
        <w:spacing w:before="4" w:line="237" w:lineRule="auto"/>
        <w:ind w:right="103" w:firstLine="708"/>
        <w:jc w:val="both"/>
        <w:rPr>
          <w:sz w:val="24"/>
          <w:lang w:val="ru-RU"/>
        </w:rPr>
      </w:pPr>
      <w:r w:rsidRPr="00EF5616">
        <w:rPr>
          <w:sz w:val="24"/>
          <w:lang w:val="ru-RU"/>
        </w:rPr>
        <w:t>наблюдать и анализировать собственную учебную и познавательную деятельность и деятельность других обучающихся в процессе</w:t>
      </w:r>
      <w:r w:rsidRPr="00EF5616">
        <w:rPr>
          <w:spacing w:val="-13"/>
          <w:sz w:val="24"/>
          <w:lang w:val="ru-RU"/>
        </w:rPr>
        <w:t xml:space="preserve"> </w:t>
      </w:r>
      <w:r w:rsidRPr="00EF5616">
        <w:rPr>
          <w:sz w:val="24"/>
          <w:lang w:val="ru-RU"/>
        </w:rPr>
        <w:t>взаимопроверки;</w:t>
      </w:r>
    </w:p>
    <w:p w:rsidR="00322F31" w:rsidRPr="00EF5616" w:rsidRDefault="00EF5616" w:rsidP="000F0589">
      <w:pPr>
        <w:pStyle w:val="a4"/>
        <w:numPr>
          <w:ilvl w:val="0"/>
          <w:numId w:val="121"/>
        </w:numPr>
        <w:tabs>
          <w:tab w:val="left" w:pos="1106"/>
        </w:tabs>
        <w:spacing w:before="1"/>
        <w:ind w:right="103" w:firstLine="708"/>
        <w:jc w:val="both"/>
        <w:rPr>
          <w:sz w:val="24"/>
          <w:lang w:val="ru-RU"/>
        </w:rPr>
      </w:pPr>
      <w:r w:rsidRPr="00EF5616">
        <w:rPr>
          <w:sz w:val="24"/>
          <w:lang w:val="ru-RU"/>
        </w:rPr>
        <w:lastRenderedPageBreak/>
        <w:t>соотносить реальные и планируемые результаты индивидуальной образовательной деятельности и делать</w:t>
      </w:r>
      <w:r w:rsidRPr="00EF5616">
        <w:rPr>
          <w:spacing w:val="-12"/>
          <w:sz w:val="24"/>
          <w:lang w:val="ru-RU"/>
        </w:rPr>
        <w:t xml:space="preserve"> </w:t>
      </w:r>
      <w:r w:rsidRPr="00EF5616">
        <w:rPr>
          <w:sz w:val="24"/>
          <w:lang w:val="ru-RU"/>
        </w:rPr>
        <w:t>выводы;</w:t>
      </w:r>
    </w:p>
    <w:p w:rsidR="00322F31" w:rsidRPr="00EF5616" w:rsidRDefault="00EF5616" w:rsidP="000F0589">
      <w:pPr>
        <w:pStyle w:val="a4"/>
        <w:numPr>
          <w:ilvl w:val="0"/>
          <w:numId w:val="121"/>
        </w:numPr>
        <w:tabs>
          <w:tab w:val="left" w:pos="1106"/>
        </w:tabs>
        <w:spacing w:before="1" w:line="293" w:lineRule="exact"/>
        <w:ind w:left="1105" w:hanging="285"/>
        <w:rPr>
          <w:sz w:val="24"/>
          <w:lang w:val="ru-RU"/>
        </w:rPr>
      </w:pPr>
      <w:r w:rsidRPr="00EF5616">
        <w:rPr>
          <w:sz w:val="24"/>
          <w:lang w:val="ru-RU"/>
        </w:rPr>
        <w:t>принимать решение в учебной ситуации и нести за него</w:t>
      </w:r>
      <w:r w:rsidRPr="00EF5616">
        <w:rPr>
          <w:spacing w:val="-12"/>
          <w:sz w:val="24"/>
          <w:lang w:val="ru-RU"/>
        </w:rPr>
        <w:t xml:space="preserve"> </w:t>
      </w:r>
      <w:r w:rsidRPr="00EF5616">
        <w:rPr>
          <w:sz w:val="24"/>
          <w:lang w:val="ru-RU"/>
        </w:rPr>
        <w:t>ответственность;</w:t>
      </w:r>
    </w:p>
    <w:p w:rsidR="00322F31" w:rsidRPr="00EF5616" w:rsidRDefault="00EF5616" w:rsidP="000F0589">
      <w:pPr>
        <w:pStyle w:val="a4"/>
        <w:numPr>
          <w:ilvl w:val="0"/>
          <w:numId w:val="121"/>
        </w:numPr>
        <w:tabs>
          <w:tab w:val="left" w:pos="1106"/>
        </w:tabs>
        <w:spacing w:before="1" w:line="237" w:lineRule="auto"/>
        <w:ind w:right="101" w:firstLine="708"/>
        <w:jc w:val="both"/>
        <w:rPr>
          <w:sz w:val="24"/>
          <w:lang w:val="ru-RU"/>
        </w:rPr>
      </w:pPr>
      <w:r w:rsidRPr="00EF5616">
        <w:rPr>
          <w:sz w:val="24"/>
          <w:lang w:val="ru-RU"/>
        </w:rPr>
        <w:t>самостоятельно</w:t>
      </w:r>
      <w:r w:rsidRPr="00EF5616">
        <w:rPr>
          <w:spacing w:val="-13"/>
          <w:sz w:val="24"/>
          <w:lang w:val="ru-RU"/>
        </w:rPr>
        <w:t xml:space="preserve"> </w:t>
      </w:r>
      <w:r w:rsidRPr="00EF5616">
        <w:rPr>
          <w:sz w:val="24"/>
          <w:lang w:val="ru-RU"/>
        </w:rPr>
        <w:t>определять</w:t>
      </w:r>
      <w:r w:rsidRPr="00EF5616">
        <w:rPr>
          <w:spacing w:val="-13"/>
          <w:sz w:val="24"/>
          <w:lang w:val="ru-RU"/>
        </w:rPr>
        <w:t xml:space="preserve"> </w:t>
      </w:r>
      <w:r w:rsidRPr="00EF5616">
        <w:rPr>
          <w:sz w:val="24"/>
          <w:lang w:val="ru-RU"/>
        </w:rPr>
        <w:t>причины</w:t>
      </w:r>
      <w:r w:rsidRPr="00EF5616">
        <w:rPr>
          <w:spacing w:val="-14"/>
          <w:sz w:val="24"/>
          <w:lang w:val="ru-RU"/>
        </w:rPr>
        <w:t xml:space="preserve"> </w:t>
      </w:r>
      <w:r w:rsidRPr="00EF5616">
        <w:rPr>
          <w:sz w:val="24"/>
          <w:lang w:val="ru-RU"/>
        </w:rPr>
        <w:t>своего</w:t>
      </w:r>
      <w:r w:rsidRPr="00EF5616">
        <w:rPr>
          <w:spacing w:val="-9"/>
          <w:sz w:val="24"/>
          <w:lang w:val="ru-RU"/>
        </w:rPr>
        <w:t xml:space="preserve"> </w:t>
      </w:r>
      <w:r w:rsidRPr="00EF5616">
        <w:rPr>
          <w:sz w:val="24"/>
          <w:lang w:val="ru-RU"/>
        </w:rPr>
        <w:t>успеха</w:t>
      </w:r>
      <w:r w:rsidRPr="00EF5616">
        <w:rPr>
          <w:spacing w:val="-14"/>
          <w:sz w:val="24"/>
          <w:lang w:val="ru-RU"/>
        </w:rPr>
        <w:t xml:space="preserve"> </w:t>
      </w:r>
      <w:r w:rsidRPr="00EF5616">
        <w:rPr>
          <w:sz w:val="24"/>
          <w:lang w:val="ru-RU"/>
        </w:rPr>
        <w:t>или</w:t>
      </w:r>
      <w:r w:rsidRPr="00EF5616">
        <w:rPr>
          <w:spacing w:val="-15"/>
          <w:sz w:val="24"/>
          <w:lang w:val="ru-RU"/>
        </w:rPr>
        <w:t xml:space="preserve"> </w:t>
      </w:r>
      <w:r w:rsidRPr="00EF5616">
        <w:rPr>
          <w:sz w:val="24"/>
          <w:lang w:val="ru-RU"/>
        </w:rPr>
        <w:t>неуспеха</w:t>
      </w:r>
      <w:r w:rsidRPr="00EF5616">
        <w:rPr>
          <w:spacing w:val="-14"/>
          <w:sz w:val="24"/>
          <w:lang w:val="ru-RU"/>
        </w:rPr>
        <w:t xml:space="preserve"> </w:t>
      </w:r>
      <w:r w:rsidRPr="00EF5616">
        <w:rPr>
          <w:sz w:val="24"/>
          <w:lang w:val="ru-RU"/>
        </w:rPr>
        <w:t>и</w:t>
      </w:r>
      <w:r w:rsidRPr="00EF5616">
        <w:rPr>
          <w:spacing w:val="-12"/>
          <w:sz w:val="24"/>
          <w:lang w:val="ru-RU"/>
        </w:rPr>
        <w:t xml:space="preserve"> </w:t>
      </w:r>
      <w:r w:rsidRPr="00EF5616">
        <w:rPr>
          <w:sz w:val="24"/>
          <w:lang w:val="ru-RU"/>
        </w:rPr>
        <w:t>находить</w:t>
      </w:r>
      <w:r w:rsidRPr="00EF5616">
        <w:rPr>
          <w:spacing w:val="-13"/>
          <w:sz w:val="24"/>
          <w:lang w:val="ru-RU"/>
        </w:rPr>
        <w:t xml:space="preserve"> </w:t>
      </w:r>
      <w:r w:rsidRPr="00EF5616">
        <w:rPr>
          <w:sz w:val="24"/>
          <w:lang w:val="ru-RU"/>
        </w:rPr>
        <w:t>способы</w:t>
      </w:r>
      <w:r w:rsidRPr="00EF5616">
        <w:rPr>
          <w:spacing w:val="-14"/>
          <w:sz w:val="24"/>
          <w:lang w:val="ru-RU"/>
        </w:rPr>
        <w:t xml:space="preserve"> </w:t>
      </w:r>
      <w:r w:rsidRPr="00EF5616">
        <w:rPr>
          <w:sz w:val="24"/>
          <w:lang w:val="ru-RU"/>
        </w:rPr>
        <w:t>выхода из ситуации</w:t>
      </w:r>
      <w:r w:rsidRPr="00EF5616">
        <w:rPr>
          <w:spacing w:val="-5"/>
          <w:sz w:val="24"/>
          <w:lang w:val="ru-RU"/>
        </w:rPr>
        <w:t xml:space="preserve"> </w:t>
      </w:r>
      <w:r w:rsidRPr="00EF5616">
        <w:rPr>
          <w:sz w:val="24"/>
          <w:lang w:val="ru-RU"/>
        </w:rPr>
        <w:t>неуспеха;</w:t>
      </w:r>
    </w:p>
    <w:p w:rsidR="00322F31" w:rsidRPr="00EF5616" w:rsidRDefault="00EF5616" w:rsidP="000F0589">
      <w:pPr>
        <w:pStyle w:val="a4"/>
        <w:numPr>
          <w:ilvl w:val="0"/>
          <w:numId w:val="121"/>
        </w:numPr>
        <w:tabs>
          <w:tab w:val="left" w:pos="1106"/>
        </w:tabs>
        <w:spacing w:before="4" w:line="237" w:lineRule="auto"/>
        <w:ind w:right="104" w:firstLine="708"/>
        <w:jc w:val="both"/>
        <w:rPr>
          <w:sz w:val="24"/>
          <w:lang w:val="ru-RU"/>
        </w:rPr>
      </w:pPr>
      <w:r w:rsidRPr="00EF5616">
        <w:rPr>
          <w:sz w:val="24"/>
          <w:lang w:val="ru-RU"/>
        </w:rPr>
        <w:t>ретроспективно</w:t>
      </w:r>
      <w:r w:rsidRPr="00EF5616">
        <w:rPr>
          <w:spacing w:val="-13"/>
          <w:sz w:val="24"/>
          <w:lang w:val="ru-RU"/>
        </w:rPr>
        <w:t xml:space="preserve"> </w:t>
      </w:r>
      <w:r w:rsidRPr="00EF5616">
        <w:rPr>
          <w:sz w:val="24"/>
          <w:lang w:val="ru-RU"/>
        </w:rPr>
        <w:t>определять,</w:t>
      </w:r>
      <w:r w:rsidRPr="00EF5616">
        <w:rPr>
          <w:spacing w:val="-13"/>
          <w:sz w:val="24"/>
          <w:lang w:val="ru-RU"/>
        </w:rPr>
        <w:t xml:space="preserve"> </w:t>
      </w:r>
      <w:r w:rsidRPr="00EF5616">
        <w:rPr>
          <w:sz w:val="24"/>
          <w:lang w:val="ru-RU"/>
        </w:rPr>
        <w:t>какие</w:t>
      </w:r>
      <w:r w:rsidRPr="00EF5616">
        <w:rPr>
          <w:spacing w:val="-14"/>
          <w:sz w:val="24"/>
          <w:lang w:val="ru-RU"/>
        </w:rPr>
        <w:t xml:space="preserve"> </w:t>
      </w:r>
      <w:r w:rsidRPr="00EF5616">
        <w:rPr>
          <w:sz w:val="24"/>
          <w:lang w:val="ru-RU"/>
        </w:rPr>
        <w:t>действия</w:t>
      </w:r>
      <w:r w:rsidRPr="00EF5616">
        <w:rPr>
          <w:spacing w:val="-15"/>
          <w:sz w:val="24"/>
          <w:lang w:val="ru-RU"/>
        </w:rPr>
        <w:t xml:space="preserve"> </w:t>
      </w:r>
      <w:r w:rsidRPr="00EF5616">
        <w:rPr>
          <w:sz w:val="24"/>
          <w:lang w:val="ru-RU"/>
        </w:rPr>
        <w:t>по</w:t>
      </w:r>
      <w:r w:rsidRPr="00EF5616">
        <w:rPr>
          <w:spacing w:val="-15"/>
          <w:sz w:val="24"/>
          <w:lang w:val="ru-RU"/>
        </w:rPr>
        <w:t xml:space="preserve"> </w:t>
      </w:r>
      <w:r w:rsidRPr="00EF5616">
        <w:rPr>
          <w:sz w:val="24"/>
          <w:lang w:val="ru-RU"/>
        </w:rPr>
        <w:t>решению</w:t>
      </w:r>
      <w:r w:rsidRPr="00EF5616">
        <w:rPr>
          <w:spacing w:val="-10"/>
          <w:sz w:val="24"/>
          <w:lang w:val="ru-RU"/>
        </w:rPr>
        <w:t xml:space="preserve"> </w:t>
      </w:r>
      <w:r w:rsidRPr="00EF5616">
        <w:rPr>
          <w:sz w:val="24"/>
          <w:lang w:val="ru-RU"/>
        </w:rPr>
        <w:t>учебной</w:t>
      </w:r>
      <w:r w:rsidRPr="00EF5616">
        <w:rPr>
          <w:spacing w:val="-12"/>
          <w:sz w:val="24"/>
          <w:lang w:val="ru-RU"/>
        </w:rPr>
        <w:t xml:space="preserve"> </w:t>
      </w:r>
      <w:r w:rsidRPr="00EF5616">
        <w:rPr>
          <w:sz w:val="24"/>
          <w:lang w:val="ru-RU"/>
        </w:rPr>
        <w:t>задачи</w:t>
      </w:r>
      <w:r w:rsidRPr="00EF5616">
        <w:rPr>
          <w:spacing w:val="-12"/>
          <w:sz w:val="24"/>
          <w:lang w:val="ru-RU"/>
        </w:rPr>
        <w:t xml:space="preserve"> </w:t>
      </w:r>
      <w:r w:rsidRPr="00EF5616">
        <w:rPr>
          <w:sz w:val="24"/>
          <w:lang w:val="ru-RU"/>
        </w:rPr>
        <w:t>или</w:t>
      </w:r>
      <w:r w:rsidRPr="00EF5616">
        <w:rPr>
          <w:spacing w:val="-12"/>
          <w:sz w:val="24"/>
          <w:lang w:val="ru-RU"/>
        </w:rPr>
        <w:t xml:space="preserve"> </w:t>
      </w:r>
      <w:r w:rsidRPr="00EF5616">
        <w:rPr>
          <w:sz w:val="24"/>
          <w:lang w:val="ru-RU"/>
        </w:rPr>
        <w:t>параметры</w:t>
      </w:r>
      <w:r w:rsidRPr="00EF5616">
        <w:rPr>
          <w:spacing w:val="-14"/>
          <w:sz w:val="24"/>
          <w:lang w:val="ru-RU"/>
        </w:rPr>
        <w:t xml:space="preserve"> </w:t>
      </w:r>
      <w:r w:rsidRPr="00EF5616">
        <w:rPr>
          <w:sz w:val="24"/>
          <w:lang w:val="ru-RU"/>
        </w:rPr>
        <w:t>этих действий привели к получению имеющегося продукта учебной</w:t>
      </w:r>
      <w:r w:rsidRPr="00EF5616">
        <w:rPr>
          <w:spacing w:val="-14"/>
          <w:sz w:val="24"/>
          <w:lang w:val="ru-RU"/>
        </w:rPr>
        <w:t xml:space="preserve"> </w:t>
      </w:r>
      <w:r w:rsidRPr="00EF5616">
        <w:rPr>
          <w:sz w:val="24"/>
          <w:lang w:val="ru-RU"/>
        </w:rPr>
        <w:t>деятельности;</w:t>
      </w:r>
    </w:p>
    <w:p w:rsidR="00322F31" w:rsidRPr="00EF5616" w:rsidRDefault="00EF5616" w:rsidP="000F0589">
      <w:pPr>
        <w:pStyle w:val="a4"/>
        <w:numPr>
          <w:ilvl w:val="0"/>
          <w:numId w:val="121"/>
        </w:numPr>
        <w:tabs>
          <w:tab w:val="left" w:pos="1106"/>
        </w:tabs>
        <w:spacing w:before="2"/>
        <w:ind w:right="100" w:firstLine="708"/>
        <w:jc w:val="both"/>
        <w:rPr>
          <w:sz w:val="24"/>
          <w:lang w:val="ru-RU"/>
        </w:rPr>
      </w:pPr>
      <w:r w:rsidRPr="00EF5616">
        <w:rPr>
          <w:sz w:val="24"/>
          <w:lang w:val="ru-RU"/>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w:t>
      </w:r>
      <w:r w:rsidRPr="00EF5616">
        <w:rPr>
          <w:spacing w:val="-12"/>
          <w:sz w:val="24"/>
          <w:lang w:val="ru-RU"/>
        </w:rPr>
        <w:t xml:space="preserve"> </w:t>
      </w:r>
      <w:r w:rsidRPr="00EF5616">
        <w:rPr>
          <w:sz w:val="24"/>
          <w:lang w:val="ru-RU"/>
        </w:rPr>
        <w:t>реактивности).</w:t>
      </w:r>
    </w:p>
    <w:p w:rsidR="00322F31" w:rsidRDefault="00EF5616">
      <w:pPr>
        <w:pStyle w:val="1"/>
        <w:spacing w:before="5"/>
      </w:pPr>
      <w:r>
        <w:t>Познавательные УУД</w:t>
      </w:r>
    </w:p>
    <w:p w:rsidR="00322F31" w:rsidRDefault="00EF5616" w:rsidP="000F0589">
      <w:pPr>
        <w:pStyle w:val="a4"/>
        <w:numPr>
          <w:ilvl w:val="3"/>
          <w:numId w:val="123"/>
        </w:numPr>
        <w:tabs>
          <w:tab w:val="left" w:pos="1245"/>
        </w:tabs>
        <w:ind w:right="101" w:firstLine="708"/>
        <w:jc w:val="both"/>
        <w:rPr>
          <w:sz w:val="24"/>
        </w:rPr>
      </w:pPr>
      <w:r w:rsidRPr="00EF5616">
        <w:rPr>
          <w:sz w:val="24"/>
          <w:lang w:val="ru-RU"/>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r>
        <w:rPr>
          <w:sz w:val="24"/>
        </w:rPr>
        <w:t>Обучающийся</w:t>
      </w:r>
      <w:r>
        <w:rPr>
          <w:spacing w:val="-22"/>
          <w:sz w:val="24"/>
        </w:rPr>
        <w:t xml:space="preserve"> </w:t>
      </w:r>
      <w:r>
        <w:rPr>
          <w:sz w:val="24"/>
        </w:rPr>
        <w:t>сможет:</w:t>
      </w:r>
    </w:p>
    <w:p w:rsidR="00322F31" w:rsidRPr="00EF5616" w:rsidRDefault="00EF5616" w:rsidP="000F0589">
      <w:pPr>
        <w:pStyle w:val="a4"/>
        <w:numPr>
          <w:ilvl w:val="0"/>
          <w:numId w:val="121"/>
        </w:numPr>
        <w:tabs>
          <w:tab w:val="left" w:pos="1106"/>
        </w:tabs>
        <w:spacing w:before="4" w:line="293" w:lineRule="exact"/>
        <w:ind w:left="1105" w:hanging="285"/>
        <w:rPr>
          <w:sz w:val="24"/>
          <w:lang w:val="ru-RU"/>
        </w:rPr>
      </w:pPr>
      <w:r w:rsidRPr="00EF5616">
        <w:rPr>
          <w:sz w:val="24"/>
          <w:lang w:val="ru-RU"/>
        </w:rPr>
        <w:t>подбирать</w:t>
      </w:r>
      <w:r w:rsidRPr="00EF5616">
        <w:rPr>
          <w:spacing w:val="-6"/>
          <w:sz w:val="24"/>
          <w:lang w:val="ru-RU"/>
        </w:rPr>
        <w:t xml:space="preserve"> </w:t>
      </w:r>
      <w:r w:rsidRPr="00EF5616">
        <w:rPr>
          <w:sz w:val="24"/>
          <w:lang w:val="ru-RU"/>
        </w:rPr>
        <w:t>слова,</w:t>
      </w:r>
      <w:r w:rsidRPr="00EF5616">
        <w:rPr>
          <w:spacing w:val="-5"/>
          <w:sz w:val="24"/>
          <w:lang w:val="ru-RU"/>
        </w:rPr>
        <w:t xml:space="preserve"> </w:t>
      </w:r>
      <w:r w:rsidRPr="00EF5616">
        <w:rPr>
          <w:sz w:val="24"/>
          <w:lang w:val="ru-RU"/>
        </w:rPr>
        <w:t>соподчиненные</w:t>
      </w:r>
      <w:r w:rsidRPr="00EF5616">
        <w:rPr>
          <w:spacing w:val="-6"/>
          <w:sz w:val="24"/>
          <w:lang w:val="ru-RU"/>
        </w:rPr>
        <w:t xml:space="preserve"> </w:t>
      </w:r>
      <w:r w:rsidRPr="00EF5616">
        <w:rPr>
          <w:sz w:val="24"/>
          <w:lang w:val="ru-RU"/>
        </w:rPr>
        <w:t>ключевому</w:t>
      </w:r>
      <w:r w:rsidRPr="00EF5616">
        <w:rPr>
          <w:spacing w:val="-10"/>
          <w:sz w:val="24"/>
          <w:lang w:val="ru-RU"/>
        </w:rPr>
        <w:t xml:space="preserve"> </w:t>
      </w:r>
      <w:r w:rsidRPr="00EF5616">
        <w:rPr>
          <w:sz w:val="24"/>
          <w:lang w:val="ru-RU"/>
        </w:rPr>
        <w:t>слову,</w:t>
      </w:r>
      <w:r w:rsidRPr="00EF5616">
        <w:rPr>
          <w:spacing w:val="-5"/>
          <w:sz w:val="24"/>
          <w:lang w:val="ru-RU"/>
        </w:rPr>
        <w:t xml:space="preserve"> </w:t>
      </w:r>
      <w:r w:rsidRPr="00EF5616">
        <w:rPr>
          <w:sz w:val="24"/>
          <w:lang w:val="ru-RU"/>
        </w:rPr>
        <w:t>определяющие</w:t>
      </w:r>
      <w:r w:rsidRPr="00EF5616">
        <w:rPr>
          <w:spacing w:val="-6"/>
          <w:sz w:val="24"/>
          <w:lang w:val="ru-RU"/>
        </w:rPr>
        <w:t xml:space="preserve"> </w:t>
      </w:r>
      <w:r w:rsidRPr="00EF5616">
        <w:rPr>
          <w:sz w:val="24"/>
          <w:lang w:val="ru-RU"/>
        </w:rPr>
        <w:t>его</w:t>
      </w:r>
      <w:r w:rsidRPr="00EF5616">
        <w:rPr>
          <w:spacing w:val="-5"/>
          <w:sz w:val="24"/>
          <w:lang w:val="ru-RU"/>
        </w:rPr>
        <w:t xml:space="preserve"> </w:t>
      </w:r>
      <w:r w:rsidRPr="00EF5616">
        <w:rPr>
          <w:sz w:val="24"/>
          <w:lang w:val="ru-RU"/>
        </w:rPr>
        <w:t>признаки</w:t>
      </w:r>
      <w:r w:rsidRPr="00EF5616">
        <w:rPr>
          <w:spacing w:val="-6"/>
          <w:sz w:val="24"/>
          <w:lang w:val="ru-RU"/>
        </w:rPr>
        <w:t xml:space="preserve"> </w:t>
      </w:r>
      <w:r w:rsidRPr="00EF5616">
        <w:rPr>
          <w:sz w:val="24"/>
          <w:lang w:val="ru-RU"/>
        </w:rPr>
        <w:t>и</w:t>
      </w:r>
      <w:r w:rsidRPr="00EF5616">
        <w:rPr>
          <w:spacing w:val="-5"/>
          <w:sz w:val="24"/>
          <w:lang w:val="ru-RU"/>
        </w:rPr>
        <w:t xml:space="preserve"> </w:t>
      </w:r>
      <w:r w:rsidRPr="00EF5616">
        <w:rPr>
          <w:sz w:val="24"/>
          <w:lang w:val="ru-RU"/>
        </w:rPr>
        <w:t>свойства;</w:t>
      </w:r>
    </w:p>
    <w:p w:rsidR="00322F31" w:rsidRPr="00EF5616" w:rsidRDefault="00EF5616" w:rsidP="000F0589">
      <w:pPr>
        <w:pStyle w:val="a4"/>
        <w:numPr>
          <w:ilvl w:val="0"/>
          <w:numId w:val="121"/>
        </w:numPr>
        <w:tabs>
          <w:tab w:val="left" w:pos="1106"/>
        </w:tabs>
        <w:spacing w:line="293" w:lineRule="exact"/>
        <w:ind w:left="1105" w:hanging="285"/>
        <w:rPr>
          <w:sz w:val="24"/>
          <w:lang w:val="ru-RU"/>
        </w:rPr>
      </w:pPr>
      <w:r w:rsidRPr="00EF5616">
        <w:rPr>
          <w:sz w:val="24"/>
          <w:lang w:val="ru-RU"/>
        </w:rPr>
        <w:t xml:space="preserve">выстраивать  логическую  цепочку, состоящую  из ключевого слова и  соподчиненных  </w:t>
      </w:r>
      <w:r w:rsidRPr="00EF5616">
        <w:rPr>
          <w:spacing w:val="22"/>
          <w:sz w:val="24"/>
          <w:lang w:val="ru-RU"/>
        </w:rPr>
        <w:t xml:space="preserve"> </w:t>
      </w:r>
      <w:r w:rsidRPr="00EF5616">
        <w:rPr>
          <w:sz w:val="24"/>
          <w:lang w:val="ru-RU"/>
        </w:rPr>
        <w:t>ему</w:t>
      </w:r>
    </w:p>
    <w:p w:rsidR="00322F31" w:rsidRPr="00EF5616" w:rsidRDefault="00322F31">
      <w:pPr>
        <w:spacing w:line="293" w:lineRule="exact"/>
        <w:rPr>
          <w:sz w:val="24"/>
          <w:lang w:val="ru-RU"/>
        </w:rPr>
        <w:sectPr w:rsidR="00322F31" w:rsidRPr="00EF5616" w:rsidSect="0067172C">
          <w:headerReference w:type="default" r:id="rId13"/>
          <w:pgSz w:w="11910" w:h="16840"/>
          <w:pgMar w:top="284" w:right="460" w:bottom="1420" w:left="740" w:header="0" w:footer="1176" w:gutter="0"/>
          <w:cols w:space="720"/>
        </w:sectPr>
      </w:pPr>
    </w:p>
    <w:p w:rsidR="00322F31" w:rsidRDefault="00EF5616">
      <w:pPr>
        <w:pStyle w:val="a3"/>
        <w:spacing w:line="273" w:lineRule="exact"/>
      </w:pPr>
      <w:r>
        <w:rPr>
          <w:spacing w:val="-1"/>
        </w:rPr>
        <w:lastRenderedPageBreak/>
        <w:t>слов;</w:t>
      </w:r>
    </w:p>
    <w:p w:rsidR="00322F31" w:rsidRDefault="00EF5616">
      <w:pPr>
        <w:pStyle w:val="a3"/>
        <w:spacing w:before="10"/>
        <w:ind w:left="0"/>
        <w:rPr>
          <w:sz w:val="23"/>
        </w:rPr>
      </w:pPr>
      <w:r>
        <w:br w:type="column"/>
      </w:r>
    </w:p>
    <w:p w:rsidR="00EE5073" w:rsidRDefault="00EF5616" w:rsidP="000F0589">
      <w:pPr>
        <w:pStyle w:val="a4"/>
        <w:numPr>
          <w:ilvl w:val="0"/>
          <w:numId w:val="120"/>
        </w:numPr>
        <w:tabs>
          <w:tab w:val="left" w:pos="398"/>
        </w:tabs>
        <w:ind w:hanging="110"/>
        <w:rPr>
          <w:sz w:val="24"/>
          <w:lang w:val="ru-RU"/>
        </w:rPr>
      </w:pPr>
      <w:r w:rsidRPr="00EF5616">
        <w:rPr>
          <w:sz w:val="24"/>
          <w:lang w:val="ru-RU"/>
        </w:rPr>
        <w:t>выделять  общий  признак  двух  или  нескольких  предметов  или  явлений  и  объяснять</w:t>
      </w:r>
      <w:r w:rsidRPr="00EF5616">
        <w:rPr>
          <w:spacing w:val="30"/>
          <w:sz w:val="24"/>
          <w:lang w:val="ru-RU"/>
        </w:rPr>
        <w:t xml:space="preserve"> </w:t>
      </w:r>
      <w:r w:rsidRPr="00EF5616">
        <w:rPr>
          <w:sz w:val="24"/>
          <w:lang w:val="ru-RU"/>
        </w:rPr>
        <w:t>их</w:t>
      </w:r>
    </w:p>
    <w:p w:rsidR="00EE5073" w:rsidRPr="00EE5073" w:rsidRDefault="00EE5073" w:rsidP="00EE5073">
      <w:pPr>
        <w:tabs>
          <w:tab w:val="left" w:pos="398"/>
        </w:tabs>
        <w:rPr>
          <w:sz w:val="24"/>
          <w:lang w:val="ru-RU"/>
        </w:rPr>
      </w:pPr>
      <w:r>
        <w:rPr>
          <w:sz w:val="24"/>
          <w:lang w:val="ru-RU"/>
        </w:rPr>
        <w:t>сходство;</w:t>
      </w:r>
    </w:p>
    <w:p w:rsidR="00A53D0B" w:rsidRDefault="00A53D0B" w:rsidP="00EE5073">
      <w:pPr>
        <w:tabs>
          <w:tab w:val="left" w:pos="398"/>
        </w:tabs>
        <w:rPr>
          <w:sz w:val="24"/>
          <w:lang w:val="ru-RU"/>
        </w:rPr>
      </w:pPr>
    </w:p>
    <w:p w:rsidR="00A53D0B" w:rsidRDefault="00A53D0B" w:rsidP="00EE5073">
      <w:pPr>
        <w:tabs>
          <w:tab w:val="left" w:pos="398"/>
        </w:tabs>
        <w:rPr>
          <w:sz w:val="24"/>
          <w:lang w:val="ru-RU"/>
        </w:rPr>
      </w:pPr>
    </w:p>
    <w:p w:rsidR="00A53D0B" w:rsidRPr="00EE5073" w:rsidRDefault="00A53D0B" w:rsidP="00EE5073">
      <w:pPr>
        <w:tabs>
          <w:tab w:val="left" w:pos="398"/>
        </w:tabs>
        <w:rPr>
          <w:sz w:val="24"/>
          <w:lang w:val="ru-RU"/>
        </w:rPr>
        <w:sectPr w:rsidR="00A53D0B" w:rsidRPr="00EE5073" w:rsidSect="00A53D0B">
          <w:type w:val="continuous"/>
          <w:pgSz w:w="11910" w:h="16840"/>
          <w:pgMar w:top="0" w:right="460" w:bottom="284" w:left="740" w:header="720" w:footer="720" w:gutter="0"/>
          <w:cols w:num="2" w:space="720" w:equalWidth="0">
            <w:col w:w="638" w:space="70"/>
            <w:col w:w="10002"/>
          </w:cols>
        </w:sectPr>
      </w:pPr>
    </w:p>
    <w:p w:rsidR="00322F31" w:rsidRPr="00EE5073" w:rsidRDefault="00322F31" w:rsidP="00EE5073">
      <w:pPr>
        <w:pStyle w:val="a3"/>
        <w:spacing w:line="275" w:lineRule="exact"/>
        <w:ind w:left="0"/>
        <w:rPr>
          <w:lang w:val="ru-RU"/>
        </w:rPr>
      </w:pPr>
    </w:p>
    <w:p w:rsidR="00322F31" w:rsidRPr="00EF5616" w:rsidRDefault="00EF5616" w:rsidP="000F0589">
      <w:pPr>
        <w:pStyle w:val="a4"/>
        <w:numPr>
          <w:ilvl w:val="1"/>
          <w:numId w:val="120"/>
        </w:numPr>
        <w:tabs>
          <w:tab w:val="left" w:pos="1106"/>
        </w:tabs>
        <w:spacing w:before="5" w:line="237" w:lineRule="auto"/>
        <w:ind w:right="104" w:firstLine="708"/>
        <w:jc w:val="both"/>
        <w:rPr>
          <w:sz w:val="24"/>
          <w:lang w:val="ru-RU"/>
        </w:rPr>
      </w:pPr>
      <w:r w:rsidRPr="00EF5616">
        <w:rPr>
          <w:sz w:val="24"/>
          <w:lang w:val="ru-RU"/>
        </w:rPr>
        <w:t>объединять предметы и явления в группы по определенным признакам, сравнивать, классифицировать и обобщать факты и</w:t>
      </w:r>
      <w:r w:rsidRPr="00EF5616">
        <w:rPr>
          <w:spacing w:val="-13"/>
          <w:sz w:val="24"/>
          <w:lang w:val="ru-RU"/>
        </w:rPr>
        <w:t xml:space="preserve"> </w:t>
      </w:r>
      <w:r w:rsidRPr="00EF5616">
        <w:rPr>
          <w:sz w:val="24"/>
          <w:lang w:val="ru-RU"/>
        </w:rPr>
        <w:t>явления;</w:t>
      </w:r>
    </w:p>
    <w:p w:rsidR="00322F31" w:rsidRPr="00EF5616" w:rsidRDefault="00EF5616" w:rsidP="000F0589">
      <w:pPr>
        <w:pStyle w:val="a4"/>
        <w:numPr>
          <w:ilvl w:val="1"/>
          <w:numId w:val="120"/>
        </w:numPr>
        <w:tabs>
          <w:tab w:val="left" w:pos="1106"/>
        </w:tabs>
        <w:spacing w:before="2" w:line="293" w:lineRule="exact"/>
        <w:ind w:left="1105" w:hanging="285"/>
        <w:rPr>
          <w:sz w:val="24"/>
          <w:lang w:val="ru-RU"/>
        </w:rPr>
      </w:pPr>
      <w:r w:rsidRPr="00EF5616">
        <w:rPr>
          <w:sz w:val="24"/>
          <w:lang w:val="ru-RU"/>
        </w:rPr>
        <w:t>выделять явление из общего ряда других</w:t>
      </w:r>
      <w:r w:rsidRPr="00EF5616">
        <w:rPr>
          <w:spacing w:val="-7"/>
          <w:sz w:val="24"/>
          <w:lang w:val="ru-RU"/>
        </w:rPr>
        <w:t xml:space="preserve"> </w:t>
      </w:r>
      <w:r w:rsidRPr="00EF5616">
        <w:rPr>
          <w:sz w:val="24"/>
          <w:lang w:val="ru-RU"/>
        </w:rPr>
        <w:t>явлений;</w:t>
      </w:r>
    </w:p>
    <w:p w:rsidR="00322F31" w:rsidRPr="00EF5616" w:rsidRDefault="00EF5616" w:rsidP="000F0589">
      <w:pPr>
        <w:pStyle w:val="a4"/>
        <w:numPr>
          <w:ilvl w:val="1"/>
          <w:numId w:val="120"/>
        </w:numPr>
        <w:tabs>
          <w:tab w:val="left" w:pos="1106"/>
        </w:tabs>
        <w:spacing w:before="2" w:line="237" w:lineRule="auto"/>
        <w:ind w:right="99" w:firstLine="708"/>
        <w:jc w:val="both"/>
        <w:rPr>
          <w:sz w:val="24"/>
          <w:lang w:val="ru-RU"/>
        </w:rPr>
      </w:pPr>
      <w:r w:rsidRPr="00EF5616">
        <w:rPr>
          <w:sz w:val="24"/>
          <w:lang w:val="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w:t>
      </w:r>
      <w:r w:rsidRPr="00EF5616">
        <w:rPr>
          <w:spacing w:val="-9"/>
          <w:sz w:val="24"/>
          <w:lang w:val="ru-RU"/>
        </w:rPr>
        <w:t xml:space="preserve"> </w:t>
      </w:r>
      <w:r w:rsidRPr="00EF5616">
        <w:rPr>
          <w:sz w:val="24"/>
          <w:lang w:val="ru-RU"/>
        </w:rPr>
        <w:t>явлений;</w:t>
      </w:r>
    </w:p>
    <w:p w:rsidR="00322F31" w:rsidRPr="00EF5616" w:rsidRDefault="00EF5616" w:rsidP="000F0589">
      <w:pPr>
        <w:pStyle w:val="a4"/>
        <w:numPr>
          <w:ilvl w:val="1"/>
          <w:numId w:val="120"/>
        </w:numPr>
        <w:tabs>
          <w:tab w:val="left" w:pos="1106"/>
        </w:tabs>
        <w:spacing w:before="4" w:line="237" w:lineRule="auto"/>
        <w:ind w:right="103" w:firstLine="708"/>
        <w:jc w:val="both"/>
        <w:rPr>
          <w:sz w:val="24"/>
          <w:lang w:val="ru-RU"/>
        </w:rPr>
      </w:pPr>
      <w:r w:rsidRPr="00EF5616">
        <w:rPr>
          <w:sz w:val="24"/>
          <w:lang w:val="ru-RU"/>
        </w:rPr>
        <w:t>строить рассуждение от общих закономерностей к частным явлениям и от частных явлений к общим</w:t>
      </w:r>
      <w:r w:rsidRPr="00EF5616">
        <w:rPr>
          <w:spacing w:val="-5"/>
          <w:sz w:val="24"/>
          <w:lang w:val="ru-RU"/>
        </w:rPr>
        <w:t xml:space="preserve"> </w:t>
      </w:r>
      <w:r w:rsidRPr="00EF5616">
        <w:rPr>
          <w:sz w:val="24"/>
          <w:lang w:val="ru-RU"/>
        </w:rPr>
        <w:t>закономерностям;</w:t>
      </w:r>
    </w:p>
    <w:p w:rsidR="00322F31" w:rsidRPr="00EF5616" w:rsidRDefault="00EF5616" w:rsidP="000F0589">
      <w:pPr>
        <w:pStyle w:val="a4"/>
        <w:numPr>
          <w:ilvl w:val="1"/>
          <w:numId w:val="120"/>
        </w:numPr>
        <w:tabs>
          <w:tab w:val="left" w:pos="1106"/>
        </w:tabs>
        <w:spacing w:before="4" w:line="237" w:lineRule="auto"/>
        <w:ind w:right="101" w:firstLine="708"/>
        <w:jc w:val="both"/>
        <w:rPr>
          <w:sz w:val="24"/>
          <w:lang w:val="ru-RU"/>
        </w:rPr>
      </w:pPr>
      <w:r w:rsidRPr="00EF5616">
        <w:rPr>
          <w:sz w:val="24"/>
          <w:lang w:val="ru-RU"/>
        </w:rPr>
        <w:t>строить рассуждение на основе сравнения предметов и явлений, выделяя при этом общие признаки;</w:t>
      </w:r>
    </w:p>
    <w:p w:rsidR="00322F31" w:rsidRPr="00EF5616" w:rsidRDefault="00EF5616" w:rsidP="000F0589">
      <w:pPr>
        <w:pStyle w:val="a4"/>
        <w:numPr>
          <w:ilvl w:val="1"/>
          <w:numId w:val="120"/>
        </w:numPr>
        <w:tabs>
          <w:tab w:val="left" w:pos="1106"/>
        </w:tabs>
        <w:spacing w:before="1"/>
        <w:ind w:left="1105" w:hanging="285"/>
        <w:rPr>
          <w:sz w:val="24"/>
          <w:lang w:val="ru-RU"/>
        </w:rPr>
      </w:pPr>
      <w:r w:rsidRPr="00EF5616">
        <w:rPr>
          <w:sz w:val="24"/>
          <w:lang w:val="ru-RU"/>
        </w:rPr>
        <w:t>излагать полученную информацию, интерпретируя ее в контексте решаемой</w:t>
      </w:r>
      <w:r w:rsidRPr="00EF5616">
        <w:rPr>
          <w:spacing w:val="-21"/>
          <w:sz w:val="24"/>
          <w:lang w:val="ru-RU"/>
        </w:rPr>
        <w:t xml:space="preserve"> </w:t>
      </w:r>
      <w:r w:rsidRPr="00EF5616">
        <w:rPr>
          <w:sz w:val="24"/>
          <w:lang w:val="ru-RU"/>
        </w:rPr>
        <w:t>задачи;</w:t>
      </w:r>
    </w:p>
    <w:p w:rsidR="00322F31" w:rsidRPr="00EF5616" w:rsidRDefault="00EF5616" w:rsidP="000F0589">
      <w:pPr>
        <w:pStyle w:val="a4"/>
        <w:numPr>
          <w:ilvl w:val="1"/>
          <w:numId w:val="120"/>
        </w:numPr>
        <w:tabs>
          <w:tab w:val="left" w:pos="1106"/>
        </w:tabs>
        <w:spacing w:before="3" w:line="237" w:lineRule="auto"/>
        <w:ind w:right="105" w:firstLine="708"/>
        <w:jc w:val="both"/>
        <w:rPr>
          <w:sz w:val="24"/>
          <w:lang w:val="ru-RU"/>
        </w:rPr>
      </w:pPr>
      <w:r w:rsidRPr="00EF5616">
        <w:rPr>
          <w:sz w:val="24"/>
          <w:lang w:val="ru-RU"/>
        </w:rPr>
        <w:t>самостоятельно указывать на информацию, нуждающуюся в проверке, предлагать и применять способ проверки достоверности</w:t>
      </w:r>
      <w:r w:rsidRPr="00EF5616">
        <w:rPr>
          <w:spacing w:val="-11"/>
          <w:sz w:val="24"/>
          <w:lang w:val="ru-RU"/>
        </w:rPr>
        <w:t xml:space="preserve"> </w:t>
      </w:r>
      <w:r w:rsidRPr="00EF5616">
        <w:rPr>
          <w:sz w:val="24"/>
          <w:lang w:val="ru-RU"/>
        </w:rPr>
        <w:t>информации;</w:t>
      </w:r>
    </w:p>
    <w:p w:rsidR="00322F31" w:rsidRPr="00EF5616" w:rsidRDefault="00EF5616" w:rsidP="000F0589">
      <w:pPr>
        <w:pStyle w:val="a4"/>
        <w:numPr>
          <w:ilvl w:val="1"/>
          <w:numId w:val="120"/>
        </w:numPr>
        <w:tabs>
          <w:tab w:val="left" w:pos="1106"/>
        </w:tabs>
        <w:spacing w:before="1" w:line="293" w:lineRule="exact"/>
        <w:ind w:left="1105" w:hanging="285"/>
        <w:rPr>
          <w:sz w:val="24"/>
          <w:lang w:val="ru-RU"/>
        </w:rPr>
      </w:pPr>
      <w:r w:rsidRPr="00EF5616">
        <w:rPr>
          <w:sz w:val="24"/>
          <w:lang w:val="ru-RU"/>
        </w:rPr>
        <w:t>вербализовать эмоциональное впечатление, оказанное на него</w:t>
      </w:r>
      <w:r w:rsidRPr="00EF5616">
        <w:rPr>
          <w:spacing w:val="-11"/>
          <w:sz w:val="24"/>
          <w:lang w:val="ru-RU"/>
        </w:rPr>
        <w:t xml:space="preserve"> </w:t>
      </w:r>
      <w:r w:rsidRPr="00EF5616">
        <w:rPr>
          <w:sz w:val="24"/>
          <w:lang w:val="ru-RU"/>
        </w:rPr>
        <w:t>источником;</w:t>
      </w:r>
    </w:p>
    <w:p w:rsidR="00322F31" w:rsidRPr="00EF5616" w:rsidRDefault="00EF5616" w:rsidP="000F0589">
      <w:pPr>
        <w:pStyle w:val="a4"/>
        <w:numPr>
          <w:ilvl w:val="1"/>
          <w:numId w:val="120"/>
        </w:numPr>
        <w:tabs>
          <w:tab w:val="left" w:pos="1106"/>
        </w:tabs>
        <w:spacing w:before="1" w:line="237" w:lineRule="auto"/>
        <w:ind w:right="103" w:firstLine="708"/>
        <w:jc w:val="both"/>
        <w:rPr>
          <w:sz w:val="24"/>
          <w:lang w:val="ru-RU"/>
        </w:rPr>
      </w:pPr>
      <w:r w:rsidRPr="00EF5616">
        <w:rPr>
          <w:sz w:val="24"/>
          <w:lang w:val="ru-RU"/>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w:t>
      </w:r>
      <w:r w:rsidRPr="00EF5616">
        <w:rPr>
          <w:spacing w:val="-17"/>
          <w:sz w:val="24"/>
          <w:lang w:val="ru-RU"/>
        </w:rPr>
        <w:t xml:space="preserve"> </w:t>
      </w:r>
      <w:r w:rsidRPr="00EF5616">
        <w:rPr>
          <w:sz w:val="24"/>
          <w:lang w:val="ru-RU"/>
        </w:rPr>
        <w:t>зрения);</w:t>
      </w:r>
    </w:p>
    <w:p w:rsidR="00322F31" w:rsidRPr="00EF5616" w:rsidRDefault="00EF5616" w:rsidP="000F0589">
      <w:pPr>
        <w:pStyle w:val="a4"/>
        <w:numPr>
          <w:ilvl w:val="1"/>
          <w:numId w:val="120"/>
        </w:numPr>
        <w:tabs>
          <w:tab w:val="left" w:pos="1106"/>
        </w:tabs>
        <w:spacing w:before="4" w:line="237" w:lineRule="auto"/>
        <w:ind w:right="101" w:firstLine="708"/>
        <w:jc w:val="both"/>
        <w:rPr>
          <w:sz w:val="24"/>
          <w:lang w:val="ru-RU"/>
        </w:rPr>
      </w:pPr>
      <w:r w:rsidRPr="00EF5616">
        <w:rPr>
          <w:sz w:val="24"/>
          <w:lang w:val="ru-RU"/>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w:t>
      </w:r>
      <w:r w:rsidRPr="00EF5616">
        <w:rPr>
          <w:spacing w:val="-3"/>
          <w:sz w:val="24"/>
          <w:lang w:val="ru-RU"/>
        </w:rPr>
        <w:t xml:space="preserve"> </w:t>
      </w:r>
      <w:r w:rsidRPr="00EF5616">
        <w:rPr>
          <w:sz w:val="24"/>
          <w:lang w:val="ru-RU"/>
        </w:rPr>
        <w:t>анализ;</w:t>
      </w:r>
    </w:p>
    <w:p w:rsidR="00322F31" w:rsidRPr="00EF5616" w:rsidRDefault="00EF5616" w:rsidP="000F0589">
      <w:pPr>
        <w:pStyle w:val="a4"/>
        <w:numPr>
          <w:ilvl w:val="1"/>
          <w:numId w:val="120"/>
        </w:numPr>
        <w:tabs>
          <w:tab w:val="left" w:pos="1106"/>
        </w:tabs>
        <w:spacing w:before="4" w:line="237" w:lineRule="auto"/>
        <w:ind w:right="102" w:firstLine="708"/>
        <w:jc w:val="both"/>
        <w:rPr>
          <w:sz w:val="24"/>
          <w:lang w:val="ru-RU"/>
        </w:rPr>
      </w:pPr>
      <w:r w:rsidRPr="00EF5616">
        <w:rPr>
          <w:sz w:val="24"/>
          <w:lang w:val="ru-RU"/>
        </w:rPr>
        <w:t>делать вывод на основе критического анализа разных точек зрения, подтверждать вывод собственной аргументацией или самостоятельно полученными</w:t>
      </w:r>
      <w:r w:rsidRPr="00EF5616">
        <w:rPr>
          <w:spacing w:val="-13"/>
          <w:sz w:val="24"/>
          <w:lang w:val="ru-RU"/>
        </w:rPr>
        <w:t xml:space="preserve"> </w:t>
      </w:r>
      <w:r w:rsidRPr="00EF5616">
        <w:rPr>
          <w:sz w:val="24"/>
          <w:lang w:val="ru-RU"/>
        </w:rPr>
        <w:t>данными.</w:t>
      </w:r>
    </w:p>
    <w:p w:rsidR="00322F31" w:rsidRDefault="00EF5616" w:rsidP="000F0589">
      <w:pPr>
        <w:pStyle w:val="a4"/>
        <w:numPr>
          <w:ilvl w:val="3"/>
          <w:numId w:val="123"/>
        </w:numPr>
        <w:tabs>
          <w:tab w:val="left" w:pos="1245"/>
        </w:tabs>
        <w:ind w:right="106" w:firstLine="708"/>
        <w:jc w:val="both"/>
        <w:rPr>
          <w:sz w:val="24"/>
        </w:rPr>
      </w:pPr>
      <w:r w:rsidRPr="00EF5616">
        <w:rPr>
          <w:sz w:val="24"/>
          <w:lang w:val="ru-RU"/>
        </w:rPr>
        <w:t xml:space="preserve">Умение создавать, применять и преобразовывать знаки и символы, модели и схемы для решения учебных и познавательных задач. </w:t>
      </w:r>
      <w:r>
        <w:rPr>
          <w:sz w:val="24"/>
        </w:rPr>
        <w:t>Обучающийся</w:t>
      </w:r>
      <w:r>
        <w:rPr>
          <w:spacing w:val="-16"/>
          <w:sz w:val="24"/>
        </w:rPr>
        <w:t xml:space="preserve"> </w:t>
      </w:r>
      <w:r>
        <w:rPr>
          <w:sz w:val="24"/>
        </w:rPr>
        <w:t>сможет:</w:t>
      </w:r>
    </w:p>
    <w:p w:rsidR="00322F31" w:rsidRPr="00EF5616" w:rsidRDefault="00EF5616" w:rsidP="000F0589">
      <w:pPr>
        <w:pStyle w:val="a4"/>
        <w:numPr>
          <w:ilvl w:val="1"/>
          <w:numId w:val="120"/>
        </w:numPr>
        <w:tabs>
          <w:tab w:val="left" w:pos="1106"/>
        </w:tabs>
        <w:spacing w:before="2" w:line="293" w:lineRule="exact"/>
        <w:ind w:left="1105" w:hanging="285"/>
        <w:rPr>
          <w:sz w:val="24"/>
          <w:lang w:val="ru-RU"/>
        </w:rPr>
      </w:pPr>
      <w:r w:rsidRPr="00EF5616">
        <w:rPr>
          <w:sz w:val="24"/>
          <w:lang w:val="ru-RU"/>
        </w:rPr>
        <w:t>обозначать символом и знаком предмет и/или</w:t>
      </w:r>
      <w:r w:rsidRPr="00EF5616">
        <w:rPr>
          <w:spacing w:val="-12"/>
          <w:sz w:val="24"/>
          <w:lang w:val="ru-RU"/>
        </w:rPr>
        <w:t xml:space="preserve"> </w:t>
      </w:r>
      <w:r w:rsidRPr="00EF5616">
        <w:rPr>
          <w:sz w:val="24"/>
          <w:lang w:val="ru-RU"/>
        </w:rPr>
        <w:t>явление;</w:t>
      </w:r>
    </w:p>
    <w:p w:rsidR="00322F31" w:rsidRPr="005E3336" w:rsidRDefault="00EF5616" w:rsidP="000F0589">
      <w:pPr>
        <w:pStyle w:val="a4"/>
        <w:numPr>
          <w:ilvl w:val="1"/>
          <w:numId w:val="120"/>
        </w:numPr>
        <w:tabs>
          <w:tab w:val="left" w:pos="1106"/>
        </w:tabs>
        <w:ind w:right="101" w:firstLine="708"/>
        <w:jc w:val="both"/>
        <w:rPr>
          <w:sz w:val="24"/>
          <w:lang w:val="ru-RU"/>
        </w:rPr>
      </w:pPr>
      <w:r w:rsidRPr="00EF5616">
        <w:rPr>
          <w:sz w:val="24"/>
          <w:lang w:val="ru-RU"/>
        </w:rPr>
        <w:t>определять логические связи между предметами и/или явлениями, обозначать данные логические связи с помощью знаков в</w:t>
      </w:r>
      <w:r w:rsidRPr="00EF5616">
        <w:rPr>
          <w:spacing w:val="-9"/>
          <w:sz w:val="24"/>
          <w:lang w:val="ru-RU"/>
        </w:rPr>
        <w:t xml:space="preserve"> </w:t>
      </w:r>
      <w:r w:rsidRPr="00EF5616">
        <w:rPr>
          <w:sz w:val="24"/>
          <w:lang w:val="ru-RU"/>
        </w:rPr>
        <w:t>схеме;</w:t>
      </w:r>
    </w:p>
    <w:p w:rsidR="00322F31" w:rsidRPr="00EF5616" w:rsidRDefault="00EF5616" w:rsidP="000F0589">
      <w:pPr>
        <w:pStyle w:val="a4"/>
        <w:numPr>
          <w:ilvl w:val="1"/>
          <w:numId w:val="120"/>
        </w:numPr>
        <w:tabs>
          <w:tab w:val="left" w:pos="1106"/>
        </w:tabs>
        <w:spacing w:before="100" w:line="293" w:lineRule="exact"/>
        <w:ind w:left="1105" w:hanging="285"/>
        <w:rPr>
          <w:sz w:val="24"/>
          <w:lang w:val="ru-RU"/>
        </w:rPr>
      </w:pPr>
      <w:r w:rsidRPr="00EF5616">
        <w:rPr>
          <w:sz w:val="24"/>
          <w:lang w:val="ru-RU"/>
        </w:rPr>
        <w:t>создавать абстрактный или реальный образ предмета и/или</w:t>
      </w:r>
      <w:r w:rsidRPr="00EF5616">
        <w:rPr>
          <w:spacing w:val="-15"/>
          <w:sz w:val="24"/>
          <w:lang w:val="ru-RU"/>
        </w:rPr>
        <w:t xml:space="preserve"> </w:t>
      </w:r>
      <w:r w:rsidRPr="00EF5616">
        <w:rPr>
          <w:sz w:val="24"/>
          <w:lang w:val="ru-RU"/>
        </w:rPr>
        <w:t>явления;</w:t>
      </w:r>
    </w:p>
    <w:p w:rsidR="00322F31" w:rsidRPr="00EF5616" w:rsidRDefault="00EF5616" w:rsidP="000F0589">
      <w:pPr>
        <w:pStyle w:val="a4"/>
        <w:numPr>
          <w:ilvl w:val="1"/>
          <w:numId w:val="120"/>
        </w:numPr>
        <w:tabs>
          <w:tab w:val="left" w:pos="1106"/>
        </w:tabs>
        <w:spacing w:line="293" w:lineRule="exact"/>
        <w:ind w:left="1105" w:hanging="285"/>
        <w:rPr>
          <w:sz w:val="24"/>
          <w:lang w:val="ru-RU"/>
        </w:rPr>
      </w:pPr>
      <w:r w:rsidRPr="00EF5616">
        <w:rPr>
          <w:sz w:val="24"/>
          <w:lang w:val="ru-RU"/>
        </w:rPr>
        <w:t>строить модель/схему на основе условий задачи и/или способа ее</w:t>
      </w:r>
      <w:r w:rsidRPr="00EF5616">
        <w:rPr>
          <w:spacing w:val="-12"/>
          <w:sz w:val="24"/>
          <w:lang w:val="ru-RU"/>
        </w:rPr>
        <w:t xml:space="preserve"> </w:t>
      </w:r>
      <w:r w:rsidRPr="00EF5616">
        <w:rPr>
          <w:sz w:val="24"/>
          <w:lang w:val="ru-RU"/>
        </w:rPr>
        <w:t>решения;</w:t>
      </w:r>
    </w:p>
    <w:p w:rsidR="00322F31" w:rsidRPr="00EF5616" w:rsidRDefault="00EF5616" w:rsidP="000F0589">
      <w:pPr>
        <w:pStyle w:val="a4"/>
        <w:numPr>
          <w:ilvl w:val="1"/>
          <w:numId w:val="120"/>
        </w:numPr>
        <w:tabs>
          <w:tab w:val="left" w:pos="1106"/>
        </w:tabs>
        <w:spacing w:before="4" w:line="237" w:lineRule="auto"/>
        <w:ind w:right="101" w:firstLine="708"/>
        <w:jc w:val="both"/>
        <w:rPr>
          <w:sz w:val="24"/>
          <w:lang w:val="ru-RU"/>
        </w:rPr>
      </w:pPr>
      <w:r w:rsidRPr="00EF5616">
        <w:rPr>
          <w:sz w:val="24"/>
          <w:lang w:val="ru-RU"/>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322F31" w:rsidRPr="00EF5616" w:rsidRDefault="00EF5616" w:rsidP="000F0589">
      <w:pPr>
        <w:pStyle w:val="a4"/>
        <w:numPr>
          <w:ilvl w:val="1"/>
          <w:numId w:val="120"/>
        </w:numPr>
        <w:tabs>
          <w:tab w:val="left" w:pos="1106"/>
        </w:tabs>
        <w:spacing w:before="4" w:line="237" w:lineRule="auto"/>
        <w:ind w:right="105" w:firstLine="708"/>
        <w:rPr>
          <w:sz w:val="24"/>
          <w:lang w:val="ru-RU"/>
        </w:rPr>
      </w:pPr>
      <w:r w:rsidRPr="00EF5616">
        <w:rPr>
          <w:sz w:val="24"/>
          <w:lang w:val="ru-RU"/>
        </w:rPr>
        <w:t>преобразовывать модели с целью выявления общих законов, определяющих данную предметную</w:t>
      </w:r>
      <w:r w:rsidRPr="00EF5616">
        <w:rPr>
          <w:spacing w:val="-7"/>
          <w:sz w:val="24"/>
          <w:lang w:val="ru-RU"/>
        </w:rPr>
        <w:t xml:space="preserve"> </w:t>
      </w:r>
      <w:r w:rsidRPr="00EF5616">
        <w:rPr>
          <w:sz w:val="24"/>
          <w:lang w:val="ru-RU"/>
        </w:rPr>
        <w:t>область;</w:t>
      </w:r>
    </w:p>
    <w:p w:rsidR="00322F31" w:rsidRPr="00EF5616" w:rsidRDefault="00EF5616" w:rsidP="000F0589">
      <w:pPr>
        <w:pStyle w:val="a4"/>
        <w:numPr>
          <w:ilvl w:val="1"/>
          <w:numId w:val="120"/>
        </w:numPr>
        <w:tabs>
          <w:tab w:val="left" w:pos="1106"/>
        </w:tabs>
        <w:spacing w:before="4" w:line="237" w:lineRule="auto"/>
        <w:ind w:right="103" w:firstLine="708"/>
        <w:rPr>
          <w:sz w:val="24"/>
          <w:lang w:val="ru-RU"/>
        </w:rPr>
      </w:pPr>
      <w:r w:rsidRPr="00EF5616">
        <w:rPr>
          <w:sz w:val="24"/>
          <w:lang w:val="ru-RU"/>
        </w:rPr>
        <w:t>переводить сложную по составу (многоаспектную) информацию из графического или формализованного (символьного) представления в текстовое, и</w:t>
      </w:r>
      <w:r w:rsidRPr="00EF5616">
        <w:rPr>
          <w:spacing w:val="-13"/>
          <w:sz w:val="24"/>
          <w:lang w:val="ru-RU"/>
        </w:rPr>
        <w:t xml:space="preserve"> </w:t>
      </w:r>
      <w:r w:rsidRPr="00EF5616">
        <w:rPr>
          <w:sz w:val="24"/>
          <w:lang w:val="ru-RU"/>
        </w:rPr>
        <w:t>наоборот;</w:t>
      </w:r>
    </w:p>
    <w:p w:rsidR="00322F31" w:rsidRPr="00EF5616" w:rsidRDefault="00EF5616" w:rsidP="000F0589">
      <w:pPr>
        <w:pStyle w:val="a4"/>
        <w:numPr>
          <w:ilvl w:val="1"/>
          <w:numId w:val="120"/>
        </w:numPr>
        <w:tabs>
          <w:tab w:val="left" w:pos="1106"/>
        </w:tabs>
        <w:spacing w:before="4" w:line="237" w:lineRule="auto"/>
        <w:ind w:right="102" w:firstLine="708"/>
        <w:rPr>
          <w:sz w:val="24"/>
          <w:lang w:val="ru-RU"/>
        </w:rPr>
      </w:pPr>
      <w:r w:rsidRPr="00EF5616">
        <w:rPr>
          <w:sz w:val="24"/>
          <w:lang w:val="ru-RU"/>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w:t>
      </w:r>
      <w:r w:rsidRPr="00EF5616">
        <w:rPr>
          <w:spacing w:val="-17"/>
          <w:sz w:val="24"/>
          <w:lang w:val="ru-RU"/>
        </w:rPr>
        <w:t xml:space="preserve"> </w:t>
      </w:r>
      <w:r w:rsidRPr="00EF5616">
        <w:rPr>
          <w:sz w:val="24"/>
          <w:lang w:val="ru-RU"/>
        </w:rPr>
        <w:t>алгоритм;</w:t>
      </w:r>
    </w:p>
    <w:p w:rsidR="00322F31" w:rsidRPr="00EF5616" w:rsidRDefault="00EF5616" w:rsidP="000F0589">
      <w:pPr>
        <w:pStyle w:val="a4"/>
        <w:numPr>
          <w:ilvl w:val="1"/>
          <w:numId w:val="120"/>
        </w:numPr>
        <w:tabs>
          <w:tab w:val="left" w:pos="1106"/>
        </w:tabs>
        <w:spacing w:before="1" w:line="293" w:lineRule="exact"/>
        <w:ind w:left="1105" w:hanging="285"/>
        <w:rPr>
          <w:sz w:val="24"/>
          <w:lang w:val="ru-RU"/>
        </w:rPr>
      </w:pPr>
      <w:r w:rsidRPr="00EF5616">
        <w:rPr>
          <w:sz w:val="24"/>
          <w:lang w:val="ru-RU"/>
        </w:rPr>
        <w:t>строить доказательство: прямое, косвенное, от</w:t>
      </w:r>
      <w:r w:rsidRPr="00EF5616">
        <w:rPr>
          <w:spacing w:val="-10"/>
          <w:sz w:val="24"/>
          <w:lang w:val="ru-RU"/>
        </w:rPr>
        <w:t xml:space="preserve"> </w:t>
      </w:r>
      <w:r w:rsidRPr="00EF5616">
        <w:rPr>
          <w:sz w:val="24"/>
          <w:lang w:val="ru-RU"/>
        </w:rPr>
        <w:t>противного;</w:t>
      </w:r>
    </w:p>
    <w:p w:rsidR="00322F31" w:rsidRPr="00EF5616" w:rsidRDefault="00EF5616" w:rsidP="000F0589">
      <w:pPr>
        <w:pStyle w:val="a4"/>
        <w:numPr>
          <w:ilvl w:val="1"/>
          <w:numId w:val="120"/>
        </w:numPr>
        <w:tabs>
          <w:tab w:val="left" w:pos="1106"/>
        </w:tabs>
        <w:ind w:right="100" w:firstLine="708"/>
        <w:jc w:val="both"/>
        <w:rPr>
          <w:sz w:val="24"/>
          <w:lang w:val="ru-RU"/>
        </w:rPr>
      </w:pPr>
      <w:r w:rsidRPr="00EF5616">
        <w:rPr>
          <w:sz w:val="24"/>
          <w:lang w:val="ru-RU"/>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w:t>
      </w:r>
      <w:r w:rsidRPr="00EF5616">
        <w:rPr>
          <w:spacing w:val="-20"/>
          <w:sz w:val="24"/>
          <w:lang w:val="ru-RU"/>
        </w:rPr>
        <w:t xml:space="preserve"> </w:t>
      </w:r>
      <w:r w:rsidRPr="00EF5616">
        <w:rPr>
          <w:sz w:val="24"/>
          <w:lang w:val="ru-RU"/>
        </w:rPr>
        <w:t>продукта/результата.</w:t>
      </w:r>
    </w:p>
    <w:p w:rsidR="00322F31" w:rsidRDefault="00EF5616" w:rsidP="000F0589">
      <w:pPr>
        <w:pStyle w:val="a4"/>
        <w:numPr>
          <w:ilvl w:val="3"/>
          <w:numId w:val="123"/>
        </w:numPr>
        <w:tabs>
          <w:tab w:val="left" w:pos="1244"/>
          <w:tab w:val="left" w:pos="1245"/>
        </w:tabs>
        <w:spacing w:before="1"/>
        <w:ind w:left="1244" w:hanging="424"/>
        <w:rPr>
          <w:sz w:val="24"/>
        </w:rPr>
      </w:pPr>
      <w:r>
        <w:rPr>
          <w:sz w:val="24"/>
        </w:rPr>
        <w:t>Смысловое чтение. Обучающийся</w:t>
      </w:r>
      <w:r>
        <w:rPr>
          <w:spacing w:val="-10"/>
          <w:sz w:val="24"/>
        </w:rPr>
        <w:t xml:space="preserve"> </w:t>
      </w:r>
      <w:r>
        <w:rPr>
          <w:sz w:val="24"/>
        </w:rPr>
        <w:t>сможет:</w:t>
      </w:r>
    </w:p>
    <w:p w:rsidR="00322F31" w:rsidRPr="00EF5616" w:rsidRDefault="00EF5616" w:rsidP="000F0589">
      <w:pPr>
        <w:pStyle w:val="a4"/>
        <w:numPr>
          <w:ilvl w:val="1"/>
          <w:numId w:val="120"/>
        </w:numPr>
        <w:tabs>
          <w:tab w:val="left" w:pos="1106"/>
        </w:tabs>
        <w:spacing w:before="2" w:line="293" w:lineRule="exact"/>
        <w:ind w:left="1105" w:hanging="285"/>
        <w:rPr>
          <w:sz w:val="24"/>
          <w:lang w:val="ru-RU"/>
        </w:rPr>
      </w:pPr>
      <w:r w:rsidRPr="00EF5616">
        <w:rPr>
          <w:sz w:val="24"/>
          <w:lang w:val="ru-RU"/>
        </w:rPr>
        <w:t>находить в тексте требуемую информацию (в соответствии с целями своей</w:t>
      </w:r>
      <w:r w:rsidRPr="00EF5616">
        <w:rPr>
          <w:spacing w:val="-19"/>
          <w:sz w:val="24"/>
          <w:lang w:val="ru-RU"/>
        </w:rPr>
        <w:t xml:space="preserve"> </w:t>
      </w:r>
      <w:r w:rsidRPr="00EF5616">
        <w:rPr>
          <w:sz w:val="24"/>
          <w:lang w:val="ru-RU"/>
        </w:rPr>
        <w:t>деятельности);</w:t>
      </w:r>
    </w:p>
    <w:p w:rsidR="00322F31" w:rsidRPr="00EF5616" w:rsidRDefault="00EF5616" w:rsidP="000F0589">
      <w:pPr>
        <w:pStyle w:val="a4"/>
        <w:numPr>
          <w:ilvl w:val="1"/>
          <w:numId w:val="120"/>
        </w:numPr>
        <w:tabs>
          <w:tab w:val="left" w:pos="1106"/>
        </w:tabs>
        <w:spacing w:line="293" w:lineRule="exact"/>
        <w:ind w:left="1105" w:hanging="285"/>
        <w:rPr>
          <w:sz w:val="24"/>
          <w:lang w:val="ru-RU"/>
        </w:rPr>
      </w:pPr>
      <w:r w:rsidRPr="00EF5616">
        <w:rPr>
          <w:sz w:val="24"/>
          <w:lang w:val="ru-RU"/>
        </w:rPr>
        <w:t>ориентироваться в содержании текста, понимать целостный смысл текста,</w:t>
      </w:r>
      <w:r w:rsidRPr="00EF5616">
        <w:rPr>
          <w:spacing w:val="56"/>
          <w:sz w:val="24"/>
          <w:lang w:val="ru-RU"/>
        </w:rPr>
        <w:t xml:space="preserve"> </w:t>
      </w:r>
      <w:r w:rsidRPr="00EF5616">
        <w:rPr>
          <w:sz w:val="24"/>
          <w:lang w:val="ru-RU"/>
        </w:rPr>
        <w:t>структурировать</w:t>
      </w:r>
    </w:p>
    <w:p w:rsidR="00322F31" w:rsidRPr="00EF5616" w:rsidRDefault="00322F31">
      <w:pPr>
        <w:spacing w:line="293" w:lineRule="exact"/>
        <w:rPr>
          <w:sz w:val="24"/>
          <w:lang w:val="ru-RU"/>
        </w:rPr>
        <w:sectPr w:rsidR="00322F31" w:rsidRPr="00EF5616">
          <w:headerReference w:type="default" r:id="rId14"/>
          <w:pgSz w:w="11910" w:h="16840"/>
          <w:pgMar w:top="0" w:right="460" w:bottom="1400" w:left="740" w:header="0" w:footer="1176" w:gutter="0"/>
          <w:cols w:space="720"/>
        </w:sectPr>
      </w:pPr>
    </w:p>
    <w:p w:rsidR="00322F31" w:rsidRDefault="00EF5616">
      <w:pPr>
        <w:pStyle w:val="a3"/>
        <w:spacing w:line="273" w:lineRule="exact"/>
      </w:pPr>
      <w:r>
        <w:lastRenderedPageBreak/>
        <w:t>текст;</w:t>
      </w:r>
    </w:p>
    <w:p w:rsidR="00322F31" w:rsidRDefault="00EF5616">
      <w:pPr>
        <w:pStyle w:val="a3"/>
        <w:spacing w:before="10"/>
        <w:ind w:left="0"/>
        <w:rPr>
          <w:sz w:val="23"/>
        </w:rPr>
      </w:pPr>
      <w:r>
        <w:br w:type="column"/>
      </w:r>
    </w:p>
    <w:p w:rsidR="00322F31" w:rsidRPr="00EF5616" w:rsidRDefault="00EF5616" w:rsidP="000F0589">
      <w:pPr>
        <w:pStyle w:val="a4"/>
        <w:numPr>
          <w:ilvl w:val="0"/>
          <w:numId w:val="120"/>
        </w:numPr>
        <w:tabs>
          <w:tab w:val="left" w:pos="347"/>
        </w:tabs>
        <w:spacing w:line="293" w:lineRule="exact"/>
        <w:ind w:left="346" w:hanging="285"/>
        <w:rPr>
          <w:sz w:val="24"/>
          <w:lang w:val="ru-RU"/>
        </w:rPr>
      </w:pPr>
      <w:r w:rsidRPr="00EF5616">
        <w:rPr>
          <w:sz w:val="24"/>
          <w:lang w:val="ru-RU"/>
        </w:rPr>
        <w:t>устанавливать взаимосвязь описанных в тексте событий, явлений,</w:t>
      </w:r>
      <w:r w:rsidRPr="00EF5616">
        <w:rPr>
          <w:spacing w:val="-22"/>
          <w:sz w:val="24"/>
          <w:lang w:val="ru-RU"/>
        </w:rPr>
        <w:t xml:space="preserve"> </w:t>
      </w:r>
      <w:r w:rsidRPr="00EF5616">
        <w:rPr>
          <w:sz w:val="24"/>
          <w:lang w:val="ru-RU"/>
        </w:rPr>
        <w:t>процессов;</w:t>
      </w:r>
    </w:p>
    <w:p w:rsidR="00322F31" w:rsidRDefault="00EF5616" w:rsidP="000F0589">
      <w:pPr>
        <w:pStyle w:val="a4"/>
        <w:numPr>
          <w:ilvl w:val="0"/>
          <w:numId w:val="120"/>
        </w:numPr>
        <w:tabs>
          <w:tab w:val="left" w:pos="347"/>
        </w:tabs>
        <w:spacing w:line="293" w:lineRule="exact"/>
        <w:ind w:left="346" w:hanging="285"/>
        <w:rPr>
          <w:sz w:val="24"/>
        </w:rPr>
      </w:pPr>
      <w:r>
        <w:rPr>
          <w:sz w:val="24"/>
        </w:rPr>
        <w:t>резюмировать главную идею</w:t>
      </w:r>
      <w:r>
        <w:rPr>
          <w:spacing w:val="-10"/>
          <w:sz w:val="24"/>
        </w:rPr>
        <w:t xml:space="preserve"> </w:t>
      </w:r>
      <w:r>
        <w:rPr>
          <w:sz w:val="24"/>
        </w:rPr>
        <w:t>текста;</w:t>
      </w:r>
    </w:p>
    <w:p w:rsidR="00322F31" w:rsidRDefault="00EF5616" w:rsidP="000F0589">
      <w:pPr>
        <w:pStyle w:val="a4"/>
        <w:numPr>
          <w:ilvl w:val="0"/>
          <w:numId w:val="120"/>
        </w:numPr>
        <w:tabs>
          <w:tab w:val="left" w:pos="347"/>
        </w:tabs>
        <w:spacing w:line="293" w:lineRule="exact"/>
        <w:ind w:left="346" w:hanging="285"/>
        <w:rPr>
          <w:sz w:val="24"/>
        </w:rPr>
      </w:pPr>
      <w:r w:rsidRPr="00EF5616">
        <w:rPr>
          <w:sz w:val="24"/>
          <w:lang w:val="ru-RU"/>
        </w:rPr>
        <w:t xml:space="preserve">преобразовывать  текст,  «переводя»  его  в  другую  </w:t>
      </w:r>
      <w:r>
        <w:rPr>
          <w:sz w:val="24"/>
        </w:rPr>
        <w:t xml:space="preserve">модальность,  интерпретировать </w:t>
      </w:r>
      <w:r>
        <w:rPr>
          <w:spacing w:val="50"/>
          <w:sz w:val="24"/>
        </w:rPr>
        <w:t xml:space="preserve"> </w:t>
      </w:r>
      <w:r>
        <w:rPr>
          <w:sz w:val="24"/>
        </w:rPr>
        <w:t>текст</w:t>
      </w:r>
    </w:p>
    <w:p w:rsidR="00322F31" w:rsidRDefault="00322F31">
      <w:pPr>
        <w:spacing w:line="293" w:lineRule="exact"/>
        <w:rPr>
          <w:sz w:val="24"/>
        </w:rPr>
        <w:sectPr w:rsidR="00322F31">
          <w:type w:val="continuous"/>
          <w:pgSz w:w="11910" w:h="16840"/>
          <w:pgMar w:top="0" w:right="460" w:bottom="0" w:left="740" w:header="720" w:footer="720" w:gutter="0"/>
          <w:cols w:num="2" w:space="720" w:equalWidth="0">
            <w:col w:w="719" w:space="40"/>
            <w:col w:w="9951"/>
          </w:cols>
        </w:sectPr>
      </w:pPr>
    </w:p>
    <w:p w:rsidR="005D5F6C" w:rsidRDefault="005D5F6C">
      <w:pPr>
        <w:pStyle w:val="a3"/>
        <w:rPr>
          <w:lang w:val="ru-RU"/>
        </w:rPr>
      </w:pPr>
    </w:p>
    <w:p w:rsidR="00322F31" w:rsidRPr="00EF5616" w:rsidRDefault="00EF5616">
      <w:pPr>
        <w:pStyle w:val="a3"/>
        <w:rPr>
          <w:lang w:val="ru-RU"/>
        </w:rPr>
      </w:pPr>
      <w:r w:rsidRPr="00EF5616">
        <w:rPr>
          <w:lang w:val="ru-RU"/>
        </w:rPr>
        <w:t xml:space="preserve">(художественный и нехудожественный – учебный, научно-популярный, информационный, текст </w:t>
      </w:r>
      <w:r>
        <w:t>non</w:t>
      </w:r>
      <w:r w:rsidRPr="00EF5616">
        <w:rPr>
          <w:lang w:val="ru-RU"/>
        </w:rPr>
        <w:t xml:space="preserve">- </w:t>
      </w:r>
      <w:r>
        <w:t>fiction</w:t>
      </w:r>
      <w:r w:rsidRPr="00EF5616">
        <w:rPr>
          <w:lang w:val="ru-RU"/>
        </w:rPr>
        <w:t>);</w:t>
      </w:r>
    </w:p>
    <w:p w:rsidR="00322F31" w:rsidRPr="00EF5616" w:rsidRDefault="00EF5616" w:rsidP="000F0589">
      <w:pPr>
        <w:pStyle w:val="a4"/>
        <w:numPr>
          <w:ilvl w:val="1"/>
          <w:numId w:val="120"/>
        </w:numPr>
        <w:tabs>
          <w:tab w:val="left" w:pos="1106"/>
        </w:tabs>
        <w:spacing w:before="5" w:line="292" w:lineRule="exact"/>
        <w:ind w:firstLine="708"/>
        <w:rPr>
          <w:sz w:val="24"/>
          <w:lang w:val="ru-RU"/>
        </w:rPr>
      </w:pPr>
      <w:r w:rsidRPr="00EF5616">
        <w:rPr>
          <w:sz w:val="24"/>
          <w:lang w:val="ru-RU"/>
        </w:rPr>
        <w:t>критически оценивать содержание и форму</w:t>
      </w:r>
      <w:r w:rsidRPr="00EF5616">
        <w:rPr>
          <w:spacing w:val="-16"/>
          <w:sz w:val="24"/>
          <w:lang w:val="ru-RU"/>
        </w:rPr>
        <w:t xml:space="preserve"> </w:t>
      </w:r>
      <w:r w:rsidRPr="00EF5616">
        <w:rPr>
          <w:sz w:val="24"/>
          <w:lang w:val="ru-RU"/>
        </w:rPr>
        <w:t>текста.</w:t>
      </w:r>
    </w:p>
    <w:p w:rsidR="00322F31" w:rsidRDefault="00EF5616" w:rsidP="000F0589">
      <w:pPr>
        <w:pStyle w:val="a4"/>
        <w:numPr>
          <w:ilvl w:val="3"/>
          <w:numId w:val="123"/>
        </w:numPr>
        <w:tabs>
          <w:tab w:val="left" w:pos="1245"/>
        </w:tabs>
        <w:ind w:right="100" w:firstLine="708"/>
        <w:jc w:val="both"/>
        <w:rPr>
          <w:sz w:val="24"/>
        </w:rPr>
      </w:pPr>
      <w:r w:rsidRPr="00EF5616">
        <w:rPr>
          <w:sz w:val="24"/>
          <w:lang w:val="ru-RU"/>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r>
        <w:rPr>
          <w:sz w:val="24"/>
        </w:rPr>
        <w:t>Обучающийся</w:t>
      </w:r>
      <w:r>
        <w:rPr>
          <w:spacing w:val="-7"/>
          <w:sz w:val="24"/>
        </w:rPr>
        <w:t xml:space="preserve"> </w:t>
      </w:r>
      <w:r>
        <w:rPr>
          <w:sz w:val="24"/>
        </w:rPr>
        <w:t>сможет:</w:t>
      </w:r>
    </w:p>
    <w:p w:rsidR="00322F31" w:rsidRPr="00EF5616" w:rsidRDefault="00EF5616" w:rsidP="000F0589">
      <w:pPr>
        <w:pStyle w:val="a4"/>
        <w:numPr>
          <w:ilvl w:val="1"/>
          <w:numId w:val="120"/>
        </w:numPr>
        <w:tabs>
          <w:tab w:val="left" w:pos="1106"/>
        </w:tabs>
        <w:spacing w:before="4"/>
        <w:ind w:left="1105" w:hanging="285"/>
        <w:rPr>
          <w:sz w:val="24"/>
          <w:lang w:val="ru-RU"/>
        </w:rPr>
      </w:pPr>
      <w:r w:rsidRPr="00EF5616">
        <w:rPr>
          <w:sz w:val="24"/>
          <w:lang w:val="ru-RU"/>
        </w:rPr>
        <w:t>определять свое отношение к природной</w:t>
      </w:r>
      <w:r w:rsidRPr="00EF5616">
        <w:rPr>
          <w:spacing w:val="-8"/>
          <w:sz w:val="24"/>
          <w:lang w:val="ru-RU"/>
        </w:rPr>
        <w:t xml:space="preserve"> </w:t>
      </w:r>
      <w:r w:rsidRPr="00EF5616">
        <w:rPr>
          <w:sz w:val="24"/>
          <w:lang w:val="ru-RU"/>
        </w:rPr>
        <w:t>среде;</w:t>
      </w:r>
    </w:p>
    <w:p w:rsidR="00322F31" w:rsidRPr="00EF5616" w:rsidRDefault="00EF5616" w:rsidP="000F0589">
      <w:pPr>
        <w:pStyle w:val="a4"/>
        <w:numPr>
          <w:ilvl w:val="1"/>
          <w:numId w:val="120"/>
        </w:numPr>
        <w:tabs>
          <w:tab w:val="left" w:pos="1106"/>
        </w:tabs>
        <w:spacing w:before="1" w:line="293" w:lineRule="exact"/>
        <w:ind w:left="1105" w:hanging="285"/>
        <w:rPr>
          <w:sz w:val="24"/>
          <w:lang w:val="ru-RU"/>
        </w:rPr>
      </w:pPr>
      <w:r w:rsidRPr="00EF5616">
        <w:rPr>
          <w:sz w:val="24"/>
          <w:lang w:val="ru-RU"/>
        </w:rPr>
        <w:t>анализировать влияние экологических факторов на среду обитания живых</w:t>
      </w:r>
      <w:r w:rsidRPr="00EF5616">
        <w:rPr>
          <w:spacing w:val="-19"/>
          <w:sz w:val="24"/>
          <w:lang w:val="ru-RU"/>
        </w:rPr>
        <w:t xml:space="preserve"> </w:t>
      </w:r>
      <w:r w:rsidRPr="00EF5616">
        <w:rPr>
          <w:sz w:val="24"/>
          <w:lang w:val="ru-RU"/>
        </w:rPr>
        <w:t>организмов;</w:t>
      </w:r>
    </w:p>
    <w:p w:rsidR="00322F31" w:rsidRPr="00EF5616" w:rsidRDefault="00EF5616" w:rsidP="000F0589">
      <w:pPr>
        <w:pStyle w:val="a4"/>
        <w:numPr>
          <w:ilvl w:val="1"/>
          <w:numId w:val="120"/>
        </w:numPr>
        <w:tabs>
          <w:tab w:val="left" w:pos="1106"/>
        </w:tabs>
        <w:spacing w:line="293" w:lineRule="exact"/>
        <w:ind w:left="1105" w:hanging="285"/>
        <w:rPr>
          <w:sz w:val="24"/>
          <w:lang w:val="ru-RU"/>
        </w:rPr>
      </w:pPr>
      <w:r w:rsidRPr="00EF5616">
        <w:rPr>
          <w:sz w:val="24"/>
          <w:lang w:val="ru-RU"/>
        </w:rPr>
        <w:t>проводить причинный и вероятностный анализ экологических</w:t>
      </w:r>
      <w:r w:rsidRPr="00EF5616">
        <w:rPr>
          <w:spacing w:val="-17"/>
          <w:sz w:val="24"/>
          <w:lang w:val="ru-RU"/>
        </w:rPr>
        <w:t xml:space="preserve"> </w:t>
      </w:r>
      <w:r w:rsidRPr="00EF5616">
        <w:rPr>
          <w:sz w:val="24"/>
          <w:lang w:val="ru-RU"/>
        </w:rPr>
        <w:t>ситуаций;</w:t>
      </w:r>
    </w:p>
    <w:p w:rsidR="00322F31" w:rsidRPr="00EF5616" w:rsidRDefault="00EF5616" w:rsidP="000F0589">
      <w:pPr>
        <w:pStyle w:val="a4"/>
        <w:numPr>
          <w:ilvl w:val="1"/>
          <w:numId w:val="120"/>
        </w:numPr>
        <w:tabs>
          <w:tab w:val="left" w:pos="1106"/>
        </w:tabs>
        <w:spacing w:before="2" w:line="237" w:lineRule="auto"/>
        <w:ind w:right="104" w:firstLine="708"/>
        <w:rPr>
          <w:sz w:val="24"/>
          <w:lang w:val="ru-RU"/>
        </w:rPr>
      </w:pPr>
      <w:r w:rsidRPr="00EF5616">
        <w:rPr>
          <w:sz w:val="24"/>
          <w:lang w:val="ru-RU"/>
        </w:rPr>
        <w:t>прогнозировать</w:t>
      </w:r>
      <w:r w:rsidRPr="00EF5616">
        <w:rPr>
          <w:spacing w:val="-16"/>
          <w:sz w:val="24"/>
          <w:lang w:val="ru-RU"/>
        </w:rPr>
        <w:t xml:space="preserve"> </w:t>
      </w:r>
      <w:r w:rsidRPr="00EF5616">
        <w:rPr>
          <w:sz w:val="24"/>
          <w:lang w:val="ru-RU"/>
        </w:rPr>
        <w:t>изменения</w:t>
      </w:r>
      <w:r w:rsidRPr="00EF5616">
        <w:rPr>
          <w:spacing w:val="-17"/>
          <w:sz w:val="24"/>
          <w:lang w:val="ru-RU"/>
        </w:rPr>
        <w:t xml:space="preserve"> </w:t>
      </w:r>
      <w:r w:rsidRPr="00EF5616">
        <w:rPr>
          <w:sz w:val="24"/>
          <w:lang w:val="ru-RU"/>
        </w:rPr>
        <w:t>ситуации</w:t>
      </w:r>
      <w:r w:rsidRPr="00EF5616">
        <w:rPr>
          <w:spacing w:val="-16"/>
          <w:sz w:val="24"/>
          <w:lang w:val="ru-RU"/>
        </w:rPr>
        <w:t xml:space="preserve"> </w:t>
      </w:r>
      <w:r w:rsidRPr="00EF5616">
        <w:rPr>
          <w:sz w:val="24"/>
          <w:lang w:val="ru-RU"/>
        </w:rPr>
        <w:t>при</w:t>
      </w:r>
      <w:r w:rsidRPr="00EF5616">
        <w:rPr>
          <w:spacing w:val="-16"/>
          <w:sz w:val="24"/>
          <w:lang w:val="ru-RU"/>
        </w:rPr>
        <w:t xml:space="preserve"> </w:t>
      </w:r>
      <w:r w:rsidRPr="00EF5616">
        <w:rPr>
          <w:sz w:val="24"/>
          <w:lang w:val="ru-RU"/>
        </w:rPr>
        <w:t>смене</w:t>
      </w:r>
      <w:r w:rsidRPr="00EF5616">
        <w:rPr>
          <w:spacing w:val="-18"/>
          <w:sz w:val="24"/>
          <w:lang w:val="ru-RU"/>
        </w:rPr>
        <w:t xml:space="preserve"> </w:t>
      </w:r>
      <w:r w:rsidRPr="00EF5616">
        <w:rPr>
          <w:sz w:val="24"/>
          <w:lang w:val="ru-RU"/>
        </w:rPr>
        <w:t>действия</w:t>
      </w:r>
      <w:r w:rsidRPr="00EF5616">
        <w:rPr>
          <w:spacing w:val="-17"/>
          <w:sz w:val="24"/>
          <w:lang w:val="ru-RU"/>
        </w:rPr>
        <w:t xml:space="preserve"> </w:t>
      </w:r>
      <w:r w:rsidRPr="00EF5616">
        <w:rPr>
          <w:sz w:val="24"/>
          <w:lang w:val="ru-RU"/>
        </w:rPr>
        <w:t>одного</w:t>
      </w:r>
      <w:r w:rsidRPr="00EF5616">
        <w:rPr>
          <w:spacing w:val="-17"/>
          <w:sz w:val="24"/>
          <w:lang w:val="ru-RU"/>
        </w:rPr>
        <w:t xml:space="preserve"> </w:t>
      </w:r>
      <w:r w:rsidRPr="00EF5616">
        <w:rPr>
          <w:sz w:val="24"/>
          <w:lang w:val="ru-RU"/>
        </w:rPr>
        <w:t>фактора</w:t>
      </w:r>
      <w:r w:rsidRPr="00EF5616">
        <w:rPr>
          <w:spacing w:val="-18"/>
          <w:sz w:val="24"/>
          <w:lang w:val="ru-RU"/>
        </w:rPr>
        <w:t xml:space="preserve"> </w:t>
      </w:r>
      <w:r w:rsidRPr="00EF5616">
        <w:rPr>
          <w:sz w:val="24"/>
          <w:lang w:val="ru-RU"/>
        </w:rPr>
        <w:t>на</w:t>
      </w:r>
      <w:r w:rsidRPr="00EF5616">
        <w:rPr>
          <w:spacing w:val="-18"/>
          <w:sz w:val="24"/>
          <w:lang w:val="ru-RU"/>
        </w:rPr>
        <w:t xml:space="preserve"> </w:t>
      </w:r>
      <w:r w:rsidRPr="00EF5616">
        <w:rPr>
          <w:sz w:val="24"/>
          <w:lang w:val="ru-RU"/>
        </w:rPr>
        <w:t>действие</w:t>
      </w:r>
      <w:r w:rsidRPr="00EF5616">
        <w:rPr>
          <w:spacing w:val="-18"/>
          <w:sz w:val="24"/>
          <w:lang w:val="ru-RU"/>
        </w:rPr>
        <w:t xml:space="preserve"> </w:t>
      </w:r>
      <w:r w:rsidRPr="00EF5616">
        <w:rPr>
          <w:sz w:val="24"/>
          <w:lang w:val="ru-RU"/>
        </w:rPr>
        <w:t>другого фактора;</w:t>
      </w:r>
    </w:p>
    <w:p w:rsidR="00322F31" w:rsidRPr="00EF5616" w:rsidRDefault="00EF5616" w:rsidP="000F0589">
      <w:pPr>
        <w:pStyle w:val="a4"/>
        <w:numPr>
          <w:ilvl w:val="1"/>
          <w:numId w:val="120"/>
        </w:numPr>
        <w:tabs>
          <w:tab w:val="left" w:pos="1106"/>
        </w:tabs>
        <w:spacing w:before="4" w:line="237" w:lineRule="auto"/>
        <w:ind w:right="101" w:firstLine="708"/>
        <w:rPr>
          <w:sz w:val="24"/>
          <w:lang w:val="ru-RU"/>
        </w:rPr>
      </w:pPr>
      <w:r w:rsidRPr="00EF5616">
        <w:rPr>
          <w:sz w:val="24"/>
          <w:lang w:val="ru-RU"/>
        </w:rPr>
        <w:t>распространять экологические знания и участвовать в практических делах по защите окружающей</w:t>
      </w:r>
      <w:r w:rsidRPr="00EF5616">
        <w:rPr>
          <w:spacing w:val="-6"/>
          <w:sz w:val="24"/>
          <w:lang w:val="ru-RU"/>
        </w:rPr>
        <w:t xml:space="preserve"> </w:t>
      </w:r>
      <w:r w:rsidRPr="00EF5616">
        <w:rPr>
          <w:sz w:val="24"/>
          <w:lang w:val="ru-RU"/>
        </w:rPr>
        <w:t>среды;</w:t>
      </w:r>
    </w:p>
    <w:p w:rsidR="00322F31" w:rsidRPr="00EF5616" w:rsidRDefault="00EF5616" w:rsidP="000F0589">
      <w:pPr>
        <w:pStyle w:val="a4"/>
        <w:numPr>
          <w:ilvl w:val="1"/>
          <w:numId w:val="120"/>
        </w:numPr>
        <w:tabs>
          <w:tab w:val="left" w:pos="1106"/>
        </w:tabs>
        <w:spacing w:before="1" w:line="292" w:lineRule="exact"/>
        <w:ind w:left="1105" w:hanging="285"/>
        <w:rPr>
          <w:sz w:val="24"/>
          <w:lang w:val="ru-RU"/>
        </w:rPr>
      </w:pPr>
      <w:r w:rsidRPr="00EF5616">
        <w:rPr>
          <w:sz w:val="24"/>
          <w:lang w:val="ru-RU"/>
        </w:rPr>
        <w:t>выражать свое отношение к природе через рисунки, сочинения, модели, проектные</w:t>
      </w:r>
      <w:r w:rsidRPr="00EF5616">
        <w:rPr>
          <w:spacing w:val="-17"/>
          <w:sz w:val="24"/>
          <w:lang w:val="ru-RU"/>
        </w:rPr>
        <w:t xml:space="preserve"> </w:t>
      </w:r>
      <w:r w:rsidRPr="00EF5616">
        <w:rPr>
          <w:sz w:val="24"/>
          <w:lang w:val="ru-RU"/>
        </w:rPr>
        <w:t>работы.</w:t>
      </w:r>
    </w:p>
    <w:p w:rsidR="00322F31" w:rsidRDefault="00EF5616" w:rsidP="000F0589">
      <w:pPr>
        <w:pStyle w:val="a4"/>
        <w:numPr>
          <w:ilvl w:val="3"/>
          <w:numId w:val="123"/>
        </w:numPr>
        <w:tabs>
          <w:tab w:val="left" w:pos="1204"/>
        </w:tabs>
        <w:ind w:right="103" w:firstLine="708"/>
        <w:rPr>
          <w:sz w:val="24"/>
        </w:rPr>
      </w:pPr>
      <w:r w:rsidRPr="00EF5616">
        <w:rPr>
          <w:sz w:val="24"/>
          <w:lang w:val="ru-RU"/>
        </w:rPr>
        <w:t xml:space="preserve">Развитие мотивации к овладению культурой активного использования словарей и других поисковых систем. </w:t>
      </w:r>
      <w:r>
        <w:rPr>
          <w:sz w:val="24"/>
        </w:rPr>
        <w:t>Обучающийся</w:t>
      </w:r>
      <w:r>
        <w:rPr>
          <w:spacing w:val="-11"/>
          <w:sz w:val="24"/>
        </w:rPr>
        <w:t xml:space="preserve"> </w:t>
      </w:r>
      <w:r>
        <w:rPr>
          <w:sz w:val="24"/>
        </w:rPr>
        <w:t>сможет:</w:t>
      </w:r>
    </w:p>
    <w:p w:rsidR="00322F31" w:rsidRPr="00EF5616" w:rsidRDefault="00EF5616" w:rsidP="000F0589">
      <w:pPr>
        <w:pStyle w:val="a4"/>
        <w:numPr>
          <w:ilvl w:val="4"/>
          <w:numId w:val="123"/>
        </w:numPr>
        <w:tabs>
          <w:tab w:val="left" w:pos="1539"/>
          <w:tab w:val="left" w:pos="1540"/>
        </w:tabs>
        <w:spacing w:before="4"/>
        <w:rPr>
          <w:sz w:val="24"/>
          <w:lang w:val="ru-RU"/>
        </w:rPr>
      </w:pPr>
      <w:r w:rsidRPr="00EF5616">
        <w:rPr>
          <w:sz w:val="24"/>
          <w:lang w:val="ru-RU"/>
        </w:rPr>
        <w:t>определять необходимые ключевые поисковые слова и</w:t>
      </w:r>
      <w:r w:rsidRPr="00EF5616">
        <w:rPr>
          <w:spacing w:val="-15"/>
          <w:sz w:val="24"/>
          <w:lang w:val="ru-RU"/>
        </w:rPr>
        <w:t xml:space="preserve"> </w:t>
      </w:r>
      <w:r w:rsidRPr="00EF5616">
        <w:rPr>
          <w:sz w:val="24"/>
          <w:lang w:val="ru-RU"/>
        </w:rPr>
        <w:t>запросы;</w:t>
      </w:r>
    </w:p>
    <w:p w:rsidR="00322F31" w:rsidRPr="00EF5616" w:rsidRDefault="00EF5616" w:rsidP="000F0589">
      <w:pPr>
        <w:pStyle w:val="a4"/>
        <w:numPr>
          <w:ilvl w:val="4"/>
          <w:numId w:val="123"/>
        </w:numPr>
        <w:tabs>
          <w:tab w:val="left" w:pos="1539"/>
          <w:tab w:val="left" w:pos="1540"/>
        </w:tabs>
        <w:spacing w:before="1" w:line="293" w:lineRule="exact"/>
        <w:rPr>
          <w:sz w:val="24"/>
          <w:lang w:val="ru-RU"/>
        </w:rPr>
      </w:pPr>
      <w:r w:rsidRPr="00EF5616">
        <w:rPr>
          <w:sz w:val="24"/>
          <w:lang w:val="ru-RU"/>
        </w:rPr>
        <w:t>осуществлять взаимодействие с электронными поисковыми системами,</w:t>
      </w:r>
      <w:r w:rsidRPr="00EF5616">
        <w:rPr>
          <w:spacing w:val="-16"/>
          <w:sz w:val="24"/>
          <w:lang w:val="ru-RU"/>
        </w:rPr>
        <w:t xml:space="preserve"> </w:t>
      </w:r>
      <w:r w:rsidRPr="00EF5616">
        <w:rPr>
          <w:sz w:val="24"/>
          <w:lang w:val="ru-RU"/>
        </w:rPr>
        <w:t>словарями;</w:t>
      </w:r>
    </w:p>
    <w:p w:rsidR="00322F31" w:rsidRPr="00EF5616" w:rsidRDefault="00EF5616" w:rsidP="000F0589">
      <w:pPr>
        <w:pStyle w:val="a4"/>
        <w:numPr>
          <w:ilvl w:val="4"/>
          <w:numId w:val="123"/>
        </w:numPr>
        <w:tabs>
          <w:tab w:val="left" w:pos="1539"/>
          <w:tab w:val="left" w:pos="1540"/>
        </w:tabs>
        <w:spacing w:before="2" w:line="237" w:lineRule="auto"/>
        <w:ind w:right="103"/>
        <w:rPr>
          <w:sz w:val="24"/>
          <w:lang w:val="ru-RU"/>
        </w:rPr>
      </w:pPr>
      <w:r w:rsidRPr="00EF5616">
        <w:rPr>
          <w:sz w:val="24"/>
          <w:lang w:val="ru-RU"/>
        </w:rPr>
        <w:t>формировать множественную выборку из поисковых источников для объективизации результатов</w:t>
      </w:r>
      <w:r w:rsidRPr="00EF5616">
        <w:rPr>
          <w:spacing w:val="-6"/>
          <w:sz w:val="24"/>
          <w:lang w:val="ru-RU"/>
        </w:rPr>
        <w:t xml:space="preserve"> </w:t>
      </w:r>
      <w:r w:rsidRPr="00EF5616">
        <w:rPr>
          <w:sz w:val="24"/>
          <w:lang w:val="ru-RU"/>
        </w:rPr>
        <w:t>поиска;</w:t>
      </w:r>
    </w:p>
    <w:p w:rsidR="00322F31" w:rsidRPr="00EF5616" w:rsidRDefault="00EF5616" w:rsidP="000F0589">
      <w:pPr>
        <w:pStyle w:val="a4"/>
        <w:numPr>
          <w:ilvl w:val="1"/>
          <w:numId w:val="120"/>
        </w:numPr>
        <w:tabs>
          <w:tab w:val="left" w:pos="1106"/>
        </w:tabs>
        <w:spacing w:before="1"/>
        <w:ind w:left="1105" w:hanging="285"/>
        <w:rPr>
          <w:sz w:val="24"/>
          <w:lang w:val="ru-RU"/>
        </w:rPr>
      </w:pPr>
      <w:r w:rsidRPr="00EF5616">
        <w:rPr>
          <w:sz w:val="24"/>
          <w:lang w:val="ru-RU"/>
        </w:rPr>
        <w:t>соотносить полученные результаты поиска со своей</w:t>
      </w:r>
      <w:r w:rsidRPr="00EF5616">
        <w:rPr>
          <w:spacing w:val="-12"/>
          <w:sz w:val="24"/>
          <w:lang w:val="ru-RU"/>
        </w:rPr>
        <w:t xml:space="preserve"> </w:t>
      </w:r>
      <w:r w:rsidRPr="00EF5616">
        <w:rPr>
          <w:sz w:val="24"/>
          <w:lang w:val="ru-RU"/>
        </w:rPr>
        <w:t>деятельностью.</w:t>
      </w:r>
    </w:p>
    <w:p w:rsidR="00322F31" w:rsidRDefault="00EF5616">
      <w:pPr>
        <w:pStyle w:val="1"/>
        <w:spacing w:before="1"/>
        <w:ind w:left="819"/>
      </w:pPr>
      <w:r>
        <w:t>Коммуникативные УУД</w:t>
      </w:r>
    </w:p>
    <w:p w:rsidR="00322F31" w:rsidRDefault="00EF5616" w:rsidP="000F0589">
      <w:pPr>
        <w:pStyle w:val="a4"/>
        <w:numPr>
          <w:ilvl w:val="3"/>
          <w:numId w:val="123"/>
        </w:numPr>
        <w:tabs>
          <w:tab w:val="left" w:pos="1528"/>
        </w:tabs>
        <w:ind w:right="101" w:firstLine="708"/>
        <w:jc w:val="both"/>
        <w:rPr>
          <w:sz w:val="24"/>
        </w:rPr>
      </w:pPr>
      <w:r w:rsidRPr="00EF5616">
        <w:rPr>
          <w:sz w:val="24"/>
          <w:lang w:val="ru-RU"/>
        </w:rPr>
        <w:t>Умение</w:t>
      </w:r>
      <w:r w:rsidRPr="00EF5616">
        <w:rPr>
          <w:spacing w:val="-12"/>
          <w:sz w:val="24"/>
          <w:lang w:val="ru-RU"/>
        </w:rPr>
        <w:t xml:space="preserve"> </w:t>
      </w:r>
      <w:r w:rsidRPr="00EF5616">
        <w:rPr>
          <w:sz w:val="24"/>
          <w:lang w:val="ru-RU"/>
        </w:rPr>
        <w:t>организовывать</w:t>
      </w:r>
      <w:r w:rsidRPr="00EF5616">
        <w:rPr>
          <w:spacing w:val="-7"/>
          <w:sz w:val="24"/>
          <w:lang w:val="ru-RU"/>
        </w:rPr>
        <w:t xml:space="preserve"> </w:t>
      </w:r>
      <w:r w:rsidRPr="00EF5616">
        <w:rPr>
          <w:sz w:val="24"/>
          <w:lang w:val="ru-RU"/>
        </w:rPr>
        <w:t>учебное</w:t>
      </w:r>
      <w:r w:rsidRPr="00EF5616">
        <w:rPr>
          <w:spacing w:val="-12"/>
          <w:sz w:val="24"/>
          <w:lang w:val="ru-RU"/>
        </w:rPr>
        <w:t xml:space="preserve"> </w:t>
      </w:r>
      <w:r w:rsidRPr="00EF5616">
        <w:rPr>
          <w:sz w:val="24"/>
          <w:lang w:val="ru-RU"/>
        </w:rPr>
        <w:t>сотрудничество</w:t>
      </w:r>
      <w:r w:rsidRPr="00EF5616">
        <w:rPr>
          <w:spacing w:val="-11"/>
          <w:sz w:val="24"/>
          <w:lang w:val="ru-RU"/>
        </w:rPr>
        <w:t xml:space="preserve"> </w:t>
      </w:r>
      <w:r w:rsidRPr="00EF5616">
        <w:rPr>
          <w:sz w:val="24"/>
          <w:lang w:val="ru-RU"/>
        </w:rPr>
        <w:t>и</w:t>
      </w:r>
      <w:r w:rsidRPr="00EF5616">
        <w:rPr>
          <w:spacing w:val="-9"/>
          <w:sz w:val="24"/>
          <w:lang w:val="ru-RU"/>
        </w:rPr>
        <w:t xml:space="preserve"> </w:t>
      </w:r>
      <w:r w:rsidRPr="00EF5616">
        <w:rPr>
          <w:sz w:val="24"/>
          <w:lang w:val="ru-RU"/>
        </w:rPr>
        <w:t>совместную</w:t>
      </w:r>
      <w:r w:rsidRPr="00EF5616">
        <w:rPr>
          <w:spacing w:val="-10"/>
          <w:sz w:val="24"/>
          <w:lang w:val="ru-RU"/>
        </w:rPr>
        <w:t xml:space="preserve"> </w:t>
      </w:r>
      <w:r w:rsidRPr="00EF5616">
        <w:rPr>
          <w:sz w:val="24"/>
          <w:lang w:val="ru-RU"/>
        </w:rPr>
        <w:t>деятельность</w:t>
      </w:r>
      <w:r w:rsidRPr="00EF5616">
        <w:rPr>
          <w:spacing w:val="-10"/>
          <w:sz w:val="24"/>
          <w:lang w:val="ru-RU"/>
        </w:rPr>
        <w:t xml:space="preserve"> </w:t>
      </w:r>
      <w:r w:rsidRPr="00EF5616">
        <w:rPr>
          <w:sz w:val="24"/>
          <w:lang w:val="ru-RU"/>
        </w:rPr>
        <w:t>с</w:t>
      </w:r>
      <w:r w:rsidRPr="00EF5616">
        <w:rPr>
          <w:spacing w:val="-9"/>
          <w:sz w:val="24"/>
          <w:lang w:val="ru-RU"/>
        </w:rPr>
        <w:t xml:space="preserve"> </w:t>
      </w:r>
      <w:r w:rsidRPr="00EF5616">
        <w:rPr>
          <w:sz w:val="24"/>
          <w:lang w:val="ru-RU"/>
        </w:rPr>
        <w:t>учителем и</w:t>
      </w:r>
      <w:r w:rsidRPr="00EF5616">
        <w:rPr>
          <w:spacing w:val="-12"/>
          <w:sz w:val="24"/>
          <w:lang w:val="ru-RU"/>
        </w:rPr>
        <w:t xml:space="preserve"> </w:t>
      </w:r>
      <w:r w:rsidRPr="00EF5616">
        <w:rPr>
          <w:sz w:val="24"/>
          <w:lang w:val="ru-RU"/>
        </w:rPr>
        <w:t>сверстниками;</w:t>
      </w:r>
      <w:r w:rsidRPr="00EF5616">
        <w:rPr>
          <w:spacing w:val="-13"/>
          <w:sz w:val="24"/>
          <w:lang w:val="ru-RU"/>
        </w:rPr>
        <w:t xml:space="preserve"> </w:t>
      </w:r>
      <w:r w:rsidRPr="00EF5616">
        <w:rPr>
          <w:sz w:val="24"/>
          <w:lang w:val="ru-RU"/>
        </w:rPr>
        <w:t>работать</w:t>
      </w:r>
      <w:r w:rsidRPr="00EF5616">
        <w:rPr>
          <w:spacing w:val="-12"/>
          <w:sz w:val="24"/>
          <w:lang w:val="ru-RU"/>
        </w:rPr>
        <w:t xml:space="preserve"> </w:t>
      </w:r>
      <w:r w:rsidRPr="00EF5616">
        <w:rPr>
          <w:sz w:val="24"/>
          <w:lang w:val="ru-RU"/>
        </w:rPr>
        <w:t>индивидуально</w:t>
      </w:r>
      <w:r w:rsidRPr="00EF5616">
        <w:rPr>
          <w:spacing w:val="-13"/>
          <w:sz w:val="24"/>
          <w:lang w:val="ru-RU"/>
        </w:rPr>
        <w:t xml:space="preserve"> </w:t>
      </w:r>
      <w:r w:rsidRPr="00EF5616">
        <w:rPr>
          <w:sz w:val="24"/>
          <w:lang w:val="ru-RU"/>
        </w:rPr>
        <w:t>и</w:t>
      </w:r>
      <w:r w:rsidRPr="00EF5616">
        <w:rPr>
          <w:spacing w:val="-12"/>
          <w:sz w:val="24"/>
          <w:lang w:val="ru-RU"/>
        </w:rPr>
        <w:t xml:space="preserve"> </w:t>
      </w:r>
      <w:r w:rsidRPr="00EF5616">
        <w:rPr>
          <w:sz w:val="24"/>
          <w:lang w:val="ru-RU"/>
        </w:rPr>
        <w:t>в</w:t>
      </w:r>
      <w:r w:rsidRPr="00EF5616">
        <w:rPr>
          <w:spacing w:val="-14"/>
          <w:sz w:val="24"/>
          <w:lang w:val="ru-RU"/>
        </w:rPr>
        <w:t xml:space="preserve"> </w:t>
      </w:r>
      <w:r w:rsidRPr="00EF5616">
        <w:rPr>
          <w:sz w:val="24"/>
          <w:lang w:val="ru-RU"/>
        </w:rPr>
        <w:t>группе:</w:t>
      </w:r>
      <w:r w:rsidRPr="00EF5616">
        <w:rPr>
          <w:spacing w:val="-13"/>
          <w:sz w:val="24"/>
          <w:lang w:val="ru-RU"/>
        </w:rPr>
        <w:t xml:space="preserve"> </w:t>
      </w:r>
      <w:r w:rsidRPr="00EF5616">
        <w:rPr>
          <w:sz w:val="24"/>
          <w:lang w:val="ru-RU"/>
        </w:rPr>
        <w:t>находить</w:t>
      </w:r>
      <w:r w:rsidRPr="00EF5616">
        <w:rPr>
          <w:spacing w:val="-12"/>
          <w:sz w:val="24"/>
          <w:lang w:val="ru-RU"/>
        </w:rPr>
        <w:t xml:space="preserve"> </w:t>
      </w:r>
      <w:r w:rsidRPr="00EF5616">
        <w:rPr>
          <w:sz w:val="24"/>
          <w:lang w:val="ru-RU"/>
        </w:rPr>
        <w:t>общее</w:t>
      </w:r>
      <w:r w:rsidRPr="00EF5616">
        <w:rPr>
          <w:spacing w:val="-14"/>
          <w:sz w:val="24"/>
          <w:lang w:val="ru-RU"/>
        </w:rPr>
        <w:t xml:space="preserve"> </w:t>
      </w:r>
      <w:r w:rsidRPr="00EF5616">
        <w:rPr>
          <w:sz w:val="24"/>
          <w:lang w:val="ru-RU"/>
        </w:rPr>
        <w:t>решение</w:t>
      </w:r>
      <w:r w:rsidRPr="00EF5616">
        <w:rPr>
          <w:spacing w:val="-14"/>
          <w:sz w:val="24"/>
          <w:lang w:val="ru-RU"/>
        </w:rPr>
        <w:t xml:space="preserve"> </w:t>
      </w:r>
      <w:r w:rsidRPr="00EF5616">
        <w:rPr>
          <w:sz w:val="24"/>
          <w:lang w:val="ru-RU"/>
        </w:rPr>
        <w:t>и</w:t>
      </w:r>
      <w:r w:rsidRPr="00EF5616">
        <w:rPr>
          <w:spacing w:val="-12"/>
          <w:sz w:val="24"/>
          <w:lang w:val="ru-RU"/>
        </w:rPr>
        <w:t xml:space="preserve"> </w:t>
      </w:r>
      <w:r w:rsidRPr="00EF5616">
        <w:rPr>
          <w:sz w:val="24"/>
          <w:lang w:val="ru-RU"/>
        </w:rPr>
        <w:t>разрешать</w:t>
      </w:r>
      <w:r w:rsidRPr="00EF5616">
        <w:rPr>
          <w:spacing w:val="-12"/>
          <w:sz w:val="24"/>
          <w:lang w:val="ru-RU"/>
        </w:rPr>
        <w:t xml:space="preserve"> </w:t>
      </w:r>
      <w:r w:rsidRPr="00EF5616">
        <w:rPr>
          <w:sz w:val="24"/>
          <w:lang w:val="ru-RU"/>
        </w:rPr>
        <w:t xml:space="preserve">конфликты на основе согласования позиций и учета интересов; формулировать, аргументировать и отстаивать свое мнение. </w:t>
      </w:r>
      <w:r>
        <w:rPr>
          <w:sz w:val="24"/>
        </w:rPr>
        <w:t>Обучающийся</w:t>
      </w:r>
      <w:r>
        <w:rPr>
          <w:spacing w:val="-8"/>
          <w:sz w:val="24"/>
        </w:rPr>
        <w:t xml:space="preserve"> </w:t>
      </w:r>
      <w:r>
        <w:rPr>
          <w:sz w:val="24"/>
        </w:rPr>
        <w:t>сможет:</w:t>
      </w:r>
    </w:p>
    <w:p w:rsidR="00322F31" w:rsidRPr="00EF5616" w:rsidRDefault="00EF5616" w:rsidP="000F0589">
      <w:pPr>
        <w:pStyle w:val="a4"/>
        <w:numPr>
          <w:ilvl w:val="0"/>
          <w:numId w:val="119"/>
        </w:numPr>
        <w:tabs>
          <w:tab w:val="left" w:pos="1106"/>
        </w:tabs>
        <w:spacing w:before="4" w:line="293" w:lineRule="exact"/>
        <w:ind w:firstLine="708"/>
        <w:rPr>
          <w:sz w:val="24"/>
          <w:lang w:val="ru-RU"/>
        </w:rPr>
      </w:pPr>
      <w:r w:rsidRPr="00EF5616">
        <w:rPr>
          <w:sz w:val="24"/>
          <w:lang w:val="ru-RU"/>
        </w:rPr>
        <w:t>определять возможные роли в совместной</w:t>
      </w:r>
      <w:r w:rsidRPr="00EF5616">
        <w:rPr>
          <w:spacing w:val="-8"/>
          <w:sz w:val="24"/>
          <w:lang w:val="ru-RU"/>
        </w:rPr>
        <w:t xml:space="preserve"> </w:t>
      </w:r>
      <w:r w:rsidRPr="00EF5616">
        <w:rPr>
          <w:sz w:val="24"/>
          <w:lang w:val="ru-RU"/>
        </w:rPr>
        <w:t>деятельности;</w:t>
      </w:r>
    </w:p>
    <w:p w:rsidR="00322F31" w:rsidRPr="00EF5616" w:rsidRDefault="00EF5616" w:rsidP="000F0589">
      <w:pPr>
        <w:pStyle w:val="a4"/>
        <w:numPr>
          <w:ilvl w:val="0"/>
          <w:numId w:val="119"/>
        </w:numPr>
        <w:tabs>
          <w:tab w:val="left" w:pos="1106"/>
        </w:tabs>
        <w:spacing w:line="293" w:lineRule="exact"/>
        <w:ind w:left="1105" w:hanging="285"/>
        <w:rPr>
          <w:sz w:val="24"/>
          <w:lang w:val="ru-RU"/>
        </w:rPr>
      </w:pPr>
      <w:r w:rsidRPr="00EF5616">
        <w:rPr>
          <w:sz w:val="24"/>
          <w:lang w:val="ru-RU"/>
        </w:rPr>
        <w:t>играть определенную роль в совместной</w:t>
      </w:r>
      <w:r w:rsidRPr="00EF5616">
        <w:rPr>
          <w:spacing w:val="-12"/>
          <w:sz w:val="24"/>
          <w:lang w:val="ru-RU"/>
        </w:rPr>
        <w:t xml:space="preserve"> </w:t>
      </w:r>
      <w:r w:rsidRPr="00EF5616">
        <w:rPr>
          <w:sz w:val="24"/>
          <w:lang w:val="ru-RU"/>
        </w:rPr>
        <w:t>деятельности;</w:t>
      </w:r>
    </w:p>
    <w:p w:rsidR="00322F31" w:rsidRPr="005E3336" w:rsidRDefault="00EF5616" w:rsidP="000F0589">
      <w:pPr>
        <w:pStyle w:val="a4"/>
        <w:numPr>
          <w:ilvl w:val="0"/>
          <w:numId w:val="119"/>
        </w:numPr>
        <w:tabs>
          <w:tab w:val="left" w:pos="1106"/>
        </w:tabs>
        <w:ind w:right="99" w:firstLine="708"/>
        <w:rPr>
          <w:sz w:val="24"/>
          <w:lang w:val="ru-RU"/>
        </w:rPr>
      </w:pPr>
      <w:r w:rsidRPr="00EF5616">
        <w:rPr>
          <w:sz w:val="24"/>
          <w:lang w:val="ru-RU"/>
        </w:rPr>
        <w:t>принимать позицию собеседника, понимая позицию другого, различать в его речи: мнение (точку зрения), доказательство (аргументы), факты; гипотезы, аксиомы,</w:t>
      </w:r>
      <w:r w:rsidRPr="00EF5616">
        <w:rPr>
          <w:spacing w:val="-17"/>
          <w:sz w:val="24"/>
          <w:lang w:val="ru-RU"/>
        </w:rPr>
        <w:t xml:space="preserve"> </w:t>
      </w:r>
      <w:r w:rsidRPr="00EF5616">
        <w:rPr>
          <w:sz w:val="24"/>
          <w:lang w:val="ru-RU"/>
        </w:rPr>
        <w:t>теории;</w:t>
      </w:r>
    </w:p>
    <w:p w:rsidR="00322F31" w:rsidRPr="00EF5616" w:rsidRDefault="00322F31">
      <w:pPr>
        <w:pStyle w:val="a3"/>
        <w:ind w:left="0"/>
        <w:rPr>
          <w:sz w:val="20"/>
          <w:lang w:val="ru-RU"/>
        </w:rPr>
      </w:pPr>
    </w:p>
    <w:p w:rsidR="00322F31" w:rsidRPr="00EF5616" w:rsidRDefault="00EF5616" w:rsidP="000F0589">
      <w:pPr>
        <w:pStyle w:val="a4"/>
        <w:numPr>
          <w:ilvl w:val="0"/>
          <w:numId w:val="119"/>
        </w:numPr>
        <w:tabs>
          <w:tab w:val="left" w:pos="1106"/>
        </w:tabs>
        <w:spacing w:before="103" w:line="237" w:lineRule="auto"/>
        <w:ind w:right="103" w:firstLine="708"/>
        <w:rPr>
          <w:sz w:val="24"/>
          <w:lang w:val="ru-RU"/>
        </w:rPr>
      </w:pPr>
      <w:r w:rsidRPr="00EF5616">
        <w:rPr>
          <w:sz w:val="24"/>
          <w:lang w:val="ru-RU"/>
        </w:rPr>
        <w:t>определять</w:t>
      </w:r>
      <w:r w:rsidRPr="00EF5616">
        <w:rPr>
          <w:spacing w:val="-9"/>
          <w:sz w:val="24"/>
          <w:lang w:val="ru-RU"/>
        </w:rPr>
        <w:t xml:space="preserve"> </w:t>
      </w:r>
      <w:r w:rsidRPr="00EF5616">
        <w:rPr>
          <w:sz w:val="24"/>
          <w:lang w:val="ru-RU"/>
        </w:rPr>
        <w:t>свои</w:t>
      </w:r>
      <w:r w:rsidRPr="00EF5616">
        <w:rPr>
          <w:spacing w:val="-8"/>
          <w:sz w:val="24"/>
          <w:lang w:val="ru-RU"/>
        </w:rPr>
        <w:t xml:space="preserve"> </w:t>
      </w:r>
      <w:r w:rsidRPr="00EF5616">
        <w:rPr>
          <w:sz w:val="24"/>
          <w:lang w:val="ru-RU"/>
        </w:rPr>
        <w:t>действия</w:t>
      </w:r>
      <w:r w:rsidRPr="00EF5616">
        <w:rPr>
          <w:spacing w:val="-10"/>
          <w:sz w:val="24"/>
          <w:lang w:val="ru-RU"/>
        </w:rPr>
        <w:t xml:space="preserve"> </w:t>
      </w:r>
      <w:r w:rsidRPr="00EF5616">
        <w:rPr>
          <w:sz w:val="24"/>
          <w:lang w:val="ru-RU"/>
        </w:rPr>
        <w:t>и</w:t>
      </w:r>
      <w:r w:rsidRPr="00EF5616">
        <w:rPr>
          <w:spacing w:val="-9"/>
          <w:sz w:val="24"/>
          <w:lang w:val="ru-RU"/>
        </w:rPr>
        <w:t xml:space="preserve"> </w:t>
      </w:r>
      <w:r w:rsidRPr="00EF5616">
        <w:rPr>
          <w:sz w:val="24"/>
          <w:lang w:val="ru-RU"/>
        </w:rPr>
        <w:t>действия</w:t>
      </w:r>
      <w:r w:rsidRPr="00EF5616">
        <w:rPr>
          <w:spacing w:val="-12"/>
          <w:sz w:val="24"/>
          <w:lang w:val="ru-RU"/>
        </w:rPr>
        <w:t xml:space="preserve"> </w:t>
      </w:r>
      <w:r w:rsidRPr="00EF5616">
        <w:rPr>
          <w:sz w:val="24"/>
          <w:lang w:val="ru-RU"/>
        </w:rPr>
        <w:t>партнера,</w:t>
      </w:r>
      <w:r w:rsidRPr="00EF5616">
        <w:rPr>
          <w:spacing w:val="-12"/>
          <w:sz w:val="24"/>
          <w:lang w:val="ru-RU"/>
        </w:rPr>
        <w:t xml:space="preserve"> </w:t>
      </w:r>
      <w:r w:rsidRPr="00EF5616">
        <w:rPr>
          <w:sz w:val="24"/>
          <w:lang w:val="ru-RU"/>
        </w:rPr>
        <w:t>которые</w:t>
      </w:r>
      <w:r w:rsidRPr="00EF5616">
        <w:rPr>
          <w:spacing w:val="-11"/>
          <w:sz w:val="24"/>
          <w:lang w:val="ru-RU"/>
        </w:rPr>
        <w:t xml:space="preserve"> </w:t>
      </w:r>
      <w:r w:rsidRPr="00EF5616">
        <w:rPr>
          <w:sz w:val="24"/>
          <w:lang w:val="ru-RU"/>
        </w:rPr>
        <w:t>способствовали</w:t>
      </w:r>
      <w:r w:rsidRPr="00EF5616">
        <w:rPr>
          <w:spacing w:val="-8"/>
          <w:sz w:val="24"/>
          <w:lang w:val="ru-RU"/>
        </w:rPr>
        <w:t xml:space="preserve"> </w:t>
      </w:r>
      <w:r w:rsidRPr="00EF5616">
        <w:rPr>
          <w:sz w:val="24"/>
          <w:lang w:val="ru-RU"/>
        </w:rPr>
        <w:t>или</w:t>
      </w:r>
      <w:r w:rsidRPr="00EF5616">
        <w:rPr>
          <w:spacing w:val="-8"/>
          <w:sz w:val="24"/>
          <w:lang w:val="ru-RU"/>
        </w:rPr>
        <w:t xml:space="preserve"> </w:t>
      </w:r>
      <w:r w:rsidRPr="00EF5616">
        <w:rPr>
          <w:sz w:val="24"/>
          <w:lang w:val="ru-RU"/>
        </w:rPr>
        <w:t>препятствовали продуктивной</w:t>
      </w:r>
      <w:r w:rsidRPr="00EF5616">
        <w:rPr>
          <w:spacing w:val="-9"/>
          <w:sz w:val="24"/>
          <w:lang w:val="ru-RU"/>
        </w:rPr>
        <w:t xml:space="preserve"> </w:t>
      </w:r>
      <w:r w:rsidRPr="00EF5616">
        <w:rPr>
          <w:sz w:val="24"/>
          <w:lang w:val="ru-RU"/>
        </w:rPr>
        <w:t>коммуникации;</w:t>
      </w:r>
    </w:p>
    <w:p w:rsidR="00322F31" w:rsidRPr="00EF5616" w:rsidRDefault="00EF5616" w:rsidP="000F0589">
      <w:pPr>
        <w:pStyle w:val="a4"/>
        <w:numPr>
          <w:ilvl w:val="0"/>
          <w:numId w:val="119"/>
        </w:numPr>
        <w:tabs>
          <w:tab w:val="left" w:pos="1106"/>
        </w:tabs>
        <w:spacing w:before="1"/>
        <w:ind w:left="1105" w:hanging="285"/>
        <w:rPr>
          <w:sz w:val="24"/>
          <w:lang w:val="ru-RU"/>
        </w:rPr>
      </w:pPr>
      <w:r w:rsidRPr="00EF5616">
        <w:rPr>
          <w:sz w:val="24"/>
          <w:lang w:val="ru-RU"/>
        </w:rPr>
        <w:t>строить позитивные отношения в процессе учебной и познавательной</w:t>
      </w:r>
      <w:r w:rsidRPr="00EF5616">
        <w:rPr>
          <w:spacing w:val="-17"/>
          <w:sz w:val="24"/>
          <w:lang w:val="ru-RU"/>
        </w:rPr>
        <w:t xml:space="preserve"> </w:t>
      </w:r>
      <w:r w:rsidRPr="00EF5616">
        <w:rPr>
          <w:sz w:val="24"/>
          <w:lang w:val="ru-RU"/>
        </w:rPr>
        <w:t>деятельности;</w:t>
      </w:r>
    </w:p>
    <w:p w:rsidR="00322F31" w:rsidRPr="00EF5616" w:rsidRDefault="00EF5616" w:rsidP="000F0589">
      <w:pPr>
        <w:pStyle w:val="a4"/>
        <w:numPr>
          <w:ilvl w:val="0"/>
          <w:numId w:val="119"/>
        </w:numPr>
        <w:tabs>
          <w:tab w:val="left" w:pos="1106"/>
        </w:tabs>
        <w:spacing w:before="3" w:line="237" w:lineRule="auto"/>
        <w:ind w:right="102" w:firstLine="708"/>
        <w:rPr>
          <w:sz w:val="24"/>
          <w:lang w:val="ru-RU"/>
        </w:rPr>
      </w:pPr>
      <w:r w:rsidRPr="00EF5616">
        <w:rPr>
          <w:sz w:val="24"/>
          <w:lang w:val="ru-RU"/>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w:t>
      </w:r>
      <w:r w:rsidRPr="00EF5616">
        <w:rPr>
          <w:spacing w:val="-20"/>
          <w:sz w:val="24"/>
          <w:lang w:val="ru-RU"/>
        </w:rPr>
        <w:t xml:space="preserve"> </w:t>
      </w:r>
      <w:r w:rsidRPr="00EF5616">
        <w:rPr>
          <w:sz w:val="24"/>
          <w:lang w:val="ru-RU"/>
        </w:rPr>
        <w:t>замен);</w:t>
      </w:r>
    </w:p>
    <w:p w:rsidR="00322F31" w:rsidRPr="00EF5616" w:rsidRDefault="00EF5616" w:rsidP="000F0589">
      <w:pPr>
        <w:pStyle w:val="a4"/>
        <w:numPr>
          <w:ilvl w:val="0"/>
          <w:numId w:val="119"/>
        </w:numPr>
        <w:tabs>
          <w:tab w:val="left" w:pos="1106"/>
        </w:tabs>
        <w:spacing w:before="4" w:line="237" w:lineRule="auto"/>
        <w:ind w:right="103" w:firstLine="708"/>
        <w:rPr>
          <w:sz w:val="24"/>
          <w:lang w:val="ru-RU"/>
        </w:rPr>
      </w:pPr>
      <w:r w:rsidRPr="00EF5616">
        <w:rPr>
          <w:sz w:val="24"/>
          <w:lang w:val="ru-RU"/>
        </w:rPr>
        <w:t>критически относиться к собственному мнению, с достоинством признавать ошибочность своего мнения (если оно таково) и корректировать</w:t>
      </w:r>
      <w:r w:rsidRPr="00EF5616">
        <w:rPr>
          <w:spacing w:val="-11"/>
          <w:sz w:val="24"/>
          <w:lang w:val="ru-RU"/>
        </w:rPr>
        <w:t xml:space="preserve"> </w:t>
      </w:r>
      <w:r w:rsidRPr="00EF5616">
        <w:rPr>
          <w:sz w:val="24"/>
          <w:lang w:val="ru-RU"/>
        </w:rPr>
        <w:t>его;</w:t>
      </w:r>
    </w:p>
    <w:p w:rsidR="00322F31" w:rsidRPr="00EF5616" w:rsidRDefault="00EF5616" w:rsidP="000F0589">
      <w:pPr>
        <w:pStyle w:val="a4"/>
        <w:numPr>
          <w:ilvl w:val="0"/>
          <w:numId w:val="119"/>
        </w:numPr>
        <w:tabs>
          <w:tab w:val="left" w:pos="1106"/>
        </w:tabs>
        <w:spacing w:before="1" w:line="293" w:lineRule="exact"/>
        <w:ind w:left="1105" w:hanging="285"/>
        <w:rPr>
          <w:sz w:val="24"/>
          <w:lang w:val="ru-RU"/>
        </w:rPr>
      </w:pPr>
      <w:r w:rsidRPr="00EF5616">
        <w:rPr>
          <w:sz w:val="24"/>
          <w:lang w:val="ru-RU"/>
        </w:rPr>
        <w:t>предлагать альтернативное решение в конфликтной</w:t>
      </w:r>
      <w:r w:rsidRPr="00EF5616">
        <w:rPr>
          <w:spacing w:val="-13"/>
          <w:sz w:val="24"/>
          <w:lang w:val="ru-RU"/>
        </w:rPr>
        <w:t xml:space="preserve"> </w:t>
      </w:r>
      <w:r w:rsidRPr="00EF5616">
        <w:rPr>
          <w:sz w:val="24"/>
          <w:lang w:val="ru-RU"/>
        </w:rPr>
        <w:t>ситуации;</w:t>
      </w:r>
    </w:p>
    <w:p w:rsidR="00322F31" w:rsidRPr="00EF5616" w:rsidRDefault="00EF5616" w:rsidP="000F0589">
      <w:pPr>
        <w:pStyle w:val="a4"/>
        <w:numPr>
          <w:ilvl w:val="0"/>
          <w:numId w:val="119"/>
        </w:numPr>
        <w:tabs>
          <w:tab w:val="left" w:pos="1106"/>
        </w:tabs>
        <w:spacing w:line="293" w:lineRule="exact"/>
        <w:ind w:left="1105" w:hanging="285"/>
        <w:rPr>
          <w:sz w:val="24"/>
          <w:lang w:val="ru-RU"/>
        </w:rPr>
      </w:pPr>
      <w:r w:rsidRPr="00EF5616">
        <w:rPr>
          <w:sz w:val="24"/>
          <w:lang w:val="ru-RU"/>
        </w:rPr>
        <w:t>выделять общую точку зрения в</w:t>
      </w:r>
      <w:r w:rsidRPr="00EF5616">
        <w:rPr>
          <w:spacing w:val="-11"/>
          <w:sz w:val="24"/>
          <w:lang w:val="ru-RU"/>
        </w:rPr>
        <w:t xml:space="preserve"> </w:t>
      </w:r>
      <w:r w:rsidRPr="00EF5616">
        <w:rPr>
          <w:sz w:val="24"/>
          <w:lang w:val="ru-RU"/>
        </w:rPr>
        <w:t>дискуссии;</w:t>
      </w:r>
    </w:p>
    <w:p w:rsidR="00322F31" w:rsidRPr="00EF5616" w:rsidRDefault="00EF5616" w:rsidP="000F0589">
      <w:pPr>
        <w:pStyle w:val="a4"/>
        <w:numPr>
          <w:ilvl w:val="0"/>
          <w:numId w:val="119"/>
        </w:numPr>
        <w:tabs>
          <w:tab w:val="left" w:pos="1106"/>
        </w:tabs>
        <w:spacing w:before="2" w:line="237" w:lineRule="auto"/>
        <w:ind w:right="103" w:firstLine="708"/>
        <w:rPr>
          <w:sz w:val="24"/>
          <w:lang w:val="ru-RU"/>
        </w:rPr>
      </w:pPr>
      <w:r w:rsidRPr="00EF5616">
        <w:rPr>
          <w:sz w:val="24"/>
          <w:lang w:val="ru-RU"/>
        </w:rPr>
        <w:t>договариваться</w:t>
      </w:r>
      <w:r w:rsidRPr="00EF5616">
        <w:rPr>
          <w:spacing w:val="-5"/>
          <w:sz w:val="24"/>
          <w:lang w:val="ru-RU"/>
        </w:rPr>
        <w:t xml:space="preserve"> </w:t>
      </w:r>
      <w:r w:rsidRPr="00EF5616">
        <w:rPr>
          <w:sz w:val="24"/>
          <w:lang w:val="ru-RU"/>
        </w:rPr>
        <w:t>о</w:t>
      </w:r>
      <w:r w:rsidRPr="00EF5616">
        <w:rPr>
          <w:spacing w:val="-5"/>
          <w:sz w:val="24"/>
          <w:lang w:val="ru-RU"/>
        </w:rPr>
        <w:t xml:space="preserve"> </w:t>
      </w:r>
      <w:r w:rsidRPr="00EF5616">
        <w:rPr>
          <w:sz w:val="24"/>
          <w:lang w:val="ru-RU"/>
        </w:rPr>
        <w:t>правилах</w:t>
      </w:r>
      <w:r w:rsidRPr="00EF5616">
        <w:rPr>
          <w:spacing w:val="-2"/>
          <w:sz w:val="24"/>
          <w:lang w:val="ru-RU"/>
        </w:rPr>
        <w:t xml:space="preserve"> </w:t>
      </w:r>
      <w:r w:rsidRPr="00EF5616">
        <w:rPr>
          <w:sz w:val="24"/>
          <w:lang w:val="ru-RU"/>
        </w:rPr>
        <w:t>и</w:t>
      </w:r>
      <w:r w:rsidRPr="00EF5616">
        <w:rPr>
          <w:spacing w:val="-4"/>
          <w:sz w:val="24"/>
          <w:lang w:val="ru-RU"/>
        </w:rPr>
        <w:t xml:space="preserve"> </w:t>
      </w:r>
      <w:r w:rsidRPr="00EF5616">
        <w:rPr>
          <w:sz w:val="24"/>
          <w:lang w:val="ru-RU"/>
        </w:rPr>
        <w:t>вопросах</w:t>
      </w:r>
      <w:r w:rsidRPr="00EF5616">
        <w:rPr>
          <w:spacing w:val="-2"/>
          <w:sz w:val="24"/>
          <w:lang w:val="ru-RU"/>
        </w:rPr>
        <w:t xml:space="preserve"> </w:t>
      </w:r>
      <w:r w:rsidRPr="00EF5616">
        <w:rPr>
          <w:sz w:val="24"/>
          <w:lang w:val="ru-RU"/>
        </w:rPr>
        <w:t>для</w:t>
      </w:r>
      <w:r w:rsidRPr="00EF5616">
        <w:rPr>
          <w:spacing w:val="-5"/>
          <w:sz w:val="24"/>
          <w:lang w:val="ru-RU"/>
        </w:rPr>
        <w:t xml:space="preserve"> </w:t>
      </w:r>
      <w:r w:rsidRPr="00EF5616">
        <w:rPr>
          <w:sz w:val="24"/>
          <w:lang w:val="ru-RU"/>
        </w:rPr>
        <w:t>обсуждения</w:t>
      </w:r>
      <w:r w:rsidRPr="00EF5616">
        <w:rPr>
          <w:spacing w:val="-5"/>
          <w:sz w:val="24"/>
          <w:lang w:val="ru-RU"/>
        </w:rPr>
        <w:t xml:space="preserve"> </w:t>
      </w:r>
      <w:r w:rsidRPr="00EF5616">
        <w:rPr>
          <w:sz w:val="24"/>
          <w:lang w:val="ru-RU"/>
        </w:rPr>
        <w:t>в</w:t>
      </w:r>
      <w:r w:rsidRPr="00EF5616">
        <w:rPr>
          <w:spacing w:val="-5"/>
          <w:sz w:val="24"/>
          <w:lang w:val="ru-RU"/>
        </w:rPr>
        <w:t xml:space="preserve"> </w:t>
      </w:r>
      <w:r w:rsidRPr="00EF5616">
        <w:rPr>
          <w:sz w:val="24"/>
          <w:lang w:val="ru-RU"/>
        </w:rPr>
        <w:t>соответствии</w:t>
      </w:r>
      <w:r w:rsidRPr="00EF5616">
        <w:rPr>
          <w:spacing w:val="-4"/>
          <w:sz w:val="24"/>
          <w:lang w:val="ru-RU"/>
        </w:rPr>
        <w:t xml:space="preserve"> </w:t>
      </w:r>
      <w:r w:rsidRPr="00EF5616">
        <w:rPr>
          <w:sz w:val="24"/>
          <w:lang w:val="ru-RU"/>
        </w:rPr>
        <w:t>с</w:t>
      </w:r>
      <w:r w:rsidRPr="00EF5616">
        <w:rPr>
          <w:spacing w:val="-6"/>
          <w:sz w:val="24"/>
          <w:lang w:val="ru-RU"/>
        </w:rPr>
        <w:t xml:space="preserve"> </w:t>
      </w:r>
      <w:r w:rsidRPr="00EF5616">
        <w:rPr>
          <w:sz w:val="24"/>
          <w:lang w:val="ru-RU"/>
        </w:rPr>
        <w:t>поставленной</w:t>
      </w:r>
      <w:r w:rsidRPr="00EF5616">
        <w:rPr>
          <w:spacing w:val="-4"/>
          <w:sz w:val="24"/>
          <w:lang w:val="ru-RU"/>
        </w:rPr>
        <w:t xml:space="preserve"> </w:t>
      </w:r>
      <w:r w:rsidRPr="00EF5616">
        <w:rPr>
          <w:sz w:val="24"/>
          <w:lang w:val="ru-RU"/>
        </w:rPr>
        <w:t>перед группой</w:t>
      </w:r>
      <w:r w:rsidRPr="00EF5616">
        <w:rPr>
          <w:spacing w:val="-1"/>
          <w:sz w:val="24"/>
          <w:lang w:val="ru-RU"/>
        </w:rPr>
        <w:t xml:space="preserve"> </w:t>
      </w:r>
      <w:r w:rsidRPr="00EF5616">
        <w:rPr>
          <w:sz w:val="24"/>
          <w:lang w:val="ru-RU"/>
        </w:rPr>
        <w:t>задачей;</w:t>
      </w:r>
    </w:p>
    <w:p w:rsidR="00322F31" w:rsidRPr="00EF5616" w:rsidRDefault="00EF5616" w:rsidP="000F0589">
      <w:pPr>
        <w:pStyle w:val="a4"/>
        <w:numPr>
          <w:ilvl w:val="0"/>
          <w:numId w:val="119"/>
        </w:numPr>
        <w:tabs>
          <w:tab w:val="left" w:pos="1106"/>
        </w:tabs>
        <w:spacing w:before="1"/>
        <w:ind w:right="102" w:firstLine="708"/>
        <w:rPr>
          <w:sz w:val="24"/>
          <w:lang w:val="ru-RU"/>
        </w:rPr>
      </w:pPr>
      <w:r w:rsidRPr="00EF5616">
        <w:rPr>
          <w:sz w:val="24"/>
          <w:lang w:val="ru-RU"/>
        </w:rPr>
        <w:t>организовывать учебное взаимодействие в группе (определять общие цели, распределять роли, договариваться друг с другом и т.</w:t>
      </w:r>
      <w:r w:rsidRPr="00EF5616">
        <w:rPr>
          <w:spacing w:val="-7"/>
          <w:sz w:val="24"/>
          <w:lang w:val="ru-RU"/>
        </w:rPr>
        <w:t xml:space="preserve"> </w:t>
      </w:r>
      <w:r w:rsidRPr="00EF5616">
        <w:rPr>
          <w:sz w:val="24"/>
          <w:lang w:val="ru-RU"/>
        </w:rPr>
        <w:t>д.);</w:t>
      </w:r>
    </w:p>
    <w:p w:rsidR="00322F31" w:rsidRPr="00EF5616" w:rsidRDefault="00EF5616" w:rsidP="000F0589">
      <w:pPr>
        <w:pStyle w:val="a4"/>
        <w:numPr>
          <w:ilvl w:val="0"/>
          <w:numId w:val="119"/>
        </w:numPr>
        <w:tabs>
          <w:tab w:val="left" w:pos="1106"/>
          <w:tab w:val="left" w:pos="2502"/>
          <w:tab w:val="left" w:pos="3001"/>
          <w:tab w:val="left" w:pos="4110"/>
          <w:tab w:val="left" w:pos="5295"/>
          <w:tab w:val="left" w:pos="6558"/>
          <w:tab w:val="left" w:pos="7057"/>
          <w:tab w:val="left" w:pos="9032"/>
        </w:tabs>
        <w:spacing w:before="4" w:line="237" w:lineRule="auto"/>
        <w:ind w:right="103" w:firstLine="708"/>
        <w:rPr>
          <w:sz w:val="24"/>
          <w:lang w:val="ru-RU"/>
        </w:rPr>
      </w:pPr>
      <w:r w:rsidRPr="00EF5616">
        <w:rPr>
          <w:sz w:val="24"/>
          <w:lang w:val="ru-RU"/>
        </w:rPr>
        <w:t>устранять</w:t>
      </w:r>
      <w:r w:rsidRPr="00EF5616">
        <w:rPr>
          <w:sz w:val="24"/>
          <w:lang w:val="ru-RU"/>
        </w:rPr>
        <w:tab/>
        <w:t>в</w:t>
      </w:r>
      <w:r w:rsidRPr="00EF5616">
        <w:rPr>
          <w:sz w:val="24"/>
          <w:lang w:val="ru-RU"/>
        </w:rPr>
        <w:tab/>
        <w:t>рамках</w:t>
      </w:r>
      <w:r w:rsidRPr="00EF5616">
        <w:rPr>
          <w:sz w:val="24"/>
          <w:lang w:val="ru-RU"/>
        </w:rPr>
        <w:tab/>
        <w:t>диалога</w:t>
      </w:r>
      <w:r w:rsidRPr="00EF5616">
        <w:rPr>
          <w:sz w:val="24"/>
          <w:lang w:val="ru-RU"/>
        </w:rPr>
        <w:tab/>
        <w:t>разрывы</w:t>
      </w:r>
      <w:r w:rsidRPr="00EF5616">
        <w:rPr>
          <w:sz w:val="24"/>
          <w:lang w:val="ru-RU"/>
        </w:rPr>
        <w:tab/>
        <w:t>в</w:t>
      </w:r>
      <w:r w:rsidRPr="00EF5616">
        <w:rPr>
          <w:sz w:val="24"/>
          <w:lang w:val="ru-RU"/>
        </w:rPr>
        <w:tab/>
        <w:t>коммуникации,</w:t>
      </w:r>
      <w:r w:rsidRPr="00EF5616">
        <w:rPr>
          <w:sz w:val="24"/>
          <w:lang w:val="ru-RU"/>
        </w:rPr>
        <w:tab/>
      </w:r>
      <w:r w:rsidRPr="00EF5616">
        <w:rPr>
          <w:spacing w:val="-1"/>
          <w:sz w:val="24"/>
          <w:lang w:val="ru-RU"/>
        </w:rPr>
        <w:t xml:space="preserve">обусловленные </w:t>
      </w:r>
      <w:r w:rsidRPr="00EF5616">
        <w:rPr>
          <w:sz w:val="24"/>
          <w:lang w:val="ru-RU"/>
        </w:rPr>
        <w:t>непониманием/неприятием со стороны собеседника задачи, формы или содержания</w:t>
      </w:r>
      <w:r w:rsidRPr="00EF5616">
        <w:rPr>
          <w:spacing w:val="-14"/>
          <w:sz w:val="24"/>
          <w:lang w:val="ru-RU"/>
        </w:rPr>
        <w:t xml:space="preserve"> </w:t>
      </w:r>
      <w:r w:rsidRPr="00EF5616">
        <w:rPr>
          <w:sz w:val="24"/>
          <w:lang w:val="ru-RU"/>
        </w:rPr>
        <w:t>диалога.</w:t>
      </w:r>
    </w:p>
    <w:p w:rsidR="00322F31" w:rsidRDefault="00EF5616" w:rsidP="000F0589">
      <w:pPr>
        <w:pStyle w:val="a4"/>
        <w:numPr>
          <w:ilvl w:val="3"/>
          <w:numId w:val="123"/>
        </w:numPr>
        <w:tabs>
          <w:tab w:val="left" w:pos="1528"/>
        </w:tabs>
        <w:ind w:right="102" w:firstLine="708"/>
        <w:jc w:val="both"/>
        <w:rPr>
          <w:sz w:val="24"/>
        </w:rPr>
      </w:pPr>
      <w:r w:rsidRPr="00EF5616">
        <w:rPr>
          <w:sz w:val="24"/>
          <w:lang w:val="ru-RU"/>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r>
        <w:rPr>
          <w:sz w:val="24"/>
        </w:rPr>
        <w:t>Обучающийся</w:t>
      </w:r>
      <w:r>
        <w:rPr>
          <w:spacing w:val="-7"/>
          <w:sz w:val="24"/>
        </w:rPr>
        <w:t xml:space="preserve"> </w:t>
      </w:r>
      <w:r>
        <w:rPr>
          <w:sz w:val="24"/>
        </w:rPr>
        <w:t>сможет:</w:t>
      </w:r>
    </w:p>
    <w:p w:rsidR="00322F31" w:rsidRPr="00EF5616" w:rsidRDefault="00EF5616" w:rsidP="000F0589">
      <w:pPr>
        <w:pStyle w:val="a4"/>
        <w:numPr>
          <w:ilvl w:val="1"/>
          <w:numId w:val="120"/>
        </w:numPr>
        <w:tabs>
          <w:tab w:val="left" w:pos="1106"/>
        </w:tabs>
        <w:spacing w:before="2" w:line="293" w:lineRule="exact"/>
        <w:ind w:left="1105" w:hanging="285"/>
        <w:rPr>
          <w:sz w:val="24"/>
          <w:lang w:val="ru-RU"/>
        </w:rPr>
      </w:pPr>
      <w:r w:rsidRPr="00EF5616">
        <w:rPr>
          <w:sz w:val="24"/>
          <w:lang w:val="ru-RU"/>
        </w:rPr>
        <w:t>определять задачу коммуникации и в соответствии с ней отбирать речевые</w:t>
      </w:r>
      <w:r w:rsidRPr="00EF5616">
        <w:rPr>
          <w:spacing w:val="-25"/>
          <w:sz w:val="24"/>
          <w:lang w:val="ru-RU"/>
        </w:rPr>
        <w:t xml:space="preserve"> </w:t>
      </w:r>
      <w:r w:rsidRPr="00EF5616">
        <w:rPr>
          <w:sz w:val="24"/>
          <w:lang w:val="ru-RU"/>
        </w:rPr>
        <w:t>средства;</w:t>
      </w:r>
    </w:p>
    <w:p w:rsidR="00322F31" w:rsidRPr="00EF5616" w:rsidRDefault="00EF5616" w:rsidP="000F0589">
      <w:pPr>
        <w:pStyle w:val="a4"/>
        <w:numPr>
          <w:ilvl w:val="1"/>
          <w:numId w:val="120"/>
        </w:numPr>
        <w:tabs>
          <w:tab w:val="left" w:pos="1106"/>
        </w:tabs>
        <w:spacing w:before="1" w:line="237" w:lineRule="auto"/>
        <w:ind w:right="105" w:firstLine="708"/>
        <w:rPr>
          <w:sz w:val="24"/>
          <w:lang w:val="ru-RU"/>
        </w:rPr>
      </w:pPr>
      <w:r w:rsidRPr="00EF5616">
        <w:rPr>
          <w:sz w:val="24"/>
          <w:lang w:val="ru-RU"/>
        </w:rPr>
        <w:t>отбирать и использовать речевые средства в процессе коммуникации с другими людьми (диалог в паре, в малой группе и т.</w:t>
      </w:r>
      <w:r w:rsidRPr="00EF5616">
        <w:rPr>
          <w:spacing w:val="-6"/>
          <w:sz w:val="24"/>
          <w:lang w:val="ru-RU"/>
        </w:rPr>
        <w:t xml:space="preserve"> </w:t>
      </w:r>
      <w:r w:rsidRPr="00EF5616">
        <w:rPr>
          <w:sz w:val="24"/>
          <w:lang w:val="ru-RU"/>
        </w:rPr>
        <w:t>д.);</w:t>
      </w:r>
    </w:p>
    <w:p w:rsidR="00322F31" w:rsidRPr="00EF5616" w:rsidRDefault="00EF5616" w:rsidP="000F0589">
      <w:pPr>
        <w:pStyle w:val="a4"/>
        <w:numPr>
          <w:ilvl w:val="1"/>
          <w:numId w:val="120"/>
        </w:numPr>
        <w:tabs>
          <w:tab w:val="left" w:pos="1106"/>
        </w:tabs>
        <w:spacing w:before="1" w:line="293" w:lineRule="exact"/>
        <w:ind w:left="1105" w:hanging="285"/>
        <w:rPr>
          <w:sz w:val="24"/>
          <w:lang w:val="ru-RU"/>
        </w:rPr>
      </w:pPr>
      <w:r w:rsidRPr="00EF5616">
        <w:rPr>
          <w:sz w:val="24"/>
          <w:lang w:val="ru-RU"/>
        </w:rPr>
        <w:lastRenderedPageBreak/>
        <w:t>представлять в устной или письменной форме развернутый план собственной</w:t>
      </w:r>
      <w:r w:rsidRPr="00EF5616">
        <w:rPr>
          <w:spacing w:val="-17"/>
          <w:sz w:val="24"/>
          <w:lang w:val="ru-RU"/>
        </w:rPr>
        <w:t xml:space="preserve"> </w:t>
      </w:r>
      <w:r w:rsidRPr="00EF5616">
        <w:rPr>
          <w:sz w:val="24"/>
          <w:lang w:val="ru-RU"/>
        </w:rPr>
        <w:t>деятельности;</w:t>
      </w:r>
    </w:p>
    <w:p w:rsidR="00322F31" w:rsidRPr="00EF5616" w:rsidRDefault="00EF5616" w:rsidP="000F0589">
      <w:pPr>
        <w:pStyle w:val="a4"/>
        <w:numPr>
          <w:ilvl w:val="1"/>
          <w:numId w:val="120"/>
        </w:numPr>
        <w:tabs>
          <w:tab w:val="left" w:pos="1106"/>
        </w:tabs>
        <w:spacing w:before="2" w:line="237" w:lineRule="auto"/>
        <w:ind w:right="103" w:firstLine="708"/>
        <w:rPr>
          <w:sz w:val="24"/>
          <w:lang w:val="ru-RU"/>
        </w:rPr>
      </w:pPr>
      <w:r w:rsidRPr="00EF5616">
        <w:rPr>
          <w:sz w:val="24"/>
          <w:lang w:val="ru-RU"/>
        </w:rPr>
        <w:t>соблюдать нормы публичной речи, регламент в монологе и дискуссии в соответствии с коммуникативной</w:t>
      </w:r>
      <w:r w:rsidRPr="00EF5616">
        <w:rPr>
          <w:spacing w:val="-6"/>
          <w:sz w:val="24"/>
          <w:lang w:val="ru-RU"/>
        </w:rPr>
        <w:t xml:space="preserve"> </w:t>
      </w:r>
      <w:r w:rsidRPr="00EF5616">
        <w:rPr>
          <w:sz w:val="24"/>
          <w:lang w:val="ru-RU"/>
        </w:rPr>
        <w:t>задачей;</w:t>
      </w:r>
    </w:p>
    <w:p w:rsidR="00322F31" w:rsidRPr="00EF5616" w:rsidRDefault="00EF5616" w:rsidP="000F0589">
      <w:pPr>
        <w:pStyle w:val="a4"/>
        <w:numPr>
          <w:ilvl w:val="1"/>
          <w:numId w:val="120"/>
        </w:numPr>
        <w:tabs>
          <w:tab w:val="left" w:pos="1106"/>
        </w:tabs>
        <w:spacing w:before="5" w:line="237" w:lineRule="auto"/>
        <w:ind w:right="105" w:firstLine="708"/>
        <w:rPr>
          <w:sz w:val="24"/>
          <w:lang w:val="ru-RU"/>
        </w:rPr>
      </w:pPr>
      <w:r w:rsidRPr="00EF5616">
        <w:rPr>
          <w:sz w:val="24"/>
          <w:lang w:val="ru-RU"/>
        </w:rPr>
        <w:t>высказывать и обосновывать мнение (суждение) и запрашивать мнение партнера в рамках диалога;</w:t>
      </w:r>
    </w:p>
    <w:p w:rsidR="00322F31" w:rsidRPr="00EF5616" w:rsidRDefault="00EF5616" w:rsidP="000F0589">
      <w:pPr>
        <w:pStyle w:val="a4"/>
        <w:numPr>
          <w:ilvl w:val="1"/>
          <w:numId w:val="120"/>
        </w:numPr>
        <w:tabs>
          <w:tab w:val="left" w:pos="1106"/>
        </w:tabs>
        <w:spacing w:before="2"/>
        <w:ind w:left="1105" w:hanging="285"/>
        <w:rPr>
          <w:sz w:val="24"/>
          <w:lang w:val="ru-RU"/>
        </w:rPr>
      </w:pPr>
      <w:r w:rsidRPr="00EF5616">
        <w:rPr>
          <w:sz w:val="24"/>
          <w:lang w:val="ru-RU"/>
        </w:rPr>
        <w:t>принимать решение в ходе диалога и согласовывать его с</w:t>
      </w:r>
      <w:r w:rsidRPr="00EF5616">
        <w:rPr>
          <w:spacing w:val="-12"/>
          <w:sz w:val="24"/>
          <w:lang w:val="ru-RU"/>
        </w:rPr>
        <w:t xml:space="preserve"> </w:t>
      </w:r>
      <w:r w:rsidRPr="00EF5616">
        <w:rPr>
          <w:sz w:val="24"/>
          <w:lang w:val="ru-RU"/>
        </w:rPr>
        <w:t>собеседником;</w:t>
      </w:r>
    </w:p>
    <w:p w:rsidR="00322F31" w:rsidRPr="00EF5616" w:rsidRDefault="00EF5616" w:rsidP="000F0589">
      <w:pPr>
        <w:pStyle w:val="a4"/>
        <w:numPr>
          <w:ilvl w:val="1"/>
          <w:numId w:val="120"/>
        </w:numPr>
        <w:tabs>
          <w:tab w:val="left" w:pos="1106"/>
        </w:tabs>
        <w:spacing w:before="4" w:line="237" w:lineRule="auto"/>
        <w:ind w:right="102" w:firstLine="708"/>
        <w:rPr>
          <w:sz w:val="24"/>
          <w:lang w:val="ru-RU"/>
        </w:rPr>
      </w:pPr>
      <w:r w:rsidRPr="00EF5616">
        <w:rPr>
          <w:sz w:val="24"/>
          <w:lang w:val="ru-RU"/>
        </w:rPr>
        <w:t>создавать письменные «клишированные» и оригинальные тексты с использованием необходимых речевых</w:t>
      </w:r>
      <w:r w:rsidRPr="00EF5616">
        <w:rPr>
          <w:spacing w:val="-10"/>
          <w:sz w:val="24"/>
          <w:lang w:val="ru-RU"/>
        </w:rPr>
        <w:t xml:space="preserve"> </w:t>
      </w:r>
      <w:r w:rsidRPr="00EF5616">
        <w:rPr>
          <w:sz w:val="24"/>
          <w:lang w:val="ru-RU"/>
        </w:rPr>
        <w:t>средств;</w:t>
      </w:r>
    </w:p>
    <w:p w:rsidR="00322F31" w:rsidRPr="00EF5616" w:rsidRDefault="00EF5616" w:rsidP="000F0589">
      <w:pPr>
        <w:pStyle w:val="a4"/>
        <w:numPr>
          <w:ilvl w:val="1"/>
          <w:numId w:val="120"/>
        </w:numPr>
        <w:tabs>
          <w:tab w:val="left" w:pos="1106"/>
        </w:tabs>
        <w:spacing w:before="5" w:line="237" w:lineRule="auto"/>
        <w:ind w:right="104" w:firstLine="708"/>
        <w:rPr>
          <w:sz w:val="24"/>
          <w:lang w:val="ru-RU"/>
        </w:rPr>
      </w:pPr>
      <w:r w:rsidRPr="00EF5616">
        <w:rPr>
          <w:sz w:val="24"/>
          <w:lang w:val="ru-RU"/>
        </w:rPr>
        <w:t>использовать вербальные средства (средства логической связи) для выделения смысловых блоков своего</w:t>
      </w:r>
      <w:r w:rsidRPr="00EF5616">
        <w:rPr>
          <w:spacing w:val="-3"/>
          <w:sz w:val="24"/>
          <w:lang w:val="ru-RU"/>
        </w:rPr>
        <w:t xml:space="preserve"> </w:t>
      </w:r>
      <w:r w:rsidRPr="00EF5616">
        <w:rPr>
          <w:sz w:val="24"/>
          <w:lang w:val="ru-RU"/>
        </w:rPr>
        <w:t>выступления;</w:t>
      </w:r>
    </w:p>
    <w:p w:rsidR="00322F31" w:rsidRPr="00EF5616" w:rsidRDefault="00EF5616" w:rsidP="000F0589">
      <w:pPr>
        <w:pStyle w:val="a4"/>
        <w:numPr>
          <w:ilvl w:val="1"/>
          <w:numId w:val="120"/>
        </w:numPr>
        <w:tabs>
          <w:tab w:val="left" w:pos="1106"/>
          <w:tab w:val="left" w:pos="3107"/>
          <w:tab w:val="left" w:pos="5173"/>
          <w:tab w:val="left" w:pos="6697"/>
          <w:tab w:val="left" w:pos="7715"/>
          <w:tab w:val="left" w:pos="9433"/>
        </w:tabs>
        <w:spacing w:before="5" w:line="237" w:lineRule="auto"/>
        <w:ind w:right="106" w:firstLine="708"/>
        <w:rPr>
          <w:sz w:val="24"/>
          <w:lang w:val="ru-RU"/>
        </w:rPr>
      </w:pPr>
      <w:r w:rsidRPr="00EF5616">
        <w:rPr>
          <w:sz w:val="24"/>
          <w:lang w:val="ru-RU"/>
        </w:rPr>
        <w:t>использовать</w:t>
      </w:r>
      <w:r w:rsidRPr="00EF5616">
        <w:rPr>
          <w:sz w:val="24"/>
          <w:lang w:val="ru-RU"/>
        </w:rPr>
        <w:tab/>
        <w:t>невербальные</w:t>
      </w:r>
      <w:r w:rsidRPr="00EF5616">
        <w:rPr>
          <w:sz w:val="24"/>
          <w:lang w:val="ru-RU"/>
        </w:rPr>
        <w:tab/>
        <w:t>средства</w:t>
      </w:r>
      <w:r w:rsidRPr="00EF5616">
        <w:rPr>
          <w:sz w:val="24"/>
          <w:lang w:val="ru-RU"/>
        </w:rPr>
        <w:tab/>
        <w:t>или</w:t>
      </w:r>
      <w:r w:rsidRPr="00EF5616">
        <w:rPr>
          <w:sz w:val="24"/>
          <w:lang w:val="ru-RU"/>
        </w:rPr>
        <w:tab/>
        <w:t>наглядные</w:t>
      </w:r>
      <w:r w:rsidRPr="00EF5616">
        <w:rPr>
          <w:sz w:val="24"/>
          <w:lang w:val="ru-RU"/>
        </w:rPr>
        <w:tab/>
        <w:t>материалы, подготовленные/отобранные под руководством</w:t>
      </w:r>
      <w:r w:rsidRPr="00EF5616">
        <w:rPr>
          <w:spacing w:val="-15"/>
          <w:sz w:val="24"/>
          <w:lang w:val="ru-RU"/>
        </w:rPr>
        <w:t xml:space="preserve"> </w:t>
      </w:r>
      <w:r w:rsidRPr="00EF5616">
        <w:rPr>
          <w:sz w:val="24"/>
          <w:lang w:val="ru-RU"/>
        </w:rPr>
        <w:t>учителя;</w:t>
      </w:r>
    </w:p>
    <w:p w:rsidR="00322F31" w:rsidRPr="00EF5616" w:rsidRDefault="00EF5616" w:rsidP="000F0589">
      <w:pPr>
        <w:pStyle w:val="a4"/>
        <w:numPr>
          <w:ilvl w:val="1"/>
          <w:numId w:val="120"/>
        </w:numPr>
        <w:tabs>
          <w:tab w:val="left" w:pos="1106"/>
        </w:tabs>
        <w:spacing w:before="5" w:line="237" w:lineRule="auto"/>
        <w:ind w:right="101" w:firstLine="708"/>
        <w:rPr>
          <w:sz w:val="24"/>
          <w:lang w:val="ru-RU"/>
        </w:rPr>
      </w:pPr>
      <w:r w:rsidRPr="00EF5616">
        <w:rPr>
          <w:sz w:val="24"/>
          <w:lang w:val="ru-RU"/>
        </w:rPr>
        <w:t>делать оценочный вывод о достижении цели коммуникации непосредственно после завершения коммуникативного контакта и обосновывать</w:t>
      </w:r>
      <w:r w:rsidRPr="00EF5616">
        <w:rPr>
          <w:spacing w:val="-17"/>
          <w:sz w:val="24"/>
          <w:lang w:val="ru-RU"/>
        </w:rPr>
        <w:t xml:space="preserve"> </w:t>
      </w:r>
      <w:r w:rsidRPr="00EF5616">
        <w:rPr>
          <w:sz w:val="24"/>
          <w:lang w:val="ru-RU"/>
        </w:rPr>
        <w:t>его.</w:t>
      </w:r>
    </w:p>
    <w:p w:rsidR="00322F31" w:rsidRDefault="00EF5616" w:rsidP="000F0589">
      <w:pPr>
        <w:pStyle w:val="a4"/>
        <w:numPr>
          <w:ilvl w:val="3"/>
          <w:numId w:val="123"/>
        </w:numPr>
        <w:tabs>
          <w:tab w:val="left" w:pos="1527"/>
          <w:tab w:val="left" w:pos="1528"/>
        </w:tabs>
        <w:ind w:right="98" w:firstLine="708"/>
        <w:rPr>
          <w:sz w:val="24"/>
        </w:rPr>
      </w:pPr>
      <w:r w:rsidRPr="00EF5616">
        <w:rPr>
          <w:sz w:val="24"/>
          <w:lang w:val="ru-RU"/>
        </w:rPr>
        <w:t xml:space="preserve">Формирование и развитие компетентности в области использования информационно- коммуникационных технологий (далее – ИКТ). </w:t>
      </w:r>
      <w:r>
        <w:rPr>
          <w:sz w:val="24"/>
        </w:rPr>
        <w:t>Обучающийся</w:t>
      </w:r>
      <w:r>
        <w:rPr>
          <w:spacing w:val="-17"/>
          <w:sz w:val="24"/>
        </w:rPr>
        <w:t xml:space="preserve"> </w:t>
      </w:r>
      <w:r>
        <w:rPr>
          <w:sz w:val="24"/>
        </w:rPr>
        <w:t>сможет:</w:t>
      </w:r>
    </w:p>
    <w:p w:rsidR="00322F31" w:rsidRPr="00EF5616" w:rsidRDefault="00EF5616" w:rsidP="000F0589">
      <w:pPr>
        <w:pStyle w:val="a4"/>
        <w:numPr>
          <w:ilvl w:val="1"/>
          <w:numId w:val="120"/>
        </w:numPr>
        <w:tabs>
          <w:tab w:val="left" w:pos="1106"/>
        </w:tabs>
        <w:spacing w:before="4" w:line="237" w:lineRule="auto"/>
        <w:ind w:right="102" w:firstLine="708"/>
        <w:rPr>
          <w:sz w:val="24"/>
          <w:lang w:val="ru-RU"/>
        </w:rPr>
      </w:pPr>
      <w:r w:rsidRPr="00EF5616">
        <w:rPr>
          <w:sz w:val="24"/>
          <w:lang w:val="ru-RU"/>
        </w:rPr>
        <w:t>целенаправленно искать и использовать информационные ресурсы, необходимые для решения учебных и практических задач с помощью средств</w:t>
      </w:r>
      <w:r w:rsidRPr="00EF5616">
        <w:rPr>
          <w:spacing w:val="-14"/>
          <w:sz w:val="24"/>
          <w:lang w:val="ru-RU"/>
        </w:rPr>
        <w:t xml:space="preserve"> </w:t>
      </w:r>
      <w:r w:rsidRPr="00EF5616">
        <w:rPr>
          <w:sz w:val="24"/>
          <w:lang w:val="ru-RU"/>
        </w:rPr>
        <w:t>ИКТ;</w:t>
      </w:r>
    </w:p>
    <w:p w:rsidR="00322F31" w:rsidRPr="00EF5616" w:rsidRDefault="00EF5616" w:rsidP="000F0589">
      <w:pPr>
        <w:pStyle w:val="a4"/>
        <w:numPr>
          <w:ilvl w:val="1"/>
          <w:numId w:val="120"/>
        </w:numPr>
        <w:tabs>
          <w:tab w:val="left" w:pos="1106"/>
        </w:tabs>
        <w:spacing w:before="1"/>
        <w:ind w:right="104" w:firstLine="708"/>
        <w:rPr>
          <w:sz w:val="24"/>
          <w:lang w:val="ru-RU"/>
        </w:rPr>
      </w:pPr>
      <w:r w:rsidRPr="00EF5616">
        <w:rPr>
          <w:sz w:val="24"/>
          <w:lang w:val="ru-RU"/>
        </w:rPr>
        <w:t>выбирать, строить и использовать адекватную информационную модель для передачи</w:t>
      </w:r>
      <w:r w:rsidRPr="00EF5616">
        <w:rPr>
          <w:spacing w:val="-37"/>
          <w:sz w:val="24"/>
          <w:lang w:val="ru-RU"/>
        </w:rPr>
        <w:t xml:space="preserve"> </w:t>
      </w:r>
      <w:r w:rsidRPr="00EF5616">
        <w:rPr>
          <w:sz w:val="24"/>
          <w:lang w:val="ru-RU"/>
        </w:rPr>
        <w:t>своих мыслей средствами естественных и формальных языков в соответствии с условиями</w:t>
      </w:r>
      <w:r w:rsidRPr="00EF5616">
        <w:rPr>
          <w:spacing w:val="-23"/>
          <w:sz w:val="24"/>
          <w:lang w:val="ru-RU"/>
        </w:rPr>
        <w:t xml:space="preserve"> </w:t>
      </w:r>
      <w:r w:rsidRPr="00EF5616">
        <w:rPr>
          <w:sz w:val="24"/>
          <w:lang w:val="ru-RU"/>
        </w:rPr>
        <w:t>коммуникации;</w:t>
      </w:r>
    </w:p>
    <w:p w:rsidR="00322F31" w:rsidRPr="00EF5616" w:rsidRDefault="00EF5616" w:rsidP="000F0589">
      <w:pPr>
        <w:pStyle w:val="a4"/>
        <w:numPr>
          <w:ilvl w:val="1"/>
          <w:numId w:val="120"/>
        </w:numPr>
        <w:tabs>
          <w:tab w:val="left" w:pos="1106"/>
        </w:tabs>
        <w:spacing w:before="4" w:line="237" w:lineRule="auto"/>
        <w:ind w:right="103" w:firstLine="708"/>
        <w:rPr>
          <w:sz w:val="24"/>
          <w:lang w:val="ru-RU"/>
        </w:rPr>
      </w:pPr>
      <w:r w:rsidRPr="00EF5616">
        <w:rPr>
          <w:sz w:val="24"/>
          <w:lang w:val="ru-RU"/>
        </w:rPr>
        <w:t>выделять информационный аспект задачи, оперировать данными, использовать модель решения</w:t>
      </w:r>
      <w:r w:rsidRPr="00EF5616">
        <w:rPr>
          <w:spacing w:val="-1"/>
          <w:sz w:val="24"/>
          <w:lang w:val="ru-RU"/>
        </w:rPr>
        <w:t xml:space="preserve"> </w:t>
      </w:r>
      <w:r w:rsidRPr="00EF5616">
        <w:rPr>
          <w:sz w:val="24"/>
          <w:lang w:val="ru-RU"/>
        </w:rPr>
        <w:t>задачи;</w:t>
      </w:r>
    </w:p>
    <w:p w:rsidR="00322F31" w:rsidRPr="00EF5616" w:rsidRDefault="00EF5616" w:rsidP="000F0589">
      <w:pPr>
        <w:pStyle w:val="a4"/>
        <w:numPr>
          <w:ilvl w:val="1"/>
          <w:numId w:val="120"/>
        </w:numPr>
        <w:tabs>
          <w:tab w:val="left" w:pos="1106"/>
        </w:tabs>
        <w:spacing w:before="1"/>
        <w:ind w:right="102" w:firstLine="708"/>
        <w:jc w:val="both"/>
        <w:rPr>
          <w:sz w:val="24"/>
          <w:lang w:val="ru-RU"/>
        </w:rPr>
      </w:pPr>
      <w:r w:rsidRPr="00EF5616">
        <w:rPr>
          <w:sz w:val="24"/>
          <w:lang w:val="ru-RU"/>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w:t>
      </w:r>
      <w:r w:rsidRPr="00EF5616">
        <w:rPr>
          <w:spacing w:val="-3"/>
          <w:sz w:val="24"/>
          <w:lang w:val="ru-RU"/>
        </w:rPr>
        <w:t xml:space="preserve"> </w:t>
      </w:r>
      <w:r w:rsidRPr="00EF5616">
        <w:rPr>
          <w:sz w:val="24"/>
          <w:lang w:val="ru-RU"/>
        </w:rPr>
        <w:t>др.;</w:t>
      </w:r>
    </w:p>
    <w:p w:rsidR="00322F31" w:rsidRPr="00EF5616" w:rsidRDefault="00EF5616" w:rsidP="000F0589">
      <w:pPr>
        <w:pStyle w:val="a4"/>
        <w:numPr>
          <w:ilvl w:val="1"/>
          <w:numId w:val="120"/>
        </w:numPr>
        <w:tabs>
          <w:tab w:val="left" w:pos="1106"/>
        </w:tabs>
        <w:spacing w:before="1" w:line="293" w:lineRule="exact"/>
        <w:ind w:left="1105" w:hanging="285"/>
        <w:rPr>
          <w:sz w:val="24"/>
          <w:lang w:val="ru-RU"/>
        </w:rPr>
      </w:pPr>
      <w:r w:rsidRPr="00EF5616">
        <w:rPr>
          <w:sz w:val="24"/>
          <w:lang w:val="ru-RU"/>
        </w:rPr>
        <w:t>использовать информацию с учетом этических и правовых</w:t>
      </w:r>
      <w:r w:rsidRPr="00EF5616">
        <w:rPr>
          <w:spacing w:val="-14"/>
          <w:sz w:val="24"/>
          <w:lang w:val="ru-RU"/>
        </w:rPr>
        <w:t xml:space="preserve"> </w:t>
      </w:r>
      <w:r w:rsidRPr="00EF5616">
        <w:rPr>
          <w:sz w:val="24"/>
          <w:lang w:val="ru-RU"/>
        </w:rPr>
        <w:t>норм;</w:t>
      </w:r>
    </w:p>
    <w:p w:rsidR="00322F31" w:rsidRDefault="00EF5616" w:rsidP="000F0589">
      <w:pPr>
        <w:pStyle w:val="a4"/>
        <w:numPr>
          <w:ilvl w:val="1"/>
          <w:numId w:val="120"/>
        </w:numPr>
        <w:tabs>
          <w:tab w:val="left" w:pos="1106"/>
        </w:tabs>
        <w:spacing w:before="1" w:line="237" w:lineRule="auto"/>
        <w:ind w:right="103" w:firstLine="708"/>
        <w:rPr>
          <w:sz w:val="24"/>
          <w:lang w:val="ru-RU"/>
        </w:rPr>
      </w:pPr>
      <w:r w:rsidRPr="00EF5616">
        <w:rPr>
          <w:sz w:val="24"/>
          <w:lang w:val="ru-RU"/>
        </w:rPr>
        <w:t>создавать информационные ресурсы разного типа и для разных аудиторий, соблюдать информационную гигиену и правила информационной</w:t>
      </w:r>
      <w:r w:rsidRPr="00EF5616">
        <w:rPr>
          <w:spacing w:val="-10"/>
          <w:sz w:val="24"/>
          <w:lang w:val="ru-RU"/>
        </w:rPr>
        <w:t xml:space="preserve"> </w:t>
      </w:r>
      <w:r w:rsidRPr="00EF5616">
        <w:rPr>
          <w:sz w:val="24"/>
          <w:lang w:val="ru-RU"/>
        </w:rPr>
        <w:t>безопасности.</w:t>
      </w:r>
    </w:p>
    <w:p w:rsidR="00A53D0B" w:rsidRDefault="00A53D0B" w:rsidP="00A53D0B">
      <w:pPr>
        <w:pStyle w:val="a4"/>
        <w:tabs>
          <w:tab w:val="left" w:pos="1106"/>
        </w:tabs>
        <w:spacing w:before="1" w:line="237" w:lineRule="auto"/>
        <w:ind w:left="820" w:right="103" w:firstLine="0"/>
        <w:rPr>
          <w:sz w:val="24"/>
          <w:lang w:val="ru-RU"/>
        </w:rPr>
      </w:pPr>
    </w:p>
    <w:p w:rsidR="00A53D0B" w:rsidRPr="00EF5616" w:rsidRDefault="00A53D0B" w:rsidP="00A53D0B">
      <w:pPr>
        <w:pStyle w:val="a4"/>
        <w:tabs>
          <w:tab w:val="left" w:pos="1106"/>
        </w:tabs>
        <w:spacing w:before="1" w:line="237" w:lineRule="auto"/>
        <w:ind w:left="820" w:right="103" w:firstLine="0"/>
        <w:rPr>
          <w:sz w:val="24"/>
          <w:lang w:val="ru-RU"/>
        </w:rPr>
      </w:pPr>
    </w:p>
    <w:p w:rsidR="00322F31" w:rsidRPr="005E3336" w:rsidRDefault="00EF5616" w:rsidP="000F0589">
      <w:pPr>
        <w:pStyle w:val="1"/>
        <w:numPr>
          <w:ilvl w:val="2"/>
          <w:numId w:val="123"/>
        </w:numPr>
        <w:tabs>
          <w:tab w:val="left" w:pos="712"/>
        </w:tabs>
        <w:spacing w:line="240" w:lineRule="auto"/>
      </w:pPr>
      <w:bookmarkStart w:id="15" w:name="1.2.5._Предметные_результаты"/>
      <w:bookmarkStart w:id="16" w:name="_TOC_250010"/>
      <w:bookmarkEnd w:id="15"/>
      <w:r>
        <w:t>Предметные</w:t>
      </w:r>
      <w:r>
        <w:rPr>
          <w:spacing w:val="-7"/>
        </w:rPr>
        <w:t xml:space="preserve"> </w:t>
      </w:r>
      <w:bookmarkEnd w:id="16"/>
      <w:r>
        <w:t>результаты</w:t>
      </w:r>
    </w:p>
    <w:p w:rsidR="007C5792" w:rsidRPr="007C5792" w:rsidRDefault="007C5792" w:rsidP="000F0589">
      <w:pPr>
        <w:pStyle w:val="a4"/>
        <w:numPr>
          <w:ilvl w:val="3"/>
          <w:numId w:val="118"/>
        </w:numPr>
        <w:tabs>
          <w:tab w:val="left" w:pos="1600"/>
        </w:tabs>
        <w:spacing w:before="90"/>
        <w:ind w:right="7598" w:firstLine="708"/>
        <w:jc w:val="left"/>
        <w:rPr>
          <w:b/>
          <w:sz w:val="24"/>
        </w:rPr>
      </w:pPr>
      <w:bookmarkStart w:id="17" w:name="1.2.5.1._Русский_язык"/>
      <w:bookmarkStart w:id="18" w:name="Выпускник_научится:"/>
      <w:bookmarkStart w:id="19" w:name="_bookmark2"/>
      <w:bookmarkEnd w:id="17"/>
      <w:bookmarkEnd w:id="18"/>
      <w:bookmarkEnd w:id="19"/>
    </w:p>
    <w:p w:rsidR="007C5792" w:rsidRDefault="007C5792" w:rsidP="007C5792">
      <w:pPr>
        <w:tabs>
          <w:tab w:val="left" w:pos="1600"/>
        </w:tabs>
        <w:spacing w:before="90"/>
        <w:ind w:right="6882"/>
        <w:rPr>
          <w:b/>
          <w:sz w:val="24"/>
          <w:lang w:val="ru-RU"/>
        </w:rPr>
      </w:pPr>
      <w:r w:rsidRPr="007C5792">
        <w:rPr>
          <w:b/>
          <w:sz w:val="24"/>
          <w:lang w:val="ru-RU"/>
        </w:rPr>
        <w:t>Р</w:t>
      </w:r>
      <w:r w:rsidR="00EF5616" w:rsidRPr="007C5792">
        <w:rPr>
          <w:b/>
          <w:sz w:val="24"/>
        </w:rPr>
        <w:t xml:space="preserve">усский язык </w:t>
      </w:r>
    </w:p>
    <w:p w:rsidR="00322F31" w:rsidRPr="007C5792" w:rsidRDefault="00EF5616" w:rsidP="007C5792">
      <w:pPr>
        <w:tabs>
          <w:tab w:val="left" w:pos="1600"/>
        </w:tabs>
        <w:spacing w:before="90"/>
        <w:ind w:right="6882"/>
        <w:rPr>
          <w:b/>
          <w:sz w:val="24"/>
        </w:rPr>
      </w:pPr>
      <w:r w:rsidRPr="007C5792">
        <w:rPr>
          <w:b/>
          <w:sz w:val="24"/>
        </w:rPr>
        <w:t>Выпускник</w:t>
      </w:r>
      <w:r w:rsidRPr="007C5792">
        <w:rPr>
          <w:b/>
          <w:spacing w:val="-8"/>
          <w:sz w:val="24"/>
        </w:rPr>
        <w:t xml:space="preserve"> </w:t>
      </w:r>
      <w:r w:rsidRPr="007C5792">
        <w:rPr>
          <w:b/>
          <w:sz w:val="24"/>
        </w:rPr>
        <w:t>научится:</w:t>
      </w:r>
    </w:p>
    <w:p w:rsidR="00322F31" w:rsidRPr="00EF5616" w:rsidRDefault="00EF5616" w:rsidP="000F0589">
      <w:pPr>
        <w:pStyle w:val="a4"/>
        <w:numPr>
          <w:ilvl w:val="0"/>
          <w:numId w:val="117"/>
        </w:numPr>
        <w:tabs>
          <w:tab w:val="left" w:pos="1106"/>
        </w:tabs>
        <w:spacing w:line="237" w:lineRule="auto"/>
        <w:ind w:right="103" w:firstLine="708"/>
        <w:rPr>
          <w:sz w:val="24"/>
          <w:lang w:val="ru-RU"/>
        </w:rPr>
      </w:pPr>
      <w:r w:rsidRPr="00EF5616">
        <w:rPr>
          <w:sz w:val="24"/>
          <w:lang w:val="ru-RU"/>
        </w:rPr>
        <w:t>владеть навыками работы с учебной книгой, словарями и другими информационными источниками, включая СМИ и ресурсы</w:t>
      </w:r>
      <w:r w:rsidRPr="00EF5616">
        <w:rPr>
          <w:spacing w:val="-10"/>
          <w:sz w:val="24"/>
          <w:lang w:val="ru-RU"/>
        </w:rPr>
        <w:t xml:space="preserve"> </w:t>
      </w:r>
      <w:r w:rsidRPr="00EF5616">
        <w:rPr>
          <w:sz w:val="24"/>
          <w:lang w:val="ru-RU"/>
        </w:rPr>
        <w:t>Интернета;</w:t>
      </w:r>
    </w:p>
    <w:p w:rsidR="00322F31" w:rsidRPr="00EF5616" w:rsidRDefault="00EF5616" w:rsidP="000F0589">
      <w:pPr>
        <w:pStyle w:val="a4"/>
        <w:numPr>
          <w:ilvl w:val="0"/>
          <w:numId w:val="117"/>
        </w:numPr>
        <w:tabs>
          <w:tab w:val="left" w:pos="1106"/>
        </w:tabs>
        <w:spacing w:before="2"/>
        <w:ind w:right="103" w:firstLine="708"/>
        <w:rPr>
          <w:sz w:val="24"/>
          <w:lang w:val="ru-RU"/>
        </w:rPr>
      </w:pPr>
      <w:r w:rsidRPr="00EF5616">
        <w:rPr>
          <w:sz w:val="24"/>
          <w:lang w:val="ru-RU"/>
        </w:rPr>
        <w:t>владеть навыками различных видов чтения (изучающим, ознакомительным, просмотровым) и информационной переработки прочитанного</w:t>
      </w:r>
      <w:r w:rsidRPr="00EF5616">
        <w:rPr>
          <w:spacing w:val="-13"/>
          <w:sz w:val="24"/>
          <w:lang w:val="ru-RU"/>
        </w:rPr>
        <w:t xml:space="preserve"> </w:t>
      </w:r>
      <w:r w:rsidRPr="00EF5616">
        <w:rPr>
          <w:sz w:val="24"/>
          <w:lang w:val="ru-RU"/>
        </w:rPr>
        <w:t>материала;</w:t>
      </w:r>
    </w:p>
    <w:p w:rsidR="00322F31" w:rsidRPr="00EF5616" w:rsidRDefault="00EF5616" w:rsidP="000F0589">
      <w:pPr>
        <w:pStyle w:val="a4"/>
        <w:numPr>
          <w:ilvl w:val="0"/>
          <w:numId w:val="117"/>
        </w:numPr>
        <w:tabs>
          <w:tab w:val="left" w:pos="1106"/>
        </w:tabs>
        <w:spacing w:before="4" w:line="237" w:lineRule="auto"/>
        <w:ind w:right="102" w:firstLine="708"/>
        <w:jc w:val="both"/>
        <w:rPr>
          <w:sz w:val="24"/>
          <w:lang w:val="ru-RU"/>
        </w:rPr>
      </w:pPr>
      <w:r w:rsidRPr="00EF5616">
        <w:rPr>
          <w:sz w:val="24"/>
          <w:lang w:val="ru-RU"/>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w:t>
      </w:r>
      <w:r w:rsidRPr="00EF5616">
        <w:rPr>
          <w:spacing w:val="-12"/>
          <w:sz w:val="24"/>
          <w:lang w:val="ru-RU"/>
        </w:rPr>
        <w:t xml:space="preserve"> </w:t>
      </w:r>
      <w:r w:rsidRPr="00EF5616">
        <w:rPr>
          <w:sz w:val="24"/>
          <w:lang w:val="ru-RU"/>
        </w:rPr>
        <w:t>языка;</w:t>
      </w:r>
    </w:p>
    <w:p w:rsidR="00322F31" w:rsidRPr="00EF5616" w:rsidRDefault="00EF5616" w:rsidP="000F0589">
      <w:pPr>
        <w:pStyle w:val="a4"/>
        <w:numPr>
          <w:ilvl w:val="0"/>
          <w:numId w:val="117"/>
        </w:numPr>
        <w:tabs>
          <w:tab w:val="left" w:pos="1106"/>
        </w:tabs>
        <w:spacing w:before="4" w:line="237" w:lineRule="auto"/>
        <w:ind w:right="104" w:firstLine="708"/>
        <w:jc w:val="both"/>
        <w:rPr>
          <w:sz w:val="24"/>
          <w:lang w:val="ru-RU"/>
        </w:rPr>
      </w:pPr>
      <w:r w:rsidRPr="00EF5616">
        <w:rPr>
          <w:sz w:val="24"/>
          <w:lang w:val="ru-RU"/>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w:t>
      </w:r>
      <w:r w:rsidRPr="00EF5616">
        <w:rPr>
          <w:spacing w:val="-3"/>
          <w:sz w:val="24"/>
          <w:lang w:val="ru-RU"/>
        </w:rPr>
        <w:t xml:space="preserve"> </w:t>
      </w:r>
      <w:r w:rsidRPr="00EF5616">
        <w:rPr>
          <w:sz w:val="24"/>
          <w:lang w:val="ru-RU"/>
        </w:rPr>
        <w:t>языка;</w:t>
      </w:r>
    </w:p>
    <w:p w:rsidR="00322F31" w:rsidRPr="00EF5616" w:rsidRDefault="00EF5616" w:rsidP="000F0589">
      <w:pPr>
        <w:pStyle w:val="a4"/>
        <w:numPr>
          <w:ilvl w:val="0"/>
          <w:numId w:val="117"/>
        </w:numPr>
        <w:tabs>
          <w:tab w:val="left" w:pos="1106"/>
        </w:tabs>
        <w:spacing w:before="4" w:line="237" w:lineRule="auto"/>
        <w:ind w:right="101" w:firstLine="708"/>
        <w:jc w:val="both"/>
        <w:rPr>
          <w:sz w:val="24"/>
          <w:lang w:val="ru-RU"/>
        </w:rPr>
      </w:pPr>
      <w:r w:rsidRPr="00EF5616">
        <w:rPr>
          <w:sz w:val="24"/>
          <w:lang w:val="ru-RU"/>
        </w:rPr>
        <w:t>участвовать</w:t>
      </w:r>
      <w:r w:rsidRPr="00EF5616">
        <w:rPr>
          <w:spacing w:val="-7"/>
          <w:sz w:val="24"/>
          <w:lang w:val="ru-RU"/>
        </w:rPr>
        <w:t xml:space="preserve"> </w:t>
      </w:r>
      <w:r w:rsidRPr="00EF5616">
        <w:rPr>
          <w:sz w:val="24"/>
          <w:lang w:val="ru-RU"/>
        </w:rPr>
        <w:t>в</w:t>
      </w:r>
      <w:r w:rsidRPr="00EF5616">
        <w:rPr>
          <w:spacing w:val="-9"/>
          <w:sz w:val="24"/>
          <w:lang w:val="ru-RU"/>
        </w:rPr>
        <w:t xml:space="preserve"> </w:t>
      </w:r>
      <w:r w:rsidRPr="00EF5616">
        <w:rPr>
          <w:sz w:val="24"/>
          <w:lang w:val="ru-RU"/>
        </w:rPr>
        <w:t>диалогическом</w:t>
      </w:r>
      <w:r w:rsidRPr="00EF5616">
        <w:rPr>
          <w:spacing w:val="-9"/>
          <w:sz w:val="24"/>
          <w:lang w:val="ru-RU"/>
        </w:rPr>
        <w:t xml:space="preserve"> </w:t>
      </w:r>
      <w:r w:rsidRPr="00EF5616">
        <w:rPr>
          <w:sz w:val="24"/>
          <w:lang w:val="ru-RU"/>
        </w:rPr>
        <w:t>и</w:t>
      </w:r>
      <w:r w:rsidRPr="00EF5616">
        <w:rPr>
          <w:spacing w:val="-7"/>
          <w:sz w:val="24"/>
          <w:lang w:val="ru-RU"/>
        </w:rPr>
        <w:t xml:space="preserve"> </w:t>
      </w:r>
      <w:r w:rsidRPr="00EF5616">
        <w:rPr>
          <w:sz w:val="24"/>
          <w:lang w:val="ru-RU"/>
        </w:rPr>
        <w:t>полилогическом</w:t>
      </w:r>
      <w:r w:rsidRPr="00EF5616">
        <w:rPr>
          <w:spacing w:val="-9"/>
          <w:sz w:val="24"/>
          <w:lang w:val="ru-RU"/>
        </w:rPr>
        <w:t xml:space="preserve"> </w:t>
      </w:r>
      <w:r w:rsidRPr="00EF5616">
        <w:rPr>
          <w:sz w:val="24"/>
          <w:lang w:val="ru-RU"/>
        </w:rPr>
        <w:t>общении,</w:t>
      </w:r>
      <w:r w:rsidRPr="00EF5616">
        <w:rPr>
          <w:spacing w:val="-11"/>
          <w:sz w:val="24"/>
          <w:lang w:val="ru-RU"/>
        </w:rPr>
        <w:t xml:space="preserve"> </w:t>
      </w:r>
      <w:r w:rsidRPr="00EF5616">
        <w:rPr>
          <w:sz w:val="24"/>
          <w:lang w:val="ru-RU"/>
        </w:rPr>
        <w:t>создавать</w:t>
      </w:r>
      <w:r w:rsidRPr="00EF5616">
        <w:rPr>
          <w:spacing w:val="-5"/>
          <w:sz w:val="24"/>
          <w:lang w:val="ru-RU"/>
        </w:rPr>
        <w:t xml:space="preserve"> </w:t>
      </w:r>
      <w:r w:rsidRPr="00EF5616">
        <w:rPr>
          <w:sz w:val="24"/>
          <w:lang w:val="ru-RU"/>
        </w:rPr>
        <w:t>устные</w:t>
      </w:r>
      <w:r w:rsidRPr="00EF5616">
        <w:rPr>
          <w:spacing w:val="-9"/>
          <w:sz w:val="24"/>
          <w:lang w:val="ru-RU"/>
        </w:rPr>
        <w:t xml:space="preserve"> </w:t>
      </w:r>
      <w:r w:rsidRPr="00EF5616">
        <w:rPr>
          <w:sz w:val="24"/>
          <w:lang w:val="ru-RU"/>
        </w:rPr>
        <w:t>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w:t>
      </w:r>
      <w:r w:rsidRPr="00EF5616">
        <w:rPr>
          <w:spacing w:val="-14"/>
          <w:sz w:val="24"/>
          <w:lang w:val="ru-RU"/>
        </w:rPr>
        <w:t xml:space="preserve"> </w:t>
      </w:r>
      <w:r w:rsidRPr="00EF5616">
        <w:rPr>
          <w:sz w:val="24"/>
          <w:lang w:val="ru-RU"/>
        </w:rPr>
        <w:t>этикета;</w:t>
      </w:r>
    </w:p>
    <w:p w:rsidR="00322F31" w:rsidRPr="00EF5616" w:rsidRDefault="00EF5616" w:rsidP="000F0589">
      <w:pPr>
        <w:pStyle w:val="a4"/>
        <w:numPr>
          <w:ilvl w:val="0"/>
          <w:numId w:val="117"/>
        </w:numPr>
        <w:tabs>
          <w:tab w:val="left" w:pos="1106"/>
        </w:tabs>
        <w:spacing w:before="4" w:line="237" w:lineRule="auto"/>
        <w:ind w:right="106" w:firstLine="708"/>
        <w:rPr>
          <w:sz w:val="24"/>
          <w:lang w:val="ru-RU"/>
        </w:rPr>
      </w:pPr>
      <w:r w:rsidRPr="00EF5616">
        <w:rPr>
          <w:sz w:val="24"/>
          <w:lang w:val="ru-RU"/>
        </w:rPr>
        <w:t>создавать</w:t>
      </w:r>
      <w:r w:rsidRPr="00EF5616">
        <w:rPr>
          <w:spacing w:val="-6"/>
          <w:sz w:val="24"/>
          <w:lang w:val="ru-RU"/>
        </w:rPr>
        <w:t xml:space="preserve"> </w:t>
      </w:r>
      <w:r w:rsidRPr="00EF5616">
        <w:rPr>
          <w:sz w:val="24"/>
          <w:lang w:val="ru-RU"/>
        </w:rPr>
        <w:t>и</w:t>
      </w:r>
      <w:r w:rsidRPr="00EF5616">
        <w:rPr>
          <w:spacing w:val="-6"/>
          <w:sz w:val="24"/>
          <w:lang w:val="ru-RU"/>
        </w:rPr>
        <w:t xml:space="preserve"> </w:t>
      </w:r>
      <w:r w:rsidRPr="00EF5616">
        <w:rPr>
          <w:sz w:val="24"/>
          <w:lang w:val="ru-RU"/>
        </w:rPr>
        <w:t>редактировать</w:t>
      </w:r>
      <w:r w:rsidRPr="00EF5616">
        <w:rPr>
          <w:spacing w:val="-6"/>
          <w:sz w:val="24"/>
          <w:lang w:val="ru-RU"/>
        </w:rPr>
        <w:t xml:space="preserve"> </w:t>
      </w:r>
      <w:r w:rsidRPr="00EF5616">
        <w:rPr>
          <w:sz w:val="24"/>
          <w:lang w:val="ru-RU"/>
        </w:rPr>
        <w:t>письменные</w:t>
      </w:r>
      <w:r w:rsidRPr="00EF5616">
        <w:rPr>
          <w:spacing w:val="-8"/>
          <w:sz w:val="24"/>
          <w:lang w:val="ru-RU"/>
        </w:rPr>
        <w:t xml:space="preserve"> </w:t>
      </w:r>
      <w:r w:rsidRPr="00EF5616">
        <w:rPr>
          <w:sz w:val="24"/>
          <w:lang w:val="ru-RU"/>
        </w:rPr>
        <w:t>тексты</w:t>
      </w:r>
      <w:r w:rsidRPr="00EF5616">
        <w:rPr>
          <w:spacing w:val="-8"/>
          <w:sz w:val="24"/>
          <w:lang w:val="ru-RU"/>
        </w:rPr>
        <w:t xml:space="preserve"> </w:t>
      </w:r>
      <w:r w:rsidRPr="00EF5616">
        <w:rPr>
          <w:sz w:val="24"/>
          <w:lang w:val="ru-RU"/>
        </w:rPr>
        <w:t>разных</w:t>
      </w:r>
      <w:r w:rsidRPr="00EF5616">
        <w:rPr>
          <w:spacing w:val="-5"/>
          <w:sz w:val="24"/>
          <w:lang w:val="ru-RU"/>
        </w:rPr>
        <w:t xml:space="preserve"> </w:t>
      </w:r>
      <w:r w:rsidRPr="00EF5616">
        <w:rPr>
          <w:sz w:val="24"/>
          <w:lang w:val="ru-RU"/>
        </w:rPr>
        <w:t>стилей</w:t>
      </w:r>
      <w:r w:rsidRPr="00EF5616">
        <w:rPr>
          <w:spacing w:val="-6"/>
          <w:sz w:val="24"/>
          <w:lang w:val="ru-RU"/>
        </w:rPr>
        <w:t xml:space="preserve"> </w:t>
      </w:r>
      <w:r w:rsidRPr="00EF5616">
        <w:rPr>
          <w:sz w:val="24"/>
          <w:lang w:val="ru-RU"/>
        </w:rPr>
        <w:t>и</w:t>
      </w:r>
      <w:r w:rsidRPr="00EF5616">
        <w:rPr>
          <w:spacing w:val="-6"/>
          <w:sz w:val="24"/>
          <w:lang w:val="ru-RU"/>
        </w:rPr>
        <w:t xml:space="preserve"> </w:t>
      </w:r>
      <w:r w:rsidRPr="00EF5616">
        <w:rPr>
          <w:sz w:val="24"/>
          <w:lang w:val="ru-RU"/>
        </w:rPr>
        <w:t>жанров</w:t>
      </w:r>
      <w:r w:rsidRPr="00EF5616">
        <w:rPr>
          <w:spacing w:val="-8"/>
          <w:sz w:val="24"/>
          <w:lang w:val="ru-RU"/>
        </w:rPr>
        <w:t xml:space="preserve"> </w:t>
      </w:r>
      <w:r w:rsidRPr="00EF5616">
        <w:rPr>
          <w:sz w:val="24"/>
          <w:lang w:val="ru-RU"/>
        </w:rPr>
        <w:t>с</w:t>
      </w:r>
      <w:r w:rsidRPr="00EF5616">
        <w:rPr>
          <w:spacing w:val="-6"/>
          <w:sz w:val="24"/>
          <w:lang w:val="ru-RU"/>
        </w:rPr>
        <w:t xml:space="preserve"> </w:t>
      </w:r>
      <w:r w:rsidRPr="00EF5616">
        <w:rPr>
          <w:sz w:val="24"/>
          <w:lang w:val="ru-RU"/>
        </w:rPr>
        <w:t>соблюдением</w:t>
      </w:r>
      <w:r w:rsidRPr="00EF5616">
        <w:rPr>
          <w:spacing w:val="-8"/>
          <w:sz w:val="24"/>
          <w:lang w:val="ru-RU"/>
        </w:rPr>
        <w:t xml:space="preserve"> </w:t>
      </w:r>
      <w:r w:rsidRPr="00EF5616">
        <w:rPr>
          <w:sz w:val="24"/>
          <w:lang w:val="ru-RU"/>
        </w:rPr>
        <w:t>норм современного русского литературного языка и речевого</w:t>
      </w:r>
      <w:r w:rsidRPr="00EF5616">
        <w:rPr>
          <w:spacing w:val="-14"/>
          <w:sz w:val="24"/>
          <w:lang w:val="ru-RU"/>
        </w:rPr>
        <w:t xml:space="preserve"> </w:t>
      </w:r>
      <w:r w:rsidRPr="00EF5616">
        <w:rPr>
          <w:sz w:val="24"/>
          <w:lang w:val="ru-RU"/>
        </w:rPr>
        <w:t>этикета;</w:t>
      </w:r>
    </w:p>
    <w:p w:rsidR="00322F31" w:rsidRPr="00EF5616" w:rsidRDefault="00EF5616" w:rsidP="000F0589">
      <w:pPr>
        <w:pStyle w:val="a4"/>
        <w:numPr>
          <w:ilvl w:val="0"/>
          <w:numId w:val="117"/>
        </w:numPr>
        <w:tabs>
          <w:tab w:val="left" w:pos="1106"/>
        </w:tabs>
        <w:spacing w:before="4" w:line="237" w:lineRule="auto"/>
        <w:ind w:right="103" w:firstLine="708"/>
        <w:jc w:val="both"/>
        <w:rPr>
          <w:sz w:val="24"/>
          <w:lang w:val="ru-RU"/>
        </w:rPr>
      </w:pPr>
      <w:r w:rsidRPr="00EF5616">
        <w:rPr>
          <w:sz w:val="24"/>
          <w:lang w:val="ru-RU"/>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w:t>
      </w:r>
      <w:r w:rsidRPr="00EF5616">
        <w:rPr>
          <w:spacing w:val="-10"/>
          <w:sz w:val="24"/>
          <w:lang w:val="ru-RU"/>
        </w:rPr>
        <w:t xml:space="preserve"> </w:t>
      </w:r>
      <w:r w:rsidRPr="00EF5616">
        <w:rPr>
          <w:sz w:val="24"/>
          <w:lang w:val="ru-RU"/>
        </w:rPr>
        <w:t>языка;</w:t>
      </w:r>
    </w:p>
    <w:p w:rsidR="00322F31" w:rsidRPr="00EF5616" w:rsidRDefault="00EF5616" w:rsidP="000F0589">
      <w:pPr>
        <w:pStyle w:val="a4"/>
        <w:numPr>
          <w:ilvl w:val="0"/>
          <w:numId w:val="117"/>
        </w:numPr>
        <w:tabs>
          <w:tab w:val="left" w:pos="1106"/>
        </w:tabs>
        <w:spacing w:before="1" w:line="293" w:lineRule="exact"/>
        <w:ind w:left="1105" w:hanging="285"/>
        <w:rPr>
          <w:sz w:val="24"/>
          <w:lang w:val="ru-RU"/>
        </w:rPr>
      </w:pPr>
      <w:r w:rsidRPr="00EF5616">
        <w:rPr>
          <w:sz w:val="24"/>
          <w:lang w:val="ru-RU"/>
        </w:rPr>
        <w:lastRenderedPageBreak/>
        <w:t>использовать знание алфавита при поиске</w:t>
      </w:r>
      <w:r w:rsidRPr="00EF5616">
        <w:rPr>
          <w:spacing w:val="-10"/>
          <w:sz w:val="24"/>
          <w:lang w:val="ru-RU"/>
        </w:rPr>
        <w:t xml:space="preserve"> </w:t>
      </w:r>
      <w:r w:rsidRPr="00EF5616">
        <w:rPr>
          <w:sz w:val="24"/>
          <w:lang w:val="ru-RU"/>
        </w:rPr>
        <w:t>информации;</w:t>
      </w:r>
    </w:p>
    <w:p w:rsidR="00322F31" w:rsidRPr="00EF5616" w:rsidRDefault="00EF5616" w:rsidP="000F0589">
      <w:pPr>
        <w:pStyle w:val="a4"/>
        <w:numPr>
          <w:ilvl w:val="0"/>
          <w:numId w:val="117"/>
        </w:numPr>
        <w:tabs>
          <w:tab w:val="left" w:pos="1106"/>
        </w:tabs>
        <w:spacing w:line="293" w:lineRule="exact"/>
        <w:ind w:left="1105" w:hanging="285"/>
        <w:rPr>
          <w:sz w:val="24"/>
          <w:lang w:val="ru-RU"/>
        </w:rPr>
      </w:pPr>
      <w:r w:rsidRPr="00EF5616">
        <w:rPr>
          <w:sz w:val="24"/>
          <w:lang w:val="ru-RU"/>
        </w:rPr>
        <w:t>различать значимые и незначимые единицы</w:t>
      </w:r>
      <w:r w:rsidRPr="00EF5616">
        <w:rPr>
          <w:spacing w:val="-12"/>
          <w:sz w:val="24"/>
          <w:lang w:val="ru-RU"/>
        </w:rPr>
        <w:t xml:space="preserve"> </w:t>
      </w:r>
      <w:r w:rsidRPr="00EF5616">
        <w:rPr>
          <w:sz w:val="24"/>
          <w:lang w:val="ru-RU"/>
        </w:rPr>
        <w:t>языка;</w:t>
      </w:r>
    </w:p>
    <w:p w:rsidR="00322F31" w:rsidRPr="00EF5616" w:rsidRDefault="00EF5616" w:rsidP="000F0589">
      <w:pPr>
        <w:pStyle w:val="a4"/>
        <w:numPr>
          <w:ilvl w:val="0"/>
          <w:numId w:val="117"/>
        </w:numPr>
        <w:tabs>
          <w:tab w:val="left" w:pos="1106"/>
        </w:tabs>
        <w:spacing w:before="1" w:line="293" w:lineRule="exact"/>
        <w:ind w:left="1105" w:hanging="285"/>
        <w:rPr>
          <w:sz w:val="24"/>
          <w:lang w:val="ru-RU"/>
        </w:rPr>
      </w:pPr>
      <w:r w:rsidRPr="00EF5616">
        <w:rPr>
          <w:sz w:val="24"/>
          <w:lang w:val="ru-RU"/>
        </w:rPr>
        <w:t>проводить фонетический и орфоэпический анализ</w:t>
      </w:r>
      <w:r w:rsidRPr="00EF5616">
        <w:rPr>
          <w:spacing w:val="-11"/>
          <w:sz w:val="24"/>
          <w:lang w:val="ru-RU"/>
        </w:rPr>
        <w:t xml:space="preserve"> </w:t>
      </w:r>
      <w:r w:rsidRPr="00EF5616">
        <w:rPr>
          <w:sz w:val="24"/>
          <w:lang w:val="ru-RU"/>
        </w:rPr>
        <w:t>слова;</w:t>
      </w:r>
    </w:p>
    <w:p w:rsidR="00322F31" w:rsidRPr="00EF5616" w:rsidRDefault="00EF5616" w:rsidP="000F0589">
      <w:pPr>
        <w:pStyle w:val="a4"/>
        <w:numPr>
          <w:ilvl w:val="0"/>
          <w:numId w:val="117"/>
        </w:numPr>
        <w:tabs>
          <w:tab w:val="left" w:pos="1106"/>
        </w:tabs>
        <w:spacing w:before="1" w:line="237" w:lineRule="auto"/>
        <w:ind w:right="101" w:firstLine="708"/>
        <w:rPr>
          <w:sz w:val="24"/>
          <w:lang w:val="ru-RU"/>
        </w:rPr>
      </w:pPr>
      <w:r w:rsidRPr="00EF5616">
        <w:rPr>
          <w:sz w:val="24"/>
          <w:lang w:val="ru-RU"/>
        </w:rPr>
        <w:t>классифицировать и группировать звуки речи по заданным признакам, слова по заданным параметрам их звукового</w:t>
      </w:r>
      <w:r w:rsidRPr="00EF5616">
        <w:rPr>
          <w:spacing w:val="-10"/>
          <w:sz w:val="24"/>
          <w:lang w:val="ru-RU"/>
        </w:rPr>
        <w:t xml:space="preserve"> </w:t>
      </w:r>
      <w:r w:rsidRPr="00EF5616">
        <w:rPr>
          <w:sz w:val="24"/>
          <w:lang w:val="ru-RU"/>
        </w:rPr>
        <w:t>состава;</w:t>
      </w:r>
    </w:p>
    <w:p w:rsidR="00322F31" w:rsidRPr="00EF5616" w:rsidRDefault="00EF5616" w:rsidP="000F0589">
      <w:pPr>
        <w:pStyle w:val="a4"/>
        <w:numPr>
          <w:ilvl w:val="0"/>
          <w:numId w:val="117"/>
        </w:numPr>
        <w:tabs>
          <w:tab w:val="left" w:pos="1106"/>
        </w:tabs>
        <w:spacing w:before="1" w:line="293" w:lineRule="exact"/>
        <w:ind w:left="1105" w:hanging="285"/>
        <w:rPr>
          <w:sz w:val="24"/>
          <w:lang w:val="ru-RU"/>
        </w:rPr>
      </w:pPr>
      <w:r w:rsidRPr="00EF5616">
        <w:rPr>
          <w:sz w:val="24"/>
          <w:lang w:val="ru-RU"/>
        </w:rPr>
        <w:t>членить слова на слоги и правильно их</w:t>
      </w:r>
      <w:r w:rsidRPr="00EF5616">
        <w:rPr>
          <w:spacing w:val="-6"/>
          <w:sz w:val="24"/>
          <w:lang w:val="ru-RU"/>
        </w:rPr>
        <w:t xml:space="preserve"> </w:t>
      </w:r>
      <w:r w:rsidRPr="00EF5616">
        <w:rPr>
          <w:sz w:val="24"/>
          <w:lang w:val="ru-RU"/>
        </w:rPr>
        <w:t>переносить;</w:t>
      </w:r>
    </w:p>
    <w:p w:rsidR="00322F31" w:rsidRPr="00EF5616" w:rsidRDefault="00EF5616" w:rsidP="000F0589">
      <w:pPr>
        <w:pStyle w:val="a4"/>
        <w:numPr>
          <w:ilvl w:val="0"/>
          <w:numId w:val="117"/>
        </w:numPr>
        <w:tabs>
          <w:tab w:val="left" w:pos="1106"/>
        </w:tabs>
        <w:spacing w:before="2" w:line="237" w:lineRule="auto"/>
        <w:ind w:right="103" w:firstLine="708"/>
        <w:rPr>
          <w:sz w:val="24"/>
          <w:lang w:val="ru-RU"/>
        </w:rPr>
      </w:pPr>
      <w:r w:rsidRPr="00EF5616">
        <w:rPr>
          <w:sz w:val="24"/>
          <w:lang w:val="ru-RU"/>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w:t>
      </w:r>
      <w:r w:rsidRPr="00EF5616">
        <w:rPr>
          <w:spacing w:val="-19"/>
          <w:sz w:val="24"/>
          <w:lang w:val="ru-RU"/>
        </w:rPr>
        <w:t xml:space="preserve"> </w:t>
      </w:r>
      <w:r w:rsidRPr="00EF5616">
        <w:rPr>
          <w:sz w:val="24"/>
          <w:lang w:val="ru-RU"/>
        </w:rPr>
        <w:t>нормами;</w:t>
      </w:r>
    </w:p>
    <w:p w:rsidR="00322F31" w:rsidRPr="00EF5616" w:rsidRDefault="00EF5616" w:rsidP="000F0589">
      <w:pPr>
        <w:pStyle w:val="a4"/>
        <w:numPr>
          <w:ilvl w:val="0"/>
          <w:numId w:val="117"/>
        </w:numPr>
        <w:tabs>
          <w:tab w:val="left" w:pos="1106"/>
        </w:tabs>
        <w:spacing w:before="5" w:line="237" w:lineRule="auto"/>
        <w:ind w:right="103" w:firstLine="708"/>
        <w:jc w:val="both"/>
        <w:rPr>
          <w:sz w:val="24"/>
          <w:lang w:val="ru-RU"/>
        </w:rPr>
      </w:pPr>
      <w:r w:rsidRPr="00EF5616">
        <w:rPr>
          <w:sz w:val="24"/>
          <w:lang w:val="ru-RU"/>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w:t>
      </w:r>
      <w:r w:rsidRPr="00EF5616">
        <w:rPr>
          <w:spacing w:val="-9"/>
          <w:sz w:val="24"/>
          <w:lang w:val="ru-RU"/>
        </w:rPr>
        <w:t xml:space="preserve"> </w:t>
      </w:r>
      <w:r w:rsidRPr="00EF5616">
        <w:rPr>
          <w:sz w:val="24"/>
          <w:lang w:val="ru-RU"/>
        </w:rPr>
        <w:t>состав;</w:t>
      </w:r>
    </w:p>
    <w:p w:rsidR="00322F31" w:rsidRPr="00EF5616" w:rsidRDefault="00EF5616" w:rsidP="000F0589">
      <w:pPr>
        <w:pStyle w:val="a4"/>
        <w:numPr>
          <w:ilvl w:val="0"/>
          <w:numId w:val="117"/>
        </w:numPr>
        <w:tabs>
          <w:tab w:val="left" w:pos="1106"/>
        </w:tabs>
        <w:spacing w:before="2"/>
        <w:ind w:left="1105" w:hanging="285"/>
        <w:rPr>
          <w:sz w:val="24"/>
          <w:lang w:val="ru-RU"/>
        </w:rPr>
      </w:pPr>
      <w:r w:rsidRPr="00EF5616">
        <w:rPr>
          <w:sz w:val="24"/>
          <w:lang w:val="ru-RU"/>
        </w:rPr>
        <w:t>проводить морфемный и словообразовательный анализ</w:t>
      </w:r>
      <w:r w:rsidRPr="00EF5616">
        <w:rPr>
          <w:spacing w:val="-10"/>
          <w:sz w:val="24"/>
          <w:lang w:val="ru-RU"/>
        </w:rPr>
        <w:t xml:space="preserve"> </w:t>
      </w:r>
      <w:r w:rsidRPr="00EF5616">
        <w:rPr>
          <w:sz w:val="24"/>
          <w:lang w:val="ru-RU"/>
        </w:rPr>
        <w:t>слов;</w:t>
      </w:r>
    </w:p>
    <w:p w:rsidR="00322F31" w:rsidRDefault="00EF5616" w:rsidP="000F0589">
      <w:pPr>
        <w:pStyle w:val="a4"/>
        <w:numPr>
          <w:ilvl w:val="0"/>
          <w:numId w:val="117"/>
        </w:numPr>
        <w:tabs>
          <w:tab w:val="left" w:pos="1106"/>
        </w:tabs>
        <w:spacing w:before="1" w:line="293" w:lineRule="exact"/>
        <w:ind w:left="1105" w:hanging="285"/>
        <w:rPr>
          <w:sz w:val="24"/>
        </w:rPr>
      </w:pPr>
      <w:r>
        <w:rPr>
          <w:sz w:val="24"/>
        </w:rPr>
        <w:t>проводить лексический анализ</w:t>
      </w:r>
      <w:r>
        <w:rPr>
          <w:spacing w:val="-9"/>
          <w:sz w:val="24"/>
        </w:rPr>
        <w:t xml:space="preserve"> </w:t>
      </w:r>
      <w:r>
        <w:rPr>
          <w:sz w:val="24"/>
        </w:rPr>
        <w:t>слова;</w:t>
      </w:r>
    </w:p>
    <w:p w:rsidR="00322F31" w:rsidRPr="00EF5616" w:rsidRDefault="00EF5616" w:rsidP="000F0589">
      <w:pPr>
        <w:pStyle w:val="a4"/>
        <w:numPr>
          <w:ilvl w:val="0"/>
          <w:numId w:val="117"/>
        </w:numPr>
        <w:tabs>
          <w:tab w:val="left" w:pos="1106"/>
        </w:tabs>
        <w:spacing w:before="2" w:line="237" w:lineRule="auto"/>
        <w:ind w:right="107" w:firstLine="708"/>
        <w:rPr>
          <w:sz w:val="24"/>
          <w:lang w:val="ru-RU"/>
        </w:rPr>
      </w:pPr>
      <w:r w:rsidRPr="00EF5616">
        <w:rPr>
          <w:sz w:val="24"/>
          <w:lang w:val="ru-RU"/>
        </w:rPr>
        <w:t>опознавать лексические средства выразительности и основные виды тропов (метафора, эпитет, сравнение, гипербола,</w:t>
      </w:r>
      <w:r w:rsidRPr="00EF5616">
        <w:rPr>
          <w:spacing w:val="-6"/>
          <w:sz w:val="24"/>
          <w:lang w:val="ru-RU"/>
        </w:rPr>
        <w:t xml:space="preserve"> </w:t>
      </w:r>
      <w:r w:rsidRPr="00EF5616">
        <w:rPr>
          <w:sz w:val="24"/>
          <w:lang w:val="ru-RU"/>
        </w:rPr>
        <w:t>олицетворение);</w:t>
      </w:r>
    </w:p>
    <w:p w:rsidR="00322F31" w:rsidRPr="00EF5616" w:rsidRDefault="00EF5616" w:rsidP="000F0589">
      <w:pPr>
        <w:pStyle w:val="a4"/>
        <w:numPr>
          <w:ilvl w:val="0"/>
          <w:numId w:val="117"/>
        </w:numPr>
        <w:tabs>
          <w:tab w:val="left" w:pos="1106"/>
        </w:tabs>
        <w:spacing w:before="5" w:line="237" w:lineRule="auto"/>
        <w:ind w:right="105" w:firstLine="708"/>
        <w:rPr>
          <w:sz w:val="24"/>
          <w:lang w:val="ru-RU"/>
        </w:rPr>
      </w:pPr>
      <w:r w:rsidRPr="00EF5616">
        <w:rPr>
          <w:sz w:val="24"/>
          <w:lang w:val="ru-RU"/>
        </w:rPr>
        <w:t>опознавать самостоятельные части речи и их формы, а также служебные части речи и междометия;</w:t>
      </w:r>
    </w:p>
    <w:p w:rsidR="00322F31" w:rsidRDefault="00EF5616" w:rsidP="000F0589">
      <w:pPr>
        <w:pStyle w:val="a4"/>
        <w:numPr>
          <w:ilvl w:val="0"/>
          <w:numId w:val="117"/>
        </w:numPr>
        <w:tabs>
          <w:tab w:val="left" w:pos="1106"/>
        </w:tabs>
        <w:spacing w:before="2" w:line="293" w:lineRule="exact"/>
        <w:ind w:left="1105" w:hanging="285"/>
        <w:rPr>
          <w:sz w:val="24"/>
        </w:rPr>
      </w:pPr>
      <w:r>
        <w:rPr>
          <w:sz w:val="24"/>
        </w:rPr>
        <w:t>проводить морфологический анализ</w:t>
      </w:r>
      <w:r>
        <w:rPr>
          <w:spacing w:val="-8"/>
          <w:sz w:val="24"/>
        </w:rPr>
        <w:t xml:space="preserve"> </w:t>
      </w:r>
      <w:r>
        <w:rPr>
          <w:sz w:val="24"/>
        </w:rPr>
        <w:t>слова;</w:t>
      </w:r>
    </w:p>
    <w:p w:rsidR="00322F31" w:rsidRDefault="00EF5616" w:rsidP="000F0589">
      <w:pPr>
        <w:pStyle w:val="a4"/>
        <w:numPr>
          <w:ilvl w:val="0"/>
          <w:numId w:val="117"/>
        </w:numPr>
        <w:tabs>
          <w:tab w:val="left" w:pos="1106"/>
          <w:tab w:val="left" w:pos="2396"/>
          <w:tab w:val="left" w:pos="3620"/>
          <w:tab w:val="left" w:pos="6699"/>
          <w:tab w:val="left" w:pos="9397"/>
        </w:tabs>
        <w:spacing w:before="2" w:line="237" w:lineRule="auto"/>
        <w:ind w:right="102" w:firstLine="708"/>
        <w:rPr>
          <w:sz w:val="24"/>
        </w:rPr>
      </w:pPr>
      <w:r w:rsidRPr="00EF5616">
        <w:rPr>
          <w:sz w:val="24"/>
          <w:lang w:val="ru-RU"/>
        </w:rPr>
        <w:t>применять</w:t>
      </w:r>
      <w:r w:rsidRPr="00EF5616">
        <w:rPr>
          <w:sz w:val="24"/>
          <w:lang w:val="ru-RU"/>
        </w:rPr>
        <w:tab/>
        <w:t xml:space="preserve">знания  </w:t>
      </w:r>
      <w:r w:rsidRPr="00EF5616">
        <w:rPr>
          <w:spacing w:val="16"/>
          <w:sz w:val="24"/>
          <w:lang w:val="ru-RU"/>
        </w:rPr>
        <w:t xml:space="preserve"> </w:t>
      </w:r>
      <w:r w:rsidRPr="00EF5616">
        <w:rPr>
          <w:sz w:val="24"/>
          <w:lang w:val="ru-RU"/>
        </w:rPr>
        <w:t>и</w:t>
      </w:r>
      <w:r w:rsidRPr="00EF5616">
        <w:rPr>
          <w:sz w:val="24"/>
          <w:lang w:val="ru-RU"/>
        </w:rPr>
        <w:tab/>
        <w:t xml:space="preserve">умения   по  </w:t>
      </w:r>
      <w:r w:rsidRPr="00EF5616">
        <w:rPr>
          <w:spacing w:val="35"/>
          <w:sz w:val="24"/>
          <w:lang w:val="ru-RU"/>
        </w:rPr>
        <w:t xml:space="preserve"> </w:t>
      </w:r>
      <w:r w:rsidRPr="00EF5616">
        <w:rPr>
          <w:sz w:val="24"/>
          <w:lang w:val="ru-RU"/>
        </w:rPr>
        <w:t xml:space="preserve">морфемике  </w:t>
      </w:r>
      <w:r w:rsidRPr="00EF5616">
        <w:rPr>
          <w:spacing w:val="16"/>
          <w:sz w:val="24"/>
          <w:lang w:val="ru-RU"/>
        </w:rPr>
        <w:t xml:space="preserve"> </w:t>
      </w:r>
      <w:r w:rsidRPr="00EF5616">
        <w:rPr>
          <w:sz w:val="24"/>
          <w:lang w:val="ru-RU"/>
        </w:rPr>
        <w:t>и</w:t>
      </w:r>
      <w:r w:rsidRPr="00EF5616">
        <w:rPr>
          <w:sz w:val="24"/>
          <w:lang w:val="ru-RU"/>
        </w:rPr>
        <w:tab/>
        <w:t xml:space="preserve">словообразованию  </w:t>
      </w:r>
      <w:r w:rsidRPr="00EF5616">
        <w:rPr>
          <w:spacing w:val="16"/>
          <w:sz w:val="24"/>
          <w:lang w:val="ru-RU"/>
        </w:rPr>
        <w:t xml:space="preserve"> </w:t>
      </w:r>
      <w:r>
        <w:rPr>
          <w:sz w:val="24"/>
        </w:rPr>
        <w:t>при</w:t>
      </w:r>
      <w:r>
        <w:rPr>
          <w:sz w:val="24"/>
        </w:rPr>
        <w:tab/>
        <w:t>проведении морфологического анализа</w:t>
      </w:r>
      <w:r>
        <w:rPr>
          <w:spacing w:val="-5"/>
          <w:sz w:val="24"/>
        </w:rPr>
        <w:t xml:space="preserve"> </w:t>
      </w:r>
      <w:r>
        <w:rPr>
          <w:sz w:val="24"/>
        </w:rPr>
        <w:t>слов;</w:t>
      </w:r>
    </w:p>
    <w:p w:rsidR="00322F31" w:rsidRPr="00EF5616" w:rsidRDefault="00EF5616" w:rsidP="000F0589">
      <w:pPr>
        <w:pStyle w:val="a4"/>
        <w:numPr>
          <w:ilvl w:val="0"/>
          <w:numId w:val="117"/>
        </w:numPr>
        <w:tabs>
          <w:tab w:val="left" w:pos="1106"/>
        </w:tabs>
        <w:spacing w:before="2"/>
        <w:ind w:left="1105" w:hanging="285"/>
        <w:rPr>
          <w:sz w:val="24"/>
          <w:lang w:val="ru-RU"/>
        </w:rPr>
      </w:pPr>
      <w:r w:rsidRPr="00EF5616">
        <w:rPr>
          <w:sz w:val="24"/>
          <w:lang w:val="ru-RU"/>
        </w:rPr>
        <w:t>опознавать основные единицы синтаксиса (словосочетание, предложение,</w:t>
      </w:r>
      <w:r w:rsidRPr="00EF5616">
        <w:rPr>
          <w:spacing w:val="-17"/>
          <w:sz w:val="24"/>
          <w:lang w:val="ru-RU"/>
        </w:rPr>
        <w:t xml:space="preserve"> </w:t>
      </w:r>
      <w:r w:rsidRPr="00EF5616">
        <w:rPr>
          <w:sz w:val="24"/>
          <w:lang w:val="ru-RU"/>
        </w:rPr>
        <w:t>текст);</w:t>
      </w:r>
    </w:p>
    <w:p w:rsidR="00322F31" w:rsidRPr="00EF5616" w:rsidRDefault="00EF5616" w:rsidP="000F0589">
      <w:pPr>
        <w:pStyle w:val="a4"/>
        <w:numPr>
          <w:ilvl w:val="0"/>
          <w:numId w:val="117"/>
        </w:numPr>
        <w:tabs>
          <w:tab w:val="left" w:pos="1106"/>
        </w:tabs>
        <w:spacing w:before="4" w:line="237" w:lineRule="auto"/>
        <w:ind w:right="104" w:firstLine="708"/>
        <w:rPr>
          <w:sz w:val="24"/>
          <w:lang w:val="ru-RU"/>
        </w:rPr>
      </w:pPr>
      <w:r w:rsidRPr="00EF5616">
        <w:rPr>
          <w:sz w:val="24"/>
          <w:lang w:val="ru-RU"/>
        </w:rPr>
        <w:t>анализировать различные виды словосочетаний и предложений с точки зрения их структурно-смысловой организации и функциональных</w:t>
      </w:r>
      <w:r w:rsidRPr="00EF5616">
        <w:rPr>
          <w:spacing w:val="-15"/>
          <w:sz w:val="24"/>
          <w:lang w:val="ru-RU"/>
        </w:rPr>
        <w:t xml:space="preserve"> </w:t>
      </w:r>
      <w:r w:rsidRPr="00EF5616">
        <w:rPr>
          <w:sz w:val="24"/>
          <w:lang w:val="ru-RU"/>
        </w:rPr>
        <w:t>особенностей;</w:t>
      </w:r>
    </w:p>
    <w:p w:rsidR="00322F31" w:rsidRDefault="00EF5616" w:rsidP="000F0589">
      <w:pPr>
        <w:pStyle w:val="a4"/>
        <w:numPr>
          <w:ilvl w:val="0"/>
          <w:numId w:val="117"/>
        </w:numPr>
        <w:tabs>
          <w:tab w:val="left" w:pos="1106"/>
        </w:tabs>
        <w:spacing w:before="1" w:line="293" w:lineRule="exact"/>
        <w:ind w:left="1105" w:hanging="285"/>
        <w:rPr>
          <w:sz w:val="24"/>
        </w:rPr>
      </w:pPr>
      <w:r>
        <w:rPr>
          <w:sz w:val="24"/>
        </w:rPr>
        <w:t>находить грамматическую основу</w:t>
      </w:r>
      <w:r>
        <w:rPr>
          <w:spacing w:val="-9"/>
          <w:sz w:val="24"/>
        </w:rPr>
        <w:t xml:space="preserve"> </w:t>
      </w:r>
      <w:r>
        <w:rPr>
          <w:sz w:val="24"/>
        </w:rPr>
        <w:t>предложения;</w:t>
      </w:r>
    </w:p>
    <w:p w:rsidR="00322F31" w:rsidRPr="00EF5616" w:rsidRDefault="00EF5616" w:rsidP="000F0589">
      <w:pPr>
        <w:pStyle w:val="a4"/>
        <w:numPr>
          <w:ilvl w:val="0"/>
          <w:numId w:val="117"/>
        </w:numPr>
        <w:tabs>
          <w:tab w:val="left" w:pos="1106"/>
        </w:tabs>
        <w:spacing w:line="293" w:lineRule="exact"/>
        <w:ind w:left="1105" w:hanging="285"/>
        <w:rPr>
          <w:sz w:val="24"/>
          <w:lang w:val="ru-RU"/>
        </w:rPr>
      </w:pPr>
      <w:r w:rsidRPr="00EF5616">
        <w:rPr>
          <w:sz w:val="24"/>
          <w:lang w:val="ru-RU"/>
        </w:rPr>
        <w:t>распознавать главные и второстепенные члены</w:t>
      </w:r>
      <w:r w:rsidRPr="00EF5616">
        <w:rPr>
          <w:spacing w:val="-9"/>
          <w:sz w:val="24"/>
          <w:lang w:val="ru-RU"/>
        </w:rPr>
        <w:t xml:space="preserve"> </w:t>
      </w:r>
      <w:r w:rsidRPr="00EF5616">
        <w:rPr>
          <w:sz w:val="24"/>
          <w:lang w:val="ru-RU"/>
        </w:rPr>
        <w:t>предложения;</w:t>
      </w:r>
    </w:p>
    <w:p w:rsidR="00322F31" w:rsidRPr="00EF5616" w:rsidRDefault="00EF5616" w:rsidP="000F0589">
      <w:pPr>
        <w:pStyle w:val="a4"/>
        <w:numPr>
          <w:ilvl w:val="0"/>
          <w:numId w:val="117"/>
        </w:numPr>
        <w:tabs>
          <w:tab w:val="left" w:pos="1106"/>
        </w:tabs>
        <w:spacing w:line="293" w:lineRule="exact"/>
        <w:ind w:left="1105" w:hanging="285"/>
        <w:rPr>
          <w:sz w:val="24"/>
          <w:lang w:val="ru-RU"/>
        </w:rPr>
      </w:pPr>
      <w:r w:rsidRPr="00EF5616">
        <w:rPr>
          <w:sz w:val="24"/>
          <w:lang w:val="ru-RU"/>
        </w:rPr>
        <w:t>опознавать предложения простые и сложные, предложения осложненной</w:t>
      </w:r>
      <w:r w:rsidRPr="00EF5616">
        <w:rPr>
          <w:spacing w:val="-19"/>
          <w:sz w:val="24"/>
          <w:lang w:val="ru-RU"/>
        </w:rPr>
        <w:t xml:space="preserve"> </w:t>
      </w:r>
      <w:r w:rsidRPr="00EF5616">
        <w:rPr>
          <w:sz w:val="24"/>
          <w:lang w:val="ru-RU"/>
        </w:rPr>
        <w:t>структуры;</w:t>
      </w:r>
    </w:p>
    <w:p w:rsidR="00322F31" w:rsidRPr="00EF5616" w:rsidRDefault="00EF5616" w:rsidP="000F0589">
      <w:pPr>
        <w:pStyle w:val="a4"/>
        <w:numPr>
          <w:ilvl w:val="0"/>
          <w:numId w:val="117"/>
        </w:numPr>
        <w:tabs>
          <w:tab w:val="left" w:pos="1106"/>
        </w:tabs>
        <w:spacing w:line="293" w:lineRule="exact"/>
        <w:ind w:left="1105" w:hanging="285"/>
        <w:rPr>
          <w:sz w:val="24"/>
          <w:lang w:val="ru-RU"/>
        </w:rPr>
      </w:pPr>
      <w:r w:rsidRPr="00EF5616">
        <w:rPr>
          <w:sz w:val="24"/>
          <w:lang w:val="ru-RU"/>
        </w:rPr>
        <w:t>проводить синтаксический анализ словосочетания и</w:t>
      </w:r>
      <w:r w:rsidRPr="00EF5616">
        <w:rPr>
          <w:spacing w:val="-10"/>
          <w:sz w:val="24"/>
          <w:lang w:val="ru-RU"/>
        </w:rPr>
        <w:t xml:space="preserve"> </w:t>
      </w:r>
      <w:r w:rsidRPr="00EF5616">
        <w:rPr>
          <w:sz w:val="24"/>
          <w:lang w:val="ru-RU"/>
        </w:rPr>
        <w:t>предложения;</w:t>
      </w:r>
    </w:p>
    <w:p w:rsidR="00322F31" w:rsidRPr="00EF5616" w:rsidRDefault="00EF5616" w:rsidP="000F0589">
      <w:pPr>
        <w:pStyle w:val="a4"/>
        <w:numPr>
          <w:ilvl w:val="0"/>
          <w:numId w:val="117"/>
        </w:numPr>
        <w:tabs>
          <w:tab w:val="left" w:pos="1106"/>
        </w:tabs>
        <w:spacing w:line="293" w:lineRule="exact"/>
        <w:ind w:left="1105" w:hanging="285"/>
        <w:rPr>
          <w:sz w:val="24"/>
          <w:lang w:val="ru-RU"/>
        </w:rPr>
      </w:pPr>
      <w:r w:rsidRPr="00EF5616">
        <w:rPr>
          <w:sz w:val="24"/>
          <w:lang w:val="ru-RU"/>
        </w:rPr>
        <w:t>соблюдать основные языковые нормы в устной и письменной</w:t>
      </w:r>
      <w:r w:rsidRPr="00EF5616">
        <w:rPr>
          <w:spacing w:val="-15"/>
          <w:sz w:val="24"/>
          <w:lang w:val="ru-RU"/>
        </w:rPr>
        <w:t xml:space="preserve"> </w:t>
      </w:r>
      <w:r w:rsidRPr="00EF5616">
        <w:rPr>
          <w:sz w:val="24"/>
          <w:lang w:val="ru-RU"/>
        </w:rPr>
        <w:t>речи;</w:t>
      </w:r>
    </w:p>
    <w:p w:rsidR="00322F31" w:rsidRPr="00EF5616" w:rsidRDefault="00EF5616" w:rsidP="000F0589">
      <w:pPr>
        <w:pStyle w:val="a4"/>
        <w:numPr>
          <w:ilvl w:val="0"/>
          <w:numId w:val="117"/>
        </w:numPr>
        <w:tabs>
          <w:tab w:val="left" w:pos="1106"/>
        </w:tabs>
        <w:spacing w:before="3" w:line="237" w:lineRule="auto"/>
        <w:ind w:right="103" w:firstLine="708"/>
        <w:rPr>
          <w:sz w:val="24"/>
          <w:lang w:val="ru-RU"/>
        </w:rPr>
      </w:pPr>
      <w:r w:rsidRPr="00EF5616">
        <w:rPr>
          <w:sz w:val="24"/>
          <w:lang w:val="ru-RU"/>
        </w:rPr>
        <w:t>опираться на фонетический, морфемный, словообразовательный и морфологический анализ в практике правописания</w:t>
      </w:r>
      <w:r w:rsidRPr="00EF5616">
        <w:rPr>
          <w:spacing w:val="-7"/>
          <w:sz w:val="24"/>
          <w:lang w:val="ru-RU"/>
        </w:rPr>
        <w:t xml:space="preserve"> </w:t>
      </w:r>
      <w:r w:rsidRPr="00EF5616">
        <w:rPr>
          <w:sz w:val="24"/>
          <w:lang w:val="ru-RU"/>
        </w:rPr>
        <w:t>;</w:t>
      </w:r>
    </w:p>
    <w:p w:rsidR="00322F31" w:rsidRPr="005E3336" w:rsidRDefault="00EF5616" w:rsidP="000F0589">
      <w:pPr>
        <w:pStyle w:val="a4"/>
        <w:numPr>
          <w:ilvl w:val="0"/>
          <w:numId w:val="117"/>
        </w:numPr>
        <w:tabs>
          <w:tab w:val="left" w:pos="1106"/>
        </w:tabs>
        <w:spacing w:before="1"/>
        <w:ind w:left="1105" w:hanging="285"/>
        <w:rPr>
          <w:sz w:val="24"/>
          <w:lang w:val="ru-RU"/>
        </w:rPr>
      </w:pPr>
      <w:r w:rsidRPr="00EF5616">
        <w:rPr>
          <w:sz w:val="24"/>
          <w:lang w:val="ru-RU"/>
        </w:rPr>
        <w:t>опираться  на  грамматико-интонационный  анализ  при  объяснении  расстановки      знаков</w:t>
      </w:r>
    </w:p>
    <w:p w:rsidR="00322F31" w:rsidRDefault="00EF5616">
      <w:pPr>
        <w:pStyle w:val="a3"/>
        <w:spacing w:before="90"/>
      </w:pPr>
      <w:r>
        <w:t>препинания в предложении;</w:t>
      </w:r>
    </w:p>
    <w:p w:rsidR="00322F31" w:rsidRDefault="00EF5616" w:rsidP="000F0589">
      <w:pPr>
        <w:pStyle w:val="a4"/>
        <w:numPr>
          <w:ilvl w:val="0"/>
          <w:numId w:val="117"/>
        </w:numPr>
        <w:tabs>
          <w:tab w:val="left" w:pos="1106"/>
        </w:tabs>
        <w:spacing w:before="1"/>
        <w:ind w:left="1105" w:hanging="285"/>
        <w:rPr>
          <w:sz w:val="24"/>
        </w:rPr>
      </w:pPr>
      <w:r>
        <w:rPr>
          <w:sz w:val="24"/>
        </w:rPr>
        <w:t>использовать орфографические</w:t>
      </w:r>
      <w:r>
        <w:rPr>
          <w:spacing w:val="-9"/>
          <w:sz w:val="24"/>
        </w:rPr>
        <w:t xml:space="preserve"> </w:t>
      </w:r>
      <w:r>
        <w:rPr>
          <w:sz w:val="24"/>
        </w:rPr>
        <w:t>словари.</w:t>
      </w:r>
    </w:p>
    <w:p w:rsidR="00322F31" w:rsidRDefault="00EF5616">
      <w:pPr>
        <w:pStyle w:val="1"/>
        <w:spacing w:before="1" w:line="275" w:lineRule="exact"/>
        <w:ind w:left="111"/>
      </w:pPr>
      <w:bookmarkStart w:id="20" w:name="Выпускник_получит_возможность_научиться:"/>
      <w:bookmarkEnd w:id="20"/>
      <w:r>
        <w:t>Выпускник получит возможность научиться:</w:t>
      </w:r>
    </w:p>
    <w:p w:rsidR="00322F31" w:rsidRPr="00EF5616" w:rsidRDefault="00EF5616" w:rsidP="000F0589">
      <w:pPr>
        <w:pStyle w:val="a4"/>
        <w:numPr>
          <w:ilvl w:val="0"/>
          <w:numId w:val="117"/>
        </w:numPr>
        <w:tabs>
          <w:tab w:val="left" w:pos="1106"/>
        </w:tabs>
        <w:ind w:right="102" w:firstLine="708"/>
        <w:jc w:val="both"/>
        <w:rPr>
          <w:i/>
          <w:sz w:val="24"/>
          <w:lang w:val="ru-RU"/>
        </w:rPr>
      </w:pPr>
      <w:r w:rsidRPr="00EF5616">
        <w:rPr>
          <w:i/>
          <w:sz w:val="24"/>
          <w:lang w:val="ru-RU"/>
        </w:rPr>
        <w:t>анализировать</w:t>
      </w:r>
      <w:r w:rsidRPr="00EF5616">
        <w:rPr>
          <w:i/>
          <w:spacing w:val="-6"/>
          <w:sz w:val="24"/>
          <w:lang w:val="ru-RU"/>
        </w:rPr>
        <w:t xml:space="preserve"> </w:t>
      </w:r>
      <w:r w:rsidRPr="00EF5616">
        <w:rPr>
          <w:i/>
          <w:sz w:val="24"/>
          <w:lang w:val="ru-RU"/>
        </w:rPr>
        <w:t>речевые</w:t>
      </w:r>
      <w:r w:rsidRPr="00EF5616">
        <w:rPr>
          <w:i/>
          <w:spacing w:val="-8"/>
          <w:sz w:val="24"/>
          <w:lang w:val="ru-RU"/>
        </w:rPr>
        <w:t xml:space="preserve"> </w:t>
      </w:r>
      <w:r w:rsidRPr="00EF5616">
        <w:rPr>
          <w:i/>
          <w:sz w:val="24"/>
          <w:lang w:val="ru-RU"/>
        </w:rPr>
        <w:t>высказывания</w:t>
      </w:r>
      <w:r w:rsidRPr="00EF5616">
        <w:rPr>
          <w:i/>
          <w:spacing w:val="-8"/>
          <w:sz w:val="24"/>
          <w:lang w:val="ru-RU"/>
        </w:rPr>
        <w:t xml:space="preserve"> </w:t>
      </w:r>
      <w:r w:rsidRPr="00EF5616">
        <w:rPr>
          <w:i/>
          <w:sz w:val="24"/>
          <w:lang w:val="ru-RU"/>
        </w:rPr>
        <w:t>с</w:t>
      </w:r>
      <w:r w:rsidRPr="00EF5616">
        <w:rPr>
          <w:i/>
          <w:spacing w:val="-8"/>
          <w:sz w:val="24"/>
          <w:lang w:val="ru-RU"/>
        </w:rPr>
        <w:t xml:space="preserve"> </w:t>
      </w:r>
      <w:r w:rsidRPr="00EF5616">
        <w:rPr>
          <w:i/>
          <w:sz w:val="24"/>
          <w:lang w:val="ru-RU"/>
        </w:rPr>
        <w:t>точки</w:t>
      </w:r>
      <w:r w:rsidRPr="00EF5616">
        <w:rPr>
          <w:i/>
          <w:spacing w:val="-7"/>
          <w:sz w:val="24"/>
          <w:lang w:val="ru-RU"/>
        </w:rPr>
        <w:t xml:space="preserve"> </w:t>
      </w:r>
      <w:r w:rsidRPr="00EF5616">
        <w:rPr>
          <w:i/>
          <w:sz w:val="24"/>
          <w:lang w:val="ru-RU"/>
        </w:rPr>
        <w:t>зрения</w:t>
      </w:r>
      <w:r w:rsidRPr="00EF5616">
        <w:rPr>
          <w:i/>
          <w:spacing w:val="-8"/>
          <w:sz w:val="24"/>
          <w:lang w:val="ru-RU"/>
        </w:rPr>
        <w:t xml:space="preserve"> </w:t>
      </w:r>
      <w:r w:rsidRPr="00EF5616">
        <w:rPr>
          <w:i/>
          <w:sz w:val="24"/>
          <w:lang w:val="ru-RU"/>
        </w:rPr>
        <w:t>их</w:t>
      </w:r>
      <w:r w:rsidRPr="00EF5616">
        <w:rPr>
          <w:i/>
          <w:spacing w:val="-8"/>
          <w:sz w:val="24"/>
          <w:lang w:val="ru-RU"/>
        </w:rPr>
        <w:t xml:space="preserve"> </w:t>
      </w:r>
      <w:r w:rsidRPr="00EF5616">
        <w:rPr>
          <w:i/>
          <w:sz w:val="24"/>
          <w:lang w:val="ru-RU"/>
        </w:rPr>
        <w:t>соответствия</w:t>
      </w:r>
      <w:r w:rsidRPr="00EF5616">
        <w:rPr>
          <w:i/>
          <w:spacing w:val="-8"/>
          <w:sz w:val="24"/>
          <w:lang w:val="ru-RU"/>
        </w:rPr>
        <w:t xml:space="preserve"> </w:t>
      </w:r>
      <w:r w:rsidRPr="00EF5616">
        <w:rPr>
          <w:i/>
          <w:sz w:val="24"/>
          <w:lang w:val="ru-RU"/>
        </w:rPr>
        <w:t>ситуации</w:t>
      </w:r>
      <w:r w:rsidRPr="00EF5616">
        <w:rPr>
          <w:i/>
          <w:spacing w:val="-7"/>
          <w:sz w:val="24"/>
          <w:lang w:val="ru-RU"/>
        </w:rPr>
        <w:t xml:space="preserve"> </w:t>
      </w:r>
      <w:r w:rsidRPr="00EF5616">
        <w:rPr>
          <w:i/>
          <w:sz w:val="24"/>
          <w:lang w:val="ru-RU"/>
        </w:rPr>
        <w:t>общения</w:t>
      </w:r>
      <w:r w:rsidRPr="00EF5616">
        <w:rPr>
          <w:i/>
          <w:spacing w:val="-8"/>
          <w:sz w:val="24"/>
          <w:lang w:val="ru-RU"/>
        </w:rPr>
        <w:t xml:space="preserve"> </w:t>
      </w:r>
      <w:r w:rsidRPr="00EF5616">
        <w:rPr>
          <w:i/>
          <w:sz w:val="24"/>
          <w:lang w:val="ru-RU"/>
        </w:rPr>
        <w:t>и успешности в достижении прогнозируемого результата; понимать основные причины коммуникативных неудач и уметь объяснять</w:t>
      </w:r>
      <w:r w:rsidRPr="00EF5616">
        <w:rPr>
          <w:i/>
          <w:spacing w:val="-13"/>
          <w:sz w:val="24"/>
          <w:lang w:val="ru-RU"/>
        </w:rPr>
        <w:t xml:space="preserve"> </w:t>
      </w:r>
      <w:r w:rsidRPr="00EF5616">
        <w:rPr>
          <w:i/>
          <w:sz w:val="24"/>
          <w:lang w:val="ru-RU"/>
        </w:rPr>
        <w:t>их;</w:t>
      </w:r>
    </w:p>
    <w:p w:rsidR="00322F31" w:rsidRPr="00EF5616" w:rsidRDefault="00EF5616" w:rsidP="000F0589">
      <w:pPr>
        <w:pStyle w:val="a4"/>
        <w:numPr>
          <w:ilvl w:val="0"/>
          <w:numId w:val="117"/>
        </w:numPr>
        <w:tabs>
          <w:tab w:val="left" w:pos="1106"/>
        </w:tabs>
        <w:spacing w:before="6" w:line="237" w:lineRule="auto"/>
        <w:ind w:right="104" w:firstLine="708"/>
        <w:jc w:val="both"/>
        <w:rPr>
          <w:i/>
          <w:sz w:val="24"/>
          <w:lang w:val="ru-RU"/>
        </w:rPr>
      </w:pPr>
      <w:r w:rsidRPr="00EF5616">
        <w:rPr>
          <w:i/>
          <w:sz w:val="24"/>
          <w:lang w:val="ru-RU"/>
        </w:rPr>
        <w:t>оценивать</w:t>
      </w:r>
      <w:r w:rsidRPr="00EF5616">
        <w:rPr>
          <w:i/>
          <w:spacing w:val="-13"/>
          <w:sz w:val="24"/>
          <w:lang w:val="ru-RU"/>
        </w:rPr>
        <w:t xml:space="preserve"> </w:t>
      </w:r>
      <w:r w:rsidRPr="00EF5616">
        <w:rPr>
          <w:i/>
          <w:sz w:val="24"/>
          <w:lang w:val="ru-RU"/>
        </w:rPr>
        <w:t>собственную</w:t>
      </w:r>
      <w:r w:rsidRPr="00EF5616">
        <w:rPr>
          <w:i/>
          <w:spacing w:val="-13"/>
          <w:sz w:val="24"/>
          <w:lang w:val="ru-RU"/>
        </w:rPr>
        <w:t xml:space="preserve"> </w:t>
      </w:r>
      <w:r w:rsidRPr="00EF5616">
        <w:rPr>
          <w:i/>
          <w:sz w:val="24"/>
          <w:lang w:val="ru-RU"/>
        </w:rPr>
        <w:t>и</w:t>
      </w:r>
      <w:r w:rsidRPr="00EF5616">
        <w:rPr>
          <w:i/>
          <w:spacing w:val="-14"/>
          <w:sz w:val="24"/>
          <w:lang w:val="ru-RU"/>
        </w:rPr>
        <w:t xml:space="preserve"> </w:t>
      </w:r>
      <w:r w:rsidRPr="00EF5616">
        <w:rPr>
          <w:i/>
          <w:sz w:val="24"/>
          <w:lang w:val="ru-RU"/>
        </w:rPr>
        <w:t>чужую</w:t>
      </w:r>
      <w:r w:rsidRPr="00EF5616">
        <w:rPr>
          <w:i/>
          <w:spacing w:val="-13"/>
          <w:sz w:val="24"/>
          <w:lang w:val="ru-RU"/>
        </w:rPr>
        <w:t xml:space="preserve"> </w:t>
      </w:r>
      <w:r w:rsidRPr="00EF5616">
        <w:rPr>
          <w:i/>
          <w:sz w:val="24"/>
          <w:lang w:val="ru-RU"/>
        </w:rPr>
        <w:t>речь</w:t>
      </w:r>
      <w:r w:rsidRPr="00EF5616">
        <w:rPr>
          <w:i/>
          <w:spacing w:val="-13"/>
          <w:sz w:val="24"/>
          <w:lang w:val="ru-RU"/>
        </w:rPr>
        <w:t xml:space="preserve"> </w:t>
      </w:r>
      <w:r w:rsidRPr="00EF5616">
        <w:rPr>
          <w:i/>
          <w:sz w:val="24"/>
          <w:lang w:val="ru-RU"/>
        </w:rPr>
        <w:t>с</w:t>
      </w:r>
      <w:r w:rsidRPr="00EF5616">
        <w:rPr>
          <w:i/>
          <w:spacing w:val="-13"/>
          <w:sz w:val="24"/>
          <w:lang w:val="ru-RU"/>
        </w:rPr>
        <w:t xml:space="preserve"> </w:t>
      </w:r>
      <w:r w:rsidRPr="00EF5616">
        <w:rPr>
          <w:i/>
          <w:sz w:val="24"/>
          <w:lang w:val="ru-RU"/>
        </w:rPr>
        <w:t>точки</w:t>
      </w:r>
      <w:r w:rsidRPr="00EF5616">
        <w:rPr>
          <w:i/>
          <w:spacing w:val="-14"/>
          <w:sz w:val="24"/>
          <w:lang w:val="ru-RU"/>
        </w:rPr>
        <w:t xml:space="preserve"> </w:t>
      </w:r>
      <w:r w:rsidRPr="00EF5616">
        <w:rPr>
          <w:i/>
          <w:sz w:val="24"/>
          <w:lang w:val="ru-RU"/>
        </w:rPr>
        <w:t>зрения</w:t>
      </w:r>
      <w:r w:rsidRPr="00EF5616">
        <w:rPr>
          <w:i/>
          <w:spacing w:val="-16"/>
          <w:sz w:val="24"/>
          <w:lang w:val="ru-RU"/>
        </w:rPr>
        <w:t xml:space="preserve"> </w:t>
      </w:r>
      <w:r w:rsidRPr="00EF5616">
        <w:rPr>
          <w:i/>
          <w:sz w:val="24"/>
          <w:lang w:val="ru-RU"/>
        </w:rPr>
        <w:t>точного,</w:t>
      </w:r>
      <w:r w:rsidRPr="00EF5616">
        <w:rPr>
          <w:i/>
          <w:spacing w:val="-12"/>
          <w:sz w:val="24"/>
          <w:lang w:val="ru-RU"/>
        </w:rPr>
        <w:t xml:space="preserve"> </w:t>
      </w:r>
      <w:r w:rsidRPr="00EF5616">
        <w:rPr>
          <w:i/>
          <w:sz w:val="24"/>
          <w:lang w:val="ru-RU"/>
        </w:rPr>
        <w:t>уместного</w:t>
      </w:r>
      <w:r w:rsidRPr="00EF5616">
        <w:rPr>
          <w:i/>
          <w:spacing w:val="-14"/>
          <w:sz w:val="24"/>
          <w:lang w:val="ru-RU"/>
        </w:rPr>
        <w:t xml:space="preserve"> </w:t>
      </w:r>
      <w:r w:rsidRPr="00EF5616">
        <w:rPr>
          <w:i/>
          <w:sz w:val="24"/>
          <w:lang w:val="ru-RU"/>
        </w:rPr>
        <w:t>и</w:t>
      </w:r>
      <w:r w:rsidRPr="00EF5616">
        <w:rPr>
          <w:i/>
          <w:spacing w:val="-14"/>
          <w:sz w:val="24"/>
          <w:lang w:val="ru-RU"/>
        </w:rPr>
        <w:t xml:space="preserve"> </w:t>
      </w:r>
      <w:r w:rsidRPr="00EF5616">
        <w:rPr>
          <w:i/>
          <w:sz w:val="24"/>
          <w:lang w:val="ru-RU"/>
        </w:rPr>
        <w:t>выразительного словоупотребления;</w:t>
      </w:r>
    </w:p>
    <w:p w:rsidR="00322F31" w:rsidRPr="00EF5616" w:rsidRDefault="00EF5616" w:rsidP="000F0589">
      <w:pPr>
        <w:pStyle w:val="a4"/>
        <w:numPr>
          <w:ilvl w:val="0"/>
          <w:numId w:val="117"/>
        </w:numPr>
        <w:tabs>
          <w:tab w:val="left" w:pos="1106"/>
        </w:tabs>
        <w:spacing w:before="1" w:line="293" w:lineRule="exact"/>
        <w:ind w:left="1105" w:hanging="285"/>
        <w:rPr>
          <w:i/>
          <w:sz w:val="24"/>
          <w:lang w:val="ru-RU"/>
        </w:rPr>
      </w:pPr>
      <w:r w:rsidRPr="00EF5616">
        <w:rPr>
          <w:i/>
          <w:sz w:val="24"/>
          <w:lang w:val="ru-RU"/>
        </w:rPr>
        <w:t>опознавать различные выразительные средства</w:t>
      </w:r>
      <w:r w:rsidRPr="00EF5616">
        <w:rPr>
          <w:i/>
          <w:spacing w:val="-13"/>
          <w:sz w:val="24"/>
          <w:lang w:val="ru-RU"/>
        </w:rPr>
        <w:t xml:space="preserve"> </w:t>
      </w:r>
      <w:r w:rsidRPr="00EF5616">
        <w:rPr>
          <w:i/>
          <w:sz w:val="24"/>
          <w:lang w:val="ru-RU"/>
        </w:rPr>
        <w:t>языка;</w:t>
      </w:r>
    </w:p>
    <w:p w:rsidR="00322F31" w:rsidRPr="00EF5616" w:rsidRDefault="00EF5616" w:rsidP="000F0589">
      <w:pPr>
        <w:pStyle w:val="a4"/>
        <w:numPr>
          <w:ilvl w:val="0"/>
          <w:numId w:val="117"/>
        </w:numPr>
        <w:tabs>
          <w:tab w:val="left" w:pos="1106"/>
        </w:tabs>
        <w:spacing w:before="1" w:line="237" w:lineRule="auto"/>
        <w:ind w:right="103" w:firstLine="708"/>
        <w:jc w:val="both"/>
        <w:rPr>
          <w:i/>
          <w:sz w:val="24"/>
          <w:lang w:val="ru-RU"/>
        </w:rPr>
      </w:pPr>
      <w:r w:rsidRPr="00EF5616">
        <w:rPr>
          <w:i/>
          <w:sz w:val="24"/>
          <w:lang w:val="ru-RU"/>
        </w:rPr>
        <w:t>писать</w:t>
      </w:r>
      <w:r w:rsidRPr="00EF5616">
        <w:rPr>
          <w:i/>
          <w:spacing w:val="-11"/>
          <w:sz w:val="24"/>
          <w:lang w:val="ru-RU"/>
        </w:rPr>
        <w:t xml:space="preserve"> </w:t>
      </w:r>
      <w:r w:rsidRPr="00EF5616">
        <w:rPr>
          <w:i/>
          <w:sz w:val="24"/>
          <w:lang w:val="ru-RU"/>
        </w:rPr>
        <w:t>конспект,</w:t>
      </w:r>
      <w:r w:rsidRPr="00EF5616">
        <w:rPr>
          <w:i/>
          <w:spacing w:val="-12"/>
          <w:sz w:val="24"/>
          <w:lang w:val="ru-RU"/>
        </w:rPr>
        <w:t xml:space="preserve"> </w:t>
      </w:r>
      <w:r w:rsidRPr="00EF5616">
        <w:rPr>
          <w:i/>
          <w:sz w:val="24"/>
          <w:lang w:val="ru-RU"/>
        </w:rPr>
        <w:t>отзыв,</w:t>
      </w:r>
      <w:r w:rsidRPr="00EF5616">
        <w:rPr>
          <w:i/>
          <w:spacing w:val="-12"/>
          <w:sz w:val="24"/>
          <w:lang w:val="ru-RU"/>
        </w:rPr>
        <w:t xml:space="preserve"> </w:t>
      </w:r>
      <w:r w:rsidRPr="00EF5616">
        <w:rPr>
          <w:i/>
          <w:sz w:val="24"/>
          <w:lang w:val="ru-RU"/>
        </w:rPr>
        <w:t>тезисы,</w:t>
      </w:r>
      <w:r w:rsidRPr="00EF5616">
        <w:rPr>
          <w:i/>
          <w:spacing w:val="-12"/>
          <w:sz w:val="24"/>
          <w:lang w:val="ru-RU"/>
        </w:rPr>
        <w:t xml:space="preserve"> </w:t>
      </w:r>
      <w:r w:rsidRPr="00EF5616">
        <w:rPr>
          <w:i/>
          <w:sz w:val="24"/>
          <w:lang w:val="ru-RU"/>
        </w:rPr>
        <w:t>рефераты,</w:t>
      </w:r>
      <w:r w:rsidRPr="00EF5616">
        <w:rPr>
          <w:i/>
          <w:spacing w:val="-10"/>
          <w:sz w:val="24"/>
          <w:lang w:val="ru-RU"/>
        </w:rPr>
        <w:t xml:space="preserve"> </w:t>
      </w:r>
      <w:r w:rsidRPr="00EF5616">
        <w:rPr>
          <w:i/>
          <w:sz w:val="24"/>
          <w:lang w:val="ru-RU"/>
        </w:rPr>
        <w:t>статьи,</w:t>
      </w:r>
      <w:r w:rsidRPr="00EF5616">
        <w:rPr>
          <w:i/>
          <w:spacing w:val="-12"/>
          <w:sz w:val="24"/>
          <w:lang w:val="ru-RU"/>
        </w:rPr>
        <w:t xml:space="preserve"> </w:t>
      </w:r>
      <w:r w:rsidRPr="00EF5616">
        <w:rPr>
          <w:i/>
          <w:sz w:val="24"/>
          <w:lang w:val="ru-RU"/>
        </w:rPr>
        <w:t>рецензии,</w:t>
      </w:r>
      <w:r w:rsidRPr="00EF5616">
        <w:rPr>
          <w:i/>
          <w:spacing w:val="-12"/>
          <w:sz w:val="24"/>
          <w:lang w:val="ru-RU"/>
        </w:rPr>
        <w:t xml:space="preserve"> </w:t>
      </w:r>
      <w:r w:rsidRPr="00EF5616">
        <w:rPr>
          <w:i/>
          <w:sz w:val="24"/>
          <w:lang w:val="ru-RU"/>
        </w:rPr>
        <w:t>доклады,</w:t>
      </w:r>
      <w:r w:rsidRPr="00EF5616">
        <w:rPr>
          <w:i/>
          <w:spacing w:val="-12"/>
          <w:sz w:val="24"/>
          <w:lang w:val="ru-RU"/>
        </w:rPr>
        <w:t xml:space="preserve"> </w:t>
      </w:r>
      <w:r w:rsidRPr="00EF5616">
        <w:rPr>
          <w:i/>
          <w:sz w:val="24"/>
          <w:lang w:val="ru-RU"/>
        </w:rPr>
        <w:t>интервью,</w:t>
      </w:r>
      <w:r w:rsidRPr="00EF5616">
        <w:rPr>
          <w:i/>
          <w:spacing w:val="-12"/>
          <w:sz w:val="24"/>
          <w:lang w:val="ru-RU"/>
        </w:rPr>
        <w:t xml:space="preserve"> </w:t>
      </w:r>
      <w:r w:rsidRPr="00EF5616">
        <w:rPr>
          <w:i/>
          <w:sz w:val="24"/>
          <w:lang w:val="ru-RU"/>
        </w:rPr>
        <w:t>очерки, доверенности, резюме и другие</w:t>
      </w:r>
      <w:r w:rsidRPr="00EF5616">
        <w:rPr>
          <w:i/>
          <w:spacing w:val="-6"/>
          <w:sz w:val="24"/>
          <w:lang w:val="ru-RU"/>
        </w:rPr>
        <w:t xml:space="preserve"> </w:t>
      </w:r>
      <w:r w:rsidRPr="00EF5616">
        <w:rPr>
          <w:i/>
          <w:sz w:val="24"/>
          <w:lang w:val="ru-RU"/>
        </w:rPr>
        <w:t>жанры;</w:t>
      </w:r>
    </w:p>
    <w:p w:rsidR="00322F31" w:rsidRPr="00EF5616" w:rsidRDefault="00EF5616" w:rsidP="000F0589">
      <w:pPr>
        <w:pStyle w:val="a4"/>
        <w:numPr>
          <w:ilvl w:val="0"/>
          <w:numId w:val="117"/>
        </w:numPr>
        <w:tabs>
          <w:tab w:val="left" w:pos="1106"/>
        </w:tabs>
        <w:spacing w:before="4" w:line="237" w:lineRule="auto"/>
        <w:ind w:right="103" w:firstLine="708"/>
        <w:jc w:val="both"/>
        <w:rPr>
          <w:i/>
          <w:sz w:val="24"/>
          <w:lang w:val="ru-RU"/>
        </w:rPr>
      </w:pPr>
      <w:r w:rsidRPr="00EF5616">
        <w:rPr>
          <w:i/>
          <w:sz w:val="24"/>
          <w:lang w:val="ru-RU"/>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w:t>
      </w:r>
      <w:r w:rsidRPr="00EF5616">
        <w:rPr>
          <w:i/>
          <w:spacing w:val="-23"/>
          <w:sz w:val="24"/>
          <w:lang w:val="ru-RU"/>
        </w:rPr>
        <w:t xml:space="preserve"> </w:t>
      </w:r>
      <w:r w:rsidRPr="00EF5616">
        <w:rPr>
          <w:i/>
          <w:sz w:val="24"/>
          <w:lang w:val="ru-RU"/>
        </w:rPr>
        <w:t>деятельности;</w:t>
      </w:r>
    </w:p>
    <w:p w:rsidR="00322F31" w:rsidRPr="00EF5616" w:rsidRDefault="00EF5616" w:rsidP="000F0589">
      <w:pPr>
        <w:pStyle w:val="a4"/>
        <w:numPr>
          <w:ilvl w:val="0"/>
          <w:numId w:val="117"/>
        </w:numPr>
        <w:tabs>
          <w:tab w:val="left" w:pos="1106"/>
        </w:tabs>
        <w:spacing w:before="4" w:line="237" w:lineRule="auto"/>
        <w:ind w:right="104" w:firstLine="708"/>
        <w:jc w:val="both"/>
        <w:rPr>
          <w:i/>
          <w:sz w:val="24"/>
          <w:lang w:val="ru-RU"/>
        </w:rPr>
      </w:pPr>
      <w:r w:rsidRPr="00EF5616">
        <w:rPr>
          <w:i/>
          <w:sz w:val="24"/>
          <w:lang w:val="ru-RU"/>
        </w:rPr>
        <w:t>участвовать в разных видах обсуждения, формулировать собственную позицию и аргументировать ее, привлекая сведения из жизненного и читательского</w:t>
      </w:r>
      <w:r w:rsidRPr="00EF5616">
        <w:rPr>
          <w:i/>
          <w:spacing w:val="-19"/>
          <w:sz w:val="24"/>
          <w:lang w:val="ru-RU"/>
        </w:rPr>
        <w:t xml:space="preserve"> </w:t>
      </w:r>
      <w:r w:rsidRPr="00EF5616">
        <w:rPr>
          <w:i/>
          <w:sz w:val="24"/>
          <w:lang w:val="ru-RU"/>
        </w:rPr>
        <w:t>опыта;</w:t>
      </w:r>
    </w:p>
    <w:p w:rsidR="00322F31" w:rsidRPr="00EF5616" w:rsidRDefault="00EF5616" w:rsidP="000F0589">
      <w:pPr>
        <w:pStyle w:val="a4"/>
        <w:numPr>
          <w:ilvl w:val="0"/>
          <w:numId w:val="117"/>
        </w:numPr>
        <w:tabs>
          <w:tab w:val="left" w:pos="1106"/>
        </w:tabs>
        <w:spacing w:before="1"/>
        <w:ind w:left="1105" w:hanging="285"/>
        <w:rPr>
          <w:i/>
          <w:sz w:val="24"/>
          <w:lang w:val="ru-RU"/>
        </w:rPr>
      </w:pPr>
      <w:r w:rsidRPr="00EF5616">
        <w:rPr>
          <w:i/>
          <w:sz w:val="24"/>
          <w:lang w:val="ru-RU"/>
        </w:rPr>
        <w:t>характеризовать словообразовательные цепочки и словообразовательные</w:t>
      </w:r>
      <w:r w:rsidRPr="00EF5616">
        <w:rPr>
          <w:i/>
          <w:spacing w:val="-15"/>
          <w:sz w:val="24"/>
          <w:lang w:val="ru-RU"/>
        </w:rPr>
        <w:t xml:space="preserve"> </w:t>
      </w:r>
      <w:r w:rsidRPr="00EF5616">
        <w:rPr>
          <w:i/>
          <w:sz w:val="24"/>
          <w:lang w:val="ru-RU"/>
        </w:rPr>
        <w:t>гнезда;</w:t>
      </w:r>
    </w:p>
    <w:p w:rsidR="00322F31" w:rsidRPr="00EF5616" w:rsidRDefault="00EF5616" w:rsidP="000F0589">
      <w:pPr>
        <w:pStyle w:val="a4"/>
        <w:numPr>
          <w:ilvl w:val="0"/>
          <w:numId w:val="117"/>
        </w:numPr>
        <w:tabs>
          <w:tab w:val="left" w:pos="1106"/>
        </w:tabs>
        <w:spacing w:before="3" w:line="237" w:lineRule="auto"/>
        <w:ind w:right="106" w:firstLine="708"/>
        <w:jc w:val="both"/>
        <w:rPr>
          <w:i/>
          <w:sz w:val="24"/>
          <w:lang w:val="ru-RU"/>
        </w:rPr>
      </w:pPr>
      <w:r w:rsidRPr="00EF5616">
        <w:rPr>
          <w:i/>
          <w:sz w:val="24"/>
          <w:lang w:val="ru-RU"/>
        </w:rPr>
        <w:t>использовать этимологические данные для объяснения правописания и лексического значения</w:t>
      </w:r>
      <w:r w:rsidRPr="00EF5616">
        <w:rPr>
          <w:i/>
          <w:spacing w:val="-6"/>
          <w:sz w:val="24"/>
          <w:lang w:val="ru-RU"/>
        </w:rPr>
        <w:t xml:space="preserve"> </w:t>
      </w:r>
      <w:r w:rsidRPr="00EF5616">
        <w:rPr>
          <w:i/>
          <w:sz w:val="24"/>
          <w:lang w:val="ru-RU"/>
        </w:rPr>
        <w:t>слова;</w:t>
      </w:r>
    </w:p>
    <w:p w:rsidR="00322F31" w:rsidRPr="00EF5616" w:rsidRDefault="00EF5616" w:rsidP="000F0589">
      <w:pPr>
        <w:pStyle w:val="a4"/>
        <w:numPr>
          <w:ilvl w:val="0"/>
          <w:numId w:val="117"/>
        </w:numPr>
        <w:tabs>
          <w:tab w:val="left" w:pos="1106"/>
        </w:tabs>
        <w:spacing w:before="4" w:line="237" w:lineRule="auto"/>
        <w:ind w:right="100" w:firstLine="708"/>
        <w:jc w:val="both"/>
        <w:rPr>
          <w:i/>
          <w:sz w:val="24"/>
          <w:lang w:val="ru-RU"/>
        </w:rPr>
      </w:pPr>
      <w:r w:rsidRPr="00EF5616">
        <w:rPr>
          <w:i/>
          <w:sz w:val="24"/>
          <w:lang w:val="ru-RU"/>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w:t>
      </w:r>
      <w:r w:rsidRPr="00EF5616">
        <w:rPr>
          <w:i/>
          <w:spacing w:val="-9"/>
          <w:sz w:val="24"/>
          <w:lang w:val="ru-RU"/>
        </w:rPr>
        <w:t xml:space="preserve"> </w:t>
      </w:r>
      <w:r w:rsidRPr="00EF5616">
        <w:rPr>
          <w:i/>
          <w:sz w:val="24"/>
          <w:lang w:val="ru-RU"/>
        </w:rPr>
        <w:t>деятельности;</w:t>
      </w:r>
    </w:p>
    <w:p w:rsidR="00322F31" w:rsidRPr="00EF5616" w:rsidRDefault="00EF5616" w:rsidP="000F0589">
      <w:pPr>
        <w:pStyle w:val="a4"/>
        <w:numPr>
          <w:ilvl w:val="0"/>
          <w:numId w:val="117"/>
        </w:numPr>
        <w:tabs>
          <w:tab w:val="left" w:pos="1106"/>
        </w:tabs>
        <w:spacing w:before="4" w:line="237" w:lineRule="auto"/>
        <w:ind w:right="104" w:firstLine="708"/>
        <w:jc w:val="both"/>
        <w:rPr>
          <w:i/>
          <w:sz w:val="24"/>
          <w:lang w:val="ru-RU"/>
        </w:rPr>
      </w:pPr>
      <w:r w:rsidRPr="00EF5616">
        <w:rPr>
          <w:i/>
          <w:sz w:val="24"/>
          <w:lang w:val="ru-RU"/>
        </w:rPr>
        <w:t xml:space="preserve">самостоятельно планировать пути достижения целей, в том числе альтернативные, </w:t>
      </w:r>
      <w:r w:rsidRPr="00EF5616">
        <w:rPr>
          <w:i/>
          <w:sz w:val="24"/>
          <w:lang w:val="ru-RU"/>
        </w:rPr>
        <w:lastRenderedPageBreak/>
        <w:t>осознанно выбирать наиболее эффективные способы решения учебных и познавательных</w:t>
      </w:r>
      <w:r w:rsidRPr="00EF5616">
        <w:rPr>
          <w:i/>
          <w:spacing w:val="-21"/>
          <w:sz w:val="24"/>
          <w:lang w:val="ru-RU"/>
        </w:rPr>
        <w:t xml:space="preserve"> </w:t>
      </w:r>
      <w:r w:rsidRPr="00EF5616">
        <w:rPr>
          <w:i/>
          <w:sz w:val="24"/>
          <w:lang w:val="ru-RU"/>
        </w:rPr>
        <w:t>задач.</w:t>
      </w:r>
    </w:p>
    <w:p w:rsidR="00322F31" w:rsidRPr="00EF5616" w:rsidRDefault="00322F31">
      <w:pPr>
        <w:pStyle w:val="a3"/>
        <w:spacing w:before="4"/>
        <w:ind w:left="0"/>
        <w:rPr>
          <w:i/>
          <w:lang w:val="ru-RU"/>
        </w:rPr>
      </w:pPr>
    </w:p>
    <w:p w:rsidR="00322F31" w:rsidRDefault="00EF5616" w:rsidP="000F0589">
      <w:pPr>
        <w:pStyle w:val="1"/>
        <w:numPr>
          <w:ilvl w:val="3"/>
          <w:numId w:val="118"/>
        </w:numPr>
        <w:tabs>
          <w:tab w:val="left" w:pos="1600"/>
        </w:tabs>
        <w:spacing w:before="0"/>
        <w:ind w:left="1600"/>
        <w:jc w:val="left"/>
      </w:pPr>
      <w:bookmarkStart w:id="21" w:name="1.2.5.2._Литература"/>
      <w:bookmarkStart w:id="22" w:name="_bookmark3"/>
      <w:bookmarkEnd w:id="21"/>
      <w:bookmarkEnd w:id="22"/>
      <w:r>
        <w:t>Литература</w:t>
      </w:r>
    </w:p>
    <w:p w:rsidR="00322F31" w:rsidRPr="00EF5616" w:rsidRDefault="00EF5616">
      <w:pPr>
        <w:pStyle w:val="a3"/>
        <w:ind w:right="102" w:firstLine="540"/>
        <w:jc w:val="both"/>
        <w:rPr>
          <w:lang w:val="ru-RU"/>
        </w:rPr>
      </w:pPr>
      <w:r w:rsidRPr="00EF5616">
        <w:rPr>
          <w:lang w:val="ru-RU"/>
        </w:rPr>
        <w:t xml:space="preserve">В соответствии с Федеральным государственным образовательным стандартом основного общего образования </w:t>
      </w:r>
      <w:r w:rsidRPr="00EF5616">
        <w:rPr>
          <w:b/>
          <w:lang w:val="ru-RU"/>
        </w:rPr>
        <w:t xml:space="preserve">предметными результатами </w:t>
      </w:r>
      <w:r w:rsidRPr="00EF5616">
        <w:rPr>
          <w:lang w:val="ru-RU"/>
        </w:rPr>
        <w:t>изучения предмета «Литература» являются:</w:t>
      </w:r>
    </w:p>
    <w:p w:rsidR="00322F31" w:rsidRPr="00EF5616" w:rsidRDefault="00EF5616" w:rsidP="000F0589">
      <w:pPr>
        <w:pStyle w:val="a4"/>
        <w:numPr>
          <w:ilvl w:val="0"/>
          <w:numId w:val="116"/>
        </w:numPr>
        <w:tabs>
          <w:tab w:val="left" w:pos="1106"/>
        </w:tabs>
        <w:spacing w:before="7" w:line="237" w:lineRule="auto"/>
        <w:ind w:right="102" w:firstLine="633"/>
        <w:jc w:val="both"/>
        <w:rPr>
          <w:sz w:val="24"/>
          <w:lang w:val="ru-RU"/>
        </w:rPr>
      </w:pPr>
      <w:r w:rsidRPr="00EF5616">
        <w:rPr>
          <w:sz w:val="24"/>
          <w:lang w:val="ru-RU"/>
        </w:rPr>
        <w:t>осознание значимости чтения и изучения литературы для своего дальнейшего развития; формирование</w:t>
      </w:r>
      <w:r w:rsidRPr="00EF5616">
        <w:rPr>
          <w:spacing w:val="-11"/>
          <w:sz w:val="24"/>
          <w:lang w:val="ru-RU"/>
        </w:rPr>
        <w:t xml:space="preserve"> </w:t>
      </w:r>
      <w:r w:rsidRPr="00EF5616">
        <w:rPr>
          <w:sz w:val="24"/>
          <w:lang w:val="ru-RU"/>
        </w:rPr>
        <w:t>потребности</w:t>
      </w:r>
      <w:r w:rsidRPr="00EF5616">
        <w:rPr>
          <w:spacing w:val="-8"/>
          <w:sz w:val="24"/>
          <w:lang w:val="ru-RU"/>
        </w:rPr>
        <w:t xml:space="preserve"> </w:t>
      </w:r>
      <w:r w:rsidRPr="00EF5616">
        <w:rPr>
          <w:sz w:val="24"/>
          <w:lang w:val="ru-RU"/>
        </w:rPr>
        <w:t>в</w:t>
      </w:r>
      <w:r w:rsidRPr="00EF5616">
        <w:rPr>
          <w:spacing w:val="-10"/>
          <w:sz w:val="24"/>
          <w:lang w:val="ru-RU"/>
        </w:rPr>
        <w:t xml:space="preserve"> </w:t>
      </w:r>
      <w:r w:rsidRPr="00EF5616">
        <w:rPr>
          <w:sz w:val="24"/>
          <w:lang w:val="ru-RU"/>
        </w:rPr>
        <w:t>систематическом</w:t>
      </w:r>
      <w:r w:rsidRPr="00EF5616">
        <w:rPr>
          <w:spacing w:val="-8"/>
          <w:sz w:val="24"/>
          <w:lang w:val="ru-RU"/>
        </w:rPr>
        <w:t xml:space="preserve"> </w:t>
      </w:r>
      <w:r w:rsidRPr="00EF5616">
        <w:rPr>
          <w:sz w:val="24"/>
          <w:lang w:val="ru-RU"/>
        </w:rPr>
        <w:t>чтении</w:t>
      </w:r>
      <w:r w:rsidRPr="00EF5616">
        <w:rPr>
          <w:spacing w:val="-8"/>
          <w:sz w:val="24"/>
          <w:lang w:val="ru-RU"/>
        </w:rPr>
        <w:t xml:space="preserve"> </w:t>
      </w:r>
      <w:r w:rsidRPr="00EF5616">
        <w:rPr>
          <w:sz w:val="24"/>
          <w:lang w:val="ru-RU"/>
        </w:rPr>
        <w:t>как</w:t>
      </w:r>
      <w:r w:rsidRPr="00EF5616">
        <w:rPr>
          <w:spacing w:val="-9"/>
          <w:sz w:val="24"/>
          <w:lang w:val="ru-RU"/>
        </w:rPr>
        <w:t xml:space="preserve"> </w:t>
      </w:r>
      <w:r w:rsidRPr="00EF5616">
        <w:rPr>
          <w:sz w:val="24"/>
          <w:lang w:val="ru-RU"/>
        </w:rPr>
        <w:t>средстве</w:t>
      </w:r>
      <w:r w:rsidRPr="00EF5616">
        <w:rPr>
          <w:spacing w:val="-11"/>
          <w:sz w:val="24"/>
          <w:lang w:val="ru-RU"/>
        </w:rPr>
        <w:t xml:space="preserve"> </w:t>
      </w:r>
      <w:r w:rsidRPr="00EF5616">
        <w:rPr>
          <w:sz w:val="24"/>
          <w:lang w:val="ru-RU"/>
        </w:rPr>
        <w:t>познания</w:t>
      </w:r>
      <w:r w:rsidRPr="00EF5616">
        <w:rPr>
          <w:spacing w:val="-10"/>
          <w:sz w:val="24"/>
          <w:lang w:val="ru-RU"/>
        </w:rPr>
        <w:t xml:space="preserve"> </w:t>
      </w:r>
      <w:r w:rsidRPr="00EF5616">
        <w:rPr>
          <w:sz w:val="24"/>
          <w:lang w:val="ru-RU"/>
        </w:rPr>
        <w:t>мира</w:t>
      </w:r>
      <w:r w:rsidRPr="00EF5616">
        <w:rPr>
          <w:spacing w:val="-11"/>
          <w:sz w:val="24"/>
          <w:lang w:val="ru-RU"/>
        </w:rPr>
        <w:t xml:space="preserve"> </w:t>
      </w:r>
      <w:r w:rsidRPr="00EF5616">
        <w:rPr>
          <w:sz w:val="24"/>
          <w:lang w:val="ru-RU"/>
        </w:rPr>
        <w:t>и</w:t>
      </w:r>
      <w:r w:rsidRPr="00EF5616">
        <w:rPr>
          <w:spacing w:val="-8"/>
          <w:sz w:val="24"/>
          <w:lang w:val="ru-RU"/>
        </w:rPr>
        <w:t xml:space="preserve"> </w:t>
      </w:r>
      <w:r w:rsidRPr="00EF5616">
        <w:rPr>
          <w:sz w:val="24"/>
          <w:lang w:val="ru-RU"/>
        </w:rPr>
        <w:t>себя</w:t>
      </w:r>
      <w:r w:rsidRPr="00EF5616">
        <w:rPr>
          <w:spacing w:val="-10"/>
          <w:sz w:val="24"/>
          <w:lang w:val="ru-RU"/>
        </w:rPr>
        <w:t xml:space="preserve"> </w:t>
      </w:r>
      <w:r w:rsidRPr="00EF5616">
        <w:rPr>
          <w:sz w:val="24"/>
          <w:lang w:val="ru-RU"/>
        </w:rPr>
        <w:t>в</w:t>
      </w:r>
      <w:r w:rsidRPr="00EF5616">
        <w:rPr>
          <w:spacing w:val="-10"/>
          <w:sz w:val="24"/>
          <w:lang w:val="ru-RU"/>
        </w:rPr>
        <w:t xml:space="preserve"> </w:t>
      </w:r>
      <w:r w:rsidRPr="00EF5616">
        <w:rPr>
          <w:sz w:val="24"/>
          <w:lang w:val="ru-RU"/>
        </w:rPr>
        <w:t>этом</w:t>
      </w:r>
      <w:r w:rsidRPr="00EF5616">
        <w:rPr>
          <w:spacing w:val="-10"/>
          <w:sz w:val="24"/>
          <w:lang w:val="ru-RU"/>
        </w:rPr>
        <w:t xml:space="preserve"> </w:t>
      </w:r>
      <w:r w:rsidRPr="00EF5616">
        <w:rPr>
          <w:sz w:val="24"/>
          <w:lang w:val="ru-RU"/>
        </w:rPr>
        <w:t>мире, как в способе своего эстетического и интеллектуального</w:t>
      </w:r>
      <w:r w:rsidRPr="00EF5616">
        <w:rPr>
          <w:spacing w:val="-14"/>
          <w:sz w:val="24"/>
          <w:lang w:val="ru-RU"/>
        </w:rPr>
        <w:t xml:space="preserve"> </w:t>
      </w:r>
      <w:r w:rsidRPr="00EF5616">
        <w:rPr>
          <w:sz w:val="24"/>
          <w:lang w:val="ru-RU"/>
        </w:rPr>
        <w:t>удовлетворения;</w:t>
      </w:r>
    </w:p>
    <w:p w:rsidR="00322F31" w:rsidRPr="00EF5616" w:rsidRDefault="00EF5616" w:rsidP="000F0589">
      <w:pPr>
        <w:pStyle w:val="a4"/>
        <w:numPr>
          <w:ilvl w:val="0"/>
          <w:numId w:val="116"/>
        </w:numPr>
        <w:tabs>
          <w:tab w:val="left" w:pos="1106"/>
        </w:tabs>
        <w:spacing w:before="4" w:line="237" w:lineRule="auto"/>
        <w:ind w:right="104" w:firstLine="633"/>
        <w:jc w:val="both"/>
        <w:rPr>
          <w:sz w:val="24"/>
          <w:lang w:val="ru-RU"/>
        </w:rPr>
      </w:pPr>
      <w:r w:rsidRPr="00EF5616">
        <w:rPr>
          <w:sz w:val="24"/>
          <w:lang w:val="ru-RU"/>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w:t>
      </w:r>
      <w:r w:rsidRPr="00EF5616">
        <w:rPr>
          <w:spacing w:val="-8"/>
          <w:sz w:val="24"/>
          <w:lang w:val="ru-RU"/>
        </w:rPr>
        <w:t xml:space="preserve"> </w:t>
      </w:r>
      <w:r w:rsidRPr="00EF5616">
        <w:rPr>
          <w:sz w:val="24"/>
          <w:lang w:val="ru-RU"/>
        </w:rPr>
        <w:t>целом);</w:t>
      </w:r>
    </w:p>
    <w:p w:rsidR="00322F31" w:rsidRPr="00EF5616" w:rsidRDefault="00EF5616" w:rsidP="000F0589">
      <w:pPr>
        <w:pStyle w:val="a4"/>
        <w:numPr>
          <w:ilvl w:val="0"/>
          <w:numId w:val="116"/>
        </w:numPr>
        <w:tabs>
          <w:tab w:val="left" w:pos="1106"/>
        </w:tabs>
        <w:spacing w:before="4" w:line="237" w:lineRule="auto"/>
        <w:ind w:right="104" w:firstLine="708"/>
        <w:jc w:val="both"/>
        <w:rPr>
          <w:sz w:val="24"/>
          <w:lang w:val="ru-RU"/>
        </w:rPr>
      </w:pPr>
      <w:r w:rsidRPr="00EF5616">
        <w:rPr>
          <w:sz w:val="24"/>
          <w:lang w:val="ru-RU"/>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w:t>
      </w:r>
      <w:r w:rsidRPr="00EF5616">
        <w:rPr>
          <w:spacing w:val="-12"/>
          <w:sz w:val="24"/>
          <w:lang w:val="ru-RU"/>
        </w:rPr>
        <w:t xml:space="preserve"> </w:t>
      </w:r>
      <w:r w:rsidRPr="00EF5616">
        <w:rPr>
          <w:sz w:val="24"/>
          <w:lang w:val="ru-RU"/>
        </w:rPr>
        <w:t>культуры;</w:t>
      </w:r>
    </w:p>
    <w:p w:rsidR="00322F31" w:rsidRPr="00EF5616" w:rsidRDefault="00EF5616" w:rsidP="000F0589">
      <w:pPr>
        <w:pStyle w:val="a4"/>
        <w:numPr>
          <w:ilvl w:val="0"/>
          <w:numId w:val="116"/>
        </w:numPr>
        <w:tabs>
          <w:tab w:val="left" w:pos="1106"/>
        </w:tabs>
        <w:spacing w:before="1"/>
        <w:ind w:right="102" w:firstLine="708"/>
        <w:jc w:val="both"/>
        <w:rPr>
          <w:sz w:val="24"/>
          <w:lang w:val="ru-RU"/>
        </w:rPr>
      </w:pPr>
      <w:r w:rsidRPr="00EF5616">
        <w:rPr>
          <w:sz w:val="24"/>
          <w:lang w:val="ru-RU"/>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w:t>
      </w:r>
      <w:r w:rsidRPr="00EF5616">
        <w:rPr>
          <w:spacing w:val="-6"/>
          <w:sz w:val="24"/>
          <w:lang w:val="ru-RU"/>
        </w:rPr>
        <w:t xml:space="preserve"> </w:t>
      </w:r>
      <w:r w:rsidRPr="00EF5616">
        <w:rPr>
          <w:sz w:val="24"/>
          <w:lang w:val="ru-RU"/>
        </w:rPr>
        <w:t>чтение;</w:t>
      </w:r>
    </w:p>
    <w:p w:rsidR="00322F31" w:rsidRPr="00EF5616" w:rsidRDefault="00EF5616" w:rsidP="000F0589">
      <w:pPr>
        <w:pStyle w:val="a4"/>
        <w:numPr>
          <w:ilvl w:val="0"/>
          <w:numId w:val="116"/>
        </w:numPr>
        <w:tabs>
          <w:tab w:val="left" w:pos="1106"/>
        </w:tabs>
        <w:spacing w:before="4" w:line="237" w:lineRule="auto"/>
        <w:ind w:right="102" w:firstLine="708"/>
        <w:jc w:val="both"/>
        <w:rPr>
          <w:sz w:val="24"/>
          <w:lang w:val="ru-RU"/>
        </w:rPr>
      </w:pPr>
      <w:r w:rsidRPr="00EF5616">
        <w:rPr>
          <w:sz w:val="24"/>
          <w:lang w:val="ru-RU"/>
        </w:rPr>
        <w:t>развитие способности понимать литературные художественные произведения, воплощающие разные этнокультурные</w:t>
      </w:r>
      <w:r w:rsidRPr="00EF5616">
        <w:rPr>
          <w:spacing w:val="-7"/>
          <w:sz w:val="24"/>
          <w:lang w:val="ru-RU"/>
        </w:rPr>
        <w:t xml:space="preserve"> </w:t>
      </w:r>
      <w:r w:rsidRPr="00EF5616">
        <w:rPr>
          <w:sz w:val="24"/>
          <w:lang w:val="ru-RU"/>
        </w:rPr>
        <w:t>традиции;</w:t>
      </w:r>
    </w:p>
    <w:p w:rsidR="00322F31" w:rsidRPr="00EF5616" w:rsidRDefault="00EF5616" w:rsidP="000F0589">
      <w:pPr>
        <w:pStyle w:val="a4"/>
        <w:numPr>
          <w:ilvl w:val="0"/>
          <w:numId w:val="116"/>
        </w:numPr>
        <w:tabs>
          <w:tab w:val="left" w:pos="1106"/>
        </w:tabs>
        <w:spacing w:before="1"/>
        <w:ind w:right="102" w:firstLine="708"/>
        <w:jc w:val="both"/>
        <w:rPr>
          <w:sz w:val="24"/>
          <w:lang w:val="ru-RU"/>
        </w:rPr>
      </w:pPr>
      <w:r w:rsidRPr="00EF5616">
        <w:rPr>
          <w:sz w:val="24"/>
          <w:lang w:val="ru-RU"/>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w:t>
      </w:r>
      <w:r w:rsidRPr="00EF5616">
        <w:rPr>
          <w:spacing w:val="-10"/>
          <w:sz w:val="24"/>
          <w:lang w:val="ru-RU"/>
        </w:rPr>
        <w:t xml:space="preserve"> </w:t>
      </w:r>
      <w:r w:rsidRPr="00EF5616">
        <w:rPr>
          <w:sz w:val="24"/>
          <w:lang w:val="ru-RU"/>
        </w:rPr>
        <w:t>и</w:t>
      </w:r>
      <w:r w:rsidRPr="00EF5616">
        <w:rPr>
          <w:spacing w:val="-11"/>
          <w:sz w:val="24"/>
          <w:lang w:val="ru-RU"/>
        </w:rPr>
        <w:t xml:space="preserve"> </w:t>
      </w:r>
      <w:r w:rsidRPr="00EF5616">
        <w:rPr>
          <w:sz w:val="24"/>
          <w:lang w:val="ru-RU"/>
        </w:rPr>
        <w:t>интерпретировать</w:t>
      </w:r>
      <w:r w:rsidRPr="00EF5616">
        <w:rPr>
          <w:spacing w:val="-10"/>
          <w:sz w:val="24"/>
          <w:lang w:val="ru-RU"/>
        </w:rPr>
        <w:t xml:space="preserve"> </w:t>
      </w:r>
      <w:r w:rsidRPr="00EF5616">
        <w:rPr>
          <w:sz w:val="24"/>
          <w:lang w:val="ru-RU"/>
        </w:rPr>
        <w:t>прочитанное,</w:t>
      </w:r>
      <w:r w:rsidRPr="00EF5616">
        <w:rPr>
          <w:spacing w:val="-10"/>
          <w:sz w:val="24"/>
          <w:lang w:val="ru-RU"/>
        </w:rPr>
        <w:t xml:space="preserve"> </w:t>
      </w:r>
      <w:r w:rsidRPr="00EF5616">
        <w:rPr>
          <w:sz w:val="24"/>
          <w:lang w:val="ru-RU"/>
        </w:rPr>
        <w:t>осознавать</w:t>
      </w:r>
      <w:r w:rsidRPr="00EF5616">
        <w:rPr>
          <w:spacing w:val="-10"/>
          <w:sz w:val="24"/>
          <w:lang w:val="ru-RU"/>
        </w:rPr>
        <w:t xml:space="preserve"> </w:t>
      </w:r>
      <w:r w:rsidRPr="00EF5616">
        <w:rPr>
          <w:sz w:val="24"/>
          <w:lang w:val="ru-RU"/>
        </w:rPr>
        <w:t>художественную</w:t>
      </w:r>
      <w:r w:rsidRPr="00EF5616">
        <w:rPr>
          <w:spacing w:val="-10"/>
          <w:sz w:val="24"/>
          <w:lang w:val="ru-RU"/>
        </w:rPr>
        <w:t xml:space="preserve"> </w:t>
      </w:r>
      <w:r w:rsidRPr="00EF5616">
        <w:rPr>
          <w:sz w:val="24"/>
          <w:lang w:val="ru-RU"/>
        </w:rPr>
        <w:t>картину</w:t>
      </w:r>
      <w:r w:rsidRPr="00EF5616">
        <w:rPr>
          <w:spacing w:val="-12"/>
          <w:sz w:val="24"/>
          <w:lang w:val="ru-RU"/>
        </w:rPr>
        <w:t xml:space="preserve"> </w:t>
      </w:r>
      <w:r w:rsidRPr="00EF5616">
        <w:rPr>
          <w:sz w:val="24"/>
          <w:lang w:val="ru-RU"/>
        </w:rPr>
        <w:t>жизни,</w:t>
      </w:r>
      <w:r w:rsidRPr="00EF5616">
        <w:rPr>
          <w:spacing w:val="-10"/>
          <w:sz w:val="24"/>
          <w:lang w:val="ru-RU"/>
        </w:rPr>
        <w:t xml:space="preserve"> </w:t>
      </w:r>
      <w:r w:rsidRPr="00EF5616">
        <w:rPr>
          <w:sz w:val="24"/>
          <w:lang w:val="ru-RU"/>
        </w:rPr>
        <w:t>отраженную в литературном произведении, на уровне не только эмоционального восприятия, но и интеллектуального</w:t>
      </w:r>
      <w:r w:rsidRPr="00EF5616">
        <w:rPr>
          <w:spacing w:val="-6"/>
          <w:sz w:val="24"/>
          <w:lang w:val="ru-RU"/>
        </w:rPr>
        <w:t xml:space="preserve"> </w:t>
      </w:r>
      <w:r w:rsidRPr="00EF5616">
        <w:rPr>
          <w:sz w:val="24"/>
          <w:lang w:val="ru-RU"/>
        </w:rPr>
        <w:t>осмысления.</w:t>
      </w:r>
    </w:p>
    <w:p w:rsidR="00322F31" w:rsidRPr="00EF5616" w:rsidRDefault="00EF5616">
      <w:pPr>
        <w:pStyle w:val="a3"/>
        <w:ind w:right="106" w:firstLine="708"/>
        <w:jc w:val="both"/>
        <w:rPr>
          <w:lang w:val="ru-RU"/>
        </w:rPr>
      </w:pPr>
      <w:r w:rsidRPr="00EF5616">
        <w:rPr>
          <w:lang w:val="ru-RU"/>
        </w:rPr>
        <w:t xml:space="preserve">Конкретизируя эти общие результаты, обозначим наиболее важные </w:t>
      </w:r>
      <w:r w:rsidRPr="00EF5616">
        <w:rPr>
          <w:b/>
          <w:lang w:val="ru-RU"/>
        </w:rPr>
        <w:t>предметные умения</w:t>
      </w:r>
      <w:r w:rsidRPr="00EF5616">
        <w:rPr>
          <w:lang w:val="ru-RU"/>
        </w:rPr>
        <w:t>, формируемые у обучающихся в результате освоения программы по литературе основной школы (в</w:t>
      </w:r>
    </w:p>
    <w:p w:rsidR="00322F31" w:rsidRPr="00EF5616" w:rsidRDefault="00322F31">
      <w:pPr>
        <w:pStyle w:val="a3"/>
        <w:spacing w:before="8"/>
        <w:ind w:left="0"/>
        <w:rPr>
          <w:sz w:val="20"/>
          <w:lang w:val="ru-RU"/>
        </w:rPr>
      </w:pPr>
    </w:p>
    <w:p w:rsidR="00322F31" w:rsidRPr="00EF5616" w:rsidRDefault="00EF5616">
      <w:pPr>
        <w:pStyle w:val="a3"/>
        <w:spacing w:before="90"/>
        <w:ind w:left="111"/>
        <w:rPr>
          <w:lang w:val="ru-RU"/>
        </w:rPr>
      </w:pPr>
      <w:r w:rsidRPr="00EF5616">
        <w:rPr>
          <w:lang w:val="ru-RU"/>
        </w:rPr>
        <w:t>скобках указаны классы, когда эти умения стоит активно формировать; в этих классах можно уже проводить контроль сформированности этих умений):</w:t>
      </w:r>
    </w:p>
    <w:p w:rsidR="00322F31" w:rsidRPr="00EF5616" w:rsidRDefault="00EF5616" w:rsidP="000F0589">
      <w:pPr>
        <w:pStyle w:val="a4"/>
        <w:numPr>
          <w:ilvl w:val="0"/>
          <w:numId w:val="116"/>
        </w:numPr>
        <w:tabs>
          <w:tab w:val="left" w:pos="1106"/>
        </w:tabs>
        <w:spacing w:before="1" w:line="293" w:lineRule="exact"/>
        <w:ind w:left="1105" w:hanging="285"/>
        <w:rPr>
          <w:sz w:val="24"/>
          <w:lang w:val="ru-RU"/>
        </w:rPr>
      </w:pPr>
      <w:r w:rsidRPr="00EF5616">
        <w:rPr>
          <w:sz w:val="24"/>
          <w:lang w:val="ru-RU"/>
        </w:rPr>
        <w:t>определять тему и основную мысль произведения (5–6</w:t>
      </w:r>
      <w:r w:rsidRPr="00EF5616">
        <w:rPr>
          <w:spacing w:val="-11"/>
          <w:sz w:val="24"/>
          <w:lang w:val="ru-RU"/>
        </w:rPr>
        <w:t xml:space="preserve"> </w:t>
      </w:r>
      <w:r w:rsidRPr="00EF5616">
        <w:rPr>
          <w:sz w:val="24"/>
          <w:lang w:val="ru-RU"/>
        </w:rPr>
        <w:t>кл.);</w:t>
      </w:r>
    </w:p>
    <w:p w:rsidR="00322F31" w:rsidRPr="00EF5616" w:rsidRDefault="00EF5616" w:rsidP="000F0589">
      <w:pPr>
        <w:pStyle w:val="a4"/>
        <w:numPr>
          <w:ilvl w:val="0"/>
          <w:numId w:val="116"/>
        </w:numPr>
        <w:tabs>
          <w:tab w:val="left" w:pos="1106"/>
        </w:tabs>
        <w:ind w:right="105" w:firstLine="708"/>
        <w:jc w:val="both"/>
        <w:rPr>
          <w:sz w:val="24"/>
          <w:lang w:val="ru-RU"/>
        </w:rPr>
      </w:pPr>
      <w:r w:rsidRPr="00EF5616">
        <w:rPr>
          <w:sz w:val="24"/>
          <w:lang w:val="ru-RU"/>
        </w:rPr>
        <w:t>владеть различными видами пересказа (5–6 кл.), пересказывать сюжет; выявлять особенности композиции, основной конфликт, вычленять фабулу (6–7</w:t>
      </w:r>
      <w:r w:rsidRPr="00EF5616">
        <w:rPr>
          <w:spacing w:val="-21"/>
          <w:sz w:val="24"/>
          <w:lang w:val="ru-RU"/>
        </w:rPr>
        <w:t xml:space="preserve"> </w:t>
      </w:r>
      <w:r w:rsidRPr="00EF5616">
        <w:rPr>
          <w:sz w:val="24"/>
          <w:lang w:val="ru-RU"/>
        </w:rPr>
        <w:t>кл.);</w:t>
      </w:r>
    </w:p>
    <w:p w:rsidR="00322F31" w:rsidRPr="00EF5616" w:rsidRDefault="00EF5616" w:rsidP="000F0589">
      <w:pPr>
        <w:pStyle w:val="a4"/>
        <w:numPr>
          <w:ilvl w:val="0"/>
          <w:numId w:val="116"/>
        </w:numPr>
        <w:tabs>
          <w:tab w:val="left" w:pos="1106"/>
        </w:tabs>
        <w:spacing w:before="6" w:line="237" w:lineRule="auto"/>
        <w:ind w:right="102" w:firstLine="708"/>
        <w:jc w:val="both"/>
        <w:rPr>
          <w:sz w:val="24"/>
          <w:lang w:val="ru-RU"/>
        </w:rPr>
      </w:pPr>
      <w:r w:rsidRPr="00EF5616">
        <w:rPr>
          <w:sz w:val="24"/>
          <w:lang w:val="ru-RU"/>
        </w:rPr>
        <w:t>характеризовать героев-персонажей, давать их сравнительные характеристики (5–6 кл.); оценивать систему персонажей (6–7</w:t>
      </w:r>
      <w:r w:rsidRPr="00EF5616">
        <w:rPr>
          <w:spacing w:val="-9"/>
          <w:sz w:val="24"/>
          <w:lang w:val="ru-RU"/>
        </w:rPr>
        <w:t xml:space="preserve"> </w:t>
      </w:r>
      <w:r w:rsidRPr="00EF5616">
        <w:rPr>
          <w:sz w:val="24"/>
          <w:lang w:val="ru-RU"/>
        </w:rPr>
        <w:t>кл.);</w:t>
      </w:r>
    </w:p>
    <w:p w:rsidR="00322F31" w:rsidRPr="00EF5616" w:rsidRDefault="00EF5616" w:rsidP="000F0589">
      <w:pPr>
        <w:pStyle w:val="a4"/>
        <w:numPr>
          <w:ilvl w:val="0"/>
          <w:numId w:val="116"/>
        </w:numPr>
        <w:tabs>
          <w:tab w:val="left" w:pos="1106"/>
        </w:tabs>
        <w:spacing w:before="4" w:line="237" w:lineRule="auto"/>
        <w:ind w:right="103" w:firstLine="708"/>
        <w:jc w:val="both"/>
        <w:rPr>
          <w:sz w:val="24"/>
          <w:lang w:val="ru-RU"/>
        </w:rPr>
      </w:pPr>
      <w:r w:rsidRPr="00EF5616">
        <w:rPr>
          <w:sz w:val="24"/>
          <w:lang w:val="ru-RU"/>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w:t>
      </w:r>
      <w:r w:rsidRPr="00EF5616">
        <w:rPr>
          <w:spacing w:val="-6"/>
          <w:sz w:val="24"/>
          <w:lang w:val="ru-RU"/>
        </w:rPr>
        <w:t xml:space="preserve"> </w:t>
      </w:r>
      <w:r w:rsidRPr="00EF5616">
        <w:rPr>
          <w:sz w:val="24"/>
          <w:lang w:val="ru-RU"/>
        </w:rPr>
        <w:t>кл.);</w:t>
      </w:r>
    </w:p>
    <w:p w:rsidR="00322F31" w:rsidRPr="00EF5616" w:rsidRDefault="00EF5616" w:rsidP="000F0589">
      <w:pPr>
        <w:pStyle w:val="a4"/>
        <w:numPr>
          <w:ilvl w:val="0"/>
          <w:numId w:val="116"/>
        </w:numPr>
        <w:tabs>
          <w:tab w:val="left" w:pos="1106"/>
        </w:tabs>
        <w:spacing w:before="1" w:line="293" w:lineRule="exact"/>
        <w:ind w:left="1105" w:hanging="285"/>
        <w:rPr>
          <w:sz w:val="24"/>
          <w:lang w:val="ru-RU"/>
        </w:rPr>
      </w:pPr>
      <w:r w:rsidRPr="00EF5616">
        <w:rPr>
          <w:sz w:val="24"/>
          <w:lang w:val="ru-RU"/>
        </w:rPr>
        <w:t>определять родо-жанровую специфику художественного произведения (5–9</w:t>
      </w:r>
      <w:r w:rsidRPr="00EF5616">
        <w:rPr>
          <w:spacing w:val="-15"/>
          <w:sz w:val="24"/>
          <w:lang w:val="ru-RU"/>
        </w:rPr>
        <w:t xml:space="preserve"> </w:t>
      </w:r>
      <w:r w:rsidRPr="00EF5616">
        <w:rPr>
          <w:sz w:val="24"/>
          <w:lang w:val="ru-RU"/>
        </w:rPr>
        <w:t>кл.);</w:t>
      </w:r>
    </w:p>
    <w:p w:rsidR="00322F31" w:rsidRPr="00EF5616" w:rsidRDefault="00EF5616" w:rsidP="000F0589">
      <w:pPr>
        <w:pStyle w:val="a4"/>
        <w:numPr>
          <w:ilvl w:val="0"/>
          <w:numId w:val="116"/>
        </w:numPr>
        <w:tabs>
          <w:tab w:val="left" w:pos="1106"/>
        </w:tabs>
        <w:spacing w:before="2" w:line="237" w:lineRule="auto"/>
        <w:ind w:right="103" w:firstLine="708"/>
        <w:jc w:val="both"/>
        <w:rPr>
          <w:sz w:val="24"/>
          <w:lang w:val="ru-RU"/>
        </w:rPr>
      </w:pPr>
      <w:r w:rsidRPr="00EF5616">
        <w:rPr>
          <w:sz w:val="24"/>
          <w:lang w:val="ru-RU"/>
        </w:rPr>
        <w:t>объяснять свое понимание нравственно-философской, социально-исторической и эстетической проблематики произведений (7–9</w:t>
      </w:r>
      <w:r w:rsidRPr="00EF5616">
        <w:rPr>
          <w:spacing w:val="-10"/>
          <w:sz w:val="24"/>
          <w:lang w:val="ru-RU"/>
        </w:rPr>
        <w:t xml:space="preserve"> </w:t>
      </w:r>
      <w:r w:rsidRPr="00EF5616">
        <w:rPr>
          <w:sz w:val="24"/>
          <w:lang w:val="ru-RU"/>
        </w:rPr>
        <w:t>кл.);</w:t>
      </w:r>
    </w:p>
    <w:p w:rsidR="00322F31" w:rsidRPr="00EF5616" w:rsidRDefault="00EF5616" w:rsidP="000F0589">
      <w:pPr>
        <w:pStyle w:val="a4"/>
        <w:numPr>
          <w:ilvl w:val="0"/>
          <w:numId w:val="116"/>
        </w:numPr>
        <w:tabs>
          <w:tab w:val="left" w:pos="1106"/>
        </w:tabs>
        <w:spacing w:before="5" w:line="237" w:lineRule="auto"/>
        <w:ind w:right="99" w:firstLine="708"/>
        <w:jc w:val="both"/>
        <w:rPr>
          <w:sz w:val="24"/>
          <w:lang w:val="ru-RU"/>
        </w:rPr>
      </w:pPr>
      <w:r w:rsidRPr="00EF5616">
        <w:rPr>
          <w:sz w:val="24"/>
          <w:lang w:val="ru-RU"/>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w:t>
      </w:r>
      <w:r w:rsidRPr="00EF5616">
        <w:rPr>
          <w:spacing w:val="-5"/>
          <w:sz w:val="24"/>
          <w:lang w:val="ru-RU"/>
        </w:rPr>
        <w:t xml:space="preserve"> </w:t>
      </w:r>
      <w:r w:rsidRPr="00EF5616">
        <w:rPr>
          <w:sz w:val="24"/>
          <w:lang w:val="ru-RU"/>
        </w:rPr>
        <w:t>кл.);</w:t>
      </w:r>
    </w:p>
    <w:p w:rsidR="00322F31" w:rsidRPr="00EF5616" w:rsidRDefault="00EF5616" w:rsidP="000F0589">
      <w:pPr>
        <w:pStyle w:val="a4"/>
        <w:numPr>
          <w:ilvl w:val="0"/>
          <w:numId w:val="116"/>
        </w:numPr>
        <w:tabs>
          <w:tab w:val="left" w:pos="1106"/>
        </w:tabs>
        <w:spacing w:before="2"/>
        <w:ind w:right="104" w:firstLine="708"/>
        <w:jc w:val="both"/>
        <w:rPr>
          <w:sz w:val="24"/>
          <w:lang w:val="ru-RU"/>
        </w:rPr>
      </w:pPr>
      <w:r w:rsidRPr="00EF5616">
        <w:rPr>
          <w:sz w:val="24"/>
          <w:lang w:val="ru-RU"/>
        </w:rPr>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w:t>
      </w:r>
      <w:r w:rsidRPr="00EF5616">
        <w:rPr>
          <w:spacing w:val="-24"/>
          <w:sz w:val="24"/>
          <w:lang w:val="ru-RU"/>
        </w:rPr>
        <w:t xml:space="preserve"> </w:t>
      </w:r>
      <w:r w:rsidRPr="00EF5616">
        <w:rPr>
          <w:sz w:val="24"/>
          <w:lang w:val="ru-RU"/>
        </w:rPr>
        <w:t>уровне);</w:t>
      </w:r>
    </w:p>
    <w:p w:rsidR="00322F31" w:rsidRPr="00EF5616" w:rsidRDefault="00EF5616" w:rsidP="000F0589">
      <w:pPr>
        <w:pStyle w:val="a4"/>
        <w:numPr>
          <w:ilvl w:val="0"/>
          <w:numId w:val="116"/>
        </w:numPr>
        <w:tabs>
          <w:tab w:val="left" w:pos="1106"/>
        </w:tabs>
        <w:ind w:right="101" w:firstLine="708"/>
        <w:jc w:val="both"/>
        <w:rPr>
          <w:sz w:val="24"/>
          <w:lang w:val="ru-RU"/>
        </w:rPr>
      </w:pPr>
      <w:r w:rsidRPr="00EF5616">
        <w:rPr>
          <w:sz w:val="24"/>
          <w:lang w:val="ru-RU"/>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w:t>
      </w:r>
      <w:r w:rsidRPr="00EF5616">
        <w:rPr>
          <w:spacing w:val="-18"/>
          <w:sz w:val="24"/>
          <w:lang w:val="ru-RU"/>
        </w:rPr>
        <w:t xml:space="preserve"> </w:t>
      </w:r>
      <w:r w:rsidRPr="00EF5616">
        <w:rPr>
          <w:sz w:val="24"/>
          <w:lang w:val="ru-RU"/>
        </w:rPr>
        <w:t>текста;</w:t>
      </w:r>
    </w:p>
    <w:p w:rsidR="00322F31" w:rsidRPr="00EF5616" w:rsidRDefault="00EF5616" w:rsidP="000F0589">
      <w:pPr>
        <w:pStyle w:val="a4"/>
        <w:numPr>
          <w:ilvl w:val="0"/>
          <w:numId w:val="116"/>
        </w:numPr>
        <w:tabs>
          <w:tab w:val="left" w:pos="1106"/>
        </w:tabs>
        <w:spacing w:before="5" w:line="237" w:lineRule="auto"/>
        <w:ind w:right="103" w:firstLine="708"/>
        <w:jc w:val="both"/>
        <w:rPr>
          <w:sz w:val="24"/>
          <w:lang w:val="ru-RU"/>
        </w:rPr>
      </w:pPr>
      <w:r w:rsidRPr="00EF5616">
        <w:rPr>
          <w:sz w:val="24"/>
          <w:lang w:val="ru-RU"/>
        </w:rPr>
        <w:t>представлять развернутый устный или письменный ответ на поставленные вопросы (в каждом классе – на своем уровне); вести учебные дискуссии (7–9</w:t>
      </w:r>
      <w:r w:rsidRPr="00EF5616">
        <w:rPr>
          <w:spacing w:val="-16"/>
          <w:sz w:val="24"/>
          <w:lang w:val="ru-RU"/>
        </w:rPr>
        <w:t xml:space="preserve"> </w:t>
      </w:r>
      <w:r w:rsidRPr="00EF5616">
        <w:rPr>
          <w:sz w:val="24"/>
          <w:lang w:val="ru-RU"/>
        </w:rPr>
        <w:t>кл.);</w:t>
      </w:r>
    </w:p>
    <w:p w:rsidR="00322F31" w:rsidRPr="00EF5616" w:rsidRDefault="00EF5616" w:rsidP="000F0589">
      <w:pPr>
        <w:pStyle w:val="a4"/>
        <w:numPr>
          <w:ilvl w:val="0"/>
          <w:numId w:val="116"/>
        </w:numPr>
        <w:tabs>
          <w:tab w:val="left" w:pos="1528"/>
        </w:tabs>
        <w:spacing w:before="1"/>
        <w:ind w:right="105" w:firstLine="708"/>
        <w:jc w:val="both"/>
        <w:rPr>
          <w:sz w:val="24"/>
          <w:lang w:val="ru-RU"/>
        </w:rPr>
      </w:pPr>
      <w:r w:rsidRPr="00EF5616">
        <w:rPr>
          <w:sz w:val="24"/>
          <w:lang w:val="ru-RU"/>
        </w:rPr>
        <w:t xml:space="preserve">собирать материал и обрабатывать информацию, необходимую для составления плана, </w:t>
      </w:r>
      <w:r w:rsidRPr="00EF5616">
        <w:rPr>
          <w:sz w:val="24"/>
          <w:lang w:val="ru-RU"/>
        </w:rPr>
        <w:lastRenderedPageBreak/>
        <w:t>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w:t>
      </w:r>
      <w:r w:rsidRPr="00EF5616">
        <w:rPr>
          <w:spacing w:val="-7"/>
          <w:sz w:val="24"/>
          <w:lang w:val="ru-RU"/>
        </w:rPr>
        <w:t xml:space="preserve"> </w:t>
      </w:r>
      <w:r w:rsidRPr="00EF5616">
        <w:rPr>
          <w:sz w:val="24"/>
          <w:lang w:val="ru-RU"/>
        </w:rPr>
        <w:t>классе</w:t>
      </w:r>
    </w:p>
    <w:p w:rsidR="00322F31" w:rsidRDefault="00EF5616" w:rsidP="000F0589">
      <w:pPr>
        <w:pStyle w:val="a4"/>
        <w:numPr>
          <w:ilvl w:val="0"/>
          <w:numId w:val="115"/>
        </w:numPr>
        <w:tabs>
          <w:tab w:val="left" w:pos="292"/>
        </w:tabs>
        <w:rPr>
          <w:sz w:val="24"/>
        </w:rPr>
      </w:pPr>
      <w:r>
        <w:rPr>
          <w:sz w:val="24"/>
        </w:rPr>
        <w:t>на своем</w:t>
      </w:r>
      <w:r>
        <w:rPr>
          <w:spacing w:val="-4"/>
          <w:sz w:val="24"/>
        </w:rPr>
        <w:t xml:space="preserve"> </w:t>
      </w:r>
      <w:r>
        <w:rPr>
          <w:sz w:val="24"/>
        </w:rPr>
        <w:t>уровне);</w:t>
      </w:r>
    </w:p>
    <w:p w:rsidR="00322F31" w:rsidRPr="00EF5616" w:rsidRDefault="00EF5616" w:rsidP="000F0589">
      <w:pPr>
        <w:pStyle w:val="a4"/>
        <w:numPr>
          <w:ilvl w:val="1"/>
          <w:numId w:val="115"/>
        </w:numPr>
        <w:tabs>
          <w:tab w:val="left" w:pos="1106"/>
        </w:tabs>
        <w:spacing w:before="5" w:line="237" w:lineRule="auto"/>
        <w:ind w:right="102" w:firstLine="708"/>
        <w:jc w:val="both"/>
        <w:rPr>
          <w:sz w:val="24"/>
          <w:lang w:val="ru-RU"/>
        </w:rPr>
      </w:pPr>
      <w:r w:rsidRPr="00EF5616">
        <w:rPr>
          <w:sz w:val="24"/>
          <w:lang w:val="ru-RU"/>
        </w:rPr>
        <w:t>выражать личное отношение к художественному произведению, аргументировать свою точку зрения (в каждом классе – на своем</w:t>
      </w:r>
      <w:r w:rsidRPr="00EF5616">
        <w:rPr>
          <w:spacing w:val="-12"/>
          <w:sz w:val="24"/>
          <w:lang w:val="ru-RU"/>
        </w:rPr>
        <w:t xml:space="preserve"> </w:t>
      </w:r>
      <w:r w:rsidRPr="00EF5616">
        <w:rPr>
          <w:sz w:val="24"/>
          <w:lang w:val="ru-RU"/>
        </w:rPr>
        <w:t>уровне);</w:t>
      </w:r>
    </w:p>
    <w:p w:rsidR="00322F31" w:rsidRPr="00EF5616" w:rsidRDefault="00EF5616" w:rsidP="000F0589">
      <w:pPr>
        <w:pStyle w:val="a4"/>
        <w:numPr>
          <w:ilvl w:val="1"/>
          <w:numId w:val="115"/>
        </w:numPr>
        <w:tabs>
          <w:tab w:val="left" w:pos="1527"/>
          <w:tab w:val="left" w:pos="1528"/>
        </w:tabs>
        <w:spacing w:before="1" w:line="292" w:lineRule="exact"/>
        <w:ind w:left="1528" w:hanging="708"/>
        <w:rPr>
          <w:sz w:val="24"/>
          <w:lang w:val="ru-RU"/>
        </w:rPr>
      </w:pPr>
      <w:r w:rsidRPr="00EF5616">
        <w:rPr>
          <w:sz w:val="24"/>
          <w:lang w:val="ru-RU"/>
        </w:rPr>
        <w:t>выразительно читать с листа и наизусть</w:t>
      </w:r>
      <w:r w:rsidRPr="00EF5616">
        <w:rPr>
          <w:spacing w:val="-14"/>
          <w:sz w:val="24"/>
          <w:lang w:val="ru-RU"/>
        </w:rPr>
        <w:t xml:space="preserve"> </w:t>
      </w:r>
      <w:r w:rsidRPr="00EF5616">
        <w:rPr>
          <w:sz w:val="24"/>
          <w:lang w:val="ru-RU"/>
        </w:rPr>
        <w:t>произведения/фрагменты</w:t>
      </w:r>
    </w:p>
    <w:p w:rsidR="00322F31" w:rsidRDefault="00EF5616">
      <w:pPr>
        <w:pStyle w:val="a3"/>
        <w:spacing w:line="274" w:lineRule="exact"/>
      </w:pPr>
      <w:r w:rsidRPr="00EF5616">
        <w:rPr>
          <w:lang w:val="ru-RU"/>
        </w:rPr>
        <w:t xml:space="preserve">произведений художественной литературы, передавая личное отношение к произведению </w:t>
      </w:r>
      <w:r>
        <w:t>(5-9 класс);</w:t>
      </w:r>
    </w:p>
    <w:p w:rsidR="00322F31" w:rsidRDefault="00EF5616" w:rsidP="000F0589">
      <w:pPr>
        <w:pStyle w:val="a4"/>
        <w:numPr>
          <w:ilvl w:val="1"/>
          <w:numId w:val="115"/>
        </w:numPr>
        <w:tabs>
          <w:tab w:val="left" w:pos="1106"/>
        </w:tabs>
        <w:spacing w:before="2"/>
        <w:ind w:right="103" w:firstLine="708"/>
        <w:jc w:val="both"/>
        <w:rPr>
          <w:sz w:val="24"/>
        </w:rPr>
      </w:pPr>
      <w:r w:rsidRPr="00EF5616">
        <w:rPr>
          <w:sz w:val="24"/>
          <w:lang w:val="ru-RU"/>
        </w:rPr>
        <w:t xml:space="preserve">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w:t>
      </w:r>
      <w:r>
        <w:rPr>
          <w:sz w:val="24"/>
        </w:rPr>
        <w:t>(в каждом классе – на своем</w:t>
      </w:r>
      <w:r>
        <w:rPr>
          <w:spacing w:val="-9"/>
          <w:sz w:val="24"/>
        </w:rPr>
        <w:t xml:space="preserve"> </w:t>
      </w:r>
      <w:r>
        <w:rPr>
          <w:sz w:val="24"/>
        </w:rPr>
        <w:t>уровне).</w:t>
      </w:r>
    </w:p>
    <w:p w:rsidR="00322F31" w:rsidRPr="00EF5616" w:rsidRDefault="00EF5616">
      <w:pPr>
        <w:pStyle w:val="a3"/>
        <w:ind w:left="111" w:right="103" w:firstLine="708"/>
        <w:jc w:val="both"/>
        <w:rPr>
          <w:lang w:val="ru-RU"/>
        </w:rPr>
      </w:pPr>
      <w:r w:rsidRPr="00EF5616">
        <w:rPr>
          <w:lang w:val="ru-RU"/>
        </w:rPr>
        <w:t xml:space="preserve">При планировании </w:t>
      </w:r>
      <w:r w:rsidRPr="00EF5616">
        <w:rPr>
          <w:b/>
          <w:lang w:val="ru-RU"/>
        </w:rPr>
        <w:t xml:space="preserve">предметных </w:t>
      </w:r>
      <w:r w:rsidRPr="00EF5616">
        <w:rPr>
          <w:lang w:val="ru-RU"/>
        </w:rPr>
        <w:t>результатов освоения программы следует учитывать, что формирование</w:t>
      </w:r>
      <w:r w:rsidRPr="00EF5616">
        <w:rPr>
          <w:spacing w:val="-12"/>
          <w:lang w:val="ru-RU"/>
        </w:rPr>
        <w:t xml:space="preserve"> </w:t>
      </w:r>
      <w:r w:rsidRPr="00EF5616">
        <w:rPr>
          <w:lang w:val="ru-RU"/>
        </w:rPr>
        <w:t>различных</w:t>
      </w:r>
      <w:r w:rsidRPr="00EF5616">
        <w:rPr>
          <w:spacing w:val="-6"/>
          <w:lang w:val="ru-RU"/>
        </w:rPr>
        <w:t xml:space="preserve"> </w:t>
      </w:r>
      <w:r w:rsidRPr="00EF5616">
        <w:rPr>
          <w:lang w:val="ru-RU"/>
        </w:rPr>
        <w:t>умений,</w:t>
      </w:r>
      <w:r w:rsidRPr="00EF5616">
        <w:rPr>
          <w:spacing w:val="-11"/>
          <w:lang w:val="ru-RU"/>
        </w:rPr>
        <w:t xml:space="preserve"> </w:t>
      </w:r>
      <w:r w:rsidRPr="00EF5616">
        <w:rPr>
          <w:lang w:val="ru-RU"/>
        </w:rPr>
        <w:t>навыков,</w:t>
      </w:r>
      <w:r w:rsidRPr="00EF5616">
        <w:rPr>
          <w:spacing w:val="-11"/>
          <w:lang w:val="ru-RU"/>
        </w:rPr>
        <w:t xml:space="preserve"> </w:t>
      </w:r>
      <w:r w:rsidRPr="00EF5616">
        <w:rPr>
          <w:lang w:val="ru-RU"/>
        </w:rPr>
        <w:t>компетенций</w:t>
      </w:r>
      <w:r w:rsidRPr="00EF5616">
        <w:rPr>
          <w:spacing w:val="-9"/>
          <w:lang w:val="ru-RU"/>
        </w:rPr>
        <w:t xml:space="preserve"> </w:t>
      </w:r>
      <w:r w:rsidRPr="00EF5616">
        <w:rPr>
          <w:lang w:val="ru-RU"/>
        </w:rPr>
        <w:t>происходит</w:t>
      </w:r>
      <w:r w:rsidRPr="00EF5616">
        <w:rPr>
          <w:spacing w:val="-12"/>
          <w:lang w:val="ru-RU"/>
        </w:rPr>
        <w:t xml:space="preserve"> </w:t>
      </w:r>
      <w:r w:rsidRPr="00EF5616">
        <w:rPr>
          <w:lang w:val="ru-RU"/>
        </w:rPr>
        <w:t>у</w:t>
      </w:r>
      <w:r w:rsidRPr="00EF5616">
        <w:rPr>
          <w:spacing w:val="-13"/>
          <w:lang w:val="ru-RU"/>
        </w:rPr>
        <w:t xml:space="preserve"> </w:t>
      </w:r>
      <w:r w:rsidRPr="00EF5616">
        <w:rPr>
          <w:lang w:val="ru-RU"/>
        </w:rPr>
        <w:t>разных</w:t>
      </w:r>
      <w:r w:rsidRPr="00EF5616">
        <w:rPr>
          <w:spacing w:val="-8"/>
          <w:lang w:val="ru-RU"/>
        </w:rPr>
        <w:t xml:space="preserve"> </w:t>
      </w:r>
      <w:r w:rsidRPr="00EF5616">
        <w:rPr>
          <w:lang w:val="ru-RU"/>
        </w:rPr>
        <w:t>обучающихся</w:t>
      </w:r>
      <w:r w:rsidRPr="00EF5616">
        <w:rPr>
          <w:spacing w:val="-13"/>
          <w:lang w:val="ru-RU"/>
        </w:rPr>
        <w:t xml:space="preserve"> </w:t>
      </w:r>
      <w:r w:rsidRPr="00EF5616">
        <w:rPr>
          <w:lang w:val="ru-RU"/>
        </w:rPr>
        <w:t>с</w:t>
      </w:r>
      <w:r w:rsidRPr="00EF5616">
        <w:rPr>
          <w:spacing w:val="-12"/>
          <w:lang w:val="ru-RU"/>
        </w:rPr>
        <w:t xml:space="preserve"> </w:t>
      </w:r>
      <w:r w:rsidRPr="00EF5616">
        <w:rPr>
          <w:lang w:val="ru-RU"/>
        </w:rPr>
        <w:t>разной скоростью и в разной степени и не заканчивается в</w:t>
      </w:r>
      <w:r w:rsidRPr="00EF5616">
        <w:rPr>
          <w:spacing w:val="-14"/>
          <w:lang w:val="ru-RU"/>
        </w:rPr>
        <w:t xml:space="preserve"> </w:t>
      </w:r>
      <w:r w:rsidRPr="00EF5616">
        <w:rPr>
          <w:lang w:val="ru-RU"/>
        </w:rPr>
        <w:t>школе.</w:t>
      </w:r>
    </w:p>
    <w:p w:rsidR="00322F31" w:rsidRPr="00EF5616" w:rsidRDefault="00EF5616">
      <w:pPr>
        <w:pStyle w:val="a3"/>
        <w:ind w:left="1103"/>
        <w:rPr>
          <w:lang w:val="ru-RU"/>
        </w:rPr>
      </w:pPr>
      <w:r w:rsidRPr="00EF5616">
        <w:rPr>
          <w:lang w:val="ru-RU"/>
        </w:rPr>
        <w:t>При оценке предметных результатов обучения литературе следует учитывать несколько</w:t>
      </w:r>
    </w:p>
    <w:p w:rsidR="00322F31" w:rsidRPr="00EF5616" w:rsidRDefault="00EF5616">
      <w:pPr>
        <w:pStyle w:val="1"/>
        <w:spacing w:before="0" w:line="240" w:lineRule="auto"/>
        <w:ind w:left="395"/>
        <w:rPr>
          <w:b w:val="0"/>
          <w:lang w:val="ru-RU"/>
        </w:rPr>
      </w:pPr>
      <w:r w:rsidRPr="00EF5616">
        <w:rPr>
          <w:lang w:val="ru-RU"/>
        </w:rPr>
        <w:t>основных уровней сформированности читательской культуры</w:t>
      </w:r>
      <w:r w:rsidRPr="00EF5616">
        <w:rPr>
          <w:b w:val="0"/>
          <w:lang w:val="ru-RU"/>
        </w:rPr>
        <w:t>.</w:t>
      </w:r>
    </w:p>
    <w:p w:rsidR="00322F31" w:rsidRPr="00EF5616" w:rsidRDefault="00EF5616">
      <w:pPr>
        <w:pStyle w:val="a3"/>
        <w:ind w:left="111" w:right="101" w:firstLine="708"/>
        <w:jc w:val="both"/>
        <w:rPr>
          <w:lang w:val="ru-RU"/>
        </w:rPr>
      </w:pPr>
      <w:r>
        <w:rPr>
          <w:b/>
        </w:rPr>
        <w:t>I</w:t>
      </w:r>
      <w:r w:rsidRPr="00EF5616">
        <w:rPr>
          <w:b/>
          <w:lang w:val="ru-RU"/>
        </w:rPr>
        <w:t xml:space="preserve"> уровень </w:t>
      </w:r>
      <w:r w:rsidR="00A53D0B">
        <w:rPr>
          <w:lang w:val="ru-RU"/>
        </w:rPr>
        <w:t xml:space="preserve">определяется </w:t>
      </w:r>
      <w:r w:rsidRPr="00EF5616">
        <w:rPr>
          <w:lang w:val="ru-RU"/>
        </w:rPr>
        <w:t>восприятием литературно-художественного произведения</w:t>
      </w:r>
      <w:r w:rsidRPr="00EF5616">
        <w:rPr>
          <w:spacing w:val="-14"/>
          <w:lang w:val="ru-RU"/>
        </w:rPr>
        <w:t xml:space="preserve"> </w:t>
      </w:r>
      <w:r w:rsidRPr="00EF5616">
        <w:rPr>
          <w:lang w:val="ru-RU"/>
        </w:rPr>
        <w:t>как</w:t>
      </w:r>
      <w:r w:rsidRPr="00EF5616">
        <w:rPr>
          <w:spacing w:val="-13"/>
          <w:lang w:val="ru-RU"/>
        </w:rPr>
        <w:t xml:space="preserve"> </w:t>
      </w:r>
      <w:r w:rsidRPr="00EF5616">
        <w:rPr>
          <w:lang w:val="ru-RU"/>
        </w:rPr>
        <w:t>истории</w:t>
      </w:r>
      <w:r w:rsidRPr="00EF5616">
        <w:rPr>
          <w:spacing w:val="-13"/>
          <w:lang w:val="ru-RU"/>
        </w:rPr>
        <w:t xml:space="preserve"> </w:t>
      </w:r>
      <w:r w:rsidRPr="00EF5616">
        <w:rPr>
          <w:lang w:val="ru-RU"/>
        </w:rPr>
        <w:t>из</w:t>
      </w:r>
      <w:r w:rsidRPr="00EF5616">
        <w:rPr>
          <w:spacing w:val="-13"/>
          <w:lang w:val="ru-RU"/>
        </w:rPr>
        <w:t xml:space="preserve"> </w:t>
      </w:r>
      <w:r w:rsidRPr="00EF5616">
        <w:rPr>
          <w:lang w:val="ru-RU"/>
        </w:rPr>
        <w:t>реальной</w:t>
      </w:r>
      <w:r w:rsidRPr="00EF5616">
        <w:rPr>
          <w:spacing w:val="-13"/>
          <w:lang w:val="ru-RU"/>
        </w:rPr>
        <w:t xml:space="preserve"> </w:t>
      </w:r>
      <w:r w:rsidRPr="00EF5616">
        <w:rPr>
          <w:lang w:val="ru-RU"/>
        </w:rPr>
        <w:t>жизни</w:t>
      </w:r>
      <w:r w:rsidRPr="00EF5616">
        <w:rPr>
          <w:spacing w:val="-13"/>
          <w:lang w:val="ru-RU"/>
        </w:rPr>
        <w:t xml:space="preserve"> </w:t>
      </w:r>
      <w:r w:rsidRPr="00EF5616">
        <w:rPr>
          <w:lang w:val="ru-RU"/>
        </w:rPr>
        <w:t>(сферы</w:t>
      </w:r>
      <w:r w:rsidRPr="00EF5616">
        <w:rPr>
          <w:spacing w:val="-15"/>
          <w:lang w:val="ru-RU"/>
        </w:rPr>
        <w:t xml:space="preserve"> </w:t>
      </w:r>
      <w:r w:rsidRPr="00EF5616">
        <w:rPr>
          <w:lang w:val="ru-RU"/>
        </w:rPr>
        <w:t>так</w:t>
      </w:r>
      <w:r w:rsidRPr="00EF5616">
        <w:rPr>
          <w:spacing w:val="-13"/>
          <w:lang w:val="ru-RU"/>
        </w:rPr>
        <w:t xml:space="preserve"> </w:t>
      </w:r>
      <w:r w:rsidRPr="00EF5616">
        <w:rPr>
          <w:lang w:val="ru-RU"/>
        </w:rPr>
        <w:t>называемой</w:t>
      </w:r>
      <w:r w:rsidRPr="00EF5616">
        <w:rPr>
          <w:spacing w:val="-8"/>
          <w:lang w:val="ru-RU"/>
        </w:rPr>
        <w:t xml:space="preserve"> </w:t>
      </w:r>
      <w:r w:rsidRPr="00EF5616">
        <w:rPr>
          <w:lang w:val="ru-RU"/>
        </w:rPr>
        <w:t>«первичной</w:t>
      </w:r>
      <w:r w:rsidRPr="00EF5616">
        <w:rPr>
          <w:spacing w:val="-13"/>
          <w:lang w:val="ru-RU"/>
        </w:rPr>
        <w:t xml:space="preserve"> </w:t>
      </w:r>
      <w:r w:rsidRPr="00EF5616">
        <w:rPr>
          <w:lang w:val="ru-RU"/>
        </w:rPr>
        <w:t xml:space="preserve">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sidRPr="00EF5616">
        <w:rPr>
          <w:i/>
          <w:lang w:val="ru-RU"/>
        </w:rPr>
        <w:t xml:space="preserve">характеризуется способностями читателя воспроизводить содержание литературного произведения, отвечая на тестовые вопросы </w:t>
      </w:r>
      <w:r w:rsidRPr="00EF5616">
        <w:rPr>
          <w:lang w:val="ru-RU"/>
        </w:rPr>
        <w:t>(устно,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w:t>
      </w:r>
      <w:r w:rsidRPr="00EF5616">
        <w:rPr>
          <w:spacing w:val="-17"/>
          <w:lang w:val="ru-RU"/>
        </w:rPr>
        <w:t xml:space="preserve"> </w:t>
      </w:r>
      <w:r w:rsidRPr="00EF5616">
        <w:rPr>
          <w:lang w:val="ru-RU"/>
        </w:rPr>
        <w:t>слабо.</w:t>
      </w:r>
    </w:p>
    <w:p w:rsidR="005E3336" w:rsidRDefault="005E3336">
      <w:pPr>
        <w:jc w:val="both"/>
        <w:rPr>
          <w:lang w:val="ru-RU"/>
        </w:rPr>
      </w:pPr>
    </w:p>
    <w:p w:rsidR="00322F31" w:rsidRPr="00EF5616" w:rsidRDefault="00EF5616">
      <w:pPr>
        <w:pStyle w:val="a3"/>
        <w:spacing w:before="90"/>
        <w:ind w:right="101" w:firstLine="708"/>
        <w:jc w:val="both"/>
        <w:rPr>
          <w:lang w:val="ru-RU"/>
        </w:rPr>
      </w:pPr>
      <w:r w:rsidRPr="00EF5616">
        <w:rPr>
          <w:lang w:val="ru-RU"/>
        </w:rPr>
        <w:t xml:space="preserve">К основным </w:t>
      </w:r>
      <w:r w:rsidRPr="00EF5616">
        <w:rPr>
          <w:b/>
          <w:lang w:val="ru-RU"/>
        </w:rPr>
        <w:t>видам деятельности</w:t>
      </w:r>
      <w:r w:rsidRPr="00EF5616">
        <w:rPr>
          <w:lang w:val="ru-RU"/>
        </w:rPr>
        <w:t xml:space="preserve">, позволяющим диагностировать возможности читателей </w:t>
      </w:r>
      <w:r>
        <w:t>I</w:t>
      </w:r>
      <w:r w:rsidRPr="00EF5616">
        <w:rPr>
          <w:lang w:val="ru-RU"/>
        </w:rPr>
        <w:t xml:space="preserve"> уровня, относятся акцентно-смысловое чтение; воспроизведение элементов содержания</w:t>
      </w:r>
      <w:r w:rsidRPr="00EF5616">
        <w:rPr>
          <w:spacing w:val="-42"/>
          <w:lang w:val="ru-RU"/>
        </w:rPr>
        <w:t xml:space="preserve"> </w:t>
      </w:r>
      <w:r w:rsidRPr="00EF5616">
        <w:rPr>
          <w:lang w:val="ru-RU"/>
        </w:rPr>
        <w:t>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322F31" w:rsidRPr="00EF5616" w:rsidRDefault="00EF5616">
      <w:pPr>
        <w:pStyle w:val="a3"/>
        <w:ind w:left="820"/>
        <w:rPr>
          <w:lang w:val="ru-RU"/>
        </w:rPr>
      </w:pPr>
      <w:r w:rsidRPr="00EF5616">
        <w:rPr>
          <w:lang w:val="ru-RU"/>
        </w:rPr>
        <w:t xml:space="preserve">Условно им соответствуют следующие типы диагностических </w:t>
      </w:r>
      <w:r w:rsidRPr="00EF5616">
        <w:rPr>
          <w:b/>
          <w:lang w:val="ru-RU"/>
        </w:rPr>
        <w:t>заданий</w:t>
      </w:r>
      <w:r w:rsidRPr="00EF5616">
        <w:rPr>
          <w:lang w:val="ru-RU"/>
        </w:rPr>
        <w:t>:</w:t>
      </w:r>
    </w:p>
    <w:p w:rsidR="00322F31" w:rsidRDefault="00EF5616" w:rsidP="000F0589">
      <w:pPr>
        <w:pStyle w:val="a4"/>
        <w:numPr>
          <w:ilvl w:val="1"/>
          <w:numId w:val="115"/>
        </w:numPr>
        <w:tabs>
          <w:tab w:val="left" w:pos="1106"/>
        </w:tabs>
        <w:spacing w:before="2" w:line="293" w:lineRule="exact"/>
        <w:ind w:left="1105" w:hanging="285"/>
        <w:rPr>
          <w:sz w:val="24"/>
        </w:rPr>
      </w:pPr>
      <w:r>
        <w:rPr>
          <w:sz w:val="24"/>
        </w:rPr>
        <w:t>выразительно прочтите следующий</w:t>
      </w:r>
      <w:r>
        <w:rPr>
          <w:spacing w:val="-12"/>
          <w:sz w:val="24"/>
        </w:rPr>
        <w:t xml:space="preserve"> </w:t>
      </w:r>
      <w:r>
        <w:rPr>
          <w:sz w:val="24"/>
        </w:rPr>
        <w:t>фрагмент;</w:t>
      </w:r>
    </w:p>
    <w:p w:rsidR="00322F31" w:rsidRPr="00EF5616" w:rsidRDefault="00EF5616" w:rsidP="000F0589">
      <w:pPr>
        <w:pStyle w:val="a4"/>
        <w:numPr>
          <w:ilvl w:val="1"/>
          <w:numId w:val="115"/>
        </w:numPr>
        <w:tabs>
          <w:tab w:val="left" w:pos="1106"/>
        </w:tabs>
        <w:spacing w:line="293" w:lineRule="exact"/>
        <w:ind w:left="1105" w:hanging="285"/>
        <w:rPr>
          <w:sz w:val="24"/>
          <w:lang w:val="ru-RU"/>
        </w:rPr>
      </w:pPr>
      <w:r w:rsidRPr="00EF5616">
        <w:rPr>
          <w:sz w:val="24"/>
          <w:lang w:val="ru-RU"/>
        </w:rPr>
        <w:t>определите, какие события в произведении являются</w:t>
      </w:r>
      <w:r w:rsidRPr="00EF5616">
        <w:rPr>
          <w:spacing w:val="-11"/>
          <w:sz w:val="24"/>
          <w:lang w:val="ru-RU"/>
        </w:rPr>
        <w:t xml:space="preserve"> </w:t>
      </w:r>
      <w:r w:rsidRPr="00EF5616">
        <w:rPr>
          <w:sz w:val="24"/>
          <w:lang w:val="ru-RU"/>
        </w:rPr>
        <w:t>центральными;</w:t>
      </w:r>
    </w:p>
    <w:p w:rsidR="00322F31" w:rsidRPr="00EF5616" w:rsidRDefault="00EF5616" w:rsidP="000F0589">
      <w:pPr>
        <w:pStyle w:val="a4"/>
        <w:numPr>
          <w:ilvl w:val="1"/>
          <w:numId w:val="115"/>
        </w:numPr>
        <w:tabs>
          <w:tab w:val="left" w:pos="1106"/>
        </w:tabs>
        <w:spacing w:before="1" w:line="293" w:lineRule="exact"/>
        <w:ind w:left="1105" w:hanging="285"/>
        <w:rPr>
          <w:sz w:val="24"/>
          <w:lang w:val="ru-RU"/>
        </w:rPr>
      </w:pPr>
      <w:r w:rsidRPr="00EF5616">
        <w:rPr>
          <w:sz w:val="24"/>
          <w:lang w:val="ru-RU"/>
        </w:rPr>
        <w:t>определите, где и когда происходят описываемые</w:t>
      </w:r>
      <w:r w:rsidRPr="00EF5616">
        <w:rPr>
          <w:spacing w:val="-13"/>
          <w:sz w:val="24"/>
          <w:lang w:val="ru-RU"/>
        </w:rPr>
        <w:t xml:space="preserve"> </w:t>
      </w:r>
      <w:r w:rsidRPr="00EF5616">
        <w:rPr>
          <w:sz w:val="24"/>
          <w:lang w:val="ru-RU"/>
        </w:rPr>
        <w:t>события;</w:t>
      </w:r>
    </w:p>
    <w:p w:rsidR="00322F31" w:rsidRPr="00EF5616" w:rsidRDefault="00EF5616" w:rsidP="000F0589">
      <w:pPr>
        <w:pStyle w:val="a4"/>
        <w:numPr>
          <w:ilvl w:val="1"/>
          <w:numId w:val="115"/>
        </w:numPr>
        <w:tabs>
          <w:tab w:val="left" w:pos="1106"/>
        </w:tabs>
        <w:spacing w:line="293" w:lineRule="exact"/>
        <w:ind w:left="1105" w:hanging="285"/>
        <w:rPr>
          <w:sz w:val="24"/>
          <w:lang w:val="ru-RU"/>
        </w:rPr>
      </w:pPr>
      <w:r w:rsidRPr="00EF5616">
        <w:rPr>
          <w:sz w:val="24"/>
          <w:lang w:val="ru-RU"/>
        </w:rPr>
        <w:t>опишите, каким вам представляется герой произведения, прокомментируйте слова</w:t>
      </w:r>
      <w:r w:rsidRPr="00EF5616">
        <w:rPr>
          <w:spacing w:val="-22"/>
          <w:sz w:val="24"/>
          <w:lang w:val="ru-RU"/>
        </w:rPr>
        <w:t xml:space="preserve"> </w:t>
      </w:r>
      <w:r w:rsidRPr="00EF5616">
        <w:rPr>
          <w:sz w:val="24"/>
          <w:lang w:val="ru-RU"/>
        </w:rPr>
        <w:t>героя;</w:t>
      </w:r>
    </w:p>
    <w:p w:rsidR="00322F31" w:rsidRPr="00EF5616" w:rsidRDefault="00EF5616" w:rsidP="000F0589">
      <w:pPr>
        <w:pStyle w:val="a4"/>
        <w:numPr>
          <w:ilvl w:val="1"/>
          <w:numId w:val="115"/>
        </w:numPr>
        <w:tabs>
          <w:tab w:val="left" w:pos="1106"/>
        </w:tabs>
        <w:spacing w:line="293" w:lineRule="exact"/>
        <w:ind w:left="1105" w:hanging="285"/>
        <w:rPr>
          <w:sz w:val="24"/>
          <w:lang w:val="ru-RU"/>
        </w:rPr>
      </w:pPr>
      <w:r w:rsidRPr="00EF5616">
        <w:rPr>
          <w:sz w:val="24"/>
          <w:lang w:val="ru-RU"/>
        </w:rPr>
        <w:t>выделите в тексте наиболее непонятные (загадочные, удивительные и т. п.) для вас</w:t>
      </w:r>
      <w:r w:rsidRPr="00EF5616">
        <w:rPr>
          <w:spacing w:val="-22"/>
          <w:sz w:val="24"/>
          <w:lang w:val="ru-RU"/>
        </w:rPr>
        <w:t xml:space="preserve"> </w:t>
      </w:r>
      <w:r w:rsidRPr="00EF5616">
        <w:rPr>
          <w:sz w:val="24"/>
          <w:lang w:val="ru-RU"/>
        </w:rPr>
        <w:t>места;</w:t>
      </w:r>
    </w:p>
    <w:p w:rsidR="00322F31" w:rsidRPr="00EF5616" w:rsidRDefault="00EF5616" w:rsidP="000F0589">
      <w:pPr>
        <w:pStyle w:val="a4"/>
        <w:numPr>
          <w:ilvl w:val="1"/>
          <w:numId w:val="115"/>
        </w:numPr>
        <w:tabs>
          <w:tab w:val="left" w:pos="1106"/>
        </w:tabs>
        <w:spacing w:line="293" w:lineRule="exact"/>
        <w:ind w:left="1105" w:hanging="285"/>
        <w:rPr>
          <w:sz w:val="24"/>
          <w:lang w:val="ru-RU"/>
        </w:rPr>
      </w:pPr>
      <w:r w:rsidRPr="00EF5616">
        <w:rPr>
          <w:sz w:val="24"/>
          <w:lang w:val="ru-RU"/>
        </w:rPr>
        <w:t>ответьте на поставленный учителем/автором учебника</w:t>
      </w:r>
      <w:r w:rsidRPr="00EF5616">
        <w:rPr>
          <w:spacing w:val="-15"/>
          <w:sz w:val="24"/>
          <w:lang w:val="ru-RU"/>
        </w:rPr>
        <w:t xml:space="preserve"> </w:t>
      </w:r>
      <w:r w:rsidRPr="00EF5616">
        <w:rPr>
          <w:sz w:val="24"/>
          <w:lang w:val="ru-RU"/>
        </w:rPr>
        <w:t>вопрос;</w:t>
      </w:r>
    </w:p>
    <w:p w:rsidR="00322F31" w:rsidRPr="00EF5616" w:rsidRDefault="00EF5616" w:rsidP="000F0589">
      <w:pPr>
        <w:pStyle w:val="a4"/>
        <w:numPr>
          <w:ilvl w:val="1"/>
          <w:numId w:val="115"/>
        </w:numPr>
        <w:tabs>
          <w:tab w:val="left" w:pos="1106"/>
        </w:tabs>
        <w:spacing w:before="3" w:line="237" w:lineRule="auto"/>
        <w:ind w:right="103" w:firstLine="708"/>
        <w:jc w:val="right"/>
        <w:rPr>
          <w:sz w:val="24"/>
          <w:lang w:val="ru-RU"/>
        </w:rPr>
      </w:pPr>
      <w:r w:rsidRPr="00EF5616">
        <w:rPr>
          <w:sz w:val="24"/>
          <w:lang w:val="ru-RU"/>
        </w:rPr>
        <w:t>определите, выделите, найдите, перечислите признаки, черты, повторяющиеся детали и</w:t>
      </w:r>
      <w:r w:rsidRPr="00EF5616">
        <w:rPr>
          <w:spacing w:val="-14"/>
          <w:sz w:val="24"/>
          <w:lang w:val="ru-RU"/>
        </w:rPr>
        <w:t xml:space="preserve"> </w:t>
      </w:r>
      <w:r w:rsidRPr="00EF5616">
        <w:rPr>
          <w:sz w:val="24"/>
          <w:lang w:val="ru-RU"/>
        </w:rPr>
        <w:t>т.</w:t>
      </w:r>
      <w:r w:rsidRPr="00EF5616">
        <w:rPr>
          <w:spacing w:val="-5"/>
          <w:sz w:val="24"/>
          <w:lang w:val="ru-RU"/>
        </w:rPr>
        <w:t xml:space="preserve"> </w:t>
      </w:r>
      <w:r w:rsidRPr="00EF5616">
        <w:rPr>
          <w:sz w:val="24"/>
          <w:lang w:val="ru-RU"/>
        </w:rPr>
        <w:t xml:space="preserve">п. </w:t>
      </w:r>
      <w:r>
        <w:rPr>
          <w:b/>
          <w:sz w:val="24"/>
        </w:rPr>
        <w:t>II</w:t>
      </w:r>
      <w:r w:rsidRPr="00EF5616">
        <w:rPr>
          <w:b/>
          <w:sz w:val="24"/>
          <w:lang w:val="ru-RU"/>
        </w:rPr>
        <w:t xml:space="preserve"> уровень </w:t>
      </w:r>
      <w:r w:rsidRPr="00EF5616">
        <w:rPr>
          <w:sz w:val="24"/>
          <w:lang w:val="ru-RU"/>
        </w:rPr>
        <w:t>сформированности читательской культуры характеризуется тем,</w:t>
      </w:r>
      <w:r w:rsidRPr="00EF5616">
        <w:rPr>
          <w:spacing w:val="33"/>
          <w:sz w:val="24"/>
          <w:lang w:val="ru-RU"/>
        </w:rPr>
        <w:t xml:space="preserve"> </w:t>
      </w:r>
      <w:r w:rsidRPr="00EF5616">
        <w:rPr>
          <w:sz w:val="24"/>
          <w:lang w:val="ru-RU"/>
        </w:rPr>
        <w:t>что</w:t>
      </w:r>
      <w:r w:rsidRPr="00EF5616">
        <w:rPr>
          <w:spacing w:val="3"/>
          <w:sz w:val="24"/>
          <w:lang w:val="ru-RU"/>
        </w:rPr>
        <w:t xml:space="preserve"> </w:t>
      </w:r>
      <w:r w:rsidRPr="00EF5616">
        <w:rPr>
          <w:sz w:val="24"/>
          <w:lang w:val="ru-RU"/>
        </w:rPr>
        <w:t>обучающийся</w:t>
      </w:r>
      <w:r w:rsidRPr="00EF5616">
        <w:rPr>
          <w:spacing w:val="-1"/>
          <w:sz w:val="24"/>
          <w:lang w:val="ru-RU"/>
        </w:rPr>
        <w:t xml:space="preserve"> </w:t>
      </w:r>
      <w:r w:rsidRPr="00EF5616">
        <w:rPr>
          <w:sz w:val="24"/>
          <w:lang w:val="ru-RU"/>
        </w:rPr>
        <w:t>понимает  обусловленность  особенностей  художественного  произведения  авторской  волей,</w:t>
      </w:r>
      <w:r w:rsidRPr="00EF5616">
        <w:rPr>
          <w:spacing w:val="-19"/>
          <w:sz w:val="24"/>
          <w:lang w:val="ru-RU"/>
        </w:rPr>
        <w:t xml:space="preserve"> </w:t>
      </w:r>
      <w:r w:rsidRPr="00EF5616">
        <w:rPr>
          <w:sz w:val="24"/>
          <w:lang w:val="ru-RU"/>
        </w:rPr>
        <w:t>однако</w:t>
      </w:r>
    </w:p>
    <w:p w:rsidR="00322F31" w:rsidRPr="00EF5616" w:rsidRDefault="00EF5616">
      <w:pPr>
        <w:pStyle w:val="a3"/>
        <w:rPr>
          <w:lang w:val="ru-RU"/>
        </w:rPr>
      </w:pPr>
      <w:r w:rsidRPr="00EF5616">
        <w:rPr>
          <w:lang w:val="ru-RU"/>
        </w:rPr>
        <w:t>умение находить способы проявления авторской позиции у него пока отсутствуют</w:t>
      </w:r>
    </w:p>
    <w:p w:rsidR="00322F31" w:rsidRPr="00EF5616" w:rsidRDefault="00EF5616">
      <w:pPr>
        <w:ind w:left="112" w:right="100" w:firstLine="708"/>
        <w:jc w:val="both"/>
        <w:rPr>
          <w:i/>
          <w:sz w:val="24"/>
          <w:lang w:val="ru-RU"/>
        </w:rPr>
      </w:pPr>
      <w:r w:rsidRPr="00EF5616">
        <w:rPr>
          <w:sz w:val="24"/>
          <w:lang w:val="ru-RU"/>
        </w:rPr>
        <w:t xml:space="preserve">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w:t>
      </w:r>
      <w:r w:rsidRPr="00EF5616">
        <w:rPr>
          <w:i/>
          <w:sz w:val="24"/>
          <w:lang w:val="ru-RU"/>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322F31" w:rsidRPr="00EF5616" w:rsidRDefault="00EF5616">
      <w:pPr>
        <w:pStyle w:val="a3"/>
        <w:ind w:right="103" w:firstLine="852"/>
        <w:jc w:val="both"/>
        <w:rPr>
          <w:lang w:val="ru-RU"/>
        </w:rPr>
      </w:pPr>
      <w:r w:rsidRPr="00EF5616">
        <w:rPr>
          <w:lang w:val="ru-RU"/>
        </w:rPr>
        <w:t xml:space="preserve">К основным </w:t>
      </w:r>
      <w:r w:rsidRPr="00EF5616">
        <w:rPr>
          <w:b/>
          <w:lang w:val="ru-RU"/>
        </w:rPr>
        <w:t>видам деятельности</w:t>
      </w:r>
      <w:r w:rsidRPr="00EF5616">
        <w:rPr>
          <w:lang w:val="ru-RU"/>
        </w:rPr>
        <w:t xml:space="preserve">, позволяющим диагностировать возможности читателей, достигших </w:t>
      </w:r>
      <w:r>
        <w:t>II</w:t>
      </w:r>
      <w:r w:rsidRPr="00EF5616">
        <w:rPr>
          <w:lang w:val="ru-RU"/>
        </w:rPr>
        <w:t xml:space="preserve">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w:t>
      </w:r>
      <w:r w:rsidRPr="00EF5616">
        <w:rPr>
          <w:lang w:val="ru-RU"/>
        </w:rPr>
        <w:lastRenderedPageBreak/>
        <w:t xml:space="preserve">последовательного анализа – </w:t>
      </w:r>
      <w:r w:rsidRPr="00EF5616">
        <w:rPr>
          <w:i/>
          <w:lang w:val="ru-RU"/>
        </w:rPr>
        <w:t xml:space="preserve">пофразового </w:t>
      </w:r>
      <w:r w:rsidRPr="00EF5616">
        <w:rPr>
          <w:lang w:val="ru-RU"/>
        </w:rPr>
        <w:t xml:space="preserve">(при анализе стихотворений и небольших прозаических произведений – рассказов, новелл) или </w:t>
      </w:r>
      <w:r w:rsidRPr="00EF5616">
        <w:rPr>
          <w:i/>
          <w:lang w:val="ru-RU"/>
        </w:rPr>
        <w:t>поэпизодного</w:t>
      </w:r>
      <w:r w:rsidRPr="00EF5616">
        <w:rPr>
          <w:lang w:val="ru-RU"/>
        </w:rPr>
        <w:t>; проведение целостного и межтекстового анализа).</w:t>
      </w:r>
    </w:p>
    <w:p w:rsidR="00322F31" w:rsidRPr="00EF5616" w:rsidRDefault="00EF5616">
      <w:pPr>
        <w:pStyle w:val="a3"/>
        <w:ind w:left="964"/>
        <w:rPr>
          <w:lang w:val="ru-RU"/>
        </w:rPr>
      </w:pPr>
      <w:r w:rsidRPr="00EF5616">
        <w:rPr>
          <w:lang w:val="ru-RU"/>
        </w:rPr>
        <w:t xml:space="preserve">Условно им соответствуют следующие типы диагностических </w:t>
      </w:r>
      <w:r w:rsidRPr="00EF5616">
        <w:rPr>
          <w:b/>
          <w:lang w:val="ru-RU"/>
        </w:rPr>
        <w:t>заданий</w:t>
      </w:r>
      <w:r w:rsidRPr="00EF5616">
        <w:rPr>
          <w:lang w:val="ru-RU"/>
        </w:rPr>
        <w:t>:</w:t>
      </w:r>
    </w:p>
    <w:p w:rsidR="00322F31" w:rsidRPr="00EF5616" w:rsidRDefault="00EF5616" w:rsidP="000F0589">
      <w:pPr>
        <w:pStyle w:val="a4"/>
        <w:numPr>
          <w:ilvl w:val="1"/>
          <w:numId w:val="115"/>
        </w:numPr>
        <w:tabs>
          <w:tab w:val="left" w:pos="1106"/>
        </w:tabs>
        <w:spacing w:before="2" w:line="293" w:lineRule="exact"/>
        <w:ind w:left="1105" w:hanging="285"/>
        <w:rPr>
          <w:sz w:val="24"/>
          <w:lang w:val="ru-RU"/>
        </w:rPr>
      </w:pPr>
      <w:r w:rsidRPr="00EF5616">
        <w:rPr>
          <w:sz w:val="24"/>
          <w:lang w:val="ru-RU"/>
        </w:rPr>
        <w:t>выделите,</w:t>
      </w:r>
      <w:r w:rsidRPr="00EF5616">
        <w:rPr>
          <w:spacing w:val="-10"/>
          <w:sz w:val="24"/>
          <w:lang w:val="ru-RU"/>
        </w:rPr>
        <w:t xml:space="preserve"> </w:t>
      </w:r>
      <w:r w:rsidRPr="00EF5616">
        <w:rPr>
          <w:sz w:val="24"/>
          <w:lang w:val="ru-RU"/>
        </w:rPr>
        <w:t>определите,</w:t>
      </w:r>
      <w:r w:rsidRPr="00EF5616">
        <w:rPr>
          <w:spacing w:val="-10"/>
          <w:sz w:val="24"/>
          <w:lang w:val="ru-RU"/>
        </w:rPr>
        <w:t xml:space="preserve"> </w:t>
      </w:r>
      <w:r w:rsidRPr="00EF5616">
        <w:rPr>
          <w:sz w:val="24"/>
          <w:lang w:val="ru-RU"/>
        </w:rPr>
        <w:t>найдите,</w:t>
      </w:r>
      <w:r w:rsidRPr="00EF5616">
        <w:rPr>
          <w:spacing w:val="-10"/>
          <w:sz w:val="24"/>
          <w:lang w:val="ru-RU"/>
        </w:rPr>
        <w:t xml:space="preserve"> </w:t>
      </w:r>
      <w:r w:rsidRPr="00EF5616">
        <w:rPr>
          <w:sz w:val="24"/>
          <w:lang w:val="ru-RU"/>
        </w:rPr>
        <w:t>перечислите</w:t>
      </w:r>
      <w:r w:rsidRPr="00EF5616">
        <w:rPr>
          <w:spacing w:val="-11"/>
          <w:sz w:val="24"/>
          <w:lang w:val="ru-RU"/>
        </w:rPr>
        <w:t xml:space="preserve"> </w:t>
      </w:r>
      <w:r w:rsidRPr="00EF5616">
        <w:rPr>
          <w:sz w:val="24"/>
          <w:lang w:val="ru-RU"/>
        </w:rPr>
        <w:t>признаки,</w:t>
      </w:r>
      <w:r w:rsidRPr="00EF5616">
        <w:rPr>
          <w:spacing w:val="-10"/>
          <w:sz w:val="24"/>
          <w:lang w:val="ru-RU"/>
        </w:rPr>
        <w:t xml:space="preserve"> </w:t>
      </w:r>
      <w:r w:rsidRPr="00EF5616">
        <w:rPr>
          <w:sz w:val="24"/>
          <w:lang w:val="ru-RU"/>
        </w:rPr>
        <w:t>черты,</w:t>
      </w:r>
      <w:r w:rsidRPr="00EF5616">
        <w:rPr>
          <w:spacing w:val="-10"/>
          <w:sz w:val="24"/>
          <w:lang w:val="ru-RU"/>
        </w:rPr>
        <w:t xml:space="preserve"> </w:t>
      </w:r>
      <w:r w:rsidRPr="00EF5616">
        <w:rPr>
          <w:sz w:val="24"/>
          <w:lang w:val="ru-RU"/>
        </w:rPr>
        <w:t>повторяющиеся</w:t>
      </w:r>
      <w:r w:rsidRPr="00EF5616">
        <w:rPr>
          <w:spacing w:val="-10"/>
          <w:sz w:val="24"/>
          <w:lang w:val="ru-RU"/>
        </w:rPr>
        <w:t xml:space="preserve"> </w:t>
      </w:r>
      <w:r w:rsidRPr="00EF5616">
        <w:rPr>
          <w:sz w:val="24"/>
          <w:lang w:val="ru-RU"/>
        </w:rPr>
        <w:t>детали</w:t>
      </w:r>
      <w:r w:rsidRPr="00EF5616">
        <w:rPr>
          <w:spacing w:val="-8"/>
          <w:sz w:val="24"/>
          <w:lang w:val="ru-RU"/>
        </w:rPr>
        <w:t xml:space="preserve"> </w:t>
      </w:r>
      <w:r w:rsidRPr="00EF5616">
        <w:rPr>
          <w:sz w:val="24"/>
          <w:lang w:val="ru-RU"/>
        </w:rPr>
        <w:t>и</w:t>
      </w:r>
      <w:r w:rsidRPr="00EF5616">
        <w:rPr>
          <w:spacing w:val="-8"/>
          <w:sz w:val="24"/>
          <w:lang w:val="ru-RU"/>
        </w:rPr>
        <w:t xml:space="preserve"> </w:t>
      </w:r>
      <w:r w:rsidRPr="00EF5616">
        <w:rPr>
          <w:sz w:val="24"/>
          <w:lang w:val="ru-RU"/>
        </w:rPr>
        <w:t>т.</w:t>
      </w:r>
      <w:r w:rsidRPr="00EF5616">
        <w:rPr>
          <w:spacing w:val="-10"/>
          <w:sz w:val="24"/>
          <w:lang w:val="ru-RU"/>
        </w:rPr>
        <w:t xml:space="preserve"> </w:t>
      </w:r>
      <w:r w:rsidRPr="00EF5616">
        <w:rPr>
          <w:sz w:val="24"/>
          <w:lang w:val="ru-RU"/>
        </w:rPr>
        <w:t>п.;</w:t>
      </w:r>
    </w:p>
    <w:p w:rsidR="00322F31" w:rsidRPr="00EF5616" w:rsidRDefault="00EF5616" w:rsidP="000F0589">
      <w:pPr>
        <w:pStyle w:val="a4"/>
        <w:numPr>
          <w:ilvl w:val="1"/>
          <w:numId w:val="115"/>
        </w:numPr>
        <w:tabs>
          <w:tab w:val="left" w:pos="1106"/>
        </w:tabs>
        <w:spacing w:line="293" w:lineRule="exact"/>
        <w:ind w:left="1105" w:hanging="285"/>
        <w:rPr>
          <w:sz w:val="24"/>
          <w:lang w:val="ru-RU"/>
        </w:rPr>
      </w:pPr>
      <w:r w:rsidRPr="00EF5616">
        <w:rPr>
          <w:sz w:val="24"/>
          <w:lang w:val="ru-RU"/>
        </w:rPr>
        <w:t>покажите, какие особенности художественного текста проявляют позицию его</w:t>
      </w:r>
      <w:r w:rsidRPr="00EF5616">
        <w:rPr>
          <w:spacing w:val="-20"/>
          <w:sz w:val="24"/>
          <w:lang w:val="ru-RU"/>
        </w:rPr>
        <w:t xml:space="preserve"> </w:t>
      </w:r>
      <w:r w:rsidRPr="00EF5616">
        <w:rPr>
          <w:sz w:val="24"/>
          <w:lang w:val="ru-RU"/>
        </w:rPr>
        <w:t>автора;</w:t>
      </w:r>
    </w:p>
    <w:p w:rsidR="00322F31" w:rsidRPr="00EF5616" w:rsidRDefault="00EF5616" w:rsidP="000F0589">
      <w:pPr>
        <w:pStyle w:val="a4"/>
        <w:numPr>
          <w:ilvl w:val="1"/>
          <w:numId w:val="115"/>
        </w:numPr>
        <w:tabs>
          <w:tab w:val="left" w:pos="1551"/>
          <w:tab w:val="left" w:pos="1552"/>
        </w:tabs>
        <w:spacing w:before="4" w:line="237" w:lineRule="auto"/>
        <w:ind w:right="101" w:firstLine="708"/>
        <w:rPr>
          <w:sz w:val="24"/>
          <w:lang w:val="ru-RU"/>
        </w:rPr>
      </w:pPr>
      <w:r w:rsidRPr="00EF5616">
        <w:rPr>
          <w:sz w:val="24"/>
          <w:lang w:val="ru-RU"/>
        </w:rPr>
        <w:t>покажите,</w:t>
      </w:r>
      <w:r w:rsidRPr="00EF5616">
        <w:rPr>
          <w:spacing w:val="-11"/>
          <w:sz w:val="24"/>
          <w:lang w:val="ru-RU"/>
        </w:rPr>
        <w:t xml:space="preserve"> </w:t>
      </w:r>
      <w:r w:rsidRPr="00EF5616">
        <w:rPr>
          <w:sz w:val="24"/>
          <w:lang w:val="ru-RU"/>
        </w:rPr>
        <w:t>как</w:t>
      </w:r>
      <w:r w:rsidRPr="00EF5616">
        <w:rPr>
          <w:spacing w:val="-10"/>
          <w:sz w:val="24"/>
          <w:lang w:val="ru-RU"/>
        </w:rPr>
        <w:t xml:space="preserve"> </w:t>
      </w:r>
      <w:r w:rsidRPr="00EF5616">
        <w:rPr>
          <w:sz w:val="24"/>
          <w:lang w:val="ru-RU"/>
        </w:rPr>
        <w:t>в</w:t>
      </w:r>
      <w:r w:rsidRPr="00EF5616">
        <w:rPr>
          <w:spacing w:val="-14"/>
          <w:sz w:val="24"/>
          <w:lang w:val="ru-RU"/>
        </w:rPr>
        <w:t xml:space="preserve"> </w:t>
      </w:r>
      <w:r w:rsidRPr="00EF5616">
        <w:rPr>
          <w:sz w:val="24"/>
          <w:lang w:val="ru-RU"/>
        </w:rPr>
        <w:t>художественном</w:t>
      </w:r>
      <w:r w:rsidRPr="00EF5616">
        <w:rPr>
          <w:spacing w:val="-12"/>
          <w:sz w:val="24"/>
          <w:lang w:val="ru-RU"/>
        </w:rPr>
        <w:t xml:space="preserve"> </w:t>
      </w:r>
      <w:r w:rsidRPr="00EF5616">
        <w:rPr>
          <w:sz w:val="24"/>
          <w:lang w:val="ru-RU"/>
        </w:rPr>
        <w:t>мире</w:t>
      </w:r>
      <w:r w:rsidRPr="00EF5616">
        <w:rPr>
          <w:spacing w:val="-12"/>
          <w:sz w:val="24"/>
          <w:lang w:val="ru-RU"/>
        </w:rPr>
        <w:t xml:space="preserve"> </w:t>
      </w:r>
      <w:r w:rsidRPr="00EF5616">
        <w:rPr>
          <w:sz w:val="24"/>
          <w:lang w:val="ru-RU"/>
        </w:rPr>
        <w:t>произведения</w:t>
      </w:r>
      <w:r w:rsidRPr="00EF5616">
        <w:rPr>
          <w:spacing w:val="-11"/>
          <w:sz w:val="24"/>
          <w:lang w:val="ru-RU"/>
        </w:rPr>
        <w:t xml:space="preserve"> </w:t>
      </w:r>
      <w:r w:rsidRPr="00EF5616">
        <w:rPr>
          <w:sz w:val="24"/>
          <w:lang w:val="ru-RU"/>
        </w:rPr>
        <w:t>проявляются</w:t>
      </w:r>
      <w:r w:rsidRPr="00EF5616">
        <w:rPr>
          <w:spacing w:val="-11"/>
          <w:sz w:val="24"/>
          <w:lang w:val="ru-RU"/>
        </w:rPr>
        <w:t xml:space="preserve"> </w:t>
      </w:r>
      <w:r w:rsidRPr="00EF5616">
        <w:rPr>
          <w:sz w:val="24"/>
          <w:lang w:val="ru-RU"/>
        </w:rPr>
        <w:t>черты</w:t>
      </w:r>
      <w:r w:rsidRPr="00EF5616">
        <w:rPr>
          <w:spacing w:val="-12"/>
          <w:sz w:val="24"/>
          <w:lang w:val="ru-RU"/>
        </w:rPr>
        <w:t xml:space="preserve"> </w:t>
      </w:r>
      <w:r w:rsidRPr="00EF5616">
        <w:rPr>
          <w:sz w:val="24"/>
          <w:lang w:val="ru-RU"/>
        </w:rPr>
        <w:t>реального</w:t>
      </w:r>
      <w:r w:rsidRPr="00EF5616">
        <w:rPr>
          <w:spacing w:val="-11"/>
          <w:sz w:val="24"/>
          <w:lang w:val="ru-RU"/>
        </w:rPr>
        <w:t xml:space="preserve"> </w:t>
      </w:r>
      <w:r w:rsidRPr="00EF5616">
        <w:rPr>
          <w:sz w:val="24"/>
          <w:lang w:val="ru-RU"/>
        </w:rPr>
        <w:t>мира (как внешней для человека реальности, так  и  внутреннего мира</w:t>
      </w:r>
      <w:r w:rsidRPr="00EF5616">
        <w:rPr>
          <w:spacing w:val="-20"/>
          <w:sz w:val="24"/>
          <w:lang w:val="ru-RU"/>
        </w:rPr>
        <w:t xml:space="preserve"> </w:t>
      </w:r>
      <w:r w:rsidRPr="00EF5616">
        <w:rPr>
          <w:sz w:val="24"/>
          <w:lang w:val="ru-RU"/>
        </w:rPr>
        <w:t>человека);</w:t>
      </w:r>
    </w:p>
    <w:p w:rsidR="00322F31" w:rsidRPr="00EF5616" w:rsidRDefault="00EF5616" w:rsidP="000F0589">
      <w:pPr>
        <w:pStyle w:val="a4"/>
        <w:numPr>
          <w:ilvl w:val="1"/>
          <w:numId w:val="115"/>
        </w:numPr>
        <w:tabs>
          <w:tab w:val="left" w:pos="1106"/>
        </w:tabs>
        <w:spacing w:before="1" w:line="293" w:lineRule="exact"/>
        <w:ind w:left="1105" w:hanging="285"/>
        <w:rPr>
          <w:sz w:val="24"/>
          <w:lang w:val="ru-RU"/>
        </w:rPr>
      </w:pPr>
      <w:r w:rsidRPr="00EF5616">
        <w:rPr>
          <w:sz w:val="24"/>
          <w:lang w:val="ru-RU"/>
        </w:rPr>
        <w:t>проанализируйте фрагменты, эпизоды текста (по предложенному алгоритму и без</w:t>
      </w:r>
      <w:r w:rsidRPr="00EF5616">
        <w:rPr>
          <w:spacing w:val="-20"/>
          <w:sz w:val="24"/>
          <w:lang w:val="ru-RU"/>
        </w:rPr>
        <w:t xml:space="preserve"> </w:t>
      </w:r>
      <w:r w:rsidRPr="00EF5616">
        <w:rPr>
          <w:sz w:val="24"/>
          <w:lang w:val="ru-RU"/>
        </w:rPr>
        <w:t>него);</w:t>
      </w:r>
    </w:p>
    <w:p w:rsidR="00322F31" w:rsidRPr="00EF5616" w:rsidRDefault="00EF5616" w:rsidP="000F0589">
      <w:pPr>
        <w:pStyle w:val="a4"/>
        <w:numPr>
          <w:ilvl w:val="1"/>
          <w:numId w:val="115"/>
        </w:numPr>
        <w:tabs>
          <w:tab w:val="left" w:pos="1106"/>
        </w:tabs>
        <w:spacing w:before="1" w:line="237" w:lineRule="auto"/>
        <w:ind w:right="99" w:firstLine="708"/>
        <w:rPr>
          <w:sz w:val="24"/>
          <w:lang w:val="ru-RU"/>
        </w:rPr>
      </w:pPr>
      <w:r w:rsidRPr="00EF5616">
        <w:rPr>
          <w:sz w:val="24"/>
          <w:lang w:val="ru-RU"/>
        </w:rPr>
        <w:t>сопоставьте, сравните, найдите сходства и различия (как в одном тексте, так и между разными</w:t>
      </w:r>
      <w:r w:rsidRPr="00EF5616">
        <w:rPr>
          <w:spacing w:val="-5"/>
          <w:sz w:val="24"/>
          <w:lang w:val="ru-RU"/>
        </w:rPr>
        <w:t xml:space="preserve"> </w:t>
      </w:r>
      <w:r w:rsidRPr="00EF5616">
        <w:rPr>
          <w:sz w:val="24"/>
          <w:lang w:val="ru-RU"/>
        </w:rPr>
        <w:t>произведениями);</w:t>
      </w:r>
    </w:p>
    <w:p w:rsidR="00322F31" w:rsidRPr="00EF5616" w:rsidRDefault="00EF5616" w:rsidP="000F0589">
      <w:pPr>
        <w:pStyle w:val="a4"/>
        <w:numPr>
          <w:ilvl w:val="1"/>
          <w:numId w:val="115"/>
        </w:numPr>
        <w:tabs>
          <w:tab w:val="left" w:pos="1106"/>
        </w:tabs>
        <w:spacing w:before="1" w:line="293" w:lineRule="exact"/>
        <w:ind w:left="1105" w:hanging="285"/>
        <w:rPr>
          <w:sz w:val="24"/>
          <w:lang w:val="ru-RU"/>
        </w:rPr>
      </w:pPr>
      <w:r w:rsidRPr="00EF5616">
        <w:rPr>
          <w:sz w:val="24"/>
          <w:lang w:val="ru-RU"/>
        </w:rPr>
        <w:t>определите жанр произведения, охарактеризуйте его</w:t>
      </w:r>
      <w:r w:rsidRPr="00EF5616">
        <w:rPr>
          <w:spacing w:val="-13"/>
          <w:sz w:val="24"/>
          <w:lang w:val="ru-RU"/>
        </w:rPr>
        <w:t xml:space="preserve"> </w:t>
      </w:r>
      <w:r w:rsidRPr="00EF5616">
        <w:rPr>
          <w:sz w:val="24"/>
          <w:lang w:val="ru-RU"/>
        </w:rPr>
        <w:t>особенности;</w:t>
      </w:r>
    </w:p>
    <w:p w:rsidR="00322F31" w:rsidRDefault="00EF5616" w:rsidP="000F0589">
      <w:pPr>
        <w:pStyle w:val="a4"/>
        <w:numPr>
          <w:ilvl w:val="1"/>
          <w:numId w:val="115"/>
        </w:numPr>
        <w:tabs>
          <w:tab w:val="left" w:pos="1106"/>
        </w:tabs>
        <w:spacing w:before="2" w:line="237" w:lineRule="auto"/>
        <w:ind w:left="1103" w:right="426" w:hanging="283"/>
        <w:rPr>
          <w:sz w:val="24"/>
        </w:rPr>
      </w:pPr>
      <w:r w:rsidRPr="00EF5616">
        <w:rPr>
          <w:sz w:val="24"/>
          <w:lang w:val="ru-RU"/>
        </w:rPr>
        <w:t xml:space="preserve">дайте свое рабочее определение следующему теоретико-литературному понятию. </w:t>
      </w:r>
      <w:r>
        <w:rPr>
          <w:sz w:val="24"/>
        </w:rPr>
        <w:t>Понимание текста на этом уровне читательской культуры осуществляется</w:t>
      </w:r>
      <w:r>
        <w:rPr>
          <w:spacing w:val="-17"/>
          <w:sz w:val="24"/>
        </w:rPr>
        <w:t xml:space="preserve"> </w:t>
      </w:r>
      <w:r>
        <w:rPr>
          <w:sz w:val="24"/>
        </w:rPr>
        <w:t>поверхностно;</w:t>
      </w:r>
    </w:p>
    <w:p w:rsidR="00322F31" w:rsidRPr="00EF5616" w:rsidRDefault="00EF5616">
      <w:pPr>
        <w:pStyle w:val="a3"/>
        <w:ind w:left="395" w:right="108"/>
        <w:rPr>
          <w:lang w:val="ru-RU"/>
        </w:rPr>
      </w:pPr>
      <w:r w:rsidRPr="00EF5616">
        <w:rPr>
          <w:lang w:val="ru-RU"/>
        </w:rPr>
        <w:t>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322F31" w:rsidRPr="005E3336" w:rsidRDefault="00EF5616" w:rsidP="005E3336">
      <w:pPr>
        <w:pStyle w:val="a3"/>
        <w:ind w:right="101" w:firstLine="708"/>
        <w:jc w:val="both"/>
        <w:rPr>
          <w:lang w:val="ru-RU"/>
        </w:rPr>
      </w:pPr>
      <w:r>
        <w:rPr>
          <w:b/>
        </w:rPr>
        <w:t>III</w:t>
      </w:r>
      <w:r w:rsidRPr="00EF5616">
        <w:rPr>
          <w:b/>
          <w:lang w:val="ru-RU"/>
        </w:rPr>
        <w:t xml:space="preserve"> уровень </w:t>
      </w:r>
      <w:r w:rsidRPr="00EF5616">
        <w:rPr>
          <w:lang w:val="ru-RU"/>
        </w:rPr>
        <w:t>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w:t>
      </w:r>
      <w:r w:rsidRPr="00EF5616">
        <w:rPr>
          <w:spacing w:val="-12"/>
          <w:lang w:val="ru-RU"/>
        </w:rPr>
        <w:t xml:space="preserve"> </w:t>
      </w:r>
      <w:r w:rsidRPr="00EF5616">
        <w:rPr>
          <w:lang w:val="ru-RU"/>
        </w:rPr>
        <w:t>есть</w:t>
      </w:r>
      <w:r w:rsidRPr="00EF5616">
        <w:rPr>
          <w:spacing w:val="-11"/>
          <w:lang w:val="ru-RU"/>
        </w:rPr>
        <w:t xml:space="preserve"> </w:t>
      </w:r>
      <w:r w:rsidRPr="00EF5616">
        <w:rPr>
          <w:lang w:val="ru-RU"/>
        </w:rPr>
        <w:t>отвечать</w:t>
      </w:r>
      <w:r w:rsidRPr="00EF5616">
        <w:rPr>
          <w:spacing w:val="-11"/>
          <w:lang w:val="ru-RU"/>
        </w:rPr>
        <w:t xml:space="preserve"> </w:t>
      </w:r>
      <w:r w:rsidRPr="00EF5616">
        <w:rPr>
          <w:lang w:val="ru-RU"/>
        </w:rPr>
        <w:t>на</w:t>
      </w:r>
      <w:r w:rsidRPr="00EF5616">
        <w:rPr>
          <w:spacing w:val="-13"/>
          <w:lang w:val="ru-RU"/>
        </w:rPr>
        <w:t xml:space="preserve"> </w:t>
      </w:r>
      <w:r w:rsidRPr="00EF5616">
        <w:rPr>
          <w:lang w:val="ru-RU"/>
        </w:rPr>
        <w:t>вопросы:</w:t>
      </w:r>
      <w:r w:rsidRPr="00EF5616">
        <w:rPr>
          <w:spacing w:val="-7"/>
          <w:lang w:val="ru-RU"/>
        </w:rPr>
        <w:t xml:space="preserve"> </w:t>
      </w:r>
      <w:r w:rsidRPr="00EF5616">
        <w:rPr>
          <w:lang w:val="ru-RU"/>
        </w:rPr>
        <w:t>«Почему</w:t>
      </w:r>
      <w:r w:rsidRPr="00EF5616">
        <w:rPr>
          <w:spacing w:val="-17"/>
          <w:lang w:val="ru-RU"/>
        </w:rPr>
        <w:t xml:space="preserve"> </w:t>
      </w:r>
      <w:r w:rsidRPr="00EF5616">
        <w:rPr>
          <w:lang w:val="ru-RU"/>
        </w:rPr>
        <w:t>(с</w:t>
      </w:r>
      <w:r w:rsidRPr="00EF5616">
        <w:rPr>
          <w:spacing w:val="-13"/>
          <w:lang w:val="ru-RU"/>
        </w:rPr>
        <w:t xml:space="preserve"> </w:t>
      </w:r>
      <w:r w:rsidRPr="00EF5616">
        <w:rPr>
          <w:lang w:val="ru-RU"/>
        </w:rPr>
        <w:t>какой</w:t>
      </w:r>
      <w:r w:rsidRPr="00EF5616">
        <w:rPr>
          <w:spacing w:val="-13"/>
          <w:lang w:val="ru-RU"/>
        </w:rPr>
        <w:t xml:space="preserve"> </w:t>
      </w:r>
      <w:r w:rsidRPr="00EF5616">
        <w:rPr>
          <w:lang w:val="ru-RU"/>
        </w:rPr>
        <w:t>целью?)</w:t>
      </w:r>
      <w:r w:rsidRPr="00EF5616">
        <w:rPr>
          <w:spacing w:val="-15"/>
          <w:lang w:val="ru-RU"/>
        </w:rPr>
        <w:t xml:space="preserve"> </w:t>
      </w:r>
      <w:r w:rsidRPr="006E4068">
        <w:rPr>
          <w:lang w:val="ru-RU"/>
        </w:rPr>
        <w:t>произведение</w:t>
      </w:r>
      <w:r w:rsidRPr="006E4068">
        <w:rPr>
          <w:spacing w:val="-15"/>
          <w:lang w:val="ru-RU"/>
        </w:rPr>
        <w:t xml:space="preserve"> </w:t>
      </w:r>
      <w:r w:rsidRPr="006E4068">
        <w:rPr>
          <w:lang w:val="ru-RU"/>
        </w:rPr>
        <w:t>построено</w:t>
      </w:r>
      <w:r w:rsidRPr="006E4068">
        <w:rPr>
          <w:spacing w:val="-12"/>
          <w:lang w:val="ru-RU"/>
        </w:rPr>
        <w:t xml:space="preserve"> </w:t>
      </w:r>
      <w:r w:rsidRPr="006E4068">
        <w:rPr>
          <w:lang w:val="ru-RU"/>
        </w:rPr>
        <w:t>так,</w:t>
      </w:r>
      <w:r w:rsidRPr="006E4068">
        <w:rPr>
          <w:spacing w:val="-12"/>
          <w:lang w:val="ru-RU"/>
        </w:rPr>
        <w:t xml:space="preserve"> </w:t>
      </w:r>
      <w:r w:rsidRPr="006E4068">
        <w:rPr>
          <w:lang w:val="ru-RU"/>
        </w:rPr>
        <w:t>а</w:t>
      </w:r>
      <w:r w:rsidRPr="006E4068">
        <w:rPr>
          <w:spacing w:val="-15"/>
          <w:lang w:val="ru-RU"/>
        </w:rPr>
        <w:t xml:space="preserve"> </w:t>
      </w:r>
      <w:r w:rsidRPr="006E4068">
        <w:rPr>
          <w:lang w:val="ru-RU"/>
        </w:rPr>
        <w:t>не</w:t>
      </w:r>
      <w:r w:rsidRPr="006E4068">
        <w:rPr>
          <w:spacing w:val="-13"/>
          <w:lang w:val="ru-RU"/>
        </w:rPr>
        <w:t xml:space="preserve"> </w:t>
      </w:r>
      <w:r w:rsidRPr="006E4068">
        <w:rPr>
          <w:lang w:val="ru-RU"/>
        </w:rPr>
        <w:t>иначе?</w:t>
      </w:r>
      <w:r w:rsidRPr="006E4068">
        <w:rPr>
          <w:spacing w:val="-11"/>
          <w:lang w:val="ru-RU"/>
        </w:rPr>
        <w:t xml:space="preserve"> </w:t>
      </w:r>
      <w:r w:rsidRPr="00EF5616">
        <w:rPr>
          <w:lang w:val="ru-RU"/>
        </w:rPr>
        <w:t>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322F31" w:rsidRPr="00EF5616" w:rsidRDefault="00EF5616">
      <w:pPr>
        <w:pStyle w:val="a3"/>
        <w:spacing w:before="90"/>
        <w:ind w:right="101" w:firstLine="708"/>
        <w:jc w:val="both"/>
        <w:rPr>
          <w:lang w:val="ru-RU"/>
        </w:rPr>
      </w:pPr>
      <w:r w:rsidRPr="00EF5616">
        <w:rPr>
          <w:lang w:val="ru-RU"/>
        </w:rPr>
        <w:t xml:space="preserve">К основным </w:t>
      </w:r>
      <w:r w:rsidRPr="00EF5616">
        <w:rPr>
          <w:b/>
          <w:lang w:val="ru-RU"/>
        </w:rPr>
        <w:t>видам деятельности</w:t>
      </w:r>
      <w:r w:rsidRPr="00EF5616">
        <w:rPr>
          <w:lang w:val="ru-RU"/>
        </w:rPr>
        <w:t>, позволяющим диагностировать возможности читателей, достигших</w:t>
      </w:r>
      <w:r w:rsidRPr="00EF5616">
        <w:rPr>
          <w:spacing w:val="40"/>
          <w:lang w:val="ru-RU"/>
        </w:rPr>
        <w:t xml:space="preserve"> </w:t>
      </w:r>
      <w:r>
        <w:t>III</w:t>
      </w:r>
      <w:r w:rsidRPr="00EF5616">
        <w:rPr>
          <w:spacing w:val="-10"/>
          <w:lang w:val="ru-RU"/>
        </w:rPr>
        <w:t xml:space="preserve"> </w:t>
      </w:r>
      <w:r w:rsidRPr="00EF5616">
        <w:rPr>
          <w:lang w:val="ru-RU"/>
        </w:rPr>
        <w:t>уровня,</w:t>
      </w:r>
      <w:r w:rsidRPr="00EF5616">
        <w:rPr>
          <w:spacing w:val="-11"/>
          <w:lang w:val="ru-RU"/>
        </w:rPr>
        <w:t xml:space="preserve"> </w:t>
      </w:r>
      <w:r w:rsidRPr="00EF5616">
        <w:rPr>
          <w:lang w:val="ru-RU"/>
        </w:rPr>
        <w:t>можно</w:t>
      </w:r>
      <w:r w:rsidRPr="00EF5616">
        <w:rPr>
          <w:spacing w:val="-11"/>
          <w:lang w:val="ru-RU"/>
        </w:rPr>
        <w:t xml:space="preserve"> </w:t>
      </w:r>
      <w:r w:rsidRPr="00EF5616">
        <w:rPr>
          <w:lang w:val="ru-RU"/>
        </w:rPr>
        <w:t>отнести</w:t>
      </w:r>
      <w:r w:rsidRPr="00EF5616">
        <w:rPr>
          <w:spacing w:val="-10"/>
          <w:lang w:val="ru-RU"/>
        </w:rPr>
        <w:t xml:space="preserve"> </w:t>
      </w:r>
      <w:r w:rsidRPr="00EF5616">
        <w:rPr>
          <w:lang w:val="ru-RU"/>
        </w:rPr>
        <w:t>устное</w:t>
      </w:r>
      <w:r w:rsidRPr="00EF5616">
        <w:rPr>
          <w:spacing w:val="-12"/>
          <w:lang w:val="ru-RU"/>
        </w:rPr>
        <w:t xml:space="preserve"> </w:t>
      </w:r>
      <w:r w:rsidRPr="00EF5616">
        <w:rPr>
          <w:lang w:val="ru-RU"/>
        </w:rPr>
        <w:t>или</w:t>
      </w:r>
      <w:r w:rsidRPr="00EF5616">
        <w:rPr>
          <w:spacing w:val="-10"/>
          <w:lang w:val="ru-RU"/>
        </w:rPr>
        <w:t xml:space="preserve"> </w:t>
      </w:r>
      <w:r w:rsidRPr="00EF5616">
        <w:rPr>
          <w:lang w:val="ru-RU"/>
        </w:rPr>
        <w:t>письменное</w:t>
      </w:r>
      <w:r w:rsidRPr="00EF5616">
        <w:rPr>
          <w:spacing w:val="-14"/>
          <w:lang w:val="ru-RU"/>
        </w:rPr>
        <w:t xml:space="preserve"> </w:t>
      </w:r>
      <w:r w:rsidRPr="00EF5616">
        <w:rPr>
          <w:lang w:val="ru-RU"/>
        </w:rPr>
        <w:t>истолкование</w:t>
      </w:r>
      <w:r w:rsidRPr="00EF5616">
        <w:rPr>
          <w:spacing w:val="-12"/>
          <w:lang w:val="ru-RU"/>
        </w:rPr>
        <w:t xml:space="preserve"> </w:t>
      </w:r>
      <w:r w:rsidRPr="00EF5616">
        <w:rPr>
          <w:lang w:val="ru-RU"/>
        </w:rPr>
        <w:t>художественных</w:t>
      </w:r>
      <w:r w:rsidRPr="00EF5616">
        <w:rPr>
          <w:spacing w:val="-11"/>
          <w:lang w:val="ru-RU"/>
        </w:rPr>
        <w:t xml:space="preserve"> </w:t>
      </w:r>
      <w:r w:rsidRPr="00EF5616">
        <w:rPr>
          <w:lang w:val="ru-RU"/>
        </w:rPr>
        <w:t>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w:t>
      </w:r>
      <w:r w:rsidRPr="00EF5616">
        <w:rPr>
          <w:spacing w:val="-13"/>
          <w:lang w:val="ru-RU"/>
        </w:rPr>
        <w:t xml:space="preserve"> </w:t>
      </w:r>
      <w:r w:rsidRPr="00EF5616">
        <w:rPr>
          <w:lang w:val="ru-RU"/>
        </w:rPr>
        <w:t>т.п.</w:t>
      </w:r>
    </w:p>
    <w:p w:rsidR="00322F31" w:rsidRPr="00EF5616" w:rsidRDefault="00EF5616">
      <w:pPr>
        <w:pStyle w:val="a3"/>
        <w:ind w:left="820"/>
        <w:rPr>
          <w:lang w:val="ru-RU"/>
        </w:rPr>
      </w:pPr>
      <w:r w:rsidRPr="00EF5616">
        <w:rPr>
          <w:lang w:val="ru-RU"/>
        </w:rPr>
        <w:t xml:space="preserve">Условно им соответствуют следующие типы диагностических </w:t>
      </w:r>
      <w:r w:rsidRPr="00EF5616">
        <w:rPr>
          <w:b/>
          <w:lang w:val="ru-RU"/>
        </w:rPr>
        <w:t>заданий</w:t>
      </w:r>
      <w:r w:rsidRPr="00EF5616">
        <w:rPr>
          <w:lang w:val="ru-RU"/>
        </w:rPr>
        <w:t>:</w:t>
      </w:r>
    </w:p>
    <w:p w:rsidR="00322F31" w:rsidRPr="00EF5616" w:rsidRDefault="00EF5616" w:rsidP="000F0589">
      <w:pPr>
        <w:pStyle w:val="a4"/>
        <w:numPr>
          <w:ilvl w:val="1"/>
          <w:numId w:val="115"/>
        </w:numPr>
        <w:tabs>
          <w:tab w:val="left" w:pos="1106"/>
        </w:tabs>
        <w:spacing w:before="2" w:line="293" w:lineRule="exact"/>
        <w:ind w:left="1105" w:hanging="285"/>
        <w:rPr>
          <w:sz w:val="24"/>
          <w:lang w:val="ru-RU"/>
        </w:rPr>
      </w:pPr>
      <w:r w:rsidRPr="00EF5616">
        <w:rPr>
          <w:sz w:val="24"/>
          <w:lang w:val="ru-RU"/>
        </w:rPr>
        <w:t>выделите, определите, найдите, перечислите признаки, черты, повторяющиеся детали и т.</w:t>
      </w:r>
      <w:r w:rsidRPr="00EF5616">
        <w:rPr>
          <w:spacing w:val="-18"/>
          <w:sz w:val="24"/>
          <w:lang w:val="ru-RU"/>
        </w:rPr>
        <w:t xml:space="preserve"> </w:t>
      </w:r>
      <w:r w:rsidRPr="00EF5616">
        <w:rPr>
          <w:sz w:val="24"/>
          <w:lang w:val="ru-RU"/>
        </w:rPr>
        <w:t>п.</w:t>
      </w:r>
    </w:p>
    <w:p w:rsidR="00322F31" w:rsidRPr="00EF5616" w:rsidRDefault="00EF5616" w:rsidP="000F0589">
      <w:pPr>
        <w:pStyle w:val="a4"/>
        <w:numPr>
          <w:ilvl w:val="1"/>
          <w:numId w:val="115"/>
        </w:numPr>
        <w:tabs>
          <w:tab w:val="left" w:pos="1106"/>
        </w:tabs>
        <w:spacing w:line="293" w:lineRule="exact"/>
        <w:ind w:left="1105" w:hanging="285"/>
        <w:rPr>
          <w:sz w:val="24"/>
          <w:lang w:val="ru-RU"/>
        </w:rPr>
      </w:pPr>
      <w:r w:rsidRPr="00EF5616">
        <w:rPr>
          <w:sz w:val="24"/>
          <w:lang w:val="ru-RU"/>
        </w:rPr>
        <w:t>определите художественную функцию той или иной детали, приема и т.</w:t>
      </w:r>
      <w:r w:rsidRPr="00EF5616">
        <w:rPr>
          <w:spacing w:val="-17"/>
          <w:sz w:val="24"/>
          <w:lang w:val="ru-RU"/>
        </w:rPr>
        <w:t xml:space="preserve"> </w:t>
      </w:r>
      <w:r w:rsidRPr="00EF5616">
        <w:rPr>
          <w:sz w:val="24"/>
          <w:lang w:val="ru-RU"/>
        </w:rPr>
        <w:t>п.;</w:t>
      </w:r>
    </w:p>
    <w:p w:rsidR="00322F31" w:rsidRPr="00EF5616" w:rsidRDefault="00EF5616" w:rsidP="000F0589">
      <w:pPr>
        <w:pStyle w:val="a4"/>
        <w:numPr>
          <w:ilvl w:val="1"/>
          <w:numId w:val="115"/>
        </w:numPr>
        <w:tabs>
          <w:tab w:val="left" w:pos="1106"/>
        </w:tabs>
        <w:spacing w:before="1" w:line="293" w:lineRule="exact"/>
        <w:ind w:left="1105" w:hanging="285"/>
        <w:rPr>
          <w:sz w:val="24"/>
          <w:lang w:val="ru-RU"/>
        </w:rPr>
      </w:pPr>
      <w:r w:rsidRPr="00EF5616">
        <w:rPr>
          <w:sz w:val="24"/>
          <w:lang w:val="ru-RU"/>
        </w:rPr>
        <w:t>определите позицию автора и способы ее</w:t>
      </w:r>
      <w:r w:rsidRPr="00EF5616">
        <w:rPr>
          <w:spacing w:val="-7"/>
          <w:sz w:val="24"/>
          <w:lang w:val="ru-RU"/>
        </w:rPr>
        <w:t xml:space="preserve"> </w:t>
      </w:r>
      <w:r w:rsidRPr="00EF5616">
        <w:rPr>
          <w:sz w:val="24"/>
          <w:lang w:val="ru-RU"/>
        </w:rPr>
        <w:t>выражения;</w:t>
      </w:r>
    </w:p>
    <w:p w:rsidR="00322F31" w:rsidRDefault="00EF5616" w:rsidP="000F0589">
      <w:pPr>
        <w:pStyle w:val="a4"/>
        <w:numPr>
          <w:ilvl w:val="1"/>
          <w:numId w:val="115"/>
        </w:numPr>
        <w:tabs>
          <w:tab w:val="left" w:pos="1106"/>
        </w:tabs>
        <w:spacing w:line="293" w:lineRule="exact"/>
        <w:ind w:left="1105" w:hanging="285"/>
        <w:rPr>
          <w:sz w:val="24"/>
        </w:rPr>
      </w:pPr>
      <w:r>
        <w:rPr>
          <w:sz w:val="24"/>
        </w:rPr>
        <w:t>проинтерпретируйте выбранный фрагмент</w:t>
      </w:r>
      <w:r>
        <w:rPr>
          <w:spacing w:val="-9"/>
          <w:sz w:val="24"/>
        </w:rPr>
        <w:t xml:space="preserve"> </w:t>
      </w:r>
      <w:r>
        <w:rPr>
          <w:sz w:val="24"/>
        </w:rPr>
        <w:t>произведения;</w:t>
      </w:r>
    </w:p>
    <w:p w:rsidR="00322F31" w:rsidRPr="00EF5616" w:rsidRDefault="00EF5616" w:rsidP="000F0589">
      <w:pPr>
        <w:pStyle w:val="a4"/>
        <w:numPr>
          <w:ilvl w:val="1"/>
          <w:numId w:val="115"/>
        </w:numPr>
        <w:tabs>
          <w:tab w:val="left" w:pos="1106"/>
        </w:tabs>
        <w:spacing w:line="293" w:lineRule="exact"/>
        <w:ind w:left="1105" w:hanging="285"/>
        <w:rPr>
          <w:sz w:val="24"/>
          <w:lang w:val="ru-RU"/>
        </w:rPr>
      </w:pPr>
      <w:r w:rsidRPr="00EF5616">
        <w:rPr>
          <w:sz w:val="24"/>
          <w:lang w:val="ru-RU"/>
        </w:rPr>
        <w:t>объясните (устно, письменно) смысл названия</w:t>
      </w:r>
      <w:r w:rsidRPr="00EF5616">
        <w:rPr>
          <w:spacing w:val="-10"/>
          <w:sz w:val="24"/>
          <w:lang w:val="ru-RU"/>
        </w:rPr>
        <w:t xml:space="preserve"> </w:t>
      </w:r>
      <w:r w:rsidRPr="00EF5616">
        <w:rPr>
          <w:sz w:val="24"/>
          <w:lang w:val="ru-RU"/>
        </w:rPr>
        <w:t>произведения;</w:t>
      </w:r>
    </w:p>
    <w:p w:rsidR="00322F31" w:rsidRPr="00EF5616" w:rsidRDefault="00EF5616" w:rsidP="000F0589">
      <w:pPr>
        <w:pStyle w:val="a4"/>
        <w:numPr>
          <w:ilvl w:val="1"/>
          <w:numId w:val="115"/>
        </w:numPr>
        <w:tabs>
          <w:tab w:val="left" w:pos="1106"/>
        </w:tabs>
        <w:spacing w:line="293" w:lineRule="exact"/>
        <w:ind w:left="1105" w:hanging="285"/>
        <w:rPr>
          <w:sz w:val="24"/>
          <w:lang w:val="ru-RU"/>
        </w:rPr>
      </w:pPr>
      <w:r w:rsidRPr="00EF5616">
        <w:rPr>
          <w:sz w:val="24"/>
          <w:lang w:val="ru-RU"/>
        </w:rPr>
        <w:t>озаглавьте предложенный текст (в случае если у литературного произведения нет</w:t>
      </w:r>
      <w:r w:rsidRPr="00EF5616">
        <w:rPr>
          <w:spacing w:val="-17"/>
          <w:sz w:val="24"/>
          <w:lang w:val="ru-RU"/>
        </w:rPr>
        <w:t xml:space="preserve"> </w:t>
      </w:r>
      <w:r w:rsidRPr="00EF5616">
        <w:rPr>
          <w:sz w:val="24"/>
          <w:lang w:val="ru-RU"/>
        </w:rPr>
        <w:t>заглавия);</w:t>
      </w:r>
    </w:p>
    <w:p w:rsidR="00322F31" w:rsidRDefault="00EF5616" w:rsidP="000F0589">
      <w:pPr>
        <w:pStyle w:val="a4"/>
        <w:numPr>
          <w:ilvl w:val="1"/>
          <w:numId w:val="115"/>
        </w:numPr>
        <w:tabs>
          <w:tab w:val="left" w:pos="1106"/>
        </w:tabs>
        <w:spacing w:line="293" w:lineRule="exact"/>
        <w:ind w:left="1105" w:hanging="285"/>
        <w:rPr>
          <w:sz w:val="24"/>
        </w:rPr>
      </w:pPr>
      <w:r>
        <w:rPr>
          <w:sz w:val="24"/>
        </w:rPr>
        <w:t>напишите</w:t>
      </w:r>
      <w:r>
        <w:rPr>
          <w:spacing w:val="-7"/>
          <w:sz w:val="24"/>
        </w:rPr>
        <w:t xml:space="preserve"> </w:t>
      </w:r>
      <w:r>
        <w:rPr>
          <w:sz w:val="24"/>
        </w:rPr>
        <w:t>сочинение-интерпретацию;</w:t>
      </w:r>
    </w:p>
    <w:p w:rsidR="00322F31" w:rsidRDefault="00EF5616" w:rsidP="000F0589">
      <w:pPr>
        <w:pStyle w:val="a4"/>
        <w:numPr>
          <w:ilvl w:val="1"/>
          <w:numId w:val="115"/>
        </w:numPr>
        <w:tabs>
          <w:tab w:val="left" w:pos="1106"/>
        </w:tabs>
        <w:ind w:left="1103" w:right="924" w:hanging="283"/>
        <w:rPr>
          <w:sz w:val="24"/>
        </w:rPr>
      </w:pPr>
      <w:r w:rsidRPr="00EF5616">
        <w:rPr>
          <w:sz w:val="24"/>
          <w:lang w:val="ru-RU"/>
        </w:rPr>
        <w:t xml:space="preserve">напишите рецензию на произведение, не изучавшееся на уроках литературы.. </w:t>
      </w:r>
      <w:r>
        <w:rPr>
          <w:sz w:val="24"/>
        </w:rPr>
        <w:t>Понимание текста на этом уровне читательской культуры осуществляется на</w:t>
      </w:r>
      <w:r>
        <w:rPr>
          <w:spacing w:val="-20"/>
          <w:sz w:val="24"/>
        </w:rPr>
        <w:t xml:space="preserve"> </w:t>
      </w:r>
      <w:r>
        <w:rPr>
          <w:sz w:val="24"/>
        </w:rPr>
        <w:t>основе</w:t>
      </w:r>
    </w:p>
    <w:p w:rsidR="00322F31" w:rsidRPr="00EF5616" w:rsidRDefault="00EF5616">
      <w:pPr>
        <w:pStyle w:val="a3"/>
        <w:spacing w:before="15" w:line="228" w:lineRule="auto"/>
        <w:ind w:left="395" w:right="545"/>
        <w:rPr>
          <w:lang w:val="ru-RU"/>
        </w:rPr>
      </w:pPr>
      <w:r w:rsidRPr="00EF5616">
        <w:rPr>
          <w:lang w:val="ru-RU"/>
        </w:rPr>
        <w:t>«распаковки» смыслов художественного текста как дважды «закодированного» (естественным языком и специфическими художественными средствами</w:t>
      </w:r>
      <w:hyperlink w:anchor="_bookmark5" w:history="1">
        <w:r w:rsidRPr="00EF5616">
          <w:rPr>
            <w:position w:val="9"/>
            <w:sz w:val="16"/>
            <w:lang w:val="ru-RU"/>
          </w:rPr>
          <w:t>1</w:t>
        </w:r>
      </w:hyperlink>
      <w:r w:rsidRPr="00EF5616">
        <w:rPr>
          <w:lang w:val="ru-RU"/>
        </w:rPr>
        <w:t>).</w:t>
      </w:r>
    </w:p>
    <w:p w:rsidR="00322F31" w:rsidRPr="00EF5616" w:rsidRDefault="00EF5616">
      <w:pPr>
        <w:pStyle w:val="a3"/>
        <w:ind w:left="111" w:right="101" w:firstLine="708"/>
        <w:jc w:val="both"/>
        <w:rPr>
          <w:lang w:val="ru-RU"/>
        </w:rPr>
      </w:pPr>
      <w:r w:rsidRPr="00EF5616">
        <w:rPr>
          <w:lang w:val="ru-RU"/>
        </w:rPr>
        <w:t>Разумеется,</w:t>
      </w:r>
      <w:r w:rsidRPr="00EF5616">
        <w:rPr>
          <w:spacing w:val="-15"/>
          <w:lang w:val="ru-RU"/>
        </w:rPr>
        <w:t xml:space="preserve"> </w:t>
      </w:r>
      <w:r w:rsidRPr="00EF5616">
        <w:rPr>
          <w:lang w:val="ru-RU"/>
        </w:rPr>
        <w:t>ни</w:t>
      </w:r>
      <w:r w:rsidRPr="00EF5616">
        <w:rPr>
          <w:spacing w:val="-13"/>
          <w:lang w:val="ru-RU"/>
        </w:rPr>
        <w:t xml:space="preserve"> </w:t>
      </w:r>
      <w:r w:rsidRPr="00EF5616">
        <w:rPr>
          <w:lang w:val="ru-RU"/>
        </w:rPr>
        <w:t>один</w:t>
      </w:r>
      <w:r w:rsidRPr="00EF5616">
        <w:rPr>
          <w:spacing w:val="-16"/>
          <w:lang w:val="ru-RU"/>
        </w:rPr>
        <w:t xml:space="preserve"> </w:t>
      </w:r>
      <w:r w:rsidRPr="00EF5616">
        <w:rPr>
          <w:lang w:val="ru-RU"/>
        </w:rPr>
        <w:t>из</w:t>
      </w:r>
      <w:r w:rsidRPr="00EF5616">
        <w:rPr>
          <w:spacing w:val="-16"/>
          <w:lang w:val="ru-RU"/>
        </w:rPr>
        <w:t xml:space="preserve"> </w:t>
      </w:r>
      <w:r w:rsidRPr="00EF5616">
        <w:rPr>
          <w:lang w:val="ru-RU"/>
        </w:rPr>
        <w:t>перечисленных</w:t>
      </w:r>
      <w:r w:rsidRPr="00EF5616">
        <w:rPr>
          <w:spacing w:val="-10"/>
          <w:lang w:val="ru-RU"/>
        </w:rPr>
        <w:t xml:space="preserve"> </w:t>
      </w:r>
      <w:r w:rsidRPr="00EF5616">
        <w:rPr>
          <w:lang w:val="ru-RU"/>
        </w:rPr>
        <w:t>уровней</w:t>
      </w:r>
      <w:r w:rsidRPr="00EF5616">
        <w:rPr>
          <w:spacing w:val="-13"/>
          <w:lang w:val="ru-RU"/>
        </w:rPr>
        <w:t xml:space="preserve"> </w:t>
      </w:r>
      <w:r w:rsidRPr="00EF5616">
        <w:rPr>
          <w:lang w:val="ru-RU"/>
        </w:rPr>
        <w:t>читательской</w:t>
      </w:r>
      <w:r w:rsidRPr="00EF5616">
        <w:rPr>
          <w:spacing w:val="-16"/>
          <w:lang w:val="ru-RU"/>
        </w:rPr>
        <w:t xml:space="preserve"> </w:t>
      </w:r>
      <w:r w:rsidRPr="00EF5616">
        <w:rPr>
          <w:lang w:val="ru-RU"/>
        </w:rPr>
        <w:t>культуры</w:t>
      </w:r>
      <w:r w:rsidRPr="00EF5616">
        <w:rPr>
          <w:spacing w:val="-15"/>
          <w:lang w:val="ru-RU"/>
        </w:rPr>
        <w:t xml:space="preserve"> </w:t>
      </w:r>
      <w:r w:rsidRPr="00EF5616">
        <w:rPr>
          <w:lang w:val="ru-RU"/>
        </w:rPr>
        <w:t>не</w:t>
      </w:r>
      <w:r w:rsidRPr="00EF5616">
        <w:rPr>
          <w:spacing w:val="-15"/>
          <w:lang w:val="ru-RU"/>
        </w:rPr>
        <w:t xml:space="preserve"> </w:t>
      </w:r>
      <w:r w:rsidRPr="00EF5616">
        <w:rPr>
          <w:lang w:val="ru-RU"/>
        </w:rPr>
        <w:t>реализуется</w:t>
      </w:r>
      <w:r w:rsidRPr="00EF5616">
        <w:rPr>
          <w:spacing w:val="-12"/>
          <w:lang w:val="ru-RU"/>
        </w:rPr>
        <w:t xml:space="preserve"> </w:t>
      </w:r>
      <w:r w:rsidRPr="00EF5616">
        <w:rPr>
          <w:lang w:val="ru-RU"/>
        </w:rPr>
        <w:t>в</w:t>
      </w:r>
      <w:r w:rsidRPr="00EF5616">
        <w:rPr>
          <w:spacing w:val="-15"/>
          <w:lang w:val="ru-RU"/>
        </w:rPr>
        <w:t xml:space="preserve"> </w:t>
      </w:r>
      <w:r w:rsidRPr="00EF5616">
        <w:rPr>
          <w:lang w:val="ru-RU"/>
        </w:rPr>
        <w:t xml:space="preserve">чистом виде, тем не менее, условно можно считать, что читательское развитие школьников, обучающихся в </w:t>
      </w:r>
      <w:r w:rsidRPr="00EF5616">
        <w:rPr>
          <w:b/>
          <w:lang w:val="ru-RU"/>
        </w:rPr>
        <w:t>5</w:t>
      </w:r>
      <w:r w:rsidRPr="00EF5616">
        <w:rPr>
          <w:lang w:val="ru-RU"/>
        </w:rPr>
        <w:t>–</w:t>
      </w:r>
      <w:r w:rsidRPr="00EF5616">
        <w:rPr>
          <w:b/>
          <w:lang w:val="ru-RU"/>
        </w:rPr>
        <w:t>6 классах</w:t>
      </w:r>
      <w:r w:rsidRPr="00EF5616">
        <w:rPr>
          <w:lang w:val="ru-RU"/>
        </w:rPr>
        <w:t xml:space="preserve">, соответствует </w:t>
      </w:r>
      <w:r w:rsidRPr="00EF5616">
        <w:rPr>
          <w:b/>
          <w:lang w:val="ru-RU"/>
        </w:rPr>
        <w:t>первому уровню</w:t>
      </w:r>
      <w:r w:rsidRPr="00EF5616">
        <w:rPr>
          <w:lang w:val="ru-RU"/>
        </w:rPr>
        <w:t xml:space="preserve">; в процессе литературного образования учеников </w:t>
      </w:r>
      <w:r w:rsidRPr="00EF5616">
        <w:rPr>
          <w:b/>
          <w:lang w:val="ru-RU"/>
        </w:rPr>
        <w:t>7</w:t>
      </w:r>
      <w:r w:rsidRPr="00EF5616">
        <w:rPr>
          <w:lang w:val="ru-RU"/>
        </w:rPr>
        <w:t>–</w:t>
      </w:r>
      <w:r w:rsidRPr="00EF5616">
        <w:rPr>
          <w:b/>
          <w:lang w:val="ru-RU"/>
        </w:rPr>
        <w:t xml:space="preserve">8 классов </w:t>
      </w:r>
      <w:r w:rsidRPr="00EF5616">
        <w:rPr>
          <w:lang w:val="ru-RU"/>
        </w:rPr>
        <w:t xml:space="preserve">формируется </w:t>
      </w:r>
      <w:r w:rsidRPr="00EF5616">
        <w:rPr>
          <w:b/>
          <w:lang w:val="ru-RU"/>
        </w:rPr>
        <w:t xml:space="preserve">второй </w:t>
      </w:r>
      <w:r w:rsidRPr="00EF5616">
        <w:rPr>
          <w:lang w:val="ru-RU"/>
        </w:rPr>
        <w:t xml:space="preserve">ее </w:t>
      </w:r>
      <w:r w:rsidRPr="00EF5616">
        <w:rPr>
          <w:b/>
          <w:lang w:val="ru-RU"/>
        </w:rPr>
        <w:t>уровень</w:t>
      </w:r>
      <w:r w:rsidRPr="00EF5616">
        <w:rPr>
          <w:lang w:val="ru-RU"/>
        </w:rPr>
        <w:t xml:space="preserve">; читательская культура учеников </w:t>
      </w:r>
      <w:r w:rsidRPr="00EF5616">
        <w:rPr>
          <w:b/>
          <w:lang w:val="ru-RU"/>
        </w:rPr>
        <w:t xml:space="preserve">9 класса </w:t>
      </w:r>
      <w:r w:rsidRPr="00EF5616">
        <w:rPr>
          <w:lang w:val="ru-RU"/>
        </w:rPr>
        <w:t>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w:t>
      </w:r>
      <w:r w:rsidRPr="00EF5616">
        <w:rPr>
          <w:spacing w:val="-24"/>
          <w:lang w:val="ru-RU"/>
        </w:rPr>
        <w:t xml:space="preserve"> </w:t>
      </w:r>
      <w:r w:rsidRPr="00EF5616">
        <w:rPr>
          <w:lang w:val="ru-RU"/>
        </w:rPr>
        <w:t>результатов.</w:t>
      </w:r>
    </w:p>
    <w:p w:rsidR="00322F31" w:rsidRPr="00EF5616" w:rsidRDefault="00EF5616">
      <w:pPr>
        <w:pStyle w:val="a3"/>
        <w:ind w:left="395" w:right="101" w:firstLine="708"/>
        <w:jc w:val="both"/>
        <w:rPr>
          <w:lang w:val="ru-RU"/>
        </w:rPr>
      </w:pPr>
      <w:r w:rsidRPr="00EF5616">
        <w:rPr>
          <w:lang w:val="ru-RU"/>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EF5616">
        <w:rPr>
          <w:b/>
          <w:lang w:val="ru-RU"/>
        </w:rPr>
        <w:t xml:space="preserve">качество </w:t>
      </w:r>
      <w:r w:rsidRPr="00EF5616">
        <w:rPr>
          <w:lang w:val="ru-RU"/>
        </w:rPr>
        <w:t xml:space="preserve">их выполнения. Учитель </w:t>
      </w:r>
      <w:r w:rsidRPr="00EF5616">
        <w:rPr>
          <w:lang w:val="ru-RU"/>
        </w:rPr>
        <w:lastRenderedPageBreak/>
        <w:t>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354D64" w:rsidRDefault="00354D64" w:rsidP="00DD1B73">
      <w:pPr>
        <w:pStyle w:val="a4"/>
        <w:ind w:left="360"/>
        <w:rPr>
          <w:b/>
          <w:i/>
          <w:sz w:val="28"/>
          <w:szCs w:val="28"/>
          <w:lang w:val="ru-RU"/>
        </w:rPr>
      </w:pPr>
    </w:p>
    <w:p w:rsidR="00DD1B73" w:rsidRPr="00354D64" w:rsidRDefault="00DD1B73" w:rsidP="00354D64">
      <w:pPr>
        <w:pStyle w:val="a4"/>
        <w:ind w:left="360"/>
        <w:rPr>
          <w:b/>
          <w:sz w:val="24"/>
          <w:szCs w:val="24"/>
          <w:lang w:val="ru-RU"/>
        </w:rPr>
      </w:pPr>
      <w:r w:rsidRPr="00354D64">
        <w:rPr>
          <w:b/>
          <w:i/>
          <w:sz w:val="24"/>
          <w:szCs w:val="24"/>
          <w:lang w:val="ru-RU"/>
        </w:rPr>
        <w:t>Родная и дагестанская (аварская, даргинская, лакская, лезгинская, кумыкская, табарасанская) литературы</w:t>
      </w:r>
      <w:r w:rsidRPr="00354D64">
        <w:rPr>
          <w:b/>
          <w:sz w:val="24"/>
          <w:szCs w:val="24"/>
          <w:lang w:val="ru-RU"/>
        </w:rPr>
        <w:t xml:space="preserve"> </w:t>
      </w:r>
    </w:p>
    <w:p w:rsidR="00DD1B73" w:rsidRPr="00354D64" w:rsidRDefault="00DD1B73" w:rsidP="00354D64">
      <w:pPr>
        <w:pStyle w:val="a4"/>
        <w:ind w:left="360"/>
        <w:rPr>
          <w:b/>
          <w:sz w:val="24"/>
          <w:szCs w:val="24"/>
          <w:lang w:val="ru-RU"/>
        </w:rPr>
      </w:pPr>
    </w:p>
    <w:p w:rsidR="00DD1B73" w:rsidRPr="00354D64" w:rsidRDefault="00DD1B73" w:rsidP="00354D64">
      <w:pPr>
        <w:pStyle w:val="a4"/>
        <w:ind w:left="360" w:firstLine="349"/>
        <w:jc w:val="both"/>
        <w:rPr>
          <w:sz w:val="24"/>
          <w:szCs w:val="24"/>
          <w:lang w:val="ru-RU"/>
        </w:rPr>
      </w:pPr>
      <w:r w:rsidRPr="00354D64">
        <w:rPr>
          <w:sz w:val="24"/>
          <w:szCs w:val="24"/>
          <w:lang w:val="ru-RU"/>
        </w:rPr>
        <w:t>В результате изучения курса родной литературы выпускники основной школы продолжают осознавать значимость чтения и изучения литературы для своего дальнейшего развития и успешного освоения  программ других учебных  предметов.</w:t>
      </w:r>
    </w:p>
    <w:p w:rsidR="00DD1B73" w:rsidRPr="00354D64" w:rsidRDefault="00DD1B73" w:rsidP="00354D64">
      <w:pPr>
        <w:pStyle w:val="a4"/>
        <w:ind w:left="360" w:firstLine="349"/>
        <w:jc w:val="both"/>
        <w:rPr>
          <w:sz w:val="24"/>
          <w:szCs w:val="24"/>
          <w:lang w:val="ru-RU"/>
        </w:rPr>
      </w:pPr>
      <w:r w:rsidRPr="00354D64">
        <w:rPr>
          <w:sz w:val="24"/>
          <w:szCs w:val="24"/>
          <w:lang w:val="ru-RU"/>
        </w:rPr>
        <w:t>Учащиеся познакомятся с литературой народов Дагестана, поймут, что это  особый способ познания жизни, научатся понимать литературу как вид искусства в соотношении и взаимосвязи с другими ее видами  (музыка, театр, живопись, кино).</w:t>
      </w:r>
    </w:p>
    <w:p w:rsidR="00DD1B73" w:rsidRPr="00354D64" w:rsidRDefault="00DD1B73" w:rsidP="00354D64">
      <w:pPr>
        <w:pStyle w:val="a4"/>
        <w:ind w:left="360" w:firstLine="349"/>
        <w:jc w:val="both"/>
        <w:rPr>
          <w:sz w:val="24"/>
          <w:szCs w:val="24"/>
          <w:lang w:val="ru-RU"/>
        </w:rPr>
      </w:pPr>
      <w:r w:rsidRPr="00354D64">
        <w:rPr>
          <w:sz w:val="24"/>
          <w:szCs w:val="24"/>
          <w:lang w:val="ru-RU"/>
        </w:rPr>
        <w:t>Школьник будет знать «образцовые» с эстетической точки зрения тексты родной и дагестанской литератур, что обеспечат его культурную самоидентификацию. В процессе изучения этих текстов будут сформированы эстетический вкус и основы культуры, что позволит сделать свободный и ответственный выбор в повышенно сложной дискуссионной  ситуации. Постепенно ученик научится сознательно планировать свое «досуговое» чтение, актуальное и перспективное.</w:t>
      </w:r>
    </w:p>
    <w:p w:rsidR="00DD1B73" w:rsidRPr="00354D64" w:rsidRDefault="00DD1B73" w:rsidP="00354D64">
      <w:pPr>
        <w:pStyle w:val="a4"/>
        <w:ind w:left="360" w:firstLine="349"/>
        <w:jc w:val="both"/>
        <w:rPr>
          <w:sz w:val="24"/>
          <w:szCs w:val="24"/>
          <w:lang w:val="ru-RU"/>
        </w:rPr>
      </w:pPr>
      <w:r w:rsidRPr="00354D64">
        <w:rPr>
          <w:sz w:val="24"/>
          <w:szCs w:val="24"/>
          <w:lang w:val="ru-RU"/>
        </w:rPr>
        <w:t xml:space="preserve">В процессе изучения произведений у учащегося последовательно и системно будет формироваться ценностная сфера, развиваться качества гражданина, патриота, нравственной личности, морально ответственной в своих мыслях, действиях и поступках. </w:t>
      </w:r>
    </w:p>
    <w:p w:rsidR="00DD1B73" w:rsidRPr="00354D64" w:rsidRDefault="00DD1B73" w:rsidP="00354D64">
      <w:pPr>
        <w:pStyle w:val="a4"/>
        <w:ind w:left="360" w:firstLine="349"/>
        <w:jc w:val="both"/>
        <w:rPr>
          <w:sz w:val="24"/>
          <w:szCs w:val="24"/>
          <w:lang w:val="ru-RU"/>
        </w:rPr>
      </w:pPr>
      <w:r w:rsidRPr="00354D64">
        <w:rPr>
          <w:sz w:val="24"/>
          <w:szCs w:val="24"/>
          <w:lang w:val="ru-RU"/>
        </w:rPr>
        <w:t>Выпускник будет владеть техникой грамотного, осмысленного и выразительного чтения с различными видами пересказа, сможет составить развернутый ответ на вопрос проблемного характера, рассказ о писателе, различные виды характеристик литературных героев (индивидуальная, групповая, сравнительная), давая им нравственную оценку.</w:t>
      </w:r>
    </w:p>
    <w:p w:rsidR="00DD1B73" w:rsidRPr="00354D64" w:rsidRDefault="00DD1B73" w:rsidP="00354D64">
      <w:pPr>
        <w:pStyle w:val="a4"/>
        <w:ind w:left="360" w:firstLine="349"/>
        <w:jc w:val="both"/>
        <w:rPr>
          <w:sz w:val="24"/>
          <w:szCs w:val="24"/>
          <w:lang w:val="ru-RU"/>
        </w:rPr>
      </w:pPr>
      <w:r w:rsidRPr="00354D64">
        <w:rPr>
          <w:sz w:val="24"/>
          <w:szCs w:val="24"/>
          <w:lang w:val="ru-RU"/>
        </w:rPr>
        <w:t xml:space="preserve">В процессе литературного образования подросток будет формироваться как квалификационный читатель, т. е. как личность, способная к полноценному восприятию литературных произведений и подготовленная к самостоятельному общению с искусством слова. </w:t>
      </w:r>
    </w:p>
    <w:p w:rsidR="00DD1B73" w:rsidRPr="00354D64" w:rsidRDefault="00DD1B73" w:rsidP="00354D64">
      <w:pPr>
        <w:pStyle w:val="a4"/>
        <w:ind w:left="360" w:firstLine="349"/>
        <w:jc w:val="both"/>
        <w:rPr>
          <w:sz w:val="24"/>
          <w:szCs w:val="24"/>
          <w:lang w:val="ru-RU"/>
        </w:rPr>
      </w:pPr>
      <w:r w:rsidRPr="00354D64">
        <w:rPr>
          <w:sz w:val="24"/>
          <w:szCs w:val="24"/>
          <w:lang w:val="ru-RU"/>
        </w:rPr>
        <w:t>При работе с конкретным текстом выпускник научится: осознавать и актуализировать принципиальные отличия эстетического типа текста от прагматического; выбирать адекватные его жанрово-родовой природе приемы, пути анализа, проявлять внимание к любому элементу формы и определять его художественную функцию для более глубокого постижения содержания. В результате выпускник будет владеть процедурами смыслового и эстетического анализа любого текста.</w:t>
      </w:r>
    </w:p>
    <w:p w:rsidR="00DD1B73" w:rsidRPr="00354D64" w:rsidRDefault="00DD1B73" w:rsidP="00354D64">
      <w:pPr>
        <w:pStyle w:val="a4"/>
        <w:ind w:left="360" w:firstLine="349"/>
        <w:jc w:val="both"/>
        <w:rPr>
          <w:sz w:val="24"/>
          <w:szCs w:val="24"/>
          <w:lang w:val="ru-RU"/>
        </w:rPr>
      </w:pPr>
      <w:r w:rsidRPr="00354D64">
        <w:rPr>
          <w:sz w:val="24"/>
          <w:szCs w:val="24"/>
          <w:lang w:val="ru-RU"/>
        </w:rPr>
        <w:t>Выпускник научится воспринимать художественную картину жизни, изображенную в литературном произведении, не только эмоционально, но и рационально. У него будут сформированы навыки восприятия, анализа (как корректировки и уточнения первоначального восприятия), критической оценки и интерпретации прочитанного.</w:t>
      </w:r>
    </w:p>
    <w:p w:rsidR="00DD1B73" w:rsidRPr="00354D64" w:rsidRDefault="00DD1B73" w:rsidP="00354D64">
      <w:pPr>
        <w:pStyle w:val="a4"/>
        <w:ind w:left="360"/>
        <w:jc w:val="both"/>
        <w:rPr>
          <w:b/>
          <w:sz w:val="24"/>
          <w:szCs w:val="24"/>
        </w:rPr>
      </w:pPr>
      <w:r w:rsidRPr="00354D64">
        <w:rPr>
          <w:b/>
          <w:sz w:val="24"/>
          <w:szCs w:val="24"/>
        </w:rPr>
        <w:t>Выпускник научится:</w:t>
      </w:r>
    </w:p>
    <w:p w:rsidR="00DD1B73" w:rsidRPr="00354D64" w:rsidRDefault="00DD1B73" w:rsidP="000F0589">
      <w:pPr>
        <w:pStyle w:val="a4"/>
        <w:widowControl/>
        <w:numPr>
          <w:ilvl w:val="0"/>
          <w:numId w:val="133"/>
        </w:numPr>
        <w:autoSpaceDE/>
        <w:autoSpaceDN/>
        <w:contextualSpacing/>
        <w:jc w:val="both"/>
        <w:rPr>
          <w:sz w:val="24"/>
          <w:szCs w:val="24"/>
          <w:lang w:val="ru-RU"/>
        </w:rPr>
      </w:pPr>
      <w:r w:rsidRPr="00354D64">
        <w:rPr>
          <w:sz w:val="24"/>
          <w:szCs w:val="24"/>
          <w:lang w:val="ru-RU"/>
        </w:rPr>
        <w:t>участвовать в диалоге по поводу изученного художественного произведения,</w:t>
      </w:r>
    </w:p>
    <w:p w:rsidR="00DD1B73" w:rsidRPr="00354D64" w:rsidRDefault="00DD1B73" w:rsidP="000F0589">
      <w:pPr>
        <w:pStyle w:val="a4"/>
        <w:widowControl/>
        <w:numPr>
          <w:ilvl w:val="0"/>
          <w:numId w:val="133"/>
        </w:numPr>
        <w:autoSpaceDE/>
        <w:autoSpaceDN/>
        <w:contextualSpacing/>
        <w:jc w:val="both"/>
        <w:rPr>
          <w:sz w:val="24"/>
          <w:szCs w:val="24"/>
          <w:lang w:val="ru-RU"/>
        </w:rPr>
      </w:pPr>
      <w:r w:rsidRPr="00354D64">
        <w:rPr>
          <w:sz w:val="24"/>
          <w:szCs w:val="24"/>
          <w:lang w:val="ru-RU"/>
        </w:rPr>
        <w:t>создавать развернутые монологические (устные и письменные) высказывания аналитического и интерпретирующего характера,</w:t>
      </w:r>
    </w:p>
    <w:p w:rsidR="00DD1B73" w:rsidRPr="00354D64" w:rsidRDefault="00DD1B73" w:rsidP="000F0589">
      <w:pPr>
        <w:pStyle w:val="a4"/>
        <w:widowControl/>
        <w:numPr>
          <w:ilvl w:val="0"/>
          <w:numId w:val="133"/>
        </w:numPr>
        <w:autoSpaceDE/>
        <w:autoSpaceDN/>
        <w:contextualSpacing/>
        <w:jc w:val="both"/>
        <w:rPr>
          <w:sz w:val="24"/>
          <w:szCs w:val="24"/>
          <w:lang w:val="ru-RU"/>
        </w:rPr>
      </w:pPr>
      <w:r w:rsidRPr="00354D64">
        <w:rPr>
          <w:sz w:val="24"/>
          <w:szCs w:val="24"/>
          <w:lang w:val="ru-RU"/>
        </w:rPr>
        <w:t xml:space="preserve">аргументировать свое мнение по поводу прочитанного текста и оформлять его словесно в устных и письменных отзывах,  формировать основные эстетические и теоретико-литературные понятия, которые станут условием полноценного восприятия, анализа и интерпретации художественного текста. </w:t>
      </w:r>
    </w:p>
    <w:p w:rsidR="00DD1B73" w:rsidRPr="00354D64" w:rsidRDefault="00DD1B73" w:rsidP="00354D64">
      <w:pPr>
        <w:pStyle w:val="a4"/>
        <w:ind w:left="360"/>
        <w:jc w:val="both"/>
        <w:rPr>
          <w:b/>
          <w:i/>
          <w:sz w:val="24"/>
          <w:szCs w:val="24"/>
          <w:lang w:val="ru-RU"/>
        </w:rPr>
      </w:pPr>
      <w:r w:rsidRPr="00354D64">
        <w:rPr>
          <w:b/>
          <w:i/>
          <w:sz w:val="24"/>
          <w:szCs w:val="24"/>
          <w:lang w:val="ru-RU"/>
        </w:rPr>
        <w:t>Выпускник получит возможность научиться;</w:t>
      </w:r>
    </w:p>
    <w:p w:rsidR="00DD1B73" w:rsidRPr="00354D64" w:rsidRDefault="00DD1B73" w:rsidP="00354D64">
      <w:pPr>
        <w:pStyle w:val="a4"/>
        <w:ind w:left="360"/>
        <w:jc w:val="both"/>
        <w:rPr>
          <w:sz w:val="24"/>
          <w:szCs w:val="24"/>
          <w:lang w:val="ru-RU"/>
        </w:rPr>
      </w:pPr>
      <w:r w:rsidRPr="00354D64">
        <w:rPr>
          <w:sz w:val="24"/>
          <w:szCs w:val="24"/>
          <w:lang w:val="ru-RU"/>
        </w:rPr>
        <w:t xml:space="preserve"> вести самостоятельную проектно-исследовательскую деятельность, </w:t>
      </w:r>
    </w:p>
    <w:p w:rsidR="00DD1B73" w:rsidRPr="00354D64" w:rsidRDefault="00DD1B73" w:rsidP="00354D64">
      <w:pPr>
        <w:pStyle w:val="a4"/>
        <w:ind w:left="360"/>
        <w:jc w:val="both"/>
        <w:rPr>
          <w:sz w:val="24"/>
          <w:szCs w:val="24"/>
          <w:lang w:val="ru-RU"/>
        </w:rPr>
      </w:pPr>
      <w:r w:rsidRPr="00354D64">
        <w:rPr>
          <w:sz w:val="24"/>
          <w:szCs w:val="24"/>
          <w:lang w:val="ru-RU"/>
        </w:rPr>
        <w:t xml:space="preserve">отбирать необходимую информацию для ее проведения, оформлять ее результаты в различных формах, </w:t>
      </w:r>
    </w:p>
    <w:p w:rsidR="00DD1B73" w:rsidRPr="00354D64" w:rsidRDefault="00DD1B73" w:rsidP="000F0589">
      <w:pPr>
        <w:pStyle w:val="a4"/>
        <w:widowControl/>
        <w:numPr>
          <w:ilvl w:val="0"/>
          <w:numId w:val="132"/>
        </w:numPr>
        <w:autoSpaceDE/>
        <w:autoSpaceDN/>
        <w:contextualSpacing/>
        <w:jc w:val="both"/>
        <w:rPr>
          <w:sz w:val="24"/>
          <w:szCs w:val="24"/>
          <w:lang w:val="ru-RU"/>
        </w:rPr>
      </w:pPr>
      <w:r w:rsidRPr="00354D64">
        <w:rPr>
          <w:sz w:val="24"/>
          <w:szCs w:val="24"/>
          <w:lang w:val="ru-RU"/>
        </w:rPr>
        <w:t>находить учебную и познавательную информацию, необходимую для освоения предмета, в справочной литературе, в том числе с использованием интернет-ресурсов.</w:t>
      </w:r>
    </w:p>
    <w:p w:rsidR="00DD1B73" w:rsidRPr="00354D64" w:rsidRDefault="00DD1B73" w:rsidP="00354D64">
      <w:pPr>
        <w:pStyle w:val="a4"/>
        <w:ind w:left="360"/>
        <w:jc w:val="both"/>
        <w:rPr>
          <w:sz w:val="24"/>
          <w:szCs w:val="24"/>
          <w:lang w:val="ru-RU"/>
        </w:rPr>
      </w:pPr>
    </w:p>
    <w:p w:rsidR="00DD1B73" w:rsidRPr="00354D64" w:rsidRDefault="00DD1B73" w:rsidP="00354D64">
      <w:pPr>
        <w:pStyle w:val="a4"/>
        <w:ind w:left="360"/>
        <w:rPr>
          <w:b/>
          <w:sz w:val="24"/>
          <w:szCs w:val="24"/>
          <w:lang w:val="ru-RU"/>
        </w:rPr>
      </w:pPr>
      <w:r w:rsidRPr="00354D64">
        <w:rPr>
          <w:b/>
          <w:sz w:val="24"/>
          <w:szCs w:val="24"/>
          <w:lang w:val="ru-RU"/>
        </w:rPr>
        <w:t>Устное народное творчество</w:t>
      </w:r>
    </w:p>
    <w:p w:rsidR="00DD1B73" w:rsidRPr="00354D64" w:rsidRDefault="00DD1B73" w:rsidP="00354D64">
      <w:pPr>
        <w:pStyle w:val="a4"/>
        <w:ind w:left="360"/>
        <w:jc w:val="both"/>
        <w:rPr>
          <w:sz w:val="24"/>
          <w:szCs w:val="24"/>
          <w:lang w:val="ru-RU"/>
        </w:rPr>
      </w:pPr>
      <w:r w:rsidRPr="00354D64">
        <w:rPr>
          <w:sz w:val="24"/>
          <w:szCs w:val="24"/>
          <w:lang w:val="ru-RU"/>
        </w:rPr>
        <w:lastRenderedPageBreak/>
        <w:t>Народные и литературные сказки, загадки, пословицы, поговорки, мифы, легенды, эпические и лиро-эпические песни.</w:t>
      </w:r>
    </w:p>
    <w:p w:rsidR="00DD1B73" w:rsidRPr="00354D64" w:rsidRDefault="00DD1B73" w:rsidP="00354D64">
      <w:pPr>
        <w:pStyle w:val="a4"/>
        <w:ind w:left="360"/>
        <w:jc w:val="both"/>
        <w:rPr>
          <w:b/>
          <w:sz w:val="24"/>
          <w:szCs w:val="24"/>
        </w:rPr>
      </w:pPr>
      <w:r w:rsidRPr="00354D64">
        <w:rPr>
          <w:b/>
          <w:sz w:val="24"/>
          <w:szCs w:val="24"/>
        </w:rPr>
        <w:t>Выпускник научится:</w:t>
      </w:r>
    </w:p>
    <w:p w:rsidR="00DD1B73" w:rsidRPr="00354D64" w:rsidRDefault="00DD1B73" w:rsidP="000F0589">
      <w:pPr>
        <w:pStyle w:val="a4"/>
        <w:widowControl/>
        <w:numPr>
          <w:ilvl w:val="0"/>
          <w:numId w:val="132"/>
        </w:numPr>
        <w:autoSpaceDE/>
        <w:autoSpaceDN/>
        <w:contextualSpacing/>
        <w:jc w:val="both"/>
        <w:rPr>
          <w:sz w:val="24"/>
          <w:szCs w:val="24"/>
          <w:lang w:val="ru-RU"/>
        </w:rPr>
      </w:pPr>
      <w:r w:rsidRPr="00354D64">
        <w:rPr>
          <w:sz w:val="24"/>
          <w:szCs w:val="24"/>
          <w:lang w:val="ru-RU"/>
        </w:rPr>
        <w:t>различать виды сказок (волшебные, бытовые, сказки о животных);</w:t>
      </w:r>
    </w:p>
    <w:p w:rsidR="00DD1B73" w:rsidRPr="00354D64" w:rsidRDefault="00DD1B73" w:rsidP="000F0589">
      <w:pPr>
        <w:pStyle w:val="a4"/>
        <w:widowControl/>
        <w:numPr>
          <w:ilvl w:val="0"/>
          <w:numId w:val="132"/>
        </w:numPr>
        <w:autoSpaceDE/>
        <w:autoSpaceDN/>
        <w:contextualSpacing/>
        <w:jc w:val="both"/>
        <w:rPr>
          <w:sz w:val="24"/>
          <w:szCs w:val="24"/>
          <w:lang w:val="ru-RU"/>
        </w:rPr>
      </w:pPr>
      <w:r w:rsidRPr="00354D64">
        <w:rPr>
          <w:sz w:val="24"/>
          <w:szCs w:val="24"/>
          <w:lang w:val="ru-RU"/>
        </w:rPr>
        <w:t>выявлять характерные для народных сказок художественные приемы (постоянные эпитеты, троекратные повторы и т. д.);</w:t>
      </w:r>
    </w:p>
    <w:p w:rsidR="00DD1B73" w:rsidRPr="00354D64" w:rsidRDefault="00DD1B73" w:rsidP="000F0589">
      <w:pPr>
        <w:pStyle w:val="a4"/>
        <w:widowControl/>
        <w:numPr>
          <w:ilvl w:val="0"/>
          <w:numId w:val="132"/>
        </w:numPr>
        <w:autoSpaceDE/>
        <w:autoSpaceDN/>
        <w:contextualSpacing/>
        <w:jc w:val="both"/>
        <w:rPr>
          <w:sz w:val="24"/>
          <w:szCs w:val="24"/>
          <w:lang w:val="ru-RU"/>
        </w:rPr>
      </w:pPr>
      <w:r w:rsidRPr="00354D64">
        <w:rPr>
          <w:sz w:val="24"/>
          <w:szCs w:val="24"/>
          <w:lang w:val="ru-RU"/>
        </w:rPr>
        <w:t>выразительно читать сказки и героические песни, соблюдая соответствующие интонационные нормы;</w:t>
      </w:r>
    </w:p>
    <w:p w:rsidR="00DD1B73" w:rsidRPr="00354D64" w:rsidRDefault="00DD1B73" w:rsidP="000F0589">
      <w:pPr>
        <w:pStyle w:val="a4"/>
        <w:widowControl/>
        <w:numPr>
          <w:ilvl w:val="0"/>
          <w:numId w:val="132"/>
        </w:numPr>
        <w:autoSpaceDE/>
        <w:autoSpaceDN/>
        <w:contextualSpacing/>
        <w:jc w:val="both"/>
        <w:rPr>
          <w:sz w:val="24"/>
          <w:szCs w:val="24"/>
        </w:rPr>
      </w:pPr>
      <w:r w:rsidRPr="00354D64">
        <w:rPr>
          <w:sz w:val="24"/>
          <w:szCs w:val="24"/>
        </w:rPr>
        <w:t>пересказывать самостоятельно прочитанную сказку;</w:t>
      </w:r>
    </w:p>
    <w:p w:rsidR="00DD1B73" w:rsidRPr="00354D64" w:rsidRDefault="00DD1B73" w:rsidP="000F0589">
      <w:pPr>
        <w:pStyle w:val="a4"/>
        <w:widowControl/>
        <w:numPr>
          <w:ilvl w:val="0"/>
          <w:numId w:val="132"/>
        </w:numPr>
        <w:autoSpaceDE/>
        <w:autoSpaceDN/>
        <w:contextualSpacing/>
        <w:jc w:val="both"/>
        <w:rPr>
          <w:sz w:val="24"/>
          <w:szCs w:val="24"/>
          <w:lang w:val="ru-RU"/>
        </w:rPr>
      </w:pPr>
      <w:r w:rsidRPr="00354D64">
        <w:rPr>
          <w:sz w:val="24"/>
          <w:szCs w:val="24"/>
          <w:lang w:val="ru-RU"/>
        </w:rPr>
        <w:t xml:space="preserve"> отличать литературную сказку от фольклорной;</w:t>
      </w:r>
    </w:p>
    <w:p w:rsidR="00DD1B73" w:rsidRPr="00354D64" w:rsidRDefault="00DD1B73" w:rsidP="000F0589">
      <w:pPr>
        <w:pStyle w:val="a4"/>
        <w:widowControl/>
        <w:numPr>
          <w:ilvl w:val="0"/>
          <w:numId w:val="132"/>
        </w:numPr>
        <w:autoSpaceDE/>
        <w:autoSpaceDN/>
        <w:contextualSpacing/>
        <w:jc w:val="both"/>
        <w:rPr>
          <w:sz w:val="24"/>
          <w:szCs w:val="24"/>
        </w:rPr>
      </w:pPr>
      <w:r w:rsidRPr="00354D64">
        <w:rPr>
          <w:sz w:val="24"/>
          <w:szCs w:val="24"/>
        </w:rPr>
        <w:t>различать пословицы и поговорки;</w:t>
      </w:r>
    </w:p>
    <w:p w:rsidR="00DD1B73" w:rsidRPr="00354D64" w:rsidRDefault="00DD1B73" w:rsidP="000F0589">
      <w:pPr>
        <w:pStyle w:val="a4"/>
        <w:widowControl/>
        <w:numPr>
          <w:ilvl w:val="0"/>
          <w:numId w:val="132"/>
        </w:numPr>
        <w:autoSpaceDE/>
        <w:autoSpaceDN/>
        <w:contextualSpacing/>
        <w:jc w:val="both"/>
        <w:rPr>
          <w:sz w:val="24"/>
          <w:szCs w:val="24"/>
          <w:lang w:val="ru-RU"/>
        </w:rPr>
      </w:pPr>
      <w:r w:rsidRPr="00354D64">
        <w:rPr>
          <w:sz w:val="24"/>
          <w:szCs w:val="24"/>
          <w:lang w:val="ru-RU"/>
        </w:rPr>
        <w:t>сопоставлять и анализировать эпические и лирические песни разных народов Дагестана.</w:t>
      </w:r>
    </w:p>
    <w:p w:rsidR="00DD1B73" w:rsidRPr="00354D64" w:rsidRDefault="00DD1B73" w:rsidP="00354D64">
      <w:pPr>
        <w:pStyle w:val="a4"/>
        <w:ind w:left="360"/>
        <w:rPr>
          <w:b/>
          <w:i/>
          <w:sz w:val="24"/>
          <w:szCs w:val="24"/>
        </w:rPr>
      </w:pPr>
      <w:r w:rsidRPr="00354D64">
        <w:rPr>
          <w:b/>
          <w:i/>
          <w:sz w:val="24"/>
          <w:szCs w:val="24"/>
        </w:rPr>
        <w:t>Выпускник получит возможность научиться:</w:t>
      </w:r>
    </w:p>
    <w:p w:rsidR="00DD1B73" w:rsidRPr="00354D64" w:rsidRDefault="00DD1B73" w:rsidP="000F0589">
      <w:pPr>
        <w:pStyle w:val="a4"/>
        <w:widowControl/>
        <w:numPr>
          <w:ilvl w:val="0"/>
          <w:numId w:val="132"/>
        </w:numPr>
        <w:autoSpaceDE/>
        <w:autoSpaceDN/>
        <w:contextualSpacing/>
        <w:jc w:val="both"/>
        <w:rPr>
          <w:i/>
          <w:sz w:val="24"/>
          <w:szCs w:val="24"/>
          <w:lang w:val="ru-RU"/>
        </w:rPr>
      </w:pPr>
      <w:r w:rsidRPr="00354D64">
        <w:rPr>
          <w:i/>
          <w:sz w:val="24"/>
          <w:szCs w:val="24"/>
          <w:lang w:val="ru-RU"/>
        </w:rPr>
        <w:t>рассказывать о самостоятельно прочитанной сказке, песне, обосновывая свой выбор;</w:t>
      </w:r>
    </w:p>
    <w:p w:rsidR="00DD1B73" w:rsidRPr="00354D64" w:rsidRDefault="00DD1B73" w:rsidP="000F0589">
      <w:pPr>
        <w:pStyle w:val="a4"/>
        <w:widowControl/>
        <w:numPr>
          <w:ilvl w:val="0"/>
          <w:numId w:val="132"/>
        </w:numPr>
        <w:autoSpaceDE/>
        <w:autoSpaceDN/>
        <w:contextualSpacing/>
        <w:jc w:val="both"/>
        <w:rPr>
          <w:i/>
          <w:sz w:val="24"/>
          <w:szCs w:val="24"/>
          <w:lang w:val="ru-RU"/>
        </w:rPr>
      </w:pPr>
      <w:r w:rsidRPr="00354D64">
        <w:rPr>
          <w:i/>
          <w:sz w:val="24"/>
          <w:szCs w:val="24"/>
          <w:lang w:val="ru-RU"/>
        </w:rPr>
        <w:t xml:space="preserve"> сопоставлять фольклорные произведения разных народов Дагестана;</w:t>
      </w:r>
    </w:p>
    <w:p w:rsidR="00DD1B73" w:rsidRPr="00354D64" w:rsidRDefault="00DD1B73" w:rsidP="000F0589">
      <w:pPr>
        <w:pStyle w:val="a4"/>
        <w:widowControl/>
        <w:numPr>
          <w:ilvl w:val="0"/>
          <w:numId w:val="132"/>
        </w:numPr>
        <w:autoSpaceDE/>
        <w:autoSpaceDN/>
        <w:contextualSpacing/>
        <w:jc w:val="both"/>
        <w:rPr>
          <w:i/>
          <w:sz w:val="24"/>
          <w:szCs w:val="24"/>
          <w:lang w:val="ru-RU"/>
        </w:rPr>
      </w:pPr>
      <w:r w:rsidRPr="00354D64">
        <w:rPr>
          <w:i/>
          <w:sz w:val="24"/>
          <w:szCs w:val="24"/>
          <w:lang w:val="ru-RU"/>
        </w:rPr>
        <w:t>использовать загадки, пословицы и поговорки в письменных высказываниях;</w:t>
      </w:r>
    </w:p>
    <w:p w:rsidR="00DD1B73" w:rsidRPr="00354D64" w:rsidRDefault="00DD1B73" w:rsidP="000F0589">
      <w:pPr>
        <w:pStyle w:val="a4"/>
        <w:widowControl/>
        <w:numPr>
          <w:ilvl w:val="0"/>
          <w:numId w:val="132"/>
        </w:numPr>
        <w:autoSpaceDE/>
        <w:autoSpaceDN/>
        <w:contextualSpacing/>
        <w:jc w:val="both"/>
        <w:rPr>
          <w:i/>
          <w:sz w:val="24"/>
          <w:szCs w:val="24"/>
          <w:lang w:val="ru-RU"/>
        </w:rPr>
      </w:pPr>
      <w:r w:rsidRPr="00354D64">
        <w:rPr>
          <w:i/>
          <w:sz w:val="24"/>
          <w:szCs w:val="24"/>
          <w:lang w:val="ru-RU"/>
        </w:rPr>
        <w:t>сочинять сказку или досказывать ее;</w:t>
      </w:r>
    </w:p>
    <w:p w:rsidR="00DD1B73" w:rsidRPr="00354D64" w:rsidRDefault="00DD1B73" w:rsidP="000F0589">
      <w:pPr>
        <w:pStyle w:val="a4"/>
        <w:widowControl/>
        <w:numPr>
          <w:ilvl w:val="0"/>
          <w:numId w:val="132"/>
        </w:numPr>
        <w:autoSpaceDE/>
        <w:autoSpaceDN/>
        <w:contextualSpacing/>
        <w:jc w:val="both"/>
        <w:rPr>
          <w:i/>
          <w:sz w:val="24"/>
          <w:szCs w:val="24"/>
          <w:lang w:val="ru-RU"/>
        </w:rPr>
      </w:pPr>
      <w:r w:rsidRPr="00354D64">
        <w:rPr>
          <w:i/>
          <w:sz w:val="24"/>
          <w:szCs w:val="24"/>
          <w:lang w:val="ru-RU"/>
        </w:rPr>
        <w:t>находить в героях сказок и в эпических песнях  черты национального характера народов Дагестана.</w:t>
      </w:r>
    </w:p>
    <w:p w:rsidR="00DD1B73" w:rsidRPr="00354D64" w:rsidRDefault="00DD1B73" w:rsidP="00354D64">
      <w:pPr>
        <w:pStyle w:val="a4"/>
        <w:ind w:left="360"/>
        <w:jc w:val="both"/>
        <w:rPr>
          <w:sz w:val="24"/>
          <w:szCs w:val="24"/>
          <w:lang w:val="ru-RU"/>
        </w:rPr>
      </w:pPr>
    </w:p>
    <w:p w:rsidR="00DD1B73" w:rsidRPr="00354D64" w:rsidRDefault="00DD1B73" w:rsidP="00354D64">
      <w:pPr>
        <w:pStyle w:val="a4"/>
        <w:ind w:left="360"/>
        <w:rPr>
          <w:b/>
          <w:sz w:val="24"/>
          <w:szCs w:val="24"/>
          <w:lang w:val="ru-RU"/>
        </w:rPr>
      </w:pPr>
      <w:r w:rsidRPr="00354D64">
        <w:rPr>
          <w:b/>
          <w:sz w:val="24"/>
          <w:szCs w:val="24"/>
          <w:lang w:val="ru-RU"/>
        </w:rPr>
        <w:t>Родная и дагестанская литература 18–20 веков</w:t>
      </w:r>
    </w:p>
    <w:p w:rsidR="00DD1B73" w:rsidRPr="00354D64" w:rsidRDefault="00DD1B73" w:rsidP="00354D64">
      <w:pPr>
        <w:pStyle w:val="a4"/>
        <w:ind w:left="360"/>
        <w:rPr>
          <w:b/>
          <w:sz w:val="24"/>
          <w:szCs w:val="24"/>
          <w:lang w:val="ru-RU"/>
        </w:rPr>
      </w:pPr>
      <w:r w:rsidRPr="00354D64">
        <w:rPr>
          <w:b/>
          <w:sz w:val="24"/>
          <w:szCs w:val="24"/>
          <w:lang w:val="ru-RU"/>
        </w:rPr>
        <w:t>Выпускник научится:</w:t>
      </w:r>
    </w:p>
    <w:p w:rsidR="00DD1B73" w:rsidRPr="00354D64" w:rsidRDefault="00DD1B73" w:rsidP="000F0589">
      <w:pPr>
        <w:pStyle w:val="a4"/>
        <w:widowControl/>
        <w:numPr>
          <w:ilvl w:val="0"/>
          <w:numId w:val="132"/>
        </w:numPr>
        <w:autoSpaceDE/>
        <w:autoSpaceDN/>
        <w:contextualSpacing/>
        <w:jc w:val="both"/>
        <w:rPr>
          <w:sz w:val="24"/>
          <w:szCs w:val="24"/>
          <w:lang w:val="ru-RU"/>
        </w:rPr>
      </w:pPr>
      <w:r w:rsidRPr="00354D64">
        <w:rPr>
          <w:sz w:val="24"/>
          <w:szCs w:val="24"/>
          <w:lang w:val="ru-RU"/>
        </w:rPr>
        <w:t>воспринимать художественный текст, пути анализа литературного произведения, согласно жанрово-родовой природе текста;</w:t>
      </w:r>
    </w:p>
    <w:p w:rsidR="00DD1B73" w:rsidRPr="00354D64" w:rsidRDefault="00DD1B73" w:rsidP="000F0589">
      <w:pPr>
        <w:pStyle w:val="a4"/>
        <w:widowControl/>
        <w:numPr>
          <w:ilvl w:val="0"/>
          <w:numId w:val="132"/>
        </w:numPr>
        <w:autoSpaceDE/>
        <w:autoSpaceDN/>
        <w:contextualSpacing/>
        <w:jc w:val="both"/>
        <w:rPr>
          <w:sz w:val="24"/>
          <w:szCs w:val="24"/>
          <w:lang w:val="ru-RU"/>
        </w:rPr>
      </w:pPr>
      <w:r w:rsidRPr="00354D64">
        <w:rPr>
          <w:sz w:val="24"/>
          <w:szCs w:val="24"/>
          <w:lang w:val="ru-RU"/>
        </w:rPr>
        <w:t>выявлять характерные для произведений дагестанской литературы 18–20 вв. темы, образы и приемы изображения человека;</w:t>
      </w:r>
    </w:p>
    <w:p w:rsidR="00DD1B73" w:rsidRPr="00354D64" w:rsidRDefault="00DD1B73" w:rsidP="000F0589">
      <w:pPr>
        <w:pStyle w:val="a4"/>
        <w:widowControl/>
        <w:numPr>
          <w:ilvl w:val="0"/>
          <w:numId w:val="132"/>
        </w:numPr>
        <w:autoSpaceDE/>
        <w:autoSpaceDN/>
        <w:contextualSpacing/>
        <w:jc w:val="both"/>
        <w:rPr>
          <w:sz w:val="24"/>
          <w:szCs w:val="24"/>
          <w:lang w:val="ru-RU"/>
        </w:rPr>
      </w:pPr>
      <w:r w:rsidRPr="00354D64">
        <w:rPr>
          <w:sz w:val="24"/>
          <w:szCs w:val="24"/>
          <w:lang w:val="ru-RU"/>
        </w:rPr>
        <w:t>формулировать вопросы по тексту произведения, давать устные и письменные ответы на вопросы;</w:t>
      </w:r>
    </w:p>
    <w:p w:rsidR="00DD1B73" w:rsidRPr="00354D64" w:rsidRDefault="00DD1B73" w:rsidP="000F0589">
      <w:pPr>
        <w:pStyle w:val="a4"/>
        <w:widowControl/>
        <w:numPr>
          <w:ilvl w:val="0"/>
          <w:numId w:val="132"/>
        </w:numPr>
        <w:autoSpaceDE/>
        <w:autoSpaceDN/>
        <w:contextualSpacing/>
        <w:jc w:val="both"/>
        <w:rPr>
          <w:sz w:val="24"/>
          <w:szCs w:val="24"/>
          <w:lang w:val="ru-RU"/>
        </w:rPr>
      </w:pPr>
      <w:r w:rsidRPr="00354D64">
        <w:rPr>
          <w:sz w:val="24"/>
          <w:szCs w:val="24"/>
          <w:lang w:val="ru-RU"/>
        </w:rPr>
        <w:t>подбирать и обобщать дополнительный материал о жизненных и творческих путях писателей;</w:t>
      </w:r>
    </w:p>
    <w:p w:rsidR="00DD1B73" w:rsidRPr="00354D64" w:rsidRDefault="00DD1B73" w:rsidP="000F0589">
      <w:pPr>
        <w:pStyle w:val="a4"/>
        <w:widowControl/>
        <w:numPr>
          <w:ilvl w:val="0"/>
          <w:numId w:val="132"/>
        </w:numPr>
        <w:autoSpaceDE/>
        <w:autoSpaceDN/>
        <w:contextualSpacing/>
        <w:jc w:val="both"/>
        <w:rPr>
          <w:sz w:val="24"/>
          <w:szCs w:val="24"/>
          <w:lang w:val="ru-RU"/>
        </w:rPr>
      </w:pPr>
      <w:r w:rsidRPr="00354D64">
        <w:rPr>
          <w:sz w:val="24"/>
          <w:szCs w:val="24"/>
          <w:lang w:val="ru-RU"/>
        </w:rPr>
        <w:t>составлять план, в том числе цитатный, литературного произведения;</w:t>
      </w:r>
    </w:p>
    <w:p w:rsidR="00DD1B73" w:rsidRPr="00354D64" w:rsidRDefault="00DD1B73" w:rsidP="000F0589">
      <w:pPr>
        <w:pStyle w:val="a4"/>
        <w:widowControl/>
        <w:numPr>
          <w:ilvl w:val="0"/>
          <w:numId w:val="132"/>
        </w:numPr>
        <w:autoSpaceDE/>
        <w:autoSpaceDN/>
        <w:contextualSpacing/>
        <w:jc w:val="both"/>
        <w:rPr>
          <w:sz w:val="24"/>
          <w:szCs w:val="24"/>
          <w:lang w:val="ru-RU"/>
        </w:rPr>
      </w:pPr>
      <w:r w:rsidRPr="00354D64">
        <w:rPr>
          <w:sz w:val="24"/>
          <w:szCs w:val="24"/>
          <w:lang w:val="ru-RU"/>
        </w:rPr>
        <w:t>отличать стихотворную речь от прозаической;</w:t>
      </w:r>
    </w:p>
    <w:p w:rsidR="00DD1B73" w:rsidRPr="00354D64" w:rsidRDefault="00DD1B73" w:rsidP="000F0589">
      <w:pPr>
        <w:pStyle w:val="a4"/>
        <w:widowControl/>
        <w:numPr>
          <w:ilvl w:val="0"/>
          <w:numId w:val="132"/>
        </w:numPr>
        <w:autoSpaceDE/>
        <w:autoSpaceDN/>
        <w:contextualSpacing/>
        <w:jc w:val="both"/>
        <w:rPr>
          <w:sz w:val="24"/>
          <w:szCs w:val="24"/>
          <w:lang w:val="ru-RU"/>
        </w:rPr>
      </w:pPr>
      <w:r w:rsidRPr="00354D64">
        <w:rPr>
          <w:sz w:val="24"/>
          <w:szCs w:val="24"/>
          <w:lang w:val="ru-RU"/>
        </w:rPr>
        <w:t>аходить основные признаки стихотворной речи, определять виды рифм и способы рифмовки стиха на примере изучаемых стихотворных произведений;</w:t>
      </w:r>
    </w:p>
    <w:p w:rsidR="00DD1B73" w:rsidRPr="00354D64" w:rsidRDefault="00DD1B73" w:rsidP="000F0589">
      <w:pPr>
        <w:pStyle w:val="a4"/>
        <w:widowControl/>
        <w:numPr>
          <w:ilvl w:val="0"/>
          <w:numId w:val="132"/>
        </w:numPr>
        <w:autoSpaceDE/>
        <w:autoSpaceDN/>
        <w:contextualSpacing/>
        <w:jc w:val="both"/>
        <w:rPr>
          <w:sz w:val="24"/>
          <w:szCs w:val="24"/>
          <w:lang w:val="ru-RU"/>
        </w:rPr>
      </w:pPr>
      <w:r w:rsidRPr="00354D64">
        <w:rPr>
          <w:sz w:val="24"/>
          <w:szCs w:val="24"/>
          <w:lang w:val="ru-RU"/>
        </w:rPr>
        <w:t>выявлять художественно значимые изобразительно-выразительные средства языка писателя;</w:t>
      </w:r>
    </w:p>
    <w:p w:rsidR="00DD1B73" w:rsidRPr="00354D64" w:rsidRDefault="00DD1B73" w:rsidP="000F0589">
      <w:pPr>
        <w:pStyle w:val="a4"/>
        <w:widowControl/>
        <w:numPr>
          <w:ilvl w:val="0"/>
          <w:numId w:val="132"/>
        </w:numPr>
        <w:autoSpaceDE/>
        <w:autoSpaceDN/>
        <w:contextualSpacing/>
        <w:jc w:val="both"/>
        <w:rPr>
          <w:sz w:val="24"/>
          <w:szCs w:val="24"/>
          <w:lang w:val="ru-RU"/>
        </w:rPr>
      </w:pPr>
      <w:r w:rsidRPr="00354D64">
        <w:rPr>
          <w:sz w:val="24"/>
          <w:szCs w:val="24"/>
          <w:lang w:val="ru-RU"/>
        </w:rPr>
        <w:t>обосновывать жанровое различие рассказа, повести и романа на конкретных примерах;</w:t>
      </w:r>
    </w:p>
    <w:p w:rsidR="00DD1B73" w:rsidRPr="00354D64" w:rsidRDefault="00DD1B73" w:rsidP="000F0589">
      <w:pPr>
        <w:pStyle w:val="a4"/>
        <w:widowControl/>
        <w:numPr>
          <w:ilvl w:val="0"/>
          <w:numId w:val="132"/>
        </w:numPr>
        <w:autoSpaceDE/>
        <w:autoSpaceDN/>
        <w:contextualSpacing/>
        <w:jc w:val="both"/>
        <w:rPr>
          <w:sz w:val="24"/>
          <w:szCs w:val="24"/>
          <w:lang w:val="ru-RU"/>
        </w:rPr>
      </w:pPr>
      <w:r w:rsidRPr="00354D64">
        <w:rPr>
          <w:sz w:val="24"/>
          <w:szCs w:val="24"/>
          <w:lang w:val="ru-RU"/>
        </w:rPr>
        <w:t xml:space="preserve"> характеризовать образ персонажа, через чтение его монологов, описание внешности, действий, размышления и т. д. (элементы исполнительской интерпретации произведения);</w:t>
      </w:r>
    </w:p>
    <w:p w:rsidR="00DD1B73" w:rsidRPr="00354D64" w:rsidRDefault="00DD1B73" w:rsidP="000F0589">
      <w:pPr>
        <w:pStyle w:val="a4"/>
        <w:widowControl/>
        <w:numPr>
          <w:ilvl w:val="0"/>
          <w:numId w:val="132"/>
        </w:numPr>
        <w:autoSpaceDE/>
        <w:autoSpaceDN/>
        <w:contextualSpacing/>
        <w:jc w:val="both"/>
        <w:rPr>
          <w:sz w:val="24"/>
          <w:szCs w:val="24"/>
          <w:lang w:val="ru-RU"/>
        </w:rPr>
      </w:pPr>
      <w:r w:rsidRPr="00354D64">
        <w:rPr>
          <w:sz w:val="24"/>
          <w:szCs w:val="24"/>
          <w:lang w:val="ru-RU"/>
        </w:rPr>
        <w:t>писать сочинения различных жанров (описание, по картине, устное иллюстрирование, характеристика, в том числе сопоставительная литературных персонажей, отзыв, рецензия, анализ эпизода литературного произведения, ответ на проблемный вопрос);</w:t>
      </w:r>
    </w:p>
    <w:p w:rsidR="00DD1B73" w:rsidRPr="00354D64" w:rsidRDefault="00DD1B73" w:rsidP="000F0589">
      <w:pPr>
        <w:pStyle w:val="a4"/>
        <w:widowControl/>
        <w:numPr>
          <w:ilvl w:val="0"/>
          <w:numId w:val="132"/>
        </w:numPr>
        <w:autoSpaceDE/>
        <w:autoSpaceDN/>
        <w:contextualSpacing/>
        <w:jc w:val="both"/>
        <w:rPr>
          <w:sz w:val="24"/>
          <w:szCs w:val="24"/>
          <w:lang w:val="ru-RU"/>
        </w:rPr>
      </w:pPr>
      <w:r w:rsidRPr="00354D64">
        <w:rPr>
          <w:sz w:val="24"/>
          <w:szCs w:val="24"/>
          <w:lang w:val="ru-RU"/>
        </w:rPr>
        <w:t>определять художественную функцию вне сюжетных элементов  композиций  произведения;</w:t>
      </w:r>
    </w:p>
    <w:p w:rsidR="00DD1B73" w:rsidRPr="00354D64" w:rsidRDefault="00DD1B73" w:rsidP="000F0589">
      <w:pPr>
        <w:pStyle w:val="a4"/>
        <w:widowControl/>
        <w:numPr>
          <w:ilvl w:val="0"/>
          <w:numId w:val="132"/>
        </w:numPr>
        <w:autoSpaceDE/>
        <w:autoSpaceDN/>
        <w:contextualSpacing/>
        <w:jc w:val="both"/>
        <w:rPr>
          <w:sz w:val="24"/>
          <w:szCs w:val="24"/>
          <w:lang w:val="ru-RU"/>
        </w:rPr>
      </w:pPr>
      <w:r w:rsidRPr="00354D64">
        <w:rPr>
          <w:sz w:val="24"/>
          <w:szCs w:val="24"/>
          <w:lang w:val="ru-RU"/>
        </w:rPr>
        <w:t>писать сочинение на литературном материале и с использованием собственного жизненного и читательского опыта;</w:t>
      </w:r>
    </w:p>
    <w:p w:rsidR="00DD1B73" w:rsidRPr="00354D64" w:rsidRDefault="00DD1B73" w:rsidP="000F0589">
      <w:pPr>
        <w:pStyle w:val="a4"/>
        <w:widowControl/>
        <w:numPr>
          <w:ilvl w:val="0"/>
          <w:numId w:val="132"/>
        </w:numPr>
        <w:autoSpaceDE/>
        <w:autoSpaceDN/>
        <w:contextualSpacing/>
        <w:jc w:val="both"/>
        <w:rPr>
          <w:sz w:val="24"/>
          <w:szCs w:val="24"/>
          <w:lang w:val="ru-RU"/>
        </w:rPr>
      </w:pPr>
      <w:r w:rsidRPr="00354D64">
        <w:rPr>
          <w:sz w:val="24"/>
          <w:szCs w:val="24"/>
          <w:lang w:val="ru-RU"/>
        </w:rPr>
        <w:t>писать аннотации, отзывы и рецензии на литературные произведения или на их театральные версии.</w:t>
      </w:r>
    </w:p>
    <w:p w:rsidR="00DD1B73" w:rsidRPr="00354D64" w:rsidRDefault="00DD1B73" w:rsidP="00354D64">
      <w:pPr>
        <w:pStyle w:val="a4"/>
        <w:ind w:left="360"/>
        <w:jc w:val="both"/>
        <w:rPr>
          <w:sz w:val="24"/>
          <w:szCs w:val="24"/>
          <w:lang w:val="ru-RU"/>
        </w:rPr>
      </w:pPr>
    </w:p>
    <w:p w:rsidR="00DD1B73" w:rsidRPr="00354D64" w:rsidRDefault="00DD1B73" w:rsidP="00354D64">
      <w:pPr>
        <w:pStyle w:val="a4"/>
        <w:ind w:left="360"/>
        <w:jc w:val="both"/>
        <w:rPr>
          <w:b/>
          <w:i/>
          <w:sz w:val="24"/>
          <w:szCs w:val="24"/>
        </w:rPr>
      </w:pPr>
      <w:r w:rsidRPr="00354D64">
        <w:rPr>
          <w:b/>
          <w:i/>
          <w:sz w:val="24"/>
          <w:szCs w:val="24"/>
        </w:rPr>
        <w:t>Выпускник получит возможность научиться:</w:t>
      </w:r>
    </w:p>
    <w:p w:rsidR="00DD1B73" w:rsidRPr="00354D64" w:rsidRDefault="00DD1B73" w:rsidP="000F0589">
      <w:pPr>
        <w:pStyle w:val="a4"/>
        <w:widowControl/>
        <w:numPr>
          <w:ilvl w:val="0"/>
          <w:numId w:val="132"/>
        </w:numPr>
        <w:autoSpaceDE/>
        <w:autoSpaceDN/>
        <w:contextualSpacing/>
        <w:jc w:val="both"/>
        <w:rPr>
          <w:i/>
          <w:sz w:val="24"/>
          <w:szCs w:val="24"/>
          <w:lang w:val="ru-RU"/>
        </w:rPr>
      </w:pPr>
      <w:r w:rsidRPr="00354D64">
        <w:rPr>
          <w:i/>
          <w:sz w:val="24"/>
          <w:szCs w:val="24"/>
          <w:lang w:val="ru-RU"/>
        </w:rPr>
        <w:t xml:space="preserve">выявлять и интерпретировать авторскую позицию, определять свое отношение к ней, и на этой основе  формировать собственные ценностные ориентации; </w:t>
      </w:r>
    </w:p>
    <w:p w:rsidR="00DD1B73" w:rsidRPr="00354D64" w:rsidRDefault="00DD1B73" w:rsidP="000F0589">
      <w:pPr>
        <w:pStyle w:val="a4"/>
        <w:widowControl/>
        <w:numPr>
          <w:ilvl w:val="0"/>
          <w:numId w:val="132"/>
        </w:numPr>
        <w:autoSpaceDE/>
        <w:autoSpaceDN/>
        <w:contextualSpacing/>
        <w:jc w:val="both"/>
        <w:rPr>
          <w:i/>
          <w:sz w:val="24"/>
          <w:szCs w:val="24"/>
          <w:lang w:val="ru-RU"/>
        </w:rPr>
      </w:pPr>
      <w:r w:rsidRPr="00354D64">
        <w:rPr>
          <w:i/>
          <w:sz w:val="24"/>
          <w:szCs w:val="24"/>
          <w:lang w:val="ru-RU"/>
        </w:rPr>
        <w:t>выявлять признаки эпического, лирического и драматического родов в литературном произведении;</w:t>
      </w:r>
    </w:p>
    <w:p w:rsidR="00DD1B73" w:rsidRPr="00354D64" w:rsidRDefault="00DD1B73" w:rsidP="000F0589">
      <w:pPr>
        <w:pStyle w:val="a4"/>
        <w:widowControl/>
        <w:numPr>
          <w:ilvl w:val="0"/>
          <w:numId w:val="132"/>
        </w:numPr>
        <w:autoSpaceDE/>
        <w:autoSpaceDN/>
        <w:contextualSpacing/>
        <w:jc w:val="both"/>
        <w:rPr>
          <w:i/>
          <w:sz w:val="24"/>
          <w:szCs w:val="24"/>
          <w:lang w:val="ru-RU"/>
        </w:rPr>
      </w:pPr>
      <w:r w:rsidRPr="00354D64">
        <w:rPr>
          <w:i/>
          <w:sz w:val="24"/>
          <w:szCs w:val="24"/>
          <w:lang w:val="ru-RU"/>
        </w:rPr>
        <w:t>подбирать материал о биографии и о творчестве писателя, и о истории создания произведения;</w:t>
      </w:r>
    </w:p>
    <w:p w:rsidR="00DD1B73" w:rsidRPr="00354D64" w:rsidRDefault="00DD1B73" w:rsidP="000F0589">
      <w:pPr>
        <w:pStyle w:val="a4"/>
        <w:widowControl/>
        <w:numPr>
          <w:ilvl w:val="0"/>
          <w:numId w:val="132"/>
        </w:numPr>
        <w:autoSpaceDE/>
        <w:autoSpaceDN/>
        <w:contextualSpacing/>
        <w:jc w:val="both"/>
        <w:rPr>
          <w:i/>
          <w:sz w:val="24"/>
          <w:szCs w:val="24"/>
          <w:lang w:val="ru-RU"/>
        </w:rPr>
      </w:pPr>
      <w:r w:rsidRPr="00354D64">
        <w:rPr>
          <w:i/>
          <w:sz w:val="24"/>
          <w:szCs w:val="24"/>
          <w:lang w:val="ru-RU"/>
        </w:rPr>
        <w:t>выделять этапы развития сюжета, передавать личное отношение к произведению в процессе выразительного чтения (эмоциональная окраска, интонирование, ритм и чтение);</w:t>
      </w:r>
    </w:p>
    <w:p w:rsidR="00DD1B73" w:rsidRPr="00354D64" w:rsidRDefault="00DD1B73" w:rsidP="000F0589">
      <w:pPr>
        <w:pStyle w:val="a4"/>
        <w:widowControl/>
        <w:numPr>
          <w:ilvl w:val="0"/>
          <w:numId w:val="132"/>
        </w:numPr>
        <w:autoSpaceDE/>
        <w:autoSpaceDN/>
        <w:contextualSpacing/>
        <w:jc w:val="both"/>
        <w:rPr>
          <w:i/>
          <w:sz w:val="24"/>
          <w:szCs w:val="24"/>
          <w:lang w:val="ru-RU"/>
        </w:rPr>
      </w:pPr>
      <w:r w:rsidRPr="00354D64">
        <w:rPr>
          <w:i/>
          <w:sz w:val="24"/>
          <w:szCs w:val="24"/>
          <w:lang w:val="ru-RU"/>
        </w:rPr>
        <w:t xml:space="preserve"> конспектировать и реферировать источники, необходимые для подготовки индивидуальной школьной исследовательской работы и коллективного образовательного проекта;</w:t>
      </w:r>
    </w:p>
    <w:p w:rsidR="00DD1B73" w:rsidRPr="00354D64" w:rsidRDefault="00DD1B73" w:rsidP="000F0589">
      <w:pPr>
        <w:pStyle w:val="a4"/>
        <w:widowControl/>
        <w:numPr>
          <w:ilvl w:val="0"/>
          <w:numId w:val="132"/>
        </w:numPr>
        <w:autoSpaceDE/>
        <w:autoSpaceDN/>
        <w:contextualSpacing/>
        <w:jc w:val="both"/>
        <w:rPr>
          <w:i/>
          <w:sz w:val="24"/>
          <w:szCs w:val="24"/>
          <w:lang w:val="ru-RU"/>
        </w:rPr>
      </w:pPr>
      <w:r w:rsidRPr="00354D64">
        <w:rPr>
          <w:i/>
          <w:sz w:val="24"/>
          <w:szCs w:val="24"/>
          <w:lang w:val="ru-RU"/>
        </w:rPr>
        <w:t>пользоваться каталогами библиотек, библиографическими указателями, поисковыми системами в интернете;</w:t>
      </w:r>
    </w:p>
    <w:p w:rsidR="00DD1B73" w:rsidRPr="00354D64" w:rsidRDefault="00DD1B73" w:rsidP="000F0589">
      <w:pPr>
        <w:pStyle w:val="a4"/>
        <w:widowControl/>
        <w:numPr>
          <w:ilvl w:val="0"/>
          <w:numId w:val="132"/>
        </w:numPr>
        <w:autoSpaceDE/>
        <w:autoSpaceDN/>
        <w:contextualSpacing/>
        <w:jc w:val="both"/>
        <w:rPr>
          <w:i/>
          <w:sz w:val="24"/>
          <w:szCs w:val="24"/>
          <w:lang w:val="ru-RU"/>
        </w:rPr>
      </w:pPr>
      <w:r w:rsidRPr="00354D64">
        <w:rPr>
          <w:i/>
          <w:sz w:val="24"/>
          <w:szCs w:val="24"/>
          <w:lang w:val="ru-RU"/>
        </w:rPr>
        <w:t>вести самостоятельно проектно-исследовательскую деятельность, ориентироваться в информационном пространстве, использовать энциклопедии, словари, специальную литературу.</w:t>
      </w:r>
    </w:p>
    <w:p w:rsidR="00DD1B73" w:rsidRDefault="00DD1B73">
      <w:pPr>
        <w:pStyle w:val="a3"/>
        <w:spacing w:before="4"/>
        <w:ind w:left="0"/>
        <w:rPr>
          <w:lang w:val="ru-RU"/>
        </w:rPr>
      </w:pPr>
    </w:p>
    <w:p w:rsidR="005E3336" w:rsidRDefault="005E3336">
      <w:pPr>
        <w:pStyle w:val="a3"/>
        <w:spacing w:before="4"/>
        <w:ind w:left="0"/>
        <w:rPr>
          <w:lang w:val="ru-RU"/>
        </w:rPr>
      </w:pPr>
    </w:p>
    <w:p w:rsidR="005E3336" w:rsidRDefault="005E3336">
      <w:pPr>
        <w:pStyle w:val="a3"/>
        <w:spacing w:before="4"/>
        <w:ind w:left="0"/>
        <w:rPr>
          <w:lang w:val="ru-RU"/>
        </w:rPr>
      </w:pPr>
    </w:p>
    <w:p w:rsidR="005E3336" w:rsidRPr="00EF5616" w:rsidRDefault="005E3336">
      <w:pPr>
        <w:pStyle w:val="a3"/>
        <w:spacing w:before="4"/>
        <w:ind w:left="0"/>
        <w:rPr>
          <w:lang w:val="ru-RU"/>
        </w:rPr>
      </w:pPr>
    </w:p>
    <w:p w:rsidR="00322F31" w:rsidRPr="00EF5616" w:rsidRDefault="00EF5616" w:rsidP="000F0589">
      <w:pPr>
        <w:pStyle w:val="1"/>
        <w:numPr>
          <w:ilvl w:val="3"/>
          <w:numId w:val="118"/>
        </w:numPr>
        <w:tabs>
          <w:tab w:val="left" w:pos="892"/>
        </w:tabs>
        <w:spacing w:before="1" w:line="240" w:lineRule="auto"/>
        <w:ind w:left="820" w:right="4051" w:hanging="708"/>
        <w:jc w:val="left"/>
        <w:rPr>
          <w:lang w:val="ru-RU"/>
        </w:rPr>
      </w:pPr>
      <w:bookmarkStart w:id="23" w:name="1.2.5.3._Иностранный_язык_(на_примере_ан"/>
      <w:bookmarkStart w:id="24" w:name="_bookmark4"/>
      <w:bookmarkEnd w:id="23"/>
      <w:bookmarkEnd w:id="24"/>
      <w:r w:rsidRPr="00EF5616">
        <w:rPr>
          <w:lang w:val="ru-RU"/>
        </w:rPr>
        <w:t>Иностранный язык (на примере английского языка) Коммуникативные</w:t>
      </w:r>
      <w:r w:rsidRPr="00EF5616">
        <w:rPr>
          <w:spacing w:val="-10"/>
          <w:lang w:val="ru-RU"/>
        </w:rPr>
        <w:t xml:space="preserve"> </w:t>
      </w:r>
      <w:r w:rsidRPr="00EF5616">
        <w:rPr>
          <w:lang w:val="ru-RU"/>
        </w:rPr>
        <w:t>умения</w:t>
      </w:r>
    </w:p>
    <w:p w:rsidR="00322F31" w:rsidRPr="00EF5616" w:rsidRDefault="00EF5616">
      <w:pPr>
        <w:ind w:left="820" w:right="6380"/>
        <w:rPr>
          <w:b/>
          <w:sz w:val="24"/>
          <w:lang w:val="ru-RU"/>
        </w:rPr>
      </w:pPr>
      <w:r w:rsidRPr="00EF5616">
        <w:rPr>
          <w:b/>
          <w:sz w:val="24"/>
          <w:lang w:val="ru-RU"/>
        </w:rPr>
        <w:t>Говорение. Диалогическая речь Выпускник научится:</w:t>
      </w:r>
    </w:p>
    <w:p w:rsidR="00322F31" w:rsidRPr="00EF5616" w:rsidRDefault="00EF5616" w:rsidP="000F0589">
      <w:pPr>
        <w:pStyle w:val="a4"/>
        <w:numPr>
          <w:ilvl w:val="1"/>
          <w:numId w:val="115"/>
        </w:numPr>
        <w:tabs>
          <w:tab w:val="left" w:pos="1106"/>
        </w:tabs>
        <w:spacing w:line="237" w:lineRule="auto"/>
        <w:ind w:right="102" w:firstLine="708"/>
        <w:jc w:val="both"/>
        <w:rPr>
          <w:sz w:val="24"/>
          <w:lang w:val="ru-RU"/>
        </w:rPr>
      </w:pPr>
      <w:r w:rsidRPr="00EF5616">
        <w:rPr>
          <w:sz w:val="24"/>
          <w:lang w:val="ru-RU"/>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w:t>
      </w:r>
      <w:r w:rsidRPr="00EF5616">
        <w:rPr>
          <w:spacing w:val="-21"/>
          <w:sz w:val="24"/>
          <w:lang w:val="ru-RU"/>
        </w:rPr>
        <w:t xml:space="preserve"> </w:t>
      </w:r>
      <w:r w:rsidRPr="00EF5616">
        <w:rPr>
          <w:sz w:val="24"/>
          <w:lang w:val="ru-RU"/>
        </w:rPr>
        <w:t>языка.</w:t>
      </w:r>
    </w:p>
    <w:p w:rsidR="00322F31" w:rsidRDefault="00EF5616">
      <w:pPr>
        <w:pStyle w:val="1"/>
        <w:spacing w:before="5" w:line="275" w:lineRule="exact"/>
      </w:pPr>
      <w:r>
        <w:t>Выпускник получит возможность научиться:</w:t>
      </w:r>
    </w:p>
    <w:p w:rsidR="00322F31" w:rsidRDefault="00EF5616" w:rsidP="000F0589">
      <w:pPr>
        <w:pStyle w:val="a4"/>
        <w:numPr>
          <w:ilvl w:val="1"/>
          <w:numId w:val="115"/>
        </w:numPr>
        <w:tabs>
          <w:tab w:val="left" w:pos="1106"/>
        </w:tabs>
        <w:spacing w:line="293" w:lineRule="exact"/>
        <w:ind w:left="1105" w:hanging="285"/>
        <w:rPr>
          <w:i/>
          <w:sz w:val="24"/>
        </w:rPr>
      </w:pPr>
      <w:r>
        <w:rPr>
          <w:i/>
          <w:sz w:val="24"/>
        </w:rPr>
        <w:t>вести диалог-обмен</w:t>
      </w:r>
      <w:r>
        <w:rPr>
          <w:i/>
          <w:spacing w:val="-8"/>
          <w:sz w:val="24"/>
        </w:rPr>
        <w:t xml:space="preserve"> </w:t>
      </w:r>
      <w:r>
        <w:rPr>
          <w:i/>
          <w:sz w:val="24"/>
        </w:rPr>
        <w:t>мнениями;</w:t>
      </w:r>
    </w:p>
    <w:p w:rsidR="00322F31" w:rsidRDefault="00EF5616" w:rsidP="000F0589">
      <w:pPr>
        <w:pStyle w:val="a4"/>
        <w:numPr>
          <w:ilvl w:val="1"/>
          <w:numId w:val="115"/>
        </w:numPr>
        <w:tabs>
          <w:tab w:val="left" w:pos="1106"/>
        </w:tabs>
        <w:spacing w:before="1" w:line="293" w:lineRule="exact"/>
        <w:ind w:left="1105" w:hanging="285"/>
        <w:rPr>
          <w:i/>
          <w:sz w:val="24"/>
        </w:rPr>
      </w:pPr>
      <w:r>
        <w:rPr>
          <w:i/>
          <w:sz w:val="24"/>
        </w:rPr>
        <w:t>брать и давать</w:t>
      </w:r>
      <w:r>
        <w:rPr>
          <w:i/>
          <w:spacing w:val="-4"/>
          <w:sz w:val="24"/>
        </w:rPr>
        <w:t xml:space="preserve"> </w:t>
      </w:r>
      <w:r>
        <w:rPr>
          <w:i/>
          <w:sz w:val="24"/>
        </w:rPr>
        <w:t>интервью;</w:t>
      </w:r>
    </w:p>
    <w:p w:rsidR="00322F31" w:rsidRPr="00EF5616" w:rsidRDefault="00EF5616" w:rsidP="000F0589">
      <w:pPr>
        <w:pStyle w:val="a4"/>
        <w:numPr>
          <w:ilvl w:val="1"/>
          <w:numId w:val="115"/>
        </w:numPr>
        <w:tabs>
          <w:tab w:val="left" w:pos="1106"/>
        </w:tabs>
        <w:spacing w:line="293" w:lineRule="exact"/>
        <w:ind w:left="1105" w:hanging="285"/>
        <w:rPr>
          <w:i/>
          <w:sz w:val="24"/>
          <w:lang w:val="ru-RU"/>
        </w:rPr>
      </w:pPr>
      <w:r w:rsidRPr="00EF5616">
        <w:rPr>
          <w:i/>
          <w:sz w:val="24"/>
          <w:lang w:val="ru-RU"/>
        </w:rPr>
        <w:t>вести диалог-расспрос на основе нелинейного текста (таблицы, диаграммы и т.</w:t>
      </w:r>
      <w:r w:rsidRPr="00EF5616">
        <w:rPr>
          <w:i/>
          <w:spacing w:val="-20"/>
          <w:sz w:val="24"/>
          <w:lang w:val="ru-RU"/>
        </w:rPr>
        <w:t xml:space="preserve"> </w:t>
      </w:r>
      <w:r w:rsidRPr="00EF5616">
        <w:rPr>
          <w:i/>
          <w:sz w:val="24"/>
          <w:lang w:val="ru-RU"/>
        </w:rPr>
        <w:t>д.).</w:t>
      </w:r>
    </w:p>
    <w:p w:rsidR="00322F31" w:rsidRPr="00EF5616" w:rsidRDefault="00EF5616">
      <w:pPr>
        <w:pStyle w:val="1"/>
        <w:spacing w:before="1" w:line="240" w:lineRule="auto"/>
        <w:ind w:right="6199"/>
        <w:rPr>
          <w:lang w:val="ru-RU"/>
        </w:rPr>
      </w:pPr>
      <w:r w:rsidRPr="00EF5616">
        <w:rPr>
          <w:lang w:val="ru-RU"/>
        </w:rPr>
        <w:t>Говорение. Монологическая речь Выпускник научится:</w:t>
      </w:r>
    </w:p>
    <w:p w:rsidR="00322F31" w:rsidRPr="005D5F6C" w:rsidRDefault="00EF5616" w:rsidP="000F0589">
      <w:pPr>
        <w:pStyle w:val="a4"/>
        <w:numPr>
          <w:ilvl w:val="1"/>
          <w:numId w:val="115"/>
        </w:numPr>
        <w:tabs>
          <w:tab w:val="left" w:pos="1106"/>
        </w:tabs>
        <w:spacing w:line="237" w:lineRule="auto"/>
        <w:ind w:right="103" w:firstLine="708"/>
        <w:rPr>
          <w:sz w:val="24"/>
          <w:lang w:val="ru-RU"/>
        </w:rPr>
      </w:pPr>
      <w:r w:rsidRPr="00EF5616">
        <w:rPr>
          <w:sz w:val="24"/>
          <w:lang w:val="ru-RU"/>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w:t>
      </w:r>
      <w:r w:rsidRPr="00EF5616">
        <w:rPr>
          <w:spacing w:val="-14"/>
          <w:sz w:val="24"/>
          <w:lang w:val="ru-RU"/>
        </w:rPr>
        <w:t xml:space="preserve"> </w:t>
      </w:r>
      <w:r w:rsidR="005D5F6C">
        <w:rPr>
          <w:sz w:val="24"/>
          <w:lang w:val="ru-RU"/>
        </w:rPr>
        <w:t>тематики</w:t>
      </w:r>
    </w:p>
    <w:p w:rsidR="00322F31" w:rsidRPr="00EF5616" w:rsidRDefault="00EF5616" w:rsidP="000F0589">
      <w:pPr>
        <w:pStyle w:val="a4"/>
        <w:numPr>
          <w:ilvl w:val="1"/>
          <w:numId w:val="115"/>
        </w:numPr>
        <w:tabs>
          <w:tab w:val="left" w:pos="1106"/>
        </w:tabs>
        <w:spacing w:before="103" w:line="237" w:lineRule="auto"/>
        <w:ind w:right="103" w:firstLine="708"/>
        <w:rPr>
          <w:sz w:val="24"/>
          <w:lang w:val="ru-RU"/>
        </w:rPr>
      </w:pPr>
      <w:r w:rsidRPr="00EF5616">
        <w:rPr>
          <w:sz w:val="24"/>
          <w:lang w:val="ru-RU"/>
        </w:rPr>
        <w:t>описывать</w:t>
      </w:r>
      <w:r w:rsidRPr="00EF5616">
        <w:rPr>
          <w:spacing w:val="-11"/>
          <w:sz w:val="24"/>
          <w:lang w:val="ru-RU"/>
        </w:rPr>
        <w:t xml:space="preserve"> </w:t>
      </w:r>
      <w:r w:rsidRPr="00EF5616">
        <w:rPr>
          <w:sz w:val="24"/>
          <w:lang w:val="ru-RU"/>
        </w:rPr>
        <w:t>события</w:t>
      </w:r>
      <w:r w:rsidRPr="00EF5616">
        <w:rPr>
          <w:spacing w:val="-12"/>
          <w:sz w:val="24"/>
          <w:lang w:val="ru-RU"/>
        </w:rPr>
        <w:t xml:space="preserve"> </w:t>
      </w:r>
      <w:r w:rsidRPr="00EF5616">
        <w:rPr>
          <w:sz w:val="24"/>
          <w:lang w:val="ru-RU"/>
        </w:rPr>
        <w:t>с</w:t>
      </w:r>
      <w:r w:rsidRPr="00EF5616">
        <w:rPr>
          <w:spacing w:val="-13"/>
          <w:sz w:val="24"/>
          <w:lang w:val="ru-RU"/>
        </w:rPr>
        <w:t xml:space="preserve"> </w:t>
      </w:r>
      <w:r w:rsidRPr="00EF5616">
        <w:rPr>
          <w:sz w:val="24"/>
          <w:lang w:val="ru-RU"/>
        </w:rPr>
        <w:t>опорой</w:t>
      </w:r>
      <w:r w:rsidRPr="00EF5616">
        <w:rPr>
          <w:spacing w:val="-11"/>
          <w:sz w:val="24"/>
          <w:lang w:val="ru-RU"/>
        </w:rPr>
        <w:t xml:space="preserve"> </w:t>
      </w:r>
      <w:r w:rsidRPr="00EF5616">
        <w:rPr>
          <w:sz w:val="24"/>
          <w:lang w:val="ru-RU"/>
        </w:rPr>
        <w:t>на</w:t>
      </w:r>
      <w:r w:rsidRPr="00EF5616">
        <w:rPr>
          <w:spacing w:val="-13"/>
          <w:sz w:val="24"/>
          <w:lang w:val="ru-RU"/>
        </w:rPr>
        <w:t xml:space="preserve"> </w:t>
      </w:r>
      <w:r w:rsidRPr="00EF5616">
        <w:rPr>
          <w:sz w:val="24"/>
          <w:lang w:val="ru-RU"/>
        </w:rPr>
        <w:t>зрительную</w:t>
      </w:r>
      <w:r w:rsidRPr="00EF5616">
        <w:rPr>
          <w:spacing w:val="-11"/>
          <w:sz w:val="24"/>
          <w:lang w:val="ru-RU"/>
        </w:rPr>
        <w:t xml:space="preserve"> </w:t>
      </w:r>
      <w:r w:rsidRPr="00EF5616">
        <w:rPr>
          <w:sz w:val="24"/>
          <w:lang w:val="ru-RU"/>
        </w:rPr>
        <w:t>наглядность</w:t>
      </w:r>
      <w:r w:rsidRPr="00EF5616">
        <w:rPr>
          <w:spacing w:val="-11"/>
          <w:sz w:val="24"/>
          <w:lang w:val="ru-RU"/>
        </w:rPr>
        <w:t xml:space="preserve"> </w:t>
      </w:r>
      <w:r w:rsidRPr="00EF5616">
        <w:rPr>
          <w:sz w:val="24"/>
          <w:lang w:val="ru-RU"/>
        </w:rPr>
        <w:t>и/или</w:t>
      </w:r>
      <w:r w:rsidRPr="00EF5616">
        <w:rPr>
          <w:spacing w:val="-11"/>
          <w:sz w:val="24"/>
          <w:lang w:val="ru-RU"/>
        </w:rPr>
        <w:t xml:space="preserve"> </w:t>
      </w:r>
      <w:r w:rsidRPr="00EF5616">
        <w:rPr>
          <w:sz w:val="24"/>
          <w:lang w:val="ru-RU"/>
        </w:rPr>
        <w:t>вербальную</w:t>
      </w:r>
      <w:r w:rsidRPr="00EF5616">
        <w:rPr>
          <w:spacing w:val="-11"/>
          <w:sz w:val="24"/>
          <w:lang w:val="ru-RU"/>
        </w:rPr>
        <w:t xml:space="preserve"> </w:t>
      </w:r>
      <w:r w:rsidRPr="00EF5616">
        <w:rPr>
          <w:sz w:val="24"/>
          <w:lang w:val="ru-RU"/>
        </w:rPr>
        <w:t>опору</w:t>
      </w:r>
      <w:r w:rsidRPr="00EF5616">
        <w:rPr>
          <w:spacing w:val="-17"/>
          <w:sz w:val="24"/>
          <w:lang w:val="ru-RU"/>
        </w:rPr>
        <w:t xml:space="preserve"> </w:t>
      </w:r>
      <w:r w:rsidRPr="00EF5616">
        <w:rPr>
          <w:sz w:val="24"/>
          <w:lang w:val="ru-RU"/>
        </w:rPr>
        <w:t>(ключевые слова, план,</w:t>
      </w:r>
      <w:r w:rsidRPr="00EF5616">
        <w:rPr>
          <w:spacing w:val="-5"/>
          <w:sz w:val="24"/>
          <w:lang w:val="ru-RU"/>
        </w:rPr>
        <w:t xml:space="preserve"> </w:t>
      </w:r>
      <w:r w:rsidRPr="00EF5616">
        <w:rPr>
          <w:sz w:val="24"/>
          <w:lang w:val="ru-RU"/>
        </w:rPr>
        <w:t>вопросы);</w:t>
      </w:r>
    </w:p>
    <w:p w:rsidR="00322F31" w:rsidRPr="00EF5616" w:rsidRDefault="00EF5616" w:rsidP="000F0589">
      <w:pPr>
        <w:pStyle w:val="a4"/>
        <w:numPr>
          <w:ilvl w:val="1"/>
          <w:numId w:val="115"/>
        </w:numPr>
        <w:tabs>
          <w:tab w:val="left" w:pos="1106"/>
        </w:tabs>
        <w:spacing w:before="1"/>
        <w:ind w:left="1105" w:hanging="285"/>
        <w:rPr>
          <w:sz w:val="24"/>
          <w:lang w:val="ru-RU"/>
        </w:rPr>
      </w:pPr>
      <w:r w:rsidRPr="00EF5616">
        <w:rPr>
          <w:sz w:val="24"/>
          <w:lang w:val="ru-RU"/>
        </w:rPr>
        <w:t>давать краткую характеристику реальных людей и литературных</w:t>
      </w:r>
      <w:r w:rsidRPr="00EF5616">
        <w:rPr>
          <w:spacing w:val="-18"/>
          <w:sz w:val="24"/>
          <w:lang w:val="ru-RU"/>
        </w:rPr>
        <w:t xml:space="preserve"> </w:t>
      </w:r>
      <w:r w:rsidRPr="00EF5616">
        <w:rPr>
          <w:sz w:val="24"/>
          <w:lang w:val="ru-RU"/>
        </w:rPr>
        <w:t>персонажей;</w:t>
      </w:r>
    </w:p>
    <w:p w:rsidR="00322F31" w:rsidRPr="00EF5616" w:rsidRDefault="00EF5616" w:rsidP="000F0589">
      <w:pPr>
        <w:pStyle w:val="a4"/>
        <w:numPr>
          <w:ilvl w:val="1"/>
          <w:numId w:val="115"/>
        </w:numPr>
        <w:tabs>
          <w:tab w:val="left" w:pos="1106"/>
        </w:tabs>
        <w:spacing w:before="3" w:line="237" w:lineRule="auto"/>
        <w:ind w:right="102" w:firstLine="708"/>
        <w:rPr>
          <w:sz w:val="24"/>
          <w:lang w:val="ru-RU"/>
        </w:rPr>
      </w:pPr>
      <w:r w:rsidRPr="00EF5616">
        <w:rPr>
          <w:sz w:val="24"/>
          <w:lang w:val="ru-RU"/>
        </w:rPr>
        <w:t>передавать основное содержание прочитанного текста с опорой или без опоры на текст, ключевые слова/ план/</w:t>
      </w:r>
      <w:r w:rsidRPr="00EF5616">
        <w:rPr>
          <w:spacing w:val="-7"/>
          <w:sz w:val="24"/>
          <w:lang w:val="ru-RU"/>
        </w:rPr>
        <w:t xml:space="preserve"> </w:t>
      </w:r>
      <w:r w:rsidRPr="00EF5616">
        <w:rPr>
          <w:sz w:val="24"/>
          <w:lang w:val="ru-RU"/>
        </w:rPr>
        <w:t>вопросы;</w:t>
      </w:r>
    </w:p>
    <w:p w:rsidR="00322F31" w:rsidRPr="00EF5616" w:rsidRDefault="00EF5616" w:rsidP="000F0589">
      <w:pPr>
        <w:pStyle w:val="a4"/>
        <w:numPr>
          <w:ilvl w:val="1"/>
          <w:numId w:val="115"/>
        </w:numPr>
        <w:tabs>
          <w:tab w:val="left" w:pos="1106"/>
        </w:tabs>
        <w:spacing w:before="1"/>
        <w:ind w:left="1105" w:hanging="285"/>
        <w:rPr>
          <w:sz w:val="24"/>
          <w:lang w:val="ru-RU"/>
        </w:rPr>
      </w:pPr>
      <w:r w:rsidRPr="00EF5616">
        <w:rPr>
          <w:sz w:val="24"/>
          <w:lang w:val="ru-RU"/>
        </w:rPr>
        <w:t>описывать картинку/ фото с опорой или без опоры на ключевые слова/ план/</w:t>
      </w:r>
      <w:r w:rsidRPr="00EF5616">
        <w:rPr>
          <w:spacing w:val="-20"/>
          <w:sz w:val="24"/>
          <w:lang w:val="ru-RU"/>
        </w:rPr>
        <w:t xml:space="preserve"> </w:t>
      </w:r>
      <w:r w:rsidRPr="00EF5616">
        <w:rPr>
          <w:sz w:val="24"/>
          <w:lang w:val="ru-RU"/>
        </w:rPr>
        <w:t>вопросы.</w:t>
      </w:r>
    </w:p>
    <w:p w:rsidR="00322F31" w:rsidRDefault="00EF5616">
      <w:pPr>
        <w:pStyle w:val="1"/>
        <w:spacing w:before="1" w:line="275" w:lineRule="exact"/>
      </w:pPr>
      <w:r>
        <w:t>Выпускник получит возможность научиться:</w:t>
      </w:r>
    </w:p>
    <w:p w:rsidR="00322F31" w:rsidRPr="00EF5616" w:rsidRDefault="00EF5616" w:rsidP="000F0589">
      <w:pPr>
        <w:pStyle w:val="a4"/>
        <w:numPr>
          <w:ilvl w:val="1"/>
          <w:numId w:val="115"/>
        </w:numPr>
        <w:tabs>
          <w:tab w:val="left" w:pos="1244"/>
          <w:tab w:val="left" w:pos="1245"/>
        </w:tabs>
        <w:spacing w:line="292" w:lineRule="exact"/>
        <w:ind w:left="1244" w:hanging="424"/>
        <w:rPr>
          <w:i/>
          <w:sz w:val="24"/>
          <w:lang w:val="ru-RU"/>
        </w:rPr>
      </w:pPr>
      <w:r w:rsidRPr="00EF5616">
        <w:rPr>
          <w:i/>
          <w:sz w:val="24"/>
          <w:lang w:val="ru-RU"/>
        </w:rPr>
        <w:t>делать сообщение на заданную тему на основе</w:t>
      </w:r>
      <w:r w:rsidRPr="00EF5616">
        <w:rPr>
          <w:i/>
          <w:spacing w:val="-13"/>
          <w:sz w:val="24"/>
          <w:lang w:val="ru-RU"/>
        </w:rPr>
        <w:t xml:space="preserve"> </w:t>
      </w:r>
      <w:r w:rsidRPr="00EF5616">
        <w:rPr>
          <w:i/>
          <w:sz w:val="24"/>
          <w:lang w:val="ru-RU"/>
        </w:rPr>
        <w:t>прочитанного;</w:t>
      </w:r>
    </w:p>
    <w:p w:rsidR="00322F31" w:rsidRPr="00EF5616" w:rsidRDefault="00EF5616" w:rsidP="000F0589">
      <w:pPr>
        <w:pStyle w:val="a4"/>
        <w:numPr>
          <w:ilvl w:val="1"/>
          <w:numId w:val="115"/>
        </w:numPr>
        <w:tabs>
          <w:tab w:val="left" w:pos="1244"/>
          <w:tab w:val="left" w:pos="1245"/>
          <w:tab w:val="left" w:pos="3251"/>
          <w:tab w:val="left" w:pos="4191"/>
          <w:tab w:val="left" w:pos="4607"/>
          <w:tab w:val="left" w:pos="6337"/>
          <w:tab w:val="left" w:pos="8089"/>
          <w:tab w:val="left" w:pos="9143"/>
          <w:tab w:val="left" w:pos="10477"/>
        </w:tabs>
        <w:spacing w:before="2" w:line="237" w:lineRule="auto"/>
        <w:ind w:right="106" w:firstLine="708"/>
        <w:rPr>
          <w:i/>
          <w:sz w:val="24"/>
          <w:lang w:val="ru-RU"/>
        </w:rPr>
      </w:pPr>
      <w:r w:rsidRPr="00EF5616">
        <w:rPr>
          <w:i/>
          <w:sz w:val="24"/>
          <w:lang w:val="ru-RU"/>
        </w:rPr>
        <w:t>комментировать</w:t>
      </w:r>
      <w:r w:rsidRPr="00EF5616">
        <w:rPr>
          <w:i/>
          <w:sz w:val="24"/>
          <w:lang w:val="ru-RU"/>
        </w:rPr>
        <w:tab/>
        <w:t>факты</w:t>
      </w:r>
      <w:r w:rsidRPr="00EF5616">
        <w:rPr>
          <w:i/>
          <w:sz w:val="24"/>
          <w:lang w:val="ru-RU"/>
        </w:rPr>
        <w:tab/>
        <w:t>из</w:t>
      </w:r>
      <w:r w:rsidRPr="00EF5616">
        <w:rPr>
          <w:i/>
          <w:sz w:val="24"/>
          <w:lang w:val="ru-RU"/>
        </w:rPr>
        <w:tab/>
        <w:t>прочитанного/</w:t>
      </w:r>
      <w:r w:rsidRPr="00EF5616">
        <w:rPr>
          <w:i/>
          <w:sz w:val="24"/>
          <w:lang w:val="ru-RU"/>
        </w:rPr>
        <w:tab/>
        <w:t>прослушанного</w:t>
      </w:r>
      <w:r w:rsidRPr="00EF5616">
        <w:rPr>
          <w:i/>
          <w:sz w:val="24"/>
          <w:lang w:val="ru-RU"/>
        </w:rPr>
        <w:tab/>
        <w:t>текста,</w:t>
      </w:r>
      <w:r w:rsidRPr="00EF5616">
        <w:rPr>
          <w:i/>
          <w:sz w:val="24"/>
          <w:lang w:val="ru-RU"/>
        </w:rPr>
        <w:tab/>
        <w:t>выражать</w:t>
      </w:r>
      <w:r w:rsidRPr="00EF5616">
        <w:rPr>
          <w:i/>
          <w:sz w:val="24"/>
          <w:lang w:val="ru-RU"/>
        </w:rPr>
        <w:tab/>
        <w:t>и аргументировать свое отношение к прочитанному/</w:t>
      </w:r>
      <w:r w:rsidRPr="00EF5616">
        <w:rPr>
          <w:i/>
          <w:spacing w:val="-15"/>
          <w:sz w:val="24"/>
          <w:lang w:val="ru-RU"/>
        </w:rPr>
        <w:t xml:space="preserve"> </w:t>
      </w:r>
      <w:r w:rsidRPr="00EF5616">
        <w:rPr>
          <w:i/>
          <w:sz w:val="24"/>
          <w:lang w:val="ru-RU"/>
        </w:rPr>
        <w:t>прослушанному;</w:t>
      </w:r>
    </w:p>
    <w:p w:rsidR="00322F31" w:rsidRPr="00EF5616" w:rsidRDefault="00EF5616" w:rsidP="000F0589">
      <w:pPr>
        <w:pStyle w:val="a4"/>
        <w:numPr>
          <w:ilvl w:val="1"/>
          <w:numId w:val="115"/>
        </w:numPr>
        <w:tabs>
          <w:tab w:val="left" w:pos="1244"/>
          <w:tab w:val="left" w:pos="1245"/>
          <w:tab w:val="left" w:pos="2233"/>
          <w:tab w:val="left" w:pos="4047"/>
          <w:tab w:val="left" w:pos="4599"/>
          <w:tab w:val="left" w:pos="6618"/>
          <w:tab w:val="left" w:pos="8053"/>
          <w:tab w:val="left" w:pos="8523"/>
          <w:tab w:val="left" w:pos="9726"/>
          <w:tab w:val="left" w:pos="10494"/>
        </w:tabs>
        <w:spacing w:before="4" w:line="237" w:lineRule="auto"/>
        <w:ind w:right="105" w:firstLine="708"/>
        <w:rPr>
          <w:i/>
          <w:sz w:val="24"/>
          <w:lang w:val="ru-RU"/>
        </w:rPr>
      </w:pPr>
      <w:r w:rsidRPr="00EF5616">
        <w:rPr>
          <w:i/>
          <w:sz w:val="24"/>
          <w:lang w:val="ru-RU"/>
        </w:rPr>
        <w:t>кратко</w:t>
      </w:r>
      <w:r w:rsidRPr="00EF5616">
        <w:rPr>
          <w:i/>
          <w:sz w:val="24"/>
          <w:lang w:val="ru-RU"/>
        </w:rPr>
        <w:tab/>
        <w:t>высказываться</w:t>
      </w:r>
      <w:r w:rsidRPr="00EF5616">
        <w:rPr>
          <w:i/>
          <w:sz w:val="24"/>
          <w:lang w:val="ru-RU"/>
        </w:rPr>
        <w:tab/>
        <w:t>без</w:t>
      </w:r>
      <w:r w:rsidRPr="00EF5616">
        <w:rPr>
          <w:i/>
          <w:sz w:val="24"/>
          <w:lang w:val="ru-RU"/>
        </w:rPr>
        <w:tab/>
        <w:t>предварительной</w:t>
      </w:r>
      <w:r w:rsidRPr="00EF5616">
        <w:rPr>
          <w:i/>
          <w:sz w:val="24"/>
          <w:lang w:val="ru-RU"/>
        </w:rPr>
        <w:tab/>
        <w:t>подготовки</w:t>
      </w:r>
      <w:r w:rsidRPr="00EF5616">
        <w:rPr>
          <w:i/>
          <w:sz w:val="24"/>
          <w:lang w:val="ru-RU"/>
        </w:rPr>
        <w:tab/>
        <w:t>на</w:t>
      </w:r>
      <w:r w:rsidRPr="00EF5616">
        <w:rPr>
          <w:i/>
          <w:sz w:val="24"/>
          <w:lang w:val="ru-RU"/>
        </w:rPr>
        <w:tab/>
        <w:t>заданную</w:t>
      </w:r>
      <w:r w:rsidRPr="00EF5616">
        <w:rPr>
          <w:i/>
          <w:sz w:val="24"/>
          <w:lang w:val="ru-RU"/>
        </w:rPr>
        <w:tab/>
        <w:t>тему</w:t>
      </w:r>
      <w:r w:rsidRPr="00EF5616">
        <w:rPr>
          <w:i/>
          <w:sz w:val="24"/>
          <w:lang w:val="ru-RU"/>
        </w:rPr>
        <w:tab/>
        <w:t>в соответствии с предложенной ситуацией</w:t>
      </w:r>
      <w:r w:rsidRPr="00EF5616">
        <w:rPr>
          <w:i/>
          <w:spacing w:val="-10"/>
          <w:sz w:val="24"/>
          <w:lang w:val="ru-RU"/>
        </w:rPr>
        <w:t xml:space="preserve"> </w:t>
      </w:r>
      <w:r w:rsidRPr="00EF5616">
        <w:rPr>
          <w:i/>
          <w:sz w:val="24"/>
          <w:lang w:val="ru-RU"/>
        </w:rPr>
        <w:t>общения;</w:t>
      </w:r>
    </w:p>
    <w:p w:rsidR="00322F31" w:rsidRPr="00EF5616" w:rsidRDefault="00EF5616" w:rsidP="000F0589">
      <w:pPr>
        <w:pStyle w:val="a4"/>
        <w:numPr>
          <w:ilvl w:val="1"/>
          <w:numId w:val="115"/>
        </w:numPr>
        <w:tabs>
          <w:tab w:val="left" w:pos="1244"/>
          <w:tab w:val="left" w:pos="1245"/>
        </w:tabs>
        <w:spacing w:before="1"/>
        <w:ind w:right="105" w:firstLine="708"/>
        <w:rPr>
          <w:i/>
          <w:sz w:val="24"/>
          <w:lang w:val="ru-RU"/>
        </w:rPr>
      </w:pPr>
      <w:r w:rsidRPr="00EF5616">
        <w:rPr>
          <w:i/>
          <w:sz w:val="24"/>
          <w:lang w:val="ru-RU"/>
        </w:rPr>
        <w:t>кратко высказываться с опорой на нелинейный текст (таблицы, диаграммы, расписание и т.</w:t>
      </w:r>
      <w:r w:rsidRPr="00EF5616">
        <w:rPr>
          <w:i/>
          <w:spacing w:val="-4"/>
          <w:sz w:val="24"/>
          <w:lang w:val="ru-RU"/>
        </w:rPr>
        <w:t xml:space="preserve"> </w:t>
      </w:r>
      <w:r w:rsidRPr="00EF5616">
        <w:rPr>
          <w:i/>
          <w:sz w:val="24"/>
          <w:lang w:val="ru-RU"/>
        </w:rPr>
        <w:t>п.);</w:t>
      </w:r>
    </w:p>
    <w:p w:rsidR="00322F31" w:rsidRPr="00EF5616" w:rsidRDefault="00EF5616" w:rsidP="000F0589">
      <w:pPr>
        <w:pStyle w:val="a4"/>
        <w:numPr>
          <w:ilvl w:val="1"/>
          <w:numId w:val="115"/>
        </w:numPr>
        <w:tabs>
          <w:tab w:val="left" w:pos="1244"/>
          <w:tab w:val="left" w:pos="1245"/>
        </w:tabs>
        <w:spacing w:before="1"/>
        <w:ind w:left="1244" w:hanging="424"/>
        <w:rPr>
          <w:i/>
          <w:sz w:val="24"/>
          <w:lang w:val="ru-RU"/>
        </w:rPr>
      </w:pPr>
      <w:r w:rsidRPr="00EF5616">
        <w:rPr>
          <w:i/>
          <w:sz w:val="24"/>
          <w:lang w:val="ru-RU"/>
        </w:rPr>
        <w:t>кратко излагать результаты выполненной проектной</w:t>
      </w:r>
      <w:r w:rsidRPr="00EF5616">
        <w:rPr>
          <w:i/>
          <w:spacing w:val="-17"/>
          <w:sz w:val="24"/>
          <w:lang w:val="ru-RU"/>
        </w:rPr>
        <w:t xml:space="preserve"> </w:t>
      </w:r>
      <w:r w:rsidRPr="00EF5616">
        <w:rPr>
          <w:i/>
          <w:sz w:val="24"/>
          <w:lang w:val="ru-RU"/>
        </w:rPr>
        <w:t>работы.</w:t>
      </w:r>
    </w:p>
    <w:p w:rsidR="00322F31" w:rsidRDefault="00EF5616">
      <w:pPr>
        <w:pStyle w:val="1"/>
        <w:spacing w:before="1" w:line="240" w:lineRule="auto"/>
        <w:ind w:right="7458"/>
      </w:pPr>
      <w:r>
        <w:t>Аудирование Выпускник научится:</w:t>
      </w:r>
    </w:p>
    <w:p w:rsidR="00322F31" w:rsidRPr="00EF5616" w:rsidRDefault="00EF5616" w:rsidP="000F0589">
      <w:pPr>
        <w:pStyle w:val="a4"/>
        <w:numPr>
          <w:ilvl w:val="1"/>
          <w:numId w:val="115"/>
        </w:numPr>
        <w:tabs>
          <w:tab w:val="left" w:pos="1106"/>
        </w:tabs>
        <w:spacing w:line="237" w:lineRule="auto"/>
        <w:ind w:right="104" w:firstLine="708"/>
        <w:rPr>
          <w:sz w:val="24"/>
          <w:lang w:val="ru-RU"/>
        </w:rPr>
      </w:pPr>
      <w:r w:rsidRPr="00EF5616">
        <w:rPr>
          <w:sz w:val="24"/>
          <w:lang w:val="ru-RU"/>
        </w:rPr>
        <w:t>воспринимать на слух и понимать основное содержание несложных аутентичных текстов, содержащих некоторое количество неизученных языковых</w:t>
      </w:r>
      <w:r w:rsidRPr="00EF5616">
        <w:rPr>
          <w:spacing w:val="-13"/>
          <w:sz w:val="24"/>
          <w:lang w:val="ru-RU"/>
        </w:rPr>
        <w:t xml:space="preserve"> </w:t>
      </w:r>
      <w:r w:rsidRPr="00EF5616">
        <w:rPr>
          <w:sz w:val="24"/>
          <w:lang w:val="ru-RU"/>
        </w:rPr>
        <w:t>явлений;</w:t>
      </w:r>
    </w:p>
    <w:p w:rsidR="00322F31" w:rsidRPr="00EF5616" w:rsidRDefault="00EF5616" w:rsidP="000F0589">
      <w:pPr>
        <w:pStyle w:val="a4"/>
        <w:numPr>
          <w:ilvl w:val="1"/>
          <w:numId w:val="115"/>
        </w:numPr>
        <w:tabs>
          <w:tab w:val="left" w:pos="1106"/>
        </w:tabs>
        <w:spacing w:before="5" w:line="237" w:lineRule="auto"/>
        <w:ind w:right="101" w:firstLine="708"/>
        <w:jc w:val="both"/>
        <w:rPr>
          <w:sz w:val="24"/>
          <w:lang w:val="ru-RU"/>
        </w:rPr>
      </w:pPr>
      <w:r w:rsidRPr="00EF5616">
        <w:rPr>
          <w:sz w:val="24"/>
          <w:lang w:val="ru-RU"/>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w:t>
      </w:r>
      <w:r w:rsidRPr="00EF5616">
        <w:rPr>
          <w:spacing w:val="-5"/>
          <w:sz w:val="24"/>
          <w:lang w:val="ru-RU"/>
        </w:rPr>
        <w:t xml:space="preserve"> </w:t>
      </w:r>
      <w:r w:rsidRPr="00EF5616">
        <w:rPr>
          <w:sz w:val="24"/>
          <w:lang w:val="ru-RU"/>
        </w:rPr>
        <w:t>явлений.</w:t>
      </w:r>
    </w:p>
    <w:p w:rsidR="00322F31" w:rsidRDefault="00EF5616">
      <w:pPr>
        <w:pStyle w:val="1"/>
        <w:spacing w:before="5" w:line="275" w:lineRule="exact"/>
      </w:pPr>
      <w:r>
        <w:t>Выпускник получит возможность научиться:</w:t>
      </w:r>
    </w:p>
    <w:p w:rsidR="00322F31" w:rsidRPr="00EF5616" w:rsidRDefault="00EF5616" w:rsidP="000F0589">
      <w:pPr>
        <w:pStyle w:val="a4"/>
        <w:numPr>
          <w:ilvl w:val="1"/>
          <w:numId w:val="115"/>
        </w:numPr>
        <w:tabs>
          <w:tab w:val="left" w:pos="1106"/>
        </w:tabs>
        <w:spacing w:line="292" w:lineRule="exact"/>
        <w:ind w:left="1105" w:hanging="285"/>
        <w:rPr>
          <w:i/>
          <w:sz w:val="24"/>
          <w:lang w:val="ru-RU"/>
        </w:rPr>
      </w:pPr>
      <w:r w:rsidRPr="00EF5616">
        <w:rPr>
          <w:i/>
          <w:sz w:val="24"/>
          <w:lang w:val="ru-RU"/>
        </w:rPr>
        <w:t>выделять основную тему в воспринимаемом на слух</w:t>
      </w:r>
      <w:r w:rsidRPr="00EF5616">
        <w:rPr>
          <w:i/>
          <w:spacing w:val="-17"/>
          <w:sz w:val="24"/>
          <w:lang w:val="ru-RU"/>
        </w:rPr>
        <w:t xml:space="preserve"> </w:t>
      </w:r>
      <w:r w:rsidRPr="00EF5616">
        <w:rPr>
          <w:i/>
          <w:sz w:val="24"/>
          <w:lang w:val="ru-RU"/>
        </w:rPr>
        <w:t>тексте;</w:t>
      </w:r>
    </w:p>
    <w:p w:rsidR="00322F31" w:rsidRPr="00EF5616" w:rsidRDefault="00EF5616" w:rsidP="000F0589">
      <w:pPr>
        <w:pStyle w:val="a4"/>
        <w:numPr>
          <w:ilvl w:val="1"/>
          <w:numId w:val="115"/>
        </w:numPr>
        <w:tabs>
          <w:tab w:val="left" w:pos="1106"/>
        </w:tabs>
        <w:spacing w:before="2" w:line="237" w:lineRule="auto"/>
        <w:ind w:right="104" w:firstLine="708"/>
        <w:rPr>
          <w:i/>
          <w:sz w:val="24"/>
          <w:lang w:val="ru-RU"/>
        </w:rPr>
      </w:pPr>
      <w:r w:rsidRPr="00EF5616">
        <w:rPr>
          <w:i/>
          <w:sz w:val="24"/>
          <w:lang w:val="ru-RU"/>
        </w:rPr>
        <w:t>использовать контекстуальную или языковую догадку при восприятии на слух текстов, содержащих незнакомые</w:t>
      </w:r>
      <w:r w:rsidRPr="00EF5616">
        <w:rPr>
          <w:i/>
          <w:spacing w:val="-7"/>
          <w:sz w:val="24"/>
          <w:lang w:val="ru-RU"/>
        </w:rPr>
        <w:t xml:space="preserve"> </w:t>
      </w:r>
      <w:r w:rsidRPr="00EF5616">
        <w:rPr>
          <w:i/>
          <w:sz w:val="24"/>
          <w:lang w:val="ru-RU"/>
        </w:rPr>
        <w:t>слова.</w:t>
      </w:r>
    </w:p>
    <w:p w:rsidR="00322F31" w:rsidRDefault="00EF5616">
      <w:pPr>
        <w:pStyle w:val="1"/>
        <w:spacing w:line="240" w:lineRule="auto"/>
      </w:pPr>
      <w:r>
        <w:t>Чтение</w:t>
      </w:r>
    </w:p>
    <w:p w:rsidR="00322F31" w:rsidRDefault="00EF5616">
      <w:pPr>
        <w:spacing w:line="275" w:lineRule="exact"/>
        <w:ind w:left="820"/>
        <w:rPr>
          <w:b/>
          <w:sz w:val="24"/>
        </w:rPr>
      </w:pPr>
      <w:r>
        <w:rPr>
          <w:b/>
          <w:sz w:val="24"/>
        </w:rPr>
        <w:t>Выпускник научится:</w:t>
      </w:r>
    </w:p>
    <w:p w:rsidR="00322F31" w:rsidRPr="00EF5616" w:rsidRDefault="00EF5616" w:rsidP="000F0589">
      <w:pPr>
        <w:pStyle w:val="a4"/>
        <w:numPr>
          <w:ilvl w:val="1"/>
          <w:numId w:val="115"/>
        </w:numPr>
        <w:tabs>
          <w:tab w:val="left" w:pos="1106"/>
        </w:tabs>
        <w:spacing w:before="2" w:line="237" w:lineRule="auto"/>
        <w:ind w:right="103" w:firstLine="708"/>
        <w:rPr>
          <w:sz w:val="24"/>
          <w:lang w:val="ru-RU"/>
        </w:rPr>
      </w:pPr>
      <w:r w:rsidRPr="00EF5616">
        <w:rPr>
          <w:sz w:val="24"/>
          <w:lang w:val="ru-RU"/>
        </w:rPr>
        <w:t>читать и понимать основное содержание несложных аутентичных текстов, содержащие отдельные неизученные языковые</w:t>
      </w:r>
      <w:r w:rsidRPr="00EF5616">
        <w:rPr>
          <w:spacing w:val="-11"/>
          <w:sz w:val="24"/>
          <w:lang w:val="ru-RU"/>
        </w:rPr>
        <w:t xml:space="preserve"> </w:t>
      </w:r>
      <w:r w:rsidRPr="00EF5616">
        <w:rPr>
          <w:sz w:val="24"/>
          <w:lang w:val="ru-RU"/>
        </w:rPr>
        <w:t>явления;</w:t>
      </w:r>
    </w:p>
    <w:p w:rsidR="00322F31" w:rsidRPr="00EF5616" w:rsidRDefault="00EF5616" w:rsidP="000F0589">
      <w:pPr>
        <w:pStyle w:val="a4"/>
        <w:numPr>
          <w:ilvl w:val="1"/>
          <w:numId w:val="115"/>
        </w:numPr>
        <w:tabs>
          <w:tab w:val="left" w:pos="1106"/>
        </w:tabs>
        <w:spacing w:before="2"/>
        <w:ind w:right="103" w:firstLine="708"/>
        <w:jc w:val="both"/>
        <w:rPr>
          <w:sz w:val="24"/>
          <w:lang w:val="ru-RU"/>
        </w:rPr>
      </w:pPr>
      <w:r w:rsidRPr="00EF5616">
        <w:rPr>
          <w:sz w:val="24"/>
          <w:lang w:val="ru-RU"/>
        </w:rPr>
        <w:t>читать и находить в несложных аутентичных текстах, содержащих отдельные неизученные языковые</w:t>
      </w:r>
      <w:r w:rsidRPr="00EF5616">
        <w:rPr>
          <w:spacing w:val="-7"/>
          <w:sz w:val="24"/>
          <w:lang w:val="ru-RU"/>
        </w:rPr>
        <w:t xml:space="preserve"> </w:t>
      </w:r>
      <w:r w:rsidRPr="00EF5616">
        <w:rPr>
          <w:sz w:val="24"/>
          <w:lang w:val="ru-RU"/>
        </w:rPr>
        <w:t>явления,</w:t>
      </w:r>
      <w:r w:rsidRPr="00EF5616">
        <w:rPr>
          <w:spacing w:val="-6"/>
          <w:sz w:val="24"/>
          <w:lang w:val="ru-RU"/>
        </w:rPr>
        <w:t xml:space="preserve"> </w:t>
      </w:r>
      <w:r w:rsidRPr="00EF5616">
        <w:rPr>
          <w:sz w:val="24"/>
          <w:lang w:val="ru-RU"/>
        </w:rPr>
        <w:t>нужную/интересующую/</w:t>
      </w:r>
      <w:r w:rsidRPr="00EF5616">
        <w:rPr>
          <w:spacing w:val="-5"/>
          <w:sz w:val="24"/>
          <w:lang w:val="ru-RU"/>
        </w:rPr>
        <w:t xml:space="preserve"> </w:t>
      </w:r>
      <w:r w:rsidRPr="00EF5616">
        <w:rPr>
          <w:sz w:val="24"/>
          <w:lang w:val="ru-RU"/>
        </w:rPr>
        <w:t>запрашиваемую</w:t>
      </w:r>
      <w:r w:rsidRPr="00EF5616">
        <w:rPr>
          <w:spacing w:val="-5"/>
          <w:sz w:val="24"/>
          <w:lang w:val="ru-RU"/>
        </w:rPr>
        <w:t xml:space="preserve"> </w:t>
      </w:r>
      <w:r w:rsidRPr="00EF5616">
        <w:rPr>
          <w:sz w:val="24"/>
          <w:lang w:val="ru-RU"/>
        </w:rPr>
        <w:t>информацию,</w:t>
      </w:r>
      <w:r w:rsidRPr="00EF5616">
        <w:rPr>
          <w:spacing w:val="-8"/>
          <w:sz w:val="24"/>
          <w:lang w:val="ru-RU"/>
        </w:rPr>
        <w:t xml:space="preserve"> </w:t>
      </w:r>
      <w:r w:rsidRPr="00EF5616">
        <w:rPr>
          <w:sz w:val="24"/>
          <w:lang w:val="ru-RU"/>
        </w:rPr>
        <w:t>представленную</w:t>
      </w:r>
      <w:r w:rsidRPr="00EF5616">
        <w:rPr>
          <w:spacing w:val="-5"/>
          <w:sz w:val="24"/>
          <w:lang w:val="ru-RU"/>
        </w:rPr>
        <w:t xml:space="preserve"> </w:t>
      </w:r>
      <w:r w:rsidRPr="00EF5616">
        <w:rPr>
          <w:sz w:val="24"/>
          <w:lang w:val="ru-RU"/>
        </w:rPr>
        <w:t>в</w:t>
      </w:r>
      <w:r w:rsidRPr="00EF5616">
        <w:rPr>
          <w:spacing w:val="-4"/>
          <w:sz w:val="24"/>
          <w:lang w:val="ru-RU"/>
        </w:rPr>
        <w:t xml:space="preserve"> </w:t>
      </w:r>
      <w:r w:rsidRPr="00EF5616">
        <w:rPr>
          <w:sz w:val="24"/>
          <w:lang w:val="ru-RU"/>
        </w:rPr>
        <w:t>явном</w:t>
      </w:r>
      <w:r w:rsidRPr="00EF5616">
        <w:rPr>
          <w:spacing w:val="-9"/>
          <w:sz w:val="24"/>
          <w:lang w:val="ru-RU"/>
        </w:rPr>
        <w:t xml:space="preserve"> </w:t>
      </w:r>
      <w:r w:rsidRPr="00EF5616">
        <w:rPr>
          <w:sz w:val="24"/>
          <w:lang w:val="ru-RU"/>
        </w:rPr>
        <w:t>и в неявном</w:t>
      </w:r>
      <w:r w:rsidRPr="00EF5616">
        <w:rPr>
          <w:spacing w:val="-4"/>
          <w:sz w:val="24"/>
          <w:lang w:val="ru-RU"/>
        </w:rPr>
        <w:t xml:space="preserve"> </w:t>
      </w:r>
      <w:r w:rsidRPr="00EF5616">
        <w:rPr>
          <w:sz w:val="24"/>
          <w:lang w:val="ru-RU"/>
        </w:rPr>
        <w:t>виде;</w:t>
      </w:r>
    </w:p>
    <w:p w:rsidR="00322F31" w:rsidRPr="00EF5616" w:rsidRDefault="00EF5616" w:rsidP="000F0589">
      <w:pPr>
        <w:pStyle w:val="a4"/>
        <w:numPr>
          <w:ilvl w:val="1"/>
          <w:numId w:val="115"/>
        </w:numPr>
        <w:tabs>
          <w:tab w:val="left" w:pos="1106"/>
        </w:tabs>
        <w:spacing w:before="5" w:line="237" w:lineRule="auto"/>
        <w:ind w:right="106" w:firstLine="708"/>
        <w:rPr>
          <w:sz w:val="24"/>
          <w:lang w:val="ru-RU"/>
        </w:rPr>
      </w:pPr>
      <w:r w:rsidRPr="00EF5616">
        <w:rPr>
          <w:sz w:val="24"/>
          <w:lang w:val="ru-RU"/>
        </w:rPr>
        <w:t>читать и полностью понимать несложные аутентичные тексты, построенные на изученном языковом</w:t>
      </w:r>
      <w:r w:rsidRPr="00EF5616">
        <w:rPr>
          <w:spacing w:val="-7"/>
          <w:sz w:val="24"/>
          <w:lang w:val="ru-RU"/>
        </w:rPr>
        <w:t xml:space="preserve"> </w:t>
      </w:r>
      <w:r w:rsidRPr="00EF5616">
        <w:rPr>
          <w:sz w:val="24"/>
          <w:lang w:val="ru-RU"/>
        </w:rPr>
        <w:t>материале;</w:t>
      </w:r>
    </w:p>
    <w:p w:rsidR="00322F31" w:rsidRPr="00EF5616" w:rsidRDefault="00EF5616" w:rsidP="000F0589">
      <w:pPr>
        <w:pStyle w:val="a4"/>
        <w:numPr>
          <w:ilvl w:val="1"/>
          <w:numId w:val="115"/>
        </w:numPr>
        <w:tabs>
          <w:tab w:val="left" w:pos="1165"/>
          <w:tab w:val="left" w:pos="1166"/>
        </w:tabs>
        <w:spacing w:before="5" w:line="237" w:lineRule="auto"/>
        <w:ind w:right="101" w:firstLine="708"/>
        <w:rPr>
          <w:sz w:val="24"/>
          <w:lang w:val="ru-RU"/>
        </w:rPr>
      </w:pPr>
      <w:r w:rsidRPr="00EF5616">
        <w:rPr>
          <w:sz w:val="24"/>
          <w:lang w:val="ru-RU"/>
        </w:rPr>
        <w:lastRenderedPageBreak/>
        <w:t>выразительно читать вслух небольшие построенные на изученном языковом материале аутентичные тексты, демонстрируя понимание</w:t>
      </w:r>
      <w:r w:rsidRPr="00EF5616">
        <w:rPr>
          <w:spacing w:val="-12"/>
          <w:sz w:val="24"/>
          <w:lang w:val="ru-RU"/>
        </w:rPr>
        <w:t xml:space="preserve"> </w:t>
      </w:r>
      <w:r w:rsidRPr="00EF5616">
        <w:rPr>
          <w:sz w:val="24"/>
          <w:lang w:val="ru-RU"/>
        </w:rPr>
        <w:t>прочитанного.</w:t>
      </w:r>
    </w:p>
    <w:p w:rsidR="005D5F6C" w:rsidRDefault="005D5F6C">
      <w:pPr>
        <w:pStyle w:val="1"/>
        <w:spacing w:before="5" w:line="275" w:lineRule="exact"/>
        <w:rPr>
          <w:lang w:val="ru-RU"/>
        </w:rPr>
      </w:pPr>
    </w:p>
    <w:p w:rsidR="00322F31" w:rsidRDefault="00EF5616">
      <w:pPr>
        <w:pStyle w:val="1"/>
        <w:spacing w:before="5" w:line="275" w:lineRule="exact"/>
      </w:pPr>
      <w:r>
        <w:t>Выпускник получит возможность научиться:</w:t>
      </w:r>
    </w:p>
    <w:p w:rsidR="00322F31" w:rsidRPr="00EF5616" w:rsidRDefault="00EF5616" w:rsidP="000F0589">
      <w:pPr>
        <w:pStyle w:val="a4"/>
        <w:numPr>
          <w:ilvl w:val="1"/>
          <w:numId w:val="115"/>
        </w:numPr>
        <w:tabs>
          <w:tab w:val="left" w:pos="1106"/>
        </w:tabs>
        <w:spacing w:before="1" w:line="237" w:lineRule="auto"/>
        <w:ind w:right="101" w:firstLine="708"/>
        <w:rPr>
          <w:i/>
          <w:sz w:val="24"/>
          <w:lang w:val="ru-RU"/>
        </w:rPr>
      </w:pPr>
      <w:r w:rsidRPr="00EF5616">
        <w:rPr>
          <w:i/>
          <w:sz w:val="24"/>
          <w:lang w:val="ru-RU"/>
        </w:rPr>
        <w:t>устанавливать причинно-следственную взаимосвязь фактов и событий, изложенных в несложном аутентичном</w:t>
      </w:r>
      <w:r w:rsidRPr="00EF5616">
        <w:rPr>
          <w:i/>
          <w:spacing w:val="-10"/>
          <w:sz w:val="24"/>
          <w:lang w:val="ru-RU"/>
        </w:rPr>
        <w:t xml:space="preserve"> </w:t>
      </w:r>
      <w:r w:rsidRPr="00EF5616">
        <w:rPr>
          <w:i/>
          <w:sz w:val="24"/>
          <w:lang w:val="ru-RU"/>
        </w:rPr>
        <w:t>тексте;</w:t>
      </w:r>
    </w:p>
    <w:p w:rsidR="00322F31" w:rsidRPr="00EF5616" w:rsidRDefault="00EF5616" w:rsidP="000F0589">
      <w:pPr>
        <w:pStyle w:val="a4"/>
        <w:numPr>
          <w:ilvl w:val="1"/>
          <w:numId w:val="115"/>
        </w:numPr>
        <w:tabs>
          <w:tab w:val="left" w:pos="1106"/>
        </w:tabs>
        <w:spacing w:before="4" w:line="237" w:lineRule="auto"/>
        <w:ind w:right="103" w:firstLine="708"/>
        <w:rPr>
          <w:i/>
          <w:sz w:val="24"/>
          <w:lang w:val="ru-RU"/>
        </w:rPr>
      </w:pPr>
      <w:r w:rsidRPr="00EF5616">
        <w:rPr>
          <w:i/>
          <w:sz w:val="24"/>
          <w:lang w:val="ru-RU"/>
        </w:rPr>
        <w:t>восстанавливать текст из разрозненных абзацев или путем добавления выпущенных фрагментов.</w:t>
      </w:r>
    </w:p>
    <w:p w:rsidR="00322F31" w:rsidRDefault="00EF5616">
      <w:pPr>
        <w:pStyle w:val="1"/>
        <w:spacing w:line="240" w:lineRule="auto"/>
        <w:ind w:right="7458"/>
      </w:pPr>
      <w:r>
        <w:t>Письменная речь Выпускник научится:</w:t>
      </w:r>
    </w:p>
    <w:p w:rsidR="00322F31" w:rsidRPr="00EF5616" w:rsidRDefault="00EF5616" w:rsidP="000F0589">
      <w:pPr>
        <w:pStyle w:val="a4"/>
        <w:numPr>
          <w:ilvl w:val="1"/>
          <w:numId w:val="115"/>
        </w:numPr>
        <w:tabs>
          <w:tab w:val="left" w:pos="1106"/>
        </w:tabs>
        <w:spacing w:line="237" w:lineRule="auto"/>
        <w:ind w:right="102" w:firstLine="708"/>
        <w:rPr>
          <w:sz w:val="24"/>
          <w:lang w:val="ru-RU"/>
        </w:rPr>
      </w:pPr>
      <w:r w:rsidRPr="00EF5616">
        <w:rPr>
          <w:sz w:val="24"/>
          <w:lang w:val="ru-RU"/>
        </w:rPr>
        <w:t>заполнять анкеты и формуляры, сообщая о себе основные сведения (имя, фамилия, пол, возраст, гражданство, национальность, адрес и т.</w:t>
      </w:r>
      <w:r w:rsidRPr="00EF5616">
        <w:rPr>
          <w:spacing w:val="-9"/>
          <w:sz w:val="24"/>
          <w:lang w:val="ru-RU"/>
        </w:rPr>
        <w:t xml:space="preserve"> </w:t>
      </w:r>
      <w:r w:rsidRPr="00EF5616">
        <w:rPr>
          <w:sz w:val="24"/>
          <w:lang w:val="ru-RU"/>
        </w:rPr>
        <w:t>д.);</w:t>
      </w:r>
    </w:p>
    <w:p w:rsidR="00322F31" w:rsidRPr="00EF5616" w:rsidRDefault="00EF5616" w:rsidP="000F0589">
      <w:pPr>
        <w:pStyle w:val="a4"/>
        <w:numPr>
          <w:ilvl w:val="1"/>
          <w:numId w:val="115"/>
        </w:numPr>
        <w:tabs>
          <w:tab w:val="left" w:pos="1106"/>
        </w:tabs>
        <w:spacing w:before="2"/>
        <w:ind w:right="103" w:firstLine="708"/>
        <w:jc w:val="both"/>
        <w:rPr>
          <w:sz w:val="24"/>
          <w:lang w:val="ru-RU"/>
        </w:rPr>
      </w:pPr>
      <w:r w:rsidRPr="00EF5616">
        <w:rPr>
          <w:sz w:val="24"/>
          <w:lang w:val="ru-RU"/>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w:t>
      </w:r>
      <w:r w:rsidRPr="00EF5616">
        <w:rPr>
          <w:spacing w:val="-8"/>
          <w:sz w:val="24"/>
          <w:lang w:val="ru-RU"/>
        </w:rPr>
        <w:t xml:space="preserve"> </w:t>
      </w:r>
      <w:r w:rsidRPr="00EF5616">
        <w:rPr>
          <w:sz w:val="24"/>
          <w:lang w:val="ru-RU"/>
        </w:rPr>
        <w:t>адрес);</w:t>
      </w:r>
    </w:p>
    <w:p w:rsidR="00EE5073" w:rsidRPr="00EE5073" w:rsidRDefault="00EF5616" w:rsidP="000F0589">
      <w:pPr>
        <w:pStyle w:val="a4"/>
        <w:numPr>
          <w:ilvl w:val="1"/>
          <w:numId w:val="115"/>
        </w:numPr>
        <w:tabs>
          <w:tab w:val="left" w:pos="1106"/>
        </w:tabs>
        <w:spacing w:before="4" w:line="237" w:lineRule="auto"/>
        <w:ind w:right="105" w:firstLine="708"/>
        <w:rPr>
          <w:sz w:val="24"/>
          <w:lang w:val="ru-RU"/>
        </w:rPr>
      </w:pPr>
      <w:r w:rsidRPr="00EF5616">
        <w:rPr>
          <w:sz w:val="24"/>
          <w:lang w:val="ru-RU"/>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w:t>
      </w:r>
      <w:r w:rsidRPr="00EF5616">
        <w:rPr>
          <w:spacing w:val="22"/>
          <w:sz w:val="24"/>
          <w:lang w:val="ru-RU"/>
        </w:rPr>
        <w:t xml:space="preserve"> </w:t>
      </w:r>
      <w:r w:rsidRPr="00EF5616">
        <w:rPr>
          <w:sz w:val="24"/>
          <w:lang w:val="ru-RU"/>
        </w:rPr>
        <w:t>аналогичную</w:t>
      </w:r>
    </w:p>
    <w:p w:rsidR="00322F31" w:rsidRPr="00EF5616" w:rsidRDefault="00EF5616">
      <w:pPr>
        <w:pStyle w:val="a3"/>
        <w:spacing w:before="90"/>
        <w:rPr>
          <w:lang w:val="ru-RU"/>
        </w:rPr>
      </w:pPr>
      <w:r w:rsidRPr="00EF5616">
        <w:rPr>
          <w:lang w:val="ru-RU"/>
        </w:rPr>
        <w:t>информацию о друге по переписке; выражать благодарность, извинения, просьбу; давать совет и т. д. (объемом 100–120 слов, включая адрес);</w:t>
      </w:r>
    </w:p>
    <w:p w:rsidR="00322F31" w:rsidRPr="00EF5616" w:rsidRDefault="00EF5616" w:rsidP="000F0589">
      <w:pPr>
        <w:pStyle w:val="a4"/>
        <w:numPr>
          <w:ilvl w:val="1"/>
          <w:numId w:val="115"/>
        </w:numPr>
        <w:tabs>
          <w:tab w:val="left" w:pos="1106"/>
        </w:tabs>
        <w:spacing w:before="1"/>
        <w:ind w:left="1105" w:hanging="285"/>
        <w:rPr>
          <w:sz w:val="24"/>
          <w:lang w:val="ru-RU"/>
        </w:rPr>
      </w:pPr>
      <w:r w:rsidRPr="00EF5616">
        <w:rPr>
          <w:sz w:val="24"/>
          <w:lang w:val="ru-RU"/>
        </w:rPr>
        <w:t>писать небольшие письменные высказывания с опорой на образец/</w:t>
      </w:r>
      <w:r w:rsidRPr="00EF5616">
        <w:rPr>
          <w:spacing w:val="-15"/>
          <w:sz w:val="24"/>
          <w:lang w:val="ru-RU"/>
        </w:rPr>
        <w:t xml:space="preserve"> </w:t>
      </w:r>
      <w:r w:rsidRPr="00EF5616">
        <w:rPr>
          <w:sz w:val="24"/>
          <w:lang w:val="ru-RU"/>
        </w:rPr>
        <w:t>план.</w:t>
      </w:r>
    </w:p>
    <w:p w:rsidR="00322F31" w:rsidRDefault="00EF5616">
      <w:pPr>
        <w:pStyle w:val="1"/>
        <w:spacing w:before="1" w:line="275" w:lineRule="exact"/>
      </w:pPr>
      <w:r>
        <w:t>Выпускник получит возможность научиться:</w:t>
      </w:r>
    </w:p>
    <w:p w:rsidR="00322F31" w:rsidRPr="00EF5616" w:rsidRDefault="00EF5616" w:rsidP="000F0589">
      <w:pPr>
        <w:pStyle w:val="a4"/>
        <w:numPr>
          <w:ilvl w:val="1"/>
          <w:numId w:val="115"/>
        </w:numPr>
        <w:tabs>
          <w:tab w:val="left" w:pos="1106"/>
        </w:tabs>
        <w:ind w:right="103" w:firstLine="708"/>
        <w:jc w:val="both"/>
        <w:rPr>
          <w:i/>
          <w:sz w:val="24"/>
          <w:lang w:val="ru-RU"/>
        </w:rPr>
      </w:pPr>
      <w:r w:rsidRPr="00EF5616">
        <w:rPr>
          <w:i/>
          <w:sz w:val="24"/>
          <w:lang w:val="ru-RU"/>
        </w:rPr>
        <w:t>делать краткие выписки из текста с целью их использования в собственных устных высказываниях;</w:t>
      </w:r>
    </w:p>
    <w:p w:rsidR="00322F31" w:rsidRPr="00EF5616" w:rsidRDefault="00EF5616" w:rsidP="000F0589">
      <w:pPr>
        <w:pStyle w:val="a4"/>
        <w:numPr>
          <w:ilvl w:val="1"/>
          <w:numId w:val="115"/>
        </w:numPr>
        <w:tabs>
          <w:tab w:val="left" w:pos="1106"/>
        </w:tabs>
        <w:spacing w:before="6" w:line="237" w:lineRule="auto"/>
        <w:ind w:right="101" w:firstLine="708"/>
        <w:jc w:val="both"/>
        <w:rPr>
          <w:i/>
          <w:sz w:val="24"/>
          <w:lang w:val="ru-RU"/>
        </w:rPr>
      </w:pPr>
      <w:r w:rsidRPr="00EF5616">
        <w:rPr>
          <w:i/>
          <w:sz w:val="24"/>
          <w:lang w:val="ru-RU"/>
        </w:rPr>
        <w:t>писать электронное письмо (</w:t>
      </w:r>
      <w:r>
        <w:rPr>
          <w:i/>
          <w:sz w:val="24"/>
        </w:rPr>
        <w:t>e</w:t>
      </w:r>
      <w:r w:rsidRPr="00EF5616">
        <w:rPr>
          <w:i/>
          <w:sz w:val="24"/>
          <w:lang w:val="ru-RU"/>
        </w:rPr>
        <w:t>-</w:t>
      </w:r>
      <w:r>
        <w:rPr>
          <w:i/>
          <w:sz w:val="24"/>
        </w:rPr>
        <w:t>mail</w:t>
      </w:r>
      <w:r w:rsidRPr="00EF5616">
        <w:rPr>
          <w:i/>
          <w:sz w:val="24"/>
          <w:lang w:val="ru-RU"/>
        </w:rPr>
        <w:t>) зарубежному другу в ответ на электронное письмо- стимул;</w:t>
      </w:r>
    </w:p>
    <w:p w:rsidR="00322F31" w:rsidRPr="00EF5616" w:rsidRDefault="00EF5616" w:rsidP="000F0589">
      <w:pPr>
        <w:pStyle w:val="a4"/>
        <w:numPr>
          <w:ilvl w:val="1"/>
          <w:numId w:val="115"/>
        </w:numPr>
        <w:tabs>
          <w:tab w:val="left" w:pos="1106"/>
        </w:tabs>
        <w:spacing w:before="1" w:line="293" w:lineRule="exact"/>
        <w:ind w:left="1105" w:hanging="285"/>
        <w:rPr>
          <w:i/>
          <w:sz w:val="24"/>
          <w:lang w:val="ru-RU"/>
        </w:rPr>
      </w:pPr>
      <w:r w:rsidRPr="00EF5616">
        <w:rPr>
          <w:i/>
          <w:sz w:val="24"/>
          <w:lang w:val="ru-RU"/>
        </w:rPr>
        <w:t>составлять план/ тезисы устного или письменного</w:t>
      </w:r>
      <w:r w:rsidRPr="00EF5616">
        <w:rPr>
          <w:i/>
          <w:spacing w:val="-17"/>
          <w:sz w:val="24"/>
          <w:lang w:val="ru-RU"/>
        </w:rPr>
        <w:t xml:space="preserve"> </w:t>
      </w:r>
      <w:r w:rsidRPr="00EF5616">
        <w:rPr>
          <w:i/>
          <w:sz w:val="24"/>
          <w:lang w:val="ru-RU"/>
        </w:rPr>
        <w:t>сообщения;</w:t>
      </w:r>
    </w:p>
    <w:p w:rsidR="00322F31" w:rsidRPr="00EF5616" w:rsidRDefault="00EF5616" w:rsidP="000F0589">
      <w:pPr>
        <w:pStyle w:val="a4"/>
        <w:numPr>
          <w:ilvl w:val="1"/>
          <w:numId w:val="115"/>
        </w:numPr>
        <w:tabs>
          <w:tab w:val="left" w:pos="1106"/>
        </w:tabs>
        <w:spacing w:line="293" w:lineRule="exact"/>
        <w:ind w:left="1105" w:hanging="285"/>
        <w:rPr>
          <w:i/>
          <w:sz w:val="24"/>
          <w:lang w:val="ru-RU"/>
        </w:rPr>
      </w:pPr>
      <w:r w:rsidRPr="00EF5616">
        <w:rPr>
          <w:i/>
          <w:sz w:val="24"/>
          <w:lang w:val="ru-RU"/>
        </w:rPr>
        <w:t>кратко излагать в письменном виде результаты проектной</w:t>
      </w:r>
      <w:r w:rsidRPr="00EF5616">
        <w:rPr>
          <w:i/>
          <w:spacing w:val="-17"/>
          <w:sz w:val="24"/>
          <w:lang w:val="ru-RU"/>
        </w:rPr>
        <w:t xml:space="preserve"> </w:t>
      </w:r>
      <w:r w:rsidRPr="00EF5616">
        <w:rPr>
          <w:i/>
          <w:sz w:val="24"/>
          <w:lang w:val="ru-RU"/>
        </w:rPr>
        <w:t>деятельности;</w:t>
      </w:r>
    </w:p>
    <w:p w:rsidR="00322F31" w:rsidRPr="00EF5616" w:rsidRDefault="00EF5616" w:rsidP="000F0589">
      <w:pPr>
        <w:pStyle w:val="a4"/>
        <w:numPr>
          <w:ilvl w:val="1"/>
          <w:numId w:val="115"/>
        </w:numPr>
        <w:tabs>
          <w:tab w:val="left" w:pos="1106"/>
        </w:tabs>
        <w:spacing w:before="3" w:line="237" w:lineRule="auto"/>
        <w:ind w:right="104" w:firstLine="708"/>
        <w:jc w:val="both"/>
        <w:rPr>
          <w:i/>
          <w:sz w:val="24"/>
          <w:lang w:val="ru-RU"/>
        </w:rPr>
      </w:pPr>
      <w:r w:rsidRPr="00EF5616">
        <w:rPr>
          <w:i/>
          <w:sz w:val="24"/>
          <w:lang w:val="ru-RU"/>
        </w:rPr>
        <w:t>писать небольшое письменное высказывание с опорой на нелинейный текст (таблицы, диаграммы и т.</w:t>
      </w:r>
      <w:r w:rsidRPr="00EF5616">
        <w:rPr>
          <w:i/>
          <w:spacing w:val="-6"/>
          <w:sz w:val="24"/>
          <w:lang w:val="ru-RU"/>
        </w:rPr>
        <w:t xml:space="preserve"> </w:t>
      </w:r>
      <w:r w:rsidRPr="00EF5616">
        <w:rPr>
          <w:i/>
          <w:sz w:val="24"/>
          <w:lang w:val="ru-RU"/>
        </w:rPr>
        <w:t>п.).</w:t>
      </w:r>
    </w:p>
    <w:p w:rsidR="00322F31" w:rsidRPr="00EF5616" w:rsidRDefault="00EF5616">
      <w:pPr>
        <w:pStyle w:val="1"/>
        <w:spacing w:before="5" w:line="240" w:lineRule="auto"/>
        <w:ind w:right="4512"/>
        <w:rPr>
          <w:lang w:val="ru-RU"/>
        </w:rPr>
      </w:pPr>
      <w:r w:rsidRPr="00EF5616">
        <w:rPr>
          <w:lang w:val="ru-RU"/>
        </w:rPr>
        <w:t>Языковые навыки и средства оперирования ими Орфография и пунктуация</w:t>
      </w:r>
    </w:p>
    <w:p w:rsidR="00322F31" w:rsidRDefault="00EF5616">
      <w:pPr>
        <w:spacing w:line="275" w:lineRule="exact"/>
        <w:ind w:left="820"/>
        <w:rPr>
          <w:b/>
          <w:sz w:val="24"/>
        </w:rPr>
      </w:pPr>
      <w:r>
        <w:rPr>
          <w:b/>
          <w:sz w:val="24"/>
        </w:rPr>
        <w:t>Выпускник научится:</w:t>
      </w:r>
    </w:p>
    <w:p w:rsidR="00322F31" w:rsidRDefault="00EF5616" w:rsidP="000F0589">
      <w:pPr>
        <w:pStyle w:val="a4"/>
        <w:numPr>
          <w:ilvl w:val="1"/>
          <w:numId w:val="115"/>
        </w:numPr>
        <w:tabs>
          <w:tab w:val="left" w:pos="1106"/>
        </w:tabs>
        <w:spacing w:line="292" w:lineRule="exact"/>
        <w:ind w:left="1105" w:hanging="285"/>
        <w:rPr>
          <w:sz w:val="24"/>
        </w:rPr>
      </w:pPr>
      <w:r>
        <w:rPr>
          <w:sz w:val="24"/>
        </w:rPr>
        <w:t>правильно писать изученные</w:t>
      </w:r>
      <w:r>
        <w:rPr>
          <w:spacing w:val="-11"/>
          <w:sz w:val="24"/>
        </w:rPr>
        <w:t xml:space="preserve"> </w:t>
      </w:r>
      <w:r>
        <w:rPr>
          <w:sz w:val="24"/>
        </w:rPr>
        <w:t>слова;</w:t>
      </w:r>
    </w:p>
    <w:p w:rsidR="00322F31" w:rsidRPr="00EF5616" w:rsidRDefault="00EF5616" w:rsidP="000F0589">
      <w:pPr>
        <w:pStyle w:val="a4"/>
        <w:numPr>
          <w:ilvl w:val="1"/>
          <w:numId w:val="115"/>
        </w:numPr>
        <w:tabs>
          <w:tab w:val="left" w:pos="1106"/>
        </w:tabs>
        <w:spacing w:before="2" w:line="237" w:lineRule="auto"/>
        <w:ind w:right="101" w:firstLine="708"/>
        <w:jc w:val="both"/>
        <w:rPr>
          <w:sz w:val="24"/>
          <w:lang w:val="ru-RU"/>
        </w:rPr>
      </w:pPr>
      <w:r w:rsidRPr="00EF5616">
        <w:rPr>
          <w:sz w:val="24"/>
          <w:lang w:val="ru-RU"/>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w:t>
      </w:r>
      <w:r w:rsidRPr="00EF5616">
        <w:rPr>
          <w:spacing w:val="-14"/>
          <w:sz w:val="24"/>
          <w:lang w:val="ru-RU"/>
        </w:rPr>
        <w:t xml:space="preserve"> </w:t>
      </w:r>
      <w:r w:rsidRPr="00EF5616">
        <w:rPr>
          <w:sz w:val="24"/>
          <w:lang w:val="ru-RU"/>
        </w:rPr>
        <w:t>предложения;</w:t>
      </w:r>
    </w:p>
    <w:p w:rsidR="00322F31" w:rsidRPr="00EF5616" w:rsidRDefault="00EF5616" w:rsidP="000F0589">
      <w:pPr>
        <w:pStyle w:val="a4"/>
        <w:numPr>
          <w:ilvl w:val="1"/>
          <w:numId w:val="115"/>
        </w:numPr>
        <w:tabs>
          <w:tab w:val="left" w:pos="1106"/>
        </w:tabs>
        <w:spacing w:before="1"/>
        <w:ind w:right="103" w:firstLine="708"/>
        <w:jc w:val="both"/>
        <w:rPr>
          <w:sz w:val="24"/>
          <w:lang w:val="ru-RU"/>
        </w:rPr>
      </w:pPr>
      <w:r w:rsidRPr="00EF5616">
        <w:rPr>
          <w:sz w:val="24"/>
          <w:lang w:val="ru-RU"/>
        </w:rPr>
        <w:t>расставлять в личном письме знаки препинания, диктуемые его форматом, в соответствии с нормами, принятыми в стране изучаемого</w:t>
      </w:r>
      <w:r w:rsidRPr="00EF5616">
        <w:rPr>
          <w:spacing w:val="-9"/>
          <w:sz w:val="24"/>
          <w:lang w:val="ru-RU"/>
        </w:rPr>
        <w:t xml:space="preserve"> </w:t>
      </w:r>
      <w:r w:rsidRPr="00EF5616">
        <w:rPr>
          <w:sz w:val="24"/>
          <w:lang w:val="ru-RU"/>
        </w:rPr>
        <w:t>языка.</w:t>
      </w:r>
    </w:p>
    <w:p w:rsidR="00322F31" w:rsidRDefault="00EF5616">
      <w:pPr>
        <w:pStyle w:val="1"/>
        <w:spacing w:line="275" w:lineRule="exact"/>
      </w:pPr>
      <w:r>
        <w:t>Выпускник получит возможность научиться:</w:t>
      </w:r>
    </w:p>
    <w:p w:rsidR="00322F31" w:rsidRPr="00EF5616" w:rsidRDefault="00EF5616" w:rsidP="000F0589">
      <w:pPr>
        <w:pStyle w:val="a4"/>
        <w:numPr>
          <w:ilvl w:val="1"/>
          <w:numId w:val="115"/>
        </w:numPr>
        <w:tabs>
          <w:tab w:val="left" w:pos="1106"/>
        </w:tabs>
        <w:spacing w:line="293" w:lineRule="exact"/>
        <w:ind w:left="1105" w:hanging="285"/>
        <w:rPr>
          <w:i/>
          <w:sz w:val="24"/>
          <w:lang w:val="ru-RU"/>
        </w:rPr>
      </w:pPr>
      <w:r w:rsidRPr="00EF5616">
        <w:rPr>
          <w:i/>
          <w:sz w:val="24"/>
          <w:lang w:val="ru-RU"/>
        </w:rPr>
        <w:t>сравнивать и анализировать буквосочетания английского языка и их</w:t>
      </w:r>
      <w:r w:rsidRPr="00EF5616">
        <w:rPr>
          <w:i/>
          <w:spacing w:val="-12"/>
          <w:sz w:val="24"/>
          <w:lang w:val="ru-RU"/>
        </w:rPr>
        <w:t xml:space="preserve"> </w:t>
      </w:r>
      <w:r w:rsidRPr="00EF5616">
        <w:rPr>
          <w:i/>
          <w:sz w:val="24"/>
          <w:lang w:val="ru-RU"/>
        </w:rPr>
        <w:t>транскрипцию.</w:t>
      </w:r>
    </w:p>
    <w:p w:rsidR="00322F31" w:rsidRPr="00EF5616" w:rsidRDefault="00EF5616">
      <w:pPr>
        <w:pStyle w:val="1"/>
        <w:spacing w:before="2" w:line="240" w:lineRule="auto"/>
        <w:ind w:right="6816"/>
        <w:rPr>
          <w:lang w:val="ru-RU"/>
        </w:rPr>
      </w:pPr>
      <w:r w:rsidRPr="00EF5616">
        <w:rPr>
          <w:lang w:val="ru-RU"/>
        </w:rPr>
        <w:t>Фонетическая сторона речи Выпускник научится:</w:t>
      </w:r>
    </w:p>
    <w:p w:rsidR="00322F31" w:rsidRPr="00EF5616" w:rsidRDefault="00EF5616" w:rsidP="000F0589">
      <w:pPr>
        <w:pStyle w:val="a4"/>
        <w:numPr>
          <w:ilvl w:val="1"/>
          <w:numId w:val="115"/>
        </w:numPr>
        <w:tabs>
          <w:tab w:val="left" w:pos="1106"/>
        </w:tabs>
        <w:spacing w:line="237" w:lineRule="auto"/>
        <w:ind w:right="100" w:firstLine="708"/>
        <w:jc w:val="both"/>
        <w:rPr>
          <w:sz w:val="24"/>
          <w:lang w:val="ru-RU"/>
        </w:rPr>
      </w:pPr>
      <w:r w:rsidRPr="00EF5616">
        <w:rPr>
          <w:sz w:val="24"/>
          <w:lang w:val="ru-RU"/>
        </w:rPr>
        <w:t>различать</w:t>
      </w:r>
      <w:r w:rsidRPr="00EF5616">
        <w:rPr>
          <w:spacing w:val="-11"/>
          <w:sz w:val="24"/>
          <w:lang w:val="ru-RU"/>
        </w:rPr>
        <w:t xml:space="preserve"> </w:t>
      </w:r>
      <w:r w:rsidRPr="00EF5616">
        <w:rPr>
          <w:sz w:val="24"/>
          <w:lang w:val="ru-RU"/>
        </w:rPr>
        <w:t>на</w:t>
      </w:r>
      <w:r w:rsidRPr="00EF5616">
        <w:rPr>
          <w:spacing w:val="-13"/>
          <w:sz w:val="24"/>
          <w:lang w:val="ru-RU"/>
        </w:rPr>
        <w:t xml:space="preserve"> </w:t>
      </w:r>
      <w:r w:rsidRPr="00EF5616">
        <w:rPr>
          <w:sz w:val="24"/>
          <w:lang w:val="ru-RU"/>
        </w:rPr>
        <w:t>слух</w:t>
      </w:r>
      <w:r w:rsidRPr="00EF5616">
        <w:rPr>
          <w:spacing w:val="-10"/>
          <w:sz w:val="24"/>
          <w:lang w:val="ru-RU"/>
        </w:rPr>
        <w:t xml:space="preserve"> </w:t>
      </w:r>
      <w:r w:rsidRPr="00EF5616">
        <w:rPr>
          <w:sz w:val="24"/>
          <w:lang w:val="ru-RU"/>
        </w:rPr>
        <w:t>и</w:t>
      </w:r>
      <w:r w:rsidRPr="00EF5616">
        <w:rPr>
          <w:spacing w:val="-11"/>
          <w:sz w:val="24"/>
          <w:lang w:val="ru-RU"/>
        </w:rPr>
        <w:t xml:space="preserve"> </w:t>
      </w:r>
      <w:r w:rsidRPr="00EF5616">
        <w:rPr>
          <w:sz w:val="24"/>
          <w:lang w:val="ru-RU"/>
        </w:rPr>
        <w:t>адекватно,</w:t>
      </w:r>
      <w:r w:rsidRPr="00EF5616">
        <w:rPr>
          <w:spacing w:val="-12"/>
          <w:sz w:val="24"/>
          <w:lang w:val="ru-RU"/>
        </w:rPr>
        <w:t xml:space="preserve"> </w:t>
      </w:r>
      <w:r w:rsidRPr="00EF5616">
        <w:rPr>
          <w:sz w:val="24"/>
          <w:lang w:val="ru-RU"/>
        </w:rPr>
        <w:t>без</w:t>
      </w:r>
      <w:r w:rsidRPr="00EF5616">
        <w:rPr>
          <w:spacing w:val="-11"/>
          <w:sz w:val="24"/>
          <w:lang w:val="ru-RU"/>
        </w:rPr>
        <w:t xml:space="preserve"> </w:t>
      </w:r>
      <w:r w:rsidRPr="00EF5616">
        <w:rPr>
          <w:sz w:val="24"/>
          <w:lang w:val="ru-RU"/>
        </w:rPr>
        <w:t>фонематических</w:t>
      </w:r>
      <w:r w:rsidRPr="00EF5616">
        <w:rPr>
          <w:spacing w:val="-10"/>
          <w:sz w:val="24"/>
          <w:lang w:val="ru-RU"/>
        </w:rPr>
        <w:t xml:space="preserve"> </w:t>
      </w:r>
      <w:r w:rsidRPr="00EF5616">
        <w:rPr>
          <w:sz w:val="24"/>
          <w:lang w:val="ru-RU"/>
        </w:rPr>
        <w:t>ошибок,</w:t>
      </w:r>
      <w:r w:rsidRPr="00EF5616">
        <w:rPr>
          <w:spacing w:val="-12"/>
          <w:sz w:val="24"/>
          <w:lang w:val="ru-RU"/>
        </w:rPr>
        <w:t xml:space="preserve"> </w:t>
      </w:r>
      <w:r w:rsidRPr="00EF5616">
        <w:rPr>
          <w:sz w:val="24"/>
          <w:lang w:val="ru-RU"/>
        </w:rPr>
        <w:t>ведущих</w:t>
      </w:r>
      <w:r w:rsidRPr="00EF5616">
        <w:rPr>
          <w:spacing w:val="-10"/>
          <w:sz w:val="24"/>
          <w:lang w:val="ru-RU"/>
        </w:rPr>
        <w:t xml:space="preserve"> </w:t>
      </w:r>
      <w:r w:rsidRPr="00EF5616">
        <w:rPr>
          <w:sz w:val="24"/>
          <w:lang w:val="ru-RU"/>
        </w:rPr>
        <w:t>к</w:t>
      </w:r>
      <w:r w:rsidRPr="00EF5616">
        <w:rPr>
          <w:spacing w:val="-11"/>
          <w:sz w:val="24"/>
          <w:lang w:val="ru-RU"/>
        </w:rPr>
        <w:t xml:space="preserve"> </w:t>
      </w:r>
      <w:r w:rsidRPr="00EF5616">
        <w:rPr>
          <w:sz w:val="24"/>
          <w:lang w:val="ru-RU"/>
        </w:rPr>
        <w:t>сбою</w:t>
      </w:r>
      <w:r w:rsidRPr="00EF5616">
        <w:rPr>
          <w:spacing w:val="-11"/>
          <w:sz w:val="24"/>
          <w:lang w:val="ru-RU"/>
        </w:rPr>
        <w:t xml:space="preserve"> </w:t>
      </w:r>
      <w:r w:rsidRPr="00EF5616">
        <w:rPr>
          <w:sz w:val="24"/>
          <w:lang w:val="ru-RU"/>
        </w:rPr>
        <w:t>коммуникации, произносить слова изучаемого иностранного</w:t>
      </w:r>
      <w:r w:rsidRPr="00EF5616">
        <w:rPr>
          <w:spacing w:val="-10"/>
          <w:sz w:val="24"/>
          <w:lang w:val="ru-RU"/>
        </w:rPr>
        <w:t xml:space="preserve"> </w:t>
      </w:r>
      <w:r w:rsidRPr="00EF5616">
        <w:rPr>
          <w:sz w:val="24"/>
          <w:lang w:val="ru-RU"/>
        </w:rPr>
        <w:t>языка;</w:t>
      </w:r>
    </w:p>
    <w:p w:rsidR="00322F31" w:rsidRPr="00EF5616" w:rsidRDefault="00EF5616" w:rsidP="000F0589">
      <w:pPr>
        <w:pStyle w:val="a4"/>
        <w:numPr>
          <w:ilvl w:val="1"/>
          <w:numId w:val="115"/>
        </w:numPr>
        <w:tabs>
          <w:tab w:val="left" w:pos="1106"/>
        </w:tabs>
        <w:spacing w:before="2" w:line="293" w:lineRule="exact"/>
        <w:ind w:left="1105" w:hanging="285"/>
        <w:rPr>
          <w:sz w:val="24"/>
          <w:lang w:val="ru-RU"/>
        </w:rPr>
      </w:pPr>
      <w:r w:rsidRPr="00EF5616">
        <w:rPr>
          <w:sz w:val="24"/>
          <w:lang w:val="ru-RU"/>
        </w:rPr>
        <w:t>соблюдать правильное ударение в изученных</w:t>
      </w:r>
      <w:r w:rsidRPr="00EF5616">
        <w:rPr>
          <w:spacing w:val="-8"/>
          <w:sz w:val="24"/>
          <w:lang w:val="ru-RU"/>
        </w:rPr>
        <w:t xml:space="preserve"> </w:t>
      </w:r>
      <w:r w:rsidRPr="00EF5616">
        <w:rPr>
          <w:sz w:val="24"/>
          <w:lang w:val="ru-RU"/>
        </w:rPr>
        <w:t>словах;</w:t>
      </w:r>
    </w:p>
    <w:p w:rsidR="00322F31" w:rsidRPr="00EF5616" w:rsidRDefault="00EF5616" w:rsidP="000F0589">
      <w:pPr>
        <w:pStyle w:val="a4"/>
        <w:numPr>
          <w:ilvl w:val="1"/>
          <w:numId w:val="115"/>
        </w:numPr>
        <w:tabs>
          <w:tab w:val="left" w:pos="1106"/>
        </w:tabs>
        <w:spacing w:line="293" w:lineRule="exact"/>
        <w:ind w:left="1105" w:hanging="285"/>
        <w:rPr>
          <w:sz w:val="24"/>
          <w:lang w:val="ru-RU"/>
        </w:rPr>
      </w:pPr>
      <w:r w:rsidRPr="00EF5616">
        <w:rPr>
          <w:sz w:val="24"/>
          <w:lang w:val="ru-RU"/>
        </w:rPr>
        <w:t>различать коммуникативные типы предложений по их</w:t>
      </w:r>
      <w:r w:rsidRPr="00EF5616">
        <w:rPr>
          <w:spacing w:val="-16"/>
          <w:sz w:val="24"/>
          <w:lang w:val="ru-RU"/>
        </w:rPr>
        <w:t xml:space="preserve"> </w:t>
      </w:r>
      <w:r w:rsidRPr="00EF5616">
        <w:rPr>
          <w:sz w:val="24"/>
          <w:lang w:val="ru-RU"/>
        </w:rPr>
        <w:t>интонации;</w:t>
      </w:r>
    </w:p>
    <w:p w:rsidR="00322F31" w:rsidRPr="00EF5616" w:rsidRDefault="00EF5616" w:rsidP="000F0589">
      <w:pPr>
        <w:pStyle w:val="a4"/>
        <w:numPr>
          <w:ilvl w:val="1"/>
          <w:numId w:val="115"/>
        </w:numPr>
        <w:tabs>
          <w:tab w:val="left" w:pos="1106"/>
        </w:tabs>
        <w:spacing w:line="293" w:lineRule="exact"/>
        <w:ind w:left="1105" w:hanging="285"/>
        <w:rPr>
          <w:sz w:val="24"/>
          <w:lang w:val="ru-RU"/>
        </w:rPr>
      </w:pPr>
      <w:r w:rsidRPr="00EF5616">
        <w:rPr>
          <w:sz w:val="24"/>
          <w:lang w:val="ru-RU"/>
        </w:rPr>
        <w:t>членить предложение на смысловые</w:t>
      </w:r>
      <w:r w:rsidRPr="00EF5616">
        <w:rPr>
          <w:spacing w:val="-11"/>
          <w:sz w:val="24"/>
          <w:lang w:val="ru-RU"/>
        </w:rPr>
        <w:t xml:space="preserve"> </w:t>
      </w:r>
      <w:r w:rsidRPr="00EF5616">
        <w:rPr>
          <w:sz w:val="24"/>
          <w:lang w:val="ru-RU"/>
        </w:rPr>
        <w:t>группы;</w:t>
      </w:r>
    </w:p>
    <w:p w:rsidR="00322F31" w:rsidRPr="00EF5616" w:rsidRDefault="00EF5616" w:rsidP="000F0589">
      <w:pPr>
        <w:pStyle w:val="a4"/>
        <w:numPr>
          <w:ilvl w:val="1"/>
          <w:numId w:val="115"/>
        </w:numPr>
        <w:tabs>
          <w:tab w:val="left" w:pos="1106"/>
        </w:tabs>
        <w:ind w:right="100" w:firstLine="708"/>
        <w:jc w:val="both"/>
        <w:rPr>
          <w:sz w:val="24"/>
          <w:lang w:val="ru-RU"/>
        </w:rPr>
      </w:pPr>
      <w:r w:rsidRPr="00EF5616">
        <w:rPr>
          <w:sz w:val="24"/>
          <w:lang w:val="ru-RU"/>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w:t>
      </w:r>
      <w:r w:rsidRPr="00EF5616">
        <w:rPr>
          <w:spacing w:val="-6"/>
          <w:sz w:val="24"/>
          <w:lang w:val="ru-RU"/>
        </w:rPr>
        <w:t xml:space="preserve"> </w:t>
      </w:r>
      <w:r w:rsidRPr="00EF5616">
        <w:rPr>
          <w:sz w:val="24"/>
          <w:lang w:val="ru-RU"/>
        </w:rPr>
        <w:t>словах.</w:t>
      </w:r>
    </w:p>
    <w:p w:rsidR="00322F31" w:rsidRDefault="00EF5616">
      <w:pPr>
        <w:pStyle w:val="1"/>
        <w:spacing w:before="5" w:line="275" w:lineRule="exact"/>
        <w:ind w:left="819"/>
      </w:pPr>
      <w:r>
        <w:t>Выпускник получит возможность научиться:</w:t>
      </w:r>
    </w:p>
    <w:p w:rsidR="00322F31" w:rsidRPr="00EF5616" w:rsidRDefault="00EF5616" w:rsidP="000F0589">
      <w:pPr>
        <w:pStyle w:val="a4"/>
        <w:numPr>
          <w:ilvl w:val="1"/>
          <w:numId w:val="115"/>
        </w:numPr>
        <w:tabs>
          <w:tab w:val="left" w:pos="1106"/>
        </w:tabs>
        <w:spacing w:line="292" w:lineRule="exact"/>
        <w:ind w:left="1105" w:hanging="285"/>
        <w:rPr>
          <w:i/>
          <w:sz w:val="24"/>
          <w:lang w:val="ru-RU"/>
        </w:rPr>
      </w:pPr>
      <w:r w:rsidRPr="00EF5616">
        <w:rPr>
          <w:i/>
          <w:sz w:val="24"/>
          <w:lang w:val="ru-RU"/>
        </w:rPr>
        <w:t>выражать модальные значения, чувства и эмоции с помощью</w:t>
      </w:r>
      <w:r w:rsidRPr="00EF5616">
        <w:rPr>
          <w:i/>
          <w:spacing w:val="-18"/>
          <w:sz w:val="24"/>
          <w:lang w:val="ru-RU"/>
        </w:rPr>
        <w:t xml:space="preserve"> </w:t>
      </w:r>
      <w:r w:rsidRPr="00EF5616">
        <w:rPr>
          <w:i/>
          <w:sz w:val="24"/>
          <w:lang w:val="ru-RU"/>
        </w:rPr>
        <w:t>интонации;</w:t>
      </w:r>
    </w:p>
    <w:p w:rsidR="00322F31" w:rsidRPr="00EF5616" w:rsidRDefault="00EF5616" w:rsidP="000F0589">
      <w:pPr>
        <w:pStyle w:val="a4"/>
        <w:numPr>
          <w:ilvl w:val="1"/>
          <w:numId w:val="115"/>
        </w:numPr>
        <w:tabs>
          <w:tab w:val="left" w:pos="1106"/>
        </w:tabs>
        <w:spacing w:before="2" w:line="237" w:lineRule="auto"/>
        <w:ind w:right="101" w:firstLine="708"/>
        <w:jc w:val="both"/>
        <w:rPr>
          <w:i/>
          <w:sz w:val="24"/>
          <w:lang w:val="ru-RU"/>
        </w:rPr>
      </w:pPr>
      <w:r w:rsidRPr="00EF5616">
        <w:rPr>
          <w:i/>
          <w:sz w:val="24"/>
          <w:lang w:val="ru-RU"/>
        </w:rPr>
        <w:t xml:space="preserve">различать британские и американские варианты английского языка в прослушанных </w:t>
      </w:r>
      <w:r w:rsidRPr="00EF5616">
        <w:rPr>
          <w:i/>
          <w:sz w:val="24"/>
          <w:lang w:val="ru-RU"/>
        </w:rPr>
        <w:lastRenderedPageBreak/>
        <w:t>высказываниях.</w:t>
      </w:r>
    </w:p>
    <w:p w:rsidR="005D5F6C" w:rsidRDefault="00EF5616">
      <w:pPr>
        <w:pStyle w:val="1"/>
        <w:spacing w:line="240" w:lineRule="auto"/>
        <w:ind w:left="819" w:right="6976"/>
        <w:rPr>
          <w:lang w:val="ru-RU"/>
        </w:rPr>
      </w:pPr>
      <w:r w:rsidRPr="00EF5616">
        <w:rPr>
          <w:lang w:val="ru-RU"/>
        </w:rPr>
        <w:t xml:space="preserve">Лексическая сторона речи </w:t>
      </w:r>
    </w:p>
    <w:p w:rsidR="005D5F6C" w:rsidRDefault="005D5F6C">
      <w:pPr>
        <w:pStyle w:val="1"/>
        <w:spacing w:line="240" w:lineRule="auto"/>
        <w:ind w:left="819" w:right="6976"/>
        <w:rPr>
          <w:lang w:val="ru-RU"/>
        </w:rPr>
      </w:pPr>
    </w:p>
    <w:p w:rsidR="00322F31" w:rsidRPr="00EF5616" w:rsidRDefault="00EF5616">
      <w:pPr>
        <w:pStyle w:val="1"/>
        <w:spacing w:line="240" w:lineRule="auto"/>
        <w:ind w:left="819" w:right="6976"/>
        <w:rPr>
          <w:lang w:val="ru-RU"/>
        </w:rPr>
      </w:pPr>
      <w:r w:rsidRPr="00EF5616">
        <w:rPr>
          <w:lang w:val="ru-RU"/>
        </w:rPr>
        <w:t>Выпускник научится:</w:t>
      </w:r>
    </w:p>
    <w:p w:rsidR="00322F31" w:rsidRPr="00EF5616" w:rsidRDefault="00EF5616" w:rsidP="000F0589">
      <w:pPr>
        <w:pStyle w:val="a4"/>
        <w:numPr>
          <w:ilvl w:val="1"/>
          <w:numId w:val="115"/>
        </w:numPr>
        <w:tabs>
          <w:tab w:val="left" w:pos="1106"/>
        </w:tabs>
        <w:spacing w:line="237" w:lineRule="auto"/>
        <w:ind w:right="103" w:firstLine="708"/>
        <w:jc w:val="both"/>
        <w:rPr>
          <w:sz w:val="24"/>
          <w:lang w:val="ru-RU"/>
        </w:rPr>
      </w:pPr>
      <w:r w:rsidRPr="00EF5616">
        <w:rPr>
          <w:sz w:val="24"/>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w:t>
      </w:r>
      <w:r w:rsidRPr="00EF5616">
        <w:rPr>
          <w:spacing w:val="-1"/>
          <w:sz w:val="24"/>
          <w:lang w:val="ru-RU"/>
        </w:rPr>
        <w:t xml:space="preserve"> </w:t>
      </w:r>
      <w:r w:rsidRPr="00EF5616">
        <w:rPr>
          <w:sz w:val="24"/>
          <w:lang w:val="ru-RU"/>
        </w:rPr>
        <w:t>школы;</w:t>
      </w:r>
    </w:p>
    <w:p w:rsidR="00322F31" w:rsidRPr="00EF5616" w:rsidRDefault="00EF5616" w:rsidP="000F0589">
      <w:pPr>
        <w:pStyle w:val="a4"/>
        <w:numPr>
          <w:ilvl w:val="1"/>
          <w:numId w:val="115"/>
        </w:numPr>
        <w:tabs>
          <w:tab w:val="left" w:pos="1106"/>
        </w:tabs>
        <w:spacing w:before="5" w:line="237" w:lineRule="auto"/>
        <w:ind w:right="103" w:firstLine="708"/>
        <w:jc w:val="both"/>
        <w:rPr>
          <w:sz w:val="24"/>
          <w:lang w:val="ru-RU"/>
        </w:rPr>
      </w:pPr>
      <w:r w:rsidRPr="00EF5616">
        <w:rPr>
          <w:sz w:val="24"/>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w:t>
      </w:r>
      <w:r w:rsidRPr="00EF5616">
        <w:rPr>
          <w:spacing w:val="-19"/>
          <w:sz w:val="24"/>
          <w:lang w:val="ru-RU"/>
        </w:rPr>
        <w:t xml:space="preserve"> </w:t>
      </w:r>
      <w:r w:rsidRPr="00EF5616">
        <w:rPr>
          <w:sz w:val="24"/>
          <w:lang w:val="ru-RU"/>
        </w:rPr>
        <w:t>задачей;</w:t>
      </w:r>
    </w:p>
    <w:p w:rsidR="00322F31" w:rsidRPr="00EF5616" w:rsidRDefault="00EF5616" w:rsidP="000F0589">
      <w:pPr>
        <w:pStyle w:val="a4"/>
        <w:numPr>
          <w:ilvl w:val="1"/>
          <w:numId w:val="115"/>
        </w:numPr>
        <w:tabs>
          <w:tab w:val="left" w:pos="1106"/>
        </w:tabs>
        <w:spacing w:before="2" w:line="293" w:lineRule="exact"/>
        <w:ind w:left="1105" w:hanging="285"/>
        <w:rPr>
          <w:sz w:val="24"/>
          <w:lang w:val="ru-RU"/>
        </w:rPr>
      </w:pPr>
      <w:r w:rsidRPr="00EF5616">
        <w:rPr>
          <w:sz w:val="24"/>
          <w:lang w:val="ru-RU"/>
        </w:rPr>
        <w:t>соблюдать существующие в английском языке нормы лексической</w:t>
      </w:r>
      <w:r w:rsidRPr="00EF5616">
        <w:rPr>
          <w:spacing w:val="-17"/>
          <w:sz w:val="24"/>
          <w:lang w:val="ru-RU"/>
        </w:rPr>
        <w:t xml:space="preserve"> </w:t>
      </w:r>
      <w:r w:rsidRPr="00EF5616">
        <w:rPr>
          <w:sz w:val="24"/>
          <w:lang w:val="ru-RU"/>
        </w:rPr>
        <w:t>сочетаемости;</w:t>
      </w:r>
    </w:p>
    <w:p w:rsidR="00322F31" w:rsidRPr="00EF5616" w:rsidRDefault="00EF5616" w:rsidP="000F0589">
      <w:pPr>
        <w:pStyle w:val="a4"/>
        <w:numPr>
          <w:ilvl w:val="1"/>
          <w:numId w:val="115"/>
        </w:numPr>
        <w:tabs>
          <w:tab w:val="left" w:pos="1106"/>
        </w:tabs>
        <w:ind w:right="103" w:firstLine="708"/>
        <w:jc w:val="both"/>
        <w:rPr>
          <w:sz w:val="24"/>
          <w:lang w:val="ru-RU"/>
        </w:rPr>
      </w:pPr>
      <w:r w:rsidRPr="00EF5616">
        <w:rPr>
          <w:sz w:val="24"/>
          <w:lang w:val="ru-RU"/>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322F31" w:rsidRPr="00EF5616" w:rsidRDefault="00EF5616" w:rsidP="000F0589">
      <w:pPr>
        <w:pStyle w:val="a4"/>
        <w:numPr>
          <w:ilvl w:val="1"/>
          <w:numId w:val="115"/>
        </w:numPr>
        <w:tabs>
          <w:tab w:val="left" w:pos="1106"/>
        </w:tabs>
        <w:ind w:right="105" w:firstLine="708"/>
        <w:jc w:val="both"/>
        <w:rPr>
          <w:sz w:val="24"/>
          <w:lang w:val="ru-RU"/>
        </w:rPr>
      </w:pPr>
      <w:r w:rsidRPr="00EF5616">
        <w:rPr>
          <w:sz w:val="24"/>
          <w:lang w:val="ru-RU"/>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w:t>
      </w:r>
      <w:r w:rsidRPr="00EF5616">
        <w:rPr>
          <w:spacing w:val="-17"/>
          <w:sz w:val="24"/>
          <w:lang w:val="ru-RU"/>
        </w:rPr>
        <w:t xml:space="preserve"> </w:t>
      </w:r>
      <w:r w:rsidRPr="00EF5616">
        <w:rPr>
          <w:sz w:val="24"/>
          <w:lang w:val="ru-RU"/>
        </w:rPr>
        <w:t>задачей:</w:t>
      </w:r>
    </w:p>
    <w:p w:rsidR="00322F31" w:rsidRDefault="00322F31">
      <w:pPr>
        <w:jc w:val="both"/>
        <w:rPr>
          <w:sz w:val="24"/>
          <w:lang w:val="ru-RU"/>
        </w:rPr>
      </w:pPr>
    </w:p>
    <w:p w:rsidR="00322F31" w:rsidRPr="00EF5616" w:rsidRDefault="00EF5616" w:rsidP="000F0589">
      <w:pPr>
        <w:pStyle w:val="a4"/>
        <w:numPr>
          <w:ilvl w:val="0"/>
          <w:numId w:val="114"/>
        </w:numPr>
        <w:tabs>
          <w:tab w:val="left" w:pos="1106"/>
        </w:tabs>
        <w:spacing w:before="90"/>
        <w:ind w:firstLine="708"/>
        <w:rPr>
          <w:sz w:val="24"/>
          <w:lang w:val="ru-RU"/>
        </w:rPr>
      </w:pPr>
      <w:r w:rsidRPr="00EF5616">
        <w:rPr>
          <w:sz w:val="24"/>
          <w:lang w:val="ru-RU"/>
        </w:rPr>
        <w:t xml:space="preserve">глаголы при помощи аффиксов </w:t>
      </w:r>
      <w:r>
        <w:rPr>
          <w:i/>
          <w:sz w:val="24"/>
        </w:rPr>
        <w:t>dis</w:t>
      </w:r>
      <w:r w:rsidRPr="00EF5616">
        <w:rPr>
          <w:sz w:val="24"/>
          <w:lang w:val="ru-RU"/>
        </w:rPr>
        <w:t xml:space="preserve">-, </w:t>
      </w:r>
      <w:r>
        <w:rPr>
          <w:i/>
          <w:sz w:val="24"/>
        </w:rPr>
        <w:t>mis</w:t>
      </w:r>
      <w:r w:rsidRPr="00EF5616">
        <w:rPr>
          <w:sz w:val="24"/>
          <w:lang w:val="ru-RU"/>
        </w:rPr>
        <w:t xml:space="preserve">-, </w:t>
      </w:r>
      <w:r>
        <w:rPr>
          <w:i/>
          <w:sz w:val="24"/>
        </w:rPr>
        <w:t>re</w:t>
      </w:r>
      <w:r w:rsidRPr="00EF5616">
        <w:rPr>
          <w:sz w:val="24"/>
          <w:lang w:val="ru-RU"/>
        </w:rPr>
        <w:t>-,</w:t>
      </w:r>
      <w:r w:rsidRPr="00EF5616">
        <w:rPr>
          <w:spacing w:val="-13"/>
          <w:sz w:val="24"/>
          <w:lang w:val="ru-RU"/>
        </w:rPr>
        <w:t xml:space="preserve"> </w:t>
      </w:r>
      <w:r w:rsidRPr="00EF5616">
        <w:rPr>
          <w:sz w:val="24"/>
          <w:lang w:val="ru-RU"/>
        </w:rPr>
        <w:t>-</w:t>
      </w:r>
      <w:r>
        <w:rPr>
          <w:i/>
          <w:sz w:val="24"/>
        </w:rPr>
        <w:t>ize</w:t>
      </w:r>
      <w:r w:rsidRPr="00EF5616">
        <w:rPr>
          <w:sz w:val="24"/>
          <w:lang w:val="ru-RU"/>
        </w:rPr>
        <w:t>/-</w:t>
      </w:r>
      <w:r>
        <w:rPr>
          <w:i/>
          <w:sz w:val="24"/>
        </w:rPr>
        <w:t>ise</w:t>
      </w:r>
      <w:r w:rsidRPr="00EF5616">
        <w:rPr>
          <w:sz w:val="24"/>
          <w:lang w:val="ru-RU"/>
        </w:rPr>
        <w:t>;</w:t>
      </w:r>
    </w:p>
    <w:p w:rsidR="00322F31" w:rsidRPr="00EF5616" w:rsidRDefault="00EF5616" w:rsidP="000F0589">
      <w:pPr>
        <w:pStyle w:val="a4"/>
        <w:numPr>
          <w:ilvl w:val="0"/>
          <w:numId w:val="114"/>
        </w:numPr>
        <w:tabs>
          <w:tab w:val="left" w:pos="1106"/>
        </w:tabs>
        <w:ind w:left="1105" w:hanging="285"/>
        <w:rPr>
          <w:sz w:val="24"/>
          <w:lang w:val="ru-RU"/>
        </w:rPr>
      </w:pPr>
      <w:r w:rsidRPr="00EF5616">
        <w:rPr>
          <w:sz w:val="24"/>
          <w:lang w:val="ru-RU"/>
        </w:rPr>
        <w:t>имена существительные при помощи суффиксов -</w:t>
      </w:r>
      <w:r>
        <w:rPr>
          <w:i/>
          <w:sz w:val="24"/>
        </w:rPr>
        <w:t>or</w:t>
      </w:r>
      <w:r w:rsidRPr="00EF5616">
        <w:rPr>
          <w:sz w:val="24"/>
          <w:lang w:val="ru-RU"/>
        </w:rPr>
        <w:t>/ -</w:t>
      </w:r>
      <w:r>
        <w:rPr>
          <w:i/>
          <w:sz w:val="24"/>
        </w:rPr>
        <w:t>er</w:t>
      </w:r>
      <w:r w:rsidRPr="00EF5616">
        <w:rPr>
          <w:sz w:val="24"/>
          <w:lang w:val="ru-RU"/>
        </w:rPr>
        <w:t>, -</w:t>
      </w:r>
      <w:r>
        <w:rPr>
          <w:i/>
          <w:sz w:val="24"/>
        </w:rPr>
        <w:t>ist</w:t>
      </w:r>
      <w:r w:rsidRPr="00EF5616">
        <w:rPr>
          <w:i/>
          <w:sz w:val="24"/>
          <w:lang w:val="ru-RU"/>
        </w:rPr>
        <w:t xml:space="preserve"> </w:t>
      </w:r>
      <w:r w:rsidRPr="00EF5616">
        <w:rPr>
          <w:sz w:val="24"/>
          <w:lang w:val="ru-RU"/>
        </w:rPr>
        <w:t>, -</w:t>
      </w:r>
      <w:r>
        <w:rPr>
          <w:i/>
          <w:sz w:val="24"/>
        </w:rPr>
        <w:t>sion</w:t>
      </w:r>
      <w:r w:rsidRPr="00EF5616">
        <w:rPr>
          <w:sz w:val="24"/>
          <w:lang w:val="ru-RU"/>
        </w:rPr>
        <w:t>/-</w:t>
      </w:r>
      <w:r>
        <w:rPr>
          <w:i/>
          <w:sz w:val="24"/>
        </w:rPr>
        <w:t>tion</w:t>
      </w:r>
      <w:r w:rsidRPr="00EF5616">
        <w:rPr>
          <w:sz w:val="24"/>
          <w:lang w:val="ru-RU"/>
        </w:rPr>
        <w:t>, -</w:t>
      </w:r>
      <w:r>
        <w:rPr>
          <w:i/>
          <w:sz w:val="24"/>
        </w:rPr>
        <w:t>nce</w:t>
      </w:r>
      <w:r w:rsidRPr="00EF5616">
        <w:rPr>
          <w:sz w:val="24"/>
          <w:lang w:val="ru-RU"/>
        </w:rPr>
        <w:t>/-</w:t>
      </w:r>
      <w:r>
        <w:rPr>
          <w:i/>
          <w:sz w:val="24"/>
        </w:rPr>
        <w:t>ence</w:t>
      </w:r>
      <w:r w:rsidRPr="00EF5616">
        <w:rPr>
          <w:sz w:val="24"/>
          <w:lang w:val="ru-RU"/>
        </w:rPr>
        <w:t>, -</w:t>
      </w:r>
      <w:r>
        <w:rPr>
          <w:i/>
          <w:sz w:val="24"/>
        </w:rPr>
        <w:t>ment</w:t>
      </w:r>
      <w:r w:rsidRPr="00EF5616">
        <w:rPr>
          <w:sz w:val="24"/>
          <w:lang w:val="ru-RU"/>
        </w:rPr>
        <w:t>,   -</w:t>
      </w:r>
    </w:p>
    <w:p w:rsidR="00322F31" w:rsidRDefault="00EF5616">
      <w:pPr>
        <w:ind w:left="112"/>
        <w:rPr>
          <w:sz w:val="24"/>
        </w:rPr>
      </w:pPr>
      <w:r>
        <w:rPr>
          <w:i/>
          <w:sz w:val="24"/>
        </w:rPr>
        <w:t xml:space="preserve">ity </w:t>
      </w:r>
      <w:r>
        <w:rPr>
          <w:sz w:val="24"/>
        </w:rPr>
        <w:t>, -</w:t>
      </w:r>
      <w:r>
        <w:rPr>
          <w:i/>
          <w:sz w:val="24"/>
        </w:rPr>
        <w:t>ness</w:t>
      </w:r>
      <w:r>
        <w:rPr>
          <w:sz w:val="24"/>
        </w:rPr>
        <w:t>, -</w:t>
      </w:r>
      <w:r>
        <w:rPr>
          <w:i/>
          <w:sz w:val="24"/>
        </w:rPr>
        <w:t>ship</w:t>
      </w:r>
      <w:r>
        <w:rPr>
          <w:sz w:val="24"/>
        </w:rPr>
        <w:t>, -</w:t>
      </w:r>
      <w:r>
        <w:rPr>
          <w:i/>
          <w:sz w:val="24"/>
        </w:rPr>
        <w:t>ing</w:t>
      </w:r>
      <w:r>
        <w:rPr>
          <w:sz w:val="24"/>
        </w:rPr>
        <w:t>;</w:t>
      </w:r>
    </w:p>
    <w:p w:rsidR="00322F31" w:rsidRDefault="00EF5616" w:rsidP="000F0589">
      <w:pPr>
        <w:pStyle w:val="a4"/>
        <w:numPr>
          <w:ilvl w:val="0"/>
          <w:numId w:val="114"/>
        </w:numPr>
        <w:tabs>
          <w:tab w:val="left" w:pos="1106"/>
        </w:tabs>
        <w:ind w:left="1105" w:hanging="285"/>
        <w:rPr>
          <w:sz w:val="24"/>
        </w:rPr>
      </w:pPr>
      <w:r>
        <w:rPr>
          <w:sz w:val="24"/>
        </w:rPr>
        <w:t xml:space="preserve">имена прилагательные при помощи аффиксов </w:t>
      </w:r>
      <w:r>
        <w:rPr>
          <w:i/>
          <w:sz w:val="24"/>
        </w:rPr>
        <w:t>inter</w:t>
      </w:r>
      <w:r>
        <w:rPr>
          <w:sz w:val="24"/>
        </w:rPr>
        <w:t>-; -</w:t>
      </w:r>
      <w:r>
        <w:rPr>
          <w:i/>
          <w:sz w:val="24"/>
        </w:rPr>
        <w:t>y</w:t>
      </w:r>
      <w:r>
        <w:rPr>
          <w:sz w:val="24"/>
        </w:rPr>
        <w:t>, -</w:t>
      </w:r>
      <w:r>
        <w:rPr>
          <w:i/>
          <w:sz w:val="24"/>
        </w:rPr>
        <w:t>ly</w:t>
      </w:r>
      <w:r>
        <w:rPr>
          <w:sz w:val="24"/>
        </w:rPr>
        <w:t>, -</w:t>
      </w:r>
      <w:r>
        <w:rPr>
          <w:i/>
          <w:sz w:val="24"/>
        </w:rPr>
        <w:t xml:space="preserve">ful </w:t>
      </w:r>
      <w:r>
        <w:rPr>
          <w:sz w:val="24"/>
        </w:rPr>
        <w:t>, -</w:t>
      </w:r>
      <w:r>
        <w:rPr>
          <w:i/>
          <w:sz w:val="24"/>
        </w:rPr>
        <w:t xml:space="preserve">al </w:t>
      </w:r>
      <w:r>
        <w:rPr>
          <w:sz w:val="24"/>
        </w:rPr>
        <w:t>, -</w:t>
      </w:r>
      <w:r>
        <w:rPr>
          <w:i/>
          <w:sz w:val="24"/>
        </w:rPr>
        <w:t>ic</w:t>
      </w:r>
      <w:r>
        <w:rPr>
          <w:sz w:val="24"/>
        </w:rPr>
        <w:t>, -</w:t>
      </w:r>
      <w:r>
        <w:rPr>
          <w:i/>
          <w:sz w:val="24"/>
        </w:rPr>
        <w:t>ian</w:t>
      </w:r>
      <w:r>
        <w:rPr>
          <w:sz w:val="24"/>
        </w:rPr>
        <w:t>/</w:t>
      </w:r>
      <w:r>
        <w:rPr>
          <w:i/>
          <w:sz w:val="24"/>
        </w:rPr>
        <w:t>an</w:t>
      </w:r>
      <w:r>
        <w:rPr>
          <w:sz w:val="24"/>
        </w:rPr>
        <w:t>, -</w:t>
      </w:r>
      <w:r>
        <w:rPr>
          <w:i/>
          <w:sz w:val="24"/>
        </w:rPr>
        <w:t>ing</w:t>
      </w:r>
      <w:r>
        <w:rPr>
          <w:sz w:val="24"/>
        </w:rPr>
        <w:t>; -</w:t>
      </w:r>
      <w:r>
        <w:rPr>
          <w:i/>
          <w:sz w:val="24"/>
        </w:rPr>
        <w:t>ous</w:t>
      </w:r>
      <w:r>
        <w:rPr>
          <w:sz w:val="24"/>
        </w:rPr>
        <w:t xml:space="preserve">, </w:t>
      </w:r>
      <w:r>
        <w:rPr>
          <w:spacing w:val="25"/>
          <w:sz w:val="24"/>
        </w:rPr>
        <w:t xml:space="preserve"> </w:t>
      </w:r>
      <w:r>
        <w:rPr>
          <w:sz w:val="24"/>
        </w:rPr>
        <w:t>-</w:t>
      </w:r>
    </w:p>
    <w:p w:rsidR="00322F31" w:rsidRDefault="00EF5616">
      <w:pPr>
        <w:ind w:left="112"/>
        <w:rPr>
          <w:sz w:val="24"/>
        </w:rPr>
      </w:pPr>
      <w:r>
        <w:rPr>
          <w:i/>
          <w:sz w:val="24"/>
        </w:rPr>
        <w:t>able</w:t>
      </w:r>
      <w:r>
        <w:rPr>
          <w:sz w:val="24"/>
        </w:rPr>
        <w:t>/</w:t>
      </w:r>
      <w:r>
        <w:rPr>
          <w:i/>
          <w:sz w:val="24"/>
        </w:rPr>
        <w:t>ible</w:t>
      </w:r>
      <w:r>
        <w:rPr>
          <w:sz w:val="24"/>
        </w:rPr>
        <w:t>, -</w:t>
      </w:r>
      <w:r>
        <w:rPr>
          <w:i/>
          <w:sz w:val="24"/>
        </w:rPr>
        <w:t>less</w:t>
      </w:r>
      <w:r>
        <w:rPr>
          <w:sz w:val="24"/>
        </w:rPr>
        <w:t>, -</w:t>
      </w:r>
      <w:r>
        <w:rPr>
          <w:i/>
          <w:sz w:val="24"/>
        </w:rPr>
        <w:t>ive</w:t>
      </w:r>
      <w:r>
        <w:rPr>
          <w:sz w:val="24"/>
        </w:rPr>
        <w:t>;</w:t>
      </w:r>
    </w:p>
    <w:p w:rsidR="00322F31" w:rsidRPr="00EF5616" w:rsidRDefault="00EF5616" w:rsidP="000F0589">
      <w:pPr>
        <w:pStyle w:val="a4"/>
        <w:numPr>
          <w:ilvl w:val="0"/>
          <w:numId w:val="114"/>
        </w:numPr>
        <w:tabs>
          <w:tab w:val="left" w:pos="1106"/>
        </w:tabs>
        <w:ind w:left="1105" w:hanging="285"/>
        <w:rPr>
          <w:sz w:val="24"/>
          <w:lang w:val="ru-RU"/>
        </w:rPr>
      </w:pPr>
      <w:r w:rsidRPr="00EF5616">
        <w:rPr>
          <w:sz w:val="24"/>
          <w:lang w:val="ru-RU"/>
        </w:rPr>
        <w:t>наречия при помощи суффикса</w:t>
      </w:r>
      <w:r w:rsidRPr="00EF5616">
        <w:rPr>
          <w:spacing w:val="-5"/>
          <w:sz w:val="24"/>
          <w:lang w:val="ru-RU"/>
        </w:rPr>
        <w:t xml:space="preserve"> </w:t>
      </w:r>
      <w:r w:rsidRPr="00EF5616">
        <w:rPr>
          <w:sz w:val="24"/>
          <w:lang w:val="ru-RU"/>
        </w:rPr>
        <w:t>-</w:t>
      </w:r>
      <w:r>
        <w:rPr>
          <w:i/>
          <w:sz w:val="24"/>
        </w:rPr>
        <w:t>ly</w:t>
      </w:r>
      <w:r w:rsidRPr="00EF5616">
        <w:rPr>
          <w:sz w:val="24"/>
          <w:lang w:val="ru-RU"/>
        </w:rPr>
        <w:t>;</w:t>
      </w:r>
    </w:p>
    <w:p w:rsidR="00322F31" w:rsidRPr="00EF5616" w:rsidRDefault="00EF5616" w:rsidP="000F0589">
      <w:pPr>
        <w:pStyle w:val="a4"/>
        <w:numPr>
          <w:ilvl w:val="0"/>
          <w:numId w:val="114"/>
        </w:numPr>
        <w:tabs>
          <w:tab w:val="left" w:pos="1106"/>
        </w:tabs>
        <w:ind w:right="104" w:firstLine="708"/>
        <w:jc w:val="both"/>
        <w:rPr>
          <w:sz w:val="24"/>
          <w:lang w:val="ru-RU"/>
        </w:rPr>
      </w:pPr>
      <w:r w:rsidRPr="00EF5616">
        <w:rPr>
          <w:sz w:val="24"/>
          <w:lang w:val="ru-RU"/>
        </w:rPr>
        <w:t xml:space="preserve">имена существительные, имена прилагательные, наречия при помощи отрицательных префиксов </w:t>
      </w:r>
      <w:r>
        <w:rPr>
          <w:i/>
          <w:sz w:val="24"/>
        </w:rPr>
        <w:t>un</w:t>
      </w:r>
      <w:r w:rsidRPr="00EF5616">
        <w:rPr>
          <w:sz w:val="24"/>
          <w:lang w:val="ru-RU"/>
        </w:rPr>
        <w:t>-,</w:t>
      </w:r>
      <w:r w:rsidRPr="00EF5616">
        <w:rPr>
          <w:spacing w:val="-5"/>
          <w:sz w:val="24"/>
          <w:lang w:val="ru-RU"/>
        </w:rPr>
        <w:t xml:space="preserve"> </w:t>
      </w:r>
      <w:r>
        <w:rPr>
          <w:i/>
          <w:sz w:val="24"/>
        </w:rPr>
        <w:t>im</w:t>
      </w:r>
      <w:r w:rsidRPr="00EF5616">
        <w:rPr>
          <w:sz w:val="24"/>
          <w:lang w:val="ru-RU"/>
        </w:rPr>
        <w:t>-/</w:t>
      </w:r>
      <w:r>
        <w:rPr>
          <w:i/>
          <w:sz w:val="24"/>
        </w:rPr>
        <w:t>in</w:t>
      </w:r>
      <w:r w:rsidRPr="00EF5616">
        <w:rPr>
          <w:sz w:val="24"/>
          <w:lang w:val="ru-RU"/>
        </w:rPr>
        <w:t>-;</w:t>
      </w:r>
    </w:p>
    <w:p w:rsidR="00322F31" w:rsidRPr="00EF5616" w:rsidRDefault="00EF5616" w:rsidP="000F0589">
      <w:pPr>
        <w:pStyle w:val="a4"/>
        <w:numPr>
          <w:ilvl w:val="0"/>
          <w:numId w:val="114"/>
        </w:numPr>
        <w:tabs>
          <w:tab w:val="left" w:pos="1106"/>
        </w:tabs>
        <w:ind w:left="1105" w:hanging="285"/>
        <w:rPr>
          <w:sz w:val="24"/>
          <w:lang w:val="ru-RU"/>
        </w:rPr>
      </w:pPr>
      <w:r w:rsidRPr="00EF5616">
        <w:rPr>
          <w:sz w:val="24"/>
          <w:lang w:val="ru-RU"/>
        </w:rPr>
        <w:t>числительные при помощи суффиксов -</w:t>
      </w:r>
      <w:r>
        <w:rPr>
          <w:i/>
          <w:sz w:val="24"/>
        </w:rPr>
        <w:t>teen</w:t>
      </w:r>
      <w:r w:rsidRPr="00EF5616">
        <w:rPr>
          <w:sz w:val="24"/>
          <w:lang w:val="ru-RU"/>
        </w:rPr>
        <w:t>, -</w:t>
      </w:r>
      <w:r>
        <w:rPr>
          <w:i/>
          <w:sz w:val="24"/>
        </w:rPr>
        <w:t>ty</w:t>
      </w:r>
      <w:r w:rsidRPr="00EF5616">
        <w:rPr>
          <w:sz w:val="24"/>
          <w:lang w:val="ru-RU"/>
        </w:rPr>
        <w:t>;</w:t>
      </w:r>
      <w:r w:rsidRPr="00EF5616">
        <w:rPr>
          <w:spacing w:val="-14"/>
          <w:sz w:val="24"/>
          <w:lang w:val="ru-RU"/>
        </w:rPr>
        <w:t xml:space="preserve"> </w:t>
      </w:r>
      <w:r w:rsidRPr="00EF5616">
        <w:rPr>
          <w:sz w:val="24"/>
          <w:lang w:val="ru-RU"/>
        </w:rPr>
        <w:t>-</w:t>
      </w:r>
      <w:r>
        <w:rPr>
          <w:i/>
          <w:sz w:val="24"/>
        </w:rPr>
        <w:t>th</w:t>
      </w:r>
      <w:r w:rsidRPr="00EF5616">
        <w:rPr>
          <w:sz w:val="24"/>
          <w:lang w:val="ru-RU"/>
        </w:rPr>
        <w:t>.</w:t>
      </w:r>
    </w:p>
    <w:p w:rsidR="00322F31" w:rsidRDefault="00EF5616">
      <w:pPr>
        <w:pStyle w:val="1"/>
        <w:spacing w:before="5" w:line="275" w:lineRule="exact"/>
      </w:pPr>
      <w:r>
        <w:t>Выпускник получит возможность научиться:</w:t>
      </w:r>
    </w:p>
    <w:p w:rsidR="00322F31" w:rsidRPr="00EF5616" w:rsidRDefault="00EF5616" w:rsidP="000F0589">
      <w:pPr>
        <w:pStyle w:val="a4"/>
        <w:numPr>
          <w:ilvl w:val="1"/>
          <w:numId w:val="115"/>
        </w:numPr>
        <w:tabs>
          <w:tab w:val="left" w:pos="1106"/>
        </w:tabs>
        <w:spacing w:before="1" w:line="237" w:lineRule="auto"/>
        <w:ind w:right="103" w:firstLine="708"/>
        <w:jc w:val="both"/>
        <w:rPr>
          <w:i/>
          <w:sz w:val="24"/>
          <w:lang w:val="ru-RU"/>
        </w:rPr>
      </w:pPr>
      <w:r w:rsidRPr="00EF5616">
        <w:rPr>
          <w:i/>
          <w:sz w:val="24"/>
          <w:lang w:val="ru-RU"/>
        </w:rPr>
        <w:t>распознавать и употреблять в речи в нескольких значениях многозначные слова, изученные в пределах тематики основной</w:t>
      </w:r>
      <w:r w:rsidRPr="00EF5616">
        <w:rPr>
          <w:i/>
          <w:spacing w:val="-9"/>
          <w:sz w:val="24"/>
          <w:lang w:val="ru-RU"/>
        </w:rPr>
        <w:t xml:space="preserve"> </w:t>
      </w:r>
      <w:r w:rsidRPr="00EF5616">
        <w:rPr>
          <w:i/>
          <w:sz w:val="24"/>
          <w:lang w:val="ru-RU"/>
        </w:rPr>
        <w:t>школы;</w:t>
      </w:r>
    </w:p>
    <w:p w:rsidR="00322F31" w:rsidRPr="00EF5616" w:rsidRDefault="00EF5616" w:rsidP="000F0589">
      <w:pPr>
        <w:pStyle w:val="a4"/>
        <w:numPr>
          <w:ilvl w:val="1"/>
          <w:numId w:val="115"/>
        </w:numPr>
        <w:tabs>
          <w:tab w:val="left" w:pos="1106"/>
        </w:tabs>
        <w:spacing w:before="4" w:line="237" w:lineRule="auto"/>
        <w:ind w:right="103" w:firstLine="708"/>
        <w:jc w:val="both"/>
        <w:rPr>
          <w:i/>
          <w:sz w:val="24"/>
          <w:lang w:val="ru-RU"/>
        </w:rPr>
      </w:pPr>
      <w:r w:rsidRPr="00EF5616">
        <w:rPr>
          <w:i/>
          <w:sz w:val="24"/>
          <w:lang w:val="ru-RU"/>
        </w:rPr>
        <w:t>знать различия между явлениями синонимии и антонимии; употреблять в речи изученные синонимы и антонимы адекватно ситуации</w:t>
      </w:r>
      <w:r w:rsidRPr="00EF5616">
        <w:rPr>
          <w:i/>
          <w:spacing w:val="-18"/>
          <w:sz w:val="24"/>
          <w:lang w:val="ru-RU"/>
        </w:rPr>
        <w:t xml:space="preserve"> </w:t>
      </w:r>
      <w:r w:rsidRPr="00EF5616">
        <w:rPr>
          <w:i/>
          <w:sz w:val="24"/>
          <w:lang w:val="ru-RU"/>
        </w:rPr>
        <w:t>общения;</w:t>
      </w:r>
    </w:p>
    <w:p w:rsidR="00322F31" w:rsidRPr="00EF5616" w:rsidRDefault="00EF5616" w:rsidP="000F0589">
      <w:pPr>
        <w:pStyle w:val="a4"/>
        <w:numPr>
          <w:ilvl w:val="1"/>
          <w:numId w:val="115"/>
        </w:numPr>
        <w:tabs>
          <w:tab w:val="left" w:pos="1106"/>
        </w:tabs>
        <w:spacing w:before="1"/>
        <w:ind w:left="1105" w:hanging="285"/>
        <w:rPr>
          <w:i/>
          <w:sz w:val="24"/>
          <w:lang w:val="ru-RU"/>
        </w:rPr>
      </w:pPr>
      <w:r w:rsidRPr="00EF5616">
        <w:rPr>
          <w:i/>
          <w:sz w:val="24"/>
          <w:lang w:val="ru-RU"/>
        </w:rPr>
        <w:t>распознавать и употреблять в речи наиболее распространенные фразовые</w:t>
      </w:r>
      <w:r w:rsidRPr="00EF5616">
        <w:rPr>
          <w:i/>
          <w:spacing w:val="-17"/>
          <w:sz w:val="24"/>
          <w:lang w:val="ru-RU"/>
        </w:rPr>
        <w:t xml:space="preserve"> </w:t>
      </w:r>
      <w:r w:rsidRPr="00EF5616">
        <w:rPr>
          <w:i/>
          <w:sz w:val="24"/>
          <w:lang w:val="ru-RU"/>
        </w:rPr>
        <w:t>глаголы;</w:t>
      </w:r>
    </w:p>
    <w:p w:rsidR="00322F31" w:rsidRPr="00EF5616" w:rsidRDefault="00EF5616" w:rsidP="000F0589">
      <w:pPr>
        <w:pStyle w:val="a4"/>
        <w:numPr>
          <w:ilvl w:val="1"/>
          <w:numId w:val="115"/>
        </w:numPr>
        <w:tabs>
          <w:tab w:val="left" w:pos="1106"/>
        </w:tabs>
        <w:spacing w:line="293" w:lineRule="exact"/>
        <w:ind w:left="1105" w:hanging="285"/>
        <w:rPr>
          <w:i/>
          <w:sz w:val="24"/>
          <w:lang w:val="ru-RU"/>
        </w:rPr>
      </w:pPr>
      <w:r w:rsidRPr="00EF5616">
        <w:rPr>
          <w:i/>
          <w:sz w:val="24"/>
          <w:lang w:val="ru-RU"/>
        </w:rPr>
        <w:t>распознавать принадлежность слов к частям речи по</w:t>
      </w:r>
      <w:r w:rsidRPr="00EF5616">
        <w:rPr>
          <w:i/>
          <w:spacing w:val="-13"/>
          <w:sz w:val="24"/>
          <w:lang w:val="ru-RU"/>
        </w:rPr>
        <w:t xml:space="preserve"> </w:t>
      </w:r>
      <w:r w:rsidRPr="00EF5616">
        <w:rPr>
          <w:i/>
          <w:sz w:val="24"/>
          <w:lang w:val="ru-RU"/>
        </w:rPr>
        <w:t>аффиксам;</w:t>
      </w:r>
    </w:p>
    <w:p w:rsidR="00322F31" w:rsidRPr="00EF5616" w:rsidRDefault="00EF5616" w:rsidP="000F0589">
      <w:pPr>
        <w:pStyle w:val="a4"/>
        <w:numPr>
          <w:ilvl w:val="1"/>
          <w:numId w:val="115"/>
        </w:numPr>
        <w:tabs>
          <w:tab w:val="left" w:pos="1106"/>
        </w:tabs>
        <w:spacing w:before="1" w:line="237" w:lineRule="auto"/>
        <w:ind w:right="104" w:firstLine="708"/>
        <w:jc w:val="both"/>
        <w:rPr>
          <w:i/>
          <w:sz w:val="24"/>
          <w:lang w:val="ru-RU"/>
        </w:rPr>
      </w:pPr>
      <w:r w:rsidRPr="00EF5616">
        <w:rPr>
          <w:i/>
          <w:sz w:val="24"/>
          <w:lang w:val="ru-RU"/>
        </w:rPr>
        <w:t>распознавать</w:t>
      </w:r>
      <w:r w:rsidRPr="00EF5616">
        <w:rPr>
          <w:i/>
          <w:spacing w:val="-5"/>
          <w:sz w:val="24"/>
          <w:lang w:val="ru-RU"/>
        </w:rPr>
        <w:t xml:space="preserve"> </w:t>
      </w:r>
      <w:r w:rsidRPr="00EF5616">
        <w:rPr>
          <w:i/>
          <w:sz w:val="24"/>
          <w:lang w:val="ru-RU"/>
        </w:rPr>
        <w:t>и</w:t>
      </w:r>
      <w:r w:rsidRPr="00EF5616">
        <w:rPr>
          <w:i/>
          <w:spacing w:val="-6"/>
          <w:sz w:val="24"/>
          <w:lang w:val="ru-RU"/>
        </w:rPr>
        <w:t xml:space="preserve"> </w:t>
      </w:r>
      <w:r w:rsidRPr="00EF5616">
        <w:rPr>
          <w:i/>
          <w:sz w:val="24"/>
          <w:lang w:val="ru-RU"/>
        </w:rPr>
        <w:t>употреблять</w:t>
      </w:r>
      <w:r w:rsidRPr="00EF5616">
        <w:rPr>
          <w:i/>
          <w:spacing w:val="-5"/>
          <w:sz w:val="24"/>
          <w:lang w:val="ru-RU"/>
        </w:rPr>
        <w:t xml:space="preserve"> </w:t>
      </w:r>
      <w:r w:rsidRPr="00EF5616">
        <w:rPr>
          <w:i/>
          <w:sz w:val="24"/>
          <w:lang w:val="ru-RU"/>
        </w:rPr>
        <w:t>в</w:t>
      </w:r>
      <w:r w:rsidRPr="00EF5616">
        <w:rPr>
          <w:i/>
          <w:spacing w:val="-7"/>
          <w:sz w:val="24"/>
          <w:lang w:val="ru-RU"/>
        </w:rPr>
        <w:t xml:space="preserve"> </w:t>
      </w:r>
      <w:r w:rsidRPr="00EF5616">
        <w:rPr>
          <w:i/>
          <w:sz w:val="24"/>
          <w:lang w:val="ru-RU"/>
        </w:rPr>
        <w:t>речи</w:t>
      </w:r>
      <w:r w:rsidRPr="00EF5616">
        <w:rPr>
          <w:i/>
          <w:spacing w:val="-6"/>
          <w:sz w:val="24"/>
          <w:lang w:val="ru-RU"/>
        </w:rPr>
        <w:t xml:space="preserve"> </w:t>
      </w:r>
      <w:r w:rsidRPr="00EF5616">
        <w:rPr>
          <w:i/>
          <w:sz w:val="24"/>
          <w:lang w:val="ru-RU"/>
        </w:rPr>
        <w:t>различные</w:t>
      </w:r>
      <w:r w:rsidRPr="00EF5616">
        <w:rPr>
          <w:i/>
          <w:spacing w:val="-7"/>
          <w:sz w:val="24"/>
          <w:lang w:val="ru-RU"/>
        </w:rPr>
        <w:t xml:space="preserve"> </w:t>
      </w:r>
      <w:r w:rsidRPr="00EF5616">
        <w:rPr>
          <w:i/>
          <w:sz w:val="24"/>
          <w:lang w:val="ru-RU"/>
        </w:rPr>
        <w:t>средства</w:t>
      </w:r>
      <w:r w:rsidRPr="00EF5616">
        <w:rPr>
          <w:i/>
          <w:spacing w:val="-6"/>
          <w:sz w:val="24"/>
          <w:lang w:val="ru-RU"/>
        </w:rPr>
        <w:t xml:space="preserve"> </w:t>
      </w:r>
      <w:r w:rsidRPr="00EF5616">
        <w:rPr>
          <w:i/>
          <w:sz w:val="24"/>
          <w:lang w:val="ru-RU"/>
        </w:rPr>
        <w:t>связи</w:t>
      </w:r>
      <w:r w:rsidRPr="00EF5616">
        <w:rPr>
          <w:i/>
          <w:spacing w:val="-4"/>
          <w:sz w:val="24"/>
          <w:lang w:val="ru-RU"/>
        </w:rPr>
        <w:t xml:space="preserve"> </w:t>
      </w:r>
      <w:r w:rsidRPr="00EF5616">
        <w:rPr>
          <w:i/>
          <w:sz w:val="24"/>
          <w:lang w:val="ru-RU"/>
        </w:rPr>
        <w:t>в</w:t>
      </w:r>
      <w:r w:rsidRPr="00EF5616">
        <w:rPr>
          <w:i/>
          <w:spacing w:val="-7"/>
          <w:sz w:val="24"/>
          <w:lang w:val="ru-RU"/>
        </w:rPr>
        <w:t xml:space="preserve"> </w:t>
      </w:r>
      <w:r w:rsidRPr="00EF5616">
        <w:rPr>
          <w:i/>
          <w:sz w:val="24"/>
          <w:lang w:val="ru-RU"/>
        </w:rPr>
        <w:t>тексте</w:t>
      </w:r>
      <w:r w:rsidRPr="00EF5616">
        <w:rPr>
          <w:i/>
          <w:spacing w:val="-7"/>
          <w:sz w:val="24"/>
          <w:lang w:val="ru-RU"/>
        </w:rPr>
        <w:t xml:space="preserve"> </w:t>
      </w:r>
      <w:r w:rsidRPr="00EF5616">
        <w:rPr>
          <w:i/>
          <w:sz w:val="24"/>
          <w:lang w:val="ru-RU"/>
        </w:rPr>
        <w:t>для</w:t>
      </w:r>
      <w:r w:rsidRPr="00EF5616">
        <w:rPr>
          <w:i/>
          <w:spacing w:val="-7"/>
          <w:sz w:val="24"/>
          <w:lang w:val="ru-RU"/>
        </w:rPr>
        <w:t xml:space="preserve"> </w:t>
      </w:r>
      <w:r w:rsidRPr="00EF5616">
        <w:rPr>
          <w:i/>
          <w:sz w:val="24"/>
          <w:lang w:val="ru-RU"/>
        </w:rPr>
        <w:t>обеспечения</w:t>
      </w:r>
      <w:r w:rsidRPr="00EF5616">
        <w:rPr>
          <w:i/>
          <w:spacing w:val="-7"/>
          <w:sz w:val="24"/>
          <w:lang w:val="ru-RU"/>
        </w:rPr>
        <w:t xml:space="preserve"> </w:t>
      </w:r>
      <w:r w:rsidRPr="00EF5616">
        <w:rPr>
          <w:i/>
          <w:sz w:val="24"/>
          <w:lang w:val="ru-RU"/>
        </w:rPr>
        <w:t>его целостности (</w:t>
      </w:r>
      <w:r>
        <w:rPr>
          <w:i/>
          <w:sz w:val="24"/>
        </w:rPr>
        <w:t>firstly</w:t>
      </w:r>
      <w:r w:rsidRPr="00EF5616">
        <w:rPr>
          <w:i/>
          <w:sz w:val="24"/>
          <w:lang w:val="ru-RU"/>
        </w:rPr>
        <w:t xml:space="preserve">, </w:t>
      </w:r>
      <w:r>
        <w:rPr>
          <w:i/>
          <w:sz w:val="24"/>
        </w:rPr>
        <w:t>to</w:t>
      </w:r>
      <w:r w:rsidRPr="00EF5616">
        <w:rPr>
          <w:i/>
          <w:sz w:val="24"/>
          <w:lang w:val="ru-RU"/>
        </w:rPr>
        <w:t xml:space="preserve"> </w:t>
      </w:r>
      <w:r>
        <w:rPr>
          <w:i/>
          <w:sz w:val="24"/>
        </w:rPr>
        <w:t>begin</w:t>
      </w:r>
      <w:r w:rsidRPr="00EF5616">
        <w:rPr>
          <w:i/>
          <w:sz w:val="24"/>
          <w:lang w:val="ru-RU"/>
        </w:rPr>
        <w:t xml:space="preserve"> </w:t>
      </w:r>
      <w:r>
        <w:rPr>
          <w:i/>
          <w:sz w:val="24"/>
        </w:rPr>
        <w:t>with</w:t>
      </w:r>
      <w:r w:rsidRPr="00EF5616">
        <w:rPr>
          <w:i/>
          <w:sz w:val="24"/>
          <w:lang w:val="ru-RU"/>
        </w:rPr>
        <w:t xml:space="preserve">, </w:t>
      </w:r>
      <w:r>
        <w:rPr>
          <w:i/>
          <w:sz w:val="24"/>
        </w:rPr>
        <w:t>however</w:t>
      </w:r>
      <w:r w:rsidRPr="00EF5616">
        <w:rPr>
          <w:i/>
          <w:sz w:val="24"/>
          <w:lang w:val="ru-RU"/>
        </w:rPr>
        <w:t xml:space="preserve">, </w:t>
      </w:r>
      <w:r>
        <w:rPr>
          <w:i/>
          <w:sz w:val="24"/>
        </w:rPr>
        <w:t>as</w:t>
      </w:r>
      <w:r w:rsidRPr="00EF5616">
        <w:rPr>
          <w:i/>
          <w:sz w:val="24"/>
          <w:lang w:val="ru-RU"/>
        </w:rPr>
        <w:t xml:space="preserve"> </w:t>
      </w:r>
      <w:r>
        <w:rPr>
          <w:i/>
          <w:sz w:val="24"/>
        </w:rPr>
        <w:t>for</w:t>
      </w:r>
      <w:r w:rsidRPr="00EF5616">
        <w:rPr>
          <w:i/>
          <w:sz w:val="24"/>
          <w:lang w:val="ru-RU"/>
        </w:rPr>
        <w:t xml:space="preserve"> </w:t>
      </w:r>
      <w:r>
        <w:rPr>
          <w:i/>
          <w:sz w:val="24"/>
        </w:rPr>
        <w:t>me</w:t>
      </w:r>
      <w:r w:rsidRPr="00EF5616">
        <w:rPr>
          <w:i/>
          <w:sz w:val="24"/>
          <w:lang w:val="ru-RU"/>
        </w:rPr>
        <w:t xml:space="preserve">, </w:t>
      </w:r>
      <w:r>
        <w:rPr>
          <w:i/>
          <w:sz w:val="24"/>
        </w:rPr>
        <w:t>finally</w:t>
      </w:r>
      <w:r w:rsidRPr="00EF5616">
        <w:rPr>
          <w:i/>
          <w:sz w:val="24"/>
          <w:lang w:val="ru-RU"/>
        </w:rPr>
        <w:t xml:space="preserve">, </w:t>
      </w:r>
      <w:r>
        <w:rPr>
          <w:i/>
          <w:sz w:val="24"/>
        </w:rPr>
        <w:t>at</w:t>
      </w:r>
      <w:r w:rsidRPr="00EF5616">
        <w:rPr>
          <w:i/>
          <w:sz w:val="24"/>
          <w:lang w:val="ru-RU"/>
        </w:rPr>
        <w:t xml:space="preserve"> </w:t>
      </w:r>
      <w:r>
        <w:rPr>
          <w:i/>
          <w:sz w:val="24"/>
        </w:rPr>
        <w:t>last</w:t>
      </w:r>
      <w:r w:rsidRPr="00EF5616">
        <w:rPr>
          <w:i/>
          <w:sz w:val="24"/>
          <w:lang w:val="ru-RU"/>
        </w:rPr>
        <w:t>,</w:t>
      </w:r>
      <w:r w:rsidRPr="00EF5616">
        <w:rPr>
          <w:i/>
          <w:spacing w:val="-19"/>
          <w:sz w:val="24"/>
          <w:lang w:val="ru-RU"/>
        </w:rPr>
        <w:t xml:space="preserve"> </w:t>
      </w:r>
      <w:r>
        <w:rPr>
          <w:i/>
          <w:sz w:val="24"/>
        </w:rPr>
        <w:t>etc</w:t>
      </w:r>
      <w:r w:rsidRPr="00EF5616">
        <w:rPr>
          <w:i/>
          <w:sz w:val="24"/>
          <w:lang w:val="ru-RU"/>
        </w:rPr>
        <w:t>.);</w:t>
      </w:r>
    </w:p>
    <w:p w:rsidR="00322F31" w:rsidRPr="00EF5616" w:rsidRDefault="00EF5616" w:rsidP="000F0589">
      <w:pPr>
        <w:pStyle w:val="a4"/>
        <w:numPr>
          <w:ilvl w:val="1"/>
          <w:numId w:val="115"/>
        </w:numPr>
        <w:tabs>
          <w:tab w:val="left" w:pos="1106"/>
        </w:tabs>
        <w:spacing w:before="4" w:line="237" w:lineRule="auto"/>
        <w:ind w:right="102" w:firstLine="708"/>
        <w:jc w:val="both"/>
        <w:rPr>
          <w:i/>
          <w:sz w:val="24"/>
          <w:lang w:val="ru-RU"/>
        </w:rPr>
      </w:pPr>
      <w:r w:rsidRPr="00EF5616">
        <w:rPr>
          <w:i/>
          <w:sz w:val="24"/>
          <w:lang w:val="ru-RU"/>
        </w:rPr>
        <w:t>использовать языковую догадку в процессе чтения и аудирования (догадываться о</w:t>
      </w:r>
      <w:r w:rsidRPr="00EF5616">
        <w:rPr>
          <w:i/>
          <w:spacing w:val="-40"/>
          <w:sz w:val="24"/>
          <w:lang w:val="ru-RU"/>
        </w:rPr>
        <w:t xml:space="preserve"> </w:t>
      </w:r>
      <w:r w:rsidRPr="00EF5616">
        <w:rPr>
          <w:i/>
          <w:sz w:val="24"/>
          <w:lang w:val="ru-RU"/>
        </w:rPr>
        <w:t>значении незнакомых слов по контексту, по сходству с русским/ родным языком, по словообразовательным элементам.</w:t>
      </w:r>
    </w:p>
    <w:p w:rsidR="00322F31" w:rsidRPr="00EF5616" w:rsidRDefault="00EF5616">
      <w:pPr>
        <w:pStyle w:val="1"/>
        <w:spacing w:line="240" w:lineRule="auto"/>
        <w:ind w:right="6534"/>
        <w:rPr>
          <w:lang w:val="ru-RU"/>
        </w:rPr>
      </w:pPr>
      <w:r w:rsidRPr="00EF5616">
        <w:rPr>
          <w:lang w:val="ru-RU"/>
        </w:rPr>
        <w:t>Грамматическая сторона речи Выпускник научится:</w:t>
      </w:r>
    </w:p>
    <w:p w:rsidR="00322F31" w:rsidRPr="00EF5616" w:rsidRDefault="00EF5616" w:rsidP="000F0589">
      <w:pPr>
        <w:pStyle w:val="a4"/>
        <w:numPr>
          <w:ilvl w:val="1"/>
          <w:numId w:val="115"/>
        </w:numPr>
        <w:tabs>
          <w:tab w:val="left" w:pos="1106"/>
        </w:tabs>
        <w:spacing w:line="237" w:lineRule="auto"/>
        <w:ind w:right="104" w:firstLine="708"/>
        <w:jc w:val="both"/>
        <w:rPr>
          <w:sz w:val="24"/>
          <w:lang w:val="ru-RU"/>
        </w:rPr>
      </w:pPr>
      <w:r w:rsidRPr="00EF5616">
        <w:rPr>
          <w:sz w:val="24"/>
          <w:lang w:val="ru-RU"/>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w:t>
      </w:r>
      <w:r w:rsidRPr="00EF5616">
        <w:rPr>
          <w:spacing w:val="-11"/>
          <w:sz w:val="24"/>
          <w:lang w:val="ru-RU"/>
        </w:rPr>
        <w:t xml:space="preserve"> </w:t>
      </w:r>
      <w:r w:rsidRPr="00EF5616">
        <w:rPr>
          <w:sz w:val="24"/>
          <w:lang w:val="ru-RU"/>
        </w:rPr>
        <w:t>контексте:</w:t>
      </w:r>
    </w:p>
    <w:p w:rsidR="00322F31" w:rsidRPr="00EF5616" w:rsidRDefault="00EF5616" w:rsidP="000F0589">
      <w:pPr>
        <w:pStyle w:val="a4"/>
        <w:numPr>
          <w:ilvl w:val="1"/>
          <w:numId w:val="115"/>
        </w:numPr>
        <w:tabs>
          <w:tab w:val="left" w:pos="1106"/>
        </w:tabs>
        <w:spacing w:before="2"/>
        <w:ind w:right="100" w:firstLine="708"/>
        <w:jc w:val="both"/>
        <w:rPr>
          <w:sz w:val="24"/>
          <w:lang w:val="ru-RU"/>
        </w:rPr>
      </w:pPr>
      <w:r w:rsidRPr="00EF5616">
        <w:rPr>
          <w:sz w:val="24"/>
          <w:lang w:val="ru-RU"/>
        </w:rPr>
        <w:t>распознавать и употреблять в речи различные коммуникативные типы предложений: повествовательные</w:t>
      </w:r>
      <w:r w:rsidRPr="00EF5616">
        <w:rPr>
          <w:spacing w:val="-15"/>
          <w:sz w:val="24"/>
          <w:lang w:val="ru-RU"/>
        </w:rPr>
        <w:t xml:space="preserve"> </w:t>
      </w:r>
      <w:r w:rsidRPr="00EF5616">
        <w:rPr>
          <w:sz w:val="24"/>
          <w:lang w:val="ru-RU"/>
        </w:rPr>
        <w:t>(в</w:t>
      </w:r>
      <w:r w:rsidRPr="00EF5616">
        <w:rPr>
          <w:spacing w:val="-12"/>
          <w:sz w:val="24"/>
          <w:lang w:val="ru-RU"/>
        </w:rPr>
        <w:t xml:space="preserve"> </w:t>
      </w:r>
      <w:r w:rsidRPr="00EF5616">
        <w:rPr>
          <w:sz w:val="24"/>
          <w:lang w:val="ru-RU"/>
        </w:rPr>
        <w:t>утвердительной</w:t>
      </w:r>
      <w:r w:rsidRPr="00EF5616">
        <w:rPr>
          <w:spacing w:val="-15"/>
          <w:sz w:val="24"/>
          <w:lang w:val="ru-RU"/>
        </w:rPr>
        <w:t xml:space="preserve"> </w:t>
      </w:r>
      <w:r w:rsidRPr="00EF5616">
        <w:rPr>
          <w:sz w:val="24"/>
          <w:lang w:val="ru-RU"/>
        </w:rPr>
        <w:t>и</w:t>
      </w:r>
      <w:r w:rsidRPr="00EF5616">
        <w:rPr>
          <w:spacing w:val="-13"/>
          <w:sz w:val="24"/>
          <w:lang w:val="ru-RU"/>
        </w:rPr>
        <w:t xml:space="preserve"> </w:t>
      </w:r>
      <w:r w:rsidRPr="00EF5616">
        <w:rPr>
          <w:sz w:val="24"/>
          <w:lang w:val="ru-RU"/>
        </w:rPr>
        <w:t>отрицательной</w:t>
      </w:r>
      <w:r w:rsidRPr="00EF5616">
        <w:rPr>
          <w:spacing w:val="-15"/>
          <w:sz w:val="24"/>
          <w:lang w:val="ru-RU"/>
        </w:rPr>
        <w:t xml:space="preserve"> </w:t>
      </w:r>
      <w:r w:rsidRPr="00EF5616">
        <w:rPr>
          <w:sz w:val="24"/>
          <w:lang w:val="ru-RU"/>
        </w:rPr>
        <w:t>форме)</w:t>
      </w:r>
      <w:r w:rsidRPr="00EF5616">
        <w:rPr>
          <w:spacing w:val="-15"/>
          <w:sz w:val="24"/>
          <w:lang w:val="ru-RU"/>
        </w:rPr>
        <w:t xml:space="preserve"> </w:t>
      </w:r>
      <w:r w:rsidRPr="00EF5616">
        <w:rPr>
          <w:sz w:val="24"/>
          <w:lang w:val="ru-RU"/>
        </w:rPr>
        <w:t>вопросительные</w:t>
      </w:r>
      <w:r w:rsidRPr="00EF5616">
        <w:rPr>
          <w:spacing w:val="-15"/>
          <w:sz w:val="24"/>
          <w:lang w:val="ru-RU"/>
        </w:rPr>
        <w:t xml:space="preserve"> </w:t>
      </w:r>
      <w:r w:rsidRPr="00EF5616">
        <w:rPr>
          <w:sz w:val="24"/>
          <w:lang w:val="ru-RU"/>
        </w:rPr>
        <w:t>(общий,</w:t>
      </w:r>
      <w:r w:rsidRPr="00EF5616">
        <w:rPr>
          <w:spacing w:val="-14"/>
          <w:sz w:val="24"/>
          <w:lang w:val="ru-RU"/>
        </w:rPr>
        <w:t xml:space="preserve"> </w:t>
      </w:r>
      <w:r w:rsidRPr="00EF5616">
        <w:rPr>
          <w:sz w:val="24"/>
          <w:lang w:val="ru-RU"/>
        </w:rPr>
        <w:t>специальный, альтернативный и разделительный вопросы), побудительные (в утвердительной и отрицательной форме) и</w:t>
      </w:r>
      <w:r w:rsidRPr="00EF5616">
        <w:rPr>
          <w:spacing w:val="-8"/>
          <w:sz w:val="24"/>
          <w:lang w:val="ru-RU"/>
        </w:rPr>
        <w:t xml:space="preserve"> </w:t>
      </w:r>
      <w:r w:rsidRPr="00EF5616">
        <w:rPr>
          <w:sz w:val="24"/>
          <w:lang w:val="ru-RU"/>
        </w:rPr>
        <w:t>восклицательные;</w:t>
      </w:r>
    </w:p>
    <w:p w:rsidR="00322F31" w:rsidRPr="00EF5616" w:rsidRDefault="00EF5616" w:rsidP="000F0589">
      <w:pPr>
        <w:pStyle w:val="a4"/>
        <w:numPr>
          <w:ilvl w:val="1"/>
          <w:numId w:val="115"/>
        </w:numPr>
        <w:tabs>
          <w:tab w:val="left" w:pos="1106"/>
        </w:tabs>
        <w:spacing w:before="1"/>
        <w:ind w:right="103" w:firstLine="708"/>
        <w:jc w:val="both"/>
        <w:rPr>
          <w:sz w:val="24"/>
          <w:lang w:val="ru-RU"/>
        </w:rPr>
      </w:pPr>
      <w:r w:rsidRPr="00EF5616">
        <w:rPr>
          <w:sz w:val="24"/>
          <w:lang w:val="ru-RU"/>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w:t>
      </w:r>
      <w:r w:rsidRPr="00EF5616">
        <w:rPr>
          <w:spacing w:val="-20"/>
          <w:sz w:val="24"/>
          <w:lang w:val="ru-RU"/>
        </w:rPr>
        <w:t xml:space="preserve"> </w:t>
      </w:r>
      <w:r w:rsidRPr="00EF5616">
        <w:rPr>
          <w:sz w:val="24"/>
          <w:lang w:val="ru-RU"/>
        </w:rPr>
        <w:t>порядке;</w:t>
      </w:r>
    </w:p>
    <w:p w:rsidR="00322F31" w:rsidRPr="00EF5616" w:rsidRDefault="00EF5616" w:rsidP="000F0589">
      <w:pPr>
        <w:pStyle w:val="a4"/>
        <w:numPr>
          <w:ilvl w:val="1"/>
          <w:numId w:val="115"/>
        </w:numPr>
        <w:tabs>
          <w:tab w:val="left" w:pos="1106"/>
        </w:tabs>
        <w:spacing w:before="1" w:line="293" w:lineRule="exact"/>
        <w:ind w:left="1105" w:hanging="285"/>
        <w:rPr>
          <w:sz w:val="24"/>
          <w:lang w:val="ru-RU"/>
        </w:rPr>
      </w:pPr>
      <w:r w:rsidRPr="00EF5616">
        <w:rPr>
          <w:sz w:val="24"/>
          <w:lang w:val="ru-RU"/>
        </w:rPr>
        <w:t>распознавать и употреблять в речи предложения с начальным</w:t>
      </w:r>
      <w:r w:rsidRPr="00EF5616">
        <w:rPr>
          <w:spacing w:val="-15"/>
          <w:sz w:val="24"/>
          <w:lang w:val="ru-RU"/>
        </w:rPr>
        <w:t xml:space="preserve"> </w:t>
      </w:r>
      <w:r>
        <w:rPr>
          <w:i/>
          <w:sz w:val="24"/>
        </w:rPr>
        <w:t>It</w:t>
      </w:r>
      <w:r w:rsidRPr="00EF5616">
        <w:rPr>
          <w:sz w:val="24"/>
          <w:lang w:val="ru-RU"/>
        </w:rPr>
        <w:t>;</w:t>
      </w:r>
    </w:p>
    <w:p w:rsidR="00322F31" w:rsidRPr="00EF5616" w:rsidRDefault="00EF5616" w:rsidP="000F0589">
      <w:pPr>
        <w:pStyle w:val="a4"/>
        <w:numPr>
          <w:ilvl w:val="1"/>
          <w:numId w:val="115"/>
        </w:numPr>
        <w:tabs>
          <w:tab w:val="left" w:pos="1106"/>
        </w:tabs>
        <w:spacing w:line="293" w:lineRule="exact"/>
        <w:ind w:left="1105" w:hanging="285"/>
        <w:rPr>
          <w:sz w:val="24"/>
          <w:lang w:val="ru-RU"/>
        </w:rPr>
      </w:pPr>
      <w:r w:rsidRPr="00EF5616">
        <w:rPr>
          <w:sz w:val="24"/>
          <w:lang w:val="ru-RU"/>
        </w:rPr>
        <w:t xml:space="preserve">распознавать и употреблять в речи предложения с начальным </w:t>
      </w:r>
      <w:r>
        <w:rPr>
          <w:i/>
          <w:sz w:val="24"/>
        </w:rPr>
        <w:t>There</w:t>
      </w:r>
      <w:r w:rsidRPr="00EF5616">
        <w:rPr>
          <w:i/>
          <w:sz w:val="24"/>
          <w:lang w:val="ru-RU"/>
        </w:rPr>
        <w:t xml:space="preserve"> + </w:t>
      </w:r>
      <w:r>
        <w:rPr>
          <w:i/>
          <w:sz w:val="24"/>
        </w:rPr>
        <w:t>to</w:t>
      </w:r>
      <w:r w:rsidRPr="00EF5616">
        <w:rPr>
          <w:i/>
          <w:spacing w:val="-16"/>
          <w:sz w:val="24"/>
          <w:lang w:val="ru-RU"/>
        </w:rPr>
        <w:t xml:space="preserve"> </w:t>
      </w:r>
      <w:r>
        <w:rPr>
          <w:i/>
          <w:sz w:val="24"/>
        </w:rPr>
        <w:t>be</w:t>
      </w:r>
      <w:r w:rsidRPr="00EF5616">
        <w:rPr>
          <w:sz w:val="24"/>
          <w:lang w:val="ru-RU"/>
        </w:rPr>
        <w:t>;</w:t>
      </w:r>
    </w:p>
    <w:p w:rsidR="00322F31" w:rsidRPr="00EF5616" w:rsidRDefault="00EF5616" w:rsidP="000F0589">
      <w:pPr>
        <w:pStyle w:val="a4"/>
        <w:numPr>
          <w:ilvl w:val="1"/>
          <w:numId w:val="115"/>
        </w:numPr>
        <w:tabs>
          <w:tab w:val="left" w:pos="1106"/>
        </w:tabs>
        <w:spacing w:before="2" w:line="237" w:lineRule="auto"/>
        <w:ind w:right="103" w:firstLine="708"/>
        <w:jc w:val="both"/>
        <w:rPr>
          <w:sz w:val="24"/>
          <w:lang w:val="ru-RU"/>
        </w:rPr>
      </w:pPr>
      <w:r w:rsidRPr="00EF5616">
        <w:rPr>
          <w:sz w:val="24"/>
          <w:lang w:val="ru-RU"/>
        </w:rPr>
        <w:t xml:space="preserve">распознавать и употреблять в речи сложносочиненные предложения с сочинительными союзами </w:t>
      </w:r>
      <w:r>
        <w:rPr>
          <w:i/>
          <w:sz w:val="24"/>
        </w:rPr>
        <w:t>and</w:t>
      </w:r>
      <w:r w:rsidRPr="00EF5616">
        <w:rPr>
          <w:sz w:val="24"/>
          <w:lang w:val="ru-RU"/>
        </w:rPr>
        <w:t xml:space="preserve">, </w:t>
      </w:r>
      <w:r>
        <w:rPr>
          <w:i/>
          <w:sz w:val="24"/>
        </w:rPr>
        <w:t>but</w:t>
      </w:r>
      <w:r w:rsidRPr="00EF5616">
        <w:rPr>
          <w:sz w:val="24"/>
          <w:lang w:val="ru-RU"/>
        </w:rPr>
        <w:t>,</w:t>
      </w:r>
      <w:r w:rsidRPr="00EF5616">
        <w:rPr>
          <w:spacing w:val="-1"/>
          <w:sz w:val="24"/>
          <w:lang w:val="ru-RU"/>
        </w:rPr>
        <w:t xml:space="preserve"> </w:t>
      </w:r>
      <w:r>
        <w:rPr>
          <w:i/>
          <w:sz w:val="24"/>
        </w:rPr>
        <w:t>or</w:t>
      </w:r>
      <w:r w:rsidRPr="00EF5616">
        <w:rPr>
          <w:sz w:val="24"/>
          <w:lang w:val="ru-RU"/>
        </w:rPr>
        <w:t>;</w:t>
      </w:r>
    </w:p>
    <w:p w:rsidR="00322F31" w:rsidRPr="00EF5616" w:rsidRDefault="00EF5616" w:rsidP="000F0589">
      <w:pPr>
        <w:pStyle w:val="a4"/>
        <w:numPr>
          <w:ilvl w:val="1"/>
          <w:numId w:val="115"/>
        </w:numPr>
        <w:tabs>
          <w:tab w:val="left" w:pos="1106"/>
        </w:tabs>
        <w:spacing w:before="4" w:line="237" w:lineRule="auto"/>
        <w:ind w:right="103" w:firstLine="708"/>
        <w:jc w:val="both"/>
        <w:rPr>
          <w:sz w:val="24"/>
          <w:lang w:val="ru-RU"/>
        </w:rPr>
      </w:pPr>
      <w:r w:rsidRPr="00EF5616">
        <w:rPr>
          <w:sz w:val="24"/>
          <w:lang w:val="ru-RU"/>
        </w:rPr>
        <w:t>распознавать</w:t>
      </w:r>
      <w:r w:rsidRPr="00EF5616">
        <w:rPr>
          <w:spacing w:val="-15"/>
          <w:sz w:val="24"/>
          <w:lang w:val="ru-RU"/>
        </w:rPr>
        <w:t xml:space="preserve"> </w:t>
      </w:r>
      <w:r w:rsidRPr="00EF5616">
        <w:rPr>
          <w:sz w:val="24"/>
          <w:lang w:val="ru-RU"/>
        </w:rPr>
        <w:t>и</w:t>
      </w:r>
      <w:r w:rsidRPr="00EF5616">
        <w:rPr>
          <w:spacing w:val="-12"/>
          <w:sz w:val="24"/>
          <w:lang w:val="ru-RU"/>
        </w:rPr>
        <w:t xml:space="preserve"> </w:t>
      </w:r>
      <w:r w:rsidRPr="00EF5616">
        <w:rPr>
          <w:sz w:val="24"/>
          <w:lang w:val="ru-RU"/>
        </w:rPr>
        <w:t>употреблять</w:t>
      </w:r>
      <w:r w:rsidRPr="00EF5616">
        <w:rPr>
          <w:spacing w:val="-15"/>
          <w:sz w:val="24"/>
          <w:lang w:val="ru-RU"/>
        </w:rPr>
        <w:t xml:space="preserve"> </w:t>
      </w:r>
      <w:r w:rsidRPr="00EF5616">
        <w:rPr>
          <w:sz w:val="24"/>
          <w:lang w:val="ru-RU"/>
        </w:rPr>
        <w:t>в</w:t>
      </w:r>
      <w:r w:rsidRPr="00EF5616">
        <w:rPr>
          <w:spacing w:val="-16"/>
          <w:sz w:val="24"/>
          <w:lang w:val="ru-RU"/>
        </w:rPr>
        <w:t xml:space="preserve"> </w:t>
      </w:r>
      <w:r w:rsidRPr="00EF5616">
        <w:rPr>
          <w:sz w:val="24"/>
          <w:lang w:val="ru-RU"/>
        </w:rPr>
        <w:t>речи</w:t>
      </w:r>
      <w:r w:rsidRPr="00EF5616">
        <w:rPr>
          <w:spacing w:val="-14"/>
          <w:sz w:val="24"/>
          <w:lang w:val="ru-RU"/>
        </w:rPr>
        <w:t xml:space="preserve"> </w:t>
      </w:r>
      <w:r w:rsidRPr="00EF5616">
        <w:rPr>
          <w:sz w:val="24"/>
          <w:lang w:val="ru-RU"/>
        </w:rPr>
        <w:t>сложноподчиненные</w:t>
      </w:r>
      <w:r w:rsidRPr="00EF5616">
        <w:rPr>
          <w:spacing w:val="-16"/>
          <w:sz w:val="24"/>
          <w:lang w:val="ru-RU"/>
        </w:rPr>
        <w:t xml:space="preserve"> </w:t>
      </w:r>
      <w:r w:rsidRPr="00EF5616">
        <w:rPr>
          <w:sz w:val="24"/>
          <w:lang w:val="ru-RU"/>
        </w:rPr>
        <w:t>предложения</w:t>
      </w:r>
      <w:r w:rsidRPr="00EF5616">
        <w:rPr>
          <w:spacing w:val="-15"/>
          <w:sz w:val="24"/>
          <w:lang w:val="ru-RU"/>
        </w:rPr>
        <w:t xml:space="preserve"> </w:t>
      </w:r>
      <w:r w:rsidRPr="00EF5616">
        <w:rPr>
          <w:sz w:val="24"/>
          <w:lang w:val="ru-RU"/>
        </w:rPr>
        <w:t>с</w:t>
      </w:r>
      <w:r w:rsidRPr="00EF5616">
        <w:rPr>
          <w:spacing w:val="-18"/>
          <w:sz w:val="24"/>
          <w:lang w:val="ru-RU"/>
        </w:rPr>
        <w:t xml:space="preserve"> </w:t>
      </w:r>
      <w:r w:rsidRPr="00EF5616">
        <w:rPr>
          <w:sz w:val="24"/>
          <w:lang w:val="ru-RU"/>
        </w:rPr>
        <w:t>союзами</w:t>
      </w:r>
      <w:r w:rsidRPr="00EF5616">
        <w:rPr>
          <w:spacing w:val="-14"/>
          <w:sz w:val="24"/>
          <w:lang w:val="ru-RU"/>
        </w:rPr>
        <w:t xml:space="preserve"> </w:t>
      </w:r>
      <w:r w:rsidRPr="00EF5616">
        <w:rPr>
          <w:sz w:val="24"/>
          <w:lang w:val="ru-RU"/>
        </w:rPr>
        <w:t>и</w:t>
      </w:r>
      <w:r w:rsidRPr="00EF5616">
        <w:rPr>
          <w:spacing w:val="-14"/>
          <w:sz w:val="24"/>
          <w:lang w:val="ru-RU"/>
        </w:rPr>
        <w:t xml:space="preserve"> </w:t>
      </w:r>
      <w:r w:rsidRPr="00EF5616">
        <w:rPr>
          <w:sz w:val="24"/>
          <w:lang w:val="ru-RU"/>
        </w:rPr>
        <w:t xml:space="preserve">союзными </w:t>
      </w:r>
      <w:r w:rsidRPr="00EF5616">
        <w:rPr>
          <w:sz w:val="24"/>
          <w:lang w:val="ru-RU"/>
        </w:rPr>
        <w:lastRenderedPageBreak/>
        <w:t xml:space="preserve">словами </w:t>
      </w:r>
      <w:r>
        <w:rPr>
          <w:i/>
          <w:sz w:val="24"/>
        </w:rPr>
        <w:t>because</w:t>
      </w:r>
      <w:r w:rsidRPr="00EF5616">
        <w:rPr>
          <w:sz w:val="24"/>
          <w:lang w:val="ru-RU"/>
        </w:rPr>
        <w:t xml:space="preserve">, </w:t>
      </w:r>
      <w:r>
        <w:rPr>
          <w:i/>
          <w:sz w:val="24"/>
        </w:rPr>
        <w:t>if</w:t>
      </w:r>
      <w:r w:rsidRPr="00EF5616">
        <w:rPr>
          <w:sz w:val="24"/>
          <w:lang w:val="ru-RU"/>
        </w:rPr>
        <w:t xml:space="preserve">, </w:t>
      </w:r>
      <w:r>
        <w:rPr>
          <w:i/>
          <w:sz w:val="24"/>
        </w:rPr>
        <w:t>that</w:t>
      </w:r>
      <w:r w:rsidRPr="00EF5616">
        <w:rPr>
          <w:sz w:val="24"/>
          <w:lang w:val="ru-RU"/>
        </w:rPr>
        <w:t xml:space="preserve">, </w:t>
      </w:r>
      <w:r>
        <w:rPr>
          <w:i/>
          <w:sz w:val="24"/>
        </w:rPr>
        <w:t>who</w:t>
      </w:r>
      <w:r w:rsidRPr="00EF5616">
        <w:rPr>
          <w:sz w:val="24"/>
          <w:lang w:val="ru-RU"/>
        </w:rPr>
        <w:t xml:space="preserve">, </w:t>
      </w:r>
      <w:r>
        <w:rPr>
          <w:i/>
          <w:sz w:val="24"/>
        </w:rPr>
        <w:t>which</w:t>
      </w:r>
      <w:r w:rsidRPr="00EF5616">
        <w:rPr>
          <w:sz w:val="24"/>
          <w:lang w:val="ru-RU"/>
        </w:rPr>
        <w:t xml:space="preserve">, </w:t>
      </w:r>
      <w:r>
        <w:rPr>
          <w:i/>
          <w:sz w:val="24"/>
        </w:rPr>
        <w:t>what</w:t>
      </w:r>
      <w:r w:rsidRPr="00EF5616">
        <w:rPr>
          <w:sz w:val="24"/>
          <w:lang w:val="ru-RU"/>
        </w:rPr>
        <w:t xml:space="preserve">, </w:t>
      </w:r>
      <w:r>
        <w:rPr>
          <w:i/>
          <w:sz w:val="24"/>
        </w:rPr>
        <w:t>when</w:t>
      </w:r>
      <w:r w:rsidRPr="00EF5616">
        <w:rPr>
          <w:sz w:val="24"/>
          <w:lang w:val="ru-RU"/>
        </w:rPr>
        <w:t xml:space="preserve">, </w:t>
      </w:r>
      <w:r>
        <w:rPr>
          <w:i/>
          <w:sz w:val="24"/>
        </w:rPr>
        <w:t>where</w:t>
      </w:r>
      <w:r w:rsidRPr="00EF5616">
        <w:rPr>
          <w:i/>
          <w:sz w:val="24"/>
          <w:lang w:val="ru-RU"/>
        </w:rPr>
        <w:t xml:space="preserve">, </w:t>
      </w:r>
      <w:r>
        <w:rPr>
          <w:i/>
          <w:sz w:val="24"/>
        </w:rPr>
        <w:t>how</w:t>
      </w:r>
      <w:r w:rsidRPr="00EF5616">
        <w:rPr>
          <w:i/>
          <w:sz w:val="24"/>
          <w:lang w:val="ru-RU"/>
        </w:rPr>
        <w:t>,</w:t>
      </w:r>
      <w:r w:rsidRPr="00EF5616">
        <w:rPr>
          <w:i/>
          <w:spacing w:val="-12"/>
          <w:sz w:val="24"/>
          <w:lang w:val="ru-RU"/>
        </w:rPr>
        <w:t xml:space="preserve"> </w:t>
      </w:r>
      <w:r>
        <w:rPr>
          <w:i/>
          <w:sz w:val="24"/>
        </w:rPr>
        <w:t>why</w:t>
      </w:r>
      <w:r w:rsidRPr="00EF5616">
        <w:rPr>
          <w:sz w:val="24"/>
          <w:lang w:val="ru-RU"/>
        </w:rPr>
        <w:t>;</w:t>
      </w:r>
    </w:p>
    <w:p w:rsidR="005D5F6C" w:rsidRDefault="00EF5616" w:rsidP="000F0589">
      <w:pPr>
        <w:pStyle w:val="a4"/>
        <w:numPr>
          <w:ilvl w:val="1"/>
          <w:numId w:val="115"/>
        </w:numPr>
        <w:tabs>
          <w:tab w:val="left" w:pos="1106"/>
        </w:tabs>
        <w:spacing w:before="4" w:line="237" w:lineRule="auto"/>
        <w:ind w:right="101" w:firstLine="708"/>
        <w:jc w:val="both"/>
        <w:rPr>
          <w:sz w:val="24"/>
          <w:lang w:val="ru-RU"/>
        </w:rPr>
      </w:pPr>
      <w:r w:rsidRPr="00EF5616">
        <w:rPr>
          <w:sz w:val="24"/>
          <w:lang w:val="ru-RU"/>
        </w:rPr>
        <w:t xml:space="preserve">использовать косвенную речь в утвердительных и вопросительных предложениях в </w:t>
      </w:r>
    </w:p>
    <w:p w:rsidR="005D5F6C" w:rsidRDefault="005D5F6C" w:rsidP="005D5F6C">
      <w:pPr>
        <w:pStyle w:val="a4"/>
        <w:tabs>
          <w:tab w:val="left" w:pos="1106"/>
        </w:tabs>
        <w:spacing w:before="4" w:line="237" w:lineRule="auto"/>
        <w:ind w:left="820" w:right="101" w:firstLine="0"/>
        <w:jc w:val="both"/>
        <w:rPr>
          <w:sz w:val="24"/>
          <w:lang w:val="ru-RU"/>
        </w:rPr>
      </w:pPr>
    </w:p>
    <w:p w:rsidR="00322F31" w:rsidRPr="00EF5616" w:rsidRDefault="005D5F6C" w:rsidP="000F0589">
      <w:pPr>
        <w:pStyle w:val="a4"/>
        <w:numPr>
          <w:ilvl w:val="1"/>
          <w:numId w:val="115"/>
        </w:numPr>
        <w:tabs>
          <w:tab w:val="left" w:pos="1106"/>
        </w:tabs>
        <w:spacing w:before="4" w:line="237" w:lineRule="auto"/>
        <w:ind w:right="101" w:firstLine="708"/>
        <w:jc w:val="both"/>
        <w:rPr>
          <w:sz w:val="24"/>
          <w:lang w:val="ru-RU"/>
        </w:rPr>
      </w:pPr>
      <w:r>
        <w:rPr>
          <w:sz w:val="24"/>
          <w:lang w:val="ru-RU"/>
        </w:rPr>
        <w:t xml:space="preserve">в </w:t>
      </w:r>
      <w:r w:rsidR="00EF5616" w:rsidRPr="00EF5616">
        <w:rPr>
          <w:sz w:val="24"/>
          <w:lang w:val="ru-RU"/>
        </w:rPr>
        <w:t>настоящем и прошедшем</w:t>
      </w:r>
      <w:r w:rsidR="00EF5616" w:rsidRPr="00EF5616">
        <w:rPr>
          <w:spacing w:val="-4"/>
          <w:sz w:val="24"/>
          <w:lang w:val="ru-RU"/>
        </w:rPr>
        <w:t xml:space="preserve"> </w:t>
      </w:r>
      <w:r w:rsidR="00EF5616" w:rsidRPr="00EF5616">
        <w:rPr>
          <w:sz w:val="24"/>
          <w:lang w:val="ru-RU"/>
        </w:rPr>
        <w:t>времени;</w:t>
      </w:r>
    </w:p>
    <w:p w:rsidR="00322F31" w:rsidRDefault="00EF5616" w:rsidP="000F0589">
      <w:pPr>
        <w:pStyle w:val="a4"/>
        <w:numPr>
          <w:ilvl w:val="1"/>
          <w:numId w:val="115"/>
        </w:numPr>
        <w:tabs>
          <w:tab w:val="left" w:pos="1106"/>
        </w:tabs>
        <w:spacing w:before="1"/>
        <w:ind w:right="102" w:firstLine="708"/>
        <w:jc w:val="both"/>
        <w:rPr>
          <w:i/>
          <w:sz w:val="24"/>
        </w:rPr>
      </w:pPr>
      <w:r>
        <w:rPr>
          <w:sz w:val="24"/>
        </w:rPr>
        <w:t>распознавать и употреблять в речи условные предложения реального характера (Conditional I</w:t>
      </w:r>
      <w:r>
        <w:rPr>
          <w:spacing w:val="-5"/>
          <w:sz w:val="24"/>
        </w:rPr>
        <w:t xml:space="preserve"> </w:t>
      </w:r>
      <w:r>
        <w:rPr>
          <w:sz w:val="24"/>
        </w:rPr>
        <w:t>–</w:t>
      </w:r>
      <w:r>
        <w:rPr>
          <w:spacing w:val="-1"/>
          <w:sz w:val="24"/>
        </w:rPr>
        <w:t xml:space="preserve"> </w:t>
      </w:r>
      <w:r>
        <w:rPr>
          <w:i/>
          <w:sz w:val="24"/>
        </w:rPr>
        <w:t>If</w:t>
      </w:r>
      <w:r>
        <w:rPr>
          <w:i/>
          <w:spacing w:val="-1"/>
          <w:sz w:val="24"/>
        </w:rPr>
        <w:t xml:space="preserve"> </w:t>
      </w:r>
      <w:r>
        <w:rPr>
          <w:i/>
          <w:sz w:val="24"/>
        </w:rPr>
        <w:t>I</w:t>
      </w:r>
      <w:r>
        <w:rPr>
          <w:i/>
          <w:spacing w:val="-2"/>
          <w:sz w:val="24"/>
        </w:rPr>
        <w:t xml:space="preserve"> </w:t>
      </w:r>
      <w:r>
        <w:rPr>
          <w:i/>
          <w:sz w:val="24"/>
        </w:rPr>
        <w:t>see</w:t>
      </w:r>
      <w:r>
        <w:rPr>
          <w:i/>
          <w:spacing w:val="-2"/>
          <w:sz w:val="24"/>
        </w:rPr>
        <w:t xml:space="preserve"> </w:t>
      </w:r>
      <w:r>
        <w:rPr>
          <w:i/>
          <w:sz w:val="24"/>
        </w:rPr>
        <w:t>Jim,</w:t>
      </w:r>
      <w:r>
        <w:rPr>
          <w:i/>
          <w:spacing w:val="-1"/>
          <w:sz w:val="24"/>
        </w:rPr>
        <w:t xml:space="preserve"> </w:t>
      </w:r>
      <w:r>
        <w:rPr>
          <w:i/>
          <w:sz w:val="24"/>
        </w:rPr>
        <w:t>I’ll</w:t>
      </w:r>
      <w:r>
        <w:rPr>
          <w:i/>
          <w:spacing w:val="-1"/>
          <w:sz w:val="24"/>
        </w:rPr>
        <w:t xml:space="preserve"> </w:t>
      </w:r>
      <w:r>
        <w:rPr>
          <w:i/>
          <w:sz w:val="24"/>
        </w:rPr>
        <w:t>invite</w:t>
      </w:r>
      <w:r>
        <w:rPr>
          <w:i/>
          <w:spacing w:val="-2"/>
          <w:sz w:val="24"/>
        </w:rPr>
        <w:t xml:space="preserve"> </w:t>
      </w:r>
      <w:r>
        <w:rPr>
          <w:i/>
          <w:sz w:val="24"/>
        </w:rPr>
        <w:t>him</w:t>
      </w:r>
      <w:r>
        <w:rPr>
          <w:i/>
          <w:spacing w:val="-2"/>
          <w:sz w:val="24"/>
        </w:rPr>
        <w:t xml:space="preserve"> </w:t>
      </w:r>
      <w:r>
        <w:rPr>
          <w:i/>
          <w:sz w:val="24"/>
        </w:rPr>
        <w:t>to</w:t>
      </w:r>
      <w:r>
        <w:rPr>
          <w:i/>
          <w:spacing w:val="-1"/>
          <w:sz w:val="24"/>
        </w:rPr>
        <w:t xml:space="preserve"> </w:t>
      </w:r>
      <w:r>
        <w:rPr>
          <w:i/>
          <w:sz w:val="24"/>
        </w:rPr>
        <w:t>our</w:t>
      </w:r>
      <w:r>
        <w:rPr>
          <w:i/>
          <w:spacing w:val="-4"/>
          <w:sz w:val="24"/>
        </w:rPr>
        <w:t xml:space="preserve"> </w:t>
      </w:r>
      <w:r>
        <w:rPr>
          <w:i/>
          <w:sz w:val="24"/>
        </w:rPr>
        <w:t>school</w:t>
      </w:r>
      <w:r>
        <w:rPr>
          <w:i/>
          <w:spacing w:val="-1"/>
          <w:sz w:val="24"/>
        </w:rPr>
        <w:t xml:space="preserve"> </w:t>
      </w:r>
      <w:r>
        <w:rPr>
          <w:i/>
          <w:sz w:val="24"/>
        </w:rPr>
        <w:t>party</w:t>
      </w:r>
      <w:r>
        <w:rPr>
          <w:sz w:val="24"/>
        </w:rPr>
        <w:t>)</w:t>
      </w:r>
      <w:r>
        <w:rPr>
          <w:spacing w:val="-5"/>
          <w:sz w:val="24"/>
        </w:rPr>
        <w:t xml:space="preserve"> </w:t>
      </w:r>
      <w:r>
        <w:rPr>
          <w:sz w:val="24"/>
        </w:rPr>
        <w:t>и нереального</w:t>
      </w:r>
      <w:r>
        <w:rPr>
          <w:spacing w:val="-6"/>
          <w:sz w:val="24"/>
        </w:rPr>
        <w:t xml:space="preserve"> </w:t>
      </w:r>
      <w:r>
        <w:rPr>
          <w:sz w:val="24"/>
        </w:rPr>
        <w:t>характера</w:t>
      </w:r>
      <w:r>
        <w:rPr>
          <w:spacing w:val="-2"/>
          <w:sz w:val="24"/>
        </w:rPr>
        <w:t xml:space="preserve"> </w:t>
      </w:r>
      <w:r>
        <w:rPr>
          <w:sz w:val="24"/>
        </w:rPr>
        <w:t>(Conditional</w:t>
      </w:r>
      <w:r>
        <w:rPr>
          <w:spacing w:val="-1"/>
          <w:sz w:val="24"/>
        </w:rPr>
        <w:t xml:space="preserve"> </w:t>
      </w:r>
      <w:r>
        <w:rPr>
          <w:sz w:val="24"/>
        </w:rPr>
        <w:t>II</w:t>
      </w:r>
      <w:r>
        <w:rPr>
          <w:spacing w:val="-7"/>
          <w:sz w:val="24"/>
        </w:rPr>
        <w:t xml:space="preserve"> </w:t>
      </w:r>
      <w:r>
        <w:rPr>
          <w:i/>
          <w:sz w:val="24"/>
        </w:rPr>
        <w:t>–</w:t>
      </w:r>
      <w:r>
        <w:rPr>
          <w:i/>
          <w:spacing w:val="-1"/>
          <w:sz w:val="24"/>
        </w:rPr>
        <w:t xml:space="preserve"> </w:t>
      </w:r>
      <w:r>
        <w:rPr>
          <w:i/>
          <w:sz w:val="24"/>
        </w:rPr>
        <w:t>If</w:t>
      </w:r>
      <w:r>
        <w:rPr>
          <w:i/>
          <w:spacing w:val="-1"/>
          <w:sz w:val="24"/>
        </w:rPr>
        <w:t xml:space="preserve"> </w:t>
      </w:r>
      <w:r>
        <w:rPr>
          <w:i/>
          <w:sz w:val="24"/>
        </w:rPr>
        <w:t>I</w:t>
      </w:r>
      <w:r>
        <w:rPr>
          <w:i/>
          <w:spacing w:val="-2"/>
          <w:sz w:val="24"/>
        </w:rPr>
        <w:t xml:space="preserve"> </w:t>
      </w:r>
      <w:r>
        <w:rPr>
          <w:i/>
          <w:sz w:val="24"/>
        </w:rPr>
        <w:t>were</w:t>
      </w:r>
      <w:r>
        <w:rPr>
          <w:i/>
          <w:spacing w:val="-2"/>
          <w:sz w:val="24"/>
        </w:rPr>
        <w:t xml:space="preserve"> </w:t>
      </w:r>
      <w:r>
        <w:rPr>
          <w:i/>
          <w:sz w:val="24"/>
        </w:rPr>
        <w:t>you,</w:t>
      </w:r>
      <w:r>
        <w:rPr>
          <w:i/>
          <w:spacing w:val="-1"/>
          <w:sz w:val="24"/>
        </w:rPr>
        <w:t xml:space="preserve"> </w:t>
      </w:r>
      <w:r>
        <w:rPr>
          <w:i/>
          <w:sz w:val="24"/>
        </w:rPr>
        <w:t>I would start learning</w:t>
      </w:r>
      <w:r>
        <w:rPr>
          <w:i/>
          <w:spacing w:val="-13"/>
          <w:sz w:val="24"/>
        </w:rPr>
        <w:t xml:space="preserve"> </w:t>
      </w:r>
      <w:r>
        <w:rPr>
          <w:i/>
          <w:sz w:val="24"/>
        </w:rPr>
        <w:t>French);</w:t>
      </w:r>
    </w:p>
    <w:p w:rsidR="00322F31" w:rsidRPr="00EF5616" w:rsidRDefault="00EF5616" w:rsidP="000F0589">
      <w:pPr>
        <w:pStyle w:val="a4"/>
        <w:numPr>
          <w:ilvl w:val="1"/>
          <w:numId w:val="115"/>
        </w:numPr>
        <w:tabs>
          <w:tab w:val="left" w:pos="1106"/>
        </w:tabs>
        <w:ind w:right="102" w:firstLine="708"/>
        <w:jc w:val="both"/>
        <w:rPr>
          <w:sz w:val="24"/>
          <w:lang w:val="ru-RU"/>
        </w:rPr>
      </w:pPr>
      <w:r w:rsidRPr="00EF5616">
        <w:rPr>
          <w:sz w:val="24"/>
          <w:lang w:val="ru-RU"/>
        </w:rPr>
        <w:t>распознавать и употреблять в речи имена существительные в единственном числе и во множественном числе, образованные по правилу, и</w:t>
      </w:r>
      <w:r w:rsidRPr="00EF5616">
        <w:rPr>
          <w:spacing w:val="-10"/>
          <w:sz w:val="24"/>
          <w:lang w:val="ru-RU"/>
        </w:rPr>
        <w:t xml:space="preserve"> </w:t>
      </w:r>
      <w:r w:rsidRPr="00EF5616">
        <w:rPr>
          <w:sz w:val="24"/>
          <w:lang w:val="ru-RU"/>
        </w:rPr>
        <w:t>исключения;</w:t>
      </w:r>
    </w:p>
    <w:p w:rsidR="00322F31" w:rsidRPr="00EF5616" w:rsidRDefault="00EF5616" w:rsidP="000F0589">
      <w:pPr>
        <w:pStyle w:val="a4"/>
        <w:numPr>
          <w:ilvl w:val="1"/>
          <w:numId w:val="115"/>
        </w:numPr>
        <w:tabs>
          <w:tab w:val="left" w:pos="1106"/>
        </w:tabs>
        <w:spacing w:before="5" w:line="237" w:lineRule="auto"/>
        <w:ind w:right="102" w:firstLine="708"/>
        <w:jc w:val="both"/>
        <w:rPr>
          <w:sz w:val="24"/>
          <w:lang w:val="ru-RU"/>
        </w:rPr>
      </w:pPr>
      <w:r w:rsidRPr="00EF5616">
        <w:rPr>
          <w:sz w:val="24"/>
          <w:lang w:val="ru-RU"/>
        </w:rPr>
        <w:t>распознавать и употреблять в речи существительные с определенным/ неопределенным/нулевым</w:t>
      </w:r>
      <w:r w:rsidRPr="00EF5616">
        <w:rPr>
          <w:spacing w:val="-9"/>
          <w:sz w:val="24"/>
          <w:lang w:val="ru-RU"/>
        </w:rPr>
        <w:t xml:space="preserve"> </w:t>
      </w:r>
      <w:r w:rsidRPr="00EF5616">
        <w:rPr>
          <w:sz w:val="24"/>
          <w:lang w:val="ru-RU"/>
        </w:rPr>
        <w:t>артиклем;</w:t>
      </w:r>
    </w:p>
    <w:p w:rsidR="00322F31" w:rsidRPr="00EF5616" w:rsidRDefault="00EF5616" w:rsidP="000F0589">
      <w:pPr>
        <w:pStyle w:val="a4"/>
        <w:numPr>
          <w:ilvl w:val="1"/>
          <w:numId w:val="115"/>
        </w:numPr>
        <w:tabs>
          <w:tab w:val="left" w:pos="1106"/>
        </w:tabs>
        <w:spacing w:before="4" w:line="237" w:lineRule="auto"/>
        <w:ind w:right="101" w:firstLine="708"/>
        <w:jc w:val="both"/>
        <w:rPr>
          <w:sz w:val="24"/>
          <w:lang w:val="ru-RU"/>
        </w:rPr>
      </w:pPr>
      <w:r w:rsidRPr="00EF5616">
        <w:rPr>
          <w:sz w:val="24"/>
          <w:lang w:val="ru-RU"/>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w:t>
      </w:r>
      <w:r w:rsidRPr="00EF5616">
        <w:rPr>
          <w:spacing w:val="-10"/>
          <w:sz w:val="24"/>
          <w:lang w:val="ru-RU"/>
        </w:rPr>
        <w:t xml:space="preserve"> </w:t>
      </w:r>
      <w:r w:rsidRPr="00EF5616">
        <w:rPr>
          <w:sz w:val="24"/>
          <w:lang w:val="ru-RU"/>
        </w:rPr>
        <w:t>вопросительные;</w:t>
      </w:r>
    </w:p>
    <w:p w:rsidR="00322F31" w:rsidRPr="005D5F6C" w:rsidRDefault="00EF5616" w:rsidP="000F0589">
      <w:pPr>
        <w:pStyle w:val="a4"/>
        <w:numPr>
          <w:ilvl w:val="1"/>
          <w:numId w:val="115"/>
        </w:numPr>
        <w:tabs>
          <w:tab w:val="left" w:pos="1106"/>
        </w:tabs>
        <w:spacing w:before="4" w:line="237" w:lineRule="auto"/>
        <w:ind w:right="103" w:firstLine="708"/>
        <w:jc w:val="both"/>
        <w:rPr>
          <w:sz w:val="24"/>
          <w:lang w:val="ru-RU"/>
        </w:rPr>
      </w:pPr>
      <w:r w:rsidRPr="00EF5616">
        <w:rPr>
          <w:sz w:val="24"/>
          <w:lang w:val="ru-RU"/>
        </w:rPr>
        <w:t>распознавать и употреблять в речи имена прилагательные в положительной, сравнительной и превосходной степенях, образованные по правилу, и</w:t>
      </w:r>
      <w:r w:rsidRPr="00EF5616">
        <w:rPr>
          <w:spacing w:val="-12"/>
          <w:sz w:val="24"/>
          <w:lang w:val="ru-RU"/>
        </w:rPr>
        <w:t xml:space="preserve"> </w:t>
      </w:r>
      <w:r w:rsidRPr="00EF5616">
        <w:rPr>
          <w:sz w:val="24"/>
          <w:lang w:val="ru-RU"/>
        </w:rPr>
        <w:t>исключения;</w:t>
      </w:r>
    </w:p>
    <w:p w:rsidR="00322F31" w:rsidRPr="00EF5616" w:rsidRDefault="00EF5616" w:rsidP="000F0589">
      <w:pPr>
        <w:pStyle w:val="a4"/>
        <w:numPr>
          <w:ilvl w:val="1"/>
          <w:numId w:val="115"/>
        </w:numPr>
        <w:tabs>
          <w:tab w:val="left" w:pos="1106"/>
        </w:tabs>
        <w:spacing w:before="103" w:line="237" w:lineRule="auto"/>
        <w:ind w:right="103" w:firstLine="708"/>
        <w:jc w:val="both"/>
        <w:rPr>
          <w:sz w:val="24"/>
          <w:lang w:val="ru-RU"/>
        </w:rPr>
      </w:pPr>
      <w:r w:rsidRPr="00EF5616">
        <w:rPr>
          <w:sz w:val="24"/>
          <w:lang w:val="ru-RU"/>
        </w:rPr>
        <w:t>распознавать</w:t>
      </w:r>
      <w:r w:rsidRPr="00EF5616">
        <w:rPr>
          <w:spacing w:val="-9"/>
          <w:sz w:val="24"/>
          <w:lang w:val="ru-RU"/>
        </w:rPr>
        <w:t xml:space="preserve"> </w:t>
      </w:r>
      <w:r w:rsidRPr="00EF5616">
        <w:rPr>
          <w:sz w:val="24"/>
          <w:lang w:val="ru-RU"/>
        </w:rPr>
        <w:t>и</w:t>
      </w:r>
      <w:r w:rsidRPr="00EF5616">
        <w:rPr>
          <w:spacing w:val="-6"/>
          <w:sz w:val="24"/>
          <w:lang w:val="ru-RU"/>
        </w:rPr>
        <w:t xml:space="preserve"> </w:t>
      </w:r>
      <w:r w:rsidRPr="00EF5616">
        <w:rPr>
          <w:sz w:val="24"/>
          <w:lang w:val="ru-RU"/>
        </w:rPr>
        <w:t>употреблять</w:t>
      </w:r>
      <w:r w:rsidRPr="00EF5616">
        <w:rPr>
          <w:spacing w:val="-9"/>
          <w:sz w:val="24"/>
          <w:lang w:val="ru-RU"/>
        </w:rPr>
        <w:t xml:space="preserve"> </w:t>
      </w:r>
      <w:r w:rsidRPr="00EF5616">
        <w:rPr>
          <w:sz w:val="24"/>
          <w:lang w:val="ru-RU"/>
        </w:rPr>
        <w:t>в</w:t>
      </w:r>
      <w:r w:rsidRPr="00EF5616">
        <w:rPr>
          <w:spacing w:val="-10"/>
          <w:sz w:val="24"/>
          <w:lang w:val="ru-RU"/>
        </w:rPr>
        <w:t xml:space="preserve"> </w:t>
      </w:r>
      <w:r w:rsidRPr="00EF5616">
        <w:rPr>
          <w:sz w:val="24"/>
          <w:lang w:val="ru-RU"/>
        </w:rPr>
        <w:t>речи</w:t>
      </w:r>
      <w:r w:rsidRPr="00EF5616">
        <w:rPr>
          <w:spacing w:val="-8"/>
          <w:sz w:val="24"/>
          <w:lang w:val="ru-RU"/>
        </w:rPr>
        <w:t xml:space="preserve"> </w:t>
      </w:r>
      <w:r w:rsidRPr="00EF5616">
        <w:rPr>
          <w:sz w:val="24"/>
          <w:lang w:val="ru-RU"/>
        </w:rPr>
        <w:t>наречия</w:t>
      </w:r>
      <w:r w:rsidRPr="00EF5616">
        <w:rPr>
          <w:spacing w:val="-10"/>
          <w:sz w:val="24"/>
          <w:lang w:val="ru-RU"/>
        </w:rPr>
        <w:t xml:space="preserve"> </w:t>
      </w:r>
      <w:r w:rsidRPr="00EF5616">
        <w:rPr>
          <w:sz w:val="24"/>
          <w:lang w:val="ru-RU"/>
        </w:rPr>
        <w:t>времени</w:t>
      </w:r>
      <w:r w:rsidRPr="00EF5616">
        <w:rPr>
          <w:spacing w:val="-8"/>
          <w:sz w:val="24"/>
          <w:lang w:val="ru-RU"/>
        </w:rPr>
        <w:t xml:space="preserve"> </w:t>
      </w:r>
      <w:r w:rsidRPr="00EF5616">
        <w:rPr>
          <w:sz w:val="24"/>
          <w:lang w:val="ru-RU"/>
        </w:rPr>
        <w:t>и</w:t>
      </w:r>
      <w:r w:rsidRPr="00EF5616">
        <w:rPr>
          <w:spacing w:val="-8"/>
          <w:sz w:val="24"/>
          <w:lang w:val="ru-RU"/>
        </w:rPr>
        <w:t xml:space="preserve"> </w:t>
      </w:r>
      <w:r w:rsidRPr="00EF5616">
        <w:rPr>
          <w:sz w:val="24"/>
          <w:lang w:val="ru-RU"/>
        </w:rPr>
        <w:t>образа</w:t>
      </w:r>
      <w:r w:rsidRPr="00EF5616">
        <w:rPr>
          <w:spacing w:val="-11"/>
          <w:sz w:val="24"/>
          <w:lang w:val="ru-RU"/>
        </w:rPr>
        <w:t xml:space="preserve"> </w:t>
      </w:r>
      <w:r w:rsidRPr="00EF5616">
        <w:rPr>
          <w:sz w:val="24"/>
          <w:lang w:val="ru-RU"/>
        </w:rPr>
        <w:t>действия</w:t>
      </w:r>
      <w:r w:rsidRPr="00EF5616">
        <w:rPr>
          <w:spacing w:val="-10"/>
          <w:sz w:val="24"/>
          <w:lang w:val="ru-RU"/>
        </w:rPr>
        <w:t xml:space="preserve"> </w:t>
      </w:r>
      <w:r w:rsidRPr="00EF5616">
        <w:rPr>
          <w:sz w:val="24"/>
          <w:lang w:val="ru-RU"/>
        </w:rPr>
        <w:t>и</w:t>
      </w:r>
      <w:r w:rsidRPr="00EF5616">
        <w:rPr>
          <w:spacing w:val="-8"/>
          <w:sz w:val="24"/>
          <w:lang w:val="ru-RU"/>
        </w:rPr>
        <w:t xml:space="preserve"> </w:t>
      </w:r>
      <w:r w:rsidRPr="00EF5616">
        <w:rPr>
          <w:sz w:val="24"/>
          <w:lang w:val="ru-RU"/>
        </w:rPr>
        <w:t>слова,</w:t>
      </w:r>
      <w:r w:rsidRPr="00EF5616">
        <w:rPr>
          <w:spacing w:val="-10"/>
          <w:sz w:val="24"/>
          <w:lang w:val="ru-RU"/>
        </w:rPr>
        <w:t xml:space="preserve"> </w:t>
      </w:r>
      <w:r w:rsidRPr="00EF5616">
        <w:rPr>
          <w:sz w:val="24"/>
          <w:lang w:val="ru-RU"/>
        </w:rPr>
        <w:t>выражающие количество (</w:t>
      </w:r>
      <w:r>
        <w:rPr>
          <w:i/>
          <w:sz w:val="24"/>
        </w:rPr>
        <w:t>many</w:t>
      </w:r>
      <w:r w:rsidRPr="00EF5616">
        <w:rPr>
          <w:sz w:val="24"/>
          <w:lang w:val="ru-RU"/>
        </w:rPr>
        <w:t>/</w:t>
      </w:r>
      <w:r>
        <w:rPr>
          <w:i/>
          <w:sz w:val="24"/>
        </w:rPr>
        <w:t>much</w:t>
      </w:r>
      <w:r w:rsidRPr="00EF5616">
        <w:rPr>
          <w:sz w:val="24"/>
          <w:lang w:val="ru-RU"/>
        </w:rPr>
        <w:t xml:space="preserve">, </w:t>
      </w:r>
      <w:r>
        <w:rPr>
          <w:i/>
          <w:sz w:val="24"/>
        </w:rPr>
        <w:t>few</w:t>
      </w:r>
      <w:r w:rsidRPr="00EF5616">
        <w:rPr>
          <w:sz w:val="24"/>
          <w:lang w:val="ru-RU"/>
        </w:rPr>
        <w:t>/</w:t>
      </w:r>
      <w:r>
        <w:rPr>
          <w:i/>
          <w:sz w:val="24"/>
        </w:rPr>
        <w:t>a</w:t>
      </w:r>
      <w:r w:rsidRPr="00EF5616">
        <w:rPr>
          <w:i/>
          <w:sz w:val="24"/>
          <w:lang w:val="ru-RU"/>
        </w:rPr>
        <w:t xml:space="preserve"> </w:t>
      </w:r>
      <w:r>
        <w:rPr>
          <w:i/>
          <w:sz w:val="24"/>
        </w:rPr>
        <w:t>few</w:t>
      </w:r>
      <w:r w:rsidRPr="00EF5616">
        <w:rPr>
          <w:sz w:val="24"/>
          <w:lang w:val="ru-RU"/>
        </w:rPr>
        <w:t xml:space="preserve">, </w:t>
      </w:r>
      <w:r>
        <w:rPr>
          <w:i/>
          <w:sz w:val="24"/>
        </w:rPr>
        <w:t>little</w:t>
      </w:r>
      <w:r w:rsidRPr="00EF5616">
        <w:rPr>
          <w:sz w:val="24"/>
          <w:lang w:val="ru-RU"/>
        </w:rPr>
        <w:t>/</w:t>
      </w:r>
      <w:r>
        <w:rPr>
          <w:i/>
          <w:sz w:val="24"/>
        </w:rPr>
        <w:t>a</w:t>
      </w:r>
      <w:r w:rsidRPr="00EF5616">
        <w:rPr>
          <w:i/>
          <w:sz w:val="24"/>
          <w:lang w:val="ru-RU"/>
        </w:rPr>
        <w:t xml:space="preserve"> </w:t>
      </w:r>
      <w:r>
        <w:rPr>
          <w:i/>
          <w:sz w:val="24"/>
        </w:rPr>
        <w:t>little</w:t>
      </w:r>
      <w:r w:rsidRPr="00EF5616">
        <w:rPr>
          <w:sz w:val="24"/>
          <w:lang w:val="ru-RU"/>
        </w:rPr>
        <w:t>); наречия в положительной, сравнительной и превосходной степенях, образованные по правилу и</w:t>
      </w:r>
      <w:r w:rsidRPr="00EF5616">
        <w:rPr>
          <w:spacing w:val="-12"/>
          <w:sz w:val="24"/>
          <w:lang w:val="ru-RU"/>
        </w:rPr>
        <w:t xml:space="preserve"> </w:t>
      </w:r>
      <w:r w:rsidRPr="00EF5616">
        <w:rPr>
          <w:sz w:val="24"/>
          <w:lang w:val="ru-RU"/>
        </w:rPr>
        <w:t>исключения;</w:t>
      </w:r>
    </w:p>
    <w:p w:rsidR="00322F31" w:rsidRPr="00EF5616" w:rsidRDefault="00EF5616" w:rsidP="000F0589">
      <w:pPr>
        <w:pStyle w:val="a4"/>
        <w:numPr>
          <w:ilvl w:val="1"/>
          <w:numId w:val="115"/>
        </w:numPr>
        <w:tabs>
          <w:tab w:val="left" w:pos="1106"/>
        </w:tabs>
        <w:spacing w:before="1"/>
        <w:ind w:left="1105" w:hanging="285"/>
        <w:rPr>
          <w:sz w:val="24"/>
          <w:lang w:val="ru-RU"/>
        </w:rPr>
      </w:pPr>
      <w:r w:rsidRPr="00EF5616">
        <w:rPr>
          <w:sz w:val="24"/>
          <w:lang w:val="ru-RU"/>
        </w:rPr>
        <w:t>распознавать и употреблять в речи количественные и порядковые</w:t>
      </w:r>
      <w:r w:rsidRPr="00EF5616">
        <w:rPr>
          <w:spacing w:val="-17"/>
          <w:sz w:val="24"/>
          <w:lang w:val="ru-RU"/>
        </w:rPr>
        <w:t xml:space="preserve"> </w:t>
      </w:r>
      <w:r w:rsidRPr="00EF5616">
        <w:rPr>
          <w:sz w:val="24"/>
          <w:lang w:val="ru-RU"/>
        </w:rPr>
        <w:t>числительные;</w:t>
      </w:r>
    </w:p>
    <w:p w:rsidR="00322F31" w:rsidRPr="00EF5616" w:rsidRDefault="00EF5616" w:rsidP="000F0589">
      <w:pPr>
        <w:pStyle w:val="a4"/>
        <w:numPr>
          <w:ilvl w:val="1"/>
          <w:numId w:val="115"/>
        </w:numPr>
        <w:tabs>
          <w:tab w:val="left" w:pos="1106"/>
        </w:tabs>
        <w:spacing w:before="3" w:line="237" w:lineRule="auto"/>
        <w:ind w:right="102" w:firstLine="708"/>
        <w:jc w:val="both"/>
        <w:rPr>
          <w:sz w:val="24"/>
          <w:lang w:val="ru-RU"/>
        </w:rPr>
      </w:pPr>
      <w:r w:rsidRPr="00EF5616">
        <w:rPr>
          <w:sz w:val="24"/>
          <w:lang w:val="ru-RU"/>
        </w:rPr>
        <w:t>распознавать и употреблять в речи глаголы в наиболее употребительных временных</w:t>
      </w:r>
      <w:r w:rsidRPr="00EF5616">
        <w:rPr>
          <w:spacing w:val="-39"/>
          <w:sz w:val="24"/>
          <w:lang w:val="ru-RU"/>
        </w:rPr>
        <w:t xml:space="preserve"> </w:t>
      </w:r>
      <w:r w:rsidRPr="00EF5616">
        <w:rPr>
          <w:sz w:val="24"/>
          <w:lang w:val="ru-RU"/>
        </w:rPr>
        <w:t xml:space="preserve">формах действительного залога: </w:t>
      </w:r>
      <w:r>
        <w:rPr>
          <w:sz w:val="24"/>
        </w:rPr>
        <w:t>Present</w:t>
      </w:r>
      <w:r w:rsidRPr="00EF5616">
        <w:rPr>
          <w:sz w:val="24"/>
          <w:lang w:val="ru-RU"/>
        </w:rPr>
        <w:t xml:space="preserve"> </w:t>
      </w:r>
      <w:r>
        <w:rPr>
          <w:sz w:val="24"/>
        </w:rPr>
        <w:t>Simple</w:t>
      </w:r>
      <w:r w:rsidRPr="00EF5616">
        <w:rPr>
          <w:sz w:val="24"/>
          <w:lang w:val="ru-RU"/>
        </w:rPr>
        <w:t xml:space="preserve">, </w:t>
      </w:r>
      <w:r>
        <w:rPr>
          <w:sz w:val="24"/>
        </w:rPr>
        <w:t>Future</w:t>
      </w:r>
      <w:r w:rsidRPr="00EF5616">
        <w:rPr>
          <w:sz w:val="24"/>
          <w:lang w:val="ru-RU"/>
        </w:rPr>
        <w:t xml:space="preserve"> </w:t>
      </w:r>
      <w:r>
        <w:rPr>
          <w:sz w:val="24"/>
        </w:rPr>
        <w:t>Simple</w:t>
      </w:r>
      <w:r w:rsidRPr="00EF5616">
        <w:rPr>
          <w:sz w:val="24"/>
          <w:lang w:val="ru-RU"/>
        </w:rPr>
        <w:t xml:space="preserve"> и </w:t>
      </w:r>
      <w:r>
        <w:rPr>
          <w:sz w:val="24"/>
        </w:rPr>
        <w:t>Past</w:t>
      </w:r>
      <w:r w:rsidRPr="00EF5616">
        <w:rPr>
          <w:sz w:val="24"/>
          <w:lang w:val="ru-RU"/>
        </w:rPr>
        <w:t xml:space="preserve"> </w:t>
      </w:r>
      <w:r>
        <w:rPr>
          <w:sz w:val="24"/>
        </w:rPr>
        <w:t>Simple</w:t>
      </w:r>
      <w:r w:rsidRPr="00EF5616">
        <w:rPr>
          <w:sz w:val="24"/>
          <w:lang w:val="ru-RU"/>
        </w:rPr>
        <w:t xml:space="preserve">, </w:t>
      </w:r>
      <w:r>
        <w:rPr>
          <w:sz w:val="24"/>
        </w:rPr>
        <w:t>Present</w:t>
      </w:r>
      <w:r w:rsidRPr="00EF5616">
        <w:rPr>
          <w:sz w:val="24"/>
          <w:lang w:val="ru-RU"/>
        </w:rPr>
        <w:t xml:space="preserve"> и </w:t>
      </w:r>
      <w:r>
        <w:rPr>
          <w:sz w:val="24"/>
        </w:rPr>
        <w:t>Past</w:t>
      </w:r>
      <w:r w:rsidRPr="00EF5616">
        <w:rPr>
          <w:sz w:val="24"/>
          <w:lang w:val="ru-RU"/>
        </w:rPr>
        <w:t xml:space="preserve"> </w:t>
      </w:r>
      <w:r>
        <w:rPr>
          <w:sz w:val="24"/>
        </w:rPr>
        <w:t>Continuous</w:t>
      </w:r>
      <w:r w:rsidRPr="00EF5616">
        <w:rPr>
          <w:sz w:val="24"/>
          <w:lang w:val="ru-RU"/>
        </w:rPr>
        <w:t xml:space="preserve">, </w:t>
      </w:r>
      <w:r>
        <w:rPr>
          <w:sz w:val="24"/>
        </w:rPr>
        <w:t>Present</w:t>
      </w:r>
      <w:r w:rsidRPr="00EF5616">
        <w:rPr>
          <w:sz w:val="24"/>
          <w:lang w:val="ru-RU"/>
        </w:rPr>
        <w:t xml:space="preserve"> </w:t>
      </w:r>
      <w:r>
        <w:rPr>
          <w:sz w:val="24"/>
        </w:rPr>
        <w:t>Perfect</w:t>
      </w:r>
      <w:r w:rsidRPr="00EF5616">
        <w:rPr>
          <w:sz w:val="24"/>
          <w:lang w:val="ru-RU"/>
        </w:rPr>
        <w:t>;</w:t>
      </w:r>
    </w:p>
    <w:p w:rsidR="00322F31" w:rsidRPr="00EF5616" w:rsidRDefault="00EF5616" w:rsidP="000F0589">
      <w:pPr>
        <w:pStyle w:val="a4"/>
        <w:numPr>
          <w:ilvl w:val="1"/>
          <w:numId w:val="115"/>
        </w:numPr>
        <w:tabs>
          <w:tab w:val="left" w:pos="1106"/>
        </w:tabs>
        <w:spacing w:before="4" w:line="237" w:lineRule="auto"/>
        <w:ind w:right="102" w:firstLine="708"/>
        <w:jc w:val="both"/>
        <w:rPr>
          <w:i/>
          <w:sz w:val="24"/>
          <w:lang w:val="ru-RU"/>
        </w:rPr>
      </w:pPr>
      <w:r w:rsidRPr="00EF5616">
        <w:rPr>
          <w:sz w:val="24"/>
          <w:lang w:val="ru-RU"/>
        </w:rPr>
        <w:t xml:space="preserve">распознавать и употреблять в речи различные грамматические средства для выражения будущего времени: </w:t>
      </w:r>
      <w:r>
        <w:rPr>
          <w:sz w:val="24"/>
        </w:rPr>
        <w:t>Simple</w:t>
      </w:r>
      <w:r w:rsidRPr="00EF5616">
        <w:rPr>
          <w:sz w:val="24"/>
          <w:lang w:val="ru-RU"/>
        </w:rPr>
        <w:t xml:space="preserve"> </w:t>
      </w:r>
      <w:r>
        <w:rPr>
          <w:sz w:val="24"/>
        </w:rPr>
        <w:t>Future</w:t>
      </w:r>
      <w:r w:rsidRPr="00EF5616">
        <w:rPr>
          <w:i/>
          <w:sz w:val="24"/>
          <w:lang w:val="ru-RU"/>
        </w:rPr>
        <w:t xml:space="preserve">, </w:t>
      </w:r>
      <w:r>
        <w:rPr>
          <w:i/>
          <w:sz w:val="24"/>
        </w:rPr>
        <w:t>to</w:t>
      </w:r>
      <w:r w:rsidRPr="00EF5616">
        <w:rPr>
          <w:i/>
          <w:sz w:val="24"/>
          <w:lang w:val="ru-RU"/>
        </w:rPr>
        <w:t xml:space="preserve"> </w:t>
      </w:r>
      <w:r>
        <w:rPr>
          <w:i/>
          <w:sz w:val="24"/>
        </w:rPr>
        <w:t>be</w:t>
      </w:r>
      <w:r w:rsidRPr="00EF5616">
        <w:rPr>
          <w:i/>
          <w:sz w:val="24"/>
          <w:lang w:val="ru-RU"/>
        </w:rPr>
        <w:t xml:space="preserve"> </w:t>
      </w:r>
      <w:r>
        <w:rPr>
          <w:i/>
          <w:sz w:val="24"/>
        </w:rPr>
        <w:t>going</w:t>
      </w:r>
      <w:r w:rsidRPr="00EF5616">
        <w:rPr>
          <w:i/>
          <w:sz w:val="24"/>
          <w:lang w:val="ru-RU"/>
        </w:rPr>
        <w:t xml:space="preserve"> </w:t>
      </w:r>
      <w:r>
        <w:rPr>
          <w:i/>
          <w:sz w:val="24"/>
        </w:rPr>
        <w:t>to</w:t>
      </w:r>
      <w:r w:rsidRPr="00EF5616">
        <w:rPr>
          <w:i/>
          <w:sz w:val="24"/>
          <w:lang w:val="ru-RU"/>
        </w:rPr>
        <w:t xml:space="preserve">, </w:t>
      </w:r>
      <w:r>
        <w:rPr>
          <w:sz w:val="24"/>
        </w:rPr>
        <w:t>Present</w:t>
      </w:r>
      <w:r w:rsidRPr="00EF5616">
        <w:rPr>
          <w:spacing w:val="-11"/>
          <w:sz w:val="24"/>
          <w:lang w:val="ru-RU"/>
        </w:rPr>
        <w:t xml:space="preserve"> </w:t>
      </w:r>
      <w:r>
        <w:rPr>
          <w:sz w:val="24"/>
        </w:rPr>
        <w:t>Continuous</w:t>
      </w:r>
      <w:r w:rsidRPr="00EF5616">
        <w:rPr>
          <w:i/>
          <w:sz w:val="24"/>
          <w:lang w:val="ru-RU"/>
        </w:rPr>
        <w:t>;</w:t>
      </w:r>
    </w:p>
    <w:p w:rsidR="00322F31" w:rsidRPr="00EF5616" w:rsidRDefault="00EF5616" w:rsidP="000F0589">
      <w:pPr>
        <w:pStyle w:val="a4"/>
        <w:numPr>
          <w:ilvl w:val="1"/>
          <w:numId w:val="115"/>
        </w:numPr>
        <w:tabs>
          <w:tab w:val="left" w:pos="1106"/>
        </w:tabs>
        <w:spacing w:before="4" w:line="237" w:lineRule="auto"/>
        <w:ind w:right="103" w:firstLine="708"/>
        <w:jc w:val="both"/>
        <w:rPr>
          <w:sz w:val="24"/>
          <w:lang w:val="ru-RU"/>
        </w:rPr>
      </w:pPr>
      <w:r w:rsidRPr="00EF5616">
        <w:rPr>
          <w:sz w:val="24"/>
          <w:lang w:val="ru-RU"/>
        </w:rPr>
        <w:t>распознавать и употреблять в речи модальные глаголы и их эквиваленты (</w:t>
      </w:r>
      <w:r>
        <w:rPr>
          <w:i/>
          <w:sz w:val="24"/>
        </w:rPr>
        <w:t>may</w:t>
      </w:r>
      <w:r w:rsidRPr="00EF5616">
        <w:rPr>
          <w:sz w:val="24"/>
          <w:lang w:val="ru-RU"/>
        </w:rPr>
        <w:t xml:space="preserve">, </w:t>
      </w:r>
      <w:r>
        <w:rPr>
          <w:i/>
          <w:sz w:val="24"/>
        </w:rPr>
        <w:t>can</w:t>
      </w:r>
      <w:r w:rsidRPr="00EF5616">
        <w:rPr>
          <w:sz w:val="24"/>
          <w:lang w:val="ru-RU"/>
        </w:rPr>
        <w:t xml:space="preserve">, </w:t>
      </w:r>
      <w:r>
        <w:rPr>
          <w:i/>
          <w:sz w:val="24"/>
        </w:rPr>
        <w:t>could</w:t>
      </w:r>
      <w:r w:rsidRPr="00EF5616">
        <w:rPr>
          <w:sz w:val="24"/>
          <w:lang w:val="ru-RU"/>
        </w:rPr>
        <w:t>,</w:t>
      </w:r>
      <w:r w:rsidRPr="00EF5616">
        <w:rPr>
          <w:spacing w:val="-28"/>
          <w:sz w:val="24"/>
          <w:lang w:val="ru-RU"/>
        </w:rPr>
        <w:t xml:space="preserve"> </w:t>
      </w:r>
      <w:r>
        <w:rPr>
          <w:i/>
          <w:sz w:val="24"/>
        </w:rPr>
        <w:t>be</w:t>
      </w:r>
      <w:r w:rsidRPr="00EF5616">
        <w:rPr>
          <w:i/>
          <w:sz w:val="24"/>
          <w:lang w:val="ru-RU"/>
        </w:rPr>
        <w:t xml:space="preserve"> </w:t>
      </w:r>
      <w:r>
        <w:rPr>
          <w:i/>
          <w:sz w:val="24"/>
        </w:rPr>
        <w:t>able</w:t>
      </w:r>
      <w:r w:rsidRPr="00EF5616">
        <w:rPr>
          <w:i/>
          <w:sz w:val="24"/>
          <w:lang w:val="ru-RU"/>
        </w:rPr>
        <w:t xml:space="preserve"> </w:t>
      </w:r>
      <w:r>
        <w:rPr>
          <w:i/>
          <w:sz w:val="24"/>
        </w:rPr>
        <w:t>to</w:t>
      </w:r>
      <w:r w:rsidRPr="00EF5616">
        <w:rPr>
          <w:sz w:val="24"/>
          <w:lang w:val="ru-RU"/>
        </w:rPr>
        <w:t xml:space="preserve">, </w:t>
      </w:r>
      <w:r>
        <w:rPr>
          <w:i/>
          <w:sz w:val="24"/>
        </w:rPr>
        <w:t>must</w:t>
      </w:r>
      <w:r w:rsidRPr="00EF5616">
        <w:rPr>
          <w:sz w:val="24"/>
          <w:lang w:val="ru-RU"/>
        </w:rPr>
        <w:t xml:space="preserve">, </w:t>
      </w:r>
      <w:r>
        <w:rPr>
          <w:i/>
          <w:sz w:val="24"/>
        </w:rPr>
        <w:t>have</w:t>
      </w:r>
      <w:r w:rsidRPr="00EF5616">
        <w:rPr>
          <w:i/>
          <w:sz w:val="24"/>
          <w:lang w:val="ru-RU"/>
        </w:rPr>
        <w:t xml:space="preserve"> </w:t>
      </w:r>
      <w:r>
        <w:rPr>
          <w:i/>
          <w:sz w:val="24"/>
        </w:rPr>
        <w:t>to</w:t>
      </w:r>
      <w:r w:rsidRPr="00EF5616">
        <w:rPr>
          <w:sz w:val="24"/>
          <w:lang w:val="ru-RU"/>
        </w:rPr>
        <w:t>,</w:t>
      </w:r>
      <w:r w:rsidRPr="00EF5616">
        <w:rPr>
          <w:spacing w:val="-6"/>
          <w:sz w:val="24"/>
          <w:lang w:val="ru-RU"/>
        </w:rPr>
        <w:t xml:space="preserve"> </w:t>
      </w:r>
      <w:r>
        <w:rPr>
          <w:i/>
          <w:sz w:val="24"/>
        </w:rPr>
        <w:t>should</w:t>
      </w:r>
      <w:r w:rsidRPr="00EF5616">
        <w:rPr>
          <w:sz w:val="24"/>
          <w:lang w:val="ru-RU"/>
        </w:rPr>
        <w:t>);</w:t>
      </w:r>
    </w:p>
    <w:p w:rsidR="00322F31" w:rsidRPr="00EF5616" w:rsidRDefault="00EF5616" w:rsidP="000F0589">
      <w:pPr>
        <w:pStyle w:val="a4"/>
        <w:numPr>
          <w:ilvl w:val="1"/>
          <w:numId w:val="115"/>
        </w:numPr>
        <w:tabs>
          <w:tab w:val="left" w:pos="1106"/>
        </w:tabs>
        <w:spacing w:before="4" w:line="237" w:lineRule="auto"/>
        <w:ind w:right="104" w:firstLine="708"/>
        <w:jc w:val="both"/>
        <w:rPr>
          <w:sz w:val="24"/>
          <w:lang w:val="ru-RU"/>
        </w:rPr>
      </w:pPr>
      <w:r w:rsidRPr="00EF5616">
        <w:rPr>
          <w:sz w:val="24"/>
          <w:lang w:val="ru-RU"/>
        </w:rPr>
        <w:t xml:space="preserve">распознавать и употреблять в речи глаголы в следующих формах страдательного залога: </w:t>
      </w:r>
      <w:r>
        <w:rPr>
          <w:sz w:val="24"/>
        </w:rPr>
        <w:t>Present</w:t>
      </w:r>
      <w:r w:rsidRPr="00EF5616">
        <w:rPr>
          <w:sz w:val="24"/>
          <w:lang w:val="ru-RU"/>
        </w:rPr>
        <w:t xml:space="preserve"> </w:t>
      </w:r>
      <w:r>
        <w:rPr>
          <w:sz w:val="24"/>
        </w:rPr>
        <w:t>Simple</w:t>
      </w:r>
      <w:r w:rsidRPr="00EF5616">
        <w:rPr>
          <w:sz w:val="24"/>
          <w:lang w:val="ru-RU"/>
        </w:rPr>
        <w:t xml:space="preserve"> </w:t>
      </w:r>
      <w:r>
        <w:rPr>
          <w:sz w:val="24"/>
        </w:rPr>
        <w:t>Passive</w:t>
      </w:r>
      <w:r w:rsidRPr="00EF5616">
        <w:rPr>
          <w:sz w:val="24"/>
          <w:lang w:val="ru-RU"/>
        </w:rPr>
        <w:t xml:space="preserve">, </w:t>
      </w:r>
      <w:r>
        <w:rPr>
          <w:sz w:val="24"/>
        </w:rPr>
        <w:t>Past</w:t>
      </w:r>
      <w:r w:rsidRPr="00EF5616">
        <w:rPr>
          <w:sz w:val="24"/>
          <w:lang w:val="ru-RU"/>
        </w:rPr>
        <w:t xml:space="preserve"> </w:t>
      </w:r>
      <w:r>
        <w:rPr>
          <w:sz w:val="24"/>
        </w:rPr>
        <w:t>Simple</w:t>
      </w:r>
      <w:r w:rsidRPr="00EF5616">
        <w:rPr>
          <w:spacing w:val="-10"/>
          <w:sz w:val="24"/>
          <w:lang w:val="ru-RU"/>
        </w:rPr>
        <w:t xml:space="preserve"> </w:t>
      </w:r>
      <w:r>
        <w:rPr>
          <w:sz w:val="24"/>
        </w:rPr>
        <w:t>Passive</w:t>
      </w:r>
      <w:r w:rsidRPr="00EF5616">
        <w:rPr>
          <w:sz w:val="24"/>
          <w:lang w:val="ru-RU"/>
        </w:rPr>
        <w:t>;</w:t>
      </w:r>
    </w:p>
    <w:p w:rsidR="00322F31" w:rsidRPr="00EF5616" w:rsidRDefault="00EF5616" w:rsidP="000F0589">
      <w:pPr>
        <w:pStyle w:val="a4"/>
        <w:numPr>
          <w:ilvl w:val="1"/>
          <w:numId w:val="115"/>
        </w:numPr>
        <w:tabs>
          <w:tab w:val="left" w:pos="1106"/>
        </w:tabs>
        <w:spacing w:before="4" w:line="237" w:lineRule="auto"/>
        <w:ind w:right="102" w:firstLine="708"/>
        <w:jc w:val="both"/>
        <w:rPr>
          <w:sz w:val="24"/>
          <w:lang w:val="ru-RU"/>
        </w:rPr>
      </w:pPr>
      <w:r w:rsidRPr="00EF5616">
        <w:rPr>
          <w:sz w:val="24"/>
          <w:lang w:val="ru-RU"/>
        </w:rPr>
        <w:t>распознавать и употреблять в речи предлоги места, времени, направления; предлоги, употребляемые при глаголах в страдательном</w:t>
      </w:r>
      <w:r w:rsidRPr="00EF5616">
        <w:rPr>
          <w:spacing w:val="-9"/>
          <w:sz w:val="24"/>
          <w:lang w:val="ru-RU"/>
        </w:rPr>
        <w:t xml:space="preserve"> </w:t>
      </w:r>
      <w:r w:rsidRPr="00EF5616">
        <w:rPr>
          <w:sz w:val="24"/>
          <w:lang w:val="ru-RU"/>
        </w:rPr>
        <w:t>залоге.</w:t>
      </w:r>
    </w:p>
    <w:p w:rsidR="00322F31" w:rsidRDefault="00EF5616">
      <w:pPr>
        <w:pStyle w:val="1"/>
        <w:spacing w:line="275" w:lineRule="exact"/>
        <w:ind w:left="819"/>
      </w:pPr>
      <w:r>
        <w:t>Выпускник получит возможность научиться:</w:t>
      </w:r>
    </w:p>
    <w:p w:rsidR="00322F31" w:rsidRPr="00EF5616" w:rsidRDefault="00EF5616" w:rsidP="000F0589">
      <w:pPr>
        <w:pStyle w:val="a4"/>
        <w:numPr>
          <w:ilvl w:val="1"/>
          <w:numId w:val="115"/>
        </w:numPr>
        <w:tabs>
          <w:tab w:val="left" w:pos="1106"/>
        </w:tabs>
        <w:ind w:right="101" w:firstLine="708"/>
        <w:jc w:val="both"/>
        <w:rPr>
          <w:i/>
          <w:sz w:val="24"/>
          <w:lang w:val="ru-RU"/>
        </w:rPr>
      </w:pPr>
      <w:r w:rsidRPr="00EF5616">
        <w:rPr>
          <w:i/>
          <w:sz w:val="24"/>
          <w:lang w:val="ru-RU"/>
        </w:rPr>
        <w:t xml:space="preserve">распознавать сложноподчиненные предложения с придаточными: времени с союзом </w:t>
      </w:r>
      <w:r>
        <w:rPr>
          <w:i/>
          <w:sz w:val="24"/>
        </w:rPr>
        <w:t>since</w:t>
      </w:r>
      <w:r w:rsidRPr="00EF5616">
        <w:rPr>
          <w:i/>
          <w:sz w:val="24"/>
          <w:lang w:val="ru-RU"/>
        </w:rPr>
        <w:t xml:space="preserve">; цели с союзом </w:t>
      </w:r>
      <w:r>
        <w:rPr>
          <w:i/>
          <w:sz w:val="24"/>
        </w:rPr>
        <w:t>so</w:t>
      </w:r>
      <w:r w:rsidRPr="00EF5616">
        <w:rPr>
          <w:i/>
          <w:sz w:val="24"/>
          <w:lang w:val="ru-RU"/>
        </w:rPr>
        <w:t xml:space="preserve"> </w:t>
      </w:r>
      <w:r>
        <w:rPr>
          <w:i/>
          <w:sz w:val="24"/>
        </w:rPr>
        <w:t>that</w:t>
      </w:r>
      <w:r w:rsidRPr="00EF5616">
        <w:rPr>
          <w:i/>
          <w:sz w:val="24"/>
          <w:lang w:val="ru-RU"/>
        </w:rPr>
        <w:t xml:space="preserve">; условия с союзом </w:t>
      </w:r>
      <w:r>
        <w:rPr>
          <w:i/>
          <w:sz w:val="24"/>
        </w:rPr>
        <w:t>unless</w:t>
      </w:r>
      <w:r w:rsidRPr="00EF5616">
        <w:rPr>
          <w:i/>
          <w:sz w:val="24"/>
          <w:lang w:val="ru-RU"/>
        </w:rPr>
        <w:t xml:space="preserve">; определительными с союзами </w:t>
      </w:r>
      <w:r>
        <w:rPr>
          <w:i/>
          <w:sz w:val="24"/>
        </w:rPr>
        <w:t>who</w:t>
      </w:r>
      <w:r w:rsidRPr="00EF5616">
        <w:rPr>
          <w:i/>
          <w:sz w:val="24"/>
          <w:lang w:val="ru-RU"/>
        </w:rPr>
        <w:t xml:space="preserve">, </w:t>
      </w:r>
      <w:r>
        <w:rPr>
          <w:i/>
          <w:sz w:val="24"/>
        </w:rPr>
        <w:t>which</w:t>
      </w:r>
      <w:r w:rsidRPr="00EF5616">
        <w:rPr>
          <w:i/>
          <w:sz w:val="24"/>
          <w:lang w:val="ru-RU"/>
        </w:rPr>
        <w:t>,</w:t>
      </w:r>
      <w:r w:rsidRPr="00EF5616">
        <w:rPr>
          <w:i/>
          <w:spacing w:val="-14"/>
          <w:sz w:val="24"/>
          <w:lang w:val="ru-RU"/>
        </w:rPr>
        <w:t xml:space="preserve"> </w:t>
      </w:r>
      <w:r>
        <w:rPr>
          <w:i/>
          <w:sz w:val="24"/>
        </w:rPr>
        <w:t>that</w:t>
      </w:r>
      <w:r w:rsidRPr="00EF5616">
        <w:rPr>
          <w:i/>
          <w:sz w:val="24"/>
          <w:lang w:val="ru-RU"/>
        </w:rPr>
        <w:t>;</w:t>
      </w:r>
    </w:p>
    <w:p w:rsidR="00322F31" w:rsidRPr="00EF5616" w:rsidRDefault="00EF5616" w:rsidP="000F0589">
      <w:pPr>
        <w:pStyle w:val="a4"/>
        <w:numPr>
          <w:ilvl w:val="1"/>
          <w:numId w:val="115"/>
        </w:numPr>
        <w:tabs>
          <w:tab w:val="left" w:pos="1106"/>
        </w:tabs>
        <w:spacing w:before="1"/>
        <w:ind w:right="104" w:firstLine="708"/>
        <w:jc w:val="both"/>
        <w:rPr>
          <w:i/>
          <w:sz w:val="24"/>
          <w:lang w:val="ru-RU"/>
        </w:rPr>
      </w:pPr>
      <w:r w:rsidRPr="00EF5616">
        <w:rPr>
          <w:i/>
          <w:sz w:val="24"/>
          <w:lang w:val="ru-RU"/>
        </w:rPr>
        <w:t xml:space="preserve">распознавать и употреблять в речи сложноподчиненные предложения с союзами </w:t>
      </w:r>
      <w:r>
        <w:rPr>
          <w:i/>
          <w:sz w:val="24"/>
        </w:rPr>
        <w:t>whoever</w:t>
      </w:r>
      <w:r w:rsidRPr="00EF5616">
        <w:rPr>
          <w:i/>
          <w:sz w:val="24"/>
          <w:lang w:val="ru-RU"/>
        </w:rPr>
        <w:t xml:space="preserve">, </w:t>
      </w:r>
      <w:r>
        <w:rPr>
          <w:i/>
          <w:sz w:val="24"/>
        </w:rPr>
        <w:t>whatever</w:t>
      </w:r>
      <w:r w:rsidRPr="00EF5616">
        <w:rPr>
          <w:i/>
          <w:sz w:val="24"/>
          <w:lang w:val="ru-RU"/>
        </w:rPr>
        <w:t xml:space="preserve">, </w:t>
      </w:r>
      <w:r>
        <w:rPr>
          <w:i/>
          <w:sz w:val="24"/>
        </w:rPr>
        <w:t>however</w:t>
      </w:r>
      <w:r w:rsidRPr="00EF5616">
        <w:rPr>
          <w:i/>
          <w:sz w:val="24"/>
          <w:lang w:val="ru-RU"/>
        </w:rPr>
        <w:t>,</w:t>
      </w:r>
      <w:r w:rsidRPr="00EF5616">
        <w:rPr>
          <w:i/>
          <w:spacing w:val="-8"/>
          <w:sz w:val="24"/>
          <w:lang w:val="ru-RU"/>
        </w:rPr>
        <w:t xml:space="preserve"> </w:t>
      </w:r>
      <w:r>
        <w:rPr>
          <w:i/>
          <w:sz w:val="24"/>
        </w:rPr>
        <w:t>whenever</w:t>
      </w:r>
      <w:r w:rsidRPr="00EF5616">
        <w:rPr>
          <w:i/>
          <w:sz w:val="24"/>
          <w:lang w:val="ru-RU"/>
        </w:rPr>
        <w:t>;</w:t>
      </w:r>
    </w:p>
    <w:p w:rsidR="00322F31" w:rsidRPr="00EF5616" w:rsidRDefault="00EF5616" w:rsidP="000F0589">
      <w:pPr>
        <w:pStyle w:val="a4"/>
        <w:numPr>
          <w:ilvl w:val="1"/>
          <w:numId w:val="115"/>
        </w:numPr>
        <w:tabs>
          <w:tab w:val="left" w:pos="1106"/>
        </w:tabs>
        <w:spacing w:before="4" w:line="237" w:lineRule="auto"/>
        <w:ind w:right="101" w:firstLine="708"/>
        <w:jc w:val="both"/>
        <w:rPr>
          <w:i/>
          <w:sz w:val="24"/>
          <w:lang w:val="ru-RU"/>
        </w:rPr>
      </w:pPr>
      <w:r w:rsidRPr="00EF5616">
        <w:rPr>
          <w:i/>
          <w:sz w:val="24"/>
          <w:lang w:val="ru-RU"/>
        </w:rPr>
        <w:t xml:space="preserve">распознавать и употреблять в речи предложения с конструкциями </w:t>
      </w:r>
      <w:r>
        <w:rPr>
          <w:i/>
          <w:sz w:val="24"/>
        </w:rPr>
        <w:t>as</w:t>
      </w:r>
      <w:r w:rsidRPr="00EF5616">
        <w:rPr>
          <w:i/>
          <w:sz w:val="24"/>
          <w:lang w:val="ru-RU"/>
        </w:rPr>
        <w:t xml:space="preserve"> … </w:t>
      </w:r>
      <w:r>
        <w:rPr>
          <w:i/>
          <w:sz w:val="24"/>
        </w:rPr>
        <w:t>as</w:t>
      </w:r>
      <w:r w:rsidRPr="00EF5616">
        <w:rPr>
          <w:i/>
          <w:sz w:val="24"/>
          <w:lang w:val="ru-RU"/>
        </w:rPr>
        <w:t xml:space="preserve">; </w:t>
      </w:r>
      <w:r>
        <w:rPr>
          <w:i/>
          <w:sz w:val="24"/>
        </w:rPr>
        <w:t>not</w:t>
      </w:r>
      <w:r w:rsidRPr="00EF5616">
        <w:rPr>
          <w:i/>
          <w:sz w:val="24"/>
          <w:lang w:val="ru-RU"/>
        </w:rPr>
        <w:t xml:space="preserve"> </w:t>
      </w:r>
      <w:r>
        <w:rPr>
          <w:i/>
          <w:sz w:val="24"/>
        </w:rPr>
        <w:t>so</w:t>
      </w:r>
      <w:r w:rsidRPr="00EF5616">
        <w:rPr>
          <w:i/>
          <w:sz w:val="24"/>
          <w:lang w:val="ru-RU"/>
        </w:rPr>
        <w:t xml:space="preserve"> … </w:t>
      </w:r>
      <w:r>
        <w:rPr>
          <w:i/>
          <w:sz w:val="24"/>
        </w:rPr>
        <w:t>as</w:t>
      </w:r>
      <w:r w:rsidRPr="00EF5616">
        <w:rPr>
          <w:i/>
          <w:sz w:val="24"/>
          <w:lang w:val="ru-RU"/>
        </w:rPr>
        <w:t xml:space="preserve">; </w:t>
      </w:r>
      <w:r>
        <w:rPr>
          <w:i/>
          <w:sz w:val="24"/>
        </w:rPr>
        <w:t>either</w:t>
      </w:r>
      <w:r w:rsidRPr="00EF5616">
        <w:rPr>
          <w:i/>
          <w:sz w:val="24"/>
          <w:lang w:val="ru-RU"/>
        </w:rPr>
        <w:t xml:space="preserve"> … </w:t>
      </w:r>
      <w:r>
        <w:rPr>
          <w:i/>
          <w:sz w:val="24"/>
        </w:rPr>
        <w:t>or</w:t>
      </w:r>
      <w:r w:rsidRPr="00EF5616">
        <w:rPr>
          <w:i/>
          <w:sz w:val="24"/>
          <w:lang w:val="ru-RU"/>
        </w:rPr>
        <w:t xml:space="preserve">; </w:t>
      </w:r>
      <w:r>
        <w:rPr>
          <w:i/>
          <w:sz w:val="24"/>
        </w:rPr>
        <w:t>neither</w:t>
      </w:r>
      <w:r w:rsidRPr="00EF5616">
        <w:rPr>
          <w:i/>
          <w:sz w:val="24"/>
          <w:lang w:val="ru-RU"/>
        </w:rPr>
        <w:t xml:space="preserve"> …</w:t>
      </w:r>
      <w:r w:rsidRPr="00EF5616">
        <w:rPr>
          <w:i/>
          <w:spacing w:val="-3"/>
          <w:sz w:val="24"/>
          <w:lang w:val="ru-RU"/>
        </w:rPr>
        <w:t xml:space="preserve"> </w:t>
      </w:r>
      <w:r>
        <w:rPr>
          <w:i/>
          <w:sz w:val="24"/>
        </w:rPr>
        <w:t>nor</w:t>
      </w:r>
      <w:r w:rsidRPr="00EF5616">
        <w:rPr>
          <w:i/>
          <w:sz w:val="24"/>
          <w:lang w:val="ru-RU"/>
        </w:rPr>
        <w:t>;</w:t>
      </w:r>
    </w:p>
    <w:p w:rsidR="00322F31" w:rsidRPr="00EF5616" w:rsidRDefault="00EF5616" w:rsidP="000F0589">
      <w:pPr>
        <w:pStyle w:val="a4"/>
        <w:numPr>
          <w:ilvl w:val="1"/>
          <w:numId w:val="115"/>
        </w:numPr>
        <w:tabs>
          <w:tab w:val="left" w:pos="1106"/>
        </w:tabs>
        <w:spacing w:before="1" w:line="293" w:lineRule="exact"/>
        <w:ind w:left="1105" w:hanging="285"/>
        <w:rPr>
          <w:i/>
          <w:sz w:val="24"/>
          <w:lang w:val="ru-RU"/>
        </w:rPr>
      </w:pPr>
      <w:r w:rsidRPr="00EF5616">
        <w:rPr>
          <w:i/>
          <w:sz w:val="24"/>
          <w:lang w:val="ru-RU"/>
        </w:rPr>
        <w:t xml:space="preserve">распознавать и употреблять в речи предложения с конструкцией </w:t>
      </w:r>
      <w:r>
        <w:rPr>
          <w:i/>
          <w:sz w:val="24"/>
        </w:rPr>
        <w:t>I</w:t>
      </w:r>
      <w:r w:rsidRPr="00EF5616">
        <w:rPr>
          <w:i/>
          <w:spacing w:val="-14"/>
          <w:sz w:val="24"/>
          <w:lang w:val="ru-RU"/>
        </w:rPr>
        <w:t xml:space="preserve"> </w:t>
      </w:r>
      <w:r>
        <w:rPr>
          <w:i/>
          <w:sz w:val="24"/>
        </w:rPr>
        <w:t>wish</w:t>
      </w:r>
      <w:r w:rsidRPr="00EF5616">
        <w:rPr>
          <w:i/>
          <w:sz w:val="24"/>
          <w:lang w:val="ru-RU"/>
        </w:rPr>
        <w:t>;</w:t>
      </w:r>
    </w:p>
    <w:p w:rsidR="00322F31" w:rsidRPr="00EF5616" w:rsidRDefault="00EF5616" w:rsidP="000F0589">
      <w:pPr>
        <w:pStyle w:val="a4"/>
        <w:numPr>
          <w:ilvl w:val="1"/>
          <w:numId w:val="115"/>
        </w:numPr>
        <w:tabs>
          <w:tab w:val="left" w:pos="1106"/>
        </w:tabs>
        <w:spacing w:before="2" w:line="237" w:lineRule="auto"/>
        <w:ind w:right="102" w:firstLine="708"/>
        <w:jc w:val="both"/>
        <w:rPr>
          <w:i/>
          <w:sz w:val="24"/>
          <w:lang w:val="ru-RU"/>
        </w:rPr>
      </w:pPr>
      <w:r w:rsidRPr="00EF5616">
        <w:rPr>
          <w:i/>
          <w:sz w:val="24"/>
          <w:lang w:val="ru-RU"/>
        </w:rPr>
        <w:t>распознавать и употреблять в речи конструкции с глаголами на -</w:t>
      </w:r>
      <w:r>
        <w:rPr>
          <w:i/>
          <w:sz w:val="24"/>
        </w:rPr>
        <w:t>ing</w:t>
      </w:r>
      <w:r w:rsidRPr="00EF5616">
        <w:rPr>
          <w:i/>
          <w:sz w:val="24"/>
          <w:lang w:val="ru-RU"/>
        </w:rPr>
        <w:t xml:space="preserve">: </w:t>
      </w:r>
      <w:r>
        <w:rPr>
          <w:i/>
          <w:sz w:val="24"/>
        </w:rPr>
        <w:t>to</w:t>
      </w:r>
      <w:r w:rsidRPr="00EF5616">
        <w:rPr>
          <w:i/>
          <w:sz w:val="24"/>
          <w:lang w:val="ru-RU"/>
        </w:rPr>
        <w:t xml:space="preserve"> </w:t>
      </w:r>
      <w:r>
        <w:rPr>
          <w:i/>
          <w:sz w:val="24"/>
        </w:rPr>
        <w:t>love</w:t>
      </w:r>
      <w:r w:rsidRPr="00EF5616">
        <w:rPr>
          <w:i/>
          <w:sz w:val="24"/>
          <w:lang w:val="ru-RU"/>
        </w:rPr>
        <w:t>/</w:t>
      </w:r>
      <w:r>
        <w:rPr>
          <w:i/>
          <w:sz w:val="24"/>
        </w:rPr>
        <w:t>hate</w:t>
      </w:r>
      <w:r w:rsidRPr="00EF5616">
        <w:rPr>
          <w:i/>
          <w:sz w:val="24"/>
          <w:lang w:val="ru-RU"/>
        </w:rPr>
        <w:t xml:space="preserve"> </w:t>
      </w:r>
      <w:r>
        <w:rPr>
          <w:i/>
          <w:sz w:val="24"/>
        </w:rPr>
        <w:t>doing</w:t>
      </w:r>
      <w:r w:rsidRPr="00EF5616">
        <w:rPr>
          <w:i/>
          <w:sz w:val="24"/>
          <w:lang w:val="ru-RU"/>
        </w:rPr>
        <w:t xml:space="preserve"> </w:t>
      </w:r>
      <w:r>
        <w:rPr>
          <w:i/>
          <w:sz w:val="24"/>
        </w:rPr>
        <w:t>something</w:t>
      </w:r>
      <w:r w:rsidRPr="00EF5616">
        <w:rPr>
          <w:i/>
          <w:sz w:val="24"/>
          <w:lang w:val="ru-RU"/>
        </w:rPr>
        <w:t xml:space="preserve">; </w:t>
      </w:r>
      <w:r>
        <w:rPr>
          <w:i/>
          <w:sz w:val="24"/>
        </w:rPr>
        <w:t>Stop</w:t>
      </w:r>
      <w:r w:rsidRPr="00EF5616">
        <w:rPr>
          <w:i/>
          <w:spacing w:val="-4"/>
          <w:sz w:val="24"/>
          <w:lang w:val="ru-RU"/>
        </w:rPr>
        <w:t xml:space="preserve"> </w:t>
      </w:r>
      <w:r>
        <w:rPr>
          <w:i/>
          <w:sz w:val="24"/>
        </w:rPr>
        <w:t>talking</w:t>
      </w:r>
      <w:r w:rsidRPr="00EF5616">
        <w:rPr>
          <w:i/>
          <w:sz w:val="24"/>
          <w:lang w:val="ru-RU"/>
        </w:rPr>
        <w:t>;</w:t>
      </w:r>
    </w:p>
    <w:p w:rsidR="00322F31" w:rsidRDefault="00EF5616" w:rsidP="000F0589">
      <w:pPr>
        <w:pStyle w:val="a4"/>
        <w:numPr>
          <w:ilvl w:val="1"/>
          <w:numId w:val="115"/>
        </w:numPr>
        <w:tabs>
          <w:tab w:val="left" w:pos="1106"/>
        </w:tabs>
        <w:spacing w:before="5" w:line="237" w:lineRule="auto"/>
        <w:ind w:right="102" w:firstLine="708"/>
        <w:jc w:val="both"/>
        <w:rPr>
          <w:i/>
          <w:sz w:val="24"/>
        </w:rPr>
      </w:pPr>
      <w:r>
        <w:rPr>
          <w:i/>
          <w:sz w:val="24"/>
        </w:rPr>
        <w:t>распознавать и употреблять в речи конструкции It takes me …to do something; to look / feel / be</w:t>
      </w:r>
      <w:r>
        <w:rPr>
          <w:i/>
          <w:spacing w:val="-2"/>
          <w:sz w:val="24"/>
        </w:rPr>
        <w:t xml:space="preserve"> </w:t>
      </w:r>
      <w:r>
        <w:rPr>
          <w:i/>
          <w:sz w:val="24"/>
        </w:rPr>
        <w:t>happy;</w:t>
      </w:r>
    </w:p>
    <w:p w:rsidR="00322F31" w:rsidRPr="00EF5616" w:rsidRDefault="00EF5616" w:rsidP="000F0589">
      <w:pPr>
        <w:pStyle w:val="a4"/>
        <w:numPr>
          <w:ilvl w:val="1"/>
          <w:numId w:val="115"/>
        </w:numPr>
        <w:tabs>
          <w:tab w:val="left" w:pos="1106"/>
        </w:tabs>
        <w:spacing w:before="5" w:line="237" w:lineRule="auto"/>
        <w:ind w:right="101" w:firstLine="708"/>
        <w:jc w:val="both"/>
        <w:rPr>
          <w:i/>
          <w:sz w:val="24"/>
          <w:lang w:val="ru-RU"/>
        </w:rPr>
      </w:pPr>
      <w:r w:rsidRPr="00EF5616">
        <w:rPr>
          <w:i/>
          <w:sz w:val="24"/>
          <w:lang w:val="ru-RU"/>
        </w:rPr>
        <w:t>распознавать и употреблять в речи определения, выраженные прилагательными, в правильном порядке их</w:t>
      </w:r>
      <w:r w:rsidRPr="00EF5616">
        <w:rPr>
          <w:i/>
          <w:spacing w:val="-9"/>
          <w:sz w:val="24"/>
          <w:lang w:val="ru-RU"/>
        </w:rPr>
        <w:t xml:space="preserve"> </w:t>
      </w:r>
      <w:r w:rsidRPr="00EF5616">
        <w:rPr>
          <w:i/>
          <w:sz w:val="24"/>
          <w:lang w:val="ru-RU"/>
        </w:rPr>
        <w:t>следования;</w:t>
      </w:r>
    </w:p>
    <w:p w:rsidR="00322F31" w:rsidRPr="00EF5616" w:rsidRDefault="00EF5616" w:rsidP="000F0589">
      <w:pPr>
        <w:pStyle w:val="a4"/>
        <w:numPr>
          <w:ilvl w:val="1"/>
          <w:numId w:val="115"/>
        </w:numPr>
        <w:tabs>
          <w:tab w:val="left" w:pos="1106"/>
        </w:tabs>
        <w:spacing w:before="2"/>
        <w:ind w:right="101" w:firstLine="708"/>
        <w:jc w:val="both"/>
        <w:rPr>
          <w:i/>
          <w:sz w:val="24"/>
          <w:lang w:val="ru-RU"/>
        </w:rPr>
      </w:pPr>
      <w:r w:rsidRPr="00EF5616">
        <w:rPr>
          <w:i/>
          <w:sz w:val="24"/>
          <w:lang w:val="ru-RU"/>
        </w:rPr>
        <w:t>распознавать</w:t>
      </w:r>
      <w:r w:rsidRPr="00EF5616">
        <w:rPr>
          <w:i/>
          <w:spacing w:val="-4"/>
          <w:sz w:val="24"/>
          <w:lang w:val="ru-RU"/>
        </w:rPr>
        <w:t xml:space="preserve"> </w:t>
      </w:r>
      <w:r w:rsidRPr="00EF5616">
        <w:rPr>
          <w:i/>
          <w:sz w:val="24"/>
          <w:lang w:val="ru-RU"/>
        </w:rPr>
        <w:t>и</w:t>
      </w:r>
      <w:r w:rsidRPr="00EF5616">
        <w:rPr>
          <w:i/>
          <w:spacing w:val="-5"/>
          <w:sz w:val="24"/>
          <w:lang w:val="ru-RU"/>
        </w:rPr>
        <w:t xml:space="preserve"> </w:t>
      </w:r>
      <w:r w:rsidRPr="00EF5616">
        <w:rPr>
          <w:i/>
          <w:sz w:val="24"/>
          <w:lang w:val="ru-RU"/>
        </w:rPr>
        <w:t>употреблять</w:t>
      </w:r>
      <w:r w:rsidRPr="00EF5616">
        <w:rPr>
          <w:i/>
          <w:spacing w:val="-4"/>
          <w:sz w:val="24"/>
          <w:lang w:val="ru-RU"/>
        </w:rPr>
        <w:t xml:space="preserve"> </w:t>
      </w:r>
      <w:r w:rsidRPr="00EF5616">
        <w:rPr>
          <w:i/>
          <w:sz w:val="24"/>
          <w:lang w:val="ru-RU"/>
        </w:rPr>
        <w:t>в</w:t>
      </w:r>
      <w:r w:rsidRPr="00EF5616">
        <w:rPr>
          <w:i/>
          <w:spacing w:val="-6"/>
          <w:sz w:val="24"/>
          <w:lang w:val="ru-RU"/>
        </w:rPr>
        <w:t xml:space="preserve"> </w:t>
      </w:r>
      <w:r w:rsidRPr="00EF5616">
        <w:rPr>
          <w:i/>
          <w:sz w:val="24"/>
          <w:lang w:val="ru-RU"/>
        </w:rPr>
        <w:t>речи</w:t>
      </w:r>
      <w:r w:rsidRPr="00EF5616">
        <w:rPr>
          <w:i/>
          <w:spacing w:val="-5"/>
          <w:sz w:val="24"/>
          <w:lang w:val="ru-RU"/>
        </w:rPr>
        <w:t xml:space="preserve"> </w:t>
      </w:r>
      <w:r w:rsidRPr="00EF5616">
        <w:rPr>
          <w:i/>
          <w:sz w:val="24"/>
          <w:lang w:val="ru-RU"/>
        </w:rPr>
        <w:t>глаголы</w:t>
      </w:r>
      <w:r w:rsidRPr="00EF5616">
        <w:rPr>
          <w:i/>
          <w:spacing w:val="-4"/>
          <w:sz w:val="24"/>
          <w:lang w:val="ru-RU"/>
        </w:rPr>
        <w:t xml:space="preserve"> </w:t>
      </w:r>
      <w:r w:rsidRPr="00EF5616">
        <w:rPr>
          <w:i/>
          <w:sz w:val="24"/>
          <w:lang w:val="ru-RU"/>
        </w:rPr>
        <w:t>во</w:t>
      </w:r>
      <w:r w:rsidRPr="00EF5616">
        <w:rPr>
          <w:i/>
          <w:spacing w:val="-5"/>
          <w:sz w:val="24"/>
          <w:lang w:val="ru-RU"/>
        </w:rPr>
        <w:t xml:space="preserve"> </w:t>
      </w:r>
      <w:r w:rsidRPr="00EF5616">
        <w:rPr>
          <w:i/>
          <w:sz w:val="24"/>
          <w:lang w:val="ru-RU"/>
        </w:rPr>
        <w:t>временных</w:t>
      </w:r>
      <w:r w:rsidRPr="00EF5616">
        <w:rPr>
          <w:i/>
          <w:spacing w:val="-6"/>
          <w:sz w:val="24"/>
          <w:lang w:val="ru-RU"/>
        </w:rPr>
        <w:t xml:space="preserve"> </w:t>
      </w:r>
      <w:r w:rsidRPr="00EF5616">
        <w:rPr>
          <w:i/>
          <w:sz w:val="24"/>
          <w:lang w:val="ru-RU"/>
        </w:rPr>
        <w:t>формах</w:t>
      </w:r>
      <w:r w:rsidRPr="00EF5616">
        <w:rPr>
          <w:i/>
          <w:spacing w:val="-6"/>
          <w:sz w:val="24"/>
          <w:lang w:val="ru-RU"/>
        </w:rPr>
        <w:t xml:space="preserve"> </w:t>
      </w:r>
      <w:r w:rsidRPr="00EF5616">
        <w:rPr>
          <w:i/>
          <w:sz w:val="24"/>
          <w:lang w:val="ru-RU"/>
        </w:rPr>
        <w:t>действительного</w:t>
      </w:r>
      <w:r w:rsidRPr="00EF5616">
        <w:rPr>
          <w:i/>
          <w:spacing w:val="-5"/>
          <w:sz w:val="24"/>
          <w:lang w:val="ru-RU"/>
        </w:rPr>
        <w:t xml:space="preserve"> </w:t>
      </w:r>
      <w:r w:rsidRPr="00EF5616">
        <w:rPr>
          <w:i/>
          <w:sz w:val="24"/>
          <w:lang w:val="ru-RU"/>
        </w:rPr>
        <w:t xml:space="preserve">залога: </w:t>
      </w:r>
      <w:r>
        <w:rPr>
          <w:i/>
          <w:sz w:val="24"/>
        </w:rPr>
        <w:t>Past</w:t>
      </w:r>
      <w:r w:rsidRPr="00EF5616">
        <w:rPr>
          <w:i/>
          <w:sz w:val="24"/>
          <w:lang w:val="ru-RU"/>
        </w:rPr>
        <w:t xml:space="preserve"> </w:t>
      </w:r>
      <w:r>
        <w:rPr>
          <w:i/>
          <w:sz w:val="24"/>
        </w:rPr>
        <w:t>Perfect</w:t>
      </w:r>
      <w:r w:rsidRPr="00EF5616">
        <w:rPr>
          <w:i/>
          <w:sz w:val="24"/>
          <w:lang w:val="ru-RU"/>
        </w:rPr>
        <w:t xml:space="preserve">, </w:t>
      </w:r>
      <w:r>
        <w:rPr>
          <w:i/>
          <w:sz w:val="24"/>
        </w:rPr>
        <w:t>Present</w:t>
      </w:r>
      <w:r w:rsidRPr="00EF5616">
        <w:rPr>
          <w:i/>
          <w:sz w:val="24"/>
          <w:lang w:val="ru-RU"/>
        </w:rPr>
        <w:t xml:space="preserve"> </w:t>
      </w:r>
      <w:r>
        <w:rPr>
          <w:i/>
          <w:sz w:val="24"/>
        </w:rPr>
        <w:t>Perfect</w:t>
      </w:r>
      <w:r w:rsidRPr="00EF5616">
        <w:rPr>
          <w:i/>
          <w:sz w:val="24"/>
          <w:lang w:val="ru-RU"/>
        </w:rPr>
        <w:t xml:space="preserve"> </w:t>
      </w:r>
      <w:r>
        <w:rPr>
          <w:i/>
          <w:sz w:val="24"/>
        </w:rPr>
        <w:t>Continuous</w:t>
      </w:r>
      <w:r w:rsidRPr="00EF5616">
        <w:rPr>
          <w:i/>
          <w:sz w:val="24"/>
          <w:lang w:val="ru-RU"/>
        </w:rPr>
        <w:t>,</w:t>
      </w:r>
      <w:r w:rsidRPr="00EF5616">
        <w:rPr>
          <w:i/>
          <w:spacing w:val="-16"/>
          <w:sz w:val="24"/>
          <w:lang w:val="ru-RU"/>
        </w:rPr>
        <w:t xml:space="preserve"> </w:t>
      </w:r>
      <w:r>
        <w:rPr>
          <w:i/>
          <w:sz w:val="24"/>
        </w:rPr>
        <w:t>Future</w:t>
      </w:r>
      <w:r w:rsidRPr="00EF5616">
        <w:rPr>
          <w:i/>
          <w:sz w:val="24"/>
          <w:lang w:val="ru-RU"/>
        </w:rPr>
        <w:t>-</w:t>
      </w:r>
      <w:r>
        <w:rPr>
          <w:i/>
          <w:sz w:val="24"/>
        </w:rPr>
        <w:t>in</w:t>
      </w:r>
      <w:r w:rsidRPr="00EF5616">
        <w:rPr>
          <w:i/>
          <w:sz w:val="24"/>
          <w:lang w:val="ru-RU"/>
        </w:rPr>
        <w:t>-</w:t>
      </w:r>
      <w:r>
        <w:rPr>
          <w:i/>
          <w:sz w:val="24"/>
        </w:rPr>
        <w:t>the</w:t>
      </w:r>
      <w:r w:rsidRPr="00EF5616">
        <w:rPr>
          <w:i/>
          <w:sz w:val="24"/>
          <w:lang w:val="ru-RU"/>
        </w:rPr>
        <w:t>-</w:t>
      </w:r>
      <w:r>
        <w:rPr>
          <w:i/>
          <w:sz w:val="24"/>
        </w:rPr>
        <w:t>Past</w:t>
      </w:r>
      <w:r w:rsidRPr="00EF5616">
        <w:rPr>
          <w:i/>
          <w:sz w:val="24"/>
          <w:lang w:val="ru-RU"/>
        </w:rPr>
        <w:t>;</w:t>
      </w:r>
    </w:p>
    <w:p w:rsidR="00322F31" w:rsidRPr="00EF5616" w:rsidRDefault="00EF5616" w:rsidP="000F0589">
      <w:pPr>
        <w:pStyle w:val="a4"/>
        <w:numPr>
          <w:ilvl w:val="1"/>
          <w:numId w:val="115"/>
        </w:numPr>
        <w:tabs>
          <w:tab w:val="left" w:pos="1106"/>
        </w:tabs>
        <w:spacing w:before="4" w:line="237" w:lineRule="auto"/>
        <w:ind w:right="101" w:firstLine="708"/>
        <w:jc w:val="both"/>
        <w:rPr>
          <w:i/>
          <w:sz w:val="24"/>
          <w:lang w:val="ru-RU"/>
        </w:rPr>
      </w:pPr>
      <w:r w:rsidRPr="00EF5616">
        <w:rPr>
          <w:i/>
          <w:sz w:val="24"/>
          <w:lang w:val="ru-RU"/>
        </w:rPr>
        <w:t xml:space="preserve">распознавать и употреблять в речи глаголы в формах страдательного залога </w:t>
      </w:r>
      <w:r>
        <w:rPr>
          <w:i/>
          <w:sz w:val="24"/>
        </w:rPr>
        <w:t>Future</w:t>
      </w:r>
      <w:r w:rsidRPr="00EF5616">
        <w:rPr>
          <w:i/>
          <w:sz w:val="24"/>
          <w:lang w:val="ru-RU"/>
        </w:rPr>
        <w:t xml:space="preserve"> </w:t>
      </w:r>
      <w:r>
        <w:rPr>
          <w:i/>
          <w:sz w:val="24"/>
        </w:rPr>
        <w:t>Simple</w:t>
      </w:r>
      <w:r w:rsidRPr="00EF5616">
        <w:rPr>
          <w:i/>
          <w:sz w:val="24"/>
          <w:lang w:val="ru-RU"/>
        </w:rPr>
        <w:t xml:space="preserve"> </w:t>
      </w:r>
      <w:r>
        <w:rPr>
          <w:i/>
          <w:sz w:val="24"/>
        </w:rPr>
        <w:t>Passive</w:t>
      </w:r>
      <w:r w:rsidRPr="00EF5616">
        <w:rPr>
          <w:i/>
          <w:sz w:val="24"/>
          <w:lang w:val="ru-RU"/>
        </w:rPr>
        <w:t xml:space="preserve">, </w:t>
      </w:r>
      <w:r>
        <w:rPr>
          <w:i/>
          <w:sz w:val="24"/>
        </w:rPr>
        <w:t>Present</w:t>
      </w:r>
      <w:r w:rsidRPr="00EF5616">
        <w:rPr>
          <w:i/>
          <w:sz w:val="24"/>
          <w:lang w:val="ru-RU"/>
        </w:rPr>
        <w:t xml:space="preserve"> </w:t>
      </w:r>
      <w:r>
        <w:rPr>
          <w:i/>
          <w:sz w:val="24"/>
        </w:rPr>
        <w:t>Perfect</w:t>
      </w:r>
      <w:r w:rsidRPr="00EF5616">
        <w:rPr>
          <w:i/>
          <w:spacing w:val="-10"/>
          <w:sz w:val="24"/>
          <w:lang w:val="ru-RU"/>
        </w:rPr>
        <w:t xml:space="preserve"> </w:t>
      </w:r>
      <w:r>
        <w:rPr>
          <w:i/>
          <w:sz w:val="24"/>
        </w:rPr>
        <w:t>Passive</w:t>
      </w:r>
      <w:r w:rsidRPr="00EF5616">
        <w:rPr>
          <w:i/>
          <w:sz w:val="24"/>
          <w:lang w:val="ru-RU"/>
        </w:rPr>
        <w:t>;</w:t>
      </w:r>
    </w:p>
    <w:p w:rsidR="00322F31" w:rsidRPr="00EF5616" w:rsidRDefault="00EF5616" w:rsidP="000F0589">
      <w:pPr>
        <w:pStyle w:val="a4"/>
        <w:numPr>
          <w:ilvl w:val="1"/>
          <w:numId w:val="115"/>
        </w:numPr>
        <w:tabs>
          <w:tab w:val="left" w:pos="1106"/>
        </w:tabs>
        <w:spacing w:before="1" w:line="293" w:lineRule="exact"/>
        <w:ind w:left="1105" w:hanging="285"/>
        <w:rPr>
          <w:i/>
          <w:sz w:val="24"/>
          <w:lang w:val="ru-RU"/>
        </w:rPr>
      </w:pPr>
      <w:r w:rsidRPr="00EF5616">
        <w:rPr>
          <w:i/>
          <w:sz w:val="24"/>
          <w:lang w:val="ru-RU"/>
        </w:rPr>
        <w:t xml:space="preserve">распознавать и употреблять в речи модальные глаголы </w:t>
      </w:r>
      <w:r>
        <w:rPr>
          <w:i/>
          <w:sz w:val="24"/>
        </w:rPr>
        <w:t>need</w:t>
      </w:r>
      <w:r w:rsidRPr="00EF5616">
        <w:rPr>
          <w:i/>
          <w:sz w:val="24"/>
          <w:lang w:val="ru-RU"/>
        </w:rPr>
        <w:t xml:space="preserve">, </w:t>
      </w:r>
      <w:r>
        <w:rPr>
          <w:i/>
          <w:sz w:val="24"/>
        </w:rPr>
        <w:t>shall</w:t>
      </w:r>
      <w:r w:rsidRPr="00EF5616">
        <w:rPr>
          <w:i/>
          <w:sz w:val="24"/>
          <w:lang w:val="ru-RU"/>
        </w:rPr>
        <w:t xml:space="preserve">, </w:t>
      </w:r>
      <w:r>
        <w:rPr>
          <w:i/>
          <w:sz w:val="24"/>
        </w:rPr>
        <w:t>might</w:t>
      </w:r>
      <w:r w:rsidRPr="00EF5616">
        <w:rPr>
          <w:i/>
          <w:sz w:val="24"/>
          <w:lang w:val="ru-RU"/>
        </w:rPr>
        <w:t>,</w:t>
      </w:r>
      <w:r w:rsidRPr="00EF5616">
        <w:rPr>
          <w:i/>
          <w:spacing w:val="-14"/>
          <w:sz w:val="24"/>
          <w:lang w:val="ru-RU"/>
        </w:rPr>
        <w:t xml:space="preserve"> </w:t>
      </w:r>
      <w:r>
        <w:rPr>
          <w:i/>
          <w:sz w:val="24"/>
        </w:rPr>
        <w:t>would</w:t>
      </w:r>
      <w:r w:rsidRPr="00EF5616">
        <w:rPr>
          <w:i/>
          <w:sz w:val="24"/>
          <w:lang w:val="ru-RU"/>
        </w:rPr>
        <w:t>;</w:t>
      </w:r>
    </w:p>
    <w:p w:rsidR="00322F31" w:rsidRPr="00EF5616" w:rsidRDefault="00EF5616" w:rsidP="000F0589">
      <w:pPr>
        <w:pStyle w:val="a4"/>
        <w:numPr>
          <w:ilvl w:val="1"/>
          <w:numId w:val="115"/>
        </w:numPr>
        <w:tabs>
          <w:tab w:val="left" w:pos="1106"/>
        </w:tabs>
        <w:spacing w:before="2" w:line="237" w:lineRule="auto"/>
        <w:ind w:right="103" w:firstLine="708"/>
        <w:jc w:val="both"/>
        <w:rPr>
          <w:i/>
          <w:sz w:val="24"/>
          <w:lang w:val="ru-RU"/>
        </w:rPr>
      </w:pPr>
      <w:r w:rsidRPr="00EF5616">
        <w:rPr>
          <w:i/>
          <w:sz w:val="24"/>
          <w:lang w:val="ru-RU"/>
        </w:rPr>
        <w:t>распознавать по формальным признакам и понимать значение неличных форм глагола (инфинитива,</w:t>
      </w:r>
      <w:r w:rsidRPr="00EF5616">
        <w:rPr>
          <w:i/>
          <w:spacing w:val="-17"/>
          <w:sz w:val="24"/>
          <w:lang w:val="ru-RU"/>
        </w:rPr>
        <w:t xml:space="preserve"> </w:t>
      </w:r>
      <w:r w:rsidRPr="00EF5616">
        <w:rPr>
          <w:i/>
          <w:sz w:val="24"/>
          <w:lang w:val="ru-RU"/>
        </w:rPr>
        <w:t>герундия,</w:t>
      </w:r>
      <w:r w:rsidRPr="00EF5616">
        <w:rPr>
          <w:i/>
          <w:spacing w:val="-14"/>
          <w:sz w:val="24"/>
          <w:lang w:val="ru-RU"/>
        </w:rPr>
        <w:t xml:space="preserve"> </w:t>
      </w:r>
      <w:r w:rsidRPr="00EF5616">
        <w:rPr>
          <w:i/>
          <w:sz w:val="24"/>
          <w:lang w:val="ru-RU"/>
        </w:rPr>
        <w:t>причастия</w:t>
      </w:r>
      <w:r w:rsidRPr="00EF5616">
        <w:rPr>
          <w:i/>
          <w:spacing w:val="-16"/>
          <w:sz w:val="24"/>
          <w:lang w:val="ru-RU"/>
        </w:rPr>
        <w:t xml:space="preserve"> </w:t>
      </w:r>
      <w:r>
        <w:rPr>
          <w:i/>
          <w:sz w:val="24"/>
        </w:rPr>
        <w:t>I</w:t>
      </w:r>
      <w:r w:rsidRPr="00EF5616">
        <w:rPr>
          <w:i/>
          <w:spacing w:val="-18"/>
          <w:sz w:val="24"/>
          <w:lang w:val="ru-RU"/>
        </w:rPr>
        <w:t xml:space="preserve"> </w:t>
      </w:r>
      <w:r w:rsidRPr="00EF5616">
        <w:rPr>
          <w:i/>
          <w:sz w:val="24"/>
          <w:lang w:val="ru-RU"/>
        </w:rPr>
        <w:t>и</w:t>
      </w:r>
      <w:r w:rsidRPr="00EF5616">
        <w:rPr>
          <w:i/>
          <w:spacing w:val="-14"/>
          <w:sz w:val="24"/>
          <w:lang w:val="ru-RU"/>
        </w:rPr>
        <w:t xml:space="preserve"> </w:t>
      </w:r>
      <w:r>
        <w:rPr>
          <w:i/>
          <w:sz w:val="24"/>
        </w:rPr>
        <w:t>II</w:t>
      </w:r>
      <w:r w:rsidRPr="00EF5616">
        <w:rPr>
          <w:i/>
          <w:sz w:val="24"/>
          <w:lang w:val="ru-RU"/>
        </w:rPr>
        <w:t>,</w:t>
      </w:r>
      <w:r w:rsidRPr="00EF5616">
        <w:rPr>
          <w:i/>
          <w:spacing w:val="-17"/>
          <w:sz w:val="24"/>
          <w:lang w:val="ru-RU"/>
        </w:rPr>
        <w:t xml:space="preserve"> </w:t>
      </w:r>
      <w:r w:rsidRPr="00EF5616">
        <w:rPr>
          <w:i/>
          <w:sz w:val="24"/>
          <w:lang w:val="ru-RU"/>
        </w:rPr>
        <w:t>отглагольного</w:t>
      </w:r>
      <w:r w:rsidRPr="00EF5616">
        <w:rPr>
          <w:i/>
          <w:spacing w:val="-17"/>
          <w:sz w:val="24"/>
          <w:lang w:val="ru-RU"/>
        </w:rPr>
        <w:t xml:space="preserve"> </w:t>
      </w:r>
      <w:r w:rsidRPr="00EF5616">
        <w:rPr>
          <w:i/>
          <w:sz w:val="24"/>
          <w:lang w:val="ru-RU"/>
        </w:rPr>
        <w:t>существительного)</w:t>
      </w:r>
      <w:r w:rsidRPr="00EF5616">
        <w:rPr>
          <w:i/>
          <w:spacing w:val="-18"/>
          <w:sz w:val="24"/>
          <w:lang w:val="ru-RU"/>
        </w:rPr>
        <w:t xml:space="preserve"> </w:t>
      </w:r>
      <w:r w:rsidRPr="00EF5616">
        <w:rPr>
          <w:i/>
          <w:sz w:val="24"/>
          <w:lang w:val="ru-RU"/>
        </w:rPr>
        <w:t>без</w:t>
      </w:r>
      <w:r w:rsidRPr="00EF5616">
        <w:rPr>
          <w:i/>
          <w:spacing w:val="-17"/>
          <w:sz w:val="24"/>
          <w:lang w:val="ru-RU"/>
        </w:rPr>
        <w:t xml:space="preserve"> </w:t>
      </w:r>
      <w:r w:rsidRPr="00EF5616">
        <w:rPr>
          <w:i/>
          <w:sz w:val="24"/>
          <w:lang w:val="ru-RU"/>
        </w:rPr>
        <w:t>различения</w:t>
      </w:r>
      <w:r w:rsidRPr="00EF5616">
        <w:rPr>
          <w:i/>
          <w:spacing w:val="-18"/>
          <w:sz w:val="24"/>
          <w:lang w:val="ru-RU"/>
        </w:rPr>
        <w:t xml:space="preserve"> </w:t>
      </w:r>
      <w:r w:rsidRPr="00EF5616">
        <w:rPr>
          <w:i/>
          <w:sz w:val="24"/>
          <w:lang w:val="ru-RU"/>
        </w:rPr>
        <w:t>их</w:t>
      </w:r>
      <w:r w:rsidRPr="00EF5616">
        <w:rPr>
          <w:i/>
          <w:spacing w:val="-15"/>
          <w:sz w:val="24"/>
          <w:lang w:val="ru-RU"/>
        </w:rPr>
        <w:t xml:space="preserve"> </w:t>
      </w:r>
      <w:r w:rsidRPr="00EF5616">
        <w:rPr>
          <w:i/>
          <w:sz w:val="24"/>
          <w:lang w:val="ru-RU"/>
        </w:rPr>
        <w:t>функций и употреблять их в</w:t>
      </w:r>
      <w:r w:rsidRPr="00EF5616">
        <w:rPr>
          <w:i/>
          <w:spacing w:val="-3"/>
          <w:sz w:val="24"/>
          <w:lang w:val="ru-RU"/>
        </w:rPr>
        <w:t xml:space="preserve"> </w:t>
      </w:r>
      <w:r w:rsidRPr="00EF5616">
        <w:rPr>
          <w:i/>
          <w:sz w:val="24"/>
          <w:lang w:val="ru-RU"/>
        </w:rPr>
        <w:t>речи;</w:t>
      </w:r>
    </w:p>
    <w:p w:rsidR="00322F31" w:rsidRPr="00EF5616" w:rsidRDefault="00EF5616" w:rsidP="000F0589">
      <w:pPr>
        <w:pStyle w:val="a4"/>
        <w:numPr>
          <w:ilvl w:val="1"/>
          <w:numId w:val="115"/>
        </w:numPr>
        <w:tabs>
          <w:tab w:val="left" w:pos="1106"/>
        </w:tabs>
        <w:spacing w:before="5" w:line="237" w:lineRule="auto"/>
        <w:ind w:right="104" w:firstLine="708"/>
        <w:jc w:val="both"/>
        <w:rPr>
          <w:i/>
          <w:sz w:val="24"/>
          <w:lang w:val="ru-RU"/>
        </w:rPr>
      </w:pPr>
      <w:r w:rsidRPr="00EF5616">
        <w:rPr>
          <w:i/>
          <w:sz w:val="24"/>
          <w:lang w:val="ru-RU"/>
        </w:rPr>
        <w:t xml:space="preserve">распознавать и употреблять в речи словосочетания «Причастие </w:t>
      </w:r>
      <w:r>
        <w:rPr>
          <w:i/>
          <w:sz w:val="24"/>
        </w:rPr>
        <w:t>I</w:t>
      </w:r>
      <w:r w:rsidRPr="00EF5616">
        <w:rPr>
          <w:i/>
          <w:sz w:val="24"/>
          <w:lang w:val="ru-RU"/>
        </w:rPr>
        <w:t>+существительное» (</w:t>
      </w:r>
      <w:r>
        <w:rPr>
          <w:i/>
          <w:sz w:val="24"/>
        </w:rPr>
        <w:t>a</w:t>
      </w:r>
      <w:r w:rsidRPr="00EF5616">
        <w:rPr>
          <w:i/>
          <w:sz w:val="24"/>
          <w:lang w:val="ru-RU"/>
        </w:rPr>
        <w:t xml:space="preserve"> </w:t>
      </w:r>
      <w:r>
        <w:rPr>
          <w:i/>
          <w:sz w:val="24"/>
        </w:rPr>
        <w:lastRenderedPageBreak/>
        <w:t>playing</w:t>
      </w:r>
      <w:r w:rsidRPr="00EF5616">
        <w:rPr>
          <w:i/>
          <w:sz w:val="24"/>
          <w:lang w:val="ru-RU"/>
        </w:rPr>
        <w:t xml:space="preserve"> </w:t>
      </w:r>
      <w:r>
        <w:rPr>
          <w:i/>
          <w:sz w:val="24"/>
        </w:rPr>
        <w:t>child</w:t>
      </w:r>
      <w:r w:rsidRPr="00EF5616">
        <w:rPr>
          <w:i/>
          <w:sz w:val="24"/>
          <w:lang w:val="ru-RU"/>
        </w:rPr>
        <w:t xml:space="preserve">) и «Причастие </w:t>
      </w:r>
      <w:r>
        <w:rPr>
          <w:i/>
          <w:sz w:val="24"/>
        </w:rPr>
        <w:t>II</w:t>
      </w:r>
      <w:r w:rsidRPr="00EF5616">
        <w:rPr>
          <w:i/>
          <w:sz w:val="24"/>
          <w:lang w:val="ru-RU"/>
        </w:rPr>
        <w:t>+существительное» (</w:t>
      </w:r>
      <w:r>
        <w:rPr>
          <w:i/>
          <w:sz w:val="24"/>
        </w:rPr>
        <w:t>a</w:t>
      </w:r>
      <w:r w:rsidRPr="00EF5616">
        <w:rPr>
          <w:i/>
          <w:sz w:val="24"/>
          <w:lang w:val="ru-RU"/>
        </w:rPr>
        <w:t xml:space="preserve"> </w:t>
      </w:r>
      <w:r>
        <w:rPr>
          <w:i/>
          <w:sz w:val="24"/>
        </w:rPr>
        <w:t>written</w:t>
      </w:r>
      <w:r w:rsidRPr="00EF5616">
        <w:rPr>
          <w:i/>
          <w:spacing w:val="-23"/>
          <w:sz w:val="24"/>
          <w:lang w:val="ru-RU"/>
        </w:rPr>
        <w:t xml:space="preserve"> </w:t>
      </w:r>
      <w:r>
        <w:rPr>
          <w:i/>
          <w:sz w:val="24"/>
        </w:rPr>
        <w:t>poem</w:t>
      </w:r>
      <w:r w:rsidRPr="00EF5616">
        <w:rPr>
          <w:i/>
          <w:sz w:val="24"/>
          <w:lang w:val="ru-RU"/>
        </w:rPr>
        <w:t>).</w:t>
      </w:r>
    </w:p>
    <w:p w:rsidR="00A9718F" w:rsidRDefault="00A9718F">
      <w:pPr>
        <w:pStyle w:val="1"/>
        <w:spacing w:before="5" w:line="240" w:lineRule="auto"/>
        <w:ind w:left="819" w:right="5981"/>
        <w:rPr>
          <w:lang w:val="ru-RU"/>
        </w:rPr>
      </w:pPr>
    </w:p>
    <w:p w:rsidR="005D5F6C" w:rsidRDefault="005D5F6C">
      <w:pPr>
        <w:pStyle w:val="1"/>
        <w:spacing w:before="5" w:line="240" w:lineRule="auto"/>
        <w:ind w:left="819" w:right="5981"/>
        <w:rPr>
          <w:lang w:val="ru-RU"/>
        </w:rPr>
      </w:pPr>
    </w:p>
    <w:p w:rsidR="00322F31" w:rsidRPr="00EF5616" w:rsidRDefault="00EF5616">
      <w:pPr>
        <w:pStyle w:val="1"/>
        <w:spacing w:before="5" w:line="240" w:lineRule="auto"/>
        <w:ind w:left="819" w:right="5981"/>
        <w:rPr>
          <w:lang w:val="ru-RU"/>
        </w:rPr>
      </w:pPr>
      <w:r w:rsidRPr="00EF5616">
        <w:rPr>
          <w:lang w:val="ru-RU"/>
        </w:rPr>
        <w:t>Социокультурные знания и умения Выпускник научится:</w:t>
      </w:r>
    </w:p>
    <w:p w:rsidR="00322F31" w:rsidRPr="00EF5616" w:rsidRDefault="00EF5616" w:rsidP="000F0589">
      <w:pPr>
        <w:pStyle w:val="a4"/>
        <w:numPr>
          <w:ilvl w:val="1"/>
          <w:numId w:val="115"/>
        </w:numPr>
        <w:tabs>
          <w:tab w:val="left" w:pos="1106"/>
        </w:tabs>
        <w:spacing w:line="237" w:lineRule="auto"/>
        <w:ind w:right="102" w:firstLine="708"/>
        <w:jc w:val="both"/>
        <w:rPr>
          <w:sz w:val="24"/>
          <w:lang w:val="ru-RU"/>
        </w:rPr>
      </w:pPr>
      <w:r w:rsidRPr="00EF5616">
        <w:rPr>
          <w:sz w:val="24"/>
          <w:lang w:val="ru-RU"/>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w:t>
      </w:r>
      <w:r w:rsidRPr="00EF5616">
        <w:rPr>
          <w:spacing w:val="-17"/>
          <w:sz w:val="24"/>
          <w:lang w:val="ru-RU"/>
        </w:rPr>
        <w:t xml:space="preserve"> </w:t>
      </w:r>
      <w:r w:rsidRPr="00EF5616">
        <w:rPr>
          <w:sz w:val="24"/>
          <w:lang w:val="ru-RU"/>
        </w:rPr>
        <w:t>языка;</w:t>
      </w:r>
    </w:p>
    <w:p w:rsidR="00322F31" w:rsidRPr="00EF5616" w:rsidRDefault="00EF5616" w:rsidP="000F0589">
      <w:pPr>
        <w:pStyle w:val="a4"/>
        <w:numPr>
          <w:ilvl w:val="1"/>
          <w:numId w:val="115"/>
        </w:numPr>
        <w:tabs>
          <w:tab w:val="left" w:pos="1106"/>
        </w:tabs>
        <w:spacing w:before="2"/>
        <w:ind w:left="1105" w:hanging="285"/>
        <w:rPr>
          <w:sz w:val="24"/>
          <w:lang w:val="ru-RU"/>
        </w:rPr>
      </w:pPr>
      <w:r w:rsidRPr="00EF5616">
        <w:rPr>
          <w:sz w:val="24"/>
          <w:lang w:val="ru-RU"/>
        </w:rPr>
        <w:t>представлять родную страну и культуру на английском</w:t>
      </w:r>
      <w:r w:rsidRPr="00EF5616">
        <w:rPr>
          <w:spacing w:val="-15"/>
          <w:sz w:val="24"/>
          <w:lang w:val="ru-RU"/>
        </w:rPr>
        <w:t xml:space="preserve"> </w:t>
      </w:r>
      <w:r w:rsidRPr="00EF5616">
        <w:rPr>
          <w:sz w:val="24"/>
          <w:lang w:val="ru-RU"/>
        </w:rPr>
        <w:t>языке;</w:t>
      </w:r>
    </w:p>
    <w:p w:rsidR="00322F31" w:rsidRPr="00EF5616" w:rsidRDefault="00EF5616" w:rsidP="000F0589">
      <w:pPr>
        <w:pStyle w:val="a4"/>
        <w:numPr>
          <w:ilvl w:val="1"/>
          <w:numId w:val="115"/>
        </w:numPr>
        <w:tabs>
          <w:tab w:val="left" w:pos="1106"/>
        </w:tabs>
        <w:spacing w:before="4" w:line="237" w:lineRule="auto"/>
        <w:ind w:right="102" w:firstLine="708"/>
        <w:jc w:val="both"/>
        <w:rPr>
          <w:sz w:val="24"/>
          <w:lang w:val="ru-RU"/>
        </w:rPr>
      </w:pPr>
      <w:r w:rsidRPr="00EF5616">
        <w:rPr>
          <w:sz w:val="24"/>
          <w:lang w:val="ru-RU"/>
        </w:rPr>
        <w:t>понимать социокультурные реалии при чтении и аудировании в рамках изученного материала.</w:t>
      </w:r>
    </w:p>
    <w:p w:rsidR="00322F31" w:rsidRDefault="00EF5616">
      <w:pPr>
        <w:pStyle w:val="1"/>
        <w:spacing w:line="275" w:lineRule="exact"/>
        <w:ind w:left="819"/>
      </w:pPr>
      <w:r>
        <w:t>Выпускник получит возможность научиться:</w:t>
      </w:r>
    </w:p>
    <w:p w:rsidR="00322F31" w:rsidRPr="00EF5616" w:rsidRDefault="00EF5616" w:rsidP="000F0589">
      <w:pPr>
        <w:pStyle w:val="a4"/>
        <w:numPr>
          <w:ilvl w:val="1"/>
          <w:numId w:val="115"/>
        </w:numPr>
        <w:tabs>
          <w:tab w:val="left" w:pos="1106"/>
        </w:tabs>
        <w:spacing w:line="292" w:lineRule="exact"/>
        <w:ind w:left="1105" w:hanging="285"/>
        <w:rPr>
          <w:i/>
          <w:sz w:val="24"/>
          <w:lang w:val="ru-RU"/>
        </w:rPr>
      </w:pPr>
      <w:r w:rsidRPr="00EF5616">
        <w:rPr>
          <w:i/>
          <w:sz w:val="24"/>
          <w:lang w:val="ru-RU"/>
        </w:rPr>
        <w:t>использовать социокультурные реалии при создании устных и письменных</w:t>
      </w:r>
      <w:r w:rsidRPr="00EF5616">
        <w:rPr>
          <w:i/>
          <w:spacing w:val="-17"/>
          <w:sz w:val="24"/>
          <w:lang w:val="ru-RU"/>
        </w:rPr>
        <w:t xml:space="preserve"> </w:t>
      </w:r>
      <w:r w:rsidRPr="00EF5616">
        <w:rPr>
          <w:i/>
          <w:sz w:val="24"/>
          <w:lang w:val="ru-RU"/>
        </w:rPr>
        <w:t>высказываний;</w:t>
      </w:r>
    </w:p>
    <w:p w:rsidR="00322F31" w:rsidRDefault="00EF5616" w:rsidP="000F0589">
      <w:pPr>
        <w:pStyle w:val="a4"/>
        <w:numPr>
          <w:ilvl w:val="1"/>
          <w:numId w:val="115"/>
        </w:numPr>
        <w:tabs>
          <w:tab w:val="left" w:pos="1106"/>
        </w:tabs>
        <w:spacing w:line="293" w:lineRule="exact"/>
        <w:ind w:left="1105" w:hanging="285"/>
        <w:rPr>
          <w:i/>
          <w:sz w:val="24"/>
          <w:lang w:val="ru-RU"/>
        </w:rPr>
      </w:pPr>
      <w:r w:rsidRPr="00EF5616">
        <w:rPr>
          <w:i/>
          <w:sz w:val="24"/>
          <w:lang w:val="ru-RU"/>
        </w:rPr>
        <w:t>находить</w:t>
      </w:r>
      <w:r w:rsidRPr="00EF5616">
        <w:rPr>
          <w:i/>
          <w:spacing w:val="40"/>
          <w:sz w:val="24"/>
          <w:lang w:val="ru-RU"/>
        </w:rPr>
        <w:t xml:space="preserve"> </w:t>
      </w:r>
      <w:r w:rsidRPr="00EF5616">
        <w:rPr>
          <w:i/>
          <w:sz w:val="24"/>
          <w:lang w:val="ru-RU"/>
        </w:rPr>
        <w:t>сходство</w:t>
      </w:r>
      <w:r w:rsidRPr="00EF5616">
        <w:rPr>
          <w:i/>
          <w:spacing w:val="37"/>
          <w:sz w:val="24"/>
          <w:lang w:val="ru-RU"/>
        </w:rPr>
        <w:t xml:space="preserve"> </w:t>
      </w:r>
      <w:r w:rsidRPr="00EF5616">
        <w:rPr>
          <w:i/>
          <w:sz w:val="24"/>
          <w:lang w:val="ru-RU"/>
        </w:rPr>
        <w:t>и</w:t>
      </w:r>
      <w:r w:rsidRPr="00EF5616">
        <w:rPr>
          <w:i/>
          <w:spacing w:val="40"/>
          <w:sz w:val="24"/>
          <w:lang w:val="ru-RU"/>
        </w:rPr>
        <w:t xml:space="preserve"> </w:t>
      </w:r>
      <w:r w:rsidRPr="00EF5616">
        <w:rPr>
          <w:i/>
          <w:sz w:val="24"/>
          <w:lang w:val="ru-RU"/>
        </w:rPr>
        <w:t>различие</w:t>
      </w:r>
      <w:r w:rsidRPr="00EF5616">
        <w:rPr>
          <w:i/>
          <w:spacing w:val="36"/>
          <w:sz w:val="24"/>
          <w:lang w:val="ru-RU"/>
        </w:rPr>
        <w:t xml:space="preserve"> </w:t>
      </w:r>
      <w:r w:rsidRPr="00EF5616">
        <w:rPr>
          <w:i/>
          <w:sz w:val="24"/>
          <w:lang w:val="ru-RU"/>
        </w:rPr>
        <w:t>в</w:t>
      </w:r>
      <w:r w:rsidRPr="00EF5616">
        <w:rPr>
          <w:i/>
          <w:spacing w:val="36"/>
          <w:sz w:val="24"/>
          <w:lang w:val="ru-RU"/>
        </w:rPr>
        <w:t xml:space="preserve"> </w:t>
      </w:r>
      <w:r w:rsidRPr="00EF5616">
        <w:rPr>
          <w:i/>
          <w:sz w:val="24"/>
          <w:lang w:val="ru-RU"/>
        </w:rPr>
        <w:t>традициях</w:t>
      </w:r>
      <w:r w:rsidRPr="00EF5616">
        <w:rPr>
          <w:i/>
          <w:spacing w:val="41"/>
          <w:sz w:val="24"/>
          <w:lang w:val="ru-RU"/>
        </w:rPr>
        <w:t xml:space="preserve"> </w:t>
      </w:r>
      <w:r w:rsidRPr="00EF5616">
        <w:rPr>
          <w:i/>
          <w:sz w:val="24"/>
          <w:lang w:val="ru-RU"/>
        </w:rPr>
        <w:t>родной</w:t>
      </w:r>
      <w:r w:rsidRPr="00EF5616">
        <w:rPr>
          <w:i/>
          <w:spacing w:val="37"/>
          <w:sz w:val="24"/>
          <w:lang w:val="ru-RU"/>
        </w:rPr>
        <w:t xml:space="preserve"> </w:t>
      </w:r>
      <w:r w:rsidRPr="00EF5616">
        <w:rPr>
          <w:i/>
          <w:sz w:val="24"/>
          <w:lang w:val="ru-RU"/>
        </w:rPr>
        <w:t>страны</w:t>
      </w:r>
      <w:r w:rsidRPr="00EF5616">
        <w:rPr>
          <w:i/>
          <w:spacing w:val="38"/>
          <w:sz w:val="24"/>
          <w:lang w:val="ru-RU"/>
        </w:rPr>
        <w:t xml:space="preserve"> </w:t>
      </w:r>
      <w:r w:rsidRPr="00EF5616">
        <w:rPr>
          <w:i/>
          <w:sz w:val="24"/>
          <w:lang w:val="ru-RU"/>
        </w:rPr>
        <w:t>и</w:t>
      </w:r>
      <w:r w:rsidRPr="00EF5616">
        <w:rPr>
          <w:i/>
          <w:spacing w:val="37"/>
          <w:sz w:val="24"/>
          <w:lang w:val="ru-RU"/>
        </w:rPr>
        <w:t xml:space="preserve"> </w:t>
      </w:r>
      <w:r w:rsidRPr="00EF5616">
        <w:rPr>
          <w:i/>
          <w:sz w:val="24"/>
          <w:lang w:val="ru-RU"/>
        </w:rPr>
        <w:t>страны/стран</w:t>
      </w:r>
      <w:r w:rsidRPr="00EF5616">
        <w:rPr>
          <w:i/>
          <w:spacing w:val="38"/>
          <w:sz w:val="24"/>
          <w:lang w:val="ru-RU"/>
        </w:rPr>
        <w:t xml:space="preserve"> </w:t>
      </w:r>
      <w:r w:rsidRPr="00EF5616">
        <w:rPr>
          <w:i/>
          <w:sz w:val="24"/>
          <w:lang w:val="ru-RU"/>
        </w:rPr>
        <w:t>изучаемого</w:t>
      </w:r>
    </w:p>
    <w:p w:rsidR="00322F31" w:rsidRDefault="00EE5073" w:rsidP="00EE5073">
      <w:pPr>
        <w:spacing w:line="272" w:lineRule="exact"/>
        <w:rPr>
          <w:i/>
          <w:sz w:val="24"/>
          <w:lang w:val="ru-RU"/>
        </w:rPr>
      </w:pPr>
      <w:r>
        <w:rPr>
          <w:i/>
          <w:sz w:val="24"/>
          <w:lang w:val="ru-RU"/>
        </w:rPr>
        <w:t xml:space="preserve">                     </w:t>
      </w:r>
      <w:r w:rsidR="00EF5616" w:rsidRPr="00EF5616">
        <w:rPr>
          <w:i/>
          <w:sz w:val="24"/>
          <w:lang w:val="ru-RU"/>
        </w:rPr>
        <w:t>языка.</w:t>
      </w:r>
    </w:p>
    <w:p w:rsidR="00322F31" w:rsidRPr="00EF5616" w:rsidRDefault="00322F31">
      <w:pPr>
        <w:pStyle w:val="a3"/>
        <w:spacing w:before="1"/>
        <w:ind w:left="0"/>
        <w:rPr>
          <w:i/>
          <w:lang w:val="ru-RU"/>
        </w:rPr>
      </w:pPr>
    </w:p>
    <w:p w:rsidR="00322F31" w:rsidRPr="00EF5616" w:rsidRDefault="00EF5616">
      <w:pPr>
        <w:pStyle w:val="1"/>
        <w:spacing w:before="0" w:line="240" w:lineRule="auto"/>
        <w:ind w:left="7" w:right="7142"/>
        <w:rPr>
          <w:lang w:val="ru-RU"/>
        </w:rPr>
      </w:pPr>
      <w:r w:rsidRPr="00EF5616">
        <w:rPr>
          <w:lang w:val="ru-RU"/>
        </w:rPr>
        <w:t>Компенсаторные умения Выпускник научится:</w:t>
      </w:r>
    </w:p>
    <w:p w:rsidR="00322F31" w:rsidRPr="00EF5616" w:rsidRDefault="00322F31">
      <w:pPr>
        <w:pStyle w:val="a3"/>
        <w:ind w:left="0"/>
        <w:rPr>
          <w:b/>
          <w:sz w:val="20"/>
          <w:lang w:val="ru-RU"/>
        </w:rPr>
      </w:pPr>
    </w:p>
    <w:p w:rsidR="00322F31" w:rsidRPr="00EF5616" w:rsidRDefault="00EF5616" w:rsidP="000F0589">
      <w:pPr>
        <w:pStyle w:val="a4"/>
        <w:numPr>
          <w:ilvl w:val="1"/>
          <w:numId w:val="115"/>
        </w:numPr>
        <w:tabs>
          <w:tab w:val="left" w:pos="1106"/>
        </w:tabs>
        <w:spacing w:before="103" w:line="237" w:lineRule="auto"/>
        <w:ind w:right="103" w:firstLine="708"/>
        <w:rPr>
          <w:sz w:val="24"/>
          <w:lang w:val="ru-RU"/>
        </w:rPr>
      </w:pPr>
      <w:r w:rsidRPr="00EF5616">
        <w:rPr>
          <w:sz w:val="24"/>
          <w:lang w:val="ru-RU"/>
        </w:rPr>
        <w:t>выходить из положения при дефиците языковых средств: использовать переспрос при говорении.</w:t>
      </w:r>
    </w:p>
    <w:p w:rsidR="00322F31" w:rsidRDefault="00EF5616">
      <w:pPr>
        <w:pStyle w:val="1"/>
        <w:spacing w:line="275" w:lineRule="exact"/>
      </w:pPr>
      <w:r>
        <w:t>Выпускник получит возможность научиться:</w:t>
      </w:r>
    </w:p>
    <w:p w:rsidR="00322F31" w:rsidRPr="00EF5616" w:rsidRDefault="00EF5616" w:rsidP="000F0589">
      <w:pPr>
        <w:pStyle w:val="a4"/>
        <w:numPr>
          <w:ilvl w:val="1"/>
          <w:numId w:val="115"/>
        </w:numPr>
        <w:tabs>
          <w:tab w:val="left" w:pos="1106"/>
        </w:tabs>
        <w:spacing w:line="293" w:lineRule="exact"/>
        <w:ind w:left="1105" w:hanging="285"/>
        <w:rPr>
          <w:i/>
          <w:sz w:val="24"/>
          <w:lang w:val="ru-RU"/>
        </w:rPr>
      </w:pPr>
      <w:r w:rsidRPr="00EF5616">
        <w:rPr>
          <w:i/>
          <w:sz w:val="24"/>
          <w:lang w:val="ru-RU"/>
        </w:rPr>
        <w:t>использовать перифраз, синонимические и антонимические средства при</w:t>
      </w:r>
      <w:r w:rsidRPr="00EF5616">
        <w:rPr>
          <w:i/>
          <w:spacing w:val="-13"/>
          <w:sz w:val="24"/>
          <w:lang w:val="ru-RU"/>
        </w:rPr>
        <w:t xml:space="preserve"> </w:t>
      </w:r>
      <w:r w:rsidRPr="00EF5616">
        <w:rPr>
          <w:i/>
          <w:sz w:val="24"/>
          <w:lang w:val="ru-RU"/>
        </w:rPr>
        <w:t>говорении;</w:t>
      </w:r>
    </w:p>
    <w:p w:rsidR="00322F31" w:rsidRPr="00EF5616" w:rsidRDefault="00EF5616" w:rsidP="000F0589">
      <w:pPr>
        <w:pStyle w:val="a4"/>
        <w:numPr>
          <w:ilvl w:val="1"/>
          <w:numId w:val="115"/>
        </w:numPr>
        <w:tabs>
          <w:tab w:val="left" w:pos="1106"/>
        </w:tabs>
        <w:spacing w:before="1"/>
        <w:ind w:left="1105" w:hanging="285"/>
        <w:rPr>
          <w:i/>
          <w:sz w:val="24"/>
          <w:lang w:val="ru-RU"/>
        </w:rPr>
      </w:pPr>
      <w:r w:rsidRPr="00EF5616">
        <w:rPr>
          <w:i/>
          <w:sz w:val="24"/>
          <w:lang w:val="ru-RU"/>
        </w:rPr>
        <w:t>пользоваться языковой и контекстуальной догадкой при аудировании и</w:t>
      </w:r>
      <w:r w:rsidRPr="00EF5616">
        <w:rPr>
          <w:i/>
          <w:spacing w:val="-18"/>
          <w:sz w:val="24"/>
          <w:lang w:val="ru-RU"/>
        </w:rPr>
        <w:t xml:space="preserve"> </w:t>
      </w:r>
      <w:r w:rsidRPr="00EF5616">
        <w:rPr>
          <w:i/>
          <w:sz w:val="24"/>
          <w:lang w:val="ru-RU"/>
        </w:rPr>
        <w:t>чтении.</w:t>
      </w:r>
    </w:p>
    <w:p w:rsidR="00322F31" w:rsidRPr="00EF5616" w:rsidRDefault="00322F31">
      <w:pPr>
        <w:pStyle w:val="a3"/>
        <w:ind w:left="0"/>
        <w:rPr>
          <w:i/>
          <w:lang w:val="ru-RU"/>
        </w:rPr>
      </w:pPr>
    </w:p>
    <w:p w:rsidR="00322F31" w:rsidRDefault="00EF5616" w:rsidP="000F0589">
      <w:pPr>
        <w:pStyle w:val="1"/>
        <w:numPr>
          <w:ilvl w:val="3"/>
          <w:numId w:val="118"/>
        </w:numPr>
        <w:tabs>
          <w:tab w:val="left" w:pos="932"/>
        </w:tabs>
        <w:spacing w:before="0" w:line="279" w:lineRule="exact"/>
        <w:ind w:left="932"/>
        <w:jc w:val="left"/>
        <w:rPr>
          <w:sz w:val="16"/>
        </w:rPr>
      </w:pPr>
      <w:bookmarkStart w:id="25" w:name="1.2.5.4._Второй_иностранный_язык_(Францу"/>
      <w:bookmarkStart w:id="26" w:name="_bookmark6"/>
      <w:bookmarkStart w:id="27" w:name="1.2.5.5._История_России._Всеобщая_истори"/>
      <w:bookmarkStart w:id="28" w:name="_bookmark7"/>
      <w:bookmarkEnd w:id="25"/>
      <w:bookmarkEnd w:id="26"/>
      <w:bookmarkEnd w:id="27"/>
      <w:bookmarkEnd w:id="28"/>
      <w:r>
        <w:t>История России. Всеобщая</w:t>
      </w:r>
      <w:r>
        <w:rPr>
          <w:spacing w:val="-3"/>
        </w:rPr>
        <w:t xml:space="preserve"> </w:t>
      </w:r>
      <w:r>
        <w:t>история</w:t>
      </w:r>
      <w:hyperlink w:anchor="_bookmark8" w:history="1">
        <w:r>
          <w:rPr>
            <w:position w:val="8"/>
            <w:sz w:val="16"/>
          </w:rPr>
          <w:t>1</w:t>
        </w:r>
      </w:hyperlink>
    </w:p>
    <w:p w:rsidR="00322F31" w:rsidRPr="00EF5616" w:rsidRDefault="00EF5616">
      <w:pPr>
        <w:pStyle w:val="a3"/>
        <w:ind w:left="152" w:right="104" w:firstLine="708"/>
        <w:jc w:val="both"/>
        <w:rPr>
          <w:lang w:val="ru-RU"/>
        </w:rPr>
      </w:pPr>
      <w:r w:rsidRPr="00EF5616">
        <w:rPr>
          <w:b/>
          <w:lang w:val="ru-RU"/>
        </w:rPr>
        <w:t xml:space="preserve">Предметные результаты </w:t>
      </w:r>
      <w:r w:rsidRPr="00EF5616">
        <w:rPr>
          <w:lang w:val="ru-RU"/>
        </w:rPr>
        <w:t>освоения курса истории на уровне основного общего образования предполагают, что у учащегося сформированы:</w:t>
      </w:r>
    </w:p>
    <w:p w:rsidR="00322F31" w:rsidRPr="00EF5616" w:rsidRDefault="00EF5616" w:rsidP="000F0589">
      <w:pPr>
        <w:pStyle w:val="a4"/>
        <w:numPr>
          <w:ilvl w:val="1"/>
          <w:numId w:val="113"/>
        </w:numPr>
        <w:tabs>
          <w:tab w:val="left" w:pos="1146"/>
        </w:tabs>
        <w:spacing w:before="4"/>
        <w:ind w:left="152" w:right="103" w:firstLine="708"/>
        <w:jc w:val="both"/>
        <w:rPr>
          <w:sz w:val="24"/>
          <w:lang w:val="ru-RU"/>
        </w:rPr>
      </w:pPr>
      <w:r w:rsidRPr="00EF5616">
        <w:rPr>
          <w:sz w:val="24"/>
          <w:lang w:val="ru-RU"/>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322F31" w:rsidRPr="00EF5616" w:rsidRDefault="00EF5616" w:rsidP="000F0589">
      <w:pPr>
        <w:pStyle w:val="a4"/>
        <w:numPr>
          <w:ilvl w:val="1"/>
          <w:numId w:val="113"/>
        </w:numPr>
        <w:tabs>
          <w:tab w:val="left" w:pos="1146"/>
        </w:tabs>
        <w:spacing w:before="4" w:line="237" w:lineRule="auto"/>
        <w:ind w:left="152" w:right="100" w:firstLine="708"/>
        <w:jc w:val="both"/>
        <w:rPr>
          <w:sz w:val="24"/>
          <w:lang w:val="ru-RU"/>
        </w:rPr>
      </w:pPr>
      <w:r w:rsidRPr="00EF5616">
        <w:rPr>
          <w:sz w:val="24"/>
          <w:lang w:val="ru-RU"/>
        </w:rPr>
        <w:t>базовые исторические знания об основных этапах и закономерностях развития человеческого общества с древности до наших</w:t>
      </w:r>
      <w:r w:rsidRPr="00EF5616">
        <w:rPr>
          <w:spacing w:val="-7"/>
          <w:sz w:val="24"/>
          <w:lang w:val="ru-RU"/>
        </w:rPr>
        <w:t xml:space="preserve"> </w:t>
      </w:r>
      <w:r w:rsidRPr="00EF5616">
        <w:rPr>
          <w:sz w:val="24"/>
          <w:lang w:val="ru-RU"/>
        </w:rPr>
        <w:t>дней;</w:t>
      </w:r>
    </w:p>
    <w:p w:rsidR="00322F31" w:rsidRPr="00EF5616" w:rsidRDefault="00EF5616" w:rsidP="000F0589">
      <w:pPr>
        <w:pStyle w:val="a4"/>
        <w:numPr>
          <w:ilvl w:val="1"/>
          <w:numId w:val="113"/>
        </w:numPr>
        <w:tabs>
          <w:tab w:val="left" w:pos="1146"/>
        </w:tabs>
        <w:spacing w:before="4" w:line="237" w:lineRule="auto"/>
        <w:ind w:left="152" w:right="104" w:firstLine="708"/>
        <w:jc w:val="both"/>
        <w:rPr>
          <w:sz w:val="24"/>
          <w:lang w:val="ru-RU"/>
        </w:rPr>
      </w:pPr>
      <w:r w:rsidRPr="00EF5616">
        <w:rPr>
          <w:sz w:val="24"/>
          <w:lang w:val="ru-RU"/>
        </w:rPr>
        <w:t>способность</w:t>
      </w:r>
      <w:r w:rsidRPr="00EF5616">
        <w:rPr>
          <w:spacing w:val="-5"/>
          <w:sz w:val="24"/>
          <w:lang w:val="ru-RU"/>
        </w:rPr>
        <w:t xml:space="preserve"> </w:t>
      </w:r>
      <w:r w:rsidRPr="00EF5616">
        <w:rPr>
          <w:sz w:val="24"/>
          <w:lang w:val="ru-RU"/>
        </w:rPr>
        <w:t>применять</w:t>
      </w:r>
      <w:r w:rsidRPr="00EF5616">
        <w:rPr>
          <w:spacing w:val="-8"/>
          <w:sz w:val="24"/>
          <w:lang w:val="ru-RU"/>
        </w:rPr>
        <w:t xml:space="preserve"> </w:t>
      </w:r>
      <w:r w:rsidRPr="00EF5616">
        <w:rPr>
          <w:sz w:val="24"/>
          <w:lang w:val="ru-RU"/>
        </w:rPr>
        <w:t>понятийный</w:t>
      </w:r>
      <w:r w:rsidRPr="00EF5616">
        <w:rPr>
          <w:spacing w:val="-5"/>
          <w:sz w:val="24"/>
          <w:lang w:val="ru-RU"/>
        </w:rPr>
        <w:t xml:space="preserve"> </w:t>
      </w:r>
      <w:r w:rsidRPr="00EF5616">
        <w:rPr>
          <w:sz w:val="24"/>
          <w:lang w:val="ru-RU"/>
        </w:rPr>
        <w:t>аппарат</w:t>
      </w:r>
      <w:r w:rsidRPr="00EF5616">
        <w:rPr>
          <w:spacing w:val="-6"/>
          <w:sz w:val="24"/>
          <w:lang w:val="ru-RU"/>
        </w:rPr>
        <w:t xml:space="preserve"> </w:t>
      </w:r>
      <w:r w:rsidRPr="00EF5616">
        <w:rPr>
          <w:sz w:val="24"/>
          <w:lang w:val="ru-RU"/>
        </w:rPr>
        <w:t>исторического</w:t>
      </w:r>
      <w:r w:rsidRPr="00EF5616">
        <w:rPr>
          <w:spacing w:val="-6"/>
          <w:sz w:val="24"/>
          <w:lang w:val="ru-RU"/>
        </w:rPr>
        <w:t xml:space="preserve"> </w:t>
      </w:r>
      <w:r w:rsidRPr="00EF5616">
        <w:rPr>
          <w:sz w:val="24"/>
          <w:lang w:val="ru-RU"/>
        </w:rPr>
        <w:t>знания</w:t>
      </w:r>
      <w:r w:rsidRPr="00EF5616">
        <w:rPr>
          <w:spacing w:val="-6"/>
          <w:sz w:val="24"/>
          <w:lang w:val="ru-RU"/>
        </w:rPr>
        <w:t xml:space="preserve"> </w:t>
      </w:r>
      <w:r w:rsidRPr="00EF5616">
        <w:rPr>
          <w:sz w:val="24"/>
          <w:lang w:val="ru-RU"/>
        </w:rPr>
        <w:t>и</w:t>
      </w:r>
      <w:r w:rsidRPr="00EF5616">
        <w:rPr>
          <w:spacing w:val="-7"/>
          <w:sz w:val="24"/>
          <w:lang w:val="ru-RU"/>
        </w:rPr>
        <w:t xml:space="preserve"> </w:t>
      </w:r>
      <w:r w:rsidRPr="00EF5616">
        <w:rPr>
          <w:sz w:val="24"/>
          <w:lang w:val="ru-RU"/>
        </w:rPr>
        <w:t>приемы</w:t>
      </w:r>
      <w:r w:rsidRPr="00EF5616">
        <w:rPr>
          <w:spacing w:val="-7"/>
          <w:sz w:val="24"/>
          <w:lang w:val="ru-RU"/>
        </w:rPr>
        <w:t xml:space="preserve"> </w:t>
      </w:r>
      <w:r w:rsidRPr="00EF5616">
        <w:rPr>
          <w:sz w:val="24"/>
          <w:lang w:val="ru-RU"/>
        </w:rPr>
        <w:t>исторического анализа для раскрытия сущности и значения событий и явлений прошлого и</w:t>
      </w:r>
      <w:r w:rsidRPr="00EF5616">
        <w:rPr>
          <w:spacing w:val="-15"/>
          <w:sz w:val="24"/>
          <w:lang w:val="ru-RU"/>
        </w:rPr>
        <w:t xml:space="preserve"> </w:t>
      </w:r>
      <w:r w:rsidRPr="00EF5616">
        <w:rPr>
          <w:sz w:val="24"/>
          <w:lang w:val="ru-RU"/>
        </w:rPr>
        <w:t>современности;</w:t>
      </w:r>
    </w:p>
    <w:p w:rsidR="00322F31" w:rsidRPr="00EF5616" w:rsidRDefault="00EF5616" w:rsidP="000F0589">
      <w:pPr>
        <w:pStyle w:val="a4"/>
        <w:numPr>
          <w:ilvl w:val="1"/>
          <w:numId w:val="113"/>
        </w:numPr>
        <w:tabs>
          <w:tab w:val="left" w:pos="1146"/>
        </w:tabs>
        <w:spacing w:before="1"/>
        <w:ind w:left="152" w:right="103" w:firstLine="708"/>
        <w:jc w:val="both"/>
        <w:rPr>
          <w:sz w:val="24"/>
          <w:lang w:val="ru-RU"/>
        </w:rPr>
      </w:pPr>
      <w:r w:rsidRPr="00EF5616">
        <w:rPr>
          <w:sz w:val="24"/>
          <w:lang w:val="ru-RU"/>
        </w:rPr>
        <w:t>способность применять исторические знания для осмысления общественных событий и явлений прошлого и</w:t>
      </w:r>
      <w:r w:rsidRPr="00EF5616">
        <w:rPr>
          <w:spacing w:val="-7"/>
          <w:sz w:val="24"/>
          <w:lang w:val="ru-RU"/>
        </w:rPr>
        <w:t xml:space="preserve"> </w:t>
      </w:r>
      <w:r w:rsidRPr="00EF5616">
        <w:rPr>
          <w:sz w:val="24"/>
          <w:lang w:val="ru-RU"/>
        </w:rPr>
        <w:t>современности;</w:t>
      </w:r>
    </w:p>
    <w:p w:rsidR="00322F31" w:rsidRPr="00EF5616" w:rsidRDefault="00EF5616" w:rsidP="000F0589">
      <w:pPr>
        <w:pStyle w:val="a4"/>
        <w:numPr>
          <w:ilvl w:val="1"/>
          <w:numId w:val="113"/>
        </w:numPr>
        <w:tabs>
          <w:tab w:val="left" w:pos="1146"/>
        </w:tabs>
        <w:spacing w:before="4" w:line="237" w:lineRule="auto"/>
        <w:ind w:left="152" w:right="101" w:firstLine="708"/>
        <w:jc w:val="both"/>
        <w:rPr>
          <w:sz w:val="24"/>
          <w:lang w:val="ru-RU"/>
        </w:rPr>
      </w:pPr>
      <w:r w:rsidRPr="00EF5616">
        <w:rPr>
          <w:sz w:val="24"/>
          <w:lang w:val="ru-RU"/>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w:t>
      </w:r>
      <w:r w:rsidRPr="00EF5616">
        <w:rPr>
          <w:spacing w:val="-17"/>
          <w:sz w:val="24"/>
          <w:lang w:val="ru-RU"/>
        </w:rPr>
        <w:t xml:space="preserve"> </w:t>
      </w:r>
      <w:r w:rsidRPr="00EF5616">
        <w:rPr>
          <w:sz w:val="24"/>
          <w:lang w:val="ru-RU"/>
        </w:rPr>
        <w:t>ней;</w:t>
      </w:r>
    </w:p>
    <w:p w:rsidR="00322F31" w:rsidRPr="00EF5616" w:rsidRDefault="00EF5616" w:rsidP="000F0589">
      <w:pPr>
        <w:pStyle w:val="a4"/>
        <w:numPr>
          <w:ilvl w:val="1"/>
          <w:numId w:val="113"/>
        </w:numPr>
        <w:tabs>
          <w:tab w:val="left" w:pos="1146"/>
        </w:tabs>
        <w:spacing w:before="4" w:line="237" w:lineRule="auto"/>
        <w:ind w:left="152" w:right="103" w:firstLine="708"/>
        <w:jc w:val="both"/>
        <w:rPr>
          <w:sz w:val="24"/>
          <w:lang w:val="ru-RU"/>
        </w:rPr>
      </w:pPr>
      <w:r w:rsidRPr="00EF5616">
        <w:rPr>
          <w:sz w:val="24"/>
          <w:lang w:val="ru-RU"/>
        </w:rPr>
        <w:t>умение работать с письменными, изобразительными и вещественными историческими источниками, понимать и интерпретировать содержащуюся в них</w:t>
      </w:r>
      <w:r w:rsidRPr="00EF5616">
        <w:rPr>
          <w:spacing w:val="-19"/>
          <w:sz w:val="24"/>
          <w:lang w:val="ru-RU"/>
        </w:rPr>
        <w:t xml:space="preserve"> </w:t>
      </w:r>
      <w:r w:rsidRPr="00EF5616">
        <w:rPr>
          <w:sz w:val="24"/>
          <w:lang w:val="ru-RU"/>
        </w:rPr>
        <w:t>информацию;</w:t>
      </w:r>
    </w:p>
    <w:p w:rsidR="00322F31" w:rsidRPr="00EF5616" w:rsidRDefault="00EF5616" w:rsidP="000F0589">
      <w:pPr>
        <w:pStyle w:val="a4"/>
        <w:numPr>
          <w:ilvl w:val="1"/>
          <w:numId w:val="113"/>
        </w:numPr>
        <w:tabs>
          <w:tab w:val="left" w:pos="1146"/>
        </w:tabs>
        <w:spacing w:before="4" w:line="237" w:lineRule="auto"/>
        <w:ind w:left="152" w:right="103" w:firstLine="708"/>
        <w:jc w:val="both"/>
        <w:rPr>
          <w:sz w:val="24"/>
          <w:lang w:val="ru-RU"/>
        </w:rPr>
      </w:pPr>
      <w:r w:rsidRPr="00EF5616">
        <w:rPr>
          <w:sz w:val="24"/>
          <w:lang w:val="ru-RU"/>
        </w:rPr>
        <w:t>уважение</w:t>
      </w:r>
      <w:r w:rsidRPr="00EF5616">
        <w:rPr>
          <w:spacing w:val="-5"/>
          <w:sz w:val="24"/>
          <w:lang w:val="ru-RU"/>
        </w:rPr>
        <w:t xml:space="preserve"> </w:t>
      </w:r>
      <w:r w:rsidRPr="00EF5616">
        <w:rPr>
          <w:sz w:val="24"/>
          <w:lang w:val="ru-RU"/>
        </w:rPr>
        <w:t>к</w:t>
      </w:r>
      <w:r w:rsidRPr="00EF5616">
        <w:rPr>
          <w:spacing w:val="-3"/>
          <w:sz w:val="24"/>
          <w:lang w:val="ru-RU"/>
        </w:rPr>
        <w:t xml:space="preserve"> </w:t>
      </w:r>
      <w:r w:rsidRPr="00EF5616">
        <w:rPr>
          <w:sz w:val="24"/>
          <w:lang w:val="ru-RU"/>
        </w:rPr>
        <w:t>мировому</w:t>
      </w:r>
      <w:r w:rsidRPr="00EF5616">
        <w:rPr>
          <w:spacing w:val="-9"/>
          <w:sz w:val="24"/>
          <w:lang w:val="ru-RU"/>
        </w:rPr>
        <w:t xml:space="preserve"> </w:t>
      </w:r>
      <w:r w:rsidRPr="00EF5616">
        <w:rPr>
          <w:sz w:val="24"/>
          <w:lang w:val="ru-RU"/>
        </w:rPr>
        <w:t>и отечественному</w:t>
      </w:r>
      <w:r w:rsidRPr="00EF5616">
        <w:rPr>
          <w:spacing w:val="-9"/>
          <w:sz w:val="24"/>
          <w:lang w:val="ru-RU"/>
        </w:rPr>
        <w:t xml:space="preserve"> </w:t>
      </w:r>
      <w:r w:rsidRPr="00EF5616">
        <w:rPr>
          <w:sz w:val="24"/>
          <w:lang w:val="ru-RU"/>
        </w:rPr>
        <w:t>историческому</w:t>
      </w:r>
      <w:r w:rsidRPr="00EF5616">
        <w:rPr>
          <w:spacing w:val="-9"/>
          <w:sz w:val="24"/>
          <w:lang w:val="ru-RU"/>
        </w:rPr>
        <w:t xml:space="preserve"> </w:t>
      </w:r>
      <w:r w:rsidRPr="00EF5616">
        <w:rPr>
          <w:sz w:val="24"/>
          <w:lang w:val="ru-RU"/>
        </w:rPr>
        <w:t>наследию,</w:t>
      </w:r>
      <w:r w:rsidRPr="00EF5616">
        <w:rPr>
          <w:spacing w:val="-4"/>
          <w:sz w:val="24"/>
          <w:lang w:val="ru-RU"/>
        </w:rPr>
        <w:t xml:space="preserve"> </w:t>
      </w:r>
      <w:r w:rsidRPr="00EF5616">
        <w:rPr>
          <w:sz w:val="24"/>
          <w:lang w:val="ru-RU"/>
        </w:rPr>
        <w:t>культуре</w:t>
      </w:r>
      <w:r w:rsidRPr="00EF5616">
        <w:rPr>
          <w:spacing w:val="-5"/>
          <w:sz w:val="24"/>
          <w:lang w:val="ru-RU"/>
        </w:rPr>
        <w:t xml:space="preserve"> </w:t>
      </w:r>
      <w:r w:rsidRPr="00EF5616">
        <w:rPr>
          <w:sz w:val="24"/>
          <w:lang w:val="ru-RU"/>
        </w:rPr>
        <w:t>своего</w:t>
      </w:r>
      <w:r w:rsidRPr="00EF5616">
        <w:rPr>
          <w:spacing w:val="-4"/>
          <w:sz w:val="24"/>
          <w:lang w:val="ru-RU"/>
        </w:rPr>
        <w:t xml:space="preserve"> </w:t>
      </w:r>
      <w:r w:rsidRPr="00EF5616">
        <w:rPr>
          <w:sz w:val="24"/>
          <w:lang w:val="ru-RU"/>
        </w:rPr>
        <w:t>и</w:t>
      </w:r>
      <w:r w:rsidRPr="00EF5616">
        <w:rPr>
          <w:spacing w:val="-3"/>
          <w:sz w:val="24"/>
          <w:lang w:val="ru-RU"/>
        </w:rPr>
        <w:t xml:space="preserve"> </w:t>
      </w:r>
      <w:r w:rsidRPr="00EF5616">
        <w:rPr>
          <w:sz w:val="24"/>
          <w:lang w:val="ru-RU"/>
        </w:rPr>
        <w:t>других народов; готовность применять исторические знания для выявления и сохранения исторических и культурных памятников своей страны и</w:t>
      </w:r>
      <w:r w:rsidRPr="00EF5616">
        <w:rPr>
          <w:spacing w:val="-13"/>
          <w:sz w:val="24"/>
          <w:lang w:val="ru-RU"/>
        </w:rPr>
        <w:t xml:space="preserve"> </w:t>
      </w:r>
      <w:r w:rsidRPr="00EF5616">
        <w:rPr>
          <w:sz w:val="24"/>
          <w:lang w:val="ru-RU"/>
        </w:rPr>
        <w:t>мира.</w:t>
      </w:r>
    </w:p>
    <w:p w:rsidR="00322F31" w:rsidRPr="00EF5616" w:rsidRDefault="00EF5616">
      <w:pPr>
        <w:pStyle w:val="1"/>
        <w:spacing w:line="240" w:lineRule="auto"/>
        <w:ind w:left="860" w:right="6247"/>
        <w:rPr>
          <w:lang w:val="ru-RU"/>
        </w:rPr>
      </w:pPr>
      <w:r w:rsidRPr="00EF5616">
        <w:rPr>
          <w:lang w:val="ru-RU"/>
        </w:rPr>
        <w:t>История Древнего мира (5 класс) Выпускник научится:</w:t>
      </w:r>
    </w:p>
    <w:p w:rsidR="00322F31" w:rsidRPr="00EF5616" w:rsidRDefault="00EF5616">
      <w:pPr>
        <w:pStyle w:val="a3"/>
        <w:spacing w:before="4"/>
        <w:ind w:left="0"/>
        <w:rPr>
          <w:b/>
          <w:sz w:val="19"/>
          <w:lang w:val="ru-RU"/>
        </w:rPr>
      </w:pPr>
      <w:r>
        <w:rPr>
          <w:noProof/>
          <w:lang w:val="ru-RU" w:eastAsia="ru-RU"/>
        </w:rPr>
        <w:drawing>
          <wp:anchor distT="0" distB="0" distL="0" distR="0" simplePos="0" relativeHeight="1048" behindDoc="0" locked="0" layoutInCell="1" allowOverlap="1">
            <wp:simplePos x="0" y="0"/>
            <wp:positionH relativeFrom="page">
              <wp:posOffset>537209</wp:posOffset>
            </wp:positionH>
            <wp:positionV relativeFrom="paragraph">
              <wp:posOffset>166516</wp:posOffset>
            </wp:positionV>
            <wp:extent cx="1836419" cy="7619"/>
            <wp:effectExtent l="0" t="0" r="0" b="0"/>
            <wp:wrapTopAndBottom/>
            <wp:docPr id="7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png"/>
                    <pic:cNvPicPr/>
                  </pic:nvPicPr>
                  <pic:blipFill>
                    <a:blip r:embed="rId15" cstate="print"/>
                    <a:stretch>
                      <a:fillRect/>
                    </a:stretch>
                  </pic:blipFill>
                  <pic:spPr>
                    <a:xfrm>
                      <a:off x="0" y="0"/>
                      <a:ext cx="1836419" cy="7619"/>
                    </a:xfrm>
                    <a:prstGeom prst="rect">
                      <a:avLst/>
                    </a:prstGeom>
                  </pic:spPr>
                </pic:pic>
              </a:graphicData>
            </a:graphic>
          </wp:anchor>
        </w:drawing>
      </w:r>
    </w:p>
    <w:p w:rsidR="00322F31" w:rsidRPr="00EF5616" w:rsidRDefault="00322F31">
      <w:pPr>
        <w:pStyle w:val="a3"/>
        <w:spacing w:before="6"/>
        <w:ind w:left="0"/>
        <w:rPr>
          <w:b/>
          <w:sz w:val="26"/>
          <w:lang w:val="ru-RU"/>
        </w:rPr>
      </w:pPr>
    </w:p>
    <w:p w:rsidR="00322F31" w:rsidRPr="007C5792" w:rsidRDefault="00EF5616">
      <w:pPr>
        <w:ind w:left="152" w:right="106" w:hanging="1"/>
        <w:jc w:val="both"/>
        <w:rPr>
          <w:sz w:val="20"/>
          <w:lang w:val="ru-RU"/>
        </w:rPr>
      </w:pPr>
      <w:bookmarkStart w:id="29" w:name="_bookmark8"/>
      <w:bookmarkEnd w:id="29"/>
      <w:r w:rsidRPr="00EF5616">
        <w:rPr>
          <w:rFonts w:ascii="Calibri" w:hAnsi="Calibri"/>
          <w:position w:val="7"/>
          <w:sz w:val="13"/>
          <w:lang w:val="ru-RU"/>
        </w:rPr>
        <w:t xml:space="preserve">1 </w:t>
      </w:r>
      <w:r w:rsidRPr="007C5792">
        <w:rPr>
          <w:sz w:val="20"/>
          <w:lang w:val="ru-RU"/>
        </w:rPr>
        <w:t>Планируемые результаты представлены в виде общего перечня для курсов отечественной и всеобщей истории. Это объясняется</w:t>
      </w:r>
      <w:r w:rsidRPr="007C5792">
        <w:rPr>
          <w:spacing w:val="-7"/>
          <w:sz w:val="20"/>
          <w:lang w:val="ru-RU"/>
        </w:rPr>
        <w:t xml:space="preserve"> </w:t>
      </w:r>
      <w:r w:rsidRPr="007C5792">
        <w:rPr>
          <w:sz w:val="20"/>
          <w:lang w:val="ru-RU"/>
        </w:rPr>
        <w:t>тем,</w:t>
      </w:r>
      <w:r w:rsidRPr="007C5792">
        <w:rPr>
          <w:spacing w:val="-8"/>
          <w:sz w:val="20"/>
          <w:lang w:val="ru-RU"/>
        </w:rPr>
        <w:t xml:space="preserve"> </w:t>
      </w:r>
      <w:r w:rsidRPr="007C5792">
        <w:rPr>
          <w:sz w:val="20"/>
          <w:lang w:val="ru-RU"/>
        </w:rPr>
        <w:t>что</w:t>
      </w:r>
      <w:r w:rsidRPr="007C5792">
        <w:rPr>
          <w:spacing w:val="-7"/>
          <w:sz w:val="20"/>
          <w:lang w:val="ru-RU"/>
        </w:rPr>
        <w:t xml:space="preserve"> </w:t>
      </w:r>
      <w:r w:rsidRPr="007C5792">
        <w:rPr>
          <w:sz w:val="20"/>
          <w:lang w:val="ru-RU"/>
        </w:rPr>
        <w:t>при</w:t>
      </w:r>
      <w:r w:rsidRPr="007C5792">
        <w:rPr>
          <w:spacing w:val="-9"/>
          <w:sz w:val="20"/>
          <w:lang w:val="ru-RU"/>
        </w:rPr>
        <w:t xml:space="preserve"> </w:t>
      </w:r>
      <w:r w:rsidRPr="007C5792">
        <w:rPr>
          <w:sz w:val="20"/>
          <w:lang w:val="ru-RU"/>
        </w:rPr>
        <w:t>разработке</w:t>
      </w:r>
      <w:r w:rsidRPr="007C5792">
        <w:rPr>
          <w:spacing w:val="-10"/>
          <w:sz w:val="20"/>
          <w:lang w:val="ru-RU"/>
        </w:rPr>
        <w:t xml:space="preserve"> </w:t>
      </w:r>
      <w:r w:rsidRPr="007C5792">
        <w:rPr>
          <w:sz w:val="20"/>
          <w:lang w:val="ru-RU"/>
        </w:rPr>
        <w:t>планируемых</w:t>
      </w:r>
      <w:r w:rsidRPr="007C5792">
        <w:rPr>
          <w:spacing w:val="-9"/>
          <w:sz w:val="20"/>
          <w:lang w:val="ru-RU"/>
        </w:rPr>
        <w:t xml:space="preserve"> </w:t>
      </w:r>
      <w:r w:rsidRPr="007C5792">
        <w:rPr>
          <w:sz w:val="20"/>
          <w:lang w:val="ru-RU"/>
        </w:rPr>
        <w:t>результатов</w:t>
      </w:r>
      <w:r w:rsidRPr="007C5792">
        <w:rPr>
          <w:spacing w:val="-8"/>
          <w:sz w:val="20"/>
          <w:lang w:val="ru-RU"/>
        </w:rPr>
        <w:t xml:space="preserve"> </w:t>
      </w:r>
      <w:r w:rsidRPr="007C5792">
        <w:rPr>
          <w:sz w:val="20"/>
          <w:lang w:val="ru-RU"/>
        </w:rPr>
        <w:t>за</w:t>
      </w:r>
      <w:r w:rsidRPr="007C5792">
        <w:rPr>
          <w:spacing w:val="-8"/>
          <w:sz w:val="20"/>
          <w:lang w:val="ru-RU"/>
        </w:rPr>
        <w:t xml:space="preserve"> </w:t>
      </w:r>
      <w:r w:rsidRPr="007C5792">
        <w:rPr>
          <w:sz w:val="20"/>
          <w:lang w:val="ru-RU"/>
        </w:rPr>
        <w:t>основу</w:t>
      </w:r>
      <w:r w:rsidRPr="007C5792">
        <w:rPr>
          <w:spacing w:val="-8"/>
          <w:sz w:val="20"/>
          <w:lang w:val="ru-RU"/>
        </w:rPr>
        <w:t xml:space="preserve"> </w:t>
      </w:r>
      <w:r w:rsidRPr="007C5792">
        <w:rPr>
          <w:sz w:val="20"/>
          <w:lang w:val="ru-RU"/>
        </w:rPr>
        <w:t>принята</w:t>
      </w:r>
      <w:r w:rsidRPr="007C5792">
        <w:rPr>
          <w:spacing w:val="-8"/>
          <w:sz w:val="20"/>
          <w:lang w:val="ru-RU"/>
        </w:rPr>
        <w:t xml:space="preserve"> </w:t>
      </w:r>
      <w:r w:rsidRPr="007C5792">
        <w:rPr>
          <w:sz w:val="20"/>
          <w:lang w:val="ru-RU"/>
        </w:rPr>
        <w:t>структура</w:t>
      </w:r>
      <w:r w:rsidRPr="007C5792">
        <w:rPr>
          <w:spacing w:val="-8"/>
          <w:sz w:val="20"/>
          <w:lang w:val="ru-RU"/>
        </w:rPr>
        <w:t xml:space="preserve"> </w:t>
      </w:r>
      <w:r w:rsidRPr="007C5792">
        <w:rPr>
          <w:sz w:val="20"/>
          <w:lang w:val="ru-RU"/>
        </w:rPr>
        <w:t>познавательной</w:t>
      </w:r>
      <w:r w:rsidRPr="007C5792">
        <w:rPr>
          <w:spacing w:val="-9"/>
          <w:sz w:val="20"/>
          <w:lang w:val="ru-RU"/>
        </w:rPr>
        <w:t xml:space="preserve"> </w:t>
      </w:r>
      <w:r w:rsidRPr="007C5792">
        <w:rPr>
          <w:sz w:val="20"/>
          <w:lang w:val="ru-RU"/>
        </w:rPr>
        <w:t>деятельности школьников. В широком смысле речь идет о методологической общности. В то же время общий перечень способствует установлению</w:t>
      </w:r>
      <w:r w:rsidRPr="007C5792">
        <w:rPr>
          <w:spacing w:val="-6"/>
          <w:sz w:val="20"/>
          <w:lang w:val="ru-RU"/>
        </w:rPr>
        <w:t xml:space="preserve"> </w:t>
      </w:r>
      <w:r w:rsidRPr="007C5792">
        <w:rPr>
          <w:sz w:val="20"/>
          <w:lang w:val="ru-RU"/>
        </w:rPr>
        <w:t>содержательных</w:t>
      </w:r>
      <w:r w:rsidRPr="007C5792">
        <w:rPr>
          <w:spacing w:val="-9"/>
          <w:sz w:val="20"/>
          <w:lang w:val="ru-RU"/>
        </w:rPr>
        <w:t xml:space="preserve"> </w:t>
      </w:r>
      <w:r w:rsidRPr="007C5792">
        <w:rPr>
          <w:sz w:val="20"/>
          <w:lang w:val="ru-RU"/>
        </w:rPr>
        <w:t>связей</w:t>
      </w:r>
      <w:r w:rsidRPr="007C5792">
        <w:rPr>
          <w:spacing w:val="-9"/>
          <w:sz w:val="20"/>
          <w:lang w:val="ru-RU"/>
        </w:rPr>
        <w:t xml:space="preserve"> </w:t>
      </w:r>
      <w:r w:rsidRPr="007C5792">
        <w:rPr>
          <w:sz w:val="20"/>
          <w:lang w:val="ru-RU"/>
        </w:rPr>
        <w:t>курсов</w:t>
      </w:r>
      <w:r w:rsidRPr="007C5792">
        <w:rPr>
          <w:spacing w:val="-8"/>
          <w:sz w:val="20"/>
          <w:lang w:val="ru-RU"/>
        </w:rPr>
        <w:t xml:space="preserve"> </w:t>
      </w:r>
      <w:r w:rsidRPr="007C5792">
        <w:rPr>
          <w:sz w:val="20"/>
          <w:lang w:val="ru-RU"/>
        </w:rPr>
        <w:t>отечественной</w:t>
      </w:r>
      <w:r w:rsidRPr="007C5792">
        <w:rPr>
          <w:spacing w:val="-9"/>
          <w:sz w:val="20"/>
          <w:lang w:val="ru-RU"/>
        </w:rPr>
        <w:t xml:space="preserve"> </w:t>
      </w:r>
      <w:r w:rsidRPr="007C5792">
        <w:rPr>
          <w:sz w:val="20"/>
          <w:lang w:val="ru-RU"/>
        </w:rPr>
        <w:t>и</w:t>
      </w:r>
      <w:r w:rsidRPr="007C5792">
        <w:rPr>
          <w:spacing w:val="-9"/>
          <w:sz w:val="20"/>
          <w:lang w:val="ru-RU"/>
        </w:rPr>
        <w:t xml:space="preserve"> </w:t>
      </w:r>
      <w:r w:rsidRPr="007C5792">
        <w:rPr>
          <w:sz w:val="20"/>
          <w:lang w:val="ru-RU"/>
        </w:rPr>
        <w:t>всеобщей</w:t>
      </w:r>
      <w:r w:rsidRPr="007C5792">
        <w:rPr>
          <w:spacing w:val="-9"/>
          <w:sz w:val="20"/>
          <w:lang w:val="ru-RU"/>
        </w:rPr>
        <w:t xml:space="preserve"> </w:t>
      </w:r>
      <w:r w:rsidRPr="007C5792">
        <w:rPr>
          <w:sz w:val="20"/>
          <w:lang w:val="ru-RU"/>
        </w:rPr>
        <w:t>истории,</w:t>
      </w:r>
      <w:r w:rsidRPr="007C5792">
        <w:rPr>
          <w:spacing w:val="-8"/>
          <w:sz w:val="20"/>
          <w:lang w:val="ru-RU"/>
        </w:rPr>
        <w:t xml:space="preserve"> </w:t>
      </w:r>
      <w:r w:rsidRPr="007C5792">
        <w:rPr>
          <w:sz w:val="20"/>
          <w:lang w:val="ru-RU"/>
        </w:rPr>
        <w:t>что</w:t>
      </w:r>
      <w:r w:rsidRPr="007C5792">
        <w:rPr>
          <w:spacing w:val="-8"/>
          <w:sz w:val="20"/>
          <w:lang w:val="ru-RU"/>
        </w:rPr>
        <w:t xml:space="preserve"> </w:t>
      </w:r>
      <w:r w:rsidRPr="007C5792">
        <w:rPr>
          <w:sz w:val="20"/>
          <w:lang w:val="ru-RU"/>
        </w:rPr>
        <w:t>всегда</w:t>
      </w:r>
      <w:r w:rsidRPr="007C5792">
        <w:rPr>
          <w:spacing w:val="-6"/>
          <w:sz w:val="20"/>
          <w:lang w:val="ru-RU"/>
        </w:rPr>
        <w:t xml:space="preserve"> </w:t>
      </w:r>
      <w:r w:rsidRPr="007C5792">
        <w:rPr>
          <w:sz w:val="20"/>
          <w:lang w:val="ru-RU"/>
        </w:rPr>
        <w:t>является</w:t>
      </w:r>
      <w:r w:rsidRPr="007C5792">
        <w:rPr>
          <w:spacing w:val="-10"/>
          <w:sz w:val="20"/>
          <w:lang w:val="ru-RU"/>
        </w:rPr>
        <w:t xml:space="preserve"> </w:t>
      </w:r>
      <w:r w:rsidRPr="007C5792">
        <w:rPr>
          <w:sz w:val="20"/>
          <w:lang w:val="ru-RU"/>
        </w:rPr>
        <w:t>актуальной</w:t>
      </w:r>
      <w:r w:rsidRPr="007C5792">
        <w:rPr>
          <w:spacing w:val="-9"/>
          <w:sz w:val="20"/>
          <w:lang w:val="ru-RU"/>
        </w:rPr>
        <w:t xml:space="preserve"> </w:t>
      </w:r>
      <w:r w:rsidRPr="007C5792">
        <w:rPr>
          <w:sz w:val="20"/>
          <w:lang w:val="ru-RU"/>
        </w:rPr>
        <w:t>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w:t>
      </w:r>
      <w:r w:rsidRPr="007C5792">
        <w:rPr>
          <w:spacing w:val="-28"/>
          <w:sz w:val="20"/>
          <w:lang w:val="ru-RU"/>
        </w:rPr>
        <w:t xml:space="preserve"> </w:t>
      </w:r>
      <w:r w:rsidRPr="007C5792">
        <w:rPr>
          <w:sz w:val="20"/>
          <w:lang w:val="ru-RU"/>
        </w:rPr>
        <w:t>теме.</w:t>
      </w:r>
    </w:p>
    <w:p w:rsidR="00322F31" w:rsidRPr="00EF5616" w:rsidRDefault="00322F31">
      <w:pPr>
        <w:jc w:val="both"/>
        <w:rPr>
          <w:rFonts w:ascii="Calibri" w:hAnsi="Calibri"/>
          <w:sz w:val="20"/>
          <w:lang w:val="ru-RU"/>
        </w:rPr>
        <w:sectPr w:rsidR="00322F31" w:rsidRPr="00EF5616">
          <w:headerReference w:type="default" r:id="rId16"/>
          <w:pgSz w:w="11910" w:h="16840"/>
          <w:pgMar w:top="0" w:right="460" w:bottom="1360" w:left="700" w:header="0" w:footer="1176" w:gutter="0"/>
          <w:cols w:space="720"/>
        </w:sectPr>
      </w:pPr>
    </w:p>
    <w:p w:rsidR="00322F31" w:rsidRPr="00EF5616" w:rsidRDefault="00322F31">
      <w:pPr>
        <w:pStyle w:val="a3"/>
        <w:ind w:left="0"/>
        <w:rPr>
          <w:rFonts w:ascii="Calibri"/>
          <w:sz w:val="20"/>
          <w:lang w:val="ru-RU"/>
        </w:rPr>
      </w:pPr>
    </w:p>
    <w:p w:rsidR="00322F31" w:rsidRPr="00EF5616" w:rsidRDefault="00322F31">
      <w:pPr>
        <w:pStyle w:val="a3"/>
        <w:spacing w:before="4"/>
        <w:ind w:left="0"/>
        <w:rPr>
          <w:rFonts w:ascii="Calibri"/>
          <w:sz w:val="18"/>
          <w:lang w:val="ru-RU"/>
        </w:rPr>
      </w:pPr>
    </w:p>
    <w:p w:rsidR="00322F31" w:rsidRPr="00EF5616" w:rsidRDefault="00EF5616" w:rsidP="000F0589">
      <w:pPr>
        <w:pStyle w:val="a4"/>
        <w:numPr>
          <w:ilvl w:val="0"/>
          <w:numId w:val="112"/>
        </w:numPr>
        <w:tabs>
          <w:tab w:val="left" w:pos="964"/>
        </w:tabs>
        <w:spacing w:before="90"/>
        <w:ind w:right="106" w:firstLine="708"/>
        <w:jc w:val="both"/>
        <w:rPr>
          <w:sz w:val="24"/>
          <w:lang w:val="ru-RU"/>
        </w:rPr>
      </w:pPr>
      <w:r w:rsidRPr="00EF5616">
        <w:rPr>
          <w:sz w:val="24"/>
          <w:lang w:val="ru-RU"/>
        </w:rPr>
        <w:t>определять место исторических событий во времени, объяснять смысл основных хронологических понятий, терминов (тысячелетие, век, до нашей эры, нашей</w:t>
      </w:r>
      <w:r w:rsidRPr="00EF5616">
        <w:rPr>
          <w:spacing w:val="-17"/>
          <w:sz w:val="24"/>
          <w:lang w:val="ru-RU"/>
        </w:rPr>
        <w:t xml:space="preserve"> </w:t>
      </w:r>
      <w:r w:rsidRPr="00EF5616">
        <w:rPr>
          <w:sz w:val="24"/>
          <w:lang w:val="ru-RU"/>
        </w:rPr>
        <w:t>эры);</w:t>
      </w:r>
    </w:p>
    <w:p w:rsidR="00322F31" w:rsidRPr="00EF5616" w:rsidRDefault="00EF5616" w:rsidP="000F0589">
      <w:pPr>
        <w:pStyle w:val="a4"/>
        <w:numPr>
          <w:ilvl w:val="0"/>
          <w:numId w:val="112"/>
        </w:numPr>
        <w:tabs>
          <w:tab w:val="left" w:pos="964"/>
        </w:tabs>
        <w:ind w:right="103" w:firstLine="708"/>
        <w:jc w:val="both"/>
        <w:rPr>
          <w:sz w:val="24"/>
          <w:lang w:val="ru-RU"/>
        </w:rPr>
      </w:pPr>
      <w:r w:rsidRPr="00EF5616">
        <w:rPr>
          <w:sz w:val="24"/>
          <w:lang w:val="ru-RU"/>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w:t>
      </w:r>
      <w:r w:rsidRPr="00EF5616">
        <w:rPr>
          <w:spacing w:val="-7"/>
          <w:sz w:val="24"/>
          <w:lang w:val="ru-RU"/>
        </w:rPr>
        <w:t xml:space="preserve"> </w:t>
      </w:r>
      <w:r w:rsidRPr="00EF5616">
        <w:rPr>
          <w:sz w:val="24"/>
          <w:lang w:val="ru-RU"/>
        </w:rPr>
        <w:t>событий;</w:t>
      </w:r>
    </w:p>
    <w:p w:rsidR="00322F31" w:rsidRPr="00EF5616" w:rsidRDefault="00EF5616" w:rsidP="000F0589">
      <w:pPr>
        <w:pStyle w:val="a4"/>
        <w:numPr>
          <w:ilvl w:val="0"/>
          <w:numId w:val="112"/>
        </w:numPr>
        <w:tabs>
          <w:tab w:val="left" w:pos="964"/>
        </w:tabs>
        <w:ind w:right="106" w:firstLine="708"/>
        <w:jc w:val="both"/>
        <w:rPr>
          <w:sz w:val="24"/>
          <w:lang w:val="ru-RU"/>
        </w:rPr>
      </w:pPr>
      <w:r w:rsidRPr="00EF5616">
        <w:rPr>
          <w:sz w:val="24"/>
          <w:lang w:val="ru-RU"/>
        </w:rPr>
        <w:t>проводить поиск информации в отрывках исторических текстов, материальных памятниках Древнего</w:t>
      </w:r>
      <w:r w:rsidRPr="00EF5616">
        <w:rPr>
          <w:spacing w:val="-4"/>
          <w:sz w:val="24"/>
          <w:lang w:val="ru-RU"/>
        </w:rPr>
        <w:t xml:space="preserve"> </w:t>
      </w:r>
      <w:r w:rsidRPr="00EF5616">
        <w:rPr>
          <w:sz w:val="24"/>
          <w:lang w:val="ru-RU"/>
        </w:rPr>
        <w:t>мира;</w:t>
      </w:r>
    </w:p>
    <w:p w:rsidR="00322F31" w:rsidRPr="00EF5616" w:rsidRDefault="00EF5616" w:rsidP="000F0589">
      <w:pPr>
        <w:pStyle w:val="a4"/>
        <w:numPr>
          <w:ilvl w:val="0"/>
          <w:numId w:val="112"/>
        </w:numPr>
        <w:tabs>
          <w:tab w:val="left" w:pos="964"/>
        </w:tabs>
        <w:ind w:right="103" w:firstLine="708"/>
        <w:jc w:val="both"/>
        <w:rPr>
          <w:sz w:val="24"/>
          <w:lang w:val="ru-RU"/>
        </w:rPr>
      </w:pPr>
      <w:r w:rsidRPr="00EF5616">
        <w:rPr>
          <w:sz w:val="24"/>
          <w:lang w:val="ru-RU"/>
        </w:rPr>
        <w:t>описывать условия существования, основные занятия, образ жизни людей в древности, памятники древней культуры; рассказывать о событиях древней</w:t>
      </w:r>
      <w:r w:rsidRPr="00EF5616">
        <w:rPr>
          <w:spacing w:val="-18"/>
          <w:sz w:val="24"/>
          <w:lang w:val="ru-RU"/>
        </w:rPr>
        <w:t xml:space="preserve"> </w:t>
      </w:r>
      <w:r w:rsidRPr="00EF5616">
        <w:rPr>
          <w:sz w:val="24"/>
          <w:lang w:val="ru-RU"/>
        </w:rPr>
        <w:t>истории;</w:t>
      </w:r>
    </w:p>
    <w:p w:rsidR="00322F31" w:rsidRPr="00EF5616" w:rsidRDefault="00EF5616" w:rsidP="000F0589">
      <w:pPr>
        <w:pStyle w:val="a4"/>
        <w:numPr>
          <w:ilvl w:val="0"/>
          <w:numId w:val="112"/>
        </w:numPr>
        <w:tabs>
          <w:tab w:val="left" w:pos="964"/>
        </w:tabs>
        <w:ind w:right="104" w:firstLine="708"/>
        <w:jc w:val="both"/>
        <w:rPr>
          <w:sz w:val="24"/>
          <w:lang w:val="ru-RU"/>
        </w:rPr>
      </w:pPr>
      <w:r w:rsidRPr="00EF5616">
        <w:rPr>
          <w:sz w:val="24"/>
          <w:lang w:val="ru-RU"/>
        </w:rPr>
        <w:t>раскрывать</w:t>
      </w:r>
      <w:r w:rsidRPr="00EF5616">
        <w:rPr>
          <w:spacing w:val="-9"/>
          <w:sz w:val="24"/>
          <w:lang w:val="ru-RU"/>
        </w:rPr>
        <w:t xml:space="preserve"> </w:t>
      </w:r>
      <w:r w:rsidRPr="00EF5616">
        <w:rPr>
          <w:sz w:val="24"/>
          <w:lang w:val="ru-RU"/>
        </w:rPr>
        <w:t>характерные,</w:t>
      </w:r>
      <w:r w:rsidRPr="00EF5616">
        <w:rPr>
          <w:spacing w:val="-10"/>
          <w:sz w:val="24"/>
          <w:lang w:val="ru-RU"/>
        </w:rPr>
        <w:t xml:space="preserve"> </w:t>
      </w:r>
      <w:r w:rsidRPr="00EF5616">
        <w:rPr>
          <w:sz w:val="24"/>
          <w:lang w:val="ru-RU"/>
        </w:rPr>
        <w:t>существенные</w:t>
      </w:r>
      <w:r w:rsidRPr="00EF5616">
        <w:rPr>
          <w:spacing w:val="-8"/>
          <w:sz w:val="24"/>
          <w:lang w:val="ru-RU"/>
        </w:rPr>
        <w:t xml:space="preserve"> </w:t>
      </w:r>
      <w:r w:rsidRPr="00EF5616">
        <w:rPr>
          <w:sz w:val="24"/>
          <w:lang w:val="ru-RU"/>
        </w:rPr>
        <w:t>черты:</w:t>
      </w:r>
      <w:r w:rsidRPr="00EF5616">
        <w:rPr>
          <w:spacing w:val="-9"/>
          <w:sz w:val="24"/>
          <w:lang w:val="ru-RU"/>
        </w:rPr>
        <w:t xml:space="preserve"> </w:t>
      </w:r>
      <w:r w:rsidRPr="00EF5616">
        <w:rPr>
          <w:sz w:val="24"/>
          <w:lang w:val="ru-RU"/>
        </w:rPr>
        <w:t>а)</w:t>
      </w:r>
      <w:r w:rsidRPr="00EF5616">
        <w:rPr>
          <w:spacing w:val="-4"/>
          <w:sz w:val="24"/>
          <w:lang w:val="ru-RU"/>
        </w:rPr>
        <w:t xml:space="preserve"> </w:t>
      </w:r>
      <w:r w:rsidRPr="00EF5616">
        <w:rPr>
          <w:sz w:val="24"/>
          <w:lang w:val="ru-RU"/>
        </w:rPr>
        <w:t>форм</w:t>
      </w:r>
      <w:r w:rsidRPr="00EF5616">
        <w:rPr>
          <w:spacing w:val="-10"/>
          <w:sz w:val="24"/>
          <w:lang w:val="ru-RU"/>
        </w:rPr>
        <w:t xml:space="preserve"> </w:t>
      </w:r>
      <w:r w:rsidRPr="00EF5616">
        <w:rPr>
          <w:sz w:val="24"/>
          <w:lang w:val="ru-RU"/>
        </w:rPr>
        <w:t>государственного</w:t>
      </w:r>
      <w:r w:rsidRPr="00EF5616">
        <w:rPr>
          <w:spacing w:val="-7"/>
          <w:sz w:val="24"/>
          <w:lang w:val="ru-RU"/>
        </w:rPr>
        <w:t xml:space="preserve"> </w:t>
      </w:r>
      <w:r w:rsidRPr="00EF5616">
        <w:rPr>
          <w:sz w:val="24"/>
          <w:lang w:val="ru-RU"/>
        </w:rPr>
        <w:t>устройства</w:t>
      </w:r>
      <w:r w:rsidRPr="00EF5616">
        <w:rPr>
          <w:spacing w:val="-11"/>
          <w:sz w:val="24"/>
          <w:lang w:val="ru-RU"/>
        </w:rPr>
        <w:t xml:space="preserve"> </w:t>
      </w:r>
      <w:r w:rsidRPr="00EF5616">
        <w:rPr>
          <w:sz w:val="24"/>
          <w:lang w:val="ru-RU"/>
        </w:rPr>
        <w:t xml:space="preserve">древних обществ  (с  использованием  понятий   «деспотия»,   «полис»,   «республика»,   «закон», </w:t>
      </w:r>
      <w:r w:rsidRPr="00EF5616">
        <w:rPr>
          <w:spacing w:val="56"/>
          <w:sz w:val="24"/>
          <w:lang w:val="ru-RU"/>
        </w:rPr>
        <w:t xml:space="preserve"> </w:t>
      </w:r>
      <w:r w:rsidRPr="00EF5616">
        <w:rPr>
          <w:sz w:val="24"/>
          <w:lang w:val="ru-RU"/>
        </w:rPr>
        <w:t>«империя»,</w:t>
      </w:r>
    </w:p>
    <w:p w:rsidR="00322F31" w:rsidRPr="00EF5616" w:rsidRDefault="00EF5616">
      <w:pPr>
        <w:pStyle w:val="a3"/>
        <w:ind w:right="101"/>
        <w:jc w:val="both"/>
        <w:rPr>
          <w:lang w:val="ru-RU"/>
        </w:rPr>
      </w:pPr>
      <w:r w:rsidRPr="00EF5616">
        <w:rPr>
          <w:lang w:val="ru-RU"/>
        </w:rPr>
        <w:t>«метрополия»,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322F31" w:rsidRPr="00EF5616" w:rsidRDefault="00EF5616" w:rsidP="000F0589">
      <w:pPr>
        <w:pStyle w:val="a4"/>
        <w:numPr>
          <w:ilvl w:val="0"/>
          <w:numId w:val="112"/>
        </w:numPr>
        <w:tabs>
          <w:tab w:val="left" w:pos="964"/>
        </w:tabs>
        <w:ind w:right="104" w:firstLine="708"/>
        <w:jc w:val="both"/>
        <w:rPr>
          <w:sz w:val="24"/>
          <w:lang w:val="ru-RU"/>
        </w:rPr>
      </w:pPr>
      <w:r w:rsidRPr="00EF5616">
        <w:rPr>
          <w:sz w:val="24"/>
          <w:lang w:val="ru-RU"/>
        </w:rPr>
        <w:t>объяснять,</w:t>
      </w:r>
      <w:r w:rsidRPr="00EF5616">
        <w:rPr>
          <w:spacing w:val="-13"/>
          <w:sz w:val="24"/>
          <w:lang w:val="ru-RU"/>
        </w:rPr>
        <w:t xml:space="preserve"> </w:t>
      </w:r>
      <w:r w:rsidRPr="00EF5616">
        <w:rPr>
          <w:sz w:val="24"/>
          <w:lang w:val="ru-RU"/>
        </w:rPr>
        <w:t>в</w:t>
      </w:r>
      <w:r w:rsidRPr="00EF5616">
        <w:rPr>
          <w:spacing w:val="-14"/>
          <w:sz w:val="24"/>
          <w:lang w:val="ru-RU"/>
        </w:rPr>
        <w:t xml:space="preserve"> </w:t>
      </w:r>
      <w:r w:rsidRPr="00EF5616">
        <w:rPr>
          <w:sz w:val="24"/>
          <w:lang w:val="ru-RU"/>
        </w:rPr>
        <w:t>чем</w:t>
      </w:r>
      <w:r w:rsidRPr="00EF5616">
        <w:rPr>
          <w:spacing w:val="-14"/>
          <w:sz w:val="24"/>
          <w:lang w:val="ru-RU"/>
        </w:rPr>
        <w:t xml:space="preserve"> </w:t>
      </w:r>
      <w:r w:rsidRPr="00EF5616">
        <w:rPr>
          <w:sz w:val="24"/>
          <w:lang w:val="ru-RU"/>
        </w:rPr>
        <w:t>заключались</w:t>
      </w:r>
      <w:r w:rsidRPr="00EF5616">
        <w:rPr>
          <w:spacing w:val="-12"/>
          <w:sz w:val="24"/>
          <w:lang w:val="ru-RU"/>
        </w:rPr>
        <w:t xml:space="preserve"> </w:t>
      </w:r>
      <w:r w:rsidRPr="00EF5616">
        <w:rPr>
          <w:sz w:val="24"/>
          <w:lang w:val="ru-RU"/>
        </w:rPr>
        <w:t>назначение</w:t>
      </w:r>
      <w:r w:rsidRPr="00EF5616">
        <w:rPr>
          <w:spacing w:val="-14"/>
          <w:sz w:val="24"/>
          <w:lang w:val="ru-RU"/>
        </w:rPr>
        <w:t xml:space="preserve"> </w:t>
      </w:r>
      <w:r w:rsidRPr="00EF5616">
        <w:rPr>
          <w:sz w:val="24"/>
          <w:lang w:val="ru-RU"/>
        </w:rPr>
        <w:t>и</w:t>
      </w:r>
      <w:r w:rsidRPr="00EF5616">
        <w:rPr>
          <w:spacing w:val="-14"/>
          <w:sz w:val="24"/>
          <w:lang w:val="ru-RU"/>
        </w:rPr>
        <w:t xml:space="preserve"> </w:t>
      </w:r>
      <w:r w:rsidRPr="00EF5616">
        <w:rPr>
          <w:sz w:val="24"/>
          <w:lang w:val="ru-RU"/>
        </w:rPr>
        <w:t>художественные</w:t>
      </w:r>
      <w:r w:rsidRPr="00EF5616">
        <w:rPr>
          <w:spacing w:val="-14"/>
          <w:sz w:val="24"/>
          <w:lang w:val="ru-RU"/>
        </w:rPr>
        <w:t xml:space="preserve"> </w:t>
      </w:r>
      <w:r w:rsidRPr="00EF5616">
        <w:rPr>
          <w:sz w:val="24"/>
          <w:lang w:val="ru-RU"/>
        </w:rPr>
        <w:t>достоинства</w:t>
      </w:r>
      <w:r w:rsidRPr="00EF5616">
        <w:rPr>
          <w:spacing w:val="-14"/>
          <w:sz w:val="24"/>
          <w:lang w:val="ru-RU"/>
        </w:rPr>
        <w:t xml:space="preserve"> </w:t>
      </w:r>
      <w:r w:rsidRPr="00EF5616">
        <w:rPr>
          <w:sz w:val="24"/>
          <w:lang w:val="ru-RU"/>
        </w:rPr>
        <w:t>памятников</w:t>
      </w:r>
      <w:r w:rsidRPr="00EF5616">
        <w:rPr>
          <w:spacing w:val="-14"/>
          <w:sz w:val="24"/>
          <w:lang w:val="ru-RU"/>
        </w:rPr>
        <w:t xml:space="preserve"> </w:t>
      </w:r>
      <w:r w:rsidRPr="00EF5616">
        <w:rPr>
          <w:sz w:val="24"/>
          <w:lang w:val="ru-RU"/>
        </w:rPr>
        <w:t>древней культуры: архитектурных сооружений, предметов быта, произведений</w:t>
      </w:r>
      <w:r w:rsidRPr="00EF5616">
        <w:rPr>
          <w:spacing w:val="-21"/>
          <w:sz w:val="24"/>
          <w:lang w:val="ru-RU"/>
        </w:rPr>
        <w:t xml:space="preserve"> </w:t>
      </w:r>
      <w:r w:rsidRPr="00EF5616">
        <w:rPr>
          <w:sz w:val="24"/>
          <w:lang w:val="ru-RU"/>
        </w:rPr>
        <w:t>искусства;</w:t>
      </w:r>
    </w:p>
    <w:p w:rsidR="00322F31" w:rsidRPr="00EF5616" w:rsidRDefault="00EF5616" w:rsidP="000F0589">
      <w:pPr>
        <w:pStyle w:val="a4"/>
        <w:numPr>
          <w:ilvl w:val="0"/>
          <w:numId w:val="112"/>
        </w:numPr>
        <w:tabs>
          <w:tab w:val="left" w:pos="964"/>
        </w:tabs>
        <w:ind w:left="964"/>
        <w:rPr>
          <w:sz w:val="24"/>
          <w:lang w:val="ru-RU"/>
        </w:rPr>
      </w:pPr>
      <w:r w:rsidRPr="00EF5616">
        <w:rPr>
          <w:sz w:val="24"/>
          <w:lang w:val="ru-RU"/>
        </w:rPr>
        <w:t>давать оценку наиболее значительным событиям и личностям древней</w:t>
      </w:r>
      <w:r w:rsidRPr="00EF5616">
        <w:rPr>
          <w:spacing w:val="-13"/>
          <w:sz w:val="24"/>
          <w:lang w:val="ru-RU"/>
        </w:rPr>
        <w:t xml:space="preserve"> </w:t>
      </w:r>
      <w:r w:rsidRPr="00EF5616">
        <w:rPr>
          <w:sz w:val="24"/>
          <w:lang w:val="ru-RU"/>
        </w:rPr>
        <w:t>истории.</w:t>
      </w:r>
    </w:p>
    <w:p w:rsidR="00322F31" w:rsidRDefault="00EF5616">
      <w:pPr>
        <w:pStyle w:val="1"/>
        <w:spacing w:before="5"/>
      </w:pPr>
      <w:r>
        <w:t>Выпускник получит возможность научиться:</w:t>
      </w:r>
    </w:p>
    <w:p w:rsidR="00322F31" w:rsidRPr="00EF5616" w:rsidRDefault="00EF5616" w:rsidP="000F0589">
      <w:pPr>
        <w:pStyle w:val="a4"/>
        <w:numPr>
          <w:ilvl w:val="0"/>
          <w:numId w:val="111"/>
        </w:numPr>
        <w:tabs>
          <w:tab w:val="left" w:pos="964"/>
        </w:tabs>
        <w:spacing w:line="274" w:lineRule="exact"/>
        <w:rPr>
          <w:i/>
          <w:sz w:val="24"/>
          <w:lang w:val="ru-RU"/>
        </w:rPr>
      </w:pPr>
      <w:r w:rsidRPr="00EF5616">
        <w:rPr>
          <w:i/>
          <w:sz w:val="24"/>
          <w:lang w:val="ru-RU"/>
        </w:rPr>
        <w:t>давать характеристику общественного строя древних</w:t>
      </w:r>
      <w:r w:rsidRPr="00EF5616">
        <w:rPr>
          <w:i/>
          <w:spacing w:val="-15"/>
          <w:sz w:val="24"/>
          <w:lang w:val="ru-RU"/>
        </w:rPr>
        <w:t xml:space="preserve"> </w:t>
      </w:r>
      <w:r w:rsidRPr="00EF5616">
        <w:rPr>
          <w:i/>
          <w:sz w:val="24"/>
          <w:lang w:val="ru-RU"/>
        </w:rPr>
        <w:t>государств;</w:t>
      </w:r>
    </w:p>
    <w:p w:rsidR="00322F31" w:rsidRPr="00EF5616" w:rsidRDefault="00EF5616" w:rsidP="000F0589">
      <w:pPr>
        <w:pStyle w:val="a4"/>
        <w:numPr>
          <w:ilvl w:val="0"/>
          <w:numId w:val="110"/>
        </w:numPr>
        <w:tabs>
          <w:tab w:val="left" w:pos="964"/>
        </w:tabs>
        <w:ind w:right="104" w:firstLine="708"/>
        <w:jc w:val="both"/>
        <w:rPr>
          <w:i/>
          <w:sz w:val="24"/>
          <w:lang w:val="ru-RU"/>
        </w:rPr>
      </w:pPr>
      <w:r w:rsidRPr="00EF5616">
        <w:rPr>
          <w:i/>
          <w:sz w:val="24"/>
          <w:lang w:val="ru-RU"/>
        </w:rPr>
        <w:t>сопоставлять свидетельства различных исторических источников, выявляя в них общее и различия;</w:t>
      </w:r>
    </w:p>
    <w:p w:rsidR="00322F31" w:rsidRPr="00EF5616" w:rsidRDefault="00EF5616" w:rsidP="000F0589">
      <w:pPr>
        <w:pStyle w:val="a4"/>
        <w:numPr>
          <w:ilvl w:val="0"/>
          <w:numId w:val="110"/>
        </w:numPr>
        <w:tabs>
          <w:tab w:val="left" w:pos="964"/>
        </w:tabs>
        <w:ind w:left="964"/>
        <w:rPr>
          <w:i/>
          <w:sz w:val="24"/>
          <w:lang w:val="ru-RU"/>
        </w:rPr>
      </w:pPr>
      <w:r w:rsidRPr="00EF5616">
        <w:rPr>
          <w:i/>
          <w:sz w:val="24"/>
          <w:lang w:val="ru-RU"/>
        </w:rPr>
        <w:t>видеть проявления влияния античного искусства в окружающей</w:t>
      </w:r>
      <w:r w:rsidRPr="00EF5616">
        <w:rPr>
          <w:i/>
          <w:spacing w:val="-18"/>
          <w:sz w:val="24"/>
          <w:lang w:val="ru-RU"/>
        </w:rPr>
        <w:t xml:space="preserve"> </w:t>
      </w:r>
      <w:r w:rsidRPr="00EF5616">
        <w:rPr>
          <w:i/>
          <w:sz w:val="24"/>
          <w:lang w:val="ru-RU"/>
        </w:rPr>
        <w:t>среде;</w:t>
      </w:r>
    </w:p>
    <w:p w:rsidR="00322F31" w:rsidRPr="00EF5616" w:rsidRDefault="00EF5616" w:rsidP="000F0589">
      <w:pPr>
        <w:pStyle w:val="a4"/>
        <w:numPr>
          <w:ilvl w:val="0"/>
          <w:numId w:val="110"/>
        </w:numPr>
        <w:tabs>
          <w:tab w:val="left" w:pos="964"/>
        </w:tabs>
        <w:ind w:right="105" w:firstLine="708"/>
        <w:jc w:val="both"/>
        <w:rPr>
          <w:i/>
          <w:sz w:val="24"/>
          <w:lang w:val="ru-RU"/>
        </w:rPr>
      </w:pPr>
      <w:r w:rsidRPr="00EF5616">
        <w:rPr>
          <w:i/>
          <w:sz w:val="24"/>
          <w:lang w:val="ru-RU"/>
        </w:rPr>
        <w:t>высказывать суждения о значении и месте исторического и культурного наследия древних обществ в мировой</w:t>
      </w:r>
      <w:r w:rsidRPr="00EF5616">
        <w:rPr>
          <w:i/>
          <w:spacing w:val="-6"/>
          <w:sz w:val="24"/>
          <w:lang w:val="ru-RU"/>
        </w:rPr>
        <w:t xml:space="preserve"> </w:t>
      </w:r>
      <w:r w:rsidRPr="00EF5616">
        <w:rPr>
          <w:i/>
          <w:sz w:val="24"/>
          <w:lang w:val="ru-RU"/>
        </w:rPr>
        <w:t>истории.</w:t>
      </w:r>
    </w:p>
    <w:p w:rsidR="00322F31" w:rsidRDefault="00EF5616">
      <w:pPr>
        <w:pStyle w:val="1"/>
        <w:spacing w:line="240" w:lineRule="auto"/>
        <w:ind w:left="112" w:right="681" w:firstLine="708"/>
      </w:pPr>
      <w:r w:rsidRPr="00EF5616">
        <w:rPr>
          <w:lang w:val="ru-RU"/>
        </w:rPr>
        <w:t>История Средних веков. От Древней Руси к Российскому государству (</w:t>
      </w:r>
      <w:r>
        <w:t>VIII</w:t>
      </w:r>
      <w:r w:rsidRPr="00EF5616">
        <w:rPr>
          <w:lang w:val="ru-RU"/>
        </w:rPr>
        <w:t xml:space="preserve"> –</w:t>
      </w:r>
      <w:r>
        <w:t>XV</w:t>
      </w:r>
      <w:r w:rsidRPr="00EF5616">
        <w:rPr>
          <w:lang w:val="ru-RU"/>
        </w:rPr>
        <w:t xml:space="preserve"> вв.) </w:t>
      </w:r>
      <w:r>
        <w:t>(6 класс)</w:t>
      </w:r>
    </w:p>
    <w:p w:rsidR="00322F31" w:rsidRDefault="00EF5616">
      <w:pPr>
        <w:spacing w:line="274" w:lineRule="exact"/>
        <w:ind w:left="820"/>
        <w:rPr>
          <w:b/>
          <w:sz w:val="24"/>
        </w:rPr>
      </w:pPr>
      <w:r>
        <w:rPr>
          <w:b/>
          <w:sz w:val="24"/>
        </w:rPr>
        <w:t>Выпускник научится:</w:t>
      </w:r>
    </w:p>
    <w:p w:rsidR="00322F31" w:rsidRPr="00EF5616" w:rsidRDefault="00EF5616" w:rsidP="000F0589">
      <w:pPr>
        <w:pStyle w:val="a4"/>
        <w:numPr>
          <w:ilvl w:val="0"/>
          <w:numId w:val="110"/>
        </w:numPr>
        <w:tabs>
          <w:tab w:val="left" w:pos="964"/>
        </w:tabs>
        <w:ind w:right="103" w:firstLine="708"/>
        <w:jc w:val="both"/>
        <w:rPr>
          <w:sz w:val="24"/>
          <w:lang w:val="ru-RU"/>
        </w:rPr>
      </w:pPr>
      <w:r w:rsidRPr="00EF5616">
        <w:rPr>
          <w:sz w:val="24"/>
          <w:lang w:val="ru-RU"/>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w:t>
      </w:r>
      <w:r w:rsidRPr="00EF5616">
        <w:rPr>
          <w:spacing w:val="-21"/>
          <w:sz w:val="24"/>
          <w:lang w:val="ru-RU"/>
        </w:rPr>
        <w:t xml:space="preserve"> </w:t>
      </w:r>
      <w:r w:rsidRPr="00EF5616">
        <w:rPr>
          <w:sz w:val="24"/>
          <w:lang w:val="ru-RU"/>
        </w:rPr>
        <w:t>истории;</w:t>
      </w:r>
    </w:p>
    <w:p w:rsidR="00322F31" w:rsidRPr="00EF5616" w:rsidRDefault="00EF5616" w:rsidP="000F0589">
      <w:pPr>
        <w:pStyle w:val="a4"/>
        <w:numPr>
          <w:ilvl w:val="0"/>
          <w:numId w:val="110"/>
        </w:numPr>
        <w:tabs>
          <w:tab w:val="left" w:pos="964"/>
        </w:tabs>
        <w:spacing w:before="2"/>
        <w:ind w:right="104" w:firstLine="708"/>
        <w:jc w:val="both"/>
        <w:rPr>
          <w:sz w:val="24"/>
          <w:lang w:val="ru-RU"/>
        </w:rPr>
      </w:pPr>
      <w:r w:rsidRPr="00EF5616">
        <w:rPr>
          <w:sz w:val="24"/>
          <w:lang w:val="ru-RU"/>
        </w:rPr>
        <w:t>использовать</w:t>
      </w:r>
      <w:r w:rsidRPr="00EF5616">
        <w:rPr>
          <w:spacing w:val="-10"/>
          <w:sz w:val="24"/>
          <w:lang w:val="ru-RU"/>
        </w:rPr>
        <w:t xml:space="preserve"> </w:t>
      </w:r>
      <w:r w:rsidRPr="00EF5616">
        <w:rPr>
          <w:sz w:val="24"/>
          <w:lang w:val="ru-RU"/>
        </w:rPr>
        <w:t>историческую</w:t>
      </w:r>
      <w:r w:rsidRPr="00EF5616">
        <w:rPr>
          <w:spacing w:val="-8"/>
          <w:sz w:val="24"/>
          <w:lang w:val="ru-RU"/>
        </w:rPr>
        <w:t xml:space="preserve"> </w:t>
      </w:r>
      <w:r w:rsidRPr="00EF5616">
        <w:rPr>
          <w:sz w:val="24"/>
          <w:lang w:val="ru-RU"/>
        </w:rPr>
        <w:t>карту</w:t>
      </w:r>
      <w:r w:rsidRPr="00EF5616">
        <w:rPr>
          <w:spacing w:val="-13"/>
          <w:sz w:val="24"/>
          <w:lang w:val="ru-RU"/>
        </w:rPr>
        <w:t xml:space="preserve"> </w:t>
      </w:r>
      <w:r w:rsidRPr="00EF5616">
        <w:rPr>
          <w:sz w:val="24"/>
          <w:lang w:val="ru-RU"/>
        </w:rPr>
        <w:t>как</w:t>
      </w:r>
      <w:r w:rsidRPr="00EF5616">
        <w:rPr>
          <w:spacing w:val="-7"/>
          <w:sz w:val="24"/>
          <w:lang w:val="ru-RU"/>
        </w:rPr>
        <w:t xml:space="preserve"> </w:t>
      </w:r>
      <w:r w:rsidRPr="00EF5616">
        <w:rPr>
          <w:sz w:val="24"/>
          <w:lang w:val="ru-RU"/>
        </w:rPr>
        <w:t>источник</w:t>
      </w:r>
      <w:r w:rsidRPr="00EF5616">
        <w:rPr>
          <w:spacing w:val="-10"/>
          <w:sz w:val="24"/>
          <w:lang w:val="ru-RU"/>
        </w:rPr>
        <w:t xml:space="preserve"> </w:t>
      </w:r>
      <w:r w:rsidRPr="00EF5616">
        <w:rPr>
          <w:sz w:val="24"/>
          <w:lang w:val="ru-RU"/>
        </w:rPr>
        <w:t>информации</w:t>
      </w:r>
      <w:r w:rsidRPr="00EF5616">
        <w:rPr>
          <w:spacing w:val="-9"/>
          <w:sz w:val="24"/>
          <w:lang w:val="ru-RU"/>
        </w:rPr>
        <w:t xml:space="preserve"> </w:t>
      </w:r>
      <w:r w:rsidRPr="00EF5616">
        <w:rPr>
          <w:sz w:val="24"/>
          <w:lang w:val="ru-RU"/>
        </w:rPr>
        <w:t>о</w:t>
      </w:r>
      <w:r w:rsidRPr="00EF5616">
        <w:rPr>
          <w:spacing w:val="-8"/>
          <w:sz w:val="24"/>
          <w:lang w:val="ru-RU"/>
        </w:rPr>
        <w:t xml:space="preserve"> </w:t>
      </w:r>
      <w:r w:rsidRPr="00EF5616">
        <w:rPr>
          <w:sz w:val="24"/>
          <w:lang w:val="ru-RU"/>
        </w:rPr>
        <w:t>территории,</w:t>
      </w:r>
      <w:r w:rsidRPr="00EF5616">
        <w:rPr>
          <w:spacing w:val="-11"/>
          <w:sz w:val="24"/>
          <w:lang w:val="ru-RU"/>
        </w:rPr>
        <w:t xml:space="preserve"> </w:t>
      </w:r>
      <w:r w:rsidRPr="00EF5616">
        <w:rPr>
          <w:sz w:val="24"/>
          <w:lang w:val="ru-RU"/>
        </w:rPr>
        <w:t>об</w:t>
      </w:r>
      <w:r w:rsidRPr="00EF5616">
        <w:rPr>
          <w:spacing w:val="-8"/>
          <w:sz w:val="24"/>
          <w:lang w:val="ru-RU"/>
        </w:rPr>
        <w:t xml:space="preserve"> </w:t>
      </w:r>
      <w:r w:rsidRPr="00EF5616">
        <w:rPr>
          <w:sz w:val="24"/>
          <w:lang w:val="ru-RU"/>
        </w:rPr>
        <w:t>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w:t>
      </w:r>
      <w:r w:rsidRPr="00EF5616">
        <w:rPr>
          <w:spacing w:val="-10"/>
          <w:sz w:val="24"/>
          <w:lang w:val="ru-RU"/>
        </w:rPr>
        <w:t xml:space="preserve"> </w:t>
      </w:r>
      <w:r w:rsidRPr="00EF5616">
        <w:rPr>
          <w:sz w:val="24"/>
          <w:lang w:val="ru-RU"/>
        </w:rPr>
        <w:t>др.;</w:t>
      </w:r>
    </w:p>
    <w:p w:rsidR="00322F31" w:rsidRPr="00EF5616" w:rsidRDefault="00EF5616" w:rsidP="000F0589">
      <w:pPr>
        <w:pStyle w:val="a4"/>
        <w:numPr>
          <w:ilvl w:val="0"/>
          <w:numId w:val="110"/>
        </w:numPr>
        <w:tabs>
          <w:tab w:val="left" w:pos="964"/>
        </w:tabs>
        <w:ind w:right="103" w:firstLine="708"/>
        <w:jc w:val="both"/>
        <w:rPr>
          <w:sz w:val="24"/>
          <w:lang w:val="ru-RU"/>
        </w:rPr>
      </w:pPr>
      <w:r w:rsidRPr="00EF5616">
        <w:rPr>
          <w:sz w:val="24"/>
          <w:lang w:val="ru-RU"/>
        </w:rPr>
        <w:t>проводить поиск информации в исторических текстах, материальных исторических памятниках</w:t>
      </w:r>
      <w:r w:rsidRPr="00EF5616">
        <w:rPr>
          <w:spacing w:val="-8"/>
          <w:sz w:val="24"/>
          <w:lang w:val="ru-RU"/>
        </w:rPr>
        <w:t xml:space="preserve"> </w:t>
      </w:r>
      <w:r w:rsidRPr="00EF5616">
        <w:rPr>
          <w:sz w:val="24"/>
          <w:lang w:val="ru-RU"/>
        </w:rPr>
        <w:t>Средневековья;</w:t>
      </w:r>
    </w:p>
    <w:p w:rsidR="00322F31" w:rsidRPr="00EF5616" w:rsidRDefault="00EF5616" w:rsidP="000F0589">
      <w:pPr>
        <w:pStyle w:val="a4"/>
        <w:numPr>
          <w:ilvl w:val="0"/>
          <w:numId w:val="110"/>
        </w:numPr>
        <w:tabs>
          <w:tab w:val="left" w:pos="964"/>
        </w:tabs>
        <w:ind w:right="103" w:firstLine="708"/>
        <w:jc w:val="both"/>
        <w:rPr>
          <w:sz w:val="24"/>
          <w:lang w:val="ru-RU"/>
        </w:rPr>
      </w:pPr>
      <w:r w:rsidRPr="00EF5616">
        <w:rPr>
          <w:sz w:val="24"/>
          <w:lang w:val="ru-RU"/>
        </w:rPr>
        <w:t>составлять</w:t>
      </w:r>
      <w:r w:rsidRPr="00EF5616">
        <w:rPr>
          <w:spacing w:val="-6"/>
          <w:sz w:val="24"/>
          <w:lang w:val="ru-RU"/>
        </w:rPr>
        <w:t xml:space="preserve"> </w:t>
      </w:r>
      <w:r w:rsidRPr="00EF5616">
        <w:rPr>
          <w:sz w:val="24"/>
          <w:lang w:val="ru-RU"/>
        </w:rPr>
        <w:t>описание</w:t>
      </w:r>
      <w:r w:rsidRPr="00EF5616">
        <w:rPr>
          <w:spacing w:val="-8"/>
          <w:sz w:val="24"/>
          <w:lang w:val="ru-RU"/>
        </w:rPr>
        <w:t xml:space="preserve"> </w:t>
      </w:r>
      <w:r w:rsidRPr="00EF5616">
        <w:rPr>
          <w:sz w:val="24"/>
          <w:lang w:val="ru-RU"/>
        </w:rPr>
        <w:t>образа</w:t>
      </w:r>
      <w:r w:rsidRPr="00EF5616">
        <w:rPr>
          <w:spacing w:val="-8"/>
          <w:sz w:val="24"/>
          <w:lang w:val="ru-RU"/>
        </w:rPr>
        <w:t xml:space="preserve"> </w:t>
      </w:r>
      <w:r w:rsidRPr="00EF5616">
        <w:rPr>
          <w:sz w:val="24"/>
          <w:lang w:val="ru-RU"/>
        </w:rPr>
        <w:t>жизни</w:t>
      </w:r>
      <w:r w:rsidRPr="00EF5616">
        <w:rPr>
          <w:spacing w:val="-6"/>
          <w:sz w:val="24"/>
          <w:lang w:val="ru-RU"/>
        </w:rPr>
        <w:t xml:space="preserve"> </w:t>
      </w:r>
      <w:r w:rsidRPr="00EF5616">
        <w:rPr>
          <w:sz w:val="24"/>
          <w:lang w:val="ru-RU"/>
        </w:rPr>
        <w:t>различных</w:t>
      </w:r>
      <w:r w:rsidRPr="00EF5616">
        <w:rPr>
          <w:spacing w:val="-7"/>
          <w:sz w:val="24"/>
          <w:lang w:val="ru-RU"/>
        </w:rPr>
        <w:t xml:space="preserve"> </w:t>
      </w:r>
      <w:r w:rsidRPr="00EF5616">
        <w:rPr>
          <w:sz w:val="24"/>
          <w:lang w:val="ru-RU"/>
        </w:rPr>
        <w:t>групп</w:t>
      </w:r>
      <w:r w:rsidRPr="00EF5616">
        <w:rPr>
          <w:spacing w:val="-6"/>
          <w:sz w:val="24"/>
          <w:lang w:val="ru-RU"/>
        </w:rPr>
        <w:t xml:space="preserve"> </w:t>
      </w:r>
      <w:r w:rsidRPr="00EF5616">
        <w:rPr>
          <w:sz w:val="24"/>
          <w:lang w:val="ru-RU"/>
        </w:rPr>
        <w:t>населения</w:t>
      </w:r>
      <w:r w:rsidRPr="00EF5616">
        <w:rPr>
          <w:spacing w:val="-7"/>
          <w:sz w:val="24"/>
          <w:lang w:val="ru-RU"/>
        </w:rPr>
        <w:t xml:space="preserve"> </w:t>
      </w:r>
      <w:r w:rsidRPr="00EF5616">
        <w:rPr>
          <w:sz w:val="24"/>
          <w:lang w:val="ru-RU"/>
        </w:rPr>
        <w:t>в</w:t>
      </w:r>
      <w:r w:rsidRPr="00EF5616">
        <w:rPr>
          <w:spacing w:val="-8"/>
          <w:sz w:val="24"/>
          <w:lang w:val="ru-RU"/>
        </w:rPr>
        <w:t xml:space="preserve"> </w:t>
      </w:r>
      <w:r w:rsidRPr="00EF5616">
        <w:rPr>
          <w:sz w:val="24"/>
          <w:lang w:val="ru-RU"/>
        </w:rPr>
        <w:t>средневековых</w:t>
      </w:r>
      <w:r w:rsidRPr="00EF5616">
        <w:rPr>
          <w:spacing w:val="-5"/>
          <w:sz w:val="24"/>
          <w:lang w:val="ru-RU"/>
        </w:rPr>
        <w:t xml:space="preserve"> </w:t>
      </w:r>
      <w:r w:rsidRPr="00EF5616">
        <w:rPr>
          <w:sz w:val="24"/>
          <w:lang w:val="ru-RU"/>
        </w:rPr>
        <w:t>обществах</w:t>
      </w:r>
      <w:r w:rsidRPr="00EF5616">
        <w:rPr>
          <w:spacing w:val="-5"/>
          <w:sz w:val="24"/>
          <w:lang w:val="ru-RU"/>
        </w:rPr>
        <w:t xml:space="preserve"> </w:t>
      </w:r>
      <w:r w:rsidRPr="00EF5616">
        <w:rPr>
          <w:sz w:val="24"/>
          <w:lang w:val="ru-RU"/>
        </w:rPr>
        <w:t>на Руси и в других странах, памятников материальной и художественной культуры; рассказывать о значительных событиях средневековой</w:t>
      </w:r>
      <w:r w:rsidRPr="00EF5616">
        <w:rPr>
          <w:spacing w:val="-8"/>
          <w:sz w:val="24"/>
          <w:lang w:val="ru-RU"/>
        </w:rPr>
        <w:t xml:space="preserve"> </w:t>
      </w:r>
      <w:r w:rsidRPr="00EF5616">
        <w:rPr>
          <w:sz w:val="24"/>
          <w:lang w:val="ru-RU"/>
        </w:rPr>
        <w:t>истории;</w:t>
      </w:r>
    </w:p>
    <w:p w:rsidR="00322F31" w:rsidRPr="00EF5616" w:rsidRDefault="00EF5616" w:rsidP="000F0589">
      <w:pPr>
        <w:pStyle w:val="a4"/>
        <w:numPr>
          <w:ilvl w:val="0"/>
          <w:numId w:val="110"/>
        </w:numPr>
        <w:tabs>
          <w:tab w:val="left" w:pos="964"/>
        </w:tabs>
        <w:ind w:right="101" w:firstLine="708"/>
        <w:jc w:val="both"/>
        <w:rPr>
          <w:sz w:val="24"/>
          <w:lang w:val="ru-RU"/>
        </w:rPr>
      </w:pPr>
      <w:r w:rsidRPr="00EF5616">
        <w:rPr>
          <w:sz w:val="24"/>
          <w:lang w:val="ru-RU"/>
        </w:rP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w:t>
      </w:r>
      <w:r w:rsidRPr="00EF5616">
        <w:rPr>
          <w:spacing w:val="-19"/>
          <w:sz w:val="24"/>
          <w:lang w:val="ru-RU"/>
        </w:rPr>
        <w:t xml:space="preserve"> </w:t>
      </w:r>
      <w:r w:rsidRPr="00EF5616">
        <w:rPr>
          <w:sz w:val="24"/>
          <w:lang w:val="ru-RU"/>
        </w:rPr>
        <w:t>мире;</w:t>
      </w:r>
    </w:p>
    <w:p w:rsidR="00322F31" w:rsidRPr="00EF5616" w:rsidRDefault="00EF5616" w:rsidP="000F0589">
      <w:pPr>
        <w:pStyle w:val="a4"/>
        <w:numPr>
          <w:ilvl w:val="0"/>
          <w:numId w:val="110"/>
        </w:numPr>
        <w:tabs>
          <w:tab w:val="left" w:pos="964"/>
        </w:tabs>
        <w:ind w:right="103" w:firstLine="708"/>
        <w:jc w:val="both"/>
        <w:rPr>
          <w:sz w:val="24"/>
          <w:lang w:val="ru-RU"/>
        </w:rPr>
      </w:pPr>
      <w:r w:rsidRPr="00EF5616">
        <w:rPr>
          <w:sz w:val="24"/>
          <w:lang w:val="ru-RU"/>
        </w:rPr>
        <w:t>объяснять причины и следствия ключевых событий отечественной и всеобщей истории Средних</w:t>
      </w:r>
      <w:r w:rsidRPr="00EF5616">
        <w:rPr>
          <w:spacing w:val="-3"/>
          <w:sz w:val="24"/>
          <w:lang w:val="ru-RU"/>
        </w:rPr>
        <w:t xml:space="preserve"> </w:t>
      </w:r>
      <w:r w:rsidRPr="00EF5616">
        <w:rPr>
          <w:sz w:val="24"/>
          <w:lang w:val="ru-RU"/>
        </w:rPr>
        <w:t>веков;</w:t>
      </w:r>
    </w:p>
    <w:p w:rsidR="00322F31" w:rsidRPr="00EF5616" w:rsidRDefault="00EF5616" w:rsidP="000F0589">
      <w:pPr>
        <w:pStyle w:val="a4"/>
        <w:numPr>
          <w:ilvl w:val="0"/>
          <w:numId w:val="110"/>
        </w:numPr>
        <w:tabs>
          <w:tab w:val="left" w:pos="964"/>
        </w:tabs>
        <w:ind w:right="101" w:firstLine="708"/>
        <w:jc w:val="both"/>
        <w:rPr>
          <w:sz w:val="24"/>
          <w:lang w:val="ru-RU"/>
        </w:rPr>
      </w:pPr>
      <w:r w:rsidRPr="00EF5616">
        <w:rPr>
          <w:sz w:val="24"/>
          <w:lang w:val="ru-RU"/>
        </w:rPr>
        <w:t>сопоставлять</w:t>
      </w:r>
      <w:r w:rsidRPr="00EF5616">
        <w:rPr>
          <w:spacing w:val="-6"/>
          <w:sz w:val="24"/>
          <w:lang w:val="ru-RU"/>
        </w:rPr>
        <w:t xml:space="preserve"> </w:t>
      </w:r>
      <w:r w:rsidRPr="00EF5616">
        <w:rPr>
          <w:sz w:val="24"/>
          <w:lang w:val="ru-RU"/>
        </w:rPr>
        <w:t>развитие</w:t>
      </w:r>
      <w:r w:rsidRPr="00EF5616">
        <w:rPr>
          <w:spacing w:val="-8"/>
          <w:sz w:val="24"/>
          <w:lang w:val="ru-RU"/>
        </w:rPr>
        <w:t xml:space="preserve"> </w:t>
      </w:r>
      <w:r w:rsidRPr="00EF5616">
        <w:rPr>
          <w:sz w:val="24"/>
          <w:lang w:val="ru-RU"/>
        </w:rPr>
        <w:t>Руси</w:t>
      </w:r>
      <w:r w:rsidRPr="00EF5616">
        <w:rPr>
          <w:spacing w:val="-4"/>
          <w:sz w:val="24"/>
          <w:lang w:val="ru-RU"/>
        </w:rPr>
        <w:t xml:space="preserve"> </w:t>
      </w:r>
      <w:r w:rsidRPr="00EF5616">
        <w:rPr>
          <w:sz w:val="24"/>
          <w:lang w:val="ru-RU"/>
        </w:rPr>
        <w:t>и</w:t>
      </w:r>
      <w:r w:rsidRPr="00EF5616">
        <w:rPr>
          <w:spacing w:val="-6"/>
          <w:sz w:val="24"/>
          <w:lang w:val="ru-RU"/>
        </w:rPr>
        <w:t xml:space="preserve"> </w:t>
      </w:r>
      <w:r w:rsidRPr="00EF5616">
        <w:rPr>
          <w:sz w:val="24"/>
          <w:lang w:val="ru-RU"/>
        </w:rPr>
        <w:t>других</w:t>
      </w:r>
      <w:r w:rsidRPr="00EF5616">
        <w:rPr>
          <w:spacing w:val="-5"/>
          <w:sz w:val="24"/>
          <w:lang w:val="ru-RU"/>
        </w:rPr>
        <w:t xml:space="preserve"> </w:t>
      </w:r>
      <w:r w:rsidRPr="00EF5616">
        <w:rPr>
          <w:sz w:val="24"/>
          <w:lang w:val="ru-RU"/>
        </w:rPr>
        <w:t>стран</w:t>
      </w:r>
      <w:r w:rsidRPr="00EF5616">
        <w:rPr>
          <w:spacing w:val="-6"/>
          <w:sz w:val="24"/>
          <w:lang w:val="ru-RU"/>
        </w:rPr>
        <w:t xml:space="preserve"> </w:t>
      </w:r>
      <w:r w:rsidRPr="00EF5616">
        <w:rPr>
          <w:sz w:val="24"/>
          <w:lang w:val="ru-RU"/>
        </w:rPr>
        <w:t>в</w:t>
      </w:r>
      <w:r w:rsidRPr="00EF5616">
        <w:rPr>
          <w:spacing w:val="-3"/>
          <w:sz w:val="24"/>
          <w:lang w:val="ru-RU"/>
        </w:rPr>
        <w:t xml:space="preserve"> </w:t>
      </w:r>
      <w:r w:rsidRPr="00EF5616">
        <w:rPr>
          <w:sz w:val="24"/>
          <w:lang w:val="ru-RU"/>
        </w:rPr>
        <w:t>период</w:t>
      </w:r>
      <w:r w:rsidRPr="00EF5616">
        <w:rPr>
          <w:spacing w:val="-7"/>
          <w:sz w:val="24"/>
          <w:lang w:val="ru-RU"/>
        </w:rPr>
        <w:t xml:space="preserve"> </w:t>
      </w:r>
      <w:r w:rsidRPr="00EF5616">
        <w:rPr>
          <w:sz w:val="24"/>
          <w:lang w:val="ru-RU"/>
        </w:rPr>
        <w:t>Средневековья,</w:t>
      </w:r>
      <w:r w:rsidRPr="00EF5616">
        <w:rPr>
          <w:spacing w:val="-7"/>
          <w:sz w:val="24"/>
          <w:lang w:val="ru-RU"/>
        </w:rPr>
        <w:t xml:space="preserve"> </w:t>
      </w:r>
      <w:r w:rsidRPr="00EF5616">
        <w:rPr>
          <w:sz w:val="24"/>
          <w:lang w:val="ru-RU"/>
        </w:rPr>
        <w:t>показывать</w:t>
      </w:r>
      <w:r w:rsidRPr="00EF5616">
        <w:rPr>
          <w:spacing w:val="-6"/>
          <w:sz w:val="24"/>
          <w:lang w:val="ru-RU"/>
        </w:rPr>
        <w:t xml:space="preserve"> </w:t>
      </w:r>
      <w:r w:rsidRPr="00EF5616">
        <w:rPr>
          <w:sz w:val="24"/>
          <w:lang w:val="ru-RU"/>
        </w:rPr>
        <w:t>общие</w:t>
      </w:r>
      <w:r w:rsidRPr="00EF5616">
        <w:rPr>
          <w:spacing w:val="-8"/>
          <w:sz w:val="24"/>
          <w:lang w:val="ru-RU"/>
        </w:rPr>
        <w:t xml:space="preserve"> </w:t>
      </w:r>
      <w:r w:rsidRPr="00EF5616">
        <w:rPr>
          <w:sz w:val="24"/>
          <w:lang w:val="ru-RU"/>
        </w:rPr>
        <w:t>черты и особенности (в связи с понятиями «политическая раздробленность», «централизованное государство» и</w:t>
      </w:r>
      <w:r w:rsidRPr="00EF5616">
        <w:rPr>
          <w:spacing w:val="-6"/>
          <w:sz w:val="24"/>
          <w:lang w:val="ru-RU"/>
        </w:rPr>
        <w:t xml:space="preserve"> </w:t>
      </w:r>
      <w:r w:rsidRPr="00EF5616">
        <w:rPr>
          <w:sz w:val="24"/>
          <w:lang w:val="ru-RU"/>
        </w:rPr>
        <w:t>др.);</w:t>
      </w:r>
    </w:p>
    <w:p w:rsidR="00322F31" w:rsidRPr="00EF5616" w:rsidRDefault="00EF5616" w:rsidP="000F0589">
      <w:pPr>
        <w:pStyle w:val="a4"/>
        <w:numPr>
          <w:ilvl w:val="0"/>
          <w:numId w:val="110"/>
        </w:numPr>
        <w:tabs>
          <w:tab w:val="left" w:pos="964"/>
        </w:tabs>
        <w:ind w:left="964"/>
        <w:rPr>
          <w:sz w:val="24"/>
          <w:lang w:val="ru-RU"/>
        </w:rPr>
      </w:pPr>
      <w:r w:rsidRPr="00EF5616">
        <w:rPr>
          <w:sz w:val="24"/>
          <w:lang w:val="ru-RU"/>
        </w:rPr>
        <w:t>давать оценку событиям и личностям отечественной и всеобщей истории Средних</w:t>
      </w:r>
      <w:r w:rsidRPr="00EF5616">
        <w:rPr>
          <w:spacing w:val="-17"/>
          <w:sz w:val="24"/>
          <w:lang w:val="ru-RU"/>
        </w:rPr>
        <w:t xml:space="preserve"> </w:t>
      </w:r>
      <w:r w:rsidRPr="00EF5616">
        <w:rPr>
          <w:sz w:val="24"/>
          <w:lang w:val="ru-RU"/>
        </w:rPr>
        <w:t>веков.</w:t>
      </w:r>
    </w:p>
    <w:p w:rsidR="00322F31" w:rsidRDefault="00EF5616">
      <w:pPr>
        <w:pStyle w:val="1"/>
        <w:spacing w:before="5"/>
      </w:pPr>
      <w:r>
        <w:t>Выпускник получит возможность научиться:</w:t>
      </w:r>
    </w:p>
    <w:p w:rsidR="00322F31" w:rsidRPr="00EF5616" w:rsidRDefault="00EF5616" w:rsidP="000F0589">
      <w:pPr>
        <w:pStyle w:val="a4"/>
        <w:numPr>
          <w:ilvl w:val="0"/>
          <w:numId w:val="110"/>
        </w:numPr>
        <w:tabs>
          <w:tab w:val="left" w:pos="964"/>
        </w:tabs>
        <w:ind w:right="105" w:firstLine="708"/>
        <w:jc w:val="both"/>
        <w:rPr>
          <w:i/>
          <w:sz w:val="24"/>
          <w:lang w:val="ru-RU"/>
        </w:rPr>
      </w:pPr>
      <w:r w:rsidRPr="00EF5616">
        <w:rPr>
          <w:i/>
          <w:sz w:val="24"/>
          <w:lang w:val="ru-RU"/>
        </w:rPr>
        <w:t>давать сопоставительную характеристику политического устройства государств Средневековья (Русь, Запад,</w:t>
      </w:r>
      <w:r w:rsidRPr="00EF5616">
        <w:rPr>
          <w:i/>
          <w:spacing w:val="-10"/>
          <w:sz w:val="24"/>
          <w:lang w:val="ru-RU"/>
        </w:rPr>
        <w:t xml:space="preserve"> </w:t>
      </w:r>
      <w:r w:rsidRPr="00EF5616">
        <w:rPr>
          <w:i/>
          <w:sz w:val="24"/>
          <w:lang w:val="ru-RU"/>
        </w:rPr>
        <w:t>Восток);</w:t>
      </w:r>
    </w:p>
    <w:p w:rsidR="00322F31" w:rsidRPr="00EF5616" w:rsidRDefault="00EF5616" w:rsidP="000F0589">
      <w:pPr>
        <w:pStyle w:val="a4"/>
        <w:numPr>
          <w:ilvl w:val="0"/>
          <w:numId w:val="110"/>
        </w:numPr>
        <w:tabs>
          <w:tab w:val="left" w:pos="964"/>
        </w:tabs>
        <w:spacing w:before="2"/>
        <w:ind w:right="104" w:firstLine="708"/>
        <w:jc w:val="both"/>
        <w:rPr>
          <w:i/>
          <w:sz w:val="24"/>
          <w:lang w:val="ru-RU"/>
        </w:rPr>
      </w:pPr>
      <w:r w:rsidRPr="00EF5616">
        <w:rPr>
          <w:i/>
          <w:sz w:val="24"/>
          <w:lang w:val="ru-RU"/>
        </w:rPr>
        <w:t>сравнивать свидетельства различных исторических источников, выявляя в них общее и различия;</w:t>
      </w:r>
    </w:p>
    <w:p w:rsidR="00322F31" w:rsidRPr="00EF5616" w:rsidRDefault="00322F31">
      <w:pPr>
        <w:jc w:val="both"/>
        <w:rPr>
          <w:sz w:val="24"/>
          <w:lang w:val="ru-RU"/>
        </w:rPr>
        <w:sectPr w:rsidR="00322F31" w:rsidRPr="00EF5616">
          <w:headerReference w:type="default" r:id="rId17"/>
          <w:pgSz w:w="11910" w:h="16840"/>
          <w:pgMar w:top="0" w:right="460" w:bottom="1420" w:left="740" w:header="0" w:footer="1176" w:gutter="0"/>
          <w:cols w:space="720"/>
        </w:sectPr>
      </w:pPr>
    </w:p>
    <w:p w:rsidR="00322F31" w:rsidRPr="00EF5616" w:rsidRDefault="00322F31">
      <w:pPr>
        <w:pStyle w:val="a3"/>
        <w:ind w:left="0"/>
        <w:rPr>
          <w:i/>
          <w:sz w:val="20"/>
          <w:lang w:val="ru-RU"/>
        </w:rPr>
      </w:pPr>
    </w:p>
    <w:p w:rsidR="00322F31" w:rsidRPr="00EF5616" w:rsidRDefault="00322F31">
      <w:pPr>
        <w:pStyle w:val="a3"/>
        <w:spacing w:before="8"/>
        <w:ind w:left="0"/>
        <w:rPr>
          <w:i/>
          <w:sz w:val="20"/>
          <w:lang w:val="ru-RU"/>
        </w:rPr>
      </w:pPr>
    </w:p>
    <w:p w:rsidR="00322F31" w:rsidRPr="00EF5616" w:rsidRDefault="00EF5616" w:rsidP="000F0589">
      <w:pPr>
        <w:pStyle w:val="a4"/>
        <w:numPr>
          <w:ilvl w:val="0"/>
          <w:numId w:val="110"/>
        </w:numPr>
        <w:tabs>
          <w:tab w:val="left" w:pos="964"/>
        </w:tabs>
        <w:spacing w:before="90"/>
        <w:ind w:right="105" w:firstLine="708"/>
        <w:jc w:val="both"/>
        <w:rPr>
          <w:i/>
          <w:sz w:val="24"/>
          <w:lang w:val="ru-RU"/>
        </w:rPr>
      </w:pPr>
      <w:r w:rsidRPr="00EF5616">
        <w:rPr>
          <w:i/>
          <w:sz w:val="24"/>
          <w:lang w:val="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w:t>
      </w:r>
      <w:r w:rsidRPr="00EF5616">
        <w:rPr>
          <w:i/>
          <w:spacing w:val="-11"/>
          <w:sz w:val="24"/>
          <w:lang w:val="ru-RU"/>
        </w:rPr>
        <w:t xml:space="preserve"> </w:t>
      </w:r>
      <w:r w:rsidRPr="00EF5616">
        <w:rPr>
          <w:i/>
          <w:sz w:val="24"/>
          <w:lang w:val="ru-RU"/>
        </w:rPr>
        <w:t>значение.</w:t>
      </w:r>
    </w:p>
    <w:p w:rsidR="00322F31" w:rsidRPr="00EF5616" w:rsidRDefault="00EF5616">
      <w:pPr>
        <w:pStyle w:val="1"/>
        <w:spacing w:before="0" w:line="244" w:lineRule="auto"/>
        <w:ind w:left="819" w:right="2959"/>
        <w:rPr>
          <w:lang w:val="ru-RU"/>
        </w:rPr>
      </w:pPr>
      <w:r w:rsidRPr="00EF5616">
        <w:rPr>
          <w:lang w:val="ru-RU"/>
        </w:rPr>
        <w:t xml:space="preserve">История Нового времени. Россия в </w:t>
      </w:r>
      <w:r>
        <w:t>XVI</w:t>
      </w:r>
      <w:r w:rsidRPr="00EF5616">
        <w:rPr>
          <w:lang w:val="ru-RU"/>
        </w:rPr>
        <w:t xml:space="preserve"> – Х</w:t>
      </w:r>
      <w:r>
        <w:t>I</w:t>
      </w:r>
      <w:r w:rsidRPr="00EF5616">
        <w:rPr>
          <w:lang w:val="ru-RU"/>
        </w:rPr>
        <w:t>Х веках (7</w:t>
      </w:r>
      <w:r w:rsidRPr="00EF5616">
        <w:rPr>
          <w:b w:val="0"/>
          <w:lang w:val="ru-RU"/>
        </w:rPr>
        <w:t>–</w:t>
      </w:r>
      <w:r w:rsidRPr="00EF5616">
        <w:rPr>
          <w:lang w:val="ru-RU"/>
        </w:rPr>
        <w:t>9 класс) Выпускник научится:</w:t>
      </w:r>
    </w:p>
    <w:p w:rsidR="00322F31" w:rsidRPr="00EF5616" w:rsidRDefault="00EF5616" w:rsidP="000F0589">
      <w:pPr>
        <w:pStyle w:val="a4"/>
        <w:numPr>
          <w:ilvl w:val="0"/>
          <w:numId w:val="110"/>
        </w:numPr>
        <w:tabs>
          <w:tab w:val="left" w:pos="964"/>
        </w:tabs>
        <w:ind w:right="102" w:firstLine="708"/>
        <w:jc w:val="both"/>
        <w:rPr>
          <w:sz w:val="24"/>
          <w:lang w:val="ru-RU"/>
        </w:rPr>
      </w:pPr>
      <w:r w:rsidRPr="00EF5616">
        <w:rPr>
          <w:sz w:val="24"/>
          <w:lang w:val="ru-RU"/>
        </w:rPr>
        <w:t>локализовать во времени хронологические рамки и рубежные события Нового времени как исторической</w:t>
      </w:r>
      <w:r w:rsidRPr="00EF5616">
        <w:rPr>
          <w:spacing w:val="-5"/>
          <w:sz w:val="24"/>
          <w:lang w:val="ru-RU"/>
        </w:rPr>
        <w:t xml:space="preserve"> </w:t>
      </w:r>
      <w:r w:rsidRPr="00EF5616">
        <w:rPr>
          <w:sz w:val="24"/>
          <w:lang w:val="ru-RU"/>
        </w:rPr>
        <w:t>эпохи,</w:t>
      </w:r>
      <w:r w:rsidRPr="00EF5616">
        <w:rPr>
          <w:spacing w:val="-6"/>
          <w:sz w:val="24"/>
          <w:lang w:val="ru-RU"/>
        </w:rPr>
        <w:t xml:space="preserve"> </w:t>
      </w:r>
      <w:r w:rsidRPr="00EF5616">
        <w:rPr>
          <w:sz w:val="24"/>
          <w:lang w:val="ru-RU"/>
        </w:rPr>
        <w:t>основные</w:t>
      </w:r>
      <w:r w:rsidRPr="00EF5616">
        <w:rPr>
          <w:spacing w:val="-7"/>
          <w:sz w:val="24"/>
          <w:lang w:val="ru-RU"/>
        </w:rPr>
        <w:t xml:space="preserve"> </w:t>
      </w:r>
      <w:r w:rsidRPr="00EF5616">
        <w:rPr>
          <w:sz w:val="24"/>
          <w:lang w:val="ru-RU"/>
        </w:rPr>
        <w:t>этапы</w:t>
      </w:r>
      <w:r w:rsidRPr="00EF5616">
        <w:rPr>
          <w:spacing w:val="-6"/>
          <w:sz w:val="24"/>
          <w:lang w:val="ru-RU"/>
        </w:rPr>
        <w:t xml:space="preserve"> </w:t>
      </w:r>
      <w:r w:rsidRPr="00EF5616">
        <w:rPr>
          <w:sz w:val="24"/>
          <w:lang w:val="ru-RU"/>
        </w:rPr>
        <w:t>отечественной</w:t>
      </w:r>
      <w:r w:rsidRPr="00EF5616">
        <w:rPr>
          <w:spacing w:val="-7"/>
          <w:sz w:val="24"/>
          <w:lang w:val="ru-RU"/>
        </w:rPr>
        <w:t xml:space="preserve"> </w:t>
      </w:r>
      <w:r w:rsidRPr="00EF5616">
        <w:rPr>
          <w:sz w:val="24"/>
          <w:lang w:val="ru-RU"/>
        </w:rPr>
        <w:t>и</w:t>
      </w:r>
      <w:r w:rsidRPr="00EF5616">
        <w:rPr>
          <w:spacing w:val="-5"/>
          <w:sz w:val="24"/>
          <w:lang w:val="ru-RU"/>
        </w:rPr>
        <w:t xml:space="preserve"> </w:t>
      </w:r>
      <w:r w:rsidRPr="00EF5616">
        <w:rPr>
          <w:sz w:val="24"/>
          <w:lang w:val="ru-RU"/>
        </w:rPr>
        <w:t>всеобщей</w:t>
      </w:r>
      <w:r w:rsidRPr="00EF5616">
        <w:rPr>
          <w:spacing w:val="-5"/>
          <w:sz w:val="24"/>
          <w:lang w:val="ru-RU"/>
        </w:rPr>
        <w:t xml:space="preserve"> </w:t>
      </w:r>
      <w:r w:rsidRPr="00EF5616">
        <w:rPr>
          <w:sz w:val="24"/>
          <w:lang w:val="ru-RU"/>
        </w:rPr>
        <w:t>истории</w:t>
      </w:r>
      <w:r w:rsidRPr="00EF5616">
        <w:rPr>
          <w:spacing w:val="-5"/>
          <w:sz w:val="24"/>
          <w:lang w:val="ru-RU"/>
        </w:rPr>
        <w:t xml:space="preserve"> </w:t>
      </w:r>
      <w:r w:rsidRPr="00EF5616">
        <w:rPr>
          <w:sz w:val="24"/>
          <w:lang w:val="ru-RU"/>
        </w:rPr>
        <w:t>Нового</w:t>
      </w:r>
      <w:r w:rsidRPr="00EF5616">
        <w:rPr>
          <w:spacing w:val="-6"/>
          <w:sz w:val="24"/>
          <w:lang w:val="ru-RU"/>
        </w:rPr>
        <w:t xml:space="preserve"> </w:t>
      </w:r>
      <w:r w:rsidRPr="00EF5616">
        <w:rPr>
          <w:sz w:val="24"/>
          <w:lang w:val="ru-RU"/>
        </w:rPr>
        <w:t>времени;</w:t>
      </w:r>
      <w:r w:rsidRPr="00EF5616">
        <w:rPr>
          <w:spacing w:val="-5"/>
          <w:sz w:val="24"/>
          <w:lang w:val="ru-RU"/>
        </w:rPr>
        <w:t xml:space="preserve"> </w:t>
      </w:r>
      <w:r w:rsidRPr="00EF5616">
        <w:rPr>
          <w:sz w:val="24"/>
          <w:lang w:val="ru-RU"/>
        </w:rPr>
        <w:t>соотносить хронологию истории России и всеобщей истории в Новое</w:t>
      </w:r>
      <w:r w:rsidRPr="00EF5616">
        <w:rPr>
          <w:spacing w:val="-12"/>
          <w:sz w:val="24"/>
          <w:lang w:val="ru-RU"/>
        </w:rPr>
        <w:t xml:space="preserve"> </w:t>
      </w:r>
      <w:r w:rsidRPr="00EF5616">
        <w:rPr>
          <w:sz w:val="24"/>
          <w:lang w:val="ru-RU"/>
        </w:rPr>
        <w:t>время;</w:t>
      </w:r>
    </w:p>
    <w:p w:rsidR="00322F31" w:rsidRPr="00EF5616" w:rsidRDefault="00EF5616" w:rsidP="000F0589">
      <w:pPr>
        <w:pStyle w:val="a4"/>
        <w:numPr>
          <w:ilvl w:val="0"/>
          <w:numId w:val="110"/>
        </w:numPr>
        <w:tabs>
          <w:tab w:val="left" w:pos="964"/>
        </w:tabs>
        <w:spacing w:before="9"/>
        <w:ind w:right="103" w:firstLine="708"/>
        <w:jc w:val="both"/>
        <w:rPr>
          <w:sz w:val="24"/>
          <w:lang w:val="ru-RU"/>
        </w:rPr>
      </w:pPr>
      <w:r w:rsidRPr="00EF5616">
        <w:rPr>
          <w:sz w:val="24"/>
          <w:lang w:val="ru-RU"/>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322F31" w:rsidRPr="00EF5616" w:rsidRDefault="00EF5616" w:rsidP="000F0589">
      <w:pPr>
        <w:pStyle w:val="a4"/>
        <w:numPr>
          <w:ilvl w:val="0"/>
          <w:numId w:val="110"/>
        </w:numPr>
        <w:tabs>
          <w:tab w:val="left" w:pos="964"/>
        </w:tabs>
        <w:ind w:right="102" w:firstLine="708"/>
        <w:jc w:val="both"/>
        <w:rPr>
          <w:sz w:val="24"/>
          <w:lang w:val="ru-RU"/>
        </w:rPr>
      </w:pPr>
      <w:r w:rsidRPr="00EF5616">
        <w:rPr>
          <w:sz w:val="24"/>
          <w:lang w:val="ru-RU"/>
        </w:rPr>
        <w:t>анализировать информацию различных источников по отечественной и всеобщей истории Нового</w:t>
      </w:r>
      <w:r w:rsidRPr="00EF5616">
        <w:rPr>
          <w:spacing w:val="-3"/>
          <w:sz w:val="24"/>
          <w:lang w:val="ru-RU"/>
        </w:rPr>
        <w:t xml:space="preserve"> </w:t>
      </w:r>
      <w:r w:rsidRPr="00EF5616">
        <w:rPr>
          <w:sz w:val="24"/>
          <w:lang w:val="ru-RU"/>
        </w:rPr>
        <w:t>времени;</w:t>
      </w:r>
    </w:p>
    <w:p w:rsidR="00322F31" w:rsidRPr="00EF5616" w:rsidRDefault="00EF5616" w:rsidP="000F0589">
      <w:pPr>
        <w:pStyle w:val="a4"/>
        <w:numPr>
          <w:ilvl w:val="0"/>
          <w:numId w:val="110"/>
        </w:numPr>
        <w:tabs>
          <w:tab w:val="left" w:pos="964"/>
        </w:tabs>
        <w:ind w:right="102" w:firstLine="708"/>
        <w:jc w:val="both"/>
        <w:rPr>
          <w:sz w:val="24"/>
          <w:lang w:val="ru-RU"/>
        </w:rPr>
      </w:pPr>
      <w:r w:rsidRPr="00EF5616">
        <w:rPr>
          <w:sz w:val="24"/>
          <w:lang w:val="ru-RU"/>
        </w:rPr>
        <w:t>составлять описание положения и образа жизни основных социальных групп в России и других</w:t>
      </w:r>
      <w:r w:rsidRPr="00EF5616">
        <w:rPr>
          <w:spacing w:val="-6"/>
          <w:sz w:val="24"/>
          <w:lang w:val="ru-RU"/>
        </w:rPr>
        <w:t xml:space="preserve"> </w:t>
      </w:r>
      <w:r w:rsidRPr="00EF5616">
        <w:rPr>
          <w:sz w:val="24"/>
          <w:lang w:val="ru-RU"/>
        </w:rPr>
        <w:t>странах</w:t>
      </w:r>
      <w:r w:rsidRPr="00EF5616">
        <w:rPr>
          <w:spacing w:val="-6"/>
          <w:sz w:val="24"/>
          <w:lang w:val="ru-RU"/>
        </w:rPr>
        <w:t xml:space="preserve"> </w:t>
      </w:r>
      <w:r w:rsidRPr="00EF5616">
        <w:rPr>
          <w:sz w:val="24"/>
          <w:lang w:val="ru-RU"/>
        </w:rPr>
        <w:t>в</w:t>
      </w:r>
      <w:r w:rsidRPr="00EF5616">
        <w:rPr>
          <w:spacing w:val="-9"/>
          <w:sz w:val="24"/>
          <w:lang w:val="ru-RU"/>
        </w:rPr>
        <w:t xml:space="preserve"> </w:t>
      </w:r>
      <w:r w:rsidRPr="00EF5616">
        <w:rPr>
          <w:sz w:val="24"/>
          <w:lang w:val="ru-RU"/>
        </w:rPr>
        <w:t>Новое</w:t>
      </w:r>
      <w:r w:rsidRPr="00EF5616">
        <w:rPr>
          <w:spacing w:val="-9"/>
          <w:sz w:val="24"/>
          <w:lang w:val="ru-RU"/>
        </w:rPr>
        <w:t xml:space="preserve"> </w:t>
      </w:r>
      <w:r w:rsidRPr="00EF5616">
        <w:rPr>
          <w:sz w:val="24"/>
          <w:lang w:val="ru-RU"/>
        </w:rPr>
        <w:t>время,</w:t>
      </w:r>
      <w:r w:rsidRPr="00EF5616">
        <w:rPr>
          <w:spacing w:val="-8"/>
          <w:sz w:val="24"/>
          <w:lang w:val="ru-RU"/>
        </w:rPr>
        <w:t xml:space="preserve"> </w:t>
      </w:r>
      <w:r w:rsidRPr="00EF5616">
        <w:rPr>
          <w:sz w:val="24"/>
          <w:lang w:val="ru-RU"/>
        </w:rPr>
        <w:t>памятников</w:t>
      </w:r>
      <w:r w:rsidRPr="00EF5616">
        <w:rPr>
          <w:spacing w:val="-9"/>
          <w:sz w:val="24"/>
          <w:lang w:val="ru-RU"/>
        </w:rPr>
        <w:t xml:space="preserve"> </w:t>
      </w:r>
      <w:r w:rsidRPr="00EF5616">
        <w:rPr>
          <w:sz w:val="24"/>
          <w:lang w:val="ru-RU"/>
        </w:rPr>
        <w:t>материальной</w:t>
      </w:r>
      <w:r w:rsidRPr="00EF5616">
        <w:rPr>
          <w:spacing w:val="-9"/>
          <w:sz w:val="24"/>
          <w:lang w:val="ru-RU"/>
        </w:rPr>
        <w:t xml:space="preserve"> </w:t>
      </w:r>
      <w:r w:rsidRPr="00EF5616">
        <w:rPr>
          <w:sz w:val="24"/>
          <w:lang w:val="ru-RU"/>
        </w:rPr>
        <w:t>и</w:t>
      </w:r>
      <w:r w:rsidRPr="00EF5616">
        <w:rPr>
          <w:spacing w:val="-9"/>
          <w:sz w:val="24"/>
          <w:lang w:val="ru-RU"/>
        </w:rPr>
        <w:t xml:space="preserve"> </w:t>
      </w:r>
      <w:r w:rsidRPr="00EF5616">
        <w:rPr>
          <w:sz w:val="24"/>
          <w:lang w:val="ru-RU"/>
        </w:rPr>
        <w:t>художественной</w:t>
      </w:r>
      <w:r w:rsidRPr="00EF5616">
        <w:rPr>
          <w:spacing w:val="-7"/>
          <w:sz w:val="24"/>
          <w:lang w:val="ru-RU"/>
        </w:rPr>
        <w:t xml:space="preserve"> </w:t>
      </w:r>
      <w:r w:rsidRPr="00EF5616">
        <w:rPr>
          <w:sz w:val="24"/>
          <w:lang w:val="ru-RU"/>
        </w:rPr>
        <w:t>культуры;</w:t>
      </w:r>
      <w:r w:rsidRPr="00EF5616">
        <w:rPr>
          <w:spacing w:val="-8"/>
          <w:sz w:val="24"/>
          <w:lang w:val="ru-RU"/>
        </w:rPr>
        <w:t xml:space="preserve"> </w:t>
      </w:r>
      <w:r w:rsidRPr="00EF5616">
        <w:rPr>
          <w:sz w:val="24"/>
          <w:lang w:val="ru-RU"/>
        </w:rPr>
        <w:t>рассказывать</w:t>
      </w:r>
      <w:r w:rsidRPr="00EF5616">
        <w:rPr>
          <w:spacing w:val="-7"/>
          <w:sz w:val="24"/>
          <w:lang w:val="ru-RU"/>
        </w:rPr>
        <w:t xml:space="preserve"> </w:t>
      </w:r>
      <w:r w:rsidRPr="00EF5616">
        <w:rPr>
          <w:sz w:val="24"/>
          <w:lang w:val="ru-RU"/>
        </w:rPr>
        <w:t>о значительных событиях и личностях отечественной и всеобщей истории Нового</w:t>
      </w:r>
      <w:r w:rsidRPr="00EF5616">
        <w:rPr>
          <w:spacing w:val="-17"/>
          <w:sz w:val="24"/>
          <w:lang w:val="ru-RU"/>
        </w:rPr>
        <w:t xml:space="preserve"> </w:t>
      </w:r>
      <w:r w:rsidRPr="00EF5616">
        <w:rPr>
          <w:sz w:val="24"/>
          <w:lang w:val="ru-RU"/>
        </w:rPr>
        <w:t>времени;</w:t>
      </w:r>
    </w:p>
    <w:p w:rsidR="00322F31" w:rsidRPr="00EF5616" w:rsidRDefault="00EF5616" w:rsidP="000F0589">
      <w:pPr>
        <w:pStyle w:val="a4"/>
        <w:numPr>
          <w:ilvl w:val="0"/>
          <w:numId w:val="110"/>
        </w:numPr>
        <w:tabs>
          <w:tab w:val="left" w:pos="964"/>
        </w:tabs>
        <w:ind w:right="105" w:firstLine="708"/>
        <w:jc w:val="both"/>
        <w:rPr>
          <w:sz w:val="24"/>
          <w:lang w:val="ru-RU"/>
        </w:rPr>
      </w:pPr>
      <w:r w:rsidRPr="00EF5616">
        <w:rPr>
          <w:sz w:val="24"/>
          <w:lang w:val="ru-RU"/>
        </w:rPr>
        <w:t>систематизировать исторический материал, содержащийся в учебной и дополнительной литературе по отечественной и всеобщей истории Нового</w:t>
      </w:r>
      <w:r w:rsidRPr="00EF5616">
        <w:rPr>
          <w:spacing w:val="-10"/>
          <w:sz w:val="24"/>
          <w:lang w:val="ru-RU"/>
        </w:rPr>
        <w:t xml:space="preserve"> </w:t>
      </w:r>
      <w:r w:rsidRPr="00EF5616">
        <w:rPr>
          <w:sz w:val="24"/>
          <w:lang w:val="ru-RU"/>
        </w:rPr>
        <w:t>времени;</w:t>
      </w:r>
    </w:p>
    <w:p w:rsidR="00322F31" w:rsidRPr="00EF5616" w:rsidRDefault="00EF5616" w:rsidP="000F0589">
      <w:pPr>
        <w:pStyle w:val="a4"/>
        <w:numPr>
          <w:ilvl w:val="0"/>
          <w:numId w:val="110"/>
        </w:numPr>
        <w:tabs>
          <w:tab w:val="left" w:pos="964"/>
        </w:tabs>
        <w:ind w:right="103" w:firstLine="708"/>
        <w:jc w:val="both"/>
        <w:rPr>
          <w:sz w:val="24"/>
          <w:lang w:val="ru-RU"/>
        </w:rPr>
      </w:pPr>
      <w:r w:rsidRPr="00EF5616">
        <w:rPr>
          <w:sz w:val="24"/>
          <w:lang w:val="ru-RU"/>
        </w:rPr>
        <w:t xml:space="preserve">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w:t>
      </w:r>
      <w:r w:rsidRPr="00EF5616">
        <w:rPr>
          <w:spacing w:val="45"/>
          <w:sz w:val="24"/>
          <w:lang w:val="ru-RU"/>
        </w:rPr>
        <w:t xml:space="preserve"> </w:t>
      </w:r>
      <w:r w:rsidRPr="00EF5616">
        <w:rPr>
          <w:sz w:val="24"/>
          <w:lang w:val="ru-RU"/>
        </w:rPr>
        <w:t>понятия</w:t>
      </w:r>
    </w:p>
    <w:p w:rsidR="00322F31" w:rsidRPr="00EF5616" w:rsidRDefault="00EF5616">
      <w:pPr>
        <w:pStyle w:val="a3"/>
        <w:ind w:left="111" w:right="100"/>
        <w:jc w:val="both"/>
        <w:rPr>
          <w:lang w:val="ru-RU"/>
        </w:rPr>
      </w:pPr>
      <w:r w:rsidRPr="00EF5616">
        <w:rPr>
          <w:lang w:val="ru-RU"/>
        </w:rPr>
        <w:t>«монархия»,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322F31" w:rsidRPr="00EF5616" w:rsidRDefault="00EF5616" w:rsidP="000F0589">
      <w:pPr>
        <w:pStyle w:val="a4"/>
        <w:numPr>
          <w:ilvl w:val="0"/>
          <w:numId w:val="110"/>
        </w:numPr>
        <w:tabs>
          <w:tab w:val="left" w:pos="964"/>
        </w:tabs>
        <w:ind w:right="102" w:firstLine="708"/>
        <w:jc w:val="both"/>
        <w:rPr>
          <w:sz w:val="24"/>
          <w:lang w:val="ru-RU"/>
        </w:rPr>
      </w:pPr>
      <w:r w:rsidRPr="00EF5616">
        <w:rPr>
          <w:sz w:val="24"/>
          <w:lang w:val="ru-RU"/>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w:t>
      </w:r>
      <w:r w:rsidRPr="00EF5616">
        <w:rPr>
          <w:spacing w:val="-1"/>
          <w:sz w:val="24"/>
          <w:lang w:val="ru-RU"/>
        </w:rPr>
        <w:t xml:space="preserve"> </w:t>
      </w:r>
      <w:r w:rsidRPr="00EF5616">
        <w:rPr>
          <w:sz w:val="24"/>
          <w:lang w:val="ru-RU"/>
        </w:rPr>
        <w:t>др.);</w:t>
      </w:r>
    </w:p>
    <w:p w:rsidR="00322F31" w:rsidRPr="00EF5616" w:rsidRDefault="00EF5616" w:rsidP="000F0589">
      <w:pPr>
        <w:pStyle w:val="a4"/>
        <w:numPr>
          <w:ilvl w:val="0"/>
          <w:numId w:val="110"/>
        </w:numPr>
        <w:tabs>
          <w:tab w:val="left" w:pos="964"/>
        </w:tabs>
        <w:ind w:right="105" w:firstLine="708"/>
        <w:jc w:val="both"/>
        <w:rPr>
          <w:sz w:val="24"/>
          <w:lang w:val="ru-RU"/>
        </w:rPr>
      </w:pPr>
      <w:r w:rsidRPr="00EF5616">
        <w:rPr>
          <w:sz w:val="24"/>
          <w:lang w:val="ru-RU"/>
        </w:rPr>
        <w:t>сопоставлять развитие России и других стран в Новое время, сравнивать исторические ситуации и события;</w:t>
      </w:r>
    </w:p>
    <w:p w:rsidR="00322F31" w:rsidRPr="00EF5616" w:rsidRDefault="00EF5616" w:rsidP="000F0589">
      <w:pPr>
        <w:pStyle w:val="a4"/>
        <w:numPr>
          <w:ilvl w:val="0"/>
          <w:numId w:val="110"/>
        </w:numPr>
        <w:tabs>
          <w:tab w:val="left" w:pos="964"/>
        </w:tabs>
        <w:ind w:left="964"/>
        <w:rPr>
          <w:sz w:val="24"/>
          <w:lang w:val="ru-RU"/>
        </w:rPr>
      </w:pPr>
      <w:r w:rsidRPr="00EF5616">
        <w:rPr>
          <w:sz w:val="24"/>
          <w:lang w:val="ru-RU"/>
        </w:rPr>
        <w:t>давать оценку событиям и личностям отечественной и всеобщей истории Нового</w:t>
      </w:r>
      <w:r w:rsidRPr="00EF5616">
        <w:rPr>
          <w:spacing w:val="-15"/>
          <w:sz w:val="24"/>
          <w:lang w:val="ru-RU"/>
        </w:rPr>
        <w:t xml:space="preserve"> </w:t>
      </w:r>
      <w:r w:rsidRPr="00EF5616">
        <w:rPr>
          <w:sz w:val="24"/>
          <w:lang w:val="ru-RU"/>
        </w:rPr>
        <w:t>времени.</w:t>
      </w:r>
    </w:p>
    <w:p w:rsidR="00322F31" w:rsidRDefault="00EF5616">
      <w:pPr>
        <w:pStyle w:val="1"/>
        <w:ind w:left="819"/>
      </w:pPr>
      <w:r>
        <w:t>Выпускник получит возможность научиться:</w:t>
      </w:r>
    </w:p>
    <w:p w:rsidR="00322F31" w:rsidRPr="00EF5616" w:rsidRDefault="00EF5616" w:rsidP="000F0589">
      <w:pPr>
        <w:pStyle w:val="a4"/>
        <w:numPr>
          <w:ilvl w:val="0"/>
          <w:numId w:val="110"/>
        </w:numPr>
        <w:tabs>
          <w:tab w:val="left" w:pos="964"/>
        </w:tabs>
        <w:ind w:right="105" w:firstLine="708"/>
        <w:jc w:val="both"/>
        <w:rPr>
          <w:i/>
          <w:sz w:val="24"/>
          <w:lang w:val="ru-RU"/>
        </w:rPr>
      </w:pPr>
      <w:r w:rsidRPr="00EF5616">
        <w:rPr>
          <w:i/>
          <w:sz w:val="24"/>
          <w:lang w:val="ru-RU"/>
        </w:rPr>
        <w:t>используя историческую карту, характеризовать социально-экономическое и политическое развитие России, других государств в Новое</w:t>
      </w:r>
      <w:r w:rsidRPr="00EF5616">
        <w:rPr>
          <w:i/>
          <w:spacing w:val="-9"/>
          <w:sz w:val="24"/>
          <w:lang w:val="ru-RU"/>
        </w:rPr>
        <w:t xml:space="preserve"> </w:t>
      </w:r>
      <w:r w:rsidRPr="00EF5616">
        <w:rPr>
          <w:i/>
          <w:sz w:val="24"/>
          <w:lang w:val="ru-RU"/>
        </w:rPr>
        <w:t>время;</w:t>
      </w:r>
    </w:p>
    <w:p w:rsidR="00322F31" w:rsidRPr="00EF5616" w:rsidRDefault="00EF5616" w:rsidP="000F0589">
      <w:pPr>
        <w:pStyle w:val="a4"/>
        <w:numPr>
          <w:ilvl w:val="0"/>
          <w:numId w:val="110"/>
        </w:numPr>
        <w:tabs>
          <w:tab w:val="left" w:pos="964"/>
        </w:tabs>
        <w:spacing w:before="2"/>
        <w:ind w:right="106" w:firstLine="708"/>
        <w:jc w:val="both"/>
        <w:rPr>
          <w:i/>
          <w:sz w:val="24"/>
          <w:lang w:val="ru-RU"/>
        </w:rPr>
      </w:pPr>
      <w:r w:rsidRPr="00EF5616">
        <w:rPr>
          <w:i/>
          <w:sz w:val="24"/>
          <w:lang w:val="ru-RU"/>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w:t>
      </w:r>
      <w:r w:rsidRPr="00EF5616">
        <w:rPr>
          <w:i/>
          <w:spacing w:val="-21"/>
          <w:sz w:val="24"/>
          <w:lang w:val="ru-RU"/>
        </w:rPr>
        <w:t xml:space="preserve"> </w:t>
      </w:r>
      <w:r w:rsidRPr="00EF5616">
        <w:rPr>
          <w:i/>
          <w:sz w:val="24"/>
          <w:lang w:val="ru-RU"/>
        </w:rPr>
        <w:t>др.);</w:t>
      </w:r>
    </w:p>
    <w:p w:rsidR="00322F31" w:rsidRPr="00EF5616" w:rsidRDefault="00EF5616" w:rsidP="000F0589">
      <w:pPr>
        <w:pStyle w:val="a4"/>
        <w:numPr>
          <w:ilvl w:val="0"/>
          <w:numId w:val="110"/>
        </w:numPr>
        <w:tabs>
          <w:tab w:val="left" w:pos="964"/>
        </w:tabs>
        <w:ind w:right="105" w:firstLine="708"/>
        <w:jc w:val="both"/>
        <w:rPr>
          <w:i/>
          <w:sz w:val="24"/>
          <w:lang w:val="ru-RU"/>
        </w:rPr>
      </w:pPr>
      <w:r w:rsidRPr="00EF5616">
        <w:rPr>
          <w:i/>
          <w:sz w:val="24"/>
          <w:lang w:val="ru-RU"/>
        </w:rPr>
        <w:t>сравнивать развитие России и других стран в Новое время, объяснять, в чем заключались общие черты и</w:t>
      </w:r>
      <w:r w:rsidRPr="00EF5616">
        <w:rPr>
          <w:i/>
          <w:spacing w:val="-6"/>
          <w:sz w:val="24"/>
          <w:lang w:val="ru-RU"/>
        </w:rPr>
        <w:t xml:space="preserve"> </w:t>
      </w:r>
      <w:r w:rsidRPr="00EF5616">
        <w:rPr>
          <w:i/>
          <w:sz w:val="24"/>
          <w:lang w:val="ru-RU"/>
        </w:rPr>
        <w:t>особенности;</w:t>
      </w:r>
    </w:p>
    <w:p w:rsidR="00322F31" w:rsidRPr="00EF5616" w:rsidRDefault="00EF5616" w:rsidP="000F0589">
      <w:pPr>
        <w:pStyle w:val="a4"/>
        <w:numPr>
          <w:ilvl w:val="0"/>
          <w:numId w:val="110"/>
        </w:numPr>
        <w:tabs>
          <w:tab w:val="left" w:pos="964"/>
        </w:tabs>
        <w:ind w:right="106" w:firstLine="708"/>
        <w:jc w:val="both"/>
        <w:rPr>
          <w:i/>
          <w:sz w:val="24"/>
          <w:lang w:val="ru-RU"/>
        </w:rPr>
      </w:pPr>
      <w:r w:rsidRPr="00EF5616">
        <w:rPr>
          <w:i/>
          <w:sz w:val="24"/>
          <w:lang w:val="ru-RU"/>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w:t>
      </w:r>
      <w:r w:rsidRPr="00EF5616">
        <w:rPr>
          <w:i/>
          <w:spacing w:val="-14"/>
          <w:sz w:val="24"/>
          <w:lang w:val="ru-RU"/>
        </w:rPr>
        <w:t xml:space="preserve"> </w:t>
      </w:r>
      <w:r w:rsidRPr="00EF5616">
        <w:rPr>
          <w:i/>
          <w:sz w:val="24"/>
          <w:lang w:val="ru-RU"/>
        </w:rPr>
        <w:t>д.</w:t>
      </w:r>
    </w:p>
    <w:p w:rsidR="00322F31" w:rsidRPr="00EF5616" w:rsidRDefault="00322F31">
      <w:pPr>
        <w:pStyle w:val="a3"/>
        <w:spacing w:before="4"/>
        <w:ind w:left="0"/>
        <w:rPr>
          <w:i/>
          <w:lang w:val="ru-RU"/>
        </w:rPr>
      </w:pPr>
    </w:p>
    <w:p w:rsidR="00322F31" w:rsidRDefault="00EF5616" w:rsidP="000F0589">
      <w:pPr>
        <w:pStyle w:val="1"/>
        <w:numPr>
          <w:ilvl w:val="3"/>
          <w:numId w:val="118"/>
        </w:numPr>
        <w:tabs>
          <w:tab w:val="left" w:pos="892"/>
        </w:tabs>
        <w:spacing w:before="0" w:line="240" w:lineRule="auto"/>
        <w:ind w:left="892"/>
        <w:jc w:val="both"/>
      </w:pPr>
      <w:bookmarkStart w:id="30" w:name="1.2.5.6._Обществознание"/>
      <w:bookmarkStart w:id="31" w:name="_bookmark9"/>
      <w:bookmarkEnd w:id="30"/>
      <w:bookmarkEnd w:id="31"/>
      <w:r>
        <w:t>Обществознание</w:t>
      </w:r>
    </w:p>
    <w:p w:rsidR="00322F31" w:rsidRPr="00EF5616" w:rsidRDefault="00EF5616">
      <w:pPr>
        <w:ind w:left="820" w:right="6290"/>
        <w:rPr>
          <w:b/>
          <w:sz w:val="24"/>
          <w:lang w:val="ru-RU"/>
        </w:rPr>
      </w:pPr>
      <w:r w:rsidRPr="00EF5616">
        <w:rPr>
          <w:b/>
          <w:sz w:val="24"/>
          <w:lang w:val="ru-RU"/>
        </w:rPr>
        <w:t>Человек. Деятельность человека Выпускник научится:</w:t>
      </w:r>
    </w:p>
    <w:p w:rsidR="00322F31" w:rsidRPr="00EF5616" w:rsidRDefault="00EF5616" w:rsidP="000F0589">
      <w:pPr>
        <w:pStyle w:val="a4"/>
        <w:numPr>
          <w:ilvl w:val="1"/>
          <w:numId w:val="113"/>
        </w:numPr>
        <w:tabs>
          <w:tab w:val="left" w:pos="1106"/>
        </w:tabs>
        <w:spacing w:line="237" w:lineRule="auto"/>
        <w:ind w:left="112" w:right="102" w:firstLine="708"/>
        <w:jc w:val="both"/>
        <w:rPr>
          <w:sz w:val="24"/>
          <w:lang w:val="ru-RU"/>
        </w:rPr>
      </w:pPr>
      <w:r w:rsidRPr="00EF5616">
        <w:rPr>
          <w:sz w:val="24"/>
          <w:lang w:val="ru-RU"/>
        </w:rPr>
        <w:t>использовать знания о биологическом и социальном в человеке для характеристики его природы;</w:t>
      </w:r>
    </w:p>
    <w:p w:rsidR="00322F31" w:rsidRPr="00EF5616" w:rsidRDefault="00EF5616" w:rsidP="000F0589">
      <w:pPr>
        <w:pStyle w:val="a4"/>
        <w:numPr>
          <w:ilvl w:val="1"/>
          <w:numId w:val="113"/>
        </w:numPr>
        <w:tabs>
          <w:tab w:val="left" w:pos="1106"/>
        </w:tabs>
        <w:spacing w:before="4" w:line="237" w:lineRule="auto"/>
        <w:ind w:left="112" w:right="102" w:firstLine="708"/>
        <w:jc w:val="both"/>
        <w:rPr>
          <w:sz w:val="24"/>
          <w:lang w:val="ru-RU"/>
        </w:rPr>
      </w:pPr>
      <w:r w:rsidRPr="00EF5616">
        <w:rPr>
          <w:sz w:val="24"/>
          <w:lang w:val="ru-RU"/>
        </w:rPr>
        <w:t>характеризовать</w:t>
      </w:r>
      <w:r w:rsidRPr="00EF5616">
        <w:rPr>
          <w:spacing w:val="-10"/>
          <w:sz w:val="24"/>
          <w:lang w:val="ru-RU"/>
        </w:rPr>
        <w:t xml:space="preserve"> </w:t>
      </w:r>
      <w:r w:rsidRPr="00EF5616">
        <w:rPr>
          <w:sz w:val="24"/>
          <w:lang w:val="ru-RU"/>
        </w:rPr>
        <w:t>основные</w:t>
      </w:r>
      <w:r w:rsidRPr="00EF5616">
        <w:rPr>
          <w:spacing w:val="-12"/>
          <w:sz w:val="24"/>
          <w:lang w:val="ru-RU"/>
        </w:rPr>
        <w:t xml:space="preserve"> </w:t>
      </w:r>
      <w:r w:rsidRPr="00EF5616">
        <w:rPr>
          <w:sz w:val="24"/>
          <w:lang w:val="ru-RU"/>
        </w:rPr>
        <w:t>возрастные</w:t>
      </w:r>
      <w:r w:rsidRPr="00EF5616">
        <w:rPr>
          <w:spacing w:val="-12"/>
          <w:sz w:val="24"/>
          <w:lang w:val="ru-RU"/>
        </w:rPr>
        <w:t xml:space="preserve"> </w:t>
      </w:r>
      <w:r w:rsidRPr="00EF5616">
        <w:rPr>
          <w:sz w:val="24"/>
          <w:lang w:val="ru-RU"/>
        </w:rPr>
        <w:t>периоды</w:t>
      </w:r>
      <w:r w:rsidRPr="00EF5616">
        <w:rPr>
          <w:spacing w:val="-11"/>
          <w:sz w:val="24"/>
          <w:lang w:val="ru-RU"/>
        </w:rPr>
        <w:t xml:space="preserve"> </w:t>
      </w:r>
      <w:r w:rsidRPr="00EF5616">
        <w:rPr>
          <w:sz w:val="24"/>
          <w:lang w:val="ru-RU"/>
        </w:rPr>
        <w:t>жизни</w:t>
      </w:r>
      <w:r w:rsidRPr="00EF5616">
        <w:rPr>
          <w:spacing w:val="-9"/>
          <w:sz w:val="24"/>
          <w:lang w:val="ru-RU"/>
        </w:rPr>
        <w:t xml:space="preserve"> </w:t>
      </w:r>
      <w:r w:rsidRPr="00EF5616">
        <w:rPr>
          <w:sz w:val="24"/>
          <w:lang w:val="ru-RU"/>
        </w:rPr>
        <w:t>человека,</w:t>
      </w:r>
      <w:r w:rsidRPr="00EF5616">
        <w:rPr>
          <w:spacing w:val="-11"/>
          <w:sz w:val="24"/>
          <w:lang w:val="ru-RU"/>
        </w:rPr>
        <w:t xml:space="preserve"> </w:t>
      </w:r>
      <w:r w:rsidRPr="00EF5616">
        <w:rPr>
          <w:sz w:val="24"/>
          <w:lang w:val="ru-RU"/>
        </w:rPr>
        <w:t>особенности</w:t>
      </w:r>
      <w:r w:rsidRPr="00EF5616">
        <w:rPr>
          <w:spacing w:val="-12"/>
          <w:sz w:val="24"/>
          <w:lang w:val="ru-RU"/>
        </w:rPr>
        <w:t xml:space="preserve"> </w:t>
      </w:r>
      <w:r w:rsidRPr="00EF5616">
        <w:rPr>
          <w:sz w:val="24"/>
          <w:lang w:val="ru-RU"/>
        </w:rPr>
        <w:t>подросткового возраста;</w:t>
      </w:r>
    </w:p>
    <w:p w:rsidR="00322F31" w:rsidRPr="00EF5616" w:rsidRDefault="00EF5616" w:rsidP="000F0589">
      <w:pPr>
        <w:pStyle w:val="a4"/>
        <w:numPr>
          <w:ilvl w:val="1"/>
          <w:numId w:val="113"/>
        </w:numPr>
        <w:tabs>
          <w:tab w:val="left" w:pos="1106"/>
        </w:tabs>
        <w:spacing w:before="4" w:line="237" w:lineRule="auto"/>
        <w:ind w:left="112" w:right="101" w:firstLine="708"/>
        <w:jc w:val="both"/>
        <w:rPr>
          <w:sz w:val="24"/>
          <w:lang w:val="ru-RU"/>
        </w:rPr>
      </w:pPr>
      <w:r w:rsidRPr="00EF5616">
        <w:rPr>
          <w:sz w:val="24"/>
          <w:lang w:val="ru-RU"/>
        </w:rPr>
        <w:t>в модельных и реальных ситуациях выделять сущностные характеристики и основные виды деятельности людей, объяснять роль мотивов в деятельности</w:t>
      </w:r>
      <w:r w:rsidRPr="00EF5616">
        <w:rPr>
          <w:spacing w:val="-19"/>
          <w:sz w:val="24"/>
          <w:lang w:val="ru-RU"/>
        </w:rPr>
        <w:t xml:space="preserve"> </w:t>
      </w:r>
      <w:r w:rsidRPr="00EF5616">
        <w:rPr>
          <w:sz w:val="24"/>
          <w:lang w:val="ru-RU"/>
        </w:rPr>
        <w:t>человека;</w:t>
      </w:r>
    </w:p>
    <w:p w:rsidR="00322F31" w:rsidRPr="00EF5616" w:rsidRDefault="00EF5616" w:rsidP="000F0589">
      <w:pPr>
        <w:pStyle w:val="a4"/>
        <w:numPr>
          <w:ilvl w:val="1"/>
          <w:numId w:val="113"/>
        </w:numPr>
        <w:tabs>
          <w:tab w:val="left" w:pos="1106"/>
        </w:tabs>
        <w:spacing w:before="1" w:line="293" w:lineRule="exact"/>
        <w:ind w:left="1105" w:hanging="285"/>
        <w:rPr>
          <w:sz w:val="24"/>
          <w:lang w:val="ru-RU"/>
        </w:rPr>
      </w:pPr>
      <w:r w:rsidRPr="00EF5616">
        <w:rPr>
          <w:sz w:val="24"/>
          <w:lang w:val="ru-RU"/>
        </w:rPr>
        <w:t>характеризовать</w:t>
      </w:r>
      <w:r w:rsidRPr="00EF5616">
        <w:rPr>
          <w:spacing w:val="-13"/>
          <w:sz w:val="24"/>
          <w:lang w:val="ru-RU"/>
        </w:rPr>
        <w:t xml:space="preserve"> </w:t>
      </w:r>
      <w:r w:rsidRPr="00EF5616">
        <w:rPr>
          <w:sz w:val="24"/>
          <w:lang w:val="ru-RU"/>
        </w:rPr>
        <w:t>и</w:t>
      </w:r>
      <w:r w:rsidRPr="00EF5616">
        <w:rPr>
          <w:spacing w:val="-15"/>
          <w:sz w:val="24"/>
          <w:lang w:val="ru-RU"/>
        </w:rPr>
        <w:t xml:space="preserve"> </w:t>
      </w:r>
      <w:r w:rsidRPr="00EF5616">
        <w:rPr>
          <w:sz w:val="24"/>
          <w:lang w:val="ru-RU"/>
        </w:rPr>
        <w:t>иллюстрировать</w:t>
      </w:r>
      <w:r w:rsidRPr="00EF5616">
        <w:rPr>
          <w:spacing w:val="-13"/>
          <w:sz w:val="24"/>
          <w:lang w:val="ru-RU"/>
        </w:rPr>
        <w:t xml:space="preserve"> </w:t>
      </w:r>
      <w:r w:rsidRPr="00EF5616">
        <w:rPr>
          <w:sz w:val="24"/>
          <w:lang w:val="ru-RU"/>
        </w:rPr>
        <w:t>конкретными</w:t>
      </w:r>
      <w:r w:rsidRPr="00EF5616">
        <w:rPr>
          <w:spacing w:val="-13"/>
          <w:sz w:val="24"/>
          <w:lang w:val="ru-RU"/>
        </w:rPr>
        <w:t xml:space="preserve"> </w:t>
      </w:r>
      <w:r w:rsidRPr="00EF5616">
        <w:rPr>
          <w:sz w:val="24"/>
          <w:lang w:val="ru-RU"/>
        </w:rPr>
        <w:t>примерами</w:t>
      </w:r>
      <w:r w:rsidRPr="00EF5616">
        <w:rPr>
          <w:spacing w:val="-13"/>
          <w:sz w:val="24"/>
          <w:lang w:val="ru-RU"/>
        </w:rPr>
        <w:t xml:space="preserve"> </w:t>
      </w:r>
      <w:r w:rsidRPr="00EF5616">
        <w:rPr>
          <w:sz w:val="24"/>
          <w:lang w:val="ru-RU"/>
        </w:rPr>
        <w:t>группы</w:t>
      </w:r>
      <w:r w:rsidRPr="00EF5616">
        <w:rPr>
          <w:spacing w:val="-15"/>
          <w:sz w:val="24"/>
          <w:lang w:val="ru-RU"/>
        </w:rPr>
        <w:t xml:space="preserve"> </w:t>
      </w:r>
      <w:r w:rsidRPr="00EF5616">
        <w:rPr>
          <w:sz w:val="24"/>
          <w:lang w:val="ru-RU"/>
        </w:rPr>
        <w:t>потребностей</w:t>
      </w:r>
      <w:r w:rsidRPr="00EF5616">
        <w:rPr>
          <w:spacing w:val="-13"/>
          <w:sz w:val="24"/>
          <w:lang w:val="ru-RU"/>
        </w:rPr>
        <w:t xml:space="preserve"> </w:t>
      </w:r>
      <w:r w:rsidRPr="00EF5616">
        <w:rPr>
          <w:sz w:val="24"/>
          <w:lang w:val="ru-RU"/>
        </w:rPr>
        <w:t>человека;</w:t>
      </w:r>
    </w:p>
    <w:p w:rsidR="00322F31" w:rsidRPr="00EF5616" w:rsidRDefault="00EF5616" w:rsidP="000F0589">
      <w:pPr>
        <w:pStyle w:val="a4"/>
        <w:numPr>
          <w:ilvl w:val="1"/>
          <w:numId w:val="113"/>
        </w:numPr>
        <w:tabs>
          <w:tab w:val="left" w:pos="1106"/>
        </w:tabs>
        <w:spacing w:line="293" w:lineRule="exact"/>
        <w:ind w:left="1105" w:hanging="285"/>
        <w:rPr>
          <w:sz w:val="24"/>
          <w:lang w:val="ru-RU"/>
        </w:rPr>
      </w:pPr>
      <w:r w:rsidRPr="00EF5616">
        <w:rPr>
          <w:sz w:val="24"/>
          <w:lang w:val="ru-RU"/>
        </w:rPr>
        <w:t>приводить примеры основных видов деятельности</w:t>
      </w:r>
      <w:r w:rsidRPr="00EF5616">
        <w:rPr>
          <w:spacing w:val="-16"/>
          <w:sz w:val="24"/>
          <w:lang w:val="ru-RU"/>
        </w:rPr>
        <w:t xml:space="preserve"> </w:t>
      </w:r>
      <w:r w:rsidRPr="00EF5616">
        <w:rPr>
          <w:sz w:val="24"/>
          <w:lang w:val="ru-RU"/>
        </w:rPr>
        <w:t>человека;</w:t>
      </w:r>
    </w:p>
    <w:p w:rsidR="00322F31" w:rsidRPr="00EF5616" w:rsidRDefault="00322F31">
      <w:pPr>
        <w:spacing w:line="293" w:lineRule="exact"/>
        <w:rPr>
          <w:sz w:val="24"/>
          <w:lang w:val="ru-RU"/>
        </w:rPr>
        <w:sectPr w:rsidR="00322F31" w:rsidRPr="00EF5616">
          <w:headerReference w:type="default" r:id="rId18"/>
          <w:pgSz w:w="11910" w:h="16840"/>
          <w:pgMar w:top="0" w:right="460" w:bottom="1420" w:left="740" w:header="0" w:footer="1176"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1"/>
          <w:numId w:val="113"/>
        </w:numPr>
        <w:tabs>
          <w:tab w:val="left" w:pos="1106"/>
        </w:tabs>
        <w:spacing w:before="103" w:line="237" w:lineRule="auto"/>
        <w:ind w:left="112" w:right="101" w:firstLine="708"/>
        <w:jc w:val="both"/>
        <w:rPr>
          <w:sz w:val="24"/>
          <w:lang w:val="ru-RU"/>
        </w:rPr>
      </w:pPr>
      <w:r w:rsidRPr="00EF5616">
        <w:rPr>
          <w:sz w:val="24"/>
          <w:lang w:val="ru-RU"/>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w:t>
      </w:r>
      <w:r w:rsidRPr="00EF5616">
        <w:rPr>
          <w:spacing w:val="-11"/>
          <w:sz w:val="24"/>
          <w:lang w:val="ru-RU"/>
        </w:rPr>
        <w:t xml:space="preserve"> </w:t>
      </w:r>
      <w:r w:rsidRPr="00EF5616">
        <w:rPr>
          <w:sz w:val="24"/>
          <w:lang w:val="ru-RU"/>
        </w:rPr>
        <w:t>конфликтов.</w:t>
      </w:r>
    </w:p>
    <w:p w:rsidR="00322F31" w:rsidRDefault="00EF5616">
      <w:pPr>
        <w:pStyle w:val="1"/>
        <w:spacing w:line="275" w:lineRule="exact"/>
      </w:pPr>
      <w:r>
        <w:t>Выпускник получит возможность научиться:</w:t>
      </w:r>
    </w:p>
    <w:p w:rsidR="00322F31" w:rsidRPr="00EF5616" w:rsidRDefault="00EF5616" w:rsidP="000F0589">
      <w:pPr>
        <w:pStyle w:val="a4"/>
        <w:numPr>
          <w:ilvl w:val="1"/>
          <w:numId w:val="113"/>
        </w:numPr>
        <w:tabs>
          <w:tab w:val="left" w:pos="1106"/>
        </w:tabs>
        <w:ind w:left="112" w:right="103" w:firstLine="708"/>
        <w:rPr>
          <w:i/>
          <w:sz w:val="24"/>
          <w:lang w:val="ru-RU"/>
        </w:rPr>
      </w:pPr>
      <w:r w:rsidRPr="00EF5616">
        <w:rPr>
          <w:i/>
          <w:sz w:val="24"/>
          <w:lang w:val="ru-RU"/>
        </w:rPr>
        <w:t>выполнять несложные практические задания, основанные на ситуациях, связанных с деятельностью</w:t>
      </w:r>
      <w:r w:rsidRPr="00EF5616">
        <w:rPr>
          <w:i/>
          <w:spacing w:val="-8"/>
          <w:sz w:val="24"/>
          <w:lang w:val="ru-RU"/>
        </w:rPr>
        <w:t xml:space="preserve"> </w:t>
      </w:r>
      <w:r w:rsidRPr="00EF5616">
        <w:rPr>
          <w:i/>
          <w:sz w:val="24"/>
          <w:lang w:val="ru-RU"/>
        </w:rPr>
        <w:t>человека;</w:t>
      </w:r>
    </w:p>
    <w:p w:rsidR="00322F31" w:rsidRPr="00EF5616" w:rsidRDefault="00EF5616" w:rsidP="000F0589">
      <w:pPr>
        <w:pStyle w:val="a4"/>
        <w:numPr>
          <w:ilvl w:val="1"/>
          <w:numId w:val="113"/>
        </w:numPr>
        <w:tabs>
          <w:tab w:val="left" w:pos="1106"/>
        </w:tabs>
        <w:spacing w:before="4" w:line="293" w:lineRule="exact"/>
        <w:ind w:left="1105" w:hanging="285"/>
        <w:rPr>
          <w:i/>
          <w:sz w:val="24"/>
          <w:lang w:val="ru-RU"/>
        </w:rPr>
      </w:pPr>
      <w:r w:rsidRPr="00EF5616">
        <w:rPr>
          <w:i/>
          <w:sz w:val="24"/>
          <w:lang w:val="ru-RU"/>
        </w:rPr>
        <w:t>оценивать роль деятельности в жизни человека и</w:t>
      </w:r>
      <w:r w:rsidRPr="00EF5616">
        <w:rPr>
          <w:i/>
          <w:spacing w:val="-16"/>
          <w:sz w:val="24"/>
          <w:lang w:val="ru-RU"/>
        </w:rPr>
        <w:t xml:space="preserve"> </w:t>
      </w:r>
      <w:r w:rsidRPr="00EF5616">
        <w:rPr>
          <w:i/>
          <w:sz w:val="24"/>
          <w:lang w:val="ru-RU"/>
        </w:rPr>
        <w:t>общества;</w:t>
      </w:r>
    </w:p>
    <w:p w:rsidR="00322F31" w:rsidRPr="00EF5616" w:rsidRDefault="00EF5616" w:rsidP="000F0589">
      <w:pPr>
        <w:pStyle w:val="a4"/>
        <w:numPr>
          <w:ilvl w:val="1"/>
          <w:numId w:val="113"/>
        </w:numPr>
        <w:tabs>
          <w:tab w:val="left" w:pos="1106"/>
        </w:tabs>
        <w:spacing w:before="2" w:line="237" w:lineRule="auto"/>
        <w:ind w:left="112" w:right="103" w:firstLine="708"/>
        <w:rPr>
          <w:i/>
          <w:sz w:val="24"/>
          <w:lang w:val="ru-RU"/>
        </w:rPr>
      </w:pPr>
      <w:r w:rsidRPr="00EF5616">
        <w:rPr>
          <w:i/>
          <w:sz w:val="24"/>
          <w:lang w:val="ru-RU"/>
        </w:rPr>
        <w:t>оценивать последствия удовлетворения мнимых потребностей, на примерах показывать опасность удовлетворения мнимых потребностей, угрожающих</w:t>
      </w:r>
      <w:r w:rsidRPr="00EF5616">
        <w:rPr>
          <w:i/>
          <w:spacing w:val="-14"/>
          <w:sz w:val="24"/>
          <w:lang w:val="ru-RU"/>
        </w:rPr>
        <w:t xml:space="preserve"> </w:t>
      </w:r>
      <w:r w:rsidRPr="00EF5616">
        <w:rPr>
          <w:i/>
          <w:sz w:val="24"/>
          <w:lang w:val="ru-RU"/>
        </w:rPr>
        <w:t>здоровью;</w:t>
      </w:r>
    </w:p>
    <w:p w:rsidR="00322F31" w:rsidRPr="00EF5616" w:rsidRDefault="00EF5616" w:rsidP="000F0589">
      <w:pPr>
        <w:pStyle w:val="a4"/>
        <w:numPr>
          <w:ilvl w:val="1"/>
          <w:numId w:val="113"/>
        </w:numPr>
        <w:tabs>
          <w:tab w:val="left" w:pos="1106"/>
          <w:tab w:val="left" w:pos="2838"/>
          <w:tab w:val="left" w:pos="4199"/>
          <w:tab w:val="left" w:pos="7064"/>
          <w:tab w:val="left" w:pos="8195"/>
          <w:tab w:val="left" w:pos="8883"/>
        </w:tabs>
        <w:spacing w:before="4" w:line="237" w:lineRule="auto"/>
        <w:ind w:left="112" w:right="105" w:firstLine="708"/>
        <w:rPr>
          <w:i/>
          <w:sz w:val="24"/>
          <w:lang w:val="ru-RU"/>
        </w:rPr>
      </w:pPr>
      <w:r w:rsidRPr="00EF5616">
        <w:rPr>
          <w:i/>
          <w:sz w:val="24"/>
          <w:lang w:val="ru-RU"/>
        </w:rPr>
        <w:t>использовать</w:t>
      </w:r>
      <w:r w:rsidRPr="00EF5616">
        <w:rPr>
          <w:i/>
          <w:sz w:val="24"/>
          <w:lang w:val="ru-RU"/>
        </w:rPr>
        <w:tab/>
        <w:t>элементы</w:t>
      </w:r>
      <w:r w:rsidRPr="00EF5616">
        <w:rPr>
          <w:i/>
          <w:sz w:val="24"/>
          <w:lang w:val="ru-RU"/>
        </w:rPr>
        <w:tab/>
        <w:t>причинно-следственного</w:t>
      </w:r>
      <w:r w:rsidRPr="00EF5616">
        <w:rPr>
          <w:i/>
          <w:sz w:val="24"/>
          <w:lang w:val="ru-RU"/>
        </w:rPr>
        <w:tab/>
        <w:t>анализа</w:t>
      </w:r>
      <w:r w:rsidRPr="00EF5616">
        <w:rPr>
          <w:i/>
          <w:sz w:val="24"/>
          <w:lang w:val="ru-RU"/>
        </w:rPr>
        <w:tab/>
        <w:t>при</w:t>
      </w:r>
      <w:r w:rsidRPr="00EF5616">
        <w:rPr>
          <w:i/>
          <w:sz w:val="24"/>
          <w:lang w:val="ru-RU"/>
        </w:rPr>
        <w:tab/>
        <w:t>характеристике межличностных</w:t>
      </w:r>
      <w:r w:rsidRPr="00EF5616">
        <w:rPr>
          <w:i/>
          <w:spacing w:val="-9"/>
          <w:sz w:val="24"/>
          <w:lang w:val="ru-RU"/>
        </w:rPr>
        <w:t xml:space="preserve"> </w:t>
      </w:r>
      <w:r w:rsidRPr="00EF5616">
        <w:rPr>
          <w:i/>
          <w:sz w:val="24"/>
          <w:lang w:val="ru-RU"/>
        </w:rPr>
        <w:t>конфликтов;</w:t>
      </w:r>
    </w:p>
    <w:p w:rsidR="00322F31" w:rsidRPr="00EF5616" w:rsidRDefault="00EF5616" w:rsidP="000F0589">
      <w:pPr>
        <w:pStyle w:val="a4"/>
        <w:numPr>
          <w:ilvl w:val="1"/>
          <w:numId w:val="113"/>
        </w:numPr>
        <w:tabs>
          <w:tab w:val="left" w:pos="1106"/>
        </w:tabs>
        <w:spacing w:before="4" w:line="237" w:lineRule="auto"/>
        <w:ind w:left="112" w:right="103" w:firstLine="708"/>
        <w:rPr>
          <w:i/>
          <w:sz w:val="24"/>
          <w:lang w:val="ru-RU"/>
        </w:rPr>
      </w:pPr>
      <w:r w:rsidRPr="00EF5616">
        <w:rPr>
          <w:i/>
          <w:sz w:val="24"/>
          <w:lang w:val="ru-RU"/>
        </w:rPr>
        <w:t>моделировать возможные последствия позитивного и негативного воздействия группы на человека, делать</w:t>
      </w:r>
      <w:r w:rsidRPr="00EF5616">
        <w:rPr>
          <w:i/>
          <w:spacing w:val="-7"/>
          <w:sz w:val="24"/>
          <w:lang w:val="ru-RU"/>
        </w:rPr>
        <w:t xml:space="preserve"> </w:t>
      </w:r>
      <w:r w:rsidRPr="00EF5616">
        <w:rPr>
          <w:i/>
          <w:sz w:val="24"/>
          <w:lang w:val="ru-RU"/>
        </w:rPr>
        <w:t>выводы.</w:t>
      </w:r>
    </w:p>
    <w:p w:rsidR="00322F31" w:rsidRDefault="00EF5616">
      <w:pPr>
        <w:pStyle w:val="1"/>
        <w:spacing w:line="240" w:lineRule="auto"/>
        <w:ind w:right="7471"/>
      </w:pPr>
      <w:r>
        <w:t>Общество  Выпускник</w:t>
      </w:r>
      <w:r>
        <w:rPr>
          <w:spacing w:val="-8"/>
        </w:rPr>
        <w:t xml:space="preserve"> </w:t>
      </w:r>
      <w:r>
        <w:t>научится:</w:t>
      </w:r>
    </w:p>
    <w:p w:rsidR="00322F31" w:rsidRPr="00EF5616" w:rsidRDefault="00EF5616" w:rsidP="000F0589">
      <w:pPr>
        <w:pStyle w:val="a4"/>
        <w:numPr>
          <w:ilvl w:val="1"/>
          <w:numId w:val="113"/>
        </w:numPr>
        <w:tabs>
          <w:tab w:val="left" w:pos="1106"/>
        </w:tabs>
        <w:spacing w:line="237" w:lineRule="auto"/>
        <w:ind w:left="112" w:right="101" w:firstLine="708"/>
        <w:rPr>
          <w:sz w:val="24"/>
          <w:lang w:val="ru-RU"/>
        </w:rPr>
      </w:pPr>
      <w:r w:rsidRPr="00EF5616">
        <w:rPr>
          <w:sz w:val="24"/>
          <w:lang w:val="ru-RU"/>
        </w:rPr>
        <w:t>демонстрировать</w:t>
      </w:r>
      <w:r w:rsidRPr="00EF5616">
        <w:rPr>
          <w:spacing w:val="-4"/>
          <w:sz w:val="24"/>
          <w:lang w:val="ru-RU"/>
        </w:rPr>
        <w:t xml:space="preserve"> </w:t>
      </w:r>
      <w:r w:rsidRPr="00EF5616">
        <w:rPr>
          <w:sz w:val="24"/>
          <w:lang w:val="ru-RU"/>
        </w:rPr>
        <w:t>на</w:t>
      </w:r>
      <w:r w:rsidRPr="00EF5616">
        <w:rPr>
          <w:spacing w:val="-8"/>
          <w:sz w:val="24"/>
          <w:lang w:val="ru-RU"/>
        </w:rPr>
        <w:t xml:space="preserve"> </w:t>
      </w:r>
      <w:r w:rsidRPr="00EF5616">
        <w:rPr>
          <w:sz w:val="24"/>
          <w:lang w:val="ru-RU"/>
        </w:rPr>
        <w:t>примерах</w:t>
      </w:r>
      <w:r w:rsidRPr="00EF5616">
        <w:rPr>
          <w:spacing w:val="-2"/>
          <w:sz w:val="24"/>
          <w:lang w:val="ru-RU"/>
        </w:rPr>
        <w:t xml:space="preserve"> </w:t>
      </w:r>
      <w:r w:rsidRPr="00EF5616">
        <w:rPr>
          <w:sz w:val="24"/>
          <w:lang w:val="ru-RU"/>
        </w:rPr>
        <w:t>взаимосвязь</w:t>
      </w:r>
      <w:r w:rsidRPr="00EF5616">
        <w:rPr>
          <w:spacing w:val="-6"/>
          <w:sz w:val="24"/>
          <w:lang w:val="ru-RU"/>
        </w:rPr>
        <w:t xml:space="preserve"> </w:t>
      </w:r>
      <w:r w:rsidRPr="00EF5616">
        <w:rPr>
          <w:sz w:val="24"/>
          <w:lang w:val="ru-RU"/>
        </w:rPr>
        <w:t>природы</w:t>
      </w:r>
      <w:r w:rsidRPr="00EF5616">
        <w:rPr>
          <w:spacing w:val="-5"/>
          <w:sz w:val="24"/>
          <w:lang w:val="ru-RU"/>
        </w:rPr>
        <w:t xml:space="preserve"> </w:t>
      </w:r>
      <w:r w:rsidRPr="00EF5616">
        <w:rPr>
          <w:sz w:val="24"/>
          <w:lang w:val="ru-RU"/>
        </w:rPr>
        <w:t>и</w:t>
      </w:r>
      <w:r w:rsidRPr="00EF5616">
        <w:rPr>
          <w:spacing w:val="-6"/>
          <w:sz w:val="24"/>
          <w:lang w:val="ru-RU"/>
        </w:rPr>
        <w:t xml:space="preserve"> </w:t>
      </w:r>
      <w:r w:rsidRPr="00EF5616">
        <w:rPr>
          <w:sz w:val="24"/>
          <w:lang w:val="ru-RU"/>
        </w:rPr>
        <w:t>общества,</w:t>
      </w:r>
      <w:r w:rsidRPr="00EF5616">
        <w:rPr>
          <w:spacing w:val="-5"/>
          <w:sz w:val="24"/>
          <w:lang w:val="ru-RU"/>
        </w:rPr>
        <w:t xml:space="preserve"> </w:t>
      </w:r>
      <w:r w:rsidRPr="00EF5616">
        <w:rPr>
          <w:sz w:val="24"/>
          <w:lang w:val="ru-RU"/>
        </w:rPr>
        <w:t>раскрывать</w:t>
      </w:r>
      <w:r w:rsidRPr="00EF5616">
        <w:rPr>
          <w:spacing w:val="-4"/>
          <w:sz w:val="24"/>
          <w:lang w:val="ru-RU"/>
        </w:rPr>
        <w:t xml:space="preserve"> </w:t>
      </w:r>
      <w:r w:rsidRPr="00EF5616">
        <w:rPr>
          <w:sz w:val="24"/>
          <w:lang w:val="ru-RU"/>
        </w:rPr>
        <w:t>роль</w:t>
      </w:r>
      <w:r w:rsidRPr="00EF5616">
        <w:rPr>
          <w:spacing w:val="-6"/>
          <w:sz w:val="24"/>
          <w:lang w:val="ru-RU"/>
        </w:rPr>
        <w:t xml:space="preserve"> </w:t>
      </w:r>
      <w:r w:rsidRPr="00EF5616">
        <w:rPr>
          <w:sz w:val="24"/>
          <w:lang w:val="ru-RU"/>
        </w:rPr>
        <w:t>природы</w:t>
      </w:r>
      <w:r w:rsidRPr="00EF5616">
        <w:rPr>
          <w:spacing w:val="-8"/>
          <w:sz w:val="24"/>
          <w:lang w:val="ru-RU"/>
        </w:rPr>
        <w:t xml:space="preserve"> </w:t>
      </w:r>
      <w:r w:rsidRPr="00EF5616">
        <w:rPr>
          <w:sz w:val="24"/>
          <w:lang w:val="ru-RU"/>
        </w:rPr>
        <w:t>в жизни</w:t>
      </w:r>
      <w:r w:rsidRPr="00EF5616">
        <w:rPr>
          <w:spacing w:val="-6"/>
          <w:sz w:val="24"/>
          <w:lang w:val="ru-RU"/>
        </w:rPr>
        <w:t xml:space="preserve"> </w:t>
      </w:r>
      <w:r w:rsidRPr="00EF5616">
        <w:rPr>
          <w:sz w:val="24"/>
          <w:lang w:val="ru-RU"/>
        </w:rPr>
        <w:t>человека;</w:t>
      </w:r>
    </w:p>
    <w:p w:rsidR="00322F31" w:rsidRPr="00EF5616" w:rsidRDefault="00EF5616" w:rsidP="000F0589">
      <w:pPr>
        <w:pStyle w:val="a4"/>
        <w:numPr>
          <w:ilvl w:val="1"/>
          <w:numId w:val="113"/>
        </w:numPr>
        <w:tabs>
          <w:tab w:val="left" w:pos="1106"/>
        </w:tabs>
        <w:spacing w:before="2" w:line="293" w:lineRule="exact"/>
        <w:ind w:left="1105" w:hanging="285"/>
        <w:rPr>
          <w:sz w:val="24"/>
          <w:lang w:val="ru-RU"/>
        </w:rPr>
      </w:pPr>
      <w:r w:rsidRPr="00EF5616">
        <w:rPr>
          <w:sz w:val="24"/>
          <w:lang w:val="ru-RU"/>
        </w:rPr>
        <w:t>распознавать на основе приведенных данных основные типы</w:t>
      </w:r>
      <w:r w:rsidRPr="00EF5616">
        <w:rPr>
          <w:spacing w:val="-13"/>
          <w:sz w:val="24"/>
          <w:lang w:val="ru-RU"/>
        </w:rPr>
        <w:t xml:space="preserve"> </w:t>
      </w:r>
      <w:r w:rsidRPr="00EF5616">
        <w:rPr>
          <w:sz w:val="24"/>
          <w:lang w:val="ru-RU"/>
        </w:rPr>
        <w:t>обществ;</w:t>
      </w:r>
    </w:p>
    <w:p w:rsidR="00322F31" w:rsidRPr="00EF5616" w:rsidRDefault="00EF5616" w:rsidP="000F0589">
      <w:pPr>
        <w:pStyle w:val="a4"/>
        <w:numPr>
          <w:ilvl w:val="1"/>
          <w:numId w:val="113"/>
        </w:numPr>
        <w:tabs>
          <w:tab w:val="left" w:pos="1106"/>
        </w:tabs>
        <w:ind w:left="112" w:right="103" w:firstLine="708"/>
        <w:rPr>
          <w:sz w:val="24"/>
          <w:lang w:val="ru-RU"/>
        </w:rPr>
      </w:pPr>
      <w:r w:rsidRPr="00EF5616">
        <w:rPr>
          <w:sz w:val="24"/>
          <w:lang w:val="ru-RU"/>
        </w:rPr>
        <w:t>характеризовать движение от одних форм общественной жизни к другим; оценивать социальные явления с позиций общественного</w:t>
      </w:r>
      <w:r w:rsidRPr="00EF5616">
        <w:rPr>
          <w:spacing w:val="-11"/>
          <w:sz w:val="24"/>
          <w:lang w:val="ru-RU"/>
        </w:rPr>
        <w:t xml:space="preserve"> </w:t>
      </w:r>
      <w:r w:rsidRPr="00EF5616">
        <w:rPr>
          <w:sz w:val="24"/>
          <w:lang w:val="ru-RU"/>
        </w:rPr>
        <w:t>прогресса;</w:t>
      </w:r>
    </w:p>
    <w:p w:rsidR="00322F31" w:rsidRPr="00EF5616" w:rsidRDefault="00EF5616" w:rsidP="000F0589">
      <w:pPr>
        <w:pStyle w:val="a4"/>
        <w:numPr>
          <w:ilvl w:val="1"/>
          <w:numId w:val="113"/>
        </w:numPr>
        <w:tabs>
          <w:tab w:val="left" w:pos="1106"/>
        </w:tabs>
        <w:spacing w:before="6" w:line="237" w:lineRule="auto"/>
        <w:ind w:left="112" w:right="103" w:firstLine="708"/>
        <w:rPr>
          <w:sz w:val="24"/>
          <w:lang w:val="ru-RU"/>
        </w:rPr>
      </w:pPr>
      <w:r w:rsidRPr="00EF5616">
        <w:rPr>
          <w:sz w:val="24"/>
          <w:lang w:val="ru-RU"/>
        </w:rPr>
        <w:t>различать экономические, социальные, политические, культурные явления и процессы общественной</w:t>
      </w:r>
      <w:r w:rsidRPr="00EF5616">
        <w:rPr>
          <w:spacing w:val="-7"/>
          <w:sz w:val="24"/>
          <w:lang w:val="ru-RU"/>
        </w:rPr>
        <w:t xml:space="preserve"> </w:t>
      </w:r>
      <w:r w:rsidRPr="00EF5616">
        <w:rPr>
          <w:sz w:val="24"/>
          <w:lang w:val="ru-RU"/>
        </w:rPr>
        <w:t>жизни;</w:t>
      </w:r>
    </w:p>
    <w:p w:rsidR="00322F31" w:rsidRPr="00EF5616" w:rsidRDefault="00EF5616" w:rsidP="000F0589">
      <w:pPr>
        <w:pStyle w:val="a4"/>
        <w:numPr>
          <w:ilvl w:val="1"/>
          <w:numId w:val="113"/>
        </w:numPr>
        <w:tabs>
          <w:tab w:val="left" w:pos="1106"/>
        </w:tabs>
        <w:spacing w:before="5" w:line="237" w:lineRule="auto"/>
        <w:ind w:left="112" w:right="104" w:firstLine="708"/>
        <w:rPr>
          <w:sz w:val="24"/>
          <w:lang w:val="ru-RU"/>
        </w:rPr>
      </w:pPr>
      <w:r w:rsidRPr="00EF5616">
        <w:rPr>
          <w:sz w:val="24"/>
          <w:lang w:val="ru-RU"/>
        </w:rPr>
        <w:t>выполнять несложные познавательные и практические задания, основанные на ситуациях жизнедеятельности человека в разных сферах</w:t>
      </w:r>
      <w:r w:rsidRPr="00EF5616">
        <w:rPr>
          <w:spacing w:val="-14"/>
          <w:sz w:val="24"/>
          <w:lang w:val="ru-RU"/>
        </w:rPr>
        <w:t xml:space="preserve"> </w:t>
      </w:r>
      <w:r w:rsidRPr="00EF5616">
        <w:rPr>
          <w:sz w:val="24"/>
          <w:lang w:val="ru-RU"/>
        </w:rPr>
        <w:t>общества;</w:t>
      </w:r>
    </w:p>
    <w:p w:rsidR="00322F31" w:rsidRPr="00EF5616" w:rsidRDefault="00EF5616" w:rsidP="000F0589">
      <w:pPr>
        <w:pStyle w:val="a4"/>
        <w:numPr>
          <w:ilvl w:val="1"/>
          <w:numId w:val="113"/>
        </w:numPr>
        <w:tabs>
          <w:tab w:val="left" w:pos="1106"/>
        </w:tabs>
        <w:spacing w:before="5" w:line="237" w:lineRule="auto"/>
        <w:ind w:left="112" w:right="105" w:firstLine="708"/>
        <w:rPr>
          <w:sz w:val="24"/>
          <w:lang w:val="ru-RU"/>
        </w:rPr>
      </w:pPr>
      <w:r w:rsidRPr="00EF5616">
        <w:rPr>
          <w:sz w:val="24"/>
          <w:lang w:val="ru-RU"/>
        </w:rPr>
        <w:t>характеризовать экологический кризис как глобальную проблему человечества, раскрывать причины экологического</w:t>
      </w:r>
      <w:r w:rsidRPr="00EF5616">
        <w:rPr>
          <w:spacing w:val="-10"/>
          <w:sz w:val="24"/>
          <w:lang w:val="ru-RU"/>
        </w:rPr>
        <w:t xml:space="preserve"> </w:t>
      </w:r>
      <w:r w:rsidRPr="00EF5616">
        <w:rPr>
          <w:sz w:val="24"/>
          <w:lang w:val="ru-RU"/>
        </w:rPr>
        <w:t>кризиса;</w:t>
      </w:r>
    </w:p>
    <w:p w:rsidR="00322F31" w:rsidRPr="00EF5616" w:rsidRDefault="00EF5616" w:rsidP="000F0589">
      <w:pPr>
        <w:pStyle w:val="a4"/>
        <w:numPr>
          <w:ilvl w:val="1"/>
          <w:numId w:val="113"/>
        </w:numPr>
        <w:tabs>
          <w:tab w:val="left" w:pos="1106"/>
        </w:tabs>
        <w:spacing w:before="5" w:line="237" w:lineRule="auto"/>
        <w:ind w:left="112" w:right="103" w:firstLine="708"/>
        <w:rPr>
          <w:sz w:val="24"/>
          <w:lang w:val="ru-RU"/>
        </w:rPr>
      </w:pPr>
      <w:r w:rsidRPr="00EF5616">
        <w:rPr>
          <w:sz w:val="24"/>
          <w:lang w:val="ru-RU"/>
        </w:rPr>
        <w:t>на основе полученных знаний выбирать в предлагаемых модельных ситуациях и осуществлять на практике экологически рациональное</w:t>
      </w:r>
      <w:r w:rsidRPr="00EF5616">
        <w:rPr>
          <w:spacing w:val="-14"/>
          <w:sz w:val="24"/>
          <w:lang w:val="ru-RU"/>
        </w:rPr>
        <w:t xml:space="preserve"> </w:t>
      </w:r>
      <w:r w:rsidRPr="00EF5616">
        <w:rPr>
          <w:sz w:val="24"/>
          <w:lang w:val="ru-RU"/>
        </w:rPr>
        <w:t>поведение;</w:t>
      </w:r>
    </w:p>
    <w:p w:rsidR="00322F31" w:rsidRPr="00EF5616" w:rsidRDefault="00EF5616" w:rsidP="000F0589">
      <w:pPr>
        <w:pStyle w:val="a4"/>
        <w:numPr>
          <w:ilvl w:val="1"/>
          <w:numId w:val="113"/>
        </w:numPr>
        <w:tabs>
          <w:tab w:val="left" w:pos="1106"/>
        </w:tabs>
        <w:spacing w:before="2" w:line="293" w:lineRule="exact"/>
        <w:ind w:left="1105" w:hanging="285"/>
        <w:rPr>
          <w:sz w:val="24"/>
          <w:lang w:val="ru-RU"/>
        </w:rPr>
      </w:pPr>
      <w:r w:rsidRPr="00EF5616">
        <w:rPr>
          <w:sz w:val="24"/>
          <w:lang w:val="ru-RU"/>
        </w:rPr>
        <w:t>раскрывать влияние современных средств массовой коммуникации на общество и</w:t>
      </w:r>
      <w:r w:rsidRPr="00EF5616">
        <w:rPr>
          <w:spacing w:val="-37"/>
          <w:sz w:val="24"/>
          <w:lang w:val="ru-RU"/>
        </w:rPr>
        <w:t xml:space="preserve"> </w:t>
      </w:r>
      <w:r w:rsidRPr="00EF5616">
        <w:rPr>
          <w:sz w:val="24"/>
          <w:lang w:val="ru-RU"/>
        </w:rPr>
        <w:t>личность;</w:t>
      </w:r>
    </w:p>
    <w:p w:rsidR="00322F31" w:rsidRPr="00EF5616" w:rsidRDefault="00EF5616" w:rsidP="000F0589">
      <w:pPr>
        <w:pStyle w:val="a4"/>
        <w:numPr>
          <w:ilvl w:val="1"/>
          <w:numId w:val="113"/>
        </w:numPr>
        <w:tabs>
          <w:tab w:val="left" w:pos="1106"/>
        </w:tabs>
        <w:spacing w:line="293" w:lineRule="exact"/>
        <w:ind w:left="1105" w:hanging="285"/>
        <w:rPr>
          <w:sz w:val="24"/>
          <w:lang w:val="ru-RU"/>
        </w:rPr>
      </w:pPr>
      <w:r w:rsidRPr="00EF5616">
        <w:rPr>
          <w:sz w:val="24"/>
          <w:lang w:val="ru-RU"/>
        </w:rPr>
        <w:t>конкретизировать примерами опасность международного</w:t>
      </w:r>
      <w:r w:rsidRPr="00EF5616">
        <w:rPr>
          <w:spacing w:val="-13"/>
          <w:sz w:val="24"/>
          <w:lang w:val="ru-RU"/>
        </w:rPr>
        <w:t xml:space="preserve"> </w:t>
      </w:r>
      <w:r w:rsidRPr="00EF5616">
        <w:rPr>
          <w:sz w:val="24"/>
          <w:lang w:val="ru-RU"/>
        </w:rPr>
        <w:t>терроризма.</w:t>
      </w:r>
    </w:p>
    <w:p w:rsidR="00322F31" w:rsidRDefault="00EF5616">
      <w:pPr>
        <w:pStyle w:val="1"/>
        <w:spacing w:line="275" w:lineRule="exact"/>
      </w:pPr>
      <w:r>
        <w:t>Выпускник получит возможность научиться:</w:t>
      </w:r>
    </w:p>
    <w:p w:rsidR="00322F31" w:rsidRPr="00EF5616" w:rsidRDefault="00EF5616" w:rsidP="000F0589">
      <w:pPr>
        <w:pStyle w:val="a4"/>
        <w:numPr>
          <w:ilvl w:val="1"/>
          <w:numId w:val="113"/>
        </w:numPr>
        <w:tabs>
          <w:tab w:val="left" w:pos="1134"/>
          <w:tab w:val="left" w:pos="1135"/>
        </w:tabs>
        <w:spacing w:before="1" w:line="237" w:lineRule="auto"/>
        <w:ind w:left="112" w:right="105" w:firstLine="708"/>
        <w:rPr>
          <w:i/>
          <w:sz w:val="24"/>
          <w:lang w:val="ru-RU"/>
        </w:rPr>
      </w:pPr>
      <w:r w:rsidRPr="00EF5616">
        <w:rPr>
          <w:i/>
          <w:sz w:val="24"/>
          <w:lang w:val="ru-RU"/>
        </w:rPr>
        <w:t>наблюдать и характеризовать явления и события, происходящие в различных сферах общественной</w:t>
      </w:r>
      <w:r w:rsidRPr="00EF5616">
        <w:rPr>
          <w:i/>
          <w:spacing w:val="-5"/>
          <w:sz w:val="24"/>
          <w:lang w:val="ru-RU"/>
        </w:rPr>
        <w:t xml:space="preserve"> </w:t>
      </w:r>
      <w:r w:rsidRPr="00EF5616">
        <w:rPr>
          <w:i/>
          <w:sz w:val="24"/>
          <w:lang w:val="ru-RU"/>
        </w:rPr>
        <w:t>жизни;</w:t>
      </w:r>
    </w:p>
    <w:p w:rsidR="00322F31" w:rsidRPr="00EF5616" w:rsidRDefault="00EF5616" w:rsidP="000F0589">
      <w:pPr>
        <w:pStyle w:val="a4"/>
        <w:numPr>
          <w:ilvl w:val="1"/>
          <w:numId w:val="113"/>
        </w:numPr>
        <w:tabs>
          <w:tab w:val="left" w:pos="1134"/>
          <w:tab w:val="left" w:pos="1135"/>
          <w:tab w:val="left" w:pos="2317"/>
          <w:tab w:val="left" w:pos="4991"/>
          <w:tab w:val="left" w:pos="5732"/>
          <w:tab w:val="left" w:pos="7463"/>
          <w:tab w:val="left" w:pos="8454"/>
          <w:tab w:val="left" w:pos="8778"/>
        </w:tabs>
        <w:spacing w:before="4" w:line="237" w:lineRule="auto"/>
        <w:ind w:left="112" w:right="109" w:firstLine="708"/>
        <w:rPr>
          <w:i/>
          <w:sz w:val="24"/>
          <w:lang w:val="ru-RU"/>
        </w:rPr>
      </w:pPr>
      <w:r w:rsidRPr="00EF5616">
        <w:rPr>
          <w:i/>
          <w:sz w:val="24"/>
          <w:lang w:val="ru-RU"/>
        </w:rPr>
        <w:t>выявлять</w:t>
      </w:r>
      <w:r w:rsidRPr="00EF5616">
        <w:rPr>
          <w:i/>
          <w:sz w:val="24"/>
          <w:lang w:val="ru-RU"/>
        </w:rPr>
        <w:tab/>
        <w:t>причинно-следственные</w:t>
      </w:r>
      <w:r w:rsidRPr="00EF5616">
        <w:rPr>
          <w:i/>
          <w:sz w:val="24"/>
          <w:lang w:val="ru-RU"/>
        </w:rPr>
        <w:tab/>
        <w:t>связи</w:t>
      </w:r>
      <w:r w:rsidRPr="00EF5616">
        <w:rPr>
          <w:i/>
          <w:sz w:val="24"/>
          <w:lang w:val="ru-RU"/>
        </w:rPr>
        <w:tab/>
        <w:t>общественных</w:t>
      </w:r>
      <w:r w:rsidRPr="00EF5616">
        <w:rPr>
          <w:i/>
          <w:sz w:val="24"/>
          <w:lang w:val="ru-RU"/>
        </w:rPr>
        <w:tab/>
        <w:t>явлений</w:t>
      </w:r>
      <w:r w:rsidRPr="00EF5616">
        <w:rPr>
          <w:i/>
          <w:sz w:val="24"/>
          <w:lang w:val="ru-RU"/>
        </w:rPr>
        <w:tab/>
        <w:t>и</w:t>
      </w:r>
      <w:r w:rsidRPr="00EF5616">
        <w:rPr>
          <w:i/>
          <w:sz w:val="24"/>
          <w:lang w:val="ru-RU"/>
        </w:rPr>
        <w:tab/>
        <w:t>характеризовать основные направления общественного</w:t>
      </w:r>
      <w:r w:rsidRPr="00EF5616">
        <w:rPr>
          <w:i/>
          <w:spacing w:val="-14"/>
          <w:sz w:val="24"/>
          <w:lang w:val="ru-RU"/>
        </w:rPr>
        <w:t xml:space="preserve"> </w:t>
      </w:r>
      <w:r w:rsidRPr="00EF5616">
        <w:rPr>
          <w:i/>
          <w:sz w:val="24"/>
          <w:lang w:val="ru-RU"/>
        </w:rPr>
        <w:t>развития;</w:t>
      </w:r>
    </w:p>
    <w:p w:rsidR="00322F31" w:rsidRDefault="00EF5616" w:rsidP="000F0589">
      <w:pPr>
        <w:pStyle w:val="a4"/>
        <w:numPr>
          <w:ilvl w:val="1"/>
          <w:numId w:val="113"/>
        </w:numPr>
        <w:tabs>
          <w:tab w:val="left" w:pos="1134"/>
          <w:tab w:val="left" w:pos="1135"/>
        </w:tabs>
        <w:spacing w:before="1"/>
        <w:ind w:left="1134" w:hanging="314"/>
        <w:rPr>
          <w:i/>
          <w:sz w:val="24"/>
        </w:rPr>
      </w:pPr>
      <w:r>
        <w:rPr>
          <w:i/>
          <w:sz w:val="24"/>
        </w:rPr>
        <w:t>осознанно содействовать защите</w:t>
      </w:r>
      <w:r>
        <w:rPr>
          <w:i/>
          <w:spacing w:val="-10"/>
          <w:sz w:val="24"/>
        </w:rPr>
        <w:t xml:space="preserve"> </w:t>
      </w:r>
      <w:r>
        <w:rPr>
          <w:i/>
          <w:sz w:val="24"/>
        </w:rPr>
        <w:t>природы.</w:t>
      </w:r>
    </w:p>
    <w:p w:rsidR="00322F31" w:rsidRDefault="00EF5616">
      <w:pPr>
        <w:pStyle w:val="1"/>
        <w:spacing w:before="1" w:line="240" w:lineRule="auto"/>
        <w:ind w:right="7458"/>
      </w:pPr>
      <w:r>
        <w:t>Социальные нормы Выпускник научится:</w:t>
      </w:r>
    </w:p>
    <w:p w:rsidR="00322F31" w:rsidRPr="00EF5616" w:rsidRDefault="00EF5616" w:rsidP="000F0589">
      <w:pPr>
        <w:pStyle w:val="a4"/>
        <w:numPr>
          <w:ilvl w:val="1"/>
          <w:numId w:val="113"/>
        </w:numPr>
        <w:tabs>
          <w:tab w:val="left" w:pos="1134"/>
          <w:tab w:val="left" w:pos="1135"/>
        </w:tabs>
        <w:spacing w:line="237" w:lineRule="auto"/>
        <w:ind w:left="112" w:right="103" w:firstLine="708"/>
        <w:rPr>
          <w:sz w:val="24"/>
          <w:lang w:val="ru-RU"/>
        </w:rPr>
      </w:pPr>
      <w:r w:rsidRPr="00EF5616">
        <w:rPr>
          <w:sz w:val="24"/>
          <w:lang w:val="ru-RU"/>
        </w:rPr>
        <w:t>раскрывать роль социальных норм как регуляторов общественной жизни и поведения человека;</w:t>
      </w:r>
    </w:p>
    <w:p w:rsidR="00322F31" w:rsidRPr="00EF5616" w:rsidRDefault="00EF5616" w:rsidP="000F0589">
      <w:pPr>
        <w:pStyle w:val="a4"/>
        <w:numPr>
          <w:ilvl w:val="1"/>
          <w:numId w:val="113"/>
        </w:numPr>
        <w:tabs>
          <w:tab w:val="left" w:pos="1134"/>
          <w:tab w:val="left" w:pos="1135"/>
        </w:tabs>
        <w:spacing w:before="1" w:line="293" w:lineRule="exact"/>
        <w:ind w:left="1134" w:hanging="314"/>
        <w:rPr>
          <w:sz w:val="24"/>
          <w:lang w:val="ru-RU"/>
        </w:rPr>
      </w:pPr>
      <w:r w:rsidRPr="00EF5616">
        <w:rPr>
          <w:sz w:val="24"/>
          <w:lang w:val="ru-RU"/>
        </w:rPr>
        <w:t>различать отдельные виды социальных</w:t>
      </w:r>
      <w:r w:rsidRPr="00EF5616">
        <w:rPr>
          <w:spacing w:val="-6"/>
          <w:sz w:val="24"/>
          <w:lang w:val="ru-RU"/>
        </w:rPr>
        <w:t xml:space="preserve"> </w:t>
      </w:r>
      <w:r w:rsidRPr="00EF5616">
        <w:rPr>
          <w:sz w:val="24"/>
          <w:lang w:val="ru-RU"/>
        </w:rPr>
        <w:t>норм;</w:t>
      </w:r>
    </w:p>
    <w:p w:rsidR="00322F31" w:rsidRDefault="00EF5616" w:rsidP="000F0589">
      <w:pPr>
        <w:pStyle w:val="a4"/>
        <w:numPr>
          <w:ilvl w:val="1"/>
          <w:numId w:val="113"/>
        </w:numPr>
        <w:tabs>
          <w:tab w:val="left" w:pos="1134"/>
          <w:tab w:val="left" w:pos="1135"/>
        </w:tabs>
        <w:spacing w:line="293" w:lineRule="exact"/>
        <w:ind w:left="1134" w:hanging="314"/>
        <w:rPr>
          <w:sz w:val="24"/>
        </w:rPr>
      </w:pPr>
      <w:r>
        <w:rPr>
          <w:sz w:val="24"/>
        </w:rPr>
        <w:t>характеризовать основные нормы</w:t>
      </w:r>
      <w:r>
        <w:rPr>
          <w:spacing w:val="-11"/>
          <w:sz w:val="24"/>
        </w:rPr>
        <w:t xml:space="preserve"> </w:t>
      </w:r>
      <w:r>
        <w:rPr>
          <w:sz w:val="24"/>
        </w:rPr>
        <w:t>морали;</w:t>
      </w:r>
    </w:p>
    <w:p w:rsidR="00322F31" w:rsidRPr="00EF5616" w:rsidRDefault="00EF5616" w:rsidP="000F0589">
      <w:pPr>
        <w:pStyle w:val="a4"/>
        <w:numPr>
          <w:ilvl w:val="1"/>
          <w:numId w:val="113"/>
        </w:numPr>
        <w:tabs>
          <w:tab w:val="left" w:pos="1135"/>
        </w:tabs>
        <w:spacing w:before="2"/>
        <w:ind w:left="112" w:right="103" w:firstLine="708"/>
        <w:jc w:val="both"/>
        <w:rPr>
          <w:sz w:val="24"/>
          <w:lang w:val="ru-RU"/>
        </w:rPr>
      </w:pPr>
      <w:r w:rsidRPr="00EF5616">
        <w:rPr>
          <w:sz w:val="24"/>
          <w:lang w:val="ru-RU"/>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w:t>
      </w:r>
      <w:r w:rsidRPr="00EF5616">
        <w:rPr>
          <w:spacing w:val="-7"/>
          <w:sz w:val="24"/>
          <w:lang w:val="ru-RU"/>
        </w:rPr>
        <w:t xml:space="preserve"> </w:t>
      </w:r>
      <w:r w:rsidRPr="00EF5616">
        <w:rPr>
          <w:sz w:val="24"/>
          <w:lang w:val="ru-RU"/>
        </w:rPr>
        <w:t>информацию</w:t>
      </w:r>
      <w:r w:rsidRPr="00EF5616">
        <w:rPr>
          <w:spacing w:val="-7"/>
          <w:sz w:val="24"/>
          <w:lang w:val="ru-RU"/>
        </w:rPr>
        <w:t xml:space="preserve"> </w:t>
      </w:r>
      <w:r w:rsidRPr="00EF5616">
        <w:rPr>
          <w:sz w:val="24"/>
          <w:lang w:val="ru-RU"/>
        </w:rPr>
        <w:t>для</w:t>
      </w:r>
      <w:r w:rsidRPr="00EF5616">
        <w:rPr>
          <w:spacing w:val="-10"/>
          <w:sz w:val="24"/>
          <w:lang w:val="ru-RU"/>
        </w:rPr>
        <w:t xml:space="preserve"> </w:t>
      </w:r>
      <w:r w:rsidRPr="00EF5616">
        <w:rPr>
          <w:sz w:val="24"/>
          <w:lang w:val="ru-RU"/>
        </w:rPr>
        <w:t>определения</w:t>
      </w:r>
      <w:r w:rsidRPr="00EF5616">
        <w:rPr>
          <w:spacing w:val="-10"/>
          <w:sz w:val="24"/>
          <w:lang w:val="ru-RU"/>
        </w:rPr>
        <w:t xml:space="preserve"> </w:t>
      </w:r>
      <w:r w:rsidRPr="00EF5616">
        <w:rPr>
          <w:sz w:val="24"/>
          <w:lang w:val="ru-RU"/>
        </w:rPr>
        <w:t>собственной</w:t>
      </w:r>
      <w:r w:rsidRPr="00EF5616">
        <w:rPr>
          <w:spacing w:val="-8"/>
          <w:sz w:val="24"/>
          <w:lang w:val="ru-RU"/>
        </w:rPr>
        <w:t xml:space="preserve"> </w:t>
      </w:r>
      <w:r w:rsidRPr="00EF5616">
        <w:rPr>
          <w:sz w:val="24"/>
          <w:lang w:val="ru-RU"/>
        </w:rPr>
        <w:t>позиции,</w:t>
      </w:r>
      <w:r w:rsidRPr="00EF5616">
        <w:rPr>
          <w:spacing w:val="-10"/>
          <w:sz w:val="24"/>
          <w:lang w:val="ru-RU"/>
        </w:rPr>
        <w:t xml:space="preserve"> </w:t>
      </w:r>
      <w:r w:rsidRPr="00EF5616">
        <w:rPr>
          <w:sz w:val="24"/>
          <w:lang w:val="ru-RU"/>
        </w:rPr>
        <w:t>для</w:t>
      </w:r>
      <w:r w:rsidRPr="00EF5616">
        <w:rPr>
          <w:spacing w:val="-10"/>
          <w:sz w:val="24"/>
          <w:lang w:val="ru-RU"/>
        </w:rPr>
        <w:t xml:space="preserve"> </w:t>
      </w:r>
      <w:r w:rsidRPr="00EF5616">
        <w:rPr>
          <w:sz w:val="24"/>
          <w:lang w:val="ru-RU"/>
        </w:rPr>
        <w:t>соотнесения</w:t>
      </w:r>
      <w:r w:rsidRPr="00EF5616">
        <w:rPr>
          <w:spacing w:val="-7"/>
          <w:sz w:val="24"/>
          <w:lang w:val="ru-RU"/>
        </w:rPr>
        <w:t xml:space="preserve"> </w:t>
      </w:r>
      <w:r w:rsidRPr="00EF5616">
        <w:rPr>
          <w:sz w:val="24"/>
          <w:lang w:val="ru-RU"/>
        </w:rPr>
        <w:t>своего</w:t>
      </w:r>
      <w:r w:rsidRPr="00EF5616">
        <w:rPr>
          <w:spacing w:val="-7"/>
          <w:sz w:val="24"/>
          <w:lang w:val="ru-RU"/>
        </w:rPr>
        <w:t xml:space="preserve"> </w:t>
      </w:r>
      <w:r w:rsidRPr="00EF5616">
        <w:rPr>
          <w:sz w:val="24"/>
          <w:lang w:val="ru-RU"/>
        </w:rPr>
        <w:t>поведения</w:t>
      </w:r>
      <w:r w:rsidRPr="00EF5616">
        <w:rPr>
          <w:spacing w:val="-7"/>
          <w:sz w:val="24"/>
          <w:lang w:val="ru-RU"/>
        </w:rPr>
        <w:t xml:space="preserve"> </w:t>
      </w:r>
      <w:r w:rsidRPr="00EF5616">
        <w:rPr>
          <w:sz w:val="24"/>
          <w:lang w:val="ru-RU"/>
        </w:rPr>
        <w:t>и поступков других людей с нравственными</w:t>
      </w:r>
      <w:r w:rsidRPr="00EF5616">
        <w:rPr>
          <w:spacing w:val="-13"/>
          <w:sz w:val="24"/>
          <w:lang w:val="ru-RU"/>
        </w:rPr>
        <w:t xml:space="preserve"> </w:t>
      </w:r>
      <w:r w:rsidRPr="00EF5616">
        <w:rPr>
          <w:sz w:val="24"/>
          <w:lang w:val="ru-RU"/>
        </w:rPr>
        <w:t>ценностями;</w:t>
      </w:r>
    </w:p>
    <w:p w:rsidR="00322F31" w:rsidRPr="00EF5616" w:rsidRDefault="00EF5616" w:rsidP="000F0589">
      <w:pPr>
        <w:pStyle w:val="a4"/>
        <w:numPr>
          <w:ilvl w:val="1"/>
          <w:numId w:val="113"/>
        </w:numPr>
        <w:tabs>
          <w:tab w:val="left" w:pos="1134"/>
          <w:tab w:val="left" w:pos="1135"/>
        </w:tabs>
        <w:spacing w:before="5" w:line="237" w:lineRule="auto"/>
        <w:ind w:left="112" w:right="103" w:firstLine="708"/>
        <w:rPr>
          <w:sz w:val="24"/>
          <w:lang w:val="ru-RU"/>
        </w:rPr>
      </w:pPr>
      <w:r w:rsidRPr="00EF5616">
        <w:rPr>
          <w:sz w:val="24"/>
          <w:lang w:val="ru-RU"/>
        </w:rPr>
        <w:t>раскрывать сущность патриотизма, гражданственности; приводить примеры проявления этих качеств из истории и жизни современного</w:t>
      </w:r>
      <w:r w:rsidRPr="00EF5616">
        <w:rPr>
          <w:spacing w:val="-17"/>
          <w:sz w:val="24"/>
          <w:lang w:val="ru-RU"/>
        </w:rPr>
        <w:t xml:space="preserve"> </w:t>
      </w:r>
      <w:r w:rsidRPr="00EF5616">
        <w:rPr>
          <w:sz w:val="24"/>
          <w:lang w:val="ru-RU"/>
        </w:rPr>
        <w:t>общества;</w:t>
      </w:r>
    </w:p>
    <w:p w:rsidR="00322F31" w:rsidRDefault="00EF5616" w:rsidP="000F0589">
      <w:pPr>
        <w:pStyle w:val="a4"/>
        <w:numPr>
          <w:ilvl w:val="1"/>
          <w:numId w:val="113"/>
        </w:numPr>
        <w:tabs>
          <w:tab w:val="left" w:pos="1134"/>
          <w:tab w:val="left" w:pos="1135"/>
        </w:tabs>
        <w:spacing w:before="2" w:line="293" w:lineRule="exact"/>
        <w:ind w:left="1134" w:hanging="314"/>
        <w:rPr>
          <w:sz w:val="24"/>
        </w:rPr>
      </w:pPr>
      <w:r>
        <w:rPr>
          <w:sz w:val="24"/>
        </w:rPr>
        <w:t>характеризовать специфику норм</w:t>
      </w:r>
      <w:r>
        <w:rPr>
          <w:spacing w:val="-12"/>
          <w:sz w:val="24"/>
        </w:rPr>
        <w:t xml:space="preserve"> </w:t>
      </w:r>
      <w:r>
        <w:rPr>
          <w:sz w:val="24"/>
        </w:rPr>
        <w:t>права;</w:t>
      </w:r>
    </w:p>
    <w:p w:rsidR="00322F31" w:rsidRPr="00EF5616" w:rsidRDefault="00EF5616" w:rsidP="000F0589">
      <w:pPr>
        <w:pStyle w:val="a4"/>
        <w:numPr>
          <w:ilvl w:val="1"/>
          <w:numId w:val="113"/>
        </w:numPr>
        <w:tabs>
          <w:tab w:val="left" w:pos="1134"/>
          <w:tab w:val="left" w:pos="1135"/>
        </w:tabs>
        <w:spacing w:line="293" w:lineRule="exact"/>
        <w:ind w:left="1134" w:hanging="314"/>
        <w:rPr>
          <w:sz w:val="24"/>
          <w:lang w:val="ru-RU"/>
        </w:rPr>
      </w:pPr>
      <w:r w:rsidRPr="00EF5616">
        <w:rPr>
          <w:sz w:val="24"/>
          <w:lang w:val="ru-RU"/>
        </w:rPr>
        <w:t>сравнивать нормы морали и права, выявлять их общие черты и</w:t>
      </w:r>
      <w:r w:rsidRPr="00EF5616">
        <w:rPr>
          <w:spacing w:val="-11"/>
          <w:sz w:val="24"/>
          <w:lang w:val="ru-RU"/>
        </w:rPr>
        <w:t xml:space="preserve"> </w:t>
      </w:r>
      <w:r w:rsidRPr="00EF5616">
        <w:rPr>
          <w:sz w:val="24"/>
          <w:lang w:val="ru-RU"/>
        </w:rPr>
        <w:t>особенности;</w:t>
      </w:r>
    </w:p>
    <w:p w:rsidR="00322F31" w:rsidRPr="00EF5616" w:rsidRDefault="00EF5616" w:rsidP="000F0589">
      <w:pPr>
        <w:pStyle w:val="a4"/>
        <w:numPr>
          <w:ilvl w:val="1"/>
          <w:numId w:val="113"/>
        </w:numPr>
        <w:tabs>
          <w:tab w:val="left" w:pos="1134"/>
          <w:tab w:val="left" w:pos="1135"/>
        </w:tabs>
        <w:spacing w:line="293" w:lineRule="exact"/>
        <w:ind w:left="1134" w:hanging="314"/>
        <w:rPr>
          <w:sz w:val="24"/>
          <w:lang w:val="ru-RU"/>
        </w:rPr>
      </w:pPr>
      <w:r w:rsidRPr="00EF5616">
        <w:rPr>
          <w:sz w:val="24"/>
          <w:lang w:val="ru-RU"/>
        </w:rPr>
        <w:t>раскрывать сущность процесса социализации</w:t>
      </w:r>
      <w:r w:rsidRPr="00EF5616">
        <w:rPr>
          <w:spacing w:val="-6"/>
          <w:sz w:val="24"/>
          <w:lang w:val="ru-RU"/>
        </w:rPr>
        <w:t xml:space="preserve"> </w:t>
      </w:r>
      <w:r w:rsidRPr="00EF5616">
        <w:rPr>
          <w:sz w:val="24"/>
          <w:lang w:val="ru-RU"/>
        </w:rPr>
        <w:t>личности;</w:t>
      </w:r>
    </w:p>
    <w:p w:rsidR="00322F31" w:rsidRDefault="00EF5616" w:rsidP="000F0589">
      <w:pPr>
        <w:pStyle w:val="a4"/>
        <w:numPr>
          <w:ilvl w:val="1"/>
          <w:numId w:val="113"/>
        </w:numPr>
        <w:tabs>
          <w:tab w:val="left" w:pos="1134"/>
          <w:tab w:val="left" w:pos="1135"/>
        </w:tabs>
        <w:spacing w:line="293" w:lineRule="exact"/>
        <w:ind w:left="1134" w:hanging="314"/>
        <w:rPr>
          <w:sz w:val="24"/>
        </w:rPr>
      </w:pPr>
      <w:r>
        <w:rPr>
          <w:sz w:val="24"/>
        </w:rPr>
        <w:t>объяснять причины отклоняющегося</w:t>
      </w:r>
      <w:r>
        <w:rPr>
          <w:spacing w:val="-10"/>
          <w:sz w:val="24"/>
        </w:rPr>
        <w:t xml:space="preserve"> </w:t>
      </w:r>
      <w:r>
        <w:rPr>
          <w:sz w:val="24"/>
        </w:rPr>
        <w:t>поведения;</w:t>
      </w:r>
    </w:p>
    <w:p w:rsidR="00322F31" w:rsidRDefault="00322F31">
      <w:pPr>
        <w:spacing w:line="293" w:lineRule="exact"/>
        <w:rPr>
          <w:sz w:val="24"/>
        </w:rPr>
        <w:sectPr w:rsidR="00322F31">
          <w:headerReference w:type="default" r:id="rId19"/>
          <w:pgSz w:w="11910" w:h="16840"/>
          <w:pgMar w:top="0" w:right="460" w:bottom="1400" w:left="740" w:header="0" w:footer="1176" w:gutter="0"/>
          <w:cols w:space="720"/>
        </w:sectPr>
      </w:pPr>
    </w:p>
    <w:p w:rsidR="00322F31" w:rsidRDefault="00322F31">
      <w:pPr>
        <w:pStyle w:val="a3"/>
        <w:ind w:left="0"/>
        <w:rPr>
          <w:sz w:val="20"/>
        </w:rPr>
      </w:pPr>
    </w:p>
    <w:p w:rsidR="00322F31" w:rsidRDefault="00322F31">
      <w:pPr>
        <w:pStyle w:val="a3"/>
        <w:ind w:left="0"/>
        <w:rPr>
          <w:sz w:val="20"/>
        </w:rPr>
      </w:pPr>
    </w:p>
    <w:p w:rsidR="00322F31" w:rsidRPr="00EF5616" w:rsidRDefault="00EF5616" w:rsidP="000F0589">
      <w:pPr>
        <w:pStyle w:val="a4"/>
        <w:numPr>
          <w:ilvl w:val="1"/>
          <w:numId w:val="113"/>
        </w:numPr>
        <w:tabs>
          <w:tab w:val="left" w:pos="1134"/>
          <w:tab w:val="left" w:pos="1135"/>
        </w:tabs>
        <w:spacing w:before="100"/>
        <w:ind w:left="1134" w:hanging="314"/>
        <w:rPr>
          <w:sz w:val="24"/>
          <w:lang w:val="ru-RU"/>
        </w:rPr>
      </w:pPr>
      <w:r w:rsidRPr="00EF5616">
        <w:rPr>
          <w:sz w:val="24"/>
          <w:lang w:val="ru-RU"/>
        </w:rPr>
        <w:t>описывать негативные последствия наиболее опасных форм отклоняющегося</w:t>
      </w:r>
      <w:r w:rsidRPr="00EF5616">
        <w:rPr>
          <w:spacing w:val="-15"/>
          <w:sz w:val="24"/>
          <w:lang w:val="ru-RU"/>
        </w:rPr>
        <w:t xml:space="preserve"> </w:t>
      </w:r>
      <w:r w:rsidRPr="00EF5616">
        <w:rPr>
          <w:sz w:val="24"/>
          <w:lang w:val="ru-RU"/>
        </w:rPr>
        <w:t>поведения.</w:t>
      </w:r>
    </w:p>
    <w:p w:rsidR="00322F31" w:rsidRDefault="00EF5616">
      <w:pPr>
        <w:pStyle w:val="1"/>
        <w:spacing w:before="1" w:line="275" w:lineRule="exact"/>
      </w:pPr>
      <w:r>
        <w:t>Выпускник получит возможность научиться:</w:t>
      </w:r>
    </w:p>
    <w:p w:rsidR="00322F31" w:rsidRPr="00EF5616" w:rsidRDefault="00EF5616" w:rsidP="000F0589">
      <w:pPr>
        <w:pStyle w:val="a4"/>
        <w:numPr>
          <w:ilvl w:val="1"/>
          <w:numId w:val="113"/>
        </w:numPr>
        <w:tabs>
          <w:tab w:val="left" w:pos="1106"/>
        </w:tabs>
        <w:ind w:left="112" w:right="101" w:firstLine="708"/>
        <w:rPr>
          <w:i/>
          <w:sz w:val="24"/>
          <w:lang w:val="ru-RU"/>
        </w:rPr>
      </w:pPr>
      <w:r w:rsidRPr="00EF5616">
        <w:rPr>
          <w:i/>
          <w:sz w:val="24"/>
          <w:lang w:val="ru-RU"/>
        </w:rPr>
        <w:t>использовать</w:t>
      </w:r>
      <w:r w:rsidRPr="00EF5616">
        <w:rPr>
          <w:i/>
          <w:spacing w:val="-7"/>
          <w:sz w:val="24"/>
          <w:lang w:val="ru-RU"/>
        </w:rPr>
        <w:t xml:space="preserve"> </w:t>
      </w:r>
      <w:r w:rsidRPr="00EF5616">
        <w:rPr>
          <w:i/>
          <w:sz w:val="24"/>
          <w:lang w:val="ru-RU"/>
        </w:rPr>
        <w:t>элементы</w:t>
      </w:r>
      <w:r w:rsidRPr="00EF5616">
        <w:rPr>
          <w:i/>
          <w:spacing w:val="-8"/>
          <w:sz w:val="24"/>
          <w:lang w:val="ru-RU"/>
        </w:rPr>
        <w:t xml:space="preserve"> </w:t>
      </w:r>
      <w:r w:rsidRPr="00EF5616">
        <w:rPr>
          <w:i/>
          <w:sz w:val="24"/>
          <w:lang w:val="ru-RU"/>
        </w:rPr>
        <w:t>причинно-следственного</w:t>
      </w:r>
      <w:r w:rsidRPr="00EF5616">
        <w:rPr>
          <w:i/>
          <w:spacing w:val="-8"/>
          <w:sz w:val="24"/>
          <w:lang w:val="ru-RU"/>
        </w:rPr>
        <w:t xml:space="preserve"> </w:t>
      </w:r>
      <w:r w:rsidRPr="00EF5616">
        <w:rPr>
          <w:i/>
          <w:sz w:val="24"/>
          <w:lang w:val="ru-RU"/>
        </w:rPr>
        <w:t>анализа</w:t>
      </w:r>
      <w:r w:rsidRPr="00EF5616">
        <w:rPr>
          <w:i/>
          <w:spacing w:val="-8"/>
          <w:sz w:val="24"/>
          <w:lang w:val="ru-RU"/>
        </w:rPr>
        <w:t xml:space="preserve"> </w:t>
      </w:r>
      <w:r w:rsidRPr="00EF5616">
        <w:rPr>
          <w:i/>
          <w:sz w:val="24"/>
          <w:lang w:val="ru-RU"/>
        </w:rPr>
        <w:t>для</w:t>
      </w:r>
      <w:r w:rsidRPr="00EF5616">
        <w:rPr>
          <w:i/>
          <w:spacing w:val="-9"/>
          <w:sz w:val="24"/>
          <w:lang w:val="ru-RU"/>
        </w:rPr>
        <w:t xml:space="preserve"> </w:t>
      </w:r>
      <w:r w:rsidRPr="00EF5616">
        <w:rPr>
          <w:i/>
          <w:sz w:val="24"/>
          <w:lang w:val="ru-RU"/>
        </w:rPr>
        <w:t>понимания</w:t>
      </w:r>
      <w:r w:rsidRPr="00EF5616">
        <w:rPr>
          <w:i/>
          <w:spacing w:val="-9"/>
          <w:sz w:val="24"/>
          <w:lang w:val="ru-RU"/>
        </w:rPr>
        <w:t xml:space="preserve"> </w:t>
      </w:r>
      <w:r w:rsidRPr="00EF5616">
        <w:rPr>
          <w:i/>
          <w:sz w:val="24"/>
          <w:lang w:val="ru-RU"/>
        </w:rPr>
        <w:t>влияния</w:t>
      </w:r>
      <w:r w:rsidRPr="00EF5616">
        <w:rPr>
          <w:i/>
          <w:spacing w:val="-9"/>
          <w:sz w:val="24"/>
          <w:lang w:val="ru-RU"/>
        </w:rPr>
        <w:t xml:space="preserve"> </w:t>
      </w:r>
      <w:r w:rsidRPr="00EF5616">
        <w:rPr>
          <w:i/>
          <w:sz w:val="24"/>
          <w:lang w:val="ru-RU"/>
        </w:rPr>
        <w:t>моральных устоев на развитие общества и</w:t>
      </w:r>
      <w:r w:rsidRPr="00EF5616">
        <w:rPr>
          <w:i/>
          <w:spacing w:val="-8"/>
          <w:sz w:val="24"/>
          <w:lang w:val="ru-RU"/>
        </w:rPr>
        <w:t xml:space="preserve"> </w:t>
      </w:r>
      <w:r w:rsidRPr="00EF5616">
        <w:rPr>
          <w:i/>
          <w:sz w:val="24"/>
          <w:lang w:val="ru-RU"/>
        </w:rPr>
        <w:t>человека;</w:t>
      </w:r>
    </w:p>
    <w:p w:rsidR="00322F31" w:rsidRPr="00EF5616" w:rsidRDefault="00EF5616" w:rsidP="000F0589">
      <w:pPr>
        <w:pStyle w:val="a4"/>
        <w:numPr>
          <w:ilvl w:val="1"/>
          <w:numId w:val="113"/>
        </w:numPr>
        <w:tabs>
          <w:tab w:val="left" w:pos="1106"/>
        </w:tabs>
        <w:spacing w:before="3"/>
        <w:ind w:left="1105" w:hanging="285"/>
        <w:rPr>
          <w:i/>
          <w:sz w:val="24"/>
          <w:lang w:val="ru-RU"/>
        </w:rPr>
      </w:pPr>
      <w:r w:rsidRPr="00EF5616">
        <w:rPr>
          <w:i/>
          <w:sz w:val="24"/>
          <w:lang w:val="ru-RU"/>
        </w:rPr>
        <w:t>оценивать социальную значимость здорового образа</w:t>
      </w:r>
      <w:r w:rsidRPr="00EF5616">
        <w:rPr>
          <w:i/>
          <w:spacing w:val="-12"/>
          <w:sz w:val="24"/>
          <w:lang w:val="ru-RU"/>
        </w:rPr>
        <w:t xml:space="preserve"> </w:t>
      </w:r>
      <w:r w:rsidRPr="00EF5616">
        <w:rPr>
          <w:i/>
          <w:sz w:val="24"/>
          <w:lang w:val="ru-RU"/>
        </w:rPr>
        <w:t>жизни.</w:t>
      </w:r>
    </w:p>
    <w:p w:rsidR="00322F31" w:rsidRPr="00EF5616" w:rsidRDefault="00EF5616">
      <w:pPr>
        <w:pStyle w:val="1"/>
        <w:spacing w:before="1" w:line="240" w:lineRule="auto"/>
        <w:ind w:right="6964"/>
        <w:rPr>
          <w:lang w:val="ru-RU"/>
        </w:rPr>
      </w:pPr>
      <w:r w:rsidRPr="00EF5616">
        <w:rPr>
          <w:lang w:val="ru-RU"/>
        </w:rPr>
        <w:t>Сфера духовной культуры Выпускник научится:</w:t>
      </w:r>
    </w:p>
    <w:p w:rsidR="00322F31" w:rsidRPr="00EF5616" w:rsidRDefault="00EF5616" w:rsidP="000F0589">
      <w:pPr>
        <w:pStyle w:val="a4"/>
        <w:numPr>
          <w:ilvl w:val="1"/>
          <w:numId w:val="113"/>
        </w:numPr>
        <w:tabs>
          <w:tab w:val="left" w:pos="1106"/>
        </w:tabs>
        <w:spacing w:line="237" w:lineRule="auto"/>
        <w:ind w:left="112" w:right="104" w:firstLine="708"/>
        <w:rPr>
          <w:sz w:val="24"/>
          <w:lang w:val="ru-RU"/>
        </w:rPr>
      </w:pPr>
      <w:r w:rsidRPr="00EF5616">
        <w:rPr>
          <w:sz w:val="24"/>
          <w:lang w:val="ru-RU"/>
        </w:rPr>
        <w:t>характеризовать развитие отдельных областей и форм культуры, выражать свое мнение о явлениях</w:t>
      </w:r>
      <w:r w:rsidRPr="00EF5616">
        <w:rPr>
          <w:spacing w:val="-7"/>
          <w:sz w:val="24"/>
          <w:lang w:val="ru-RU"/>
        </w:rPr>
        <w:t xml:space="preserve"> </w:t>
      </w:r>
      <w:r w:rsidRPr="00EF5616">
        <w:rPr>
          <w:sz w:val="24"/>
          <w:lang w:val="ru-RU"/>
        </w:rPr>
        <w:t>культуры;</w:t>
      </w:r>
    </w:p>
    <w:p w:rsidR="00322F31" w:rsidRDefault="00EF5616" w:rsidP="000F0589">
      <w:pPr>
        <w:pStyle w:val="a4"/>
        <w:numPr>
          <w:ilvl w:val="1"/>
          <w:numId w:val="113"/>
        </w:numPr>
        <w:tabs>
          <w:tab w:val="left" w:pos="1106"/>
        </w:tabs>
        <w:spacing w:before="2" w:line="293" w:lineRule="exact"/>
        <w:ind w:left="1105" w:hanging="285"/>
        <w:rPr>
          <w:sz w:val="24"/>
        </w:rPr>
      </w:pPr>
      <w:r>
        <w:rPr>
          <w:sz w:val="24"/>
        </w:rPr>
        <w:t>описывать явления духовной</w:t>
      </w:r>
      <w:r>
        <w:rPr>
          <w:spacing w:val="-14"/>
          <w:sz w:val="24"/>
        </w:rPr>
        <w:t xml:space="preserve"> </w:t>
      </w:r>
      <w:r>
        <w:rPr>
          <w:sz w:val="24"/>
        </w:rPr>
        <w:t>культуры;</w:t>
      </w:r>
    </w:p>
    <w:p w:rsidR="00322F31" w:rsidRPr="00EF5616" w:rsidRDefault="00EF5616" w:rsidP="000F0589">
      <w:pPr>
        <w:pStyle w:val="a4"/>
        <w:numPr>
          <w:ilvl w:val="1"/>
          <w:numId w:val="113"/>
        </w:numPr>
        <w:tabs>
          <w:tab w:val="left" w:pos="1106"/>
        </w:tabs>
        <w:spacing w:line="293" w:lineRule="exact"/>
        <w:ind w:left="1105" w:hanging="285"/>
        <w:rPr>
          <w:sz w:val="24"/>
          <w:lang w:val="ru-RU"/>
        </w:rPr>
      </w:pPr>
      <w:r w:rsidRPr="00EF5616">
        <w:rPr>
          <w:sz w:val="24"/>
          <w:lang w:val="ru-RU"/>
        </w:rPr>
        <w:t>объяснять причины возрастания роли науки в современном</w:t>
      </w:r>
      <w:r w:rsidRPr="00EF5616">
        <w:rPr>
          <w:spacing w:val="-13"/>
          <w:sz w:val="24"/>
          <w:lang w:val="ru-RU"/>
        </w:rPr>
        <w:t xml:space="preserve"> </w:t>
      </w:r>
      <w:r w:rsidRPr="00EF5616">
        <w:rPr>
          <w:sz w:val="24"/>
          <w:lang w:val="ru-RU"/>
        </w:rPr>
        <w:t>мире;</w:t>
      </w:r>
    </w:p>
    <w:p w:rsidR="00322F31" w:rsidRPr="00EF5616" w:rsidRDefault="00EF5616" w:rsidP="000F0589">
      <w:pPr>
        <w:pStyle w:val="a4"/>
        <w:numPr>
          <w:ilvl w:val="1"/>
          <w:numId w:val="113"/>
        </w:numPr>
        <w:tabs>
          <w:tab w:val="left" w:pos="1106"/>
        </w:tabs>
        <w:spacing w:line="293" w:lineRule="exact"/>
        <w:ind w:left="1105" w:hanging="285"/>
        <w:rPr>
          <w:sz w:val="24"/>
          <w:lang w:val="ru-RU"/>
        </w:rPr>
      </w:pPr>
      <w:r w:rsidRPr="00EF5616">
        <w:rPr>
          <w:sz w:val="24"/>
          <w:lang w:val="ru-RU"/>
        </w:rPr>
        <w:t>оценивать роль образования в современном</w:t>
      </w:r>
      <w:r w:rsidRPr="00EF5616">
        <w:rPr>
          <w:spacing w:val="-13"/>
          <w:sz w:val="24"/>
          <w:lang w:val="ru-RU"/>
        </w:rPr>
        <w:t xml:space="preserve"> </w:t>
      </w:r>
      <w:r w:rsidRPr="00EF5616">
        <w:rPr>
          <w:sz w:val="24"/>
          <w:lang w:val="ru-RU"/>
        </w:rPr>
        <w:t>обществе;</w:t>
      </w:r>
    </w:p>
    <w:p w:rsidR="00322F31" w:rsidRPr="00EF5616" w:rsidRDefault="00EF5616" w:rsidP="000F0589">
      <w:pPr>
        <w:pStyle w:val="a4"/>
        <w:numPr>
          <w:ilvl w:val="1"/>
          <w:numId w:val="113"/>
        </w:numPr>
        <w:tabs>
          <w:tab w:val="left" w:pos="1106"/>
        </w:tabs>
        <w:spacing w:line="293" w:lineRule="exact"/>
        <w:ind w:left="1105" w:hanging="285"/>
        <w:rPr>
          <w:sz w:val="24"/>
          <w:lang w:val="ru-RU"/>
        </w:rPr>
      </w:pPr>
      <w:r w:rsidRPr="00EF5616">
        <w:rPr>
          <w:sz w:val="24"/>
          <w:lang w:val="ru-RU"/>
        </w:rPr>
        <w:t>различать уровни общего образования в</w:t>
      </w:r>
      <w:r w:rsidRPr="00EF5616">
        <w:rPr>
          <w:spacing w:val="-6"/>
          <w:sz w:val="24"/>
          <w:lang w:val="ru-RU"/>
        </w:rPr>
        <w:t xml:space="preserve"> </w:t>
      </w:r>
      <w:r w:rsidRPr="00EF5616">
        <w:rPr>
          <w:sz w:val="24"/>
          <w:lang w:val="ru-RU"/>
        </w:rPr>
        <w:t>России;</w:t>
      </w:r>
    </w:p>
    <w:p w:rsidR="00322F31" w:rsidRPr="00EF5616" w:rsidRDefault="00EF5616" w:rsidP="000F0589">
      <w:pPr>
        <w:pStyle w:val="a4"/>
        <w:numPr>
          <w:ilvl w:val="1"/>
          <w:numId w:val="113"/>
        </w:numPr>
        <w:tabs>
          <w:tab w:val="left" w:pos="1106"/>
        </w:tabs>
        <w:spacing w:before="4" w:line="237" w:lineRule="auto"/>
        <w:ind w:left="112" w:right="102" w:firstLine="708"/>
        <w:rPr>
          <w:sz w:val="24"/>
          <w:lang w:val="ru-RU"/>
        </w:rPr>
      </w:pPr>
      <w:r w:rsidRPr="00EF5616">
        <w:rPr>
          <w:sz w:val="24"/>
          <w:lang w:val="ru-RU"/>
        </w:rPr>
        <w:t>находить и извлекать социальную информацию о достижениях и проблемах развития культуры из адаптированных источников различного</w:t>
      </w:r>
      <w:r w:rsidRPr="00EF5616">
        <w:rPr>
          <w:spacing w:val="-13"/>
          <w:sz w:val="24"/>
          <w:lang w:val="ru-RU"/>
        </w:rPr>
        <w:t xml:space="preserve"> </w:t>
      </w:r>
      <w:r w:rsidRPr="00EF5616">
        <w:rPr>
          <w:sz w:val="24"/>
          <w:lang w:val="ru-RU"/>
        </w:rPr>
        <w:t>типа;</w:t>
      </w:r>
    </w:p>
    <w:p w:rsidR="00322F31" w:rsidRPr="00EF5616" w:rsidRDefault="00EF5616" w:rsidP="000F0589">
      <w:pPr>
        <w:pStyle w:val="a4"/>
        <w:numPr>
          <w:ilvl w:val="1"/>
          <w:numId w:val="113"/>
        </w:numPr>
        <w:tabs>
          <w:tab w:val="left" w:pos="1106"/>
        </w:tabs>
        <w:spacing w:before="2"/>
        <w:ind w:left="1105" w:hanging="285"/>
        <w:rPr>
          <w:sz w:val="24"/>
          <w:lang w:val="ru-RU"/>
        </w:rPr>
      </w:pPr>
      <w:r w:rsidRPr="00EF5616">
        <w:rPr>
          <w:sz w:val="24"/>
          <w:lang w:val="ru-RU"/>
        </w:rPr>
        <w:t xml:space="preserve">описывать духовные ценности российского народа и    </w:t>
      </w:r>
      <w:r w:rsidRPr="00EF5616">
        <w:rPr>
          <w:spacing w:val="15"/>
          <w:sz w:val="24"/>
          <w:lang w:val="ru-RU"/>
        </w:rPr>
        <w:t xml:space="preserve"> </w:t>
      </w:r>
      <w:r w:rsidRPr="00EF5616">
        <w:rPr>
          <w:sz w:val="24"/>
          <w:lang w:val="ru-RU"/>
        </w:rPr>
        <w:t>выражать  собственное отношение к</w:t>
      </w:r>
    </w:p>
    <w:p w:rsidR="00322F31" w:rsidRPr="00EF5616" w:rsidRDefault="00322F31">
      <w:pPr>
        <w:rPr>
          <w:sz w:val="24"/>
          <w:lang w:val="ru-RU"/>
        </w:rPr>
        <w:sectPr w:rsidR="00322F31" w:rsidRPr="00EF5616">
          <w:headerReference w:type="default" r:id="rId20"/>
          <w:pgSz w:w="11910" w:h="16840"/>
          <w:pgMar w:top="0" w:right="460" w:bottom="1420" w:left="740" w:header="0" w:footer="1176" w:gutter="0"/>
          <w:cols w:space="720"/>
        </w:sectPr>
      </w:pPr>
    </w:p>
    <w:p w:rsidR="00322F31" w:rsidRDefault="00EF5616">
      <w:pPr>
        <w:pStyle w:val="a3"/>
        <w:spacing w:line="273" w:lineRule="exact"/>
      </w:pPr>
      <w:r>
        <w:lastRenderedPageBreak/>
        <w:t>ним;</w:t>
      </w:r>
    </w:p>
    <w:p w:rsidR="00322F31" w:rsidRDefault="00EF5616">
      <w:pPr>
        <w:pStyle w:val="a3"/>
        <w:spacing w:before="10"/>
        <w:ind w:left="0"/>
        <w:rPr>
          <w:sz w:val="23"/>
        </w:rPr>
      </w:pPr>
      <w:r>
        <w:br w:type="column"/>
      </w:r>
    </w:p>
    <w:p w:rsidR="00322F31" w:rsidRPr="00EF5616" w:rsidRDefault="00EF5616" w:rsidP="000F0589">
      <w:pPr>
        <w:pStyle w:val="a4"/>
        <w:numPr>
          <w:ilvl w:val="0"/>
          <w:numId w:val="120"/>
        </w:numPr>
        <w:tabs>
          <w:tab w:val="left" w:pos="398"/>
        </w:tabs>
        <w:spacing w:line="293" w:lineRule="exact"/>
        <w:ind w:left="397" w:hanging="285"/>
        <w:rPr>
          <w:sz w:val="24"/>
          <w:lang w:val="ru-RU"/>
        </w:rPr>
      </w:pPr>
      <w:r w:rsidRPr="00EF5616">
        <w:rPr>
          <w:sz w:val="24"/>
          <w:lang w:val="ru-RU"/>
        </w:rPr>
        <w:t>объяснять необходимость непрерывного образования в современных</w:t>
      </w:r>
      <w:r w:rsidRPr="00EF5616">
        <w:rPr>
          <w:spacing w:val="-11"/>
          <w:sz w:val="24"/>
          <w:lang w:val="ru-RU"/>
        </w:rPr>
        <w:t xml:space="preserve"> </w:t>
      </w:r>
      <w:r w:rsidRPr="00EF5616">
        <w:rPr>
          <w:sz w:val="24"/>
          <w:lang w:val="ru-RU"/>
        </w:rPr>
        <w:t>условиях;</w:t>
      </w:r>
    </w:p>
    <w:p w:rsidR="00322F31" w:rsidRPr="00EF5616" w:rsidRDefault="00EF5616" w:rsidP="000F0589">
      <w:pPr>
        <w:pStyle w:val="a4"/>
        <w:numPr>
          <w:ilvl w:val="0"/>
          <w:numId w:val="120"/>
        </w:numPr>
        <w:tabs>
          <w:tab w:val="left" w:pos="398"/>
          <w:tab w:val="left" w:pos="1715"/>
          <w:tab w:val="left" w:pos="3455"/>
          <w:tab w:val="left" w:pos="4998"/>
          <w:tab w:val="left" w:pos="5624"/>
          <w:tab w:val="left" w:pos="6615"/>
          <w:tab w:val="left" w:pos="8163"/>
          <w:tab w:val="left" w:pos="8987"/>
        </w:tabs>
        <w:spacing w:line="293" w:lineRule="exact"/>
        <w:ind w:left="397" w:hanging="285"/>
        <w:rPr>
          <w:sz w:val="24"/>
          <w:lang w:val="ru-RU"/>
        </w:rPr>
      </w:pPr>
      <w:r w:rsidRPr="00EF5616">
        <w:rPr>
          <w:sz w:val="24"/>
          <w:lang w:val="ru-RU"/>
        </w:rPr>
        <w:t>учитывать</w:t>
      </w:r>
      <w:r w:rsidRPr="00EF5616">
        <w:rPr>
          <w:sz w:val="24"/>
          <w:lang w:val="ru-RU"/>
        </w:rPr>
        <w:tab/>
        <w:t>общественные</w:t>
      </w:r>
      <w:r w:rsidRPr="00EF5616">
        <w:rPr>
          <w:sz w:val="24"/>
          <w:lang w:val="ru-RU"/>
        </w:rPr>
        <w:tab/>
        <w:t>потребности</w:t>
      </w:r>
      <w:r w:rsidRPr="00EF5616">
        <w:rPr>
          <w:sz w:val="24"/>
          <w:lang w:val="ru-RU"/>
        </w:rPr>
        <w:tab/>
        <w:t>при</w:t>
      </w:r>
      <w:r w:rsidRPr="00EF5616">
        <w:rPr>
          <w:sz w:val="24"/>
          <w:lang w:val="ru-RU"/>
        </w:rPr>
        <w:tab/>
        <w:t>выборе</w:t>
      </w:r>
      <w:r w:rsidRPr="00EF5616">
        <w:rPr>
          <w:sz w:val="24"/>
          <w:lang w:val="ru-RU"/>
        </w:rPr>
        <w:tab/>
        <w:t>направления</w:t>
      </w:r>
      <w:r w:rsidRPr="00EF5616">
        <w:rPr>
          <w:sz w:val="24"/>
          <w:lang w:val="ru-RU"/>
        </w:rPr>
        <w:tab/>
        <w:t>своей</w:t>
      </w:r>
      <w:r w:rsidRPr="00EF5616">
        <w:rPr>
          <w:sz w:val="24"/>
          <w:lang w:val="ru-RU"/>
        </w:rPr>
        <w:tab/>
        <w:t>будущей</w:t>
      </w:r>
    </w:p>
    <w:p w:rsidR="00322F31" w:rsidRPr="00EF5616" w:rsidRDefault="00322F31">
      <w:pPr>
        <w:spacing w:line="293" w:lineRule="exact"/>
        <w:rPr>
          <w:sz w:val="24"/>
          <w:lang w:val="ru-RU"/>
        </w:rPr>
        <w:sectPr w:rsidR="00322F31" w:rsidRPr="00EF5616">
          <w:type w:val="continuous"/>
          <w:pgSz w:w="11910" w:h="16840"/>
          <w:pgMar w:top="0" w:right="460" w:bottom="0" w:left="740" w:header="720" w:footer="720" w:gutter="0"/>
          <w:cols w:num="2" w:space="720" w:equalWidth="0">
            <w:col w:w="590" w:space="118"/>
            <w:col w:w="10002"/>
          </w:cols>
        </w:sectPr>
      </w:pPr>
    </w:p>
    <w:p w:rsidR="00322F31" w:rsidRDefault="00EF5616">
      <w:pPr>
        <w:pStyle w:val="a3"/>
        <w:spacing w:line="273" w:lineRule="exact"/>
      </w:pPr>
      <w:r>
        <w:lastRenderedPageBreak/>
        <w:t>профессиональной деятельности;</w:t>
      </w:r>
    </w:p>
    <w:p w:rsidR="00322F31" w:rsidRPr="00EF5616" w:rsidRDefault="00EF5616" w:rsidP="000F0589">
      <w:pPr>
        <w:pStyle w:val="a4"/>
        <w:numPr>
          <w:ilvl w:val="1"/>
          <w:numId w:val="120"/>
        </w:numPr>
        <w:tabs>
          <w:tab w:val="left" w:pos="1106"/>
        </w:tabs>
        <w:spacing w:before="2" w:line="293" w:lineRule="exact"/>
        <w:ind w:left="820" w:firstLine="0"/>
        <w:rPr>
          <w:sz w:val="24"/>
          <w:lang w:val="ru-RU"/>
        </w:rPr>
      </w:pPr>
      <w:r w:rsidRPr="00EF5616">
        <w:rPr>
          <w:sz w:val="24"/>
          <w:lang w:val="ru-RU"/>
        </w:rPr>
        <w:t>раскрывать роль религии в современном</w:t>
      </w:r>
      <w:r w:rsidRPr="00EF5616">
        <w:rPr>
          <w:spacing w:val="-13"/>
          <w:sz w:val="24"/>
          <w:lang w:val="ru-RU"/>
        </w:rPr>
        <w:t xml:space="preserve"> </w:t>
      </w:r>
      <w:r w:rsidRPr="00EF5616">
        <w:rPr>
          <w:sz w:val="24"/>
          <w:lang w:val="ru-RU"/>
        </w:rPr>
        <w:t>обществе;</w:t>
      </w:r>
    </w:p>
    <w:p w:rsidR="00322F31" w:rsidRDefault="00EF5616" w:rsidP="000F0589">
      <w:pPr>
        <w:pStyle w:val="a4"/>
        <w:numPr>
          <w:ilvl w:val="1"/>
          <w:numId w:val="120"/>
        </w:numPr>
        <w:tabs>
          <w:tab w:val="left" w:pos="1106"/>
        </w:tabs>
        <w:spacing w:line="242" w:lineRule="auto"/>
        <w:ind w:left="820" w:right="2206" w:firstLine="0"/>
        <w:rPr>
          <w:b/>
          <w:sz w:val="24"/>
        </w:rPr>
      </w:pPr>
      <w:r w:rsidRPr="00EF5616">
        <w:rPr>
          <w:sz w:val="24"/>
          <w:lang w:val="ru-RU"/>
        </w:rPr>
        <w:t>характеризовать особенности искусства как формы духовной культуры</w:t>
      </w:r>
      <w:r w:rsidRPr="00EF5616">
        <w:rPr>
          <w:b/>
          <w:sz w:val="24"/>
          <w:lang w:val="ru-RU"/>
        </w:rPr>
        <w:t xml:space="preserve">. </w:t>
      </w:r>
      <w:r>
        <w:rPr>
          <w:b/>
          <w:sz w:val="24"/>
        </w:rPr>
        <w:t>Выпускник получит возможность</w:t>
      </w:r>
      <w:r>
        <w:rPr>
          <w:b/>
          <w:spacing w:val="-17"/>
          <w:sz w:val="24"/>
        </w:rPr>
        <w:t xml:space="preserve"> </w:t>
      </w:r>
      <w:r>
        <w:rPr>
          <w:b/>
          <w:sz w:val="24"/>
        </w:rPr>
        <w:t>научиться:</w:t>
      </w:r>
    </w:p>
    <w:p w:rsidR="00322F31" w:rsidRPr="00EF5616" w:rsidRDefault="00EF5616" w:rsidP="000F0589">
      <w:pPr>
        <w:pStyle w:val="a4"/>
        <w:numPr>
          <w:ilvl w:val="1"/>
          <w:numId w:val="120"/>
        </w:numPr>
        <w:tabs>
          <w:tab w:val="left" w:pos="1106"/>
        </w:tabs>
        <w:spacing w:line="288" w:lineRule="exact"/>
        <w:ind w:left="1105" w:hanging="285"/>
        <w:rPr>
          <w:i/>
          <w:sz w:val="24"/>
          <w:lang w:val="ru-RU"/>
        </w:rPr>
      </w:pPr>
      <w:r w:rsidRPr="00EF5616">
        <w:rPr>
          <w:i/>
          <w:sz w:val="24"/>
          <w:lang w:val="ru-RU"/>
        </w:rPr>
        <w:t>описывать процессы создания, сохранения, трансляции и усвоения достижений</w:t>
      </w:r>
      <w:r w:rsidRPr="00EF5616">
        <w:rPr>
          <w:i/>
          <w:spacing w:val="-19"/>
          <w:sz w:val="24"/>
          <w:lang w:val="ru-RU"/>
        </w:rPr>
        <w:t xml:space="preserve"> </w:t>
      </w:r>
      <w:r w:rsidRPr="00EF5616">
        <w:rPr>
          <w:i/>
          <w:sz w:val="24"/>
          <w:lang w:val="ru-RU"/>
        </w:rPr>
        <w:t>культуры;</w:t>
      </w:r>
    </w:p>
    <w:p w:rsidR="00322F31" w:rsidRPr="00EF5616" w:rsidRDefault="00EF5616" w:rsidP="000F0589">
      <w:pPr>
        <w:pStyle w:val="a4"/>
        <w:numPr>
          <w:ilvl w:val="1"/>
          <w:numId w:val="120"/>
        </w:numPr>
        <w:tabs>
          <w:tab w:val="left" w:pos="1106"/>
        </w:tabs>
        <w:spacing w:before="1" w:line="237" w:lineRule="auto"/>
        <w:ind w:right="101" w:firstLine="708"/>
        <w:rPr>
          <w:i/>
          <w:sz w:val="24"/>
          <w:lang w:val="ru-RU"/>
        </w:rPr>
      </w:pPr>
      <w:r w:rsidRPr="00EF5616">
        <w:rPr>
          <w:i/>
          <w:sz w:val="24"/>
          <w:lang w:val="ru-RU"/>
        </w:rPr>
        <w:t>характеризовать основные направления развития отечественной культуры в современных условиях;</w:t>
      </w:r>
    </w:p>
    <w:p w:rsidR="00322F31" w:rsidRPr="00EF5616" w:rsidRDefault="00EF5616" w:rsidP="000F0589">
      <w:pPr>
        <w:pStyle w:val="a4"/>
        <w:numPr>
          <w:ilvl w:val="1"/>
          <w:numId w:val="120"/>
        </w:numPr>
        <w:tabs>
          <w:tab w:val="left" w:pos="1106"/>
        </w:tabs>
        <w:spacing w:before="4" w:line="237" w:lineRule="auto"/>
        <w:ind w:right="103" w:firstLine="708"/>
        <w:rPr>
          <w:i/>
          <w:sz w:val="24"/>
          <w:lang w:val="ru-RU"/>
        </w:rPr>
      </w:pPr>
      <w:r w:rsidRPr="00EF5616">
        <w:rPr>
          <w:i/>
          <w:sz w:val="24"/>
          <w:lang w:val="ru-RU"/>
        </w:rPr>
        <w:t>критически воспринимать сообщения и рекламу в СМИ и Интернете о таких направлениях массовой культуры, как шоу-бизнес и</w:t>
      </w:r>
      <w:r w:rsidRPr="00EF5616">
        <w:rPr>
          <w:i/>
          <w:spacing w:val="-10"/>
          <w:sz w:val="24"/>
          <w:lang w:val="ru-RU"/>
        </w:rPr>
        <w:t xml:space="preserve"> </w:t>
      </w:r>
      <w:r w:rsidRPr="00EF5616">
        <w:rPr>
          <w:i/>
          <w:sz w:val="24"/>
          <w:lang w:val="ru-RU"/>
        </w:rPr>
        <w:t>мода.</w:t>
      </w:r>
    </w:p>
    <w:p w:rsidR="00322F31" w:rsidRDefault="00EF5616">
      <w:pPr>
        <w:pStyle w:val="1"/>
        <w:spacing w:line="240" w:lineRule="auto"/>
        <w:ind w:right="7458"/>
      </w:pPr>
      <w:r>
        <w:t>Социальная сфера Выпускник научится:</w:t>
      </w:r>
    </w:p>
    <w:p w:rsidR="00322F31" w:rsidRPr="00EF5616" w:rsidRDefault="00EF5616" w:rsidP="000F0589">
      <w:pPr>
        <w:pStyle w:val="a4"/>
        <w:numPr>
          <w:ilvl w:val="1"/>
          <w:numId w:val="120"/>
        </w:numPr>
        <w:tabs>
          <w:tab w:val="left" w:pos="1139"/>
          <w:tab w:val="left" w:pos="1140"/>
        </w:tabs>
        <w:spacing w:line="237" w:lineRule="auto"/>
        <w:ind w:right="103" w:firstLine="708"/>
        <w:rPr>
          <w:sz w:val="24"/>
          <w:lang w:val="ru-RU"/>
        </w:rPr>
      </w:pPr>
      <w:r w:rsidRPr="00EF5616">
        <w:rPr>
          <w:sz w:val="24"/>
          <w:lang w:val="ru-RU"/>
        </w:rPr>
        <w:t>описывать социальную структуру в обществах разного типа, характеризовать основные социальные общности и</w:t>
      </w:r>
      <w:r w:rsidRPr="00EF5616">
        <w:rPr>
          <w:spacing w:val="-11"/>
          <w:sz w:val="24"/>
          <w:lang w:val="ru-RU"/>
        </w:rPr>
        <w:t xml:space="preserve"> </w:t>
      </w:r>
      <w:r w:rsidRPr="00EF5616">
        <w:rPr>
          <w:sz w:val="24"/>
          <w:lang w:val="ru-RU"/>
        </w:rPr>
        <w:t>группы;</w:t>
      </w:r>
    </w:p>
    <w:p w:rsidR="00322F31" w:rsidRPr="00EF5616" w:rsidRDefault="00EF5616" w:rsidP="000F0589">
      <w:pPr>
        <w:pStyle w:val="a4"/>
        <w:numPr>
          <w:ilvl w:val="1"/>
          <w:numId w:val="120"/>
        </w:numPr>
        <w:tabs>
          <w:tab w:val="left" w:pos="1139"/>
          <w:tab w:val="left" w:pos="1140"/>
        </w:tabs>
        <w:spacing w:before="2" w:line="293" w:lineRule="exact"/>
        <w:ind w:left="1139" w:hanging="319"/>
        <w:rPr>
          <w:sz w:val="24"/>
          <w:lang w:val="ru-RU"/>
        </w:rPr>
      </w:pPr>
      <w:r w:rsidRPr="00EF5616">
        <w:rPr>
          <w:sz w:val="24"/>
          <w:lang w:val="ru-RU"/>
        </w:rPr>
        <w:t>объяснять взаимодействие социальных общностей и</w:t>
      </w:r>
      <w:r w:rsidRPr="00EF5616">
        <w:rPr>
          <w:spacing w:val="-12"/>
          <w:sz w:val="24"/>
          <w:lang w:val="ru-RU"/>
        </w:rPr>
        <w:t xml:space="preserve"> </w:t>
      </w:r>
      <w:r w:rsidRPr="00EF5616">
        <w:rPr>
          <w:sz w:val="24"/>
          <w:lang w:val="ru-RU"/>
        </w:rPr>
        <w:t>групп;</w:t>
      </w:r>
    </w:p>
    <w:p w:rsidR="00322F31" w:rsidRPr="00EF5616" w:rsidRDefault="00EF5616" w:rsidP="000F0589">
      <w:pPr>
        <w:pStyle w:val="a4"/>
        <w:numPr>
          <w:ilvl w:val="1"/>
          <w:numId w:val="120"/>
        </w:numPr>
        <w:tabs>
          <w:tab w:val="left" w:pos="1139"/>
          <w:tab w:val="left" w:pos="1140"/>
        </w:tabs>
        <w:spacing w:line="293" w:lineRule="exact"/>
        <w:ind w:left="1139" w:hanging="319"/>
        <w:rPr>
          <w:sz w:val="24"/>
          <w:lang w:val="ru-RU"/>
        </w:rPr>
      </w:pPr>
      <w:r w:rsidRPr="00EF5616">
        <w:rPr>
          <w:sz w:val="24"/>
          <w:lang w:val="ru-RU"/>
        </w:rPr>
        <w:t>характеризовать ведущие направления социальной политики Российского</w:t>
      </w:r>
      <w:r w:rsidRPr="00EF5616">
        <w:rPr>
          <w:spacing w:val="-23"/>
          <w:sz w:val="24"/>
          <w:lang w:val="ru-RU"/>
        </w:rPr>
        <w:t xml:space="preserve"> </w:t>
      </w:r>
      <w:r w:rsidRPr="00EF5616">
        <w:rPr>
          <w:sz w:val="24"/>
          <w:lang w:val="ru-RU"/>
        </w:rPr>
        <w:t>государства;</w:t>
      </w:r>
    </w:p>
    <w:p w:rsidR="00322F31" w:rsidRPr="00EF5616" w:rsidRDefault="00EF5616" w:rsidP="000F0589">
      <w:pPr>
        <w:pStyle w:val="a4"/>
        <w:numPr>
          <w:ilvl w:val="1"/>
          <w:numId w:val="120"/>
        </w:numPr>
        <w:tabs>
          <w:tab w:val="left" w:pos="1139"/>
          <w:tab w:val="left" w:pos="1140"/>
        </w:tabs>
        <w:spacing w:line="293" w:lineRule="exact"/>
        <w:ind w:left="1139" w:hanging="319"/>
        <w:rPr>
          <w:sz w:val="24"/>
          <w:lang w:val="ru-RU"/>
        </w:rPr>
      </w:pPr>
      <w:r w:rsidRPr="00EF5616">
        <w:rPr>
          <w:sz w:val="24"/>
          <w:lang w:val="ru-RU"/>
        </w:rPr>
        <w:t>выделять параметры, определяющие социальный статус</w:t>
      </w:r>
      <w:r w:rsidRPr="00EF5616">
        <w:rPr>
          <w:spacing w:val="-12"/>
          <w:sz w:val="24"/>
          <w:lang w:val="ru-RU"/>
        </w:rPr>
        <w:t xml:space="preserve"> </w:t>
      </w:r>
      <w:r w:rsidRPr="00EF5616">
        <w:rPr>
          <w:sz w:val="24"/>
          <w:lang w:val="ru-RU"/>
        </w:rPr>
        <w:t>личности;</w:t>
      </w:r>
    </w:p>
    <w:p w:rsidR="00322F31" w:rsidRPr="00EF5616" w:rsidRDefault="00EF5616" w:rsidP="000F0589">
      <w:pPr>
        <w:pStyle w:val="a4"/>
        <w:numPr>
          <w:ilvl w:val="1"/>
          <w:numId w:val="120"/>
        </w:numPr>
        <w:tabs>
          <w:tab w:val="left" w:pos="1139"/>
          <w:tab w:val="left" w:pos="1140"/>
        </w:tabs>
        <w:spacing w:line="293" w:lineRule="exact"/>
        <w:ind w:left="1139" w:hanging="319"/>
        <w:rPr>
          <w:sz w:val="24"/>
          <w:lang w:val="ru-RU"/>
        </w:rPr>
      </w:pPr>
      <w:r w:rsidRPr="00EF5616">
        <w:rPr>
          <w:sz w:val="24"/>
          <w:lang w:val="ru-RU"/>
        </w:rPr>
        <w:t>приводить примеры предписанных и достигаемых</w:t>
      </w:r>
      <w:r w:rsidRPr="00EF5616">
        <w:rPr>
          <w:spacing w:val="-16"/>
          <w:sz w:val="24"/>
          <w:lang w:val="ru-RU"/>
        </w:rPr>
        <w:t xml:space="preserve"> </w:t>
      </w:r>
      <w:r w:rsidRPr="00EF5616">
        <w:rPr>
          <w:sz w:val="24"/>
          <w:lang w:val="ru-RU"/>
        </w:rPr>
        <w:t>статусов;</w:t>
      </w:r>
    </w:p>
    <w:p w:rsidR="00322F31" w:rsidRPr="00EF5616" w:rsidRDefault="00EF5616" w:rsidP="000F0589">
      <w:pPr>
        <w:pStyle w:val="a4"/>
        <w:numPr>
          <w:ilvl w:val="1"/>
          <w:numId w:val="120"/>
        </w:numPr>
        <w:tabs>
          <w:tab w:val="left" w:pos="1139"/>
          <w:tab w:val="left" w:pos="1140"/>
        </w:tabs>
        <w:spacing w:line="293" w:lineRule="exact"/>
        <w:ind w:left="1139" w:hanging="319"/>
        <w:rPr>
          <w:sz w:val="24"/>
          <w:lang w:val="ru-RU"/>
        </w:rPr>
      </w:pPr>
      <w:r w:rsidRPr="00EF5616">
        <w:rPr>
          <w:sz w:val="24"/>
          <w:lang w:val="ru-RU"/>
        </w:rPr>
        <w:t>описывать основные социальные роли</w:t>
      </w:r>
      <w:r w:rsidRPr="00EF5616">
        <w:rPr>
          <w:spacing w:val="-9"/>
          <w:sz w:val="24"/>
          <w:lang w:val="ru-RU"/>
        </w:rPr>
        <w:t xml:space="preserve"> </w:t>
      </w:r>
      <w:r w:rsidRPr="00EF5616">
        <w:rPr>
          <w:sz w:val="24"/>
          <w:lang w:val="ru-RU"/>
        </w:rPr>
        <w:t>подростка;</w:t>
      </w:r>
    </w:p>
    <w:p w:rsidR="00322F31" w:rsidRPr="00EF5616" w:rsidRDefault="00EF5616" w:rsidP="000F0589">
      <w:pPr>
        <w:pStyle w:val="a4"/>
        <w:numPr>
          <w:ilvl w:val="1"/>
          <w:numId w:val="120"/>
        </w:numPr>
        <w:tabs>
          <w:tab w:val="left" w:pos="1139"/>
          <w:tab w:val="left" w:pos="1140"/>
        </w:tabs>
        <w:spacing w:line="293" w:lineRule="exact"/>
        <w:ind w:left="1139" w:hanging="319"/>
        <w:rPr>
          <w:sz w:val="24"/>
          <w:lang w:val="ru-RU"/>
        </w:rPr>
      </w:pPr>
      <w:r w:rsidRPr="00EF5616">
        <w:rPr>
          <w:sz w:val="24"/>
          <w:lang w:val="ru-RU"/>
        </w:rPr>
        <w:t>конкретизировать примерами процесс социальной</w:t>
      </w:r>
      <w:r w:rsidRPr="00EF5616">
        <w:rPr>
          <w:spacing w:val="-11"/>
          <w:sz w:val="24"/>
          <w:lang w:val="ru-RU"/>
        </w:rPr>
        <w:t xml:space="preserve"> </w:t>
      </w:r>
      <w:r w:rsidRPr="00EF5616">
        <w:rPr>
          <w:sz w:val="24"/>
          <w:lang w:val="ru-RU"/>
        </w:rPr>
        <w:t>мобильности;</w:t>
      </w:r>
    </w:p>
    <w:p w:rsidR="00322F31" w:rsidRPr="00EF5616" w:rsidRDefault="00EF5616" w:rsidP="000F0589">
      <w:pPr>
        <w:pStyle w:val="a4"/>
        <w:numPr>
          <w:ilvl w:val="1"/>
          <w:numId w:val="120"/>
        </w:numPr>
        <w:tabs>
          <w:tab w:val="left" w:pos="1139"/>
          <w:tab w:val="left" w:pos="1140"/>
        </w:tabs>
        <w:spacing w:line="293" w:lineRule="exact"/>
        <w:ind w:left="1139" w:hanging="319"/>
        <w:rPr>
          <w:sz w:val="24"/>
          <w:lang w:val="ru-RU"/>
        </w:rPr>
      </w:pPr>
      <w:r w:rsidRPr="00EF5616">
        <w:rPr>
          <w:sz w:val="24"/>
          <w:lang w:val="ru-RU"/>
        </w:rPr>
        <w:t>характеризовать межнациональные отношения в современном</w:t>
      </w:r>
      <w:r w:rsidRPr="00EF5616">
        <w:rPr>
          <w:spacing w:val="-17"/>
          <w:sz w:val="24"/>
          <w:lang w:val="ru-RU"/>
        </w:rPr>
        <w:t xml:space="preserve"> </w:t>
      </w:r>
      <w:r w:rsidRPr="00EF5616">
        <w:rPr>
          <w:sz w:val="24"/>
          <w:lang w:val="ru-RU"/>
        </w:rPr>
        <w:t>мире;</w:t>
      </w:r>
    </w:p>
    <w:p w:rsidR="00322F31" w:rsidRPr="00EF5616" w:rsidRDefault="00EF5616" w:rsidP="000F0589">
      <w:pPr>
        <w:pStyle w:val="a4"/>
        <w:numPr>
          <w:ilvl w:val="1"/>
          <w:numId w:val="120"/>
        </w:numPr>
        <w:tabs>
          <w:tab w:val="left" w:pos="1139"/>
          <w:tab w:val="left" w:pos="1140"/>
        </w:tabs>
        <w:spacing w:line="293" w:lineRule="exact"/>
        <w:ind w:left="1139" w:hanging="319"/>
        <w:rPr>
          <w:sz w:val="24"/>
          <w:lang w:val="ru-RU"/>
        </w:rPr>
      </w:pPr>
      <w:r w:rsidRPr="00EF5616">
        <w:rPr>
          <w:sz w:val="24"/>
          <w:lang w:val="ru-RU"/>
        </w:rPr>
        <w:t>объяснять причины межнациональных конфликтов и основные пути их</w:t>
      </w:r>
      <w:r w:rsidRPr="00EF5616">
        <w:rPr>
          <w:spacing w:val="-20"/>
          <w:sz w:val="24"/>
          <w:lang w:val="ru-RU"/>
        </w:rPr>
        <w:t xml:space="preserve"> </w:t>
      </w:r>
      <w:r w:rsidRPr="00EF5616">
        <w:rPr>
          <w:sz w:val="24"/>
          <w:lang w:val="ru-RU"/>
        </w:rPr>
        <w:t>разрешения;</w:t>
      </w:r>
    </w:p>
    <w:p w:rsidR="00322F31" w:rsidRPr="00EF5616" w:rsidRDefault="00EF5616" w:rsidP="000F0589">
      <w:pPr>
        <w:pStyle w:val="a4"/>
        <w:numPr>
          <w:ilvl w:val="1"/>
          <w:numId w:val="120"/>
        </w:numPr>
        <w:tabs>
          <w:tab w:val="left" w:pos="1139"/>
          <w:tab w:val="left" w:pos="1140"/>
        </w:tabs>
        <w:spacing w:line="293" w:lineRule="exact"/>
        <w:ind w:left="1139" w:hanging="319"/>
        <w:rPr>
          <w:sz w:val="24"/>
          <w:lang w:val="ru-RU"/>
        </w:rPr>
      </w:pPr>
      <w:r w:rsidRPr="00EF5616">
        <w:rPr>
          <w:sz w:val="24"/>
          <w:lang w:val="ru-RU"/>
        </w:rPr>
        <w:t>характеризовать,</w:t>
      </w:r>
      <w:r w:rsidRPr="00EF5616">
        <w:rPr>
          <w:spacing w:val="-11"/>
          <w:sz w:val="24"/>
          <w:lang w:val="ru-RU"/>
        </w:rPr>
        <w:t xml:space="preserve"> </w:t>
      </w:r>
      <w:r w:rsidRPr="00EF5616">
        <w:rPr>
          <w:sz w:val="24"/>
          <w:lang w:val="ru-RU"/>
        </w:rPr>
        <w:t>раскрывать</w:t>
      </w:r>
      <w:r w:rsidRPr="00EF5616">
        <w:rPr>
          <w:spacing w:val="-10"/>
          <w:sz w:val="24"/>
          <w:lang w:val="ru-RU"/>
        </w:rPr>
        <w:t xml:space="preserve"> </w:t>
      </w:r>
      <w:r w:rsidRPr="00EF5616">
        <w:rPr>
          <w:sz w:val="24"/>
          <w:lang w:val="ru-RU"/>
        </w:rPr>
        <w:t>на</w:t>
      </w:r>
      <w:r w:rsidRPr="00EF5616">
        <w:rPr>
          <w:spacing w:val="-12"/>
          <w:sz w:val="24"/>
          <w:lang w:val="ru-RU"/>
        </w:rPr>
        <w:t xml:space="preserve"> </w:t>
      </w:r>
      <w:r w:rsidRPr="00EF5616">
        <w:rPr>
          <w:sz w:val="24"/>
          <w:lang w:val="ru-RU"/>
        </w:rPr>
        <w:t>конкретных</w:t>
      </w:r>
      <w:r w:rsidRPr="00EF5616">
        <w:rPr>
          <w:spacing w:val="-8"/>
          <w:sz w:val="24"/>
          <w:lang w:val="ru-RU"/>
        </w:rPr>
        <w:t xml:space="preserve"> </w:t>
      </w:r>
      <w:r w:rsidRPr="00EF5616">
        <w:rPr>
          <w:sz w:val="24"/>
          <w:lang w:val="ru-RU"/>
        </w:rPr>
        <w:t>примерах</w:t>
      </w:r>
      <w:r w:rsidRPr="00EF5616">
        <w:rPr>
          <w:spacing w:val="-8"/>
          <w:sz w:val="24"/>
          <w:lang w:val="ru-RU"/>
        </w:rPr>
        <w:t xml:space="preserve"> </w:t>
      </w:r>
      <w:r w:rsidRPr="00EF5616">
        <w:rPr>
          <w:sz w:val="24"/>
          <w:lang w:val="ru-RU"/>
        </w:rPr>
        <w:t>основные</w:t>
      </w:r>
      <w:r w:rsidRPr="00EF5616">
        <w:rPr>
          <w:spacing w:val="-12"/>
          <w:sz w:val="24"/>
          <w:lang w:val="ru-RU"/>
        </w:rPr>
        <w:t xml:space="preserve"> </w:t>
      </w:r>
      <w:r w:rsidRPr="00EF5616">
        <w:rPr>
          <w:sz w:val="24"/>
          <w:lang w:val="ru-RU"/>
        </w:rPr>
        <w:t>функции</w:t>
      </w:r>
      <w:r w:rsidRPr="00EF5616">
        <w:rPr>
          <w:spacing w:val="-9"/>
          <w:sz w:val="24"/>
          <w:lang w:val="ru-RU"/>
        </w:rPr>
        <w:t xml:space="preserve"> </w:t>
      </w:r>
      <w:r w:rsidRPr="00EF5616">
        <w:rPr>
          <w:sz w:val="24"/>
          <w:lang w:val="ru-RU"/>
        </w:rPr>
        <w:t>семьи</w:t>
      </w:r>
      <w:r w:rsidRPr="00EF5616">
        <w:rPr>
          <w:spacing w:val="-9"/>
          <w:sz w:val="24"/>
          <w:lang w:val="ru-RU"/>
        </w:rPr>
        <w:t xml:space="preserve"> </w:t>
      </w:r>
      <w:r w:rsidRPr="00EF5616">
        <w:rPr>
          <w:sz w:val="24"/>
          <w:lang w:val="ru-RU"/>
        </w:rPr>
        <w:t>в</w:t>
      </w:r>
      <w:r w:rsidRPr="00EF5616">
        <w:rPr>
          <w:spacing w:val="-11"/>
          <w:sz w:val="24"/>
          <w:lang w:val="ru-RU"/>
        </w:rPr>
        <w:t xml:space="preserve"> </w:t>
      </w:r>
      <w:r w:rsidRPr="00EF5616">
        <w:rPr>
          <w:sz w:val="24"/>
          <w:lang w:val="ru-RU"/>
        </w:rPr>
        <w:t>обществе;</w:t>
      </w:r>
    </w:p>
    <w:p w:rsidR="00322F31" w:rsidRPr="00EF5616" w:rsidRDefault="00EF5616" w:rsidP="000F0589">
      <w:pPr>
        <w:pStyle w:val="a4"/>
        <w:numPr>
          <w:ilvl w:val="1"/>
          <w:numId w:val="120"/>
        </w:numPr>
        <w:tabs>
          <w:tab w:val="left" w:pos="1139"/>
          <w:tab w:val="left" w:pos="1140"/>
        </w:tabs>
        <w:spacing w:before="2" w:line="293" w:lineRule="exact"/>
        <w:ind w:left="1139" w:hanging="319"/>
        <w:rPr>
          <w:sz w:val="24"/>
          <w:lang w:val="ru-RU"/>
        </w:rPr>
      </w:pPr>
      <w:r w:rsidRPr="00EF5616">
        <w:rPr>
          <w:sz w:val="24"/>
          <w:lang w:val="ru-RU"/>
        </w:rPr>
        <w:t>раскрывать основные роли членов</w:t>
      </w:r>
      <w:r w:rsidRPr="00EF5616">
        <w:rPr>
          <w:spacing w:val="-8"/>
          <w:sz w:val="24"/>
          <w:lang w:val="ru-RU"/>
        </w:rPr>
        <w:t xml:space="preserve"> </w:t>
      </w:r>
      <w:r w:rsidRPr="00EF5616">
        <w:rPr>
          <w:sz w:val="24"/>
          <w:lang w:val="ru-RU"/>
        </w:rPr>
        <w:t>семьи;</w:t>
      </w:r>
    </w:p>
    <w:p w:rsidR="00322F31" w:rsidRPr="00EF5616" w:rsidRDefault="00EF5616" w:rsidP="000F0589">
      <w:pPr>
        <w:pStyle w:val="a4"/>
        <w:numPr>
          <w:ilvl w:val="1"/>
          <w:numId w:val="120"/>
        </w:numPr>
        <w:tabs>
          <w:tab w:val="left" w:pos="1106"/>
        </w:tabs>
        <w:spacing w:before="2" w:line="237" w:lineRule="auto"/>
        <w:ind w:right="101" w:firstLine="708"/>
        <w:rPr>
          <w:sz w:val="24"/>
          <w:lang w:val="ru-RU"/>
        </w:rPr>
      </w:pPr>
      <w:r w:rsidRPr="00EF5616">
        <w:rPr>
          <w:sz w:val="24"/>
          <w:lang w:val="ru-RU"/>
        </w:rPr>
        <w:t>характеризовать основные слагаемые здорового образа жизни; осознанно выбирать верные критерии для оценки безопасных условий</w:t>
      </w:r>
      <w:r w:rsidRPr="00EF5616">
        <w:rPr>
          <w:spacing w:val="-10"/>
          <w:sz w:val="24"/>
          <w:lang w:val="ru-RU"/>
        </w:rPr>
        <w:t xml:space="preserve"> </w:t>
      </w:r>
      <w:r w:rsidRPr="00EF5616">
        <w:rPr>
          <w:sz w:val="24"/>
          <w:lang w:val="ru-RU"/>
        </w:rPr>
        <w:t>жизни;</w:t>
      </w:r>
    </w:p>
    <w:p w:rsidR="00322F31" w:rsidRDefault="00EF5616" w:rsidP="000F0589">
      <w:pPr>
        <w:pStyle w:val="a4"/>
        <w:numPr>
          <w:ilvl w:val="1"/>
          <w:numId w:val="120"/>
        </w:numPr>
        <w:tabs>
          <w:tab w:val="left" w:pos="1140"/>
        </w:tabs>
        <w:spacing w:before="4" w:line="237" w:lineRule="auto"/>
        <w:ind w:right="101" w:firstLine="708"/>
        <w:jc w:val="both"/>
        <w:rPr>
          <w:sz w:val="24"/>
        </w:rPr>
      </w:pPr>
      <w:r w:rsidRPr="00EF5616">
        <w:rPr>
          <w:sz w:val="24"/>
          <w:lang w:val="ru-RU"/>
        </w:rPr>
        <w:t xml:space="preserve">выполнять несложные практические задания по анализу ситуаций, связанных с различными способами разрешения семейных конфликтов. </w:t>
      </w:r>
      <w:r>
        <w:rPr>
          <w:sz w:val="24"/>
        </w:rPr>
        <w:t>Выражать собственное отношение к различным способам разрешения семейных</w:t>
      </w:r>
      <w:r>
        <w:rPr>
          <w:spacing w:val="-7"/>
          <w:sz w:val="24"/>
        </w:rPr>
        <w:t xml:space="preserve"> </w:t>
      </w:r>
      <w:r>
        <w:rPr>
          <w:sz w:val="24"/>
        </w:rPr>
        <w:t>конфликтов.</w:t>
      </w:r>
    </w:p>
    <w:p w:rsidR="00322F31" w:rsidRDefault="00EF5616">
      <w:pPr>
        <w:pStyle w:val="1"/>
        <w:spacing w:line="275" w:lineRule="exact"/>
      </w:pPr>
      <w:r>
        <w:t>Выпускник получит возможность научиться:</w:t>
      </w:r>
    </w:p>
    <w:p w:rsidR="00322F31" w:rsidRPr="00EF5616" w:rsidRDefault="00EF5616" w:rsidP="000F0589">
      <w:pPr>
        <w:pStyle w:val="a4"/>
        <w:numPr>
          <w:ilvl w:val="1"/>
          <w:numId w:val="120"/>
        </w:numPr>
        <w:tabs>
          <w:tab w:val="left" w:pos="1139"/>
          <w:tab w:val="left" w:pos="1140"/>
        </w:tabs>
        <w:spacing w:line="292" w:lineRule="exact"/>
        <w:ind w:left="1139" w:hanging="319"/>
        <w:rPr>
          <w:i/>
          <w:sz w:val="24"/>
          <w:lang w:val="ru-RU"/>
        </w:rPr>
      </w:pPr>
      <w:r w:rsidRPr="00EF5616">
        <w:rPr>
          <w:i/>
          <w:sz w:val="24"/>
          <w:lang w:val="ru-RU"/>
        </w:rPr>
        <w:t>раскрывать понятия «равенство» и «социальная справедливость» с позиций</w:t>
      </w:r>
      <w:r w:rsidRPr="00EF5616">
        <w:rPr>
          <w:i/>
          <w:spacing w:val="-17"/>
          <w:sz w:val="24"/>
          <w:lang w:val="ru-RU"/>
        </w:rPr>
        <w:t xml:space="preserve"> </w:t>
      </w:r>
      <w:r w:rsidRPr="00EF5616">
        <w:rPr>
          <w:i/>
          <w:sz w:val="24"/>
          <w:lang w:val="ru-RU"/>
        </w:rPr>
        <w:t>историзма;</w:t>
      </w:r>
    </w:p>
    <w:p w:rsidR="00322F31" w:rsidRPr="00EF5616" w:rsidRDefault="00EF5616" w:rsidP="000F0589">
      <w:pPr>
        <w:pStyle w:val="a4"/>
        <w:numPr>
          <w:ilvl w:val="1"/>
          <w:numId w:val="120"/>
        </w:numPr>
        <w:tabs>
          <w:tab w:val="left" w:pos="1139"/>
          <w:tab w:val="left" w:pos="1140"/>
        </w:tabs>
        <w:spacing w:line="293" w:lineRule="exact"/>
        <w:ind w:left="1139" w:hanging="319"/>
        <w:rPr>
          <w:i/>
          <w:sz w:val="24"/>
          <w:lang w:val="ru-RU"/>
        </w:rPr>
      </w:pPr>
      <w:r w:rsidRPr="00EF5616">
        <w:rPr>
          <w:i/>
          <w:sz w:val="24"/>
          <w:lang w:val="ru-RU"/>
        </w:rPr>
        <w:t>выражать и обосновывать собственную позицию по актуальным проблемам</w:t>
      </w:r>
      <w:r w:rsidRPr="00EF5616">
        <w:rPr>
          <w:i/>
          <w:spacing w:val="-16"/>
          <w:sz w:val="24"/>
          <w:lang w:val="ru-RU"/>
        </w:rPr>
        <w:t xml:space="preserve"> </w:t>
      </w:r>
      <w:r w:rsidRPr="00EF5616">
        <w:rPr>
          <w:i/>
          <w:sz w:val="24"/>
          <w:lang w:val="ru-RU"/>
        </w:rPr>
        <w:t>молодежи;</w:t>
      </w:r>
    </w:p>
    <w:p w:rsidR="00322F31" w:rsidRPr="00EF5616" w:rsidRDefault="00322F31">
      <w:pPr>
        <w:spacing w:line="293" w:lineRule="exact"/>
        <w:rPr>
          <w:sz w:val="24"/>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i/>
          <w:sz w:val="20"/>
          <w:lang w:val="ru-RU"/>
        </w:rPr>
      </w:pPr>
    </w:p>
    <w:p w:rsidR="00322F31" w:rsidRPr="00EF5616" w:rsidRDefault="00322F31">
      <w:pPr>
        <w:pStyle w:val="a3"/>
        <w:ind w:left="0"/>
        <w:rPr>
          <w:i/>
          <w:sz w:val="20"/>
          <w:lang w:val="ru-RU"/>
        </w:rPr>
      </w:pPr>
    </w:p>
    <w:p w:rsidR="00322F31" w:rsidRPr="00EF5616" w:rsidRDefault="00EF5616" w:rsidP="000F0589">
      <w:pPr>
        <w:pStyle w:val="a4"/>
        <w:numPr>
          <w:ilvl w:val="1"/>
          <w:numId w:val="120"/>
        </w:numPr>
        <w:tabs>
          <w:tab w:val="left" w:pos="1140"/>
        </w:tabs>
        <w:spacing w:before="103" w:line="237" w:lineRule="auto"/>
        <w:ind w:right="103" w:firstLine="708"/>
        <w:jc w:val="both"/>
        <w:rPr>
          <w:i/>
          <w:sz w:val="24"/>
          <w:lang w:val="ru-RU"/>
        </w:rPr>
      </w:pPr>
      <w:r w:rsidRPr="00EF5616">
        <w:rPr>
          <w:i/>
          <w:sz w:val="24"/>
          <w:lang w:val="ru-RU"/>
        </w:rPr>
        <w:t>выполнять</w:t>
      </w:r>
      <w:r w:rsidRPr="00EF5616">
        <w:rPr>
          <w:i/>
          <w:spacing w:val="-8"/>
          <w:sz w:val="24"/>
          <w:lang w:val="ru-RU"/>
        </w:rPr>
        <w:t xml:space="preserve"> </w:t>
      </w:r>
      <w:r w:rsidRPr="00EF5616">
        <w:rPr>
          <w:i/>
          <w:sz w:val="24"/>
          <w:lang w:val="ru-RU"/>
        </w:rPr>
        <w:t>несложные</w:t>
      </w:r>
      <w:r w:rsidRPr="00EF5616">
        <w:rPr>
          <w:i/>
          <w:spacing w:val="-11"/>
          <w:sz w:val="24"/>
          <w:lang w:val="ru-RU"/>
        </w:rPr>
        <w:t xml:space="preserve"> </w:t>
      </w:r>
      <w:r w:rsidRPr="00EF5616">
        <w:rPr>
          <w:i/>
          <w:sz w:val="24"/>
          <w:lang w:val="ru-RU"/>
        </w:rPr>
        <w:t>практические</w:t>
      </w:r>
      <w:r w:rsidRPr="00EF5616">
        <w:rPr>
          <w:i/>
          <w:spacing w:val="-11"/>
          <w:sz w:val="24"/>
          <w:lang w:val="ru-RU"/>
        </w:rPr>
        <w:t xml:space="preserve"> </w:t>
      </w:r>
      <w:r w:rsidRPr="00EF5616">
        <w:rPr>
          <w:i/>
          <w:sz w:val="24"/>
          <w:lang w:val="ru-RU"/>
        </w:rPr>
        <w:t>задания</w:t>
      </w:r>
      <w:r w:rsidRPr="00EF5616">
        <w:rPr>
          <w:i/>
          <w:spacing w:val="-8"/>
          <w:sz w:val="24"/>
          <w:lang w:val="ru-RU"/>
        </w:rPr>
        <w:t xml:space="preserve"> </w:t>
      </w:r>
      <w:r w:rsidRPr="00EF5616">
        <w:rPr>
          <w:i/>
          <w:sz w:val="24"/>
          <w:lang w:val="ru-RU"/>
        </w:rPr>
        <w:t>по</w:t>
      </w:r>
      <w:r w:rsidRPr="00EF5616">
        <w:rPr>
          <w:i/>
          <w:spacing w:val="-10"/>
          <w:sz w:val="24"/>
          <w:lang w:val="ru-RU"/>
        </w:rPr>
        <w:t xml:space="preserve"> </w:t>
      </w:r>
      <w:r w:rsidRPr="00EF5616">
        <w:rPr>
          <w:i/>
          <w:sz w:val="24"/>
          <w:lang w:val="ru-RU"/>
        </w:rPr>
        <w:t>анализу</w:t>
      </w:r>
      <w:r w:rsidRPr="00EF5616">
        <w:rPr>
          <w:i/>
          <w:spacing w:val="-11"/>
          <w:sz w:val="24"/>
          <w:lang w:val="ru-RU"/>
        </w:rPr>
        <w:t xml:space="preserve"> </w:t>
      </w:r>
      <w:r w:rsidRPr="00EF5616">
        <w:rPr>
          <w:i/>
          <w:sz w:val="24"/>
          <w:lang w:val="ru-RU"/>
        </w:rPr>
        <w:t>ситуаций,</w:t>
      </w:r>
      <w:r w:rsidRPr="00EF5616">
        <w:rPr>
          <w:i/>
          <w:spacing w:val="-7"/>
          <w:sz w:val="24"/>
          <w:lang w:val="ru-RU"/>
        </w:rPr>
        <w:t xml:space="preserve"> </w:t>
      </w:r>
      <w:r w:rsidRPr="00EF5616">
        <w:rPr>
          <w:i/>
          <w:sz w:val="24"/>
          <w:lang w:val="ru-RU"/>
        </w:rPr>
        <w:t>связанных</w:t>
      </w:r>
      <w:r w:rsidRPr="00EF5616">
        <w:rPr>
          <w:i/>
          <w:spacing w:val="-11"/>
          <w:sz w:val="24"/>
          <w:lang w:val="ru-RU"/>
        </w:rPr>
        <w:t xml:space="preserve"> </w:t>
      </w:r>
      <w:r w:rsidRPr="00EF5616">
        <w:rPr>
          <w:i/>
          <w:sz w:val="24"/>
          <w:lang w:val="ru-RU"/>
        </w:rPr>
        <w:t>с</w:t>
      </w:r>
      <w:r w:rsidRPr="00EF5616">
        <w:rPr>
          <w:i/>
          <w:spacing w:val="-11"/>
          <w:sz w:val="24"/>
          <w:lang w:val="ru-RU"/>
        </w:rPr>
        <w:t xml:space="preserve"> </w:t>
      </w:r>
      <w:r w:rsidRPr="00EF5616">
        <w:rPr>
          <w:i/>
          <w:sz w:val="24"/>
          <w:lang w:val="ru-RU"/>
        </w:rPr>
        <w:t>различными способами разрешения семейных конфликтов; выражать собственное отношение к различным способам разрешения семейных</w:t>
      </w:r>
      <w:r w:rsidRPr="00EF5616">
        <w:rPr>
          <w:i/>
          <w:spacing w:val="-8"/>
          <w:sz w:val="24"/>
          <w:lang w:val="ru-RU"/>
        </w:rPr>
        <w:t xml:space="preserve"> </w:t>
      </w:r>
      <w:r w:rsidRPr="00EF5616">
        <w:rPr>
          <w:i/>
          <w:sz w:val="24"/>
          <w:lang w:val="ru-RU"/>
        </w:rPr>
        <w:t>конфликтов;</w:t>
      </w:r>
    </w:p>
    <w:p w:rsidR="00322F31" w:rsidRPr="00EF5616" w:rsidRDefault="00EF5616" w:rsidP="000F0589">
      <w:pPr>
        <w:pStyle w:val="a4"/>
        <w:numPr>
          <w:ilvl w:val="1"/>
          <w:numId w:val="120"/>
        </w:numPr>
        <w:tabs>
          <w:tab w:val="left" w:pos="1140"/>
        </w:tabs>
        <w:spacing w:before="1"/>
        <w:ind w:right="104" w:firstLine="708"/>
        <w:jc w:val="both"/>
        <w:rPr>
          <w:i/>
          <w:sz w:val="24"/>
          <w:lang w:val="ru-RU"/>
        </w:rPr>
      </w:pPr>
      <w:r w:rsidRPr="00EF5616">
        <w:rPr>
          <w:i/>
          <w:sz w:val="24"/>
          <w:lang w:val="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322F31" w:rsidRPr="00EF5616" w:rsidRDefault="00EF5616" w:rsidP="000F0589">
      <w:pPr>
        <w:pStyle w:val="a4"/>
        <w:numPr>
          <w:ilvl w:val="1"/>
          <w:numId w:val="120"/>
        </w:numPr>
        <w:tabs>
          <w:tab w:val="left" w:pos="1139"/>
          <w:tab w:val="left" w:pos="1140"/>
        </w:tabs>
        <w:spacing w:before="4" w:line="237" w:lineRule="auto"/>
        <w:ind w:right="105" w:firstLine="708"/>
        <w:rPr>
          <w:i/>
          <w:sz w:val="24"/>
          <w:lang w:val="ru-RU"/>
        </w:rPr>
      </w:pPr>
      <w:r w:rsidRPr="00EF5616">
        <w:rPr>
          <w:i/>
          <w:sz w:val="24"/>
          <w:lang w:val="ru-RU"/>
        </w:rPr>
        <w:t>использовать элементы причинно-следственного анализа при характеристике семейных конфликтов;</w:t>
      </w:r>
    </w:p>
    <w:p w:rsidR="00322F31" w:rsidRPr="00EF5616" w:rsidRDefault="00EF5616" w:rsidP="000F0589">
      <w:pPr>
        <w:pStyle w:val="a4"/>
        <w:numPr>
          <w:ilvl w:val="1"/>
          <w:numId w:val="120"/>
        </w:numPr>
        <w:tabs>
          <w:tab w:val="left" w:pos="1139"/>
          <w:tab w:val="left" w:pos="1140"/>
        </w:tabs>
        <w:spacing w:before="4" w:line="237" w:lineRule="auto"/>
        <w:ind w:right="104" w:firstLine="708"/>
        <w:rPr>
          <w:b/>
          <w:i/>
          <w:sz w:val="24"/>
          <w:lang w:val="ru-RU"/>
        </w:rPr>
      </w:pPr>
      <w:r w:rsidRPr="00EF5616">
        <w:rPr>
          <w:i/>
          <w:sz w:val="24"/>
          <w:lang w:val="ru-RU"/>
        </w:rPr>
        <w:t>находить и извлекать социальную информацию о государственной семейной политике из адаптированных источников различного</w:t>
      </w:r>
      <w:r w:rsidRPr="00EF5616">
        <w:rPr>
          <w:i/>
          <w:spacing w:val="-8"/>
          <w:sz w:val="24"/>
          <w:lang w:val="ru-RU"/>
        </w:rPr>
        <w:t xml:space="preserve"> </w:t>
      </w:r>
      <w:r w:rsidRPr="00EF5616">
        <w:rPr>
          <w:i/>
          <w:sz w:val="24"/>
          <w:lang w:val="ru-RU"/>
        </w:rPr>
        <w:t>типа</w:t>
      </w:r>
      <w:r w:rsidRPr="00EF5616">
        <w:rPr>
          <w:b/>
          <w:i/>
          <w:sz w:val="24"/>
          <w:lang w:val="ru-RU"/>
        </w:rPr>
        <w:t>.</w:t>
      </w:r>
    </w:p>
    <w:p w:rsidR="00322F31" w:rsidRPr="00EF5616" w:rsidRDefault="00EF5616">
      <w:pPr>
        <w:pStyle w:val="1"/>
        <w:spacing w:line="240" w:lineRule="auto"/>
        <w:ind w:right="5776"/>
        <w:rPr>
          <w:lang w:val="ru-RU"/>
        </w:rPr>
      </w:pPr>
      <w:r w:rsidRPr="00EF5616">
        <w:rPr>
          <w:lang w:val="ru-RU"/>
        </w:rPr>
        <w:t>Политическая сфера жизни общества Выпускник научится:</w:t>
      </w:r>
    </w:p>
    <w:p w:rsidR="00322F31" w:rsidRPr="00EF5616" w:rsidRDefault="00EF5616" w:rsidP="000F0589">
      <w:pPr>
        <w:pStyle w:val="a4"/>
        <w:numPr>
          <w:ilvl w:val="1"/>
          <w:numId w:val="120"/>
        </w:numPr>
        <w:tabs>
          <w:tab w:val="left" w:pos="1139"/>
          <w:tab w:val="left" w:pos="1140"/>
        </w:tabs>
        <w:spacing w:line="291" w:lineRule="exact"/>
        <w:ind w:left="1139" w:hanging="319"/>
        <w:rPr>
          <w:sz w:val="24"/>
          <w:lang w:val="ru-RU"/>
        </w:rPr>
      </w:pPr>
      <w:r w:rsidRPr="00EF5616">
        <w:rPr>
          <w:sz w:val="24"/>
          <w:lang w:val="ru-RU"/>
        </w:rPr>
        <w:t>объяснять роль политики в жизни</w:t>
      </w:r>
      <w:r w:rsidRPr="00EF5616">
        <w:rPr>
          <w:spacing w:val="-14"/>
          <w:sz w:val="24"/>
          <w:lang w:val="ru-RU"/>
        </w:rPr>
        <w:t xml:space="preserve"> </w:t>
      </w:r>
      <w:r w:rsidRPr="00EF5616">
        <w:rPr>
          <w:sz w:val="24"/>
          <w:lang w:val="ru-RU"/>
        </w:rPr>
        <w:t>общества;</w:t>
      </w:r>
    </w:p>
    <w:p w:rsidR="00322F31" w:rsidRPr="00EF5616" w:rsidRDefault="00EF5616" w:rsidP="000F0589">
      <w:pPr>
        <w:pStyle w:val="a4"/>
        <w:numPr>
          <w:ilvl w:val="1"/>
          <w:numId w:val="120"/>
        </w:numPr>
        <w:tabs>
          <w:tab w:val="left" w:pos="1139"/>
          <w:tab w:val="left" w:pos="1140"/>
        </w:tabs>
        <w:spacing w:line="293" w:lineRule="exact"/>
        <w:ind w:left="1139" w:hanging="319"/>
        <w:rPr>
          <w:sz w:val="24"/>
          <w:lang w:val="ru-RU"/>
        </w:rPr>
      </w:pPr>
      <w:r w:rsidRPr="00EF5616">
        <w:rPr>
          <w:sz w:val="24"/>
          <w:lang w:val="ru-RU"/>
        </w:rPr>
        <w:t>различать и сравнивать различные формы правления, иллюстрировать их</w:t>
      </w:r>
      <w:r w:rsidRPr="00EF5616">
        <w:rPr>
          <w:spacing w:val="-15"/>
          <w:sz w:val="24"/>
          <w:lang w:val="ru-RU"/>
        </w:rPr>
        <w:t xml:space="preserve"> </w:t>
      </w:r>
      <w:r w:rsidRPr="00EF5616">
        <w:rPr>
          <w:sz w:val="24"/>
          <w:lang w:val="ru-RU"/>
        </w:rPr>
        <w:t>примерами;</w:t>
      </w:r>
    </w:p>
    <w:p w:rsidR="00322F31" w:rsidRPr="00EF5616" w:rsidRDefault="00EF5616" w:rsidP="000F0589">
      <w:pPr>
        <w:pStyle w:val="a4"/>
        <w:numPr>
          <w:ilvl w:val="1"/>
          <w:numId w:val="120"/>
        </w:numPr>
        <w:tabs>
          <w:tab w:val="left" w:pos="1139"/>
          <w:tab w:val="left" w:pos="1140"/>
        </w:tabs>
        <w:spacing w:line="293" w:lineRule="exact"/>
        <w:ind w:left="1139" w:hanging="319"/>
        <w:rPr>
          <w:sz w:val="24"/>
          <w:lang w:val="ru-RU"/>
        </w:rPr>
      </w:pPr>
      <w:r w:rsidRPr="00EF5616">
        <w:rPr>
          <w:sz w:val="24"/>
          <w:lang w:val="ru-RU"/>
        </w:rPr>
        <w:t>давать характеристику формам государственно-территориального</w:t>
      </w:r>
      <w:r w:rsidRPr="00EF5616">
        <w:rPr>
          <w:spacing w:val="-20"/>
          <w:sz w:val="24"/>
          <w:lang w:val="ru-RU"/>
        </w:rPr>
        <w:t xml:space="preserve"> </w:t>
      </w:r>
      <w:r w:rsidRPr="00EF5616">
        <w:rPr>
          <w:sz w:val="24"/>
          <w:lang w:val="ru-RU"/>
        </w:rPr>
        <w:t>устройства;</w:t>
      </w:r>
    </w:p>
    <w:p w:rsidR="00322F31" w:rsidRPr="00EF5616" w:rsidRDefault="00EF5616" w:rsidP="000F0589">
      <w:pPr>
        <w:pStyle w:val="a4"/>
        <w:numPr>
          <w:ilvl w:val="1"/>
          <w:numId w:val="120"/>
        </w:numPr>
        <w:tabs>
          <w:tab w:val="left" w:pos="1139"/>
          <w:tab w:val="left" w:pos="1140"/>
        </w:tabs>
        <w:spacing w:line="293" w:lineRule="exact"/>
        <w:ind w:left="1139" w:hanging="319"/>
        <w:rPr>
          <w:sz w:val="24"/>
          <w:lang w:val="ru-RU"/>
        </w:rPr>
      </w:pPr>
      <w:r w:rsidRPr="00EF5616">
        <w:rPr>
          <w:sz w:val="24"/>
          <w:lang w:val="ru-RU"/>
        </w:rPr>
        <w:t>различать различные типы политических режимов, раскрывать их основные</w:t>
      </w:r>
      <w:r w:rsidRPr="00EF5616">
        <w:rPr>
          <w:spacing w:val="-23"/>
          <w:sz w:val="24"/>
          <w:lang w:val="ru-RU"/>
        </w:rPr>
        <w:t xml:space="preserve"> </w:t>
      </w:r>
      <w:r w:rsidRPr="00EF5616">
        <w:rPr>
          <w:sz w:val="24"/>
          <w:lang w:val="ru-RU"/>
        </w:rPr>
        <w:t>признаки;</w:t>
      </w:r>
    </w:p>
    <w:p w:rsidR="00322F31" w:rsidRPr="00EF5616" w:rsidRDefault="00EF5616" w:rsidP="000F0589">
      <w:pPr>
        <w:pStyle w:val="a4"/>
        <w:numPr>
          <w:ilvl w:val="1"/>
          <w:numId w:val="120"/>
        </w:numPr>
        <w:tabs>
          <w:tab w:val="left" w:pos="1139"/>
          <w:tab w:val="left" w:pos="1140"/>
        </w:tabs>
        <w:spacing w:before="1" w:line="293" w:lineRule="exact"/>
        <w:ind w:left="1139" w:hanging="319"/>
        <w:rPr>
          <w:sz w:val="24"/>
          <w:lang w:val="ru-RU"/>
        </w:rPr>
      </w:pPr>
      <w:r w:rsidRPr="00EF5616">
        <w:rPr>
          <w:sz w:val="24"/>
          <w:lang w:val="ru-RU"/>
        </w:rPr>
        <w:t>раскрывать на конкретных примерах основные черты и принципы</w:t>
      </w:r>
      <w:r w:rsidRPr="00EF5616">
        <w:rPr>
          <w:spacing w:val="-14"/>
          <w:sz w:val="24"/>
          <w:lang w:val="ru-RU"/>
        </w:rPr>
        <w:t xml:space="preserve"> </w:t>
      </w:r>
      <w:r w:rsidRPr="00EF5616">
        <w:rPr>
          <w:sz w:val="24"/>
          <w:lang w:val="ru-RU"/>
        </w:rPr>
        <w:t>демократии;</w:t>
      </w:r>
    </w:p>
    <w:p w:rsidR="00322F31" w:rsidRPr="00EF5616" w:rsidRDefault="00EF5616" w:rsidP="000F0589">
      <w:pPr>
        <w:pStyle w:val="a4"/>
        <w:numPr>
          <w:ilvl w:val="1"/>
          <w:numId w:val="120"/>
        </w:numPr>
        <w:tabs>
          <w:tab w:val="left" w:pos="1139"/>
          <w:tab w:val="left" w:pos="1140"/>
        </w:tabs>
        <w:spacing w:line="293" w:lineRule="exact"/>
        <w:ind w:left="1139" w:hanging="319"/>
        <w:rPr>
          <w:sz w:val="24"/>
          <w:lang w:val="ru-RU"/>
        </w:rPr>
      </w:pPr>
      <w:r w:rsidRPr="00EF5616">
        <w:rPr>
          <w:sz w:val="24"/>
          <w:lang w:val="ru-RU"/>
        </w:rPr>
        <w:t>называть признаки политической партии, раскрывать их на конкретных</w:t>
      </w:r>
      <w:r w:rsidRPr="00EF5616">
        <w:rPr>
          <w:spacing w:val="-18"/>
          <w:sz w:val="24"/>
          <w:lang w:val="ru-RU"/>
        </w:rPr>
        <w:t xml:space="preserve"> </w:t>
      </w:r>
      <w:r w:rsidRPr="00EF5616">
        <w:rPr>
          <w:sz w:val="24"/>
          <w:lang w:val="ru-RU"/>
        </w:rPr>
        <w:t>примерах;</w:t>
      </w:r>
    </w:p>
    <w:p w:rsidR="00322F31" w:rsidRPr="00EF5616" w:rsidRDefault="00EF5616" w:rsidP="000F0589">
      <w:pPr>
        <w:pStyle w:val="a4"/>
        <w:numPr>
          <w:ilvl w:val="1"/>
          <w:numId w:val="120"/>
        </w:numPr>
        <w:tabs>
          <w:tab w:val="left" w:pos="1139"/>
          <w:tab w:val="left" w:pos="1140"/>
        </w:tabs>
        <w:spacing w:line="293" w:lineRule="exact"/>
        <w:ind w:left="1139" w:hanging="319"/>
        <w:rPr>
          <w:sz w:val="24"/>
          <w:lang w:val="ru-RU"/>
        </w:rPr>
      </w:pPr>
      <w:r w:rsidRPr="00EF5616">
        <w:rPr>
          <w:sz w:val="24"/>
          <w:lang w:val="ru-RU"/>
        </w:rPr>
        <w:t>характеризовать различные формы участия граждан в политической</w:t>
      </w:r>
      <w:r w:rsidRPr="00EF5616">
        <w:rPr>
          <w:spacing w:val="-15"/>
          <w:sz w:val="24"/>
          <w:lang w:val="ru-RU"/>
        </w:rPr>
        <w:t xml:space="preserve"> </w:t>
      </w:r>
      <w:r w:rsidRPr="00EF5616">
        <w:rPr>
          <w:sz w:val="24"/>
          <w:lang w:val="ru-RU"/>
        </w:rPr>
        <w:t>жизни.</w:t>
      </w:r>
    </w:p>
    <w:p w:rsidR="00322F31" w:rsidRDefault="00EF5616">
      <w:pPr>
        <w:pStyle w:val="1"/>
        <w:spacing w:before="1" w:line="275" w:lineRule="exact"/>
      </w:pPr>
      <w:r>
        <w:t>Выпускник получит возможность научиться:</w:t>
      </w:r>
    </w:p>
    <w:p w:rsidR="00322F31" w:rsidRPr="00EF5616" w:rsidRDefault="00EF5616" w:rsidP="000F0589">
      <w:pPr>
        <w:pStyle w:val="a4"/>
        <w:numPr>
          <w:ilvl w:val="1"/>
          <w:numId w:val="120"/>
        </w:numPr>
        <w:tabs>
          <w:tab w:val="left" w:pos="1139"/>
          <w:tab w:val="left" w:pos="1140"/>
        </w:tabs>
        <w:spacing w:before="1" w:line="237" w:lineRule="auto"/>
        <w:ind w:right="102" w:firstLine="708"/>
        <w:rPr>
          <w:sz w:val="24"/>
          <w:lang w:val="ru-RU"/>
        </w:rPr>
      </w:pPr>
      <w:r w:rsidRPr="00EF5616">
        <w:rPr>
          <w:sz w:val="24"/>
          <w:lang w:val="ru-RU"/>
        </w:rPr>
        <w:t>осознавать значение гражданской активности и патриотической позиции в укреплении нашего</w:t>
      </w:r>
      <w:r w:rsidRPr="00EF5616">
        <w:rPr>
          <w:spacing w:val="-5"/>
          <w:sz w:val="24"/>
          <w:lang w:val="ru-RU"/>
        </w:rPr>
        <w:t xml:space="preserve"> </w:t>
      </w:r>
      <w:r w:rsidRPr="00EF5616">
        <w:rPr>
          <w:sz w:val="24"/>
          <w:lang w:val="ru-RU"/>
        </w:rPr>
        <w:t>государства;</w:t>
      </w:r>
    </w:p>
    <w:p w:rsidR="00322F31" w:rsidRPr="00EF5616" w:rsidRDefault="00EF5616" w:rsidP="000F0589">
      <w:pPr>
        <w:pStyle w:val="a4"/>
        <w:numPr>
          <w:ilvl w:val="1"/>
          <w:numId w:val="120"/>
        </w:numPr>
        <w:tabs>
          <w:tab w:val="left" w:pos="1139"/>
          <w:tab w:val="left" w:pos="1140"/>
        </w:tabs>
        <w:spacing w:before="5" w:line="237" w:lineRule="auto"/>
        <w:ind w:right="101" w:firstLine="708"/>
        <w:rPr>
          <w:i/>
          <w:sz w:val="24"/>
          <w:lang w:val="ru-RU"/>
        </w:rPr>
      </w:pPr>
      <w:r w:rsidRPr="00EF5616">
        <w:rPr>
          <w:i/>
          <w:sz w:val="24"/>
          <w:lang w:val="ru-RU"/>
        </w:rPr>
        <w:t>соотносить различные оценки политических событий и процессов и делать обоснованные выводы.</w:t>
      </w:r>
    </w:p>
    <w:p w:rsidR="00322F31" w:rsidRPr="00EF5616" w:rsidRDefault="00EF5616">
      <w:pPr>
        <w:pStyle w:val="1"/>
        <w:spacing w:before="5" w:line="240" w:lineRule="auto"/>
        <w:ind w:right="7070"/>
        <w:rPr>
          <w:lang w:val="ru-RU"/>
        </w:rPr>
      </w:pPr>
      <w:r w:rsidRPr="00EF5616">
        <w:rPr>
          <w:lang w:val="ru-RU"/>
        </w:rPr>
        <w:t>Гражданин и государство Выпускник научится:</w:t>
      </w:r>
    </w:p>
    <w:p w:rsidR="00322F31" w:rsidRPr="00EF5616" w:rsidRDefault="00EF5616" w:rsidP="000F0589">
      <w:pPr>
        <w:pStyle w:val="a4"/>
        <w:numPr>
          <w:ilvl w:val="1"/>
          <w:numId w:val="120"/>
        </w:numPr>
        <w:tabs>
          <w:tab w:val="left" w:pos="1106"/>
        </w:tabs>
        <w:spacing w:line="237" w:lineRule="auto"/>
        <w:ind w:right="101" w:firstLine="708"/>
        <w:rPr>
          <w:sz w:val="24"/>
          <w:lang w:val="ru-RU"/>
        </w:rPr>
      </w:pPr>
      <w:r w:rsidRPr="00EF5616">
        <w:rPr>
          <w:sz w:val="24"/>
          <w:lang w:val="ru-RU"/>
        </w:rPr>
        <w:t>характеризовать государственное устройство Российской Федерации, называть органы государственной власти страны, описывать их полномочия и</w:t>
      </w:r>
      <w:r w:rsidRPr="00EF5616">
        <w:rPr>
          <w:spacing w:val="-15"/>
          <w:sz w:val="24"/>
          <w:lang w:val="ru-RU"/>
        </w:rPr>
        <w:t xml:space="preserve"> </w:t>
      </w:r>
      <w:r w:rsidRPr="00EF5616">
        <w:rPr>
          <w:sz w:val="24"/>
          <w:lang w:val="ru-RU"/>
        </w:rPr>
        <w:t>компетенцию;</w:t>
      </w:r>
    </w:p>
    <w:p w:rsidR="00322F31" w:rsidRPr="00EF5616" w:rsidRDefault="00EF5616" w:rsidP="000F0589">
      <w:pPr>
        <w:pStyle w:val="a4"/>
        <w:numPr>
          <w:ilvl w:val="1"/>
          <w:numId w:val="120"/>
        </w:numPr>
        <w:tabs>
          <w:tab w:val="left" w:pos="1106"/>
        </w:tabs>
        <w:spacing w:before="1"/>
        <w:ind w:left="1105" w:hanging="285"/>
        <w:rPr>
          <w:sz w:val="24"/>
          <w:lang w:val="ru-RU"/>
        </w:rPr>
      </w:pPr>
      <w:r w:rsidRPr="00EF5616">
        <w:rPr>
          <w:sz w:val="24"/>
          <w:lang w:val="ru-RU"/>
        </w:rPr>
        <w:t>объяснять порядок формирования органов государственной власти</w:t>
      </w:r>
      <w:r w:rsidRPr="00EF5616">
        <w:rPr>
          <w:spacing w:val="-13"/>
          <w:sz w:val="24"/>
          <w:lang w:val="ru-RU"/>
        </w:rPr>
        <w:t xml:space="preserve"> </w:t>
      </w:r>
      <w:r w:rsidRPr="00EF5616">
        <w:rPr>
          <w:sz w:val="24"/>
          <w:lang w:val="ru-RU"/>
        </w:rPr>
        <w:t>РФ;</w:t>
      </w:r>
    </w:p>
    <w:p w:rsidR="00322F31" w:rsidRDefault="00EF5616" w:rsidP="000F0589">
      <w:pPr>
        <w:pStyle w:val="a4"/>
        <w:numPr>
          <w:ilvl w:val="1"/>
          <w:numId w:val="120"/>
        </w:numPr>
        <w:tabs>
          <w:tab w:val="left" w:pos="1106"/>
        </w:tabs>
        <w:spacing w:line="293" w:lineRule="exact"/>
        <w:ind w:left="1105" w:hanging="285"/>
        <w:rPr>
          <w:sz w:val="24"/>
        </w:rPr>
      </w:pPr>
      <w:r>
        <w:rPr>
          <w:sz w:val="24"/>
        </w:rPr>
        <w:t>раскрывать достижения российского</w:t>
      </w:r>
      <w:r>
        <w:rPr>
          <w:spacing w:val="-7"/>
          <w:sz w:val="24"/>
        </w:rPr>
        <w:t xml:space="preserve"> </w:t>
      </w:r>
      <w:r>
        <w:rPr>
          <w:sz w:val="24"/>
        </w:rPr>
        <w:t>народа;</w:t>
      </w:r>
    </w:p>
    <w:p w:rsidR="00322F31" w:rsidRPr="00EF5616" w:rsidRDefault="00EF5616" w:rsidP="000F0589">
      <w:pPr>
        <w:pStyle w:val="a4"/>
        <w:numPr>
          <w:ilvl w:val="1"/>
          <w:numId w:val="120"/>
        </w:numPr>
        <w:tabs>
          <w:tab w:val="left" w:pos="1106"/>
        </w:tabs>
        <w:spacing w:line="293" w:lineRule="exact"/>
        <w:ind w:left="1105" w:hanging="285"/>
        <w:rPr>
          <w:sz w:val="24"/>
          <w:lang w:val="ru-RU"/>
        </w:rPr>
      </w:pPr>
      <w:r w:rsidRPr="00EF5616">
        <w:rPr>
          <w:sz w:val="24"/>
          <w:lang w:val="ru-RU"/>
        </w:rPr>
        <w:t>объяснять и конкретизировать примерами смысл понятия</w:t>
      </w:r>
      <w:r w:rsidRPr="00EF5616">
        <w:rPr>
          <w:spacing w:val="-20"/>
          <w:sz w:val="24"/>
          <w:lang w:val="ru-RU"/>
        </w:rPr>
        <w:t xml:space="preserve"> </w:t>
      </w:r>
      <w:r w:rsidRPr="00EF5616">
        <w:rPr>
          <w:sz w:val="24"/>
          <w:lang w:val="ru-RU"/>
        </w:rPr>
        <w:t>«гражданство»;</w:t>
      </w:r>
    </w:p>
    <w:p w:rsidR="00322F31" w:rsidRPr="00EF5616" w:rsidRDefault="00EF5616" w:rsidP="000F0589">
      <w:pPr>
        <w:pStyle w:val="a4"/>
        <w:numPr>
          <w:ilvl w:val="1"/>
          <w:numId w:val="120"/>
        </w:numPr>
        <w:tabs>
          <w:tab w:val="left" w:pos="1106"/>
          <w:tab w:val="left" w:pos="2300"/>
          <w:tab w:val="left" w:pos="2699"/>
          <w:tab w:val="left" w:pos="4650"/>
          <w:tab w:val="left" w:pos="6061"/>
          <w:tab w:val="left" w:pos="7314"/>
          <w:tab w:val="left" w:pos="8161"/>
          <w:tab w:val="left" w:pos="8559"/>
          <w:tab w:val="left" w:pos="9692"/>
        </w:tabs>
        <w:spacing w:before="2" w:line="237" w:lineRule="auto"/>
        <w:ind w:right="100" w:firstLine="708"/>
        <w:rPr>
          <w:sz w:val="24"/>
          <w:lang w:val="ru-RU"/>
        </w:rPr>
      </w:pPr>
      <w:r w:rsidRPr="00EF5616">
        <w:rPr>
          <w:sz w:val="24"/>
          <w:lang w:val="ru-RU"/>
        </w:rPr>
        <w:t>называть</w:t>
      </w:r>
      <w:r w:rsidRPr="00EF5616">
        <w:rPr>
          <w:sz w:val="24"/>
          <w:lang w:val="ru-RU"/>
        </w:rPr>
        <w:tab/>
        <w:t>и</w:t>
      </w:r>
      <w:r w:rsidRPr="00EF5616">
        <w:rPr>
          <w:sz w:val="24"/>
          <w:lang w:val="ru-RU"/>
        </w:rPr>
        <w:tab/>
        <w:t>иллюстрировать</w:t>
      </w:r>
      <w:r w:rsidRPr="00EF5616">
        <w:rPr>
          <w:sz w:val="24"/>
          <w:lang w:val="ru-RU"/>
        </w:rPr>
        <w:tab/>
        <w:t>примерами</w:t>
      </w:r>
      <w:r w:rsidRPr="00EF5616">
        <w:rPr>
          <w:sz w:val="24"/>
          <w:lang w:val="ru-RU"/>
        </w:rPr>
        <w:tab/>
        <w:t>основные</w:t>
      </w:r>
      <w:r w:rsidRPr="00EF5616">
        <w:rPr>
          <w:sz w:val="24"/>
          <w:lang w:val="ru-RU"/>
        </w:rPr>
        <w:tab/>
        <w:t>права</w:t>
      </w:r>
      <w:r w:rsidRPr="00EF5616">
        <w:rPr>
          <w:sz w:val="24"/>
          <w:lang w:val="ru-RU"/>
        </w:rPr>
        <w:tab/>
        <w:t>и</w:t>
      </w:r>
      <w:r w:rsidRPr="00EF5616">
        <w:rPr>
          <w:sz w:val="24"/>
          <w:lang w:val="ru-RU"/>
        </w:rPr>
        <w:tab/>
        <w:t>свободы</w:t>
      </w:r>
      <w:r w:rsidRPr="00EF5616">
        <w:rPr>
          <w:sz w:val="24"/>
          <w:lang w:val="ru-RU"/>
        </w:rPr>
        <w:tab/>
        <w:t>граждан, гарантированные Конституцией</w:t>
      </w:r>
      <w:r w:rsidRPr="00EF5616">
        <w:rPr>
          <w:spacing w:val="-9"/>
          <w:sz w:val="24"/>
          <w:lang w:val="ru-RU"/>
        </w:rPr>
        <w:t xml:space="preserve"> </w:t>
      </w:r>
      <w:r w:rsidRPr="00EF5616">
        <w:rPr>
          <w:sz w:val="24"/>
          <w:lang w:val="ru-RU"/>
        </w:rPr>
        <w:t>РФ;</w:t>
      </w:r>
    </w:p>
    <w:p w:rsidR="00322F31" w:rsidRPr="00EF5616" w:rsidRDefault="00EF5616" w:rsidP="000F0589">
      <w:pPr>
        <w:pStyle w:val="a4"/>
        <w:numPr>
          <w:ilvl w:val="1"/>
          <w:numId w:val="120"/>
        </w:numPr>
        <w:tabs>
          <w:tab w:val="left" w:pos="1106"/>
        </w:tabs>
        <w:spacing w:before="1" w:line="293" w:lineRule="exact"/>
        <w:ind w:left="1105" w:hanging="285"/>
        <w:rPr>
          <w:sz w:val="24"/>
          <w:lang w:val="ru-RU"/>
        </w:rPr>
      </w:pPr>
      <w:r w:rsidRPr="00EF5616">
        <w:rPr>
          <w:sz w:val="24"/>
          <w:lang w:val="ru-RU"/>
        </w:rPr>
        <w:t>осознавать значение патриотической позиции в укреплении нашего</w:t>
      </w:r>
      <w:r w:rsidRPr="00EF5616">
        <w:rPr>
          <w:spacing w:val="-20"/>
          <w:sz w:val="24"/>
          <w:lang w:val="ru-RU"/>
        </w:rPr>
        <w:t xml:space="preserve"> </w:t>
      </w:r>
      <w:r w:rsidRPr="00EF5616">
        <w:rPr>
          <w:sz w:val="24"/>
          <w:lang w:val="ru-RU"/>
        </w:rPr>
        <w:t>государства;</w:t>
      </w:r>
    </w:p>
    <w:p w:rsidR="00322F31" w:rsidRDefault="00EF5616" w:rsidP="000F0589">
      <w:pPr>
        <w:pStyle w:val="a4"/>
        <w:numPr>
          <w:ilvl w:val="1"/>
          <w:numId w:val="120"/>
        </w:numPr>
        <w:tabs>
          <w:tab w:val="left" w:pos="1106"/>
        </w:tabs>
        <w:spacing w:line="293" w:lineRule="exact"/>
        <w:ind w:left="1105" w:hanging="285"/>
        <w:rPr>
          <w:sz w:val="24"/>
        </w:rPr>
      </w:pPr>
      <w:r>
        <w:rPr>
          <w:sz w:val="24"/>
        </w:rPr>
        <w:t>характеризовать конституционные обязанности</w:t>
      </w:r>
      <w:r>
        <w:rPr>
          <w:spacing w:val="-12"/>
          <w:sz w:val="24"/>
        </w:rPr>
        <w:t xml:space="preserve"> </w:t>
      </w:r>
      <w:r>
        <w:rPr>
          <w:sz w:val="24"/>
        </w:rPr>
        <w:t>гражданина.</w:t>
      </w:r>
    </w:p>
    <w:p w:rsidR="00322F31" w:rsidRDefault="00EF5616">
      <w:pPr>
        <w:pStyle w:val="1"/>
        <w:spacing w:before="2" w:line="275" w:lineRule="exact"/>
      </w:pPr>
      <w:r>
        <w:t>Выпускник получит возможность научиться:</w:t>
      </w:r>
    </w:p>
    <w:p w:rsidR="00322F31" w:rsidRPr="00EF5616" w:rsidRDefault="00EF5616" w:rsidP="000F0589">
      <w:pPr>
        <w:pStyle w:val="a4"/>
        <w:numPr>
          <w:ilvl w:val="1"/>
          <w:numId w:val="120"/>
        </w:numPr>
        <w:tabs>
          <w:tab w:val="left" w:pos="1106"/>
          <w:tab w:val="left" w:pos="3243"/>
          <w:tab w:val="left" w:pos="4926"/>
          <w:tab w:val="left" w:pos="5915"/>
          <w:tab w:val="left" w:pos="7571"/>
          <w:tab w:val="left" w:pos="7878"/>
          <w:tab w:val="left" w:pos="9099"/>
          <w:tab w:val="left" w:pos="10362"/>
        </w:tabs>
        <w:ind w:right="102" w:firstLine="708"/>
        <w:rPr>
          <w:i/>
          <w:sz w:val="24"/>
          <w:lang w:val="ru-RU"/>
        </w:rPr>
      </w:pPr>
      <w:r w:rsidRPr="00EF5616">
        <w:rPr>
          <w:i/>
          <w:sz w:val="24"/>
          <w:lang w:val="ru-RU"/>
        </w:rPr>
        <w:t>аргументированно</w:t>
      </w:r>
      <w:r w:rsidRPr="00EF5616">
        <w:rPr>
          <w:i/>
          <w:sz w:val="24"/>
          <w:lang w:val="ru-RU"/>
        </w:rPr>
        <w:tab/>
        <w:t>обосновывать</w:t>
      </w:r>
      <w:r w:rsidRPr="00EF5616">
        <w:rPr>
          <w:i/>
          <w:sz w:val="24"/>
          <w:lang w:val="ru-RU"/>
        </w:rPr>
        <w:tab/>
        <w:t>влияние</w:t>
      </w:r>
      <w:r w:rsidRPr="00EF5616">
        <w:rPr>
          <w:i/>
          <w:sz w:val="24"/>
          <w:lang w:val="ru-RU"/>
        </w:rPr>
        <w:tab/>
        <w:t>происходящих</w:t>
      </w:r>
      <w:r w:rsidRPr="00EF5616">
        <w:rPr>
          <w:i/>
          <w:sz w:val="24"/>
          <w:lang w:val="ru-RU"/>
        </w:rPr>
        <w:tab/>
        <w:t>в</w:t>
      </w:r>
      <w:r w:rsidRPr="00EF5616">
        <w:rPr>
          <w:i/>
          <w:sz w:val="24"/>
          <w:lang w:val="ru-RU"/>
        </w:rPr>
        <w:tab/>
        <w:t>обществе</w:t>
      </w:r>
      <w:r w:rsidRPr="00EF5616">
        <w:rPr>
          <w:i/>
          <w:sz w:val="24"/>
          <w:lang w:val="ru-RU"/>
        </w:rPr>
        <w:tab/>
        <w:t>изменений</w:t>
      </w:r>
      <w:r w:rsidRPr="00EF5616">
        <w:rPr>
          <w:i/>
          <w:sz w:val="24"/>
          <w:lang w:val="ru-RU"/>
        </w:rPr>
        <w:tab/>
        <w:t>на положение России в</w:t>
      </w:r>
      <w:r w:rsidRPr="00EF5616">
        <w:rPr>
          <w:i/>
          <w:spacing w:val="-5"/>
          <w:sz w:val="24"/>
          <w:lang w:val="ru-RU"/>
        </w:rPr>
        <w:t xml:space="preserve"> </w:t>
      </w:r>
      <w:r w:rsidRPr="00EF5616">
        <w:rPr>
          <w:i/>
          <w:sz w:val="24"/>
          <w:lang w:val="ru-RU"/>
        </w:rPr>
        <w:t>мире;</w:t>
      </w:r>
    </w:p>
    <w:p w:rsidR="00322F31" w:rsidRPr="00EF5616" w:rsidRDefault="00EF5616" w:rsidP="000F0589">
      <w:pPr>
        <w:pStyle w:val="a4"/>
        <w:numPr>
          <w:ilvl w:val="1"/>
          <w:numId w:val="120"/>
        </w:numPr>
        <w:tabs>
          <w:tab w:val="left" w:pos="1106"/>
        </w:tabs>
        <w:spacing w:before="6" w:line="237" w:lineRule="auto"/>
        <w:ind w:right="103" w:firstLine="708"/>
        <w:rPr>
          <w:b/>
          <w:i/>
          <w:sz w:val="24"/>
          <w:lang w:val="ru-RU"/>
        </w:rPr>
      </w:pPr>
      <w:r w:rsidRPr="00EF5616">
        <w:rPr>
          <w:i/>
          <w:sz w:val="24"/>
          <w:lang w:val="ru-RU"/>
        </w:rPr>
        <w:t>использовать</w:t>
      </w:r>
      <w:r w:rsidRPr="00EF5616">
        <w:rPr>
          <w:i/>
          <w:spacing w:val="-10"/>
          <w:sz w:val="24"/>
          <w:lang w:val="ru-RU"/>
        </w:rPr>
        <w:t xml:space="preserve"> </w:t>
      </w:r>
      <w:r w:rsidRPr="00EF5616">
        <w:rPr>
          <w:i/>
          <w:sz w:val="24"/>
          <w:lang w:val="ru-RU"/>
        </w:rPr>
        <w:t>знания</w:t>
      </w:r>
      <w:r w:rsidRPr="00EF5616">
        <w:rPr>
          <w:i/>
          <w:spacing w:val="-12"/>
          <w:sz w:val="24"/>
          <w:lang w:val="ru-RU"/>
        </w:rPr>
        <w:t xml:space="preserve"> </w:t>
      </w:r>
      <w:r w:rsidRPr="00EF5616">
        <w:rPr>
          <w:i/>
          <w:sz w:val="24"/>
          <w:lang w:val="ru-RU"/>
        </w:rPr>
        <w:t>и</w:t>
      </w:r>
      <w:r w:rsidRPr="00EF5616">
        <w:rPr>
          <w:i/>
          <w:spacing w:val="-9"/>
          <w:sz w:val="24"/>
          <w:lang w:val="ru-RU"/>
        </w:rPr>
        <w:t xml:space="preserve"> </w:t>
      </w:r>
      <w:r w:rsidRPr="00EF5616">
        <w:rPr>
          <w:i/>
          <w:sz w:val="24"/>
          <w:lang w:val="ru-RU"/>
        </w:rPr>
        <w:t>умения</w:t>
      </w:r>
      <w:r w:rsidRPr="00EF5616">
        <w:rPr>
          <w:i/>
          <w:spacing w:val="-12"/>
          <w:sz w:val="24"/>
          <w:lang w:val="ru-RU"/>
        </w:rPr>
        <w:t xml:space="preserve"> </w:t>
      </w:r>
      <w:r w:rsidRPr="00EF5616">
        <w:rPr>
          <w:i/>
          <w:sz w:val="24"/>
          <w:lang w:val="ru-RU"/>
        </w:rPr>
        <w:t>для</w:t>
      </w:r>
      <w:r w:rsidRPr="00EF5616">
        <w:rPr>
          <w:i/>
          <w:spacing w:val="-12"/>
          <w:sz w:val="24"/>
          <w:lang w:val="ru-RU"/>
        </w:rPr>
        <w:t xml:space="preserve"> </w:t>
      </w:r>
      <w:r w:rsidRPr="00EF5616">
        <w:rPr>
          <w:i/>
          <w:sz w:val="24"/>
          <w:lang w:val="ru-RU"/>
        </w:rPr>
        <w:t>формирования</w:t>
      </w:r>
      <w:r w:rsidRPr="00EF5616">
        <w:rPr>
          <w:i/>
          <w:spacing w:val="-12"/>
          <w:sz w:val="24"/>
          <w:lang w:val="ru-RU"/>
        </w:rPr>
        <w:t xml:space="preserve"> </w:t>
      </w:r>
      <w:r w:rsidRPr="00EF5616">
        <w:rPr>
          <w:i/>
          <w:sz w:val="24"/>
          <w:lang w:val="ru-RU"/>
        </w:rPr>
        <w:t>способности</w:t>
      </w:r>
      <w:r w:rsidRPr="00EF5616">
        <w:rPr>
          <w:i/>
          <w:spacing w:val="-9"/>
          <w:sz w:val="24"/>
          <w:lang w:val="ru-RU"/>
        </w:rPr>
        <w:t xml:space="preserve"> </w:t>
      </w:r>
      <w:r w:rsidRPr="00EF5616">
        <w:rPr>
          <w:i/>
          <w:sz w:val="24"/>
          <w:lang w:val="ru-RU"/>
        </w:rPr>
        <w:t>уважать</w:t>
      </w:r>
      <w:r w:rsidRPr="00EF5616">
        <w:rPr>
          <w:i/>
          <w:spacing w:val="-10"/>
          <w:sz w:val="24"/>
          <w:lang w:val="ru-RU"/>
        </w:rPr>
        <w:t xml:space="preserve"> </w:t>
      </w:r>
      <w:r w:rsidRPr="00EF5616">
        <w:rPr>
          <w:i/>
          <w:sz w:val="24"/>
          <w:lang w:val="ru-RU"/>
        </w:rPr>
        <w:t>права</w:t>
      </w:r>
      <w:r w:rsidRPr="00EF5616">
        <w:rPr>
          <w:i/>
          <w:spacing w:val="-11"/>
          <w:sz w:val="24"/>
          <w:lang w:val="ru-RU"/>
        </w:rPr>
        <w:t xml:space="preserve"> </w:t>
      </w:r>
      <w:r w:rsidRPr="00EF5616">
        <w:rPr>
          <w:i/>
          <w:sz w:val="24"/>
          <w:lang w:val="ru-RU"/>
        </w:rPr>
        <w:t>других</w:t>
      </w:r>
      <w:r w:rsidRPr="00EF5616">
        <w:rPr>
          <w:i/>
          <w:spacing w:val="-10"/>
          <w:sz w:val="24"/>
          <w:lang w:val="ru-RU"/>
        </w:rPr>
        <w:t xml:space="preserve"> </w:t>
      </w:r>
      <w:r w:rsidRPr="00EF5616">
        <w:rPr>
          <w:i/>
          <w:sz w:val="24"/>
          <w:lang w:val="ru-RU"/>
        </w:rPr>
        <w:t>людей, выполнять свои обязанности гражданина</w:t>
      </w:r>
      <w:r w:rsidRPr="00EF5616">
        <w:rPr>
          <w:i/>
          <w:spacing w:val="-10"/>
          <w:sz w:val="24"/>
          <w:lang w:val="ru-RU"/>
        </w:rPr>
        <w:t xml:space="preserve"> </w:t>
      </w:r>
      <w:r w:rsidRPr="00EF5616">
        <w:rPr>
          <w:i/>
          <w:sz w:val="24"/>
          <w:lang w:val="ru-RU"/>
        </w:rPr>
        <w:t>РФ</w:t>
      </w:r>
      <w:r w:rsidRPr="00EF5616">
        <w:rPr>
          <w:b/>
          <w:i/>
          <w:sz w:val="24"/>
          <w:lang w:val="ru-RU"/>
        </w:rPr>
        <w:t>.</w:t>
      </w:r>
    </w:p>
    <w:p w:rsidR="00322F31" w:rsidRPr="00EF5616" w:rsidRDefault="00EF5616">
      <w:pPr>
        <w:pStyle w:val="1"/>
        <w:spacing w:line="240" w:lineRule="auto"/>
        <w:ind w:right="5610"/>
        <w:rPr>
          <w:lang w:val="ru-RU"/>
        </w:rPr>
      </w:pPr>
      <w:r w:rsidRPr="00EF5616">
        <w:rPr>
          <w:lang w:val="ru-RU"/>
        </w:rPr>
        <w:t>Основы российского законодательства Выпускник научится:</w:t>
      </w:r>
    </w:p>
    <w:p w:rsidR="00322F31" w:rsidRDefault="00EF5616" w:rsidP="000F0589">
      <w:pPr>
        <w:pStyle w:val="a4"/>
        <w:numPr>
          <w:ilvl w:val="1"/>
          <w:numId w:val="120"/>
        </w:numPr>
        <w:tabs>
          <w:tab w:val="left" w:pos="1106"/>
        </w:tabs>
        <w:spacing w:line="291" w:lineRule="exact"/>
        <w:ind w:left="1105" w:hanging="285"/>
        <w:rPr>
          <w:sz w:val="24"/>
        </w:rPr>
      </w:pPr>
      <w:r>
        <w:rPr>
          <w:sz w:val="24"/>
        </w:rPr>
        <w:t>характеризовать систему российского</w:t>
      </w:r>
      <w:r>
        <w:rPr>
          <w:spacing w:val="-19"/>
          <w:sz w:val="24"/>
        </w:rPr>
        <w:t xml:space="preserve"> </w:t>
      </w:r>
      <w:r>
        <w:rPr>
          <w:sz w:val="24"/>
        </w:rPr>
        <w:t>законодательства;</w:t>
      </w:r>
    </w:p>
    <w:p w:rsidR="00322F31" w:rsidRPr="00EF5616" w:rsidRDefault="00EF5616" w:rsidP="000F0589">
      <w:pPr>
        <w:pStyle w:val="a4"/>
        <w:numPr>
          <w:ilvl w:val="1"/>
          <w:numId w:val="120"/>
        </w:numPr>
        <w:tabs>
          <w:tab w:val="left" w:pos="1106"/>
        </w:tabs>
        <w:spacing w:line="293" w:lineRule="exact"/>
        <w:ind w:left="1105" w:hanging="285"/>
        <w:rPr>
          <w:sz w:val="24"/>
          <w:lang w:val="ru-RU"/>
        </w:rPr>
      </w:pPr>
      <w:r w:rsidRPr="00EF5616">
        <w:rPr>
          <w:sz w:val="24"/>
          <w:lang w:val="ru-RU"/>
        </w:rPr>
        <w:t>раскрывать особенности гражданской дееспособности</w:t>
      </w:r>
      <w:r w:rsidRPr="00EF5616">
        <w:rPr>
          <w:spacing w:val="-15"/>
          <w:sz w:val="24"/>
          <w:lang w:val="ru-RU"/>
        </w:rPr>
        <w:t xml:space="preserve"> </w:t>
      </w:r>
      <w:r w:rsidRPr="00EF5616">
        <w:rPr>
          <w:sz w:val="24"/>
          <w:lang w:val="ru-RU"/>
        </w:rPr>
        <w:t>несовершеннолетних;</w:t>
      </w:r>
    </w:p>
    <w:p w:rsidR="00322F31" w:rsidRDefault="00EF5616" w:rsidP="000F0589">
      <w:pPr>
        <w:pStyle w:val="a4"/>
        <w:numPr>
          <w:ilvl w:val="1"/>
          <w:numId w:val="120"/>
        </w:numPr>
        <w:tabs>
          <w:tab w:val="left" w:pos="1106"/>
        </w:tabs>
        <w:spacing w:line="293" w:lineRule="exact"/>
        <w:ind w:left="1105" w:hanging="285"/>
        <w:rPr>
          <w:sz w:val="24"/>
        </w:rPr>
      </w:pPr>
      <w:r>
        <w:rPr>
          <w:sz w:val="24"/>
        </w:rPr>
        <w:t>характеризовать гражданские</w:t>
      </w:r>
      <w:r>
        <w:rPr>
          <w:spacing w:val="-9"/>
          <w:sz w:val="24"/>
        </w:rPr>
        <w:t xml:space="preserve"> </w:t>
      </w:r>
      <w:r>
        <w:rPr>
          <w:sz w:val="24"/>
        </w:rPr>
        <w:t>правоотношения;</w:t>
      </w:r>
    </w:p>
    <w:p w:rsidR="00322F31" w:rsidRPr="00EF5616" w:rsidRDefault="00EF5616" w:rsidP="000F0589">
      <w:pPr>
        <w:pStyle w:val="a4"/>
        <w:numPr>
          <w:ilvl w:val="1"/>
          <w:numId w:val="120"/>
        </w:numPr>
        <w:tabs>
          <w:tab w:val="left" w:pos="1106"/>
        </w:tabs>
        <w:spacing w:line="293" w:lineRule="exact"/>
        <w:ind w:left="1105" w:hanging="285"/>
        <w:rPr>
          <w:sz w:val="24"/>
          <w:lang w:val="ru-RU"/>
        </w:rPr>
      </w:pPr>
      <w:r w:rsidRPr="00EF5616">
        <w:rPr>
          <w:sz w:val="24"/>
          <w:lang w:val="ru-RU"/>
        </w:rPr>
        <w:t>раскрывать смысл права на</w:t>
      </w:r>
      <w:r w:rsidRPr="00EF5616">
        <w:rPr>
          <w:spacing w:val="-10"/>
          <w:sz w:val="24"/>
          <w:lang w:val="ru-RU"/>
        </w:rPr>
        <w:t xml:space="preserve"> </w:t>
      </w:r>
      <w:r w:rsidRPr="00EF5616">
        <w:rPr>
          <w:sz w:val="24"/>
          <w:lang w:val="ru-RU"/>
        </w:rPr>
        <w:t>труд;</w:t>
      </w:r>
    </w:p>
    <w:p w:rsidR="00322F31" w:rsidRDefault="00EF5616" w:rsidP="000F0589">
      <w:pPr>
        <w:pStyle w:val="a4"/>
        <w:numPr>
          <w:ilvl w:val="1"/>
          <w:numId w:val="120"/>
        </w:numPr>
        <w:tabs>
          <w:tab w:val="left" w:pos="1106"/>
        </w:tabs>
        <w:spacing w:line="293" w:lineRule="exact"/>
        <w:ind w:left="1105" w:hanging="285"/>
        <w:rPr>
          <w:sz w:val="24"/>
        </w:rPr>
      </w:pPr>
      <w:r>
        <w:rPr>
          <w:sz w:val="24"/>
        </w:rPr>
        <w:t>объяснять роль трудового</w:t>
      </w:r>
      <w:r>
        <w:rPr>
          <w:spacing w:val="-10"/>
          <w:sz w:val="24"/>
        </w:rPr>
        <w:t xml:space="preserve"> </w:t>
      </w:r>
      <w:r>
        <w:rPr>
          <w:sz w:val="24"/>
        </w:rPr>
        <w:t>договора;</w:t>
      </w:r>
    </w:p>
    <w:p w:rsidR="00322F31" w:rsidRPr="00EF5616" w:rsidRDefault="00EF5616" w:rsidP="000F0589">
      <w:pPr>
        <w:pStyle w:val="a4"/>
        <w:numPr>
          <w:ilvl w:val="1"/>
          <w:numId w:val="120"/>
        </w:numPr>
        <w:tabs>
          <w:tab w:val="left" w:pos="1106"/>
          <w:tab w:val="left" w:pos="2432"/>
          <w:tab w:val="left" w:pos="2876"/>
          <w:tab w:val="left" w:pos="4067"/>
          <w:tab w:val="left" w:pos="5569"/>
          <w:tab w:val="left" w:pos="6906"/>
          <w:tab w:val="left" w:pos="9294"/>
          <w:tab w:val="left" w:pos="9615"/>
        </w:tabs>
        <w:spacing w:before="4" w:line="237" w:lineRule="auto"/>
        <w:ind w:right="109" w:firstLine="708"/>
        <w:rPr>
          <w:sz w:val="24"/>
          <w:lang w:val="ru-RU"/>
        </w:rPr>
      </w:pPr>
      <w:r w:rsidRPr="00EF5616">
        <w:rPr>
          <w:sz w:val="24"/>
          <w:lang w:val="ru-RU"/>
        </w:rPr>
        <w:t>разъяснять</w:t>
      </w:r>
      <w:r w:rsidRPr="00EF5616">
        <w:rPr>
          <w:sz w:val="24"/>
          <w:lang w:val="ru-RU"/>
        </w:rPr>
        <w:tab/>
        <w:t>на</w:t>
      </w:r>
      <w:r w:rsidRPr="00EF5616">
        <w:rPr>
          <w:sz w:val="24"/>
          <w:lang w:val="ru-RU"/>
        </w:rPr>
        <w:tab/>
        <w:t>примерах</w:t>
      </w:r>
      <w:r w:rsidRPr="00EF5616">
        <w:rPr>
          <w:sz w:val="24"/>
          <w:lang w:val="ru-RU"/>
        </w:rPr>
        <w:tab/>
        <w:t>особенности</w:t>
      </w:r>
      <w:r w:rsidRPr="00EF5616">
        <w:rPr>
          <w:sz w:val="24"/>
          <w:lang w:val="ru-RU"/>
        </w:rPr>
        <w:tab/>
        <w:t>положения</w:t>
      </w:r>
      <w:r w:rsidRPr="00EF5616">
        <w:rPr>
          <w:sz w:val="24"/>
          <w:lang w:val="ru-RU"/>
        </w:rPr>
        <w:tab/>
        <w:t>несовершеннолетних</w:t>
      </w:r>
      <w:r w:rsidRPr="00EF5616">
        <w:rPr>
          <w:sz w:val="24"/>
          <w:lang w:val="ru-RU"/>
        </w:rPr>
        <w:tab/>
        <w:t>в</w:t>
      </w:r>
      <w:r w:rsidRPr="00EF5616">
        <w:rPr>
          <w:sz w:val="24"/>
          <w:lang w:val="ru-RU"/>
        </w:rPr>
        <w:tab/>
        <w:t>трудовых отношениях;</w:t>
      </w:r>
    </w:p>
    <w:p w:rsidR="00322F31" w:rsidRPr="00EF5616" w:rsidRDefault="00EF5616" w:rsidP="000F0589">
      <w:pPr>
        <w:pStyle w:val="a4"/>
        <w:numPr>
          <w:ilvl w:val="1"/>
          <w:numId w:val="120"/>
        </w:numPr>
        <w:tabs>
          <w:tab w:val="left" w:pos="1106"/>
        </w:tabs>
        <w:spacing w:before="1" w:line="293" w:lineRule="exact"/>
        <w:ind w:left="1105" w:hanging="285"/>
        <w:rPr>
          <w:sz w:val="24"/>
          <w:lang w:val="ru-RU"/>
        </w:rPr>
      </w:pPr>
      <w:r w:rsidRPr="00EF5616">
        <w:rPr>
          <w:sz w:val="24"/>
          <w:lang w:val="ru-RU"/>
        </w:rPr>
        <w:t>характеризовать права и обязанности супругов, родителей,</w:t>
      </w:r>
      <w:r w:rsidRPr="00EF5616">
        <w:rPr>
          <w:spacing w:val="-13"/>
          <w:sz w:val="24"/>
          <w:lang w:val="ru-RU"/>
        </w:rPr>
        <w:t xml:space="preserve"> </w:t>
      </w:r>
      <w:r w:rsidRPr="00EF5616">
        <w:rPr>
          <w:sz w:val="24"/>
          <w:lang w:val="ru-RU"/>
        </w:rPr>
        <w:t>детей;</w:t>
      </w:r>
    </w:p>
    <w:p w:rsidR="00322F31" w:rsidRPr="00EF5616" w:rsidRDefault="00EF5616" w:rsidP="000F0589">
      <w:pPr>
        <w:pStyle w:val="a4"/>
        <w:numPr>
          <w:ilvl w:val="1"/>
          <w:numId w:val="120"/>
        </w:numPr>
        <w:tabs>
          <w:tab w:val="left" w:pos="1106"/>
        </w:tabs>
        <w:spacing w:line="293" w:lineRule="exact"/>
        <w:ind w:left="1105" w:hanging="285"/>
        <w:rPr>
          <w:sz w:val="24"/>
          <w:lang w:val="ru-RU"/>
        </w:rPr>
      </w:pPr>
      <w:r w:rsidRPr="00EF5616">
        <w:rPr>
          <w:sz w:val="24"/>
          <w:lang w:val="ru-RU"/>
        </w:rPr>
        <w:t>характеризовать особенности уголовного права и уголовных</w:t>
      </w:r>
      <w:r w:rsidRPr="00EF5616">
        <w:rPr>
          <w:spacing w:val="-13"/>
          <w:sz w:val="24"/>
          <w:lang w:val="ru-RU"/>
        </w:rPr>
        <w:t xml:space="preserve"> </w:t>
      </w:r>
      <w:r w:rsidRPr="00EF5616">
        <w:rPr>
          <w:sz w:val="24"/>
          <w:lang w:val="ru-RU"/>
        </w:rPr>
        <w:t>правоотношений;</w:t>
      </w:r>
    </w:p>
    <w:p w:rsidR="00322F31" w:rsidRPr="00EF5616" w:rsidRDefault="00322F31">
      <w:pPr>
        <w:spacing w:line="293" w:lineRule="exact"/>
        <w:rPr>
          <w:sz w:val="24"/>
          <w:lang w:val="ru-RU"/>
        </w:rPr>
        <w:sectPr w:rsidR="00322F31" w:rsidRPr="00EF5616">
          <w:headerReference w:type="default" r:id="rId21"/>
          <w:pgSz w:w="11910" w:h="16840"/>
          <w:pgMar w:top="0" w:right="460" w:bottom="1420" w:left="740" w:header="0" w:footer="1176"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1"/>
          <w:numId w:val="120"/>
        </w:numPr>
        <w:tabs>
          <w:tab w:val="left" w:pos="1106"/>
        </w:tabs>
        <w:spacing w:before="100" w:line="293" w:lineRule="exact"/>
        <w:ind w:left="1105" w:hanging="285"/>
        <w:rPr>
          <w:sz w:val="24"/>
          <w:lang w:val="ru-RU"/>
        </w:rPr>
      </w:pPr>
      <w:r w:rsidRPr="00EF5616">
        <w:rPr>
          <w:sz w:val="24"/>
          <w:lang w:val="ru-RU"/>
        </w:rPr>
        <w:t>конкретизировать примерами виды преступлений и наказания за</w:t>
      </w:r>
      <w:r w:rsidRPr="00EF5616">
        <w:rPr>
          <w:spacing w:val="-15"/>
          <w:sz w:val="24"/>
          <w:lang w:val="ru-RU"/>
        </w:rPr>
        <w:t xml:space="preserve"> </w:t>
      </w:r>
      <w:r w:rsidRPr="00EF5616">
        <w:rPr>
          <w:sz w:val="24"/>
          <w:lang w:val="ru-RU"/>
        </w:rPr>
        <w:t>них;</w:t>
      </w:r>
    </w:p>
    <w:p w:rsidR="00322F31" w:rsidRPr="00EF5616" w:rsidRDefault="00EF5616" w:rsidP="000F0589">
      <w:pPr>
        <w:pStyle w:val="a4"/>
        <w:numPr>
          <w:ilvl w:val="1"/>
          <w:numId w:val="120"/>
        </w:numPr>
        <w:tabs>
          <w:tab w:val="left" w:pos="1106"/>
        </w:tabs>
        <w:spacing w:line="293" w:lineRule="exact"/>
        <w:ind w:left="1105" w:hanging="285"/>
        <w:rPr>
          <w:sz w:val="24"/>
          <w:lang w:val="ru-RU"/>
        </w:rPr>
      </w:pPr>
      <w:r w:rsidRPr="00EF5616">
        <w:rPr>
          <w:sz w:val="24"/>
          <w:lang w:val="ru-RU"/>
        </w:rPr>
        <w:t>характеризовать специфику уголовной ответственности</w:t>
      </w:r>
      <w:r w:rsidRPr="00EF5616">
        <w:rPr>
          <w:spacing w:val="-16"/>
          <w:sz w:val="24"/>
          <w:lang w:val="ru-RU"/>
        </w:rPr>
        <w:t xml:space="preserve"> </w:t>
      </w:r>
      <w:r w:rsidRPr="00EF5616">
        <w:rPr>
          <w:sz w:val="24"/>
          <w:lang w:val="ru-RU"/>
        </w:rPr>
        <w:t>несовершеннолетних;</w:t>
      </w:r>
    </w:p>
    <w:p w:rsidR="00322F31" w:rsidRPr="00EF5616" w:rsidRDefault="00EF5616" w:rsidP="000F0589">
      <w:pPr>
        <w:pStyle w:val="a4"/>
        <w:numPr>
          <w:ilvl w:val="1"/>
          <w:numId w:val="120"/>
        </w:numPr>
        <w:tabs>
          <w:tab w:val="left" w:pos="1106"/>
        </w:tabs>
        <w:spacing w:before="1" w:line="293" w:lineRule="exact"/>
        <w:ind w:left="1105" w:hanging="285"/>
        <w:rPr>
          <w:sz w:val="24"/>
          <w:lang w:val="ru-RU"/>
        </w:rPr>
      </w:pPr>
      <w:r w:rsidRPr="00EF5616">
        <w:rPr>
          <w:sz w:val="24"/>
          <w:lang w:val="ru-RU"/>
        </w:rPr>
        <w:t>раскрывать связь права на образование и обязанности получить</w:t>
      </w:r>
      <w:r w:rsidRPr="00EF5616">
        <w:rPr>
          <w:spacing w:val="-16"/>
          <w:sz w:val="24"/>
          <w:lang w:val="ru-RU"/>
        </w:rPr>
        <w:t xml:space="preserve"> </w:t>
      </w:r>
      <w:r w:rsidRPr="00EF5616">
        <w:rPr>
          <w:sz w:val="24"/>
          <w:lang w:val="ru-RU"/>
        </w:rPr>
        <w:t>образование;</w:t>
      </w:r>
    </w:p>
    <w:p w:rsidR="00322F31" w:rsidRPr="00EF5616" w:rsidRDefault="00EF5616" w:rsidP="000F0589">
      <w:pPr>
        <w:pStyle w:val="a4"/>
        <w:numPr>
          <w:ilvl w:val="1"/>
          <w:numId w:val="120"/>
        </w:numPr>
        <w:tabs>
          <w:tab w:val="left" w:pos="1106"/>
        </w:tabs>
        <w:spacing w:before="2" w:line="237" w:lineRule="auto"/>
        <w:ind w:right="102" w:firstLine="708"/>
        <w:jc w:val="both"/>
        <w:rPr>
          <w:sz w:val="24"/>
          <w:lang w:val="ru-RU"/>
        </w:rPr>
      </w:pPr>
      <w:r w:rsidRPr="00EF5616">
        <w:rPr>
          <w:sz w:val="24"/>
          <w:lang w:val="ru-RU"/>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w:t>
      </w:r>
      <w:r w:rsidRPr="00EF5616">
        <w:rPr>
          <w:spacing w:val="-9"/>
          <w:sz w:val="24"/>
          <w:lang w:val="ru-RU"/>
        </w:rPr>
        <w:t xml:space="preserve"> </w:t>
      </w:r>
      <w:r w:rsidRPr="00EF5616">
        <w:rPr>
          <w:sz w:val="24"/>
          <w:lang w:val="ru-RU"/>
        </w:rPr>
        <w:t>преступления;</w:t>
      </w:r>
    </w:p>
    <w:p w:rsidR="00322F31" w:rsidRPr="00EF5616" w:rsidRDefault="00EF5616" w:rsidP="000F0589">
      <w:pPr>
        <w:pStyle w:val="a4"/>
        <w:numPr>
          <w:ilvl w:val="1"/>
          <w:numId w:val="120"/>
        </w:numPr>
        <w:tabs>
          <w:tab w:val="left" w:pos="1106"/>
        </w:tabs>
        <w:spacing w:before="5" w:line="237" w:lineRule="auto"/>
        <w:ind w:right="101" w:firstLine="708"/>
        <w:jc w:val="both"/>
        <w:rPr>
          <w:sz w:val="24"/>
          <w:lang w:val="ru-RU"/>
        </w:rPr>
      </w:pPr>
      <w:r w:rsidRPr="00EF5616">
        <w:rPr>
          <w:sz w:val="24"/>
          <w:lang w:val="ru-RU"/>
        </w:rPr>
        <w:t>исследовать несложные практические ситуации, связанные с защитой прав и интересов детей, оставшихся без попечения</w:t>
      </w:r>
      <w:r w:rsidRPr="00EF5616">
        <w:rPr>
          <w:spacing w:val="-7"/>
          <w:sz w:val="24"/>
          <w:lang w:val="ru-RU"/>
        </w:rPr>
        <w:t xml:space="preserve"> </w:t>
      </w:r>
      <w:r w:rsidRPr="00EF5616">
        <w:rPr>
          <w:sz w:val="24"/>
          <w:lang w:val="ru-RU"/>
        </w:rPr>
        <w:t>родителей;</w:t>
      </w:r>
    </w:p>
    <w:p w:rsidR="00322F31" w:rsidRPr="00EF5616" w:rsidRDefault="00EF5616" w:rsidP="000F0589">
      <w:pPr>
        <w:pStyle w:val="a4"/>
        <w:numPr>
          <w:ilvl w:val="1"/>
          <w:numId w:val="120"/>
        </w:numPr>
        <w:tabs>
          <w:tab w:val="left" w:pos="1106"/>
        </w:tabs>
        <w:spacing w:before="2"/>
        <w:ind w:right="103" w:firstLine="708"/>
        <w:jc w:val="both"/>
        <w:rPr>
          <w:sz w:val="24"/>
          <w:lang w:val="ru-RU"/>
        </w:rPr>
      </w:pPr>
      <w:r w:rsidRPr="00EF5616">
        <w:rPr>
          <w:sz w:val="24"/>
          <w:lang w:val="ru-RU"/>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w:t>
      </w:r>
      <w:r w:rsidRPr="00EF5616">
        <w:rPr>
          <w:spacing w:val="-7"/>
          <w:sz w:val="24"/>
          <w:lang w:val="ru-RU"/>
        </w:rPr>
        <w:t xml:space="preserve"> </w:t>
      </w:r>
      <w:r w:rsidRPr="00EF5616">
        <w:rPr>
          <w:sz w:val="24"/>
          <w:lang w:val="ru-RU"/>
        </w:rPr>
        <w:t>законом.</w:t>
      </w:r>
    </w:p>
    <w:p w:rsidR="00322F31" w:rsidRDefault="00EF5616">
      <w:pPr>
        <w:pStyle w:val="1"/>
        <w:spacing w:before="5" w:line="275" w:lineRule="exact"/>
      </w:pPr>
      <w:r>
        <w:t>Выпускник получит возможность научиться:</w:t>
      </w:r>
    </w:p>
    <w:p w:rsidR="00322F31" w:rsidRPr="00EF5616" w:rsidRDefault="00EF5616" w:rsidP="000F0589">
      <w:pPr>
        <w:pStyle w:val="a4"/>
        <w:numPr>
          <w:ilvl w:val="1"/>
          <w:numId w:val="120"/>
        </w:numPr>
        <w:tabs>
          <w:tab w:val="left" w:pos="1106"/>
        </w:tabs>
        <w:spacing w:before="1" w:line="237" w:lineRule="auto"/>
        <w:ind w:right="103" w:firstLine="708"/>
        <w:jc w:val="both"/>
        <w:rPr>
          <w:i/>
          <w:sz w:val="24"/>
          <w:lang w:val="ru-RU"/>
        </w:rPr>
      </w:pPr>
      <w:r w:rsidRPr="00EF5616">
        <w:rPr>
          <w:i/>
          <w:sz w:val="24"/>
          <w:lang w:val="ru-RU"/>
        </w:rPr>
        <w:t>на основе полученных знаний о правовых нормах выбирать в предлагаемых модельных ситуациях</w:t>
      </w:r>
      <w:r w:rsidRPr="00EF5616">
        <w:rPr>
          <w:i/>
          <w:spacing w:val="-6"/>
          <w:sz w:val="24"/>
          <w:lang w:val="ru-RU"/>
        </w:rPr>
        <w:t xml:space="preserve"> </w:t>
      </w:r>
      <w:r w:rsidRPr="00EF5616">
        <w:rPr>
          <w:i/>
          <w:sz w:val="24"/>
          <w:lang w:val="ru-RU"/>
        </w:rPr>
        <w:t>и</w:t>
      </w:r>
      <w:r w:rsidRPr="00EF5616">
        <w:rPr>
          <w:i/>
          <w:spacing w:val="-5"/>
          <w:sz w:val="24"/>
          <w:lang w:val="ru-RU"/>
        </w:rPr>
        <w:t xml:space="preserve"> </w:t>
      </w:r>
      <w:r w:rsidRPr="00EF5616">
        <w:rPr>
          <w:i/>
          <w:sz w:val="24"/>
          <w:lang w:val="ru-RU"/>
        </w:rPr>
        <w:t>осуществлять</w:t>
      </w:r>
      <w:r w:rsidRPr="00EF5616">
        <w:rPr>
          <w:i/>
          <w:spacing w:val="-4"/>
          <w:sz w:val="24"/>
          <w:lang w:val="ru-RU"/>
        </w:rPr>
        <w:t xml:space="preserve"> </w:t>
      </w:r>
      <w:r w:rsidRPr="00EF5616">
        <w:rPr>
          <w:i/>
          <w:sz w:val="24"/>
          <w:lang w:val="ru-RU"/>
        </w:rPr>
        <w:t>на</w:t>
      </w:r>
      <w:r w:rsidRPr="00EF5616">
        <w:rPr>
          <w:i/>
          <w:spacing w:val="-5"/>
          <w:sz w:val="24"/>
          <w:lang w:val="ru-RU"/>
        </w:rPr>
        <w:t xml:space="preserve"> </w:t>
      </w:r>
      <w:r w:rsidRPr="00EF5616">
        <w:rPr>
          <w:i/>
          <w:sz w:val="24"/>
          <w:lang w:val="ru-RU"/>
        </w:rPr>
        <w:t>практике</w:t>
      </w:r>
      <w:r w:rsidRPr="00EF5616">
        <w:rPr>
          <w:i/>
          <w:spacing w:val="-6"/>
          <w:sz w:val="24"/>
          <w:lang w:val="ru-RU"/>
        </w:rPr>
        <w:t xml:space="preserve"> </w:t>
      </w:r>
      <w:r w:rsidRPr="00EF5616">
        <w:rPr>
          <w:i/>
          <w:sz w:val="24"/>
          <w:lang w:val="ru-RU"/>
        </w:rPr>
        <w:t>модель</w:t>
      </w:r>
      <w:r w:rsidRPr="00EF5616">
        <w:rPr>
          <w:i/>
          <w:spacing w:val="-4"/>
          <w:sz w:val="24"/>
          <w:lang w:val="ru-RU"/>
        </w:rPr>
        <w:t xml:space="preserve"> </w:t>
      </w:r>
      <w:r w:rsidRPr="00EF5616">
        <w:rPr>
          <w:i/>
          <w:sz w:val="24"/>
          <w:lang w:val="ru-RU"/>
        </w:rPr>
        <w:t>правомерного</w:t>
      </w:r>
      <w:r w:rsidRPr="00EF5616">
        <w:rPr>
          <w:i/>
          <w:spacing w:val="-5"/>
          <w:sz w:val="24"/>
          <w:lang w:val="ru-RU"/>
        </w:rPr>
        <w:t xml:space="preserve"> </w:t>
      </w:r>
      <w:r w:rsidRPr="00EF5616">
        <w:rPr>
          <w:i/>
          <w:sz w:val="24"/>
          <w:lang w:val="ru-RU"/>
        </w:rPr>
        <w:t>социального</w:t>
      </w:r>
      <w:r w:rsidRPr="00EF5616">
        <w:rPr>
          <w:i/>
          <w:spacing w:val="-5"/>
          <w:sz w:val="24"/>
          <w:lang w:val="ru-RU"/>
        </w:rPr>
        <w:t xml:space="preserve"> </w:t>
      </w:r>
      <w:r w:rsidRPr="00EF5616">
        <w:rPr>
          <w:i/>
          <w:sz w:val="24"/>
          <w:lang w:val="ru-RU"/>
        </w:rPr>
        <w:t>поведения,</w:t>
      </w:r>
      <w:r w:rsidRPr="00EF5616">
        <w:rPr>
          <w:i/>
          <w:spacing w:val="-5"/>
          <w:sz w:val="24"/>
          <w:lang w:val="ru-RU"/>
        </w:rPr>
        <w:t xml:space="preserve"> </w:t>
      </w:r>
      <w:r w:rsidRPr="00EF5616">
        <w:rPr>
          <w:i/>
          <w:sz w:val="24"/>
          <w:lang w:val="ru-RU"/>
        </w:rPr>
        <w:t>основанного</w:t>
      </w:r>
      <w:r w:rsidRPr="00EF5616">
        <w:rPr>
          <w:i/>
          <w:spacing w:val="-5"/>
          <w:sz w:val="24"/>
          <w:lang w:val="ru-RU"/>
        </w:rPr>
        <w:t xml:space="preserve"> </w:t>
      </w:r>
      <w:r w:rsidRPr="00EF5616">
        <w:rPr>
          <w:i/>
          <w:sz w:val="24"/>
          <w:lang w:val="ru-RU"/>
        </w:rPr>
        <w:t>на уважении к закону и</w:t>
      </w:r>
      <w:r w:rsidRPr="00EF5616">
        <w:rPr>
          <w:i/>
          <w:spacing w:val="-8"/>
          <w:sz w:val="24"/>
          <w:lang w:val="ru-RU"/>
        </w:rPr>
        <w:t xml:space="preserve"> </w:t>
      </w:r>
      <w:r w:rsidRPr="00EF5616">
        <w:rPr>
          <w:i/>
          <w:sz w:val="24"/>
          <w:lang w:val="ru-RU"/>
        </w:rPr>
        <w:t>правопорядку;</w:t>
      </w:r>
    </w:p>
    <w:p w:rsidR="00322F31" w:rsidRPr="00EF5616" w:rsidRDefault="00EF5616" w:rsidP="000F0589">
      <w:pPr>
        <w:pStyle w:val="a4"/>
        <w:numPr>
          <w:ilvl w:val="1"/>
          <w:numId w:val="120"/>
        </w:numPr>
        <w:tabs>
          <w:tab w:val="left" w:pos="1106"/>
        </w:tabs>
        <w:spacing w:before="1"/>
        <w:ind w:right="102" w:firstLine="708"/>
        <w:jc w:val="both"/>
        <w:rPr>
          <w:i/>
          <w:sz w:val="24"/>
          <w:lang w:val="ru-RU"/>
        </w:rPr>
      </w:pPr>
      <w:r w:rsidRPr="00EF5616">
        <w:rPr>
          <w:i/>
          <w:sz w:val="24"/>
          <w:lang w:val="ru-RU"/>
        </w:rPr>
        <w:t>оценивать</w:t>
      </w:r>
      <w:r w:rsidRPr="00EF5616">
        <w:rPr>
          <w:i/>
          <w:spacing w:val="-14"/>
          <w:sz w:val="24"/>
          <w:lang w:val="ru-RU"/>
        </w:rPr>
        <w:t xml:space="preserve"> </w:t>
      </w:r>
      <w:r w:rsidRPr="00EF5616">
        <w:rPr>
          <w:i/>
          <w:sz w:val="24"/>
          <w:lang w:val="ru-RU"/>
        </w:rPr>
        <w:t>сущность</w:t>
      </w:r>
      <w:r w:rsidRPr="00EF5616">
        <w:rPr>
          <w:i/>
          <w:spacing w:val="-14"/>
          <w:sz w:val="24"/>
          <w:lang w:val="ru-RU"/>
        </w:rPr>
        <w:t xml:space="preserve"> </w:t>
      </w:r>
      <w:r w:rsidRPr="00EF5616">
        <w:rPr>
          <w:i/>
          <w:sz w:val="24"/>
          <w:lang w:val="ru-RU"/>
        </w:rPr>
        <w:t>и</w:t>
      </w:r>
      <w:r w:rsidRPr="00EF5616">
        <w:rPr>
          <w:i/>
          <w:spacing w:val="-15"/>
          <w:sz w:val="24"/>
          <w:lang w:val="ru-RU"/>
        </w:rPr>
        <w:t xml:space="preserve"> </w:t>
      </w:r>
      <w:r w:rsidRPr="00EF5616">
        <w:rPr>
          <w:i/>
          <w:sz w:val="24"/>
          <w:lang w:val="ru-RU"/>
        </w:rPr>
        <w:t>значение</w:t>
      </w:r>
      <w:r w:rsidRPr="00EF5616">
        <w:rPr>
          <w:i/>
          <w:spacing w:val="-16"/>
          <w:sz w:val="24"/>
          <w:lang w:val="ru-RU"/>
        </w:rPr>
        <w:t xml:space="preserve"> </w:t>
      </w:r>
      <w:r w:rsidRPr="00EF5616">
        <w:rPr>
          <w:i/>
          <w:sz w:val="24"/>
          <w:lang w:val="ru-RU"/>
        </w:rPr>
        <w:t>правопорядка</w:t>
      </w:r>
      <w:r w:rsidRPr="00EF5616">
        <w:rPr>
          <w:i/>
          <w:spacing w:val="-15"/>
          <w:sz w:val="24"/>
          <w:lang w:val="ru-RU"/>
        </w:rPr>
        <w:t xml:space="preserve"> </w:t>
      </w:r>
      <w:r w:rsidRPr="00EF5616">
        <w:rPr>
          <w:i/>
          <w:sz w:val="24"/>
          <w:lang w:val="ru-RU"/>
        </w:rPr>
        <w:t>и</w:t>
      </w:r>
      <w:r w:rsidRPr="00EF5616">
        <w:rPr>
          <w:i/>
          <w:spacing w:val="-15"/>
          <w:sz w:val="24"/>
          <w:lang w:val="ru-RU"/>
        </w:rPr>
        <w:t xml:space="preserve"> </w:t>
      </w:r>
      <w:r w:rsidRPr="00EF5616">
        <w:rPr>
          <w:i/>
          <w:sz w:val="24"/>
          <w:lang w:val="ru-RU"/>
        </w:rPr>
        <w:t>законности,</w:t>
      </w:r>
      <w:r w:rsidRPr="00EF5616">
        <w:rPr>
          <w:i/>
          <w:spacing w:val="-15"/>
          <w:sz w:val="24"/>
          <w:lang w:val="ru-RU"/>
        </w:rPr>
        <w:t xml:space="preserve"> </w:t>
      </w:r>
      <w:r w:rsidRPr="00EF5616">
        <w:rPr>
          <w:i/>
          <w:sz w:val="24"/>
          <w:lang w:val="ru-RU"/>
        </w:rPr>
        <w:t>собственный</w:t>
      </w:r>
      <w:r w:rsidRPr="00EF5616">
        <w:rPr>
          <w:i/>
          <w:spacing w:val="-15"/>
          <w:sz w:val="24"/>
          <w:lang w:val="ru-RU"/>
        </w:rPr>
        <w:t xml:space="preserve"> </w:t>
      </w:r>
      <w:r w:rsidRPr="00EF5616">
        <w:rPr>
          <w:i/>
          <w:sz w:val="24"/>
          <w:lang w:val="ru-RU"/>
        </w:rPr>
        <w:t>возможный</w:t>
      </w:r>
      <w:r w:rsidRPr="00EF5616">
        <w:rPr>
          <w:i/>
          <w:spacing w:val="-15"/>
          <w:sz w:val="24"/>
          <w:lang w:val="ru-RU"/>
        </w:rPr>
        <w:t xml:space="preserve"> </w:t>
      </w:r>
      <w:r w:rsidRPr="00EF5616">
        <w:rPr>
          <w:i/>
          <w:sz w:val="24"/>
          <w:lang w:val="ru-RU"/>
        </w:rPr>
        <w:t>вклад в их становление и</w:t>
      </w:r>
      <w:r w:rsidRPr="00EF5616">
        <w:rPr>
          <w:i/>
          <w:spacing w:val="-7"/>
          <w:sz w:val="24"/>
          <w:lang w:val="ru-RU"/>
        </w:rPr>
        <w:t xml:space="preserve"> </w:t>
      </w:r>
      <w:r w:rsidRPr="00EF5616">
        <w:rPr>
          <w:i/>
          <w:sz w:val="24"/>
          <w:lang w:val="ru-RU"/>
        </w:rPr>
        <w:t>развитие;</w:t>
      </w:r>
    </w:p>
    <w:p w:rsidR="00322F31" w:rsidRPr="00EF5616" w:rsidRDefault="00EF5616" w:rsidP="000F0589">
      <w:pPr>
        <w:pStyle w:val="a4"/>
        <w:numPr>
          <w:ilvl w:val="1"/>
          <w:numId w:val="120"/>
        </w:numPr>
        <w:tabs>
          <w:tab w:val="left" w:pos="1106"/>
        </w:tabs>
        <w:ind w:right="106" w:firstLine="708"/>
        <w:jc w:val="both"/>
        <w:rPr>
          <w:i/>
          <w:sz w:val="24"/>
          <w:lang w:val="ru-RU"/>
        </w:rPr>
      </w:pPr>
      <w:r w:rsidRPr="00EF5616">
        <w:rPr>
          <w:i/>
          <w:sz w:val="24"/>
          <w:lang w:val="ru-RU"/>
        </w:rPr>
        <w:t>осознанно содействовать защите правопорядка в обществе правовыми способами и средствами.</w:t>
      </w:r>
    </w:p>
    <w:p w:rsidR="00322F31" w:rsidRDefault="00EF5616">
      <w:pPr>
        <w:pStyle w:val="1"/>
        <w:spacing w:before="5" w:line="240" w:lineRule="auto"/>
        <w:ind w:right="7458"/>
      </w:pPr>
      <w:r>
        <w:t>Экономика Выпускник научится:</w:t>
      </w:r>
    </w:p>
    <w:p w:rsidR="00322F31" w:rsidRPr="00EF5616" w:rsidRDefault="00EF5616" w:rsidP="000F0589">
      <w:pPr>
        <w:pStyle w:val="a4"/>
        <w:numPr>
          <w:ilvl w:val="1"/>
          <w:numId w:val="120"/>
        </w:numPr>
        <w:tabs>
          <w:tab w:val="left" w:pos="1106"/>
        </w:tabs>
        <w:spacing w:line="291" w:lineRule="exact"/>
        <w:ind w:left="1105" w:hanging="285"/>
        <w:rPr>
          <w:sz w:val="24"/>
          <w:lang w:val="ru-RU"/>
        </w:rPr>
      </w:pPr>
      <w:r w:rsidRPr="00EF5616">
        <w:rPr>
          <w:sz w:val="24"/>
          <w:lang w:val="ru-RU"/>
        </w:rPr>
        <w:t>объяснять проблему ограниченности экономических</w:t>
      </w:r>
      <w:r w:rsidRPr="00EF5616">
        <w:rPr>
          <w:spacing w:val="-13"/>
          <w:sz w:val="24"/>
          <w:lang w:val="ru-RU"/>
        </w:rPr>
        <w:t xml:space="preserve"> </w:t>
      </w:r>
      <w:r w:rsidRPr="00EF5616">
        <w:rPr>
          <w:sz w:val="24"/>
          <w:lang w:val="ru-RU"/>
        </w:rPr>
        <w:t>ресурсов;</w:t>
      </w:r>
    </w:p>
    <w:p w:rsidR="00322F31" w:rsidRPr="00EF5616" w:rsidRDefault="00EF5616" w:rsidP="000F0589">
      <w:pPr>
        <w:pStyle w:val="a4"/>
        <w:numPr>
          <w:ilvl w:val="1"/>
          <w:numId w:val="120"/>
        </w:numPr>
        <w:tabs>
          <w:tab w:val="left" w:pos="1106"/>
        </w:tabs>
        <w:spacing w:before="3" w:line="237" w:lineRule="auto"/>
        <w:ind w:right="103" w:firstLine="708"/>
        <w:jc w:val="both"/>
        <w:rPr>
          <w:sz w:val="24"/>
          <w:lang w:val="ru-RU"/>
        </w:rPr>
      </w:pPr>
      <w:r w:rsidRPr="00EF5616">
        <w:rPr>
          <w:sz w:val="24"/>
          <w:lang w:val="ru-RU"/>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w:t>
      </w:r>
      <w:r w:rsidRPr="00EF5616">
        <w:rPr>
          <w:spacing w:val="-11"/>
          <w:sz w:val="24"/>
          <w:lang w:val="ru-RU"/>
        </w:rPr>
        <w:t xml:space="preserve"> </w:t>
      </w:r>
      <w:r w:rsidRPr="00EF5616">
        <w:rPr>
          <w:sz w:val="24"/>
          <w:lang w:val="ru-RU"/>
        </w:rPr>
        <w:t>деятельности;</w:t>
      </w:r>
    </w:p>
    <w:p w:rsidR="00322F31" w:rsidRPr="00EF5616" w:rsidRDefault="00EF5616" w:rsidP="000F0589">
      <w:pPr>
        <w:pStyle w:val="a4"/>
        <w:numPr>
          <w:ilvl w:val="1"/>
          <w:numId w:val="120"/>
        </w:numPr>
        <w:tabs>
          <w:tab w:val="left" w:pos="1106"/>
        </w:tabs>
        <w:spacing w:before="2" w:line="293" w:lineRule="exact"/>
        <w:ind w:left="1105" w:hanging="285"/>
        <w:rPr>
          <w:sz w:val="24"/>
          <w:lang w:val="ru-RU"/>
        </w:rPr>
      </w:pPr>
      <w:r w:rsidRPr="00EF5616">
        <w:rPr>
          <w:sz w:val="24"/>
          <w:lang w:val="ru-RU"/>
        </w:rPr>
        <w:t>раскрывать факторы, влияющие на производительность</w:t>
      </w:r>
      <w:r w:rsidRPr="00EF5616">
        <w:rPr>
          <w:spacing w:val="-21"/>
          <w:sz w:val="24"/>
          <w:lang w:val="ru-RU"/>
        </w:rPr>
        <w:t xml:space="preserve"> </w:t>
      </w:r>
      <w:r w:rsidRPr="00EF5616">
        <w:rPr>
          <w:sz w:val="24"/>
          <w:lang w:val="ru-RU"/>
        </w:rPr>
        <w:t>труда;</w:t>
      </w:r>
    </w:p>
    <w:p w:rsidR="00322F31" w:rsidRPr="00EF5616" w:rsidRDefault="00EF5616" w:rsidP="000F0589">
      <w:pPr>
        <w:pStyle w:val="a4"/>
        <w:numPr>
          <w:ilvl w:val="1"/>
          <w:numId w:val="120"/>
        </w:numPr>
        <w:tabs>
          <w:tab w:val="left" w:pos="1106"/>
        </w:tabs>
        <w:spacing w:before="2" w:line="237" w:lineRule="auto"/>
        <w:ind w:right="104" w:firstLine="708"/>
        <w:jc w:val="both"/>
        <w:rPr>
          <w:sz w:val="24"/>
          <w:lang w:val="ru-RU"/>
        </w:rPr>
      </w:pPr>
      <w:r w:rsidRPr="00EF5616">
        <w:rPr>
          <w:sz w:val="24"/>
          <w:lang w:val="ru-RU"/>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w:t>
      </w:r>
      <w:r w:rsidRPr="00EF5616">
        <w:rPr>
          <w:spacing w:val="-23"/>
          <w:sz w:val="24"/>
          <w:lang w:val="ru-RU"/>
        </w:rPr>
        <w:t xml:space="preserve"> </w:t>
      </w:r>
      <w:r w:rsidRPr="00EF5616">
        <w:rPr>
          <w:sz w:val="24"/>
          <w:lang w:val="ru-RU"/>
        </w:rPr>
        <w:t>системах;</w:t>
      </w:r>
    </w:p>
    <w:p w:rsidR="00322F31" w:rsidRPr="00EF5616" w:rsidRDefault="00EF5616" w:rsidP="000F0589">
      <w:pPr>
        <w:pStyle w:val="a4"/>
        <w:numPr>
          <w:ilvl w:val="1"/>
          <w:numId w:val="120"/>
        </w:numPr>
        <w:tabs>
          <w:tab w:val="left" w:pos="1106"/>
        </w:tabs>
        <w:spacing w:before="4" w:line="237" w:lineRule="auto"/>
        <w:ind w:right="101" w:firstLine="708"/>
        <w:jc w:val="both"/>
        <w:rPr>
          <w:sz w:val="24"/>
          <w:lang w:val="ru-RU"/>
        </w:rPr>
      </w:pPr>
      <w:r w:rsidRPr="00EF5616">
        <w:rPr>
          <w:sz w:val="24"/>
          <w:lang w:val="ru-RU"/>
        </w:rPr>
        <w:t>характеризовать механизм рыночного регулирования экономики; анализировать действие рыночных законов, выявлять роль</w:t>
      </w:r>
      <w:r w:rsidRPr="00EF5616">
        <w:rPr>
          <w:spacing w:val="-12"/>
          <w:sz w:val="24"/>
          <w:lang w:val="ru-RU"/>
        </w:rPr>
        <w:t xml:space="preserve"> </w:t>
      </w:r>
      <w:r w:rsidRPr="00EF5616">
        <w:rPr>
          <w:sz w:val="24"/>
          <w:lang w:val="ru-RU"/>
        </w:rPr>
        <w:t>конкуренции;</w:t>
      </w:r>
    </w:p>
    <w:p w:rsidR="00322F31" w:rsidRPr="00EF5616" w:rsidRDefault="00EF5616" w:rsidP="000F0589">
      <w:pPr>
        <w:pStyle w:val="a4"/>
        <w:numPr>
          <w:ilvl w:val="1"/>
          <w:numId w:val="120"/>
        </w:numPr>
        <w:tabs>
          <w:tab w:val="left" w:pos="1106"/>
        </w:tabs>
        <w:spacing w:before="1"/>
        <w:ind w:right="103" w:firstLine="708"/>
        <w:jc w:val="both"/>
        <w:rPr>
          <w:sz w:val="24"/>
          <w:lang w:val="ru-RU"/>
        </w:rPr>
      </w:pPr>
      <w:r w:rsidRPr="00EF5616">
        <w:rPr>
          <w:sz w:val="24"/>
          <w:lang w:val="ru-RU"/>
        </w:rPr>
        <w:t>объяснять</w:t>
      </w:r>
      <w:r w:rsidRPr="00EF5616">
        <w:rPr>
          <w:spacing w:val="-15"/>
          <w:sz w:val="24"/>
          <w:lang w:val="ru-RU"/>
        </w:rPr>
        <w:t xml:space="preserve"> </w:t>
      </w:r>
      <w:r w:rsidRPr="00EF5616">
        <w:rPr>
          <w:sz w:val="24"/>
          <w:lang w:val="ru-RU"/>
        </w:rPr>
        <w:t>роль</w:t>
      </w:r>
      <w:r w:rsidRPr="00EF5616">
        <w:rPr>
          <w:spacing w:val="-15"/>
          <w:sz w:val="24"/>
          <w:lang w:val="ru-RU"/>
        </w:rPr>
        <w:t xml:space="preserve"> </w:t>
      </w:r>
      <w:r w:rsidRPr="00EF5616">
        <w:rPr>
          <w:sz w:val="24"/>
          <w:lang w:val="ru-RU"/>
        </w:rPr>
        <w:t>государства</w:t>
      </w:r>
      <w:r w:rsidRPr="00EF5616">
        <w:rPr>
          <w:spacing w:val="-16"/>
          <w:sz w:val="24"/>
          <w:lang w:val="ru-RU"/>
        </w:rPr>
        <w:t xml:space="preserve"> </w:t>
      </w:r>
      <w:r w:rsidRPr="00EF5616">
        <w:rPr>
          <w:sz w:val="24"/>
          <w:lang w:val="ru-RU"/>
        </w:rPr>
        <w:t>в</w:t>
      </w:r>
      <w:r w:rsidRPr="00EF5616">
        <w:rPr>
          <w:spacing w:val="-16"/>
          <w:sz w:val="24"/>
          <w:lang w:val="ru-RU"/>
        </w:rPr>
        <w:t xml:space="preserve"> </w:t>
      </w:r>
      <w:r w:rsidRPr="00EF5616">
        <w:rPr>
          <w:sz w:val="24"/>
          <w:lang w:val="ru-RU"/>
        </w:rPr>
        <w:t>регулировании</w:t>
      </w:r>
      <w:r w:rsidRPr="00EF5616">
        <w:rPr>
          <w:spacing w:val="-14"/>
          <w:sz w:val="24"/>
          <w:lang w:val="ru-RU"/>
        </w:rPr>
        <w:t xml:space="preserve"> </w:t>
      </w:r>
      <w:r w:rsidRPr="00EF5616">
        <w:rPr>
          <w:sz w:val="24"/>
          <w:lang w:val="ru-RU"/>
        </w:rPr>
        <w:t>рыночной</w:t>
      </w:r>
      <w:r w:rsidRPr="00EF5616">
        <w:rPr>
          <w:spacing w:val="-14"/>
          <w:sz w:val="24"/>
          <w:lang w:val="ru-RU"/>
        </w:rPr>
        <w:t xml:space="preserve"> </w:t>
      </w:r>
      <w:r w:rsidRPr="00EF5616">
        <w:rPr>
          <w:sz w:val="24"/>
          <w:lang w:val="ru-RU"/>
        </w:rPr>
        <w:t>экономики;</w:t>
      </w:r>
      <w:r w:rsidRPr="00EF5616">
        <w:rPr>
          <w:spacing w:val="-15"/>
          <w:sz w:val="24"/>
          <w:lang w:val="ru-RU"/>
        </w:rPr>
        <w:t xml:space="preserve"> </w:t>
      </w:r>
      <w:r w:rsidRPr="00EF5616">
        <w:rPr>
          <w:sz w:val="24"/>
          <w:lang w:val="ru-RU"/>
        </w:rPr>
        <w:t>анализировать</w:t>
      </w:r>
      <w:r w:rsidRPr="00EF5616">
        <w:rPr>
          <w:spacing w:val="-15"/>
          <w:sz w:val="24"/>
          <w:lang w:val="ru-RU"/>
        </w:rPr>
        <w:t xml:space="preserve"> </w:t>
      </w:r>
      <w:r w:rsidRPr="00EF5616">
        <w:rPr>
          <w:sz w:val="24"/>
          <w:lang w:val="ru-RU"/>
        </w:rPr>
        <w:t>структуру бюджета</w:t>
      </w:r>
      <w:r w:rsidRPr="00EF5616">
        <w:rPr>
          <w:spacing w:val="-10"/>
          <w:sz w:val="24"/>
          <w:lang w:val="ru-RU"/>
        </w:rPr>
        <w:t xml:space="preserve"> </w:t>
      </w:r>
      <w:r w:rsidRPr="00EF5616">
        <w:rPr>
          <w:sz w:val="24"/>
          <w:lang w:val="ru-RU"/>
        </w:rPr>
        <w:t>государства;</w:t>
      </w:r>
    </w:p>
    <w:p w:rsidR="00322F31" w:rsidRPr="00EF5616" w:rsidRDefault="00EF5616" w:rsidP="000F0589">
      <w:pPr>
        <w:pStyle w:val="a4"/>
        <w:numPr>
          <w:ilvl w:val="1"/>
          <w:numId w:val="120"/>
        </w:numPr>
        <w:tabs>
          <w:tab w:val="left" w:pos="1106"/>
        </w:tabs>
        <w:spacing w:before="1" w:line="293" w:lineRule="exact"/>
        <w:ind w:left="1105" w:hanging="285"/>
        <w:rPr>
          <w:sz w:val="24"/>
          <w:lang w:val="ru-RU"/>
        </w:rPr>
      </w:pPr>
      <w:r w:rsidRPr="00EF5616">
        <w:rPr>
          <w:sz w:val="24"/>
          <w:lang w:val="ru-RU"/>
        </w:rPr>
        <w:t>называть и конкретизировать примерами виды</w:t>
      </w:r>
      <w:r w:rsidRPr="00EF5616">
        <w:rPr>
          <w:spacing w:val="-17"/>
          <w:sz w:val="24"/>
          <w:lang w:val="ru-RU"/>
        </w:rPr>
        <w:t xml:space="preserve"> </w:t>
      </w:r>
      <w:r w:rsidRPr="00EF5616">
        <w:rPr>
          <w:sz w:val="24"/>
          <w:lang w:val="ru-RU"/>
        </w:rPr>
        <w:t>налогов;</w:t>
      </w:r>
    </w:p>
    <w:p w:rsidR="00322F31" w:rsidRPr="00EF5616" w:rsidRDefault="00EF5616" w:rsidP="000F0589">
      <w:pPr>
        <w:pStyle w:val="a4"/>
        <w:numPr>
          <w:ilvl w:val="1"/>
          <w:numId w:val="120"/>
        </w:numPr>
        <w:tabs>
          <w:tab w:val="left" w:pos="1106"/>
        </w:tabs>
        <w:spacing w:line="293" w:lineRule="exact"/>
        <w:ind w:left="1105" w:hanging="285"/>
        <w:rPr>
          <w:sz w:val="24"/>
          <w:lang w:val="ru-RU"/>
        </w:rPr>
      </w:pPr>
      <w:r w:rsidRPr="00EF5616">
        <w:rPr>
          <w:sz w:val="24"/>
          <w:lang w:val="ru-RU"/>
        </w:rPr>
        <w:t>характеризовать функции денег и их роль в</w:t>
      </w:r>
      <w:r w:rsidRPr="00EF5616">
        <w:rPr>
          <w:spacing w:val="-13"/>
          <w:sz w:val="24"/>
          <w:lang w:val="ru-RU"/>
        </w:rPr>
        <w:t xml:space="preserve"> </w:t>
      </w:r>
      <w:r w:rsidRPr="00EF5616">
        <w:rPr>
          <w:sz w:val="24"/>
          <w:lang w:val="ru-RU"/>
        </w:rPr>
        <w:t>экономике;</w:t>
      </w:r>
    </w:p>
    <w:p w:rsidR="00322F31" w:rsidRPr="00EF5616" w:rsidRDefault="00EF5616" w:rsidP="000F0589">
      <w:pPr>
        <w:pStyle w:val="a4"/>
        <w:numPr>
          <w:ilvl w:val="1"/>
          <w:numId w:val="120"/>
        </w:numPr>
        <w:tabs>
          <w:tab w:val="left" w:pos="1106"/>
        </w:tabs>
        <w:spacing w:line="293" w:lineRule="exact"/>
        <w:ind w:left="1105" w:hanging="285"/>
        <w:rPr>
          <w:sz w:val="24"/>
          <w:lang w:val="ru-RU"/>
        </w:rPr>
      </w:pPr>
      <w:r w:rsidRPr="00EF5616">
        <w:rPr>
          <w:sz w:val="24"/>
          <w:lang w:val="ru-RU"/>
        </w:rPr>
        <w:t>раскрывать социально-экономическую роль и функции</w:t>
      </w:r>
      <w:r w:rsidRPr="00EF5616">
        <w:rPr>
          <w:spacing w:val="-21"/>
          <w:sz w:val="24"/>
          <w:lang w:val="ru-RU"/>
        </w:rPr>
        <w:t xml:space="preserve"> </w:t>
      </w:r>
      <w:r w:rsidRPr="00EF5616">
        <w:rPr>
          <w:sz w:val="24"/>
          <w:lang w:val="ru-RU"/>
        </w:rPr>
        <w:t>предпринимательства;</w:t>
      </w:r>
    </w:p>
    <w:p w:rsidR="00322F31" w:rsidRPr="00EF5616" w:rsidRDefault="00EF5616" w:rsidP="000F0589">
      <w:pPr>
        <w:pStyle w:val="a4"/>
        <w:numPr>
          <w:ilvl w:val="1"/>
          <w:numId w:val="120"/>
        </w:numPr>
        <w:tabs>
          <w:tab w:val="left" w:pos="1106"/>
        </w:tabs>
        <w:spacing w:before="1" w:line="237" w:lineRule="auto"/>
        <w:ind w:right="101" w:firstLine="708"/>
        <w:jc w:val="both"/>
        <w:rPr>
          <w:sz w:val="24"/>
          <w:lang w:val="ru-RU"/>
        </w:rPr>
      </w:pPr>
      <w:r w:rsidRPr="00EF5616">
        <w:rPr>
          <w:sz w:val="24"/>
          <w:lang w:val="ru-RU"/>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w:t>
      </w:r>
      <w:r w:rsidRPr="00EF5616">
        <w:rPr>
          <w:spacing w:val="-6"/>
          <w:sz w:val="24"/>
          <w:lang w:val="ru-RU"/>
        </w:rPr>
        <w:t xml:space="preserve"> </w:t>
      </w:r>
      <w:r w:rsidRPr="00EF5616">
        <w:rPr>
          <w:sz w:val="24"/>
          <w:lang w:val="ru-RU"/>
        </w:rPr>
        <w:t>процессы;</w:t>
      </w:r>
    </w:p>
    <w:p w:rsidR="00322F31" w:rsidRPr="00EF5616" w:rsidRDefault="00EF5616" w:rsidP="000F0589">
      <w:pPr>
        <w:pStyle w:val="a4"/>
        <w:numPr>
          <w:ilvl w:val="1"/>
          <w:numId w:val="120"/>
        </w:numPr>
        <w:tabs>
          <w:tab w:val="left" w:pos="1106"/>
        </w:tabs>
        <w:spacing w:before="1"/>
        <w:ind w:right="102" w:firstLine="708"/>
        <w:jc w:val="both"/>
        <w:rPr>
          <w:sz w:val="24"/>
          <w:lang w:val="ru-RU"/>
        </w:rPr>
      </w:pPr>
      <w:r w:rsidRPr="00EF5616">
        <w:rPr>
          <w:sz w:val="24"/>
          <w:lang w:val="ru-RU"/>
        </w:rPr>
        <w:t>формулировать и аргументировать собственные</w:t>
      </w:r>
      <w:r w:rsidRPr="00EF5616">
        <w:rPr>
          <w:spacing w:val="-43"/>
          <w:sz w:val="24"/>
          <w:lang w:val="ru-RU"/>
        </w:rPr>
        <w:t xml:space="preserve"> </w:t>
      </w:r>
      <w:r w:rsidRPr="00EF5616">
        <w:rPr>
          <w:sz w:val="24"/>
          <w:lang w:val="ru-RU"/>
        </w:rPr>
        <w:t>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w:t>
      </w:r>
      <w:r w:rsidRPr="00EF5616">
        <w:rPr>
          <w:spacing w:val="-14"/>
          <w:sz w:val="24"/>
          <w:lang w:val="ru-RU"/>
        </w:rPr>
        <w:t xml:space="preserve"> </w:t>
      </w:r>
      <w:r w:rsidRPr="00EF5616">
        <w:rPr>
          <w:sz w:val="24"/>
          <w:lang w:val="ru-RU"/>
        </w:rPr>
        <w:t>деятельности;</w:t>
      </w:r>
    </w:p>
    <w:p w:rsidR="00322F31" w:rsidRPr="00EF5616" w:rsidRDefault="00EF5616" w:rsidP="000F0589">
      <w:pPr>
        <w:pStyle w:val="a4"/>
        <w:numPr>
          <w:ilvl w:val="1"/>
          <w:numId w:val="120"/>
        </w:numPr>
        <w:tabs>
          <w:tab w:val="left" w:pos="1106"/>
        </w:tabs>
        <w:spacing w:before="1"/>
        <w:ind w:left="1105" w:hanging="285"/>
        <w:rPr>
          <w:sz w:val="24"/>
          <w:lang w:val="ru-RU"/>
        </w:rPr>
      </w:pPr>
      <w:r w:rsidRPr="00EF5616">
        <w:rPr>
          <w:sz w:val="24"/>
          <w:lang w:val="ru-RU"/>
        </w:rPr>
        <w:t>раскрывать рациональное поведение субъектов экономической</w:t>
      </w:r>
      <w:r w:rsidRPr="00EF5616">
        <w:rPr>
          <w:spacing w:val="-17"/>
          <w:sz w:val="24"/>
          <w:lang w:val="ru-RU"/>
        </w:rPr>
        <w:t xml:space="preserve"> </w:t>
      </w:r>
      <w:r w:rsidRPr="00EF5616">
        <w:rPr>
          <w:sz w:val="24"/>
          <w:lang w:val="ru-RU"/>
        </w:rPr>
        <w:t>деятельности;</w:t>
      </w:r>
    </w:p>
    <w:p w:rsidR="00322F31" w:rsidRPr="00EF5616" w:rsidRDefault="00EF5616" w:rsidP="000F0589">
      <w:pPr>
        <w:pStyle w:val="a4"/>
        <w:numPr>
          <w:ilvl w:val="1"/>
          <w:numId w:val="120"/>
        </w:numPr>
        <w:tabs>
          <w:tab w:val="left" w:pos="1106"/>
        </w:tabs>
        <w:spacing w:line="293" w:lineRule="exact"/>
        <w:ind w:left="1105" w:hanging="285"/>
        <w:rPr>
          <w:sz w:val="24"/>
          <w:lang w:val="ru-RU"/>
        </w:rPr>
      </w:pPr>
      <w:r w:rsidRPr="00EF5616">
        <w:rPr>
          <w:sz w:val="24"/>
          <w:lang w:val="ru-RU"/>
        </w:rPr>
        <w:t>характеризовать экономику семьи; анализировать структуру семейного</w:t>
      </w:r>
      <w:r w:rsidRPr="00EF5616">
        <w:rPr>
          <w:spacing w:val="-25"/>
          <w:sz w:val="24"/>
          <w:lang w:val="ru-RU"/>
        </w:rPr>
        <w:t xml:space="preserve"> </w:t>
      </w:r>
      <w:r w:rsidRPr="00EF5616">
        <w:rPr>
          <w:sz w:val="24"/>
          <w:lang w:val="ru-RU"/>
        </w:rPr>
        <w:t>бюджета;</w:t>
      </w:r>
    </w:p>
    <w:p w:rsidR="00322F31" w:rsidRPr="00EF5616" w:rsidRDefault="00EF5616" w:rsidP="000F0589">
      <w:pPr>
        <w:pStyle w:val="a4"/>
        <w:numPr>
          <w:ilvl w:val="1"/>
          <w:numId w:val="120"/>
        </w:numPr>
        <w:tabs>
          <w:tab w:val="left" w:pos="1106"/>
        </w:tabs>
        <w:spacing w:before="2" w:line="237" w:lineRule="auto"/>
        <w:ind w:right="103" w:firstLine="708"/>
        <w:jc w:val="both"/>
        <w:rPr>
          <w:sz w:val="24"/>
          <w:lang w:val="ru-RU"/>
        </w:rPr>
      </w:pPr>
      <w:r w:rsidRPr="00EF5616">
        <w:rPr>
          <w:sz w:val="24"/>
          <w:lang w:val="ru-RU"/>
        </w:rPr>
        <w:t>использовать полученные знания при анализе фактов поведения участников экономической деятельности;</w:t>
      </w:r>
    </w:p>
    <w:p w:rsidR="00322F31" w:rsidRPr="00EF5616" w:rsidRDefault="00EF5616" w:rsidP="000F0589">
      <w:pPr>
        <w:pStyle w:val="a4"/>
        <w:numPr>
          <w:ilvl w:val="1"/>
          <w:numId w:val="120"/>
        </w:numPr>
        <w:tabs>
          <w:tab w:val="left" w:pos="1165"/>
          <w:tab w:val="left" w:pos="1166"/>
        </w:tabs>
        <w:spacing w:before="2"/>
        <w:ind w:left="1165" w:hanging="345"/>
        <w:rPr>
          <w:sz w:val="24"/>
          <w:lang w:val="ru-RU"/>
        </w:rPr>
      </w:pPr>
      <w:r w:rsidRPr="00EF5616">
        <w:rPr>
          <w:sz w:val="24"/>
          <w:lang w:val="ru-RU"/>
        </w:rPr>
        <w:t>обосновывать связь профессионализма и жизненного</w:t>
      </w:r>
      <w:r w:rsidRPr="00EF5616">
        <w:rPr>
          <w:spacing w:val="-14"/>
          <w:sz w:val="24"/>
          <w:lang w:val="ru-RU"/>
        </w:rPr>
        <w:t xml:space="preserve"> </w:t>
      </w:r>
      <w:r w:rsidRPr="00EF5616">
        <w:rPr>
          <w:sz w:val="24"/>
          <w:lang w:val="ru-RU"/>
        </w:rPr>
        <w:t>успеха.</w:t>
      </w:r>
    </w:p>
    <w:p w:rsidR="00322F31" w:rsidRDefault="00EF5616">
      <w:pPr>
        <w:pStyle w:val="1"/>
        <w:spacing w:before="1" w:line="275" w:lineRule="exact"/>
      </w:pPr>
      <w:r>
        <w:t>Выпускник получит возможность научиться:</w:t>
      </w:r>
    </w:p>
    <w:p w:rsidR="00322F31" w:rsidRPr="00EF5616" w:rsidRDefault="00EF5616" w:rsidP="000F0589">
      <w:pPr>
        <w:pStyle w:val="a4"/>
        <w:numPr>
          <w:ilvl w:val="1"/>
          <w:numId w:val="120"/>
        </w:numPr>
        <w:tabs>
          <w:tab w:val="left" w:pos="1106"/>
        </w:tabs>
        <w:spacing w:before="1" w:line="237" w:lineRule="auto"/>
        <w:ind w:right="103" w:firstLine="708"/>
        <w:jc w:val="both"/>
        <w:rPr>
          <w:i/>
          <w:sz w:val="24"/>
          <w:lang w:val="ru-RU"/>
        </w:rPr>
      </w:pPr>
      <w:r w:rsidRPr="00EF5616">
        <w:rPr>
          <w:i/>
          <w:sz w:val="24"/>
          <w:lang w:val="ru-RU"/>
        </w:rPr>
        <w:t>анализировать с опорой на полученные знания несложную экономическую информацию, получаемую из неадаптированных</w:t>
      </w:r>
      <w:r w:rsidRPr="00EF5616">
        <w:rPr>
          <w:i/>
          <w:spacing w:val="-10"/>
          <w:sz w:val="24"/>
          <w:lang w:val="ru-RU"/>
        </w:rPr>
        <w:t xml:space="preserve"> </w:t>
      </w:r>
      <w:r w:rsidRPr="00EF5616">
        <w:rPr>
          <w:i/>
          <w:sz w:val="24"/>
          <w:lang w:val="ru-RU"/>
        </w:rPr>
        <w:t>источников;</w:t>
      </w:r>
    </w:p>
    <w:p w:rsidR="00322F31" w:rsidRPr="00EF5616" w:rsidRDefault="00322F31">
      <w:pPr>
        <w:spacing w:line="237" w:lineRule="auto"/>
        <w:jc w:val="both"/>
        <w:rPr>
          <w:sz w:val="24"/>
          <w:lang w:val="ru-RU"/>
        </w:rPr>
        <w:sectPr w:rsidR="00322F31" w:rsidRPr="00EF5616">
          <w:headerReference w:type="default" r:id="rId22"/>
          <w:pgSz w:w="11910" w:h="16840"/>
          <w:pgMar w:top="0" w:right="460" w:bottom="1420" w:left="740" w:header="0" w:footer="1176" w:gutter="0"/>
          <w:cols w:space="720"/>
        </w:sectPr>
      </w:pPr>
    </w:p>
    <w:p w:rsidR="00322F31" w:rsidRPr="00EF5616" w:rsidRDefault="00322F31">
      <w:pPr>
        <w:pStyle w:val="a3"/>
        <w:ind w:left="0"/>
        <w:rPr>
          <w:i/>
          <w:sz w:val="20"/>
          <w:lang w:val="ru-RU"/>
        </w:rPr>
      </w:pPr>
    </w:p>
    <w:p w:rsidR="00322F31" w:rsidRPr="00EF5616" w:rsidRDefault="00322F31">
      <w:pPr>
        <w:pStyle w:val="a3"/>
        <w:ind w:left="0"/>
        <w:rPr>
          <w:i/>
          <w:sz w:val="20"/>
          <w:lang w:val="ru-RU"/>
        </w:rPr>
      </w:pPr>
    </w:p>
    <w:p w:rsidR="00322F31" w:rsidRPr="00EF5616" w:rsidRDefault="00EF5616" w:rsidP="000F0589">
      <w:pPr>
        <w:pStyle w:val="a4"/>
        <w:numPr>
          <w:ilvl w:val="1"/>
          <w:numId w:val="120"/>
        </w:numPr>
        <w:tabs>
          <w:tab w:val="left" w:pos="1106"/>
        </w:tabs>
        <w:spacing w:before="103" w:line="237" w:lineRule="auto"/>
        <w:ind w:right="104" w:firstLine="708"/>
        <w:jc w:val="both"/>
        <w:rPr>
          <w:i/>
          <w:sz w:val="24"/>
          <w:lang w:val="ru-RU"/>
        </w:rPr>
      </w:pPr>
      <w:r w:rsidRPr="00EF5616">
        <w:rPr>
          <w:i/>
          <w:sz w:val="24"/>
          <w:lang w:val="ru-RU"/>
        </w:rPr>
        <w:t>выполнять практические задания, основанные на ситуациях, связанных с описанием состояния российской</w:t>
      </w:r>
      <w:r w:rsidRPr="00EF5616">
        <w:rPr>
          <w:i/>
          <w:spacing w:val="-5"/>
          <w:sz w:val="24"/>
          <w:lang w:val="ru-RU"/>
        </w:rPr>
        <w:t xml:space="preserve"> </w:t>
      </w:r>
      <w:r w:rsidRPr="00EF5616">
        <w:rPr>
          <w:i/>
          <w:sz w:val="24"/>
          <w:lang w:val="ru-RU"/>
        </w:rPr>
        <w:t>экономики;</w:t>
      </w:r>
    </w:p>
    <w:p w:rsidR="00322F31" w:rsidRPr="00EF5616" w:rsidRDefault="00EF5616" w:rsidP="000F0589">
      <w:pPr>
        <w:pStyle w:val="a4"/>
        <w:numPr>
          <w:ilvl w:val="1"/>
          <w:numId w:val="120"/>
        </w:numPr>
        <w:tabs>
          <w:tab w:val="left" w:pos="1106"/>
        </w:tabs>
        <w:spacing w:before="1"/>
        <w:ind w:right="106" w:firstLine="708"/>
        <w:jc w:val="both"/>
        <w:rPr>
          <w:i/>
          <w:sz w:val="24"/>
          <w:lang w:val="ru-RU"/>
        </w:rPr>
      </w:pPr>
      <w:r w:rsidRPr="00EF5616">
        <w:rPr>
          <w:i/>
          <w:sz w:val="24"/>
          <w:lang w:val="ru-RU"/>
        </w:rPr>
        <w:t>анализировать и оценивать с позиций экономических знаний сложившиеся практики и модели поведения</w:t>
      </w:r>
      <w:r w:rsidRPr="00EF5616">
        <w:rPr>
          <w:i/>
          <w:spacing w:val="-8"/>
          <w:sz w:val="24"/>
          <w:lang w:val="ru-RU"/>
        </w:rPr>
        <w:t xml:space="preserve"> </w:t>
      </w:r>
      <w:r w:rsidRPr="00EF5616">
        <w:rPr>
          <w:i/>
          <w:sz w:val="24"/>
          <w:lang w:val="ru-RU"/>
        </w:rPr>
        <w:t>потребителя;</w:t>
      </w:r>
    </w:p>
    <w:p w:rsidR="00322F31" w:rsidRPr="00EF5616" w:rsidRDefault="00EF5616" w:rsidP="000F0589">
      <w:pPr>
        <w:pStyle w:val="a4"/>
        <w:numPr>
          <w:ilvl w:val="1"/>
          <w:numId w:val="120"/>
        </w:numPr>
        <w:tabs>
          <w:tab w:val="left" w:pos="1106"/>
        </w:tabs>
        <w:spacing w:before="4" w:line="237" w:lineRule="auto"/>
        <w:ind w:right="103" w:firstLine="708"/>
        <w:jc w:val="both"/>
        <w:rPr>
          <w:i/>
          <w:sz w:val="24"/>
          <w:lang w:val="ru-RU"/>
        </w:rPr>
      </w:pPr>
      <w:r w:rsidRPr="00EF5616">
        <w:rPr>
          <w:i/>
          <w:sz w:val="24"/>
          <w:lang w:val="ru-RU"/>
        </w:rPr>
        <w:t>решать с опорой на полученные знания познавательные задачи, отражающие типичные ситуации в экономической сфере деятельности</w:t>
      </w:r>
      <w:r w:rsidRPr="00EF5616">
        <w:rPr>
          <w:i/>
          <w:spacing w:val="-14"/>
          <w:sz w:val="24"/>
          <w:lang w:val="ru-RU"/>
        </w:rPr>
        <w:t xml:space="preserve"> </w:t>
      </w:r>
      <w:r w:rsidRPr="00EF5616">
        <w:rPr>
          <w:i/>
          <w:sz w:val="24"/>
          <w:lang w:val="ru-RU"/>
        </w:rPr>
        <w:t>человека;</w:t>
      </w:r>
    </w:p>
    <w:p w:rsidR="00322F31" w:rsidRPr="00EF5616" w:rsidRDefault="00EF5616" w:rsidP="000F0589">
      <w:pPr>
        <w:pStyle w:val="a4"/>
        <w:numPr>
          <w:ilvl w:val="1"/>
          <w:numId w:val="120"/>
        </w:numPr>
        <w:tabs>
          <w:tab w:val="left" w:pos="1106"/>
        </w:tabs>
        <w:spacing w:before="4" w:line="237" w:lineRule="auto"/>
        <w:ind w:right="103" w:firstLine="708"/>
        <w:jc w:val="both"/>
        <w:rPr>
          <w:i/>
          <w:sz w:val="24"/>
          <w:lang w:val="ru-RU"/>
        </w:rPr>
      </w:pPr>
      <w:r w:rsidRPr="00EF5616">
        <w:rPr>
          <w:i/>
          <w:sz w:val="24"/>
          <w:lang w:val="ru-RU"/>
        </w:rPr>
        <w:t>грамотно применять полученные знания для определения экономически рационального поведения и порядка действий в конкретных</w:t>
      </w:r>
      <w:r w:rsidRPr="00EF5616">
        <w:rPr>
          <w:i/>
          <w:spacing w:val="-14"/>
          <w:sz w:val="24"/>
          <w:lang w:val="ru-RU"/>
        </w:rPr>
        <w:t xml:space="preserve"> </w:t>
      </w:r>
      <w:r w:rsidRPr="00EF5616">
        <w:rPr>
          <w:i/>
          <w:sz w:val="24"/>
          <w:lang w:val="ru-RU"/>
        </w:rPr>
        <w:t>ситуациях;</w:t>
      </w:r>
    </w:p>
    <w:p w:rsidR="00322F31" w:rsidRPr="00EF5616" w:rsidRDefault="00EF5616" w:rsidP="000F0589">
      <w:pPr>
        <w:pStyle w:val="a4"/>
        <w:numPr>
          <w:ilvl w:val="1"/>
          <w:numId w:val="120"/>
        </w:numPr>
        <w:tabs>
          <w:tab w:val="left" w:pos="1106"/>
        </w:tabs>
        <w:spacing w:before="4" w:line="237" w:lineRule="auto"/>
        <w:ind w:right="104" w:firstLine="708"/>
        <w:jc w:val="both"/>
        <w:rPr>
          <w:i/>
          <w:sz w:val="24"/>
          <w:lang w:val="ru-RU"/>
        </w:rPr>
      </w:pPr>
      <w:r w:rsidRPr="00EF5616">
        <w:rPr>
          <w:i/>
          <w:sz w:val="24"/>
          <w:lang w:val="ru-RU"/>
        </w:rPr>
        <w:t>сопоставлять свои потребности и возможности, оптимально распределять свои материальные и трудовые ресурсы, составлять семейный</w:t>
      </w:r>
      <w:r w:rsidRPr="00EF5616">
        <w:rPr>
          <w:i/>
          <w:spacing w:val="-15"/>
          <w:sz w:val="24"/>
          <w:lang w:val="ru-RU"/>
        </w:rPr>
        <w:t xml:space="preserve"> </w:t>
      </w:r>
      <w:r w:rsidRPr="00EF5616">
        <w:rPr>
          <w:i/>
          <w:sz w:val="24"/>
          <w:lang w:val="ru-RU"/>
        </w:rPr>
        <w:t>бюджет.</w:t>
      </w:r>
    </w:p>
    <w:p w:rsidR="00322F31" w:rsidRPr="00EF5616" w:rsidRDefault="00322F31">
      <w:pPr>
        <w:pStyle w:val="a3"/>
        <w:spacing w:before="4"/>
        <w:ind w:left="0"/>
        <w:rPr>
          <w:i/>
          <w:lang w:val="ru-RU"/>
        </w:rPr>
      </w:pPr>
    </w:p>
    <w:p w:rsidR="00322F31" w:rsidRDefault="00EF5616" w:rsidP="000F0589">
      <w:pPr>
        <w:pStyle w:val="1"/>
        <w:numPr>
          <w:ilvl w:val="3"/>
          <w:numId w:val="118"/>
        </w:numPr>
        <w:tabs>
          <w:tab w:val="left" w:pos="1600"/>
        </w:tabs>
        <w:spacing w:before="0" w:line="240" w:lineRule="auto"/>
        <w:ind w:left="820" w:right="7471" w:firstLine="0"/>
        <w:jc w:val="left"/>
      </w:pPr>
      <w:bookmarkStart w:id="32" w:name="1.2.5.7._География"/>
      <w:bookmarkStart w:id="33" w:name="_bookmark10"/>
      <w:bookmarkEnd w:id="32"/>
      <w:bookmarkEnd w:id="33"/>
      <w:r>
        <w:t>География Выпускник</w:t>
      </w:r>
      <w:r>
        <w:rPr>
          <w:spacing w:val="-8"/>
        </w:rPr>
        <w:t xml:space="preserve"> </w:t>
      </w:r>
      <w:r>
        <w:t>научится:</w:t>
      </w:r>
    </w:p>
    <w:p w:rsidR="00322F31" w:rsidRPr="00EF5616" w:rsidRDefault="00EF5616" w:rsidP="000F0589">
      <w:pPr>
        <w:pStyle w:val="a4"/>
        <w:numPr>
          <w:ilvl w:val="1"/>
          <w:numId w:val="120"/>
        </w:numPr>
        <w:tabs>
          <w:tab w:val="left" w:pos="1106"/>
        </w:tabs>
        <w:spacing w:line="237" w:lineRule="auto"/>
        <w:ind w:right="105" w:firstLine="708"/>
        <w:jc w:val="both"/>
        <w:rPr>
          <w:sz w:val="24"/>
          <w:lang w:val="ru-RU"/>
        </w:rPr>
      </w:pPr>
      <w:r w:rsidRPr="00EF5616">
        <w:rPr>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w:t>
      </w:r>
      <w:r w:rsidRPr="00EF5616">
        <w:rPr>
          <w:spacing w:val="-22"/>
          <w:sz w:val="24"/>
          <w:lang w:val="ru-RU"/>
        </w:rPr>
        <w:t xml:space="preserve"> </w:t>
      </w:r>
      <w:r w:rsidRPr="00EF5616">
        <w:rPr>
          <w:sz w:val="24"/>
          <w:lang w:val="ru-RU"/>
        </w:rPr>
        <w:t>задачам;</w:t>
      </w:r>
    </w:p>
    <w:p w:rsidR="00322F31" w:rsidRPr="00EF5616" w:rsidRDefault="00EF5616" w:rsidP="000F0589">
      <w:pPr>
        <w:pStyle w:val="a4"/>
        <w:numPr>
          <w:ilvl w:val="1"/>
          <w:numId w:val="120"/>
        </w:numPr>
        <w:tabs>
          <w:tab w:val="left" w:pos="1106"/>
        </w:tabs>
        <w:spacing w:before="2"/>
        <w:ind w:right="103" w:firstLine="708"/>
        <w:jc w:val="both"/>
        <w:rPr>
          <w:sz w:val="24"/>
          <w:lang w:val="ru-RU"/>
        </w:rPr>
      </w:pPr>
      <w:r w:rsidRPr="00EF5616">
        <w:rPr>
          <w:sz w:val="24"/>
          <w:lang w:val="ru-RU"/>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w:t>
      </w:r>
      <w:r w:rsidRPr="00EF5616">
        <w:rPr>
          <w:spacing w:val="-14"/>
          <w:sz w:val="24"/>
          <w:lang w:val="ru-RU"/>
        </w:rPr>
        <w:t xml:space="preserve"> </w:t>
      </w:r>
      <w:r w:rsidRPr="00EF5616">
        <w:rPr>
          <w:sz w:val="24"/>
          <w:lang w:val="ru-RU"/>
        </w:rPr>
        <w:t>источниках;</w:t>
      </w:r>
    </w:p>
    <w:p w:rsidR="00322F31" w:rsidRPr="00EF5616" w:rsidRDefault="00EF5616" w:rsidP="000F0589">
      <w:pPr>
        <w:pStyle w:val="a4"/>
        <w:numPr>
          <w:ilvl w:val="1"/>
          <w:numId w:val="120"/>
        </w:numPr>
        <w:tabs>
          <w:tab w:val="left" w:pos="1106"/>
        </w:tabs>
        <w:spacing w:before="4" w:line="237" w:lineRule="auto"/>
        <w:ind w:right="98" w:firstLine="708"/>
        <w:jc w:val="both"/>
        <w:rPr>
          <w:sz w:val="24"/>
          <w:lang w:val="ru-RU"/>
        </w:rPr>
      </w:pPr>
      <w:r w:rsidRPr="00EF5616">
        <w:rPr>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 ориентированных</w:t>
      </w:r>
      <w:r w:rsidRPr="00EF5616">
        <w:rPr>
          <w:spacing w:val="-4"/>
          <w:sz w:val="24"/>
          <w:lang w:val="ru-RU"/>
        </w:rPr>
        <w:t xml:space="preserve"> </w:t>
      </w:r>
      <w:r w:rsidRPr="00EF5616">
        <w:rPr>
          <w:sz w:val="24"/>
          <w:lang w:val="ru-RU"/>
        </w:rPr>
        <w:t>задач;</w:t>
      </w:r>
    </w:p>
    <w:p w:rsidR="00322F31" w:rsidRPr="00EF5616" w:rsidRDefault="00EF5616" w:rsidP="000F0589">
      <w:pPr>
        <w:pStyle w:val="a4"/>
        <w:numPr>
          <w:ilvl w:val="1"/>
          <w:numId w:val="120"/>
        </w:numPr>
        <w:tabs>
          <w:tab w:val="left" w:pos="1106"/>
        </w:tabs>
        <w:spacing w:before="1"/>
        <w:ind w:right="100" w:firstLine="708"/>
        <w:jc w:val="both"/>
        <w:rPr>
          <w:sz w:val="24"/>
          <w:lang w:val="ru-RU"/>
        </w:rPr>
      </w:pPr>
      <w:r w:rsidRPr="00EF5616">
        <w:rPr>
          <w:sz w:val="24"/>
          <w:lang w:val="ru-RU"/>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322F31" w:rsidRPr="00EF5616" w:rsidRDefault="00EF5616" w:rsidP="000F0589">
      <w:pPr>
        <w:pStyle w:val="a4"/>
        <w:numPr>
          <w:ilvl w:val="1"/>
          <w:numId w:val="120"/>
        </w:numPr>
        <w:tabs>
          <w:tab w:val="left" w:pos="1106"/>
        </w:tabs>
        <w:spacing w:before="4" w:line="237" w:lineRule="auto"/>
        <w:ind w:right="103" w:firstLine="708"/>
        <w:jc w:val="both"/>
        <w:rPr>
          <w:sz w:val="24"/>
          <w:lang w:val="ru-RU"/>
        </w:rPr>
      </w:pPr>
      <w:r w:rsidRPr="00EF5616">
        <w:rPr>
          <w:sz w:val="24"/>
          <w:lang w:val="ru-RU"/>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w:t>
      </w:r>
      <w:r w:rsidRPr="00EF5616">
        <w:rPr>
          <w:spacing w:val="-8"/>
          <w:sz w:val="24"/>
          <w:lang w:val="ru-RU"/>
        </w:rPr>
        <w:t xml:space="preserve"> </w:t>
      </w:r>
      <w:r w:rsidRPr="00EF5616">
        <w:rPr>
          <w:sz w:val="24"/>
          <w:lang w:val="ru-RU"/>
        </w:rPr>
        <w:t>потоков;</w:t>
      </w:r>
    </w:p>
    <w:p w:rsidR="00322F31" w:rsidRPr="00EF5616" w:rsidRDefault="00EF5616" w:rsidP="000F0589">
      <w:pPr>
        <w:pStyle w:val="a4"/>
        <w:numPr>
          <w:ilvl w:val="1"/>
          <w:numId w:val="120"/>
        </w:numPr>
        <w:tabs>
          <w:tab w:val="left" w:pos="1106"/>
        </w:tabs>
        <w:spacing w:before="4" w:line="237" w:lineRule="auto"/>
        <w:ind w:right="102" w:firstLine="708"/>
        <w:jc w:val="both"/>
        <w:rPr>
          <w:sz w:val="24"/>
          <w:lang w:val="ru-RU"/>
        </w:rPr>
      </w:pPr>
      <w:r w:rsidRPr="00EF5616">
        <w:rPr>
          <w:sz w:val="24"/>
          <w:lang w:val="ru-RU"/>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w:t>
      </w:r>
      <w:r w:rsidRPr="00EF5616">
        <w:rPr>
          <w:spacing w:val="-6"/>
          <w:sz w:val="24"/>
          <w:lang w:val="ru-RU"/>
        </w:rPr>
        <w:t xml:space="preserve"> </w:t>
      </w:r>
      <w:r w:rsidRPr="00EF5616">
        <w:rPr>
          <w:sz w:val="24"/>
          <w:lang w:val="ru-RU"/>
        </w:rPr>
        <w:t>классификацию;</w:t>
      </w:r>
    </w:p>
    <w:p w:rsidR="00322F31" w:rsidRPr="00EF5616" w:rsidRDefault="00EF5616" w:rsidP="000F0589">
      <w:pPr>
        <w:pStyle w:val="a4"/>
        <w:numPr>
          <w:ilvl w:val="1"/>
          <w:numId w:val="120"/>
        </w:numPr>
        <w:tabs>
          <w:tab w:val="left" w:pos="1106"/>
        </w:tabs>
        <w:spacing w:before="4" w:line="237" w:lineRule="auto"/>
        <w:ind w:right="99" w:firstLine="708"/>
        <w:jc w:val="both"/>
        <w:rPr>
          <w:sz w:val="24"/>
          <w:lang w:val="ru-RU"/>
        </w:rPr>
      </w:pPr>
      <w:r w:rsidRPr="00EF5616">
        <w:rPr>
          <w:sz w:val="24"/>
          <w:lang w:val="ru-RU"/>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w:t>
      </w:r>
      <w:r w:rsidRPr="00EF5616">
        <w:rPr>
          <w:spacing w:val="-7"/>
          <w:sz w:val="24"/>
          <w:lang w:val="ru-RU"/>
        </w:rPr>
        <w:t xml:space="preserve"> </w:t>
      </w:r>
      <w:r w:rsidRPr="00EF5616">
        <w:rPr>
          <w:sz w:val="24"/>
          <w:lang w:val="ru-RU"/>
        </w:rPr>
        <w:t>различий;</w:t>
      </w:r>
    </w:p>
    <w:p w:rsidR="00322F31" w:rsidRPr="00EF5616" w:rsidRDefault="00EF5616" w:rsidP="000F0589">
      <w:pPr>
        <w:pStyle w:val="a4"/>
        <w:numPr>
          <w:ilvl w:val="1"/>
          <w:numId w:val="120"/>
        </w:numPr>
        <w:tabs>
          <w:tab w:val="left" w:pos="1106"/>
        </w:tabs>
        <w:spacing w:before="4" w:line="237" w:lineRule="auto"/>
        <w:ind w:right="104" w:firstLine="708"/>
        <w:jc w:val="both"/>
        <w:rPr>
          <w:sz w:val="24"/>
          <w:lang w:val="ru-RU"/>
        </w:rPr>
      </w:pPr>
      <w:r w:rsidRPr="00EF5616">
        <w:rPr>
          <w:sz w:val="24"/>
          <w:lang w:val="ru-RU"/>
        </w:rPr>
        <w:t>оценивать</w:t>
      </w:r>
      <w:r w:rsidRPr="00EF5616">
        <w:rPr>
          <w:spacing w:val="-19"/>
          <w:sz w:val="24"/>
          <w:lang w:val="ru-RU"/>
        </w:rPr>
        <w:t xml:space="preserve"> </w:t>
      </w:r>
      <w:r w:rsidRPr="00EF5616">
        <w:rPr>
          <w:sz w:val="24"/>
          <w:lang w:val="ru-RU"/>
        </w:rPr>
        <w:t>характер</w:t>
      </w:r>
      <w:r w:rsidRPr="00EF5616">
        <w:rPr>
          <w:spacing w:val="-15"/>
          <w:sz w:val="24"/>
          <w:lang w:val="ru-RU"/>
        </w:rPr>
        <w:t xml:space="preserve"> </w:t>
      </w:r>
      <w:r w:rsidRPr="00EF5616">
        <w:rPr>
          <w:sz w:val="24"/>
          <w:lang w:val="ru-RU"/>
        </w:rPr>
        <w:t>взаимодействия</w:t>
      </w:r>
      <w:r w:rsidRPr="00EF5616">
        <w:rPr>
          <w:spacing w:val="-15"/>
          <w:sz w:val="24"/>
          <w:lang w:val="ru-RU"/>
        </w:rPr>
        <w:t xml:space="preserve"> </w:t>
      </w:r>
      <w:r w:rsidRPr="00EF5616">
        <w:rPr>
          <w:sz w:val="24"/>
          <w:lang w:val="ru-RU"/>
        </w:rPr>
        <w:t>деятельности</w:t>
      </w:r>
      <w:r w:rsidRPr="00EF5616">
        <w:rPr>
          <w:spacing w:val="-14"/>
          <w:sz w:val="24"/>
          <w:lang w:val="ru-RU"/>
        </w:rPr>
        <w:t xml:space="preserve"> </w:t>
      </w:r>
      <w:r w:rsidRPr="00EF5616">
        <w:rPr>
          <w:sz w:val="24"/>
          <w:lang w:val="ru-RU"/>
        </w:rPr>
        <w:t>человека</w:t>
      </w:r>
      <w:r w:rsidRPr="00EF5616">
        <w:rPr>
          <w:spacing w:val="-16"/>
          <w:sz w:val="24"/>
          <w:lang w:val="ru-RU"/>
        </w:rPr>
        <w:t xml:space="preserve"> </w:t>
      </w:r>
      <w:r w:rsidRPr="00EF5616">
        <w:rPr>
          <w:sz w:val="24"/>
          <w:lang w:val="ru-RU"/>
        </w:rPr>
        <w:t>и</w:t>
      </w:r>
      <w:r w:rsidRPr="00EF5616">
        <w:rPr>
          <w:spacing w:val="-14"/>
          <w:sz w:val="24"/>
          <w:lang w:val="ru-RU"/>
        </w:rPr>
        <w:t xml:space="preserve"> </w:t>
      </w:r>
      <w:r w:rsidRPr="00EF5616">
        <w:rPr>
          <w:sz w:val="24"/>
          <w:lang w:val="ru-RU"/>
        </w:rPr>
        <w:t>компонентов</w:t>
      </w:r>
      <w:r w:rsidRPr="00EF5616">
        <w:rPr>
          <w:spacing w:val="-16"/>
          <w:sz w:val="24"/>
          <w:lang w:val="ru-RU"/>
        </w:rPr>
        <w:t xml:space="preserve"> </w:t>
      </w:r>
      <w:r w:rsidRPr="00EF5616">
        <w:rPr>
          <w:sz w:val="24"/>
          <w:lang w:val="ru-RU"/>
        </w:rPr>
        <w:t>природы</w:t>
      </w:r>
      <w:r w:rsidRPr="00EF5616">
        <w:rPr>
          <w:spacing w:val="-16"/>
          <w:sz w:val="24"/>
          <w:lang w:val="ru-RU"/>
        </w:rPr>
        <w:t xml:space="preserve"> </w:t>
      </w:r>
      <w:r w:rsidRPr="00EF5616">
        <w:rPr>
          <w:sz w:val="24"/>
          <w:lang w:val="ru-RU"/>
        </w:rPr>
        <w:t>в</w:t>
      </w:r>
      <w:r w:rsidRPr="00EF5616">
        <w:rPr>
          <w:spacing w:val="-16"/>
          <w:sz w:val="24"/>
          <w:lang w:val="ru-RU"/>
        </w:rPr>
        <w:t xml:space="preserve"> </w:t>
      </w:r>
      <w:r w:rsidRPr="00EF5616">
        <w:rPr>
          <w:sz w:val="24"/>
          <w:lang w:val="ru-RU"/>
        </w:rPr>
        <w:t>разных географических условиях с точки зрения концепции устойчивого</w:t>
      </w:r>
      <w:r w:rsidRPr="00EF5616">
        <w:rPr>
          <w:spacing w:val="-17"/>
          <w:sz w:val="24"/>
          <w:lang w:val="ru-RU"/>
        </w:rPr>
        <w:t xml:space="preserve"> </w:t>
      </w:r>
      <w:r w:rsidRPr="00EF5616">
        <w:rPr>
          <w:sz w:val="24"/>
          <w:lang w:val="ru-RU"/>
        </w:rPr>
        <w:t>развития;</w:t>
      </w:r>
    </w:p>
    <w:p w:rsidR="00322F31" w:rsidRPr="00EF5616" w:rsidRDefault="00EF5616" w:rsidP="000F0589">
      <w:pPr>
        <w:pStyle w:val="a4"/>
        <w:numPr>
          <w:ilvl w:val="1"/>
          <w:numId w:val="120"/>
        </w:numPr>
        <w:tabs>
          <w:tab w:val="left" w:pos="1106"/>
        </w:tabs>
        <w:spacing w:before="4" w:line="237" w:lineRule="auto"/>
        <w:ind w:right="105" w:firstLine="708"/>
        <w:jc w:val="both"/>
        <w:rPr>
          <w:sz w:val="24"/>
          <w:lang w:val="ru-RU"/>
        </w:rPr>
      </w:pPr>
      <w:r w:rsidRPr="00EF5616">
        <w:rPr>
          <w:sz w:val="24"/>
          <w:lang w:val="ru-RU"/>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w:t>
      </w:r>
      <w:r w:rsidRPr="00EF5616">
        <w:rPr>
          <w:spacing w:val="-20"/>
          <w:sz w:val="24"/>
          <w:lang w:val="ru-RU"/>
        </w:rPr>
        <w:t xml:space="preserve"> </w:t>
      </w:r>
      <w:r w:rsidRPr="00EF5616">
        <w:rPr>
          <w:sz w:val="24"/>
          <w:lang w:val="ru-RU"/>
        </w:rPr>
        <w:t>стран;</w:t>
      </w:r>
    </w:p>
    <w:p w:rsidR="00322F31" w:rsidRPr="00EF5616" w:rsidRDefault="00EF5616" w:rsidP="000F0589">
      <w:pPr>
        <w:pStyle w:val="a4"/>
        <w:numPr>
          <w:ilvl w:val="1"/>
          <w:numId w:val="120"/>
        </w:numPr>
        <w:tabs>
          <w:tab w:val="left" w:pos="1106"/>
        </w:tabs>
        <w:spacing w:before="4" w:line="237" w:lineRule="auto"/>
        <w:ind w:right="105" w:firstLine="708"/>
        <w:jc w:val="both"/>
        <w:rPr>
          <w:sz w:val="24"/>
          <w:lang w:val="ru-RU"/>
        </w:rPr>
      </w:pPr>
      <w:r w:rsidRPr="00EF5616">
        <w:rPr>
          <w:sz w:val="24"/>
          <w:lang w:val="ru-RU"/>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w:t>
      </w:r>
      <w:r w:rsidRPr="00EF5616">
        <w:rPr>
          <w:spacing w:val="-19"/>
          <w:sz w:val="24"/>
          <w:lang w:val="ru-RU"/>
        </w:rPr>
        <w:t xml:space="preserve"> </w:t>
      </w:r>
      <w:r w:rsidRPr="00EF5616">
        <w:rPr>
          <w:sz w:val="24"/>
          <w:lang w:val="ru-RU"/>
        </w:rPr>
        <w:t>задач;</w:t>
      </w:r>
    </w:p>
    <w:p w:rsidR="00322F31" w:rsidRPr="00EF5616" w:rsidRDefault="00EF5616" w:rsidP="000F0589">
      <w:pPr>
        <w:pStyle w:val="a4"/>
        <w:numPr>
          <w:ilvl w:val="1"/>
          <w:numId w:val="120"/>
        </w:numPr>
        <w:tabs>
          <w:tab w:val="left" w:pos="1106"/>
        </w:tabs>
        <w:spacing w:before="1"/>
        <w:ind w:left="1105" w:hanging="285"/>
        <w:rPr>
          <w:sz w:val="24"/>
          <w:lang w:val="ru-RU"/>
        </w:rPr>
      </w:pPr>
      <w:r w:rsidRPr="00EF5616">
        <w:rPr>
          <w:sz w:val="24"/>
          <w:lang w:val="ru-RU"/>
        </w:rPr>
        <w:t>описывать по карте положение и взаиморасположение географических</w:t>
      </w:r>
      <w:r w:rsidRPr="00EF5616">
        <w:rPr>
          <w:spacing w:val="-14"/>
          <w:sz w:val="24"/>
          <w:lang w:val="ru-RU"/>
        </w:rPr>
        <w:t xml:space="preserve"> </w:t>
      </w:r>
      <w:r w:rsidRPr="00EF5616">
        <w:rPr>
          <w:sz w:val="24"/>
          <w:lang w:val="ru-RU"/>
        </w:rPr>
        <w:t>объектов;</w:t>
      </w:r>
    </w:p>
    <w:p w:rsidR="00322F31" w:rsidRPr="00EF5616" w:rsidRDefault="00EF5616" w:rsidP="000F0589">
      <w:pPr>
        <w:pStyle w:val="a4"/>
        <w:numPr>
          <w:ilvl w:val="1"/>
          <w:numId w:val="120"/>
        </w:numPr>
        <w:tabs>
          <w:tab w:val="left" w:pos="1106"/>
        </w:tabs>
        <w:spacing w:before="3" w:line="237" w:lineRule="auto"/>
        <w:ind w:right="103" w:firstLine="708"/>
        <w:jc w:val="both"/>
        <w:rPr>
          <w:sz w:val="24"/>
          <w:lang w:val="ru-RU"/>
        </w:rPr>
      </w:pPr>
      <w:r w:rsidRPr="00EF5616">
        <w:rPr>
          <w:sz w:val="24"/>
          <w:lang w:val="ru-RU"/>
        </w:rPr>
        <w:t>различать географические процессы и явления, определяющие особенности природы и населения материков и океанов, отдельных регионов и</w:t>
      </w:r>
      <w:r w:rsidRPr="00EF5616">
        <w:rPr>
          <w:spacing w:val="-6"/>
          <w:sz w:val="24"/>
          <w:lang w:val="ru-RU"/>
        </w:rPr>
        <w:t xml:space="preserve"> </w:t>
      </w:r>
      <w:r w:rsidRPr="00EF5616">
        <w:rPr>
          <w:sz w:val="24"/>
          <w:lang w:val="ru-RU"/>
        </w:rPr>
        <w:t>стран;</w:t>
      </w:r>
    </w:p>
    <w:p w:rsidR="00322F31" w:rsidRPr="00EF5616" w:rsidRDefault="00322F31">
      <w:pPr>
        <w:spacing w:line="237" w:lineRule="auto"/>
        <w:jc w:val="both"/>
        <w:rPr>
          <w:sz w:val="24"/>
          <w:lang w:val="ru-RU"/>
        </w:rPr>
        <w:sectPr w:rsidR="00322F31" w:rsidRPr="00EF5616">
          <w:headerReference w:type="default" r:id="rId23"/>
          <w:pgSz w:w="11910" w:h="16840"/>
          <w:pgMar w:top="0" w:right="460" w:bottom="1420" w:left="740" w:header="0" w:footer="1176"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1"/>
          <w:numId w:val="120"/>
        </w:numPr>
        <w:tabs>
          <w:tab w:val="left" w:pos="1106"/>
        </w:tabs>
        <w:spacing w:before="103" w:line="237" w:lineRule="auto"/>
        <w:ind w:right="103" w:firstLine="708"/>
        <w:jc w:val="both"/>
        <w:rPr>
          <w:sz w:val="24"/>
          <w:lang w:val="ru-RU"/>
        </w:rPr>
      </w:pPr>
      <w:r w:rsidRPr="00EF5616">
        <w:rPr>
          <w:sz w:val="24"/>
          <w:lang w:val="ru-RU"/>
        </w:rPr>
        <w:t>устанавливать</w:t>
      </w:r>
      <w:r w:rsidRPr="00EF5616">
        <w:rPr>
          <w:spacing w:val="-6"/>
          <w:sz w:val="24"/>
          <w:lang w:val="ru-RU"/>
        </w:rPr>
        <w:t xml:space="preserve"> </w:t>
      </w:r>
      <w:r w:rsidRPr="00EF5616">
        <w:rPr>
          <w:sz w:val="24"/>
          <w:lang w:val="ru-RU"/>
        </w:rPr>
        <w:t>черты</w:t>
      </w:r>
      <w:r w:rsidRPr="00EF5616">
        <w:rPr>
          <w:spacing w:val="-8"/>
          <w:sz w:val="24"/>
          <w:lang w:val="ru-RU"/>
        </w:rPr>
        <w:t xml:space="preserve"> </w:t>
      </w:r>
      <w:r w:rsidRPr="00EF5616">
        <w:rPr>
          <w:sz w:val="24"/>
          <w:lang w:val="ru-RU"/>
        </w:rPr>
        <w:t>сходства</w:t>
      </w:r>
      <w:r w:rsidRPr="00EF5616">
        <w:rPr>
          <w:spacing w:val="-8"/>
          <w:sz w:val="24"/>
          <w:lang w:val="ru-RU"/>
        </w:rPr>
        <w:t xml:space="preserve"> </w:t>
      </w:r>
      <w:r w:rsidRPr="00EF5616">
        <w:rPr>
          <w:sz w:val="24"/>
          <w:lang w:val="ru-RU"/>
        </w:rPr>
        <w:t>и</w:t>
      </w:r>
      <w:r w:rsidRPr="00EF5616">
        <w:rPr>
          <w:spacing w:val="-6"/>
          <w:sz w:val="24"/>
          <w:lang w:val="ru-RU"/>
        </w:rPr>
        <w:t xml:space="preserve"> </w:t>
      </w:r>
      <w:r w:rsidRPr="00EF5616">
        <w:rPr>
          <w:sz w:val="24"/>
          <w:lang w:val="ru-RU"/>
        </w:rPr>
        <w:t>различия</w:t>
      </w:r>
      <w:r w:rsidRPr="00EF5616">
        <w:rPr>
          <w:spacing w:val="-7"/>
          <w:sz w:val="24"/>
          <w:lang w:val="ru-RU"/>
        </w:rPr>
        <w:t xml:space="preserve"> </w:t>
      </w:r>
      <w:r w:rsidRPr="00EF5616">
        <w:rPr>
          <w:sz w:val="24"/>
          <w:lang w:val="ru-RU"/>
        </w:rPr>
        <w:t>особенностей</w:t>
      </w:r>
      <w:r w:rsidRPr="00EF5616">
        <w:rPr>
          <w:spacing w:val="-6"/>
          <w:sz w:val="24"/>
          <w:lang w:val="ru-RU"/>
        </w:rPr>
        <w:t xml:space="preserve"> </w:t>
      </w:r>
      <w:r w:rsidRPr="00EF5616">
        <w:rPr>
          <w:sz w:val="24"/>
          <w:lang w:val="ru-RU"/>
        </w:rPr>
        <w:t>природы</w:t>
      </w:r>
      <w:r w:rsidRPr="00EF5616">
        <w:rPr>
          <w:spacing w:val="-8"/>
          <w:sz w:val="24"/>
          <w:lang w:val="ru-RU"/>
        </w:rPr>
        <w:t xml:space="preserve"> </w:t>
      </w:r>
      <w:r w:rsidRPr="00EF5616">
        <w:rPr>
          <w:sz w:val="24"/>
          <w:lang w:val="ru-RU"/>
        </w:rPr>
        <w:t>и</w:t>
      </w:r>
      <w:r w:rsidRPr="00EF5616">
        <w:rPr>
          <w:spacing w:val="-6"/>
          <w:sz w:val="24"/>
          <w:lang w:val="ru-RU"/>
        </w:rPr>
        <w:t xml:space="preserve"> </w:t>
      </w:r>
      <w:r w:rsidRPr="00EF5616">
        <w:rPr>
          <w:sz w:val="24"/>
          <w:lang w:val="ru-RU"/>
        </w:rPr>
        <w:t>населения,</w:t>
      </w:r>
      <w:r w:rsidRPr="00EF5616">
        <w:rPr>
          <w:spacing w:val="-7"/>
          <w:sz w:val="24"/>
          <w:lang w:val="ru-RU"/>
        </w:rPr>
        <w:t xml:space="preserve"> </w:t>
      </w:r>
      <w:r w:rsidRPr="00EF5616">
        <w:rPr>
          <w:sz w:val="24"/>
          <w:lang w:val="ru-RU"/>
        </w:rPr>
        <w:t>материальной и</w:t>
      </w:r>
      <w:r w:rsidRPr="00EF5616">
        <w:rPr>
          <w:spacing w:val="-16"/>
          <w:sz w:val="24"/>
          <w:lang w:val="ru-RU"/>
        </w:rPr>
        <w:t xml:space="preserve"> </w:t>
      </w:r>
      <w:r w:rsidRPr="00EF5616">
        <w:rPr>
          <w:sz w:val="24"/>
          <w:lang w:val="ru-RU"/>
        </w:rPr>
        <w:t>духовной</w:t>
      </w:r>
      <w:r w:rsidRPr="00EF5616">
        <w:rPr>
          <w:spacing w:val="-16"/>
          <w:sz w:val="24"/>
          <w:lang w:val="ru-RU"/>
        </w:rPr>
        <w:t xml:space="preserve"> </w:t>
      </w:r>
      <w:r w:rsidRPr="00EF5616">
        <w:rPr>
          <w:sz w:val="24"/>
          <w:lang w:val="ru-RU"/>
        </w:rPr>
        <w:t>культуры</w:t>
      </w:r>
      <w:r w:rsidRPr="00EF5616">
        <w:rPr>
          <w:spacing w:val="-17"/>
          <w:sz w:val="24"/>
          <w:lang w:val="ru-RU"/>
        </w:rPr>
        <w:t xml:space="preserve"> </w:t>
      </w:r>
      <w:r w:rsidRPr="00EF5616">
        <w:rPr>
          <w:sz w:val="24"/>
          <w:lang w:val="ru-RU"/>
        </w:rPr>
        <w:t>регионов</w:t>
      </w:r>
      <w:r w:rsidRPr="00EF5616">
        <w:rPr>
          <w:spacing w:val="-17"/>
          <w:sz w:val="24"/>
          <w:lang w:val="ru-RU"/>
        </w:rPr>
        <w:t xml:space="preserve"> </w:t>
      </w:r>
      <w:r w:rsidRPr="00EF5616">
        <w:rPr>
          <w:sz w:val="24"/>
          <w:lang w:val="ru-RU"/>
        </w:rPr>
        <w:t>и</w:t>
      </w:r>
      <w:r w:rsidRPr="00EF5616">
        <w:rPr>
          <w:spacing w:val="-16"/>
          <w:sz w:val="24"/>
          <w:lang w:val="ru-RU"/>
        </w:rPr>
        <w:t xml:space="preserve"> </w:t>
      </w:r>
      <w:r w:rsidRPr="00EF5616">
        <w:rPr>
          <w:sz w:val="24"/>
          <w:lang w:val="ru-RU"/>
        </w:rPr>
        <w:t>отдельных</w:t>
      </w:r>
      <w:r w:rsidRPr="00EF5616">
        <w:rPr>
          <w:spacing w:val="-14"/>
          <w:sz w:val="24"/>
          <w:lang w:val="ru-RU"/>
        </w:rPr>
        <w:t xml:space="preserve"> </w:t>
      </w:r>
      <w:r w:rsidRPr="00EF5616">
        <w:rPr>
          <w:sz w:val="24"/>
          <w:lang w:val="ru-RU"/>
        </w:rPr>
        <w:t>стран;</w:t>
      </w:r>
      <w:r w:rsidRPr="00EF5616">
        <w:rPr>
          <w:spacing w:val="-16"/>
          <w:sz w:val="24"/>
          <w:lang w:val="ru-RU"/>
        </w:rPr>
        <w:t xml:space="preserve"> </w:t>
      </w:r>
      <w:r w:rsidRPr="00EF5616">
        <w:rPr>
          <w:sz w:val="24"/>
          <w:lang w:val="ru-RU"/>
        </w:rPr>
        <w:t>адаптации</w:t>
      </w:r>
      <w:r w:rsidRPr="00EF5616">
        <w:rPr>
          <w:spacing w:val="-16"/>
          <w:sz w:val="24"/>
          <w:lang w:val="ru-RU"/>
        </w:rPr>
        <w:t xml:space="preserve"> </w:t>
      </w:r>
      <w:r w:rsidRPr="00EF5616">
        <w:rPr>
          <w:sz w:val="24"/>
          <w:lang w:val="ru-RU"/>
        </w:rPr>
        <w:t>человека</w:t>
      </w:r>
      <w:r w:rsidRPr="00EF5616">
        <w:rPr>
          <w:spacing w:val="-15"/>
          <w:sz w:val="24"/>
          <w:lang w:val="ru-RU"/>
        </w:rPr>
        <w:t xml:space="preserve"> </w:t>
      </w:r>
      <w:r w:rsidRPr="00EF5616">
        <w:rPr>
          <w:sz w:val="24"/>
          <w:lang w:val="ru-RU"/>
        </w:rPr>
        <w:t>к</w:t>
      </w:r>
      <w:r w:rsidRPr="00EF5616">
        <w:rPr>
          <w:spacing w:val="-16"/>
          <w:sz w:val="24"/>
          <w:lang w:val="ru-RU"/>
        </w:rPr>
        <w:t xml:space="preserve"> </w:t>
      </w:r>
      <w:r w:rsidRPr="00EF5616">
        <w:rPr>
          <w:sz w:val="24"/>
          <w:lang w:val="ru-RU"/>
        </w:rPr>
        <w:t>разным</w:t>
      </w:r>
      <w:r w:rsidRPr="00EF5616">
        <w:rPr>
          <w:spacing w:val="-18"/>
          <w:sz w:val="24"/>
          <w:lang w:val="ru-RU"/>
        </w:rPr>
        <w:t xml:space="preserve"> </w:t>
      </w:r>
      <w:r w:rsidRPr="00EF5616">
        <w:rPr>
          <w:sz w:val="24"/>
          <w:lang w:val="ru-RU"/>
        </w:rPr>
        <w:t>природным</w:t>
      </w:r>
      <w:r w:rsidRPr="00EF5616">
        <w:rPr>
          <w:spacing w:val="-15"/>
          <w:sz w:val="24"/>
          <w:lang w:val="ru-RU"/>
        </w:rPr>
        <w:t xml:space="preserve"> </w:t>
      </w:r>
      <w:r w:rsidRPr="00EF5616">
        <w:rPr>
          <w:sz w:val="24"/>
          <w:lang w:val="ru-RU"/>
        </w:rPr>
        <w:t>условиям;</w:t>
      </w:r>
    </w:p>
    <w:p w:rsidR="00322F31" w:rsidRPr="00EF5616" w:rsidRDefault="00EF5616" w:rsidP="000F0589">
      <w:pPr>
        <w:pStyle w:val="a4"/>
        <w:numPr>
          <w:ilvl w:val="1"/>
          <w:numId w:val="120"/>
        </w:numPr>
        <w:tabs>
          <w:tab w:val="left" w:pos="1106"/>
        </w:tabs>
        <w:spacing w:before="1"/>
        <w:ind w:left="1105" w:hanging="285"/>
        <w:rPr>
          <w:sz w:val="24"/>
          <w:lang w:val="ru-RU"/>
        </w:rPr>
      </w:pPr>
      <w:r w:rsidRPr="00EF5616">
        <w:rPr>
          <w:sz w:val="24"/>
          <w:lang w:val="ru-RU"/>
        </w:rPr>
        <w:t>объяснять особенности компонентов природы отдельных</w:t>
      </w:r>
      <w:r w:rsidRPr="00EF5616">
        <w:rPr>
          <w:spacing w:val="-13"/>
          <w:sz w:val="24"/>
          <w:lang w:val="ru-RU"/>
        </w:rPr>
        <w:t xml:space="preserve"> </w:t>
      </w:r>
      <w:r w:rsidRPr="00EF5616">
        <w:rPr>
          <w:sz w:val="24"/>
          <w:lang w:val="ru-RU"/>
        </w:rPr>
        <w:t>территорий;</w:t>
      </w:r>
    </w:p>
    <w:p w:rsidR="00322F31" w:rsidRPr="00EF5616" w:rsidRDefault="00EF5616" w:rsidP="000F0589">
      <w:pPr>
        <w:pStyle w:val="a4"/>
        <w:numPr>
          <w:ilvl w:val="1"/>
          <w:numId w:val="120"/>
        </w:numPr>
        <w:tabs>
          <w:tab w:val="left" w:pos="1106"/>
        </w:tabs>
        <w:spacing w:line="293" w:lineRule="exact"/>
        <w:ind w:left="1105" w:hanging="285"/>
        <w:rPr>
          <w:sz w:val="24"/>
          <w:lang w:val="ru-RU"/>
        </w:rPr>
      </w:pPr>
      <w:r w:rsidRPr="00EF5616">
        <w:rPr>
          <w:sz w:val="24"/>
          <w:lang w:val="ru-RU"/>
        </w:rPr>
        <w:t>приводить</w:t>
      </w:r>
      <w:r w:rsidRPr="00EF5616">
        <w:rPr>
          <w:spacing w:val="-10"/>
          <w:sz w:val="24"/>
          <w:lang w:val="ru-RU"/>
        </w:rPr>
        <w:t xml:space="preserve"> </w:t>
      </w:r>
      <w:r w:rsidRPr="00EF5616">
        <w:rPr>
          <w:sz w:val="24"/>
          <w:lang w:val="ru-RU"/>
        </w:rPr>
        <w:t>примеры</w:t>
      </w:r>
      <w:r w:rsidRPr="00EF5616">
        <w:rPr>
          <w:spacing w:val="-9"/>
          <w:sz w:val="24"/>
          <w:lang w:val="ru-RU"/>
        </w:rPr>
        <w:t xml:space="preserve"> </w:t>
      </w:r>
      <w:r w:rsidRPr="00EF5616">
        <w:rPr>
          <w:sz w:val="24"/>
          <w:lang w:val="ru-RU"/>
        </w:rPr>
        <w:t>взаимодействия</w:t>
      </w:r>
      <w:r w:rsidRPr="00EF5616">
        <w:rPr>
          <w:spacing w:val="-8"/>
          <w:sz w:val="24"/>
          <w:lang w:val="ru-RU"/>
        </w:rPr>
        <w:t xml:space="preserve"> </w:t>
      </w:r>
      <w:r w:rsidRPr="00EF5616">
        <w:rPr>
          <w:sz w:val="24"/>
          <w:lang w:val="ru-RU"/>
        </w:rPr>
        <w:t>природы</w:t>
      </w:r>
      <w:r w:rsidRPr="00EF5616">
        <w:rPr>
          <w:spacing w:val="-10"/>
          <w:sz w:val="24"/>
          <w:lang w:val="ru-RU"/>
        </w:rPr>
        <w:t xml:space="preserve"> </w:t>
      </w:r>
      <w:r w:rsidRPr="00EF5616">
        <w:rPr>
          <w:sz w:val="24"/>
          <w:lang w:val="ru-RU"/>
        </w:rPr>
        <w:t>и</w:t>
      </w:r>
      <w:r w:rsidRPr="00EF5616">
        <w:rPr>
          <w:spacing w:val="-7"/>
          <w:sz w:val="24"/>
          <w:lang w:val="ru-RU"/>
        </w:rPr>
        <w:t xml:space="preserve"> </w:t>
      </w:r>
      <w:r w:rsidRPr="00EF5616">
        <w:rPr>
          <w:sz w:val="24"/>
          <w:lang w:val="ru-RU"/>
        </w:rPr>
        <w:t>общества</w:t>
      </w:r>
      <w:r w:rsidRPr="00EF5616">
        <w:rPr>
          <w:spacing w:val="-9"/>
          <w:sz w:val="24"/>
          <w:lang w:val="ru-RU"/>
        </w:rPr>
        <w:t xml:space="preserve"> </w:t>
      </w:r>
      <w:r w:rsidRPr="00EF5616">
        <w:rPr>
          <w:sz w:val="24"/>
          <w:lang w:val="ru-RU"/>
        </w:rPr>
        <w:t>в</w:t>
      </w:r>
      <w:r w:rsidRPr="00EF5616">
        <w:rPr>
          <w:spacing w:val="-9"/>
          <w:sz w:val="24"/>
          <w:lang w:val="ru-RU"/>
        </w:rPr>
        <w:t xml:space="preserve"> </w:t>
      </w:r>
      <w:r w:rsidRPr="00EF5616">
        <w:rPr>
          <w:sz w:val="24"/>
          <w:lang w:val="ru-RU"/>
        </w:rPr>
        <w:t>пределах</w:t>
      </w:r>
      <w:r w:rsidRPr="00EF5616">
        <w:rPr>
          <w:spacing w:val="-8"/>
          <w:sz w:val="24"/>
          <w:lang w:val="ru-RU"/>
        </w:rPr>
        <w:t xml:space="preserve"> </w:t>
      </w:r>
      <w:r w:rsidRPr="00EF5616">
        <w:rPr>
          <w:sz w:val="24"/>
          <w:lang w:val="ru-RU"/>
        </w:rPr>
        <w:t>отдельных</w:t>
      </w:r>
      <w:r w:rsidRPr="00EF5616">
        <w:rPr>
          <w:spacing w:val="-6"/>
          <w:sz w:val="24"/>
          <w:lang w:val="ru-RU"/>
        </w:rPr>
        <w:t xml:space="preserve"> </w:t>
      </w:r>
      <w:r w:rsidRPr="00EF5616">
        <w:rPr>
          <w:sz w:val="24"/>
          <w:lang w:val="ru-RU"/>
        </w:rPr>
        <w:t>территорий;</w:t>
      </w:r>
    </w:p>
    <w:p w:rsidR="00322F31" w:rsidRPr="00EF5616" w:rsidRDefault="00EF5616" w:rsidP="000F0589">
      <w:pPr>
        <w:pStyle w:val="a4"/>
        <w:numPr>
          <w:ilvl w:val="1"/>
          <w:numId w:val="120"/>
        </w:numPr>
        <w:tabs>
          <w:tab w:val="left" w:pos="1106"/>
        </w:tabs>
        <w:spacing w:before="2" w:line="237" w:lineRule="auto"/>
        <w:ind w:right="103" w:firstLine="708"/>
        <w:jc w:val="both"/>
        <w:rPr>
          <w:sz w:val="24"/>
          <w:lang w:val="ru-RU"/>
        </w:rPr>
      </w:pPr>
      <w:r w:rsidRPr="00EF5616">
        <w:rPr>
          <w:sz w:val="24"/>
          <w:lang w:val="ru-RU"/>
        </w:rPr>
        <w:t>различать принципы выделения и устанавливать соотношения между государственной территорией и исключительной экономической зоной</w:t>
      </w:r>
      <w:r w:rsidRPr="00EF5616">
        <w:rPr>
          <w:spacing w:val="-15"/>
          <w:sz w:val="24"/>
          <w:lang w:val="ru-RU"/>
        </w:rPr>
        <w:t xml:space="preserve"> </w:t>
      </w:r>
      <w:r w:rsidRPr="00EF5616">
        <w:rPr>
          <w:sz w:val="24"/>
          <w:lang w:val="ru-RU"/>
        </w:rPr>
        <w:t>России;</w:t>
      </w:r>
    </w:p>
    <w:p w:rsidR="00322F31" w:rsidRPr="00EF5616" w:rsidRDefault="00EF5616" w:rsidP="000F0589">
      <w:pPr>
        <w:pStyle w:val="a4"/>
        <w:numPr>
          <w:ilvl w:val="1"/>
          <w:numId w:val="120"/>
        </w:numPr>
        <w:tabs>
          <w:tab w:val="left" w:pos="1106"/>
        </w:tabs>
        <w:spacing w:before="5" w:line="237" w:lineRule="auto"/>
        <w:ind w:right="101" w:firstLine="708"/>
        <w:jc w:val="both"/>
        <w:rPr>
          <w:sz w:val="24"/>
          <w:lang w:val="ru-RU"/>
        </w:rPr>
      </w:pPr>
      <w:r w:rsidRPr="00EF5616">
        <w:rPr>
          <w:sz w:val="24"/>
          <w:lang w:val="ru-RU"/>
        </w:rPr>
        <w:t>оценивать воздействие географического положения России и ее отдельных частей на особенности природы, жизнь и хозяйственную деятельность</w:t>
      </w:r>
      <w:r w:rsidRPr="00EF5616">
        <w:rPr>
          <w:spacing w:val="-20"/>
          <w:sz w:val="24"/>
          <w:lang w:val="ru-RU"/>
        </w:rPr>
        <w:t xml:space="preserve"> </w:t>
      </w:r>
      <w:r w:rsidRPr="00EF5616">
        <w:rPr>
          <w:sz w:val="24"/>
          <w:lang w:val="ru-RU"/>
        </w:rPr>
        <w:t>населения;</w:t>
      </w:r>
    </w:p>
    <w:p w:rsidR="00322F31" w:rsidRPr="00EF5616" w:rsidRDefault="00EF5616" w:rsidP="000F0589">
      <w:pPr>
        <w:pStyle w:val="a4"/>
        <w:numPr>
          <w:ilvl w:val="1"/>
          <w:numId w:val="120"/>
        </w:numPr>
        <w:tabs>
          <w:tab w:val="left" w:pos="1106"/>
        </w:tabs>
        <w:spacing w:before="5" w:line="237" w:lineRule="auto"/>
        <w:ind w:right="100" w:firstLine="708"/>
        <w:jc w:val="both"/>
        <w:rPr>
          <w:sz w:val="24"/>
          <w:lang w:val="ru-RU"/>
        </w:rPr>
      </w:pPr>
      <w:r w:rsidRPr="00EF5616">
        <w:rPr>
          <w:sz w:val="24"/>
          <w:lang w:val="ru-RU"/>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w:t>
      </w:r>
      <w:r w:rsidRPr="00EF5616">
        <w:rPr>
          <w:spacing w:val="-7"/>
          <w:sz w:val="24"/>
          <w:lang w:val="ru-RU"/>
        </w:rPr>
        <w:t xml:space="preserve"> </w:t>
      </w:r>
      <w:r w:rsidRPr="00EF5616">
        <w:rPr>
          <w:sz w:val="24"/>
          <w:lang w:val="ru-RU"/>
        </w:rPr>
        <w:t>жизни;</w:t>
      </w:r>
    </w:p>
    <w:p w:rsidR="00322F31" w:rsidRPr="00EF5616" w:rsidRDefault="00EF5616" w:rsidP="000F0589">
      <w:pPr>
        <w:pStyle w:val="a4"/>
        <w:numPr>
          <w:ilvl w:val="1"/>
          <w:numId w:val="120"/>
        </w:numPr>
        <w:tabs>
          <w:tab w:val="left" w:pos="1106"/>
        </w:tabs>
        <w:spacing w:before="5" w:line="237" w:lineRule="auto"/>
        <w:ind w:right="103" w:firstLine="708"/>
        <w:jc w:val="both"/>
        <w:rPr>
          <w:sz w:val="24"/>
          <w:lang w:val="ru-RU"/>
        </w:rPr>
      </w:pPr>
      <w:r w:rsidRPr="00EF5616">
        <w:rPr>
          <w:sz w:val="24"/>
          <w:lang w:val="ru-RU"/>
        </w:rPr>
        <w:t>различать</w:t>
      </w:r>
      <w:r w:rsidRPr="00EF5616">
        <w:rPr>
          <w:spacing w:val="-6"/>
          <w:sz w:val="24"/>
          <w:lang w:val="ru-RU"/>
        </w:rPr>
        <w:t xml:space="preserve"> </w:t>
      </w:r>
      <w:r w:rsidRPr="00EF5616">
        <w:rPr>
          <w:sz w:val="24"/>
          <w:lang w:val="ru-RU"/>
        </w:rPr>
        <w:t>географические</w:t>
      </w:r>
      <w:r w:rsidRPr="00EF5616">
        <w:rPr>
          <w:spacing w:val="-8"/>
          <w:sz w:val="24"/>
          <w:lang w:val="ru-RU"/>
        </w:rPr>
        <w:t xml:space="preserve"> </w:t>
      </w:r>
      <w:r w:rsidRPr="00EF5616">
        <w:rPr>
          <w:sz w:val="24"/>
          <w:lang w:val="ru-RU"/>
        </w:rPr>
        <w:t>процессы</w:t>
      </w:r>
      <w:r w:rsidRPr="00EF5616">
        <w:rPr>
          <w:spacing w:val="-8"/>
          <w:sz w:val="24"/>
          <w:lang w:val="ru-RU"/>
        </w:rPr>
        <w:t xml:space="preserve"> </w:t>
      </w:r>
      <w:r w:rsidRPr="00EF5616">
        <w:rPr>
          <w:sz w:val="24"/>
          <w:lang w:val="ru-RU"/>
        </w:rPr>
        <w:t>и</w:t>
      </w:r>
      <w:r w:rsidRPr="00EF5616">
        <w:rPr>
          <w:spacing w:val="-8"/>
          <w:sz w:val="24"/>
          <w:lang w:val="ru-RU"/>
        </w:rPr>
        <w:t xml:space="preserve"> </w:t>
      </w:r>
      <w:r w:rsidRPr="00EF5616">
        <w:rPr>
          <w:sz w:val="24"/>
          <w:lang w:val="ru-RU"/>
        </w:rPr>
        <w:t>явления,</w:t>
      </w:r>
      <w:r w:rsidRPr="00EF5616">
        <w:rPr>
          <w:spacing w:val="-10"/>
          <w:sz w:val="24"/>
          <w:lang w:val="ru-RU"/>
        </w:rPr>
        <w:t xml:space="preserve"> </w:t>
      </w:r>
      <w:r w:rsidRPr="00EF5616">
        <w:rPr>
          <w:sz w:val="24"/>
          <w:lang w:val="ru-RU"/>
        </w:rPr>
        <w:t>определяющие</w:t>
      </w:r>
      <w:r w:rsidRPr="00EF5616">
        <w:rPr>
          <w:spacing w:val="-8"/>
          <w:sz w:val="24"/>
          <w:lang w:val="ru-RU"/>
        </w:rPr>
        <w:t xml:space="preserve"> </w:t>
      </w:r>
      <w:r w:rsidRPr="00EF5616">
        <w:rPr>
          <w:sz w:val="24"/>
          <w:lang w:val="ru-RU"/>
        </w:rPr>
        <w:t>особенности</w:t>
      </w:r>
      <w:r w:rsidRPr="00EF5616">
        <w:rPr>
          <w:spacing w:val="-6"/>
          <w:sz w:val="24"/>
          <w:lang w:val="ru-RU"/>
        </w:rPr>
        <w:t xml:space="preserve"> </w:t>
      </w:r>
      <w:r w:rsidRPr="00EF5616">
        <w:rPr>
          <w:sz w:val="24"/>
          <w:lang w:val="ru-RU"/>
        </w:rPr>
        <w:t>природы</w:t>
      </w:r>
      <w:r w:rsidRPr="00EF5616">
        <w:rPr>
          <w:spacing w:val="-10"/>
          <w:sz w:val="24"/>
          <w:lang w:val="ru-RU"/>
        </w:rPr>
        <w:t xml:space="preserve"> </w:t>
      </w:r>
      <w:r w:rsidRPr="00EF5616">
        <w:rPr>
          <w:sz w:val="24"/>
          <w:lang w:val="ru-RU"/>
        </w:rPr>
        <w:t>России и ее отдельных</w:t>
      </w:r>
      <w:r w:rsidRPr="00EF5616">
        <w:rPr>
          <w:spacing w:val="-6"/>
          <w:sz w:val="24"/>
          <w:lang w:val="ru-RU"/>
        </w:rPr>
        <w:t xml:space="preserve"> </w:t>
      </w:r>
      <w:r w:rsidRPr="00EF5616">
        <w:rPr>
          <w:sz w:val="24"/>
          <w:lang w:val="ru-RU"/>
        </w:rPr>
        <w:t>регионов;</w:t>
      </w:r>
    </w:p>
    <w:p w:rsidR="00322F31" w:rsidRPr="00EF5616" w:rsidRDefault="00EF5616" w:rsidP="000F0589">
      <w:pPr>
        <w:pStyle w:val="a4"/>
        <w:numPr>
          <w:ilvl w:val="1"/>
          <w:numId w:val="120"/>
        </w:numPr>
        <w:tabs>
          <w:tab w:val="left" w:pos="1106"/>
        </w:tabs>
        <w:spacing w:before="2"/>
        <w:ind w:right="104" w:firstLine="708"/>
        <w:jc w:val="both"/>
        <w:rPr>
          <w:sz w:val="24"/>
          <w:lang w:val="ru-RU"/>
        </w:rPr>
      </w:pPr>
      <w:r w:rsidRPr="00EF5616">
        <w:rPr>
          <w:sz w:val="24"/>
          <w:lang w:val="ru-RU"/>
        </w:rPr>
        <w:t>оценивать особенности взаимодействия природы и общества в пределах отдельных территорий</w:t>
      </w:r>
      <w:r w:rsidRPr="00EF5616">
        <w:rPr>
          <w:spacing w:val="-2"/>
          <w:sz w:val="24"/>
          <w:lang w:val="ru-RU"/>
        </w:rPr>
        <w:t xml:space="preserve"> </w:t>
      </w:r>
      <w:r w:rsidRPr="00EF5616">
        <w:rPr>
          <w:sz w:val="24"/>
          <w:lang w:val="ru-RU"/>
        </w:rPr>
        <w:t>России;</w:t>
      </w:r>
    </w:p>
    <w:p w:rsidR="00322F31" w:rsidRPr="00EF5616" w:rsidRDefault="00EF5616" w:rsidP="000F0589">
      <w:pPr>
        <w:pStyle w:val="a4"/>
        <w:numPr>
          <w:ilvl w:val="1"/>
          <w:numId w:val="120"/>
        </w:numPr>
        <w:tabs>
          <w:tab w:val="left" w:pos="1106"/>
        </w:tabs>
        <w:spacing w:before="2" w:line="293" w:lineRule="exact"/>
        <w:ind w:left="1105" w:hanging="285"/>
        <w:rPr>
          <w:sz w:val="24"/>
          <w:lang w:val="ru-RU"/>
        </w:rPr>
      </w:pPr>
      <w:r w:rsidRPr="00EF5616">
        <w:rPr>
          <w:sz w:val="24"/>
          <w:lang w:val="ru-RU"/>
        </w:rPr>
        <w:t>объяснять особенности компонентов природы отдельных частей</w:t>
      </w:r>
      <w:r w:rsidRPr="00EF5616">
        <w:rPr>
          <w:spacing w:val="-14"/>
          <w:sz w:val="24"/>
          <w:lang w:val="ru-RU"/>
        </w:rPr>
        <w:t xml:space="preserve"> </w:t>
      </w:r>
      <w:r w:rsidRPr="00EF5616">
        <w:rPr>
          <w:sz w:val="24"/>
          <w:lang w:val="ru-RU"/>
        </w:rPr>
        <w:t>страны;</w:t>
      </w:r>
    </w:p>
    <w:p w:rsidR="00322F31" w:rsidRPr="00EF5616" w:rsidRDefault="00EF5616" w:rsidP="000F0589">
      <w:pPr>
        <w:pStyle w:val="a4"/>
        <w:numPr>
          <w:ilvl w:val="1"/>
          <w:numId w:val="120"/>
        </w:numPr>
        <w:tabs>
          <w:tab w:val="left" w:pos="1106"/>
        </w:tabs>
        <w:spacing w:before="2" w:line="237" w:lineRule="auto"/>
        <w:ind w:right="104" w:firstLine="708"/>
        <w:jc w:val="both"/>
        <w:rPr>
          <w:sz w:val="24"/>
          <w:lang w:val="ru-RU"/>
        </w:rPr>
      </w:pPr>
      <w:r w:rsidRPr="00EF5616">
        <w:rPr>
          <w:sz w:val="24"/>
          <w:lang w:val="ru-RU"/>
        </w:rPr>
        <w:t>оценивать природные условия и обеспеченность природными ресурсами отдельных территорий</w:t>
      </w:r>
      <w:r w:rsidRPr="00EF5616">
        <w:rPr>
          <w:spacing w:val="-2"/>
          <w:sz w:val="24"/>
          <w:lang w:val="ru-RU"/>
        </w:rPr>
        <w:t xml:space="preserve"> </w:t>
      </w:r>
      <w:r w:rsidRPr="00EF5616">
        <w:rPr>
          <w:sz w:val="24"/>
          <w:lang w:val="ru-RU"/>
        </w:rPr>
        <w:t>России;</w:t>
      </w:r>
    </w:p>
    <w:p w:rsidR="00322F31" w:rsidRPr="00EF5616" w:rsidRDefault="00EF5616" w:rsidP="000F0589">
      <w:pPr>
        <w:pStyle w:val="a4"/>
        <w:numPr>
          <w:ilvl w:val="1"/>
          <w:numId w:val="120"/>
        </w:numPr>
        <w:tabs>
          <w:tab w:val="left" w:pos="1106"/>
        </w:tabs>
        <w:spacing w:before="4" w:line="237" w:lineRule="auto"/>
        <w:ind w:right="103" w:firstLine="708"/>
        <w:jc w:val="both"/>
        <w:rPr>
          <w:sz w:val="24"/>
          <w:lang w:val="ru-RU"/>
        </w:rPr>
      </w:pPr>
      <w:r w:rsidRPr="00EF5616">
        <w:rPr>
          <w:sz w:val="24"/>
          <w:lang w:val="ru-RU"/>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w:t>
      </w:r>
      <w:r w:rsidRPr="00EF5616">
        <w:rPr>
          <w:spacing w:val="-17"/>
          <w:sz w:val="24"/>
          <w:lang w:val="ru-RU"/>
        </w:rPr>
        <w:t xml:space="preserve"> </w:t>
      </w:r>
      <w:r w:rsidRPr="00EF5616">
        <w:rPr>
          <w:sz w:val="24"/>
          <w:lang w:val="ru-RU"/>
        </w:rPr>
        <w:t>жизни;</w:t>
      </w:r>
    </w:p>
    <w:p w:rsidR="00322F31" w:rsidRPr="00EF5616" w:rsidRDefault="00EF5616" w:rsidP="000F0589">
      <w:pPr>
        <w:pStyle w:val="a4"/>
        <w:numPr>
          <w:ilvl w:val="1"/>
          <w:numId w:val="120"/>
        </w:numPr>
        <w:tabs>
          <w:tab w:val="left" w:pos="1106"/>
        </w:tabs>
        <w:spacing w:before="1"/>
        <w:ind w:right="102" w:firstLine="708"/>
        <w:jc w:val="both"/>
        <w:rPr>
          <w:sz w:val="24"/>
          <w:lang w:val="ru-RU"/>
        </w:rPr>
      </w:pPr>
      <w:r w:rsidRPr="00EF5616">
        <w:rPr>
          <w:sz w:val="24"/>
          <w:lang w:val="ru-RU"/>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w:t>
      </w:r>
      <w:r w:rsidRPr="00EF5616">
        <w:rPr>
          <w:spacing w:val="-2"/>
          <w:sz w:val="24"/>
          <w:lang w:val="ru-RU"/>
        </w:rPr>
        <w:t xml:space="preserve"> </w:t>
      </w:r>
      <w:r w:rsidRPr="00EF5616">
        <w:rPr>
          <w:sz w:val="24"/>
          <w:lang w:val="ru-RU"/>
        </w:rPr>
        <w:t>населения;</w:t>
      </w:r>
    </w:p>
    <w:p w:rsidR="00322F31" w:rsidRPr="00EF5616" w:rsidRDefault="00EF5616" w:rsidP="000F0589">
      <w:pPr>
        <w:pStyle w:val="a4"/>
        <w:numPr>
          <w:ilvl w:val="1"/>
          <w:numId w:val="120"/>
        </w:numPr>
        <w:tabs>
          <w:tab w:val="left" w:pos="1106"/>
        </w:tabs>
        <w:spacing w:before="4" w:line="237" w:lineRule="auto"/>
        <w:ind w:right="103" w:firstLine="708"/>
        <w:jc w:val="both"/>
        <w:rPr>
          <w:sz w:val="24"/>
          <w:lang w:val="ru-RU"/>
        </w:rPr>
      </w:pPr>
      <w:r w:rsidRPr="00EF5616">
        <w:rPr>
          <w:sz w:val="24"/>
          <w:lang w:val="ru-RU"/>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w:t>
      </w:r>
      <w:r w:rsidRPr="00EF5616">
        <w:rPr>
          <w:spacing w:val="-20"/>
          <w:sz w:val="24"/>
          <w:lang w:val="ru-RU"/>
        </w:rPr>
        <w:t xml:space="preserve"> </w:t>
      </w:r>
      <w:r w:rsidRPr="00EF5616">
        <w:rPr>
          <w:sz w:val="24"/>
          <w:lang w:val="ru-RU"/>
        </w:rPr>
        <w:t>жизни;</w:t>
      </w:r>
    </w:p>
    <w:p w:rsidR="00322F31" w:rsidRPr="00EF5616" w:rsidRDefault="00EF5616" w:rsidP="000F0589">
      <w:pPr>
        <w:pStyle w:val="a4"/>
        <w:numPr>
          <w:ilvl w:val="1"/>
          <w:numId w:val="120"/>
        </w:numPr>
        <w:tabs>
          <w:tab w:val="left" w:pos="1106"/>
        </w:tabs>
        <w:spacing w:before="4" w:line="237" w:lineRule="auto"/>
        <w:ind w:right="102" w:firstLine="708"/>
        <w:jc w:val="both"/>
        <w:rPr>
          <w:sz w:val="24"/>
          <w:lang w:val="ru-RU"/>
        </w:rPr>
      </w:pPr>
      <w:r w:rsidRPr="00EF5616">
        <w:rPr>
          <w:sz w:val="24"/>
          <w:lang w:val="ru-RU"/>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322F31" w:rsidRPr="00EF5616" w:rsidRDefault="00EF5616" w:rsidP="000F0589">
      <w:pPr>
        <w:pStyle w:val="a4"/>
        <w:numPr>
          <w:ilvl w:val="1"/>
          <w:numId w:val="120"/>
        </w:numPr>
        <w:tabs>
          <w:tab w:val="left" w:pos="1106"/>
        </w:tabs>
        <w:spacing w:before="1"/>
        <w:ind w:right="103" w:firstLine="708"/>
        <w:jc w:val="both"/>
        <w:rPr>
          <w:sz w:val="24"/>
          <w:lang w:val="ru-RU"/>
        </w:rPr>
      </w:pPr>
      <w:r w:rsidRPr="00EF5616">
        <w:rPr>
          <w:sz w:val="24"/>
          <w:lang w:val="ru-RU"/>
        </w:rPr>
        <w:t>различать (распознавать) показатели, характеризующие отраслевую; функциональную и территориальную структуру хозяйства</w:t>
      </w:r>
      <w:r w:rsidRPr="00EF5616">
        <w:rPr>
          <w:spacing w:val="-9"/>
          <w:sz w:val="24"/>
          <w:lang w:val="ru-RU"/>
        </w:rPr>
        <w:t xml:space="preserve"> </w:t>
      </w:r>
      <w:r w:rsidRPr="00EF5616">
        <w:rPr>
          <w:sz w:val="24"/>
          <w:lang w:val="ru-RU"/>
        </w:rPr>
        <w:t>России;</w:t>
      </w:r>
    </w:p>
    <w:p w:rsidR="00322F31" w:rsidRPr="00EF5616" w:rsidRDefault="00EF5616" w:rsidP="000F0589">
      <w:pPr>
        <w:pStyle w:val="a4"/>
        <w:numPr>
          <w:ilvl w:val="1"/>
          <w:numId w:val="120"/>
        </w:numPr>
        <w:tabs>
          <w:tab w:val="left" w:pos="1106"/>
        </w:tabs>
        <w:spacing w:before="1"/>
        <w:ind w:right="103" w:firstLine="708"/>
        <w:jc w:val="both"/>
        <w:rPr>
          <w:sz w:val="24"/>
          <w:lang w:val="ru-RU"/>
        </w:rPr>
      </w:pPr>
      <w:r w:rsidRPr="00EF5616">
        <w:rPr>
          <w:sz w:val="24"/>
          <w:lang w:val="ru-RU"/>
        </w:rPr>
        <w:t>использовать</w:t>
      </w:r>
      <w:r w:rsidRPr="00EF5616">
        <w:rPr>
          <w:spacing w:val="-11"/>
          <w:sz w:val="24"/>
          <w:lang w:val="ru-RU"/>
        </w:rPr>
        <w:t xml:space="preserve"> </w:t>
      </w:r>
      <w:r w:rsidRPr="00EF5616">
        <w:rPr>
          <w:sz w:val="24"/>
          <w:lang w:val="ru-RU"/>
        </w:rPr>
        <w:t>знания</w:t>
      </w:r>
      <w:r w:rsidRPr="00EF5616">
        <w:rPr>
          <w:spacing w:val="-14"/>
          <w:sz w:val="24"/>
          <w:lang w:val="ru-RU"/>
        </w:rPr>
        <w:t xml:space="preserve"> </w:t>
      </w:r>
      <w:r w:rsidRPr="00EF5616">
        <w:rPr>
          <w:sz w:val="24"/>
          <w:lang w:val="ru-RU"/>
        </w:rPr>
        <w:t>о</w:t>
      </w:r>
      <w:r w:rsidRPr="00EF5616">
        <w:rPr>
          <w:spacing w:val="-15"/>
          <w:sz w:val="24"/>
          <w:lang w:val="ru-RU"/>
        </w:rPr>
        <w:t xml:space="preserve"> </w:t>
      </w:r>
      <w:r w:rsidRPr="00EF5616">
        <w:rPr>
          <w:sz w:val="24"/>
          <w:lang w:val="ru-RU"/>
        </w:rPr>
        <w:t>факторах</w:t>
      </w:r>
      <w:r w:rsidRPr="00EF5616">
        <w:rPr>
          <w:spacing w:val="-10"/>
          <w:sz w:val="24"/>
          <w:lang w:val="ru-RU"/>
        </w:rPr>
        <w:t xml:space="preserve"> </w:t>
      </w:r>
      <w:r w:rsidRPr="00EF5616">
        <w:rPr>
          <w:sz w:val="24"/>
          <w:lang w:val="ru-RU"/>
        </w:rPr>
        <w:t>размещения</w:t>
      </w:r>
      <w:r w:rsidRPr="00EF5616">
        <w:rPr>
          <w:spacing w:val="-14"/>
          <w:sz w:val="24"/>
          <w:lang w:val="ru-RU"/>
        </w:rPr>
        <w:t xml:space="preserve"> </w:t>
      </w:r>
      <w:r w:rsidRPr="00EF5616">
        <w:rPr>
          <w:sz w:val="24"/>
          <w:lang w:val="ru-RU"/>
        </w:rPr>
        <w:t>хозяйства</w:t>
      </w:r>
      <w:r w:rsidRPr="00EF5616">
        <w:rPr>
          <w:spacing w:val="-13"/>
          <w:sz w:val="24"/>
          <w:lang w:val="ru-RU"/>
        </w:rPr>
        <w:t xml:space="preserve"> </w:t>
      </w:r>
      <w:r w:rsidRPr="00EF5616">
        <w:rPr>
          <w:sz w:val="24"/>
          <w:lang w:val="ru-RU"/>
        </w:rPr>
        <w:t>и</w:t>
      </w:r>
      <w:r w:rsidRPr="00EF5616">
        <w:rPr>
          <w:spacing w:val="-11"/>
          <w:sz w:val="24"/>
          <w:lang w:val="ru-RU"/>
        </w:rPr>
        <w:t xml:space="preserve"> </w:t>
      </w:r>
      <w:r w:rsidRPr="00EF5616">
        <w:rPr>
          <w:sz w:val="24"/>
          <w:lang w:val="ru-RU"/>
        </w:rPr>
        <w:t>особенностях</w:t>
      </w:r>
      <w:r w:rsidRPr="00EF5616">
        <w:rPr>
          <w:spacing w:val="-10"/>
          <w:sz w:val="24"/>
          <w:lang w:val="ru-RU"/>
        </w:rPr>
        <w:t xml:space="preserve"> </w:t>
      </w:r>
      <w:r w:rsidRPr="00EF5616">
        <w:rPr>
          <w:sz w:val="24"/>
          <w:lang w:val="ru-RU"/>
        </w:rPr>
        <w:t>размещения</w:t>
      </w:r>
      <w:r w:rsidRPr="00EF5616">
        <w:rPr>
          <w:spacing w:val="-12"/>
          <w:sz w:val="24"/>
          <w:lang w:val="ru-RU"/>
        </w:rPr>
        <w:t xml:space="preserve"> </w:t>
      </w:r>
      <w:r w:rsidRPr="00EF5616">
        <w:rPr>
          <w:sz w:val="24"/>
          <w:lang w:val="ru-RU"/>
        </w:rPr>
        <w:t>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w:t>
      </w:r>
      <w:r w:rsidRPr="00EF5616">
        <w:rPr>
          <w:spacing w:val="-14"/>
          <w:sz w:val="24"/>
          <w:lang w:val="ru-RU"/>
        </w:rPr>
        <w:t xml:space="preserve"> </w:t>
      </w:r>
      <w:r w:rsidRPr="00EF5616">
        <w:rPr>
          <w:sz w:val="24"/>
          <w:lang w:val="ru-RU"/>
        </w:rPr>
        <w:t>страны;</w:t>
      </w:r>
    </w:p>
    <w:p w:rsidR="00322F31" w:rsidRPr="00EF5616" w:rsidRDefault="00EF5616" w:rsidP="000F0589">
      <w:pPr>
        <w:pStyle w:val="a4"/>
        <w:numPr>
          <w:ilvl w:val="1"/>
          <w:numId w:val="120"/>
        </w:numPr>
        <w:tabs>
          <w:tab w:val="left" w:pos="1106"/>
        </w:tabs>
        <w:spacing w:before="4" w:line="237" w:lineRule="auto"/>
        <w:ind w:right="101" w:firstLine="708"/>
        <w:jc w:val="both"/>
        <w:rPr>
          <w:sz w:val="24"/>
          <w:lang w:val="ru-RU"/>
        </w:rPr>
      </w:pPr>
      <w:r w:rsidRPr="00EF5616">
        <w:rPr>
          <w:sz w:val="24"/>
          <w:lang w:val="ru-RU"/>
        </w:rPr>
        <w:t>объяснять и сравнивать особенности природы, населения и хозяйства отдельных регионов России;</w:t>
      </w:r>
    </w:p>
    <w:p w:rsidR="00322F31" w:rsidRPr="00EF5616" w:rsidRDefault="00EF5616" w:rsidP="000F0589">
      <w:pPr>
        <w:pStyle w:val="a4"/>
        <w:numPr>
          <w:ilvl w:val="1"/>
          <w:numId w:val="120"/>
        </w:numPr>
        <w:tabs>
          <w:tab w:val="left" w:pos="1106"/>
        </w:tabs>
        <w:spacing w:before="1" w:line="293" w:lineRule="exact"/>
        <w:ind w:left="1105" w:hanging="285"/>
        <w:rPr>
          <w:sz w:val="24"/>
          <w:lang w:val="ru-RU"/>
        </w:rPr>
      </w:pPr>
      <w:r w:rsidRPr="00EF5616">
        <w:rPr>
          <w:sz w:val="24"/>
          <w:lang w:val="ru-RU"/>
        </w:rPr>
        <w:t>сравнивать особенности природы, населения и хозяйства отдельных регионов</w:t>
      </w:r>
      <w:r w:rsidRPr="00EF5616">
        <w:rPr>
          <w:spacing w:val="-15"/>
          <w:sz w:val="24"/>
          <w:lang w:val="ru-RU"/>
        </w:rPr>
        <w:t xml:space="preserve"> </w:t>
      </w:r>
      <w:r w:rsidRPr="00EF5616">
        <w:rPr>
          <w:sz w:val="24"/>
          <w:lang w:val="ru-RU"/>
        </w:rPr>
        <w:t>России;</w:t>
      </w:r>
    </w:p>
    <w:p w:rsidR="00322F31" w:rsidRPr="00EF5616" w:rsidRDefault="00EF5616" w:rsidP="000F0589">
      <w:pPr>
        <w:pStyle w:val="a4"/>
        <w:numPr>
          <w:ilvl w:val="1"/>
          <w:numId w:val="120"/>
        </w:numPr>
        <w:tabs>
          <w:tab w:val="left" w:pos="1106"/>
        </w:tabs>
        <w:spacing w:before="2" w:line="237" w:lineRule="auto"/>
        <w:ind w:right="102" w:firstLine="708"/>
        <w:jc w:val="both"/>
        <w:rPr>
          <w:sz w:val="24"/>
          <w:lang w:val="ru-RU"/>
        </w:rPr>
      </w:pPr>
      <w:r w:rsidRPr="00EF5616">
        <w:rPr>
          <w:sz w:val="24"/>
          <w:lang w:val="ru-RU"/>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w:t>
      </w:r>
      <w:r w:rsidRPr="00EF5616">
        <w:rPr>
          <w:spacing w:val="-16"/>
          <w:sz w:val="24"/>
          <w:lang w:val="ru-RU"/>
        </w:rPr>
        <w:t xml:space="preserve"> </w:t>
      </w:r>
      <w:r w:rsidRPr="00EF5616">
        <w:rPr>
          <w:sz w:val="24"/>
          <w:lang w:val="ru-RU"/>
        </w:rPr>
        <w:t>стран;</w:t>
      </w:r>
    </w:p>
    <w:p w:rsidR="00322F31" w:rsidRPr="00EF5616" w:rsidRDefault="00EF5616" w:rsidP="000F0589">
      <w:pPr>
        <w:pStyle w:val="a4"/>
        <w:numPr>
          <w:ilvl w:val="1"/>
          <w:numId w:val="120"/>
        </w:numPr>
        <w:tabs>
          <w:tab w:val="left" w:pos="1106"/>
        </w:tabs>
        <w:spacing w:before="5" w:line="237" w:lineRule="auto"/>
        <w:ind w:right="102" w:firstLine="708"/>
        <w:jc w:val="both"/>
        <w:rPr>
          <w:sz w:val="24"/>
          <w:lang w:val="ru-RU"/>
        </w:rPr>
      </w:pPr>
      <w:r w:rsidRPr="00EF5616">
        <w:rPr>
          <w:sz w:val="24"/>
          <w:lang w:val="ru-RU"/>
        </w:rPr>
        <w:t>уметь ориентироваться при помощи компаса, определять стороны горизонта, использовать компас для определения</w:t>
      </w:r>
      <w:r w:rsidRPr="00EF5616">
        <w:rPr>
          <w:spacing w:val="-9"/>
          <w:sz w:val="24"/>
          <w:lang w:val="ru-RU"/>
        </w:rPr>
        <w:t xml:space="preserve"> </w:t>
      </w:r>
      <w:r w:rsidRPr="00EF5616">
        <w:rPr>
          <w:sz w:val="24"/>
          <w:lang w:val="ru-RU"/>
        </w:rPr>
        <w:t>азимута;</w:t>
      </w:r>
    </w:p>
    <w:p w:rsidR="00322F31" w:rsidRDefault="00EF5616" w:rsidP="000F0589">
      <w:pPr>
        <w:pStyle w:val="a4"/>
        <w:numPr>
          <w:ilvl w:val="1"/>
          <w:numId w:val="120"/>
        </w:numPr>
        <w:tabs>
          <w:tab w:val="left" w:pos="1106"/>
        </w:tabs>
        <w:spacing w:before="2"/>
        <w:ind w:left="1105" w:hanging="285"/>
        <w:rPr>
          <w:sz w:val="24"/>
        </w:rPr>
      </w:pPr>
      <w:r>
        <w:rPr>
          <w:sz w:val="24"/>
        </w:rPr>
        <w:t>описывать погоду своей</w:t>
      </w:r>
      <w:r>
        <w:rPr>
          <w:spacing w:val="-7"/>
          <w:sz w:val="24"/>
        </w:rPr>
        <w:t xml:space="preserve"> </w:t>
      </w:r>
      <w:r>
        <w:rPr>
          <w:sz w:val="24"/>
        </w:rPr>
        <w:t>местности;</w:t>
      </w:r>
    </w:p>
    <w:p w:rsidR="00322F31" w:rsidRPr="00EF5616" w:rsidRDefault="00EF5616" w:rsidP="000F0589">
      <w:pPr>
        <w:pStyle w:val="a4"/>
        <w:numPr>
          <w:ilvl w:val="1"/>
          <w:numId w:val="120"/>
        </w:numPr>
        <w:tabs>
          <w:tab w:val="left" w:pos="1106"/>
        </w:tabs>
        <w:spacing w:before="1" w:line="293" w:lineRule="exact"/>
        <w:ind w:left="1105" w:hanging="285"/>
        <w:rPr>
          <w:sz w:val="24"/>
          <w:lang w:val="ru-RU"/>
        </w:rPr>
      </w:pPr>
      <w:r w:rsidRPr="00EF5616">
        <w:rPr>
          <w:sz w:val="24"/>
          <w:lang w:val="ru-RU"/>
        </w:rPr>
        <w:t>объяснять расовые отличия разных народов</w:t>
      </w:r>
      <w:r w:rsidRPr="00EF5616">
        <w:rPr>
          <w:spacing w:val="-8"/>
          <w:sz w:val="24"/>
          <w:lang w:val="ru-RU"/>
        </w:rPr>
        <w:t xml:space="preserve"> </w:t>
      </w:r>
      <w:r w:rsidRPr="00EF5616">
        <w:rPr>
          <w:sz w:val="24"/>
          <w:lang w:val="ru-RU"/>
        </w:rPr>
        <w:t>мира;</w:t>
      </w:r>
    </w:p>
    <w:p w:rsidR="00322F31" w:rsidRPr="00EF5616" w:rsidRDefault="00EF5616" w:rsidP="000F0589">
      <w:pPr>
        <w:pStyle w:val="a4"/>
        <w:numPr>
          <w:ilvl w:val="1"/>
          <w:numId w:val="120"/>
        </w:numPr>
        <w:tabs>
          <w:tab w:val="left" w:pos="1106"/>
        </w:tabs>
        <w:spacing w:line="293" w:lineRule="exact"/>
        <w:ind w:left="1105" w:hanging="285"/>
        <w:rPr>
          <w:sz w:val="24"/>
          <w:lang w:val="ru-RU"/>
        </w:rPr>
      </w:pPr>
      <w:r w:rsidRPr="00EF5616">
        <w:rPr>
          <w:sz w:val="24"/>
          <w:lang w:val="ru-RU"/>
        </w:rPr>
        <w:t>давать характеристику рельефа своей</w:t>
      </w:r>
      <w:r w:rsidRPr="00EF5616">
        <w:rPr>
          <w:spacing w:val="-13"/>
          <w:sz w:val="24"/>
          <w:lang w:val="ru-RU"/>
        </w:rPr>
        <w:t xml:space="preserve"> </w:t>
      </w:r>
      <w:r w:rsidRPr="00EF5616">
        <w:rPr>
          <w:sz w:val="24"/>
          <w:lang w:val="ru-RU"/>
        </w:rPr>
        <w:t>местности;</w:t>
      </w:r>
    </w:p>
    <w:p w:rsidR="00322F31" w:rsidRPr="00EF5616" w:rsidRDefault="00EF5616" w:rsidP="000F0589">
      <w:pPr>
        <w:pStyle w:val="a4"/>
        <w:numPr>
          <w:ilvl w:val="1"/>
          <w:numId w:val="120"/>
        </w:numPr>
        <w:tabs>
          <w:tab w:val="left" w:pos="1106"/>
        </w:tabs>
        <w:spacing w:line="293" w:lineRule="exact"/>
        <w:ind w:left="1105" w:hanging="285"/>
        <w:rPr>
          <w:sz w:val="24"/>
          <w:lang w:val="ru-RU"/>
        </w:rPr>
      </w:pPr>
      <w:r w:rsidRPr="00EF5616">
        <w:rPr>
          <w:sz w:val="24"/>
          <w:lang w:val="ru-RU"/>
        </w:rPr>
        <w:t>уметь выделять в записках путешественников географические особенности</w:t>
      </w:r>
      <w:r w:rsidRPr="00EF5616">
        <w:rPr>
          <w:spacing w:val="-20"/>
          <w:sz w:val="24"/>
          <w:lang w:val="ru-RU"/>
        </w:rPr>
        <w:t xml:space="preserve"> </w:t>
      </w:r>
      <w:r w:rsidRPr="00EF5616">
        <w:rPr>
          <w:sz w:val="24"/>
          <w:lang w:val="ru-RU"/>
        </w:rPr>
        <w:t>территории</w:t>
      </w:r>
    </w:p>
    <w:p w:rsidR="00322F31" w:rsidRPr="00EF5616" w:rsidRDefault="00EF5616" w:rsidP="000F0589">
      <w:pPr>
        <w:pStyle w:val="a4"/>
        <w:numPr>
          <w:ilvl w:val="1"/>
          <w:numId w:val="120"/>
        </w:numPr>
        <w:tabs>
          <w:tab w:val="left" w:pos="1106"/>
        </w:tabs>
        <w:spacing w:before="2" w:line="237" w:lineRule="auto"/>
        <w:ind w:right="102" w:firstLine="708"/>
        <w:jc w:val="both"/>
        <w:rPr>
          <w:sz w:val="24"/>
          <w:lang w:val="ru-RU"/>
        </w:rPr>
      </w:pPr>
      <w:r w:rsidRPr="00EF5616">
        <w:rPr>
          <w:sz w:val="24"/>
          <w:lang w:val="ru-RU"/>
        </w:rPr>
        <w:t>приводить примеры современных видов связи, применять современные виды связи для решения  учебных и практических задач по</w:t>
      </w:r>
      <w:r w:rsidRPr="00EF5616">
        <w:rPr>
          <w:spacing w:val="-9"/>
          <w:sz w:val="24"/>
          <w:lang w:val="ru-RU"/>
        </w:rPr>
        <w:t xml:space="preserve"> </w:t>
      </w:r>
      <w:r w:rsidRPr="00EF5616">
        <w:rPr>
          <w:sz w:val="24"/>
          <w:lang w:val="ru-RU"/>
        </w:rPr>
        <w:t>географии;</w:t>
      </w:r>
    </w:p>
    <w:p w:rsidR="00322F31" w:rsidRPr="00EF5616" w:rsidRDefault="00EF5616" w:rsidP="000F0589">
      <w:pPr>
        <w:pStyle w:val="a4"/>
        <w:numPr>
          <w:ilvl w:val="1"/>
          <w:numId w:val="120"/>
        </w:numPr>
        <w:tabs>
          <w:tab w:val="left" w:pos="1106"/>
        </w:tabs>
        <w:spacing w:before="2"/>
        <w:ind w:left="1105" w:hanging="285"/>
        <w:rPr>
          <w:sz w:val="24"/>
          <w:lang w:val="ru-RU"/>
        </w:rPr>
      </w:pPr>
      <w:r w:rsidRPr="00EF5616">
        <w:rPr>
          <w:sz w:val="24"/>
          <w:lang w:val="ru-RU"/>
        </w:rPr>
        <w:t>оценивать место и роль России в мировом</w:t>
      </w:r>
      <w:r w:rsidRPr="00EF5616">
        <w:rPr>
          <w:spacing w:val="-10"/>
          <w:sz w:val="24"/>
          <w:lang w:val="ru-RU"/>
        </w:rPr>
        <w:t xml:space="preserve"> </w:t>
      </w:r>
      <w:r w:rsidRPr="00EF5616">
        <w:rPr>
          <w:sz w:val="24"/>
          <w:lang w:val="ru-RU"/>
        </w:rPr>
        <w:t>хозяйстве.</w:t>
      </w:r>
    </w:p>
    <w:p w:rsidR="00322F31" w:rsidRPr="00EF5616" w:rsidRDefault="00322F31">
      <w:pPr>
        <w:rPr>
          <w:sz w:val="24"/>
          <w:lang w:val="ru-RU"/>
        </w:rPr>
        <w:sectPr w:rsidR="00322F31" w:rsidRPr="00EF5616">
          <w:headerReference w:type="default" r:id="rId24"/>
          <w:pgSz w:w="11910" w:h="16840"/>
          <w:pgMar w:top="0" w:right="460" w:bottom="1400" w:left="740" w:header="0" w:footer="1176" w:gutter="0"/>
          <w:cols w:space="720"/>
        </w:sectPr>
      </w:pPr>
    </w:p>
    <w:p w:rsidR="00322F31" w:rsidRPr="00EF5616" w:rsidRDefault="00322F31">
      <w:pPr>
        <w:pStyle w:val="a3"/>
        <w:ind w:left="0"/>
        <w:rPr>
          <w:sz w:val="20"/>
          <w:lang w:val="ru-RU"/>
        </w:rPr>
      </w:pPr>
    </w:p>
    <w:p w:rsidR="00322F31" w:rsidRPr="00EF5616" w:rsidRDefault="00322F31">
      <w:pPr>
        <w:pStyle w:val="a3"/>
        <w:spacing w:before="1"/>
        <w:ind w:left="0"/>
        <w:rPr>
          <w:sz w:val="21"/>
          <w:lang w:val="ru-RU"/>
        </w:rPr>
      </w:pPr>
    </w:p>
    <w:p w:rsidR="00322F31" w:rsidRDefault="00EF5616">
      <w:pPr>
        <w:pStyle w:val="1"/>
        <w:spacing w:before="90" w:line="275" w:lineRule="exact"/>
      </w:pPr>
      <w:r>
        <w:t>Выпускник получит возможность научиться:</w:t>
      </w:r>
    </w:p>
    <w:p w:rsidR="00322F31" w:rsidRPr="00EF5616" w:rsidRDefault="00EF5616" w:rsidP="000F0589">
      <w:pPr>
        <w:pStyle w:val="a4"/>
        <w:numPr>
          <w:ilvl w:val="1"/>
          <w:numId w:val="120"/>
        </w:numPr>
        <w:tabs>
          <w:tab w:val="left" w:pos="1106"/>
        </w:tabs>
        <w:spacing w:line="292" w:lineRule="exact"/>
        <w:ind w:left="1105" w:hanging="285"/>
        <w:rPr>
          <w:i/>
          <w:sz w:val="24"/>
          <w:lang w:val="ru-RU"/>
        </w:rPr>
      </w:pPr>
      <w:r w:rsidRPr="00EF5616">
        <w:rPr>
          <w:i/>
          <w:sz w:val="24"/>
          <w:lang w:val="ru-RU"/>
        </w:rPr>
        <w:t>создавать простейшие географические карты различного</w:t>
      </w:r>
      <w:r w:rsidRPr="00EF5616">
        <w:rPr>
          <w:i/>
          <w:spacing w:val="-13"/>
          <w:sz w:val="24"/>
          <w:lang w:val="ru-RU"/>
        </w:rPr>
        <w:t xml:space="preserve"> </w:t>
      </w:r>
      <w:r w:rsidRPr="00EF5616">
        <w:rPr>
          <w:i/>
          <w:sz w:val="24"/>
          <w:lang w:val="ru-RU"/>
        </w:rPr>
        <w:t>содержания;</w:t>
      </w:r>
    </w:p>
    <w:p w:rsidR="00322F31" w:rsidRPr="00EF5616" w:rsidRDefault="00EF5616" w:rsidP="000F0589">
      <w:pPr>
        <w:pStyle w:val="a4"/>
        <w:numPr>
          <w:ilvl w:val="1"/>
          <w:numId w:val="120"/>
        </w:numPr>
        <w:tabs>
          <w:tab w:val="left" w:pos="1106"/>
        </w:tabs>
        <w:spacing w:line="293" w:lineRule="exact"/>
        <w:ind w:left="1105" w:hanging="285"/>
        <w:rPr>
          <w:i/>
          <w:sz w:val="24"/>
          <w:lang w:val="ru-RU"/>
        </w:rPr>
      </w:pPr>
      <w:r w:rsidRPr="00EF5616">
        <w:rPr>
          <w:i/>
          <w:sz w:val="24"/>
          <w:lang w:val="ru-RU"/>
        </w:rPr>
        <w:t>моделировать географические объекты и</w:t>
      </w:r>
      <w:r w:rsidRPr="00EF5616">
        <w:rPr>
          <w:i/>
          <w:spacing w:val="-10"/>
          <w:sz w:val="24"/>
          <w:lang w:val="ru-RU"/>
        </w:rPr>
        <w:t xml:space="preserve"> </w:t>
      </w:r>
      <w:r w:rsidRPr="00EF5616">
        <w:rPr>
          <w:i/>
          <w:sz w:val="24"/>
          <w:lang w:val="ru-RU"/>
        </w:rPr>
        <w:t>явления;</w:t>
      </w:r>
    </w:p>
    <w:p w:rsidR="00322F31" w:rsidRPr="00EF5616" w:rsidRDefault="00EF5616" w:rsidP="000F0589">
      <w:pPr>
        <w:pStyle w:val="a4"/>
        <w:numPr>
          <w:ilvl w:val="1"/>
          <w:numId w:val="120"/>
        </w:numPr>
        <w:tabs>
          <w:tab w:val="left" w:pos="1106"/>
        </w:tabs>
        <w:spacing w:before="3" w:line="237" w:lineRule="auto"/>
        <w:ind w:right="103" w:firstLine="708"/>
        <w:rPr>
          <w:i/>
          <w:sz w:val="24"/>
          <w:lang w:val="ru-RU"/>
        </w:rPr>
      </w:pPr>
      <w:r w:rsidRPr="00EF5616">
        <w:rPr>
          <w:i/>
          <w:sz w:val="24"/>
          <w:lang w:val="ru-RU"/>
        </w:rPr>
        <w:t>работать с записками, отчетами, дневниками путешественников как источниками географической</w:t>
      </w:r>
      <w:r w:rsidRPr="00EF5616">
        <w:rPr>
          <w:i/>
          <w:spacing w:val="-3"/>
          <w:sz w:val="24"/>
          <w:lang w:val="ru-RU"/>
        </w:rPr>
        <w:t xml:space="preserve"> </w:t>
      </w:r>
      <w:r w:rsidRPr="00EF5616">
        <w:rPr>
          <w:i/>
          <w:sz w:val="24"/>
          <w:lang w:val="ru-RU"/>
        </w:rPr>
        <w:t>информации;</w:t>
      </w:r>
    </w:p>
    <w:p w:rsidR="00322F31" w:rsidRPr="00EF5616" w:rsidRDefault="00EF5616" w:rsidP="000F0589">
      <w:pPr>
        <w:pStyle w:val="a4"/>
        <w:numPr>
          <w:ilvl w:val="1"/>
          <w:numId w:val="120"/>
        </w:numPr>
        <w:tabs>
          <w:tab w:val="left" w:pos="1106"/>
          <w:tab w:val="left" w:pos="3080"/>
          <w:tab w:val="left" w:pos="4455"/>
          <w:tab w:val="left" w:pos="6205"/>
          <w:tab w:val="left" w:pos="6596"/>
          <w:tab w:val="left" w:pos="8168"/>
          <w:tab w:val="left" w:pos="10479"/>
        </w:tabs>
        <w:spacing w:before="4" w:line="237" w:lineRule="auto"/>
        <w:ind w:right="104" w:firstLine="708"/>
        <w:rPr>
          <w:i/>
          <w:sz w:val="24"/>
          <w:lang w:val="ru-RU"/>
        </w:rPr>
      </w:pPr>
      <w:r w:rsidRPr="00EF5616">
        <w:rPr>
          <w:i/>
          <w:sz w:val="24"/>
          <w:lang w:val="ru-RU"/>
        </w:rPr>
        <w:t>подготавливать</w:t>
      </w:r>
      <w:r w:rsidRPr="00EF5616">
        <w:rPr>
          <w:i/>
          <w:sz w:val="24"/>
          <w:lang w:val="ru-RU"/>
        </w:rPr>
        <w:tab/>
        <w:t>сообщения</w:t>
      </w:r>
      <w:r w:rsidRPr="00EF5616">
        <w:rPr>
          <w:i/>
          <w:sz w:val="24"/>
          <w:lang w:val="ru-RU"/>
        </w:rPr>
        <w:tab/>
        <w:t>(презентации)</w:t>
      </w:r>
      <w:r w:rsidRPr="00EF5616">
        <w:rPr>
          <w:i/>
          <w:sz w:val="24"/>
          <w:lang w:val="ru-RU"/>
        </w:rPr>
        <w:tab/>
        <w:t>о</w:t>
      </w:r>
      <w:r w:rsidRPr="00EF5616">
        <w:rPr>
          <w:i/>
          <w:sz w:val="24"/>
          <w:lang w:val="ru-RU"/>
        </w:rPr>
        <w:tab/>
        <w:t>выдающихся</w:t>
      </w:r>
      <w:r w:rsidRPr="00EF5616">
        <w:rPr>
          <w:i/>
          <w:sz w:val="24"/>
          <w:lang w:val="ru-RU"/>
        </w:rPr>
        <w:tab/>
        <w:t>путешественниках,</w:t>
      </w:r>
      <w:r w:rsidRPr="00EF5616">
        <w:rPr>
          <w:i/>
          <w:sz w:val="24"/>
          <w:lang w:val="ru-RU"/>
        </w:rPr>
        <w:tab/>
        <w:t>о современных исследованиях</w:t>
      </w:r>
      <w:r w:rsidRPr="00EF5616">
        <w:rPr>
          <w:i/>
          <w:spacing w:val="-9"/>
          <w:sz w:val="24"/>
          <w:lang w:val="ru-RU"/>
        </w:rPr>
        <w:t xml:space="preserve"> </w:t>
      </w:r>
      <w:r w:rsidRPr="00EF5616">
        <w:rPr>
          <w:i/>
          <w:sz w:val="24"/>
          <w:lang w:val="ru-RU"/>
        </w:rPr>
        <w:t>Земли;</w:t>
      </w:r>
    </w:p>
    <w:p w:rsidR="00322F31" w:rsidRPr="00EF5616" w:rsidRDefault="00EF5616" w:rsidP="000F0589">
      <w:pPr>
        <w:pStyle w:val="a4"/>
        <w:numPr>
          <w:ilvl w:val="1"/>
          <w:numId w:val="120"/>
        </w:numPr>
        <w:tabs>
          <w:tab w:val="left" w:pos="1106"/>
        </w:tabs>
        <w:spacing w:before="1" w:line="293" w:lineRule="exact"/>
        <w:ind w:left="1105" w:hanging="285"/>
        <w:rPr>
          <w:i/>
          <w:sz w:val="24"/>
          <w:lang w:val="ru-RU"/>
        </w:rPr>
      </w:pPr>
      <w:r w:rsidRPr="00EF5616">
        <w:rPr>
          <w:i/>
          <w:sz w:val="24"/>
          <w:lang w:val="ru-RU"/>
        </w:rPr>
        <w:t>ориентироваться на местности: в мегаполисе и в</w:t>
      </w:r>
      <w:r w:rsidRPr="00EF5616">
        <w:rPr>
          <w:i/>
          <w:spacing w:val="-14"/>
          <w:sz w:val="24"/>
          <w:lang w:val="ru-RU"/>
        </w:rPr>
        <w:t xml:space="preserve"> </w:t>
      </w:r>
      <w:r w:rsidRPr="00EF5616">
        <w:rPr>
          <w:i/>
          <w:sz w:val="24"/>
          <w:lang w:val="ru-RU"/>
        </w:rPr>
        <w:t>природе;</w:t>
      </w:r>
    </w:p>
    <w:p w:rsidR="00322F31" w:rsidRPr="00EF5616" w:rsidRDefault="00EF5616" w:rsidP="000F0589">
      <w:pPr>
        <w:pStyle w:val="a4"/>
        <w:numPr>
          <w:ilvl w:val="1"/>
          <w:numId w:val="120"/>
        </w:numPr>
        <w:tabs>
          <w:tab w:val="left" w:pos="1106"/>
        </w:tabs>
        <w:spacing w:before="2" w:line="237" w:lineRule="auto"/>
        <w:ind w:right="100" w:firstLine="708"/>
        <w:rPr>
          <w:i/>
          <w:sz w:val="24"/>
          <w:lang w:val="ru-RU"/>
        </w:rPr>
      </w:pPr>
      <w:r w:rsidRPr="00EF5616">
        <w:rPr>
          <w:i/>
          <w:sz w:val="24"/>
          <w:lang w:val="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w:t>
      </w:r>
      <w:r w:rsidRPr="00EF5616">
        <w:rPr>
          <w:i/>
          <w:spacing w:val="-23"/>
          <w:sz w:val="24"/>
          <w:lang w:val="ru-RU"/>
        </w:rPr>
        <w:t xml:space="preserve"> </w:t>
      </w:r>
      <w:r w:rsidRPr="00EF5616">
        <w:rPr>
          <w:i/>
          <w:sz w:val="24"/>
          <w:lang w:val="ru-RU"/>
        </w:rPr>
        <w:t>среде;</w:t>
      </w:r>
    </w:p>
    <w:p w:rsidR="00322F31" w:rsidRPr="00EF5616" w:rsidRDefault="00EF5616" w:rsidP="000F0589">
      <w:pPr>
        <w:pStyle w:val="a4"/>
        <w:numPr>
          <w:ilvl w:val="1"/>
          <w:numId w:val="120"/>
        </w:numPr>
        <w:tabs>
          <w:tab w:val="left" w:pos="1106"/>
        </w:tabs>
        <w:spacing w:before="5" w:line="237" w:lineRule="auto"/>
        <w:ind w:right="101" w:firstLine="708"/>
        <w:jc w:val="both"/>
        <w:rPr>
          <w:i/>
          <w:sz w:val="24"/>
          <w:lang w:val="ru-RU"/>
        </w:rPr>
      </w:pPr>
      <w:r w:rsidRPr="00EF5616">
        <w:rPr>
          <w:i/>
          <w:sz w:val="24"/>
          <w:lang w:val="ru-RU"/>
        </w:rPr>
        <w:t>приводить примеры, показывающие роль географической науки в решении социально- экономических и геоэкологических проблем человечества; примеры практического использования географических знаний в различных областях</w:t>
      </w:r>
      <w:r w:rsidRPr="00EF5616">
        <w:rPr>
          <w:i/>
          <w:spacing w:val="-18"/>
          <w:sz w:val="24"/>
          <w:lang w:val="ru-RU"/>
        </w:rPr>
        <w:t xml:space="preserve"> </w:t>
      </w:r>
      <w:r w:rsidRPr="00EF5616">
        <w:rPr>
          <w:i/>
          <w:sz w:val="24"/>
          <w:lang w:val="ru-RU"/>
        </w:rPr>
        <w:t>деятельности;</w:t>
      </w:r>
    </w:p>
    <w:p w:rsidR="00322F31" w:rsidRPr="00EF5616" w:rsidRDefault="00EF5616" w:rsidP="000F0589">
      <w:pPr>
        <w:pStyle w:val="a4"/>
        <w:numPr>
          <w:ilvl w:val="1"/>
          <w:numId w:val="120"/>
        </w:numPr>
        <w:tabs>
          <w:tab w:val="left" w:pos="1106"/>
        </w:tabs>
        <w:spacing w:before="2"/>
        <w:ind w:right="103" w:firstLine="708"/>
        <w:rPr>
          <w:i/>
          <w:sz w:val="24"/>
          <w:lang w:val="ru-RU"/>
        </w:rPr>
      </w:pPr>
      <w:r w:rsidRPr="00EF5616">
        <w:rPr>
          <w:i/>
          <w:sz w:val="24"/>
          <w:lang w:val="ru-RU"/>
        </w:rPr>
        <w:t>воспринимать</w:t>
      </w:r>
      <w:r w:rsidRPr="00EF5616">
        <w:rPr>
          <w:i/>
          <w:spacing w:val="-13"/>
          <w:sz w:val="24"/>
          <w:lang w:val="ru-RU"/>
        </w:rPr>
        <w:t xml:space="preserve"> </w:t>
      </w:r>
      <w:r w:rsidRPr="00EF5616">
        <w:rPr>
          <w:i/>
          <w:sz w:val="24"/>
          <w:lang w:val="ru-RU"/>
        </w:rPr>
        <w:t>и</w:t>
      </w:r>
      <w:r w:rsidRPr="00EF5616">
        <w:rPr>
          <w:i/>
          <w:spacing w:val="-14"/>
          <w:sz w:val="24"/>
          <w:lang w:val="ru-RU"/>
        </w:rPr>
        <w:t xml:space="preserve"> </w:t>
      </w:r>
      <w:r w:rsidRPr="00EF5616">
        <w:rPr>
          <w:i/>
          <w:sz w:val="24"/>
          <w:lang w:val="ru-RU"/>
        </w:rPr>
        <w:t>критически</w:t>
      </w:r>
      <w:r w:rsidRPr="00EF5616">
        <w:rPr>
          <w:i/>
          <w:spacing w:val="-14"/>
          <w:sz w:val="24"/>
          <w:lang w:val="ru-RU"/>
        </w:rPr>
        <w:t xml:space="preserve"> </w:t>
      </w:r>
      <w:r w:rsidRPr="00EF5616">
        <w:rPr>
          <w:i/>
          <w:sz w:val="24"/>
          <w:lang w:val="ru-RU"/>
        </w:rPr>
        <w:t>оценивать</w:t>
      </w:r>
      <w:r w:rsidRPr="00EF5616">
        <w:rPr>
          <w:i/>
          <w:spacing w:val="-13"/>
          <w:sz w:val="24"/>
          <w:lang w:val="ru-RU"/>
        </w:rPr>
        <w:t xml:space="preserve"> </w:t>
      </w:r>
      <w:r w:rsidRPr="00EF5616">
        <w:rPr>
          <w:i/>
          <w:sz w:val="24"/>
          <w:lang w:val="ru-RU"/>
        </w:rPr>
        <w:t>информацию</w:t>
      </w:r>
      <w:r w:rsidRPr="00EF5616">
        <w:rPr>
          <w:i/>
          <w:spacing w:val="-13"/>
          <w:sz w:val="24"/>
          <w:lang w:val="ru-RU"/>
        </w:rPr>
        <w:t xml:space="preserve"> </w:t>
      </w:r>
      <w:r w:rsidRPr="00EF5616">
        <w:rPr>
          <w:i/>
          <w:sz w:val="24"/>
          <w:lang w:val="ru-RU"/>
        </w:rPr>
        <w:t>географического</w:t>
      </w:r>
      <w:r w:rsidRPr="00EF5616">
        <w:rPr>
          <w:i/>
          <w:spacing w:val="-14"/>
          <w:sz w:val="24"/>
          <w:lang w:val="ru-RU"/>
        </w:rPr>
        <w:t xml:space="preserve"> </w:t>
      </w:r>
      <w:r w:rsidRPr="00EF5616">
        <w:rPr>
          <w:i/>
          <w:sz w:val="24"/>
          <w:lang w:val="ru-RU"/>
        </w:rPr>
        <w:t>содержания</w:t>
      </w:r>
      <w:r w:rsidRPr="00EF5616">
        <w:rPr>
          <w:i/>
          <w:spacing w:val="-13"/>
          <w:sz w:val="24"/>
          <w:lang w:val="ru-RU"/>
        </w:rPr>
        <w:t xml:space="preserve"> </w:t>
      </w:r>
      <w:r w:rsidRPr="00EF5616">
        <w:rPr>
          <w:i/>
          <w:sz w:val="24"/>
          <w:lang w:val="ru-RU"/>
        </w:rPr>
        <w:t>в</w:t>
      </w:r>
      <w:r w:rsidRPr="00EF5616">
        <w:rPr>
          <w:i/>
          <w:spacing w:val="-15"/>
          <w:sz w:val="24"/>
          <w:lang w:val="ru-RU"/>
        </w:rPr>
        <w:t xml:space="preserve"> </w:t>
      </w:r>
      <w:r w:rsidRPr="00EF5616">
        <w:rPr>
          <w:i/>
          <w:sz w:val="24"/>
          <w:lang w:val="ru-RU"/>
        </w:rPr>
        <w:t>научно- популярной литературе и средствах массовой</w:t>
      </w:r>
      <w:r w:rsidRPr="00EF5616">
        <w:rPr>
          <w:i/>
          <w:spacing w:val="-9"/>
          <w:sz w:val="24"/>
          <w:lang w:val="ru-RU"/>
        </w:rPr>
        <w:t xml:space="preserve"> </w:t>
      </w:r>
      <w:r w:rsidRPr="00EF5616">
        <w:rPr>
          <w:i/>
          <w:sz w:val="24"/>
          <w:lang w:val="ru-RU"/>
        </w:rPr>
        <w:t>информации;</w:t>
      </w:r>
    </w:p>
    <w:p w:rsidR="00322F31" w:rsidRPr="00EF5616" w:rsidRDefault="00EF5616" w:rsidP="000F0589">
      <w:pPr>
        <w:pStyle w:val="a4"/>
        <w:numPr>
          <w:ilvl w:val="1"/>
          <w:numId w:val="120"/>
        </w:numPr>
        <w:tabs>
          <w:tab w:val="left" w:pos="1106"/>
          <w:tab w:val="left" w:pos="2627"/>
          <w:tab w:val="left" w:pos="3853"/>
          <w:tab w:val="left" w:pos="5322"/>
          <w:tab w:val="left" w:pos="7856"/>
          <w:tab w:val="left" w:pos="9140"/>
          <w:tab w:val="left" w:pos="9553"/>
          <w:tab w:val="left" w:pos="10479"/>
        </w:tabs>
        <w:spacing w:before="5" w:line="237" w:lineRule="auto"/>
        <w:ind w:right="104" w:firstLine="708"/>
        <w:rPr>
          <w:i/>
          <w:sz w:val="24"/>
          <w:lang w:val="ru-RU"/>
        </w:rPr>
      </w:pPr>
      <w:r w:rsidRPr="00EF5616">
        <w:rPr>
          <w:i/>
          <w:sz w:val="24"/>
          <w:lang w:val="ru-RU"/>
        </w:rPr>
        <w:t>составлять</w:t>
      </w:r>
      <w:r w:rsidRPr="00EF5616">
        <w:rPr>
          <w:i/>
          <w:sz w:val="24"/>
          <w:lang w:val="ru-RU"/>
        </w:rPr>
        <w:tab/>
        <w:t>описание</w:t>
      </w:r>
      <w:r w:rsidRPr="00EF5616">
        <w:rPr>
          <w:i/>
          <w:sz w:val="24"/>
          <w:lang w:val="ru-RU"/>
        </w:rPr>
        <w:tab/>
        <w:t>природного</w:t>
      </w:r>
      <w:r w:rsidRPr="00EF5616">
        <w:rPr>
          <w:i/>
          <w:sz w:val="24"/>
          <w:lang w:val="ru-RU"/>
        </w:rPr>
        <w:tab/>
        <w:t>комплекса;выдвигать</w:t>
      </w:r>
      <w:r w:rsidRPr="00EF5616">
        <w:rPr>
          <w:i/>
          <w:sz w:val="24"/>
          <w:lang w:val="ru-RU"/>
        </w:rPr>
        <w:tab/>
        <w:t>гипотезы</w:t>
      </w:r>
      <w:r w:rsidRPr="00EF5616">
        <w:rPr>
          <w:i/>
          <w:sz w:val="24"/>
          <w:lang w:val="ru-RU"/>
        </w:rPr>
        <w:tab/>
        <w:t>о</w:t>
      </w:r>
      <w:r w:rsidRPr="00EF5616">
        <w:rPr>
          <w:i/>
          <w:sz w:val="24"/>
          <w:lang w:val="ru-RU"/>
        </w:rPr>
        <w:tab/>
        <w:t>связях</w:t>
      </w:r>
      <w:r w:rsidRPr="00EF5616">
        <w:rPr>
          <w:i/>
          <w:sz w:val="24"/>
          <w:lang w:val="ru-RU"/>
        </w:rPr>
        <w:tab/>
        <w:t>и закономерностях событий, процессов, объектов, происходящих в географической</w:t>
      </w:r>
      <w:r w:rsidRPr="00EF5616">
        <w:rPr>
          <w:i/>
          <w:spacing w:val="-16"/>
          <w:sz w:val="24"/>
          <w:lang w:val="ru-RU"/>
        </w:rPr>
        <w:t xml:space="preserve"> </w:t>
      </w:r>
      <w:r w:rsidRPr="00EF5616">
        <w:rPr>
          <w:i/>
          <w:sz w:val="24"/>
          <w:lang w:val="ru-RU"/>
        </w:rPr>
        <w:t>оболочке;</w:t>
      </w:r>
    </w:p>
    <w:p w:rsidR="00322F31" w:rsidRPr="00EF5616" w:rsidRDefault="00EF5616" w:rsidP="000F0589">
      <w:pPr>
        <w:pStyle w:val="a4"/>
        <w:numPr>
          <w:ilvl w:val="1"/>
          <w:numId w:val="120"/>
        </w:numPr>
        <w:tabs>
          <w:tab w:val="left" w:pos="1106"/>
        </w:tabs>
        <w:spacing w:before="5" w:line="237" w:lineRule="auto"/>
        <w:ind w:right="101" w:firstLine="708"/>
        <w:rPr>
          <w:i/>
          <w:sz w:val="24"/>
          <w:lang w:val="ru-RU"/>
        </w:rPr>
      </w:pPr>
      <w:r w:rsidRPr="00EF5616">
        <w:rPr>
          <w:i/>
          <w:sz w:val="24"/>
          <w:lang w:val="ru-RU"/>
        </w:rPr>
        <w:t>сопоставлять существующие в науке точки зрения о причинах происходящих глобальных изменений</w:t>
      </w:r>
      <w:r w:rsidRPr="00EF5616">
        <w:rPr>
          <w:i/>
          <w:spacing w:val="-4"/>
          <w:sz w:val="24"/>
          <w:lang w:val="ru-RU"/>
        </w:rPr>
        <w:t xml:space="preserve"> </w:t>
      </w:r>
      <w:r w:rsidRPr="00EF5616">
        <w:rPr>
          <w:i/>
          <w:sz w:val="24"/>
          <w:lang w:val="ru-RU"/>
        </w:rPr>
        <w:t>климата;</w:t>
      </w:r>
    </w:p>
    <w:p w:rsidR="00322F31" w:rsidRPr="00EF5616" w:rsidRDefault="00EF5616" w:rsidP="000F0589">
      <w:pPr>
        <w:pStyle w:val="a4"/>
        <w:numPr>
          <w:ilvl w:val="1"/>
          <w:numId w:val="120"/>
        </w:numPr>
        <w:tabs>
          <w:tab w:val="left" w:pos="1106"/>
        </w:tabs>
        <w:spacing w:before="5" w:line="237" w:lineRule="auto"/>
        <w:ind w:right="100" w:firstLine="708"/>
        <w:rPr>
          <w:i/>
          <w:sz w:val="24"/>
          <w:lang w:val="ru-RU"/>
        </w:rPr>
      </w:pPr>
      <w:r w:rsidRPr="00EF5616">
        <w:rPr>
          <w:i/>
          <w:sz w:val="24"/>
          <w:lang w:val="ru-RU"/>
        </w:rPr>
        <w:t>оценивать положительные и негативные последствия глобальных изменений климата для отдельных регионов и</w:t>
      </w:r>
      <w:r w:rsidRPr="00EF5616">
        <w:rPr>
          <w:i/>
          <w:spacing w:val="-7"/>
          <w:sz w:val="24"/>
          <w:lang w:val="ru-RU"/>
        </w:rPr>
        <w:t xml:space="preserve"> </w:t>
      </w:r>
      <w:r w:rsidRPr="00EF5616">
        <w:rPr>
          <w:i/>
          <w:sz w:val="24"/>
          <w:lang w:val="ru-RU"/>
        </w:rPr>
        <w:t>стран;</w:t>
      </w:r>
    </w:p>
    <w:p w:rsidR="00322F31" w:rsidRPr="00EF5616" w:rsidRDefault="00EF5616" w:rsidP="000F0589">
      <w:pPr>
        <w:pStyle w:val="a4"/>
        <w:numPr>
          <w:ilvl w:val="1"/>
          <w:numId w:val="120"/>
        </w:numPr>
        <w:tabs>
          <w:tab w:val="left" w:pos="1106"/>
        </w:tabs>
        <w:spacing w:before="5" w:line="237" w:lineRule="auto"/>
        <w:ind w:right="103" w:firstLine="708"/>
        <w:rPr>
          <w:i/>
          <w:sz w:val="24"/>
          <w:lang w:val="ru-RU"/>
        </w:rPr>
      </w:pPr>
      <w:r w:rsidRPr="00EF5616">
        <w:rPr>
          <w:i/>
          <w:sz w:val="24"/>
          <w:lang w:val="ru-RU"/>
        </w:rPr>
        <w:t>объяснять закономерности размещения населения и хозяйства отдельных территорий в связи с природными и социально-экономическими</w:t>
      </w:r>
      <w:r w:rsidRPr="00EF5616">
        <w:rPr>
          <w:i/>
          <w:spacing w:val="-12"/>
          <w:sz w:val="24"/>
          <w:lang w:val="ru-RU"/>
        </w:rPr>
        <w:t xml:space="preserve"> </w:t>
      </w:r>
      <w:r w:rsidRPr="00EF5616">
        <w:rPr>
          <w:i/>
          <w:sz w:val="24"/>
          <w:lang w:val="ru-RU"/>
        </w:rPr>
        <w:t>факторами;</w:t>
      </w:r>
    </w:p>
    <w:p w:rsidR="00322F31" w:rsidRPr="00EF5616" w:rsidRDefault="00EF5616" w:rsidP="000F0589">
      <w:pPr>
        <w:pStyle w:val="a4"/>
        <w:numPr>
          <w:ilvl w:val="1"/>
          <w:numId w:val="120"/>
        </w:numPr>
        <w:tabs>
          <w:tab w:val="left" w:pos="1106"/>
        </w:tabs>
        <w:spacing w:before="5" w:line="237" w:lineRule="auto"/>
        <w:ind w:right="103" w:firstLine="708"/>
        <w:jc w:val="both"/>
        <w:rPr>
          <w:i/>
          <w:sz w:val="24"/>
          <w:lang w:val="ru-RU"/>
        </w:rPr>
      </w:pPr>
      <w:r w:rsidRPr="00EF5616">
        <w:rPr>
          <w:i/>
          <w:sz w:val="24"/>
          <w:lang w:val="ru-RU"/>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w:t>
      </w:r>
      <w:r w:rsidRPr="00EF5616">
        <w:rPr>
          <w:i/>
          <w:spacing w:val="-15"/>
          <w:sz w:val="24"/>
          <w:lang w:val="ru-RU"/>
        </w:rPr>
        <w:t xml:space="preserve"> </w:t>
      </w:r>
      <w:r w:rsidRPr="00EF5616">
        <w:rPr>
          <w:i/>
          <w:sz w:val="24"/>
          <w:lang w:val="ru-RU"/>
        </w:rPr>
        <w:t>системы;</w:t>
      </w:r>
    </w:p>
    <w:p w:rsidR="00322F31" w:rsidRPr="00EF5616" w:rsidRDefault="00EF5616" w:rsidP="000F0589">
      <w:pPr>
        <w:pStyle w:val="a4"/>
        <w:numPr>
          <w:ilvl w:val="1"/>
          <w:numId w:val="120"/>
        </w:numPr>
        <w:tabs>
          <w:tab w:val="left" w:pos="1106"/>
        </w:tabs>
        <w:spacing w:before="5" w:line="237" w:lineRule="auto"/>
        <w:ind w:right="105" w:firstLine="708"/>
        <w:rPr>
          <w:i/>
          <w:sz w:val="24"/>
          <w:lang w:val="ru-RU"/>
        </w:rPr>
      </w:pPr>
      <w:r w:rsidRPr="00EF5616">
        <w:rPr>
          <w:i/>
          <w:sz w:val="24"/>
          <w:lang w:val="ru-RU"/>
        </w:rPr>
        <w:t>давать оценку и приводить примеры изменения значения границ во времени, оценивать границы с точки зрения их</w:t>
      </w:r>
      <w:r w:rsidRPr="00EF5616">
        <w:rPr>
          <w:i/>
          <w:spacing w:val="-9"/>
          <w:sz w:val="24"/>
          <w:lang w:val="ru-RU"/>
        </w:rPr>
        <w:t xml:space="preserve"> </w:t>
      </w:r>
      <w:r w:rsidRPr="00EF5616">
        <w:rPr>
          <w:i/>
          <w:sz w:val="24"/>
          <w:lang w:val="ru-RU"/>
        </w:rPr>
        <w:t>доступности;</w:t>
      </w:r>
    </w:p>
    <w:p w:rsidR="00322F31" w:rsidRPr="00EF5616" w:rsidRDefault="00EF5616" w:rsidP="000F0589">
      <w:pPr>
        <w:pStyle w:val="a4"/>
        <w:numPr>
          <w:ilvl w:val="1"/>
          <w:numId w:val="120"/>
        </w:numPr>
        <w:tabs>
          <w:tab w:val="left" w:pos="1106"/>
        </w:tabs>
        <w:spacing w:before="2"/>
        <w:ind w:right="105" w:firstLine="708"/>
        <w:rPr>
          <w:i/>
          <w:sz w:val="24"/>
          <w:lang w:val="ru-RU"/>
        </w:rPr>
      </w:pPr>
      <w:r w:rsidRPr="00EF5616">
        <w:rPr>
          <w:i/>
          <w:sz w:val="24"/>
          <w:lang w:val="ru-RU"/>
        </w:rPr>
        <w:t>делать прогнозы трансформации географических систем и комплексов в результате изменения их</w:t>
      </w:r>
      <w:r w:rsidRPr="00EF5616">
        <w:rPr>
          <w:i/>
          <w:spacing w:val="-9"/>
          <w:sz w:val="24"/>
          <w:lang w:val="ru-RU"/>
        </w:rPr>
        <w:t xml:space="preserve"> </w:t>
      </w:r>
      <w:r w:rsidRPr="00EF5616">
        <w:rPr>
          <w:i/>
          <w:sz w:val="24"/>
          <w:lang w:val="ru-RU"/>
        </w:rPr>
        <w:t>компонентов;</w:t>
      </w:r>
    </w:p>
    <w:p w:rsidR="00322F31" w:rsidRPr="00EF5616" w:rsidRDefault="00EF5616" w:rsidP="000F0589">
      <w:pPr>
        <w:pStyle w:val="a4"/>
        <w:numPr>
          <w:ilvl w:val="1"/>
          <w:numId w:val="120"/>
        </w:numPr>
        <w:tabs>
          <w:tab w:val="left" w:pos="1106"/>
        </w:tabs>
        <w:spacing w:before="2" w:line="293" w:lineRule="exact"/>
        <w:ind w:left="1105" w:hanging="285"/>
        <w:rPr>
          <w:i/>
          <w:sz w:val="24"/>
          <w:lang w:val="ru-RU"/>
        </w:rPr>
      </w:pPr>
      <w:r w:rsidRPr="00EF5616">
        <w:rPr>
          <w:i/>
          <w:sz w:val="24"/>
          <w:lang w:val="ru-RU"/>
        </w:rPr>
        <w:t>наносить на контурные карты основные формы</w:t>
      </w:r>
      <w:r w:rsidRPr="00EF5616">
        <w:rPr>
          <w:i/>
          <w:spacing w:val="-15"/>
          <w:sz w:val="24"/>
          <w:lang w:val="ru-RU"/>
        </w:rPr>
        <w:t xml:space="preserve"> </w:t>
      </w:r>
      <w:r w:rsidRPr="00EF5616">
        <w:rPr>
          <w:i/>
          <w:sz w:val="24"/>
          <w:lang w:val="ru-RU"/>
        </w:rPr>
        <w:t>рельефа;</w:t>
      </w:r>
    </w:p>
    <w:p w:rsidR="00322F31" w:rsidRPr="00EF5616" w:rsidRDefault="00EF5616" w:rsidP="000F0589">
      <w:pPr>
        <w:pStyle w:val="a4"/>
        <w:numPr>
          <w:ilvl w:val="1"/>
          <w:numId w:val="120"/>
        </w:numPr>
        <w:tabs>
          <w:tab w:val="left" w:pos="1106"/>
        </w:tabs>
        <w:spacing w:line="293" w:lineRule="exact"/>
        <w:ind w:left="1105" w:hanging="285"/>
        <w:rPr>
          <w:i/>
          <w:sz w:val="24"/>
          <w:lang w:val="ru-RU"/>
        </w:rPr>
      </w:pPr>
      <w:r w:rsidRPr="00EF5616">
        <w:rPr>
          <w:i/>
          <w:sz w:val="24"/>
          <w:lang w:val="ru-RU"/>
        </w:rPr>
        <w:t>давать характеристику климата своей области (края,</w:t>
      </w:r>
      <w:r w:rsidRPr="00EF5616">
        <w:rPr>
          <w:i/>
          <w:spacing w:val="-18"/>
          <w:sz w:val="24"/>
          <w:lang w:val="ru-RU"/>
        </w:rPr>
        <w:t xml:space="preserve"> </w:t>
      </w:r>
      <w:r w:rsidRPr="00EF5616">
        <w:rPr>
          <w:i/>
          <w:sz w:val="24"/>
          <w:lang w:val="ru-RU"/>
        </w:rPr>
        <w:t>республики);</w:t>
      </w:r>
    </w:p>
    <w:p w:rsidR="00322F31" w:rsidRPr="00EF5616" w:rsidRDefault="00EF5616" w:rsidP="000F0589">
      <w:pPr>
        <w:pStyle w:val="a4"/>
        <w:numPr>
          <w:ilvl w:val="1"/>
          <w:numId w:val="120"/>
        </w:numPr>
        <w:tabs>
          <w:tab w:val="left" w:pos="1106"/>
        </w:tabs>
        <w:spacing w:before="2" w:line="237" w:lineRule="auto"/>
        <w:ind w:right="104" w:firstLine="708"/>
        <w:rPr>
          <w:i/>
          <w:sz w:val="24"/>
          <w:lang w:val="ru-RU"/>
        </w:rPr>
      </w:pPr>
      <w:r w:rsidRPr="00EF5616">
        <w:rPr>
          <w:i/>
          <w:sz w:val="24"/>
          <w:lang w:val="ru-RU"/>
        </w:rPr>
        <w:t>показывать на карте артезианские бассейны и области распространения многолетней мерзлоты;</w:t>
      </w:r>
    </w:p>
    <w:p w:rsidR="00322F31" w:rsidRPr="00EF5616" w:rsidRDefault="00EF5616" w:rsidP="000F0589">
      <w:pPr>
        <w:pStyle w:val="a4"/>
        <w:numPr>
          <w:ilvl w:val="1"/>
          <w:numId w:val="120"/>
        </w:numPr>
        <w:tabs>
          <w:tab w:val="left" w:pos="1106"/>
        </w:tabs>
        <w:spacing w:before="4" w:line="237" w:lineRule="auto"/>
        <w:ind w:right="103" w:firstLine="708"/>
        <w:rPr>
          <w:i/>
          <w:sz w:val="24"/>
          <w:lang w:val="ru-RU"/>
        </w:rPr>
      </w:pPr>
      <w:r w:rsidRPr="00EF5616">
        <w:rPr>
          <w:i/>
          <w:sz w:val="24"/>
          <w:lang w:val="ru-RU"/>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w:t>
      </w:r>
      <w:r w:rsidRPr="00EF5616">
        <w:rPr>
          <w:i/>
          <w:spacing w:val="-21"/>
          <w:sz w:val="24"/>
          <w:lang w:val="ru-RU"/>
        </w:rPr>
        <w:t xml:space="preserve"> </w:t>
      </w:r>
      <w:r w:rsidRPr="00EF5616">
        <w:rPr>
          <w:i/>
          <w:sz w:val="24"/>
          <w:lang w:val="ru-RU"/>
        </w:rPr>
        <w:t>капитала;</w:t>
      </w:r>
    </w:p>
    <w:p w:rsidR="00322F31" w:rsidRPr="00EF5616" w:rsidRDefault="00EF5616" w:rsidP="000F0589">
      <w:pPr>
        <w:pStyle w:val="a4"/>
        <w:numPr>
          <w:ilvl w:val="1"/>
          <w:numId w:val="120"/>
        </w:numPr>
        <w:tabs>
          <w:tab w:val="left" w:pos="1106"/>
        </w:tabs>
        <w:spacing w:before="1" w:line="293" w:lineRule="exact"/>
        <w:ind w:left="1105" w:hanging="285"/>
        <w:rPr>
          <w:i/>
          <w:sz w:val="24"/>
          <w:lang w:val="ru-RU"/>
        </w:rPr>
      </w:pPr>
      <w:r w:rsidRPr="00EF5616">
        <w:rPr>
          <w:i/>
          <w:sz w:val="24"/>
          <w:lang w:val="ru-RU"/>
        </w:rPr>
        <w:t>оценивать ситуацию на рынке труда и ее</w:t>
      </w:r>
      <w:r w:rsidRPr="00EF5616">
        <w:rPr>
          <w:i/>
          <w:spacing w:val="-10"/>
          <w:sz w:val="24"/>
          <w:lang w:val="ru-RU"/>
        </w:rPr>
        <w:t xml:space="preserve"> </w:t>
      </w:r>
      <w:r w:rsidRPr="00EF5616">
        <w:rPr>
          <w:i/>
          <w:sz w:val="24"/>
          <w:lang w:val="ru-RU"/>
        </w:rPr>
        <w:t>динамику;</w:t>
      </w:r>
    </w:p>
    <w:p w:rsidR="00322F31" w:rsidRPr="00EF5616" w:rsidRDefault="00EF5616" w:rsidP="000F0589">
      <w:pPr>
        <w:pStyle w:val="a4"/>
        <w:numPr>
          <w:ilvl w:val="1"/>
          <w:numId w:val="120"/>
        </w:numPr>
        <w:tabs>
          <w:tab w:val="left" w:pos="1106"/>
        </w:tabs>
        <w:spacing w:line="293" w:lineRule="exact"/>
        <w:ind w:left="1105" w:hanging="285"/>
        <w:rPr>
          <w:i/>
          <w:sz w:val="24"/>
          <w:lang w:val="ru-RU"/>
        </w:rPr>
      </w:pPr>
      <w:r w:rsidRPr="00EF5616">
        <w:rPr>
          <w:i/>
          <w:sz w:val="24"/>
          <w:lang w:val="ru-RU"/>
        </w:rPr>
        <w:t>объяснять различия в обеспеченности трудовыми ресурсами отдельных регионов</w:t>
      </w:r>
      <w:r w:rsidRPr="00EF5616">
        <w:rPr>
          <w:i/>
          <w:spacing w:val="-23"/>
          <w:sz w:val="24"/>
          <w:lang w:val="ru-RU"/>
        </w:rPr>
        <w:t xml:space="preserve"> </w:t>
      </w:r>
      <w:r w:rsidRPr="00EF5616">
        <w:rPr>
          <w:i/>
          <w:sz w:val="24"/>
          <w:lang w:val="ru-RU"/>
        </w:rPr>
        <w:t>России</w:t>
      </w:r>
    </w:p>
    <w:p w:rsidR="00322F31" w:rsidRPr="00EF5616" w:rsidRDefault="00EF5616" w:rsidP="000F0589">
      <w:pPr>
        <w:pStyle w:val="a4"/>
        <w:numPr>
          <w:ilvl w:val="1"/>
          <w:numId w:val="120"/>
        </w:numPr>
        <w:tabs>
          <w:tab w:val="left" w:pos="1106"/>
        </w:tabs>
        <w:spacing w:before="4" w:line="237" w:lineRule="auto"/>
        <w:ind w:right="102" w:firstLine="708"/>
        <w:rPr>
          <w:i/>
          <w:sz w:val="24"/>
          <w:lang w:val="ru-RU"/>
        </w:rPr>
      </w:pPr>
      <w:r w:rsidRPr="00EF5616">
        <w:rPr>
          <w:i/>
          <w:sz w:val="24"/>
          <w:lang w:val="ru-RU"/>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w:t>
      </w:r>
      <w:r w:rsidRPr="00EF5616">
        <w:rPr>
          <w:i/>
          <w:spacing w:val="-14"/>
          <w:sz w:val="24"/>
          <w:lang w:val="ru-RU"/>
        </w:rPr>
        <w:t xml:space="preserve"> </w:t>
      </w:r>
      <w:r w:rsidRPr="00EF5616">
        <w:rPr>
          <w:i/>
          <w:sz w:val="24"/>
          <w:lang w:val="ru-RU"/>
        </w:rPr>
        <w:t>страны;</w:t>
      </w:r>
    </w:p>
    <w:p w:rsidR="00322F31" w:rsidRPr="00EF5616" w:rsidRDefault="00EF5616" w:rsidP="000F0589">
      <w:pPr>
        <w:pStyle w:val="a4"/>
        <w:numPr>
          <w:ilvl w:val="1"/>
          <w:numId w:val="120"/>
        </w:numPr>
        <w:tabs>
          <w:tab w:val="left" w:pos="1106"/>
        </w:tabs>
        <w:spacing w:before="1" w:line="293" w:lineRule="exact"/>
        <w:ind w:left="1105" w:hanging="285"/>
        <w:rPr>
          <w:i/>
          <w:sz w:val="24"/>
          <w:lang w:val="ru-RU"/>
        </w:rPr>
      </w:pPr>
      <w:r w:rsidRPr="00EF5616">
        <w:rPr>
          <w:i/>
          <w:sz w:val="24"/>
          <w:lang w:val="ru-RU"/>
        </w:rPr>
        <w:t>обосновывать возможные пути решения проблем развития хозяйства</w:t>
      </w:r>
      <w:r w:rsidRPr="00EF5616">
        <w:rPr>
          <w:i/>
          <w:spacing w:val="-17"/>
          <w:sz w:val="24"/>
          <w:lang w:val="ru-RU"/>
        </w:rPr>
        <w:t xml:space="preserve"> </w:t>
      </w:r>
      <w:r w:rsidRPr="00EF5616">
        <w:rPr>
          <w:i/>
          <w:sz w:val="24"/>
          <w:lang w:val="ru-RU"/>
        </w:rPr>
        <w:t>России;</w:t>
      </w:r>
    </w:p>
    <w:p w:rsidR="00322F31" w:rsidRPr="00EF5616" w:rsidRDefault="00EF5616" w:rsidP="000F0589">
      <w:pPr>
        <w:pStyle w:val="a4"/>
        <w:numPr>
          <w:ilvl w:val="1"/>
          <w:numId w:val="120"/>
        </w:numPr>
        <w:tabs>
          <w:tab w:val="left" w:pos="1106"/>
        </w:tabs>
        <w:spacing w:line="293" w:lineRule="exact"/>
        <w:ind w:left="1105" w:hanging="285"/>
        <w:rPr>
          <w:i/>
          <w:sz w:val="24"/>
          <w:lang w:val="ru-RU"/>
        </w:rPr>
      </w:pPr>
      <w:r w:rsidRPr="00EF5616">
        <w:rPr>
          <w:i/>
          <w:sz w:val="24"/>
          <w:lang w:val="ru-RU"/>
        </w:rPr>
        <w:t>выбирать критерии для сравнения, сопоставления, места страны в мировой</w:t>
      </w:r>
      <w:r w:rsidRPr="00EF5616">
        <w:rPr>
          <w:i/>
          <w:spacing w:val="-19"/>
          <w:sz w:val="24"/>
          <w:lang w:val="ru-RU"/>
        </w:rPr>
        <w:t xml:space="preserve"> </w:t>
      </w:r>
      <w:r w:rsidRPr="00EF5616">
        <w:rPr>
          <w:i/>
          <w:sz w:val="24"/>
          <w:lang w:val="ru-RU"/>
        </w:rPr>
        <w:t>экономике;</w:t>
      </w:r>
    </w:p>
    <w:p w:rsidR="00322F31" w:rsidRPr="00EF5616" w:rsidRDefault="00EF5616" w:rsidP="000F0589">
      <w:pPr>
        <w:pStyle w:val="a4"/>
        <w:numPr>
          <w:ilvl w:val="1"/>
          <w:numId w:val="120"/>
        </w:numPr>
        <w:tabs>
          <w:tab w:val="left" w:pos="1106"/>
        </w:tabs>
        <w:spacing w:line="293" w:lineRule="exact"/>
        <w:ind w:left="1105" w:hanging="285"/>
        <w:rPr>
          <w:i/>
          <w:sz w:val="24"/>
          <w:lang w:val="ru-RU"/>
        </w:rPr>
      </w:pPr>
      <w:r w:rsidRPr="00EF5616">
        <w:rPr>
          <w:i/>
          <w:sz w:val="24"/>
          <w:lang w:val="ru-RU"/>
        </w:rPr>
        <w:t>объяснять</w:t>
      </w:r>
      <w:r w:rsidRPr="00EF5616">
        <w:rPr>
          <w:i/>
          <w:spacing w:val="-5"/>
          <w:sz w:val="24"/>
          <w:lang w:val="ru-RU"/>
        </w:rPr>
        <w:t xml:space="preserve"> </w:t>
      </w:r>
      <w:r w:rsidRPr="00EF5616">
        <w:rPr>
          <w:i/>
          <w:sz w:val="24"/>
          <w:lang w:val="ru-RU"/>
        </w:rPr>
        <w:t>возможности</w:t>
      </w:r>
      <w:r w:rsidRPr="00EF5616">
        <w:rPr>
          <w:i/>
          <w:spacing w:val="-6"/>
          <w:sz w:val="24"/>
          <w:lang w:val="ru-RU"/>
        </w:rPr>
        <w:t xml:space="preserve"> </w:t>
      </w:r>
      <w:r w:rsidRPr="00EF5616">
        <w:rPr>
          <w:i/>
          <w:sz w:val="24"/>
          <w:lang w:val="ru-RU"/>
        </w:rPr>
        <w:t>России</w:t>
      </w:r>
      <w:r w:rsidRPr="00EF5616">
        <w:rPr>
          <w:i/>
          <w:spacing w:val="-6"/>
          <w:sz w:val="24"/>
          <w:lang w:val="ru-RU"/>
        </w:rPr>
        <w:t xml:space="preserve"> </w:t>
      </w:r>
      <w:r w:rsidRPr="00EF5616">
        <w:rPr>
          <w:i/>
          <w:sz w:val="24"/>
          <w:lang w:val="ru-RU"/>
        </w:rPr>
        <w:t>в</w:t>
      </w:r>
      <w:r w:rsidRPr="00EF5616">
        <w:rPr>
          <w:i/>
          <w:spacing w:val="-7"/>
          <w:sz w:val="24"/>
          <w:lang w:val="ru-RU"/>
        </w:rPr>
        <w:t xml:space="preserve"> </w:t>
      </w:r>
      <w:r w:rsidRPr="00EF5616">
        <w:rPr>
          <w:i/>
          <w:sz w:val="24"/>
          <w:lang w:val="ru-RU"/>
        </w:rPr>
        <w:t>решении</w:t>
      </w:r>
      <w:r w:rsidRPr="00EF5616">
        <w:rPr>
          <w:i/>
          <w:spacing w:val="-6"/>
          <w:sz w:val="24"/>
          <w:lang w:val="ru-RU"/>
        </w:rPr>
        <w:t xml:space="preserve"> </w:t>
      </w:r>
      <w:r w:rsidRPr="00EF5616">
        <w:rPr>
          <w:i/>
          <w:sz w:val="24"/>
          <w:lang w:val="ru-RU"/>
        </w:rPr>
        <w:t>современных</w:t>
      </w:r>
      <w:r w:rsidRPr="00EF5616">
        <w:rPr>
          <w:i/>
          <w:spacing w:val="-7"/>
          <w:sz w:val="24"/>
          <w:lang w:val="ru-RU"/>
        </w:rPr>
        <w:t xml:space="preserve"> </w:t>
      </w:r>
      <w:r w:rsidRPr="00EF5616">
        <w:rPr>
          <w:i/>
          <w:sz w:val="24"/>
          <w:lang w:val="ru-RU"/>
        </w:rPr>
        <w:t>глобальных</w:t>
      </w:r>
      <w:r w:rsidRPr="00EF5616">
        <w:rPr>
          <w:i/>
          <w:spacing w:val="-9"/>
          <w:sz w:val="24"/>
          <w:lang w:val="ru-RU"/>
        </w:rPr>
        <w:t xml:space="preserve"> </w:t>
      </w:r>
      <w:r w:rsidRPr="00EF5616">
        <w:rPr>
          <w:i/>
          <w:sz w:val="24"/>
          <w:lang w:val="ru-RU"/>
        </w:rPr>
        <w:t>проблем</w:t>
      </w:r>
      <w:r w:rsidRPr="00EF5616">
        <w:rPr>
          <w:i/>
          <w:spacing w:val="-5"/>
          <w:sz w:val="24"/>
          <w:lang w:val="ru-RU"/>
        </w:rPr>
        <w:t xml:space="preserve"> </w:t>
      </w:r>
      <w:r w:rsidRPr="00EF5616">
        <w:rPr>
          <w:i/>
          <w:sz w:val="24"/>
          <w:lang w:val="ru-RU"/>
        </w:rPr>
        <w:t>человечества;</w:t>
      </w:r>
    </w:p>
    <w:p w:rsidR="00322F31" w:rsidRPr="00EF5616" w:rsidRDefault="00EF5616" w:rsidP="000F0589">
      <w:pPr>
        <w:pStyle w:val="a4"/>
        <w:numPr>
          <w:ilvl w:val="1"/>
          <w:numId w:val="120"/>
        </w:numPr>
        <w:tabs>
          <w:tab w:val="left" w:pos="1106"/>
        </w:tabs>
        <w:spacing w:line="293" w:lineRule="exact"/>
        <w:ind w:left="1105" w:hanging="285"/>
        <w:rPr>
          <w:i/>
          <w:sz w:val="24"/>
          <w:lang w:val="ru-RU"/>
        </w:rPr>
      </w:pPr>
      <w:r w:rsidRPr="00EF5616">
        <w:rPr>
          <w:i/>
          <w:sz w:val="24"/>
          <w:lang w:val="ru-RU"/>
        </w:rPr>
        <w:t>оценивать социально-экономическое положение и перспективы развития</w:t>
      </w:r>
      <w:r w:rsidRPr="00EF5616">
        <w:rPr>
          <w:i/>
          <w:spacing w:val="-15"/>
          <w:sz w:val="24"/>
          <w:lang w:val="ru-RU"/>
        </w:rPr>
        <w:t xml:space="preserve"> </w:t>
      </w:r>
      <w:r w:rsidRPr="00EF5616">
        <w:rPr>
          <w:i/>
          <w:sz w:val="24"/>
          <w:lang w:val="ru-RU"/>
        </w:rPr>
        <w:t>России.</w:t>
      </w:r>
    </w:p>
    <w:p w:rsidR="00322F31" w:rsidRPr="00EF5616" w:rsidRDefault="00322F31">
      <w:pPr>
        <w:spacing w:line="293" w:lineRule="exact"/>
        <w:rPr>
          <w:sz w:val="24"/>
          <w:lang w:val="ru-RU"/>
        </w:rPr>
        <w:sectPr w:rsidR="00322F31" w:rsidRPr="00EF5616">
          <w:headerReference w:type="default" r:id="rId25"/>
          <w:pgSz w:w="11910" w:h="16840"/>
          <w:pgMar w:top="0" w:right="460" w:bottom="1420" w:left="740" w:header="0" w:footer="1176" w:gutter="0"/>
          <w:cols w:space="720"/>
        </w:sectPr>
      </w:pPr>
    </w:p>
    <w:p w:rsidR="00322F31" w:rsidRPr="00EF5616" w:rsidRDefault="00322F31">
      <w:pPr>
        <w:pStyle w:val="a3"/>
        <w:ind w:left="0"/>
        <w:rPr>
          <w:i/>
          <w:sz w:val="20"/>
          <w:lang w:val="ru-RU"/>
        </w:rPr>
      </w:pPr>
    </w:p>
    <w:p w:rsidR="00322F31" w:rsidRPr="00EF5616" w:rsidRDefault="00322F31">
      <w:pPr>
        <w:pStyle w:val="a3"/>
        <w:spacing w:before="1"/>
        <w:ind w:left="0"/>
        <w:rPr>
          <w:i/>
          <w:sz w:val="21"/>
          <w:lang w:val="ru-RU"/>
        </w:rPr>
      </w:pPr>
    </w:p>
    <w:p w:rsidR="00322F31" w:rsidRDefault="00EF5616" w:rsidP="000F0589">
      <w:pPr>
        <w:pStyle w:val="1"/>
        <w:numPr>
          <w:ilvl w:val="3"/>
          <w:numId w:val="118"/>
        </w:numPr>
        <w:tabs>
          <w:tab w:val="left" w:pos="892"/>
        </w:tabs>
        <w:spacing w:before="90" w:line="240" w:lineRule="auto"/>
        <w:ind w:left="892"/>
        <w:jc w:val="left"/>
      </w:pPr>
      <w:bookmarkStart w:id="34" w:name="1.2.5.8._Математика"/>
      <w:bookmarkStart w:id="35" w:name="Выпускник_научится_в_5-6_классах_(для_ис"/>
      <w:bookmarkStart w:id="36" w:name="_bookmark11"/>
      <w:bookmarkEnd w:id="34"/>
      <w:bookmarkEnd w:id="35"/>
      <w:bookmarkEnd w:id="36"/>
      <w:r>
        <w:t>Математика</w:t>
      </w:r>
    </w:p>
    <w:p w:rsidR="00322F31" w:rsidRPr="00EF5616" w:rsidRDefault="00EF5616">
      <w:pPr>
        <w:ind w:left="112" w:right="1095" w:firstLine="708"/>
        <w:rPr>
          <w:b/>
          <w:sz w:val="24"/>
          <w:lang w:val="ru-RU"/>
        </w:rPr>
      </w:pPr>
      <w:r w:rsidRPr="00EF5616">
        <w:rPr>
          <w:b/>
          <w:sz w:val="24"/>
          <w:lang w:val="ru-RU"/>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322F31" w:rsidRPr="00EF5616" w:rsidRDefault="00EF5616" w:rsidP="000F0589">
      <w:pPr>
        <w:pStyle w:val="a4"/>
        <w:numPr>
          <w:ilvl w:val="1"/>
          <w:numId w:val="120"/>
        </w:numPr>
        <w:tabs>
          <w:tab w:val="left" w:pos="1106"/>
        </w:tabs>
        <w:spacing w:line="237" w:lineRule="auto"/>
        <w:ind w:right="104" w:firstLine="708"/>
        <w:rPr>
          <w:sz w:val="24"/>
          <w:lang w:val="ru-RU"/>
        </w:rPr>
      </w:pPr>
      <w:r w:rsidRPr="00EF5616">
        <w:rPr>
          <w:sz w:val="24"/>
          <w:lang w:val="ru-RU"/>
        </w:rPr>
        <w:t>Оперировать</w:t>
      </w:r>
      <w:r w:rsidRPr="00EF5616">
        <w:rPr>
          <w:spacing w:val="-9"/>
          <w:sz w:val="24"/>
          <w:lang w:val="ru-RU"/>
        </w:rPr>
        <w:t xml:space="preserve"> </w:t>
      </w:r>
      <w:r w:rsidRPr="00EF5616">
        <w:rPr>
          <w:sz w:val="24"/>
          <w:lang w:val="ru-RU"/>
        </w:rPr>
        <w:t>на</w:t>
      </w:r>
      <w:r w:rsidRPr="00EF5616">
        <w:rPr>
          <w:spacing w:val="-13"/>
          <w:sz w:val="24"/>
          <w:lang w:val="ru-RU"/>
        </w:rPr>
        <w:t xml:space="preserve"> </w:t>
      </w:r>
      <w:r w:rsidRPr="00EF5616">
        <w:rPr>
          <w:sz w:val="24"/>
          <w:lang w:val="ru-RU"/>
        </w:rPr>
        <w:t>базовом</w:t>
      </w:r>
      <w:r w:rsidRPr="00EF5616">
        <w:rPr>
          <w:spacing w:val="-8"/>
          <w:sz w:val="24"/>
          <w:lang w:val="ru-RU"/>
        </w:rPr>
        <w:t xml:space="preserve"> </w:t>
      </w:r>
      <w:r w:rsidRPr="00EF5616">
        <w:rPr>
          <w:sz w:val="24"/>
          <w:lang w:val="ru-RU"/>
        </w:rPr>
        <w:t>уровне</w:t>
      </w:r>
      <w:hyperlink w:anchor="_bookmark12" w:history="1">
        <w:r w:rsidRPr="00EF5616">
          <w:rPr>
            <w:position w:val="9"/>
            <w:sz w:val="16"/>
            <w:lang w:val="ru-RU"/>
          </w:rPr>
          <w:t>1</w:t>
        </w:r>
      </w:hyperlink>
      <w:r w:rsidRPr="00EF5616">
        <w:rPr>
          <w:spacing w:val="-6"/>
          <w:position w:val="9"/>
          <w:sz w:val="16"/>
          <w:lang w:val="ru-RU"/>
        </w:rPr>
        <w:t xml:space="preserve"> </w:t>
      </w:r>
      <w:r w:rsidRPr="00EF5616">
        <w:rPr>
          <w:sz w:val="24"/>
          <w:lang w:val="ru-RU"/>
        </w:rPr>
        <w:t>понятиями:</w:t>
      </w:r>
      <w:r w:rsidRPr="00EF5616">
        <w:rPr>
          <w:spacing w:val="-12"/>
          <w:sz w:val="24"/>
          <w:lang w:val="ru-RU"/>
        </w:rPr>
        <w:t xml:space="preserve"> </w:t>
      </w:r>
      <w:r w:rsidRPr="00EF5616">
        <w:rPr>
          <w:sz w:val="24"/>
          <w:lang w:val="ru-RU"/>
        </w:rPr>
        <w:t>множество,</w:t>
      </w:r>
      <w:r w:rsidRPr="00EF5616">
        <w:rPr>
          <w:spacing w:val="-10"/>
          <w:sz w:val="24"/>
          <w:lang w:val="ru-RU"/>
        </w:rPr>
        <w:t xml:space="preserve"> </w:t>
      </w:r>
      <w:r w:rsidRPr="00EF5616">
        <w:rPr>
          <w:sz w:val="24"/>
          <w:lang w:val="ru-RU"/>
        </w:rPr>
        <w:t>элемент</w:t>
      </w:r>
      <w:r w:rsidRPr="00EF5616">
        <w:rPr>
          <w:spacing w:val="-9"/>
          <w:sz w:val="24"/>
          <w:lang w:val="ru-RU"/>
        </w:rPr>
        <w:t xml:space="preserve"> </w:t>
      </w:r>
      <w:r w:rsidRPr="00EF5616">
        <w:rPr>
          <w:sz w:val="24"/>
          <w:lang w:val="ru-RU"/>
        </w:rPr>
        <w:t>множества,</w:t>
      </w:r>
      <w:r w:rsidRPr="00EF5616">
        <w:rPr>
          <w:spacing w:val="-10"/>
          <w:sz w:val="24"/>
          <w:lang w:val="ru-RU"/>
        </w:rPr>
        <w:t xml:space="preserve"> </w:t>
      </w:r>
      <w:r w:rsidRPr="00EF5616">
        <w:rPr>
          <w:sz w:val="24"/>
          <w:lang w:val="ru-RU"/>
        </w:rPr>
        <w:t>подмножество, принадлежность;</w:t>
      </w:r>
    </w:p>
    <w:p w:rsidR="00322F31" w:rsidRPr="00EF5616" w:rsidRDefault="00EF5616" w:rsidP="000F0589">
      <w:pPr>
        <w:pStyle w:val="a4"/>
        <w:numPr>
          <w:ilvl w:val="1"/>
          <w:numId w:val="120"/>
        </w:numPr>
        <w:tabs>
          <w:tab w:val="left" w:pos="1106"/>
        </w:tabs>
        <w:spacing w:before="1"/>
        <w:ind w:left="1105" w:hanging="285"/>
        <w:rPr>
          <w:sz w:val="24"/>
          <w:lang w:val="ru-RU"/>
        </w:rPr>
      </w:pPr>
      <w:r w:rsidRPr="00EF5616">
        <w:rPr>
          <w:sz w:val="24"/>
          <w:lang w:val="ru-RU"/>
        </w:rPr>
        <w:t>задавать множества перечислением их</w:t>
      </w:r>
      <w:r w:rsidRPr="00EF5616">
        <w:rPr>
          <w:spacing w:val="-11"/>
          <w:sz w:val="24"/>
          <w:lang w:val="ru-RU"/>
        </w:rPr>
        <w:t xml:space="preserve"> </w:t>
      </w:r>
      <w:r w:rsidRPr="00EF5616">
        <w:rPr>
          <w:sz w:val="24"/>
          <w:lang w:val="ru-RU"/>
        </w:rPr>
        <w:t>элементов;</w:t>
      </w:r>
    </w:p>
    <w:p w:rsidR="00322F31" w:rsidRPr="00EF5616" w:rsidRDefault="00EF5616" w:rsidP="000F0589">
      <w:pPr>
        <w:pStyle w:val="a4"/>
        <w:numPr>
          <w:ilvl w:val="1"/>
          <w:numId w:val="120"/>
        </w:numPr>
        <w:tabs>
          <w:tab w:val="left" w:pos="1106"/>
        </w:tabs>
        <w:spacing w:before="1"/>
        <w:ind w:left="1105" w:hanging="285"/>
        <w:rPr>
          <w:sz w:val="24"/>
          <w:lang w:val="ru-RU"/>
        </w:rPr>
      </w:pPr>
      <w:r w:rsidRPr="00EF5616">
        <w:rPr>
          <w:sz w:val="24"/>
          <w:lang w:val="ru-RU"/>
        </w:rPr>
        <w:t>находить пересечение, объединение, подмножество в простейших</w:t>
      </w:r>
      <w:r w:rsidRPr="00EF5616">
        <w:rPr>
          <w:spacing w:val="-11"/>
          <w:sz w:val="24"/>
          <w:lang w:val="ru-RU"/>
        </w:rPr>
        <w:t xml:space="preserve"> </w:t>
      </w:r>
      <w:r w:rsidRPr="00EF5616">
        <w:rPr>
          <w:sz w:val="24"/>
          <w:lang w:val="ru-RU"/>
        </w:rPr>
        <w:t>ситуациях.</w:t>
      </w:r>
    </w:p>
    <w:p w:rsidR="00322F31" w:rsidRPr="00EF5616" w:rsidRDefault="00EF5616">
      <w:pPr>
        <w:pStyle w:val="1"/>
        <w:spacing w:before="1" w:line="275" w:lineRule="exact"/>
        <w:ind w:left="111"/>
        <w:rPr>
          <w:lang w:val="ru-RU"/>
        </w:rPr>
      </w:pPr>
      <w:r w:rsidRPr="00EF5616">
        <w:rPr>
          <w:lang w:val="ru-RU"/>
        </w:rPr>
        <w:t>В повседневной жизни и при изучении других предметов:</w:t>
      </w:r>
    </w:p>
    <w:p w:rsidR="00322F31" w:rsidRDefault="00EF5616" w:rsidP="000F0589">
      <w:pPr>
        <w:pStyle w:val="a4"/>
        <w:numPr>
          <w:ilvl w:val="1"/>
          <w:numId w:val="120"/>
        </w:numPr>
        <w:tabs>
          <w:tab w:val="left" w:pos="1106"/>
        </w:tabs>
        <w:spacing w:line="293" w:lineRule="exact"/>
        <w:ind w:left="1105" w:hanging="285"/>
        <w:rPr>
          <w:sz w:val="24"/>
        </w:rPr>
      </w:pPr>
      <w:r>
        <w:rPr>
          <w:sz w:val="24"/>
        </w:rPr>
        <w:t>распознавать логически некорректные</w:t>
      </w:r>
      <w:r>
        <w:rPr>
          <w:spacing w:val="-12"/>
          <w:sz w:val="24"/>
        </w:rPr>
        <w:t xml:space="preserve"> </w:t>
      </w:r>
      <w:r>
        <w:rPr>
          <w:sz w:val="24"/>
        </w:rPr>
        <w:t>высказывания.</w:t>
      </w:r>
    </w:p>
    <w:p w:rsidR="00322F31" w:rsidRDefault="00322F31">
      <w:pPr>
        <w:spacing w:line="293" w:lineRule="exact"/>
        <w:rPr>
          <w:sz w:val="24"/>
        </w:rPr>
        <w:sectPr w:rsidR="00322F31">
          <w:headerReference w:type="default" r:id="rId26"/>
          <w:pgSz w:w="11910" w:h="16840"/>
          <w:pgMar w:top="0" w:right="460" w:bottom="1360" w:left="740" w:header="0" w:footer="1176" w:gutter="0"/>
          <w:cols w:space="720"/>
        </w:sectPr>
      </w:pPr>
    </w:p>
    <w:p w:rsidR="00322F31" w:rsidRDefault="00EF5616">
      <w:pPr>
        <w:pStyle w:val="1"/>
        <w:spacing w:before="2" w:line="240" w:lineRule="auto"/>
        <w:ind w:left="111"/>
      </w:pPr>
      <w:r>
        <w:lastRenderedPageBreak/>
        <w:t>Числа</w:t>
      </w:r>
    </w:p>
    <w:p w:rsidR="00322F31" w:rsidRDefault="00EF5616">
      <w:pPr>
        <w:pStyle w:val="a3"/>
        <w:spacing w:before="10"/>
        <w:ind w:left="0"/>
        <w:rPr>
          <w:b/>
          <w:sz w:val="23"/>
        </w:rPr>
      </w:pPr>
      <w:r>
        <w:br w:type="column"/>
      </w:r>
    </w:p>
    <w:p w:rsidR="00322F31" w:rsidRPr="00EF5616" w:rsidRDefault="00EF5616" w:rsidP="000F0589">
      <w:pPr>
        <w:pStyle w:val="a4"/>
        <w:numPr>
          <w:ilvl w:val="0"/>
          <w:numId w:val="109"/>
        </w:numPr>
        <w:tabs>
          <w:tab w:val="left" w:pos="280"/>
        </w:tabs>
        <w:spacing w:before="1"/>
        <w:rPr>
          <w:sz w:val="24"/>
          <w:lang w:val="ru-RU"/>
        </w:rPr>
      </w:pPr>
      <w:r w:rsidRPr="00EF5616">
        <w:rPr>
          <w:sz w:val="24"/>
          <w:lang w:val="ru-RU"/>
        </w:rPr>
        <w:t>Оперировать на базовом уровне понятиями: натуральное число, целое число,</w:t>
      </w:r>
      <w:r w:rsidRPr="00EF5616">
        <w:rPr>
          <w:spacing w:val="27"/>
          <w:sz w:val="24"/>
          <w:lang w:val="ru-RU"/>
        </w:rPr>
        <w:t xml:space="preserve"> </w:t>
      </w:r>
      <w:r w:rsidRPr="00EF5616">
        <w:rPr>
          <w:sz w:val="24"/>
          <w:lang w:val="ru-RU"/>
        </w:rPr>
        <w:t>обыкновенная</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787" w:space="40"/>
            <w:col w:w="9883"/>
          </w:cols>
        </w:sectPr>
      </w:pPr>
    </w:p>
    <w:p w:rsidR="00322F31" w:rsidRPr="00EF5616" w:rsidRDefault="00EF5616">
      <w:pPr>
        <w:pStyle w:val="a3"/>
        <w:spacing w:line="273" w:lineRule="exact"/>
        <w:ind w:left="111"/>
        <w:rPr>
          <w:lang w:val="ru-RU"/>
        </w:rPr>
      </w:pPr>
      <w:r w:rsidRPr="00EF5616">
        <w:rPr>
          <w:lang w:val="ru-RU"/>
        </w:rPr>
        <w:lastRenderedPageBreak/>
        <w:t>дробь, десятичная дробь, смешанное число, рациональное число;</w:t>
      </w:r>
    </w:p>
    <w:p w:rsidR="00322F31" w:rsidRPr="00EF5616" w:rsidRDefault="00EF5616" w:rsidP="000F0589">
      <w:pPr>
        <w:pStyle w:val="a4"/>
        <w:numPr>
          <w:ilvl w:val="1"/>
          <w:numId w:val="109"/>
        </w:numPr>
        <w:tabs>
          <w:tab w:val="left" w:pos="1106"/>
        </w:tabs>
        <w:spacing w:before="5" w:line="237" w:lineRule="auto"/>
        <w:ind w:right="103" w:firstLine="708"/>
        <w:rPr>
          <w:sz w:val="24"/>
          <w:lang w:val="ru-RU"/>
        </w:rPr>
      </w:pPr>
      <w:r w:rsidRPr="00EF5616">
        <w:rPr>
          <w:sz w:val="24"/>
          <w:lang w:val="ru-RU"/>
        </w:rPr>
        <w:t>использовать</w:t>
      </w:r>
      <w:r w:rsidRPr="00EF5616">
        <w:rPr>
          <w:spacing w:val="-11"/>
          <w:sz w:val="24"/>
          <w:lang w:val="ru-RU"/>
        </w:rPr>
        <w:t xml:space="preserve"> </w:t>
      </w:r>
      <w:r w:rsidRPr="00EF5616">
        <w:rPr>
          <w:sz w:val="24"/>
          <w:lang w:val="ru-RU"/>
        </w:rPr>
        <w:t>свойства</w:t>
      </w:r>
      <w:r w:rsidRPr="00EF5616">
        <w:rPr>
          <w:spacing w:val="-11"/>
          <w:sz w:val="24"/>
          <w:lang w:val="ru-RU"/>
        </w:rPr>
        <w:t xml:space="preserve"> </w:t>
      </w:r>
      <w:r w:rsidRPr="00EF5616">
        <w:rPr>
          <w:sz w:val="24"/>
          <w:lang w:val="ru-RU"/>
        </w:rPr>
        <w:t>чисел</w:t>
      </w:r>
      <w:r w:rsidRPr="00EF5616">
        <w:rPr>
          <w:spacing w:val="-12"/>
          <w:sz w:val="24"/>
          <w:lang w:val="ru-RU"/>
        </w:rPr>
        <w:t xml:space="preserve"> </w:t>
      </w:r>
      <w:r w:rsidRPr="00EF5616">
        <w:rPr>
          <w:sz w:val="24"/>
          <w:lang w:val="ru-RU"/>
        </w:rPr>
        <w:t>и</w:t>
      </w:r>
      <w:r w:rsidRPr="00EF5616">
        <w:rPr>
          <w:spacing w:val="-11"/>
          <w:sz w:val="24"/>
          <w:lang w:val="ru-RU"/>
        </w:rPr>
        <w:t xml:space="preserve"> </w:t>
      </w:r>
      <w:r w:rsidRPr="00EF5616">
        <w:rPr>
          <w:sz w:val="24"/>
          <w:lang w:val="ru-RU"/>
        </w:rPr>
        <w:t>правила</w:t>
      </w:r>
      <w:r w:rsidRPr="00EF5616">
        <w:rPr>
          <w:spacing w:val="-13"/>
          <w:sz w:val="24"/>
          <w:lang w:val="ru-RU"/>
        </w:rPr>
        <w:t xml:space="preserve"> </w:t>
      </w:r>
      <w:r w:rsidRPr="00EF5616">
        <w:rPr>
          <w:sz w:val="24"/>
          <w:lang w:val="ru-RU"/>
        </w:rPr>
        <w:t>действий</w:t>
      </w:r>
      <w:r w:rsidRPr="00EF5616">
        <w:rPr>
          <w:spacing w:val="-11"/>
          <w:sz w:val="24"/>
          <w:lang w:val="ru-RU"/>
        </w:rPr>
        <w:t xml:space="preserve"> </w:t>
      </w:r>
      <w:r w:rsidRPr="00EF5616">
        <w:rPr>
          <w:sz w:val="24"/>
          <w:lang w:val="ru-RU"/>
        </w:rPr>
        <w:t>с</w:t>
      </w:r>
      <w:r w:rsidRPr="00EF5616">
        <w:rPr>
          <w:spacing w:val="-13"/>
          <w:sz w:val="24"/>
          <w:lang w:val="ru-RU"/>
        </w:rPr>
        <w:t xml:space="preserve"> </w:t>
      </w:r>
      <w:r w:rsidRPr="00EF5616">
        <w:rPr>
          <w:sz w:val="24"/>
          <w:lang w:val="ru-RU"/>
        </w:rPr>
        <w:t>рациональными</w:t>
      </w:r>
      <w:r w:rsidRPr="00EF5616">
        <w:rPr>
          <w:spacing w:val="-11"/>
          <w:sz w:val="24"/>
          <w:lang w:val="ru-RU"/>
        </w:rPr>
        <w:t xml:space="preserve"> </w:t>
      </w:r>
      <w:r w:rsidRPr="00EF5616">
        <w:rPr>
          <w:sz w:val="24"/>
          <w:lang w:val="ru-RU"/>
        </w:rPr>
        <w:t>числами</w:t>
      </w:r>
      <w:r w:rsidRPr="00EF5616">
        <w:rPr>
          <w:spacing w:val="-11"/>
          <w:sz w:val="24"/>
          <w:lang w:val="ru-RU"/>
        </w:rPr>
        <w:t xml:space="preserve"> </w:t>
      </w:r>
      <w:r w:rsidRPr="00EF5616">
        <w:rPr>
          <w:sz w:val="24"/>
          <w:lang w:val="ru-RU"/>
        </w:rPr>
        <w:t>при</w:t>
      </w:r>
      <w:r w:rsidRPr="00EF5616">
        <w:rPr>
          <w:spacing w:val="-11"/>
          <w:sz w:val="24"/>
          <w:lang w:val="ru-RU"/>
        </w:rPr>
        <w:t xml:space="preserve"> </w:t>
      </w:r>
      <w:r w:rsidRPr="00EF5616">
        <w:rPr>
          <w:sz w:val="24"/>
          <w:lang w:val="ru-RU"/>
        </w:rPr>
        <w:t>выполнении вычислений;</w:t>
      </w:r>
    </w:p>
    <w:p w:rsidR="00322F31" w:rsidRPr="00EF5616" w:rsidRDefault="00EF5616" w:rsidP="000F0589">
      <w:pPr>
        <w:pStyle w:val="a4"/>
        <w:numPr>
          <w:ilvl w:val="1"/>
          <w:numId w:val="109"/>
        </w:numPr>
        <w:tabs>
          <w:tab w:val="left" w:pos="1106"/>
        </w:tabs>
        <w:spacing w:before="5" w:line="237" w:lineRule="auto"/>
        <w:ind w:right="103" w:firstLine="708"/>
        <w:rPr>
          <w:sz w:val="24"/>
          <w:lang w:val="ru-RU"/>
        </w:rPr>
      </w:pPr>
      <w:r w:rsidRPr="00EF5616">
        <w:rPr>
          <w:sz w:val="24"/>
          <w:lang w:val="ru-RU"/>
        </w:rPr>
        <w:t>использовать признаки делимости на 2, 5, 3, 9, 10 при выполнении вычислений и решении несложных</w:t>
      </w:r>
      <w:r w:rsidRPr="00EF5616">
        <w:rPr>
          <w:spacing w:val="-2"/>
          <w:sz w:val="24"/>
          <w:lang w:val="ru-RU"/>
        </w:rPr>
        <w:t xml:space="preserve"> </w:t>
      </w:r>
      <w:r w:rsidRPr="00EF5616">
        <w:rPr>
          <w:sz w:val="24"/>
          <w:lang w:val="ru-RU"/>
        </w:rPr>
        <w:t>задач;</w:t>
      </w:r>
    </w:p>
    <w:p w:rsidR="00322F31" w:rsidRPr="00EF5616" w:rsidRDefault="00EF5616" w:rsidP="000F0589">
      <w:pPr>
        <w:pStyle w:val="a4"/>
        <w:numPr>
          <w:ilvl w:val="1"/>
          <w:numId w:val="109"/>
        </w:numPr>
        <w:tabs>
          <w:tab w:val="left" w:pos="1106"/>
        </w:tabs>
        <w:spacing w:before="2"/>
        <w:ind w:left="1105" w:hanging="285"/>
        <w:rPr>
          <w:sz w:val="24"/>
          <w:lang w:val="ru-RU"/>
        </w:rPr>
      </w:pPr>
      <w:r w:rsidRPr="00EF5616">
        <w:rPr>
          <w:sz w:val="24"/>
          <w:lang w:val="ru-RU"/>
        </w:rPr>
        <w:t>выполнять округление рациональных чисел в соответствии с</w:t>
      </w:r>
      <w:r w:rsidRPr="00EF5616">
        <w:rPr>
          <w:spacing w:val="-18"/>
          <w:sz w:val="24"/>
          <w:lang w:val="ru-RU"/>
        </w:rPr>
        <w:t xml:space="preserve"> </w:t>
      </w:r>
      <w:r w:rsidRPr="00EF5616">
        <w:rPr>
          <w:sz w:val="24"/>
          <w:lang w:val="ru-RU"/>
        </w:rPr>
        <w:t>правилами;</w:t>
      </w:r>
    </w:p>
    <w:p w:rsidR="00322F31" w:rsidRDefault="00EF5616" w:rsidP="000F0589">
      <w:pPr>
        <w:pStyle w:val="a4"/>
        <w:numPr>
          <w:ilvl w:val="1"/>
          <w:numId w:val="109"/>
        </w:numPr>
        <w:tabs>
          <w:tab w:val="left" w:pos="1106"/>
        </w:tabs>
        <w:spacing w:before="1"/>
        <w:ind w:left="1105" w:hanging="285"/>
        <w:rPr>
          <w:b/>
          <w:sz w:val="24"/>
        </w:rPr>
      </w:pPr>
      <w:r>
        <w:rPr>
          <w:sz w:val="24"/>
        </w:rPr>
        <w:t>сравнивать рациональные</w:t>
      </w:r>
      <w:r>
        <w:rPr>
          <w:spacing w:val="-10"/>
          <w:sz w:val="24"/>
        </w:rPr>
        <w:t xml:space="preserve"> </w:t>
      </w:r>
      <w:r>
        <w:rPr>
          <w:sz w:val="24"/>
        </w:rPr>
        <w:t>числа</w:t>
      </w:r>
      <w:r>
        <w:rPr>
          <w:b/>
          <w:sz w:val="24"/>
        </w:rPr>
        <w:t>.</w:t>
      </w:r>
    </w:p>
    <w:p w:rsidR="00322F31" w:rsidRPr="00EF5616" w:rsidRDefault="00EF5616">
      <w:pPr>
        <w:pStyle w:val="1"/>
        <w:spacing w:before="1" w:line="275" w:lineRule="exact"/>
        <w:ind w:left="111"/>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9"/>
        </w:numPr>
        <w:tabs>
          <w:tab w:val="left" w:pos="1106"/>
        </w:tabs>
        <w:spacing w:line="292" w:lineRule="exact"/>
        <w:ind w:left="1105" w:hanging="285"/>
        <w:rPr>
          <w:sz w:val="24"/>
          <w:lang w:val="ru-RU"/>
        </w:rPr>
      </w:pPr>
      <w:r w:rsidRPr="00EF5616">
        <w:rPr>
          <w:sz w:val="24"/>
          <w:lang w:val="ru-RU"/>
        </w:rPr>
        <w:t>оценивать результаты вычислений при решении практических</w:t>
      </w:r>
      <w:r w:rsidRPr="00EF5616">
        <w:rPr>
          <w:spacing w:val="-16"/>
          <w:sz w:val="24"/>
          <w:lang w:val="ru-RU"/>
        </w:rPr>
        <w:t xml:space="preserve"> </w:t>
      </w:r>
      <w:r w:rsidRPr="00EF5616">
        <w:rPr>
          <w:sz w:val="24"/>
          <w:lang w:val="ru-RU"/>
        </w:rPr>
        <w:t>задач;</w:t>
      </w:r>
    </w:p>
    <w:p w:rsidR="00322F31" w:rsidRPr="00EF5616" w:rsidRDefault="00EF5616" w:rsidP="000F0589">
      <w:pPr>
        <w:pStyle w:val="a4"/>
        <w:numPr>
          <w:ilvl w:val="1"/>
          <w:numId w:val="109"/>
        </w:numPr>
        <w:tabs>
          <w:tab w:val="left" w:pos="1106"/>
        </w:tabs>
        <w:spacing w:line="293" w:lineRule="exact"/>
        <w:ind w:left="1105" w:hanging="285"/>
        <w:rPr>
          <w:sz w:val="24"/>
          <w:lang w:val="ru-RU"/>
        </w:rPr>
      </w:pPr>
      <w:r w:rsidRPr="00EF5616">
        <w:rPr>
          <w:sz w:val="24"/>
          <w:lang w:val="ru-RU"/>
        </w:rPr>
        <w:t>выполнять сравнение чисел в реальных</w:t>
      </w:r>
      <w:r w:rsidRPr="00EF5616">
        <w:rPr>
          <w:spacing w:val="-11"/>
          <w:sz w:val="24"/>
          <w:lang w:val="ru-RU"/>
        </w:rPr>
        <w:t xml:space="preserve"> </w:t>
      </w:r>
      <w:r w:rsidRPr="00EF5616">
        <w:rPr>
          <w:sz w:val="24"/>
          <w:lang w:val="ru-RU"/>
        </w:rPr>
        <w:t>ситуациях;</w:t>
      </w:r>
    </w:p>
    <w:p w:rsidR="00322F31" w:rsidRPr="00EF5616" w:rsidRDefault="00EF5616" w:rsidP="000F0589">
      <w:pPr>
        <w:pStyle w:val="a4"/>
        <w:numPr>
          <w:ilvl w:val="1"/>
          <w:numId w:val="109"/>
        </w:numPr>
        <w:tabs>
          <w:tab w:val="left" w:pos="1106"/>
        </w:tabs>
        <w:spacing w:before="2" w:line="237" w:lineRule="auto"/>
        <w:ind w:right="106" w:firstLine="708"/>
        <w:rPr>
          <w:sz w:val="24"/>
          <w:lang w:val="ru-RU"/>
        </w:rPr>
      </w:pPr>
      <w:r w:rsidRPr="00EF5616">
        <w:rPr>
          <w:sz w:val="24"/>
          <w:lang w:val="ru-RU"/>
        </w:rPr>
        <w:t>составлять</w:t>
      </w:r>
      <w:r w:rsidRPr="00EF5616">
        <w:rPr>
          <w:spacing w:val="-12"/>
          <w:sz w:val="24"/>
          <w:lang w:val="ru-RU"/>
        </w:rPr>
        <w:t xml:space="preserve"> </w:t>
      </w:r>
      <w:r w:rsidRPr="00EF5616">
        <w:rPr>
          <w:sz w:val="24"/>
          <w:lang w:val="ru-RU"/>
        </w:rPr>
        <w:t>числовые</w:t>
      </w:r>
      <w:r w:rsidRPr="00EF5616">
        <w:rPr>
          <w:spacing w:val="-14"/>
          <w:sz w:val="24"/>
          <w:lang w:val="ru-RU"/>
        </w:rPr>
        <w:t xml:space="preserve"> </w:t>
      </w:r>
      <w:r w:rsidRPr="00EF5616">
        <w:rPr>
          <w:sz w:val="24"/>
          <w:lang w:val="ru-RU"/>
        </w:rPr>
        <w:t>выражения</w:t>
      </w:r>
      <w:r w:rsidRPr="00EF5616">
        <w:rPr>
          <w:spacing w:val="-13"/>
          <w:sz w:val="24"/>
          <w:lang w:val="ru-RU"/>
        </w:rPr>
        <w:t xml:space="preserve"> </w:t>
      </w:r>
      <w:r w:rsidRPr="00EF5616">
        <w:rPr>
          <w:sz w:val="24"/>
          <w:lang w:val="ru-RU"/>
        </w:rPr>
        <w:t>при</w:t>
      </w:r>
      <w:r w:rsidRPr="00EF5616">
        <w:rPr>
          <w:spacing w:val="-12"/>
          <w:sz w:val="24"/>
          <w:lang w:val="ru-RU"/>
        </w:rPr>
        <w:t xml:space="preserve"> </w:t>
      </w:r>
      <w:r w:rsidRPr="00EF5616">
        <w:rPr>
          <w:sz w:val="24"/>
          <w:lang w:val="ru-RU"/>
        </w:rPr>
        <w:t>решении</w:t>
      </w:r>
      <w:r w:rsidRPr="00EF5616">
        <w:rPr>
          <w:spacing w:val="-14"/>
          <w:sz w:val="24"/>
          <w:lang w:val="ru-RU"/>
        </w:rPr>
        <w:t xml:space="preserve"> </w:t>
      </w:r>
      <w:r w:rsidRPr="00EF5616">
        <w:rPr>
          <w:sz w:val="24"/>
          <w:lang w:val="ru-RU"/>
        </w:rPr>
        <w:t>практических</w:t>
      </w:r>
      <w:r w:rsidRPr="00EF5616">
        <w:rPr>
          <w:spacing w:val="-11"/>
          <w:sz w:val="24"/>
          <w:lang w:val="ru-RU"/>
        </w:rPr>
        <w:t xml:space="preserve"> </w:t>
      </w:r>
      <w:r w:rsidRPr="00EF5616">
        <w:rPr>
          <w:sz w:val="24"/>
          <w:lang w:val="ru-RU"/>
        </w:rPr>
        <w:t>задач</w:t>
      </w:r>
      <w:r w:rsidRPr="00EF5616">
        <w:rPr>
          <w:spacing w:val="-14"/>
          <w:sz w:val="24"/>
          <w:lang w:val="ru-RU"/>
        </w:rPr>
        <w:t xml:space="preserve"> </w:t>
      </w:r>
      <w:r w:rsidRPr="00EF5616">
        <w:rPr>
          <w:sz w:val="24"/>
          <w:lang w:val="ru-RU"/>
        </w:rPr>
        <w:t>и</w:t>
      </w:r>
      <w:r w:rsidRPr="00EF5616">
        <w:rPr>
          <w:spacing w:val="-14"/>
          <w:sz w:val="24"/>
          <w:lang w:val="ru-RU"/>
        </w:rPr>
        <w:t xml:space="preserve"> </w:t>
      </w:r>
      <w:r w:rsidRPr="00EF5616">
        <w:rPr>
          <w:sz w:val="24"/>
          <w:lang w:val="ru-RU"/>
        </w:rPr>
        <w:t>задач</w:t>
      </w:r>
      <w:r w:rsidRPr="00EF5616">
        <w:rPr>
          <w:spacing w:val="-14"/>
          <w:sz w:val="24"/>
          <w:lang w:val="ru-RU"/>
        </w:rPr>
        <w:t xml:space="preserve"> </w:t>
      </w:r>
      <w:r w:rsidRPr="00EF5616">
        <w:rPr>
          <w:sz w:val="24"/>
          <w:lang w:val="ru-RU"/>
        </w:rPr>
        <w:t>из</w:t>
      </w:r>
      <w:r w:rsidRPr="00EF5616">
        <w:rPr>
          <w:spacing w:val="-12"/>
          <w:sz w:val="24"/>
          <w:lang w:val="ru-RU"/>
        </w:rPr>
        <w:t xml:space="preserve"> </w:t>
      </w:r>
      <w:r w:rsidRPr="00EF5616">
        <w:rPr>
          <w:sz w:val="24"/>
          <w:lang w:val="ru-RU"/>
        </w:rPr>
        <w:t>других</w:t>
      </w:r>
      <w:r w:rsidRPr="00EF5616">
        <w:rPr>
          <w:spacing w:val="-8"/>
          <w:sz w:val="24"/>
          <w:lang w:val="ru-RU"/>
        </w:rPr>
        <w:t xml:space="preserve"> </w:t>
      </w:r>
      <w:r w:rsidRPr="00EF5616">
        <w:rPr>
          <w:sz w:val="24"/>
          <w:lang w:val="ru-RU"/>
        </w:rPr>
        <w:t>учебных предметов.</w:t>
      </w:r>
    </w:p>
    <w:p w:rsidR="00322F31" w:rsidRDefault="00EF5616">
      <w:pPr>
        <w:pStyle w:val="1"/>
        <w:spacing w:before="5" w:line="275" w:lineRule="exact"/>
        <w:ind w:left="112"/>
      </w:pPr>
      <w:r>
        <w:t>Статистика и теория вероятностей</w:t>
      </w:r>
    </w:p>
    <w:p w:rsidR="00322F31" w:rsidRPr="00EF5616" w:rsidRDefault="00EF5616" w:rsidP="000F0589">
      <w:pPr>
        <w:pStyle w:val="a4"/>
        <w:numPr>
          <w:ilvl w:val="1"/>
          <w:numId w:val="109"/>
        </w:numPr>
        <w:tabs>
          <w:tab w:val="left" w:pos="1106"/>
        </w:tabs>
        <w:spacing w:line="292" w:lineRule="exact"/>
        <w:ind w:left="1105" w:hanging="285"/>
        <w:rPr>
          <w:sz w:val="24"/>
          <w:lang w:val="ru-RU"/>
        </w:rPr>
      </w:pPr>
      <w:r w:rsidRPr="00EF5616">
        <w:rPr>
          <w:sz w:val="24"/>
          <w:lang w:val="ru-RU"/>
        </w:rPr>
        <w:t>Представлять данные в виде таблиц,</w:t>
      </w:r>
      <w:r w:rsidRPr="00EF5616">
        <w:rPr>
          <w:spacing w:val="-11"/>
          <w:sz w:val="24"/>
          <w:lang w:val="ru-RU"/>
        </w:rPr>
        <w:t xml:space="preserve"> </w:t>
      </w:r>
      <w:r w:rsidRPr="00EF5616">
        <w:rPr>
          <w:sz w:val="24"/>
          <w:lang w:val="ru-RU"/>
        </w:rPr>
        <w:t>диаграмм,</w:t>
      </w:r>
    </w:p>
    <w:p w:rsidR="00322F31" w:rsidRPr="00EF5616" w:rsidRDefault="00EF5616" w:rsidP="000F0589">
      <w:pPr>
        <w:pStyle w:val="a4"/>
        <w:numPr>
          <w:ilvl w:val="1"/>
          <w:numId w:val="109"/>
        </w:numPr>
        <w:tabs>
          <w:tab w:val="left" w:pos="1106"/>
        </w:tabs>
        <w:spacing w:line="293" w:lineRule="exact"/>
        <w:ind w:left="1105" w:hanging="285"/>
        <w:rPr>
          <w:sz w:val="24"/>
          <w:lang w:val="ru-RU"/>
        </w:rPr>
      </w:pPr>
      <w:r w:rsidRPr="00EF5616">
        <w:rPr>
          <w:sz w:val="24"/>
          <w:lang w:val="ru-RU"/>
        </w:rPr>
        <w:t>читать информацию, представленную в виде таблицы,</w:t>
      </w:r>
      <w:r w:rsidRPr="00EF5616">
        <w:rPr>
          <w:spacing w:val="-20"/>
          <w:sz w:val="24"/>
          <w:lang w:val="ru-RU"/>
        </w:rPr>
        <w:t xml:space="preserve"> </w:t>
      </w:r>
      <w:r w:rsidRPr="00EF5616">
        <w:rPr>
          <w:sz w:val="24"/>
          <w:lang w:val="ru-RU"/>
        </w:rPr>
        <w:t>диаграммы.</w:t>
      </w:r>
    </w:p>
    <w:p w:rsidR="00322F31" w:rsidRDefault="00EF5616">
      <w:pPr>
        <w:pStyle w:val="1"/>
        <w:spacing w:before="1" w:line="275" w:lineRule="exact"/>
        <w:ind w:left="112"/>
      </w:pPr>
      <w:r>
        <w:t>Текстовые задачи</w:t>
      </w:r>
    </w:p>
    <w:p w:rsidR="00322F31" w:rsidRPr="00EF5616" w:rsidRDefault="00EF5616" w:rsidP="000F0589">
      <w:pPr>
        <w:pStyle w:val="a4"/>
        <w:numPr>
          <w:ilvl w:val="1"/>
          <w:numId w:val="109"/>
        </w:numPr>
        <w:tabs>
          <w:tab w:val="left" w:pos="1106"/>
        </w:tabs>
        <w:spacing w:line="293" w:lineRule="exact"/>
        <w:ind w:left="1105" w:hanging="285"/>
        <w:rPr>
          <w:sz w:val="24"/>
          <w:lang w:val="ru-RU"/>
        </w:rPr>
      </w:pPr>
      <w:r w:rsidRPr="00EF5616">
        <w:rPr>
          <w:sz w:val="24"/>
          <w:lang w:val="ru-RU"/>
        </w:rPr>
        <w:t>Решать несложные сюжетные задачи разных типов на все арифметические</w:t>
      </w:r>
      <w:r w:rsidRPr="00EF5616">
        <w:rPr>
          <w:spacing w:val="-19"/>
          <w:sz w:val="24"/>
          <w:lang w:val="ru-RU"/>
        </w:rPr>
        <w:t xml:space="preserve"> </w:t>
      </w:r>
      <w:r w:rsidRPr="00EF5616">
        <w:rPr>
          <w:sz w:val="24"/>
          <w:lang w:val="ru-RU"/>
        </w:rPr>
        <w:t>действия;</w:t>
      </w:r>
    </w:p>
    <w:p w:rsidR="00322F31" w:rsidRPr="00EF5616" w:rsidRDefault="00EF5616" w:rsidP="000F0589">
      <w:pPr>
        <w:pStyle w:val="a4"/>
        <w:numPr>
          <w:ilvl w:val="1"/>
          <w:numId w:val="109"/>
        </w:numPr>
        <w:tabs>
          <w:tab w:val="left" w:pos="1106"/>
        </w:tabs>
        <w:spacing w:before="4" w:line="237" w:lineRule="auto"/>
        <w:ind w:right="102" w:firstLine="708"/>
        <w:rPr>
          <w:sz w:val="24"/>
          <w:lang w:val="ru-RU"/>
        </w:rPr>
      </w:pPr>
      <w:r w:rsidRPr="00EF5616">
        <w:rPr>
          <w:sz w:val="24"/>
          <w:lang w:val="ru-RU"/>
        </w:rPr>
        <w:t>строить модель условия задачи (в виде таблицы, схемы, рисунка), в которой даны значения двух из трёх взаимосвязанных величин, с целью поиска решения</w:t>
      </w:r>
      <w:r w:rsidRPr="00EF5616">
        <w:rPr>
          <w:spacing w:val="-14"/>
          <w:sz w:val="24"/>
          <w:lang w:val="ru-RU"/>
        </w:rPr>
        <w:t xml:space="preserve"> </w:t>
      </w:r>
      <w:r w:rsidRPr="00EF5616">
        <w:rPr>
          <w:sz w:val="24"/>
          <w:lang w:val="ru-RU"/>
        </w:rPr>
        <w:t>задачи;</w:t>
      </w:r>
    </w:p>
    <w:p w:rsidR="00322F31" w:rsidRPr="00EF5616" w:rsidRDefault="00EF5616" w:rsidP="000F0589">
      <w:pPr>
        <w:pStyle w:val="a4"/>
        <w:numPr>
          <w:ilvl w:val="1"/>
          <w:numId w:val="109"/>
        </w:numPr>
        <w:tabs>
          <w:tab w:val="left" w:pos="1106"/>
        </w:tabs>
        <w:spacing w:before="4" w:line="237" w:lineRule="auto"/>
        <w:ind w:right="105" w:firstLine="708"/>
        <w:rPr>
          <w:sz w:val="24"/>
          <w:lang w:val="ru-RU"/>
        </w:rPr>
      </w:pPr>
      <w:r w:rsidRPr="00EF5616">
        <w:rPr>
          <w:sz w:val="24"/>
          <w:lang w:val="ru-RU"/>
        </w:rPr>
        <w:t>осуществлять способ поиска решения задачи, в котором рассуждение строится от условия к требованию или от требования к</w:t>
      </w:r>
      <w:r w:rsidRPr="00EF5616">
        <w:rPr>
          <w:spacing w:val="-10"/>
          <w:sz w:val="24"/>
          <w:lang w:val="ru-RU"/>
        </w:rPr>
        <w:t xml:space="preserve"> </w:t>
      </w:r>
      <w:r w:rsidRPr="00EF5616">
        <w:rPr>
          <w:sz w:val="24"/>
          <w:lang w:val="ru-RU"/>
        </w:rPr>
        <w:t>условию;</w:t>
      </w:r>
    </w:p>
    <w:p w:rsidR="00322F31" w:rsidRDefault="00EF5616" w:rsidP="000F0589">
      <w:pPr>
        <w:pStyle w:val="a4"/>
        <w:numPr>
          <w:ilvl w:val="1"/>
          <w:numId w:val="109"/>
        </w:numPr>
        <w:tabs>
          <w:tab w:val="left" w:pos="1106"/>
        </w:tabs>
        <w:spacing w:before="2" w:line="293" w:lineRule="exact"/>
        <w:ind w:left="1105" w:hanging="285"/>
        <w:rPr>
          <w:sz w:val="24"/>
        </w:rPr>
      </w:pPr>
      <w:r>
        <w:rPr>
          <w:sz w:val="24"/>
        </w:rPr>
        <w:t>составлять план решения</w:t>
      </w:r>
      <w:r>
        <w:rPr>
          <w:spacing w:val="-4"/>
          <w:sz w:val="24"/>
        </w:rPr>
        <w:t xml:space="preserve"> </w:t>
      </w:r>
      <w:r>
        <w:rPr>
          <w:sz w:val="24"/>
        </w:rPr>
        <w:t>задачи;</w:t>
      </w:r>
    </w:p>
    <w:p w:rsidR="00322F31" w:rsidRDefault="00EF5616" w:rsidP="000F0589">
      <w:pPr>
        <w:pStyle w:val="a4"/>
        <w:numPr>
          <w:ilvl w:val="1"/>
          <w:numId w:val="109"/>
        </w:numPr>
        <w:tabs>
          <w:tab w:val="left" w:pos="1106"/>
        </w:tabs>
        <w:spacing w:line="293" w:lineRule="exact"/>
        <w:ind w:left="1105" w:hanging="285"/>
        <w:rPr>
          <w:sz w:val="24"/>
        </w:rPr>
      </w:pPr>
      <w:r>
        <w:rPr>
          <w:sz w:val="24"/>
        </w:rPr>
        <w:t>выделять этапы решения</w:t>
      </w:r>
      <w:r>
        <w:rPr>
          <w:spacing w:val="-8"/>
          <w:sz w:val="24"/>
        </w:rPr>
        <w:t xml:space="preserve"> </w:t>
      </w:r>
      <w:r>
        <w:rPr>
          <w:sz w:val="24"/>
        </w:rPr>
        <w:t>задачи;</w:t>
      </w:r>
    </w:p>
    <w:p w:rsidR="00322F31" w:rsidRPr="00EF5616" w:rsidRDefault="00EF5616" w:rsidP="000F0589">
      <w:pPr>
        <w:pStyle w:val="a4"/>
        <w:numPr>
          <w:ilvl w:val="1"/>
          <w:numId w:val="109"/>
        </w:numPr>
        <w:tabs>
          <w:tab w:val="left" w:pos="1106"/>
        </w:tabs>
        <w:spacing w:before="2" w:line="237" w:lineRule="auto"/>
        <w:ind w:right="99" w:firstLine="708"/>
        <w:rPr>
          <w:sz w:val="24"/>
          <w:lang w:val="ru-RU"/>
        </w:rPr>
      </w:pPr>
      <w:r w:rsidRPr="00EF5616">
        <w:rPr>
          <w:sz w:val="24"/>
          <w:lang w:val="ru-RU"/>
        </w:rPr>
        <w:t>интерпретировать вычислительные результаты в задаче, исследовать полученное решение задачи;</w:t>
      </w:r>
    </w:p>
    <w:p w:rsidR="00322F31" w:rsidRPr="00EF5616" w:rsidRDefault="00EF5616" w:rsidP="000F0589">
      <w:pPr>
        <w:pStyle w:val="a4"/>
        <w:numPr>
          <w:ilvl w:val="1"/>
          <w:numId w:val="109"/>
        </w:numPr>
        <w:tabs>
          <w:tab w:val="left" w:pos="1106"/>
        </w:tabs>
        <w:spacing w:before="2"/>
        <w:ind w:left="1105" w:hanging="285"/>
        <w:rPr>
          <w:sz w:val="24"/>
          <w:lang w:val="ru-RU"/>
        </w:rPr>
      </w:pPr>
      <w:r w:rsidRPr="00EF5616">
        <w:rPr>
          <w:sz w:val="24"/>
          <w:lang w:val="ru-RU"/>
        </w:rPr>
        <w:t>знать различие скоростей объекта в стоячей воде, против течения и по течению</w:t>
      </w:r>
      <w:r w:rsidRPr="00EF5616">
        <w:rPr>
          <w:spacing w:val="-18"/>
          <w:sz w:val="24"/>
          <w:lang w:val="ru-RU"/>
        </w:rPr>
        <w:t xml:space="preserve"> </w:t>
      </w:r>
      <w:r w:rsidRPr="00EF5616">
        <w:rPr>
          <w:sz w:val="24"/>
          <w:lang w:val="ru-RU"/>
        </w:rPr>
        <w:t>реки;</w:t>
      </w:r>
    </w:p>
    <w:p w:rsidR="00322F31" w:rsidRPr="00EF5616" w:rsidRDefault="00EF5616" w:rsidP="000F0589">
      <w:pPr>
        <w:pStyle w:val="a4"/>
        <w:numPr>
          <w:ilvl w:val="1"/>
          <w:numId w:val="109"/>
        </w:numPr>
        <w:tabs>
          <w:tab w:val="left" w:pos="1106"/>
        </w:tabs>
        <w:spacing w:before="1" w:line="293" w:lineRule="exact"/>
        <w:ind w:left="1105" w:hanging="285"/>
        <w:rPr>
          <w:sz w:val="24"/>
          <w:lang w:val="ru-RU"/>
        </w:rPr>
      </w:pPr>
      <w:r w:rsidRPr="00EF5616">
        <w:rPr>
          <w:sz w:val="24"/>
          <w:lang w:val="ru-RU"/>
        </w:rPr>
        <w:t>решать задачи на нахождение части числа и числа по его</w:t>
      </w:r>
      <w:r w:rsidRPr="00EF5616">
        <w:rPr>
          <w:spacing w:val="-12"/>
          <w:sz w:val="24"/>
          <w:lang w:val="ru-RU"/>
        </w:rPr>
        <w:t xml:space="preserve"> </w:t>
      </w:r>
      <w:r w:rsidRPr="00EF5616">
        <w:rPr>
          <w:sz w:val="24"/>
          <w:lang w:val="ru-RU"/>
        </w:rPr>
        <w:t>части;</w:t>
      </w:r>
    </w:p>
    <w:p w:rsidR="00322F31" w:rsidRPr="00EF5616" w:rsidRDefault="00EF5616" w:rsidP="000F0589">
      <w:pPr>
        <w:pStyle w:val="a4"/>
        <w:numPr>
          <w:ilvl w:val="1"/>
          <w:numId w:val="109"/>
        </w:numPr>
        <w:tabs>
          <w:tab w:val="left" w:pos="1106"/>
        </w:tabs>
        <w:spacing w:before="2" w:line="237" w:lineRule="auto"/>
        <w:ind w:right="103" w:firstLine="708"/>
        <w:rPr>
          <w:sz w:val="24"/>
          <w:lang w:val="ru-RU"/>
        </w:rPr>
      </w:pPr>
      <w:r w:rsidRPr="00EF5616">
        <w:rPr>
          <w:sz w:val="24"/>
          <w:lang w:val="ru-RU"/>
        </w:rPr>
        <w:t>решать задачи разных типов (на работу, на покупки, на движение), связывающих три величины, выделять эти величины и отношения между</w:t>
      </w:r>
      <w:r w:rsidRPr="00EF5616">
        <w:rPr>
          <w:spacing w:val="-13"/>
          <w:sz w:val="24"/>
          <w:lang w:val="ru-RU"/>
        </w:rPr>
        <w:t xml:space="preserve"> </w:t>
      </w:r>
      <w:r w:rsidRPr="00EF5616">
        <w:rPr>
          <w:sz w:val="24"/>
          <w:lang w:val="ru-RU"/>
        </w:rPr>
        <w:t>ними;</w:t>
      </w:r>
    </w:p>
    <w:p w:rsidR="00322F31" w:rsidRPr="00EF5616" w:rsidRDefault="00EF5616" w:rsidP="000F0589">
      <w:pPr>
        <w:pStyle w:val="a4"/>
        <w:numPr>
          <w:ilvl w:val="1"/>
          <w:numId w:val="109"/>
        </w:numPr>
        <w:tabs>
          <w:tab w:val="left" w:pos="1106"/>
        </w:tabs>
        <w:spacing w:before="5" w:line="237" w:lineRule="auto"/>
        <w:ind w:right="106" w:firstLine="708"/>
        <w:rPr>
          <w:sz w:val="24"/>
          <w:lang w:val="ru-RU"/>
        </w:rPr>
      </w:pPr>
      <w:r w:rsidRPr="00EF5616">
        <w:rPr>
          <w:sz w:val="24"/>
          <w:lang w:val="ru-RU"/>
        </w:rPr>
        <w:t>находить</w:t>
      </w:r>
      <w:r w:rsidRPr="00EF5616">
        <w:rPr>
          <w:spacing w:val="-15"/>
          <w:sz w:val="24"/>
          <w:lang w:val="ru-RU"/>
        </w:rPr>
        <w:t xml:space="preserve"> </w:t>
      </w:r>
      <w:r w:rsidRPr="00EF5616">
        <w:rPr>
          <w:sz w:val="24"/>
          <w:lang w:val="ru-RU"/>
        </w:rPr>
        <w:t>процент</w:t>
      </w:r>
      <w:r w:rsidRPr="00EF5616">
        <w:rPr>
          <w:spacing w:val="-13"/>
          <w:sz w:val="24"/>
          <w:lang w:val="ru-RU"/>
        </w:rPr>
        <w:t xml:space="preserve"> </w:t>
      </w:r>
      <w:r w:rsidRPr="00EF5616">
        <w:rPr>
          <w:sz w:val="24"/>
          <w:lang w:val="ru-RU"/>
        </w:rPr>
        <w:t>от</w:t>
      </w:r>
      <w:r w:rsidRPr="00EF5616">
        <w:rPr>
          <w:spacing w:val="-13"/>
          <w:sz w:val="24"/>
          <w:lang w:val="ru-RU"/>
        </w:rPr>
        <w:t xml:space="preserve"> </w:t>
      </w:r>
      <w:r w:rsidRPr="00EF5616">
        <w:rPr>
          <w:sz w:val="24"/>
          <w:lang w:val="ru-RU"/>
        </w:rPr>
        <w:t>числа,</w:t>
      </w:r>
      <w:r w:rsidRPr="00EF5616">
        <w:rPr>
          <w:spacing w:val="-13"/>
          <w:sz w:val="24"/>
          <w:lang w:val="ru-RU"/>
        </w:rPr>
        <w:t xml:space="preserve"> </w:t>
      </w:r>
      <w:r w:rsidRPr="00EF5616">
        <w:rPr>
          <w:sz w:val="24"/>
          <w:lang w:val="ru-RU"/>
        </w:rPr>
        <w:t>число</w:t>
      </w:r>
      <w:r w:rsidRPr="00EF5616">
        <w:rPr>
          <w:spacing w:val="-13"/>
          <w:sz w:val="24"/>
          <w:lang w:val="ru-RU"/>
        </w:rPr>
        <w:t xml:space="preserve"> </w:t>
      </w:r>
      <w:r w:rsidRPr="00EF5616">
        <w:rPr>
          <w:sz w:val="24"/>
          <w:lang w:val="ru-RU"/>
        </w:rPr>
        <w:t>по</w:t>
      </w:r>
      <w:r w:rsidRPr="00EF5616">
        <w:rPr>
          <w:spacing w:val="-13"/>
          <w:sz w:val="24"/>
          <w:lang w:val="ru-RU"/>
        </w:rPr>
        <w:t xml:space="preserve"> </w:t>
      </w:r>
      <w:r w:rsidRPr="00EF5616">
        <w:rPr>
          <w:sz w:val="24"/>
          <w:lang w:val="ru-RU"/>
        </w:rPr>
        <w:t>проценту</w:t>
      </w:r>
      <w:r w:rsidRPr="00EF5616">
        <w:rPr>
          <w:spacing w:val="-18"/>
          <w:sz w:val="24"/>
          <w:lang w:val="ru-RU"/>
        </w:rPr>
        <w:t xml:space="preserve"> </w:t>
      </w:r>
      <w:r w:rsidRPr="00EF5616">
        <w:rPr>
          <w:sz w:val="24"/>
          <w:lang w:val="ru-RU"/>
        </w:rPr>
        <w:t>от</w:t>
      </w:r>
      <w:r w:rsidRPr="00EF5616">
        <w:rPr>
          <w:spacing w:val="-13"/>
          <w:sz w:val="24"/>
          <w:lang w:val="ru-RU"/>
        </w:rPr>
        <w:t xml:space="preserve"> </w:t>
      </w:r>
      <w:r w:rsidRPr="00EF5616">
        <w:rPr>
          <w:sz w:val="24"/>
          <w:lang w:val="ru-RU"/>
        </w:rPr>
        <w:t>него,</w:t>
      </w:r>
      <w:r w:rsidRPr="00EF5616">
        <w:rPr>
          <w:spacing w:val="-13"/>
          <w:sz w:val="24"/>
          <w:lang w:val="ru-RU"/>
        </w:rPr>
        <w:t xml:space="preserve"> </w:t>
      </w:r>
      <w:r w:rsidRPr="00EF5616">
        <w:rPr>
          <w:sz w:val="24"/>
          <w:lang w:val="ru-RU"/>
        </w:rPr>
        <w:t>находить</w:t>
      </w:r>
      <w:r w:rsidRPr="00EF5616">
        <w:rPr>
          <w:spacing w:val="-13"/>
          <w:sz w:val="24"/>
          <w:lang w:val="ru-RU"/>
        </w:rPr>
        <w:t xml:space="preserve"> </w:t>
      </w:r>
      <w:r w:rsidRPr="00EF5616">
        <w:rPr>
          <w:sz w:val="24"/>
          <w:lang w:val="ru-RU"/>
        </w:rPr>
        <w:t>процентное</w:t>
      </w:r>
      <w:r w:rsidRPr="00EF5616">
        <w:rPr>
          <w:spacing w:val="-14"/>
          <w:sz w:val="24"/>
          <w:lang w:val="ru-RU"/>
        </w:rPr>
        <w:t xml:space="preserve"> </w:t>
      </w:r>
      <w:r w:rsidRPr="00EF5616">
        <w:rPr>
          <w:sz w:val="24"/>
          <w:lang w:val="ru-RU"/>
        </w:rPr>
        <w:t>отношение</w:t>
      </w:r>
      <w:r w:rsidRPr="00EF5616">
        <w:rPr>
          <w:spacing w:val="-14"/>
          <w:sz w:val="24"/>
          <w:lang w:val="ru-RU"/>
        </w:rPr>
        <w:t xml:space="preserve"> </w:t>
      </w:r>
      <w:r w:rsidRPr="00EF5616">
        <w:rPr>
          <w:sz w:val="24"/>
          <w:lang w:val="ru-RU"/>
        </w:rPr>
        <w:t>двух чисел, находить процентное снижение или процентное повышение</w:t>
      </w:r>
      <w:r w:rsidRPr="00EF5616">
        <w:rPr>
          <w:spacing w:val="-17"/>
          <w:sz w:val="24"/>
          <w:lang w:val="ru-RU"/>
        </w:rPr>
        <w:t xml:space="preserve"> </w:t>
      </w:r>
      <w:r w:rsidRPr="00EF5616">
        <w:rPr>
          <w:sz w:val="24"/>
          <w:lang w:val="ru-RU"/>
        </w:rPr>
        <w:t>величины;</w:t>
      </w:r>
    </w:p>
    <w:p w:rsidR="00322F31" w:rsidRPr="00EF5616" w:rsidRDefault="00EF5616" w:rsidP="000F0589">
      <w:pPr>
        <w:pStyle w:val="a4"/>
        <w:numPr>
          <w:ilvl w:val="1"/>
          <w:numId w:val="109"/>
        </w:numPr>
        <w:tabs>
          <w:tab w:val="left" w:pos="1106"/>
        </w:tabs>
        <w:spacing w:before="2"/>
        <w:ind w:left="1105" w:hanging="285"/>
        <w:rPr>
          <w:sz w:val="24"/>
          <w:lang w:val="ru-RU"/>
        </w:rPr>
      </w:pPr>
      <w:r w:rsidRPr="00EF5616">
        <w:rPr>
          <w:sz w:val="24"/>
          <w:lang w:val="ru-RU"/>
        </w:rPr>
        <w:t>решать несложные логические задачи методом</w:t>
      </w:r>
      <w:r w:rsidRPr="00EF5616">
        <w:rPr>
          <w:spacing w:val="-12"/>
          <w:sz w:val="24"/>
          <w:lang w:val="ru-RU"/>
        </w:rPr>
        <w:t xml:space="preserve"> </w:t>
      </w:r>
      <w:r w:rsidRPr="00EF5616">
        <w:rPr>
          <w:sz w:val="24"/>
          <w:lang w:val="ru-RU"/>
        </w:rPr>
        <w:t>рассуждений.</w:t>
      </w:r>
    </w:p>
    <w:p w:rsidR="00322F31" w:rsidRPr="00EF5616" w:rsidRDefault="00EF5616">
      <w:pPr>
        <w:pStyle w:val="1"/>
        <w:spacing w:before="1"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9"/>
        </w:numPr>
        <w:tabs>
          <w:tab w:val="left" w:pos="1106"/>
        </w:tabs>
        <w:spacing w:before="1" w:line="237" w:lineRule="auto"/>
        <w:ind w:right="105" w:firstLine="708"/>
        <w:rPr>
          <w:sz w:val="24"/>
          <w:lang w:val="ru-RU"/>
        </w:rPr>
      </w:pPr>
      <w:r w:rsidRPr="00EF5616">
        <w:rPr>
          <w:sz w:val="24"/>
          <w:lang w:val="ru-RU"/>
        </w:rPr>
        <w:t>выдвигать гипотезы о возможных предельных значениях искомых величин в задаче (делать прикидку)</w:t>
      </w:r>
    </w:p>
    <w:p w:rsidR="00322F31" w:rsidRPr="00EF5616" w:rsidRDefault="00EF5616">
      <w:pPr>
        <w:pStyle w:val="1"/>
        <w:spacing w:before="5" w:line="240" w:lineRule="auto"/>
        <w:ind w:left="112"/>
        <w:rPr>
          <w:lang w:val="ru-RU"/>
        </w:rPr>
      </w:pPr>
      <w:r w:rsidRPr="00EF5616">
        <w:rPr>
          <w:lang w:val="ru-RU"/>
        </w:rPr>
        <w:t>Наглядная геометрия</w:t>
      </w:r>
    </w:p>
    <w:p w:rsidR="00322F31" w:rsidRPr="00EF5616" w:rsidRDefault="00EF5616">
      <w:pPr>
        <w:pStyle w:val="a3"/>
        <w:spacing w:before="4"/>
        <w:ind w:left="0"/>
        <w:rPr>
          <w:b/>
          <w:sz w:val="18"/>
          <w:lang w:val="ru-RU"/>
        </w:rPr>
      </w:pPr>
      <w:r>
        <w:rPr>
          <w:noProof/>
          <w:lang w:val="ru-RU" w:eastAsia="ru-RU"/>
        </w:rPr>
        <w:drawing>
          <wp:anchor distT="0" distB="0" distL="0" distR="0" simplePos="0" relativeHeight="1072" behindDoc="0" locked="0" layoutInCell="1" allowOverlap="1">
            <wp:simplePos x="0" y="0"/>
            <wp:positionH relativeFrom="page">
              <wp:posOffset>537209</wp:posOffset>
            </wp:positionH>
            <wp:positionV relativeFrom="paragraph">
              <wp:posOffset>159143</wp:posOffset>
            </wp:positionV>
            <wp:extent cx="1836419" cy="7619"/>
            <wp:effectExtent l="0" t="0" r="0" b="0"/>
            <wp:wrapTopAndBottom/>
            <wp:docPr id="9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png"/>
                    <pic:cNvPicPr/>
                  </pic:nvPicPr>
                  <pic:blipFill>
                    <a:blip r:embed="rId15" cstate="print"/>
                    <a:stretch>
                      <a:fillRect/>
                    </a:stretch>
                  </pic:blipFill>
                  <pic:spPr>
                    <a:xfrm>
                      <a:off x="0" y="0"/>
                      <a:ext cx="1836419" cy="7619"/>
                    </a:xfrm>
                    <a:prstGeom prst="rect">
                      <a:avLst/>
                    </a:prstGeom>
                  </pic:spPr>
                </pic:pic>
              </a:graphicData>
            </a:graphic>
          </wp:anchor>
        </w:drawing>
      </w:r>
    </w:p>
    <w:p w:rsidR="00322F31" w:rsidRPr="00EF5616" w:rsidRDefault="00322F31">
      <w:pPr>
        <w:pStyle w:val="a3"/>
        <w:spacing w:before="7"/>
        <w:ind w:left="0"/>
        <w:rPr>
          <w:b/>
          <w:lang w:val="ru-RU"/>
        </w:rPr>
      </w:pPr>
    </w:p>
    <w:p w:rsidR="00322F31" w:rsidRPr="00EF5616" w:rsidRDefault="00EF5616">
      <w:pPr>
        <w:pStyle w:val="a3"/>
        <w:ind w:left="111" w:right="100" w:firstLine="400"/>
        <w:jc w:val="both"/>
        <w:rPr>
          <w:lang w:val="ru-RU"/>
        </w:rPr>
      </w:pPr>
      <w:bookmarkStart w:id="37" w:name="_bookmark12"/>
      <w:bookmarkEnd w:id="37"/>
      <w:r w:rsidRPr="00EF5616">
        <w:rPr>
          <w:position w:val="9"/>
          <w:sz w:val="16"/>
          <w:lang w:val="ru-RU"/>
        </w:rPr>
        <w:t xml:space="preserve">1 </w:t>
      </w:r>
      <w:r w:rsidRPr="00EF5616">
        <w:rPr>
          <w:lang w:val="ru-RU"/>
        </w:rP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p w:rsidR="00322F31" w:rsidRPr="00EF5616" w:rsidRDefault="00322F31">
      <w:pPr>
        <w:jc w:val="both"/>
        <w:rPr>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sz w:val="20"/>
          <w:lang w:val="ru-RU"/>
        </w:rPr>
      </w:pPr>
    </w:p>
    <w:p w:rsidR="00322F31" w:rsidRPr="00EF5616" w:rsidRDefault="00322F31">
      <w:pPr>
        <w:pStyle w:val="a3"/>
        <w:spacing w:before="1"/>
        <w:ind w:left="0"/>
        <w:rPr>
          <w:sz w:val="21"/>
          <w:lang w:val="ru-RU"/>
        </w:rPr>
      </w:pPr>
    </w:p>
    <w:p w:rsidR="00322F31" w:rsidRDefault="00EF5616">
      <w:pPr>
        <w:pStyle w:val="1"/>
        <w:spacing w:before="90" w:line="275" w:lineRule="exact"/>
        <w:ind w:left="112"/>
      </w:pPr>
      <w:r>
        <w:t>Геометрические фигуры</w:t>
      </w:r>
    </w:p>
    <w:p w:rsidR="00322F31" w:rsidRPr="00EF5616" w:rsidRDefault="00EF5616" w:rsidP="000F0589">
      <w:pPr>
        <w:pStyle w:val="a4"/>
        <w:numPr>
          <w:ilvl w:val="1"/>
          <w:numId w:val="109"/>
        </w:numPr>
        <w:tabs>
          <w:tab w:val="left" w:pos="1106"/>
        </w:tabs>
        <w:ind w:right="102" w:firstLine="708"/>
        <w:jc w:val="both"/>
        <w:rPr>
          <w:sz w:val="24"/>
          <w:lang w:val="ru-RU"/>
        </w:rPr>
      </w:pPr>
      <w:r w:rsidRPr="00EF5616">
        <w:rPr>
          <w:sz w:val="24"/>
          <w:lang w:val="ru-RU"/>
        </w:rPr>
        <w:t>Оперировать на базовом уровне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w:t>
      </w:r>
      <w:r w:rsidRPr="00EF5616">
        <w:rPr>
          <w:spacing w:val="-9"/>
          <w:sz w:val="24"/>
          <w:lang w:val="ru-RU"/>
        </w:rPr>
        <w:t xml:space="preserve"> </w:t>
      </w:r>
      <w:r w:rsidRPr="00EF5616">
        <w:rPr>
          <w:sz w:val="24"/>
          <w:lang w:val="ru-RU"/>
        </w:rPr>
        <w:t>циркуля.</w:t>
      </w:r>
    </w:p>
    <w:p w:rsidR="00322F31" w:rsidRPr="00EF5616" w:rsidRDefault="00EF5616">
      <w:pPr>
        <w:pStyle w:val="1"/>
        <w:spacing w:before="7" w:line="275" w:lineRule="exact"/>
        <w:ind w:left="819"/>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9"/>
        </w:numPr>
        <w:tabs>
          <w:tab w:val="left" w:pos="1106"/>
        </w:tabs>
        <w:spacing w:line="293" w:lineRule="exact"/>
        <w:ind w:left="1105" w:hanging="285"/>
        <w:rPr>
          <w:sz w:val="24"/>
          <w:lang w:val="ru-RU"/>
        </w:rPr>
      </w:pPr>
      <w:r w:rsidRPr="00EF5616">
        <w:rPr>
          <w:sz w:val="24"/>
          <w:lang w:val="ru-RU"/>
        </w:rPr>
        <w:t>решать практические задачи с применением простейших свойств</w:t>
      </w:r>
      <w:r w:rsidRPr="00EF5616">
        <w:rPr>
          <w:spacing w:val="-16"/>
          <w:sz w:val="24"/>
          <w:lang w:val="ru-RU"/>
        </w:rPr>
        <w:t xml:space="preserve"> </w:t>
      </w:r>
      <w:r w:rsidRPr="00EF5616">
        <w:rPr>
          <w:sz w:val="24"/>
          <w:lang w:val="ru-RU"/>
        </w:rPr>
        <w:t>фигур.</w:t>
      </w:r>
    </w:p>
    <w:p w:rsidR="00322F31" w:rsidRDefault="00EF5616">
      <w:pPr>
        <w:pStyle w:val="1"/>
        <w:spacing w:line="275" w:lineRule="exact"/>
        <w:ind w:left="111"/>
      </w:pPr>
      <w:r>
        <w:t>Измерения и вычисления</w:t>
      </w:r>
    </w:p>
    <w:p w:rsidR="00322F31" w:rsidRPr="00EF5616" w:rsidRDefault="00EF5616" w:rsidP="000F0589">
      <w:pPr>
        <w:pStyle w:val="a4"/>
        <w:numPr>
          <w:ilvl w:val="1"/>
          <w:numId w:val="109"/>
        </w:numPr>
        <w:tabs>
          <w:tab w:val="left" w:pos="1106"/>
        </w:tabs>
        <w:spacing w:before="1" w:line="237" w:lineRule="auto"/>
        <w:ind w:right="104" w:firstLine="708"/>
        <w:rPr>
          <w:sz w:val="24"/>
          <w:lang w:val="ru-RU"/>
        </w:rPr>
      </w:pPr>
      <w:r w:rsidRPr="00EF5616">
        <w:rPr>
          <w:sz w:val="24"/>
          <w:lang w:val="ru-RU"/>
        </w:rPr>
        <w:t>выполнять измерение длин, расстояний, величин углов, с помощью инструментов для измерений длин и</w:t>
      </w:r>
      <w:r w:rsidRPr="00EF5616">
        <w:rPr>
          <w:spacing w:val="-7"/>
          <w:sz w:val="24"/>
          <w:lang w:val="ru-RU"/>
        </w:rPr>
        <w:t xml:space="preserve"> </w:t>
      </w:r>
      <w:r w:rsidRPr="00EF5616">
        <w:rPr>
          <w:sz w:val="24"/>
          <w:lang w:val="ru-RU"/>
        </w:rPr>
        <w:t>углов;</w:t>
      </w:r>
    </w:p>
    <w:p w:rsidR="00322F31" w:rsidRDefault="00EF5616" w:rsidP="000F0589">
      <w:pPr>
        <w:pStyle w:val="a4"/>
        <w:numPr>
          <w:ilvl w:val="1"/>
          <w:numId w:val="109"/>
        </w:numPr>
        <w:tabs>
          <w:tab w:val="left" w:pos="1106"/>
        </w:tabs>
        <w:spacing w:before="1"/>
        <w:ind w:left="1105" w:hanging="285"/>
        <w:rPr>
          <w:sz w:val="24"/>
        </w:rPr>
      </w:pPr>
      <w:r>
        <w:rPr>
          <w:sz w:val="24"/>
        </w:rPr>
        <w:t>вычислять площади</w:t>
      </w:r>
      <w:r>
        <w:rPr>
          <w:spacing w:val="-8"/>
          <w:sz w:val="24"/>
        </w:rPr>
        <w:t xml:space="preserve"> </w:t>
      </w:r>
      <w:r>
        <w:rPr>
          <w:sz w:val="24"/>
        </w:rPr>
        <w:t>прямоугольников.</w:t>
      </w:r>
    </w:p>
    <w:p w:rsidR="00322F31" w:rsidRPr="00EF5616" w:rsidRDefault="00EF5616">
      <w:pPr>
        <w:pStyle w:val="1"/>
        <w:spacing w:before="1" w:line="275" w:lineRule="exact"/>
        <w:ind w:left="111"/>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9"/>
        </w:numPr>
        <w:tabs>
          <w:tab w:val="left" w:pos="1106"/>
        </w:tabs>
        <w:spacing w:line="292" w:lineRule="exact"/>
        <w:ind w:left="1105" w:hanging="285"/>
        <w:rPr>
          <w:sz w:val="24"/>
          <w:lang w:val="ru-RU"/>
        </w:rPr>
      </w:pPr>
      <w:r w:rsidRPr="00EF5616">
        <w:rPr>
          <w:sz w:val="24"/>
          <w:lang w:val="ru-RU"/>
        </w:rPr>
        <w:t>вычислять расстояния на местности в стандартных ситуациях, площади</w:t>
      </w:r>
      <w:r w:rsidRPr="00EF5616">
        <w:rPr>
          <w:spacing w:val="-18"/>
          <w:sz w:val="24"/>
          <w:lang w:val="ru-RU"/>
        </w:rPr>
        <w:t xml:space="preserve"> </w:t>
      </w:r>
      <w:r w:rsidRPr="00EF5616">
        <w:rPr>
          <w:sz w:val="24"/>
          <w:lang w:val="ru-RU"/>
        </w:rPr>
        <w:t>прямоугольников;</w:t>
      </w:r>
    </w:p>
    <w:p w:rsidR="00322F31" w:rsidRPr="00EF5616" w:rsidRDefault="00EF5616" w:rsidP="000F0589">
      <w:pPr>
        <w:pStyle w:val="a4"/>
        <w:numPr>
          <w:ilvl w:val="1"/>
          <w:numId w:val="109"/>
        </w:numPr>
        <w:tabs>
          <w:tab w:val="left" w:pos="1106"/>
        </w:tabs>
        <w:spacing w:before="2" w:line="237" w:lineRule="auto"/>
        <w:ind w:right="103" w:firstLine="708"/>
        <w:rPr>
          <w:sz w:val="24"/>
          <w:lang w:val="ru-RU"/>
        </w:rPr>
      </w:pPr>
      <w:r w:rsidRPr="00EF5616">
        <w:rPr>
          <w:sz w:val="24"/>
          <w:lang w:val="ru-RU"/>
        </w:rPr>
        <w:t>выполнять простейшие построения и измерения на местности, необходимые в реальной жизни.</w:t>
      </w:r>
    </w:p>
    <w:p w:rsidR="00322F31" w:rsidRDefault="00EF5616">
      <w:pPr>
        <w:pStyle w:val="1"/>
        <w:spacing w:line="275" w:lineRule="exact"/>
        <w:ind w:left="112"/>
      </w:pPr>
      <w:r>
        <w:t>История математики</w:t>
      </w:r>
    </w:p>
    <w:p w:rsidR="00322F31" w:rsidRPr="00EF5616" w:rsidRDefault="00EF5616" w:rsidP="000F0589">
      <w:pPr>
        <w:pStyle w:val="a4"/>
        <w:numPr>
          <w:ilvl w:val="1"/>
          <w:numId w:val="109"/>
        </w:numPr>
        <w:tabs>
          <w:tab w:val="left" w:pos="1106"/>
        </w:tabs>
        <w:spacing w:line="293" w:lineRule="exact"/>
        <w:ind w:left="1105" w:hanging="285"/>
        <w:rPr>
          <w:sz w:val="24"/>
          <w:lang w:val="ru-RU"/>
        </w:rPr>
      </w:pPr>
      <w:r w:rsidRPr="00EF5616">
        <w:rPr>
          <w:sz w:val="24"/>
          <w:lang w:val="ru-RU"/>
        </w:rPr>
        <w:t>описывать отдельные выдающиеся результаты, полученные в ходе развития математики</w:t>
      </w:r>
      <w:r w:rsidRPr="00EF5616">
        <w:rPr>
          <w:spacing w:val="-30"/>
          <w:sz w:val="24"/>
          <w:lang w:val="ru-RU"/>
        </w:rPr>
        <w:t xml:space="preserve"> </w:t>
      </w:r>
      <w:r w:rsidRPr="00EF5616">
        <w:rPr>
          <w:sz w:val="24"/>
          <w:lang w:val="ru-RU"/>
        </w:rPr>
        <w:t>как</w:t>
      </w:r>
    </w:p>
    <w:p w:rsidR="00322F31" w:rsidRPr="00EF5616" w:rsidRDefault="00322F31">
      <w:pPr>
        <w:spacing w:line="293" w:lineRule="exact"/>
        <w:rPr>
          <w:sz w:val="24"/>
          <w:lang w:val="ru-RU"/>
        </w:rPr>
        <w:sectPr w:rsidR="00322F31" w:rsidRPr="00EF5616">
          <w:headerReference w:type="default" r:id="rId27"/>
          <w:pgSz w:w="11910" w:h="16840"/>
          <w:pgMar w:top="0" w:right="460" w:bottom="1360" w:left="740" w:header="0" w:footer="1176" w:gutter="0"/>
          <w:cols w:space="720"/>
        </w:sectPr>
      </w:pPr>
    </w:p>
    <w:p w:rsidR="00322F31" w:rsidRDefault="00EF5616">
      <w:pPr>
        <w:pStyle w:val="a3"/>
        <w:spacing w:line="273" w:lineRule="exact"/>
      </w:pPr>
      <w:r>
        <w:rPr>
          <w:spacing w:val="-1"/>
        </w:rPr>
        <w:lastRenderedPageBreak/>
        <w:t>науки;</w:t>
      </w:r>
    </w:p>
    <w:p w:rsidR="00322F31" w:rsidRDefault="00EF5616">
      <w:pPr>
        <w:pStyle w:val="a3"/>
        <w:spacing w:before="10"/>
        <w:ind w:left="0"/>
        <w:rPr>
          <w:sz w:val="23"/>
        </w:rPr>
      </w:pPr>
      <w:r>
        <w:br w:type="column"/>
      </w:r>
    </w:p>
    <w:p w:rsidR="00322F31" w:rsidRPr="00EF5616" w:rsidRDefault="00EF5616" w:rsidP="000F0589">
      <w:pPr>
        <w:pStyle w:val="a4"/>
        <w:numPr>
          <w:ilvl w:val="0"/>
          <w:numId w:val="109"/>
        </w:numPr>
        <w:tabs>
          <w:tab w:val="left" w:pos="289"/>
        </w:tabs>
        <w:ind w:left="288"/>
        <w:rPr>
          <w:sz w:val="24"/>
          <w:lang w:val="ru-RU"/>
        </w:rPr>
      </w:pPr>
      <w:r w:rsidRPr="00EF5616">
        <w:rPr>
          <w:sz w:val="24"/>
          <w:lang w:val="ru-RU"/>
        </w:rPr>
        <w:t>знать</w:t>
      </w:r>
      <w:r w:rsidRPr="00EF5616">
        <w:rPr>
          <w:spacing w:val="-9"/>
          <w:sz w:val="24"/>
          <w:lang w:val="ru-RU"/>
        </w:rPr>
        <w:t xml:space="preserve"> </w:t>
      </w:r>
      <w:r w:rsidRPr="00EF5616">
        <w:rPr>
          <w:sz w:val="24"/>
          <w:lang w:val="ru-RU"/>
        </w:rPr>
        <w:t>примеры</w:t>
      </w:r>
      <w:r w:rsidRPr="00EF5616">
        <w:rPr>
          <w:spacing w:val="-8"/>
          <w:sz w:val="24"/>
          <w:lang w:val="ru-RU"/>
        </w:rPr>
        <w:t xml:space="preserve"> </w:t>
      </w:r>
      <w:r w:rsidRPr="00EF5616">
        <w:rPr>
          <w:sz w:val="24"/>
          <w:lang w:val="ru-RU"/>
        </w:rPr>
        <w:t>математических</w:t>
      </w:r>
      <w:r w:rsidRPr="00EF5616">
        <w:rPr>
          <w:spacing w:val="-7"/>
          <w:sz w:val="24"/>
          <w:lang w:val="ru-RU"/>
        </w:rPr>
        <w:t xml:space="preserve"> </w:t>
      </w:r>
      <w:r w:rsidRPr="00EF5616">
        <w:rPr>
          <w:sz w:val="24"/>
          <w:lang w:val="ru-RU"/>
        </w:rPr>
        <w:t>открытий</w:t>
      </w:r>
      <w:r w:rsidRPr="00EF5616">
        <w:rPr>
          <w:spacing w:val="-8"/>
          <w:sz w:val="24"/>
          <w:lang w:val="ru-RU"/>
        </w:rPr>
        <w:t xml:space="preserve"> </w:t>
      </w:r>
      <w:r w:rsidRPr="00EF5616">
        <w:rPr>
          <w:sz w:val="24"/>
          <w:lang w:val="ru-RU"/>
        </w:rPr>
        <w:t>и</w:t>
      </w:r>
      <w:r w:rsidRPr="00EF5616">
        <w:rPr>
          <w:spacing w:val="-8"/>
          <w:sz w:val="24"/>
          <w:lang w:val="ru-RU"/>
        </w:rPr>
        <w:t xml:space="preserve"> </w:t>
      </w:r>
      <w:r w:rsidRPr="00EF5616">
        <w:rPr>
          <w:sz w:val="24"/>
          <w:lang w:val="ru-RU"/>
        </w:rPr>
        <w:t>их</w:t>
      </w:r>
      <w:r w:rsidRPr="00EF5616">
        <w:rPr>
          <w:spacing w:val="-7"/>
          <w:sz w:val="24"/>
          <w:lang w:val="ru-RU"/>
        </w:rPr>
        <w:t xml:space="preserve"> </w:t>
      </w:r>
      <w:r w:rsidRPr="00EF5616">
        <w:rPr>
          <w:sz w:val="24"/>
          <w:lang w:val="ru-RU"/>
        </w:rPr>
        <w:t>авторов,</w:t>
      </w:r>
      <w:r w:rsidRPr="00EF5616">
        <w:rPr>
          <w:spacing w:val="-7"/>
          <w:sz w:val="24"/>
          <w:lang w:val="ru-RU"/>
        </w:rPr>
        <w:t xml:space="preserve"> </w:t>
      </w:r>
      <w:r w:rsidRPr="00EF5616">
        <w:rPr>
          <w:sz w:val="24"/>
          <w:lang w:val="ru-RU"/>
        </w:rPr>
        <w:t>в</w:t>
      </w:r>
      <w:r w:rsidRPr="00EF5616">
        <w:rPr>
          <w:spacing w:val="-8"/>
          <w:sz w:val="24"/>
          <w:lang w:val="ru-RU"/>
        </w:rPr>
        <w:t xml:space="preserve"> </w:t>
      </w:r>
      <w:r w:rsidRPr="00EF5616">
        <w:rPr>
          <w:sz w:val="24"/>
          <w:lang w:val="ru-RU"/>
        </w:rPr>
        <w:t>связи</w:t>
      </w:r>
      <w:r w:rsidRPr="00EF5616">
        <w:rPr>
          <w:spacing w:val="-6"/>
          <w:sz w:val="24"/>
          <w:lang w:val="ru-RU"/>
        </w:rPr>
        <w:t xml:space="preserve"> </w:t>
      </w:r>
      <w:r w:rsidRPr="00EF5616">
        <w:rPr>
          <w:sz w:val="24"/>
          <w:lang w:val="ru-RU"/>
        </w:rPr>
        <w:t>с</w:t>
      </w:r>
      <w:r w:rsidRPr="00EF5616">
        <w:rPr>
          <w:spacing w:val="-8"/>
          <w:sz w:val="24"/>
          <w:lang w:val="ru-RU"/>
        </w:rPr>
        <w:t xml:space="preserve"> </w:t>
      </w:r>
      <w:r w:rsidRPr="00EF5616">
        <w:rPr>
          <w:sz w:val="24"/>
          <w:lang w:val="ru-RU"/>
        </w:rPr>
        <w:t>отечественной</w:t>
      </w:r>
      <w:r w:rsidRPr="00EF5616">
        <w:rPr>
          <w:spacing w:val="-8"/>
          <w:sz w:val="24"/>
          <w:lang w:val="ru-RU"/>
        </w:rPr>
        <w:t xml:space="preserve"> </w:t>
      </w:r>
      <w:r w:rsidRPr="00EF5616">
        <w:rPr>
          <w:sz w:val="24"/>
          <w:lang w:val="ru-RU"/>
        </w:rPr>
        <w:t>и</w:t>
      </w:r>
      <w:r w:rsidRPr="00EF5616">
        <w:rPr>
          <w:spacing w:val="-6"/>
          <w:sz w:val="24"/>
          <w:lang w:val="ru-RU"/>
        </w:rPr>
        <w:t xml:space="preserve"> </w:t>
      </w:r>
      <w:r w:rsidRPr="00EF5616">
        <w:rPr>
          <w:sz w:val="24"/>
          <w:lang w:val="ru-RU"/>
        </w:rPr>
        <w:t>всемирной</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778" w:space="40"/>
            <w:col w:w="9892"/>
          </w:cols>
        </w:sectPr>
      </w:pPr>
    </w:p>
    <w:p w:rsidR="00322F31" w:rsidRPr="00EF5616" w:rsidRDefault="00EF5616">
      <w:pPr>
        <w:pStyle w:val="a3"/>
        <w:spacing w:line="272" w:lineRule="exact"/>
        <w:rPr>
          <w:lang w:val="ru-RU"/>
        </w:rPr>
      </w:pPr>
      <w:r w:rsidRPr="00EF5616">
        <w:rPr>
          <w:lang w:val="ru-RU"/>
        </w:rPr>
        <w:lastRenderedPageBreak/>
        <w:t>историей.</w:t>
      </w:r>
    </w:p>
    <w:p w:rsidR="00322F31" w:rsidRPr="00EF5616" w:rsidRDefault="00EF5616">
      <w:pPr>
        <w:pStyle w:val="1"/>
        <w:spacing w:before="5" w:line="240" w:lineRule="auto"/>
        <w:ind w:left="112" w:right="789"/>
        <w:rPr>
          <w:lang w:val="ru-RU"/>
        </w:rPr>
      </w:pPr>
      <w:r w:rsidRPr="00EF5616">
        <w:rPr>
          <w:lang w:val="ru-RU"/>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p>
    <w:p w:rsidR="00322F31" w:rsidRPr="00EF5616" w:rsidRDefault="00EF5616">
      <w:pPr>
        <w:spacing w:line="275" w:lineRule="exact"/>
        <w:ind w:left="112"/>
        <w:rPr>
          <w:b/>
          <w:sz w:val="24"/>
          <w:lang w:val="ru-RU"/>
        </w:rPr>
      </w:pPr>
      <w:r w:rsidRPr="00EF5616">
        <w:rPr>
          <w:b/>
          <w:sz w:val="24"/>
          <w:lang w:val="ru-RU"/>
        </w:rPr>
        <w:t>Элементы теории множеств и математической логики</w:t>
      </w:r>
    </w:p>
    <w:p w:rsidR="00322F31" w:rsidRPr="00EF5616" w:rsidRDefault="00EF5616" w:rsidP="000F0589">
      <w:pPr>
        <w:pStyle w:val="a4"/>
        <w:numPr>
          <w:ilvl w:val="1"/>
          <w:numId w:val="109"/>
        </w:numPr>
        <w:tabs>
          <w:tab w:val="left" w:pos="1244"/>
          <w:tab w:val="left" w:pos="1245"/>
          <w:tab w:val="left" w:pos="4539"/>
          <w:tab w:val="left" w:pos="6121"/>
          <w:tab w:val="left" w:pos="8147"/>
          <w:tab w:val="left" w:pos="9728"/>
        </w:tabs>
        <w:ind w:right="106" w:firstLine="708"/>
        <w:rPr>
          <w:i/>
          <w:sz w:val="24"/>
          <w:lang w:val="ru-RU"/>
        </w:rPr>
      </w:pPr>
      <w:r w:rsidRPr="00EF5616">
        <w:rPr>
          <w:i/>
          <w:sz w:val="24"/>
          <w:lang w:val="ru-RU"/>
        </w:rPr>
        <w:t>Оперировать</w:t>
      </w:r>
      <w:hyperlink w:anchor="_bookmark13" w:history="1">
        <w:r w:rsidRPr="00EF5616">
          <w:rPr>
            <w:i/>
            <w:position w:val="9"/>
            <w:sz w:val="16"/>
            <w:lang w:val="ru-RU"/>
          </w:rPr>
          <w:t>1</w:t>
        </w:r>
      </w:hyperlink>
      <w:r w:rsidRPr="00EF5616">
        <w:rPr>
          <w:i/>
          <w:position w:val="9"/>
          <w:sz w:val="16"/>
          <w:lang w:val="ru-RU"/>
        </w:rPr>
        <w:t xml:space="preserve">     </w:t>
      </w:r>
      <w:r w:rsidRPr="00EF5616">
        <w:rPr>
          <w:i/>
          <w:sz w:val="24"/>
          <w:lang w:val="ru-RU"/>
        </w:rPr>
        <w:t>понятиями:</w:t>
      </w:r>
      <w:r w:rsidRPr="00EF5616">
        <w:rPr>
          <w:i/>
          <w:sz w:val="24"/>
          <w:lang w:val="ru-RU"/>
        </w:rPr>
        <w:tab/>
        <w:t>множество,</w:t>
      </w:r>
      <w:r w:rsidRPr="00EF5616">
        <w:rPr>
          <w:i/>
          <w:sz w:val="24"/>
          <w:lang w:val="ru-RU"/>
        </w:rPr>
        <w:tab/>
        <w:t>характеристики</w:t>
      </w:r>
      <w:r w:rsidRPr="00EF5616">
        <w:rPr>
          <w:i/>
          <w:sz w:val="24"/>
          <w:lang w:val="ru-RU"/>
        </w:rPr>
        <w:tab/>
        <w:t>множества,</w:t>
      </w:r>
      <w:r w:rsidRPr="00EF5616">
        <w:rPr>
          <w:i/>
          <w:sz w:val="24"/>
          <w:lang w:val="ru-RU"/>
        </w:rPr>
        <w:tab/>
        <w:t>элемент множества, пустое, конечное и бесконечное множество, подмножество,</w:t>
      </w:r>
      <w:r w:rsidRPr="00EF5616">
        <w:rPr>
          <w:i/>
          <w:spacing w:val="-19"/>
          <w:sz w:val="24"/>
          <w:lang w:val="ru-RU"/>
        </w:rPr>
        <w:t xml:space="preserve"> </w:t>
      </w:r>
      <w:r w:rsidRPr="00EF5616">
        <w:rPr>
          <w:i/>
          <w:sz w:val="24"/>
          <w:lang w:val="ru-RU"/>
        </w:rPr>
        <w:t>принадлежность,</w:t>
      </w:r>
    </w:p>
    <w:p w:rsidR="00322F31" w:rsidRPr="00EF5616" w:rsidRDefault="00EF5616" w:rsidP="000F0589">
      <w:pPr>
        <w:pStyle w:val="a4"/>
        <w:numPr>
          <w:ilvl w:val="1"/>
          <w:numId w:val="109"/>
        </w:numPr>
        <w:tabs>
          <w:tab w:val="left" w:pos="1244"/>
          <w:tab w:val="left" w:pos="1245"/>
          <w:tab w:val="left" w:pos="2663"/>
          <w:tab w:val="left" w:pos="4671"/>
          <w:tab w:val="left" w:pos="5886"/>
          <w:tab w:val="left" w:pos="7381"/>
          <w:tab w:val="left" w:pos="8958"/>
          <w:tab w:val="left" w:pos="9303"/>
        </w:tabs>
        <w:spacing w:before="6" w:line="237" w:lineRule="auto"/>
        <w:ind w:right="109" w:firstLine="708"/>
        <w:rPr>
          <w:i/>
          <w:sz w:val="24"/>
          <w:lang w:val="ru-RU"/>
        </w:rPr>
      </w:pPr>
      <w:r w:rsidRPr="00EF5616">
        <w:rPr>
          <w:i/>
          <w:sz w:val="24"/>
          <w:lang w:val="ru-RU"/>
        </w:rPr>
        <w:t>определять</w:t>
      </w:r>
      <w:r w:rsidRPr="00EF5616">
        <w:rPr>
          <w:i/>
          <w:sz w:val="24"/>
          <w:lang w:val="ru-RU"/>
        </w:rPr>
        <w:tab/>
        <w:t>принадлежность</w:t>
      </w:r>
      <w:r w:rsidRPr="00EF5616">
        <w:rPr>
          <w:i/>
          <w:sz w:val="24"/>
          <w:lang w:val="ru-RU"/>
        </w:rPr>
        <w:tab/>
        <w:t>элемента</w:t>
      </w:r>
      <w:r w:rsidRPr="00EF5616">
        <w:rPr>
          <w:i/>
          <w:sz w:val="24"/>
          <w:lang w:val="ru-RU"/>
        </w:rPr>
        <w:tab/>
        <w:t>множеству,</w:t>
      </w:r>
      <w:r w:rsidRPr="00EF5616">
        <w:rPr>
          <w:i/>
          <w:sz w:val="24"/>
          <w:lang w:val="ru-RU"/>
        </w:rPr>
        <w:tab/>
        <w:t>объединению</w:t>
      </w:r>
      <w:r w:rsidRPr="00EF5616">
        <w:rPr>
          <w:i/>
          <w:sz w:val="24"/>
          <w:lang w:val="ru-RU"/>
        </w:rPr>
        <w:tab/>
        <w:t>и</w:t>
      </w:r>
      <w:r w:rsidRPr="00EF5616">
        <w:rPr>
          <w:i/>
          <w:sz w:val="24"/>
          <w:lang w:val="ru-RU"/>
        </w:rPr>
        <w:tab/>
      </w:r>
      <w:r w:rsidRPr="00EF5616">
        <w:rPr>
          <w:i/>
          <w:spacing w:val="-1"/>
          <w:sz w:val="24"/>
          <w:lang w:val="ru-RU"/>
        </w:rPr>
        <w:t xml:space="preserve">пересечению </w:t>
      </w:r>
      <w:r w:rsidRPr="00EF5616">
        <w:rPr>
          <w:i/>
          <w:sz w:val="24"/>
          <w:lang w:val="ru-RU"/>
        </w:rPr>
        <w:t>множеств; задавать множество с помощью перечисления элементов, словесного</w:t>
      </w:r>
      <w:r w:rsidRPr="00EF5616">
        <w:rPr>
          <w:i/>
          <w:spacing w:val="-22"/>
          <w:sz w:val="24"/>
          <w:lang w:val="ru-RU"/>
        </w:rPr>
        <w:t xml:space="preserve"> </w:t>
      </w:r>
      <w:r w:rsidRPr="00EF5616">
        <w:rPr>
          <w:i/>
          <w:sz w:val="24"/>
          <w:lang w:val="ru-RU"/>
        </w:rPr>
        <w:t>описания.</w:t>
      </w:r>
    </w:p>
    <w:p w:rsidR="00322F31" w:rsidRPr="00EF5616" w:rsidRDefault="00EF5616">
      <w:pPr>
        <w:pStyle w:val="1"/>
        <w:spacing w:line="275" w:lineRule="exact"/>
        <w:ind w:left="112"/>
        <w:rPr>
          <w:lang w:val="ru-RU"/>
        </w:rPr>
      </w:pPr>
      <w:r w:rsidRPr="00EF5616">
        <w:rPr>
          <w:lang w:val="ru-RU"/>
        </w:rPr>
        <w:t>В повседневной жизни и при изучении других предметов:</w:t>
      </w:r>
    </w:p>
    <w:p w:rsidR="00322F31" w:rsidRDefault="00EF5616" w:rsidP="000F0589">
      <w:pPr>
        <w:pStyle w:val="a4"/>
        <w:numPr>
          <w:ilvl w:val="1"/>
          <w:numId w:val="109"/>
        </w:numPr>
        <w:tabs>
          <w:tab w:val="left" w:pos="1106"/>
        </w:tabs>
        <w:spacing w:line="292" w:lineRule="exact"/>
        <w:ind w:left="1105" w:hanging="285"/>
        <w:rPr>
          <w:i/>
          <w:sz w:val="24"/>
        </w:rPr>
      </w:pPr>
      <w:r>
        <w:rPr>
          <w:i/>
          <w:sz w:val="24"/>
        </w:rPr>
        <w:t>распознавать логически некорректные</w:t>
      </w:r>
      <w:r>
        <w:rPr>
          <w:i/>
          <w:spacing w:val="-14"/>
          <w:sz w:val="24"/>
        </w:rPr>
        <w:t xml:space="preserve"> </w:t>
      </w:r>
      <w:r>
        <w:rPr>
          <w:i/>
          <w:sz w:val="24"/>
        </w:rPr>
        <w:t>высказывания;</w:t>
      </w:r>
    </w:p>
    <w:p w:rsidR="00322F31" w:rsidRPr="00EF5616" w:rsidRDefault="00EF5616" w:rsidP="000F0589">
      <w:pPr>
        <w:pStyle w:val="a4"/>
        <w:numPr>
          <w:ilvl w:val="1"/>
          <w:numId w:val="109"/>
        </w:numPr>
        <w:tabs>
          <w:tab w:val="left" w:pos="1106"/>
        </w:tabs>
        <w:spacing w:line="293" w:lineRule="exact"/>
        <w:ind w:left="1105" w:hanging="285"/>
        <w:rPr>
          <w:i/>
          <w:sz w:val="24"/>
          <w:lang w:val="ru-RU"/>
        </w:rPr>
      </w:pPr>
      <w:r w:rsidRPr="00EF5616">
        <w:rPr>
          <w:i/>
          <w:sz w:val="24"/>
          <w:lang w:val="ru-RU"/>
        </w:rPr>
        <w:t>строить цепочки умозаключений на основе использования правил</w:t>
      </w:r>
      <w:r w:rsidRPr="00EF5616">
        <w:rPr>
          <w:i/>
          <w:spacing w:val="-17"/>
          <w:sz w:val="24"/>
          <w:lang w:val="ru-RU"/>
        </w:rPr>
        <w:t xml:space="preserve"> </w:t>
      </w:r>
      <w:r w:rsidRPr="00EF5616">
        <w:rPr>
          <w:i/>
          <w:sz w:val="24"/>
          <w:lang w:val="ru-RU"/>
        </w:rPr>
        <w:t>логики.</w:t>
      </w:r>
    </w:p>
    <w:p w:rsidR="00322F31" w:rsidRPr="00EF5616" w:rsidRDefault="00322F31">
      <w:pPr>
        <w:spacing w:line="293" w:lineRule="exact"/>
        <w:rPr>
          <w:sz w:val="24"/>
          <w:lang w:val="ru-RU"/>
        </w:rPr>
        <w:sectPr w:rsidR="00322F31" w:rsidRPr="00EF5616">
          <w:type w:val="continuous"/>
          <w:pgSz w:w="11910" w:h="16840"/>
          <w:pgMar w:top="0" w:right="460" w:bottom="0" w:left="740" w:header="720" w:footer="720" w:gutter="0"/>
          <w:cols w:space="720"/>
        </w:sectPr>
      </w:pPr>
    </w:p>
    <w:p w:rsidR="00322F31" w:rsidRDefault="00EF5616">
      <w:pPr>
        <w:pStyle w:val="2"/>
        <w:spacing w:before="1" w:line="240" w:lineRule="auto"/>
        <w:ind w:left="112"/>
      </w:pPr>
      <w:r>
        <w:lastRenderedPageBreak/>
        <w:t>Числа</w:t>
      </w:r>
    </w:p>
    <w:p w:rsidR="00322F31" w:rsidRDefault="00EF5616">
      <w:pPr>
        <w:pStyle w:val="a3"/>
        <w:spacing w:before="10"/>
        <w:ind w:left="0"/>
        <w:rPr>
          <w:b/>
          <w:i/>
          <w:sz w:val="23"/>
        </w:rPr>
      </w:pPr>
      <w:r>
        <w:br w:type="column"/>
      </w:r>
    </w:p>
    <w:p w:rsidR="00322F31" w:rsidRPr="00EF5616" w:rsidRDefault="00EF5616" w:rsidP="000F0589">
      <w:pPr>
        <w:pStyle w:val="a4"/>
        <w:numPr>
          <w:ilvl w:val="0"/>
          <w:numId w:val="109"/>
        </w:numPr>
        <w:tabs>
          <w:tab w:val="left" w:pos="430"/>
          <w:tab w:val="left" w:pos="431"/>
        </w:tabs>
        <w:ind w:left="430" w:hanging="425"/>
        <w:rPr>
          <w:i/>
          <w:sz w:val="24"/>
          <w:lang w:val="ru-RU"/>
        </w:rPr>
      </w:pPr>
      <w:r w:rsidRPr="00EF5616">
        <w:rPr>
          <w:i/>
          <w:sz w:val="24"/>
          <w:lang w:val="ru-RU"/>
        </w:rPr>
        <w:t>Оперировать</w:t>
      </w:r>
      <w:r w:rsidRPr="00EF5616">
        <w:rPr>
          <w:i/>
          <w:spacing w:val="-11"/>
          <w:sz w:val="24"/>
          <w:lang w:val="ru-RU"/>
        </w:rPr>
        <w:t xml:space="preserve"> </w:t>
      </w:r>
      <w:r w:rsidRPr="00EF5616">
        <w:rPr>
          <w:i/>
          <w:sz w:val="24"/>
          <w:lang w:val="ru-RU"/>
        </w:rPr>
        <w:t>понятиями:</w:t>
      </w:r>
      <w:r w:rsidRPr="00EF5616">
        <w:rPr>
          <w:i/>
          <w:spacing w:val="-13"/>
          <w:sz w:val="24"/>
          <w:lang w:val="ru-RU"/>
        </w:rPr>
        <w:t xml:space="preserve"> </w:t>
      </w:r>
      <w:r w:rsidRPr="00EF5616">
        <w:rPr>
          <w:i/>
          <w:sz w:val="24"/>
          <w:lang w:val="ru-RU"/>
        </w:rPr>
        <w:t>натуральное</w:t>
      </w:r>
      <w:r w:rsidRPr="00EF5616">
        <w:rPr>
          <w:i/>
          <w:spacing w:val="-13"/>
          <w:sz w:val="24"/>
          <w:lang w:val="ru-RU"/>
        </w:rPr>
        <w:t xml:space="preserve"> </w:t>
      </w:r>
      <w:r w:rsidRPr="00EF5616">
        <w:rPr>
          <w:i/>
          <w:sz w:val="24"/>
          <w:lang w:val="ru-RU"/>
        </w:rPr>
        <w:t>число,</w:t>
      </w:r>
      <w:r w:rsidRPr="00EF5616">
        <w:rPr>
          <w:i/>
          <w:spacing w:val="-10"/>
          <w:sz w:val="24"/>
          <w:lang w:val="ru-RU"/>
        </w:rPr>
        <w:t xml:space="preserve"> </w:t>
      </w:r>
      <w:r w:rsidRPr="00EF5616">
        <w:rPr>
          <w:i/>
          <w:sz w:val="24"/>
          <w:lang w:val="ru-RU"/>
        </w:rPr>
        <w:t>множество</w:t>
      </w:r>
      <w:r w:rsidRPr="00EF5616">
        <w:rPr>
          <w:i/>
          <w:spacing w:val="-12"/>
          <w:sz w:val="24"/>
          <w:lang w:val="ru-RU"/>
        </w:rPr>
        <w:t xml:space="preserve"> </w:t>
      </w:r>
      <w:r w:rsidRPr="00EF5616">
        <w:rPr>
          <w:i/>
          <w:sz w:val="24"/>
          <w:lang w:val="ru-RU"/>
        </w:rPr>
        <w:t>натуральных</w:t>
      </w:r>
      <w:r w:rsidRPr="00EF5616">
        <w:rPr>
          <w:i/>
          <w:spacing w:val="-13"/>
          <w:sz w:val="24"/>
          <w:lang w:val="ru-RU"/>
        </w:rPr>
        <w:t xml:space="preserve"> </w:t>
      </w:r>
      <w:r w:rsidRPr="00EF5616">
        <w:rPr>
          <w:i/>
          <w:sz w:val="24"/>
          <w:lang w:val="ru-RU"/>
        </w:rPr>
        <w:t>чисел,</w:t>
      </w:r>
      <w:r w:rsidRPr="00EF5616">
        <w:rPr>
          <w:i/>
          <w:spacing w:val="-12"/>
          <w:sz w:val="24"/>
          <w:lang w:val="ru-RU"/>
        </w:rPr>
        <w:t xml:space="preserve"> </w:t>
      </w:r>
      <w:r w:rsidRPr="00EF5616">
        <w:rPr>
          <w:i/>
          <w:sz w:val="24"/>
          <w:lang w:val="ru-RU"/>
        </w:rPr>
        <w:t>целое</w:t>
      </w:r>
      <w:r w:rsidRPr="00EF5616">
        <w:rPr>
          <w:i/>
          <w:spacing w:val="-13"/>
          <w:sz w:val="24"/>
          <w:lang w:val="ru-RU"/>
        </w:rPr>
        <w:t xml:space="preserve"> </w:t>
      </w:r>
      <w:r w:rsidRPr="00EF5616">
        <w:rPr>
          <w:i/>
          <w:sz w:val="24"/>
          <w:lang w:val="ru-RU"/>
        </w:rPr>
        <w:t>число,</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775" w:space="40"/>
            <w:col w:w="9895"/>
          </w:cols>
        </w:sectPr>
      </w:pPr>
    </w:p>
    <w:p w:rsidR="00322F31" w:rsidRPr="00EF5616" w:rsidRDefault="00EF5616">
      <w:pPr>
        <w:ind w:left="112" w:right="103"/>
        <w:jc w:val="both"/>
        <w:rPr>
          <w:i/>
          <w:sz w:val="24"/>
          <w:lang w:val="ru-RU"/>
        </w:rPr>
      </w:pPr>
      <w:r w:rsidRPr="00EF5616">
        <w:rPr>
          <w:i/>
          <w:sz w:val="24"/>
          <w:lang w:val="ru-RU"/>
        </w:rPr>
        <w:lastRenderedPageBreak/>
        <w:t>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322F31" w:rsidRPr="00EF5616" w:rsidRDefault="00EF5616" w:rsidP="000F0589">
      <w:pPr>
        <w:pStyle w:val="a4"/>
        <w:numPr>
          <w:ilvl w:val="1"/>
          <w:numId w:val="109"/>
        </w:numPr>
        <w:tabs>
          <w:tab w:val="left" w:pos="1244"/>
          <w:tab w:val="left" w:pos="1245"/>
        </w:tabs>
        <w:spacing w:before="5" w:line="293" w:lineRule="exact"/>
        <w:ind w:firstLine="708"/>
        <w:rPr>
          <w:i/>
          <w:sz w:val="24"/>
          <w:lang w:val="ru-RU"/>
        </w:rPr>
      </w:pPr>
      <w:r w:rsidRPr="00EF5616">
        <w:rPr>
          <w:i/>
          <w:sz w:val="24"/>
          <w:lang w:val="ru-RU"/>
        </w:rPr>
        <w:t>понимать и объяснять смысл позиционной записи натурального</w:t>
      </w:r>
      <w:r w:rsidRPr="00EF5616">
        <w:rPr>
          <w:i/>
          <w:spacing w:val="-17"/>
          <w:sz w:val="24"/>
          <w:lang w:val="ru-RU"/>
        </w:rPr>
        <w:t xml:space="preserve"> </w:t>
      </w:r>
      <w:r w:rsidRPr="00EF5616">
        <w:rPr>
          <w:i/>
          <w:sz w:val="24"/>
          <w:lang w:val="ru-RU"/>
        </w:rPr>
        <w:t>числа;</w:t>
      </w:r>
    </w:p>
    <w:p w:rsidR="00322F31" w:rsidRPr="00EF5616" w:rsidRDefault="00EF5616" w:rsidP="000F0589">
      <w:pPr>
        <w:pStyle w:val="a4"/>
        <w:numPr>
          <w:ilvl w:val="1"/>
          <w:numId w:val="109"/>
        </w:numPr>
        <w:tabs>
          <w:tab w:val="left" w:pos="1244"/>
          <w:tab w:val="left" w:pos="1245"/>
        </w:tabs>
        <w:ind w:right="104" w:firstLine="708"/>
        <w:rPr>
          <w:i/>
          <w:sz w:val="24"/>
          <w:lang w:val="ru-RU"/>
        </w:rPr>
      </w:pPr>
      <w:r w:rsidRPr="00EF5616">
        <w:rPr>
          <w:i/>
          <w:sz w:val="24"/>
          <w:lang w:val="ru-RU"/>
        </w:rPr>
        <w:t>выполнять вычисления, в том числе с использованием приёмов рациональных вычислений, обосновывать алгоритмы выполнения</w:t>
      </w:r>
      <w:r w:rsidRPr="00EF5616">
        <w:rPr>
          <w:i/>
          <w:spacing w:val="-14"/>
          <w:sz w:val="24"/>
          <w:lang w:val="ru-RU"/>
        </w:rPr>
        <w:t xml:space="preserve"> </w:t>
      </w:r>
      <w:r w:rsidRPr="00EF5616">
        <w:rPr>
          <w:i/>
          <w:sz w:val="24"/>
          <w:lang w:val="ru-RU"/>
        </w:rPr>
        <w:t>действий;</w:t>
      </w:r>
    </w:p>
    <w:p w:rsidR="00322F31" w:rsidRPr="00EF5616" w:rsidRDefault="00EF5616" w:rsidP="000F0589">
      <w:pPr>
        <w:pStyle w:val="a4"/>
        <w:numPr>
          <w:ilvl w:val="1"/>
          <w:numId w:val="109"/>
        </w:numPr>
        <w:tabs>
          <w:tab w:val="left" w:pos="1244"/>
          <w:tab w:val="left" w:pos="1245"/>
        </w:tabs>
        <w:spacing w:before="5" w:line="237" w:lineRule="auto"/>
        <w:ind w:right="107" w:firstLine="708"/>
        <w:rPr>
          <w:i/>
          <w:sz w:val="24"/>
          <w:lang w:val="ru-RU"/>
        </w:rPr>
      </w:pPr>
      <w:r w:rsidRPr="00EF5616">
        <w:rPr>
          <w:i/>
          <w:sz w:val="24"/>
          <w:lang w:val="ru-RU"/>
        </w:rPr>
        <w:t>использовать признаки делимости на 2, 4, 8, 5, 3, 6, 9, 10, 11, суммы и произведения чисел при выполнении вычислений и решении задач, обосновывать признаки</w:t>
      </w:r>
      <w:r w:rsidRPr="00EF5616">
        <w:rPr>
          <w:i/>
          <w:spacing w:val="-19"/>
          <w:sz w:val="24"/>
          <w:lang w:val="ru-RU"/>
        </w:rPr>
        <w:t xml:space="preserve"> </w:t>
      </w:r>
      <w:r w:rsidRPr="00EF5616">
        <w:rPr>
          <w:i/>
          <w:sz w:val="24"/>
          <w:lang w:val="ru-RU"/>
        </w:rPr>
        <w:t>делимости;</w:t>
      </w:r>
    </w:p>
    <w:p w:rsidR="00322F31" w:rsidRPr="00EF5616" w:rsidRDefault="00EF5616" w:rsidP="000F0589">
      <w:pPr>
        <w:pStyle w:val="a4"/>
        <w:numPr>
          <w:ilvl w:val="1"/>
          <w:numId w:val="109"/>
        </w:numPr>
        <w:tabs>
          <w:tab w:val="left" w:pos="1244"/>
          <w:tab w:val="left" w:pos="1245"/>
        </w:tabs>
        <w:spacing w:before="1" w:line="293" w:lineRule="exact"/>
        <w:ind w:left="1244" w:hanging="424"/>
        <w:rPr>
          <w:i/>
          <w:sz w:val="24"/>
          <w:lang w:val="ru-RU"/>
        </w:rPr>
      </w:pPr>
      <w:r w:rsidRPr="00EF5616">
        <w:rPr>
          <w:i/>
          <w:sz w:val="24"/>
          <w:lang w:val="ru-RU"/>
        </w:rPr>
        <w:t>выполнять округление рациональных чисел с заданной</w:t>
      </w:r>
      <w:r w:rsidRPr="00EF5616">
        <w:rPr>
          <w:i/>
          <w:spacing w:val="-16"/>
          <w:sz w:val="24"/>
          <w:lang w:val="ru-RU"/>
        </w:rPr>
        <w:t xml:space="preserve"> </w:t>
      </w:r>
      <w:r w:rsidRPr="00EF5616">
        <w:rPr>
          <w:i/>
          <w:sz w:val="24"/>
          <w:lang w:val="ru-RU"/>
        </w:rPr>
        <w:t>точностью;</w:t>
      </w:r>
    </w:p>
    <w:p w:rsidR="00322F31" w:rsidRPr="00EF5616" w:rsidRDefault="00EF5616" w:rsidP="000F0589">
      <w:pPr>
        <w:pStyle w:val="a4"/>
        <w:numPr>
          <w:ilvl w:val="1"/>
          <w:numId w:val="109"/>
        </w:numPr>
        <w:tabs>
          <w:tab w:val="left" w:pos="1244"/>
          <w:tab w:val="left" w:pos="1245"/>
        </w:tabs>
        <w:spacing w:line="293" w:lineRule="exact"/>
        <w:ind w:left="1244" w:hanging="424"/>
        <w:rPr>
          <w:i/>
          <w:sz w:val="24"/>
          <w:lang w:val="ru-RU"/>
        </w:rPr>
      </w:pPr>
      <w:r w:rsidRPr="00EF5616">
        <w:rPr>
          <w:i/>
          <w:sz w:val="24"/>
          <w:lang w:val="ru-RU"/>
        </w:rPr>
        <w:t>упорядочивать числа, записанные в виде обыкновенных и десятичных</w:t>
      </w:r>
      <w:r w:rsidRPr="00EF5616">
        <w:rPr>
          <w:i/>
          <w:spacing w:val="-22"/>
          <w:sz w:val="24"/>
          <w:lang w:val="ru-RU"/>
        </w:rPr>
        <w:t xml:space="preserve"> </w:t>
      </w:r>
      <w:r w:rsidRPr="00EF5616">
        <w:rPr>
          <w:i/>
          <w:sz w:val="24"/>
          <w:lang w:val="ru-RU"/>
        </w:rPr>
        <w:t>дробей;</w:t>
      </w:r>
    </w:p>
    <w:p w:rsidR="00322F31" w:rsidRPr="00EF5616" w:rsidRDefault="00EF5616" w:rsidP="000F0589">
      <w:pPr>
        <w:pStyle w:val="a4"/>
        <w:numPr>
          <w:ilvl w:val="1"/>
          <w:numId w:val="109"/>
        </w:numPr>
        <w:tabs>
          <w:tab w:val="left" w:pos="1244"/>
          <w:tab w:val="left" w:pos="1245"/>
        </w:tabs>
        <w:spacing w:line="293" w:lineRule="exact"/>
        <w:ind w:left="1244" w:hanging="424"/>
        <w:rPr>
          <w:i/>
          <w:sz w:val="24"/>
          <w:lang w:val="ru-RU"/>
        </w:rPr>
      </w:pPr>
      <w:r w:rsidRPr="00EF5616">
        <w:rPr>
          <w:i/>
          <w:sz w:val="24"/>
          <w:lang w:val="ru-RU"/>
        </w:rPr>
        <w:t>находить НОД и НОК чисел и использовать их при решении</w:t>
      </w:r>
      <w:r w:rsidRPr="00EF5616">
        <w:rPr>
          <w:i/>
          <w:spacing w:val="-13"/>
          <w:sz w:val="24"/>
          <w:lang w:val="ru-RU"/>
        </w:rPr>
        <w:t xml:space="preserve"> </w:t>
      </w:r>
      <w:r w:rsidRPr="00EF5616">
        <w:rPr>
          <w:i/>
          <w:sz w:val="24"/>
          <w:lang w:val="ru-RU"/>
        </w:rPr>
        <w:t>зада;.</w:t>
      </w:r>
    </w:p>
    <w:p w:rsidR="00322F31" w:rsidRPr="00EF5616" w:rsidRDefault="00EF5616" w:rsidP="000F0589">
      <w:pPr>
        <w:pStyle w:val="a4"/>
        <w:numPr>
          <w:ilvl w:val="1"/>
          <w:numId w:val="109"/>
        </w:numPr>
        <w:tabs>
          <w:tab w:val="left" w:pos="1244"/>
          <w:tab w:val="left" w:pos="1245"/>
        </w:tabs>
        <w:spacing w:line="293" w:lineRule="exact"/>
        <w:ind w:left="1244" w:hanging="424"/>
        <w:rPr>
          <w:i/>
          <w:sz w:val="24"/>
          <w:lang w:val="ru-RU"/>
        </w:rPr>
      </w:pPr>
      <w:r w:rsidRPr="00EF5616">
        <w:rPr>
          <w:i/>
          <w:sz w:val="24"/>
          <w:lang w:val="ru-RU"/>
        </w:rPr>
        <w:t>оперировать понятием модуль числа, геометрическая интерпретация модуля</w:t>
      </w:r>
      <w:r w:rsidRPr="00EF5616">
        <w:rPr>
          <w:i/>
          <w:spacing w:val="-21"/>
          <w:sz w:val="24"/>
          <w:lang w:val="ru-RU"/>
        </w:rPr>
        <w:t xml:space="preserve"> </w:t>
      </w:r>
      <w:r w:rsidRPr="00EF5616">
        <w:rPr>
          <w:i/>
          <w:sz w:val="24"/>
          <w:lang w:val="ru-RU"/>
        </w:rPr>
        <w:t>числа.</w:t>
      </w:r>
    </w:p>
    <w:p w:rsidR="00322F31" w:rsidRPr="00EF5616" w:rsidRDefault="00EF5616">
      <w:pPr>
        <w:pStyle w:val="1"/>
        <w:spacing w:before="2" w:line="275" w:lineRule="exact"/>
        <w:ind w:left="112"/>
        <w:jc w:val="both"/>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9"/>
        </w:numPr>
        <w:tabs>
          <w:tab w:val="left" w:pos="1244"/>
          <w:tab w:val="left" w:pos="1245"/>
        </w:tabs>
        <w:ind w:right="106" w:firstLine="708"/>
        <w:rPr>
          <w:i/>
          <w:sz w:val="24"/>
          <w:lang w:val="ru-RU"/>
        </w:rPr>
      </w:pPr>
      <w:r w:rsidRPr="00EF5616">
        <w:rPr>
          <w:i/>
          <w:sz w:val="24"/>
          <w:lang w:val="ru-RU"/>
        </w:rPr>
        <w:t>применять</w:t>
      </w:r>
      <w:r w:rsidRPr="00EF5616">
        <w:rPr>
          <w:i/>
          <w:spacing w:val="-11"/>
          <w:sz w:val="24"/>
          <w:lang w:val="ru-RU"/>
        </w:rPr>
        <w:t xml:space="preserve"> </w:t>
      </w:r>
      <w:r w:rsidRPr="00EF5616">
        <w:rPr>
          <w:i/>
          <w:sz w:val="24"/>
          <w:lang w:val="ru-RU"/>
        </w:rPr>
        <w:t>правила</w:t>
      </w:r>
      <w:r w:rsidRPr="00EF5616">
        <w:rPr>
          <w:i/>
          <w:spacing w:val="-12"/>
          <w:sz w:val="24"/>
          <w:lang w:val="ru-RU"/>
        </w:rPr>
        <w:t xml:space="preserve"> </w:t>
      </w:r>
      <w:r w:rsidRPr="00EF5616">
        <w:rPr>
          <w:i/>
          <w:sz w:val="24"/>
          <w:lang w:val="ru-RU"/>
        </w:rPr>
        <w:t>приближенных</w:t>
      </w:r>
      <w:r w:rsidRPr="00EF5616">
        <w:rPr>
          <w:i/>
          <w:spacing w:val="-13"/>
          <w:sz w:val="24"/>
          <w:lang w:val="ru-RU"/>
        </w:rPr>
        <w:t xml:space="preserve"> </w:t>
      </w:r>
      <w:r w:rsidRPr="00EF5616">
        <w:rPr>
          <w:i/>
          <w:sz w:val="24"/>
          <w:lang w:val="ru-RU"/>
        </w:rPr>
        <w:t>вычислений</w:t>
      </w:r>
      <w:r w:rsidRPr="00EF5616">
        <w:rPr>
          <w:i/>
          <w:spacing w:val="-12"/>
          <w:sz w:val="24"/>
          <w:lang w:val="ru-RU"/>
        </w:rPr>
        <w:t xml:space="preserve"> </w:t>
      </w:r>
      <w:r w:rsidRPr="00EF5616">
        <w:rPr>
          <w:i/>
          <w:sz w:val="24"/>
          <w:lang w:val="ru-RU"/>
        </w:rPr>
        <w:t>при</w:t>
      </w:r>
      <w:r w:rsidRPr="00EF5616">
        <w:rPr>
          <w:i/>
          <w:spacing w:val="-12"/>
          <w:sz w:val="24"/>
          <w:lang w:val="ru-RU"/>
        </w:rPr>
        <w:t xml:space="preserve"> </w:t>
      </w:r>
      <w:r w:rsidRPr="00EF5616">
        <w:rPr>
          <w:i/>
          <w:sz w:val="24"/>
          <w:lang w:val="ru-RU"/>
        </w:rPr>
        <w:t>решении</w:t>
      </w:r>
      <w:r w:rsidRPr="00EF5616">
        <w:rPr>
          <w:i/>
          <w:spacing w:val="-12"/>
          <w:sz w:val="24"/>
          <w:lang w:val="ru-RU"/>
        </w:rPr>
        <w:t xml:space="preserve"> </w:t>
      </w:r>
      <w:r w:rsidRPr="00EF5616">
        <w:rPr>
          <w:i/>
          <w:sz w:val="24"/>
          <w:lang w:val="ru-RU"/>
        </w:rPr>
        <w:t>практических</w:t>
      </w:r>
      <w:r w:rsidRPr="00EF5616">
        <w:rPr>
          <w:i/>
          <w:spacing w:val="-13"/>
          <w:sz w:val="24"/>
          <w:lang w:val="ru-RU"/>
        </w:rPr>
        <w:t xml:space="preserve"> </w:t>
      </w:r>
      <w:r w:rsidRPr="00EF5616">
        <w:rPr>
          <w:i/>
          <w:sz w:val="24"/>
          <w:lang w:val="ru-RU"/>
        </w:rPr>
        <w:t>задач</w:t>
      </w:r>
      <w:r w:rsidRPr="00EF5616">
        <w:rPr>
          <w:i/>
          <w:spacing w:val="-11"/>
          <w:sz w:val="24"/>
          <w:lang w:val="ru-RU"/>
        </w:rPr>
        <w:t xml:space="preserve"> </w:t>
      </w:r>
      <w:r w:rsidRPr="00EF5616">
        <w:rPr>
          <w:i/>
          <w:sz w:val="24"/>
          <w:lang w:val="ru-RU"/>
        </w:rPr>
        <w:t>и</w:t>
      </w:r>
      <w:r w:rsidRPr="00EF5616">
        <w:rPr>
          <w:i/>
          <w:spacing w:val="-12"/>
          <w:sz w:val="24"/>
          <w:lang w:val="ru-RU"/>
        </w:rPr>
        <w:t xml:space="preserve"> </w:t>
      </w:r>
      <w:r w:rsidRPr="00EF5616">
        <w:rPr>
          <w:i/>
          <w:sz w:val="24"/>
          <w:lang w:val="ru-RU"/>
        </w:rPr>
        <w:t>решении задач других учебных</w:t>
      </w:r>
      <w:r w:rsidRPr="00EF5616">
        <w:rPr>
          <w:i/>
          <w:spacing w:val="-10"/>
          <w:sz w:val="24"/>
          <w:lang w:val="ru-RU"/>
        </w:rPr>
        <w:t xml:space="preserve"> </w:t>
      </w:r>
      <w:r w:rsidRPr="00EF5616">
        <w:rPr>
          <w:i/>
          <w:sz w:val="24"/>
          <w:lang w:val="ru-RU"/>
        </w:rPr>
        <w:t>предметов;</w:t>
      </w:r>
    </w:p>
    <w:p w:rsidR="00322F31" w:rsidRPr="00EF5616" w:rsidRDefault="00322F31">
      <w:pPr>
        <w:pStyle w:val="a3"/>
        <w:ind w:left="0"/>
        <w:rPr>
          <w:i/>
          <w:sz w:val="20"/>
          <w:lang w:val="ru-RU"/>
        </w:rPr>
      </w:pPr>
    </w:p>
    <w:p w:rsidR="00322F31" w:rsidRPr="00EF5616" w:rsidRDefault="00322F31">
      <w:pPr>
        <w:pStyle w:val="a3"/>
        <w:ind w:left="0"/>
        <w:rPr>
          <w:i/>
          <w:sz w:val="20"/>
          <w:lang w:val="ru-RU"/>
        </w:rPr>
      </w:pPr>
    </w:p>
    <w:p w:rsidR="00322F31" w:rsidRPr="00EF5616" w:rsidRDefault="00EF5616">
      <w:pPr>
        <w:pStyle w:val="a3"/>
        <w:spacing w:before="2"/>
        <w:ind w:left="0"/>
        <w:rPr>
          <w:i/>
          <w:sz w:val="10"/>
          <w:lang w:val="ru-RU"/>
        </w:rPr>
      </w:pPr>
      <w:r>
        <w:rPr>
          <w:noProof/>
          <w:lang w:val="ru-RU" w:eastAsia="ru-RU"/>
        </w:rPr>
        <w:drawing>
          <wp:anchor distT="0" distB="0" distL="0" distR="0" simplePos="0" relativeHeight="1096" behindDoc="0" locked="0" layoutInCell="1" allowOverlap="1">
            <wp:simplePos x="0" y="0"/>
            <wp:positionH relativeFrom="page">
              <wp:posOffset>537209</wp:posOffset>
            </wp:positionH>
            <wp:positionV relativeFrom="paragraph">
              <wp:posOffset>99422</wp:posOffset>
            </wp:positionV>
            <wp:extent cx="1836420" cy="7619"/>
            <wp:effectExtent l="0" t="0" r="0" b="0"/>
            <wp:wrapTopAndBottom/>
            <wp:docPr id="9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4.png"/>
                    <pic:cNvPicPr/>
                  </pic:nvPicPr>
                  <pic:blipFill>
                    <a:blip r:embed="rId15" cstate="print"/>
                    <a:stretch>
                      <a:fillRect/>
                    </a:stretch>
                  </pic:blipFill>
                  <pic:spPr>
                    <a:xfrm>
                      <a:off x="0" y="0"/>
                      <a:ext cx="1836420" cy="7619"/>
                    </a:xfrm>
                    <a:prstGeom prst="rect">
                      <a:avLst/>
                    </a:prstGeom>
                  </pic:spPr>
                </pic:pic>
              </a:graphicData>
            </a:graphic>
          </wp:anchor>
        </w:drawing>
      </w:r>
    </w:p>
    <w:p w:rsidR="00322F31" w:rsidRPr="00EF5616" w:rsidRDefault="00322F31">
      <w:pPr>
        <w:pStyle w:val="a3"/>
        <w:spacing w:before="7"/>
        <w:ind w:left="0"/>
        <w:rPr>
          <w:i/>
          <w:lang w:val="ru-RU"/>
        </w:rPr>
      </w:pPr>
    </w:p>
    <w:p w:rsidR="00322F31" w:rsidRPr="00EF5616" w:rsidRDefault="00EF5616">
      <w:pPr>
        <w:pStyle w:val="a3"/>
        <w:ind w:left="111" w:firstLine="400"/>
        <w:rPr>
          <w:lang w:val="ru-RU"/>
        </w:rPr>
      </w:pPr>
      <w:bookmarkStart w:id="38" w:name="_bookmark13"/>
      <w:bookmarkEnd w:id="38"/>
      <w:r w:rsidRPr="00EF5616">
        <w:rPr>
          <w:position w:val="9"/>
          <w:sz w:val="16"/>
          <w:lang w:val="ru-RU"/>
        </w:rPr>
        <w:t xml:space="preserve">1 </w:t>
      </w:r>
      <w:r w:rsidRPr="00EF5616">
        <w:rPr>
          <w:lang w:val="ru-RU"/>
        </w:rPr>
        <w:t>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p w:rsidR="00322F31" w:rsidRPr="00EF5616" w:rsidRDefault="00322F31">
      <w:pPr>
        <w:rPr>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1"/>
          <w:numId w:val="109"/>
        </w:numPr>
        <w:tabs>
          <w:tab w:val="left" w:pos="1245"/>
        </w:tabs>
        <w:spacing w:before="103" w:line="237" w:lineRule="auto"/>
        <w:ind w:right="107" w:firstLine="708"/>
        <w:jc w:val="both"/>
        <w:rPr>
          <w:i/>
          <w:sz w:val="24"/>
          <w:lang w:val="ru-RU"/>
        </w:rPr>
      </w:pPr>
      <w:r w:rsidRPr="00EF5616">
        <w:rPr>
          <w:i/>
          <w:sz w:val="24"/>
          <w:lang w:val="ru-RU"/>
        </w:rPr>
        <w:t>выполнять сравнение результатов вычислений при решении практических задач, в том числе приближенных</w:t>
      </w:r>
      <w:r w:rsidRPr="00EF5616">
        <w:rPr>
          <w:i/>
          <w:spacing w:val="-9"/>
          <w:sz w:val="24"/>
          <w:lang w:val="ru-RU"/>
        </w:rPr>
        <w:t xml:space="preserve"> </w:t>
      </w:r>
      <w:r w:rsidRPr="00EF5616">
        <w:rPr>
          <w:i/>
          <w:sz w:val="24"/>
          <w:lang w:val="ru-RU"/>
        </w:rPr>
        <w:t>вычислений;</w:t>
      </w:r>
    </w:p>
    <w:p w:rsidR="00322F31" w:rsidRPr="00EF5616" w:rsidRDefault="00EF5616" w:rsidP="000F0589">
      <w:pPr>
        <w:pStyle w:val="a4"/>
        <w:numPr>
          <w:ilvl w:val="1"/>
          <w:numId w:val="109"/>
        </w:numPr>
        <w:tabs>
          <w:tab w:val="left" w:pos="1245"/>
        </w:tabs>
        <w:spacing w:before="1"/>
        <w:ind w:right="105" w:firstLine="708"/>
        <w:jc w:val="both"/>
        <w:rPr>
          <w:i/>
          <w:sz w:val="24"/>
          <w:lang w:val="ru-RU"/>
        </w:rPr>
      </w:pPr>
      <w:r w:rsidRPr="00EF5616">
        <w:rPr>
          <w:i/>
          <w:sz w:val="24"/>
          <w:lang w:val="ru-RU"/>
        </w:rPr>
        <w:t>составлять числовые выражения и оценивать их значения при решении практических задач и задач из других учебных</w:t>
      </w:r>
      <w:r w:rsidRPr="00EF5616">
        <w:rPr>
          <w:i/>
          <w:spacing w:val="-13"/>
          <w:sz w:val="24"/>
          <w:lang w:val="ru-RU"/>
        </w:rPr>
        <w:t xml:space="preserve"> </w:t>
      </w:r>
      <w:r w:rsidRPr="00EF5616">
        <w:rPr>
          <w:i/>
          <w:sz w:val="24"/>
          <w:lang w:val="ru-RU"/>
        </w:rPr>
        <w:t>предметов.</w:t>
      </w:r>
    </w:p>
    <w:p w:rsidR="00322F31" w:rsidRDefault="00EF5616">
      <w:pPr>
        <w:pStyle w:val="1"/>
        <w:spacing w:line="275" w:lineRule="exact"/>
        <w:ind w:left="112"/>
      </w:pPr>
      <w:r>
        <w:t>Уравнения и неравенства</w:t>
      </w:r>
    </w:p>
    <w:p w:rsidR="00322F31" w:rsidRPr="00EF5616" w:rsidRDefault="00EF5616" w:rsidP="000F0589">
      <w:pPr>
        <w:pStyle w:val="a4"/>
        <w:numPr>
          <w:ilvl w:val="1"/>
          <w:numId w:val="109"/>
        </w:numPr>
        <w:tabs>
          <w:tab w:val="left" w:pos="1245"/>
        </w:tabs>
        <w:spacing w:before="1" w:line="237" w:lineRule="auto"/>
        <w:ind w:right="106" w:firstLine="708"/>
        <w:jc w:val="both"/>
        <w:rPr>
          <w:i/>
          <w:sz w:val="24"/>
          <w:lang w:val="ru-RU"/>
        </w:rPr>
      </w:pPr>
      <w:r w:rsidRPr="00EF5616">
        <w:rPr>
          <w:i/>
          <w:sz w:val="24"/>
          <w:lang w:val="ru-RU"/>
        </w:rPr>
        <w:t>Оперировать понятиями: равенство, числовое равенство, уравнение, корень уравнения, решение уравнения, числовое</w:t>
      </w:r>
      <w:r w:rsidRPr="00EF5616">
        <w:rPr>
          <w:i/>
          <w:spacing w:val="-13"/>
          <w:sz w:val="24"/>
          <w:lang w:val="ru-RU"/>
        </w:rPr>
        <w:t xml:space="preserve"> </w:t>
      </w:r>
      <w:r w:rsidRPr="00EF5616">
        <w:rPr>
          <w:i/>
          <w:sz w:val="24"/>
          <w:lang w:val="ru-RU"/>
        </w:rPr>
        <w:t>неравенство.</w:t>
      </w:r>
    </w:p>
    <w:p w:rsidR="00322F31" w:rsidRDefault="00EF5616">
      <w:pPr>
        <w:pStyle w:val="1"/>
        <w:spacing w:line="275" w:lineRule="exact"/>
        <w:ind w:left="112"/>
      </w:pPr>
      <w:r>
        <w:t>Статистика и теория вероятностей</w:t>
      </w:r>
    </w:p>
    <w:p w:rsidR="00322F31" w:rsidRPr="00EF5616" w:rsidRDefault="00EF5616" w:rsidP="000F0589">
      <w:pPr>
        <w:pStyle w:val="a4"/>
        <w:numPr>
          <w:ilvl w:val="1"/>
          <w:numId w:val="109"/>
        </w:numPr>
        <w:tabs>
          <w:tab w:val="left" w:pos="1245"/>
        </w:tabs>
        <w:spacing w:before="1" w:line="237" w:lineRule="auto"/>
        <w:ind w:right="103" w:firstLine="708"/>
        <w:jc w:val="both"/>
        <w:rPr>
          <w:i/>
          <w:sz w:val="24"/>
          <w:lang w:val="ru-RU"/>
        </w:rPr>
      </w:pPr>
      <w:r w:rsidRPr="00EF5616">
        <w:rPr>
          <w:i/>
          <w:sz w:val="24"/>
          <w:lang w:val="ru-RU"/>
        </w:rPr>
        <w:t>Оперировать понятиями: столбчатые и круговые диаграммы, таблицы данных, среднее арифметическое,</w:t>
      </w:r>
    </w:p>
    <w:p w:rsidR="00322F31" w:rsidRPr="00EF5616" w:rsidRDefault="00EF5616" w:rsidP="000F0589">
      <w:pPr>
        <w:pStyle w:val="a4"/>
        <w:numPr>
          <w:ilvl w:val="1"/>
          <w:numId w:val="109"/>
        </w:numPr>
        <w:tabs>
          <w:tab w:val="left" w:pos="1244"/>
          <w:tab w:val="left" w:pos="1245"/>
        </w:tabs>
        <w:spacing w:before="2" w:line="293" w:lineRule="exact"/>
        <w:ind w:left="1244" w:hanging="424"/>
        <w:rPr>
          <w:i/>
          <w:sz w:val="24"/>
          <w:lang w:val="ru-RU"/>
        </w:rPr>
      </w:pPr>
      <w:r w:rsidRPr="00EF5616">
        <w:rPr>
          <w:i/>
          <w:sz w:val="24"/>
          <w:lang w:val="ru-RU"/>
        </w:rPr>
        <w:t>извлекать, информацию, представленную в таблицах, на</w:t>
      </w:r>
      <w:r w:rsidRPr="00EF5616">
        <w:rPr>
          <w:i/>
          <w:spacing w:val="-18"/>
          <w:sz w:val="24"/>
          <w:lang w:val="ru-RU"/>
        </w:rPr>
        <w:t xml:space="preserve"> </w:t>
      </w:r>
      <w:r w:rsidRPr="00EF5616">
        <w:rPr>
          <w:i/>
          <w:sz w:val="24"/>
          <w:lang w:val="ru-RU"/>
        </w:rPr>
        <w:t>диаграммах;</w:t>
      </w:r>
    </w:p>
    <w:p w:rsidR="00322F31" w:rsidRPr="00EF5616" w:rsidRDefault="00EF5616" w:rsidP="000F0589">
      <w:pPr>
        <w:pStyle w:val="a4"/>
        <w:numPr>
          <w:ilvl w:val="1"/>
          <w:numId w:val="109"/>
        </w:numPr>
        <w:tabs>
          <w:tab w:val="left" w:pos="1244"/>
          <w:tab w:val="left" w:pos="1245"/>
        </w:tabs>
        <w:spacing w:line="293" w:lineRule="exact"/>
        <w:ind w:left="1244" w:hanging="424"/>
        <w:rPr>
          <w:i/>
          <w:sz w:val="24"/>
          <w:lang w:val="ru-RU"/>
        </w:rPr>
      </w:pPr>
      <w:r w:rsidRPr="00EF5616">
        <w:rPr>
          <w:i/>
          <w:sz w:val="24"/>
          <w:lang w:val="ru-RU"/>
        </w:rPr>
        <w:t>составлять таблицы, строить диаграммы на основе</w:t>
      </w:r>
      <w:r w:rsidRPr="00EF5616">
        <w:rPr>
          <w:i/>
          <w:spacing w:val="-13"/>
          <w:sz w:val="24"/>
          <w:lang w:val="ru-RU"/>
        </w:rPr>
        <w:t xml:space="preserve"> </w:t>
      </w:r>
      <w:r w:rsidRPr="00EF5616">
        <w:rPr>
          <w:i/>
          <w:sz w:val="24"/>
          <w:lang w:val="ru-RU"/>
        </w:rPr>
        <w:t>данных.</w:t>
      </w:r>
    </w:p>
    <w:p w:rsidR="00322F31" w:rsidRPr="00EF5616" w:rsidRDefault="00EF5616">
      <w:pPr>
        <w:pStyle w:val="1"/>
        <w:spacing w:before="1" w:line="275" w:lineRule="exact"/>
        <w:ind w:left="112"/>
        <w:rPr>
          <w:lang w:val="ru-RU"/>
        </w:rPr>
      </w:pPr>
      <w:r w:rsidRPr="00EF5616">
        <w:rPr>
          <w:lang w:val="ru-RU"/>
        </w:rPr>
        <w:t>В повседневной жизни и при изучении других предметов:</w:t>
      </w:r>
    </w:p>
    <w:p w:rsidR="00322F31" w:rsidRDefault="00EF5616" w:rsidP="000F0589">
      <w:pPr>
        <w:pStyle w:val="a4"/>
        <w:numPr>
          <w:ilvl w:val="1"/>
          <w:numId w:val="109"/>
        </w:numPr>
        <w:tabs>
          <w:tab w:val="left" w:pos="1245"/>
        </w:tabs>
        <w:ind w:right="104" w:firstLine="708"/>
        <w:jc w:val="both"/>
        <w:rPr>
          <w:b/>
          <w:sz w:val="24"/>
        </w:rPr>
      </w:pPr>
      <w:r w:rsidRPr="00EF5616">
        <w:rPr>
          <w:i/>
          <w:sz w:val="24"/>
          <w:lang w:val="ru-RU"/>
        </w:rPr>
        <w:t>извлекать, интерпретировать и преобразовывать информацию, представленную в таблицах</w:t>
      </w:r>
      <w:r w:rsidRPr="00EF5616">
        <w:rPr>
          <w:i/>
          <w:spacing w:val="-8"/>
          <w:sz w:val="24"/>
          <w:lang w:val="ru-RU"/>
        </w:rPr>
        <w:t xml:space="preserve"> </w:t>
      </w:r>
      <w:r w:rsidRPr="00EF5616">
        <w:rPr>
          <w:i/>
          <w:sz w:val="24"/>
          <w:lang w:val="ru-RU"/>
        </w:rPr>
        <w:t>и</w:t>
      </w:r>
      <w:r w:rsidRPr="00EF5616">
        <w:rPr>
          <w:i/>
          <w:spacing w:val="-7"/>
          <w:sz w:val="24"/>
          <w:lang w:val="ru-RU"/>
        </w:rPr>
        <w:t xml:space="preserve"> </w:t>
      </w:r>
      <w:r w:rsidRPr="00EF5616">
        <w:rPr>
          <w:i/>
          <w:sz w:val="24"/>
          <w:lang w:val="ru-RU"/>
        </w:rPr>
        <w:t>на</w:t>
      </w:r>
      <w:r w:rsidRPr="00EF5616">
        <w:rPr>
          <w:i/>
          <w:spacing w:val="-7"/>
          <w:sz w:val="24"/>
          <w:lang w:val="ru-RU"/>
        </w:rPr>
        <w:t xml:space="preserve"> </w:t>
      </w:r>
      <w:r w:rsidRPr="00EF5616">
        <w:rPr>
          <w:i/>
          <w:sz w:val="24"/>
          <w:lang w:val="ru-RU"/>
        </w:rPr>
        <w:t>диаграммах,</w:t>
      </w:r>
      <w:r w:rsidRPr="00EF5616">
        <w:rPr>
          <w:i/>
          <w:spacing w:val="-7"/>
          <w:sz w:val="24"/>
          <w:lang w:val="ru-RU"/>
        </w:rPr>
        <w:t xml:space="preserve"> </w:t>
      </w:r>
      <w:r w:rsidRPr="00EF5616">
        <w:rPr>
          <w:i/>
          <w:sz w:val="24"/>
          <w:lang w:val="ru-RU"/>
        </w:rPr>
        <w:t>отражающую</w:t>
      </w:r>
      <w:r w:rsidRPr="00EF5616">
        <w:rPr>
          <w:i/>
          <w:spacing w:val="-6"/>
          <w:sz w:val="24"/>
          <w:lang w:val="ru-RU"/>
        </w:rPr>
        <w:t xml:space="preserve"> </w:t>
      </w:r>
      <w:r w:rsidRPr="00EF5616">
        <w:rPr>
          <w:i/>
          <w:sz w:val="24"/>
          <w:lang w:val="ru-RU"/>
        </w:rPr>
        <w:t>свойства</w:t>
      </w:r>
      <w:r w:rsidRPr="00EF5616">
        <w:rPr>
          <w:i/>
          <w:spacing w:val="-7"/>
          <w:sz w:val="24"/>
          <w:lang w:val="ru-RU"/>
        </w:rPr>
        <w:t xml:space="preserve"> </w:t>
      </w:r>
      <w:r w:rsidRPr="00EF5616">
        <w:rPr>
          <w:i/>
          <w:sz w:val="24"/>
          <w:lang w:val="ru-RU"/>
        </w:rPr>
        <w:t>и</w:t>
      </w:r>
      <w:r w:rsidRPr="00EF5616">
        <w:rPr>
          <w:i/>
          <w:spacing w:val="-5"/>
          <w:sz w:val="24"/>
          <w:lang w:val="ru-RU"/>
        </w:rPr>
        <w:t xml:space="preserve"> </w:t>
      </w:r>
      <w:r w:rsidRPr="00EF5616">
        <w:rPr>
          <w:i/>
          <w:sz w:val="24"/>
          <w:lang w:val="ru-RU"/>
        </w:rPr>
        <w:t>характеристики</w:t>
      </w:r>
      <w:r w:rsidRPr="00EF5616">
        <w:rPr>
          <w:i/>
          <w:spacing w:val="-7"/>
          <w:sz w:val="24"/>
          <w:lang w:val="ru-RU"/>
        </w:rPr>
        <w:t xml:space="preserve"> </w:t>
      </w:r>
      <w:r w:rsidRPr="00EF5616">
        <w:rPr>
          <w:i/>
          <w:sz w:val="24"/>
          <w:lang w:val="ru-RU"/>
        </w:rPr>
        <w:t>реальных</w:t>
      </w:r>
      <w:r w:rsidRPr="00EF5616">
        <w:rPr>
          <w:i/>
          <w:spacing w:val="-8"/>
          <w:sz w:val="24"/>
          <w:lang w:val="ru-RU"/>
        </w:rPr>
        <w:t xml:space="preserve"> </w:t>
      </w:r>
      <w:r w:rsidRPr="00EF5616">
        <w:rPr>
          <w:i/>
          <w:sz w:val="24"/>
          <w:lang w:val="ru-RU"/>
        </w:rPr>
        <w:t>процессов</w:t>
      </w:r>
      <w:r w:rsidRPr="00EF5616">
        <w:rPr>
          <w:i/>
          <w:spacing w:val="-6"/>
          <w:sz w:val="24"/>
          <w:lang w:val="ru-RU"/>
        </w:rPr>
        <w:t xml:space="preserve"> </w:t>
      </w:r>
      <w:r w:rsidRPr="00EF5616">
        <w:rPr>
          <w:i/>
          <w:sz w:val="24"/>
          <w:lang w:val="ru-RU"/>
        </w:rPr>
        <w:t>и</w:t>
      </w:r>
      <w:r w:rsidRPr="00EF5616">
        <w:rPr>
          <w:i/>
          <w:spacing w:val="-7"/>
          <w:sz w:val="24"/>
          <w:lang w:val="ru-RU"/>
        </w:rPr>
        <w:t xml:space="preserve"> </w:t>
      </w:r>
      <w:r w:rsidRPr="00EF5616">
        <w:rPr>
          <w:i/>
          <w:sz w:val="24"/>
          <w:lang w:val="ru-RU"/>
        </w:rPr>
        <w:t xml:space="preserve">явлений. </w:t>
      </w:r>
      <w:r>
        <w:rPr>
          <w:b/>
          <w:sz w:val="24"/>
        </w:rPr>
        <w:t>Текстовые</w:t>
      </w:r>
      <w:r>
        <w:rPr>
          <w:b/>
          <w:spacing w:val="-4"/>
          <w:sz w:val="24"/>
        </w:rPr>
        <w:t xml:space="preserve"> </w:t>
      </w:r>
      <w:r>
        <w:rPr>
          <w:b/>
          <w:sz w:val="24"/>
        </w:rPr>
        <w:t>задачи</w:t>
      </w:r>
    </w:p>
    <w:p w:rsidR="00322F31" w:rsidRPr="00EF5616" w:rsidRDefault="00EF5616" w:rsidP="000F0589">
      <w:pPr>
        <w:pStyle w:val="a4"/>
        <w:numPr>
          <w:ilvl w:val="1"/>
          <w:numId w:val="109"/>
        </w:numPr>
        <w:tabs>
          <w:tab w:val="left" w:pos="1245"/>
        </w:tabs>
        <w:ind w:right="104" w:firstLine="708"/>
        <w:jc w:val="both"/>
        <w:rPr>
          <w:i/>
          <w:sz w:val="24"/>
          <w:lang w:val="ru-RU"/>
        </w:rPr>
      </w:pPr>
      <w:r w:rsidRPr="00EF5616">
        <w:rPr>
          <w:i/>
          <w:sz w:val="24"/>
          <w:lang w:val="ru-RU"/>
        </w:rPr>
        <w:t>Решать простые и сложные задачи разных типов, а также задачи повышенной трудности;</w:t>
      </w:r>
    </w:p>
    <w:p w:rsidR="00322F31" w:rsidRPr="00EF5616" w:rsidRDefault="00EF5616" w:rsidP="000F0589">
      <w:pPr>
        <w:pStyle w:val="a4"/>
        <w:numPr>
          <w:ilvl w:val="1"/>
          <w:numId w:val="109"/>
        </w:numPr>
        <w:tabs>
          <w:tab w:val="left" w:pos="1245"/>
        </w:tabs>
        <w:ind w:right="103" w:firstLine="708"/>
        <w:jc w:val="both"/>
        <w:rPr>
          <w:i/>
          <w:sz w:val="24"/>
          <w:lang w:val="ru-RU"/>
        </w:rPr>
      </w:pPr>
      <w:r w:rsidRPr="00EF5616">
        <w:rPr>
          <w:i/>
          <w:sz w:val="24"/>
          <w:lang w:val="ru-RU"/>
        </w:rPr>
        <w:t>использовать разные краткие записи как модели текстов сложных задач для построения поисковой схемы и решения</w:t>
      </w:r>
      <w:r w:rsidRPr="00EF5616">
        <w:rPr>
          <w:i/>
          <w:spacing w:val="-6"/>
          <w:sz w:val="24"/>
          <w:lang w:val="ru-RU"/>
        </w:rPr>
        <w:t xml:space="preserve"> </w:t>
      </w:r>
      <w:r w:rsidRPr="00EF5616">
        <w:rPr>
          <w:i/>
          <w:sz w:val="24"/>
          <w:lang w:val="ru-RU"/>
        </w:rPr>
        <w:t>задач;</w:t>
      </w:r>
    </w:p>
    <w:p w:rsidR="00322F31" w:rsidRPr="00EF5616" w:rsidRDefault="00EF5616" w:rsidP="000F0589">
      <w:pPr>
        <w:pStyle w:val="a4"/>
        <w:numPr>
          <w:ilvl w:val="1"/>
          <w:numId w:val="109"/>
        </w:numPr>
        <w:tabs>
          <w:tab w:val="left" w:pos="1245"/>
        </w:tabs>
        <w:spacing w:before="4" w:line="237" w:lineRule="auto"/>
        <w:ind w:right="103" w:firstLine="708"/>
        <w:jc w:val="both"/>
        <w:rPr>
          <w:i/>
          <w:sz w:val="24"/>
          <w:lang w:val="ru-RU"/>
        </w:rPr>
      </w:pPr>
      <w:r w:rsidRPr="00EF5616">
        <w:rPr>
          <w:i/>
          <w:sz w:val="24"/>
          <w:lang w:val="ru-RU"/>
        </w:rPr>
        <w:t>знать и применять оба способа поиска решения задач (от требования к условию и от условия к</w:t>
      </w:r>
      <w:r w:rsidRPr="00EF5616">
        <w:rPr>
          <w:i/>
          <w:spacing w:val="-8"/>
          <w:sz w:val="24"/>
          <w:lang w:val="ru-RU"/>
        </w:rPr>
        <w:t xml:space="preserve"> </w:t>
      </w:r>
      <w:r w:rsidRPr="00EF5616">
        <w:rPr>
          <w:i/>
          <w:sz w:val="24"/>
          <w:lang w:val="ru-RU"/>
        </w:rPr>
        <w:t>требованию);</w:t>
      </w:r>
    </w:p>
    <w:p w:rsidR="00322F31" w:rsidRPr="00EF5616" w:rsidRDefault="00EF5616" w:rsidP="000F0589">
      <w:pPr>
        <w:pStyle w:val="a4"/>
        <w:numPr>
          <w:ilvl w:val="1"/>
          <w:numId w:val="109"/>
        </w:numPr>
        <w:tabs>
          <w:tab w:val="left" w:pos="1244"/>
          <w:tab w:val="left" w:pos="1245"/>
        </w:tabs>
        <w:spacing w:before="1" w:line="293" w:lineRule="exact"/>
        <w:ind w:left="1244" w:hanging="424"/>
        <w:rPr>
          <w:i/>
          <w:sz w:val="24"/>
          <w:lang w:val="ru-RU"/>
        </w:rPr>
      </w:pPr>
      <w:r w:rsidRPr="00EF5616">
        <w:rPr>
          <w:i/>
          <w:sz w:val="24"/>
          <w:lang w:val="ru-RU"/>
        </w:rPr>
        <w:t>моделировать рассуждения при поиске решения задач с помощью</w:t>
      </w:r>
      <w:r w:rsidRPr="00EF5616">
        <w:rPr>
          <w:i/>
          <w:spacing w:val="-17"/>
          <w:sz w:val="24"/>
          <w:lang w:val="ru-RU"/>
        </w:rPr>
        <w:t xml:space="preserve"> </w:t>
      </w:r>
      <w:r w:rsidRPr="00EF5616">
        <w:rPr>
          <w:i/>
          <w:sz w:val="24"/>
          <w:lang w:val="ru-RU"/>
        </w:rPr>
        <w:t>граф-схемы;</w:t>
      </w:r>
    </w:p>
    <w:p w:rsidR="00322F31" w:rsidRPr="00EF5616" w:rsidRDefault="00EF5616" w:rsidP="000F0589">
      <w:pPr>
        <w:pStyle w:val="a4"/>
        <w:numPr>
          <w:ilvl w:val="1"/>
          <w:numId w:val="109"/>
        </w:numPr>
        <w:tabs>
          <w:tab w:val="left" w:pos="1244"/>
          <w:tab w:val="left" w:pos="1245"/>
        </w:tabs>
        <w:spacing w:line="293" w:lineRule="exact"/>
        <w:ind w:left="1244" w:hanging="424"/>
        <w:rPr>
          <w:i/>
          <w:sz w:val="24"/>
          <w:lang w:val="ru-RU"/>
        </w:rPr>
      </w:pPr>
      <w:r w:rsidRPr="00EF5616">
        <w:rPr>
          <w:i/>
          <w:sz w:val="24"/>
          <w:lang w:val="ru-RU"/>
        </w:rPr>
        <w:t>выделять этапы решения задачи и содержание каждого</w:t>
      </w:r>
      <w:r w:rsidRPr="00EF5616">
        <w:rPr>
          <w:i/>
          <w:spacing w:val="-14"/>
          <w:sz w:val="24"/>
          <w:lang w:val="ru-RU"/>
        </w:rPr>
        <w:t xml:space="preserve"> </w:t>
      </w:r>
      <w:r w:rsidRPr="00EF5616">
        <w:rPr>
          <w:i/>
          <w:sz w:val="24"/>
          <w:lang w:val="ru-RU"/>
        </w:rPr>
        <w:t>этапа;</w:t>
      </w:r>
    </w:p>
    <w:p w:rsidR="00322F31" w:rsidRPr="00EF5616" w:rsidRDefault="00EF5616" w:rsidP="000F0589">
      <w:pPr>
        <w:pStyle w:val="a4"/>
        <w:numPr>
          <w:ilvl w:val="1"/>
          <w:numId w:val="109"/>
        </w:numPr>
        <w:tabs>
          <w:tab w:val="left" w:pos="1245"/>
        </w:tabs>
        <w:spacing w:before="3" w:line="237" w:lineRule="auto"/>
        <w:ind w:right="103" w:firstLine="708"/>
        <w:jc w:val="both"/>
        <w:rPr>
          <w:i/>
          <w:sz w:val="24"/>
          <w:lang w:val="ru-RU"/>
        </w:rPr>
      </w:pPr>
      <w:r w:rsidRPr="00EF5616">
        <w:rPr>
          <w:i/>
          <w:sz w:val="24"/>
          <w:lang w:val="ru-RU"/>
        </w:rPr>
        <w:t>интерпретировать вычислительные результаты в задаче, исследовать полученное решение</w:t>
      </w:r>
      <w:r w:rsidRPr="00EF5616">
        <w:rPr>
          <w:i/>
          <w:spacing w:val="-5"/>
          <w:sz w:val="24"/>
          <w:lang w:val="ru-RU"/>
        </w:rPr>
        <w:t xml:space="preserve"> </w:t>
      </w:r>
      <w:r w:rsidRPr="00EF5616">
        <w:rPr>
          <w:i/>
          <w:sz w:val="24"/>
          <w:lang w:val="ru-RU"/>
        </w:rPr>
        <w:t>задачи;</w:t>
      </w:r>
    </w:p>
    <w:p w:rsidR="00322F31" w:rsidRPr="00EF5616" w:rsidRDefault="00EF5616" w:rsidP="000F0589">
      <w:pPr>
        <w:pStyle w:val="a4"/>
        <w:numPr>
          <w:ilvl w:val="1"/>
          <w:numId w:val="109"/>
        </w:numPr>
        <w:tabs>
          <w:tab w:val="left" w:pos="1245"/>
        </w:tabs>
        <w:spacing w:before="5" w:line="237" w:lineRule="auto"/>
        <w:ind w:right="106" w:firstLine="708"/>
        <w:jc w:val="both"/>
        <w:rPr>
          <w:i/>
          <w:sz w:val="24"/>
          <w:lang w:val="ru-RU"/>
        </w:rPr>
      </w:pPr>
      <w:r w:rsidRPr="00EF5616">
        <w:rPr>
          <w:i/>
          <w:sz w:val="24"/>
          <w:lang w:val="ru-RU"/>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w:t>
      </w:r>
      <w:r w:rsidRPr="00EF5616">
        <w:rPr>
          <w:i/>
          <w:spacing w:val="-19"/>
          <w:sz w:val="24"/>
          <w:lang w:val="ru-RU"/>
        </w:rPr>
        <w:t xml:space="preserve"> </w:t>
      </w:r>
      <w:r w:rsidRPr="00EF5616">
        <w:rPr>
          <w:i/>
          <w:sz w:val="24"/>
          <w:lang w:val="ru-RU"/>
        </w:rPr>
        <w:t>направлениях;</w:t>
      </w:r>
    </w:p>
    <w:p w:rsidR="00322F31" w:rsidRPr="00EF5616" w:rsidRDefault="00EF5616" w:rsidP="000F0589">
      <w:pPr>
        <w:pStyle w:val="a4"/>
        <w:numPr>
          <w:ilvl w:val="1"/>
          <w:numId w:val="109"/>
        </w:numPr>
        <w:tabs>
          <w:tab w:val="left" w:pos="1245"/>
        </w:tabs>
        <w:spacing w:before="2"/>
        <w:ind w:right="104" w:firstLine="708"/>
        <w:jc w:val="both"/>
        <w:rPr>
          <w:i/>
          <w:sz w:val="24"/>
          <w:lang w:val="ru-RU"/>
        </w:rPr>
      </w:pPr>
      <w:r w:rsidRPr="00EF5616">
        <w:rPr>
          <w:i/>
          <w:sz w:val="24"/>
          <w:lang w:val="ru-RU"/>
        </w:rPr>
        <w:t>исследовать всевозможные ситуации при решении задач на движение по реке, рассматривать разные системы</w:t>
      </w:r>
      <w:r w:rsidRPr="00EF5616">
        <w:rPr>
          <w:i/>
          <w:spacing w:val="-10"/>
          <w:sz w:val="24"/>
          <w:lang w:val="ru-RU"/>
        </w:rPr>
        <w:t xml:space="preserve"> </w:t>
      </w:r>
      <w:r w:rsidRPr="00EF5616">
        <w:rPr>
          <w:i/>
          <w:sz w:val="24"/>
          <w:lang w:val="ru-RU"/>
        </w:rPr>
        <w:t>отсчёта;</w:t>
      </w:r>
    </w:p>
    <w:p w:rsidR="00322F31" w:rsidRPr="00EF5616" w:rsidRDefault="00EF5616" w:rsidP="000F0589">
      <w:pPr>
        <w:pStyle w:val="a4"/>
        <w:numPr>
          <w:ilvl w:val="1"/>
          <w:numId w:val="109"/>
        </w:numPr>
        <w:tabs>
          <w:tab w:val="left" w:pos="1244"/>
          <w:tab w:val="left" w:pos="1245"/>
        </w:tabs>
        <w:spacing w:before="2" w:line="293" w:lineRule="exact"/>
        <w:ind w:left="1244" w:hanging="424"/>
        <w:rPr>
          <w:i/>
          <w:sz w:val="24"/>
          <w:lang w:val="ru-RU"/>
        </w:rPr>
      </w:pPr>
      <w:r w:rsidRPr="00EF5616">
        <w:rPr>
          <w:i/>
          <w:sz w:val="24"/>
          <w:lang w:val="ru-RU"/>
        </w:rPr>
        <w:t>решать разнообразные задачи «на</w:t>
      </w:r>
      <w:r w:rsidRPr="00EF5616">
        <w:rPr>
          <w:i/>
          <w:spacing w:val="-8"/>
          <w:sz w:val="24"/>
          <w:lang w:val="ru-RU"/>
        </w:rPr>
        <w:t xml:space="preserve"> </w:t>
      </w:r>
      <w:r w:rsidRPr="00EF5616">
        <w:rPr>
          <w:i/>
          <w:sz w:val="24"/>
          <w:lang w:val="ru-RU"/>
        </w:rPr>
        <w:t>части»,</w:t>
      </w:r>
    </w:p>
    <w:p w:rsidR="00322F31" w:rsidRPr="00EF5616" w:rsidRDefault="00EF5616" w:rsidP="000F0589">
      <w:pPr>
        <w:pStyle w:val="a4"/>
        <w:numPr>
          <w:ilvl w:val="1"/>
          <w:numId w:val="109"/>
        </w:numPr>
        <w:tabs>
          <w:tab w:val="left" w:pos="1245"/>
        </w:tabs>
        <w:spacing w:before="2" w:line="237" w:lineRule="auto"/>
        <w:ind w:right="106" w:firstLine="708"/>
        <w:jc w:val="both"/>
        <w:rPr>
          <w:i/>
          <w:sz w:val="24"/>
          <w:lang w:val="ru-RU"/>
        </w:rPr>
      </w:pPr>
      <w:r w:rsidRPr="00EF5616">
        <w:rPr>
          <w:i/>
          <w:sz w:val="24"/>
          <w:lang w:val="ru-RU"/>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w:t>
      </w:r>
      <w:r w:rsidRPr="00EF5616">
        <w:rPr>
          <w:i/>
          <w:spacing w:val="-18"/>
          <w:sz w:val="24"/>
          <w:lang w:val="ru-RU"/>
        </w:rPr>
        <w:t xml:space="preserve"> </w:t>
      </w:r>
      <w:r w:rsidRPr="00EF5616">
        <w:rPr>
          <w:i/>
          <w:sz w:val="24"/>
          <w:lang w:val="ru-RU"/>
        </w:rPr>
        <w:t>дроби;</w:t>
      </w:r>
    </w:p>
    <w:p w:rsidR="00322F31" w:rsidRPr="00EF5616" w:rsidRDefault="00EF5616" w:rsidP="000F0589">
      <w:pPr>
        <w:pStyle w:val="a4"/>
        <w:numPr>
          <w:ilvl w:val="1"/>
          <w:numId w:val="109"/>
        </w:numPr>
        <w:tabs>
          <w:tab w:val="left" w:pos="1245"/>
        </w:tabs>
        <w:spacing w:before="4" w:line="237" w:lineRule="auto"/>
        <w:ind w:right="105" w:firstLine="708"/>
        <w:jc w:val="both"/>
        <w:rPr>
          <w:i/>
          <w:sz w:val="24"/>
          <w:lang w:val="ru-RU"/>
        </w:rPr>
      </w:pPr>
      <w:r w:rsidRPr="00EF5616">
        <w:rPr>
          <w:i/>
          <w:sz w:val="24"/>
          <w:lang w:val="ru-RU"/>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w:t>
      </w:r>
      <w:r w:rsidRPr="00EF5616">
        <w:rPr>
          <w:i/>
          <w:spacing w:val="-40"/>
          <w:sz w:val="24"/>
          <w:lang w:val="ru-RU"/>
        </w:rPr>
        <w:t xml:space="preserve"> </w:t>
      </w:r>
      <w:r w:rsidRPr="00EF5616">
        <w:rPr>
          <w:i/>
          <w:sz w:val="24"/>
          <w:lang w:val="ru-RU"/>
        </w:rPr>
        <w:t>применять их при решении задач, конструировать собственные задачи указанных</w:t>
      </w:r>
      <w:r w:rsidRPr="00EF5616">
        <w:rPr>
          <w:i/>
          <w:spacing w:val="-19"/>
          <w:sz w:val="24"/>
          <w:lang w:val="ru-RU"/>
        </w:rPr>
        <w:t xml:space="preserve"> </w:t>
      </w:r>
      <w:r w:rsidRPr="00EF5616">
        <w:rPr>
          <w:i/>
          <w:sz w:val="24"/>
          <w:lang w:val="ru-RU"/>
        </w:rPr>
        <w:t>типов.</w:t>
      </w:r>
    </w:p>
    <w:p w:rsidR="00322F31" w:rsidRPr="00EF5616" w:rsidRDefault="00EF5616">
      <w:pPr>
        <w:pStyle w:val="1"/>
        <w:spacing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9"/>
        </w:numPr>
        <w:tabs>
          <w:tab w:val="left" w:pos="1245"/>
        </w:tabs>
        <w:ind w:right="103" w:firstLine="708"/>
        <w:jc w:val="both"/>
        <w:rPr>
          <w:i/>
          <w:sz w:val="24"/>
          <w:lang w:val="ru-RU"/>
        </w:rPr>
      </w:pPr>
      <w:r w:rsidRPr="00EF5616">
        <w:rPr>
          <w:i/>
          <w:sz w:val="24"/>
          <w:lang w:val="ru-RU"/>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w:t>
      </w:r>
      <w:r w:rsidRPr="00EF5616">
        <w:rPr>
          <w:i/>
          <w:spacing w:val="-6"/>
          <w:sz w:val="24"/>
          <w:lang w:val="ru-RU"/>
        </w:rPr>
        <w:t xml:space="preserve"> </w:t>
      </w:r>
      <w:r w:rsidRPr="00EF5616">
        <w:rPr>
          <w:i/>
          <w:sz w:val="24"/>
          <w:lang w:val="ru-RU"/>
        </w:rPr>
        <w:t>вещества;</w:t>
      </w:r>
    </w:p>
    <w:p w:rsidR="00322F31" w:rsidRPr="00EF5616" w:rsidRDefault="00EF5616" w:rsidP="000F0589">
      <w:pPr>
        <w:pStyle w:val="a4"/>
        <w:numPr>
          <w:ilvl w:val="1"/>
          <w:numId w:val="109"/>
        </w:numPr>
        <w:tabs>
          <w:tab w:val="left" w:pos="1245"/>
        </w:tabs>
        <w:spacing w:before="6" w:line="237" w:lineRule="auto"/>
        <w:ind w:right="105" w:firstLine="708"/>
        <w:jc w:val="both"/>
        <w:rPr>
          <w:i/>
          <w:sz w:val="24"/>
          <w:lang w:val="ru-RU"/>
        </w:rPr>
      </w:pPr>
      <w:r w:rsidRPr="00EF5616">
        <w:rPr>
          <w:i/>
          <w:sz w:val="24"/>
          <w:lang w:val="ru-RU"/>
        </w:rPr>
        <w:t>решать и конструировать задачи на основе рассмотрения реальных ситуаций, в которых не требуется точный вычислительный</w:t>
      </w:r>
      <w:r w:rsidRPr="00EF5616">
        <w:rPr>
          <w:i/>
          <w:spacing w:val="-19"/>
          <w:sz w:val="24"/>
          <w:lang w:val="ru-RU"/>
        </w:rPr>
        <w:t xml:space="preserve"> </w:t>
      </w:r>
      <w:r w:rsidRPr="00EF5616">
        <w:rPr>
          <w:i/>
          <w:sz w:val="24"/>
          <w:lang w:val="ru-RU"/>
        </w:rPr>
        <w:t>результат;</w:t>
      </w:r>
    </w:p>
    <w:p w:rsidR="00322F31" w:rsidRPr="00EF5616" w:rsidRDefault="00EF5616" w:rsidP="000F0589">
      <w:pPr>
        <w:pStyle w:val="a4"/>
        <w:numPr>
          <w:ilvl w:val="1"/>
          <w:numId w:val="109"/>
        </w:numPr>
        <w:tabs>
          <w:tab w:val="left" w:pos="1244"/>
          <w:tab w:val="left" w:pos="1245"/>
        </w:tabs>
        <w:spacing w:before="1"/>
        <w:ind w:left="1244" w:hanging="424"/>
        <w:rPr>
          <w:i/>
          <w:sz w:val="24"/>
          <w:lang w:val="ru-RU"/>
        </w:rPr>
      </w:pPr>
      <w:r w:rsidRPr="00EF5616">
        <w:rPr>
          <w:i/>
          <w:sz w:val="24"/>
          <w:lang w:val="ru-RU"/>
        </w:rPr>
        <w:t>решать задачи на движение по реке, рассматривая разные системы</w:t>
      </w:r>
      <w:r w:rsidRPr="00EF5616">
        <w:rPr>
          <w:i/>
          <w:spacing w:val="-15"/>
          <w:sz w:val="24"/>
          <w:lang w:val="ru-RU"/>
        </w:rPr>
        <w:t xml:space="preserve"> </w:t>
      </w:r>
      <w:r w:rsidRPr="00EF5616">
        <w:rPr>
          <w:i/>
          <w:sz w:val="24"/>
          <w:lang w:val="ru-RU"/>
        </w:rPr>
        <w:t>отсчета.</w:t>
      </w:r>
    </w:p>
    <w:p w:rsidR="00322F31" w:rsidRDefault="00EF5616">
      <w:pPr>
        <w:pStyle w:val="1"/>
        <w:spacing w:before="3" w:line="240" w:lineRule="auto"/>
        <w:ind w:left="112" w:right="7893"/>
      </w:pPr>
      <w:r>
        <w:t>Наглядная геометрия Геометрические фигуры</w:t>
      </w:r>
    </w:p>
    <w:p w:rsidR="00322F31" w:rsidRPr="00EF5616" w:rsidRDefault="00EF5616" w:rsidP="000F0589">
      <w:pPr>
        <w:pStyle w:val="a4"/>
        <w:numPr>
          <w:ilvl w:val="1"/>
          <w:numId w:val="109"/>
        </w:numPr>
        <w:tabs>
          <w:tab w:val="left" w:pos="1245"/>
        </w:tabs>
        <w:spacing w:line="237" w:lineRule="auto"/>
        <w:ind w:right="105" w:firstLine="708"/>
        <w:jc w:val="both"/>
        <w:rPr>
          <w:i/>
          <w:sz w:val="24"/>
          <w:lang w:val="ru-RU"/>
        </w:rPr>
      </w:pPr>
      <w:r w:rsidRPr="00EF5616">
        <w:rPr>
          <w:i/>
          <w:sz w:val="24"/>
          <w:lang w:val="ru-RU"/>
        </w:rPr>
        <w:t>Извлекать, интерпретировать и преобразовывать информацию о геометрических фигурах, представленную на</w:t>
      </w:r>
      <w:r w:rsidRPr="00EF5616">
        <w:rPr>
          <w:i/>
          <w:spacing w:val="-9"/>
          <w:sz w:val="24"/>
          <w:lang w:val="ru-RU"/>
        </w:rPr>
        <w:t xml:space="preserve"> </w:t>
      </w:r>
      <w:r w:rsidRPr="00EF5616">
        <w:rPr>
          <w:i/>
          <w:sz w:val="24"/>
          <w:lang w:val="ru-RU"/>
        </w:rPr>
        <w:t>чертежах;</w:t>
      </w:r>
    </w:p>
    <w:p w:rsidR="00322F31" w:rsidRPr="00EF5616" w:rsidRDefault="00EF5616" w:rsidP="000F0589">
      <w:pPr>
        <w:pStyle w:val="a4"/>
        <w:numPr>
          <w:ilvl w:val="1"/>
          <w:numId w:val="109"/>
        </w:numPr>
        <w:tabs>
          <w:tab w:val="left" w:pos="1244"/>
          <w:tab w:val="left" w:pos="1245"/>
        </w:tabs>
        <w:spacing w:before="2"/>
        <w:ind w:left="1244" w:hanging="424"/>
        <w:rPr>
          <w:i/>
          <w:sz w:val="24"/>
          <w:lang w:val="ru-RU"/>
        </w:rPr>
      </w:pPr>
      <w:r w:rsidRPr="00EF5616">
        <w:rPr>
          <w:i/>
          <w:sz w:val="24"/>
          <w:lang w:val="ru-RU"/>
        </w:rPr>
        <w:t>изображать изучаемые фигуры от руки и с помощью компьютерных</w:t>
      </w:r>
      <w:r w:rsidRPr="00EF5616">
        <w:rPr>
          <w:i/>
          <w:spacing w:val="-19"/>
          <w:sz w:val="24"/>
          <w:lang w:val="ru-RU"/>
        </w:rPr>
        <w:t xml:space="preserve"> </w:t>
      </w:r>
      <w:r w:rsidRPr="00EF5616">
        <w:rPr>
          <w:i/>
          <w:sz w:val="24"/>
          <w:lang w:val="ru-RU"/>
        </w:rPr>
        <w:t>инструментов.</w:t>
      </w:r>
    </w:p>
    <w:p w:rsidR="00322F31" w:rsidRDefault="00EF5616">
      <w:pPr>
        <w:pStyle w:val="1"/>
        <w:spacing w:before="1" w:line="240" w:lineRule="auto"/>
        <w:ind w:left="112"/>
      </w:pPr>
      <w:r>
        <w:t>Измерения и вычисления</w:t>
      </w:r>
    </w:p>
    <w:p w:rsidR="00322F31" w:rsidRDefault="00322F31">
      <w:pPr>
        <w:sectPr w:rsidR="00322F31">
          <w:headerReference w:type="default" r:id="rId28"/>
          <w:pgSz w:w="11910" w:h="16840"/>
          <w:pgMar w:top="0" w:right="460" w:bottom="1420" w:left="740" w:header="0" w:footer="1176" w:gutter="0"/>
          <w:cols w:space="720"/>
        </w:sectPr>
      </w:pPr>
    </w:p>
    <w:p w:rsidR="00322F31" w:rsidRDefault="00322F31">
      <w:pPr>
        <w:pStyle w:val="a3"/>
        <w:ind w:left="0"/>
        <w:rPr>
          <w:b/>
          <w:sz w:val="20"/>
        </w:rPr>
      </w:pPr>
    </w:p>
    <w:p w:rsidR="00322F31" w:rsidRDefault="00322F31">
      <w:pPr>
        <w:pStyle w:val="a3"/>
        <w:ind w:left="0"/>
        <w:rPr>
          <w:b/>
          <w:sz w:val="20"/>
        </w:rPr>
      </w:pPr>
    </w:p>
    <w:p w:rsidR="00322F31" w:rsidRPr="00EF5616" w:rsidRDefault="00EF5616" w:rsidP="000F0589">
      <w:pPr>
        <w:pStyle w:val="a4"/>
        <w:numPr>
          <w:ilvl w:val="1"/>
          <w:numId w:val="109"/>
        </w:numPr>
        <w:tabs>
          <w:tab w:val="left" w:pos="1244"/>
          <w:tab w:val="left" w:pos="1245"/>
        </w:tabs>
        <w:spacing w:before="103" w:line="237" w:lineRule="auto"/>
        <w:ind w:right="105" w:firstLine="708"/>
        <w:rPr>
          <w:i/>
          <w:sz w:val="24"/>
          <w:lang w:val="ru-RU"/>
        </w:rPr>
      </w:pPr>
      <w:r w:rsidRPr="00EF5616">
        <w:rPr>
          <w:i/>
          <w:sz w:val="24"/>
          <w:lang w:val="ru-RU"/>
        </w:rPr>
        <w:t>выполнять измерение длин, расстояний, величин углов, с помощью инструментов для измерений длин и</w:t>
      </w:r>
      <w:r w:rsidRPr="00EF5616">
        <w:rPr>
          <w:i/>
          <w:spacing w:val="-5"/>
          <w:sz w:val="24"/>
          <w:lang w:val="ru-RU"/>
        </w:rPr>
        <w:t xml:space="preserve"> </w:t>
      </w:r>
      <w:r w:rsidRPr="00EF5616">
        <w:rPr>
          <w:i/>
          <w:sz w:val="24"/>
          <w:lang w:val="ru-RU"/>
        </w:rPr>
        <w:t>углов;</w:t>
      </w:r>
    </w:p>
    <w:p w:rsidR="00322F31" w:rsidRPr="00EF5616" w:rsidRDefault="00EF5616" w:rsidP="000F0589">
      <w:pPr>
        <w:pStyle w:val="a4"/>
        <w:numPr>
          <w:ilvl w:val="1"/>
          <w:numId w:val="109"/>
        </w:numPr>
        <w:tabs>
          <w:tab w:val="left" w:pos="1244"/>
          <w:tab w:val="left" w:pos="1245"/>
          <w:tab w:val="left" w:pos="2766"/>
          <w:tab w:val="left" w:pos="4069"/>
          <w:tab w:val="left" w:pos="6279"/>
          <w:tab w:val="left" w:pos="7849"/>
          <w:tab w:val="left" w:pos="9054"/>
        </w:tabs>
        <w:spacing w:before="1"/>
        <w:ind w:right="101" w:firstLine="708"/>
        <w:rPr>
          <w:i/>
          <w:sz w:val="24"/>
          <w:lang w:val="ru-RU"/>
        </w:rPr>
      </w:pPr>
      <w:r w:rsidRPr="00EF5616">
        <w:rPr>
          <w:i/>
          <w:sz w:val="24"/>
          <w:lang w:val="ru-RU"/>
        </w:rPr>
        <w:t>вычислять</w:t>
      </w:r>
      <w:r w:rsidRPr="00EF5616">
        <w:rPr>
          <w:i/>
          <w:sz w:val="24"/>
          <w:lang w:val="ru-RU"/>
        </w:rPr>
        <w:tab/>
        <w:t>площади</w:t>
      </w:r>
      <w:r w:rsidRPr="00EF5616">
        <w:rPr>
          <w:i/>
          <w:sz w:val="24"/>
          <w:lang w:val="ru-RU"/>
        </w:rPr>
        <w:tab/>
        <w:t>прямоугольников,</w:t>
      </w:r>
      <w:r w:rsidRPr="00EF5616">
        <w:rPr>
          <w:i/>
          <w:sz w:val="24"/>
          <w:lang w:val="ru-RU"/>
        </w:rPr>
        <w:tab/>
        <w:t>квадратов,</w:t>
      </w:r>
      <w:r w:rsidRPr="00EF5616">
        <w:rPr>
          <w:i/>
          <w:sz w:val="24"/>
          <w:lang w:val="ru-RU"/>
        </w:rPr>
        <w:tab/>
        <w:t>объёмы</w:t>
      </w:r>
      <w:r w:rsidRPr="00EF5616">
        <w:rPr>
          <w:i/>
          <w:sz w:val="24"/>
          <w:lang w:val="ru-RU"/>
        </w:rPr>
        <w:tab/>
        <w:t>прямоугольных параллелепипедов,</w:t>
      </w:r>
      <w:r w:rsidRPr="00EF5616">
        <w:rPr>
          <w:i/>
          <w:spacing w:val="-7"/>
          <w:sz w:val="24"/>
          <w:lang w:val="ru-RU"/>
        </w:rPr>
        <w:t xml:space="preserve"> </w:t>
      </w:r>
      <w:r w:rsidRPr="00EF5616">
        <w:rPr>
          <w:i/>
          <w:sz w:val="24"/>
          <w:lang w:val="ru-RU"/>
        </w:rPr>
        <w:t>кубов.</w:t>
      </w:r>
    </w:p>
    <w:p w:rsidR="00322F31" w:rsidRPr="00EF5616" w:rsidRDefault="00EF5616">
      <w:pPr>
        <w:pStyle w:val="1"/>
        <w:spacing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9"/>
        </w:numPr>
        <w:tabs>
          <w:tab w:val="left" w:pos="1244"/>
          <w:tab w:val="left" w:pos="1245"/>
        </w:tabs>
        <w:spacing w:before="1" w:line="237" w:lineRule="auto"/>
        <w:ind w:right="103" w:firstLine="708"/>
        <w:rPr>
          <w:i/>
          <w:sz w:val="24"/>
          <w:lang w:val="ru-RU"/>
        </w:rPr>
      </w:pPr>
      <w:r w:rsidRPr="00EF5616">
        <w:rPr>
          <w:i/>
          <w:sz w:val="24"/>
          <w:lang w:val="ru-RU"/>
        </w:rPr>
        <w:t>вычислять расстояния на местности в стандартных ситуациях, площади участков прямоугольной формы, объёмы</w:t>
      </w:r>
      <w:r w:rsidRPr="00EF5616">
        <w:rPr>
          <w:i/>
          <w:spacing w:val="-9"/>
          <w:sz w:val="24"/>
          <w:lang w:val="ru-RU"/>
        </w:rPr>
        <w:t xml:space="preserve"> </w:t>
      </w:r>
      <w:r w:rsidRPr="00EF5616">
        <w:rPr>
          <w:i/>
          <w:sz w:val="24"/>
          <w:lang w:val="ru-RU"/>
        </w:rPr>
        <w:t>комнат;</w:t>
      </w:r>
    </w:p>
    <w:p w:rsidR="00322F31" w:rsidRPr="00EF5616" w:rsidRDefault="00EF5616" w:rsidP="000F0589">
      <w:pPr>
        <w:pStyle w:val="a4"/>
        <w:numPr>
          <w:ilvl w:val="0"/>
          <w:numId w:val="108"/>
        </w:numPr>
        <w:tabs>
          <w:tab w:val="left" w:pos="831"/>
          <w:tab w:val="left" w:pos="832"/>
        </w:tabs>
        <w:spacing w:before="1" w:line="293" w:lineRule="exact"/>
        <w:rPr>
          <w:i/>
          <w:sz w:val="24"/>
          <w:lang w:val="ru-RU"/>
        </w:rPr>
      </w:pPr>
      <w:r w:rsidRPr="00EF5616">
        <w:rPr>
          <w:i/>
          <w:sz w:val="24"/>
          <w:lang w:val="ru-RU"/>
        </w:rPr>
        <w:t>выполнять простейшие построения на местности, необходимые в реальной</w:t>
      </w:r>
      <w:r w:rsidRPr="00EF5616">
        <w:rPr>
          <w:i/>
          <w:spacing w:val="-17"/>
          <w:sz w:val="24"/>
          <w:lang w:val="ru-RU"/>
        </w:rPr>
        <w:t xml:space="preserve"> </w:t>
      </w:r>
      <w:r w:rsidRPr="00EF5616">
        <w:rPr>
          <w:i/>
          <w:sz w:val="24"/>
          <w:lang w:val="ru-RU"/>
        </w:rPr>
        <w:t>жизни;</w:t>
      </w:r>
    </w:p>
    <w:p w:rsidR="00322F31" w:rsidRPr="00EF5616" w:rsidRDefault="00EF5616" w:rsidP="000F0589">
      <w:pPr>
        <w:pStyle w:val="a4"/>
        <w:numPr>
          <w:ilvl w:val="1"/>
          <w:numId w:val="108"/>
        </w:numPr>
        <w:tabs>
          <w:tab w:val="left" w:pos="1244"/>
          <w:tab w:val="left" w:pos="1245"/>
        </w:tabs>
        <w:spacing w:line="293" w:lineRule="exact"/>
        <w:ind w:firstLine="708"/>
        <w:rPr>
          <w:i/>
          <w:sz w:val="24"/>
          <w:lang w:val="ru-RU"/>
        </w:rPr>
      </w:pPr>
      <w:r w:rsidRPr="00EF5616">
        <w:rPr>
          <w:i/>
          <w:sz w:val="24"/>
          <w:lang w:val="ru-RU"/>
        </w:rPr>
        <w:t>оценивать размеры реальных объектов окружающего</w:t>
      </w:r>
      <w:r w:rsidRPr="00EF5616">
        <w:rPr>
          <w:i/>
          <w:spacing w:val="-10"/>
          <w:sz w:val="24"/>
          <w:lang w:val="ru-RU"/>
        </w:rPr>
        <w:t xml:space="preserve"> </w:t>
      </w:r>
      <w:r w:rsidRPr="00EF5616">
        <w:rPr>
          <w:i/>
          <w:sz w:val="24"/>
          <w:lang w:val="ru-RU"/>
        </w:rPr>
        <w:t>мира.</w:t>
      </w:r>
    </w:p>
    <w:p w:rsidR="00322F31" w:rsidRDefault="00EF5616">
      <w:pPr>
        <w:pStyle w:val="1"/>
        <w:spacing w:before="2" w:line="275" w:lineRule="exact"/>
        <w:ind w:left="112"/>
      </w:pPr>
      <w:r>
        <w:t>История математики</w:t>
      </w:r>
    </w:p>
    <w:p w:rsidR="00322F31" w:rsidRPr="00EF5616" w:rsidRDefault="00EF5616" w:rsidP="000F0589">
      <w:pPr>
        <w:pStyle w:val="a4"/>
        <w:numPr>
          <w:ilvl w:val="1"/>
          <w:numId w:val="108"/>
        </w:numPr>
        <w:tabs>
          <w:tab w:val="left" w:pos="1527"/>
          <w:tab w:val="left" w:pos="1528"/>
        </w:tabs>
        <w:spacing w:before="1" w:line="237" w:lineRule="auto"/>
        <w:ind w:right="105" w:firstLine="708"/>
        <w:rPr>
          <w:i/>
          <w:sz w:val="24"/>
          <w:lang w:val="ru-RU"/>
        </w:rPr>
      </w:pPr>
      <w:r w:rsidRPr="00EF5616">
        <w:rPr>
          <w:i/>
          <w:sz w:val="24"/>
          <w:lang w:val="ru-RU"/>
        </w:rPr>
        <w:t>Характеризовать вклад выдающихся математиков в развитие математики и иных научных</w:t>
      </w:r>
      <w:r w:rsidRPr="00EF5616">
        <w:rPr>
          <w:i/>
          <w:spacing w:val="-6"/>
          <w:sz w:val="24"/>
          <w:lang w:val="ru-RU"/>
        </w:rPr>
        <w:t xml:space="preserve"> </w:t>
      </w:r>
      <w:r w:rsidRPr="00EF5616">
        <w:rPr>
          <w:i/>
          <w:sz w:val="24"/>
          <w:lang w:val="ru-RU"/>
        </w:rPr>
        <w:t>областей.</w:t>
      </w:r>
    </w:p>
    <w:p w:rsidR="00322F31" w:rsidRPr="00EF5616" w:rsidRDefault="00322F31">
      <w:pPr>
        <w:pStyle w:val="a3"/>
        <w:spacing w:before="4"/>
        <w:ind w:left="0"/>
        <w:rPr>
          <w:i/>
          <w:lang w:val="ru-RU"/>
        </w:rPr>
      </w:pPr>
    </w:p>
    <w:p w:rsidR="00322F31" w:rsidRPr="00EF5616" w:rsidRDefault="00EF5616">
      <w:pPr>
        <w:pStyle w:val="1"/>
        <w:spacing w:before="0" w:line="240" w:lineRule="auto"/>
        <w:ind w:left="112" w:right="455"/>
        <w:rPr>
          <w:lang w:val="ru-RU"/>
        </w:rPr>
      </w:pPr>
      <w:bookmarkStart w:id="39" w:name="Выпускник_научится_в_7-9_классах_(для_ис"/>
      <w:bookmarkEnd w:id="39"/>
      <w:r w:rsidRPr="00EF5616">
        <w:rPr>
          <w:lang w:val="ru-RU"/>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p>
    <w:p w:rsidR="00322F31" w:rsidRPr="00EF5616" w:rsidRDefault="00EF5616">
      <w:pPr>
        <w:spacing w:line="275" w:lineRule="exact"/>
        <w:ind w:left="112"/>
        <w:rPr>
          <w:b/>
          <w:sz w:val="24"/>
          <w:lang w:val="ru-RU"/>
        </w:rPr>
      </w:pPr>
      <w:r w:rsidRPr="00EF5616">
        <w:rPr>
          <w:b/>
          <w:sz w:val="24"/>
          <w:lang w:val="ru-RU"/>
        </w:rPr>
        <w:t>Элементы теории множеств и математической логики</w:t>
      </w:r>
    </w:p>
    <w:p w:rsidR="00322F31" w:rsidRPr="00EF5616" w:rsidRDefault="00EF5616" w:rsidP="000F0589">
      <w:pPr>
        <w:pStyle w:val="a4"/>
        <w:numPr>
          <w:ilvl w:val="1"/>
          <w:numId w:val="108"/>
        </w:numPr>
        <w:tabs>
          <w:tab w:val="left" w:pos="1244"/>
          <w:tab w:val="left" w:pos="1245"/>
          <w:tab w:val="left" w:pos="2835"/>
          <w:tab w:val="left" w:pos="3330"/>
          <w:tab w:val="left" w:pos="4422"/>
          <w:tab w:val="left" w:pos="6918"/>
          <w:tab w:val="left" w:pos="8353"/>
          <w:tab w:val="left" w:pos="9433"/>
        </w:tabs>
        <w:spacing w:before="2" w:line="237" w:lineRule="auto"/>
        <w:ind w:right="107" w:firstLine="708"/>
        <w:rPr>
          <w:sz w:val="24"/>
          <w:lang w:val="ru-RU"/>
        </w:rPr>
      </w:pPr>
      <w:r w:rsidRPr="00EF5616">
        <w:rPr>
          <w:sz w:val="24"/>
          <w:lang w:val="ru-RU"/>
        </w:rPr>
        <w:t>Оперировать</w:t>
      </w:r>
      <w:r w:rsidRPr="00EF5616">
        <w:rPr>
          <w:sz w:val="24"/>
          <w:lang w:val="ru-RU"/>
        </w:rPr>
        <w:tab/>
        <w:t>на</w:t>
      </w:r>
      <w:r w:rsidRPr="00EF5616">
        <w:rPr>
          <w:sz w:val="24"/>
          <w:lang w:val="ru-RU"/>
        </w:rPr>
        <w:tab/>
        <w:t>базовом</w:t>
      </w:r>
      <w:r w:rsidRPr="00EF5616">
        <w:rPr>
          <w:sz w:val="24"/>
          <w:lang w:val="ru-RU"/>
        </w:rPr>
        <w:tab/>
        <w:t>уровне</w:t>
      </w:r>
      <w:hyperlink w:anchor="_bookmark14" w:history="1">
        <w:r w:rsidRPr="00EF5616">
          <w:rPr>
            <w:position w:val="9"/>
            <w:sz w:val="16"/>
            <w:lang w:val="ru-RU"/>
          </w:rPr>
          <w:t>1</w:t>
        </w:r>
      </w:hyperlink>
      <w:r w:rsidRPr="00EF5616">
        <w:rPr>
          <w:position w:val="9"/>
          <w:sz w:val="16"/>
          <w:lang w:val="ru-RU"/>
        </w:rPr>
        <w:t xml:space="preserve">   </w:t>
      </w:r>
      <w:r w:rsidRPr="00EF5616">
        <w:rPr>
          <w:spacing w:val="16"/>
          <w:position w:val="9"/>
          <w:sz w:val="16"/>
          <w:lang w:val="ru-RU"/>
        </w:rPr>
        <w:t xml:space="preserve"> </w:t>
      </w:r>
      <w:r w:rsidRPr="00EF5616">
        <w:rPr>
          <w:sz w:val="24"/>
          <w:lang w:val="ru-RU"/>
        </w:rPr>
        <w:t>понятиями:</w:t>
      </w:r>
      <w:r w:rsidRPr="00EF5616">
        <w:rPr>
          <w:sz w:val="24"/>
          <w:lang w:val="ru-RU"/>
        </w:rPr>
        <w:tab/>
        <w:t>множество,</w:t>
      </w:r>
      <w:r w:rsidRPr="00EF5616">
        <w:rPr>
          <w:sz w:val="24"/>
          <w:lang w:val="ru-RU"/>
        </w:rPr>
        <w:tab/>
        <w:t>элемент</w:t>
      </w:r>
      <w:r w:rsidRPr="00EF5616">
        <w:rPr>
          <w:sz w:val="24"/>
          <w:lang w:val="ru-RU"/>
        </w:rPr>
        <w:tab/>
        <w:t>множества, подмножество,</w:t>
      </w:r>
      <w:r w:rsidRPr="00EF5616">
        <w:rPr>
          <w:spacing w:val="-6"/>
          <w:sz w:val="24"/>
          <w:lang w:val="ru-RU"/>
        </w:rPr>
        <w:t xml:space="preserve"> </w:t>
      </w:r>
      <w:r w:rsidRPr="00EF5616">
        <w:rPr>
          <w:sz w:val="24"/>
          <w:lang w:val="ru-RU"/>
        </w:rPr>
        <w:t>принадлежность;</w:t>
      </w:r>
    </w:p>
    <w:p w:rsidR="00322F31" w:rsidRPr="00EF5616" w:rsidRDefault="00EF5616" w:rsidP="000F0589">
      <w:pPr>
        <w:pStyle w:val="a4"/>
        <w:numPr>
          <w:ilvl w:val="1"/>
          <w:numId w:val="108"/>
        </w:numPr>
        <w:tabs>
          <w:tab w:val="left" w:pos="1244"/>
          <w:tab w:val="left" w:pos="1245"/>
        </w:tabs>
        <w:spacing w:before="2" w:line="293" w:lineRule="exact"/>
        <w:ind w:left="1244" w:hanging="424"/>
        <w:rPr>
          <w:sz w:val="24"/>
          <w:lang w:val="ru-RU"/>
        </w:rPr>
      </w:pPr>
      <w:r w:rsidRPr="00EF5616">
        <w:rPr>
          <w:sz w:val="24"/>
          <w:lang w:val="ru-RU"/>
        </w:rPr>
        <w:t>задавать множества перечислением их</w:t>
      </w:r>
      <w:r w:rsidRPr="00EF5616">
        <w:rPr>
          <w:spacing w:val="-11"/>
          <w:sz w:val="24"/>
          <w:lang w:val="ru-RU"/>
        </w:rPr>
        <w:t xml:space="preserve"> </w:t>
      </w:r>
      <w:r w:rsidRPr="00EF5616">
        <w:rPr>
          <w:sz w:val="24"/>
          <w:lang w:val="ru-RU"/>
        </w:rPr>
        <w:t>элементов;</w:t>
      </w:r>
    </w:p>
    <w:p w:rsidR="00322F31" w:rsidRPr="00EF5616" w:rsidRDefault="00EF5616" w:rsidP="000F0589">
      <w:pPr>
        <w:pStyle w:val="a4"/>
        <w:numPr>
          <w:ilvl w:val="1"/>
          <w:numId w:val="108"/>
        </w:numPr>
        <w:tabs>
          <w:tab w:val="left" w:pos="1106"/>
        </w:tabs>
        <w:spacing w:line="293" w:lineRule="exact"/>
        <w:ind w:left="1105" w:hanging="285"/>
        <w:rPr>
          <w:sz w:val="24"/>
          <w:lang w:val="ru-RU"/>
        </w:rPr>
      </w:pPr>
      <w:r w:rsidRPr="00EF5616">
        <w:rPr>
          <w:sz w:val="24"/>
          <w:lang w:val="ru-RU"/>
        </w:rPr>
        <w:t>находить пересечение, объединение, подмножество в простейших</w:t>
      </w:r>
      <w:r w:rsidRPr="00EF5616">
        <w:rPr>
          <w:spacing w:val="-11"/>
          <w:sz w:val="24"/>
          <w:lang w:val="ru-RU"/>
        </w:rPr>
        <w:t xml:space="preserve"> </w:t>
      </w:r>
      <w:r w:rsidRPr="00EF5616">
        <w:rPr>
          <w:sz w:val="24"/>
          <w:lang w:val="ru-RU"/>
        </w:rPr>
        <w:t>ситуациях;</w:t>
      </w:r>
    </w:p>
    <w:p w:rsidR="00322F31" w:rsidRPr="00EF5616" w:rsidRDefault="00EF5616" w:rsidP="000F0589">
      <w:pPr>
        <w:pStyle w:val="a4"/>
        <w:numPr>
          <w:ilvl w:val="1"/>
          <w:numId w:val="108"/>
        </w:numPr>
        <w:tabs>
          <w:tab w:val="left" w:pos="1106"/>
        </w:tabs>
        <w:spacing w:before="1" w:line="293" w:lineRule="exact"/>
        <w:ind w:left="1105" w:hanging="285"/>
        <w:rPr>
          <w:sz w:val="24"/>
          <w:lang w:val="ru-RU"/>
        </w:rPr>
      </w:pPr>
      <w:r w:rsidRPr="00EF5616">
        <w:rPr>
          <w:sz w:val="24"/>
          <w:lang w:val="ru-RU"/>
        </w:rPr>
        <w:t>оперировать на базовом уровне понятиями: определение, аксиома, теорема,</w:t>
      </w:r>
      <w:r w:rsidRPr="00EF5616">
        <w:rPr>
          <w:spacing w:val="-23"/>
          <w:sz w:val="24"/>
          <w:lang w:val="ru-RU"/>
        </w:rPr>
        <w:t xml:space="preserve"> </w:t>
      </w:r>
      <w:r w:rsidRPr="00EF5616">
        <w:rPr>
          <w:sz w:val="24"/>
          <w:lang w:val="ru-RU"/>
        </w:rPr>
        <w:t>доказательство;</w:t>
      </w:r>
    </w:p>
    <w:p w:rsidR="00322F31" w:rsidRPr="00EF5616" w:rsidRDefault="00EF5616" w:rsidP="000F0589">
      <w:pPr>
        <w:pStyle w:val="a4"/>
        <w:numPr>
          <w:ilvl w:val="1"/>
          <w:numId w:val="108"/>
        </w:numPr>
        <w:tabs>
          <w:tab w:val="left" w:pos="1106"/>
        </w:tabs>
        <w:spacing w:line="293" w:lineRule="exact"/>
        <w:ind w:left="1105" w:hanging="285"/>
        <w:rPr>
          <w:sz w:val="24"/>
          <w:lang w:val="ru-RU"/>
        </w:rPr>
      </w:pPr>
      <w:r w:rsidRPr="00EF5616">
        <w:rPr>
          <w:sz w:val="24"/>
          <w:lang w:val="ru-RU"/>
        </w:rPr>
        <w:t>приводить примеры и контрпримеры для подтвержнения своих</w:t>
      </w:r>
      <w:r w:rsidRPr="00EF5616">
        <w:rPr>
          <w:spacing w:val="-17"/>
          <w:sz w:val="24"/>
          <w:lang w:val="ru-RU"/>
        </w:rPr>
        <w:t xml:space="preserve"> </w:t>
      </w:r>
      <w:r w:rsidRPr="00EF5616">
        <w:rPr>
          <w:sz w:val="24"/>
          <w:lang w:val="ru-RU"/>
        </w:rPr>
        <w:t>высказываний.</w:t>
      </w:r>
    </w:p>
    <w:p w:rsidR="00322F31" w:rsidRPr="00EF5616" w:rsidRDefault="00EF5616">
      <w:pPr>
        <w:pStyle w:val="1"/>
        <w:spacing w:before="1" w:line="275" w:lineRule="exact"/>
        <w:ind w:left="111"/>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8"/>
        </w:numPr>
        <w:tabs>
          <w:tab w:val="left" w:pos="1244"/>
          <w:tab w:val="left" w:pos="1245"/>
        </w:tabs>
        <w:spacing w:line="237" w:lineRule="auto"/>
        <w:ind w:right="108" w:firstLine="708"/>
        <w:rPr>
          <w:sz w:val="24"/>
          <w:lang w:val="ru-RU"/>
        </w:rPr>
      </w:pPr>
      <w:r w:rsidRPr="00EF5616">
        <w:rPr>
          <w:sz w:val="24"/>
          <w:lang w:val="ru-RU"/>
        </w:rPr>
        <w:t>использовать графическое представление множеств для описания реальных процессов и явлений, при решении задач других учебных</w:t>
      </w:r>
      <w:r w:rsidRPr="00EF5616">
        <w:rPr>
          <w:spacing w:val="-14"/>
          <w:sz w:val="24"/>
          <w:lang w:val="ru-RU"/>
        </w:rPr>
        <w:t xml:space="preserve"> </w:t>
      </w:r>
      <w:r w:rsidRPr="00EF5616">
        <w:rPr>
          <w:sz w:val="24"/>
          <w:lang w:val="ru-RU"/>
        </w:rPr>
        <w:t>предметов.</w:t>
      </w:r>
    </w:p>
    <w:p w:rsidR="00322F31" w:rsidRDefault="00EF5616">
      <w:pPr>
        <w:pStyle w:val="1"/>
        <w:spacing w:line="273" w:lineRule="exact"/>
        <w:ind w:left="112"/>
      </w:pPr>
      <w:r>
        <w:t>Числа</w:t>
      </w:r>
    </w:p>
    <w:p w:rsidR="00322F31" w:rsidRPr="00EF5616" w:rsidRDefault="00EF5616" w:rsidP="000F0589">
      <w:pPr>
        <w:pStyle w:val="a4"/>
        <w:numPr>
          <w:ilvl w:val="1"/>
          <w:numId w:val="108"/>
        </w:numPr>
        <w:tabs>
          <w:tab w:val="left" w:pos="1244"/>
          <w:tab w:val="left" w:pos="1245"/>
        </w:tabs>
        <w:spacing w:before="3" w:line="237" w:lineRule="auto"/>
        <w:ind w:right="103" w:firstLine="708"/>
        <w:rPr>
          <w:sz w:val="24"/>
          <w:lang w:val="ru-RU"/>
        </w:rPr>
      </w:pPr>
      <w:r w:rsidRPr="00EF5616">
        <w:rPr>
          <w:sz w:val="24"/>
          <w:lang w:val="ru-RU"/>
        </w:rPr>
        <w:t>Оперировать</w:t>
      </w:r>
      <w:r w:rsidRPr="00EF5616">
        <w:rPr>
          <w:spacing w:val="-11"/>
          <w:sz w:val="24"/>
          <w:lang w:val="ru-RU"/>
        </w:rPr>
        <w:t xml:space="preserve"> </w:t>
      </w:r>
      <w:r w:rsidRPr="00EF5616">
        <w:rPr>
          <w:sz w:val="24"/>
          <w:lang w:val="ru-RU"/>
        </w:rPr>
        <w:t>на</w:t>
      </w:r>
      <w:r w:rsidRPr="00EF5616">
        <w:rPr>
          <w:spacing w:val="-13"/>
          <w:sz w:val="24"/>
          <w:lang w:val="ru-RU"/>
        </w:rPr>
        <w:t xml:space="preserve"> </w:t>
      </w:r>
      <w:r w:rsidRPr="00EF5616">
        <w:rPr>
          <w:sz w:val="24"/>
          <w:lang w:val="ru-RU"/>
        </w:rPr>
        <w:t>базовом</w:t>
      </w:r>
      <w:r w:rsidRPr="00EF5616">
        <w:rPr>
          <w:spacing w:val="-10"/>
          <w:sz w:val="24"/>
          <w:lang w:val="ru-RU"/>
        </w:rPr>
        <w:t xml:space="preserve"> </w:t>
      </w:r>
      <w:r w:rsidRPr="00EF5616">
        <w:rPr>
          <w:sz w:val="24"/>
          <w:lang w:val="ru-RU"/>
        </w:rPr>
        <w:t>уровне</w:t>
      </w:r>
      <w:r w:rsidRPr="00EF5616">
        <w:rPr>
          <w:spacing w:val="-13"/>
          <w:sz w:val="24"/>
          <w:lang w:val="ru-RU"/>
        </w:rPr>
        <w:t xml:space="preserve"> </w:t>
      </w:r>
      <w:r w:rsidRPr="00EF5616">
        <w:rPr>
          <w:sz w:val="24"/>
          <w:lang w:val="ru-RU"/>
        </w:rPr>
        <w:t>понятиями:</w:t>
      </w:r>
      <w:r w:rsidRPr="00EF5616">
        <w:rPr>
          <w:spacing w:val="-14"/>
          <w:sz w:val="24"/>
          <w:lang w:val="ru-RU"/>
        </w:rPr>
        <w:t xml:space="preserve"> </w:t>
      </w:r>
      <w:r w:rsidRPr="00EF5616">
        <w:rPr>
          <w:sz w:val="24"/>
          <w:lang w:val="ru-RU"/>
        </w:rPr>
        <w:t>натуральное</w:t>
      </w:r>
      <w:r w:rsidRPr="00EF5616">
        <w:rPr>
          <w:spacing w:val="-13"/>
          <w:sz w:val="24"/>
          <w:lang w:val="ru-RU"/>
        </w:rPr>
        <w:t xml:space="preserve"> </w:t>
      </w:r>
      <w:r w:rsidRPr="00EF5616">
        <w:rPr>
          <w:sz w:val="24"/>
          <w:lang w:val="ru-RU"/>
        </w:rPr>
        <w:t>число,</w:t>
      </w:r>
      <w:r w:rsidRPr="00EF5616">
        <w:rPr>
          <w:spacing w:val="-12"/>
          <w:sz w:val="24"/>
          <w:lang w:val="ru-RU"/>
        </w:rPr>
        <w:t xml:space="preserve"> </w:t>
      </w:r>
      <w:r w:rsidRPr="00EF5616">
        <w:rPr>
          <w:sz w:val="24"/>
          <w:lang w:val="ru-RU"/>
        </w:rPr>
        <w:t>целое</w:t>
      </w:r>
      <w:r w:rsidRPr="00EF5616">
        <w:rPr>
          <w:spacing w:val="-13"/>
          <w:sz w:val="24"/>
          <w:lang w:val="ru-RU"/>
        </w:rPr>
        <w:t xml:space="preserve"> </w:t>
      </w:r>
      <w:r w:rsidRPr="00EF5616">
        <w:rPr>
          <w:sz w:val="24"/>
          <w:lang w:val="ru-RU"/>
        </w:rPr>
        <w:t>число,</w:t>
      </w:r>
      <w:r w:rsidRPr="00EF5616">
        <w:rPr>
          <w:spacing w:val="-12"/>
          <w:sz w:val="24"/>
          <w:lang w:val="ru-RU"/>
        </w:rPr>
        <w:t xml:space="preserve"> </w:t>
      </w:r>
      <w:r w:rsidRPr="00EF5616">
        <w:rPr>
          <w:sz w:val="24"/>
          <w:lang w:val="ru-RU"/>
        </w:rPr>
        <w:t>обыкновенная дробь,</w:t>
      </w:r>
      <w:r w:rsidRPr="00EF5616">
        <w:rPr>
          <w:spacing w:val="-9"/>
          <w:sz w:val="24"/>
          <w:lang w:val="ru-RU"/>
        </w:rPr>
        <w:t xml:space="preserve"> </w:t>
      </w:r>
      <w:r w:rsidRPr="00EF5616">
        <w:rPr>
          <w:sz w:val="24"/>
          <w:lang w:val="ru-RU"/>
        </w:rPr>
        <w:t>десятичная</w:t>
      </w:r>
      <w:r w:rsidRPr="00EF5616">
        <w:rPr>
          <w:spacing w:val="-9"/>
          <w:sz w:val="24"/>
          <w:lang w:val="ru-RU"/>
        </w:rPr>
        <w:t xml:space="preserve"> </w:t>
      </w:r>
      <w:r w:rsidRPr="00EF5616">
        <w:rPr>
          <w:sz w:val="24"/>
          <w:lang w:val="ru-RU"/>
        </w:rPr>
        <w:t>дробь,</w:t>
      </w:r>
      <w:r w:rsidRPr="00EF5616">
        <w:rPr>
          <w:spacing w:val="-9"/>
          <w:sz w:val="24"/>
          <w:lang w:val="ru-RU"/>
        </w:rPr>
        <w:t xml:space="preserve"> </w:t>
      </w:r>
      <w:r w:rsidRPr="00EF5616">
        <w:rPr>
          <w:sz w:val="24"/>
          <w:lang w:val="ru-RU"/>
        </w:rPr>
        <w:t>смешанная</w:t>
      </w:r>
      <w:r w:rsidRPr="00EF5616">
        <w:rPr>
          <w:spacing w:val="-9"/>
          <w:sz w:val="24"/>
          <w:lang w:val="ru-RU"/>
        </w:rPr>
        <w:t xml:space="preserve"> </w:t>
      </w:r>
      <w:r w:rsidRPr="00EF5616">
        <w:rPr>
          <w:sz w:val="24"/>
          <w:lang w:val="ru-RU"/>
        </w:rPr>
        <w:t>дробь,</w:t>
      </w:r>
      <w:r w:rsidRPr="00EF5616">
        <w:rPr>
          <w:spacing w:val="-9"/>
          <w:sz w:val="24"/>
          <w:lang w:val="ru-RU"/>
        </w:rPr>
        <w:t xml:space="preserve"> </w:t>
      </w:r>
      <w:r w:rsidRPr="00EF5616">
        <w:rPr>
          <w:sz w:val="24"/>
          <w:lang w:val="ru-RU"/>
        </w:rPr>
        <w:t>рациональное</w:t>
      </w:r>
      <w:r w:rsidRPr="00EF5616">
        <w:rPr>
          <w:spacing w:val="-10"/>
          <w:sz w:val="24"/>
          <w:lang w:val="ru-RU"/>
        </w:rPr>
        <w:t xml:space="preserve"> </w:t>
      </w:r>
      <w:r w:rsidRPr="00EF5616">
        <w:rPr>
          <w:sz w:val="24"/>
          <w:lang w:val="ru-RU"/>
        </w:rPr>
        <w:t>число,</w:t>
      </w:r>
      <w:r w:rsidRPr="00EF5616">
        <w:rPr>
          <w:spacing w:val="-9"/>
          <w:sz w:val="24"/>
          <w:lang w:val="ru-RU"/>
        </w:rPr>
        <w:t xml:space="preserve"> </w:t>
      </w:r>
      <w:r w:rsidRPr="00EF5616">
        <w:rPr>
          <w:sz w:val="24"/>
          <w:lang w:val="ru-RU"/>
        </w:rPr>
        <w:t>арифметический</w:t>
      </w:r>
      <w:r w:rsidRPr="00EF5616">
        <w:rPr>
          <w:spacing w:val="-8"/>
          <w:sz w:val="24"/>
          <w:lang w:val="ru-RU"/>
        </w:rPr>
        <w:t xml:space="preserve"> </w:t>
      </w:r>
      <w:r w:rsidRPr="00EF5616">
        <w:rPr>
          <w:sz w:val="24"/>
          <w:lang w:val="ru-RU"/>
        </w:rPr>
        <w:t>квадратный</w:t>
      </w:r>
      <w:r w:rsidRPr="00EF5616">
        <w:rPr>
          <w:spacing w:val="-8"/>
          <w:sz w:val="24"/>
          <w:lang w:val="ru-RU"/>
        </w:rPr>
        <w:t xml:space="preserve"> </w:t>
      </w:r>
      <w:r w:rsidRPr="00EF5616">
        <w:rPr>
          <w:sz w:val="24"/>
          <w:lang w:val="ru-RU"/>
        </w:rPr>
        <w:t>корень;</w:t>
      </w:r>
    </w:p>
    <w:p w:rsidR="00322F31" w:rsidRPr="00EF5616" w:rsidRDefault="00EF5616" w:rsidP="000F0589">
      <w:pPr>
        <w:pStyle w:val="a4"/>
        <w:numPr>
          <w:ilvl w:val="1"/>
          <w:numId w:val="108"/>
        </w:numPr>
        <w:tabs>
          <w:tab w:val="left" w:pos="1244"/>
          <w:tab w:val="left" w:pos="1245"/>
        </w:tabs>
        <w:spacing w:before="2" w:line="293" w:lineRule="exact"/>
        <w:ind w:left="1244" w:hanging="424"/>
        <w:rPr>
          <w:sz w:val="24"/>
          <w:lang w:val="ru-RU"/>
        </w:rPr>
      </w:pPr>
      <w:r w:rsidRPr="00EF5616">
        <w:rPr>
          <w:sz w:val="24"/>
          <w:lang w:val="ru-RU"/>
        </w:rPr>
        <w:t>использовать свойства чисел и правила действий при выполнении</w:t>
      </w:r>
      <w:r w:rsidRPr="00EF5616">
        <w:rPr>
          <w:spacing w:val="-15"/>
          <w:sz w:val="24"/>
          <w:lang w:val="ru-RU"/>
        </w:rPr>
        <w:t xml:space="preserve"> </w:t>
      </w:r>
      <w:r w:rsidRPr="00EF5616">
        <w:rPr>
          <w:sz w:val="24"/>
          <w:lang w:val="ru-RU"/>
        </w:rPr>
        <w:t>вычислений;</w:t>
      </w:r>
    </w:p>
    <w:p w:rsidR="00322F31" w:rsidRPr="00EF5616" w:rsidRDefault="00EF5616" w:rsidP="000F0589">
      <w:pPr>
        <w:pStyle w:val="a4"/>
        <w:numPr>
          <w:ilvl w:val="1"/>
          <w:numId w:val="108"/>
        </w:numPr>
        <w:tabs>
          <w:tab w:val="left" w:pos="1244"/>
          <w:tab w:val="left" w:pos="1245"/>
        </w:tabs>
        <w:ind w:right="103" w:firstLine="708"/>
        <w:rPr>
          <w:sz w:val="24"/>
          <w:lang w:val="ru-RU"/>
        </w:rPr>
      </w:pPr>
      <w:r w:rsidRPr="00EF5616">
        <w:rPr>
          <w:sz w:val="24"/>
          <w:lang w:val="ru-RU"/>
        </w:rPr>
        <w:t>использовать признаки делимости на 2, 5, 3, 9, 10 при выполнении вычислений и решении несложных</w:t>
      </w:r>
      <w:r w:rsidRPr="00EF5616">
        <w:rPr>
          <w:spacing w:val="-2"/>
          <w:sz w:val="24"/>
          <w:lang w:val="ru-RU"/>
        </w:rPr>
        <w:t xml:space="preserve"> </w:t>
      </w:r>
      <w:r w:rsidRPr="00EF5616">
        <w:rPr>
          <w:sz w:val="24"/>
          <w:lang w:val="ru-RU"/>
        </w:rPr>
        <w:t>задач;</w:t>
      </w:r>
    </w:p>
    <w:p w:rsidR="00322F31" w:rsidRPr="00EF5616" w:rsidRDefault="00EF5616" w:rsidP="000F0589">
      <w:pPr>
        <w:pStyle w:val="a4"/>
        <w:numPr>
          <w:ilvl w:val="1"/>
          <w:numId w:val="108"/>
        </w:numPr>
        <w:tabs>
          <w:tab w:val="left" w:pos="1244"/>
          <w:tab w:val="left" w:pos="1245"/>
        </w:tabs>
        <w:spacing w:before="2" w:line="293" w:lineRule="exact"/>
        <w:ind w:left="1244" w:hanging="424"/>
        <w:rPr>
          <w:sz w:val="24"/>
          <w:lang w:val="ru-RU"/>
        </w:rPr>
      </w:pPr>
      <w:r w:rsidRPr="00EF5616">
        <w:rPr>
          <w:sz w:val="24"/>
          <w:lang w:val="ru-RU"/>
        </w:rPr>
        <w:t>выполнять округление рациональных чисел в соответствии с</w:t>
      </w:r>
      <w:r w:rsidRPr="00EF5616">
        <w:rPr>
          <w:spacing w:val="-18"/>
          <w:sz w:val="24"/>
          <w:lang w:val="ru-RU"/>
        </w:rPr>
        <w:t xml:space="preserve"> </w:t>
      </w:r>
      <w:r w:rsidRPr="00EF5616">
        <w:rPr>
          <w:sz w:val="24"/>
          <w:lang w:val="ru-RU"/>
        </w:rPr>
        <w:t>правилами;</w:t>
      </w:r>
    </w:p>
    <w:p w:rsidR="00322F31" w:rsidRPr="00EF5616" w:rsidRDefault="00EF5616" w:rsidP="000F0589">
      <w:pPr>
        <w:pStyle w:val="a4"/>
        <w:numPr>
          <w:ilvl w:val="1"/>
          <w:numId w:val="108"/>
        </w:numPr>
        <w:tabs>
          <w:tab w:val="left" w:pos="1244"/>
          <w:tab w:val="left" w:pos="1245"/>
        </w:tabs>
        <w:spacing w:line="293" w:lineRule="exact"/>
        <w:ind w:left="1244" w:hanging="424"/>
        <w:rPr>
          <w:sz w:val="24"/>
          <w:lang w:val="ru-RU"/>
        </w:rPr>
      </w:pPr>
      <w:r w:rsidRPr="00EF5616">
        <w:rPr>
          <w:sz w:val="24"/>
          <w:lang w:val="ru-RU"/>
        </w:rPr>
        <w:t>оценивать значение квадратного корня из положительного целого</w:t>
      </w:r>
      <w:r w:rsidRPr="00EF5616">
        <w:rPr>
          <w:spacing w:val="-15"/>
          <w:sz w:val="24"/>
          <w:lang w:val="ru-RU"/>
        </w:rPr>
        <w:t xml:space="preserve"> </w:t>
      </w:r>
      <w:r w:rsidRPr="00EF5616">
        <w:rPr>
          <w:sz w:val="24"/>
          <w:lang w:val="ru-RU"/>
        </w:rPr>
        <w:t>числа;</w:t>
      </w:r>
    </w:p>
    <w:p w:rsidR="00322F31" w:rsidRPr="00EF5616" w:rsidRDefault="00EF5616" w:rsidP="000F0589">
      <w:pPr>
        <w:pStyle w:val="a4"/>
        <w:numPr>
          <w:ilvl w:val="1"/>
          <w:numId w:val="108"/>
        </w:numPr>
        <w:tabs>
          <w:tab w:val="left" w:pos="1244"/>
          <w:tab w:val="left" w:pos="1245"/>
        </w:tabs>
        <w:spacing w:line="293" w:lineRule="exact"/>
        <w:ind w:left="1244" w:hanging="424"/>
        <w:rPr>
          <w:sz w:val="24"/>
          <w:lang w:val="ru-RU"/>
        </w:rPr>
      </w:pPr>
      <w:r w:rsidRPr="00EF5616">
        <w:rPr>
          <w:sz w:val="24"/>
          <w:lang w:val="ru-RU"/>
        </w:rPr>
        <w:t>распознавать рациональные и иррациональные</w:t>
      </w:r>
      <w:r w:rsidRPr="00EF5616">
        <w:rPr>
          <w:spacing w:val="-12"/>
          <w:sz w:val="24"/>
          <w:lang w:val="ru-RU"/>
        </w:rPr>
        <w:t xml:space="preserve"> </w:t>
      </w:r>
      <w:r w:rsidRPr="00EF5616">
        <w:rPr>
          <w:sz w:val="24"/>
          <w:lang w:val="ru-RU"/>
        </w:rPr>
        <w:t>числа;</w:t>
      </w:r>
    </w:p>
    <w:p w:rsidR="00322F31" w:rsidRDefault="00EF5616" w:rsidP="000F0589">
      <w:pPr>
        <w:pStyle w:val="a4"/>
        <w:numPr>
          <w:ilvl w:val="1"/>
          <w:numId w:val="108"/>
        </w:numPr>
        <w:tabs>
          <w:tab w:val="left" w:pos="1244"/>
          <w:tab w:val="left" w:pos="1245"/>
        </w:tabs>
        <w:spacing w:line="293" w:lineRule="exact"/>
        <w:ind w:left="1244" w:hanging="424"/>
        <w:rPr>
          <w:sz w:val="24"/>
        </w:rPr>
      </w:pPr>
      <w:r>
        <w:rPr>
          <w:sz w:val="24"/>
        </w:rPr>
        <w:t>сравнивать</w:t>
      </w:r>
      <w:r>
        <w:rPr>
          <w:spacing w:val="-6"/>
          <w:sz w:val="24"/>
        </w:rPr>
        <w:t xml:space="preserve"> </w:t>
      </w:r>
      <w:r>
        <w:rPr>
          <w:sz w:val="24"/>
        </w:rPr>
        <w:t>числа.</w:t>
      </w:r>
    </w:p>
    <w:p w:rsidR="00322F31" w:rsidRPr="00EF5616" w:rsidRDefault="00EF5616">
      <w:pPr>
        <w:pStyle w:val="1"/>
        <w:spacing w:before="2" w:line="275" w:lineRule="exact"/>
        <w:ind w:left="111"/>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8"/>
        </w:numPr>
        <w:tabs>
          <w:tab w:val="left" w:pos="1244"/>
          <w:tab w:val="left" w:pos="1245"/>
        </w:tabs>
        <w:spacing w:line="292" w:lineRule="exact"/>
        <w:ind w:left="1244" w:hanging="424"/>
        <w:rPr>
          <w:sz w:val="24"/>
          <w:lang w:val="ru-RU"/>
        </w:rPr>
      </w:pPr>
      <w:r w:rsidRPr="00EF5616">
        <w:rPr>
          <w:sz w:val="24"/>
          <w:lang w:val="ru-RU"/>
        </w:rPr>
        <w:t>оценивать результаты вычислений при решении практических</w:t>
      </w:r>
      <w:r w:rsidRPr="00EF5616">
        <w:rPr>
          <w:spacing w:val="-16"/>
          <w:sz w:val="24"/>
          <w:lang w:val="ru-RU"/>
        </w:rPr>
        <w:t xml:space="preserve"> </w:t>
      </w:r>
      <w:r w:rsidRPr="00EF5616">
        <w:rPr>
          <w:sz w:val="24"/>
          <w:lang w:val="ru-RU"/>
        </w:rPr>
        <w:t>задач;</w:t>
      </w:r>
    </w:p>
    <w:p w:rsidR="00322F31" w:rsidRPr="00EF5616" w:rsidRDefault="00EF5616" w:rsidP="000F0589">
      <w:pPr>
        <w:pStyle w:val="a4"/>
        <w:numPr>
          <w:ilvl w:val="1"/>
          <w:numId w:val="108"/>
        </w:numPr>
        <w:tabs>
          <w:tab w:val="left" w:pos="1244"/>
          <w:tab w:val="left" w:pos="1245"/>
        </w:tabs>
        <w:spacing w:line="293" w:lineRule="exact"/>
        <w:ind w:left="1244" w:hanging="424"/>
        <w:rPr>
          <w:sz w:val="24"/>
          <w:lang w:val="ru-RU"/>
        </w:rPr>
      </w:pPr>
      <w:r w:rsidRPr="00EF5616">
        <w:rPr>
          <w:sz w:val="24"/>
          <w:lang w:val="ru-RU"/>
        </w:rPr>
        <w:t>выполнять сравнение чисел в реальных</w:t>
      </w:r>
      <w:r w:rsidRPr="00EF5616">
        <w:rPr>
          <w:spacing w:val="-11"/>
          <w:sz w:val="24"/>
          <w:lang w:val="ru-RU"/>
        </w:rPr>
        <w:t xml:space="preserve"> </w:t>
      </w:r>
      <w:r w:rsidRPr="00EF5616">
        <w:rPr>
          <w:sz w:val="24"/>
          <w:lang w:val="ru-RU"/>
        </w:rPr>
        <w:t>ситуациях;</w:t>
      </w:r>
    </w:p>
    <w:p w:rsidR="00322F31" w:rsidRPr="00EF5616" w:rsidRDefault="00EF5616" w:rsidP="000F0589">
      <w:pPr>
        <w:pStyle w:val="a4"/>
        <w:numPr>
          <w:ilvl w:val="1"/>
          <w:numId w:val="108"/>
        </w:numPr>
        <w:tabs>
          <w:tab w:val="left" w:pos="1244"/>
          <w:tab w:val="left" w:pos="1245"/>
        </w:tabs>
        <w:spacing w:before="3" w:line="237" w:lineRule="auto"/>
        <w:ind w:right="105" w:firstLine="708"/>
        <w:rPr>
          <w:sz w:val="24"/>
          <w:lang w:val="ru-RU"/>
        </w:rPr>
      </w:pPr>
      <w:r w:rsidRPr="00EF5616">
        <w:rPr>
          <w:sz w:val="24"/>
          <w:lang w:val="ru-RU"/>
        </w:rPr>
        <w:t>составлять числовые выражения при решении практических задач и задач из других учебных</w:t>
      </w:r>
      <w:r w:rsidRPr="00EF5616">
        <w:rPr>
          <w:spacing w:val="-4"/>
          <w:sz w:val="24"/>
          <w:lang w:val="ru-RU"/>
        </w:rPr>
        <w:t xml:space="preserve"> </w:t>
      </w:r>
      <w:r w:rsidRPr="00EF5616">
        <w:rPr>
          <w:sz w:val="24"/>
          <w:lang w:val="ru-RU"/>
        </w:rPr>
        <w:t>предметов.</w:t>
      </w:r>
    </w:p>
    <w:p w:rsidR="00322F31" w:rsidRDefault="00EF5616">
      <w:pPr>
        <w:pStyle w:val="1"/>
        <w:spacing w:line="275" w:lineRule="exact"/>
        <w:ind w:left="111"/>
      </w:pPr>
      <w:r>
        <w:t>Тождественные преобразования</w:t>
      </w:r>
    </w:p>
    <w:p w:rsidR="00322F31" w:rsidRPr="00EF5616" w:rsidRDefault="00EF5616" w:rsidP="000F0589">
      <w:pPr>
        <w:pStyle w:val="a4"/>
        <w:numPr>
          <w:ilvl w:val="1"/>
          <w:numId w:val="108"/>
        </w:numPr>
        <w:tabs>
          <w:tab w:val="left" w:pos="1244"/>
          <w:tab w:val="left" w:pos="1245"/>
        </w:tabs>
        <w:spacing w:before="1" w:line="237" w:lineRule="auto"/>
        <w:ind w:right="100" w:firstLine="708"/>
        <w:rPr>
          <w:sz w:val="24"/>
          <w:lang w:val="ru-RU"/>
        </w:rPr>
      </w:pPr>
      <w:r w:rsidRPr="00EF5616">
        <w:rPr>
          <w:sz w:val="24"/>
          <w:lang w:val="ru-RU"/>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w:t>
      </w:r>
      <w:r w:rsidRPr="00EF5616">
        <w:rPr>
          <w:spacing w:val="-20"/>
          <w:sz w:val="24"/>
          <w:lang w:val="ru-RU"/>
        </w:rPr>
        <w:t xml:space="preserve"> </w:t>
      </w:r>
      <w:r w:rsidRPr="00EF5616">
        <w:rPr>
          <w:sz w:val="24"/>
          <w:lang w:val="ru-RU"/>
        </w:rPr>
        <w:t>показателем;</w:t>
      </w:r>
    </w:p>
    <w:p w:rsidR="00322F31" w:rsidRPr="00EF5616" w:rsidRDefault="00EF5616" w:rsidP="000F0589">
      <w:pPr>
        <w:pStyle w:val="a4"/>
        <w:numPr>
          <w:ilvl w:val="1"/>
          <w:numId w:val="108"/>
        </w:numPr>
        <w:tabs>
          <w:tab w:val="left" w:pos="1244"/>
          <w:tab w:val="left" w:pos="1245"/>
        </w:tabs>
        <w:spacing w:before="4" w:line="237" w:lineRule="auto"/>
        <w:ind w:right="103" w:firstLine="708"/>
        <w:rPr>
          <w:sz w:val="24"/>
          <w:lang w:val="ru-RU"/>
        </w:rPr>
      </w:pPr>
      <w:r w:rsidRPr="00EF5616">
        <w:rPr>
          <w:sz w:val="24"/>
          <w:lang w:val="ru-RU"/>
        </w:rPr>
        <w:t>выполнять несложные преобразования целых выражений: раскрывать скобки, приводить подобные</w:t>
      </w:r>
      <w:r w:rsidRPr="00EF5616">
        <w:rPr>
          <w:spacing w:val="-6"/>
          <w:sz w:val="24"/>
          <w:lang w:val="ru-RU"/>
        </w:rPr>
        <w:t xml:space="preserve"> </w:t>
      </w:r>
      <w:r w:rsidRPr="00EF5616">
        <w:rPr>
          <w:sz w:val="24"/>
          <w:lang w:val="ru-RU"/>
        </w:rPr>
        <w:t>слагаемые;</w:t>
      </w:r>
    </w:p>
    <w:p w:rsidR="00322F31" w:rsidRPr="00EF5616" w:rsidRDefault="00EF5616" w:rsidP="000F0589">
      <w:pPr>
        <w:pStyle w:val="a4"/>
        <w:numPr>
          <w:ilvl w:val="1"/>
          <w:numId w:val="108"/>
        </w:numPr>
        <w:tabs>
          <w:tab w:val="left" w:pos="1244"/>
          <w:tab w:val="left" w:pos="1245"/>
        </w:tabs>
        <w:spacing w:before="4" w:line="237" w:lineRule="auto"/>
        <w:ind w:right="104" w:firstLine="708"/>
        <w:rPr>
          <w:sz w:val="24"/>
          <w:lang w:val="ru-RU"/>
        </w:rPr>
      </w:pPr>
      <w:r w:rsidRPr="00EF5616">
        <w:rPr>
          <w:sz w:val="24"/>
          <w:lang w:val="ru-RU"/>
        </w:rPr>
        <w:t>использовать формулы сокращенного умножения (квадрат суммы, квадрат разности, разность квадратов) для упрощения вычислений значений</w:t>
      </w:r>
      <w:r w:rsidRPr="00EF5616">
        <w:rPr>
          <w:spacing w:val="-13"/>
          <w:sz w:val="24"/>
          <w:lang w:val="ru-RU"/>
        </w:rPr>
        <w:t xml:space="preserve"> </w:t>
      </w:r>
      <w:r w:rsidRPr="00EF5616">
        <w:rPr>
          <w:sz w:val="24"/>
          <w:lang w:val="ru-RU"/>
        </w:rPr>
        <w:t>выражений;</w:t>
      </w:r>
    </w:p>
    <w:p w:rsidR="00322F31" w:rsidRPr="00EF5616" w:rsidRDefault="00EF5616">
      <w:pPr>
        <w:pStyle w:val="a3"/>
        <w:spacing w:before="2"/>
        <w:ind w:left="0"/>
        <w:rPr>
          <w:sz w:val="20"/>
          <w:lang w:val="ru-RU"/>
        </w:rPr>
      </w:pPr>
      <w:r>
        <w:rPr>
          <w:noProof/>
          <w:lang w:val="ru-RU" w:eastAsia="ru-RU"/>
        </w:rPr>
        <w:drawing>
          <wp:anchor distT="0" distB="0" distL="0" distR="0" simplePos="0" relativeHeight="1120" behindDoc="0" locked="0" layoutInCell="1" allowOverlap="1">
            <wp:simplePos x="0" y="0"/>
            <wp:positionH relativeFrom="page">
              <wp:posOffset>537209</wp:posOffset>
            </wp:positionH>
            <wp:positionV relativeFrom="paragraph">
              <wp:posOffset>172453</wp:posOffset>
            </wp:positionV>
            <wp:extent cx="1836419" cy="7619"/>
            <wp:effectExtent l="0" t="0" r="0" b="0"/>
            <wp:wrapTopAndBottom/>
            <wp:docPr id="10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4.png"/>
                    <pic:cNvPicPr/>
                  </pic:nvPicPr>
                  <pic:blipFill>
                    <a:blip r:embed="rId15" cstate="print"/>
                    <a:stretch>
                      <a:fillRect/>
                    </a:stretch>
                  </pic:blipFill>
                  <pic:spPr>
                    <a:xfrm>
                      <a:off x="0" y="0"/>
                      <a:ext cx="1836419" cy="7619"/>
                    </a:xfrm>
                    <a:prstGeom prst="rect">
                      <a:avLst/>
                    </a:prstGeom>
                  </pic:spPr>
                </pic:pic>
              </a:graphicData>
            </a:graphic>
          </wp:anchor>
        </w:drawing>
      </w:r>
    </w:p>
    <w:p w:rsidR="00322F31" w:rsidRPr="00EF5616" w:rsidRDefault="00322F31">
      <w:pPr>
        <w:pStyle w:val="a3"/>
        <w:spacing w:before="7"/>
        <w:ind w:left="0"/>
        <w:rPr>
          <w:lang w:val="ru-RU"/>
        </w:rPr>
      </w:pPr>
    </w:p>
    <w:p w:rsidR="00322F31" w:rsidRPr="00EF5616" w:rsidRDefault="00EF5616">
      <w:pPr>
        <w:pStyle w:val="a3"/>
        <w:ind w:left="111" w:right="100" w:firstLine="400"/>
        <w:jc w:val="both"/>
        <w:rPr>
          <w:lang w:val="ru-RU"/>
        </w:rPr>
      </w:pPr>
      <w:bookmarkStart w:id="40" w:name="_bookmark14"/>
      <w:bookmarkEnd w:id="40"/>
      <w:r w:rsidRPr="00EF5616">
        <w:rPr>
          <w:position w:val="9"/>
          <w:sz w:val="16"/>
          <w:lang w:val="ru-RU"/>
        </w:rPr>
        <w:t xml:space="preserve">1 </w:t>
      </w:r>
      <w:r w:rsidRPr="00EF5616">
        <w:rPr>
          <w:lang w:val="ru-RU"/>
        </w:rP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p w:rsidR="00322F31" w:rsidRPr="00EF5616" w:rsidRDefault="00322F31">
      <w:pPr>
        <w:jc w:val="both"/>
        <w:rPr>
          <w:lang w:val="ru-RU"/>
        </w:rPr>
        <w:sectPr w:rsidR="00322F31" w:rsidRPr="00EF5616">
          <w:headerReference w:type="default" r:id="rId29"/>
          <w:pgSz w:w="11910" w:h="16840"/>
          <w:pgMar w:top="0" w:right="460" w:bottom="1360" w:left="740" w:header="0" w:footer="1176"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1"/>
          <w:numId w:val="108"/>
        </w:numPr>
        <w:tabs>
          <w:tab w:val="left" w:pos="1244"/>
          <w:tab w:val="left" w:pos="1245"/>
        </w:tabs>
        <w:spacing w:before="103" w:line="237" w:lineRule="auto"/>
        <w:ind w:right="103" w:firstLine="708"/>
        <w:rPr>
          <w:sz w:val="24"/>
          <w:lang w:val="ru-RU"/>
        </w:rPr>
      </w:pPr>
      <w:r w:rsidRPr="00EF5616">
        <w:rPr>
          <w:sz w:val="24"/>
          <w:lang w:val="ru-RU"/>
        </w:rPr>
        <w:t>выполнять несложные преобразования дробно-линейных выражений и выражений с квадратными</w:t>
      </w:r>
      <w:r w:rsidRPr="00EF5616">
        <w:rPr>
          <w:spacing w:val="-2"/>
          <w:sz w:val="24"/>
          <w:lang w:val="ru-RU"/>
        </w:rPr>
        <w:t xml:space="preserve"> </w:t>
      </w:r>
      <w:r w:rsidRPr="00EF5616">
        <w:rPr>
          <w:sz w:val="24"/>
          <w:lang w:val="ru-RU"/>
        </w:rPr>
        <w:t>корнями.</w:t>
      </w:r>
    </w:p>
    <w:p w:rsidR="00322F31" w:rsidRPr="00EF5616" w:rsidRDefault="00EF5616">
      <w:pPr>
        <w:pStyle w:val="1"/>
        <w:spacing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8"/>
        </w:numPr>
        <w:tabs>
          <w:tab w:val="left" w:pos="1244"/>
          <w:tab w:val="left" w:pos="1245"/>
        </w:tabs>
        <w:spacing w:line="293" w:lineRule="exact"/>
        <w:ind w:left="1244" w:hanging="424"/>
        <w:rPr>
          <w:sz w:val="24"/>
          <w:lang w:val="ru-RU"/>
        </w:rPr>
      </w:pPr>
      <w:r w:rsidRPr="00EF5616">
        <w:rPr>
          <w:sz w:val="24"/>
          <w:lang w:val="ru-RU"/>
        </w:rPr>
        <w:t>понимать смысл записи числа в стандартном</w:t>
      </w:r>
      <w:r w:rsidRPr="00EF5616">
        <w:rPr>
          <w:spacing w:val="-9"/>
          <w:sz w:val="24"/>
          <w:lang w:val="ru-RU"/>
        </w:rPr>
        <w:t xml:space="preserve"> </w:t>
      </w:r>
      <w:r w:rsidRPr="00EF5616">
        <w:rPr>
          <w:sz w:val="24"/>
          <w:lang w:val="ru-RU"/>
        </w:rPr>
        <w:t>виде;</w:t>
      </w:r>
    </w:p>
    <w:p w:rsidR="00322F31" w:rsidRPr="00EF5616" w:rsidRDefault="00EF5616" w:rsidP="000F0589">
      <w:pPr>
        <w:pStyle w:val="a4"/>
        <w:numPr>
          <w:ilvl w:val="1"/>
          <w:numId w:val="108"/>
        </w:numPr>
        <w:tabs>
          <w:tab w:val="left" w:pos="1244"/>
          <w:tab w:val="left" w:pos="1245"/>
        </w:tabs>
        <w:spacing w:before="1"/>
        <w:ind w:left="1244" w:hanging="424"/>
        <w:rPr>
          <w:sz w:val="24"/>
          <w:lang w:val="ru-RU"/>
        </w:rPr>
      </w:pPr>
      <w:r w:rsidRPr="00EF5616">
        <w:rPr>
          <w:sz w:val="24"/>
          <w:lang w:val="ru-RU"/>
        </w:rPr>
        <w:t>оперировать на базовом уровне понятием «стандартная запись</w:t>
      </w:r>
      <w:r w:rsidRPr="00EF5616">
        <w:rPr>
          <w:spacing w:val="-21"/>
          <w:sz w:val="24"/>
          <w:lang w:val="ru-RU"/>
        </w:rPr>
        <w:t xml:space="preserve"> </w:t>
      </w:r>
      <w:r w:rsidRPr="00EF5616">
        <w:rPr>
          <w:sz w:val="24"/>
          <w:lang w:val="ru-RU"/>
        </w:rPr>
        <w:t>числа».</w:t>
      </w:r>
    </w:p>
    <w:p w:rsidR="00322F31" w:rsidRDefault="00EF5616">
      <w:pPr>
        <w:pStyle w:val="1"/>
        <w:spacing w:before="1" w:line="275" w:lineRule="exact"/>
        <w:ind w:left="112"/>
      </w:pPr>
      <w:r>
        <w:t>Уравнения и неравенства</w:t>
      </w:r>
    </w:p>
    <w:p w:rsidR="00322F31" w:rsidRPr="00EF5616" w:rsidRDefault="00EF5616" w:rsidP="000F0589">
      <w:pPr>
        <w:pStyle w:val="a4"/>
        <w:numPr>
          <w:ilvl w:val="1"/>
          <w:numId w:val="108"/>
        </w:numPr>
        <w:tabs>
          <w:tab w:val="left" w:pos="1244"/>
          <w:tab w:val="left" w:pos="1245"/>
        </w:tabs>
        <w:spacing w:before="1" w:line="237" w:lineRule="auto"/>
        <w:ind w:right="106" w:firstLine="708"/>
        <w:rPr>
          <w:sz w:val="24"/>
          <w:lang w:val="ru-RU"/>
        </w:rPr>
      </w:pPr>
      <w:r w:rsidRPr="00EF5616">
        <w:rPr>
          <w:sz w:val="24"/>
          <w:lang w:val="ru-RU"/>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w:t>
      </w:r>
      <w:r w:rsidRPr="00EF5616">
        <w:rPr>
          <w:spacing w:val="-18"/>
          <w:sz w:val="24"/>
          <w:lang w:val="ru-RU"/>
        </w:rPr>
        <w:t xml:space="preserve"> </w:t>
      </w:r>
      <w:r w:rsidRPr="00EF5616">
        <w:rPr>
          <w:sz w:val="24"/>
          <w:lang w:val="ru-RU"/>
        </w:rPr>
        <w:t>неравенства;</w:t>
      </w:r>
    </w:p>
    <w:p w:rsidR="00322F31" w:rsidRPr="00EF5616" w:rsidRDefault="00EF5616" w:rsidP="000F0589">
      <w:pPr>
        <w:pStyle w:val="a4"/>
        <w:numPr>
          <w:ilvl w:val="1"/>
          <w:numId w:val="108"/>
        </w:numPr>
        <w:tabs>
          <w:tab w:val="left" w:pos="1244"/>
          <w:tab w:val="left" w:pos="1245"/>
        </w:tabs>
        <w:spacing w:before="1" w:line="293" w:lineRule="exact"/>
        <w:ind w:left="1244" w:hanging="424"/>
        <w:rPr>
          <w:sz w:val="24"/>
          <w:lang w:val="ru-RU"/>
        </w:rPr>
      </w:pPr>
      <w:r w:rsidRPr="00EF5616">
        <w:rPr>
          <w:sz w:val="24"/>
          <w:lang w:val="ru-RU"/>
        </w:rPr>
        <w:t>проверять справедливость числовых равенств и</w:t>
      </w:r>
      <w:r w:rsidRPr="00EF5616">
        <w:rPr>
          <w:spacing w:val="-14"/>
          <w:sz w:val="24"/>
          <w:lang w:val="ru-RU"/>
        </w:rPr>
        <w:t xml:space="preserve"> </w:t>
      </w:r>
      <w:r w:rsidRPr="00EF5616">
        <w:rPr>
          <w:sz w:val="24"/>
          <w:lang w:val="ru-RU"/>
        </w:rPr>
        <w:t>неравенств;</w:t>
      </w:r>
    </w:p>
    <w:p w:rsidR="00322F31" w:rsidRPr="00EF5616" w:rsidRDefault="00EF5616" w:rsidP="000F0589">
      <w:pPr>
        <w:pStyle w:val="a4"/>
        <w:numPr>
          <w:ilvl w:val="1"/>
          <w:numId w:val="108"/>
        </w:numPr>
        <w:tabs>
          <w:tab w:val="left" w:pos="1244"/>
          <w:tab w:val="left" w:pos="1245"/>
        </w:tabs>
        <w:spacing w:line="293" w:lineRule="exact"/>
        <w:ind w:left="1244" w:hanging="424"/>
        <w:rPr>
          <w:sz w:val="24"/>
          <w:lang w:val="ru-RU"/>
        </w:rPr>
      </w:pPr>
      <w:r w:rsidRPr="00EF5616">
        <w:rPr>
          <w:sz w:val="24"/>
          <w:lang w:val="ru-RU"/>
        </w:rPr>
        <w:t>решать линейные неравенства и несложные неравенства, сводящиеся к</w:t>
      </w:r>
      <w:r w:rsidRPr="00EF5616">
        <w:rPr>
          <w:spacing w:val="-15"/>
          <w:sz w:val="24"/>
          <w:lang w:val="ru-RU"/>
        </w:rPr>
        <w:t xml:space="preserve"> </w:t>
      </w:r>
      <w:r w:rsidRPr="00EF5616">
        <w:rPr>
          <w:sz w:val="24"/>
          <w:lang w:val="ru-RU"/>
        </w:rPr>
        <w:t>линейным;</w:t>
      </w:r>
    </w:p>
    <w:p w:rsidR="00322F31" w:rsidRPr="00EF5616" w:rsidRDefault="00EF5616" w:rsidP="000F0589">
      <w:pPr>
        <w:pStyle w:val="a4"/>
        <w:numPr>
          <w:ilvl w:val="1"/>
          <w:numId w:val="108"/>
        </w:numPr>
        <w:tabs>
          <w:tab w:val="left" w:pos="1244"/>
          <w:tab w:val="left" w:pos="1245"/>
        </w:tabs>
        <w:spacing w:line="293" w:lineRule="exact"/>
        <w:ind w:left="1244" w:hanging="424"/>
        <w:rPr>
          <w:sz w:val="24"/>
          <w:lang w:val="ru-RU"/>
        </w:rPr>
      </w:pPr>
      <w:r w:rsidRPr="00EF5616">
        <w:rPr>
          <w:sz w:val="24"/>
          <w:lang w:val="ru-RU"/>
        </w:rPr>
        <w:t>решать системы несложных линейных уравнений,</w:t>
      </w:r>
      <w:r w:rsidRPr="00EF5616">
        <w:rPr>
          <w:spacing w:val="-16"/>
          <w:sz w:val="24"/>
          <w:lang w:val="ru-RU"/>
        </w:rPr>
        <w:t xml:space="preserve"> </w:t>
      </w:r>
      <w:r w:rsidRPr="00EF5616">
        <w:rPr>
          <w:sz w:val="24"/>
          <w:lang w:val="ru-RU"/>
        </w:rPr>
        <w:t>неравенств;</w:t>
      </w:r>
    </w:p>
    <w:p w:rsidR="00322F31" w:rsidRPr="00EF5616" w:rsidRDefault="00EF5616" w:rsidP="000F0589">
      <w:pPr>
        <w:pStyle w:val="a4"/>
        <w:numPr>
          <w:ilvl w:val="1"/>
          <w:numId w:val="108"/>
        </w:numPr>
        <w:tabs>
          <w:tab w:val="left" w:pos="1244"/>
          <w:tab w:val="left" w:pos="1245"/>
        </w:tabs>
        <w:spacing w:line="293" w:lineRule="exact"/>
        <w:ind w:left="1244" w:hanging="424"/>
        <w:rPr>
          <w:sz w:val="24"/>
          <w:lang w:val="ru-RU"/>
        </w:rPr>
      </w:pPr>
      <w:r w:rsidRPr="00EF5616">
        <w:rPr>
          <w:sz w:val="24"/>
          <w:lang w:val="ru-RU"/>
        </w:rPr>
        <w:t>проверять, является ли данное число решением уравнения</w:t>
      </w:r>
      <w:r w:rsidRPr="00EF5616">
        <w:rPr>
          <w:spacing w:val="-14"/>
          <w:sz w:val="24"/>
          <w:lang w:val="ru-RU"/>
        </w:rPr>
        <w:t xml:space="preserve"> </w:t>
      </w:r>
      <w:r w:rsidRPr="00EF5616">
        <w:rPr>
          <w:sz w:val="24"/>
          <w:lang w:val="ru-RU"/>
        </w:rPr>
        <w:t>(неравенства);</w:t>
      </w:r>
    </w:p>
    <w:p w:rsidR="00322F31" w:rsidRPr="00EF5616" w:rsidRDefault="00EF5616" w:rsidP="000F0589">
      <w:pPr>
        <w:pStyle w:val="a4"/>
        <w:numPr>
          <w:ilvl w:val="1"/>
          <w:numId w:val="108"/>
        </w:numPr>
        <w:tabs>
          <w:tab w:val="left" w:pos="1244"/>
          <w:tab w:val="left" w:pos="1245"/>
        </w:tabs>
        <w:spacing w:before="1" w:line="293" w:lineRule="exact"/>
        <w:ind w:left="1244" w:hanging="424"/>
        <w:rPr>
          <w:sz w:val="24"/>
          <w:lang w:val="ru-RU"/>
        </w:rPr>
      </w:pPr>
      <w:r w:rsidRPr="00EF5616">
        <w:rPr>
          <w:sz w:val="24"/>
          <w:lang w:val="ru-RU"/>
        </w:rPr>
        <w:t>решать квадратные уравнения по формуле корней квадратного</w:t>
      </w:r>
      <w:r w:rsidRPr="00EF5616">
        <w:rPr>
          <w:spacing w:val="-13"/>
          <w:sz w:val="24"/>
          <w:lang w:val="ru-RU"/>
        </w:rPr>
        <w:t xml:space="preserve"> </w:t>
      </w:r>
      <w:r w:rsidRPr="00EF5616">
        <w:rPr>
          <w:sz w:val="24"/>
          <w:lang w:val="ru-RU"/>
        </w:rPr>
        <w:t>уравнения;</w:t>
      </w:r>
    </w:p>
    <w:p w:rsidR="00322F31" w:rsidRPr="00EF5616" w:rsidRDefault="00EF5616" w:rsidP="000F0589">
      <w:pPr>
        <w:pStyle w:val="a4"/>
        <w:numPr>
          <w:ilvl w:val="1"/>
          <w:numId w:val="108"/>
        </w:numPr>
        <w:tabs>
          <w:tab w:val="left" w:pos="1244"/>
          <w:tab w:val="left" w:pos="1245"/>
        </w:tabs>
        <w:spacing w:line="293" w:lineRule="exact"/>
        <w:ind w:left="1244" w:hanging="424"/>
        <w:rPr>
          <w:sz w:val="24"/>
          <w:lang w:val="ru-RU"/>
        </w:rPr>
      </w:pPr>
      <w:r w:rsidRPr="00EF5616">
        <w:rPr>
          <w:sz w:val="24"/>
          <w:lang w:val="ru-RU"/>
        </w:rPr>
        <w:t>изображать решения неравенств и их систем на числовой</w:t>
      </w:r>
      <w:r w:rsidRPr="00EF5616">
        <w:rPr>
          <w:spacing w:val="-10"/>
          <w:sz w:val="24"/>
          <w:lang w:val="ru-RU"/>
        </w:rPr>
        <w:t xml:space="preserve"> </w:t>
      </w:r>
      <w:r w:rsidRPr="00EF5616">
        <w:rPr>
          <w:sz w:val="24"/>
          <w:lang w:val="ru-RU"/>
        </w:rPr>
        <w:t>прямой.</w:t>
      </w:r>
    </w:p>
    <w:p w:rsidR="00322F31" w:rsidRPr="00EF5616" w:rsidRDefault="00EF5616">
      <w:pPr>
        <w:pStyle w:val="1"/>
        <w:spacing w:before="2"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8"/>
        </w:numPr>
        <w:tabs>
          <w:tab w:val="left" w:pos="1244"/>
          <w:tab w:val="left" w:pos="1245"/>
        </w:tabs>
        <w:spacing w:before="1" w:line="237" w:lineRule="auto"/>
        <w:ind w:right="105" w:firstLine="708"/>
        <w:rPr>
          <w:sz w:val="24"/>
          <w:lang w:val="ru-RU"/>
        </w:rPr>
      </w:pPr>
      <w:r w:rsidRPr="00EF5616">
        <w:rPr>
          <w:sz w:val="24"/>
          <w:lang w:val="ru-RU"/>
        </w:rPr>
        <w:t>составлять и решать линейные уравнения при решении задач, возникающих в других учебных</w:t>
      </w:r>
      <w:r w:rsidRPr="00EF5616">
        <w:rPr>
          <w:spacing w:val="-2"/>
          <w:sz w:val="24"/>
          <w:lang w:val="ru-RU"/>
        </w:rPr>
        <w:t xml:space="preserve"> </w:t>
      </w:r>
      <w:r w:rsidRPr="00EF5616">
        <w:rPr>
          <w:sz w:val="24"/>
          <w:lang w:val="ru-RU"/>
        </w:rPr>
        <w:t>предметах.</w:t>
      </w:r>
    </w:p>
    <w:p w:rsidR="00322F31" w:rsidRDefault="00EF5616">
      <w:pPr>
        <w:pStyle w:val="1"/>
        <w:spacing w:line="275" w:lineRule="exact"/>
        <w:ind w:left="112"/>
      </w:pPr>
      <w:r>
        <w:t>Функции</w:t>
      </w:r>
    </w:p>
    <w:p w:rsidR="00322F31" w:rsidRPr="00EF5616" w:rsidRDefault="00EF5616" w:rsidP="000F0589">
      <w:pPr>
        <w:pStyle w:val="a4"/>
        <w:numPr>
          <w:ilvl w:val="1"/>
          <w:numId w:val="108"/>
        </w:numPr>
        <w:tabs>
          <w:tab w:val="left" w:pos="1244"/>
          <w:tab w:val="left" w:pos="1245"/>
        </w:tabs>
        <w:spacing w:line="292" w:lineRule="exact"/>
        <w:ind w:left="1244" w:hanging="424"/>
        <w:rPr>
          <w:sz w:val="24"/>
          <w:lang w:val="ru-RU"/>
        </w:rPr>
      </w:pPr>
      <w:r w:rsidRPr="00EF5616">
        <w:rPr>
          <w:sz w:val="24"/>
          <w:lang w:val="ru-RU"/>
        </w:rPr>
        <w:t>Находить значение функции по заданному значению</w:t>
      </w:r>
      <w:r w:rsidRPr="00EF5616">
        <w:rPr>
          <w:spacing w:val="-16"/>
          <w:sz w:val="24"/>
          <w:lang w:val="ru-RU"/>
        </w:rPr>
        <w:t xml:space="preserve"> </w:t>
      </w:r>
      <w:r w:rsidRPr="00EF5616">
        <w:rPr>
          <w:sz w:val="24"/>
          <w:lang w:val="ru-RU"/>
        </w:rPr>
        <w:t>аргумента;</w:t>
      </w:r>
    </w:p>
    <w:p w:rsidR="00322F31" w:rsidRPr="00EF5616" w:rsidRDefault="00EF5616" w:rsidP="000F0589">
      <w:pPr>
        <w:pStyle w:val="a4"/>
        <w:numPr>
          <w:ilvl w:val="1"/>
          <w:numId w:val="108"/>
        </w:numPr>
        <w:tabs>
          <w:tab w:val="left" w:pos="1244"/>
          <w:tab w:val="left" w:pos="1245"/>
        </w:tabs>
        <w:spacing w:line="293" w:lineRule="exact"/>
        <w:ind w:left="1244" w:hanging="424"/>
        <w:rPr>
          <w:sz w:val="24"/>
          <w:lang w:val="ru-RU"/>
        </w:rPr>
      </w:pPr>
      <w:r w:rsidRPr="00EF5616">
        <w:rPr>
          <w:sz w:val="24"/>
          <w:lang w:val="ru-RU"/>
        </w:rPr>
        <w:t>находить значение аргумента по заданному значению функции в несложных</w:t>
      </w:r>
      <w:r w:rsidRPr="00EF5616">
        <w:rPr>
          <w:spacing w:val="-16"/>
          <w:sz w:val="24"/>
          <w:lang w:val="ru-RU"/>
        </w:rPr>
        <w:t xml:space="preserve"> </w:t>
      </w:r>
      <w:r w:rsidRPr="00EF5616">
        <w:rPr>
          <w:sz w:val="24"/>
          <w:lang w:val="ru-RU"/>
        </w:rPr>
        <w:t>ситуациях;</w:t>
      </w:r>
    </w:p>
    <w:p w:rsidR="00322F31" w:rsidRPr="00EF5616" w:rsidRDefault="00EF5616" w:rsidP="000F0589">
      <w:pPr>
        <w:pStyle w:val="a4"/>
        <w:numPr>
          <w:ilvl w:val="1"/>
          <w:numId w:val="108"/>
        </w:numPr>
        <w:tabs>
          <w:tab w:val="left" w:pos="1244"/>
          <w:tab w:val="left" w:pos="1245"/>
        </w:tabs>
        <w:ind w:right="103" w:firstLine="708"/>
        <w:rPr>
          <w:sz w:val="24"/>
          <w:lang w:val="ru-RU"/>
        </w:rPr>
      </w:pPr>
      <w:r w:rsidRPr="00EF5616">
        <w:rPr>
          <w:sz w:val="24"/>
          <w:lang w:val="ru-RU"/>
        </w:rPr>
        <w:t>определять положение точки по её координатам, координаты точки по её положению на координатной</w:t>
      </w:r>
      <w:r w:rsidRPr="00EF5616">
        <w:rPr>
          <w:spacing w:val="-4"/>
          <w:sz w:val="24"/>
          <w:lang w:val="ru-RU"/>
        </w:rPr>
        <w:t xml:space="preserve"> </w:t>
      </w:r>
      <w:r w:rsidRPr="00EF5616">
        <w:rPr>
          <w:sz w:val="24"/>
          <w:lang w:val="ru-RU"/>
        </w:rPr>
        <w:t>плоскости;</w:t>
      </w:r>
    </w:p>
    <w:p w:rsidR="00322F31" w:rsidRPr="00EF5616" w:rsidRDefault="00EF5616" w:rsidP="000F0589">
      <w:pPr>
        <w:pStyle w:val="a4"/>
        <w:numPr>
          <w:ilvl w:val="1"/>
          <w:numId w:val="108"/>
        </w:numPr>
        <w:tabs>
          <w:tab w:val="left" w:pos="1245"/>
        </w:tabs>
        <w:spacing w:before="6" w:line="237" w:lineRule="auto"/>
        <w:ind w:right="103" w:firstLine="708"/>
        <w:jc w:val="both"/>
        <w:rPr>
          <w:sz w:val="24"/>
          <w:lang w:val="ru-RU"/>
        </w:rPr>
      </w:pPr>
      <w:r w:rsidRPr="00EF5616">
        <w:rPr>
          <w:sz w:val="24"/>
          <w:lang w:val="ru-RU"/>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w:t>
      </w:r>
      <w:r w:rsidRPr="00EF5616">
        <w:rPr>
          <w:spacing w:val="-5"/>
          <w:sz w:val="24"/>
          <w:lang w:val="ru-RU"/>
        </w:rPr>
        <w:t xml:space="preserve"> </w:t>
      </w:r>
      <w:r w:rsidRPr="00EF5616">
        <w:rPr>
          <w:sz w:val="24"/>
          <w:lang w:val="ru-RU"/>
        </w:rPr>
        <w:t>функции;</w:t>
      </w:r>
    </w:p>
    <w:p w:rsidR="00322F31" w:rsidRDefault="00EF5616" w:rsidP="000F0589">
      <w:pPr>
        <w:pStyle w:val="a4"/>
        <w:numPr>
          <w:ilvl w:val="1"/>
          <w:numId w:val="108"/>
        </w:numPr>
        <w:tabs>
          <w:tab w:val="left" w:pos="1244"/>
          <w:tab w:val="left" w:pos="1245"/>
        </w:tabs>
        <w:spacing w:before="2" w:line="293" w:lineRule="exact"/>
        <w:ind w:left="1244" w:hanging="424"/>
        <w:rPr>
          <w:sz w:val="24"/>
        </w:rPr>
      </w:pPr>
      <w:r>
        <w:rPr>
          <w:sz w:val="24"/>
        </w:rPr>
        <w:t>строить график линейной</w:t>
      </w:r>
      <w:r>
        <w:rPr>
          <w:spacing w:val="-8"/>
          <w:sz w:val="24"/>
        </w:rPr>
        <w:t xml:space="preserve"> </w:t>
      </w:r>
      <w:r>
        <w:rPr>
          <w:sz w:val="24"/>
        </w:rPr>
        <w:t>функции;</w:t>
      </w:r>
    </w:p>
    <w:p w:rsidR="00322F31" w:rsidRPr="00EF5616" w:rsidRDefault="00EF5616" w:rsidP="000F0589">
      <w:pPr>
        <w:pStyle w:val="a4"/>
        <w:numPr>
          <w:ilvl w:val="1"/>
          <w:numId w:val="108"/>
        </w:numPr>
        <w:tabs>
          <w:tab w:val="left" w:pos="1244"/>
          <w:tab w:val="left" w:pos="1245"/>
          <w:tab w:val="left" w:pos="2547"/>
          <w:tab w:val="left" w:pos="3635"/>
          <w:tab w:val="left" w:pos="4093"/>
          <w:tab w:val="left" w:pos="5077"/>
          <w:tab w:val="left" w:pos="6008"/>
          <w:tab w:val="left" w:pos="7215"/>
          <w:tab w:val="left" w:pos="8358"/>
          <w:tab w:val="left" w:pos="9474"/>
        </w:tabs>
        <w:spacing w:before="2" w:line="237" w:lineRule="auto"/>
        <w:ind w:right="100" w:firstLine="708"/>
        <w:rPr>
          <w:sz w:val="24"/>
          <w:lang w:val="ru-RU"/>
        </w:rPr>
      </w:pPr>
      <w:r w:rsidRPr="00EF5616">
        <w:rPr>
          <w:sz w:val="24"/>
          <w:lang w:val="ru-RU"/>
        </w:rPr>
        <w:t>проверять,</w:t>
      </w:r>
      <w:r w:rsidRPr="00EF5616">
        <w:rPr>
          <w:sz w:val="24"/>
          <w:lang w:val="ru-RU"/>
        </w:rPr>
        <w:tab/>
        <w:t>является</w:t>
      </w:r>
      <w:r w:rsidRPr="00EF5616">
        <w:rPr>
          <w:sz w:val="24"/>
          <w:lang w:val="ru-RU"/>
        </w:rPr>
        <w:tab/>
        <w:t>ли</w:t>
      </w:r>
      <w:r w:rsidRPr="00EF5616">
        <w:rPr>
          <w:sz w:val="24"/>
          <w:lang w:val="ru-RU"/>
        </w:rPr>
        <w:tab/>
        <w:t>данный</w:t>
      </w:r>
      <w:r w:rsidRPr="00EF5616">
        <w:rPr>
          <w:sz w:val="24"/>
          <w:lang w:val="ru-RU"/>
        </w:rPr>
        <w:tab/>
        <w:t>график</w:t>
      </w:r>
      <w:r w:rsidRPr="00EF5616">
        <w:rPr>
          <w:sz w:val="24"/>
          <w:lang w:val="ru-RU"/>
        </w:rPr>
        <w:tab/>
        <w:t>графиком</w:t>
      </w:r>
      <w:r w:rsidRPr="00EF5616">
        <w:rPr>
          <w:sz w:val="24"/>
          <w:lang w:val="ru-RU"/>
        </w:rPr>
        <w:tab/>
        <w:t>заданной</w:t>
      </w:r>
      <w:r w:rsidRPr="00EF5616">
        <w:rPr>
          <w:sz w:val="24"/>
          <w:lang w:val="ru-RU"/>
        </w:rPr>
        <w:tab/>
        <w:t>функции</w:t>
      </w:r>
      <w:r w:rsidRPr="00EF5616">
        <w:rPr>
          <w:sz w:val="24"/>
          <w:lang w:val="ru-RU"/>
        </w:rPr>
        <w:tab/>
        <w:t>(линейной, квадратичной, обратной</w:t>
      </w:r>
      <w:r w:rsidRPr="00EF5616">
        <w:rPr>
          <w:spacing w:val="-11"/>
          <w:sz w:val="24"/>
          <w:lang w:val="ru-RU"/>
        </w:rPr>
        <w:t xml:space="preserve"> </w:t>
      </w:r>
      <w:r w:rsidRPr="00EF5616">
        <w:rPr>
          <w:sz w:val="24"/>
          <w:lang w:val="ru-RU"/>
        </w:rPr>
        <w:t>пропорциональности);</w:t>
      </w:r>
    </w:p>
    <w:p w:rsidR="00322F31" w:rsidRPr="00EF5616" w:rsidRDefault="00EF5616" w:rsidP="000F0589">
      <w:pPr>
        <w:pStyle w:val="a4"/>
        <w:numPr>
          <w:ilvl w:val="1"/>
          <w:numId w:val="108"/>
        </w:numPr>
        <w:tabs>
          <w:tab w:val="left" w:pos="1244"/>
          <w:tab w:val="left" w:pos="1245"/>
        </w:tabs>
        <w:spacing w:before="1" w:line="293" w:lineRule="exact"/>
        <w:ind w:left="1244" w:hanging="424"/>
        <w:rPr>
          <w:sz w:val="24"/>
          <w:lang w:val="ru-RU"/>
        </w:rPr>
      </w:pPr>
      <w:r w:rsidRPr="00EF5616">
        <w:rPr>
          <w:sz w:val="24"/>
          <w:lang w:val="ru-RU"/>
        </w:rPr>
        <w:t>определять приближённые значения координат точки пересечения графиков</w:t>
      </w:r>
      <w:r w:rsidRPr="00EF5616">
        <w:rPr>
          <w:spacing w:val="-16"/>
          <w:sz w:val="24"/>
          <w:lang w:val="ru-RU"/>
        </w:rPr>
        <w:t xml:space="preserve"> </w:t>
      </w:r>
      <w:r w:rsidRPr="00EF5616">
        <w:rPr>
          <w:sz w:val="24"/>
          <w:lang w:val="ru-RU"/>
        </w:rPr>
        <w:t>функций;</w:t>
      </w:r>
    </w:p>
    <w:p w:rsidR="00322F31" w:rsidRPr="00EF5616" w:rsidRDefault="00EF5616" w:rsidP="000F0589">
      <w:pPr>
        <w:pStyle w:val="a4"/>
        <w:numPr>
          <w:ilvl w:val="1"/>
          <w:numId w:val="108"/>
        </w:numPr>
        <w:tabs>
          <w:tab w:val="left" w:pos="1244"/>
          <w:tab w:val="left" w:pos="1245"/>
          <w:tab w:val="left" w:pos="2747"/>
          <w:tab w:val="left" w:pos="3205"/>
          <w:tab w:val="left" w:pos="4261"/>
          <w:tab w:val="left" w:pos="5187"/>
          <w:tab w:val="left" w:pos="6594"/>
          <w:tab w:val="left" w:pos="8931"/>
        </w:tabs>
        <w:spacing w:before="1" w:line="237" w:lineRule="auto"/>
        <w:ind w:right="104" w:firstLine="708"/>
        <w:rPr>
          <w:sz w:val="24"/>
          <w:lang w:val="ru-RU"/>
        </w:rPr>
      </w:pPr>
      <w:r w:rsidRPr="00EF5616">
        <w:rPr>
          <w:sz w:val="24"/>
          <w:lang w:val="ru-RU"/>
        </w:rPr>
        <w:t>оперировать</w:t>
      </w:r>
      <w:r w:rsidRPr="00EF5616">
        <w:rPr>
          <w:sz w:val="24"/>
          <w:lang w:val="ru-RU"/>
        </w:rPr>
        <w:tab/>
        <w:t>на</w:t>
      </w:r>
      <w:r w:rsidRPr="00EF5616">
        <w:rPr>
          <w:sz w:val="24"/>
          <w:lang w:val="ru-RU"/>
        </w:rPr>
        <w:tab/>
        <w:t>базовом</w:t>
      </w:r>
      <w:r w:rsidRPr="00EF5616">
        <w:rPr>
          <w:sz w:val="24"/>
          <w:lang w:val="ru-RU"/>
        </w:rPr>
        <w:tab/>
        <w:t>уровне</w:t>
      </w:r>
      <w:r w:rsidRPr="00EF5616">
        <w:rPr>
          <w:sz w:val="24"/>
          <w:lang w:val="ru-RU"/>
        </w:rPr>
        <w:tab/>
        <w:t>понятиями:</w:t>
      </w:r>
      <w:r w:rsidRPr="00EF5616">
        <w:rPr>
          <w:sz w:val="24"/>
          <w:lang w:val="ru-RU"/>
        </w:rPr>
        <w:tab/>
        <w:t>последовательность,</w:t>
      </w:r>
      <w:r w:rsidRPr="00EF5616">
        <w:rPr>
          <w:sz w:val="24"/>
          <w:lang w:val="ru-RU"/>
        </w:rPr>
        <w:tab/>
        <w:t>арифметическая прогрессия, геометрическая</w:t>
      </w:r>
      <w:r w:rsidRPr="00EF5616">
        <w:rPr>
          <w:spacing w:val="-6"/>
          <w:sz w:val="24"/>
          <w:lang w:val="ru-RU"/>
        </w:rPr>
        <w:t xml:space="preserve"> </w:t>
      </w:r>
      <w:r w:rsidRPr="00EF5616">
        <w:rPr>
          <w:sz w:val="24"/>
          <w:lang w:val="ru-RU"/>
        </w:rPr>
        <w:t>прогрессия;</w:t>
      </w:r>
    </w:p>
    <w:p w:rsidR="00322F31" w:rsidRPr="00EF5616" w:rsidRDefault="00EF5616" w:rsidP="000F0589">
      <w:pPr>
        <w:pStyle w:val="a4"/>
        <w:numPr>
          <w:ilvl w:val="1"/>
          <w:numId w:val="108"/>
        </w:numPr>
        <w:tabs>
          <w:tab w:val="left" w:pos="1244"/>
          <w:tab w:val="left" w:pos="1245"/>
        </w:tabs>
        <w:spacing w:before="4" w:line="237" w:lineRule="auto"/>
        <w:ind w:right="103" w:firstLine="708"/>
        <w:rPr>
          <w:sz w:val="24"/>
          <w:lang w:val="ru-RU"/>
        </w:rPr>
      </w:pPr>
      <w:r w:rsidRPr="00EF5616">
        <w:rPr>
          <w:sz w:val="24"/>
          <w:lang w:val="ru-RU"/>
        </w:rPr>
        <w:t>решать задачи на прогрессии, в которых ответ может быть получен непосредственным подсчётом без применения</w:t>
      </w:r>
      <w:r w:rsidRPr="00EF5616">
        <w:rPr>
          <w:spacing w:val="-8"/>
          <w:sz w:val="24"/>
          <w:lang w:val="ru-RU"/>
        </w:rPr>
        <w:t xml:space="preserve"> </w:t>
      </w:r>
      <w:r w:rsidRPr="00EF5616">
        <w:rPr>
          <w:sz w:val="24"/>
          <w:lang w:val="ru-RU"/>
        </w:rPr>
        <w:t>формул.</w:t>
      </w:r>
    </w:p>
    <w:p w:rsidR="00322F31" w:rsidRPr="00EF5616" w:rsidRDefault="00EF5616">
      <w:pPr>
        <w:pStyle w:val="1"/>
        <w:spacing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8"/>
        </w:numPr>
        <w:tabs>
          <w:tab w:val="left" w:pos="1245"/>
        </w:tabs>
        <w:ind w:right="101" w:firstLine="708"/>
        <w:jc w:val="both"/>
        <w:rPr>
          <w:sz w:val="24"/>
          <w:lang w:val="ru-RU"/>
        </w:rPr>
      </w:pPr>
      <w:r w:rsidRPr="00EF5616">
        <w:rPr>
          <w:sz w:val="24"/>
          <w:lang w:val="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w:t>
      </w:r>
      <w:r w:rsidRPr="00EF5616">
        <w:rPr>
          <w:spacing w:val="-8"/>
          <w:sz w:val="24"/>
          <w:lang w:val="ru-RU"/>
        </w:rPr>
        <w:t xml:space="preserve"> </w:t>
      </w:r>
      <w:r w:rsidRPr="00EF5616">
        <w:rPr>
          <w:sz w:val="24"/>
          <w:lang w:val="ru-RU"/>
        </w:rPr>
        <w:t>т.п.);</w:t>
      </w:r>
    </w:p>
    <w:p w:rsidR="00322F31" w:rsidRPr="00EF5616" w:rsidRDefault="00EF5616" w:rsidP="000F0589">
      <w:pPr>
        <w:pStyle w:val="a4"/>
        <w:numPr>
          <w:ilvl w:val="1"/>
          <w:numId w:val="108"/>
        </w:numPr>
        <w:tabs>
          <w:tab w:val="left" w:pos="1244"/>
          <w:tab w:val="left" w:pos="1245"/>
        </w:tabs>
        <w:spacing w:before="7" w:line="237" w:lineRule="auto"/>
        <w:ind w:right="108" w:firstLine="708"/>
        <w:rPr>
          <w:sz w:val="24"/>
          <w:lang w:val="ru-RU"/>
        </w:rPr>
      </w:pPr>
      <w:r w:rsidRPr="00EF5616">
        <w:rPr>
          <w:sz w:val="24"/>
          <w:lang w:val="ru-RU"/>
        </w:rPr>
        <w:t>использовать свойства линейной функции и ее график при решении задач из других учебных</w:t>
      </w:r>
      <w:r w:rsidRPr="00EF5616">
        <w:rPr>
          <w:spacing w:val="-4"/>
          <w:sz w:val="24"/>
          <w:lang w:val="ru-RU"/>
        </w:rPr>
        <w:t xml:space="preserve"> </w:t>
      </w:r>
      <w:r w:rsidRPr="00EF5616">
        <w:rPr>
          <w:sz w:val="24"/>
          <w:lang w:val="ru-RU"/>
        </w:rPr>
        <w:t>предметов.</w:t>
      </w:r>
    </w:p>
    <w:p w:rsidR="00322F31" w:rsidRDefault="00EF5616">
      <w:pPr>
        <w:pStyle w:val="1"/>
        <w:spacing w:before="5" w:line="275" w:lineRule="exact"/>
        <w:ind w:left="112"/>
      </w:pPr>
      <w:r>
        <w:t>Статистика и теория вероятностей</w:t>
      </w:r>
    </w:p>
    <w:p w:rsidR="00322F31" w:rsidRPr="00EF5616" w:rsidRDefault="00EF5616" w:rsidP="000F0589">
      <w:pPr>
        <w:pStyle w:val="a4"/>
        <w:numPr>
          <w:ilvl w:val="1"/>
          <w:numId w:val="108"/>
        </w:numPr>
        <w:tabs>
          <w:tab w:val="left" w:pos="1244"/>
          <w:tab w:val="left" w:pos="1245"/>
        </w:tabs>
        <w:spacing w:before="1" w:line="237" w:lineRule="auto"/>
        <w:ind w:right="102" w:firstLine="708"/>
        <w:rPr>
          <w:sz w:val="24"/>
          <w:lang w:val="ru-RU"/>
        </w:rPr>
      </w:pPr>
      <w:r w:rsidRPr="00EF5616">
        <w:rPr>
          <w:sz w:val="24"/>
          <w:lang w:val="ru-RU"/>
        </w:rPr>
        <w:t>Иметь</w:t>
      </w:r>
      <w:r w:rsidRPr="00EF5616">
        <w:rPr>
          <w:spacing w:val="-7"/>
          <w:sz w:val="24"/>
          <w:lang w:val="ru-RU"/>
        </w:rPr>
        <w:t xml:space="preserve"> </w:t>
      </w:r>
      <w:r w:rsidRPr="00EF5616">
        <w:rPr>
          <w:sz w:val="24"/>
          <w:lang w:val="ru-RU"/>
        </w:rPr>
        <w:t>представление</w:t>
      </w:r>
      <w:r w:rsidRPr="00EF5616">
        <w:rPr>
          <w:spacing w:val="-9"/>
          <w:sz w:val="24"/>
          <w:lang w:val="ru-RU"/>
        </w:rPr>
        <w:t xml:space="preserve"> </w:t>
      </w:r>
      <w:r w:rsidRPr="00EF5616">
        <w:rPr>
          <w:sz w:val="24"/>
          <w:lang w:val="ru-RU"/>
        </w:rPr>
        <w:t>о</w:t>
      </w:r>
      <w:r w:rsidRPr="00EF5616">
        <w:rPr>
          <w:spacing w:val="-8"/>
          <w:sz w:val="24"/>
          <w:lang w:val="ru-RU"/>
        </w:rPr>
        <w:t xml:space="preserve"> </w:t>
      </w:r>
      <w:r w:rsidRPr="00EF5616">
        <w:rPr>
          <w:sz w:val="24"/>
          <w:lang w:val="ru-RU"/>
        </w:rPr>
        <w:t>статистических</w:t>
      </w:r>
      <w:r w:rsidRPr="00EF5616">
        <w:rPr>
          <w:spacing w:val="-11"/>
          <w:sz w:val="24"/>
          <w:lang w:val="ru-RU"/>
        </w:rPr>
        <w:t xml:space="preserve"> </w:t>
      </w:r>
      <w:r w:rsidRPr="00EF5616">
        <w:rPr>
          <w:sz w:val="24"/>
          <w:lang w:val="ru-RU"/>
        </w:rPr>
        <w:t>характеристиках,</w:t>
      </w:r>
      <w:r w:rsidRPr="00EF5616">
        <w:rPr>
          <w:spacing w:val="-8"/>
          <w:sz w:val="24"/>
          <w:lang w:val="ru-RU"/>
        </w:rPr>
        <w:t xml:space="preserve"> </w:t>
      </w:r>
      <w:r w:rsidRPr="00EF5616">
        <w:rPr>
          <w:sz w:val="24"/>
          <w:lang w:val="ru-RU"/>
        </w:rPr>
        <w:t>вероятности</w:t>
      </w:r>
      <w:r w:rsidRPr="00EF5616">
        <w:rPr>
          <w:spacing w:val="-10"/>
          <w:sz w:val="24"/>
          <w:lang w:val="ru-RU"/>
        </w:rPr>
        <w:t xml:space="preserve"> </w:t>
      </w:r>
      <w:r w:rsidRPr="00EF5616">
        <w:rPr>
          <w:sz w:val="24"/>
          <w:lang w:val="ru-RU"/>
        </w:rPr>
        <w:t>случайного</w:t>
      </w:r>
      <w:r w:rsidRPr="00EF5616">
        <w:rPr>
          <w:spacing w:val="-8"/>
          <w:sz w:val="24"/>
          <w:lang w:val="ru-RU"/>
        </w:rPr>
        <w:t xml:space="preserve"> </w:t>
      </w:r>
      <w:r w:rsidRPr="00EF5616">
        <w:rPr>
          <w:sz w:val="24"/>
          <w:lang w:val="ru-RU"/>
        </w:rPr>
        <w:t>события, комбинаторных</w:t>
      </w:r>
      <w:r w:rsidRPr="00EF5616">
        <w:rPr>
          <w:spacing w:val="-4"/>
          <w:sz w:val="24"/>
          <w:lang w:val="ru-RU"/>
        </w:rPr>
        <w:t xml:space="preserve"> </w:t>
      </w:r>
      <w:r w:rsidRPr="00EF5616">
        <w:rPr>
          <w:sz w:val="24"/>
          <w:lang w:val="ru-RU"/>
        </w:rPr>
        <w:t>задачах;</w:t>
      </w:r>
    </w:p>
    <w:p w:rsidR="00322F31" w:rsidRPr="00EF5616" w:rsidRDefault="00EF5616" w:rsidP="000F0589">
      <w:pPr>
        <w:pStyle w:val="a4"/>
        <w:numPr>
          <w:ilvl w:val="1"/>
          <w:numId w:val="108"/>
        </w:numPr>
        <w:tabs>
          <w:tab w:val="left" w:pos="1244"/>
          <w:tab w:val="left" w:pos="1245"/>
        </w:tabs>
        <w:spacing w:before="1" w:line="293" w:lineRule="exact"/>
        <w:ind w:left="1244" w:hanging="424"/>
        <w:rPr>
          <w:sz w:val="24"/>
          <w:lang w:val="ru-RU"/>
        </w:rPr>
      </w:pPr>
      <w:r w:rsidRPr="00EF5616">
        <w:rPr>
          <w:sz w:val="24"/>
          <w:lang w:val="ru-RU"/>
        </w:rPr>
        <w:t>решать простейшие комбинаторные задачи методом прямого и организованного</w:t>
      </w:r>
      <w:r w:rsidRPr="00EF5616">
        <w:rPr>
          <w:spacing w:val="-15"/>
          <w:sz w:val="24"/>
          <w:lang w:val="ru-RU"/>
        </w:rPr>
        <w:t xml:space="preserve"> </w:t>
      </w:r>
      <w:r w:rsidRPr="00EF5616">
        <w:rPr>
          <w:sz w:val="24"/>
          <w:lang w:val="ru-RU"/>
        </w:rPr>
        <w:t>перебора;</w:t>
      </w:r>
    </w:p>
    <w:p w:rsidR="00322F31" w:rsidRPr="00EF5616" w:rsidRDefault="00EF5616" w:rsidP="000F0589">
      <w:pPr>
        <w:pStyle w:val="a4"/>
        <w:numPr>
          <w:ilvl w:val="1"/>
          <w:numId w:val="108"/>
        </w:numPr>
        <w:tabs>
          <w:tab w:val="left" w:pos="1244"/>
          <w:tab w:val="left" w:pos="1245"/>
        </w:tabs>
        <w:spacing w:line="293" w:lineRule="exact"/>
        <w:ind w:left="1244" w:hanging="424"/>
        <w:rPr>
          <w:sz w:val="24"/>
          <w:lang w:val="ru-RU"/>
        </w:rPr>
      </w:pPr>
      <w:r w:rsidRPr="00EF5616">
        <w:rPr>
          <w:sz w:val="24"/>
          <w:lang w:val="ru-RU"/>
        </w:rPr>
        <w:t>представлять данные в виде таблиц, диаграмм,</w:t>
      </w:r>
      <w:r w:rsidRPr="00EF5616">
        <w:rPr>
          <w:spacing w:val="-10"/>
          <w:sz w:val="24"/>
          <w:lang w:val="ru-RU"/>
        </w:rPr>
        <w:t xml:space="preserve"> </w:t>
      </w:r>
      <w:r w:rsidRPr="00EF5616">
        <w:rPr>
          <w:sz w:val="24"/>
          <w:lang w:val="ru-RU"/>
        </w:rPr>
        <w:t>графиков;</w:t>
      </w:r>
    </w:p>
    <w:p w:rsidR="00322F31" w:rsidRPr="00EF5616" w:rsidRDefault="00EF5616" w:rsidP="000F0589">
      <w:pPr>
        <w:pStyle w:val="a4"/>
        <w:numPr>
          <w:ilvl w:val="1"/>
          <w:numId w:val="108"/>
        </w:numPr>
        <w:tabs>
          <w:tab w:val="left" w:pos="1244"/>
          <w:tab w:val="left" w:pos="1245"/>
        </w:tabs>
        <w:spacing w:line="293" w:lineRule="exact"/>
        <w:ind w:left="1244" w:hanging="424"/>
        <w:rPr>
          <w:sz w:val="24"/>
          <w:lang w:val="ru-RU"/>
        </w:rPr>
      </w:pPr>
      <w:r w:rsidRPr="00EF5616">
        <w:rPr>
          <w:sz w:val="24"/>
          <w:lang w:val="ru-RU"/>
        </w:rPr>
        <w:t>читать информацию, представленную в виде таблицы, диаграммы,</w:t>
      </w:r>
      <w:r w:rsidRPr="00EF5616">
        <w:rPr>
          <w:spacing w:val="-19"/>
          <w:sz w:val="24"/>
          <w:lang w:val="ru-RU"/>
        </w:rPr>
        <w:t xml:space="preserve"> </w:t>
      </w:r>
      <w:r w:rsidRPr="00EF5616">
        <w:rPr>
          <w:sz w:val="24"/>
          <w:lang w:val="ru-RU"/>
        </w:rPr>
        <w:t>графика;</w:t>
      </w:r>
    </w:p>
    <w:p w:rsidR="00322F31" w:rsidRPr="00EF5616" w:rsidRDefault="00EF5616" w:rsidP="000F0589">
      <w:pPr>
        <w:pStyle w:val="a4"/>
        <w:numPr>
          <w:ilvl w:val="1"/>
          <w:numId w:val="108"/>
        </w:numPr>
        <w:tabs>
          <w:tab w:val="left" w:pos="1244"/>
          <w:tab w:val="left" w:pos="1245"/>
        </w:tabs>
        <w:spacing w:line="293" w:lineRule="exact"/>
        <w:ind w:left="1244" w:hanging="424"/>
        <w:rPr>
          <w:sz w:val="24"/>
          <w:lang w:val="ru-RU"/>
        </w:rPr>
      </w:pPr>
      <w:r w:rsidRPr="00EF5616">
        <w:rPr>
          <w:sz w:val="24"/>
          <w:lang w:val="ru-RU"/>
        </w:rPr>
        <w:t>определять основные статистические характеристики числовых</w:t>
      </w:r>
      <w:r w:rsidRPr="00EF5616">
        <w:rPr>
          <w:spacing w:val="-15"/>
          <w:sz w:val="24"/>
          <w:lang w:val="ru-RU"/>
        </w:rPr>
        <w:t xml:space="preserve"> </w:t>
      </w:r>
      <w:r w:rsidRPr="00EF5616">
        <w:rPr>
          <w:sz w:val="24"/>
          <w:lang w:val="ru-RU"/>
        </w:rPr>
        <w:t>наборов;</w:t>
      </w:r>
    </w:p>
    <w:p w:rsidR="00322F31" w:rsidRPr="00EF5616" w:rsidRDefault="00EF5616" w:rsidP="000F0589">
      <w:pPr>
        <w:pStyle w:val="a4"/>
        <w:numPr>
          <w:ilvl w:val="1"/>
          <w:numId w:val="108"/>
        </w:numPr>
        <w:tabs>
          <w:tab w:val="left" w:pos="1244"/>
          <w:tab w:val="left" w:pos="1245"/>
        </w:tabs>
        <w:spacing w:before="1" w:line="293" w:lineRule="exact"/>
        <w:ind w:left="1244" w:hanging="424"/>
        <w:rPr>
          <w:sz w:val="24"/>
          <w:lang w:val="ru-RU"/>
        </w:rPr>
      </w:pPr>
      <w:r w:rsidRPr="00EF5616">
        <w:rPr>
          <w:sz w:val="24"/>
          <w:lang w:val="ru-RU"/>
        </w:rPr>
        <w:t>оценивать вероятность события в простейших</w:t>
      </w:r>
      <w:r w:rsidRPr="00EF5616">
        <w:rPr>
          <w:spacing w:val="-12"/>
          <w:sz w:val="24"/>
          <w:lang w:val="ru-RU"/>
        </w:rPr>
        <w:t xml:space="preserve"> </w:t>
      </w:r>
      <w:r w:rsidRPr="00EF5616">
        <w:rPr>
          <w:sz w:val="24"/>
          <w:lang w:val="ru-RU"/>
        </w:rPr>
        <w:t>случаях;</w:t>
      </w:r>
    </w:p>
    <w:p w:rsidR="00322F31" w:rsidRPr="00EF5616" w:rsidRDefault="00EF5616" w:rsidP="000F0589">
      <w:pPr>
        <w:pStyle w:val="a4"/>
        <w:numPr>
          <w:ilvl w:val="1"/>
          <w:numId w:val="108"/>
        </w:numPr>
        <w:tabs>
          <w:tab w:val="left" w:pos="1244"/>
          <w:tab w:val="left" w:pos="1245"/>
        </w:tabs>
        <w:spacing w:line="293" w:lineRule="exact"/>
        <w:ind w:left="1244" w:hanging="424"/>
        <w:rPr>
          <w:sz w:val="24"/>
          <w:lang w:val="ru-RU"/>
        </w:rPr>
      </w:pPr>
      <w:r w:rsidRPr="00EF5616">
        <w:rPr>
          <w:sz w:val="24"/>
          <w:lang w:val="ru-RU"/>
        </w:rPr>
        <w:t>иметь представление о роли закона больших чисел в массовых</w:t>
      </w:r>
      <w:r w:rsidRPr="00EF5616">
        <w:rPr>
          <w:spacing w:val="-12"/>
          <w:sz w:val="24"/>
          <w:lang w:val="ru-RU"/>
        </w:rPr>
        <w:t xml:space="preserve"> </w:t>
      </w:r>
      <w:r w:rsidRPr="00EF5616">
        <w:rPr>
          <w:sz w:val="24"/>
          <w:lang w:val="ru-RU"/>
        </w:rPr>
        <w:t>явлениях.</w:t>
      </w:r>
    </w:p>
    <w:p w:rsidR="00322F31" w:rsidRPr="00EF5616" w:rsidRDefault="00EF5616">
      <w:pPr>
        <w:pStyle w:val="1"/>
        <w:spacing w:before="2"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8"/>
        </w:numPr>
        <w:tabs>
          <w:tab w:val="left" w:pos="1244"/>
          <w:tab w:val="left" w:pos="1245"/>
        </w:tabs>
        <w:spacing w:line="292" w:lineRule="exact"/>
        <w:ind w:left="1244" w:hanging="424"/>
        <w:rPr>
          <w:sz w:val="24"/>
          <w:lang w:val="ru-RU"/>
        </w:rPr>
      </w:pPr>
      <w:r w:rsidRPr="00EF5616">
        <w:rPr>
          <w:sz w:val="24"/>
          <w:lang w:val="ru-RU"/>
        </w:rPr>
        <w:t>оценивать количество возможных вариантов методом</w:t>
      </w:r>
      <w:r w:rsidRPr="00EF5616">
        <w:rPr>
          <w:spacing w:val="-15"/>
          <w:sz w:val="24"/>
          <w:lang w:val="ru-RU"/>
        </w:rPr>
        <w:t xml:space="preserve"> </w:t>
      </w:r>
      <w:r w:rsidRPr="00EF5616">
        <w:rPr>
          <w:sz w:val="24"/>
          <w:lang w:val="ru-RU"/>
        </w:rPr>
        <w:t>перебора;</w:t>
      </w:r>
    </w:p>
    <w:p w:rsidR="00322F31" w:rsidRPr="00EF5616" w:rsidRDefault="00EF5616" w:rsidP="000F0589">
      <w:pPr>
        <w:pStyle w:val="a4"/>
        <w:numPr>
          <w:ilvl w:val="1"/>
          <w:numId w:val="108"/>
        </w:numPr>
        <w:tabs>
          <w:tab w:val="left" w:pos="1244"/>
          <w:tab w:val="left" w:pos="1245"/>
        </w:tabs>
        <w:spacing w:line="293" w:lineRule="exact"/>
        <w:ind w:left="1244" w:hanging="424"/>
        <w:rPr>
          <w:sz w:val="24"/>
          <w:lang w:val="ru-RU"/>
        </w:rPr>
      </w:pPr>
      <w:r w:rsidRPr="00EF5616">
        <w:rPr>
          <w:sz w:val="24"/>
          <w:lang w:val="ru-RU"/>
        </w:rPr>
        <w:t>иметь представление о роли практически достоверных и маловероятных</w:t>
      </w:r>
      <w:r w:rsidRPr="00EF5616">
        <w:rPr>
          <w:spacing w:val="-16"/>
          <w:sz w:val="24"/>
          <w:lang w:val="ru-RU"/>
        </w:rPr>
        <w:t xml:space="preserve"> </w:t>
      </w:r>
      <w:r w:rsidRPr="00EF5616">
        <w:rPr>
          <w:sz w:val="24"/>
          <w:lang w:val="ru-RU"/>
        </w:rPr>
        <w:t>событий;</w:t>
      </w:r>
    </w:p>
    <w:p w:rsidR="00322F31" w:rsidRPr="00EF5616" w:rsidRDefault="00322F31">
      <w:pPr>
        <w:spacing w:line="293" w:lineRule="exact"/>
        <w:rPr>
          <w:sz w:val="24"/>
          <w:lang w:val="ru-RU"/>
        </w:rPr>
        <w:sectPr w:rsidR="00322F31" w:rsidRPr="00EF5616">
          <w:headerReference w:type="default" r:id="rId30"/>
          <w:pgSz w:w="11910" w:h="16840"/>
          <w:pgMar w:top="0" w:right="460" w:bottom="1420" w:left="740" w:header="0" w:footer="1176"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1"/>
          <w:numId w:val="108"/>
        </w:numPr>
        <w:tabs>
          <w:tab w:val="left" w:pos="1244"/>
          <w:tab w:val="left" w:pos="1245"/>
        </w:tabs>
        <w:spacing w:before="103" w:line="237" w:lineRule="auto"/>
        <w:ind w:right="104" w:firstLine="708"/>
        <w:rPr>
          <w:sz w:val="24"/>
          <w:lang w:val="ru-RU"/>
        </w:rPr>
      </w:pPr>
      <w:r w:rsidRPr="00EF5616">
        <w:rPr>
          <w:sz w:val="24"/>
          <w:lang w:val="ru-RU"/>
        </w:rPr>
        <w:t>сравнивать основные статистические характеристики, полученные в процессе решения прикладной задачи, изучения реального</w:t>
      </w:r>
      <w:r w:rsidRPr="00EF5616">
        <w:rPr>
          <w:spacing w:val="-10"/>
          <w:sz w:val="24"/>
          <w:lang w:val="ru-RU"/>
        </w:rPr>
        <w:t xml:space="preserve"> </w:t>
      </w:r>
      <w:r w:rsidRPr="00EF5616">
        <w:rPr>
          <w:sz w:val="24"/>
          <w:lang w:val="ru-RU"/>
        </w:rPr>
        <w:t>явления;</w:t>
      </w:r>
    </w:p>
    <w:p w:rsidR="00322F31" w:rsidRPr="00EF5616" w:rsidRDefault="00EF5616" w:rsidP="000F0589">
      <w:pPr>
        <w:pStyle w:val="a4"/>
        <w:numPr>
          <w:ilvl w:val="1"/>
          <w:numId w:val="108"/>
        </w:numPr>
        <w:tabs>
          <w:tab w:val="left" w:pos="1244"/>
          <w:tab w:val="left" w:pos="1245"/>
        </w:tabs>
        <w:spacing w:before="1"/>
        <w:ind w:left="1244" w:hanging="424"/>
        <w:rPr>
          <w:sz w:val="24"/>
          <w:lang w:val="ru-RU"/>
        </w:rPr>
      </w:pPr>
      <w:r w:rsidRPr="00EF5616">
        <w:rPr>
          <w:sz w:val="24"/>
          <w:lang w:val="ru-RU"/>
        </w:rPr>
        <w:t>оценивать вероятность реальных событий и явлений в несложных</w:t>
      </w:r>
      <w:r w:rsidRPr="00EF5616">
        <w:rPr>
          <w:spacing w:val="-15"/>
          <w:sz w:val="24"/>
          <w:lang w:val="ru-RU"/>
        </w:rPr>
        <w:t xml:space="preserve"> </w:t>
      </w:r>
      <w:r w:rsidRPr="00EF5616">
        <w:rPr>
          <w:sz w:val="24"/>
          <w:lang w:val="ru-RU"/>
        </w:rPr>
        <w:t>ситуациях.</w:t>
      </w:r>
    </w:p>
    <w:p w:rsidR="00322F31" w:rsidRDefault="00EF5616">
      <w:pPr>
        <w:pStyle w:val="1"/>
        <w:spacing w:before="3" w:line="275" w:lineRule="exact"/>
        <w:ind w:left="112"/>
      </w:pPr>
      <w:r>
        <w:t>Текстовые задачи</w:t>
      </w:r>
    </w:p>
    <w:p w:rsidR="00322F31" w:rsidRPr="00EF5616" w:rsidRDefault="00EF5616" w:rsidP="000F0589">
      <w:pPr>
        <w:pStyle w:val="a4"/>
        <w:numPr>
          <w:ilvl w:val="1"/>
          <w:numId w:val="108"/>
        </w:numPr>
        <w:tabs>
          <w:tab w:val="left" w:pos="1244"/>
          <w:tab w:val="left" w:pos="1245"/>
        </w:tabs>
        <w:spacing w:line="292" w:lineRule="exact"/>
        <w:ind w:left="1244" w:hanging="424"/>
        <w:rPr>
          <w:sz w:val="24"/>
          <w:lang w:val="ru-RU"/>
        </w:rPr>
      </w:pPr>
      <w:r w:rsidRPr="00EF5616">
        <w:rPr>
          <w:sz w:val="24"/>
          <w:lang w:val="ru-RU"/>
        </w:rPr>
        <w:t>Решать несложные сюжетные задачи разных типов на все арифметические</w:t>
      </w:r>
      <w:r w:rsidRPr="00EF5616">
        <w:rPr>
          <w:spacing w:val="-19"/>
          <w:sz w:val="24"/>
          <w:lang w:val="ru-RU"/>
        </w:rPr>
        <w:t xml:space="preserve"> </w:t>
      </w:r>
      <w:r w:rsidRPr="00EF5616">
        <w:rPr>
          <w:sz w:val="24"/>
          <w:lang w:val="ru-RU"/>
        </w:rPr>
        <w:t>действия;</w:t>
      </w:r>
    </w:p>
    <w:p w:rsidR="00322F31" w:rsidRPr="00EF5616" w:rsidRDefault="00EF5616" w:rsidP="000F0589">
      <w:pPr>
        <w:pStyle w:val="a4"/>
        <w:numPr>
          <w:ilvl w:val="1"/>
          <w:numId w:val="108"/>
        </w:numPr>
        <w:tabs>
          <w:tab w:val="left" w:pos="1244"/>
          <w:tab w:val="left" w:pos="1245"/>
        </w:tabs>
        <w:spacing w:before="2" w:line="237" w:lineRule="auto"/>
        <w:ind w:right="109" w:firstLine="708"/>
        <w:rPr>
          <w:sz w:val="24"/>
          <w:lang w:val="ru-RU"/>
        </w:rPr>
      </w:pPr>
      <w:r w:rsidRPr="00EF5616">
        <w:rPr>
          <w:sz w:val="24"/>
          <w:lang w:val="ru-RU"/>
        </w:rPr>
        <w:t>строить</w:t>
      </w:r>
      <w:r w:rsidRPr="00EF5616">
        <w:rPr>
          <w:spacing w:val="-5"/>
          <w:sz w:val="24"/>
          <w:lang w:val="ru-RU"/>
        </w:rPr>
        <w:t xml:space="preserve"> </w:t>
      </w:r>
      <w:r w:rsidRPr="00EF5616">
        <w:rPr>
          <w:sz w:val="24"/>
          <w:lang w:val="ru-RU"/>
        </w:rPr>
        <w:t>модель</w:t>
      </w:r>
      <w:r w:rsidRPr="00EF5616">
        <w:rPr>
          <w:spacing w:val="-5"/>
          <w:sz w:val="24"/>
          <w:lang w:val="ru-RU"/>
        </w:rPr>
        <w:t xml:space="preserve"> </w:t>
      </w:r>
      <w:r w:rsidRPr="00EF5616">
        <w:rPr>
          <w:sz w:val="24"/>
          <w:lang w:val="ru-RU"/>
        </w:rPr>
        <w:t>условия</w:t>
      </w:r>
      <w:r w:rsidRPr="00EF5616">
        <w:rPr>
          <w:spacing w:val="-6"/>
          <w:sz w:val="24"/>
          <w:lang w:val="ru-RU"/>
        </w:rPr>
        <w:t xml:space="preserve"> </w:t>
      </w:r>
      <w:r w:rsidRPr="00EF5616">
        <w:rPr>
          <w:sz w:val="24"/>
          <w:lang w:val="ru-RU"/>
        </w:rPr>
        <w:t>задачи</w:t>
      </w:r>
      <w:r w:rsidRPr="00EF5616">
        <w:rPr>
          <w:spacing w:val="-5"/>
          <w:sz w:val="24"/>
          <w:lang w:val="ru-RU"/>
        </w:rPr>
        <w:t xml:space="preserve"> </w:t>
      </w:r>
      <w:r w:rsidRPr="00EF5616">
        <w:rPr>
          <w:sz w:val="24"/>
          <w:lang w:val="ru-RU"/>
        </w:rPr>
        <w:t>(в</w:t>
      </w:r>
      <w:r w:rsidRPr="00EF5616">
        <w:rPr>
          <w:spacing w:val="-6"/>
          <w:sz w:val="24"/>
          <w:lang w:val="ru-RU"/>
        </w:rPr>
        <w:t xml:space="preserve"> </w:t>
      </w:r>
      <w:r w:rsidRPr="00EF5616">
        <w:rPr>
          <w:sz w:val="24"/>
          <w:lang w:val="ru-RU"/>
        </w:rPr>
        <w:t>виде</w:t>
      </w:r>
      <w:r w:rsidRPr="00EF5616">
        <w:rPr>
          <w:spacing w:val="-7"/>
          <w:sz w:val="24"/>
          <w:lang w:val="ru-RU"/>
        </w:rPr>
        <w:t xml:space="preserve"> </w:t>
      </w:r>
      <w:r w:rsidRPr="00EF5616">
        <w:rPr>
          <w:sz w:val="24"/>
          <w:lang w:val="ru-RU"/>
        </w:rPr>
        <w:t>таблицы,</w:t>
      </w:r>
      <w:r w:rsidRPr="00EF5616">
        <w:rPr>
          <w:spacing w:val="-6"/>
          <w:sz w:val="24"/>
          <w:lang w:val="ru-RU"/>
        </w:rPr>
        <w:t xml:space="preserve"> </w:t>
      </w:r>
      <w:r w:rsidRPr="00EF5616">
        <w:rPr>
          <w:sz w:val="24"/>
          <w:lang w:val="ru-RU"/>
        </w:rPr>
        <w:t>схемы,</w:t>
      </w:r>
      <w:r w:rsidRPr="00EF5616">
        <w:rPr>
          <w:spacing w:val="-6"/>
          <w:sz w:val="24"/>
          <w:lang w:val="ru-RU"/>
        </w:rPr>
        <w:t xml:space="preserve"> </w:t>
      </w:r>
      <w:r w:rsidRPr="00EF5616">
        <w:rPr>
          <w:sz w:val="24"/>
          <w:lang w:val="ru-RU"/>
        </w:rPr>
        <w:t>рисунка</w:t>
      </w:r>
      <w:r w:rsidRPr="00EF5616">
        <w:rPr>
          <w:spacing w:val="-7"/>
          <w:sz w:val="24"/>
          <w:lang w:val="ru-RU"/>
        </w:rPr>
        <w:t xml:space="preserve"> </w:t>
      </w:r>
      <w:r w:rsidRPr="00EF5616">
        <w:rPr>
          <w:sz w:val="24"/>
          <w:lang w:val="ru-RU"/>
        </w:rPr>
        <w:t>или</w:t>
      </w:r>
      <w:r w:rsidRPr="00EF5616">
        <w:rPr>
          <w:spacing w:val="-2"/>
          <w:sz w:val="24"/>
          <w:lang w:val="ru-RU"/>
        </w:rPr>
        <w:t xml:space="preserve"> </w:t>
      </w:r>
      <w:r w:rsidRPr="00EF5616">
        <w:rPr>
          <w:sz w:val="24"/>
          <w:lang w:val="ru-RU"/>
        </w:rPr>
        <w:t>уравнения),</w:t>
      </w:r>
      <w:r w:rsidRPr="00EF5616">
        <w:rPr>
          <w:spacing w:val="-6"/>
          <w:sz w:val="24"/>
          <w:lang w:val="ru-RU"/>
        </w:rPr>
        <w:t xml:space="preserve"> </w:t>
      </w:r>
      <w:r w:rsidRPr="00EF5616">
        <w:rPr>
          <w:sz w:val="24"/>
          <w:lang w:val="ru-RU"/>
        </w:rPr>
        <w:t>в</w:t>
      </w:r>
      <w:r w:rsidRPr="00EF5616">
        <w:rPr>
          <w:spacing w:val="-6"/>
          <w:sz w:val="24"/>
          <w:lang w:val="ru-RU"/>
        </w:rPr>
        <w:t xml:space="preserve"> </w:t>
      </w:r>
      <w:r w:rsidRPr="00EF5616">
        <w:rPr>
          <w:sz w:val="24"/>
          <w:lang w:val="ru-RU"/>
        </w:rPr>
        <w:t>которой даны значения двух из трёх взаимосвязанных величин, с целью поиска решения</w:t>
      </w:r>
      <w:r w:rsidRPr="00EF5616">
        <w:rPr>
          <w:spacing w:val="-15"/>
          <w:sz w:val="24"/>
          <w:lang w:val="ru-RU"/>
        </w:rPr>
        <w:t xml:space="preserve"> </w:t>
      </w:r>
      <w:r w:rsidRPr="00EF5616">
        <w:rPr>
          <w:sz w:val="24"/>
          <w:lang w:val="ru-RU"/>
        </w:rPr>
        <w:t>задачи;</w:t>
      </w:r>
    </w:p>
    <w:p w:rsidR="00322F31" w:rsidRPr="00EF5616" w:rsidRDefault="00EF5616" w:rsidP="000F0589">
      <w:pPr>
        <w:pStyle w:val="a4"/>
        <w:numPr>
          <w:ilvl w:val="1"/>
          <w:numId w:val="108"/>
        </w:numPr>
        <w:tabs>
          <w:tab w:val="left" w:pos="1244"/>
          <w:tab w:val="left" w:pos="1245"/>
        </w:tabs>
        <w:spacing w:before="4" w:line="237" w:lineRule="auto"/>
        <w:ind w:right="106" w:firstLine="708"/>
        <w:rPr>
          <w:sz w:val="24"/>
          <w:lang w:val="ru-RU"/>
        </w:rPr>
      </w:pPr>
      <w:r w:rsidRPr="00EF5616">
        <w:rPr>
          <w:sz w:val="24"/>
          <w:lang w:val="ru-RU"/>
        </w:rPr>
        <w:t>осуществлять способ поиска решения задачи, в котором рассуждение строится от условия к требованию или от требования к</w:t>
      </w:r>
      <w:r w:rsidRPr="00EF5616">
        <w:rPr>
          <w:spacing w:val="-11"/>
          <w:sz w:val="24"/>
          <w:lang w:val="ru-RU"/>
        </w:rPr>
        <w:t xml:space="preserve"> </w:t>
      </w:r>
      <w:r w:rsidRPr="00EF5616">
        <w:rPr>
          <w:sz w:val="24"/>
          <w:lang w:val="ru-RU"/>
        </w:rPr>
        <w:t>условию;</w:t>
      </w:r>
    </w:p>
    <w:p w:rsidR="00322F31" w:rsidRDefault="00EF5616" w:rsidP="000F0589">
      <w:pPr>
        <w:pStyle w:val="a4"/>
        <w:numPr>
          <w:ilvl w:val="1"/>
          <w:numId w:val="108"/>
        </w:numPr>
        <w:tabs>
          <w:tab w:val="left" w:pos="1244"/>
          <w:tab w:val="left" w:pos="1245"/>
        </w:tabs>
        <w:spacing w:before="1" w:line="293" w:lineRule="exact"/>
        <w:ind w:left="1244" w:hanging="424"/>
        <w:rPr>
          <w:sz w:val="24"/>
        </w:rPr>
      </w:pPr>
      <w:r>
        <w:rPr>
          <w:sz w:val="24"/>
        </w:rPr>
        <w:t>составлять план решения</w:t>
      </w:r>
      <w:r>
        <w:rPr>
          <w:spacing w:val="-4"/>
          <w:sz w:val="24"/>
        </w:rPr>
        <w:t xml:space="preserve"> </w:t>
      </w:r>
      <w:r>
        <w:rPr>
          <w:sz w:val="24"/>
        </w:rPr>
        <w:t>задачи;</w:t>
      </w:r>
    </w:p>
    <w:p w:rsidR="00322F31" w:rsidRDefault="00EF5616" w:rsidP="000F0589">
      <w:pPr>
        <w:pStyle w:val="a4"/>
        <w:numPr>
          <w:ilvl w:val="1"/>
          <w:numId w:val="108"/>
        </w:numPr>
        <w:tabs>
          <w:tab w:val="left" w:pos="1244"/>
          <w:tab w:val="left" w:pos="1245"/>
        </w:tabs>
        <w:spacing w:line="293" w:lineRule="exact"/>
        <w:ind w:left="1244" w:hanging="424"/>
        <w:rPr>
          <w:sz w:val="24"/>
        </w:rPr>
      </w:pPr>
      <w:r>
        <w:rPr>
          <w:sz w:val="24"/>
        </w:rPr>
        <w:t>выделять этапы решения</w:t>
      </w:r>
      <w:r>
        <w:rPr>
          <w:spacing w:val="-8"/>
          <w:sz w:val="24"/>
        </w:rPr>
        <w:t xml:space="preserve"> </w:t>
      </w:r>
      <w:r>
        <w:rPr>
          <w:sz w:val="24"/>
        </w:rPr>
        <w:t>задачи;</w:t>
      </w:r>
    </w:p>
    <w:p w:rsidR="00322F31" w:rsidRPr="00EF5616" w:rsidRDefault="00EF5616" w:rsidP="000F0589">
      <w:pPr>
        <w:pStyle w:val="a4"/>
        <w:numPr>
          <w:ilvl w:val="1"/>
          <w:numId w:val="108"/>
        </w:numPr>
        <w:tabs>
          <w:tab w:val="left" w:pos="1244"/>
          <w:tab w:val="left" w:pos="1245"/>
        </w:tabs>
        <w:ind w:right="105" w:firstLine="708"/>
        <w:rPr>
          <w:sz w:val="24"/>
          <w:lang w:val="ru-RU"/>
        </w:rPr>
      </w:pPr>
      <w:r w:rsidRPr="00EF5616">
        <w:rPr>
          <w:sz w:val="24"/>
          <w:lang w:val="ru-RU"/>
        </w:rPr>
        <w:t>интерпретировать вычислительные результаты в задаче, исследовать полученное решение задачи;</w:t>
      </w:r>
    </w:p>
    <w:p w:rsidR="00322F31" w:rsidRPr="00EF5616" w:rsidRDefault="00EF5616" w:rsidP="000F0589">
      <w:pPr>
        <w:pStyle w:val="a4"/>
        <w:numPr>
          <w:ilvl w:val="1"/>
          <w:numId w:val="108"/>
        </w:numPr>
        <w:tabs>
          <w:tab w:val="left" w:pos="1244"/>
          <w:tab w:val="left" w:pos="1245"/>
        </w:tabs>
        <w:spacing w:before="2" w:line="293" w:lineRule="exact"/>
        <w:ind w:left="1244" w:hanging="424"/>
        <w:rPr>
          <w:sz w:val="24"/>
          <w:lang w:val="ru-RU"/>
        </w:rPr>
      </w:pPr>
      <w:r w:rsidRPr="00EF5616">
        <w:rPr>
          <w:sz w:val="24"/>
          <w:lang w:val="ru-RU"/>
        </w:rPr>
        <w:t>знать различие скоростей объекта в стоячей воде, против течения и по течению</w:t>
      </w:r>
      <w:r w:rsidRPr="00EF5616">
        <w:rPr>
          <w:spacing w:val="-18"/>
          <w:sz w:val="24"/>
          <w:lang w:val="ru-RU"/>
        </w:rPr>
        <w:t xml:space="preserve"> </w:t>
      </w:r>
      <w:r w:rsidRPr="00EF5616">
        <w:rPr>
          <w:sz w:val="24"/>
          <w:lang w:val="ru-RU"/>
        </w:rPr>
        <w:t>реки;</w:t>
      </w:r>
    </w:p>
    <w:p w:rsidR="00322F31" w:rsidRPr="00EF5616" w:rsidRDefault="00EF5616" w:rsidP="000F0589">
      <w:pPr>
        <w:pStyle w:val="a4"/>
        <w:numPr>
          <w:ilvl w:val="1"/>
          <w:numId w:val="108"/>
        </w:numPr>
        <w:tabs>
          <w:tab w:val="left" w:pos="1244"/>
          <w:tab w:val="left" w:pos="1245"/>
        </w:tabs>
        <w:spacing w:line="293" w:lineRule="exact"/>
        <w:ind w:left="1244" w:hanging="424"/>
        <w:rPr>
          <w:sz w:val="24"/>
          <w:lang w:val="ru-RU"/>
        </w:rPr>
      </w:pPr>
      <w:r w:rsidRPr="00EF5616">
        <w:rPr>
          <w:sz w:val="24"/>
          <w:lang w:val="ru-RU"/>
        </w:rPr>
        <w:t>решать задачи на нахождение части числа и числа по его</w:t>
      </w:r>
      <w:r w:rsidRPr="00EF5616">
        <w:rPr>
          <w:spacing w:val="-12"/>
          <w:sz w:val="24"/>
          <w:lang w:val="ru-RU"/>
        </w:rPr>
        <w:t xml:space="preserve"> </w:t>
      </w:r>
      <w:r w:rsidRPr="00EF5616">
        <w:rPr>
          <w:sz w:val="24"/>
          <w:lang w:val="ru-RU"/>
        </w:rPr>
        <w:t>части;</w:t>
      </w:r>
    </w:p>
    <w:p w:rsidR="00322F31" w:rsidRPr="00EF5616" w:rsidRDefault="00EF5616" w:rsidP="000F0589">
      <w:pPr>
        <w:pStyle w:val="a4"/>
        <w:numPr>
          <w:ilvl w:val="1"/>
          <w:numId w:val="108"/>
        </w:numPr>
        <w:tabs>
          <w:tab w:val="left" w:pos="1244"/>
          <w:tab w:val="left" w:pos="1245"/>
        </w:tabs>
        <w:spacing w:before="2" w:line="237" w:lineRule="auto"/>
        <w:ind w:right="103" w:firstLine="708"/>
        <w:rPr>
          <w:sz w:val="24"/>
          <w:lang w:val="ru-RU"/>
        </w:rPr>
      </w:pPr>
      <w:r w:rsidRPr="00EF5616">
        <w:rPr>
          <w:sz w:val="24"/>
          <w:lang w:val="ru-RU"/>
        </w:rPr>
        <w:t>решать задачи разных типов (на работу, на покупки, на движение), связывающих три величины, выделять эти величины и отношения между</w:t>
      </w:r>
      <w:r w:rsidRPr="00EF5616">
        <w:rPr>
          <w:spacing w:val="-13"/>
          <w:sz w:val="24"/>
          <w:lang w:val="ru-RU"/>
        </w:rPr>
        <w:t xml:space="preserve"> </w:t>
      </w:r>
      <w:r w:rsidRPr="00EF5616">
        <w:rPr>
          <w:sz w:val="24"/>
          <w:lang w:val="ru-RU"/>
        </w:rPr>
        <w:t>ними;</w:t>
      </w:r>
    </w:p>
    <w:p w:rsidR="00322F31" w:rsidRPr="00EF5616" w:rsidRDefault="00EF5616" w:rsidP="000F0589">
      <w:pPr>
        <w:pStyle w:val="a4"/>
        <w:numPr>
          <w:ilvl w:val="1"/>
          <w:numId w:val="108"/>
        </w:numPr>
        <w:tabs>
          <w:tab w:val="left" w:pos="1244"/>
          <w:tab w:val="left" w:pos="1245"/>
        </w:tabs>
        <w:spacing w:before="4" w:line="237" w:lineRule="auto"/>
        <w:ind w:right="103" w:firstLine="708"/>
        <w:rPr>
          <w:sz w:val="24"/>
          <w:lang w:val="ru-RU"/>
        </w:rPr>
      </w:pPr>
      <w:r w:rsidRPr="00EF5616">
        <w:rPr>
          <w:sz w:val="24"/>
          <w:lang w:val="ru-RU"/>
        </w:rPr>
        <w:t>находить</w:t>
      </w:r>
      <w:r w:rsidRPr="00EF5616">
        <w:rPr>
          <w:spacing w:val="-8"/>
          <w:sz w:val="24"/>
          <w:lang w:val="ru-RU"/>
        </w:rPr>
        <w:t xml:space="preserve"> </w:t>
      </w:r>
      <w:r w:rsidRPr="00EF5616">
        <w:rPr>
          <w:sz w:val="24"/>
          <w:lang w:val="ru-RU"/>
        </w:rPr>
        <w:t>процент</w:t>
      </w:r>
      <w:r w:rsidRPr="00EF5616">
        <w:rPr>
          <w:spacing w:val="-6"/>
          <w:sz w:val="24"/>
          <w:lang w:val="ru-RU"/>
        </w:rPr>
        <w:t xml:space="preserve"> </w:t>
      </w:r>
      <w:r w:rsidRPr="00EF5616">
        <w:rPr>
          <w:sz w:val="24"/>
          <w:lang w:val="ru-RU"/>
        </w:rPr>
        <w:t>от</w:t>
      </w:r>
      <w:r w:rsidRPr="00EF5616">
        <w:rPr>
          <w:spacing w:val="-6"/>
          <w:sz w:val="24"/>
          <w:lang w:val="ru-RU"/>
        </w:rPr>
        <w:t xml:space="preserve"> </w:t>
      </w:r>
      <w:r w:rsidRPr="00EF5616">
        <w:rPr>
          <w:sz w:val="24"/>
          <w:lang w:val="ru-RU"/>
        </w:rPr>
        <w:t>числа,</w:t>
      </w:r>
      <w:r w:rsidRPr="00EF5616">
        <w:rPr>
          <w:spacing w:val="-6"/>
          <w:sz w:val="24"/>
          <w:lang w:val="ru-RU"/>
        </w:rPr>
        <w:t xml:space="preserve"> </w:t>
      </w:r>
      <w:r w:rsidRPr="00EF5616">
        <w:rPr>
          <w:sz w:val="24"/>
          <w:lang w:val="ru-RU"/>
        </w:rPr>
        <w:t>число</w:t>
      </w:r>
      <w:r w:rsidRPr="00EF5616">
        <w:rPr>
          <w:spacing w:val="-6"/>
          <w:sz w:val="24"/>
          <w:lang w:val="ru-RU"/>
        </w:rPr>
        <w:t xml:space="preserve"> </w:t>
      </w:r>
      <w:r w:rsidRPr="00EF5616">
        <w:rPr>
          <w:sz w:val="24"/>
          <w:lang w:val="ru-RU"/>
        </w:rPr>
        <w:t>по</w:t>
      </w:r>
      <w:r w:rsidRPr="00EF5616">
        <w:rPr>
          <w:spacing w:val="-6"/>
          <w:sz w:val="24"/>
          <w:lang w:val="ru-RU"/>
        </w:rPr>
        <w:t xml:space="preserve"> </w:t>
      </w:r>
      <w:r w:rsidRPr="00EF5616">
        <w:rPr>
          <w:sz w:val="24"/>
          <w:lang w:val="ru-RU"/>
        </w:rPr>
        <w:t>проценту</w:t>
      </w:r>
      <w:r w:rsidRPr="00EF5616">
        <w:rPr>
          <w:spacing w:val="-11"/>
          <w:sz w:val="24"/>
          <w:lang w:val="ru-RU"/>
        </w:rPr>
        <w:t xml:space="preserve"> </w:t>
      </w:r>
      <w:r w:rsidRPr="00EF5616">
        <w:rPr>
          <w:sz w:val="24"/>
          <w:lang w:val="ru-RU"/>
        </w:rPr>
        <w:t>от</w:t>
      </w:r>
      <w:r w:rsidRPr="00EF5616">
        <w:rPr>
          <w:spacing w:val="-6"/>
          <w:sz w:val="24"/>
          <w:lang w:val="ru-RU"/>
        </w:rPr>
        <w:t xml:space="preserve"> </w:t>
      </w:r>
      <w:r w:rsidRPr="00EF5616">
        <w:rPr>
          <w:sz w:val="24"/>
          <w:lang w:val="ru-RU"/>
        </w:rPr>
        <w:t>него,</w:t>
      </w:r>
      <w:r w:rsidRPr="00EF5616">
        <w:rPr>
          <w:spacing w:val="-6"/>
          <w:sz w:val="24"/>
          <w:lang w:val="ru-RU"/>
        </w:rPr>
        <w:t xml:space="preserve"> </w:t>
      </w:r>
      <w:r w:rsidRPr="00EF5616">
        <w:rPr>
          <w:sz w:val="24"/>
          <w:lang w:val="ru-RU"/>
        </w:rPr>
        <w:t>находить</w:t>
      </w:r>
      <w:r w:rsidRPr="00EF5616">
        <w:rPr>
          <w:spacing w:val="-5"/>
          <w:sz w:val="24"/>
          <w:lang w:val="ru-RU"/>
        </w:rPr>
        <w:t xml:space="preserve"> </w:t>
      </w:r>
      <w:r w:rsidRPr="00EF5616">
        <w:rPr>
          <w:sz w:val="24"/>
          <w:lang w:val="ru-RU"/>
        </w:rPr>
        <w:t>процентное</w:t>
      </w:r>
      <w:r w:rsidRPr="00EF5616">
        <w:rPr>
          <w:spacing w:val="-7"/>
          <w:sz w:val="24"/>
          <w:lang w:val="ru-RU"/>
        </w:rPr>
        <w:t xml:space="preserve"> </w:t>
      </w:r>
      <w:r w:rsidRPr="00EF5616">
        <w:rPr>
          <w:sz w:val="24"/>
          <w:lang w:val="ru-RU"/>
        </w:rPr>
        <w:t>снижение</w:t>
      </w:r>
      <w:r w:rsidRPr="00EF5616">
        <w:rPr>
          <w:spacing w:val="-7"/>
          <w:sz w:val="24"/>
          <w:lang w:val="ru-RU"/>
        </w:rPr>
        <w:t xml:space="preserve"> </w:t>
      </w:r>
      <w:r w:rsidRPr="00EF5616">
        <w:rPr>
          <w:sz w:val="24"/>
          <w:lang w:val="ru-RU"/>
        </w:rPr>
        <w:t>или процентное повышение</w:t>
      </w:r>
      <w:r w:rsidRPr="00EF5616">
        <w:rPr>
          <w:spacing w:val="-6"/>
          <w:sz w:val="24"/>
          <w:lang w:val="ru-RU"/>
        </w:rPr>
        <w:t xml:space="preserve"> </w:t>
      </w:r>
      <w:r w:rsidRPr="00EF5616">
        <w:rPr>
          <w:sz w:val="24"/>
          <w:lang w:val="ru-RU"/>
        </w:rPr>
        <w:t>величины;</w:t>
      </w:r>
    </w:p>
    <w:p w:rsidR="00322F31" w:rsidRPr="00EF5616" w:rsidRDefault="00EF5616" w:rsidP="000F0589">
      <w:pPr>
        <w:pStyle w:val="a4"/>
        <w:numPr>
          <w:ilvl w:val="1"/>
          <w:numId w:val="108"/>
        </w:numPr>
        <w:tabs>
          <w:tab w:val="left" w:pos="1244"/>
          <w:tab w:val="left" w:pos="1245"/>
        </w:tabs>
        <w:spacing w:before="1"/>
        <w:ind w:left="1244" w:hanging="424"/>
        <w:rPr>
          <w:sz w:val="24"/>
          <w:lang w:val="ru-RU"/>
        </w:rPr>
      </w:pPr>
      <w:r w:rsidRPr="00EF5616">
        <w:rPr>
          <w:sz w:val="24"/>
          <w:lang w:val="ru-RU"/>
        </w:rPr>
        <w:t>решать несложные логические задачи методом</w:t>
      </w:r>
      <w:r w:rsidRPr="00EF5616">
        <w:rPr>
          <w:spacing w:val="-12"/>
          <w:sz w:val="24"/>
          <w:lang w:val="ru-RU"/>
        </w:rPr>
        <w:t xml:space="preserve"> </w:t>
      </w:r>
      <w:r w:rsidRPr="00EF5616">
        <w:rPr>
          <w:sz w:val="24"/>
          <w:lang w:val="ru-RU"/>
        </w:rPr>
        <w:t>рассуждений.</w:t>
      </w:r>
    </w:p>
    <w:p w:rsidR="00322F31" w:rsidRPr="00EF5616" w:rsidRDefault="00EF5616">
      <w:pPr>
        <w:pStyle w:val="1"/>
        <w:spacing w:before="1"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8"/>
        </w:numPr>
        <w:tabs>
          <w:tab w:val="left" w:pos="1244"/>
          <w:tab w:val="left" w:pos="1245"/>
        </w:tabs>
        <w:ind w:right="107" w:firstLine="708"/>
        <w:rPr>
          <w:sz w:val="24"/>
          <w:lang w:val="ru-RU"/>
        </w:rPr>
      </w:pPr>
      <w:r w:rsidRPr="00EF5616">
        <w:rPr>
          <w:sz w:val="24"/>
          <w:lang w:val="ru-RU"/>
        </w:rPr>
        <w:t>выдвигать</w:t>
      </w:r>
      <w:r w:rsidRPr="00EF5616">
        <w:rPr>
          <w:spacing w:val="-10"/>
          <w:sz w:val="24"/>
          <w:lang w:val="ru-RU"/>
        </w:rPr>
        <w:t xml:space="preserve"> </w:t>
      </w:r>
      <w:r w:rsidRPr="00EF5616">
        <w:rPr>
          <w:sz w:val="24"/>
          <w:lang w:val="ru-RU"/>
        </w:rPr>
        <w:t>гипотезы</w:t>
      </w:r>
      <w:r w:rsidRPr="00EF5616">
        <w:rPr>
          <w:spacing w:val="-11"/>
          <w:sz w:val="24"/>
          <w:lang w:val="ru-RU"/>
        </w:rPr>
        <w:t xml:space="preserve"> </w:t>
      </w:r>
      <w:r w:rsidRPr="00EF5616">
        <w:rPr>
          <w:sz w:val="24"/>
          <w:lang w:val="ru-RU"/>
        </w:rPr>
        <w:t>о</w:t>
      </w:r>
      <w:r w:rsidRPr="00EF5616">
        <w:rPr>
          <w:spacing w:val="-11"/>
          <w:sz w:val="24"/>
          <w:lang w:val="ru-RU"/>
        </w:rPr>
        <w:t xml:space="preserve"> </w:t>
      </w:r>
      <w:r w:rsidRPr="00EF5616">
        <w:rPr>
          <w:sz w:val="24"/>
          <w:lang w:val="ru-RU"/>
        </w:rPr>
        <w:t>возможных</w:t>
      </w:r>
      <w:r w:rsidRPr="00EF5616">
        <w:rPr>
          <w:spacing w:val="-11"/>
          <w:sz w:val="24"/>
          <w:lang w:val="ru-RU"/>
        </w:rPr>
        <w:t xml:space="preserve"> </w:t>
      </w:r>
      <w:r w:rsidRPr="00EF5616">
        <w:rPr>
          <w:sz w:val="24"/>
          <w:lang w:val="ru-RU"/>
        </w:rPr>
        <w:t>предельных</w:t>
      </w:r>
      <w:r w:rsidRPr="00EF5616">
        <w:rPr>
          <w:spacing w:val="-13"/>
          <w:sz w:val="24"/>
          <w:lang w:val="ru-RU"/>
        </w:rPr>
        <w:t xml:space="preserve"> </w:t>
      </w:r>
      <w:r w:rsidRPr="00EF5616">
        <w:rPr>
          <w:sz w:val="24"/>
          <w:lang w:val="ru-RU"/>
        </w:rPr>
        <w:t>значениях</w:t>
      </w:r>
      <w:r w:rsidRPr="00EF5616">
        <w:rPr>
          <w:spacing w:val="-11"/>
          <w:sz w:val="24"/>
          <w:lang w:val="ru-RU"/>
        </w:rPr>
        <w:t xml:space="preserve"> </w:t>
      </w:r>
      <w:r w:rsidRPr="00EF5616">
        <w:rPr>
          <w:sz w:val="24"/>
          <w:lang w:val="ru-RU"/>
        </w:rPr>
        <w:t>искомых</w:t>
      </w:r>
      <w:r w:rsidRPr="00EF5616">
        <w:rPr>
          <w:spacing w:val="-8"/>
          <w:sz w:val="24"/>
          <w:lang w:val="ru-RU"/>
        </w:rPr>
        <w:t xml:space="preserve"> </w:t>
      </w:r>
      <w:r w:rsidRPr="00EF5616">
        <w:rPr>
          <w:sz w:val="24"/>
          <w:lang w:val="ru-RU"/>
        </w:rPr>
        <w:t>в</w:t>
      </w:r>
      <w:r w:rsidRPr="00EF5616">
        <w:rPr>
          <w:spacing w:val="-14"/>
          <w:sz w:val="24"/>
          <w:lang w:val="ru-RU"/>
        </w:rPr>
        <w:t xml:space="preserve"> </w:t>
      </w:r>
      <w:r w:rsidRPr="00EF5616">
        <w:rPr>
          <w:sz w:val="24"/>
          <w:lang w:val="ru-RU"/>
        </w:rPr>
        <w:t>задаче</w:t>
      </w:r>
      <w:r w:rsidRPr="00EF5616">
        <w:rPr>
          <w:spacing w:val="-12"/>
          <w:sz w:val="24"/>
          <w:lang w:val="ru-RU"/>
        </w:rPr>
        <w:t xml:space="preserve"> </w:t>
      </w:r>
      <w:r w:rsidRPr="00EF5616">
        <w:rPr>
          <w:sz w:val="24"/>
          <w:lang w:val="ru-RU"/>
        </w:rPr>
        <w:t>величин</w:t>
      </w:r>
      <w:r w:rsidRPr="00EF5616">
        <w:rPr>
          <w:spacing w:val="-9"/>
          <w:sz w:val="24"/>
          <w:lang w:val="ru-RU"/>
        </w:rPr>
        <w:t xml:space="preserve"> </w:t>
      </w:r>
      <w:r w:rsidRPr="00EF5616">
        <w:rPr>
          <w:sz w:val="24"/>
          <w:lang w:val="ru-RU"/>
        </w:rPr>
        <w:t>(делать прикидку).</w:t>
      </w:r>
    </w:p>
    <w:p w:rsidR="00322F31" w:rsidRDefault="00EF5616">
      <w:pPr>
        <w:pStyle w:val="1"/>
        <w:spacing w:before="6" w:line="275" w:lineRule="exact"/>
        <w:ind w:left="112"/>
      </w:pPr>
      <w:r>
        <w:t>Геометрические фигуры</w:t>
      </w:r>
    </w:p>
    <w:p w:rsidR="00322F31" w:rsidRPr="00EF5616" w:rsidRDefault="00EF5616" w:rsidP="000F0589">
      <w:pPr>
        <w:pStyle w:val="a4"/>
        <w:numPr>
          <w:ilvl w:val="1"/>
          <w:numId w:val="108"/>
        </w:numPr>
        <w:tabs>
          <w:tab w:val="left" w:pos="1244"/>
          <w:tab w:val="left" w:pos="1245"/>
        </w:tabs>
        <w:spacing w:line="292" w:lineRule="exact"/>
        <w:ind w:left="1244" w:hanging="424"/>
        <w:rPr>
          <w:sz w:val="24"/>
          <w:lang w:val="ru-RU"/>
        </w:rPr>
      </w:pPr>
      <w:r w:rsidRPr="00EF5616">
        <w:rPr>
          <w:sz w:val="24"/>
          <w:lang w:val="ru-RU"/>
        </w:rPr>
        <w:t>Оперировать на базовом уровне понятиями геометрических</w:t>
      </w:r>
      <w:r w:rsidRPr="00EF5616">
        <w:rPr>
          <w:spacing w:val="-16"/>
          <w:sz w:val="24"/>
          <w:lang w:val="ru-RU"/>
        </w:rPr>
        <w:t xml:space="preserve"> </w:t>
      </w:r>
      <w:r w:rsidRPr="00EF5616">
        <w:rPr>
          <w:sz w:val="24"/>
          <w:lang w:val="ru-RU"/>
        </w:rPr>
        <w:t>фигур;</w:t>
      </w:r>
    </w:p>
    <w:p w:rsidR="00322F31" w:rsidRPr="00EF5616" w:rsidRDefault="00EF5616" w:rsidP="000F0589">
      <w:pPr>
        <w:pStyle w:val="a4"/>
        <w:numPr>
          <w:ilvl w:val="1"/>
          <w:numId w:val="108"/>
        </w:numPr>
        <w:tabs>
          <w:tab w:val="left" w:pos="1244"/>
          <w:tab w:val="left" w:pos="1245"/>
        </w:tabs>
        <w:spacing w:line="293" w:lineRule="exact"/>
        <w:ind w:left="1244" w:hanging="424"/>
        <w:rPr>
          <w:sz w:val="24"/>
          <w:lang w:val="ru-RU"/>
        </w:rPr>
      </w:pPr>
      <w:r w:rsidRPr="00EF5616">
        <w:rPr>
          <w:sz w:val="24"/>
          <w:lang w:val="ru-RU"/>
        </w:rPr>
        <w:t xml:space="preserve">извлекать информацию о геометрических фигурах, представленную на чертежах в  </w:t>
      </w:r>
      <w:r w:rsidRPr="00EF5616">
        <w:rPr>
          <w:spacing w:val="50"/>
          <w:sz w:val="24"/>
          <w:lang w:val="ru-RU"/>
        </w:rPr>
        <w:t xml:space="preserve"> </w:t>
      </w:r>
      <w:r w:rsidRPr="00EF5616">
        <w:rPr>
          <w:sz w:val="24"/>
          <w:lang w:val="ru-RU"/>
        </w:rPr>
        <w:t>явном</w:t>
      </w:r>
    </w:p>
    <w:p w:rsidR="00322F31" w:rsidRPr="00EF5616" w:rsidRDefault="00322F31">
      <w:pPr>
        <w:spacing w:line="293" w:lineRule="exact"/>
        <w:rPr>
          <w:sz w:val="24"/>
          <w:lang w:val="ru-RU"/>
        </w:rPr>
        <w:sectPr w:rsidR="00322F31" w:rsidRPr="00EF5616">
          <w:headerReference w:type="default" r:id="rId31"/>
          <w:pgSz w:w="11910" w:h="16840"/>
          <w:pgMar w:top="0" w:right="460" w:bottom="1420" w:left="740" w:header="0" w:footer="1176" w:gutter="0"/>
          <w:cols w:space="720"/>
        </w:sectPr>
      </w:pPr>
    </w:p>
    <w:p w:rsidR="00322F31" w:rsidRDefault="00EF5616">
      <w:pPr>
        <w:pStyle w:val="a3"/>
        <w:spacing w:line="272" w:lineRule="exact"/>
      </w:pPr>
      <w:r>
        <w:rPr>
          <w:spacing w:val="-1"/>
        </w:rPr>
        <w:lastRenderedPageBreak/>
        <w:t>виде;</w:t>
      </w:r>
    </w:p>
    <w:p w:rsidR="00322F31" w:rsidRDefault="00EF5616">
      <w:pPr>
        <w:pStyle w:val="a3"/>
        <w:spacing w:before="9"/>
        <w:ind w:left="0"/>
        <w:rPr>
          <w:sz w:val="23"/>
        </w:rPr>
      </w:pPr>
      <w:r>
        <w:br w:type="column"/>
      </w:r>
    </w:p>
    <w:p w:rsidR="00322F31" w:rsidRPr="00EF5616" w:rsidRDefault="00EF5616" w:rsidP="000F0589">
      <w:pPr>
        <w:pStyle w:val="a4"/>
        <w:numPr>
          <w:ilvl w:val="0"/>
          <w:numId w:val="107"/>
        </w:numPr>
        <w:tabs>
          <w:tab w:val="left" w:pos="536"/>
          <w:tab w:val="left" w:pos="537"/>
        </w:tabs>
        <w:ind w:hanging="424"/>
        <w:rPr>
          <w:sz w:val="24"/>
          <w:lang w:val="ru-RU"/>
        </w:rPr>
      </w:pPr>
      <w:r w:rsidRPr="00EF5616">
        <w:rPr>
          <w:sz w:val="24"/>
          <w:lang w:val="ru-RU"/>
        </w:rPr>
        <w:t>применять для решения задач геометрические факты, если условия их применения</w:t>
      </w:r>
      <w:r w:rsidRPr="00EF5616">
        <w:rPr>
          <w:spacing w:val="50"/>
          <w:sz w:val="24"/>
          <w:lang w:val="ru-RU"/>
        </w:rPr>
        <w:t xml:space="preserve"> </w:t>
      </w:r>
      <w:r w:rsidRPr="00EF5616">
        <w:rPr>
          <w:sz w:val="24"/>
          <w:lang w:val="ru-RU"/>
        </w:rPr>
        <w:t>заданы</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649" w:space="59"/>
            <w:col w:w="10002"/>
          </w:cols>
        </w:sectPr>
      </w:pPr>
    </w:p>
    <w:p w:rsidR="00322F31" w:rsidRDefault="00EF5616">
      <w:pPr>
        <w:pStyle w:val="a3"/>
        <w:spacing w:line="272" w:lineRule="exact"/>
      </w:pPr>
      <w:r>
        <w:lastRenderedPageBreak/>
        <w:t>в явной форме;</w:t>
      </w:r>
    </w:p>
    <w:p w:rsidR="00322F31" w:rsidRPr="00EF5616" w:rsidRDefault="00EF5616" w:rsidP="000F0589">
      <w:pPr>
        <w:pStyle w:val="a4"/>
        <w:numPr>
          <w:ilvl w:val="1"/>
          <w:numId w:val="107"/>
        </w:numPr>
        <w:tabs>
          <w:tab w:val="left" w:pos="1244"/>
          <w:tab w:val="left" w:pos="1245"/>
        </w:tabs>
        <w:spacing w:before="2"/>
        <w:ind w:firstLine="708"/>
        <w:rPr>
          <w:sz w:val="24"/>
          <w:lang w:val="ru-RU"/>
        </w:rPr>
      </w:pPr>
      <w:r w:rsidRPr="00EF5616">
        <w:rPr>
          <w:sz w:val="24"/>
          <w:lang w:val="ru-RU"/>
        </w:rPr>
        <w:t>решать задачи на нахождение геометрических величин по образцам или</w:t>
      </w:r>
      <w:r w:rsidRPr="00EF5616">
        <w:rPr>
          <w:spacing w:val="-16"/>
          <w:sz w:val="24"/>
          <w:lang w:val="ru-RU"/>
        </w:rPr>
        <w:t xml:space="preserve"> </w:t>
      </w:r>
      <w:r w:rsidRPr="00EF5616">
        <w:rPr>
          <w:sz w:val="24"/>
          <w:lang w:val="ru-RU"/>
        </w:rPr>
        <w:t>алгоритмам.</w:t>
      </w:r>
    </w:p>
    <w:p w:rsidR="00322F31" w:rsidRPr="00EF5616" w:rsidRDefault="00EF5616">
      <w:pPr>
        <w:pStyle w:val="1"/>
        <w:spacing w:before="1"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7"/>
        </w:numPr>
        <w:tabs>
          <w:tab w:val="left" w:pos="1245"/>
        </w:tabs>
        <w:spacing w:before="1" w:line="237" w:lineRule="auto"/>
        <w:ind w:right="103" w:firstLine="708"/>
        <w:jc w:val="both"/>
        <w:rPr>
          <w:sz w:val="24"/>
          <w:lang w:val="ru-RU"/>
        </w:rPr>
      </w:pPr>
      <w:r w:rsidRPr="00EF5616">
        <w:rPr>
          <w:sz w:val="24"/>
          <w:lang w:val="ru-RU"/>
        </w:rPr>
        <w:t>использовать свойства геометрических фигур для решения типовых задач, возникающих в ситуациях повседневной жизни, задач практического</w:t>
      </w:r>
      <w:r w:rsidRPr="00EF5616">
        <w:rPr>
          <w:spacing w:val="-13"/>
          <w:sz w:val="24"/>
          <w:lang w:val="ru-RU"/>
        </w:rPr>
        <w:t xml:space="preserve"> </w:t>
      </w:r>
      <w:r w:rsidRPr="00EF5616">
        <w:rPr>
          <w:sz w:val="24"/>
          <w:lang w:val="ru-RU"/>
        </w:rPr>
        <w:t>содержания.</w:t>
      </w:r>
    </w:p>
    <w:p w:rsidR="00322F31" w:rsidRDefault="00EF5616">
      <w:pPr>
        <w:pStyle w:val="1"/>
        <w:spacing w:before="5" w:line="275" w:lineRule="exact"/>
        <w:ind w:left="112"/>
      </w:pPr>
      <w:r>
        <w:t>Отношения</w:t>
      </w:r>
    </w:p>
    <w:p w:rsidR="00322F31" w:rsidRPr="00EF5616" w:rsidRDefault="00EF5616" w:rsidP="000F0589">
      <w:pPr>
        <w:pStyle w:val="a4"/>
        <w:numPr>
          <w:ilvl w:val="1"/>
          <w:numId w:val="107"/>
        </w:numPr>
        <w:tabs>
          <w:tab w:val="left" w:pos="1245"/>
        </w:tabs>
        <w:spacing w:before="1" w:line="237" w:lineRule="auto"/>
        <w:ind w:right="103" w:firstLine="708"/>
        <w:jc w:val="both"/>
        <w:rPr>
          <w:sz w:val="24"/>
          <w:lang w:val="ru-RU"/>
        </w:rPr>
      </w:pPr>
      <w:r w:rsidRPr="00EF5616">
        <w:rPr>
          <w:sz w:val="24"/>
          <w:lang w:val="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w:t>
      </w:r>
      <w:r w:rsidRPr="00EF5616">
        <w:rPr>
          <w:spacing w:val="-7"/>
          <w:sz w:val="24"/>
          <w:lang w:val="ru-RU"/>
        </w:rPr>
        <w:t xml:space="preserve"> </w:t>
      </w:r>
      <w:r w:rsidRPr="00EF5616">
        <w:rPr>
          <w:sz w:val="24"/>
          <w:lang w:val="ru-RU"/>
        </w:rPr>
        <w:t>проекция.</w:t>
      </w:r>
    </w:p>
    <w:p w:rsidR="00322F31" w:rsidRPr="00EF5616" w:rsidRDefault="00EF5616">
      <w:pPr>
        <w:pStyle w:val="1"/>
        <w:spacing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7"/>
        </w:numPr>
        <w:tabs>
          <w:tab w:val="left" w:pos="1244"/>
          <w:tab w:val="left" w:pos="1245"/>
        </w:tabs>
        <w:spacing w:line="293" w:lineRule="exact"/>
        <w:ind w:left="1244" w:hanging="424"/>
        <w:rPr>
          <w:sz w:val="24"/>
          <w:lang w:val="ru-RU"/>
        </w:rPr>
      </w:pPr>
      <w:r w:rsidRPr="00EF5616">
        <w:rPr>
          <w:sz w:val="24"/>
          <w:lang w:val="ru-RU"/>
        </w:rPr>
        <w:t>использовать отношения для решения простейших задач, возникающих в реальной</w:t>
      </w:r>
      <w:r w:rsidRPr="00EF5616">
        <w:rPr>
          <w:spacing w:val="-20"/>
          <w:sz w:val="24"/>
          <w:lang w:val="ru-RU"/>
        </w:rPr>
        <w:t xml:space="preserve"> </w:t>
      </w:r>
      <w:r w:rsidRPr="00EF5616">
        <w:rPr>
          <w:sz w:val="24"/>
          <w:lang w:val="ru-RU"/>
        </w:rPr>
        <w:t>жизни.</w:t>
      </w:r>
    </w:p>
    <w:p w:rsidR="00322F31" w:rsidRDefault="00EF5616">
      <w:pPr>
        <w:pStyle w:val="1"/>
        <w:spacing w:line="275" w:lineRule="exact"/>
        <w:ind w:left="112"/>
      </w:pPr>
      <w:r>
        <w:t>Измерения и вычисления</w:t>
      </w:r>
    </w:p>
    <w:p w:rsidR="00322F31" w:rsidRPr="00EF5616" w:rsidRDefault="00EF5616" w:rsidP="000F0589">
      <w:pPr>
        <w:pStyle w:val="a4"/>
        <w:numPr>
          <w:ilvl w:val="1"/>
          <w:numId w:val="107"/>
        </w:numPr>
        <w:tabs>
          <w:tab w:val="left" w:pos="1245"/>
        </w:tabs>
        <w:spacing w:before="1" w:line="237" w:lineRule="auto"/>
        <w:ind w:right="106" w:firstLine="708"/>
        <w:jc w:val="both"/>
        <w:rPr>
          <w:sz w:val="24"/>
          <w:lang w:val="ru-RU"/>
        </w:rPr>
      </w:pPr>
      <w:r w:rsidRPr="00EF5616">
        <w:rPr>
          <w:sz w:val="24"/>
          <w:lang w:val="ru-RU"/>
        </w:rPr>
        <w:t>Выполнять измерение длин, расстояний, величин углов, с помощью инструментов для измерений длин и</w:t>
      </w:r>
      <w:r w:rsidRPr="00EF5616">
        <w:rPr>
          <w:spacing w:val="-7"/>
          <w:sz w:val="24"/>
          <w:lang w:val="ru-RU"/>
        </w:rPr>
        <w:t xml:space="preserve"> </w:t>
      </w:r>
      <w:r w:rsidRPr="00EF5616">
        <w:rPr>
          <w:sz w:val="24"/>
          <w:lang w:val="ru-RU"/>
        </w:rPr>
        <w:t>углов;</w:t>
      </w:r>
    </w:p>
    <w:p w:rsidR="00322F31" w:rsidRPr="00EF5616" w:rsidRDefault="00EF5616" w:rsidP="000F0589">
      <w:pPr>
        <w:pStyle w:val="a4"/>
        <w:numPr>
          <w:ilvl w:val="1"/>
          <w:numId w:val="107"/>
        </w:numPr>
        <w:tabs>
          <w:tab w:val="left" w:pos="1245"/>
        </w:tabs>
        <w:spacing w:before="4" w:line="237" w:lineRule="auto"/>
        <w:ind w:right="106" w:firstLine="708"/>
        <w:jc w:val="both"/>
        <w:rPr>
          <w:sz w:val="24"/>
          <w:lang w:val="ru-RU"/>
        </w:rPr>
      </w:pPr>
      <w:r w:rsidRPr="00EF5616">
        <w:rPr>
          <w:sz w:val="24"/>
          <w:lang w:val="ru-RU"/>
        </w:rPr>
        <w:t>применять формулы периметра, площади и объёма, площади поверхности отдельных многогранников при вычислениях, когда все данные имеются в</w:t>
      </w:r>
      <w:r w:rsidRPr="00EF5616">
        <w:rPr>
          <w:spacing w:val="-13"/>
          <w:sz w:val="24"/>
          <w:lang w:val="ru-RU"/>
        </w:rPr>
        <w:t xml:space="preserve"> </w:t>
      </w:r>
      <w:r w:rsidRPr="00EF5616">
        <w:rPr>
          <w:sz w:val="24"/>
          <w:lang w:val="ru-RU"/>
        </w:rPr>
        <w:t>условии;</w:t>
      </w:r>
    </w:p>
    <w:p w:rsidR="00322F31" w:rsidRPr="00EF5616" w:rsidRDefault="00EF5616" w:rsidP="000F0589">
      <w:pPr>
        <w:pStyle w:val="a4"/>
        <w:numPr>
          <w:ilvl w:val="1"/>
          <w:numId w:val="107"/>
        </w:numPr>
        <w:tabs>
          <w:tab w:val="left" w:pos="1245"/>
        </w:tabs>
        <w:spacing w:before="4" w:line="237" w:lineRule="auto"/>
        <w:ind w:right="106" w:firstLine="708"/>
        <w:jc w:val="both"/>
        <w:rPr>
          <w:sz w:val="24"/>
          <w:lang w:val="ru-RU"/>
        </w:rPr>
      </w:pPr>
      <w:r w:rsidRPr="00EF5616">
        <w:rPr>
          <w:sz w:val="24"/>
          <w:lang w:val="ru-RU"/>
        </w:rPr>
        <w:t>применять теорему Пифагора, базовые тригонометрические соотношения для вычисления длин, расстояний, площадей в простейших</w:t>
      </w:r>
      <w:r w:rsidRPr="00EF5616">
        <w:rPr>
          <w:spacing w:val="-7"/>
          <w:sz w:val="24"/>
          <w:lang w:val="ru-RU"/>
        </w:rPr>
        <w:t xml:space="preserve"> </w:t>
      </w:r>
      <w:r w:rsidRPr="00EF5616">
        <w:rPr>
          <w:sz w:val="24"/>
          <w:lang w:val="ru-RU"/>
        </w:rPr>
        <w:t>случаях.</w:t>
      </w:r>
    </w:p>
    <w:p w:rsidR="00322F31" w:rsidRPr="00EF5616" w:rsidRDefault="00EF5616">
      <w:pPr>
        <w:pStyle w:val="1"/>
        <w:spacing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7"/>
        </w:numPr>
        <w:tabs>
          <w:tab w:val="left" w:pos="1245"/>
        </w:tabs>
        <w:spacing w:before="1" w:line="237" w:lineRule="auto"/>
        <w:ind w:right="104" w:firstLine="708"/>
        <w:jc w:val="both"/>
        <w:rPr>
          <w:sz w:val="24"/>
          <w:lang w:val="ru-RU"/>
        </w:rPr>
      </w:pPr>
      <w:r w:rsidRPr="00EF5616">
        <w:rPr>
          <w:sz w:val="24"/>
          <w:lang w:val="ru-RU"/>
        </w:rPr>
        <w:t>вычислять расстояния на местности в стандартных ситуациях, площади в простейших случаях, применять формулы в простейших ситуациях в повседневной</w:t>
      </w:r>
      <w:r w:rsidRPr="00EF5616">
        <w:rPr>
          <w:spacing w:val="-15"/>
          <w:sz w:val="24"/>
          <w:lang w:val="ru-RU"/>
        </w:rPr>
        <w:t xml:space="preserve"> </w:t>
      </w:r>
      <w:r w:rsidRPr="00EF5616">
        <w:rPr>
          <w:sz w:val="24"/>
          <w:lang w:val="ru-RU"/>
        </w:rPr>
        <w:t>жизни.</w:t>
      </w:r>
    </w:p>
    <w:p w:rsidR="00322F31" w:rsidRDefault="00EF5616">
      <w:pPr>
        <w:pStyle w:val="1"/>
        <w:spacing w:line="275" w:lineRule="exact"/>
        <w:ind w:left="112"/>
      </w:pPr>
      <w:r>
        <w:t>Геометрические построения</w:t>
      </w:r>
    </w:p>
    <w:p w:rsidR="00322F31" w:rsidRPr="00EF5616" w:rsidRDefault="00EF5616" w:rsidP="000F0589">
      <w:pPr>
        <w:pStyle w:val="a4"/>
        <w:numPr>
          <w:ilvl w:val="1"/>
          <w:numId w:val="107"/>
        </w:numPr>
        <w:tabs>
          <w:tab w:val="left" w:pos="1245"/>
        </w:tabs>
        <w:spacing w:line="237" w:lineRule="auto"/>
        <w:ind w:right="105" w:firstLine="708"/>
        <w:jc w:val="both"/>
        <w:rPr>
          <w:sz w:val="24"/>
          <w:lang w:val="ru-RU"/>
        </w:rPr>
      </w:pPr>
      <w:r w:rsidRPr="00EF5616">
        <w:rPr>
          <w:sz w:val="24"/>
          <w:lang w:val="ru-RU"/>
        </w:rPr>
        <w:t>Изображать типовые плоские фигуры и фигуры в пространстве от руки и с помощью инструментов.</w:t>
      </w:r>
    </w:p>
    <w:p w:rsidR="00322F31" w:rsidRPr="00EF5616" w:rsidRDefault="00322F31">
      <w:pPr>
        <w:spacing w:line="237" w:lineRule="auto"/>
        <w:jc w:val="both"/>
        <w:rPr>
          <w:sz w:val="24"/>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sz w:val="20"/>
          <w:lang w:val="ru-RU"/>
        </w:rPr>
      </w:pPr>
    </w:p>
    <w:p w:rsidR="00322F31" w:rsidRPr="00EF5616" w:rsidRDefault="00322F31">
      <w:pPr>
        <w:pStyle w:val="a3"/>
        <w:spacing w:before="1"/>
        <w:ind w:left="0"/>
        <w:rPr>
          <w:sz w:val="21"/>
          <w:lang w:val="ru-RU"/>
        </w:rPr>
      </w:pPr>
    </w:p>
    <w:p w:rsidR="00322F31" w:rsidRPr="00EF5616" w:rsidRDefault="00EF5616">
      <w:pPr>
        <w:pStyle w:val="1"/>
        <w:spacing w:before="90"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7"/>
        </w:numPr>
        <w:tabs>
          <w:tab w:val="left" w:pos="1244"/>
          <w:tab w:val="left" w:pos="1245"/>
        </w:tabs>
        <w:spacing w:line="293" w:lineRule="exact"/>
        <w:ind w:left="1244" w:hanging="424"/>
        <w:rPr>
          <w:sz w:val="24"/>
          <w:lang w:val="ru-RU"/>
        </w:rPr>
      </w:pPr>
      <w:r w:rsidRPr="00EF5616">
        <w:rPr>
          <w:sz w:val="24"/>
          <w:lang w:val="ru-RU"/>
        </w:rPr>
        <w:t>выполнять простейшие построения на местности, необходимые в реальной</w:t>
      </w:r>
      <w:r w:rsidRPr="00EF5616">
        <w:rPr>
          <w:spacing w:val="-14"/>
          <w:sz w:val="24"/>
          <w:lang w:val="ru-RU"/>
        </w:rPr>
        <w:t xml:space="preserve"> </w:t>
      </w:r>
      <w:r w:rsidRPr="00EF5616">
        <w:rPr>
          <w:sz w:val="24"/>
          <w:lang w:val="ru-RU"/>
        </w:rPr>
        <w:t>жизни.</w:t>
      </w:r>
    </w:p>
    <w:p w:rsidR="00322F31" w:rsidRDefault="00EF5616">
      <w:pPr>
        <w:pStyle w:val="1"/>
        <w:spacing w:before="2" w:line="275" w:lineRule="exact"/>
        <w:ind w:left="112"/>
      </w:pPr>
      <w:r>
        <w:t>Геометрические преобразования</w:t>
      </w:r>
    </w:p>
    <w:p w:rsidR="00322F31" w:rsidRPr="00EF5616" w:rsidRDefault="00EF5616" w:rsidP="000F0589">
      <w:pPr>
        <w:pStyle w:val="a4"/>
        <w:numPr>
          <w:ilvl w:val="1"/>
          <w:numId w:val="107"/>
        </w:numPr>
        <w:tabs>
          <w:tab w:val="left" w:pos="1244"/>
          <w:tab w:val="left" w:pos="1245"/>
        </w:tabs>
        <w:spacing w:line="293" w:lineRule="exact"/>
        <w:ind w:left="1244" w:hanging="424"/>
        <w:rPr>
          <w:sz w:val="24"/>
          <w:lang w:val="ru-RU"/>
        </w:rPr>
      </w:pPr>
      <w:r w:rsidRPr="00EF5616">
        <w:rPr>
          <w:sz w:val="24"/>
          <w:lang w:val="ru-RU"/>
        </w:rPr>
        <w:t>Строить фигуру, симметричную данной фигуре относительно оси и</w:t>
      </w:r>
      <w:r w:rsidRPr="00EF5616">
        <w:rPr>
          <w:spacing w:val="-20"/>
          <w:sz w:val="24"/>
          <w:lang w:val="ru-RU"/>
        </w:rPr>
        <w:t xml:space="preserve"> </w:t>
      </w:r>
      <w:r w:rsidRPr="00EF5616">
        <w:rPr>
          <w:sz w:val="24"/>
          <w:lang w:val="ru-RU"/>
        </w:rPr>
        <w:t>точки.</w:t>
      </w:r>
    </w:p>
    <w:p w:rsidR="00322F31" w:rsidRPr="00EF5616" w:rsidRDefault="00EF5616">
      <w:pPr>
        <w:pStyle w:val="1"/>
        <w:spacing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7"/>
        </w:numPr>
        <w:tabs>
          <w:tab w:val="left" w:pos="1244"/>
          <w:tab w:val="left" w:pos="1245"/>
        </w:tabs>
        <w:spacing w:line="292" w:lineRule="exact"/>
        <w:ind w:left="1244" w:hanging="424"/>
        <w:rPr>
          <w:sz w:val="24"/>
          <w:lang w:val="ru-RU"/>
        </w:rPr>
      </w:pPr>
      <w:r w:rsidRPr="00EF5616">
        <w:rPr>
          <w:sz w:val="24"/>
          <w:lang w:val="ru-RU"/>
        </w:rPr>
        <w:t>распознавать движение объектов в окружающем</w:t>
      </w:r>
      <w:r w:rsidRPr="00EF5616">
        <w:rPr>
          <w:spacing w:val="-15"/>
          <w:sz w:val="24"/>
          <w:lang w:val="ru-RU"/>
        </w:rPr>
        <w:t xml:space="preserve"> </w:t>
      </w:r>
      <w:r w:rsidRPr="00EF5616">
        <w:rPr>
          <w:sz w:val="24"/>
          <w:lang w:val="ru-RU"/>
        </w:rPr>
        <w:t>мире;</w:t>
      </w:r>
    </w:p>
    <w:p w:rsidR="00322F31" w:rsidRPr="00EF5616" w:rsidRDefault="00EF5616" w:rsidP="000F0589">
      <w:pPr>
        <w:pStyle w:val="a4"/>
        <w:numPr>
          <w:ilvl w:val="1"/>
          <w:numId w:val="107"/>
        </w:numPr>
        <w:tabs>
          <w:tab w:val="left" w:pos="1244"/>
          <w:tab w:val="left" w:pos="1245"/>
        </w:tabs>
        <w:spacing w:line="293" w:lineRule="exact"/>
        <w:ind w:left="1244" w:hanging="424"/>
        <w:rPr>
          <w:sz w:val="24"/>
          <w:lang w:val="ru-RU"/>
        </w:rPr>
      </w:pPr>
      <w:r w:rsidRPr="00EF5616">
        <w:rPr>
          <w:sz w:val="24"/>
          <w:lang w:val="ru-RU"/>
        </w:rPr>
        <w:t>распознавать симметричные фигуры в окружающем</w:t>
      </w:r>
      <w:r w:rsidRPr="00EF5616">
        <w:rPr>
          <w:spacing w:val="-14"/>
          <w:sz w:val="24"/>
          <w:lang w:val="ru-RU"/>
        </w:rPr>
        <w:t xml:space="preserve"> </w:t>
      </w:r>
      <w:r w:rsidRPr="00EF5616">
        <w:rPr>
          <w:sz w:val="24"/>
          <w:lang w:val="ru-RU"/>
        </w:rPr>
        <w:t>мире.</w:t>
      </w:r>
    </w:p>
    <w:p w:rsidR="00322F31" w:rsidRDefault="00EF5616">
      <w:pPr>
        <w:pStyle w:val="1"/>
        <w:spacing w:before="1" w:line="275" w:lineRule="exact"/>
        <w:ind w:left="112"/>
      </w:pPr>
      <w:r>
        <w:t>Векторы и координаты на плоскости</w:t>
      </w:r>
    </w:p>
    <w:p w:rsidR="00322F31" w:rsidRPr="00EF5616" w:rsidRDefault="00EF5616" w:rsidP="000F0589">
      <w:pPr>
        <w:pStyle w:val="a4"/>
        <w:numPr>
          <w:ilvl w:val="1"/>
          <w:numId w:val="107"/>
        </w:numPr>
        <w:tabs>
          <w:tab w:val="left" w:pos="1244"/>
          <w:tab w:val="left" w:pos="1245"/>
        </w:tabs>
        <w:spacing w:before="1" w:line="237" w:lineRule="auto"/>
        <w:ind w:right="101" w:firstLine="708"/>
        <w:rPr>
          <w:sz w:val="24"/>
          <w:lang w:val="ru-RU"/>
        </w:rPr>
      </w:pPr>
      <w:r w:rsidRPr="00EF5616">
        <w:rPr>
          <w:sz w:val="24"/>
          <w:lang w:val="ru-RU"/>
        </w:rPr>
        <w:t>Оперировать на базовом уровне понятиями вектор, сумма векторов</w:t>
      </w:r>
      <w:r w:rsidRPr="00EF5616">
        <w:rPr>
          <w:i/>
          <w:sz w:val="24"/>
          <w:lang w:val="ru-RU"/>
        </w:rPr>
        <w:t xml:space="preserve">, </w:t>
      </w:r>
      <w:r w:rsidRPr="00EF5616">
        <w:rPr>
          <w:sz w:val="24"/>
          <w:lang w:val="ru-RU"/>
        </w:rPr>
        <w:t>произведение вектора на число, координаты на</w:t>
      </w:r>
      <w:r w:rsidRPr="00EF5616">
        <w:rPr>
          <w:spacing w:val="-6"/>
          <w:sz w:val="24"/>
          <w:lang w:val="ru-RU"/>
        </w:rPr>
        <w:t xml:space="preserve"> </w:t>
      </w:r>
      <w:r w:rsidRPr="00EF5616">
        <w:rPr>
          <w:sz w:val="24"/>
          <w:lang w:val="ru-RU"/>
        </w:rPr>
        <w:t>плоскости;</w:t>
      </w:r>
    </w:p>
    <w:p w:rsidR="00322F31" w:rsidRPr="00EF5616" w:rsidRDefault="00EF5616" w:rsidP="000F0589">
      <w:pPr>
        <w:pStyle w:val="a4"/>
        <w:numPr>
          <w:ilvl w:val="1"/>
          <w:numId w:val="107"/>
        </w:numPr>
        <w:tabs>
          <w:tab w:val="left" w:pos="1244"/>
          <w:tab w:val="left" w:pos="1245"/>
        </w:tabs>
        <w:spacing w:before="4" w:line="237" w:lineRule="auto"/>
        <w:ind w:right="105" w:firstLine="708"/>
        <w:rPr>
          <w:sz w:val="24"/>
          <w:lang w:val="ru-RU"/>
        </w:rPr>
      </w:pPr>
      <w:r w:rsidRPr="00EF5616">
        <w:rPr>
          <w:sz w:val="24"/>
          <w:lang w:val="ru-RU"/>
        </w:rPr>
        <w:t>определять приближённо координаты точки по её изображению на координатной плоскости.</w:t>
      </w:r>
    </w:p>
    <w:p w:rsidR="00322F31" w:rsidRPr="00EF5616" w:rsidRDefault="00EF5616">
      <w:pPr>
        <w:pStyle w:val="1"/>
        <w:spacing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7"/>
        </w:numPr>
        <w:tabs>
          <w:tab w:val="left" w:pos="1244"/>
          <w:tab w:val="left" w:pos="1245"/>
          <w:tab w:val="left" w:pos="2816"/>
          <w:tab w:val="left" w:pos="3865"/>
          <w:tab w:val="left" w:pos="4427"/>
          <w:tab w:val="left" w:pos="5519"/>
          <w:tab w:val="left" w:pos="6975"/>
          <w:tab w:val="left" w:pos="7734"/>
          <w:tab w:val="left" w:pos="8178"/>
          <w:tab w:val="left" w:pos="9675"/>
        </w:tabs>
        <w:spacing w:before="1" w:line="237" w:lineRule="auto"/>
        <w:ind w:right="105" w:firstLine="708"/>
        <w:rPr>
          <w:sz w:val="24"/>
          <w:lang w:val="ru-RU"/>
        </w:rPr>
      </w:pPr>
      <w:r w:rsidRPr="00EF5616">
        <w:rPr>
          <w:sz w:val="24"/>
          <w:lang w:val="ru-RU"/>
        </w:rPr>
        <w:t>использовать</w:t>
      </w:r>
      <w:r w:rsidRPr="00EF5616">
        <w:rPr>
          <w:sz w:val="24"/>
          <w:lang w:val="ru-RU"/>
        </w:rPr>
        <w:tab/>
        <w:t>векторы</w:t>
      </w:r>
      <w:r w:rsidRPr="00EF5616">
        <w:rPr>
          <w:sz w:val="24"/>
          <w:lang w:val="ru-RU"/>
        </w:rPr>
        <w:tab/>
        <w:t>для</w:t>
      </w:r>
      <w:r w:rsidRPr="00EF5616">
        <w:rPr>
          <w:sz w:val="24"/>
          <w:lang w:val="ru-RU"/>
        </w:rPr>
        <w:tab/>
        <w:t>решения</w:t>
      </w:r>
      <w:r w:rsidRPr="00EF5616">
        <w:rPr>
          <w:sz w:val="24"/>
          <w:lang w:val="ru-RU"/>
        </w:rPr>
        <w:tab/>
        <w:t>простейших</w:t>
      </w:r>
      <w:r w:rsidRPr="00EF5616">
        <w:rPr>
          <w:sz w:val="24"/>
          <w:lang w:val="ru-RU"/>
        </w:rPr>
        <w:tab/>
        <w:t>задач</w:t>
      </w:r>
      <w:r w:rsidRPr="00EF5616">
        <w:rPr>
          <w:sz w:val="24"/>
          <w:lang w:val="ru-RU"/>
        </w:rPr>
        <w:tab/>
        <w:t>на</w:t>
      </w:r>
      <w:r w:rsidRPr="00EF5616">
        <w:rPr>
          <w:sz w:val="24"/>
          <w:lang w:val="ru-RU"/>
        </w:rPr>
        <w:tab/>
        <w:t>определение</w:t>
      </w:r>
      <w:r w:rsidRPr="00EF5616">
        <w:rPr>
          <w:sz w:val="24"/>
          <w:lang w:val="ru-RU"/>
        </w:rPr>
        <w:tab/>
        <w:t>скорости относительного</w:t>
      </w:r>
      <w:r w:rsidRPr="00EF5616">
        <w:rPr>
          <w:spacing w:val="-5"/>
          <w:sz w:val="24"/>
          <w:lang w:val="ru-RU"/>
        </w:rPr>
        <w:t xml:space="preserve"> </w:t>
      </w:r>
      <w:r w:rsidRPr="00EF5616">
        <w:rPr>
          <w:sz w:val="24"/>
          <w:lang w:val="ru-RU"/>
        </w:rPr>
        <w:t>движения.</w:t>
      </w:r>
    </w:p>
    <w:p w:rsidR="00322F31" w:rsidRDefault="00EF5616">
      <w:pPr>
        <w:pStyle w:val="1"/>
        <w:spacing w:line="275" w:lineRule="exact"/>
        <w:ind w:left="112"/>
      </w:pPr>
      <w:r>
        <w:t>История математики</w:t>
      </w:r>
    </w:p>
    <w:p w:rsidR="00322F31" w:rsidRPr="00EF5616" w:rsidRDefault="00EF5616" w:rsidP="000F0589">
      <w:pPr>
        <w:pStyle w:val="a4"/>
        <w:numPr>
          <w:ilvl w:val="1"/>
          <w:numId w:val="107"/>
        </w:numPr>
        <w:tabs>
          <w:tab w:val="left" w:pos="1244"/>
          <w:tab w:val="left" w:pos="1245"/>
        </w:tabs>
        <w:ind w:right="105" w:firstLine="708"/>
        <w:rPr>
          <w:sz w:val="24"/>
          <w:lang w:val="ru-RU"/>
        </w:rPr>
      </w:pPr>
      <w:r w:rsidRPr="00EF5616">
        <w:rPr>
          <w:sz w:val="24"/>
          <w:lang w:val="ru-RU"/>
        </w:rPr>
        <w:t>Описывать отдельные выдающиеся результаты, полученные в ходе развития математики как</w:t>
      </w:r>
      <w:r w:rsidRPr="00EF5616">
        <w:rPr>
          <w:spacing w:val="-6"/>
          <w:sz w:val="24"/>
          <w:lang w:val="ru-RU"/>
        </w:rPr>
        <w:t xml:space="preserve"> </w:t>
      </w:r>
      <w:r w:rsidRPr="00EF5616">
        <w:rPr>
          <w:sz w:val="24"/>
          <w:lang w:val="ru-RU"/>
        </w:rPr>
        <w:t>науки;</w:t>
      </w:r>
    </w:p>
    <w:p w:rsidR="00322F31" w:rsidRPr="00EF5616" w:rsidRDefault="00EF5616" w:rsidP="000F0589">
      <w:pPr>
        <w:pStyle w:val="a4"/>
        <w:numPr>
          <w:ilvl w:val="1"/>
          <w:numId w:val="107"/>
        </w:numPr>
        <w:tabs>
          <w:tab w:val="left" w:pos="1244"/>
          <w:tab w:val="left" w:pos="1245"/>
        </w:tabs>
        <w:spacing w:before="1"/>
        <w:ind w:right="105" w:firstLine="708"/>
        <w:rPr>
          <w:sz w:val="24"/>
          <w:lang w:val="ru-RU"/>
        </w:rPr>
      </w:pPr>
      <w:r w:rsidRPr="00EF5616">
        <w:rPr>
          <w:sz w:val="24"/>
          <w:lang w:val="ru-RU"/>
        </w:rPr>
        <w:t>знать примеры математических открытий и их авторов, в связи с отечественной и всемирной историей;</w:t>
      </w:r>
    </w:p>
    <w:p w:rsidR="00322F31" w:rsidRPr="00EF5616" w:rsidRDefault="00EF5616" w:rsidP="000F0589">
      <w:pPr>
        <w:pStyle w:val="a4"/>
        <w:numPr>
          <w:ilvl w:val="1"/>
          <w:numId w:val="107"/>
        </w:numPr>
        <w:tabs>
          <w:tab w:val="left" w:pos="1244"/>
          <w:tab w:val="left" w:pos="1245"/>
        </w:tabs>
        <w:spacing w:before="1"/>
        <w:ind w:left="1244" w:hanging="424"/>
        <w:rPr>
          <w:sz w:val="24"/>
          <w:lang w:val="ru-RU"/>
        </w:rPr>
      </w:pPr>
      <w:r w:rsidRPr="00EF5616">
        <w:rPr>
          <w:sz w:val="24"/>
          <w:lang w:val="ru-RU"/>
        </w:rPr>
        <w:t>понимать роль математики в развитии</w:t>
      </w:r>
      <w:r w:rsidRPr="00EF5616">
        <w:rPr>
          <w:spacing w:val="-9"/>
          <w:sz w:val="24"/>
          <w:lang w:val="ru-RU"/>
        </w:rPr>
        <w:t xml:space="preserve"> </w:t>
      </w:r>
      <w:r w:rsidRPr="00EF5616">
        <w:rPr>
          <w:sz w:val="24"/>
          <w:lang w:val="ru-RU"/>
        </w:rPr>
        <w:t>России.</w:t>
      </w:r>
    </w:p>
    <w:p w:rsidR="00322F31" w:rsidRDefault="00EF5616">
      <w:pPr>
        <w:pStyle w:val="1"/>
        <w:spacing w:before="1" w:line="275" w:lineRule="exact"/>
        <w:ind w:left="112"/>
      </w:pPr>
      <w:r>
        <w:t>Методы математики</w:t>
      </w:r>
    </w:p>
    <w:p w:rsidR="00322F31" w:rsidRPr="00EF5616" w:rsidRDefault="00EF5616" w:rsidP="000F0589">
      <w:pPr>
        <w:pStyle w:val="a4"/>
        <w:numPr>
          <w:ilvl w:val="1"/>
          <w:numId w:val="107"/>
        </w:numPr>
        <w:tabs>
          <w:tab w:val="left" w:pos="1244"/>
          <w:tab w:val="left" w:pos="1245"/>
        </w:tabs>
        <w:spacing w:line="293" w:lineRule="exact"/>
        <w:ind w:left="1244" w:hanging="424"/>
        <w:rPr>
          <w:sz w:val="24"/>
          <w:lang w:val="ru-RU"/>
        </w:rPr>
      </w:pPr>
      <w:r w:rsidRPr="00EF5616">
        <w:rPr>
          <w:sz w:val="24"/>
          <w:lang w:val="ru-RU"/>
        </w:rPr>
        <w:t xml:space="preserve">Выбирать подходящий изученный метод для решении изученных типов   </w:t>
      </w:r>
      <w:r w:rsidRPr="00EF5616">
        <w:rPr>
          <w:spacing w:val="36"/>
          <w:sz w:val="24"/>
          <w:lang w:val="ru-RU"/>
        </w:rPr>
        <w:t xml:space="preserve"> </w:t>
      </w:r>
      <w:r w:rsidRPr="00EF5616">
        <w:rPr>
          <w:sz w:val="24"/>
          <w:lang w:val="ru-RU"/>
        </w:rPr>
        <w:t>математических</w:t>
      </w:r>
    </w:p>
    <w:p w:rsidR="00322F31" w:rsidRPr="00EF5616" w:rsidRDefault="00322F31">
      <w:pPr>
        <w:spacing w:line="293" w:lineRule="exact"/>
        <w:rPr>
          <w:sz w:val="24"/>
          <w:lang w:val="ru-RU"/>
        </w:rPr>
        <w:sectPr w:rsidR="00322F31" w:rsidRPr="00EF5616">
          <w:headerReference w:type="default" r:id="rId32"/>
          <w:pgSz w:w="11910" w:h="16840"/>
          <w:pgMar w:top="0" w:right="460" w:bottom="1360" w:left="740" w:header="0" w:footer="1176" w:gutter="0"/>
          <w:cols w:space="720"/>
        </w:sectPr>
      </w:pPr>
    </w:p>
    <w:p w:rsidR="00322F31" w:rsidRDefault="00EF5616">
      <w:pPr>
        <w:pStyle w:val="a3"/>
        <w:spacing w:line="273" w:lineRule="exact"/>
      </w:pPr>
      <w:r>
        <w:rPr>
          <w:spacing w:val="-1"/>
        </w:rPr>
        <w:lastRenderedPageBreak/>
        <w:t>задач;</w:t>
      </w:r>
    </w:p>
    <w:p w:rsidR="00322F31" w:rsidRDefault="00EF5616">
      <w:pPr>
        <w:pStyle w:val="a3"/>
        <w:spacing w:before="10"/>
        <w:ind w:left="0"/>
        <w:rPr>
          <w:sz w:val="23"/>
        </w:rPr>
      </w:pPr>
      <w:r>
        <w:br w:type="column"/>
      </w:r>
    </w:p>
    <w:p w:rsidR="00322F31" w:rsidRPr="00EF5616" w:rsidRDefault="00EF5616" w:rsidP="000F0589">
      <w:pPr>
        <w:pStyle w:val="a4"/>
        <w:numPr>
          <w:ilvl w:val="0"/>
          <w:numId w:val="109"/>
        </w:numPr>
        <w:tabs>
          <w:tab w:val="left" w:pos="476"/>
          <w:tab w:val="left" w:pos="477"/>
        </w:tabs>
        <w:ind w:left="476" w:hanging="425"/>
        <w:rPr>
          <w:sz w:val="24"/>
          <w:lang w:val="ru-RU"/>
        </w:rPr>
      </w:pPr>
      <w:r w:rsidRPr="00EF5616">
        <w:rPr>
          <w:sz w:val="24"/>
          <w:lang w:val="ru-RU"/>
        </w:rPr>
        <w:t>Приводить примеры математических закономерностей в окружающей действительности</w:t>
      </w:r>
      <w:r w:rsidRPr="00EF5616">
        <w:rPr>
          <w:spacing w:val="26"/>
          <w:sz w:val="24"/>
          <w:lang w:val="ru-RU"/>
        </w:rPr>
        <w:t xml:space="preserve"> </w:t>
      </w:r>
      <w:r w:rsidRPr="00EF5616">
        <w:rPr>
          <w:sz w:val="24"/>
          <w:lang w:val="ru-RU"/>
        </w:rPr>
        <w:t>и</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729" w:space="40"/>
            <w:col w:w="9941"/>
          </w:cols>
        </w:sectPr>
      </w:pPr>
    </w:p>
    <w:p w:rsidR="00322F31" w:rsidRPr="00EF5616" w:rsidRDefault="00EF5616">
      <w:pPr>
        <w:pStyle w:val="a3"/>
        <w:spacing w:line="272" w:lineRule="exact"/>
        <w:rPr>
          <w:lang w:val="ru-RU"/>
        </w:rPr>
      </w:pPr>
      <w:r w:rsidRPr="00EF5616">
        <w:rPr>
          <w:lang w:val="ru-RU"/>
        </w:rPr>
        <w:lastRenderedPageBreak/>
        <w:t>произведениях искусства.</w:t>
      </w:r>
    </w:p>
    <w:p w:rsidR="00322F31" w:rsidRPr="00EF5616" w:rsidRDefault="00322F31">
      <w:pPr>
        <w:pStyle w:val="a3"/>
        <w:spacing w:before="4"/>
        <w:ind w:left="0"/>
        <w:rPr>
          <w:lang w:val="ru-RU"/>
        </w:rPr>
      </w:pPr>
    </w:p>
    <w:p w:rsidR="00322F31" w:rsidRPr="00EF5616" w:rsidRDefault="00EF5616">
      <w:pPr>
        <w:pStyle w:val="1"/>
        <w:spacing w:before="1" w:line="240" w:lineRule="auto"/>
        <w:ind w:left="112" w:right="869"/>
        <w:rPr>
          <w:lang w:val="ru-RU"/>
        </w:rPr>
      </w:pPr>
      <w:r w:rsidRPr="00EF5616">
        <w:rPr>
          <w:lang w:val="ru-RU"/>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p>
    <w:p w:rsidR="00322F31" w:rsidRPr="00EF5616" w:rsidRDefault="00EF5616">
      <w:pPr>
        <w:spacing w:line="275" w:lineRule="exact"/>
        <w:ind w:left="112"/>
        <w:rPr>
          <w:b/>
          <w:sz w:val="24"/>
          <w:lang w:val="ru-RU"/>
        </w:rPr>
      </w:pPr>
      <w:r w:rsidRPr="00EF5616">
        <w:rPr>
          <w:b/>
          <w:sz w:val="24"/>
          <w:lang w:val="ru-RU"/>
        </w:rPr>
        <w:t>Элементы теории множеств и математической логики</w:t>
      </w:r>
    </w:p>
    <w:p w:rsidR="00322F31" w:rsidRPr="00EF5616" w:rsidRDefault="00EF5616" w:rsidP="000F0589">
      <w:pPr>
        <w:pStyle w:val="a4"/>
        <w:numPr>
          <w:ilvl w:val="1"/>
          <w:numId w:val="109"/>
        </w:numPr>
        <w:tabs>
          <w:tab w:val="left" w:pos="1245"/>
        </w:tabs>
        <w:spacing w:before="1" w:line="237" w:lineRule="auto"/>
        <w:ind w:right="104" w:firstLine="708"/>
        <w:jc w:val="both"/>
        <w:rPr>
          <w:i/>
          <w:sz w:val="24"/>
          <w:lang w:val="ru-RU"/>
        </w:rPr>
      </w:pPr>
      <w:r w:rsidRPr="00EF5616">
        <w:rPr>
          <w:i/>
          <w:sz w:val="24"/>
          <w:lang w:val="ru-RU"/>
        </w:rPr>
        <w:t>Оперировать</w:t>
      </w:r>
      <w:hyperlink w:anchor="_bookmark15" w:history="1">
        <w:r w:rsidRPr="00EF5616">
          <w:rPr>
            <w:i/>
            <w:position w:val="9"/>
            <w:sz w:val="16"/>
            <w:lang w:val="ru-RU"/>
          </w:rPr>
          <w:t>1</w:t>
        </w:r>
      </w:hyperlink>
      <w:r w:rsidRPr="00EF5616">
        <w:rPr>
          <w:i/>
          <w:position w:val="9"/>
          <w:sz w:val="16"/>
          <w:lang w:val="ru-RU"/>
        </w:rPr>
        <w:t xml:space="preserve"> </w:t>
      </w:r>
      <w:r w:rsidRPr="00EF5616">
        <w:rPr>
          <w:i/>
          <w:sz w:val="24"/>
          <w:lang w:val="ru-RU"/>
        </w:rPr>
        <w:t>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w:t>
      </w:r>
      <w:r w:rsidRPr="00EF5616">
        <w:rPr>
          <w:i/>
          <w:spacing w:val="-15"/>
          <w:sz w:val="24"/>
          <w:lang w:val="ru-RU"/>
        </w:rPr>
        <w:t xml:space="preserve"> </w:t>
      </w:r>
      <w:r w:rsidRPr="00EF5616">
        <w:rPr>
          <w:i/>
          <w:sz w:val="24"/>
          <w:lang w:val="ru-RU"/>
        </w:rPr>
        <w:t>множеств;</w:t>
      </w:r>
    </w:p>
    <w:p w:rsidR="00322F31" w:rsidRPr="00EF5616" w:rsidRDefault="00EF5616" w:rsidP="000F0589">
      <w:pPr>
        <w:pStyle w:val="a4"/>
        <w:numPr>
          <w:ilvl w:val="1"/>
          <w:numId w:val="109"/>
        </w:numPr>
        <w:tabs>
          <w:tab w:val="left" w:pos="1244"/>
          <w:tab w:val="left" w:pos="1245"/>
        </w:tabs>
        <w:spacing w:before="1" w:line="293" w:lineRule="exact"/>
        <w:ind w:left="1244" w:hanging="424"/>
        <w:rPr>
          <w:i/>
          <w:sz w:val="24"/>
          <w:lang w:val="ru-RU"/>
        </w:rPr>
      </w:pPr>
      <w:r w:rsidRPr="00EF5616">
        <w:rPr>
          <w:i/>
          <w:sz w:val="24"/>
          <w:lang w:val="ru-RU"/>
        </w:rPr>
        <w:t>изображать множества и отношение множеств с помощью кругов</w:t>
      </w:r>
      <w:r w:rsidRPr="00EF5616">
        <w:rPr>
          <w:i/>
          <w:spacing w:val="-15"/>
          <w:sz w:val="24"/>
          <w:lang w:val="ru-RU"/>
        </w:rPr>
        <w:t xml:space="preserve"> </w:t>
      </w:r>
      <w:r w:rsidRPr="00EF5616">
        <w:rPr>
          <w:i/>
          <w:sz w:val="24"/>
          <w:lang w:val="ru-RU"/>
        </w:rPr>
        <w:t>Эйлера;</w:t>
      </w:r>
    </w:p>
    <w:p w:rsidR="00322F31" w:rsidRPr="00EF5616" w:rsidRDefault="00EF5616" w:rsidP="000F0589">
      <w:pPr>
        <w:pStyle w:val="a4"/>
        <w:numPr>
          <w:ilvl w:val="1"/>
          <w:numId w:val="109"/>
        </w:numPr>
        <w:tabs>
          <w:tab w:val="left" w:pos="1245"/>
        </w:tabs>
        <w:ind w:right="109" w:firstLine="708"/>
        <w:jc w:val="both"/>
        <w:rPr>
          <w:i/>
          <w:sz w:val="24"/>
          <w:lang w:val="ru-RU"/>
        </w:rPr>
      </w:pPr>
      <w:r w:rsidRPr="00EF5616">
        <w:rPr>
          <w:i/>
          <w:sz w:val="24"/>
          <w:lang w:val="ru-RU"/>
        </w:rPr>
        <w:t>определять принадлежность элемента множеству, объединению и пересечению множеств;</w:t>
      </w:r>
    </w:p>
    <w:p w:rsidR="00322F31" w:rsidRPr="00EF5616" w:rsidRDefault="00EF5616" w:rsidP="000F0589">
      <w:pPr>
        <w:pStyle w:val="a4"/>
        <w:numPr>
          <w:ilvl w:val="1"/>
          <w:numId w:val="109"/>
        </w:numPr>
        <w:tabs>
          <w:tab w:val="left" w:pos="1244"/>
          <w:tab w:val="left" w:pos="1245"/>
        </w:tabs>
        <w:spacing w:before="3" w:line="293" w:lineRule="exact"/>
        <w:ind w:left="1244" w:hanging="424"/>
        <w:rPr>
          <w:i/>
          <w:sz w:val="24"/>
          <w:lang w:val="ru-RU"/>
        </w:rPr>
      </w:pPr>
      <w:r w:rsidRPr="00EF5616">
        <w:rPr>
          <w:i/>
          <w:sz w:val="24"/>
          <w:lang w:val="ru-RU"/>
        </w:rPr>
        <w:t>задавать множество с помощью перечисления элементов, словесного</w:t>
      </w:r>
      <w:r w:rsidRPr="00EF5616">
        <w:rPr>
          <w:i/>
          <w:spacing w:val="-20"/>
          <w:sz w:val="24"/>
          <w:lang w:val="ru-RU"/>
        </w:rPr>
        <w:t xml:space="preserve"> </w:t>
      </w:r>
      <w:r w:rsidRPr="00EF5616">
        <w:rPr>
          <w:i/>
          <w:sz w:val="24"/>
          <w:lang w:val="ru-RU"/>
        </w:rPr>
        <w:t>описания;</w:t>
      </w:r>
    </w:p>
    <w:p w:rsidR="00322F31" w:rsidRPr="00EF5616" w:rsidRDefault="00EF5616" w:rsidP="000F0589">
      <w:pPr>
        <w:pStyle w:val="a4"/>
        <w:numPr>
          <w:ilvl w:val="1"/>
          <w:numId w:val="109"/>
        </w:numPr>
        <w:tabs>
          <w:tab w:val="left" w:pos="1245"/>
        </w:tabs>
        <w:spacing w:before="2" w:line="237" w:lineRule="auto"/>
        <w:ind w:right="103" w:firstLine="708"/>
        <w:jc w:val="both"/>
        <w:rPr>
          <w:i/>
          <w:sz w:val="24"/>
          <w:lang w:val="ru-RU"/>
        </w:rPr>
      </w:pPr>
      <w:r w:rsidRPr="00EF5616">
        <w:rPr>
          <w:i/>
          <w:sz w:val="24"/>
          <w:lang w:val="ru-RU"/>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322F31" w:rsidRDefault="00EF5616" w:rsidP="000F0589">
      <w:pPr>
        <w:pStyle w:val="a4"/>
        <w:numPr>
          <w:ilvl w:val="1"/>
          <w:numId w:val="109"/>
        </w:numPr>
        <w:tabs>
          <w:tab w:val="left" w:pos="1244"/>
          <w:tab w:val="left" w:pos="1245"/>
        </w:tabs>
        <w:spacing w:before="2"/>
        <w:ind w:left="1244" w:hanging="424"/>
        <w:rPr>
          <w:i/>
          <w:sz w:val="24"/>
        </w:rPr>
      </w:pPr>
      <w:r>
        <w:rPr>
          <w:i/>
          <w:sz w:val="24"/>
        </w:rPr>
        <w:t>строить высказывания, отрицания</w:t>
      </w:r>
      <w:r>
        <w:rPr>
          <w:i/>
          <w:spacing w:val="-9"/>
          <w:sz w:val="24"/>
        </w:rPr>
        <w:t xml:space="preserve"> </w:t>
      </w:r>
      <w:r>
        <w:rPr>
          <w:i/>
          <w:sz w:val="24"/>
        </w:rPr>
        <w:t>высказываний.</w:t>
      </w:r>
    </w:p>
    <w:p w:rsidR="00322F31" w:rsidRPr="00EF5616" w:rsidRDefault="00EF5616">
      <w:pPr>
        <w:pStyle w:val="1"/>
        <w:spacing w:before="1"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9"/>
        </w:numPr>
        <w:tabs>
          <w:tab w:val="left" w:pos="1244"/>
          <w:tab w:val="left" w:pos="1245"/>
        </w:tabs>
        <w:spacing w:line="292" w:lineRule="exact"/>
        <w:ind w:left="1244" w:hanging="424"/>
        <w:rPr>
          <w:i/>
          <w:sz w:val="24"/>
          <w:lang w:val="ru-RU"/>
        </w:rPr>
      </w:pPr>
      <w:r w:rsidRPr="00EF5616">
        <w:rPr>
          <w:i/>
          <w:sz w:val="24"/>
          <w:lang w:val="ru-RU"/>
        </w:rPr>
        <w:t>строить цепочки умозаключений на основе использования правил</w:t>
      </w:r>
      <w:r w:rsidRPr="00EF5616">
        <w:rPr>
          <w:i/>
          <w:spacing w:val="-17"/>
          <w:sz w:val="24"/>
          <w:lang w:val="ru-RU"/>
        </w:rPr>
        <w:t xml:space="preserve"> </w:t>
      </w:r>
      <w:r w:rsidRPr="00EF5616">
        <w:rPr>
          <w:i/>
          <w:sz w:val="24"/>
          <w:lang w:val="ru-RU"/>
        </w:rPr>
        <w:t>логики;</w:t>
      </w:r>
    </w:p>
    <w:p w:rsidR="00322F31" w:rsidRPr="00EF5616" w:rsidRDefault="00EF5616" w:rsidP="000F0589">
      <w:pPr>
        <w:pStyle w:val="a4"/>
        <w:numPr>
          <w:ilvl w:val="1"/>
          <w:numId w:val="109"/>
        </w:numPr>
        <w:tabs>
          <w:tab w:val="left" w:pos="1245"/>
        </w:tabs>
        <w:spacing w:before="3" w:line="237" w:lineRule="auto"/>
        <w:ind w:right="105" w:firstLine="708"/>
        <w:jc w:val="both"/>
        <w:rPr>
          <w:i/>
          <w:sz w:val="24"/>
          <w:lang w:val="ru-RU"/>
        </w:rPr>
      </w:pPr>
      <w:r w:rsidRPr="00EF5616">
        <w:rPr>
          <w:i/>
          <w:sz w:val="24"/>
          <w:lang w:val="ru-RU"/>
        </w:rPr>
        <w:t>использовать множества, операции с множествами, их графическое представление для описания реальных процессов и</w:t>
      </w:r>
      <w:r w:rsidRPr="00EF5616">
        <w:rPr>
          <w:i/>
          <w:spacing w:val="-10"/>
          <w:sz w:val="24"/>
          <w:lang w:val="ru-RU"/>
        </w:rPr>
        <w:t xml:space="preserve"> </w:t>
      </w:r>
      <w:r w:rsidRPr="00EF5616">
        <w:rPr>
          <w:i/>
          <w:sz w:val="24"/>
          <w:lang w:val="ru-RU"/>
        </w:rPr>
        <w:t>явлений.</w:t>
      </w:r>
    </w:p>
    <w:p w:rsidR="00322F31" w:rsidRDefault="00EF5616">
      <w:pPr>
        <w:pStyle w:val="1"/>
        <w:spacing w:before="5" w:line="273" w:lineRule="exact"/>
        <w:ind w:left="112"/>
      </w:pPr>
      <w:r>
        <w:t>Числа</w:t>
      </w:r>
    </w:p>
    <w:p w:rsidR="00322F31" w:rsidRPr="00EF5616" w:rsidRDefault="00EF5616" w:rsidP="000F0589">
      <w:pPr>
        <w:pStyle w:val="a4"/>
        <w:numPr>
          <w:ilvl w:val="1"/>
          <w:numId w:val="109"/>
        </w:numPr>
        <w:tabs>
          <w:tab w:val="left" w:pos="1244"/>
          <w:tab w:val="left" w:pos="1245"/>
          <w:tab w:val="left" w:pos="1578"/>
          <w:tab w:val="left" w:pos="3265"/>
          <w:tab w:val="left" w:pos="4119"/>
          <w:tab w:val="left" w:pos="6001"/>
          <w:tab w:val="left" w:pos="6870"/>
          <w:tab w:val="left" w:pos="8384"/>
          <w:tab w:val="left" w:pos="9375"/>
        </w:tabs>
        <w:ind w:right="106" w:firstLine="708"/>
        <w:rPr>
          <w:i/>
          <w:sz w:val="24"/>
          <w:lang w:val="ru-RU"/>
        </w:rPr>
      </w:pPr>
      <w:r w:rsidRPr="00EF5616">
        <w:rPr>
          <w:i/>
          <w:sz w:val="24"/>
          <w:lang w:val="ru-RU"/>
        </w:rPr>
        <w:t>Оперировать понятиями: множество натуральных чисел, множество целых чисел, множество</w:t>
      </w:r>
      <w:r w:rsidRPr="00EF5616">
        <w:rPr>
          <w:i/>
          <w:sz w:val="24"/>
          <w:lang w:val="ru-RU"/>
        </w:rPr>
        <w:tab/>
        <w:t>рациональных</w:t>
      </w:r>
      <w:r w:rsidRPr="00EF5616">
        <w:rPr>
          <w:i/>
          <w:sz w:val="24"/>
          <w:lang w:val="ru-RU"/>
        </w:rPr>
        <w:tab/>
        <w:t>чисел,</w:t>
      </w:r>
      <w:r w:rsidRPr="00EF5616">
        <w:rPr>
          <w:i/>
          <w:sz w:val="24"/>
          <w:lang w:val="ru-RU"/>
        </w:rPr>
        <w:tab/>
        <w:t>иррациональное</w:t>
      </w:r>
      <w:r w:rsidRPr="00EF5616">
        <w:rPr>
          <w:i/>
          <w:sz w:val="24"/>
          <w:lang w:val="ru-RU"/>
        </w:rPr>
        <w:tab/>
        <w:t>число,</w:t>
      </w:r>
      <w:r w:rsidRPr="00EF5616">
        <w:rPr>
          <w:i/>
          <w:sz w:val="24"/>
          <w:lang w:val="ru-RU"/>
        </w:rPr>
        <w:tab/>
        <w:t>квадратный</w:t>
      </w:r>
      <w:r w:rsidRPr="00EF5616">
        <w:rPr>
          <w:i/>
          <w:sz w:val="24"/>
          <w:lang w:val="ru-RU"/>
        </w:rPr>
        <w:tab/>
        <w:t>корень,</w:t>
      </w:r>
      <w:r w:rsidRPr="00EF5616">
        <w:rPr>
          <w:i/>
          <w:sz w:val="24"/>
          <w:lang w:val="ru-RU"/>
        </w:rPr>
        <w:tab/>
      </w:r>
      <w:r w:rsidRPr="00EF5616">
        <w:rPr>
          <w:i/>
          <w:spacing w:val="-1"/>
          <w:sz w:val="24"/>
          <w:lang w:val="ru-RU"/>
        </w:rPr>
        <w:t>множество</w:t>
      </w:r>
    </w:p>
    <w:p w:rsidR="00322F31" w:rsidRPr="00EF5616" w:rsidRDefault="00EF5616">
      <w:pPr>
        <w:pStyle w:val="a3"/>
        <w:spacing w:before="1"/>
        <w:ind w:left="0"/>
        <w:rPr>
          <w:i/>
          <w:sz w:val="26"/>
          <w:lang w:val="ru-RU"/>
        </w:rPr>
      </w:pPr>
      <w:r>
        <w:rPr>
          <w:noProof/>
          <w:lang w:val="ru-RU" w:eastAsia="ru-RU"/>
        </w:rPr>
        <w:drawing>
          <wp:anchor distT="0" distB="0" distL="0" distR="0" simplePos="0" relativeHeight="1144" behindDoc="0" locked="0" layoutInCell="1" allowOverlap="1">
            <wp:simplePos x="0" y="0"/>
            <wp:positionH relativeFrom="page">
              <wp:posOffset>537209</wp:posOffset>
            </wp:positionH>
            <wp:positionV relativeFrom="paragraph">
              <wp:posOffset>215322</wp:posOffset>
            </wp:positionV>
            <wp:extent cx="1836420" cy="7619"/>
            <wp:effectExtent l="0" t="0" r="0" b="0"/>
            <wp:wrapTopAndBottom/>
            <wp:docPr id="1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4.png"/>
                    <pic:cNvPicPr/>
                  </pic:nvPicPr>
                  <pic:blipFill>
                    <a:blip r:embed="rId15" cstate="print"/>
                    <a:stretch>
                      <a:fillRect/>
                    </a:stretch>
                  </pic:blipFill>
                  <pic:spPr>
                    <a:xfrm>
                      <a:off x="0" y="0"/>
                      <a:ext cx="1836420" cy="7619"/>
                    </a:xfrm>
                    <a:prstGeom prst="rect">
                      <a:avLst/>
                    </a:prstGeom>
                  </pic:spPr>
                </pic:pic>
              </a:graphicData>
            </a:graphic>
          </wp:anchor>
        </w:drawing>
      </w:r>
    </w:p>
    <w:p w:rsidR="00322F31" w:rsidRPr="00EF5616" w:rsidRDefault="00322F31">
      <w:pPr>
        <w:pStyle w:val="a3"/>
        <w:spacing w:before="7"/>
        <w:ind w:left="0"/>
        <w:rPr>
          <w:i/>
          <w:lang w:val="ru-RU"/>
        </w:rPr>
      </w:pPr>
    </w:p>
    <w:p w:rsidR="00322F31" w:rsidRPr="00EF5616" w:rsidRDefault="00EF5616">
      <w:pPr>
        <w:pStyle w:val="a3"/>
        <w:ind w:left="111" w:firstLine="400"/>
        <w:rPr>
          <w:lang w:val="ru-RU"/>
        </w:rPr>
      </w:pPr>
      <w:bookmarkStart w:id="41" w:name="_bookmark15"/>
      <w:bookmarkEnd w:id="41"/>
      <w:r w:rsidRPr="00EF5616">
        <w:rPr>
          <w:position w:val="9"/>
          <w:sz w:val="16"/>
          <w:lang w:val="ru-RU"/>
        </w:rPr>
        <w:t xml:space="preserve">1 </w:t>
      </w:r>
      <w:r w:rsidRPr="00EF5616">
        <w:rPr>
          <w:lang w:val="ru-RU"/>
        </w:rPr>
        <w:t>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p w:rsidR="00322F31" w:rsidRPr="00EF5616" w:rsidRDefault="00322F31">
      <w:pPr>
        <w:rPr>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tabs>
          <w:tab w:val="left" w:pos="2058"/>
          <w:tab w:val="left" w:pos="2881"/>
          <w:tab w:val="left" w:pos="4753"/>
          <w:tab w:val="left" w:pos="6594"/>
          <w:tab w:val="left" w:pos="8228"/>
          <w:tab w:val="left" w:pos="9099"/>
        </w:tabs>
        <w:spacing w:before="90"/>
        <w:ind w:left="112" w:right="103"/>
        <w:rPr>
          <w:i/>
          <w:sz w:val="24"/>
          <w:lang w:val="ru-RU"/>
        </w:rPr>
      </w:pPr>
      <w:r w:rsidRPr="00EF5616">
        <w:rPr>
          <w:i/>
          <w:sz w:val="24"/>
          <w:lang w:val="ru-RU"/>
        </w:rPr>
        <w:t>действительных</w:t>
      </w:r>
      <w:r w:rsidRPr="00EF5616">
        <w:rPr>
          <w:i/>
          <w:sz w:val="24"/>
          <w:lang w:val="ru-RU"/>
        </w:rPr>
        <w:tab/>
        <w:t>чисел,</w:t>
      </w:r>
      <w:r w:rsidRPr="00EF5616">
        <w:rPr>
          <w:i/>
          <w:sz w:val="24"/>
          <w:lang w:val="ru-RU"/>
        </w:rPr>
        <w:tab/>
        <w:t>геометрическая</w:t>
      </w:r>
      <w:r w:rsidRPr="00EF5616">
        <w:rPr>
          <w:i/>
          <w:sz w:val="24"/>
          <w:lang w:val="ru-RU"/>
        </w:rPr>
        <w:tab/>
        <w:t>интерпретация</w:t>
      </w:r>
      <w:r w:rsidRPr="00EF5616">
        <w:rPr>
          <w:i/>
          <w:sz w:val="24"/>
          <w:lang w:val="ru-RU"/>
        </w:rPr>
        <w:tab/>
        <w:t>натуральных,</w:t>
      </w:r>
      <w:r w:rsidRPr="00EF5616">
        <w:rPr>
          <w:i/>
          <w:sz w:val="24"/>
          <w:lang w:val="ru-RU"/>
        </w:rPr>
        <w:tab/>
        <w:t>целых,</w:t>
      </w:r>
      <w:r w:rsidRPr="00EF5616">
        <w:rPr>
          <w:i/>
          <w:sz w:val="24"/>
          <w:lang w:val="ru-RU"/>
        </w:rPr>
        <w:tab/>
        <w:t>рациональных, действительных</w:t>
      </w:r>
      <w:r w:rsidRPr="00EF5616">
        <w:rPr>
          <w:i/>
          <w:spacing w:val="-6"/>
          <w:sz w:val="24"/>
          <w:lang w:val="ru-RU"/>
        </w:rPr>
        <w:t xml:space="preserve"> </w:t>
      </w:r>
      <w:r w:rsidRPr="00EF5616">
        <w:rPr>
          <w:i/>
          <w:sz w:val="24"/>
          <w:lang w:val="ru-RU"/>
        </w:rPr>
        <w:t>чисел;</w:t>
      </w:r>
    </w:p>
    <w:p w:rsidR="00322F31" w:rsidRPr="00EF5616" w:rsidRDefault="00EF5616" w:rsidP="000F0589">
      <w:pPr>
        <w:pStyle w:val="a4"/>
        <w:numPr>
          <w:ilvl w:val="1"/>
          <w:numId w:val="109"/>
        </w:numPr>
        <w:tabs>
          <w:tab w:val="left" w:pos="1244"/>
          <w:tab w:val="left" w:pos="1245"/>
        </w:tabs>
        <w:spacing w:before="1" w:line="293" w:lineRule="exact"/>
        <w:ind w:left="1244" w:hanging="424"/>
        <w:rPr>
          <w:i/>
          <w:sz w:val="24"/>
          <w:lang w:val="ru-RU"/>
        </w:rPr>
      </w:pPr>
      <w:r w:rsidRPr="00EF5616">
        <w:rPr>
          <w:i/>
          <w:sz w:val="24"/>
          <w:lang w:val="ru-RU"/>
        </w:rPr>
        <w:t>понимать и объяснять смысл позиционной записи натурального</w:t>
      </w:r>
      <w:r w:rsidRPr="00EF5616">
        <w:rPr>
          <w:i/>
          <w:spacing w:val="-17"/>
          <w:sz w:val="24"/>
          <w:lang w:val="ru-RU"/>
        </w:rPr>
        <w:t xml:space="preserve"> </w:t>
      </w:r>
      <w:r w:rsidRPr="00EF5616">
        <w:rPr>
          <w:i/>
          <w:sz w:val="24"/>
          <w:lang w:val="ru-RU"/>
        </w:rPr>
        <w:t>числа;</w:t>
      </w:r>
    </w:p>
    <w:p w:rsidR="00322F31" w:rsidRPr="00EF5616" w:rsidRDefault="00EF5616" w:rsidP="000F0589">
      <w:pPr>
        <w:pStyle w:val="a4"/>
        <w:numPr>
          <w:ilvl w:val="1"/>
          <w:numId w:val="109"/>
        </w:numPr>
        <w:tabs>
          <w:tab w:val="left" w:pos="1244"/>
          <w:tab w:val="left" w:pos="1245"/>
        </w:tabs>
        <w:spacing w:line="293" w:lineRule="exact"/>
        <w:ind w:left="1244" w:hanging="424"/>
        <w:rPr>
          <w:i/>
          <w:sz w:val="24"/>
          <w:lang w:val="ru-RU"/>
        </w:rPr>
      </w:pPr>
      <w:r w:rsidRPr="00EF5616">
        <w:rPr>
          <w:i/>
          <w:sz w:val="24"/>
          <w:lang w:val="ru-RU"/>
        </w:rPr>
        <w:t>выполнять вычисления, в том числе с использованием приёмов рациональных</w:t>
      </w:r>
      <w:r w:rsidRPr="00EF5616">
        <w:rPr>
          <w:i/>
          <w:spacing w:val="-20"/>
          <w:sz w:val="24"/>
          <w:lang w:val="ru-RU"/>
        </w:rPr>
        <w:t xml:space="preserve"> </w:t>
      </w:r>
      <w:r w:rsidRPr="00EF5616">
        <w:rPr>
          <w:i/>
          <w:sz w:val="24"/>
          <w:lang w:val="ru-RU"/>
        </w:rPr>
        <w:t>вычислений;</w:t>
      </w:r>
    </w:p>
    <w:p w:rsidR="00322F31" w:rsidRPr="00EF5616" w:rsidRDefault="00EF5616" w:rsidP="000F0589">
      <w:pPr>
        <w:pStyle w:val="a4"/>
        <w:numPr>
          <w:ilvl w:val="1"/>
          <w:numId w:val="109"/>
        </w:numPr>
        <w:tabs>
          <w:tab w:val="left" w:pos="1244"/>
          <w:tab w:val="left" w:pos="1245"/>
        </w:tabs>
        <w:spacing w:before="1" w:line="293" w:lineRule="exact"/>
        <w:ind w:left="1244" w:hanging="424"/>
        <w:rPr>
          <w:i/>
          <w:sz w:val="24"/>
          <w:lang w:val="ru-RU"/>
        </w:rPr>
      </w:pPr>
      <w:r w:rsidRPr="00EF5616">
        <w:rPr>
          <w:i/>
          <w:sz w:val="24"/>
          <w:lang w:val="ru-RU"/>
        </w:rPr>
        <w:t>выполнять округление рациональных чисел с заданной</w:t>
      </w:r>
      <w:r w:rsidRPr="00EF5616">
        <w:rPr>
          <w:i/>
          <w:spacing w:val="-16"/>
          <w:sz w:val="24"/>
          <w:lang w:val="ru-RU"/>
        </w:rPr>
        <w:t xml:space="preserve"> </w:t>
      </w:r>
      <w:r w:rsidRPr="00EF5616">
        <w:rPr>
          <w:i/>
          <w:sz w:val="24"/>
          <w:lang w:val="ru-RU"/>
        </w:rPr>
        <w:t>точностью;</w:t>
      </w:r>
    </w:p>
    <w:p w:rsidR="00322F31" w:rsidRPr="00EF5616" w:rsidRDefault="00EF5616" w:rsidP="000F0589">
      <w:pPr>
        <w:pStyle w:val="a4"/>
        <w:numPr>
          <w:ilvl w:val="1"/>
          <w:numId w:val="109"/>
        </w:numPr>
        <w:tabs>
          <w:tab w:val="left" w:pos="1244"/>
          <w:tab w:val="left" w:pos="1245"/>
        </w:tabs>
        <w:spacing w:line="293" w:lineRule="exact"/>
        <w:ind w:left="1244" w:hanging="424"/>
        <w:rPr>
          <w:i/>
          <w:sz w:val="24"/>
          <w:lang w:val="ru-RU"/>
        </w:rPr>
      </w:pPr>
      <w:r w:rsidRPr="00EF5616">
        <w:rPr>
          <w:i/>
          <w:sz w:val="24"/>
          <w:lang w:val="ru-RU"/>
        </w:rPr>
        <w:t>сравнивать рациональные и иррациональные</w:t>
      </w:r>
      <w:r w:rsidRPr="00EF5616">
        <w:rPr>
          <w:i/>
          <w:spacing w:val="-11"/>
          <w:sz w:val="24"/>
          <w:lang w:val="ru-RU"/>
        </w:rPr>
        <w:t xml:space="preserve"> </w:t>
      </w:r>
      <w:r w:rsidRPr="00EF5616">
        <w:rPr>
          <w:i/>
          <w:sz w:val="24"/>
          <w:lang w:val="ru-RU"/>
        </w:rPr>
        <w:t>числа;</w:t>
      </w:r>
    </w:p>
    <w:p w:rsidR="00322F31" w:rsidRPr="00EF5616" w:rsidRDefault="00EF5616" w:rsidP="000F0589">
      <w:pPr>
        <w:pStyle w:val="a4"/>
        <w:numPr>
          <w:ilvl w:val="1"/>
          <w:numId w:val="109"/>
        </w:numPr>
        <w:tabs>
          <w:tab w:val="left" w:pos="1244"/>
          <w:tab w:val="left" w:pos="1245"/>
        </w:tabs>
        <w:spacing w:line="293" w:lineRule="exact"/>
        <w:ind w:left="1244" w:hanging="424"/>
        <w:rPr>
          <w:i/>
          <w:sz w:val="24"/>
          <w:lang w:val="ru-RU"/>
        </w:rPr>
      </w:pPr>
      <w:r w:rsidRPr="00EF5616">
        <w:rPr>
          <w:i/>
          <w:sz w:val="24"/>
          <w:lang w:val="ru-RU"/>
        </w:rPr>
        <w:t>представлять рациональное число в виде десятичной</w:t>
      </w:r>
      <w:r w:rsidRPr="00EF5616">
        <w:rPr>
          <w:i/>
          <w:spacing w:val="-13"/>
          <w:sz w:val="24"/>
          <w:lang w:val="ru-RU"/>
        </w:rPr>
        <w:t xml:space="preserve"> </w:t>
      </w:r>
      <w:r w:rsidRPr="00EF5616">
        <w:rPr>
          <w:i/>
          <w:sz w:val="24"/>
          <w:lang w:val="ru-RU"/>
        </w:rPr>
        <w:t>дроби</w:t>
      </w:r>
    </w:p>
    <w:p w:rsidR="00322F31" w:rsidRPr="00EF5616" w:rsidRDefault="00EF5616" w:rsidP="000F0589">
      <w:pPr>
        <w:pStyle w:val="a4"/>
        <w:numPr>
          <w:ilvl w:val="1"/>
          <w:numId w:val="109"/>
        </w:numPr>
        <w:tabs>
          <w:tab w:val="left" w:pos="1244"/>
          <w:tab w:val="left" w:pos="1245"/>
        </w:tabs>
        <w:spacing w:line="293" w:lineRule="exact"/>
        <w:ind w:left="1244" w:hanging="424"/>
        <w:rPr>
          <w:i/>
          <w:sz w:val="24"/>
          <w:lang w:val="ru-RU"/>
        </w:rPr>
      </w:pPr>
      <w:r w:rsidRPr="00EF5616">
        <w:rPr>
          <w:i/>
          <w:sz w:val="24"/>
          <w:lang w:val="ru-RU"/>
        </w:rPr>
        <w:t>упорядочивать числа, записанные в виде обыкновенной и десятичной</w:t>
      </w:r>
      <w:r w:rsidRPr="00EF5616">
        <w:rPr>
          <w:i/>
          <w:spacing w:val="-19"/>
          <w:sz w:val="24"/>
          <w:lang w:val="ru-RU"/>
        </w:rPr>
        <w:t xml:space="preserve"> </w:t>
      </w:r>
      <w:r w:rsidRPr="00EF5616">
        <w:rPr>
          <w:i/>
          <w:sz w:val="24"/>
          <w:lang w:val="ru-RU"/>
        </w:rPr>
        <w:t>дроби;</w:t>
      </w:r>
    </w:p>
    <w:p w:rsidR="00322F31" w:rsidRPr="00EF5616" w:rsidRDefault="00EF5616" w:rsidP="000F0589">
      <w:pPr>
        <w:pStyle w:val="a4"/>
        <w:numPr>
          <w:ilvl w:val="1"/>
          <w:numId w:val="109"/>
        </w:numPr>
        <w:tabs>
          <w:tab w:val="left" w:pos="1244"/>
          <w:tab w:val="left" w:pos="1245"/>
        </w:tabs>
        <w:spacing w:line="293" w:lineRule="exact"/>
        <w:ind w:left="1244" w:hanging="424"/>
        <w:rPr>
          <w:i/>
          <w:sz w:val="24"/>
          <w:lang w:val="ru-RU"/>
        </w:rPr>
      </w:pPr>
      <w:r w:rsidRPr="00EF5616">
        <w:rPr>
          <w:i/>
          <w:sz w:val="24"/>
          <w:lang w:val="ru-RU"/>
        </w:rPr>
        <w:t>находить НОД и НОК чисел и использовать их при решении</w:t>
      </w:r>
      <w:r w:rsidRPr="00EF5616">
        <w:rPr>
          <w:i/>
          <w:spacing w:val="-12"/>
          <w:sz w:val="24"/>
          <w:lang w:val="ru-RU"/>
        </w:rPr>
        <w:t xml:space="preserve"> </w:t>
      </w:r>
      <w:r w:rsidRPr="00EF5616">
        <w:rPr>
          <w:i/>
          <w:sz w:val="24"/>
          <w:lang w:val="ru-RU"/>
        </w:rPr>
        <w:t>задач.</w:t>
      </w:r>
    </w:p>
    <w:p w:rsidR="00322F31" w:rsidRPr="00EF5616" w:rsidRDefault="00EF5616">
      <w:pPr>
        <w:pStyle w:val="1"/>
        <w:spacing w:before="1" w:line="275" w:lineRule="exact"/>
        <w:ind w:left="111"/>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9"/>
        </w:numPr>
        <w:tabs>
          <w:tab w:val="left" w:pos="1244"/>
          <w:tab w:val="left" w:pos="1245"/>
        </w:tabs>
        <w:ind w:right="106" w:firstLine="708"/>
        <w:rPr>
          <w:i/>
          <w:sz w:val="24"/>
          <w:lang w:val="ru-RU"/>
        </w:rPr>
      </w:pPr>
      <w:r w:rsidRPr="00EF5616">
        <w:rPr>
          <w:i/>
          <w:sz w:val="24"/>
          <w:lang w:val="ru-RU"/>
        </w:rPr>
        <w:t>применять</w:t>
      </w:r>
      <w:r w:rsidRPr="00EF5616">
        <w:rPr>
          <w:i/>
          <w:spacing w:val="-11"/>
          <w:sz w:val="24"/>
          <w:lang w:val="ru-RU"/>
        </w:rPr>
        <w:t xml:space="preserve"> </w:t>
      </w:r>
      <w:r w:rsidRPr="00EF5616">
        <w:rPr>
          <w:i/>
          <w:sz w:val="24"/>
          <w:lang w:val="ru-RU"/>
        </w:rPr>
        <w:t>правила</w:t>
      </w:r>
      <w:r w:rsidRPr="00EF5616">
        <w:rPr>
          <w:i/>
          <w:spacing w:val="-12"/>
          <w:sz w:val="24"/>
          <w:lang w:val="ru-RU"/>
        </w:rPr>
        <w:t xml:space="preserve"> </w:t>
      </w:r>
      <w:r w:rsidRPr="00EF5616">
        <w:rPr>
          <w:i/>
          <w:sz w:val="24"/>
          <w:lang w:val="ru-RU"/>
        </w:rPr>
        <w:t>приближенных</w:t>
      </w:r>
      <w:r w:rsidRPr="00EF5616">
        <w:rPr>
          <w:i/>
          <w:spacing w:val="-12"/>
          <w:sz w:val="24"/>
          <w:lang w:val="ru-RU"/>
        </w:rPr>
        <w:t xml:space="preserve"> </w:t>
      </w:r>
      <w:r w:rsidRPr="00EF5616">
        <w:rPr>
          <w:i/>
          <w:sz w:val="24"/>
          <w:lang w:val="ru-RU"/>
        </w:rPr>
        <w:t>вычислений</w:t>
      </w:r>
      <w:r w:rsidRPr="00EF5616">
        <w:rPr>
          <w:i/>
          <w:spacing w:val="-12"/>
          <w:sz w:val="24"/>
          <w:lang w:val="ru-RU"/>
        </w:rPr>
        <w:t xml:space="preserve"> </w:t>
      </w:r>
      <w:r w:rsidRPr="00EF5616">
        <w:rPr>
          <w:i/>
          <w:sz w:val="24"/>
          <w:lang w:val="ru-RU"/>
        </w:rPr>
        <w:t>при</w:t>
      </w:r>
      <w:r w:rsidRPr="00EF5616">
        <w:rPr>
          <w:i/>
          <w:spacing w:val="-12"/>
          <w:sz w:val="24"/>
          <w:lang w:val="ru-RU"/>
        </w:rPr>
        <w:t xml:space="preserve"> </w:t>
      </w:r>
      <w:r w:rsidRPr="00EF5616">
        <w:rPr>
          <w:i/>
          <w:sz w:val="24"/>
          <w:lang w:val="ru-RU"/>
        </w:rPr>
        <w:t>решении</w:t>
      </w:r>
      <w:r w:rsidRPr="00EF5616">
        <w:rPr>
          <w:i/>
          <w:spacing w:val="-12"/>
          <w:sz w:val="24"/>
          <w:lang w:val="ru-RU"/>
        </w:rPr>
        <w:t xml:space="preserve"> </w:t>
      </w:r>
      <w:r w:rsidRPr="00EF5616">
        <w:rPr>
          <w:i/>
          <w:sz w:val="24"/>
          <w:lang w:val="ru-RU"/>
        </w:rPr>
        <w:t>практических</w:t>
      </w:r>
      <w:r w:rsidRPr="00EF5616">
        <w:rPr>
          <w:i/>
          <w:spacing w:val="-12"/>
          <w:sz w:val="24"/>
          <w:lang w:val="ru-RU"/>
        </w:rPr>
        <w:t xml:space="preserve"> </w:t>
      </w:r>
      <w:r w:rsidRPr="00EF5616">
        <w:rPr>
          <w:i/>
          <w:sz w:val="24"/>
          <w:lang w:val="ru-RU"/>
        </w:rPr>
        <w:t>задач</w:t>
      </w:r>
      <w:r w:rsidRPr="00EF5616">
        <w:rPr>
          <w:i/>
          <w:spacing w:val="-11"/>
          <w:sz w:val="24"/>
          <w:lang w:val="ru-RU"/>
        </w:rPr>
        <w:t xml:space="preserve"> </w:t>
      </w:r>
      <w:r w:rsidRPr="00EF5616">
        <w:rPr>
          <w:i/>
          <w:sz w:val="24"/>
          <w:lang w:val="ru-RU"/>
        </w:rPr>
        <w:t>и</w:t>
      </w:r>
      <w:r w:rsidRPr="00EF5616">
        <w:rPr>
          <w:i/>
          <w:spacing w:val="-12"/>
          <w:sz w:val="24"/>
          <w:lang w:val="ru-RU"/>
        </w:rPr>
        <w:t xml:space="preserve"> </w:t>
      </w:r>
      <w:r w:rsidRPr="00EF5616">
        <w:rPr>
          <w:i/>
          <w:sz w:val="24"/>
          <w:lang w:val="ru-RU"/>
        </w:rPr>
        <w:t>решении задач других учебных</w:t>
      </w:r>
      <w:r w:rsidRPr="00EF5616">
        <w:rPr>
          <w:i/>
          <w:spacing w:val="-10"/>
          <w:sz w:val="24"/>
          <w:lang w:val="ru-RU"/>
        </w:rPr>
        <w:t xml:space="preserve"> </w:t>
      </w:r>
      <w:r w:rsidRPr="00EF5616">
        <w:rPr>
          <w:i/>
          <w:sz w:val="24"/>
          <w:lang w:val="ru-RU"/>
        </w:rPr>
        <w:t>предметов;</w:t>
      </w:r>
    </w:p>
    <w:p w:rsidR="00322F31" w:rsidRPr="00EF5616" w:rsidRDefault="00EF5616" w:rsidP="000F0589">
      <w:pPr>
        <w:pStyle w:val="a4"/>
        <w:numPr>
          <w:ilvl w:val="1"/>
          <w:numId w:val="109"/>
        </w:numPr>
        <w:tabs>
          <w:tab w:val="left" w:pos="1244"/>
          <w:tab w:val="left" w:pos="1245"/>
        </w:tabs>
        <w:spacing w:before="6" w:line="237" w:lineRule="auto"/>
        <w:ind w:right="107" w:firstLine="708"/>
        <w:rPr>
          <w:i/>
          <w:sz w:val="24"/>
          <w:lang w:val="ru-RU"/>
        </w:rPr>
      </w:pPr>
      <w:r w:rsidRPr="00EF5616">
        <w:rPr>
          <w:i/>
          <w:sz w:val="24"/>
          <w:lang w:val="ru-RU"/>
        </w:rPr>
        <w:t>выполнять сравнение результатов вычислений при решении практических задач, в том числе приближенных</w:t>
      </w:r>
      <w:r w:rsidRPr="00EF5616">
        <w:rPr>
          <w:i/>
          <w:spacing w:val="-9"/>
          <w:sz w:val="24"/>
          <w:lang w:val="ru-RU"/>
        </w:rPr>
        <w:t xml:space="preserve"> </w:t>
      </w:r>
      <w:r w:rsidRPr="00EF5616">
        <w:rPr>
          <w:i/>
          <w:sz w:val="24"/>
          <w:lang w:val="ru-RU"/>
        </w:rPr>
        <w:t>вычислений;</w:t>
      </w:r>
    </w:p>
    <w:p w:rsidR="00322F31" w:rsidRPr="00EF5616" w:rsidRDefault="00EF5616" w:rsidP="000F0589">
      <w:pPr>
        <w:pStyle w:val="a4"/>
        <w:numPr>
          <w:ilvl w:val="1"/>
          <w:numId w:val="109"/>
        </w:numPr>
        <w:tabs>
          <w:tab w:val="left" w:pos="1244"/>
          <w:tab w:val="left" w:pos="1245"/>
        </w:tabs>
        <w:spacing w:before="4" w:line="237" w:lineRule="auto"/>
        <w:ind w:right="103" w:firstLine="708"/>
        <w:rPr>
          <w:i/>
          <w:sz w:val="24"/>
          <w:lang w:val="ru-RU"/>
        </w:rPr>
      </w:pPr>
      <w:r w:rsidRPr="00EF5616">
        <w:rPr>
          <w:i/>
          <w:sz w:val="24"/>
          <w:lang w:val="ru-RU"/>
        </w:rPr>
        <w:t>составлять и оценивать числовые выражения при решении практических задач и задач</w:t>
      </w:r>
      <w:r w:rsidRPr="00EF5616">
        <w:rPr>
          <w:i/>
          <w:spacing w:val="-25"/>
          <w:sz w:val="24"/>
          <w:lang w:val="ru-RU"/>
        </w:rPr>
        <w:t xml:space="preserve"> </w:t>
      </w:r>
      <w:r w:rsidRPr="00EF5616">
        <w:rPr>
          <w:i/>
          <w:sz w:val="24"/>
          <w:lang w:val="ru-RU"/>
        </w:rPr>
        <w:t>из других учебных</w:t>
      </w:r>
      <w:r w:rsidRPr="00EF5616">
        <w:rPr>
          <w:i/>
          <w:spacing w:val="-9"/>
          <w:sz w:val="24"/>
          <w:lang w:val="ru-RU"/>
        </w:rPr>
        <w:t xml:space="preserve"> </w:t>
      </w:r>
      <w:r w:rsidRPr="00EF5616">
        <w:rPr>
          <w:i/>
          <w:sz w:val="24"/>
          <w:lang w:val="ru-RU"/>
        </w:rPr>
        <w:t>предметов;</w:t>
      </w:r>
    </w:p>
    <w:p w:rsidR="00322F31" w:rsidRPr="00EF5616" w:rsidRDefault="00EF5616" w:rsidP="000F0589">
      <w:pPr>
        <w:pStyle w:val="a4"/>
        <w:numPr>
          <w:ilvl w:val="1"/>
          <w:numId w:val="109"/>
        </w:numPr>
        <w:tabs>
          <w:tab w:val="left" w:pos="1244"/>
          <w:tab w:val="left" w:pos="1245"/>
        </w:tabs>
        <w:spacing w:before="4" w:line="237" w:lineRule="auto"/>
        <w:ind w:right="101" w:firstLine="708"/>
        <w:rPr>
          <w:i/>
          <w:sz w:val="24"/>
          <w:lang w:val="ru-RU"/>
        </w:rPr>
      </w:pPr>
      <w:r w:rsidRPr="00EF5616">
        <w:rPr>
          <w:i/>
          <w:sz w:val="24"/>
          <w:lang w:val="ru-RU"/>
        </w:rPr>
        <w:t>записывать и округлять числовые значения реальных величин с использованием разных систем</w:t>
      </w:r>
      <w:r w:rsidRPr="00EF5616">
        <w:rPr>
          <w:i/>
          <w:spacing w:val="-6"/>
          <w:sz w:val="24"/>
          <w:lang w:val="ru-RU"/>
        </w:rPr>
        <w:t xml:space="preserve"> </w:t>
      </w:r>
      <w:r w:rsidRPr="00EF5616">
        <w:rPr>
          <w:i/>
          <w:sz w:val="24"/>
          <w:lang w:val="ru-RU"/>
        </w:rPr>
        <w:t>измерения.</w:t>
      </w:r>
    </w:p>
    <w:p w:rsidR="00322F31" w:rsidRDefault="00EF5616">
      <w:pPr>
        <w:pStyle w:val="1"/>
        <w:spacing w:line="275" w:lineRule="exact"/>
        <w:ind w:left="112"/>
      </w:pPr>
      <w:r>
        <w:t>Тождественные преобразования</w:t>
      </w:r>
    </w:p>
    <w:p w:rsidR="00322F31" w:rsidRPr="00EF5616" w:rsidRDefault="00EF5616" w:rsidP="000F0589">
      <w:pPr>
        <w:pStyle w:val="a4"/>
        <w:numPr>
          <w:ilvl w:val="1"/>
          <w:numId w:val="109"/>
        </w:numPr>
        <w:tabs>
          <w:tab w:val="left" w:pos="1244"/>
          <w:tab w:val="left" w:pos="1245"/>
        </w:tabs>
        <w:spacing w:before="1" w:line="237" w:lineRule="auto"/>
        <w:ind w:right="104" w:firstLine="708"/>
        <w:rPr>
          <w:i/>
          <w:sz w:val="24"/>
          <w:lang w:val="ru-RU"/>
        </w:rPr>
      </w:pPr>
      <w:r w:rsidRPr="00EF5616">
        <w:rPr>
          <w:i/>
          <w:sz w:val="24"/>
          <w:lang w:val="ru-RU"/>
        </w:rPr>
        <w:t>Оперировать понятиями степени с натуральным показателем, степени с целым отрицательным</w:t>
      </w:r>
      <w:r w:rsidRPr="00EF5616">
        <w:rPr>
          <w:i/>
          <w:spacing w:val="-9"/>
          <w:sz w:val="24"/>
          <w:lang w:val="ru-RU"/>
        </w:rPr>
        <w:t xml:space="preserve"> </w:t>
      </w:r>
      <w:r w:rsidRPr="00EF5616">
        <w:rPr>
          <w:i/>
          <w:sz w:val="24"/>
          <w:lang w:val="ru-RU"/>
        </w:rPr>
        <w:t>показателем;</w:t>
      </w:r>
    </w:p>
    <w:p w:rsidR="00322F31" w:rsidRPr="00EF5616" w:rsidRDefault="00EF5616" w:rsidP="000F0589">
      <w:pPr>
        <w:pStyle w:val="a4"/>
        <w:numPr>
          <w:ilvl w:val="1"/>
          <w:numId w:val="109"/>
        </w:numPr>
        <w:tabs>
          <w:tab w:val="left" w:pos="1244"/>
          <w:tab w:val="left" w:pos="1245"/>
        </w:tabs>
        <w:spacing w:before="5" w:line="237" w:lineRule="auto"/>
        <w:ind w:right="106" w:firstLine="708"/>
        <w:rPr>
          <w:i/>
          <w:sz w:val="24"/>
          <w:lang w:val="ru-RU"/>
        </w:rPr>
      </w:pPr>
      <w:r w:rsidRPr="00EF5616">
        <w:rPr>
          <w:i/>
          <w:sz w:val="24"/>
          <w:lang w:val="ru-RU"/>
        </w:rPr>
        <w:t>выполнять преобразования целых выражений: действия с одночленами (сложение, вычитание, умножение), действия с многочленами (сложение, вычитание,</w:t>
      </w:r>
      <w:r w:rsidRPr="00EF5616">
        <w:rPr>
          <w:i/>
          <w:spacing w:val="-25"/>
          <w:sz w:val="24"/>
          <w:lang w:val="ru-RU"/>
        </w:rPr>
        <w:t xml:space="preserve"> </w:t>
      </w:r>
      <w:r w:rsidRPr="00EF5616">
        <w:rPr>
          <w:i/>
          <w:sz w:val="24"/>
          <w:lang w:val="ru-RU"/>
        </w:rPr>
        <w:t>умножение);</w:t>
      </w:r>
    </w:p>
    <w:p w:rsidR="00322F31" w:rsidRPr="00EF5616" w:rsidRDefault="00EF5616" w:rsidP="000F0589">
      <w:pPr>
        <w:pStyle w:val="a4"/>
        <w:numPr>
          <w:ilvl w:val="1"/>
          <w:numId w:val="109"/>
        </w:numPr>
        <w:tabs>
          <w:tab w:val="left" w:pos="1244"/>
          <w:tab w:val="left" w:pos="1245"/>
        </w:tabs>
        <w:spacing w:before="2"/>
        <w:ind w:right="106" w:firstLine="708"/>
        <w:rPr>
          <w:i/>
          <w:sz w:val="24"/>
          <w:lang w:val="ru-RU"/>
        </w:rPr>
      </w:pPr>
      <w:r w:rsidRPr="00EF5616">
        <w:rPr>
          <w:i/>
          <w:sz w:val="24"/>
          <w:lang w:val="ru-RU"/>
        </w:rPr>
        <w:t>выполнять разложение многочленов на множители одним из способов: вынесение за скобку, группировка, использование формул сокращенного</w:t>
      </w:r>
      <w:r w:rsidRPr="00EF5616">
        <w:rPr>
          <w:i/>
          <w:spacing w:val="-12"/>
          <w:sz w:val="24"/>
          <w:lang w:val="ru-RU"/>
        </w:rPr>
        <w:t xml:space="preserve"> </w:t>
      </w:r>
      <w:r w:rsidRPr="00EF5616">
        <w:rPr>
          <w:i/>
          <w:sz w:val="24"/>
          <w:lang w:val="ru-RU"/>
        </w:rPr>
        <w:t>умножения;</w:t>
      </w:r>
    </w:p>
    <w:p w:rsidR="00322F31" w:rsidRPr="00EF5616" w:rsidRDefault="00EF5616" w:rsidP="000F0589">
      <w:pPr>
        <w:pStyle w:val="a4"/>
        <w:numPr>
          <w:ilvl w:val="1"/>
          <w:numId w:val="109"/>
        </w:numPr>
        <w:tabs>
          <w:tab w:val="left" w:pos="1244"/>
          <w:tab w:val="left" w:pos="1245"/>
        </w:tabs>
        <w:spacing w:line="294" w:lineRule="exact"/>
        <w:ind w:left="1244" w:hanging="424"/>
        <w:rPr>
          <w:i/>
          <w:sz w:val="24"/>
          <w:lang w:val="ru-RU"/>
        </w:rPr>
      </w:pPr>
      <w:r w:rsidRPr="00EF5616">
        <w:rPr>
          <w:i/>
          <w:sz w:val="24"/>
          <w:lang w:val="ru-RU"/>
        </w:rPr>
        <w:t>выделять квадрат суммы и разности</w:t>
      </w:r>
      <w:r w:rsidRPr="00EF5616">
        <w:rPr>
          <w:i/>
          <w:spacing w:val="-13"/>
          <w:sz w:val="24"/>
          <w:lang w:val="ru-RU"/>
        </w:rPr>
        <w:t xml:space="preserve"> </w:t>
      </w:r>
      <w:r w:rsidRPr="00EF5616">
        <w:rPr>
          <w:i/>
          <w:sz w:val="24"/>
          <w:lang w:val="ru-RU"/>
        </w:rPr>
        <w:t>одночленов;</w:t>
      </w:r>
    </w:p>
    <w:p w:rsidR="00322F31" w:rsidRPr="00EF5616" w:rsidRDefault="00EF5616" w:rsidP="000F0589">
      <w:pPr>
        <w:pStyle w:val="a4"/>
        <w:numPr>
          <w:ilvl w:val="1"/>
          <w:numId w:val="109"/>
        </w:numPr>
        <w:tabs>
          <w:tab w:val="left" w:pos="1244"/>
          <w:tab w:val="left" w:pos="1245"/>
        </w:tabs>
        <w:spacing w:before="1" w:line="293" w:lineRule="exact"/>
        <w:ind w:left="1244" w:hanging="424"/>
        <w:rPr>
          <w:i/>
          <w:sz w:val="24"/>
          <w:lang w:val="ru-RU"/>
        </w:rPr>
      </w:pPr>
      <w:r w:rsidRPr="00EF5616">
        <w:rPr>
          <w:i/>
          <w:sz w:val="24"/>
          <w:lang w:val="ru-RU"/>
        </w:rPr>
        <w:t xml:space="preserve">раскладывать на множители квадратный </w:t>
      </w:r>
      <w:r w:rsidRPr="00EF5616">
        <w:rPr>
          <w:i/>
          <w:spacing w:val="43"/>
          <w:sz w:val="24"/>
          <w:lang w:val="ru-RU"/>
        </w:rPr>
        <w:t xml:space="preserve"> </w:t>
      </w:r>
      <w:r w:rsidRPr="00EF5616">
        <w:rPr>
          <w:i/>
          <w:sz w:val="24"/>
          <w:lang w:val="ru-RU"/>
        </w:rPr>
        <w:t>трёхчлен;</w:t>
      </w:r>
    </w:p>
    <w:p w:rsidR="00322F31" w:rsidRPr="00EF5616" w:rsidRDefault="00EF5616" w:rsidP="000F0589">
      <w:pPr>
        <w:pStyle w:val="a4"/>
        <w:numPr>
          <w:ilvl w:val="1"/>
          <w:numId w:val="109"/>
        </w:numPr>
        <w:tabs>
          <w:tab w:val="left" w:pos="1245"/>
        </w:tabs>
        <w:spacing w:before="2" w:line="237" w:lineRule="auto"/>
        <w:ind w:right="103" w:firstLine="708"/>
        <w:jc w:val="both"/>
        <w:rPr>
          <w:i/>
          <w:sz w:val="24"/>
          <w:lang w:val="ru-RU"/>
        </w:rPr>
      </w:pPr>
      <w:r w:rsidRPr="00EF5616">
        <w:rPr>
          <w:i/>
          <w:sz w:val="24"/>
          <w:lang w:val="ru-RU"/>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w:t>
      </w:r>
      <w:r w:rsidRPr="00EF5616">
        <w:rPr>
          <w:i/>
          <w:spacing w:val="-4"/>
          <w:sz w:val="24"/>
          <w:lang w:val="ru-RU"/>
        </w:rPr>
        <w:t xml:space="preserve"> </w:t>
      </w:r>
      <w:r w:rsidRPr="00EF5616">
        <w:rPr>
          <w:i/>
          <w:sz w:val="24"/>
          <w:lang w:val="ru-RU"/>
        </w:rPr>
        <w:t>дроби;</w:t>
      </w:r>
    </w:p>
    <w:p w:rsidR="00322F31" w:rsidRPr="00EF5616" w:rsidRDefault="00EF5616" w:rsidP="000F0589">
      <w:pPr>
        <w:pStyle w:val="a4"/>
        <w:numPr>
          <w:ilvl w:val="1"/>
          <w:numId w:val="109"/>
        </w:numPr>
        <w:tabs>
          <w:tab w:val="left" w:pos="1245"/>
        </w:tabs>
        <w:spacing w:before="1"/>
        <w:ind w:right="101" w:firstLine="708"/>
        <w:jc w:val="both"/>
        <w:rPr>
          <w:i/>
          <w:sz w:val="24"/>
          <w:lang w:val="ru-RU"/>
        </w:rPr>
      </w:pPr>
      <w:r w:rsidRPr="00EF5616">
        <w:rPr>
          <w:i/>
          <w:sz w:val="24"/>
          <w:lang w:val="ru-RU"/>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322F31" w:rsidRPr="00EF5616" w:rsidRDefault="00EF5616" w:rsidP="000F0589">
      <w:pPr>
        <w:pStyle w:val="a4"/>
        <w:numPr>
          <w:ilvl w:val="1"/>
          <w:numId w:val="109"/>
        </w:numPr>
        <w:tabs>
          <w:tab w:val="left" w:pos="1244"/>
          <w:tab w:val="left" w:pos="1245"/>
        </w:tabs>
        <w:spacing w:before="1" w:line="293" w:lineRule="exact"/>
        <w:ind w:left="1244" w:hanging="424"/>
        <w:rPr>
          <w:i/>
          <w:sz w:val="24"/>
          <w:lang w:val="ru-RU"/>
        </w:rPr>
      </w:pPr>
      <w:r w:rsidRPr="00EF5616">
        <w:rPr>
          <w:i/>
          <w:sz w:val="24"/>
          <w:lang w:val="ru-RU"/>
        </w:rPr>
        <w:t>выполнять преобразования выражений, содержащих квадратные</w:t>
      </w:r>
      <w:r w:rsidRPr="00EF5616">
        <w:rPr>
          <w:i/>
          <w:spacing w:val="-15"/>
          <w:sz w:val="24"/>
          <w:lang w:val="ru-RU"/>
        </w:rPr>
        <w:t xml:space="preserve"> </w:t>
      </w:r>
      <w:r w:rsidRPr="00EF5616">
        <w:rPr>
          <w:i/>
          <w:sz w:val="24"/>
          <w:lang w:val="ru-RU"/>
        </w:rPr>
        <w:t>корни;</w:t>
      </w:r>
    </w:p>
    <w:p w:rsidR="00322F31" w:rsidRPr="00EF5616" w:rsidRDefault="00EF5616" w:rsidP="000F0589">
      <w:pPr>
        <w:pStyle w:val="a4"/>
        <w:numPr>
          <w:ilvl w:val="1"/>
          <w:numId w:val="109"/>
        </w:numPr>
        <w:tabs>
          <w:tab w:val="left" w:pos="1244"/>
          <w:tab w:val="left" w:pos="1245"/>
        </w:tabs>
        <w:spacing w:line="293" w:lineRule="exact"/>
        <w:ind w:left="1244" w:hanging="424"/>
        <w:rPr>
          <w:i/>
          <w:sz w:val="24"/>
          <w:lang w:val="ru-RU"/>
        </w:rPr>
      </w:pPr>
      <w:r w:rsidRPr="00EF5616">
        <w:rPr>
          <w:i/>
          <w:sz w:val="24"/>
          <w:lang w:val="ru-RU"/>
        </w:rPr>
        <w:t>выделять квадрат суммы или разности двучлена в выражениях, содержащих</w:t>
      </w:r>
      <w:r w:rsidRPr="00EF5616">
        <w:rPr>
          <w:i/>
          <w:spacing w:val="-12"/>
          <w:sz w:val="24"/>
          <w:lang w:val="ru-RU"/>
        </w:rPr>
        <w:t xml:space="preserve"> </w:t>
      </w:r>
      <w:r w:rsidRPr="00EF5616">
        <w:rPr>
          <w:i/>
          <w:sz w:val="24"/>
          <w:lang w:val="ru-RU"/>
        </w:rPr>
        <w:t>квадратные</w:t>
      </w:r>
    </w:p>
    <w:p w:rsidR="00322F31" w:rsidRPr="00EF5616" w:rsidRDefault="00322F31">
      <w:pPr>
        <w:spacing w:line="293" w:lineRule="exact"/>
        <w:rPr>
          <w:sz w:val="24"/>
          <w:lang w:val="ru-RU"/>
        </w:rPr>
        <w:sectPr w:rsidR="00322F31" w:rsidRPr="00EF5616">
          <w:headerReference w:type="default" r:id="rId33"/>
          <w:pgSz w:w="11910" w:h="16840"/>
          <w:pgMar w:top="0" w:right="460" w:bottom="1420" w:left="740" w:header="0" w:footer="1176" w:gutter="0"/>
          <w:cols w:space="720"/>
        </w:sectPr>
      </w:pPr>
    </w:p>
    <w:p w:rsidR="00322F31" w:rsidRDefault="00EF5616">
      <w:pPr>
        <w:spacing w:line="273" w:lineRule="exact"/>
        <w:ind w:left="112"/>
        <w:rPr>
          <w:i/>
          <w:sz w:val="24"/>
        </w:rPr>
      </w:pPr>
      <w:r>
        <w:rPr>
          <w:i/>
          <w:sz w:val="24"/>
        </w:rPr>
        <w:lastRenderedPageBreak/>
        <w:t>корни;</w:t>
      </w:r>
    </w:p>
    <w:p w:rsidR="00322F31" w:rsidRDefault="00EF5616">
      <w:pPr>
        <w:pStyle w:val="a3"/>
        <w:spacing w:before="10"/>
        <w:ind w:left="0"/>
        <w:rPr>
          <w:i/>
          <w:sz w:val="23"/>
        </w:rPr>
      </w:pPr>
      <w:r>
        <w:br w:type="column"/>
      </w:r>
    </w:p>
    <w:p w:rsidR="00322F31" w:rsidRPr="00EF5616" w:rsidRDefault="00EF5616" w:rsidP="000F0589">
      <w:pPr>
        <w:pStyle w:val="a4"/>
        <w:numPr>
          <w:ilvl w:val="0"/>
          <w:numId w:val="109"/>
        </w:numPr>
        <w:tabs>
          <w:tab w:val="left" w:pos="419"/>
          <w:tab w:val="left" w:pos="421"/>
        </w:tabs>
        <w:ind w:left="420" w:hanging="425"/>
        <w:rPr>
          <w:i/>
          <w:sz w:val="24"/>
          <w:lang w:val="ru-RU"/>
        </w:rPr>
      </w:pPr>
      <w:r w:rsidRPr="00EF5616">
        <w:rPr>
          <w:i/>
          <w:sz w:val="24"/>
          <w:lang w:val="ru-RU"/>
        </w:rPr>
        <w:t>выполнять преобразования выражений, содержащих</w:t>
      </w:r>
      <w:r w:rsidRPr="00EF5616">
        <w:rPr>
          <w:i/>
          <w:spacing w:val="-12"/>
          <w:sz w:val="24"/>
          <w:lang w:val="ru-RU"/>
        </w:rPr>
        <w:t xml:space="preserve"> </w:t>
      </w:r>
      <w:r w:rsidRPr="00EF5616">
        <w:rPr>
          <w:i/>
          <w:sz w:val="24"/>
          <w:lang w:val="ru-RU"/>
        </w:rPr>
        <w:t>модуль.</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785" w:space="40"/>
            <w:col w:w="9885"/>
          </w:cols>
        </w:sectPr>
      </w:pPr>
    </w:p>
    <w:p w:rsidR="00322F31" w:rsidRPr="00EF5616" w:rsidRDefault="00EF5616">
      <w:pPr>
        <w:pStyle w:val="1"/>
        <w:spacing w:before="3" w:line="275" w:lineRule="exact"/>
        <w:ind w:left="112"/>
        <w:rPr>
          <w:lang w:val="ru-RU"/>
        </w:rPr>
      </w:pPr>
      <w:r w:rsidRPr="00EF5616">
        <w:rPr>
          <w:lang w:val="ru-RU"/>
        </w:rPr>
        <w:lastRenderedPageBreak/>
        <w:t>В повседневной жизни и при изучении других предметов:</w:t>
      </w:r>
    </w:p>
    <w:p w:rsidR="00322F31" w:rsidRPr="00EF5616" w:rsidRDefault="00EF5616" w:rsidP="000F0589">
      <w:pPr>
        <w:pStyle w:val="a4"/>
        <w:numPr>
          <w:ilvl w:val="1"/>
          <w:numId w:val="109"/>
        </w:numPr>
        <w:tabs>
          <w:tab w:val="left" w:pos="1244"/>
          <w:tab w:val="left" w:pos="1245"/>
        </w:tabs>
        <w:spacing w:line="292" w:lineRule="exact"/>
        <w:ind w:firstLine="708"/>
        <w:rPr>
          <w:i/>
          <w:sz w:val="24"/>
          <w:lang w:val="ru-RU"/>
        </w:rPr>
      </w:pPr>
      <w:r w:rsidRPr="00EF5616">
        <w:rPr>
          <w:i/>
          <w:sz w:val="24"/>
          <w:lang w:val="ru-RU"/>
        </w:rPr>
        <w:t>выполнять преобразования и действия с числами, записанными в стандартном</w:t>
      </w:r>
      <w:r w:rsidRPr="00EF5616">
        <w:rPr>
          <w:i/>
          <w:spacing w:val="-18"/>
          <w:sz w:val="24"/>
          <w:lang w:val="ru-RU"/>
        </w:rPr>
        <w:t xml:space="preserve"> </w:t>
      </w:r>
      <w:r w:rsidRPr="00EF5616">
        <w:rPr>
          <w:i/>
          <w:sz w:val="24"/>
          <w:lang w:val="ru-RU"/>
        </w:rPr>
        <w:t>виде;</w:t>
      </w:r>
    </w:p>
    <w:p w:rsidR="00322F31" w:rsidRPr="00EF5616" w:rsidRDefault="00EF5616" w:rsidP="000F0589">
      <w:pPr>
        <w:pStyle w:val="a4"/>
        <w:numPr>
          <w:ilvl w:val="1"/>
          <w:numId w:val="109"/>
        </w:numPr>
        <w:tabs>
          <w:tab w:val="left" w:pos="1245"/>
        </w:tabs>
        <w:spacing w:before="3" w:line="237" w:lineRule="auto"/>
        <w:ind w:right="105" w:firstLine="708"/>
        <w:jc w:val="both"/>
        <w:rPr>
          <w:i/>
          <w:sz w:val="24"/>
          <w:lang w:val="ru-RU"/>
        </w:rPr>
      </w:pPr>
      <w:r w:rsidRPr="00EF5616">
        <w:rPr>
          <w:i/>
          <w:sz w:val="24"/>
          <w:lang w:val="ru-RU"/>
        </w:rPr>
        <w:t>выполнять преобразования алгебраических выражений при решении задач других учебных предметов.</w:t>
      </w:r>
    </w:p>
    <w:p w:rsidR="00322F31" w:rsidRDefault="00EF5616">
      <w:pPr>
        <w:pStyle w:val="1"/>
        <w:spacing w:before="5" w:line="275" w:lineRule="exact"/>
        <w:ind w:left="112"/>
      </w:pPr>
      <w:r>
        <w:t>Уравнения и неравенства</w:t>
      </w:r>
    </w:p>
    <w:p w:rsidR="00322F31" w:rsidRPr="00EF5616" w:rsidRDefault="00EF5616" w:rsidP="000F0589">
      <w:pPr>
        <w:pStyle w:val="a4"/>
        <w:numPr>
          <w:ilvl w:val="1"/>
          <w:numId w:val="109"/>
        </w:numPr>
        <w:tabs>
          <w:tab w:val="left" w:pos="1245"/>
        </w:tabs>
        <w:spacing w:before="1" w:line="237" w:lineRule="auto"/>
        <w:ind w:right="105" w:firstLine="708"/>
        <w:jc w:val="both"/>
        <w:rPr>
          <w:i/>
          <w:sz w:val="24"/>
          <w:lang w:val="ru-RU"/>
        </w:rPr>
      </w:pPr>
      <w:r w:rsidRPr="00EF5616">
        <w:rPr>
          <w:i/>
          <w:sz w:val="24"/>
          <w:lang w:val="ru-RU"/>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w:t>
      </w:r>
      <w:r w:rsidRPr="00EF5616">
        <w:rPr>
          <w:i/>
          <w:spacing w:val="-9"/>
          <w:sz w:val="24"/>
          <w:lang w:val="ru-RU"/>
        </w:rPr>
        <w:t xml:space="preserve"> </w:t>
      </w:r>
      <w:r w:rsidRPr="00EF5616">
        <w:rPr>
          <w:i/>
          <w:sz w:val="24"/>
          <w:lang w:val="ru-RU"/>
        </w:rPr>
        <w:t>неравенств);</w:t>
      </w:r>
    </w:p>
    <w:p w:rsidR="00322F31" w:rsidRPr="00EF5616" w:rsidRDefault="00EF5616" w:rsidP="000F0589">
      <w:pPr>
        <w:pStyle w:val="a4"/>
        <w:numPr>
          <w:ilvl w:val="1"/>
          <w:numId w:val="109"/>
        </w:numPr>
        <w:tabs>
          <w:tab w:val="left" w:pos="1245"/>
        </w:tabs>
        <w:spacing w:before="4" w:line="237" w:lineRule="auto"/>
        <w:ind w:right="104" w:firstLine="708"/>
        <w:jc w:val="both"/>
        <w:rPr>
          <w:i/>
          <w:sz w:val="24"/>
          <w:lang w:val="ru-RU"/>
        </w:rPr>
      </w:pPr>
      <w:r w:rsidRPr="00EF5616">
        <w:rPr>
          <w:i/>
          <w:sz w:val="24"/>
          <w:lang w:val="ru-RU"/>
        </w:rPr>
        <w:t>решать линейные уравнения и уравнения, сводимые к линейным с помощью тождественных</w:t>
      </w:r>
      <w:r w:rsidRPr="00EF5616">
        <w:rPr>
          <w:i/>
          <w:spacing w:val="-7"/>
          <w:sz w:val="24"/>
          <w:lang w:val="ru-RU"/>
        </w:rPr>
        <w:t xml:space="preserve"> </w:t>
      </w:r>
      <w:r w:rsidRPr="00EF5616">
        <w:rPr>
          <w:i/>
          <w:sz w:val="24"/>
          <w:lang w:val="ru-RU"/>
        </w:rPr>
        <w:t>преобразований;</w:t>
      </w:r>
    </w:p>
    <w:p w:rsidR="00322F31" w:rsidRPr="00EF5616" w:rsidRDefault="00EF5616" w:rsidP="000F0589">
      <w:pPr>
        <w:pStyle w:val="a4"/>
        <w:numPr>
          <w:ilvl w:val="1"/>
          <w:numId w:val="109"/>
        </w:numPr>
        <w:tabs>
          <w:tab w:val="left" w:pos="1245"/>
        </w:tabs>
        <w:spacing w:before="4" w:line="237" w:lineRule="auto"/>
        <w:ind w:right="103" w:firstLine="708"/>
        <w:jc w:val="both"/>
        <w:rPr>
          <w:i/>
          <w:sz w:val="24"/>
          <w:lang w:val="ru-RU"/>
        </w:rPr>
      </w:pPr>
      <w:r w:rsidRPr="00EF5616">
        <w:rPr>
          <w:i/>
          <w:sz w:val="24"/>
          <w:lang w:val="ru-RU"/>
        </w:rPr>
        <w:t>решать квадратные уравнения и уравнения, сводимые к квадратным с помощью тождественных</w:t>
      </w:r>
      <w:r w:rsidRPr="00EF5616">
        <w:rPr>
          <w:i/>
          <w:spacing w:val="-7"/>
          <w:sz w:val="24"/>
          <w:lang w:val="ru-RU"/>
        </w:rPr>
        <w:t xml:space="preserve"> </w:t>
      </w:r>
      <w:r w:rsidRPr="00EF5616">
        <w:rPr>
          <w:i/>
          <w:sz w:val="24"/>
          <w:lang w:val="ru-RU"/>
        </w:rPr>
        <w:t>преобразований;</w:t>
      </w:r>
    </w:p>
    <w:p w:rsidR="00322F31" w:rsidRDefault="00EF5616" w:rsidP="000F0589">
      <w:pPr>
        <w:pStyle w:val="a4"/>
        <w:numPr>
          <w:ilvl w:val="1"/>
          <w:numId w:val="109"/>
        </w:numPr>
        <w:tabs>
          <w:tab w:val="left" w:pos="1244"/>
          <w:tab w:val="left" w:pos="1245"/>
        </w:tabs>
        <w:spacing w:before="1"/>
        <w:ind w:left="1244" w:hanging="424"/>
        <w:rPr>
          <w:i/>
          <w:sz w:val="24"/>
        </w:rPr>
      </w:pPr>
      <w:r>
        <w:rPr>
          <w:i/>
          <w:sz w:val="24"/>
        </w:rPr>
        <w:t>решать дробно-линейные</w:t>
      </w:r>
      <w:r>
        <w:rPr>
          <w:i/>
          <w:spacing w:val="-12"/>
          <w:sz w:val="24"/>
        </w:rPr>
        <w:t xml:space="preserve"> </w:t>
      </w:r>
      <w:r>
        <w:rPr>
          <w:i/>
          <w:sz w:val="24"/>
        </w:rPr>
        <w:t>уравнения;</w:t>
      </w:r>
    </w:p>
    <w:p w:rsidR="00322F31" w:rsidRDefault="00322F31">
      <w:pPr>
        <w:rPr>
          <w:sz w:val="24"/>
        </w:rPr>
        <w:sectPr w:rsidR="00322F31">
          <w:type w:val="continuous"/>
          <w:pgSz w:w="11910" w:h="16840"/>
          <w:pgMar w:top="0" w:right="460" w:bottom="0" w:left="740" w:header="720" w:footer="720" w:gutter="0"/>
          <w:cols w:space="720"/>
        </w:sectPr>
      </w:pPr>
    </w:p>
    <w:p w:rsidR="00322F31" w:rsidRDefault="00322F31">
      <w:pPr>
        <w:pStyle w:val="a3"/>
        <w:ind w:left="0"/>
        <w:rPr>
          <w:i/>
          <w:sz w:val="20"/>
        </w:rPr>
      </w:pPr>
    </w:p>
    <w:p w:rsidR="00322F31" w:rsidRDefault="00322F31">
      <w:pPr>
        <w:pStyle w:val="a3"/>
        <w:spacing w:before="8"/>
        <w:ind w:left="0"/>
        <w:rPr>
          <w:i/>
          <w:sz w:val="20"/>
        </w:rPr>
      </w:pPr>
    </w:p>
    <w:p w:rsidR="00322F31" w:rsidRDefault="00322F31">
      <w:pPr>
        <w:rPr>
          <w:sz w:val="20"/>
        </w:rPr>
        <w:sectPr w:rsidR="00322F31">
          <w:headerReference w:type="default" r:id="rId34"/>
          <w:pgSz w:w="11910" w:h="16840"/>
          <w:pgMar w:top="0" w:right="460" w:bottom="1420" w:left="740" w:header="0" w:footer="1176" w:gutter="0"/>
          <w:cols w:space="720"/>
        </w:sectPr>
      </w:pPr>
    </w:p>
    <w:p w:rsidR="00322F31" w:rsidRDefault="00EF5616" w:rsidP="000F0589">
      <w:pPr>
        <w:pStyle w:val="a4"/>
        <w:numPr>
          <w:ilvl w:val="1"/>
          <w:numId w:val="109"/>
        </w:numPr>
        <w:tabs>
          <w:tab w:val="left" w:pos="1244"/>
          <w:tab w:val="left" w:pos="1245"/>
        </w:tabs>
        <w:spacing w:before="133"/>
        <w:ind w:left="1244" w:hanging="424"/>
        <w:rPr>
          <w:i/>
          <w:sz w:val="24"/>
        </w:rPr>
      </w:pPr>
      <w:r>
        <w:rPr>
          <w:noProof/>
          <w:lang w:val="ru-RU" w:eastAsia="ru-RU"/>
        </w:rPr>
        <w:lastRenderedPageBreak/>
        <w:drawing>
          <wp:anchor distT="0" distB="0" distL="0" distR="0" simplePos="0" relativeHeight="267929327" behindDoc="1" locked="0" layoutInCell="1" allowOverlap="1">
            <wp:simplePos x="0" y="0"/>
            <wp:positionH relativeFrom="page">
              <wp:posOffset>4817782</wp:posOffset>
            </wp:positionH>
            <wp:positionV relativeFrom="paragraph">
              <wp:posOffset>90444</wp:posOffset>
            </wp:positionV>
            <wp:extent cx="425512" cy="214153"/>
            <wp:effectExtent l="0" t="0" r="0" b="0"/>
            <wp:wrapNone/>
            <wp:docPr id="1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5.png"/>
                    <pic:cNvPicPr/>
                  </pic:nvPicPr>
                  <pic:blipFill>
                    <a:blip r:embed="rId35" cstate="print"/>
                    <a:stretch>
                      <a:fillRect/>
                    </a:stretch>
                  </pic:blipFill>
                  <pic:spPr>
                    <a:xfrm>
                      <a:off x="0" y="0"/>
                      <a:ext cx="425512" cy="214153"/>
                    </a:xfrm>
                    <a:prstGeom prst="rect">
                      <a:avLst/>
                    </a:prstGeom>
                  </pic:spPr>
                </pic:pic>
              </a:graphicData>
            </a:graphic>
          </wp:anchor>
        </w:drawing>
      </w:r>
      <w:r>
        <w:rPr>
          <w:i/>
          <w:sz w:val="24"/>
        </w:rPr>
        <w:t>решать простейшие иррациональные уравнения</w:t>
      </w:r>
      <w:r>
        <w:rPr>
          <w:i/>
          <w:spacing w:val="-12"/>
          <w:sz w:val="24"/>
        </w:rPr>
        <w:t xml:space="preserve"> </w:t>
      </w:r>
      <w:r>
        <w:rPr>
          <w:i/>
          <w:sz w:val="24"/>
        </w:rPr>
        <w:t>вида</w:t>
      </w:r>
    </w:p>
    <w:p w:rsidR="00322F31" w:rsidRDefault="00EF5616">
      <w:pPr>
        <w:spacing w:before="99"/>
        <w:ind w:left="266"/>
        <w:rPr>
          <w:i/>
          <w:sz w:val="24"/>
        </w:rPr>
      </w:pPr>
      <w:r>
        <w:br w:type="column"/>
      </w:r>
      <w:r>
        <w:rPr>
          <w:i/>
          <w:position w:val="2"/>
        </w:rPr>
        <w:lastRenderedPageBreak/>
        <w:t>f</w:t>
      </w:r>
      <w:r>
        <w:rPr>
          <w:i/>
          <w:spacing w:val="15"/>
          <w:position w:val="2"/>
        </w:rPr>
        <w:t xml:space="preserve"> </w:t>
      </w:r>
      <w:r>
        <w:rPr>
          <w:rFonts w:ascii="Symbol" w:hAnsi="Symbol"/>
          <w:sz w:val="30"/>
        </w:rPr>
        <w:t></w:t>
      </w:r>
      <w:r>
        <w:rPr>
          <w:spacing w:val="-47"/>
          <w:sz w:val="30"/>
        </w:rPr>
        <w:t xml:space="preserve"> </w:t>
      </w:r>
      <w:r>
        <w:rPr>
          <w:i/>
          <w:spacing w:val="7"/>
          <w:position w:val="2"/>
        </w:rPr>
        <w:t>x</w:t>
      </w:r>
      <w:r>
        <w:rPr>
          <w:rFonts w:ascii="Symbol" w:hAnsi="Symbol"/>
          <w:spacing w:val="7"/>
          <w:sz w:val="30"/>
        </w:rPr>
        <w:t></w:t>
      </w:r>
      <w:r>
        <w:rPr>
          <w:spacing w:val="-12"/>
          <w:sz w:val="30"/>
        </w:rPr>
        <w:t xml:space="preserve"> </w:t>
      </w:r>
      <w:r>
        <w:rPr>
          <w:rFonts w:ascii="Symbol" w:hAnsi="Symbol"/>
          <w:position w:val="2"/>
        </w:rPr>
        <w:t></w:t>
      </w:r>
      <w:r>
        <w:rPr>
          <w:spacing w:val="-6"/>
          <w:position w:val="2"/>
        </w:rPr>
        <w:t xml:space="preserve"> </w:t>
      </w:r>
      <w:r>
        <w:rPr>
          <w:i/>
          <w:position w:val="2"/>
        </w:rPr>
        <w:t>a</w:t>
      </w:r>
      <w:r>
        <w:rPr>
          <w:i/>
          <w:spacing w:val="-25"/>
          <w:position w:val="2"/>
        </w:rPr>
        <w:t xml:space="preserve"> </w:t>
      </w:r>
      <w:r>
        <w:rPr>
          <w:i/>
          <w:position w:val="3"/>
          <w:sz w:val="24"/>
        </w:rPr>
        <w:t>,</w:t>
      </w:r>
    </w:p>
    <w:p w:rsidR="00322F31" w:rsidRDefault="00EF5616">
      <w:pPr>
        <w:spacing w:before="99"/>
        <w:ind w:left="262"/>
        <w:rPr>
          <w:rFonts w:ascii="Symbol" w:hAnsi="Symbol"/>
        </w:rPr>
      </w:pPr>
      <w:r>
        <w:br w:type="column"/>
      </w:r>
      <w:r>
        <w:rPr>
          <w:i/>
          <w:position w:val="2"/>
        </w:rPr>
        <w:lastRenderedPageBreak/>
        <w:t xml:space="preserve">f </w:t>
      </w:r>
      <w:r>
        <w:rPr>
          <w:rFonts w:ascii="Symbol" w:hAnsi="Symbol"/>
          <w:sz w:val="30"/>
        </w:rPr>
        <w:t></w:t>
      </w:r>
      <w:r>
        <w:rPr>
          <w:sz w:val="30"/>
        </w:rPr>
        <w:t xml:space="preserve"> </w:t>
      </w:r>
      <w:r>
        <w:rPr>
          <w:i/>
          <w:spacing w:val="7"/>
          <w:position w:val="2"/>
        </w:rPr>
        <w:t>x</w:t>
      </w:r>
      <w:r>
        <w:rPr>
          <w:rFonts w:ascii="Symbol" w:hAnsi="Symbol"/>
          <w:spacing w:val="7"/>
          <w:sz w:val="30"/>
        </w:rPr>
        <w:t></w:t>
      </w:r>
      <w:r>
        <w:rPr>
          <w:spacing w:val="-48"/>
          <w:sz w:val="30"/>
        </w:rPr>
        <w:t xml:space="preserve"> </w:t>
      </w:r>
      <w:r>
        <w:rPr>
          <w:rFonts w:ascii="Symbol" w:hAnsi="Symbol"/>
          <w:position w:val="2"/>
        </w:rPr>
        <w:t></w:t>
      </w:r>
    </w:p>
    <w:p w:rsidR="00322F31" w:rsidRDefault="00EF5616">
      <w:pPr>
        <w:spacing w:before="99"/>
        <w:ind w:left="186"/>
        <w:rPr>
          <w:i/>
          <w:sz w:val="24"/>
        </w:rPr>
      </w:pPr>
      <w:r>
        <w:br w:type="column"/>
      </w:r>
      <w:r>
        <w:rPr>
          <w:i/>
          <w:position w:val="2"/>
        </w:rPr>
        <w:lastRenderedPageBreak/>
        <w:t xml:space="preserve">g </w:t>
      </w:r>
      <w:r>
        <w:rPr>
          <w:rFonts w:ascii="Symbol" w:hAnsi="Symbol"/>
          <w:sz w:val="30"/>
        </w:rPr>
        <w:t></w:t>
      </w:r>
      <w:r>
        <w:rPr>
          <w:spacing w:val="-50"/>
          <w:sz w:val="30"/>
        </w:rPr>
        <w:t xml:space="preserve"> </w:t>
      </w:r>
      <w:r>
        <w:rPr>
          <w:i/>
          <w:spacing w:val="7"/>
          <w:position w:val="2"/>
        </w:rPr>
        <w:t>x</w:t>
      </w:r>
      <w:r>
        <w:rPr>
          <w:rFonts w:ascii="Symbol" w:hAnsi="Symbol"/>
          <w:spacing w:val="7"/>
          <w:sz w:val="30"/>
        </w:rPr>
        <w:t></w:t>
      </w:r>
      <w:r>
        <w:rPr>
          <w:spacing w:val="6"/>
          <w:sz w:val="30"/>
        </w:rPr>
        <w:t xml:space="preserve"> </w:t>
      </w:r>
      <w:r>
        <w:rPr>
          <w:i/>
          <w:position w:val="3"/>
          <w:sz w:val="24"/>
        </w:rPr>
        <w:t>;</w:t>
      </w:r>
    </w:p>
    <w:p w:rsidR="00322F31" w:rsidRDefault="00322F31">
      <w:pPr>
        <w:rPr>
          <w:sz w:val="24"/>
        </w:rPr>
        <w:sectPr w:rsidR="00322F31">
          <w:type w:val="continuous"/>
          <w:pgSz w:w="11910" w:h="16840"/>
          <w:pgMar w:top="0" w:right="460" w:bottom="0" w:left="740" w:header="720" w:footer="720" w:gutter="0"/>
          <w:cols w:num="4" w:space="720" w:equalWidth="0">
            <w:col w:w="6744" w:space="40"/>
            <w:col w:w="1199" w:space="40"/>
            <w:col w:w="919" w:space="40"/>
            <w:col w:w="1728"/>
          </w:cols>
        </w:sectPr>
      </w:pPr>
    </w:p>
    <w:p w:rsidR="00322F31" w:rsidRDefault="00EF5616" w:rsidP="000F0589">
      <w:pPr>
        <w:pStyle w:val="a4"/>
        <w:numPr>
          <w:ilvl w:val="1"/>
          <w:numId w:val="109"/>
        </w:numPr>
        <w:tabs>
          <w:tab w:val="left" w:pos="1244"/>
          <w:tab w:val="left" w:pos="1245"/>
        </w:tabs>
        <w:spacing w:before="136"/>
        <w:ind w:left="1244" w:hanging="424"/>
        <w:rPr>
          <w:i/>
          <w:sz w:val="24"/>
        </w:rPr>
      </w:pPr>
      <w:r>
        <w:rPr>
          <w:noProof/>
          <w:lang w:val="ru-RU" w:eastAsia="ru-RU"/>
        </w:rPr>
        <w:lastRenderedPageBreak/>
        <w:drawing>
          <wp:anchor distT="0" distB="0" distL="0" distR="0" simplePos="0" relativeHeight="267929351" behindDoc="1" locked="0" layoutInCell="1" allowOverlap="1">
            <wp:simplePos x="0" y="0"/>
            <wp:positionH relativeFrom="page">
              <wp:posOffset>5602431</wp:posOffset>
            </wp:positionH>
            <wp:positionV relativeFrom="paragraph">
              <wp:posOffset>-206361</wp:posOffset>
            </wp:positionV>
            <wp:extent cx="421954" cy="214158"/>
            <wp:effectExtent l="0" t="0" r="0" b="0"/>
            <wp:wrapNone/>
            <wp:docPr id="12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png"/>
                    <pic:cNvPicPr/>
                  </pic:nvPicPr>
                  <pic:blipFill>
                    <a:blip r:embed="rId36" cstate="print"/>
                    <a:stretch>
                      <a:fillRect/>
                    </a:stretch>
                  </pic:blipFill>
                  <pic:spPr>
                    <a:xfrm>
                      <a:off x="0" y="0"/>
                      <a:ext cx="421954" cy="214158"/>
                    </a:xfrm>
                    <a:prstGeom prst="rect">
                      <a:avLst/>
                    </a:prstGeom>
                  </pic:spPr>
                </pic:pic>
              </a:graphicData>
            </a:graphic>
          </wp:anchor>
        </w:drawing>
      </w:r>
      <w:r>
        <w:rPr>
          <w:noProof/>
          <w:lang w:val="ru-RU" w:eastAsia="ru-RU"/>
        </w:rPr>
        <w:drawing>
          <wp:anchor distT="0" distB="0" distL="0" distR="0" simplePos="0" relativeHeight="267929375" behindDoc="1" locked="0" layoutInCell="1" allowOverlap="1">
            <wp:simplePos x="0" y="0"/>
            <wp:positionH relativeFrom="page">
              <wp:posOffset>6184384</wp:posOffset>
            </wp:positionH>
            <wp:positionV relativeFrom="paragraph">
              <wp:posOffset>-206370</wp:posOffset>
            </wp:positionV>
            <wp:extent cx="410189" cy="214158"/>
            <wp:effectExtent l="0" t="0" r="0" b="0"/>
            <wp:wrapNone/>
            <wp:docPr id="12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7.png"/>
                    <pic:cNvPicPr/>
                  </pic:nvPicPr>
                  <pic:blipFill>
                    <a:blip r:embed="rId37" cstate="print"/>
                    <a:stretch>
                      <a:fillRect/>
                    </a:stretch>
                  </pic:blipFill>
                  <pic:spPr>
                    <a:xfrm>
                      <a:off x="0" y="0"/>
                      <a:ext cx="410189" cy="214158"/>
                    </a:xfrm>
                    <a:prstGeom prst="rect">
                      <a:avLst/>
                    </a:prstGeom>
                  </pic:spPr>
                </pic:pic>
              </a:graphicData>
            </a:graphic>
          </wp:anchor>
        </w:drawing>
      </w:r>
      <w:r>
        <w:rPr>
          <w:i/>
          <w:sz w:val="24"/>
        </w:rPr>
        <w:t>решать уравнения</w:t>
      </w:r>
      <w:r>
        <w:rPr>
          <w:i/>
          <w:spacing w:val="-7"/>
          <w:sz w:val="24"/>
        </w:rPr>
        <w:t xml:space="preserve"> </w:t>
      </w:r>
      <w:r>
        <w:rPr>
          <w:i/>
          <w:sz w:val="24"/>
        </w:rPr>
        <w:t>вида</w:t>
      </w:r>
    </w:p>
    <w:p w:rsidR="00322F31" w:rsidRDefault="00EF5616">
      <w:pPr>
        <w:spacing w:before="90"/>
        <w:ind w:left="71"/>
        <w:rPr>
          <w:i/>
          <w:sz w:val="24"/>
        </w:rPr>
      </w:pPr>
      <w:r>
        <w:br w:type="column"/>
      </w:r>
      <w:r>
        <w:rPr>
          <w:i/>
          <w:sz w:val="24"/>
        </w:rPr>
        <w:lastRenderedPageBreak/>
        <w:t>x</w:t>
      </w:r>
      <w:r>
        <w:rPr>
          <w:i/>
          <w:position w:val="11"/>
          <w:sz w:val="19"/>
        </w:rPr>
        <w:t xml:space="preserve">n </w:t>
      </w:r>
      <w:r>
        <w:rPr>
          <w:rFonts w:ascii="Symbol" w:hAnsi="Symbol"/>
          <w:sz w:val="24"/>
        </w:rPr>
        <w:t></w:t>
      </w:r>
      <w:r>
        <w:rPr>
          <w:sz w:val="24"/>
        </w:rPr>
        <w:t xml:space="preserve"> </w:t>
      </w:r>
      <w:r>
        <w:rPr>
          <w:i/>
          <w:sz w:val="24"/>
        </w:rPr>
        <w:t>a ;</w:t>
      </w:r>
    </w:p>
    <w:p w:rsidR="00322F31" w:rsidRDefault="00322F31">
      <w:pPr>
        <w:rPr>
          <w:sz w:val="24"/>
        </w:rPr>
        <w:sectPr w:rsidR="00322F31">
          <w:type w:val="continuous"/>
          <w:pgSz w:w="11910" w:h="16840"/>
          <w:pgMar w:top="0" w:right="460" w:bottom="0" w:left="740" w:header="720" w:footer="720" w:gutter="0"/>
          <w:cols w:num="2" w:space="720" w:equalWidth="0">
            <w:col w:w="3667" w:space="40"/>
            <w:col w:w="7003"/>
          </w:cols>
        </w:sectPr>
      </w:pPr>
    </w:p>
    <w:p w:rsidR="00322F31" w:rsidRPr="00EF5616" w:rsidRDefault="00EF5616" w:rsidP="000F0589">
      <w:pPr>
        <w:pStyle w:val="a4"/>
        <w:numPr>
          <w:ilvl w:val="1"/>
          <w:numId w:val="109"/>
        </w:numPr>
        <w:tabs>
          <w:tab w:val="left" w:pos="1244"/>
          <w:tab w:val="left" w:pos="1245"/>
        </w:tabs>
        <w:ind w:left="1244" w:hanging="424"/>
        <w:rPr>
          <w:i/>
          <w:sz w:val="24"/>
          <w:lang w:val="ru-RU"/>
        </w:rPr>
      </w:pPr>
      <w:r w:rsidRPr="00EF5616">
        <w:rPr>
          <w:i/>
          <w:sz w:val="24"/>
          <w:lang w:val="ru-RU"/>
        </w:rPr>
        <w:lastRenderedPageBreak/>
        <w:t>решать уравнения способом разложения на множители и замены</w:t>
      </w:r>
      <w:r w:rsidRPr="00EF5616">
        <w:rPr>
          <w:i/>
          <w:spacing w:val="-19"/>
          <w:sz w:val="24"/>
          <w:lang w:val="ru-RU"/>
        </w:rPr>
        <w:t xml:space="preserve"> </w:t>
      </w:r>
      <w:r w:rsidRPr="00EF5616">
        <w:rPr>
          <w:i/>
          <w:sz w:val="24"/>
          <w:lang w:val="ru-RU"/>
        </w:rPr>
        <w:t>переменной;</w:t>
      </w:r>
    </w:p>
    <w:p w:rsidR="00322F31" w:rsidRPr="00EF5616" w:rsidRDefault="00EF5616" w:rsidP="000F0589">
      <w:pPr>
        <w:pStyle w:val="a4"/>
        <w:numPr>
          <w:ilvl w:val="1"/>
          <w:numId w:val="109"/>
        </w:numPr>
        <w:tabs>
          <w:tab w:val="left" w:pos="1244"/>
          <w:tab w:val="left" w:pos="1245"/>
        </w:tabs>
        <w:spacing w:line="293" w:lineRule="exact"/>
        <w:ind w:left="1244" w:hanging="424"/>
        <w:rPr>
          <w:i/>
          <w:sz w:val="24"/>
          <w:lang w:val="ru-RU"/>
        </w:rPr>
      </w:pPr>
      <w:r w:rsidRPr="00EF5616">
        <w:rPr>
          <w:i/>
          <w:sz w:val="24"/>
          <w:lang w:val="ru-RU"/>
        </w:rPr>
        <w:t>использовать метод интервалов для решения целых и дробно-рациональных</w:t>
      </w:r>
      <w:r w:rsidRPr="00EF5616">
        <w:rPr>
          <w:i/>
          <w:spacing w:val="-24"/>
          <w:sz w:val="24"/>
          <w:lang w:val="ru-RU"/>
        </w:rPr>
        <w:t xml:space="preserve"> </w:t>
      </w:r>
      <w:r w:rsidRPr="00EF5616">
        <w:rPr>
          <w:i/>
          <w:sz w:val="24"/>
          <w:lang w:val="ru-RU"/>
        </w:rPr>
        <w:t>неравенств;</w:t>
      </w:r>
    </w:p>
    <w:p w:rsidR="00322F31" w:rsidRPr="00EF5616" w:rsidRDefault="00EF5616" w:rsidP="000F0589">
      <w:pPr>
        <w:pStyle w:val="a4"/>
        <w:numPr>
          <w:ilvl w:val="1"/>
          <w:numId w:val="109"/>
        </w:numPr>
        <w:tabs>
          <w:tab w:val="left" w:pos="1244"/>
          <w:tab w:val="left" w:pos="1245"/>
        </w:tabs>
        <w:spacing w:line="293" w:lineRule="exact"/>
        <w:ind w:left="1244" w:hanging="424"/>
        <w:rPr>
          <w:i/>
          <w:sz w:val="24"/>
          <w:lang w:val="ru-RU"/>
        </w:rPr>
      </w:pPr>
      <w:r w:rsidRPr="00EF5616">
        <w:rPr>
          <w:i/>
          <w:sz w:val="24"/>
          <w:lang w:val="ru-RU"/>
        </w:rPr>
        <w:t>решать линейные уравнения и неравенства с</w:t>
      </w:r>
      <w:r w:rsidRPr="00EF5616">
        <w:rPr>
          <w:i/>
          <w:spacing w:val="-13"/>
          <w:sz w:val="24"/>
          <w:lang w:val="ru-RU"/>
        </w:rPr>
        <w:t xml:space="preserve"> </w:t>
      </w:r>
      <w:r w:rsidRPr="00EF5616">
        <w:rPr>
          <w:i/>
          <w:sz w:val="24"/>
          <w:lang w:val="ru-RU"/>
        </w:rPr>
        <w:t>параметрами;</w:t>
      </w:r>
    </w:p>
    <w:p w:rsidR="00322F31" w:rsidRPr="00EF5616" w:rsidRDefault="00EF5616" w:rsidP="000F0589">
      <w:pPr>
        <w:pStyle w:val="a4"/>
        <w:numPr>
          <w:ilvl w:val="1"/>
          <w:numId w:val="109"/>
        </w:numPr>
        <w:tabs>
          <w:tab w:val="left" w:pos="1244"/>
          <w:tab w:val="left" w:pos="1245"/>
        </w:tabs>
        <w:spacing w:line="293" w:lineRule="exact"/>
        <w:ind w:left="1244" w:hanging="424"/>
        <w:rPr>
          <w:i/>
          <w:sz w:val="24"/>
          <w:lang w:val="ru-RU"/>
        </w:rPr>
      </w:pPr>
      <w:r w:rsidRPr="00EF5616">
        <w:rPr>
          <w:i/>
          <w:sz w:val="24"/>
          <w:lang w:val="ru-RU"/>
        </w:rPr>
        <w:t>решать несложные квадратные уравнения с</w:t>
      </w:r>
      <w:r w:rsidRPr="00EF5616">
        <w:rPr>
          <w:i/>
          <w:spacing w:val="-13"/>
          <w:sz w:val="24"/>
          <w:lang w:val="ru-RU"/>
        </w:rPr>
        <w:t xml:space="preserve"> </w:t>
      </w:r>
      <w:r w:rsidRPr="00EF5616">
        <w:rPr>
          <w:i/>
          <w:sz w:val="24"/>
          <w:lang w:val="ru-RU"/>
        </w:rPr>
        <w:t>параметром;</w:t>
      </w:r>
    </w:p>
    <w:p w:rsidR="00322F31" w:rsidRPr="00EF5616" w:rsidRDefault="00EF5616" w:rsidP="000F0589">
      <w:pPr>
        <w:pStyle w:val="a4"/>
        <w:numPr>
          <w:ilvl w:val="1"/>
          <w:numId w:val="109"/>
        </w:numPr>
        <w:tabs>
          <w:tab w:val="left" w:pos="1244"/>
          <w:tab w:val="left" w:pos="1245"/>
        </w:tabs>
        <w:spacing w:line="293" w:lineRule="exact"/>
        <w:ind w:left="1244" w:hanging="424"/>
        <w:rPr>
          <w:i/>
          <w:sz w:val="24"/>
          <w:lang w:val="ru-RU"/>
        </w:rPr>
      </w:pPr>
      <w:r w:rsidRPr="00EF5616">
        <w:rPr>
          <w:i/>
          <w:sz w:val="24"/>
          <w:lang w:val="ru-RU"/>
        </w:rPr>
        <w:t>решать несложные системы линейных уравнений с</w:t>
      </w:r>
      <w:r w:rsidRPr="00EF5616">
        <w:rPr>
          <w:i/>
          <w:spacing w:val="-17"/>
          <w:sz w:val="24"/>
          <w:lang w:val="ru-RU"/>
        </w:rPr>
        <w:t xml:space="preserve"> </w:t>
      </w:r>
      <w:r w:rsidRPr="00EF5616">
        <w:rPr>
          <w:i/>
          <w:sz w:val="24"/>
          <w:lang w:val="ru-RU"/>
        </w:rPr>
        <w:t>параметрами;</w:t>
      </w:r>
    </w:p>
    <w:p w:rsidR="00322F31" w:rsidRPr="00EF5616" w:rsidRDefault="00EF5616" w:rsidP="000F0589">
      <w:pPr>
        <w:pStyle w:val="a4"/>
        <w:numPr>
          <w:ilvl w:val="1"/>
          <w:numId w:val="109"/>
        </w:numPr>
        <w:tabs>
          <w:tab w:val="left" w:pos="1244"/>
          <w:tab w:val="left" w:pos="1245"/>
        </w:tabs>
        <w:spacing w:line="293" w:lineRule="exact"/>
        <w:ind w:left="1244" w:hanging="424"/>
        <w:rPr>
          <w:i/>
          <w:sz w:val="24"/>
          <w:lang w:val="ru-RU"/>
        </w:rPr>
      </w:pPr>
      <w:r w:rsidRPr="00EF5616">
        <w:rPr>
          <w:i/>
          <w:sz w:val="24"/>
          <w:lang w:val="ru-RU"/>
        </w:rPr>
        <w:t>решать несложные уравнения в целых</w:t>
      </w:r>
      <w:r w:rsidRPr="00EF5616">
        <w:rPr>
          <w:i/>
          <w:spacing w:val="-14"/>
          <w:sz w:val="24"/>
          <w:lang w:val="ru-RU"/>
        </w:rPr>
        <w:t xml:space="preserve"> </w:t>
      </w:r>
      <w:r w:rsidRPr="00EF5616">
        <w:rPr>
          <w:i/>
          <w:sz w:val="24"/>
          <w:lang w:val="ru-RU"/>
        </w:rPr>
        <w:t>числах.</w:t>
      </w:r>
    </w:p>
    <w:p w:rsidR="00322F31" w:rsidRPr="00EF5616" w:rsidRDefault="00EF5616">
      <w:pPr>
        <w:pStyle w:val="1"/>
        <w:spacing w:before="1"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9"/>
        </w:numPr>
        <w:tabs>
          <w:tab w:val="left" w:pos="1244"/>
          <w:tab w:val="left" w:pos="1245"/>
        </w:tabs>
        <w:ind w:right="106" w:firstLine="708"/>
        <w:rPr>
          <w:i/>
          <w:sz w:val="24"/>
          <w:lang w:val="ru-RU"/>
        </w:rPr>
      </w:pPr>
      <w:r w:rsidRPr="00EF5616">
        <w:rPr>
          <w:i/>
          <w:sz w:val="24"/>
          <w:lang w:val="ru-RU"/>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w:t>
      </w:r>
      <w:r w:rsidRPr="00EF5616">
        <w:rPr>
          <w:i/>
          <w:spacing w:val="-21"/>
          <w:sz w:val="24"/>
          <w:lang w:val="ru-RU"/>
        </w:rPr>
        <w:t xml:space="preserve"> </w:t>
      </w:r>
      <w:r w:rsidRPr="00EF5616">
        <w:rPr>
          <w:i/>
          <w:sz w:val="24"/>
          <w:lang w:val="ru-RU"/>
        </w:rPr>
        <w:t>предметов;</w:t>
      </w:r>
    </w:p>
    <w:p w:rsidR="00322F31" w:rsidRPr="00EF5616" w:rsidRDefault="00EF5616" w:rsidP="000F0589">
      <w:pPr>
        <w:pStyle w:val="a4"/>
        <w:numPr>
          <w:ilvl w:val="1"/>
          <w:numId w:val="109"/>
        </w:numPr>
        <w:tabs>
          <w:tab w:val="left" w:pos="1245"/>
        </w:tabs>
        <w:spacing w:before="6" w:line="237" w:lineRule="auto"/>
        <w:ind w:right="103" w:firstLine="708"/>
        <w:jc w:val="both"/>
        <w:rPr>
          <w:i/>
          <w:sz w:val="24"/>
          <w:lang w:val="ru-RU"/>
        </w:rPr>
      </w:pPr>
      <w:r w:rsidRPr="00EF5616">
        <w:rPr>
          <w:i/>
          <w:sz w:val="24"/>
          <w:lang w:val="ru-RU"/>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w:t>
      </w:r>
      <w:r w:rsidRPr="00EF5616">
        <w:rPr>
          <w:i/>
          <w:spacing w:val="-34"/>
          <w:sz w:val="24"/>
          <w:lang w:val="ru-RU"/>
        </w:rPr>
        <w:t xml:space="preserve"> </w:t>
      </w:r>
      <w:r w:rsidRPr="00EF5616">
        <w:rPr>
          <w:i/>
          <w:sz w:val="24"/>
          <w:lang w:val="ru-RU"/>
        </w:rPr>
        <w:t>учебных предметов;</w:t>
      </w:r>
    </w:p>
    <w:p w:rsidR="00322F31" w:rsidRPr="00EF5616" w:rsidRDefault="00EF5616" w:rsidP="000F0589">
      <w:pPr>
        <w:pStyle w:val="a4"/>
        <w:numPr>
          <w:ilvl w:val="1"/>
          <w:numId w:val="109"/>
        </w:numPr>
        <w:tabs>
          <w:tab w:val="left" w:pos="1244"/>
          <w:tab w:val="left" w:pos="1245"/>
        </w:tabs>
        <w:spacing w:before="4" w:line="237" w:lineRule="auto"/>
        <w:ind w:right="105" w:firstLine="708"/>
        <w:rPr>
          <w:i/>
          <w:sz w:val="24"/>
          <w:lang w:val="ru-RU"/>
        </w:rPr>
      </w:pPr>
      <w:r w:rsidRPr="00EF5616">
        <w:rPr>
          <w:i/>
          <w:sz w:val="24"/>
          <w:lang w:val="ru-RU"/>
        </w:rPr>
        <w:t>выбирать соответствующие уравнения, неравенства или их системы для составления математической модели заданной реальной ситуации или прикладной</w:t>
      </w:r>
      <w:r w:rsidRPr="00EF5616">
        <w:rPr>
          <w:i/>
          <w:spacing w:val="-15"/>
          <w:sz w:val="24"/>
          <w:lang w:val="ru-RU"/>
        </w:rPr>
        <w:t xml:space="preserve"> </w:t>
      </w:r>
      <w:r w:rsidRPr="00EF5616">
        <w:rPr>
          <w:i/>
          <w:sz w:val="24"/>
          <w:lang w:val="ru-RU"/>
        </w:rPr>
        <w:t>задачи;</w:t>
      </w:r>
    </w:p>
    <w:p w:rsidR="00322F31" w:rsidRPr="00EF5616" w:rsidRDefault="00EF5616" w:rsidP="000F0589">
      <w:pPr>
        <w:pStyle w:val="a4"/>
        <w:numPr>
          <w:ilvl w:val="1"/>
          <w:numId w:val="109"/>
        </w:numPr>
        <w:tabs>
          <w:tab w:val="left" w:pos="1244"/>
          <w:tab w:val="left" w:pos="1245"/>
        </w:tabs>
        <w:spacing w:before="4" w:line="237" w:lineRule="auto"/>
        <w:ind w:right="105" w:firstLine="708"/>
        <w:rPr>
          <w:i/>
          <w:sz w:val="24"/>
          <w:lang w:val="ru-RU"/>
        </w:rPr>
      </w:pPr>
      <w:r w:rsidRPr="00EF5616">
        <w:rPr>
          <w:i/>
          <w:sz w:val="24"/>
          <w:lang w:val="ru-RU"/>
        </w:rPr>
        <w:t>уметь интерпретировать полученный при решении уравнения, неравенства или системы результат в контексте заданной реальной ситуации или прикладной</w:t>
      </w:r>
      <w:r w:rsidRPr="00EF5616">
        <w:rPr>
          <w:i/>
          <w:spacing w:val="-16"/>
          <w:sz w:val="24"/>
          <w:lang w:val="ru-RU"/>
        </w:rPr>
        <w:t xml:space="preserve"> </w:t>
      </w:r>
      <w:r w:rsidRPr="00EF5616">
        <w:rPr>
          <w:i/>
          <w:sz w:val="24"/>
          <w:lang w:val="ru-RU"/>
        </w:rPr>
        <w:t>задачи.</w:t>
      </w:r>
    </w:p>
    <w:p w:rsidR="00322F31" w:rsidRDefault="00EF5616">
      <w:pPr>
        <w:pStyle w:val="1"/>
        <w:spacing w:line="275" w:lineRule="exact"/>
        <w:ind w:left="112"/>
      </w:pPr>
      <w:r>
        <w:t>Функции</w:t>
      </w:r>
    </w:p>
    <w:p w:rsidR="00322F31" w:rsidRPr="00EF5616" w:rsidRDefault="00EF5616" w:rsidP="000F0589">
      <w:pPr>
        <w:pStyle w:val="a4"/>
        <w:numPr>
          <w:ilvl w:val="1"/>
          <w:numId w:val="109"/>
        </w:numPr>
        <w:tabs>
          <w:tab w:val="left" w:pos="1245"/>
        </w:tabs>
        <w:ind w:right="103" w:firstLine="708"/>
        <w:jc w:val="both"/>
        <w:rPr>
          <w:i/>
          <w:sz w:val="24"/>
          <w:lang w:val="ru-RU"/>
        </w:rPr>
      </w:pPr>
      <w:r w:rsidRPr="00EF5616">
        <w:rPr>
          <w:i/>
          <w:sz w:val="24"/>
          <w:lang w:val="ru-RU"/>
        </w:rPr>
        <w:t>Оперировать понятиями: функциональная зависимость, функция, график функции, способы</w:t>
      </w:r>
      <w:r w:rsidRPr="00EF5616">
        <w:rPr>
          <w:i/>
          <w:spacing w:val="-8"/>
          <w:sz w:val="24"/>
          <w:lang w:val="ru-RU"/>
        </w:rPr>
        <w:t xml:space="preserve"> </w:t>
      </w:r>
      <w:r w:rsidRPr="00EF5616">
        <w:rPr>
          <w:i/>
          <w:sz w:val="24"/>
          <w:lang w:val="ru-RU"/>
        </w:rPr>
        <w:t>задания</w:t>
      </w:r>
      <w:r w:rsidRPr="00EF5616">
        <w:rPr>
          <w:i/>
          <w:spacing w:val="-10"/>
          <w:sz w:val="24"/>
          <w:lang w:val="ru-RU"/>
        </w:rPr>
        <w:t xml:space="preserve"> </w:t>
      </w:r>
      <w:r w:rsidRPr="00EF5616">
        <w:rPr>
          <w:i/>
          <w:sz w:val="24"/>
          <w:lang w:val="ru-RU"/>
        </w:rPr>
        <w:t>функции,</w:t>
      </w:r>
      <w:r w:rsidRPr="00EF5616">
        <w:rPr>
          <w:i/>
          <w:spacing w:val="-9"/>
          <w:sz w:val="24"/>
          <w:lang w:val="ru-RU"/>
        </w:rPr>
        <w:t xml:space="preserve"> </w:t>
      </w:r>
      <w:r w:rsidRPr="00EF5616">
        <w:rPr>
          <w:i/>
          <w:sz w:val="24"/>
          <w:lang w:val="ru-RU"/>
        </w:rPr>
        <w:t>аргумент</w:t>
      </w:r>
      <w:r w:rsidRPr="00EF5616">
        <w:rPr>
          <w:i/>
          <w:spacing w:val="-9"/>
          <w:sz w:val="24"/>
          <w:lang w:val="ru-RU"/>
        </w:rPr>
        <w:t xml:space="preserve"> </w:t>
      </w:r>
      <w:r w:rsidRPr="00EF5616">
        <w:rPr>
          <w:i/>
          <w:sz w:val="24"/>
          <w:lang w:val="ru-RU"/>
        </w:rPr>
        <w:t>и</w:t>
      </w:r>
      <w:r w:rsidRPr="00EF5616">
        <w:rPr>
          <w:i/>
          <w:spacing w:val="-9"/>
          <w:sz w:val="24"/>
          <w:lang w:val="ru-RU"/>
        </w:rPr>
        <w:t xml:space="preserve"> </w:t>
      </w:r>
      <w:r w:rsidRPr="00EF5616">
        <w:rPr>
          <w:i/>
          <w:sz w:val="24"/>
          <w:lang w:val="ru-RU"/>
        </w:rPr>
        <w:t>значение</w:t>
      </w:r>
      <w:r w:rsidRPr="00EF5616">
        <w:rPr>
          <w:i/>
          <w:spacing w:val="-10"/>
          <w:sz w:val="24"/>
          <w:lang w:val="ru-RU"/>
        </w:rPr>
        <w:t xml:space="preserve"> </w:t>
      </w:r>
      <w:r w:rsidRPr="00EF5616">
        <w:rPr>
          <w:i/>
          <w:sz w:val="24"/>
          <w:lang w:val="ru-RU"/>
        </w:rPr>
        <w:t>функции,</w:t>
      </w:r>
      <w:r w:rsidRPr="00EF5616">
        <w:rPr>
          <w:i/>
          <w:spacing w:val="-9"/>
          <w:sz w:val="24"/>
          <w:lang w:val="ru-RU"/>
        </w:rPr>
        <w:t xml:space="preserve"> </w:t>
      </w:r>
      <w:r w:rsidRPr="00EF5616">
        <w:rPr>
          <w:i/>
          <w:sz w:val="24"/>
          <w:lang w:val="ru-RU"/>
        </w:rPr>
        <w:t>область</w:t>
      </w:r>
      <w:r w:rsidRPr="00EF5616">
        <w:rPr>
          <w:i/>
          <w:spacing w:val="-7"/>
          <w:sz w:val="24"/>
          <w:lang w:val="ru-RU"/>
        </w:rPr>
        <w:t xml:space="preserve"> </w:t>
      </w:r>
      <w:r w:rsidRPr="00EF5616">
        <w:rPr>
          <w:i/>
          <w:sz w:val="24"/>
          <w:lang w:val="ru-RU"/>
        </w:rPr>
        <w:t>определения</w:t>
      </w:r>
      <w:r w:rsidRPr="00EF5616">
        <w:rPr>
          <w:i/>
          <w:spacing w:val="-10"/>
          <w:sz w:val="24"/>
          <w:lang w:val="ru-RU"/>
        </w:rPr>
        <w:t xml:space="preserve"> </w:t>
      </w:r>
      <w:r w:rsidRPr="00EF5616">
        <w:rPr>
          <w:i/>
          <w:sz w:val="24"/>
          <w:lang w:val="ru-RU"/>
        </w:rPr>
        <w:t>и</w:t>
      </w:r>
      <w:r w:rsidRPr="00EF5616">
        <w:rPr>
          <w:i/>
          <w:spacing w:val="-9"/>
          <w:sz w:val="24"/>
          <w:lang w:val="ru-RU"/>
        </w:rPr>
        <w:t xml:space="preserve"> </w:t>
      </w:r>
      <w:r w:rsidRPr="00EF5616">
        <w:rPr>
          <w:i/>
          <w:sz w:val="24"/>
          <w:lang w:val="ru-RU"/>
        </w:rPr>
        <w:t>множество</w:t>
      </w:r>
      <w:r w:rsidRPr="00EF5616">
        <w:rPr>
          <w:i/>
          <w:spacing w:val="-6"/>
          <w:sz w:val="24"/>
          <w:lang w:val="ru-RU"/>
        </w:rPr>
        <w:t xml:space="preserve"> </w:t>
      </w:r>
      <w:r w:rsidRPr="00EF5616">
        <w:rPr>
          <w:i/>
          <w:sz w:val="24"/>
          <w:lang w:val="ru-RU"/>
        </w:rPr>
        <w:t>значений функции, нули функции, промежутки знакопостоянства, монотонность функции, чётность/нечётность</w:t>
      </w:r>
      <w:r w:rsidRPr="00EF5616">
        <w:rPr>
          <w:i/>
          <w:spacing w:val="-8"/>
          <w:sz w:val="24"/>
          <w:lang w:val="ru-RU"/>
        </w:rPr>
        <w:t xml:space="preserve"> </w:t>
      </w:r>
      <w:r w:rsidRPr="00EF5616">
        <w:rPr>
          <w:i/>
          <w:sz w:val="24"/>
          <w:lang w:val="ru-RU"/>
        </w:rPr>
        <w:t>функции;</w:t>
      </w:r>
    </w:p>
    <w:p w:rsidR="00322F31" w:rsidRPr="00EF5616" w:rsidRDefault="00EF5616" w:rsidP="000F0589">
      <w:pPr>
        <w:pStyle w:val="a4"/>
        <w:numPr>
          <w:ilvl w:val="1"/>
          <w:numId w:val="109"/>
        </w:numPr>
        <w:tabs>
          <w:tab w:val="left" w:pos="1244"/>
          <w:tab w:val="left" w:pos="1245"/>
        </w:tabs>
        <w:spacing w:before="3"/>
        <w:ind w:left="1244" w:hanging="424"/>
        <w:rPr>
          <w:i/>
          <w:sz w:val="24"/>
          <w:lang w:val="ru-RU"/>
        </w:rPr>
      </w:pPr>
      <w:r>
        <w:rPr>
          <w:noProof/>
          <w:lang w:val="ru-RU" w:eastAsia="ru-RU"/>
        </w:rPr>
        <w:drawing>
          <wp:anchor distT="0" distB="0" distL="0" distR="0" simplePos="0" relativeHeight="267929423" behindDoc="1" locked="0" layoutInCell="1" allowOverlap="1">
            <wp:simplePos x="0" y="0"/>
            <wp:positionH relativeFrom="page">
              <wp:posOffset>2669490</wp:posOffset>
            </wp:positionH>
            <wp:positionV relativeFrom="paragraph">
              <wp:posOffset>299002</wp:posOffset>
            </wp:positionV>
            <wp:extent cx="189722" cy="152551"/>
            <wp:effectExtent l="0" t="0" r="0" b="0"/>
            <wp:wrapNone/>
            <wp:docPr id="12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8.png"/>
                    <pic:cNvPicPr/>
                  </pic:nvPicPr>
                  <pic:blipFill>
                    <a:blip r:embed="rId38" cstate="print"/>
                    <a:stretch>
                      <a:fillRect/>
                    </a:stretch>
                  </pic:blipFill>
                  <pic:spPr>
                    <a:xfrm>
                      <a:off x="0" y="0"/>
                      <a:ext cx="189722" cy="152551"/>
                    </a:xfrm>
                    <a:prstGeom prst="rect">
                      <a:avLst/>
                    </a:prstGeom>
                  </pic:spPr>
                </pic:pic>
              </a:graphicData>
            </a:graphic>
          </wp:anchor>
        </w:drawing>
      </w:r>
      <w:r>
        <w:rPr>
          <w:noProof/>
          <w:lang w:val="ru-RU" w:eastAsia="ru-RU"/>
        </w:rPr>
        <w:drawing>
          <wp:anchor distT="0" distB="0" distL="0" distR="0" simplePos="0" relativeHeight="267929447" behindDoc="1" locked="0" layoutInCell="1" allowOverlap="1">
            <wp:simplePos x="0" y="0"/>
            <wp:positionH relativeFrom="page">
              <wp:posOffset>3223483</wp:posOffset>
            </wp:positionH>
            <wp:positionV relativeFrom="paragraph">
              <wp:posOffset>299001</wp:posOffset>
            </wp:positionV>
            <wp:extent cx="180640" cy="152552"/>
            <wp:effectExtent l="0" t="0" r="0" b="0"/>
            <wp:wrapNone/>
            <wp:docPr id="12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9.png"/>
                    <pic:cNvPicPr/>
                  </pic:nvPicPr>
                  <pic:blipFill>
                    <a:blip r:embed="rId39" cstate="print"/>
                    <a:stretch>
                      <a:fillRect/>
                    </a:stretch>
                  </pic:blipFill>
                  <pic:spPr>
                    <a:xfrm>
                      <a:off x="0" y="0"/>
                      <a:ext cx="180640" cy="152552"/>
                    </a:xfrm>
                    <a:prstGeom prst="rect">
                      <a:avLst/>
                    </a:prstGeom>
                  </pic:spPr>
                </pic:pic>
              </a:graphicData>
            </a:graphic>
          </wp:anchor>
        </w:drawing>
      </w:r>
      <w:r w:rsidRPr="00EF5616">
        <w:rPr>
          <w:i/>
          <w:sz w:val="24"/>
          <w:lang w:val="ru-RU"/>
        </w:rPr>
        <w:t xml:space="preserve">строить   графики  линейной,  квадратичной  функций,  обратной   </w:t>
      </w:r>
      <w:r w:rsidRPr="00EF5616">
        <w:rPr>
          <w:i/>
          <w:spacing w:val="30"/>
          <w:sz w:val="24"/>
          <w:lang w:val="ru-RU"/>
        </w:rPr>
        <w:t xml:space="preserve"> </w:t>
      </w:r>
      <w:r w:rsidRPr="00EF5616">
        <w:rPr>
          <w:i/>
          <w:sz w:val="24"/>
          <w:lang w:val="ru-RU"/>
        </w:rPr>
        <w:t>пропорциональности,</w:t>
      </w:r>
    </w:p>
    <w:p w:rsidR="00322F31" w:rsidRPr="00EF5616" w:rsidRDefault="00322F31">
      <w:pPr>
        <w:rPr>
          <w:sz w:val="24"/>
          <w:lang w:val="ru-RU"/>
        </w:rPr>
        <w:sectPr w:rsidR="00322F31" w:rsidRPr="00EF5616">
          <w:type w:val="continuous"/>
          <w:pgSz w:w="11910" w:h="16840"/>
          <w:pgMar w:top="0" w:right="460" w:bottom="0" w:left="740" w:header="720" w:footer="720" w:gutter="0"/>
          <w:cols w:space="720"/>
        </w:sectPr>
      </w:pPr>
    </w:p>
    <w:p w:rsidR="00322F31" w:rsidRPr="00EF5616" w:rsidRDefault="00EF5616">
      <w:pPr>
        <w:spacing w:before="161"/>
        <w:ind w:left="112"/>
        <w:rPr>
          <w:i/>
          <w:sz w:val="24"/>
          <w:lang w:val="ru-RU"/>
        </w:rPr>
      </w:pPr>
      <w:r w:rsidRPr="00EF5616">
        <w:rPr>
          <w:i/>
          <w:sz w:val="24"/>
          <w:lang w:val="ru-RU"/>
        </w:rPr>
        <w:lastRenderedPageBreak/>
        <w:t>функции вида:</w:t>
      </w:r>
    </w:p>
    <w:p w:rsidR="00322F31" w:rsidRPr="00EF5616" w:rsidRDefault="00EF5616">
      <w:pPr>
        <w:spacing w:before="145"/>
        <w:ind w:left="79"/>
        <w:rPr>
          <w:rFonts w:ascii="Symbol" w:hAnsi="Symbol"/>
          <w:sz w:val="24"/>
          <w:lang w:val="ru-RU"/>
        </w:rPr>
      </w:pPr>
      <w:r w:rsidRPr="00EF5616">
        <w:rPr>
          <w:lang w:val="ru-RU"/>
        </w:rPr>
        <w:br w:type="column"/>
      </w:r>
      <w:r>
        <w:rPr>
          <w:i/>
          <w:sz w:val="24"/>
        </w:rPr>
        <w:lastRenderedPageBreak/>
        <w:t>y</w:t>
      </w:r>
      <w:r w:rsidRPr="00EF5616">
        <w:rPr>
          <w:i/>
          <w:sz w:val="24"/>
          <w:lang w:val="ru-RU"/>
        </w:rPr>
        <w:t xml:space="preserve"> </w:t>
      </w:r>
      <w:r>
        <w:rPr>
          <w:rFonts w:ascii="Symbol" w:hAnsi="Symbol"/>
          <w:sz w:val="24"/>
        </w:rPr>
        <w:t></w:t>
      </w:r>
      <w:r w:rsidRPr="00EF5616">
        <w:rPr>
          <w:sz w:val="24"/>
          <w:lang w:val="ru-RU"/>
        </w:rPr>
        <w:t xml:space="preserve"> </w:t>
      </w:r>
      <w:r>
        <w:rPr>
          <w:i/>
          <w:sz w:val="24"/>
        </w:rPr>
        <w:t>a</w:t>
      </w:r>
      <w:r w:rsidRPr="00EF5616">
        <w:rPr>
          <w:i/>
          <w:spacing w:val="-36"/>
          <w:sz w:val="24"/>
          <w:lang w:val="ru-RU"/>
        </w:rPr>
        <w:t xml:space="preserve"> </w:t>
      </w:r>
      <w:r>
        <w:rPr>
          <w:rFonts w:ascii="Symbol" w:hAnsi="Symbol"/>
          <w:sz w:val="24"/>
        </w:rPr>
        <w:t></w:t>
      </w:r>
    </w:p>
    <w:p w:rsidR="00322F31" w:rsidRPr="00EF5616" w:rsidRDefault="00EF5616">
      <w:pPr>
        <w:spacing w:before="8"/>
        <w:ind w:left="19" w:right="28"/>
        <w:jc w:val="center"/>
        <w:rPr>
          <w:i/>
          <w:sz w:val="24"/>
          <w:lang w:val="ru-RU"/>
        </w:rPr>
      </w:pPr>
      <w:r w:rsidRPr="00EF5616">
        <w:rPr>
          <w:lang w:val="ru-RU"/>
        </w:rPr>
        <w:br w:type="column"/>
      </w:r>
      <w:r>
        <w:rPr>
          <w:i/>
          <w:sz w:val="24"/>
        </w:rPr>
        <w:lastRenderedPageBreak/>
        <w:t>k</w:t>
      </w:r>
    </w:p>
    <w:p w:rsidR="00322F31" w:rsidRPr="00EF5616" w:rsidRDefault="00EF5616">
      <w:pPr>
        <w:spacing w:before="46" w:line="288" w:lineRule="exact"/>
        <w:ind w:left="19"/>
        <w:jc w:val="center"/>
        <w:rPr>
          <w:i/>
          <w:sz w:val="24"/>
          <w:lang w:val="ru-RU"/>
        </w:rPr>
      </w:pPr>
      <w:r>
        <w:rPr>
          <w:noProof/>
          <w:lang w:val="ru-RU" w:eastAsia="ru-RU"/>
        </w:rPr>
        <w:drawing>
          <wp:anchor distT="0" distB="0" distL="0" distR="0" simplePos="0" relativeHeight="267929399" behindDoc="1" locked="0" layoutInCell="1" allowOverlap="1">
            <wp:simplePos x="0" y="0"/>
            <wp:positionH relativeFrom="page">
              <wp:posOffset>1984758</wp:posOffset>
            </wp:positionH>
            <wp:positionV relativeFrom="paragraph">
              <wp:posOffset>21038</wp:posOffset>
            </wp:positionV>
            <wp:extent cx="306844" cy="7620"/>
            <wp:effectExtent l="0" t="0" r="0" b="0"/>
            <wp:wrapNone/>
            <wp:docPr id="12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0.png"/>
                    <pic:cNvPicPr/>
                  </pic:nvPicPr>
                  <pic:blipFill>
                    <a:blip r:embed="rId40" cstate="print"/>
                    <a:stretch>
                      <a:fillRect/>
                    </a:stretch>
                  </pic:blipFill>
                  <pic:spPr>
                    <a:xfrm>
                      <a:off x="0" y="0"/>
                      <a:ext cx="306844" cy="7620"/>
                    </a:xfrm>
                    <a:prstGeom prst="rect">
                      <a:avLst/>
                    </a:prstGeom>
                  </pic:spPr>
                </pic:pic>
              </a:graphicData>
            </a:graphic>
          </wp:anchor>
        </w:drawing>
      </w:r>
      <w:r>
        <w:rPr>
          <w:noProof/>
          <w:lang w:val="ru-RU" w:eastAsia="ru-RU"/>
        </w:rPr>
        <w:drawing>
          <wp:anchor distT="0" distB="0" distL="0" distR="0" simplePos="0" relativeHeight="267929471" behindDoc="1" locked="0" layoutInCell="1" allowOverlap="1">
            <wp:simplePos x="0" y="0"/>
            <wp:positionH relativeFrom="page">
              <wp:posOffset>3764759</wp:posOffset>
            </wp:positionH>
            <wp:positionV relativeFrom="paragraph">
              <wp:posOffset>-54490</wp:posOffset>
            </wp:positionV>
            <wp:extent cx="7243" cy="173253"/>
            <wp:effectExtent l="0" t="0" r="0" b="0"/>
            <wp:wrapNone/>
            <wp:docPr id="13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1.png"/>
                    <pic:cNvPicPr/>
                  </pic:nvPicPr>
                  <pic:blipFill>
                    <a:blip r:embed="rId41" cstate="print"/>
                    <a:stretch>
                      <a:fillRect/>
                    </a:stretch>
                  </pic:blipFill>
                  <pic:spPr>
                    <a:xfrm>
                      <a:off x="0" y="0"/>
                      <a:ext cx="7243" cy="173253"/>
                    </a:xfrm>
                    <a:prstGeom prst="rect">
                      <a:avLst/>
                    </a:prstGeom>
                  </pic:spPr>
                </pic:pic>
              </a:graphicData>
            </a:graphic>
          </wp:anchor>
        </w:drawing>
      </w:r>
      <w:r>
        <w:rPr>
          <w:noProof/>
          <w:lang w:val="ru-RU" w:eastAsia="ru-RU"/>
        </w:rPr>
        <w:drawing>
          <wp:anchor distT="0" distB="0" distL="0" distR="0" simplePos="0" relativeHeight="267929495" behindDoc="1" locked="0" layoutInCell="1" allowOverlap="1">
            <wp:simplePos x="0" y="0"/>
            <wp:positionH relativeFrom="page">
              <wp:posOffset>3871506</wp:posOffset>
            </wp:positionH>
            <wp:positionV relativeFrom="paragraph">
              <wp:posOffset>-54490</wp:posOffset>
            </wp:positionV>
            <wp:extent cx="7243" cy="173253"/>
            <wp:effectExtent l="0" t="0" r="0" b="0"/>
            <wp:wrapNone/>
            <wp:docPr id="13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1.png"/>
                    <pic:cNvPicPr/>
                  </pic:nvPicPr>
                  <pic:blipFill>
                    <a:blip r:embed="rId41" cstate="print"/>
                    <a:stretch>
                      <a:fillRect/>
                    </a:stretch>
                  </pic:blipFill>
                  <pic:spPr>
                    <a:xfrm>
                      <a:off x="0" y="0"/>
                      <a:ext cx="7243" cy="173253"/>
                    </a:xfrm>
                    <a:prstGeom prst="rect">
                      <a:avLst/>
                    </a:prstGeom>
                  </pic:spPr>
                </pic:pic>
              </a:graphicData>
            </a:graphic>
          </wp:anchor>
        </w:drawing>
      </w:r>
      <w:r>
        <w:rPr>
          <w:i/>
          <w:sz w:val="24"/>
        </w:rPr>
        <w:t>x</w:t>
      </w:r>
      <w:r w:rsidRPr="00EF5616">
        <w:rPr>
          <w:i/>
          <w:sz w:val="24"/>
          <w:lang w:val="ru-RU"/>
        </w:rPr>
        <w:t xml:space="preserve"> </w:t>
      </w:r>
      <w:r>
        <w:rPr>
          <w:rFonts w:ascii="Symbol" w:hAnsi="Symbol"/>
          <w:sz w:val="24"/>
        </w:rPr>
        <w:t></w:t>
      </w:r>
      <w:r w:rsidRPr="00EF5616">
        <w:rPr>
          <w:spacing w:val="-47"/>
          <w:sz w:val="24"/>
          <w:lang w:val="ru-RU"/>
        </w:rPr>
        <w:t xml:space="preserve"> </w:t>
      </w:r>
      <w:r>
        <w:rPr>
          <w:i/>
          <w:sz w:val="24"/>
        </w:rPr>
        <w:t>b</w:t>
      </w:r>
    </w:p>
    <w:p w:rsidR="00322F31" w:rsidRDefault="00EF5616">
      <w:pPr>
        <w:spacing w:before="159"/>
        <w:ind w:left="7"/>
        <w:rPr>
          <w:rFonts w:ascii="Symbol" w:hAnsi="Symbol"/>
        </w:rPr>
      </w:pPr>
      <w:r w:rsidRPr="00EF5616">
        <w:rPr>
          <w:lang w:val="ru-RU"/>
        </w:rPr>
        <w:br w:type="column"/>
      </w:r>
      <w:r>
        <w:rPr>
          <w:i/>
          <w:w w:val="110"/>
          <w:position w:val="1"/>
          <w:sz w:val="24"/>
        </w:rPr>
        <w:lastRenderedPageBreak/>
        <w:t xml:space="preserve">,  </w:t>
      </w:r>
      <w:r>
        <w:rPr>
          <w:i/>
          <w:w w:val="110"/>
        </w:rPr>
        <w:t>y</w:t>
      </w:r>
      <w:r>
        <w:rPr>
          <w:i/>
          <w:spacing w:val="-14"/>
          <w:w w:val="110"/>
        </w:rPr>
        <w:t xml:space="preserve"> </w:t>
      </w:r>
      <w:r>
        <w:rPr>
          <w:rFonts w:ascii="Symbol" w:hAnsi="Symbol"/>
          <w:w w:val="110"/>
        </w:rPr>
        <w:t></w:t>
      </w:r>
    </w:p>
    <w:p w:rsidR="00322F31" w:rsidRDefault="00EF5616">
      <w:pPr>
        <w:spacing w:before="159"/>
        <w:ind w:left="112"/>
        <w:rPr>
          <w:i/>
          <w:sz w:val="24"/>
        </w:rPr>
      </w:pPr>
      <w:r>
        <w:br w:type="column"/>
      </w:r>
      <w:r>
        <w:rPr>
          <w:i/>
          <w:w w:val="105"/>
        </w:rPr>
        <w:lastRenderedPageBreak/>
        <w:t xml:space="preserve">x </w:t>
      </w:r>
      <w:r>
        <w:rPr>
          <w:b/>
          <w:i/>
          <w:w w:val="105"/>
          <w:position w:val="1"/>
          <w:sz w:val="24"/>
        </w:rPr>
        <w:t xml:space="preserve">,  </w:t>
      </w:r>
      <w:r>
        <w:rPr>
          <w:i/>
          <w:w w:val="105"/>
        </w:rPr>
        <w:t xml:space="preserve">y </w:t>
      </w:r>
      <w:r>
        <w:rPr>
          <w:rFonts w:ascii="Symbol" w:hAnsi="Symbol"/>
          <w:w w:val="105"/>
        </w:rPr>
        <w:t></w:t>
      </w:r>
      <w:r>
        <w:rPr>
          <w:w w:val="105"/>
        </w:rPr>
        <w:t xml:space="preserve"> </w:t>
      </w:r>
      <w:r>
        <w:rPr>
          <w:w w:val="105"/>
          <w:position w:val="9"/>
          <w:sz w:val="13"/>
        </w:rPr>
        <w:t xml:space="preserve">3 </w:t>
      </w:r>
      <w:r>
        <w:rPr>
          <w:i/>
          <w:w w:val="105"/>
        </w:rPr>
        <w:t xml:space="preserve">x </w:t>
      </w:r>
      <w:r>
        <w:rPr>
          <w:i/>
          <w:w w:val="105"/>
          <w:position w:val="1"/>
          <w:sz w:val="24"/>
        </w:rPr>
        <w:t xml:space="preserve">,  </w:t>
      </w:r>
      <w:r>
        <w:rPr>
          <w:i/>
          <w:w w:val="105"/>
        </w:rPr>
        <w:t xml:space="preserve">y </w:t>
      </w:r>
      <w:r>
        <w:rPr>
          <w:rFonts w:ascii="Symbol" w:hAnsi="Symbol"/>
          <w:w w:val="105"/>
        </w:rPr>
        <w:t></w:t>
      </w:r>
      <w:r>
        <w:rPr>
          <w:w w:val="105"/>
        </w:rPr>
        <w:t xml:space="preserve">  </w:t>
      </w:r>
      <w:r>
        <w:rPr>
          <w:i/>
          <w:w w:val="105"/>
        </w:rPr>
        <w:t xml:space="preserve">x </w:t>
      </w:r>
      <w:r>
        <w:rPr>
          <w:i/>
          <w:w w:val="105"/>
          <w:position w:val="1"/>
          <w:sz w:val="24"/>
        </w:rPr>
        <w:t>;</w:t>
      </w:r>
    </w:p>
    <w:p w:rsidR="00322F31" w:rsidRDefault="00322F31">
      <w:pPr>
        <w:rPr>
          <w:sz w:val="24"/>
        </w:rPr>
        <w:sectPr w:rsidR="00322F31">
          <w:type w:val="continuous"/>
          <w:pgSz w:w="11910" w:h="16840"/>
          <w:pgMar w:top="0" w:right="460" w:bottom="0" w:left="740" w:header="720" w:footer="720" w:gutter="0"/>
          <w:cols w:num="5" w:space="720" w:equalWidth="0">
            <w:col w:w="1587" w:space="40"/>
            <w:col w:w="717" w:space="40"/>
            <w:col w:w="483" w:space="40"/>
            <w:col w:w="497" w:space="123"/>
            <w:col w:w="7183"/>
          </w:cols>
        </w:sectPr>
      </w:pPr>
    </w:p>
    <w:p w:rsidR="00322F31" w:rsidRPr="00EF5616" w:rsidRDefault="00EF5616">
      <w:pPr>
        <w:pStyle w:val="a4"/>
        <w:numPr>
          <w:ilvl w:val="0"/>
          <w:numId w:val="2"/>
        </w:numPr>
        <w:tabs>
          <w:tab w:val="left" w:pos="1244"/>
          <w:tab w:val="left" w:pos="1245"/>
        </w:tabs>
        <w:spacing w:line="267" w:lineRule="exact"/>
        <w:ind w:firstLine="708"/>
        <w:rPr>
          <w:i/>
          <w:sz w:val="24"/>
          <w:lang w:val="ru-RU"/>
        </w:rPr>
      </w:pPr>
      <w:r w:rsidRPr="00EF5616">
        <w:rPr>
          <w:i/>
          <w:sz w:val="24"/>
          <w:lang w:val="ru-RU"/>
        </w:rPr>
        <w:lastRenderedPageBreak/>
        <w:t>на примере квадратичной функции, использовать преобразования графика функции</w:t>
      </w:r>
      <w:r w:rsidRPr="00EF5616">
        <w:rPr>
          <w:i/>
          <w:spacing w:val="35"/>
          <w:sz w:val="24"/>
          <w:lang w:val="ru-RU"/>
        </w:rPr>
        <w:t xml:space="preserve"> </w:t>
      </w:r>
      <w:r>
        <w:rPr>
          <w:i/>
          <w:sz w:val="24"/>
        </w:rPr>
        <w:t>y</w:t>
      </w:r>
      <w:r w:rsidRPr="00EF5616">
        <w:rPr>
          <w:i/>
          <w:sz w:val="24"/>
          <w:lang w:val="ru-RU"/>
        </w:rPr>
        <w:t>=</w:t>
      </w:r>
      <w:r>
        <w:rPr>
          <w:i/>
          <w:sz w:val="24"/>
        </w:rPr>
        <w:t>f</w:t>
      </w:r>
      <w:r w:rsidRPr="00EF5616">
        <w:rPr>
          <w:i/>
          <w:sz w:val="24"/>
          <w:lang w:val="ru-RU"/>
        </w:rPr>
        <w:t>(</w:t>
      </w:r>
      <w:r>
        <w:rPr>
          <w:i/>
          <w:sz w:val="24"/>
        </w:rPr>
        <w:t>x</w:t>
      </w:r>
      <w:r w:rsidRPr="00EF5616">
        <w:rPr>
          <w:i/>
          <w:sz w:val="24"/>
          <w:lang w:val="ru-RU"/>
        </w:rPr>
        <w:t>)</w:t>
      </w:r>
    </w:p>
    <w:p w:rsidR="00322F31" w:rsidRPr="00EF5616" w:rsidRDefault="00EF5616">
      <w:pPr>
        <w:spacing w:before="7"/>
        <w:ind w:left="112"/>
        <w:rPr>
          <w:i/>
          <w:sz w:val="24"/>
          <w:lang w:val="ru-RU"/>
        </w:rPr>
      </w:pPr>
      <w:r w:rsidRPr="00EF5616">
        <w:rPr>
          <w:i/>
          <w:position w:val="2"/>
          <w:sz w:val="24"/>
          <w:lang w:val="ru-RU"/>
        </w:rPr>
        <w:t xml:space="preserve">для построения графиков функций  </w:t>
      </w:r>
      <w:r>
        <w:rPr>
          <w:i/>
          <w:position w:val="1"/>
        </w:rPr>
        <w:t>y</w:t>
      </w:r>
      <w:r w:rsidRPr="00EF5616">
        <w:rPr>
          <w:i/>
          <w:position w:val="1"/>
          <w:lang w:val="ru-RU"/>
        </w:rPr>
        <w:t xml:space="preserve"> </w:t>
      </w:r>
      <w:r>
        <w:rPr>
          <w:rFonts w:ascii="Symbol" w:hAnsi="Symbol"/>
          <w:position w:val="1"/>
        </w:rPr>
        <w:t></w:t>
      </w:r>
      <w:r w:rsidRPr="00EF5616">
        <w:rPr>
          <w:position w:val="1"/>
          <w:lang w:val="ru-RU"/>
        </w:rPr>
        <w:t xml:space="preserve"> </w:t>
      </w:r>
      <w:r>
        <w:rPr>
          <w:i/>
          <w:position w:val="1"/>
        </w:rPr>
        <w:t>af</w:t>
      </w:r>
      <w:r w:rsidRPr="00EF5616">
        <w:rPr>
          <w:i/>
          <w:position w:val="1"/>
          <w:lang w:val="ru-RU"/>
        </w:rPr>
        <w:t xml:space="preserve"> </w:t>
      </w:r>
      <w:r>
        <w:rPr>
          <w:rFonts w:ascii="Symbol" w:hAnsi="Symbol"/>
          <w:sz w:val="28"/>
        </w:rPr>
        <w:t></w:t>
      </w:r>
      <w:r>
        <w:rPr>
          <w:i/>
          <w:position w:val="1"/>
        </w:rPr>
        <w:t>kx</w:t>
      </w:r>
      <w:r w:rsidRPr="00EF5616">
        <w:rPr>
          <w:i/>
          <w:position w:val="1"/>
          <w:lang w:val="ru-RU"/>
        </w:rPr>
        <w:t xml:space="preserve"> </w:t>
      </w:r>
      <w:r>
        <w:rPr>
          <w:rFonts w:ascii="Symbol" w:hAnsi="Symbol"/>
          <w:position w:val="1"/>
        </w:rPr>
        <w:t></w:t>
      </w:r>
      <w:r w:rsidRPr="00EF5616">
        <w:rPr>
          <w:position w:val="1"/>
          <w:lang w:val="ru-RU"/>
        </w:rPr>
        <w:t xml:space="preserve"> </w:t>
      </w:r>
      <w:r>
        <w:rPr>
          <w:i/>
          <w:position w:val="1"/>
        </w:rPr>
        <w:t>b</w:t>
      </w:r>
      <w:r>
        <w:rPr>
          <w:rFonts w:ascii="Symbol" w:hAnsi="Symbol"/>
          <w:sz w:val="28"/>
        </w:rPr>
        <w:t></w:t>
      </w:r>
      <w:r w:rsidRPr="00EF5616">
        <w:rPr>
          <w:sz w:val="28"/>
          <w:lang w:val="ru-RU"/>
        </w:rPr>
        <w:t xml:space="preserve"> </w:t>
      </w:r>
      <w:r>
        <w:rPr>
          <w:rFonts w:ascii="Symbol" w:hAnsi="Symbol"/>
          <w:position w:val="1"/>
        </w:rPr>
        <w:t></w:t>
      </w:r>
      <w:r w:rsidRPr="00EF5616">
        <w:rPr>
          <w:position w:val="1"/>
          <w:lang w:val="ru-RU"/>
        </w:rPr>
        <w:t xml:space="preserve"> </w:t>
      </w:r>
      <w:r>
        <w:rPr>
          <w:i/>
          <w:position w:val="1"/>
        </w:rPr>
        <w:t>c</w:t>
      </w:r>
      <w:r w:rsidRPr="00EF5616">
        <w:rPr>
          <w:i/>
          <w:position w:val="1"/>
          <w:lang w:val="ru-RU"/>
        </w:rPr>
        <w:t xml:space="preserve"> </w:t>
      </w:r>
      <w:r w:rsidRPr="00EF5616">
        <w:rPr>
          <w:i/>
          <w:position w:val="2"/>
          <w:sz w:val="24"/>
          <w:lang w:val="ru-RU"/>
        </w:rPr>
        <w:t>;</w:t>
      </w:r>
    </w:p>
    <w:p w:rsidR="00322F31" w:rsidRPr="00EF5616" w:rsidRDefault="00EF5616">
      <w:pPr>
        <w:pStyle w:val="a4"/>
        <w:numPr>
          <w:ilvl w:val="0"/>
          <w:numId w:val="2"/>
        </w:numPr>
        <w:tabs>
          <w:tab w:val="left" w:pos="1244"/>
          <w:tab w:val="left" w:pos="1245"/>
        </w:tabs>
        <w:spacing w:before="33"/>
        <w:ind w:right="105" w:firstLine="708"/>
        <w:rPr>
          <w:i/>
          <w:sz w:val="24"/>
          <w:lang w:val="ru-RU"/>
        </w:rPr>
      </w:pPr>
      <w:r w:rsidRPr="00EF5616">
        <w:rPr>
          <w:i/>
          <w:sz w:val="24"/>
          <w:lang w:val="ru-RU"/>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w:t>
      </w:r>
      <w:r w:rsidRPr="00EF5616">
        <w:rPr>
          <w:i/>
          <w:spacing w:val="-21"/>
          <w:sz w:val="24"/>
          <w:lang w:val="ru-RU"/>
        </w:rPr>
        <w:t xml:space="preserve"> </w:t>
      </w:r>
      <w:r w:rsidRPr="00EF5616">
        <w:rPr>
          <w:i/>
          <w:sz w:val="24"/>
          <w:lang w:val="ru-RU"/>
        </w:rPr>
        <w:t>прямой;</w:t>
      </w:r>
    </w:p>
    <w:p w:rsidR="00322F31" w:rsidRPr="00EF5616" w:rsidRDefault="00EF5616">
      <w:pPr>
        <w:pStyle w:val="a4"/>
        <w:numPr>
          <w:ilvl w:val="0"/>
          <w:numId w:val="2"/>
        </w:numPr>
        <w:tabs>
          <w:tab w:val="left" w:pos="1244"/>
          <w:tab w:val="left" w:pos="1245"/>
        </w:tabs>
        <w:spacing w:line="294" w:lineRule="exact"/>
        <w:ind w:left="1244" w:hanging="424"/>
        <w:rPr>
          <w:i/>
          <w:sz w:val="24"/>
          <w:lang w:val="ru-RU"/>
        </w:rPr>
      </w:pPr>
      <w:r w:rsidRPr="00EF5616">
        <w:rPr>
          <w:i/>
          <w:sz w:val="24"/>
          <w:lang w:val="ru-RU"/>
        </w:rPr>
        <w:t>исследовать функцию по её</w:t>
      </w:r>
      <w:r w:rsidRPr="00EF5616">
        <w:rPr>
          <w:i/>
          <w:spacing w:val="-7"/>
          <w:sz w:val="24"/>
          <w:lang w:val="ru-RU"/>
        </w:rPr>
        <w:t xml:space="preserve"> </w:t>
      </w:r>
      <w:r w:rsidRPr="00EF5616">
        <w:rPr>
          <w:i/>
          <w:sz w:val="24"/>
          <w:lang w:val="ru-RU"/>
        </w:rPr>
        <w:t>графику;</w:t>
      </w:r>
    </w:p>
    <w:p w:rsidR="00322F31" w:rsidRPr="00EF5616" w:rsidRDefault="00EF5616">
      <w:pPr>
        <w:pStyle w:val="a4"/>
        <w:numPr>
          <w:ilvl w:val="0"/>
          <w:numId w:val="2"/>
        </w:numPr>
        <w:tabs>
          <w:tab w:val="left" w:pos="1244"/>
          <w:tab w:val="left" w:pos="1245"/>
        </w:tabs>
        <w:spacing w:before="4" w:line="237" w:lineRule="auto"/>
        <w:ind w:right="106" w:firstLine="708"/>
        <w:rPr>
          <w:i/>
          <w:sz w:val="24"/>
          <w:lang w:val="ru-RU"/>
        </w:rPr>
      </w:pPr>
      <w:r w:rsidRPr="00EF5616">
        <w:rPr>
          <w:i/>
          <w:sz w:val="24"/>
          <w:lang w:val="ru-RU"/>
        </w:rPr>
        <w:t>находить множество значений, нули, промежутки знакопостоянства, монотонности квадратичной</w:t>
      </w:r>
      <w:r w:rsidRPr="00EF5616">
        <w:rPr>
          <w:i/>
          <w:spacing w:val="-6"/>
          <w:sz w:val="24"/>
          <w:lang w:val="ru-RU"/>
        </w:rPr>
        <w:t xml:space="preserve"> </w:t>
      </w:r>
      <w:r w:rsidRPr="00EF5616">
        <w:rPr>
          <w:i/>
          <w:sz w:val="24"/>
          <w:lang w:val="ru-RU"/>
        </w:rPr>
        <w:t>функции;</w:t>
      </w:r>
    </w:p>
    <w:p w:rsidR="00322F31" w:rsidRPr="00EF5616" w:rsidRDefault="00EF5616">
      <w:pPr>
        <w:pStyle w:val="a4"/>
        <w:numPr>
          <w:ilvl w:val="0"/>
          <w:numId w:val="2"/>
        </w:numPr>
        <w:tabs>
          <w:tab w:val="left" w:pos="1244"/>
          <w:tab w:val="left" w:pos="1245"/>
          <w:tab w:val="left" w:pos="2989"/>
          <w:tab w:val="left" w:pos="4631"/>
          <w:tab w:val="left" w:pos="7251"/>
          <w:tab w:val="left" w:pos="9414"/>
        </w:tabs>
        <w:spacing w:before="5" w:line="237" w:lineRule="auto"/>
        <w:ind w:right="106" w:firstLine="708"/>
        <w:rPr>
          <w:i/>
          <w:sz w:val="24"/>
          <w:lang w:val="ru-RU"/>
        </w:rPr>
      </w:pPr>
      <w:r w:rsidRPr="00EF5616">
        <w:rPr>
          <w:i/>
          <w:sz w:val="24"/>
          <w:lang w:val="ru-RU"/>
        </w:rPr>
        <w:t>оперировать</w:t>
      </w:r>
      <w:r w:rsidRPr="00EF5616">
        <w:rPr>
          <w:i/>
          <w:sz w:val="24"/>
          <w:lang w:val="ru-RU"/>
        </w:rPr>
        <w:tab/>
        <w:t>понятиями:</w:t>
      </w:r>
      <w:r w:rsidRPr="00EF5616">
        <w:rPr>
          <w:i/>
          <w:sz w:val="24"/>
          <w:lang w:val="ru-RU"/>
        </w:rPr>
        <w:tab/>
        <w:t>последовательность,</w:t>
      </w:r>
      <w:r w:rsidRPr="00EF5616">
        <w:rPr>
          <w:i/>
          <w:sz w:val="24"/>
          <w:lang w:val="ru-RU"/>
        </w:rPr>
        <w:tab/>
        <w:t>арифметическая</w:t>
      </w:r>
      <w:r w:rsidRPr="00EF5616">
        <w:rPr>
          <w:i/>
          <w:sz w:val="24"/>
          <w:lang w:val="ru-RU"/>
        </w:rPr>
        <w:tab/>
        <w:t>прогрессия, геометрическая</w:t>
      </w:r>
      <w:r w:rsidRPr="00EF5616">
        <w:rPr>
          <w:i/>
          <w:spacing w:val="-5"/>
          <w:sz w:val="24"/>
          <w:lang w:val="ru-RU"/>
        </w:rPr>
        <w:t xml:space="preserve"> </w:t>
      </w:r>
      <w:r w:rsidRPr="00EF5616">
        <w:rPr>
          <w:i/>
          <w:sz w:val="24"/>
          <w:lang w:val="ru-RU"/>
        </w:rPr>
        <w:t>прогрессия;</w:t>
      </w:r>
    </w:p>
    <w:p w:rsidR="00322F31" w:rsidRPr="00EF5616" w:rsidRDefault="00EF5616">
      <w:pPr>
        <w:pStyle w:val="a4"/>
        <w:numPr>
          <w:ilvl w:val="0"/>
          <w:numId w:val="2"/>
        </w:numPr>
        <w:tabs>
          <w:tab w:val="left" w:pos="1244"/>
          <w:tab w:val="left" w:pos="1245"/>
        </w:tabs>
        <w:spacing w:before="2"/>
        <w:ind w:left="1244" w:hanging="424"/>
        <w:rPr>
          <w:i/>
          <w:sz w:val="24"/>
          <w:lang w:val="ru-RU"/>
        </w:rPr>
      </w:pPr>
      <w:r w:rsidRPr="00EF5616">
        <w:rPr>
          <w:i/>
          <w:sz w:val="24"/>
          <w:lang w:val="ru-RU"/>
        </w:rPr>
        <w:t>решать задачи на арифметическую и геометрическую</w:t>
      </w:r>
      <w:r w:rsidRPr="00EF5616">
        <w:rPr>
          <w:i/>
          <w:spacing w:val="-12"/>
          <w:sz w:val="24"/>
          <w:lang w:val="ru-RU"/>
        </w:rPr>
        <w:t xml:space="preserve"> </w:t>
      </w:r>
      <w:r w:rsidRPr="00EF5616">
        <w:rPr>
          <w:i/>
          <w:sz w:val="24"/>
          <w:lang w:val="ru-RU"/>
        </w:rPr>
        <w:t>прогрессию.</w:t>
      </w:r>
    </w:p>
    <w:p w:rsidR="00322F31" w:rsidRPr="00EF5616" w:rsidRDefault="00EF5616">
      <w:pPr>
        <w:pStyle w:val="1"/>
        <w:spacing w:before="1" w:line="275" w:lineRule="exact"/>
        <w:ind w:left="111"/>
        <w:rPr>
          <w:lang w:val="ru-RU"/>
        </w:rPr>
      </w:pPr>
      <w:r w:rsidRPr="00EF5616">
        <w:rPr>
          <w:lang w:val="ru-RU"/>
        </w:rPr>
        <w:t>В повседневной жизни и при изучении других предметов:</w:t>
      </w:r>
    </w:p>
    <w:p w:rsidR="00322F31" w:rsidRPr="00EF5616" w:rsidRDefault="00EF5616">
      <w:pPr>
        <w:pStyle w:val="a4"/>
        <w:numPr>
          <w:ilvl w:val="0"/>
          <w:numId w:val="2"/>
        </w:numPr>
        <w:tabs>
          <w:tab w:val="left" w:pos="1244"/>
          <w:tab w:val="left" w:pos="1245"/>
        </w:tabs>
        <w:spacing w:before="1" w:line="237" w:lineRule="auto"/>
        <w:ind w:right="103" w:firstLine="708"/>
        <w:rPr>
          <w:i/>
          <w:sz w:val="24"/>
          <w:lang w:val="ru-RU"/>
        </w:rPr>
      </w:pPr>
      <w:r w:rsidRPr="00EF5616">
        <w:rPr>
          <w:i/>
          <w:sz w:val="24"/>
          <w:lang w:val="ru-RU"/>
        </w:rPr>
        <w:t>иллюстрировать с помощью графика реальную зависимость или процесс по их характеристикам;</w:t>
      </w:r>
    </w:p>
    <w:p w:rsidR="00322F31" w:rsidRPr="00EF5616" w:rsidRDefault="00EF5616">
      <w:pPr>
        <w:pStyle w:val="a4"/>
        <w:numPr>
          <w:ilvl w:val="0"/>
          <w:numId w:val="2"/>
        </w:numPr>
        <w:tabs>
          <w:tab w:val="left" w:pos="1244"/>
          <w:tab w:val="left" w:pos="1245"/>
        </w:tabs>
        <w:spacing w:before="5" w:line="237" w:lineRule="auto"/>
        <w:ind w:right="105" w:firstLine="708"/>
        <w:rPr>
          <w:i/>
          <w:sz w:val="24"/>
          <w:lang w:val="ru-RU"/>
        </w:rPr>
      </w:pPr>
      <w:r w:rsidRPr="00EF5616">
        <w:rPr>
          <w:i/>
          <w:sz w:val="24"/>
          <w:lang w:val="ru-RU"/>
        </w:rPr>
        <w:t>использовать свойства и график квадратичной функции при решении задач из других учебных</w:t>
      </w:r>
      <w:r w:rsidRPr="00EF5616">
        <w:rPr>
          <w:i/>
          <w:spacing w:val="-9"/>
          <w:sz w:val="24"/>
          <w:lang w:val="ru-RU"/>
        </w:rPr>
        <w:t xml:space="preserve"> </w:t>
      </w:r>
      <w:r w:rsidRPr="00EF5616">
        <w:rPr>
          <w:i/>
          <w:sz w:val="24"/>
          <w:lang w:val="ru-RU"/>
        </w:rPr>
        <w:t>предметов.</w:t>
      </w:r>
    </w:p>
    <w:p w:rsidR="00322F31" w:rsidRDefault="00EF5616">
      <w:pPr>
        <w:pStyle w:val="1"/>
        <w:spacing w:before="5" w:line="275" w:lineRule="exact"/>
        <w:ind w:left="111"/>
      </w:pPr>
      <w:r>
        <w:t>Текстовые задачи</w:t>
      </w:r>
    </w:p>
    <w:p w:rsidR="00322F31" w:rsidRPr="00EF5616" w:rsidRDefault="00EF5616">
      <w:pPr>
        <w:pStyle w:val="a4"/>
        <w:numPr>
          <w:ilvl w:val="0"/>
          <w:numId w:val="2"/>
        </w:numPr>
        <w:tabs>
          <w:tab w:val="left" w:pos="1244"/>
          <w:tab w:val="left" w:pos="1245"/>
        </w:tabs>
        <w:ind w:right="104" w:firstLine="708"/>
        <w:rPr>
          <w:i/>
          <w:sz w:val="24"/>
          <w:lang w:val="ru-RU"/>
        </w:rPr>
      </w:pPr>
      <w:r w:rsidRPr="00EF5616">
        <w:rPr>
          <w:i/>
          <w:sz w:val="24"/>
          <w:lang w:val="ru-RU"/>
        </w:rPr>
        <w:t>Решать простые и сложные задачи разных типов, а также задачи повышенной трудности;</w:t>
      </w:r>
    </w:p>
    <w:p w:rsidR="00322F31" w:rsidRPr="00EF5616" w:rsidRDefault="00EF5616">
      <w:pPr>
        <w:pStyle w:val="a4"/>
        <w:numPr>
          <w:ilvl w:val="0"/>
          <w:numId w:val="2"/>
        </w:numPr>
        <w:tabs>
          <w:tab w:val="left" w:pos="1244"/>
          <w:tab w:val="left" w:pos="1245"/>
        </w:tabs>
        <w:spacing w:before="6" w:line="237" w:lineRule="auto"/>
        <w:ind w:right="103" w:firstLine="708"/>
        <w:rPr>
          <w:i/>
          <w:sz w:val="24"/>
          <w:lang w:val="ru-RU"/>
        </w:rPr>
      </w:pPr>
      <w:r w:rsidRPr="00EF5616">
        <w:rPr>
          <w:i/>
          <w:sz w:val="24"/>
          <w:lang w:val="ru-RU"/>
        </w:rPr>
        <w:t>использовать разные краткие записи как модели текстов сложных задач для построения поисковой схемы и решения</w:t>
      </w:r>
      <w:r w:rsidRPr="00EF5616">
        <w:rPr>
          <w:i/>
          <w:spacing w:val="-6"/>
          <w:sz w:val="24"/>
          <w:lang w:val="ru-RU"/>
        </w:rPr>
        <w:t xml:space="preserve"> </w:t>
      </w:r>
      <w:r w:rsidRPr="00EF5616">
        <w:rPr>
          <w:i/>
          <w:sz w:val="24"/>
          <w:lang w:val="ru-RU"/>
        </w:rPr>
        <w:t>задач;</w:t>
      </w:r>
    </w:p>
    <w:p w:rsidR="00322F31" w:rsidRPr="00EF5616" w:rsidRDefault="00EF5616">
      <w:pPr>
        <w:pStyle w:val="a4"/>
        <w:numPr>
          <w:ilvl w:val="0"/>
          <w:numId w:val="2"/>
        </w:numPr>
        <w:tabs>
          <w:tab w:val="left" w:pos="1244"/>
          <w:tab w:val="left" w:pos="1245"/>
        </w:tabs>
        <w:spacing w:before="4" w:line="237" w:lineRule="auto"/>
        <w:ind w:right="103" w:firstLine="708"/>
        <w:rPr>
          <w:i/>
          <w:sz w:val="24"/>
          <w:lang w:val="ru-RU"/>
        </w:rPr>
      </w:pPr>
      <w:r w:rsidRPr="00EF5616">
        <w:rPr>
          <w:i/>
          <w:sz w:val="24"/>
          <w:lang w:val="ru-RU"/>
        </w:rPr>
        <w:t>различать модель текста и модель решения задачи, конструировать к одной модели решения несложной задачи разные модели текста</w:t>
      </w:r>
      <w:r w:rsidRPr="00EF5616">
        <w:rPr>
          <w:i/>
          <w:spacing w:val="-15"/>
          <w:sz w:val="24"/>
          <w:lang w:val="ru-RU"/>
        </w:rPr>
        <w:t xml:space="preserve"> </w:t>
      </w:r>
      <w:r w:rsidRPr="00EF5616">
        <w:rPr>
          <w:i/>
          <w:sz w:val="24"/>
          <w:lang w:val="ru-RU"/>
        </w:rPr>
        <w:t>задачи;</w:t>
      </w:r>
    </w:p>
    <w:p w:rsidR="00322F31" w:rsidRPr="00EF5616" w:rsidRDefault="00EF5616">
      <w:pPr>
        <w:pStyle w:val="a4"/>
        <w:numPr>
          <w:ilvl w:val="0"/>
          <w:numId w:val="2"/>
        </w:numPr>
        <w:tabs>
          <w:tab w:val="left" w:pos="1244"/>
          <w:tab w:val="left" w:pos="1245"/>
        </w:tabs>
        <w:spacing w:before="4" w:line="237" w:lineRule="auto"/>
        <w:ind w:right="103" w:firstLine="708"/>
        <w:rPr>
          <w:i/>
          <w:sz w:val="24"/>
          <w:lang w:val="ru-RU"/>
        </w:rPr>
      </w:pPr>
      <w:r w:rsidRPr="00EF5616">
        <w:rPr>
          <w:i/>
          <w:sz w:val="24"/>
          <w:lang w:val="ru-RU"/>
        </w:rPr>
        <w:t>знать и применять оба способа поиска решения задач (от требования к условию и от условия к</w:t>
      </w:r>
      <w:r w:rsidRPr="00EF5616">
        <w:rPr>
          <w:i/>
          <w:spacing w:val="-8"/>
          <w:sz w:val="24"/>
          <w:lang w:val="ru-RU"/>
        </w:rPr>
        <w:t xml:space="preserve"> </w:t>
      </w:r>
      <w:r w:rsidRPr="00EF5616">
        <w:rPr>
          <w:i/>
          <w:sz w:val="24"/>
          <w:lang w:val="ru-RU"/>
        </w:rPr>
        <w:t>требованию);</w:t>
      </w:r>
    </w:p>
    <w:p w:rsidR="00322F31" w:rsidRPr="00EF5616" w:rsidRDefault="00322F31">
      <w:pPr>
        <w:spacing w:line="237" w:lineRule="auto"/>
        <w:rPr>
          <w:sz w:val="24"/>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i/>
          <w:sz w:val="20"/>
          <w:lang w:val="ru-RU"/>
        </w:rPr>
      </w:pPr>
    </w:p>
    <w:p w:rsidR="00322F31" w:rsidRPr="00EF5616" w:rsidRDefault="00322F31">
      <w:pPr>
        <w:pStyle w:val="a3"/>
        <w:ind w:left="0"/>
        <w:rPr>
          <w:i/>
          <w:sz w:val="20"/>
          <w:lang w:val="ru-RU"/>
        </w:rPr>
      </w:pPr>
    </w:p>
    <w:p w:rsidR="00322F31" w:rsidRPr="00EF5616" w:rsidRDefault="00EF5616">
      <w:pPr>
        <w:pStyle w:val="a4"/>
        <w:numPr>
          <w:ilvl w:val="0"/>
          <w:numId w:val="2"/>
        </w:numPr>
        <w:tabs>
          <w:tab w:val="left" w:pos="1244"/>
          <w:tab w:val="left" w:pos="1245"/>
        </w:tabs>
        <w:spacing w:before="100" w:line="293" w:lineRule="exact"/>
        <w:ind w:left="1244" w:hanging="424"/>
        <w:rPr>
          <w:i/>
          <w:sz w:val="24"/>
          <w:lang w:val="ru-RU"/>
        </w:rPr>
      </w:pPr>
      <w:r w:rsidRPr="00EF5616">
        <w:rPr>
          <w:i/>
          <w:sz w:val="24"/>
          <w:lang w:val="ru-RU"/>
        </w:rPr>
        <w:t>моделировать рассуждения при поиске решения задач с помощью</w:t>
      </w:r>
      <w:r w:rsidRPr="00EF5616">
        <w:rPr>
          <w:i/>
          <w:spacing w:val="-17"/>
          <w:sz w:val="24"/>
          <w:lang w:val="ru-RU"/>
        </w:rPr>
        <w:t xml:space="preserve"> </w:t>
      </w:r>
      <w:r w:rsidRPr="00EF5616">
        <w:rPr>
          <w:i/>
          <w:sz w:val="24"/>
          <w:lang w:val="ru-RU"/>
        </w:rPr>
        <w:t>граф-схемы;</w:t>
      </w:r>
    </w:p>
    <w:p w:rsidR="00322F31" w:rsidRPr="00EF5616" w:rsidRDefault="00EF5616">
      <w:pPr>
        <w:pStyle w:val="a4"/>
        <w:numPr>
          <w:ilvl w:val="0"/>
          <w:numId w:val="2"/>
        </w:numPr>
        <w:tabs>
          <w:tab w:val="left" w:pos="1244"/>
          <w:tab w:val="left" w:pos="1245"/>
        </w:tabs>
        <w:spacing w:line="293" w:lineRule="exact"/>
        <w:ind w:left="1244" w:hanging="424"/>
        <w:rPr>
          <w:i/>
          <w:sz w:val="24"/>
          <w:lang w:val="ru-RU"/>
        </w:rPr>
      </w:pPr>
      <w:r w:rsidRPr="00EF5616">
        <w:rPr>
          <w:i/>
          <w:sz w:val="24"/>
          <w:lang w:val="ru-RU"/>
        </w:rPr>
        <w:t>выделять этапы решения задачи и содержание каждого</w:t>
      </w:r>
      <w:r w:rsidRPr="00EF5616">
        <w:rPr>
          <w:i/>
          <w:spacing w:val="-14"/>
          <w:sz w:val="24"/>
          <w:lang w:val="ru-RU"/>
        </w:rPr>
        <w:t xml:space="preserve"> </w:t>
      </w:r>
      <w:r w:rsidRPr="00EF5616">
        <w:rPr>
          <w:i/>
          <w:sz w:val="24"/>
          <w:lang w:val="ru-RU"/>
        </w:rPr>
        <w:t>этапа;</w:t>
      </w:r>
    </w:p>
    <w:p w:rsidR="00322F31" w:rsidRPr="00EF5616" w:rsidRDefault="00EF5616">
      <w:pPr>
        <w:pStyle w:val="a4"/>
        <w:numPr>
          <w:ilvl w:val="0"/>
          <w:numId w:val="2"/>
        </w:numPr>
        <w:tabs>
          <w:tab w:val="left" w:pos="1245"/>
        </w:tabs>
        <w:spacing w:before="4" w:line="237" w:lineRule="auto"/>
        <w:ind w:right="104" w:firstLine="708"/>
        <w:jc w:val="both"/>
        <w:rPr>
          <w:i/>
          <w:sz w:val="24"/>
          <w:lang w:val="ru-RU"/>
        </w:rPr>
      </w:pPr>
      <w:r w:rsidRPr="00EF5616">
        <w:rPr>
          <w:i/>
          <w:sz w:val="24"/>
          <w:lang w:val="ru-RU"/>
        </w:rPr>
        <w:t>уметь выбирать оптимальный метод решения задачи и осознавать выбор метода, рассматривать различные методы, находить разные решения задачи, если</w:t>
      </w:r>
      <w:r w:rsidRPr="00EF5616">
        <w:rPr>
          <w:i/>
          <w:spacing w:val="-22"/>
          <w:sz w:val="24"/>
          <w:lang w:val="ru-RU"/>
        </w:rPr>
        <w:t xml:space="preserve"> </w:t>
      </w:r>
      <w:r w:rsidRPr="00EF5616">
        <w:rPr>
          <w:i/>
          <w:sz w:val="24"/>
          <w:lang w:val="ru-RU"/>
        </w:rPr>
        <w:t>возможно;</w:t>
      </w:r>
    </w:p>
    <w:p w:rsidR="00322F31" w:rsidRPr="00EF5616" w:rsidRDefault="00EF5616">
      <w:pPr>
        <w:pStyle w:val="a4"/>
        <w:numPr>
          <w:ilvl w:val="0"/>
          <w:numId w:val="2"/>
        </w:numPr>
        <w:tabs>
          <w:tab w:val="left" w:pos="1244"/>
          <w:tab w:val="left" w:pos="1245"/>
        </w:tabs>
        <w:spacing w:before="1" w:line="293" w:lineRule="exact"/>
        <w:ind w:left="1244" w:hanging="424"/>
        <w:rPr>
          <w:i/>
          <w:sz w:val="24"/>
          <w:lang w:val="ru-RU"/>
        </w:rPr>
      </w:pPr>
      <w:r w:rsidRPr="00EF5616">
        <w:rPr>
          <w:i/>
          <w:sz w:val="24"/>
          <w:lang w:val="ru-RU"/>
        </w:rPr>
        <w:t>анализировать затруднения при решении</w:t>
      </w:r>
      <w:r w:rsidRPr="00EF5616">
        <w:rPr>
          <w:i/>
          <w:spacing w:val="-9"/>
          <w:sz w:val="24"/>
          <w:lang w:val="ru-RU"/>
        </w:rPr>
        <w:t xml:space="preserve"> </w:t>
      </w:r>
      <w:r w:rsidRPr="00EF5616">
        <w:rPr>
          <w:i/>
          <w:sz w:val="24"/>
          <w:lang w:val="ru-RU"/>
        </w:rPr>
        <w:t>задач;</w:t>
      </w:r>
    </w:p>
    <w:p w:rsidR="00322F31" w:rsidRPr="00EF5616" w:rsidRDefault="00EF5616">
      <w:pPr>
        <w:pStyle w:val="a4"/>
        <w:numPr>
          <w:ilvl w:val="0"/>
          <w:numId w:val="2"/>
        </w:numPr>
        <w:tabs>
          <w:tab w:val="left" w:pos="1245"/>
        </w:tabs>
        <w:spacing w:before="1" w:line="237" w:lineRule="auto"/>
        <w:ind w:right="105" w:firstLine="708"/>
        <w:jc w:val="both"/>
        <w:rPr>
          <w:i/>
          <w:sz w:val="24"/>
          <w:lang w:val="ru-RU"/>
        </w:rPr>
      </w:pPr>
      <w:r w:rsidRPr="00EF5616">
        <w:rPr>
          <w:i/>
          <w:sz w:val="24"/>
          <w:lang w:val="ru-RU"/>
        </w:rPr>
        <w:t>выполнять различные преобразования предложенной задачи, конструировать новые задачи из данной, в том числе</w:t>
      </w:r>
      <w:r w:rsidRPr="00EF5616">
        <w:rPr>
          <w:i/>
          <w:spacing w:val="-10"/>
          <w:sz w:val="24"/>
          <w:lang w:val="ru-RU"/>
        </w:rPr>
        <w:t xml:space="preserve"> </w:t>
      </w:r>
      <w:r w:rsidRPr="00EF5616">
        <w:rPr>
          <w:i/>
          <w:sz w:val="24"/>
          <w:lang w:val="ru-RU"/>
        </w:rPr>
        <w:t>обратные;</w:t>
      </w:r>
    </w:p>
    <w:p w:rsidR="00322F31" w:rsidRPr="00EF5616" w:rsidRDefault="00EF5616">
      <w:pPr>
        <w:pStyle w:val="a4"/>
        <w:numPr>
          <w:ilvl w:val="0"/>
          <w:numId w:val="2"/>
        </w:numPr>
        <w:tabs>
          <w:tab w:val="left" w:pos="1245"/>
        </w:tabs>
        <w:spacing w:before="4" w:line="237" w:lineRule="auto"/>
        <w:ind w:right="103" w:firstLine="708"/>
        <w:jc w:val="both"/>
        <w:rPr>
          <w:i/>
          <w:sz w:val="24"/>
          <w:lang w:val="ru-RU"/>
        </w:rPr>
      </w:pPr>
      <w:r w:rsidRPr="00EF5616">
        <w:rPr>
          <w:i/>
          <w:sz w:val="24"/>
          <w:lang w:val="ru-RU"/>
        </w:rPr>
        <w:t>интерпретировать вычислительные результаты в задаче, исследовать полученное решение</w:t>
      </w:r>
      <w:r w:rsidRPr="00EF5616">
        <w:rPr>
          <w:i/>
          <w:spacing w:val="-5"/>
          <w:sz w:val="24"/>
          <w:lang w:val="ru-RU"/>
        </w:rPr>
        <w:t xml:space="preserve"> </w:t>
      </w:r>
      <w:r w:rsidRPr="00EF5616">
        <w:rPr>
          <w:i/>
          <w:sz w:val="24"/>
          <w:lang w:val="ru-RU"/>
        </w:rPr>
        <w:t>задачи;</w:t>
      </w:r>
    </w:p>
    <w:p w:rsidR="00322F31" w:rsidRPr="00EF5616" w:rsidRDefault="00EF5616">
      <w:pPr>
        <w:pStyle w:val="a4"/>
        <w:numPr>
          <w:ilvl w:val="0"/>
          <w:numId w:val="2"/>
        </w:numPr>
        <w:tabs>
          <w:tab w:val="left" w:pos="1245"/>
        </w:tabs>
        <w:spacing w:before="4" w:line="237" w:lineRule="auto"/>
        <w:ind w:right="106" w:firstLine="708"/>
        <w:jc w:val="both"/>
        <w:rPr>
          <w:i/>
          <w:sz w:val="24"/>
          <w:lang w:val="ru-RU"/>
        </w:rPr>
      </w:pPr>
      <w:r w:rsidRPr="00EF5616">
        <w:rPr>
          <w:i/>
          <w:sz w:val="24"/>
          <w:lang w:val="ru-RU"/>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w:t>
      </w:r>
      <w:r w:rsidRPr="00EF5616">
        <w:rPr>
          <w:i/>
          <w:spacing w:val="-19"/>
          <w:sz w:val="24"/>
          <w:lang w:val="ru-RU"/>
        </w:rPr>
        <w:t xml:space="preserve"> </w:t>
      </w:r>
      <w:r w:rsidRPr="00EF5616">
        <w:rPr>
          <w:i/>
          <w:sz w:val="24"/>
          <w:lang w:val="ru-RU"/>
        </w:rPr>
        <w:t>направлениях;</w:t>
      </w:r>
    </w:p>
    <w:p w:rsidR="00322F31" w:rsidRPr="00EF5616" w:rsidRDefault="00EF5616">
      <w:pPr>
        <w:pStyle w:val="a4"/>
        <w:numPr>
          <w:ilvl w:val="0"/>
          <w:numId w:val="2"/>
        </w:numPr>
        <w:tabs>
          <w:tab w:val="left" w:pos="1245"/>
        </w:tabs>
        <w:spacing w:before="1"/>
        <w:ind w:right="104" w:firstLine="708"/>
        <w:jc w:val="both"/>
        <w:rPr>
          <w:i/>
          <w:sz w:val="24"/>
          <w:lang w:val="ru-RU"/>
        </w:rPr>
      </w:pPr>
      <w:r w:rsidRPr="00EF5616">
        <w:rPr>
          <w:i/>
          <w:sz w:val="24"/>
          <w:lang w:val="ru-RU"/>
        </w:rPr>
        <w:t>исследовать всевозможные ситуации при решении задач на движение по реке, рассматривать разные системы</w:t>
      </w:r>
      <w:r w:rsidRPr="00EF5616">
        <w:rPr>
          <w:i/>
          <w:spacing w:val="-10"/>
          <w:sz w:val="24"/>
          <w:lang w:val="ru-RU"/>
        </w:rPr>
        <w:t xml:space="preserve"> </w:t>
      </w:r>
      <w:r w:rsidRPr="00EF5616">
        <w:rPr>
          <w:i/>
          <w:sz w:val="24"/>
          <w:lang w:val="ru-RU"/>
        </w:rPr>
        <w:t>отсчёта;</w:t>
      </w:r>
    </w:p>
    <w:p w:rsidR="00322F31" w:rsidRPr="00EF5616" w:rsidRDefault="00EF5616">
      <w:pPr>
        <w:pStyle w:val="a4"/>
        <w:numPr>
          <w:ilvl w:val="0"/>
          <w:numId w:val="2"/>
        </w:numPr>
        <w:tabs>
          <w:tab w:val="left" w:pos="1244"/>
          <w:tab w:val="left" w:pos="1245"/>
        </w:tabs>
        <w:spacing w:before="1" w:line="293" w:lineRule="exact"/>
        <w:ind w:left="1244" w:hanging="424"/>
        <w:rPr>
          <w:i/>
          <w:sz w:val="24"/>
          <w:lang w:val="ru-RU"/>
        </w:rPr>
      </w:pPr>
      <w:r w:rsidRPr="00EF5616">
        <w:rPr>
          <w:i/>
          <w:sz w:val="24"/>
          <w:lang w:val="ru-RU"/>
        </w:rPr>
        <w:t>решать разнообразные задачи «на</w:t>
      </w:r>
      <w:r w:rsidRPr="00EF5616">
        <w:rPr>
          <w:i/>
          <w:spacing w:val="-8"/>
          <w:sz w:val="24"/>
          <w:lang w:val="ru-RU"/>
        </w:rPr>
        <w:t xml:space="preserve"> </w:t>
      </w:r>
      <w:r w:rsidRPr="00EF5616">
        <w:rPr>
          <w:i/>
          <w:sz w:val="24"/>
          <w:lang w:val="ru-RU"/>
        </w:rPr>
        <w:t>части»,</w:t>
      </w:r>
    </w:p>
    <w:p w:rsidR="00322F31" w:rsidRPr="00EF5616" w:rsidRDefault="00EF5616">
      <w:pPr>
        <w:pStyle w:val="a4"/>
        <w:numPr>
          <w:ilvl w:val="0"/>
          <w:numId w:val="2"/>
        </w:numPr>
        <w:tabs>
          <w:tab w:val="left" w:pos="1245"/>
        </w:tabs>
        <w:spacing w:before="1" w:line="237" w:lineRule="auto"/>
        <w:ind w:right="106" w:firstLine="708"/>
        <w:jc w:val="both"/>
        <w:rPr>
          <w:i/>
          <w:sz w:val="24"/>
          <w:lang w:val="ru-RU"/>
        </w:rPr>
      </w:pPr>
      <w:r w:rsidRPr="00EF5616">
        <w:rPr>
          <w:i/>
          <w:sz w:val="24"/>
          <w:lang w:val="ru-RU"/>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w:t>
      </w:r>
      <w:r w:rsidRPr="00EF5616">
        <w:rPr>
          <w:i/>
          <w:spacing w:val="-18"/>
          <w:sz w:val="24"/>
          <w:lang w:val="ru-RU"/>
        </w:rPr>
        <w:t xml:space="preserve"> </w:t>
      </w:r>
      <w:r w:rsidRPr="00EF5616">
        <w:rPr>
          <w:i/>
          <w:sz w:val="24"/>
          <w:lang w:val="ru-RU"/>
        </w:rPr>
        <w:t>дроби;</w:t>
      </w:r>
    </w:p>
    <w:p w:rsidR="00322F31" w:rsidRPr="00EF5616" w:rsidRDefault="00EF5616">
      <w:pPr>
        <w:pStyle w:val="a4"/>
        <w:numPr>
          <w:ilvl w:val="0"/>
          <w:numId w:val="2"/>
        </w:numPr>
        <w:tabs>
          <w:tab w:val="left" w:pos="1245"/>
        </w:tabs>
        <w:spacing w:before="4" w:line="237" w:lineRule="auto"/>
        <w:ind w:right="105" w:firstLine="708"/>
        <w:jc w:val="both"/>
        <w:rPr>
          <w:i/>
          <w:sz w:val="24"/>
          <w:lang w:val="ru-RU"/>
        </w:rPr>
      </w:pPr>
      <w:r w:rsidRPr="00EF5616">
        <w:rPr>
          <w:i/>
          <w:sz w:val="24"/>
          <w:lang w:val="ru-RU"/>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w:t>
      </w:r>
      <w:r w:rsidRPr="00EF5616">
        <w:rPr>
          <w:i/>
          <w:spacing w:val="-17"/>
          <w:sz w:val="24"/>
          <w:lang w:val="ru-RU"/>
        </w:rPr>
        <w:t xml:space="preserve"> </w:t>
      </w:r>
      <w:r w:rsidRPr="00EF5616">
        <w:rPr>
          <w:i/>
          <w:sz w:val="24"/>
          <w:lang w:val="ru-RU"/>
        </w:rPr>
        <w:t>типов;</w:t>
      </w:r>
    </w:p>
    <w:p w:rsidR="00322F31" w:rsidRPr="00EF5616" w:rsidRDefault="00EF5616">
      <w:pPr>
        <w:pStyle w:val="a4"/>
        <w:numPr>
          <w:ilvl w:val="0"/>
          <w:numId w:val="2"/>
        </w:numPr>
        <w:tabs>
          <w:tab w:val="left" w:pos="1244"/>
          <w:tab w:val="left" w:pos="1245"/>
        </w:tabs>
        <w:spacing w:before="1" w:line="293" w:lineRule="exact"/>
        <w:ind w:left="1244" w:hanging="424"/>
        <w:rPr>
          <w:i/>
          <w:sz w:val="24"/>
          <w:lang w:val="ru-RU"/>
        </w:rPr>
      </w:pPr>
      <w:r w:rsidRPr="00EF5616">
        <w:rPr>
          <w:i/>
          <w:sz w:val="24"/>
          <w:lang w:val="ru-RU"/>
        </w:rPr>
        <w:t>владеть основными методами решения задач на смеси, сплавы,</w:t>
      </w:r>
      <w:r w:rsidRPr="00EF5616">
        <w:rPr>
          <w:i/>
          <w:spacing w:val="-18"/>
          <w:sz w:val="24"/>
          <w:lang w:val="ru-RU"/>
        </w:rPr>
        <w:t xml:space="preserve"> </w:t>
      </w:r>
      <w:r w:rsidRPr="00EF5616">
        <w:rPr>
          <w:i/>
          <w:sz w:val="24"/>
          <w:lang w:val="ru-RU"/>
        </w:rPr>
        <w:t>концентрации;</w:t>
      </w:r>
    </w:p>
    <w:p w:rsidR="00322F31" w:rsidRPr="00EF5616" w:rsidRDefault="00EF5616">
      <w:pPr>
        <w:pStyle w:val="a4"/>
        <w:numPr>
          <w:ilvl w:val="0"/>
          <w:numId w:val="2"/>
        </w:numPr>
        <w:tabs>
          <w:tab w:val="left" w:pos="1245"/>
        </w:tabs>
        <w:spacing w:before="1" w:line="237" w:lineRule="auto"/>
        <w:ind w:right="103" w:firstLine="708"/>
        <w:jc w:val="both"/>
        <w:rPr>
          <w:i/>
          <w:sz w:val="24"/>
          <w:lang w:val="ru-RU"/>
        </w:rPr>
      </w:pPr>
      <w:r w:rsidRPr="00EF5616">
        <w:rPr>
          <w:i/>
          <w:sz w:val="24"/>
          <w:lang w:val="ru-RU"/>
        </w:rPr>
        <w:t>решать задачи на проценты, в том числе, сложные проценты с обоснованием, используя разные</w:t>
      </w:r>
      <w:r w:rsidRPr="00EF5616">
        <w:rPr>
          <w:i/>
          <w:spacing w:val="-5"/>
          <w:sz w:val="24"/>
          <w:lang w:val="ru-RU"/>
        </w:rPr>
        <w:t xml:space="preserve"> </w:t>
      </w:r>
      <w:r w:rsidRPr="00EF5616">
        <w:rPr>
          <w:i/>
          <w:sz w:val="24"/>
          <w:lang w:val="ru-RU"/>
        </w:rPr>
        <w:t>способы;</w:t>
      </w:r>
    </w:p>
    <w:p w:rsidR="00322F31" w:rsidRPr="00EF5616" w:rsidRDefault="00EF5616">
      <w:pPr>
        <w:pStyle w:val="a4"/>
        <w:numPr>
          <w:ilvl w:val="0"/>
          <w:numId w:val="2"/>
        </w:numPr>
        <w:tabs>
          <w:tab w:val="left" w:pos="1245"/>
        </w:tabs>
        <w:spacing w:before="1"/>
        <w:ind w:right="105" w:firstLine="708"/>
        <w:jc w:val="both"/>
        <w:rPr>
          <w:i/>
          <w:sz w:val="24"/>
          <w:lang w:val="ru-RU"/>
        </w:rPr>
      </w:pPr>
      <w:r w:rsidRPr="00EF5616">
        <w:rPr>
          <w:i/>
          <w:sz w:val="24"/>
          <w:lang w:val="ru-RU"/>
        </w:rPr>
        <w:t>решать логические задачи разными способами, в том числе, с двумя блоками и с тремя блоками данных с помощью</w:t>
      </w:r>
      <w:r w:rsidRPr="00EF5616">
        <w:rPr>
          <w:i/>
          <w:spacing w:val="-8"/>
          <w:sz w:val="24"/>
          <w:lang w:val="ru-RU"/>
        </w:rPr>
        <w:t xml:space="preserve"> </w:t>
      </w:r>
      <w:r w:rsidRPr="00EF5616">
        <w:rPr>
          <w:i/>
          <w:sz w:val="24"/>
          <w:lang w:val="ru-RU"/>
        </w:rPr>
        <w:t>таблиц;</w:t>
      </w:r>
    </w:p>
    <w:p w:rsidR="00322F31" w:rsidRPr="00EF5616" w:rsidRDefault="00EF5616">
      <w:pPr>
        <w:pStyle w:val="a4"/>
        <w:numPr>
          <w:ilvl w:val="0"/>
          <w:numId w:val="2"/>
        </w:numPr>
        <w:tabs>
          <w:tab w:val="left" w:pos="1245"/>
        </w:tabs>
        <w:ind w:right="103" w:firstLine="708"/>
        <w:jc w:val="both"/>
        <w:rPr>
          <w:i/>
          <w:sz w:val="24"/>
          <w:lang w:val="ru-RU"/>
        </w:rPr>
      </w:pPr>
      <w:r w:rsidRPr="00EF5616">
        <w:rPr>
          <w:i/>
          <w:sz w:val="24"/>
          <w:lang w:val="ru-RU"/>
        </w:rPr>
        <w:t>решать задачи по комбинаторике и теории вероятностей на основе использования изученных методов и обосновывать</w:t>
      </w:r>
      <w:r w:rsidRPr="00EF5616">
        <w:rPr>
          <w:i/>
          <w:spacing w:val="-13"/>
          <w:sz w:val="24"/>
          <w:lang w:val="ru-RU"/>
        </w:rPr>
        <w:t xml:space="preserve"> </w:t>
      </w:r>
      <w:r w:rsidRPr="00EF5616">
        <w:rPr>
          <w:i/>
          <w:sz w:val="24"/>
          <w:lang w:val="ru-RU"/>
        </w:rPr>
        <w:t>решение;</w:t>
      </w:r>
    </w:p>
    <w:p w:rsidR="00322F31" w:rsidRPr="00EF5616" w:rsidRDefault="00EF5616">
      <w:pPr>
        <w:pStyle w:val="a4"/>
        <w:numPr>
          <w:ilvl w:val="0"/>
          <w:numId w:val="2"/>
        </w:numPr>
        <w:tabs>
          <w:tab w:val="left" w:pos="1244"/>
          <w:tab w:val="left" w:pos="1245"/>
        </w:tabs>
        <w:spacing w:before="2" w:line="293" w:lineRule="exact"/>
        <w:ind w:left="1244" w:hanging="424"/>
        <w:rPr>
          <w:i/>
          <w:sz w:val="24"/>
          <w:lang w:val="ru-RU"/>
        </w:rPr>
      </w:pPr>
      <w:r w:rsidRPr="00EF5616">
        <w:rPr>
          <w:i/>
          <w:sz w:val="24"/>
          <w:lang w:val="ru-RU"/>
        </w:rPr>
        <w:t>решать несложные задачи по математической</w:t>
      </w:r>
      <w:r w:rsidRPr="00EF5616">
        <w:rPr>
          <w:i/>
          <w:spacing w:val="-16"/>
          <w:sz w:val="24"/>
          <w:lang w:val="ru-RU"/>
        </w:rPr>
        <w:t xml:space="preserve"> </w:t>
      </w:r>
      <w:r w:rsidRPr="00EF5616">
        <w:rPr>
          <w:i/>
          <w:sz w:val="24"/>
          <w:lang w:val="ru-RU"/>
        </w:rPr>
        <w:t>статистике;</w:t>
      </w:r>
    </w:p>
    <w:p w:rsidR="00322F31" w:rsidRPr="00EF5616" w:rsidRDefault="00EF5616">
      <w:pPr>
        <w:pStyle w:val="a4"/>
        <w:numPr>
          <w:ilvl w:val="0"/>
          <w:numId w:val="2"/>
        </w:numPr>
        <w:tabs>
          <w:tab w:val="left" w:pos="1245"/>
        </w:tabs>
        <w:spacing w:before="1" w:line="237" w:lineRule="auto"/>
        <w:ind w:right="106" w:firstLine="708"/>
        <w:jc w:val="both"/>
        <w:rPr>
          <w:i/>
          <w:sz w:val="24"/>
          <w:lang w:val="ru-RU"/>
        </w:rPr>
      </w:pPr>
      <w:r w:rsidRPr="00EF5616">
        <w:rPr>
          <w:i/>
          <w:sz w:val="24"/>
          <w:lang w:val="ru-RU"/>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w:t>
      </w:r>
      <w:r w:rsidRPr="00EF5616">
        <w:rPr>
          <w:i/>
          <w:spacing w:val="-9"/>
          <w:sz w:val="24"/>
          <w:lang w:val="ru-RU"/>
        </w:rPr>
        <w:t xml:space="preserve"> </w:t>
      </w:r>
      <w:r w:rsidRPr="00EF5616">
        <w:rPr>
          <w:i/>
          <w:sz w:val="24"/>
          <w:lang w:val="ru-RU"/>
        </w:rPr>
        <w:t>ситуациях.</w:t>
      </w:r>
    </w:p>
    <w:p w:rsidR="00322F31" w:rsidRPr="00EF5616" w:rsidRDefault="00EF5616">
      <w:pPr>
        <w:pStyle w:val="1"/>
        <w:spacing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0"/>
          <w:numId w:val="2"/>
        </w:numPr>
        <w:tabs>
          <w:tab w:val="left" w:pos="1245"/>
        </w:tabs>
        <w:ind w:right="103" w:firstLine="708"/>
        <w:jc w:val="both"/>
        <w:rPr>
          <w:i/>
          <w:sz w:val="24"/>
          <w:lang w:val="ru-RU"/>
        </w:rPr>
      </w:pPr>
      <w:r w:rsidRPr="00EF5616">
        <w:rPr>
          <w:i/>
          <w:sz w:val="24"/>
          <w:lang w:val="ru-RU"/>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w:t>
      </w:r>
      <w:r w:rsidRPr="00EF5616">
        <w:rPr>
          <w:i/>
          <w:spacing w:val="-6"/>
          <w:sz w:val="24"/>
          <w:lang w:val="ru-RU"/>
        </w:rPr>
        <w:t xml:space="preserve"> </w:t>
      </w:r>
      <w:r w:rsidRPr="00EF5616">
        <w:rPr>
          <w:i/>
          <w:sz w:val="24"/>
          <w:lang w:val="ru-RU"/>
        </w:rPr>
        <w:t>вещества;</w:t>
      </w:r>
    </w:p>
    <w:p w:rsidR="00322F31" w:rsidRPr="00EF5616" w:rsidRDefault="00EF5616">
      <w:pPr>
        <w:pStyle w:val="a4"/>
        <w:numPr>
          <w:ilvl w:val="0"/>
          <w:numId w:val="2"/>
        </w:numPr>
        <w:tabs>
          <w:tab w:val="left" w:pos="1245"/>
        </w:tabs>
        <w:spacing w:before="6" w:line="237" w:lineRule="auto"/>
        <w:ind w:right="105" w:firstLine="708"/>
        <w:jc w:val="both"/>
        <w:rPr>
          <w:i/>
          <w:sz w:val="24"/>
          <w:lang w:val="ru-RU"/>
        </w:rPr>
      </w:pPr>
      <w:r w:rsidRPr="00EF5616">
        <w:rPr>
          <w:i/>
          <w:sz w:val="24"/>
          <w:lang w:val="ru-RU"/>
        </w:rPr>
        <w:t>решать и конструировать задачи на основе рассмотрения реальных ситуаций, в которых не требуется точный вычислительный</w:t>
      </w:r>
      <w:r w:rsidRPr="00EF5616">
        <w:rPr>
          <w:i/>
          <w:spacing w:val="-19"/>
          <w:sz w:val="24"/>
          <w:lang w:val="ru-RU"/>
        </w:rPr>
        <w:t xml:space="preserve"> </w:t>
      </w:r>
      <w:r w:rsidRPr="00EF5616">
        <w:rPr>
          <w:i/>
          <w:sz w:val="24"/>
          <w:lang w:val="ru-RU"/>
        </w:rPr>
        <w:t>результат;</w:t>
      </w:r>
    </w:p>
    <w:p w:rsidR="00322F31" w:rsidRPr="00EF5616" w:rsidRDefault="00EF5616">
      <w:pPr>
        <w:pStyle w:val="a4"/>
        <w:numPr>
          <w:ilvl w:val="0"/>
          <w:numId w:val="2"/>
        </w:numPr>
        <w:tabs>
          <w:tab w:val="left" w:pos="1244"/>
          <w:tab w:val="left" w:pos="1245"/>
        </w:tabs>
        <w:spacing w:before="1"/>
        <w:ind w:left="1244" w:hanging="424"/>
        <w:rPr>
          <w:i/>
          <w:sz w:val="24"/>
          <w:lang w:val="ru-RU"/>
        </w:rPr>
      </w:pPr>
      <w:r w:rsidRPr="00EF5616">
        <w:rPr>
          <w:i/>
          <w:sz w:val="24"/>
          <w:lang w:val="ru-RU"/>
        </w:rPr>
        <w:t>решать задачи на движение по реке, рассматривая разные системы</w:t>
      </w:r>
      <w:r w:rsidRPr="00EF5616">
        <w:rPr>
          <w:i/>
          <w:spacing w:val="-15"/>
          <w:sz w:val="24"/>
          <w:lang w:val="ru-RU"/>
        </w:rPr>
        <w:t xml:space="preserve"> </w:t>
      </w:r>
      <w:r w:rsidRPr="00EF5616">
        <w:rPr>
          <w:i/>
          <w:sz w:val="24"/>
          <w:lang w:val="ru-RU"/>
        </w:rPr>
        <w:t>отсчета.</w:t>
      </w:r>
    </w:p>
    <w:p w:rsidR="00322F31" w:rsidRDefault="00EF5616">
      <w:pPr>
        <w:pStyle w:val="1"/>
        <w:spacing w:before="1" w:line="275" w:lineRule="exact"/>
        <w:ind w:left="112"/>
      </w:pPr>
      <w:r>
        <w:t>Статистика и теория вероятностей</w:t>
      </w:r>
    </w:p>
    <w:p w:rsidR="00322F31" w:rsidRPr="00EF5616" w:rsidRDefault="00EF5616">
      <w:pPr>
        <w:pStyle w:val="a4"/>
        <w:numPr>
          <w:ilvl w:val="0"/>
          <w:numId w:val="2"/>
        </w:numPr>
        <w:tabs>
          <w:tab w:val="left" w:pos="1245"/>
        </w:tabs>
        <w:ind w:right="103" w:firstLine="708"/>
        <w:jc w:val="both"/>
        <w:rPr>
          <w:i/>
          <w:sz w:val="24"/>
          <w:lang w:val="ru-RU"/>
        </w:rPr>
      </w:pPr>
      <w:r w:rsidRPr="00EF5616">
        <w:rPr>
          <w:i/>
          <w:sz w:val="24"/>
          <w:lang w:val="ru-RU"/>
        </w:rPr>
        <w:t>Оперировать понятиями: столбчатые и круговые диаграммы, таблицы данных, среднее арифметическое,</w:t>
      </w:r>
      <w:r w:rsidRPr="00EF5616">
        <w:rPr>
          <w:i/>
          <w:spacing w:val="-5"/>
          <w:sz w:val="24"/>
          <w:lang w:val="ru-RU"/>
        </w:rPr>
        <w:t xml:space="preserve"> </w:t>
      </w:r>
      <w:r w:rsidRPr="00EF5616">
        <w:rPr>
          <w:i/>
          <w:sz w:val="24"/>
          <w:lang w:val="ru-RU"/>
        </w:rPr>
        <w:t>медиана,</w:t>
      </w:r>
      <w:r w:rsidRPr="00EF5616">
        <w:rPr>
          <w:i/>
          <w:spacing w:val="-5"/>
          <w:sz w:val="24"/>
          <w:lang w:val="ru-RU"/>
        </w:rPr>
        <w:t xml:space="preserve"> </w:t>
      </w:r>
      <w:r w:rsidRPr="00EF5616">
        <w:rPr>
          <w:i/>
          <w:sz w:val="24"/>
          <w:lang w:val="ru-RU"/>
        </w:rPr>
        <w:t>наибольшее</w:t>
      </w:r>
      <w:r w:rsidRPr="00EF5616">
        <w:rPr>
          <w:i/>
          <w:spacing w:val="-6"/>
          <w:sz w:val="24"/>
          <w:lang w:val="ru-RU"/>
        </w:rPr>
        <w:t xml:space="preserve"> </w:t>
      </w:r>
      <w:r w:rsidRPr="00EF5616">
        <w:rPr>
          <w:i/>
          <w:sz w:val="24"/>
          <w:lang w:val="ru-RU"/>
        </w:rPr>
        <w:t>и</w:t>
      </w:r>
      <w:r w:rsidRPr="00EF5616">
        <w:rPr>
          <w:i/>
          <w:spacing w:val="-5"/>
          <w:sz w:val="24"/>
          <w:lang w:val="ru-RU"/>
        </w:rPr>
        <w:t xml:space="preserve"> </w:t>
      </w:r>
      <w:r w:rsidRPr="00EF5616">
        <w:rPr>
          <w:i/>
          <w:sz w:val="24"/>
          <w:lang w:val="ru-RU"/>
        </w:rPr>
        <w:t>наименьшее</w:t>
      </w:r>
      <w:r w:rsidRPr="00EF5616">
        <w:rPr>
          <w:i/>
          <w:spacing w:val="-6"/>
          <w:sz w:val="24"/>
          <w:lang w:val="ru-RU"/>
        </w:rPr>
        <w:t xml:space="preserve"> </w:t>
      </w:r>
      <w:r w:rsidRPr="00EF5616">
        <w:rPr>
          <w:i/>
          <w:sz w:val="24"/>
          <w:lang w:val="ru-RU"/>
        </w:rPr>
        <w:t>значения</w:t>
      </w:r>
      <w:r w:rsidRPr="00EF5616">
        <w:rPr>
          <w:i/>
          <w:spacing w:val="-6"/>
          <w:sz w:val="24"/>
          <w:lang w:val="ru-RU"/>
        </w:rPr>
        <w:t xml:space="preserve"> </w:t>
      </w:r>
      <w:r w:rsidRPr="00EF5616">
        <w:rPr>
          <w:i/>
          <w:sz w:val="24"/>
          <w:lang w:val="ru-RU"/>
        </w:rPr>
        <w:t>выборки,</w:t>
      </w:r>
      <w:r w:rsidRPr="00EF5616">
        <w:rPr>
          <w:i/>
          <w:spacing w:val="-5"/>
          <w:sz w:val="24"/>
          <w:lang w:val="ru-RU"/>
        </w:rPr>
        <w:t xml:space="preserve"> </w:t>
      </w:r>
      <w:r w:rsidRPr="00EF5616">
        <w:rPr>
          <w:i/>
          <w:sz w:val="24"/>
          <w:lang w:val="ru-RU"/>
        </w:rPr>
        <w:t>размах</w:t>
      </w:r>
      <w:r w:rsidRPr="00EF5616">
        <w:rPr>
          <w:i/>
          <w:spacing w:val="-6"/>
          <w:sz w:val="24"/>
          <w:lang w:val="ru-RU"/>
        </w:rPr>
        <w:t xml:space="preserve"> </w:t>
      </w:r>
      <w:r w:rsidRPr="00EF5616">
        <w:rPr>
          <w:i/>
          <w:sz w:val="24"/>
          <w:lang w:val="ru-RU"/>
        </w:rPr>
        <w:t>выборки,</w:t>
      </w:r>
      <w:r w:rsidRPr="00EF5616">
        <w:rPr>
          <w:i/>
          <w:spacing w:val="-5"/>
          <w:sz w:val="24"/>
          <w:lang w:val="ru-RU"/>
        </w:rPr>
        <w:t xml:space="preserve"> </w:t>
      </w:r>
      <w:r w:rsidRPr="00EF5616">
        <w:rPr>
          <w:i/>
          <w:sz w:val="24"/>
          <w:lang w:val="ru-RU"/>
        </w:rPr>
        <w:t>дисперсия</w:t>
      </w:r>
      <w:r w:rsidRPr="00EF5616">
        <w:rPr>
          <w:i/>
          <w:spacing w:val="-6"/>
          <w:sz w:val="24"/>
          <w:lang w:val="ru-RU"/>
        </w:rPr>
        <w:t xml:space="preserve"> </w:t>
      </w:r>
      <w:r w:rsidRPr="00EF5616">
        <w:rPr>
          <w:i/>
          <w:sz w:val="24"/>
          <w:lang w:val="ru-RU"/>
        </w:rPr>
        <w:t>и стандартное отклонение, случайная</w:t>
      </w:r>
      <w:r w:rsidRPr="00EF5616">
        <w:rPr>
          <w:i/>
          <w:spacing w:val="-15"/>
          <w:sz w:val="24"/>
          <w:lang w:val="ru-RU"/>
        </w:rPr>
        <w:t xml:space="preserve"> </w:t>
      </w:r>
      <w:r w:rsidRPr="00EF5616">
        <w:rPr>
          <w:i/>
          <w:sz w:val="24"/>
          <w:lang w:val="ru-RU"/>
        </w:rPr>
        <w:t>изменчивость;</w:t>
      </w:r>
    </w:p>
    <w:p w:rsidR="00322F31" w:rsidRPr="00EF5616" w:rsidRDefault="00EF5616">
      <w:pPr>
        <w:pStyle w:val="a4"/>
        <w:numPr>
          <w:ilvl w:val="0"/>
          <w:numId w:val="2"/>
        </w:numPr>
        <w:tabs>
          <w:tab w:val="left" w:pos="1244"/>
          <w:tab w:val="left" w:pos="1245"/>
        </w:tabs>
        <w:spacing w:before="3" w:line="293" w:lineRule="exact"/>
        <w:ind w:left="1244" w:hanging="424"/>
        <w:rPr>
          <w:i/>
          <w:sz w:val="24"/>
          <w:lang w:val="ru-RU"/>
        </w:rPr>
      </w:pPr>
      <w:r w:rsidRPr="00EF5616">
        <w:rPr>
          <w:i/>
          <w:sz w:val="24"/>
          <w:lang w:val="ru-RU"/>
        </w:rPr>
        <w:t>извлекать информацию, представленную в таблицах, на диаграммах,</w:t>
      </w:r>
      <w:r w:rsidRPr="00EF5616">
        <w:rPr>
          <w:i/>
          <w:spacing w:val="-16"/>
          <w:sz w:val="24"/>
          <w:lang w:val="ru-RU"/>
        </w:rPr>
        <w:t xml:space="preserve"> </w:t>
      </w:r>
      <w:r w:rsidRPr="00EF5616">
        <w:rPr>
          <w:i/>
          <w:sz w:val="24"/>
          <w:lang w:val="ru-RU"/>
        </w:rPr>
        <w:t>графиках;</w:t>
      </w:r>
    </w:p>
    <w:p w:rsidR="00322F31" w:rsidRPr="00EF5616" w:rsidRDefault="00EF5616">
      <w:pPr>
        <w:pStyle w:val="a4"/>
        <w:numPr>
          <w:ilvl w:val="0"/>
          <w:numId w:val="2"/>
        </w:numPr>
        <w:tabs>
          <w:tab w:val="left" w:pos="1244"/>
          <w:tab w:val="left" w:pos="1245"/>
        </w:tabs>
        <w:spacing w:line="293" w:lineRule="exact"/>
        <w:ind w:left="1244" w:hanging="424"/>
        <w:rPr>
          <w:i/>
          <w:sz w:val="24"/>
          <w:lang w:val="ru-RU"/>
        </w:rPr>
      </w:pPr>
      <w:r w:rsidRPr="00EF5616">
        <w:rPr>
          <w:i/>
          <w:sz w:val="24"/>
          <w:lang w:val="ru-RU"/>
        </w:rPr>
        <w:t>составлять таблицы, строить диаграммы и графики на основе</w:t>
      </w:r>
      <w:r w:rsidRPr="00EF5616">
        <w:rPr>
          <w:i/>
          <w:spacing w:val="-15"/>
          <w:sz w:val="24"/>
          <w:lang w:val="ru-RU"/>
        </w:rPr>
        <w:t xml:space="preserve"> </w:t>
      </w:r>
      <w:r w:rsidRPr="00EF5616">
        <w:rPr>
          <w:i/>
          <w:sz w:val="24"/>
          <w:lang w:val="ru-RU"/>
        </w:rPr>
        <w:t>данных;</w:t>
      </w:r>
    </w:p>
    <w:p w:rsidR="00322F31" w:rsidRPr="00EF5616" w:rsidRDefault="00EF5616">
      <w:pPr>
        <w:pStyle w:val="a4"/>
        <w:numPr>
          <w:ilvl w:val="0"/>
          <w:numId w:val="2"/>
        </w:numPr>
        <w:tabs>
          <w:tab w:val="left" w:pos="1245"/>
        </w:tabs>
        <w:spacing w:before="3" w:line="237" w:lineRule="auto"/>
        <w:ind w:right="104" w:firstLine="708"/>
        <w:jc w:val="both"/>
        <w:rPr>
          <w:i/>
          <w:sz w:val="24"/>
          <w:lang w:val="ru-RU"/>
        </w:rPr>
      </w:pPr>
      <w:r w:rsidRPr="00EF5616">
        <w:rPr>
          <w:i/>
          <w:sz w:val="24"/>
          <w:lang w:val="ru-RU"/>
        </w:rPr>
        <w:t>оперировать понятиями: факториал числа, перестановки и сочетания, треугольник Паскаля;</w:t>
      </w:r>
    </w:p>
    <w:p w:rsidR="00322F31" w:rsidRPr="00EF5616" w:rsidRDefault="00EF5616">
      <w:pPr>
        <w:pStyle w:val="a4"/>
        <w:numPr>
          <w:ilvl w:val="0"/>
          <w:numId w:val="2"/>
        </w:numPr>
        <w:tabs>
          <w:tab w:val="left" w:pos="1244"/>
          <w:tab w:val="left" w:pos="1245"/>
        </w:tabs>
        <w:spacing w:before="2" w:line="293" w:lineRule="exact"/>
        <w:ind w:left="1244" w:hanging="424"/>
        <w:rPr>
          <w:i/>
          <w:sz w:val="24"/>
          <w:lang w:val="ru-RU"/>
        </w:rPr>
      </w:pPr>
      <w:r w:rsidRPr="00EF5616">
        <w:rPr>
          <w:i/>
          <w:sz w:val="24"/>
          <w:lang w:val="ru-RU"/>
        </w:rPr>
        <w:t>применять правило произведения при решении комбинаторных</w:t>
      </w:r>
      <w:r w:rsidRPr="00EF5616">
        <w:rPr>
          <w:i/>
          <w:spacing w:val="-12"/>
          <w:sz w:val="24"/>
          <w:lang w:val="ru-RU"/>
        </w:rPr>
        <w:t xml:space="preserve"> </w:t>
      </w:r>
      <w:r w:rsidRPr="00EF5616">
        <w:rPr>
          <w:i/>
          <w:sz w:val="24"/>
          <w:lang w:val="ru-RU"/>
        </w:rPr>
        <w:t>задач;</w:t>
      </w:r>
    </w:p>
    <w:p w:rsidR="00322F31" w:rsidRPr="00EF5616" w:rsidRDefault="00EF5616">
      <w:pPr>
        <w:pStyle w:val="a4"/>
        <w:numPr>
          <w:ilvl w:val="0"/>
          <w:numId w:val="2"/>
        </w:numPr>
        <w:tabs>
          <w:tab w:val="left" w:pos="1245"/>
        </w:tabs>
        <w:spacing w:before="2" w:line="237" w:lineRule="auto"/>
        <w:ind w:right="104" w:firstLine="708"/>
        <w:jc w:val="both"/>
        <w:rPr>
          <w:i/>
          <w:sz w:val="24"/>
          <w:lang w:val="ru-RU"/>
        </w:rPr>
      </w:pPr>
      <w:r w:rsidRPr="00EF5616">
        <w:rPr>
          <w:i/>
          <w:sz w:val="24"/>
          <w:lang w:val="ru-RU"/>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w:t>
      </w:r>
      <w:r w:rsidRPr="00EF5616">
        <w:rPr>
          <w:i/>
          <w:spacing w:val="-10"/>
          <w:sz w:val="24"/>
          <w:lang w:val="ru-RU"/>
        </w:rPr>
        <w:t xml:space="preserve"> </w:t>
      </w:r>
      <w:r w:rsidRPr="00EF5616">
        <w:rPr>
          <w:i/>
          <w:sz w:val="24"/>
          <w:lang w:val="ru-RU"/>
        </w:rPr>
        <w:t>событиями;</w:t>
      </w:r>
    </w:p>
    <w:p w:rsidR="00322F31" w:rsidRPr="00EF5616" w:rsidRDefault="00EF5616">
      <w:pPr>
        <w:pStyle w:val="a4"/>
        <w:numPr>
          <w:ilvl w:val="0"/>
          <w:numId w:val="2"/>
        </w:numPr>
        <w:tabs>
          <w:tab w:val="left" w:pos="1244"/>
          <w:tab w:val="left" w:pos="1245"/>
        </w:tabs>
        <w:spacing w:before="2"/>
        <w:ind w:left="1244" w:hanging="424"/>
        <w:rPr>
          <w:i/>
          <w:sz w:val="24"/>
          <w:lang w:val="ru-RU"/>
        </w:rPr>
      </w:pPr>
      <w:r w:rsidRPr="00EF5616">
        <w:rPr>
          <w:i/>
          <w:sz w:val="24"/>
          <w:lang w:val="ru-RU"/>
        </w:rPr>
        <w:t>представлять информацию с помощью кругов</w:t>
      </w:r>
      <w:r w:rsidRPr="00EF5616">
        <w:rPr>
          <w:i/>
          <w:spacing w:val="-11"/>
          <w:sz w:val="24"/>
          <w:lang w:val="ru-RU"/>
        </w:rPr>
        <w:t xml:space="preserve"> </w:t>
      </w:r>
      <w:r w:rsidRPr="00EF5616">
        <w:rPr>
          <w:i/>
          <w:sz w:val="24"/>
          <w:lang w:val="ru-RU"/>
        </w:rPr>
        <w:t>Эйлера;</w:t>
      </w:r>
    </w:p>
    <w:p w:rsidR="00322F31" w:rsidRPr="00EF5616" w:rsidRDefault="00322F31">
      <w:pPr>
        <w:rPr>
          <w:sz w:val="24"/>
          <w:lang w:val="ru-RU"/>
        </w:rPr>
        <w:sectPr w:rsidR="00322F31" w:rsidRPr="00EF5616">
          <w:headerReference w:type="default" r:id="rId42"/>
          <w:pgSz w:w="11910" w:h="16840"/>
          <w:pgMar w:top="0" w:right="460" w:bottom="1400" w:left="740" w:header="0" w:footer="1176" w:gutter="0"/>
          <w:cols w:space="720"/>
        </w:sectPr>
      </w:pPr>
    </w:p>
    <w:p w:rsidR="00322F31" w:rsidRPr="00EF5616" w:rsidRDefault="00322F31">
      <w:pPr>
        <w:pStyle w:val="a3"/>
        <w:ind w:left="0"/>
        <w:rPr>
          <w:i/>
          <w:sz w:val="20"/>
          <w:lang w:val="ru-RU"/>
        </w:rPr>
      </w:pPr>
    </w:p>
    <w:p w:rsidR="00322F31" w:rsidRPr="00EF5616" w:rsidRDefault="00322F31">
      <w:pPr>
        <w:pStyle w:val="a3"/>
        <w:ind w:left="0"/>
        <w:rPr>
          <w:i/>
          <w:sz w:val="20"/>
          <w:lang w:val="ru-RU"/>
        </w:rPr>
      </w:pPr>
    </w:p>
    <w:p w:rsidR="00322F31" w:rsidRPr="00EF5616" w:rsidRDefault="00EF5616">
      <w:pPr>
        <w:pStyle w:val="a4"/>
        <w:numPr>
          <w:ilvl w:val="0"/>
          <w:numId w:val="2"/>
        </w:numPr>
        <w:tabs>
          <w:tab w:val="left" w:pos="1244"/>
          <w:tab w:val="left" w:pos="1245"/>
        </w:tabs>
        <w:spacing w:before="103" w:line="237" w:lineRule="auto"/>
        <w:ind w:right="105" w:firstLine="708"/>
        <w:rPr>
          <w:i/>
          <w:sz w:val="24"/>
          <w:lang w:val="ru-RU"/>
        </w:rPr>
      </w:pPr>
      <w:r w:rsidRPr="00EF5616">
        <w:rPr>
          <w:i/>
          <w:sz w:val="24"/>
          <w:lang w:val="ru-RU"/>
        </w:rPr>
        <w:t>решать</w:t>
      </w:r>
      <w:r w:rsidRPr="00EF5616">
        <w:rPr>
          <w:i/>
          <w:spacing w:val="-14"/>
          <w:sz w:val="24"/>
          <w:lang w:val="ru-RU"/>
        </w:rPr>
        <w:t xml:space="preserve"> </w:t>
      </w:r>
      <w:r w:rsidRPr="00EF5616">
        <w:rPr>
          <w:i/>
          <w:sz w:val="24"/>
          <w:lang w:val="ru-RU"/>
        </w:rPr>
        <w:t>задачи</w:t>
      </w:r>
      <w:r w:rsidRPr="00EF5616">
        <w:rPr>
          <w:i/>
          <w:spacing w:val="-15"/>
          <w:sz w:val="24"/>
          <w:lang w:val="ru-RU"/>
        </w:rPr>
        <w:t xml:space="preserve"> </w:t>
      </w:r>
      <w:r w:rsidRPr="00EF5616">
        <w:rPr>
          <w:i/>
          <w:sz w:val="24"/>
          <w:lang w:val="ru-RU"/>
        </w:rPr>
        <w:t>на</w:t>
      </w:r>
      <w:r w:rsidRPr="00EF5616">
        <w:rPr>
          <w:i/>
          <w:spacing w:val="-15"/>
          <w:sz w:val="24"/>
          <w:lang w:val="ru-RU"/>
        </w:rPr>
        <w:t xml:space="preserve"> </w:t>
      </w:r>
      <w:r w:rsidRPr="00EF5616">
        <w:rPr>
          <w:i/>
          <w:sz w:val="24"/>
          <w:lang w:val="ru-RU"/>
        </w:rPr>
        <w:t>вычисление</w:t>
      </w:r>
      <w:r w:rsidRPr="00EF5616">
        <w:rPr>
          <w:i/>
          <w:spacing w:val="-16"/>
          <w:sz w:val="24"/>
          <w:lang w:val="ru-RU"/>
        </w:rPr>
        <w:t xml:space="preserve"> </w:t>
      </w:r>
      <w:r w:rsidRPr="00EF5616">
        <w:rPr>
          <w:i/>
          <w:sz w:val="24"/>
          <w:lang w:val="ru-RU"/>
        </w:rPr>
        <w:t>вероятности</w:t>
      </w:r>
      <w:r w:rsidRPr="00EF5616">
        <w:rPr>
          <w:i/>
          <w:spacing w:val="-15"/>
          <w:sz w:val="24"/>
          <w:lang w:val="ru-RU"/>
        </w:rPr>
        <w:t xml:space="preserve"> </w:t>
      </w:r>
      <w:r w:rsidRPr="00EF5616">
        <w:rPr>
          <w:i/>
          <w:sz w:val="24"/>
          <w:lang w:val="ru-RU"/>
        </w:rPr>
        <w:t>с</w:t>
      </w:r>
      <w:r w:rsidRPr="00EF5616">
        <w:rPr>
          <w:i/>
          <w:spacing w:val="-16"/>
          <w:sz w:val="24"/>
          <w:lang w:val="ru-RU"/>
        </w:rPr>
        <w:t xml:space="preserve"> </w:t>
      </w:r>
      <w:r w:rsidRPr="00EF5616">
        <w:rPr>
          <w:i/>
          <w:sz w:val="24"/>
          <w:lang w:val="ru-RU"/>
        </w:rPr>
        <w:t>подсчетом</w:t>
      </w:r>
      <w:r w:rsidRPr="00EF5616">
        <w:rPr>
          <w:i/>
          <w:spacing w:val="-15"/>
          <w:sz w:val="24"/>
          <w:lang w:val="ru-RU"/>
        </w:rPr>
        <w:t xml:space="preserve"> </w:t>
      </w:r>
      <w:r w:rsidRPr="00EF5616">
        <w:rPr>
          <w:i/>
          <w:sz w:val="24"/>
          <w:lang w:val="ru-RU"/>
        </w:rPr>
        <w:t>количества</w:t>
      </w:r>
      <w:r w:rsidRPr="00EF5616">
        <w:rPr>
          <w:i/>
          <w:spacing w:val="-15"/>
          <w:sz w:val="24"/>
          <w:lang w:val="ru-RU"/>
        </w:rPr>
        <w:t xml:space="preserve"> </w:t>
      </w:r>
      <w:r w:rsidRPr="00EF5616">
        <w:rPr>
          <w:i/>
          <w:sz w:val="24"/>
          <w:lang w:val="ru-RU"/>
        </w:rPr>
        <w:t>вариантов</w:t>
      </w:r>
      <w:r w:rsidRPr="00EF5616">
        <w:rPr>
          <w:i/>
          <w:spacing w:val="-16"/>
          <w:sz w:val="24"/>
          <w:lang w:val="ru-RU"/>
        </w:rPr>
        <w:t xml:space="preserve"> </w:t>
      </w:r>
      <w:r w:rsidRPr="00EF5616">
        <w:rPr>
          <w:i/>
          <w:sz w:val="24"/>
          <w:lang w:val="ru-RU"/>
        </w:rPr>
        <w:t>с</w:t>
      </w:r>
      <w:r w:rsidRPr="00EF5616">
        <w:rPr>
          <w:i/>
          <w:spacing w:val="-16"/>
          <w:sz w:val="24"/>
          <w:lang w:val="ru-RU"/>
        </w:rPr>
        <w:t xml:space="preserve"> </w:t>
      </w:r>
      <w:r w:rsidRPr="00EF5616">
        <w:rPr>
          <w:i/>
          <w:sz w:val="24"/>
          <w:lang w:val="ru-RU"/>
        </w:rPr>
        <w:t>помощью комбинаторики.</w:t>
      </w:r>
    </w:p>
    <w:p w:rsidR="00322F31" w:rsidRPr="00EF5616" w:rsidRDefault="00EF5616">
      <w:pPr>
        <w:pStyle w:val="1"/>
        <w:spacing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0"/>
          <w:numId w:val="2"/>
        </w:numPr>
        <w:tabs>
          <w:tab w:val="left" w:pos="1245"/>
        </w:tabs>
        <w:ind w:right="103" w:firstLine="708"/>
        <w:jc w:val="both"/>
        <w:rPr>
          <w:i/>
          <w:sz w:val="24"/>
          <w:lang w:val="ru-RU"/>
        </w:rPr>
      </w:pPr>
      <w:r w:rsidRPr="00EF5616">
        <w:rPr>
          <w:i/>
          <w:sz w:val="24"/>
          <w:lang w:val="ru-RU"/>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w:t>
      </w:r>
      <w:r w:rsidRPr="00EF5616">
        <w:rPr>
          <w:i/>
          <w:spacing w:val="-4"/>
          <w:sz w:val="24"/>
          <w:lang w:val="ru-RU"/>
        </w:rPr>
        <w:t xml:space="preserve"> </w:t>
      </w:r>
      <w:r w:rsidRPr="00EF5616">
        <w:rPr>
          <w:i/>
          <w:sz w:val="24"/>
          <w:lang w:val="ru-RU"/>
        </w:rPr>
        <w:t>явлений;</w:t>
      </w:r>
    </w:p>
    <w:p w:rsidR="00322F31" w:rsidRPr="00EF5616" w:rsidRDefault="00EF5616">
      <w:pPr>
        <w:pStyle w:val="a4"/>
        <w:numPr>
          <w:ilvl w:val="0"/>
          <w:numId w:val="2"/>
        </w:numPr>
        <w:tabs>
          <w:tab w:val="left" w:pos="1244"/>
          <w:tab w:val="left" w:pos="1245"/>
        </w:tabs>
        <w:spacing w:before="7" w:line="237" w:lineRule="auto"/>
        <w:ind w:right="103" w:firstLine="708"/>
        <w:rPr>
          <w:i/>
          <w:sz w:val="24"/>
          <w:lang w:val="ru-RU"/>
        </w:rPr>
      </w:pPr>
      <w:r w:rsidRPr="00EF5616">
        <w:rPr>
          <w:i/>
          <w:sz w:val="24"/>
          <w:lang w:val="ru-RU"/>
        </w:rPr>
        <w:t>определять статистические характеристики выборок по таблицам, диаграммам, графикам, выполнять сравнение в зависимости от цели решения</w:t>
      </w:r>
      <w:r w:rsidRPr="00EF5616">
        <w:rPr>
          <w:i/>
          <w:spacing w:val="-14"/>
          <w:sz w:val="24"/>
          <w:lang w:val="ru-RU"/>
        </w:rPr>
        <w:t xml:space="preserve"> </w:t>
      </w:r>
      <w:r w:rsidRPr="00EF5616">
        <w:rPr>
          <w:i/>
          <w:sz w:val="24"/>
          <w:lang w:val="ru-RU"/>
        </w:rPr>
        <w:t>задачи;</w:t>
      </w:r>
    </w:p>
    <w:p w:rsidR="00322F31" w:rsidRPr="00EF5616" w:rsidRDefault="00EF5616">
      <w:pPr>
        <w:pStyle w:val="a4"/>
        <w:numPr>
          <w:ilvl w:val="0"/>
          <w:numId w:val="2"/>
        </w:numPr>
        <w:tabs>
          <w:tab w:val="left" w:pos="1244"/>
          <w:tab w:val="left" w:pos="1245"/>
        </w:tabs>
        <w:spacing w:before="2"/>
        <w:ind w:left="1244" w:hanging="424"/>
        <w:rPr>
          <w:i/>
          <w:sz w:val="24"/>
          <w:lang w:val="ru-RU"/>
        </w:rPr>
      </w:pPr>
      <w:r w:rsidRPr="00EF5616">
        <w:rPr>
          <w:i/>
          <w:sz w:val="24"/>
          <w:lang w:val="ru-RU"/>
        </w:rPr>
        <w:t>оценивать вероятность реальных событий и</w:t>
      </w:r>
      <w:r w:rsidRPr="00EF5616">
        <w:rPr>
          <w:i/>
          <w:spacing w:val="-11"/>
          <w:sz w:val="24"/>
          <w:lang w:val="ru-RU"/>
        </w:rPr>
        <w:t xml:space="preserve"> </w:t>
      </w:r>
      <w:r w:rsidRPr="00EF5616">
        <w:rPr>
          <w:i/>
          <w:sz w:val="24"/>
          <w:lang w:val="ru-RU"/>
        </w:rPr>
        <w:t>явлений.</w:t>
      </w:r>
    </w:p>
    <w:p w:rsidR="00322F31" w:rsidRDefault="00EF5616">
      <w:pPr>
        <w:pStyle w:val="1"/>
        <w:spacing w:before="1" w:line="275" w:lineRule="exact"/>
        <w:ind w:left="112"/>
      </w:pPr>
      <w:r>
        <w:t>Геометрические фигуры</w:t>
      </w:r>
    </w:p>
    <w:p w:rsidR="00322F31" w:rsidRDefault="00EF5616">
      <w:pPr>
        <w:pStyle w:val="a4"/>
        <w:numPr>
          <w:ilvl w:val="0"/>
          <w:numId w:val="2"/>
        </w:numPr>
        <w:tabs>
          <w:tab w:val="left" w:pos="1244"/>
          <w:tab w:val="left" w:pos="1245"/>
        </w:tabs>
        <w:spacing w:line="292" w:lineRule="exact"/>
        <w:ind w:left="1244" w:hanging="424"/>
        <w:rPr>
          <w:i/>
          <w:sz w:val="24"/>
        </w:rPr>
      </w:pPr>
      <w:r>
        <w:rPr>
          <w:i/>
          <w:sz w:val="24"/>
        </w:rPr>
        <w:t>Оперировать понятиями геометрических</w:t>
      </w:r>
      <w:r>
        <w:rPr>
          <w:i/>
          <w:spacing w:val="-8"/>
          <w:sz w:val="24"/>
        </w:rPr>
        <w:t xml:space="preserve"> </w:t>
      </w:r>
      <w:r>
        <w:rPr>
          <w:i/>
          <w:sz w:val="24"/>
        </w:rPr>
        <w:t>фигур;</w:t>
      </w:r>
    </w:p>
    <w:p w:rsidR="00322F31" w:rsidRPr="00EF5616" w:rsidRDefault="00EF5616">
      <w:pPr>
        <w:pStyle w:val="a4"/>
        <w:numPr>
          <w:ilvl w:val="0"/>
          <w:numId w:val="2"/>
        </w:numPr>
        <w:tabs>
          <w:tab w:val="left" w:pos="1244"/>
          <w:tab w:val="left" w:pos="1245"/>
        </w:tabs>
        <w:spacing w:before="3" w:line="237" w:lineRule="auto"/>
        <w:ind w:right="105" w:firstLine="708"/>
        <w:rPr>
          <w:i/>
          <w:sz w:val="24"/>
          <w:lang w:val="ru-RU"/>
        </w:rPr>
      </w:pPr>
      <w:r w:rsidRPr="00EF5616">
        <w:rPr>
          <w:i/>
          <w:sz w:val="24"/>
          <w:lang w:val="ru-RU"/>
        </w:rPr>
        <w:t>извлекать, интерпретировать и преобразовывать информацию о геометрических фигурах, представленную на</w:t>
      </w:r>
      <w:r w:rsidRPr="00EF5616">
        <w:rPr>
          <w:i/>
          <w:spacing w:val="-9"/>
          <w:sz w:val="24"/>
          <w:lang w:val="ru-RU"/>
        </w:rPr>
        <w:t xml:space="preserve"> </w:t>
      </w:r>
      <w:r w:rsidRPr="00EF5616">
        <w:rPr>
          <w:i/>
          <w:sz w:val="24"/>
          <w:lang w:val="ru-RU"/>
        </w:rPr>
        <w:t>чертежах;</w:t>
      </w:r>
    </w:p>
    <w:p w:rsidR="00322F31" w:rsidRPr="00EF5616" w:rsidRDefault="00EF5616">
      <w:pPr>
        <w:pStyle w:val="a4"/>
        <w:numPr>
          <w:ilvl w:val="0"/>
          <w:numId w:val="2"/>
        </w:numPr>
        <w:tabs>
          <w:tab w:val="left" w:pos="1244"/>
          <w:tab w:val="left" w:pos="1245"/>
        </w:tabs>
        <w:spacing w:before="5" w:line="237" w:lineRule="auto"/>
        <w:ind w:right="103" w:firstLine="708"/>
        <w:rPr>
          <w:i/>
          <w:sz w:val="24"/>
          <w:lang w:val="ru-RU"/>
        </w:rPr>
      </w:pPr>
      <w:r w:rsidRPr="00EF5616">
        <w:rPr>
          <w:i/>
          <w:sz w:val="24"/>
          <w:lang w:val="ru-RU"/>
        </w:rPr>
        <w:t>применять геометрические факты для решения задач, в том числе, предполагающих несколько шагов</w:t>
      </w:r>
      <w:r w:rsidRPr="00EF5616">
        <w:rPr>
          <w:i/>
          <w:spacing w:val="-7"/>
          <w:sz w:val="24"/>
          <w:lang w:val="ru-RU"/>
        </w:rPr>
        <w:t xml:space="preserve"> </w:t>
      </w:r>
      <w:r w:rsidRPr="00EF5616">
        <w:rPr>
          <w:i/>
          <w:sz w:val="24"/>
          <w:lang w:val="ru-RU"/>
        </w:rPr>
        <w:t>решения;</w:t>
      </w:r>
    </w:p>
    <w:p w:rsidR="00322F31" w:rsidRPr="00EF5616" w:rsidRDefault="00EF5616">
      <w:pPr>
        <w:pStyle w:val="a4"/>
        <w:numPr>
          <w:ilvl w:val="0"/>
          <w:numId w:val="2"/>
        </w:numPr>
        <w:tabs>
          <w:tab w:val="left" w:pos="1244"/>
          <w:tab w:val="left" w:pos="1245"/>
        </w:tabs>
        <w:spacing w:before="2"/>
        <w:ind w:left="1244" w:hanging="424"/>
        <w:rPr>
          <w:i/>
          <w:sz w:val="24"/>
          <w:lang w:val="ru-RU"/>
        </w:rPr>
      </w:pPr>
      <w:r w:rsidRPr="00EF5616">
        <w:rPr>
          <w:i/>
          <w:sz w:val="24"/>
          <w:lang w:val="ru-RU"/>
        </w:rPr>
        <w:t>формулировать в простейших случаях свойства и признаки</w:t>
      </w:r>
      <w:r w:rsidRPr="00EF5616">
        <w:rPr>
          <w:i/>
          <w:spacing w:val="-10"/>
          <w:sz w:val="24"/>
          <w:lang w:val="ru-RU"/>
        </w:rPr>
        <w:t xml:space="preserve"> </w:t>
      </w:r>
      <w:r w:rsidRPr="00EF5616">
        <w:rPr>
          <w:i/>
          <w:sz w:val="24"/>
          <w:lang w:val="ru-RU"/>
        </w:rPr>
        <w:t>фигур;</w:t>
      </w:r>
    </w:p>
    <w:p w:rsidR="00322F31" w:rsidRDefault="00EF5616">
      <w:pPr>
        <w:pStyle w:val="a4"/>
        <w:numPr>
          <w:ilvl w:val="0"/>
          <w:numId w:val="2"/>
        </w:numPr>
        <w:tabs>
          <w:tab w:val="left" w:pos="1244"/>
          <w:tab w:val="left" w:pos="1245"/>
        </w:tabs>
        <w:spacing w:before="1" w:line="293" w:lineRule="exact"/>
        <w:ind w:left="1244" w:hanging="424"/>
        <w:rPr>
          <w:i/>
          <w:sz w:val="24"/>
        </w:rPr>
      </w:pPr>
      <w:r>
        <w:rPr>
          <w:i/>
          <w:sz w:val="24"/>
        </w:rPr>
        <w:t>доказывать геометрические</w:t>
      </w:r>
      <w:r>
        <w:rPr>
          <w:i/>
          <w:spacing w:val="-9"/>
          <w:sz w:val="24"/>
        </w:rPr>
        <w:t xml:space="preserve"> </w:t>
      </w:r>
      <w:r>
        <w:rPr>
          <w:i/>
          <w:sz w:val="24"/>
        </w:rPr>
        <w:t>утверждения;</w:t>
      </w:r>
    </w:p>
    <w:p w:rsidR="00322F31" w:rsidRPr="00EF5616" w:rsidRDefault="00EF5616">
      <w:pPr>
        <w:pStyle w:val="a4"/>
        <w:numPr>
          <w:ilvl w:val="0"/>
          <w:numId w:val="2"/>
        </w:numPr>
        <w:tabs>
          <w:tab w:val="left" w:pos="1244"/>
          <w:tab w:val="left" w:pos="1245"/>
          <w:tab w:val="left" w:pos="2473"/>
          <w:tab w:val="left" w:pos="4273"/>
          <w:tab w:val="left" w:pos="6320"/>
          <w:tab w:val="left" w:pos="7499"/>
          <w:tab w:val="left" w:pos="8499"/>
          <w:tab w:val="left" w:pos="10477"/>
        </w:tabs>
        <w:spacing w:before="2" w:line="237" w:lineRule="auto"/>
        <w:ind w:right="106" w:firstLine="708"/>
        <w:rPr>
          <w:i/>
          <w:sz w:val="24"/>
          <w:lang w:val="ru-RU"/>
        </w:rPr>
      </w:pPr>
      <w:r w:rsidRPr="00EF5616">
        <w:rPr>
          <w:i/>
          <w:sz w:val="24"/>
          <w:lang w:val="ru-RU"/>
        </w:rPr>
        <w:t>владеть</w:t>
      </w:r>
      <w:r w:rsidRPr="00EF5616">
        <w:rPr>
          <w:i/>
          <w:sz w:val="24"/>
          <w:lang w:val="ru-RU"/>
        </w:rPr>
        <w:tab/>
        <w:t>стандартной</w:t>
      </w:r>
      <w:r w:rsidRPr="00EF5616">
        <w:rPr>
          <w:i/>
          <w:sz w:val="24"/>
          <w:lang w:val="ru-RU"/>
        </w:rPr>
        <w:tab/>
        <w:t>классификацией</w:t>
      </w:r>
      <w:r w:rsidRPr="00EF5616">
        <w:rPr>
          <w:i/>
          <w:sz w:val="24"/>
          <w:lang w:val="ru-RU"/>
        </w:rPr>
        <w:tab/>
        <w:t>плоских</w:t>
      </w:r>
      <w:r w:rsidRPr="00EF5616">
        <w:rPr>
          <w:i/>
          <w:sz w:val="24"/>
          <w:lang w:val="ru-RU"/>
        </w:rPr>
        <w:tab/>
        <w:t>фигур</w:t>
      </w:r>
      <w:r w:rsidRPr="00EF5616">
        <w:rPr>
          <w:i/>
          <w:sz w:val="24"/>
          <w:lang w:val="ru-RU"/>
        </w:rPr>
        <w:tab/>
        <w:t>(треугольников</w:t>
      </w:r>
      <w:r w:rsidRPr="00EF5616">
        <w:rPr>
          <w:i/>
          <w:sz w:val="24"/>
          <w:lang w:val="ru-RU"/>
        </w:rPr>
        <w:tab/>
        <w:t>и четырёхугольников).</w:t>
      </w:r>
    </w:p>
    <w:p w:rsidR="00322F31" w:rsidRPr="00EF5616" w:rsidRDefault="00EF5616">
      <w:pPr>
        <w:pStyle w:val="1"/>
        <w:spacing w:before="5"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0"/>
          <w:numId w:val="2"/>
        </w:numPr>
        <w:tabs>
          <w:tab w:val="left" w:pos="1244"/>
          <w:tab w:val="left" w:pos="1245"/>
          <w:tab w:val="left" w:pos="2847"/>
          <w:tab w:val="left" w:pos="4004"/>
          <w:tab w:val="left" w:pos="5864"/>
          <w:tab w:val="left" w:pos="6678"/>
          <w:tab w:val="left" w:pos="7218"/>
          <w:tab w:val="left" w:pos="8286"/>
          <w:tab w:val="left" w:pos="9061"/>
        </w:tabs>
        <w:spacing w:before="1" w:line="237" w:lineRule="auto"/>
        <w:ind w:right="104" w:firstLine="708"/>
        <w:rPr>
          <w:i/>
          <w:sz w:val="24"/>
          <w:lang w:val="ru-RU"/>
        </w:rPr>
      </w:pPr>
      <w:r w:rsidRPr="00EF5616">
        <w:rPr>
          <w:i/>
          <w:sz w:val="24"/>
          <w:lang w:val="ru-RU"/>
        </w:rPr>
        <w:t>использовать</w:t>
      </w:r>
      <w:r w:rsidRPr="00EF5616">
        <w:rPr>
          <w:i/>
          <w:sz w:val="24"/>
          <w:lang w:val="ru-RU"/>
        </w:rPr>
        <w:tab/>
        <w:t>свойства</w:t>
      </w:r>
      <w:r w:rsidRPr="00EF5616">
        <w:rPr>
          <w:i/>
          <w:sz w:val="24"/>
          <w:lang w:val="ru-RU"/>
        </w:rPr>
        <w:tab/>
        <w:t>геометрических</w:t>
      </w:r>
      <w:r w:rsidRPr="00EF5616">
        <w:rPr>
          <w:i/>
          <w:sz w:val="24"/>
          <w:lang w:val="ru-RU"/>
        </w:rPr>
        <w:tab/>
        <w:t>фигур</w:t>
      </w:r>
      <w:r w:rsidRPr="00EF5616">
        <w:rPr>
          <w:i/>
          <w:sz w:val="24"/>
          <w:lang w:val="ru-RU"/>
        </w:rPr>
        <w:tab/>
        <w:t>для</w:t>
      </w:r>
      <w:r w:rsidRPr="00EF5616">
        <w:rPr>
          <w:i/>
          <w:sz w:val="24"/>
          <w:lang w:val="ru-RU"/>
        </w:rPr>
        <w:tab/>
        <w:t>решения</w:t>
      </w:r>
      <w:r w:rsidRPr="00EF5616">
        <w:rPr>
          <w:i/>
          <w:sz w:val="24"/>
          <w:lang w:val="ru-RU"/>
        </w:rPr>
        <w:tab/>
        <w:t>задач</w:t>
      </w:r>
      <w:r w:rsidRPr="00EF5616">
        <w:rPr>
          <w:i/>
          <w:sz w:val="24"/>
          <w:lang w:val="ru-RU"/>
        </w:rPr>
        <w:tab/>
        <w:t>практического характера и задач из смежных</w:t>
      </w:r>
      <w:r w:rsidRPr="00EF5616">
        <w:rPr>
          <w:i/>
          <w:spacing w:val="-5"/>
          <w:sz w:val="24"/>
          <w:lang w:val="ru-RU"/>
        </w:rPr>
        <w:t xml:space="preserve"> </w:t>
      </w:r>
      <w:r w:rsidRPr="00EF5616">
        <w:rPr>
          <w:i/>
          <w:sz w:val="24"/>
          <w:lang w:val="ru-RU"/>
        </w:rPr>
        <w:t>дисциплин.</w:t>
      </w:r>
    </w:p>
    <w:p w:rsidR="00322F31" w:rsidRDefault="00EF5616">
      <w:pPr>
        <w:pStyle w:val="1"/>
        <w:spacing w:line="275" w:lineRule="exact"/>
        <w:ind w:left="112"/>
      </w:pPr>
      <w:r>
        <w:t>Отношения</w:t>
      </w:r>
    </w:p>
    <w:p w:rsidR="00322F31" w:rsidRPr="00EF5616" w:rsidRDefault="00EF5616">
      <w:pPr>
        <w:pStyle w:val="a4"/>
        <w:numPr>
          <w:ilvl w:val="0"/>
          <w:numId w:val="2"/>
        </w:numPr>
        <w:tabs>
          <w:tab w:val="left" w:pos="1245"/>
        </w:tabs>
        <w:spacing w:before="1" w:line="237" w:lineRule="auto"/>
        <w:ind w:right="104" w:firstLine="708"/>
        <w:jc w:val="both"/>
        <w:rPr>
          <w:i/>
          <w:sz w:val="24"/>
          <w:lang w:val="ru-RU"/>
        </w:rPr>
      </w:pPr>
      <w:r w:rsidRPr="00EF5616">
        <w:rPr>
          <w:i/>
          <w:sz w:val="24"/>
          <w:lang w:val="ru-RU"/>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w:t>
      </w:r>
      <w:r w:rsidRPr="00EF5616">
        <w:rPr>
          <w:i/>
          <w:spacing w:val="-15"/>
          <w:sz w:val="24"/>
          <w:lang w:val="ru-RU"/>
        </w:rPr>
        <w:t xml:space="preserve"> </w:t>
      </w:r>
      <w:r w:rsidRPr="00EF5616">
        <w:rPr>
          <w:i/>
          <w:sz w:val="24"/>
          <w:lang w:val="ru-RU"/>
        </w:rPr>
        <w:t>треугольники;</w:t>
      </w:r>
    </w:p>
    <w:p w:rsidR="00322F31" w:rsidRPr="00EF5616" w:rsidRDefault="00EF5616">
      <w:pPr>
        <w:pStyle w:val="a4"/>
        <w:numPr>
          <w:ilvl w:val="0"/>
          <w:numId w:val="2"/>
        </w:numPr>
        <w:tabs>
          <w:tab w:val="left" w:pos="1244"/>
          <w:tab w:val="left" w:pos="1245"/>
        </w:tabs>
        <w:spacing w:before="1" w:line="293" w:lineRule="exact"/>
        <w:ind w:left="1244" w:hanging="424"/>
        <w:rPr>
          <w:i/>
          <w:sz w:val="24"/>
          <w:lang w:val="ru-RU"/>
        </w:rPr>
      </w:pPr>
      <w:r w:rsidRPr="00EF5616">
        <w:rPr>
          <w:i/>
          <w:sz w:val="24"/>
          <w:lang w:val="ru-RU"/>
        </w:rPr>
        <w:t>применять теорему Фалеса и теорему о пропорциональных отрезках при решении</w:t>
      </w:r>
      <w:r w:rsidRPr="00EF5616">
        <w:rPr>
          <w:i/>
          <w:spacing w:val="-16"/>
          <w:sz w:val="24"/>
          <w:lang w:val="ru-RU"/>
        </w:rPr>
        <w:t xml:space="preserve"> </w:t>
      </w:r>
      <w:r w:rsidRPr="00EF5616">
        <w:rPr>
          <w:i/>
          <w:sz w:val="24"/>
          <w:lang w:val="ru-RU"/>
        </w:rPr>
        <w:t>задач;</w:t>
      </w:r>
    </w:p>
    <w:p w:rsidR="00322F31" w:rsidRPr="00EF5616" w:rsidRDefault="00EF5616">
      <w:pPr>
        <w:pStyle w:val="a4"/>
        <w:numPr>
          <w:ilvl w:val="0"/>
          <w:numId w:val="2"/>
        </w:numPr>
        <w:tabs>
          <w:tab w:val="left" w:pos="1244"/>
          <w:tab w:val="left" w:pos="1245"/>
        </w:tabs>
        <w:spacing w:line="293" w:lineRule="exact"/>
        <w:ind w:left="1244" w:hanging="424"/>
        <w:rPr>
          <w:i/>
          <w:sz w:val="24"/>
          <w:lang w:val="ru-RU"/>
        </w:rPr>
      </w:pPr>
      <w:r w:rsidRPr="00EF5616">
        <w:rPr>
          <w:i/>
          <w:sz w:val="24"/>
          <w:lang w:val="ru-RU"/>
        </w:rPr>
        <w:t>характеризовать взаимное расположение прямой и окружности, двух</w:t>
      </w:r>
      <w:r w:rsidRPr="00EF5616">
        <w:rPr>
          <w:i/>
          <w:spacing w:val="-15"/>
          <w:sz w:val="24"/>
          <w:lang w:val="ru-RU"/>
        </w:rPr>
        <w:t xml:space="preserve"> </w:t>
      </w:r>
      <w:r w:rsidRPr="00EF5616">
        <w:rPr>
          <w:i/>
          <w:sz w:val="24"/>
          <w:lang w:val="ru-RU"/>
        </w:rPr>
        <w:t>окружностей.</w:t>
      </w:r>
    </w:p>
    <w:p w:rsidR="00322F31" w:rsidRPr="00EF5616" w:rsidRDefault="00EF5616">
      <w:pPr>
        <w:pStyle w:val="1"/>
        <w:spacing w:before="2"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0"/>
          <w:numId w:val="2"/>
        </w:numPr>
        <w:tabs>
          <w:tab w:val="left" w:pos="1244"/>
          <w:tab w:val="left" w:pos="1245"/>
        </w:tabs>
        <w:spacing w:line="293" w:lineRule="exact"/>
        <w:ind w:left="1244" w:hanging="424"/>
        <w:rPr>
          <w:i/>
          <w:sz w:val="24"/>
          <w:lang w:val="ru-RU"/>
        </w:rPr>
      </w:pPr>
      <w:r w:rsidRPr="00EF5616">
        <w:rPr>
          <w:i/>
          <w:sz w:val="24"/>
          <w:lang w:val="ru-RU"/>
        </w:rPr>
        <w:t>использовать отношения для решения задач, возникающих в реальной</w:t>
      </w:r>
      <w:r w:rsidRPr="00EF5616">
        <w:rPr>
          <w:i/>
          <w:spacing w:val="-20"/>
          <w:sz w:val="24"/>
          <w:lang w:val="ru-RU"/>
        </w:rPr>
        <w:t xml:space="preserve"> </w:t>
      </w:r>
      <w:r w:rsidRPr="00EF5616">
        <w:rPr>
          <w:i/>
          <w:sz w:val="24"/>
          <w:lang w:val="ru-RU"/>
        </w:rPr>
        <w:t>жизни.</w:t>
      </w:r>
    </w:p>
    <w:p w:rsidR="00322F31" w:rsidRDefault="00EF5616">
      <w:pPr>
        <w:pStyle w:val="1"/>
        <w:spacing w:line="275" w:lineRule="exact"/>
        <w:ind w:left="112"/>
      </w:pPr>
      <w:r>
        <w:t>Измерения и вычисления</w:t>
      </w:r>
    </w:p>
    <w:p w:rsidR="00322F31" w:rsidRPr="00EF5616" w:rsidRDefault="00EF5616">
      <w:pPr>
        <w:pStyle w:val="a4"/>
        <w:numPr>
          <w:ilvl w:val="0"/>
          <w:numId w:val="2"/>
        </w:numPr>
        <w:tabs>
          <w:tab w:val="left" w:pos="1245"/>
        </w:tabs>
        <w:ind w:right="103" w:firstLine="708"/>
        <w:jc w:val="both"/>
        <w:rPr>
          <w:i/>
          <w:sz w:val="24"/>
          <w:lang w:val="ru-RU"/>
        </w:rPr>
      </w:pPr>
      <w:r w:rsidRPr="00EF5616">
        <w:rPr>
          <w:i/>
          <w:sz w:val="24"/>
          <w:lang w:val="ru-RU"/>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w:t>
      </w:r>
      <w:r w:rsidRPr="00EF5616">
        <w:rPr>
          <w:i/>
          <w:spacing w:val="-14"/>
          <w:sz w:val="24"/>
          <w:lang w:val="ru-RU"/>
        </w:rPr>
        <w:t xml:space="preserve"> </w:t>
      </w:r>
      <w:r w:rsidRPr="00EF5616">
        <w:rPr>
          <w:i/>
          <w:sz w:val="24"/>
          <w:lang w:val="ru-RU"/>
        </w:rPr>
        <w:t>представлены</w:t>
      </w:r>
      <w:r w:rsidRPr="00EF5616">
        <w:rPr>
          <w:i/>
          <w:spacing w:val="-12"/>
          <w:sz w:val="24"/>
          <w:lang w:val="ru-RU"/>
        </w:rPr>
        <w:t xml:space="preserve"> </w:t>
      </w:r>
      <w:r w:rsidRPr="00EF5616">
        <w:rPr>
          <w:i/>
          <w:sz w:val="24"/>
          <w:lang w:val="ru-RU"/>
        </w:rPr>
        <w:t>явно,</w:t>
      </w:r>
      <w:r w:rsidRPr="00EF5616">
        <w:rPr>
          <w:i/>
          <w:spacing w:val="-13"/>
          <w:sz w:val="24"/>
          <w:lang w:val="ru-RU"/>
        </w:rPr>
        <w:t xml:space="preserve"> </w:t>
      </w:r>
      <w:r w:rsidRPr="00EF5616">
        <w:rPr>
          <w:i/>
          <w:sz w:val="24"/>
          <w:lang w:val="ru-RU"/>
        </w:rPr>
        <w:t>а</w:t>
      </w:r>
      <w:r w:rsidRPr="00EF5616">
        <w:rPr>
          <w:i/>
          <w:spacing w:val="-13"/>
          <w:sz w:val="24"/>
          <w:lang w:val="ru-RU"/>
        </w:rPr>
        <w:t xml:space="preserve"> </w:t>
      </w:r>
      <w:r w:rsidRPr="00EF5616">
        <w:rPr>
          <w:i/>
          <w:sz w:val="24"/>
          <w:lang w:val="ru-RU"/>
        </w:rPr>
        <w:t>требуют</w:t>
      </w:r>
      <w:r w:rsidRPr="00EF5616">
        <w:rPr>
          <w:i/>
          <w:spacing w:val="-11"/>
          <w:sz w:val="24"/>
          <w:lang w:val="ru-RU"/>
        </w:rPr>
        <w:t xml:space="preserve"> </w:t>
      </w:r>
      <w:r w:rsidRPr="00EF5616">
        <w:rPr>
          <w:i/>
          <w:sz w:val="24"/>
          <w:lang w:val="ru-RU"/>
        </w:rPr>
        <w:t>вычислений,</w:t>
      </w:r>
      <w:r w:rsidRPr="00EF5616">
        <w:rPr>
          <w:i/>
          <w:spacing w:val="-13"/>
          <w:sz w:val="24"/>
          <w:lang w:val="ru-RU"/>
        </w:rPr>
        <w:t xml:space="preserve"> </w:t>
      </w:r>
      <w:r w:rsidRPr="00EF5616">
        <w:rPr>
          <w:i/>
          <w:sz w:val="24"/>
          <w:lang w:val="ru-RU"/>
        </w:rPr>
        <w:t>оперировать</w:t>
      </w:r>
      <w:r w:rsidRPr="00EF5616">
        <w:rPr>
          <w:i/>
          <w:spacing w:val="-12"/>
          <w:sz w:val="24"/>
          <w:lang w:val="ru-RU"/>
        </w:rPr>
        <w:t xml:space="preserve"> </w:t>
      </w:r>
      <w:r w:rsidRPr="00EF5616">
        <w:rPr>
          <w:i/>
          <w:sz w:val="24"/>
          <w:lang w:val="ru-RU"/>
        </w:rPr>
        <w:t>более</w:t>
      </w:r>
      <w:r w:rsidRPr="00EF5616">
        <w:rPr>
          <w:i/>
          <w:spacing w:val="-14"/>
          <w:sz w:val="24"/>
          <w:lang w:val="ru-RU"/>
        </w:rPr>
        <w:t xml:space="preserve"> </w:t>
      </w:r>
      <w:r w:rsidRPr="00EF5616">
        <w:rPr>
          <w:i/>
          <w:sz w:val="24"/>
          <w:lang w:val="ru-RU"/>
        </w:rPr>
        <w:t>широким</w:t>
      </w:r>
      <w:r w:rsidRPr="00EF5616">
        <w:rPr>
          <w:i/>
          <w:spacing w:val="-13"/>
          <w:sz w:val="24"/>
          <w:lang w:val="ru-RU"/>
        </w:rPr>
        <w:t xml:space="preserve"> </w:t>
      </w:r>
      <w:r w:rsidRPr="00EF5616">
        <w:rPr>
          <w:i/>
          <w:sz w:val="24"/>
          <w:lang w:val="ru-RU"/>
        </w:rPr>
        <w:t>количеством</w:t>
      </w:r>
      <w:r w:rsidRPr="00EF5616">
        <w:rPr>
          <w:i/>
          <w:spacing w:val="-13"/>
          <w:sz w:val="24"/>
          <w:lang w:val="ru-RU"/>
        </w:rPr>
        <w:t xml:space="preserve"> </w:t>
      </w:r>
      <w:r w:rsidRPr="00EF5616">
        <w:rPr>
          <w:i/>
          <w:sz w:val="24"/>
          <w:lang w:val="ru-RU"/>
        </w:rPr>
        <w:t>формул длины, площади, объёма, вычислять характеристики комбинаций фигур (окружностей и многоугольников)</w:t>
      </w:r>
      <w:r w:rsidRPr="00EF5616">
        <w:rPr>
          <w:i/>
          <w:spacing w:val="-19"/>
          <w:sz w:val="24"/>
          <w:lang w:val="ru-RU"/>
        </w:rPr>
        <w:t xml:space="preserve"> </w:t>
      </w:r>
      <w:r w:rsidRPr="00EF5616">
        <w:rPr>
          <w:i/>
          <w:sz w:val="24"/>
          <w:lang w:val="ru-RU"/>
        </w:rPr>
        <w:t>вычислять</w:t>
      </w:r>
      <w:r w:rsidRPr="00EF5616">
        <w:rPr>
          <w:i/>
          <w:spacing w:val="-15"/>
          <w:sz w:val="24"/>
          <w:lang w:val="ru-RU"/>
        </w:rPr>
        <w:t xml:space="preserve"> </w:t>
      </w:r>
      <w:r w:rsidRPr="00EF5616">
        <w:rPr>
          <w:i/>
          <w:sz w:val="24"/>
          <w:lang w:val="ru-RU"/>
        </w:rPr>
        <w:t>расстояния</w:t>
      </w:r>
      <w:r w:rsidRPr="00EF5616">
        <w:rPr>
          <w:i/>
          <w:spacing w:val="-17"/>
          <w:sz w:val="24"/>
          <w:lang w:val="ru-RU"/>
        </w:rPr>
        <w:t xml:space="preserve"> </w:t>
      </w:r>
      <w:r w:rsidRPr="00EF5616">
        <w:rPr>
          <w:i/>
          <w:sz w:val="24"/>
          <w:lang w:val="ru-RU"/>
        </w:rPr>
        <w:t>между</w:t>
      </w:r>
      <w:r w:rsidRPr="00EF5616">
        <w:rPr>
          <w:i/>
          <w:spacing w:val="-16"/>
          <w:sz w:val="24"/>
          <w:lang w:val="ru-RU"/>
        </w:rPr>
        <w:t xml:space="preserve"> </w:t>
      </w:r>
      <w:r w:rsidRPr="00EF5616">
        <w:rPr>
          <w:i/>
          <w:sz w:val="24"/>
          <w:lang w:val="ru-RU"/>
        </w:rPr>
        <w:t>фигурами,</w:t>
      </w:r>
      <w:r w:rsidRPr="00EF5616">
        <w:rPr>
          <w:i/>
          <w:spacing w:val="-15"/>
          <w:sz w:val="24"/>
          <w:lang w:val="ru-RU"/>
        </w:rPr>
        <w:t xml:space="preserve"> </w:t>
      </w:r>
      <w:r w:rsidRPr="00EF5616">
        <w:rPr>
          <w:i/>
          <w:sz w:val="24"/>
          <w:lang w:val="ru-RU"/>
        </w:rPr>
        <w:t>применять</w:t>
      </w:r>
      <w:r w:rsidRPr="00EF5616">
        <w:rPr>
          <w:i/>
          <w:spacing w:val="-17"/>
          <w:sz w:val="24"/>
          <w:lang w:val="ru-RU"/>
        </w:rPr>
        <w:t xml:space="preserve"> </w:t>
      </w:r>
      <w:r w:rsidRPr="00EF5616">
        <w:rPr>
          <w:i/>
          <w:sz w:val="24"/>
          <w:lang w:val="ru-RU"/>
        </w:rPr>
        <w:t>тригонометрические</w:t>
      </w:r>
      <w:r w:rsidRPr="00EF5616">
        <w:rPr>
          <w:i/>
          <w:spacing w:val="-19"/>
          <w:sz w:val="24"/>
          <w:lang w:val="ru-RU"/>
        </w:rPr>
        <w:t xml:space="preserve"> </w:t>
      </w:r>
      <w:r w:rsidRPr="00EF5616">
        <w:rPr>
          <w:i/>
          <w:sz w:val="24"/>
          <w:lang w:val="ru-RU"/>
        </w:rPr>
        <w:t>формулы для вычислений в более сложных случаях, проводить вычисления на основе равновеликости и равносоставленности;</w:t>
      </w:r>
    </w:p>
    <w:p w:rsidR="00322F31" w:rsidRPr="00EF5616" w:rsidRDefault="00EF5616">
      <w:pPr>
        <w:pStyle w:val="a4"/>
        <w:numPr>
          <w:ilvl w:val="0"/>
          <w:numId w:val="2"/>
        </w:numPr>
        <w:tabs>
          <w:tab w:val="left" w:pos="1244"/>
          <w:tab w:val="left" w:pos="1245"/>
        </w:tabs>
        <w:spacing w:before="3" w:line="293" w:lineRule="exact"/>
        <w:ind w:left="1244" w:hanging="424"/>
        <w:rPr>
          <w:i/>
          <w:sz w:val="24"/>
          <w:lang w:val="ru-RU"/>
        </w:rPr>
      </w:pPr>
      <w:r w:rsidRPr="00EF5616">
        <w:rPr>
          <w:i/>
          <w:sz w:val="24"/>
          <w:lang w:val="ru-RU"/>
        </w:rPr>
        <w:t>проводить простые вычисления на объёмных</w:t>
      </w:r>
      <w:r w:rsidRPr="00EF5616">
        <w:rPr>
          <w:i/>
          <w:spacing w:val="-13"/>
          <w:sz w:val="24"/>
          <w:lang w:val="ru-RU"/>
        </w:rPr>
        <w:t xml:space="preserve"> </w:t>
      </w:r>
      <w:r w:rsidRPr="00EF5616">
        <w:rPr>
          <w:i/>
          <w:sz w:val="24"/>
          <w:lang w:val="ru-RU"/>
        </w:rPr>
        <w:t>телах;</w:t>
      </w:r>
    </w:p>
    <w:p w:rsidR="00322F31" w:rsidRPr="00EF5616" w:rsidRDefault="00EF5616">
      <w:pPr>
        <w:pStyle w:val="a4"/>
        <w:numPr>
          <w:ilvl w:val="0"/>
          <w:numId w:val="2"/>
        </w:numPr>
        <w:tabs>
          <w:tab w:val="left" w:pos="1244"/>
          <w:tab w:val="left" w:pos="1245"/>
        </w:tabs>
        <w:spacing w:line="293" w:lineRule="exact"/>
        <w:ind w:left="1244" w:hanging="424"/>
        <w:rPr>
          <w:i/>
          <w:sz w:val="24"/>
          <w:lang w:val="ru-RU"/>
        </w:rPr>
      </w:pPr>
      <w:r w:rsidRPr="00EF5616">
        <w:rPr>
          <w:i/>
          <w:sz w:val="24"/>
          <w:lang w:val="ru-RU"/>
        </w:rPr>
        <w:t>формулировать задачи на вычисление длин, площадей и объёмов и решать</w:t>
      </w:r>
      <w:r w:rsidRPr="00EF5616">
        <w:rPr>
          <w:i/>
          <w:spacing w:val="-21"/>
          <w:sz w:val="24"/>
          <w:lang w:val="ru-RU"/>
        </w:rPr>
        <w:t xml:space="preserve"> </w:t>
      </w:r>
      <w:r w:rsidRPr="00EF5616">
        <w:rPr>
          <w:i/>
          <w:sz w:val="24"/>
          <w:lang w:val="ru-RU"/>
        </w:rPr>
        <w:t>их.</w:t>
      </w:r>
    </w:p>
    <w:p w:rsidR="00322F31" w:rsidRPr="00EF5616" w:rsidRDefault="00EF5616">
      <w:pPr>
        <w:pStyle w:val="1"/>
        <w:spacing w:before="2" w:line="275" w:lineRule="exact"/>
        <w:ind w:left="112"/>
        <w:rPr>
          <w:lang w:val="ru-RU"/>
        </w:rPr>
      </w:pPr>
      <w:r w:rsidRPr="00EF5616">
        <w:rPr>
          <w:lang w:val="ru-RU"/>
        </w:rPr>
        <w:t>В повседневной жизни и при изучении других предметов:</w:t>
      </w:r>
    </w:p>
    <w:p w:rsidR="00322F31" w:rsidRDefault="00EF5616">
      <w:pPr>
        <w:pStyle w:val="a4"/>
        <w:numPr>
          <w:ilvl w:val="0"/>
          <w:numId w:val="2"/>
        </w:numPr>
        <w:tabs>
          <w:tab w:val="left" w:pos="1244"/>
          <w:tab w:val="left" w:pos="1245"/>
        </w:tabs>
        <w:spacing w:line="292" w:lineRule="exact"/>
        <w:ind w:left="1244" w:hanging="424"/>
        <w:rPr>
          <w:i/>
          <w:sz w:val="24"/>
        </w:rPr>
      </w:pPr>
      <w:r>
        <w:rPr>
          <w:i/>
          <w:sz w:val="24"/>
        </w:rPr>
        <w:t>проводить вычисления на</w:t>
      </w:r>
      <w:r>
        <w:rPr>
          <w:i/>
          <w:spacing w:val="-12"/>
          <w:sz w:val="24"/>
        </w:rPr>
        <w:t xml:space="preserve"> </w:t>
      </w:r>
      <w:r>
        <w:rPr>
          <w:i/>
          <w:sz w:val="24"/>
        </w:rPr>
        <w:t>местности;</w:t>
      </w:r>
    </w:p>
    <w:p w:rsidR="00322F31" w:rsidRPr="00EF5616" w:rsidRDefault="00EF5616">
      <w:pPr>
        <w:pStyle w:val="a4"/>
        <w:numPr>
          <w:ilvl w:val="0"/>
          <w:numId w:val="2"/>
        </w:numPr>
        <w:tabs>
          <w:tab w:val="left" w:pos="1244"/>
          <w:tab w:val="left" w:pos="1245"/>
        </w:tabs>
        <w:spacing w:before="2" w:line="237" w:lineRule="auto"/>
        <w:ind w:right="104" w:firstLine="708"/>
        <w:rPr>
          <w:i/>
          <w:sz w:val="24"/>
          <w:lang w:val="ru-RU"/>
        </w:rPr>
      </w:pPr>
      <w:r w:rsidRPr="00EF5616">
        <w:rPr>
          <w:i/>
          <w:sz w:val="24"/>
          <w:lang w:val="ru-RU"/>
        </w:rPr>
        <w:t>применять формулы при вычислениях в смежных учебных предметах, в окружающей действительности.</w:t>
      </w:r>
    </w:p>
    <w:p w:rsidR="00322F31" w:rsidRDefault="00EF5616">
      <w:pPr>
        <w:pStyle w:val="1"/>
        <w:spacing w:line="275" w:lineRule="exact"/>
        <w:ind w:left="112"/>
      </w:pPr>
      <w:r>
        <w:t>Геометрические построения</w:t>
      </w:r>
    </w:p>
    <w:p w:rsidR="00322F31" w:rsidRPr="00EF5616" w:rsidRDefault="00EF5616">
      <w:pPr>
        <w:pStyle w:val="a4"/>
        <w:numPr>
          <w:ilvl w:val="0"/>
          <w:numId w:val="2"/>
        </w:numPr>
        <w:tabs>
          <w:tab w:val="left" w:pos="1244"/>
          <w:tab w:val="left" w:pos="1245"/>
        </w:tabs>
        <w:spacing w:line="293" w:lineRule="exact"/>
        <w:ind w:left="1244" w:hanging="424"/>
        <w:rPr>
          <w:i/>
          <w:sz w:val="24"/>
          <w:lang w:val="ru-RU"/>
        </w:rPr>
      </w:pPr>
      <w:r w:rsidRPr="00EF5616">
        <w:rPr>
          <w:i/>
          <w:sz w:val="24"/>
          <w:lang w:val="ru-RU"/>
        </w:rPr>
        <w:t>Изображать геометрические фигуры по текстовому и символьному</w:t>
      </w:r>
      <w:r w:rsidRPr="00EF5616">
        <w:rPr>
          <w:i/>
          <w:spacing w:val="-12"/>
          <w:sz w:val="24"/>
          <w:lang w:val="ru-RU"/>
        </w:rPr>
        <w:t xml:space="preserve"> </w:t>
      </w:r>
      <w:r w:rsidRPr="00EF5616">
        <w:rPr>
          <w:i/>
          <w:sz w:val="24"/>
          <w:lang w:val="ru-RU"/>
        </w:rPr>
        <w:t>описанию;</w:t>
      </w:r>
    </w:p>
    <w:p w:rsidR="00322F31" w:rsidRPr="00EF5616" w:rsidRDefault="00EF5616">
      <w:pPr>
        <w:pStyle w:val="a4"/>
        <w:numPr>
          <w:ilvl w:val="0"/>
          <w:numId w:val="2"/>
        </w:numPr>
        <w:tabs>
          <w:tab w:val="left" w:pos="1244"/>
          <w:tab w:val="left" w:pos="1245"/>
        </w:tabs>
        <w:spacing w:before="1" w:line="293" w:lineRule="exact"/>
        <w:ind w:left="1244" w:hanging="424"/>
        <w:rPr>
          <w:i/>
          <w:sz w:val="24"/>
          <w:lang w:val="ru-RU"/>
        </w:rPr>
      </w:pPr>
      <w:r w:rsidRPr="00EF5616">
        <w:rPr>
          <w:i/>
          <w:sz w:val="24"/>
          <w:lang w:val="ru-RU"/>
        </w:rPr>
        <w:t>свободно оперировать чертёжными инструментами в несложных</w:t>
      </w:r>
      <w:r w:rsidRPr="00EF5616">
        <w:rPr>
          <w:i/>
          <w:spacing w:val="-21"/>
          <w:sz w:val="24"/>
          <w:lang w:val="ru-RU"/>
        </w:rPr>
        <w:t xml:space="preserve"> </w:t>
      </w:r>
      <w:r w:rsidRPr="00EF5616">
        <w:rPr>
          <w:i/>
          <w:sz w:val="24"/>
          <w:lang w:val="ru-RU"/>
        </w:rPr>
        <w:t>случаях,</w:t>
      </w:r>
    </w:p>
    <w:p w:rsidR="00322F31" w:rsidRPr="00EF5616" w:rsidRDefault="00EF5616">
      <w:pPr>
        <w:pStyle w:val="a4"/>
        <w:numPr>
          <w:ilvl w:val="0"/>
          <w:numId w:val="2"/>
        </w:numPr>
        <w:tabs>
          <w:tab w:val="left" w:pos="1244"/>
          <w:tab w:val="left" w:pos="1245"/>
        </w:tabs>
        <w:spacing w:before="2" w:line="237" w:lineRule="auto"/>
        <w:ind w:right="106" w:firstLine="708"/>
        <w:rPr>
          <w:i/>
          <w:sz w:val="24"/>
          <w:lang w:val="ru-RU"/>
        </w:rPr>
      </w:pPr>
      <w:r w:rsidRPr="00EF5616">
        <w:rPr>
          <w:i/>
          <w:sz w:val="24"/>
          <w:lang w:val="ru-RU"/>
        </w:rPr>
        <w:t>выполнять построения треугольников, применять отдельные методы построений циркулем и линейкой и проводить простейшие исследования числа</w:t>
      </w:r>
      <w:r w:rsidRPr="00EF5616">
        <w:rPr>
          <w:i/>
          <w:spacing w:val="-18"/>
          <w:sz w:val="24"/>
          <w:lang w:val="ru-RU"/>
        </w:rPr>
        <w:t xml:space="preserve"> </w:t>
      </w:r>
      <w:r w:rsidRPr="00EF5616">
        <w:rPr>
          <w:i/>
          <w:sz w:val="24"/>
          <w:lang w:val="ru-RU"/>
        </w:rPr>
        <w:t>решений;</w:t>
      </w:r>
    </w:p>
    <w:p w:rsidR="00322F31" w:rsidRPr="00EF5616" w:rsidRDefault="00EF5616">
      <w:pPr>
        <w:pStyle w:val="a4"/>
        <w:numPr>
          <w:ilvl w:val="0"/>
          <w:numId w:val="2"/>
        </w:numPr>
        <w:tabs>
          <w:tab w:val="left" w:pos="1244"/>
          <w:tab w:val="left" w:pos="1245"/>
        </w:tabs>
        <w:spacing w:before="5" w:line="237" w:lineRule="auto"/>
        <w:ind w:right="105" w:firstLine="708"/>
        <w:rPr>
          <w:i/>
          <w:sz w:val="24"/>
          <w:lang w:val="ru-RU"/>
        </w:rPr>
      </w:pPr>
      <w:r w:rsidRPr="00EF5616">
        <w:rPr>
          <w:i/>
          <w:sz w:val="24"/>
          <w:lang w:val="ru-RU"/>
        </w:rPr>
        <w:t>изображать типовые плоские фигуры и объемные тела с помощью простейших компьютерных</w:t>
      </w:r>
      <w:r w:rsidRPr="00EF5616">
        <w:rPr>
          <w:i/>
          <w:spacing w:val="-8"/>
          <w:sz w:val="24"/>
          <w:lang w:val="ru-RU"/>
        </w:rPr>
        <w:t xml:space="preserve"> </w:t>
      </w:r>
      <w:r w:rsidRPr="00EF5616">
        <w:rPr>
          <w:i/>
          <w:sz w:val="24"/>
          <w:lang w:val="ru-RU"/>
        </w:rPr>
        <w:t>инструментов.</w:t>
      </w:r>
    </w:p>
    <w:p w:rsidR="00322F31" w:rsidRPr="00EF5616" w:rsidRDefault="00EF5616">
      <w:pPr>
        <w:pStyle w:val="1"/>
        <w:spacing w:line="240" w:lineRule="auto"/>
        <w:ind w:left="112"/>
        <w:rPr>
          <w:lang w:val="ru-RU"/>
        </w:rPr>
      </w:pPr>
      <w:r w:rsidRPr="00EF5616">
        <w:rPr>
          <w:lang w:val="ru-RU"/>
        </w:rPr>
        <w:t>В повседневной жизни и при изучении других предметов:</w:t>
      </w:r>
    </w:p>
    <w:p w:rsidR="00322F31" w:rsidRPr="00EF5616" w:rsidRDefault="00322F31">
      <w:pPr>
        <w:rPr>
          <w:lang w:val="ru-RU"/>
        </w:rPr>
        <w:sectPr w:rsidR="00322F31" w:rsidRPr="00EF5616">
          <w:headerReference w:type="default" r:id="rId43"/>
          <w:pgSz w:w="11910" w:h="16840"/>
          <w:pgMar w:top="0" w:right="460" w:bottom="1420" w:left="740" w:header="0" w:footer="1176" w:gutter="0"/>
          <w:cols w:space="720"/>
        </w:sectPr>
      </w:pPr>
    </w:p>
    <w:p w:rsidR="00322F31" w:rsidRPr="00EF5616" w:rsidRDefault="00322F31">
      <w:pPr>
        <w:pStyle w:val="a3"/>
        <w:ind w:left="0"/>
        <w:rPr>
          <w:b/>
          <w:sz w:val="20"/>
          <w:lang w:val="ru-RU"/>
        </w:rPr>
      </w:pPr>
    </w:p>
    <w:p w:rsidR="00322F31" w:rsidRPr="00EF5616" w:rsidRDefault="00322F31">
      <w:pPr>
        <w:pStyle w:val="a3"/>
        <w:ind w:left="0"/>
        <w:rPr>
          <w:b/>
          <w:sz w:val="20"/>
          <w:lang w:val="ru-RU"/>
        </w:rPr>
      </w:pPr>
    </w:p>
    <w:p w:rsidR="00322F31" w:rsidRPr="00EF5616" w:rsidRDefault="00EF5616">
      <w:pPr>
        <w:pStyle w:val="a4"/>
        <w:numPr>
          <w:ilvl w:val="0"/>
          <w:numId w:val="2"/>
        </w:numPr>
        <w:tabs>
          <w:tab w:val="left" w:pos="1244"/>
          <w:tab w:val="left" w:pos="1245"/>
        </w:tabs>
        <w:spacing w:before="100" w:line="293" w:lineRule="exact"/>
        <w:ind w:left="1244" w:hanging="424"/>
        <w:rPr>
          <w:i/>
          <w:sz w:val="24"/>
          <w:lang w:val="ru-RU"/>
        </w:rPr>
      </w:pPr>
      <w:r w:rsidRPr="00EF5616">
        <w:rPr>
          <w:i/>
          <w:sz w:val="24"/>
          <w:lang w:val="ru-RU"/>
        </w:rPr>
        <w:t>выполнять простейшие построения на местности, необходимые в реальной</w:t>
      </w:r>
      <w:r w:rsidRPr="00EF5616">
        <w:rPr>
          <w:i/>
          <w:spacing w:val="-17"/>
          <w:sz w:val="24"/>
          <w:lang w:val="ru-RU"/>
        </w:rPr>
        <w:t xml:space="preserve"> </w:t>
      </w:r>
      <w:r w:rsidRPr="00EF5616">
        <w:rPr>
          <w:i/>
          <w:sz w:val="24"/>
          <w:lang w:val="ru-RU"/>
        </w:rPr>
        <w:t>жизни;</w:t>
      </w:r>
    </w:p>
    <w:p w:rsidR="00322F31" w:rsidRPr="00EF5616" w:rsidRDefault="00EF5616">
      <w:pPr>
        <w:pStyle w:val="a4"/>
        <w:numPr>
          <w:ilvl w:val="0"/>
          <w:numId w:val="2"/>
        </w:numPr>
        <w:tabs>
          <w:tab w:val="left" w:pos="1244"/>
          <w:tab w:val="left" w:pos="1245"/>
        </w:tabs>
        <w:spacing w:line="293" w:lineRule="exact"/>
        <w:ind w:left="1244" w:hanging="424"/>
        <w:rPr>
          <w:i/>
          <w:sz w:val="24"/>
          <w:lang w:val="ru-RU"/>
        </w:rPr>
      </w:pPr>
      <w:r w:rsidRPr="00EF5616">
        <w:rPr>
          <w:i/>
          <w:sz w:val="24"/>
          <w:lang w:val="ru-RU"/>
        </w:rPr>
        <w:t>оценивать размеры реальных объектов окружающего</w:t>
      </w:r>
      <w:r w:rsidRPr="00EF5616">
        <w:rPr>
          <w:i/>
          <w:spacing w:val="-10"/>
          <w:sz w:val="24"/>
          <w:lang w:val="ru-RU"/>
        </w:rPr>
        <w:t xml:space="preserve"> </w:t>
      </w:r>
      <w:r w:rsidRPr="00EF5616">
        <w:rPr>
          <w:i/>
          <w:sz w:val="24"/>
          <w:lang w:val="ru-RU"/>
        </w:rPr>
        <w:t>мира.</w:t>
      </w:r>
    </w:p>
    <w:p w:rsidR="00322F31" w:rsidRDefault="00EF5616">
      <w:pPr>
        <w:pStyle w:val="1"/>
        <w:spacing w:line="275" w:lineRule="exact"/>
        <w:ind w:left="112"/>
      </w:pPr>
      <w:r>
        <w:t>Преобразования</w:t>
      </w:r>
    </w:p>
    <w:p w:rsidR="00322F31" w:rsidRPr="00EF5616" w:rsidRDefault="00EF5616">
      <w:pPr>
        <w:pStyle w:val="a4"/>
        <w:numPr>
          <w:ilvl w:val="0"/>
          <w:numId w:val="2"/>
        </w:numPr>
        <w:tabs>
          <w:tab w:val="left" w:pos="1245"/>
        </w:tabs>
        <w:spacing w:before="1" w:line="237" w:lineRule="auto"/>
        <w:ind w:right="101" w:firstLine="708"/>
        <w:jc w:val="both"/>
        <w:rPr>
          <w:i/>
          <w:sz w:val="24"/>
          <w:lang w:val="ru-RU"/>
        </w:rPr>
      </w:pPr>
      <w:r w:rsidRPr="00EF5616">
        <w:rPr>
          <w:i/>
          <w:sz w:val="24"/>
          <w:lang w:val="ru-RU"/>
        </w:rPr>
        <w:t>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w:t>
      </w:r>
      <w:r w:rsidRPr="00EF5616">
        <w:rPr>
          <w:i/>
          <w:spacing w:val="-18"/>
          <w:sz w:val="24"/>
          <w:lang w:val="ru-RU"/>
        </w:rPr>
        <w:t xml:space="preserve"> </w:t>
      </w:r>
      <w:r w:rsidRPr="00EF5616">
        <w:rPr>
          <w:i/>
          <w:sz w:val="24"/>
          <w:lang w:val="ru-RU"/>
        </w:rPr>
        <w:t>мира;</w:t>
      </w:r>
    </w:p>
    <w:p w:rsidR="00322F31" w:rsidRPr="00EF5616" w:rsidRDefault="00EF5616">
      <w:pPr>
        <w:pStyle w:val="a4"/>
        <w:numPr>
          <w:ilvl w:val="0"/>
          <w:numId w:val="2"/>
        </w:numPr>
        <w:tabs>
          <w:tab w:val="left" w:pos="1245"/>
        </w:tabs>
        <w:spacing w:before="4" w:line="237" w:lineRule="auto"/>
        <w:ind w:right="105" w:firstLine="708"/>
        <w:jc w:val="both"/>
        <w:rPr>
          <w:i/>
          <w:sz w:val="24"/>
          <w:lang w:val="ru-RU"/>
        </w:rPr>
      </w:pPr>
      <w:r w:rsidRPr="00EF5616">
        <w:rPr>
          <w:i/>
          <w:sz w:val="24"/>
          <w:lang w:val="ru-RU"/>
        </w:rPr>
        <w:t>строить фигуру, подобную данной, пользоваться свойствами подобия для обоснования свойств</w:t>
      </w:r>
      <w:r w:rsidRPr="00EF5616">
        <w:rPr>
          <w:i/>
          <w:spacing w:val="-3"/>
          <w:sz w:val="24"/>
          <w:lang w:val="ru-RU"/>
        </w:rPr>
        <w:t xml:space="preserve"> </w:t>
      </w:r>
      <w:r w:rsidRPr="00EF5616">
        <w:rPr>
          <w:i/>
          <w:sz w:val="24"/>
          <w:lang w:val="ru-RU"/>
        </w:rPr>
        <w:t>фигур;</w:t>
      </w:r>
    </w:p>
    <w:p w:rsidR="00322F31" w:rsidRPr="00EF5616" w:rsidRDefault="00EF5616">
      <w:pPr>
        <w:pStyle w:val="a4"/>
        <w:numPr>
          <w:ilvl w:val="0"/>
          <w:numId w:val="2"/>
        </w:numPr>
        <w:tabs>
          <w:tab w:val="left" w:pos="1244"/>
          <w:tab w:val="left" w:pos="1245"/>
        </w:tabs>
        <w:spacing w:before="1"/>
        <w:ind w:left="1244" w:hanging="424"/>
        <w:rPr>
          <w:i/>
          <w:sz w:val="24"/>
          <w:lang w:val="ru-RU"/>
        </w:rPr>
      </w:pPr>
      <w:r w:rsidRPr="00EF5616">
        <w:rPr>
          <w:i/>
          <w:sz w:val="24"/>
          <w:lang w:val="ru-RU"/>
        </w:rPr>
        <w:t>применять свойства движений для проведения простейших обоснований свойств</w:t>
      </w:r>
      <w:r w:rsidRPr="00EF5616">
        <w:rPr>
          <w:i/>
          <w:spacing w:val="-19"/>
          <w:sz w:val="24"/>
          <w:lang w:val="ru-RU"/>
        </w:rPr>
        <w:t xml:space="preserve"> </w:t>
      </w:r>
      <w:r w:rsidRPr="00EF5616">
        <w:rPr>
          <w:i/>
          <w:sz w:val="24"/>
          <w:lang w:val="ru-RU"/>
        </w:rPr>
        <w:t>фигур.</w:t>
      </w:r>
    </w:p>
    <w:p w:rsidR="00322F31" w:rsidRPr="00EF5616" w:rsidRDefault="00EF5616">
      <w:pPr>
        <w:pStyle w:val="1"/>
        <w:spacing w:before="1"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0"/>
          <w:numId w:val="2"/>
        </w:numPr>
        <w:tabs>
          <w:tab w:val="left" w:pos="1244"/>
          <w:tab w:val="left" w:pos="1245"/>
        </w:tabs>
        <w:spacing w:line="293" w:lineRule="exact"/>
        <w:ind w:left="1244" w:hanging="424"/>
        <w:rPr>
          <w:i/>
          <w:sz w:val="24"/>
          <w:lang w:val="ru-RU"/>
        </w:rPr>
      </w:pPr>
      <w:r w:rsidRPr="00EF5616">
        <w:rPr>
          <w:i/>
          <w:sz w:val="24"/>
          <w:lang w:val="ru-RU"/>
        </w:rPr>
        <w:t>применять свойства движений и применять подобие для построений и</w:t>
      </w:r>
      <w:r w:rsidRPr="00EF5616">
        <w:rPr>
          <w:i/>
          <w:spacing w:val="-17"/>
          <w:sz w:val="24"/>
          <w:lang w:val="ru-RU"/>
        </w:rPr>
        <w:t xml:space="preserve"> </w:t>
      </w:r>
      <w:r w:rsidRPr="00EF5616">
        <w:rPr>
          <w:i/>
          <w:sz w:val="24"/>
          <w:lang w:val="ru-RU"/>
        </w:rPr>
        <w:t>вычислений.</w:t>
      </w:r>
    </w:p>
    <w:p w:rsidR="00322F31" w:rsidRDefault="00EF5616">
      <w:pPr>
        <w:pStyle w:val="1"/>
        <w:spacing w:before="2" w:line="275" w:lineRule="exact"/>
        <w:ind w:left="112"/>
      </w:pPr>
      <w:r>
        <w:t>Векторы и координаты на плоскости</w:t>
      </w:r>
    </w:p>
    <w:p w:rsidR="00322F31" w:rsidRPr="00EF5616" w:rsidRDefault="00EF5616">
      <w:pPr>
        <w:pStyle w:val="a4"/>
        <w:numPr>
          <w:ilvl w:val="0"/>
          <w:numId w:val="2"/>
        </w:numPr>
        <w:tabs>
          <w:tab w:val="left" w:pos="1245"/>
        </w:tabs>
        <w:spacing w:before="1" w:line="237" w:lineRule="auto"/>
        <w:ind w:right="106" w:firstLine="708"/>
        <w:jc w:val="both"/>
        <w:rPr>
          <w:i/>
          <w:sz w:val="24"/>
          <w:lang w:val="ru-RU"/>
        </w:rPr>
      </w:pPr>
      <w:r w:rsidRPr="00EF5616">
        <w:rPr>
          <w:i/>
          <w:sz w:val="24"/>
          <w:lang w:val="ru-RU"/>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w:t>
      </w:r>
      <w:r w:rsidRPr="00EF5616">
        <w:rPr>
          <w:i/>
          <w:spacing w:val="-4"/>
          <w:sz w:val="24"/>
          <w:lang w:val="ru-RU"/>
        </w:rPr>
        <w:t xml:space="preserve"> </w:t>
      </w:r>
      <w:r w:rsidRPr="00EF5616">
        <w:rPr>
          <w:i/>
          <w:sz w:val="24"/>
          <w:lang w:val="ru-RU"/>
        </w:rPr>
        <w:t>вектора;</w:t>
      </w:r>
    </w:p>
    <w:p w:rsidR="00322F31" w:rsidRPr="00EF5616" w:rsidRDefault="00EF5616">
      <w:pPr>
        <w:pStyle w:val="a4"/>
        <w:numPr>
          <w:ilvl w:val="0"/>
          <w:numId w:val="2"/>
        </w:numPr>
        <w:tabs>
          <w:tab w:val="left" w:pos="1245"/>
        </w:tabs>
        <w:spacing w:before="1"/>
        <w:ind w:right="103" w:firstLine="708"/>
        <w:jc w:val="both"/>
        <w:rPr>
          <w:i/>
          <w:sz w:val="24"/>
          <w:lang w:val="ru-RU"/>
        </w:rPr>
      </w:pPr>
      <w:r w:rsidRPr="00EF5616">
        <w:rPr>
          <w:i/>
          <w:sz w:val="24"/>
          <w:lang w:val="ru-RU"/>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w:t>
      </w:r>
      <w:r w:rsidRPr="00EF5616">
        <w:rPr>
          <w:i/>
          <w:spacing w:val="-10"/>
          <w:sz w:val="24"/>
          <w:lang w:val="ru-RU"/>
        </w:rPr>
        <w:t xml:space="preserve"> </w:t>
      </w:r>
      <w:r w:rsidRPr="00EF5616">
        <w:rPr>
          <w:i/>
          <w:sz w:val="24"/>
          <w:lang w:val="ru-RU"/>
        </w:rPr>
        <w:t>задач;</w:t>
      </w:r>
    </w:p>
    <w:p w:rsidR="00322F31" w:rsidRPr="00EF5616" w:rsidRDefault="00EF5616">
      <w:pPr>
        <w:pStyle w:val="a4"/>
        <w:numPr>
          <w:ilvl w:val="0"/>
          <w:numId w:val="2"/>
        </w:numPr>
        <w:tabs>
          <w:tab w:val="left" w:pos="1244"/>
          <w:tab w:val="left" w:pos="1245"/>
        </w:tabs>
        <w:spacing w:before="1"/>
        <w:ind w:left="1244" w:hanging="424"/>
        <w:rPr>
          <w:i/>
          <w:sz w:val="24"/>
          <w:lang w:val="ru-RU"/>
        </w:rPr>
      </w:pPr>
      <w:r w:rsidRPr="00EF5616">
        <w:rPr>
          <w:i/>
          <w:sz w:val="24"/>
          <w:lang w:val="ru-RU"/>
        </w:rPr>
        <w:t>применять</w:t>
      </w:r>
      <w:r w:rsidRPr="00EF5616">
        <w:rPr>
          <w:i/>
          <w:spacing w:val="-6"/>
          <w:sz w:val="24"/>
          <w:lang w:val="ru-RU"/>
        </w:rPr>
        <w:t xml:space="preserve"> </w:t>
      </w:r>
      <w:r w:rsidRPr="00EF5616">
        <w:rPr>
          <w:i/>
          <w:sz w:val="24"/>
          <w:lang w:val="ru-RU"/>
        </w:rPr>
        <w:t>векторы</w:t>
      </w:r>
      <w:r w:rsidRPr="00EF5616">
        <w:rPr>
          <w:i/>
          <w:spacing w:val="-7"/>
          <w:sz w:val="24"/>
          <w:lang w:val="ru-RU"/>
        </w:rPr>
        <w:t xml:space="preserve"> </w:t>
      </w:r>
      <w:r w:rsidRPr="00EF5616">
        <w:rPr>
          <w:i/>
          <w:sz w:val="24"/>
          <w:lang w:val="ru-RU"/>
        </w:rPr>
        <w:t>и</w:t>
      </w:r>
      <w:r w:rsidRPr="00EF5616">
        <w:rPr>
          <w:i/>
          <w:spacing w:val="-7"/>
          <w:sz w:val="24"/>
          <w:lang w:val="ru-RU"/>
        </w:rPr>
        <w:t xml:space="preserve"> </w:t>
      </w:r>
      <w:r w:rsidRPr="00EF5616">
        <w:rPr>
          <w:i/>
          <w:sz w:val="24"/>
          <w:lang w:val="ru-RU"/>
        </w:rPr>
        <w:t>координаты</w:t>
      </w:r>
      <w:r w:rsidRPr="00EF5616">
        <w:rPr>
          <w:i/>
          <w:spacing w:val="-7"/>
          <w:sz w:val="24"/>
          <w:lang w:val="ru-RU"/>
        </w:rPr>
        <w:t xml:space="preserve"> </w:t>
      </w:r>
      <w:r w:rsidRPr="00EF5616">
        <w:rPr>
          <w:i/>
          <w:sz w:val="24"/>
          <w:lang w:val="ru-RU"/>
        </w:rPr>
        <w:t>для</w:t>
      </w:r>
      <w:r w:rsidRPr="00EF5616">
        <w:rPr>
          <w:i/>
          <w:spacing w:val="-8"/>
          <w:sz w:val="24"/>
          <w:lang w:val="ru-RU"/>
        </w:rPr>
        <w:t xml:space="preserve"> </w:t>
      </w:r>
      <w:r w:rsidRPr="00EF5616">
        <w:rPr>
          <w:i/>
          <w:sz w:val="24"/>
          <w:lang w:val="ru-RU"/>
        </w:rPr>
        <w:t>решения</w:t>
      </w:r>
      <w:r w:rsidRPr="00EF5616">
        <w:rPr>
          <w:i/>
          <w:spacing w:val="-8"/>
          <w:sz w:val="24"/>
          <w:lang w:val="ru-RU"/>
        </w:rPr>
        <w:t xml:space="preserve"> </w:t>
      </w:r>
      <w:r w:rsidRPr="00EF5616">
        <w:rPr>
          <w:i/>
          <w:sz w:val="24"/>
          <w:lang w:val="ru-RU"/>
        </w:rPr>
        <w:t>геометрических</w:t>
      </w:r>
      <w:r w:rsidRPr="00EF5616">
        <w:rPr>
          <w:i/>
          <w:spacing w:val="-8"/>
          <w:sz w:val="24"/>
          <w:lang w:val="ru-RU"/>
        </w:rPr>
        <w:t xml:space="preserve"> </w:t>
      </w:r>
      <w:r w:rsidRPr="00EF5616">
        <w:rPr>
          <w:i/>
          <w:sz w:val="24"/>
          <w:lang w:val="ru-RU"/>
        </w:rPr>
        <w:t>задач</w:t>
      </w:r>
      <w:r w:rsidRPr="00EF5616">
        <w:rPr>
          <w:i/>
          <w:spacing w:val="-7"/>
          <w:sz w:val="24"/>
          <w:lang w:val="ru-RU"/>
        </w:rPr>
        <w:t xml:space="preserve"> </w:t>
      </w:r>
      <w:r w:rsidRPr="00EF5616">
        <w:rPr>
          <w:i/>
          <w:sz w:val="24"/>
          <w:lang w:val="ru-RU"/>
        </w:rPr>
        <w:t>на</w:t>
      </w:r>
      <w:r w:rsidRPr="00EF5616">
        <w:rPr>
          <w:i/>
          <w:spacing w:val="-7"/>
          <w:sz w:val="24"/>
          <w:lang w:val="ru-RU"/>
        </w:rPr>
        <w:t xml:space="preserve"> </w:t>
      </w:r>
      <w:r w:rsidRPr="00EF5616">
        <w:rPr>
          <w:i/>
          <w:sz w:val="24"/>
          <w:lang w:val="ru-RU"/>
        </w:rPr>
        <w:t>вычисление</w:t>
      </w:r>
      <w:r w:rsidRPr="00EF5616">
        <w:rPr>
          <w:i/>
          <w:spacing w:val="-8"/>
          <w:sz w:val="24"/>
          <w:lang w:val="ru-RU"/>
        </w:rPr>
        <w:t xml:space="preserve"> </w:t>
      </w:r>
      <w:r w:rsidRPr="00EF5616">
        <w:rPr>
          <w:i/>
          <w:sz w:val="24"/>
          <w:lang w:val="ru-RU"/>
        </w:rPr>
        <w:t>длин,</w:t>
      </w:r>
    </w:p>
    <w:p w:rsidR="00322F31" w:rsidRPr="00EF5616" w:rsidRDefault="00EF5616">
      <w:pPr>
        <w:spacing w:line="275" w:lineRule="exact"/>
        <w:ind w:left="112"/>
        <w:rPr>
          <w:i/>
          <w:sz w:val="24"/>
          <w:lang w:val="ru-RU"/>
        </w:rPr>
      </w:pPr>
      <w:r w:rsidRPr="00EF5616">
        <w:rPr>
          <w:i/>
          <w:sz w:val="24"/>
          <w:lang w:val="ru-RU"/>
        </w:rPr>
        <w:t>углов.</w:t>
      </w:r>
    </w:p>
    <w:p w:rsidR="00322F31" w:rsidRPr="00EF5616" w:rsidRDefault="00EF5616">
      <w:pPr>
        <w:pStyle w:val="1"/>
        <w:spacing w:before="5"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0"/>
          <w:numId w:val="2"/>
        </w:numPr>
        <w:tabs>
          <w:tab w:val="left" w:pos="1244"/>
          <w:tab w:val="left" w:pos="1245"/>
        </w:tabs>
        <w:spacing w:before="1" w:line="237" w:lineRule="auto"/>
        <w:ind w:right="104" w:firstLine="708"/>
        <w:rPr>
          <w:i/>
          <w:sz w:val="24"/>
          <w:lang w:val="ru-RU"/>
        </w:rPr>
      </w:pPr>
      <w:r w:rsidRPr="00EF5616">
        <w:rPr>
          <w:i/>
          <w:sz w:val="24"/>
          <w:lang w:val="ru-RU"/>
        </w:rPr>
        <w:t>использовать понятия векторов и координат для решения задач по физике, географии и другим учебным</w:t>
      </w:r>
      <w:r w:rsidRPr="00EF5616">
        <w:rPr>
          <w:i/>
          <w:spacing w:val="-8"/>
          <w:sz w:val="24"/>
          <w:lang w:val="ru-RU"/>
        </w:rPr>
        <w:t xml:space="preserve"> </w:t>
      </w:r>
      <w:r w:rsidRPr="00EF5616">
        <w:rPr>
          <w:i/>
          <w:sz w:val="24"/>
          <w:lang w:val="ru-RU"/>
        </w:rPr>
        <w:t>предметам.</w:t>
      </w:r>
    </w:p>
    <w:p w:rsidR="00322F31" w:rsidRDefault="00EF5616">
      <w:pPr>
        <w:pStyle w:val="1"/>
        <w:spacing w:line="275" w:lineRule="exact"/>
        <w:ind w:left="112"/>
      </w:pPr>
      <w:r>
        <w:t>История математики</w:t>
      </w:r>
    </w:p>
    <w:p w:rsidR="00322F31" w:rsidRPr="00EF5616" w:rsidRDefault="00EF5616">
      <w:pPr>
        <w:pStyle w:val="a4"/>
        <w:numPr>
          <w:ilvl w:val="0"/>
          <w:numId w:val="2"/>
        </w:numPr>
        <w:tabs>
          <w:tab w:val="left" w:pos="1244"/>
          <w:tab w:val="left" w:pos="1245"/>
        </w:tabs>
        <w:spacing w:before="1" w:line="237" w:lineRule="auto"/>
        <w:ind w:right="103" w:firstLine="708"/>
        <w:rPr>
          <w:i/>
          <w:sz w:val="24"/>
          <w:lang w:val="ru-RU"/>
        </w:rPr>
      </w:pPr>
      <w:r w:rsidRPr="00EF5616">
        <w:rPr>
          <w:i/>
          <w:sz w:val="24"/>
          <w:lang w:val="ru-RU"/>
        </w:rPr>
        <w:t>Характеризовать вклад выдающихся математиков в развитие математики и иных научных</w:t>
      </w:r>
      <w:r w:rsidRPr="00EF5616">
        <w:rPr>
          <w:i/>
          <w:spacing w:val="-6"/>
          <w:sz w:val="24"/>
          <w:lang w:val="ru-RU"/>
        </w:rPr>
        <w:t xml:space="preserve"> </w:t>
      </w:r>
      <w:r w:rsidRPr="00EF5616">
        <w:rPr>
          <w:i/>
          <w:sz w:val="24"/>
          <w:lang w:val="ru-RU"/>
        </w:rPr>
        <w:t>областей;</w:t>
      </w:r>
    </w:p>
    <w:p w:rsidR="00322F31" w:rsidRPr="00EF5616" w:rsidRDefault="00EF5616">
      <w:pPr>
        <w:pStyle w:val="a4"/>
        <w:numPr>
          <w:ilvl w:val="0"/>
          <w:numId w:val="2"/>
        </w:numPr>
        <w:tabs>
          <w:tab w:val="left" w:pos="1244"/>
          <w:tab w:val="left" w:pos="1245"/>
        </w:tabs>
        <w:spacing w:before="1"/>
        <w:ind w:left="1244" w:hanging="424"/>
        <w:rPr>
          <w:i/>
          <w:sz w:val="24"/>
          <w:lang w:val="ru-RU"/>
        </w:rPr>
      </w:pPr>
      <w:r w:rsidRPr="00EF5616">
        <w:rPr>
          <w:i/>
          <w:sz w:val="24"/>
          <w:lang w:val="ru-RU"/>
        </w:rPr>
        <w:t>понимать роль математики в развитии</w:t>
      </w:r>
      <w:r w:rsidRPr="00EF5616">
        <w:rPr>
          <w:i/>
          <w:spacing w:val="-7"/>
          <w:sz w:val="24"/>
          <w:lang w:val="ru-RU"/>
        </w:rPr>
        <w:t xml:space="preserve"> </w:t>
      </w:r>
      <w:r w:rsidRPr="00EF5616">
        <w:rPr>
          <w:i/>
          <w:sz w:val="24"/>
          <w:lang w:val="ru-RU"/>
        </w:rPr>
        <w:t>России.</w:t>
      </w:r>
    </w:p>
    <w:p w:rsidR="00322F31" w:rsidRDefault="00EF5616">
      <w:pPr>
        <w:pStyle w:val="1"/>
        <w:spacing w:before="1" w:line="275" w:lineRule="exact"/>
        <w:ind w:left="112"/>
      </w:pPr>
      <w:r>
        <w:t>Методы математики</w:t>
      </w:r>
    </w:p>
    <w:p w:rsidR="00322F31" w:rsidRPr="00EF5616" w:rsidRDefault="00EF5616">
      <w:pPr>
        <w:pStyle w:val="a4"/>
        <w:numPr>
          <w:ilvl w:val="0"/>
          <w:numId w:val="2"/>
        </w:numPr>
        <w:tabs>
          <w:tab w:val="left" w:pos="1244"/>
          <w:tab w:val="left" w:pos="1245"/>
        </w:tabs>
        <w:spacing w:line="292" w:lineRule="exact"/>
        <w:ind w:left="1244" w:hanging="424"/>
        <w:rPr>
          <w:i/>
          <w:sz w:val="24"/>
          <w:lang w:val="ru-RU"/>
        </w:rPr>
      </w:pPr>
      <w:r w:rsidRPr="00EF5616">
        <w:rPr>
          <w:i/>
          <w:sz w:val="24"/>
          <w:lang w:val="ru-RU"/>
        </w:rPr>
        <w:t>Используя изученные методы, проводить доказательство, выполнять</w:t>
      </w:r>
      <w:r w:rsidRPr="00EF5616">
        <w:rPr>
          <w:i/>
          <w:spacing w:val="-23"/>
          <w:sz w:val="24"/>
          <w:lang w:val="ru-RU"/>
        </w:rPr>
        <w:t xml:space="preserve"> </w:t>
      </w:r>
      <w:r w:rsidRPr="00EF5616">
        <w:rPr>
          <w:i/>
          <w:sz w:val="24"/>
          <w:lang w:val="ru-RU"/>
        </w:rPr>
        <w:t>опровержение;</w:t>
      </w:r>
    </w:p>
    <w:p w:rsidR="00322F31" w:rsidRPr="00EF5616" w:rsidRDefault="00EF5616">
      <w:pPr>
        <w:pStyle w:val="a4"/>
        <w:numPr>
          <w:ilvl w:val="0"/>
          <w:numId w:val="2"/>
        </w:numPr>
        <w:tabs>
          <w:tab w:val="left" w:pos="1244"/>
          <w:tab w:val="left" w:pos="1245"/>
        </w:tabs>
        <w:spacing w:line="293" w:lineRule="exact"/>
        <w:ind w:left="1244" w:hanging="424"/>
        <w:rPr>
          <w:i/>
          <w:sz w:val="24"/>
          <w:lang w:val="ru-RU"/>
        </w:rPr>
      </w:pPr>
      <w:r w:rsidRPr="00EF5616">
        <w:rPr>
          <w:i/>
          <w:sz w:val="24"/>
          <w:lang w:val="ru-RU"/>
        </w:rPr>
        <w:t>выбирать изученные методы и их комбинации для решения математических</w:t>
      </w:r>
      <w:r w:rsidRPr="00EF5616">
        <w:rPr>
          <w:i/>
          <w:spacing w:val="-20"/>
          <w:sz w:val="24"/>
          <w:lang w:val="ru-RU"/>
        </w:rPr>
        <w:t xml:space="preserve"> </w:t>
      </w:r>
      <w:r w:rsidRPr="00EF5616">
        <w:rPr>
          <w:i/>
          <w:sz w:val="24"/>
          <w:lang w:val="ru-RU"/>
        </w:rPr>
        <w:t>задач;</w:t>
      </w:r>
    </w:p>
    <w:p w:rsidR="00322F31" w:rsidRPr="00EF5616" w:rsidRDefault="00EF5616">
      <w:pPr>
        <w:pStyle w:val="a4"/>
        <w:numPr>
          <w:ilvl w:val="0"/>
          <w:numId w:val="2"/>
        </w:numPr>
        <w:tabs>
          <w:tab w:val="left" w:pos="1244"/>
          <w:tab w:val="left" w:pos="1245"/>
        </w:tabs>
        <w:ind w:right="106" w:firstLine="708"/>
        <w:rPr>
          <w:i/>
          <w:sz w:val="24"/>
          <w:lang w:val="ru-RU"/>
        </w:rPr>
      </w:pPr>
      <w:r w:rsidRPr="00EF5616">
        <w:rPr>
          <w:i/>
          <w:sz w:val="24"/>
          <w:lang w:val="ru-RU"/>
        </w:rPr>
        <w:t>использовать математические знания для описания закономерностей в окружающей действительности и произведениях</w:t>
      </w:r>
      <w:r w:rsidRPr="00EF5616">
        <w:rPr>
          <w:i/>
          <w:spacing w:val="-11"/>
          <w:sz w:val="24"/>
          <w:lang w:val="ru-RU"/>
        </w:rPr>
        <w:t xml:space="preserve"> </w:t>
      </w:r>
      <w:r w:rsidRPr="00EF5616">
        <w:rPr>
          <w:i/>
          <w:sz w:val="24"/>
          <w:lang w:val="ru-RU"/>
        </w:rPr>
        <w:t>искусства;</w:t>
      </w:r>
    </w:p>
    <w:p w:rsidR="00322F31" w:rsidRPr="00EF5616" w:rsidRDefault="00EF5616">
      <w:pPr>
        <w:pStyle w:val="a4"/>
        <w:numPr>
          <w:ilvl w:val="0"/>
          <w:numId w:val="2"/>
        </w:numPr>
        <w:tabs>
          <w:tab w:val="left" w:pos="1244"/>
          <w:tab w:val="left" w:pos="1245"/>
        </w:tabs>
        <w:spacing w:before="5" w:line="237" w:lineRule="auto"/>
        <w:ind w:right="105" w:firstLine="708"/>
        <w:rPr>
          <w:i/>
          <w:sz w:val="24"/>
          <w:lang w:val="ru-RU"/>
        </w:rPr>
      </w:pPr>
      <w:r w:rsidRPr="00EF5616">
        <w:rPr>
          <w:i/>
          <w:sz w:val="24"/>
          <w:lang w:val="ru-RU"/>
        </w:rPr>
        <w:t>применять</w:t>
      </w:r>
      <w:r w:rsidRPr="00EF5616">
        <w:rPr>
          <w:i/>
          <w:spacing w:val="-15"/>
          <w:sz w:val="24"/>
          <w:lang w:val="ru-RU"/>
        </w:rPr>
        <w:t xml:space="preserve"> </w:t>
      </w:r>
      <w:r w:rsidRPr="00EF5616">
        <w:rPr>
          <w:i/>
          <w:sz w:val="24"/>
          <w:lang w:val="ru-RU"/>
        </w:rPr>
        <w:t>простейшие</w:t>
      </w:r>
      <w:r w:rsidRPr="00EF5616">
        <w:rPr>
          <w:i/>
          <w:spacing w:val="-15"/>
          <w:sz w:val="24"/>
          <w:lang w:val="ru-RU"/>
        </w:rPr>
        <w:t xml:space="preserve"> </w:t>
      </w:r>
      <w:r w:rsidRPr="00EF5616">
        <w:rPr>
          <w:i/>
          <w:sz w:val="24"/>
          <w:lang w:val="ru-RU"/>
        </w:rPr>
        <w:t>программные</w:t>
      </w:r>
      <w:r w:rsidRPr="00EF5616">
        <w:rPr>
          <w:i/>
          <w:spacing w:val="-17"/>
          <w:sz w:val="24"/>
          <w:lang w:val="ru-RU"/>
        </w:rPr>
        <w:t xml:space="preserve"> </w:t>
      </w:r>
      <w:r w:rsidRPr="00EF5616">
        <w:rPr>
          <w:i/>
          <w:sz w:val="24"/>
          <w:lang w:val="ru-RU"/>
        </w:rPr>
        <w:t>средства</w:t>
      </w:r>
      <w:r w:rsidRPr="00EF5616">
        <w:rPr>
          <w:i/>
          <w:spacing w:val="-14"/>
          <w:sz w:val="24"/>
          <w:lang w:val="ru-RU"/>
        </w:rPr>
        <w:t xml:space="preserve"> </w:t>
      </w:r>
      <w:r w:rsidRPr="00EF5616">
        <w:rPr>
          <w:i/>
          <w:sz w:val="24"/>
          <w:lang w:val="ru-RU"/>
        </w:rPr>
        <w:t>и</w:t>
      </w:r>
      <w:r w:rsidRPr="00EF5616">
        <w:rPr>
          <w:i/>
          <w:spacing w:val="-16"/>
          <w:sz w:val="24"/>
          <w:lang w:val="ru-RU"/>
        </w:rPr>
        <w:t xml:space="preserve"> </w:t>
      </w:r>
      <w:r w:rsidRPr="00EF5616">
        <w:rPr>
          <w:i/>
          <w:sz w:val="24"/>
          <w:lang w:val="ru-RU"/>
        </w:rPr>
        <w:t>электронно-коммуникационные</w:t>
      </w:r>
      <w:r w:rsidRPr="00EF5616">
        <w:rPr>
          <w:i/>
          <w:spacing w:val="-17"/>
          <w:sz w:val="24"/>
          <w:lang w:val="ru-RU"/>
        </w:rPr>
        <w:t xml:space="preserve"> </w:t>
      </w:r>
      <w:r w:rsidRPr="00EF5616">
        <w:rPr>
          <w:i/>
          <w:sz w:val="24"/>
          <w:lang w:val="ru-RU"/>
        </w:rPr>
        <w:t>системы при решении математических</w:t>
      </w:r>
      <w:r w:rsidRPr="00EF5616">
        <w:rPr>
          <w:i/>
          <w:spacing w:val="-8"/>
          <w:sz w:val="24"/>
          <w:lang w:val="ru-RU"/>
        </w:rPr>
        <w:t xml:space="preserve"> </w:t>
      </w:r>
      <w:r w:rsidRPr="00EF5616">
        <w:rPr>
          <w:i/>
          <w:sz w:val="24"/>
          <w:lang w:val="ru-RU"/>
        </w:rPr>
        <w:t>задач.</w:t>
      </w:r>
    </w:p>
    <w:p w:rsidR="00322F31" w:rsidRPr="00EF5616" w:rsidRDefault="00EF5616">
      <w:pPr>
        <w:pStyle w:val="1"/>
        <w:spacing w:line="240" w:lineRule="auto"/>
        <w:ind w:left="112" w:right="1024"/>
        <w:rPr>
          <w:lang w:val="ru-RU"/>
        </w:rPr>
      </w:pPr>
      <w:bookmarkStart w:id="42" w:name="Выпускник_получит_возможность_научиться_"/>
      <w:bookmarkEnd w:id="42"/>
      <w:r w:rsidRPr="00EF5616">
        <w:rPr>
          <w:lang w:val="ru-RU"/>
        </w:rPr>
        <w:t>Выпускник получит возможность научиться в 7-9 классах для успешного продолжения образования на углублённом уровне</w:t>
      </w:r>
    </w:p>
    <w:p w:rsidR="00322F31" w:rsidRPr="00EF5616" w:rsidRDefault="00EF5616">
      <w:pPr>
        <w:spacing w:line="275" w:lineRule="exact"/>
        <w:ind w:left="112"/>
        <w:rPr>
          <w:b/>
          <w:sz w:val="24"/>
          <w:lang w:val="ru-RU"/>
        </w:rPr>
      </w:pPr>
      <w:r w:rsidRPr="00EF5616">
        <w:rPr>
          <w:b/>
          <w:sz w:val="24"/>
          <w:lang w:val="ru-RU"/>
        </w:rPr>
        <w:t>Элементы теории множеств и математической логики</w:t>
      </w:r>
    </w:p>
    <w:p w:rsidR="00322F31" w:rsidRPr="00EF5616" w:rsidRDefault="00EF5616">
      <w:pPr>
        <w:pStyle w:val="a4"/>
        <w:numPr>
          <w:ilvl w:val="0"/>
          <w:numId w:val="2"/>
        </w:numPr>
        <w:tabs>
          <w:tab w:val="left" w:pos="1245"/>
        </w:tabs>
        <w:spacing w:before="1" w:line="237" w:lineRule="auto"/>
        <w:ind w:right="102" w:firstLine="708"/>
        <w:jc w:val="both"/>
        <w:rPr>
          <w:sz w:val="24"/>
          <w:lang w:val="ru-RU"/>
        </w:rPr>
      </w:pPr>
      <w:r w:rsidRPr="00EF5616">
        <w:rPr>
          <w:sz w:val="24"/>
          <w:lang w:val="ru-RU"/>
        </w:rPr>
        <w:t>Свободно оперировать</w:t>
      </w:r>
      <w:hyperlink w:anchor="_bookmark16" w:history="1">
        <w:r w:rsidRPr="00EF5616">
          <w:rPr>
            <w:position w:val="9"/>
            <w:sz w:val="16"/>
            <w:lang w:val="ru-RU"/>
          </w:rPr>
          <w:t>1</w:t>
        </w:r>
      </w:hyperlink>
      <w:r w:rsidRPr="00EF5616">
        <w:rPr>
          <w:position w:val="9"/>
          <w:sz w:val="16"/>
          <w:lang w:val="ru-RU"/>
        </w:rPr>
        <w:t xml:space="preserve"> </w:t>
      </w:r>
      <w:r w:rsidRPr="00EF5616">
        <w:rPr>
          <w:sz w:val="24"/>
          <w:lang w:val="ru-RU"/>
        </w:rPr>
        <w:t>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w:t>
      </w:r>
      <w:r w:rsidRPr="00EF5616">
        <w:rPr>
          <w:spacing w:val="-15"/>
          <w:sz w:val="24"/>
          <w:lang w:val="ru-RU"/>
        </w:rPr>
        <w:t xml:space="preserve"> </w:t>
      </w:r>
      <w:r w:rsidRPr="00EF5616">
        <w:rPr>
          <w:sz w:val="24"/>
          <w:lang w:val="ru-RU"/>
        </w:rPr>
        <w:t>множества;</w:t>
      </w:r>
    </w:p>
    <w:p w:rsidR="00322F31" w:rsidRDefault="00EF5616">
      <w:pPr>
        <w:pStyle w:val="a4"/>
        <w:numPr>
          <w:ilvl w:val="0"/>
          <w:numId w:val="2"/>
        </w:numPr>
        <w:tabs>
          <w:tab w:val="left" w:pos="1244"/>
          <w:tab w:val="left" w:pos="1245"/>
        </w:tabs>
        <w:spacing w:before="1" w:line="293" w:lineRule="exact"/>
        <w:ind w:left="1244" w:hanging="424"/>
        <w:rPr>
          <w:sz w:val="24"/>
        </w:rPr>
      </w:pPr>
      <w:r>
        <w:rPr>
          <w:sz w:val="24"/>
        </w:rPr>
        <w:t>задавать множества разными</w:t>
      </w:r>
      <w:r>
        <w:rPr>
          <w:spacing w:val="-8"/>
          <w:sz w:val="24"/>
        </w:rPr>
        <w:t xml:space="preserve"> </w:t>
      </w:r>
      <w:r>
        <w:rPr>
          <w:sz w:val="24"/>
        </w:rPr>
        <w:t>способами;</w:t>
      </w:r>
    </w:p>
    <w:p w:rsidR="00322F31" w:rsidRPr="00EF5616" w:rsidRDefault="00EF5616">
      <w:pPr>
        <w:pStyle w:val="a4"/>
        <w:numPr>
          <w:ilvl w:val="0"/>
          <w:numId w:val="2"/>
        </w:numPr>
        <w:tabs>
          <w:tab w:val="left" w:pos="1244"/>
          <w:tab w:val="left" w:pos="1245"/>
        </w:tabs>
        <w:spacing w:line="293" w:lineRule="exact"/>
        <w:ind w:left="1244" w:hanging="424"/>
        <w:rPr>
          <w:sz w:val="24"/>
          <w:lang w:val="ru-RU"/>
        </w:rPr>
      </w:pPr>
      <w:r w:rsidRPr="00EF5616">
        <w:rPr>
          <w:sz w:val="24"/>
          <w:lang w:val="ru-RU"/>
        </w:rPr>
        <w:t>проверять выполнение характеристического свойства</w:t>
      </w:r>
      <w:r w:rsidRPr="00EF5616">
        <w:rPr>
          <w:spacing w:val="-16"/>
          <w:sz w:val="24"/>
          <w:lang w:val="ru-RU"/>
        </w:rPr>
        <w:t xml:space="preserve"> </w:t>
      </w:r>
      <w:r w:rsidRPr="00EF5616">
        <w:rPr>
          <w:sz w:val="24"/>
          <w:lang w:val="ru-RU"/>
        </w:rPr>
        <w:t>множества;</w:t>
      </w: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3"/>
        <w:spacing w:before="11"/>
        <w:ind w:left="0"/>
        <w:rPr>
          <w:sz w:val="16"/>
          <w:lang w:val="ru-RU"/>
        </w:rPr>
      </w:pPr>
      <w:r>
        <w:rPr>
          <w:noProof/>
          <w:lang w:val="ru-RU" w:eastAsia="ru-RU"/>
        </w:rPr>
        <w:drawing>
          <wp:anchor distT="0" distB="0" distL="0" distR="0" simplePos="0" relativeHeight="1360" behindDoc="0" locked="0" layoutInCell="1" allowOverlap="1">
            <wp:simplePos x="0" y="0"/>
            <wp:positionH relativeFrom="page">
              <wp:posOffset>537216</wp:posOffset>
            </wp:positionH>
            <wp:positionV relativeFrom="paragraph">
              <wp:posOffset>148836</wp:posOffset>
            </wp:positionV>
            <wp:extent cx="1839473" cy="7619"/>
            <wp:effectExtent l="0" t="0" r="0" b="0"/>
            <wp:wrapTopAndBottom/>
            <wp:docPr id="1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3.png"/>
                    <pic:cNvPicPr/>
                  </pic:nvPicPr>
                  <pic:blipFill>
                    <a:blip r:embed="rId44" cstate="print"/>
                    <a:stretch>
                      <a:fillRect/>
                    </a:stretch>
                  </pic:blipFill>
                  <pic:spPr>
                    <a:xfrm>
                      <a:off x="0" y="0"/>
                      <a:ext cx="1839473" cy="7619"/>
                    </a:xfrm>
                    <a:prstGeom prst="rect">
                      <a:avLst/>
                    </a:prstGeom>
                  </pic:spPr>
                </pic:pic>
              </a:graphicData>
            </a:graphic>
          </wp:anchor>
        </w:drawing>
      </w:r>
    </w:p>
    <w:p w:rsidR="00322F31" w:rsidRPr="00EF5616" w:rsidRDefault="00322F31">
      <w:pPr>
        <w:pStyle w:val="a3"/>
        <w:spacing w:before="7"/>
        <w:ind w:left="0"/>
        <w:rPr>
          <w:lang w:val="ru-RU"/>
        </w:rPr>
      </w:pPr>
    </w:p>
    <w:p w:rsidR="00322F31" w:rsidRPr="00EF5616" w:rsidRDefault="00EF5616">
      <w:pPr>
        <w:pStyle w:val="a3"/>
        <w:ind w:right="103" w:firstLine="400"/>
        <w:jc w:val="both"/>
        <w:rPr>
          <w:lang w:val="ru-RU"/>
        </w:rPr>
      </w:pPr>
      <w:bookmarkStart w:id="43" w:name="_bookmark16"/>
      <w:bookmarkEnd w:id="43"/>
      <w:r w:rsidRPr="00EF5616">
        <w:rPr>
          <w:position w:val="9"/>
          <w:sz w:val="16"/>
          <w:lang w:val="ru-RU"/>
        </w:rPr>
        <w:t xml:space="preserve">1 </w:t>
      </w:r>
      <w:r w:rsidRPr="00EF5616">
        <w:rPr>
          <w:lang w:val="ru-RU"/>
        </w:rPr>
        <w:t>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p w:rsidR="00322F31" w:rsidRPr="00EF5616" w:rsidRDefault="00322F31">
      <w:pPr>
        <w:jc w:val="both"/>
        <w:rPr>
          <w:lang w:val="ru-RU"/>
        </w:rPr>
        <w:sectPr w:rsidR="00322F31" w:rsidRPr="00EF5616">
          <w:headerReference w:type="default" r:id="rId45"/>
          <w:pgSz w:w="11910" w:h="16840"/>
          <w:pgMar w:top="0" w:right="460" w:bottom="1360" w:left="740" w:header="0" w:footer="1176"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0"/>
          <w:numId w:val="2"/>
        </w:numPr>
        <w:tabs>
          <w:tab w:val="left" w:pos="1245"/>
        </w:tabs>
        <w:spacing w:before="103" w:line="237" w:lineRule="auto"/>
        <w:ind w:right="102" w:firstLine="708"/>
        <w:jc w:val="both"/>
        <w:rPr>
          <w:sz w:val="24"/>
          <w:lang w:val="ru-RU"/>
        </w:rPr>
      </w:pPr>
      <w:r w:rsidRPr="00EF5616">
        <w:rPr>
          <w:sz w:val="24"/>
          <w:lang w:val="ru-RU"/>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w:t>
      </w:r>
      <w:r w:rsidRPr="00EF5616">
        <w:rPr>
          <w:spacing w:val="-18"/>
          <w:sz w:val="24"/>
          <w:lang w:val="ru-RU"/>
        </w:rPr>
        <w:t xml:space="preserve"> </w:t>
      </w:r>
      <w:r w:rsidRPr="00EF5616">
        <w:rPr>
          <w:sz w:val="24"/>
          <w:lang w:val="ru-RU"/>
        </w:rPr>
        <w:t>(импликации);</w:t>
      </w:r>
    </w:p>
    <w:p w:rsidR="00322F31" w:rsidRPr="00EF5616" w:rsidRDefault="00EF5616">
      <w:pPr>
        <w:pStyle w:val="a4"/>
        <w:numPr>
          <w:ilvl w:val="0"/>
          <w:numId w:val="2"/>
        </w:numPr>
        <w:tabs>
          <w:tab w:val="left" w:pos="1244"/>
          <w:tab w:val="left" w:pos="1245"/>
        </w:tabs>
        <w:spacing w:before="1"/>
        <w:ind w:left="1244" w:hanging="424"/>
        <w:rPr>
          <w:sz w:val="24"/>
          <w:lang w:val="ru-RU"/>
        </w:rPr>
      </w:pPr>
      <w:r w:rsidRPr="00EF5616">
        <w:rPr>
          <w:sz w:val="24"/>
          <w:lang w:val="ru-RU"/>
        </w:rPr>
        <w:t>строить высказывания с использованием законов алгебры</w:t>
      </w:r>
      <w:r w:rsidRPr="00EF5616">
        <w:rPr>
          <w:spacing w:val="-16"/>
          <w:sz w:val="24"/>
          <w:lang w:val="ru-RU"/>
        </w:rPr>
        <w:t xml:space="preserve"> </w:t>
      </w:r>
      <w:r w:rsidRPr="00EF5616">
        <w:rPr>
          <w:sz w:val="24"/>
          <w:lang w:val="ru-RU"/>
        </w:rPr>
        <w:t>высказываний.</w:t>
      </w:r>
    </w:p>
    <w:p w:rsidR="00322F31" w:rsidRPr="00EF5616" w:rsidRDefault="00EF5616">
      <w:pPr>
        <w:pStyle w:val="1"/>
        <w:spacing w:before="3" w:line="275" w:lineRule="exact"/>
        <w:ind w:left="111"/>
        <w:rPr>
          <w:lang w:val="ru-RU"/>
        </w:rPr>
      </w:pPr>
      <w:r w:rsidRPr="00EF5616">
        <w:rPr>
          <w:lang w:val="ru-RU"/>
        </w:rPr>
        <w:t>В повседневной жизни и при изучении других предметов:</w:t>
      </w:r>
    </w:p>
    <w:p w:rsidR="00322F31" w:rsidRPr="00EF5616" w:rsidRDefault="00EF5616">
      <w:pPr>
        <w:pStyle w:val="a4"/>
        <w:numPr>
          <w:ilvl w:val="0"/>
          <w:numId w:val="2"/>
        </w:numPr>
        <w:tabs>
          <w:tab w:val="left" w:pos="1244"/>
          <w:tab w:val="left" w:pos="1245"/>
        </w:tabs>
        <w:spacing w:line="292" w:lineRule="exact"/>
        <w:ind w:left="1244" w:hanging="424"/>
        <w:rPr>
          <w:sz w:val="24"/>
          <w:lang w:val="ru-RU"/>
        </w:rPr>
      </w:pPr>
      <w:r w:rsidRPr="00EF5616">
        <w:rPr>
          <w:sz w:val="24"/>
          <w:lang w:val="ru-RU"/>
        </w:rPr>
        <w:t>строить рассуждения на основе использования правил</w:t>
      </w:r>
      <w:r w:rsidRPr="00EF5616">
        <w:rPr>
          <w:spacing w:val="-10"/>
          <w:sz w:val="24"/>
          <w:lang w:val="ru-RU"/>
        </w:rPr>
        <w:t xml:space="preserve"> </w:t>
      </w:r>
      <w:r w:rsidRPr="00EF5616">
        <w:rPr>
          <w:sz w:val="24"/>
          <w:lang w:val="ru-RU"/>
        </w:rPr>
        <w:t>логики;</w:t>
      </w:r>
    </w:p>
    <w:p w:rsidR="00322F31" w:rsidRPr="00EF5616" w:rsidRDefault="00EF5616">
      <w:pPr>
        <w:pStyle w:val="a4"/>
        <w:numPr>
          <w:ilvl w:val="0"/>
          <w:numId w:val="2"/>
        </w:numPr>
        <w:tabs>
          <w:tab w:val="left" w:pos="1245"/>
        </w:tabs>
        <w:spacing w:before="2" w:line="237" w:lineRule="auto"/>
        <w:ind w:right="106" w:firstLine="708"/>
        <w:jc w:val="both"/>
        <w:rPr>
          <w:sz w:val="24"/>
          <w:lang w:val="ru-RU"/>
        </w:rPr>
      </w:pPr>
      <w:r w:rsidRPr="00EF5616">
        <w:rPr>
          <w:sz w:val="24"/>
          <w:lang w:val="ru-RU"/>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w:t>
      </w:r>
      <w:r w:rsidRPr="00EF5616">
        <w:rPr>
          <w:spacing w:val="-14"/>
          <w:sz w:val="24"/>
          <w:lang w:val="ru-RU"/>
        </w:rPr>
        <w:t xml:space="preserve"> </w:t>
      </w:r>
      <w:r w:rsidRPr="00EF5616">
        <w:rPr>
          <w:sz w:val="24"/>
          <w:lang w:val="ru-RU"/>
        </w:rPr>
        <w:t>предметов.</w:t>
      </w:r>
    </w:p>
    <w:p w:rsidR="00322F31" w:rsidRDefault="00EF5616">
      <w:pPr>
        <w:pStyle w:val="1"/>
        <w:spacing w:line="273" w:lineRule="exact"/>
        <w:ind w:left="112"/>
      </w:pPr>
      <w:r>
        <w:t>Числа</w:t>
      </w:r>
    </w:p>
    <w:p w:rsidR="00322F31" w:rsidRPr="00EF5616" w:rsidRDefault="00EF5616">
      <w:pPr>
        <w:pStyle w:val="a4"/>
        <w:numPr>
          <w:ilvl w:val="0"/>
          <w:numId w:val="2"/>
        </w:numPr>
        <w:tabs>
          <w:tab w:val="left" w:pos="1245"/>
        </w:tabs>
        <w:ind w:right="102" w:firstLine="708"/>
        <w:jc w:val="both"/>
        <w:rPr>
          <w:sz w:val="24"/>
          <w:lang w:val="ru-RU"/>
        </w:rPr>
      </w:pPr>
      <w:r w:rsidRPr="00EF5616">
        <w:rPr>
          <w:sz w:val="24"/>
          <w:lang w:val="ru-RU"/>
        </w:rPr>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w:t>
      </w:r>
      <w:r>
        <w:rPr>
          <w:sz w:val="24"/>
        </w:rPr>
        <w:t>n</w:t>
      </w:r>
      <w:r w:rsidRPr="00EF5616">
        <w:rPr>
          <w:sz w:val="24"/>
          <w:lang w:val="ru-RU"/>
        </w:rPr>
        <w:t>, действительное число, множество действительных чисел, геометрическая интерпретация натуральных, целых, рациональных, действительных</w:t>
      </w:r>
      <w:r w:rsidRPr="00EF5616">
        <w:rPr>
          <w:spacing w:val="-12"/>
          <w:sz w:val="24"/>
          <w:lang w:val="ru-RU"/>
        </w:rPr>
        <w:t xml:space="preserve"> </w:t>
      </w:r>
      <w:r w:rsidRPr="00EF5616">
        <w:rPr>
          <w:sz w:val="24"/>
          <w:lang w:val="ru-RU"/>
        </w:rPr>
        <w:t>чисел;</w:t>
      </w:r>
    </w:p>
    <w:p w:rsidR="00322F31" w:rsidRPr="00EF5616" w:rsidRDefault="00EF5616">
      <w:pPr>
        <w:pStyle w:val="a4"/>
        <w:numPr>
          <w:ilvl w:val="0"/>
          <w:numId w:val="2"/>
        </w:numPr>
        <w:tabs>
          <w:tab w:val="left" w:pos="1244"/>
          <w:tab w:val="left" w:pos="1245"/>
        </w:tabs>
        <w:spacing w:before="2"/>
        <w:ind w:left="1244" w:hanging="424"/>
        <w:rPr>
          <w:sz w:val="24"/>
          <w:lang w:val="ru-RU"/>
        </w:rPr>
      </w:pPr>
      <w:r w:rsidRPr="00EF5616">
        <w:rPr>
          <w:sz w:val="24"/>
          <w:lang w:val="ru-RU"/>
        </w:rPr>
        <w:t xml:space="preserve">понимать и  объяснять разницу между позиционной и непозиционной  системами   </w:t>
      </w:r>
      <w:r w:rsidRPr="00EF5616">
        <w:rPr>
          <w:spacing w:val="3"/>
          <w:sz w:val="24"/>
          <w:lang w:val="ru-RU"/>
        </w:rPr>
        <w:t xml:space="preserve"> </w:t>
      </w:r>
      <w:r w:rsidRPr="00EF5616">
        <w:rPr>
          <w:sz w:val="24"/>
          <w:lang w:val="ru-RU"/>
        </w:rPr>
        <w:t>записи</w:t>
      </w:r>
    </w:p>
    <w:p w:rsidR="00322F31" w:rsidRPr="00EF5616" w:rsidRDefault="00322F31">
      <w:pPr>
        <w:rPr>
          <w:sz w:val="24"/>
          <w:lang w:val="ru-RU"/>
        </w:rPr>
        <w:sectPr w:rsidR="00322F31" w:rsidRPr="00EF5616">
          <w:headerReference w:type="default" r:id="rId46"/>
          <w:pgSz w:w="11910" w:h="16840"/>
          <w:pgMar w:top="0" w:right="460" w:bottom="1420" w:left="740" w:header="0" w:footer="1176" w:gutter="0"/>
          <w:cols w:space="720"/>
        </w:sectPr>
      </w:pPr>
    </w:p>
    <w:p w:rsidR="00322F31" w:rsidRDefault="00EF5616">
      <w:pPr>
        <w:pStyle w:val="a3"/>
        <w:spacing w:line="273" w:lineRule="exact"/>
      </w:pPr>
      <w:r>
        <w:rPr>
          <w:spacing w:val="-1"/>
        </w:rPr>
        <w:lastRenderedPageBreak/>
        <w:t>чисел;</w:t>
      </w:r>
    </w:p>
    <w:p w:rsidR="00322F31" w:rsidRDefault="00EF5616">
      <w:pPr>
        <w:pStyle w:val="a3"/>
        <w:spacing w:before="10"/>
        <w:ind w:left="0"/>
        <w:rPr>
          <w:sz w:val="23"/>
        </w:rPr>
      </w:pPr>
      <w:r>
        <w:br w:type="column"/>
      </w:r>
    </w:p>
    <w:p w:rsidR="00322F31" w:rsidRPr="00EF5616" w:rsidRDefault="00EF5616" w:rsidP="000F0589">
      <w:pPr>
        <w:pStyle w:val="a4"/>
        <w:numPr>
          <w:ilvl w:val="0"/>
          <w:numId w:val="109"/>
        </w:numPr>
        <w:tabs>
          <w:tab w:val="left" w:pos="445"/>
          <w:tab w:val="left" w:pos="446"/>
        </w:tabs>
        <w:spacing w:line="293" w:lineRule="exact"/>
        <w:ind w:left="445" w:hanging="425"/>
        <w:rPr>
          <w:sz w:val="24"/>
          <w:lang w:val="ru-RU"/>
        </w:rPr>
      </w:pPr>
      <w:r w:rsidRPr="00EF5616">
        <w:rPr>
          <w:sz w:val="24"/>
          <w:lang w:val="ru-RU"/>
        </w:rPr>
        <w:t>переводить числа из одной системы записи (системы счисления) в</w:t>
      </w:r>
      <w:r w:rsidRPr="00EF5616">
        <w:rPr>
          <w:spacing w:val="-18"/>
          <w:sz w:val="24"/>
          <w:lang w:val="ru-RU"/>
        </w:rPr>
        <w:t xml:space="preserve"> </w:t>
      </w:r>
      <w:r w:rsidRPr="00EF5616">
        <w:rPr>
          <w:sz w:val="24"/>
          <w:lang w:val="ru-RU"/>
        </w:rPr>
        <w:t>другую;</w:t>
      </w:r>
    </w:p>
    <w:p w:rsidR="00322F31" w:rsidRPr="00EF5616" w:rsidRDefault="00EF5616" w:rsidP="000F0589">
      <w:pPr>
        <w:pStyle w:val="a4"/>
        <w:numPr>
          <w:ilvl w:val="0"/>
          <w:numId w:val="109"/>
        </w:numPr>
        <w:tabs>
          <w:tab w:val="left" w:pos="445"/>
          <w:tab w:val="left" w:pos="446"/>
        </w:tabs>
        <w:spacing w:line="293" w:lineRule="exact"/>
        <w:ind w:left="445" w:hanging="425"/>
        <w:rPr>
          <w:sz w:val="24"/>
          <w:lang w:val="ru-RU"/>
        </w:rPr>
      </w:pPr>
      <w:r w:rsidRPr="00EF5616">
        <w:rPr>
          <w:sz w:val="24"/>
          <w:lang w:val="ru-RU"/>
        </w:rPr>
        <w:t>доказывать</w:t>
      </w:r>
      <w:r w:rsidRPr="00EF5616">
        <w:rPr>
          <w:spacing w:val="51"/>
          <w:sz w:val="24"/>
          <w:lang w:val="ru-RU"/>
        </w:rPr>
        <w:t xml:space="preserve"> </w:t>
      </w:r>
      <w:r w:rsidRPr="00EF5616">
        <w:rPr>
          <w:sz w:val="24"/>
          <w:lang w:val="ru-RU"/>
        </w:rPr>
        <w:t>и</w:t>
      </w:r>
      <w:r w:rsidRPr="00EF5616">
        <w:rPr>
          <w:spacing w:val="52"/>
          <w:sz w:val="24"/>
          <w:lang w:val="ru-RU"/>
        </w:rPr>
        <w:t xml:space="preserve"> </w:t>
      </w:r>
      <w:r w:rsidRPr="00EF5616">
        <w:rPr>
          <w:sz w:val="24"/>
          <w:lang w:val="ru-RU"/>
        </w:rPr>
        <w:t>использовать</w:t>
      </w:r>
      <w:r w:rsidRPr="00EF5616">
        <w:rPr>
          <w:spacing w:val="51"/>
          <w:sz w:val="24"/>
          <w:lang w:val="ru-RU"/>
        </w:rPr>
        <w:t xml:space="preserve"> </w:t>
      </w:r>
      <w:r w:rsidRPr="00EF5616">
        <w:rPr>
          <w:sz w:val="24"/>
          <w:lang w:val="ru-RU"/>
        </w:rPr>
        <w:t>признаки</w:t>
      </w:r>
      <w:r w:rsidRPr="00EF5616">
        <w:rPr>
          <w:spacing w:val="52"/>
          <w:sz w:val="24"/>
          <w:lang w:val="ru-RU"/>
        </w:rPr>
        <w:t xml:space="preserve"> </w:t>
      </w:r>
      <w:r w:rsidRPr="00EF5616">
        <w:rPr>
          <w:sz w:val="24"/>
          <w:lang w:val="ru-RU"/>
        </w:rPr>
        <w:t>делимости</w:t>
      </w:r>
      <w:r w:rsidRPr="00EF5616">
        <w:rPr>
          <w:spacing w:val="52"/>
          <w:sz w:val="24"/>
          <w:lang w:val="ru-RU"/>
        </w:rPr>
        <w:t xml:space="preserve"> </w:t>
      </w:r>
      <w:r w:rsidRPr="00EF5616">
        <w:rPr>
          <w:sz w:val="24"/>
          <w:lang w:val="ru-RU"/>
        </w:rPr>
        <w:t>на</w:t>
      </w:r>
      <w:r w:rsidRPr="00EF5616">
        <w:rPr>
          <w:spacing w:val="50"/>
          <w:sz w:val="24"/>
          <w:lang w:val="ru-RU"/>
        </w:rPr>
        <w:t xml:space="preserve"> </w:t>
      </w:r>
      <w:r w:rsidRPr="00EF5616">
        <w:rPr>
          <w:sz w:val="24"/>
          <w:lang w:val="ru-RU"/>
        </w:rPr>
        <w:t>2,</w:t>
      </w:r>
      <w:r w:rsidRPr="00EF5616">
        <w:rPr>
          <w:spacing w:val="50"/>
          <w:sz w:val="24"/>
          <w:lang w:val="ru-RU"/>
        </w:rPr>
        <w:t xml:space="preserve"> </w:t>
      </w:r>
      <w:r w:rsidRPr="00EF5616">
        <w:rPr>
          <w:sz w:val="24"/>
          <w:lang w:val="ru-RU"/>
        </w:rPr>
        <w:t>4,</w:t>
      </w:r>
      <w:r w:rsidRPr="00EF5616">
        <w:rPr>
          <w:spacing w:val="50"/>
          <w:sz w:val="24"/>
          <w:lang w:val="ru-RU"/>
        </w:rPr>
        <w:t xml:space="preserve"> </w:t>
      </w:r>
      <w:r w:rsidRPr="00EF5616">
        <w:rPr>
          <w:sz w:val="24"/>
          <w:lang w:val="ru-RU"/>
        </w:rPr>
        <w:t>8,</w:t>
      </w:r>
      <w:r w:rsidRPr="00EF5616">
        <w:rPr>
          <w:spacing w:val="50"/>
          <w:sz w:val="24"/>
          <w:lang w:val="ru-RU"/>
        </w:rPr>
        <w:t xml:space="preserve"> </w:t>
      </w:r>
      <w:r w:rsidRPr="00EF5616">
        <w:rPr>
          <w:sz w:val="24"/>
          <w:lang w:val="ru-RU"/>
        </w:rPr>
        <w:t>5,</w:t>
      </w:r>
      <w:r w:rsidRPr="00EF5616">
        <w:rPr>
          <w:spacing w:val="50"/>
          <w:sz w:val="24"/>
          <w:lang w:val="ru-RU"/>
        </w:rPr>
        <w:t xml:space="preserve"> </w:t>
      </w:r>
      <w:r w:rsidRPr="00EF5616">
        <w:rPr>
          <w:sz w:val="24"/>
          <w:lang w:val="ru-RU"/>
        </w:rPr>
        <w:t>3,</w:t>
      </w:r>
      <w:r w:rsidRPr="00EF5616">
        <w:rPr>
          <w:spacing w:val="50"/>
          <w:sz w:val="24"/>
          <w:lang w:val="ru-RU"/>
        </w:rPr>
        <w:t xml:space="preserve"> </w:t>
      </w:r>
      <w:r w:rsidRPr="00EF5616">
        <w:rPr>
          <w:sz w:val="24"/>
          <w:lang w:val="ru-RU"/>
        </w:rPr>
        <w:t>6,</w:t>
      </w:r>
      <w:r w:rsidRPr="00EF5616">
        <w:rPr>
          <w:spacing w:val="53"/>
          <w:sz w:val="24"/>
          <w:lang w:val="ru-RU"/>
        </w:rPr>
        <w:t xml:space="preserve"> </w:t>
      </w:r>
      <w:r w:rsidRPr="00EF5616">
        <w:rPr>
          <w:sz w:val="24"/>
          <w:lang w:val="ru-RU"/>
        </w:rPr>
        <w:t>9,</w:t>
      </w:r>
      <w:r w:rsidRPr="00EF5616">
        <w:rPr>
          <w:spacing w:val="50"/>
          <w:sz w:val="24"/>
          <w:lang w:val="ru-RU"/>
        </w:rPr>
        <w:t xml:space="preserve"> </w:t>
      </w:r>
      <w:r w:rsidRPr="00EF5616">
        <w:rPr>
          <w:sz w:val="24"/>
          <w:lang w:val="ru-RU"/>
        </w:rPr>
        <w:t>10,</w:t>
      </w:r>
      <w:r w:rsidRPr="00EF5616">
        <w:rPr>
          <w:spacing w:val="50"/>
          <w:sz w:val="24"/>
          <w:lang w:val="ru-RU"/>
        </w:rPr>
        <w:t xml:space="preserve"> </w:t>
      </w:r>
      <w:r w:rsidRPr="00EF5616">
        <w:rPr>
          <w:sz w:val="24"/>
          <w:lang w:val="ru-RU"/>
        </w:rPr>
        <w:t>11</w:t>
      </w:r>
      <w:r w:rsidRPr="00EF5616">
        <w:rPr>
          <w:spacing w:val="50"/>
          <w:sz w:val="24"/>
          <w:lang w:val="ru-RU"/>
        </w:rPr>
        <w:t xml:space="preserve"> </w:t>
      </w:r>
      <w:r w:rsidRPr="00EF5616">
        <w:rPr>
          <w:sz w:val="24"/>
          <w:lang w:val="ru-RU"/>
        </w:rPr>
        <w:t>суммы</w:t>
      </w:r>
      <w:r w:rsidRPr="00EF5616">
        <w:rPr>
          <w:spacing w:val="50"/>
          <w:sz w:val="24"/>
          <w:lang w:val="ru-RU"/>
        </w:rPr>
        <w:t xml:space="preserve"> </w:t>
      </w:r>
      <w:r w:rsidRPr="00EF5616">
        <w:rPr>
          <w:sz w:val="24"/>
          <w:lang w:val="ru-RU"/>
        </w:rPr>
        <w:t>и</w:t>
      </w:r>
    </w:p>
    <w:p w:rsidR="00322F31" w:rsidRPr="00EF5616" w:rsidRDefault="00322F31">
      <w:pPr>
        <w:spacing w:line="293" w:lineRule="exact"/>
        <w:rPr>
          <w:sz w:val="24"/>
          <w:lang w:val="ru-RU"/>
        </w:rPr>
        <w:sectPr w:rsidR="00322F31" w:rsidRPr="00EF5616">
          <w:type w:val="continuous"/>
          <w:pgSz w:w="11910" w:h="16840"/>
          <w:pgMar w:top="0" w:right="460" w:bottom="0" w:left="740" w:header="720" w:footer="720" w:gutter="0"/>
          <w:cols w:num="2" w:space="720" w:equalWidth="0">
            <w:col w:w="760" w:space="40"/>
            <w:col w:w="9910"/>
          </w:cols>
        </w:sectPr>
      </w:pPr>
    </w:p>
    <w:p w:rsidR="00322F31" w:rsidRPr="00EF5616" w:rsidRDefault="00EF5616">
      <w:pPr>
        <w:pStyle w:val="a3"/>
        <w:spacing w:line="273" w:lineRule="exact"/>
        <w:rPr>
          <w:lang w:val="ru-RU"/>
        </w:rPr>
      </w:pPr>
      <w:r w:rsidRPr="00EF5616">
        <w:rPr>
          <w:lang w:val="ru-RU"/>
        </w:rPr>
        <w:lastRenderedPageBreak/>
        <w:t>произведения чисел при выполнении вычислений и решении задач;</w:t>
      </w:r>
    </w:p>
    <w:p w:rsidR="00322F31" w:rsidRPr="00EF5616" w:rsidRDefault="00EF5616" w:rsidP="000F0589">
      <w:pPr>
        <w:pStyle w:val="a4"/>
        <w:numPr>
          <w:ilvl w:val="1"/>
          <w:numId w:val="109"/>
        </w:numPr>
        <w:tabs>
          <w:tab w:val="left" w:pos="1244"/>
          <w:tab w:val="left" w:pos="1245"/>
        </w:tabs>
        <w:spacing w:before="2"/>
        <w:ind w:firstLine="708"/>
        <w:rPr>
          <w:sz w:val="24"/>
          <w:lang w:val="ru-RU"/>
        </w:rPr>
      </w:pPr>
      <w:r w:rsidRPr="00EF5616">
        <w:rPr>
          <w:sz w:val="24"/>
          <w:lang w:val="ru-RU"/>
        </w:rPr>
        <w:t>выполнять округление рациональных и иррациональных чисел с заданной</w:t>
      </w:r>
      <w:r w:rsidRPr="00EF5616">
        <w:rPr>
          <w:spacing w:val="-17"/>
          <w:sz w:val="24"/>
          <w:lang w:val="ru-RU"/>
        </w:rPr>
        <w:t xml:space="preserve"> </w:t>
      </w:r>
      <w:r w:rsidRPr="00EF5616">
        <w:rPr>
          <w:sz w:val="24"/>
          <w:lang w:val="ru-RU"/>
        </w:rPr>
        <w:t>точностью;</w:t>
      </w:r>
    </w:p>
    <w:p w:rsidR="00322F31" w:rsidRPr="00EF5616" w:rsidRDefault="00EF5616" w:rsidP="000F0589">
      <w:pPr>
        <w:pStyle w:val="a4"/>
        <w:numPr>
          <w:ilvl w:val="1"/>
          <w:numId w:val="109"/>
        </w:numPr>
        <w:tabs>
          <w:tab w:val="left" w:pos="1244"/>
          <w:tab w:val="left" w:pos="1245"/>
        </w:tabs>
        <w:spacing w:before="1" w:line="293" w:lineRule="exact"/>
        <w:ind w:left="1244" w:hanging="424"/>
        <w:rPr>
          <w:sz w:val="24"/>
          <w:lang w:val="ru-RU"/>
        </w:rPr>
      </w:pPr>
      <w:r w:rsidRPr="00EF5616">
        <w:rPr>
          <w:sz w:val="24"/>
          <w:lang w:val="ru-RU"/>
        </w:rPr>
        <w:t>сравнивать действительные числа разными</w:t>
      </w:r>
      <w:r w:rsidRPr="00EF5616">
        <w:rPr>
          <w:spacing w:val="-12"/>
          <w:sz w:val="24"/>
          <w:lang w:val="ru-RU"/>
        </w:rPr>
        <w:t xml:space="preserve"> </w:t>
      </w:r>
      <w:r w:rsidRPr="00EF5616">
        <w:rPr>
          <w:sz w:val="24"/>
          <w:lang w:val="ru-RU"/>
        </w:rPr>
        <w:t>способами;</w:t>
      </w:r>
    </w:p>
    <w:p w:rsidR="00322F31" w:rsidRPr="00EF5616" w:rsidRDefault="00EF5616" w:rsidP="000F0589">
      <w:pPr>
        <w:pStyle w:val="a4"/>
        <w:numPr>
          <w:ilvl w:val="1"/>
          <w:numId w:val="109"/>
        </w:numPr>
        <w:tabs>
          <w:tab w:val="left" w:pos="1244"/>
          <w:tab w:val="left" w:pos="1245"/>
        </w:tabs>
        <w:spacing w:before="2" w:line="237" w:lineRule="auto"/>
        <w:ind w:right="104" w:firstLine="708"/>
        <w:rPr>
          <w:sz w:val="24"/>
          <w:lang w:val="ru-RU"/>
        </w:rPr>
      </w:pPr>
      <w:r w:rsidRPr="00EF5616">
        <w:rPr>
          <w:sz w:val="24"/>
          <w:lang w:val="ru-RU"/>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w:t>
      </w:r>
      <w:r w:rsidRPr="00EF5616">
        <w:rPr>
          <w:spacing w:val="-17"/>
          <w:sz w:val="24"/>
          <w:lang w:val="ru-RU"/>
        </w:rPr>
        <w:t xml:space="preserve"> </w:t>
      </w:r>
      <w:r w:rsidRPr="00EF5616">
        <w:rPr>
          <w:sz w:val="24"/>
          <w:lang w:val="ru-RU"/>
        </w:rPr>
        <w:t>2;</w:t>
      </w:r>
    </w:p>
    <w:p w:rsidR="00322F31" w:rsidRPr="00EF5616" w:rsidRDefault="00EF5616" w:rsidP="000F0589">
      <w:pPr>
        <w:pStyle w:val="a4"/>
        <w:numPr>
          <w:ilvl w:val="1"/>
          <w:numId w:val="109"/>
        </w:numPr>
        <w:tabs>
          <w:tab w:val="left" w:pos="1244"/>
          <w:tab w:val="left" w:pos="1245"/>
        </w:tabs>
        <w:spacing w:before="2" w:line="293" w:lineRule="exact"/>
        <w:ind w:left="1244" w:hanging="424"/>
        <w:rPr>
          <w:sz w:val="24"/>
          <w:lang w:val="ru-RU"/>
        </w:rPr>
      </w:pPr>
      <w:r w:rsidRPr="00EF5616">
        <w:rPr>
          <w:sz w:val="24"/>
          <w:lang w:val="ru-RU"/>
        </w:rPr>
        <w:t>находить НОД и НОК чисел разными способами и использовать их при решении</w:t>
      </w:r>
      <w:r w:rsidRPr="00EF5616">
        <w:rPr>
          <w:spacing w:val="-23"/>
          <w:sz w:val="24"/>
          <w:lang w:val="ru-RU"/>
        </w:rPr>
        <w:t xml:space="preserve"> </w:t>
      </w:r>
      <w:r w:rsidRPr="00EF5616">
        <w:rPr>
          <w:sz w:val="24"/>
          <w:lang w:val="ru-RU"/>
        </w:rPr>
        <w:t>задач;</w:t>
      </w:r>
    </w:p>
    <w:p w:rsidR="00322F31" w:rsidRPr="00EF5616" w:rsidRDefault="00EF5616" w:rsidP="000F0589">
      <w:pPr>
        <w:pStyle w:val="a4"/>
        <w:numPr>
          <w:ilvl w:val="1"/>
          <w:numId w:val="109"/>
        </w:numPr>
        <w:tabs>
          <w:tab w:val="left" w:pos="1244"/>
          <w:tab w:val="left" w:pos="1245"/>
        </w:tabs>
        <w:spacing w:before="2" w:line="237" w:lineRule="auto"/>
        <w:ind w:right="104" w:firstLine="708"/>
        <w:rPr>
          <w:sz w:val="24"/>
          <w:lang w:val="ru-RU"/>
        </w:rPr>
      </w:pPr>
      <w:r w:rsidRPr="00EF5616">
        <w:rPr>
          <w:sz w:val="24"/>
          <w:lang w:val="ru-RU"/>
        </w:rPr>
        <w:t>выполнять вычисления и преобразования выражений, содержащих действительные числа, в том числе корни натуральных</w:t>
      </w:r>
      <w:r w:rsidRPr="00EF5616">
        <w:rPr>
          <w:spacing w:val="-7"/>
          <w:sz w:val="24"/>
          <w:lang w:val="ru-RU"/>
        </w:rPr>
        <w:t xml:space="preserve"> </w:t>
      </w:r>
      <w:r w:rsidRPr="00EF5616">
        <w:rPr>
          <w:sz w:val="24"/>
          <w:lang w:val="ru-RU"/>
        </w:rPr>
        <w:t>степеней.</w:t>
      </w:r>
    </w:p>
    <w:p w:rsidR="00322F31" w:rsidRPr="00EF5616" w:rsidRDefault="00EF5616">
      <w:pPr>
        <w:pStyle w:val="1"/>
        <w:spacing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9"/>
        </w:numPr>
        <w:tabs>
          <w:tab w:val="left" w:pos="1244"/>
          <w:tab w:val="left" w:pos="1245"/>
        </w:tabs>
        <w:spacing w:before="1" w:line="237" w:lineRule="auto"/>
        <w:ind w:right="103" w:firstLine="708"/>
        <w:rPr>
          <w:sz w:val="24"/>
          <w:lang w:val="ru-RU"/>
        </w:rPr>
      </w:pPr>
      <w:r w:rsidRPr="00EF5616">
        <w:rPr>
          <w:sz w:val="24"/>
          <w:lang w:val="ru-RU"/>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w:t>
      </w:r>
      <w:r w:rsidRPr="00EF5616">
        <w:rPr>
          <w:spacing w:val="-20"/>
          <w:sz w:val="24"/>
          <w:lang w:val="ru-RU"/>
        </w:rPr>
        <w:t xml:space="preserve"> </w:t>
      </w:r>
      <w:r w:rsidRPr="00EF5616">
        <w:rPr>
          <w:sz w:val="24"/>
          <w:lang w:val="ru-RU"/>
        </w:rPr>
        <w:t>сравнений;</w:t>
      </w:r>
    </w:p>
    <w:p w:rsidR="00322F31" w:rsidRPr="00EF5616" w:rsidRDefault="00EF5616" w:rsidP="000F0589">
      <w:pPr>
        <w:pStyle w:val="a4"/>
        <w:numPr>
          <w:ilvl w:val="1"/>
          <w:numId w:val="109"/>
        </w:numPr>
        <w:tabs>
          <w:tab w:val="left" w:pos="1244"/>
          <w:tab w:val="left" w:pos="1245"/>
        </w:tabs>
        <w:spacing w:before="2"/>
        <w:ind w:right="103" w:firstLine="708"/>
        <w:rPr>
          <w:sz w:val="24"/>
          <w:lang w:val="ru-RU"/>
        </w:rPr>
      </w:pPr>
      <w:r w:rsidRPr="00EF5616">
        <w:rPr>
          <w:sz w:val="24"/>
          <w:lang w:val="ru-RU"/>
        </w:rPr>
        <w:t>записывать, сравнивать, округлять числовые данные реальных величин с использованием разных систем</w:t>
      </w:r>
      <w:r w:rsidRPr="00EF5616">
        <w:rPr>
          <w:spacing w:val="-3"/>
          <w:sz w:val="24"/>
          <w:lang w:val="ru-RU"/>
        </w:rPr>
        <w:t xml:space="preserve"> </w:t>
      </w:r>
      <w:r w:rsidRPr="00EF5616">
        <w:rPr>
          <w:sz w:val="24"/>
          <w:lang w:val="ru-RU"/>
        </w:rPr>
        <w:t>измерения;</w:t>
      </w:r>
    </w:p>
    <w:p w:rsidR="00322F31" w:rsidRPr="00EF5616" w:rsidRDefault="00EF5616" w:rsidP="000F0589">
      <w:pPr>
        <w:pStyle w:val="a4"/>
        <w:numPr>
          <w:ilvl w:val="1"/>
          <w:numId w:val="109"/>
        </w:numPr>
        <w:tabs>
          <w:tab w:val="left" w:pos="1244"/>
          <w:tab w:val="left" w:pos="1245"/>
          <w:tab w:val="left" w:pos="2557"/>
          <w:tab w:val="left" w:pos="2898"/>
          <w:tab w:val="left" w:pos="4158"/>
          <w:tab w:val="left" w:pos="5262"/>
          <w:tab w:val="left" w:pos="6565"/>
          <w:tab w:val="left" w:pos="7753"/>
          <w:tab w:val="left" w:pos="9109"/>
          <w:tab w:val="left" w:pos="9699"/>
        </w:tabs>
        <w:spacing w:before="5" w:line="237" w:lineRule="auto"/>
        <w:ind w:right="103" w:firstLine="708"/>
        <w:rPr>
          <w:sz w:val="24"/>
          <w:lang w:val="ru-RU"/>
        </w:rPr>
      </w:pPr>
      <w:r w:rsidRPr="00EF5616">
        <w:rPr>
          <w:sz w:val="24"/>
          <w:lang w:val="ru-RU"/>
        </w:rPr>
        <w:t>составлять</w:t>
      </w:r>
      <w:r w:rsidRPr="00EF5616">
        <w:rPr>
          <w:sz w:val="24"/>
          <w:lang w:val="ru-RU"/>
        </w:rPr>
        <w:tab/>
        <w:t>и</w:t>
      </w:r>
      <w:r w:rsidRPr="00EF5616">
        <w:rPr>
          <w:sz w:val="24"/>
          <w:lang w:val="ru-RU"/>
        </w:rPr>
        <w:tab/>
        <w:t>оценивать</w:t>
      </w:r>
      <w:r w:rsidRPr="00EF5616">
        <w:rPr>
          <w:sz w:val="24"/>
          <w:lang w:val="ru-RU"/>
        </w:rPr>
        <w:tab/>
        <w:t>разными</w:t>
      </w:r>
      <w:r w:rsidRPr="00EF5616">
        <w:rPr>
          <w:sz w:val="24"/>
          <w:lang w:val="ru-RU"/>
        </w:rPr>
        <w:tab/>
        <w:t>способами</w:t>
      </w:r>
      <w:r w:rsidRPr="00EF5616">
        <w:rPr>
          <w:sz w:val="24"/>
          <w:lang w:val="ru-RU"/>
        </w:rPr>
        <w:tab/>
        <w:t>числовые</w:t>
      </w:r>
      <w:r w:rsidRPr="00EF5616">
        <w:rPr>
          <w:sz w:val="24"/>
          <w:lang w:val="ru-RU"/>
        </w:rPr>
        <w:tab/>
        <w:t>выражения</w:t>
      </w:r>
      <w:r w:rsidRPr="00EF5616">
        <w:rPr>
          <w:sz w:val="24"/>
          <w:lang w:val="ru-RU"/>
        </w:rPr>
        <w:tab/>
        <w:t>при</w:t>
      </w:r>
      <w:r w:rsidRPr="00EF5616">
        <w:rPr>
          <w:sz w:val="24"/>
          <w:lang w:val="ru-RU"/>
        </w:rPr>
        <w:tab/>
        <w:t>решении практических задач и задач из других учебных</w:t>
      </w:r>
      <w:r w:rsidRPr="00EF5616">
        <w:rPr>
          <w:spacing w:val="-14"/>
          <w:sz w:val="24"/>
          <w:lang w:val="ru-RU"/>
        </w:rPr>
        <w:t xml:space="preserve"> </w:t>
      </w:r>
      <w:r w:rsidRPr="00EF5616">
        <w:rPr>
          <w:sz w:val="24"/>
          <w:lang w:val="ru-RU"/>
        </w:rPr>
        <w:t>предметов.</w:t>
      </w:r>
    </w:p>
    <w:p w:rsidR="00322F31" w:rsidRDefault="00EF5616">
      <w:pPr>
        <w:pStyle w:val="1"/>
        <w:spacing w:line="275" w:lineRule="exact"/>
        <w:ind w:left="112"/>
      </w:pPr>
      <w:r>
        <w:t>Тождественные преобразования</w:t>
      </w:r>
    </w:p>
    <w:p w:rsidR="00322F31" w:rsidRPr="00EF5616" w:rsidRDefault="00EF5616" w:rsidP="000F0589">
      <w:pPr>
        <w:pStyle w:val="a4"/>
        <w:numPr>
          <w:ilvl w:val="1"/>
          <w:numId w:val="109"/>
        </w:numPr>
        <w:tabs>
          <w:tab w:val="left" w:pos="1244"/>
          <w:tab w:val="left" w:pos="1245"/>
        </w:tabs>
        <w:spacing w:line="292" w:lineRule="exact"/>
        <w:ind w:left="1244" w:hanging="424"/>
        <w:rPr>
          <w:sz w:val="24"/>
          <w:lang w:val="ru-RU"/>
        </w:rPr>
      </w:pPr>
      <w:r w:rsidRPr="00EF5616">
        <w:rPr>
          <w:sz w:val="24"/>
          <w:lang w:val="ru-RU"/>
        </w:rPr>
        <w:t>Свободно оперировать понятиями степени с целым и дробным</w:t>
      </w:r>
      <w:r w:rsidRPr="00EF5616">
        <w:rPr>
          <w:spacing w:val="-13"/>
          <w:sz w:val="24"/>
          <w:lang w:val="ru-RU"/>
        </w:rPr>
        <w:t xml:space="preserve"> </w:t>
      </w:r>
      <w:r w:rsidRPr="00EF5616">
        <w:rPr>
          <w:sz w:val="24"/>
          <w:lang w:val="ru-RU"/>
        </w:rPr>
        <w:t>показателем;</w:t>
      </w:r>
    </w:p>
    <w:p w:rsidR="00322F31" w:rsidRPr="00EF5616" w:rsidRDefault="00EF5616" w:rsidP="000F0589">
      <w:pPr>
        <w:pStyle w:val="a4"/>
        <w:numPr>
          <w:ilvl w:val="1"/>
          <w:numId w:val="109"/>
        </w:numPr>
        <w:tabs>
          <w:tab w:val="left" w:pos="1244"/>
          <w:tab w:val="left" w:pos="1245"/>
        </w:tabs>
        <w:spacing w:line="293" w:lineRule="exact"/>
        <w:ind w:left="1244" w:hanging="424"/>
        <w:rPr>
          <w:sz w:val="24"/>
          <w:lang w:val="ru-RU"/>
        </w:rPr>
      </w:pPr>
      <w:r w:rsidRPr="00EF5616">
        <w:rPr>
          <w:sz w:val="24"/>
          <w:lang w:val="ru-RU"/>
        </w:rPr>
        <w:t>выполнять доказательство свойств степени с целыми и дробными</w:t>
      </w:r>
      <w:r w:rsidRPr="00EF5616">
        <w:rPr>
          <w:spacing w:val="-20"/>
          <w:sz w:val="24"/>
          <w:lang w:val="ru-RU"/>
        </w:rPr>
        <w:t xml:space="preserve"> </w:t>
      </w:r>
      <w:r w:rsidRPr="00EF5616">
        <w:rPr>
          <w:sz w:val="24"/>
          <w:lang w:val="ru-RU"/>
        </w:rPr>
        <w:t>показателями;</w:t>
      </w:r>
    </w:p>
    <w:p w:rsidR="00322F31" w:rsidRPr="00EF5616" w:rsidRDefault="00EF5616" w:rsidP="000F0589">
      <w:pPr>
        <w:pStyle w:val="a4"/>
        <w:numPr>
          <w:ilvl w:val="1"/>
          <w:numId w:val="109"/>
        </w:numPr>
        <w:tabs>
          <w:tab w:val="left" w:pos="1244"/>
          <w:tab w:val="left" w:pos="1245"/>
        </w:tabs>
        <w:spacing w:line="292" w:lineRule="exact"/>
        <w:ind w:left="1244" w:hanging="424"/>
        <w:rPr>
          <w:sz w:val="24"/>
          <w:lang w:val="ru-RU"/>
        </w:rPr>
      </w:pPr>
      <w:r w:rsidRPr="00EF5616">
        <w:rPr>
          <w:sz w:val="24"/>
          <w:lang w:val="ru-RU"/>
        </w:rPr>
        <w:t xml:space="preserve">оперировать  понятиями  «одночлен»,  «многочлен»,  «многочлен  с  одной  </w:t>
      </w:r>
      <w:r w:rsidRPr="00EF5616">
        <w:rPr>
          <w:spacing w:val="40"/>
          <w:sz w:val="24"/>
          <w:lang w:val="ru-RU"/>
        </w:rPr>
        <w:t xml:space="preserve"> </w:t>
      </w:r>
      <w:r w:rsidRPr="00EF5616">
        <w:rPr>
          <w:sz w:val="24"/>
          <w:lang w:val="ru-RU"/>
        </w:rPr>
        <w:t>переменной»,</w:t>
      </w:r>
    </w:p>
    <w:p w:rsidR="00322F31" w:rsidRPr="00EF5616" w:rsidRDefault="00EF5616">
      <w:pPr>
        <w:pStyle w:val="a3"/>
        <w:tabs>
          <w:tab w:val="left" w:pos="1525"/>
          <w:tab w:val="left" w:pos="5163"/>
          <w:tab w:val="left" w:pos="8365"/>
          <w:tab w:val="left" w:pos="9927"/>
        </w:tabs>
        <w:ind w:right="103"/>
        <w:rPr>
          <w:lang w:val="ru-RU"/>
        </w:rPr>
      </w:pPr>
      <w:r w:rsidRPr="00EF5616">
        <w:rPr>
          <w:lang w:val="ru-RU"/>
        </w:rPr>
        <w:t>«многочлен</w:t>
      </w:r>
      <w:r w:rsidRPr="00EF5616">
        <w:rPr>
          <w:lang w:val="ru-RU"/>
        </w:rPr>
        <w:tab/>
        <w:t xml:space="preserve">с  </w:t>
      </w:r>
      <w:r w:rsidRPr="00EF5616">
        <w:rPr>
          <w:spacing w:val="15"/>
          <w:lang w:val="ru-RU"/>
        </w:rPr>
        <w:t xml:space="preserve"> </w:t>
      </w:r>
      <w:r w:rsidRPr="00EF5616">
        <w:rPr>
          <w:lang w:val="ru-RU"/>
        </w:rPr>
        <w:t xml:space="preserve">несколькими  </w:t>
      </w:r>
      <w:r w:rsidRPr="00EF5616">
        <w:rPr>
          <w:spacing w:val="15"/>
          <w:lang w:val="ru-RU"/>
        </w:rPr>
        <w:t xml:space="preserve"> </w:t>
      </w:r>
      <w:r w:rsidRPr="00EF5616">
        <w:rPr>
          <w:lang w:val="ru-RU"/>
        </w:rPr>
        <w:t>переменными»,</w:t>
      </w:r>
      <w:r w:rsidRPr="00EF5616">
        <w:rPr>
          <w:lang w:val="ru-RU"/>
        </w:rPr>
        <w:tab/>
        <w:t xml:space="preserve">коэффициенты  </w:t>
      </w:r>
      <w:r w:rsidRPr="00EF5616">
        <w:rPr>
          <w:spacing w:val="15"/>
          <w:lang w:val="ru-RU"/>
        </w:rPr>
        <w:t xml:space="preserve"> </w:t>
      </w:r>
      <w:r w:rsidRPr="00EF5616">
        <w:rPr>
          <w:lang w:val="ru-RU"/>
        </w:rPr>
        <w:t>многочлена,</w:t>
      </w:r>
      <w:r w:rsidRPr="00EF5616">
        <w:rPr>
          <w:lang w:val="ru-RU"/>
        </w:rPr>
        <w:tab/>
        <w:t>«стандартная</w:t>
      </w:r>
      <w:r w:rsidRPr="00EF5616">
        <w:rPr>
          <w:lang w:val="ru-RU"/>
        </w:rPr>
        <w:tab/>
        <w:t>запись многочлена», степень одночлена и</w:t>
      </w:r>
      <w:r w:rsidRPr="00EF5616">
        <w:rPr>
          <w:spacing w:val="-7"/>
          <w:lang w:val="ru-RU"/>
        </w:rPr>
        <w:t xml:space="preserve"> </w:t>
      </w:r>
      <w:r w:rsidRPr="00EF5616">
        <w:rPr>
          <w:lang w:val="ru-RU"/>
        </w:rPr>
        <w:t>многочлена;</w:t>
      </w:r>
    </w:p>
    <w:p w:rsidR="00322F31" w:rsidRPr="00EF5616" w:rsidRDefault="00EF5616" w:rsidP="000F0589">
      <w:pPr>
        <w:pStyle w:val="a4"/>
        <w:numPr>
          <w:ilvl w:val="1"/>
          <w:numId w:val="109"/>
        </w:numPr>
        <w:tabs>
          <w:tab w:val="left" w:pos="1244"/>
          <w:tab w:val="left" w:pos="1245"/>
        </w:tabs>
        <w:spacing w:before="3" w:line="293" w:lineRule="exact"/>
        <w:ind w:left="1244" w:hanging="424"/>
        <w:rPr>
          <w:sz w:val="24"/>
          <w:lang w:val="ru-RU"/>
        </w:rPr>
      </w:pPr>
      <w:r w:rsidRPr="00EF5616">
        <w:rPr>
          <w:sz w:val="24"/>
          <w:lang w:val="ru-RU"/>
        </w:rPr>
        <w:t>свободно владеть приемами преобразования целых и дробно-рациональных</w:t>
      </w:r>
      <w:r w:rsidRPr="00EF5616">
        <w:rPr>
          <w:spacing w:val="-15"/>
          <w:sz w:val="24"/>
          <w:lang w:val="ru-RU"/>
        </w:rPr>
        <w:t xml:space="preserve"> </w:t>
      </w:r>
      <w:r w:rsidRPr="00EF5616">
        <w:rPr>
          <w:sz w:val="24"/>
          <w:lang w:val="ru-RU"/>
        </w:rPr>
        <w:t>выражений;</w:t>
      </w:r>
    </w:p>
    <w:p w:rsidR="00322F31" w:rsidRPr="00EF5616" w:rsidRDefault="00EF5616" w:rsidP="000F0589">
      <w:pPr>
        <w:pStyle w:val="a4"/>
        <w:numPr>
          <w:ilvl w:val="1"/>
          <w:numId w:val="109"/>
        </w:numPr>
        <w:tabs>
          <w:tab w:val="left" w:pos="1244"/>
          <w:tab w:val="left" w:pos="1245"/>
        </w:tabs>
        <w:ind w:right="103" w:firstLine="708"/>
        <w:rPr>
          <w:sz w:val="24"/>
          <w:lang w:val="ru-RU"/>
        </w:rPr>
      </w:pPr>
      <w:r w:rsidRPr="00EF5616">
        <w:rPr>
          <w:sz w:val="24"/>
          <w:lang w:val="ru-RU"/>
        </w:rPr>
        <w:t>выполнять разложение многочленов на множители разными способами, с использованием комбинаций различных</w:t>
      </w:r>
      <w:r w:rsidRPr="00EF5616">
        <w:rPr>
          <w:spacing w:val="-8"/>
          <w:sz w:val="24"/>
          <w:lang w:val="ru-RU"/>
        </w:rPr>
        <w:t xml:space="preserve"> </w:t>
      </w:r>
      <w:r w:rsidRPr="00EF5616">
        <w:rPr>
          <w:sz w:val="24"/>
          <w:lang w:val="ru-RU"/>
        </w:rPr>
        <w:t>приёмов;</w:t>
      </w:r>
    </w:p>
    <w:p w:rsidR="00322F31" w:rsidRPr="00EF5616" w:rsidRDefault="00EF5616" w:rsidP="000F0589">
      <w:pPr>
        <w:pStyle w:val="a4"/>
        <w:numPr>
          <w:ilvl w:val="1"/>
          <w:numId w:val="109"/>
        </w:numPr>
        <w:tabs>
          <w:tab w:val="left" w:pos="1245"/>
        </w:tabs>
        <w:spacing w:before="5" w:line="237" w:lineRule="auto"/>
        <w:ind w:right="102" w:firstLine="708"/>
        <w:jc w:val="both"/>
        <w:rPr>
          <w:sz w:val="24"/>
          <w:lang w:val="ru-RU"/>
        </w:rPr>
      </w:pPr>
      <w:r w:rsidRPr="00EF5616">
        <w:rPr>
          <w:sz w:val="24"/>
          <w:lang w:val="ru-RU"/>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322F31" w:rsidRPr="00EF5616" w:rsidRDefault="00EF5616" w:rsidP="000F0589">
      <w:pPr>
        <w:pStyle w:val="a4"/>
        <w:numPr>
          <w:ilvl w:val="1"/>
          <w:numId w:val="109"/>
        </w:numPr>
        <w:tabs>
          <w:tab w:val="left" w:pos="1244"/>
          <w:tab w:val="left" w:pos="1245"/>
        </w:tabs>
        <w:spacing w:before="1" w:line="293" w:lineRule="exact"/>
        <w:ind w:left="1244" w:hanging="424"/>
        <w:rPr>
          <w:sz w:val="24"/>
          <w:lang w:val="ru-RU"/>
        </w:rPr>
      </w:pPr>
      <w:r w:rsidRPr="00EF5616">
        <w:rPr>
          <w:sz w:val="24"/>
          <w:lang w:val="ru-RU"/>
        </w:rPr>
        <w:t>выполнять деление многочлена на многочлен с</w:t>
      </w:r>
      <w:r w:rsidRPr="00EF5616">
        <w:rPr>
          <w:spacing w:val="-12"/>
          <w:sz w:val="24"/>
          <w:lang w:val="ru-RU"/>
        </w:rPr>
        <w:t xml:space="preserve"> </w:t>
      </w:r>
      <w:r w:rsidRPr="00EF5616">
        <w:rPr>
          <w:sz w:val="24"/>
          <w:lang w:val="ru-RU"/>
        </w:rPr>
        <w:t>остатком;</w:t>
      </w:r>
    </w:p>
    <w:p w:rsidR="00322F31" w:rsidRPr="00EF5616" w:rsidRDefault="00EF5616" w:rsidP="000F0589">
      <w:pPr>
        <w:pStyle w:val="a4"/>
        <w:numPr>
          <w:ilvl w:val="1"/>
          <w:numId w:val="109"/>
        </w:numPr>
        <w:tabs>
          <w:tab w:val="left" w:pos="1244"/>
          <w:tab w:val="left" w:pos="1245"/>
        </w:tabs>
        <w:spacing w:line="293" w:lineRule="exact"/>
        <w:ind w:left="1244" w:hanging="424"/>
        <w:rPr>
          <w:sz w:val="24"/>
          <w:lang w:val="ru-RU"/>
        </w:rPr>
      </w:pPr>
      <w:r w:rsidRPr="00EF5616">
        <w:rPr>
          <w:sz w:val="24"/>
          <w:lang w:val="ru-RU"/>
        </w:rPr>
        <w:t>доказывать свойства квадратных корней и корней степени</w:t>
      </w:r>
      <w:r w:rsidRPr="00EF5616">
        <w:rPr>
          <w:spacing w:val="-14"/>
          <w:sz w:val="24"/>
          <w:lang w:val="ru-RU"/>
        </w:rPr>
        <w:t xml:space="preserve"> </w:t>
      </w:r>
      <w:r>
        <w:rPr>
          <w:i/>
          <w:sz w:val="24"/>
        </w:rPr>
        <w:t>n</w:t>
      </w:r>
      <w:r w:rsidRPr="00EF5616">
        <w:rPr>
          <w:sz w:val="24"/>
          <w:lang w:val="ru-RU"/>
        </w:rPr>
        <w:t>;</w:t>
      </w:r>
    </w:p>
    <w:p w:rsidR="00322F31" w:rsidRPr="00EF5616" w:rsidRDefault="00EF5616" w:rsidP="000F0589">
      <w:pPr>
        <w:pStyle w:val="a4"/>
        <w:numPr>
          <w:ilvl w:val="1"/>
          <w:numId w:val="109"/>
        </w:numPr>
        <w:tabs>
          <w:tab w:val="left" w:pos="1244"/>
          <w:tab w:val="left" w:pos="1245"/>
        </w:tabs>
        <w:spacing w:line="293" w:lineRule="exact"/>
        <w:ind w:left="1244" w:hanging="424"/>
        <w:rPr>
          <w:sz w:val="24"/>
          <w:lang w:val="ru-RU"/>
        </w:rPr>
      </w:pPr>
      <w:r w:rsidRPr="00EF5616">
        <w:rPr>
          <w:sz w:val="24"/>
          <w:lang w:val="ru-RU"/>
        </w:rPr>
        <w:t>выполнять преобразования выражений, содержащих квадратные корни, корни степени</w:t>
      </w:r>
      <w:r w:rsidRPr="00EF5616">
        <w:rPr>
          <w:spacing w:val="-17"/>
          <w:sz w:val="24"/>
          <w:lang w:val="ru-RU"/>
        </w:rPr>
        <w:t xml:space="preserve"> </w:t>
      </w:r>
      <w:r>
        <w:rPr>
          <w:i/>
          <w:sz w:val="24"/>
        </w:rPr>
        <w:t>n</w:t>
      </w:r>
      <w:r w:rsidRPr="00EF5616">
        <w:rPr>
          <w:sz w:val="24"/>
          <w:lang w:val="ru-RU"/>
        </w:rPr>
        <w:t>;</w:t>
      </w:r>
    </w:p>
    <w:p w:rsidR="00322F31" w:rsidRPr="00EF5616" w:rsidRDefault="00EF5616" w:rsidP="000F0589">
      <w:pPr>
        <w:pStyle w:val="a4"/>
        <w:numPr>
          <w:ilvl w:val="1"/>
          <w:numId w:val="109"/>
        </w:numPr>
        <w:tabs>
          <w:tab w:val="left" w:pos="1244"/>
          <w:tab w:val="left" w:pos="1245"/>
          <w:tab w:val="left" w:pos="2521"/>
          <w:tab w:val="left" w:pos="4124"/>
          <w:tab w:val="left" w:pos="5564"/>
          <w:tab w:val="left" w:pos="7251"/>
          <w:tab w:val="left" w:pos="8756"/>
          <w:tab w:val="left" w:pos="9315"/>
        </w:tabs>
        <w:spacing w:line="292" w:lineRule="exact"/>
        <w:ind w:left="1244" w:hanging="424"/>
        <w:rPr>
          <w:sz w:val="24"/>
          <w:lang w:val="ru-RU"/>
        </w:rPr>
      </w:pPr>
      <w:r w:rsidRPr="00EF5616">
        <w:rPr>
          <w:sz w:val="24"/>
          <w:lang w:val="ru-RU"/>
        </w:rPr>
        <w:t>свободно</w:t>
      </w:r>
      <w:r w:rsidRPr="00EF5616">
        <w:rPr>
          <w:sz w:val="24"/>
          <w:lang w:val="ru-RU"/>
        </w:rPr>
        <w:tab/>
        <w:t>оперировать</w:t>
      </w:r>
      <w:r w:rsidRPr="00EF5616">
        <w:rPr>
          <w:sz w:val="24"/>
          <w:lang w:val="ru-RU"/>
        </w:rPr>
        <w:tab/>
        <w:t>понятиями</w:t>
      </w:r>
      <w:r w:rsidRPr="00EF5616">
        <w:rPr>
          <w:sz w:val="24"/>
          <w:lang w:val="ru-RU"/>
        </w:rPr>
        <w:tab/>
        <w:t>«тождество»,</w:t>
      </w:r>
      <w:r w:rsidRPr="00EF5616">
        <w:rPr>
          <w:sz w:val="24"/>
          <w:lang w:val="ru-RU"/>
        </w:rPr>
        <w:tab/>
        <w:t>«тождество</w:t>
      </w:r>
      <w:r w:rsidRPr="00EF5616">
        <w:rPr>
          <w:sz w:val="24"/>
          <w:lang w:val="ru-RU"/>
        </w:rPr>
        <w:tab/>
        <w:t>на</w:t>
      </w:r>
      <w:r w:rsidRPr="00EF5616">
        <w:rPr>
          <w:sz w:val="24"/>
          <w:lang w:val="ru-RU"/>
        </w:rPr>
        <w:tab/>
        <w:t>множестве»,</w:t>
      </w:r>
    </w:p>
    <w:p w:rsidR="00322F31" w:rsidRDefault="00EF5616">
      <w:pPr>
        <w:pStyle w:val="a3"/>
        <w:spacing w:line="274" w:lineRule="exact"/>
      </w:pPr>
      <w:r>
        <w:rPr>
          <w:noProof/>
          <w:lang w:val="ru-RU" w:eastAsia="ru-RU"/>
        </w:rPr>
        <w:drawing>
          <wp:anchor distT="0" distB="0" distL="0" distR="0" simplePos="0" relativeHeight="267929543" behindDoc="1" locked="0" layoutInCell="1" allowOverlap="1">
            <wp:simplePos x="0" y="0"/>
            <wp:positionH relativeFrom="page">
              <wp:posOffset>5978251</wp:posOffset>
            </wp:positionH>
            <wp:positionV relativeFrom="paragraph">
              <wp:posOffset>179949</wp:posOffset>
            </wp:positionV>
            <wp:extent cx="765803" cy="266064"/>
            <wp:effectExtent l="0" t="0" r="0" b="0"/>
            <wp:wrapNone/>
            <wp:docPr id="14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12.png"/>
                    <pic:cNvPicPr/>
                  </pic:nvPicPr>
                  <pic:blipFill>
                    <a:blip r:embed="rId47" cstate="print"/>
                    <a:stretch>
                      <a:fillRect/>
                    </a:stretch>
                  </pic:blipFill>
                  <pic:spPr>
                    <a:xfrm>
                      <a:off x="0" y="0"/>
                      <a:ext cx="765803" cy="266064"/>
                    </a:xfrm>
                    <a:prstGeom prst="rect">
                      <a:avLst/>
                    </a:prstGeom>
                  </pic:spPr>
                </pic:pic>
              </a:graphicData>
            </a:graphic>
          </wp:anchor>
        </w:drawing>
      </w:r>
      <w:r>
        <w:t>«тождественное преобразование»;</w:t>
      </w:r>
    </w:p>
    <w:p w:rsidR="00322F31" w:rsidRPr="00EF5616" w:rsidRDefault="00EF5616" w:rsidP="000F0589">
      <w:pPr>
        <w:pStyle w:val="a4"/>
        <w:numPr>
          <w:ilvl w:val="1"/>
          <w:numId w:val="109"/>
        </w:numPr>
        <w:tabs>
          <w:tab w:val="left" w:pos="1244"/>
          <w:tab w:val="left" w:pos="1245"/>
        </w:tabs>
        <w:spacing w:before="179"/>
        <w:ind w:left="1244" w:hanging="424"/>
        <w:rPr>
          <w:sz w:val="24"/>
          <w:lang w:val="ru-RU"/>
        </w:rPr>
      </w:pPr>
      <w:r w:rsidRPr="00EF5616">
        <w:rPr>
          <w:sz w:val="24"/>
          <w:lang w:val="ru-RU"/>
        </w:rPr>
        <w:t>выполнять различные преобразования выражений, содержащих</w:t>
      </w:r>
      <w:r w:rsidRPr="00EF5616">
        <w:rPr>
          <w:spacing w:val="-14"/>
          <w:sz w:val="24"/>
          <w:lang w:val="ru-RU"/>
        </w:rPr>
        <w:t xml:space="preserve"> </w:t>
      </w:r>
      <w:r w:rsidRPr="00EF5616">
        <w:rPr>
          <w:sz w:val="24"/>
          <w:lang w:val="ru-RU"/>
        </w:rPr>
        <w:t>модули.</w:t>
      </w:r>
    </w:p>
    <w:p w:rsidR="00322F31" w:rsidRPr="00EF5616" w:rsidRDefault="00322F31">
      <w:pPr>
        <w:rPr>
          <w:sz w:val="24"/>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sz w:val="20"/>
          <w:lang w:val="ru-RU"/>
        </w:rPr>
      </w:pPr>
    </w:p>
    <w:p w:rsidR="00322F31" w:rsidRPr="00EF5616" w:rsidRDefault="00322F31">
      <w:pPr>
        <w:pStyle w:val="a3"/>
        <w:spacing w:before="1"/>
        <w:ind w:left="0"/>
        <w:rPr>
          <w:sz w:val="21"/>
          <w:lang w:val="ru-RU"/>
        </w:rPr>
      </w:pPr>
    </w:p>
    <w:p w:rsidR="00322F31" w:rsidRPr="00EF5616" w:rsidRDefault="00EF5616">
      <w:pPr>
        <w:pStyle w:val="1"/>
        <w:spacing w:before="90"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9"/>
        </w:numPr>
        <w:tabs>
          <w:tab w:val="left" w:pos="1245"/>
        </w:tabs>
        <w:spacing w:before="1" w:line="237" w:lineRule="auto"/>
        <w:ind w:right="103" w:firstLine="708"/>
        <w:jc w:val="both"/>
        <w:rPr>
          <w:sz w:val="24"/>
          <w:lang w:val="ru-RU"/>
        </w:rPr>
      </w:pPr>
      <w:r w:rsidRPr="00EF5616">
        <w:rPr>
          <w:sz w:val="24"/>
          <w:lang w:val="ru-RU"/>
        </w:rPr>
        <w:t>выполнять преобразования и действия с буквенными выражениями, числовые коэффициенты которых записаны в стандартном</w:t>
      </w:r>
      <w:r w:rsidRPr="00EF5616">
        <w:rPr>
          <w:spacing w:val="-15"/>
          <w:sz w:val="24"/>
          <w:lang w:val="ru-RU"/>
        </w:rPr>
        <w:t xml:space="preserve"> </w:t>
      </w:r>
      <w:r w:rsidRPr="00EF5616">
        <w:rPr>
          <w:sz w:val="24"/>
          <w:lang w:val="ru-RU"/>
        </w:rPr>
        <w:t>виде;</w:t>
      </w:r>
    </w:p>
    <w:p w:rsidR="00322F31" w:rsidRPr="00EF5616" w:rsidRDefault="00EF5616" w:rsidP="000F0589">
      <w:pPr>
        <w:pStyle w:val="a4"/>
        <w:numPr>
          <w:ilvl w:val="1"/>
          <w:numId w:val="109"/>
        </w:numPr>
        <w:tabs>
          <w:tab w:val="left" w:pos="1245"/>
        </w:tabs>
        <w:spacing w:before="2"/>
        <w:ind w:right="106" w:firstLine="708"/>
        <w:jc w:val="both"/>
        <w:rPr>
          <w:sz w:val="24"/>
          <w:lang w:val="ru-RU"/>
        </w:rPr>
      </w:pPr>
      <w:r w:rsidRPr="00EF5616">
        <w:rPr>
          <w:sz w:val="24"/>
          <w:lang w:val="ru-RU"/>
        </w:rPr>
        <w:t>выполнять преобразования рациональных выражений при решении задач других учебных предметов;</w:t>
      </w:r>
    </w:p>
    <w:p w:rsidR="00322F31" w:rsidRPr="00EF5616" w:rsidRDefault="00EF5616" w:rsidP="000F0589">
      <w:pPr>
        <w:pStyle w:val="a4"/>
        <w:numPr>
          <w:ilvl w:val="1"/>
          <w:numId w:val="109"/>
        </w:numPr>
        <w:tabs>
          <w:tab w:val="left" w:pos="1245"/>
        </w:tabs>
        <w:spacing w:before="5" w:line="237" w:lineRule="auto"/>
        <w:ind w:right="104" w:firstLine="708"/>
        <w:jc w:val="both"/>
        <w:rPr>
          <w:sz w:val="24"/>
          <w:lang w:val="ru-RU"/>
        </w:rPr>
      </w:pPr>
      <w:r w:rsidRPr="00EF5616">
        <w:rPr>
          <w:sz w:val="24"/>
          <w:lang w:val="ru-RU"/>
        </w:rPr>
        <w:t>выполнять</w:t>
      </w:r>
      <w:r w:rsidRPr="00EF5616">
        <w:rPr>
          <w:spacing w:val="-16"/>
          <w:sz w:val="24"/>
          <w:lang w:val="ru-RU"/>
        </w:rPr>
        <w:t xml:space="preserve"> </w:t>
      </w:r>
      <w:r w:rsidRPr="00EF5616">
        <w:rPr>
          <w:sz w:val="24"/>
          <w:lang w:val="ru-RU"/>
        </w:rPr>
        <w:t>проверку</w:t>
      </w:r>
      <w:r w:rsidRPr="00EF5616">
        <w:rPr>
          <w:spacing w:val="-22"/>
          <w:sz w:val="24"/>
          <w:lang w:val="ru-RU"/>
        </w:rPr>
        <w:t xml:space="preserve"> </w:t>
      </w:r>
      <w:r w:rsidRPr="00EF5616">
        <w:rPr>
          <w:sz w:val="24"/>
          <w:lang w:val="ru-RU"/>
        </w:rPr>
        <w:t>правдоподобия</w:t>
      </w:r>
      <w:r w:rsidRPr="00EF5616">
        <w:rPr>
          <w:spacing w:val="-14"/>
          <w:sz w:val="24"/>
          <w:lang w:val="ru-RU"/>
        </w:rPr>
        <w:t xml:space="preserve"> </w:t>
      </w:r>
      <w:r w:rsidRPr="00EF5616">
        <w:rPr>
          <w:sz w:val="24"/>
          <w:lang w:val="ru-RU"/>
        </w:rPr>
        <w:t>физических</w:t>
      </w:r>
      <w:r w:rsidRPr="00EF5616">
        <w:rPr>
          <w:spacing w:val="-14"/>
          <w:sz w:val="24"/>
          <w:lang w:val="ru-RU"/>
        </w:rPr>
        <w:t xml:space="preserve"> </w:t>
      </w:r>
      <w:r w:rsidRPr="00EF5616">
        <w:rPr>
          <w:sz w:val="24"/>
          <w:lang w:val="ru-RU"/>
        </w:rPr>
        <w:t>и</w:t>
      </w:r>
      <w:r w:rsidRPr="00EF5616">
        <w:rPr>
          <w:spacing w:val="-16"/>
          <w:sz w:val="24"/>
          <w:lang w:val="ru-RU"/>
        </w:rPr>
        <w:t xml:space="preserve"> </w:t>
      </w:r>
      <w:r w:rsidRPr="00EF5616">
        <w:rPr>
          <w:sz w:val="24"/>
          <w:lang w:val="ru-RU"/>
        </w:rPr>
        <w:t>химических</w:t>
      </w:r>
      <w:r w:rsidRPr="00EF5616">
        <w:rPr>
          <w:spacing w:val="-12"/>
          <w:sz w:val="24"/>
          <w:lang w:val="ru-RU"/>
        </w:rPr>
        <w:t xml:space="preserve"> </w:t>
      </w:r>
      <w:r w:rsidRPr="00EF5616">
        <w:rPr>
          <w:sz w:val="24"/>
          <w:lang w:val="ru-RU"/>
        </w:rPr>
        <w:t>формул</w:t>
      </w:r>
      <w:r w:rsidRPr="00EF5616">
        <w:rPr>
          <w:spacing w:val="-12"/>
          <w:sz w:val="24"/>
          <w:lang w:val="ru-RU"/>
        </w:rPr>
        <w:t xml:space="preserve"> </w:t>
      </w:r>
      <w:r w:rsidRPr="00EF5616">
        <w:rPr>
          <w:sz w:val="24"/>
          <w:lang w:val="ru-RU"/>
        </w:rPr>
        <w:t>на</w:t>
      </w:r>
      <w:r w:rsidRPr="00EF5616">
        <w:rPr>
          <w:spacing w:val="-15"/>
          <w:sz w:val="24"/>
          <w:lang w:val="ru-RU"/>
        </w:rPr>
        <w:t xml:space="preserve"> </w:t>
      </w:r>
      <w:r w:rsidRPr="00EF5616">
        <w:rPr>
          <w:sz w:val="24"/>
          <w:lang w:val="ru-RU"/>
        </w:rPr>
        <w:t>основе</w:t>
      </w:r>
      <w:r w:rsidRPr="00EF5616">
        <w:rPr>
          <w:spacing w:val="-15"/>
          <w:sz w:val="24"/>
          <w:lang w:val="ru-RU"/>
        </w:rPr>
        <w:t xml:space="preserve"> </w:t>
      </w:r>
      <w:r w:rsidRPr="00EF5616">
        <w:rPr>
          <w:sz w:val="24"/>
          <w:lang w:val="ru-RU"/>
        </w:rPr>
        <w:t>сравнения размерностей и</w:t>
      </w:r>
      <w:r w:rsidRPr="00EF5616">
        <w:rPr>
          <w:spacing w:val="-6"/>
          <w:sz w:val="24"/>
          <w:lang w:val="ru-RU"/>
        </w:rPr>
        <w:t xml:space="preserve"> </w:t>
      </w:r>
      <w:r w:rsidRPr="00EF5616">
        <w:rPr>
          <w:sz w:val="24"/>
          <w:lang w:val="ru-RU"/>
        </w:rPr>
        <w:t>валентностей.</w:t>
      </w:r>
    </w:p>
    <w:p w:rsidR="00322F31" w:rsidRDefault="00EF5616">
      <w:pPr>
        <w:pStyle w:val="1"/>
        <w:spacing w:before="5" w:line="275" w:lineRule="exact"/>
        <w:ind w:left="112"/>
      </w:pPr>
      <w:r>
        <w:t>Уравнения и неравенства</w:t>
      </w:r>
    </w:p>
    <w:p w:rsidR="00322F31" w:rsidRPr="00EF5616" w:rsidRDefault="00EF5616" w:rsidP="000F0589">
      <w:pPr>
        <w:pStyle w:val="a4"/>
        <w:numPr>
          <w:ilvl w:val="1"/>
          <w:numId w:val="109"/>
        </w:numPr>
        <w:tabs>
          <w:tab w:val="left" w:pos="1245"/>
        </w:tabs>
        <w:spacing w:before="1" w:line="237" w:lineRule="auto"/>
        <w:ind w:right="103" w:firstLine="708"/>
        <w:jc w:val="both"/>
        <w:rPr>
          <w:sz w:val="24"/>
          <w:lang w:val="ru-RU"/>
        </w:rPr>
      </w:pPr>
      <w:r w:rsidRPr="00EF5616">
        <w:rPr>
          <w:sz w:val="24"/>
          <w:lang w:val="ru-RU"/>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w:t>
      </w:r>
      <w:r w:rsidRPr="00EF5616">
        <w:rPr>
          <w:spacing w:val="-12"/>
          <w:sz w:val="24"/>
          <w:lang w:val="ru-RU"/>
        </w:rPr>
        <w:t xml:space="preserve"> </w:t>
      </w:r>
      <w:r w:rsidRPr="00EF5616">
        <w:rPr>
          <w:sz w:val="24"/>
          <w:lang w:val="ru-RU"/>
        </w:rPr>
        <w:t>уравнений;</w:t>
      </w:r>
    </w:p>
    <w:p w:rsidR="00322F31" w:rsidRPr="00EF5616" w:rsidRDefault="00EF5616" w:rsidP="000F0589">
      <w:pPr>
        <w:pStyle w:val="a4"/>
        <w:numPr>
          <w:ilvl w:val="1"/>
          <w:numId w:val="109"/>
        </w:numPr>
        <w:tabs>
          <w:tab w:val="left" w:pos="1245"/>
        </w:tabs>
        <w:spacing w:before="4" w:line="237" w:lineRule="auto"/>
        <w:ind w:right="104" w:firstLine="708"/>
        <w:jc w:val="both"/>
        <w:rPr>
          <w:sz w:val="24"/>
          <w:lang w:val="ru-RU"/>
        </w:rPr>
      </w:pPr>
      <w:r w:rsidRPr="00EF5616">
        <w:rPr>
          <w:sz w:val="24"/>
          <w:lang w:val="ru-RU"/>
        </w:rPr>
        <w:t>решать</w:t>
      </w:r>
      <w:r w:rsidRPr="00EF5616">
        <w:rPr>
          <w:spacing w:val="-9"/>
          <w:sz w:val="24"/>
          <w:lang w:val="ru-RU"/>
        </w:rPr>
        <w:t xml:space="preserve"> </w:t>
      </w:r>
      <w:r w:rsidRPr="00EF5616">
        <w:rPr>
          <w:sz w:val="24"/>
          <w:lang w:val="ru-RU"/>
        </w:rPr>
        <w:t>разные</w:t>
      </w:r>
      <w:r w:rsidRPr="00EF5616">
        <w:rPr>
          <w:spacing w:val="-11"/>
          <w:sz w:val="24"/>
          <w:lang w:val="ru-RU"/>
        </w:rPr>
        <w:t xml:space="preserve"> </w:t>
      </w:r>
      <w:r w:rsidRPr="00EF5616">
        <w:rPr>
          <w:sz w:val="24"/>
          <w:lang w:val="ru-RU"/>
        </w:rPr>
        <w:t>виды</w:t>
      </w:r>
      <w:r w:rsidRPr="00EF5616">
        <w:rPr>
          <w:spacing w:val="-8"/>
          <w:sz w:val="24"/>
          <w:lang w:val="ru-RU"/>
        </w:rPr>
        <w:t xml:space="preserve"> </w:t>
      </w:r>
      <w:r w:rsidRPr="00EF5616">
        <w:rPr>
          <w:sz w:val="24"/>
          <w:lang w:val="ru-RU"/>
        </w:rPr>
        <w:t>уравнений</w:t>
      </w:r>
      <w:r w:rsidRPr="00EF5616">
        <w:rPr>
          <w:spacing w:val="-11"/>
          <w:sz w:val="24"/>
          <w:lang w:val="ru-RU"/>
        </w:rPr>
        <w:t xml:space="preserve"> </w:t>
      </w:r>
      <w:r w:rsidRPr="00EF5616">
        <w:rPr>
          <w:sz w:val="24"/>
          <w:lang w:val="ru-RU"/>
        </w:rPr>
        <w:t>и</w:t>
      </w:r>
      <w:r w:rsidRPr="00EF5616">
        <w:rPr>
          <w:spacing w:val="-11"/>
          <w:sz w:val="24"/>
          <w:lang w:val="ru-RU"/>
        </w:rPr>
        <w:t xml:space="preserve"> </w:t>
      </w:r>
      <w:r w:rsidRPr="00EF5616">
        <w:rPr>
          <w:sz w:val="24"/>
          <w:lang w:val="ru-RU"/>
        </w:rPr>
        <w:t>неравенств</w:t>
      </w:r>
      <w:r w:rsidRPr="00EF5616">
        <w:rPr>
          <w:spacing w:val="-10"/>
          <w:sz w:val="24"/>
          <w:lang w:val="ru-RU"/>
        </w:rPr>
        <w:t xml:space="preserve"> </w:t>
      </w:r>
      <w:r w:rsidRPr="00EF5616">
        <w:rPr>
          <w:sz w:val="24"/>
          <w:lang w:val="ru-RU"/>
        </w:rPr>
        <w:t>и</w:t>
      </w:r>
      <w:r w:rsidRPr="00EF5616">
        <w:rPr>
          <w:spacing w:val="-8"/>
          <w:sz w:val="24"/>
          <w:lang w:val="ru-RU"/>
        </w:rPr>
        <w:t xml:space="preserve"> </w:t>
      </w:r>
      <w:r w:rsidRPr="00EF5616">
        <w:rPr>
          <w:sz w:val="24"/>
          <w:lang w:val="ru-RU"/>
        </w:rPr>
        <w:t>их</w:t>
      </w:r>
      <w:r w:rsidRPr="00EF5616">
        <w:rPr>
          <w:spacing w:val="-10"/>
          <w:sz w:val="24"/>
          <w:lang w:val="ru-RU"/>
        </w:rPr>
        <w:t xml:space="preserve"> </w:t>
      </w:r>
      <w:r w:rsidRPr="00EF5616">
        <w:rPr>
          <w:sz w:val="24"/>
          <w:lang w:val="ru-RU"/>
        </w:rPr>
        <w:t>систем,</w:t>
      </w:r>
      <w:r w:rsidRPr="00EF5616">
        <w:rPr>
          <w:spacing w:val="-10"/>
          <w:sz w:val="24"/>
          <w:lang w:val="ru-RU"/>
        </w:rPr>
        <w:t xml:space="preserve"> </w:t>
      </w:r>
      <w:r w:rsidRPr="00EF5616">
        <w:rPr>
          <w:sz w:val="24"/>
          <w:lang w:val="ru-RU"/>
        </w:rPr>
        <w:t>в</w:t>
      </w:r>
      <w:r w:rsidRPr="00EF5616">
        <w:rPr>
          <w:spacing w:val="-10"/>
          <w:sz w:val="24"/>
          <w:lang w:val="ru-RU"/>
        </w:rPr>
        <w:t xml:space="preserve"> </w:t>
      </w:r>
      <w:r w:rsidRPr="00EF5616">
        <w:rPr>
          <w:sz w:val="24"/>
          <w:lang w:val="ru-RU"/>
        </w:rPr>
        <w:t>том</w:t>
      </w:r>
      <w:r w:rsidRPr="00EF5616">
        <w:rPr>
          <w:spacing w:val="-10"/>
          <w:sz w:val="24"/>
          <w:lang w:val="ru-RU"/>
        </w:rPr>
        <w:t xml:space="preserve"> </w:t>
      </w:r>
      <w:r w:rsidRPr="00EF5616">
        <w:rPr>
          <w:sz w:val="24"/>
          <w:lang w:val="ru-RU"/>
        </w:rPr>
        <w:t>числе</w:t>
      </w:r>
      <w:r w:rsidRPr="00EF5616">
        <w:rPr>
          <w:spacing w:val="-13"/>
          <w:sz w:val="24"/>
          <w:lang w:val="ru-RU"/>
        </w:rPr>
        <w:t xml:space="preserve"> </w:t>
      </w:r>
      <w:r w:rsidRPr="00EF5616">
        <w:rPr>
          <w:sz w:val="24"/>
          <w:lang w:val="ru-RU"/>
        </w:rPr>
        <w:t>некоторые</w:t>
      </w:r>
      <w:r w:rsidRPr="00EF5616">
        <w:rPr>
          <w:spacing w:val="-8"/>
          <w:sz w:val="24"/>
          <w:lang w:val="ru-RU"/>
        </w:rPr>
        <w:t xml:space="preserve"> </w:t>
      </w:r>
      <w:r w:rsidRPr="00EF5616">
        <w:rPr>
          <w:sz w:val="24"/>
          <w:lang w:val="ru-RU"/>
        </w:rPr>
        <w:t>уравнения 3 и 4 степеней, дробно-рациональные и</w:t>
      </w:r>
      <w:r w:rsidRPr="00EF5616">
        <w:rPr>
          <w:spacing w:val="-9"/>
          <w:sz w:val="24"/>
          <w:lang w:val="ru-RU"/>
        </w:rPr>
        <w:t xml:space="preserve"> </w:t>
      </w:r>
      <w:r w:rsidRPr="00EF5616">
        <w:rPr>
          <w:sz w:val="24"/>
          <w:lang w:val="ru-RU"/>
        </w:rPr>
        <w:t>иррациональные;</w:t>
      </w:r>
    </w:p>
    <w:p w:rsidR="00322F31" w:rsidRPr="00EF5616" w:rsidRDefault="00EF5616" w:rsidP="000F0589">
      <w:pPr>
        <w:pStyle w:val="a4"/>
        <w:numPr>
          <w:ilvl w:val="1"/>
          <w:numId w:val="109"/>
        </w:numPr>
        <w:tabs>
          <w:tab w:val="left" w:pos="1244"/>
          <w:tab w:val="left" w:pos="1245"/>
        </w:tabs>
        <w:spacing w:before="1" w:line="293" w:lineRule="exact"/>
        <w:ind w:left="1244" w:hanging="424"/>
        <w:rPr>
          <w:sz w:val="24"/>
          <w:lang w:val="ru-RU"/>
        </w:rPr>
      </w:pPr>
      <w:r w:rsidRPr="00EF5616">
        <w:rPr>
          <w:sz w:val="24"/>
          <w:lang w:val="ru-RU"/>
        </w:rPr>
        <w:t>знать теорему Виета для уравнений степени выше</w:t>
      </w:r>
      <w:r w:rsidRPr="00EF5616">
        <w:rPr>
          <w:spacing w:val="-10"/>
          <w:sz w:val="24"/>
          <w:lang w:val="ru-RU"/>
        </w:rPr>
        <w:t xml:space="preserve"> </w:t>
      </w:r>
      <w:r w:rsidRPr="00EF5616">
        <w:rPr>
          <w:sz w:val="24"/>
          <w:lang w:val="ru-RU"/>
        </w:rPr>
        <w:t>второй;</w:t>
      </w:r>
    </w:p>
    <w:p w:rsidR="00322F31" w:rsidRPr="00EF5616" w:rsidRDefault="00EF5616" w:rsidP="000F0589">
      <w:pPr>
        <w:pStyle w:val="a4"/>
        <w:numPr>
          <w:ilvl w:val="1"/>
          <w:numId w:val="109"/>
        </w:numPr>
        <w:tabs>
          <w:tab w:val="left" w:pos="1245"/>
        </w:tabs>
        <w:spacing w:before="1" w:line="237" w:lineRule="auto"/>
        <w:ind w:right="105" w:firstLine="708"/>
        <w:jc w:val="both"/>
        <w:rPr>
          <w:sz w:val="24"/>
          <w:lang w:val="ru-RU"/>
        </w:rPr>
      </w:pPr>
      <w:r w:rsidRPr="00EF5616">
        <w:rPr>
          <w:sz w:val="24"/>
          <w:lang w:val="ru-RU"/>
        </w:rPr>
        <w:t>понимать смысл теорем о равносильных и неравносильных преобразованиях уравнений и уметь их</w:t>
      </w:r>
      <w:r w:rsidRPr="00EF5616">
        <w:rPr>
          <w:spacing w:val="-5"/>
          <w:sz w:val="24"/>
          <w:lang w:val="ru-RU"/>
        </w:rPr>
        <w:t xml:space="preserve"> </w:t>
      </w:r>
      <w:r w:rsidRPr="00EF5616">
        <w:rPr>
          <w:sz w:val="24"/>
          <w:lang w:val="ru-RU"/>
        </w:rPr>
        <w:t>доказывать;</w:t>
      </w:r>
    </w:p>
    <w:p w:rsidR="00322F31" w:rsidRPr="00EF5616" w:rsidRDefault="00EF5616" w:rsidP="000F0589">
      <w:pPr>
        <w:pStyle w:val="a4"/>
        <w:numPr>
          <w:ilvl w:val="1"/>
          <w:numId w:val="109"/>
        </w:numPr>
        <w:tabs>
          <w:tab w:val="left" w:pos="1245"/>
        </w:tabs>
        <w:spacing w:before="1"/>
        <w:ind w:right="103" w:firstLine="708"/>
        <w:jc w:val="both"/>
        <w:rPr>
          <w:sz w:val="24"/>
          <w:lang w:val="ru-RU"/>
        </w:rPr>
      </w:pPr>
      <w:r w:rsidRPr="00EF5616">
        <w:rPr>
          <w:sz w:val="24"/>
          <w:lang w:val="ru-RU"/>
        </w:rPr>
        <w:t>владеть разными методами решения уравнений, неравенств и их систем, уметь выбирать метод решения и обосновывать свой</w:t>
      </w:r>
      <w:r w:rsidRPr="00EF5616">
        <w:rPr>
          <w:spacing w:val="-11"/>
          <w:sz w:val="24"/>
          <w:lang w:val="ru-RU"/>
        </w:rPr>
        <w:t xml:space="preserve"> </w:t>
      </w:r>
      <w:r w:rsidRPr="00EF5616">
        <w:rPr>
          <w:sz w:val="24"/>
          <w:lang w:val="ru-RU"/>
        </w:rPr>
        <w:t>выбор;</w:t>
      </w:r>
    </w:p>
    <w:p w:rsidR="00322F31" w:rsidRPr="00EF5616" w:rsidRDefault="00EF5616" w:rsidP="000F0589">
      <w:pPr>
        <w:pStyle w:val="a4"/>
        <w:numPr>
          <w:ilvl w:val="1"/>
          <w:numId w:val="109"/>
        </w:numPr>
        <w:tabs>
          <w:tab w:val="left" w:pos="1245"/>
        </w:tabs>
        <w:ind w:right="106" w:firstLine="708"/>
        <w:jc w:val="both"/>
        <w:rPr>
          <w:sz w:val="24"/>
          <w:lang w:val="ru-RU"/>
        </w:rPr>
      </w:pPr>
      <w:r w:rsidRPr="00EF5616">
        <w:rPr>
          <w:sz w:val="24"/>
          <w:lang w:val="ru-RU"/>
        </w:rPr>
        <w:t>использовать</w:t>
      </w:r>
      <w:r w:rsidRPr="00EF5616">
        <w:rPr>
          <w:spacing w:val="-14"/>
          <w:sz w:val="24"/>
          <w:lang w:val="ru-RU"/>
        </w:rPr>
        <w:t xml:space="preserve"> </w:t>
      </w:r>
      <w:r w:rsidRPr="00EF5616">
        <w:rPr>
          <w:sz w:val="24"/>
          <w:lang w:val="ru-RU"/>
        </w:rPr>
        <w:t>метод</w:t>
      </w:r>
      <w:r w:rsidRPr="00EF5616">
        <w:rPr>
          <w:spacing w:val="-14"/>
          <w:sz w:val="24"/>
          <w:lang w:val="ru-RU"/>
        </w:rPr>
        <w:t xml:space="preserve"> </w:t>
      </w:r>
      <w:r w:rsidRPr="00EF5616">
        <w:rPr>
          <w:sz w:val="24"/>
          <w:lang w:val="ru-RU"/>
        </w:rPr>
        <w:t>интервалов</w:t>
      </w:r>
      <w:r w:rsidRPr="00EF5616">
        <w:rPr>
          <w:spacing w:val="-15"/>
          <w:sz w:val="24"/>
          <w:lang w:val="ru-RU"/>
        </w:rPr>
        <w:t xml:space="preserve"> </w:t>
      </w:r>
      <w:r w:rsidRPr="00EF5616">
        <w:rPr>
          <w:sz w:val="24"/>
          <w:lang w:val="ru-RU"/>
        </w:rPr>
        <w:t>для</w:t>
      </w:r>
      <w:r w:rsidRPr="00EF5616">
        <w:rPr>
          <w:spacing w:val="-14"/>
          <w:sz w:val="24"/>
          <w:lang w:val="ru-RU"/>
        </w:rPr>
        <w:t xml:space="preserve"> </w:t>
      </w:r>
      <w:r w:rsidRPr="00EF5616">
        <w:rPr>
          <w:sz w:val="24"/>
          <w:lang w:val="ru-RU"/>
        </w:rPr>
        <w:t>решения</w:t>
      </w:r>
      <w:r w:rsidRPr="00EF5616">
        <w:rPr>
          <w:spacing w:val="-14"/>
          <w:sz w:val="24"/>
          <w:lang w:val="ru-RU"/>
        </w:rPr>
        <w:t xml:space="preserve"> </w:t>
      </w:r>
      <w:r w:rsidRPr="00EF5616">
        <w:rPr>
          <w:sz w:val="24"/>
          <w:lang w:val="ru-RU"/>
        </w:rPr>
        <w:t>неравенств,</w:t>
      </w:r>
      <w:r w:rsidRPr="00EF5616">
        <w:rPr>
          <w:spacing w:val="-14"/>
          <w:sz w:val="24"/>
          <w:lang w:val="ru-RU"/>
        </w:rPr>
        <w:t xml:space="preserve"> </w:t>
      </w:r>
      <w:r w:rsidRPr="00EF5616">
        <w:rPr>
          <w:sz w:val="24"/>
          <w:lang w:val="ru-RU"/>
        </w:rPr>
        <w:t>в</w:t>
      </w:r>
      <w:r w:rsidRPr="00EF5616">
        <w:rPr>
          <w:spacing w:val="-15"/>
          <w:sz w:val="24"/>
          <w:lang w:val="ru-RU"/>
        </w:rPr>
        <w:t xml:space="preserve"> </w:t>
      </w:r>
      <w:r w:rsidRPr="00EF5616">
        <w:rPr>
          <w:sz w:val="24"/>
          <w:lang w:val="ru-RU"/>
        </w:rPr>
        <w:t>том</w:t>
      </w:r>
      <w:r w:rsidRPr="00EF5616">
        <w:rPr>
          <w:spacing w:val="-15"/>
          <w:sz w:val="24"/>
          <w:lang w:val="ru-RU"/>
        </w:rPr>
        <w:t xml:space="preserve"> </w:t>
      </w:r>
      <w:r w:rsidRPr="00EF5616">
        <w:rPr>
          <w:sz w:val="24"/>
          <w:lang w:val="ru-RU"/>
        </w:rPr>
        <w:t>числе</w:t>
      </w:r>
      <w:r w:rsidRPr="00EF5616">
        <w:rPr>
          <w:spacing w:val="-15"/>
          <w:sz w:val="24"/>
          <w:lang w:val="ru-RU"/>
        </w:rPr>
        <w:t xml:space="preserve"> </w:t>
      </w:r>
      <w:r w:rsidRPr="00EF5616">
        <w:rPr>
          <w:sz w:val="24"/>
          <w:lang w:val="ru-RU"/>
        </w:rPr>
        <w:t>дробно-рациональных и включающих в себя иррациональные</w:t>
      </w:r>
      <w:r w:rsidRPr="00EF5616">
        <w:rPr>
          <w:spacing w:val="-10"/>
          <w:sz w:val="24"/>
          <w:lang w:val="ru-RU"/>
        </w:rPr>
        <w:t xml:space="preserve"> </w:t>
      </w:r>
      <w:r w:rsidRPr="00EF5616">
        <w:rPr>
          <w:sz w:val="24"/>
          <w:lang w:val="ru-RU"/>
        </w:rPr>
        <w:t>выражения;</w:t>
      </w:r>
    </w:p>
    <w:p w:rsidR="00322F31" w:rsidRPr="00EF5616" w:rsidRDefault="00EF5616" w:rsidP="000F0589">
      <w:pPr>
        <w:pStyle w:val="a4"/>
        <w:numPr>
          <w:ilvl w:val="1"/>
          <w:numId w:val="109"/>
        </w:numPr>
        <w:tabs>
          <w:tab w:val="left" w:pos="1245"/>
        </w:tabs>
        <w:spacing w:before="5" w:line="237" w:lineRule="auto"/>
        <w:ind w:right="108" w:firstLine="708"/>
        <w:jc w:val="both"/>
        <w:rPr>
          <w:sz w:val="24"/>
          <w:lang w:val="ru-RU"/>
        </w:rPr>
      </w:pPr>
      <w:r w:rsidRPr="00EF5616">
        <w:rPr>
          <w:sz w:val="24"/>
          <w:lang w:val="ru-RU"/>
        </w:rPr>
        <w:t>решать алгебраические уравнения и неравенства и их системы с параметрами алгебраическим и графическим</w:t>
      </w:r>
      <w:r w:rsidRPr="00EF5616">
        <w:rPr>
          <w:spacing w:val="-8"/>
          <w:sz w:val="24"/>
          <w:lang w:val="ru-RU"/>
        </w:rPr>
        <w:t xml:space="preserve"> </w:t>
      </w:r>
      <w:r w:rsidRPr="00EF5616">
        <w:rPr>
          <w:sz w:val="24"/>
          <w:lang w:val="ru-RU"/>
        </w:rPr>
        <w:t>методами;</w:t>
      </w:r>
    </w:p>
    <w:p w:rsidR="00322F31" w:rsidRPr="00EF5616" w:rsidRDefault="00EF5616" w:rsidP="000F0589">
      <w:pPr>
        <w:pStyle w:val="a4"/>
        <w:numPr>
          <w:ilvl w:val="1"/>
          <w:numId w:val="109"/>
        </w:numPr>
        <w:tabs>
          <w:tab w:val="left" w:pos="1244"/>
          <w:tab w:val="left" w:pos="1245"/>
        </w:tabs>
        <w:spacing w:before="1" w:line="293" w:lineRule="exact"/>
        <w:ind w:left="1244" w:hanging="424"/>
        <w:rPr>
          <w:sz w:val="24"/>
          <w:lang w:val="ru-RU"/>
        </w:rPr>
      </w:pPr>
      <w:r w:rsidRPr="00EF5616">
        <w:rPr>
          <w:sz w:val="24"/>
          <w:lang w:val="ru-RU"/>
        </w:rPr>
        <w:t>владеть разными методами доказательства</w:t>
      </w:r>
      <w:r w:rsidRPr="00EF5616">
        <w:rPr>
          <w:spacing w:val="-15"/>
          <w:sz w:val="24"/>
          <w:lang w:val="ru-RU"/>
        </w:rPr>
        <w:t xml:space="preserve"> </w:t>
      </w:r>
      <w:r w:rsidRPr="00EF5616">
        <w:rPr>
          <w:sz w:val="24"/>
          <w:lang w:val="ru-RU"/>
        </w:rPr>
        <w:t>неравенств;</w:t>
      </w:r>
    </w:p>
    <w:p w:rsidR="00322F31" w:rsidRPr="00EF5616" w:rsidRDefault="00EF5616" w:rsidP="000F0589">
      <w:pPr>
        <w:pStyle w:val="a4"/>
        <w:numPr>
          <w:ilvl w:val="1"/>
          <w:numId w:val="109"/>
        </w:numPr>
        <w:tabs>
          <w:tab w:val="left" w:pos="1244"/>
          <w:tab w:val="left" w:pos="1245"/>
        </w:tabs>
        <w:spacing w:line="293" w:lineRule="exact"/>
        <w:ind w:left="1244" w:hanging="424"/>
        <w:rPr>
          <w:sz w:val="24"/>
          <w:lang w:val="ru-RU"/>
        </w:rPr>
      </w:pPr>
      <w:r w:rsidRPr="00EF5616">
        <w:rPr>
          <w:sz w:val="24"/>
          <w:lang w:val="ru-RU"/>
        </w:rPr>
        <w:t>решать уравнения в целых</w:t>
      </w:r>
      <w:r w:rsidRPr="00EF5616">
        <w:rPr>
          <w:spacing w:val="-4"/>
          <w:sz w:val="24"/>
          <w:lang w:val="ru-RU"/>
        </w:rPr>
        <w:t xml:space="preserve"> </w:t>
      </w:r>
      <w:r w:rsidRPr="00EF5616">
        <w:rPr>
          <w:sz w:val="24"/>
          <w:lang w:val="ru-RU"/>
        </w:rPr>
        <w:t>числах;</w:t>
      </w:r>
    </w:p>
    <w:p w:rsidR="00322F31" w:rsidRPr="00EF5616" w:rsidRDefault="00EF5616" w:rsidP="000F0589">
      <w:pPr>
        <w:pStyle w:val="a4"/>
        <w:numPr>
          <w:ilvl w:val="1"/>
          <w:numId w:val="109"/>
        </w:numPr>
        <w:tabs>
          <w:tab w:val="left" w:pos="1245"/>
        </w:tabs>
        <w:spacing w:before="2" w:line="237" w:lineRule="auto"/>
        <w:ind w:right="106" w:firstLine="708"/>
        <w:jc w:val="both"/>
        <w:rPr>
          <w:sz w:val="24"/>
          <w:lang w:val="ru-RU"/>
        </w:rPr>
      </w:pPr>
      <w:r w:rsidRPr="00EF5616">
        <w:rPr>
          <w:sz w:val="24"/>
          <w:lang w:val="ru-RU"/>
        </w:rPr>
        <w:t>изображать множества на плоскости, задаваемые уравнениями, неравенствами и их системами.</w:t>
      </w:r>
    </w:p>
    <w:p w:rsidR="00322F31" w:rsidRPr="00EF5616" w:rsidRDefault="00EF5616">
      <w:pPr>
        <w:pStyle w:val="1"/>
        <w:spacing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9"/>
        </w:numPr>
        <w:tabs>
          <w:tab w:val="left" w:pos="1245"/>
        </w:tabs>
        <w:spacing w:before="1" w:line="237" w:lineRule="auto"/>
        <w:ind w:right="106" w:firstLine="708"/>
        <w:jc w:val="both"/>
        <w:rPr>
          <w:sz w:val="24"/>
          <w:lang w:val="ru-RU"/>
        </w:rPr>
      </w:pPr>
      <w:r w:rsidRPr="00EF5616">
        <w:rPr>
          <w:sz w:val="24"/>
          <w:lang w:val="ru-RU"/>
        </w:rPr>
        <w:t>составлять и решать уравнения, неравенства, их системы при решении задач других учебных</w:t>
      </w:r>
      <w:r w:rsidRPr="00EF5616">
        <w:rPr>
          <w:spacing w:val="-4"/>
          <w:sz w:val="24"/>
          <w:lang w:val="ru-RU"/>
        </w:rPr>
        <w:t xml:space="preserve"> </w:t>
      </w:r>
      <w:r w:rsidRPr="00EF5616">
        <w:rPr>
          <w:sz w:val="24"/>
          <w:lang w:val="ru-RU"/>
        </w:rPr>
        <w:t>предметов;</w:t>
      </w:r>
    </w:p>
    <w:p w:rsidR="00322F31" w:rsidRPr="00EF5616" w:rsidRDefault="00EF5616" w:rsidP="000F0589">
      <w:pPr>
        <w:pStyle w:val="a4"/>
        <w:numPr>
          <w:ilvl w:val="1"/>
          <w:numId w:val="109"/>
        </w:numPr>
        <w:tabs>
          <w:tab w:val="left" w:pos="1245"/>
        </w:tabs>
        <w:spacing w:before="1"/>
        <w:ind w:right="107" w:firstLine="708"/>
        <w:jc w:val="both"/>
        <w:rPr>
          <w:sz w:val="24"/>
          <w:lang w:val="ru-RU"/>
        </w:rPr>
      </w:pPr>
      <w:r w:rsidRPr="00EF5616">
        <w:rPr>
          <w:sz w:val="24"/>
          <w:lang w:val="ru-RU"/>
        </w:rPr>
        <w:t>выполнять оценку правдоподобия результатов, получаемых при решении различных уравнений, неравенств и их систем при решении задач других учебных</w:t>
      </w:r>
      <w:r w:rsidRPr="00EF5616">
        <w:rPr>
          <w:spacing w:val="-15"/>
          <w:sz w:val="24"/>
          <w:lang w:val="ru-RU"/>
        </w:rPr>
        <w:t xml:space="preserve"> </w:t>
      </w:r>
      <w:r w:rsidRPr="00EF5616">
        <w:rPr>
          <w:sz w:val="24"/>
          <w:lang w:val="ru-RU"/>
        </w:rPr>
        <w:t>предметов;</w:t>
      </w:r>
    </w:p>
    <w:p w:rsidR="00322F31" w:rsidRPr="00EF5616" w:rsidRDefault="00EF5616" w:rsidP="000F0589">
      <w:pPr>
        <w:pStyle w:val="a4"/>
        <w:numPr>
          <w:ilvl w:val="1"/>
          <w:numId w:val="109"/>
        </w:numPr>
        <w:tabs>
          <w:tab w:val="left" w:pos="1245"/>
        </w:tabs>
        <w:spacing w:before="4" w:line="237" w:lineRule="auto"/>
        <w:ind w:right="106" w:firstLine="708"/>
        <w:jc w:val="both"/>
        <w:rPr>
          <w:sz w:val="24"/>
          <w:lang w:val="ru-RU"/>
        </w:rPr>
      </w:pPr>
      <w:r w:rsidRPr="00EF5616">
        <w:rPr>
          <w:sz w:val="24"/>
          <w:lang w:val="ru-RU"/>
        </w:rPr>
        <w:t>составлять и решать уравнения и неравенства с параметрами при решении задач других учебных</w:t>
      </w:r>
      <w:r w:rsidRPr="00EF5616">
        <w:rPr>
          <w:spacing w:val="-4"/>
          <w:sz w:val="24"/>
          <w:lang w:val="ru-RU"/>
        </w:rPr>
        <w:t xml:space="preserve"> </w:t>
      </w:r>
      <w:r w:rsidRPr="00EF5616">
        <w:rPr>
          <w:sz w:val="24"/>
          <w:lang w:val="ru-RU"/>
        </w:rPr>
        <w:t>предметов;</w:t>
      </w:r>
    </w:p>
    <w:p w:rsidR="00322F31" w:rsidRPr="00EF5616" w:rsidRDefault="00EF5616" w:rsidP="000F0589">
      <w:pPr>
        <w:pStyle w:val="a4"/>
        <w:numPr>
          <w:ilvl w:val="1"/>
          <w:numId w:val="109"/>
        </w:numPr>
        <w:tabs>
          <w:tab w:val="left" w:pos="1245"/>
        </w:tabs>
        <w:spacing w:before="4" w:line="237" w:lineRule="auto"/>
        <w:ind w:right="103" w:firstLine="708"/>
        <w:jc w:val="both"/>
        <w:rPr>
          <w:sz w:val="24"/>
          <w:lang w:val="ru-RU"/>
        </w:rPr>
      </w:pPr>
      <w:r w:rsidRPr="00EF5616">
        <w:rPr>
          <w:sz w:val="24"/>
          <w:lang w:val="ru-RU"/>
        </w:rPr>
        <w:t>составлять уравнение, неравенство или их систему, описывающие реальную ситуацию или прикладную задачу, интерпретировать полученные</w:t>
      </w:r>
      <w:r w:rsidRPr="00EF5616">
        <w:rPr>
          <w:spacing w:val="-20"/>
          <w:sz w:val="24"/>
          <w:lang w:val="ru-RU"/>
        </w:rPr>
        <w:t xml:space="preserve"> </w:t>
      </w:r>
      <w:r w:rsidRPr="00EF5616">
        <w:rPr>
          <w:sz w:val="24"/>
          <w:lang w:val="ru-RU"/>
        </w:rPr>
        <w:t>результаты.</w:t>
      </w:r>
    </w:p>
    <w:p w:rsidR="00322F31" w:rsidRDefault="00EF5616">
      <w:pPr>
        <w:pStyle w:val="1"/>
        <w:spacing w:line="275" w:lineRule="exact"/>
        <w:ind w:left="112"/>
      </w:pPr>
      <w:r>
        <w:t>Функции</w:t>
      </w:r>
    </w:p>
    <w:p w:rsidR="00322F31" w:rsidRPr="00EF5616" w:rsidRDefault="00EF5616" w:rsidP="000F0589">
      <w:pPr>
        <w:pStyle w:val="a4"/>
        <w:numPr>
          <w:ilvl w:val="1"/>
          <w:numId w:val="109"/>
        </w:numPr>
        <w:tabs>
          <w:tab w:val="left" w:pos="1245"/>
        </w:tabs>
        <w:ind w:right="100" w:firstLine="708"/>
        <w:jc w:val="both"/>
        <w:rPr>
          <w:sz w:val="24"/>
          <w:lang w:val="ru-RU"/>
        </w:rPr>
      </w:pPr>
      <w:r w:rsidRPr="00EF5616">
        <w:rPr>
          <w:sz w:val="24"/>
          <w:lang w:val="ru-RU"/>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w:t>
      </w:r>
      <w:r w:rsidRPr="00EF5616">
        <w:rPr>
          <w:spacing w:val="-10"/>
          <w:sz w:val="24"/>
          <w:lang w:val="ru-RU"/>
        </w:rPr>
        <w:t xml:space="preserve"> </w:t>
      </w:r>
      <w:r w:rsidRPr="00EF5616">
        <w:rPr>
          <w:sz w:val="24"/>
          <w:lang w:val="ru-RU"/>
        </w:rPr>
        <w:t>функцией,</w:t>
      </w:r>
    </w:p>
    <w:p w:rsidR="00322F31" w:rsidRPr="00EF5616" w:rsidRDefault="00EF5616" w:rsidP="000F0589">
      <w:pPr>
        <w:pStyle w:val="a4"/>
        <w:numPr>
          <w:ilvl w:val="1"/>
          <w:numId w:val="109"/>
        </w:numPr>
        <w:tabs>
          <w:tab w:val="left" w:pos="1244"/>
          <w:tab w:val="left" w:pos="1245"/>
        </w:tabs>
        <w:spacing w:before="3"/>
        <w:ind w:left="1244" w:hanging="424"/>
        <w:rPr>
          <w:sz w:val="24"/>
          <w:lang w:val="ru-RU"/>
        </w:rPr>
      </w:pPr>
      <w:r w:rsidRPr="00EF5616">
        <w:rPr>
          <w:sz w:val="24"/>
          <w:lang w:val="ru-RU"/>
        </w:rPr>
        <w:t xml:space="preserve">строить  графики  функций:  линейной,  квадратичной,  дробно-линейной,  степенной </w:t>
      </w:r>
      <w:r w:rsidRPr="00EF5616">
        <w:rPr>
          <w:spacing w:val="46"/>
          <w:sz w:val="24"/>
          <w:lang w:val="ru-RU"/>
        </w:rPr>
        <w:t xml:space="preserve"> </w:t>
      </w:r>
      <w:r w:rsidRPr="00EF5616">
        <w:rPr>
          <w:sz w:val="24"/>
          <w:lang w:val="ru-RU"/>
        </w:rPr>
        <w:t>при</w:t>
      </w:r>
    </w:p>
    <w:p w:rsidR="00322F31" w:rsidRPr="00EF5616" w:rsidRDefault="00EF5616">
      <w:pPr>
        <w:pStyle w:val="a3"/>
        <w:spacing w:before="13"/>
        <w:ind w:left="111"/>
        <w:rPr>
          <w:lang w:val="ru-RU"/>
        </w:rPr>
      </w:pPr>
      <w:r>
        <w:rPr>
          <w:noProof/>
          <w:lang w:val="ru-RU" w:eastAsia="ru-RU"/>
        </w:rPr>
        <w:drawing>
          <wp:anchor distT="0" distB="0" distL="0" distR="0" simplePos="0" relativeHeight="267929567" behindDoc="1" locked="0" layoutInCell="1" allowOverlap="1">
            <wp:simplePos x="0" y="0"/>
            <wp:positionH relativeFrom="page">
              <wp:posOffset>3338036</wp:posOffset>
            </wp:positionH>
            <wp:positionV relativeFrom="paragraph">
              <wp:posOffset>33237</wp:posOffset>
            </wp:positionV>
            <wp:extent cx="7243" cy="173254"/>
            <wp:effectExtent l="0" t="0" r="0" b="0"/>
            <wp:wrapNone/>
            <wp:docPr id="14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11.png"/>
                    <pic:cNvPicPr/>
                  </pic:nvPicPr>
                  <pic:blipFill>
                    <a:blip r:embed="rId41" cstate="print"/>
                    <a:stretch>
                      <a:fillRect/>
                    </a:stretch>
                  </pic:blipFill>
                  <pic:spPr>
                    <a:xfrm>
                      <a:off x="0" y="0"/>
                      <a:ext cx="7243" cy="173254"/>
                    </a:xfrm>
                    <a:prstGeom prst="rect">
                      <a:avLst/>
                    </a:prstGeom>
                  </pic:spPr>
                </pic:pic>
              </a:graphicData>
            </a:graphic>
          </wp:anchor>
        </w:drawing>
      </w:r>
      <w:r>
        <w:rPr>
          <w:noProof/>
          <w:lang w:val="ru-RU" w:eastAsia="ru-RU"/>
        </w:rPr>
        <w:drawing>
          <wp:anchor distT="0" distB="0" distL="0" distR="0" simplePos="0" relativeHeight="267929591" behindDoc="1" locked="0" layoutInCell="1" allowOverlap="1">
            <wp:simplePos x="0" y="0"/>
            <wp:positionH relativeFrom="page">
              <wp:posOffset>3444783</wp:posOffset>
            </wp:positionH>
            <wp:positionV relativeFrom="paragraph">
              <wp:posOffset>33238</wp:posOffset>
            </wp:positionV>
            <wp:extent cx="7243" cy="173254"/>
            <wp:effectExtent l="0" t="0" r="0" b="0"/>
            <wp:wrapNone/>
            <wp:docPr id="15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13.png"/>
                    <pic:cNvPicPr/>
                  </pic:nvPicPr>
                  <pic:blipFill>
                    <a:blip r:embed="rId48" cstate="print"/>
                    <a:stretch>
                      <a:fillRect/>
                    </a:stretch>
                  </pic:blipFill>
                  <pic:spPr>
                    <a:xfrm>
                      <a:off x="0" y="0"/>
                      <a:ext cx="7243" cy="173254"/>
                    </a:xfrm>
                    <a:prstGeom prst="rect">
                      <a:avLst/>
                    </a:prstGeom>
                  </pic:spPr>
                </pic:pic>
              </a:graphicData>
            </a:graphic>
          </wp:anchor>
        </w:drawing>
      </w:r>
      <w:r w:rsidRPr="00EF5616">
        <w:rPr>
          <w:position w:val="1"/>
          <w:lang w:val="ru-RU"/>
        </w:rPr>
        <w:t xml:space="preserve">разных значениях показателя степени,  </w:t>
      </w:r>
      <w:r>
        <w:rPr>
          <w:i/>
          <w:sz w:val="22"/>
        </w:rPr>
        <w:t>y</w:t>
      </w:r>
      <w:r w:rsidRPr="00EF5616">
        <w:rPr>
          <w:i/>
          <w:sz w:val="22"/>
          <w:lang w:val="ru-RU"/>
        </w:rPr>
        <w:t xml:space="preserve"> </w:t>
      </w:r>
      <w:r>
        <w:rPr>
          <w:rFonts w:ascii="Symbol" w:hAnsi="Symbol"/>
          <w:sz w:val="22"/>
        </w:rPr>
        <w:t></w:t>
      </w:r>
      <w:r w:rsidRPr="00EF5616">
        <w:rPr>
          <w:sz w:val="22"/>
          <w:lang w:val="ru-RU"/>
        </w:rPr>
        <w:t xml:space="preserve">  </w:t>
      </w:r>
      <w:r>
        <w:rPr>
          <w:i/>
          <w:sz w:val="22"/>
        </w:rPr>
        <w:t>x</w:t>
      </w:r>
      <w:r w:rsidRPr="00EF5616">
        <w:rPr>
          <w:i/>
          <w:sz w:val="22"/>
          <w:lang w:val="ru-RU"/>
        </w:rPr>
        <w:t xml:space="preserve"> </w:t>
      </w:r>
      <w:r w:rsidRPr="00EF5616">
        <w:rPr>
          <w:position w:val="1"/>
          <w:lang w:val="ru-RU"/>
        </w:rPr>
        <w:t>;</w:t>
      </w:r>
    </w:p>
    <w:p w:rsidR="00322F31" w:rsidRPr="00EF5616" w:rsidRDefault="00322F31">
      <w:pPr>
        <w:rPr>
          <w:lang w:val="ru-RU"/>
        </w:rPr>
        <w:sectPr w:rsidR="00322F31" w:rsidRPr="00EF5616">
          <w:headerReference w:type="default" r:id="rId49"/>
          <w:pgSz w:w="11910" w:h="16840"/>
          <w:pgMar w:top="0" w:right="460" w:bottom="1420" w:left="740" w:header="0" w:footer="1176" w:gutter="0"/>
          <w:cols w:space="720"/>
        </w:sectPr>
      </w:pPr>
    </w:p>
    <w:p w:rsidR="00322F31" w:rsidRDefault="00EF5616" w:rsidP="000F0589">
      <w:pPr>
        <w:pStyle w:val="a4"/>
        <w:numPr>
          <w:ilvl w:val="1"/>
          <w:numId w:val="109"/>
        </w:numPr>
        <w:tabs>
          <w:tab w:val="left" w:pos="1244"/>
          <w:tab w:val="left" w:pos="1245"/>
        </w:tabs>
        <w:spacing w:before="64"/>
        <w:ind w:left="1244" w:hanging="424"/>
        <w:rPr>
          <w:sz w:val="24"/>
        </w:rPr>
      </w:pPr>
      <w:r>
        <w:rPr>
          <w:sz w:val="24"/>
        </w:rPr>
        <w:lastRenderedPageBreak/>
        <w:t xml:space="preserve">использовать   преобразования   графика </w:t>
      </w:r>
      <w:r>
        <w:rPr>
          <w:spacing w:val="27"/>
          <w:sz w:val="24"/>
        </w:rPr>
        <w:t xml:space="preserve"> </w:t>
      </w:r>
      <w:r>
        <w:rPr>
          <w:sz w:val="24"/>
        </w:rPr>
        <w:t>функции</w:t>
      </w:r>
    </w:p>
    <w:p w:rsidR="00322F31" w:rsidRDefault="00EF5616">
      <w:pPr>
        <w:spacing w:before="43"/>
        <w:ind w:left="190"/>
        <w:rPr>
          <w:rFonts w:ascii="Symbol" w:hAnsi="Symbol"/>
          <w:sz w:val="28"/>
        </w:rPr>
      </w:pPr>
      <w:r>
        <w:br w:type="column"/>
      </w:r>
      <w:r>
        <w:rPr>
          <w:i/>
          <w:position w:val="1"/>
        </w:rPr>
        <w:lastRenderedPageBreak/>
        <w:t xml:space="preserve">y </w:t>
      </w:r>
      <w:r>
        <w:rPr>
          <w:rFonts w:ascii="Symbol" w:hAnsi="Symbol"/>
          <w:position w:val="1"/>
        </w:rPr>
        <w:t></w:t>
      </w:r>
      <w:r>
        <w:rPr>
          <w:position w:val="1"/>
        </w:rPr>
        <w:t xml:space="preserve">  </w:t>
      </w:r>
      <w:r>
        <w:rPr>
          <w:i/>
          <w:position w:val="1"/>
        </w:rPr>
        <w:t xml:space="preserve">f </w:t>
      </w:r>
      <w:r>
        <w:rPr>
          <w:rFonts w:ascii="Symbol" w:hAnsi="Symbol"/>
          <w:sz w:val="28"/>
        </w:rPr>
        <w:t></w:t>
      </w:r>
      <w:r>
        <w:rPr>
          <w:spacing w:val="-37"/>
          <w:sz w:val="28"/>
        </w:rPr>
        <w:t xml:space="preserve"> </w:t>
      </w:r>
      <w:r>
        <w:rPr>
          <w:i/>
          <w:spacing w:val="6"/>
          <w:position w:val="1"/>
        </w:rPr>
        <w:t>x</w:t>
      </w:r>
      <w:r>
        <w:rPr>
          <w:rFonts w:ascii="Symbol" w:hAnsi="Symbol"/>
          <w:spacing w:val="6"/>
          <w:sz w:val="28"/>
        </w:rPr>
        <w:t></w:t>
      </w:r>
    </w:p>
    <w:p w:rsidR="00322F31" w:rsidRDefault="00EF5616">
      <w:pPr>
        <w:pStyle w:val="a3"/>
        <w:spacing w:before="81"/>
        <w:ind w:left="173"/>
      </w:pPr>
      <w:r>
        <w:br w:type="column"/>
      </w:r>
      <w:r>
        <w:lastRenderedPageBreak/>
        <w:t>для   построения  графиков</w:t>
      </w:r>
    </w:p>
    <w:p w:rsidR="00322F31" w:rsidRDefault="00322F31">
      <w:pPr>
        <w:sectPr w:rsidR="00322F31">
          <w:type w:val="continuous"/>
          <w:pgSz w:w="11910" w:h="16840"/>
          <w:pgMar w:top="0" w:right="460" w:bottom="0" w:left="740" w:header="720" w:footer="720" w:gutter="0"/>
          <w:cols w:num="3" w:space="720" w:equalWidth="0">
            <w:col w:w="6492" w:space="40"/>
            <w:col w:w="1024" w:space="40"/>
            <w:col w:w="3114"/>
          </w:cols>
        </w:sectPr>
      </w:pPr>
    </w:p>
    <w:p w:rsidR="00322F31" w:rsidRDefault="00EF5616">
      <w:pPr>
        <w:pStyle w:val="a3"/>
        <w:spacing w:before="50"/>
      </w:pPr>
      <w:r>
        <w:lastRenderedPageBreak/>
        <w:t>функций</w:t>
      </w:r>
    </w:p>
    <w:p w:rsidR="00322F31" w:rsidRDefault="00EF5616">
      <w:pPr>
        <w:spacing w:before="12"/>
        <w:ind w:left="77"/>
        <w:rPr>
          <w:sz w:val="24"/>
        </w:rPr>
      </w:pPr>
      <w:r>
        <w:br w:type="column"/>
      </w:r>
      <w:r>
        <w:rPr>
          <w:i/>
          <w:w w:val="105"/>
          <w:position w:val="1"/>
        </w:rPr>
        <w:lastRenderedPageBreak/>
        <w:t xml:space="preserve">y </w:t>
      </w:r>
      <w:r>
        <w:rPr>
          <w:rFonts w:ascii="Symbol" w:hAnsi="Symbol"/>
          <w:w w:val="105"/>
          <w:position w:val="1"/>
        </w:rPr>
        <w:t></w:t>
      </w:r>
      <w:r>
        <w:rPr>
          <w:w w:val="105"/>
          <w:position w:val="1"/>
        </w:rPr>
        <w:t xml:space="preserve"> </w:t>
      </w:r>
      <w:r>
        <w:rPr>
          <w:i/>
          <w:w w:val="105"/>
          <w:position w:val="1"/>
        </w:rPr>
        <w:t xml:space="preserve">af </w:t>
      </w:r>
      <w:r>
        <w:rPr>
          <w:rFonts w:ascii="Symbol" w:hAnsi="Symbol"/>
          <w:w w:val="105"/>
          <w:sz w:val="28"/>
        </w:rPr>
        <w:t></w:t>
      </w:r>
      <w:r>
        <w:rPr>
          <w:i/>
          <w:w w:val="105"/>
          <w:position w:val="1"/>
        </w:rPr>
        <w:t xml:space="preserve">kx </w:t>
      </w:r>
      <w:r>
        <w:rPr>
          <w:rFonts w:ascii="Symbol" w:hAnsi="Symbol"/>
          <w:w w:val="105"/>
          <w:position w:val="1"/>
        </w:rPr>
        <w:t></w:t>
      </w:r>
      <w:r>
        <w:rPr>
          <w:w w:val="105"/>
          <w:position w:val="1"/>
        </w:rPr>
        <w:t xml:space="preserve"> </w:t>
      </w:r>
      <w:r>
        <w:rPr>
          <w:i/>
          <w:w w:val="105"/>
          <w:position w:val="1"/>
        </w:rPr>
        <w:t>b</w:t>
      </w:r>
      <w:r>
        <w:rPr>
          <w:rFonts w:ascii="Symbol" w:hAnsi="Symbol"/>
          <w:w w:val="105"/>
          <w:sz w:val="28"/>
        </w:rPr>
        <w:t></w:t>
      </w:r>
      <w:r>
        <w:rPr>
          <w:w w:val="105"/>
          <w:sz w:val="28"/>
        </w:rPr>
        <w:t xml:space="preserve"> </w:t>
      </w:r>
      <w:r>
        <w:rPr>
          <w:rFonts w:ascii="Symbol" w:hAnsi="Symbol"/>
          <w:w w:val="105"/>
          <w:position w:val="1"/>
        </w:rPr>
        <w:t></w:t>
      </w:r>
      <w:r>
        <w:rPr>
          <w:w w:val="105"/>
          <w:position w:val="1"/>
        </w:rPr>
        <w:t xml:space="preserve"> </w:t>
      </w:r>
      <w:r>
        <w:rPr>
          <w:i/>
          <w:w w:val="105"/>
          <w:position w:val="1"/>
        </w:rPr>
        <w:t xml:space="preserve">c </w:t>
      </w:r>
      <w:r>
        <w:rPr>
          <w:w w:val="105"/>
          <w:position w:val="2"/>
          <w:sz w:val="24"/>
        </w:rPr>
        <w:t>;</w:t>
      </w:r>
    </w:p>
    <w:p w:rsidR="00322F31" w:rsidRDefault="00322F31">
      <w:pPr>
        <w:rPr>
          <w:sz w:val="24"/>
        </w:rPr>
        <w:sectPr w:rsidR="00322F31">
          <w:type w:val="continuous"/>
          <w:pgSz w:w="11910" w:h="16840"/>
          <w:pgMar w:top="0" w:right="460" w:bottom="0" w:left="740" w:header="720" w:footer="720" w:gutter="0"/>
          <w:cols w:num="2" w:space="720" w:equalWidth="0">
            <w:col w:w="1020" w:space="40"/>
            <w:col w:w="9650"/>
          </w:cols>
        </w:sectPr>
      </w:pPr>
    </w:p>
    <w:p w:rsidR="00322F31" w:rsidRPr="00EF5616" w:rsidRDefault="00EF5616" w:rsidP="000F0589">
      <w:pPr>
        <w:pStyle w:val="a4"/>
        <w:numPr>
          <w:ilvl w:val="1"/>
          <w:numId w:val="109"/>
        </w:numPr>
        <w:tabs>
          <w:tab w:val="left" w:pos="1244"/>
          <w:tab w:val="left" w:pos="1245"/>
        </w:tabs>
        <w:spacing w:before="34" w:line="293" w:lineRule="exact"/>
        <w:ind w:left="1244" w:hanging="424"/>
        <w:rPr>
          <w:sz w:val="24"/>
          <w:lang w:val="ru-RU"/>
        </w:rPr>
      </w:pPr>
      <w:r w:rsidRPr="00EF5616">
        <w:rPr>
          <w:sz w:val="24"/>
          <w:lang w:val="ru-RU"/>
        </w:rPr>
        <w:lastRenderedPageBreak/>
        <w:t>анализировать свойства функций и вид графика в зависимости от</w:t>
      </w:r>
      <w:r w:rsidRPr="00EF5616">
        <w:rPr>
          <w:spacing w:val="-17"/>
          <w:sz w:val="24"/>
          <w:lang w:val="ru-RU"/>
        </w:rPr>
        <w:t xml:space="preserve"> </w:t>
      </w:r>
      <w:r w:rsidRPr="00EF5616">
        <w:rPr>
          <w:sz w:val="24"/>
          <w:lang w:val="ru-RU"/>
        </w:rPr>
        <w:t>параметров;</w:t>
      </w:r>
    </w:p>
    <w:p w:rsidR="00322F31" w:rsidRPr="00EF5616" w:rsidRDefault="00EF5616" w:rsidP="000F0589">
      <w:pPr>
        <w:pStyle w:val="a4"/>
        <w:numPr>
          <w:ilvl w:val="1"/>
          <w:numId w:val="109"/>
        </w:numPr>
        <w:tabs>
          <w:tab w:val="left" w:pos="1245"/>
        </w:tabs>
        <w:ind w:right="102" w:firstLine="708"/>
        <w:jc w:val="both"/>
        <w:rPr>
          <w:sz w:val="24"/>
          <w:lang w:val="ru-RU"/>
        </w:rPr>
      </w:pPr>
      <w:r w:rsidRPr="00EF5616">
        <w:rPr>
          <w:sz w:val="24"/>
          <w:lang w:val="ru-RU"/>
        </w:rPr>
        <w:t>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w:t>
      </w:r>
      <w:r w:rsidRPr="00EF5616">
        <w:rPr>
          <w:spacing w:val="-7"/>
          <w:sz w:val="24"/>
          <w:lang w:val="ru-RU"/>
        </w:rPr>
        <w:t xml:space="preserve"> </w:t>
      </w:r>
      <w:r w:rsidRPr="00EF5616">
        <w:rPr>
          <w:sz w:val="24"/>
          <w:lang w:val="ru-RU"/>
        </w:rPr>
        <w:t>прогрессии;</w:t>
      </w:r>
    </w:p>
    <w:p w:rsidR="00322F31" w:rsidRPr="00EF5616" w:rsidRDefault="00322F31">
      <w:pPr>
        <w:jc w:val="both"/>
        <w:rPr>
          <w:sz w:val="24"/>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1"/>
          <w:numId w:val="109"/>
        </w:numPr>
        <w:tabs>
          <w:tab w:val="left" w:pos="1245"/>
        </w:tabs>
        <w:spacing w:before="103" w:line="237" w:lineRule="auto"/>
        <w:ind w:right="103" w:firstLine="708"/>
        <w:jc w:val="both"/>
        <w:rPr>
          <w:sz w:val="24"/>
          <w:lang w:val="ru-RU"/>
        </w:rPr>
      </w:pPr>
      <w:r w:rsidRPr="00EF5616">
        <w:rPr>
          <w:sz w:val="24"/>
          <w:lang w:val="ru-RU"/>
        </w:rPr>
        <w:t>использовать метод математической индукции для вывода формул, доказательства равенств и неравенств, решения задач на</w:t>
      </w:r>
      <w:r w:rsidRPr="00EF5616">
        <w:rPr>
          <w:spacing w:val="-9"/>
          <w:sz w:val="24"/>
          <w:lang w:val="ru-RU"/>
        </w:rPr>
        <w:t xml:space="preserve"> </w:t>
      </w:r>
      <w:r w:rsidRPr="00EF5616">
        <w:rPr>
          <w:sz w:val="24"/>
          <w:lang w:val="ru-RU"/>
        </w:rPr>
        <w:t>делимость;</w:t>
      </w:r>
    </w:p>
    <w:p w:rsidR="00322F31" w:rsidRDefault="00EF5616" w:rsidP="000F0589">
      <w:pPr>
        <w:pStyle w:val="a4"/>
        <w:numPr>
          <w:ilvl w:val="1"/>
          <w:numId w:val="109"/>
        </w:numPr>
        <w:tabs>
          <w:tab w:val="left" w:pos="1244"/>
          <w:tab w:val="left" w:pos="1245"/>
        </w:tabs>
        <w:spacing w:before="1"/>
        <w:ind w:left="1244" w:hanging="424"/>
        <w:rPr>
          <w:sz w:val="24"/>
        </w:rPr>
      </w:pPr>
      <w:r>
        <w:rPr>
          <w:sz w:val="24"/>
        </w:rPr>
        <w:t>исследовать последовательности, заданные</w:t>
      </w:r>
      <w:r>
        <w:rPr>
          <w:spacing w:val="-11"/>
          <w:sz w:val="24"/>
        </w:rPr>
        <w:t xml:space="preserve"> </w:t>
      </w:r>
      <w:r>
        <w:rPr>
          <w:sz w:val="24"/>
        </w:rPr>
        <w:t>рекуррентно;</w:t>
      </w:r>
    </w:p>
    <w:p w:rsidR="00322F31" w:rsidRPr="00EF5616" w:rsidRDefault="00EF5616" w:rsidP="000F0589">
      <w:pPr>
        <w:pStyle w:val="a4"/>
        <w:numPr>
          <w:ilvl w:val="1"/>
          <w:numId w:val="109"/>
        </w:numPr>
        <w:tabs>
          <w:tab w:val="left" w:pos="1244"/>
          <w:tab w:val="left" w:pos="1245"/>
        </w:tabs>
        <w:ind w:left="1244" w:hanging="424"/>
        <w:rPr>
          <w:sz w:val="24"/>
          <w:lang w:val="ru-RU"/>
        </w:rPr>
      </w:pPr>
      <w:r w:rsidRPr="00EF5616">
        <w:rPr>
          <w:sz w:val="24"/>
          <w:lang w:val="ru-RU"/>
        </w:rPr>
        <w:t>решать комбинированные задачи на арифметическую и геометрическую</w:t>
      </w:r>
      <w:r w:rsidRPr="00EF5616">
        <w:rPr>
          <w:spacing w:val="-17"/>
          <w:sz w:val="24"/>
          <w:lang w:val="ru-RU"/>
        </w:rPr>
        <w:t xml:space="preserve"> </w:t>
      </w:r>
      <w:r w:rsidRPr="00EF5616">
        <w:rPr>
          <w:sz w:val="24"/>
          <w:lang w:val="ru-RU"/>
        </w:rPr>
        <w:t>прогрессии.</w:t>
      </w:r>
    </w:p>
    <w:p w:rsidR="00322F31" w:rsidRPr="00EF5616" w:rsidRDefault="00EF5616">
      <w:pPr>
        <w:pStyle w:val="1"/>
        <w:spacing w:before="1"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9"/>
        </w:numPr>
        <w:tabs>
          <w:tab w:val="left" w:pos="1245"/>
        </w:tabs>
        <w:spacing w:before="1" w:line="237" w:lineRule="auto"/>
        <w:ind w:right="105" w:firstLine="708"/>
        <w:jc w:val="both"/>
        <w:rPr>
          <w:sz w:val="24"/>
          <w:lang w:val="ru-RU"/>
        </w:rPr>
      </w:pPr>
      <w:r w:rsidRPr="00EF5616">
        <w:rPr>
          <w:sz w:val="24"/>
          <w:lang w:val="ru-RU"/>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w:t>
      </w:r>
      <w:r w:rsidRPr="00EF5616">
        <w:rPr>
          <w:spacing w:val="-1"/>
          <w:sz w:val="24"/>
          <w:lang w:val="ru-RU"/>
        </w:rPr>
        <w:t xml:space="preserve"> </w:t>
      </w:r>
      <w:r w:rsidRPr="00EF5616">
        <w:rPr>
          <w:sz w:val="24"/>
          <w:lang w:val="ru-RU"/>
        </w:rPr>
        <w:t>явления;</w:t>
      </w:r>
    </w:p>
    <w:p w:rsidR="00322F31" w:rsidRPr="00EF5616" w:rsidRDefault="00EF5616" w:rsidP="000F0589">
      <w:pPr>
        <w:pStyle w:val="a4"/>
        <w:numPr>
          <w:ilvl w:val="1"/>
          <w:numId w:val="109"/>
        </w:numPr>
        <w:tabs>
          <w:tab w:val="left" w:pos="1244"/>
          <w:tab w:val="left" w:pos="1245"/>
        </w:tabs>
        <w:spacing w:before="1" w:line="293" w:lineRule="exact"/>
        <w:ind w:left="1244" w:hanging="424"/>
        <w:rPr>
          <w:sz w:val="24"/>
          <w:lang w:val="ru-RU"/>
        </w:rPr>
      </w:pPr>
      <w:r w:rsidRPr="00EF5616">
        <w:rPr>
          <w:sz w:val="24"/>
          <w:lang w:val="ru-RU"/>
        </w:rPr>
        <w:t>использовать графики зависимостей для исследования реальных процессов и</w:t>
      </w:r>
      <w:r w:rsidRPr="00EF5616">
        <w:rPr>
          <w:spacing w:val="-14"/>
          <w:sz w:val="24"/>
          <w:lang w:val="ru-RU"/>
        </w:rPr>
        <w:t xml:space="preserve"> </w:t>
      </w:r>
      <w:r w:rsidRPr="00EF5616">
        <w:rPr>
          <w:sz w:val="24"/>
          <w:lang w:val="ru-RU"/>
        </w:rPr>
        <w:t>явлений;</w:t>
      </w:r>
    </w:p>
    <w:p w:rsidR="00322F31" w:rsidRDefault="00EF5616" w:rsidP="000F0589">
      <w:pPr>
        <w:pStyle w:val="a4"/>
        <w:numPr>
          <w:ilvl w:val="1"/>
          <w:numId w:val="109"/>
        </w:numPr>
        <w:tabs>
          <w:tab w:val="left" w:pos="1244"/>
          <w:tab w:val="left" w:pos="1245"/>
        </w:tabs>
        <w:ind w:right="104" w:firstLine="708"/>
        <w:rPr>
          <w:b/>
          <w:sz w:val="24"/>
        </w:rPr>
      </w:pPr>
      <w:r w:rsidRPr="00EF5616">
        <w:rPr>
          <w:sz w:val="24"/>
          <w:lang w:val="ru-RU"/>
        </w:rPr>
        <w:t xml:space="preserve">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 </w:t>
      </w:r>
      <w:r>
        <w:rPr>
          <w:b/>
          <w:sz w:val="24"/>
        </w:rPr>
        <w:t>Статистика и теория</w:t>
      </w:r>
      <w:r>
        <w:rPr>
          <w:b/>
          <w:spacing w:val="-13"/>
          <w:sz w:val="24"/>
        </w:rPr>
        <w:t xml:space="preserve"> </w:t>
      </w:r>
      <w:r>
        <w:rPr>
          <w:b/>
          <w:sz w:val="24"/>
        </w:rPr>
        <w:t>вероятностей</w:t>
      </w:r>
    </w:p>
    <w:p w:rsidR="00322F31" w:rsidRPr="00EF5616" w:rsidRDefault="00EF5616" w:rsidP="000F0589">
      <w:pPr>
        <w:pStyle w:val="a4"/>
        <w:numPr>
          <w:ilvl w:val="1"/>
          <w:numId w:val="109"/>
        </w:numPr>
        <w:tabs>
          <w:tab w:val="left" w:pos="1245"/>
        </w:tabs>
        <w:spacing w:before="1" w:line="237" w:lineRule="auto"/>
        <w:ind w:right="102" w:firstLine="708"/>
        <w:jc w:val="both"/>
        <w:rPr>
          <w:sz w:val="24"/>
          <w:lang w:val="ru-RU"/>
        </w:rPr>
      </w:pPr>
      <w:r w:rsidRPr="00EF5616">
        <w:rPr>
          <w:sz w:val="24"/>
          <w:lang w:val="ru-RU"/>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w:t>
      </w:r>
      <w:r w:rsidRPr="00EF5616">
        <w:rPr>
          <w:spacing w:val="-9"/>
          <w:sz w:val="24"/>
          <w:lang w:val="ru-RU"/>
        </w:rPr>
        <w:t xml:space="preserve"> </w:t>
      </w:r>
      <w:r w:rsidRPr="00EF5616">
        <w:rPr>
          <w:sz w:val="24"/>
          <w:lang w:val="ru-RU"/>
        </w:rPr>
        <w:t>изменчивость;</w:t>
      </w:r>
    </w:p>
    <w:p w:rsidR="00322F31" w:rsidRPr="00EF5616" w:rsidRDefault="00EF5616" w:rsidP="000F0589">
      <w:pPr>
        <w:pStyle w:val="a4"/>
        <w:numPr>
          <w:ilvl w:val="1"/>
          <w:numId w:val="109"/>
        </w:numPr>
        <w:tabs>
          <w:tab w:val="left" w:pos="1245"/>
        </w:tabs>
        <w:spacing w:before="1"/>
        <w:ind w:right="107" w:firstLine="708"/>
        <w:jc w:val="both"/>
        <w:rPr>
          <w:sz w:val="24"/>
          <w:lang w:val="ru-RU"/>
        </w:rPr>
      </w:pPr>
      <w:r w:rsidRPr="00EF5616">
        <w:rPr>
          <w:sz w:val="24"/>
          <w:lang w:val="ru-RU"/>
        </w:rPr>
        <w:t>выбирать наиболее удобный способ представления информации, адекватный её свойствам и целям анализа;</w:t>
      </w:r>
    </w:p>
    <w:p w:rsidR="00322F31" w:rsidRDefault="00EF5616" w:rsidP="000F0589">
      <w:pPr>
        <w:pStyle w:val="a4"/>
        <w:numPr>
          <w:ilvl w:val="1"/>
          <w:numId w:val="109"/>
        </w:numPr>
        <w:tabs>
          <w:tab w:val="left" w:pos="1244"/>
          <w:tab w:val="left" w:pos="1245"/>
        </w:tabs>
        <w:spacing w:before="1" w:line="293" w:lineRule="exact"/>
        <w:ind w:left="1244" w:hanging="424"/>
        <w:rPr>
          <w:sz w:val="24"/>
        </w:rPr>
      </w:pPr>
      <w:r>
        <w:rPr>
          <w:sz w:val="24"/>
        </w:rPr>
        <w:t>вычислять числовые характеристики</w:t>
      </w:r>
      <w:r>
        <w:rPr>
          <w:spacing w:val="-9"/>
          <w:sz w:val="24"/>
        </w:rPr>
        <w:t xml:space="preserve"> </w:t>
      </w:r>
      <w:r>
        <w:rPr>
          <w:sz w:val="24"/>
        </w:rPr>
        <w:t>выборки;</w:t>
      </w:r>
    </w:p>
    <w:p w:rsidR="00322F31" w:rsidRPr="00EF5616" w:rsidRDefault="00EF5616" w:rsidP="000F0589">
      <w:pPr>
        <w:pStyle w:val="a4"/>
        <w:numPr>
          <w:ilvl w:val="1"/>
          <w:numId w:val="109"/>
        </w:numPr>
        <w:tabs>
          <w:tab w:val="left" w:pos="1245"/>
        </w:tabs>
        <w:spacing w:before="2" w:line="237" w:lineRule="auto"/>
        <w:ind w:right="103" w:firstLine="708"/>
        <w:jc w:val="both"/>
        <w:rPr>
          <w:sz w:val="24"/>
          <w:lang w:val="ru-RU"/>
        </w:rPr>
      </w:pPr>
      <w:r w:rsidRPr="00EF5616">
        <w:rPr>
          <w:sz w:val="24"/>
          <w:lang w:val="ru-RU"/>
        </w:rPr>
        <w:t>свободно оперировать понятиями: факториал числа, перестановки, сочетания и размещения, треугольник</w:t>
      </w:r>
      <w:r w:rsidRPr="00EF5616">
        <w:rPr>
          <w:spacing w:val="-7"/>
          <w:sz w:val="24"/>
          <w:lang w:val="ru-RU"/>
        </w:rPr>
        <w:t xml:space="preserve"> </w:t>
      </w:r>
      <w:r w:rsidRPr="00EF5616">
        <w:rPr>
          <w:sz w:val="24"/>
          <w:lang w:val="ru-RU"/>
        </w:rPr>
        <w:t>Паскаля;</w:t>
      </w:r>
    </w:p>
    <w:p w:rsidR="00322F31" w:rsidRPr="00EF5616" w:rsidRDefault="00EF5616" w:rsidP="000F0589">
      <w:pPr>
        <w:pStyle w:val="a4"/>
        <w:numPr>
          <w:ilvl w:val="1"/>
          <w:numId w:val="109"/>
        </w:numPr>
        <w:tabs>
          <w:tab w:val="left" w:pos="1245"/>
        </w:tabs>
        <w:spacing w:before="5" w:line="237" w:lineRule="auto"/>
        <w:ind w:right="102" w:firstLine="708"/>
        <w:jc w:val="both"/>
        <w:rPr>
          <w:sz w:val="24"/>
          <w:lang w:val="ru-RU"/>
        </w:rPr>
      </w:pPr>
      <w:r w:rsidRPr="00EF5616">
        <w:rPr>
          <w:sz w:val="24"/>
          <w:lang w:val="ru-RU"/>
        </w:rPr>
        <w:t>свободно оперировать понятиями: случайный опыт, случайный выбор, испытание, элементарное</w:t>
      </w:r>
      <w:r w:rsidRPr="00EF5616">
        <w:rPr>
          <w:spacing w:val="-18"/>
          <w:sz w:val="24"/>
          <w:lang w:val="ru-RU"/>
        </w:rPr>
        <w:t xml:space="preserve"> </w:t>
      </w:r>
      <w:r w:rsidRPr="00EF5616">
        <w:rPr>
          <w:sz w:val="24"/>
          <w:lang w:val="ru-RU"/>
        </w:rPr>
        <w:t>случайное</w:t>
      </w:r>
      <w:r w:rsidRPr="00EF5616">
        <w:rPr>
          <w:spacing w:val="-18"/>
          <w:sz w:val="24"/>
          <w:lang w:val="ru-RU"/>
        </w:rPr>
        <w:t xml:space="preserve"> </w:t>
      </w:r>
      <w:r w:rsidRPr="00EF5616">
        <w:rPr>
          <w:sz w:val="24"/>
          <w:lang w:val="ru-RU"/>
        </w:rPr>
        <w:t>событие</w:t>
      </w:r>
      <w:r w:rsidRPr="00EF5616">
        <w:rPr>
          <w:spacing w:val="-18"/>
          <w:sz w:val="24"/>
          <w:lang w:val="ru-RU"/>
        </w:rPr>
        <w:t xml:space="preserve"> </w:t>
      </w:r>
      <w:r w:rsidRPr="00EF5616">
        <w:rPr>
          <w:sz w:val="24"/>
          <w:lang w:val="ru-RU"/>
        </w:rPr>
        <w:t>(исход),</w:t>
      </w:r>
      <w:r w:rsidRPr="00EF5616">
        <w:rPr>
          <w:spacing w:val="-17"/>
          <w:sz w:val="24"/>
          <w:lang w:val="ru-RU"/>
        </w:rPr>
        <w:t xml:space="preserve"> </w:t>
      </w:r>
      <w:r w:rsidRPr="00EF5616">
        <w:rPr>
          <w:sz w:val="24"/>
          <w:lang w:val="ru-RU"/>
        </w:rPr>
        <w:t>классическое</w:t>
      </w:r>
      <w:r w:rsidRPr="00EF5616">
        <w:rPr>
          <w:spacing w:val="-18"/>
          <w:sz w:val="24"/>
          <w:lang w:val="ru-RU"/>
        </w:rPr>
        <w:t xml:space="preserve"> </w:t>
      </w:r>
      <w:r w:rsidRPr="00EF5616">
        <w:rPr>
          <w:sz w:val="24"/>
          <w:lang w:val="ru-RU"/>
        </w:rPr>
        <w:t>определение</w:t>
      </w:r>
      <w:r w:rsidRPr="00EF5616">
        <w:rPr>
          <w:spacing w:val="-18"/>
          <w:sz w:val="24"/>
          <w:lang w:val="ru-RU"/>
        </w:rPr>
        <w:t xml:space="preserve"> </w:t>
      </w:r>
      <w:r w:rsidRPr="00EF5616">
        <w:rPr>
          <w:sz w:val="24"/>
          <w:lang w:val="ru-RU"/>
        </w:rPr>
        <w:t>вероятности</w:t>
      </w:r>
      <w:r w:rsidRPr="00EF5616">
        <w:rPr>
          <w:spacing w:val="-16"/>
          <w:sz w:val="24"/>
          <w:lang w:val="ru-RU"/>
        </w:rPr>
        <w:t xml:space="preserve"> </w:t>
      </w:r>
      <w:r w:rsidRPr="00EF5616">
        <w:rPr>
          <w:sz w:val="24"/>
          <w:lang w:val="ru-RU"/>
        </w:rPr>
        <w:t>случайного</w:t>
      </w:r>
      <w:r w:rsidRPr="00EF5616">
        <w:rPr>
          <w:spacing w:val="-17"/>
          <w:sz w:val="24"/>
          <w:lang w:val="ru-RU"/>
        </w:rPr>
        <w:t xml:space="preserve"> </w:t>
      </w:r>
      <w:r w:rsidRPr="00EF5616">
        <w:rPr>
          <w:sz w:val="24"/>
          <w:lang w:val="ru-RU"/>
        </w:rPr>
        <w:t>события, операции над случайными событиями, основные комбинаторные</w:t>
      </w:r>
      <w:r w:rsidRPr="00EF5616">
        <w:rPr>
          <w:spacing w:val="-19"/>
          <w:sz w:val="24"/>
          <w:lang w:val="ru-RU"/>
        </w:rPr>
        <w:t xml:space="preserve"> </w:t>
      </w:r>
      <w:r w:rsidRPr="00EF5616">
        <w:rPr>
          <w:sz w:val="24"/>
          <w:lang w:val="ru-RU"/>
        </w:rPr>
        <w:t>формулы;</w:t>
      </w:r>
    </w:p>
    <w:p w:rsidR="00322F31" w:rsidRPr="00EF5616" w:rsidRDefault="00EF5616" w:rsidP="000F0589">
      <w:pPr>
        <w:pStyle w:val="a4"/>
        <w:numPr>
          <w:ilvl w:val="1"/>
          <w:numId w:val="109"/>
        </w:numPr>
        <w:tabs>
          <w:tab w:val="left" w:pos="1245"/>
        </w:tabs>
        <w:spacing w:before="5" w:line="237" w:lineRule="auto"/>
        <w:ind w:right="102" w:firstLine="708"/>
        <w:jc w:val="both"/>
        <w:rPr>
          <w:sz w:val="24"/>
          <w:lang w:val="ru-RU"/>
        </w:rPr>
      </w:pPr>
      <w:r w:rsidRPr="00EF5616">
        <w:rPr>
          <w:sz w:val="24"/>
          <w:lang w:val="ru-RU"/>
        </w:rPr>
        <w:t>свободно оперировать понятиями: случайный опыт, случайный выбор, испытание, элементарное</w:t>
      </w:r>
      <w:r w:rsidRPr="00EF5616">
        <w:rPr>
          <w:spacing w:val="-18"/>
          <w:sz w:val="24"/>
          <w:lang w:val="ru-RU"/>
        </w:rPr>
        <w:t xml:space="preserve"> </w:t>
      </w:r>
      <w:r w:rsidRPr="00EF5616">
        <w:rPr>
          <w:sz w:val="24"/>
          <w:lang w:val="ru-RU"/>
        </w:rPr>
        <w:t>случайное</w:t>
      </w:r>
      <w:r w:rsidRPr="00EF5616">
        <w:rPr>
          <w:spacing w:val="-18"/>
          <w:sz w:val="24"/>
          <w:lang w:val="ru-RU"/>
        </w:rPr>
        <w:t xml:space="preserve"> </w:t>
      </w:r>
      <w:r w:rsidRPr="00EF5616">
        <w:rPr>
          <w:sz w:val="24"/>
          <w:lang w:val="ru-RU"/>
        </w:rPr>
        <w:t>событие</w:t>
      </w:r>
      <w:r w:rsidRPr="00EF5616">
        <w:rPr>
          <w:spacing w:val="-18"/>
          <w:sz w:val="24"/>
          <w:lang w:val="ru-RU"/>
        </w:rPr>
        <w:t xml:space="preserve"> </w:t>
      </w:r>
      <w:r w:rsidRPr="00EF5616">
        <w:rPr>
          <w:sz w:val="24"/>
          <w:lang w:val="ru-RU"/>
        </w:rPr>
        <w:t>(исход),</w:t>
      </w:r>
      <w:r w:rsidRPr="00EF5616">
        <w:rPr>
          <w:spacing w:val="-17"/>
          <w:sz w:val="24"/>
          <w:lang w:val="ru-RU"/>
        </w:rPr>
        <w:t xml:space="preserve"> </w:t>
      </w:r>
      <w:r w:rsidRPr="00EF5616">
        <w:rPr>
          <w:sz w:val="24"/>
          <w:lang w:val="ru-RU"/>
        </w:rPr>
        <w:t>классическое</w:t>
      </w:r>
      <w:r w:rsidRPr="00EF5616">
        <w:rPr>
          <w:spacing w:val="-18"/>
          <w:sz w:val="24"/>
          <w:lang w:val="ru-RU"/>
        </w:rPr>
        <w:t xml:space="preserve"> </w:t>
      </w:r>
      <w:r w:rsidRPr="00EF5616">
        <w:rPr>
          <w:sz w:val="24"/>
          <w:lang w:val="ru-RU"/>
        </w:rPr>
        <w:t>определение</w:t>
      </w:r>
      <w:r w:rsidRPr="00EF5616">
        <w:rPr>
          <w:spacing w:val="-18"/>
          <w:sz w:val="24"/>
          <w:lang w:val="ru-RU"/>
        </w:rPr>
        <w:t xml:space="preserve"> </w:t>
      </w:r>
      <w:r w:rsidRPr="00EF5616">
        <w:rPr>
          <w:sz w:val="24"/>
          <w:lang w:val="ru-RU"/>
        </w:rPr>
        <w:t>вероятности</w:t>
      </w:r>
      <w:r w:rsidRPr="00EF5616">
        <w:rPr>
          <w:spacing w:val="-16"/>
          <w:sz w:val="24"/>
          <w:lang w:val="ru-RU"/>
        </w:rPr>
        <w:t xml:space="preserve"> </w:t>
      </w:r>
      <w:r w:rsidRPr="00EF5616">
        <w:rPr>
          <w:sz w:val="24"/>
          <w:lang w:val="ru-RU"/>
        </w:rPr>
        <w:t>случайного</w:t>
      </w:r>
      <w:r w:rsidRPr="00EF5616">
        <w:rPr>
          <w:spacing w:val="-17"/>
          <w:sz w:val="24"/>
          <w:lang w:val="ru-RU"/>
        </w:rPr>
        <w:t xml:space="preserve"> </w:t>
      </w:r>
      <w:r w:rsidRPr="00EF5616">
        <w:rPr>
          <w:sz w:val="24"/>
          <w:lang w:val="ru-RU"/>
        </w:rPr>
        <w:t>события, операции над случайными событиями, основные комбинаторные</w:t>
      </w:r>
      <w:r w:rsidRPr="00EF5616">
        <w:rPr>
          <w:spacing w:val="-19"/>
          <w:sz w:val="24"/>
          <w:lang w:val="ru-RU"/>
        </w:rPr>
        <w:t xml:space="preserve"> </w:t>
      </w:r>
      <w:r w:rsidRPr="00EF5616">
        <w:rPr>
          <w:sz w:val="24"/>
          <w:lang w:val="ru-RU"/>
        </w:rPr>
        <w:t>формулы;</w:t>
      </w:r>
    </w:p>
    <w:p w:rsidR="00322F31" w:rsidRPr="00EF5616" w:rsidRDefault="00EF5616" w:rsidP="000F0589">
      <w:pPr>
        <w:pStyle w:val="a4"/>
        <w:numPr>
          <w:ilvl w:val="1"/>
          <w:numId w:val="109"/>
        </w:numPr>
        <w:tabs>
          <w:tab w:val="left" w:pos="1244"/>
          <w:tab w:val="left" w:pos="1245"/>
        </w:tabs>
        <w:spacing w:before="2" w:line="293" w:lineRule="exact"/>
        <w:ind w:left="1244" w:hanging="424"/>
        <w:rPr>
          <w:sz w:val="24"/>
          <w:lang w:val="ru-RU"/>
        </w:rPr>
      </w:pPr>
      <w:r w:rsidRPr="00EF5616">
        <w:rPr>
          <w:sz w:val="24"/>
          <w:lang w:val="ru-RU"/>
        </w:rPr>
        <w:t>знать примеры случайных величин, и вычислять их статистические</w:t>
      </w:r>
      <w:r w:rsidRPr="00EF5616">
        <w:rPr>
          <w:spacing w:val="-19"/>
          <w:sz w:val="24"/>
          <w:lang w:val="ru-RU"/>
        </w:rPr>
        <w:t xml:space="preserve"> </w:t>
      </w:r>
      <w:r w:rsidRPr="00EF5616">
        <w:rPr>
          <w:sz w:val="24"/>
          <w:lang w:val="ru-RU"/>
        </w:rPr>
        <w:t>характеристики;</w:t>
      </w:r>
    </w:p>
    <w:p w:rsidR="00322F31" w:rsidRPr="00EF5616" w:rsidRDefault="00EF5616" w:rsidP="000F0589">
      <w:pPr>
        <w:pStyle w:val="a4"/>
        <w:numPr>
          <w:ilvl w:val="1"/>
          <w:numId w:val="109"/>
        </w:numPr>
        <w:tabs>
          <w:tab w:val="left" w:pos="1244"/>
          <w:tab w:val="left" w:pos="1245"/>
        </w:tabs>
        <w:spacing w:line="293" w:lineRule="exact"/>
        <w:ind w:left="1244" w:hanging="424"/>
        <w:rPr>
          <w:sz w:val="24"/>
          <w:lang w:val="ru-RU"/>
        </w:rPr>
      </w:pPr>
      <w:r w:rsidRPr="00EF5616">
        <w:rPr>
          <w:sz w:val="24"/>
          <w:lang w:val="ru-RU"/>
        </w:rPr>
        <w:t>использовать формулы комбинаторики при решении комбинаторных</w:t>
      </w:r>
      <w:r w:rsidRPr="00EF5616">
        <w:rPr>
          <w:spacing w:val="-18"/>
          <w:sz w:val="24"/>
          <w:lang w:val="ru-RU"/>
        </w:rPr>
        <w:t xml:space="preserve"> </w:t>
      </w:r>
      <w:r w:rsidRPr="00EF5616">
        <w:rPr>
          <w:sz w:val="24"/>
          <w:lang w:val="ru-RU"/>
        </w:rPr>
        <w:t>задач;</w:t>
      </w:r>
    </w:p>
    <w:p w:rsidR="00322F31" w:rsidRPr="00EF5616" w:rsidRDefault="00EF5616" w:rsidP="000F0589">
      <w:pPr>
        <w:pStyle w:val="a4"/>
        <w:numPr>
          <w:ilvl w:val="1"/>
          <w:numId w:val="109"/>
        </w:numPr>
        <w:tabs>
          <w:tab w:val="left" w:pos="1244"/>
          <w:tab w:val="left" w:pos="1245"/>
        </w:tabs>
        <w:spacing w:line="293" w:lineRule="exact"/>
        <w:ind w:left="1244" w:hanging="424"/>
        <w:rPr>
          <w:sz w:val="24"/>
          <w:lang w:val="ru-RU"/>
        </w:rPr>
      </w:pPr>
      <w:r w:rsidRPr="00EF5616">
        <w:rPr>
          <w:sz w:val="24"/>
          <w:lang w:val="ru-RU"/>
        </w:rPr>
        <w:t>решать задачи на вычисление вероятности в том числе с использованием</w:t>
      </w:r>
      <w:r w:rsidRPr="00EF5616">
        <w:rPr>
          <w:spacing w:val="-18"/>
          <w:sz w:val="24"/>
          <w:lang w:val="ru-RU"/>
        </w:rPr>
        <w:t xml:space="preserve"> </w:t>
      </w:r>
      <w:r w:rsidRPr="00EF5616">
        <w:rPr>
          <w:sz w:val="24"/>
          <w:lang w:val="ru-RU"/>
        </w:rPr>
        <w:t>формул.</w:t>
      </w:r>
    </w:p>
    <w:p w:rsidR="00322F31" w:rsidRPr="00EF5616" w:rsidRDefault="00EF5616">
      <w:pPr>
        <w:pStyle w:val="1"/>
        <w:spacing w:line="275" w:lineRule="exact"/>
        <w:ind w:left="111"/>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9"/>
        </w:numPr>
        <w:tabs>
          <w:tab w:val="left" w:pos="1245"/>
        </w:tabs>
        <w:spacing w:before="1" w:line="237" w:lineRule="auto"/>
        <w:ind w:right="106" w:firstLine="708"/>
        <w:jc w:val="both"/>
        <w:rPr>
          <w:sz w:val="24"/>
          <w:lang w:val="ru-RU"/>
        </w:rPr>
      </w:pPr>
      <w:r w:rsidRPr="00EF5616">
        <w:rPr>
          <w:sz w:val="24"/>
          <w:lang w:val="ru-RU"/>
        </w:rPr>
        <w:t>представлять информацию о реальных процессах и явлениях способом, адекватным её свойствам и цели</w:t>
      </w:r>
      <w:r w:rsidRPr="00EF5616">
        <w:rPr>
          <w:spacing w:val="-4"/>
          <w:sz w:val="24"/>
          <w:lang w:val="ru-RU"/>
        </w:rPr>
        <w:t xml:space="preserve"> </w:t>
      </w:r>
      <w:r w:rsidRPr="00EF5616">
        <w:rPr>
          <w:sz w:val="24"/>
          <w:lang w:val="ru-RU"/>
        </w:rPr>
        <w:t>исследования;</w:t>
      </w:r>
    </w:p>
    <w:p w:rsidR="00322F31" w:rsidRPr="00EF5616" w:rsidRDefault="00EF5616" w:rsidP="000F0589">
      <w:pPr>
        <w:pStyle w:val="a4"/>
        <w:numPr>
          <w:ilvl w:val="1"/>
          <w:numId w:val="109"/>
        </w:numPr>
        <w:tabs>
          <w:tab w:val="left" w:pos="1245"/>
        </w:tabs>
        <w:spacing w:before="4" w:line="237" w:lineRule="auto"/>
        <w:ind w:right="103" w:firstLine="708"/>
        <w:jc w:val="both"/>
        <w:rPr>
          <w:sz w:val="24"/>
          <w:lang w:val="ru-RU"/>
        </w:rPr>
      </w:pPr>
      <w:r w:rsidRPr="00EF5616">
        <w:rPr>
          <w:sz w:val="24"/>
          <w:lang w:val="ru-RU"/>
        </w:rPr>
        <w:t>анализировать и сравнивать статистические характеристики выборок, полученных в процессе</w:t>
      </w:r>
      <w:r w:rsidRPr="00EF5616">
        <w:rPr>
          <w:spacing w:val="-18"/>
          <w:sz w:val="24"/>
          <w:lang w:val="ru-RU"/>
        </w:rPr>
        <w:t xml:space="preserve"> </w:t>
      </w:r>
      <w:r w:rsidRPr="00EF5616">
        <w:rPr>
          <w:sz w:val="24"/>
          <w:lang w:val="ru-RU"/>
        </w:rPr>
        <w:t>решения</w:t>
      </w:r>
      <w:r w:rsidRPr="00EF5616">
        <w:rPr>
          <w:spacing w:val="-17"/>
          <w:sz w:val="24"/>
          <w:lang w:val="ru-RU"/>
        </w:rPr>
        <w:t xml:space="preserve"> </w:t>
      </w:r>
      <w:r w:rsidRPr="00EF5616">
        <w:rPr>
          <w:sz w:val="24"/>
          <w:lang w:val="ru-RU"/>
        </w:rPr>
        <w:t>прикладной</w:t>
      </w:r>
      <w:r w:rsidRPr="00EF5616">
        <w:rPr>
          <w:spacing w:val="-16"/>
          <w:sz w:val="24"/>
          <w:lang w:val="ru-RU"/>
        </w:rPr>
        <w:t xml:space="preserve"> </w:t>
      </w:r>
      <w:r w:rsidRPr="00EF5616">
        <w:rPr>
          <w:sz w:val="24"/>
          <w:lang w:val="ru-RU"/>
        </w:rPr>
        <w:t>задачи,</w:t>
      </w:r>
      <w:r w:rsidRPr="00EF5616">
        <w:rPr>
          <w:spacing w:val="-17"/>
          <w:sz w:val="24"/>
          <w:lang w:val="ru-RU"/>
        </w:rPr>
        <w:t xml:space="preserve"> </w:t>
      </w:r>
      <w:r w:rsidRPr="00EF5616">
        <w:rPr>
          <w:sz w:val="24"/>
          <w:lang w:val="ru-RU"/>
        </w:rPr>
        <w:t>изучения</w:t>
      </w:r>
      <w:r w:rsidRPr="00EF5616">
        <w:rPr>
          <w:spacing w:val="-17"/>
          <w:sz w:val="24"/>
          <w:lang w:val="ru-RU"/>
        </w:rPr>
        <w:t xml:space="preserve"> </w:t>
      </w:r>
      <w:r w:rsidRPr="00EF5616">
        <w:rPr>
          <w:sz w:val="24"/>
          <w:lang w:val="ru-RU"/>
        </w:rPr>
        <w:t>реального</w:t>
      </w:r>
      <w:r w:rsidRPr="00EF5616">
        <w:rPr>
          <w:spacing w:val="-17"/>
          <w:sz w:val="24"/>
          <w:lang w:val="ru-RU"/>
        </w:rPr>
        <w:t xml:space="preserve"> </w:t>
      </w:r>
      <w:r w:rsidRPr="00EF5616">
        <w:rPr>
          <w:sz w:val="24"/>
          <w:lang w:val="ru-RU"/>
        </w:rPr>
        <w:t>явления,</w:t>
      </w:r>
      <w:r w:rsidRPr="00EF5616">
        <w:rPr>
          <w:spacing w:val="-17"/>
          <w:sz w:val="24"/>
          <w:lang w:val="ru-RU"/>
        </w:rPr>
        <w:t xml:space="preserve"> </w:t>
      </w:r>
      <w:r w:rsidRPr="00EF5616">
        <w:rPr>
          <w:sz w:val="24"/>
          <w:lang w:val="ru-RU"/>
        </w:rPr>
        <w:t>решения</w:t>
      </w:r>
      <w:r w:rsidRPr="00EF5616">
        <w:rPr>
          <w:spacing w:val="-17"/>
          <w:sz w:val="24"/>
          <w:lang w:val="ru-RU"/>
        </w:rPr>
        <w:t xml:space="preserve"> </w:t>
      </w:r>
      <w:r w:rsidRPr="00EF5616">
        <w:rPr>
          <w:sz w:val="24"/>
          <w:lang w:val="ru-RU"/>
        </w:rPr>
        <w:t>задачи</w:t>
      </w:r>
      <w:r w:rsidRPr="00EF5616">
        <w:rPr>
          <w:spacing w:val="-16"/>
          <w:sz w:val="24"/>
          <w:lang w:val="ru-RU"/>
        </w:rPr>
        <w:t xml:space="preserve"> </w:t>
      </w:r>
      <w:r w:rsidRPr="00EF5616">
        <w:rPr>
          <w:sz w:val="24"/>
          <w:lang w:val="ru-RU"/>
        </w:rPr>
        <w:t>из</w:t>
      </w:r>
      <w:r w:rsidRPr="00EF5616">
        <w:rPr>
          <w:spacing w:val="-18"/>
          <w:sz w:val="24"/>
          <w:lang w:val="ru-RU"/>
        </w:rPr>
        <w:t xml:space="preserve"> </w:t>
      </w:r>
      <w:r w:rsidRPr="00EF5616">
        <w:rPr>
          <w:sz w:val="24"/>
          <w:lang w:val="ru-RU"/>
        </w:rPr>
        <w:t>других</w:t>
      </w:r>
      <w:r w:rsidRPr="00EF5616">
        <w:rPr>
          <w:spacing w:val="-14"/>
          <w:sz w:val="24"/>
          <w:lang w:val="ru-RU"/>
        </w:rPr>
        <w:t xml:space="preserve"> </w:t>
      </w:r>
      <w:r w:rsidRPr="00EF5616">
        <w:rPr>
          <w:sz w:val="24"/>
          <w:lang w:val="ru-RU"/>
        </w:rPr>
        <w:t>учебных предметов;</w:t>
      </w:r>
    </w:p>
    <w:p w:rsidR="00322F31" w:rsidRPr="00EF5616" w:rsidRDefault="00EF5616" w:rsidP="000F0589">
      <w:pPr>
        <w:pStyle w:val="a4"/>
        <w:numPr>
          <w:ilvl w:val="1"/>
          <w:numId w:val="109"/>
        </w:numPr>
        <w:tabs>
          <w:tab w:val="left" w:pos="1244"/>
          <w:tab w:val="left" w:pos="1245"/>
        </w:tabs>
        <w:spacing w:before="1"/>
        <w:ind w:left="1244" w:hanging="424"/>
        <w:rPr>
          <w:sz w:val="24"/>
          <w:lang w:val="ru-RU"/>
        </w:rPr>
      </w:pPr>
      <w:r w:rsidRPr="00EF5616">
        <w:rPr>
          <w:sz w:val="24"/>
          <w:lang w:val="ru-RU"/>
        </w:rPr>
        <w:t>оценивать вероятность реальных событий и явлений в различных</w:t>
      </w:r>
      <w:r w:rsidRPr="00EF5616">
        <w:rPr>
          <w:spacing w:val="-16"/>
          <w:sz w:val="24"/>
          <w:lang w:val="ru-RU"/>
        </w:rPr>
        <w:t xml:space="preserve"> </w:t>
      </w:r>
      <w:r w:rsidRPr="00EF5616">
        <w:rPr>
          <w:sz w:val="24"/>
          <w:lang w:val="ru-RU"/>
        </w:rPr>
        <w:t>ситуациях.</w:t>
      </w:r>
    </w:p>
    <w:p w:rsidR="00322F31" w:rsidRDefault="00EF5616">
      <w:pPr>
        <w:pStyle w:val="1"/>
        <w:spacing w:before="1" w:line="275" w:lineRule="exact"/>
        <w:ind w:left="111"/>
      </w:pPr>
      <w:r>
        <w:t>Текстовые задачи</w:t>
      </w:r>
    </w:p>
    <w:p w:rsidR="00322F31" w:rsidRPr="00EF5616" w:rsidRDefault="00EF5616" w:rsidP="000F0589">
      <w:pPr>
        <w:pStyle w:val="a4"/>
        <w:numPr>
          <w:ilvl w:val="1"/>
          <w:numId w:val="109"/>
        </w:numPr>
        <w:tabs>
          <w:tab w:val="left" w:pos="1245"/>
        </w:tabs>
        <w:spacing w:before="1" w:line="237" w:lineRule="auto"/>
        <w:ind w:right="104" w:firstLine="708"/>
        <w:jc w:val="both"/>
        <w:rPr>
          <w:sz w:val="24"/>
          <w:lang w:val="ru-RU"/>
        </w:rPr>
      </w:pPr>
      <w:r w:rsidRPr="00EF5616">
        <w:rPr>
          <w:sz w:val="24"/>
          <w:lang w:val="ru-RU"/>
        </w:rPr>
        <w:t>Решать простые и сложные задачи, а также задачи повышенной трудности и выделять их математическую</w:t>
      </w:r>
      <w:r w:rsidRPr="00EF5616">
        <w:rPr>
          <w:spacing w:val="-11"/>
          <w:sz w:val="24"/>
          <w:lang w:val="ru-RU"/>
        </w:rPr>
        <w:t xml:space="preserve"> </w:t>
      </w:r>
      <w:r w:rsidRPr="00EF5616">
        <w:rPr>
          <w:sz w:val="24"/>
          <w:lang w:val="ru-RU"/>
        </w:rPr>
        <w:t>основу;</w:t>
      </w:r>
    </w:p>
    <w:p w:rsidR="00322F31" w:rsidRPr="00EF5616" w:rsidRDefault="00EF5616" w:rsidP="000F0589">
      <w:pPr>
        <w:pStyle w:val="a4"/>
        <w:numPr>
          <w:ilvl w:val="1"/>
          <w:numId w:val="109"/>
        </w:numPr>
        <w:tabs>
          <w:tab w:val="left" w:pos="1244"/>
          <w:tab w:val="left" w:pos="1245"/>
        </w:tabs>
        <w:spacing w:before="1" w:line="293" w:lineRule="exact"/>
        <w:ind w:left="1244" w:hanging="424"/>
        <w:rPr>
          <w:sz w:val="24"/>
          <w:lang w:val="ru-RU"/>
        </w:rPr>
      </w:pPr>
      <w:r w:rsidRPr="00EF5616">
        <w:rPr>
          <w:sz w:val="24"/>
          <w:lang w:val="ru-RU"/>
        </w:rPr>
        <w:t>распознавать разные виды и типы</w:t>
      </w:r>
      <w:r w:rsidRPr="00EF5616">
        <w:rPr>
          <w:spacing w:val="-10"/>
          <w:sz w:val="24"/>
          <w:lang w:val="ru-RU"/>
        </w:rPr>
        <w:t xml:space="preserve"> </w:t>
      </w:r>
      <w:r w:rsidRPr="00EF5616">
        <w:rPr>
          <w:sz w:val="24"/>
          <w:lang w:val="ru-RU"/>
        </w:rPr>
        <w:t>задач;</w:t>
      </w:r>
    </w:p>
    <w:p w:rsidR="00322F31" w:rsidRPr="00EF5616" w:rsidRDefault="00EF5616" w:rsidP="000F0589">
      <w:pPr>
        <w:pStyle w:val="a4"/>
        <w:numPr>
          <w:ilvl w:val="1"/>
          <w:numId w:val="109"/>
        </w:numPr>
        <w:tabs>
          <w:tab w:val="left" w:pos="1245"/>
        </w:tabs>
        <w:ind w:right="104" w:firstLine="708"/>
        <w:jc w:val="both"/>
        <w:rPr>
          <w:sz w:val="24"/>
          <w:lang w:val="ru-RU"/>
        </w:rPr>
      </w:pPr>
      <w:r w:rsidRPr="00EF5616">
        <w:rPr>
          <w:sz w:val="24"/>
          <w:lang w:val="ru-RU"/>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w:t>
      </w:r>
      <w:r w:rsidRPr="00EF5616">
        <w:rPr>
          <w:spacing w:val="-11"/>
          <w:sz w:val="24"/>
          <w:lang w:val="ru-RU"/>
        </w:rPr>
        <w:t xml:space="preserve"> </w:t>
      </w:r>
      <w:r w:rsidRPr="00EF5616">
        <w:rPr>
          <w:sz w:val="24"/>
          <w:lang w:val="ru-RU"/>
        </w:rPr>
        <w:t>задачи;</w:t>
      </w:r>
    </w:p>
    <w:p w:rsidR="00322F31" w:rsidRPr="00EF5616" w:rsidRDefault="00EF5616" w:rsidP="000F0589">
      <w:pPr>
        <w:pStyle w:val="a4"/>
        <w:numPr>
          <w:ilvl w:val="1"/>
          <w:numId w:val="109"/>
        </w:numPr>
        <w:tabs>
          <w:tab w:val="left" w:pos="1245"/>
        </w:tabs>
        <w:spacing w:before="6" w:line="237" w:lineRule="auto"/>
        <w:ind w:right="102" w:firstLine="708"/>
        <w:jc w:val="both"/>
        <w:rPr>
          <w:sz w:val="24"/>
          <w:lang w:val="ru-RU"/>
        </w:rPr>
      </w:pPr>
      <w:r w:rsidRPr="00EF5616">
        <w:rPr>
          <w:sz w:val="24"/>
          <w:lang w:val="ru-RU"/>
        </w:rPr>
        <w:t>различать</w:t>
      </w:r>
      <w:r w:rsidRPr="00EF5616">
        <w:rPr>
          <w:spacing w:val="-17"/>
          <w:sz w:val="24"/>
          <w:lang w:val="ru-RU"/>
        </w:rPr>
        <w:t xml:space="preserve"> </w:t>
      </w:r>
      <w:r w:rsidRPr="00EF5616">
        <w:rPr>
          <w:sz w:val="24"/>
          <w:lang w:val="ru-RU"/>
        </w:rPr>
        <w:t>модель</w:t>
      </w:r>
      <w:r w:rsidRPr="00EF5616">
        <w:rPr>
          <w:spacing w:val="-17"/>
          <w:sz w:val="24"/>
          <w:lang w:val="ru-RU"/>
        </w:rPr>
        <w:t xml:space="preserve"> </w:t>
      </w:r>
      <w:r w:rsidRPr="00EF5616">
        <w:rPr>
          <w:sz w:val="24"/>
          <w:lang w:val="ru-RU"/>
        </w:rPr>
        <w:t>текста</w:t>
      </w:r>
      <w:r w:rsidRPr="00EF5616">
        <w:rPr>
          <w:spacing w:val="-18"/>
          <w:sz w:val="24"/>
          <w:lang w:val="ru-RU"/>
        </w:rPr>
        <w:t xml:space="preserve"> </w:t>
      </w:r>
      <w:r w:rsidRPr="00EF5616">
        <w:rPr>
          <w:sz w:val="24"/>
          <w:lang w:val="ru-RU"/>
        </w:rPr>
        <w:t>и</w:t>
      </w:r>
      <w:r w:rsidRPr="00EF5616">
        <w:rPr>
          <w:spacing w:val="-17"/>
          <w:sz w:val="24"/>
          <w:lang w:val="ru-RU"/>
        </w:rPr>
        <w:t xml:space="preserve"> </w:t>
      </w:r>
      <w:r w:rsidRPr="00EF5616">
        <w:rPr>
          <w:sz w:val="24"/>
          <w:lang w:val="ru-RU"/>
        </w:rPr>
        <w:t>модель</w:t>
      </w:r>
      <w:r w:rsidRPr="00EF5616">
        <w:rPr>
          <w:spacing w:val="-17"/>
          <w:sz w:val="24"/>
          <w:lang w:val="ru-RU"/>
        </w:rPr>
        <w:t xml:space="preserve"> </w:t>
      </w:r>
      <w:r w:rsidRPr="00EF5616">
        <w:rPr>
          <w:sz w:val="24"/>
          <w:lang w:val="ru-RU"/>
        </w:rPr>
        <w:t>решения</w:t>
      </w:r>
      <w:r w:rsidRPr="00EF5616">
        <w:rPr>
          <w:spacing w:val="-17"/>
          <w:sz w:val="24"/>
          <w:lang w:val="ru-RU"/>
        </w:rPr>
        <w:t xml:space="preserve"> </w:t>
      </w:r>
      <w:r w:rsidRPr="00EF5616">
        <w:rPr>
          <w:sz w:val="24"/>
          <w:lang w:val="ru-RU"/>
        </w:rPr>
        <w:t>задачи,</w:t>
      </w:r>
      <w:r w:rsidRPr="00EF5616">
        <w:rPr>
          <w:spacing w:val="-17"/>
          <w:sz w:val="24"/>
          <w:lang w:val="ru-RU"/>
        </w:rPr>
        <w:t xml:space="preserve"> </w:t>
      </w:r>
      <w:r w:rsidRPr="00EF5616">
        <w:rPr>
          <w:sz w:val="24"/>
          <w:lang w:val="ru-RU"/>
        </w:rPr>
        <w:t>конструировать</w:t>
      </w:r>
      <w:r w:rsidRPr="00EF5616">
        <w:rPr>
          <w:spacing w:val="-17"/>
          <w:sz w:val="24"/>
          <w:lang w:val="ru-RU"/>
        </w:rPr>
        <w:t xml:space="preserve"> </w:t>
      </w:r>
      <w:r w:rsidRPr="00EF5616">
        <w:rPr>
          <w:sz w:val="24"/>
          <w:lang w:val="ru-RU"/>
        </w:rPr>
        <w:t>к</w:t>
      </w:r>
      <w:r w:rsidRPr="00EF5616">
        <w:rPr>
          <w:spacing w:val="-17"/>
          <w:sz w:val="24"/>
          <w:lang w:val="ru-RU"/>
        </w:rPr>
        <w:t xml:space="preserve"> </w:t>
      </w:r>
      <w:r w:rsidRPr="00EF5616">
        <w:rPr>
          <w:sz w:val="24"/>
          <w:lang w:val="ru-RU"/>
        </w:rPr>
        <w:t>одной</w:t>
      </w:r>
      <w:r w:rsidRPr="00EF5616">
        <w:rPr>
          <w:spacing w:val="-17"/>
          <w:sz w:val="24"/>
          <w:lang w:val="ru-RU"/>
        </w:rPr>
        <w:t xml:space="preserve"> </w:t>
      </w:r>
      <w:r w:rsidRPr="00EF5616">
        <w:rPr>
          <w:sz w:val="24"/>
          <w:lang w:val="ru-RU"/>
        </w:rPr>
        <w:t>модели</w:t>
      </w:r>
      <w:r w:rsidRPr="00EF5616">
        <w:rPr>
          <w:spacing w:val="-17"/>
          <w:sz w:val="24"/>
          <w:lang w:val="ru-RU"/>
        </w:rPr>
        <w:t xml:space="preserve"> </w:t>
      </w:r>
      <w:r w:rsidRPr="00EF5616">
        <w:rPr>
          <w:sz w:val="24"/>
          <w:lang w:val="ru-RU"/>
        </w:rPr>
        <w:t>решения сложных задач разные модели текста</w:t>
      </w:r>
      <w:r w:rsidRPr="00EF5616">
        <w:rPr>
          <w:spacing w:val="-8"/>
          <w:sz w:val="24"/>
          <w:lang w:val="ru-RU"/>
        </w:rPr>
        <w:t xml:space="preserve"> </w:t>
      </w:r>
      <w:r w:rsidRPr="00EF5616">
        <w:rPr>
          <w:sz w:val="24"/>
          <w:lang w:val="ru-RU"/>
        </w:rPr>
        <w:t>задачи;</w:t>
      </w:r>
    </w:p>
    <w:p w:rsidR="00322F31" w:rsidRPr="00EF5616" w:rsidRDefault="00EF5616" w:rsidP="000F0589">
      <w:pPr>
        <w:pStyle w:val="a4"/>
        <w:numPr>
          <w:ilvl w:val="1"/>
          <w:numId w:val="109"/>
        </w:numPr>
        <w:tabs>
          <w:tab w:val="left" w:pos="1245"/>
        </w:tabs>
        <w:spacing w:before="5" w:line="237" w:lineRule="auto"/>
        <w:ind w:right="105" w:firstLine="708"/>
        <w:jc w:val="both"/>
        <w:rPr>
          <w:sz w:val="24"/>
          <w:lang w:val="ru-RU"/>
        </w:rPr>
      </w:pPr>
      <w:r w:rsidRPr="00EF5616">
        <w:rPr>
          <w:sz w:val="24"/>
          <w:lang w:val="ru-RU"/>
        </w:rPr>
        <w:t>знать</w:t>
      </w:r>
      <w:r w:rsidRPr="00EF5616">
        <w:rPr>
          <w:spacing w:val="-17"/>
          <w:sz w:val="24"/>
          <w:lang w:val="ru-RU"/>
        </w:rPr>
        <w:t xml:space="preserve"> </w:t>
      </w:r>
      <w:r w:rsidRPr="00EF5616">
        <w:rPr>
          <w:sz w:val="24"/>
          <w:lang w:val="ru-RU"/>
        </w:rPr>
        <w:t>и</w:t>
      </w:r>
      <w:r w:rsidRPr="00EF5616">
        <w:rPr>
          <w:spacing w:val="-15"/>
          <w:sz w:val="24"/>
          <w:lang w:val="ru-RU"/>
        </w:rPr>
        <w:t xml:space="preserve"> </w:t>
      </w:r>
      <w:r w:rsidRPr="00EF5616">
        <w:rPr>
          <w:sz w:val="24"/>
          <w:lang w:val="ru-RU"/>
        </w:rPr>
        <w:t>применять</w:t>
      </w:r>
      <w:r w:rsidRPr="00EF5616">
        <w:rPr>
          <w:spacing w:val="-15"/>
          <w:sz w:val="24"/>
          <w:lang w:val="ru-RU"/>
        </w:rPr>
        <w:t xml:space="preserve"> </w:t>
      </w:r>
      <w:r w:rsidRPr="00EF5616">
        <w:rPr>
          <w:sz w:val="24"/>
          <w:lang w:val="ru-RU"/>
        </w:rPr>
        <w:t>три</w:t>
      </w:r>
      <w:r w:rsidRPr="00EF5616">
        <w:rPr>
          <w:spacing w:val="-15"/>
          <w:sz w:val="24"/>
          <w:lang w:val="ru-RU"/>
        </w:rPr>
        <w:t xml:space="preserve"> </w:t>
      </w:r>
      <w:r w:rsidRPr="00EF5616">
        <w:rPr>
          <w:sz w:val="24"/>
          <w:lang w:val="ru-RU"/>
        </w:rPr>
        <w:t>способа</w:t>
      </w:r>
      <w:r w:rsidRPr="00EF5616">
        <w:rPr>
          <w:spacing w:val="-17"/>
          <w:sz w:val="24"/>
          <w:lang w:val="ru-RU"/>
        </w:rPr>
        <w:t xml:space="preserve"> </w:t>
      </w:r>
      <w:r w:rsidRPr="00EF5616">
        <w:rPr>
          <w:sz w:val="24"/>
          <w:lang w:val="ru-RU"/>
        </w:rPr>
        <w:t>поиска</w:t>
      </w:r>
      <w:r w:rsidRPr="00EF5616">
        <w:rPr>
          <w:spacing w:val="-17"/>
          <w:sz w:val="24"/>
          <w:lang w:val="ru-RU"/>
        </w:rPr>
        <w:t xml:space="preserve"> </w:t>
      </w:r>
      <w:r w:rsidRPr="00EF5616">
        <w:rPr>
          <w:sz w:val="24"/>
          <w:lang w:val="ru-RU"/>
        </w:rPr>
        <w:t>решения</w:t>
      </w:r>
      <w:r w:rsidRPr="00EF5616">
        <w:rPr>
          <w:spacing w:val="-16"/>
          <w:sz w:val="24"/>
          <w:lang w:val="ru-RU"/>
        </w:rPr>
        <w:t xml:space="preserve"> </w:t>
      </w:r>
      <w:r w:rsidRPr="00EF5616">
        <w:rPr>
          <w:sz w:val="24"/>
          <w:lang w:val="ru-RU"/>
        </w:rPr>
        <w:t>задач</w:t>
      </w:r>
      <w:r w:rsidRPr="00EF5616">
        <w:rPr>
          <w:spacing w:val="-17"/>
          <w:sz w:val="24"/>
          <w:lang w:val="ru-RU"/>
        </w:rPr>
        <w:t xml:space="preserve"> </w:t>
      </w:r>
      <w:r w:rsidRPr="00EF5616">
        <w:rPr>
          <w:sz w:val="24"/>
          <w:lang w:val="ru-RU"/>
        </w:rPr>
        <w:t>(от</w:t>
      </w:r>
      <w:r w:rsidRPr="00EF5616">
        <w:rPr>
          <w:spacing w:val="-15"/>
          <w:sz w:val="24"/>
          <w:lang w:val="ru-RU"/>
        </w:rPr>
        <w:t xml:space="preserve"> </w:t>
      </w:r>
      <w:r w:rsidRPr="00EF5616">
        <w:rPr>
          <w:sz w:val="24"/>
          <w:lang w:val="ru-RU"/>
        </w:rPr>
        <w:t>требования</w:t>
      </w:r>
      <w:r w:rsidRPr="00EF5616">
        <w:rPr>
          <w:spacing w:val="-16"/>
          <w:sz w:val="24"/>
          <w:lang w:val="ru-RU"/>
        </w:rPr>
        <w:t xml:space="preserve"> </w:t>
      </w:r>
      <w:r w:rsidRPr="00EF5616">
        <w:rPr>
          <w:sz w:val="24"/>
          <w:lang w:val="ru-RU"/>
        </w:rPr>
        <w:t>к</w:t>
      </w:r>
      <w:r w:rsidRPr="00EF5616">
        <w:rPr>
          <w:spacing w:val="-13"/>
          <w:sz w:val="24"/>
          <w:lang w:val="ru-RU"/>
        </w:rPr>
        <w:t xml:space="preserve"> </w:t>
      </w:r>
      <w:r w:rsidRPr="00EF5616">
        <w:rPr>
          <w:sz w:val="24"/>
          <w:lang w:val="ru-RU"/>
        </w:rPr>
        <w:t>условию</w:t>
      </w:r>
      <w:r w:rsidRPr="00EF5616">
        <w:rPr>
          <w:spacing w:val="-15"/>
          <w:sz w:val="24"/>
          <w:lang w:val="ru-RU"/>
        </w:rPr>
        <w:t xml:space="preserve"> </w:t>
      </w:r>
      <w:r w:rsidRPr="00EF5616">
        <w:rPr>
          <w:sz w:val="24"/>
          <w:lang w:val="ru-RU"/>
        </w:rPr>
        <w:t>и</w:t>
      </w:r>
      <w:r w:rsidRPr="00EF5616">
        <w:rPr>
          <w:spacing w:val="-15"/>
          <w:sz w:val="24"/>
          <w:lang w:val="ru-RU"/>
        </w:rPr>
        <w:t xml:space="preserve"> </w:t>
      </w:r>
      <w:r w:rsidRPr="00EF5616">
        <w:rPr>
          <w:sz w:val="24"/>
          <w:lang w:val="ru-RU"/>
        </w:rPr>
        <w:t>от</w:t>
      </w:r>
      <w:r w:rsidRPr="00EF5616">
        <w:rPr>
          <w:spacing w:val="-13"/>
          <w:sz w:val="24"/>
          <w:lang w:val="ru-RU"/>
        </w:rPr>
        <w:t xml:space="preserve"> </w:t>
      </w:r>
      <w:r w:rsidRPr="00EF5616">
        <w:rPr>
          <w:sz w:val="24"/>
          <w:lang w:val="ru-RU"/>
        </w:rPr>
        <w:t>условия к требованию,</w:t>
      </w:r>
      <w:r w:rsidRPr="00EF5616">
        <w:rPr>
          <w:spacing w:val="-9"/>
          <w:sz w:val="24"/>
          <w:lang w:val="ru-RU"/>
        </w:rPr>
        <w:t xml:space="preserve"> </w:t>
      </w:r>
      <w:r w:rsidRPr="00EF5616">
        <w:rPr>
          <w:sz w:val="24"/>
          <w:lang w:val="ru-RU"/>
        </w:rPr>
        <w:t>комбинированный);</w:t>
      </w:r>
    </w:p>
    <w:p w:rsidR="00322F31" w:rsidRPr="00EF5616" w:rsidRDefault="00EF5616" w:rsidP="000F0589">
      <w:pPr>
        <w:pStyle w:val="a4"/>
        <w:numPr>
          <w:ilvl w:val="1"/>
          <w:numId w:val="109"/>
        </w:numPr>
        <w:tabs>
          <w:tab w:val="left" w:pos="1244"/>
          <w:tab w:val="left" w:pos="1245"/>
        </w:tabs>
        <w:spacing w:before="2" w:line="293" w:lineRule="exact"/>
        <w:ind w:left="1244" w:hanging="424"/>
        <w:rPr>
          <w:sz w:val="24"/>
          <w:lang w:val="ru-RU"/>
        </w:rPr>
      </w:pPr>
      <w:r w:rsidRPr="00EF5616">
        <w:rPr>
          <w:sz w:val="24"/>
          <w:lang w:val="ru-RU"/>
        </w:rPr>
        <w:t>моделировать рассуждения при поиске решения задач с помощью</w:t>
      </w:r>
      <w:r w:rsidRPr="00EF5616">
        <w:rPr>
          <w:spacing w:val="-19"/>
          <w:sz w:val="24"/>
          <w:lang w:val="ru-RU"/>
        </w:rPr>
        <w:t xml:space="preserve"> </w:t>
      </w:r>
      <w:r w:rsidRPr="00EF5616">
        <w:rPr>
          <w:sz w:val="24"/>
          <w:lang w:val="ru-RU"/>
        </w:rPr>
        <w:t>граф-схемы;</w:t>
      </w:r>
    </w:p>
    <w:p w:rsidR="00322F31" w:rsidRPr="00EF5616" w:rsidRDefault="00EF5616" w:rsidP="000F0589">
      <w:pPr>
        <w:pStyle w:val="a4"/>
        <w:numPr>
          <w:ilvl w:val="1"/>
          <w:numId w:val="109"/>
        </w:numPr>
        <w:tabs>
          <w:tab w:val="left" w:pos="1244"/>
          <w:tab w:val="left" w:pos="1245"/>
        </w:tabs>
        <w:spacing w:line="293" w:lineRule="exact"/>
        <w:ind w:left="1244" w:hanging="424"/>
        <w:rPr>
          <w:sz w:val="24"/>
          <w:lang w:val="ru-RU"/>
        </w:rPr>
      </w:pPr>
      <w:r w:rsidRPr="00EF5616">
        <w:rPr>
          <w:sz w:val="24"/>
          <w:lang w:val="ru-RU"/>
        </w:rPr>
        <w:t>выделять этапы решения задачи и содержание каждого</w:t>
      </w:r>
      <w:r w:rsidRPr="00EF5616">
        <w:rPr>
          <w:spacing w:val="-13"/>
          <w:sz w:val="24"/>
          <w:lang w:val="ru-RU"/>
        </w:rPr>
        <w:t xml:space="preserve"> </w:t>
      </w:r>
      <w:r w:rsidRPr="00EF5616">
        <w:rPr>
          <w:sz w:val="24"/>
          <w:lang w:val="ru-RU"/>
        </w:rPr>
        <w:t>этапа;</w:t>
      </w:r>
    </w:p>
    <w:p w:rsidR="00322F31" w:rsidRPr="00EF5616" w:rsidRDefault="00EF5616" w:rsidP="000F0589">
      <w:pPr>
        <w:pStyle w:val="a4"/>
        <w:numPr>
          <w:ilvl w:val="1"/>
          <w:numId w:val="109"/>
        </w:numPr>
        <w:tabs>
          <w:tab w:val="left" w:pos="1245"/>
        </w:tabs>
        <w:spacing w:before="2" w:line="237" w:lineRule="auto"/>
        <w:ind w:right="105" w:firstLine="708"/>
        <w:jc w:val="both"/>
        <w:rPr>
          <w:sz w:val="24"/>
          <w:lang w:val="ru-RU"/>
        </w:rPr>
      </w:pPr>
      <w:r w:rsidRPr="00EF5616">
        <w:rPr>
          <w:sz w:val="24"/>
          <w:lang w:val="ru-RU"/>
        </w:rPr>
        <w:t>уметь выбирать оптимальный метод решения задачи и осознавать выбор метода, рассматривать различные методы, находить разные решения задачи, если</w:t>
      </w:r>
      <w:r w:rsidRPr="00EF5616">
        <w:rPr>
          <w:spacing w:val="-15"/>
          <w:sz w:val="24"/>
          <w:lang w:val="ru-RU"/>
        </w:rPr>
        <w:t xml:space="preserve"> </w:t>
      </w:r>
      <w:r w:rsidRPr="00EF5616">
        <w:rPr>
          <w:sz w:val="24"/>
          <w:lang w:val="ru-RU"/>
        </w:rPr>
        <w:t>возможно;</w:t>
      </w:r>
    </w:p>
    <w:p w:rsidR="00322F31" w:rsidRPr="00EF5616" w:rsidRDefault="00EF5616" w:rsidP="000F0589">
      <w:pPr>
        <w:pStyle w:val="a4"/>
        <w:numPr>
          <w:ilvl w:val="1"/>
          <w:numId w:val="109"/>
        </w:numPr>
        <w:tabs>
          <w:tab w:val="left" w:pos="1244"/>
          <w:tab w:val="left" w:pos="1245"/>
        </w:tabs>
        <w:spacing w:before="1"/>
        <w:ind w:left="1244" w:hanging="424"/>
        <w:rPr>
          <w:sz w:val="24"/>
          <w:lang w:val="ru-RU"/>
        </w:rPr>
      </w:pPr>
      <w:r w:rsidRPr="00EF5616">
        <w:rPr>
          <w:sz w:val="24"/>
          <w:lang w:val="ru-RU"/>
        </w:rPr>
        <w:t>анализировать затруднения при решении</w:t>
      </w:r>
      <w:r w:rsidRPr="00EF5616">
        <w:rPr>
          <w:spacing w:val="-9"/>
          <w:sz w:val="24"/>
          <w:lang w:val="ru-RU"/>
        </w:rPr>
        <w:t xml:space="preserve"> </w:t>
      </w:r>
      <w:r w:rsidRPr="00EF5616">
        <w:rPr>
          <w:sz w:val="24"/>
          <w:lang w:val="ru-RU"/>
        </w:rPr>
        <w:t>задач;</w:t>
      </w:r>
    </w:p>
    <w:p w:rsidR="00322F31" w:rsidRPr="00EF5616" w:rsidRDefault="00322F31">
      <w:pPr>
        <w:rPr>
          <w:sz w:val="24"/>
          <w:lang w:val="ru-RU"/>
        </w:rPr>
        <w:sectPr w:rsidR="00322F31" w:rsidRPr="00EF5616">
          <w:headerReference w:type="default" r:id="rId50"/>
          <w:pgSz w:w="11910" w:h="16840"/>
          <w:pgMar w:top="0" w:right="460" w:bottom="1400" w:left="740" w:header="0" w:footer="1176"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1"/>
          <w:numId w:val="109"/>
        </w:numPr>
        <w:tabs>
          <w:tab w:val="left" w:pos="1245"/>
        </w:tabs>
        <w:spacing w:before="103" w:line="237" w:lineRule="auto"/>
        <w:ind w:right="105" w:firstLine="708"/>
        <w:jc w:val="both"/>
        <w:rPr>
          <w:sz w:val="24"/>
          <w:lang w:val="ru-RU"/>
        </w:rPr>
      </w:pPr>
      <w:r w:rsidRPr="00EF5616">
        <w:rPr>
          <w:sz w:val="24"/>
          <w:lang w:val="ru-RU"/>
        </w:rPr>
        <w:t>выполнять</w:t>
      </w:r>
      <w:r w:rsidRPr="00EF5616">
        <w:rPr>
          <w:spacing w:val="-7"/>
          <w:sz w:val="24"/>
          <w:lang w:val="ru-RU"/>
        </w:rPr>
        <w:t xml:space="preserve"> </w:t>
      </w:r>
      <w:r w:rsidRPr="00EF5616">
        <w:rPr>
          <w:sz w:val="24"/>
          <w:lang w:val="ru-RU"/>
        </w:rPr>
        <w:t>различные</w:t>
      </w:r>
      <w:r w:rsidRPr="00EF5616">
        <w:rPr>
          <w:spacing w:val="-9"/>
          <w:sz w:val="24"/>
          <w:lang w:val="ru-RU"/>
        </w:rPr>
        <w:t xml:space="preserve"> </w:t>
      </w:r>
      <w:r w:rsidRPr="00EF5616">
        <w:rPr>
          <w:sz w:val="24"/>
          <w:lang w:val="ru-RU"/>
        </w:rPr>
        <w:t>преобразования</w:t>
      </w:r>
      <w:r w:rsidRPr="00EF5616">
        <w:rPr>
          <w:spacing w:val="-8"/>
          <w:sz w:val="24"/>
          <w:lang w:val="ru-RU"/>
        </w:rPr>
        <w:t xml:space="preserve"> </w:t>
      </w:r>
      <w:r w:rsidRPr="00EF5616">
        <w:rPr>
          <w:sz w:val="24"/>
          <w:lang w:val="ru-RU"/>
        </w:rPr>
        <w:t>предложенной</w:t>
      </w:r>
      <w:r w:rsidRPr="00EF5616">
        <w:rPr>
          <w:spacing w:val="-9"/>
          <w:sz w:val="24"/>
          <w:lang w:val="ru-RU"/>
        </w:rPr>
        <w:t xml:space="preserve"> </w:t>
      </w:r>
      <w:r w:rsidRPr="00EF5616">
        <w:rPr>
          <w:sz w:val="24"/>
          <w:lang w:val="ru-RU"/>
        </w:rPr>
        <w:t>задачи,</w:t>
      </w:r>
      <w:r w:rsidRPr="00EF5616">
        <w:rPr>
          <w:spacing w:val="-8"/>
          <w:sz w:val="24"/>
          <w:lang w:val="ru-RU"/>
        </w:rPr>
        <w:t xml:space="preserve"> </w:t>
      </w:r>
      <w:r w:rsidRPr="00EF5616">
        <w:rPr>
          <w:sz w:val="24"/>
          <w:lang w:val="ru-RU"/>
        </w:rPr>
        <w:t>конструировать</w:t>
      </w:r>
      <w:r w:rsidRPr="00EF5616">
        <w:rPr>
          <w:spacing w:val="-7"/>
          <w:sz w:val="24"/>
          <w:lang w:val="ru-RU"/>
        </w:rPr>
        <w:t xml:space="preserve"> </w:t>
      </w:r>
      <w:r w:rsidRPr="00EF5616">
        <w:rPr>
          <w:sz w:val="24"/>
          <w:lang w:val="ru-RU"/>
        </w:rPr>
        <w:t>новые</w:t>
      </w:r>
      <w:r w:rsidRPr="00EF5616">
        <w:rPr>
          <w:spacing w:val="-9"/>
          <w:sz w:val="24"/>
          <w:lang w:val="ru-RU"/>
        </w:rPr>
        <w:t xml:space="preserve"> </w:t>
      </w:r>
      <w:r w:rsidRPr="00EF5616">
        <w:rPr>
          <w:sz w:val="24"/>
          <w:lang w:val="ru-RU"/>
        </w:rPr>
        <w:t>задачи из данной, в том числе</w:t>
      </w:r>
      <w:r w:rsidRPr="00EF5616">
        <w:rPr>
          <w:spacing w:val="-5"/>
          <w:sz w:val="24"/>
          <w:lang w:val="ru-RU"/>
        </w:rPr>
        <w:t xml:space="preserve"> </w:t>
      </w:r>
      <w:r w:rsidRPr="00EF5616">
        <w:rPr>
          <w:sz w:val="24"/>
          <w:lang w:val="ru-RU"/>
        </w:rPr>
        <w:t>обратные;</w:t>
      </w:r>
    </w:p>
    <w:p w:rsidR="00322F31" w:rsidRPr="00EF5616" w:rsidRDefault="00EF5616" w:rsidP="000F0589">
      <w:pPr>
        <w:pStyle w:val="a4"/>
        <w:numPr>
          <w:ilvl w:val="1"/>
          <w:numId w:val="109"/>
        </w:numPr>
        <w:tabs>
          <w:tab w:val="left" w:pos="1245"/>
        </w:tabs>
        <w:spacing w:before="1"/>
        <w:ind w:right="105" w:firstLine="708"/>
        <w:jc w:val="both"/>
        <w:rPr>
          <w:sz w:val="24"/>
          <w:lang w:val="ru-RU"/>
        </w:rPr>
      </w:pPr>
      <w:r w:rsidRPr="00EF5616">
        <w:rPr>
          <w:sz w:val="24"/>
          <w:lang w:val="ru-RU"/>
        </w:rPr>
        <w:t>интерпретировать вычислительные результаты в задаче, исследовать полученное решение задачи;</w:t>
      </w:r>
    </w:p>
    <w:p w:rsidR="00322F31" w:rsidRPr="00EF5616" w:rsidRDefault="00EF5616" w:rsidP="000F0589">
      <w:pPr>
        <w:pStyle w:val="a4"/>
        <w:numPr>
          <w:ilvl w:val="1"/>
          <w:numId w:val="109"/>
        </w:numPr>
        <w:tabs>
          <w:tab w:val="left" w:pos="1245"/>
        </w:tabs>
        <w:spacing w:before="4" w:line="237" w:lineRule="auto"/>
        <w:ind w:right="107" w:firstLine="708"/>
        <w:jc w:val="both"/>
        <w:rPr>
          <w:sz w:val="24"/>
          <w:lang w:val="ru-RU"/>
        </w:rPr>
      </w:pPr>
      <w:r w:rsidRPr="00EF5616">
        <w:rPr>
          <w:sz w:val="24"/>
          <w:lang w:val="ru-RU"/>
        </w:rPr>
        <w:t>изменять условие задач (количественные или качественные данные), исследовать измененное</w:t>
      </w:r>
      <w:r w:rsidRPr="00EF5616">
        <w:rPr>
          <w:spacing w:val="-2"/>
          <w:sz w:val="24"/>
          <w:lang w:val="ru-RU"/>
        </w:rPr>
        <w:t xml:space="preserve"> </w:t>
      </w:r>
      <w:r w:rsidRPr="00EF5616">
        <w:rPr>
          <w:sz w:val="24"/>
          <w:lang w:val="ru-RU"/>
        </w:rPr>
        <w:t>преобразованное;</w:t>
      </w:r>
    </w:p>
    <w:p w:rsidR="00322F31" w:rsidRPr="00EF5616" w:rsidRDefault="00EF5616" w:rsidP="000F0589">
      <w:pPr>
        <w:pStyle w:val="a4"/>
        <w:numPr>
          <w:ilvl w:val="1"/>
          <w:numId w:val="109"/>
        </w:numPr>
        <w:tabs>
          <w:tab w:val="left" w:pos="1245"/>
        </w:tabs>
        <w:spacing w:before="1"/>
        <w:ind w:right="102" w:firstLine="708"/>
        <w:jc w:val="both"/>
        <w:rPr>
          <w:sz w:val="24"/>
          <w:lang w:val="ru-RU"/>
        </w:rPr>
      </w:pPr>
      <w:r w:rsidRPr="00EF5616">
        <w:rPr>
          <w:sz w:val="24"/>
          <w:lang w:val="ru-RU"/>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w:t>
      </w:r>
      <w:r w:rsidRPr="00EF5616">
        <w:rPr>
          <w:spacing w:val="-20"/>
          <w:sz w:val="24"/>
          <w:lang w:val="ru-RU"/>
        </w:rPr>
        <w:t xml:space="preserve"> </w:t>
      </w:r>
      <w:r w:rsidRPr="00EF5616">
        <w:rPr>
          <w:sz w:val="24"/>
          <w:lang w:val="ru-RU"/>
        </w:rPr>
        <w:t>реке;</w:t>
      </w:r>
    </w:p>
    <w:p w:rsidR="00322F31" w:rsidRPr="00EF5616" w:rsidRDefault="00EF5616" w:rsidP="000F0589">
      <w:pPr>
        <w:pStyle w:val="a4"/>
        <w:numPr>
          <w:ilvl w:val="1"/>
          <w:numId w:val="109"/>
        </w:numPr>
        <w:tabs>
          <w:tab w:val="left" w:pos="1245"/>
        </w:tabs>
        <w:spacing w:before="4" w:line="237" w:lineRule="auto"/>
        <w:ind w:right="106" w:firstLine="708"/>
        <w:jc w:val="both"/>
        <w:rPr>
          <w:sz w:val="24"/>
          <w:lang w:val="ru-RU"/>
        </w:rPr>
      </w:pPr>
      <w:r w:rsidRPr="00EF5616">
        <w:rPr>
          <w:sz w:val="24"/>
          <w:lang w:val="ru-RU"/>
        </w:rPr>
        <w:t>исследовать всевозможные ситуации при решении задач на движение по реке, рассматривать разные системы</w:t>
      </w:r>
      <w:r w:rsidRPr="00EF5616">
        <w:rPr>
          <w:spacing w:val="-14"/>
          <w:sz w:val="24"/>
          <w:lang w:val="ru-RU"/>
        </w:rPr>
        <w:t xml:space="preserve"> </w:t>
      </w:r>
      <w:r w:rsidRPr="00EF5616">
        <w:rPr>
          <w:sz w:val="24"/>
          <w:lang w:val="ru-RU"/>
        </w:rPr>
        <w:t>отсчёта;</w:t>
      </w:r>
    </w:p>
    <w:p w:rsidR="00322F31" w:rsidRPr="00EF5616" w:rsidRDefault="00EF5616" w:rsidP="000F0589">
      <w:pPr>
        <w:pStyle w:val="a4"/>
        <w:numPr>
          <w:ilvl w:val="1"/>
          <w:numId w:val="109"/>
        </w:numPr>
        <w:tabs>
          <w:tab w:val="left" w:pos="1244"/>
          <w:tab w:val="left" w:pos="1245"/>
        </w:tabs>
        <w:spacing w:before="2" w:line="293" w:lineRule="exact"/>
        <w:ind w:left="1244" w:hanging="424"/>
        <w:rPr>
          <w:sz w:val="24"/>
          <w:lang w:val="ru-RU"/>
        </w:rPr>
      </w:pPr>
      <w:r w:rsidRPr="00EF5616">
        <w:rPr>
          <w:sz w:val="24"/>
          <w:lang w:val="ru-RU"/>
        </w:rPr>
        <w:t xml:space="preserve">решать разнообразные задачи </w:t>
      </w:r>
      <w:r w:rsidRPr="00EF5616">
        <w:rPr>
          <w:spacing w:val="-3"/>
          <w:sz w:val="24"/>
          <w:lang w:val="ru-RU"/>
        </w:rPr>
        <w:t xml:space="preserve">«на </w:t>
      </w:r>
      <w:r w:rsidRPr="00EF5616">
        <w:rPr>
          <w:sz w:val="24"/>
          <w:lang w:val="ru-RU"/>
        </w:rPr>
        <w:t>части»;</w:t>
      </w:r>
    </w:p>
    <w:p w:rsidR="00322F31" w:rsidRPr="00EF5616" w:rsidRDefault="00EF5616" w:rsidP="000F0589">
      <w:pPr>
        <w:pStyle w:val="a4"/>
        <w:numPr>
          <w:ilvl w:val="1"/>
          <w:numId w:val="109"/>
        </w:numPr>
        <w:tabs>
          <w:tab w:val="left" w:pos="1245"/>
        </w:tabs>
        <w:spacing w:before="2" w:line="237" w:lineRule="auto"/>
        <w:ind w:right="105" w:firstLine="708"/>
        <w:jc w:val="both"/>
        <w:rPr>
          <w:sz w:val="24"/>
          <w:lang w:val="ru-RU"/>
        </w:rPr>
      </w:pPr>
      <w:r w:rsidRPr="00EF5616">
        <w:rPr>
          <w:sz w:val="24"/>
          <w:lang w:val="ru-RU"/>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w:t>
      </w:r>
      <w:r w:rsidRPr="00EF5616">
        <w:rPr>
          <w:spacing w:val="-14"/>
          <w:sz w:val="24"/>
          <w:lang w:val="ru-RU"/>
        </w:rPr>
        <w:t xml:space="preserve"> </w:t>
      </w:r>
      <w:r w:rsidRPr="00EF5616">
        <w:rPr>
          <w:sz w:val="24"/>
          <w:lang w:val="ru-RU"/>
        </w:rPr>
        <w:t>дроби;</w:t>
      </w:r>
    </w:p>
    <w:p w:rsidR="00322F31" w:rsidRPr="00EF5616" w:rsidRDefault="00EF5616" w:rsidP="000F0589">
      <w:pPr>
        <w:pStyle w:val="a4"/>
        <w:numPr>
          <w:ilvl w:val="1"/>
          <w:numId w:val="109"/>
        </w:numPr>
        <w:tabs>
          <w:tab w:val="left" w:pos="1245"/>
        </w:tabs>
        <w:spacing w:before="1"/>
        <w:ind w:right="104" w:firstLine="708"/>
        <w:jc w:val="both"/>
        <w:rPr>
          <w:sz w:val="24"/>
          <w:lang w:val="ru-RU"/>
        </w:rPr>
      </w:pPr>
      <w:r w:rsidRPr="00EF5616">
        <w:rPr>
          <w:sz w:val="24"/>
          <w:lang w:val="ru-RU"/>
        </w:rPr>
        <w:t>объяснять идентичность задач разных типов, связывающих три величины (на работу, на покупки, на движение). выделять эти величины и отношения между</w:t>
      </w:r>
      <w:r w:rsidRPr="00EF5616">
        <w:rPr>
          <w:spacing w:val="-43"/>
          <w:sz w:val="24"/>
          <w:lang w:val="ru-RU"/>
        </w:rPr>
        <w:t xml:space="preserve"> </w:t>
      </w:r>
      <w:r w:rsidRPr="00EF5616">
        <w:rPr>
          <w:sz w:val="24"/>
          <w:lang w:val="ru-RU"/>
        </w:rPr>
        <w:t>ними, применять их при решении задач, конструировать собственные задач указанных</w:t>
      </w:r>
      <w:r w:rsidRPr="00EF5616">
        <w:rPr>
          <w:spacing w:val="-13"/>
          <w:sz w:val="24"/>
          <w:lang w:val="ru-RU"/>
        </w:rPr>
        <w:t xml:space="preserve"> </w:t>
      </w:r>
      <w:r w:rsidRPr="00EF5616">
        <w:rPr>
          <w:sz w:val="24"/>
          <w:lang w:val="ru-RU"/>
        </w:rPr>
        <w:t>типов;</w:t>
      </w:r>
    </w:p>
    <w:p w:rsidR="00322F31" w:rsidRPr="00EF5616" w:rsidRDefault="00EF5616" w:rsidP="000F0589">
      <w:pPr>
        <w:pStyle w:val="a4"/>
        <w:numPr>
          <w:ilvl w:val="1"/>
          <w:numId w:val="109"/>
        </w:numPr>
        <w:tabs>
          <w:tab w:val="left" w:pos="1245"/>
        </w:tabs>
        <w:ind w:right="103" w:firstLine="708"/>
        <w:jc w:val="both"/>
        <w:rPr>
          <w:sz w:val="24"/>
          <w:lang w:val="ru-RU"/>
        </w:rPr>
      </w:pPr>
      <w:r w:rsidRPr="00EF5616">
        <w:rPr>
          <w:sz w:val="24"/>
          <w:lang w:val="ru-RU"/>
        </w:rPr>
        <w:t>владеть</w:t>
      </w:r>
      <w:r w:rsidRPr="00EF5616">
        <w:rPr>
          <w:spacing w:val="-14"/>
          <w:sz w:val="24"/>
          <w:lang w:val="ru-RU"/>
        </w:rPr>
        <w:t xml:space="preserve"> </w:t>
      </w:r>
      <w:r w:rsidRPr="00EF5616">
        <w:rPr>
          <w:sz w:val="24"/>
          <w:lang w:val="ru-RU"/>
        </w:rPr>
        <w:t>основными</w:t>
      </w:r>
      <w:r w:rsidRPr="00EF5616">
        <w:rPr>
          <w:spacing w:val="-13"/>
          <w:sz w:val="24"/>
          <w:lang w:val="ru-RU"/>
        </w:rPr>
        <w:t xml:space="preserve"> </w:t>
      </w:r>
      <w:r w:rsidRPr="00EF5616">
        <w:rPr>
          <w:sz w:val="24"/>
          <w:lang w:val="ru-RU"/>
        </w:rPr>
        <w:t>методами</w:t>
      </w:r>
      <w:r w:rsidRPr="00EF5616">
        <w:rPr>
          <w:spacing w:val="-13"/>
          <w:sz w:val="24"/>
          <w:lang w:val="ru-RU"/>
        </w:rPr>
        <w:t xml:space="preserve"> </w:t>
      </w:r>
      <w:r w:rsidRPr="00EF5616">
        <w:rPr>
          <w:sz w:val="24"/>
          <w:lang w:val="ru-RU"/>
        </w:rPr>
        <w:t>решения</w:t>
      </w:r>
      <w:r w:rsidRPr="00EF5616">
        <w:rPr>
          <w:spacing w:val="-14"/>
          <w:sz w:val="24"/>
          <w:lang w:val="ru-RU"/>
        </w:rPr>
        <w:t xml:space="preserve"> </w:t>
      </w:r>
      <w:r w:rsidRPr="00EF5616">
        <w:rPr>
          <w:sz w:val="24"/>
          <w:lang w:val="ru-RU"/>
        </w:rPr>
        <w:t>задач</w:t>
      </w:r>
      <w:r w:rsidRPr="00EF5616">
        <w:rPr>
          <w:spacing w:val="-15"/>
          <w:sz w:val="24"/>
          <w:lang w:val="ru-RU"/>
        </w:rPr>
        <w:t xml:space="preserve"> </w:t>
      </w:r>
      <w:r w:rsidRPr="00EF5616">
        <w:rPr>
          <w:sz w:val="24"/>
          <w:lang w:val="ru-RU"/>
        </w:rPr>
        <w:t>на</w:t>
      </w:r>
      <w:r w:rsidRPr="00EF5616">
        <w:rPr>
          <w:spacing w:val="-15"/>
          <w:sz w:val="24"/>
          <w:lang w:val="ru-RU"/>
        </w:rPr>
        <w:t xml:space="preserve"> </w:t>
      </w:r>
      <w:r w:rsidRPr="00EF5616">
        <w:rPr>
          <w:sz w:val="24"/>
          <w:lang w:val="ru-RU"/>
        </w:rPr>
        <w:t>смеси,</w:t>
      </w:r>
      <w:r w:rsidRPr="00EF5616">
        <w:rPr>
          <w:spacing w:val="-14"/>
          <w:sz w:val="24"/>
          <w:lang w:val="ru-RU"/>
        </w:rPr>
        <w:t xml:space="preserve"> </w:t>
      </w:r>
      <w:r w:rsidRPr="00EF5616">
        <w:rPr>
          <w:sz w:val="24"/>
          <w:lang w:val="ru-RU"/>
        </w:rPr>
        <w:t>сплавы,</w:t>
      </w:r>
      <w:r w:rsidRPr="00EF5616">
        <w:rPr>
          <w:spacing w:val="-14"/>
          <w:sz w:val="24"/>
          <w:lang w:val="ru-RU"/>
        </w:rPr>
        <w:t xml:space="preserve"> </w:t>
      </w:r>
      <w:r w:rsidRPr="00EF5616">
        <w:rPr>
          <w:sz w:val="24"/>
          <w:lang w:val="ru-RU"/>
        </w:rPr>
        <w:t>концентрации,</w:t>
      </w:r>
      <w:r w:rsidRPr="00EF5616">
        <w:rPr>
          <w:spacing w:val="-17"/>
          <w:sz w:val="24"/>
          <w:lang w:val="ru-RU"/>
        </w:rPr>
        <w:t xml:space="preserve"> </w:t>
      </w:r>
      <w:r w:rsidRPr="00EF5616">
        <w:rPr>
          <w:sz w:val="24"/>
          <w:lang w:val="ru-RU"/>
        </w:rPr>
        <w:t>использовать их в новых ситуациях по отношению к изученным в процессе</w:t>
      </w:r>
      <w:r w:rsidRPr="00EF5616">
        <w:rPr>
          <w:spacing w:val="-14"/>
          <w:sz w:val="24"/>
          <w:lang w:val="ru-RU"/>
        </w:rPr>
        <w:t xml:space="preserve"> </w:t>
      </w:r>
      <w:r w:rsidRPr="00EF5616">
        <w:rPr>
          <w:sz w:val="24"/>
          <w:lang w:val="ru-RU"/>
        </w:rPr>
        <w:t>обучения;</w:t>
      </w:r>
    </w:p>
    <w:p w:rsidR="00322F31" w:rsidRPr="00EF5616" w:rsidRDefault="00EF5616" w:rsidP="000F0589">
      <w:pPr>
        <w:pStyle w:val="a4"/>
        <w:numPr>
          <w:ilvl w:val="1"/>
          <w:numId w:val="109"/>
        </w:numPr>
        <w:tabs>
          <w:tab w:val="left" w:pos="1305"/>
        </w:tabs>
        <w:spacing w:before="6" w:line="237" w:lineRule="auto"/>
        <w:ind w:right="106" w:firstLine="708"/>
        <w:jc w:val="both"/>
        <w:rPr>
          <w:sz w:val="24"/>
          <w:lang w:val="ru-RU"/>
        </w:rPr>
      </w:pPr>
      <w:r w:rsidRPr="00EF5616">
        <w:rPr>
          <w:sz w:val="24"/>
          <w:lang w:val="ru-RU"/>
        </w:rPr>
        <w:t>решать задачи на проценты, в том числе, сложные проценты с обоснованием, используя разные</w:t>
      </w:r>
      <w:r w:rsidRPr="00EF5616">
        <w:rPr>
          <w:spacing w:val="-3"/>
          <w:sz w:val="24"/>
          <w:lang w:val="ru-RU"/>
        </w:rPr>
        <w:t xml:space="preserve"> </w:t>
      </w:r>
      <w:r w:rsidRPr="00EF5616">
        <w:rPr>
          <w:sz w:val="24"/>
          <w:lang w:val="ru-RU"/>
        </w:rPr>
        <w:t>способы;</w:t>
      </w:r>
    </w:p>
    <w:p w:rsidR="00322F31" w:rsidRPr="00EF5616" w:rsidRDefault="00EF5616" w:rsidP="000F0589">
      <w:pPr>
        <w:pStyle w:val="a4"/>
        <w:numPr>
          <w:ilvl w:val="1"/>
          <w:numId w:val="109"/>
        </w:numPr>
        <w:tabs>
          <w:tab w:val="left" w:pos="1245"/>
        </w:tabs>
        <w:spacing w:before="5" w:line="237" w:lineRule="auto"/>
        <w:ind w:right="106" w:firstLine="708"/>
        <w:jc w:val="both"/>
        <w:rPr>
          <w:sz w:val="24"/>
          <w:lang w:val="ru-RU"/>
        </w:rPr>
      </w:pPr>
      <w:r w:rsidRPr="00EF5616">
        <w:rPr>
          <w:sz w:val="24"/>
          <w:lang w:val="ru-RU"/>
        </w:rPr>
        <w:t>решать логические задачи разными способами, в том числе, с двумя блоками и с тремя блоками данных с помощью</w:t>
      </w:r>
      <w:r w:rsidRPr="00EF5616">
        <w:rPr>
          <w:spacing w:val="-7"/>
          <w:sz w:val="24"/>
          <w:lang w:val="ru-RU"/>
        </w:rPr>
        <w:t xml:space="preserve"> </w:t>
      </w:r>
      <w:r w:rsidRPr="00EF5616">
        <w:rPr>
          <w:sz w:val="24"/>
          <w:lang w:val="ru-RU"/>
        </w:rPr>
        <w:t>таблиц;</w:t>
      </w:r>
    </w:p>
    <w:p w:rsidR="00322F31" w:rsidRPr="00EF5616" w:rsidRDefault="00EF5616" w:rsidP="000F0589">
      <w:pPr>
        <w:pStyle w:val="a4"/>
        <w:numPr>
          <w:ilvl w:val="1"/>
          <w:numId w:val="109"/>
        </w:numPr>
        <w:tabs>
          <w:tab w:val="left" w:pos="1245"/>
        </w:tabs>
        <w:spacing w:before="5" w:line="237" w:lineRule="auto"/>
        <w:ind w:right="104" w:firstLine="708"/>
        <w:jc w:val="both"/>
        <w:rPr>
          <w:sz w:val="24"/>
          <w:lang w:val="ru-RU"/>
        </w:rPr>
      </w:pPr>
      <w:r w:rsidRPr="00EF5616">
        <w:rPr>
          <w:sz w:val="24"/>
          <w:lang w:val="ru-RU"/>
        </w:rPr>
        <w:t>решать задачи по комбинаторике и теории вероятностей на основе использования изученных методов и обосновывать</w:t>
      </w:r>
      <w:r w:rsidRPr="00EF5616">
        <w:rPr>
          <w:spacing w:val="-11"/>
          <w:sz w:val="24"/>
          <w:lang w:val="ru-RU"/>
        </w:rPr>
        <w:t xml:space="preserve"> </w:t>
      </w:r>
      <w:r w:rsidRPr="00EF5616">
        <w:rPr>
          <w:sz w:val="24"/>
          <w:lang w:val="ru-RU"/>
        </w:rPr>
        <w:t>решение;</w:t>
      </w:r>
    </w:p>
    <w:p w:rsidR="00322F31" w:rsidRPr="00EF5616" w:rsidRDefault="00EF5616" w:rsidP="000F0589">
      <w:pPr>
        <w:pStyle w:val="a4"/>
        <w:numPr>
          <w:ilvl w:val="1"/>
          <w:numId w:val="109"/>
        </w:numPr>
        <w:tabs>
          <w:tab w:val="left" w:pos="1244"/>
          <w:tab w:val="left" w:pos="1245"/>
        </w:tabs>
        <w:spacing w:before="2" w:line="293" w:lineRule="exact"/>
        <w:ind w:left="1244" w:hanging="424"/>
        <w:rPr>
          <w:sz w:val="24"/>
          <w:lang w:val="ru-RU"/>
        </w:rPr>
      </w:pPr>
      <w:r w:rsidRPr="00EF5616">
        <w:rPr>
          <w:sz w:val="24"/>
          <w:lang w:val="ru-RU"/>
        </w:rPr>
        <w:t>решать несложные задачи по математической</w:t>
      </w:r>
      <w:r w:rsidRPr="00EF5616">
        <w:rPr>
          <w:spacing w:val="-10"/>
          <w:sz w:val="24"/>
          <w:lang w:val="ru-RU"/>
        </w:rPr>
        <w:t xml:space="preserve"> </w:t>
      </w:r>
      <w:r w:rsidRPr="00EF5616">
        <w:rPr>
          <w:sz w:val="24"/>
          <w:lang w:val="ru-RU"/>
        </w:rPr>
        <w:t>статистике;</w:t>
      </w:r>
    </w:p>
    <w:p w:rsidR="00322F31" w:rsidRPr="00EF5616" w:rsidRDefault="00EF5616" w:rsidP="000F0589">
      <w:pPr>
        <w:pStyle w:val="a4"/>
        <w:numPr>
          <w:ilvl w:val="1"/>
          <w:numId w:val="109"/>
        </w:numPr>
        <w:tabs>
          <w:tab w:val="left" w:pos="1245"/>
        </w:tabs>
        <w:spacing w:before="2" w:line="237" w:lineRule="auto"/>
        <w:ind w:right="103" w:firstLine="708"/>
        <w:jc w:val="both"/>
        <w:rPr>
          <w:sz w:val="24"/>
          <w:lang w:val="ru-RU"/>
        </w:rPr>
      </w:pPr>
      <w:r w:rsidRPr="00EF5616">
        <w:rPr>
          <w:sz w:val="24"/>
          <w:lang w:val="ru-RU"/>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w:t>
      </w:r>
      <w:r w:rsidRPr="00EF5616">
        <w:rPr>
          <w:spacing w:val="-6"/>
          <w:sz w:val="24"/>
          <w:lang w:val="ru-RU"/>
        </w:rPr>
        <w:t xml:space="preserve"> </w:t>
      </w:r>
      <w:r w:rsidRPr="00EF5616">
        <w:rPr>
          <w:sz w:val="24"/>
          <w:lang w:val="ru-RU"/>
        </w:rPr>
        <w:t>ситуациях.</w:t>
      </w:r>
    </w:p>
    <w:p w:rsidR="00322F31" w:rsidRPr="00EF5616" w:rsidRDefault="00EF5616">
      <w:pPr>
        <w:pStyle w:val="1"/>
        <w:spacing w:line="275" w:lineRule="exact"/>
        <w:ind w:left="111"/>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9"/>
        </w:numPr>
        <w:tabs>
          <w:tab w:val="left" w:pos="1245"/>
        </w:tabs>
        <w:ind w:right="104" w:firstLine="708"/>
        <w:jc w:val="both"/>
        <w:rPr>
          <w:sz w:val="24"/>
          <w:lang w:val="ru-RU"/>
        </w:rPr>
      </w:pPr>
      <w:r w:rsidRPr="00EF5616">
        <w:rPr>
          <w:sz w:val="24"/>
          <w:lang w:val="ru-RU"/>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w:t>
      </w:r>
      <w:r w:rsidRPr="00EF5616">
        <w:rPr>
          <w:spacing w:val="-11"/>
          <w:sz w:val="24"/>
          <w:lang w:val="ru-RU"/>
        </w:rPr>
        <w:t xml:space="preserve"> </w:t>
      </w:r>
      <w:r w:rsidRPr="00EF5616">
        <w:rPr>
          <w:sz w:val="24"/>
          <w:lang w:val="ru-RU"/>
        </w:rPr>
        <w:t>результат;</w:t>
      </w:r>
    </w:p>
    <w:p w:rsidR="00322F31" w:rsidRPr="00EF5616" w:rsidRDefault="00EF5616" w:rsidP="000F0589">
      <w:pPr>
        <w:pStyle w:val="a4"/>
        <w:numPr>
          <w:ilvl w:val="1"/>
          <w:numId w:val="109"/>
        </w:numPr>
        <w:tabs>
          <w:tab w:val="left" w:pos="1244"/>
          <w:tab w:val="left" w:pos="1245"/>
        </w:tabs>
        <w:spacing w:before="4" w:line="293" w:lineRule="exact"/>
        <w:ind w:left="1244" w:hanging="424"/>
        <w:rPr>
          <w:sz w:val="24"/>
          <w:lang w:val="ru-RU"/>
        </w:rPr>
      </w:pPr>
      <w:r w:rsidRPr="00EF5616">
        <w:rPr>
          <w:sz w:val="24"/>
          <w:lang w:val="ru-RU"/>
        </w:rPr>
        <w:t>решать задачи на движение по реке, рассматривая разные системы</w:t>
      </w:r>
      <w:r w:rsidRPr="00EF5616">
        <w:rPr>
          <w:spacing w:val="-17"/>
          <w:sz w:val="24"/>
          <w:lang w:val="ru-RU"/>
        </w:rPr>
        <w:t xml:space="preserve"> </w:t>
      </w:r>
      <w:r w:rsidRPr="00EF5616">
        <w:rPr>
          <w:sz w:val="24"/>
          <w:lang w:val="ru-RU"/>
        </w:rPr>
        <w:t>отсчёта;</w:t>
      </w:r>
    </w:p>
    <w:p w:rsidR="00322F31" w:rsidRPr="00EF5616" w:rsidRDefault="00EF5616" w:rsidP="000F0589">
      <w:pPr>
        <w:pStyle w:val="a4"/>
        <w:numPr>
          <w:ilvl w:val="1"/>
          <w:numId w:val="109"/>
        </w:numPr>
        <w:tabs>
          <w:tab w:val="left" w:pos="1244"/>
          <w:tab w:val="left" w:pos="1245"/>
        </w:tabs>
        <w:spacing w:line="293" w:lineRule="exact"/>
        <w:ind w:left="1244" w:hanging="424"/>
        <w:rPr>
          <w:sz w:val="24"/>
          <w:lang w:val="ru-RU"/>
        </w:rPr>
      </w:pPr>
      <w:r w:rsidRPr="00EF5616">
        <w:rPr>
          <w:sz w:val="24"/>
          <w:lang w:val="ru-RU"/>
        </w:rPr>
        <w:t>конструировать задачные ситуации, приближенные к реальной</w:t>
      </w:r>
      <w:r w:rsidRPr="00EF5616">
        <w:rPr>
          <w:spacing w:val="-17"/>
          <w:sz w:val="24"/>
          <w:lang w:val="ru-RU"/>
        </w:rPr>
        <w:t xml:space="preserve"> </w:t>
      </w:r>
      <w:r w:rsidRPr="00EF5616">
        <w:rPr>
          <w:sz w:val="24"/>
          <w:lang w:val="ru-RU"/>
        </w:rPr>
        <w:t>действительности.</w:t>
      </w:r>
    </w:p>
    <w:p w:rsidR="00322F31" w:rsidRDefault="00EF5616">
      <w:pPr>
        <w:pStyle w:val="1"/>
        <w:spacing w:before="1" w:line="275" w:lineRule="exact"/>
        <w:ind w:left="111"/>
      </w:pPr>
      <w:r>
        <w:t>Геометрические фигуры</w:t>
      </w:r>
    </w:p>
    <w:p w:rsidR="00322F31" w:rsidRPr="00EF5616" w:rsidRDefault="00EF5616" w:rsidP="000F0589">
      <w:pPr>
        <w:pStyle w:val="a4"/>
        <w:numPr>
          <w:ilvl w:val="1"/>
          <w:numId w:val="109"/>
        </w:numPr>
        <w:tabs>
          <w:tab w:val="left" w:pos="1245"/>
        </w:tabs>
        <w:spacing w:before="1" w:line="237" w:lineRule="auto"/>
        <w:ind w:right="102" w:firstLine="708"/>
        <w:jc w:val="both"/>
        <w:rPr>
          <w:sz w:val="24"/>
          <w:lang w:val="ru-RU"/>
        </w:rPr>
      </w:pPr>
      <w:r w:rsidRPr="00EF5616">
        <w:rPr>
          <w:sz w:val="24"/>
          <w:lang w:val="ru-RU"/>
        </w:rPr>
        <w:t>Свободно оперировать геометрическими понятиями при решении задач и проведении математических</w:t>
      </w:r>
      <w:r w:rsidRPr="00EF5616">
        <w:rPr>
          <w:spacing w:val="-4"/>
          <w:sz w:val="24"/>
          <w:lang w:val="ru-RU"/>
        </w:rPr>
        <w:t xml:space="preserve"> </w:t>
      </w:r>
      <w:r w:rsidRPr="00EF5616">
        <w:rPr>
          <w:sz w:val="24"/>
          <w:lang w:val="ru-RU"/>
        </w:rPr>
        <w:t>рассуждений;</w:t>
      </w:r>
    </w:p>
    <w:p w:rsidR="00322F31" w:rsidRPr="00EF5616" w:rsidRDefault="00EF5616" w:rsidP="000F0589">
      <w:pPr>
        <w:pStyle w:val="a4"/>
        <w:numPr>
          <w:ilvl w:val="1"/>
          <w:numId w:val="109"/>
        </w:numPr>
        <w:tabs>
          <w:tab w:val="left" w:pos="1245"/>
        </w:tabs>
        <w:spacing w:before="2"/>
        <w:ind w:right="103" w:firstLine="708"/>
        <w:jc w:val="both"/>
        <w:rPr>
          <w:sz w:val="24"/>
          <w:lang w:val="ru-RU"/>
        </w:rPr>
      </w:pPr>
      <w:r w:rsidRPr="00EF5616">
        <w:rPr>
          <w:sz w:val="24"/>
          <w:lang w:val="ru-RU"/>
        </w:rPr>
        <w:t>самостоятельно формулировать определения геометрических фигур, выдвигать гипотезы</w:t>
      </w:r>
      <w:r w:rsidRPr="00EF5616">
        <w:rPr>
          <w:spacing w:val="-24"/>
          <w:sz w:val="24"/>
          <w:lang w:val="ru-RU"/>
        </w:rPr>
        <w:t xml:space="preserve"> </w:t>
      </w:r>
      <w:r w:rsidRPr="00EF5616">
        <w:rPr>
          <w:sz w:val="24"/>
          <w:lang w:val="ru-RU"/>
        </w:rPr>
        <w:t>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w:t>
      </w:r>
      <w:r w:rsidRPr="00EF5616">
        <w:rPr>
          <w:spacing w:val="-10"/>
          <w:sz w:val="24"/>
          <w:lang w:val="ru-RU"/>
        </w:rPr>
        <w:t xml:space="preserve"> </w:t>
      </w:r>
      <w:r w:rsidRPr="00EF5616">
        <w:rPr>
          <w:sz w:val="24"/>
          <w:lang w:val="ru-RU"/>
        </w:rPr>
        <w:t>основаниям;</w:t>
      </w:r>
    </w:p>
    <w:p w:rsidR="00322F31" w:rsidRPr="00EF5616" w:rsidRDefault="00EF5616" w:rsidP="000F0589">
      <w:pPr>
        <w:pStyle w:val="a4"/>
        <w:numPr>
          <w:ilvl w:val="1"/>
          <w:numId w:val="109"/>
        </w:numPr>
        <w:tabs>
          <w:tab w:val="left" w:pos="1245"/>
        </w:tabs>
        <w:spacing w:before="5" w:line="237" w:lineRule="auto"/>
        <w:ind w:right="103" w:firstLine="708"/>
        <w:jc w:val="both"/>
        <w:rPr>
          <w:sz w:val="24"/>
          <w:lang w:val="ru-RU"/>
        </w:rPr>
      </w:pPr>
      <w:r w:rsidRPr="00EF5616">
        <w:rPr>
          <w:sz w:val="24"/>
          <w:lang w:val="ru-RU"/>
        </w:rPr>
        <w:t>исследовать чертежи, включая комбинации фигур, извлекать, интерпретировать и преобразовывать информацию, представленную на</w:t>
      </w:r>
      <w:r w:rsidRPr="00EF5616">
        <w:rPr>
          <w:spacing w:val="-14"/>
          <w:sz w:val="24"/>
          <w:lang w:val="ru-RU"/>
        </w:rPr>
        <w:t xml:space="preserve"> </w:t>
      </w:r>
      <w:r w:rsidRPr="00EF5616">
        <w:rPr>
          <w:sz w:val="24"/>
          <w:lang w:val="ru-RU"/>
        </w:rPr>
        <w:t>чертежах;</w:t>
      </w:r>
    </w:p>
    <w:p w:rsidR="00322F31" w:rsidRPr="00EF5616" w:rsidRDefault="00EF5616" w:rsidP="000F0589">
      <w:pPr>
        <w:pStyle w:val="a4"/>
        <w:numPr>
          <w:ilvl w:val="1"/>
          <w:numId w:val="109"/>
        </w:numPr>
        <w:tabs>
          <w:tab w:val="left" w:pos="1245"/>
        </w:tabs>
        <w:spacing w:before="2"/>
        <w:ind w:right="101" w:firstLine="708"/>
        <w:jc w:val="both"/>
        <w:rPr>
          <w:sz w:val="24"/>
          <w:lang w:val="ru-RU"/>
        </w:rPr>
      </w:pPr>
      <w:r w:rsidRPr="00EF5616">
        <w:rPr>
          <w:sz w:val="24"/>
          <w:lang w:val="ru-RU"/>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w:t>
      </w:r>
      <w:r w:rsidRPr="00EF5616">
        <w:rPr>
          <w:spacing w:val="-14"/>
          <w:sz w:val="24"/>
          <w:lang w:val="ru-RU"/>
        </w:rPr>
        <w:t xml:space="preserve"> </w:t>
      </w:r>
      <w:r w:rsidRPr="00EF5616">
        <w:rPr>
          <w:sz w:val="24"/>
          <w:lang w:val="ru-RU"/>
        </w:rPr>
        <w:t>задач;</w:t>
      </w:r>
    </w:p>
    <w:p w:rsidR="00322F31" w:rsidRPr="00EF5616" w:rsidRDefault="00EF5616" w:rsidP="000F0589">
      <w:pPr>
        <w:pStyle w:val="a4"/>
        <w:numPr>
          <w:ilvl w:val="1"/>
          <w:numId w:val="109"/>
        </w:numPr>
        <w:tabs>
          <w:tab w:val="left" w:pos="1244"/>
          <w:tab w:val="left" w:pos="1245"/>
        </w:tabs>
        <w:spacing w:before="2"/>
        <w:ind w:left="1244" w:hanging="424"/>
        <w:rPr>
          <w:sz w:val="24"/>
          <w:lang w:val="ru-RU"/>
        </w:rPr>
      </w:pPr>
      <w:r w:rsidRPr="00EF5616">
        <w:rPr>
          <w:sz w:val="24"/>
          <w:lang w:val="ru-RU"/>
        </w:rPr>
        <w:t>формулировать и доказывать геометрические</w:t>
      </w:r>
      <w:r w:rsidRPr="00EF5616">
        <w:rPr>
          <w:spacing w:val="-15"/>
          <w:sz w:val="24"/>
          <w:lang w:val="ru-RU"/>
        </w:rPr>
        <w:t xml:space="preserve"> </w:t>
      </w:r>
      <w:r w:rsidRPr="00EF5616">
        <w:rPr>
          <w:sz w:val="24"/>
          <w:lang w:val="ru-RU"/>
        </w:rPr>
        <w:t>утверждения.</w:t>
      </w:r>
    </w:p>
    <w:p w:rsidR="00322F31" w:rsidRPr="00EF5616" w:rsidRDefault="00322F31">
      <w:pPr>
        <w:rPr>
          <w:sz w:val="24"/>
          <w:lang w:val="ru-RU"/>
        </w:rPr>
        <w:sectPr w:rsidR="00322F31" w:rsidRPr="00EF5616" w:rsidSect="00004C2C">
          <w:headerReference w:type="default" r:id="rId51"/>
          <w:footerReference w:type="default" r:id="rId52"/>
          <w:pgSz w:w="11910" w:h="16840"/>
          <w:pgMar w:top="0" w:right="460" w:bottom="2020" w:left="740" w:header="0" w:footer="1659" w:gutter="0"/>
          <w:pgNumType w:start="6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1"/>
          <w:numId w:val="109"/>
        </w:numPr>
        <w:tabs>
          <w:tab w:val="left" w:pos="1245"/>
        </w:tabs>
        <w:spacing w:before="103" w:line="237" w:lineRule="auto"/>
        <w:ind w:right="101" w:firstLine="708"/>
        <w:jc w:val="both"/>
        <w:rPr>
          <w:sz w:val="24"/>
          <w:lang w:val="ru-RU"/>
        </w:rPr>
      </w:pPr>
      <w:r w:rsidRPr="00EF5616">
        <w:rPr>
          <w:sz w:val="24"/>
          <w:lang w:val="ru-RU"/>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w:t>
      </w:r>
      <w:r w:rsidRPr="00EF5616">
        <w:rPr>
          <w:spacing w:val="-10"/>
          <w:sz w:val="24"/>
          <w:lang w:val="ru-RU"/>
        </w:rPr>
        <w:t xml:space="preserve"> </w:t>
      </w:r>
      <w:r w:rsidRPr="00EF5616">
        <w:rPr>
          <w:sz w:val="24"/>
          <w:lang w:val="ru-RU"/>
        </w:rPr>
        <w:t>результат.</w:t>
      </w:r>
    </w:p>
    <w:p w:rsidR="00322F31" w:rsidRDefault="00EF5616">
      <w:pPr>
        <w:pStyle w:val="1"/>
        <w:spacing w:line="275" w:lineRule="exact"/>
        <w:ind w:left="112"/>
      </w:pPr>
      <w:r>
        <w:t>Отношения</w:t>
      </w:r>
    </w:p>
    <w:p w:rsidR="00322F31" w:rsidRPr="00EF5616" w:rsidRDefault="00EF5616" w:rsidP="000F0589">
      <w:pPr>
        <w:pStyle w:val="a4"/>
        <w:numPr>
          <w:ilvl w:val="1"/>
          <w:numId w:val="109"/>
        </w:numPr>
        <w:tabs>
          <w:tab w:val="left" w:pos="1244"/>
          <w:tab w:val="left" w:pos="1245"/>
        </w:tabs>
        <w:spacing w:line="293" w:lineRule="exact"/>
        <w:ind w:left="1244" w:hanging="424"/>
        <w:rPr>
          <w:sz w:val="24"/>
          <w:lang w:val="ru-RU"/>
        </w:rPr>
      </w:pPr>
      <w:r w:rsidRPr="00EF5616">
        <w:rPr>
          <w:sz w:val="24"/>
          <w:lang w:val="ru-RU"/>
        </w:rPr>
        <w:t>Владеть понятием отношения как</w:t>
      </w:r>
      <w:r w:rsidRPr="00EF5616">
        <w:rPr>
          <w:spacing w:val="-11"/>
          <w:sz w:val="24"/>
          <w:lang w:val="ru-RU"/>
        </w:rPr>
        <w:t xml:space="preserve"> </w:t>
      </w:r>
      <w:r w:rsidRPr="00EF5616">
        <w:rPr>
          <w:sz w:val="24"/>
          <w:lang w:val="ru-RU"/>
        </w:rPr>
        <w:t>метапредметным;</w:t>
      </w:r>
    </w:p>
    <w:p w:rsidR="00322F31" w:rsidRPr="00EF5616" w:rsidRDefault="00EF5616" w:rsidP="000F0589">
      <w:pPr>
        <w:pStyle w:val="a4"/>
        <w:numPr>
          <w:ilvl w:val="1"/>
          <w:numId w:val="109"/>
        </w:numPr>
        <w:tabs>
          <w:tab w:val="left" w:pos="1245"/>
        </w:tabs>
        <w:spacing w:before="4" w:line="237" w:lineRule="auto"/>
        <w:ind w:right="103" w:firstLine="708"/>
        <w:jc w:val="both"/>
        <w:rPr>
          <w:sz w:val="24"/>
          <w:lang w:val="ru-RU"/>
        </w:rPr>
      </w:pPr>
      <w:r w:rsidRPr="00EF5616">
        <w:rPr>
          <w:sz w:val="24"/>
          <w:lang w:val="ru-RU"/>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w:t>
      </w:r>
      <w:r w:rsidRPr="00EF5616">
        <w:rPr>
          <w:spacing w:val="-18"/>
          <w:sz w:val="24"/>
          <w:lang w:val="ru-RU"/>
        </w:rPr>
        <w:t xml:space="preserve"> </w:t>
      </w:r>
      <w:r w:rsidRPr="00EF5616">
        <w:rPr>
          <w:sz w:val="24"/>
          <w:lang w:val="ru-RU"/>
        </w:rPr>
        <w:t>треугольники;</w:t>
      </w:r>
    </w:p>
    <w:p w:rsidR="00322F31" w:rsidRPr="00EF5616" w:rsidRDefault="00EF5616" w:rsidP="000F0589">
      <w:pPr>
        <w:pStyle w:val="a4"/>
        <w:numPr>
          <w:ilvl w:val="1"/>
          <w:numId w:val="109"/>
        </w:numPr>
        <w:tabs>
          <w:tab w:val="left" w:pos="1244"/>
          <w:tab w:val="left" w:pos="1245"/>
        </w:tabs>
        <w:spacing w:before="1"/>
        <w:ind w:left="1244" w:hanging="424"/>
        <w:rPr>
          <w:sz w:val="24"/>
          <w:lang w:val="ru-RU"/>
        </w:rPr>
      </w:pPr>
      <w:r w:rsidRPr="00EF5616">
        <w:rPr>
          <w:sz w:val="24"/>
          <w:lang w:val="ru-RU"/>
        </w:rPr>
        <w:t>использовать свойства подобия и равенства фигур при решении</w:t>
      </w:r>
      <w:r w:rsidRPr="00EF5616">
        <w:rPr>
          <w:spacing w:val="-13"/>
          <w:sz w:val="24"/>
          <w:lang w:val="ru-RU"/>
        </w:rPr>
        <w:t xml:space="preserve"> </w:t>
      </w:r>
      <w:r w:rsidRPr="00EF5616">
        <w:rPr>
          <w:sz w:val="24"/>
          <w:lang w:val="ru-RU"/>
        </w:rPr>
        <w:t>задач.</w:t>
      </w:r>
    </w:p>
    <w:p w:rsidR="00322F31" w:rsidRPr="00EF5616" w:rsidRDefault="00EF5616">
      <w:pPr>
        <w:pStyle w:val="1"/>
        <w:spacing w:before="1"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9"/>
        </w:numPr>
        <w:tabs>
          <w:tab w:val="left" w:pos="1245"/>
        </w:tabs>
        <w:spacing w:before="1" w:line="237" w:lineRule="auto"/>
        <w:ind w:right="103" w:firstLine="708"/>
        <w:jc w:val="both"/>
        <w:rPr>
          <w:sz w:val="24"/>
          <w:lang w:val="ru-RU"/>
        </w:rPr>
      </w:pPr>
      <w:r w:rsidRPr="00EF5616">
        <w:rPr>
          <w:sz w:val="24"/>
          <w:lang w:val="ru-RU"/>
        </w:rPr>
        <w:t>использовать</w:t>
      </w:r>
      <w:r w:rsidRPr="00EF5616">
        <w:rPr>
          <w:spacing w:val="-16"/>
          <w:sz w:val="24"/>
          <w:lang w:val="ru-RU"/>
        </w:rPr>
        <w:t xml:space="preserve"> </w:t>
      </w:r>
      <w:r w:rsidRPr="00EF5616">
        <w:rPr>
          <w:sz w:val="24"/>
          <w:lang w:val="ru-RU"/>
        </w:rPr>
        <w:t>отношения</w:t>
      </w:r>
      <w:r w:rsidRPr="00EF5616">
        <w:rPr>
          <w:spacing w:val="-17"/>
          <w:sz w:val="24"/>
          <w:lang w:val="ru-RU"/>
        </w:rPr>
        <w:t xml:space="preserve"> </w:t>
      </w:r>
      <w:r w:rsidRPr="00EF5616">
        <w:rPr>
          <w:sz w:val="24"/>
          <w:lang w:val="ru-RU"/>
        </w:rPr>
        <w:t>для</w:t>
      </w:r>
      <w:r w:rsidRPr="00EF5616">
        <w:rPr>
          <w:spacing w:val="-17"/>
          <w:sz w:val="24"/>
          <w:lang w:val="ru-RU"/>
        </w:rPr>
        <w:t xml:space="preserve"> </w:t>
      </w:r>
      <w:r w:rsidRPr="00EF5616">
        <w:rPr>
          <w:sz w:val="24"/>
          <w:lang w:val="ru-RU"/>
        </w:rPr>
        <w:t>построения</w:t>
      </w:r>
      <w:r w:rsidRPr="00EF5616">
        <w:rPr>
          <w:spacing w:val="-17"/>
          <w:sz w:val="24"/>
          <w:lang w:val="ru-RU"/>
        </w:rPr>
        <w:t xml:space="preserve"> </w:t>
      </w:r>
      <w:r w:rsidRPr="00EF5616">
        <w:rPr>
          <w:sz w:val="24"/>
          <w:lang w:val="ru-RU"/>
        </w:rPr>
        <w:t>и</w:t>
      </w:r>
      <w:r w:rsidRPr="00EF5616">
        <w:rPr>
          <w:spacing w:val="-18"/>
          <w:sz w:val="24"/>
          <w:lang w:val="ru-RU"/>
        </w:rPr>
        <w:t xml:space="preserve"> </w:t>
      </w:r>
      <w:r w:rsidRPr="00EF5616">
        <w:rPr>
          <w:sz w:val="24"/>
          <w:lang w:val="ru-RU"/>
        </w:rPr>
        <w:t>исследования</w:t>
      </w:r>
      <w:r w:rsidRPr="00EF5616">
        <w:rPr>
          <w:spacing w:val="-17"/>
          <w:sz w:val="24"/>
          <w:lang w:val="ru-RU"/>
        </w:rPr>
        <w:t xml:space="preserve"> </w:t>
      </w:r>
      <w:r w:rsidRPr="00EF5616">
        <w:rPr>
          <w:sz w:val="24"/>
          <w:lang w:val="ru-RU"/>
        </w:rPr>
        <w:t>математических</w:t>
      </w:r>
      <w:r w:rsidRPr="00EF5616">
        <w:rPr>
          <w:spacing w:val="-15"/>
          <w:sz w:val="24"/>
          <w:lang w:val="ru-RU"/>
        </w:rPr>
        <w:t xml:space="preserve"> </w:t>
      </w:r>
      <w:r w:rsidRPr="00EF5616">
        <w:rPr>
          <w:sz w:val="24"/>
          <w:lang w:val="ru-RU"/>
        </w:rPr>
        <w:t>моделей</w:t>
      </w:r>
      <w:r w:rsidRPr="00EF5616">
        <w:rPr>
          <w:spacing w:val="-16"/>
          <w:sz w:val="24"/>
          <w:lang w:val="ru-RU"/>
        </w:rPr>
        <w:t xml:space="preserve"> </w:t>
      </w:r>
      <w:r w:rsidRPr="00EF5616">
        <w:rPr>
          <w:sz w:val="24"/>
          <w:lang w:val="ru-RU"/>
        </w:rPr>
        <w:t>объектов реальной жизни.</w:t>
      </w:r>
    </w:p>
    <w:p w:rsidR="00322F31" w:rsidRDefault="00EF5616">
      <w:pPr>
        <w:pStyle w:val="1"/>
        <w:spacing w:line="275" w:lineRule="exact"/>
        <w:ind w:left="112"/>
      </w:pPr>
      <w:r>
        <w:t>Измерения и вычисления</w:t>
      </w:r>
    </w:p>
    <w:p w:rsidR="00322F31" w:rsidRPr="00EF5616" w:rsidRDefault="00EF5616" w:rsidP="000F0589">
      <w:pPr>
        <w:pStyle w:val="a4"/>
        <w:numPr>
          <w:ilvl w:val="1"/>
          <w:numId w:val="109"/>
        </w:numPr>
        <w:tabs>
          <w:tab w:val="left" w:pos="1245"/>
        </w:tabs>
        <w:ind w:right="103" w:firstLine="708"/>
        <w:jc w:val="both"/>
        <w:rPr>
          <w:sz w:val="24"/>
          <w:lang w:val="ru-RU"/>
        </w:rPr>
      </w:pPr>
      <w:r w:rsidRPr="00EF5616">
        <w:rPr>
          <w:sz w:val="24"/>
          <w:lang w:val="ru-RU"/>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w:t>
      </w:r>
      <w:r w:rsidRPr="00EF5616">
        <w:rPr>
          <w:spacing w:val="-10"/>
          <w:sz w:val="24"/>
          <w:lang w:val="ru-RU"/>
        </w:rPr>
        <w:t xml:space="preserve"> </w:t>
      </w:r>
      <w:r w:rsidRPr="00EF5616">
        <w:rPr>
          <w:sz w:val="24"/>
          <w:lang w:val="ru-RU"/>
        </w:rPr>
        <w:t>тригонометрии;</w:t>
      </w:r>
    </w:p>
    <w:p w:rsidR="00322F31" w:rsidRPr="00EF5616" w:rsidRDefault="00EF5616" w:rsidP="000F0589">
      <w:pPr>
        <w:pStyle w:val="a4"/>
        <w:numPr>
          <w:ilvl w:val="1"/>
          <w:numId w:val="109"/>
        </w:numPr>
        <w:tabs>
          <w:tab w:val="left" w:pos="1244"/>
          <w:tab w:val="left" w:pos="1245"/>
        </w:tabs>
        <w:spacing w:before="4"/>
        <w:ind w:left="1244" w:hanging="424"/>
        <w:rPr>
          <w:sz w:val="24"/>
          <w:lang w:val="ru-RU"/>
        </w:rPr>
      </w:pPr>
      <w:r w:rsidRPr="00EF5616">
        <w:rPr>
          <w:sz w:val="24"/>
          <w:lang w:val="ru-RU"/>
        </w:rPr>
        <w:t>самостоятельно формулировать гипотезы и проверять их</w:t>
      </w:r>
      <w:r w:rsidRPr="00EF5616">
        <w:rPr>
          <w:spacing w:val="-18"/>
          <w:sz w:val="24"/>
          <w:lang w:val="ru-RU"/>
        </w:rPr>
        <w:t xml:space="preserve"> </w:t>
      </w:r>
      <w:r w:rsidRPr="00EF5616">
        <w:rPr>
          <w:sz w:val="24"/>
          <w:lang w:val="ru-RU"/>
        </w:rPr>
        <w:t>достоверность.</w:t>
      </w:r>
    </w:p>
    <w:p w:rsidR="00322F31" w:rsidRPr="00EF5616" w:rsidRDefault="00EF5616">
      <w:pPr>
        <w:pStyle w:val="1"/>
        <w:spacing w:before="1"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9"/>
        </w:numPr>
        <w:tabs>
          <w:tab w:val="left" w:pos="1245"/>
        </w:tabs>
        <w:spacing w:before="1" w:line="237" w:lineRule="auto"/>
        <w:ind w:right="103" w:firstLine="708"/>
        <w:jc w:val="both"/>
        <w:rPr>
          <w:sz w:val="24"/>
          <w:lang w:val="ru-RU"/>
        </w:rPr>
      </w:pPr>
      <w:r w:rsidRPr="00EF5616">
        <w:rPr>
          <w:sz w:val="24"/>
          <w:lang w:val="ru-RU"/>
        </w:rPr>
        <w:t>свободно оперировать формулами при решении задач в других учебных предметах и при проведении необходимых вычислений в реальной</w:t>
      </w:r>
      <w:r w:rsidRPr="00EF5616">
        <w:rPr>
          <w:spacing w:val="-12"/>
          <w:sz w:val="24"/>
          <w:lang w:val="ru-RU"/>
        </w:rPr>
        <w:t xml:space="preserve"> </w:t>
      </w:r>
      <w:r w:rsidRPr="00EF5616">
        <w:rPr>
          <w:sz w:val="24"/>
          <w:lang w:val="ru-RU"/>
        </w:rPr>
        <w:t>жизни.</w:t>
      </w:r>
    </w:p>
    <w:p w:rsidR="00322F31" w:rsidRDefault="00EF5616">
      <w:pPr>
        <w:pStyle w:val="1"/>
        <w:spacing w:before="5" w:line="275" w:lineRule="exact"/>
        <w:ind w:left="112"/>
      </w:pPr>
      <w:r>
        <w:t>Геометрические построения</w:t>
      </w:r>
    </w:p>
    <w:p w:rsidR="00322F31" w:rsidRPr="00EF5616" w:rsidRDefault="00EF5616" w:rsidP="000F0589">
      <w:pPr>
        <w:pStyle w:val="a4"/>
        <w:numPr>
          <w:ilvl w:val="1"/>
          <w:numId w:val="109"/>
        </w:numPr>
        <w:tabs>
          <w:tab w:val="left" w:pos="1244"/>
          <w:tab w:val="left" w:pos="1245"/>
        </w:tabs>
        <w:spacing w:line="293" w:lineRule="exact"/>
        <w:ind w:left="1244" w:hanging="424"/>
        <w:rPr>
          <w:sz w:val="24"/>
          <w:lang w:val="ru-RU"/>
        </w:rPr>
      </w:pPr>
      <w:r w:rsidRPr="00EF5616">
        <w:rPr>
          <w:sz w:val="24"/>
          <w:lang w:val="ru-RU"/>
        </w:rPr>
        <w:t>Оперировать понятием набора элементов, определяющих геометрическую</w:t>
      </w:r>
      <w:r w:rsidRPr="00EF5616">
        <w:rPr>
          <w:spacing w:val="-18"/>
          <w:sz w:val="24"/>
          <w:lang w:val="ru-RU"/>
        </w:rPr>
        <w:t xml:space="preserve"> </w:t>
      </w:r>
      <w:r w:rsidRPr="00EF5616">
        <w:rPr>
          <w:sz w:val="24"/>
          <w:lang w:val="ru-RU"/>
        </w:rPr>
        <w:t>фигуру,</w:t>
      </w:r>
    </w:p>
    <w:p w:rsidR="00322F31" w:rsidRPr="00EF5616" w:rsidRDefault="00EF5616" w:rsidP="000F0589">
      <w:pPr>
        <w:pStyle w:val="a4"/>
        <w:numPr>
          <w:ilvl w:val="1"/>
          <w:numId w:val="109"/>
        </w:numPr>
        <w:tabs>
          <w:tab w:val="left" w:pos="1244"/>
          <w:tab w:val="left" w:pos="1245"/>
        </w:tabs>
        <w:spacing w:before="1" w:line="293" w:lineRule="exact"/>
        <w:ind w:left="1244" w:hanging="424"/>
        <w:rPr>
          <w:sz w:val="24"/>
          <w:lang w:val="ru-RU"/>
        </w:rPr>
      </w:pPr>
      <w:r w:rsidRPr="00EF5616">
        <w:rPr>
          <w:sz w:val="24"/>
          <w:lang w:val="ru-RU"/>
        </w:rPr>
        <w:t>владеть набором методов построений циркулем и</w:t>
      </w:r>
      <w:r w:rsidRPr="00EF5616">
        <w:rPr>
          <w:spacing w:val="-11"/>
          <w:sz w:val="24"/>
          <w:lang w:val="ru-RU"/>
        </w:rPr>
        <w:t xml:space="preserve"> </w:t>
      </w:r>
      <w:r w:rsidRPr="00EF5616">
        <w:rPr>
          <w:sz w:val="24"/>
          <w:lang w:val="ru-RU"/>
        </w:rPr>
        <w:t>линейкой;</w:t>
      </w:r>
    </w:p>
    <w:p w:rsidR="00322F31" w:rsidRPr="00EF5616" w:rsidRDefault="00EF5616" w:rsidP="000F0589">
      <w:pPr>
        <w:pStyle w:val="a4"/>
        <w:numPr>
          <w:ilvl w:val="1"/>
          <w:numId w:val="109"/>
        </w:numPr>
        <w:tabs>
          <w:tab w:val="left" w:pos="1244"/>
          <w:tab w:val="left" w:pos="1245"/>
        </w:tabs>
        <w:spacing w:line="293" w:lineRule="exact"/>
        <w:ind w:left="1244" w:hanging="424"/>
        <w:rPr>
          <w:sz w:val="24"/>
          <w:lang w:val="ru-RU"/>
        </w:rPr>
      </w:pPr>
      <w:r w:rsidRPr="00EF5616">
        <w:rPr>
          <w:sz w:val="24"/>
          <w:lang w:val="ru-RU"/>
        </w:rPr>
        <w:t>проводить анализ и реализовывать этапы решения задач на</w:t>
      </w:r>
      <w:r w:rsidRPr="00EF5616">
        <w:rPr>
          <w:spacing w:val="-15"/>
          <w:sz w:val="24"/>
          <w:lang w:val="ru-RU"/>
        </w:rPr>
        <w:t xml:space="preserve"> </w:t>
      </w:r>
      <w:r w:rsidRPr="00EF5616">
        <w:rPr>
          <w:sz w:val="24"/>
          <w:lang w:val="ru-RU"/>
        </w:rPr>
        <w:t>построение.</w:t>
      </w:r>
    </w:p>
    <w:p w:rsidR="00322F31" w:rsidRPr="00EF5616" w:rsidRDefault="00EF5616">
      <w:pPr>
        <w:pStyle w:val="1"/>
        <w:spacing w:before="1" w:line="275" w:lineRule="exact"/>
        <w:ind w:left="112"/>
        <w:rPr>
          <w:lang w:val="ru-RU"/>
        </w:rPr>
      </w:pPr>
      <w:r w:rsidRPr="00EF5616">
        <w:rPr>
          <w:lang w:val="ru-RU"/>
        </w:rPr>
        <w:t>В повседневной жизни и при изучении других предметов:</w:t>
      </w:r>
    </w:p>
    <w:p w:rsidR="00322F31" w:rsidRDefault="00EF5616" w:rsidP="000F0589">
      <w:pPr>
        <w:pStyle w:val="a4"/>
        <w:numPr>
          <w:ilvl w:val="1"/>
          <w:numId w:val="109"/>
        </w:numPr>
        <w:tabs>
          <w:tab w:val="left" w:pos="1244"/>
          <w:tab w:val="left" w:pos="1245"/>
        </w:tabs>
        <w:spacing w:line="292" w:lineRule="exact"/>
        <w:ind w:left="1244" w:hanging="424"/>
        <w:rPr>
          <w:sz w:val="24"/>
        </w:rPr>
      </w:pPr>
      <w:r>
        <w:rPr>
          <w:sz w:val="24"/>
        </w:rPr>
        <w:t>выполнять построения на</w:t>
      </w:r>
      <w:r>
        <w:rPr>
          <w:spacing w:val="-7"/>
          <w:sz w:val="24"/>
        </w:rPr>
        <w:t xml:space="preserve"> </w:t>
      </w:r>
      <w:r>
        <w:rPr>
          <w:sz w:val="24"/>
        </w:rPr>
        <w:t>местности;</w:t>
      </w:r>
    </w:p>
    <w:p w:rsidR="00322F31" w:rsidRPr="00EF5616" w:rsidRDefault="00EF5616" w:rsidP="000F0589">
      <w:pPr>
        <w:pStyle w:val="a4"/>
        <w:numPr>
          <w:ilvl w:val="1"/>
          <w:numId w:val="109"/>
        </w:numPr>
        <w:tabs>
          <w:tab w:val="left" w:pos="1244"/>
          <w:tab w:val="left" w:pos="1245"/>
        </w:tabs>
        <w:spacing w:line="293" w:lineRule="exact"/>
        <w:ind w:left="1244" w:hanging="424"/>
        <w:rPr>
          <w:sz w:val="24"/>
          <w:lang w:val="ru-RU"/>
        </w:rPr>
      </w:pPr>
      <w:r w:rsidRPr="00EF5616">
        <w:rPr>
          <w:sz w:val="24"/>
          <w:lang w:val="ru-RU"/>
        </w:rPr>
        <w:t>оценивать размеры реальных объектов окружающего</w:t>
      </w:r>
      <w:r w:rsidRPr="00EF5616">
        <w:rPr>
          <w:spacing w:val="-15"/>
          <w:sz w:val="24"/>
          <w:lang w:val="ru-RU"/>
        </w:rPr>
        <w:t xml:space="preserve"> </w:t>
      </w:r>
      <w:r w:rsidRPr="00EF5616">
        <w:rPr>
          <w:sz w:val="24"/>
          <w:lang w:val="ru-RU"/>
        </w:rPr>
        <w:t>мира.</w:t>
      </w:r>
    </w:p>
    <w:p w:rsidR="00322F31" w:rsidRDefault="00EF5616">
      <w:pPr>
        <w:pStyle w:val="1"/>
        <w:spacing w:before="1" w:line="275" w:lineRule="exact"/>
        <w:ind w:left="112"/>
      </w:pPr>
      <w:r>
        <w:t>Преобразования</w:t>
      </w:r>
    </w:p>
    <w:p w:rsidR="00322F31" w:rsidRPr="00EF5616" w:rsidRDefault="00EF5616" w:rsidP="000F0589">
      <w:pPr>
        <w:pStyle w:val="a4"/>
        <w:numPr>
          <w:ilvl w:val="1"/>
          <w:numId w:val="109"/>
        </w:numPr>
        <w:tabs>
          <w:tab w:val="left" w:pos="1244"/>
          <w:tab w:val="left" w:pos="1245"/>
        </w:tabs>
        <w:spacing w:line="292" w:lineRule="exact"/>
        <w:ind w:left="1244" w:hanging="424"/>
        <w:rPr>
          <w:sz w:val="24"/>
          <w:lang w:val="ru-RU"/>
        </w:rPr>
      </w:pPr>
      <w:r w:rsidRPr="00EF5616">
        <w:rPr>
          <w:sz w:val="24"/>
          <w:lang w:val="ru-RU"/>
        </w:rPr>
        <w:t>Оперировать движениями и преобразованиями как метапредметными</w:t>
      </w:r>
      <w:r w:rsidRPr="00EF5616">
        <w:rPr>
          <w:spacing w:val="-15"/>
          <w:sz w:val="24"/>
          <w:lang w:val="ru-RU"/>
        </w:rPr>
        <w:t xml:space="preserve"> </w:t>
      </w:r>
      <w:r w:rsidRPr="00EF5616">
        <w:rPr>
          <w:sz w:val="24"/>
          <w:lang w:val="ru-RU"/>
        </w:rPr>
        <w:t>понятиями;</w:t>
      </w:r>
    </w:p>
    <w:p w:rsidR="00322F31" w:rsidRPr="00EF5616" w:rsidRDefault="00EF5616" w:rsidP="000F0589">
      <w:pPr>
        <w:pStyle w:val="a4"/>
        <w:numPr>
          <w:ilvl w:val="1"/>
          <w:numId w:val="109"/>
        </w:numPr>
        <w:tabs>
          <w:tab w:val="left" w:pos="1245"/>
        </w:tabs>
        <w:ind w:right="103" w:firstLine="708"/>
        <w:jc w:val="both"/>
        <w:rPr>
          <w:sz w:val="24"/>
          <w:lang w:val="ru-RU"/>
        </w:rPr>
      </w:pPr>
      <w:r w:rsidRPr="00EF5616">
        <w:rPr>
          <w:sz w:val="24"/>
          <w:lang w:val="ru-RU"/>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w:t>
      </w:r>
      <w:r w:rsidRPr="00EF5616">
        <w:rPr>
          <w:spacing w:val="-10"/>
          <w:sz w:val="24"/>
          <w:lang w:val="ru-RU"/>
        </w:rPr>
        <w:t xml:space="preserve"> </w:t>
      </w:r>
      <w:r w:rsidRPr="00EF5616">
        <w:rPr>
          <w:sz w:val="24"/>
          <w:lang w:val="ru-RU"/>
        </w:rPr>
        <w:t>преобразований;</w:t>
      </w:r>
    </w:p>
    <w:p w:rsidR="00322F31" w:rsidRPr="00EF5616" w:rsidRDefault="00EF5616" w:rsidP="000F0589">
      <w:pPr>
        <w:pStyle w:val="a4"/>
        <w:numPr>
          <w:ilvl w:val="1"/>
          <w:numId w:val="109"/>
        </w:numPr>
        <w:tabs>
          <w:tab w:val="left" w:pos="1245"/>
        </w:tabs>
        <w:spacing w:before="5" w:line="237" w:lineRule="auto"/>
        <w:ind w:right="103" w:firstLine="708"/>
        <w:jc w:val="both"/>
        <w:rPr>
          <w:sz w:val="24"/>
          <w:lang w:val="ru-RU"/>
        </w:rPr>
      </w:pPr>
      <w:r w:rsidRPr="00EF5616">
        <w:rPr>
          <w:sz w:val="24"/>
          <w:lang w:val="ru-RU"/>
        </w:rPr>
        <w:t>использовать свойства движений и преобразований для проведения обоснования и доказательства утверждений в геометрии и других учебных</w:t>
      </w:r>
      <w:r w:rsidRPr="00EF5616">
        <w:rPr>
          <w:spacing w:val="-20"/>
          <w:sz w:val="24"/>
          <w:lang w:val="ru-RU"/>
        </w:rPr>
        <w:t xml:space="preserve"> </w:t>
      </w:r>
      <w:r w:rsidRPr="00EF5616">
        <w:rPr>
          <w:sz w:val="24"/>
          <w:lang w:val="ru-RU"/>
        </w:rPr>
        <w:t>предметах;</w:t>
      </w:r>
    </w:p>
    <w:p w:rsidR="00322F31" w:rsidRPr="00EF5616" w:rsidRDefault="00EF5616" w:rsidP="000F0589">
      <w:pPr>
        <w:pStyle w:val="a4"/>
        <w:numPr>
          <w:ilvl w:val="1"/>
          <w:numId w:val="109"/>
        </w:numPr>
        <w:tabs>
          <w:tab w:val="left" w:pos="1244"/>
          <w:tab w:val="left" w:pos="1245"/>
        </w:tabs>
        <w:spacing w:before="1"/>
        <w:ind w:left="1244" w:hanging="424"/>
        <w:rPr>
          <w:sz w:val="24"/>
          <w:lang w:val="ru-RU"/>
        </w:rPr>
      </w:pPr>
      <w:r w:rsidRPr="00EF5616">
        <w:rPr>
          <w:sz w:val="24"/>
          <w:lang w:val="ru-RU"/>
        </w:rPr>
        <w:t>пользоваться свойствами движений и преобразований при решении</w:t>
      </w:r>
      <w:r w:rsidRPr="00EF5616">
        <w:rPr>
          <w:spacing w:val="-20"/>
          <w:sz w:val="24"/>
          <w:lang w:val="ru-RU"/>
        </w:rPr>
        <w:t xml:space="preserve"> </w:t>
      </w:r>
      <w:r w:rsidRPr="00EF5616">
        <w:rPr>
          <w:sz w:val="24"/>
          <w:lang w:val="ru-RU"/>
        </w:rPr>
        <w:t>задач.</w:t>
      </w:r>
    </w:p>
    <w:p w:rsidR="00322F31" w:rsidRPr="00EF5616" w:rsidRDefault="00EF5616">
      <w:pPr>
        <w:pStyle w:val="1"/>
        <w:spacing w:before="1"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rsidP="000F0589">
      <w:pPr>
        <w:pStyle w:val="a4"/>
        <w:numPr>
          <w:ilvl w:val="1"/>
          <w:numId w:val="109"/>
        </w:numPr>
        <w:tabs>
          <w:tab w:val="left" w:pos="1244"/>
          <w:tab w:val="left" w:pos="1245"/>
        </w:tabs>
        <w:spacing w:line="293" w:lineRule="exact"/>
        <w:ind w:left="1244" w:hanging="424"/>
        <w:rPr>
          <w:sz w:val="24"/>
          <w:lang w:val="ru-RU"/>
        </w:rPr>
      </w:pPr>
      <w:r w:rsidRPr="00EF5616">
        <w:rPr>
          <w:sz w:val="24"/>
          <w:lang w:val="ru-RU"/>
        </w:rPr>
        <w:t>применять свойства движений и применять подобие для построений и</w:t>
      </w:r>
      <w:r w:rsidRPr="00EF5616">
        <w:rPr>
          <w:spacing w:val="-17"/>
          <w:sz w:val="24"/>
          <w:lang w:val="ru-RU"/>
        </w:rPr>
        <w:t xml:space="preserve"> </w:t>
      </w:r>
      <w:r w:rsidRPr="00EF5616">
        <w:rPr>
          <w:sz w:val="24"/>
          <w:lang w:val="ru-RU"/>
        </w:rPr>
        <w:t>вычислений.</w:t>
      </w:r>
    </w:p>
    <w:p w:rsidR="00322F31" w:rsidRDefault="00EF5616">
      <w:pPr>
        <w:pStyle w:val="1"/>
        <w:spacing w:before="2" w:line="275" w:lineRule="exact"/>
        <w:ind w:left="112"/>
      </w:pPr>
      <w:r>
        <w:t>Векторы и координаты на плоскости</w:t>
      </w:r>
    </w:p>
    <w:p w:rsidR="00322F31" w:rsidRPr="00EF5616" w:rsidRDefault="00EF5616" w:rsidP="000F0589">
      <w:pPr>
        <w:pStyle w:val="a4"/>
        <w:numPr>
          <w:ilvl w:val="1"/>
          <w:numId w:val="109"/>
        </w:numPr>
        <w:tabs>
          <w:tab w:val="left" w:pos="1245"/>
        </w:tabs>
        <w:spacing w:before="1" w:line="237" w:lineRule="auto"/>
        <w:ind w:right="105" w:firstLine="708"/>
        <w:jc w:val="both"/>
        <w:rPr>
          <w:sz w:val="24"/>
          <w:lang w:val="ru-RU"/>
        </w:rPr>
      </w:pPr>
      <w:r w:rsidRPr="00EF5616">
        <w:rPr>
          <w:sz w:val="24"/>
          <w:lang w:val="ru-RU"/>
        </w:rPr>
        <w:t>Свободно оперировать понятиями вектор, сумма, разность векторов, произведение</w:t>
      </w:r>
      <w:r w:rsidRPr="00EF5616">
        <w:rPr>
          <w:spacing w:val="-37"/>
          <w:sz w:val="24"/>
          <w:lang w:val="ru-RU"/>
        </w:rPr>
        <w:t xml:space="preserve"> </w:t>
      </w:r>
      <w:r w:rsidRPr="00EF5616">
        <w:rPr>
          <w:sz w:val="24"/>
          <w:lang w:val="ru-RU"/>
        </w:rPr>
        <w:t>вектора на число, скалярное произведение векторов, координаты на плоскости, координаты</w:t>
      </w:r>
      <w:r w:rsidRPr="00EF5616">
        <w:rPr>
          <w:spacing w:val="-15"/>
          <w:sz w:val="24"/>
          <w:lang w:val="ru-RU"/>
        </w:rPr>
        <w:t xml:space="preserve"> </w:t>
      </w:r>
      <w:r w:rsidRPr="00EF5616">
        <w:rPr>
          <w:sz w:val="24"/>
          <w:lang w:val="ru-RU"/>
        </w:rPr>
        <w:t>вектора;</w:t>
      </w:r>
    </w:p>
    <w:p w:rsidR="00322F31" w:rsidRPr="00EF5616" w:rsidRDefault="00EF5616" w:rsidP="000F0589">
      <w:pPr>
        <w:pStyle w:val="a4"/>
        <w:numPr>
          <w:ilvl w:val="1"/>
          <w:numId w:val="109"/>
        </w:numPr>
        <w:tabs>
          <w:tab w:val="left" w:pos="1245"/>
        </w:tabs>
        <w:spacing w:before="4" w:line="237" w:lineRule="auto"/>
        <w:ind w:right="103" w:firstLine="708"/>
        <w:jc w:val="both"/>
        <w:rPr>
          <w:sz w:val="24"/>
          <w:lang w:val="ru-RU"/>
        </w:rPr>
      </w:pPr>
      <w:r w:rsidRPr="00EF5616">
        <w:rPr>
          <w:sz w:val="24"/>
          <w:lang w:val="ru-RU"/>
        </w:rPr>
        <w:t>владеть векторным и координатным методом на плоскости для решения задач на вычисление и</w:t>
      </w:r>
      <w:r w:rsidRPr="00EF5616">
        <w:rPr>
          <w:spacing w:val="-8"/>
          <w:sz w:val="24"/>
          <w:lang w:val="ru-RU"/>
        </w:rPr>
        <w:t xml:space="preserve"> </w:t>
      </w:r>
      <w:r w:rsidRPr="00EF5616">
        <w:rPr>
          <w:sz w:val="24"/>
          <w:lang w:val="ru-RU"/>
        </w:rPr>
        <w:t>доказательства;</w:t>
      </w:r>
    </w:p>
    <w:p w:rsidR="00322F31" w:rsidRPr="00EF5616" w:rsidRDefault="00EF5616" w:rsidP="000F0589">
      <w:pPr>
        <w:pStyle w:val="a4"/>
        <w:numPr>
          <w:ilvl w:val="1"/>
          <w:numId w:val="109"/>
        </w:numPr>
        <w:tabs>
          <w:tab w:val="left" w:pos="1245"/>
        </w:tabs>
        <w:spacing w:before="1"/>
        <w:ind w:right="101" w:firstLine="708"/>
        <w:jc w:val="both"/>
        <w:rPr>
          <w:sz w:val="24"/>
          <w:lang w:val="ru-RU"/>
        </w:rPr>
      </w:pPr>
      <w:r w:rsidRPr="00EF5616">
        <w:rPr>
          <w:sz w:val="24"/>
          <w:lang w:val="ru-RU"/>
        </w:rPr>
        <w:t>выполнять</w:t>
      </w:r>
      <w:r w:rsidRPr="00EF5616">
        <w:rPr>
          <w:spacing w:val="-15"/>
          <w:sz w:val="24"/>
          <w:lang w:val="ru-RU"/>
        </w:rPr>
        <w:t xml:space="preserve"> </w:t>
      </w:r>
      <w:r w:rsidRPr="00EF5616">
        <w:rPr>
          <w:sz w:val="24"/>
          <w:lang w:val="ru-RU"/>
        </w:rPr>
        <w:t>с</w:t>
      </w:r>
      <w:r w:rsidRPr="00EF5616">
        <w:rPr>
          <w:spacing w:val="-17"/>
          <w:sz w:val="24"/>
          <w:lang w:val="ru-RU"/>
        </w:rPr>
        <w:t xml:space="preserve"> </w:t>
      </w:r>
      <w:r w:rsidRPr="00EF5616">
        <w:rPr>
          <w:sz w:val="24"/>
          <w:lang w:val="ru-RU"/>
        </w:rPr>
        <w:t>помощью</w:t>
      </w:r>
      <w:r w:rsidRPr="00EF5616">
        <w:rPr>
          <w:spacing w:val="-15"/>
          <w:sz w:val="24"/>
          <w:lang w:val="ru-RU"/>
        </w:rPr>
        <w:t xml:space="preserve"> </w:t>
      </w:r>
      <w:r w:rsidRPr="00EF5616">
        <w:rPr>
          <w:sz w:val="24"/>
          <w:lang w:val="ru-RU"/>
        </w:rPr>
        <w:t>векторов</w:t>
      </w:r>
      <w:r w:rsidRPr="00EF5616">
        <w:rPr>
          <w:spacing w:val="-16"/>
          <w:sz w:val="24"/>
          <w:lang w:val="ru-RU"/>
        </w:rPr>
        <w:t xml:space="preserve"> </w:t>
      </w:r>
      <w:r w:rsidRPr="00EF5616">
        <w:rPr>
          <w:sz w:val="24"/>
          <w:lang w:val="ru-RU"/>
        </w:rPr>
        <w:t>и</w:t>
      </w:r>
      <w:r w:rsidRPr="00EF5616">
        <w:rPr>
          <w:spacing w:val="-15"/>
          <w:sz w:val="24"/>
          <w:lang w:val="ru-RU"/>
        </w:rPr>
        <w:t xml:space="preserve"> </w:t>
      </w:r>
      <w:r w:rsidRPr="00EF5616">
        <w:rPr>
          <w:sz w:val="24"/>
          <w:lang w:val="ru-RU"/>
        </w:rPr>
        <w:t>координат</w:t>
      </w:r>
      <w:r w:rsidRPr="00EF5616">
        <w:rPr>
          <w:spacing w:val="-15"/>
          <w:sz w:val="24"/>
          <w:lang w:val="ru-RU"/>
        </w:rPr>
        <w:t xml:space="preserve"> </w:t>
      </w:r>
      <w:r w:rsidRPr="00EF5616">
        <w:rPr>
          <w:sz w:val="24"/>
          <w:lang w:val="ru-RU"/>
        </w:rPr>
        <w:t>доказательство</w:t>
      </w:r>
      <w:r w:rsidRPr="00EF5616">
        <w:rPr>
          <w:spacing w:val="-16"/>
          <w:sz w:val="24"/>
          <w:lang w:val="ru-RU"/>
        </w:rPr>
        <w:t xml:space="preserve"> </w:t>
      </w:r>
      <w:r w:rsidRPr="00EF5616">
        <w:rPr>
          <w:sz w:val="24"/>
          <w:lang w:val="ru-RU"/>
        </w:rPr>
        <w:t>известных</w:t>
      </w:r>
      <w:r w:rsidRPr="00EF5616">
        <w:rPr>
          <w:spacing w:val="-16"/>
          <w:sz w:val="24"/>
          <w:lang w:val="ru-RU"/>
        </w:rPr>
        <w:t xml:space="preserve"> </w:t>
      </w:r>
      <w:r w:rsidRPr="00EF5616">
        <w:rPr>
          <w:sz w:val="24"/>
          <w:lang w:val="ru-RU"/>
        </w:rPr>
        <w:t>ему</w:t>
      </w:r>
      <w:r w:rsidRPr="00EF5616">
        <w:rPr>
          <w:spacing w:val="-21"/>
          <w:sz w:val="24"/>
          <w:lang w:val="ru-RU"/>
        </w:rPr>
        <w:t xml:space="preserve"> </w:t>
      </w:r>
      <w:r w:rsidRPr="00EF5616">
        <w:rPr>
          <w:sz w:val="24"/>
          <w:lang w:val="ru-RU"/>
        </w:rPr>
        <w:t>геометрических фактов (свойства средних линий, теорем о замечательных точках и т.п.) и получать новые свойства известных</w:t>
      </w:r>
      <w:r w:rsidRPr="00EF5616">
        <w:rPr>
          <w:spacing w:val="-7"/>
          <w:sz w:val="24"/>
          <w:lang w:val="ru-RU"/>
        </w:rPr>
        <w:t xml:space="preserve"> </w:t>
      </w:r>
      <w:r w:rsidRPr="00EF5616">
        <w:rPr>
          <w:sz w:val="24"/>
          <w:lang w:val="ru-RU"/>
        </w:rPr>
        <w:t>фигур;</w:t>
      </w:r>
    </w:p>
    <w:p w:rsidR="00322F31" w:rsidRPr="00EF5616" w:rsidRDefault="00EF5616" w:rsidP="000F0589">
      <w:pPr>
        <w:pStyle w:val="a4"/>
        <w:numPr>
          <w:ilvl w:val="1"/>
          <w:numId w:val="109"/>
        </w:numPr>
        <w:tabs>
          <w:tab w:val="left" w:pos="1245"/>
        </w:tabs>
        <w:spacing w:before="4" w:line="237" w:lineRule="auto"/>
        <w:ind w:right="104" w:firstLine="708"/>
        <w:jc w:val="both"/>
        <w:rPr>
          <w:sz w:val="24"/>
          <w:lang w:val="ru-RU"/>
        </w:rPr>
      </w:pPr>
      <w:r w:rsidRPr="00EF5616">
        <w:rPr>
          <w:sz w:val="24"/>
          <w:lang w:val="ru-RU"/>
        </w:rPr>
        <w:t>использовать уравнения фигур для решения задач и самостоятельно составлять уравнения отдельных плоских</w:t>
      </w:r>
      <w:r w:rsidRPr="00EF5616">
        <w:rPr>
          <w:spacing w:val="-10"/>
          <w:sz w:val="24"/>
          <w:lang w:val="ru-RU"/>
        </w:rPr>
        <w:t xml:space="preserve"> </w:t>
      </w:r>
      <w:r w:rsidRPr="00EF5616">
        <w:rPr>
          <w:sz w:val="24"/>
          <w:lang w:val="ru-RU"/>
        </w:rPr>
        <w:t>фигур.</w:t>
      </w:r>
    </w:p>
    <w:p w:rsidR="00322F31" w:rsidRPr="00EF5616" w:rsidRDefault="00322F31">
      <w:pPr>
        <w:spacing w:line="237" w:lineRule="auto"/>
        <w:jc w:val="both"/>
        <w:rPr>
          <w:sz w:val="24"/>
          <w:lang w:val="ru-RU"/>
        </w:rPr>
        <w:sectPr w:rsidR="00322F31" w:rsidRPr="00EF5616">
          <w:headerReference w:type="default" r:id="rId53"/>
          <w:pgSz w:w="11910" w:h="16840"/>
          <w:pgMar w:top="0" w:right="460" w:bottom="2040" w:left="740" w:header="0" w:footer="1838"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1"/>
          <w:numId w:val="109"/>
        </w:numPr>
        <w:tabs>
          <w:tab w:val="left" w:pos="1244"/>
          <w:tab w:val="left" w:pos="1245"/>
        </w:tabs>
        <w:spacing w:before="103" w:line="237" w:lineRule="auto"/>
        <w:ind w:right="103" w:firstLine="708"/>
        <w:rPr>
          <w:sz w:val="24"/>
          <w:lang w:val="ru-RU"/>
        </w:rPr>
      </w:pPr>
      <w:r w:rsidRPr="00EF5616">
        <w:rPr>
          <w:sz w:val="24"/>
          <w:lang w:val="ru-RU"/>
        </w:rPr>
        <w:t>использовать понятия векторов и координат для решения задач по физике, географии и другим учебным</w:t>
      </w:r>
      <w:r w:rsidRPr="00EF5616">
        <w:rPr>
          <w:spacing w:val="-8"/>
          <w:sz w:val="24"/>
          <w:lang w:val="ru-RU"/>
        </w:rPr>
        <w:t xml:space="preserve"> </w:t>
      </w:r>
      <w:r w:rsidRPr="00EF5616">
        <w:rPr>
          <w:sz w:val="24"/>
          <w:lang w:val="ru-RU"/>
        </w:rPr>
        <w:t>предметам.</w:t>
      </w:r>
    </w:p>
    <w:p w:rsidR="00322F31" w:rsidRDefault="00EF5616">
      <w:pPr>
        <w:pStyle w:val="1"/>
        <w:spacing w:line="275" w:lineRule="exact"/>
        <w:ind w:left="111"/>
      </w:pPr>
      <w:r>
        <w:t>История математики</w:t>
      </w:r>
    </w:p>
    <w:p w:rsidR="00322F31" w:rsidRPr="00EF5616" w:rsidRDefault="00EF5616" w:rsidP="000F0589">
      <w:pPr>
        <w:pStyle w:val="a4"/>
        <w:numPr>
          <w:ilvl w:val="1"/>
          <w:numId w:val="109"/>
        </w:numPr>
        <w:tabs>
          <w:tab w:val="left" w:pos="1245"/>
        </w:tabs>
        <w:ind w:right="103" w:firstLine="708"/>
        <w:jc w:val="both"/>
        <w:rPr>
          <w:sz w:val="24"/>
          <w:lang w:val="ru-RU"/>
        </w:rPr>
      </w:pPr>
      <w:r w:rsidRPr="00EF5616">
        <w:rPr>
          <w:sz w:val="24"/>
          <w:lang w:val="ru-RU"/>
        </w:rPr>
        <w:t>Понимать математику как строго организованную систему научных знаний, в частности владеть</w:t>
      </w:r>
      <w:r w:rsidRPr="00EF5616">
        <w:rPr>
          <w:spacing w:val="-7"/>
          <w:sz w:val="24"/>
          <w:lang w:val="ru-RU"/>
        </w:rPr>
        <w:t xml:space="preserve"> </w:t>
      </w:r>
      <w:r w:rsidRPr="00EF5616">
        <w:rPr>
          <w:sz w:val="24"/>
          <w:lang w:val="ru-RU"/>
        </w:rPr>
        <w:t>представлениями</w:t>
      </w:r>
      <w:r w:rsidRPr="00EF5616">
        <w:rPr>
          <w:spacing w:val="-7"/>
          <w:sz w:val="24"/>
          <w:lang w:val="ru-RU"/>
        </w:rPr>
        <w:t xml:space="preserve"> </w:t>
      </w:r>
      <w:r w:rsidRPr="00EF5616">
        <w:rPr>
          <w:sz w:val="24"/>
          <w:lang w:val="ru-RU"/>
        </w:rPr>
        <w:t>об</w:t>
      </w:r>
      <w:r w:rsidRPr="00EF5616">
        <w:rPr>
          <w:spacing w:val="-8"/>
          <w:sz w:val="24"/>
          <w:lang w:val="ru-RU"/>
        </w:rPr>
        <w:t xml:space="preserve"> </w:t>
      </w:r>
      <w:r w:rsidRPr="00EF5616">
        <w:rPr>
          <w:sz w:val="24"/>
          <w:lang w:val="ru-RU"/>
        </w:rPr>
        <w:t>аксиоматическом</w:t>
      </w:r>
      <w:r w:rsidRPr="00EF5616">
        <w:rPr>
          <w:spacing w:val="-9"/>
          <w:sz w:val="24"/>
          <w:lang w:val="ru-RU"/>
        </w:rPr>
        <w:t xml:space="preserve"> </w:t>
      </w:r>
      <w:r w:rsidRPr="00EF5616">
        <w:rPr>
          <w:sz w:val="24"/>
          <w:lang w:val="ru-RU"/>
        </w:rPr>
        <w:t>построении</w:t>
      </w:r>
      <w:r w:rsidRPr="00EF5616">
        <w:rPr>
          <w:spacing w:val="-7"/>
          <w:sz w:val="24"/>
          <w:lang w:val="ru-RU"/>
        </w:rPr>
        <w:t xml:space="preserve"> </w:t>
      </w:r>
      <w:r w:rsidRPr="00EF5616">
        <w:rPr>
          <w:sz w:val="24"/>
          <w:lang w:val="ru-RU"/>
        </w:rPr>
        <w:t>геометрии</w:t>
      </w:r>
      <w:r w:rsidRPr="00EF5616">
        <w:rPr>
          <w:spacing w:val="-12"/>
          <w:sz w:val="24"/>
          <w:lang w:val="ru-RU"/>
        </w:rPr>
        <w:t xml:space="preserve"> </w:t>
      </w:r>
      <w:r w:rsidRPr="00EF5616">
        <w:rPr>
          <w:sz w:val="24"/>
          <w:lang w:val="ru-RU"/>
        </w:rPr>
        <w:t>и</w:t>
      </w:r>
      <w:r w:rsidRPr="00EF5616">
        <w:rPr>
          <w:spacing w:val="-7"/>
          <w:sz w:val="24"/>
          <w:lang w:val="ru-RU"/>
        </w:rPr>
        <w:t xml:space="preserve"> </w:t>
      </w:r>
      <w:r w:rsidRPr="00EF5616">
        <w:rPr>
          <w:sz w:val="24"/>
          <w:lang w:val="ru-RU"/>
        </w:rPr>
        <w:t>первичными</w:t>
      </w:r>
      <w:r w:rsidRPr="00EF5616">
        <w:rPr>
          <w:spacing w:val="-9"/>
          <w:sz w:val="24"/>
          <w:lang w:val="ru-RU"/>
        </w:rPr>
        <w:t xml:space="preserve"> </w:t>
      </w:r>
      <w:r w:rsidRPr="00EF5616">
        <w:rPr>
          <w:sz w:val="24"/>
          <w:lang w:val="ru-RU"/>
        </w:rPr>
        <w:t>представлениями о неевклидовых</w:t>
      </w:r>
      <w:r w:rsidRPr="00EF5616">
        <w:rPr>
          <w:spacing w:val="-3"/>
          <w:sz w:val="24"/>
          <w:lang w:val="ru-RU"/>
        </w:rPr>
        <w:t xml:space="preserve"> </w:t>
      </w:r>
      <w:r w:rsidRPr="00EF5616">
        <w:rPr>
          <w:sz w:val="24"/>
          <w:lang w:val="ru-RU"/>
        </w:rPr>
        <w:t>геометриях;</w:t>
      </w:r>
    </w:p>
    <w:p w:rsidR="00322F31" w:rsidRPr="00EF5616" w:rsidRDefault="00EF5616" w:rsidP="000F0589">
      <w:pPr>
        <w:pStyle w:val="a4"/>
        <w:numPr>
          <w:ilvl w:val="1"/>
          <w:numId w:val="109"/>
        </w:numPr>
        <w:tabs>
          <w:tab w:val="left" w:pos="1244"/>
          <w:tab w:val="left" w:pos="1245"/>
        </w:tabs>
        <w:spacing w:before="7" w:line="237" w:lineRule="auto"/>
        <w:ind w:right="102" w:firstLine="708"/>
        <w:rPr>
          <w:sz w:val="24"/>
          <w:lang w:val="ru-RU"/>
        </w:rPr>
      </w:pPr>
      <w:r w:rsidRPr="00EF5616">
        <w:rPr>
          <w:sz w:val="24"/>
          <w:lang w:val="ru-RU"/>
        </w:rPr>
        <w:t>рассматривать математику в контексте истории развития цивилизации и истории развития науки, понимать роль математики в развитии</w:t>
      </w:r>
      <w:r w:rsidRPr="00EF5616">
        <w:rPr>
          <w:spacing w:val="-15"/>
          <w:sz w:val="24"/>
          <w:lang w:val="ru-RU"/>
        </w:rPr>
        <w:t xml:space="preserve"> </w:t>
      </w:r>
      <w:r w:rsidRPr="00EF5616">
        <w:rPr>
          <w:sz w:val="24"/>
          <w:lang w:val="ru-RU"/>
        </w:rPr>
        <w:t>России.</w:t>
      </w:r>
    </w:p>
    <w:p w:rsidR="00322F31" w:rsidRDefault="00EF5616">
      <w:pPr>
        <w:pStyle w:val="1"/>
        <w:spacing w:before="5" w:line="275" w:lineRule="exact"/>
        <w:ind w:left="112"/>
      </w:pPr>
      <w:r>
        <w:t>Методы математики</w:t>
      </w:r>
    </w:p>
    <w:p w:rsidR="00322F31" w:rsidRPr="00EF5616" w:rsidRDefault="00EF5616" w:rsidP="000F0589">
      <w:pPr>
        <w:pStyle w:val="a4"/>
        <w:numPr>
          <w:ilvl w:val="1"/>
          <w:numId w:val="109"/>
        </w:numPr>
        <w:tabs>
          <w:tab w:val="left" w:pos="1244"/>
          <w:tab w:val="left" w:pos="1245"/>
        </w:tabs>
        <w:spacing w:before="1" w:line="237" w:lineRule="auto"/>
        <w:ind w:right="104" w:firstLine="708"/>
        <w:rPr>
          <w:sz w:val="24"/>
          <w:lang w:val="ru-RU"/>
        </w:rPr>
      </w:pPr>
      <w:r w:rsidRPr="00EF5616">
        <w:rPr>
          <w:sz w:val="24"/>
          <w:lang w:val="ru-RU"/>
        </w:rPr>
        <w:t>Владеть знаниями о различных методах обоснования и опровержения математических утверждений и самостоятельно применять</w:t>
      </w:r>
      <w:r w:rsidRPr="00EF5616">
        <w:rPr>
          <w:spacing w:val="-8"/>
          <w:sz w:val="24"/>
          <w:lang w:val="ru-RU"/>
        </w:rPr>
        <w:t xml:space="preserve"> </w:t>
      </w:r>
      <w:r w:rsidRPr="00EF5616">
        <w:rPr>
          <w:sz w:val="24"/>
          <w:lang w:val="ru-RU"/>
        </w:rPr>
        <w:t>их;</w:t>
      </w:r>
    </w:p>
    <w:p w:rsidR="00322F31" w:rsidRPr="00EF5616" w:rsidRDefault="00EF5616" w:rsidP="000F0589">
      <w:pPr>
        <w:pStyle w:val="a4"/>
        <w:numPr>
          <w:ilvl w:val="1"/>
          <w:numId w:val="109"/>
        </w:numPr>
        <w:tabs>
          <w:tab w:val="left" w:pos="1244"/>
          <w:tab w:val="left" w:pos="1245"/>
        </w:tabs>
        <w:spacing w:before="4" w:line="237" w:lineRule="auto"/>
        <w:ind w:right="106" w:firstLine="708"/>
        <w:rPr>
          <w:sz w:val="24"/>
          <w:lang w:val="ru-RU"/>
        </w:rPr>
      </w:pPr>
      <w:r w:rsidRPr="00EF5616">
        <w:rPr>
          <w:sz w:val="24"/>
          <w:lang w:val="ru-RU"/>
        </w:rPr>
        <w:t>владеть навыками анализа условия задачи и определения подходящих для решения задач изученных методов или их</w:t>
      </w:r>
      <w:r w:rsidRPr="00EF5616">
        <w:rPr>
          <w:spacing w:val="-11"/>
          <w:sz w:val="24"/>
          <w:lang w:val="ru-RU"/>
        </w:rPr>
        <w:t xml:space="preserve"> </w:t>
      </w:r>
      <w:r w:rsidRPr="00EF5616">
        <w:rPr>
          <w:sz w:val="24"/>
          <w:lang w:val="ru-RU"/>
        </w:rPr>
        <w:t>комбинаций;</w:t>
      </w:r>
    </w:p>
    <w:p w:rsidR="00322F31" w:rsidRPr="00EF5616" w:rsidRDefault="00EF5616" w:rsidP="000F0589">
      <w:pPr>
        <w:pStyle w:val="a4"/>
        <w:numPr>
          <w:ilvl w:val="1"/>
          <w:numId w:val="109"/>
        </w:numPr>
        <w:tabs>
          <w:tab w:val="left" w:pos="1244"/>
          <w:tab w:val="left" w:pos="1245"/>
        </w:tabs>
        <w:spacing w:before="4" w:line="237" w:lineRule="auto"/>
        <w:ind w:right="103" w:firstLine="708"/>
        <w:rPr>
          <w:sz w:val="24"/>
          <w:lang w:val="ru-RU"/>
        </w:rPr>
      </w:pPr>
      <w:r w:rsidRPr="00EF5616">
        <w:rPr>
          <w:sz w:val="24"/>
          <w:lang w:val="ru-RU"/>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w:t>
      </w:r>
      <w:r w:rsidRPr="00EF5616">
        <w:rPr>
          <w:spacing w:val="-22"/>
          <w:sz w:val="24"/>
          <w:lang w:val="ru-RU"/>
        </w:rPr>
        <w:t xml:space="preserve"> </w:t>
      </w:r>
      <w:r w:rsidRPr="00EF5616">
        <w:rPr>
          <w:sz w:val="24"/>
          <w:lang w:val="ru-RU"/>
        </w:rPr>
        <w:t>творчестве.</w:t>
      </w:r>
    </w:p>
    <w:p w:rsidR="00322F31" w:rsidRPr="00EF5616" w:rsidRDefault="00322F31">
      <w:pPr>
        <w:pStyle w:val="a3"/>
        <w:spacing w:before="4"/>
        <w:ind w:left="0"/>
        <w:rPr>
          <w:lang w:val="ru-RU"/>
        </w:rPr>
      </w:pPr>
    </w:p>
    <w:p w:rsidR="00322F31" w:rsidRDefault="00EF5616" w:rsidP="000F0589">
      <w:pPr>
        <w:pStyle w:val="1"/>
        <w:numPr>
          <w:ilvl w:val="3"/>
          <w:numId w:val="118"/>
        </w:numPr>
        <w:tabs>
          <w:tab w:val="left" w:pos="892"/>
        </w:tabs>
        <w:spacing w:before="0" w:line="240" w:lineRule="auto"/>
        <w:ind w:left="892"/>
        <w:jc w:val="left"/>
      </w:pPr>
      <w:bookmarkStart w:id="44" w:name="1.2.5.9._Информатика"/>
      <w:bookmarkStart w:id="45" w:name="_bookmark17"/>
      <w:bookmarkEnd w:id="44"/>
      <w:bookmarkEnd w:id="45"/>
      <w:r>
        <w:t>Информатика</w:t>
      </w:r>
    </w:p>
    <w:p w:rsidR="00322F31" w:rsidRDefault="00EF5616">
      <w:pPr>
        <w:spacing w:line="275" w:lineRule="exact"/>
        <w:ind w:left="820"/>
        <w:rPr>
          <w:b/>
          <w:sz w:val="24"/>
        </w:rPr>
      </w:pPr>
      <w:r>
        <w:rPr>
          <w:b/>
          <w:sz w:val="24"/>
        </w:rPr>
        <w:t>Выпускник научится:</w:t>
      </w:r>
    </w:p>
    <w:p w:rsidR="00322F31" w:rsidRPr="00EF5616" w:rsidRDefault="00EF5616">
      <w:pPr>
        <w:pStyle w:val="a3"/>
        <w:tabs>
          <w:tab w:val="left" w:pos="2247"/>
          <w:tab w:val="left" w:pos="3759"/>
          <w:tab w:val="left" w:pos="5063"/>
          <w:tab w:val="left" w:pos="6215"/>
          <w:tab w:val="left" w:pos="7530"/>
          <w:tab w:val="left" w:pos="9263"/>
        </w:tabs>
        <w:spacing w:before="1" w:line="237" w:lineRule="auto"/>
        <w:ind w:right="102" w:firstLine="708"/>
        <w:rPr>
          <w:lang w:val="ru-RU"/>
        </w:rPr>
      </w:pPr>
      <w:r>
        <w:rPr>
          <w:rFonts w:ascii="Symbol" w:hAnsi="Symbol"/>
        </w:rPr>
        <w:t></w:t>
      </w:r>
      <w:r w:rsidRPr="00EF5616">
        <w:rPr>
          <w:lang w:val="ru-RU"/>
        </w:rPr>
        <w:t>различать</w:t>
      </w:r>
      <w:r w:rsidRPr="00EF5616">
        <w:rPr>
          <w:lang w:val="ru-RU"/>
        </w:rPr>
        <w:tab/>
        <w:t>содержание</w:t>
      </w:r>
      <w:r w:rsidRPr="00EF5616">
        <w:rPr>
          <w:lang w:val="ru-RU"/>
        </w:rPr>
        <w:tab/>
        <w:t>основных</w:t>
      </w:r>
      <w:r w:rsidRPr="00EF5616">
        <w:rPr>
          <w:lang w:val="ru-RU"/>
        </w:rPr>
        <w:tab/>
        <w:t>понятий</w:t>
      </w:r>
      <w:r w:rsidRPr="00EF5616">
        <w:rPr>
          <w:lang w:val="ru-RU"/>
        </w:rPr>
        <w:tab/>
        <w:t>предмета:</w:t>
      </w:r>
      <w:r w:rsidRPr="00EF5616">
        <w:rPr>
          <w:lang w:val="ru-RU"/>
        </w:rPr>
        <w:tab/>
        <w:t>информатика,</w:t>
      </w:r>
      <w:r w:rsidRPr="00EF5616">
        <w:rPr>
          <w:lang w:val="ru-RU"/>
        </w:rPr>
        <w:tab/>
        <w:t>информация, информационный процесс, информационная система, информационная модель и</w:t>
      </w:r>
      <w:r w:rsidRPr="00EF5616">
        <w:rPr>
          <w:spacing w:val="-13"/>
          <w:lang w:val="ru-RU"/>
        </w:rPr>
        <w:t xml:space="preserve"> </w:t>
      </w:r>
      <w:r w:rsidRPr="00EF5616">
        <w:rPr>
          <w:lang w:val="ru-RU"/>
        </w:rPr>
        <w:t>др;</w:t>
      </w:r>
    </w:p>
    <w:p w:rsidR="00322F31" w:rsidRPr="00EF5616" w:rsidRDefault="00EF5616">
      <w:pPr>
        <w:pStyle w:val="a3"/>
        <w:spacing w:before="4" w:line="237" w:lineRule="auto"/>
        <w:ind w:right="855" w:firstLine="708"/>
        <w:rPr>
          <w:lang w:val="ru-RU"/>
        </w:rPr>
      </w:pPr>
      <w:r>
        <w:rPr>
          <w:rFonts w:ascii="Symbol" w:hAnsi="Symbol"/>
        </w:rPr>
        <w:t></w:t>
      </w:r>
      <w:r w:rsidRPr="00EF5616">
        <w:rPr>
          <w:lang w:val="ru-RU"/>
        </w:rPr>
        <w:t>различать виды информации по способам её восприятия человеком и по способам её представления на материальных носителях;</w:t>
      </w:r>
    </w:p>
    <w:p w:rsidR="00322F31" w:rsidRPr="00EF5616" w:rsidRDefault="00EF5616">
      <w:pPr>
        <w:pStyle w:val="a3"/>
        <w:spacing w:before="2"/>
        <w:ind w:firstLine="708"/>
        <w:rPr>
          <w:lang w:val="ru-RU"/>
        </w:rPr>
      </w:pPr>
      <w:r>
        <w:rPr>
          <w:rFonts w:ascii="Symbol" w:hAnsi="Symbol"/>
          <w:strike/>
        </w:rPr>
        <w:t></w:t>
      </w:r>
      <w:r w:rsidRPr="00EF5616">
        <w:rPr>
          <w:lang w:val="ru-RU"/>
        </w:rPr>
        <w:t>раскрывать общие закономерности протекания информационных процессов в системах различной природы;</w:t>
      </w:r>
    </w:p>
    <w:p w:rsidR="00322F31" w:rsidRPr="00EF5616" w:rsidRDefault="00EF5616">
      <w:pPr>
        <w:pStyle w:val="a3"/>
        <w:spacing w:before="5" w:line="237" w:lineRule="auto"/>
        <w:ind w:left="111" w:firstLine="708"/>
        <w:rPr>
          <w:lang w:val="ru-RU"/>
        </w:rPr>
      </w:pPr>
      <w:r>
        <w:rPr>
          <w:rFonts w:ascii="Symbol" w:hAnsi="Symbol"/>
        </w:rPr>
        <w:t></w:t>
      </w:r>
      <w:r w:rsidRPr="00EF5616">
        <w:rPr>
          <w:lang w:val="ru-RU"/>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322F31" w:rsidRPr="00EF5616" w:rsidRDefault="00EF5616">
      <w:pPr>
        <w:pStyle w:val="a3"/>
        <w:spacing w:before="2" w:line="293" w:lineRule="exact"/>
        <w:ind w:left="819"/>
        <w:rPr>
          <w:lang w:val="ru-RU"/>
        </w:rPr>
      </w:pPr>
      <w:r>
        <w:rPr>
          <w:rFonts w:ascii="Symbol" w:hAnsi="Symbol"/>
        </w:rPr>
        <w:t></w:t>
      </w:r>
      <w:r w:rsidRPr="00EF5616">
        <w:rPr>
          <w:lang w:val="ru-RU"/>
        </w:rPr>
        <w:t>классифицировать средства ИКТ в соответствии с кругом выполняемых задач;</w:t>
      </w:r>
    </w:p>
    <w:p w:rsidR="00322F31" w:rsidRPr="00EF5616" w:rsidRDefault="00EF5616">
      <w:pPr>
        <w:pStyle w:val="a3"/>
        <w:spacing w:before="2" w:line="237" w:lineRule="auto"/>
        <w:ind w:left="111" w:firstLine="708"/>
        <w:rPr>
          <w:lang w:val="ru-RU"/>
        </w:rPr>
      </w:pPr>
      <w:r>
        <w:rPr>
          <w:rFonts w:ascii="Symbol" w:hAnsi="Symbol"/>
        </w:rPr>
        <w:t></w:t>
      </w:r>
      <w:r w:rsidRPr="00EF5616">
        <w:rPr>
          <w:lang w:val="ru-RU"/>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322F31" w:rsidRPr="00EF5616" w:rsidRDefault="00EF5616" w:rsidP="000F0589">
      <w:pPr>
        <w:pStyle w:val="a4"/>
        <w:numPr>
          <w:ilvl w:val="1"/>
          <w:numId w:val="109"/>
        </w:numPr>
        <w:tabs>
          <w:tab w:val="left" w:pos="993"/>
        </w:tabs>
        <w:spacing w:before="1" w:line="293" w:lineRule="exact"/>
        <w:ind w:left="992" w:hanging="172"/>
        <w:rPr>
          <w:sz w:val="24"/>
          <w:lang w:val="ru-RU"/>
        </w:rPr>
      </w:pPr>
      <w:r w:rsidRPr="00EF5616">
        <w:rPr>
          <w:sz w:val="24"/>
          <w:lang w:val="ru-RU"/>
        </w:rPr>
        <w:t>определять качественные и количественные характеристики компонентов</w:t>
      </w:r>
      <w:r w:rsidRPr="00EF5616">
        <w:rPr>
          <w:spacing w:val="-24"/>
          <w:sz w:val="24"/>
          <w:lang w:val="ru-RU"/>
        </w:rPr>
        <w:t xml:space="preserve"> </w:t>
      </w:r>
      <w:r w:rsidRPr="00EF5616">
        <w:rPr>
          <w:sz w:val="24"/>
          <w:lang w:val="ru-RU"/>
        </w:rPr>
        <w:t>компьютера;</w:t>
      </w:r>
    </w:p>
    <w:p w:rsidR="00322F31" w:rsidRPr="00EF5616" w:rsidRDefault="00EF5616">
      <w:pPr>
        <w:pStyle w:val="a3"/>
        <w:spacing w:before="1" w:line="237" w:lineRule="auto"/>
        <w:ind w:left="111" w:right="1095" w:firstLine="708"/>
        <w:rPr>
          <w:lang w:val="ru-RU"/>
        </w:rPr>
      </w:pPr>
      <w:r>
        <w:rPr>
          <w:rFonts w:ascii="Symbol" w:hAnsi="Symbol"/>
        </w:rPr>
        <w:t></w:t>
      </w:r>
      <w:r w:rsidRPr="00EF5616">
        <w:rPr>
          <w:lang w:val="ru-RU"/>
        </w:rPr>
        <w:t>узнает о истории и тенденциях развития компьютеров; о том как можно улучшить характеристики компьютеров;</w:t>
      </w:r>
    </w:p>
    <w:p w:rsidR="00322F31" w:rsidRPr="00EF5616" w:rsidRDefault="00EF5616">
      <w:pPr>
        <w:pStyle w:val="a3"/>
        <w:spacing w:before="1"/>
        <w:ind w:left="819"/>
        <w:rPr>
          <w:lang w:val="ru-RU"/>
        </w:rPr>
      </w:pPr>
      <w:r>
        <w:rPr>
          <w:rFonts w:ascii="Symbol" w:hAnsi="Symbol"/>
        </w:rPr>
        <w:t></w:t>
      </w:r>
      <w:r w:rsidRPr="00EF5616">
        <w:rPr>
          <w:lang w:val="ru-RU"/>
        </w:rPr>
        <w:t>узнает о том какие задачи решаются с помощью суперкомпьютеров.</w:t>
      </w:r>
    </w:p>
    <w:p w:rsidR="00322F31" w:rsidRDefault="00EF5616">
      <w:pPr>
        <w:pStyle w:val="1"/>
        <w:spacing w:before="3" w:line="275" w:lineRule="exact"/>
        <w:ind w:left="819"/>
      </w:pPr>
      <w:r>
        <w:t>Выпускник получит возможность:</w:t>
      </w:r>
    </w:p>
    <w:p w:rsidR="00322F31" w:rsidRPr="00EF5616" w:rsidRDefault="00EF5616" w:rsidP="000F0589">
      <w:pPr>
        <w:pStyle w:val="a4"/>
        <w:numPr>
          <w:ilvl w:val="1"/>
          <w:numId w:val="109"/>
        </w:numPr>
        <w:tabs>
          <w:tab w:val="left" w:pos="1053"/>
        </w:tabs>
        <w:spacing w:line="292" w:lineRule="exact"/>
        <w:ind w:left="1052" w:hanging="232"/>
        <w:rPr>
          <w:i/>
          <w:sz w:val="24"/>
          <w:lang w:val="ru-RU"/>
        </w:rPr>
      </w:pPr>
      <w:r w:rsidRPr="00EF5616">
        <w:rPr>
          <w:i/>
          <w:sz w:val="24"/>
          <w:lang w:val="ru-RU"/>
        </w:rPr>
        <w:t>осознано подходить к выбору ИКТ – средств для своих учебных и иных</w:t>
      </w:r>
      <w:r w:rsidRPr="00EF5616">
        <w:rPr>
          <w:i/>
          <w:spacing w:val="-20"/>
          <w:sz w:val="24"/>
          <w:lang w:val="ru-RU"/>
        </w:rPr>
        <w:t xml:space="preserve"> </w:t>
      </w:r>
      <w:r w:rsidRPr="00EF5616">
        <w:rPr>
          <w:i/>
          <w:sz w:val="24"/>
          <w:lang w:val="ru-RU"/>
        </w:rPr>
        <w:t>целей;</w:t>
      </w:r>
    </w:p>
    <w:p w:rsidR="00322F31" w:rsidRPr="00EF5616" w:rsidRDefault="00EF5616" w:rsidP="000F0589">
      <w:pPr>
        <w:pStyle w:val="a4"/>
        <w:numPr>
          <w:ilvl w:val="1"/>
          <w:numId w:val="109"/>
        </w:numPr>
        <w:tabs>
          <w:tab w:val="left" w:pos="1053"/>
        </w:tabs>
        <w:spacing w:line="293" w:lineRule="exact"/>
        <w:ind w:left="1052" w:hanging="232"/>
        <w:rPr>
          <w:i/>
          <w:sz w:val="24"/>
          <w:lang w:val="ru-RU"/>
        </w:rPr>
      </w:pPr>
      <w:r w:rsidRPr="00EF5616">
        <w:rPr>
          <w:i/>
          <w:sz w:val="24"/>
          <w:lang w:val="ru-RU"/>
        </w:rPr>
        <w:t>узнать о физических ограничениях на значения характеристик</w:t>
      </w:r>
      <w:r w:rsidRPr="00EF5616">
        <w:rPr>
          <w:i/>
          <w:spacing w:val="-16"/>
          <w:sz w:val="24"/>
          <w:lang w:val="ru-RU"/>
        </w:rPr>
        <w:t xml:space="preserve"> </w:t>
      </w:r>
      <w:r w:rsidRPr="00EF5616">
        <w:rPr>
          <w:i/>
          <w:sz w:val="24"/>
          <w:lang w:val="ru-RU"/>
        </w:rPr>
        <w:t>компьютера.</w:t>
      </w:r>
    </w:p>
    <w:p w:rsidR="00322F31" w:rsidRPr="00EF5616" w:rsidRDefault="00EF5616">
      <w:pPr>
        <w:pStyle w:val="1"/>
        <w:spacing w:before="1" w:line="240" w:lineRule="auto"/>
        <w:ind w:left="819" w:right="5594"/>
        <w:rPr>
          <w:lang w:val="ru-RU"/>
        </w:rPr>
      </w:pPr>
      <w:r w:rsidRPr="00EF5616">
        <w:rPr>
          <w:lang w:val="ru-RU"/>
        </w:rPr>
        <w:t>Математические основы информатики Выпускник научится:</w:t>
      </w:r>
    </w:p>
    <w:p w:rsidR="00322F31" w:rsidRPr="00EF5616" w:rsidRDefault="00EF5616">
      <w:pPr>
        <w:pStyle w:val="a3"/>
        <w:spacing w:line="237" w:lineRule="auto"/>
        <w:ind w:left="111" w:right="38" w:firstLine="708"/>
        <w:rPr>
          <w:lang w:val="ru-RU"/>
        </w:rPr>
      </w:pPr>
      <w:r>
        <w:rPr>
          <w:rFonts w:ascii="Symbol" w:hAnsi="Symbol"/>
        </w:rPr>
        <w:t></w:t>
      </w:r>
      <w:r w:rsidRPr="00EF5616">
        <w:rPr>
          <w:lang w:val="ru-RU"/>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322F31" w:rsidRPr="00EF5616" w:rsidRDefault="00EF5616">
      <w:pPr>
        <w:pStyle w:val="a3"/>
        <w:spacing w:before="1" w:line="293" w:lineRule="exact"/>
        <w:ind w:left="819"/>
        <w:rPr>
          <w:lang w:val="ru-RU"/>
        </w:rPr>
      </w:pPr>
      <w:r>
        <w:rPr>
          <w:rFonts w:ascii="Symbol" w:hAnsi="Symbol"/>
        </w:rPr>
        <w:t></w:t>
      </w:r>
      <w:r w:rsidRPr="00EF5616">
        <w:rPr>
          <w:lang w:val="ru-RU"/>
        </w:rPr>
        <w:t>кодировать и декодировать тексты по заданной кодовой таблице;</w:t>
      </w:r>
    </w:p>
    <w:p w:rsidR="00322F31" w:rsidRPr="00EF5616" w:rsidRDefault="00EF5616">
      <w:pPr>
        <w:pStyle w:val="a3"/>
        <w:spacing w:before="1" w:line="237" w:lineRule="auto"/>
        <w:ind w:firstLine="708"/>
        <w:rPr>
          <w:lang w:val="ru-RU"/>
        </w:rPr>
      </w:pPr>
      <w:r>
        <w:rPr>
          <w:rFonts w:ascii="Symbol" w:hAnsi="Symbol"/>
        </w:rPr>
        <w:t></w:t>
      </w:r>
      <w:r w:rsidRPr="00EF5616">
        <w:rPr>
          <w:lang w:val="ru-RU"/>
        </w:rPr>
        <w:t>оперировать</w:t>
      </w:r>
      <w:r w:rsidRPr="00EF5616">
        <w:rPr>
          <w:spacing w:val="-14"/>
          <w:lang w:val="ru-RU"/>
        </w:rPr>
        <w:t xml:space="preserve"> </w:t>
      </w:r>
      <w:r w:rsidRPr="00EF5616">
        <w:rPr>
          <w:lang w:val="ru-RU"/>
        </w:rPr>
        <w:t>понятиями,</w:t>
      </w:r>
      <w:r w:rsidRPr="00EF5616">
        <w:rPr>
          <w:spacing w:val="-14"/>
          <w:lang w:val="ru-RU"/>
        </w:rPr>
        <w:t xml:space="preserve"> </w:t>
      </w:r>
      <w:r w:rsidRPr="00EF5616">
        <w:rPr>
          <w:lang w:val="ru-RU"/>
        </w:rPr>
        <w:t>связанными</w:t>
      </w:r>
      <w:r w:rsidRPr="00EF5616">
        <w:rPr>
          <w:spacing w:val="-13"/>
          <w:lang w:val="ru-RU"/>
        </w:rPr>
        <w:t xml:space="preserve"> </w:t>
      </w:r>
      <w:r w:rsidRPr="00EF5616">
        <w:rPr>
          <w:lang w:val="ru-RU"/>
        </w:rPr>
        <w:t>с</w:t>
      </w:r>
      <w:r w:rsidRPr="00EF5616">
        <w:rPr>
          <w:spacing w:val="-15"/>
          <w:lang w:val="ru-RU"/>
        </w:rPr>
        <w:t xml:space="preserve"> </w:t>
      </w:r>
      <w:r w:rsidRPr="00EF5616">
        <w:rPr>
          <w:lang w:val="ru-RU"/>
        </w:rPr>
        <w:t>передачей</w:t>
      </w:r>
      <w:r w:rsidRPr="00EF5616">
        <w:rPr>
          <w:spacing w:val="-13"/>
          <w:lang w:val="ru-RU"/>
        </w:rPr>
        <w:t xml:space="preserve"> </w:t>
      </w:r>
      <w:r w:rsidRPr="00EF5616">
        <w:rPr>
          <w:lang w:val="ru-RU"/>
        </w:rPr>
        <w:t>данных</w:t>
      </w:r>
      <w:r w:rsidRPr="00EF5616">
        <w:rPr>
          <w:spacing w:val="-12"/>
          <w:lang w:val="ru-RU"/>
        </w:rPr>
        <w:t xml:space="preserve"> </w:t>
      </w:r>
      <w:r w:rsidRPr="00EF5616">
        <w:rPr>
          <w:lang w:val="ru-RU"/>
        </w:rPr>
        <w:t>(источник</w:t>
      </w:r>
      <w:r w:rsidRPr="00EF5616">
        <w:rPr>
          <w:spacing w:val="-14"/>
          <w:lang w:val="ru-RU"/>
        </w:rPr>
        <w:t xml:space="preserve"> </w:t>
      </w:r>
      <w:r w:rsidRPr="00EF5616">
        <w:rPr>
          <w:lang w:val="ru-RU"/>
        </w:rPr>
        <w:t>и</w:t>
      </w:r>
      <w:r w:rsidRPr="00EF5616">
        <w:rPr>
          <w:spacing w:val="-16"/>
          <w:lang w:val="ru-RU"/>
        </w:rPr>
        <w:t xml:space="preserve"> </w:t>
      </w:r>
      <w:r w:rsidRPr="00EF5616">
        <w:rPr>
          <w:lang w:val="ru-RU"/>
        </w:rPr>
        <w:t>приемник</w:t>
      </w:r>
      <w:r w:rsidRPr="00EF5616">
        <w:rPr>
          <w:spacing w:val="-14"/>
          <w:lang w:val="ru-RU"/>
        </w:rPr>
        <w:t xml:space="preserve"> </w:t>
      </w:r>
      <w:r w:rsidRPr="00EF5616">
        <w:rPr>
          <w:lang w:val="ru-RU"/>
        </w:rPr>
        <w:t>данных:</w:t>
      </w:r>
      <w:r w:rsidRPr="00EF5616">
        <w:rPr>
          <w:spacing w:val="-14"/>
          <w:lang w:val="ru-RU"/>
        </w:rPr>
        <w:t xml:space="preserve"> </w:t>
      </w:r>
      <w:r w:rsidRPr="00EF5616">
        <w:rPr>
          <w:lang w:val="ru-RU"/>
        </w:rPr>
        <w:t>канал связи, скорость передачи данных по каналу связи, пропускная способность канала</w:t>
      </w:r>
      <w:r w:rsidRPr="00EF5616">
        <w:rPr>
          <w:spacing w:val="-18"/>
          <w:lang w:val="ru-RU"/>
        </w:rPr>
        <w:t xml:space="preserve"> </w:t>
      </w:r>
      <w:r w:rsidRPr="00EF5616">
        <w:rPr>
          <w:lang w:val="ru-RU"/>
        </w:rPr>
        <w:t>связи);</w:t>
      </w:r>
    </w:p>
    <w:p w:rsidR="00322F31" w:rsidRPr="00EF5616" w:rsidRDefault="00EF5616">
      <w:pPr>
        <w:pStyle w:val="a3"/>
        <w:spacing w:before="1"/>
        <w:ind w:firstLine="708"/>
        <w:rPr>
          <w:lang w:val="ru-RU"/>
        </w:rPr>
      </w:pPr>
      <w:r>
        <w:rPr>
          <w:rFonts w:ascii="Symbol" w:hAnsi="Symbol"/>
        </w:rPr>
        <w:t></w:t>
      </w:r>
      <w:r w:rsidRPr="00EF5616">
        <w:rPr>
          <w:lang w:val="ru-RU"/>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322F31" w:rsidRPr="00EF5616" w:rsidRDefault="00EF5616">
      <w:pPr>
        <w:pStyle w:val="a3"/>
        <w:spacing w:before="4" w:line="237" w:lineRule="auto"/>
        <w:ind w:firstLine="708"/>
        <w:rPr>
          <w:lang w:val="ru-RU"/>
        </w:rPr>
      </w:pPr>
      <w:r>
        <w:rPr>
          <w:rFonts w:ascii="Symbol" w:hAnsi="Symbol"/>
        </w:rPr>
        <w:t></w:t>
      </w:r>
      <w:r w:rsidRPr="00EF5616">
        <w:rPr>
          <w:lang w:val="ru-RU"/>
        </w:rPr>
        <w:t>определять длину кодовой последовательности по длине исходного текста и кодовой таблице равномерного кода;</w:t>
      </w:r>
    </w:p>
    <w:p w:rsidR="00322F31" w:rsidRPr="00EF5616" w:rsidRDefault="00EF5616">
      <w:pPr>
        <w:pStyle w:val="a3"/>
        <w:spacing w:before="4" w:line="237" w:lineRule="auto"/>
        <w:ind w:right="103" w:firstLine="708"/>
        <w:jc w:val="both"/>
        <w:rPr>
          <w:lang w:val="ru-RU"/>
        </w:rPr>
      </w:pPr>
      <w:r>
        <w:rPr>
          <w:rFonts w:ascii="Symbol" w:hAnsi="Symbol"/>
        </w:rPr>
        <w:t></w:t>
      </w:r>
      <w:r w:rsidRPr="00EF5616">
        <w:rPr>
          <w:lang w:val="ru-RU"/>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322F31" w:rsidRPr="00EF5616" w:rsidRDefault="00322F31">
      <w:pPr>
        <w:spacing w:line="237" w:lineRule="auto"/>
        <w:jc w:val="both"/>
        <w:rPr>
          <w:lang w:val="ru-RU"/>
        </w:rPr>
        <w:sectPr w:rsidR="00322F31" w:rsidRPr="00EF5616">
          <w:headerReference w:type="default" r:id="rId54"/>
          <w:footerReference w:type="default" r:id="rId55"/>
          <w:pgSz w:w="11910" w:h="16840"/>
          <w:pgMar w:top="0" w:right="460" w:bottom="1360" w:left="740" w:header="0" w:footer="1175" w:gutter="0"/>
          <w:pgNumType w:start="62"/>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3"/>
        <w:spacing w:before="103" w:line="237" w:lineRule="auto"/>
        <w:ind w:right="103" w:firstLine="708"/>
        <w:jc w:val="both"/>
        <w:rPr>
          <w:lang w:val="ru-RU"/>
        </w:rPr>
      </w:pPr>
      <w:r>
        <w:rPr>
          <w:rFonts w:ascii="Symbol" w:hAnsi="Symbol"/>
        </w:rPr>
        <w:t></w:t>
      </w:r>
      <w:r w:rsidRPr="00EF5616">
        <w:rPr>
          <w:lang w:val="ru-RU"/>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322F31" w:rsidRPr="00EF5616" w:rsidRDefault="00EF5616">
      <w:pPr>
        <w:pStyle w:val="a3"/>
        <w:spacing w:before="1"/>
        <w:ind w:right="104" w:firstLine="708"/>
        <w:jc w:val="both"/>
        <w:rPr>
          <w:lang w:val="ru-RU"/>
        </w:rPr>
      </w:pPr>
      <w:r>
        <w:rPr>
          <w:rFonts w:ascii="Symbol" w:hAnsi="Symbol"/>
        </w:rPr>
        <w:t></w:t>
      </w:r>
      <w:r w:rsidRPr="00EF5616">
        <w:rPr>
          <w:lang w:val="ru-RU"/>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322F31" w:rsidRPr="00EF5616" w:rsidRDefault="00EF5616">
      <w:pPr>
        <w:pStyle w:val="a3"/>
        <w:spacing w:before="4" w:line="237" w:lineRule="auto"/>
        <w:ind w:right="103" w:firstLine="708"/>
        <w:jc w:val="both"/>
        <w:rPr>
          <w:lang w:val="ru-RU"/>
        </w:rPr>
      </w:pPr>
      <w:r>
        <w:rPr>
          <w:rFonts w:ascii="Symbol" w:hAnsi="Symbol"/>
        </w:rPr>
        <w:t></w:t>
      </w:r>
      <w:r w:rsidRPr="00EF5616">
        <w:rPr>
          <w:lang w:val="ru-RU"/>
        </w:rPr>
        <w:t>использовать</w:t>
      </w:r>
      <w:r w:rsidRPr="00EF5616">
        <w:rPr>
          <w:spacing w:val="-11"/>
          <w:lang w:val="ru-RU"/>
        </w:rPr>
        <w:t xml:space="preserve"> </w:t>
      </w:r>
      <w:r w:rsidRPr="00EF5616">
        <w:rPr>
          <w:lang w:val="ru-RU"/>
        </w:rPr>
        <w:t>терминологию,</w:t>
      </w:r>
      <w:r w:rsidRPr="00EF5616">
        <w:rPr>
          <w:spacing w:val="-12"/>
          <w:lang w:val="ru-RU"/>
        </w:rPr>
        <w:t xml:space="preserve"> </w:t>
      </w:r>
      <w:r w:rsidRPr="00EF5616">
        <w:rPr>
          <w:lang w:val="ru-RU"/>
        </w:rPr>
        <w:t>связанную</w:t>
      </w:r>
      <w:r w:rsidRPr="00EF5616">
        <w:rPr>
          <w:spacing w:val="-11"/>
          <w:lang w:val="ru-RU"/>
        </w:rPr>
        <w:t xml:space="preserve"> </w:t>
      </w:r>
      <w:r w:rsidRPr="00EF5616">
        <w:rPr>
          <w:lang w:val="ru-RU"/>
        </w:rPr>
        <w:t>с</w:t>
      </w:r>
      <w:r w:rsidRPr="00EF5616">
        <w:rPr>
          <w:spacing w:val="-13"/>
          <w:lang w:val="ru-RU"/>
        </w:rPr>
        <w:t xml:space="preserve"> </w:t>
      </w:r>
      <w:r w:rsidRPr="00EF5616">
        <w:rPr>
          <w:lang w:val="ru-RU"/>
        </w:rPr>
        <w:t>графами</w:t>
      </w:r>
      <w:r w:rsidRPr="00EF5616">
        <w:rPr>
          <w:spacing w:val="-11"/>
          <w:lang w:val="ru-RU"/>
        </w:rPr>
        <w:t xml:space="preserve"> </w:t>
      </w:r>
      <w:r w:rsidRPr="00EF5616">
        <w:rPr>
          <w:lang w:val="ru-RU"/>
        </w:rPr>
        <w:t>(вершина,</w:t>
      </w:r>
      <w:r w:rsidRPr="00EF5616">
        <w:rPr>
          <w:spacing w:val="-12"/>
          <w:lang w:val="ru-RU"/>
        </w:rPr>
        <w:t xml:space="preserve"> </w:t>
      </w:r>
      <w:r w:rsidRPr="00EF5616">
        <w:rPr>
          <w:lang w:val="ru-RU"/>
        </w:rPr>
        <w:t>ребро,</w:t>
      </w:r>
      <w:r w:rsidRPr="00EF5616">
        <w:rPr>
          <w:spacing w:val="-12"/>
          <w:lang w:val="ru-RU"/>
        </w:rPr>
        <w:t xml:space="preserve"> </w:t>
      </w:r>
      <w:r w:rsidRPr="00EF5616">
        <w:rPr>
          <w:lang w:val="ru-RU"/>
        </w:rPr>
        <w:t>путь,</w:t>
      </w:r>
      <w:r w:rsidRPr="00EF5616">
        <w:rPr>
          <w:spacing w:val="-12"/>
          <w:lang w:val="ru-RU"/>
        </w:rPr>
        <w:t xml:space="preserve"> </w:t>
      </w:r>
      <w:r w:rsidRPr="00EF5616">
        <w:rPr>
          <w:lang w:val="ru-RU"/>
        </w:rPr>
        <w:t>длина</w:t>
      </w:r>
      <w:r w:rsidRPr="00EF5616">
        <w:rPr>
          <w:spacing w:val="-13"/>
          <w:lang w:val="ru-RU"/>
        </w:rPr>
        <w:t xml:space="preserve"> </w:t>
      </w:r>
      <w:r w:rsidRPr="00EF5616">
        <w:rPr>
          <w:lang w:val="ru-RU"/>
        </w:rPr>
        <w:t>ребра</w:t>
      </w:r>
      <w:r w:rsidRPr="00EF5616">
        <w:rPr>
          <w:spacing w:val="-13"/>
          <w:lang w:val="ru-RU"/>
        </w:rPr>
        <w:t xml:space="preserve"> </w:t>
      </w:r>
      <w:r w:rsidRPr="00EF5616">
        <w:rPr>
          <w:lang w:val="ru-RU"/>
        </w:rPr>
        <w:t>и</w:t>
      </w:r>
      <w:r w:rsidRPr="00EF5616">
        <w:rPr>
          <w:spacing w:val="-11"/>
          <w:lang w:val="ru-RU"/>
        </w:rPr>
        <w:t xml:space="preserve"> </w:t>
      </w:r>
      <w:r w:rsidRPr="00EF5616">
        <w:rPr>
          <w:lang w:val="ru-RU"/>
        </w:rPr>
        <w:t>пути), деревьями (корень, лист, высота дерева) и списками (первый элемент, последний элемент, предыдущий элемент, следующий элемент; вставка, удаление и замена</w:t>
      </w:r>
      <w:r w:rsidRPr="00EF5616">
        <w:rPr>
          <w:spacing w:val="-20"/>
          <w:lang w:val="ru-RU"/>
        </w:rPr>
        <w:t xml:space="preserve"> </w:t>
      </w:r>
      <w:r w:rsidRPr="00EF5616">
        <w:rPr>
          <w:lang w:val="ru-RU"/>
        </w:rPr>
        <w:t>элемента);</w:t>
      </w:r>
    </w:p>
    <w:p w:rsidR="00322F31" w:rsidRPr="00EF5616" w:rsidRDefault="00EF5616">
      <w:pPr>
        <w:pStyle w:val="a3"/>
        <w:spacing w:before="1" w:line="292" w:lineRule="exact"/>
        <w:ind w:left="820"/>
        <w:rPr>
          <w:lang w:val="ru-RU"/>
        </w:rPr>
      </w:pPr>
      <w:r>
        <w:rPr>
          <w:rFonts w:ascii="Symbol" w:hAnsi="Symbol"/>
        </w:rPr>
        <w:t></w:t>
      </w:r>
      <w:r w:rsidRPr="00EF5616">
        <w:rPr>
          <w:lang w:val="ru-RU"/>
        </w:rPr>
        <w:t>описывать граф с помощью матрицы смежности с указанием длин ребер (знание термина</w:t>
      </w:r>
    </w:p>
    <w:p w:rsidR="00322F31" w:rsidRDefault="00EF5616">
      <w:pPr>
        <w:pStyle w:val="a3"/>
        <w:spacing w:line="274" w:lineRule="exact"/>
      </w:pPr>
      <w:r>
        <w:t>«матрица смежности» не обязательно);</w:t>
      </w:r>
    </w:p>
    <w:p w:rsidR="00322F31" w:rsidRPr="00EF5616" w:rsidRDefault="00EF5616" w:rsidP="000F0589">
      <w:pPr>
        <w:pStyle w:val="a4"/>
        <w:numPr>
          <w:ilvl w:val="1"/>
          <w:numId w:val="109"/>
        </w:numPr>
        <w:tabs>
          <w:tab w:val="left" w:pos="1106"/>
        </w:tabs>
        <w:spacing w:before="5" w:line="237" w:lineRule="auto"/>
        <w:ind w:right="103" w:firstLine="708"/>
        <w:jc w:val="both"/>
        <w:rPr>
          <w:sz w:val="24"/>
          <w:lang w:val="ru-RU"/>
        </w:rPr>
      </w:pPr>
      <w:r w:rsidRPr="00EF5616">
        <w:rPr>
          <w:sz w:val="24"/>
          <w:lang w:val="ru-RU"/>
        </w:rPr>
        <w:t>познакомиться с двоичным кодированием текстов и с наиболее употребительными современными</w:t>
      </w:r>
      <w:r w:rsidRPr="00EF5616">
        <w:rPr>
          <w:spacing w:val="-3"/>
          <w:sz w:val="24"/>
          <w:lang w:val="ru-RU"/>
        </w:rPr>
        <w:t xml:space="preserve"> </w:t>
      </w:r>
      <w:r w:rsidRPr="00EF5616">
        <w:rPr>
          <w:sz w:val="24"/>
          <w:lang w:val="ru-RU"/>
        </w:rPr>
        <w:t>кодами;</w:t>
      </w:r>
    </w:p>
    <w:p w:rsidR="00322F31" w:rsidRPr="00EF5616" w:rsidRDefault="00EF5616">
      <w:pPr>
        <w:pStyle w:val="a3"/>
        <w:spacing w:before="4" w:line="237" w:lineRule="auto"/>
        <w:ind w:right="103" w:firstLine="708"/>
        <w:jc w:val="both"/>
        <w:rPr>
          <w:lang w:val="ru-RU"/>
        </w:rPr>
      </w:pPr>
      <w:r>
        <w:rPr>
          <w:rFonts w:ascii="Symbol" w:hAnsi="Symbol"/>
        </w:rPr>
        <w:t></w:t>
      </w:r>
      <w:r w:rsidRPr="00EF5616">
        <w:rPr>
          <w:lang w:val="ru-RU"/>
        </w:rPr>
        <w:t>использовать основные способы графического представления числовой информации, (графики, диаграммы).</w:t>
      </w:r>
    </w:p>
    <w:p w:rsidR="00322F31" w:rsidRPr="00EF5616" w:rsidRDefault="00EF5616">
      <w:pPr>
        <w:pStyle w:val="1"/>
        <w:spacing w:line="275" w:lineRule="exact"/>
        <w:rPr>
          <w:lang w:val="ru-RU"/>
        </w:rPr>
      </w:pPr>
      <w:r w:rsidRPr="00EF5616">
        <w:rPr>
          <w:lang w:val="ru-RU"/>
        </w:rPr>
        <w:t>Выпускник получит возможность:</w:t>
      </w:r>
    </w:p>
    <w:p w:rsidR="00322F31" w:rsidRPr="00EF5616" w:rsidRDefault="00EF5616">
      <w:pPr>
        <w:spacing w:before="1" w:line="237" w:lineRule="auto"/>
        <w:ind w:left="112" w:right="103" w:firstLine="708"/>
        <w:jc w:val="both"/>
        <w:rPr>
          <w:i/>
          <w:sz w:val="24"/>
          <w:lang w:val="ru-RU"/>
        </w:rPr>
      </w:pPr>
      <w:r>
        <w:rPr>
          <w:rFonts w:ascii="Symbol" w:hAnsi="Symbol"/>
          <w:sz w:val="24"/>
        </w:rPr>
        <w:t></w:t>
      </w:r>
      <w:r w:rsidRPr="00EF5616">
        <w:rPr>
          <w:i/>
          <w:sz w:val="24"/>
          <w:lang w:val="ru-RU"/>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322F31" w:rsidRPr="00EF5616" w:rsidRDefault="00EF5616">
      <w:pPr>
        <w:spacing w:before="5" w:line="237" w:lineRule="auto"/>
        <w:ind w:left="112" w:right="104" w:firstLine="708"/>
        <w:jc w:val="both"/>
        <w:rPr>
          <w:i/>
          <w:sz w:val="24"/>
          <w:lang w:val="ru-RU"/>
        </w:rPr>
      </w:pPr>
      <w:r>
        <w:rPr>
          <w:rFonts w:ascii="Symbol" w:hAnsi="Symbol"/>
          <w:sz w:val="24"/>
        </w:rPr>
        <w:t></w:t>
      </w:r>
      <w:r w:rsidRPr="00EF5616">
        <w:rPr>
          <w:i/>
          <w:sz w:val="24"/>
          <w:lang w:val="ru-RU"/>
        </w:rPr>
        <w:t>узнать о том, что любые дискретные данные можно описать, используя алфавит, содержащий только два символа, например, 0 и 1;</w:t>
      </w:r>
    </w:p>
    <w:p w:rsidR="00322F31" w:rsidRPr="00EF5616" w:rsidRDefault="00EF5616">
      <w:pPr>
        <w:spacing w:before="2"/>
        <w:ind w:left="112" w:right="101" w:firstLine="708"/>
        <w:jc w:val="both"/>
        <w:rPr>
          <w:i/>
          <w:sz w:val="24"/>
          <w:lang w:val="ru-RU"/>
        </w:rPr>
      </w:pPr>
      <w:r>
        <w:rPr>
          <w:rFonts w:ascii="Symbol" w:hAnsi="Symbol"/>
          <w:sz w:val="24"/>
        </w:rPr>
        <w:t></w:t>
      </w:r>
      <w:r w:rsidRPr="00EF5616">
        <w:rPr>
          <w:i/>
          <w:sz w:val="24"/>
          <w:lang w:val="ru-RU"/>
        </w:rPr>
        <w:t>познакомиться</w:t>
      </w:r>
      <w:r w:rsidRPr="00EF5616">
        <w:rPr>
          <w:i/>
          <w:spacing w:val="-16"/>
          <w:sz w:val="24"/>
          <w:lang w:val="ru-RU"/>
        </w:rPr>
        <w:t xml:space="preserve"> </w:t>
      </w:r>
      <w:r w:rsidRPr="00EF5616">
        <w:rPr>
          <w:i/>
          <w:sz w:val="24"/>
          <w:lang w:val="ru-RU"/>
        </w:rPr>
        <w:t>с</w:t>
      </w:r>
      <w:r w:rsidRPr="00EF5616">
        <w:rPr>
          <w:i/>
          <w:spacing w:val="-15"/>
          <w:sz w:val="24"/>
          <w:lang w:val="ru-RU"/>
        </w:rPr>
        <w:t xml:space="preserve"> </w:t>
      </w:r>
      <w:r w:rsidRPr="00EF5616">
        <w:rPr>
          <w:i/>
          <w:sz w:val="24"/>
          <w:lang w:val="ru-RU"/>
        </w:rPr>
        <w:t>тем,</w:t>
      </w:r>
      <w:r w:rsidRPr="00EF5616">
        <w:rPr>
          <w:i/>
          <w:spacing w:val="-12"/>
          <w:sz w:val="24"/>
          <w:lang w:val="ru-RU"/>
        </w:rPr>
        <w:t xml:space="preserve"> </w:t>
      </w:r>
      <w:r w:rsidRPr="00EF5616">
        <w:rPr>
          <w:i/>
          <w:sz w:val="24"/>
          <w:lang w:val="ru-RU"/>
        </w:rPr>
        <w:t>как</w:t>
      </w:r>
      <w:r w:rsidRPr="00EF5616">
        <w:rPr>
          <w:i/>
          <w:spacing w:val="-14"/>
          <w:sz w:val="24"/>
          <w:lang w:val="ru-RU"/>
        </w:rPr>
        <w:t xml:space="preserve"> </w:t>
      </w:r>
      <w:r w:rsidRPr="00EF5616">
        <w:rPr>
          <w:i/>
          <w:sz w:val="24"/>
          <w:lang w:val="ru-RU"/>
        </w:rPr>
        <w:t>информация</w:t>
      </w:r>
      <w:r w:rsidRPr="00EF5616">
        <w:rPr>
          <w:i/>
          <w:spacing w:val="-13"/>
          <w:sz w:val="24"/>
          <w:lang w:val="ru-RU"/>
        </w:rPr>
        <w:t xml:space="preserve"> </w:t>
      </w:r>
      <w:r w:rsidRPr="00EF5616">
        <w:rPr>
          <w:i/>
          <w:sz w:val="24"/>
          <w:lang w:val="ru-RU"/>
        </w:rPr>
        <w:t>(данные)</w:t>
      </w:r>
      <w:r w:rsidRPr="00EF5616">
        <w:rPr>
          <w:i/>
          <w:spacing w:val="-15"/>
          <w:sz w:val="24"/>
          <w:lang w:val="ru-RU"/>
        </w:rPr>
        <w:t xml:space="preserve"> </w:t>
      </w:r>
      <w:r w:rsidRPr="00EF5616">
        <w:rPr>
          <w:i/>
          <w:sz w:val="24"/>
          <w:lang w:val="ru-RU"/>
        </w:rPr>
        <w:t>представляется</w:t>
      </w:r>
      <w:r w:rsidRPr="00EF5616">
        <w:rPr>
          <w:i/>
          <w:spacing w:val="-13"/>
          <w:sz w:val="24"/>
          <w:lang w:val="ru-RU"/>
        </w:rPr>
        <w:t xml:space="preserve"> </w:t>
      </w:r>
      <w:r w:rsidRPr="00EF5616">
        <w:rPr>
          <w:i/>
          <w:sz w:val="24"/>
          <w:lang w:val="ru-RU"/>
        </w:rPr>
        <w:t>в</w:t>
      </w:r>
      <w:r w:rsidRPr="00EF5616">
        <w:rPr>
          <w:i/>
          <w:spacing w:val="-13"/>
          <w:sz w:val="24"/>
          <w:lang w:val="ru-RU"/>
        </w:rPr>
        <w:t xml:space="preserve"> </w:t>
      </w:r>
      <w:r w:rsidRPr="00EF5616">
        <w:rPr>
          <w:i/>
          <w:sz w:val="24"/>
          <w:lang w:val="ru-RU"/>
        </w:rPr>
        <w:t>современных</w:t>
      </w:r>
      <w:r w:rsidRPr="00EF5616">
        <w:rPr>
          <w:i/>
          <w:spacing w:val="-15"/>
          <w:sz w:val="24"/>
          <w:lang w:val="ru-RU"/>
        </w:rPr>
        <w:t xml:space="preserve"> </w:t>
      </w:r>
      <w:r w:rsidRPr="00EF5616">
        <w:rPr>
          <w:i/>
          <w:sz w:val="24"/>
          <w:lang w:val="ru-RU"/>
        </w:rPr>
        <w:t>компьютерах и робототехнических</w:t>
      </w:r>
      <w:r w:rsidRPr="00EF5616">
        <w:rPr>
          <w:i/>
          <w:spacing w:val="-7"/>
          <w:sz w:val="24"/>
          <w:lang w:val="ru-RU"/>
        </w:rPr>
        <w:t xml:space="preserve"> </w:t>
      </w:r>
      <w:r w:rsidRPr="00EF5616">
        <w:rPr>
          <w:i/>
          <w:sz w:val="24"/>
          <w:lang w:val="ru-RU"/>
        </w:rPr>
        <w:t>системах;</w:t>
      </w:r>
    </w:p>
    <w:p w:rsidR="00322F31" w:rsidRPr="00EF5616" w:rsidRDefault="00EF5616">
      <w:pPr>
        <w:spacing w:before="5" w:line="237" w:lineRule="auto"/>
        <w:ind w:left="112" w:right="101" w:firstLine="708"/>
        <w:jc w:val="both"/>
        <w:rPr>
          <w:i/>
          <w:sz w:val="24"/>
          <w:lang w:val="ru-RU"/>
        </w:rPr>
      </w:pPr>
      <w:r>
        <w:rPr>
          <w:rFonts w:ascii="Symbol" w:hAnsi="Symbol"/>
          <w:sz w:val="24"/>
        </w:rPr>
        <w:t></w:t>
      </w:r>
      <w:r w:rsidRPr="00EF5616">
        <w:rPr>
          <w:i/>
          <w:sz w:val="24"/>
          <w:lang w:val="ru-RU"/>
        </w:rPr>
        <w:t>познакомиться</w:t>
      </w:r>
      <w:r w:rsidRPr="00EF5616">
        <w:rPr>
          <w:i/>
          <w:spacing w:val="-7"/>
          <w:sz w:val="24"/>
          <w:lang w:val="ru-RU"/>
        </w:rPr>
        <w:t xml:space="preserve"> </w:t>
      </w:r>
      <w:r w:rsidRPr="00EF5616">
        <w:rPr>
          <w:i/>
          <w:sz w:val="24"/>
          <w:lang w:val="ru-RU"/>
        </w:rPr>
        <w:t>с</w:t>
      </w:r>
      <w:r w:rsidRPr="00EF5616">
        <w:rPr>
          <w:i/>
          <w:spacing w:val="-7"/>
          <w:sz w:val="24"/>
          <w:lang w:val="ru-RU"/>
        </w:rPr>
        <w:t xml:space="preserve"> </w:t>
      </w:r>
      <w:r w:rsidRPr="00EF5616">
        <w:rPr>
          <w:i/>
          <w:sz w:val="24"/>
          <w:lang w:val="ru-RU"/>
        </w:rPr>
        <w:t>примерами</w:t>
      </w:r>
      <w:r w:rsidRPr="00EF5616">
        <w:rPr>
          <w:i/>
          <w:spacing w:val="-6"/>
          <w:sz w:val="24"/>
          <w:lang w:val="ru-RU"/>
        </w:rPr>
        <w:t xml:space="preserve"> </w:t>
      </w:r>
      <w:r w:rsidRPr="00EF5616">
        <w:rPr>
          <w:i/>
          <w:sz w:val="24"/>
          <w:lang w:val="ru-RU"/>
        </w:rPr>
        <w:t>использования</w:t>
      </w:r>
      <w:r w:rsidRPr="00EF5616">
        <w:rPr>
          <w:i/>
          <w:spacing w:val="-7"/>
          <w:sz w:val="24"/>
          <w:lang w:val="ru-RU"/>
        </w:rPr>
        <w:t xml:space="preserve"> </w:t>
      </w:r>
      <w:r w:rsidRPr="00EF5616">
        <w:rPr>
          <w:i/>
          <w:sz w:val="24"/>
          <w:lang w:val="ru-RU"/>
        </w:rPr>
        <w:t>графов,</w:t>
      </w:r>
      <w:r w:rsidRPr="00EF5616">
        <w:rPr>
          <w:i/>
          <w:spacing w:val="-6"/>
          <w:sz w:val="24"/>
          <w:lang w:val="ru-RU"/>
        </w:rPr>
        <w:t xml:space="preserve"> </w:t>
      </w:r>
      <w:r w:rsidRPr="00EF5616">
        <w:rPr>
          <w:i/>
          <w:sz w:val="24"/>
          <w:lang w:val="ru-RU"/>
        </w:rPr>
        <w:t>деревьев</w:t>
      </w:r>
      <w:r w:rsidRPr="00EF5616">
        <w:rPr>
          <w:i/>
          <w:spacing w:val="-7"/>
          <w:sz w:val="24"/>
          <w:lang w:val="ru-RU"/>
        </w:rPr>
        <w:t xml:space="preserve"> </w:t>
      </w:r>
      <w:r w:rsidRPr="00EF5616">
        <w:rPr>
          <w:i/>
          <w:sz w:val="24"/>
          <w:lang w:val="ru-RU"/>
        </w:rPr>
        <w:t>и</w:t>
      </w:r>
      <w:r w:rsidRPr="00EF5616">
        <w:rPr>
          <w:i/>
          <w:spacing w:val="-4"/>
          <w:sz w:val="24"/>
          <w:lang w:val="ru-RU"/>
        </w:rPr>
        <w:t xml:space="preserve"> </w:t>
      </w:r>
      <w:r w:rsidRPr="00EF5616">
        <w:rPr>
          <w:i/>
          <w:sz w:val="24"/>
          <w:lang w:val="ru-RU"/>
        </w:rPr>
        <w:t>списков</w:t>
      </w:r>
      <w:r w:rsidRPr="00EF5616">
        <w:rPr>
          <w:i/>
          <w:spacing w:val="-5"/>
          <w:sz w:val="24"/>
          <w:lang w:val="ru-RU"/>
        </w:rPr>
        <w:t xml:space="preserve"> </w:t>
      </w:r>
      <w:r w:rsidRPr="00EF5616">
        <w:rPr>
          <w:i/>
          <w:sz w:val="24"/>
          <w:lang w:val="ru-RU"/>
        </w:rPr>
        <w:t>при</w:t>
      </w:r>
      <w:r w:rsidRPr="00EF5616">
        <w:rPr>
          <w:i/>
          <w:spacing w:val="-6"/>
          <w:sz w:val="24"/>
          <w:lang w:val="ru-RU"/>
        </w:rPr>
        <w:t xml:space="preserve"> </w:t>
      </w:r>
      <w:r w:rsidRPr="00EF5616">
        <w:rPr>
          <w:i/>
          <w:sz w:val="24"/>
          <w:lang w:val="ru-RU"/>
        </w:rPr>
        <w:t>описании</w:t>
      </w:r>
      <w:r w:rsidRPr="00EF5616">
        <w:rPr>
          <w:i/>
          <w:spacing w:val="-6"/>
          <w:sz w:val="24"/>
          <w:lang w:val="ru-RU"/>
        </w:rPr>
        <w:t xml:space="preserve"> </w:t>
      </w:r>
      <w:r w:rsidRPr="00EF5616">
        <w:rPr>
          <w:i/>
          <w:sz w:val="24"/>
          <w:lang w:val="ru-RU"/>
        </w:rPr>
        <w:t>реальных объектов и</w:t>
      </w:r>
      <w:r w:rsidRPr="00EF5616">
        <w:rPr>
          <w:i/>
          <w:spacing w:val="-4"/>
          <w:sz w:val="24"/>
          <w:lang w:val="ru-RU"/>
        </w:rPr>
        <w:t xml:space="preserve"> </w:t>
      </w:r>
      <w:r w:rsidRPr="00EF5616">
        <w:rPr>
          <w:i/>
          <w:sz w:val="24"/>
          <w:lang w:val="ru-RU"/>
        </w:rPr>
        <w:t>процессов;</w:t>
      </w:r>
    </w:p>
    <w:p w:rsidR="00322F31" w:rsidRPr="00EF5616" w:rsidRDefault="00EF5616" w:rsidP="000F0589">
      <w:pPr>
        <w:pStyle w:val="a4"/>
        <w:numPr>
          <w:ilvl w:val="1"/>
          <w:numId w:val="109"/>
        </w:numPr>
        <w:tabs>
          <w:tab w:val="left" w:pos="1053"/>
        </w:tabs>
        <w:spacing w:before="5" w:line="237" w:lineRule="auto"/>
        <w:ind w:right="101" w:firstLine="708"/>
        <w:jc w:val="both"/>
        <w:rPr>
          <w:i/>
          <w:sz w:val="24"/>
          <w:lang w:val="ru-RU"/>
        </w:rPr>
      </w:pPr>
      <w:r w:rsidRPr="00EF5616">
        <w:rPr>
          <w:i/>
          <w:sz w:val="24"/>
          <w:lang w:val="ru-RU"/>
        </w:rPr>
        <w:t>ознакомиться с влиянием ошибок измерений и вычислений на выполнение алгоритмов управления реальными объектами (на примере учебных автономных</w:t>
      </w:r>
      <w:r w:rsidRPr="00EF5616">
        <w:rPr>
          <w:i/>
          <w:spacing w:val="-20"/>
          <w:sz w:val="24"/>
          <w:lang w:val="ru-RU"/>
        </w:rPr>
        <w:t xml:space="preserve"> </w:t>
      </w:r>
      <w:r w:rsidRPr="00EF5616">
        <w:rPr>
          <w:i/>
          <w:sz w:val="24"/>
          <w:lang w:val="ru-RU"/>
        </w:rPr>
        <w:t>роботов);</w:t>
      </w:r>
    </w:p>
    <w:p w:rsidR="00322F31" w:rsidRPr="00EF5616" w:rsidRDefault="00EF5616" w:rsidP="000F0589">
      <w:pPr>
        <w:pStyle w:val="a4"/>
        <w:numPr>
          <w:ilvl w:val="1"/>
          <w:numId w:val="109"/>
        </w:numPr>
        <w:tabs>
          <w:tab w:val="left" w:pos="1053"/>
        </w:tabs>
        <w:spacing w:before="5" w:line="237" w:lineRule="auto"/>
        <w:ind w:right="101" w:firstLine="708"/>
        <w:jc w:val="both"/>
        <w:rPr>
          <w:i/>
          <w:sz w:val="24"/>
          <w:lang w:val="ru-RU"/>
        </w:rPr>
      </w:pPr>
      <w:r w:rsidRPr="00EF5616">
        <w:rPr>
          <w:i/>
          <w:sz w:val="24"/>
          <w:lang w:val="ru-RU"/>
        </w:rPr>
        <w:t>узнать</w:t>
      </w:r>
      <w:r w:rsidRPr="00EF5616">
        <w:rPr>
          <w:i/>
          <w:spacing w:val="-13"/>
          <w:sz w:val="24"/>
          <w:lang w:val="ru-RU"/>
        </w:rPr>
        <w:t xml:space="preserve"> </w:t>
      </w:r>
      <w:r w:rsidRPr="00EF5616">
        <w:rPr>
          <w:i/>
          <w:sz w:val="24"/>
          <w:lang w:val="ru-RU"/>
        </w:rPr>
        <w:t>о</w:t>
      </w:r>
      <w:r w:rsidRPr="00EF5616">
        <w:rPr>
          <w:i/>
          <w:spacing w:val="-14"/>
          <w:sz w:val="24"/>
          <w:lang w:val="ru-RU"/>
        </w:rPr>
        <w:t xml:space="preserve"> </w:t>
      </w:r>
      <w:r w:rsidRPr="00EF5616">
        <w:rPr>
          <w:i/>
          <w:sz w:val="24"/>
          <w:lang w:val="ru-RU"/>
        </w:rPr>
        <w:t>наличии</w:t>
      </w:r>
      <w:r w:rsidRPr="00EF5616">
        <w:rPr>
          <w:i/>
          <w:spacing w:val="-17"/>
          <w:sz w:val="24"/>
          <w:lang w:val="ru-RU"/>
        </w:rPr>
        <w:t xml:space="preserve"> </w:t>
      </w:r>
      <w:r w:rsidRPr="00EF5616">
        <w:rPr>
          <w:i/>
          <w:sz w:val="24"/>
          <w:lang w:val="ru-RU"/>
        </w:rPr>
        <w:t>кодов,</w:t>
      </w:r>
      <w:r w:rsidRPr="00EF5616">
        <w:rPr>
          <w:i/>
          <w:spacing w:val="-17"/>
          <w:sz w:val="24"/>
          <w:lang w:val="ru-RU"/>
        </w:rPr>
        <w:t xml:space="preserve"> </w:t>
      </w:r>
      <w:r w:rsidRPr="00EF5616">
        <w:rPr>
          <w:i/>
          <w:sz w:val="24"/>
          <w:lang w:val="ru-RU"/>
        </w:rPr>
        <w:t>которые</w:t>
      </w:r>
      <w:r w:rsidRPr="00EF5616">
        <w:rPr>
          <w:i/>
          <w:spacing w:val="-15"/>
          <w:sz w:val="24"/>
          <w:lang w:val="ru-RU"/>
        </w:rPr>
        <w:t xml:space="preserve"> </w:t>
      </w:r>
      <w:r w:rsidRPr="00EF5616">
        <w:rPr>
          <w:i/>
          <w:sz w:val="24"/>
          <w:lang w:val="ru-RU"/>
        </w:rPr>
        <w:t>исправляют</w:t>
      </w:r>
      <w:r w:rsidRPr="00EF5616">
        <w:rPr>
          <w:i/>
          <w:spacing w:val="-15"/>
          <w:sz w:val="24"/>
          <w:lang w:val="ru-RU"/>
        </w:rPr>
        <w:t xml:space="preserve"> </w:t>
      </w:r>
      <w:r w:rsidRPr="00EF5616">
        <w:rPr>
          <w:i/>
          <w:sz w:val="24"/>
          <w:lang w:val="ru-RU"/>
        </w:rPr>
        <w:t>ошибки</w:t>
      </w:r>
      <w:r w:rsidRPr="00EF5616">
        <w:rPr>
          <w:i/>
          <w:spacing w:val="-14"/>
          <w:sz w:val="24"/>
          <w:lang w:val="ru-RU"/>
        </w:rPr>
        <w:t xml:space="preserve"> </w:t>
      </w:r>
      <w:r w:rsidRPr="00EF5616">
        <w:rPr>
          <w:i/>
          <w:sz w:val="24"/>
          <w:lang w:val="ru-RU"/>
        </w:rPr>
        <w:t>искажения,</w:t>
      </w:r>
      <w:r w:rsidRPr="00EF5616">
        <w:rPr>
          <w:i/>
          <w:spacing w:val="-14"/>
          <w:sz w:val="24"/>
          <w:lang w:val="ru-RU"/>
        </w:rPr>
        <w:t xml:space="preserve"> </w:t>
      </w:r>
      <w:r w:rsidRPr="00EF5616">
        <w:rPr>
          <w:i/>
          <w:sz w:val="24"/>
          <w:lang w:val="ru-RU"/>
        </w:rPr>
        <w:t>возникающие</w:t>
      </w:r>
      <w:r w:rsidRPr="00EF5616">
        <w:rPr>
          <w:i/>
          <w:spacing w:val="-15"/>
          <w:sz w:val="24"/>
          <w:lang w:val="ru-RU"/>
        </w:rPr>
        <w:t xml:space="preserve"> </w:t>
      </w:r>
      <w:r w:rsidRPr="00EF5616">
        <w:rPr>
          <w:i/>
          <w:sz w:val="24"/>
          <w:lang w:val="ru-RU"/>
        </w:rPr>
        <w:t>при</w:t>
      </w:r>
      <w:r w:rsidRPr="00EF5616">
        <w:rPr>
          <w:i/>
          <w:spacing w:val="-14"/>
          <w:sz w:val="24"/>
          <w:lang w:val="ru-RU"/>
        </w:rPr>
        <w:t xml:space="preserve"> </w:t>
      </w:r>
      <w:r w:rsidRPr="00EF5616">
        <w:rPr>
          <w:i/>
          <w:sz w:val="24"/>
          <w:lang w:val="ru-RU"/>
        </w:rPr>
        <w:t>передаче информации.</w:t>
      </w:r>
    </w:p>
    <w:p w:rsidR="00322F31" w:rsidRPr="00EF5616" w:rsidRDefault="00EF5616">
      <w:pPr>
        <w:pStyle w:val="1"/>
        <w:spacing w:before="5" w:line="240" w:lineRule="auto"/>
        <w:ind w:right="5086"/>
        <w:rPr>
          <w:lang w:val="ru-RU"/>
        </w:rPr>
      </w:pPr>
      <w:r w:rsidRPr="00EF5616">
        <w:rPr>
          <w:lang w:val="ru-RU"/>
        </w:rPr>
        <w:t>Алгоритмы и элементы программирования Выпускник научится:</w:t>
      </w:r>
    </w:p>
    <w:p w:rsidR="00322F31" w:rsidRPr="00EF5616" w:rsidRDefault="00EF5616">
      <w:pPr>
        <w:pStyle w:val="a3"/>
        <w:spacing w:line="291" w:lineRule="exact"/>
        <w:ind w:left="820"/>
        <w:rPr>
          <w:lang w:val="ru-RU"/>
        </w:rPr>
      </w:pPr>
      <w:r>
        <w:rPr>
          <w:rFonts w:ascii="Symbol" w:hAnsi="Symbol"/>
        </w:rPr>
        <w:t></w:t>
      </w:r>
      <w:r w:rsidRPr="00EF5616">
        <w:rPr>
          <w:lang w:val="ru-RU"/>
        </w:rPr>
        <w:t>составлять алгоритмы для решения учебных задач различных типов ;</w:t>
      </w:r>
    </w:p>
    <w:p w:rsidR="00322F31" w:rsidRPr="00EF5616" w:rsidRDefault="00EF5616">
      <w:pPr>
        <w:pStyle w:val="a3"/>
        <w:spacing w:before="2" w:line="237" w:lineRule="auto"/>
        <w:ind w:right="103" w:firstLine="708"/>
        <w:jc w:val="both"/>
        <w:rPr>
          <w:lang w:val="ru-RU"/>
        </w:rPr>
      </w:pPr>
      <w:r>
        <w:rPr>
          <w:rFonts w:ascii="Symbol" w:hAnsi="Symbol"/>
        </w:rPr>
        <w:t></w:t>
      </w:r>
      <w:r w:rsidRPr="00EF5616">
        <w:rPr>
          <w:lang w:val="ru-RU"/>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322F31" w:rsidRPr="00EF5616" w:rsidRDefault="00EF5616">
      <w:pPr>
        <w:pStyle w:val="a3"/>
        <w:spacing w:before="1"/>
        <w:ind w:right="104" w:firstLine="708"/>
        <w:jc w:val="both"/>
        <w:rPr>
          <w:lang w:val="ru-RU"/>
        </w:rPr>
      </w:pPr>
      <w:r>
        <w:rPr>
          <w:rFonts w:ascii="Symbol" w:hAnsi="Symbol"/>
        </w:rPr>
        <w:t></w:t>
      </w:r>
      <w:r w:rsidRPr="00EF5616">
        <w:rPr>
          <w:lang w:val="ru-RU"/>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322F31" w:rsidRPr="00EF5616" w:rsidRDefault="00EF5616">
      <w:pPr>
        <w:pStyle w:val="a3"/>
        <w:spacing w:before="1" w:line="293" w:lineRule="exact"/>
        <w:ind w:left="820"/>
        <w:rPr>
          <w:lang w:val="ru-RU"/>
        </w:rPr>
      </w:pPr>
      <w:r>
        <w:rPr>
          <w:rFonts w:ascii="Symbol" w:hAnsi="Symbol"/>
        </w:rPr>
        <w:t></w:t>
      </w:r>
      <w:r w:rsidRPr="00EF5616">
        <w:rPr>
          <w:lang w:val="ru-RU"/>
        </w:rPr>
        <w:t>определять результат выполнения заданного алгоритма или его фрагмента;</w:t>
      </w:r>
    </w:p>
    <w:p w:rsidR="00322F31" w:rsidRPr="00EF5616" w:rsidRDefault="00EF5616">
      <w:pPr>
        <w:pStyle w:val="a3"/>
        <w:spacing w:before="2" w:line="237" w:lineRule="auto"/>
        <w:ind w:right="103" w:firstLine="708"/>
        <w:jc w:val="both"/>
        <w:rPr>
          <w:lang w:val="ru-RU"/>
        </w:rPr>
      </w:pPr>
      <w:r>
        <w:rPr>
          <w:rFonts w:ascii="Symbol" w:hAnsi="Symbol"/>
        </w:rPr>
        <w:t></w:t>
      </w:r>
      <w:r w:rsidRPr="00EF5616">
        <w:rPr>
          <w:lang w:val="ru-RU"/>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322F31" w:rsidRPr="00EF5616" w:rsidRDefault="00EF5616">
      <w:pPr>
        <w:pStyle w:val="a3"/>
        <w:spacing w:before="2"/>
        <w:ind w:right="100" w:firstLine="708"/>
        <w:jc w:val="both"/>
        <w:rPr>
          <w:lang w:val="ru-RU"/>
        </w:rPr>
      </w:pPr>
      <w:r>
        <w:rPr>
          <w:rFonts w:ascii="Symbol" w:hAnsi="Symbol"/>
        </w:rPr>
        <w:t></w:t>
      </w:r>
      <w:r w:rsidRPr="00EF5616">
        <w:rPr>
          <w:lang w:val="ru-RU"/>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322F31" w:rsidRPr="00EF5616" w:rsidRDefault="00EF5616">
      <w:pPr>
        <w:pStyle w:val="a3"/>
        <w:spacing w:before="2"/>
        <w:ind w:right="102" w:firstLine="708"/>
        <w:jc w:val="both"/>
        <w:rPr>
          <w:lang w:val="ru-RU"/>
        </w:rPr>
      </w:pPr>
      <w:r>
        <w:rPr>
          <w:rFonts w:ascii="Symbol" w:hAnsi="Symbol"/>
        </w:rPr>
        <w:t></w:t>
      </w:r>
      <w:r w:rsidRPr="00EF5616">
        <w:rPr>
          <w:lang w:val="ru-RU"/>
        </w:rPr>
        <w:t>составлять</w:t>
      </w:r>
      <w:r w:rsidRPr="00EF5616">
        <w:rPr>
          <w:spacing w:val="-12"/>
          <w:lang w:val="ru-RU"/>
        </w:rPr>
        <w:t xml:space="preserve"> </w:t>
      </w:r>
      <w:r w:rsidRPr="00EF5616">
        <w:rPr>
          <w:lang w:val="ru-RU"/>
        </w:rPr>
        <w:t>несложные</w:t>
      </w:r>
      <w:r w:rsidRPr="00EF5616">
        <w:rPr>
          <w:spacing w:val="-14"/>
          <w:lang w:val="ru-RU"/>
        </w:rPr>
        <w:t xml:space="preserve"> </w:t>
      </w:r>
      <w:r w:rsidRPr="00EF5616">
        <w:rPr>
          <w:lang w:val="ru-RU"/>
        </w:rPr>
        <w:t>алгоритмы</w:t>
      </w:r>
      <w:r w:rsidRPr="00EF5616">
        <w:rPr>
          <w:spacing w:val="-11"/>
          <w:lang w:val="ru-RU"/>
        </w:rPr>
        <w:t xml:space="preserve"> </w:t>
      </w:r>
      <w:r w:rsidRPr="00EF5616">
        <w:rPr>
          <w:lang w:val="ru-RU"/>
        </w:rPr>
        <w:t>управления</w:t>
      </w:r>
      <w:r w:rsidRPr="00EF5616">
        <w:rPr>
          <w:spacing w:val="-13"/>
          <w:lang w:val="ru-RU"/>
        </w:rPr>
        <w:t xml:space="preserve"> </w:t>
      </w:r>
      <w:r w:rsidRPr="00EF5616">
        <w:rPr>
          <w:lang w:val="ru-RU"/>
        </w:rPr>
        <w:t>исполнителями</w:t>
      </w:r>
      <w:r w:rsidRPr="00EF5616">
        <w:rPr>
          <w:spacing w:val="-14"/>
          <w:lang w:val="ru-RU"/>
        </w:rPr>
        <w:t xml:space="preserve"> </w:t>
      </w:r>
      <w:r w:rsidRPr="00EF5616">
        <w:rPr>
          <w:lang w:val="ru-RU"/>
        </w:rPr>
        <w:t>и</w:t>
      </w:r>
      <w:r w:rsidRPr="00EF5616">
        <w:rPr>
          <w:spacing w:val="-12"/>
          <w:lang w:val="ru-RU"/>
        </w:rPr>
        <w:t xml:space="preserve"> </w:t>
      </w:r>
      <w:r w:rsidRPr="00EF5616">
        <w:rPr>
          <w:lang w:val="ru-RU"/>
        </w:rPr>
        <w:t>анализа</w:t>
      </w:r>
      <w:r w:rsidRPr="00EF5616">
        <w:rPr>
          <w:spacing w:val="-14"/>
          <w:lang w:val="ru-RU"/>
        </w:rPr>
        <w:t xml:space="preserve"> </w:t>
      </w:r>
      <w:r w:rsidRPr="00EF5616">
        <w:rPr>
          <w:lang w:val="ru-RU"/>
        </w:rPr>
        <w:t>числовых</w:t>
      </w:r>
      <w:r w:rsidRPr="00EF5616">
        <w:rPr>
          <w:spacing w:val="-11"/>
          <w:lang w:val="ru-RU"/>
        </w:rPr>
        <w:t xml:space="preserve"> </w:t>
      </w:r>
      <w:r w:rsidRPr="00EF5616">
        <w:rPr>
          <w:lang w:val="ru-RU"/>
        </w:rPr>
        <w:t>и</w:t>
      </w:r>
      <w:r w:rsidRPr="00EF5616">
        <w:rPr>
          <w:spacing w:val="-12"/>
          <w:lang w:val="ru-RU"/>
        </w:rPr>
        <w:t xml:space="preserve"> </w:t>
      </w:r>
      <w:r w:rsidRPr="00EF5616">
        <w:rPr>
          <w:lang w:val="ru-RU"/>
        </w:rPr>
        <w:t>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w:t>
      </w:r>
      <w:r w:rsidRPr="00EF5616">
        <w:rPr>
          <w:spacing w:val="-10"/>
          <w:lang w:val="ru-RU"/>
        </w:rPr>
        <w:t xml:space="preserve"> </w:t>
      </w:r>
      <w:r w:rsidRPr="00EF5616">
        <w:rPr>
          <w:lang w:val="ru-RU"/>
        </w:rPr>
        <w:t>компьютере;</w:t>
      </w:r>
    </w:p>
    <w:p w:rsidR="00322F31" w:rsidRPr="00EF5616" w:rsidRDefault="00EF5616" w:rsidP="000F0589">
      <w:pPr>
        <w:pStyle w:val="a4"/>
        <w:numPr>
          <w:ilvl w:val="1"/>
          <w:numId w:val="109"/>
        </w:numPr>
        <w:tabs>
          <w:tab w:val="left" w:pos="1012"/>
        </w:tabs>
        <w:spacing w:before="5" w:line="237" w:lineRule="auto"/>
        <w:ind w:right="105" w:firstLine="708"/>
        <w:jc w:val="both"/>
        <w:rPr>
          <w:sz w:val="24"/>
          <w:lang w:val="ru-RU"/>
        </w:rPr>
      </w:pPr>
      <w:r w:rsidRPr="00EF5616">
        <w:rPr>
          <w:sz w:val="24"/>
          <w:lang w:val="ru-RU"/>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w:t>
      </w:r>
      <w:r w:rsidRPr="00EF5616">
        <w:rPr>
          <w:spacing w:val="-15"/>
          <w:sz w:val="24"/>
          <w:lang w:val="ru-RU"/>
        </w:rPr>
        <w:t xml:space="preserve"> </w:t>
      </w:r>
      <w:r w:rsidRPr="00EF5616">
        <w:rPr>
          <w:sz w:val="24"/>
          <w:lang w:val="ru-RU"/>
        </w:rPr>
        <w:t>присваивания;</w:t>
      </w:r>
    </w:p>
    <w:p w:rsidR="00322F31" w:rsidRPr="00EF5616" w:rsidRDefault="00EF5616">
      <w:pPr>
        <w:pStyle w:val="a3"/>
        <w:spacing w:before="2"/>
        <w:ind w:right="101" w:firstLine="708"/>
        <w:jc w:val="both"/>
        <w:rPr>
          <w:lang w:val="ru-RU"/>
        </w:rPr>
      </w:pPr>
      <w:r>
        <w:rPr>
          <w:rFonts w:ascii="Symbol" w:hAnsi="Symbol"/>
        </w:rPr>
        <w:t></w:t>
      </w:r>
      <w:r w:rsidRPr="00EF5616">
        <w:rPr>
          <w:lang w:val="ru-RU"/>
        </w:rPr>
        <w:t>анализировать предложенный алгоритм, например, определять какие результаты возможны при заданном множестве исходных значений;</w:t>
      </w:r>
    </w:p>
    <w:p w:rsidR="00322F31" w:rsidRPr="00EF5616" w:rsidRDefault="00EF5616">
      <w:pPr>
        <w:pStyle w:val="a3"/>
        <w:spacing w:line="294" w:lineRule="exact"/>
        <w:ind w:left="820"/>
        <w:rPr>
          <w:lang w:val="ru-RU"/>
        </w:rPr>
      </w:pPr>
      <w:r>
        <w:rPr>
          <w:rFonts w:ascii="Symbol" w:hAnsi="Symbol"/>
        </w:rPr>
        <w:t></w:t>
      </w:r>
      <w:r w:rsidRPr="00EF5616">
        <w:rPr>
          <w:lang w:val="ru-RU"/>
        </w:rPr>
        <w:t>использовать логические значения, операции и выражения с ними;</w:t>
      </w:r>
    </w:p>
    <w:p w:rsidR="00322F31" w:rsidRPr="00EF5616" w:rsidRDefault="00322F31">
      <w:pPr>
        <w:spacing w:line="294" w:lineRule="exact"/>
        <w:rPr>
          <w:lang w:val="ru-RU"/>
        </w:rPr>
        <w:sectPr w:rsidR="00322F31" w:rsidRPr="00EF5616">
          <w:headerReference w:type="default" r:id="rId56"/>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3"/>
        <w:spacing w:before="103" w:line="237" w:lineRule="auto"/>
        <w:ind w:right="81" w:firstLine="708"/>
        <w:rPr>
          <w:lang w:val="ru-RU"/>
        </w:rPr>
      </w:pPr>
      <w:r>
        <w:rPr>
          <w:rFonts w:ascii="Symbol" w:hAnsi="Symbol"/>
        </w:rPr>
        <w:t></w:t>
      </w:r>
      <w:r w:rsidRPr="00EF5616">
        <w:rPr>
          <w:lang w:val="ru-RU"/>
        </w:rPr>
        <w:t>записывать на выбранном языке программирования арифметические и логические выражения и вычислять их значения.</w:t>
      </w:r>
    </w:p>
    <w:p w:rsidR="00322F31" w:rsidRPr="00EF5616" w:rsidRDefault="00EF5616">
      <w:pPr>
        <w:pStyle w:val="1"/>
        <w:spacing w:line="275" w:lineRule="exact"/>
        <w:rPr>
          <w:lang w:val="ru-RU"/>
        </w:rPr>
      </w:pPr>
      <w:r w:rsidRPr="00EF5616">
        <w:rPr>
          <w:lang w:val="ru-RU"/>
        </w:rPr>
        <w:t>Выпускник получит возможность:</w:t>
      </w:r>
    </w:p>
    <w:p w:rsidR="00322F31" w:rsidRPr="00EF5616" w:rsidRDefault="00EF5616">
      <w:pPr>
        <w:ind w:left="112" w:right="855" w:firstLine="708"/>
        <w:rPr>
          <w:i/>
          <w:sz w:val="24"/>
          <w:lang w:val="ru-RU"/>
        </w:rPr>
      </w:pPr>
      <w:r>
        <w:rPr>
          <w:rFonts w:ascii="Symbol" w:hAnsi="Symbol"/>
          <w:sz w:val="24"/>
        </w:rPr>
        <w:t></w:t>
      </w:r>
      <w:r w:rsidRPr="00EF5616">
        <w:rPr>
          <w:i/>
          <w:sz w:val="24"/>
          <w:lang w:val="ru-RU"/>
        </w:rPr>
        <w:t>познакомиться с использованием в программах строковых величин и с операциями со строковыми величинами;</w:t>
      </w:r>
    </w:p>
    <w:p w:rsidR="00322F31" w:rsidRPr="00EF5616" w:rsidRDefault="00EF5616">
      <w:pPr>
        <w:spacing w:before="4" w:line="293" w:lineRule="exact"/>
        <w:ind w:left="820"/>
        <w:rPr>
          <w:i/>
          <w:sz w:val="24"/>
          <w:lang w:val="ru-RU"/>
        </w:rPr>
      </w:pPr>
      <w:r>
        <w:rPr>
          <w:rFonts w:ascii="Symbol" w:hAnsi="Symbol"/>
          <w:sz w:val="24"/>
        </w:rPr>
        <w:t></w:t>
      </w:r>
      <w:r w:rsidRPr="00EF5616">
        <w:rPr>
          <w:i/>
          <w:sz w:val="24"/>
          <w:lang w:val="ru-RU"/>
        </w:rPr>
        <w:t>создавать программы для решения задач, возникающих в процессе учебы и вне ее;</w:t>
      </w:r>
    </w:p>
    <w:p w:rsidR="00322F31" w:rsidRPr="00EF5616" w:rsidRDefault="00EF5616">
      <w:pPr>
        <w:spacing w:line="293" w:lineRule="exact"/>
        <w:ind w:left="820"/>
        <w:rPr>
          <w:i/>
          <w:sz w:val="24"/>
          <w:lang w:val="ru-RU"/>
        </w:rPr>
      </w:pPr>
      <w:r>
        <w:rPr>
          <w:rFonts w:ascii="Symbol" w:hAnsi="Symbol"/>
          <w:sz w:val="24"/>
        </w:rPr>
        <w:t></w:t>
      </w:r>
      <w:r w:rsidRPr="00EF5616">
        <w:rPr>
          <w:i/>
          <w:sz w:val="24"/>
          <w:lang w:val="ru-RU"/>
        </w:rPr>
        <w:t>познакомиться с задачами обработки данных и алгоритмами их решения;</w:t>
      </w:r>
    </w:p>
    <w:p w:rsidR="00322F31" w:rsidRPr="00EF5616" w:rsidRDefault="00EF5616">
      <w:pPr>
        <w:spacing w:before="2" w:line="237" w:lineRule="auto"/>
        <w:ind w:left="112" w:right="101" w:firstLine="708"/>
        <w:jc w:val="both"/>
        <w:rPr>
          <w:i/>
          <w:sz w:val="24"/>
          <w:lang w:val="ru-RU"/>
        </w:rPr>
      </w:pPr>
      <w:r>
        <w:rPr>
          <w:rFonts w:ascii="Symbol" w:hAnsi="Symbol"/>
          <w:sz w:val="24"/>
        </w:rPr>
        <w:t></w:t>
      </w:r>
      <w:r w:rsidRPr="00EF5616">
        <w:rPr>
          <w:i/>
          <w:sz w:val="24"/>
          <w:lang w:val="ru-RU"/>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322F31" w:rsidRPr="00EF5616" w:rsidRDefault="00EF5616">
      <w:pPr>
        <w:spacing w:before="4" w:line="237" w:lineRule="auto"/>
        <w:ind w:left="112" w:right="103" w:firstLine="708"/>
        <w:rPr>
          <w:i/>
          <w:sz w:val="24"/>
          <w:lang w:val="ru-RU"/>
        </w:rPr>
      </w:pPr>
      <w:r>
        <w:rPr>
          <w:rFonts w:ascii="Symbol" w:hAnsi="Symbol"/>
          <w:sz w:val="24"/>
        </w:rPr>
        <w:t></w:t>
      </w:r>
      <w:r w:rsidRPr="00EF5616">
        <w:rPr>
          <w:i/>
          <w:sz w:val="24"/>
          <w:lang w:val="ru-RU"/>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322F31" w:rsidRPr="00EF5616" w:rsidRDefault="00EF5616">
      <w:pPr>
        <w:pStyle w:val="1"/>
        <w:spacing w:line="240" w:lineRule="auto"/>
        <w:ind w:right="4592"/>
        <w:rPr>
          <w:lang w:val="ru-RU"/>
        </w:rPr>
      </w:pPr>
      <w:r w:rsidRPr="00EF5616">
        <w:rPr>
          <w:lang w:val="ru-RU"/>
        </w:rPr>
        <w:t>Использование программных систем и сервисов Выпускник научится:</w:t>
      </w:r>
    </w:p>
    <w:p w:rsidR="00322F31" w:rsidRPr="00EF5616" w:rsidRDefault="00EF5616">
      <w:pPr>
        <w:pStyle w:val="a3"/>
        <w:spacing w:line="291" w:lineRule="exact"/>
        <w:ind w:left="820"/>
        <w:rPr>
          <w:lang w:val="ru-RU"/>
        </w:rPr>
      </w:pPr>
      <w:r>
        <w:rPr>
          <w:rFonts w:ascii="Symbol" w:hAnsi="Symbol"/>
        </w:rPr>
        <w:t></w:t>
      </w:r>
      <w:r w:rsidRPr="00EF5616">
        <w:rPr>
          <w:lang w:val="ru-RU"/>
        </w:rPr>
        <w:t>классифицировать файлы по типу и иным параметрам;</w:t>
      </w:r>
    </w:p>
    <w:p w:rsidR="00322F31" w:rsidRPr="00EF5616" w:rsidRDefault="00EF5616">
      <w:pPr>
        <w:pStyle w:val="a3"/>
        <w:ind w:left="111" w:firstLine="708"/>
        <w:rPr>
          <w:lang w:val="ru-RU"/>
        </w:rPr>
      </w:pPr>
      <w:r>
        <w:rPr>
          <w:rFonts w:ascii="Symbol" w:hAnsi="Symbol"/>
        </w:rPr>
        <w:t></w:t>
      </w:r>
      <w:r w:rsidRPr="00EF5616">
        <w:rPr>
          <w:lang w:val="ru-RU"/>
        </w:rPr>
        <w:t>выполнять основные операции с файлами (создавать, сохранять, редактировать, удалять, архивировать, «распаковывать» архивные файлы);</w:t>
      </w:r>
    </w:p>
    <w:p w:rsidR="00322F31" w:rsidRPr="00EF5616" w:rsidRDefault="00EF5616">
      <w:pPr>
        <w:pStyle w:val="a3"/>
        <w:spacing w:before="2" w:line="293" w:lineRule="exact"/>
        <w:ind w:left="819"/>
        <w:rPr>
          <w:lang w:val="ru-RU"/>
        </w:rPr>
      </w:pPr>
      <w:r>
        <w:rPr>
          <w:rFonts w:ascii="Symbol" w:hAnsi="Symbol"/>
        </w:rPr>
        <w:t></w:t>
      </w:r>
      <w:r w:rsidRPr="00EF5616">
        <w:rPr>
          <w:lang w:val="ru-RU"/>
        </w:rPr>
        <w:t>разбираться в иерархической структуре файловой системы;</w:t>
      </w:r>
    </w:p>
    <w:p w:rsidR="00322F31" w:rsidRPr="00EF5616" w:rsidRDefault="00EF5616">
      <w:pPr>
        <w:pStyle w:val="a3"/>
        <w:spacing w:line="293" w:lineRule="exact"/>
        <w:ind w:left="819"/>
        <w:rPr>
          <w:lang w:val="ru-RU"/>
        </w:rPr>
      </w:pPr>
      <w:r>
        <w:rPr>
          <w:rFonts w:ascii="Symbol" w:hAnsi="Symbol"/>
        </w:rPr>
        <w:t></w:t>
      </w:r>
      <w:r w:rsidRPr="00EF5616">
        <w:rPr>
          <w:lang w:val="ru-RU"/>
        </w:rPr>
        <w:t>осуществлять поиск файлов средствами операционной системы;</w:t>
      </w:r>
    </w:p>
    <w:p w:rsidR="00322F31" w:rsidRPr="00EF5616" w:rsidRDefault="00EF5616">
      <w:pPr>
        <w:pStyle w:val="a3"/>
        <w:spacing w:before="2" w:line="237" w:lineRule="auto"/>
        <w:ind w:left="111" w:right="99" w:firstLine="708"/>
        <w:jc w:val="both"/>
        <w:rPr>
          <w:lang w:val="ru-RU"/>
        </w:rPr>
      </w:pPr>
      <w:r>
        <w:rPr>
          <w:rFonts w:ascii="Symbol" w:hAnsi="Symbol"/>
        </w:rPr>
        <w:t></w:t>
      </w:r>
      <w:r w:rsidRPr="00EF5616">
        <w:rPr>
          <w:lang w:val="ru-RU"/>
        </w:rPr>
        <w:t>использовать динамические (электронные) таблицы, в том числе формулы с использованием абсолютной,</w:t>
      </w:r>
      <w:r w:rsidRPr="00EF5616">
        <w:rPr>
          <w:spacing w:val="-12"/>
          <w:lang w:val="ru-RU"/>
        </w:rPr>
        <w:t xml:space="preserve"> </w:t>
      </w:r>
      <w:r w:rsidRPr="00EF5616">
        <w:rPr>
          <w:lang w:val="ru-RU"/>
        </w:rPr>
        <w:t>относительной</w:t>
      </w:r>
      <w:r w:rsidRPr="00EF5616">
        <w:rPr>
          <w:spacing w:val="-13"/>
          <w:lang w:val="ru-RU"/>
        </w:rPr>
        <w:t xml:space="preserve"> </w:t>
      </w:r>
      <w:r w:rsidRPr="00EF5616">
        <w:rPr>
          <w:lang w:val="ru-RU"/>
        </w:rPr>
        <w:t>и</w:t>
      </w:r>
      <w:r w:rsidRPr="00EF5616">
        <w:rPr>
          <w:spacing w:val="-11"/>
          <w:lang w:val="ru-RU"/>
        </w:rPr>
        <w:t xml:space="preserve"> </w:t>
      </w:r>
      <w:r w:rsidRPr="00EF5616">
        <w:rPr>
          <w:lang w:val="ru-RU"/>
        </w:rPr>
        <w:t>смешанной</w:t>
      </w:r>
      <w:r w:rsidRPr="00EF5616">
        <w:rPr>
          <w:spacing w:val="-11"/>
          <w:lang w:val="ru-RU"/>
        </w:rPr>
        <w:t xml:space="preserve"> </w:t>
      </w:r>
      <w:r w:rsidRPr="00EF5616">
        <w:rPr>
          <w:lang w:val="ru-RU"/>
        </w:rPr>
        <w:t>адресации,</w:t>
      </w:r>
      <w:r w:rsidRPr="00EF5616">
        <w:rPr>
          <w:spacing w:val="-12"/>
          <w:lang w:val="ru-RU"/>
        </w:rPr>
        <w:t xml:space="preserve"> </w:t>
      </w:r>
      <w:r w:rsidRPr="00EF5616">
        <w:rPr>
          <w:lang w:val="ru-RU"/>
        </w:rPr>
        <w:t>выделение</w:t>
      </w:r>
      <w:r w:rsidRPr="00EF5616">
        <w:rPr>
          <w:spacing w:val="-13"/>
          <w:lang w:val="ru-RU"/>
        </w:rPr>
        <w:t xml:space="preserve"> </w:t>
      </w:r>
      <w:r w:rsidRPr="00EF5616">
        <w:rPr>
          <w:lang w:val="ru-RU"/>
        </w:rPr>
        <w:t>диапазона</w:t>
      </w:r>
      <w:r w:rsidRPr="00EF5616">
        <w:rPr>
          <w:spacing w:val="-13"/>
          <w:lang w:val="ru-RU"/>
        </w:rPr>
        <w:t xml:space="preserve"> </w:t>
      </w:r>
      <w:r w:rsidRPr="00EF5616">
        <w:rPr>
          <w:lang w:val="ru-RU"/>
        </w:rPr>
        <w:t>таблицы</w:t>
      </w:r>
      <w:r w:rsidRPr="00EF5616">
        <w:rPr>
          <w:spacing w:val="-13"/>
          <w:lang w:val="ru-RU"/>
        </w:rPr>
        <w:t xml:space="preserve"> </w:t>
      </w:r>
      <w:r w:rsidRPr="00EF5616">
        <w:rPr>
          <w:lang w:val="ru-RU"/>
        </w:rPr>
        <w:t>и</w:t>
      </w:r>
      <w:r w:rsidRPr="00EF5616">
        <w:rPr>
          <w:spacing w:val="-8"/>
          <w:lang w:val="ru-RU"/>
        </w:rPr>
        <w:t xml:space="preserve"> </w:t>
      </w:r>
      <w:r w:rsidRPr="00EF5616">
        <w:rPr>
          <w:lang w:val="ru-RU"/>
        </w:rPr>
        <w:t>упорядочивание (сортировку) его элементов; построение диаграмм (круговой и</w:t>
      </w:r>
      <w:r w:rsidRPr="00EF5616">
        <w:rPr>
          <w:spacing w:val="-18"/>
          <w:lang w:val="ru-RU"/>
        </w:rPr>
        <w:t xml:space="preserve"> </w:t>
      </w:r>
      <w:r w:rsidRPr="00EF5616">
        <w:rPr>
          <w:lang w:val="ru-RU"/>
        </w:rPr>
        <w:t>столбчатой);</w:t>
      </w:r>
    </w:p>
    <w:p w:rsidR="00322F31" w:rsidRPr="00EF5616" w:rsidRDefault="00EF5616" w:rsidP="000F0589">
      <w:pPr>
        <w:pStyle w:val="a4"/>
        <w:numPr>
          <w:ilvl w:val="1"/>
          <w:numId w:val="109"/>
        </w:numPr>
        <w:tabs>
          <w:tab w:val="left" w:pos="1106"/>
        </w:tabs>
        <w:spacing w:before="4" w:line="237" w:lineRule="auto"/>
        <w:ind w:right="104" w:firstLine="708"/>
        <w:rPr>
          <w:sz w:val="24"/>
          <w:lang w:val="ru-RU"/>
        </w:rPr>
      </w:pPr>
      <w:r w:rsidRPr="00EF5616">
        <w:rPr>
          <w:sz w:val="24"/>
          <w:lang w:val="ru-RU"/>
        </w:rPr>
        <w:t>использовать табличные (реляционные) базы данных, выполнять отбор строк таблицы, удовлетворяющих определенному</w:t>
      </w:r>
      <w:r w:rsidRPr="00EF5616">
        <w:rPr>
          <w:spacing w:val="-8"/>
          <w:sz w:val="24"/>
          <w:lang w:val="ru-RU"/>
        </w:rPr>
        <w:t xml:space="preserve"> </w:t>
      </w:r>
      <w:r w:rsidRPr="00EF5616">
        <w:rPr>
          <w:sz w:val="24"/>
          <w:lang w:val="ru-RU"/>
        </w:rPr>
        <w:t>условию;</w:t>
      </w:r>
    </w:p>
    <w:p w:rsidR="00322F31" w:rsidRPr="00EF5616" w:rsidRDefault="00EF5616">
      <w:pPr>
        <w:pStyle w:val="a3"/>
        <w:spacing w:before="2" w:line="293" w:lineRule="exact"/>
        <w:ind w:left="819"/>
        <w:rPr>
          <w:lang w:val="ru-RU"/>
        </w:rPr>
      </w:pPr>
      <w:r>
        <w:rPr>
          <w:rFonts w:ascii="Symbol" w:hAnsi="Symbol"/>
        </w:rPr>
        <w:t></w:t>
      </w:r>
      <w:r w:rsidRPr="00EF5616">
        <w:rPr>
          <w:lang w:val="ru-RU"/>
        </w:rPr>
        <w:t>анализировать доменные имена компьютеров и адреса документов в Интернете;</w:t>
      </w:r>
    </w:p>
    <w:p w:rsidR="00322F31" w:rsidRPr="00EF5616" w:rsidRDefault="00EF5616">
      <w:pPr>
        <w:pStyle w:val="a3"/>
        <w:spacing w:before="2" w:line="237" w:lineRule="auto"/>
        <w:ind w:left="111" w:firstLine="708"/>
        <w:rPr>
          <w:lang w:val="ru-RU"/>
        </w:rPr>
      </w:pPr>
      <w:r>
        <w:rPr>
          <w:rFonts w:ascii="Symbol" w:hAnsi="Symbol"/>
        </w:rPr>
        <w:t></w:t>
      </w:r>
      <w:r w:rsidRPr="00EF5616">
        <w:rPr>
          <w:lang w:val="ru-RU"/>
        </w:rPr>
        <w:t>проводить поиск информации в сети Интернет по запросам с использованием логических операций.</w:t>
      </w:r>
    </w:p>
    <w:p w:rsidR="00322F31" w:rsidRPr="00EF5616" w:rsidRDefault="00EF5616">
      <w:pPr>
        <w:pStyle w:val="1"/>
        <w:spacing w:line="240" w:lineRule="auto"/>
        <w:ind w:left="112" w:firstLine="708"/>
        <w:rPr>
          <w:lang w:val="ru-RU"/>
        </w:rPr>
      </w:pPr>
      <w:r w:rsidRPr="00EF5616">
        <w:rPr>
          <w:lang w:val="ru-RU"/>
        </w:rPr>
        <w:t>Выпускник овладеет (как результат применения программных систем и интернет- сервисов в данном курсе и во всем образовательном процессе):</w:t>
      </w:r>
    </w:p>
    <w:p w:rsidR="00322F31" w:rsidRPr="00EF5616" w:rsidRDefault="00EF5616">
      <w:pPr>
        <w:pStyle w:val="a3"/>
        <w:ind w:right="102" w:firstLine="708"/>
        <w:jc w:val="both"/>
        <w:rPr>
          <w:lang w:val="ru-RU"/>
        </w:rPr>
      </w:pPr>
      <w:r>
        <w:rPr>
          <w:rFonts w:ascii="Symbol" w:hAnsi="Symbol"/>
        </w:rPr>
        <w:t></w:t>
      </w:r>
      <w:r w:rsidRPr="00EF5616">
        <w:rPr>
          <w:lang w:val="ru-RU"/>
        </w:rPr>
        <w:t>навыками</w:t>
      </w:r>
      <w:r w:rsidRPr="00EF5616">
        <w:rPr>
          <w:spacing w:val="-11"/>
          <w:lang w:val="ru-RU"/>
        </w:rPr>
        <w:t xml:space="preserve"> </w:t>
      </w:r>
      <w:r w:rsidRPr="00EF5616">
        <w:rPr>
          <w:lang w:val="ru-RU"/>
        </w:rPr>
        <w:t>работы</w:t>
      </w:r>
      <w:r w:rsidRPr="00EF5616">
        <w:rPr>
          <w:spacing w:val="-13"/>
          <w:lang w:val="ru-RU"/>
        </w:rPr>
        <w:t xml:space="preserve"> </w:t>
      </w:r>
      <w:r w:rsidRPr="00EF5616">
        <w:rPr>
          <w:lang w:val="ru-RU"/>
        </w:rPr>
        <w:t>с</w:t>
      </w:r>
      <w:r w:rsidRPr="00EF5616">
        <w:rPr>
          <w:spacing w:val="-11"/>
          <w:lang w:val="ru-RU"/>
        </w:rPr>
        <w:t xml:space="preserve"> </w:t>
      </w:r>
      <w:r w:rsidRPr="00EF5616">
        <w:rPr>
          <w:lang w:val="ru-RU"/>
        </w:rPr>
        <w:t>компьютером;</w:t>
      </w:r>
      <w:r w:rsidRPr="00EF5616">
        <w:rPr>
          <w:spacing w:val="-12"/>
          <w:lang w:val="ru-RU"/>
        </w:rPr>
        <w:t xml:space="preserve"> </w:t>
      </w:r>
      <w:r w:rsidRPr="00EF5616">
        <w:rPr>
          <w:lang w:val="ru-RU"/>
        </w:rPr>
        <w:t>знаниями,</w:t>
      </w:r>
      <w:r w:rsidRPr="00EF5616">
        <w:rPr>
          <w:spacing w:val="-10"/>
          <w:lang w:val="ru-RU"/>
        </w:rPr>
        <w:t xml:space="preserve"> </w:t>
      </w:r>
      <w:r w:rsidRPr="00EF5616">
        <w:rPr>
          <w:lang w:val="ru-RU"/>
        </w:rPr>
        <w:t>умениями</w:t>
      </w:r>
      <w:r w:rsidRPr="00EF5616">
        <w:rPr>
          <w:spacing w:val="-11"/>
          <w:lang w:val="ru-RU"/>
        </w:rPr>
        <w:t xml:space="preserve"> </w:t>
      </w:r>
      <w:r w:rsidRPr="00EF5616">
        <w:rPr>
          <w:lang w:val="ru-RU"/>
        </w:rPr>
        <w:t>и</w:t>
      </w:r>
      <w:r w:rsidRPr="00EF5616">
        <w:rPr>
          <w:spacing w:val="-11"/>
          <w:lang w:val="ru-RU"/>
        </w:rPr>
        <w:t xml:space="preserve"> </w:t>
      </w:r>
      <w:r w:rsidRPr="00EF5616">
        <w:rPr>
          <w:lang w:val="ru-RU"/>
        </w:rPr>
        <w:t>навыками,</w:t>
      </w:r>
      <w:r w:rsidRPr="00EF5616">
        <w:rPr>
          <w:spacing w:val="-12"/>
          <w:lang w:val="ru-RU"/>
        </w:rPr>
        <w:t xml:space="preserve"> </w:t>
      </w:r>
      <w:r w:rsidRPr="00EF5616">
        <w:rPr>
          <w:lang w:val="ru-RU"/>
        </w:rPr>
        <w:t>достаточными</w:t>
      </w:r>
      <w:r w:rsidRPr="00EF5616">
        <w:rPr>
          <w:spacing w:val="-11"/>
          <w:lang w:val="ru-RU"/>
        </w:rPr>
        <w:t xml:space="preserve"> </w:t>
      </w:r>
      <w:r w:rsidRPr="00EF5616">
        <w:rPr>
          <w:lang w:val="ru-RU"/>
        </w:rPr>
        <w:t>для</w:t>
      </w:r>
      <w:r w:rsidRPr="00EF5616">
        <w:rPr>
          <w:spacing w:val="-12"/>
          <w:lang w:val="ru-RU"/>
        </w:rPr>
        <w:t xml:space="preserve"> </w:t>
      </w:r>
      <w:r w:rsidRPr="00EF5616">
        <w:rPr>
          <w:lang w:val="ru-RU"/>
        </w:rPr>
        <w:t>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w:t>
      </w:r>
      <w:r w:rsidRPr="00EF5616">
        <w:rPr>
          <w:spacing w:val="-6"/>
          <w:lang w:val="ru-RU"/>
        </w:rPr>
        <w:t xml:space="preserve"> </w:t>
      </w:r>
      <w:r w:rsidRPr="00EF5616">
        <w:rPr>
          <w:lang w:val="ru-RU"/>
        </w:rPr>
        <w:t>терминологии;</w:t>
      </w:r>
    </w:p>
    <w:p w:rsidR="00322F31" w:rsidRPr="00EF5616" w:rsidRDefault="00EF5616">
      <w:pPr>
        <w:pStyle w:val="a3"/>
        <w:spacing w:before="5" w:line="293" w:lineRule="exact"/>
        <w:ind w:left="820"/>
        <w:rPr>
          <w:lang w:val="ru-RU"/>
        </w:rPr>
      </w:pPr>
      <w:r>
        <w:rPr>
          <w:rFonts w:ascii="Symbol" w:hAnsi="Symbol"/>
        </w:rPr>
        <w:t></w:t>
      </w:r>
      <w:r w:rsidRPr="00EF5616">
        <w:rPr>
          <w:lang w:val="ru-RU"/>
        </w:rPr>
        <w:t>различными формами представления данных (таблицы, диаграммы, графики и т. д.);</w:t>
      </w:r>
    </w:p>
    <w:p w:rsidR="00322F31" w:rsidRPr="00EF5616" w:rsidRDefault="00EF5616">
      <w:pPr>
        <w:pStyle w:val="a3"/>
        <w:spacing w:before="2" w:line="237" w:lineRule="auto"/>
        <w:ind w:firstLine="708"/>
        <w:rPr>
          <w:lang w:val="ru-RU"/>
        </w:rPr>
      </w:pPr>
      <w:r>
        <w:rPr>
          <w:rFonts w:ascii="Symbol" w:hAnsi="Symbol"/>
        </w:rPr>
        <w:t></w:t>
      </w:r>
      <w:r w:rsidRPr="00EF5616">
        <w:rPr>
          <w:lang w:val="ru-RU"/>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322F31" w:rsidRPr="00EF5616" w:rsidRDefault="00EF5616" w:rsidP="000F0589">
      <w:pPr>
        <w:pStyle w:val="a4"/>
        <w:numPr>
          <w:ilvl w:val="0"/>
          <w:numId w:val="106"/>
        </w:numPr>
        <w:tabs>
          <w:tab w:val="left" w:pos="831"/>
          <w:tab w:val="left" w:pos="832"/>
        </w:tabs>
        <w:spacing w:before="2" w:line="293" w:lineRule="exact"/>
        <w:rPr>
          <w:sz w:val="24"/>
          <w:lang w:val="ru-RU"/>
        </w:rPr>
      </w:pPr>
      <w:r w:rsidRPr="00EF5616">
        <w:rPr>
          <w:sz w:val="24"/>
          <w:lang w:val="ru-RU"/>
        </w:rPr>
        <w:t>основами соблюдения норм информационной этики и</w:t>
      </w:r>
      <w:r w:rsidRPr="00EF5616">
        <w:rPr>
          <w:spacing w:val="-11"/>
          <w:sz w:val="24"/>
          <w:lang w:val="ru-RU"/>
        </w:rPr>
        <w:t xml:space="preserve"> </w:t>
      </w:r>
      <w:r w:rsidRPr="00EF5616">
        <w:rPr>
          <w:sz w:val="24"/>
          <w:lang w:val="ru-RU"/>
        </w:rPr>
        <w:t>права;</w:t>
      </w:r>
    </w:p>
    <w:p w:rsidR="00322F31" w:rsidRPr="00EF5616" w:rsidRDefault="00EF5616" w:rsidP="000F0589">
      <w:pPr>
        <w:pStyle w:val="a4"/>
        <w:numPr>
          <w:ilvl w:val="0"/>
          <w:numId w:val="106"/>
        </w:numPr>
        <w:tabs>
          <w:tab w:val="left" w:pos="831"/>
          <w:tab w:val="left" w:pos="832"/>
        </w:tabs>
        <w:spacing w:before="2" w:line="237" w:lineRule="auto"/>
        <w:ind w:right="103"/>
        <w:rPr>
          <w:sz w:val="24"/>
          <w:lang w:val="ru-RU"/>
        </w:rPr>
      </w:pPr>
      <w:r w:rsidRPr="00EF5616">
        <w:rPr>
          <w:sz w:val="24"/>
          <w:lang w:val="ru-RU"/>
        </w:rPr>
        <w:t>познакомится с программными средствами для работы с аудио-визуальными данными и соответствующим понятийным</w:t>
      </w:r>
      <w:r w:rsidRPr="00EF5616">
        <w:rPr>
          <w:spacing w:val="-26"/>
          <w:sz w:val="24"/>
          <w:lang w:val="ru-RU"/>
        </w:rPr>
        <w:t xml:space="preserve"> </w:t>
      </w:r>
      <w:r w:rsidRPr="00EF5616">
        <w:rPr>
          <w:sz w:val="24"/>
          <w:lang w:val="ru-RU"/>
        </w:rPr>
        <w:t>аппаратом;</w:t>
      </w:r>
    </w:p>
    <w:p w:rsidR="00322F31" w:rsidRPr="00EF5616" w:rsidRDefault="00EF5616" w:rsidP="000F0589">
      <w:pPr>
        <w:pStyle w:val="a4"/>
        <w:numPr>
          <w:ilvl w:val="0"/>
          <w:numId w:val="106"/>
        </w:numPr>
        <w:tabs>
          <w:tab w:val="left" w:pos="831"/>
          <w:tab w:val="left" w:pos="832"/>
        </w:tabs>
        <w:spacing w:before="1"/>
        <w:rPr>
          <w:sz w:val="24"/>
          <w:lang w:val="ru-RU"/>
        </w:rPr>
      </w:pPr>
      <w:r w:rsidRPr="00EF5616">
        <w:rPr>
          <w:sz w:val="24"/>
          <w:lang w:val="ru-RU"/>
        </w:rPr>
        <w:t>узнает о дискретном представлении аудио-визуальных</w:t>
      </w:r>
      <w:r w:rsidRPr="00EF5616">
        <w:rPr>
          <w:spacing w:val="-23"/>
          <w:sz w:val="24"/>
          <w:lang w:val="ru-RU"/>
        </w:rPr>
        <w:t xml:space="preserve"> </w:t>
      </w:r>
      <w:r w:rsidRPr="00EF5616">
        <w:rPr>
          <w:sz w:val="24"/>
          <w:lang w:val="ru-RU"/>
        </w:rPr>
        <w:t>данных.</w:t>
      </w:r>
    </w:p>
    <w:p w:rsidR="00322F31" w:rsidRPr="00EF5616" w:rsidRDefault="00EF5616">
      <w:pPr>
        <w:pStyle w:val="1"/>
        <w:spacing w:before="1" w:line="275" w:lineRule="exact"/>
        <w:rPr>
          <w:lang w:val="ru-RU"/>
        </w:rPr>
      </w:pPr>
      <w:r w:rsidRPr="00EF5616">
        <w:rPr>
          <w:lang w:val="ru-RU"/>
        </w:rPr>
        <w:t>Выпускник получит возможность (в данном курсе и иной учебной деятельности):</w:t>
      </w:r>
    </w:p>
    <w:p w:rsidR="00322F31" w:rsidRPr="00EF5616" w:rsidRDefault="00EF5616" w:rsidP="000F0589">
      <w:pPr>
        <w:pStyle w:val="a4"/>
        <w:numPr>
          <w:ilvl w:val="1"/>
          <w:numId w:val="106"/>
        </w:numPr>
        <w:tabs>
          <w:tab w:val="left" w:pos="1106"/>
        </w:tabs>
        <w:spacing w:line="293" w:lineRule="exact"/>
        <w:ind w:firstLine="708"/>
        <w:rPr>
          <w:i/>
          <w:sz w:val="24"/>
          <w:lang w:val="ru-RU"/>
        </w:rPr>
      </w:pPr>
      <w:r w:rsidRPr="00EF5616">
        <w:rPr>
          <w:i/>
          <w:sz w:val="24"/>
          <w:lang w:val="ru-RU"/>
        </w:rPr>
        <w:t>узнать о данных от датчиков, например, датчиков роботизированных</w:t>
      </w:r>
      <w:r w:rsidRPr="00EF5616">
        <w:rPr>
          <w:i/>
          <w:spacing w:val="-19"/>
          <w:sz w:val="24"/>
          <w:lang w:val="ru-RU"/>
        </w:rPr>
        <w:t xml:space="preserve"> </w:t>
      </w:r>
      <w:r w:rsidRPr="00EF5616">
        <w:rPr>
          <w:i/>
          <w:sz w:val="24"/>
          <w:lang w:val="ru-RU"/>
        </w:rPr>
        <w:t>устройств;</w:t>
      </w:r>
    </w:p>
    <w:p w:rsidR="00322F31" w:rsidRPr="00EF5616" w:rsidRDefault="00EF5616">
      <w:pPr>
        <w:spacing w:before="4" w:line="237" w:lineRule="auto"/>
        <w:ind w:left="112" w:firstLine="708"/>
        <w:rPr>
          <w:i/>
          <w:sz w:val="24"/>
          <w:lang w:val="ru-RU"/>
        </w:rPr>
      </w:pPr>
      <w:r>
        <w:rPr>
          <w:rFonts w:ascii="Symbol" w:hAnsi="Symbol"/>
          <w:sz w:val="24"/>
        </w:rPr>
        <w:t></w:t>
      </w:r>
      <w:r w:rsidRPr="00EF5616">
        <w:rPr>
          <w:i/>
          <w:sz w:val="24"/>
          <w:lang w:val="ru-RU"/>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322F31" w:rsidRPr="00EF5616" w:rsidRDefault="00EF5616">
      <w:pPr>
        <w:spacing w:before="1"/>
        <w:ind w:left="820"/>
        <w:rPr>
          <w:i/>
          <w:sz w:val="24"/>
          <w:lang w:val="ru-RU"/>
        </w:rPr>
      </w:pPr>
      <w:r>
        <w:rPr>
          <w:rFonts w:ascii="Symbol" w:hAnsi="Symbol"/>
          <w:sz w:val="24"/>
        </w:rPr>
        <w:t></w:t>
      </w:r>
      <w:r w:rsidRPr="00EF5616">
        <w:rPr>
          <w:i/>
          <w:sz w:val="24"/>
          <w:lang w:val="ru-RU"/>
        </w:rPr>
        <w:t>познакомиться с примерами использования математического моделирования в  современном</w:t>
      </w:r>
    </w:p>
    <w:p w:rsidR="00322F31" w:rsidRPr="00EF5616" w:rsidRDefault="00322F31">
      <w:pPr>
        <w:rPr>
          <w:sz w:val="24"/>
          <w:lang w:val="ru-RU"/>
        </w:rPr>
        <w:sectPr w:rsidR="00322F31" w:rsidRPr="00EF5616">
          <w:headerReference w:type="default" r:id="rId57"/>
          <w:pgSz w:w="11910" w:h="16840"/>
          <w:pgMar w:top="0" w:right="460" w:bottom="1420" w:left="740" w:header="0" w:footer="1175" w:gutter="0"/>
          <w:cols w:space="720"/>
        </w:sectPr>
      </w:pPr>
    </w:p>
    <w:p w:rsidR="00322F31" w:rsidRPr="00EF5616" w:rsidRDefault="00EF5616">
      <w:pPr>
        <w:spacing w:line="272" w:lineRule="exact"/>
        <w:ind w:left="112"/>
        <w:rPr>
          <w:i/>
          <w:sz w:val="24"/>
          <w:lang w:val="ru-RU"/>
        </w:rPr>
      </w:pPr>
      <w:r w:rsidRPr="00EF5616">
        <w:rPr>
          <w:i/>
          <w:sz w:val="24"/>
          <w:lang w:val="ru-RU"/>
        </w:rPr>
        <w:lastRenderedPageBreak/>
        <w:t>мире;</w:t>
      </w:r>
    </w:p>
    <w:p w:rsidR="00322F31" w:rsidRPr="00EF5616" w:rsidRDefault="00EF5616">
      <w:pPr>
        <w:pStyle w:val="a3"/>
        <w:spacing w:before="9"/>
        <w:ind w:left="0"/>
        <w:rPr>
          <w:i/>
          <w:sz w:val="23"/>
          <w:lang w:val="ru-RU"/>
        </w:rPr>
      </w:pPr>
      <w:r w:rsidRPr="00EF5616">
        <w:rPr>
          <w:lang w:val="ru-RU"/>
        </w:rPr>
        <w:br w:type="column"/>
      </w:r>
    </w:p>
    <w:p w:rsidR="00322F31" w:rsidRPr="00EF5616" w:rsidRDefault="00EF5616">
      <w:pPr>
        <w:ind w:left="88"/>
        <w:rPr>
          <w:i/>
          <w:sz w:val="24"/>
          <w:lang w:val="ru-RU"/>
        </w:rPr>
      </w:pPr>
      <w:r>
        <w:rPr>
          <w:rFonts w:ascii="Symbol" w:hAnsi="Symbol"/>
          <w:sz w:val="24"/>
        </w:rPr>
        <w:t></w:t>
      </w:r>
      <w:r w:rsidRPr="00EF5616">
        <w:rPr>
          <w:i/>
          <w:sz w:val="24"/>
          <w:lang w:val="ru-RU"/>
        </w:rPr>
        <w:t>познакомиться  с  принципами  функционирования  Интернета  и  сетевого  взаимодействия</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692" w:space="40"/>
            <w:col w:w="9978"/>
          </w:cols>
        </w:sectPr>
      </w:pPr>
    </w:p>
    <w:p w:rsidR="00322F31" w:rsidRPr="00EF5616" w:rsidRDefault="00EF5616">
      <w:pPr>
        <w:spacing w:line="272" w:lineRule="exact"/>
        <w:ind w:left="112"/>
        <w:rPr>
          <w:i/>
          <w:sz w:val="24"/>
          <w:lang w:val="ru-RU"/>
        </w:rPr>
      </w:pPr>
      <w:r w:rsidRPr="00EF5616">
        <w:rPr>
          <w:i/>
          <w:sz w:val="24"/>
          <w:lang w:val="ru-RU"/>
        </w:rPr>
        <w:lastRenderedPageBreak/>
        <w:t>между компьютерами, с методами поиска в Интернете;</w:t>
      </w:r>
    </w:p>
    <w:p w:rsidR="00322F31" w:rsidRPr="00EF5616" w:rsidRDefault="00EF5616">
      <w:pPr>
        <w:spacing w:before="5" w:line="237" w:lineRule="auto"/>
        <w:ind w:left="112" w:firstLine="708"/>
        <w:rPr>
          <w:i/>
          <w:sz w:val="24"/>
          <w:lang w:val="ru-RU"/>
        </w:rPr>
      </w:pPr>
      <w:r>
        <w:rPr>
          <w:rFonts w:ascii="Symbol" w:hAnsi="Symbol"/>
          <w:sz w:val="24"/>
        </w:rPr>
        <w:t></w:t>
      </w:r>
      <w:r w:rsidRPr="00EF5616">
        <w:rPr>
          <w:i/>
          <w:sz w:val="24"/>
          <w:lang w:val="ru-RU"/>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w:t>
      </w:r>
    </w:p>
    <w:p w:rsidR="00322F31" w:rsidRPr="00EF5616" w:rsidRDefault="00322F31">
      <w:pPr>
        <w:spacing w:line="237" w:lineRule="auto"/>
        <w:rPr>
          <w:sz w:val="24"/>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i/>
          <w:sz w:val="20"/>
          <w:lang w:val="ru-RU"/>
        </w:rPr>
      </w:pPr>
    </w:p>
    <w:p w:rsidR="00322F31" w:rsidRPr="00EF5616" w:rsidRDefault="00322F31">
      <w:pPr>
        <w:pStyle w:val="a3"/>
        <w:spacing w:before="8"/>
        <w:ind w:left="0"/>
        <w:rPr>
          <w:i/>
          <w:sz w:val="20"/>
          <w:lang w:val="ru-RU"/>
        </w:rPr>
      </w:pPr>
    </w:p>
    <w:p w:rsidR="00322F31" w:rsidRPr="00EF5616" w:rsidRDefault="00EF5616">
      <w:pPr>
        <w:spacing w:before="90"/>
        <w:ind w:left="112"/>
        <w:rPr>
          <w:i/>
          <w:sz w:val="24"/>
          <w:lang w:val="ru-RU"/>
        </w:rPr>
      </w:pPr>
      <w:r w:rsidRPr="00EF5616">
        <w:rPr>
          <w:i/>
          <w:sz w:val="24"/>
          <w:lang w:val="ru-RU"/>
        </w:rPr>
        <w:t>познакомиться с возможными подходами к оценке достоверности информации (пример: сравнение данных из разных источников);</w:t>
      </w:r>
    </w:p>
    <w:p w:rsidR="00322F31" w:rsidRPr="00EF5616" w:rsidRDefault="00EF5616">
      <w:pPr>
        <w:spacing w:before="4" w:line="237" w:lineRule="auto"/>
        <w:ind w:left="112" w:right="101" w:firstLine="708"/>
        <w:jc w:val="both"/>
        <w:rPr>
          <w:i/>
          <w:sz w:val="24"/>
          <w:lang w:val="ru-RU"/>
        </w:rPr>
      </w:pPr>
      <w:r>
        <w:rPr>
          <w:rFonts w:ascii="Symbol" w:hAnsi="Symbol"/>
          <w:sz w:val="24"/>
        </w:rPr>
        <w:t></w:t>
      </w:r>
      <w:r w:rsidRPr="00EF5616">
        <w:rPr>
          <w:i/>
          <w:sz w:val="24"/>
          <w:lang w:val="ru-RU"/>
        </w:rPr>
        <w:t>узнать</w:t>
      </w:r>
      <w:r w:rsidRPr="00EF5616">
        <w:rPr>
          <w:i/>
          <w:spacing w:val="-13"/>
          <w:sz w:val="24"/>
          <w:lang w:val="ru-RU"/>
        </w:rPr>
        <w:t xml:space="preserve"> </w:t>
      </w:r>
      <w:r w:rsidRPr="00EF5616">
        <w:rPr>
          <w:i/>
          <w:sz w:val="24"/>
          <w:lang w:val="ru-RU"/>
        </w:rPr>
        <w:t>о</w:t>
      </w:r>
      <w:r w:rsidRPr="00EF5616">
        <w:rPr>
          <w:i/>
          <w:spacing w:val="-14"/>
          <w:sz w:val="24"/>
          <w:lang w:val="ru-RU"/>
        </w:rPr>
        <w:t xml:space="preserve"> </w:t>
      </w:r>
      <w:r w:rsidRPr="00EF5616">
        <w:rPr>
          <w:i/>
          <w:sz w:val="24"/>
          <w:lang w:val="ru-RU"/>
        </w:rPr>
        <w:t>том,</w:t>
      </w:r>
      <w:r w:rsidRPr="00EF5616">
        <w:rPr>
          <w:i/>
          <w:spacing w:val="-14"/>
          <w:sz w:val="24"/>
          <w:lang w:val="ru-RU"/>
        </w:rPr>
        <w:t xml:space="preserve"> </w:t>
      </w:r>
      <w:r w:rsidRPr="00EF5616">
        <w:rPr>
          <w:i/>
          <w:sz w:val="24"/>
          <w:lang w:val="ru-RU"/>
        </w:rPr>
        <w:t>что</w:t>
      </w:r>
      <w:r w:rsidRPr="00EF5616">
        <w:rPr>
          <w:i/>
          <w:spacing w:val="-14"/>
          <w:sz w:val="24"/>
          <w:lang w:val="ru-RU"/>
        </w:rPr>
        <w:t xml:space="preserve"> </w:t>
      </w:r>
      <w:r w:rsidRPr="00EF5616">
        <w:rPr>
          <w:i/>
          <w:sz w:val="24"/>
          <w:lang w:val="ru-RU"/>
        </w:rPr>
        <w:t>в</w:t>
      </w:r>
      <w:r w:rsidRPr="00EF5616">
        <w:rPr>
          <w:i/>
          <w:spacing w:val="-15"/>
          <w:sz w:val="24"/>
          <w:lang w:val="ru-RU"/>
        </w:rPr>
        <w:t xml:space="preserve"> </w:t>
      </w:r>
      <w:r w:rsidRPr="00EF5616">
        <w:rPr>
          <w:i/>
          <w:sz w:val="24"/>
          <w:lang w:val="ru-RU"/>
        </w:rPr>
        <w:t>сфере</w:t>
      </w:r>
      <w:r w:rsidRPr="00EF5616">
        <w:rPr>
          <w:i/>
          <w:spacing w:val="-15"/>
          <w:sz w:val="24"/>
          <w:lang w:val="ru-RU"/>
        </w:rPr>
        <w:t xml:space="preserve"> </w:t>
      </w:r>
      <w:r w:rsidRPr="00EF5616">
        <w:rPr>
          <w:i/>
          <w:sz w:val="24"/>
          <w:lang w:val="ru-RU"/>
        </w:rPr>
        <w:t>информатики</w:t>
      </w:r>
      <w:r w:rsidRPr="00EF5616">
        <w:rPr>
          <w:i/>
          <w:spacing w:val="-14"/>
          <w:sz w:val="24"/>
          <w:lang w:val="ru-RU"/>
        </w:rPr>
        <w:t xml:space="preserve"> </w:t>
      </w:r>
      <w:r w:rsidRPr="00EF5616">
        <w:rPr>
          <w:i/>
          <w:sz w:val="24"/>
          <w:lang w:val="ru-RU"/>
        </w:rPr>
        <w:t>и</w:t>
      </w:r>
      <w:r w:rsidRPr="00EF5616">
        <w:rPr>
          <w:i/>
          <w:spacing w:val="-14"/>
          <w:sz w:val="24"/>
          <w:lang w:val="ru-RU"/>
        </w:rPr>
        <w:t xml:space="preserve"> </w:t>
      </w:r>
      <w:r w:rsidRPr="00EF5616">
        <w:rPr>
          <w:i/>
          <w:sz w:val="24"/>
          <w:lang w:val="ru-RU"/>
        </w:rPr>
        <w:t>ИКТ</w:t>
      </w:r>
      <w:r w:rsidRPr="00EF5616">
        <w:rPr>
          <w:i/>
          <w:spacing w:val="-14"/>
          <w:sz w:val="24"/>
          <w:lang w:val="ru-RU"/>
        </w:rPr>
        <w:t xml:space="preserve"> </w:t>
      </w:r>
      <w:r w:rsidRPr="00EF5616">
        <w:rPr>
          <w:i/>
          <w:sz w:val="24"/>
          <w:lang w:val="ru-RU"/>
        </w:rPr>
        <w:t>существуют</w:t>
      </w:r>
      <w:r w:rsidRPr="00EF5616">
        <w:rPr>
          <w:i/>
          <w:spacing w:val="-15"/>
          <w:sz w:val="24"/>
          <w:lang w:val="ru-RU"/>
        </w:rPr>
        <w:t xml:space="preserve"> </w:t>
      </w:r>
      <w:r w:rsidRPr="00EF5616">
        <w:rPr>
          <w:i/>
          <w:sz w:val="24"/>
          <w:lang w:val="ru-RU"/>
        </w:rPr>
        <w:t>международные</w:t>
      </w:r>
      <w:r w:rsidRPr="00EF5616">
        <w:rPr>
          <w:i/>
          <w:spacing w:val="-15"/>
          <w:sz w:val="24"/>
          <w:lang w:val="ru-RU"/>
        </w:rPr>
        <w:t xml:space="preserve"> </w:t>
      </w:r>
      <w:r w:rsidRPr="00EF5616">
        <w:rPr>
          <w:i/>
          <w:sz w:val="24"/>
          <w:lang w:val="ru-RU"/>
        </w:rPr>
        <w:t>и</w:t>
      </w:r>
      <w:r w:rsidRPr="00EF5616">
        <w:rPr>
          <w:i/>
          <w:spacing w:val="-14"/>
          <w:sz w:val="24"/>
          <w:lang w:val="ru-RU"/>
        </w:rPr>
        <w:t xml:space="preserve"> </w:t>
      </w:r>
      <w:r w:rsidRPr="00EF5616">
        <w:rPr>
          <w:i/>
          <w:sz w:val="24"/>
          <w:lang w:val="ru-RU"/>
        </w:rPr>
        <w:t>национальные стандарты;</w:t>
      </w:r>
    </w:p>
    <w:p w:rsidR="00322F31" w:rsidRPr="00EF5616" w:rsidRDefault="00EF5616">
      <w:pPr>
        <w:spacing w:before="1"/>
        <w:ind w:left="820"/>
        <w:rPr>
          <w:i/>
          <w:sz w:val="24"/>
          <w:lang w:val="ru-RU"/>
        </w:rPr>
      </w:pPr>
      <w:r>
        <w:rPr>
          <w:rFonts w:ascii="Symbol" w:hAnsi="Symbol"/>
          <w:sz w:val="24"/>
        </w:rPr>
        <w:t></w:t>
      </w:r>
      <w:r w:rsidRPr="00EF5616">
        <w:rPr>
          <w:i/>
          <w:sz w:val="24"/>
          <w:lang w:val="ru-RU"/>
        </w:rPr>
        <w:t>узнать о структуре современных компьютеров и назначении их элементов;</w:t>
      </w:r>
    </w:p>
    <w:p w:rsidR="00322F31" w:rsidRPr="00EF5616" w:rsidRDefault="00EF5616" w:rsidP="000F0589">
      <w:pPr>
        <w:pStyle w:val="a4"/>
        <w:numPr>
          <w:ilvl w:val="1"/>
          <w:numId w:val="106"/>
        </w:numPr>
        <w:tabs>
          <w:tab w:val="left" w:pos="1106"/>
        </w:tabs>
        <w:spacing w:line="293" w:lineRule="exact"/>
        <w:ind w:left="1105" w:hanging="285"/>
        <w:rPr>
          <w:i/>
          <w:sz w:val="24"/>
          <w:lang w:val="ru-RU"/>
        </w:rPr>
      </w:pPr>
      <w:r w:rsidRPr="00EF5616">
        <w:rPr>
          <w:i/>
          <w:sz w:val="24"/>
          <w:lang w:val="ru-RU"/>
        </w:rPr>
        <w:t>получить представление об истории и тенденциях развития</w:t>
      </w:r>
      <w:r w:rsidRPr="00EF5616">
        <w:rPr>
          <w:i/>
          <w:spacing w:val="-23"/>
          <w:sz w:val="24"/>
          <w:lang w:val="ru-RU"/>
        </w:rPr>
        <w:t xml:space="preserve"> </w:t>
      </w:r>
      <w:r w:rsidRPr="00EF5616">
        <w:rPr>
          <w:i/>
          <w:sz w:val="24"/>
          <w:lang w:val="ru-RU"/>
        </w:rPr>
        <w:t>ИКТ;</w:t>
      </w:r>
    </w:p>
    <w:p w:rsidR="00322F31" w:rsidRPr="00EF5616" w:rsidRDefault="00EF5616" w:rsidP="000F0589">
      <w:pPr>
        <w:pStyle w:val="a4"/>
        <w:numPr>
          <w:ilvl w:val="1"/>
          <w:numId w:val="106"/>
        </w:numPr>
        <w:tabs>
          <w:tab w:val="left" w:pos="1106"/>
        </w:tabs>
        <w:spacing w:line="293" w:lineRule="exact"/>
        <w:ind w:left="1105" w:hanging="285"/>
        <w:rPr>
          <w:i/>
          <w:sz w:val="24"/>
          <w:lang w:val="ru-RU"/>
        </w:rPr>
      </w:pPr>
      <w:r w:rsidRPr="00EF5616">
        <w:rPr>
          <w:i/>
          <w:sz w:val="24"/>
          <w:lang w:val="ru-RU"/>
        </w:rPr>
        <w:t>познакомиться с примерами использования ИКТ в современном</w:t>
      </w:r>
      <w:r w:rsidRPr="00EF5616">
        <w:rPr>
          <w:i/>
          <w:spacing w:val="-15"/>
          <w:sz w:val="24"/>
          <w:lang w:val="ru-RU"/>
        </w:rPr>
        <w:t xml:space="preserve"> </w:t>
      </w:r>
      <w:r w:rsidRPr="00EF5616">
        <w:rPr>
          <w:i/>
          <w:sz w:val="24"/>
          <w:lang w:val="ru-RU"/>
        </w:rPr>
        <w:t>мире;</w:t>
      </w:r>
    </w:p>
    <w:p w:rsidR="00322F31" w:rsidRPr="00EF5616" w:rsidRDefault="00EF5616" w:rsidP="000F0589">
      <w:pPr>
        <w:pStyle w:val="a4"/>
        <w:numPr>
          <w:ilvl w:val="1"/>
          <w:numId w:val="106"/>
        </w:numPr>
        <w:tabs>
          <w:tab w:val="left" w:pos="1053"/>
        </w:tabs>
        <w:spacing w:before="3" w:line="237" w:lineRule="auto"/>
        <w:ind w:right="103" w:firstLine="708"/>
        <w:jc w:val="both"/>
        <w:rPr>
          <w:i/>
          <w:sz w:val="24"/>
          <w:lang w:val="ru-RU"/>
        </w:rPr>
      </w:pPr>
      <w:r w:rsidRPr="00EF5616">
        <w:rPr>
          <w:i/>
          <w:sz w:val="24"/>
          <w:lang w:val="ru-RU"/>
        </w:rPr>
        <w:t>получить представления о роботизированных устройствах и их использовании на производстве и в научных</w:t>
      </w:r>
      <w:r w:rsidRPr="00EF5616">
        <w:rPr>
          <w:i/>
          <w:spacing w:val="-13"/>
          <w:sz w:val="24"/>
          <w:lang w:val="ru-RU"/>
        </w:rPr>
        <w:t xml:space="preserve"> </w:t>
      </w:r>
      <w:r w:rsidRPr="00EF5616">
        <w:rPr>
          <w:i/>
          <w:sz w:val="24"/>
          <w:lang w:val="ru-RU"/>
        </w:rPr>
        <w:t>исследованиях.</w:t>
      </w:r>
    </w:p>
    <w:p w:rsidR="00322F31" w:rsidRPr="00EF5616" w:rsidRDefault="00322F31">
      <w:pPr>
        <w:pStyle w:val="a3"/>
        <w:spacing w:before="4"/>
        <w:ind w:left="0"/>
        <w:rPr>
          <w:i/>
          <w:lang w:val="ru-RU"/>
        </w:rPr>
      </w:pPr>
    </w:p>
    <w:p w:rsidR="00322F31" w:rsidRDefault="00EF5616" w:rsidP="000F0589">
      <w:pPr>
        <w:pStyle w:val="1"/>
        <w:numPr>
          <w:ilvl w:val="3"/>
          <w:numId w:val="118"/>
        </w:numPr>
        <w:tabs>
          <w:tab w:val="left" w:pos="1012"/>
        </w:tabs>
        <w:spacing w:before="0" w:line="240" w:lineRule="auto"/>
        <w:ind w:left="1012" w:hanging="900"/>
        <w:jc w:val="left"/>
      </w:pPr>
      <w:bookmarkStart w:id="46" w:name="1.2.5.10._Физика"/>
      <w:bookmarkStart w:id="47" w:name="_bookmark18"/>
      <w:bookmarkEnd w:id="46"/>
      <w:bookmarkEnd w:id="47"/>
      <w:r>
        <w:t>Физика</w:t>
      </w:r>
    </w:p>
    <w:p w:rsidR="00322F31" w:rsidRDefault="00EF5616">
      <w:pPr>
        <w:spacing w:line="275" w:lineRule="exact"/>
        <w:ind w:left="820"/>
        <w:rPr>
          <w:b/>
          <w:sz w:val="24"/>
        </w:rPr>
      </w:pPr>
      <w:r>
        <w:rPr>
          <w:b/>
          <w:sz w:val="24"/>
        </w:rPr>
        <w:t>Выпускник научится:</w:t>
      </w:r>
    </w:p>
    <w:p w:rsidR="00322F31" w:rsidRPr="00EF5616" w:rsidRDefault="00EF5616" w:rsidP="000F0589">
      <w:pPr>
        <w:pStyle w:val="a4"/>
        <w:numPr>
          <w:ilvl w:val="1"/>
          <w:numId w:val="106"/>
        </w:numPr>
        <w:tabs>
          <w:tab w:val="left" w:pos="1106"/>
        </w:tabs>
        <w:spacing w:before="2" w:line="237" w:lineRule="auto"/>
        <w:ind w:right="103" w:firstLine="708"/>
        <w:jc w:val="both"/>
        <w:rPr>
          <w:sz w:val="24"/>
          <w:lang w:val="ru-RU"/>
        </w:rPr>
      </w:pPr>
      <w:r w:rsidRPr="00EF5616">
        <w:rPr>
          <w:sz w:val="24"/>
          <w:lang w:val="ru-RU"/>
        </w:rPr>
        <w:t>соблюдать правила безопасности и охраны труда при работе с учебным и лабораторным оборудованием;</w:t>
      </w:r>
    </w:p>
    <w:p w:rsidR="00322F31" w:rsidRPr="00EF5616" w:rsidRDefault="00EF5616" w:rsidP="000F0589">
      <w:pPr>
        <w:pStyle w:val="a4"/>
        <w:numPr>
          <w:ilvl w:val="1"/>
          <w:numId w:val="106"/>
        </w:numPr>
        <w:tabs>
          <w:tab w:val="left" w:pos="1106"/>
        </w:tabs>
        <w:spacing w:before="4" w:line="237" w:lineRule="auto"/>
        <w:ind w:right="103" w:firstLine="708"/>
        <w:jc w:val="both"/>
        <w:rPr>
          <w:sz w:val="24"/>
          <w:lang w:val="ru-RU"/>
        </w:rPr>
      </w:pPr>
      <w:r w:rsidRPr="00EF5616">
        <w:rPr>
          <w:sz w:val="24"/>
          <w:lang w:val="ru-RU"/>
        </w:rPr>
        <w:t>понимать смысл основных физических терминов: физическое тело, физическое явление, физическая величина, единицы</w:t>
      </w:r>
      <w:r w:rsidRPr="00EF5616">
        <w:rPr>
          <w:spacing w:val="-7"/>
          <w:sz w:val="24"/>
          <w:lang w:val="ru-RU"/>
        </w:rPr>
        <w:t xml:space="preserve"> </w:t>
      </w:r>
      <w:r w:rsidRPr="00EF5616">
        <w:rPr>
          <w:sz w:val="24"/>
          <w:lang w:val="ru-RU"/>
        </w:rPr>
        <w:t>измерения;</w:t>
      </w:r>
    </w:p>
    <w:p w:rsidR="00322F31" w:rsidRPr="00EF5616" w:rsidRDefault="00EF5616" w:rsidP="000F0589">
      <w:pPr>
        <w:pStyle w:val="a4"/>
        <w:numPr>
          <w:ilvl w:val="1"/>
          <w:numId w:val="106"/>
        </w:numPr>
        <w:tabs>
          <w:tab w:val="left" w:pos="1106"/>
        </w:tabs>
        <w:spacing w:before="4" w:line="237" w:lineRule="auto"/>
        <w:ind w:right="102" w:firstLine="708"/>
        <w:jc w:val="both"/>
        <w:rPr>
          <w:sz w:val="24"/>
          <w:lang w:val="ru-RU"/>
        </w:rPr>
      </w:pPr>
      <w:r w:rsidRPr="00EF5616">
        <w:rPr>
          <w:sz w:val="24"/>
          <w:lang w:val="ru-RU"/>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w:t>
      </w:r>
      <w:r w:rsidRPr="00EF5616">
        <w:rPr>
          <w:spacing w:val="-5"/>
          <w:sz w:val="24"/>
          <w:lang w:val="ru-RU"/>
        </w:rPr>
        <w:t xml:space="preserve"> </w:t>
      </w:r>
      <w:r w:rsidRPr="00EF5616">
        <w:rPr>
          <w:sz w:val="24"/>
          <w:lang w:val="ru-RU"/>
        </w:rPr>
        <w:t>опытов;</w:t>
      </w:r>
    </w:p>
    <w:p w:rsidR="00322F31" w:rsidRPr="00EF5616" w:rsidRDefault="00EF5616" w:rsidP="000F0589">
      <w:pPr>
        <w:pStyle w:val="a4"/>
        <w:numPr>
          <w:ilvl w:val="1"/>
          <w:numId w:val="106"/>
        </w:numPr>
        <w:tabs>
          <w:tab w:val="left" w:pos="1106"/>
        </w:tabs>
        <w:spacing w:before="1"/>
        <w:ind w:right="105" w:firstLine="708"/>
        <w:jc w:val="both"/>
        <w:rPr>
          <w:sz w:val="24"/>
          <w:lang w:val="ru-RU"/>
        </w:rPr>
      </w:pPr>
      <w:r w:rsidRPr="00EF5616">
        <w:rPr>
          <w:sz w:val="24"/>
          <w:lang w:val="ru-RU"/>
        </w:rPr>
        <w:t>ставить опыты по исследованию физических явлений или физических свойств тел без использования</w:t>
      </w:r>
      <w:r w:rsidRPr="00EF5616">
        <w:rPr>
          <w:spacing w:val="-11"/>
          <w:sz w:val="24"/>
          <w:lang w:val="ru-RU"/>
        </w:rPr>
        <w:t xml:space="preserve"> </w:t>
      </w:r>
      <w:r w:rsidRPr="00EF5616">
        <w:rPr>
          <w:sz w:val="24"/>
          <w:lang w:val="ru-RU"/>
        </w:rPr>
        <w:t>прямых</w:t>
      </w:r>
      <w:r w:rsidRPr="00EF5616">
        <w:rPr>
          <w:spacing w:val="-8"/>
          <w:sz w:val="24"/>
          <w:lang w:val="ru-RU"/>
        </w:rPr>
        <w:t xml:space="preserve"> </w:t>
      </w:r>
      <w:r w:rsidRPr="00EF5616">
        <w:rPr>
          <w:sz w:val="24"/>
          <w:lang w:val="ru-RU"/>
        </w:rPr>
        <w:t>измерений;</w:t>
      </w:r>
      <w:r w:rsidRPr="00EF5616">
        <w:rPr>
          <w:spacing w:val="-8"/>
          <w:sz w:val="24"/>
          <w:lang w:val="ru-RU"/>
        </w:rPr>
        <w:t xml:space="preserve"> </w:t>
      </w:r>
      <w:r w:rsidRPr="00EF5616">
        <w:rPr>
          <w:sz w:val="24"/>
          <w:lang w:val="ru-RU"/>
        </w:rPr>
        <w:t>при</w:t>
      </w:r>
      <w:r w:rsidRPr="00EF5616">
        <w:rPr>
          <w:spacing w:val="-7"/>
          <w:sz w:val="24"/>
          <w:lang w:val="ru-RU"/>
        </w:rPr>
        <w:t xml:space="preserve"> </w:t>
      </w:r>
      <w:r w:rsidRPr="00EF5616">
        <w:rPr>
          <w:sz w:val="24"/>
          <w:lang w:val="ru-RU"/>
        </w:rPr>
        <w:t>этом</w:t>
      </w:r>
      <w:r w:rsidRPr="00EF5616">
        <w:rPr>
          <w:spacing w:val="-9"/>
          <w:sz w:val="24"/>
          <w:lang w:val="ru-RU"/>
        </w:rPr>
        <w:t xml:space="preserve"> </w:t>
      </w:r>
      <w:r w:rsidRPr="00EF5616">
        <w:rPr>
          <w:sz w:val="24"/>
          <w:lang w:val="ru-RU"/>
        </w:rPr>
        <w:t>формулировать</w:t>
      </w:r>
      <w:r w:rsidRPr="00EF5616">
        <w:rPr>
          <w:spacing w:val="-7"/>
          <w:sz w:val="24"/>
          <w:lang w:val="ru-RU"/>
        </w:rPr>
        <w:t xml:space="preserve"> </w:t>
      </w:r>
      <w:r w:rsidRPr="00EF5616">
        <w:rPr>
          <w:sz w:val="24"/>
          <w:lang w:val="ru-RU"/>
        </w:rPr>
        <w:t>проблему/задачу</w:t>
      </w:r>
      <w:r w:rsidRPr="00EF5616">
        <w:rPr>
          <w:spacing w:val="-8"/>
          <w:sz w:val="24"/>
          <w:lang w:val="ru-RU"/>
        </w:rPr>
        <w:t xml:space="preserve"> </w:t>
      </w:r>
      <w:r w:rsidRPr="00EF5616">
        <w:rPr>
          <w:sz w:val="24"/>
          <w:lang w:val="ru-RU"/>
        </w:rPr>
        <w:t>учебного</w:t>
      </w:r>
      <w:r w:rsidRPr="00EF5616">
        <w:rPr>
          <w:spacing w:val="-8"/>
          <w:sz w:val="24"/>
          <w:lang w:val="ru-RU"/>
        </w:rPr>
        <w:t xml:space="preserve"> </w:t>
      </w:r>
      <w:r w:rsidRPr="00EF5616">
        <w:rPr>
          <w:sz w:val="24"/>
          <w:lang w:val="ru-RU"/>
        </w:rPr>
        <w:t>эксперимента; собирать установку из предложенного оборудования; проводить опыт и формулировать</w:t>
      </w:r>
      <w:r w:rsidRPr="00EF5616">
        <w:rPr>
          <w:spacing w:val="-23"/>
          <w:sz w:val="24"/>
          <w:lang w:val="ru-RU"/>
        </w:rPr>
        <w:t xml:space="preserve"> </w:t>
      </w:r>
      <w:r w:rsidRPr="00EF5616">
        <w:rPr>
          <w:sz w:val="24"/>
          <w:lang w:val="ru-RU"/>
        </w:rPr>
        <w:t>выводы.</w:t>
      </w:r>
    </w:p>
    <w:p w:rsidR="00322F31" w:rsidRDefault="00EF5616">
      <w:pPr>
        <w:pStyle w:val="a3"/>
        <w:ind w:right="102" w:firstLine="708"/>
        <w:jc w:val="both"/>
      </w:pPr>
      <w:r w:rsidRPr="00EF5616">
        <w:rPr>
          <w:u w:val="single"/>
          <w:lang w:val="ru-RU"/>
        </w:rPr>
        <w:t>Примечание</w:t>
      </w:r>
      <w:r w:rsidRPr="00EF5616">
        <w:rPr>
          <w:lang w:val="ru-RU"/>
        </w:rPr>
        <w:t>. При проведении исследования физических явлений измерительные приборы используются</w:t>
      </w:r>
      <w:r w:rsidRPr="00EF5616">
        <w:rPr>
          <w:spacing w:val="-13"/>
          <w:lang w:val="ru-RU"/>
        </w:rPr>
        <w:t xml:space="preserve"> </w:t>
      </w:r>
      <w:r w:rsidRPr="00EF5616">
        <w:rPr>
          <w:lang w:val="ru-RU"/>
        </w:rPr>
        <w:t>лишь</w:t>
      </w:r>
      <w:r w:rsidRPr="00EF5616">
        <w:rPr>
          <w:spacing w:val="-12"/>
          <w:lang w:val="ru-RU"/>
        </w:rPr>
        <w:t xml:space="preserve"> </w:t>
      </w:r>
      <w:r w:rsidRPr="00EF5616">
        <w:rPr>
          <w:lang w:val="ru-RU"/>
        </w:rPr>
        <w:t>как</w:t>
      </w:r>
      <w:r w:rsidRPr="00EF5616">
        <w:rPr>
          <w:spacing w:val="-12"/>
          <w:lang w:val="ru-RU"/>
        </w:rPr>
        <w:t xml:space="preserve"> </w:t>
      </w:r>
      <w:r w:rsidRPr="00EF5616">
        <w:rPr>
          <w:lang w:val="ru-RU"/>
        </w:rPr>
        <w:t>датчики</w:t>
      </w:r>
      <w:r w:rsidRPr="00EF5616">
        <w:rPr>
          <w:spacing w:val="-14"/>
          <w:lang w:val="ru-RU"/>
        </w:rPr>
        <w:t xml:space="preserve"> </w:t>
      </w:r>
      <w:r w:rsidRPr="00EF5616">
        <w:rPr>
          <w:lang w:val="ru-RU"/>
        </w:rPr>
        <w:t>измерения</w:t>
      </w:r>
      <w:r w:rsidRPr="00EF5616">
        <w:rPr>
          <w:spacing w:val="-15"/>
          <w:lang w:val="ru-RU"/>
        </w:rPr>
        <w:t xml:space="preserve"> </w:t>
      </w:r>
      <w:r w:rsidRPr="00EF5616">
        <w:rPr>
          <w:lang w:val="ru-RU"/>
        </w:rPr>
        <w:t>физических</w:t>
      </w:r>
      <w:r w:rsidRPr="00EF5616">
        <w:rPr>
          <w:spacing w:val="-11"/>
          <w:lang w:val="ru-RU"/>
        </w:rPr>
        <w:t xml:space="preserve"> </w:t>
      </w:r>
      <w:r w:rsidRPr="00EF5616">
        <w:rPr>
          <w:lang w:val="ru-RU"/>
        </w:rPr>
        <w:t>величин.</w:t>
      </w:r>
      <w:r w:rsidRPr="00EF5616">
        <w:rPr>
          <w:spacing w:val="-13"/>
          <w:lang w:val="ru-RU"/>
        </w:rPr>
        <w:t xml:space="preserve"> </w:t>
      </w:r>
      <w:r>
        <w:t>Записи</w:t>
      </w:r>
      <w:r>
        <w:rPr>
          <w:spacing w:val="-12"/>
        </w:rPr>
        <w:t xml:space="preserve"> </w:t>
      </w:r>
      <w:r>
        <w:t>показаний</w:t>
      </w:r>
      <w:r>
        <w:rPr>
          <w:spacing w:val="-12"/>
        </w:rPr>
        <w:t xml:space="preserve"> </w:t>
      </w:r>
      <w:r>
        <w:t>прямых</w:t>
      </w:r>
      <w:r>
        <w:rPr>
          <w:spacing w:val="-11"/>
        </w:rPr>
        <w:t xml:space="preserve"> </w:t>
      </w:r>
      <w:r>
        <w:t>измерений в этом случае не</w:t>
      </w:r>
      <w:r>
        <w:rPr>
          <w:spacing w:val="-7"/>
        </w:rPr>
        <w:t xml:space="preserve"> </w:t>
      </w:r>
      <w:r>
        <w:t>требуется.</w:t>
      </w:r>
    </w:p>
    <w:p w:rsidR="00322F31" w:rsidRPr="00EF5616" w:rsidRDefault="00EF5616" w:rsidP="000F0589">
      <w:pPr>
        <w:pStyle w:val="a4"/>
        <w:numPr>
          <w:ilvl w:val="1"/>
          <w:numId w:val="106"/>
        </w:numPr>
        <w:tabs>
          <w:tab w:val="left" w:pos="1106"/>
        </w:tabs>
        <w:spacing w:before="2" w:line="293" w:lineRule="exact"/>
        <w:ind w:left="1105" w:hanging="285"/>
        <w:rPr>
          <w:sz w:val="24"/>
          <w:lang w:val="ru-RU"/>
        </w:rPr>
      </w:pPr>
      <w:r w:rsidRPr="00EF5616">
        <w:rPr>
          <w:sz w:val="24"/>
          <w:lang w:val="ru-RU"/>
        </w:rPr>
        <w:t>понимать роль эксперимента в получении научной</w:t>
      </w:r>
      <w:r w:rsidRPr="00EF5616">
        <w:rPr>
          <w:spacing w:val="-16"/>
          <w:sz w:val="24"/>
          <w:lang w:val="ru-RU"/>
        </w:rPr>
        <w:t xml:space="preserve"> </w:t>
      </w:r>
      <w:r w:rsidRPr="00EF5616">
        <w:rPr>
          <w:sz w:val="24"/>
          <w:lang w:val="ru-RU"/>
        </w:rPr>
        <w:t>информации;</w:t>
      </w:r>
    </w:p>
    <w:p w:rsidR="00322F31" w:rsidRPr="00EF5616" w:rsidRDefault="00EF5616" w:rsidP="000F0589">
      <w:pPr>
        <w:pStyle w:val="a4"/>
        <w:numPr>
          <w:ilvl w:val="1"/>
          <w:numId w:val="106"/>
        </w:numPr>
        <w:tabs>
          <w:tab w:val="left" w:pos="1106"/>
        </w:tabs>
        <w:ind w:right="103" w:firstLine="708"/>
        <w:jc w:val="both"/>
        <w:rPr>
          <w:sz w:val="24"/>
          <w:lang w:val="ru-RU"/>
        </w:rPr>
      </w:pPr>
      <w:r w:rsidRPr="00EF5616">
        <w:rPr>
          <w:sz w:val="24"/>
          <w:lang w:val="ru-RU"/>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w:t>
      </w:r>
      <w:r w:rsidRPr="00EF5616">
        <w:rPr>
          <w:spacing w:val="-11"/>
          <w:sz w:val="24"/>
          <w:lang w:val="ru-RU"/>
        </w:rPr>
        <w:t xml:space="preserve"> </w:t>
      </w:r>
      <w:r w:rsidRPr="00EF5616">
        <w:rPr>
          <w:sz w:val="24"/>
          <w:lang w:val="ru-RU"/>
        </w:rPr>
        <w:t>(с</w:t>
      </w:r>
      <w:r w:rsidRPr="00EF5616">
        <w:rPr>
          <w:spacing w:val="-13"/>
          <w:sz w:val="24"/>
          <w:lang w:val="ru-RU"/>
        </w:rPr>
        <w:t xml:space="preserve"> </w:t>
      </w:r>
      <w:r w:rsidRPr="00EF5616">
        <w:rPr>
          <w:sz w:val="24"/>
          <w:lang w:val="ru-RU"/>
        </w:rPr>
        <w:t>использованием</w:t>
      </w:r>
      <w:r w:rsidRPr="00EF5616">
        <w:rPr>
          <w:spacing w:val="-13"/>
          <w:sz w:val="24"/>
          <w:lang w:val="ru-RU"/>
        </w:rPr>
        <w:t xml:space="preserve"> </w:t>
      </w:r>
      <w:r w:rsidRPr="00EF5616">
        <w:rPr>
          <w:sz w:val="24"/>
          <w:lang w:val="ru-RU"/>
        </w:rPr>
        <w:t>дозиметра);</w:t>
      </w:r>
      <w:r w:rsidRPr="00EF5616">
        <w:rPr>
          <w:spacing w:val="-12"/>
          <w:sz w:val="24"/>
          <w:lang w:val="ru-RU"/>
        </w:rPr>
        <w:t xml:space="preserve"> </w:t>
      </w:r>
      <w:r w:rsidRPr="00EF5616">
        <w:rPr>
          <w:sz w:val="24"/>
          <w:lang w:val="ru-RU"/>
        </w:rPr>
        <w:t>при</w:t>
      </w:r>
      <w:r w:rsidRPr="00EF5616">
        <w:rPr>
          <w:spacing w:val="-11"/>
          <w:sz w:val="24"/>
          <w:lang w:val="ru-RU"/>
        </w:rPr>
        <w:t xml:space="preserve"> </w:t>
      </w:r>
      <w:r w:rsidRPr="00EF5616">
        <w:rPr>
          <w:sz w:val="24"/>
          <w:lang w:val="ru-RU"/>
        </w:rPr>
        <w:t>этом</w:t>
      </w:r>
      <w:r w:rsidRPr="00EF5616">
        <w:rPr>
          <w:spacing w:val="-13"/>
          <w:sz w:val="24"/>
          <w:lang w:val="ru-RU"/>
        </w:rPr>
        <w:t xml:space="preserve"> </w:t>
      </w:r>
      <w:r w:rsidRPr="00EF5616">
        <w:rPr>
          <w:sz w:val="24"/>
          <w:lang w:val="ru-RU"/>
        </w:rPr>
        <w:t>выбирать</w:t>
      </w:r>
      <w:r w:rsidRPr="00EF5616">
        <w:rPr>
          <w:spacing w:val="-11"/>
          <w:sz w:val="24"/>
          <w:lang w:val="ru-RU"/>
        </w:rPr>
        <w:t xml:space="preserve"> </w:t>
      </w:r>
      <w:r w:rsidRPr="00EF5616">
        <w:rPr>
          <w:sz w:val="24"/>
          <w:lang w:val="ru-RU"/>
        </w:rPr>
        <w:t>оптимальный</w:t>
      </w:r>
      <w:r w:rsidRPr="00EF5616">
        <w:rPr>
          <w:spacing w:val="-11"/>
          <w:sz w:val="24"/>
          <w:lang w:val="ru-RU"/>
        </w:rPr>
        <w:t xml:space="preserve"> </w:t>
      </w:r>
      <w:r w:rsidRPr="00EF5616">
        <w:rPr>
          <w:sz w:val="24"/>
          <w:lang w:val="ru-RU"/>
        </w:rPr>
        <w:t>способ</w:t>
      </w:r>
      <w:r w:rsidRPr="00EF5616">
        <w:rPr>
          <w:spacing w:val="-12"/>
          <w:sz w:val="24"/>
          <w:lang w:val="ru-RU"/>
        </w:rPr>
        <w:t xml:space="preserve"> </w:t>
      </w:r>
      <w:r w:rsidRPr="00EF5616">
        <w:rPr>
          <w:sz w:val="24"/>
          <w:lang w:val="ru-RU"/>
        </w:rPr>
        <w:t>измерения</w:t>
      </w:r>
      <w:r w:rsidRPr="00EF5616">
        <w:rPr>
          <w:spacing w:val="-14"/>
          <w:sz w:val="24"/>
          <w:lang w:val="ru-RU"/>
        </w:rPr>
        <w:t xml:space="preserve"> </w:t>
      </w:r>
      <w:r w:rsidRPr="00EF5616">
        <w:rPr>
          <w:sz w:val="24"/>
          <w:lang w:val="ru-RU"/>
        </w:rPr>
        <w:t>и</w:t>
      </w:r>
      <w:r w:rsidRPr="00EF5616">
        <w:rPr>
          <w:spacing w:val="-11"/>
          <w:sz w:val="24"/>
          <w:lang w:val="ru-RU"/>
        </w:rPr>
        <w:t xml:space="preserve"> </w:t>
      </w:r>
      <w:r w:rsidRPr="00EF5616">
        <w:rPr>
          <w:sz w:val="24"/>
          <w:lang w:val="ru-RU"/>
        </w:rPr>
        <w:t>использовать простейшие методы оценки погрешностей</w:t>
      </w:r>
      <w:r w:rsidRPr="00EF5616">
        <w:rPr>
          <w:spacing w:val="-8"/>
          <w:sz w:val="24"/>
          <w:lang w:val="ru-RU"/>
        </w:rPr>
        <w:t xml:space="preserve"> </w:t>
      </w:r>
      <w:r w:rsidRPr="00EF5616">
        <w:rPr>
          <w:sz w:val="24"/>
          <w:lang w:val="ru-RU"/>
        </w:rPr>
        <w:t>измерений.</w:t>
      </w:r>
    </w:p>
    <w:p w:rsidR="00322F31" w:rsidRPr="00EF5616" w:rsidRDefault="00EF5616">
      <w:pPr>
        <w:pStyle w:val="a3"/>
        <w:spacing w:before="1"/>
        <w:ind w:right="105" w:firstLine="708"/>
        <w:jc w:val="both"/>
        <w:rPr>
          <w:lang w:val="ru-RU"/>
        </w:rPr>
      </w:pPr>
      <w:r w:rsidRPr="00EF5616">
        <w:rPr>
          <w:u w:val="single"/>
          <w:lang w:val="ru-RU"/>
        </w:rPr>
        <w:t>Примечание</w:t>
      </w:r>
      <w:r w:rsidRPr="00EF5616">
        <w:rPr>
          <w:lang w:val="ru-RU"/>
        </w:rPr>
        <w:t>. Любая учебная программа должна обеспечивать овладение прямыми измерениями всех перечисленных физических величин.</w:t>
      </w:r>
    </w:p>
    <w:p w:rsidR="00322F31" w:rsidRPr="00EF5616" w:rsidRDefault="00EF5616" w:rsidP="000F0589">
      <w:pPr>
        <w:pStyle w:val="a4"/>
        <w:numPr>
          <w:ilvl w:val="1"/>
          <w:numId w:val="106"/>
        </w:numPr>
        <w:tabs>
          <w:tab w:val="left" w:pos="1106"/>
        </w:tabs>
        <w:spacing w:before="4" w:line="237" w:lineRule="auto"/>
        <w:ind w:right="104" w:firstLine="708"/>
        <w:jc w:val="both"/>
        <w:rPr>
          <w:sz w:val="24"/>
          <w:lang w:val="ru-RU"/>
        </w:rPr>
      </w:pPr>
      <w:r w:rsidRPr="00EF5616">
        <w:rPr>
          <w:sz w:val="24"/>
          <w:lang w:val="ru-RU"/>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w:t>
      </w:r>
      <w:r w:rsidRPr="00EF5616">
        <w:rPr>
          <w:spacing w:val="-22"/>
          <w:sz w:val="24"/>
          <w:lang w:val="ru-RU"/>
        </w:rPr>
        <w:t xml:space="preserve"> </w:t>
      </w:r>
      <w:r w:rsidRPr="00EF5616">
        <w:rPr>
          <w:sz w:val="24"/>
          <w:lang w:val="ru-RU"/>
        </w:rPr>
        <w:t>исследования;</w:t>
      </w:r>
    </w:p>
    <w:p w:rsidR="00322F31" w:rsidRPr="00EF5616" w:rsidRDefault="00EF5616" w:rsidP="000F0589">
      <w:pPr>
        <w:pStyle w:val="a4"/>
        <w:numPr>
          <w:ilvl w:val="1"/>
          <w:numId w:val="106"/>
        </w:numPr>
        <w:tabs>
          <w:tab w:val="left" w:pos="1106"/>
        </w:tabs>
        <w:spacing w:before="4" w:line="237" w:lineRule="auto"/>
        <w:ind w:right="103" w:firstLine="708"/>
        <w:jc w:val="both"/>
        <w:rPr>
          <w:sz w:val="24"/>
          <w:lang w:val="ru-RU"/>
        </w:rPr>
      </w:pPr>
      <w:r w:rsidRPr="00EF5616">
        <w:rPr>
          <w:sz w:val="24"/>
          <w:lang w:val="ru-RU"/>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w:t>
      </w:r>
      <w:r w:rsidRPr="00EF5616">
        <w:rPr>
          <w:spacing w:val="-19"/>
          <w:sz w:val="24"/>
          <w:lang w:val="ru-RU"/>
        </w:rPr>
        <w:t xml:space="preserve"> </w:t>
      </w:r>
      <w:r w:rsidRPr="00EF5616">
        <w:rPr>
          <w:sz w:val="24"/>
          <w:lang w:val="ru-RU"/>
        </w:rPr>
        <w:t>измерений;</w:t>
      </w:r>
    </w:p>
    <w:p w:rsidR="00322F31" w:rsidRPr="00EF5616" w:rsidRDefault="00EF5616" w:rsidP="000F0589">
      <w:pPr>
        <w:pStyle w:val="a4"/>
        <w:numPr>
          <w:ilvl w:val="1"/>
          <w:numId w:val="106"/>
        </w:numPr>
        <w:tabs>
          <w:tab w:val="left" w:pos="1106"/>
        </w:tabs>
        <w:spacing w:before="4" w:line="237" w:lineRule="auto"/>
        <w:ind w:right="101" w:firstLine="708"/>
        <w:jc w:val="both"/>
        <w:rPr>
          <w:sz w:val="24"/>
          <w:lang w:val="ru-RU"/>
        </w:rPr>
      </w:pPr>
      <w:r w:rsidRPr="00EF5616">
        <w:rPr>
          <w:sz w:val="24"/>
          <w:lang w:val="ru-RU"/>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322F31" w:rsidRPr="00EF5616" w:rsidRDefault="00EF5616" w:rsidP="000F0589">
      <w:pPr>
        <w:pStyle w:val="a4"/>
        <w:numPr>
          <w:ilvl w:val="1"/>
          <w:numId w:val="106"/>
        </w:numPr>
        <w:tabs>
          <w:tab w:val="left" w:pos="1106"/>
        </w:tabs>
        <w:spacing w:before="1"/>
        <w:ind w:right="104" w:firstLine="708"/>
        <w:jc w:val="both"/>
        <w:rPr>
          <w:sz w:val="24"/>
          <w:lang w:val="ru-RU"/>
        </w:rPr>
      </w:pPr>
      <w:r w:rsidRPr="00EF5616">
        <w:rPr>
          <w:sz w:val="24"/>
          <w:lang w:val="ru-RU"/>
        </w:rPr>
        <w:t>понимать принципы действия машин, приборов и технических устройств, условия их безопасного использования в повседневной</w:t>
      </w:r>
      <w:r w:rsidRPr="00EF5616">
        <w:rPr>
          <w:spacing w:val="-8"/>
          <w:sz w:val="24"/>
          <w:lang w:val="ru-RU"/>
        </w:rPr>
        <w:t xml:space="preserve"> </w:t>
      </w:r>
      <w:r w:rsidRPr="00EF5616">
        <w:rPr>
          <w:sz w:val="24"/>
          <w:lang w:val="ru-RU"/>
        </w:rPr>
        <w:t>жизни;</w:t>
      </w:r>
    </w:p>
    <w:p w:rsidR="00322F31" w:rsidRPr="00EF5616" w:rsidRDefault="00EF5616" w:rsidP="000F0589">
      <w:pPr>
        <w:pStyle w:val="a4"/>
        <w:numPr>
          <w:ilvl w:val="1"/>
          <w:numId w:val="106"/>
        </w:numPr>
        <w:tabs>
          <w:tab w:val="left" w:pos="1106"/>
        </w:tabs>
        <w:ind w:right="104" w:firstLine="708"/>
        <w:jc w:val="both"/>
        <w:rPr>
          <w:sz w:val="24"/>
          <w:lang w:val="ru-RU"/>
        </w:rPr>
      </w:pPr>
      <w:r w:rsidRPr="00EF5616">
        <w:rPr>
          <w:sz w:val="24"/>
          <w:lang w:val="ru-RU"/>
        </w:rPr>
        <w:t>использовать при выполнении учебных задач научно-популярную литературу о физических явлениях, справочные материалы, ресурсы</w:t>
      </w:r>
      <w:r w:rsidRPr="00EF5616">
        <w:rPr>
          <w:spacing w:val="-11"/>
          <w:sz w:val="24"/>
          <w:lang w:val="ru-RU"/>
        </w:rPr>
        <w:t xml:space="preserve"> </w:t>
      </w:r>
      <w:r w:rsidRPr="00EF5616">
        <w:rPr>
          <w:sz w:val="24"/>
          <w:lang w:val="ru-RU"/>
        </w:rPr>
        <w:t>Интернет.</w:t>
      </w:r>
    </w:p>
    <w:p w:rsidR="00322F31" w:rsidRDefault="00EF5616">
      <w:pPr>
        <w:pStyle w:val="1"/>
        <w:spacing w:before="5" w:line="275" w:lineRule="exact"/>
      </w:pPr>
      <w:r>
        <w:t>Выпускник получит возможность научиться:</w:t>
      </w:r>
    </w:p>
    <w:p w:rsidR="00322F31" w:rsidRPr="00EF5616" w:rsidRDefault="00EF5616" w:rsidP="000F0589">
      <w:pPr>
        <w:pStyle w:val="a4"/>
        <w:numPr>
          <w:ilvl w:val="1"/>
          <w:numId w:val="106"/>
        </w:numPr>
        <w:tabs>
          <w:tab w:val="left" w:pos="1106"/>
        </w:tabs>
        <w:spacing w:before="1" w:line="237" w:lineRule="auto"/>
        <w:ind w:right="103" w:firstLine="708"/>
        <w:jc w:val="both"/>
        <w:rPr>
          <w:i/>
          <w:sz w:val="24"/>
          <w:lang w:val="ru-RU"/>
        </w:rPr>
      </w:pPr>
      <w:r w:rsidRPr="00EF5616">
        <w:rPr>
          <w:i/>
          <w:sz w:val="24"/>
          <w:lang w:val="ru-RU"/>
        </w:rPr>
        <w:t>осознавать ценность научных исследований, роль физики в расширении представлений об окружающем мире и ее вклад в улучшение качества</w:t>
      </w:r>
      <w:r w:rsidRPr="00EF5616">
        <w:rPr>
          <w:i/>
          <w:spacing w:val="-14"/>
          <w:sz w:val="24"/>
          <w:lang w:val="ru-RU"/>
        </w:rPr>
        <w:t xml:space="preserve"> </w:t>
      </w:r>
      <w:r w:rsidRPr="00EF5616">
        <w:rPr>
          <w:i/>
          <w:sz w:val="24"/>
          <w:lang w:val="ru-RU"/>
        </w:rPr>
        <w:t>жизни;</w:t>
      </w:r>
    </w:p>
    <w:p w:rsidR="00322F31" w:rsidRPr="00EF5616" w:rsidRDefault="00EF5616" w:rsidP="000F0589">
      <w:pPr>
        <w:pStyle w:val="a4"/>
        <w:numPr>
          <w:ilvl w:val="1"/>
          <w:numId w:val="106"/>
        </w:numPr>
        <w:tabs>
          <w:tab w:val="left" w:pos="1106"/>
        </w:tabs>
        <w:spacing w:before="5" w:line="237" w:lineRule="auto"/>
        <w:ind w:right="101" w:firstLine="708"/>
        <w:jc w:val="both"/>
        <w:rPr>
          <w:i/>
          <w:sz w:val="24"/>
          <w:lang w:val="ru-RU"/>
        </w:rPr>
      </w:pPr>
      <w:r w:rsidRPr="00EF5616">
        <w:rPr>
          <w:i/>
          <w:sz w:val="24"/>
          <w:lang w:val="ru-RU"/>
        </w:rPr>
        <w:t>использовать приемы построения физических моделей, поиска и формулировки доказательств</w:t>
      </w:r>
      <w:r w:rsidRPr="00EF5616">
        <w:rPr>
          <w:i/>
          <w:spacing w:val="-9"/>
          <w:sz w:val="24"/>
          <w:lang w:val="ru-RU"/>
        </w:rPr>
        <w:t xml:space="preserve"> </w:t>
      </w:r>
      <w:r w:rsidRPr="00EF5616">
        <w:rPr>
          <w:i/>
          <w:sz w:val="24"/>
          <w:lang w:val="ru-RU"/>
        </w:rPr>
        <w:t>выдвинутых</w:t>
      </w:r>
      <w:r w:rsidRPr="00EF5616">
        <w:rPr>
          <w:i/>
          <w:spacing w:val="-9"/>
          <w:sz w:val="24"/>
          <w:lang w:val="ru-RU"/>
        </w:rPr>
        <w:t xml:space="preserve"> </w:t>
      </w:r>
      <w:r w:rsidRPr="00EF5616">
        <w:rPr>
          <w:i/>
          <w:sz w:val="24"/>
          <w:lang w:val="ru-RU"/>
        </w:rPr>
        <w:t>гипотез</w:t>
      </w:r>
      <w:r w:rsidRPr="00EF5616">
        <w:rPr>
          <w:i/>
          <w:spacing w:val="-8"/>
          <w:sz w:val="24"/>
          <w:lang w:val="ru-RU"/>
        </w:rPr>
        <w:t xml:space="preserve"> </w:t>
      </w:r>
      <w:r w:rsidRPr="00EF5616">
        <w:rPr>
          <w:i/>
          <w:sz w:val="24"/>
          <w:lang w:val="ru-RU"/>
        </w:rPr>
        <w:t>и</w:t>
      </w:r>
      <w:r w:rsidRPr="00EF5616">
        <w:rPr>
          <w:i/>
          <w:spacing w:val="-8"/>
          <w:sz w:val="24"/>
          <w:lang w:val="ru-RU"/>
        </w:rPr>
        <w:t xml:space="preserve"> </w:t>
      </w:r>
      <w:r w:rsidRPr="00EF5616">
        <w:rPr>
          <w:i/>
          <w:sz w:val="24"/>
          <w:lang w:val="ru-RU"/>
        </w:rPr>
        <w:t>теоретических</w:t>
      </w:r>
      <w:r w:rsidRPr="00EF5616">
        <w:rPr>
          <w:i/>
          <w:spacing w:val="-9"/>
          <w:sz w:val="24"/>
          <w:lang w:val="ru-RU"/>
        </w:rPr>
        <w:t xml:space="preserve"> </w:t>
      </w:r>
      <w:r w:rsidRPr="00EF5616">
        <w:rPr>
          <w:i/>
          <w:sz w:val="24"/>
          <w:lang w:val="ru-RU"/>
        </w:rPr>
        <w:t>выводов</w:t>
      </w:r>
      <w:r w:rsidRPr="00EF5616">
        <w:rPr>
          <w:i/>
          <w:spacing w:val="-9"/>
          <w:sz w:val="24"/>
          <w:lang w:val="ru-RU"/>
        </w:rPr>
        <w:t xml:space="preserve"> </w:t>
      </w:r>
      <w:r w:rsidRPr="00EF5616">
        <w:rPr>
          <w:i/>
          <w:sz w:val="24"/>
          <w:lang w:val="ru-RU"/>
        </w:rPr>
        <w:t>на</w:t>
      </w:r>
      <w:r w:rsidRPr="00EF5616">
        <w:rPr>
          <w:i/>
          <w:spacing w:val="-8"/>
          <w:sz w:val="24"/>
          <w:lang w:val="ru-RU"/>
        </w:rPr>
        <w:t xml:space="preserve"> </w:t>
      </w:r>
      <w:r w:rsidRPr="00EF5616">
        <w:rPr>
          <w:i/>
          <w:sz w:val="24"/>
          <w:lang w:val="ru-RU"/>
        </w:rPr>
        <w:t>основе</w:t>
      </w:r>
      <w:r w:rsidRPr="00EF5616">
        <w:rPr>
          <w:i/>
          <w:spacing w:val="-9"/>
          <w:sz w:val="24"/>
          <w:lang w:val="ru-RU"/>
        </w:rPr>
        <w:t xml:space="preserve"> </w:t>
      </w:r>
      <w:r w:rsidRPr="00EF5616">
        <w:rPr>
          <w:i/>
          <w:sz w:val="24"/>
          <w:lang w:val="ru-RU"/>
        </w:rPr>
        <w:t>эмпирически</w:t>
      </w:r>
      <w:r w:rsidRPr="00EF5616">
        <w:rPr>
          <w:i/>
          <w:spacing w:val="-8"/>
          <w:sz w:val="24"/>
          <w:lang w:val="ru-RU"/>
        </w:rPr>
        <w:t xml:space="preserve"> </w:t>
      </w:r>
      <w:r w:rsidRPr="00EF5616">
        <w:rPr>
          <w:i/>
          <w:sz w:val="24"/>
          <w:lang w:val="ru-RU"/>
        </w:rPr>
        <w:t>установленных фактов;</w:t>
      </w:r>
    </w:p>
    <w:p w:rsidR="00322F31" w:rsidRPr="00EF5616" w:rsidRDefault="00EF5616" w:rsidP="000F0589">
      <w:pPr>
        <w:pStyle w:val="a4"/>
        <w:numPr>
          <w:ilvl w:val="1"/>
          <w:numId w:val="106"/>
        </w:numPr>
        <w:tabs>
          <w:tab w:val="left" w:pos="1106"/>
        </w:tabs>
        <w:spacing w:before="2"/>
        <w:ind w:left="1105" w:hanging="285"/>
        <w:rPr>
          <w:i/>
          <w:sz w:val="24"/>
          <w:lang w:val="ru-RU"/>
        </w:rPr>
      </w:pPr>
      <w:r w:rsidRPr="00EF5616">
        <w:rPr>
          <w:i/>
          <w:sz w:val="24"/>
          <w:lang w:val="ru-RU"/>
        </w:rPr>
        <w:t>сравнивать  точность  измерения  физических  величин  по  величине  их       относительной</w:t>
      </w:r>
    </w:p>
    <w:p w:rsidR="00322F31" w:rsidRPr="00EF5616" w:rsidRDefault="00322F31">
      <w:pPr>
        <w:rPr>
          <w:sz w:val="24"/>
          <w:lang w:val="ru-RU"/>
        </w:rPr>
        <w:sectPr w:rsidR="00322F31" w:rsidRPr="00EF5616">
          <w:headerReference w:type="default" r:id="rId58"/>
          <w:pgSz w:w="11910" w:h="16840"/>
          <w:pgMar w:top="0" w:right="460" w:bottom="1420" w:left="740" w:header="0" w:footer="1175" w:gutter="0"/>
          <w:cols w:space="720"/>
        </w:sectPr>
      </w:pPr>
    </w:p>
    <w:p w:rsidR="00322F31" w:rsidRPr="00EF5616" w:rsidRDefault="00322F31">
      <w:pPr>
        <w:pStyle w:val="a3"/>
        <w:ind w:left="0"/>
        <w:rPr>
          <w:i/>
          <w:sz w:val="20"/>
          <w:lang w:val="ru-RU"/>
        </w:rPr>
      </w:pPr>
    </w:p>
    <w:p w:rsidR="00322F31" w:rsidRPr="00EF5616" w:rsidRDefault="00322F31">
      <w:pPr>
        <w:pStyle w:val="a3"/>
        <w:spacing w:before="8"/>
        <w:ind w:left="0"/>
        <w:rPr>
          <w:i/>
          <w:sz w:val="20"/>
          <w:lang w:val="ru-RU"/>
        </w:rPr>
      </w:pPr>
    </w:p>
    <w:p w:rsidR="00322F31" w:rsidRPr="00EF5616" w:rsidRDefault="00EF5616">
      <w:pPr>
        <w:spacing w:before="90"/>
        <w:ind w:left="112"/>
        <w:rPr>
          <w:i/>
          <w:sz w:val="24"/>
          <w:lang w:val="ru-RU"/>
        </w:rPr>
      </w:pPr>
      <w:r w:rsidRPr="00EF5616">
        <w:rPr>
          <w:i/>
          <w:sz w:val="24"/>
          <w:lang w:val="ru-RU"/>
        </w:rPr>
        <w:t>погрешности при проведении прямых измерений;</w:t>
      </w:r>
    </w:p>
    <w:p w:rsidR="00322F31" w:rsidRPr="00EF5616" w:rsidRDefault="00EF5616" w:rsidP="000F0589">
      <w:pPr>
        <w:pStyle w:val="a4"/>
        <w:numPr>
          <w:ilvl w:val="1"/>
          <w:numId w:val="106"/>
        </w:numPr>
        <w:tabs>
          <w:tab w:val="left" w:pos="1106"/>
        </w:tabs>
        <w:spacing w:before="1"/>
        <w:ind w:right="101" w:firstLine="708"/>
        <w:jc w:val="both"/>
        <w:rPr>
          <w:i/>
          <w:sz w:val="24"/>
          <w:lang w:val="ru-RU"/>
        </w:rPr>
      </w:pPr>
      <w:r w:rsidRPr="00EF5616">
        <w:rPr>
          <w:i/>
          <w:sz w:val="24"/>
          <w:lang w:val="ru-RU"/>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w:t>
      </w:r>
      <w:r w:rsidRPr="00EF5616">
        <w:rPr>
          <w:i/>
          <w:spacing w:val="-21"/>
          <w:sz w:val="24"/>
          <w:lang w:val="ru-RU"/>
        </w:rPr>
        <w:t xml:space="preserve"> </w:t>
      </w:r>
      <w:r w:rsidRPr="00EF5616">
        <w:rPr>
          <w:i/>
          <w:sz w:val="24"/>
          <w:lang w:val="ru-RU"/>
        </w:rPr>
        <w:t>результатов;</w:t>
      </w:r>
    </w:p>
    <w:p w:rsidR="00322F31" w:rsidRPr="00EF5616" w:rsidRDefault="00EF5616" w:rsidP="000F0589">
      <w:pPr>
        <w:pStyle w:val="a4"/>
        <w:numPr>
          <w:ilvl w:val="1"/>
          <w:numId w:val="106"/>
        </w:numPr>
        <w:tabs>
          <w:tab w:val="left" w:pos="1106"/>
        </w:tabs>
        <w:spacing w:before="1"/>
        <w:ind w:right="104" w:firstLine="708"/>
        <w:jc w:val="both"/>
        <w:rPr>
          <w:i/>
          <w:sz w:val="24"/>
          <w:lang w:val="ru-RU"/>
        </w:rPr>
      </w:pPr>
      <w:r w:rsidRPr="00EF5616">
        <w:rPr>
          <w:i/>
          <w:sz w:val="24"/>
          <w:lang w:val="ru-RU"/>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w:t>
      </w:r>
      <w:r w:rsidRPr="00EF5616">
        <w:rPr>
          <w:i/>
          <w:spacing w:val="-11"/>
          <w:sz w:val="24"/>
          <w:lang w:val="ru-RU"/>
        </w:rPr>
        <w:t xml:space="preserve"> </w:t>
      </w:r>
      <w:r w:rsidRPr="00EF5616">
        <w:rPr>
          <w:i/>
          <w:sz w:val="24"/>
          <w:lang w:val="ru-RU"/>
        </w:rPr>
        <w:t>информации;</w:t>
      </w:r>
    </w:p>
    <w:p w:rsidR="00322F31" w:rsidRPr="00EF5616" w:rsidRDefault="00EF5616" w:rsidP="000F0589">
      <w:pPr>
        <w:pStyle w:val="a4"/>
        <w:numPr>
          <w:ilvl w:val="1"/>
          <w:numId w:val="106"/>
        </w:numPr>
        <w:tabs>
          <w:tab w:val="left" w:pos="1106"/>
        </w:tabs>
        <w:spacing w:before="4" w:line="237" w:lineRule="auto"/>
        <w:ind w:right="105" w:firstLine="708"/>
        <w:jc w:val="both"/>
        <w:rPr>
          <w:i/>
          <w:sz w:val="24"/>
          <w:lang w:val="ru-RU"/>
        </w:rPr>
      </w:pPr>
      <w:r w:rsidRPr="00EF5616">
        <w:rPr>
          <w:i/>
          <w:sz w:val="24"/>
          <w:lang w:val="ru-RU"/>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w:t>
      </w:r>
      <w:r w:rsidRPr="00EF5616">
        <w:rPr>
          <w:i/>
          <w:spacing w:val="-9"/>
          <w:sz w:val="24"/>
          <w:lang w:val="ru-RU"/>
        </w:rPr>
        <w:t xml:space="preserve"> </w:t>
      </w:r>
      <w:r w:rsidRPr="00EF5616">
        <w:rPr>
          <w:i/>
          <w:sz w:val="24"/>
          <w:lang w:val="ru-RU"/>
        </w:rPr>
        <w:t>сверстников.</w:t>
      </w:r>
    </w:p>
    <w:p w:rsidR="00322F31" w:rsidRDefault="00EF5616">
      <w:pPr>
        <w:pStyle w:val="1"/>
        <w:spacing w:line="240" w:lineRule="auto"/>
        <w:ind w:right="7321"/>
      </w:pPr>
      <w:r>
        <w:t>Механические явления Выпускник научится:</w:t>
      </w:r>
    </w:p>
    <w:p w:rsidR="00322F31" w:rsidRPr="00EF5616" w:rsidRDefault="00EF5616" w:rsidP="000F0589">
      <w:pPr>
        <w:pStyle w:val="a4"/>
        <w:numPr>
          <w:ilvl w:val="1"/>
          <w:numId w:val="106"/>
        </w:numPr>
        <w:tabs>
          <w:tab w:val="left" w:pos="1106"/>
        </w:tabs>
        <w:ind w:right="101" w:firstLine="708"/>
        <w:jc w:val="both"/>
        <w:rPr>
          <w:sz w:val="24"/>
          <w:lang w:val="ru-RU"/>
        </w:rPr>
      </w:pPr>
      <w:r w:rsidRPr="00EF5616">
        <w:rPr>
          <w:sz w:val="24"/>
          <w:lang w:val="ru-RU"/>
        </w:rPr>
        <w:t>распознавать механические явления и объяснять на основе имеющихся знаний основные свойства</w:t>
      </w:r>
      <w:r w:rsidRPr="00EF5616">
        <w:rPr>
          <w:spacing w:val="-16"/>
          <w:sz w:val="24"/>
          <w:lang w:val="ru-RU"/>
        </w:rPr>
        <w:t xml:space="preserve"> </w:t>
      </w:r>
      <w:r w:rsidRPr="00EF5616">
        <w:rPr>
          <w:sz w:val="24"/>
          <w:lang w:val="ru-RU"/>
        </w:rPr>
        <w:t>или</w:t>
      </w:r>
      <w:r w:rsidRPr="00EF5616">
        <w:rPr>
          <w:spacing w:val="-12"/>
          <w:sz w:val="24"/>
          <w:lang w:val="ru-RU"/>
        </w:rPr>
        <w:t xml:space="preserve"> </w:t>
      </w:r>
      <w:r w:rsidRPr="00EF5616">
        <w:rPr>
          <w:sz w:val="24"/>
          <w:lang w:val="ru-RU"/>
        </w:rPr>
        <w:t>условия</w:t>
      </w:r>
      <w:r w:rsidRPr="00EF5616">
        <w:rPr>
          <w:spacing w:val="-15"/>
          <w:sz w:val="24"/>
          <w:lang w:val="ru-RU"/>
        </w:rPr>
        <w:t xml:space="preserve"> </w:t>
      </w:r>
      <w:r w:rsidRPr="00EF5616">
        <w:rPr>
          <w:sz w:val="24"/>
          <w:lang w:val="ru-RU"/>
        </w:rPr>
        <w:t>протекания</w:t>
      </w:r>
      <w:r w:rsidRPr="00EF5616">
        <w:rPr>
          <w:spacing w:val="-15"/>
          <w:sz w:val="24"/>
          <w:lang w:val="ru-RU"/>
        </w:rPr>
        <w:t xml:space="preserve"> </w:t>
      </w:r>
      <w:r w:rsidRPr="00EF5616">
        <w:rPr>
          <w:sz w:val="24"/>
          <w:lang w:val="ru-RU"/>
        </w:rPr>
        <w:t>этих</w:t>
      </w:r>
      <w:r w:rsidRPr="00EF5616">
        <w:rPr>
          <w:spacing w:val="-13"/>
          <w:sz w:val="24"/>
          <w:lang w:val="ru-RU"/>
        </w:rPr>
        <w:t xml:space="preserve"> </w:t>
      </w:r>
      <w:r w:rsidRPr="00EF5616">
        <w:rPr>
          <w:sz w:val="24"/>
          <w:lang w:val="ru-RU"/>
        </w:rPr>
        <w:t>явлений:</w:t>
      </w:r>
      <w:r w:rsidRPr="00EF5616">
        <w:rPr>
          <w:spacing w:val="-15"/>
          <w:sz w:val="24"/>
          <w:lang w:val="ru-RU"/>
        </w:rPr>
        <w:t xml:space="preserve"> </w:t>
      </w:r>
      <w:r w:rsidRPr="00EF5616">
        <w:rPr>
          <w:sz w:val="24"/>
          <w:lang w:val="ru-RU"/>
        </w:rPr>
        <w:t>равномерное</w:t>
      </w:r>
      <w:r w:rsidRPr="00EF5616">
        <w:rPr>
          <w:spacing w:val="-16"/>
          <w:sz w:val="24"/>
          <w:lang w:val="ru-RU"/>
        </w:rPr>
        <w:t xml:space="preserve"> </w:t>
      </w:r>
      <w:r w:rsidRPr="00EF5616">
        <w:rPr>
          <w:sz w:val="24"/>
          <w:lang w:val="ru-RU"/>
        </w:rPr>
        <w:t>и</w:t>
      </w:r>
      <w:r w:rsidRPr="00EF5616">
        <w:rPr>
          <w:spacing w:val="-14"/>
          <w:sz w:val="24"/>
          <w:lang w:val="ru-RU"/>
        </w:rPr>
        <w:t xml:space="preserve"> </w:t>
      </w:r>
      <w:r w:rsidRPr="00EF5616">
        <w:rPr>
          <w:sz w:val="24"/>
          <w:lang w:val="ru-RU"/>
        </w:rPr>
        <w:t>неравномерное</w:t>
      </w:r>
      <w:r w:rsidRPr="00EF5616">
        <w:rPr>
          <w:spacing w:val="-16"/>
          <w:sz w:val="24"/>
          <w:lang w:val="ru-RU"/>
        </w:rPr>
        <w:t xml:space="preserve"> </w:t>
      </w:r>
      <w:r w:rsidRPr="00EF5616">
        <w:rPr>
          <w:sz w:val="24"/>
          <w:lang w:val="ru-RU"/>
        </w:rPr>
        <w:t>движение,</w:t>
      </w:r>
      <w:r w:rsidRPr="00EF5616">
        <w:rPr>
          <w:spacing w:val="-15"/>
          <w:sz w:val="24"/>
          <w:lang w:val="ru-RU"/>
        </w:rPr>
        <w:t xml:space="preserve"> </w:t>
      </w:r>
      <w:r w:rsidRPr="00EF5616">
        <w:rPr>
          <w:sz w:val="24"/>
          <w:lang w:val="ru-RU"/>
        </w:rPr>
        <w:t>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w:t>
      </w:r>
      <w:r w:rsidRPr="00EF5616">
        <w:rPr>
          <w:spacing w:val="-11"/>
          <w:sz w:val="24"/>
          <w:lang w:val="ru-RU"/>
        </w:rPr>
        <w:t xml:space="preserve"> </w:t>
      </w:r>
      <w:r w:rsidRPr="00EF5616">
        <w:rPr>
          <w:sz w:val="24"/>
          <w:lang w:val="ru-RU"/>
        </w:rPr>
        <w:t>(звук);</w:t>
      </w:r>
    </w:p>
    <w:p w:rsidR="00322F31" w:rsidRPr="00EF5616" w:rsidRDefault="00EF5616" w:rsidP="000F0589">
      <w:pPr>
        <w:pStyle w:val="a4"/>
        <w:numPr>
          <w:ilvl w:val="1"/>
          <w:numId w:val="106"/>
        </w:numPr>
        <w:tabs>
          <w:tab w:val="left" w:pos="1106"/>
        </w:tabs>
        <w:spacing w:before="5"/>
        <w:ind w:right="100" w:firstLine="708"/>
        <w:jc w:val="both"/>
        <w:rPr>
          <w:sz w:val="24"/>
          <w:lang w:val="ru-RU"/>
        </w:rPr>
      </w:pPr>
      <w:r w:rsidRPr="00EF5616">
        <w:rPr>
          <w:sz w:val="24"/>
          <w:lang w:val="ru-RU"/>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w:t>
      </w:r>
      <w:r w:rsidRPr="00EF5616">
        <w:rPr>
          <w:spacing w:val="-7"/>
          <w:sz w:val="24"/>
          <w:lang w:val="ru-RU"/>
        </w:rPr>
        <w:t xml:space="preserve"> </w:t>
      </w:r>
      <w:r w:rsidRPr="00EF5616">
        <w:rPr>
          <w:sz w:val="24"/>
          <w:lang w:val="ru-RU"/>
        </w:rPr>
        <w:t>потенциальная</w:t>
      </w:r>
      <w:r w:rsidRPr="00EF5616">
        <w:rPr>
          <w:spacing w:val="-10"/>
          <w:sz w:val="24"/>
          <w:lang w:val="ru-RU"/>
        </w:rPr>
        <w:t xml:space="preserve"> </w:t>
      </w:r>
      <w:r w:rsidRPr="00EF5616">
        <w:rPr>
          <w:sz w:val="24"/>
          <w:lang w:val="ru-RU"/>
        </w:rPr>
        <w:t>энергия,</w:t>
      </w:r>
      <w:r w:rsidRPr="00EF5616">
        <w:rPr>
          <w:spacing w:val="-7"/>
          <w:sz w:val="24"/>
          <w:lang w:val="ru-RU"/>
        </w:rPr>
        <w:t xml:space="preserve"> </w:t>
      </w:r>
      <w:r w:rsidRPr="00EF5616">
        <w:rPr>
          <w:sz w:val="24"/>
          <w:lang w:val="ru-RU"/>
        </w:rPr>
        <w:t>механическая</w:t>
      </w:r>
      <w:r w:rsidRPr="00EF5616">
        <w:rPr>
          <w:spacing w:val="-7"/>
          <w:sz w:val="24"/>
          <w:lang w:val="ru-RU"/>
        </w:rPr>
        <w:t xml:space="preserve"> </w:t>
      </w:r>
      <w:r w:rsidRPr="00EF5616">
        <w:rPr>
          <w:sz w:val="24"/>
          <w:lang w:val="ru-RU"/>
        </w:rPr>
        <w:t>работа,</w:t>
      </w:r>
      <w:r w:rsidRPr="00EF5616">
        <w:rPr>
          <w:spacing w:val="-8"/>
          <w:sz w:val="24"/>
          <w:lang w:val="ru-RU"/>
        </w:rPr>
        <w:t xml:space="preserve"> </w:t>
      </w:r>
      <w:r w:rsidRPr="00EF5616">
        <w:rPr>
          <w:sz w:val="24"/>
          <w:lang w:val="ru-RU"/>
        </w:rPr>
        <w:t>механическая</w:t>
      </w:r>
      <w:r w:rsidRPr="00EF5616">
        <w:rPr>
          <w:spacing w:val="-7"/>
          <w:sz w:val="24"/>
          <w:lang w:val="ru-RU"/>
        </w:rPr>
        <w:t xml:space="preserve"> </w:t>
      </w:r>
      <w:r w:rsidRPr="00EF5616">
        <w:rPr>
          <w:sz w:val="24"/>
          <w:lang w:val="ru-RU"/>
        </w:rPr>
        <w:t>мощность,</w:t>
      </w:r>
      <w:r w:rsidRPr="00EF5616">
        <w:rPr>
          <w:spacing w:val="-8"/>
          <w:sz w:val="24"/>
          <w:lang w:val="ru-RU"/>
        </w:rPr>
        <w:t xml:space="preserve"> </w:t>
      </w:r>
      <w:r w:rsidRPr="00EF5616">
        <w:rPr>
          <w:sz w:val="24"/>
          <w:lang w:val="ru-RU"/>
        </w:rPr>
        <w:t>КПД</w:t>
      </w:r>
      <w:r w:rsidRPr="00EF5616">
        <w:rPr>
          <w:spacing w:val="-10"/>
          <w:sz w:val="24"/>
          <w:lang w:val="ru-RU"/>
        </w:rPr>
        <w:t xml:space="preserve"> </w:t>
      </w:r>
      <w:r w:rsidRPr="00EF5616">
        <w:rPr>
          <w:sz w:val="24"/>
          <w:lang w:val="ru-RU"/>
        </w:rPr>
        <w:t>при</w:t>
      </w:r>
      <w:r w:rsidRPr="00EF5616">
        <w:rPr>
          <w:spacing w:val="-7"/>
          <w:sz w:val="24"/>
          <w:lang w:val="ru-RU"/>
        </w:rPr>
        <w:t xml:space="preserve"> </w:t>
      </w:r>
      <w:r w:rsidRPr="00EF5616">
        <w:rPr>
          <w:sz w:val="24"/>
          <w:lang w:val="ru-RU"/>
        </w:rPr>
        <w:t>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w:t>
      </w:r>
      <w:r w:rsidRPr="00EF5616">
        <w:rPr>
          <w:spacing w:val="-24"/>
          <w:sz w:val="24"/>
          <w:lang w:val="ru-RU"/>
        </w:rPr>
        <w:t xml:space="preserve"> </w:t>
      </w:r>
      <w:r w:rsidRPr="00EF5616">
        <w:rPr>
          <w:sz w:val="24"/>
          <w:lang w:val="ru-RU"/>
        </w:rPr>
        <w:t>величины;</w:t>
      </w:r>
    </w:p>
    <w:p w:rsidR="00322F31" w:rsidRPr="00EF5616" w:rsidRDefault="00EF5616" w:rsidP="000F0589">
      <w:pPr>
        <w:pStyle w:val="a4"/>
        <w:numPr>
          <w:ilvl w:val="1"/>
          <w:numId w:val="106"/>
        </w:numPr>
        <w:tabs>
          <w:tab w:val="left" w:pos="1106"/>
        </w:tabs>
        <w:spacing w:before="2"/>
        <w:ind w:right="101" w:firstLine="708"/>
        <w:jc w:val="both"/>
        <w:rPr>
          <w:sz w:val="24"/>
          <w:lang w:val="ru-RU"/>
        </w:rPr>
      </w:pPr>
      <w:r w:rsidRPr="00EF5616">
        <w:rPr>
          <w:sz w:val="24"/>
          <w:lang w:val="ru-RU"/>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w:t>
      </w:r>
      <w:r>
        <w:rPr>
          <w:sz w:val="24"/>
        </w:rPr>
        <w:t>I</w:t>
      </w:r>
      <w:r w:rsidRPr="00EF5616">
        <w:rPr>
          <w:sz w:val="24"/>
          <w:lang w:val="ru-RU"/>
        </w:rPr>
        <w:t xml:space="preserve">, </w:t>
      </w:r>
      <w:r>
        <w:rPr>
          <w:sz w:val="24"/>
        </w:rPr>
        <w:t>II</w:t>
      </w:r>
      <w:r w:rsidRPr="00EF5616">
        <w:rPr>
          <w:sz w:val="24"/>
          <w:lang w:val="ru-RU"/>
        </w:rPr>
        <w:t xml:space="preserve"> и </w:t>
      </w:r>
      <w:r>
        <w:rPr>
          <w:sz w:val="24"/>
        </w:rPr>
        <w:t>III</w:t>
      </w:r>
      <w:r w:rsidRPr="00EF5616">
        <w:rPr>
          <w:sz w:val="24"/>
          <w:lang w:val="ru-RU"/>
        </w:rPr>
        <w:t xml:space="preserve">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w:t>
      </w:r>
      <w:r w:rsidRPr="00EF5616">
        <w:rPr>
          <w:spacing w:val="-6"/>
          <w:sz w:val="24"/>
          <w:lang w:val="ru-RU"/>
        </w:rPr>
        <w:t xml:space="preserve"> </w:t>
      </w:r>
      <w:r w:rsidRPr="00EF5616">
        <w:rPr>
          <w:sz w:val="24"/>
          <w:lang w:val="ru-RU"/>
        </w:rPr>
        <w:t>выражение;</w:t>
      </w:r>
    </w:p>
    <w:p w:rsidR="00322F31" w:rsidRPr="00EF5616" w:rsidRDefault="00EF5616" w:rsidP="000F0589">
      <w:pPr>
        <w:pStyle w:val="a4"/>
        <w:numPr>
          <w:ilvl w:val="1"/>
          <w:numId w:val="106"/>
        </w:numPr>
        <w:tabs>
          <w:tab w:val="left" w:pos="1106"/>
        </w:tabs>
        <w:spacing w:before="5" w:line="237" w:lineRule="auto"/>
        <w:ind w:right="106" w:firstLine="708"/>
        <w:jc w:val="both"/>
        <w:rPr>
          <w:sz w:val="24"/>
          <w:lang w:val="ru-RU"/>
        </w:rPr>
      </w:pPr>
      <w:r w:rsidRPr="00EF5616">
        <w:rPr>
          <w:sz w:val="24"/>
          <w:lang w:val="ru-RU"/>
        </w:rPr>
        <w:t>различать основные признаки изученных физических моделей: материальная точка, инерциальная система</w:t>
      </w:r>
      <w:r w:rsidRPr="00EF5616">
        <w:rPr>
          <w:spacing w:val="-10"/>
          <w:sz w:val="24"/>
          <w:lang w:val="ru-RU"/>
        </w:rPr>
        <w:t xml:space="preserve"> </w:t>
      </w:r>
      <w:r w:rsidRPr="00EF5616">
        <w:rPr>
          <w:sz w:val="24"/>
          <w:lang w:val="ru-RU"/>
        </w:rPr>
        <w:t>отсчета;</w:t>
      </w:r>
    </w:p>
    <w:p w:rsidR="00322F31" w:rsidRPr="00EF5616" w:rsidRDefault="00EF5616" w:rsidP="000F0589">
      <w:pPr>
        <w:pStyle w:val="a4"/>
        <w:numPr>
          <w:ilvl w:val="1"/>
          <w:numId w:val="106"/>
        </w:numPr>
        <w:tabs>
          <w:tab w:val="left" w:pos="1106"/>
        </w:tabs>
        <w:spacing w:before="2"/>
        <w:ind w:right="102" w:firstLine="708"/>
        <w:jc w:val="both"/>
        <w:rPr>
          <w:sz w:val="24"/>
          <w:lang w:val="ru-RU"/>
        </w:rPr>
      </w:pPr>
      <w:r w:rsidRPr="00EF5616">
        <w:rPr>
          <w:sz w:val="24"/>
          <w:lang w:val="ru-RU"/>
        </w:rPr>
        <w:t xml:space="preserve">решать задачи, используя физические законы (закон сохранения энергии, закон всемирного тяготения, принцип суперпозиции сил, </w:t>
      </w:r>
      <w:r>
        <w:rPr>
          <w:spacing w:val="-3"/>
          <w:sz w:val="24"/>
        </w:rPr>
        <w:t>I</w:t>
      </w:r>
      <w:r w:rsidRPr="00EF5616">
        <w:rPr>
          <w:spacing w:val="-3"/>
          <w:sz w:val="24"/>
          <w:lang w:val="ru-RU"/>
        </w:rPr>
        <w:t xml:space="preserve">, </w:t>
      </w:r>
      <w:r>
        <w:rPr>
          <w:sz w:val="24"/>
        </w:rPr>
        <w:t>II</w:t>
      </w:r>
      <w:r w:rsidRPr="00EF5616">
        <w:rPr>
          <w:sz w:val="24"/>
          <w:lang w:val="ru-RU"/>
        </w:rPr>
        <w:t xml:space="preserve"> и </w:t>
      </w:r>
      <w:r>
        <w:rPr>
          <w:sz w:val="24"/>
        </w:rPr>
        <w:t>III</w:t>
      </w:r>
      <w:r w:rsidRPr="00EF5616">
        <w:rPr>
          <w:sz w:val="24"/>
          <w:lang w:val="ru-RU"/>
        </w:rPr>
        <w:t xml:space="preserve"> законы Ньютона, закон сохранения импульса, закон Гука,</w:t>
      </w:r>
      <w:r w:rsidRPr="00EF5616">
        <w:rPr>
          <w:spacing w:val="-18"/>
          <w:sz w:val="24"/>
          <w:lang w:val="ru-RU"/>
        </w:rPr>
        <w:t xml:space="preserve"> </w:t>
      </w:r>
      <w:r w:rsidRPr="00EF5616">
        <w:rPr>
          <w:sz w:val="24"/>
          <w:lang w:val="ru-RU"/>
        </w:rPr>
        <w:t>закон</w:t>
      </w:r>
      <w:r w:rsidRPr="00EF5616">
        <w:rPr>
          <w:spacing w:val="-17"/>
          <w:sz w:val="24"/>
          <w:lang w:val="ru-RU"/>
        </w:rPr>
        <w:t xml:space="preserve"> </w:t>
      </w:r>
      <w:r w:rsidRPr="00EF5616">
        <w:rPr>
          <w:sz w:val="24"/>
          <w:lang w:val="ru-RU"/>
        </w:rPr>
        <w:t>Паскаля,</w:t>
      </w:r>
      <w:r w:rsidRPr="00EF5616">
        <w:rPr>
          <w:spacing w:val="-18"/>
          <w:sz w:val="24"/>
          <w:lang w:val="ru-RU"/>
        </w:rPr>
        <w:t xml:space="preserve"> </w:t>
      </w:r>
      <w:r w:rsidRPr="00EF5616">
        <w:rPr>
          <w:sz w:val="24"/>
          <w:lang w:val="ru-RU"/>
        </w:rPr>
        <w:t>закон</w:t>
      </w:r>
      <w:r w:rsidRPr="00EF5616">
        <w:rPr>
          <w:spacing w:val="-17"/>
          <w:sz w:val="24"/>
          <w:lang w:val="ru-RU"/>
        </w:rPr>
        <w:t xml:space="preserve"> </w:t>
      </w:r>
      <w:r w:rsidRPr="00EF5616">
        <w:rPr>
          <w:sz w:val="24"/>
          <w:lang w:val="ru-RU"/>
        </w:rPr>
        <w:t>Архимеда)</w:t>
      </w:r>
      <w:r w:rsidRPr="00EF5616">
        <w:rPr>
          <w:spacing w:val="-19"/>
          <w:sz w:val="24"/>
          <w:lang w:val="ru-RU"/>
        </w:rPr>
        <w:t xml:space="preserve"> </w:t>
      </w:r>
      <w:r w:rsidRPr="00EF5616">
        <w:rPr>
          <w:sz w:val="24"/>
          <w:lang w:val="ru-RU"/>
        </w:rPr>
        <w:t>и</w:t>
      </w:r>
      <w:r w:rsidRPr="00EF5616">
        <w:rPr>
          <w:spacing w:val="-17"/>
          <w:sz w:val="24"/>
          <w:lang w:val="ru-RU"/>
        </w:rPr>
        <w:t xml:space="preserve"> </w:t>
      </w:r>
      <w:r w:rsidRPr="00EF5616">
        <w:rPr>
          <w:sz w:val="24"/>
          <w:lang w:val="ru-RU"/>
        </w:rPr>
        <w:t>формулы,</w:t>
      </w:r>
      <w:r w:rsidRPr="00EF5616">
        <w:rPr>
          <w:spacing w:val="-18"/>
          <w:sz w:val="24"/>
          <w:lang w:val="ru-RU"/>
        </w:rPr>
        <w:t xml:space="preserve"> </w:t>
      </w:r>
      <w:r w:rsidRPr="00EF5616">
        <w:rPr>
          <w:sz w:val="24"/>
          <w:lang w:val="ru-RU"/>
        </w:rPr>
        <w:t>связывающие</w:t>
      </w:r>
      <w:r w:rsidRPr="00EF5616">
        <w:rPr>
          <w:spacing w:val="-19"/>
          <w:sz w:val="24"/>
          <w:lang w:val="ru-RU"/>
        </w:rPr>
        <w:t xml:space="preserve"> </w:t>
      </w:r>
      <w:r w:rsidRPr="00EF5616">
        <w:rPr>
          <w:sz w:val="24"/>
          <w:lang w:val="ru-RU"/>
        </w:rPr>
        <w:t>физические</w:t>
      </w:r>
      <w:r w:rsidRPr="00EF5616">
        <w:rPr>
          <w:spacing w:val="-19"/>
          <w:sz w:val="24"/>
          <w:lang w:val="ru-RU"/>
        </w:rPr>
        <w:t xml:space="preserve"> </w:t>
      </w:r>
      <w:r w:rsidRPr="00EF5616">
        <w:rPr>
          <w:sz w:val="24"/>
          <w:lang w:val="ru-RU"/>
        </w:rPr>
        <w:t>величины</w:t>
      </w:r>
      <w:r w:rsidRPr="00EF5616">
        <w:rPr>
          <w:spacing w:val="-18"/>
          <w:sz w:val="24"/>
          <w:lang w:val="ru-RU"/>
        </w:rPr>
        <w:t xml:space="preserve"> </w:t>
      </w:r>
      <w:r w:rsidRPr="00EF5616">
        <w:rPr>
          <w:sz w:val="24"/>
          <w:lang w:val="ru-RU"/>
        </w:rPr>
        <w:t>(путь,</w:t>
      </w:r>
      <w:r w:rsidRPr="00EF5616">
        <w:rPr>
          <w:spacing w:val="-15"/>
          <w:sz w:val="24"/>
          <w:lang w:val="ru-RU"/>
        </w:rPr>
        <w:t xml:space="preserve"> </w:t>
      </w:r>
      <w:r w:rsidRPr="00EF5616">
        <w:rPr>
          <w:sz w:val="24"/>
          <w:lang w:val="ru-RU"/>
        </w:rPr>
        <w:t>скорость, ускорение, масса тела, плотность вещества, сила, давление, импульс тела, кинетическая энергия, потенциальная</w:t>
      </w:r>
      <w:r w:rsidRPr="00EF5616">
        <w:rPr>
          <w:spacing w:val="-14"/>
          <w:sz w:val="24"/>
          <w:lang w:val="ru-RU"/>
        </w:rPr>
        <w:t xml:space="preserve"> </w:t>
      </w:r>
      <w:r w:rsidRPr="00EF5616">
        <w:rPr>
          <w:sz w:val="24"/>
          <w:lang w:val="ru-RU"/>
        </w:rPr>
        <w:t>энергия,</w:t>
      </w:r>
      <w:r w:rsidRPr="00EF5616">
        <w:rPr>
          <w:spacing w:val="-17"/>
          <w:sz w:val="24"/>
          <w:lang w:val="ru-RU"/>
        </w:rPr>
        <w:t xml:space="preserve"> </w:t>
      </w:r>
      <w:r w:rsidRPr="00EF5616">
        <w:rPr>
          <w:sz w:val="24"/>
          <w:lang w:val="ru-RU"/>
        </w:rPr>
        <w:t>механическая</w:t>
      </w:r>
      <w:r w:rsidRPr="00EF5616">
        <w:rPr>
          <w:spacing w:val="-14"/>
          <w:sz w:val="24"/>
          <w:lang w:val="ru-RU"/>
        </w:rPr>
        <w:t xml:space="preserve"> </w:t>
      </w:r>
      <w:r w:rsidRPr="00EF5616">
        <w:rPr>
          <w:sz w:val="24"/>
          <w:lang w:val="ru-RU"/>
        </w:rPr>
        <w:t>работа,</w:t>
      </w:r>
      <w:r w:rsidRPr="00EF5616">
        <w:rPr>
          <w:spacing w:val="-14"/>
          <w:sz w:val="24"/>
          <w:lang w:val="ru-RU"/>
        </w:rPr>
        <w:t xml:space="preserve"> </w:t>
      </w:r>
      <w:r w:rsidRPr="00EF5616">
        <w:rPr>
          <w:sz w:val="24"/>
          <w:lang w:val="ru-RU"/>
        </w:rPr>
        <w:t>механическая</w:t>
      </w:r>
      <w:r w:rsidRPr="00EF5616">
        <w:rPr>
          <w:spacing w:val="-14"/>
          <w:sz w:val="24"/>
          <w:lang w:val="ru-RU"/>
        </w:rPr>
        <w:t xml:space="preserve"> </w:t>
      </w:r>
      <w:r w:rsidRPr="00EF5616">
        <w:rPr>
          <w:sz w:val="24"/>
          <w:lang w:val="ru-RU"/>
        </w:rPr>
        <w:t>мощность,</w:t>
      </w:r>
      <w:r w:rsidRPr="00EF5616">
        <w:rPr>
          <w:spacing w:val="-17"/>
          <w:sz w:val="24"/>
          <w:lang w:val="ru-RU"/>
        </w:rPr>
        <w:t xml:space="preserve"> </w:t>
      </w:r>
      <w:r w:rsidRPr="00EF5616">
        <w:rPr>
          <w:sz w:val="24"/>
          <w:lang w:val="ru-RU"/>
        </w:rPr>
        <w:t>КПД</w:t>
      </w:r>
      <w:r w:rsidRPr="00EF5616">
        <w:rPr>
          <w:spacing w:val="-15"/>
          <w:sz w:val="24"/>
          <w:lang w:val="ru-RU"/>
        </w:rPr>
        <w:t xml:space="preserve"> </w:t>
      </w:r>
      <w:r w:rsidRPr="00EF5616">
        <w:rPr>
          <w:sz w:val="24"/>
          <w:lang w:val="ru-RU"/>
        </w:rPr>
        <w:t>простого</w:t>
      </w:r>
      <w:r w:rsidRPr="00EF5616">
        <w:rPr>
          <w:spacing w:val="-14"/>
          <w:sz w:val="24"/>
          <w:lang w:val="ru-RU"/>
        </w:rPr>
        <w:t xml:space="preserve"> </w:t>
      </w:r>
      <w:r w:rsidRPr="00EF5616">
        <w:rPr>
          <w:sz w:val="24"/>
          <w:lang w:val="ru-RU"/>
        </w:rPr>
        <w:t>механизма,</w:t>
      </w:r>
      <w:r w:rsidRPr="00EF5616">
        <w:rPr>
          <w:spacing w:val="-14"/>
          <w:sz w:val="24"/>
          <w:lang w:val="ru-RU"/>
        </w:rPr>
        <w:t xml:space="preserve"> </w:t>
      </w:r>
      <w:r w:rsidRPr="00EF5616">
        <w:rPr>
          <w:sz w:val="24"/>
          <w:lang w:val="ru-RU"/>
        </w:rPr>
        <w:t>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w:t>
      </w:r>
      <w:r w:rsidRPr="00EF5616">
        <w:rPr>
          <w:spacing w:val="-5"/>
          <w:sz w:val="24"/>
          <w:lang w:val="ru-RU"/>
        </w:rPr>
        <w:t xml:space="preserve"> </w:t>
      </w:r>
      <w:r w:rsidRPr="00EF5616">
        <w:rPr>
          <w:sz w:val="24"/>
          <w:lang w:val="ru-RU"/>
        </w:rPr>
        <w:t>физические</w:t>
      </w:r>
      <w:r w:rsidRPr="00EF5616">
        <w:rPr>
          <w:spacing w:val="-6"/>
          <w:sz w:val="24"/>
          <w:lang w:val="ru-RU"/>
        </w:rPr>
        <w:t xml:space="preserve"> </w:t>
      </w:r>
      <w:r w:rsidRPr="00EF5616">
        <w:rPr>
          <w:sz w:val="24"/>
          <w:lang w:val="ru-RU"/>
        </w:rPr>
        <w:t>величины,</w:t>
      </w:r>
      <w:r w:rsidRPr="00EF5616">
        <w:rPr>
          <w:spacing w:val="-6"/>
          <w:sz w:val="24"/>
          <w:lang w:val="ru-RU"/>
        </w:rPr>
        <w:t xml:space="preserve"> </w:t>
      </w:r>
      <w:r w:rsidRPr="00EF5616">
        <w:rPr>
          <w:sz w:val="24"/>
          <w:lang w:val="ru-RU"/>
        </w:rPr>
        <w:t>законы</w:t>
      </w:r>
      <w:r w:rsidRPr="00EF5616">
        <w:rPr>
          <w:spacing w:val="-8"/>
          <w:sz w:val="24"/>
          <w:lang w:val="ru-RU"/>
        </w:rPr>
        <w:t xml:space="preserve"> </w:t>
      </w:r>
      <w:r w:rsidRPr="00EF5616">
        <w:rPr>
          <w:sz w:val="24"/>
          <w:lang w:val="ru-RU"/>
        </w:rPr>
        <w:t>и</w:t>
      </w:r>
      <w:r w:rsidRPr="00EF5616">
        <w:rPr>
          <w:spacing w:val="-5"/>
          <w:sz w:val="24"/>
          <w:lang w:val="ru-RU"/>
        </w:rPr>
        <w:t xml:space="preserve"> </w:t>
      </w:r>
      <w:r w:rsidRPr="00EF5616">
        <w:rPr>
          <w:sz w:val="24"/>
          <w:lang w:val="ru-RU"/>
        </w:rPr>
        <w:t>формулы,</w:t>
      </w:r>
      <w:r w:rsidRPr="00EF5616">
        <w:rPr>
          <w:spacing w:val="-6"/>
          <w:sz w:val="24"/>
          <w:lang w:val="ru-RU"/>
        </w:rPr>
        <w:t xml:space="preserve"> </w:t>
      </w:r>
      <w:r w:rsidRPr="00EF5616">
        <w:rPr>
          <w:sz w:val="24"/>
          <w:lang w:val="ru-RU"/>
        </w:rPr>
        <w:t>необходимые</w:t>
      </w:r>
      <w:r w:rsidRPr="00EF5616">
        <w:rPr>
          <w:spacing w:val="-6"/>
          <w:sz w:val="24"/>
          <w:lang w:val="ru-RU"/>
        </w:rPr>
        <w:t xml:space="preserve"> </w:t>
      </w:r>
      <w:r w:rsidRPr="00EF5616">
        <w:rPr>
          <w:sz w:val="24"/>
          <w:lang w:val="ru-RU"/>
        </w:rPr>
        <w:t>для</w:t>
      </w:r>
      <w:r w:rsidRPr="00EF5616">
        <w:rPr>
          <w:spacing w:val="-6"/>
          <w:sz w:val="24"/>
          <w:lang w:val="ru-RU"/>
        </w:rPr>
        <w:t xml:space="preserve"> </w:t>
      </w:r>
      <w:r w:rsidRPr="00EF5616">
        <w:rPr>
          <w:sz w:val="24"/>
          <w:lang w:val="ru-RU"/>
        </w:rPr>
        <w:t>ее</w:t>
      </w:r>
      <w:r w:rsidRPr="00EF5616">
        <w:rPr>
          <w:spacing w:val="-6"/>
          <w:sz w:val="24"/>
          <w:lang w:val="ru-RU"/>
        </w:rPr>
        <w:t xml:space="preserve"> </w:t>
      </w:r>
      <w:r w:rsidRPr="00EF5616">
        <w:rPr>
          <w:sz w:val="24"/>
          <w:lang w:val="ru-RU"/>
        </w:rPr>
        <w:t>решения,</w:t>
      </w:r>
      <w:r w:rsidRPr="00EF5616">
        <w:rPr>
          <w:spacing w:val="-6"/>
          <w:sz w:val="24"/>
          <w:lang w:val="ru-RU"/>
        </w:rPr>
        <w:t xml:space="preserve"> </w:t>
      </w:r>
      <w:r w:rsidRPr="00EF5616">
        <w:rPr>
          <w:sz w:val="24"/>
          <w:lang w:val="ru-RU"/>
        </w:rPr>
        <w:t>проводить</w:t>
      </w:r>
      <w:r w:rsidRPr="00EF5616">
        <w:rPr>
          <w:spacing w:val="-5"/>
          <w:sz w:val="24"/>
          <w:lang w:val="ru-RU"/>
        </w:rPr>
        <w:t xml:space="preserve"> </w:t>
      </w:r>
      <w:r w:rsidRPr="00EF5616">
        <w:rPr>
          <w:sz w:val="24"/>
          <w:lang w:val="ru-RU"/>
        </w:rPr>
        <w:t>расчеты и оценивать реальность полученного значения физической</w:t>
      </w:r>
      <w:r w:rsidRPr="00EF5616">
        <w:rPr>
          <w:spacing w:val="-14"/>
          <w:sz w:val="24"/>
          <w:lang w:val="ru-RU"/>
        </w:rPr>
        <w:t xml:space="preserve"> </w:t>
      </w:r>
      <w:r w:rsidRPr="00EF5616">
        <w:rPr>
          <w:sz w:val="24"/>
          <w:lang w:val="ru-RU"/>
        </w:rPr>
        <w:t>величины.</w:t>
      </w:r>
    </w:p>
    <w:p w:rsidR="00322F31" w:rsidRDefault="00EF5616">
      <w:pPr>
        <w:pStyle w:val="1"/>
        <w:spacing w:before="5" w:line="275" w:lineRule="exact"/>
      </w:pPr>
      <w:r>
        <w:t>Выпускник получит возможность научиться:</w:t>
      </w:r>
    </w:p>
    <w:p w:rsidR="00322F31" w:rsidRPr="00EF5616" w:rsidRDefault="00EF5616" w:rsidP="000F0589">
      <w:pPr>
        <w:pStyle w:val="a4"/>
        <w:numPr>
          <w:ilvl w:val="1"/>
          <w:numId w:val="106"/>
        </w:numPr>
        <w:tabs>
          <w:tab w:val="left" w:pos="1106"/>
        </w:tabs>
        <w:ind w:right="100" w:firstLine="708"/>
        <w:jc w:val="both"/>
        <w:rPr>
          <w:i/>
          <w:sz w:val="24"/>
          <w:lang w:val="ru-RU"/>
        </w:rPr>
      </w:pPr>
      <w:r w:rsidRPr="00EF5616">
        <w:rPr>
          <w:i/>
          <w:sz w:val="24"/>
          <w:lang w:val="ru-RU"/>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r w:rsidRPr="00EF5616">
        <w:rPr>
          <w:i/>
          <w:spacing w:val="-42"/>
          <w:sz w:val="24"/>
          <w:lang w:val="ru-RU"/>
        </w:rPr>
        <w:t xml:space="preserve"> </w:t>
      </w:r>
      <w:r w:rsidRPr="00EF5616">
        <w:rPr>
          <w:i/>
          <w:sz w:val="24"/>
          <w:lang w:val="ru-RU"/>
        </w:rPr>
        <w:t>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w:t>
      </w:r>
      <w:r w:rsidRPr="00EF5616">
        <w:rPr>
          <w:i/>
          <w:spacing w:val="-5"/>
          <w:sz w:val="24"/>
          <w:lang w:val="ru-RU"/>
        </w:rPr>
        <w:t xml:space="preserve"> </w:t>
      </w:r>
      <w:r w:rsidRPr="00EF5616">
        <w:rPr>
          <w:i/>
          <w:sz w:val="24"/>
          <w:lang w:val="ru-RU"/>
        </w:rPr>
        <w:t>пространств;</w:t>
      </w:r>
    </w:p>
    <w:p w:rsidR="00322F31" w:rsidRPr="00EF5616" w:rsidRDefault="00EF5616" w:rsidP="000F0589">
      <w:pPr>
        <w:pStyle w:val="a4"/>
        <w:numPr>
          <w:ilvl w:val="1"/>
          <w:numId w:val="106"/>
        </w:numPr>
        <w:tabs>
          <w:tab w:val="left" w:pos="1106"/>
        </w:tabs>
        <w:spacing w:before="3"/>
        <w:ind w:right="102" w:firstLine="708"/>
        <w:jc w:val="both"/>
        <w:rPr>
          <w:i/>
          <w:sz w:val="24"/>
          <w:lang w:val="ru-RU"/>
        </w:rPr>
      </w:pPr>
      <w:r w:rsidRPr="00EF5616">
        <w:rPr>
          <w:i/>
          <w:sz w:val="24"/>
          <w:lang w:val="ru-RU"/>
        </w:rPr>
        <w:t>различать границы применимости физических законов, понимать всеобщий характер фундаментальных</w:t>
      </w:r>
      <w:r w:rsidRPr="00EF5616">
        <w:rPr>
          <w:i/>
          <w:spacing w:val="-13"/>
          <w:sz w:val="24"/>
          <w:lang w:val="ru-RU"/>
        </w:rPr>
        <w:t xml:space="preserve"> </w:t>
      </w:r>
      <w:r w:rsidRPr="00EF5616">
        <w:rPr>
          <w:i/>
          <w:sz w:val="24"/>
          <w:lang w:val="ru-RU"/>
        </w:rPr>
        <w:t>законов</w:t>
      </w:r>
      <w:r w:rsidRPr="00EF5616">
        <w:rPr>
          <w:i/>
          <w:spacing w:val="-11"/>
          <w:sz w:val="24"/>
          <w:lang w:val="ru-RU"/>
        </w:rPr>
        <w:t xml:space="preserve"> </w:t>
      </w:r>
      <w:r w:rsidRPr="00EF5616">
        <w:rPr>
          <w:i/>
          <w:sz w:val="24"/>
          <w:lang w:val="ru-RU"/>
        </w:rPr>
        <w:t>(закон</w:t>
      </w:r>
      <w:r w:rsidRPr="00EF5616">
        <w:rPr>
          <w:i/>
          <w:spacing w:val="-11"/>
          <w:sz w:val="24"/>
          <w:lang w:val="ru-RU"/>
        </w:rPr>
        <w:t xml:space="preserve"> </w:t>
      </w:r>
      <w:r w:rsidRPr="00EF5616">
        <w:rPr>
          <w:i/>
          <w:sz w:val="24"/>
          <w:lang w:val="ru-RU"/>
        </w:rPr>
        <w:t>сохранения</w:t>
      </w:r>
      <w:r w:rsidRPr="00EF5616">
        <w:rPr>
          <w:i/>
          <w:spacing w:val="-13"/>
          <w:sz w:val="24"/>
          <w:lang w:val="ru-RU"/>
        </w:rPr>
        <w:t xml:space="preserve"> </w:t>
      </w:r>
      <w:r w:rsidRPr="00EF5616">
        <w:rPr>
          <w:i/>
          <w:sz w:val="24"/>
          <w:lang w:val="ru-RU"/>
        </w:rPr>
        <w:t>механической</w:t>
      </w:r>
      <w:r w:rsidRPr="00EF5616">
        <w:rPr>
          <w:i/>
          <w:spacing w:val="-12"/>
          <w:sz w:val="24"/>
          <w:lang w:val="ru-RU"/>
        </w:rPr>
        <w:t xml:space="preserve"> </w:t>
      </w:r>
      <w:r w:rsidRPr="00EF5616">
        <w:rPr>
          <w:i/>
          <w:sz w:val="24"/>
          <w:lang w:val="ru-RU"/>
        </w:rPr>
        <w:t>энергии,</w:t>
      </w:r>
      <w:r w:rsidRPr="00EF5616">
        <w:rPr>
          <w:i/>
          <w:spacing w:val="-10"/>
          <w:sz w:val="24"/>
          <w:lang w:val="ru-RU"/>
        </w:rPr>
        <w:t xml:space="preserve"> </w:t>
      </w:r>
      <w:r w:rsidRPr="00EF5616">
        <w:rPr>
          <w:i/>
          <w:sz w:val="24"/>
          <w:lang w:val="ru-RU"/>
        </w:rPr>
        <w:t>закон</w:t>
      </w:r>
      <w:r w:rsidRPr="00EF5616">
        <w:rPr>
          <w:i/>
          <w:spacing w:val="-11"/>
          <w:sz w:val="24"/>
          <w:lang w:val="ru-RU"/>
        </w:rPr>
        <w:t xml:space="preserve"> </w:t>
      </w:r>
      <w:r w:rsidRPr="00EF5616">
        <w:rPr>
          <w:i/>
          <w:sz w:val="24"/>
          <w:lang w:val="ru-RU"/>
        </w:rPr>
        <w:t>сохранения</w:t>
      </w:r>
      <w:r w:rsidRPr="00EF5616">
        <w:rPr>
          <w:i/>
          <w:spacing w:val="-13"/>
          <w:sz w:val="24"/>
          <w:lang w:val="ru-RU"/>
        </w:rPr>
        <w:t xml:space="preserve"> </w:t>
      </w:r>
      <w:r w:rsidRPr="00EF5616">
        <w:rPr>
          <w:i/>
          <w:sz w:val="24"/>
          <w:lang w:val="ru-RU"/>
        </w:rPr>
        <w:t>импульса,</w:t>
      </w:r>
      <w:r w:rsidRPr="00EF5616">
        <w:rPr>
          <w:i/>
          <w:spacing w:val="-12"/>
          <w:sz w:val="24"/>
          <w:lang w:val="ru-RU"/>
        </w:rPr>
        <w:t xml:space="preserve"> </w:t>
      </w:r>
      <w:r w:rsidRPr="00EF5616">
        <w:rPr>
          <w:i/>
          <w:sz w:val="24"/>
          <w:lang w:val="ru-RU"/>
        </w:rPr>
        <w:t>закон</w:t>
      </w:r>
    </w:p>
    <w:p w:rsidR="00322F31" w:rsidRPr="00EF5616" w:rsidRDefault="00322F31">
      <w:pPr>
        <w:jc w:val="both"/>
        <w:rPr>
          <w:sz w:val="24"/>
          <w:lang w:val="ru-RU"/>
        </w:rPr>
        <w:sectPr w:rsidR="00322F31" w:rsidRPr="00EF5616">
          <w:headerReference w:type="default" r:id="rId59"/>
          <w:pgSz w:w="11910" w:h="16840"/>
          <w:pgMar w:top="0" w:right="460" w:bottom="1400" w:left="740" w:header="0" w:footer="1175" w:gutter="0"/>
          <w:cols w:space="720"/>
        </w:sectPr>
      </w:pPr>
    </w:p>
    <w:p w:rsidR="00322F31" w:rsidRPr="00EF5616" w:rsidRDefault="00322F31">
      <w:pPr>
        <w:pStyle w:val="a3"/>
        <w:ind w:left="0"/>
        <w:rPr>
          <w:i/>
          <w:sz w:val="20"/>
          <w:lang w:val="ru-RU"/>
        </w:rPr>
      </w:pPr>
    </w:p>
    <w:p w:rsidR="00322F31" w:rsidRPr="00EF5616" w:rsidRDefault="00322F31">
      <w:pPr>
        <w:pStyle w:val="a3"/>
        <w:spacing w:before="8"/>
        <w:ind w:left="0"/>
        <w:rPr>
          <w:i/>
          <w:sz w:val="20"/>
          <w:lang w:val="ru-RU"/>
        </w:rPr>
      </w:pPr>
    </w:p>
    <w:p w:rsidR="00322F31" w:rsidRPr="00EF5616" w:rsidRDefault="00EF5616">
      <w:pPr>
        <w:spacing w:before="90"/>
        <w:ind w:left="112"/>
        <w:rPr>
          <w:i/>
          <w:sz w:val="24"/>
          <w:lang w:val="ru-RU"/>
        </w:rPr>
      </w:pPr>
      <w:r w:rsidRPr="00EF5616">
        <w:rPr>
          <w:i/>
          <w:sz w:val="24"/>
          <w:lang w:val="ru-RU"/>
        </w:rPr>
        <w:t>всемирного тяготения) и ограниченность использования частных законов (закон Гука, Архимеда и др.);</w:t>
      </w:r>
    </w:p>
    <w:p w:rsidR="00322F31" w:rsidRPr="00EF5616" w:rsidRDefault="00EF5616" w:rsidP="000F0589">
      <w:pPr>
        <w:pStyle w:val="a4"/>
        <w:numPr>
          <w:ilvl w:val="1"/>
          <w:numId w:val="106"/>
        </w:numPr>
        <w:tabs>
          <w:tab w:val="left" w:pos="1106"/>
        </w:tabs>
        <w:spacing w:before="4" w:line="237" w:lineRule="auto"/>
        <w:ind w:right="103" w:firstLine="708"/>
        <w:jc w:val="both"/>
        <w:rPr>
          <w:i/>
          <w:sz w:val="24"/>
          <w:lang w:val="ru-RU"/>
        </w:rPr>
      </w:pPr>
      <w:r w:rsidRPr="00EF5616">
        <w:rPr>
          <w:i/>
          <w:sz w:val="24"/>
          <w:lang w:val="ru-RU"/>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w:t>
      </w:r>
      <w:r w:rsidRPr="00EF5616">
        <w:rPr>
          <w:i/>
          <w:spacing w:val="-4"/>
          <w:sz w:val="24"/>
          <w:lang w:val="ru-RU"/>
        </w:rPr>
        <w:t xml:space="preserve"> </w:t>
      </w:r>
      <w:r w:rsidRPr="00EF5616">
        <w:rPr>
          <w:i/>
          <w:sz w:val="24"/>
          <w:lang w:val="ru-RU"/>
        </w:rPr>
        <w:t>оценки.</w:t>
      </w:r>
    </w:p>
    <w:p w:rsidR="00322F31" w:rsidRDefault="00EF5616">
      <w:pPr>
        <w:pStyle w:val="1"/>
        <w:spacing w:line="240" w:lineRule="auto"/>
        <w:ind w:right="7458"/>
      </w:pPr>
      <w:r>
        <w:t>Тепловые явления Выпускник научится:</w:t>
      </w:r>
    </w:p>
    <w:p w:rsidR="00322F31" w:rsidRPr="00EF5616" w:rsidRDefault="00EF5616" w:rsidP="000F0589">
      <w:pPr>
        <w:pStyle w:val="a4"/>
        <w:numPr>
          <w:ilvl w:val="1"/>
          <w:numId w:val="106"/>
        </w:numPr>
        <w:tabs>
          <w:tab w:val="left" w:pos="1106"/>
        </w:tabs>
        <w:ind w:right="103" w:firstLine="708"/>
        <w:jc w:val="both"/>
        <w:rPr>
          <w:sz w:val="24"/>
          <w:lang w:val="ru-RU"/>
        </w:rPr>
      </w:pPr>
      <w:r w:rsidRPr="00EF5616">
        <w:rPr>
          <w:sz w:val="24"/>
          <w:lang w:val="ru-RU"/>
        </w:rPr>
        <w:t>распознавать тепловые явления и объяснять на базе имеющихся знаний основные свойства или</w:t>
      </w:r>
      <w:r w:rsidRPr="00EF5616">
        <w:rPr>
          <w:spacing w:val="-11"/>
          <w:sz w:val="24"/>
          <w:lang w:val="ru-RU"/>
        </w:rPr>
        <w:t xml:space="preserve"> </w:t>
      </w:r>
      <w:r w:rsidRPr="00EF5616">
        <w:rPr>
          <w:sz w:val="24"/>
          <w:lang w:val="ru-RU"/>
        </w:rPr>
        <w:t>условия</w:t>
      </w:r>
      <w:r w:rsidRPr="00EF5616">
        <w:rPr>
          <w:spacing w:val="-15"/>
          <w:sz w:val="24"/>
          <w:lang w:val="ru-RU"/>
        </w:rPr>
        <w:t xml:space="preserve"> </w:t>
      </w:r>
      <w:r w:rsidRPr="00EF5616">
        <w:rPr>
          <w:sz w:val="24"/>
          <w:lang w:val="ru-RU"/>
        </w:rPr>
        <w:t>протекания</w:t>
      </w:r>
      <w:r w:rsidRPr="00EF5616">
        <w:rPr>
          <w:spacing w:val="-14"/>
          <w:sz w:val="24"/>
          <w:lang w:val="ru-RU"/>
        </w:rPr>
        <w:t xml:space="preserve"> </w:t>
      </w:r>
      <w:r w:rsidRPr="00EF5616">
        <w:rPr>
          <w:sz w:val="24"/>
          <w:lang w:val="ru-RU"/>
        </w:rPr>
        <w:t>этих</w:t>
      </w:r>
      <w:r w:rsidRPr="00EF5616">
        <w:rPr>
          <w:spacing w:val="-12"/>
          <w:sz w:val="24"/>
          <w:lang w:val="ru-RU"/>
        </w:rPr>
        <w:t xml:space="preserve"> </w:t>
      </w:r>
      <w:r w:rsidRPr="00EF5616">
        <w:rPr>
          <w:sz w:val="24"/>
          <w:lang w:val="ru-RU"/>
        </w:rPr>
        <w:t>явлений:</w:t>
      </w:r>
      <w:r w:rsidRPr="00EF5616">
        <w:rPr>
          <w:spacing w:val="-14"/>
          <w:sz w:val="24"/>
          <w:lang w:val="ru-RU"/>
        </w:rPr>
        <w:t xml:space="preserve"> </w:t>
      </w:r>
      <w:r w:rsidRPr="00EF5616">
        <w:rPr>
          <w:sz w:val="24"/>
          <w:lang w:val="ru-RU"/>
        </w:rPr>
        <w:t>диффузия,</w:t>
      </w:r>
      <w:r w:rsidRPr="00EF5616">
        <w:rPr>
          <w:spacing w:val="-14"/>
          <w:sz w:val="24"/>
          <w:lang w:val="ru-RU"/>
        </w:rPr>
        <w:t xml:space="preserve"> </w:t>
      </w:r>
      <w:r w:rsidRPr="00EF5616">
        <w:rPr>
          <w:sz w:val="24"/>
          <w:lang w:val="ru-RU"/>
        </w:rPr>
        <w:t>изменение</w:t>
      </w:r>
      <w:r w:rsidRPr="00EF5616">
        <w:rPr>
          <w:spacing w:val="-15"/>
          <w:sz w:val="24"/>
          <w:lang w:val="ru-RU"/>
        </w:rPr>
        <w:t xml:space="preserve"> </w:t>
      </w:r>
      <w:r w:rsidRPr="00EF5616">
        <w:rPr>
          <w:sz w:val="24"/>
          <w:lang w:val="ru-RU"/>
        </w:rPr>
        <w:t>объема</w:t>
      </w:r>
      <w:r w:rsidRPr="00EF5616">
        <w:rPr>
          <w:spacing w:val="-15"/>
          <w:sz w:val="24"/>
          <w:lang w:val="ru-RU"/>
        </w:rPr>
        <w:t xml:space="preserve"> </w:t>
      </w:r>
      <w:r w:rsidRPr="00EF5616">
        <w:rPr>
          <w:sz w:val="24"/>
          <w:lang w:val="ru-RU"/>
        </w:rPr>
        <w:t>тел</w:t>
      </w:r>
      <w:r w:rsidRPr="00EF5616">
        <w:rPr>
          <w:spacing w:val="-14"/>
          <w:sz w:val="24"/>
          <w:lang w:val="ru-RU"/>
        </w:rPr>
        <w:t xml:space="preserve"> </w:t>
      </w:r>
      <w:r w:rsidRPr="00EF5616">
        <w:rPr>
          <w:sz w:val="24"/>
          <w:lang w:val="ru-RU"/>
        </w:rPr>
        <w:t>при</w:t>
      </w:r>
      <w:r w:rsidRPr="00EF5616">
        <w:rPr>
          <w:spacing w:val="-13"/>
          <w:sz w:val="24"/>
          <w:lang w:val="ru-RU"/>
        </w:rPr>
        <w:t xml:space="preserve"> </w:t>
      </w:r>
      <w:r w:rsidRPr="00EF5616">
        <w:rPr>
          <w:sz w:val="24"/>
          <w:lang w:val="ru-RU"/>
        </w:rPr>
        <w:t>нагревании</w:t>
      </w:r>
      <w:r w:rsidRPr="00EF5616">
        <w:rPr>
          <w:spacing w:val="-13"/>
          <w:sz w:val="24"/>
          <w:lang w:val="ru-RU"/>
        </w:rPr>
        <w:t xml:space="preserve"> </w:t>
      </w:r>
      <w:r w:rsidRPr="00EF5616">
        <w:rPr>
          <w:sz w:val="24"/>
          <w:lang w:val="ru-RU"/>
        </w:rPr>
        <w:t>(охлаждении), большая сжимаемость газов, малая сжимаемость жидкостей и твердых тел; тепловое равновесие, испарение,</w:t>
      </w:r>
      <w:r w:rsidRPr="00EF5616">
        <w:rPr>
          <w:spacing w:val="-11"/>
          <w:sz w:val="24"/>
          <w:lang w:val="ru-RU"/>
        </w:rPr>
        <w:t xml:space="preserve"> </w:t>
      </w:r>
      <w:r w:rsidRPr="00EF5616">
        <w:rPr>
          <w:sz w:val="24"/>
          <w:lang w:val="ru-RU"/>
        </w:rPr>
        <w:t>конденсация,</w:t>
      </w:r>
      <w:r w:rsidRPr="00EF5616">
        <w:rPr>
          <w:spacing w:val="-11"/>
          <w:sz w:val="24"/>
          <w:lang w:val="ru-RU"/>
        </w:rPr>
        <w:t xml:space="preserve"> </w:t>
      </w:r>
      <w:r w:rsidRPr="00EF5616">
        <w:rPr>
          <w:sz w:val="24"/>
          <w:lang w:val="ru-RU"/>
        </w:rPr>
        <w:t>плавление,</w:t>
      </w:r>
      <w:r w:rsidRPr="00EF5616">
        <w:rPr>
          <w:spacing w:val="-11"/>
          <w:sz w:val="24"/>
          <w:lang w:val="ru-RU"/>
        </w:rPr>
        <w:t xml:space="preserve"> </w:t>
      </w:r>
      <w:r w:rsidRPr="00EF5616">
        <w:rPr>
          <w:sz w:val="24"/>
          <w:lang w:val="ru-RU"/>
        </w:rPr>
        <w:t>кристаллизация,</w:t>
      </w:r>
      <w:r w:rsidRPr="00EF5616">
        <w:rPr>
          <w:spacing w:val="-11"/>
          <w:sz w:val="24"/>
          <w:lang w:val="ru-RU"/>
        </w:rPr>
        <w:t xml:space="preserve"> </w:t>
      </w:r>
      <w:r w:rsidRPr="00EF5616">
        <w:rPr>
          <w:sz w:val="24"/>
          <w:lang w:val="ru-RU"/>
        </w:rPr>
        <w:t>кипение,</w:t>
      </w:r>
      <w:r w:rsidRPr="00EF5616">
        <w:rPr>
          <w:spacing w:val="-11"/>
          <w:sz w:val="24"/>
          <w:lang w:val="ru-RU"/>
        </w:rPr>
        <w:t xml:space="preserve"> </w:t>
      </w:r>
      <w:r w:rsidRPr="00EF5616">
        <w:rPr>
          <w:sz w:val="24"/>
          <w:lang w:val="ru-RU"/>
        </w:rPr>
        <w:t>влажность</w:t>
      </w:r>
      <w:r w:rsidRPr="00EF5616">
        <w:rPr>
          <w:spacing w:val="-10"/>
          <w:sz w:val="24"/>
          <w:lang w:val="ru-RU"/>
        </w:rPr>
        <w:t xml:space="preserve"> </w:t>
      </w:r>
      <w:r w:rsidRPr="00EF5616">
        <w:rPr>
          <w:sz w:val="24"/>
          <w:lang w:val="ru-RU"/>
        </w:rPr>
        <w:t>воздуха,</w:t>
      </w:r>
      <w:r w:rsidRPr="00EF5616">
        <w:rPr>
          <w:spacing w:val="-11"/>
          <w:sz w:val="24"/>
          <w:lang w:val="ru-RU"/>
        </w:rPr>
        <w:t xml:space="preserve"> </w:t>
      </w:r>
      <w:r w:rsidRPr="00EF5616">
        <w:rPr>
          <w:sz w:val="24"/>
          <w:lang w:val="ru-RU"/>
        </w:rPr>
        <w:t>различные</w:t>
      </w:r>
      <w:r w:rsidRPr="00EF5616">
        <w:rPr>
          <w:spacing w:val="-12"/>
          <w:sz w:val="24"/>
          <w:lang w:val="ru-RU"/>
        </w:rPr>
        <w:t xml:space="preserve"> </w:t>
      </w:r>
      <w:r w:rsidRPr="00EF5616">
        <w:rPr>
          <w:sz w:val="24"/>
          <w:lang w:val="ru-RU"/>
        </w:rPr>
        <w:t>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w:t>
      </w:r>
      <w:r w:rsidRPr="00EF5616">
        <w:rPr>
          <w:spacing w:val="-6"/>
          <w:sz w:val="24"/>
          <w:lang w:val="ru-RU"/>
        </w:rPr>
        <w:t xml:space="preserve"> </w:t>
      </w:r>
      <w:r w:rsidRPr="00EF5616">
        <w:rPr>
          <w:sz w:val="24"/>
          <w:lang w:val="ru-RU"/>
        </w:rPr>
        <w:t>давления;</w:t>
      </w:r>
    </w:p>
    <w:p w:rsidR="00322F31" w:rsidRPr="00EF5616" w:rsidRDefault="00EF5616" w:rsidP="000F0589">
      <w:pPr>
        <w:pStyle w:val="a4"/>
        <w:numPr>
          <w:ilvl w:val="1"/>
          <w:numId w:val="106"/>
        </w:numPr>
        <w:tabs>
          <w:tab w:val="left" w:pos="1106"/>
        </w:tabs>
        <w:spacing w:before="5"/>
        <w:ind w:right="103" w:firstLine="708"/>
        <w:jc w:val="both"/>
        <w:rPr>
          <w:sz w:val="24"/>
          <w:lang w:val="ru-RU"/>
        </w:rPr>
      </w:pPr>
      <w:r w:rsidRPr="00EF5616">
        <w:rPr>
          <w:sz w:val="24"/>
          <w:lang w:val="ru-RU"/>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322F31" w:rsidRPr="00EF5616" w:rsidRDefault="00EF5616" w:rsidP="000F0589">
      <w:pPr>
        <w:pStyle w:val="a4"/>
        <w:numPr>
          <w:ilvl w:val="1"/>
          <w:numId w:val="106"/>
        </w:numPr>
        <w:tabs>
          <w:tab w:val="left" w:pos="1106"/>
        </w:tabs>
        <w:spacing w:before="5" w:line="237" w:lineRule="auto"/>
        <w:ind w:right="100" w:firstLine="708"/>
        <w:jc w:val="both"/>
        <w:rPr>
          <w:sz w:val="24"/>
          <w:lang w:val="ru-RU"/>
        </w:rPr>
      </w:pPr>
      <w:r w:rsidRPr="00EF5616">
        <w:rPr>
          <w:sz w:val="24"/>
          <w:lang w:val="ru-RU"/>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w:t>
      </w:r>
      <w:r w:rsidRPr="00EF5616">
        <w:rPr>
          <w:spacing w:val="-11"/>
          <w:sz w:val="24"/>
          <w:lang w:val="ru-RU"/>
        </w:rPr>
        <w:t xml:space="preserve"> </w:t>
      </w:r>
      <w:r w:rsidRPr="00EF5616">
        <w:rPr>
          <w:sz w:val="24"/>
          <w:lang w:val="ru-RU"/>
        </w:rPr>
        <w:t>энергии;</w:t>
      </w:r>
    </w:p>
    <w:p w:rsidR="00322F31" w:rsidRPr="00EF5616" w:rsidRDefault="00EF5616" w:rsidP="000F0589">
      <w:pPr>
        <w:pStyle w:val="a4"/>
        <w:numPr>
          <w:ilvl w:val="1"/>
          <w:numId w:val="106"/>
        </w:numPr>
        <w:tabs>
          <w:tab w:val="left" w:pos="1106"/>
        </w:tabs>
        <w:spacing w:before="5" w:line="237" w:lineRule="auto"/>
        <w:ind w:right="103" w:firstLine="708"/>
        <w:jc w:val="both"/>
        <w:rPr>
          <w:sz w:val="24"/>
          <w:lang w:val="ru-RU"/>
        </w:rPr>
      </w:pPr>
      <w:r w:rsidRPr="00EF5616">
        <w:rPr>
          <w:sz w:val="24"/>
          <w:lang w:val="ru-RU"/>
        </w:rPr>
        <w:t>различать основные признаки изученных физических моделей строения газов, жидкостей и твердых</w:t>
      </w:r>
      <w:r w:rsidRPr="00EF5616">
        <w:rPr>
          <w:spacing w:val="-2"/>
          <w:sz w:val="24"/>
          <w:lang w:val="ru-RU"/>
        </w:rPr>
        <w:t xml:space="preserve"> </w:t>
      </w:r>
      <w:r w:rsidRPr="00EF5616">
        <w:rPr>
          <w:sz w:val="24"/>
          <w:lang w:val="ru-RU"/>
        </w:rPr>
        <w:t>тел;</w:t>
      </w:r>
    </w:p>
    <w:p w:rsidR="00322F31" w:rsidRPr="00EF5616" w:rsidRDefault="00EF5616" w:rsidP="000F0589">
      <w:pPr>
        <w:pStyle w:val="a4"/>
        <w:numPr>
          <w:ilvl w:val="1"/>
          <w:numId w:val="106"/>
        </w:numPr>
        <w:tabs>
          <w:tab w:val="left" w:pos="1106"/>
        </w:tabs>
        <w:spacing w:before="2" w:line="293" w:lineRule="exact"/>
        <w:ind w:left="1105" w:hanging="285"/>
        <w:rPr>
          <w:sz w:val="24"/>
          <w:lang w:val="ru-RU"/>
        </w:rPr>
      </w:pPr>
      <w:r w:rsidRPr="00EF5616">
        <w:rPr>
          <w:sz w:val="24"/>
          <w:lang w:val="ru-RU"/>
        </w:rPr>
        <w:t>приводить примеры практического использования физических знаний о тепловых</w:t>
      </w:r>
      <w:r w:rsidRPr="00EF5616">
        <w:rPr>
          <w:spacing w:val="-25"/>
          <w:sz w:val="24"/>
          <w:lang w:val="ru-RU"/>
        </w:rPr>
        <w:t xml:space="preserve"> </w:t>
      </w:r>
      <w:r w:rsidRPr="00EF5616">
        <w:rPr>
          <w:sz w:val="24"/>
          <w:lang w:val="ru-RU"/>
        </w:rPr>
        <w:t>явлениях;</w:t>
      </w:r>
    </w:p>
    <w:p w:rsidR="00322F31" w:rsidRPr="00EF5616" w:rsidRDefault="00EF5616" w:rsidP="000F0589">
      <w:pPr>
        <w:pStyle w:val="a4"/>
        <w:numPr>
          <w:ilvl w:val="1"/>
          <w:numId w:val="106"/>
        </w:numPr>
        <w:tabs>
          <w:tab w:val="left" w:pos="1106"/>
        </w:tabs>
        <w:ind w:right="102" w:firstLine="708"/>
        <w:jc w:val="both"/>
        <w:rPr>
          <w:sz w:val="24"/>
          <w:lang w:val="ru-RU"/>
        </w:rPr>
      </w:pPr>
      <w:r w:rsidRPr="00EF5616">
        <w:rPr>
          <w:sz w:val="24"/>
          <w:lang w:val="ru-RU"/>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w:t>
      </w:r>
      <w:r w:rsidRPr="00EF5616">
        <w:rPr>
          <w:spacing w:val="-3"/>
          <w:sz w:val="24"/>
          <w:lang w:val="ru-RU"/>
        </w:rPr>
        <w:t xml:space="preserve"> </w:t>
      </w:r>
      <w:r w:rsidRPr="00EF5616">
        <w:rPr>
          <w:sz w:val="24"/>
          <w:lang w:val="ru-RU"/>
        </w:rPr>
        <w:t>удельная</w:t>
      </w:r>
      <w:r w:rsidRPr="00EF5616">
        <w:rPr>
          <w:spacing w:val="-8"/>
          <w:sz w:val="24"/>
          <w:lang w:val="ru-RU"/>
        </w:rPr>
        <w:t xml:space="preserve"> </w:t>
      </w:r>
      <w:r w:rsidRPr="00EF5616">
        <w:rPr>
          <w:sz w:val="24"/>
          <w:lang w:val="ru-RU"/>
        </w:rPr>
        <w:t>теплота</w:t>
      </w:r>
      <w:r w:rsidRPr="00EF5616">
        <w:rPr>
          <w:spacing w:val="-9"/>
          <w:sz w:val="24"/>
          <w:lang w:val="ru-RU"/>
        </w:rPr>
        <w:t xml:space="preserve"> </w:t>
      </w:r>
      <w:r w:rsidRPr="00EF5616">
        <w:rPr>
          <w:sz w:val="24"/>
          <w:lang w:val="ru-RU"/>
        </w:rPr>
        <w:t>плавления,</w:t>
      </w:r>
      <w:r w:rsidRPr="00EF5616">
        <w:rPr>
          <w:spacing w:val="-6"/>
          <w:sz w:val="24"/>
          <w:lang w:val="ru-RU"/>
        </w:rPr>
        <w:t xml:space="preserve"> </w:t>
      </w:r>
      <w:r w:rsidRPr="00EF5616">
        <w:rPr>
          <w:sz w:val="24"/>
          <w:lang w:val="ru-RU"/>
        </w:rPr>
        <w:t>удельная</w:t>
      </w:r>
      <w:r w:rsidRPr="00EF5616">
        <w:rPr>
          <w:spacing w:val="-8"/>
          <w:sz w:val="24"/>
          <w:lang w:val="ru-RU"/>
        </w:rPr>
        <w:t xml:space="preserve"> </w:t>
      </w:r>
      <w:r w:rsidRPr="00EF5616">
        <w:rPr>
          <w:sz w:val="24"/>
          <w:lang w:val="ru-RU"/>
        </w:rPr>
        <w:t>теплота</w:t>
      </w:r>
      <w:r w:rsidRPr="00EF5616">
        <w:rPr>
          <w:spacing w:val="-9"/>
          <w:sz w:val="24"/>
          <w:lang w:val="ru-RU"/>
        </w:rPr>
        <w:t xml:space="preserve"> </w:t>
      </w:r>
      <w:r w:rsidRPr="00EF5616">
        <w:rPr>
          <w:sz w:val="24"/>
          <w:lang w:val="ru-RU"/>
        </w:rPr>
        <w:t>парообразования,</w:t>
      </w:r>
      <w:r w:rsidRPr="00EF5616">
        <w:rPr>
          <w:spacing w:val="-6"/>
          <w:sz w:val="24"/>
          <w:lang w:val="ru-RU"/>
        </w:rPr>
        <w:t xml:space="preserve"> </w:t>
      </w:r>
      <w:r w:rsidRPr="00EF5616">
        <w:rPr>
          <w:sz w:val="24"/>
          <w:lang w:val="ru-RU"/>
        </w:rPr>
        <w:t>удельная</w:t>
      </w:r>
      <w:r w:rsidRPr="00EF5616">
        <w:rPr>
          <w:spacing w:val="-8"/>
          <w:sz w:val="24"/>
          <w:lang w:val="ru-RU"/>
        </w:rPr>
        <w:t xml:space="preserve"> </w:t>
      </w:r>
      <w:r w:rsidRPr="00EF5616">
        <w:rPr>
          <w:sz w:val="24"/>
          <w:lang w:val="ru-RU"/>
        </w:rPr>
        <w:t>теплота</w:t>
      </w:r>
      <w:r w:rsidRPr="00EF5616">
        <w:rPr>
          <w:spacing w:val="-9"/>
          <w:sz w:val="24"/>
          <w:lang w:val="ru-RU"/>
        </w:rPr>
        <w:t xml:space="preserve"> </w:t>
      </w:r>
      <w:r w:rsidRPr="00EF5616">
        <w:rPr>
          <w:sz w:val="24"/>
          <w:lang w:val="ru-RU"/>
        </w:rPr>
        <w:t>сгорания топлива, коэффициент полезного действия теплового двигателя): на основе анализа условия задачи записывать</w:t>
      </w:r>
      <w:r w:rsidRPr="00EF5616">
        <w:rPr>
          <w:spacing w:val="-4"/>
          <w:sz w:val="24"/>
          <w:lang w:val="ru-RU"/>
        </w:rPr>
        <w:t xml:space="preserve"> </w:t>
      </w:r>
      <w:r w:rsidRPr="00EF5616">
        <w:rPr>
          <w:sz w:val="24"/>
          <w:lang w:val="ru-RU"/>
        </w:rPr>
        <w:t>краткое</w:t>
      </w:r>
      <w:r w:rsidRPr="00EF5616">
        <w:rPr>
          <w:spacing w:val="-3"/>
          <w:sz w:val="24"/>
          <w:lang w:val="ru-RU"/>
        </w:rPr>
        <w:t xml:space="preserve"> </w:t>
      </w:r>
      <w:r w:rsidRPr="00EF5616">
        <w:rPr>
          <w:sz w:val="24"/>
          <w:lang w:val="ru-RU"/>
        </w:rPr>
        <w:t>условие,</w:t>
      </w:r>
      <w:r w:rsidRPr="00EF5616">
        <w:rPr>
          <w:spacing w:val="-5"/>
          <w:sz w:val="24"/>
          <w:lang w:val="ru-RU"/>
        </w:rPr>
        <w:t xml:space="preserve"> </w:t>
      </w:r>
      <w:r w:rsidRPr="00EF5616">
        <w:rPr>
          <w:sz w:val="24"/>
          <w:lang w:val="ru-RU"/>
        </w:rPr>
        <w:t>выделять</w:t>
      </w:r>
      <w:r w:rsidRPr="00EF5616">
        <w:rPr>
          <w:spacing w:val="-4"/>
          <w:sz w:val="24"/>
          <w:lang w:val="ru-RU"/>
        </w:rPr>
        <w:t xml:space="preserve"> </w:t>
      </w:r>
      <w:r w:rsidRPr="00EF5616">
        <w:rPr>
          <w:sz w:val="24"/>
          <w:lang w:val="ru-RU"/>
        </w:rPr>
        <w:t>физические</w:t>
      </w:r>
      <w:r w:rsidRPr="00EF5616">
        <w:rPr>
          <w:spacing w:val="-6"/>
          <w:sz w:val="24"/>
          <w:lang w:val="ru-RU"/>
        </w:rPr>
        <w:t xml:space="preserve"> </w:t>
      </w:r>
      <w:r w:rsidRPr="00EF5616">
        <w:rPr>
          <w:sz w:val="24"/>
          <w:lang w:val="ru-RU"/>
        </w:rPr>
        <w:t>величины,</w:t>
      </w:r>
      <w:r w:rsidRPr="00EF5616">
        <w:rPr>
          <w:spacing w:val="-5"/>
          <w:sz w:val="24"/>
          <w:lang w:val="ru-RU"/>
        </w:rPr>
        <w:t xml:space="preserve"> </w:t>
      </w:r>
      <w:r w:rsidRPr="00EF5616">
        <w:rPr>
          <w:sz w:val="24"/>
          <w:lang w:val="ru-RU"/>
        </w:rPr>
        <w:t>законы</w:t>
      </w:r>
      <w:r w:rsidRPr="00EF5616">
        <w:rPr>
          <w:spacing w:val="-5"/>
          <w:sz w:val="24"/>
          <w:lang w:val="ru-RU"/>
        </w:rPr>
        <w:t xml:space="preserve"> </w:t>
      </w:r>
      <w:r w:rsidRPr="00EF5616">
        <w:rPr>
          <w:sz w:val="24"/>
          <w:lang w:val="ru-RU"/>
        </w:rPr>
        <w:t>и</w:t>
      </w:r>
      <w:r w:rsidRPr="00EF5616">
        <w:rPr>
          <w:spacing w:val="-6"/>
          <w:sz w:val="24"/>
          <w:lang w:val="ru-RU"/>
        </w:rPr>
        <w:t xml:space="preserve"> </w:t>
      </w:r>
      <w:r w:rsidRPr="00EF5616">
        <w:rPr>
          <w:sz w:val="24"/>
          <w:lang w:val="ru-RU"/>
        </w:rPr>
        <w:t>формулы,</w:t>
      </w:r>
      <w:r w:rsidRPr="00EF5616">
        <w:rPr>
          <w:spacing w:val="-2"/>
          <w:sz w:val="24"/>
          <w:lang w:val="ru-RU"/>
        </w:rPr>
        <w:t xml:space="preserve"> </w:t>
      </w:r>
      <w:r w:rsidRPr="00EF5616">
        <w:rPr>
          <w:sz w:val="24"/>
          <w:lang w:val="ru-RU"/>
        </w:rPr>
        <w:t>необходимые</w:t>
      </w:r>
      <w:r w:rsidRPr="00EF5616">
        <w:rPr>
          <w:spacing w:val="-6"/>
          <w:sz w:val="24"/>
          <w:lang w:val="ru-RU"/>
        </w:rPr>
        <w:t xml:space="preserve"> </w:t>
      </w:r>
      <w:r w:rsidRPr="00EF5616">
        <w:rPr>
          <w:sz w:val="24"/>
          <w:lang w:val="ru-RU"/>
        </w:rPr>
        <w:t>для</w:t>
      </w:r>
      <w:r w:rsidRPr="00EF5616">
        <w:rPr>
          <w:spacing w:val="-5"/>
          <w:sz w:val="24"/>
          <w:lang w:val="ru-RU"/>
        </w:rPr>
        <w:t xml:space="preserve"> </w:t>
      </w:r>
      <w:r w:rsidRPr="00EF5616">
        <w:rPr>
          <w:sz w:val="24"/>
          <w:lang w:val="ru-RU"/>
        </w:rPr>
        <w:t>ее решения, проводить расчеты и оценивать реальность полученного значения физической</w:t>
      </w:r>
      <w:r w:rsidRPr="00EF5616">
        <w:rPr>
          <w:spacing w:val="-20"/>
          <w:sz w:val="24"/>
          <w:lang w:val="ru-RU"/>
        </w:rPr>
        <w:t xml:space="preserve"> </w:t>
      </w:r>
      <w:r w:rsidRPr="00EF5616">
        <w:rPr>
          <w:sz w:val="24"/>
          <w:lang w:val="ru-RU"/>
        </w:rPr>
        <w:t>величины.</w:t>
      </w:r>
    </w:p>
    <w:p w:rsidR="00322F31" w:rsidRDefault="00EF5616">
      <w:pPr>
        <w:pStyle w:val="1"/>
        <w:spacing w:before="5" w:line="275" w:lineRule="exact"/>
      </w:pPr>
      <w:r>
        <w:t>Выпускник получит возможность научиться:</w:t>
      </w:r>
    </w:p>
    <w:p w:rsidR="00322F31" w:rsidRPr="00EF5616" w:rsidRDefault="00EF5616" w:rsidP="000F0589">
      <w:pPr>
        <w:pStyle w:val="a4"/>
        <w:numPr>
          <w:ilvl w:val="1"/>
          <w:numId w:val="106"/>
        </w:numPr>
        <w:tabs>
          <w:tab w:val="left" w:pos="1106"/>
        </w:tabs>
        <w:ind w:right="103" w:firstLine="708"/>
        <w:jc w:val="both"/>
        <w:rPr>
          <w:i/>
          <w:sz w:val="24"/>
          <w:lang w:val="ru-RU"/>
        </w:rPr>
      </w:pPr>
      <w:r w:rsidRPr="00EF5616">
        <w:rPr>
          <w:i/>
          <w:sz w:val="24"/>
          <w:lang w:val="ru-RU"/>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w:t>
      </w:r>
      <w:r w:rsidRPr="00EF5616">
        <w:rPr>
          <w:i/>
          <w:spacing w:val="-21"/>
          <w:sz w:val="24"/>
          <w:lang w:val="ru-RU"/>
        </w:rPr>
        <w:t xml:space="preserve"> </w:t>
      </w:r>
      <w:r w:rsidRPr="00EF5616">
        <w:rPr>
          <w:i/>
          <w:sz w:val="24"/>
          <w:lang w:val="ru-RU"/>
        </w:rPr>
        <w:t>гидроэлектростанций;</w:t>
      </w:r>
    </w:p>
    <w:p w:rsidR="00322F31" w:rsidRPr="00EF5616" w:rsidRDefault="00EF5616" w:rsidP="000F0589">
      <w:pPr>
        <w:pStyle w:val="a4"/>
        <w:numPr>
          <w:ilvl w:val="1"/>
          <w:numId w:val="106"/>
        </w:numPr>
        <w:tabs>
          <w:tab w:val="left" w:pos="1106"/>
        </w:tabs>
        <w:spacing w:before="6" w:line="237" w:lineRule="auto"/>
        <w:ind w:right="104" w:firstLine="708"/>
        <w:jc w:val="both"/>
        <w:rPr>
          <w:i/>
          <w:sz w:val="24"/>
          <w:lang w:val="ru-RU"/>
        </w:rPr>
      </w:pPr>
      <w:r w:rsidRPr="00EF5616">
        <w:rPr>
          <w:i/>
          <w:sz w:val="24"/>
          <w:lang w:val="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w:t>
      </w:r>
      <w:r w:rsidRPr="00EF5616">
        <w:rPr>
          <w:i/>
          <w:spacing w:val="-13"/>
          <w:sz w:val="24"/>
          <w:lang w:val="ru-RU"/>
        </w:rPr>
        <w:t xml:space="preserve"> </w:t>
      </w:r>
      <w:r w:rsidRPr="00EF5616">
        <w:rPr>
          <w:i/>
          <w:sz w:val="24"/>
          <w:lang w:val="ru-RU"/>
        </w:rPr>
        <w:t>законов;</w:t>
      </w:r>
    </w:p>
    <w:p w:rsidR="00322F31" w:rsidRPr="00EF5616" w:rsidRDefault="00EF5616" w:rsidP="000F0589">
      <w:pPr>
        <w:pStyle w:val="a4"/>
        <w:numPr>
          <w:ilvl w:val="1"/>
          <w:numId w:val="106"/>
        </w:numPr>
        <w:tabs>
          <w:tab w:val="left" w:pos="1106"/>
        </w:tabs>
        <w:spacing w:before="1"/>
        <w:ind w:right="104" w:firstLine="708"/>
        <w:jc w:val="both"/>
        <w:rPr>
          <w:i/>
          <w:sz w:val="24"/>
          <w:lang w:val="ru-RU"/>
        </w:rPr>
      </w:pPr>
      <w:r w:rsidRPr="00EF5616">
        <w:rPr>
          <w:i/>
          <w:sz w:val="24"/>
          <w:lang w:val="ru-RU"/>
        </w:rPr>
        <w:t>находить адекватную предложенной задаче физическую модель, разрешать проблему как на</w:t>
      </w:r>
      <w:r w:rsidRPr="00EF5616">
        <w:rPr>
          <w:i/>
          <w:spacing w:val="-7"/>
          <w:sz w:val="24"/>
          <w:lang w:val="ru-RU"/>
        </w:rPr>
        <w:t xml:space="preserve"> </w:t>
      </w:r>
      <w:r w:rsidRPr="00EF5616">
        <w:rPr>
          <w:i/>
          <w:sz w:val="24"/>
          <w:lang w:val="ru-RU"/>
        </w:rPr>
        <w:t>основе</w:t>
      </w:r>
      <w:r w:rsidRPr="00EF5616">
        <w:rPr>
          <w:i/>
          <w:spacing w:val="-8"/>
          <w:sz w:val="24"/>
          <w:lang w:val="ru-RU"/>
        </w:rPr>
        <w:t xml:space="preserve"> </w:t>
      </w:r>
      <w:r w:rsidRPr="00EF5616">
        <w:rPr>
          <w:i/>
          <w:sz w:val="24"/>
          <w:lang w:val="ru-RU"/>
        </w:rPr>
        <w:t>имеющихся</w:t>
      </w:r>
      <w:r w:rsidRPr="00EF5616">
        <w:rPr>
          <w:i/>
          <w:spacing w:val="-8"/>
          <w:sz w:val="24"/>
          <w:lang w:val="ru-RU"/>
        </w:rPr>
        <w:t xml:space="preserve"> </w:t>
      </w:r>
      <w:r w:rsidRPr="00EF5616">
        <w:rPr>
          <w:i/>
          <w:sz w:val="24"/>
          <w:lang w:val="ru-RU"/>
        </w:rPr>
        <w:t>знаний</w:t>
      </w:r>
      <w:r w:rsidRPr="00EF5616">
        <w:rPr>
          <w:i/>
          <w:spacing w:val="-7"/>
          <w:sz w:val="24"/>
          <w:lang w:val="ru-RU"/>
        </w:rPr>
        <w:t xml:space="preserve"> </w:t>
      </w:r>
      <w:r w:rsidRPr="00EF5616">
        <w:rPr>
          <w:i/>
          <w:sz w:val="24"/>
          <w:lang w:val="ru-RU"/>
        </w:rPr>
        <w:t>о</w:t>
      </w:r>
      <w:r w:rsidRPr="00EF5616">
        <w:rPr>
          <w:i/>
          <w:spacing w:val="-7"/>
          <w:sz w:val="24"/>
          <w:lang w:val="ru-RU"/>
        </w:rPr>
        <w:t xml:space="preserve"> </w:t>
      </w:r>
      <w:r w:rsidRPr="00EF5616">
        <w:rPr>
          <w:i/>
          <w:sz w:val="24"/>
          <w:lang w:val="ru-RU"/>
        </w:rPr>
        <w:t>тепловых</w:t>
      </w:r>
      <w:r w:rsidRPr="00EF5616">
        <w:rPr>
          <w:i/>
          <w:spacing w:val="-8"/>
          <w:sz w:val="24"/>
          <w:lang w:val="ru-RU"/>
        </w:rPr>
        <w:t xml:space="preserve"> </w:t>
      </w:r>
      <w:r w:rsidRPr="00EF5616">
        <w:rPr>
          <w:i/>
          <w:sz w:val="24"/>
          <w:lang w:val="ru-RU"/>
        </w:rPr>
        <w:t>явлениях</w:t>
      </w:r>
      <w:r w:rsidRPr="00EF5616">
        <w:rPr>
          <w:i/>
          <w:spacing w:val="-8"/>
          <w:sz w:val="24"/>
          <w:lang w:val="ru-RU"/>
        </w:rPr>
        <w:t xml:space="preserve"> </w:t>
      </w:r>
      <w:r w:rsidRPr="00EF5616">
        <w:rPr>
          <w:i/>
          <w:sz w:val="24"/>
          <w:lang w:val="ru-RU"/>
        </w:rPr>
        <w:t>с</w:t>
      </w:r>
      <w:r w:rsidRPr="00EF5616">
        <w:rPr>
          <w:i/>
          <w:spacing w:val="-8"/>
          <w:sz w:val="24"/>
          <w:lang w:val="ru-RU"/>
        </w:rPr>
        <w:t xml:space="preserve"> </w:t>
      </w:r>
      <w:r w:rsidRPr="00EF5616">
        <w:rPr>
          <w:i/>
          <w:sz w:val="24"/>
          <w:lang w:val="ru-RU"/>
        </w:rPr>
        <w:t>использованием</w:t>
      </w:r>
      <w:r w:rsidRPr="00EF5616">
        <w:rPr>
          <w:i/>
          <w:spacing w:val="-7"/>
          <w:sz w:val="24"/>
          <w:lang w:val="ru-RU"/>
        </w:rPr>
        <w:t xml:space="preserve"> </w:t>
      </w:r>
      <w:r w:rsidRPr="00EF5616">
        <w:rPr>
          <w:i/>
          <w:sz w:val="24"/>
          <w:lang w:val="ru-RU"/>
        </w:rPr>
        <w:t>математического</w:t>
      </w:r>
      <w:r w:rsidRPr="00EF5616">
        <w:rPr>
          <w:i/>
          <w:spacing w:val="-7"/>
          <w:sz w:val="24"/>
          <w:lang w:val="ru-RU"/>
        </w:rPr>
        <w:t xml:space="preserve"> </w:t>
      </w:r>
      <w:r w:rsidRPr="00EF5616">
        <w:rPr>
          <w:i/>
          <w:sz w:val="24"/>
          <w:lang w:val="ru-RU"/>
        </w:rPr>
        <w:t>аппарата,</w:t>
      </w:r>
      <w:r w:rsidRPr="00EF5616">
        <w:rPr>
          <w:i/>
          <w:spacing w:val="-7"/>
          <w:sz w:val="24"/>
          <w:lang w:val="ru-RU"/>
        </w:rPr>
        <w:t xml:space="preserve"> </w:t>
      </w:r>
      <w:r w:rsidRPr="00EF5616">
        <w:rPr>
          <w:i/>
          <w:sz w:val="24"/>
          <w:lang w:val="ru-RU"/>
        </w:rPr>
        <w:t>так и при помощи методов</w:t>
      </w:r>
      <w:r w:rsidRPr="00EF5616">
        <w:rPr>
          <w:i/>
          <w:spacing w:val="-4"/>
          <w:sz w:val="24"/>
          <w:lang w:val="ru-RU"/>
        </w:rPr>
        <w:t xml:space="preserve"> </w:t>
      </w:r>
      <w:r w:rsidRPr="00EF5616">
        <w:rPr>
          <w:i/>
          <w:sz w:val="24"/>
          <w:lang w:val="ru-RU"/>
        </w:rPr>
        <w:t>оценки.</w:t>
      </w:r>
    </w:p>
    <w:p w:rsidR="00322F31" w:rsidRPr="00EF5616" w:rsidRDefault="00EF5616">
      <w:pPr>
        <w:pStyle w:val="1"/>
        <w:spacing w:line="240" w:lineRule="auto"/>
        <w:ind w:right="5762"/>
        <w:rPr>
          <w:lang w:val="ru-RU"/>
        </w:rPr>
      </w:pPr>
      <w:r w:rsidRPr="00EF5616">
        <w:rPr>
          <w:lang w:val="ru-RU"/>
        </w:rPr>
        <w:t>Электрические и магнитные явления Выпускник научится:</w:t>
      </w:r>
    </w:p>
    <w:p w:rsidR="00322F31" w:rsidRPr="00EF5616" w:rsidRDefault="00EF5616" w:rsidP="000F0589">
      <w:pPr>
        <w:pStyle w:val="a4"/>
        <w:numPr>
          <w:ilvl w:val="1"/>
          <w:numId w:val="106"/>
        </w:numPr>
        <w:tabs>
          <w:tab w:val="left" w:pos="1106"/>
        </w:tabs>
        <w:ind w:right="101" w:firstLine="708"/>
        <w:jc w:val="both"/>
        <w:rPr>
          <w:sz w:val="24"/>
          <w:lang w:val="ru-RU"/>
        </w:rPr>
      </w:pPr>
      <w:r w:rsidRPr="00EF5616">
        <w:rPr>
          <w:sz w:val="24"/>
          <w:lang w:val="ru-RU"/>
        </w:rPr>
        <w:t>распознавать</w:t>
      </w:r>
      <w:r w:rsidRPr="00EF5616">
        <w:rPr>
          <w:spacing w:val="-16"/>
          <w:sz w:val="24"/>
          <w:lang w:val="ru-RU"/>
        </w:rPr>
        <w:t xml:space="preserve"> </w:t>
      </w:r>
      <w:r w:rsidRPr="00EF5616">
        <w:rPr>
          <w:sz w:val="24"/>
          <w:lang w:val="ru-RU"/>
        </w:rPr>
        <w:t>электромагнитные</w:t>
      </w:r>
      <w:r w:rsidRPr="00EF5616">
        <w:rPr>
          <w:spacing w:val="-18"/>
          <w:sz w:val="24"/>
          <w:lang w:val="ru-RU"/>
        </w:rPr>
        <w:t xml:space="preserve"> </w:t>
      </w:r>
      <w:r w:rsidRPr="00EF5616">
        <w:rPr>
          <w:sz w:val="24"/>
          <w:lang w:val="ru-RU"/>
        </w:rPr>
        <w:t>явления</w:t>
      </w:r>
      <w:r w:rsidRPr="00EF5616">
        <w:rPr>
          <w:spacing w:val="-17"/>
          <w:sz w:val="24"/>
          <w:lang w:val="ru-RU"/>
        </w:rPr>
        <w:t xml:space="preserve"> </w:t>
      </w:r>
      <w:r w:rsidRPr="00EF5616">
        <w:rPr>
          <w:sz w:val="24"/>
          <w:lang w:val="ru-RU"/>
        </w:rPr>
        <w:t>и</w:t>
      </w:r>
      <w:r w:rsidRPr="00EF5616">
        <w:rPr>
          <w:spacing w:val="-16"/>
          <w:sz w:val="24"/>
          <w:lang w:val="ru-RU"/>
        </w:rPr>
        <w:t xml:space="preserve"> </w:t>
      </w:r>
      <w:r w:rsidRPr="00EF5616">
        <w:rPr>
          <w:sz w:val="24"/>
          <w:lang w:val="ru-RU"/>
        </w:rPr>
        <w:t>объяснять</w:t>
      </w:r>
      <w:r w:rsidRPr="00EF5616">
        <w:rPr>
          <w:spacing w:val="-16"/>
          <w:sz w:val="24"/>
          <w:lang w:val="ru-RU"/>
        </w:rPr>
        <w:t xml:space="preserve"> </w:t>
      </w:r>
      <w:r w:rsidRPr="00EF5616">
        <w:rPr>
          <w:sz w:val="24"/>
          <w:lang w:val="ru-RU"/>
        </w:rPr>
        <w:t>на</w:t>
      </w:r>
      <w:r w:rsidRPr="00EF5616">
        <w:rPr>
          <w:spacing w:val="-18"/>
          <w:sz w:val="24"/>
          <w:lang w:val="ru-RU"/>
        </w:rPr>
        <w:t xml:space="preserve"> </w:t>
      </w:r>
      <w:r w:rsidRPr="00EF5616">
        <w:rPr>
          <w:sz w:val="24"/>
          <w:lang w:val="ru-RU"/>
        </w:rPr>
        <w:t>основе</w:t>
      </w:r>
      <w:r w:rsidRPr="00EF5616">
        <w:rPr>
          <w:spacing w:val="-18"/>
          <w:sz w:val="24"/>
          <w:lang w:val="ru-RU"/>
        </w:rPr>
        <w:t xml:space="preserve"> </w:t>
      </w:r>
      <w:r w:rsidRPr="00EF5616">
        <w:rPr>
          <w:sz w:val="24"/>
          <w:lang w:val="ru-RU"/>
        </w:rPr>
        <w:t>имеющихся</w:t>
      </w:r>
      <w:r w:rsidRPr="00EF5616">
        <w:rPr>
          <w:spacing w:val="-17"/>
          <w:sz w:val="24"/>
          <w:lang w:val="ru-RU"/>
        </w:rPr>
        <w:t xml:space="preserve"> </w:t>
      </w:r>
      <w:r w:rsidRPr="00EF5616">
        <w:rPr>
          <w:sz w:val="24"/>
          <w:lang w:val="ru-RU"/>
        </w:rPr>
        <w:t>знаний</w:t>
      </w:r>
      <w:r w:rsidRPr="00EF5616">
        <w:rPr>
          <w:spacing w:val="-16"/>
          <w:sz w:val="24"/>
          <w:lang w:val="ru-RU"/>
        </w:rPr>
        <w:t xml:space="preserve"> </w:t>
      </w:r>
      <w:r w:rsidRPr="00EF5616">
        <w:rPr>
          <w:sz w:val="24"/>
          <w:lang w:val="ru-RU"/>
        </w:rPr>
        <w:t>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r w:rsidRPr="00EF5616">
        <w:rPr>
          <w:spacing w:val="-20"/>
          <w:sz w:val="24"/>
          <w:lang w:val="ru-RU"/>
        </w:rPr>
        <w:t xml:space="preserve"> </w:t>
      </w:r>
      <w:r w:rsidRPr="00EF5616">
        <w:rPr>
          <w:sz w:val="24"/>
          <w:lang w:val="ru-RU"/>
        </w:rPr>
        <w:t>света.</w:t>
      </w:r>
    </w:p>
    <w:p w:rsidR="00322F31" w:rsidRPr="00EF5616" w:rsidRDefault="00EF5616" w:rsidP="000F0589">
      <w:pPr>
        <w:pStyle w:val="a4"/>
        <w:numPr>
          <w:ilvl w:val="1"/>
          <w:numId w:val="106"/>
        </w:numPr>
        <w:tabs>
          <w:tab w:val="left" w:pos="1106"/>
        </w:tabs>
        <w:spacing w:before="8" w:line="237" w:lineRule="auto"/>
        <w:ind w:right="102" w:firstLine="708"/>
        <w:jc w:val="both"/>
        <w:rPr>
          <w:sz w:val="24"/>
          <w:lang w:val="ru-RU"/>
        </w:rPr>
      </w:pPr>
      <w:r w:rsidRPr="00EF5616">
        <w:rPr>
          <w:sz w:val="24"/>
          <w:lang w:val="ru-RU"/>
        </w:rPr>
        <w:t>составлять схемы электрических цепей с последовательным и параллельным соединением элементов,</w:t>
      </w:r>
      <w:r w:rsidRPr="00EF5616">
        <w:rPr>
          <w:spacing w:val="36"/>
          <w:sz w:val="24"/>
          <w:lang w:val="ru-RU"/>
        </w:rPr>
        <w:t xml:space="preserve"> </w:t>
      </w:r>
      <w:r w:rsidRPr="00EF5616">
        <w:rPr>
          <w:sz w:val="24"/>
          <w:lang w:val="ru-RU"/>
        </w:rPr>
        <w:t>различая</w:t>
      </w:r>
      <w:r w:rsidRPr="00EF5616">
        <w:rPr>
          <w:spacing w:val="41"/>
          <w:sz w:val="24"/>
          <w:lang w:val="ru-RU"/>
        </w:rPr>
        <w:t xml:space="preserve"> </w:t>
      </w:r>
      <w:r w:rsidRPr="00EF5616">
        <w:rPr>
          <w:sz w:val="24"/>
          <w:lang w:val="ru-RU"/>
        </w:rPr>
        <w:t>условные</w:t>
      </w:r>
      <w:r w:rsidRPr="00EF5616">
        <w:rPr>
          <w:spacing w:val="35"/>
          <w:sz w:val="24"/>
          <w:lang w:val="ru-RU"/>
        </w:rPr>
        <w:t xml:space="preserve"> </w:t>
      </w:r>
      <w:r w:rsidRPr="00EF5616">
        <w:rPr>
          <w:sz w:val="24"/>
          <w:lang w:val="ru-RU"/>
        </w:rPr>
        <w:t>обозначения</w:t>
      </w:r>
      <w:r w:rsidRPr="00EF5616">
        <w:rPr>
          <w:spacing w:val="36"/>
          <w:sz w:val="24"/>
          <w:lang w:val="ru-RU"/>
        </w:rPr>
        <w:t xml:space="preserve"> </w:t>
      </w:r>
      <w:r w:rsidRPr="00EF5616">
        <w:rPr>
          <w:sz w:val="24"/>
          <w:lang w:val="ru-RU"/>
        </w:rPr>
        <w:t>элементов</w:t>
      </w:r>
      <w:r w:rsidRPr="00EF5616">
        <w:rPr>
          <w:spacing w:val="36"/>
          <w:sz w:val="24"/>
          <w:lang w:val="ru-RU"/>
        </w:rPr>
        <w:t xml:space="preserve"> </w:t>
      </w:r>
      <w:r w:rsidRPr="00EF5616">
        <w:rPr>
          <w:sz w:val="24"/>
          <w:lang w:val="ru-RU"/>
        </w:rPr>
        <w:t>электрических</w:t>
      </w:r>
      <w:r w:rsidRPr="00EF5616">
        <w:rPr>
          <w:spacing w:val="40"/>
          <w:sz w:val="24"/>
          <w:lang w:val="ru-RU"/>
        </w:rPr>
        <w:t xml:space="preserve"> </w:t>
      </w:r>
      <w:r w:rsidRPr="00EF5616">
        <w:rPr>
          <w:sz w:val="24"/>
          <w:lang w:val="ru-RU"/>
        </w:rPr>
        <w:t>цепей</w:t>
      </w:r>
      <w:r w:rsidRPr="00EF5616">
        <w:rPr>
          <w:spacing w:val="38"/>
          <w:sz w:val="24"/>
          <w:lang w:val="ru-RU"/>
        </w:rPr>
        <w:t xml:space="preserve"> </w:t>
      </w:r>
      <w:r w:rsidRPr="00EF5616">
        <w:rPr>
          <w:sz w:val="24"/>
          <w:lang w:val="ru-RU"/>
        </w:rPr>
        <w:t>(источник</w:t>
      </w:r>
      <w:r w:rsidRPr="00EF5616">
        <w:rPr>
          <w:spacing w:val="37"/>
          <w:sz w:val="24"/>
          <w:lang w:val="ru-RU"/>
        </w:rPr>
        <w:t xml:space="preserve"> </w:t>
      </w:r>
      <w:r w:rsidRPr="00EF5616">
        <w:rPr>
          <w:sz w:val="24"/>
          <w:lang w:val="ru-RU"/>
        </w:rPr>
        <w:t>тока,</w:t>
      </w:r>
      <w:r w:rsidRPr="00EF5616">
        <w:rPr>
          <w:spacing w:val="36"/>
          <w:sz w:val="24"/>
          <w:lang w:val="ru-RU"/>
        </w:rPr>
        <w:t xml:space="preserve"> </w:t>
      </w:r>
      <w:r w:rsidRPr="00EF5616">
        <w:rPr>
          <w:sz w:val="24"/>
          <w:lang w:val="ru-RU"/>
        </w:rPr>
        <w:t>ключ,</w:t>
      </w:r>
    </w:p>
    <w:p w:rsidR="00322F31" w:rsidRPr="00EF5616" w:rsidRDefault="00322F31">
      <w:pPr>
        <w:spacing w:line="237" w:lineRule="auto"/>
        <w:jc w:val="both"/>
        <w:rPr>
          <w:sz w:val="24"/>
          <w:lang w:val="ru-RU"/>
        </w:rPr>
        <w:sectPr w:rsidR="00322F31" w:rsidRPr="00EF5616">
          <w:headerReference w:type="default" r:id="rId60"/>
          <w:pgSz w:w="11910" w:h="16840"/>
          <w:pgMar w:top="0" w:right="460" w:bottom="138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rPr>
          <w:lang w:val="ru-RU"/>
        </w:rPr>
      </w:pPr>
      <w:r w:rsidRPr="00EF5616">
        <w:rPr>
          <w:lang w:val="ru-RU"/>
        </w:rPr>
        <w:t>резистор, реостат, лампочка, амперметр, вольтметр).</w:t>
      </w:r>
    </w:p>
    <w:p w:rsidR="00322F31" w:rsidRPr="00EF5616" w:rsidRDefault="00EF5616" w:rsidP="000F0589">
      <w:pPr>
        <w:pStyle w:val="a4"/>
        <w:numPr>
          <w:ilvl w:val="1"/>
          <w:numId w:val="106"/>
        </w:numPr>
        <w:tabs>
          <w:tab w:val="left" w:pos="1106"/>
        </w:tabs>
        <w:spacing w:before="4" w:line="237" w:lineRule="auto"/>
        <w:ind w:right="103" w:firstLine="708"/>
        <w:jc w:val="both"/>
        <w:rPr>
          <w:sz w:val="24"/>
          <w:lang w:val="ru-RU"/>
        </w:rPr>
      </w:pPr>
      <w:r w:rsidRPr="00EF5616">
        <w:rPr>
          <w:sz w:val="24"/>
          <w:lang w:val="ru-RU"/>
        </w:rPr>
        <w:t>использовать оптические схемы для построения изображений в плоском зеркале и собирающей</w:t>
      </w:r>
      <w:r w:rsidRPr="00EF5616">
        <w:rPr>
          <w:spacing w:val="-3"/>
          <w:sz w:val="24"/>
          <w:lang w:val="ru-RU"/>
        </w:rPr>
        <w:t xml:space="preserve"> </w:t>
      </w:r>
      <w:r w:rsidRPr="00EF5616">
        <w:rPr>
          <w:sz w:val="24"/>
          <w:lang w:val="ru-RU"/>
        </w:rPr>
        <w:t>линзе.</w:t>
      </w:r>
    </w:p>
    <w:p w:rsidR="00322F31" w:rsidRPr="00EF5616" w:rsidRDefault="00EF5616" w:rsidP="000F0589">
      <w:pPr>
        <w:pStyle w:val="a4"/>
        <w:numPr>
          <w:ilvl w:val="1"/>
          <w:numId w:val="106"/>
        </w:numPr>
        <w:tabs>
          <w:tab w:val="left" w:pos="1106"/>
        </w:tabs>
        <w:spacing w:before="1"/>
        <w:ind w:right="99" w:firstLine="708"/>
        <w:jc w:val="both"/>
        <w:rPr>
          <w:sz w:val="24"/>
          <w:lang w:val="ru-RU"/>
        </w:rPr>
      </w:pPr>
      <w:r w:rsidRPr="00EF5616">
        <w:rPr>
          <w:sz w:val="24"/>
          <w:lang w:val="ru-RU"/>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w:t>
      </w:r>
      <w:r w:rsidRPr="00EF5616">
        <w:rPr>
          <w:spacing w:val="-16"/>
          <w:sz w:val="24"/>
          <w:lang w:val="ru-RU"/>
        </w:rPr>
        <w:t xml:space="preserve"> </w:t>
      </w:r>
      <w:r w:rsidRPr="00EF5616">
        <w:rPr>
          <w:sz w:val="24"/>
          <w:lang w:val="ru-RU"/>
        </w:rPr>
        <w:t>оптическая</w:t>
      </w:r>
      <w:r w:rsidRPr="00EF5616">
        <w:rPr>
          <w:spacing w:val="-17"/>
          <w:sz w:val="24"/>
          <w:lang w:val="ru-RU"/>
        </w:rPr>
        <w:t xml:space="preserve"> </w:t>
      </w:r>
      <w:r w:rsidRPr="00EF5616">
        <w:rPr>
          <w:sz w:val="24"/>
          <w:lang w:val="ru-RU"/>
        </w:rPr>
        <w:t>сила</w:t>
      </w:r>
      <w:r w:rsidRPr="00EF5616">
        <w:rPr>
          <w:spacing w:val="-18"/>
          <w:sz w:val="24"/>
          <w:lang w:val="ru-RU"/>
        </w:rPr>
        <w:t xml:space="preserve"> </w:t>
      </w:r>
      <w:r w:rsidRPr="00EF5616">
        <w:rPr>
          <w:sz w:val="24"/>
          <w:lang w:val="ru-RU"/>
        </w:rPr>
        <w:t>линзы,</w:t>
      </w:r>
      <w:r w:rsidRPr="00EF5616">
        <w:rPr>
          <w:spacing w:val="-17"/>
          <w:sz w:val="24"/>
          <w:lang w:val="ru-RU"/>
        </w:rPr>
        <w:t xml:space="preserve"> </w:t>
      </w:r>
      <w:r w:rsidRPr="00EF5616">
        <w:rPr>
          <w:sz w:val="24"/>
          <w:lang w:val="ru-RU"/>
        </w:rPr>
        <w:t>скорость</w:t>
      </w:r>
      <w:r w:rsidRPr="00EF5616">
        <w:rPr>
          <w:spacing w:val="-16"/>
          <w:sz w:val="24"/>
          <w:lang w:val="ru-RU"/>
        </w:rPr>
        <w:t xml:space="preserve"> </w:t>
      </w:r>
      <w:r w:rsidRPr="00EF5616">
        <w:rPr>
          <w:sz w:val="24"/>
          <w:lang w:val="ru-RU"/>
        </w:rPr>
        <w:t>электромагнитных</w:t>
      </w:r>
      <w:r w:rsidRPr="00EF5616">
        <w:rPr>
          <w:spacing w:val="-14"/>
          <w:sz w:val="24"/>
          <w:lang w:val="ru-RU"/>
        </w:rPr>
        <w:t xml:space="preserve"> </w:t>
      </w:r>
      <w:r w:rsidRPr="00EF5616">
        <w:rPr>
          <w:sz w:val="24"/>
          <w:lang w:val="ru-RU"/>
        </w:rPr>
        <w:t>волн,</w:t>
      </w:r>
      <w:r w:rsidRPr="00EF5616">
        <w:rPr>
          <w:spacing w:val="-17"/>
          <w:sz w:val="24"/>
          <w:lang w:val="ru-RU"/>
        </w:rPr>
        <w:t xml:space="preserve"> </w:t>
      </w:r>
      <w:r w:rsidRPr="00EF5616">
        <w:rPr>
          <w:sz w:val="24"/>
          <w:lang w:val="ru-RU"/>
        </w:rPr>
        <w:t>длина</w:t>
      </w:r>
      <w:r w:rsidRPr="00EF5616">
        <w:rPr>
          <w:spacing w:val="-18"/>
          <w:sz w:val="24"/>
          <w:lang w:val="ru-RU"/>
        </w:rPr>
        <w:t xml:space="preserve"> </w:t>
      </w:r>
      <w:r w:rsidRPr="00EF5616">
        <w:rPr>
          <w:sz w:val="24"/>
          <w:lang w:val="ru-RU"/>
        </w:rPr>
        <w:t>волны</w:t>
      </w:r>
      <w:r w:rsidRPr="00EF5616">
        <w:rPr>
          <w:spacing w:val="-17"/>
          <w:sz w:val="24"/>
          <w:lang w:val="ru-RU"/>
        </w:rPr>
        <w:t xml:space="preserve"> </w:t>
      </w:r>
      <w:r w:rsidRPr="00EF5616">
        <w:rPr>
          <w:sz w:val="24"/>
          <w:lang w:val="ru-RU"/>
        </w:rPr>
        <w:t>и</w:t>
      </w:r>
      <w:r w:rsidRPr="00EF5616">
        <w:rPr>
          <w:spacing w:val="-16"/>
          <w:sz w:val="24"/>
          <w:lang w:val="ru-RU"/>
        </w:rPr>
        <w:t xml:space="preserve"> </w:t>
      </w:r>
      <w:r w:rsidRPr="00EF5616">
        <w:rPr>
          <w:sz w:val="24"/>
          <w:lang w:val="ru-RU"/>
        </w:rPr>
        <w:t>частота</w:t>
      </w:r>
      <w:r w:rsidRPr="00EF5616">
        <w:rPr>
          <w:spacing w:val="-18"/>
          <w:sz w:val="24"/>
          <w:lang w:val="ru-RU"/>
        </w:rPr>
        <w:t xml:space="preserve"> </w:t>
      </w:r>
      <w:r w:rsidRPr="00EF5616">
        <w:rPr>
          <w:sz w:val="24"/>
          <w:lang w:val="ru-RU"/>
        </w:rPr>
        <w:t>света;</w:t>
      </w:r>
      <w:r w:rsidRPr="00EF5616">
        <w:rPr>
          <w:spacing w:val="-16"/>
          <w:sz w:val="24"/>
          <w:lang w:val="ru-RU"/>
        </w:rPr>
        <w:t xml:space="preserve"> </w:t>
      </w:r>
      <w:r w:rsidRPr="00EF5616">
        <w:rPr>
          <w:sz w:val="24"/>
          <w:lang w:val="ru-RU"/>
        </w:rPr>
        <w:t>при</w:t>
      </w:r>
      <w:r w:rsidRPr="00EF5616">
        <w:rPr>
          <w:spacing w:val="-18"/>
          <w:sz w:val="24"/>
          <w:lang w:val="ru-RU"/>
        </w:rPr>
        <w:t xml:space="preserve"> </w:t>
      </w:r>
      <w:r w:rsidRPr="00EF5616">
        <w:rPr>
          <w:sz w:val="24"/>
          <w:lang w:val="ru-RU"/>
        </w:rPr>
        <w:t>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w:t>
      </w:r>
      <w:r w:rsidRPr="00EF5616">
        <w:rPr>
          <w:spacing w:val="-20"/>
          <w:sz w:val="24"/>
          <w:lang w:val="ru-RU"/>
        </w:rPr>
        <w:t xml:space="preserve"> </w:t>
      </w:r>
      <w:r w:rsidRPr="00EF5616">
        <w:rPr>
          <w:sz w:val="24"/>
          <w:lang w:val="ru-RU"/>
        </w:rPr>
        <w:t>величинами.</w:t>
      </w:r>
    </w:p>
    <w:p w:rsidR="00322F31" w:rsidRPr="00EF5616" w:rsidRDefault="00EF5616" w:rsidP="000F0589">
      <w:pPr>
        <w:pStyle w:val="a4"/>
        <w:numPr>
          <w:ilvl w:val="1"/>
          <w:numId w:val="106"/>
        </w:numPr>
        <w:tabs>
          <w:tab w:val="left" w:pos="1106"/>
        </w:tabs>
        <w:spacing w:before="1"/>
        <w:ind w:right="103" w:firstLine="708"/>
        <w:jc w:val="both"/>
        <w:rPr>
          <w:sz w:val="24"/>
          <w:lang w:val="ru-RU"/>
        </w:rPr>
      </w:pPr>
      <w:r w:rsidRPr="00EF5616">
        <w:rPr>
          <w:sz w:val="24"/>
          <w:lang w:val="ru-RU"/>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w:t>
      </w:r>
      <w:r w:rsidRPr="00EF5616">
        <w:rPr>
          <w:spacing w:val="-15"/>
          <w:sz w:val="24"/>
          <w:lang w:val="ru-RU"/>
        </w:rPr>
        <w:t xml:space="preserve"> </w:t>
      </w:r>
      <w:r w:rsidRPr="00EF5616">
        <w:rPr>
          <w:sz w:val="24"/>
          <w:lang w:val="ru-RU"/>
        </w:rPr>
        <w:t>выражение.</w:t>
      </w:r>
    </w:p>
    <w:p w:rsidR="00322F31" w:rsidRPr="00EF5616" w:rsidRDefault="00EF5616" w:rsidP="000F0589">
      <w:pPr>
        <w:pStyle w:val="a4"/>
        <w:numPr>
          <w:ilvl w:val="1"/>
          <w:numId w:val="106"/>
        </w:numPr>
        <w:tabs>
          <w:tab w:val="left" w:pos="1106"/>
        </w:tabs>
        <w:spacing w:before="4" w:line="237" w:lineRule="auto"/>
        <w:ind w:right="104" w:firstLine="708"/>
        <w:jc w:val="both"/>
        <w:rPr>
          <w:sz w:val="24"/>
          <w:lang w:val="ru-RU"/>
        </w:rPr>
      </w:pPr>
      <w:r w:rsidRPr="00EF5616">
        <w:rPr>
          <w:sz w:val="24"/>
          <w:lang w:val="ru-RU"/>
        </w:rPr>
        <w:t>приводить примеры практического использования физических знаний о электромагнитных явлениях</w:t>
      </w:r>
    </w:p>
    <w:p w:rsidR="00322F31" w:rsidRPr="00EF5616" w:rsidRDefault="00EF5616" w:rsidP="000F0589">
      <w:pPr>
        <w:pStyle w:val="a4"/>
        <w:numPr>
          <w:ilvl w:val="1"/>
          <w:numId w:val="106"/>
        </w:numPr>
        <w:tabs>
          <w:tab w:val="left" w:pos="1106"/>
        </w:tabs>
        <w:spacing w:before="1"/>
        <w:ind w:right="101" w:firstLine="708"/>
        <w:jc w:val="both"/>
        <w:rPr>
          <w:sz w:val="24"/>
          <w:lang w:val="ru-RU"/>
        </w:rPr>
      </w:pPr>
      <w:r w:rsidRPr="00EF5616">
        <w:rPr>
          <w:sz w:val="24"/>
          <w:lang w:val="ru-RU"/>
        </w:rPr>
        <w:t>решать задачи, используя физические законы (закон Ома для участка цепи, закон Джоуля-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w:t>
      </w:r>
      <w:r w:rsidRPr="00EF5616">
        <w:rPr>
          <w:spacing w:val="-10"/>
          <w:sz w:val="24"/>
          <w:lang w:val="ru-RU"/>
        </w:rPr>
        <w:t xml:space="preserve"> </w:t>
      </w:r>
      <w:r w:rsidRPr="00EF5616">
        <w:rPr>
          <w:sz w:val="24"/>
          <w:lang w:val="ru-RU"/>
        </w:rPr>
        <w:t>выделять</w:t>
      </w:r>
      <w:r w:rsidRPr="00EF5616">
        <w:rPr>
          <w:spacing w:val="-9"/>
          <w:sz w:val="24"/>
          <w:lang w:val="ru-RU"/>
        </w:rPr>
        <w:t xml:space="preserve"> </w:t>
      </w:r>
      <w:r w:rsidRPr="00EF5616">
        <w:rPr>
          <w:sz w:val="24"/>
          <w:lang w:val="ru-RU"/>
        </w:rPr>
        <w:t>физические</w:t>
      </w:r>
      <w:r w:rsidRPr="00EF5616">
        <w:rPr>
          <w:spacing w:val="-11"/>
          <w:sz w:val="24"/>
          <w:lang w:val="ru-RU"/>
        </w:rPr>
        <w:t xml:space="preserve"> </w:t>
      </w:r>
      <w:r w:rsidRPr="00EF5616">
        <w:rPr>
          <w:sz w:val="24"/>
          <w:lang w:val="ru-RU"/>
        </w:rPr>
        <w:t>величины,</w:t>
      </w:r>
      <w:r w:rsidRPr="00EF5616">
        <w:rPr>
          <w:spacing w:val="-10"/>
          <w:sz w:val="24"/>
          <w:lang w:val="ru-RU"/>
        </w:rPr>
        <w:t xml:space="preserve"> </w:t>
      </w:r>
      <w:r w:rsidRPr="00EF5616">
        <w:rPr>
          <w:sz w:val="24"/>
          <w:lang w:val="ru-RU"/>
        </w:rPr>
        <w:t>законы</w:t>
      </w:r>
      <w:r w:rsidRPr="00EF5616">
        <w:rPr>
          <w:spacing w:val="-10"/>
          <w:sz w:val="24"/>
          <w:lang w:val="ru-RU"/>
        </w:rPr>
        <w:t xml:space="preserve"> </w:t>
      </w:r>
      <w:r w:rsidRPr="00EF5616">
        <w:rPr>
          <w:sz w:val="24"/>
          <w:lang w:val="ru-RU"/>
        </w:rPr>
        <w:t>и</w:t>
      </w:r>
      <w:r w:rsidRPr="00EF5616">
        <w:rPr>
          <w:spacing w:val="-8"/>
          <w:sz w:val="24"/>
          <w:lang w:val="ru-RU"/>
        </w:rPr>
        <w:t xml:space="preserve"> </w:t>
      </w:r>
      <w:r w:rsidRPr="00EF5616">
        <w:rPr>
          <w:sz w:val="24"/>
          <w:lang w:val="ru-RU"/>
        </w:rPr>
        <w:t>формулы,</w:t>
      </w:r>
      <w:r w:rsidRPr="00EF5616">
        <w:rPr>
          <w:spacing w:val="-10"/>
          <w:sz w:val="24"/>
          <w:lang w:val="ru-RU"/>
        </w:rPr>
        <w:t xml:space="preserve"> </w:t>
      </w:r>
      <w:r w:rsidRPr="00EF5616">
        <w:rPr>
          <w:sz w:val="24"/>
          <w:lang w:val="ru-RU"/>
        </w:rPr>
        <w:t>необходимые</w:t>
      </w:r>
      <w:r w:rsidRPr="00EF5616">
        <w:rPr>
          <w:spacing w:val="-11"/>
          <w:sz w:val="24"/>
          <w:lang w:val="ru-RU"/>
        </w:rPr>
        <w:t xml:space="preserve"> </w:t>
      </w:r>
      <w:r w:rsidRPr="00EF5616">
        <w:rPr>
          <w:sz w:val="24"/>
          <w:lang w:val="ru-RU"/>
        </w:rPr>
        <w:t>для</w:t>
      </w:r>
      <w:r w:rsidRPr="00EF5616">
        <w:rPr>
          <w:spacing w:val="-10"/>
          <w:sz w:val="24"/>
          <w:lang w:val="ru-RU"/>
        </w:rPr>
        <w:t xml:space="preserve"> </w:t>
      </w:r>
      <w:r w:rsidRPr="00EF5616">
        <w:rPr>
          <w:sz w:val="24"/>
          <w:lang w:val="ru-RU"/>
        </w:rPr>
        <w:t>ее</w:t>
      </w:r>
      <w:r w:rsidRPr="00EF5616">
        <w:rPr>
          <w:spacing w:val="-11"/>
          <w:sz w:val="24"/>
          <w:lang w:val="ru-RU"/>
        </w:rPr>
        <w:t xml:space="preserve"> </w:t>
      </w:r>
      <w:r w:rsidRPr="00EF5616">
        <w:rPr>
          <w:sz w:val="24"/>
          <w:lang w:val="ru-RU"/>
        </w:rPr>
        <w:t>решения,</w:t>
      </w:r>
      <w:r w:rsidRPr="00EF5616">
        <w:rPr>
          <w:spacing w:val="-10"/>
          <w:sz w:val="24"/>
          <w:lang w:val="ru-RU"/>
        </w:rPr>
        <w:t xml:space="preserve"> </w:t>
      </w:r>
      <w:r w:rsidRPr="00EF5616">
        <w:rPr>
          <w:sz w:val="24"/>
          <w:lang w:val="ru-RU"/>
        </w:rPr>
        <w:t>проводить расчеты и оценивать реальность полученного значения физической</w:t>
      </w:r>
      <w:r w:rsidRPr="00EF5616">
        <w:rPr>
          <w:spacing w:val="-14"/>
          <w:sz w:val="24"/>
          <w:lang w:val="ru-RU"/>
        </w:rPr>
        <w:t xml:space="preserve"> </w:t>
      </w:r>
      <w:r w:rsidRPr="00EF5616">
        <w:rPr>
          <w:sz w:val="24"/>
          <w:lang w:val="ru-RU"/>
        </w:rPr>
        <w:t>величины.</w:t>
      </w:r>
    </w:p>
    <w:p w:rsidR="00322F31" w:rsidRDefault="00EF5616">
      <w:pPr>
        <w:pStyle w:val="1"/>
        <w:spacing w:line="275" w:lineRule="exact"/>
      </w:pPr>
      <w:r>
        <w:t>Выпускник получит возможность научиться:</w:t>
      </w:r>
    </w:p>
    <w:p w:rsidR="00322F31" w:rsidRPr="00EF5616" w:rsidRDefault="00EF5616" w:rsidP="000F0589">
      <w:pPr>
        <w:pStyle w:val="a4"/>
        <w:numPr>
          <w:ilvl w:val="1"/>
          <w:numId w:val="106"/>
        </w:numPr>
        <w:tabs>
          <w:tab w:val="left" w:pos="1106"/>
        </w:tabs>
        <w:ind w:right="103" w:firstLine="708"/>
        <w:jc w:val="both"/>
        <w:rPr>
          <w:i/>
          <w:sz w:val="24"/>
          <w:lang w:val="ru-RU"/>
        </w:rPr>
      </w:pPr>
      <w:r w:rsidRPr="00EF5616">
        <w:rPr>
          <w:i/>
          <w:sz w:val="24"/>
          <w:lang w:val="ru-RU"/>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w:t>
      </w:r>
      <w:r w:rsidRPr="00EF5616">
        <w:rPr>
          <w:i/>
          <w:spacing w:val="-12"/>
          <w:sz w:val="24"/>
          <w:lang w:val="ru-RU"/>
        </w:rPr>
        <w:t xml:space="preserve"> </w:t>
      </w:r>
      <w:r w:rsidRPr="00EF5616">
        <w:rPr>
          <w:i/>
          <w:sz w:val="24"/>
          <w:lang w:val="ru-RU"/>
        </w:rPr>
        <w:t>организмы;</w:t>
      </w:r>
    </w:p>
    <w:p w:rsidR="00322F31" w:rsidRPr="00EF5616" w:rsidRDefault="00EF5616" w:rsidP="000F0589">
      <w:pPr>
        <w:pStyle w:val="a4"/>
        <w:numPr>
          <w:ilvl w:val="1"/>
          <w:numId w:val="106"/>
        </w:numPr>
        <w:tabs>
          <w:tab w:val="left" w:pos="1106"/>
        </w:tabs>
        <w:spacing w:before="6" w:line="237" w:lineRule="auto"/>
        <w:ind w:right="103" w:firstLine="708"/>
        <w:jc w:val="both"/>
        <w:rPr>
          <w:i/>
          <w:sz w:val="24"/>
          <w:lang w:val="ru-RU"/>
        </w:rPr>
      </w:pPr>
      <w:r w:rsidRPr="00EF5616">
        <w:rPr>
          <w:i/>
          <w:sz w:val="24"/>
          <w:lang w:val="ru-RU"/>
        </w:rPr>
        <w:t>различать границы применимости физических законов, понимать всеобщий характер фундаментальных</w:t>
      </w:r>
      <w:r w:rsidRPr="00EF5616">
        <w:rPr>
          <w:i/>
          <w:spacing w:val="-19"/>
          <w:sz w:val="24"/>
          <w:lang w:val="ru-RU"/>
        </w:rPr>
        <w:t xml:space="preserve"> </w:t>
      </w:r>
      <w:r w:rsidRPr="00EF5616">
        <w:rPr>
          <w:i/>
          <w:sz w:val="24"/>
          <w:lang w:val="ru-RU"/>
        </w:rPr>
        <w:t>законов</w:t>
      </w:r>
      <w:r w:rsidRPr="00EF5616">
        <w:rPr>
          <w:i/>
          <w:spacing w:val="-19"/>
          <w:sz w:val="24"/>
          <w:lang w:val="ru-RU"/>
        </w:rPr>
        <w:t xml:space="preserve"> </w:t>
      </w:r>
      <w:r w:rsidRPr="00EF5616">
        <w:rPr>
          <w:i/>
          <w:sz w:val="24"/>
          <w:lang w:val="ru-RU"/>
        </w:rPr>
        <w:t>(закон</w:t>
      </w:r>
      <w:r w:rsidRPr="00EF5616">
        <w:rPr>
          <w:i/>
          <w:spacing w:val="-17"/>
          <w:sz w:val="24"/>
          <w:lang w:val="ru-RU"/>
        </w:rPr>
        <w:t xml:space="preserve"> </w:t>
      </w:r>
      <w:r w:rsidRPr="00EF5616">
        <w:rPr>
          <w:i/>
          <w:sz w:val="24"/>
          <w:lang w:val="ru-RU"/>
        </w:rPr>
        <w:t>сохранения</w:t>
      </w:r>
      <w:r w:rsidRPr="00EF5616">
        <w:rPr>
          <w:i/>
          <w:spacing w:val="-19"/>
          <w:sz w:val="24"/>
          <w:lang w:val="ru-RU"/>
        </w:rPr>
        <w:t xml:space="preserve"> </w:t>
      </w:r>
      <w:r w:rsidRPr="00EF5616">
        <w:rPr>
          <w:i/>
          <w:sz w:val="24"/>
          <w:lang w:val="ru-RU"/>
        </w:rPr>
        <w:t>электрического</w:t>
      </w:r>
      <w:r w:rsidRPr="00EF5616">
        <w:rPr>
          <w:i/>
          <w:spacing w:val="-18"/>
          <w:sz w:val="24"/>
          <w:lang w:val="ru-RU"/>
        </w:rPr>
        <w:t xml:space="preserve"> </w:t>
      </w:r>
      <w:r w:rsidRPr="00EF5616">
        <w:rPr>
          <w:i/>
          <w:sz w:val="24"/>
          <w:lang w:val="ru-RU"/>
        </w:rPr>
        <w:t>заряда)</w:t>
      </w:r>
      <w:r w:rsidRPr="00EF5616">
        <w:rPr>
          <w:i/>
          <w:spacing w:val="-21"/>
          <w:sz w:val="24"/>
          <w:lang w:val="ru-RU"/>
        </w:rPr>
        <w:t xml:space="preserve"> </w:t>
      </w:r>
      <w:r w:rsidRPr="00EF5616">
        <w:rPr>
          <w:i/>
          <w:sz w:val="24"/>
          <w:lang w:val="ru-RU"/>
        </w:rPr>
        <w:t>и</w:t>
      </w:r>
      <w:r w:rsidRPr="00EF5616">
        <w:rPr>
          <w:i/>
          <w:spacing w:val="-18"/>
          <w:sz w:val="24"/>
          <w:lang w:val="ru-RU"/>
        </w:rPr>
        <w:t xml:space="preserve"> </w:t>
      </w:r>
      <w:r w:rsidRPr="00EF5616">
        <w:rPr>
          <w:i/>
          <w:sz w:val="24"/>
          <w:lang w:val="ru-RU"/>
        </w:rPr>
        <w:t>ограниченность</w:t>
      </w:r>
      <w:r w:rsidRPr="00EF5616">
        <w:rPr>
          <w:i/>
          <w:spacing w:val="-17"/>
          <w:sz w:val="24"/>
          <w:lang w:val="ru-RU"/>
        </w:rPr>
        <w:t xml:space="preserve"> </w:t>
      </w:r>
      <w:r w:rsidRPr="00EF5616">
        <w:rPr>
          <w:i/>
          <w:sz w:val="24"/>
          <w:lang w:val="ru-RU"/>
        </w:rPr>
        <w:t>использования частных законов (закон Ома для участка цепи, закон Джоуля-Ленца и</w:t>
      </w:r>
      <w:r w:rsidRPr="00EF5616">
        <w:rPr>
          <w:i/>
          <w:spacing w:val="-22"/>
          <w:sz w:val="24"/>
          <w:lang w:val="ru-RU"/>
        </w:rPr>
        <w:t xml:space="preserve"> </w:t>
      </w:r>
      <w:r w:rsidRPr="00EF5616">
        <w:rPr>
          <w:i/>
          <w:sz w:val="24"/>
          <w:lang w:val="ru-RU"/>
        </w:rPr>
        <w:t>др.);</w:t>
      </w:r>
    </w:p>
    <w:p w:rsidR="00322F31" w:rsidRPr="00EF5616" w:rsidRDefault="00EF5616" w:rsidP="000F0589">
      <w:pPr>
        <w:pStyle w:val="a4"/>
        <w:numPr>
          <w:ilvl w:val="1"/>
          <w:numId w:val="106"/>
        </w:numPr>
        <w:tabs>
          <w:tab w:val="left" w:pos="1106"/>
        </w:tabs>
        <w:spacing w:before="4" w:line="237" w:lineRule="auto"/>
        <w:ind w:right="101" w:firstLine="708"/>
        <w:jc w:val="both"/>
        <w:rPr>
          <w:i/>
          <w:sz w:val="24"/>
          <w:lang w:val="ru-RU"/>
        </w:rPr>
      </w:pPr>
      <w:r w:rsidRPr="00EF5616">
        <w:rPr>
          <w:i/>
          <w:sz w:val="24"/>
          <w:lang w:val="ru-RU"/>
        </w:rPr>
        <w:t>использовать приемы построения физических моделей, поиска и формулировки доказательств</w:t>
      </w:r>
      <w:r w:rsidRPr="00EF5616">
        <w:rPr>
          <w:i/>
          <w:spacing w:val="-9"/>
          <w:sz w:val="24"/>
          <w:lang w:val="ru-RU"/>
        </w:rPr>
        <w:t xml:space="preserve"> </w:t>
      </w:r>
      <w:r w:rsidRPr="00EF5616">
        <w:rPr>
          <w:i/>
          <w:sz w:val="24"/>
          <w:lang w:val="ru-RU"/>
        </w:rPr>
        <w:t>выдвинутых</w:t>
      </w:r>
      <w:r w:rsidRPr="00EF5616">
        <w:rPr>
          <w:i/>
          <w:spacing w:val="-9"/>
          <w:sz w:val="24"/>
          <w:lang w:val="ru-RU"/>
        </w:rPr>
        <w:t xml:space="preserve"> </w:t>
      </w:r>
      <w:r w:rsidRPr="00EF5616">
        <w:rPr>
          <w:i/>
          <w:sz w:val="24"/>
          <w:lang w:val="ru-RU"/>
        </w:rPr>
        <w:t>гипотез</w:t>
      </w:r>
      <w:r w:rsidRPr="00EF5616">
        <w:rPr>
          <w:i/>
          <w:spacing w:val="-8"/>
          <w:sz w:val="24"/>
          <w:lang w:val="ru-RU"/>
        </w:rPr>
        <w:t xml:space="preserve"> </w:t>
      </w:r>
      <w:r w:rsidRPr="00EF5616">
        <w:rPr>
          <w:i/>
          <w:sz w:val="24"/>
          <w:lang w:val="ru-RU"/>
        </w:rPr>
        <w:t>и</w:t>
      </w:r>
      <w:r w:rsidRPr="00EF5616">
        <w:rPr>
          <w:i/>
          <w:spacing w:val="-8"/>
          <w:sz w:val="24"/>
          <w:lang w:val="ru-RU"/>
        </w:rPr>
        <w:t xml:space="preserve"> </w:t>
      </w:r>
      <w:r w:rsidRPr="00EF5616">
        <w:rPr>
          <w:i/>
          <w:sz w:val="24"/>
          <w:lang w:val="ru-RU"/>
        </w:rPr>
        <w:t>теоретических</w:t>
      </w:r>
      <w:r w:rsidRPr="00EF5616">
        <w:rPr>
          <w:i/>
          <w:spacing w:val="-9"/>
          <w:sz w:val="24"/>
          <w:lang w:val="ru-RU"/>
        </w:rPr>
        <w:t xml:space="preserve"> </w:t>
      </w:r>
      <w:r w:rsidRPr="00EF5616">
        <w:rPr>
          <w:i/>
          <w:sz w:val="24"/>
          <w:lang w:val="ru-RU"/>
        </w:rPr>
        <w:t>выводов</w:t>
      </w:r>
      <w:r w:rsidRPr="00EF5616">
        <w:rPr>
          <w:i/>
          <w:spacing w:val="-9"/>
          <w:sz w:val="24"/>
          <w:lang w:val="ru-RU"/>
        </w:rPr>
        <w:t xml:space="preserve"> </w:t>
      </w:r>
      <w:r w:rsidRPr="00EF5616">
        <w:rPr>
          <w:i/>
          <w:sz w:val="24"/>
          <w:lang w:val="ru-RU"/>
        </w:rPr>
        <w:t>на</w:t>
      </w:r>
      <w:r w:rsidRPr="00EF5616">
        <w:rPr>
          <w:i/>
          <w:spacing w:val="-8"/>
          <w:sz w:val="24"/>
          <w:lang w:val="ru-RU"/>
        </w:rPr>
        <w:t xml:space="preserve"> </w:t>
      </w:r>
      <w:r w:rsidRPr="00EF5616">
        <w:rPr>
          <w:i/>
          <w:sz w:val="24"/>
          <w:lang w:val="ru-RU"/>
        </w:rPr>
        <w:t>основе</w:t>
      </w:r>
      <w:r w:rsidRPr="00EF5616">
        <w:rPr>
          <w:i/>
          <w:spacing w:val="-9"/>
          <w:sz w:val="24"/>
          <w:lang w:val="ru-RU"/>
        </w:rPr>
        <w:t xml:space="preserve"> </w:t>
      </w:r>
      <w:r w:rsidRPr="00EF5616">
        <w:rPr>
          <w:i/>
          <w:sz w:val="24"/>
          <w:lang w:val="ru-RU"/>
        </w:rPr>
        <w:t>эмпирически</w:t>
      </w:r>
      <w:r w:rsidRPr="00EF5616">
        <w:rPr>
          <w:i/>
          <w:spacing w:val="-8"/>
          <w:sz w:val="24"/>
          <w:lang w:val="ru-RU"/>
        </w:rPr>
        <w:t xml:space="preserve"> </w:t>
      </w:r>
      <w:r w:rsidRPr="00EF5616">
        <w:rPr>
          <w:i/>
          <w:sz w:val="24"/>
          <w:lang w:val="ru-RU"/>
        </w:rPr>
        <w:t>установленных фактов;</w:t>
      </w:r>
    </w:p>
    <w:p w:rsidR="00322F31" w:rsidRPr="00EF5616" w:rsidRDefault="00EF5616" w:rsidP="000F0589">
      <w:pPr>
        <w:pStyle w:val="a4"/>
        <w:numPr>
          <w:ilvl w:val="1"/>
          <w:numId w:val="106"/>
        </w:numPr>
        <w:tabs>
          <w:tab w:val="left" w:pos="1106"/>
        </w:tabs>
        <w:spacing w:before="4" w:line="237" w:lineRule="auto"/>
        <w:ind w:right="104" w:firstLine="708"/>
        <w:jc w:val="both"/>
        <w:rPr>
          <w:i/>
          <w:sz w:val="24"/>
          <w:lang w:val="ru-RU"/>
        </w:rPr>
      </w:pPr>
      <w:r w:rsidRPr="00EF5616">
        <w:rPr>
          <w:i/>
          <w:sz w:val="24"/>
          <w:lang w:val="ru-RU"/>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w:t>
      </w:r>
      <w:r w:rsidRPr="00EF5616">
        <w:rPr>
          <w:i/>
          <w:spacing w:val="-9"/>
          <w:sz w:val="24"/>
          <w:lang w:val="ru-RU"/>
        </w:rPr>
        <w:t xml:space="preserve"> </w:t>
      </w:r>
      <w:r w:rsidRPr="00EF5616">
        <w:rPr>
          <w:i/>
          <w:sz w:val="24"/>
          <w:lang w:val="ru-RU"/>
        </w:rPr>
        <w:t>оценки.</w:t>
      </w:r>
    </w:p>
    <w:p w:rsidR="00322F31" w:rsidRDefault="00EF5616">
      <w:pPr>
        <w:pStyle w:val="1"/>
        <w:spacing w:line="240" w:lineRule="auto"/>
        <w:ind w:right="7458"/>
      </w:pPr>
      <w:r>
        <w:t>Квантовые явления Выпускник научится:</w:t>
      </w:r>
    </w:p>
    <w:p w:rsidR="00322F31" w:rsidRPr="00EF5616" w:rsidRDefault="00EF5616" w:rsidP="000F0589">
      <w:pPr>
        <w:pStyle w:val="a4"/>
        <w:numPr>
          <w:ilvl w:val="1"/>
          <w:numId w:val="106"/>
        </w:numPr>
        <w:tabs>
          <w:tab w:val="left" w:pos="1106"/>
        </w:tabs>
        <w:ind w:right="103" w:firstLine="708"/>
        <w:jc w:val="both"/>
        <w:rPr>
          <w:sz w:val="24"/>
          <w:lang w:val="ru-RU"/>
        </w:rPr>
      </w:pPr>
      <w:r w:rsidRPr="00EF5616">
        <w:rPr>
          <w:sz w:val="24"/>
          <w:lang w:val="ru-RU"/>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w:t>
      </w:r>
      <w:r>
        <w:rPr>
          <w:sz w:val="24"/>
        </w:rPr>
        <w:t>α</w:t>
      </w:r>
      <w:r w:rsidRPr="00EF5616">
        <w:rPr>
          <w:sz w:val="24"/>
          <w:lang w:val="ru-RU"/>
        </w:rPr>
        <w:t xml:space="preserve">-, </w:t>
      </w:r>
      <w:r>
        <w:rPr>
          <w:sz w:val="24"/>
        </w:rPr>
        <w:t>β</w:t>
      </w:r>
      <w:r w:rsidRPr="00EF5616">
        <w:rPr>
          <w:sz w:val="24"/>
          <w:lang w:val="ru-RU"/>
        </w:rPr>
        <w:t xml:space="preserve">- и </w:t>
      </w:r>
      <w:r>
        <w:rPr>
          <w:sz w:val="24"/>
        </w:rPr>
        <w:t>γ</w:t>
      </w:r>
      <w:r w:rsidRPr="00EF5616">
        <w:rPr>
          <w:sz w:val="24"/>
          <w:lang w:val="ru-RU"/>
        </w:rPr>
        <w:t>-излучения, возникновение линейчатого спектра излучения</w:t>
      </w:r>
      <w:r w:rsidRPr="00EF5616">
        <w:rPr>
          <w:spacing w:val="-17"/>
          <w:sz w:val="24"/>
          <w:lang w:val="ru-RU"/>
        </w:rPr>
        <w:t xml:space="preserve"> </w:t>
      </w:r>
      <w:r w:rsidRPr="00EF5616">
        <w:rPr>
          <w:sz w:val="24"/>
          <w:lang w:val="ru-RU"/>
        </w:rPr>
        <w:t>атома;</w:t>
      </w:r>
    </w:p>
    <w:p w:rsidR="00322F31" w:rsidRPr="00EF5616" w:rsidRDefault="00EF5616" w:rsidP="000F0589">
      <w:pPr>
        <w:pStyle w:val="a4"/>
        <w:numPr>
          <w:ilvl w:val="1"/>
          <w:numId w:val="106"/>
        </w:numPr>
        <w:tabs>
          <w:tab w:val="left" w:pos="1106"/>
        </w:tabs>
        <w:spacing w:before="5"/>
        <w:ind w:right="102" w:firstLine="708"/>
        <w:jc w:val="both"/>
        <w:rPr>
          <w:sz w:val="24"/>
          <w:lang w:val="ru-RU"/>
        </w:rPr>
      </w:pPr>
      <w:r w:rsidRPr="00EF5616">
        <w:rPr>
          <w:sz w:val="24"/>
          <w:lang w:val="ru-RU"/>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322F31" w:rsidRPr="00EF5616" w:rsidRDefault="00EF5616" w:rsidP="000F0589">
      <w:pPr>
        <w:pStyle w:val="a4"/>
        <w:numPr>
          <w:ilvl w:val="1"/>
          <w:numId w:val="106"/>
        </w:numPr>
        <w:tabs>
          <w:tab w:val="left" w:pos="1106"/>
        </w:tabs>
        <w:spacing w:before="2"/>
        <w:ind w:right="99" w:firstLine="708"/>
        <w:jc w:val="both"/>
        <w:rPr>
          <w:sz w:val="24"/>
          <w:lang w:val="ru-RU"/>
        </w:rPr>
      </w:pPr>
      <w:r w:rsidRPr="00EF5616">
        <w:rPr>
          <w:sz w:val="24"/>
          <w:lang w:val="ru-RU"/>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w:t>
      </w:r>
      <w:r w:rsidRPr="00EF5616">
        <w:rPr>
          <w:spacing w:val="-40"/>
          <w:sz w:val="24"/>
          <w:lang w:val="ru-RU"/>
        </w:rPr>
        <w:t xml:space="preserve"> </w:t>
      </w:r>
      <w:r w:rsidRPr="00EF5616">
        <w:rPr>
          <w:sz w:val="24"/>
          <w:lang w:val="ru-RU"/>
        </w:rPr>
        <w:t>формулировку закона и его математическое</w:t>
      </w:r>
      <w:r w:rsidRPr="00EF5616">
        <w:rPr>
          <w:spacing w:val="-12"/>
          <w:sz w:val="24"/>
          <w:lang w:val="ru-RU"/>
        </w:rPr>
        <w:t xml:space="preserve"> </w:t>
      </w:r>
      <w:r w:rsidRPr="00EF5616">
        <w:rPr>
          <w:sz w:val="24"/>
          <w:lang w:val="ru-RU"/>
        </w:rPr>
        <w:t>выражение;</w:t>
      </w:r>
    </w:p>
    <w:p w:rsidR="00322F31" w:rsidRPr="00EF5616" w:rsidRDefault="00322F31">
      <w:pPr>
        <w:jc w:val="both"/>
        <w:rPr>
          <w:sz w:val="24"/>
          <w:lang w:val="ru-RU"/>
        </w:rPr>
        <w:sectPr w:rsidR="00322F31" w:rsidRPr="00EF5616">
          <w:headerReference w:type="default" r:id="rId61"/>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1"/>
          <w:numId w:val="106"/>
        </w:numPr>
        <w:tabs>
          <w:tab w:val="left" w:pos="1106"/>
        </w:tabs>
        <w:spacing w:before="100" w:line="293" w:lineRule="exact"/>
        <w:ind w:left="1105" w:hanging="285"/>
        <w:rPr>
          <w:sz w:val="24"/>
          <w:lang w:val="ru-RU"/>
        </w:rPr>
      </w:pPr>
      <w:r w:rsidRPr="00EF5616">
        <w:rPr>
          <w:sz w:val="24"/>
          <w:lang w:val="ru-RU"/>
        </w:rPr>
        <w:t>различать</w:t>
      </w:r>
      <w:r w:rsidRPr="00EF5616">
        <w:rPr>
          <w:spacing w:val="-5"/>
          <w:sz w:val="24"/>
          <w:lang w:val="ru-RU"/>
        </w:rPr>
        <w:t xml:space="preserve"> </w:t>
      </w:r>
      <w:r w:rsidRPr="00EF5616">
        <w:rPr>
          <w:sz w:val="24"/>
          <w:lang w:val="ru-RU"/>
        </w:rPr>
        <w:t>основные</w:t>
      </w:r>
      <w:r w:rsidRPr="00EF5616">
        <w:rPr>
          <w:spacing w:val="-7"/>
          <w:sz w:val="24"/>
          <w:lang w:val="ru-RU"/>
        </w:rPr>
        <w:t xml:space="preserve"> </w:t>
      </w:r>
      <w:r w:rsidRPr="00EF5616">
        <w:rPr>
          <w:sz w:val="24"/>
          <w:lang w:val="ru-RU"/>
        </w:rPr>
        <w:t>признаки</w:t>
      </w:r>
      <w:r w:rsidRPr="00EF5616">
        <w:rPr>
          <w:spacing w:val="-7"/>
          <w:sz w:val="24"/>
          <w:lang w:val="ru-RU"/>
        </w:rPr>
        <w:t xml:space="preserve"> </w:t>
      </w:r>
      <w:r w:rsidRPr="00EF5616">
        <w:rPr>
          <w:sz w:val="24"/>
          <w:lang w:val="ru-RU"/>
        </w:rPr>
        <w:t>планетарной</w:t>
      </w:r>
      <w:r w:rsidRPr="00EF5616">
        <w:rPr>
          <w:spacing w:val="-5"/>
          <w:sz w:val="24"/>
          <w:lang w:val="ru-RU"/>
        </w:rPr>
        <w:t xml:space="preserve"> </w:t>
      </w:r>
      <w:r w:rsidRPr="00EF5616">
        <w:rPr>
          <w:sz w:val="24"/>
          <w:lang w:val="ru-RU"/>
        </w:rPr>
        <w:t>модели</w:t>
      </w:r>
      <w:r w:rsidRPr="00EF5616">
        <w:rPr>
          <w:spacing w:val="-5"/>
          <w:sz w:val="24"/>
          <w:lang w:val="ru-RU"/>
        </w:rPr>
        <w:t xml:space="preserve"> </w:t>
      </w:r>
      <w:r w:rsidRPr="00EF5616">
        <w:rPr>
          <w:sz w:val="24"/>
          <w:lang w:val="ru-RU"/>
        </w:rPr>
        <w:t>атома,</w:t>
      </w:r>
      <w:r w:rsidRPr="00EF5616">
        <w:rPr>
          <w:spacing w:val="-6"/>
          <w:sz w:val="24"/>
          <w:lang w:val="ru-RU"/>
        </w:rPr>
        <w:t xml:space="preserve"> </w:t>
      </w:r>
      <w:r w:rsidRPr="00EF5616">
        <w:rPr>
          <w:sz w:val="24"/>
          <w:lang w:val="ru-RU"/>
        </w:rPr>
        <w:t>нуклонной</w:t>
      </w:r>
      <w:r w:rsidRPr="00EF5616">
        <w:rPr>
          <w:spacing w:val="-5"/>
          <w:sz w:val="24"/>
          <w:lang w:val="ru-RU"/>
        </w:rPr>
        <w:t xml:space="preserve"> </w:t>
      </w:r>
      <w:r w:rsidRPr="00EF5616">
        <w:rPr>
          <w:sz w:val="24"/>
          <w:lang w:val="ru-RU"/>
        </w:rPr>
        <w:t>модели</w:t>
      </w:r>
      <w:r w:rsidRPr="00EF5616">
        <w:rPr>
          <w:spacing w:val="-5"/>
          <w:sz w:val="24"/>
          <w:lang w:val="ru-RU"/>
        </w:rPr>
        <w:t xml:space="preserve"> </w:t>
      </w:r>
      <w:r w:rsidRPr="00EF5616">
        <w:rPr>
          <w:sz w:val="24"/>
          <w:lang w:val="ru-RU"/>
        </w:rPr>
        <w:t>атомного</w:t>
      </w:r>
      <w:r w:rsidRPr="00EF5616">
        <w:rPr>
          <w:spacing w:val="-6"/>
          <w:sz w:val="24"/>
          <w:lang w:val="ru-RU"/>
        </w:rPr>
        <w:t xml:space="preserve"> </w:t>
      </w:r>
      <w:r w:rsidRPr="00EF5616">
        <w:rPr>
          <w:sz w:val="24"/>
          <w:lang w:val="ru-RU"/>
        </w:rPr>
        <w:t>ядра;</w:t>
      </w:r>
    </w:p>
    <w:p w:rsidR="00322F31" w:rsidRPr="00EF5616" w:rsidRDefault="00EF5616" w:rsidP="000F0589">
      <w:pPr>
        <w:pStyle w:val="a4"/>
        <w:numPr>
          <w:ilvl w:val="1"/>
          <w:numId w:val="106"/>
        </w:numPr>
        <w:tabs>
          <w:tab w:val="left" w:pos="1106"/>
        </w:tabs>
        <w:ind w:right="102" w:firstLine="708"/>
        <w:jc w:val="both"/>
        <w:rPr>
          <w:sz w:val="24"/>
          <w:lang w:val="ru-RU"/>
        </w:rPr>
      </w:pPr>
      <w:r w:rsidRPr="00EF5616">
        <w:rPr>
          <w:sz w:val="24"/>
          <w:lang w:val="ru-RU"/>
        </w:rPr>
        <w:t>приводить</w:t>
      </w:r>
      <w:r w:rsidRPr="00EF5616">
        <w:rPr>
          <w:spacing w:val="-11"/>
          <w:sz w:val="24"/>
          <w:lang w:val="ru-RU"/>
        </w:rPr>
        <w:t xml:space="preserve"> </w:t>
      </w:r>
      <w:r w:rsidRPr="00EF5616">
        <w:rPr>
          <w:sz w:val="24"/>
          <w:lang w:val="ru-RU"/>
        </w:rPr>
        <w:t>примеры</w:t>
      </w:r>
      <w:r w:rsidRPr="00EF5616">
        <w:rPr>
          <w:spacing w:val="-13"/>
          <w:sz w:val="24"/>
          <w:lang w:val="ru-RU"/>
        </w:rPr>
        <w:t xml:space="preserve"> </w:t>
      </w:r>
      <w:r w:rsidRPr="00EF5616">
        <w:rPr>
          <w:sz w:val="24"/>
          <w:lang w:val="ru-RU"/>
        </w:rPr>
        <w:t>проявления</w:t>
      </w:r>
      <w:r w:rsidRPr="00EF5616">
        <w:rPr>
          <w:spacing w:val="-12"/>
          <w:sz w:val="24"/>
          <w:lang w:val="ru-RU"/>
        </w:rPr>
        <w:t xml:space="preserve"> </w:t>
      </w:r>
      <w:r w:rsidRPr="00EF5616">
        <w:rPr>
          <w:sz w:val="24"/>
          <w:lang w:val="ru-RU"/>
        </w:rPr>
        <w:t>в</w:t>
      </w:r>
      <w:r w:rsidRPr="00EF5616">
        <w:rPr>
          <w:spacing w:val="-13"/>
          <w:sz w:val="24"/>
          <w:lang w:val="ru-RU"/>
        </w:rPr>
        <w:t xml:space="preserve"> </w:t>
      </w:r>
      <w:r w:rsidRPr="00EF5616">
        <w:rPr>
          <w:sz w:val="24"/>
          <w:lang w:val="ru-RU"/>
        </w:rPr>
        <w:t>природе</w:t>
      </w:r>
      <w:r w:rsidRPr="00EF5616">
        <w:rPr>
          <w:spacing w:val="-13"/>
          <w:sz w:val="24"/>
          <w:lang w:val="ru-RU"/>
        </w:rPr>
        <w:t xml:space="preserve"> </w:t>
      </w:r>
      <w:r w:rsidRPr="00EF5616">
        <w:rPr>
          <w:sz w:val="24"/>
          <w:lang w:val="ru-RU"/>
        </w:rPr>
        <w:t>и</w:t>
      </w:r>
      <w:r w:rsidRPr="00EF5616">
        <w:rPr>
          <w:spacing w:val="-11"/>
          <w:sz w:val="24"/>
          <w:lang w:val="ru-RU"/>
        </w:rPr>
        <w:t xml:space="preserve"> </w:t>
      </w:r>
      <w:r w:rsidRPr="00EF5616">
        <w:rPr>
          <w:sz w:val="24"/>
          <w:lang w:val="ru-RU"/>
        </w:rPr>
        <w:t>практического</w:t>
      </w:r>
      <w:r w:rsidRPr="00EF5616">
        <w:rPr>
          <w:spacing w:val="-12"/>
          <w:sz w:val="24"/>
          <w:lang w:val="ru-RU"/>
        </w:rPr>
        <w:t xml:space="preserve"> </w:t>
      </w:r>
      <w:r w:rsidRPr="00EF5616">
        <w:rPr>
          <w:sz w:val="24"/>
          <w:lang w:val="ru-RU"/>
        </w:rPr>
        <w:t>использования</w:t>
      </w:r>
      <w:r w:rsidRPr="00EF5616">
        <w:rPr>
          <w:spacing w:val="-12"/>
          <w:sz w:val="24"/>
          <w:lang w:val="ru-RU"/>
        </w:rPr>
        <w:t xml:space="preserve"> </w:t>
      </w:r>
      <w:r w:rsidRPr="00EF5616">
        <w:rPr>
          <w:sz w:val="24"/>
          <w:lang w:val="ru-RU"/>
        </w:rPr>
        <w:t>радиоактивности, ядерных и термоядерных реакций, спектрального</w:t>
      </w:r>
      <w:r w:rsidRPr="00EF5616">
        <w:rPr>
          <w:spacing w:val="-10"/>
          <w:sz w:val="24"/>
          <w:lang w:val="ru-RU"/>
        </w:rPr>
        <w:t xml:space="preserve"> </w:t>
      </w:r>
      <w:r w:rsidRPr="00EF5616">
        <w:rPr>
          <w:sz w:val="24"/>
          <w:lang w:val="ru-RU"/>
        </w:rPr>
        <w:t>анализа.</w:t>
      </w:r>
    </w:p>
    <w:p w:rsidR="00322F31" w:rsidRDefault="00EF5616">
      <w:pPr>
        <w:pStyle w:val="1"/>
        <w:spacing w:before="5" w:line="275" w:lineRule="exact"/>
      </w:pPr>
      <w:r>
        <w:t>Выпускник получит возможность научиться:</w:t>
      </w:r>
    </w:p>
    <w:p w:rsidR="00322F31" w:rsidRPr="00EF5616" w:rsidRDefault="00EF5616" w:rsidP="000F0589">
      <w:pPr>
        <w:pStyle w:val="a4"/>
        <w:numPr>
          <w:ilvl w:val="1"/>
          <w:numId w:val="106"/>
        </w:numPr>
        <w:tabs>
          <w:tab w:val="left" w:pos="1106"/>
        </w:tabs>
        <w:spacing w:line="237" w:lineRule="auto"/>
        <w:ind w:right="106" w:firstLine="708"/>
        <w:jc w:val="both"/>
        <w:rPr>
          <w:i/>
          <w:sz w:val="24"/>
          <w:lang w:val="ru-RU"/>
        </w:rPr>
      </w:pPr>
      <w:r w:rsidRPr="00EF5616">
        <w:rPr>
          <w:i/>
          <w:sz w:val="24"/>
          <w:lang w:val="ru-RU"/>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w:t>
      </w:r>
      <w:r w:rsidRPr="00EF5616">
        <w:rPr>
          <w:i/>
          <w:spacing w:val="-15"/>
          <w:sz w:val="24"/>
          <w:lang w:val="ru-RU"/>
        </w:rPr>
        <w:t xml:space="preserve"> </w:t>
      </w:r>
      <w:r w:rsidRPr="00EF5616">
        <w:rPr>
          <w:i/>
          <w:sz w:val="24"/>
          <w:lang w:val="ru-RU"/>
        </w:rPr>
        <w:t>среде;</w:t>
      </w:r>
    </w:p>
    <w:p w:rsidR="00322F31" w:rsidRPr="00EF5616" w:rsidRDefault="00EF5616" w:rsidP="000F0589">
      <w:pPr>
        <w:pStyle w:val="a4"/>
        <w:numPr>
          <w:ilvl w:val="1"/>
          <w:numId w:val="106"/>
        </w:numPr>
        <w:tabs>
          <w:tab w:val="left" w:pos="1106"/>
        </w:tabs>
        <w:spacing w:before="1" w:line="293" w:lineRule="exact"/>
        <w:ind w:left="1105" w:hanging="285"/>
        <w:rPr>
          <w:i/>
          <w:sz w:val="24"/>
          <w:lang w:val="ru-RU"/>
        </w:rPr>
      </w:pPr>
      <w:r w:rsidRPr="00EF5616">
        <w:rPr>
          <w:i/>
          <w:sz w:val="24"/>
          <w:lang w:val="ru-RU"/>
        </w:rPr>
        <w:t>соотносить энергию связи атомных ядер с дефектом</w:t>
      </w:r>
      <w:r w:rsidRPr="00EF5616">
        <w:rPr>
          <w:i/>
          <w:spacing w:val="-15"/>
          <w:sz w:val="24"/>
          <w:lang w:val="ru-RU"/>
        </w:rPr>
        <w:t xml:space="preserve"> </w:t>
      </w:r>
      <w:r w:rsidRPr="00EF5616">
        <w:rPr>
          <w:i/>
          <w:sz w:val="24"/>
          <w:lang w:val="ru-RU"/>
        </w:rPr>
        <w:t>массы;</w:t>
      </w:r>
    </w:p>
    <w:p w:rsidR="00322F31" w:rsidRPr="00EF5616" w:rsidRDefault="00EF5616" w:rsidP="000F0589">
      <w:pPr>
        <w:pStyle w:val="a4"/>
        <w:numPr>
          <w:ilvl w:val="1"/>
          <w:numId w:val="106"/>
        </w:numPr>
        <w:tabs>
          <w:tab w:val="left" w:pos="1106"/>
        </w:tabs>
        <w:spacing w:before="2" w:line="237" w:lineRule="auto"/>
        <w:ind w:right="103" w:firstLine="708"/>
        <w:jc w:val="both"/>
        <w:rPr>
          <w:i/>
          <w:sz w:val="24"/>
          <w:lang w:val="ru-RU"/>
        </w:rPr>
      </w:pPr>
      <w:r w:rsidRPr="00EF5616">
        <w:rPr>
          <w:i/>
          <w:sz w:val="24"/>
          <w:lang w:val="ru-RU"/>
        </w:rPr>
        <w:t>приводить примеры влияния радиоактивных излучений на живые организмы; понимать принцип действия дозиметра и различать условия его</w:t>
      </w:r>
      <w:r w:rsidRPr="00EF5616">
        <w:rPr>
          <w:i/>
          <w:spacing w:val="-14"/>
          <w:sz w:val="24"/>
          <w:lang w:val="ru-RU"/>
        </w:rPr>
        <w:t xml:space="preserve"> </w:t>
      </w:r>
      <w:r w:rsidRPr="00EF5616">
        <w:rPr>
          <w:i/>
          <w:sz w:val="24"/>
          <w:lang w:val="ru-RU"/>
        </w:rPr>
        <w:t>использования;</w:t>
      </w:r>
    </w:p>
    <w:p w:rsidR="00322F31" w:rsidRPr="00EF5616" w:rsidRDefault="00EF5616" w:rsidP="000F0589">
      <w:pPr>
        <w:pStyle w:val="a4"/>
        <w:numPr>
          <w:ilvl w:val="1"/>
          <w:numId w:val="106"/>
        </w:numPr>
        <w:tabs>
          <w:tab w:val="left" w:pos="1106"/>
        </w:tabs>
        <w:spacing w:before="5" w:line="237" w:lineRule="auto"/>
        <w:ind w:right="101" w:firstLine="708"/>
        <w:jc w:val="both"/>
        <w:rPr>
          <w:i/>
          <w:sz w:val="24"/>
          <w:lang w:val="ru-RU"/>
        </w:rPr>
      </w:pPr>
      <w:r w:rsidRPr="00EF5616">
        <w:rPr>
          <w:i/>
          <w:sz w:val="24"/>
          <w:lang w:val="ru-RU"/>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w:t>
      </w:r>
      <w:r w:rsidRPr="00EF5616">
        <w:rPr>
          <w:i/>
          <w:spacing w:val="-7"/>
          <w:sz w:val="24"/>
          <w:lang w:val="ru-RU"/>
        </w:rPr>
        <w:t xml:space="preserve"> </w:t>
      </w:r>
      <w:r w:rsidRPr="00EF5616">
        <w:rPr>
          <w:i/>
          <w:sz w:val="24"/>
          <w:lang w:val="ru-RU"/>
        </w:rPr>
        <w:t>синтеза.</w:t>
      </w:r>
    </w:p>
    <w:p w:rsidR="00322F31" w:rsidRDefault="00EF5616">
      <w:pPr>
        <w:pStyle w:val="1"/>
        <w:spacing w:before="5" w:line="240" w:lineRule="auto"/>
        <w:ind w:right="7396"/>
      </w:pPr>
      <w:r>
        <w:t>Элементы астрономии Выпускник научится:</w:t>
      </w:r>
    </w:p>
    <w:p w:rsidR="00322F31" w:rsidRPr="00EF5616" w:rsidRDefault="00EF5616" w:rsidP="000F0589">
      <w:pPr>
        <w:pStyle w:val="a4"/>
        <w:numPr>
          <w:ilvl w:val="1"/>
          <w:numId w:val="106"/>
        </w:numPr>
        <w:tabs>
          <w:tab w:val="left" w:pos="1106"/>
        </w:tabs>
        <w:spacing w:line="237" w:lineRule="auto"/>
        <w:ind w:right="106" w:firstLine="708"/>
        <w:jc w:val="both"/>
        <w:rPr>
          <w:sz w:val="24"/>
          <w:lang w:val="ru-RU"/>
        </w:rPr>
      </w:pPr>
      <w:r w:rsidRPr="00EF5616">
        <w:rPr>
          <w:sz w:val="24"/>
          <w:lang w:val="ru-RU"/>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w:t>
      </w:r>
      <w:r w:rsidRPr="00EF5616">
        <w:rPr>
          <w:spacing w:val="-15"/>
          <w:sz w:val="24"/>
          <w:lang w:val="ru-RU"/>
        </w:rPr>
        <w:t xml:space="preserve"> </w:t>
      </w:r>
      <w:r w:rsidRPr="00EF5616">
        <w:rPr>
          <w:sz w:val="24"/>
          <w:lang w:val="ru-RU"/>
        </w:rPr>
        <w:t>звезд;</w:t>
      </w:r>
    </w:p>
    <w:p w:rsidR="00322F31" w:rsidRPr="00EF5616" w:rsidRDefault="00EF5616" w:rsidP="000F0589">
      <w:pPr>
        <w:pStyle w:val="a4"/>
        <w:numPr>
          <w:ilvl w:val="1"/>
          <w:numId w:val="106"/>
        </w:numPr>
        <w:tabs>
          <w:tab w:val="left" w:pos="1106"/>
        </w:tabs>
        <w:spacing w:before="2"/>
        <w:ind w:left="1105" w:hanging="285"/>
        <w:rPr>
          <w:sz w:val="24"/>
          <w:lang w:val="ru-RU"/>
        </w:rPr>
      </w:pPr>
      <w:r w:rsidRPr="00EF5616">
        <w:rPr>
          <w:sz w:val="24"/>
          <w:lang w:val="ru-RU"/>
        </w:rPr>
        <w:t>понимать различия между гелиоцентрической и геоцентрической системами</w:t>
      </w:r>
      <w:r w:rsidRPr="00EF5616">
        <w:rPr>
          <w:spacing w:val="-16"/>
          <w:sz w:val="24"/>
          <w:lang w:val="ru-RU"/>
        </w:rPr>
        <w:t xml:space="preserve"> </w:t>
      </w:r>
      <w:r w:rsidRPr="00EF5616">
        <w:rPr>
          <w:sz w:val="24"/>
          <w:lang w:val="ru-RU"/>
        </w:rPr>
        <w:t>мира;</w:t>
      </w:r>
    </w:p>
    <w:p w:rsidR="00322F31" w:rsidRDefault="00EF5616">
      <w:pPr>
        <w:pStyle w:val="1"/>
        <w:spacing w:before="1" w:line="275" w:lineRule="exact"/>
      </w:pPr>
      <w:r>
        <w:t>Выпускник получит возможность научиться:</w:t>
      </w:r>
    </w:p>
    <w:p w:rsidR="00322F31" w:rsidRPr="00EF5616" w:rsidRDefault="00EF5616" w:rsidP="000F0589">
      <w:pPr>
        <w:pStyle w:val="a4"/>
        <w:numPr>
          <w:ilvl w:val="1"/>
          <w:numId w:val="106"/>
        </w:numPr>
        <w:tabs>
          <w:tab w:val="left" w:pos="1106"/>
        </w:tabs>
        <w:ind w:right="103" w:firstLine="708"/>
        <w:jc w:val="both"/>
        <w:rPr>
          <w:i/>
          <w:sz w:val="24"/>
          <w:lang w:val="ru-RU"/>
        </w:rPr>
      </w:pPr>
      <w:r w:rsidRPr="00EF5616">
        <w:rPr>
          <w:i/>
          <w:sz w:val="24"/>
          <w:lang w:val="ru-RU"/>
        </w:rPr>
        <w:t>указывать</w:t>
      </w:r>
      <w:r w:rsidRPr="00EF5616">
        <w:rPr>
          <w:i/>
          <w:spacing w:val="-4"/>
          <w:sz w:val="24"/>
          <w:lang w:val="ru-RU"/>
        </w:rPr>
        <w:t xml:space="preserve"> </w:t>
      </w:r>
      <w:r w:rsidRPr="00EF5616">
        <w:rPr>
          <w:i/>
          <w:sz w:val="24"/>
          <w:lang w:val="ru-RU"/>
        </w:rPr>
        <w:t>общие</w:t>
      </w:r>
      <w:r w:rsidRPr="00EF5616">
        <w:rPr>
          <w:i/>
          <w:spacing w:val="-6"/>
          <w:sz w:val="24"/>
          <w:lang w:val="ru-RU"/>
        </w:rPr>
        <w:t xml:space="preserve"> </w:t>
      </w:r>
      <w:r w:rsidRPr="00EF5616">
        <w:rPr>
          <w:i/>
          <w:sz w:val="24"/>
          <w:lang w:val="ru-RU"/>
        </w:rPr>
        <w:t>свойства</w:t>
      </w:r>
      <w:r w:rsidRPr="00EF5616">
        <w:rPr>
          <w:i/>
          <w:spacing w:val="-5"/>
          <w:sz w:val="24"/>
          <w:lang w:val="ru-RU"/>
        </w:rPr>
        <w:t xml:space="preserve"> </w:t>
      </w:r>
      <w:r w:rsidRPr="00EF5616">
        <w:rPr>
          <w:i/>
          <w:sz w:val="24"/>
          <w:lang w:val="ru-RU"/>
        </w:rPr>
        <w:t>и</w:t>
      </w:r>
      <w:r w:rsidRPr="00EF5616">
        <w:rPr>
          <w:i/>
          <w:spacing w:val="-5"/>
          <w:sz w:val="24"/>
          <w:lang w:val="ru-RU"/>
        </w:rPr>
        <w:t xml:space="preserve"> </w:t>
      </w:r>
      <w:r w:rsidRPr="00EF5616">
        <w:rPr>
          <w:i/>
          <w:sz w:val="24"/>
          <w:lang w:val="ru-RU"/>
        </w:rPr>
        <w:t>отличия</w:t>
      </w:r>
      <w:r w:rsidRPr="00EF5616">
        <w:rPr>
          <w:i/>
          <w:spacing w:val="-6"/>
          <w:sz w:val="24"/>
          <w:lang w:val="ru-RU"/>
        </w:rPr>
        <w:t xml:space="preserve"> </w:t>
      </w:r>
      <w:r w:rsidRPr="00EF5616">
        <w:rPr>
          <w:i/>
          <w:sz w:val="24"/>
          <w:lang w:val="ru-RU"/>
        </w:rPr>
        <w:t>планет</w:t>
      </w:r>
      <w:r w:rsidRPr="00EF5616">
        <w:rPr>
          <w:i/>
          <w:spacing w:val="-5"/>
          <w:sz w:val="24"/>
          <w:lang w:val="ru-RU"/>
        </w:rPr>
        <w:t xml:space="preserve"> </w:t>
      </w:r>
      <w:r w:rsidRPr="00EF5616">
        <w:rPr>
          <w:i/>
          <w:sz w:val="24"/>
          <w:lang w:val="ru-RU"/>
        </w:rPr>
        <w:t>земной</w:t>
      </w:r>
      <w:r w:rsidRPr="00EF5616">
        <w:rPr>
          <w:i/>
          <w:spacing w:val="-5"/>
          <w:sz w:val="24"/>
          <w:lang w:val="ru-RU"/>
        </w:rPr>
        <w:t xml:space="preserve"> </w:t>
      </w:r>
      <w:r w:rsidRPr="00EF5616">
        <w:rPr>
          <w:i/>
          <w:sz w:val="24"/>
          <w:lang w:val="ru-RU"/>
        </w:rPr>
        <w:t>группы</w:t>
      </w:r>
      <w:r w:rsidRPr="00EF5616">
        <w:rPr>
          <w:i/>
          <w:spacing w:val="-4"/>
          <w:sz w:val="24"/>
          <w:lang w:val="ru-RU"/>
        </w:rPr>
        <w:t xml:space="preserve"> </w:t>
      </w:r>
      <w:r w:rsidRPr="00EF5616">
        <w:rPr>
          <w:i/>
          <w:sz w:val="24"/>
          <w:lang w:val="ru-RU"/>
        </w:rPr>
        <w:t>и</w:t>
      </w:r>
      <w:r w:rsidRPr="00EF5616">
        <w:rPr>
          <w:i/>
          <w:spacing w:val="-5"/>
          <w:sz w:val="24"/>
          <w:lang w:val="ru-RU"/>
        </w:rPr>
        <w:t xml:space="preserve"> </w:t>
      </w:r>
      <w:r w:rsidRPr="00EF5616">
        <w:rPr>
          <w:i/>
          <w:sz w:val="24"/>
          <w:lang w:val="ru-RU"/>
        </w:rPr>
        <w:t>планет-гигантов;</w:t>
      </w:r>
      <w:r w:rsidRPr="00EF5616">
        <w:rPr>
          <w:i/>
          <w:spacing w:val="-6"/>
          <w:sz w:val="24"/>
          <w:lang w:val="ru-RU"/>
        </w:rPr>
        <w:t xml:space="preserve"> </w:t>
      </w:r>
      <w:r w:rsidRPr="00EF5616">
        <w:rPr>
          <w:i/>
          <w:sz w:val="24"/>
          <w:lang w:val="ru-RU"/>
        </w:rPr>
        <w:t>малых</w:t>
      </w:r>
      <w:r w:rsidRPr="00EF5616">
        <w:rPr>
          <w:i/>
          <w:spacing w:val="-6"/>
          <w:sz w:val="24"/>
          <w:lang w:val="ru-RU"/>
        </w:rPr>
        <w:t xml:space="preserve"> </w:t>
      </w:r>
      <w:r w:rsidRPr="00EF5616">
        <w:rPr>
          <w:i/>
          <w:sz w:val="24"/>
          <w:lang w:val="ru-RU"/>
        </w:rPr>
        <w:t>тел Солнечной системы и больших планет; пользоваться картой звездного неба при наблюдениях звездного</w:t>
      </w:r>
      <w:r w:rsidRPr="00EF5616">
        <w:rPr>
          <w:i/>
          <w:spacing w:val="-5"/>
          <w:sz w:val="24"/>
          <w:lang w:val="ru-RU"/>
        </w:rPr>
        <w:t xml:space="preserve"> </w:t>
      </w:r>
      <w:r w:rsidRPr="00EF5616">
        <w:rPr>
          <w:i/>
          <w:sz w:val="24"/>
          <w:lang w:val="ru-RU"/>
        </w:rPr>
        <w:t>неба;</w:t>
      </w:r>
    </w:p>
    <w:p w:rsidR="00322F31" w:rsidRPr="00EF5616" w:rsidRDefault="00EF5616" w:rsidP="000F0589">
      <w:pPr>
        <w:pStyle w:val="a4"/>
        <w:numPr>
          <w:ilvl w:val="1"/>
          <w:numId w:val="106"/>
        </w:numPr>
        <w:tabs>
          <w:tab w:val="left" w:pos="1106"/>
        </w:tabs>
        <w:spacing w:before="7" w:line="237" w:lineRule="auto"/>
        <w:ind w:right="103" w:firstLine="708"/>
        <w:jc w:val="both"/>
        <w:rPr>
          <w:i/>
          <w:sz w:val="24"/>
          <w:lang w:val="ru-RU"/>
        </w:rPr>
      </w:pPr>
      <w:r w:rsidRPr="00EF5616">
        <w:rPr>
          <w:i/>
          <w:sz w:val="24"/>
          <w:lang w:val="ru-RU"/>
        </w:rPr>
        <w:t>различать основные характеристики звезд (размер, цвет, температура) соотносить цвет звезды с ее</w:t>
      </w:r>
      <w:r w:rsidRPr="00EF5616">
        <w:rPr>
          <w:i/>
          <w:spacing w:val="-4"/>
          <w:sz w:val="24"/>
          <w:lang w:val="ru-RU"/>
        </w:rPr>
        <w:t xml:space="preserve"> </w:t>
      </w:r>
      <w:r w:rsidRPr="00EF5616">
        <w:rPr>
          <w:i/>
          <w:sz w:val="24"/>
          <w:lang w:val="ru-RU"/>
        </w:rPr>
        <w:t>температурой;</w:t>
      </w:r>
    </w:p>
    <w:p w:rsidR="00322F31" w:rsidRPr="00EF5616" w:rsidRDefault="00EF5616" w:rsidP="000F0589">
      <w:pPr>
        <w:pStyle w:val="a4"/>
        <w:numPr>
          <w:ilvl w:val="1"/>
          <w:numId w:val="106"/>
        </w:numPr>
        <w:tabs>
          <w:tab w:val="left" w:pos="1106"/>
        </w:tabs>
        <w:spacing w:before="2"/>
        <w:ind w:left="1105" w:hanging="285"/>
        <w:rPr>
          <w:i/>
          <w:sz w:val="24"/>
          <w:lang w:val="ru-RU"/>
        </w:rPr>
      </w:pPr>
      <w:r w:rsidRPr="00EF5616">
        <w:rPr>
          <w:i/>
          <w:sz w:val="24"/>
          <w:lang w:val="ru-RU"/>
        </w:rPr>
        <w:t>различать гипотезы о происхождении Солнечной</w:t>
      </w:r>
      <w:r w:rsidRPr="00EF5616">
        <w:rPr>
          <w:i/>
          <w:spacing w:val="-16"/>
          <w:sz w:val="24"/>
          <w:lang w:val="ru-RU"/>
        </w:rPr>
        <w:t xml:space="preserve"> </w:t>
      </w:r>
      <w:r w:rsidRPr="00EF5616">
        <w:rPr>
          <w:i/>
          <w:sz w:val="24"/>
          <w:lang w:val="ru-RU"/>
        </w:rPr>
        <w:t>системы.</w:t>
      </w:r>
    </w:p>
    <w:p w:rsidR="00322F31" w:rsidRPr="00EF5616" w:rsidRDefault="00322F31">
      <w:pPr>
        <w:pStyle w:val="a3"/>
        <w:spacing w:before="1"/>
        <w:ind w:left="0"/>
        <w:rPr>
          <w:i/>
          <w:lang w:val="ru-RU"/>
        </w:rPr>
      </w:pPr>
    </w:p>
    <w:p w:rsidR="00322F31" w:rsidRDefault="00EF5616" w:rsidP="000F0589">
      <w:pPr>
        <w:pStyle w:val="1"/>
        <w:numPr>
          <w:ilvl w:val="3"/>
          <w:numId w:val="118"/>
        </w:numPr>
        <w:tabs>
          <w:tab w:val="left" w:pos="1012"/>
        </w:tabs>
        <w:spacing w:before="0" w:line="240" w:lineRule="auto"/>
        <w:ind w:left="1012" w:hanging="900"/>
        <w:jc w:val="left"/>
      </w:pPr>
      <w:bookmarkStart w:id="48" w:name="1.2.5.11._Биология"/>
      <w:bookmarkStart w:id="49" w:name="_bookmark19"/>
      <w:bookmarkEnd w:id="48"/>
      <w:bookmarkEnd w:id="49"/>
      <w:r>
        <w:t>Биология</w:t>
      </w:r>
    </w:p>
    <w:p w:rsidR="00322F31" w:rsidRPr="00EF5616" w:rsidRDefault="00EF5616">
      <w:pPr>
        <w:spacing w:line="274" w:lineRule="exact"/>
        <w:ind w:left="820"/>
        <w:rPr>
          <w:b/>
          <w:sz w:val="24"/>
          <w:lang w:val="ru-RU"/>
        </w:rPr>
      </w:pPr>
      <w:r w:rsidRPr="00EF5616">
        <w:rPr>
          <w:b/>
          <w:sz w:val="24"/>
          <w:lang w:val="ru-RU"/>
        </w:rPr>
        <w:t>В результате изучения курса биологии в основной школе:</w:t>
      </w:r>
    </w:p>
    <w:p w:rsidR="00322F31" w:rsidRPr="00EF5616" w:rsidRDefault="00EF5616">
      <w:pPr>
        <w:pStyle w:val="a3"/>
        <w:ind w:right="101" w:firstLine="708"/>
        <w:jc w:val="both"/>
        <w:rPr>
          <w:lang w:val="ru-RU"/>
        </w:rPr>
      </w:pPr>
      <w:r w:rsidRPr="00EF5616">
        <w:rPr>
          <w:lang w:val="ru-RU"/>
        </w:rPr>
        <w:t xml:space="preserve">Выпускник </w:t>
      </w:r>
      <w:r w:rsidRPr="00EF5616">
        <w:rPr>
          <w:b/>
          <w:lang w:val="ru-RU"/>
        </w:rPr>
        <w:t xml:space="preserve">научится </w:t>
      </w:r>
      <w:r w:rsidRPr="00EF5616">
        <w:rPr>
          <w:lang w:val="ru-RU"/>
        </w:rPr>
        <w:t>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322F31" w:rsidRPr="00EF5616" w:rsidRDefault="00EF5616">
      <w:pPr>
        <w:pStyle w:val="a3"/>
        <w:spacing w:before="1"/>
        <w:ind w:right="103" w:firstLine="708"/>
        <w:jc w:val="both"/>
        <w:rPr>
          <w:lang w:val="ru-RU"/>
        </w:rPr>
      </w:pPr>
      <w:r w:rsidRPr="00EF5616">
        <w:rPr>
          <w:lang w:val="ru-RU"/>
        </w:rPr>
        <w:t xml:space="preserve">Выпускник </w:t>
      </w:r>
      <w:r w:rsidRPr="00EF5616">
        <w:rPr>
          <w:b/>
          <w:lang w:val="ru-RU"/>
        </w:rPr>
        <w:t xml:space="preserve">овладеет </w:t>
      </w:r>
      <w:r w:rsidRPr="00EF5616">
        <w:rPr>
          <w:lang w:val="ru-RU"/>
        </w:rPr>
        <w:t>системой биологических знаний – понятиями, закономерностями, законами,</w:t>
      </w:r>
      <w:r w:rsidRPr="00EF5616">
        <w:rPr>
          <w:spacing w:val="-13"/>
          <w:lang w:val="ru-RU"/>
        </w:rPr>
        <w:t xml:space="preserve"> </w:t>
      </w:r>
      <w:r w:rsidRPr="00EF5616">
        <w:rPr>
          <w:lang w:val="ru-RU"/>
        </w:rPr>
        <w:t>теориями,</w:t>
      </w:r>
      <w:r w:rsidRPr="00EF5616">
        <w:rPr>
          <w:spacing w:val="-13"/>
          <w:lang w:val="ru-RU"/>
        </w:rPr>
        <w:t xml:space="preserve"> </w:t>
      </w:r>
      <w:r w:rsidRPr="00EF5616">
        <w:rPr>
          <w:lang w:val="ru-RU"/>
        </w:rPr>
        <w:t>имеющими</w:t>
      </w:r>
      <w:r w:rsidRPr="00EF5616">
        <w:rPr>
          <w:spacing w:val="-12"/>
          <w:lang w:val="ru-RU"/>
        </w:rPr>
        <w:t xml:space="preserve"> </w:t>
      </w:r>
      <w:r w:rsidRPr="00EF5616">
        <w:rPr>
          <w:lang w:val="ru-RU"/>
        </w:rPr>
        <w:t>важное</w:t>
      </w:r>
      <w:r w:rsidRPr="00EF5616">
        <w:rPr>
          <w:spacing w:val="-14"/>
          <w:lang w:val="ru-RU"/>
        </w:rPr>
        <w:t xml:space="preserve"> </w:t>
      </w:r>
      <w:r w:rsidRPr="00EF5616">
        <w:rPr>
          <w:lang w:val="ru-RU"/>
        </w:rPr>
        <w:t>общеобразовательное</w:t>
      </w:r>
      <w:r w:rsidRPr="00EF5616">
        <w:rPr>
          <w:spacing w:val="-14"/>
          <w:lang w:val="ru-RU"/>
        </w:rPr>
        <w:t xml:space="preserve"> </w:t>
      </w:r>
      <w:r w:rsidRPr="00EF5616">
        <w:rPr>
          <w:lang w:val="ru-RU"/>
        </w:rPr>
        <w:t>и</w:t>
      </w:r>
      <w:r w:rsidRPr="00EF5616">
        <w:rPr>
          <w:spacing w:val="-12"/>
          <w:lang w:val="ru-RU"/>
        </w:rPr>
        <w:t xml:space="preserve"> </w:t>
      </w:r>
      <w:r w:rsidRPr="00EF5616">
        <w:rPr>
          <w:lang w:val="ru-RU"/>
        </w:rPr>
        <w:t>познавательное</w:t>
      </w:r>
      <w:r w:rsidRPr="00EF5616">
        <w:rPr>
          <w:spacing w:val="-14"/>
          <w:lang w:val="ru-RU"/>
        </w:rPr>
        <w:t xml:space="preserve"> </w:t>
      </w:r>
      <w:r w:rsidRPr="00EF5616">
        <w:rPr>
          <w:lang w:val="ru-RU"/>
        </w:rPr>
        <w:t>значение;</w:t>
      </w:r>
      <w:r w:rsidRPr="00EF5616">
        <w:rPr>
          <w:spacing w:val="-13"/>
          <w:lang w:val="ru-RU"/>
        </w:rPr>
        <w:t xml:space="preserve"> </w:t>
      </w:r>
      <w:r w:rsidRPr="00EF5616">
        <w:rPr>
          <w:lang w:val="ru-RU"/>
        </w:rPr>
        <w:t>сведениями по истории становления биологии как</w:t>
      </w:r>
      <w:r w:rsidRPr="00EF5616">
        <w:rPr>
          <w:spacing w:val="-13"/>
          <w:lang w:val="ru-RU"/>
        </w:rPr>
        <w:t xml:space="preserve"> </w:t>
      </w:r>
      <w:r w:rsidRPr="00EF5616">
        <w:rPr>
          <w:lang w:val="ru-RU"/>
        </w:rPr>
        <w:t>науки.</w:t>
      </w:r>
    </w:p>
    <w:p w:rsidR="00322F31" w:rsidRPr="00EF5616" w:rsidRDefault="00EF5616">
      <w:pPr>
        <w:pStyle w:val="a3"/>
        <w:ind w:right="101" w:firstLine="708"/>
        <w:jc w:val="both"/>
        <w:rPr>
          <w:lang w:val="ru-RU"/>
        </w:rPr>
      </w:pPr>
      <w:r w:rsidRPr="00EF5616">
        <w:rPr>
          <w:lang w:val="ru-RU"/>
        </w:rPr>
        <w:t xml:space="preserve">Выпускник </w:t>
      </w:r>
      <w:r w:rsidRPr="00EF5616">
        <w:rPr>
          <w:b/>
          <w:lang w:val="ru-RU"/>
        </w:rPr>
        <w:t xml:space="preserve">освоит </w:t>
      </w:r>
      <w:r w:rsidRPr="00EF5616">
        <w:rPr>
          <w:lang w:val="ru-RU"/>
        </w:rPr>
        <w:t>общие приемы: оказания первой помощи; рациональной организации</w:t>
      </w:r>
      <w:r w:rsidRPr="00EF5616">
        <w:rPr>
          <w:spacing w:val="-41"/>
          <w:lang w:val="ru-RU"/>
        </w:rPr>
        <w:t xml:space="preserve"> </w:t>
      </w:r>
      <w:r w:rsidRPr="00EF5616">
        <w:rPr>
          <w:lang w:val="ru-RU"/>
        </w:rPr>
        <w:t>труда и отдыха; выращивания и размножения культурных растений и домашних животных, ухода за ними; проведения</w:t>
      </w:r>
      <w:r w:rsidRPr="00EF5616">
        <w:rPr>
          <w:spacing w:val="-9"/>
          <w:lang w:val="ru-RU"/>
        </w:rPr>
        <w:t xml:space="preserve"> </w:t>
      </w:r>
      <w:r w:rsidRPr="00EF5616">
        <w:rPr>
          <w:lang w:val="ru-RU"/>
        </w:rPr>
        <w:t>наблюдений</w:t>
      </w:r>
      <w:r w:rsidRPr="00EF5616">
        <w:rPr>
          <w:spacing w:val="-7"/>
          <w:lang w:val="ru-RU"/>
        </w:rPr>
        <w:t xml:space="preserve"> </w:t>
      </w:r>
      <w:r w:rsidRPr="00EF5616">
        <w:rPr>
          <w:lang w:val="ru-RU"/>
        </w:rPr>
        <w:t>за</w:t>
      </w:r>
      <w:r w:rsidRPr="00EF5616">
        <w:rPr>
          <w:spacing w:val="-10"/>
          <w:lang w:val="ru-RU"/>
        </w:rPr>
        <w:t xml:space="preserve"> </w:t>
      </w:r>
      <w:r w:rsidRPr="00EF5616">
        <w:rPr>
          <w:lang w:val="ru-RU"/>
        </w:rPr>
        <w:t>состоянием</w:t>
      </w:r>
      <w:r w:rsidRPr="00EF5616">
        <w:rPr>
          <w:spacing w:val="-9"/>
          <w:lang w:val="ru-RU"/>
        </w:rPr>
        <w:t xml:space="preserve"> </w:t>
      </w:r>
      <w:r w:rsidRPr="00EF5616">
        <w:rPr>
          <w:lang w:val="ru-RU"/>
        </w:rPr>
        <w:t>собственного</w:t>
      </w:r>
      <w:r w:rsidRPr="00EF5616">
        <w:rPr>
          <w:spacing w:val="-9"/>
          <w:lang w:val="ru-RU"/>
        </w:rPr>
        <w:t xml:space="preserve"> </w:t>
      </w:r>
      <w:r w:rsidRPr="00EF5616">
        <w:rPr>
          <w:lang w:val="ru-RU"/>
        </w:rPr>
        <w:t>организма;</w:t>
      </w:r>
      <w:r w:rsidRPr="00EF5616">
        <w:rPr>
          <w:spacing w:val="-8"/>
          <w:lang w:val="ru-RU"/>
        </w:rPr>
        <w:t xml:space="preserve"> </w:t>
      </w:r>
      <w:r w:rsidRPr="00EF5616">
        <w:rPr>
          <w:lang w:val="ru-RU"/>
        </w:rPr>
        <w:t>правила</w:t>
      </w:r>
      <w:r w:rsidRPr="00EF5616">
        <w:rPr>
          <w:spacing w:val="-10"/>
          <w:lang w:val="ru-RU"/>
        </w:rPr>
        <w:t xml:space="preserve"> </w:t>
      </w:r>
      <w:r w:rsidRPr="00EF5616">
        <w:rPr>
          <w:lang w:val="ru-RU"/>
        </w:rPr>
        <w:t>работы</w:t>
      </w:r>
      <w:r w:rsidRPr="00EF5616">
        <w:rPr>
          <w:spacing w:val="-9"/>
          <w:lang w:val="ru-RU"/>
        </w:rPr>
        <w:t xml:space="preserve"> </w:t>
      </w:r>
      <w:r w:rsidRPr="00EF5616">
        <w:rPr>
          <w:lang w:val="ru-RU"/>
        </w:rPr>
        <w:t>в</w:t>
      </w:r>
      <w:r w:rsidRPr="00EF5616">
        <w:rPr>
          <w:spacing w:val="-7"/>
          <w:lang w:val="ru-RU"/>
        </w:rPr>
        <w:t xml:space="preserve"> </w:t>
      </w:r>
      <w:r w:rsidRPr="00EF5616">
        <w:rPr>
          <w:lang w:val="ru-RU"/>
        </w:rPr>
        <w:t>кабинете</w:t>
      </w:r>
      <w:r w:rsidRPr="00EF5616">
        <w:rPr>
          <w:spacing w:val="-10"/>
          <w:lang w:val="ru-RU"/>
        </w:rPr>
        <w:t xml:space="preserve"> </w:t>
      </w:r>
      <w:r w:rsidRPr="00EF5616">
        <w:rPr>
          <w:lang w:val="ru-RU"/>
        </w:rPr>
        <w:t>биологии, с биологическими приборами и</w:t>
      </w:r>
      <w:r w:rsidRPr="00EF5616">
        <w:rPr>
          <w:spacing w:val="-9"/>
          <w:lang w:val="ru-RU"/>
        </w:rPr>
        <w:t xml:space="preserve"> </w:t>
      </w:r>
      <w:r w:rsidRPr="00EF5616">
        <w:rPr>
          <w:lang w:val="ru-RU"/>
        </w:rPr>
        <w:t>инструментами.</w:t>
      </w:r>
    </w:p>
    <w:p w:rsidR="00322F31" w:rsidRPr="00EF5616" w:rsidRDefault="00EF5616">
      <w:pPr>
        <w:pStyle w:val="a3"/>
        <w:ind w:right="103" w:firstLine="708"/>
        <w:jc w:val="both"/>
        <w:rPr>
          <w:lang w:val="ru-RU"/>
        </w:rPr>
      </w:pPr>
      <w:r w:rsidRPr="00EF5616">
        <w:rPr>
          <w:lang w:val="ru-RU"/>
        </w:rPr>
        <w:t xml:space="preserve">Выпускник </w:t>
      </w:r>
      <w:r w:rsidRPr="00EF5616">
        <w:rPr>
          <w:b/>
          <w:lang w:val="ru-RU"/>
        </w:rPr>
        <w:t xml:space="preserve">приобретет </w:t>
      </w:r>
      <w:r w:rsidRPr="00EF5616">
        <w:rPr>
          <w:lang w:val="ru-RU"/>
        </w:rPr>
        <w:t>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322F31" w:rsidRDefault="00EF5616">
      <w:pPr>
        <w:pStyle w:val="1"/>
        <w:spacing w:line="275" w:lineRule="exact"/>
      </w:pPr>
      <w:r>
        <w:t>Выпускник получит возможность научиться:</w:t>
      </w:r>
    </w:p>
    <w:p w:rsidR="00322F31" w:rsidRPr="00EF5616" w:rsidRDefault="00EF5616" w:rsidP="000F0589">
      <w:pPr>
        <w:pStyle w:val="a4"/>
        <w:numPr>
          <w:ilvl w:val="1"/>
          <w:numId w:val="106"/>
        </w:numPr>
        <w:tabs>
          <w:tab w:val="left" w:pos="1106"/>
        </w:tabs>
        <w:spacing w:before="1" w:line="237" w:lineRule="auto"/>
        <w:ind w:right="106" w:firstLine="708"/>
        <w:jc w:val="both"/>
        <w:rPr>
          <w:i/>
          <w:sz w:val="24"/>
          <w:lang w:val="ru-RU"/>
        </w:rPr>
      </w:pPr>
      <w:r w:rsidRPr="00EF5616">
        <w:rPr>
          <w:i/>
          <w:sz w:val="24"/>
          <w:lang w:val="ru-RU"/>
        </w:rPr>
        <w:t>осознанно использовать знания основных правил поведения в природе и основ здорового образа жизни в</w:t>
      </w:r>
      <w:r w:rsidRPr="00EF5616">
        <w:rPr>
          <w:i/>
          <w:spacing w:val="-6"/>
          <w:sz w:val="24"/>
          <w:lang w:val="ru-RU"/>
        </w:rPr>
        <w:t xml:space="preserve"> </w:t>
      </w:r>
      <w:r w:rsidRPr="00EF5616">
        <w:rPr>
          <w:i/>
          <w:sz w:val="24"/>
          <w:lang w:val="ru-RU"/>
        </w:rPr>
        <w:t>быту;</w:t>
      </w:r>
    </w:p>
    <w:p w:rsidR="00322F31" w:rsidRPr="00EF5616" w:rsidRDefault="00EF5616" w:rsidP="000F0589">
      <w:pPr>
        <w:pStyle w:val="a4"/>
        <w:numPr>
          <w:ilvl w:val="1"/>
          <w:numId w:val="106"/>
        </w:numPr>
        <w:tabs>
          <w:tab w:val="left" w:pos="1106"/>
        </w:tabs>
        <w:spacing w:before="4" w:line="237" w:lineRule="auto"/>
        <w:ind w:right="102" w:firstLine="708"/>
        <w:jc w:val="both"/>
        <w:rPr>
          <w:i/>
          <w:sz w:val="24"/>
          <w:lang w:val="ru-RU"/>
        </w:rPr>
      </w:pPr>
      <w:r w:rsidRPr="00EF5616">
        <w:rPr>
          <w:i/>
          <w:sz w:val="24"/>
          <w:lang w:val="ru-RU"/>
        </w:rPr>
        <w:t>выбирать целевые и смысловые установки в своих действиях и поступках по отношению к живой природе, здоровью своему и</w:t>
      </w:r>
      <w:r w:rsidRPr="00EF5616">
        <w:rPr>
          <w:i/>
          <w:spacing w:val="-5"/>
          <w:sz w:val="24"/>
          <w:lang w:val="ru-RU"/>
        </w:rPr>
        <w:t xml:space="preserve"> </w:t>
      </w:r>
      <w:r w:rsidRPr="00EF5616">
        <w:rPr>
          <w:i/>
          <w:sz w:val="24"/>
          <w:lang w:val="ru-RU"/>
        </w:rPr>
        <w:t>окружающих;</w:t>
      </w:r>
    </w:p>
    <w:p w:rsidR="00322F31" w:rsidRPr="00EF5616" w:rsidRDefault="00EF5616" w:rsidP="000F0589">
      <w:pPr>
        <w:pStyle w:val="a4"/>
        <w:numPr>
          <w:ilvl w:val="1"/>
          <w:numId w:val="106"/>
        </w:numPr>
        <w:tabs>
          <w:tab w:val="left" w:pos="1106"/>
        </w:tabs>
        <w:spacing w:before="1"/>
        <w:ind w:right="103" w:firstLine="708"/>
        <w:jc w:val="both"/>
        <w:rPr>
          <w:i/>
          <w:sz w:val="24"/>
          <w:lang w:val="ru-RU"/>
        </w:rPr>
      </w:pPr>
      <w:r w:rsidRPr="00EF5616">
        <w:rPr>
          <w:i/>
          <w:sz w:val="24"/>
          <w:lang w:val="ru-RU"/>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w:t>
      </w:r>
      <w:r w:rsidRPr="00EF5616">
        <w:rPr>
          <w:i/>
          <w:spacing w:val="-9"/>
          <w:sz w:val="24"/>
          <w:lang w:val="ru-RU"/>
        </w:rPr>
        <w:t xml:space="preserve"> </w:t>
      </w:r>
      <w:r w:rsidRPr="00EF5616">
        <w:rPr>
          <w:i/>
          <w:sz w:val="24"/>
          <w:lang w:val="ru-RU"/>
        </w:rPr>
        <w:t>информации;</w:t>
      </w:r>
    </w:p>
    <w:p w:rsidR="00322F31" w:rsidRPr="00EF5616" w:rsidRDefault="00322F31">
      <w:pPr>
        <w:jc w:val="both"/>
        <w:rPr>
          <w:sz w:val="24"/>
          <w:lang w:val="ru-RU"/>
        </w:rPr>
        <w:sectPr w:rsidR="00322F31" w:rsidRPr="00EF5616">
          <w:headerReference w:type="default" r:id="rId62"/>
          <w:pgSz w:w="11910" w:h="16840"/>
          <w:pgMar w:top="0" w:right="460" w:bottom="1420" w:left="740" w:header="0" w:footer="1175" w:gutter="0"/>
          <w:cols w:space="720"/>
        </w:sectPr>
      </w:pPr>
    </w:p>
    <w:p w:rsidR="00322F31" w:rsidRPr="00EF5616" w:rsidRDefault="00322F31">
      <w:pPr>
        <w:pStyle w:val="a3"/>
        <w:ind w:left="0"/>
        <w:rPr>
          <w:i/>
          <w:sz w:val="20"/>
          <w:lang w:val="ru-RU"/>
        </w:rPr>
      </w:pPr>
    </w:p>
    <w:p w:rsidR="00322F31" w:rsidRPr="00EF5616" w:rsidRDefault="00322F31">
      <w:pPr>
        <w:pStyle w:val="a3"/>
        <w:ind w:left="0"/>
        <w:rPr>
          <w:i/>
          <w:sz w:val="20"/>
          <w:lang w:val="ru-RU"/>
        </w:rPr>
      </w:pPr>
    </w:p>
    <w:p w:rsidR="00322F31" w:rsidRPr="00EF5616" w:rsidRDefault="00EF5616" w:rsidP="000F0589">
      <w:pPr>
        <w:pStyle w:val="a4"/>
        <w:numPr>
          <w:ilvl w:val="1"/>
          <w:numId w:val="106"/>
        </w:numPr>
        <w:tabs>
          <w:tab w:val="left" w:pos="1106"/>
        </w:tabs>
        <w:spacing w:before="103" w:line="237" w:lineRule="auto"/>
        <w:ind w:right="104" w:firstLine="708"/>
        <w:jc w:val="both"/>
        <w:rPr>
          <w:i/>
          <w:sz w:val="24"/>
          <w:lang w:val="ru-RU"/>
        </w:rPr>
      </w:pPr>
      <w:r w:rsidRPr="00EF5616">
        <w:rPr>
          <w:i/>
          <w:sz w:val="24"/>
          <w:lang w:val="ru-RU"/>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w:t>
      </w:r>
      <w:r w:rsidRPr="00EF5616">
        <w:rPr>
          <w:i/>
          <w:spacing w:val="-12"/>
          <w:sz w:val="24"/>
          <w:lang w:val="ru-RU"/>
        </w:rPr>
        <w:t xml:space="preserve"> </w:t>
      </w:r>
      <w:r w:rsidRPr="00EF5616">
        <w:rPr>
          <w:i/>
          <w:sz w:val="24"/>
          <w:lang w:val="ru-RU"/>
        </w:rPr>
        <w:t>сверстников.</w:t>
      </w:r>
    </w:p>
    <w:p w:rsidR="00322F31" w:rsidRDefault="00EF5616">
      <w:pPr>
        <w:pStyle w:val="1"/>
        <w:spacing w:line="240" w:lineRule="auto"/>
        <w:ind w:right="7458"/>
      </w:pPr>
      <w:r>
        <w:t>Живые организмы Выпускник научится:</w:t>
      </w:r>
    </w:p>
    <w:p w:rsidR="00322F31" w:rsidRPr="00EF5616" w:rsidRDefault="00EF5616" w:rsidP="000F0589">
      <w:pPr>
        <w:pStyle w:val="a4"/>
        <w:numPr>
          <w:ilvl w:val="1"/>
          <w:numId w:val="106"/>
        </w:numPr>
        <w:tabs>
          <w:tab w:val="left" w:pos="1106"/>
        </w:tabs>
        <w:ind w:right="102" w:firstLine="708"/>
        <w:jc w:val="both"/>
        <w:rPr>
          <w:sz w:val="24"/>
          <w:lang w:val="ru-RU"/>
        </w:rPr>
      </w:pPr>
      <w:r w:rsidRPr="00EF5616">
        <w:rPr>
          <w:sz w:val="24"/>
          <w:lang w:val="ru-RU"/>
        </w:rPr>
        <w:t>выделять существенные признаки биологических объектов (клеток и организмов растений, животных, грибов, бактерий) и процессов, характерных для живых</w:t>
      </w:r>
      <w:r w:rsidRPr="00EF5616">
        <w:rPr>
          <w:spacing w:val="-16"/>
          <w:sz w:val="24"/>
          <w:lang w:val="ru-RU"/>
        </w:rPr>
        <w:t xml:space="preserve"> </w:t>
      </w:r>
      <w:r w:rsidRPr="00EF5616">
        <w:rPr>
          <w:sz w:val="24"/>
          <w:lang w:val="ru-RU"/>
        </w:rPr>
        <w:t>организмов;</w:t>
      </w:r>
    </w:p>
    <w:p w:rsidR="00322F31" w:rsidRPr="00EF5616" w:rsidRDefault="00EF5616" w:rsidP="000F0589">
      <w:pPr>
        <w:pStyle w:val="a4"/>
        <w:numPr>
          <w:ilvl w:val="1"/>
          <w:numId w:val="106"/>
        </w:numPr>
        <w:tabs>
          <w:tab w:val="left" w:pos="1106"/>
        </w:tabs>
        <w:spacing w:before="8" w:line="237" w:lineRule="auto"/>
        <w:ind w:right="102" w:firstLine="708"/>
        <w:jc w:val="both"/>
        <w:rPr>
          <w:sz w:val="24"/>
          <w:lang w:val="ru-RU"/>
        </w:rPr>
      </w:pPr>
      <w:r w:rsidRPr="00EF5616">
        <w:rPr>
          <w:sz w:val="24"/>
          <w:lang w:val="ru-RU"/>
        </w:rPr>
        <w:t>аргументировать, приводить доказательства родства различных таксонов растений, животных, грибов и</w:t>
      </w:r>
      <w:r w:rsidRPr="00EF5616">
        <w:rPr>
          <w:spacing w:val="-3"/>
          <w:sz w:val="24"/>
          <w:lang w:val="ru-RU"/>
        </w:rPr>
        <w:t xml:space="preserve"> </w:t>
      </w:r>
      <w:r w:rsidRPr="00EF5616">
        <w:rPr>
          <w:sz w:val="24"/>
          <w:lang w:val="ru-RU"/>
        </w:rPr>
        <w:t>бактерий;</w:t>
      </w:r>
    </w:p>
    <w:p w:rsidR="00322F31" w:rsidRPr="00EF5616" w:rsidRDefault="00EF5616" w:rsidP="000F0589">
      <w:pPr>
        <w:pStyle w:val="a4"/>
        <w:numPr>
          <w:ilvl w:val="1"/>
          <w:numId w:val="106"/>
        </w:numPr>
        <w:tabs>
          <w:tab w:val="left" w:pos="1106"/>
        </w:tabs>
        <w:spacing w:before="4" w:line="237" w:lineRule="auto"/>
        <w:ind w:right="103" w:firstLine="708"/>
        <w:jc w:val="both"/>
        <w:rPr>
          <w:sz w:val="24"/>
          <w:lang w:val="ru-RU"/>
        </w:rPr>
      </w:pPr>
      <w:r w:rsidRPr="00EF5616">
        <w:rPr>
          <w:sz w:val="24"/>
          <w:lang w:val="ru-RU"/>
        </w:rPr>
        <w:t>аргументировать, приводить доказательства различий растений, животных, грибов и бактерий;</w:t>
      </w:r>
    </w:p>
    <w:p w:rsidR="00322F31" w:rsidRPr="00EF5616" w:rsidRDefault="00EF5616" w:rsidP="000F0589">
      <w:pPr>
        <w:pStyle w:val="a4"/>
        <w:numPr>
          <w:ilvl w:val="1"/>
          <w:numId w:val="106"/>
        </w:numPr>
        <w:tabs>
          <w:tab w:val="left" w:pos="1106"/>
        </w:tabs>
        <w:spacing w:before="4" w:line="237" w:lineRule="auto"/>
        <w:ind w:right="102" w:firstLine="708"/>
        <w:jc w:val="both"/>
        <w:rPr>
          <w:sz w:val="24"/>
          <w:lang w:val="ru-RU"/>
        </w:rPr>
      </w:pPr>
      <w:r w:rsidRPr="00EF5616">
        <w:rPr>
          <w:sz w:val="24"/>
          <w:lang w:val="ru-RU"/>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w:t>
      </w:r>
      <w:r w:rsidRPr="00EF5616">
        <w:rPr>
          <w:spacing w:val="-21"/>
          <w:sz w:val="24"/>
          <w:lang w:val="ru-RU"/>
        </w:rPr>
        <w:t xml:space="preserve"> </w:t>
      </w:r>
      <w:r w:rsidRPr="00EF5616">
        <w:rPr>
          <w:sz w:val="24"/>
          <w:lang w:val="ru-RU"/>
        </w:rPr>
        <w:t>группе;</w:t>
      </w:r>
    </w:p>
    <w:p w:rsidR="00322F31" w:rsidRPr="00EF5616" w:rsidRDefault="00EF5616" w:rsidP="000F0589">
      <w:pPr>
        <w:pStyle w:val="a4"/>
        <w:numPr>
          <w:ilvl w:val="1"/>
          <w:numId w:val="106"/>
        </w:numPr>
        <w:tabs>
          <w:tab w:val="left" w:pos="1106"/>
        </w:tabs>
        <w:spacing w:before="4" w:line="237" w:lineRule="auto"/>
        <w:ind w:right="101" w:firstLine="708"/>
        <w:jc w:val="both"/>
        <w:rPr>
          <w:sz w:val="24"/>
          <w:lang w:val="ru-RU"/>
        </w:rPr>
      </w:pPr>
      <w:r w:rsidRPr="00EF5616">
        <w:rPr>
          <w:sz w:val="24"/>
          <w:lang w:val="ru-RU"/>
        </w:rPr>
        <w:t>раскрывать роль биологии в практической деятельности людей; роль различных организмов в жизни</w:t>
      </w:r>
      <w:r w:rsidRPr="00EF5616">
        <w:rPr>
          <w:spacing w:val="-7"/>
          <w:sz w:val="24"/>
          <w:lang w:val="ru-RU"/>
        </w:rPr>
        <w:t xml:space="preserve"> </w:t>
      </w:r>
      <w:r w:rsidRPr="00EF5616">
        <w:rPr>
          <w:sz w:val="24"/>
          <w:lang w:val="ru-RU"/>
        </w:rPr>
        <w:t>человека;</w:t>
      </w:r>
    </w:p>
    <w:p w:rsidR="00322F31" w:rsidRPr="00EF5616" w:rsidRDefault="00EF5616" w:rsidP="000F0589">
      <w:pPr>
        <w:pStyle w:val="a4"/>
        <w:numPr>
          <w:ilvl w:val="1"/>
          <w:numId w:val="106"/>
        </w:numPr>
        <w:tabs>
          <w:tab w:val="left" w:pos="1106"/>
        </w:tabs>
        <w:spacing w:before="4" w:line="237" w:lineRule="auto"/>
        <w:ind w:right="103" w:firstLine="708"/>
        <w:jc w:val="both"/>
        <w:rPr>
          <w:sz w:val="24"/>
          <w:lang w:val="ru-RU"/>
        </w:rPr>
      </w:pPr>
      <w:r w:rsidRPr="00EF5616">
        <w:rPr>
          <w:sz w:val="24"/>
          <w:lang w:val="ru-RU"/>
        </w:rPr>
        <w:t>объяснять общность происхождения и эволюции систематических групп растений и животных на примерах сопоставления биологических</w:t>
      </w:r>
      <w:r w:rsidRPr="00EF5616">
        <w:rPr>
          <w:spacing w:val="-12"/>
          <w:sz w:val="24"/>
          <w:lang w:val="ru-RU"/>
        </w:rPr>
        <w:t xml:space="preserve"> </w:t>
      </w:r>
      <w:r w:rsidRPr="00EF5616">
        <w:rPr>
          <w:sz w:val="24"/>
          <w:lang w:val="ru-RU"/>
        </w:rPr>
        <w:t>объектов;</w:t>
      </w:r>
    </w:p>
    <w:p w:rsidR="00322F31" w:rsidRPr="00EF5616" w:rsidRDefault="00EF5616" w:rsidP="000F0589">
      <w:pPr>
        <w:pStyle w:val="a4"/>
        <w:numPr>
          <w:ilvl w:val="1"/>
          <w:numId w:val="106"/>
        </w:numPr>
        <w:tabs>
          <w:tab w:val="left" w:pos="1106"/>
        </w:tabs>
        <w:spacing w:before="1" w:line="293" w:lineRule="exact"/>
        <w:ind w:left="1105" w:hanging="285"/>
        <w:rPr>
          <w:sz w:val="24"/>
          <w:lang w:val="ru-RU"/>
        </w:rPr>
      </w:pPr>
      <w:r w:rsidRPr="00EF5616">
        <w:rPr>
          <w:sz w:val="24"/>
          <w:lang w:val="ru-RU"/>
        </w:rPr>
        <w:t>выявлять</w:t>
      </w:r>
      <w:r w:rsidRPr="00EF5616">
        <w:rPr>
          <w:spacing w:val="-11"/>
          <w:sz w:val="24"/>
          <w:lang w:val="ru-RU"/>
        </w:rPr>
        <w:t xml:space="preserve"> </w:t>
      </w:r>
      <w:r w:rsidRPr="00EF5616">
        <w:rPr>
          <w:sz w:val="24"/>
          <w:lang w:val="ru-RU"/>
        </w:rPr>
        <w:t>примеры</w:t>
      </w:r>
      <w:r w:rsidRPr="00EF5616">
        <w:rPr>
          <w:spacing w:val="-13"/>
          <w:sz w:val="24"/>
          <w:lang w:val="ru-RU"/>
        </w:rPr>
        <w:t xml:space="preserve"> </w:t>
      </w:r>
      <w:r w:rsidRPr="00EF5616">
        <w:rPr>
          <w:sz w:val="24"/>
          <w:lang w:val="ru-RU"/>
        </w:rPr>
        <w:t>и</w:t>
      </w:r>
      <w:r w:rsidRPr="00EF5616">
        <w:rPr>
          <w:spacing w:val="-11"/>
          <w:sz w:val="24"/>
          <w:lang w:val="ru-RU"/>
        </w:rPr>
        <w:t xml:space="preserve"> </w:t>
      </w:r>
      <w:r w:rsidRPr="00EF5616">
        <w:rPr>
          <w:sz w:val="24"/>
          <w:lang w:val="ru-RU"/>
        </w:rPr>
        <w:t>раскрывать</w:t>
      </w:r>
      <w:r w:rsidRPr="00EF5616">
        <w:rPr>
          <w:spacing w:val="-11"/>
          <w:sz w:val="24"/>
          <w:lang w:val="ru-RU"/>
        </w:rPr>
        <w:t xml:space="preserve"> </w:t>
      </w:r>
      <w:r w:rsidRPr="00EF5616">
        <w:rPr>
          <w:sz w:val="24"/>
          <w:lang w:val="ru-RU"/>
        </w:rPr>
        <w:t>сущность</w:t>
      </w:r>
      <w:r w:rsidRPr="00EF5616">
        <w:rPr>
          <w:spacing w:val="-11"/>
          <w:sz w:val="24"/>
          <w:lang w:val="ru-RU"/>
        </w:rPr>
        <w:t xml:space="preserve"> </w:t>
      </w:r>
      <w:r w:rsidRPr="00EF5616">
        <w:rPr>
          <w:sz w:val="24"/>
          <w:lang w:val="ru-RU"/>
        </w:rPr>
        <w:t>приспособленности</w:t>
      </w:r>
      <w:r w:rsidRPr="00EF5616">
        <w:rPr>
          <w:spacing w:val="-11"/>
          <w:sz w:val="24"/>
          <w:lang w:val="ru-RU"/>
        </w:rPr>
        <w:t xml:space="preserve"> </w:t>
      </w:r>
      <w:r w:rsidRPr="00EF5616">
        <w:rPr>
          <w:sz w:val="24"/>
          <w:lang w:val="ru-RU"/>
        </w:rPr>
        <w:t>организмов</w:t>
      </w:r>
      <w:r w:rsidRPr="00EF5616">
        <w:rPr>
          <w:spacing w:val="-13"/>
          <w:sz w:val="24"/>
          <w:lang w:val="ru-RU"/>
        </w:rPr>
        <w:t xml:space="preserve"> </w:t>
      </w:r>
      <w:r w:rsidRPr="00EF5616">
        <w:rPr>
          <w:sz w:val="24"/>
          <w:lang w:val="ru-RU"/>
        </w:rPr>
        <w:t>к</w:t>
      </w:r>
      <w:r w:rsidRPr="00EF5616">
        <w:rPr>
          <w:spacing w:val="-11"/>
          <w:sz w:val="24"/>
          <w:lang w:val="ru-RU"/>
        </w:rPr>
        <w:t xml:space="preserve"> </w:t>
      </w:r>
      <w:r w:rsidRPr="00EF5616">
        <w:rPr>
          <w:sz w:val="24"/>
          <w:lang w:val="ru-RU"/>
        </w:rPr>
        <w:t>среде</w:t>
      </w:r>
      <w:r w:rsidRPr="00EF5616">
        <w:rPr>
          <w:spacing w:val="-11"/>
          <w:sz w:val="24"/>
          <w:lang w:val="ru-RU"/>
        </w:rPr>
        <w:t xml:space="preserve"> </w:t>
      </w:r>
      <w:r w:rsidRPr="00EF5616">
        <w:rPr>
          <w:sz w:val="24"/>
          <w:lang w:val="ru-RU"/>
        </w:rPr>
        <w:t>обитания;</w:t>
      </w:r>
    </w:p>
    <w:p w:rsidR="00322F31" w:rsidRPr="00EF5616" w:rsidRDefault="00EF5616" w:rsidP="000F0589">
      <w:pPr>
        <w:pStyle w:val="a4"/>
        <w:numPr>
          <w:ilvl w:val="1"/>
          <w:numId w:val="106"/>
        </w:numPr>
        <w:tabs>
          <w:tab w:val="left" w:pos="1106"/>
        </w:tabs>
        <w:ind w:right="104" w:firstLine="708"/>
        <w:jc w:val="both"/>
        <w:rPr>
          <w:sz w:val="24"/>
          <w:lang w:val="ru-RU"/>
        </w:rPr>
      </w:pPr>
      <w:r w:rsidRPr="00EF5616">
        <w:rPr>
          <w:sz w:val="24"/>
          <w:lang w:val="ru-RU"/>
        </w:rPr>
        <w:t>различать по внешнему виду, схемам и описаниям реальные биологические объекты или их изображения, выявлять отличительные признаки биологических</w:t>
      </w:r>
      <w:r w:rsidRPr="00EF5616">
        <w:rPr>
          <w:spacing w:val="-16"/>
          <w:sz w:val="24"/>
          <w:lang w:val="ru-RU"/>
        </w:rPr>
        <w:t xml:space="preserve"> </w:t>
      </w:r>
      <w:r w:rsidRPr="00EF5616">
        <w:rPr>
          <w:sz w:val="24"/>
          <w:lang w:val="ru-RU"/>
        </w:rPr>
        <w:t>объектов;</w:t>
      </w:r>
    </w:p>
    <w:p w:rsidR="00322F31" w:rsidRPr="00EF5616" w:rsidRDefault="00EF5616" w:rsidP="000F0589">
      <w:pPr>
        <w:pStyle w:val="a4"/>
        <w:numPr>
          <w:ilvl w:val="1"/>
          <w:numId w:val="106"/>
        </w:numPr>
        <w:tabs>
          <w:tab w:val="left" w:pos="1106"/>
        </w:tabs>
        <w:spacing w:before="6" w:line="237" w:lineRule="auto"/>
        <w:ind w:right="101" w:firstLine="708"/>
        <w:jc w:val="both"/>
        <w:rPr>
          <w:sz w:val="24"/>
          <w:lang w:val="ru-RU"/>
        </w:rPr>
      </w:pPr>
      <w:r w:rsidRPr="00EF5616">
        <w:rPr>
          <w:sz w:val="24"/>
          <w:lang w:val="ru-RU"/>
        </w:rPr>
        <w:t>сравнивать биологические объекты (растения, животные, бактерии, грибы), процессы жизнедеятельности; делать выводы и умозаключения на основе</w:t>
      </w:r>
      <w:r w:rsidRPr="00EF5616">
        <w:rPr>
          <w:spacing w:val="-14"/>
          <w:sz w:val="24"/>
          <w:lang w:val="ru-RU"/>
        </w:rPr>
        <w:t xml:space="preserve"> </w:t>
      </w:r>
      <w:r w:rsidRPr="00EF5616">
        <w:rPr>
          <w:sz w:val="24"/>
          <w:lang w:val="ru-RU"/>
        </w:rPr>
        <w:t>сравнения;</w:t>
      </w:r>
    </w:p>
    <w:p w:rsidR="00322F31" w:rsidRPr="00EF5616" w:rsidRDefault="00EF5616" w:rsidP="000F0589">
      <w:pPr>
        <w:pStyle w:val="a4"/>
        <w:numPr>
          <w:ilvl w:val="1"/>
          <w:numId w:val="106"/>
        </w:numPr>
        <w:tabs>
          <w:tab w:val="left" w:pos="1106"/>
        </w:tabs>
        <w:spacing w:before="4" w:line="237" w:lineRule="auto"/>
        <w:ind w:right="102" w:firstLine="708"/>
        <w:jc w:val="both"/>
        <w:rPr>
          <w:sz w:val="24"/>
          <w:lang w:val="ru-RU"/>
        </w:rPr>
      </w:pPr>
      <w:r w:rsidRPr="00EF5616">
        <w:rPr>
          <w:sz w:val="24"/>
          <w:lang w:val="ru-RU"/>
        </w:rPr>
        <w:t>устанавливать взаимосвязи между особенностями строения и функциями клеток и тканей, органов и систем</w:t>
      </w:r>
      <w:r w:rsidRPr="00EF5616">
        <w:rPr>
          <w:spacing w:val="-5"/>
          <w:sz w:val="24"/>
          <w:lang w:val="ru-RU"/>
        </w:rPr>
        <w:t xml:space="preserve"> </w:t>
      </w:r>
      <w:r w:rsidRPr="00EF5616">
        <w:rPr>
          <w:sz w:val="24"/>
          <w:lang w:val="ru-RU"/>
        </w:rPr>
        <w:t>органов;</w:t>
      </w:r>
    </w:p>
    <w:p w:rsidR="00322F31" w:rsidRPr="00EF5616" w:rsidRDefault="00EF5616" w:rsidP="000F0589">
      <w:pPr>
        <w:pStyle w:val="a4"/>
        <w:numPr>
          <w:ilvl w:val="1"/>
          <w:numId w:val="106"/>
        </w:numPr>
        <w:tabs>
          <w:tab w:val="left" w:pos="1106"/>
        </w:tabs>
        <w:spacing w:before="4" w:line="237" w:lineRule="auto"/>
        <w:ind w:right="101" w:firstLine="708"/>
        <w:jc w:val="both"/>
        <w:rPr>
          <w:sz w:val="24"/>
          <w:lang w:val="ru-RU"/>
        </w:rPr>
      </w:pPr>
      <w:r w:rsidRPr="00EF5616">
        <w:rPr>
          <w:sz w:val="24"/>
          <w:lang w:val="ru-RU"/>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w:t>
      </w:r>
      <w:r w:rsidRPr="00EF5616">
        <w:rPr>
          <w:spacing w:val="-21"/>
          <w:sz w:val="24"/>
          <w:lang w:val="ru-RU"/>
        </w:rPr>
        <w:t xml:space="preserve"> </w:t>
      </w:r>
      <w:r w:rsidRPr="00EF5616">
        <w:rPr>
          <w:sz w:val="24"/>
          <w:lang w:val="ru-RU"/>
        </w:rPr>
        <w:t>результаты;</w:t>
      </w:r>
    </w:p>
    <w:p w:rsidR="00322F31" w:rsidRPr="00EF5616" w:rsidRDefault="00EF5616" w:rsidP="000F0589">
      <w:pPr>
        <w:pStyle w:val="a4"/>
        <w:numPr>
          <w:ilvl w:val="1"/>
          <w:numId w:val="106"/>
        </w:numPr>
        <w:tabs>
          <w:tab w:val="left" w:pos="1106"/>
        </w:tabs>
        <w:spacing w:before="1" w:line="293" w:lineRule="exact"/>
        <w:ind w:left="1105" w:hanging="285"/>
        <w:rPr>
          <w:sz w:val="24"/>
          <w:lang w:val="ru-RU"/>
        </w:rPr>
      </w:pPr>
      <w:r w:rsidRPr="00EF5616">
        <w:rPr>
          <w:sz w:val="24"/>
          <w:lang w:val="ru-RU"/>
        </w:rPr>
        <w:t>знать и аргументировать основные правила поведения в</w:t>
      </w:r>
      <w:r w:rsidRPr="00EF5616">
        <w:rPr>
          <w:spacing w:val="-13"/>
          <w:sz w:val="24"/>
          <w:lang w:val="ru-RU"/>
        </w:rPr>
        <w:t xml:space="preserve"> </w:t>
      </w:r>
      <w:r w:rsidRPr="00EF5616">
        <w:rPr>
          <w:sz w:val="24"/>
          <w:lang w:val="ru-RU"/>
        </w:rPr>
        <w:t>природе;</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анализировать и оценивать последствия деятельности человека в</w:t>
      </w:r>
      <w:r w:rsidRPr="00EF5616">
        <w:rPr>
          <w:spacing w:val="-18"/>
          <w:sz w:val="24"/>
          <w:lang w:val="ru-RU"/>
        </w:rPr>
        <w:t xml:space="preserve"> </w:t>
      </w:r>
      <w:r w:rsidRPr="00EF5616">
        <w:rPr>
          <w:sz w:val="24"/>
          <w:lang w:val="ru-RU"/>
        </w:rPr>
        <w:t>природе;</w:t>
      </w:r>
    </w:p>
    <w:p w:rsidR="00322F31" w:rsidRPr="00EF5616" w:rsidRDefault="00EF5616" w:rsidP="000F0589">
      <w:pPr>
        <w:pStyle w:val="a4"/>
        <w:numPr>
          <w:ilvl w:val="1"/>
          <w:numId w:val="106"/>
        </w:numPr>
        <w:tabs>
          <w:tab w:val="left" w:pos="1106"/>
        </w:tabs>
        <w:ind w:right="105" w:firstLine="708"/>
        <w:jc w:val="both"/>
        <w:rPr>
          <w:sz w:val="24"/>
          <w:lang w:val="ru-RU"/>
        </w:rPr>
      </w:pPr>
      <w:r w:rsidRPr="00EF5616">
        <w:rPr>
          <w:sz w:val="24"/>
          <w:lang w:val="ru-RU"/>
        </w:rPr>
        <w:t>описывать и использовать приемы выращивания и размножения культурных растений и домашних животных, ухода за</w:t>
      </w:r>
      <w:r w:rsidRPr="00EF5616">
        <w:rPr>
          <w:spacing w:val="-4"/>
          <w:sz w:val="24"/>
          <w:lang w:val="ru-RU"/>
        </w:rPr>
        <w:t xml:space="preserve"> </w:t>
      </w:r>
      <w:r w:rsidRPr="00EF5616">
        <w:rPr>
          <w:sz w:val="24"/>
          <w:lang w:val="ru-RU"/>
        </w:rPr>
        <w:t>ними;</w:t>
      </w:r>
    </w:p>
    <w:p w:rsidR="00322F31" w:rsidRPr="00EF5616" w:rsidRDefault="00EF5616" w:rsidP="000F0589">
      <w:pPr>
        <w:pStyle w:val="a4"/>
        <w:numPr>
          <w:ilvl w:val="1"/>
          <w:numId w:val="106"/>
        </w:numPr>
        <w:tabs>
          <w:tab w:val="left" w:pos="1106"/>
        </w:tabs>
        <w:spacing w:before="2"/>
        <w:ind w:left="1105" w:hanging="285"/>
        <w:rPr>
          <w:sz w:val="24"/>
          <w:lang w:val="ru-RU"/>
        </w:rPr>
      </w:pPr>
      <w:r w:rsidRPr="00EF5616">
        <w:rPr>
          <w:sz w:val="24"/>
          <w:lang w:val="ru-RU"/>
        </w:rPr>
        <w:t>знать и соблюдать правила работы в кабинете</w:t>
      </w:r>
      <w:r w:rsidRPr="00EF5616">
        <w:rPr>
          <w:spacing w:val="-9"/>
          <w:sz w:val="24"/>
          <w:lang w:val="ru-RU"/>
        </w:rPr>
        <w:t xml:space="preserve"> </w:t>
      </w:r>
      <w:r w:rsidRPr="00EF5616">
        <w:rPr>
          <w:sz w:val="24"/>
          <w:lang w:val="ru-RU"/>
        </w:rPr>
        <w:t>биологии.</w:t>
      </w:r>
    </w:p>
    <w:p w:rsidR="00322F31" w:rsidRDefault="00EF5616">
      <w:pPr>
        <w:pStyle w:val="1"/>
        <w:spacing w:before="1" w:line="275" w:lineRule="exact"/>
      </w:pPr>
      <w:r>
        <w:t>Выпускник получит возможность научиться:</w:t>
      </w:r>
    </w:p>
    <w:p w:rsidR="00322F31" w:rsidRPr="00EF5616" w:rsidRDefault="00EF5616" w:rsidP="000F0589">
      <w:pPr>
        <w:pStyle w:val="a4"/>
        <w:numPr>
          <w:ilvl w:val="1"/>
          <w:numId w:val="106"/>
        </w:numPr>
        <w:tabs>
          <w:tab w:val="left" w:pos="1106"/>
        </w:tabs>
        <w:spacing w:before="1" w:line="237" w:lineRule="auto"/>
        <w:ind w:right="104" w:firstLine="708"/>
        <w:jc w:val="both"/>
        <w:rPr>
          <w:i/>
          <w:sz w:val="24"/>
          <w:lang w:val="ru-RU"/>
        </w:rPr>
      </w:pPr>
      <w:r w:rsidRPr="00EF5616">
        <w:rPr>
          <w:i/>
          <w:sz w:val="24"/>
          <w:lang w:val="ru-RU"/>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w:t>
      </w:r>
      <w:r w:rsidRPr="00EF5616">
        <w:rPr>
          <w:i/>
          <w:spacing w:val="-5"/>
          <w:sz w:val="24"/>
          <w:lang w:val="ru-RU"/>
        </w:rPr>
        <w:t xml:space="preserve"> </w:t>
      </w:r>
      <w:r w:rsidRPr="00EF5616">
        <w:rPr>
          <w:i/>
          <w:sz w:val="24"/>
          <w:lang w:val="ru-RU"/>
        </w:rPr>
        <w:t>другую;</w:t>
      </w:r>
    </w:p>
    <w:p w:rsidR="00322F31" w:rsidRPr="00EF5616" w:rsidRDefault="00EF5616" w:rsidP="000F0589">
      <w:pPr>
        <w:pStyle w:val="a4"/>
        <w:numPr>
          <w:ilvl w:val="1"/>
          <w:numId w:val="106"/>
        </w:numPr>
        <w:tabs>
          <w:tab w:val="left" w:pos="1106"/>
        </w:tabs>
        <w:spacing w:before="5" w:line="237" w:lineRule="auto"/>
        <w:ind w:right="101" w:firstLine="708"/>
        <w:jc w:val="both"/>
        <w:rPr>
          <w:i/>
          <w:sz w:val="24"/>
          <w:lang w:val="ru-RU"/>
        </w:rPr>
      </w:pPr>
      <w:r w:rsidRPr="00EF5616">
        <w:rPr>
          <w:i/>
          <w:sz w:val="24"/>
          <w:lang w:val="ru-RU"/>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w:t>
      </w:r>
      <w:r w:rsidRPr="00EF5616">
        <w:rPr>
          <w:i/>
          <w:spacing w:val="-4"/>
          <w:sz w:val="24"/>
          <w:lang w:val="ru-RU"/>
        </w:rPr>
        <w:t xml:space="preserve"> </w:t>
      </w:r>
      <w:r w:rsidRPr="00EF5616">
        <w:rPr>
          <w:i/>
          <w:sz w:val="24"/>
          <w:lang w:val="ru-RU"/>
        </w:rPr>
        <w:t>ее.</w:t>
      </w:r>
    </w:p>
    <w:p w:rsidR="00322F31" w:rsidRPr="00EF5616" w:rsidRDefault="00EF5616" w:rsidP="000F0589">
      <w:pPr>
        <w:pStyle w:val="a4"/>
        <w:numPr>
          <w:ilvl w:val="1"/>
          <w:numId w:val="106"/>
        </w:numPr>
        <w:tabs>
          <w:tab w:val="left" w:pos="1106"/>
        </w:tabs>
        <w:spacing w:before="5" w:line="237" w:lineRule="auto"/>
        <w:ind w:right="103" w:firstLine="708"/>
        <w:jc w:val="both"/>
        <w:rPr>
          <w:i/>
          <w:sz w:val="24"/>
          <w:lang w:val="ru-RU"/>
        </w:rPr>
      </w:pPr>
      <w:r w:rsidRPr="00EF5616">
        <w:rPr>
          <w:i/>
          <w:sz w:val="24"/>
          <w:lang w:val="ru-RU"/>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w:t>
      </w:r>
      <w:r w:rsidRPr="00EF5616">
        <w:rPr>
          <w:i/>
          <w:spacing w:val="-16"/>
          <w:sz w:val="24"/>
          <w:lang w:val="ru-RU"/>
        </w:rPr>
        <w:t xml:space="preserve"> </w:t>
      </w:r>
      <w:r w:rsidRPr="00EF5616">
        <w:rPr>
          <w:i/>
          <w:sz w:val="24"/>
          <w:lang w:val="ru-RU"/>
        </w:rPr>
        <w:t>животными;</w:t>
      </w:r>
    </w:p>
    <w:p w:rsidR="00322F31" w:rsidRPr="00EF5616" w:rsidRDefault="00EF5616" w:rsidP="000F0589">
      <w:pPr>
        <w:pStyle w:val="a4"/>
        <w:numPr>
          <w:ilvl w:val="1"/>
          <w:numId w:val="106"/>
        </w:numPr>
        <w:tabs>
          <w:tab w:val="left" w:pos="1106"/>
        </w:tabs>
        <w:spacing w:before="5" w:line="237" w:lineRule="auto"/>
        <w:ind w:right="104" w:firstLine="708"/>
        <w:jc w:val="both"/>
        <w:rPr>
          <w:i/>
          <w:sz w:val="24"/>
          <w:lang w:val="ru-RU"/>
        </w:rPr>
      </w:pPr>
      <w:r w:rsidRPr="00EF5616">
        <w:rPr>
          <w:i/>
          <w:sz w:val="24"/>
          <w:lang w:val="ru-RU"/>
        </w:rPr>
        <w:t>ориентироваться</w:t>
      </w:r>
      <w:r w:rsidRPr="00EF5616">
        <w:rPr>
          <w:i/>
          <w:spacing w:val="-13"/>
          <w:sz w:val="24"/>
          <w:lang w:val="ru-RU"/>
        </w:rPr>
        <w:t xml:space="preserve"> </w:t>
      </w:r>
      <w:r w:rsidRPr="00EF5616">
        <w:rPr>
          <w:i/>
          <w:sz w:val="24"/>
          <w:lang w:val="ru-RU"/>
        </w:rPr>
        <w:t>в</w:t>
      </w:r>
      <w:r w:rsidRPr="00EF5616">
        <w:rPr>
          <w:i/>
          <w:spacing w:val="-13"/>
          <w:sz w:val="24"/>
          <w:lang w:val="ru-RU"/>
        </w:rPr>
        <w:t xml:space="preserve"> </w:t>
      </w:r>
      <w:r w:rsidRPr="00EF5616">
        <w:rPr>
          <w:i/>
          <w:sz w:val="24"/>
          <w:lang w:val="ru-RU"/>
        </w:rPr>
        <w:t>системе</w:t>
      </w:r>
      <w:r w:rsidRPr="00EF5616">
        <w:rPr>
          <w:i/>
          <w:spacing w:val="-15"/>
          <w:sz w:val="24"/>
          <w:lang w:val="ru-RU"/>
        </w:rPr>
        <w:t xml:space="preserve"> </w:t>
      </w:r>
      <w:r w:rsidRPr="00EF5616">
        <w:rPr>
          <w:i/>
          <w:sz w:val="24"/>
          <w:lang w:val="ru-RU"/>
        </w:rPr>
        <w:t>моральных</w:t>
      </w:r>
      <w:r w:rsidRPr="00EF5616">
        <w:rPr>
          <w:i/>
          <w:spacing w:val="-15"/>
          <w:sz w:val="24"/>
          <w:lang w:val="ru-RU"/>
        </w:rPr>
        <w:t xml:space="preserve"> </w:t>
      </w:r>
      <w:r w:rsidRPr="00EF5616">
        <w:rPr>
          <w:i/>
          <w:sz w:val="24"/>
          <w:lang w:val="ru-RU"/>
        </w:rPr>
        <w:t>норм</w:t>
      </w:r>
      <w:r w:rsidRPr="00EF5616">
        <w:rPr>
          <w:i/>
          <w:spacing w:val="-14"/>
          <w:sz w:val="24"/>
          <w:lang w:val="ru-RU"/>
        </w:rPr>
        <w:t xml:space="preserve"> </w:t>
      </w:r>
      <w:r w:rsidRPr="00EF5616">
        <w:rPr>
          <w:i/>
          <w:sz w:val="24"/>
          <w:lang w:val="ru-RU"/>
        </w:rPr>
        <w:t>и</w:t>
      </w:r>
      <w:r w:rsidRPr="00EF5616">
        <w:rPr>
          <w:i/>
          <w:spacing w:val="-14"/>
          <w:sz w:val="24"/>
          <w:lang w:val="ru-RU"/>
        </w:rPr>
        <w:t xml:space="preserve"> </w:t>
      </w:r>
      <w:r w:rsidRPr="00EF5616">
        <w:rPr>
          <w:i/>
          <w:sz w:val="24"/>
          <w:lang w:val="ru-RU"/>
        </w:rPr>
        <w:t>ценностей</w:t>
      </w:r>
      <w:r w:rsidRPr="00EF5616">
        <w:rPr>
          <w:i/>
          <w:spacing w:val="-14"/>
          <w:sz w:val="24"/>
          <w:lang w:val="ru-RU"/>
        </w:rPr>
        <w:t xml:space="preserve"> </w:t>
      </w:r>
      <w:r w:rsidRPr="00EF5616">
        <w:rPr>
          <w:i/>
          <w:sz w:val="24"/>
          <w:lang w:val="ru-RU"/>
        </w:rPr>
        <w:t>по</w:t>
      </w:r>
      <w:r w:rsidRPr="00EF5616">
        <w:rPr>
          <w:i/>
          <w:spacing w:val="-12"/>
          <w:sz w:val="24"/>
          <w:lang w:val="ru-RU"/>
        </w:rPr>
        <w:t xml:space="preserve"> </w:t>
      </w:r>
      <w:r w:rsidRPr="00EF5616">
        <w:rPr>
          <w:i/>
          <w:sz w:val="24"/>
          <w:lang w:val="ru-RU"/>
        </w:rPr>
        <w:t>отношению</w:t>
      </w:r>
      <w:r w:rsidRPr="00EF5616">
        <w:rPr>
          <w:i/>
          <w:spacing w:val="-13"/>
          <w:sz w:val="24"/>
          <w:lang w:val="ru-RU"/>
        </w:rPr>
        <w:t xml:space="preserve"> </w:t>
      </w:r>
      <w:r w:rsidRPr="00EF5616">
        <w:rPr>
          <w:i/>
          <w:sz w:val="24"/>
          <w:lang w:val="ru-RU"/>
        </w:rPr>
        <w:t>к</w:t>
      </w:r>
      <w:r w:rsidRPr="00EF5616">
        <w:rPr>
          <w:i/>
          <w:spacing w:val="-14"/>
          <w:sz w:val="24"/>
          <w:lang w:val="ru-RU"/>
        </w:rPr>
        <w:t xml:space="preserve"> </w:t>
      </w:r>
      <w:r w:rsidRPr="00EF5616">
        <w:rPr>
          <w:i/>
          <w:sz w:val="24"/>
          <w:lang w:val="ru-RU"/>
        </w:rPr>
        <w:t>объектам</w:t>
      </w:r>
      <w:r w:rsidRPr="00EF5616">
        <w:rPr>
          <w:i/>
          <w:spacing w:val="-14"/>
          <w:sz w:val="24"/>
          <w:lang w:val="ru-RU"/>
        </w:rPr>
        <w:t xml:space="preserve"> </w:t>
      </w:r>
      <w:r w:rsidRPr="00EF5616">
        <w:rPr>
          <w:i/>
          <w:sz w:val="24"/>
          <w:lang w:val="ru-RU"/>
        </w:rPr>
        <w:t>живой природы (признание высокой ценности жизни во всех ее проявлениях, экологическое сознание, эмоционально-ценностное отношение к объектам живой</w:t>
      </w:r>
      <w:r w:rsidRPr="00EF5616">
        <w:rPr>
          <w:i/>
          <w:spacing w:val="-20"/>
          <w:sz w:val="24"/>
          <w:lang w:val="ru-RU"/>
        </w:rPr>
        <w:t xml:space="preserve"> </w:t>
      </w:r>
      <w:r w:rsidRPr="00EF5616">
        <w:rPr>
          <w:i/>
          <w:sz w:val="24"/>
          <w:lang w:val="ru-RU"/>
        </w:rPr>
        <w:t>природы);</w:t>
      </w:r>
    </w:p>
    <w:p w:rsidR="00322F31" w:rsidRPr="00EF5616" w:rsidRDefault="00EF5616" w:rsidP="000F0589">
      <w:pPr>
        <w:pStyle w:val="a4"/>
        <w:numPr>
          <w:ilvl w:val="1"/>
          <w:numId w:val="106"/>
        </w:numPr>
        <w:tabs>
          <w:tab w:val="left" w:pos="1106"/>
        </w:tabs>
        <w:spacing w:before="2"/>
        <w:ind w:right="104" w:firstLine="708"/>
        <w:jc w:val="both"/>
        <w:rPr>
          <w:i/>
          <w:sz w:val="24"/>
          <w:lang w:val="ru-RU"/>
        </w:rPr>
      </w:pPr>
      <w:r w:rsidRPr="00EF5616">
        <w:rPr>
          <w:i/>
          <w:sz w:val="24"/>
          <w:lang w:val="ru-RU"/>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w:t>
      </w:r>
      <w:r w:rsidRPr="00EF5616">
        <w:rPr>
          <w:i/>
          <w:spacing w:val="-15"/>
          <w:sz w:val="24"/>
          <w:lang w:val="ru-RU"/>
        </w:rPr>
        <w:t xml:space="preserve"> </w:t>
      </w:r>
      <w:r w:rsidRPr="00EF5616">
        <w:rPr>
          <w:i/>
          <w:sz w:val="24"/>
          <w:lang w:val="ru-RU"/>
        </w:rPr>
        <w:t>природе;</w:t>
      </w:r>
    </w:p>
    <w:p w:rsidR="00322F31" w:rsidRPr="00EF5616" w:rsidRDefault="00EF5616" w:rsidP="000F0589">
      <w:pPr>
        <w:pStyle w:val="a4"/>
        <w:numPr>
          <w:ilvl w:val="1"/>
          <w:numId w:val="106"/>
        </w:numPr>
        <w:tabs>
          <w:tab w:val="left" w:pos="1106"/>
        </w:tabs>
        <w:spacing w:before="5" w:line="237" w:lineRule="auto"/>
        <w:ind w:right="103" w:firstLine="708"/>
        <w:jc w:val="both"/>
        <w:rPr>
          <w:i/>
          <w:sz w:val="24"/>
          <w:lang w:val="ru-RU"/>
        </w:rPr>
      </w:pPr>
      <w:r w:rsidRPr="00EF5616">
        <w:rPr>
          <w:i/>
          <w:sz w:val="24"/>
          <w:lang w:val="ru-RU"/>
        </w:rPr>
        <w:t>создавать</w:t>
      </w:r>
      <w:r w:rsidRPr="00EF5616">
        <w:rPr>
          <w:i/>
          <w:spacing w:val="-14"/>
          <w:sz w:val="24"/>
          <w:lang w:val="ru-RU"/>
        </w:rPr>
        <w:t xml:space="preserve"> </w:t>
      </w:r>
      <w:r w:rsidRPr="00EF5616">
        <w:rPr>
          <w:i/>
          <w:sz w:val="24"/>
          <w:lang w:val="ru-RU"/>
        </w:rPr>
        <w:t>собственные</w:t>
      </w:r>
      <w:r w:rsidRPr="00EF5616">
        <w:rPr>
          <w:i/>
          <w:spacing w:val="-16"/>
          <w:sz w:val="24"/>
          <w:lang w:val="ru-RU"/>
        </w:rPr>
        <w:t xml:space="preserve"> </w:t>
      </w:r>
      <w:r w:rsidRPr="00EF5616">
        <w:rPr>
          <w:i/>
          <w:sz w:val="24"/>
          <w:lang w:val="ru-RU"/>
        </w:rPr>
        <w:t>письменные</w:t>
      </w:r>
      <w:r w:rsidRPr="00EF5616">
        <w:rPr>
          <w:i/>
          <w:spacing w:val="-16"/>
          <w:sz w:val="24"/>
          <w:lang w:val="ru-RU"/>
        </w:rPr>
        <w:t xml:space="preserve"> </w:t>
      </w:r>
      <w:r w:rsidRPr="00EF5616">
        <w:rPr>
          <w:i/>
          <w:sz w:val="24"/>
          <w:lang w:val="ru-RU"/>
        </w:rPr>
        <w:t>и</w:t>
      </w:r>
      <w:r w:rsidRPr="00EF5616">
        <w:rPr>
          <w:i/>
          <w:spacing w:val="-15"/>
          <w:sz w:val="24"/>
          <w:lang w:val="ru-RU"/>
        </w:rPr>
        <w:t xml:space="preserve"> </w:t>
      </w:r>
      <w:r w:rsidRPr="00EF5616">
        <w:rPr>
          <w:i/>
          <w:sz w:val="24"/>
          <w:lang w:val="ru-RU"/>
        </w:rPr>
        <w:t>устные</w:t>
      </w:r>
      <w:r w:rsidRPr="00EF5616">
        <w:rPr>
          <w:i/>
          <w:spacing w:val="-19"/>
          <w:sz w:val="24"/>
          <w:lang w:val="ru-RU"/>
        </w:rPr>
        <w:t xml:space="preserve"> </w:t>
      </w:r>
      <w:r w:rsidRPr="00EF5616">
        <w:rPr>
          <w:i/>
          <w:sz w:val="24"/>
          <w:lang w:val="ru-RU"/>
        </w:rPr>
        <w:t>сообщения</w:t>
      </w:r>
      <w:r w:rsidRPr="00EF5616">
        <w:rPr>
          <w:i/>
          <w:spacing w:val="-17"/>
          <w:sz w:val="24"/>
          <w:lang w:val="ru-RU"/>
        </w:rPr>
        <w:t xml:space="preserve"> </w:t>
      </w:r>
      <w:r w:rsidRPr="00EF5616">
        <w:rPr>
          <w:i/>
          <w:sz w:val="24"/>
          <w:lang w:val="ru-RU"/>
        </w:rPr>
        <w:t>о</w:t>
      </w:r>
      <w:r w:rsidRPr="00EF5616">
        <w:rPr>
          <w:i/>
          <w:spacing w:val="-15"/>
          <w:sz w:val="24"/>
          <w:lang w:val="ru-RU"/>
        </w:rPr>
        <w:t xml:space="preserve"> </w:t>
      </w:r>
      <w:r w:rsidRPr="00EF5616">
        <w:rPr>
          <w:i/>
          <w:sz w:val="24"/>
          <w:lang w:val="ru-RU"/>
        </w:rPr>
        <w:t>растениях,</w:t>
      </w:r>
      <w:r w:rsidRPr="00EF5616">
        <w:rPr>
          <w:i/>
          <w:spacing w:val="-15"/>
          <w:sz w:val="24"/>
          <w:lang w:val="ru-RU"/>
        </w:rPr>
        <w:t xml:space="preserve"> </w:t>
      </w:r>
      <w:r w:rsidRPr="00EF5616">
        <w:rPr>
          <w:i/>
          <w:sz w:val="24"/>
          <w:lang w:val="ru-RU"/>
        </w:rPr>
        <w:t>животных,</w:t>
      </w:r>
      <w:r w:rsidRPr="00EF5616">
        <w:rPr>
          <w:i/>
          <w:spacing w:val="-15"/>
          <w:sz w:val="24"/>
          <w:lang w:val="ru-RU"/>
        </w:rPr>
        <w:t xml:space="preserve"> </w:t>
      </w:r>
      <w:r w:rsidRPr="00EF5616">
        <w:rPr>
          <w:i/>
          <w:sz w:val="24"/>
          <w:lang w:val="ru-RU"/>
        </w:rPr>
        <w:t>бактерия и грибах на основе нескольких источников информации, сопровождать выступление презентацией, учитывая особенности аудитории</w:t>
      </w:r>
      <w:r w:rsidRPr="00EF5616">
        <w:rPr>
          <w:i/>
          <w:spacing w:val="-12"/>
          <w:sz w:val="24"/>
          <w:lang w:val="ru-RU"/>
        </w:rPr>
        <w:t xml:space="preserve"> </w:t>
      </w:r>
      <w:r w:rsidRPr="00EF5616">
        <w:rPr>
          <w:i/>
          <w:sz w:val="24"/>
          <w:lang w:val="ru-RU"/>
        </w:rPr>
        <w:t>сверстников;</w:t>
      </w:r>
    </w:p>
    <w:p w:rsidR="00322F31" w:rsidRPr="00EF5616" w:rsidRDefault="00EF5616" w:rsidP="000F0589">
      <w:pPr>
        <w:pStyle w:val="a4"/>
        <w:numPr>
          <w:ilvl w:val="1"/>
          <w:numId w:val="106"/>
        </w:numPr>
        <w:tabs>
          <w:tab w:val="left" w:pos="1106"/>
        </w:tabs>
        <w:spacing w:before="5" w:line="237" w:lineRule="auto"/>
        <w:ind w:right="104" w:firstLine="708"/>
        <w:jc w:val="both"/>
        <w:rPr>
          <w:i/>
          <w:sz w:val="24"/>
          <w:lang w:val="ru-RU"/>
        </w:rPr>
      </w:pPr>
      <w:r w:rsidRPr="00EF5616">
        <w:rPr>
          <w:i/>
          <w:sz w:val="24"/>
          <w:lang w:val="ru-RU"/>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w:t>
      </w:r>
      <w:r w:rsidRPr="00EF5616">
        <w:rPr>
          <w:i/>
          <w:spacing w:val="33"/>
          <w:sz w:val="24"/>
          <w:lang w:val="ru-RU"/>
        </w:rPr>
        <w:t xml:space="preserve"> </w:t>
      </w:r>
      <w:r w:rsidRPr="00EF5616">
        <w:rPr>
          <w:i/>
          <w:sz w:val="24"/>
          <w:lang w:val="ru-RU"/>
        </w:rPr>
        <w:t>бактерий,</w:t>
      </w:r>
    </w:p>
    <w:p w:rsidR="00322F31" w:rsidRPr="00EF5616" w:rsidRDefault="00322F31">
      <w:pPr>
        <w:spacing w:line="237" w:lineRule="auto"/>
        <w:jc w:val="both"/>
        <w:rPr>
          <w:sz w:val="24"/>
          <w:lang w:val="ru-RU"/>
        </w:rPr>
        <w:sectPr w:rsidR="00322F31" w:rsidRPr="00EF5616">
          <w:headerReference w:type="default" r:id="rId63"/>
          <w:pgSz w:w="11910" w:h="16840"/>
          <w:pgMar w:top="0" w:right="460" w:bottom="1420" w:left="740" w:header="0" w:footer="1175" w:gutter="0"/>
          <w:cols w:space="720"/>
        </w:sectPr>
      </w:pPr>
    </w:p>
    <w:p w:rsidR="00322F31" w:rsidRPr="00EF5616" w:rsidRDefault="00322F31">
      <w:pPr>
        <w:pStyle w:val="a3"/>
        <w:ind w:left="0"/>
        <w:rPr>
          <w:i/>
          <w:sz w:val="20"/>
          <w:lang w:val="ru-RU"/>
        </w:rPr>
      </w:pPr>
    </w:p>
    <w:p w:rsidR="00322F31" w:rsidRPr="00EF5616" w:rsidRDefault="00322F31">
      <w:pPr>
        <w:pStyle w:val="a3"/>
        <w:spacing w:before="8"/>
        <w:ind w:left="0"/>
        <w:rPr>
          <w:i/>
          <w:sz w:val="20"/>
          <w:lang w:val="ru-RU"/>
        </w:rPr>
      </w:pPr>
    </w:p>
    <w:p w:rsidR="00322F31" w:rsidRPr="00EF5616" w:rsidRDefault="00EF5616">
      <w:pPr>
        <w:spacing w:before="90"/>
        <w:ind w:left="112"/>
        <w:rPr>
          <w:i/>
          <w:sz w:val="24"/>
          <w:lang w:val="ru-RU"/>
        </w:rPr>
      </w:pPr>
      <w:r w:rsidRPr="00EF5616">
        <w:rPr>
          <w:i/>
          <w:sz w:val="24"/>
          <w:lang w:val="ru-RU"/>
        </w:rPr>
        <w:t>планировать совместную деятельность, учитывать мнение окружающих и адекватно оценивать собственный вклад в деятельность группы.</w:t>
      </w:r>
    </w:p>
    <w:p w:rsidR="00322F31" w:rsidRPr="00EF5616" w:rsidRDefault="00EF5616">
      <w:pPr>
        <w:pStyle w:val="1"/>
        <w:spacing w:line="240" w:lineRule="auto"/>
        <w:ind w:right="7350"/>
        <w:rPr>
          <w:lang w:val="ru-RU"/>
        </w:rPr>
      </w:pPr>
      <w:r w:rsidRPr="00EF5616">
        <w:rPr>
          <w:lang w:val="ru-RU"/>
        </w:rPr>
        <w:t>Человек и его здоровье Выпускник научится:</w:t>
      </w:r>
    </w:p>
    <w:p w:rsidR="00322F31" w:rsidRPr="00EF5616" w:rsidRDefault="00EF5616" w:rsidP="000F0589">
      <w:pPr>
        <w:pStyle w:val="a4"/>
        <w:numPr>
          <w:ilvl w:val="1"/>
          <w:numId w:val="106"/>
        </w:numPr>
        <w:tabs>
          <w:tab w:val="left" w:pos="1106"/>
        </w:tabs>
        <w:spacing w:line="237" w:lineRule="auto"/>
        <w:ind w:right="102" w:firstLine="708"/>
        <w:jc w:val="both"/>
        <w:rPr>
          <w:sz w:val="24"/>
          <w:lang w:val="ru-RU"/>
        </w:rPr>
      </w:pPr>
      <w:r w:rsidRPr="00EF5616">
        <w:rPr>
          <w:sz w:val="24"/>
          <w:lang w:val="ru-RU"/>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322F31" w:rsidRPr="00EF5616" w:rsidRDefault="00EF5616" w:rsidP="000F0589">
      <w:pPr>
        <w:pStyle w:val="a4"/>
        <w:numPr>
          <w:ilvl w:val="1"/>
          <w:numId w:val="106"/>
        </w:numPr>
        <w:tabs>
          <w:tab w:val="left" w:pos="1106"/>
        </w:tabs>
        <w:spacing w:before="2"/>
        <w:ind w:right="106" w:firstLine="708"/>
        <w:jc w:val="both"/>
        <w:rPr>
          <w:sz w:val="24"/>
          <w:lang w:val="ru-RU"/>
        </w:rPr>
      </w:pPr>
      <w:r w:rsidRPr="00EF5616">
        <w:rPr>
          <w:sz w:val="24"/>
          <w:lang w:val="ru-RU"/>
        </w:rPr>
        <w:t>аргументировать, приводить доказательства взаимосвязи человека и окружающей среды, родства человека с</w:t>
      </w:r>
      <w:r w:rsidRPr="00EF5616">
        <w:rPr>
          <w:spacing w:val="-6"/>
          <w:sz w:val="24"/>
          <w:lang w:val="ru-RU"/>
        </w:rPr>
        <w:t xml:space="preserve"> </w:t>
      </w:r>
      <w:r w:rsidRPr="00EF5616">
        <w:rPr>
          <w:sz w:val="24"/>
          <w:lang w:val="ru-RU"/>
        </w:rPr>
        <w:t>животными;</w:t>
      </w:r>
    </w:p>
    <w:p w:rsidR="00322F31" w:rsidRPr="00EF5616" w:rsidRDefault="00EF5616" w:rsidP="000F0589">
      <w:pPr>
        <w:pStyle w:val="a4"/>
        <w:numPr>
          <w:ilvl w:val="1"/>
          <w:numId w:val="106"/>
        </w:numPr>
        <w:tabs>
          <w:tab w:val="left" w:pos="1106"/>
        </w:tabs>
        <w:spacing w:before="1" w:line="293" w:lineRule="exact"/>
        <w:ind w:left="1105" w:hanging="285"/>
        <w:rPr>
          <w:sz w:val="24"/>
          <w:lang w:val="ru-RU"/>
        </w:rPr>
      </w:pPr>
      <w:r w:rsidRPr="00EF5616">
        <w:rPr>
          <w:sz w:val="24"/>
          <w:lang w:val="ru-RU"/>
        </w:rPr>
        <w:t>аргументировать, приводить доказательства отличий человека от</w:t>
      </w:r>
      <w:r w:rsidRPr="00EF5616">
        <w:rPr>
          <w:spacing w:val="-19"/>
          <w:sz w:val="24"/>
          <w:lang w:val="ru-RU"/>
        </w:rPr>
        <w:t xml:space="preserve"> </w:t>
      </w:r>
      <w:r w:rsidRPr="00EF5616">
        <w:rPr>
          <w:sz w:val="24"/>
          <w:lang w:val="ru-RU"/>
        </w:rPr>
        <w:t>животных;</w:t>
      </w:r>
    </w:p>
    <w:p w:rsidR="00322F31" w:rsidRPr="00EF5616" w:rsidRDefault="00EF5616" w:rsidP="000F0589">
      <w:pPr>
        <w:pStyle w:val="a4"/>
        <w:numPr>
          <w:ilvl w:val="1"/>
          <w:numId w:val="106"/>
        </w:numPr>
        <w:tabs>
          <w:tab w:val="left" w:pos="1106"/>
        </w:tabs>
        <w:spacing w:before="1" w:line="237" w:lineRule="auto"/>
        <w:ind w:right="103" w:firstLine="708"/>
        <w:jc w:val="both"/>
        <w:rPr>
          <w:sz w:val="24"/>
          <w:lang w:val="ru-RU"/>
        </w:rPr>
      </w:pPr>
      <w:r w:rsidRPr="00EF5616">
        <w:rPr>
          <w:sz w:val="24"/>
          <w:lang w:val="ru-RU"/>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w:t>
      </w:r>
      <w:r w:rsidRPr="00EF5616">
        <w:rPr>
          <w:spacing w:val="-6"/>
          <w:sz w:val="24"/>
          <w:lang w:val="ru-RU"/>
        </w:rPr>
        <w:t xml:space="preserve"> </w:t>
      </w:r>
      <w:r w:rsidRPr="00EF5616">
        <w:rPr>
          <w:sz w:val="24"/>
          <w:lang w:val="ru-RU"/>
        </w:rPr>
        <w:t>заболеваний;</w:t>
      </w:r>
    </w:p>
    <w:p w:rsidR="00322F31" w:rsidRPr="00EF5616" w:rsidRDefault="00EF5616" w:rsidP="000F0589">
      <w:pPr>
        <w:pStyle w:val="a4"/>
        <w:numPr>
          <w:ilvl w:val="1"/>
          <w:numId w:val="106"/>
        </w:numPr>
        <w:tabs>
          <w:tab w:val="left" w:pos="1106"/>
        </w:tabs>
        <w:spacing w:before="4" w:line="237" w:lineRule="auto"/>
        <w:ind w:right="104" w:firstLine="708"/>
        <w:jc w:val="both"/>
        <w:rPr>
          <w:sz w:val="24"/>
          <w:lang w:val="ru-RU"/>
        </w:rPr>
      </w:pPr>
      <w:r w:rsidRPr="00EF5616">
        <w:rPr>
          <w:sz w:val="24"/>
          <w:lang w:val="ru-RU"/>
        </w:rPr>
        <w:t>объяснять эволюцию вида Человек разумный на примерах сопоставления биологических объектов и других материальных</w:t>
      </w:r>
      <w:r w:rsidRPr="00EF5616">
        <w:rPr>
          <w:spacing w:val="-11"/>
          <w:sz w:val="24"/>
          <w:lang w:val="ru-RU"/>
        </w:rPr>
        <w:t xml:space="preserve"> </w:t>
      </w:r>
      <w:r w:rsidRPr="00EF5616">
        <w:rPr>
          <w:sz w:val="24"/>
          <w:lang w:val="ru-RU"/>
        </w:rPr>
        <w:t>артефактов;</w:t>
      </w:r>
    </w:p>
    <w:p w:rsidR="00322F31" w:rsidRPr="00EF5616" w:rsidRDefault="00EF5616" w:rsidP="000F0589">
      <w:pPr>
        <w:pStyle w:val="a4"/>
        <w:numPr>
          <w:ilvl w:val="1"/>
          <w:numId w:val="106"/>
        </w:numPr>
        <w:tabs>
          <w:tab w:val="left" w:pos="1106"/>
        </w:tabs>
        <w:spacing w:before="4" w:line="237" w:lineRule="auto"/>
        <w:ind w:right="107" w:firstLine="708"/>
        <w:jc w:val="both"/>
        <w:rPr>
          <w:sz w:val="24"/>
          <w:lang w:val="ru-RU"/>
        </w:rPr>
      </w:pPr>
      <w:r w:rsidRPr="00EF5616">
        <w:rPr>
          <w:sz w:val="24"/>
          <w:lang w:val="ru-RU"/>
        </w:rPr>
        <w:t>выявлять примеры и пояснять проявление наследственных заболеваний у человека, сущность процессов наследственности и изменчивости, присущей</w:t>
      </w:r>
      <w:r w:rsidRPr="00EF5616">
        <w:rPr>
          <w:spacing w:val="-18"/>
          <w:sz w:val="24"/>
          <w:lang w:val="ru-RU"/>
        </w:rPr>
        <w:t xml:space="preserve"> </w:t>
      </w:r>
      <w:r w:rsidRPr="00EF5616">
        <w:rPr>
          <w:sz w:val="24"/>
          <w:lang w:val="ru-RU"/>
        </w:rPr>
        <w:t>человеку;</w:t>
      </w:r>
    </w:p>
    <w:p w:rsidR="00322F31" w:rsidRPr="00EF5616" w:rsidRDefault="00EF5616" w:rsidP="000F0589">
      <w:pPr>
        <w:pStyle w:val="a4"/>
        <w:numPr>
          <w:ilvl w:val="1"/>
          <w:numId w:val="106"/>
        </w:numPr>
        <w:tabs>
          <w:tab w:val="left" w:pos="1106"/>
        </w:tabs>
        <w:spacing w:before="4" w:line="237" w:lineRule="auto"/>
        <w:ind w:right="102" w:firstLine="708"/>
        <w:jc w:val="both"/>
        <w:rPr>
          <w:sz w:val="24"/>
          <w:lang w:val="ru-RU"/>
        </w:rPr>
      </w:pPr>
      <w:r w:rsidRPr="00EF5616">
        <w:rPr>
          <w:sz w:val="24"/>
          <w:lang w:val="ru-RU"/>
        </w:rPr>
        <w:t>различать</w:t>
      </w:r>
      <w:r w:rsidRPr="00EF5616">
        <w:rPr>
          <w:spacing w:val="-11"/>
          <w:sz w:val="24"/>
          <w:lang w:val="ru-RU"/>
        </w:rPr>
        <w:t xml:space="preserve"> </w:t>
      </w:r>
      <w:r w:rsidRPr="00EF5616">
        <w:rPr>
          <w:sz w:val="24"/>
          <w:lang w:val="ru-RU"/>
        </w:rPr>
        <w:t>по</w:t>
      </w:r>
      <w:r w:rsidRPr="00EF5616">
        <w:rPr>
          <w:spacing w:val="-12"/>
          <w:sz w:val="24"/>
          <w:lang w:val="ru-RU"/>
        </w:rPr>
        <w:t xml:space="preserve"> </w:t>
      </w:r>
      <w:r w:rsidRPr="00EF5616">
        <w:rPr>
          <w:sz w:val="24"/>
          <w:lang w:val="ru-RU"/>
        </w:rPr>
        <w:t>внешнему</w:t>
      </w:r>
      <w:r w:rsidRPr="00EF5616">
        <w:rPr>
          <w:spacing w:val="-14"/>
          <w:sz w:val="24"/>
          <w:lang w:val="ru-RU"/>
        </w:rPr>
        <w:t xml:space="preserve"> </w:t>
      </w:r>
      <w:r w:rsidRPr="00EF5616">
        <w:rPr>
          <w:sz w:val="24"/>
          <w:lang w:val="ru-RU"/>
        </w:rPr>
        <w:t>виду,</w:t>
      </w:r>
      <w:r w:rsidRPr="00EF5616">
        <w:rPr>
          <w:spacing w:val="-12"/>
          <w:sz w:val="24"/>
          <w:lang w:val="ru-RU"/>
        </w:rPr>
        <w:t xml:space="preserve"> </w:t>
      </w:r>
      <w:r w:rsidRPr="00EF5616">
        <w:rPr>
          <w:sz w:val="24"/>
          <w:lang w:val="ru-RU"/>
        </w:rPr>
        <w:t>схемам</w:t>
      </w:r>
      <w:r w:rsidRPr="00EF5616">
        <w:rPr>
          <w:spacing w:val="-13"/>
          <w:sz w:val="24"/>
          <w:lang w:val="ru-RU"/>
        </w:rPr>
        <w:t xml:space="preserve"> </w:t>
      </w:r>
      <w:r w:rsidRPr="00EF5616">
        <w:rPr>
          <w:sz w:val="24"/>
          <w:lang w:val="ru-RU"/>
        </w:rPr>
        <w:t>и</w:t>
      </w:r>
      <w:r w:rsidRPr="00EF5616">
        <w:rPr>
          <w:spacing w:val="-11"/>
          <w:sz w:val="24"/>
          <w:lang w:val="ru-RU"/>
        </w:rPr>
        <w:t xml:space="preserve"> </w:t>
      </w:r>
      <w:r w:rsidRPr="00EF5616">
        <w:rPr>
          <w:sz w:val="24"/>
          <w:lang w:val="ru-RU"/>
        </w:rPr>
        <w:t>описаниям</w:t>
      </w:r>
      <w:r w:rsidRPr="00EF5616">
        <w:rPr>
          <w:spacing w:val="-13"/>
          <w:sz w:val="24"/>
          <w:lang w:val="ru-RU"/>
        </w:rPr>
        <w:t xml:space="preserve"> </w:t>
      </w:r>
      <w:r w:rsidRPr="00EF5616">
        <w:rPr>
          <w:sz w:val="24"/>
          <w:lang w:val="ru-RU"/>
        </w:rPr>
        <w:t>реальные</w:t>
      </w:r>
      <w:r w:rsidRPr="00EF5616">
        <w:rPr>
          <w:spacing w:val="-13"/>
          <w:sz w:val="24"/>
          <w:lang w:val="ru-RU"/>
        </w:rPr>
        <w:t xml:space="preserve"> </w:t>
      </w:r>
      <w:r w:rsidRPr="00EF5616">
        <w:rPr>
          <w:sz w:val="24"/>
          <w:lang w:val="ru-RU"/>
        </w:rPr>
        <w:t>биологические</w:t>
      </w:r>
      <w:r w:rsidRPr="00EF5616">
        <w:rPr>
          <w:spacing w:val="-13"/>
          <w:sz w:val="24"/>
          <w:lang w:val="ru-RU"/>
        </w:rPr>
        <w:t xml:space="preserve"> </w:t>
      </w:r>
      <w:r w:rsidRPr="00EF5616">
        <w:rPr>
          <w:sz w:val="24"/>
          <w:lang w:val="ru-RU"/>
        </w:rPr>
        <w:t>объекты</w:t>
      </w:r>
      <w:r w:rsidRPr="00EF5616">
        <w:rPr>
          <w:spacing w:val="-13"/>
          <w:sz w:val="24"/>
          <w:lang w:val="ru-RU"/>
        </w:rPr>
        <w:t xml:space="preserve"> </w:t>
      </w:r>
      <w:r w:rsidRPr="00EF5616">
        <w:rPr>
          <w:sz w:val="24"/>
          <w:lang w:val="ru-RU"/>
        </w:rPr>
        <w:t>(клетки, ткани органы, системы органов) или их изображения, выявлять отличительные признаки биологических</w:t>
      </w:r>
      <w:r w:rsidRPr="00EF5616">
        <w:rPr>
          <w:spacing w:val="-8"/>
          <w:sz w:val="24"/>
          <w:lang w:val="ru-RU"/>
        </w:rPr>
        <w:t xml:space="preserve"> </w:t>
      </w:r>
      <w:r w:rsidRPr="00EF5616">
        <w:rPr>
          <w:sz w:val="24"/>
          <w:lang w:val="ru-RU"/>
        </w:rPr>
        <w:t>объектов;</w:t>
      </w:r>
    </w:p>
    <w:p w:rsidR="00322F31" w:rsidRPr="00EF5616" w:rsidRDefault="00EF5616" w:rsidP="000F0589">
      <w:pPr>
        <w:pStyle w:val="a4"/>
        <w:numPr>
          <w:ilvl w:val="1"/>
          <w:numId w:val="106"/>
        </w:numPr>
        <w:tabs>
          <w:tab w:val="left" w:pos="1106"/>
        </w:tabs>
        <w:spacing w:before="4" w:line="237" w:lineRule="auto"/>
        <w:ind w:right="103" w:firstLine="708"/>
        <w:jc w:val="both"/>
        <w:rPr>
          <w:sz w:val="24"/>
          <w:lang w:val="ru-RU"/>
        </w:rPr>
      </w:pPr>
      <w:r w:rsidRPr="00EF5616">
        <w:rPr>
          <w:sz w:val="24"/>
          <w:lang w:val="ru-RU"/>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w:t>
      </w:r>
      <w:r w:rsidRPr="00EF5616">
        <w:rPr>
          <w:spacing w:val="-5"/>
          <w:sz w:val="24"/>
          <w:lang w:val="ru-RU"/>
        </w:rPr>
        <w:t xml:space="preserve"> </w:t>
      </w:r>
      <w:r w:rsidRPr="00EF5616">
        <w:rPr>
          <w:sz w:val="24"/>
          <w:lang w:val="ru-RU"/>
        </w:rPr>
        <w:t>сравнения;</w:t>
      </w:r>
    </w:p>
    <w:p w:rsidR="00322F31" w:rsidRPr="00EF5616" w:rsidRDefault="00EF5616" w:rsidP="000F0589">
      <w:pPr>
        <w:pStyle w:val="a4"/>
        <w:numPr>
          <w:ilvl w:val="1"/>
          <w:numId w:val="106"/>
        </w:numPr>
        <w:tabs>
          <w:tab w:val="left" w:pos="1106"/>
        </w:tabs>
        <w:spacing w:before="1"/>
        <w:ind w:right="102" w:firstLine="708"/>
        <w:jc w:val="both"/>
        <w:rPr>
          <w:sz w:val="24"/>
          <w:lang w:val="ru-RU"/>
        </w:rPr>
      </w:pPr>
      <w:r w:rsidRPr="00EF5616">
        <w:rPr>
          <w:sz w:val="24"/>
          <w:lang w:val="ru-RU"/>
        </w:rPr>
        <w:t>устанавливать взаимосвязи между особенностями строения и функциями клеток и тканей, органов и систем</w:t>
      </w:r>
      <w:r w:rsidRPr="00EF5616">
        <w:rPr>
          <w:spacing w:val="-5"/>
          <w:sz w:val="24"/>
          <w:lang w:val="ru-RU"/>
        </w:rPr>
        <w:t xml:space="preserve"> </w:t>
      </w:r>
      <w:r w:rsidRPr="00EF5616">
        <w:rPr>
          <w:sz w:val="24"/>
          <w:lang w:val="ru-RU"/>
        </w:rPr>
        <w:t>органов;</w:t>
      </w:r>
    </w:p>
    <w:p w:rsidR="00322F31" w:rsidRPr="00EF5616" w:rsidRDefault="00EF5616" w:rsidP="000F0589">
      <w:pPr>
        <w:pStyle w:val="a4"/>
        <w:numPr>
          <w:ilvl w:val="1"/>
          <w:numId w:val="106"/>
        </w:numPr>
        <w:tabs>
          <w:tab w:val="left" w:pos="1106"/>
        </w:tabs>
        <w:spacing w:before="4" w:line="237" w:lineRule="auto"/>
        <w:ind w:right="101" w:firstLine="708"/>
        <w:jc w:val="both"/>
        <w:rPr>
          <w:sz w:val="24"/>
          <w:lang w:val="ru-RU"/>
        </w:rPr>
      </w:pPr>
      <w:r w:rsidRPr="00EF5616">
        <w:rPr>
          <w:sz w:val="24"/>
          <w:lang w:val="ru-RU"/>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w:t>
      </w:r>
      <w:r w:rsidRPr="00EF5616">
        <w:rPr>
          <w:spacing w:val="-20"/>
          <w:sz w:val="24"/>
          <w:lang w:val="ru-RU"/>
        </w:rPr>
        <w:t xml:space="preserve"> </w:t>
      </w:r>
      <w:r w:rsidRPr="00EF5616">
        <w:rPr>
          <w:sz w:val="24"/>
          <w:lang w:val="ru-RU"/>
        </w:rPr>
        <w:t>результаты;</w:t>
      </w:r>
    </w:p>
    <w:p w:rsidR="00322F31" w:rsidRPr="00EF5616" w:rsidRDefault="00EF5616" w:rsidP="000F0589">
      <w:pPr>
        <w:pStyle w:val="a4"/>
        <w:numPr>
          <w:ilvl w:val="1"/>
          <w:numId w:val="106"/>
        </w:numPr>
        <w:tabs>
          <w:tab w:val="left" w:pos="1106"/>
        </w:tabs>
        <w:spacing w:before="4" w:line="237" w:lineRule="auto"/>
        <w:ind w:right="103" w:firstLine="708"/>
        <w:jc w:val="both"/>
        <w:rPr>
          <w:sz w:val="24"/>
          <w:lang w:val="ru-RU"/>
        </w:rPr>
      </w:pPr>
      <w:r w:rsidRPr="00EF5616">
        <w:rPr>
          <w:sz w:val="24"/>
          <w:lang w:val="ru-RU"/>
        </w:rPr>
        <w:t>знать и аргументировать основные принципы здорового образа жизни, рациональной организации труда и</w:t>
      </w:r>
      <w:r w:rsidRPr="00EF5616">
        <w:rPr>
          <w:spacing w:val="-5"/>
          <w:sz w:val="24"/>
          <w:lang w:val="ru-RU"/>
        </w:rPr>
        <w:t xml:space="preserve"> </w:t>
      </w:r>
      <w:r w:rsidRPr="00EF5616">
        <w:rPr>
          <w:sz w:val="24"/>
          <w:lang w:val="ru-RU"/>
        </w:rPr>
        <w:t>отдыха;</w:t>
      </w:r>
    </w:p>
    <w:p w:rsidR="00322F31" w:rsidRPr="00EF5616" w:rsidRDefault="00EF5616" w:rsidP="000F0589">
      <w:pPr>
        <w:pStyle w:val="a4"/>
        <w:numPr>
          <w:ilvl w:val="1"/>
          <w:numId w:val="106"/>
        </w:numPr>
        <w:tabs>
          <w:tab w:val="left" w:pos="1106"/>
        </w:tabs>
        <w:spacing w:before="1" w:line="293" w:lineRule="exact"/>
        <w:ind w:left="1105" w:hanging="285"/>
        <w:rPr>
          <w:sz w:val="24"/>
          <w:lang w:val="ru-RU"/>
        </w:rPr>
      </w:pPr>
      <w:r w:rsidRPr="00EF5616">
        <w:rPr>
          <w:sz w:val="24"/>
          <w:lang w:val="ru-RU"/>
        </w:rPr>
        <w:t>анализировать и оценивать влияние факторов риска на здоровье</w:t>
      </w:r>
      <w:r w:rsidRPr="00EF5616">
        <w:rPr>
          <w:spacing w:val="-17"/>
          <w:sz w:val="24"/>
          <w:lang w:val="ru-RU"/>
        </w:rPr>
        <w:t xml:space="preserve"> </w:t>
      </w:r>
      <w:r w:rsidRPr="00EF5616">
        <w:rPr>
          <w:sz w:val="24"/>
          <w:lang w:val="ru-RU"/>
        </w:rPr>
        <w:t>человека;</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описывать и использовать приемы оказания первой</w:t>
      </w:r>
      <w:r w:rsidRPr="00EF5616">
        <w:rPr>
          <w:spacing w:val="-12"/>
          <w:sz w:val="24"/>
          <w:lang w:val="ru-RU"/>
        </w:rPr>
        <w:t xml:space="preserve"> </w:t>
      </w:r>
      <w:r w:rsidRPr="00EF5616">
        <w:rPr>
          <w:sz w:val="24"/>
          <w:lang w:val="ru-RU"/>
        </w:rPr>
        <w:t>помощи;</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знать и соблюдать правила работы в кабинете</w:t>
      </w:r>
      <w:r w:rsidRPr="00EF5616">
        <w:rPr>
          <w:spacing w:val="-9"/>
          <w:sz w:val="24"/>
          <w:lang w:val="ru-RU"/>
        </w:rPr>
        <w:t xml:space="preserve"> </w:t>
      </w:r>
      <w:r w:rsidRPr="00EF5616">
        <w:rPr>
          <w:sz w:val="24"/>
          <w:lang w:val="ru-RU"/>
        </w:rPr>
        <w:t>биологии.</w:t>
      </w:r>
    </w:p>
    <w:p w:rsidR="00322F31" w:rsidRDefault="00EF5616">
      <w:pPr>
        <w:pStyle w:val="1"/>
        <w:spacing w:before="1" w:line="275" w:lineRule="exact"/>
      </w:pPr>
      <w:r>
        <w:t>Выпускник получит возможность научиться:</w:t>
      </w:r>
    </w:p>
    <w:p w:rsidR="00322F31" w:rsidRPr="00EF5616" w:rsidRDefault="00EF5616" w:rsidP="000F0589">
      <w:pPr>
        <w:pStyle w:val="a4"/>
        <w:numPr>
          <w:ilvl w:val="1"/>
          <w:numId w:val="106"/>
        </w:numPr>
        <w:tabs>
          <w:tab w:val="left" w:pos="1106"/>
        </w:tabs>
        <w:ind w:right="103" w:firstLine="708"/>
        <w:jc w:val="both"/>
        <w:rPr>
          <w:i/>
          <w:sz w:val="24"/>
          <w:lang w:val="ru-RU"/>
        </w:rPr>
      </w:pPr>
      <w:r w:rsidRPr="00EF5616">
        <w:rPr>
          <w:i/>
          <w:sz w:val="24"/>
          <w:lang w:val="ru-RU"/>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322F31" w:rsidRPr="00EF5616" w:rsidRDefault="00EF5616" w:rsidP="000F0589">
      <w:pPr>
        <w:pStyle w:val="a4"/>
        <w:numPr>
          <w:ilvl w:val="1"/>
          <w:numId w:val="106"/>
        </w:numPr>
        <w:tabs>
          <w:tab w:val="left" w:pos="1106"/>
        </w:tabs>
        <w:spacing w:before="6" w:line="237" w:lineRule="auto"/>
        <w:ind w:right="103" w:firstLine="708"/>
        <w:jc w:val="both"/>
        <w:rPr>
          <w:i/>
          <w:sz w:val="24"/>
          <w:lang w:val="ru-RU"/>
        </w:rPr>
      </w:pPr>
      <w:r w:rsidRPr="00EF5616">
        <w:rPr>
          <w:i/>
          <w:sz w:val="24"/>
          <w:lang w:val="ru-RU"/>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w:t>
      </w:r>
      <w:r w:rsidRPr="00EF5616">
        <w:rPr>
          <w:i/>
          <w:spacing w:val="-5"/>
          <w:sz w:val="24"/>
          <w:lang w:val="ru-RU"/>
        </w:rPr>
        <w:t xml:space="preserve"> </w:t>
      </w:r>
      <w:r w:rsidRPr="00EF5616">
        <w:rPr>
          <w:i/>
          <w:sz w:val="24"/>
          <w:lang w:val="ru-RU"/>
        </w:rPr>
        <w:t>другую;</w:t>
      </w:r>
    </w:p>
    <w:p w:rsidR="00322F31" w:rsidRPr="00EF5616" w:rsidRDefault="00EF5616" w:rsidP="000F0589">
      <w:pPr>
        <w:pStyle w:val="a4"/>
        <w:numPr>
          <w:ilvl w:val="1"/>
          <w:numId w:val="106"/>
        </w:numPr>
        <w:tabs>
          <w:tab w:val="left" w:pos="1106"/>
        </w:tabs>
        <w:spacing w:before="4" w:line="237" w:lineRule="auto"/>
        <w:ind w:right="103" w:firstLine="708"/>
        <w:jc w:val="both"/>
        <w:rPr>
          <w:i/>
          <w:sz w:val="24"/>
          <w:lang w:val="ru-RU"/>
        </w:rPr>
      </w:pPr>
      <w:r w:rsidRPr="00EF5616">
        <w:rPr>
          <w:i/>
          <w:sz w:val="24"/>
          <w:lang w:val="ru-RU"/>
        </w:rPr>
        <w:t>ориентироваться в системе моральных норм и ценностей по отношению к собственному здоровью и здоровью других</w:t>
      </w:r>
      <w:r w:rsidRPr="00EF5616">
        <w:rPr>
          <w:i/>
          <w:spacing w:val="-5"/>
          <w:sz w:val="24"/>
          <w:lang w:val="ru-RU"/>
        </w:rPr>
        <w:t xml:space="preserve"> </w:t>
      </w:r>
      <w:r w:rsidRPr="00EF5616">
        <w:rPr>
          <w:i/>
          <w:sz w:val="24"/>
          <w:lang w:val="ru-RU"/>
        </w:rPr>
        <w:t>людей;</w:t>
      </w:r>
    </w:p>
    <w:p w:rsidR="00322F31" w:rsidRPr="00EF5616" w:rsidRDefault="00EF5616" w:rsidP="000F0589">
      <w:pPr>
        <w:pStyle w:val="a4"/>
        <w:numPr>
          <w:ilvl w:val="1"/>
          <w:numId w:val="106"/>
        </w:numPr>
        <w:tabs>
          <w:tab w:val="left" w:pos="1106"/>
        </w:tabs>
        <w:spacing w:before="4" w:line="237" w:lineRule="auto"/>
        <w:ind w:right="103" w:firstLine="708"/>
        <w:jc w:val="both"/>
        <w:rPr>
          <w:i/>
          <w:sz w:val="24"/>
          <w:lang w:val="ru-RU"/>
        </w:rPr>
      </w:pPr>
      <w:r w:rsidRPr="00EF5616">
        <w:rPr>
          <w:i/>
          <w:sz w:val="24"/>
          <w:lang w:val="ru-RU"/>
        </w:rPr>
        <w:t>находить в учебной, научно-популярной литературе, Интернет-ресурсах информацию об организме человека, оформлять ее в виде устных сообщений и</w:t>
      </w:r>
      <w:r w:rsidRPr="00EF5616">
        <w:rPr>
          <w:i/>
          <w:spacing w:val="-15"/>
          <w:sz w:val="24"/>
          <w:lang w:val="ru-RU"/>
        </w:rPr>
        <w:t xml:space="preserve"> </w:t>
      </w:r>
      <w:r w:rsidRPr="00EF5616">
        <w:rPr>
          <w:i/>
          <w:sz w:val="24"/>
          <w:lang w:val="ru-RU"/>
        </w:rPr>
        <w:t>докладов;</w:t>
      </w:r>
    </w:p>
    <w:p w:rsidR="00322F31" w:rsidRPr="00EF5616" w:rsidRDefault="00EF5616" w:rsidP="000F0589">
      <w:pPr>
        <w:pStyle w:val="a4"/>
        <w:numPr>
          <w:ilvl w:val="1"/>
          <w:numId w:val="106"/>
        </w:numPr>
        <w:tabs>
          <w:tab w:val="left" w:pos="1106"/>
        </w:tabs>
        <w:spacing w:before="4" w:line="237" w:lineRule="auto"/>
        <w:ind w:right="103" w:firstLine="708"/>
        <w:jc w:val="both"/>
        <w:rPr>
          <w:i/>
          <w:sz w:val="24"/>
          <w:lang w:val="ru-RU"/>
        </w:rPr>
      </w:pPr>
      <w:r w:rsidRPr="00EF5616">
        <w:rPr>
          <w:i/>
          <w:sz w:val="24"/>
          <w:lang w:val="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322F31" w:rsidRPr="00EF5616" w:rsidRDefault="00EF5616" w:rsidP="000F0589">
      <w:pPr>
        <w:pStyle w:val="a4"/>
        <w:numPr>
          <w:ilvl w:val="1"/>
          <w:numId w:val="106"/>
        </w:numPr>
        <w:tabs>
          <w:tab w:val="left" w:pos="1106"/>
        </w:tabs>
        <w:spacing w:before="4" w:line="237" w:lineRule="auto"/>
        <w:ind w:right="101" w:firstLine="708"/>
        <w:jc w:val="both"/>
        <w:rPr>
          <w:i/>
          <w:sz w:val="24"/>
          <w:lang w:val="ru-RU"/>
        </w:rPr>
      </w:pPr>
      <w:r w:rsidRPr="00EF5616">
        <w:rPr>
          <w:i/>
          <w:sz w:val="24"/>
          <w:lang w:val="ru-RU"/>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w:t>
      </w:r>
      <w:r w:rsidRPr="00EF5616">
        <w:rPr>
          <w:i/>
          <w:spacing w:val="-11"/>
          <w:sz w:val="24"/>
          <w:lang w:val="ru-RU"/>
        </w:rPr>
        <w:t xml:space="preserve"> </w:t>
      </w:r>
      <w:r w:rsidRPr="00EF5616">
        <w:rPr>
          <w:i/>
          <w:sz w:val="24"/>
          <w:lang w:val="ru-RU"/>
        </w:rPr>
        <w:t>сверстников;</w:t>
      </w:r>
    </w:p>
    <w:p w:rsidR="00322F31" w:rsidRPr="00EF5616" w:rsidRDefault="00EF5616" w:rsidP="000F0589">
      <w:pPr>
        <w:pStyle w:val="a4"/>
        <w:numPr>
          <w:ilvl w:val="1"/>
          <w:numId w:val="106"/>
        </w:numPr>
        <w:tabs>
          <w:tab w:val="left" w:pos="1106"/>
        </w:tabs>
        <w:spacing w:before="4" w:line="237" w:lineRule="auto"/>
        <w:ind w:right="101" w:firstLine="708"/>
        <w:jc w:val="both"/>
        <w:rPr>
          <w:i/>
          <w:sz w:val="24"/>
          <w:lang w:val="ru-RU"/>
        </w:rPr>
      </w:pPr>
      <w:r w:rsidRPr="00EF5616">
        <w:rPr>
          <w:i/>
          <w:sz w:val="24"/>
          <w:lang w:val="ru-RU"/>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w:t>
      </w:r>
      <w:r w:rsidRPr="00EF5616">
        <w:rPr>
          <w:i/>
          <w:spacing w:val="12"/>
          <w:sz w:val="24"/>
          <w:lang w:val="ru-RU"/>
        </w:rPr>
        <w:t xml:space="preserve"> </w:t>
      </w:r>
      <w:r w:rsidRPr="00EF5616">
        <w:rPr>
          <w:i/>
          <w:sz w:val="24"/>
          <w:lang w:val="ru-RU"/>
        </w:rPr>
        <w:t>совместную</w:t>
      </w:r>
    </w:p>
    <w:p w:rsidR="00322F31" w:rsidRPr="00EF5616" w:rsidRDefault="00322F31">
      <w:pPr>
        <w:spacing w:line="237" w:lineRule="auto"/>
        <w:jc w:val="both"/>
        <w:rPr>
          <w:sz w:val="24"/>
          <w:lang w:val="ru-RU"/>
        </w:rPr>
        <w:sectPr w:rsidR="00322F31" w:rsidRPr="00EF5616">
          <w:headerReference w:type="default" r:id="rId64"/>
          <w:pgSz w:w="11910" w:h="16840"/>
          <w:pgMar w:top="0" w:right="460" w:bottom="1420" w:left="740" w:header="0" w:footer="1175" w:gutter="0"/>
          <w:cols w:space="720"/>
        </w:sectPr>
      </w:pPr>
    </w:p>
    <w:p w:rsidR="00322F31" w:rsidRPr="00EF5616" w:rsidRDefault="00322F31">
      <w:pPr>
        <w:pStyle w:val="a3"/>
        <w:ind w:left="0"/>
        <w:rPr>
          <w:i/>
          <w:sz w:val="20"/>
          <w:lang w:val="ru-RU"/>
        </w:rPr>
      </w:pPr>
    </w:p>
    <w:p w:rsidR="00322F31" w:rsidRPr="00EF5616" w:rsidRDefault="00322F31">
      <w:pPr>
        <w:pStyle w:val="a3"/>
        <w:spacing w:before="8"/>
        <w:ind w:left="0"/>
        <w:rPr>
          <w:i/>
          <w:sz w:val="20"/>
          <w:lang w:val="ru-RU"/>
        </w:rPr>
      </w:pPr>
    </w:p>
    <w:p w:rsidR="00322F31" w:rsidRPr="00EF5616" w:rsidRDefault="00EF5616">
      <w:pPr>
        <w:spacing w:before="90"/>
        <w:ind w:left="112" w:right="855"/>
        <w:rPr>
          <w:i/>
          <w:sz w:val="24"/>
          <w:lang w:val="ru-RU"/>
        </w:rPr>
      </w:pPr>
      <w:r w:rsidRPr="00EF5616">
        <w:rPr>
          <w:i/>
          <w:sz w:val="24"/>
          <w:lang w:val="ru-RU"/>
        </w:rPr>
        <w:t>деятельность, учитывать мнение окружающих и адекватно оценивать собственный вклад в деятельность группы.</w:t>
      </w:r>
    </w:p>
    <w:p w:rsidR="00322F31" w:rsidRPr="00EF5616" w:rsidRDefault="00EF5616">
      <w:pPr>
        <w:pStyle w:val="1"/>
        <w:spacing w:line="240" w:lineRule="auto"/>
        <w:ind w:right="5626"/>
        <w:rPr>
          <w:lang w:val="ru-RU"/>
        </w:rPr>
      </w:pPr>
      <w:r w:rsidRPr="00EF5616">
        <w:rPr>
          <w:lang w:val="ru-RU"/>
        </w:rPr>
        <w:t>Общие биологические закономерности Выпускник научится:</w:t>
      </w:r>
    </w:p>
    <w:p w:rsidR="00322F31" w:rsidRPr="00EF5616" w:rsidRDefault="00EF5616" w:rsidP="000F0589">
      <w:pPr>
        <w:pStyle w:val="a4"/>
        <w:numPr>
          <w:ilvl w:val="1"/>
          <w:numId w:val="106"/>
        </w:numPr>
        <w:tabs>
          <w:tab w:val="left" w:pos="1106"/>
        </w:tabs>
        <w:spacing w:line="237" w:lineRule="auto"/>
        <w:ind w:right="105" w:firstLine="708"/>
        <w:jc w:val="both"/>
        <w:rPr>
          <w:sz w:val="24"/>
          <w:lang w:val="ru-RU"/>
        </w:rPr>
      </w:pPr>
      <w:r w:rsidRPr="00EF5616">
        <w:rPr>
          <w:sz w:val="24"/>
          <w:lang w:val="ru-RU"/>
        </w:rPr>
        <w:t>выделять существенные признаки биологических объектов (вида, экосистемы, биосферы) и процессов, характерных для сообществ живых</w:t>
      </w:r>
      <w:r w:rsidRPr="00EF5616">
        <w:rPr>
          <w:spacing w:val="-7"/>
          <w:sz w:val="24"/>
          <w:lang w:val="ru-RU"/>
        </w:rPr>
        <w:t xml:space="preserve"> </w:t>
      </w:r>
      <w:r w:rsidRPr="00EF5616">
        <w:rPr>
          <w:sz w:val="24"/>
          <w:lang w:val="ru-RU"/>
        </w:rPr>
        <w:t>организмов;</w:t>
      </w:r>
    </w:p>
    <w:p w:rsidR="00322F31" w:rsidRPr="00EF5616" w:rsidRDefault="00EF5616" w:rsidP="000F0589">
      <w:pPr>
        <w:pStyle w:val="a4"/>
        <w:numPr>
          <w:ilvl w:val="1"/>
          <w:numId w:val="106"/>
        </w:numPr>
        <w:tabs>
          <w:tab w:val="left" w:pos="1106"/>
        </w:tabs>
        <w:spacing w:before="2"/>
        <w:ind w:left="1105" w:hanging="285"/>
        <w:rPr>
          <w:sz w:val="24"/>
          <w:lang w:val="ru-RU"/>
        </w:rPr>
      </w:pPr>
      <w:r w:rsidRPr="00EF5616">
        <w:rPr>
          <w:sz w:val="24"/>
          <w:lang w:val="ru-RU"/>
        </w:rPr>
        <w:t>аргументировать, приводить доказательства необходимости защиты окружающей</w:t>
      </w:r>
      <w:r w:rsidRPr="00EF5616">
        <w:rPr>
          <w:spacing w:val="-24"/>
          <w:sz w:val="24"/>
          <w:lang w:val="ru-RU"/>
        </w:rPr>
        <w:t xml:space="preserve"> </w:t>
      </w:r>
      <w:r w:rsidRPr="00EF5616">
        <w:rPr>
          <w:sz w:val="24"/>
          <w:lang w:val="ru-RU"/>
        </w:rPr>
        <w:t>среды;</w:t>
      </w:r>
    </w:p>
    <w:p w:rsidR="00322F31" w:rsidRPr="00EF5616" w:rsidRDefault="00EF5616" w:rsidP="000F0589">
      <w:pPr>
        <w:pStyle w:val="a4"/>
        <w:numPr>
          <w:ilvl w:val="1"/>
          <w:numId w:val="106"/>
        </w:numPr>
        <w:tabs>
          <w:tab w:val="left" w:pos="1106"/>
        </w:tabs>
        <w:spacing w:before="4" w:line="237" w:lineRule="auto"/>
        <w:ind w:right="104" w:firstLine="708"/>
        <w:jc w:val="both"/>
        <w:rPr>
          <w:sz w:val="24"/>
          <w:lang w:val="ru-RU"/>
        </w:rPr>
      </w:pPr>
      <w:r w:rsidRPr="00EF5616">
        <w:rPr>
          <w:sz w:val="24"/>
          <w:lang w:val="ru-RU"/>
        </w:rPr>
        <w:t>аргументировать, приводить доказательства зависимости здоровья человека от состояния окружающей</w:t>
      </w:r>
      <w:r w:rsidRPr="00EF5616">
        <w:rPr>
          <w:spacing w:val="-6"/>
          <w:sz w:val="24"/>
          <w:lang w:val="ru-RU"/>
        </w:rPr>
        <w:t xml:space="preserve"> </w:t>
      </w:r>
      <w:r w:rsidRPr="00EF5616">
        <w:rPr>
          <w:sz w:val="24"/>
          <w:lang w:val="ru-RU"/>
        </w:rPr>
        <w:t>среды;</w:t>
      </w:r>
    </w:p>
    <w:p w:rsidR="00322F31" w:rsidRPr="00EF5616" w:rsidRDefault="00EF5616" w:rsidP="000F0589">
      <w:pPr>
        <w:pStyle w:val="a4"/>
        <w:numPr>
          <w:ilvl w:val="1"/>
          <w:numId w:val="106"/>
        </w:numPr>
        <w:tabs>
          <w:tab w:val="left" w:pos="1106"/>
        </w:tabs>
        <w:spacing w:before="5" w:line="237" w:lineRule="auto"/>
        <w:ind w:right="104" w:firstLine="708"/>
        <w:jc w:val="both"/>
        <w:rPr>
          <w:sz w:val="24"/>
          <w:lang w:val="ru-RU"/>
        </w:rPr>
      </w:pPr>
      <w:r w:rsidRPr="00EF5616">
        <w:rPr>
          <w:sz w:val="24"/>
          <w:lang w:val="ru-RU"/>
        </w:rPr>
        <w:t>осуществлять классификацию биологических объектов на основе определения их принадлежности к определенной систематической</w:t>
      </w:r>
      <w:r w:rsidRPr="00EF5616">
        <w:rPr>
          <w:spacing w:val="-13"/>
          <w:sz w:val="24"/>
          <w:lang w:val="ru-RU"/>
        </w:rPr>
        <w:t xml:space="preserve"> </w:t>
      </w:r>
      <w:r w:rsidRPr="00EF5616">
        <w:rPr>
          <w:sz w:val="24"/>
          <w:lang w:val="ru-RU"/>
        </w:rPr>
        <w:t>группе;</w:t>
      </w:r>
    </w:p>
    <w:p w:rsidR="00322F31" w:rsidRPr="00EF5616" w:rsidRDefault="00EF5616" w:rsidP="000F0589">
      <w:pPr>
        <w:pStyle w:val="a4"/>
        <w:numPr>
          <w:ilvl w:val="1"/>
          <w:numId w:val="106"/>
        </w:numPr>
        <w:tabs>
          <w:tab w:val="left" w:pos="1106"/>
        </w:tabs>
        <w:spacing w:before="5" w:line="237" w:lineRule="auto"/>
        <w:ind w:right="103" w:firstLine="708"/>
        <w:jc w:val="both"/>
        <w:rPr>
          <w:sz w:val="24"/>
          <w:lang w:val="ru-RU"/>
        </w:rPr>
      </w:pPr>
      <w:r w:rsidRPr="00EF5616">
        <w:rPr>
          <w:sz w:val="24"/>
          <w:lang w:val="ru-RU"/>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322F31" w:rsidRPr="00EF5616" w:rsidRDefault="00EF5616" w:rsidP="000F0589">
      <w:pPr>
        <w:pStyle w:val="a4"/>
        <w:numPr>
          <w:ilvl w:val="1"/>
          <w:numId w:val="106"/>
        </w:numPr>
        <w:tabs>
          <w:tab w:val="left" w:pos="1106"/>
        </w:tabs>
        <w:spacing w:before="5" w:line="237" w:lineRule="auto"/>
        <w:ind w:right="103" w:firstLine="708"/>
        <w:jc w:val="both"/>
        <w:rPr>
          <w:sz w:val="24"/>
          <w:lang w:val="ru-RU"/>
        </w:rPr>
      </w:pPr>
      <w:r w:rsidRPr="00EF5616">
        <w:rPr>
          <w:sz w:val="24"/>
          <w:lang w:val="ru-RU"/>
        </w:rPr>
        <w:t>объяснять общность происхождения и эволюции организмов на основе сопоставления особенностей их строения и</w:t>
      </w:r>
      <w:r w:rsidRPr="00EF5616">
        <w:rPr>
          <w:spacing w:val="-11"/>
          <w:sz w:val="24"/>
          <w:lang w:val="ru-RU"/>
        </w:rPr>
        <w:t xml:space="preserve"> </w:t>
      </w:r>
      <w:r w:rsidRPr="00EF5616">
        <w:rPr>
          <w:sz w:val="24"/>
          <w:lang w:val="ru-RU"/>
        </w:rPr>
        <w:t>функционирования;</w:t>
      </w:r>
    </w:p>
    <w:p w:rsidR="00322F31" w:rsidRPr="00EF5616" w:rsidRDefault="00EF5616" w:rsidP="000F0589">
      <w:pPr>
        <w:pStyle w:val="a4"/>
        <w:numPr>
          <w:ilvl w:val="1"/>
          <w:numId w:val="106"/>
        </w:numPr>
        <w:tabs>
          <w:tab w:val="left" w:pos="1106"/>
        </w:tabs>
        <w:spacing w:before="5" w:line="237" w:lineRule="auto"/>
        <w:ind w:right="102" w:firstLine="708"/>
        <w:jc w:val="both"/>
        <w:rPr>
          <w:sz w:val="24"/>
          <w:lang w:val="ru-RU"/>
        </w:rPr>
      </w:pPr>
      <w:r w:rsidRPr="00EF5616">
        <w:rPr>
          <w:sz w:val="24"/>
          <w:lang w:val="ru-RU"/>
        </w:rPr>
        <w:t>объяснять механизмы наследственности и изменчивости, возникновения приспособленности, процесс</w:t>
      </w:r>
      <w:r w:rsidRPr="00EF5616">
        <w:rPr>
          <w:spacing w:val="-4"/>
          <w:sz w:val="24"/>
          <w:lang w:val="ru-RU"/>
        </w:rPr>
        <w:t xml:space="preserve"> </w:t>
      </w:r>
      <w:r w:rsidRPr="00EF5616">
        <w:rPr>
          <w:sz w:val="24"/>
          <w:lang w:val="ru-RU"/>
        </w:rPr>
        <w:t>видообразования;</w:t>
      </w:r>
    </w:p>
    <w:p w:rsidR="00322F31" w:rsidRPr="00EF5616" w:rsidRDefault="00EF5616" w:rsidP="000F0589">
      <w:pPr>
        <w:pStyle w:val="a4"/>
        <w:numPr>
          <w:ilvl w:val="1"/>
          <w:numId w:val="106"/>
        </w:numPr>
        <w:tabs>
          <w:tab w:val="left" w:pos="1106"/>
        </w:tabs>
        <w:spacing w:before="5" w:line="237" w:lineRule="auto"/>
        <w:ind w:right="104" w:firstLine="708"/>
        <w:jc w:val="both"/>
        <w:rPr>
          <w:sz w:val="24"/>
          <w:lang w:val="ru-RU"/>
        </w:rPr>
      </w:pPr>
      <w:r w:rsidRPr="00EF5616">
        <w:rPr>
          <w:sz w:val="24"/>
          <w:lang w:val="ru-RU"/>
        </w:rPr>
        <w:t>различать по внешнему виду, схемам и описаниям реальные биологические объекты или их изображения, выявляя отличительные признаки биологических</w:t>
      </w:r>
      <w:r w:rsidRPr="00EF5616">
        <w:rPr>
          <w:spacing w:val="-17"/>
          <w:sz w:val="24"/>
          <w:lang w:val="ru-RU"/>
        </w:rPr>
        <w:t xml:space="preserve"> </w:t>
      </w:r>
      <w:r w:rsidRPr="00EF5616">
        <w:rPr>
          <w:sz w:val="24"/>
          <w:lang w:val="ru-RU"/>
        </w:rPr>
        <w:t>объектов;</w:t>
      </w:r>
    </w:p>
    <w:p w:rsidR="00322F31" w:rsidRPr="00EF5616" w:rsidRDefault="00EF5616" w:rsidP="000F0589">
      <w:pPr>
        <w:pStyle w:val="a4"/>
        <w:numPr>
          <w:ilvl w:val="1"/>
          <w:numId w:val="106"/>
        </w:numPr>
        <w:tabs>
          <w:tab w:val="left" w:pos="1106"/>
        </w:tabs>
        <w:spacing w:before="2"/>
        <w:ind w:right="101" w:firstLine="708"/>
        <w:jc w:val="both"/>
        <w:rPr>
          <w:sz w:val="24"/>
          <w:lang w:val="ru-RU"/>
        </w:rPr>
      </w:pPr>
      <w:r w:rsidRPr="00EF5616">
        <w:rPr>
          <w:sz w:val="24"/>
          <w:lang w:val="ru-RU"/>
        </w:rPr>
        <w:t>сравнивать биологические объекты, процессы; делать выводы и умозаключения на основе сравнения;</w:t>
      </w:r>
    </w:p>
    <w:p w:rsidR="00322F31" w:rsidRPr="00EF5616" w:rsidRDefault="00EF5616" w:rsidP="000F0589">
      <w:pPr>
        <w:pStyle w:val="a4"/>
        <w:numPr>
          <w:ilvl w:val="1"/>
          <w:numId w:val="106"/>
        </w:numPr>
        <w:tabs>
          <w:tab w:val="left" w:pos="1106"/>
        </w:tabs>
        <w:spacing w:before="5" w:line="237" w:lineRule="auto"/>
        <w:ind w:right="103" w:firstLine="708"/>
        <w:jc w:val="both"/>
        <w:rPr>
          <w:sz w:val="24"/>
          <w:lang w:val="ru-RU"/>
        </w:rPr>
      </w:pPr>
      <w:r w:rsidRPr="00EF5616">
        <w:rPr>
          <w:sz w:val="24"/>
          <w:lang w:val="ru-RU"/>
        </w:rPr>
        <w:t>устанавливать взаимосвязи между особенностями строения и функциями органов и систем органов;</w:t>
      </w:r>
    </w:p>
    <w:p w:rsidR="00322F31" w:rsidRPr="00EF5616" w:rsidRDefault="00EF5616" w:rsidP="000F0589">
      <w:pPr>
        <w:pStyle w:val="a4"/>
        <w:numPr>
          <w:ilvl w:val="1"/>
          <w:numId w:val="106"/>
        </w:numPr>
        <w:tabs>
          <w:tab w:val="left" w:pos="1106"/>
        </w:tabs>
        <w:spacing w:before="5" w:line="237" w:lineRule="auto"/>
        <w:ind w:right="101" w:firstLine="708"/>
        <w:jc w:val="both"/>
        <w:rPr>
          <w:sz w:val="24"/>
          <w:lang w:val="ru-RU"/>
        </w:rPr>
      </w:pPr>
      <w:r w:rsidRPr="00EF5616">
        <w:rPr>
          <w:sz w:val="24"/>
          <w:lang w:val="ru-RU"/>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w:t>
      </w:r>
      <w:r w:rsidRPr="00EF5616">
        <w:rPr>
          <w:spacing w:val="-21"/>
          <w:sz w:val="24"/>
          <w:lang w:val="ru-RU"/>
        </w:rPr>
        <w:t xml:space="preserve"> </w:t>
      </w:r>
      <w:r w:rsidRPr="00EF5616">
        <w:rPr>
          <w:sz w:val="24"/>
          <w:lang w:val="ru-RU"/>
        </w:rPr>
        <w:t>результаты;</w:t>
      </w:r>
    </w:p>
    <w:p w:rsidR="00322F31" w:rsidRPr="00EF5616" w:rsidRDefault="00EF5616" w:rsidP="000F0589">
      <w:pPr>
        <w:pStyle w:val="a4"/>
        <w:numPr>
          <w:ilvl w:val="1"/>
          <w:numId w:val="106"/>
        </w:numPr>
        <w:tabs>
          <w:tab w:val="left" w:pos="1106"/>
        </w:tabs>
        <w:spacing w:before="5" w:line="237" w:lineRule="auto"/>
        <w:ind w:right="103" w:firstLine="708"/>
        <w:jc w:val="both"/>
        <w:rPr>
          <w:sz w:val="24"/>
          <w:lang w:val="ru-RU"/>
        </w:rPr>
      </w:pPr>
      <w:r w:rsidRPr="00EF5616">
        <w:rPr>
          <w:sz w:val="24"/>
          <w:lang w:val="ru-RU"/>
        </w:rPr>
        <w:t>знать</w:t>
      </w:r>
      <w:r w:rsidRPr="00EF5616">
        <w:rPr>
          <w:spacing w:val="-11"/>
          <w:sz w:val="24"/>
          <w:lang w:val="ru-RU"/>
        </w:rPr>
        <w:t xml:space="preserve"> </w:t>
      </w:r>
      <w:r w:rsidRPr="00EF5616">
        <w:rPr>
          <w:sz w:val="24"/>
          <w:lang w:val="ru-RU"/>
        </w:rPr>
        <w:t>и</w:t>
      </w:r>
      <w:r w:rsidRPr="00EF5616">
        <w:rPr>
          <w:spacing w:val="-8"/>
          <w:sz w:val="24"/>
          <w:lang w:val="ru-RU"/>
        </w:rPr>
        <w:t xml:space="preserve"> </w:t>
      </w:r>
      <w:r w:rsidRPr="00EF5616">
        <w:rPr>
          <w:sz w:val="24"/>
          <w:lang w:val="ru-RU"/>
        </w:rPr>
        <w:t>аргументировать</w:t>
      </w:r>
      <w:r w:rsidRPr="00EF5616">
        <w:rPr>
          <w:spacing w:val="-9"/>
          <w:sz w:val="24"/>
          <w:lang w:val="ru-RU"/>
        </w:rPr>
        <w:t xml:space="preserve"> </w:t>
      </w:r>
      <w:r w:rsidRPr="00EF5616">
        <w:rPr>
          <w:sz w:val="24"/>
          <w:lang w:val="ru-RU"/>
        </w:rPr>
        <w:t>основные</w:t>
      </w:r>
      <w:r w:rsidRPr="00EF5616">
        <w:rPr>
          <w:spacing w:val="-11"/>
          <w:sz w:val="24"/>
          <w:lang w:val="ru-RU"/>
        </w:rPr>
        <w:t xml:space="preserve"> </w:t>
      </w:r>
      <w:r w:rsidRPr="00EF5616">
        <w:rPr>
          <w:sz w:val="24"/>
          <w:lang w:val="ru-RU"/>
        </w:rPr>
        <w:t>правила</w:t>
      </w:r>
      <w:r w:rsidRPr="00EF5616">
        <w:rPr>
          <w:spacing w:val="-11"/>
          <w:sz w:val="24"/>
          <w:lang w:val="ru-RU"/>
        </w:rPr>
        <w:t xml:space="preserve"> </w:t>
      </w:r>
      <w:r w:rsidRPr="00EF5616">
        <w:rPr>
          <w:sz w:val="24"/>
          <w:lang w:val="ru-RU"/>
        </w:rPr>
        <w:t>поведения</w:t>
      </w:r>
      <w:r w:rsidRPr="00EF5616">
        <w:rPr>
          <w:spacing w:val="-10"/>
          <w:sz w:val="24"/>
          <w:lang w:val="ru-RU"/>
        </w:rPr>
        <w:t xml:space="preserve"> </w:t>
      </w:r>
      <w:r w:rsidRPr="00EF5616">
        <w:rPr>
          <w:sz w:val="24"/>
          <w:lang w:val="ru-RU"/>
        </w:rPr>
        <w:t>в</w:t>
      </w:r>
      <w:r w:rsidRPr="00EF5616">
        <w:rPr>
          <w:spacing w:val="-10"/>
          <w:sz w:val="24"/>
          <w:lang w:val="ru-RU"/>
        </w:rPr>
        <w:t xml:space="preserve"> </w:t>
      </w:r>
      <w:r w:rsidRPr="00EF5616">
        <w:rPr>
          <w:sz w:val="24"/>
          <w:lang w:val="ru-RU"/>
        </w:rPr>
        <w:t>природе;</w:t>
      </w:r>
      <w:r w:rsidRPr="00EF5616">
        <w:rPr>
          <w:spacing w:val="-9"/>
          <w:sz w:val="24"/>
          <w:lang w:val="ru-RU"/>
        </w:rPr>
        <w:t xml:space="preserve"> </w:t>
      </w:r>
      <w:r w:rsidRPr="00EF5616">
        <w:rPr>
          <w:sz w:val="24"/>
          <w:lang w:val="ru-RU"/>
        </w:rPr>
        <w:t>анализировать</w:t>
      </w:r>
      <w:r w:rsidRPr="00EF5616">
        <w:rPr>
          <w:spacing w:val="-9"/>
          <w:sz w:val="24"/>
          <w:lang w:val="ru-RU"/>
        </w:rPr>
        <w:t xml:space="preserve"> </w:t>
      </w:r>
      <w:r w:rsidRPr="00EF5616">
        <w:rPr>
          <w:sz w:val="24"/>
          <w:lang w:val="ru-RU"/>
        </w:rPr>
        <w:t>и</w:t>
      </w:r>
      <w:r w:rsidRPr="00EF5616">
        <w:rPr>
          <w:spacing w:val="-8"/>
          <w:sz w:val="24"/>
          <w:lang w:val="ru-RU"/>
        </w:rPr>
        <w:t xml:space="preserve"> </w:t>
      </w:r>
      <w:r w:rsidRPr="00EF5616">
        <w:rPr>
          <w:sz w:val="24"/>
          <w:lang w:val="ru-RU"/>
        </w:rPr>
        <w:t>оценивать последствия деятельности человека в</w:t>
      </w:r>
      <w:r w:rsidRPr="00EF5616">
        <w:rPr>
          <w:spacing w:val="-11"/>
          <w:sz w:val="24"/>
          <w:lang w:val="ru-RU"/>
        </w:rPr>
        <w:t xml:space="preserve"> </w:t>
      </w:r>
      <w:r w:rsidRPr="00EF5616">
        <w:rPr>
          <w:sz w:val="24"/>
          <w:lang w:val="ru-RU"/>
        </w:rPr>
        <w:t>природе;</w:t>
      </w:r>
    </w:p>
    <w:p w:rsidR="00322F31" w:rsidRPr="00EF5616" w:rsidRDefault="00EF5616" w:rsidP="000F0589">
      <w:pPr>
        <w:pStyle w:val="a4"/>
        <w:numPr>
          <w:ilvl w:val="1"/>
          <w:numId w:val="106"/>
        </w:numPr>
        <w:tabs>
          <w:tab w:val="left" w:pos="1106"/>
        </w:tabs>
        <w:spacing w:before="5" w:line="237" w:lineRule="auto"/>
        <w:ind w:right="105" w:firstLine="708"/>
        <w:jc w:val="both"/>
        <w:rPr>
          <w:sz w:val="24"/>
          <w:lang w:val="ru-RU"/>
        </w:rPr>
      </w:pPr>
      <w:r w:rsidRPr="00EF5616">
        <w:rPr>
          <w:sz w:val="24"/>
          <w:lang w:val="ru-RU"/>
        </w:rPr>
        <w:t>описывать и использовать приемы выращивания и размножения культурных растений и домашних животных, ухода за ними в</w:t>
      </w:r>
      <w:r w:rsidRPr="00EF5616">
        <w:rPr>
          <w:spacing w:val="-6"/>
          <w:sz w:val="24"/>
          <w:lang w:val="ru-RU"/>
        </w:rPr>
        <w:t xml:space="preserve"> </w:t>
      </w:r>
      <w:r w:rsidRPr="00EF5616">
        <w:rPr>
          <w:sz w:val="24"/>
          <w:lang w:val="ru-RU"/>
        </w:rPr>
        <w:t>агроценозах;</w:t>
      </w:r>
    </w:p>
    <w:p w:rsidR="00322F31" w:rsidRPr="00EF5616" w:rsidRDefault="00EF5616" w:rsidP="000F0589">
      <w:pPr>
        <w:pStyle w:val="a4"/>
        <w:numPr>
          <w:ilvl w:val="1"/>
          <w:numId w:val="106"/>
        </w:numPr>
        <w:tabs>
          <w:tab w:val="left" w:pos="1106"/>
        </w:tabs>
        <w:spacing w:before="5" w:line="237" w:lineRule="auto"/>
        <w:ind w:right="102" w:firstLine="708"/>
        <w:jc w:val="both"/>
        <w:rPr>
          <w:sz w:val="24"/>
          <w:lang w:val="ru-RU"/>
        </w:rPr>
      </w:pPr>
      <w:r w:rsidRPr="00EF5616">
        <w:rPr>
          <w:sz w:val="24"/>
          <w:lang w:val="ru-RU"/>
        </w:rPr>
        <w:t>находить в учебной, научно-популярной литературе, Интернет-ресурсах информацию о живой природе, оформлять ее в виде письменных сообщений, докладов,</w:t>
      </w:r>
      <w:r w:rsidRPr="00EF5616">
        <w:rPr>
          <w:spacing w:val="-19"/>
          <w:sz w:val="24"/>
          <w:lang w:val="ru-RU"/>
        </w:rPr>
        <w:t xml:space="preserve"> </w:t>
      </w:r>
      <w:r w:rsidRPr="00EF5616">
        <w:rPr>
          <w:sz w:val="24"/>
          <w:lang w:val="ru-RU"/>
        </w:rPr>
        <w:t>рефератов;</w:t>
      </w:r>
    </w:p>
    <w:p w:rsidR="00322F31" w:rsidRPr="00EF5616" w:rsidRDefault="00EF5616" w:rsidP="000F0589">
      <w:pPr>
        <w:pStyle w:val="a4"/>
        <w:numPr>
          <w:ilvl w:val="1"/>
          <w:numId w:val="106"/>
        </w:numPr>
        <w:tabs>
          <w:tab w:val="left" w:pos="1106"/>
        </w:tabs>
        <w:spacing w:before="2"/>
        <w:ind w:left="1105" w:hanging="285"/>
        <w:rPr>
          <w:sz w:val="24"/>
          <w:lang w:val="ru-RU"/>
        </w:rPr>
      </w:pPr>
      <w:r w:rsidRPr="00EF5616">
        <w:rPr>
          <w:sz w:val="24"/>
          <w:lang w:val="ru-RU"/>
        </w:rPr>
        <w:t>знать и соблюдать правила работы в кабинете</w:t>
      </w:r>
      <w:r w:rsidRPr="00EF5616">
        <w:rPr>
          <w:spacing w:val="-9"/>
          <w:sz w:val="24"/>
          <w:lang w:val="ru-RU"/>
        </w:rPr>
        <w:t xml:space="preserve"> </w:t>
      </w:r>
      <w:r w:rsidRPr="00EF5616">
        <w:rPr>
          <w:sz w:val="24"/>
          <w:lang w:val="ru-RU"/>
        </w:rPr>
        <w:t>биологии.</w:t>
      </w:r>
    </w:p>
    <w:p w:rsidR="00322F31" w:rsidRDefault="00EF5616">
      <w:pPr>
        <w:pStyle w:val="1"/>
        <w:spacing w:line="275" w:lineRule="exact"/>
      </w:pPr>
      <w:r>
        <w:t>Выпускник получит возможность научиться:</w:t>
      </w:r>
    </w:p>
    <w:p w:rsidR="00322F31" w:rsidRPr="00EF5616" w:rsidRDefault="00EF5616" w:rsidP="000F0589">
      <w:pPr>
        <w:pStyle w:val="a4"/>
        <w:numPr>
          <w:ilvl w:val="1"/>
          <w:numId w:val="106"/>
        </w:numPr>
        <w:tabs>
          <w:tab w:val="left" w:pos="1106"/>
        </w:tabs>
        <w:spacing w:before="1" w:line="237" w:lineRule="auto"/>
        <w:ind w:right="103" w:firstLine="708"/>
        <w:jc w:val="both"/>
        <w:rPr>
          <w:i/>
          <w:sz w:val="24"/>
          <w:lang w:val="ru-RU"/>
        </w:rPr>
      </w:pPr>
      <w:r w:rsidRPr="00EF5616">
        <w:rPr>
          <w:i/>
          <w:sz w:val="24"/>
          <w:lang w:val="ru-RU"/>
        </w:rPr>
        <w:t>понимать экологические проблемы, возникающие в условиях нерационального природопользования, и пути решения этих</w:t>
      </w:r>
      <w:r w:rsidRPr="00EF5616">
        <w:rPr>
          <w:i/>
          <w:spacing w:val="-12"/>
          <w:sz w:val="24"/>
          <w:lang w:val="ru-RU"/>
        </w:rPr>
        <w:t xml:space="preserve"> </w:t>
      </w:r>
      <w:r w:rsidRPr="00EF5616">
        <w:rPr>
          <w:i/>
          <w:sz w:val="24"/>
          <w:lang w:val="ru-RU"/>
        </w:rPr>
        <w:t>проблем;</w:t>
      </w:r>
    </w:p>
    <w:p w:rsidR="00322F31" w:rsidRPr="00EF5616" w:rsidRDefault="00EF5616" w:rsidP="000F0589">
      <w:pPr>
        <w:pStyle w:val="a4"/>
        <w:numPr>
          <w:ilvl w:val="1"/>
          <w:numId w:val="106"/>
        </w:numPr>
        <w:tabs>
          <w:tab w:val="left" w:pos="1106"/>
        </w:tabs>
        <w:spacing w:before="4" w:line="237" w:lineRule="auto"/>
        <w:ind w:right="103" w:firstLine="708"/>
        <w:jc w:val="both"/>
        <w:rPr>
          <w:i/>
          <w:sz w:val="24"/>
          <w:lang w:val="ru-RU"/>
        </w:rPr>
      </w:pPr>
      <w:r w:rsidRPr="00EF5616">
        <w:rPr>
          <w:i/>
          <w:sz w:val="24"/>
          <w:lang w:val="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322F31" w:rsidRPr="00EF5616" w:rsidRDefault="00EF5616" w:rsidP="000F0589">
      <w:pPr>
        <w:pStyle w:val="a4"/>
        <w:numPr>
          <w:ilvl w:val="1"/>
          <w:numId w:val="106"/>
        </w:numPr>
        <w:tabs>
          <w:tab w:val="left" w:pos="1106"/>
        </w:tabs>
        <w:spacing w:before="4" w:line="237" w:lineRule="auto"/>
        <w:ind w:right="103" w:firstLine="708"/>
        <w:jc w:val="both"/>
        <w:rPr>
          <w:i/>
          <w:sz w:val="24"/>
          <w:lang w:val="ru-RU"/>
        </w:rPr>
      </w:pPr>
      <w:r w:rsidRPr="00EF5616">
        <w:rPr>
          <w:i/>
          <w:sz w:val="24"/>
          <w:lang w:val="ru-RU"/>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w:t>
      </w:r>
      <w:r w:rsidRPr="00EF5616">
        <w:rPr>
          <w:i/>
          <w:spacing w:val="-7"/>
          <w:sz w:val="24"/>
          <w:lang w:val="ru-RU"/>
        </w:rPr>
        <w:t xml:space="preserve"> </w:t>
      </w:r>
      <w:r w:rsidRPr="00EF5616">
        <w:rPr>
          <w:i/>
          <w:sz w:val="24"/>
          <w:lang w:val="ru-RU"/>
        </w:rPr>
        <w:t>другую;</w:t>
      </w:r>
    </w:p>
    <w:p w:rsidR="00322F31" w:rsidRPr="00EF5616" w:rsidRDefault="00EF5616" w:rsidP="000F0589">
      <w:pPr>
        <w:pStyle w:val="a4"/>
        <w:numPr>
          <w:ilvl w:val="1"/>
          <w:numId w:val="106"/>
        </w:numPr>
        <w:tabs>
          <w:tab w:val="left" w:pos="1106"/>
        </w:tabs>
        <w:spacing w:before="1"/>
        <w:ind w:right="104" w:firstLine="708"/>
        <w:jc w:val="both"/>
        <w:rPr>
          <w:i/>
          <w:sz w:val="24"/>
          <w:lang w:val="ru-RU"/>
        </w:rPr>
      </w:pPr>
      <w:r w:rsidRPr="00EF5616">
        <w:rPr>
          <w:i/>
          <w:sz w:val="24"/>
          <w:lang w:val="ru-RU"/>
        </w:rPr>
        <w:t>ориентироваться</w:t>
      </w:r>
      <w:r w:rsidRPr="00EF5616">
        <w:rPr>
          <w:i/>
          <w:spacing w:val="-13"/>
          <w:sz w:val="24"/>
          <w:lang w:val="ru-RU"/>
        </w:rPr>
        <w:t xml:space="preserve"> </w:t>
      </w:r>
      <w:r w:rsidRPr="00EF5616">
        <w:rPr>
          <w:i/>
          <w:sz w:val="24"/>
          <w:lang w:val="ru-RU"/>
        </w:rPr>
        <w:t>в</w:t>
      </w:r>
      <w:r w:rsidRPr="00EF5616">
        <w:rPr>
          <w:i/>
          <w:spacing w:val="-13"/>
          <w:sz w:val="24"/>
          <w:lang w:val="ru-RU"/>
        </w:rPr>
        <w:t xml:space="preserve"> </w:t>
      </w:r>
      <w:r w:rsidRPr="00EF5616">
        <w:rPr>
          <w:i/>
          <w:sz w:val="24"/>
          <w:lang w:val="ru-RU"/>
        </w:rPr>
        <w:t>системе</w:t>
      </w:r>
      <w:r w:rsidRPr="00EF5616">
        <w:rPr>
          <w:i/>
          <w:spacing w:val="-15"/>
          <w:sz w:val="24"/>
          <w:lang w:val="ru-RU"/>
        </w:rPr>
        <w:t xml:space="preserve"> </w:t>
      </w:r>
      <w:r w:rsidRPr="00EF5616">
        <w:rPr>
          <w:i/>
          <w:sz w:val="24"/>
          <w:lang w:val="ru-RU"/>
        </w:rPr>
        <w:t>моральных</w:t>
      </w:r>
      <w:r w:rsidRPr="00EF5616">
        <w:rPr>
          <w:i/>
          <w:spacing w:val="-15"/>
          <w:sz w:val="24"/>
          <w:lang w:val="ru-RU"/>
        </w:rPr>
        <w:t xml:space="preserve"> </w:t>
      </w:r>
      <w:r w:rsidRPr="00EF5616">
        <w:rPr>
          <w:i/>
          <w:sz w:val="24"/>
          <w:lang w:val="ru-RU"/>
        </w:rPr>
        <w:t>норм</w:t>
      </w:r>
      <w:r w:rsidRPr="00EF5616">
        <w:rPr>
          <w:i/>
          <w:spacing w:val="-14"/>
          <w:sz w:val="24"/>
          <w:lang w:val="ru-RU"/>
        </w:rPr>
        <w:t xml:space="preserve"> </w:t>
      </w:r>
      <w:r w:rsidRPr="00EF5616">
        <w:rPr>
          <w:i/>
          <w:sz w:val="24"/>
          <w:lang w:val="ru-RU"/>
        </w:rPr>
        <w:t>и</w:t>
      </w:r>
      <w:r w:rsidRPr="00EF5616">
        <w:rPr>
          <w:i/>
          <w:spacing w:val="-14"/>
          <w:sz w:val="24"/>
          <w:lang w:val="ru-RU"/>
        </w:rPr>
        <w:t xml:space="preserve"> </w:t>
      </w:r>
      <w:r w:rsidRPr="00EF5616">
        <w:rPr>
          <w:i/>
          <w:sz w:val="24"/>
          <w:lang w:val="ru-RU"/>
        </w:rPr>
        <w:t>ценностей</w:t>
      </w:r>
      <w:r w:rsidRPr="00EF5616">
        <w:rPr>
          <w:i/>
          <w:spacing w:val="-14"/>
          <w:sz w:val="24"/>
          <w:lang w:val="ru-RU"/>
        </w:rPr>
        <w:t xml:space="preserve"> </w:t>
      </w:r>
      <w:r w:rsidRPr="00EF5616">
        <w:rPr>
          <w:i/>
          <w:sz w:val="24"/>
          <w:lang w:val="ru-RU"/>
        </w:rPr>
        <w:t>по</w:t>
      </w:r>
      <w:r w:rsidRPr="00EF5616">
        <w:rPr>
          <w:i/>
          <w:spacing w:val="-12"/>
          <w:sz w:val="24"/>
          <w:lang w:val="ru-RU"/>
        </w:rPr>
        <w:t xml:space="preserve"> </w:t>
      </w:r>
      <w:r w:rsidRPr="00EF5616">
        <w:rPr>
          <w:i/>
          <w:sz w:val="24"/>
          <w:lang w:val="ru-RU"/>
        </w:rPr>
        <w:t>отношению</w:t>
      </w:r>
      <w:r w:rsidRPr="00EF5616">
        <w:rPr>
          <w:i/>
          <w:spacing w:val="-13"/>
          <w:sz w:val="24"/>
          <w:lang w:val="ru-RU"/>
        </w:rPr>
        <w:t xml:space="preserve"> </w:t>
      </w:r>
      <w:r w:rsidRPr="00EF5616">
        <w:rPr>
          <w:i/>
          <w:sz w:val="24"/>
          <w:lang w:val="ru-RU"/>
        </w:rPr>
        <w:t>к</w:t>
      </w:r>
      <w:r w:rsidRPr="00EF5616">
        <w:rPr>
          <w:i/>
          <w:spacing w:val="-14"/>
          <w:sz w:val="24"/>
          <w:lang w:val="ru-RU"/>
        </w:rPr>
        <w:t xml:space="preserve"> </w:t>
      </w:r>
      <w:r w:rsidRPr="00EF5616">
        <w:rPr>
          <w:i/>
          <w:sz w:val="24"/>
          <w:lang w:val="ru-RU"/>
        </w:rPr>
        <w:t>объектам</w:t>
      </w:r>
      <w:r w:rsidRPr="00EF5616">
        <w:rPr>
          <w:i/>
          <w:spacing w:val="-14"/>
          <w:sz w:val="24"/>
          <w:lang w:val="ru-RU"/>
        </w:rPr>
        <w:t xml:space="preserve"> </w:t>
      </w:r>
      <w:r w:rsidRPr="00EF5616">
        <w:rPr>
          <w:i/>
          <w:sz w:val="24"/>
          <w:lang w:val="ru-RU"/>
        </w:rPr>
        <w:t>живой природы, собственному здоровью и здоровью других людей (признание высокой ценности жизни во всех</w:t>
      </w:r>
      <w:r w:rsidRPr="00EF5616">
        <w:rPr>
          <w:i/>
          <w:spacing w:val="-17"/>
          <w:sz w:val="24"/>
          <w:lang w:val="ru-RU"/>
        </w:rPr>
        <w:t xml:space="preserve"> </w:t>
      </w:r>
      <w:r w:rsidRPr="00EF5616">
        <w:rPr>
          <w:i/>
          <w:sz w:val="24"/>
          <w:lang w:val="ru-RU"/>
        </w:rPr>
        <w:t>ее</w:t>
      </w:r>
      <w:r w:rsidRPr="00EF5616">
        <w:rPr>
          <w:i/>
          <w:spacing w:val="-17"/>
          <w:sz w:val="24"/>
          <w:lang w:val="ru-RU"/>
        </w:rPr>
        <w:t xml:space="preserve"> </w:t>
      </w:r>
      <w:r w:rsidRPr="00EF5616">
        <w:rPr>
          <w:i/>
          <w:sz w:val="24"/>
          <w:lang w:val="ru-RU"/>
        </w:rPr>
        <w:t>проявлениях,</w:t>
      </w:r>
      <w:r w:rsidRPr="00EF5616">
        <w:rPr>
          <w:i/>
          <w:spacing w:val="-16"/>
          <w:sz w:val="24"/>
          <w:lang w:val="ru-RU"/>
        </w:rPr>
        <w:t xml:space="preserve"> </w:t>
      </w:r>
      <w:r w:rsidRPr="00EF5616">
        <w:rPr>
          <w:i/>
          <w:sz w:val="24"/>
          <w:lang w:val="ru-RU"/>
        </w:rPr>
        <w:t>экологическое</w:t>
      </w:r>
      <w:r w:rsidRPr="00EF5616">
        <w:rPr>
          <w:i/>
          <w:spacing w:val="-17"/>
          <w:sz w:val="24"/>
          <w:lang w:val="ru-RU"/>
        </w:rPr>
        <w:t xml:space="preserve"> </w:t>
      </w:r>
      <w:r w:rsidRPr="00EF5616">
        <w:rPr>
          <w:i/>
          <w:sz w:val="24"/>
          <w:lang w:val="ru-RU"/>
        </w:rPr>
        <w:t>сознание,</w:t>
      </w:r>
      <w:r w:rsidRPr="00EF5616">
        <w:rPr>
          <w:i/>
          <w:spacing w:val="-16"/>
          <w:sz w:val="24"/>
          <w:lang w:val="ru-RU"/>
        </w:rPr>
        <w:t xml:space="preserve"> </w:t>
      </w:r>
      <w:r w:rsidRPr="00EF5616">
        <w:rPr>
          <w:i/>
          <w:sz w:val="24"/>
          <w:lang w:val="ru-RU"/>
        </w:rPr>
        <w:t>эмоционально-ценностное</w:t>
      </w:r>
      <w:r w:rsidRPr="00EF5616">
        <w:rPr>
          <w:i/>
          <w:spacing w:val="-17"/>
          <w:sz w:val="24"/>
          <w:lang w:val="ru-RU"/>
        </w:rPr>
        <w:t xml:space="preserve"> </w:t>
      </w:r>
      <w:r w:rsidRPr="00EF5616">
        <w:rPr>
          <w:i/>
          <w:sz w:val="24"/>
          <w:lang w:val="ru-RU"/>
        </w:rPr>
        <w:t>отношение</w:t>
      </w:r>
      <w:r w:rsidRPr="00EF5616">
        <w:rPr>
          <w:i/>
          <w:spacing w:val="-17"/>
          <w:sz w:val="24"/>
          <w:lang w:val="ru-RU"/>
        </w:rPr>
        <w:t xml:space="preserve"> </w:t>
      </w:r>
      <w:r w:rsidRPr="00EF5616">
        <w:rPr>
          <w:i/>
          <w:sz w:val="24"/>
          <w:lang w:val="ru-RU"/>
        </w:rPr>
        <w:t>к</w:t>
      </w:r>
      <w:r w:rsidRPr="00EF5616">
        <w:rPr>
          <w:i/>
          <w:spacing w:val="-16"/>
          <w:sz w:val="24"/>
          <w:lang w:val="ru-RU"/>
        </w:rPr>
        <w:t xml:space="preserve"> </w:t>
      </w:r>
      <w:r w:rsidRPr="00EF5616">
        <w:rPr>
          <w:i/>
          <w:sz w:val="24"/>
          <w:lang w:val="ru-RU"/>
        </w:rPr>
        <w:t>объектам</w:t>
      </w:r>
      <w:r w:rsidRPr="00EF5616">
        <w:rPr>
          <w:i/>
          <w:spacing w:val="-16"/>
          <w:sz w:val="24"/>
          <w:lang w:val="ru-RU"/>
        </w:rPr>
        <w:t xml:space="preserve"> </w:t>
      </w:r>
      <w:r w:rsidRPr="00EF5616">
        <w:rPr>
          <w:i/>
          <w:sz w:val="24"/>
          <w:lang w:val="ru-RU"/>
        </w:rPr>
        <w:t>живой природы);</w:t>
      </w:r>
    </w:p>
    <w:p w:rsidR="00322F31" w:rsidRPr="00EF5616" w:rsidRDefault="00EF5616" w:rsidP="000F0589">
      <w:pPr>
        <w:pStyle w:val="a4"/>
        <w:numPr>
          <w:ilvl w:val="1"/>
          <w:numId w:val="106"/>
        </w:numPr>
        <w:tabs>
          <w:tab w:val="left" w:pos="1106"/>
        </w:tabs>
        <w:spacing w:before="4" w:line="237" w:lineRule="auto"/>
        <w:ind w:right="101" w:firstLine="708"/>
        <w:jc w:val="both"/>
        <w:rPr>
          <w:i/>
          <w:sz w:val="24"/>
          <w:lang w:val="ru-RU"/>
        </w:rPr>
      </w:pPr>
      <w:r w:rsidRPr="00EF5616">
        <w:rPr>
          <w:i/>
          <w:sz w:val="24"/>
          <w:lang w:val="ru-RU"/>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w:t>
      </w:r>
      <w:r w:rsidRPr="00EF5616">
        <w:rPr>
          <w:i/>
          <w:spacing w:val="-19"/>
          <w:sz w:val="24"/>
          <w:lang w:val="ru-RU"/>
        </w:rPr>
        <w:t xml:space="preserve"> </w:t>
      </w:r>
      <w:r w:rsidRPr="00EF5616">
        <w:rPr>
          <w:i/>
          <w:sz w:val="24"/>
          <w:lang w:val="ru-RU"/>
        </w:rPr>
        <w:t>сверстников;</w:t>
      </w:r>
    </w:p>
    <w:p w:rsidR="00322F31" w:rsidRPr="00EF5616" w:rsidRDefault="00EF5616" w:rsidP="000F0589">
      <w:pPr>
        <w:pStyle w:val="a4"/>
        <w:numPr>
          <w:ilvl w:val="1"/>
          <w:numId w:val="106"/>
        </w:numPr>
        <w:tabs>
          <w:tab w:val="left" w:pos="1106"/>
        </w:tabs>
        <w:spacing w:before="4" w:line="237" w:lineRule="auto"/>
        <w:ind w:right="101" w:firstLine="708"/>
        <w:jc w:val="both"/>
        <w:rPr>
          <w:i/>
          <w:sz w:val="24"/>
          <w:lang w:val="ru-RU"/>
        </w:rPr>
      </w:pPr>
      <w:r w:rsidRPr="00EF5616">
        <w:rPr>
          <w:i/>
          <w:sz w:val="24"/>
          <w:lang w:val="ru-RU"/>
        </w:rPr>
        <w:t>работать в группе сверстников при решении познавательных задач связанных с теоретическими</w:t>
      </w:r>
      <w:r w:rsidRPr="00EF5616">
        <w:rPr>
          <w:i/>
          <w:spacing w:val="-12"/>
          <w:sz w:val="24"/>
          <w:lang w:val="ru-RU"/>
        </w:rPr>
        <w:t xml:space="preserve"> </w:t>
      </w:r>
      <w:r w:rsidRPr="00EF5616">
        <w:rPr>
          <w:i/>
          <w:sz w:val="24"/>
          <w:lang w:val="ru-RU"/>
        </w:rPr>
        <w:t>и</w:t>
      </w:r>
      <w:r w:rsidRPr="00EF5616">
        <w:rPr>
          <w:i/>
          <w:spacing w:val="-12"/>
          <w:sz w:val="24"/>
          <w:lang w:val="ru-RU"/>
        </w:rPr>
        <w:t xml:space="preserve"> </w:t>
      </w:r>
      <w:r w:rsidRPr="00EF5616">
        <w:rPr>
          <w:i/>
          <w:sz w:val="24"/>
          <w:lang w:val="ru-RU"/>
        </w:rPr>
        <w:t>практическими</w:t>
      </w:r>
      <w:r w:rsidRPr="00EF5616">
        <w:rPr>
          <w:i/>
          <w:spacing w:val="-12"/>
          <w:sz w:val="24"/>
          <w:lang w:val="ru-RU"/>
        </w:rPr>
        <w:t xml:space="preserve"> </w:t>
      </w:r>
      <w:r w:rsidRPr="00EF5616">
        <w:rPr>
          <w:i/>
          <w:sz w:val="24"/>
          <w:lang w:val="ru-RU"/>
        </w:rPr>
        <w:t>проблемами</w:t>
      </w:r>
      <w:r w:rsidRPr="00EF5616">
        <w:rPr>
          <w:i/>
          <w:spacing w:val="-10"/>
          <w:sz w:val="24"/>
          <w:lang w:val="ru-RU"/>
        </w:rPr>
        <w:t xml:space="preserve"> </w:t>
      </w:r>
      <w:r w:rsidRPr="00EF5616">
        <w:rPr>
          <w:i/>
          <w:sz w:val="24"/>
          <w:lang w:val="ru-RU"/>
        </w:rPr>
        <w:t>в</w:t>
      </w:r>
      <w:r w:rsidRPr="00EF5616">
        <w:rPr>
          <w:i/>
          <w:spacing w:val="-13"/>
          <w:sz w:val="24"/>
          <w:lang w:val="ru-RU"/>
        </w:rPr>
        <w:t xml:space="preserve"> </w:t>
      </w:r>
      <w:r w:rsidRPr="00EF5616">
        <w:rPr>
          <w:i/>
          <w:sz w:val="24"/>
          <w:lang w:val="ru-RU"/>
        </w:rPr>
        <w:t>области</w:t>
      </w:r>
      <w:r w:rsidRPr="00EF5616">
        <w:rPr>
          <w:i/>
          <w:spacing w:val="-12"/>
          <w:sz w:val="24"/>
          <w:lang w:val="ru-RU"/>
        </w:rPr>
        <w:t xml:space="preserve"> </w:t>
      </w:r>
      <w:r w:rsidRPr="00EF5616">
        <w:rPr>
          <w:i/>
          <w:sz w:val="24"/>
          <w:lang w:val="ru-RU"/>
        </w:rPr>
        <w:t>молекулярной</w:t>
      </w:r>
      <w:r w:rsidRPr="00EF5616">
        <w:rPr>
          <w:i/>
          <w:spacing w:val="-12"/>
          <w:sz w:val="24"/>
          <w:lang w:val="ru-RU"/>
        </w:rPr>
        <w:t xml:space="preserve"> </w:t>
      </w:r>
      <w:r w:rsidRPr="00EF5616">
        <w:rPr>
          <w:i/>
          <w:sz w:val="24"/>
          <w:lang w:val="ru-RU"/>
        </w:rPr>
        <w:t>биологии,</w:t>
      </w:r>
      <w:r w:rsidRPr="00EF5616">
        <w:rPr>
          <w:i/>
          <w:spacing w:val="-12"/>
          <w:sz w:val="24"/>
          <w:lang w:val="ru-RU"/>
        </w:rPr>
        <w:t xml:space="preserve"> </w:t>
      </w:r>
      <w:r w:rsidRPr="00EF5616">
        <w:rPr>
          <w:i/>
          <w:sz w:val="24"/>
          <w:lang w:val="ru-RU"/>
        </w:rPr>
        <w:t>генетики,</w:t>
      </w:r>
      <w:r w:rsidRPr="00EF5616">
        <w:rPr>
          <w:i/>
          <w:spacing w:val="-12"/>
          <w:sz w:val="24"/>
          <w:lang w:val="ru-RU"/>
        </w:rPr>
        <w:t xml:space="preserve"> </w:t>
      </w:r>
      <w:r w:rsidRPr="00EF5616">
        <w:rPr>
          <w:i/>
          <w:sz w:val="24"/>
          <w:lang w:val="ru-RU"/>
        </w:rPr>
        <w:t>экологии,</w:t>
      </w:r>
    </w:p>
    <w:p w:rsidR="00322F31" w:rsidRPr="00EF5616" w:rsidRDefault="00322F31">
      <w:pPr>
        <w:spacing w:line="237" w:lineRule="auto"/>
        <w:jc w:val="both"/>
        <w:rPr>
          <w:sz w:val="24"/>
          <w:lang w:val="ru-RU"/>
        </w:rPr>
        <w:sectPr w:rsidR="00322F31" w:rsidRPr="00EF5616">
          <w:headerReference w:type="default" r:id="rId65"/>
          <w:pgSz w:w="11910" w:h="16840"/>
          <w:pgMar w:top="0" w:right="460" w:bottom="1420" w:left="740" w:header="0" w:footer="1175" w:gutter="0"/>
          <w:cols w:space="720"/>
        </w:sectPr>
      </w:pPr>
    </w:p>
    <w:p w:rsidR="00322F31" w:rsidRPr="00EF5616" w:rsidRDefault="00322F31">
      <w:pPr>
        <w:pStyle w:val="a3"/>
        <w:ind w:left="0"/>
        <w:rPr>
          <w:i/>
          <w:sz w:val="20"/>
          <w:lang w:val="ru-RU"/>
        </w:rPr>
      </w:pPr>
    </w:p>
    <w:p w:rsidR="00322F31" w:rsidRPr="00EF5616" w:rsidRDefault="00322F31">
      <w:pPr>
        <w:pStyle w:val="a3"/>
        <w:spacing w:before="8"/>
        <w:ind w:left="0"/>
        <w:rPr>
          <w:i/>
          <w:sz w:val="20"/>
          <w:lang w:val="ru-RU"/>
        </w:rPr>
      </w:pPr>
    </w:p>
    <w:p w:rsidR="00322F31" w:rsidRPr="00EF5616" w:rsidRDefault="00EF5616">
      <w:pPr>
        <w:spacing w:before="90"/>
        <w:ind w:left="112"/>
        <w:rPr>
          <w:i/>
          <w:sz w:val="24"/>
          <w:lang w:val="ru-RU"/>
        </w:rPr>
      </w:pPr>
      <w:r w:rsidRPr="00EF5616">
        <w:rPr>
          <w:i/>
          <w:sz w:val="24"/>
          <w:lang w:val="ru-RU"/>
        </w:rPr>
        <w:t>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w:t>
      </w:r>
    </w:p>
    <w:p w:rsidR="00322F31" w:rsidRPr="00EF5616" w:rsidRDefault="00322F31">
      <w:pPr>
        <w:pStyle w:val="a3"/>
        <w:spacing w:before="4"/>
        <w:ind w:left="0"/>
        <w:rPr>
          <w:i/>
          <w:lang w:val="ru-RU"/>
        </w:rPr>
      </w:pPr>
    </w:p>
    <w:p w:rsidR="00322F31" w:rsidRDefault="00EF5616" w:rsidP="000F0589">
      <w:pPr>
        <w:pStyle w:val="1"/>
        <w:numPr>
          <w:ilvl w:val="3"/>
          <w:numId w:val="118"/>
        </w:numPr>
        <w:tabs>
          <w:tab w:val="left" w:pos="1012"/>
        </w:tabs>
        <w:spacing w:before="0" w:line="240" w:lineRule="auto"/>
        <w:ind w:left="1012" w:hanging="900"/>
        <w:jc w:val="left"/>
      </w:pPr>
      <w:bookmarkStart w:id="50" w:name="1.2.5.12._Химия"/>
      <w:bookmarkStart w:id="51" w:name="_bookmark20"/>
      <w:bookmarkEnd w:id="50"/>
      <w:bookmarkEnd w:id="51"/>
      <w:r>
        <w:t>Химия</w:t>
      </w:r>
    </w:p>
    <w:p w:rsidR="00322F31" w:rsidRDefault="00EF5616">
      <w:pPr>
        <w:spacing w:line="275" w:lineRule="exact"/>
        <w:ind w:left="820"/>
        <w:rPr>
          <w:b/>
          <w:sz w:val="24"/>
        </w:rPr>
      </w:pPr>
      <w:r>
        <w:rPr>
          <w:b/>
          <w:sz w:val="24"/>
        </w:rPr>
        <w:t>Выпускник научится:</w:t>
      </w:r>
    </w:p>
    <w:p w:rsidR="00322F31" w:rsidRPr="00EF5616" w:rsidRDefault="00EF5616" w:rsidP="000F0589">
      <w:pPr>
        <w:pStyle w:val="a4"/>
        <w:numPr>
          <w:ilvl w:val="1"/>
          <w:numId w:val="106"/>
        </w:numPr>
        <w:tabs>
          <w:tab w:val="left" w:pos="1106"/>
        </w:tabs>
        <w:spacing w:line="292" w:lineRule="exact"/>
        <w:ind w:left="1105" w:hanging="285"/>
        <w:rPr>
          <w:sz w:val="24"/>
          <w:lang w:val="ru-RU"/>
        </w:rPr>
      </w:pPr>
      <w:r w:rsidRPr="00EF5616">
        <w:rPr>
          <w:sz w:val="24"/>
          <w:lang w:val="ru-RU"/>
        </w:rPr>
        <w:t>характеризовать основные методы познания: наблюдение, измерение,</w:t>
      </w:r>
      <w:r w:rsidRPr="00EF5616">
        <w:rPr>
          <w:spacing w:val="-17"/>
          <w:sz w:val="24"/>
          <w:lang w:val="ru-RU"/>
        </w:rPr>
        <w:t xml:space="preserve"> </w:t>
      </w:r>
      <w:r w:rsidRPr="00EF5616">
        <w:rPr>
          <w:sz w:val="24"/>
          <w:lang w:val="ru-RU"/>
        </w:rPr>
        <w:t>эксперимент;</w:t>
      </w:r>
    </w:p>
    <w:p w:rsidR="00322F31" w:rsidRPr="00EF5616" w:rsidRDefault="00EF5616" w:rsidP="000F0589">
      <w:pPr>
        <w:pStyle w:val="a4"/>
        <w:numPr>
          <w:ilvl w:val="1"/>
          <w:numId w:val="106"/>
        </w:numPr>
        <w:tabs>
          <w:tab w:val="left" w:pos="1106"/>
        </w:tabs>
        <w:ind w:right="103" w:firstLine="708"/>
        <w:rPr>
          <w:sz w:val="24"/>
          <w:lang w:val="ru-RU"/>
        </w:rPr>
      </w:pPr>
      <w:r w:rsidRPr="00EF5616">
        <w:rPr>
          <w:sz w:val="24"/>
          <w:lang w:val="ru-RU"/>
        </w:rPr>
        <w:t>описывать свойства твердых, жидких, газообразных веществ, выделяя их существенные признаки;</w:t>
      </w:r>
    </w:p>
    <w:p w:rsidR="00322F31" w:rsidRPr="00EF5616" w:rsidRDefault="00EF5616" w:rsidP="000F0589">
      <w:pPr>
        <w:pStyle w:val="a4"/>
        <w:numPr>
          <w:ilvl w:val="1"/>
          <w:numId w:val="106"/>
        </w:numPr>
        <w:tabs>
          <w:tab w:val="left" w:pos="1106"/>
        </w:tabs>
        <w:spacing w:before="6" w:line="237" w:lineRule="auto"/>
        <w:ind w:right="102" w:firstLine="708"/>
        <w:jc w:val="both"/>
        <w:rPr>
          <w:sz w:val="24"/>
          <w:lang w:val="ru-RU"/>
        </w:rPr>
      </w:pPr>
      <w:r w:rsidRPr="00EF5616">
        <w:rPr>
          <w:sz w:val="24"/>
          <w:lang w:val="ru-RU"/>
        </w:rPr>
        <w:t>раскрывать смысл основных химических понятий «атом», «молекула», «химический элемент»,</w:t>
      </w:r>
      <w:r w:rsidRPr="00EF5616">
        <w:rPr>
          <w:spacing w:val="-12"/>
          <w:sz w:val="24"/>
          <w:lang w:val="ru-RU"/>
        </w:rPr>
        <w:t xml:space="preserve"> </w:t>
      </w:r>
      <w:r w:rsidRPr="00EF5616">
        <w:rPr>
          <w:sz w:val="24"/>
          <w:lang w:val="ru-RU"/>
        </w:rPr>
        <w:t>«простое</w:t>
      </w:r>
      <w:r w:rsidRPr="00EF5616">
        <w:rPr>
          <w:spacing w:val="-17"/>
          <w:sz w:val="24"/>
          <w:lang w:val="ru-RU"/>
        </w:rPr>
        <w:t xml:space="preserve"> </w:t>
      </w:r>
      <w:r w:rsidRPr="00EF5616">
        <w:rPr>
          <w:sz w:val="24"/>
          <w:lang w:val="ru-RU"/>
        </w:rPr>
        <w:t>вещество»,</w:t>
      </w:r>
      <w:r w:rsidRPr="00EF5616">
        <w:rPr>
          <w:spacing w:val="-10"/>
          <w:sz w:val="24"/>
          <w:lang w:val="ru-RU"/>
        </w:rPr>
        <w:t xml:space="preserve"> </w:t>
      </w:r>
      <w:r w:rsidRPr="00EF5616">
        <w:rPr>
          <w:sz w:val="24"/>
          <w:lang w:val="ru-RU"/>
        </w:rPr>
        <w:t>«сложное</w:t>
      </w:r>
      <w:r w:rsidRPr="00EF5616">
        <w:rPr>
          <w:spacing w:val="-17"/>
          <w:sz w:val="24"/>
          <w:lang w:val="ru-RU"/>
        </w:rPr>
        <w:t xml:space="preserve"> </w:t>
      </w:r>
      <w:r w:rsidRPr="00EF5616">
        <w:rPr>
          <w:sz w:val="24"/>
          <w:lang w:val="ru-RU"/>
        </w:rPr>
        <w:t>вещество»,</w:t>
      </w:r>
      <w:r w:rsidRPr="00EF5616">
        <w:rPr>
          <w:spacing w:val="-12"/>
          <w:sz w:val="24"/>
          <w:lang w:val="ru-RU"/>
        </w:rPr>
        <w:t xml:space="preserve"> </w:t>
      </w:r>
      <w:r w:rsidRPr="00EF5616">
        <w:rPr>
          <w:sz w:val="24"/>
          <w:lang w:val="ru-RU"/>
        </w:rPr>
        <w:t>«валентность»,</w:t>
      </w:r>
      <w:r w:rsidRPr="00EF5616">
        <w:rPr>
          <w:spacing w:val="-12"/>
          <w:sz w:val="24"/>
          <w:lang w:val="ru-RU"/>
        </w:rPr>
        <w:t xml:space="preserve"> </w:t>
      </w:r>
      <w:r w:rsidRPr="00EF5616">
        <w:rPr>
          <w:sz w:val="24"/>
          <w:lang w:val="ru-RU"/>
        </w:rPr>
        <w:t>«химическая</w:t>
      </w:r>
      <w:r w:rsidRPr="00EF5616">
        <w:rPr>
          <w:spacing w:val="-16"/>
          <w:sz w:val="24"/>
          <w:lang w:val="ru-RU"/>
        </w:rPr>
        <w:t xml:space="preserve"> </w:t>
      </w:r>
      <w:r w:rsidRPr="00EF5616">
        <w:rPr>
          <w:sz w:val="24"/>
          <w:lang w:val="ru-RU"/>
        </w:rPr>
        <w:t>реакция»,</w:t>
      </w:r>
      <w:r w:rsidRPr="00EF5616">
        <w:rPr>
          <w:spacing w:val="-16"/>
          <w:sz w:val="24"/>
          <w:lang w:val="ru-RU"/>
        </w:rPr>
        <w:t xml:space="preserve"> </w:t>
      </w:r>
      <w:r w:rsidRPr="00EF5616">
        <w:rPr>
          <w:sz w:val="24"/>
          <w:lang w:val="ru-RU"/>
        </w:rPr>
        <w:t>используя знаковую систему</w:t>
      </w:r>
      <w:r w:rsidRPr="00EF5616">
        <w:rPr>
          <w:spacing w:val="-5"/>
          <w:sz w:val="24"/>
          <w:lang w:val="ru-RU"/>
        </w:rPr>
        <w:t xml:space="preserve"> </w:t>
      </w:r>
      <w:r w:rsidRPr="00EF5616">
        <w:rPr>
          <w:sz w:val="24"/>
          <w:lang w:val="ru-RU"/>
        </w:rPr>
        <w:t>химии;</w:t>
      </w:r>
    </w:p>
    <w:p w:rsidR="00322F31" w:rsidRPr="00EF5616" w:rsidRDefault="00EF5616" w:rsidP="000F0589">
      <w:pPr>
        <w:pStyle w:val="a4"/>
        <w:numPr>
          <w:ilvl w:val="1"/>
          <w:numId w:val="106"/>
        </w:numPr>
        <w:tabs>
          <w:tab w:val="left" w:pos="1106"/>
        </w:tabs>
        <w:spacing w:before="5" w:line="237" w:lineRule="auto"/>
        <w:ind w:right="103" w:firstLine="708"/>
        <w:rPr>
          <w:sz w:val="24"/>
          <w:lang w:val="ru-RU"/>
        </w:rPr>
      </w:pPr>
      <w:r w:rsidRPr="00EF5616">
        <w:rPr>
          <w:sz w:val="24"/>
          <w:lang w:val="ru-RU"/>
        </w:rPr>
        <w:t>раскрывать смысл законов сохранения массы веществ, постоянства состава, атомно- молекулярной</w:t>
      </w:r>
      <w:r w:rsidRPr="00EF5616">
        <w:rPr>
          <w:spacing w:val="-1"/>
          <w:sz w:val="24"/>
          <w:lang w:val="ru-RU"/>
        </w:rPr>
        <w:t xml:space="preserve"> </w:t>
      </w:r>
      <w:r w:rsidRPr="00EF5616">
        <w:rPr>
          <w:sz w:val="24"/>
          <w:lang w:val="ru-RU"/>
        </w:rPr>
        <w:t>теории;</w:t>
      </w:r>
    </w:p>
    <w:p w:rsidR="00322F31" w:rsidRPr="00EF5616" w:rsidRDefault="00EF5616" w:rsidP="000F0589">
      <w:pPr>
        <w:pStyle w:val="a4"/>
        <w:numPr>
          <w:ilvl w:val="1"/>
          <w:numId w:val="106"/>
        </w:numPr>
        <w:tabs>
          <w:tab w:val="left" w:pos="1106"/>
        </w:tabs>
        <w:spacing w:before="2" w:line="293" w:lineRule="exact"/>
        <w:ind w:left="1105" w:hanging="285"/>
        <w:rPr>
          <w:sz w:val="24"/>
          <w:lang w:val="ru-RU"/>
        </w:rPr>
      </w:pPr>
      <w:r w:rsidRPr="00EF5616">
        <w:rPr>
          <w:sz w:val="24"/>
          <w:lang w:val="ru-RU"/>
        </w:rPr>
        <w:t>различать химические и физические</w:t>
      </w:r>
      <w:r w:rsidRPr="00EF5616">
        <w:rPr>
          <w:spacing w:val="-8"/>
          <w:sz w:val="24"/>
          <w:lang w:val="ru-RU"/>
        </w:rPr>
        <w:t xml:space="preserve"> </w:t>
      </w:r>
      <w:r w:rsidRPr="00EF5616">
        <w:rPr>
          <w:sz w:val="24"/>
          <w:lang w:val="ru-RU"/>
        </w:rPr>
        <w:t>явления;</w:t>
      </w:r>
    </w:p>
    <w:p w:rsidR="00322F31" w:rsidRDefault="00EF5616" w:rsidP="000F0589">
      <w:pPr>
        <w:pStyle w:val="a4"/>
        <w:numPr>
          <w:ilvl w:val="1"/>
          <w:numId w:val="106"/>
        </w:numPr>
        <w:tabs>
          <w:tab w:val="left" w:pos="1106"/>
        </w:tabs>
        <w:spacing w:line="293" w:lineRule="exact"/>
        <w:ind w:left="1105" w:hanging="285"/>
        <w:rPr>
          <w:sz w:val="24"/>
        </w:rPr>
      </w:pPr>
      <w:r>
        <w:rPr>
          <w:sz w:val="24"/>
        </w:rPr>
        <w:t>называть химические</w:t>
      </w:r>
      <w:r>
        <w:rPr>
          <w:spacing w:val="-10"/>
          <w:sz w:val="24"/>
        </w:rPr>
        <w:t xml:space="preserve"> </w:t>
      </w:r>
      <w:r>
        <w:rPr>
          <w:sz w:val="24"/>
        </w:rPr>
        <w:t>элементы;</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определять состав веществ по их</w:t>
      </w:r>
      <w:r w:rsidRPr="00EF5616">
        <w:rPr>
          <w:spacing w:val="-12"/>
          <w:sz w:val="24"/>
          <w:lang w:val="ru-RU"/>
        </w:rPr>
        <w:t xml:space="preserve"> </w:t>
      </w:r>
      <w:r w:rsidRPr="00EF5616">
        <w:rPr>
          <w:sz w:val="24"/>
          <w:lang w:val="ru-RU"/>
        </w:rPr>
        <w:t>формулам;</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определять валентность атома элемента в</w:t>
      </w:r>
      <w:r w:rsidRPr="00EF5616">
        <w:rPr>
          <w:spacing w:val="-11"/>
          <w:sz w:val="24"/>
          <w:lang w:val="ru-RU"/>
        </w:rPr>
        <w:t xml:space="preserve"> </w:t>
      </w:r>
      <w:r w:rsidRPr="00EF5616">
        <w:rPr>
          <w:sz w:val="24"/>
          <w:lang w:val="ru-RU"/>
        </w:rPr>
        <w:t>соединениях;</w:t>
      </w:r>
    </w:p>
    <w:p w:rsidR="00322F31" w:rsidRDefault="00EF5616" w:rsidP="000F0589">
      <w:pPr>
        <w:pStyle w:val="a4"/>
        <w:numPr>
          <w:ilvl w:val="1"/>
          <w:numId w:val="106"/>
        </w:numPr>
        <w:tabs>
          <w:tab w:val="left" w:pos="1106"/>
        </w:tabs>
        <w:spacing w:before="1" w:line="293" w:lineRule="exact"/>
        <w:ind w:left="1105" w:hanging="285"/>
        <w:rPr>
          <w:sz w:val="24"/>
        </w:rPr>
      </w:pPr>
      <w:r>
        <w:rPr>
          <w:sz w:val="24"/>
        </w:rPr>
        <w:t>определять тип химических</w:t>
      </w:r>
      <w:r>
        <w:rPr>
          <w:spacing w:val="-10"/>
          <w:sz w:val="24"/>
        </w:rPr>
        <w:t xml:space="preserve"> </w:t>
      </w:r>
      <w:r>
        <w:rPr>
          <w:sz w:val="24"/>
        </w:rPr>
        <w:t>реакций;</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называть признаки и условия протекания химических</w:t>
      </w:r>
      <w:r w:rsidRPr="00EF5616">
        <w:rPr>
          <w:spacing w:val="-15"/>
          <w:sz w:val="24"/>
          <w:lang w:val="ru-RU"/>
        </w:rPr>
        <w:t xml:space="preserve"> </w:t>
      </w:r>
      <w:r w:rsidRPr="00EF5616">
        <w:rPr>
          <w:sz w:val="24"/>
          <w:lang w:val="ru-RU"/>
        </w:rPr>
        <w:t>реакций;</w:t>
      </w:r>
    </w:p>
    <w:p w:rsidR="00322F31" w:rsidRPr="00EF5616" w:rsidRDefault="00EF5616" w:rsidP="000F0589">
      <w:pPr>
        <w:pStyle w:val="a4"/>
        <w:numPr>
          <w:ilvl w:val="1"/>
          <w:numId w:val="106"/>
        </w:numPr>
        <w:tabs>
          <w:tab w:val="left" w:pos="1106"/>
        </w:tabs>
        <w:spacing w:before="2" w:line="237" w:lineRule="auto"/>
        <w:ind w:right="103" w:firstLine="708"/>
        <w:rPr>
          <w:sz w:val="24"/>
          <w:lang w:val="ru-RU"/>
        </w:rPr>
      </w:pPr>
      <w:r w:rsidRPr="00EF5616">
        <w:rPr>
          <w:sz w:val="24"/>
          <w:lang w:val="ru-RU"/>
        </w:rPr>
        <w:t>выявлять признаки, свидетельствующие о протекании химической реакции при</w:t>
      </w:r>
      <w:r w:rsidRPr="00EF5616">
        <w:rPr>
          <w:spacing w:val="-36"/>
          <w:sz w:val="24"/>
          <w:lang w:val="ru-RU"/>
        </w:rPr>
        <w:t xml:space="preserve"> </w:t>
      </w:r>
      <w:r w:rsidRPr="00EF5616">
        <w:rPr>
          <w:sz w:val="24"/>
          <w:lang w:val="ru-RU"/>
        </w:rPr>
        <w:t>выполнении химического</w:t>
      </w:r>
      <w:r w:rsidRPr="00EF5616">
        <w:rPr>
          <w:spacing w:val="-4"/>
          <w:sz w:val="24"/>
          <w:lang w:val="ru-RU"/>
        </w:rPr>
        <w:t xml:space="preserve"> </w:t>
      </w:r>
      <w:r w:rsidRPr="00EF5616">
        <w:rPr>
          <w:sz w:val="24"/>
          <w:lang w:val="ru-RU"/>
        </w:rPr>
        <w:t>опыта;</w:t>
      </w:r>
    </w:p>
    <w:p w:rsidR="00322F31" w:rsidRDefault="00EF5616" w:rsidP="000F0589">
      <w:pPr>
        <w:pStyle w:val="a4"/>
        <w:numPr>
          <w:ilvl w:val="1"/>
          <w:numId w:val="106"/>
        </w:numPr>
        <w:tabs>
          <w:tab w:val="left" w:pos="1106"/>
        </w:tabs>
        <w:spacing w:before="1" w:line="293" w:lineRule="exact"/>
        <w:ind w:left="1105" w:hanging="285"/>
        <w:rPr>
          <w:sz w:val="24"/>
        </w:rPr>
      </w:pPr>
      <w:r>
        <w:rPr>
          <w:sz w:val="24"/>
        </w:rPr>
        <w:t>составлять формулы бинарных</w:t>
      </w:r>
      <w:r>
        <w:rPr>
          <w:spacing w:val="-8"/>
          <w:sz w:val="24"/>
        </w:rPr>
        <w:t xml:space="preserve"> </w:t>
      </w:r>
      <w:r>
        <w:rPr>
          <w:sz w:val="24"/>
        </w:rPr>
        <w:t>соединений;</w:t>
      </w:r>
    </w:p>
    <w:p w:rsidR="00322F31" w:rsidRDefault="00EF5616" w:rsidP="000F0589">
      <w:pPr>
        <w:pStyle w:val="a4"/>
        <w:numPr>
          <w:ilvl w:val="1"/>
          <w:numId w:val="106"/>
        </w:numPr>
        <w:tabs>
          <w:tab w:val="left" w:pos="1106"/>
        </w:tabs>
        <w:spacing w:line="293" w:lineRule="exact"/>
        <w:ind w:left="1105" w:hanging="285"/>
        <w:rPr>
          <w:sz w:val="24"/>
        </w:rPr>
      </w:pPr>
      <w:r>
        <w:rPr>
          <w:sz w:val="24"/>
        </w:rPr>
        <w:t>составлять уравнения химических</w:t>
      </w:r>
      <w:r>
        <w:rPr>
          <w:spacing w:val="-8"/>
          <w:sz w:val="24"/>
        </w:rPr>
        <w:t xml:space="preserve"> </w:t>
      </w:r>
      <w:r>
        <w:rPr>
          <w:sz w:val="24"/>
        </w:rPr>
        <w:t>реакций;</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соблюдать правила безопасной работы при проведении</w:t>
      </w:r>
      <w:r w:rsidRPr="00EF5616">
        <w:rPr>
          <w:spacing w:val="-11"/>
          <w:sz w:val="24"/>
          <w:lang w:val="ru-RU"/>
        </w:rPr>
        <w:t xml:space="preserve"> </w:t>
      </w:r>
      <w:r w:rsidRPr="00EF5616">
        <w:rPr>
          <w:sz w:val="24"/>
          <w:lang w:val="ru-RU"/>
        </w:rPr>
        <w:t>опытов;</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пользоваться лабораторным оборудованием и</w:t>
      </w:r>
      <w:r w:rsidRPr="00EF5616">
        <w:rPr>
          <w:spacing w:val="-10"/>
          <w:sz w:val="24"/>
          <w:lang w:val="ru-RU"/>
        </w:rPr>
        <w:t xml:space="preserve"> </w:t>
      </w:r>
      <w:r w:rsidRPr="00EF5616">
        <w:rPr>
          <w:sz w:val="24"/>
          <w:lang w:val="ru-RU"/>
        </w:rPr>
        <w:t>посудой;</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вычислять относительную молекулярную и молярную массы</w:t>
      </w:r>
      <w:r w:rsidRPr="00EF5616">
        <w:rPr>
          <w:spacing w:val="-20"/>
          <w:sz w:val="24"/>
          <w:lang w:val="ru-RU"/>
        </w:rPr>
        <w:t xml:space="preserve"> </w:t>
      </w:r>
      <w:r w:rsidRPr="00EF5616">
        <w:rPr>
          <w:sz w:val="24"/>
          <w:lang w:val="ru-RU"/>
        </w:rPr>
        <w:t>веществ;</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вычислять массовую долю химического элемента по формуле</w:t>
      </w:r>
      <w:r w:rsidRPr="00EF5616">
        <w:rPr>
          <w:spacing w:val="-13"/>
          <w:sz w:val="24"/>
          <w:lang w:val="ru-RU"/>
        </w:rPr>
        <w:t xml:space="preserve"> </w:t>
      </w:r>
      <w:r w:rsidRPr="00EF5616">
        <w:rPr>
          <w:sz w:val="24"/>
          <w:lang w:val="ru-RU"/>
        </w:rPr>
        <w:t>соединения;</w:t>
      </w:r>
    </w:p>
    <w:p w:rsidR="00322F31" w:rsidRPr="00EF5616" w:rsidRDefault="00EF5616" w:rsidP="000F0589">
      <w:pPr>
        <w:pStyle w:val="a4"/>
        <w:numPr>
          <w:ilvl w:val="1"/>
          <w:numId w:val="106"/>
        </w:numPr>
        <w:tabs>
          <w:tab w:val="left" w:pos="1106"/>
        </w:tabs>
        <w:spacing w:before="1" w:line="237" w:lineRule="auto"/>
        <w:ind w:right="103" w:firstLine="708"/>
        <w:rPr>
          <w:sz w:val="24"/>
          <w:lang w:val="ru-RU"/>
        </w:rPr>
      </w:pPr>
      <w:r w:rsidRPr="00EF5616">
        <w:rPr>
          <w:sz w:val="24"/>
          <w:lang w:val="ru-RU"/>
        </w:rPr>
        <w:t>вычислять количество, объем или массу вещества по количеству, объему, массе реагентов или продуктов</w:t>
      </w:r>
      <w:r w:rsidRPr="00EF5616">
        <w:rPr>
          <w:spacing w:val="-8"/>
          <w:sz w:val="24"/>
          <w:lang w:val="ru-RU"/>
        </w:rPr>
        <w:t xml:space="preserve"> </w:t>
      </w:r>
      <w:r w:rsidRPr="00EF5616">
        <w:rPr>
          <w:sz w:val="24"/>
          <w:lang w:val="ru-RU"/>
        </w:rPr>
        <w:t>реакции;</w:t>
      </w:r>
    </w:p>
    <w:p w:rsidR="00322F31" w:rsidRPr="00EF5616" w:rsidRDefault="00EF5616" w:rsidP="000F0589">
      <w:pPr>
        <w:pStyle w:val="a4"/>
        <w:numPr>
          <w:ilvl w:val="1"/>
          <w:numId w:val="106"/>
        </w:numPr>
        <w:tabs>
          <w:tab w:val="left" w:pos="1106"/>
        </w:tabs>
        <w:spacing w:before="1" w:line="293" w:lineRule="exact"/>
        <w:ind w:left="1105" w:hanging="285"/>
        <w:rPr>
          <w:sz w:val="24"/>
          <w:lang w:val="ru-RU"/>
        </w:rPr>
      </w:pPr>
      <w:r w:rsidRPr="00EF5616">
        <w:rPr>
          <w:sz w:val="24"/>
          <w:lang w:val="ru-RU"/>
        </w:rPr>
        <w:t>характеризовать</w:t>
      </w:r>
      <w:r w:rsidRPr="00EF5616">
        <w:rPr>
          <w:spacing w:val="-16"/>
          <w:sz w:val="24"/>
          <w:lang w:val="ru-RU"/>
        </w:rPr>
        <w:t xml:space="preserve"> </w:t>
      </w:r>
      <w:r w:rsidRPr="00EF5616">
        <w:rPr>
          <w:sz w:val="24"/>
          <w:lang w:val="ru-RU"/>
        </w:rPr>
        <w:t>физические</w:t>
      </w:r>
      <w:r w:rsidRPr="00EF5616">
        <w:rPr>
          <w:spacing w:val="-18"/>
          <w:sz w:val="24"/>
          <w:lang w:val="ru-RU"/>
        </w:rPr>
        <w:t xml:space="preserve"> </w:t>
      </w:r>
      <w:r w:rsidRPr="00EF5616">
        <w:rPr>
          <w:sz w:val="24"/>
          <w:lang w:val="ru-RU"/>
        </w:rPr>
        <w:t>и</w:t>
      </w:r>
      <w:r w:rsidRPr="00EF5616">
        <w:rPr>
          <w:spacing w:val="-16"/>
          <w:sz w:val="24"/>
          <w:lang w:val="ru-RU"/>
        </w:rPr>
        <w:t xml:space="preserve"> </w:t>
      </w:r>
      <w:r w:rsidRPr="00EF5616">
        <w:rPr>
          <w:sz w:val="24"/>
          <w:lang w:val="ru-RU"/>
        </w:rPr>
        <w:t>химические</w:t>
      </w:r>
      <w:r w:rsidRPr="00EF5616">
        <w:rPr>
          <w:spacing w:val="-18"/>
          <w:sz w:val="24"/>
          <w:lang w:val="ru-RU"/>
        </w:rPr>
        <w:t xml:space="preserve"> </w:t>
      </w:r>
      <w:r w:rsidRPr="00EF5616">
        <w:rPr>
          <w:sz w:val="24"/>
          <w:lang w:val="ru-RU"/>
        </w:rPr>
        <w:t>свойства</w:t>
      </w:r>
      <w:r w:rsidRPr="00EF5616">
        <w:rPr>
          <w:spacing w:val="-18"/>
          <w:sz w:val="24"/>
          <w:lang w:val="ru-RU"/>
        </w:rPr>
        <w:t xml:space="preserve"> </w:t>
      </w:r>
      <w:r w:rsidRPr="00EF5616">
        <w:rPr>
          <w:sz w:val="24"/>
          <w:lang w:val="ru-RU"/>
        </w:rPr>
        <w:t>простых</w:t>
      </w:r>
      <w:r w:rsidRPr="00EF5616">
        <w:rPr>
          <w:spacing w:val="-15"/>
          <w:sz w:val="24"/>
          <w:lang w:val="ru-RU"/>
        </w:rPr>
        <w:t xml:space="preserve"> </w:t>
      </w:r>
      <w:r w:rsidRPr="00EF5616">
        <w:rPr>
          <w:sz w:val="24"/>
          <w:lang w:val="ru-RU"/>
        </w:rPr>
        <w:t>веществ:</w:t>
      </w:r>
      <w:r w:rsidRPr="00EF5616">
        <w:rPr>
          <w:spacing w:val="-15"/>
          <w:sz w:val="24"/>
          <w:lang w:val="ru-RU"/>
        </w:rPr>
        <w:t xml:space="preserve"> </w:t>
      </w:r>
      <w:r w:rsidRPr="00EF5616">
        <w:rPr>
          <w:sz w:val="24"/>
          <w:lang w:val="ru-RU"/>
        </w:rPr>
        <w:t>кислорода</w:t>
      </w:r>
      <w:r w:rsidRPr="00EF5616">
        <w:rPr>
          <w:spacing w:val="-18"/>
          <w:sz w:val="24"/>
          <w:lang w:val="ru-RU"/>
        </w:rPr>
        <w:t xml:space="preserve"> </w:t>
      </w:r>
      <w:r w:rsidRPr="00EF5616">
        <w:rPr>
          <w:sz w:val="24"/>
          <w:lang w:val="ru-RU"/>
        </w:rPr>
        <w:t>и</w:t>
      </w:r>
      <w:r w:rsidRPr="00EF5616">
        <w:rPr>
          <w:spacing w:val="-16"/>
          <w:sz w:val="24"/>
          <w:lang w:val="ru-RU"/>
        </w:rPr>
        <w:t xml:space="preserve"> </w:t>
      </w:r>
      <w:r w:rsidRPr="00EF5616">
        <w:rPr>
          <w:sz w:val="24"/>
          <w:lang w:val="ru-RU"/>
        </w:rPr>
        <w:t>водорода;</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получать, собирать кислород и</w:t>
      </w:r>
      <w:r w:rsidRPr="00EF5616">
        <w:rPr>
          <w:spacing w:val="-8"/>
          <w:sz w:val="24"/>
          <w:lang w:val="ru-RU"/>
        </w:rPr>
        <w:t xml:space="preserve"> </w:t>
      </w:r>
      <w:r w:rsidRPr="00EF5616">
        <w:rPr>
          <w:sz w:val="24"/>
          <w:lang w:val="ru-RU"/>
        </w:rPr>
        <w:t>водород;</w:t>
      </w:r>
    </w:p>
    <w:p w:rsidR="00322F31" w:rsidRPr="00EF5616" w:rsidRDefault="00EF5616" w:rsidP="000F0589">
      <w:pPr>
        <w:pStyle w:val="a4"/>
        <w:numPr>
          <w:ilvl w:val="1"/>
          <w:numId w:val="106"/>
        </w:numPr>
        <w:tabs>
          <w:tab w:val="left" w:pos="1106"/>
        </w:tabs>
        <w:spacing w:before="1" w:line="293" w:lineRule="exact"/>
        <w:ind w:left="1105" w:hanging="285"/>
        <w:rPr>
          <w:sz w:val="24"/>
          <w:lang w:val="ru-RU"/>
        </w:rPr>
      </w:pPr>
      <w:r w:rsidRPr="00EF5616">
        <w:rPr>
          <w:sz w:val="24"/>
          <w:lang w:val="ru-RU"/>
        </w:rPr>
        <w:t>распознавать опытным путем газообразные вещества: кислород,</w:t>
      </w:r>
      <w:r w:rsidRPr="00EF5616">
        <w:rPr>
          <w:spacing w:val="-16"/>
          <w:sz w:val="24"/>
          <w:lang w:val="ru-RU"/>
        </w:rPr>
        <w:t xml:space="preserve"> </w:t>
      </w:r>
      <w:r w:rsidRPr="00EF5616">
        <w:rPr>
          <w:sz w:val="24"/>
          <w:lang w:val="ru-RU"/>
        </w:rPr>
        <w:t>водород;</w:t>
      </w:r>
    </w:p>
    <w:p w:rsidR="00322F31" w:rsidRDefault="00EF5616" w:rsidP="000F0589">
      <w:pPr>
        <w:pStyle w:val="a4"/>
        <w:numPr>
          <w:ilvl w:val="1"/>
          <w:numId w:val="106"/>
        </w:numPr>
        <w:tabs>
          <w:tab w:val="left" w:pos="1106"/>
        </w:tabs>
        <w:spacing w:line="293" w:lineRule="exact"/>
        <w:ind w:left="1105" w:hanging="285"/>
        <w:rPr>
          <w:sz w:val="24"/>
        </w:rPr>
      </w:pPr>
      <w:r>
        <w:rPr>
          <w:sz w:val="24"/>
        </w:rPr>
        <w:t>раскрывать смысл закона</w:t>
      </w:r>
      <w:r>
        <w:rPr>
          <w:spacing w:val="-10"/>
          <w:sz w:val="24"/>
        </w:rPr>
        <w:t xml:space="preserve"> </w:t>
      </w:r>
      <w:r>
        <w:rPr>
          <w:sz w:val="24"/>
        </w:rPr>
        <w:t>Авогадро;</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раскрывать смысл понятий «тепловой эффект реакции», «молярный</w:t>
      </w:r>
      <w:r w:rsidRPr="00EF5616">
        <w:rPr>
          <w:spacing w:val="-23"/>
          <w:sz w:val="24"/>
          <w:lang w:val="ru-RU"/>
        </w:rPr>
        <w:t xml:space="preserve"> </w:t>
      </w:r>
      <w:r w:rsidRPr="00EF5616">
        <w:rPr>
          <w:sz w:val="24"/>
          <w:lang w:val="ru-RU"/>
        </w:rPr>
        <w:t>объем»;</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характеризовать физические и химические свойства</w:t>
      </w:r>
      <w:r w:rsidRPr="00EF5616">
        <w:rPr>
          <w:spacing w:val="-17"/>
          <w:sz w:val="24"/>
          <w:lang w:val="ru-RU"/>
        </w:rPr>
        <w:t xml:space="preserve"> </w:t>
      </w:r>
      <w:r w:rsidRPr="00EF5616">
        <w:rPr>
          <w:sz w:val="24"/>
          <w:lang w:val="ru-RU"/>
        </w:rPr>
        <w:t>воды;</w:t>
      </w:r>
    </w:p>
    <w:p w:rsidR="00322F31" w:rsidRDefault="00EF5616" w:rsidP="000F0589">
      <w:pPr>
        <w:pStyle w:val="a4"/>
        <w:numPr>
          <w:ilvl w:val="1"/>
          <w:numId w:val="106"/>
        </w:numPr>
        <w:tabs>
          <w:tab w:val="left" w:pos="1106"/>
        </w:tabs>
        <w:spacing w:line="293" w:lineRule="exact"/>
        <w:ind w:left="1105" w:hanging="285"/>
        <w:rPr>
          <w:sz w:val="24"/>
        </w:rPr>
      </w:pPr>
      <w:r>
        <w:rPr>
          <w:sz w:val="24"/>
        </w:rPr>
        <w:t>раскрывать смысл понятия</w:t>
      </w:r>
      <w:r>
        <w:rPr>
          <w:spacing w:val="-15"/>
          <w:sz w:val="24"/>
        </w:rPr>
        <w:t xml:space="preserve"> </w:t>
      </w:r>
      <w:r>
        <w:rPr>
          <w:sz w:val="24"/>
        </w:rPr>
        <w:t>«раствор»;</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вычислять массовую долю растворенного вещества в</w:t>
      </w:r>
      <w:r w:rsidRPr="00EF5616">
        <w:rPr>
          <w:spacing w:val="-16"/>
          <w:sz w:val="24"/>
          <w:lang w:val="ru-RU"/>
        </w:rPr>
        <w:t xml:space="preserve"> </w:t>
      </w:r>
      <w:r w:rsidRPr="00EF5616">
        <w:rPr>
          <w:sz w:val="24"/>
          <w:lang w:val="ru-RU"/>
        </w:rPr>
        <w:t>растворе;</w:t>
      </w:r>
    </w:p>
    <w:p w:rsidR="00322F31" w:rsidRPr="00EF5616" w:rsidRDefault="00EF5616" w:rsidP="000F0589">
      <w:pPr>
        <w:pStyle w:val="a4"/>
        <w:numPr>
          <w:ilvl w:val="1"/>
          <w:numId w:val="106"/>
        </w:numPr>
        <w:tabs>
          <w:tab w:val="left" w:pos="1106"/>
        </w:tabs>
        <w:spacing w:before="1" w:line="293" w:lineRule="exact"/>
        <w:ind w:left="1105" w:hanging="285"/>
        <w:rPr>
          <w:sz w:val="24"/>
          <w:lang w:val="ru-RU"/>
        </w:rPr>
      </w:pPr>
      <w:r w:rsidRPr="00EF5616">
        <w:rPr>
          <w:sz w:val="24"/>
          <w:lang w:val="ru-RU"/>
        </w:rPr>
        <w:t>приготовлять растворы с определенной массовой долей растворенного</w:t>
      </w:r>
      <w:r w:rsidRPr="00EF5616">
        <w:rPr>
          <w:spacing w:val="-16"/>
          <w:sz w:val="24"/>
          <w:lang w:val="ru-RU"/>
        </w:rPr>
        <w:t xml:space="preserve"> </w:t>
      </w:r>
      <w:r w:rsidRPr="00EF5616">
        <w:rPr>
          <w:sz w:val="24"/>
          <w:lang w:val="ru-RU"/>
        </w:rPr>
        <w:t>вещества;</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называть соединения изученных классов неорганических</w:t>
      </w:r>
      <w:r w:rsidRPr="00EF5616">
        <w:rPr>
          <w:spacing w:val="-13"/>
          <w:sz w:val="24"/>
          <w:lang w:val="ru-RU"/>
        </w:rPr>
        <w:t xml:space="preserve"> </w:t>
      </w:r>
      <w:r w:rsidRPr="00EF5616">
        <w:rPr>
          <w:sz w:val="24"/>
          <w:lang w:val="ru-RU"/>
        </w:rPr>
        <w:t>веществ;</w:t>
      </w:r>
    </w:p>
    <w:p w:rsidR="00322F31" w:rsidRPr="00EF5616" w:rsidRDefault="00EF5616" w:rsidP="000F0589">
      <w:pPr>
        <w:pStyle w:val="a4"/>
        <w:numPr>
          <w:ilvl w:val="1"/>
          <w:numId w:val="106"/>
        </w:numPr>
        <w:tabs>
          <w:tab w:val="left" w:pos="1106"/>
        </w:tabs>
        <w:spacing w:before="3" w:line="237" w:lineRule="auto"/>
        <w:ind w:right="104" w:firstLine="708"/>
        <w:rPr>
          <w:sz w:val="24"/>
          <w:lang w:val="ru-RU"/>
        </w:rPr>
      </w:pPr>
      <w:r w:rsidRPr="00EF5616">
        <w:rPr>
          <w:sz w:val="24"/>
          <w:lang w:val="ru-RU"/>
        </w:rPr>
        <w:t>характеризовать физические и химические свойства основных классов неорганических веществ: оксидов, кислот, оснований,</w:t>
      </w:r>
      <w:r w:rsidRPr="00EF5616">
        <w:rPr>
          <w:spacing w:val="-6"/>
          <w:sz w:val="24"/>
          <w:lang w:val="ru-RU"/>
        </w:rPr>
        <w:t xml:space="preserve"> </w:t>
      </w:r>
      <w:r w:rsidRPr="00EF5616">
        <w:rPr>
          <w:sz w:val="24"/>
          <w:lang w:val="ru-RU"/>
        </w:rPr>
        <w:t>солей;</w:t>
      </w:r>
    </w:p>
    <w:p w:rsidR="00322F31" w:rsidRPr="00EF5616" w:rsidRDefault="00EF5616" w:rsidP="000F0589">
      <w:pPr>
        <w:pStyle w:val="a4"/>
        <w:numPr>
          <w:ilvl w:val="1"/>
          <w:numId w:val="106"/>
        </w:numPr>
        <w:tabs>
          <w:tab w:val="left" w:pos="1106"/>
        </w:tabs>
        <w:spacing w:before="2" w:line="293" w:lineRule="exact"/>
        <w:ind w:left="1105" w:hanging="285"/>
        <w:rPr>
          <w:sz w:val="24"/>
          <w:lang w:val="ru-RU"/>
        </w:rPr>
      </w:pPr>
      <w:r w:rsidRPr="00EF5616">
        <w:rPr>
          <w:sz w:val="24"/>
          <w:lang w:val="ru-RU"/>
        </w:rPr>
        <w:t>определять принадлежность веществ к определенному классу</w:t>
      </w:r>
      <w:r w:rsidRPr="00EF5616">
        <w:rPr>
          <w:spacing w:val="-14"/>
          <w:sz w:val="24"/>
          <w:lang w:val="ru-RU"/>
        </w:rPr>
        <w:t xml:space="preserve"> </w:t>
      </w:r>
      <w:r w:rsidRPr="00EF5616">
        <w:rPr>
          <w:sz w:val="24"/>
          <w:lang w:val="ru-RU"/>
        </w:rPr>
        <w:t>соединений;</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составлять формулы неорганических соединений изученных</w:t>
      </w:r>
      <w:r w:rsidRPr="00EF5616">
        <w:rPr>
          <w:spacing w:val="-21"/>
          <w:sz w:val="24"/>
          <w:lang w:val="ru-RU"/>
        </w:rPr>
        <w:t xml:space="preserve"> </w:t>
      </w:r>
      <w:r w:rsidRPr="00EF5616">
        <w:rPr>
          <w:sz w:val="24"/>
          <w:lang w:val="ru-RU"/>
        </w:rPr>
        <w:t>классов;</w:t>
      </w:r>
    </w:p>
    <w:p w:rsidR="00322F31" w:rsidRPr="00EF5616" w:rsidRDefault="00EF5616" w:rsidP="000F0589">
      <w:pPr>
        <w:pStyle w:val="a4"/>
        <w:numPr>
          <w:ilvl w:val="1"/>
          <w:numId w:val="106"/>
        </w:numPr>
        <w:tabs>
          <w:tab w:val="left" w:pos="1106"/>
          <w:tab w:val="left" w:pos="2485"/>
          <w:tab w:val="left" w:pos="3531"/>
          <w:tab w:val="left" w:pos="5653"/>
          <w:tab w:val="left" w:pos="7177"/>
          <w:tab w:val="left" w:pos="8389"/>
          <w:tab w:val="left" w:pos="9812"/>
        </w:tabs>
        <w:ind w:right="103" w:firstLine="708"/>
        <w:rPr>
          <w:sz w:val="24"/>
          <w:lang w:val="ru-RU"/>
        </w:rPr>
      </w:pPr>
      <w:r w:rsidRPr="00EF5616">
        <w:rPr>
          <w:sz w:val="24"/>
          <w:lang w:val="ru-RU"/>
        </w:rPr>
        <w:t>проводить</w:t>
      </w:r>
      <w:r w:rsidRPr="00EF5616">
        <w:rPr>
          <w:sz w:val="24"/>
          <w:lang w:val="ru-RU"/>
        </w:rPr>
        <w:tab/>
        <w:t>опыты,</w:t>
      </w:r>
      <w:r w:rsidRPr="00EF5616">
        <w:rPr>
          <w:sz w:val="24"/>
          <w:lang w:val="ru-RU"/>
        </w:rPr>
        <w:tab/>
        <w:t>подтверждающие</w:t>
      </w:r>
      <w:r w:rsidRPr="00EF5616">
        <w:rPr>
          <w:sz w:val="24"/>
          <w:lang w:val="ru-RU"/>
        </w:rPr>
        <w:tab/>
        <w:t>химические</w:t>
      </w:r>
      <w:r w:rsidRPr="00EF5616">
        <w:rPr>
          <w:sz w:val="24"/>
          <w:lang w:val="ru-RU"/>
        </w:rPr>
        <w:tab/>
        <w:t>свойства</w:t>
      </w:r>
      <w:r w:rsidRPr="00EF5616">
        <w:rPr>
          <w:sz w:val="24"/>
          <w:lang w:val="ru-RU"/>
        </w:rPr>
        <w:tab/>
        <w:t>изученных</w:t>
      </w:r>
      <w:r w:rsidRPr="00EF5616">
        <w:rPr>
          <w:sz w:val="24"/>
          <w:lang w:val="ru-RU"/>
        </w:rPr>
        <w:tab/>
        <w:t>классов неорганических</w:t>
      </w:r>
      <w:r w:rsidRPr="00EF5616">
        <w:rPr>
          <w:spacing w:val="-4"/>
          <w:sz w:val="24"/>
          <w:lang w:val="ru-RU"/>
        </w:rPr>
        <w:t xml:space="preserve"> </w:t>
      </w:r>
      <w:r w:rsidRPr="00EF5616">
        <w:rPr>
          <w:sz w:val="24"/>
          <w:lang w:val="ru-RU"/>
        </w:rPr>
        <w:t>веществ;</w:t>
      </w:r>
    </w:p>
    <w:p w:rsidR="00322F31" w:rsidRPr="00EF5616" w:rsidRDefault="00EF5616" w:rsidP="000F0589">
      <w:pPr>
        <w:pStyle w:val="a4"/>
        <w:numPr>
          <w:ilvl w:val="1"/>
          <w:numId w:val="106"/>
        </w:numPr>
        <w:tabs>
          <w:tab w:val="left" w:pos="1106"/>
        </w:tabs>
        <w:spacing w:line="294" w:lineRule="exact"/>
        <w:ind w:left="1105" w:hanging="285"/>
        <w:rPr>
          <w:sz w:val="24"/>
          <w:lang w:val="ru-RU"/>
        </w:rPr>
      </w:pPr>
      <w:r w:rsidRPr="00EF5616">
        <w:rPr>
          <w:sz w:val="24"/>
          <w:lang w:val="ru-RU"/>
        </w:rPr>
        <w:t>распознавать</w:t>
      </w:r>
      <w:r w:rsidRPr="00EF5616">
        <w:rPr>
          <w:spacing w:val="-17"/>
          <w:sz w:val="24"/>
          <w:lang w:val="ru-RU"/>
        </w:rPr>
        <w:t xml:space="preserve"> </w:t>
      </w:r>
      <w:r w:rsidRPr="00EF5616">
        <w:rPr>
          <w:sz w:val="24"/>
          <w:lang w:val="ru-RU"/>
        </w:rPr>
        <w:t>опытным</w:t>
      </w:r>
      <w:r w:rsidRPr="00EF5616">
        <w:rPr>
          <w:spacing w:val="-19"/>
          <w:sz w:val="24"/>
          <w:lang w:val="ru-RU"/>
        </w:rPr>
        <w:t xml:space="preserve"> </w:t>
      </w:r>
      <w:r w:rsidRPr="00EF5616">
        <w:rPr>
          <w:sz w:val="24"/>
          <w:lang w:val="ru-RU"/>
        </w:rPr>
        <w:t>путем</w:t>
      </w:r>
      <w:r w:rsidRPr="00EF5616">
        <w:rPr>
          <w:spacing w:val="-19"/>
          <w:sz w:val="24"/>
          <w:lang w:val="ru-RU"/>
        </w:rPr>
        <w:t xml:space="preserve"> </w:t>
      </w:r>
      <w:r w:rsidRPr="00EF5616">
        <w:rPr>
          <w:sz w:val="24"/>
          <w:lang w:val="ru-RU"/>
        </w:rPr>
        <w:t>растворы</w:t>
      </w:r>
      <w:r w:rsidRPr="00EF5616">
        <w:rPr>
          <w:spacing w:val="-18"/>
          <w:sz w:val="24"/>
          <w:lang w:val="ru-RU"/>
        </w:rPr>
        <w:t xml:space="preserve"> </w:t>
      </w:r>
      <w:r w:rsidRPr="00EF5616">
        <w:rPr>
          <w:sz w:val="24"/>
          <w:lang w:val="ru-RU"/>
        </w:rPr>
        <w:t>кислот</w:t>
      </w:r>
      <w:r w:rsidRPr="00EF5616">
        <w:rPr>
          <w:spacing w:val="-17"/>
          <w:sz w:val="24"/>
          <w:lang w:val="ru-RU"/>
        </w:rPr>
        <w:t xml:space="preserve"> </w:t>
      </w:r>
      <w:r w:rsidRPr="00EF5616">
        <w:rPr>
          <w:sz w:val="24"/>
          <w:lang w:val="ru-RU"/>
        </w:rPr>
        <w:t>и</w:t>
      </w:r>
      <w:r w:rsidRPr="00EF5616">
        <w:rPr>
          <w:spacing w:val="-17"/>
          <w:sz w:val="24"/>
          <w:lang w:val="ru-RU"/>
        </w:rPr>
        <w:t xml:space="preserve"> </w:t>
      </w:r>
      <w:r w:rsidRPr="00EF5616">
        <w:rPr>
          <w:sz w:val="24"/>
          <w:lang w:val="ru-RU"/>
        </w:rPr>
        <w:t>щелочей</w:t>
      </w:r>
      <w:r w:rsidRPr="00EF5616">
        <w:rPr>
          <w:spacing w:val="-17"/>
          <w:sz w:val="24"/>
          <w:lang w:val="ru-RU"/>
        </w:rPr>
        <w:t xml:space="preserve"> </w:t>
      </w:r>
      <w:r w:rsidRPr="00EF5616">
        <w:rPr>
          <w:sz w:val="24"/>
          <w:lang w:val="ru-RU"/>
        </w:rPr>
        <w:t>по</w:t>
      </w:r>
      <w:r w:rsidRPr="00EF5616">
        <w:rPr>
          <w:spacing w:val="-18"/>
          <w:sz w:val="24"/>
          <w:lang w:val="ru-RU"/>
        </w:rPr>
        <w:t xml:space="preserve"> </w:t>
      </w:r>
      <w:r w:rsidRPr="00EF5616">
        <w:rPr>
          <w:sz w:val="24"/>
          <w:lang w:val="ru-RU"/>
        </w:rPr>
        <w:t>изменению</w:t>
      </w:r>
      <w:r w:rsidRPr="00EF5616">
        <w:rPr>
          <w:spacing w:val="-17"/>
          <w:sz w:val="24"/>
          <w:lang w:val="ru-RU"/>
        </w:rPr>
        <w:t xml:space="preserve"> </w:t>
      </w:r>
      <w:r w:rsidRPr="00EF5616">
        <w:rPr>
          <w:sz w:val="24"/>
          <w:lang w:val="ru-RU"/>
        </w:rPr>
        <w:t>окраски</w:t>
      </w:r>
      <w:r w:rsidRPr="00EF5616">
        <w:rPr>
          <w:spacing w:val="-19"/>
          <w:sz w:val="24"/>
          <w:lang w:val="ru-RU"/>
        </w:rPr>
        <w:t xml:space="preserve"> </w:t>
      </w:r>
      <w:r w:rsidRPr="00EF5616">
        <w:rPr>
          <w:sz w:val="24"/>
          <w:lang w:val="ru-RU"/>
        </w:rPr>
        <w:t>индикатора;</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характеризовать взаимосвязь между классами неорганических</w:t>
      </w:r>
      <w:r w:rsidRPr="00EF5616">
        <w:rPr>
          <w:spacing w:val="-19"/>
          <w:sz w:val="24"/>
          <w:lang w:val="ru-RU"/>
        </w:rPr>
        <w:t xml:space="preserve"> </w:t>
      </w:r>
      <w:r w:rsidRPr="00EF5616">
        <w:rPr>
          <w:sz w:val="24"/>
          <w:lang w:val="ru-RU"/>
        </w:rPr>
        <w:t>соединений;</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раскрывать смысл Периодического закона Д.И.</w:t>
      </w:r>
      <w:r w:rsidRPr="00EF5616">
        <w:rPr>
          <w:spacing w:val="-18"/>
          <w:sz w:val="24"/>
          <w:lang w:val="ru-RU"/>
        </w:rPr>
        <w:t xml:space="preserve"> </w:t>
      </w:r>
      <w:r w:rsidRPr="00EF5616">
        <w:rPr>
          <w:sz w:val="24"/>
          <w:lang w:val="ru-RU"/>
        </w:rPr>
        <w:t>Менделеева;</w:t>
      </w:r>
    </w:p>
    <w:p w:rsidR="00322F31" w:rsidRPr="00EF5616" w:rsidRDefault="00EF5616" w:rsidP="000F0589">
      <w:pPr>
        <w:pStyle w:val="a4"/>
        <w:numPr>
          <w:ilvl w:val="1"/>
          <w:numId w:val="106"/>
        </w:numPr>
        <w:tabs>
          <w:tab w:val="left" w:pos="1106"/>
        </w:tabs>
        <w:spacing w:before="2" w:line="237" w:lineRule="auto"/>
        <w:ind w:right="106" w:firstLine="708"/>
        <w:rPr>
          <w:sz w:val="24"/>
          <w:lang w:val="ru-RU"/>
        </w:rPr>
      </w:pPr>
      <w:r w:rsidRPr="00EF5616">
        <w:rPr>
          <w:sz w:val="24"/>
          <w:lang w:val="ru-RU"/>
        </w:rPr>
        <w:t>объяснять физический смысл атомного (порядкового) номера химического элемента, номеров группы и периода в периодической системе Д.И.</w:t>
      </w:r>
      <w:r w:rsidRPr="00EF5616">
        <w:rPr>
          <w:spacing w:val="-15"/>
          <w:sz w:val="24"/>
          <w:lang w:val="ru-RU"/>
        </w:rPr>
        <w:t xml:space="preserve"> </w:t>
      </w:r>
      <w:r w:rsidRPr="00EF5616">
        <w:rPr>
          <w:sz w:val="24"/>
          <w:lang w:val="ru-RU"/>
        </w:rPr>
        <w:t>Менделеева;</w:t>
      </w:r>
    </w:p>
    <w:p w:rsidR="00322F31" w:rsidRPr="00EF5616" w:rsidRDefault="00322F31">
      <w:pPr>
        <w:spacing w:line="237" w:lineRule="auto"/>
        <w:rPr>
          <w:sz w:val="24"/>
          <w:lang w:val="ru-RU"/>
        </w:rPr>
        <w:sectPr w:rsidR="00322F31" w:rsidRPr="00EF5616">
          <w:headerReference w:type="default" r:id="rId66"/>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1"/>
          <w:numId w:val="106"/>
        </w:numPr>
        <w:tabs>
          <w:tab w:val="left" w:pos="1106"/>
        </w:tabs>
        <w:spacing w:before="103" w:line="237" w:lineRule="auto"/>
        <w:ind w:right="104" w:firstLine="708"/>
        <w:rPr>
          <w:sz w:val="24"/>
          <w:lang w:val="ru-RU"/>
        </w:rPr>
      </w:pPr>
      <w:r w:rsidRPr="00EF5616">
        <w:rPr>
          <w:sz w:val="24"/>
          <w:lang w:val="ru-RU"/>
        </w:rPr>
        <w:t>объяснять</w:t>
      </w:r>
      <w:r w:rsidRPr="00EF5616">
        <w:rPr>
          <w:spacing w:val="-12"/>
          <w:sz w:val="24"/>
          <w:lang w:val="ru-RU"/>
        </w:rPr>
        <w:t xml:space="preserve"> </w:t>
      </w:r>
      <w:r w:rsidRPr="00EF5616">
        <w:rPr>
          <w:sz w:val="24"/>
          <w:lang w:val="ru-RU"/>
        </w:rPr>
        <w:t>закономерности</w:t>
      </w:r>
      <w:r w:rsidRPr="00EF5616">
        <w:rPr>
          <w:spacing w:val="-9"/>
          <w:sz w:val="24"/>
          <w:lang w:val="ru-RU"/>
        </w:rPr>
        <w:t xml:space="preserve"> </w:t>
      </w:r>
      <w:r w:rsidRPr="00EF5616">
        <w:rPr>
          <w:sz w:val="24"/>
          <w:lang w:val="ru-RU"/>
        </w:rPr>
        <w:t>изменения</w:t>
      </w:r>
      <w:r w:rsidRPr="00EF5616">
        <w:rPr>
          <w:spacing w:val="-11"/>
          <w:sz w:val="24"/>
          <w:lang w:val="ru-RU"/>
        </w:rPr>
        <w:t xml:space="preserve"> </w:t>
      </w:r>
      <w:r w:rsidRPr="00EF5616">
        <w:rPr>
          <w:sz w:val="24"/>
          <w:lang w:val="ru-RU"/>
        </w:rPr>
        <w:t>строения</w:t>
      </w:r>
      <w:r w:rsidRPr="00EF5616">
        <w:rPr>
          <w:spacing w:val="-12"/>
          <w:sz w:val="24"/>
          <w:lang w:val="ru-RU"/>
        </w:rPr>
        <w:t xml:space="preserve"> </w:t>
      </w:r>
      <w:r w:rsidRPr="00EF5616">
        <w:rPr>
          <w:sz w:val="24"/>
          <w:lang w:val="ru-RU"/>
        </w:rPr>
        <w:t>атомов,</w:t>
      </w:r>
      <w:r w:rsidRPr="00EF5616">
        <w:rPr>
          <w:spacing w:val="-11"/>
          <w:sz w:val="24"/>
          <w:lang w:val="ru-RU"/>
        </w:rPr>
        <w:t xml:space="preserve"> </w:t>
      </w:r>
      <w:r w:rsidRPr="00EF5616">
        <w:rPr>
          <w:sz w:val="24"/>
          <w:lang w:val="ru-RU"/>
        </w:rPr>
        <w:t>свойств</w:t>
      </w:r>
      <w:r w:rsidRPr="00EF5616">
        <w:rPr>
          <w:spacing w:val="-11"/>
          <w:sz w:val="24"/>
          <w:lang w:val="ru-RU"/>
        </w:rPr>
        <w:t xml:space="preserve"> </w:t>
      </w:r>
      <w:r w:rsidRPr="00EF5616">
        <w:rPr>
          <w:sz w:val="24"/>
          <w:lang w:val="ru-RU"/>
        </w:rPr>
        <w:t>элементов</w:t>
      </w:r>
      <w:r w:rsidRPr="00EF5616">
        <w:rPr>
          <w:spacing w:val="-11"/>
          <w:sz w:val="24"/>
          <w:lang w:val="ru-RU"/>
        </w:rPr>
        <w:t xml:space="preserve"> </w:t>
      </w:r>
      <w:r w:rsidRPr="00EF5616">
        <w:rPr>
          <w:sz w:val="24"/>
          <w:lang w:val="ru-RU"/>
        </w:rPr>
        <w:t>в</w:t>
      </w:r>
      <w:r w:rsidRPr="00EF5616">
        <w:rPr>
          <w:spacing w:val="-11"/>
          <w:sz w:val="24"/>
          <w:lang w:val="ru-RU"/>
        </w:rPr>
        <w:t xml:space="preserve"> </w:t>
      </w:r>
      <w:r w:rsidRPr="00EF5616">
        <w:rPr>
          <w:sz w:val="24"/>
          <w:lang w:val="ru-RU"/>
        </w:rPr>
        <w:t>пределах</w:t>
      </w:r>
      <w:r w:rsidRPr="00EF5616">
        <w:rPr>
          <w:spacing w:val="-8"/>
          <w:sz w:val="24"/>
          <w:lang w:val="ru-RU"/>
        </w:rPr>
        <w:t xml:space="preserve"> </w:t>
      </w:r>
      <w:r w:rsidRPr="00EF5616">
        <w:rPr>
          <w:sz w:val="24"/>
          <w:lang w:val="ru-RU"/>
        </w:rPr>
        <w:t>малых периодов и главных</w:t>
      </w:r>
      <w:r w:rsidRPr="00EF5616">
        <w:rPr>
          <w:spacing w:val="-8"/>
          <w:sz w:val="24"/>
          <w:lang w:val="ru-RU"/>
        </w:rPr>
        <w:t xml:space="preserve"> </w:t>
      </w:r>
      <w:r w:rsidRPr="00EF5616">
        <w:rPr>
          <w:sz w:val="24"/>
          <w:lang w:val="ru-RU"/>
        </w:rPr>
        <w:t>подгрупп;</w:t>
      </w:r>
    </w:p>
    <w:p w:rsidR="00322F31" w:rsidRPr="00EF5616" w:rsidRDefault="00EF5616" w:rsidP="000F0589">
      <w:pPr>
        <w:pStyle w:val="a4"/>
        <w:numPr>
          <w:ilvl w:val="1"/>
          <w:numId w:val="106"/>
        </w:numPr>
        <w:tabs>
          <w:tab w:val="left" w:pos="1106"/>
        </w:tabs>
        <w:spacing w:before="1"/>
        <w:ind w:right="101" w:firstLine="708"/>
        <w:rPr>
          <w:sz w:val="24"/>
          <w:lang w:val="ru-RU"/>
        </w:rPr>
      </w:pPr>
      <w:r w:rsidRPr="00EF5616">
        <w:rPr>
          <w:sz w:val="24"/>
          <w:lang w:val="ru-RU"/>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w:t>
      </w:r>
      <w:r w:rsidRPr="00EF5616">
        <w:rPr>
          <w:spacing w:val="-15"/>
          <w:sz w:val="24"/>
          <w:lang w:val="ru-RU"/>
        </w:rPr>
        <w:t xml:space="preserve"> </w:t>
      </w:r>
      <w:r w:rsidRPr="00EF5616">
        <w:rPr>
          <w:sz w:val="24"/>
          <w:lang w:val="ru-RU"/>
        </w:rPr>
        <w:t>атомов;</w:t>
      </w:r>
    </w:p>
    <w:p w:rsidR="00322F31" w:rsidRPr="00EF5616" w:rsidRDefault="00EF5616" w:rsidP="000F0589">
      <w:pPr>
        <w:pStyle w:val="a4"/>
        <w:numPr>
          <w:ilvl w:val="1"/>
          <w:numId w:val="106"/>
        </w:numPr>
        <w:tabs>
          <w:tab w:val="left" w:pos="1106"/>
        </w:tabs>
        <w:spacing w:before="4" w:line="237" w:lineRule="auto"/>
        <w:ind w:right="106" w:firstLine="708"/>
        <w:rPr>
          <w:sz w:val="24"/>
          <w:lang w:val="ru-RU"/>
        </w:rPr>
      </w:pPr>
      <w:r w:rsidRPr="00EF5616">
        <w:rPr>
          <w:sz w:val="24"/>
          <w:lang w:val="ru-RU"/>
        </w:rPr>
        <w:t>составлять схемы строения атомов первых 20 элементов периодической системы Д.И. Менделеева;</w:t>
      </w:r>
    </w:p>
    <w:p w:rsidR="00322F31" w:rsidRPr="00EF5616" w:rsidRDefault="00EF5616" w:rsidP="000F0589">
      <w:pPr>
        <w:pStyle w:val="a4"/>
        <w:numPr>
          <w:ilvl w:val="1"/>
          <w:numId w:val="106"/>
        </w:numPr>
        <w:tabs>
          <w:tab w:val="left" w:pos="1106"/>
        </w:tabs>
        <w:spacing w:before="1" w:line="293" w:lineRule="exact"/>
        <w:ind w:left="1105" w:hanging="285"/>
        <w:rPr>
          <w:sz w:val="24"/>
          <w:lang w:val="ru-RU"/>
        </w:rPr>
      </w:pPr>
      <w:r w:rsidRPr="00EF5616">
        <w:rPr>
          <w:sz w:val="24"/>
          <w:lang w:val="ru-RU"/>
        </w:rPr>
        <w:t>раскрывать смысл понятий: «химическая связь»,</w:t>
      </w:r>
      <w:r w:rsidRPr="00EF5616">
        <w:rPr>
          <w:spacing w:val="-24"/>
          <w:sz w:val="24"/>
          <w:lang w:val="ru-RU"/>
        </w:rPr>
        <w:t xml:space="preserve"> </w:t>
      </w:r>
      <w:r w:rsidRPr="00EF5616">
        <w:rPr>
          <w:sz w:val="24"/>
          <w:lang w:val="ru-RU"/>
        </w:rPr>
        <w:t>«электроотрицательность»;</w:t>
      </w:r>
    </w:p>
    <w:p w:rsidR="00322F31" w:rsidRPr="00EF5616" w:rsidRDefault="00EF5616" w:rsidP="000F0589">
      <w:pPr>
        <w:pStyle w:val="a4"/>
        <w:numPr>
          <w:ilvl w:val="1"/>
          <w:numId w:val="106"/>
        </w:numPr>
        <w:tabs>
          <w:tab w:val="left" w:pos="1106"/>
        </w:tabs>
        <w:spacing w:before="1" w:line="237" w:lineRule="auto"/>
        <w:ind w:right="103" w:firstLine="708"/>
        <w:rPr>
          <w:sz w:val="24"/>
          <w:lang w:val="ru-RU"/>
        </w:rPr>
      </w:pPr>
      <w:r w:rsidRPr="00EF5616">
        <w:rPr>
          <w:sz w:val="24"/>
          <w:lang w:val="ru-RU"/>
        </w:rPr>
        <w:t>характеризовать зависимость физических свойств веществ от типа кристаллической решетки;</w:t>
      </w:r>
    </w:p>
    <w:p w:rsidR="00322F31" w:rsidRPr="00EF5616" w:rsidRDefault="00EF5616" w:rsidP="000F0589">
      <w:pPr>
        <w:pStyle w:val="a4"/>
        <w:numPr>
          <w:ilvl w:val="1"/>
          <w:numId w:val="106"/>
        </w:numPr>
        <w:tabs>
          <w:tab w:val="left" w:pos="1106"/>
        </w:tabs>
        <w:spacing w:before="1" w:line="293" w:lineRule="exact"/>
        <w:ind w:left="1105" w:hanging="285"/>
        <w:rPr>
          <w:sz w:val="24"/>
          <w:lang w:val="ru-RU"/>
        </w:rPr>
      </w:pPr>
      <w:r w:rsidRPr="00EF5616">
        <w:rPr>
          <w:sz w:val="24"/>
          <w:lang w:val="ru-RU"/>
        </w:rPr>
        <w:t>определять вид химической связи в неорганических</w:t>
      </w:r>
      <w:r w:rsidRPr="00EF5616">
        <w:rPr>
          <w:spacing w:val="-12"/>
          <w:sz w:val="24"/>
          <w:lang w:val="ru-RU"/>
        </w:rPr>
        <w:t xml:space="preserve"> </w:t>
      </w:r>
      <w:r w:rsidRPr="00EF5616">
        <w:rPr>
          <w:sz w:val="24"/>
          <w:lang w:val="ru-RU"/>
        </w:rPr>
        <w:t>соединениях;</w:t>
      </w:r>
    </w:p>
    <w:p w:rsidR="00322F31" w:rsidRPr="00EF5616" w:rsidRDefault="00EF5616" w:rsidP="000F0589">
      <w:pPr>
        <w:pStyle w:val="a4"/>
        <w:numPr>
          <w:ilvl w:val="1"/>
          <w:numId w:val="106"/>
        </w:numPr>
        <w:tabs>
          <w:tab w:val="left" w:pos="1106"/>
        </w:tabs>
        <w:spacing w:before="2" w:line="237" w:lineRule="auto"/>
        <w:ind w:right="104" w:firstLine="708"/>
        <w:rPr>
          <w:sz w:val="24"/>
          <w:lang w:val="ru-RU"/>
        </w:rPr>
      </w:pPr>
      <w:r w:rsidRPr="00EF5616">
        <w:rPr>
          <w:sz w:val="24"/>
          <w:lang w:val="ru-RU"/>
        </w:rPr>
        <w:t>изображать схемы строения молекул веществ, образованных разными видами химических связей;</w:t>
      </w:r>
    </w:p>
    <w:p w:rsidR="00322F31" w:rsidRPr="00EF5616" w:rsidRDefault="00EF5616" w:rsidP="000F0589">
      <w:pPr>
        <w:pStyle w:val="a4"/>
        <w:numPr>
          <w:ilvl w:val="1"/>
          <w:numId w:val="106"/>
        </w:numPr>
        <w:tabs>
          <w:tab w:val="left" w:pos="1106"/>
        </w:tabs>
        <w:spacing w:before="2" w:line="294" w:lineRule="exact"/>
        <w:ind w:left="1105" w:hanging="285"/>
        <w:rPr>
          <w:sz w:val="24"/>
          <w:lang w:val="ru-RU"/>
        </w:rPr>
      </w:pPr>
      <w:r w:rsidRPr="00EF5616">
        <w:rPr>
          <w:sz w:val="24"/>
          <w:lang w:val="ru-RU"/>
        </w:rPr>
        <w:t>раскрывать  смысл  понятий  «ион»,  «катион»,  «анион»,  «электролиты»,</w:t>
      </w:r>
      <w:r w:rsidRPr="00EF5616">
        <w:rPr>
          <w:spacing w:val="-12"/>
          <w:sz w:val="24"/>
          <w:lang w:val="ru-RU"/>
        </w:rPr>
        <w:t xml:space="preserve"> </w:t>
      </w:r>
      <w:r w:rsidRPr="00EF5616">
        <w:rPr>
          <w:sz w:val="24"/>
          <w:lang w:val="ru-RU"/>
        </w:rPr>
        <w:t>«неэлектролиты»,</w:t>
      </w:r>
    </w:p>
    <w:p w:rsidR="00322F31" w:rsidRPr="00EF5616" w:rsidRDefault="00EF5616">
      <w:pPr>
        <w:pStyle w:val="a3"/>
        <w:tabs>
          <w:tab w:val="left" w:pos="2468"/>
          <w:tab w:val="left" w:pos="4263"/>
          <w:tab w:val="left" w:pos="6020"/>
          <w:tab w:val="left" w:pos="7227"/>
          <w:tab w:val="left" w:pos="8713"/>
        </w:tabs>
        <w:spacing w:line="276" w:lineRule="exact"/>
        <w:rPr>
          <w:lang w:val="ru-RU"/>
        </w:rPr>
      </w:pPr>
      <w:r w:rsidRPr="00EF5616">
        <w:rPr>
          <w:lang w:val="ru-RU"/>
        </w:rPr>
        <w:t>«электролитическая</w:t>
      </w:r>
      <w:r w:rsidRPr="00EF5616">
        <w:rPr>
          <w:lang w:val="ru-RU"/>
        </w:rPr>
        <w:tab/>
        <w:t>диссоциация»,</w:t>
      </w:r>
      <w:r w:rsidRPr="00EF5616">
        <w:rPr>
          <w:lang w:val="ru-RU"/>
        </w:rPr>
        <w:tab/>
        <w:t>«окислитель»,</w:t>
      </w:r>
      <w:r w:rsidRPr="00EF5616">
        <w:rPr>
          <w:lang w:val="ru-RU"/>
        </w:rPr>
        <w:tab/>
        <w:t>«степень</w:t>
      </w:r>
      <w:r w:rsidRPr="00EF5616">
        <w:rPr>
          <w:lang w:val="ru-RU"/>
        </w:rPr>
        <w:tab/>
        <w:t>окисления»</w:t>
      </w:r>
      <w:r w:rsidRPr="00EF5616">
        <w:rPr>
          <w:lang w:val="ru-RU"/>
        </w:rPr>
        <w:tab/>
        <w:t>«восстановитель»,</w:t>
      </w:r>
    </w:p>
    <w:p w:rsidR="00322F31" w:rsidRDefault="00EF5616">
      <w:pPr>
        <w:pStyle w:val="a3"/>
      </w:pPr>
      <w:r>
        <w:t>«окисление», «восстановление»;</w:t>
      </w:r>
    </w:p>
    <w:p w:rsidR="00322F31" w:rsidRPr="00EF5616" w:rsidRDefault="00EF5616" w:rsidP="000F0589">
      <w:pPr>
        <w:pStyle w:val="a4"/>
        <w:numPr>
          <w:ilvl w:val="1"/>
          <w:numId w:val="106"/>
        </w:numPr>
        <w:tabs>
          <w:tab w:val="left" w:pos="1106"/>
        </w:tabs>
        <w:spacing w:before="2" w:line="293" w:lineRule="exact"/>
        <w:ind w:left="1105" w:hanging="285"/>
        <w:rPr>
          <w:sz w:val="24"/>
          <w:lang w:val="ru-RU"/>
        </w:rPr>
      </w:pPr>
      <w:r w:rsidRPr="00EF5616">
        <w:rPr>
          <w:sz w:val="24"/>
          <w:lang w:val="ru-RU"/>
        </w:rPr>
        <w:t>определять степень окисления атома элемента в</w:t>
      </w:r>
      <w:r w:rsidRPr="00EF5616">
        <w:rPr>
          <w:spacing w:val="-9"/>
          <w:sz w:val="24"/>
          <w:lang w:val="ru-RU"/>
        </w:rPr>
        <w:t xml:space="preserve"> </w:t>
      </w:r>
      <w:r w:rsidRPr="00EF5616">
        <w:rPr>
          <w:sz w:val="24"/>
          <w:lang w:val="ru-RU"/>
        </w:rPr>
        <w:t>соединении;</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раскрывать смысл теории электролитической</w:t>
      </w:r>
      <w:r w:rsidRPr="00EF5616">
        <w:rPr>
          <w:spacing w:val="-13"/>
          <w:sz w:val="24"/>
          <w:lang w:val="ru-RU"/>
        </w:rPr>
        <w:t xml:space="preserve"> </w:t>
      </w:r>
      <w:r w:rsidRPr="00EF5616">
        <w:rPr>
          <w:sz w:val="24"/>
          <w:lang w:val="ru-RU"/>
        </w:rPr>
        <w:t>диссоциации;</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составлять уравнения электролитической диссоциации кислот, щелочей,</w:t>
      </w:r>
      <w:r w:rsidRPr="00EF5616">
        <w:rPr>
          <w:spacing w:val="-12"/>
          <w:sz w:val="24"/>
          <w:lang w:val="ru-RU"/>
        </w:rPr>
        <w:t xml:space="preserve"> </w:t>
      </w:r>
      <w:r w:rsidRPr="00EF5616">
        <w:rPr>
          <w:sz w:val="24"/>
          <w:lang w:val="ru-RU"/>
        </w:rPr>
        <w:t>солей;</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объяснять сущность процесса электролитической диссоциации и реакций ионного</w:t>
      </w:r>
      <w:r w:rsidRPr="00EF5616">
        <w:rPr>
          <w:spacing w:val="-18"/>
          <w:sz w:val="24"/>
          <w:lang w:val="ru-RU"/>
        </w:rPr>
        <w:t xml:space="preserve"> </w:t>
      </w:r>
      <w:r w:rsidRPr="00EF5616">
        <w:rPr>
          <w:sz w:val="24"/>
          <w:lang w:val="ru-RU"/>
        </w:rPr>
        <w:t>обмена;</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составлять полные и сокращенные ионные уравнения реакции</w:t>
      </w:r>
      <w:r w:rsidRPr="00EF5616">
        <w:rPr>
          <w:spacing w:val="-11"/>
          <w:sz w:val="24"/>
          <w:lang w:val="ru-RU"/>
        </w:rPr>
        <w:t xml:space="preserve"> </w:t>
      </w:r>
      <w:r w:rsidRPr="00EF5616">
        <w:rPr>
          <w:sz w:val="24"/>
          <w:lang w:val="ru-RU"/>
        </w:rPr>
        <w:t>обмена;</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определять возможность протекания реакций ионного</w:t>
      </w:r>
      <w:r w:rsidRPr="00EF5616">
        <w:rPr>
          <w:spacing w:val="-11"/>
          <w:sz w:val="24"/>
          <w:lang w:val="ru-RU"/>
        </w:rPr>
        <w:t xml:space="preserve"> </w:t>
      </w:r>
      <w:r w:rsidRPr="00EF5616">
        <w:rPr>
          <w:sz w:val="24"/>
          <w:lang w:val="ru-RU"/>
        </w:rPr>
        <w:t>обмена;</w:t>
      </w:r>
    </w:p>
    <w:p w:rsidR="00322F31" w:rsidRPr="00EF5616" w:rsidRDefault="00EF5616" w:rsidP="000F0589">
      <w:pPr>
        <w:pStyle w:val="a4"/>
        <w:numPr>
          <w:ilvl w:val="1"/>
          <w:numId w:val="106"/>
        </w:numPr>
        <w:tabs>
          <w:tab w:val="left" w:pos="1106"/>
        </w:tabs>
        <w:spacing w:before="1" w:line="293" w:lineRule="exact"/>
        <w:ind w:left="1105" w:hanging="285"/>
        <w:rPr>
          <w:sz w:val="24"/>
          <w:lang w:val="ru-RU"/>
        </w:rPr>
      </w:pPr>
      <w:r w:rsidRPr="00EF5616">
        <w:rPr>
          <w:sz w:val="24"/>
          <w:lang w:val="ru-RU"/>
        </w:rPr>
        <w:t>проводить реакции, подтверждающие качественный состав различных</w:t>
      </w:r>
      <w:r w:rsidRPr="00EF5616">
        <w:rPr>
          <w:spacing w:val="-20"/>
          <w:sz w:val="24"/>
          <w:lang w:val="ru-RU"/>
        </w:rPr>
        <w:t xml:space="preserve"> </w:t>
      </w:r>
      <w:r w:rsidRPr="00EF5616">
        <w:rPr>
          <w:sz w:val="24"/>
          <w:lang w:val="ru-RU"/>
        </w:rPr>
        <w:t>веществ;</w:t>
      </w:r>
    </w:p>
    <w:p w:rsidR="00322F31" w:rsidRDefault="00EF5616" w:rsidP="000F0589">
      <w:pPr>
        <w:pStyle w:val="a4"/>
        <w:numPr>
          <w:ilvl w:val="1"/>
          <w:numId w:val="106"/>
        </w:numPr>
        <w:tabs>
          <w:tab w:val="left" w:pos="1106"/>
        </w:tabs>
        <w:spacing w:line="293" w:lineRule="exact"/>
        <w:ind w:left="1105" w:hanging="285"/>
        <w:rPr>
          <w:sz w:val="24"/>
        </w:rPr>
      </w:pPr>
      <w:r>
        <w:rPr>
          <w:sz w:val="24"/>
        </w:rPr>
        <w:t>определять окислитель и</w:t>
      </w:r>
      <w:r>
        <w:rPr>
          <w:spacing w:val="-10"/>
          <w:sz w:val="24"/>
        </w:rPr>
        <w:t xml:space="preserve"> </w:t>
      </w:r>
      <w:r>
        <w:rPr>
          <w:sz w:val="24"/>
        </w:rPr>
        <w:t>восстановитель;</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составлять уравнения окислительно-восстановительных</w:t>
      </w:r>
      <w:r w:rsidRPr="00EF5616">
        <w:rPr>
          <w:spacing w:val="-14"/>
          <w:sz w:val="24"/>
          <w:lang w:val="ru-RU"/>
        </w:rPr>
        <w:t xml:space="preserve"> </w:t>
      </w:r>
      <w:r w:rsidRPr="00EF5616">
        <w:rPr>
          <w:sz w:val="24"/>
          <w:lang w:val="ru-RU"/>
        </w:rPr>
        <w:t>реакций;</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называть факторы, влияющие на скорость химической</w:t>
      </w:r>
      <w:r w:rsidRPr="00EF5616">
        <w:rPr>
          <w:spacing w:val="-15"/>
          <w:sz w:val="24"/>
          <w:lang w:val="ru-RU"/>
        </w:rPr>
        <w:t xml:space="preserve"> </w:t>
      </w:r>
      <w:r w:rsidRPr="00EF5616">
        <w:rPr>
          <w:sz w:val="24"/>
          <w:lang w:val="ru-RU"/>
        </w:rPr>
        <w:t>реакции;</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классифицировать химические реакции по различным</w:t>
      </w:r>
      <w:r w:rsidRPr="00EF5616">
        <w:rPr>
          <w:spacing w:val="-17"/>
          <w:sz w:val="24"/>
          <w:lang w:val="ru-RU"/>
        </w:rPr>
        <w:t xml:space="preserve"> </w:t>
      </w:r>
      <w:r w:rsidRPr="00EF5616">
        <w:rPr>
          <w:sz w:val="24"/>
          <w:lang w:val="ru-RU"/>
        </w:rPr>
        <w:t>признакам;</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характеризовать взаимосвязь между составом, строением и свойствами</w:t>
      </w:r>
      <w:r w:rsidRPr="00EF5616">
        <w:rPr>
          <w:spacing w:val="-23"/>
          <w:sz w:val="24"/>
          <w:lang w:val="ru-RU"/>
        </w:rPr>
        <w:t xml:space="preserve"> </w:t>
      </w:r>
      <w:r w:rsidRPr="00EF5616">
        <w:rPr>
          <w:sz w:val="24"/>
          <w:lang w:val="ru-RU"/>
        </w:rPr>
        <w:t>неметаллов;</w:t>
      </w:r>
    </w:p>
    <w:p w:rsidR="00322F31" w:rsidRPr="00EF5616" w:rsidRDefault="00EF5616" w:rsidP="000F0589">
      <w:pPr>
        <w:pStyle w:val="a4"/>
        <w:numPr>
          <w:ilvl w:val="1"/>
          <w:numId w:val="106"/>
        </w:numPr>
        <w:tabs>
          <w:tab w:val="left" w:pos="1106"/>
        </w:tabs>
        <w:spacing w:before="4" w:line="237" w:lineRule="auto"/>
        <w:ind w:right="104" w:firstLine="708"/>
        <w:rPr>
          <w:sz w:val="24"/>
          <w:lang w:val="ru-RU"/>
        </w:rPr>
      </w:pPr>
      <w:r w:rsidRPr="00EF5616">
        <w:rPr>
          <w:sz w:val="24"/>
          <w:lang w:val="ru-RU"/>
        </w:rPr>
        <w:t>проводить опыты по получению, собиранию и изучению химических свойств газообразных веществ: углекислого газа,</w:t>
      </w:r>
      <w:r w:rsidRPr="00EF5616">
        <w:rPr>
          <w:spacing w:val="-12"/>
          <w:sz w:val="24"/>
          <w:lang w:val="ru-RU"/>
        </w:rPr>
        <w:t xml:space="preserve"> </w:t>
      </w:r>
      <w:r w:rsidRPr="00EF5616">
        <w:rPr>
          <w:sz w:val="24"/>
          <w:lang w:val="ru-RU"/>
        </w:rPr>
        <w:t>аммиака;</w:t>
      </w:r>
    </w:p>
    <w:p w:rsidR="00322F31" w:rsidRPr="00EF5616" w:rsidRDefault="00EF5616" w:rsidP="000F0589">
      <w:pPr>
        <w:pStyle w:val="a4"/>
        <w:numPr>
          <w:ilvl w:val="1"/>
          <w:numId w:val="106"/>
        </w:numPr>
        <w:tabs>
          <w:tab w:val="left" w:pos="1106"/>
        </w:tabs>
        <w:spacing w:before="2" w:line="293" w:lineRule="exact"/>
        <w:ind w:left="1105" w:hanging="285"/>
        <w:rPr>
          <w:sz w:val="24"/>
          <w:lang w:val="ru-RU"/>
        </w:rPr>
      </w:pPr>
      <w:r w:rsidRPr="00EF5616">
        <w:rPr>
          <w:sz w:val="24"/>
          <w:lang w:val="ru-RU"/>
        </w:rPr>
        <w:t>распознавать опытным путем газообразные вещества: углекислый газ и</w:t>
      </w:r>
      <w:r w:rsidRPr="00EF5616">
        <w:rPr>
          <w:spacing w:val="-18"/>
          <w:sz w:val="24"/>
          <w:lang w:val="ru-RU"/>
        </w:rPr>
        <w:t xml:space="preserve"> </w:t>
      </w:r>
      <w:r w:rsidRPr="00EF5616">
        <w:rPr>
          <w:sz w:val="24"/>
          <w:lang w:val="ru-RU"/>
        </w:rPr>
        <w:t>аммиак;</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характеризовать взаимосвязь между составом, строением и свойствами</w:t>
      </w:r>
      <w:r w:rsidRPr="00EF5616">
        <w:rPr>
          <w:spacing w:val="-22"/>
          <w:sz w:val="24"/>
          <w:lang w:val="ru-RU"/>
        </w:rPr>
        <w:t xml:space="preserve"> </w:t>
      </w:r>
      <w:r w:rsidRPr="00EF5616">
        <w:rPr>
          <w:sz w:val="24"/>
          <w:lang w:val="ru-RU"/>
        </w:rPr>
        <w:t>металлов;</w:t>
      </w:r>
    </w:p>
    <w:p w:rsidR="00322F31" w:rsidRPr="00EF5616" w:rsidRDefault="00EF5616" w:rsidP="000F0589">
      <w:pPr>
        <w:pStyle w:val="a4"/>
        <w:numPr>
          <w:ilvl w:val="1"/>
          <w:numId w:val="106"/>
        </w:numPr>
        <w:tabs>
          <w:tab w:val="left" w:pos="1106"/>
        </w:tabs>
        <w:spacing w:before="2" w:line="237" w:lineRule="auto"/>
        <w:ind w:right="102" w:firstLine="708"/>
        <w:jc w:val="both"/>
        <w:rPr>
          <w:sz w:val="24"/>
          <w:lang w:val="ru-RU"/>
        </w:rPr>
      </w:pPr>
      <w:r w:rsidRPr="00EF5616">
        <w:rPr>
          <w:sz w:val="24"/>
          <w:lang w:val="ru-RU"/>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322F31" w:rsidRPr="00EF5616" w:rsidRDefault="00EF5616" w:rsidP="000F0589">
      <w:pPr>
        <w:pStyle w:val="a4"/>
        <w:numPr>
          <w:ilvl w:val="1"/>
          <w:numId w:val="106"/>
        </w:numPr>
        <w:tabs>
          <w:tab w:val="left" w:pos="1106"/>
        </w:tabs>
        <w:spacing w:before="2" w:line="293" w:lineRule="exact"/>
        <w:ind w:left="1105" w:hanging="285"/>
        <w:rPr>
          <w:sz w:val="24"/>
          <w:lang w:val="ru-RU"/>
        </w:rPr>
      </w:pPr>
      <w:r w:rsidRPr="00EF5616">
        <w:rPr>
          <w:sz w:val="24"/>
          <w:lang w:val="ru-RU"/>
        </w:rPr>
        <w:t>оценивать влияние химического загрязнения окружающей среды на организм</w:t>
      </w:r>
      <w:r w:rsidRPr="00EF5616">
        <w:rPr>
          <w:spacing w:val="-17"/>
          <w:sz w:val="24"/>
          <w:lang w:val="ru-RU"/>
        </w:rPr>
        <w:t xml:space="preserve"> </w:t>
      </w:r>
      <w:r w:rsidRPr="00EF5616">
        <w:rPr>
          <w:sz w:val="24"/>
          <w:lang w:val="ru-RU"/>
        </w:rPr>
        <w:t>человека;</w:t>
      </w:r>
    </w:p>
    <w:p w:rsidR="00322F31" w:rsidRPr="00EF5616" w:rsidRDefault="00EF5616" w:rsidP="000F0589">
      <w:pPr>
        <w:pStyle w:val="a4"/>
        <w:numPr>
          <w:ilvl w:val="1"/>
          <w:numId w:val="106"/>
        </w:numPr>
        <w:tabs>
          <w:tab w:val="left" w:pos="1106"/>
        </w:tabs>
        <w:spacing w:line="293" w:lineRule="exact"/>
        <w:ind w:left="1105" w:hanging="285"/>
        <w:rPr>
          <w:sz w:val="24"/>
          <w:lang w:val="ru-RU"/>
        </w:rPr>
      </w:pPr>
      <w:r w:rsidRPr="00EF5616">
        <w:rPr>
          <w:sz w:val="24"/>
          <w:lang w:val="ru-RU"/>
        </w:rPr>
        <w:t>грамотно обращаться с веществами в повседневной</w:t>
      </w:r>
      <w:r w:rsidRPr="00EF5616">
        <w:rPr>
          <w:spacing w:val="-11"/>
          <w:sz w:val="24"/>
          <w:lang w:val="ru-RU"/>
        </w:rPr>
        <w:t xml:space="preserve"> </w:t>
      </w:r>
      <w:r w:rsidRPr="00EF5616">
        <w:rPr>
          <w:sz w:val="24"/>
          <w:lang w:val="ru-RU"/>
        </w:rPr>
        <w:t>жизни</w:t>
      </w:r>
    </w:p>
    <w:p w:rsidR="00322F31" w:rsidRPr="00EF5616" w:rsidRDefault="00EF5616" w:rsidP="000F0589">
      <w:pPr>
        <w:pStyle w:val="a4"/>
        <w:numPr>
          <w:ilvl w:val="1"/>
          <w:numId w:val="106"/>
        </w:numPr>
        <w:tabs>
          <w:tab w:val="left" w:pos="1106"/>
        </w:tabs>
        <w:spacing w:before="4" w:line="237" w:lineRule="auto"/>
        <w:ind w:right="104" w:firstLine="708"/>
        <w:rPr>
          <w:sz w:val="24"/>
          <w:lang w:val="ru-RU"/>
        </w:rPr>
      </w:pPr>
      <w:r w:rsidRPr="00EF5616">
        <w:rPr>
          <w:sz w:val="24"/>
          <w:lang w:val="ru-RU"/>
        </w:rPr>
        <w:t>определять возможность протекания реакций некоторых представителей органических веществ с кислородом, водородом, металлами, основаниями,</w:t>
      </w:r>
      <w:r w:rsidRPr="00EF5616">
        <w:rPr>
          <w:spacing w:val="-11"/>
          <w:sz w:val="24"/>
          <w:lang w:val="ru-RU"/>
        </w:rPr>
        <w:t xml:space="preserve"> </w:t>
      </w:r>
      <w:r w:rsidRPr="00EF5616">
        <w:rPr>
          <w:sz w:val="24"/>
          <w:lang w:val="ru-RU"/>
        </w:rPr>
        <w:t>галогенами.</w:t>
      </w:r>
    </w:p>
    <w:p w:rsidR="00322F31" w:rsidRDefault="00EF5616">
      <w:pPr>
        <w:pStyle w:val="1"/>
        <w:spacing w:before="5" w:line="275" w:lineRule="exact"/>
        <w:ind w:left="819"/>
      </w:pPr>
      <w:r>
        <w:t>Выпускник получит возможность научиться:</w:t>
      </w:r>
    </w:p>
    <w:p w:rsidR="00322F31" w:rsidRPr="00EF5616" w:rsidRDefault="00EF5616" w:rsidP="000F0589">
      <w:pPr>
        <w:pStyle w:val="a4"/>
        <w:numPr>
          <w:ilvl w:val="1"/>
          <w:numId w:val="106"/>
        </w:numPr>
        <w:tabs>
          <w:tab w:val="left" w:pos="1106"/>
        </w:tabs>
        <w:spacing w:before="1" w:line="237" w:lineRule="auto"/>
        <w:ind w:right="104" w:firstLine="708"/>
        <w:jc w:val="both"/>
        <w:rPr>
          <w:i/>
          <w:sz w:val="24"/>
          <w:lang w:val="ru-RU"/>
        </w:rPr>
      </w:pPr>
      <w:r w:rsidRPr="00EF5616">
        <w:rPr>
          <w:i/>
          <w:sz w:val="24"/>
          <w:lang w:val="ru-RU"/>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w:t>
      </w:r>
      <w:r w:rsidRPr="00EF5616">
        <w:rPr>
          <w:i/>
          <w:spacing w:val="-9"/>
          <w:sz w:val="24"/>
          <w:lang w:val="ru-RU"/>
        </w:rPr>
        <w:t xml:space="preserve"> </w:t>
      </w:r>
      <w:r w:rsidRPr="00EF5616">
        <w:rPr>
          <w:i/>
          <w:sz w:val="24"/>
          <w:lang w:val="ru-RU"/>
        </w:rPr>
        <w:t>реакций;</w:t>
      </w:r>
    </w:p>
    <w:p w:rsidR="00322F31" w:rsidRPr="00EF5616" w:rsidRDefault="00EF5616" w:rsidP="000F0589">
      <w:pPr>
        <w:pStyle w:val="a4"/>
        <w:numPr>
          <w:ilvl w:val="1"/>
          <w:numId w:val="106"/>
        </w:numPr>
        <w:tabs>
          <w:tab w:val="left" w:pos="1106"/>
        </w:tabs>
        <w:spacing w:before="4" w:line="237" w:lineRule="auto"/>
        <w:ind w:right="101" w:firstLine="708"/>
        <w:rPr>
          <w:i/>
          <w:sz w:val="24"/>
          <w:lang w:val="ru-RU"/>
        </w:rPr>
      </w:pPr>
      <w:r w:rsidRPr="00EF5616">
        <w:rPr>
          <w:i/>
          <w:sz w:val="24"/>
          <w:lang w:val="ru-RU"/>
        </w:rPr>
        <w:t>характеризовать вещества по составу, строению и свойствам, устанавливать причинно- следственные связи между данными характеристиками</w:t>
      </w:r>
      <w:r w:rsidRPr="00EF5616">
        <w:rPr>
          <w:i/>
          <w:spacing w:val="-20"/>
          <w:sz w:val="24"/>
          <w:lang w:val="ru-RU"/>
        </w:rPr>
        <w:t xml:space="preserve"> </w:t>
      </w:r>
      <w:r w:rsidRPr="00EF5616">
        <w:rPr>
          <w:i/>
          <w:sz w:val="24"/>
          <w:lang w:val="ru-RU"/>
        </w:rPr>
        <w:t>вещества;</w:t>
      </w:r>
    </w:p>
    <w:p w:rsidR="00322F31" w:rsidRPr="00EF5616" w:rsidRDefault="00EF5616" w:rsidP="000F0589">
      <w:pPr>
        <w:pStyle w:val="a4"/>
        <w:numPr>
          <w:ilvl w:val="1"/>
          <w:numId w:val="106"/>
        </w:numPr>
        <w:tabs>
          <w:tab w:val="left" w:pos="1106"/>
        </w:tabs>
        <w:spacing w:before="1" w:line="293" w:lineRule="exact"/>
        <w:ind w:left="1105" w:hanging="285"/>
        <w:rPr>
          <w:i/>
          <w:sz w:val="24"/>
          <w:lang w:val="ru-RU"/>
        </w:rPr>
      </w:pPr>
      <w:r w:rsidRPr="00EF5616">
        <w:rPr>
          <w:i/>
          <w:sz w:val="24"/>
          <w:lang w:val="ru-RU"/>
        </w:rPr>
        <w:t>составлять</w:t>
      </w:r>
      <w:r w:rsidRPr="00EF5616">
        <w:rPr>
          <w:i/>
          <w:spacing w:val="-7"/>
          <w:sz w:val="24"/>
          <w:lang w:val="ru-RU"/>
        </w:rPr>
        <w:t xml:space="preserve"> </w:t>
      </w:r>
      <w:r w:rsidRPr="00EF5616">
        <w:rPr>
          <w:i/>
          <w:sz w:val="24"/>
          <w:lang w:val="ru-RU"/>
        </w:rPr>
        <w:t>молекулярные</w:t>
      </w:r>
      <w:r w:rsidRPr="00EF5616">
        <w:rPr>
          <w:i/>
          <w:spacing w:val="-9"/>
          <w:sz w:val="24"/>
          <w:lang w:val="ru-RU"/>
        </w:rPr>
        <w:t xml:space="preserve"> </w:t>
      </w:r>
      <w:r w:rsidRPr="00EF5616">
        <w:rPr>
          <w:i/>
          <w:sz w:val="24"/>
          <w:lang w:val="ru-RU"/>
        </w:rPr>
        <w:t>и</w:t>
      </w:r>
      <w:r w:rsidRPr="00EF5616">
        <w:rPr>
          <w:i/>
          <w:spacing w:val="-8"/>
          <w:sz w:val="24"/>
          <w:lang w:val="ru-RU"/>
        </w:rPr>
        <w:t xml:space="preserve"> </w:t>
      </w:r>
      <w:r w:rsidRPr="00EF5616">
        <w:rPr>
          <w:i/>
          <w:sz w:val="24"/>
          <w:lang w:val="ru-RU"/>
        </w:rPr>
        <w:t>полные</w:t>
      </w:r>
      <w:r w:rsidRPr="00EF5616">
        <w:rPr>
          <w:i/>
          <w:spacing w:val="-9"/>
          <w:sz w:val="24"/>
          <w:lang w:val="ru-RU"/>
        </w:rPr>
        <w:t xml:space="preserve"> </w:t>
      </w:r>
      <w:r w:rsidRPr="00EF5616">
        <w:rPr>
          <w:i/>
          <w:sz w:val="24"/>
          <w:lang w:val="ru-RU"/>
        </w:rPr>
        <w:t>ионные</w:t>
      </w:r>
      <w:r w:rsidRPr="00EF5616">
        <w:rPr>
          <w:i/>
          <w:spacing w:val="-9"/>
          <w:sz w:val="24"/>
          <w:lang w:val="ru-RU"/>
        </w:rPr>
        <w:t xml:space="preserve"> </w:t>
      </w:r>
      <w:r w:rsidRPr="00EF5616">
        <w:rPr>
          <w:i/>
          <w:sz w:val="24"/>
          <w:lang w:val="ru-RU"/>
        </w:rPr>
        <w:t>уравнения</w:t>
      </w:r>
      <w:r w:rsidRPr="00EF5616">
        <w:rPr>
          <w:i/>
          <w:spacing w:val="-9"/>
          <w:sz w:val="24"/>
          <w:lang w:val="ru-RU"/>
        </w:rPr>
        <w:t xml:space="preserve"> </w:t>
      </w:r>
      <w:r w:rsidRPr="00EF5616">
        <w:rPr>
          <w:i/>
          <w:sz w:val="24"/>
          <w:lang w:val="ru-RU"/>
        </w:rPr>
        <w:t>по</w:t>
      </w:r>
      <w:r w:rsidRPr="00EF5616">
        <w:rPr>
          <w:i/>
          <w:spacing w:val="-8"/>
          <w:sz w:val="24"/>
          <w:lang w:val="ru-RU"/>
        </w:rPr>
        <w:t xml:space="preserve"> </w:t>
      </w:r>
      <w:r w:rsidRPr="00EF5616">
        <w:rPr>
          <w:i/>
          <w:sz w:val="24"/>
          <w:lang w:val="ru-RU"/>
        </w:rPr>
        <w:t>сокращенным</w:t>
      </w:r>
      <w:r w:rsidRPr="00EF5616">
        <w:rPr>
          <w:i/>
          <w:spacing w:val="-10"/>
          <w:sz w:val="24"/>
          <w:lang w:val="ru-RU"/>
        </w:rPr>
        <w:t xml:space="preserve"> </w:t>
      </w:r>
      <w:r w:rsidRPr="00EF5616">
        <w:rPr>
          <w:i/>
          <w:sz w:val="24"/>
          <w:lang w:val="ru-RU"/>
        </w:rPr>
        <w:t>ионным</w:t>
      </w:r>
      <w:r w:rsidRPr="00EF5616">
        <w:rPr>
          <w:i/>
          <w:spacing w:val="-8"/>
          <w:sz w:val="24"/>
          <w:lang w:val="ru-RU"/>
        </w:rPr>
        <w:t xml:space="preserve"> </w:t>
      </w:r>
      <w:r w:rsidRPr="00EF5616">
        <w:rPr>
          <w:i/>
          <w:sz w:val="24"/>
          <w:lang w:val="ru-RU"/>
        </w:rPr>
        <w:t>уравнениям;</w:t>
      </w:r>
    </w:p>
    <w:p w:rsidR="00322F31" w:rsidRPr="00EF5616" w:rsidRDefault="00EF5616" w:rsidP="000F0589">
      <w:pPr>
        <w:pStyle w:val="a4"/>
        <w:numPr>
          <w:ilvl w:val="1"/>
          <w:numId w:val="106"/>
        </w:numPr>
        <w:tabs>
          <w:tab w:val="left" w:pos="1106"/>
        </w:tabs>
        <w:spacing w:before="1" w:line="237" w:lineRule="auto"/>
        <w:ind w:right="101" w:firstLine="708"/>
        <w:rPr>
          <w:i/>
          <w:sz w:val="24"/>
          <w:lang w:val="ru-RU"/>
        </w:rPr>
      </w:pPr>
      <w:r w:rsidRPr="00EF5616">
        <w:rPr>
          <w:i/>
          <w:sz w:val="24"/>
          <w:lang w:val="ru-RU"/>
        </w:rPr>
        <w:t>прогнозировать способность вещества проявлять окислительные или восстановительные свойства с учетом степеней окисления элементов, входящих в его</w:t>
      </w:r>
      <w:r w:rsidRPr="00EF5616">
        <w:rPr>
          <w:i/>
          <w:spacing w:val="-16"/>
          <w:sz w:val="24"/>
          <w:lang w:val="ru-RU"/>
        </w:rPr>
        <w:t xml:space="preserve"> </w:t>
      </w:r>
      <w:r w:rsidRPr="00EF5616">
        <w:rPr>
          <w:i/>
          <w:sz w:val="24"/>
          <w:lang w:val="ru-RU"/>
        </w:rPr>
        <w:t>состав;</w:t>
      </w:r>
    </w:p>
    <w:p w:rsidR="00322F31" w:rsidRPr="00EF5616" w:rsidRDefault="00EF5616" w:rsidP="000F0589">
      <w:pPr>
        <w:pStyle w:val="a4"/>
        <w:numPr>
          <w:ilvl w:val="1"/>
          <w:numId w:val="106"/>
        </w:numPr>
        <w:tabs>
          <w:tab w:val="left" w:pos="1106"/>
        </w:tabs>
        <w:spacing w:before="4" w:line="237" w:lineRule="auto"/>
        <w:ind w:right="104" w:firstLine="708"/>
        <w:rPr>
          <w:i/>
          <w:sz w:val="24"/>
          <w:lang w:val="ru-RU"/>
        </w:rPr>
      </w:pPr>
      <w:r w:rsidRPr="00EF5616">
        <w:rPr>
          <w:i/>
          <w:sz w:val="24"/>
          <w:lang w:val="ru-RU"/>
        </w:rPr>
        <w:t>составлять уравнения реакций, соответствующих последовательности превращений неорганических веществ различных</w:t>
      </w:r>
      <w:r w:rsidRPr="00EF5616">
        <w:rPr>
          <w:i/>
          <w:spacing w:val="-10"/>
          <w:sz w:val="24"/>
          <w:lang w:val="ru-RU"/>
        </w:rPr>
        <w:t xml:space="preserve"> </w:t>
      </w:r>
      <w:r w:rsidRPr="00EF5616">
        <w:rPr>
          <w:i/>
          <w:sz w:val="24"/>
          <w:lang w:val="ru-RU"/>
        </w:rPr>
        <w:t>классов;</w:t>
      </w:r>
    </w:p>
    <w:p w:rsidR="00322F31" w:rsidRPr="00EF5616" w:rsidRDefault="00EF5616" w:rsidP="000F0589">
      <w:pPr>
        <w:pStyle w:val="a4"/>
        <w:numPr>
          <w:ilvl w:val="1"/>
          <w:numId w:val="106"/>
        </w:numPr>
        <w:tabs>
          <w:tab w:val="left" w:pos="1106"/>
        </w:tabs>
        <w:spacing w:before="1"/>
        <w:ind w:right="101" w:firstLine="708"/>
        <w:rPr>
          <w:i/>
          <w:sz w:val="24"/>
          <w:lang w:val="ru-RU"/>
        </w:rPr>
      </w:pPr>
      <w:r w:rsidRPr="00EF5616">
        <w:rPr>
          <w:i/>
          <w:sz w:val="24"/>
          <w:lang w:val="ru-RU"/>
        </w:rPr>
        <w:t>выдвигать и проверять экспериментально гипотезы о результатах воздействия различных факторов на изменение скорости химической</w:t>
      </w:r>
      <w:r w:rsidRPr="00EF5616">
        <w:rPr>
          <w:i/>
          <w:spacing w:val="-10"/>
          <w:sz w:val="24"/>
          <w:lang w:val="ru-RU"/>
        </w:rPr>
        <w:t xml:space="preserve"> </w:t>
      </w:r>
      <w:r w:rsidRPr="00EF5616">
        <w:rPr>
          <w:i/>
          <w:sz w:val="24"/>
          <w:lang w:val="ru-RU"/>
        </w:rPr>
        <w:t>реакции;</w:t>
      </w:r>
    </w:p>
    <w:p w:rsidR="00322F31" w:rsidRPr="00EF5616" w:rsidRDefault="00322F31">
      <w:pPr>
        <w:rPr>
          <w:sz w:val="24"/>
          <w:lang w:val="ru-RU"/>
        </w:rPr>
        <w:sectPr w:rsidR="00322F31" w:rsidRPr="00EF5616">
          <w:headerReference w:type="default" r:id="rId67"/>
          <w:pgSz w:w="11910" w:h="16840"/>
          <w:pgMar w:top="0" w:right="460" w:bottom="1420" w:left="740" w:header="0" w:footer="1175" w:gutter="0"/>
          <w:cols w:space="720"/>
        </w:sectPr>
      </w:pPr>
    </w:p>
    <w:p w:rsidR="00322F31" w:rsidRPr="00EF5616" w:rsidRDefault="00322F31">
      <w:pPr>
        <w:pStyle w:val="a3"/>
        <w:ind w:left="0"/>
        <w:rPr>
          <w:i/>
          <w:sz w:val="20"/>
          <w:lang w:val="ru-RU"/>
        </w:rPr>
      </w:pPr>
    </w:p>
    <w:p w:rsidR="00322F31" w:rsidRPr="00EF5616" w:rsidRDefault="00322F31">
      <w:pPr>
        <w:pStyle w:val="a3"/>
        <w:ind w:left="0"/>
        <w:rPr>
          <w:i/>
          <w:sz w:val="20"/>
          <w:lang w:val="ru-RU"/>
        </w:rPr>
      </w:pPr>
    </w:p>
    <w:p w:rsidR="00322F31" w:rsidRPr="00EF5616" w:rsidRDefault="00322F31">
      <w:pPr>
        <w:rPr>
          <w:sz w:val="20"/>
          <w:lang w:val="ru-RU"/>
        </w:rPr>
        <w:sectPr w:rsidR="00322F31" w:rsidRPr="00EF5616">
          <w:headerReference w:type="default" r:id="rId68"/>
          <w:pgSz w:w="11910" w:h="16840"/>
          <w:pgMar w:top="0" w:right="460" w:bottom="1420" w:left="740" w:header="0" w:footer="1175" w:gutter="0"/>
          <w:cols w:space="720"/>
        </w:sectPr>
      </w:pPr>
    </w:p>
    <w:p w:rsidR="00322F31" w:rsidRPr="00EF5616" w:rsidRDefault="00322F31">
      <w:pPr>
        <w:pStyle w:val="a3"/>
        <w:ind w:left="0"/>
        <w:rPr>
          <w:i/>
          <w:sz w:val="34"/>
          <w:lang w:val="ru-RU"/>
        </w:rPr>
      </w:pPr>
    </w:p>
    <w:p w:rsidR="00322F31" w:rsidRDefault="00EF5616">
      <w:pPr>
        <w:ind w:left="112"/>
        <w:rPr>
          <w:i/>
          <w:sz w:val="24"/>
        </w:rPr>
      </w:pPr>
      <w:r>
        <w:rPr>
          <w:i/>
          <w:spacing w:val="-1"/>
          <w:sz w:val="24"/>
        </w:rPr>
        <w:t>среде;</w:t>
      </w:r>
    </w:p>
    <w:p w:rsidR="00322F31" w:rsidRPr="00EF5616" w:rsidRDefault="00EF5616" w:rsidP="000F0589">
      <w:pPr>
        <w:pStyle w:val="a4"/>
        <w:numPr>
          <w:ilvl w:val="0"/>
          <w:numId w:val="109"/>
        </w:numPr>
        <w:tabs>
          <w:tab w:val="left" w:pos="316"/>
        </w:tabs>
        <w:spacing w:before="100"/>
        <w:ind w:left="315"/>
        <w:rPr>
          <w:i/>
          <w:sz w:val="24"/>
          <w:lang w:val="ru-RU"/>
        </w:rPr>
      </w:pPr>
      <w:r w:rsidRPr="00EF5616">
        <w:rPr>
          <w:i/>
          <w:sz w:val="24"/>
          <w:lang w:val="ru-RU"/>
        </w:rPr>
        <w:br w:type="column"/>
      </w:r>
      <w:r w:rsidRPr="00EF5616">
        <w:rPr>
          <w:i/>
          <w:sz w:val="24"/>
          <w:lang w:val="ru-RU"/>
        </w:rPr>
        <w:lastRenderedPageBreak/>
        <w:t>использовать</w:t>
      </w:r>
      <w:r w:rsidRPr="00EF5616">
        <w:rPr>
          <w:i/>
          <w:spacing w:val="-14"/>
          <w:sz w:val="24"/>
          <w:lang w:val="ru-RU"/>
        </w:rPr>
        <w:t xml:space="preserve"> </w:t>
      </w:r>
      <w:r w:rsidRPr="00EF5616">
        <w:rPr>
          <w:i/>
          <w:sz w:val="24"/>
          <w:lang w:val="ru-RU"/>
        </w:rPr>
        <w:t>приобретенные</w:t>
      </w:r>
      <w:r w:rsidRPr="00EF5616">
        <w:rPr>
          <w:i/>
          <w:spacing w:val="-16"/>
          <w:sz w:val="24"/>
          <w:lang w:val="ru-RU"/>
        </w:rPr>
        <w:t xml:space="preserve"> </w:t>
      </w:r>
      <w:r w:rsidRPr="00EF5616">
        <w:rPr>
          <w:i/>
          <w:sz w:val="24"/>
          <w:lang w:val="ru-RU"/>
        </w:rPr>
        <w:t>знания</w:t>
      </w:r>
      <w:r w:rsidRPr="00EF5616">
        <w:rPr>
          <w:i/>
          <w:spacing w:val="-19"/>
          <w:sz w:val="24"/>
          <w:lang w:val="ru-RU"/>
        </w:rPr>
        <w:t xml:space="preserve"> </w:t>
      </w:r>
      <w:r w:rsidRPr="00EF5616">
        <w:rPr>
          <w:i/>
          <w:sz w:val="24"/>
          <w:lang w:val="ru-RU"/>
        </w:rPr>
        <w:t>для</w:t>
      </w:r>
      <w:r w:rsidRPr="00EF5616">
        <w:rPr>
          <w:i/>
          <w:spacing w:val="-17"/>
          <w:sz w:val="24"/>
          <w:lang w:val="ru-RU"/>
        </w:rPr>
        <w:t xml:space="preserve"> </w:t>
      </w:r>
      <w:r w:rsidRPr="00EF5616">
        <w:rPr>
          <w:i/>
          <w:sz w:val="24"/>
          <w:lang w:val="ru-RU"/>
        </w:rPr>
        <w:t>экологически</w:t>
      </w:r>
      <w:r w:rsidRPr="00EF5616">
        <w:rPr>
          <w:i/>
          <w:spacing w:val="-15"/>
          <w:sz w:val="24"/>
          <w:lang w:val="ru-RU"/>
        </w:rPr>
        <w:t xml:space="preserve"> </w:t>
      </w:r>
      <w:r w:rsidRPr="00EF5616">
        <w:rPr>
          <w:i/>
          <w:sz w:val="24"/>
          <w:lang w:val="ru-RU"/>
        </w:rPr>
        <w:t>грамотного</w:t>
      </w:r>
      <w:r w:rsidRPr="00EF5616">
        <w:rPr>
          <w:i/>
          <w:spacing w:val="-15"/>
          <w:sz w:val="24"/>
          <w:lang w:val="ru-RU"/>
        </w:rPr>
        <w:t xml:space="preserve"> </w:t>
      </w:r>
      <w:r w:rsidRPr="00EF5616">
        <w:rPr>
          <w:i/>
          <w:sz w:val="24"/>
          <w:lang w:val="ru-RU"/>
        </w:rPr>
        <w:t>поведения</w:t>
      </w:r>
      <w:r w:rsidRPr="00EF5616">
        <w:rPr>
          <w:i/>
          <w:spacing w:val="-17"/>
          <w:sz w:val="24"/>
          <w:lang w:val="ru-RU"/>
        </w:rPr>
        <w:t xml:space="preserve"> </w:t>
      </w:r>
      <w:r w:rsidRPr="00EF5616">
        <w:rPr>
          <w:i/>
          <w:sz w:val="24"/>
          <w:lang w:val="ru-RU"/>
        </w:rPr>
        <w:t>в</w:t>
      </w:r>
      <w:r w:rsidRPr="00EF5616">
        <w:rPr>
          <w:i/>
          <w:spacing w:val="-16"/>
          <w:sz w:val="24"/>
          <w:lang w:val="ru-RU"/>
        </w:rPr>
        <w:t xml:space="preserve"> </w:t>
      </w:r>
      <w:r w:rsidRPr="00EF5616">
        <w:rPr>
          <w:i/>
          <w:sz w:val="24"/>
          <w:lang w:val="ru-RU"/>
        </w:rPr>
        <w:t>окружающей</w:t>
      </w:r>
    </w:p>
    <w:p w:rsidR="00322F31" w:rsidRPr="00EF5616" w:rsidRDefault="00322F31">
      <w:pPr>
        <w:pStyle w:val="a3"/>
        <w:spacing w:before="9"/>
        <w:ind w:left="0"/>
        <w:rPr>
          <w:i/>
          <w:sz w:val="23"/>
          <w:lang w:val="ru-RU"/>
        </w:rPr>
      </w:pPr>
    </w:p>
    <w:p w:rsidR="00322F31" w:rsidRPr="00EF5616" w:rsidRDefault="00EF5616" w:rsidP="000F0589">
      <w:pPr>
        <w:pStyle w:val="a4"/>
        <w:numPr>
          <w:ilvl w:val="0"/>
          <w:numId w:val="109"/>
        </w:numPr>
        <w:tabs>
          <w:tab w:val="left" w:pos="316"/>
        </w:tabs>
        <w:spacing w:before="1"/>
        <w:ind w:left="315"/>
        <w:rPr>
          <w:i/>
          <w:sz w:val="24"/>
          <w:lang w:val="ru-RU"/>
        </w:rPr>
      </w:pPr>
      <w:r w:rsidRPr="00EF5616">
        <w:rPr>
          <w:i/>
          <w:sz w:val="24"/>
          <w:lang w:val="ru-RU"/>
        </w:rPr>
        <w:t xml:space="preserve">использовать приобретенные ключевые компетенции при выполнении проектов и   </w:t>
      </w:r>
      <w:r w:rsidRPr="00EF5616">
        <w:rPr>
          <w:i/>
          <w:spacing w:val="21"/>
          <w:sz w:val="24"/>
          <w:lang w:val="ru-RU"/>
        </w:rPr>
        <w:t xml:space="preserve"> </w:t>
      </w:r>
      <w:r w:rsidRPr="00EF5616">
        <w:rPr>
          <w:i/>
          <w:sz w:val="24"/>
          <w:lang w:val="ru-RU"/>
        </w:rPr>
        <w:t>учебно-</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751" w:space="40"/>
            <w:col w:w="9919"/>
          </w:cols>
        </w:sectPr>
      </w:pPr>
    </w:p>
    <w:p w:rsidR="00322F31" w:rsidRPr="00EF5616" w:rsidRDefault="00EF5616">
      <w:pPr>
        <w:spacing w:line="275" w:lineRule="exact"/>
        <w:ind w:left="112"/>
        <w:rPr>
          <w:i/>
          <w:sz w:val="24"/>
          <w:lang w:val="ru-RU"/>
        </w:rPr>
      </w:pPr>
      <w:r w:rsidRPr="00EF5616">
        <w:rPr>
          <w:i/>
          <w:sz w:val="24"/>
          <w:lang w:val="ru-RU"/>
        </w:rPr>
        <w:lastRenderedPageBreak/>
        <w:t>исследовательских задач по изучению свойств, способов получения и распознавания веществ;</w:t>
      </w:r>
    </w:p>
    <w:p w:rsidR="00322F31" w:rsidRPr="00EF5616" w:rsidRDefault="00EF5616" w:rsidP="000F0589">
      <w:pPr>
        <w:pStyle w:val="a4"/>
        <w:numPr>
          <w:ilvl w:val="1"/>
          <w:numId w:val="109"/>
        </w:numPr>
        <w:tabs>
          <w:tab w:val="left" w:pos="1106"/>
        </w:tabs>
        <w:spacing w:before="2" w:line="293" w:lineRule="exact"/>
        <w:ind w:firstLine="708"/>
        <w:rPr>
          <w:i/>
          <w:sz w:val="24"/>
          <w:lang w:val="ru-RU"/>
        </w:rPr>
      </w:pPr>
      <w:r w:rsidRPr="00EF5616">
        <w:rPr>
          <w:i/>
          <w:sz w:val="24"/>
          <w:lang w:val="ru-RU"/>
        </w:rPr>
        <w:t>объективно оценивать информацию о веществах и химических</w:t>
      </w:r>
      <w:r w:rsidRPr="00EF5616">
        <w:rPr>
          <w:i/>
          <w:spacing w:val="-12"/>
          <w:sz w:val="24"/>
          <w:lang w:val="ru-RU"/>
        </w:rPr>
        <w:t xml:space="preserve"> </w:t>
      </w:r>
      <w:r w:rsidRPr="00EF5616">
        <w:rPr>
          <w:i/>
          <w:sz w:val="24"/>
          <w:lang w:val="ru-RU"/>
        </w:rPr>
        <w:t>процессах;</w:t>
      </w:r>
    </w:p>
    <w:p w:rsidR="00322F31" w:rsidRPr="00EF5616" w:rsidRDefault="00EF5616" w:rsidP="000F0589">
      <w:pPr>
        <w:pStyle w:val="a4"/>
        <w:numPr>
          <w:ilvl w:val="1"/>
          <w:numId w:val="109"/>
        </w:numPr>
        <w:tabs>
          <w:tab w:val="left" w:pos="1106"/>
        </w:tabs>
        <w:spacing w:before="2" w:line="237" w:lineRule="auto"/>
        <w:ind w:right="105" w:firstLine="708"/>
        <w:jc w:val="both"/>
        <w:rPr>
          <w:i/>
          <w:sz w:val="24"/>
          <w:lang w:val="ru-RU"/>
        </w:rPr>
      </w:pPr>
      <w:r w:rsidRPr="00EF5616">
        <w:rPr>
          <w:i/>
          <w:sz w:val="24"/>
          <w:lang w:val="ru-RU"/>
        </w:rPr>
        <w:t>критически относиться к псевдонаучной информации, недобросовестной рекламе в средствах массовой</w:t>
      </w:r>
      <w:r w:rsidRPr="00EF5616">
        <w:rPr>
          <w:i/>
          <w:spacing w:val="-5"/>
          <w:sz w:val="24"/>
          <w:lang w:val="ru-RU"/>
        </w:rPr>
        <w:t xml:space="preserve"> </w:t>
      </w:r>
      <w:r w:rsidRPr="00EF5616">
        <w:rPr>
          <w:i/>
          <w:sz w:val="24"/>
          <w:lang w:val="ru-RU"/>
        </w:rPr>
        <w:t>информации;</w:t>
      </w:r>
    </w:p>
    <w:p w:rsidR="00322F31" w:rsidRPr="00EF5616" w:rsidRDefault="00EF5616" w:rsidP="000F0589">
      <w:pPr>
        <w:pStyle w:val="a4"/>
        <w:numPr>
          <w:ilvl w:val="1"/>
          <w:numId w:val="109"/>
        </w:numPr>
        <w:tabs>
          <w:tab w:val="left" w:pos="1106"/>
        </w:tabs>
        <w:spacing w:before="4" w:line="237" w:lineRule="auto"/>
        <w:ind w:right="104" w:firstLine="708"/>
        <w:jc w:val="both"/>
        <w:rPr>
          <w:i/>
          <w:sz w:val="24"/>
          <w:lang w:val="ru-RU"/>
        </w:rPr>
      </w:pPr>
      <w:r w:rsidRPr="00EF5616">
        <w:rPr>
          <w:i/>
          <w:sz w:val="24"/>
          <w:lang w:val="ru-RU"/>
        </w:rPr>
        <w:t>осознавать значение теоретических знаний по химии для практической деятельности человека;</w:t>
      </w:r>
    </w:p>
    <w:p w:rsidR="00322F31" w:rsidRPr="00EF5616" w:rsidRDefault="00EF5616" w:rsidP="000F0589">
      <w:pPr>
        <w:pStyle w:val="a4"/>
        <w:numPr>
          <w:ilvl w:val="1"/>
          <w:numId w:val="109"/>
        </w:numPr>
        <w:tabs>
          <w:tab w:val="left" w:pos="1106"/>
        </w:tabs>
        <w:spacing w:before="4" w:line="237" w:lineRule="auto"/>
        <w:ind w:right="103" w:firstLine="708"/>
        <w:jc w:val="both"/>
        <w:rPr>
          <w:i/>
          <w:sz w:val="24"/>
          <w:lang w:val="ru-RU"/>
        </w:rPr>
      </w:pPr>
      <w:r w:rsidRPr="00EF5616">
        <w:rPr>
          <w:i/>
          <w:sz w:val="24"/>
          <w:lang w:val="ru-RU"/>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w:t>
      </w:r>
      <w:r w:rsidRPr="00EF5616">
        <w:rPr>
          <w:i/>
          <w:spacing w:val="-6"/>
          <w:sz w:val="24"/>
          <w:lang w:val="ru-RU"/>
        </w:rPr>
        <w:t xml:space="preserve"> </w:t>
      </w:r>
      <w:r w:rsidRPr="00EF5616">
        <w:rPr>
          <w:i/>
          <w:sz w:val="24"/>
          <w:lang w:val="ru-RU"/>
        </w:rPr>
        <w:t>др.</w:t>
      </w:r>
    </w:p>
    <w:p w:rsidR="00322F31" w:rsidRPr="00EF5616" w:rsidRDefault="00322F31">
      <w:pPr>
        <w:pStyle w:val="a3"/>
        <w:spacing w:before="4"/>
        <w:ind w:left="0"/>
        <w:rPr>
          <w:i/>
          <w:lang w:val="ru-RU"/>
        </w:rPr>
      </w:pPr>
    </w:p>
    <w:p w:rsidR="00322F31" w:rsidRDefault="00EF5616" w:rsidP="000F0589">
      <w:pPr>
        <w:pStyle w:val="1"/>
        <w:numPr>
          <w:ilvl w:val="3"/>
          <w:numId w:val="118"/>
        </w:numPr>
        <w:tabs>
          <w:tab w:val="left" w:pos="1012"/>
        </w:tabs>
        <w:spacing w:before="0" w:line="240" w:lineRule="auto"/>
        <w:ind w:left="820" w:right="6685" w:hanging="708"/>
        <w:jc w:val="left"/>
      </w:pPr>
      <w:bookmarkStart w:id="52" w:name="1.2.5.13._Изобразительное_искусство"/>
      <w:bookmarkStart w:id="53" w:name="_bookmark21"/>
      <w:bookmarkEnd w:id="52"/>
      <w:bookmarkEnd w:id="53"/>
      <w:r>
        <w:t>Изобразительное искусство Выпускник</w:t>
      </w:r>
      <w:r>
        <w:rPr>
          <w:spacing w:val="-8"/>
        </w:rPr>
        <w:t xml:space="preserve"> </w:t>
      </w:r>
      <w:r>
        <w:t>научится:</w:t>
      </w:r>
    </w:p>
    <w:p w:rsidR="00322F31" w:rsidRPr="00EF5616" w:rsidRDefault="00EF5616" w:rsidP="000F0589">
      <w:pPr>
        <w:pStyle w:val="a4"/>
        <w:numPr>
          <w:ilvl w:val="1"/>
          <w:numId w:val="109"/>
        </w:numPr>
        <w:tabs>
          <w:tab w:val="left" w:pos="1106"/>
        </w:tabs>
        <w:spacing w:line="237" w:lineRule="auto"/>
        <w:ind w:right="99" w:firstLine="708"/>
        <w:jc w:val="both"/>
        <w:rPr>
          <w:sz w:val="24"/>
          <w:lang w:val="ru-RU"/>
        </w:rPr>
      </w:pPr>
      <w:r w:rsidRPr="00EF5616">
        <w:rPr>
          <w:sz w:val="24"/>
          <w:lang w:val="ru-RU"/>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w:t>
      </w:r>
      <w:r w:rsidRPr="00EF5616">
        <w:rPr>
          <w:spacing w:val="-5"/>
          <w:sz w:val="24"/>
          <w:lang w:val="ru-RU"/>
        </w:rPr>
        <w:t xml:space="preserve"> </w:t>
      </w:r>
      <w:r w:rsidRPr="00EF5616">
        <w:rPr>
          <w:sz w:val="24"/>
          <w:lang w:val="ru-RU"/>
        </w:rPr>
        <w:t>образов;</w:t>
      </w:r>
    </w:p>
    <w:p w:rsidR="00322F31" w:rsidRPr="00EF5616" w:rsidRDefault="00EF5616" w:rsidP="000F0589">
      <w:pPr>
        <w:pStyle w:val="a4"/>
        <w:numPr>
          <w:ilvl w:val="1"/>
          <w:numId w:val="109"/>
        </w:numPr>
        <w:tabs>
          <w:tab w:val="left" w:pos="1106"/>
        </w:tabs>
        <w:spacing w:before="5" w:line="237" w:lineRule="auto"/>
        <w:ind w:right="105" w:firstLine="708"/>
        <w:jc w:val="both"/>
        <w:rPr>
          <w:sz w:val="24"/>
          <w:lang w:val="ru-RU"/>
        </w:rPr>
      </w:pPr>
      <w:r w:rsidRPr="00EF5616">
        <w:rPr>
          <w:sz w:val="24"/>
          <w:lang w:val="ru-RU"/>
        </w:rPr>
        <w:t>раскрывать смысл народных праздников и обрядов и их отражение в народном искусстве и в современной</w:t>
      </w:r>
      <w:r w:rsidRPr="00EF5616">
        <w:rPr>
          <w:spacing w:val="-5"/>
          <w:sz w:val="24"/>
          <w:lang w:val="ru-RU"/>
        </w:rPr>
        <w:t xml:space="preserve"> </w:t>
      </w:r>
      <w:r w:rsidRPr="00EF5616">
        <w:rPr>
          <w:sz w:val="24"/>
          <w:lang w:val="ru-RU"/>
        </w:rPr>
        <w:t>жизни;</w:t>
      </w:r>
    </w:p>
    <w:p w:rsidR="00322F31" w:rsidRPr="00EF5616" w:rsidRDefault="00EF5616" w:rsidP="000F0589">
      <w:pPr>
        <w:pStyle w:val="a4"/>
        <w:numPr>
          <w:ilvl w:val="1"/>
          <w:numId w:val="109"/>
        </w:numPr>
        <w:tabs>
          <w:tab w:val="left" w:pos="1106"/>
        </w:tabs>
        <w:spacing w:before="1"/>
        <w:ind w:left="1105" w:hanging="285"/>
        <w:rPr>
          <w:sz w:val="24"/>
          <w:lang w:val="ru-RU"/>
        </w:rPr>
      </w:pPr>
      <w:r w:rsidRPr="00EF5616">
        <w:rPr>
          <w:sz w:val="24"/>
          <w:lang w:val="ru-RU"/>
        </w:rPr>
        <w:t>создавать эскизы декоративного убранства русской</w:t>
      </w:r>
      <w:r w:rsidRPr="00EF5616">
        <w:rPr>
          <w:spacing w:val="-16"/>
          <w:sz w:val="24"/>
          <w:lang w:val="ru-RU"/>
        </w:rPr>
        <w:t xml:space="preserve"> </w:t>
      </w:r>
      <w:r w:rsidRPr="00EF5616">
        <w:rPr>
          <w:sz w:val="24"/>
          <w:lang w:val="ru-RU"/>
        </w:rPr>
        <w:t>избы;</w:t>
      </w:r>
    </w:p>
    <w:p w:rsidR="00322F31" w:rsidRPr="00EF5616" w:rsidRDefault="00EF5616" w:rsidP="000F0589">
      <w:pPr>
        <w:pStyle w:val="a4"/>
        <w:numPr>
          <w:ilvl w:val="1"/>
          <w:numId w:val="109"/>
        </w:numPr>
        <w:tabs>
          <w:tab w:val="left" w:pos="1106"/>
        </w:tabs>
        <w:spacing w:line="293" w:lineRule="exact"/>
        <w:ind w:left="1105" w:hanging="285"/>
        <w:rPr>
          <w:sz w:val="24"/>
          <w:lang w:val="ru-RU"/>
        </w:rPr>
      </w:pPr>
      <w:r w:rsidRPr="00EF5616">
        <w:rPr>
          <w:sz w:val="24"/>
          <w:lang w:val="ru-RU"/>
        </w:rPr>
        <w:t>создавать цветовую композицию внутреннего убранства</w:t>
      </w:r>
      <w:r w:rsidRPr="00EF5616">
        <w:rPr>
          <w:spacing w:val="-17"/>
          <w:sz w:val="24"/>
          <w:lang w:val="ru-RU"/>
        </w:rPr>
        <w:t xml:space="preserve"> </w:t>
      </w:r>
      <w:r w:rsidRPr="00EF5616">
        <w:rPr>
          <w:sz w:val="24"/>
          <w:lang w:val="ru-RU"/>
        </w:rPr>
        <w:t>избы;</w:t>
      </w:r>
    </w:p>
    <w:p w:rsidR="00322F31" w:rsidRPr="00EF5616" w:rsidRDefault="00EF5616" w:rsidP="000F0589">
      <w:pPr>
        <w:pStyle w:val="a4"/>
        <w:numPr>
          <w:ilvl w:val="1"/>
          <w:numId w:val="109"/>
        </w:numPr>
        <w:tabs>
          <w:tab w:val="left" w:pos="1106"/>
        </w:tabs>
        <w:spacing w:line="293" w:lineRule="exact"/>
        <w:ind w:left="1105" w:hanging="285"/>
        <w:rPr>
          <w:sz w:val="24"/>
          <w:lang w:val="ru-RU"/>
        </w:rPr>
      </w:pPr>
      <w:r w:rsidRPr="00EF5616">
        <w:rPr>
          <w:sz w:val="24"/>
          <w:lang w:val="ru-RU"/>
        </w:rPr>
        <w:t>определять специфику образного языка декоративно-прикладного</w:t>
      </w:r>
      <w:r w:rsidRPr="00EF5616">
        <w:rPr>
          <w:spacing w:val="-19"/>
          <w:sz w:val="24"/>
          <w:lang w:val="ru-RU"/>
        </w:rPr>
        <w:t xml:space="preserve"> </w:t>
      </w:r>
      <w:r w:rsidRPr="00EF5616">
        <w:rPr>
          <w:sz w:val="24"/>
          <w:lang w:val="ru-RU"/>
        </w:rPr>
        <w:t>искусства;</w:t>
      </w:r>
    </w:p>
    <w:p w:rsidR="00322F31" w:rsidRPr="00EF5616" w:rsidRDefault="00EF5616" w:rsidP="000F0589">
      <w:pPr>
        <w:pStyle w:val="a4"/>
        <w:numPr>
          <w:ilvl w:val="1"/>
          <w:numId w:val="109"/>
        </w:numPr>
        <w:tabs>
          <w:tab w:val="left" w:pos="1106"/>
        </w:tabs>
        <w:spacing w:before="3" w:line="237" w:lineRule="auto"/>
        <w:ind w:right="101" w:firstLine="708"/>
        <w:jc w:val="both"/>
        <w:rPr>
          <w:sz w:val="24"/>
          <w:lang w:val="ru-RU"/>
        </w:rPr>
      </w:pPr>
      <w:r w:rsidRPr="00EF5616">
        <w:rPr>
          <w:sz w:val="24"/>
          <w:lang w:val="ru-RU"/>
        </w:rPr>
        <w:t>создавать самостоятельные варианты орнаментального построения вышивки с опорой на народные традиции;</w:t>
      </w:r>
    </w:p>
    <w:p w:rsidR="00322F31" w:rsidRPr="00EF5616" w:rsidRDefault="00EF5616" w:rsidP="000F0589">
      <w:pPr>
        <w:pStyle w:val="a4"/>
        <w:numPr>
          <w:ilvl w:val="1"/>
          <w:numId w:val="109"/>
        </w:numPr>
        <w:tabs>
          <w:tab w:val="left" w:pos="1106"/>
        </w:tabs>
        <w:spacing w:before="5" w:line="237" w:lineRule="auto"/>
        <w:ind w:right="103" w:firstLine="708"/>
        <w:jc w:val="both"/>
        <w:rPr>
          <w:sz w:val="24"/>
          <w:lang w:val="ru-RU"/>
        </w:rPr>
      </w:pPr>
      <w:r w:rsidRPr="00EF5616">
        <w:rPr>
          <w:sz w:val="24"/>
          <w:lang w:val="ru-RU"/>
        </w:rPr>
        <w:t>создавать эскизы народного праздничного костюма, его отдельных элементов в цветовом решении;</w:t>
      </w:r>
    </w:p>
    <w:p w:rsidR="00322F31" w:rsidRPr="00EF5616" w:rsidRDefault="00EF5616" w:rsidP="000F0589">
      <w:pPr>
        <w:pStyle w:val="a4"/>
        <w:numPr>
          <w:ilvl w:val="1"/>
          <w:numId w:val="109"/>
        </w:numPr>
        <w:tabs>
          <w:tab w:val="left" w:pos="1106"/>
        </w:tabs>
        <w:spacing w:before="5" w:line="237" w:lineRule="auto"/>
        <w:ind w:right="102" w:firstLine="708"/>
        <w:jc w:val="both"/>
        <w:rPr>
          <w:sz w:val="24"/>
          <w:lang w:val="ru-RU"/>
        </w:rPr>
      </w:pPr>
      <w:r w:rsidRPr="00EF5616">
        <w:rPr>
          <w:sz w:val="24"/>
          <w:lang w:val="ru-RU"/>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w:t>
      </w:r>
      <w:r w:rsidRPr="00EF5616">
        <w:rPr>
          <w:spacing w:val="-6"/>
          <w:sz w:val="24"/>
          <w:lang w:val="ru-RU"/>
        </w:rPr>
        <w:t xml:space="preserve"> </w:t>
      </w:r>
      <w:r w:rsidRPr="00EF5616">
        <w:rPr>
          <w:sz w:val="24"/>
          <w:lang w:val="ru-RU"/>
        </w:rPr>
        <w:t>уровне);</w:t>
      </w:r>
    </w:p>
    <w:p w:rsidR="00322F31" w:rsidRPr="00EF5616" w:rsidRDefault="00EF5616" w:rsidP="000F0589">
      <w:pPr>
        <w:pStyle w:val="a4"/>
        <w:numPr>
          <w:ilvl w:val="1"/>
          <w:numId w:val="109"/>
        </w:numPr>
        <w:tabs>
          <w:tab w:val="left" w:pos="1106"/>
        </w:tabs>
        <w:spacing w:before="2"/>
        <w:ind w:right="103" w:firstLine="708"/>
        <w:jc w:val="both"/>
        <w:rPr>
          <w:sz w:val="24"/>
          <w:lang w:val="ru-RU"/>
        </w:rPr>
      </w:pPr>
      <w:r w:rsidRPr="00EF5616">
        <w:rPr>
          <w:sz w:val="24"/>
          <w:lang w:val="ru-RU"/>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w:t>
      </w:r>
      <w:r w:rsidRPr="00EF5616">
        <w:rPr>
          <w:spacing w:val="-10"/>
          <w:sz w:val="24"/>
          <w:lang w:val="ru-RU"/>
        </w:rPr>
        <w:t xml:space="preserve"> </w:t>
      </w:r>
      <w:r w:rsidRPr="00EF5616">
        <w:rPr>
          <w:sz w:val="24"/>
          <w:lang w:val="ru-RU"/>
        </w:rPr>
        <w:t>элементов;</w:t>
      </w:r>
    </w:p>
    <w:p w:rsidR="00322F31" w:rsidRPr="00EF5616" w:rsidRDefault="00EF5616" w:rsidP="000F0589">
      <w:pPr>
        <w:pStyle w:val="a4"/>
        <w:numPr>
          <w:ilvl w:val="1"/>
          <w:numId w:val="109"/>
        </w:numPr>
        <w:tabs>
          <w:tab w:val="left" w:pos="1106"/>
        </w:tabs>
        <w:spacing w:before="4" w:line="237" w:lineRule="auto"/>
        <w:ind w:right="104" w:firstLine="708"/>
        <w:jc w:val="both"/>
        <w:rPr>
          <w:sz w:val="24"/>
          <w:lang w:val="ru-RU"/>
        </w:rPr>
      </w:pPr>
      <w:r w:rsidRPr="00EF5616">
        <w:rPr>
          <w:sz w:val="24"/>
          <w:lang w:val="ru-RU"/>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w:t>
      </w:r>
      <w:r w:rsidRPr="00EF5616">
        <w:rPr>
          <w:spacing w:val="-6"/>
          <w:sz w:val="24"/>
          <w:lang w:val="ru-RU"/>
        </w:rPr>
        <w:t xml:space="preserve"> </w:t>
      </w:r>
      <w:r w:rsidRPr="00EF5616">
        <w:rPr>
          <w:sz w:val="24"/>
          <w:lang w:val="ru-RU"/>
        </w:rPr>
        <w:t>композиций;</w:t>
      </w:r>
    </w:p>
    <w:p w:rsidR="00322F31" w:rsidRPr="00EF5616" w:rsidRDefault="00EF5616" w:rsidP="000F0589">
      <w:pPr>
        <w:pStyle w:val="a4"/>
        <w:numPr>
          <w:ilvl w:val="1"/>
          <w:numId w:val="109"/>
        </w:numPr>
        <w:tabs>
          <w:tab w:val="left" w:pos="1106"/>
        </w:tabs>
        <w:spacing w:before="4" w:line="237" w:lineRule="auto"/>
        <w:ind w:right="101" w:firstLine="708"/>
        <w:jc w:val="both"/>
        <w:rPr>
          <w:sz w:val="24"/>
          <w:lang w:val="ru-RU"/>
        </w:rPr>
      </w:pPr>
      <w:r w:rsidRPr="00EF5616">
        <w:rPr>
          <w:sz w:val="24"/>
          <w:lang w:val="ru-RU"/>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w:t>
      </w:r>
      <w:r w:rsidRPr="00EF5616">
        <w:rPr>
          <w:spacing w:val="-19"/>
          <w:sz w:val="24"/>
          <w:lang w:val="ru-RU"/>
        </w:rPr>
        <w:t xml:space="preserve"> </w:t>
      </w:r>
      <w:r w:rsidRPr="00EF5616">
        <w:rPr>
          <w:sz w:val="24"/>
          <w:lang w:val="ru-RU"/>
        </w:rPr>
        <w:t>промыслов;</w:t>
      </w:r>
    </w:p>
    <w:p w:rsidR="00322F31" w:rsidRPr="00EF5616" w:rsidRDefault="00EF5616" w:rsidP="000F0589">
      <w:pPr>
        <w:pStyle w:val="a4"/>
        <w:numPr>
          <w:ilvl w:val="1"/>
          <w:numId w:val="109"/>
        </w:numPr>
        <w:tabs>
          <w:tab w:val="left" w:pos="1106"/>
        </w:tabs>
        <w:spacing w:before="4" w:line="237" w:lineRule="auto"/>
        <w:ind w:right="104" w:firstLine="708"/>
        <w:jc w:val="both"/>
        <w:rPr>
          <w:sz w:val="24"/>
          <w:lang w:val="ru-RU"/>
        </w:rPr>
      </w:pPr>
      <w:r w:rsidRPr="00EF5616">
        <w:rPr>
          <w:sz w:val="24"/>
          <w:lang w:val="ru-RU"/>
        </w:rPr>
        <w:t>характеризовать основы народного орнамента; создавать орнаменты на основе народных традиций;</w:t>
      </w:r>
    </w:p>
    <w:p w:rsidR="00322F31" w:rsidRPr="00EF5616" w:rsidRDefault="00EF5616" w:rsidP="000F0589">
      <w:pPr>
        <w:pStyle w:val="a4"/>
        <w:numPr>
          <w:ilvl w:val="1"/>
          <w:numId w:val="109"/>
        </w:numPr>
        <w:tabs>
          <w:tab w:val="left" w:pos="1106"/>
        </w:tabs>
        <w:spacing w:before="1" w:line="293" w:lineRule="exact"/>
        <w:ind w:left="1105" w:hanging="285"/>
        <w:rPr>
          <w:sz w:val="24"/>
          <w:lang w:val="ru-RU"/>
        </w:rPr>
      </w:pPr>
      <w:r w:rsidRPr="00EF5616">
        <w:rPr>
          <w:sz w:val="24"/>
          <w:lang w:val="ru-RU"/>
        </w:rPr>
        <w:t>различать виды и материалы декоративно-прикладного</w:t>
      </w:r>
      <w:r w:rsidRPr="00EF5616">
        <w:rPr>
          <w:spacing w:val="-20"/>
          <w:sz w:val="24"/>
          <w:lang w:val="ru-RU"/>
        </w:rPr>
        <w:t xml:space="preserve"> </w:t>
      </w:r>
      <w:r w:rsidRPr="00EF5616">
        <w:rPr>
          <w:sz w:val="24"/>
          <w:lang w:val="ru-RU"/>
        </w:rPr>
        <w:t>искусства;</w:t>
      </w:r>
    </w:p>
    <w:p w:rsidR="00322F31" w:rsidRPr="00EF5616" w:rsidRDefault="00EF5616" w:rsidP="000F0589">
      <w:pPr>
        <w:pStyle w:val="a4"/>
        <w:numPr>
          <w:ilvl w:val="1"/>
          <w:numId w:val="109"/>
        </w:numPr>
        <w:tabs>
          <w:tab w:val="left" w:pos="1106"/>
        </w:tabs>
        <w:spacing w:before="2" w:line="237" w:lineRule="auto"/>
        <w:ind w:right="101" w:firstLine="708"/>
        <w:jc w:val="both"/>
        <w:rPr>
          <w:sz w:val="24"/>
          <w:lang w:val="ru-RU"/>
        </w:rPr>
      </w:pPr>
      <w:r w:rsidRPr="00EF5616">
        <w:rPr>
          <w:sz w:val="24"/>
          <w:lang w:val="ru-RU"/>
        </w:rPr>
        <w:t>различать национальные особенности русского орнамента и орнаментов других народов России;</w:t>
      </w:r>
    </w:p>
    <w:p w:rsidR="00322F31" w:rsidRPr="00EF5616" w:rsidRDefault="00EF5616" w:rsidP="000F0589">
      <w:pPr>
        <w:pStyle w:val="a4"/>
        <w:numPr>
          <w:ilvl w:val="1"/>
          <w:numId w:val="109"/>
        </w:numPr>
        <w:tabs>
          <w:tab w:val="left" w:pos="1106"/>
        </w:tabs>
        <w:spacing w:before="2"/>
        <w:ind w:right="104" w:firstLine="708"/>
        <w:jc w:val="both"/>
        <w:rPr>
          <w:sz w:val="24"/>
          <w:lang w:val="ru-RU"/>
        </w:rPr>
      </w:pPr>
      <w:r w:rsidRPr="00EF5616">
        <w:rPr>
          <w:sz w:val="24"/>
          <w:lang w:val="ru-RU"/>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w:t>
      </w:r>
      <w:r w:rsidRPr="00EF5616">
        <w:rPr>
          <w:spacing w:val="-20"/>
          <w:sz w:val="24"/>
          <w:lang w:val="ru-RU"/>
        </w:rPr>
        <w:t xml:space="preserve"> </w:t>
      </w:r>
      <w:r w:rsidRPr="00EF5616">
        <w:rPr>
          <w:sz w:val="24"/>
          <w:lang w:val="ru-RU"/>
        </w:rPr>
        <w:t>промыслов;</w:t>
      </w:r>
    </w:p>
    <w:p w:rsidR="00322F31" w:rsidRPr="00EF5616" w:rsidRDefault="00EF5616" w:rsidP="000F0589">
      <w:pPr>
        <w:pStyle w:val="a4"/>
        <w:numPr>
          <w:ilvl w:val="1"/>
          <w:numId w:val="109"/>
        </w:numPr>
        <w:tabs>
          <w:tab w:val="left" w:pos="1106"/>
        </w:tabs>
        <w:spacing w:before="2" w:line="293" w:lineRule="exact"/>
        <w:ind w:left="1105" w:hanging="285"/>
        <w:rPr>
          <w:sz w:val="24"/>
          <w:lang w:val="ru-RU"/>
        </w:rPr>
      </w:pPr>
      <w:r w:rsidRPr="00EF5616">
        <w:rPr>
          <w:sz w:val="24"/>
          <w:lang w:val="ru-RU"/>
        </w:rPr>
        <w:t>различать и характеризовать несколько народных художественных промыслов</w:t>
      </w:r>
      <w:r w:rsidRPr="00EF5616">
        <w:rPr>
          <w:spacing w:val="-26"/>
          <w:sz w:val="24"/>
          <w:lang w:val="ru-RU"/>
        </w:rPr>
        <w:t xml:space="preserve"> </w:t>
      </w:r>
      <w:r w:rsidRPr="00EF5616">
        <w:rPr>
          <w:sz w:val="24"/>
          <w:lang w:val="ru-RU"/>
        </w:rPr>
        <w:t>России;</w:t>
      </w:r>
    </w:p>
    <w:p w:rsidR="00322F31" w:rsidRPr="00EF5616" w:rsidRDefault="00EF5616" w:rsidP="000F0589">
      <w:pPr>
        <w:pStyle w:val="a4"/>
        <w:numPr>
          <w:ilvl w:val="1"/>
          <w:numId w:val="109"/>
        </w:numPr>
        <w:tabs>
          <w:tab w:val="left" w:pos="1106"/>
        </w:tabs>
        <w:spacing w:before="2" w:line="237" w:lineRule="auto"/>
        <w:ind w:right="105" w:firstLine="708"/>
        <w:jc w:val="both"/>
        <w:rPr>
          <w:sz w:val="24"/>
          <w:lang w:val="ru-RU"/>
        </w:rPr>
      </w:pPr>
      <w:r w:rsidRPr="00EF5616">
        <w:rPr>
          <w:sz w:val="24"/>
          <w:lang w:val="ru-RU"/>
        </w:rPr>
        <w:t>называть пространственные и временные виды искусства и объяснять, в чем состоит различие временных и пространственных видов</w:t>
      </w:r>
      <w:r w:rsidRPr="00EF5616">
        <w:rPr>
          <w:spacing w:val="-14"/>
          <w:sz w:val="24"/>
          <w:lang w:val="ru-RU"/>
        </w:rPr>
        <w:t xml:space="preserve"> </w:t>
      </w:r>
      <w:r w:rsidRPr="00EF5616">
        <w:rPr>
          <w:sz w:val="24"/>
          <w:lang w:val="ru-RU"/>
        </w:rPr>
        <w:t>искусства;</w:t>
      </w:r>
    </w:p>
    <w:p w:rsidR="00322F31" w:rsidRPr="00EF5616" w:rsidRDefault="00EF5616" w:rsidP="000F0589">
      <w:pPr>
        <w:pStyle w:val="a4"/>
        <w:numPr>
          <w:ilvl w:val="1"/>
          <w:numId w:val="109"/>
        </w:numPr>
        <w:tabs>
          <w:tab w:val="left" w:pos="1106"/>
        </w:tabs>
        <w:spacing w:before="4" w:line="237" w:lineRule="auto"/>
        <w:ind w:right="102" w:firstLine="708"/>
        <w:jc w:val="both"/>
        <w:rPr>
          <w:sz w:val="24"/>
          <w:lang w:val="ru-RU"/>
        </w:rPr>
      </w:pPr>
      <w:r w:rsidRPr="00EF5616">
        <w:rPr>
          <w:sz w:val="24"/>
          <w:lang w:val="ru-RU"/>
        </w:rPr>
        <w:t>классифицировать жанровую систему в изобразительном искусстве и ее значение для анализа развития искусства и понимания изменений видения</w:t>
      </w:r>
      <w:r w:rsidRPr="00EF5616">
        <w:rPr>
          <w:spacing w:val="-15"/>
          <w:sz w:val="24"/>
          <w:lang w:val="ru-RU"/>
        </w:rPr>
        <w:t xml:space="preserve"> </w:t>
      </w:r>
      <w:r w:rsidRPr="00EF5616">
        <w:rPr>
          <w:sz w:val="24"/>
          <w:lang w:val="ru-RU"/>
        </w:rPr>
        <w:t>мира;</w:t>
      </w:r>
    </w:p>
    <w:p w:rsidR="00322F31" w:rsidRPr="00EF5616" w:rsidRDefault="00EF5616" w:rsidP="000F0589">
      <w:pPr>
        <w:pStyle w:val="a4"/>
        <w:numPr>
          <w:ilvl w:val="1"/>
          <w:numId w:val="109"/>
        </w:numPr>
        <w:tabs>
          <w:tab w:val="left" w:pos="1106"/>
        </w:tabs>
        <w:spacing w:before="1"/>
        <w:ind w:left="1105" w:hanging="285"/>
        <w:rPr>
          <w:sz w:val="24"/>
          <w:lang w:val="ru-RU"/>
        </w:rPr>
      </w:pPr>
      <w:r w:rsidRPr="00EF5616">
        <w:rPr>
          <w:sz w:val="24"/>
          <w:lang w:val="ru-RU"/>
        </w:rPr>
        <w:t>объяснять разницу между предметом изображения, сюжетом и содержанием</w:t>
      </w:r>
      <w:r w:rsidRPr="00EF5616">
        <w:rPr>
          <w:spacing w:val="-15"/>
          <w:sz w:val="24"/>
          <w:lang w:val="ru-RU"/>
        </w:rPr>
        <w:t xml:space="preserve"> </w:t>
      </w:r>
      <w:r w:rsidRPr="00EF5616">
        <w:rPr>
          <w:sz w:val="24"/>
          <w:lang w:val="ru-RU"/>
        </w:rPr>
        <w:t>изображения;</w:t>
      </w:r>
    </w:p>
    <w:p w:rsidR="00322F31" w:rsidRPr="00EF5616" w:rsidRDefault="00322F31">
      <w:pPr>
        <w:rPr>
          <w:sz w:val="24"/>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1"/>
          <w:numId w:val="109"/>
        </w:numPr>
        <w:tabs>
          <w:tab w:val="left" w:pos="1106"/>
        </w:tabs>
        <w:spacing w:before="103" w:line="237" w:lineRule="auto"/>
        <w:ind w:right="103" w:firstLine="708"/>
        <w:rPr>
          <w:sz w:val="24"/>
          <w:lang w:val="ru-RU"/>
        </w:rPr>
      </w:pPr>
      <w:r w:rsidRPr="00EF5616">
        <w:rPr>
          <w:sz w:val="24"/>
          <w:lang w:val="ru-RU"/>
        </w:rPr>
        <w:t>композиционным навыкам работы, чувству ритма, работе с различными художественными материалами;</w:t>
      </w:r>
    </w:p>
    <w:p w:rsidR="00322F31" w:rsidRPr="00EF5616" w:rsidRDefault="00EF5616" w:rsidP="000F0589">
      <w:pPr>
        <w:pStyle w:val="a4"/>
        <w:numPr>
          <w:ilvl w:val="1"/>
          <w:numId w:val="109"/>
        </w:numPr>
        <w:tabs>
          <w:tab w:val="left" w:pos="1106"/>
        </w:tabs>
        <w:spacing w:before="1"/>
        <w:ind w:left="1105" w:hanging="285"/>
        <w:rPr>
          <w:sz w:val="24"/>
          <w:lang w:val="ru-RU"/>
        </w:rPr>
      </w:pPr>
      <w:r w:rsidRPr="00EF5616">
        <w:rPr>
          <w:sz w:val="24"/>
          <w:lang w:val="ru-RU"/>
        </w:rPr>
        <w:t>создавать образы, используя все выразительные возможности художественных</w:t>
      </w:r>
      <w:r w:rsidRPr="00EF5616">
        <w:rPr>
          <w:spacing w:val="-21"/>
          <w:sz w:val="24"/>
          <w:lang w:val="ru-RU"/>
        </w:rPr>
        <w:t xml:space="preserve"> </w:t>
      </w:r>
      <w:r w:rsidRPr="00EF5616">
        <w:rPr>
          <w:sz w:val="24"/>
          <w:lang w:val="ru-RU"/>
        </w:rPr>
        <w:t>материалов;</w:t>
      </w:r>
    </w:p>
    <w:p w:rsidR="00322F31" w:rsidRPr="00EF5616" w:rsidRDefault="00EF5616" w:rsidP="000F0589">
      <w:pPr>
        <w:pStyle w:val="a4"/>
        <w:numPr>
          <w:ilvl w:val="1"/>
          <w:numId w:val="109"/>
        </w:numPr>
        <w:tabs>
          <w:tab w:val="left" w:pos="1106"/>
        </w:tabs>
        <w:spacing w:line="293" w:lineRule="exact"/>
        <w:ind w:left="1105" w:hanging="285"/>
        <w:rPr>
          <w:sz w:val="24"/>
          <w:lang w:val="ru-RU"/>
        </w:rPr>
      </w:pPr>
      <w:r w:rsidRPr="00EF5616">
        <w:rPr>
          <w:sz w:val="24"/>
          <w:lang w:val="ru-RU"/>
        </w:rPr>
        <w:t>простым навыкам изображения с помощью пятна и тональных</w:t>
      </w:r>
      <w:r w:rsidRPr="00EF5616">
        <w:rPr>
          <w:spacing w:val="-11"/>
          <w:sz w:val="24"/>
          <w:lang w:val="ru-RU"/>
        </w:rPr>
        <w:t xml:space="preserve"> </w:t>
      </w:r>
      <w:r w:rsidRPr="00EF5616">
        <w:rPr>
          <w:sz w:val="24"/>
          <w:lang w:val="ru-RU"/>
        </w:rPr>
        <w:t>отношений;</w:t>
      </w:r>
    </w:p>
    <w:p w:rsidR="00322F31" w:rsidRPr="00EF5616" w:rsidRDefault="00EF5616" w:rsidP="000F0589">
      <w:pPr>
        <w:pStyle w:val="a4"/>
        <w:numPr>
          <w:ilvl w:val="1"/>
          <w:numId w:val="109"/>
        </w:numPr>
        <w:tabs>
          <w:tab w:val="left" w:pos="1106"/>
        </w:tabs>
        <w:spacing w:before="2" w:line="237" w:lineRule="auto"/>
        <w:ind w:right="104" w:firstLine="708"/>
        <w:rPr>
          <w:sz w:val="24"/>
          <w:lang w:val="ru-RU"/>
        </w:rPr>
      </w:pPr>
      <w:r w:rsidRPr="00EF5616">
        <w:rPr>
          <w:sz w:val="24"/>
          <w:lang w:val="ru-RU"/>
        </w:rPr>
        <w:t>навыку плоскостного силуэтного изображения обычных, простых предметов (кухонная утварь);</w:t>
      </w:r>
    </w:p>
    <w:p w:rsidR="00322F31" w:rsidRPr="00EF5616" w:rsidRDefault="00EF5616" w:rsidP="000F0589">
      <w:pPr>
        <w:pStyle w:val="a4"/>
        <w:numPr>
          <w:ilvl w:val="1"/>
          <w:numId w:val="109"/>
        </w:numPr>
        <w:tabs>
          <w:tab w:val="left" w:pos="1106"/>
        </w:tabs>
        <w:spacing w:before="5" w:line="237" w:lineRule="auto"/>
        <w:ind w:right="104" w:firstLine="708"/>
        <w:rPr>
          <w:sz w:val="24"/>
          <w:lang w:val="ru-RU"/>
        </w:rPr>
      </w:pPr>
      <w:r w:rsidRPr="00EF5616">
        <w:rPr>
          <w:sz w:val="24"/>
          <w:lang w:val="ru-RU"/>
        </w:rPr>
        <w:t>изображать сложную форму предмета (силуэт) как соотношение простых геометрических фигур, соблюдая их</w:t>
      </w:r>
      <w:r w:rsidRPr="00EF5616">
        <w:rPr>
          <w:spacing w:val="-4"/>
          <w:sz w:val="24"/>
          <w:lang w:val="ru-RU"/>
        </w:rPr>
        <w:t xml:space="preserve"> </w:t>
      </w:r>
      <w:r w:rsidRPr="00EF5616">
        <w:rPr>
          <w:sz w:val="24"/>
          <w:lang w:val="ru-RU"/>
        </w:rPr>
        <w:t>пропорции;</w:t>
      </w:r>
    </w:p>
    <w:p w:rsidR="00322F31" w:rsidRPr="00EF5616" w:rsidRDefault="00EF5616" w:rsidP="000F0589">
      <w:pPr>
        <w:pStyle w:val="a4"/>
        <w:numPr>
          <w:ilvl w:val="1"/>
          <w:numId w:val="109"/>
        </w:numPr>
        <w:tabs>
          <w:tab w:val="left" w:pos="1106"/>
          <w:tab w:val="left" w:pos="2298"/>
          <w:tab w:val="left" w:pos="3512"/>
          <w:tab w:val="left" w:pos="5053"/>
          <w:tab w:val="left" w:pos="6896"/>
          <w:tab w:val="left" w:pos="7434"/>
          <w:tab w:val="left" w:pos="7770"/>
          <w:tab w:val="left" w:pos="9114"/>
          <w:tab w:val="left" w:pos="9428"/>
          <w:tab w:val="left" w:pos="10374"/>
        </w:tabs>
        <w:spacing w:before="5" w:line="237" w:lineRule="auto"/>
        <w:ind w:right="104" w:firstLine="708"/>
        <w:rPr>
          <w:sz w:val="24"/>
          <w:lang w:val="ru-RU"/>
        </w:rPr>
      </w:pPr>
      <w:r w:rsidRPr="00EF5616">
        <w:rPr>
          <w:sz w:val="24"/>
          <w:lang w:val="ru-RU"/>
        </w:rPr>
        <w:t>создавать</w:t>
      </w:r>
      <w:r w:rsidRPr="00EF5616">
        <w:rPr>
          <w:sz w:val="24"/>
          <w:lang w:val="ru-RU"/>
        </w:rPr>
        <w:tab/>
        <w:t>линейные</w:t>
      </w:r>
      <w:r w:rsidRPr="00EF5616">
        <w:rPr>
          <w:sz w:val="24"/>
          <w:lang w:val="ru-RU"/>
        </w:rPr>
        <w:tab/>
        <w:t>изображения</w:t>
      </w:r>
      <w:r w:rsidRPr="00EF5616">
        <w:rPr>
          <w:sz w:val="24"/>
          <w:lang w:val="ru-RU"/>
        </w:rPr>
        <w:tab/>
        <w:t>геометрических</w:t>
      </w:r>
      <w:r w:rsidRPr="00EF5616">
        <w:rPr>
          <w:sz w:val="24"/>
          <w:lang w:val="ru-RU"/>
        </w:rPr>
        <w:tab/>
        <w:t>тел</w:t>
      </w:r>
      <w:r w:rsidRPr="00EF5616">
        <w:rPr>
          <w:sz w:val="24"/>
          <w:lang w:val="ru-RU"/>
        </w:rPr>
        <w:tab/>
        <w:t>и</w:t>
      </w:r>
      <w:r w:rsidRPr="00EF5616">
        <w:rPr>
          <w:sz w:val="24"/>
          <w:lang w:val="ru-RU"/>
        </w:rPr>
        <w:tab/>
        <w:t>натюрморт</w:t>
      </w:r>
      <w:r w:rsidRPr="00EF5616">
        <w:rPr>
          <w:sz w:val="24"/>
          <w:lang w:val="ru-RU"/>
        </w:rPr>
        <w:tab/>
        <w:t>с</w:t>
      </w:r>
      <w:r w:rsidRPr="00EF5616">
        <w:rPr>
          <w:sz w:val="24"/>
          <w:lang w:val="ru-RU"/>
        </w:rPr>
        <w:tab/>
        <w:t>натуры</w:t>
      </w:r>
      <w:r w:rsidRPr="00EF5616">
        <w:rPr>
          <w:sz w:val="24"/>
          <w:lang w:val="ru-RU"/>
        </w:rPr>
        <w:tab/>
        <w:t>из геометрических</w:t>
      </w:r>
      <w:r w:rsidRPr="00EF5616">
        <w:rPr>
          <w:spacing w:val="-3"/>
          <w:sz w:val="24"/>
          <w:lang w:val="ru-RU"/>
        </w:rPr>
        <w:t xml:space="preserve"> </w:t>
      </w:r>
      <w:r w:rsidRPr="00EF5616">
        <w:rPr>
          <w:sz w:val="24"/>
          <w:lang w:val="ru-RU"/>
        </w:rPr>
        <w:t>тел;</w:t>
      </w:r>
    </w:p>
    <w:p w:rsidR="00322F31" w:rsidRPr="00EF5616" w:rsidRDefault="00EF5616" w:rsidP="000F0589">
      <w:pPr>
        <w:pStyle w:val="a4"/>
        <w:numPr>
          <w:ilvl w:val="1"/>
          <w:numId w:val="109"/>
        </w:numPr>
        <w:tabs>
          <w:tab w:val="left" w:pos="1106"/>
        </w:tabs>
        <w:spacing w:before="2" w:line="293" w:lineRule="exact"/>
        <w:ind w:left="1105" w:hanging="285"/>
        <w:rPr>
          <w:sz w:val="24"/>
          <w:lang w:val="ru-RU"/>
        </w:rPr>
      </w:pPr>
      <w:r w:rsidRPr="00EF5616">
        <w:rPr>
          <w:sz w:val="24"/>
          <w:lang w:val="ru-RU"/>
        </w:rPr>
        <w:t>строить изображения простых предметов по правилам линейной</w:t>
      </w:r>
      <w:r w:rsidRPr="00EF5616">
        <w:rPr>
          <w:spacing w:val="-14"/>
          <w:sz w:val="24"/>
          <w:lang w:val="ru-RU"/>
        </w:rPr>
        <w:t xml:space="preserve"> </w:t>
      </w:r>
      <w:r w:rsidRPr="00EF5616">
        <w:rPr>
          <w:sz w:val="24"/>
          <w:lang w:val="ru-RU"/>
        </w:rPr>
        <w:t>перспективы;</w:t>
      </w:r>
    </w:p>
    <w:p w:rsidR="00322F31" w:rsidRPr="00EF5616" w:rsidRDefault="00EF5616" w:rsidP="000F0589">
      <w:pPr>
        <w:pStyle w:val="a4"/>
        <w:numPr>
          <w:ilvl w:val="1"/>
          <w:numId w:val="109"/>
        </w:numPr>
        <w:tabs>
          <w:tab w:val="left" w:pos="1106"/>
        </w:tabs>
        <w:ind w:right="102" w:firstLine="708"/>
        <w:rPr>
          <w:sz w:val="24"/>
          <w:lang w:val="ru-RU"/>
        </w:rPr>
      </w:pPr>
      <w:r w:rsidRPr="00EF5616">
        <w:rPr>
          <w:sz w:val="24"/>
          <w:lang w:val="ru-RU"/>
        </w:rPr>
        <w:t>характеризовать освещение как важнейшее выразительное средство изобразительного искусства, как средство построения объема предметов и глубины</w:t>
      </w:r>
      <w:r w:rsidRPr="00EF5616">
        <w:rPr>
          <w:spacing w:val="-17"/>
          <w:sz w:val="24"/>
          <w:lang w:val="ru-RU"/>
        </w:rPr>
        <w:t xml:space="preserve"> </w:t>
      </w:r>
      <w:r w:rsidRPr="00EF5616">
        <w:rPr>
          <w:sz w:val="24"/>
          <w:lang w:val="ru-RU"/>
        </w:rPr>
        <w:t>пространства;</w:t>
      </w:r>
    </w:p>
    <w:p w:rsidR="00322F31" w:rsidRPr="00EF5616" w:rsidRDefault="00EF5616" w:rsidP="000F0589">
      <w:pPr>
        <w:pStyle w:val="a4"/>
        <w:numPr>
          <w:ilvl w:val="1"/>
          <w:numId w:val="109"/>
        </w:numPr>
        <w:tabs>
          <w:tab w:val="left" w:pos="1106"/>
        </w:tabs>
        <w:spacing w:before="5" w:line="237" w:lineRule="auto"/>
        <w:ind w:right="103" w:firstLine="708"/>
        <w:rPr>
          <w:sz w:val="24"/>
          <w:lang w:val="ru-RU"/>
        </w:rPr>
      </w:pPr>
      <w:r w:rsidRPr="00EF5616">
        <w:rPr>
          <w:sz w:val="24"/>
          <w:lang w:val="ru-RU"/>
        </w:rPr>
        <w:t>передавать с помощью света характер формы и эмоциональное напряжение в композиции натюрморта;</w:t>
      </w:r>
    </w:p>
    <w:p w:rsidR="00322F31" w:rsidRPr="00EF5616" w:rsidRDefault="00EF5616" w:rsidP="000F0589">
      <w:pPr>
        <w:pStyle w:val="a4"/>
        <w:numPr>
          <w:ilvl w:val="1"/>
          <w:numId w:val="109"/>
        </w:numPr>
        <w:tabs>
          <w:tab w:val="left" w:pos="1106"/>
        </w:tabs>
        <w:spacing w:before="4" w:line="237" w:lineRule="auto"/>
        <w:ind w:right="101" w:firstLine="708"/>
        <w:rPr>
          <w:sz w:val="24"/>
          <w:lang w:val="ru-RU"/>
        </w:rPr>
      </w:pPr>
      <w:r w:rsidRPr="00EF5616">
        <w:rPr>
          <w:sz w:val="24"/>
          <w:lang w:val="ru-RU"/>
        </w:rPr>
        <w:t>творческому опыту выполнения графического натюрморта и гравюры наклейками на картоне;</w:t>
      </w:r>
    </w:p>
    <w:p w:rsidR="00322F31" w:rsidRPr="00EF5616" w:rsidRDefault="00EF5616" w:rsidP="000F0589">
      <w:pPr>
        <w:pStyle w:val="a4"/>
        <w:numPr>
          <w:ilvl w:val="1"/>
          <w:numId w:val="109"/>
        </w:numPr>
        <w:tabs>
          <w:tab w:val="left" w:pos="1106"/>
        </w:tabs>
        <w:spacing w:before="1" w:line="293" w:lineRule="exact"/>
        <w:ind w:left="1105" w:hanging="285"/>
        <w:rPr>
          <w:sz w:val="24"/>
          <w:lang w:val="ru-RU"/>
        </w:rPr>
      </w:pPr>
      <w:r w:rsidRPr="00EF5616">
        <w:rPr>
          <w:sz w:val="24"/>
          <w:lang w:val="ru-RU"/>
        </w:rPr>
        <w:t>выражать цветом в натюрморте собственное настроение и</w:t>
      </w:r>
      <w:r w:rsidRPr="00EF5616">
        <w:rPr>
          <w:spacing w:val="-11"/>
          <w:sz w:val="24"/>
          <w:lang w:val="ru-RU"/>
        </w:rPr>
        <w:t xml:space="preserve"> </w:t>
      </w:r>
      <w:r w:rsidRPr="00EF5616">
        <w:rPr>
          <w:sz w:val="24"/>
          <w:lang w:val="ru-RU"/>
        </w:rPr>
        <w:t>переживания;</w:t>
      </w:r>
    </w:p>
    <w:p w:rsidR="00322F31" w:rsidRPr="00EF5616" w:rsidRDefault="00EF5616" w:rsidP="000F0589">
      <w:pPr>
        <w:pStyle w:val="a4"/>
        <w:numPr>
          <w:ilvl w:val="1"/>
          <w:numId w:val="109"/>
        </w:numPr>
        <w:tabs>
          <w:tab w:val="left" w:pos="1106"/>
        </w:tabs>
        <w:spacing w:before="1" w:line="237" w:lineRule="auto"/>
        <w:ind w:right="103" w:firstLine="708"/>
        <w:rPr>
          <w:sz w:val="24"/>
          <w:lang w:val="ru-RU"/>
        </w:rPr>
      </w:pPr>
      <w:r w:rsidRPr="00EF5616">
        <w:rPr>
          <w:sz w:val="24"/>
          <w:lang w:val="ru-RU"/>
        </w:rPr>
        <w:t>рассуждать о разных способах передачи перспективы в изобразительном искусстве как выражении различных мировоззренческих</w:t>
      </w:r>
      <w:r w:rsidRPr="00EF5616">
        <w:rPr>
          <w:spacing w:val="-11"/>
          <w:sz w:val="24"/>
          <w:lang w:val="ru-RU"/>
        </w:rPr>
        <w:t xml:space="preserve"> </w:t>
      </w:r>
      <w:r w:rsidRPr="00EF5616">
        <w:rPr>
          <w:sz w:val="24"/>
          <w:lang w:val="ru-RU"/>
        </w:rPr>
        <w:t>смыслов;</w:t>
      </w:r>
    </w:p>
    <w:p w:rsidR="00322F31" w:rsidRPr="00EF5616" w:rsidRDefault="00EF5616" w:rsidP="000F0589">
      <w:pPr>
        <w:pStyle w:val="a4"/>
        <w:numPr>
          <w:ilvl w:val="1"/>
          <w:numId w:val="109"/>
        </w:numPr>
        <w:tabs>
          <w:tab w:val="left" w:pos="1106"/>
        </w:tabs>
        <w:spacing w:before="1" w:line="293" w:lineRule="exact"/>
        <w:ind w:left="1105" w:hanging="285"/>
        <w:rPr>
          <w:sz w:val="24"/>
          <w:lang w:val="ru-RU"/>
        </w:rPr>
      </w:pPr>
      <w:r w:rsidRPr="00EF5616">
        <w:rPr>
          <w:sz w:val="24"/>
          <w:lang w:val="ru-RU"/>
        </w:rPr>
        <w:t>применять перспективу в практической творческой</w:t>
      </w:r>
      <w:r w:rsidRPr="00EF5616">
        <w:rPr>
          <w:spacing w:val="-12"/>
          <w:sz w:val="24"/>
          <w:lang w:val="ru-RU"/>
        </w:rPr>
        <w:t xml:space="preserve"> </w:t>
      </w:r>
      <w:r w:rsidRPr="00EF5616">
        <w:rPr>
          <w:sz w:val="24"/>
          <w:lang w:val="ru-RU"/>
        </w:rPr>
        <w:t>работе;</w:t>
      </w:r>
    </w:p>
    <w:p w:rsidR="00322F31" w:rsidRPr="00EF5616" w:rsidRDefault="00EF5616" w:rsidP="000F0589">
      <w:pPr>
        <w:pStyle w:val="a4"/>
        <w:numPr>
          <w:ilvl w:val="1"/>
          <w:numId w:val="109"/>
        </w:numPr>
        <w:tabs>
          <w:tab w:val="left" w:pos="1106"/>
        </w:tabs>
        <w:spacing w:line="293" w:lineRule="exact"/>
        <w:ind w:left="1105" w:hanging="285"/>
        <w:rPr>
          <w:sz w:val="24"/>
          <w:lang w:val="ru-RU"/>
        </w:rPr>
      </w:pPr>
      <w:r w:rsidRPr="00EF5616">
        <w:rPr>
          <w:sz w:val="24"/>
          <w:lang w:val="ru-RU"/>
        </w:rPr>
        <w:t>навыкам изображения перспективных сокращений в зарисовках</w:t>
      </w:r>
      <w:r w:rsidRPr="00EF5616">
        <w:rPr>
          <w:spacing w:val="-21"/>
          <w:sz w:val="24"/>
          <w:lang w:val="ru-RU"/>
        </w:rPr>
        <w:t xml:space="preserve"> </w:t>
      </w:r>
      <w:r w:rsidRPr="00EF5616">
        <w:rPr>
          <w:sz w:val="24"/>
          <w:lang w:val="ru-RU"/>
        </w:rPr>
        <w:t>наблюдаемого;</w:t>
      </w:r>
    </w:p>
    <w:p w:rsidR="00322F31" w:rsidRPr="00EF5616" w:rsidRDefault="00EF5616" w:rsidP="000F0589">
      <w:pPr>
        <w:pStyle w:val="a4"/>
        <w:numPr>
          <w:ilvl w:val="1"/>
          <w:numId w:val="109"/>
        </w:numPr>
        <w:tabs>
          <w:tab w:val="left" w:pos="1106"/>
        </w:tabs>
        <w:spacing w:before="4" w:line="237" w:lineRule="auto"/>
        <w:ind w:right="103" w:firstLine="708"/>
        <w:rPr>
          <w:sz w:val="24"/>
          <w:lang w:val="ru-RU"/>
        </w:rPr>
      </w:pPr>
      <w:r w:rsidRPr="00EF5616">
        <w:rPr>
          <w:sz w:val="24"/>
          <w:lang w:val="ru-RU"/>
        </w:rPr>
        <w:t>навыкам изображения уходящего вдаль пространства, применяя правила линейной и воздушной</w:t>
      </w:r>
      <w:r w:rsidRPr="00EF5616">
        <w:rPr>
          <w:spacing w:val="-6"/>
          <w:sz w:val="24"/>
          <w:lang w:val="ru-RU"/>
        </w:rPr>
        <w:t xml:space="preserve"> </w:t>
      </w:r>
      <w:r w:rsidRPr="00EF5616">
        <w:rPr>
          <w:sz w:val="24"/>
          <w:lang w:val="ru-RU"/>
        </w:rPr>
        <w:t>перспективы;</w:t>
      </w:r>
    </w:p>
    <w:p w:rsidR="00322F31" w:rsidRPr="00EF5616" w:rsidRDefault="00EF5616" w:rsidP="000F0589">
      <w:pPr>
        <w:pStyle w:val="a4"/>
        <w:numPr>
          <w:ilvl w:val="1"/>
          <w:numId w:val="109"/>
        </w:numPr>
        <w:tabs>
          <w:tab w:val="left" w:pos="1106"/>
        </w:tabs>
        <w:spacing w:before="4" w:line="237" w:lineRule="auto"/>
        <w:ind w:right="103" w:firstLine="708"/>
        <w:rPr>
          <w:sz w:val="24"/>
          <w:lang w:val="ru-RU"/>
        </w:rPr>
      </w:pPr>
      <w:r w:rsidRPr="00EF5616">
        <w:rPr>
          <w:sz w:val="24"/>
          <w:lang w:val="ru-RU"/>
        </w:rPr>
        <w:t>видеть, наблюдать и эстетически переживать изменчивость цветового состояния и настроения в природе;</w:t>
      </w:r>
    </w:p>
    <w:p w:rsidR="00322F31" w:rsidRDefault="00EF5616" w:rsidP="000F0589">
      <w:pPr>
        <w:pStyle w:val="a4"/>
        <w:numPr>
          <w:ilvl w:val="1"/>
          <w:numId w:val="109"/>
        </w:numPr>
        <w:tabs>
          <w:tab w:val="left" w:pos="1106"/>
        </w:tabs>
        <w:spacing w:before="1" w:line="293" w:lineRule="exact"/>
        <w:ind w:left="1105" w:hanging="285"/>
        <w:rPr>
          <w:sz w:val="24"/>
        </w:rPr>
      </w:pPr>
      <w:r>
        <w:rPr>
          <w:sz w:val="24"/>
        </w:rPr>
        <w:t>навыкам создания пейзажных</w:t>
      </w:r>
      <w:r>
        <w:rPr>
          <w:spacing w:val="-6"/>
          <w:sz w:val="24"/>
        </w:rPr>
        <w:t xml:space="preserve"> </w:t>
      </w:r>
      <w:r>
        <w:rPr>
          <w:sz w:val="24"/>
        </w:rPr>
        <w:t>зарисовок;</w:t>
      </w:r>
    </w:p>
    <w:p w:rsidR="00322F31" w:rsidRPr="00EF5616" w:rsidRDefault="00EF5616" w:rsidP="000F0589">
      <w:pPr>
        <w:pStyle w:val="a4"/>
        <w:numPr>
          <w:ilvl w:val="1"/>
          <w:numId w:val="109"/>
        </w:numPr>
        <w:tabs>
          <w:tab w:val="left" w:pos="1106"/>
        </w:tabs>
        <w:spacing w:line="293" w:lineRule="exact"/>
        <w:ind w:left="1105" w:hanging="285"/>
        <w:rPr>
          <w:sz w:val="24"/>
          <w:lang w:val="ru-RU"/>
        </w:rPr>
      </w:pPr>
      <w:r w:rsidRPr="00EF5616">
        <w:rPr>
          <w:sz w:val="24"/>
          <w:lang w:val="ru-RU"/>
        </w:rPr>
        <w:t>различать и характеризовать понятия: пространство, ракурс, воздушная</w:t>
      </w:r>
      <w:r w:rsidRPr="00EF5616">
        <w:rPr>
          <w:spacing w:val="-20"/>
          <w:sz w:val="24"/>
          <w:lang w:val="ru-RU"/>
        </w:rPr>
        <w:t xml:space="preserve"> </w:t>
      </w:r>
      <w:r w:rsidRPr="00EF5616">
        <w:rPr>
          <w:sz w:val="24"/>
          <w:lang w:val="ru-RU"/>
        </w:rPr>
        <w:t>перспектива;</w:t>
      </w:r>
    </w:p>
    <w:p w:rsidR="00322F31" w:rsidRPr="00EF5616" w:rsidRDefault="00EF5616" w:rsidP="000F0589">
      <w:pPr>
        <w:pStyle w:val="a4"/>
        <w:numPr>
          <w:ilvl w:val="1"/>
          <w:numId w:val="109"/>
        </w:numPr>
        <w:tabs>
          <w:tab w:val="left" w:pos="1106"/>
        </w:tabs>
        <w:spacing w:line="293" w:lineRule="exact"/>
        <w:ind w:left="1105" w:hanging="285"/>
        <w:rPr>
          <w:sz w:val="24"/>
          <w:lang w:val="ru-RU"/>
        </w:rPr>
      </w:pPr>
      <w:r w:rsidRPr="00EF5616">
        <w:rPr>
          <w:sz w:val="24"/>
          <w:lang w:val="ru-RU"/>
        </w:rPr>
        <w:t>пользоваться правилами работы на</w:t>
      </w:r>
      <w:r w:rsidRPr="00EF5616">
        <w:rPr>
          <w:spacing w:val="-6"/>
          <w:sz w:val="24"/>
          <w:lang w:val="ru-RU"/>
        </w:rPr>
        <w:t xml:space="preserve"> </w:t>
      </w:r>
      <w:r w:rsidRPr="00EF5616">
        <w:rPr>
          <w:sz w:val="24"/>
          <w:lang w:val="ru-RU"/>
        </w:rPr>
        <w:t>пленэре;</w:t>
      </w:r>
    </w:p>
    <w:p w:rsidR="00322F31" w:rsidRPr="00EF5616" w:rsidRDefault="00EF5616" w:rsidP="000F0589">
      <w:pPr>
        <w:pStyle w:val="a4"/>
        <w:numPr>
          <w:ilvl w:val="1"/>
          <w:numId w:val="109"/>
        </w:numPr>
        <w:tabs>
          <w:tab w:val="left" w:pos="1106"/>
        </w:tabs>
        <w:ind w:right="102" w:firstLine="708"/>
        <w:jc w:val="both"/>
        <w:rPr>
          <w:sz w:val="24"/>
          <w:lang w:val="ru-RU"/>
        </w:rPr>
      </w:pPr>
      <w:r w:rsidRPr="00EF5616">
        <w:rPr>
          <w:sz w:val="24"/>
          <w:lang w:val="ru-RU"/>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322F31" w:rsidRPr="00EF5616" w:rsidRDefault="00EF5616" w:rsidP="000F0589">
      <w:pPr>
        <w:pStyle w:val="a4"/>
        <w:numPr>
          <w:ilvl w:val="1"/>
          <w:numId w:val="109"/>
        </w:numPr>
        <w:tabs>
          <w:tab w:val="left" w:pos="1106"/>
        </w:tabs>
        <w:spacing w:before="1"/>
        <w:ind w:right="103" w:firstLine="708"/>
        <w:rPr>
          <w:sz w:val="24"/>
          <w:lang w:val="ru-RU"/>
        </w:rPr>
      </w:pPr>
      <w:r w:rsidRPr="00EF5616">
        <w:rPr>
          <w:sz w:val="24"/>
          <w:lang w:val="ru-RU"/>
        </w:rPr>
        <w:t>навыкам композиции, наблюдательной перспективы и ритмической организации плоскости изображения;</w:t>
      </w:r>
    </w:p>
    <w:p w:rsidR="00322F31" w:rsidRPr="00EF5616" w:rsidRDefault="00EF5616" w:rsidP="000F0589">
      <w:pPr>
        <w:pStyle w:val="a4"/>
        <w:numPr>
          <w:ilvl w:val="1"/>
          <w:numId w:val="109"/>
        </w:numPr>
        <w:tabs>
          <w:tab w:val="left" w:pos="1106"/>
          <w:tab w:val="left" w:pos="2334"/>
          <w:tab w:val="left" w:pos="3534"/>
          <w:tab w:val="left" w:pos="4635"/>
          <w:tab w:val="left" w:pos="6546"/>
          <w:tab w:val="left" w:pos="8514"/>
          <w:tab w:val="left" w:pos="8843"/>
        </w:tabs>
        <w:spacing w:before="5" w:line="237" w:lineRule="auto"/>
        <w:ind w:right="101" w:firstLine="708"/>
        <w:rPr>
          <w:sz w:val="24"/>
          <w:lang w:val="ru-RU"/>
        </w:rPr>
      </w:pPr>
      <w:r w:rsidRPr="00EF5616">
        <w:rPr>
          <w:sz w:val="24"/>
          <w:lang w:val="ru-RU"/>
        </w:rPr>
        <w:t>различать</w:t>
      </w:r>
      <w:r w:rsidRPr="00EF5616">
        <w:rPr>
          <w:sz w:val="24"/>
          <w:lang w:val="ru-RU"/>
        </w:rPr>
        <w:tab/>
        <w:t>основные</w:t>
      </w:r>
      <w:r w:rsidRPr="00EF5616">
        <w:rPr>
          <w:sz w:val="24"/>
          <w:lang w:val="ru-RU"/>
        </w:rPr>
        <w:tab/>
        <w:t>средства</w:t>
      </w:r>
      <w:r w:rsidRPr="00EF5616">
        <w:rPr>
          <w:sz w:val="24"/>
          <w:lang w:val="ru-RU"/>
        </w:rPr>
        <w:tab/>
        <w:t>художественной</w:t>
      </w:r>
      <w:r w:rsidRPr="00EF5616">
        <w:rPr>
          <w:sz w:val="24"/>
          <w:lang w:val="ru-RU"/>
        </w:rPr>
        <w:tab/>
        <w:t>выразительности</w:t>
      </w:r>
      <w:r w:rsidRPr="00EF5616">
        <w:rPr>
          <w:sz w:val="24"/>
          <w:lang w:val="ru-RU"/>
        </w:rPr>
        <w:tab/>
        <w:t>в</w:t>
      </w:r>
      <w:r w:rsidRPr="00EF5616">
        <w:rPr>
          <w:sz w:val="24"/>
          <w:lang w:val="ru-RU"/>
        </w:rPr>
        <w:tab/>
        <w:t>изобразительном искусстве (линия, пятно, тон, цвет, форма, перспектива и</w:t>
      </w:r>
      <w:r w:rsidRPr="00EF5616">
        <w:rPr>
          <w:spacing w:val="-12"/>
          <w:sz w:val="24"/>
          <w:lang w:val="ru-RU"/>
        </w:rPr>
        <w:t xml:space="preserve"> </w:t>
      </w:r>
      <w:r w:rsidRPr="00EF5616">
        <w:rPr>
          <w:sz w:val="24"/>
          <w:lang w:val="ru-RU"/>
        </w:rPr>
        <w:t>др.);</w:t>
      </w:r>
    </w:p>
    <w:p w:rsidR="00322F31" w:rsidRPr="00EF5616" w:rsidRDefault="00EF5616" w:rsidP="000F0589">
      <w:pPr>
        <w:pStyle w:val="a4"/>
        <w:numPr>
          <w:ilvl w:val="1"/>
          <w:numId w:val="109"/>
        </w:numPr>
        <w:tabs>
          <w:tab w:val="left" w:pos="1106"/>
        </w:tabs>
        <w:spacing w:before="5" w:line="237" w:lineRule="auto"/>
        <w:ind w:right="102" w:firstLine="708"/>
        <w:jc w:val="both"/>
        <w:rPr>
          <w:sz w:val="24"/>
          <w:lang w:val="ru-RU"/>
        </w:rPr>
      </w:pPr>
      <w:r w:rsidRPr="00EF5616">
        <w:rPr>
          <w:sz w:val="24"/>
          <w:lang w:val="ru-RU"/>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w:t>
      </w:r>
      <w:r w:rsidRPr="00EF5616">
        <w:rPr>
          <w:spacing w:val="-11"/>
          <w:sz w:val="24"/>
          <w:lang w:val="ru-RU"/>
        </w:rPr>
        <w:t xml:space="preserve"> </w:t>
      </w:r>
      <w:r w:rsidRPr="00EF5616">
        <w:rPr>
          <w:sz w:val="24"/>
          <w:lang w:val="ru-RU"/>
        </w:rPr>
        <w:t>смысле;</w:t>
      </w:r>
    </w:p>
    <w:p w:rsidR="00322F31" w:rsidRPr="00EF5616" w:rsidRDefault="00EF5616" w:rsidP="000F0589">
      <w:pPr>
        <w:pStyle w:val="a4"/>
        <w:numPr>
          <w:ilvl w:val="1"/>
          <w:numId w:val="109"/>
        </w:numPr>
        <w:tabs>
          <w:tab w:val="left" w:pos="1106"/>
          <w:tab w:val="left" w:pos="2660"/>
          <w:tab w:val="left" w:pos="3827"/>
          <w:tab w:val="left" w:pos="4794"/>
          <w:tab w:val="left" w:pos="6047"/>
          <w:tab w:val="left" w:pos="7592"/>
          <w:tab w:val="left" w:pos="9270"/>
        </w:tabs>
        <w:spacing w:before="5" w:line="237" w:lineRule="auto"/>
        <w:ind w:right="105" w:firstLine="708"/>
        <w:rPr>
          <w:sz w:val="24"/>
          <w:lang w:val="ru-RU"/>
        </w:rPr>
      </w:pPr>
      <w:r w:rsidRPr="00EF5616">
        <w:rPr>
          <w:sz w:val="24"/>
          <w:lang w:val="ru-RU"/>
        </w:rPr>
        <w:t>пользоваться</w:t>
      </w:r>
      <w:r w:rsidRPr="00EF5616">
        <w:rPr>
          <w:sz w:val="24"/>
          <w:lang w:val="ru-RU"/>
        </w:rPr>
        <w:tab/>
        <w:t>красками</w:t>
      </w:r>
      <w:r w:rsidRPr="00EF5616">
        <w:rPr>
          <w:sz w:val="24"/>
          <w:lang w:val="ru-RU"/>
        </w:rPr>
        <w:tab/>
        <w:t>(гуашь,</w:t>
      </w:r>
      <w:r w:rsidRPr="00EF5616">
        <w:rPr>
          <w:sz w:val="24"/>
          <w:lang w:val="ru-RU"/>
        </w:rPr>
        <w:tab/>
        <w:t>акварель),</w:t>
      </w:r>
      <w:r w:rsidRPr="00EF5616">
        <w:rPr>
          <w:sz w:val="24"/>
          <w:lang w:val="ru-RU"/>
        </w:rPr>
        <w:tab/>
        <w:t>несколькими</w:t>
      </w:r>
      <w:r w:rsidRPr="00EF5616">
        <w:rPr>
          <w:sz w:val="24"/>
          <w:lang w:val="ru-RU"/>
        </w:rPr>
        <w:tab/>
        <w:t>графическими</w:t>
      </w:r>
      <w:r w:rsidRPr="00EF5616">
        <w:rPr>
          <w:sz w:val="24"/>
          <w:lang w:val="ru-RU"/>
        </w:rPr>
        <w:tab/>
        <w:t>материалами (карандаш, тушь), обладать первичными навыками лепки, использовать коллажные</w:t>
      </w:r>
      <w:r w:rsidRPr="00EF5616">
        <w:rPr>
          <w:spacing w:val="-24"/>
          <w:sz w:val="24"/>
          <w:lang w:val="ru-RU"/>
        </w:rPr>
        <w:t xml:space="preserve"> </w:t>
      </w:r>
      <w:r w:rsidRPr="00EF5616">
        <w:rPr>
          <w:sz w:val="24"/>
          <w:lang w:val="ru-RU"/>
        </w:rPr>
        <w:t>техники;</w:t>
      </w:r>
    </w:p>
    <w:p w:rsidR="00322F31" w:rsidRPr="00EF5616" w:rsidRDefault="00EF5616" w:rsidP="000F0589">
      <w:pPr>
        <w:pStyle w:val="a4"/>
        <w:numPr>
          <w:ilvl w:val="1"/>
          <w:numId w:val="109"/>
        </w:numPr>
        <w:tabs>
          <w:tab w:val="left" w:pos="1106"/>
        </w:tabs>
        <w:spacing w:before="5" w:line="237" w:lineRule="auto"/>
        <w:ind w:right="101" w:firstLine="708"/>
        <w:rPr>
          <w:sz w:val="24"/>
          <w:lang w:val="ru-RU"/>
        </w:rPr>
      </w:pPr>
      <w:r w:rsidRPr="00EF5616">
        <w:rPr>
          <w:sz w:val="24"/>
          <w:lang w:val="ru-RU"/>
        </w:rPr>
        <w:t>различать и характеризовать понятия: эпический пейзаж, романтический пейзаж, пейзаж настроения, пленэр,</w:t>
      </w:r>
      <w:r w:rsidRPr="00EF5616">
        <w:rPr>
          <w:spacing w:val="-2"/>
          <w:sz w:val="24"/>
          <w:lang w:val="ru-RU"/>
        </w:rPr>
        <w:t xml:space="preserve"> </w:t>
      </w:r>
      <w:r w:rsidRPr="00EF5616">
        <w:rPr>
          <w:sz w:val="24"/>
          <w:lang w:val="ru-RU"/>
        </w:rPr>
        <w:t>импрессионизм;</w:t>
      </w:r>
    </w:p>
    <w:p w:rsidR="00322F31" w:rsidRPr="00EF5616" w:rsidRDefault="00EF5616" w:rsidP="000F0589">
      <w:pPr>
        <w:pStyle w:val="a4"/>
        <w:numPr>
          <w:ilvl w:val="1"/>
          <w:numId w:val="109"/>
        </w:numPr>
        <w:tabs>
          <w:tab w:val="left" w:pos="1106"/>
        </w:tabs>
        <w:spacing w:before="2" w:line="293" w:lineRule="exact"/>
        <w:ind w:left="1105" w:hanging="285"/>
        <w:rPr>
          <w:sz w:val="24"/>
          <w:lang w:val="ru-RU"/>
        </w:rPr>
      </w:pPr>
      <w:r w:rsidRPr="00EF5616">
        <w:rPr>
          <w:sz w:val="24"/>
          <w:lang w:val="ru-RU"/>
        </w:rPr>
        <w:t>различать и характеризовать виды</w:t>
      </w:r>
      <w:r w:rsidRPr="00EF5616">
        <w:rPr>
          <w:spacing w:val="-12"/>
          <w:sz w:val="24"/>
          <w:lang w:val="ru-RU"/>
        </w:rPr>
        <w:t xml:space="preserve"> </w:t>
      </w:r>
      <w:r w:rsidRPr="00EF5616">
        <w:rPr>
          <w:sz w:val="24"/>
          <w:lang w:val="ru-RU"/>
        </w:rPr>
        <w:t>портрета;</w:t>
      </w:r>
    </w:p>
    <w:p w:rsidR="00322F31" w:rsidRPr="00EF5616" w:rsidRDefault="00EF5616" w:rsidP="000F0589">
      <w:pPr>
        <w:pStyle w:val="a4"/>
        <w:numPr>
          <w:ilvl w:val="1"/>
          <w:numId w:val="109"/>
        </w:numPr>
        <w:tabs>
          <w:tab w:val="left" w:pos="1106"/>
        </w:tabs>
        <w:spacing w:line="293" w:lineRule="exact"/>
        <w:ind w:left="1105" w:hanging="285"/>
        <w:rPr>
          <w:sz w:val="24"/>
          <w:lang w:val="ru-RU"/>
        </w:rPr>
      </w:pPr>
      <w:r w:rsidRPr="00EF5616">
        <w:rPr>
          <w:sz w:val="24"/>
          <w:lang w:val="ru-RU"/>
        </w:rPr>
        <w:t>понимать и характеризовать основы изображения головы</w:t>
      </w:r>
      <w:r w:rsidRPr="00EF5616">
        <w:rPr>
          <w:spacing w:val="-15"/>
          <w:sz w:val="24"/>
          <w:lang w:val="ru-RU"/>
        </w:rPr>
        <w:t xml:space="preserve"> </w:t>
      </w:r>
      <w:r w:rsidRPr="00EF5616">
        <w:rPr>
          <w:sz w:val="24"/>
          <w:lang w:val="ru-RU"/>
        </w:rPr>
        <w:t>человека;</w:t>
      </w:r>
    </w:p>
    <w:p w:rsidR="00322F31" w:rsidRPr="00EF5616" w:rsidRDefault="00EF5616" w:rsidP="000F0589">
      <w:pPr>
        <w:pStyle w:val="a4"/>
        <w:numPr>
          <w:ilvl w:val="1"/>
          <w:numId w:val="109"/>
        </w:numPr>
        <w:tabs>
          <w:tab w:val="left" w:pos="1106"/>
        </w:tabs>
        <w:spacing w:before="1" w:line="293" w:lineRule="exact"/>
        <w:ind w:left="1105" w:hanging="285"/>
        <w:rPr>
          <w:sz w:val="24"/>
          <w:lang w:val="ru-RU"/>
        </w:rPr>
      </w:pPr>
      <w:r w:rsidRPr="00EF5616">
        <w:rPr>
          <w:sz w:val="24"/>
          <w:lang w:val="ru-RU"/>
        </w:rPr>
        <w:t>пользоваться навыками работы с доступными скульптурными</w:t>
      </w:r>
      <w:r w:rsidRPr="00EF5616">
        <w:rPr>
          <w:spacing w:val="-16"/>
          <w:sz w:val="24"/>
          <w:lang w:val="ru-RU"/>
        </w:rPr>
        <w:t xml:space="preserve"> </w:t>
      </w:r>
      <w:r w:rsidRPr="00EF5616">
        <w:rPr>
          <w:sz w:val="24"/>
          <w:lang w:val="ru-RU"/>
        </w:rPr>
        <w:t>материалами;</w:t>
      </w:r>
    </w:p>
    <w:p w:rsidR="00322F31" w:rsidRPr="00EF5616" w:rsidRDefault="00EF5616" w:rsidP="000F0589">
      <w:pPr>
        <w:pStyle w:val="a4"/>
        <w:numPr>
          <w:ilvl w:val="1"/>
          <w:numId w:val="109"/>
        </w:numPr>
        <w:tabs>
          <w:tab w:val="left" w:pos="1106"/>
        </w:tabs>
        <w:spacing w:before="2" w:line="237" w:lineRule="auto"/>
        <w:ind w:right="103" w:firstLine="708"/>
        <w:rPr>
          <w:sz w:val="24"/>
          <w:lang w:val="ru-RU"/>
        </w:rPr>
      </w:pPr>
      <w:r w:rsidRPr="00EF5616">
        <w:rPr>
          <w:sz w:val="24"/>
          <w:lang w:val="ru-RU"/>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w:t>
      </w:r>
      <w:r w:rsidRPr="00EF5616">
        <w:rPr>
          <w:spacing w:val="-17"/>
          <w:sz w:val="24"/>
          <w:lang w:val="ru-RU"/>
        </w:rPr>
        <w:t xml:space="preserve"> </w:t>
      </w:r>
      <w:r w:rsidRPr="00EF5616">
        <w:rPr>
          <w:sz w:val="24"/>
          <w:lang w:val="ru-RU"/>
        </w:rPr>
        <w:t>памяти;</w:t>
      </w:r>
    </w:p>
    <w:p w:rsidR="00322F31" w:rsidRPr="00EF5616" w:rsidRDefault="00EF5616" w:rsidP="000F0589">
      <w:pPr>
        <w:pStyle w:val="a4"/>
        <w:numPr>
          <w:ilvl w:val="1"/>
          <w:numId w:val="109"/>
        </w:numPr>
        <w:tabs>
          <w:tab w:val="left" w:pos="1106"/>
        </w:tabs>
        <w:spacing w:before="5" w:line="237" w:lineRule="auto"/>
        <w:ind w:right="103" w:firstLine="708"/>
        <w:rPr>
          <w:sz w:val="24"/>
          <w:lang w:val="ru-RU"/>
        </w:rPr>
      </w:pPr>
      <w:r w:rsidRPr="00EF5616">
        <w:rPr>
          <w:sz w:val="24"/>
          <w:lang w:val="ru-RU"/>
        </w:rPr>
        <w:t>видеть конструктивную форму предмета, владеть первичными навыками плоского и объемного изображения предмета и группы</w:t>
      </w:r>
      <w:r w:rsidRPr="00EF5616">
        <w:rPr>
          <w:spacing w:val="-10"/>
          <w:sz w:val="24"/>
          <w:lang w:val="ru-RU"/>
        </w:rPr>
        <w:t xml:space="preserve"> </w:t>
      </w:r>
      <w:r w:rsidRPr="00EF5616">
        <w:rPr>
          <w:sz w:val="24"/>
          <w:lang w:val="ru-RU"/>
        </w:rPr>
        <w:t>предметов;</w:t>
      </w:r>
    </w:p>
    <w:p w:rsidR="00322F31" w:rsidRPr="00EF5616" w:rsidRDefault="00EF5616" w:rsidP="000F0589">
      <w:pPr>
        <w:pStyle w:val="a4"/>
        <w:numPr>
          <w:ilvl w:val="1"/>
          <w:numId w:val="109"/>
        </w:numPr>
        <w:tabs>
          <w:tab w:val="left" w:pos="1106"/>
        </w:tabs>
        <w:spacing w:before="2"/>
        <w:ind w:left="1105" w:hanging="285"/>
        <w:rPr>
          <w:sz w:val="24"/>
          <w:lang w:val="ru-RU"/>
        </w:rPr>
      </w:pPr>
      <w:r w:rsidRPr="00EF5616">
        <w:rPr>
          <w:sz w:val="24"/>
          <w:lang w:val="ru-RU"/>
        </w:rPr>
        <w:t>использовать графические материалы в работе над</w:t>
      </w:r>
      <w:r w:rsidRPr="00EF5616">
        <w:rPr>
          <w:spacing w:val="-11"/>
          <w:sz w:val="24"/>
          <w:lang w:val="ru-RU"/>
        </w:rPr>
        <w:t xml:space="preserve"> </w:t>
      </w:r>
      <w:r w:rsidRPr="00EF5616">
        <w:rPr>
          <w:sz w:val="24"/>
          <w:lang w:val="ru-RU"/>
        </w:rPr>
        <w:t>портретом;</w:t>
      </w:r>
    </w:p>
    <w:p w:rsidR="00322F31" w:rsidRPr="00EF5616" w:rsidRDefault="00322F31">
      <w:pPr>
        <w:rPr>
          <w:sz w:val="24"/>
          <w:lang w:val="ru-RU"/>
        </w:rPr>
        <w:sectPr w:rsidR="00322F31" w:rsidRPr="00EF5616">
          <w:headerReference w:type="default" r:id="rId69"/>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1"/>
          <w:numId w:val="109"/>
        </w:numPr>
        <w:tabs>
          <w:tab w:val="left" w:pos="1106"/>
        </w:tabs>
        <w:spacing w:before="100" w:line="293" w:lineRule="exact"/>
        <w:ind w:left="1105" w:hanging="285"/>
        <w:rPr>
          <w:sz w:val="24"/>
          <w:lang w:val="ru-RU"/>
        </w:rPr>
      </w:pPr>
      <w:r w:rsidRPr="00EF5616">
        <w:rPr>
          <w:sz w:val="24"/>
          <w:lang w:val="ru-RU"/>
        </w:rPr>
        <w:t>использовать образные возможности освещения в</w:t>
      </w:r>
      <w:r w:rsidRPr="00EF5616">
        <w:rPr>
          <w:spacing w:val="-11"/>
          <w:sz w:val="24"/>
          <w:lang w:val="ru-RU"/>
        </w:rPr>
        <w:t xml:space="preserve"> </w:t>
      </w:r>
      <w:r w:rsidRPr="00EF5616">
        <w:rPr>
          <w:sz w:val="24"/>
          <w:lang w:val="ru-RU"/>
        </w:rPr>
        <w:t>портрете;</w:t>
      </w:r>
    </w:p>
    <w:p w:rsidR="00322F31" w:rsidRPr="00EF5616" w:rsidRDefault="00EF5616" w:rsidP="000F0589">
      <w:pPr>
        <w:pStyle w:val="a4"/>
        <w:numPr>
          <w:ilvl w:val="1"/>
          <w:numId w:val="109"/>
        </w:numPr>
        <w:tabs>
          <w:tab w:val="left" w:pos="1106"/>
        </w:tabs>
        <w:spacing w:line="293" w:lineRule="exact"/>
        <w:ind w:left="1105" w:hanging="285"/>
        <w:rPr>
          <w:sz w:val="24"/>
          <w:lang w:val="ru-RU"/>
        </w:rPr>
      </w:pPr>
      <w:r w:rsidRPr="00EF5616">
        <w:rPr>
          <w:sz w:val="24"/>
          <w:lang w:val="ru-RU"/>
        </w:rPr>
        <w:t>пользоваться правилами схематического построения головы человека в</w:t>
      </w:r>
      <w:r w:rsidRPr="00EF5616">
        <w:rPr>
          <w:spacing w:val="-16"/>
          <w:sz w:val="24"/>
          <w:lang w:val="ru-RU"/>
        </w:rPr>
        <w:t xml:space="preserve"> </w:t>
      </w:r>
      <w:r w:rsidRPr="00EF5616">
        <w:rPr>
          <w:sz w:val="24"/>
          <w:lang w:val="ru-RU"/>
        </w:rPr>
        <w:t>рисунке;</w:t>
      </w:r>
    </w:p>
    <w:p w:rsidR="00322F31" w:rsidRPr="00EF5616" w:rsidRDefault="00EF5616" w:rsidP="000F0589">
      <w:pPr>
        <w:pStyle w:val="a4"/>
        <w:numPr>
          <w:ilvl w:val="1"/>
          <w:numId w:val="109"/>
        </w:numPr>
        <w:tabs>
          <w:tab w:val="left" w:pos="1106"/>
        </w:tabs>
        <w:spacing w:before="4" w:line="237" w:lineRule="auto"/>
        <w:ind w:right="105" w:firstLine="708"/>
        <w:rPr>
          <w:sz w:val="24"/>
          <w:lang w:val="ru-RU"/>
        </w:rPr>
      </w:pPr>
      <w:r w:rsidRPr="00EF5616">
        <w:rPr>
          <w:sz w:val="24"/>
          <w:lang w:val="ru-RU"/>
        </w:rPr>
        <w:t>называть имена выдающихся русских и зарубежных художников - портретистов и определять их</w:t>
      </w:r>
      <w:r w:rsidRPr="00EF5616">
        <w:rPr>
          <w:spacing w:val="-4"/>
          <w:sz w:val="24"/>
          <w:lang w:val="ru-RU"/>
        </w:rPr>
        <w:t xml:space="preserve"> </w:t>
      </w:r>
      <w:r w:rsidRPr="00EF5616">
        <w:rPr>
          <w:sz w:val="24"/>
          <w:lang w:val="ru-RU"/>
        </w:rPr>
        <w:t>произведения;</w:t>
      </w:r>
    </w:p>
    <w:p w:rsidR="00322F31" w:rsidRPr="00EF5616" w:rsidRDefault="00EF5616" w:rsidP="000F0589">
      <w:pPr>
        <w:pStyle w:val="a4"/>
        <w:numPr>
          <w:ilvl w:val="1"/>
          <w:numId w:val="109"/>
        </w:numPr>
        <w:tabs>
          <w:tab w:val="left" w:pos="1106"/>
        </w:tabs>
        <w:spacing w:before="1" w:line="293" w:lineRule="exact"/>
        <w:ind w:left="1105" w:hanging="285"/>
        <w:rPr>
          <w:sz w:val="24"/>
          <w:lang w:val="ru-RU"/>
        </w:rPr>
      </w:pPr>
      <w:r w:rsidRPr="00EF5616">
        <w:rPr>
          <w:sz w:val="24"/>
          <w:lang w:val="ru-RU"/>
        </w:rPr>
        <w:t>навыкам передачи в плоскостном изображении простых движений фигуры</w:t>
      </w:r>
      <w:r w:rsidRPr="00EF5616">
        <w:rPr>
          <w:spacing w:val="-18"/>
          <w:sz w:val="24"/>
          <w:lang w:val="ru-RU"/>
        </w:rPr>
        <w:t xml:space="preserve"> </w:t>
      </w:r>
      <w:r w:rsidRPr="00EF5616">
        <w:rPr>
          <w:sz w:val="24"/>
          <w:lang w:val="ru-RU"/>
        </w:rPr>
        <w:t>человека;</w:t>
      </w:r>
    </w:p>
    <w:p w:rsidR="00322F31" w:rsidRPr="00EF5616" w:rsidRDefault="00EF5616" w:rsidP="000F0589">
      <w:pPr>
        <w:pStyle w:val="a4"/>
        <w:numPr>
          <w:ilvl w:val="1"/>
          <w:numId w:val="109"/>
        </w:numPr>
        <w:tabs>
          <w:tab w:val="left" w:pos="1106"/>
        </w:tabs>
        <w:spacing w:line="293" w:lineRule="exact"/>
        <w:ind w:left="1105" w:hanging="285"/>
        <w:rPr>
          <w:sz w:val="24"/>
          <w:lang w:val="ru-RU"/>
        </w:rPr>
      </w:pPr>
      <w:r w:rsidRPr="00EF5616">
        <w:rPr>
          <w:sz w:val="24"/>
          <w:lang w:val="ru-RU"/>
        </w:rPr>
        <w:t>навыкам понимания особенностей восприятия скульптурного</w:t>
      </w:r>
      <w:r w:rsidRPr="00EF5616">
        <w:rPr>
          <w:spacing w:val="-13"/>
          <w:sz w:val="24"/>
          <w:lang w:val="ru-RU"/>
        </w:rPr>
        <w:t xml:space="preserve"> </w:t>
      </w:r>
      <w:r w:rsidRPr="00EF5616">
        <w:rPr>
          <w:sz w:val="24"/>
          <w:lang w:val="ru-RU"/>
        </w:rPr>
        <w:t>образа;</w:t>
      </w:r>
    </w:p>
    <w:p w:rsidR="00322F31" w:rsidRPr="00EF5616" w:rsidRDefault="00EF5616" w:rsidP="000F0589">
      <w:pPr>
        <w:pStyle w:val="a4"/>
        <w:numPr>
          <w:ilvl w:val="1"/>
          <w:numId w:val="109"/>
        </w:numPr>
        <w:tabs>
          <w:tab w:val="left" w:pos="1106"/>
        </w:tabs>
        <w:spacing w:line="293" w:lineRule="exact"/>
        <w:ind w:left="1105" w:hanging="285"/>
        <w:rPr>
          <w:sz w:val="24"/>
          <w:lang w:val="ru-RU"/>
        </w:rPr>
      </w:pPr>
      <w:r w:rsidRPr="00EF5616">
        <w:rPr>
          <w:sz w:val="24"/>
          <w:lang w:val="ru-RU"/>
        </w:rPr>
        <w:t>навыкам лепки и работы с пластилином или</w:t>
      </w:r>
      <w:r w:rsidRPr="00EF5616">
        <w:rPr>
          <w:spacing w:val="-10"/>
          <w:sz w:val="24"/>
          <w:lang w:val="ru-RU"/>
        </w:rPr>
        <w:t xml:space="preserve"> </w:t>
      </w:r>
      <w:r w:rsidRPr="00EF5616">
        <w:rPr>
          <w:sz w:val="24"/>
          <w:lang w:val="ru-RU"/>
        </w:rPr>
        <w:t>глиной;</w:t>
      </w:r>
    </w:p>
    <w:p w:rsidR="00322F31" w:rsidRPr="00EF5616" w:rsidRDefault="00EF5616" w:rsidP="000F0589">
      <w:pPr>
        <w:pStyle w:val="a4"/>
        <w:numPr>
          <w:ilvl w:val="1"/>
          <w:numId w:val="109"/>
        </w:numPr>
        <w:tabs>
          <w:tab w:val="left" w:pos="1106"/>
          <w:tab w:val="left" w:pos="2497"/>
          <w:tab w:val="left" w:pos="2905"/>
          <w:tab w:val="left" w:pos="3867"/>
          <w:tab w:val="left" w:pos="4326"/>
          <w:tab w:val="left" w:pos="5715"/>
          <w:tab w:val="left" w:pos="7664"/>
          <w:tab w:val="left" w:pos="9313"/>
          <w:tab w:val="left" w:pos="9615"/>
        </w:tabs>
        <w:spacing w:before="1" w:line="237" w:lineRule="auto"/>
        <w:ind w:right="103" w:firstLine="708"/>
        <w:rPr>
          <w:sz w:val="24"/>
          <w:lang w:val="ru-RU"/>
        </w:rPr>
      </w:pPr>
      <w:r w:rsidRPr="00EF5616">
        <w:rPr>
          <w:sz w:val="24"/>
          <w:lang w:val="ru-RU"/>
        </w:rPr>
        <w:t>рассуждать</w:t>
      </w:r>
      <w:r w:rsidRPr="00EF5616">
        <w:rPr>
          <w:sz w:val="24"/>
          <w:lang w:val="ru-RU"/>
        </w:rPr>
        <w:tab/>
        <w:t>(с</w:t>
      </w:r>
      <w:r w:rsidRPr="00EF5616">
        <w:rPr>
          <w:sz w:val="24"/>
          <w:lang w:val="ru-RU"/>
        </w:rPr>
        <w:tab/>
        <w:t>опорой</w:t>
      </w:r>
      <w:r w:rsidRPr="00EF5616">
        <w:rPr>
          <w:sz w:val="24"/>
          <w:lang w:val="ru-RU"/>
        </w:rPr>
        <w:tab/>
        <w:t>на</w:t>
      </w:r>
      <w:r w:rsidRPr="00EF5616">
        <w:rPr>
          <w:sz w:val="24"/>
          <w:lang w:val="ru-RU"/>
        </w:rPr>
        <w:tab/>
        <w:t>восприятие</w:t>
      </w:r>
      <w:r w:rsidRPr="00EF5616">
        <w:rPr>
          <w:sz w:val="24"/>
          <w:lang w:val="ru-RU"/>
        </w:rPr>
        <w:tab/>
        <w:t>художественных</w:t>
      </w:r>
      <w:r w:rsidRPr="00EF5616">
        <w:rPr>
          <w:sz w:val="24"/>
          <w:lang w:val="ru-RU"/>
        </w:rPr>
        <w:tab/>
        <w:t>произведений</w:t>
      </w:r>
      <w:r w:rsidRPr="00EF5616">
        <w:rPr>
          <w:sz w:val="24"/>
          <w:lang w:val="ru-RU"/>
        </w:rPr>
        <w:tab/>
        <w:t>-</w:t>
      </w:r>
      <w:r w:rsidRPr="00EF5616">
        <w:rPr>
          <w:sz w:val="24"/>
          <w:lang w:val="ru-RU"/>
        </w:rPr>
        <w:tab/>
        <w:t>шедевров изобразительного искусства) об изменчивости образа человека в истории</w:t>
      </w:r>
      <w:r w:rsidRPr="00EF5616">
        <w:rPr>
          <w:spacing w:val="-19"/>
          <w:sz w:val="24"/>
          <w:lang w:val="ru-RU"/>
        </w:rPr>
        <w:t xml:space="preserve"> </w:t>
      </w:r>
      <w:r w:rsidRPr="00EF5616">
        <w:rPr>
          <w:sz w:val="24"/>
          <w:lang w:val="ru-RU"/>
        </w:rPr>
        <w:t>искусства;</w:t>
      </w:r>
    </w:p>
    <w:p w:rsidR="00322F31" w:rsidRPr="00EF5616" w:rsidRDefault="00EF5616" w:rsidP="000F0589">
      <w:pPr>
        <w:pStyle w:val="a4"/>
        <w:numPr>
          <w:ilvl w:val="1"/>
          <w:numId w:val="109"/>
        </w:numPr>
        <w:tabs>
          <w:tab w:val="left" w:pos="1106"/>
        </w:tabs>
        <w:spacing w:before="1"/>
        <w:ind w:right="106" w:firstLine="708"/>
        <w:rPr>
          <w:sz w:val="24"/>
          <w:lang w:val="ru-RU"/>
        </w:rPr>
      </w:pPr>
      <w:r w:rsidRPr="00EF5616">
        <w:rPr>
          <w:sz w:val="24"/>
          <w:lang w:val="ru-RU"/>
        </w:rPr>
        <w:t>приемам выразительности при работе с натуры над набросками и зарисовками фигуры человека, используя разнообразные графические</w:t>
      </w:r>
      <w:r w:rsidRPr="00EF5616">
        <w:rPr>
          <w:spacing w:val="-14"/>
          <w:sz w:val="24"/>
          <w:lang w:val="ru-RU"/>
        </w:rPr>
        <w:t xml:space="preserve"> </w:t>
      </w:r>
      <w:r w:rsidRPr="00EF5616">
        <w:rPr>
          <w:sz w:val="24"/>
          <w:lang w:val="ru-RU"/>
        </w:rPr>
        <w:t>материалы;</w:t>
      </w:r>
    </w:p>
    <w:p w:rsidR="00322F31" w:rsidRPr="00EF5616" w:rsidRDefault="00EF5616" w:rsidP="000F0589">
      <w:pPr>
        <w:pStyle w:val="a4"/>
        <w:numPr>
          <w:ilvl w:val="1"/>
          <w:numId w:val="109"/>
        </w:numPr>
        <w:tabs>
          <w:tab w:val="left" w:pos="1106"/>
        </w:tabs>
        <w:spacing w:before="4" w:line="237" w:lineRule="auto"/>
        <w:ind w:right="103" w:firstLine="708"/>
        <w:rPr>
          <w:sz w:val="24"/>
          <w:lang w:val="ru-RU"/>
        </w:rPr>
      </w:pPr>
      <w:r w:rsidRPr="00EF5616">
        <w:rPr>
          <w:sz w:val="24"/>
          <w:lang w:val="ru-RU"/>
        </w:rPr>
        <w:t>характеризовать сюжетно-тематическую картину как обобщенный и целостный образ, как результат наблюдений и размышлений художника над</w:t>
      </w:r>
      <w:r w:rsidRPr="00EF5616">
        <w:rPr>
          <w:spacing w:val="-17"/>
          <w:sz w:val="24"/>
          <w:lang w:val="ru-RU"/>
        </w:rPr>
        <w:t xml:space="preserve"> </w:t>
      </w:r>
      <w:r w:rsidRPr="00EF5616">
        <w:rPr>
          <w:sz w:val="24"/>
          <w:lang w:val="ru-RU"/>
        </w:rPr>
        <w:t>жизнью;</w:t>
      </w:r>
    </w:p>
    <w:p w:rsidR="00322F31" w:rsidRPr="00EF5616" w:rsidRDefault="00EF5616" w:rsidP="000F0589">
      <w:pPr>
        <w:pStyle w:val="a4"/>
        <w:numPr>
          <w:ilvl w:val="1"/>
          <w:numId w:val="109"/>
        </w:numPr>
        <w:tabs>
          <w:tab w:val="left" w:pos="1106"/>
        </w:tabs>
        <w:spacing w:before="1" w:line="293" w:lineRule="exact"/>
        <w:ind w:left="1105" w:hanging="285"/>
        <w:rPr>
          <w:sz w:val="24"/>
          <w:lang w:val="ru-RU"/>
        </w:rPr>
      </w:pPr>
      <w:r w:rsidRPr="00EF5616">
        <w:rPr>
          <w:sz w:val="24"/>
          <w:lang w:val="ru-RU"/>
        </w:rPr>
        <w:t xml:space="preserve">объяснять понятия </w:t>
      </w:r>
      <w:r w:rsidRPr="00EF5616">
        <w:rPr>
          <w:spacing w:val="-3"/>
          <w:sz w:val="24"/>
          <w:lang w:val="ru-RU"/>
        </w:rPr>
        <w:t xml:space="preserve">«тема», </w:t>
      </w:r>
      <w:r w:rsidRPr="00EF5616">
        <w:rPr>
          <w:sz w:val="24"/>
          <w:lang w:val="ru-RU"/>
        </w:rPr>
        <w:t>«содержание», «сюжет» в произведениях станковой</w:t>
      </w:r>
      <w:r w:rsidRPr="00EF5616">
        <w:rPr>
          <w:spacing w:val="3"/>
          <w:sz w:val="24"/>
          <w:lang w:val="ru-RU"/>
        </w:rPr>
        <w:t xml:space="preserve"> </w:t>
      </w:r>
      <w:r w:rsidRPr="00EF5616">
        <w:rPr>
          <w:sz w:val="24"/>
          <w:lang w:val="ru-RU"/>
        </w:rPr>
        <w:t>живописи;</w:t>
      </w:r>
    </w:p>
    <w:p w:rsidR="00322F31" w:rsidRPr="00EF5616" w:rsidRDefault="00EF5616" w:rsidP="000F0589">
      <w:pPr>
        <w:pStyle w:val="a4"/>
        <w:numPr>
          <w:ilvl w:val="1"/>
          <w:numId w:val="109"/>
        </w:numPr>
        <w:tabs>
          <w:tab w:val="left" w:pos="1106"/>
        </w:tabs>
        <w:spacing w:line="293" w:lineRule="exact"/>
        <w:ind w:left="1105" w:hanging="285"/>
        <w:rPr>
          <w:sz w:val="24"/>
          <w:lang w:val="ru-RU"/>
        </w:rPr>
      </w:pPr>
      <w:r w:rsidRPr="00EF5616">
        <w:rPr>
          <w:sz w:val="24"/>
          <w:lang w:val="ru-RU"/>
        </w:rPr>
        <w:t>изобразительным и композиционным навыкам в процессе работы над</w:t>
      </w:r>
      <w:r w:rsidRPr="00EF5616">
        <w:rPr>
          <w:spacing w:val="-15"/>
          <w:sz w:val="24"/>
          <w:lang w:val="ru-RU"/>
        </w:rPr>
        <w:t xml:space="preserve"> </w:t>
      </w:r>
      <w:r w:rsidRPr="00EF5616">
        <w:rPr>
          <w:sz w:val="24"/>
          <w:lang w:val="ru-RU"/>
        </w:rPr>
        <w:t>эскизом;</w:t>
      </w:r>
    </w:p>
    <w:p w:rsidR="00322F31" w:rsidRPr="00EF5616" w:rsidRDefault="00EF5616" w:rsidP="000F0589">
      <w:pPr>
        <w:pStyle w:val="a4"/>
        <w:numPr>
          <w:ilvl w:val="1"/>
          <w:numId w:val="109"/>
        </w:numPr>
        <w:tabs>
          <w:tab w:val="left" w:pos="1106"/>
        </w:tabs>
        <w:spacing w:line="293" w:lineRule="exact"/>
        <w:ind w:left="1105" w:hanging="285"/>
        <w:rPr>
          <w:sz w:val="24"/>
          <w:lang w:val="ru-RU"/>
        </w:rPr>
      </w:pPr>
      <w:r w:rsidRPr="00EF5616">
        <w:rPr>
          <w:sz w:val="24"/>
          <w:lang w:val="ru-RU"/>
        </w:rPr>
        <w:t>узнавать и объяснять понятия «тематическая картина», «станковая</w:t>
      </w:r>
      <w:r w:rsidRPr="00EF5616">
        <w:rPr>
          <w:spacing w:val="-28"/>
          <w:sz w:val="24"/>
          <w:lang w:val="ru-RU"/>
        </w:rPr>
        <w:t xml:space="preserve"> </w:t>
      </w:r>
      <w:r w:rsidRPr="00EF5616">
        <w:rPr>
          <w:sz w:val="24"/>
          <w:lang w:val="ru-RU"/>
        </w:rPr>
        <w:t>живопись»;</w:t>
      </w:r>
    </w:p>
    <w:p w:rsidR="00322F31" w:rsidRPr="00EF5616" w:rsidRDefault="00EF5616" w:rsidP="000F0589">
      <w:pPr>
        <w:pStyle w:val="a4"/>
        <w:numPr>
          <w:ilvl w:val="1"/>
          <w:numId w:val="109"/>
        </w:numPr>
        <w:tabs>
          <w:tab w:val="left" w:pos="1106"/>
        </w:tabs>
        <w:spacing w:line="293" w:lineRule="exact"/>
        <w:ind w:left="1105" w:hanging="285"/>
        <w:rPr>
          <w:sz w:val="24"/>
          <w:lang w:val="ru-RU"/>
        </w:rPr>
      </w:pPr>
      <w:r w:rsidRPr="00EF5616">
        <w:rPr>
          <w:sz w:val="24"/>
          <w:lang w:val="ru-RU"/>
        </w:rPr>
        <w:t>перечислять и характеризовать основные жанры сюжетно- тематической</w:t>
      </w:r>
      <w:r w:rsidRPr="00EF5616">
        <w:rPr>
          <w:spacing w:val="-20"/>
          <w:sz w:val="24"/>
          <w:lang w:val="ru-RU"/>
        </w:rPr>
        <w:t xml:space="preserve"> </w:t>
      </w:r>
      <w:r w:rsidRPr="00EF5616">
        <w:rPr>
          <w:sz w:val="24"/>
          <w:lang w:val="ru-RU"/>
        </w:rPr>
        <w:t>картины;</w:t>
      </w:r>
    </w:p>
    <w:p w:rsidR="00322F31" w:rsidRPr="00EF5616" w:rsidRDefault="00EF5616" w:rsidP="000F0589">
      <w:pPr>
        <w:pStyle w:val="a4"/>
        <w:numPr>
          <w:ilvl w:val="1"/>
          <w:numId w:val="109"/>
        </w:numPr>
        <w:tabs>
          <w:tab w:val="left" w:pos="1106"/>
        </w:tabs>
        <w:ind w:right="104" w:firstLine="708"/>
        <w:rPr>
          <w:sz w:val="24"/>
          <w:lang w:val="ru-RU"/>
        </w:rPr>
      </w:pPr>
      <w:r w:rsidRPr="00EF5616">
        <w:rPr>
          <w:sz w:val="24"/>
          <w:lang w:val="ru-RU"/>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w:t>
      </w:r>
      <w:r w:rsidRPr="00EF5616">
        <w:rPr>
          <w:spacing w:val="-16"/>
          <w:sz w:val="24"/>
          <w:lang w:val="ru-RU"/>
        </w:rPr>
        <w:t xml:space="preserve"> </w:t>
      </w:r>
      <w:r w:rsidRPr="00EF5616">
        <w:rPr>
          <w:sz w:val="24"/>
          <w:lang w:val="ru-RU"/>
        </w:rPr>
        <w:t>идеалов;</w:t>
      </w:r>
    </w:p>
    <w:p w:rsidR="00322F31" w:rsidRPr="00EF5616" w:rsidRDefault="00EF5616" w:rsidP="000F0589">
      <w:pPr>
        <w:pStyle w:val="a4"/>
        <w:numPr>
          <w:ilvl w:val="1"/>
          <w:numId w:val="109"/>
        </w:numPr>
        <w:tabs>
          <w:tab w:val="left" w:pos="1106"/>
        </w:tabs>
        <w:spacing w:before="5" w:line="237" w:lineRule="auto"/>
        <w:ind w:right="106" w:firstLine="708"/>
        <w:rPr>
          <w:sz w:val="24"/>
          <w:lang w:val="ru-RU"/>
        </w:rPr>
      </w:pPr>
      <w:r w:rsidRPr="00EF5616">
        <w:rPr>
          <w:sz w:val="24"/>
          <w:lang w:val="ru-RU"/>
        </w:rPr>
        <w:t>узнавать</w:t>
      </w:r>
      <w:r w:rsidRPr="00EF5616">
        <w:rPr>
          <w:spacing w:val="-13"/>
          <w:sz w:val="24"/>
          <w:lang w:val="ru-RU"/>
        </w:rPr>
        <w:t xml:space="preserve"> </w:t>
      </w:r>
      <w:r w:rsidRPr="00EF5616">
        <w:rPr>
          <w:sz w:val="24"/>
          <w:lang w:val="ru-RU"/>
        </w:rPr>
        <w:t>и</w:t>
      </w:r>
      <w:r w:rsidRPr="00EF5616">
        <w:rPr>
          <w:spacing w:val="-15"/>
          <w:sz w:val="24"/>
          <w:lang w:val="ru-RU"/>
        </w:rPr>
        <w:t xml:space="preserve"> </w:t>
      </w:r>
      <w:r w:rsidRPr="00EF5616">
        <w:rPr>
          <w:sz w:val="24"/>
          <w:lang w:val="ru-RU"/>
        </w:rPr>
        <w:t>характеризовать</w:t>
      </w:r>
      <w:r w:rsidRPr="00EF5616">
        <w:rPr>
          <w:spacing w:val="-13"/>
          <w:sz w:val="24"/>
          <w:lang w:val="ru-RU"/>
        </w:rPr>
        <w:t xml:space="preserve"> </w:t>
      </w:r>
      <w:r w:rsidRPr="00EF5616">
        <w:rPr>
          <w:sz w:val="24"/>
          <w:lang w:val="ru-RU"/>
        </w:rPr>
        <w:t>несколько</w:t>
      </w:r>
      <w:r w:rsidRPr="00EF5616">
        <w:rPr>
          <w:spacing w:val="-14"/>
          <w:sz w:val="24"/>
          <w:lang w:val="ru-RU"/>
        </w:rPr>
        <w:t xml:space="preserve"> </w:t>
      </w:r>
      <w:r w:rsidRPr="00EF5616">
        <w:rPr>
          <w:sz w:val="24"/>
          <w:lang w:val="ru-RU"/>
        </w:rPr>
        <w:t>классических</w:t>
      </w:r>
      <w:r w:rsidRPr="00EF5616">
        <w:rPr>
          <w:spacing w:val="-14"/>
          <w:sz w:val="24"/>
          <w:lang w:val="ru-RU"/>
        </w:rPr>
        <w:t xml:space="preserve"> </w:t>
      </w:r>
      <w:r w:rsidRPr="00EF5616">
        <w:rPr>
          <w:sz w:val="24"/>
          <w:lang w:val="ru-RU"/>
        </w:rPr>
        <w:t>произведений</w:t>
      </w:r>
      <w:r w:rsidRPr="00EF5616">
        <w:rPr>
          <w:spacing w:val="-15"/>
          <w:sz w:val="24"/>
          <w:lang w:val="ru-RU"/>
        </w:rPr>
        <w:t xml:space="preserve"> </w:t>
      </w:r>
      <w:r w:rsidRPr="00EF5616">
        <w:rPr>
          <w:sz w:val="24"/>
          <w:lang w:val="ru-RU"/>
        </w:rPr>
        <w:t>и</w:t>
      </w:r>
      <w:r w:rsidRPr="00EF5616">
        <w:rPr>
          <w:spacing w:val="-15"/>
          <w:sz w:val="24"/>
          <w:lang w:val="ru-RU"/>
        </w:rPr>
        <w:t xml:space="preserve"> </w:t>
      </w:r>
      <w:r w:rsidRPr="00EF5616">
        <w:rPr>
          <w:sz w:val="24"/>
          <w:lang w:val="ru-RU"/>
        </w:rPr>
        <w:t>называть</w:t>
      </w:r>
      <w:r w:rsidRPr="00EF5616">
        <w:rPr>
          <w:spacing w:val="-13"/>
          <w:sz w:val="24"/>
          <w:lang w:val="ru-RU"/>
        </w:rPr>
        <w:t xml:space="preserve"> </w:t>
      </w:r>
      <w:r w:rsidRPr="00EF5616">
        <w:rPr>
          <w:sz w:val="24"/>
          <w:lang w:val="ru-RU"/>
        </w:rPr>
        <w:t>имена</w:t>
      </w:r>
      <w:r w:rsidRPr="00EF5616">
        <w:rPr>
          <w:spacing w:val="-15"/>
          <w:sz w:val="24"/>
          <w:lang w:val="ru-RU"/>
        </w:rPr>
        <w:t xml:space="preserve"> </w:t>
      </w:r>
      <w:r w:rsidRPr="00EF5616">
        <w:rPr>
          <w:sz w:val="24"/>
          <w:lang w:val="ru-RU"/>
        </w:rPr>
        <w:t>великих русских мастеров исторической</w:t>
      </w:r>
      <w:r w:rsidRPr="00EF5616">
        <w:rPr>
          <w:spacing w:val="-9"/>
          <w:sz w:val="24"/>
          <w:lang w:val="ru-RU"/>
        </w:rPr>
        <w:t xml:space="preserve"> </w:t>
      </w:r>
      <w:r w:rsidRPr="00EF5616">
        <w:rPr>
          <w:sz w:val="24"/>
          <w:lang w:val="ru-RU"/>
        </w:rPr>
        <w:t>картины;</w:t>
      </w:r>
    </w:p>
    <w:p w:rsidR="00322F31" w:rsidRPr="00EF5616" w:rsidRDefault="00EF5616" w:rsidP="000F0589">
      <w:pPr>
        <w:pStyle w:val="a4"/>
        <w:numPr>
          <w:ilvl w:val="1"/>
          <w:numId w:val="109"/>
        </w:numPr>
        <w:tabs>
          <w:tab w:val="left" w:pos="1106"/>
        </w:tabs>
        <w:spacing w:before="1" w:line="293" w:lineRule="exact"/>
        <w:ind w:left="1105" w:hanging="285"/>
        <w:rPr>
          <w:sz w:val="24"/>
          <w:lang w:val="ru-RU"/>
        </w:rPr>
      </w:pPr>
      <w:r w:rsidRPr="00EF5616">
        <w:rPr>
          <w:sz w:val="24"/>
          <w:lang w:val="ru-RU"/>
        </w:rPr>
        <w:t xml:space="preserve">характеризовать значение тематической картины </w:t>
      </w:r>
      <w:r>
        <w:rPr>
          <w:sz w:val="24"/>
        </w:rPr>
        <w:t>XIX</w:t>
      </w:r>
      <w:r w:rsidRPr="00EF5616">
        <w:rPr>
          <w:sz w:val="24"/>
          <w:lang w:val="ru-RU"/>
        </w:rPr>
        <w:t xml:space="preserve"> века в развитии русской</w:t>
      </w:r>
      <w:r w:rsidRPr="00EF5616">
        <w:rPr>
          <w:spacing w:val="-29"/>
          <w:sz w:val="24"/>
          <w:lang w:val="ru-RU"/>
        </w:rPr>
        <w:t xml:space="preserve"> </w:t>
      </w:r>
      <w:r w:rsidRPr="00EF5616">
        <w:rPr>
          <w:sz w:val="24"/>
          <w:lang w:val="ru-RU"/>
        </w:rPr>
        <w:t>культуры;</w:t>
      </w:r>
    </w:p>
    <w:p w:rsidR="00322F31" w:rsidRPr="00EF5616" w:rsidRDefault="00EF5616" w:rsidP="000F0589">
      <w:pPr>
        <w:pStyle w:val="a4"/>
        <w:numPr>
          <w:ilvl w:val="1"/>
          <w:numId w:val="109"/>
        </w:numPr>
        <w:tabs>
          <w:tab w:val="left" w:pos="1106"/>
        </w:tabs>
        <w:spacing w:before="1" w:line="237" w:lineRule="auto"/>
        <w:ind w:right="103" w:firstLine="708"/>
        <w:rPr>
          <w:sz w:val="24"/>
          <w:lang w:val="ru-RU"/>
        </w:rPr>
      </w:pPr>
      <w:r w:rsidRPr="00EF5616">
        <w:rPr>
          <w:sz w:val="24"/>
          <w:lang w:val="ru-RU"/>
        </w:rPr>
        <w:t>рассуждать о значении творчества великих русских художников в создании образа народа,</w:t>
      </w:r>
      <w:r w:rsidRPr="00EF5616">
        <w:rPr>
          <w:spacing w:val="-36"/>
          <w:sz w:val="24"/>
          <w:lang w:val="ru-RU"/>
        </w:rPr>
        <w:t xml:space="preserve"> </w:t>
      </w:r>
      <w:r w:rsidRPr="00EF5616">
        <w:rPr>
          <w:sz w:val="24"/>
          <w:lang w:val="ru-RU"/>
        </w:rPr>
        <w:t>в становлении национального самосознания и образа национальной</w:t>
      </w:r>
      <w:r w:rsidRPr="00EF5616">
        <w:rPr>
          <w:spacing w:val="-11"/>
          <w:sz w:val="24"/>
          <w:lang w:val="ru-RU"/>
        </w:rPr>
        <w:t xml:space="preserve"> </w:t>
      </w:r>
      <w:r w:rsidRPr="00EF5616">
        <w:rPr>
          <w:sz w:val="24"/>
          <w:lang w:val="ru-RU"/>
        </w:rPr>
        <w:t>истории;</w:t>
      </w:r>
    </w:p>
    <w:p w:rsidR="00322F31" w:rsidRPr="00EF5616" w:rsidRDefault="00EF5616" w:rsidP="000F0589">
      <w:pPr>
        <w:pStyle w:val="a4"/>
        <w:numPr>
          <w:ilvl w:val="1"/>
          <w:numId w:val="109"/>
        </w:numPr>
        <w:tabs>
          <w:tab w:val="left" w:pos="1106"/>
        </w:tabs>
        <w:spacing w:before="4" w:line="237" w:lineRule="auto"/>
        <w:ind w:right="104" w:firstLine="708"/>
        <w:rPr>
          <w:sz w:val="24"/>
          <w:lang w:val="ru-RU"/>
        </w:rPr>
      </w:pPr>
      <w:r w:rsidRPr="00EF5616">
        <w:rPr>
          <w:sz w:val="24"/>
          <w:lang w:val="ru-RU"/>
        </w:rPr>
        <w:t>называть имена нескольких известных художников объединения «Мир искусства» и их наиболее известные</w:t>
      </w:r>
      <w:r w:rsidRPr="00EF5616">
        <w:rPr>
          <w:spacing w:val="-4"/>
          <w:sz w:val="24"/>
          <w:lang w:val="ru-RU"/>
        </w:rPr>
        <w:t xml:space="preserve"> </w:t>
      </w:r>
      <w:r w:rsidRPr="00EF5616">
        <w:rPr>
          <w:sz w:val="24"/>
          <w:lang w:val="ru-RU"/>
        </w:rPr>
        <w:t>произведения;</w:t>
      </w:r>
    </w:p>
    <w:p w:rsidR="00322F31" w:rsidRPr="00EF5616" w:rsidRDefault="00EF5616" w:rsidP="000F0589">
      <w:pPr>
        <w:pStyle w:val="a4"/>
        <w:numPr>
          <w:ilvl w:val="1"/>
          <w:numId w:val="109"/>
        </w:numPr>
        <w:tabs>
          <w:tab w:val="left" w:pos="1106"/>
        </w:tabs>
        <w:spacing w:before="4" w:line="237" w:lineRule="auto"/>
        <w:ind w:right="103" w:firstLine="708"/>
        <w:rPr>
          <w:sz w:val="24"/>
          <w:lang w:val="ru-RU"/>
        </w:rPr>
      </w:pPr>
      <w:r w:rsidRPr="00EF5616">
        <w:rPr>
          <w:sz w:val="24"/>
          <w:lang w:val="ru-RU"/>
        </w:rPr>
        <w:t>творческому опыту по разработке и созданию изобразительного образа на выбранный исторический</w:t>
      </w:r>
      <w:r w:rsidRPr="00EF5616">
        <w:rPr>
          <w:spacing w:val="-3"/>
          <w:sz w:val="24"/>
          <w:lang w:val="ru-RU"/>
        </w:rPr>
        <w:t xml:space="preserve"> </w:t>
      </w:r>
      <w:r w:rsidRPr="00EF5616">
        <w:rPr>
          <w:sz w:val="24"/>
          <w:lang w:val="ru-RU"/>
        </w:rPr>
        <w:t>сюжет;</w:t>
      </w:r>
    </w:p>
    <w:p w:rsidR="00322F31" w:rsidRPr="00EF5616" w:rsidRDefault="00EF5616" w:rsidP="000F0589">
      <w:pPr>
        <w:pStyle w:val="a4"/>
        <w:numPr>
          <w:ilvl w:val="1"/>
          <w:numId w:val="109"/>
        </w:numPr>
        <w:tabs>
          <w:tab w:val="left" w:pos="1106"/>
        </w:tabs>
        <w:spacing w:before="1"/>
        <w:ind w:right="99" w:firstLine="708"/>
        <w:rPr>
          <w:sz w:val="24"/>
          <w:lang w:val="ru-RU"/>
        </w:rPr>
      </w:pPr>
      <w:r w:rsidRPr="00EF5616">
        <w:rPr>
          <w:sz w:val="24"/>
          <w:lang w:val="ru-RU"/>
        </w:rPr>
        <w:t>творческому опыту по разработке художественного проекта –разработки композиции на историческую</w:t>
      </w:r>
      <w:r w:rsidRPr="00EF5616">
        <w:rPr>
          <w:spacing w:val="-6"/>
          <w:sz w:val="24"/>
          <w:lang w:val="ru-RU"/>
        </w:rPr>
        <w:t xml:space="preserve"> </w:t>
      </w:r>
      <w:r w:rsidRPr="00EF5616">
        <w:rPr>
          <w:sz w:val="24"/>
          <w:lang w:val="ru-RU"/>
        </w:rPr>
        <w:t>тему;</w:t>
      </w:r>
    </w:p>
    <w:p w:rsidR="00322F31" w:rsidRPr="00EF5616" w:rsidRDefault="00EF5616" w:rsidP="000F0589">
      <w:pPr>
        <w:pStyle w:val="a4"/>
        <w:numPr>
          <w:ilvl w:val="1"/>
          <w:numId w:val="109"/>
        </w:numPr>
        <w:tabs>
          <w:tab w:val="left" w:pos="1106"/>
        </w:tabs>
        <w:spacing w:before="1" w:line="293" w:lineRule="exact"/>
        <w:ind w:left="1105" w:hanging="285"/>
        <w:rPr>
          <w:sz w:val="24"/>
          <w:lang w:val="ru-RU"/>
        </w:rPr>
      </w:pPr>
      <w:r w:rsidRPr="00EF5616">
        <w:rPr>
          <w:sz w:val="24"/>
          <w:lang w:val="ru-RU"/>
        </w:rPr>
        <w:t>творческому опыту создания композиции на основе библейских</w:t>
      </w:r>
      <w:r w:rsidRPr="00EF5616">
        <w:rPr>
          <w:spacing w:val="-17"/>
          <w:sz w:val="24"/>
          <w:lang w:val="ru-RU"/>
        </w:rPr>
        <w:t xml:space="preserve"> </w:t>
      </w:r>
      <w:r w:rsidRPr="00EF5616">
        <w:rPr>
          <w:sz w:val="24"/>
          <w:lang w:val="ru-RU"/>
        </w:rPr>
        <w:t>сюжетов;</w:t>
      </w:r>
    </w:p>
    <w:p w:rsidR="00322F31" w:rsidRPr="00EF5616" w:rsidRDefault="00EF5616" w:rsidP="000F0589">
      <w:pPr>
        <w:pStyle w:val="a4"/>
        <w:numPr>
          <w:ilvl w:val="1"/>
          <w:numId w:val="109"/>
        </w:numPr>
        <w:tabs>
          <w:tab w:val="left" w:pos="1106"/>
        </w:tabs>
        <w:spacing w:before="1" w:line="237" w:lineRule="auto"/>
        <w:ind w:right="104" w:firstLine="708"/>
        <w:rPr>
          <w:sz w:val="24"/>
          <w:lang w:val="ru-RU"/>
        </w:rPr>
      </w:pPr>
      <w:r w:rsidRPr="00EF5616">
        <w:rPr>
          <w:sz w:val="24"/>
          <w:lang w:val="ru-RU"/>
        </w:rPr>
        <w:t>представлениям о великих, вечных темах в искусстве на основе сюжетов из Библии, об их мировоззренческом и нравственном значении в</w:t>
      </w:r>
      <w:r w:rsidRPr="00EF5616">
        <w:rPr>
          <w:spacing w:val="-15"/>
          <w:sz w:val="24"/>
          <w:lang w:val="ru-RU"/>
        </w:rPr>
        <w:t xml:space="preserve"> </w:t>
      </w:r>
      <w:r w:rsidRPr="00EF5616">
        <w:rPr>
          <w:sz w:val="24"/>
          <w:lang w:val="ru-RU"/>
        </w:rPr>
        <w:t>культуре;</w:t>
      </w:r>
    </w:p>
    <w:p w:rsidR="00322F31" w:rsidRPr="00EF5616" w:rsidRDefault="00EF5616" w:rsidP="000F0589">
      <w:pPr>
        <w:pStyle w:val="a4"/>
        <w:numPr>
          <w:ilvl w:val="1"/>
          <w:numId w:val="109"/>
        </w:numPr>
        <w:tabs>
          <w:tab w:val="left" w:pos="1106"/>
        </w:tabs>
        <w:spacing w:before="1"/>
        <w:ind w:left="1105" w:hanging="285"/>
        <w:rPr>
          <w:sz w:val="24"/>
          <w:lang w:val="ru-RU"/>
        </w:rPr>
      </w:pPr>
      <w:r w:rsidRPr="00EF5616">
        <w:rPr>
          <w:sz w:val="24"/>
          <w:lang w:val="ru-RU"/>
        </w:rPr>
        <w:t>называть</w:t>
      </w:r>
      <w:r w:rsidRPr="00EF5616">
        <w:rPr>
          <w:spacing w:val="48"/>
          <w:sz w:val="24"/>
          <w:lang w:val="ru-RU"/>
        </w:rPr>
        <w:t xml:space="preserve"> </w:t>
      </w:r>
      <w:r w:rsidRPr="00EF5616">
        <w:rPr>
          <w:sz w:val="24"/>
          <w:lang w:val="ru-RU"/>
        </w:rPr>
        <w:t>имена</w:t>
      </w:r>
      <w:r w:rsidRPr="00EF5616">
        <w:rPr>
          <w:spacing w:val="47"/>
          <w:sz w:val="24"/>
          <w:lang w:val="ru-RU"/>
        </w:rPr>
        <w:t xml:space="preserve"> </w:t>
      </w:r>
      <w:r w:rsidRPr="00EF5616">
        <w:rPr>
          <w:sz w:val="24"/>
          <w:lang w:val="ru-RU"/>
        </w:rPr>
        <w:t>великих</w:t>
      </w:r>
      <w:r w:rsidRPr="00EF5616">
        <w:rPr>
          <w:spacing w:val="48"/>
          <w:sz w:val="24"/>
          <w:lang w:val="ru-RU"/>
        </w:rPr>
        <w:t xml:space="preserve"> </w:t>
      </w:r>
      <w:r w:rsidRPr="00EF5616">
        <w:rPr>
          <w:sz w:val="24"/>
          <w:lang w:val="ru-RU"/>
        </w:rPr>
        <w:t>европейских</w:t>
      </w:r>
      <w:r w:rsidRPr="00EF5616">
        <w:rPr>
          <w:spacing w:val="48"/>
          <w:sz w:val="24"/>
          <w:lang w:val="ru-RU"/>
        </w:rPr>
        <w:t xml:space="preserve"> </w:t>
      </w:r>
      <w:r w:rsidRPr="00EF5616">
        <w:rPr>
          <w:sz w:val="24"/>
          <w:lang w:val="ru-RU"/>
        </w:rPr>
        <w:t>и</w:t>
      </w:r>
      <w:r w:rsidRPr="00EF5616">
        <w:rPr>
          <w:spacing w:val="47"/>
          <w:sz w:val="24"/>
          <w:lang w:val="ru-RU"/>
        </w:rPr>
        <w:t xml:space="preserve"> </w:t>
      </w:r>
      <w:r w:rsidRPr="00EF5616">
        <w:rPr>
          <w:sz w:val="24"/>
          <w:lang w:val="ru-RU"/>
        </w:rPr>
        <w:t>русских</w:t>
      </w:r>
      <w:r w:rsidRPr="00EF5616">
        <w:rPr>
          <w:spacing w:val="48"/>
          <w:sz w:val="24"/>
          <w:lang w:val="ru-RU"/>
        </w:rPr>
        <w:t xml:space="preserve"> </w:t>
      </w:r>
      <w:r w:rsidRPr="00EF5616">
        <w:rPr>
          <w:sz w:val="24"/>
          <w:lang w:val="ru-RU"/>
        </w:rPr>
        <w:t>художников,</w:t>
      </w:r>
      <w:r w:rsidRPr="00EF5616">
        <w:rPr>
          <w:spacing w:val="48"/>
          <w:sz w:val="24"/>
          <w:lang w:val="ru-RU"/>
        </w:rPr>
        <w:t xml:space="preserve"> </w:t>
      </w:r>
      <w:r w:rsidRPr="00EF5616">
        <w:rPr>
          <w:sz w:val="24"/>
          <w:lang w:val="ru-RU"/>
        </w:rPr>
        <w:t>творивших</w:t>
      </w:r>
      <w:r w:rsidRPr="00EF5616">
        <w:rPr>
          <w:spacing w:val="48"/>
          <w:sz w:val="24"/>
          <w:lang w:val="ru-RU"/>
        </w:rPr>
        <w:t xml:space="preserve"> </w:t>
      </w:r>
      <w:r w:rsidRPr="00EF5616">
        <w:rPr>
          <w:sz w:val="24"/>
          <w:lang w:val="ru-RU"/>
        </w:rPr>
        <w:t>на</w:t>
      </w:r>
      <w:r w:rsidRPr="00EF5616">
        <w:rPr>
          <w:spacing w:val="47"/>
          <w:sz w:val="24"/>
          <w:lang w:val="ru-RU"/>
        </w:rPr>
        <w:t xml:space="preserve"> </w:t>
      </w:r>
      <w:r w:rsidRPr="00EF5616">
        <w:rPr>
          <w:sz w:val="24"/>
          <w:lang w:val="ru-RU"/>
        </w:rPr>
        <w:t>библейские</w:t>
      </w:r>
    </w:p>
    <w:p w:rsidR="00322F31" w:rsidRPr="00EF5616" w:rsidRDefault="00322F31">
      <w:pPr>
        <w:rPr>
          <w:sz w:val="24"/>
          <w:lang w:val="ru-RU"/>
        </w:rPr>
        <w:sectPr w:rsidR="00322F31" w:rsidRPr="00EF5616">
          <w:headerReference w:type="default" r:id="rId70"/>
          <w:pgSz w:w="11910" w:h="16840"/>
          <w:pgMar w:top="0" w:right="460" w:bottom="1420" w:left="740" w:header="0" w:footer="1175" w:gutter="0"/>
          <w:cols w:space="720"/>
        </w:sectPr>
      </w:pPr>
    </w:p>
    <w:p w:rsidR="00322F31" w:rsidRPr="00EF5616" w:rsidRDefault="00EF5616">
      <w:pPr>
        <w:pStyle w:val="a3"/>
        <w:spacing w:line="272" w:lineRule="exact"/>
        <w:rPr>
          <w:lang w:val="ru-RU"/>
        </w:rPr>
      </w:pPr>
      <w:r w:rsidRPr="00EF5616">
        <w:rPr>
          <w:spacing w:val="-1"/>
          <w:lang w:val="ru-RU"/>
        </w:rPr>
        <w:lastRenderedPageBreak/>
        <w:t>темы;</w:t>
      </w:r>
    </w:p>
    <w:p w:rsidR="00322F31" w:rsidRPr="00EF5616" w:rsidRDefault="00EF5616">
      <w:pPr>
        <w:pStyle w:val="a3"/>
        <w:spacing w:before="10"/>
        <w:ind w:left="0"/>
        <w:rPr>
          <w:sz w:val="23"/>
          <w:lang w:val="ru-RU"/>
        </w:rPr>
      </w:pPr>
      <w:r w:rsidRPr="00EF5616">
        <w:rPr>
          <w:lang w:val="ru-RU"/>
        </w:rPr>
        <w:br w:type="column"/>
      </w:r>
    </w:p>
    <w:p w:rsidR="00322F31" w:rsidRPr="00EF5616" w:rsidRDefault="00EF5616">
      <w:pPr>
        <w:pStyle w:val="a3"/>
        <w:ind w:left="78"/>
        <w:rPr>
          <w:lang w:val="ru-RU"/>
        </w:rPr>
      </w:pPr>
      <w:r>
        <w:rPr>
          <w:rFonts w:ascii="Symbol" w:hAnsi="Symbol"/>
        </w:rPr>
        <w:t></w:t>
      </w:r>
      <w:r w:rsidRPr="00EF5616">
        <w:rPr>
          <w:lang w:val="ru-RU"/>
        </w:rPr>
        <w:t xml:space="preserve">   узнавать  и характеризовать  произведения великих  европейских  и русских художников на</w:t>
      </w:r>
    </w:p>
    <w:p w:rsidR="00322F31" w:rsidRPr="00EF5616" w:rsidRDefault="00322F31">
      <w:pPr>
        <w:rPr>
          <w:lang w:val="ru-RU"/>
        </w:rPr>
        <w:sectPr w:rsidR="00322F31" w:rsidRPr="00EF5616">
          <w:type w:val="continuous"/>
          <w:pgSz w:w="11910" w:h="16840"/>
          <w:pgMar w:top="0" w:right="460" w:bottom="0" w:left="740" w:header="720" w:footer="720" w:gutter="0"/>
          <w:cols w:num="2" w:space="720" w:equalWidth="0">
            <w:col w:w="702" w:space="40"/>
            <w:col w:w="9968"/>
          </w:cols>
        </w:sectPr>
      </w:pPr>
    </w:p>
    <w:p w:rsidR="00322F31" w:rsidRPr="00EF5616" w:rsidRDefault="00EF5616">
      <w:pPr>
        <w:pStyle w:val="a3"/>
        <w:spacing w:line="273" w:lineRule="exact"/>
        <w:rPr>
          <w:lang w:val="ru-RU"/>
        </w:rPr>
      </w:pPr>
      <w:r w:rsidRPr="00EF5616">
        <w:rPr>
          <w:lang w:val="ru-RU"/>
        </w:rPr>
        <w:lastRenderedPageBreak/>
        <w:t>библейские темы;</w:t>
      </w:r>
    </w:p>
    <w:p w:rsidR="00322F31" w:rsidRPr="00EF5616" w:rsidRDefault="00EF5616">
      <w:pPr>
        <w:pStyle w:val="a3"/>
        <w:spacing w:before="2" w:line="293" w:lineRule="exact"/>
        <w:ind w:left="820"/>
        <w:rPr>
          <w:lang w:val="ru-RU"/>
        </w:rPr>
      </w:pPr>
      <w:r>
        <w:rPr>
          <w:rFonts w:ascii="Symbol" w:hAnsi="Symbol"/>
        </w:rPr>
        <w:t></w:t>
      </w:r>
      <w:r w:rsidRPr="00EF5616">
        <w:rPr>
          <w:lang w:val="ru-RU"/>
        </w:rPr>
        <w:t xml:space="preserve">   характеризовать роль монументальных памятников в жизни общества;</w:t>
      </w:r>
    </w:p>
    <w:p w:rsidR="00322F31" w:rsidRPr="00EF5616" w:rsidRDefault="00EF5616">
      <w:pPr>
        <w:pStyle w:val="a3"/>
        <w:spacing w:before="2" w:line="237" w:lineRule="auto"/>
        <w:ind w:firstLine="708"/>
        <w:rPr>
          <w:lang w:val="ru-RU"/>
        </w:rPr>
      </w:pPr>
      <w:r>
        <w:rPr>
          <w:rFonts w:ascii="Symbol" w:hAnsi="Symbol"/>
        </w:rPr>
        <w:t></w:t>
      </w:r>
      <w:r w:rsidRPr="00EF5616">
        <w:rPr>
          <w:lang w:val="ru-RU"/>
        </w:rPr>
        <w:t xml:space="preserve"> рассуждать об особенностях художественного образа советского народа в годы Великой Отечественной войны;</w:t>
      </w:r>
    </w:p>
    <w:p w:rsidR="00322F31" w:rsidRPr="00EF5616" w:rsidRDefault="00EF5616">
      <w:pPr>
        <w:pStyle w:val="a3"/>
        <w:spacing w:before="1"/>
        <w:ind w:right="855" w:firstLine="708"/>
        <w:rPr>
          <w:lang w:val="ru-RU"/>
        </w:rPr>
      </w:pPr>
      <w:r>
        <w:rPr>
          <w:rFonts w:ascii="Symbol" w:hAnsi="Symbol"/>
        </w:rPr>
        <w:t></w:t>
      </w:r>
      <w:r w:rsidRPr="00EF5616">
        <w:rPr>
          <w:lang w:val="ru-RU"/>
        </w:rPr>
        <w:t xml:space="preserve"> описывать и характеризовать выдающиеся монументальные памятники и ансамбли, посвященные Великой Отечественной войне;</w:t>
      </w:r>
    </w:p>
    <w:p w:rsidR="00322F31" w:rsidRPr="00EF5616" w:rsidRDefault="00EF5616">
      <w:pPr>
        <w:pStyle w:val="a3"/>
        <w:spacing w:before="4" w:line="237" w:lineRule="auto"/>
        <w:ind w:firstLine="708"/>
        <w:rPr>
          <w:lang w:val="ru-RU"/>
        </w:rPr>
      </w:pPr>
      <w:r>
        <w:rPr>
          <w:rFonts w:ascii="Symbol" w:hAnsi="Symbol"/>
        </w:rPr>
        <w:t></w:t>
      </w:r>
      <w:r w:rsidRPr="00EF5616">
        <w:rPr>
          <w:spacing w:val="53"/>
          <w:lang w:val="ru-RU"/>
        </w:rPr>
        <w:t xml:space="preserve"> </w:t>
      </w:r>
      <w:r w:rsidRPr="00EF5616">
        <w:rPr>
          <w:lang w:val="ru-RU"/>
        </w:rPr>
        <w:t>творческому опыту лепки памятника, посвященного значимому историческому событию или историческому герою;</w:t>
      </w:r>
    </w:p>
    <w:p w:rsidR="00322F31" w:rsidRPr="00EF5616" w:rsidRDefault="00EF5616">
      <w:pPr>
        <w:pStyle w:val="a3"/>
        <w:spacing w:before="4" w:line="237" w:lineRule="auto"/>
        <w:ind w:firstLine="708"/>
        <w:rPr>
          <w:lang w:val="ru-RU"/>
        </w:rPr>
      </w:pPr>
      <w:r>
        <w:rPr>
          <w:rFonts w:ascii="Symbol" w:hAnsi="Symbol"/>
        </w:rPr>
        <w:t></w:t>
      </w:r>
      <w:r w:rsidRPr="00EF5616">
        <w:rPr>
          <w:lang w:val="ru-RU"/>
        </w:rPr>
        <w:t xml:space="preserve"> анализировать художественно-выразительные средства произведений изобразительного искусства </w:t>
      </w:r>
      <w:r>
        <w:t>XX</w:t>
      </w:r>
      <w:r w:rsidRPr="00EF5616">
        <w:rPr>
          <w:lang w:val="ru-RU"/>
        </w:rPr>
        <w:t xml:space="preserve"> века;</w:t>
      </w:r>
    </w:p>
    <w:p w:rsidR="00322F31" w:rsidRPr="00EF5616" w:rsidRDefault="00EF5616">
      <w:pPr>
        <w:pStyle w:val="a3"/>
        <w:spacing w:before="1" w:line="293" w:lineRule="exact"/>
        <w:ind w:left="820"/>
        <w:rPr>
          <w:lang w:val="ru-RU"/>
        </w:rPr>
      </w:pPr>
      <w:r>
        <w:rPr>
          <w:rFonts w:ascii="Symbol" w:hAnsi="Symbol"/>
        </w:rPr>
        <w:t></w:t>
      </w:r>
      <w:r w:rsidRPr="00EF5616">
        <w:rPr>
          <w:lang w:val="ru-RU"/>
        </w:rPr>
        <w:t xml:space="preserve">   культуре зрительского восприятия;</w:t>
      </w:r>
    </w:p>
    <w:p w:rsidR="00322F31" w:rsidRPr="00EF5616" w:rsidRDefault="00EF5616">
      <w:pPr>
        <w:pStyle w:val="a3"/>
        <w:spacing w:line="293" w:lineRule="exact"/>
        <w:ind w:left="820"/>
        <w:rPr>
          <w:lang w:val="ru-RU"/>
        </w:rPr>
      </w:pPr>
      <w:r>
        <w:rPr>
          <w:rFonts w:ascii="Symbol" w:hAnsi="Symbol"/>
        </w:rPr>
        <w:t></w:t>
      </w:r>
      <w:r w:rsidRPr="00EF5616">
        <w:rPr>
          <w:lang w:val="ru-RU"/>
        </w:rPr>
        <w:t xml:space="preserve">   характеризовать временные и пространственные искусства;</w:t>
      </w:r>
    </w:p>
    <w:p w:rsidR="00322F31" w:rsidRPr="00EF5616" w:rsidRDefault="00EF5616">
      <w:pPr>
        <w:pStyle w:val="a3"/>
        <w:spacing w:line="293" w:lineRule="exact"/>
        <w:ind w:left="820"/>
        <w:rPr>
          <w:lang w:val="ru-RU"/>
        </w:rPr>
      </w:pPr>
      <w:r>
        <w:rPr>
          <w:rFonts w:ascii="Symbol" w:hAnsi="Symbol"/>
        </w:rPr>
        <w:t></w:t>
      </w:r>
      <w:r w:rsidRPr="00EF5616">
        <w:rPr>
          <w:lang w:val="ru-RU"/>
        </w:rPr>
        <w:t xml:space="preserve">   понимать разницу между реальностью и художественным образом;</w:t>
      </w:r>
    </w:p>
    <w:p w:rsidR="00322F31" w:rsidRPr="00EF5616" w:rsidRDefault="00EF5616">
      <w:pPr>
        <w:pStyle w:val="a3"/>
        <w:ind w:right="484" w:firstLine="708"/>
        <w:rPr>
          <w:lang w:val="ru-RU"/>
        </w:rPr>
      </w:pPr>
      <w:r>
        <w:rPr>
          <w:rFonts w:ascii="Symbol" w:hAnsi="Symbol"/>
        </w:rPr>
        <w:t></w:t>
      </w:r>
      <w:r w:rsidRPr="00EF5616">
        <w:rPr>
          <w:lang w:val="ru-RU"/>
        </w:rPr>
        <w:t xml:space="preserve"> представлениям об искусстве иллюстрации и творчестве известных иллюстраторов книг. И.Я. Билибин. В.А. Милашевский. В.А.</w:t>
      </w:r>
      <w:r w:rsidRPr="00EF5616">
        <w:rPr>
          <w:spacing w:val="-8"/>
          <w:lang w:val="ru-RU"/>
        </w:rPr>
        <w:t xml:space="preserve"> </w:t>
      </w:r>
      <w:r w:rsidRPr="00EF5616">
        <w:rPr>
          <w:lang w:val="ru-RU"/>
        </w:rPr>
        <w:t>Фаворский;</w:t>
      </w:r>
    </w:p>
    <w:p w:rsidR="00322F31" w:rsidRPr="00EF5616" w:rsidRDefault="00322F31">
      <w:pPr>
        <w:rPr>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3"/>
        <w:spacing w:before="100" w:line="293" w:lineRule="exact"/>
        <w:ind w:left="820"/>
        <w:rPr>
          <w:lang w:val="ru-RU"/>
        </w:rPr>
      </w:pPr>
      <w:r>
        <w:rPr>
          <w:rFonts w:ascii="Symbol" w:hAnsi="Symbol"/>
        </w:rPr>
        <w:t></w:t>
      </w:r>
      <w:r w:rsidRPr="00EF5616">
        <w:rPr>
          <w:lang w:val="ru-RU"/>
        </w:rPr>
        <w:t xml:space="preserve">   опыту художественного иллюстрирования и навыкам работы графическими материалами;</w:t>
      </w:r>
    </w:p>
    <w:p w:rsidR="00322F31" w:rsidRPr="00EF5616" w:rsidRDefault="00EF5616">
      <w:pPr>
        <w:pStyle w:val="a3"/>
        <w:ind w:firstLine="708"/>
        <w:rPr>
          <w:lang w:val="ru-RU"/>
        </w:rPr>
      </w:pPr>
      <w:r>
        <w:rPr>
          <w:rFonts w:ascii="Symbol" w:hAnsi="Symbol"/>
        </w:rPr>
        <w:t></w:t>
      </w:r>
      <w:r w:rsidRPr="00EF5616">
        <w:rPr>
          <w:lang w:val="ru-RU"/>
        </w:rPr>
        <w:t xml:space="preserve"> собирать необходимый материал для иллюстрирования (характер одежды героев, характер построек и помещений, характерные детали быта и т.д.);</w:t>
      </w:r>
    </w:p>
    <w:p w:rsidR="00322F31" w:rsidRPr="00EF5616" w:rsidRDefault="00EF5616">
      <w:pPr>
        <w:pStyle w:val="a3"/>
        <w:spacing w:before="6" w:line="237" w:lineRule="auto"/>
        <w:ind w:right="103" w:firstLine="708"/>
        <w:rPr>
          <w:lang w:val="ru-RU"/>
        </w:rPr>
      </w:pPr>
      <w:r>
        <w:rPr>
          <w:rFonts w:ascii="Symbol" w:hAnsi="Symbol"/>
        </w:rPr>
        <w:t></w:t>
      </w:r>
      <w:r w:rsidRPr="00EF5616">
        <w:rPr>
          <w:lang w:val="ru-RU"/>
        </w:rPr>
        <w:t xml:space="preserve"> представлениям об анималистическом жанре изобразительного искусства и творчестве художников-анималистов;</w:t>
      </w:r>
    </w:p>
    <w:p w:rsidR="00322F31" w:rsidRPr="00EF5616" w:rsidRDefault="00EF5616">
      <w:pPr>
        <w:pStyle w:val="a3"/>
        <w:spacing w:before="2" w:line="293" w:lineRule="exact"/>
        <w:ind w:left="820"/>
        <w:rPr>
          <w:lang w:val="ru-RU"/>
        </w:rPr>
      </w:pPr>
      <w:r>
        <w:rPr>
          <w:rFonts w:ascii="Symbol" w:hAnsi="Symbol"/>
        </w:rPr>
        <w:t></w:t>
      </w:r>
      <w:r w:rsidRPr="00EF5616">
        <w:rPr>
          <w:lang w:val="ru-RU"/>
        </w:rPr>
        <w:t xml:space="preserve">   опыту художественного творчества по созданию стилизованных образов животных;</w:t>
      </w:r>
    </w:p>
    <w:p w:rsidR="00322F31" w:rsidRPr="00EF5616" w:rsidRDefault="00EF5616">
      <w:pPr>
        <w:pStyle w:val="a3"/>
        <w:spacing w:before="2" w:line="237" w:lineRule="auto"/>
        <w:ind w:firstLine="708"/>
        <w:rPr>
          <w:lang w:val="ru-RU"/>
        </w:rPr>
      </w:pPr>
      <w:r>
        <w:rPr>
          <w:rFonts w:ascii="Symbol" w:hAnsi="Symbol"/>
        </w:rPr>
        <w:t></w:t>
      </w:r>
      <w:r w:rsidRPr="00EF5616">
        <w:rPr>
          <w:lang w:val="ru-RU"/>
        </w:rPr>
        <w:t xml:space="preserve"> систематизировать и характеризовать основные этапы развития и истории архитектуры и дизайна;</w:t>
      </w:r>
    </w:p>
    <w:p w:rsidR="00322F31" w:rsidRPr="00EF5616" w:rsidRDefault="00EF5616">
      <w:pPr>
        <w:pStyle w:val="a3"/>
        <w:spacing w:before="1" w:line="293" w:lineRule="exact"/>
        <w:ind w:left="820"/>
        <w:rPr>
          <w:lang w:val="ru-RU"/>
        </w:rPr>
      </w:pPr>
      <w:r>
        <w:rPr>
          <w:rFonts w:ascii="Symbol" w:hAnsi="Symbol"/>
        </w:rPr>
        <w:t></w:t>
      </w:r>
      <w:r w:rsidRPr="00EF5616">
        <w:rPr>
          <w:lang w:val="ru-RU"/>
        </w:rPr>
        <w:t xml:space="preserve">   распознавать объект и пространство в конструктивных видах искусства;</w:t>
      </w:r>
    </w:p>
    <w:p w:rsidR="00322F31" w:rsidRPr="00EF5616" w:rsidRDefault="00EF5616">
      <w:pPr>
        <w:pStyle w:val="a3"/>
        <w:spacing w:line="293" w:lineRule="exact"/>
        <w:ind w:left="820"/>
        <w:rPr>
          <w:lang w:val="ru-RU"/>
        </w:rPr>
      </w:pPr>
      <w:r>
        <w:rPr>
          <w:rFonts w:ascii="Symbol" w:hAnsi="Symbol"/>
        </w:rPr>
        <w:t></w:t>
      </w:r>
      <w:r w:rsidRPr="00EF5616">
        <w:rPr>
          <w:lang w:val="ru-RU"/>
        </w:rPr>
        <w:t xml:space="preserve">   понимать сочетание различных объемов в здании;</w:t>
      </w:r>
    </w:p>
    <w:p w:rsidR="00322F31" w:rsidRPr="00EF5616" w:rsidRDefault="00EF5616">
      <w:pPr>
        <w:pStyle w:val="a3"/>
        <w:spacing w:line="293" w:lineRule="exact"/>
        <w:ind w:left="820"/>
        <w:rPr>
          <w:lang w:val="ru-RU"/>
        </w:rPr>
      </w:pPr>
      <w:r>
        <w:rPr>
          <w:rFonts w:ascii="Symbol" w:hAnsi="Symbol"/>
        </w:rPr>
        <w:t></w:t>
      </w:r>
      <w:r w:rsidRPr="00EF5616">
        <w:rPr>
          <w:lang w:val="ru-RU"/>
        </w:rPr>
        <w:t xml:space="preserve">   понимать единство художественного и функционального в вещи, форму и материал;</w:t>
      </w:r>
    </w:p>
    <w:p w:rsidR="00322F31" w:rsidRPr="00EF5616" w:rsidRDefault="00EF5616">
      <w:pPr>
        <w:pStyle w:val="a3"/>
        <w:spacing w:before="3" w:line="237" w:lineRule="auto"/>
        <w:ind w:firstLine="708"/>
        <w:rPr>
          <w:lang w:val="ru-RU"/>
        </w:rPr>
      </w:pPr>
      <w:r>
        <w:rPr>
          <w:rFonts w:ascii="Symbol" w:hAnsi="Symbol"/>
        </w:rPr>
        <w:t></w:t>
      </w:r>
      <w:r w:rsidRPr="00EF5616">
        <w:rPr>
          <w:lang w:val="ru-RU"/>
        </w:rPr>
        <w:t xml:space="preserve"> иметь общее представление и рассказывать об особенностях архитектурно-художественных стилей разных эпох;</w:t>
      </w:r>
    </w:p>
    <w:p w:rsidR="00322F31" w:rsidRPr="00EF5616" w:rsidRDefault="00EF5616">
      <w:pPr>
        <w:pStyle w:val="a3"/>
        <w:spacing w:before="1" w:line="293" w:lineRule="exact"/>
        <w:ind w:left="820"/>
        <w:rPr>
          <w:lang w:val="ru-RU"/>
        </w:rPr>
      </w:pPr>
      <w:r>
        <w:rPr>
          <w:rFonts w:ascii="Symbol" w:hAnsi="Symbol"/>
        </w:rPr>
        <w:t></w:t>
      </w:r>
      <w:r w:rsidRPr="00EF5616">
        <w:rPr>
          <w:lang w:val="ru-RU"/>
        </w:rPr>
        <w:t xml:space="preserve">   понимать тенденции и перспективы развития современной архитектуры;</w:t>
      </w:r>
    </w:p>
    <w:p w:rsidR="00322F31" w:rsidRPr="00EF5616" w:rsidRDefault="00EF5616">
      <w:pPr>
        <w:pStyle w:val="a3"/>
        <w:spacing w:line="293" w:lineRule="exact"/>
        <w:ind w:left="820"/>
        <w:rPr>
          <w:lang w:val="ru-RU"/>
        </w:rPr>
      </w:pPr>
      <w:r>
        <w:rPr>
          <w:rFonts w:ascii="Symbol" w:hAnsi="Symbol"/>
        </w:rPr>
        <w:t></w:t>
      </w:r>
      <w:r w:rsidRPr="00EF5616">
        <w:rPr>
          <w:lang w:val="ru-RU"/>
        </w:rPr>
        <w:t xml:space="preserve">   различать образно-стилевой язык архитектуры прошлого;</w:t>
      </w:r>
    </w:p>
    <w:p w:rsidR="00322F31" w:rsidRPr="00EF5616" w:rsidRDefault="00EF5616">
      <w:pPr>
        <w:pStyle w:val="a3"/>
        <w:spacing w:line="293" w:lineRule="exact"/>
        <w:ind w:left="820"/>
        <w:rPr>
          <w:lang w:val="ru-RU"/>
        </w:rPr>
      </w:pPr>
      <w:r>
        <w:rPr>
          <w:rFonts w:ascii="Symbol" w:hAnsi="Symbol"/>
        </w:rPr>
        <w:t></w:t>
      </w:r>
      <w:r w:rsidRPr="00EF5616">
        <w:rPr>
          <w:lang w:val="ru-RU"/>
        </w:rPr>
        <w:t xml:space="preserve">  характеризовать и различать малые формы архитектуры и дизайна в пространстве городской</w:t>
      </w:r>
    </w:p>
    <w:p w:rsidR="00322F31" w:rsidRPr="00EF5616" w:rsidRDefault="00322F31">
      <w:pPr>
        <w:spacing w:line="293" w:lineRule="exact"/>
        <w:rPr>
          <w:lang w:val="ru-RU"/>
        </w:rPr>
        <w:sectPr w:rsidR="00322F31" w:rsidRPr="00EF5616">
          <w:headerReference w:type="default" r:id="rId71"/>
          <w:pgSz w:w="11910" w:h="16840"/>
          <w:pgMar w:top="0" w:right="460" w:bottom="1420" w:left="740" w:header="0" w:footer="1175" w:gutter="0"/>
          <w:cols w:space="720"/>
        </w:sectPr>
      </w:pPr>
    </w:p>
    <w:p w:rsidR="00322F31" w:rsidRDefault="00EF5616">
      <w:pPr>
        <w:pStyle w:val="a3"/>
        <w:spacing w:line="272" w:lineRule="exact"/>
      </w:pPr>
      <w:r>
        <w:rPr>
          <w:spacing w:val="-1"/>
        </w:rPr>
        <w:lastRenderedPageBreak/>
        <w:t>среды;</w:t>
      </w:r>
    </w:p>
    <w:p w:rsidR="00322F31" w:rsidRDefault="00EF5616">
      <w:pPr>
        <w:pStyle w:val="a3"/>
        <w:spacing w:before="9"/>
        <w:ind w:left="0"/>
        <w:rPr>
          <w:sz w:val="23"/>
        </w:rPr>
      </w:pPr>
      <w:r>
        <w:br w:type="column"/>
      </w:r>
    </w:p>
    <w:p w:rsidR="00322F31" w:rsidRPr="00EF5616" w:rsidRDefault="00EF5616" w:rsidP="000F0589">
      <w:pPr>
        <w:pStyle w:val="a4"/>
        <w:numPr>
          <w:ilvl w:val="0"/>
          <w:numId w:val="109"/>
        </w:numPr>
        <w:tabs>
          <w:tab w:val="left" w:pos="273"/>
        </w:tabs>
        <w:ind w:left="272"/>
        <w:rPr>
          <w:sz w:val="24"/>
          <w:lang w:val="ru-RU"/>
        </w:rPr>
      </w:pPr>
      <w:r w:rsidRPr="00EF5616">
        <w:rPr>
          <w:sz w:val="24"/>
          <w:lang w:val="ru-RU"/>
        </w:rPr>
        <w:t>понимать</w:t>
      </w:r>
      <w:r w:rsidRPr="00EF5616">
        <w:rPr>
          <w:spacing w:val="37"/>
          <w:sz w:val="24"/>
          <w:lang w:val="ru-RU"/>
        </w:rPr>
        <w:t xml:space="preserve"> </w:t>
      </w:r>
      <w:r w:rsidRPr="00EF5616">
        <w:rPr>
          <w:sz w:val="24"/>
          <w:lang w:val="ru-RU"/>
        </w:rPr>
        <w:t>плоскостную</w:t>
      </w:r>
      <w:r w:rsidRPr="00EF5616">
        <w:rPr>
          <w:spacing w:val="40"/>
          <w:sz w:val="24"/>
          <w:lang w:val="ru-RU"/>
        </w:rPr>
        <w:t xml:space="preserve"> </w:t>
      </w:r>
      <w:r w:rsidRPr="00EF5616">
        <w:rPr>
          <w:sz w:val="24"/>
          <w:lang w:val="ru-RU"/>
        </w:rPr>
        <w:t>композицию</w:t>
      </w:r>
      <w:r w:rsidRPr="00EF5616">
        <w:rPr>
          <w:spacing w:val="40"/>
          <w:sz w:val="24"/>
          <w:lang w:val="ru-RU"/>
        </w:rPr>
        <w:t xml:space="preserve"> </w:t>
      </w:r>
      <w:r w:rsidRPr="00EF5616">
        <w:rPr>
          <w:sz w:val="24"/>
          <w:lang w:val="ru-RU"/>
        </w:rPr>
        <w:t>как</w:t>
      </w:r>
      <w:r w:rsidRPr="00EF5616">
        <w:rPr>
          <w:spacing w:val="40"/>
          <w:sz w:val="24"/>
          <w:lang w:val="ru-RU"/>
        </w:rPr>
        <w:t xml:space="preserve"> </w:t>
      </w:r>
      <w:r w:rsidRPr="00EF5616">
        <w:rPr>
          <w:sz w:val="24"/>
          <w:lang w:val="ru-RU"/>
        </w:rPr>
        <w:t>возможное</w:t>
      </w:r>
      <w:r w:rsidRPr="00EF5616">
        <w:rPr>
          <w:spacing w:val="38"/>
          <w:sz w:val="24"/>
          <w:lang w:val="ru-RU"/>
        </w:rPr>
        <w:t xml:space="preserve"> </w:t>
      </w:r>
      <w:r w:rsidRPr="00EF5616">
        <w:rPr>
          <w:sz w:val="24"/>
          <w:lang w:val="ru-RU"/>
        </w:rPr>
        <w:t>схематическое</w:t>
      </w:r>
      <w:r w:rsidRPr="00EF5616">
        <w:rPr>
          <w:spacing w:val="40"/>
          <w:sz w:val="24"/>
          <w:lang w:val="ru-RU"/>
        </w:rPr>
        <w:t xml:space="preserve"> </w:t>
      </w:r>
      <w:r w:rsidRPr="00EF5616">
        <w:rPr>
          <w:sz w:val="24"/>
          <w:lang w:val="ru-RU"/>
        </w:rPr>
        <w:t>изображение</w:t>
      </w:r>
      <w:r w:rsidRPr="00EF5616">
        <w:rPr>
          <w:spacing w:val="38"/>
          <w:sz w:val="24"/>
          <w:lang w:val="ru-RU"/>
        </w:rPr>
        <w:t xml:space="preserve"> </w:t>
      </w:r>
      <w:r w:rsidRPr="00EF5616">
        <w:rPr>
          <w:sz w:val="24"/>
          <w:lang w:val="ru-RU"/>
        </w:rPr>
        <w:t>объемов</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794" w:space="40"/>
            <w:col w:w="9876"/>
          </w:cols>
        </w:sectPr>
      </w:pPr>
    </w:p>
    <w:p w:rsidR="00322F31" w:rsidRPr="00EF5616" w:rsidRDefault="00EF5616">
      <w:pPr>
        <w:pStyle w:val="a3"/>
        <w:spacing w:line="272" w:lineRule="exact"/>
        <w:rPr>
          <w:lang w:val="ru-RU"/>
        </w:rPr>
      </w:pPr>
      <w:r w:rsidRPr="00EF5616">
        <w:rPr>
          <w:lang w:val="ru-RU"/>
        </w:rPr>
        <w:lastRenderedPageBreak/>
        <w:t>при взгляде на них сверху;</w:t>
      </w:r>
    </w:p>
    <w:p w:rsidR="00322F31" w:rsidRPr="00EF5616" w:rsidRDefault="00EF5616" w:rsidP="000F0589">
      <w:pPr>
        <w:pStyle w:val="a4"/>
        <w:numPr>
          <w:ilvl w:val="1"/>
          <w:numId w:val="109"/>
        </w:numPr>
        <w:tabs>
          <w:tab w:val="left" w:pos="1106"/>
        </w:tabs>
        <w:spacing w:before="2"/>
        <w:ind w:right="106" w:firstLine="708"/>
        <w:rPr>
          <w:sz w:val="24"/>
          <w:lang w:val="ru-RU"/>
        </w:rPr>
      </w:pPr>
      <w:r w:rsidRPr="00EF5616">
        <w:rPr>
          <w:sz w:val="24"/>
          <w:lang w:val="ru-RU"/>
        </w:rPr>
        <w:t>осознавать чертеж как плоскостное изображение объемов, когда точка – вертикаль, круг – цилиндр, шар и т.</w:t>
      </w:r>
      <w:r w:rsidRPr="00EF5616">
        <w:rPr>
          <w:spacing w:val="-3"/>
          <w:sz w:val="24"/>
          <w:lang w:val="ru-RU"/>
        </w:rPr>
        <w:t xml:space="preserve"> </w:t>
      </w:r>
      <w:r w:rsidRPr="00EF5616">
        <w:rPr>
          <w:sz w:val="24"/>
          <w:lang w:val="ru-RU"/>
        </w:rPr>
        <w:t>д.;</w:t>
      </w:r>
    </w:p>
    <w:p w:rsidR="00322F31" w:rsidRPr="00EF5616" w:rsidRDefault="00EF5616" w:rsidP="000F0589">
      <w:pPr>
        <w:pStyle w:val="a4"/>
        <w:numPr>
          <w:ilvl w:val="1"/>
          <w:numId w:val="109"/>
        </w:numPr>
        <w:tabs>
          <w:tab w:val="left" w:pos="1106"/>
          <w:tab w:val="left" w:pos="2411"/>
          <w:tab w:val="left" w:pos="2737"/>
          <w:tab w:val="left" w:pos="4259"/>
          <w:tab w:val="left" w:pos="6378"/>
          <w:tab w:val="left" w:pos="7940"/>
          <w:tab w:val="left" w:pos="9565"/>
          <w:tab w:val="left" w:pos="10472"/>
        </w:tabs>
        <w:spacing w:before="5" w:line="237" w:lineRule="auto"/>
        <w:ind w:right="103" w:firstLine="708"/>
        <w:rPr>
          <w:sz w:val="24"/>
          <w:lang w:val="ru-RU"/>
        </w:rPr>
      </w:pPr>
      <w:r w:rsidRPr="00EF5616">
        <w:rPr>
          <w:sz w:val="24"/>
          <w:lang w:val="ru-RU"/>
        </w:rPr>
        <w:t>применять</w:t>
      </w:r>
      <w:r w:rsidRPr="00EF5616">
        <w:rPr>
          <w:sz w:val="24"/>
          <w:lang w:val="ru-RU"/>
        </w:rPr>
        <w:tab/>
        <w:t>в</w:t>
      </w:r>
      <w:r w:rsidRPr="00EF5616">
        <w:rPr>
          <w:sz w:val="24"/>
          <w:lang w:val="ru-RU"/>
        </w:rPr>
        <w:tab/>
        <w:t>создаваемых</w:t>
      </w:r>
      <w:r w:rsidRPr="00EF5616">
        <w:rPr>
          <w:sz w:val="24"/>
          <w:lang w:val="ru-RU"/>
        </w:rPr>
        <w:tab/>
        <w:t>пространственных</w:t>
      </w:r>
      <w:r w:rsidRPr="00EF5616">
        <w:rPr>
          <w:sz w:val="24"/>
          <w:lang w:val="ru-RU"/>
        </w:rPr>
        <w:tab/>
        <w:t>композициях</w:t>
      </w:r>
      <w:r w:rsidRPr="00EF5616">
        <w:rPr>
          <w:sz w:val="24"/>
          <w:lang w:val="ru-RU"/>
        </w:rPr>
        <w:tab/>
        <w:t>доминантный</w:t>
      </w:r>
      <w:r w:rsidRPr="00EF5616">
        <w:rPr>
          <w:sz w:val="24"/>
          <w:lang w:val="ru-RU"/>
        </w:rPr>
        <w:tab/>
        <w:t>объект</w:t>
      </w:r>
      <w:r w:rsidRPr="00EF5616">
        <w:rPr>
          <w:sz w:val="24"/>
          <w:lang w:val="ru-RU"/>
        </w:rPr>
        <w:tab/>
        <w:t>и вспомогательные соединительные</w:t>
      </w:r>
      <w:r w:rsidRPr="00EF5616">
        <w:rPr>
          <w:spacing w:val="-9"/>
          <w:sz w:val="24"/>
          <w:lang w:val="ru-RU"/>
        </w:rPr>
        <w:t xml:space="preserve"> </w:t>
      </w:r>
      <w:r w:rsidRPr="00EF5616">
        <w:rPr>
          <w:sz w:val="24"/>
          <w:lang w:val="ru-RU"/>
        </w:rPr>
        <w:t>элементы;</w:t>
      </w:r>
    </w:p>
    <w:p w:rsidR="00322F31" w:rsidRPr="00EF5616" w:rsidRDefault="00EF5616" w:rsidP="000F0589">
      <w:pPr>
        <w:pStyle w:val="a4"/>
        <w:numPr>
          <w:ilvl w:val="1"/>
          <w:numId w:val="109"/>
        </w:numPr>
        <w:tabs>
          <w:tab w:val="left" w:pos="1106"/>
        </w:tabs>
        <w:spacing w:before="5" w:line="237" w:lineRule="auto"/>
        <w:ind w:right="103" w:firstLine="708"/>
        <w:rPr>
          <w:sz w:val="24"/>
          <w:lang w:val="ru-RU"/>
        </w:rPr>
      </w:pPr>
      <w:r w:rsidRPr="00EF5616">
        <w:rPr>
          <w:sz w:val="24"/>
          <w:lang w:val="ru-RU"/>
        </w:rPr>
        <w:t>применять навыки формообразования, использования объемов в дизайне и архитектуре (макеты из бумаги, картона,</w:t>
      </w:r>
      <w:r w:rsidRPr="00EF5616">
        <w:rPr>
          <w:spacing w:val="-10"/>
          <w:sz w:val="24"/>
          <w:lang w:val="ru-RU"/>
        </w:rPr>
        <w:t xml:space="preserve"> </w:t>
      </w:r>
      <w:r w:rsidRPr="00EF5616">
        <w:rPr>
          <w:sz w:val="24"/>
          <w:lang w:val="ru-RU"/>
        </w:rPr>
        <w:t>пластилина);</w:t>
      </w:r>
    </w:p>
    <w:p w:rsidR="00322F31" w:rsidRPr="00EF5616" w:rsidRDefault="00EF5616" w:rsidP="000F0589">
      <w:pPr>
        <w:pStyle w:val="a4"/>
        <w:numPr>
          <w:ilvl w:val="1"/>
          <w:numId w:val="109"/>
        </w:numPr>
        <w:tabs>
          <w:tab w:val="left" w:pos="1106"/>
        </w:tabs>
        <w:spacing w:before="2" w:line="293" w:lineRule="exact"/>
        <w:ind w:left="1105" w:hanging="285"/>
        <w:rPr>
          <w:sz w:val="24"/>
          <w:lang w:val="ru-RU"/>
        </w:rPr>
      </w:pPr>
      <w:r w:rsidRPr="00EF5616">
        <w:rPr>
          <w:sz w:val="24"/>
          <w:lang w:val="ru-RU"/>
        </w:rPr>
        <w:t>создавать композиционные макеты объектов на предметной плоскости и в</w:t>
      </w:r>
      <w:r w:rsidRPr="00EF5616">
        <w:rPr>
          <w:spacing w:val="-19"/>
          <w:sz w:val="24"/>
          <w:lang w:val="ru-RU"/>
        </w:rPr>
        <w:t xml:space="preserve"> </w:t>
      </w:r>
      <w:r w:rsidRPr="00EF5616">
        <w:rPr>
          <w:sz w:val="24"/>
          <w:lang w:val="ru-RU"/>
        </w:rPr>
        <w:t>пространстве;</w:t>
      </w:r>
    </w:p>
    <w:p w:rsidR="00322F31" w:rsidRPr="00EF5616" w:rsidRDefault="00EF5616" w:rsidP="000F0589">
      <w:pPr>
        <w:pStyle w:val="a4"/>
        <w:numPr>
          <w:ilvl w:val="1"/>
          <w:numId w:val="109"/>
        </w:numPr>
        <w:tabs>
          <w:tab w:val="left" w:pos="1106"/>
        </w:tabs>
        <w:spacing w:line="293" w:lineRule="exact"/>
        <w:ind w:left="1105" w:hanging="285"/>
        <w:rPr>
          <w:sz w:val="24"/>
          <w:lang w:val="ru-RU"/>
        </w:rPr>
      </w:pPr>
      <w:r w:rsidRPr="00EF5616">
        <w:rPr>
          <w:sz w:val="24"/>
          <w:lang w:val="ru-RU"/>
        </w:rPr>
        <w:t>создавать практические творческие композиции в технике коллажа,</w:t>
      </w:r>
      <w:r w:rsidRPr="00EF5616">
        <w:rPr>
          <w:spacing w:val="-22"/>
          <w:sz w:val="24"/>
          <w:lang w:val="ru-RU"/>
        </w:rPr>
        <w:t xml:space="preserve"> </w:t>
      </w:r>
      <w:r w:rsidRPr="00EF5616">
        <w:rPr>
          <w:sz w:val="24"/>
          <w:lang w:val="ru-RU"/>
        </w:rPr>
        <w:t>дизайн-проектов;</w:t>
      </w:r>
    </w:p>
    <w:p w:rsidR="00322F31" w:rsidRPr="00EF5616" w:rsidRDefault="00EF5616" w:rsidP="000F0589">
      <w:pPr>
        <w:pStyle w:val="a4"/>
        <w:numPr>
          <w:ilvl w:val="1"/>
          <w:numId w:val="109"/>
        </w:numPr>
        <w:tabs>
          <w:tab w:val="left" w:pos="1106"/>
        </w:tabs>
        <w:spacing w:before="2" w:line="237" w:lineRule="auto"/>
        <w:ind w:right="103" w:firstLine="708"/>
        <w:jc w:val="both"/>
        <w:rPr>
          <w:sz w:val="24"/>
          <w:lang w:val="ru-RU"/>
        </w:rPr>
      </w:pPr>
      <w:r w:rsidRPr="00EF5616">
        <w:rPr>
          <w:sz w:val="24"/>
          <w:lang w:val="ru-RU"/>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 дизайнерского</w:t>
      </w:r>
      <w:r w:rsidRPr="00EF5616">
        <w:rPr>
          <w:spacing w:val="-4"/>
          <w:sz w:val="24"/>
          <w:lang w:val="ru-RU"/>
        </w:rPr>
        <w:t xml:space="preserve"> </w:t>
      </w:r>
      <w:r w:rsidRPr="00EF5616">
        <w:rPr>
          <w:sz w:val="24"/>
          <w:lang w:val="ru-RU"/>
        </w:rPr>
        <w:t>объекта;</w:t>
      </w:r>
    </w:p>
    <w:p w:rsidR="00322F31" w:rsidRPr="00EF5616" w:rsidRDefault="00EF5616" w:rsidP="000F0589">
      <w:pPr>
        <w:pStyle w:val="a4"/>
        <w:numPr>
          <w:ilvl w:val="1"/>
          <w:numId w:val="109"/>
        </w:numPr>
        <w:tabs>
          <w:tab w:val="left" w:pos="1106"/>
        </w:tabs>
        <w:spacing w:before="1"/>
        <w:ind w:left="1105" w:hanging="285"/>
        <w:rPr>
          <w:sz w:val="24"/>
          <w:lang w:val="ru-RU"/>
        </w:rPr>
      </w:pPr>
      <w:r w:rsidRPr="00EF5616">
        <w:rPr>
          <w:sz w:val="24"/>
          <w:lang w:val="ru-RU"/>
        </w:rPr>
        <w:t>приобретать общее представление о традициях ландшафтно-парковой</w:t>
      </w:r>
      <w:r w:rsidRPr="00EF5616">
        <w:rPr>
          <w:spacing w:val="-18"/>
          <w:sz w:val="24"/>
          <w:lang w:val="ru-RU"/>
        </w:rPr>
        <w:t xml:space="preserve"> </w:t>
      </w:r>
      <w:r w:rsidRPr="00EF5616">
        <w:rPr>
          <w:sz w:val="24"/>
          <w:lang w:val="ru-RU"/>
        </w:rPr>
        <w:t>архитектуры;</w:t>
      </w:r>
    </w:p>
    <w:p w:rsidR="00322F31" w:rsidRPr="00EF5616" w:rsidRDefault="00EF5616" w:rsidP="000F0589">
      <w:pPr>
        <w:pStyle w:val="a4"/>
        <w:numPr>
          <w:ilvl w:val="1"/>
          <w:numId w:val="109"/>
        </w:numPr>
        <w:tabs>
          <w:tab w:val="left" w:pos="1106"/>
        </w:tabs>
        <w:spacing w:line="293" w:lineRule="exact"/>
        <w:ind w:left="1105" w:hanging="285"/>
        <w:rPr>
          <w:sz w:val="24"/>
          <w:lang w:val="ru-RU"/>
        </w:rPr>
      </w:pPr>
      <w:r w:rsidRPr="00EF5616">
        <w:rPr>
          <w:sz w:val="24"/>
          <w:lang w:val="ru-RU"/>
        </w:rPr>
        <w:t>характеризовать основные школы садово-паркового</w:t>
      </w:r>
      <w:r w:rsidRPr="00EF5616">
        <w:rPr>
          <w:spacing w:val="-17"/>
          <w:sz w:val="24"/>
          <w:lang w:val="ru-RU"/>
        </w:rPr>
        <w:t xml:space="preserve"> </w:t>
      </w:r>
      <w:r w:rsidRPr="00EF5616">
        <w:rPr>
          <w:sz w:val="24"/>
          <w:lang w:val="ru-RU"/>
        </w:rPr>
        <w:t>искусства;</w:t>
      </w:r>
    </w:p>
    <w:p w:rsidR="00322F31" w:rsidRPr="00EF5616" w:rsidRDefault="00EF5616" w:rsidP="000F0589">
      <w:pPr>
        <w:pStyle w:val="a4"/>
        <w:numPr>
          <w:ilvl w:val="1"/>
          <w:numId w:val="109"/>
        </w:numPr>
        <w:tabs>
          <w:tab w:val="left" w:pos="1106"/>
        </w:tabs>
        <w:spacing w:line="293" w:lineRule="exact"/>
        <w:ind w:left="1105" w:hanging="285"/>
        <w:rPr>
          <w:sz w:val="24"/>
          <w:lang w:val="ru-RU"/>
        </w:rPr>
      </w:pPr>
      <w:r w:rsidRPr="00EF5616">
        <w:rPr>
          <w:sz w:val="24"/>
          <w:lang w:val="ru-RU"/>
        </w:rPr>
        <w:t xml:space="preserve">понимать основы краткой истории русской усадебной культуры </w:t>
      </w:r>
      <w:r>
        <w:rPr>
          <w:sz w:val="24"/>
        </w:rPr>
        <w:t>XVIII</w:t>
      </w:r>
      <w:r w:rsidRPr="00EF5616">
        <w:rPr>
          <w:sz w:val="24"/>
          <w:lang w:val="ru-RU"/>
        </w:rPr>
        <w:t xml:space="preserve"> – </w:t>
      </w:r>
      <w:r>
        <w:rPr>
          <w:sz w:val="24"/>
        </w:rPr>
        <w:t>XIX</w:t>
      </w:r>
      <w:r w:rsidRPr="00EF5616">
        <w:rPr>
          <w:spacing w:val="-26"/>
          <w:sz w:val="24"/>
          <w:lang w:val="ru-RU"/>
        </w:rPr>
        <w:t xml:space="preserve"> </w:t>
      </w:r>
      <w:r w:rsidRPr="00EF5616">
        <w:rPr>
          <w:sz w:val="24"/>
          <w:lang w:val="ru-RU"/>
        </w:rPr>
        <w:t>веков;</w:t>
      </w:r>
    </w:p>
    <w:p w:rsidR="00322F31" w:rsidRPr="00EF5616" w:rsidRDefault="00EF5616" w:rsidP="000F0589">
      <w:pPr>
        <w:pStyle w:val="a4"/>
        <w:numPr>
          <w:ilvl w:val="1"/>
          <w:numId w:val="109"/>
        </w:numPr>
        <w:tabs>
          <w:tab w:val="left" w:pos="1106"/>
        </w:tabs>
        <w:spacing w:line="293" w:lineRule="exact"/>
        <w:ind w:left="1105" w:hanging="285"/>
        <w:rPr>
          <w:sz w:val="24"/>
          <w:lang w:val="ru-RU"/>
        </w:rPr>
      </w:pPr>
      <w:r w:rsidRPr="00EF5616">
        <w:rPr>
          <w:sz w:val="24"/>
          <w:lang w:val="ru-RU"/>
        </w:rPr>
        <w:t>называть и раскрывать смысл основ искусства</w:t>
      </w:r>
      <w:r w:rsidRPr="00EF5616">
        <w:rPr>
          <w:spacing w:val="-12"/>
          <w:sz w:val="24"/>
          <w:lang w:val="ru-RU"/>
        </w:rPr>
        <w:t xml:space="preserve"> </w:t>
      </w:r>
      <w:r w:rsidRPr="00EF5616">
        <w:rPr>
          <w:sz w:val="24"/>
          <w:lang w:val="ru-RU"/>
        </w:rPr>
        <w:t>флористики;</w:t>
      </w:r>
    </w:p>
    <w:p w:rsidR="00322F31" w:rsidRPr="00EF5616" w:rsidRDefault="00EF5616" w:rsidP="000F0589">
      <w:pPr>
        <w:pStyle w:val="a4"/>
        <w:numPr>
          <w:ilvl w:val="1"/>
          <w:numId w:val="109"/>
        </w:numPr>
        <w:tabs>
          <w:tab w:val="left" w:pos="1106"/>
        </w:tabs>
        <w:spacing w:line="293" w:lineRule="exact"/>
        <w:ind w:left="1105" w:hanging="285"/>
        <w:rPr>
          <w:sz w:val="24"/>
          <w:lang w:val="ru-RU"/>
        </w:rPr>
      </w:pPr>
      <w:r w:rsidRPr="00EF5616">
        <w:rPr>
          <w:sz w:val="24"/>
          <w:lang w:val="ru-RU"/>
        </w:rPr>
        <w:t>понимать основы краткой истории</w:t>
      </w:r>
      <w:r w:rsidRPr="00EF5616">
        <w:rPr>
          <w:spacing w:val="-10"/>
          <w:sz w:val="24"/>
          <w:lang w:val="ru-RU"/>
        </w:rPr>
        <w:t xml:space="preserve"> </w:t>
      </w:r>
      <w:r w:rsidRPr="00EF5616">
        <w:rPr>
          <w:sz w:val="24"/>
          <w:lang w:val="ru-RU"/>
        </w:rPr>
        <w:t>костюма;</w:t>
      </w:r>
    </w:p>
    <w:p w:rsidR="00322F31" w:rsidRPr="00EF5616" w:rsidRDefault="00EF5616" w:rsidP="000F0589">
      <w:pPr>
        <w:pStyle w:val="a4"/>
        <w:numPr>
          <w:ilvl w:val="1"/>
          <w:numId w:val="109"/>
        </w:numPr>
        <w:tabs>
          <w:tab w:val="left" w:pos="1106"/>
        </w:tabs>
        <w:spacing w:before="3" w:line="237" w:lineRule="auto"/>
        <w:ind w:right="99" w:firstLine="708"/>
        <w:rPr>
          <w:sz w:val="24"/>
          <w:lang w:val="ru-RU"/>
        </w:rPr>
      </w:pPr>
      <w:r w:rsidRPr="00EF5616">
        <w:rPr>
          <w:sz w:val="24"/>
          <w:lang w:val="ru-RU"/>
        </w:rPr>
        <w:t>характеризовать и раскрывать смысл композиционно-конструктивных принципов дизайна одежды;</w:t>
      </w:r>
    </w:p>
    <w:p w:rsidR="00322F31" w:rsidRPr="00EF5616" w:rsidRDefault="00EF5616" w:rsidP="000F0589">
      <w:pPr>
        <w:pStyle w:val="a4"/>
        <w:numPr>
          <w:ilvl w:val="1"/>
          <w:numId w:val="109"/>
        </w:numPr>
        <w:tabs>
          <w:tab w:val="left" w:pos="1106"/>
        </w:tabs>
        <w:spacing w:before="2"/>
        <w:ind w:right="103" w:firstLine="708"/>
        <w:rPr>
          <w:sz w:val="24"/>
          <w:lang w:val="ru-RU"/>
        </w:rPr>
      </w:pPr>
      <w:r w:rsidRPr="00EF5616">
        <w:rPr>
          <w:sz w:val="24"/>
          <w:lang w:val="ru-RU"/>
        </w:rPr>
        <w:t>применять навыки сочинения объемно-пространственной композиции в формировании букета по принципам</w:t>
      </w:r>
      <w:r w:rsidRPr="00EF5616">
        <w:rPr>
          <w:spacing w:val="-7"/>
          <w:sz w:val="24"/>
          <w:lang w:val="ru-RU"/>
        </w:rPr>
        <w:t xml:space="preserve"> </w:t>
      </w:r>
      <w:r w:rsidRPr="00EF5616">
        <w:rPr>
          <w:sz w:val="24"/>
          <w:lang w:val="ru-RU"/>
        </w:rPr>
        <w:t>икэбаны;</w:t>
      </w:r>
    </w:p>
    <w:p w:rsidR="00322F31" w:rsidRPr="00EF5616" w:rsidRDefault="00EF5616" w:rsidP="000F0589">
      <w:pPr>
        <w:pStyle w:val="a4"/>
        <w:numPr>
          <w:ilvl w:val="1"/>
          <w:numId w:val="109"/>
        </w:numPr>
        <w:tabs>
          <w:tab w:val="left" w:pos="1106"/>
        </w:tabs>
        <w:ind w:right="103" w:firstLine="708"/>
        <w:rPr>
          <w:sz w:val="24"/>
          <w:lang w:val="ru-RU"/>
        </w:rPr>
      </w:pPr>
      <w:r w:rsidRPr="00EF5616">
        <w:rPr>
          <w:sz w:val="24"/>
          <w:lang w:val="ru-RU"/>
        </w:rPr>
        <w:t>использовать</w:t>
      </w:r>
      <w:r w:rsidRPr="00EF5616">
        <w:rPr>
          <w:spacing w:val="-14"/>
          <w:sz w:val="24"/>
          <w:lang w:val="ru-RU"/>
        </w:rPr>
        <w:t xml:space="preserve"> </w:t>
      </w:r>
      <w:r w:rsidRPr="00EF5616">
        <w:rPr>
          <w:sz w:val="24"/>
          <w:lang w:val="ru-RU"/>
        </w:rPr>
        <w:t>старые</w:t>
      </w:r>
      <w:r w:rsidRPr="00EF5616">
        <w:rPr>
          <w:spacing w:val="-15"/>
          <w:sz w:val="24"/>
          <w:lang w:val="ru-RU"/>
        </w:rPr>
        <w:t xml:space="preserve"> </w:t>
      </w:r>
      <w:r w:rsidRPr="00EF5616">
        <w:rPr>
          <w:sz w:val="24"/>
          <w:lang w:val="ru-RU"/>
        </w:rPr>
        <w:t>и</w:t>
      </w:r>
      <w:r w:rsidRPr="00EF5616">
        <w:rPr>
          <w:spacing w:val="-16"/>
          <w:sz w:val="24"/>
          <w:lang w:val="ru-RU"/>
        </w:rPr>
        <w:t xml:space="preserve"> </w:t>
      </w:r>
      <w:r w:rsidRPr="00EF5616">
        <w:rPr>
          <w:sz w:val="24"/>
          <w:lang w:val="ru-RU"/>
        </w:rPr>
        <w:t>осваивать</w:t>
      </w:r>
      <w:r w:rsidRPr="00EF5616">
        <w:rPr>
          <w:spacing w:val="-14"/>
          <w:sz w:val="24"/>
          <w:lang w:val="ru-RU"/>
        </w:rPr>
        <w:t xml:space="preserve"> </w:t>
      </w:r>
      <w:r w:rsidRPr="00EF5616">
        <w:rPr>
          <w:sz w:val="24"/>
          <w:lang w:val="ru-RU"/>
        </w:rPr>
        <w:t>новые</w:t>
      </w:r>
      <w:r w:rsidRPr="00EF5616">
        <w:rPr>
          <w:spacing w:val="-15"/>
          <w:sz w:val="24"/>
          <w:lang w:val="ru-RU"/>
        </w:rPr>
        <w:t xml:space="preserve"> </w:t>
      </w:r>
      <w:r w:rsidRPr="00EF5616">
        <w:rPr>
          <w:sz w:val="24"/>
          <w:lang w:val="ru-RU"/>
        </w:rPr>
        <w:t>приемы</w:t>
      </w:r>
      <w:r w:rsidRPr="00EF5616">
        <w:rPr>
          <w:spacing w:val="-15"/>
          <w:sz w:val="24"/>
          <w:lang w:val="ru-RU"/>
        </w:rPr>
        <w:t xml:space="preserve"> </w:t>
      </w:r>
      <w:r w:rsidRPr="00EF5616">
        <w:rPr>
          <w:sz w:val="24"/>
          <w:lang w:val="ru-RU"/>
        </w:rPr>
        <w:t>работы</w:t>
      </w:r>
      <w:r w:rsidRPr="00EF5616">
        <w:rPr>
          <w:spacing w:val="-15"/>
          <w:sz w:val="24"/>
          <w:lang w:val="ru-RU"/>
        </w:rPr>
        <w:t xml:space="preserve"> </w:t>
      </w:r>
      <w:r w:rsidRPr="00EF5616">
        <w:rPr>
          <w:sz w:val="24"/>
          <w:lang w:val="ru-RU"/>
        </w:rPr>
        <w:t>с</w:t>
      </w:r>
      <w:r w:rsidRPr="00EF5616">
        <w:rPr>
          <w:spacing w:val="-15"/>
          <w:sz w:val="24"/>
          <w:lang w:val="ru-RU"/>
        </w:rPr>
        <w:t xml:space="preserve"> </w:t>
      </w:r>
      <w:r w:rsidRPr="00EF5616">
        <w:rPr>
          <w:sz w:val="24"/>
          <w:lang w:val="ru-RU"/>
        </w:rPr>
        <w:t>бумагой,</w:t>
      </w:r>
      <w:r w:rsidRPr="00EF5616">
        <w:rPr>
          <w:spacing w:val="-14"/>
          <w:sz w:val="24"/>
          <w:lang w:val="ru-RU"/>
        </w:rPr>
        <w:t xml:space="preserve"> </w:t>
      </w:r>
      <w:r w:rsidRPr="00EF5616">
        <w:rPr>
          <w:sz w:val="24"/>
          <w:lang w:val="ru-RU"/>
        </w:rPr>
        <w:t>природными</w:t>
      </w:r>
      <w:r w:rsidRPr="00EF5616">
        <w:rPr>
          <w:spacing w:val="-13"/>
          <w:sz w:val="24"/>
          <w:lang w:val="ru-RU"/>
        </w:rPr>
        <w:t xml:space="preserve"> </w:t>
      </w:r>
      <w:r w:rsidRPr="00EF5616">
        <w:rPr>
          <w:sz w:val="24"/>
          <w:lang w:val="ru-RU"/>
        </w:rPr>
        <w:t>материалами в процессе макетирования архитектурно-ландшафтных</w:t>
      </w:r>
      <w:r w:rsidRPr="00EF5616">
        <w:rPr>
          <w:spacing w:val="-15"/>
          <w:sz w:val="24"/>
          <w:lang w:val="ru-RU"/>
        </w:rPr>
        <w:t xml:space="preserve"> </w:t>
      </w:r>
      <w:r w:rsidRPr="00EF5616">
        <w:rPr>
          <w:sz w:val="24"/>
          <w:lang w:val="ru-RU"/>
        </w:rPr>
        <w:t>объектов;</w:t>
      </w:r>
    </w:p>
    <w:p w:rsidR="00322F31" w:rsidRPr="00EF5616" w:rsidRDefault="00EF5616" w:rsidP="000F0589">
      <w:pPr>
        <w:pStyle w:val="a4"/>
        <w:numPr>
          <w:ilvl w:val="1"/>
          <w:numId w:val="109"/>
        </w:numPr>
        <w:tabs>
          <w:tab w:val="left" w:pos="1106"/>
        </w:tabs>
        <w:spacing w:before="5" w:line="237" w:lineRule="auto"/>
        <w:ind w:right="103" w:firstLine="708"/>
        <w:rPr>
          <w:sz w:val="24"/>
          <w:lang w:val="ru-RU"/>
        </w:rPr>
      </w:pPr>
      <w:r w:rsidRPr="00EF5616">
        <w:rPr>
          <w:sz w:val="24"/>
          <w:lang w:val="ru-RU"/>
        </w:rPr>
        <w:t>отражать в эскизном проекте дизайна сада образно-архитектурный композиционный замысел;</w:t>
      </w:r>
    </w:p>
    <w:p w:rsidR="00322F31" w:rsidRPr="00EF5616" w:rsidRDefault="00EF5616" w:rsidP="000F0589">
      <w:pPr>
        <w:pStyle w:val="a4"/>
        <w:numPr>
          <w:ilvl w:val="1"/>
          <w:numId w:val="109"/>
        </w:numPr>
        <w:tabs>
          <w:tab w:val="left" w:pos="1106"/>
        </w:tabs>
        <w:spacing w:before="4" w:line="237" w:lineRule="auto"/>
        <w:ind w:right="100" w:firstLine="708"/>
        <w:rPr>
          <w:sz w:val="24"/>
          <w:lang w:val="ru-RU"/>
        </w:rPr>
      </w:pPr>
      <w:r w:rsidRPr="00EF5616">
        <w:rPr>
          <w:sz w:val="24"/>
          <w:lang w:val="ru-RU"/>
        </w:rPr>
        <w:t>использовать графические навыки и технологии выполнения коллажа в процессе создания эскизов молодежных и исторических комплектов</w:t>
      </w:r>
      <w:r w:rsidRPr="00EF5616">
        <w:rPr>
          <w:spacing w:val="-16"/>
          <w:sz w:val="24"/>
          <w:lang w:val="ru-RU"/>
        </w:rPr>
        <w:t xml:space="preserve"> </w:t>
      </w:r>
      <w:r w:rsidRPr="00EF5616">
        <w:rPr>
          <w:sz w:val="24"/>
          <w:lang w:val="ru-RU"/>
        </w:rPr>
        <w:t>одежды;</w:t>
      </w:r>
    </w:p>
    <w:p w:rsidR="00322F31" w:rsidRDefault="00EF5616" w:rsidP="000F0589">
      <w:pPr>
        <w:pStyle w:val="a4"/>
        <w:numPr>
          <w:ilvl w:val="1"/>
          <w:numId w:val="109"/>
        </w:numPr>
        <w:tabs>
          <w:tab w:val="left" w:pos="1106"/>
        </w:tabs>
        <w:spacing w:before="4" w:line="237" w:lineRule="auto"/>
        <w:ind w:right="104" w:firstLine="708"/>
        <w:rPr>
          <w:sz w:val="24"/>
        </w:rPr>
      </w:pPr>
      <w:r w:rsidRPr="00EF5616">
        <w:rPr>
          <w:sz w:val="24"/>
          <w:lang w:val="ru-RU"/>
        </w:rPr>
        <w:t xml:space="preserve">узнавать и характеризовать памятники архитектуры Древнего Киева. </w:t>
      </w:r>
      <w:r>
        <w:rPr>
          <w:sz w:val="24"/>
        </w:rPr>
        <w:t>София Киевская. Фрески.</w:t>
      </w:r>
      <w:r>
        <w:rPr>
          <w:spacing w:val="-1"/>
          <w:sz w:val="24"/>
        </w:rPr>
        <w:t xml:space="preserve"> </w:t>
      </w:r>
      <w:r>
        <w:rPr>
          <w:sz w:val="24"/>
        </w:rPr>
        <w:t>Мозаики;</w:t>
      </w:r>
    </w:p>
    <w:p w:rsidR="00322F31" w:rsidRDefault="00EF5616" w:rsidP="000F0589">
      <w:pPr>
        <w:pStyle w:val="a4"/>
        <w:numPr>
          <w:ilvl w:val="1"/>
          <w:numId w:val="109"/>
        </w:numPr>
        <w:tabs>
          <w:tab w:val="left" w:pos="1106"/>
          <w:tab w:val="left" w:pos="2339"/>
          <w:tab w:val="left" w:pos="3824"/>
          <w:tab w:val="left" w:pos="4175"/>
          <w:tab w:val="left" w:pos="5199"/>
          <w:tab w:val="left" w:pos="6392"/>
          <w:tab w:val="left" w:pos="6726"/>
          <w:tab w:val="left" w:pos="8202"/>
          <w:tab w:val="left" w:pos="9774"/>
        </w:tabs>
        <w:spacing w:before="4" w:line="237" w:lineRule="auto"/>
        <w:ind w:right="104" w:firstLine="708"/>
        <w:rPr>
          <w:sz w:val="24"/>
        </w:rPr>
      </w:pPr>
      <w:r w:rsidRPr="00EF5616">
        <w:rPr>
          <w:sz w:val="24"/>
          <w:lang w:val="ru-RU"/>
        </w:rPr>
        <w:t>различать</w:t>
      </w:r>
      <w:r w:rsidRPr="00EF5616">
        <w:rPr>
          <w:sz w:val="24"/>
          <w:lang w:val="ru-RU"/>
        </w:rPr>
        <w:tab/>
        <w:t>итальянские</w:t>
      </w:r>
      <w:r w:rsidRPr="00EF5616">
        <w:rPr>
          <w:sz w:val="24"/>
          <w:lang w:val="ru-RU"/>
        </w:rPr>
        <w:tab/>
        <w:t>и</w:t>
      </w:r>
      <w:r w:rsidRPr="00EF5616">
        <w:rPr>
          <w:sz w:val="24"/>
          <w:lang w:val="ru-RU"/>
        </w:rPr>
        <w:tab/>
        <w:t>русские</w:t>
      </w:r>
      <w:r w:rsidRPr="00EF5616">
        <w:rPr>
          <w:sz w:val="24"/>
          <w:lang w:val="ru-RU"/>
        </w:rPr>
        <w:tab/>
        <w:t>традиции</w:t>
      </w:r>
      <w:r w:rsidRPr="00EF5616">
        <w:rPr>
          <w:sz w:val="24"/>
          <w:lang w:val="ru-RU"/>
        </w:rPr>
        <w:tab/>
        <w:t>в</w:t>
      </w:r>
      <w:r w:rsidRPr="00EF5616">
        <w:rPr>
          <w:sz w:val="24"/>
          <w:lang w:val="ru-RU"/>
        </w:rPr>
        <w:tab/>
        <w:t>архитектуре</w:t>
      </w:r>
      <w:r w:rsidRPr="00EF5616">
        <w:rPr>
          <w:sz w:val="24"/>
          <w:lang w:val="ru-RU"/>
        </w:rPr>
        <w:tab/>
        <w:t>Московского</w:t>
      </w:r>
      <w:r w:rsidRPr="00EF5616">
        <w:rPr>
          <w:sz w:val="24"/>
          <w:lang w:val="ru-RU"/>
        </w:rPr>
        <w:tab/>
        <w:t xml:space="preserve">Кремля. </w:t>
      </w:r>
      <w:r>
        <w:rPr>
          <w:sz w:val="24"/>
        </w:rPr>
        <w:t>Характеризовать и описывать архитектурные особенности соборов Московского</w:t>
      </w:r>
      <w:r>
        <w:rPr>
          <w:spacing w:val="-21"/>
          <w:sz w:val="24"/>
        </w:rPr>
        <w:t xml:space="preserve"> </w:t>
      </w:r>
      <w:r>
        <w:rPr>
          <w:sz w:val="24"/>
        </w:rPr>
        <w:t>Кремля;</w:t>
      </w:r>
    </w:p>
    <w:p w:rsidR="00322F31" w:rsidRPr="00EF5616" w:rsidRDefault="00EF5616" w:rsidP="000F0589">
      <w:pPr>
        <w:pStyle w:val="a4"/>
        <w:numPr>
          <w:ilvl w:val="1"/>
          <w:numId w:val="109"/>
        </w:numPr>
        <w:tabs>
          <w:tab w:val="left" w:pos="1106"/>
        </w:tabs>
        <w:spacing w:before="4" w:line="237" w:lineRule="auto"/>
        <w:ind w:right="103" w:firstLine="708"/>
        <w:rPr>
          <w:sz w:val="24"/>
          <w:lang w:val="ru-RU"/>
        </w:rPr>
      </w:pPr>
      <w:r w:rsidRPr="00EF5616">
        <w:rPr>
          <w:sz w:val="24"/>
          <w:lang w:val="ru-RU"/>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w:t>
      </w:r>
      <w:r w:rsidRPr="00EF5616">
        <w:rPr>
          <w:spacing w:val="-24"/>
          <w:sz w:val="24"/>
          <w:lang w:val="ru-RU"/>
        </w:rPr>
        <w:t xml:space="preserve"> </w:t>
      </w:r>
      <w:r w:rsidRPr="00EF5616">
        <w:rPr>
          <w:sz w:val="24"/>
          <w:lang w:val="ru-RU"/>
        </w:rPr>
        <w:t>Руси;</w:t>
      </w:r>
    </w:p>
    <w:p w:rsidR="00322F31" w:rsidRPr="00EF5616" w:rsidRDefault="00322F31">
      <w:pPr>
        <w:spacing w:line="237" w:lineRule="auto"/>
        <w:rPr>
          <w:sz w:val="24"/>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322F31">
      <w:pPr>
        <w:rPr>
          <w:sz w:val="20"/>
          <w:lang w:val="ru-RU"/>
        </w:rPr>
        <w:sectPr w:rsidR="00322F31" w:rsidRPr="00EF5616">
          <w:headerReference w:type="default" r:id="rId72"/>
          <w:pgSz w:w="11910" w:h="16840"/>
          <w:pgMar w:top="0" w:right="460" w:bottom="1420" w:left="740" w:header="0" w:footer="1175" w:gutter="0"/>
          <w:cols w:space="720"/>
        </w:sectPr>
      </w:pPr>
    </w:p>
    <w:p w:rsidR="00322F31" w:rsidRPr="00EF5616" w:rsidRDefault="00322F31">
      <w:pPr>
        <w:pStyle w:val="a3"/>
        <w:ind w:left="0"/>
        <w:rPr>
          <w:sz w:val="26"/>
          <w:lang w:val="ru-RU"/>
        </w:rPr>
      </w:pPr>
    </w:p>
    <w:p w:rsidR="00322F31" w:rsidRPr="00EF5616" w:rsidRDefault="00322F31">
      <w:pPr>
        <w:pStyle w:val="a3"/>
        <w:spacing w:before="7"/>
        <w:ind w:left="0"/>
        <w:rPr>
          <w:sz w:val="33"/>
          <w:lang w:val="ru-RU"/>
        </w:rPr>
      </w:pPr>
    </w:p>
    <w:p w:rsidR="00322F31" w:rsidRDefault="00EF5616">
      <w:pPr>
        <w:pStyle w:val="a3"/>
        <w:spacing w:before="1"/>
      </w:pPr>
      <w:r>
        <w:rPr>
          <w:spacing w:val="-3"/>
        </w:rPr>
        <w:t>Рву;</w:t>
      </w:r>
    </w:p>
    <w:p w:rsidR="00322F31" w:rsidRPr="00EF5616" w:rsidRDefault="00EF5616" w:rsidP="000F0589">
      <w:pPr>
        <w:pStyle w:val="a4"/>
        <w:numPr>
          <w:ilvl w:val="0"/>
          <w:numId w:val="105"/>
        </w:numPr>
        <w:tabs>
          <w:tab w:val="left" w:pos="398"/>
        </w:tabs>
        <w:spacing w:before="100" w:line="293" w:lineRule="exact"/>
        <w:ind w:hanging="285"/>
        <w:rPr>
          <w:sz w:val="24"/>
          <w:lang w:val="ru-RU"/>
        </w:rPr>
      </w:pPr>
      <w:r w:rsidRPr="00EF5616">
        <w:rPr>
          <w:spacing w:val="-5"/>
          <w:sz w:val="24"/>
          <w:lang w:val="ru-RU"/>
        </w:rPr>
        <w:br w:type="column"/>
      </w:r>
      <w:r w:rsidRPr="00EF5616">
        <w:rPr>
          <w:sz w:val="24"/>
          <w:lang w:val="ru-RU"/>
        </w:rPr>
        <w:lastRenderedPageBreak/>
        <w:t>узнавать и описывать памятники шатрового</w:t>
      </w:r>
      <w:r w:rsidRPr="00EF5616">
        <w:rPr>
          <w:spacing w:val="-18"/>
          <w:sz w:val="24"/>
          <w:lang w:val="ru-RU"/>
        </w:rPr>
        <w:t xml:space="preserve"> </w:t>
      </w:r>
      <w:r w:rsidRPr="00EF5616">
        <w:rPr>
          <w:sz w:val="24"/>
          <w:lang w:val="ru-RU"/>
        </w:rPr>
        <w:t>зодчества;</w:t>
      </w:r>
    </w:p>
    <w:p w:rsidR="00322F31" w:rsidRPr="00EF5616" w:rsidRDefault="00EF5616" w:rsidP="000F0589">
      <w:pPr>
        <w:pStyle w:val="a4"/>
        <w:numPr>
          <w:ilvl w:val="0"/>
          <w:numId w:val="105"/>
        </w:numPr>
        <w:tabs>
          <w:tab w:val="left" w:pos="398"/>
        </w:tabs>
        <w:spacing w:line="293" w:lineRule="exact"/>
        <w:ind w:hanging="285"/>
        <w:rPr>
          <w:sz w:val="24"/>
          <w:lang w:val="ru-RU"/>
        </w:rPr>
      </w:pPr>
      <w:r w:rsidRPr="00EF5616">
        <w:rPr>
          <w:sz w:val="24"/>
          <w:lang w:val="ru-RU"/>
        </w:rPr>
        <w:t xml:space="preserve">характеризовать особенности церкви Вознесения в селе Коломенском и храма </w:t>
      </w:r>
      <w:r w:rsidRPr="00EF5616">
        <w:rPr>
          <w:spacing w:val="47"/>
          <w:sz w:val="24"/>
          <w:lang w:val="ru-RU"/>
        </w:rPr>
        <w:t xml:space="preserve"> </w:t>
      </w:r>
      <w:r w:rsidRPr="00EF5616">
        <w:rPr>
          <w:sz w:val="24"/>
          <w:lang w:val="ru-RU"/>
        </w:rPr>
        <w:t>Покрова-на-</w:t>
      </w:r>
    </w:p>
    <w:p w:rsidR="00322F31" w:rsidRPr="00EF5616" w:rsidRDefault="00322F31">
      <w:pPr>
        <w:pStyle w:val="a3"/>
        <w:spacing w:before="1"/>
        <w:ind w:left="0"/>
        <w:rPr>
          <w:lang w:val="ru-RU"/>
        </w:rPr>
      </w:pPr>
    </w:p>
    <w:p w:rsidR="00322F31" w:rsidRDefault="00EF5616" w:rsidP="000F0589">
      <w:pPr>
        <w:pStyle w:val="a4"/>
        <w:numPr>
          <w:ilvl w:val="0"/>
          <w:numId w:val="105"/>
        </w:numPr>
        <w:tabs>
          <w:tab w:val="left" w:pos="398"/>
        </w:tabs>
        <w:ind w:hanging="285"/>
        <w:rPr>
          <w:sz w:val="24"/>
        </w:rPr>
      </w:pPr>
      <w:r w:rsidRPr="00EF5616">
        <w:rPr>
          <w:sz w:val="24"/>
          <w:lang w:val="ru-RU"/>
        </w:rPr>
        <w:t xml:space="preserve">раскрывать   особенности   новых   иконописных   традиций   в   </w:t>
      </w:r>
      <w:r>
        <w:rPr>
          <w:sz w:val="24"/>
        </w:rPr>
        <w:t>XVII</w:t>
      </w:r>
      <w:r w:rsidRPr="00EF5616">
        <w:rPr>
          <w:sz w:val="24"/>
          <w:lang w:val="ru-RU"/>
        </w:rPr>
        <w:t xml:space="preserve">   веке.   </w:t>
      </w:r>
      <w:r>
        <w:rPr>
          <w:sz w:val="24"/>
        </w:rPr>
        <w:t xml:space="preserve">Отличать  </w:t>
      </w:r>
      <w:r>
        <w:rPr>
          <w:spacing w:val="58"/>
          <w:sz w:val="24"/>
        </w:rPr>
        <w:t xml:space="preserve"> </w:t>
      </w:r>
      <w:r>
        <w:rPr>
          <w:sz w:val="24"/>
        </w:rPr>
        <w:t>по</w:t>
      </w:r>
    </w:p>
    <w:p w:rsidR="00322F31" w:rsidRDefault="00322F31">
      <w:pPr>
        <w:rPr>
          <w:sz w:val="24"/>
        </w:rPr>
        <w:sectPr w:rsidR="00322F31">
          <w:type w:val="continuous"/>
          <w:pgSz w:w="11910" w:h="16840"/>
          <w:pgMar w:top="0" w:right="460" w:bottom="0" w:left="740" w:header="720" w:footer="720" w:gutter="0"/>
          <w:cols w:num="2" w:space="720" w:equalWidth="0">
            <w:col w:w="539" w:space="169"/>
            <w:col w:w="10002"/>
          </w:cols>
        </w:sectPr>
      </w:pPr>
    </w:p>
    <w:p w:rsidR="00322F31" w:rsidRPr="00EF5616" w:rsidRDefault="00EF5616">
      <w:pPr>
        <w:pStyle w:val="a3"/>
        <w:spacing w:line="272" w:lineRule="exact"/>
        <w:rPr>
          <w:lang w:val="ru-RU"/>
        </w:rPr>
      </w:pPr>
      <w:r w:rsidRPr="00EF5616">
        <w:rPr>
          <w:lang w:val="ru-RU"/>
        </w:rPr>
        <w:lastRenderedPageBreak/>
        <w:t>характерным особенностям икону и парсуну;</w:t>
      </w:r>
    </w:p>
    <w:p w:rsidR="00322F31" w:rsidRPr="00EF5616" w:rsidRDefault="00EF5616" w:rsidP="000F0589">
      <w:pPr>
        <w:pStyle w:val="a4"/>
        <w:numPr>
          <w:ilvl w:val="1"/>
          <w:numId w:val="105"/>
        </w:numPr>
        <w:tabs>
          <w:tab w:val="left" w:pos="1106"/>
        </w:tabs>
        <w:spacing w:before="5" w:line="237" w:lineRule="auto"/>
        <w:ind w:right="101" w:firstLine="708"/>
        <w:rPr>
          <w:sz w:val="24"/>
          <w:lang w:val="ru-RU"/>
        </w:rPr>
      </w:pPr>
      <w:r w:rsidRPr="00EF5616">
        <w:rPr>
          <w:sz w:val="24"/>
          <w:lang w:val="ru-RU"/>
        </w:rPr>
        <w:t>работать над проектом (индивидуальным или коллективным), создавая разнообразные творческие композиции в материалах по различным</w:t>
      </w:r>
      <w:r w:rsidRPr="00EF5616">
        <w:rPr>
          <w:spacing w:val="-18"/>
          <w:sz w:val="24"/>
          <w:lang w:val="ru-RU"/>
        </w:rPr>
        <w:t xml:space="preserve"> </w:t>
      </w:r>
      <w:r w:rsidRPr="00EF5616">
        <w:rPr>
          <w:sz w:val="24"/>
          <w:lang w:val="ru-RU"/>
        </w:rPr>
        <w:t>темам;</w:t>
      </w:r>
    </w:p>
    <w:p w:rsidR="00322F31" w:rsidRPr="00EF5616" w:rsidRDefault="00EF5616" w:rsidP="000F0589">
      <w:pPr>
        <w:pStyle w:val="a4"/>
        <w:numPr>
          <w:ilvl w:val="1"/>
          <w:numId w:val="105"/>
        </w:numPr>
        <w:tabs>
          <w:tab w:val="left" w:pos="1106"/>
        </w:tabs>
        <w:spacing w:before="2" w:line="293" w:lineRule="exact"/>
        <w:ind w:left="1105" w:hanging="285"/>
        <w:rPr>
          <w:sz w:val="24"/>
          <w:lang w:val="ru-RU"/>
        </w:rPr>
      </w:pPr>
      <w:r w:rsidRPr="00EF5616">
        <w:rPr>
          <w:sz w:val="24"/>
          <w:lang w:val="ru-RU"/>
        </w:rPr>
        <w:t>различать стилевые особенности разных школ архитектуры Древней</w:t>
      </w:r>
      <w:r w:rsidRPr="00EF5616">
        <w:rPr>
          <w:spacing w:val="-22"/>
          <w:sz w:val="24"/>
          <w:lang w:val="ru-RU"/>
        </w:rPr>
        <w:t xml:space="preserve"> </w:t>
      </w:r>
      <w:r w:rsidRPr="00EF5616">
        <w:rPr>
          <w:sz w:val="24"/>
          <w:lang w:val="ru-RU"/>
        </w:rPr>
        <w:t>Руси;</w:t>
      </w:r>
    </w:p>
    <w:p w:rsidR="00322F31" w:rsidRPr="00EF5616" w:rsidRDefault="00EF5616" w:rsidP="000F0589">
      <w:pPr>
        <w:pStyle w:val="a4"/>
        <w:numPr>
          <w:ilvl w:val="1"/>
          <w:numId w:val="105"/>
        </w:numPr>
        <w:tabs>
          <w:tab w:val="left" w:pos="1106"/>
        </w:tabs>
        <w:spacing w:line="293" w:lineRule="exact"/>
        <w:ind w:left="1105" w:hanging="285"/>
        <w:rPr>
          <w:sz w:val="24"/>
          <w:lang w:val="ru-RU"/>
        </w:rPr>
      </w:pPr>
      <w:r w:rsidRPr="00EF5616">
        <w:rPr>
          <w:sz w:val="24"/>
          <w:lang w:val="ru-RU"/>
        </w:rPr>
        <w:t>создавать с натуры и по воображению архитектурные образы графическими материалами</w:t>
      </w:r>
      <w:r w:rsidRPr="00EF5616">
        <w:rPr>
          <w:spacing w:val="55"/>
          <w:sz w:val="24"/>
          <w:lang w:val="ru-RU"/>
        </w:rPr>
        <w:t xml:space="preserve"> </w:t>
      </w:r>
      <w:r w:rsidRPr="00EF5616">
        <w:rPr>
          <w:sz w:val="24"/>
          <w:lang w:val="ru-RU"/>
        </w:rPr>
        <w:t>и</w:t>
      </w:r>
    </w:p>
    <w:p w:rsidR="00322F31" w:rsidRPr="00EF5616" w:rsidRDefault="00322F31">
      <w:pPr>
        <w:spacing w:line="293" w:lineRule="exact"/>
        <w:rPr>
          <w:sz w:val="24"/>
          <w:lang w:val="ru-RU"/>
        </w:rPr>
        <w:sectPr w:rsidR="00322F31" w:rsidRPr="00EF5616">
          <w:type w:val="continuous"/>
          <w:pgSz w:w="11910" w:h="16840"/>
          <w:pgMar w:top="0" w:right="460" w:bottom="0" w:left="740" w:header="720" w:footer="720" w:gutter="0"/>
          <w:cols w:space="720"/>
        </w:sectPr>
      </w:pPr>
    </w:p>
    <w:p w:rsidR="00322F31" w:rsidRDefault="00EF5616">
      <w:pPr>
        <w:pStyle w:val="a3"/>
        <w:spacing w:line="273" w:lineRule="exact"/>
      </w:pPr>
      <w:r>
        <w:lastRenderedPageBreak/>
        <w:t>др.;</w:t>
      </w:r>
    </w:p>
    <w:p w:rsidR="00322F31" w:rsidRDefault="00EF5616">
      <w:pPr>
        <w:pStyle w:val="a3"/>
        <w:spacing w:before="10"/>
        <w:ind w:left="0"/>
        <w:rPr>
          <w:sz w:val="23"/>
        </w:rPr>
      </w:pPr>
      <w:r>
        <w:br w:type="column"/>
      </w:r>
    </w:p>
    <w:p w:rsidR="00322F31" w:rsidRPr="00EF5616" w:rsidRDefault="00EF5616" w:rsidP="000F0589">
      <w:pPr>
        <w:pStyle w:val="a4"/>
        <w:numPr>
          <w:ilvl w:val="0"/>
          <w:numId w:val="105"/>
        </w:numPr>
        <w:tabs>
          <w:tab w:val="left" w:pos="398"/>
          <w:tab w:val="left" w:pos="1515"/>
          <w:tab w:val="left" w:pos="2096"/>
          <w:tab w:val="left" w:pos="3138"/>
          <w:tab w:val="left" w:pos="5175"/>
          <w:tab w:val="left" w:pos="6807"/>
          <w:tab w:val="left" w:pos="7907"/>
          <w:tab w:val="left" w:pos="9015"/>
        </w:tabs>
        <w:ind w:hanging="285"/>
        <w:rPr>
          <w:sz w:val="24"/>
          <w:lang w:val="ru-RU"/>
        </w:rPr>
      </w:pPr>
      <w:r w:rsidRPr="00EF5616">
        <w:rPr>
          <w:sz w:val="24"/>
          <w:lang w:val="ru-RU"/>
        </w:rPr>
        <w:t>работать</w:t>
      </w:r>
      <w:r w:rsidRPr="00EF5616">
        <w:rPr>
          <w:sz w:val="24"/>
          <w:lang w:val="ru-RU"/>
        </w:rPr>
        <w:tab/>
        <w:t>над</w:t>
      </w:r>
      <w:r w:rsidRPr="00EF5616">
        <w:rPr>
          <w:sz w:val="24"/>
          <w:lang w:val="ru-RU"/>
        </w:rPr>
        <w:tab/>
        <w:t>эскизом</w:t>
      </w:r>
      <w:r w:rsidRPr="00EF5616">
        <w:rPr>
          <w:sz w:val="24"/>
          <w:lang w:val="ru-RU"/>
        </w:rPr>
        <w:tab/>
        <w:t>монументального</w:t>
      </w:r>
      <w:r w:rsidRPr="00EF5616">
        <w:rPr>
          <w:sz w:val="24"/>
          <w:lang w:val="ru-RU"/>
        </w:rPr>
        <w:tab/>
        <w:t>произведения</w:t>
      </w:r>
      <w:r w:rsidRPr="00EF5616">
        <w:rPr>
          <w:sz w:val="24"/>
          <w:lang w:val="ru-RU"/>
        </w:rPr>
        <w:tab/>
        <w:t>(витраж,</w:t>
      </w:r>
      <w:r w:rsidRPr="00EF5616">
        <w:rPr>
          <w:sz w:val="24"/>
          <w:lang w:val="ru-RU"/>
        </w:rPr>
        <w:tab/>
        <w:t>мозаика,</w:t>
      </w:r>
      <w:r w:rsidRPr="00EF5616">
        <w:rPr>
          <w:sz w:val="24"/>
          <w:lang w:val="ru-RU"/>
        </w:rPr>
        <w:tab/>
        <w:t>роспись,</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482" w:space="226"/>
            <w:col w:w="10002"/>
          </w:cols>
        </w:sectPr>
      </w:pPr>
    </w:p>
    <w:p w:rsidR="00322F31" w:rsidRPr="00EF5616" w:rsidRDefault="00EF5616">
      <w:pPr>
        <w:pStyle w:val="a3"/>
        <w:rPr>
          <w:lang w:val="ru-RU"/>
        </w:rPr>
      </w:pPr>
      <w:r w:rsidRPr="00EF5616">
        <w:rPr>
          <w:lang w:val="ru-RU"/>
        </w:rPr>
        <w:lastRenderedPageBreak/>
        <w:t>монументальная скульптура); использовать выразительный язык при моделировании архитектурного пространства;</w:t>
      </w:r>
    </w:p>
    <w:p w:rsidR="00322F31" w:rsidRPr="00EF5616" w:rsidRDefault="00EF5616" w:rsidP="000F0589">
      <w:pPr>
        <w:pStyle w:val="a4"/>
        <w:numPr>
          <w:ilvl w:val="1"/>
          <w:numId w:val="105"/>
        </w:numPr>
        <w:tabs>
          <w:tab w:val="left" w:pos="1106"/>
        </w:tabs>
        <w:spacing w:before="5"/>
        <w:ind w:firstLine="708"/>
        <w:rPr>
          <w:sz w:val="24"/>
          <w:lang w:val="ru-RU"/>
        </w:rPr>
      </w:pPr>
      <w:r w:rsidRPr="00EF5616">
        <w:rPr>
          <w:sz w:val="24"/>
          <w:lang w:val="ru-RU"/>
        </w:rPr>
        <w:t>сравнивать, сопоставлять и анализировать произведения живописи Древней</w:t>
      </w:r>
      <w:r w:rsidRPr="00EF5616">
        <w:rPr>
          <w:spacing w:val="-20"/>
          <w:sz w:val="24"/>
          <w:lang w:val="ru-RU"/>
        </w:rPr>
        <w:t xml:space="preserve"> </w:t>
      </w:r>
      <w:r w:rsidRPr="00EF5616">
        <w:rPr>
          <w:sz w:val="24"/>
          <w:lang w:val="ru-RU"/>
        </w:rPr>
        <w:t>Руси;</w:t>
      </w:r>
    </w:p>
    <w:p w:rsidR="00322F31" w:rsidRPr="00EF5616" w:rsidRDefault="00EF5616" w:rsidP="000F0589">
      <w:pPr>
        <w:pStyle w:val="a4"/>
        <w:numPr>
          <w:ilvl w:val="1"/>
          <w:numId w:val="105"/>
        </w:numPr>
        <w:tabs>
          <w:tab w:val="left" w:pos="1106"/>
        </w:tabs>
        <w:spacing w:line="293" w:lineRule="exact"/>
        <w:ind w:left="1105" w:hanging="285"/>
        <w:rPr>
          <w:sz w:val="24"/>
          <w:lang w:val="ru-RU"/>
        </w:rPr>
      </w:pPr>
      <w:r w:rsidRPr="00EF5616">
        <w:rPr>
          <w:sz w:val="24"/>
          <w:lang w:val="ru-RU"/>
        </w:rPr>
        <w:t>рассуждать о значении художественного образа древнерусской</w:t>
      </w:r>
      <w:r w:rsidRPr="00EF5616">
        <w:rPr>
          <w:spacing w:val="-17"/>
          <w:sz w:val="24"/>
          <w:lang w:val="ru-RU"/>
        </w:rPr>
        <w:t xml:space="preserve"> </w:t>
      </w:r>
      <w:r w:rsidRPr="00EF5616">
        <w:rPr>
          <w:sz w:val="24"/>
          <w:lang w:val="ru-RU"/>
        </w:rPr>
        <w:t>культуры;</w:t>
      </w:r>
    </w:p>
    <w:p w:rsidR="00322F31" w:rsidRPr="00EF5616" w:rsidRDefault="00EF5616" w:rsidP="000F0589">
      <w:pPr>
        <w:pStyle w:val="a4"/>
        <w:numPr>
          <w:ilvl w:val="1"/>
          <w:numId w:val="105"/>
        </w:numPr>
        <w:tabs>
          <w:tab w:val="left" w:pos="1106"/>
        </w:tabs>
        <w:spacing w:before="1" w:line="237" w:lineRule="auto"/>
        <w:ind w:right="102" w:firstLine="708"/>
        <w:rPr>
          <w:sz w:val="24"/>
          <w:lang w:val="ru-RU"/>
        </w:rPr>
      </w:pPr>
      <w:r w:rsidRPr="00EF5616">
        <w:rPr>
          <w:sz w:val="24"/>
          <w:lang w:val="ru-RU"/>
        </w:rPr>
        <w:t xml:space="preserve">ориентироваться в широком разнообразии стилей и направлений изобразительного искусства и архитектуры </w:t>
      </w:r>
      <w:r>
        <w:rPr>
          <w:sz w:val="24"/>
        </w:rPr>
        <w:t>XVIII</w:t>
      </w:r>
      <w:r w:rsidRPr="00EF5616">
        <w:rPr>
          <w:sz w:val="24"/>
          <w:lang w:val="ru-RU"/>
        </w:rPr>
        <w:t xml:space="preserve"> – </w:t>
      </w:r>
      <w:r>
        <w:rPr>
          <w:sz w:val="24"/>
        </w:rPr>
        <w:t>XIX</w:t>
      </w:r>
      <w:r w:rsidRPr="00EF5616">
        <w:rPr>
          <w:spacing w:val="-17"/>
          <w:sz w:val="24"/>
          <w:lang w:val="ru-RU"/>
        </w:rPr>
        <w:t xml:space="preserve"> </w:t>
      </w:r>
      <w:r w:rsidRPr="00EF5616">
        <w:rPr>
          <w:sz w:val="24"/>
          <w:lang w:val="ru-RU"/>
        </w:rPr>
        <w:t>веков;</w:t>
      </w:r>
    </w:p>
    <w:p w:rsidR="00322F31" w:rsidRPr="00EF5616" w:rsidRDefault="00EF5616" w:rsidP="000F0589">
      <w:pPr>
        <w:pStyle w:val="a4"/>
        <w:numPr>
          <w:ilvl w:val="1"/>
          <w:numId w:val="105"/>
        </w:numPr>
        <w:tabs>
          <w:tab w:val="left" w:pos="1106"/>
        </w:tabs>
        <w:spacing w:before="4" w:line="237" w:lineRule="auto"/>
        <w:ind w:right="105" w:firstLine="708"/>
        <w:rPr>
          <w:sz w:val="24"/>
          <w:lang w:val="ru-RU"/>
        </w:rPr>
      </w:pPr>
      <w:r w:rsidRPr="00EF5616">
        <w:rPr>
          <w:sz w:val="24"/>
          <w:lang w:val="ru-RU"/>
        </w:rPr>
        <w:t xml:space="preserve">использовать в речи новые термины, связанные со стилями в изобразительном искусстве и архитектуре </w:t>
      </w:r>
      <w:r>
        <w:rPr>
          <w:sz w:val="24"/>
        </w:rPr>
        <w:t>XVIII</w:t>
      </w:r>
      <w:r w:rsidRPr="00EF5616">
        <w:rPr>
          <w:sz w:val="24"/>
          <w:lang w:val="ru-RU"/>
        </w:rPr>
        <w:t xml:space="preserve"> – </w:t>
      </w:r>
      <w:r>
        <w:rPr>
          <w:sz w:val="24"/>
        </w:rPr>
        <w:t>XIX</w:t>
      </w:r>
      <w:r w:rsidRPr="00EF5616">
        <w:rPr>
          <w:spacing w:val="-11"/>
          <w:sz w:val="24"/>
          <w:lang w:val="ru-RU"/>
        </w:rPr>
        <w:t xml:space="preserve"> </w:t>
      </w:r>
      <w:r w:rsidRPr="00EF5616">
        <w:rPr>
          <w:sz w:val="24"/>
          <w:lang w:val="ru-RU"/>
        </w:rPr>
        <w:t>веков;</w:t>
      </w:r>
    </w:p>
    <w:p w:rsidR="00322F31" w:rsidRPr="00EF5616" w:rsidRDefault="00EF5616" w:rsidP="000F0589">
      <w:pPr>
        <w:pStyle w:val="a4"/>
        <w:numPr>
          <w:ilvl w:val="1"/>
          <w:numId w:val="105"/>
        </w:numPr>
        <w:tabs>
          <w:tab w:val="left" w:pos="1106"/>
        </w:tabs>
        <w:spacing w:before="1" w:line="293" w:lineRule="exact"/>
        <w:ind w:left="1105" w:hanging="285"/>
        <w:rPr>
          <w:sz w:val="24"/>
          <w:lang w:val="ru-RU"/>
        </w:rPr>
      </w:pPr>
      <w:r w:rsidRPr="00EF5616">
        <w:rPr>
          <w:sz w:val="24"/>
          <w:lang w:val="ru-RU"/>
        </w:rPr>
        <w:t xml:space="preserve">выявлять и называть характерные особенности русской портретной живописи </w:t>
      </w:r>
      <w:r>
        <w:rPr>
          <w:sz w:val="24"/>
        </w:rPr>
        <w:t>XVIII</w:t>
      </w:r>
      <w:r w:rsidRPr="00EF5616">
        <w:rPr>
          <w:spacing w:val="-24"/>
          <w:sz w:val="24"/>
          <w:lang w:val="ru-RU"/>
        </w:rPr>
        <w:t xml:space="preserve"> </w:t>
      </w:r>
      <w:r w:rsidRPr="00EF5616">
        <w:rPr>
          <w:sz w:val="24"/>
          <w:lang w:val="ru-RU"/>
        </w:rPr>
        <w:t>века;</w:t>
      </w:r>
    </w:p>
    <w:p w:rsidR="00322F31" w:rsidRPr="00EF5616" w:rsidRDefault="00EF5616" w:rsidP="000F0589">
      <w:pPr>
        <w:pStyle w:val="a4"/>
        <w:numPr>
          <w:ilvl w:val="1"/>
          <w:numId w:val="105"/>
        </w:numPr>
        <w:tabs>
          <w:tab w:val="left" w:pos="1106"/>
        </w:tabs>
        <w:spacing w:line="293" w:lineRule="exact"/>
        <w:ind w:left="1105" w:hanging="285"/>
        <w:rPr>
          <w:sz w:val="24"/>
          <w:lang w:val="ru-RU"/>
        </w:rPr>
      </w:pPr>
      <w:r w:rsidRPr="00EF5616">
        <w:rPr>
          <w:sz w:val="24"/>
          <w:lang w:val="ru-RU"/>
        </w:rPr>
        <w:t>характеризовать признаки и особенности московского</w:t>
      </w:r>
      <w:r w:rsidRPr="00EF5616">
        <w:rPr>
          <w:spacing w:val="-15"/>
          <w:sz w:val="24"/>
          <w:lang w:val="ru-RU"/>
        </w:rPr>
        <w:t xml:space="preserve"> </w:t>
      </w:r>
      <w:r w:rsidRPr="00EF5616">
        <w:rPr>
          <w:sz w:val="24"/>
          <w:lang w:val="ru-RU"/>
        </w:rPr>
        <w:t>барокко;</w:t>
      </w:r>
    </w:p>
    <w:p w:rsidR="00322F31" w:rsidRPr="00EF5616" w:rsidRDefault="00EF5616" w:rsidP="000F0589">
      <w:pPr>
        <w:pStyle w:val="a4"/>
        <w:numPr>
          <w:ilvl w:val="1"/>
          <w:numId w:val="105"/>
        </w:numPr>
        <w:tabs>
          <w:tab w:val="left" w:pos="1106"/>
        </w:tabs>
        <w:spacing w:line="293" w:lineRule="exact"/>
        <w:ind w:left="1105" w:hanging="285"/>
        <w:rPr>
          <w:sz w:val="24"/>
          <w:lang w:val="ru-RU"/>
        </w:rPr>
      </w:pPr>
      <w:r w:rsidRPr="00EF5616">
        <w:rPr>
          <w:sz w:val="24"/>
          <w:lang w:val="ru-RU"/>
        </w:rPr>
        <w:t>создавать разнообразные творческие работы (фантазийные конструкции) в</w:t>
      </w:r>
      <w:r w:rsidRPr="00EF5616">
        <w:rPr>
          <w:spacing w:val="-21"/>
          <w:sz w:val="24"/>
          <w:lang w:val="ru-RU"/>
        </w:rPr>
        <w:t xml:space="preserve"> </w:t>
      </w:r>
      <w:r w:rsidRPr="00EF5616">
        <w:rPr>
          <w:sz w:val="24"/>
          <w:lang w:val="ru-RU"/>
        </w:rPr>
        <w:t>материале.</w:t>
      </w:r>
    </w:p>
    <w:p w:rsidR="00322F31" w:rsidRDefault="00EF5616">
      <w:pPr>
        <w:pStyle w:val="1"/>
        <w:spacing w:before="3" w:line="275" w:lineRule="exact"/>
      </w:pPr>
      <w:r>
        <w:t>Выпускник получит возможность научиться:</w:t>
      </w:r>
    </w:p>
    <w:p w:rsidR="00322F31" w:rsidRPr="00EF5616" w:rsidRDefault="00EF5616" w:rsidP="000F0589">
      <w:pPr>
        <w:pStyle w:val="a4"/>
        <w:numPr>
          <w:ilvl w:val="1"/>
          <w:numId w:val="105"/>
        </w:numPr>
        <w:tabs>
          <w:tab w:val="left" w:pos="1106"/>
        </w:tabs>
        <w:spacing w:before="1" w:line="237" w:lineRule="auto"/>
        <w:ind w:right="101" w:firstLine="708"/>
        <w:jc w:val="both"/>
        <w:rPr>
          <w:i/>
          <w:sz w:val="24"/>
          <w:lang w:val="ru-RU"/>
        </w:rPr>
      </w:pPr>
      <w:r w:rsidRPr="00EF5616">
        <w:rPr>
          <w:i/>
          <w:sz w:val="24"/>
          <w:lang w:val="ru-RU"/>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w:t>
      </w:r>
      <w:r w:rsidRPr="00EF5616">
        <w:rPr>
          <w:i/>
          <w:spacing w:val="-5"/>
          <w:sz w:val="24"/>
          <w:lang w:val="ru-RU"/>
        </w:rPr>
        <w:t xml:space="preserve"> </w:t>
      </w:r>
      <w:r w:rsidRPr="00EF5616">
        <w:rPr>
          <w:i/>
          <w:sz w:val="24"/>
          <w:lang w:val="ru-RU"/>
        </w:rPr>
        <w:t>др.);</w:t>
      </w:r>
    </w:p>
    <w:p w:rsidR="00322F31" w:rsidRPr="00EF5616" w:rsidRDefault="00EF5616" w:rsidP="000F0589">
      <w:pPr>
        <w:pStyle w:val="a4"/>
        <w:numPr>
          <w:ilvl w:val="1"/>
          <w:numId w:val="105"/>
        </w:numPr>
        <w:tabs>
          <w:tab w:val="left" w:pos="1106"/>
        </w:tabs>
        <w:spacing w:before="4" w:line="237" w:lineRule="auto"/>
        <w:ind w:right="100" w:firstLine="708"/>
        <w:rPr>
          <w:i/>
          <w:sz w:val="24"/>
          <w:lang w:val="ru-RU"/>
        </w:rPr>
      </w:pPr>
      <w:r w:rsidRPr="00EF5616">
        <w:rPr>
          <w:i/>
          <w:sz w:val="24"/>
          <w:lang w:val="ru-RU"/>
        </w:rPr>
        <w:t>владеть диалогической формой коммуникации, уметь аргументировать свою точку зрения в процессе изучения изобразительного</w:t>
      </w:r>
      <w:r w:rsidRPr="00EF5616">
        <w:rPr>
          <w:i/>
          <w:spacing w:val="-9"/>
          <w:sz w:val="24"/>
          <w:lang w:val="ru-RU"/>
        </w:rPr>
        <w:t xml:space="preserve"> </w:t>
      </w:r>
      <w:r w:rsidRPr="00EF5616">
        <w:rPr>
          <w:i/>
          <w:sz w:val="24"/>
          <w:lang w:val="ru-RU"/>
        </w:rPr>
        <w:t>искусства;</w:t>
      </w:r>
    </w:p>
    <w:p w:rsidR="00322F31" w:rsidRPr="00EF5616" w:rsidRDefault="00EF5616" w:rsidP="000F0589">
      <w:pPr>
        <w:pStyle w:val="a4"/>
        <w:numPr>
          <w:ilvl w:val="1"/>
          <w:numId w:val="105"/>
        </w:numPr>
        <w:tabs>
          <w:tab w:val="left" w:pos="1106"/>
        </w:tabs>
        <w:spacing w:before="4" w:line="237" w:lineRule="auto"/>
        <w:ind w:right="105" w:firstLine="708"/>
        <w:jc w:val="both"/>
        <w:rPr>
          <w:i/>
          <w:sz w:val="24"/>
          <w:lang w:val="ru-RU"/>
        </w:rPr>
      </w:pPr>
      <w:r w:rsidRPr="00EF5616">
        <w:rPr>
          <w:i/>
          <w:sz w:val="24"/>
          <w:lang w:val="ru-RU"/>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w:t>
      </w:r>
      <w:r w:rsidRPr="00EF5616">
        <w:rPr>
          <w:i/>
          <w:spacing w:val="-17"/>
          <w:sz w:val="24"/>
          <w:lang w:val="ru-RU"/>
        </w:rPr>
        <w:t xml:space="preserve"> </w:t>
      </w:r>
      <w:r w:rsidRPr="00EF5616">
        <w:rPr>
          <w:i/>
          <w:sz w:val="24"/>
          <w:lang w:val="ru-RU"/>
        </w:rPr>
        <w:t>искусства;</w:t>
      </w:r>
    </w:p>
    <w:p w:rsidR="00322F31" w:rsidRPr="00EF5616" w:rsidRDefault="00EF5616" w:rsidP="000F0589">
      <w:pPr>
        <w:pStyle w:val="a4"/>
        <w:numPr>
          <w:ilvl w:val="1"/>
          <w:numId w:val="105"/>
        </w:numPr>
        <w:tabs>
          <w:tab w:val="left" w:pos="1106"/>
        </w:tabs>
        <w:spacing w:before="4" w:line="237" w:lineRule="auto"/>
        <w:ind w:right="103" w:firstLine="708"/>
        <w:rPr>
          <w:i/>
          <w:sz w:val="24"/>
          <w:lang w:val="ru-RU"/>
        </w:rPr>
      </w:pPr>
      <w:r w:rsidRPr="00EF5616">
        <w:rPr>
          <w:i/>
          <w:sz w:val="24"/>
          <w:lang w:val="ru-RU"/>
        </w:rPr>
        <w:t>выделять</w:t>
      </w:r>
      <w:r w:rsidRPr="00EF5616">
        <w:rPr>
          <w:i/>
          <w:spacing w:val="-12"/>
          <w:sz w:val="24"/>
          <w:lang w:val="ru-RU"/>
        </w:rPr>
        <w:t xml:space="preserve"> </w:t>
      </w:r>
      <w:r w:rsidRPr="00EF5616">
        <w:rPr>
          <w:i/>
          <w:sz w:val="24"/>
          <w:lang w:val="ru-RU"/>
        </w:rPr>
        <w:t>признаки</w:t>
      </w:r>
      <w:r w:rsidRPr="00EF5616">
        <w:rPr>
          <w:i/>
          <w:spacing w:val="-15"/>
          <w:sz w:val="24"/>
          <w:lang w:val="ru-RU"/>
        </w:rPr>
        <w:t xml:space="preserve"> </w:t>
      </w:r>
      <w:r w:rsidRPr="00EF5616">
        <w:rPr>
          <w:i/>
          <w:sz w:val="24"/>
          <w:lang w:val="ru-RU"/>
        </w:rPr>
        <w:t>для</w:t>
      </w:r>
      <w:r w:rsidRPr="00EF5616">
        <w:rPr>
          <w:i/>
          <w:spacing w:val="-16"/>
          <w:sz w:val="24"/>
          <w:lang w:val="ru-RU"/>
        </w:rPr>
        <w:t xml:space="preserve"> </w:t>
      </w:r>
      <w:r w:rsidRPr="00EF5616">
        <w:rPr>
          <w:i/>
          <w:sz w:val="24"/>
          <w:lang w:val="ru-RU"/>
        </w:rPr>
        <w:t>установления</w:t>
      </w:r>
      <w:r w:rsidRPr="00EF5616">
        <w:rPr>
          <w:i/>
          <w:spacing w:val="-14"/>
          <w:sz w:val="24"/>
          <w:lang w:val="ru-RU"/>
        </w:rPr>
        <w:t xml:space="preserve"> </w:t>
      </w:r>
      <w:r w:rsidRPr="00EF5616">
        <w:rPr>
          <w:i/>
          <w:sz w:val="24"/>
          <w:lang w:val="ru-RU"/>
        </w:rPr>
        <w:t>стилевых</w:t>
      </w:r>
      <w:r w:rsidRPr="00EF5616">
        <w:rPr>
          <w:i/>
          <w:spacing w:val="-12"/>
          <w:sz w:val="24"/>
          <w:lang w:val="ru-RU"/>
        </w:rPr>
        <w:t xml:space="preserve"> </w:t>
      </w:r>
      <w:r w:rsidRPr="00EF5616">
        <w:rPr>
          <w:i/>
          <w:sz w:val="24"/>
          <w:lang w:val="ru-RU"/>
        </w:rPr>
        <w:t>связей</w:t>
      </w:r>
      <w:r w:rsidRPr="00EF5616">
        <w:rPr>
          <w:i/>
          <w:spacing w:val="-13"/>
          <w:sz w:val="24"/>
          <w:lang w:val="ru-RU"/>
        </w:rPr>
        <w:t xml:space="preserve"> </w:t>
      </w:r>
      <w:r w:rsidRPr="00EF5616">
        <w:rPr>
          <w:i/>
          <w:sz w:val="24"/>
          <w:lang w:val="ru-RU"/>
        </w:rPr>
        <w:t>в</w:t>
      </w:r>
      <w:r w:rsidRPr="00EF5616">
        <w:rPr>
          <w:i/>
          <w:spacing w:val="-14"/>
          <w:sz w:val="24"/>
          <w:lang w:val="ru-RU"/>
        </w:rPr>
        <w:t xml:space="preserve"> </w:t>
      </w:r>
      <w:r w:rsidRPr="00EF5616">
        <w:rPr>
          <w:i/>
          <w:sz w:val="24"/>
          <w:lang w:val="ru-RU"/>
        </w:rPr>
        <w:t>процессе</w:t>
      </w:r>
      <w:r w:rsidRPr="00EF5616">
        <w:rPr>
          <w:i/>
          <w:spacing w:val="-14"/>
          <w:sz w:val="24"/>
          <w:lang w:val="ru-RU"/>
        </w:rPr>
        <w:t xml:space="preserve"> </w:t>
      </w:r>
      <w:r w:rsidRPr="00EF5616">
        <w:rPr>
          <w:i/>
          <w:sz w:val="24"/>
          <w:lang w:val="ru-RU"/>
        </w:rPr>
        <w:t>изучения</w:t>
      </w:r>
      <w:r w:rsidRPr="00EF5616">
        <w:rPr>
          <w:i/>
          <w:spacing w:val="-14"/>
          <w:sz w:val="24"/>
          <w:lang w:val="ru-RU"/>
        </w:rPr>
        <w:t xml:space="preserve"> </w:t>
      </w:r>
      <w:r w:rsidRPr="00EF5616">
        <w:rPr>
          <w:i/>
          <w:sz w:val="24"/>
          <w:lang w:val="ru-RU"/>
        </w:rPr>
        <w:t>изобразительного искусства;</w:t>
      </w:r>
    </w:p>
    <w:p w:rsidR="00322F31" w:rsidRPr="00EF5616" w:rsidRDefault="00EF5616" w:rsidP="000F0589">
      <w:pPr>
        <w:pStyle w:val="a4"/>
        <w:numPr>
          <w:ilvl w:val="1"/>
          <w:numId w:val="105"/>
        </w:numPr>
        <w:tabs>
          <w:tab w:val="left" w:pos="1106"/>
        </w:tabs>
        <w:spacing w:before="1" w:line="293" w:lineRule="exact"/>
        <w:ind w:left="1105" w:hanging="285"/>
        <w:rPr>
          <w:i/>
          <w:sz w:val="24"/>
          <w:lang w:val="ru-RU"/>
        </w:rPr>
      </w:pPr>
      <w:r w:rsidRPr="00EF5616">
        <w:rPr>
          <w:i/>
          <w:sz w:val="24"/>
          <w:lang w:val="ru-RU"/>
        </w:rPr>
        <w:t>понимать специфику изображения в</w:t>
      </w:r>
      <w:r w:rsidRPr="00EF5616">
        <w:rPr>
          <w:i/>
          <w:spacing w:val="-6"/>
          <w:sz w:val="24"/>
          <w:lang w:val="ru-RU"/>
        </w:rPr>
        <w:t xml:space="preserve"> </w:t>
      </w:r>
      <w:r w:rsidRPr="00EF5616">
        <w:rPr>
          <w:i/>
          <w:sz w:val="24"/>
          <w:lang w:val="ru-RU"/>
        </w:rPr>
        <w:t>полиграфии;</w:t>
      </w:r>
    </w:p>
    <w:p w:rsidR="00322F31" w:rsidRPr="00EF5616" w:rsidRDefault="00EF5616" w:rsidP="000F0589">
      <w:pPr>
        <w:pStyle w:val="a4"/>
        <w:numPr>
          <w:ilvl w:val="1"/>
          <w:numId w:val="105"/>
        </w:numPr>
        <w:tabs>
          <w:tab w:val="left" w:pos="1106"/>
        </w:tabs>
        <w:spacing w:line="293" w:lineRule="exact"/>
        <w:ind w:left="1105" w:hanging="285"/>
        <w:rPr>
          <w:i/>
          <w:sz w:val="24"/>
          <w:lang w:val="ru-RU"/>
        </w:rPr>
      </w:pPr>
      <w:r w:rsidRPr="00EF5616">
        <w:rPr>
          <w:i/>
          <w:sz w:val="24"/>
          <w:lang w:val="ru-RU"/>
        </w:rPr>
        <w:t>различать формы полиграфической продукции: книги, журналы, плакаты, афиши и</w:t>
      </w:r>
      <w:r w:rsidRPr="00EF5616">
        <w:rPr>
          <w:i/>
          <w:spacing w:val="-21"/>
          <w:sz w:val="24"/>
          <w:lang w:val="ru-RU"/>
        </w:rPr>
        <w:t xml:space="preserve"> </w:t>
      </w:r>
      <w:r w:rsidRPr="00EF5616">
        <w:rPr>
          <w:i/>
          <w:sz w:val="24"/>
          <w:lang w:val="ru-RU"/>
        </w:rPr>
        <w:t>др.);</w:t>
      </w:r>
    </w:p>
    <w:p w:rsidR="00322F31" w:rsidRPr="00EF5616" w:rsidRDefault="00EF5616" w:rsidP="000F0589">
      <w:pPr>
        <w:pStyle w:val="a4"/>
        <w:numPr>
          <w:ilvl w:val="1"/>
          <w:numId w:val="105"/>
        </w:numPr>
        <w:tabs>
          <w:tab w:val="left" w:pos="1106"/>
        </w:tabs>
        <w:ind w:right="103" w:firstLine="708"/>
        <w:rPr>
          <w:i/>
          <w:sz w:val="24"/>
          <w:lang w:val="ru-RU"/>
        </w:rPr>
      </w:pPr>
      <w:r w:rsidRPr="00EF5616">
        <w:rPr>
          <w:i/>
          <w:sz w:val="24"/>
          <w:lang w:val="ru-RU"/>
        </w:rPr>
        <w:t>различать и характеризовать типы изображения в полиграфии (графическое,</w:t>
      </w:r>
      <w:r w:rsidRPr="00EF5616">
        <w:rPr>
          <w:i/>
          <w:spacing w:val="-26"/>
          <w:sz w:val="24"/>
          <w:lang w:val="ru-RU"/>
        </w:rPr>
        <w:t xml:space="preserve"> </w:t>
      </w:r>
      <w:r w:rsidRPr="00EF5616">
        <w:rPr>
          <w:i/>
          <w:sz w:val="24"/>
          <w:lang w:val="ru-RU"/>
        </w:rPr>
        <w:t>живописное, компьютерное,</w:t>
      </w:r>
      <w:r w:rsidRPr="00EF5616">
        <w:rPr>
          <w:i/>
          <w:spacing w:val="-7"/>
          <w:sz w:val="24"/>
          <w:lang w:val="ru-RU"/>
        </w:rPr>
        <w:t xml:space="preserve"> </w:t>
      </w:r>
      <w:r w:rsidRPr="00EF5616">
        <w:rPr>
          <w:i/>
          <w:sz w:val="24"/>
          <w:lang w:val="ru-RU"/>
        </w:rPr>
        <w:t>фотографическое);</w:t>
      </w:r>
    </w:p>
    <w:p w:rsidR="00322F31" w:rsidRPr="00EF5616" w:rsidRDefault="00EF5616" w:rsidP="000F0589">
      <w:pPr>
        <w:pStyle w:val="a4"/>
        <w:numPr>
          <w:ilvl w:val="1"/>
          <w:numId w:val="105"/>
        </w:numPr>
        <w:tabs>
          <w:tab w:val="left" w:pos="1106"/>
        </w:tabs>
        <w:spacing w:before="2" w:line="293" w:lineRule="exact"/>
        <w:ind w:left="1105" w:hanging="285"/>
        <w:rPr>
          <w:i/>
          <w:sz w:val="24"/>
          <w:lang w:val="ru-RU"/>
        </w:rPr>
      </w:pPr>
      <w:r w:rsidRPr="00EF5616">
        <w:rPr>
          <w:i/>
          <w:sz w:val="24"/>
          <w:lang w:val="ru-RU"/>
        </w:rPr>
        <w:t>проектировать обложку книги, рекламы открытки, визитки и</w:t>
      </w:r>
      <w:r w:rsidRPr="00EF5616">
        <w:rPr>
          <w:i/>
          <w:spacing w:val="-12"/>
          <w:sz w:val="24"/>
          <w:lang w:val="ru-RU"/>
        </w:rPr>
        <w:t xml:space="preserve"> </w:t>
      </w:r>
      <w:r w:rsidRPr="00EF5616">
        <w:rPr>
          <w:i/>
          <w:sz w:val="24"/>
          <w:lang w:val="ru-RU"/>
        </w:rPr>
        <w:t>др.;</w:t>
      </w:r>
    </w:p>
    <w:p w:rsidR="00322F31" w:rsidRPr="00EF5616" w:rsidRDefault="00EF5616" w:rsidP="000F0589">
      <w:pPr>
        <w:pStyle w:val="a4"/>
        <w:numPr>
          <w:ilvl w:val="1"/>
          <w:numId w:val="105"/>
        </w:numPr>
        <w:tabs>
          <w:tab w:val="left" w:pos="1106"/>
        </w:tabs>
        <w:spacing w:line="293" w:lineRule="exact"/>
        <w:ind w:left="1105" w:hanging="285"/>
        <w:rPr>
          <w:i/>
          <w:sz w:val="24"/>
          <w:lang w:val="ru-RU"/>
        </w:rPr>
      </w:pPr>
      <w:r w:rsidRPr="00EF5616">
        <w:rPr>
          <w:i/>
          <w:sz w:val="24"/>
          <w:lang w:val="ru-RU"/>
        </w:rPr>
        <w:t>создавать художественную композицию макета книги,</w:t>
      </w:r>
      <w:r w:rsidRPr="00EF5616">
        <w:rPr>
          <w:i/>
          <w:spacing w:val="-14"/>
          <w:sz w:val="24"/>
          <w:lang w:val="ru-RU"/>
        </w:rPr>
        <w:t xml:space="preserve"> </w:t>
      </w:r>
      <w:r w:rsidRPr="00EF5616">
        <w:rPr>
          <w:i/>
          <w:sz w:val="24"/>
          <w:lang w:val="ru-RU"/>
        </w:rPr>
        <w:t>журнала;</w:t>
      </w:r>
    </w:p>
    <w:p w:rsidR="00322F31" w:rsidRPr="00EF5616" w:rsidRDefault="00EF5616" w:rsidP="000F0589">
      <w:pPr>
        <w:pStyle w:val="a4"/>
        <w:numPr>
          <w:ilvl w:val="1"/>
          <w:numId w:val="105"/>
        </w:numPr>
        <w:tabs>
          <w:tab w:val="left" w:pos="1106"/>
        </w:tabs>
        <w:spacing w:line="293" w:lineRule="exact"/>
        <w:ind w:left="1105" w:hanging="285"/>
        <w:rPr>
          <w:i/>
          <w:sz w:val="24"/>
          <w:lang w:val="ru-RU"/>
        </w:rPr>
      </w:pPr>
      <w:r w:rsidRPr="00EF5616">
        <w:rPr>
          <w:i/>
          <w:sz w:val="24"/>
          <w:lang w:val="ru-RU"/>
        </w:rPr>
        <w:t xml:space="preserve">называть имена великих русских живописцев и архитекторов </w:t>
      </w:r>
      <w:r>
        <w:rPr>
          <w:i/>
          <w:sz w:val="24"/>
        </w:rPr>
        <w:t>XVIII</w:t>
      </w:r>
      <w:r w:rsidRPr="00EF5616">
        <w:rPr>
          <w:i/>
          <w:sz w:val="24"/>
          <w:lang w:val="ru-RU"/>
        </w:rPr>
        <w:t xml:space="preserve"> – </w:t>
      </w:r>
      <w:r>
        <w:rPr>
          <w:i/>
          <w:sz w:val="24"/>
        </w:rPr>
        <w:t>XIX</w:t>
      </w:r>
      <w:r w:rsidRPr="00EF5616">
        <w:rPr>
          <w:i/>
          <w:spacing w:val="-15"/>
          <w:sz w:val="24"/>
          <w:lang w:val="ru-RU"/>
        </w:rPr>
        <w:t xml:space="preserve"> </w:t>
      </w:r>
      <w:r w:rsidRPr="00EF5616">
        <w:rPr>
          <w:i/>
          <w:sz w:val="24"/>
          <w:lang w:val="ru-RU"/>
        </w:rPr>
        <w:t>веков;</w:t>
      </w:r>
    </w:p>
    <w:p w:rsidR="00322F31" w:rsidRPr="00EF5616" w:rsidRDefault="00EF5616" w:rsidP="000F0589">
      <w:pPr>
        <w:pStyle w:val="a4"/>
        <w:numPr>
          <w:ilvl w:val="1"/>
          <w:numId w:val="105"/>
        </w:numPr>
        <w:tabs>
          <w:tab w:val="left" w:pos="1106"/>
        </w:tabs>
        <w:spacing w:before="2" w:line="237" w:lineRule="auto"/>
        <w:ind w:right="105" w:firstLine="708"/>
        <w:rPr>
          <w:i/>
          <w:sz w:val="24"/>
          <w:lang w:val="ru-RU"/>
        </w:rPr>
      </w:pPr>
      <w:r w:rsidRPr="00EF5616">
        <w:rPr>
          <w:i/>
          <w:sz w:val="24"/>
          <w:lang w:val="ru-RU"/>
        </w:rPr>
        <w:t xml:space="preserve">называть и характеризовать произведения изобразительного искусства и архитектуры русских художников </w:t>
      </w:r>
      <w:r>
        <w:rPr>
          <w:i/>
          <w:sz w:val="24"/>
        </w:rPr>
        <w:t>XVIII</w:t>
      </w:r>
      <w:r w:rsidRPr="00EF5616">
        <w:rPr>
          <w:i/>
          <w:sz w:val="24"/>
          <w:lang w:val="ru-RU"/>
        </w:rPr>
        <w:t xml:space="preserve"> – </w:t>
      </w:r>
      <w:r>
        <w:rPr>
          <w:i/>
          <w:sz w:val="24"/>
        </w:rPr>
        <w:t>XIX</w:t>
      </w:r>
      <w:r w:rsidRPr="00EF5616">
        <w:rPr>
          <w:i/>
          <w:spacing w:val="-8"/>
          <w:sz w:val="24"/>
          <w:lang w:val="ru-RU"/>
        </w:rPr>
        <w:t xml:space="preserve"> </w:t>
      </w:r>
      <w:r w:rsidRPr="00EF5616">
        <w:rPr>
          <w:i/>
          <w:sz w:val="24"/>
          <w:lang w:val="ru-RU"/>
        </w:rPr>
        <w:t>веков;</w:t>
      </w:r>
    </w:p>
    <w:p w:rsidR="00322F31" w:rsidRPr="00EF5616" w:rsidRDefault="00EF5616" w:rsidP="000F0589">
      <w:pPr>
        <w:pStyle w:val="a4"/>
        <w:numPr>
          <w:ilvl w:val="1"/>
          <w:numId w:val="105"/>
        </w:numPr>
        <w:tabs>
          <w:tab w:val="left" w:pos="1106"/>
        </w:tabs>
        <w:spacing w:before="5" w:line="237" w:lineRule="auto"/>
        <w:ind w:right="105" w:firstLine="708"/>
        <w:rPr>
          <w:i/>
          <w:sz w:val="24"/>
          <w:lang w:val="ru-RU"/>
        </w:rPr>
      </w:pPr>
      <w:r w:rsidRPr="00EF5616">
        <w:rPr>
          <w:i/>
          <w:sz w:val="24"/>
          <w:lang w:val="ru-RU"/>
        </w:rPr>
        <w:t xml:space="preserve">называть имена выдающихся русских художников-ваятелей </w:t>
      </w:r>
      <w:r>
        <w:rPr>
          <w:i/>
          <w:sz w:val="24"/>
        </w:rPr>
        <w:t>XVIII</w:t>
      </w:r>
      <w:r w:rsidRPr="00EF5616">
        <w:rPr>
          <w:i/>
          <w:sz w:val="24"/>
          <w:lang w:val="ru-RU"/>
        </w:rPr>
        <w:t xml:space="preserve"> века и определять скульптурные</w:t>
      </w:r>
      <w:r w:rsidRPr="00EF5616">
        <w:rPr>
          <w:i/>
          <w:spacing w:val="-7"/>
          <w:sz w:val="24"/>
          <w:lang w:val="ru-RU"/>
        </w:rPr>
        <w:t xml:space="preserve"> </w:t>
      </w:r>
      <w:r w:rsidRPr="00EF5616">
        <w:rPr>
          <w:i/>
          <w:sz w:val="24"/>
          <w:lang w:val="ru-RU"/>
        </w:rPr>
        <w:t>памятники;</w:t>
      </w:r>
    </w:p>
    <w:p w:rsidR="00322F31" w:rsidRPr="00EF5616" w:rsidRDefault="00EF5616" w:rsidP="000F0589">
      <w:pPr>
        <w:pStyle w:val="a4"/>
        <w:numPr>
          <w:ilvl w:val="1"/>
          <w:numId w:val="105"/>
        </w:numPr>
        <w:tabs>
          <w:tab w:val="left" w:pos="1106"/>
        </w:tabs>
        <w:spacing w:before="2"/>
        <w:ind w:right="103" w:firstLine="708"/>
        <w:rPr>
          <w:i/>
          <w:sz w:val="24"/>
          <w:lang w:val="ru-RU"/>
        </w:rPr>
      </w:pPr>
      <w:r w:rsidRPr="00EF5616">
        <w:rPr>
          <w:i/>
          <w:sz w:val="24"/>
          <w:lang w:val="ru-RU"/>
        </w:rPr>
        <w:t>называть</w:t>
      </w:r>
      <w:r w:rsidRPr="00EF5616">
        <w:rPr>
          <w:i/>
          <w:spacing w:val="-8"/>
          <w:sz w:val="24"/>
          <w:lang w:val="ru-RU"/>
        </w:rPr>
        <w:t xml:space="preserve"> </w:t>
      </w:r>
      <w:r w:rsidRPr="00EF5616">
        <w:rPr>
          <w:i/>
          <w:sz w:val="24"/>
          <w:lang w:val="ru-RU"/>
        </w:rPr>
        <w:t>имена</w:t>
      </w:r>
      <w:r w:rsidRPr="00EF5616">
        <w:rPr>
          <w:i/>
          <w:spacing w:val="-10"/>
          <w:sz w:val="24"/>
          <w:lang w:val="ru-RU"/>
        </w:rPr>
        <w:t xml:space="preserve"> </w:t>
      </w:r>
      <w:r w:rsidRPr="00EF5616">
        <w:rPr>
          <w:i/>
          <w:sz w:val="24"/>
          <w:lang w:val="ru-RU"/>
        </w:rPr>
        <w:t>выдающихся</w:t>
      </w:r>
      <w:r w:rsidRPr="00EF5616">
        <w:rPr>
          <w:i/>
          <w:spacing w:val="-8"/>
          <w:sz w:val="24"/>
          <w:lang w:val="ru-RU"/>
        </w:rPr>
        <w:t xml:space="preserve"> </w:t>
      </w:r>
      <w:r w:rsidRPr="00EF5616">
        <w:rPr>
          <w:i/>
          <w:sz w:val="24"/>
          <w:lang w:val="ru-RU"/>
        </w:rPr>
        <w:t>художников</w:t>
      </w:r>
      <w:r w:rsidRPr="00EF5616">
        <w:rPr>
          <w:i/>
          <w:spacing w:val="-11"/>
          <w:sz w:val="24"/>
          <w:lang w:val="ru-RU"/>
        </w:rPr>
        <w:t xml:space="preserve"> </w:t>
      </w:r>
      <w:r w:rsidRPr="00EF5616">
        <w:rPr>
          <w:i/>
          <w:sz w:val="24"/>
          <w:lang w:val="ru-RU"/>
        </w:rPr>
        <w:t>«Товарищества</w:t>
      </w:r>
      <w:r w:rsidRPr="00EF5616">
        <w:rPr>
          <w:i/>
          <w:spacing w:val="-7"/>
          <w:sz w:val="24"/>
          <w:lang w:val="ru-RU"/>
        </w:rPr>
        <w:t xml:space="preserve"> </w:t>
      </w:r>
      <w:r w:rsidRPr="00EF5616">
        <w:rPr>
          <w:i/>
          <w:sz w:val="24"/>
          <w:lang w:val="ru-RU"/>
        </w:rPr>
        <w:t>передвижников»</w:t>
      </w:r>
      <w:r w:rsidRPr="00EF5616">
        <w:rPr>
          <w:i/>
          <w:spacing w:val="-10"/>
          <w:sz w:val="24"/>
          <w:lang w:val="ru-RU"/>
        </w:rPr>
        <w:t xml:space="preserve"> </w:t>
      </w:r>
      <w:r w:rsidRPr="00EF5616">
        <w:rPr>
          <w:i/>
          <w:sz w:val="24"/>
          <w:lang w:val="ru-RU"/>
        </w:rPr>
        <w:t>и</w:t>
      </w:r>
      <w:r w:rsidRPr="00EF5616">
        <w:rPr>
          <w:i/>
          <w:spacing w:val="-10"/>
          <w:sz w:val="24"/>
          <w:lang w:val="ru-RU"/>
        </w:rPr>
        <w:t xml:space="preserve"> </w:t>
      </w:r>
      <w:r w:rsidRPr="00EF5616">
        <w:rPr>
          <w:i/>
          <w:sz w:val="24"/>
          <w:lang w:val="ru-RU"/>
        </w:rPr>
        <w:t>определять</w:t>
      </w:r>
      <w:r w:rsidRPr="00EF5616">
        <w:rPr>
          <w:i/>
          <w:spacing w:val="-8"/>
          <w:sz w:val="24"/>
          <w:lang w:val="ru-RU"/>
        </w:rPr>
        <w:t xml:space="preserve"> </w:t>
      </w:r>
      <w:r w:rsidRPr="00EF5616">
        <w:rPr>
          <w:i/>
          <w:sz w:val="24"/>
          <w:lang w:val="ru-RU"/>
        </w:rPr>
        <w:t>их произведения</w:t>
      </w:r>
      <w:r w:rsidRPr="00EF5616">
        <w:rPr>
          <w:i/>
          <w:spacing w:val="-3"/>
          <w:sz w:val="24"/>
          <w:lang w:val="ru-RU"/>
        </w:rPr>
        <w:t xml:space="preserve"> </w:t>
      </w:r>
      <w:r w:rsidRPr="00EF5616">
        <w:rPr>
          <w:i/>
          <w:sz w:val="24"/>
          <w:lang w:val="ru-RU"/>
        </w:rPr>
        <w:t>живописи;</w:t>
      </w:r>
    </w:p>
    <w:p w:rsidR="00322F31" w:rsidRPr="00EF5616" w:rsidRDefault="00EF5616" w:rsidP="000F0589">
      <w:pPr>
        <w:pStyle w:val="a4"/>
        <w:numPr>
          <w:ilvl w:val="1"/>
          <w:numId w:val="105"/>
        </w:numPr>
        <w:tabs>
          <w:tab w:val="left" w:pos="1106"/>
        </w:tabs>
        <w:spacing w:before="4" w:line="237" w:lineRule="auto"/>
        <w:ind w:right="103" w:firstLine="708"/>
        <w:rPr>
          <w:i/>
          <w:sz w:val="24"/>
          <w:lang w:val="ru-RU"/>
        </w:rPr>
      </w:pPr>
      <w:r w:rsidRPr="00EF5616">
        <w:rPr>
          <w:i/>
          <w:sz w:val="24"/>
          <w:lang w:val="ru-RU"/>
        </w:rPr>
        <w:t xml:space="preserve">называть имена выдающихся русских художников-пейзажистов </w:t>
      </w:r>
      <w:r>
        <w:rPr>
          <w:i/>
          <w:sz w:val="24"/>
        </w:rPr>
        <w:t>XIX</w:t>
      </w:r>
      <w:r w:rsidRPr="00EF5616">
        <w:rPr>
          <w:i/>
          <w:sz w:val="24"/>
          <w:lang w:val="ru-RU"/>
        </w:rPr>
        <w:t xml:space="preserve"> века и определять произведения пейзажной</w:t>
      </w:r>
      <w:r w:rsidRPr="00EF5616">
        <w:rPr>
          <w:i/>
          <w:spacing w:val="-6"/>
          <w:sz w:val="24"/>
          <w:lang w:val="ru-RU"/>
        </w:rPr>
        <w:t xml:space="preserve"> </w:t>
      </w:r>
      <w:r w:rsidRPr="00EF5616">
        <w:rPr>
          <w:i/>
          <w:sz w:val="24"/>
          <w:lang w:val="ru-RU"/>
        </w:rPr>
        <w:t>живописи;</w:t>
      </w:r>
    </w:p>
    <w:p w:rsidR="00322F31" w:rsidRPr="00EF5616" w:rsidRDefault="00EF5616" w:rsidP="000F0589">
      <w:pPr>
        <w:pStyle w:val="a4"/>
        <w:numPr>
          <w:ilvl w:val="1"/>
          <w:numId w:val="105"/>
        </w:numPr>
        <w:tabs>
          <w:tab w:val="left" w:pos="1106"/>
        </w:tabs>
        <w:spacing w:before="4" w:line="237" w:lineRule="auto"/>
        <w:ind w:right="104" w:firstLine="708"/>
        <w:rPr>
          <w:i/>
          <w:sz w:val="24"/>
          <w:lang w:val="ru-RU"/>
        </w:rPr>
      </w:pPr>
      <w:r w:rsidRPr="00EF5616">
        <w:rPr>
          <w:i/>
          <w:sz w:val="24"/>
          <w:lang w:val="ru-RU"/>
        </w:rPr>
        <w:t>понимать особенности исторического жанра, определять произведения исторической живописи;</w:t>
      </w:r>
    </w:p>
    <w:p w:rsidR="00322F31" w:rsidRPr="00EF5616" w:rsidRDefault="00322F31">
      <w:pPr>
        <w:spacing w:line="237" w:lineRule="auto"/>
        <w:rPr>
          <w:sz w:val="24"/>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i/>
          <w:sz w:val="20"/>
          <w:lang w:val="ru-RU"/>
        </w:rPr>
      </w:pPr>
    </w:p>
    <w:p w:rsidR="00322F31" w:rsidRPr="00EF5616" w:rsidRDefault="00322F31">
      <w:pPr>
        <w:pStyle w:val="a3"/>
        <w:ind w:left="0"/>
        <w:rPr>
          <w:i/>
          <w:sz w:val="20"/>
          <w:lang w:val="ru-RU"/>
        </w:rPr>
      </w:pPr>
    </w:p>
    <w:p w:rsidR="00322F31" w:rsidRPr="00EF5616" w:rsidRDefault="00EF5616" w:rsidP="000F0589">
      <w:pPr>
        <w:pStyle w:val="a4"/>
        <w:numPr>
          <w:ilvl w:val="1"/>
          <w:numId w:val="105"/>
        </w:numPr>
        <w:tabs>
          <w:tab w:val="left" w:pos="1106"/>
        </w:tabs>
        <w:spacing w:before="103" w:line="237" w:lineRule="auto"/>
        <w:ind w:right="101" w:firstLine="708"/>
        <w:jc w:val="both"/>
        <w:rPr>
          <w:i/>
          <w:sz w:val="24"/>
          <w:lang w:val="ru-RU"/>
        </w:rPr>
      </w:pPr>
      <w:r w:rsidRPr="00EF5616">
        <w:rPr>
          <w:i/>
          <w:sz w:val="24"/>
          <w:lang w:val="ru-RU"/>
        </w:rPr>
        <w:t>активно воспринимать произведения искусства и аргументированно анализировать</w:t>
      </w:r>
      <w:r w:rsidRPr="00EF5616">
        <w:rPr>
          <w:i/>
          <w:spacing w:val="-36"/>
          <w:sz w:val="24"/>
          <w:lang w:val="ru-RU"/>
        </w:rPr>
        <w:t xml:space="preserve"> </w:t>
      </w:r>
      <w:r w:rsidRPr="00EF5616">
        <w:rPr>
          <w:i/>
          <w:sz w:val="24"/>
          <w:lang w:val="ru-RU"/>
        </w:rPr>
        <w:t>разные уровни</w:t>
      </w:r>
      <w:r w:rsidRPr="00EF5616">
        <w:rPr>
          <w:i/>
          <w:spacing w:val="-12"/>
          <w:sz w:val="24"/>
          <w:lang w:val="ru-RU"/>
        </w:rPr>
        <w:t xml:space="preserve"> </w:t>
      </w:r>
      <w:r w:rsidRPr="00EF5616">
        <w:rPr>
          <w:i/>
          <w:sz w:val="24"/>
          <w:lang w:val="ru-RU"/>
        </w:rPr>
        <w:t>своего</w:t>
      </w:r>
      <w:r w:rsidRPr="00EF5616">
        <w:rPr>
          <w:i/>
          <w:spacing w:val="-12"/>
          <w:sz w:val="24"/>
          <w:lang w:val="ru-RU"/>
        </w:rPr>
        <w:t xml:space="preserve"> </w:t>
      </w:r>
      <w:r w:rsidRPr="00EF5616">
        <w:rPr>
          <w:i/>
          <w:sz w:val="24"/>
          <w:lang w:val="ru-RU"/>
        </w:rPr>
        <w:t>восприятия,</w:t>
      </w:r>
      <w:r w:rsidRPr="00EF5616">
        <w:rPr>
          <w:i/>
          <w:spacing w:val="-12"/>
          <w:sz w:val="24"/>
          <w:lang w:val="ru-RU"/>
        </w:rPr>
        <w:t xml:space="preserve"> </w:t>
      </w:r>
      <w:r w:rsidRPr="00EF5616">
        <w:rPr>
          <w:i/>
          <w:sz w:val="24"/>
          <w:lang w:val="ru-RU"/>
        </w:rPr>
        <w:t>понимать</w:t>
      </w:r>
      <w:r w:rsidRPr="00EF5616">
        <w:rPr>
          <w:i/>
          <w:spacing w:val="-11"/>
          <w:sz w:val="24"/>
          <w:lang w:val="ru-RU"/>
        </w:rPr>
        <w:t xml:space="preserve"> </w:t>
      </w:r>
      <w:r w:rsidRPr="00EF5616">
        <w:rPr>
          <w:i/>
          <w:sz w:val="24"/>
          <w:lang w:val="ru-RU"/>
        </w:rPr>
        <w:t>изобразительные</w:t>
      </w:r>
      <w:r w:rsidRPr="00EF5616">
        <w:rPr>
          <w:i/>
          <w:spacing w:val="-13"/>
          <w:sz w:val="24"/>
          <w:lang w:val="ru-RU"/>
        </w:rPr>
        <w:t xml:space="preserve"> </w:t>
      </w:r>
      <w:r w:rsidRPr="00EF5616">
        <w:rPr>
          <w:i/>
          <w:sz w:val="24"/>
          <w:lang w:val="ru-RU"/>
        </w:rPr>
        <w:t>метафоры</w:t>
      </w:r>
      <w:r w:rsidRPr="00EF5616">
        <w:rPr>
          <w:i/>
          <w:spacing w:val="-11"/>
          <w:sz w:val="24"/>
          <w:lang w:val="ru-RU"/>
        </w:rPr>
        <w:t xml:space="preserve"> </w:t>
      </w:r>
      <w:r w:rsidRPr="00EF5616">
        <w:rPr>
          <w:i/>
          <w:sz w:val="24"/>
          <w:lang w:val="ru-RU"/>
        </w:rPr>
        <w:t>и</w:t>
      </w:r>
      <w:r w:rsidRPr="00EF5616">
        <w:rPr>
          <w:i/>
          <w:spacing w:val="-12"/>
          <w:sz w:val="24"/>
          <w:lang w:val="ru-RU"/>
        </w:rPr>
        <w:t xml:space="preserve"> </w:t>
      </w:r>
      <w:r w:rsidRPr="00EF5616">
        <w:rPr>
          <w:i/>
          <w:sz w:val="24"/>
          <w:lang w:val="ru-RU"/>
        </w:rPr>
        <w:t>видеть</w:t>
      </w:r>
      <w:r w:rsidRPr="00EF5616">
        <w:rPr>
          <w:i/>
          <w:spacing w:val="-11"/>
          <w:sz w:val="24"/>
          <w:lang w:val="ru-RU"/>
        </w:rPr>
        <w:t xml:space="preserve"> </w:t>
      </w:r>
      <w:r w:rsidRPr="00EF5616">
        <w:rPr>
          <w:i/>
          <w:sz w:val="24"/>
          <w:lang w:val="ru-RU"/>
        </w:rPr>
        <w:t>целостную</w:t>
      </w:r>
      <w:r w:rsidRPr="00EF5616">
        <w:rPr>
          <w:i/>
          <w:spacing w:val="-11"/>
          <w:sz w:val="24"/>
          <w:lang w:val="ru-RU"/>
        </w:rPr>
        <w:t xml:space="preserve"> </w:t>
      </w:r>
      <w:r w:rsidRPr="00EF5616">
        <w:rPr>
          <w:i/>
          <w:sz w:val="24"/>
          <w:lang w:val="ru-RU"/>
        </w:rPr>
        <w:t>картину</w:t>
      </w:r>
      <w:r w:rsidRPr="00EF5616">
        <w:rPr>
          <w:i/>
          <w:spacing w:val="-13"/>
          <w:sz w:val="24"/>
          <w:lang w:val="ru-RU"/>
        </w:rPr>
        <w:t xml:space="preserve"> </w:t>
      </w:r>
      <w:r w:rsidRPr="00EF5616">
        <w:rPr>
          <w:i/>
          <w:sz w:val="24"/>
          <w:lang w:val="ru-RU"/>
        </w:rPr>
        <w:t>мира, присущую произведениям</w:t>
      </w:r>
      <w:r w:rsidRPr="00EF5616">
        <w:rPr>
          <w:i/>
          <w:spacing w:val="-7"/>
          <w:sz w:val="24"/>
          <w:lang w:val="ru-RU"/>
        </w:rPr>
        <w:t xml:space="preserve"> </w:t>
      </w:r>
      <w:r w:rsidRPr="00EF5616">
        <w:rPr>
          <w:i/>
          <w:sz w:val="24"/>
          <w:lang w:val="ru-RU"/>
        </w:rPr>
        <w:t>искусства;</w:t>
      </w:r>
    </w:p>
    <w:p w:rsidR="00322F31" w:rsidRPr="00EF5616" w:rsidRDefault="00EF5616" w:rsidP="000F0589">
      <w:pPr>
        <w:pStyle w:val="a4"/>
        <w:numPr>
          <w:ilvl w:val="1"/>
          <w:numId w:val="105"/>
        </w:numPr>
        <w:tabs>
          <w:tab w:val="left" w:pos="1106"/>
        </w:tabs>
        <w:spacing w:before="1"/>
        <w:ind w:right="105" w:firstLine="708"/>
        <w:jc w:val="both"/>
        <w:rPr>
          <w:i/>
          <w:sz w:val="24"/>
          <w:lang w:val="ru-RU"/>
        </w:rPr>
      </w:pPr>
      <w:r w:rsidRPr="00EF5616">
        <w:rPr>
          <w:i/>
          <w:sz w:val="24"/>
          <w:lang w:val="ru-RU"/>
        </w:rPr>
        <w:t>определять «Русский стиль» в архитектуре модерна, называть памятники архитектуры модерна;</w:t>
      </w:r>
    </w:p>
    <w:p w:rsidR="00322F31" w:rsidRPr="00EF5616" w:rsidRDefault="00EF5616" w:rsidP="000F0589">
      <w:pPr>
        <w:pStyle w:val="a4"/>
        <w:numPr>
          <w:ilvl w:val="1"/>
          <w:numId w:val="105"/>
        </w:numPr>
        <w:tabs>
          <w:tab w:val="left" w:pos="1106"/>
        </w:tabs>
        <w:spacing w:before="4" w:line="237" w:lineRule="auto"/>
        <w:ind w:right="103" w:firstLine="708"/>
        <w:jc w:val="both"/>
        <w:rPr>
          <w:i/>
          <w:sz w:val="24"/>
          <w:lang w:val="ru-RU"/>
        </w:rPr>
      </w:pPr>
      <w:r w:rsidRPr="00EF5616">
        <w:rPr>
          <w:i/>
          <w:sz w:val="24"/>
          <w:lang w:val="ru-RU"/>
        </w:rPr>
        <w:t>использовать</w:t>
      </w:r>
      <w:r w:rsidRPr="00EF5616">
        <w:rPr>
          <w:i/>
          <w:spacing w:val="-7"/>
          <w:sz w:val="24"/>
          <w:lang w:val="ru-RU"/>
        </w:rPr>
        <w:t xml:space="preserve"> </w:t>
      </w:r>
      <w:r w:rsidRPr="00EF5616">
        <w:rPr>
          <w:i/>
          <w:sz w:val="24"/>
          <w:lang w:val="ru-RU"/>
        </w:rPr>
        <w:t>навыки</w:t>
      </w:r>
      <w:r w:rsidRPr="00EF5616">
        <w:rPr>
          <w:i/>
          <w:spacing w:val="-8"/>
          <w:sz w:val="24"/>
          <w:lang w:val="ru-RU"/>
        </w:rPr>
        <w:t xml:space="preserve"> </w:t>
      </w:r>
      <w:r w:rsidRPr="00EF5616">
        <w:rPr>
          <w:i/>
          <w:sz w:val="24"/>
          <w:lang w:val="ru-RU"/>
        </w:rPr>
        <w:t>формообразования,</w:t>
      </w:r>
      <w:r w:rsidRPr="00EF5616">
        <w:rPr>
          <w:i/>
          <w:spacing w:val="-8"/>
          <w:sz w:val="24"/>
          <w:lang w:val="ru-RU"/>
        </w:rPr>
        <w:t xml:space="preserve"> </w:t>
      </w:r>
      <w:r w:rsidRPr="00EF5616">
        <w:rPr>
          <w:i/>
          <w:sz w:val="24"/>
          <w:lang w:val="ru-RU"/>
        </w:rPr>
        <w:t>использования</w:t>
      </w:r>
      <w:r w:rsidRPr="00EF5616">
        <w:rPr>
          <w:i/>
          <w:spacing w:val="-9"/>
          <w:sz w:val="24"/>
          <w:lang w:val="ru-RU"/>
        </w:rPr>
        <w:t xml:space="preserve"> </w:t>
      </w:r>
      <w:r w:rsidRPr="00EF5616">
        <w:rPr>
          <w:i/>
          <w:sz w:val="24"/>
          <w:lang w:val="ru-RU"/>
        </w:rPr>
        <w:t>объемов</w:t>
      </w:r>
      <w:r w:rsidRPr="00EF5616">
        <w:rPr>
          <w:i/>
          <w:spacing w:val="-9"/>
          <w:sz w:val="24"/>
          <w:lang w:val="ru-RU"/>
        </w:rPr>
        <w:t xml:space="preserve"> </w:t>
      </w:r>
      <w:r w:rsidRPr="00EF5616">
        <w:rPr>
          <w:i/>
          <w:sz w:val="24"/>
          <w:lang w:val="ru-RU"/>
        </w:rPr>
        <w:t>в</w:t>
      </w:r>
      <w:r w:rsidRPr="00EF5616">
        <w:rPr>
          <w:i/>
          <w:spacing w:val="-9"/>
          <w:sz w:val="24"/>
          <w:lang w:val="ru-RU"/>
        </w:rPr>
        <w:t xml:space="preserve"> </w:t>
      </w:r>
      <w:r w:rsidRPr="00EF5616">
        <w:rPr>
          <w:i/>
          <w:sz w:val="24"/>
          <w:lang w:val="ru-RU"/>
        </w:rPr>
        <w:t>архитектуре</w:t>
      </w:r>
      <w:r w:rsidRPr="00EF5616">
        <w:rPr>
          <w:i/>
          <w:spacing w:val="-7"/>
          <w:sz w:val="24"/>
          <w:lang w:val="ru-RU"/>
        </w:rPr>
        <w:t xml:space="preserve"> </w:t>
      </w:r>
      <w:r w:rsidRPr="00EF5616">
        <w:rPr>
          <w:i/>
          <w:sz w:val="24"/>
          <w:lang w:val="ru-RU"/>
        </w:rPr>
        <w:t>(макеты</w:t>
      </w:r>
      <w:r w:rsidRPr="00EF5616">
        <w:rPr>
          <w:i/>
          <w:spacing w:val="-8"/>
          <w:sz w:val="24"/>
          <w:lang w:val="ru-RU"/>
        </w:rPr>
        <w:t xml:space="preserve"> </w:t>
      </w:r>
      <w:r w:rsidRPr="00EF5616">
        <w:rPr>
          <w:i/>
          <w:sz w:val="24"/>
          <w:lang w:val="ru-RU"/>
        </w:rPr>
        <w:t>из бумаги, картона, пластилина); создавать композиционные макеты объектов на предметной плоскости и в</w:t>
      </w:r>
      <w:r w:rsidRPr="00EF5616">
        <w:rPr>
          <w:i/>
          <w:spacing w:val="-8"/>
          <w:sz w:val="24"/>
          <w:lang w:val="ru-RU"/>
        </w:rPr>
        <w:t xml:space="preserve"> </w:t>
      </w:r>
      <w:r w:rsidRPr="00EF5616">
        <w:rPr>
          <w:i/>
          <w:sz w:val="24"/>
          <w:lang w:val="ru-RU"/>
        </w:rPr>
        <w:t>пространстве;</w:t>
      </w:r>
    </w:p>
    <w:p w:rsidR="00322F31" w:rsidRPr="00EF5616" w:rsidRDefault="00EF5616" w:rsidP="000F0589">
      <w:pPr>
        <w:pStyle w:val="a4"/>
        <w:numPr>
          <w:ilvl w:val="1"/>
          <w:numId w:val="105"/>
        </w:numPr>
        <w:tabs>
          <w:tab w:val="left" w:pos="1106"/>
        </w:tabs>
        <w:spacing w:before="4" w:line="237" w:lineRule="auto"/>
        <w:ind w:right="103" w:firstLine="708"/>
        <w:jc w:val="both"/>
        <w:rPr>
          <w:i/>
          <w:sz w:val="24"/>
          <w:lang w:val="ru-RU"/>
        </w:rPr>
      </w:pPr>
      <w:r w:rsidRPr="00EF5616">
        <w:rPr>
          <w:i/>
          <w:sz w:val="24"/>
          <w:lang w:val="ru-RU"/>
        </w:rPr>
        <w:t xml:space="preserve">называть имена выдающихся русских художников-ваятелей второй половины </w:t>
      </w:r>
      <w:r>
        <w:rPr>
          <w:i/>
          <w:sz w:val="24"/>
        </w:rPr>
        <w:t>XIX</w:t>
      </w:r>
      <w:r w:rsidRPr="00EF5616">
        <w:rPr>
          <w:i/>
          <w:sz w:val="24"/>
          <w:lang w:val="ru-RU"/>
        </w:rPr>
        <w:t xml:space="preserve"> века и определять памятники монументальной</w:t>
      </w:r>
      <w:r w:rsidRPr="00EF5616">
        <w:rPr>
          <w:i/>
          <w:spacing w:val="-18"/>
          <w:sz w:val="24"/>
          <w:lang w:val="ru-RU"/>
        </w:rPr>
        <w:t xml:space="preserve"> </w:t>
      </w:r>
      <w:r w:rsidRPr="00EF5616">
        <w:rPr>
          <w:i/>
          <w:sz w:val="24"/>
          <w:lang w:val="ru-RU"/>
        </w:rPr>
        <w:t>скульптуры;</w:t>
      </w:r>
    </w:p>
    <w:p w:rsidR="00322F31" w:rsidRPr="00EF5616" w:rsidRDefault="00EF5616" w:rsidP="000F0589">
      <w:pPr>
        <w:pStyle w:val="a4"/>
        <w:numPr>
          <w:ilvl w:val="1"/>
          <w:numId w:val="105"/>
        </w:numPr>
        <w:tabs>
          <w:tab w:val="left" w:pos="1106"/>
        </w:tabs>
        <w:spacing w:before="1" w:line="293" w:lineRule="exact"/>
        <w:ind w:left="1105" w:hanging="285"/>
        <w:rPr>
          <w:i/>
          <w:sz w:val="24"/>
          <w:lang w:val="ru-RU"/>
        </w:rPr>
      </w:pPr>
      <w:r w:rsidRPr="00EF5616">
        <w:rPr>
          <w:i/>
          <w:sz w:val="24"/>
          <w:lang w:val="ru-RU"/>
        </w:rPr>
        <w:t>создавать разнообразные творческие работы (фантазийные конструкции) в</w:t>
      </w:r>
      <w:r w:rsidRPr="00EF5616">
        <w:rPr>
          <w:i/>
          <w:spacing w:val="-19"/>
          <w:sz w:val="24"/>
          <w:lang w:val="ru-RU"/>
        </w:rPr>
        <w:t xml:space="preserve"> </w:t>
      </w:r>
      <w:r w:rsidRPr="00EF5616">
        <w:rPr>
          <w:i/>
          <w:sz w:val="24"/>
          <w:lang w:val="ru-RU"/>
        </w:rPr>
        <w:t>материале;</w:t>
      </w:r>
    </w:p>
    <w:p w:rsidR="00322F31" w:rsidRPr="00EF5616" w:rsidRDefault="00EF5616" w:rsidP="000F0589">
      <w:pPr>
        <w:pStyle w:val="a4"/>
        <w:numPr>
          <w:ilvl w:val="1"/>
          <w:numId w:val="105"/>
        </w:numPr>
        <w:tabs>
          <w:tab w:val="left" w:pos="1106"/>
        </w:tabs>
        <w:spacing w:line="293" w:lineRule="exact"/>
        <w:ind w:left="1105" w:hanging="285"/>
        <w:rPr>
          <w:i/>
          <w:sz w:val="24"/>
          <w:lang w:val="ru-RU"/>
        </w:rPr>
      </w:pPr>
      <w:r w:rsidRPr="00EF5616">
        <w:rPr>
          <w:i/>
          <w:sz w:val="24"/>
          <w:lang w:val="ru-RU"/>
        </w:rPr>
        <w:t xml:space="preserve">узнавать основные художественные направления в искусстве </w:t>
      </w:r>
      <w:r>
        <w:rPr>
          <w:i/>
          <w:sz w:val="24"/>
        </w:rPr>
        <w:t>XIX</w:t>
      </w:r>
      <w:r w:rsidRPr="00EF5616">
        <w:rPr>
          <w:i/>
          <w:sz w:val="24"/>
          <w:lang w:val="ru-RU"/>
        </w:rPr>
        <w:t xml:space="preserve"> и </w:t>
      </w:r>
      <w:r>
        <w:rPr>
          <w:i/>
          <w:sz w:val="24"/>
        </w:rPr>
        <w:t>XX</w:t>
      </w:r>
      <w:r w:rsidRPr="00EF5616">
        <w:rPr>
          <w:i/>
          <w:spacing w:val="-21"/>
          <w:sz w:val="24"/>
          <w:lang w:val="ru-RU"/>
        </w:rPr>
        <w:t xml:space="preserve"> </w:t>
      </w:r>
      <w:r w:rsidRPr="00EF5616">
        <w:rPr>
          <w:i/>
          <w:sz w:val="24"/>
          <w:lang w:val="ru-RU"/>
        </w:rPr>
        <w:t>веков;</w:t>
      </w:r>
    </w:p>
    <w:p w:rsidR="00322F31" w:rsidRPr="00EF5616" w:rsidRDefault="00EF5616" w:rsidP="000F0589">
      <w:pPr>
        <w:pStyle w:val="a4"/>
        <w:numPr>
          <w:ilvl w:val="1"/>
          <w:numId w:val="105"/>
        </w:numPr>
        <w:tabs>
          <w:tab w:val="left" w:pos="1106"/>
        </w:tabs>
        <w:spacing w:before="2" w:line="237" w:lineRule="auto"/>
        <w:ind w:right="102" w:firstLine="708"/>
        <w:jc w:val="both"/>
        <w:rPr>
          <w:i/>
          <w:sz w:val="24"/>
          <w:lang w:val="ru-RU"/>
        </w:rPr>
      </w:pPr>
      <w:r w:rsidRPr="00EF5616">
        <w:rPr>
          <w:i/>
          <w:sz w:val="24"/>
          <w:lang w:val="ru-RU"/>
        </w:rPr>
        <w:t>узнавать, называть основные художественные стили в европейском и русском искусстве и время их развития в истории</w:t>
      </w:r>
      <w:r w:rsidRPr="00EF5616">
        <w:rPr>
          <w:i/>
          <w:spacing w:val="-9"/>
          <w:sz w:val="24"/>
          <w:lang w:val="ru-RU"/>
        </w:rPr>
        <w:t xml:space="preserve"> </w:t>
      </w:r>
      <w:r w:rsidRPr="00EF5616">
        <w:rPr>
          <w:i/>
          <w:sz w:val="24"/>
          <w:lang w:val="ru-RU"/>
        </w:rPr>
        <w:t>культуры;</w:t>
      </w:r>
    </w:p>
    <w:p w:rsidR="00322F31" w:rsidRPr="00EF5616" w:rsidRDefault="00EF5616" w:rsidP="000F0589">
      <w:pPr>
        <w:pStyle w:val="a4"/>
        <w:numPr>
          <w:ilvl w:val="1"/>
          <w:numId w:val="105"/>
        </w:numPr>
        <w:tabs>
          <w:tab w:val="left" w:pos="1106"/>
        </w:tabs>
        <w:spacing w:before="1"/>
        <w:ind w:right="103" w:firstLine="708"/>
        <w:jc w:val="both"/>
        <w:rPr>
          <w:i/>
          <w:sz w:val="24"/>
          <w:lang w:val="ru-RU"/>
        </w:rPr>
      </w:pPr>
      <w:r w:rsidRPr="00EF5616">
        <w:rPr>
          <w:i/>
          <w:sz w:val="24"/>
          <w:lang w:val="ru-RU"/>
        </w:rPr>
        <w:t>осознавать главные темы искусства и, обращаясь к ним в собственной художественно- творческой деятельности, создавать выразительные</w:t>
      </w:r>
      <w:r w:rsidRPr="00EF5616">
        <w:rPr>
          <w:i/>
          <w:spacing w:val="-12"/>
          <w:sz w:val="24"/>
          <w:lang w:val="ru-RU"/>
        </w:rPr>
        <w:t xml:space="preserve"> </w:t>
      </w:r>
      <w:r w:rsidRPr="00EF5616">
        <w:rPr>
          <w:i/>
          <w:sz w:val="24"/>
          <w:lang w:val="ru-RU"/>
        </w:rPr>
        <w:t>образы;</w:t>
      </w:r>
    </w:p>
    <w:p w:rsidR="00322F31" w:rsidRPr="00EF5616" w:rsidRDefault="00EF5616" w:rsidP="000F0589">
      <w:pPr>
        <w:pStyle w:val="a4"/>
        <w:numPr>
          <w:ilvl w:val="1"/>
          <w:numId w:val="105"/>
        </w:numPr>
        <w:tabs>
          <w:tab w:val="left" w:pos="1106"/>
        </w:tabs>
        <w:spacing w:before="4" w:line="237" w:lineRule="auto"/>
        <w:ind w:right="103" w:firstLine="708"/>
        <w:jc w:val="both"/>
        <w:rPr>
          <w:i/>
          <w:sz w:val="24"/>
          <w:lang w:val="ru-RU"/>
        </w:rPr>
      </w:pPr>
      <w:r w:rsidRPr="00EF5616">
        <w:rPr>
          <w:i/>
          <w:sz w:val="24"/>
          <w:lang w:val="ru-RU"/>
        </w:rPr>
        <w:t>применять</w:t>
      </w:r>
      <w:r w:rsidRPr="00EF5616">
        <w:rPr>
          <w:i/>
          <w:spacing w:val="-9"/>
          <w:sz w:val="24"/>
          <w:lang w:val="ru-RU"/>
        </w:rPr>
        <w:t xml:space="preserve"> </w:t>
      </w:r>
      <w:r w:rsidRPr="00EF5616">
        <w:rPr>
          <w:i/>
          <w:sz w:val="24"/>
          <w:lang w:val="ru-RU"/>
        </w:rPr>
        <w:t>творческий</w:t>
      </w:r>
      <w:r w:rsidRPr="00EF5616">
        <w:rPr>
          <w:i/>
          <w:spacing w:val="-8"/>
          <w:sz w:val="24"/>
          <w:lang w:val="ru-RU"/>
        </w:rPr>
        <w:t xml:space="preserve"> </w:t>
      </w:r>
      <w:r w:rsidRPr="00EF5616">
        <w:rPr>
          <w:i/>
          <w:sz w:val="24"/>
          <w:lang w:val="ru-RU"/>
        </w:rPr>
        <w:t>опыт</w:t>
      </w:r>
      <w:r w:rsidRPr="00EF5616">
        <w:rPr>
          <w:i/>
          <w:spacing w:val="-11"/>
          <w:sz w:val="24"/>
          <w:lang w:val="ru-RU"/>
        </w:rPr>
        <w:t xml:space="preserve"> </w:t>
      </w:r>
      <w:r w:rsidRPr="00EF5616">
        <w:rPr>
          <w:i/>
          <w:sz w:val="24"/>
          <w:lang w:val="ru-RU"/>
        </w:rPr>
        <w:t>разработки</w:t>
      </w:r>
      <w:r w:rsidRPr="00EF5616">
        <w:rPr>
          <w:i/>
          <w:spacing w:val="-11"/>
          <w:sz w:val="24"/>
          <w:lang w:val="ru-RU"/>
        </w:rPr>
        <w:t xml:space="preserve"> </w:t>
      </w:r>
      <w:r w:rsidRPr="00EF5616">
        <w:rPr>
          <w:i/>
          <w:sz w:val="24"/>
          <w:lang w:val="ru-RU"/>
        </w:rPr>
        <w:t>художественного</w:t>
      </w:r>
      <w:r w:rsidRPr="00EF5616">
        <w:rPr>
          <w:i/>
          <w:spacing w:val="-11"/>
          <w:sz w:val="24"/>
          <w:lang w:val="ru-RU"/>
        </w:rPr>
        <w:t xml:space="preserve"> </w:t>
      </w:r>
      <w:r w:rsidRPr="00EF5616">
        <w:rPr>
          <w:i/>
          <w:sz w:val="24"/>
          <w:lang w:val="ru-RU"/>
        </w:rPr>
        <w:t>проекта</w:t>
      </w:r>
      <w:r w:rsidRPr="00EF5616">
        <w:rPr>
          <w:i/>
          <w:spacing w:val="-11"/>
          <w:sz w:val="24"/>
          <w:lang w:val="ru-RU"/>
        </w:rPr>
        <w:t xml:space="preserve"> </w:t>
      </w:r>
      <w:r w:rsidRPr="00EF5616">
        <w:rPr>
          <w:i/>
          <w:sz w:val="24"/>
          <w:lang w:val="ru-RU"/>
        </w:rPr>
        <w:t>–</w:t>
      </w:r>
      <w:r w:rsidRPr="00EF5616">
        <w:rPr>
          <w:i/>
          <w:spacing w:val="-11"/>
          <w:sz w:val="24"/>
          <w:lang w:val="ru-RU"/>
        </w:rPr>
        <w:t xml:space="preserve"> </w:t>
      </w:r>
      <w:r w:rsidRPr="00EF5616">
        <w:rPr>
          <w:i/>
          <w:sz w:val="24"/>
          <w:lang w:val="ru-RU"/>
        </w:rPr>
        <w:t>создания</w:t>
      </w:r>
      <w:r w:rsidRPr="00EF5616">
        <w:rPr>
          <w:i/>
          <w:spacing w:val="-12"/>
          <w:sz w:val="24"/>
          <w:lang w:val="ru-RU"/>
        </w:rPr>
        <w:t xml:space="preserve"> </w:t>
      </w:r>
      <w:r w:rsidRPr="00EF5616">
        <w:rPr>
          <w:i/>
          <w:sz w:val="24"/>
          <w:lang w:val="ru-RU"/>
        </w:rPr>
        <w:t>композиции на определенную</w:t>
      </w:r>
      <w:r w:rsidRPr="00EF5616">
        <w:rPr>
          <w:i/>
          <w:spacing w:val="-7"/>
          <w:sz w:val="24"/>
          <w:lang w:val="ru-RU"/>
        </w:rPr>
        <w:t xml:space="preserve"> </w:t>
      </w:r>
      <w:r w:rsidRPr="00EF5616">
        <w:rPr>
          <w:i/>
          <w:sz w:val="24"/>
          <w:lang w:val="ru-RU"/>
        </w:rPr>
        <w:t>тему;</w:t>
      </w:r>
    </w:p>
    <w:p w:rsidR="00322F31" w:rsidRDefault="00EF5616" w:rsidP="000F0589">
      <w:pPr>
        <w:pStyle w:val="a4"/>
        <w:numPr>
          <w:ilvl w:val="1"/>
          <w:numId w:val="105"/>
        </w:numPr>
        <w:tabs>
          <w:tab w:val="left" w:pos="1106"/>
        </w:tabs>
        <w:spacing w:before="4" w:line="237" w:lineRule="auto"/>
        <w:ind w:right="104" w:firstLine="708"/>
        <w:jc w:val="both"/>
        <w:rPr>
          <w:i/>
          <w:sz w:val="24"/>
        </w:rPr>
      </w:pPr>
      <w:r w:rsidRPr="00EF5616">
        <w:rPr>
          <w:i/>
          <w:sz w:val="24"/>
          <w:lang w:val="ru-RU"/>
        </w:rPr>
        <w:t xml:space="preserve">понимать смысл традиций и новаторства в изобразительном искусстве </w:t>
      </w:r>
      <w:r>
        <w:rPr>
          <w:i/>
          <w:sz w:val="24"/>
        </w:rPr>
        <w:t>XX</w:t>
      </w:r>
      <w:r w:rsidRPr="00EF5616">
        <w:rPr>
          <w:i/>
          <w:sz w:val="24"/>
          <w:lang w:val="ru-RU"/>
        </w:rPr>
        <w:t xml:space="preserve"> века. </w:t>
      </w:r>
      <w:r>
        <w:rPr>
          <w:i/>
          <w:sz w:val="24"/>
        </w:rPr>
        <w:t>Модерн. Авангард.</w:t>
      </w:r>
      <w:r>
        <w:rPr>
          <w:i/>
          <w:spacing w:val="-3"/>
          <w:sz w:val="24"/>
        </w:rPr>
        <w:t xml:space="preserve"> </w:t>
      </w:r>
      <w:r>
        <w:rPr>
          <w:i/>
          <w:sz w:val="24"/>
        </w:rPr>
        <w:t>Сюрреализм;</w:t>
      </w:r>
    </w:p>
    <w:p w:rsidR="00322F31" w:rsidRPr="00EF5616" w:rsidRDefault="00EF5616" w:rsidP="000F0589">
      <w:pPr>
        <w:pStyle w:val="a4"/>
        <w:numPr>
          <w:ilvl w:val="1"/>
          <w:numId w:val="105"/>
        </w:numPr>
        <w:tabs>
          <w:tab w:val="left" w:pos="1106"/>
        </w:tabs>
        <w:spacing w:before="1" w:line="293" w:lineRule="exact"/>
        <w:ind w:left="1105" w:hanging="285"/>
        <w:rPr>
          <w:i/>
          <w:sz w:val="24"/>
          <w:lang w:val="ru-RU"/>
        </w:rPr>
      </w:pPr>
      <w:r w:rsidRPr="00EF5616">
        <w:rPr>
          <w:i/>
          <w:sz w:val="24"/>
          <w:lang w:val="ru-RU"/>
        </w:rPr>
        <w:t>характеризовать стиль модерн в архитектуре. Ф.О. Шехтель. А.</w:t>
      </w:r>
      <w:r w:rsidRPr="00EF5616">
        <w:rPr>
          <w:i/>
          <w:spacing w:val="-13"/>
          <w:sz w:val="24"/>
          <w:lang w:val="ru-RU"/>
        </w:rPr>
        <w:t xml:space="preserve"> </w:t>
      </w:r>
      <w:r w:rsidRPr="00EF5616">
        <w:rPr>
          <w:i/>
          <w:sz w:val="24"/>
          <w:lang w:val="ru-RU"/>
        </w:rPr>
        <w:t>Гауди;</w:t>
      </w:r>
    </w:p>
    <w:p w:rsidR="00322F31" w:rsidRPr="00EF5616" w:rsidRDefault="00EF5616" w:rsidP="000F0589">
      <w:pPr>
        <w:pStyle w:val="a4"/>
        <w:numPr>
          <w:ilvl w:val="1"/>
          <w:numId w:val="105"/>
        </w:numPr>
        <w:tabs>
          <w:tab w:val="left" w:pos="1106"/>
        </w:tabs>
        <w:spacing w:line="293" w:lineRule="exact"/>
        <w:ind w:left="1105" w:hanging="285"/>
        <w:rPr>
          <w:i/>
          <w:sz w:val="24"/>
          <w:lang w:val="ru-RU"/>
        </w:rPr>
      </w:pPr>
      <w:r w:rsidRPr="00EF5616">
        <w:rPr>
          <w:i/>
          <w:sz w:val="24"/>
          <w:lang w:val="ru-RU"/>
        </w:rPr>
        <w:t>создавать</w:t>
      </w:r>
      <w:r w:rsidRPr="00EF5616">
        <w:rPr>
          <w:i/>
          <w:spacing w:val="-9"/>
          <w:sz w:val="24"/>
          <w:lang w:val="ru-RU"/>
        </w:rPr>
        <w:t xml:space="preserve"> </w:t>
      </w:r>
      <w:r w:rsidRPr="00EF5616">
        <w:rPr>
          <w:i/>
          <w:sz w:val="24"/>
          <w:lang w:val="ru-RU"/>
        </w:rPr>
        <w:t>с</w:t>
      </w:r>
      <w:r w:rsidRPr="00EF5616">
        <w:rPr>
          <w:i/>
          <w:spacing w:val="-12"/>
          <w:sz w:val="24"/>
          <w:lang w:val="ru-RU"/>
        </w:rPr>
        <w:t xml:space="preserve"> </w:t>
      </w:r>
      <w:r w:rsidRPr="00EF5616">
        <w:rPr>
          <w:i/>
          <w:sz w:val="24"/>
          <w:lang w:val="ru-RU"/>
        </w:rPr>
        <w:t>натуры</w:t>
      </w:r>
      <w:r w:rsidRPr="00EF5616">
        <w:rPr>
          <w:i/>
          <w:spacing w:val="-10"/>
          <w:sz w:val="24"/>
          <w:lang w:val="ru-RU"/>
        </w:rPr>
        <w:t xml:space="preserve"> </w:t>
      </w:r>
      <w:r w:rsidRPr="00EF5616">
        <w:rPr>
          <w:i/>
          <w:sz w:val="24"/>
          <w:lang w:val="ru-RU"/>
        </w:rPr>
        <w:t>и</w:t>
      </w:r>
      <w:r w:rsidRPr="00EF5616">
        <w:rPr>
          <w:i/>
          <w:spacing w:val="-11"/>
          <w:sz w:val="24"/>
          <w:lang w:val="ru-RU"/>
        </w:rPr>
        <w:t xml:space="preserve"> </w:t>
      </w:r>
      <w:r w:rsidRPr="00EF5616">
        <w:rPr>
          <w:i/>
          <w:sz w:val="24"/>
          <w:lang w:val="ru-RU"/>
        </w:rPr>
        <w:t>по</w:t>
      </w:r>
      <w:r w:rsidRPr="00EF5616">
        <w:rPr>
          <w:i/>
          <w:spacing w:val="-11"/>
          <w:sz w:val="24"/>
          <w:lang w:val="ru-RU"/>
        </w:rPr>
        <w:t xml:space="preserve"> </w:t>
      </w:r>
      <w:r w:rsidRPr="00EF5616">
        <w:rPr>
          <w:i/>
          <w:sz w:val="24"/>
          <w:lang w:val="ru-RU"/>
        </w:rPr>
        <w:t>воображению</w:t>
      </w:r>
      <w:r w:rsidRPr="00EF5616">
        <w:rPr>
          <w:i/>
          <w:spacing w:val="-9"/>
          <w:sz w:val="24"/>
          <w:lang w:val="ru-RU"/>
        </w:rPr>
        <w:t xml:space="preserve"> </w:t>
      </w:r>
      <w:r w:rsidRPr="00EF5616">
        <w:rPr>
          <w:i/>
          <w:sz w:val="24"/>
          <w:lang w:val="ru-RU"/>
        </w:rPr>
        <w:t>архитектурные</w:t>
      </w:r>
      <w:r w:rsidRPr="00EF5616">
        <w:rPr>
          <w:i/>
          <w:spacing w:val="-12"/>
          <w:sz w:val="24"/>
          <w:lang w:val="ru-RU"/>
        </w:rPr>
        <w:t xml:space="preserve"> </w:t>
      </w:r>
      <w:r w:rsidRPr="00EF5616">
        <w:rPr>
          <w:i/>
          <w:sz w:val="24"/>
          <w:lang w:val="ru-RU"/>
        </w:rPr>
        <w:t>образы</w:t>
      </w:r>
      <w:r w:rsidRPr="00EF5616">
        <w:rPr>
          <w:i/>
          <w:spacing w:val="-10"/>
          <w:sz w:val="24"/>
          <w:lang w:val="ru-RU"/>
        </w:rPr>
        <w:t xml:space="preserve"> </w:t>
      </w:r>
      <w:r w:rsidRPr="00EF5616">
        <w:rPr>
          <w:i/>
          <w:sz w:val="24"/>
          <w:lang w:val="ru-RU"/>
        </w:rPr>
        <w:t>графическими</w:t>
      </w:r>
      <w:r w:rsidRPr="00EF5616">
        <w:rPr>
          <w:i/>
          <w:spacing w:val="-11"/>
          <w:sz w:val="24"/>
          <w:lang w:val="ru-RU"/>
        </w:rPr>
        <w:t xml:space="preserve"> </w:t>
      </w:r>
      <w:r w:rsidRPr="00EF5616">
        <w:rPr>
          <w:i/>
          <w:sz w:val="24"/>
          <w:lang w:val="ru-RU"/>
        </w:rPr>
        <w:t>материалами</w:t>
      </w:r>
    </w:p>
    <w:p w:rsidR="00322F31" w:rsidRPr="00EF5616" w:rsidRDefault="00322F31">
      <w:pPr>
        <w:spacing w:line="293" w:lineRule="exact"/>
        <w:rPr>
          <w:sz w:val="24"/>
          <w:lang w:val="ru-RU"/>
        </w:rPr>
        <w:sectPr w:rsidR="00322F31" w:rsidRPr="00EF5616">
          <w:headerReference w:type="default" r:id="rId73"/>
          <w:pgSz w:w="11910" w:h="16840"/>
          <w:pgMar w:top="0" w:right="460" w:bottom="1420" w:left="740" w:header="0" w:footer="1175" w:gutter="0"/>
          <w:cols w:space="720"/>
        </w:sectPr>
      </w:pPr>
    </w:p>
    <w:p w:rsidR="00322F31" w:rsidRDefault="00EF5616">
      <w:pPr>
        <w:spacing w:line="273" w:lineRule="exact"/>
        <w:ind w:left="112"/>
        <w:rPr>
          <w:i/>
          <w:sz w:val="24"/>
        </w:rPr>
      </w:pPr>
      <w:r>
        <w:rPr>
          <w:i/>
          <w:sz w:val="24"/>
        </w:rPr>
        <w:lastRenderedPageBreak/>
        <w:t>и др.;</w:t>
      </w:r>
    </w:p>
    <w:p w:rsidR="00322F31" w:rsidRDefault="00EF5616">
      <w:pPr>
        <w:pStyle w:val="a3"/>
        <w:spacing w:before="10"/>
        <w:ind w:left="0"/>
        <w:rPr>
          <w:i/>
          <w:sz w:val="23"/>
        </w:rPr>
      </w:pPr>
      <w:r>
        <w:br w:type="column"/>
      </w:r>
    </w:p>
    <w:p w:rsidR="00322F31" w:rsidRPr="00EF5616" w:rsidRDefault="00EF5616" w:rsidP="000F0589">
      <w:pPr>
        <w:pStyle w:val="a4"/>
        <w:numPr>
          <w:ilvl w:val="0"/>
          <w:numId w:val="105"/>
        </w:numPr>
        <w:tabs>
          <w:tab w:val="left" w:pos="392"/>
        </w:tabs>
        <w:spacing w:before="1"/>
        <w:ind w:left="391"/>
        <w:rPr>
          <w:i/>
          <w:sz w:val="24"/>
          <w:lang w:val="ru-RU"/>
        </w:rPr>
      </w:pPr>
      <w:r w:rsidRPr="00EF5616">
        <w:rPr>
          <w:i/>
          <w:sz w:val="24"/>
          <w:lang w:val="ru-RU"/>
        </w:rPr>
        <w:t xml:space="preserve">работать   над   эскизом   монументального   произведения   (витраж,   мозаика,  </w:t>
      </w:r>
      <w:r w:rsidRPr="00EF5616">
        <w:rPr>
          <w:i/>
          <w:spacing w:val="26"/>
          <w:sz w:val="24"/>
          <w:lang w:val="ru-RU"/>
        </w:rPr>
        <w:t xml:space="preserve"> </w:t>
      </w:r>
      <w:r w:rsidRPr="00EF5616">
        <w:rPr>
          <w:i/>
          <w:sz w:val="24"/>
          <w:lang w:val="ru-RU"/>
        </w:rPr>
        <w:t>роспись,</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675" w:space="40"/>
            <w:col w:w="9995"/>
          </w:cols>
        </w:sectPr>
      </w:pPr>
    </w:p>
    <w:p w:rsidR="00322F31" w:rsidRDefault="00EF5616">
      <w:pPr>
        <w:spacing w:line="273" w:lineRule="exact"/>
        <w:ind w:left="112"/>
        <w:rPr>
          <w:i/>
          <w:sz w:val="24"/>
        </w:rPr>
      </w:pPr>
      <w:r>
        <w:rPr>
          <w:i/>
          <w:sz w:val="24"/>
        </w:rPr>
        <w:lastRenderedPageBreak/>
        <w:t>монументальная скульптура);</w:t>
      </w:r>
    </w:p>
    <w:p w:rsidR="00322F31" w:rsidRPr="00EF5616" w:rsidRDefault="00EF5616" w:rsidP="000F0589">
      <w:pPr>
        <w:pStyle w:val="a4"/>
        <w:numPr>
          <w:ilvl w:val="1"/>
          <w:numId w:val="105"/>
        </w:numPr>
        <w:tabs>
          <w:tab w:val="left" w:pos="1106"/>
        </w:tabs>
        <w:spacing w:before="2" w:line="293" w:lineRule="exact"/>
        <w:ind w:left="1105" w:hanging="285"/>
        <w:rPr>
          <w:i/>
          <w:sz w:val="24"/>
          <w:lang w:val="ru-RU"/>
        </w:rPr>
      </w:pPr>
      <w:r w:rsidRPr="00EF5616">
        <w:rPr>
          <w:i/>
          <w:sz w:val="24"/>
          <w:lang w:val="ru-RU"/>
        </w:rPr>
        <w:t>использовать выразительный язык при моделировании архитектурного</w:t>
      </w:r>
      <w:r w:rsidRPr="00EF5616">
        <w:rPr>
          <w:i/>
          <w:spacing w:val="-18"/>
          <w:sz w:val="24"/>
          <w:lang w:val="ru-RU"/>
        </w:rPr>
        <w:t xml:space="preserve"> </w:t>
      </w:r>
      <w:r w:rsidRPr="00EF5616">
        <w:rPr>
          <w:i/>
          <w:sz w:val="24"/>
          <w:lang w:val="ru-RU"/>
        </w:rPr>
        <w:t>пространства;</w:t>
      </w:r>
    </w:p>
    <w:p w:rsidR="00322F31" w:rsidRPr="00EF5616" w:rsidRDefault="00EF5616" w:rsidP="000F0589">
      <w:pPr>
        <w:pStyle w:val="a4"/>
        <w:numPr>
          <w:ilvl w:val="1"/>
          <w:numId w:val="105"/>
        </w:numPr>
        <w:tabs>
          <w:tab w:val="left" w:pos="1106"/>
        </w:tabs>
        <w:spacing w:line="293" w:lineRule="exact"/>
        <w:ind w:left="1105" w:hanging="285"/>
        <w:rPr>
          <w:i/>
          <w:sz w:val="24"/>
          <w:lang w:val="ru-RU"/>
        </w:rPr>
      </w:pPr>
      <w:r w:rsidRPr="00EF5616">
        <w:rPr>
          <w:i/>
          <w:sz w:val="24"/>
          <w:lang w:val="ru-RU"/>
        </w:rPr>
        <w:t>характеризовать крупнейшие художественные музеи мира и</w:t>
      </w:r>
      <w:r w:rsidRPr="00EF5616">
        <w:rPr>
          <w:i/>
          <w:spacing w:val="-14"/>
          <w:sz w:val="24"/>
          <w:lang w:val="ru-RU"/>
        </w:rPr>
        <w:t xml:space="preserve"> </w:t>
      </w:r>
      <w:r w:rsidRPr="00EF5616">
        <w:rPr>
          <w:i/>
          <w:sz w:val="24"/>
          <w:lang w:val="ru-RU"/>
        </w:rPr>
        <w:t>России;</w:t>
      </w:r>
    </w:p>
    <w:p w:rsidR="00322F31" w:rsidRPr="00EF5616" w:rsidRDefault="00EF5616" w:rsidP="000F0589">
      <w:pPr>
        <w:pStyle w:val="a4"/>
        <w:numPr>
          <w:ilvl w:val="1"/>
          <w:numId w:val="105"/>
        </w:numPr>
        <w:tabs>
          <w:tab w:val="left" w:pos="1106"/>
        </w:tabs>
        <w:spacing w:before="1"/>
        <w:ind w:left="1105" w:hanging="285"/>
        <w:rPr>
          <w:i/>
          <w:sz w:val="24"/>
          <w:lang w:val="ru-RU"/>
        </w:rPr>
      </w:pPr>
      <w:r w:rsidRPr="00EF5616">
        <w:rPr>
          <w:i/>
          <w:sz w:val="24"/>
          <w:lang w:val="ru-RU"/>
        </w:rPr>
        <w:t xml:space="preserve">получать представления об особенностях художественных коллекций крупнейших   </w:t>
      </w:r>
      <w:r w:rsidRPr="00EF5616">
        <w:rPr>
          <w:i/>
          <w:spacing w:val="10"/>
          <w:sz w:val="24"/>
          <w:lang w:val="ru-RU"/>
        </w:rPr>
        <w:t xml:space="preserve"> </w:t>
      </w:r>
      <w:r w:rsidRPr="00EF5616">
        <w:rPr>
          <w:i/>
          <w:sz w:val="24"/>
          <w:lang w:val="ru-RU"/>
        </w:rPr>
        <w:t>музеев</w:t>
      </w:r>
    </w:p>
    <w:p w:rsidR="00322F31" w:rsidRPr="00EF5616" w:rsidRDefault="00322F31">
      <w:pPr>
        <w:rPr>
          <w:sz w:val="24"/>
          <w:lang w:val="ru-RU"/>
        </w:rPr>
        <w:sectPr w:rsidR="00322F31" w:rsidRPr="00EF5616">
          <w:type w:val="continuous"/>
          <w:pgSz w:w="11910" w:h="16840"/>
          <w:pgMar w:top="0" w:right="460" w:bottom="0" w:left="740" w:header="720" w:footer="720" w:gutter="0"/>
          <w:cols w:space="720"/>
        </w:sectPr>
      </w:pPr>
    </w:p>
    <w:p w:rsidR="00322F31" w:rsidRDefault="00EF5616">
      <w:pPr>
        <w:spacing w:line="273" w:lineRule="exact"/>
        <w:ind w:left="112"/>
        <w:rPr>
          <w:i/>
          <w:sz w:val="24"/>
        </w:rPr>
      </w:pPr>
      <w:r>
        <w:rPr>
          <w:i/>
          <w:sz w:val="24"/>
        </w:rPr>
        <w:lastRenderedPageBreak/>
        <w:t>мира;</w:t>
      </w:r>
    </w:p>
    <w:p w:rsidR="00322F31" w:rsidRDefault="00EF5616">
      <w:pPr>
        <w:pStyle w:val="a3"/>
        <w:spacing w:before="10"/>
        <w:ind w:left="0"/>
        <w:rPr>
          <w:i/>
          <w:sz w:val="23"/>
        </w:rPr>
      </w:pPr>
      <w:r>
        <w:br w:type="column"/>
      </w:r>
    </w:p>
    <w:p w:rsidR="00322F31" w:rsidRPr="00EF5616" w:rsidRDefault="00EF5616" w:rsidP="000F0589">
      <w:pPr>
        <w:pStyle w:val="a4"/>
        <w:numPr>
          <w:ilvl w:val="0"/>
          <w:numId w:val="105"/>
        </w:numPr>
        <w:tabs>
          <w:tab w:val="left" w:pos="361"/>
        </w:tabs>
        <w:spacing w:line="293" w:lineRule="exact"/>
        <w:ind w:left="360"/>
        <w:rPr>
          <w:i/>
          <w:sz w:val="24"/>
          <w:lang w:val="ru-RU"/>
        </w:rPr>
      </w:pPr>
      <w:r w:rsidRPr="00EF5616">
        <w:rPr>
          <w:i/>
          <w:sz w:val="24"/>
          <w:lang w:val="ru-RU"/>
        </w:rPr>
        <w:t>использовать навыки коллективной работы над объемно- пространственной</w:t>
      </w:r>
      <w:r w:rsidRPr="00EF5616">
        <w:rPr>
          <w:i/>
          <w:spacing w:val="-18"/>
          <w:sz w:val="24"/>
          <w:lang w:val="ru-RU"/>
        </w:rPr>
        <w:t xml:space="preserve"> </w:t>
      </w:r>
      <w:r w:rsidRPr="00EF5616">
        <w:rPr>
          <w:i/>
          <w:sz w:val="24"/>
          <w:lang w:val="ru-RU"/>
        </w:rPr>
        <w:t>композицией;</w:t>
      </w:r>
    </w:p>
    <w:p w:rsidR="00322F31" w:rsidRPr="00EF5616" w:rsidRDefault="00EF5616" w:rsidP="000F0589">
      <w:pPr>
        <w:pStyle w:val="a4"/>
        <w:numPr>
          <w:ilvl w:val="0"/>
          <w:numId w:val="105"/>
        </w:numPr>
        <w:tabs>
          <w:tab w:val="left" w:pos="361"/>
        </w:tabs>
        <w:spacing w:line="293" w:lineRule="exact"/>
        <w:ind w:left="360"/>
        <w:rPr>
          <w:i/>
          <w:sz w:val="24"/>
          <w:lang w:val="ru-RU"/>
        </w:rPr>
      </w:pPr>
      <w:r w:rsidRPr="00EF5616">
        <w:rPr>
          <w:i/>
          <w:sz w:val="24"/>
          <w:lang w:val="ru-RU"/>
        </w:rPr>
        <w:t>понимать основы сценографии как вида художественного</w:t>
      </w:r>
      <w:r w:rsidRPr="00EF5616">
        <w:rPr>
          <w:i/>
          <w:spacing w:val="-15"/>
          <w:sz w:val="24"/>
          <w:lang w:val="ru-RU"/>
        </w:rPr>
        <w:t xml:space="preserve"> </w:t>
      </w:r>
      <w:r w:rsidRPr="00EF5616">
        <w:rPr>
          <w:i/>
          <w:sz w:val="24"/>
          <w:lang w:val="ru-RU"/>
        </w:rPr>
        <w:t>творчества;</w:t>
      </w:r>
    </w:p>
    <w:p w:rsidR="00322F31" w:rsidRPr="00EF5616" w:rsidRDefault="00EF5616" w:rsidP="000F0589">
      <w:pPr>
        <w:pStyle w:val="a4"/>
        <w:numPr>
          <w:ilvl w:val="0"/>
          <w:numId w:val="105"/>
        </w:numPr>
        <w:tabs>
          <w:tab w:val="left" w:pos="361"/>
        </w:tabs>
        <w:spacing w:line="293" w:lineRule="exact"/>
        <w:ind w:left="360"/>
        <w:rPr>
          <w:i/>
          <w:sz w:val="24"/>
          <w:lang w:val="ru-RU"/>
        </w:rPr>
      </w:pPr>
      <w:r w:rsidRPr="00EF5616">
        <w:rPr>
          <w:i/>
          <w:sz w:val="24"/>
          <w:lang w:val="ru-RU"/>
        </w:rPr>
        <w:t>понимать роль костюма, маски и грима в искусстве актерского</w:t>
      </w:r>
      <w:r w:rsidRPr="00EF5616">
        <w:rPr>
          <w:i/>
          <w:spacing w:val="-16"/>
          <w:sz w:val="24"/>
          <w:lang w:val="ru-RU"/>
        </w:rPr>
        <w:t xml:space="preserve"> </w:t>
      </w:r>
      <w:r w:rsidRPr="00EF5616">
        <w:rPr>
          <w:i/>
          <w:sz w:val="24"/>
          <w:lang w:val="ru-RU"/>
        </w:rPr>
        <w:t>перевоплощения;</w:t>
      </w:r>
    </w:p>
    <w:p w:rsidR="00322F31" w:rsidRPr="00EF5616" w:rsidRDefault="00EF5616" w:rsidP="000F0589">
      <w:pPr>
        <w:pStyle w:val="a4"/>
        <w:numPr>
          <w:ilvl w:val="0"/>
          <w:numId w:val="105"/>
        </w:numPr>
        <w:tabs>
          <w:tab w:val="left" w:pos="361"/>
        </w:tabs>
        <w:spacing w:line="293" w:lineRule="exact"/>
        <w:ind w:left="360"/>
        <w:rPr>
          <w:i/>
          <w:sz w:val="24"/>
          <w:lang w:val="ru-RU"/>
        </w:rPr>
      </w:pPr>
      <w:r w:rsidRPr="00EF5616">
        <w:rPr>
          <w:i/>
          <w:sz w:val="24"/>
          <w:lang w:val="ru-RU"/>
        </w:rPr>
        <w:t>называть имена российских художников (А.Я. Головин, А.Н. Бенуа, М.В.</w:t>
      </w:r>
      <w:r w:rsidRPr="00EF5616">
        <w:rPr>
          <w:i/>
          <w:spacing w:val="-20"/>
          <w:sz w:val="24"/>
          <w:lang w:val="ru-RU"/>
        </w:rPr>
        <w:t xml:space="preserve"> </w:t>
      </w:r>
      <w:r w:rsidRPr="00EF5616">
        <w:rPr>
          <w:i/>
          <w:sz w:val="24"/>
          <w:lang w:val="ru-RU"/>
        </w:rPr>
        <w:t>Добужинский);</w:t>
      </w:r>
    </w:p>
    <w:p w:rsidR="00322F31" w:rsidRDefault="00EF5616" w:rsidP="000F0589">
      <w:pPr>
        <w:pStyle w:val="a4"/>
        <w:numPr>
          <w:ilvl w:val="0"/>
          <w:numId w:val="105"/>
        </w:numPr>
        <w:tabs>
          <w:tab w:val="left" w:pos="361"/>
        </w:tabs>
        <w:spacing w:line="293" w:lineRule="exact"/>
        <w:ind w:left="360"/>
        <w:rPr>
          <w:i/>
          <w:sz w:val="24"/>
        </w:rPr>
      </w:pPr>
      <w:r>
        <w:rPr>
          <w:i/>
          <w:sz w:val="24"/>
        </w:rPr>
        <w:t>различать особенности художественной</w:t>
      </w:r>
      <w:r>
        <w:rPr>
          <w:i/>
          <w:spacing w:val="-11"/>
          <w:sz w:val="24"/>
        </w:rPr>
        <w:t xml:space="preserve"> </w:t>
      </w:r>
      <w:r>
        <w:rPr>
          <w:i/>
          <w:sz w:val="24"/>
        </w:rPr>
        <w:t>фотографии;</w:t>
      </w:r>
    </w:p>
    <w:p w:rsidR="00322F31" w:rsidRPr="00EF5616" w:rsidRDefault="00EF5616" w:rsidP="000F0589">
      <w:pPr>
        <w:pStyle w:val="a4"/>
        <w:numPr>
          <w:ilvl w:val="0"/>
          <w:numId w:val="105"/>
        </w:numPr>
        <w:tabs>
          <w:tab w:val="left" w:pos="361"/>
        </w:tabs>
        <w:spacing w:before="1"/>
        <w:ind w:left="360"/>
        <w:rPr>
          <w:i/>
          <w:sz w:val="24"/>
          <w:lang w:val="ru-RU"/>
        </w:rPr>
      </w:pPr>
      <w:r w:rsidRPr="00EF5616">
        <w:rPr>
          <w:i/>
          <w:sz w:val="24"/>
          <w:lang w:val="ru-RU"/>
        </w:rPr>
        <w:t xml:space="preserve">различать   выразительные  средства   художественной  фотографии   (композиция, </w:t>
      </w:r>
      <w:r w:rsidRPr="00EF5616">
        <w:rPr>
          <w:i/>
          <w:spacing w:val="1"/>
          <w:sz w:val="24"/>
          <w:lang w:val="ru-RU"/>
        </w:rPr>
        <w:t xml:space="preserve"> </w:t>
      </w:r>
      <w:r w:rsidRPr="00EF5616">
        <w:rPr>
          <w:i/>
          <w:sz w:val="24"/>
          <w:lang w:val="ru-RU"/>
        </w:rPr>
        <w:t>план,</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706" w:space="40"/>
            <w:col w:w="9964"/>
          </w:cols>
        </w:sectPr>
      </w:pPr>
    </w:p>
    <w:p w:rsidR="00322F31" w:rsidRPr="00EF5616" w:rsidRDefault="00EF5616">
      <w:pPr>
        <w:spacing w:line="273" w:lineRule="exact"/>
        <w:ind w:left="112"/>
        <w:rPr>
          <w:i/>
          <w:sz w:val="24"/>
          <w:lang w:val="ru-RU"/>
        </w:rPr>
      </w:pPr>
      <w:r w:rsidRPr="00EF5616">
        <w:rPr>
          <w:i/>
          <w:sz w:val="24"/>
          <w:lang w:val="ru-RU"/>
        </w:rPr>
        <w:lastRenderedPageBreak/>
        <w:t>ракурс, свет, ритм и др.);</w:t>
      </w:r>
    </w:p>
    <w:p w:rsidR="00322F31" w:rsidRPr="00EF5616" w:rsidRDefault="00EF5616" w:rsidP="000F0589">
      <w:pPr>
        <w:pStyle w:val="a4"/>
        <w:numPr>
          <w:ilvl w:val="1"/>
          <w:numId w:val="105"/>
        </w:numPr>
        <w:tabs>
          <w:tab w:val="left" w:pos="1106"/>
        </w:tabs>
        <w:spacing w:before="2" w:line="293" w:lineRule="exact"/>
        <w:ind w:firstLine="708"/>
        <w:rPr>
          <w:i/>
          <w:sz w:val="24"/>
          <w:lang w:val="ru-RU"/>
        </w:rPr>
      </w:pPr>
      <w:r w:rsidRPr="00EF5616">
        <w:rPr>
          <w:i/>
          <w:sz w:val="24"/>
          <w:lang w:val="ru-RU"/>
        </w:rPr>
        <w:t>понимать изобразительную природу экранных</w:t>
      </w:r>
      <w:r w:rsidRPr="00EF5616">
        <w:rPr>
          <w:i/>
          <w:spacing w:val="-14"/>
          <w:sz w:val="24"/>
          <w:lang w:val="ru-RU"/>
        </w:rPr>
        <w:t xml:space="preserve"> </w:t>
      </w:r>
      <w:r w:rsidRPr="00EF5616">
        <w:rPr>
          <w:i/>
          <w:sz w:val="24"/>
          <w:lang w:val="ru-RU"/>
        </w:rPr>
        <w:t>искусств;</w:t>
      </w:r>
    </w:p>
    <w:p w:rsidR="00322F31" w:rsidRPr="00EF5616" w:rsidRDefault="00EF5616" w:rsidP="000F0589">
      <w:pPr>
        <w:pStyle w:val="a4"/>
        <w:numPr>
          <w:ilvl w:val="1"/>
          <w:numId w:val="105"/>
        </w:numPr>
        <w:tabs>
          <w:tab w:val="left" w:pos="1106"/>
        </w:tabs>
        <w:spacing w:line="293" w:lineRule="exact"/>
        <w:ind w:left="1105" w:hanging="285"/>
        <w:rPr>
          <w:i/>
          <w:sz w:val="24"/>
          <w:lang w:val="ru-RU"/>
        </w:rPr>
      </w:pPr>
      <w:r w:rsidRPr="00EF5616">
        <w:rPr>
          <w:i/>
          <w:sz w:val="24"/>
          <w:lang w:val="ru-RU"/>
        </w:rPr>
        <w:t>характеризовать принципы киномонтажа в создании художественного</w:t>
      </w:r>
      <w:r w:rsidRPr="00EF5616">
        <w:rPr>
          <w:i/>
          <w:spacing w:val="-10"/>
          <w:sz w:val="24"/>
          <w:lang w:val="ru-RU"/>
        </w:rPr>
        <w:t xml:space="preserve"> </w:t>
      </w:r>
      <w:r w:rsidRPr="00EF5616">
        <w:rPr>
          <w:i/>
          <w:sz w:val="24"/>
          <w:lang w:val="ru-RU"/>
        </w:rPr>
        <w:t>образа;</w:t>
      </w:r>
    </w:p>
    <w:p w:rsidR="00322F31" w:rsidRPr="00EF5616" w:rsidRDefault="00EF5616" w:rsidP="000F0589">
      <w:pPr>
        <w:pStyle w:val="a4"/>
        <w:numPr>
          <w:ilvl w:val="1"/>
          <w:numId w:val="105"/>
        </w:numPr>
        <w:tabs>
          <w:tab w:val="left" w:pos="1106"/>
        </w:tabs>
        <w:spacing w:line="293" w:lineRule="exact"/>
        <w:ind w:left="1105" w:hanging="285"/>
        <w:rPr>
          <w:i/>
          <w:sz w:val="24"/>
          <w:lang w:val="ru-RU"/>
        </w:rPr>
      </w:pPr>
      <w:r w:rsidRPr="00EF5616">
        <w:rPr>
          <w:i/>
          <w:sz w:val="24"/>
          <w:lang w:val="ru-RU"/>
        </w:rPr>
        <w:t>различать понятия: игровой и документальный</w:t>
      </w:r>
      <w:r w:rsidRPr="00EF5616">
        <w:rPr>
          <w:i/>
          <w:spacing w:val="-11"/>
          <w:sz w:val="24"/>
          <w:lang w:val="ru-RU"/>
        </w:rPr>
        <w:t xml:space="preserve"> </w:t>
      </w:r>
      <w:r w:rsidRPr="00EF5616">
        <w:rPr>
          <w:i/>
          <w:sz w:val="24"/>
          <w:lang w:val="ru-RU"/>
        </w:rPr>
        <w:t>фильм;</w:t>
      </w:r>
    </w:p>
    <w:p w:rsidR="00322F31" w:rsidRDefault="00EF5616" w:rsidP="000F0589">
      <w:pPr>
        <w:pStyle w:val="a4"/>
        <w:numPr>
          <w:ilvl w:val="1"/>
          <w:numId w:val="105"/>
        </w:numPr>
        <w:tabs>
          <w:tab w:val="left" w:pos="1106"/>
        </w:tabs>
        <w:spacing w:before="2" w:line="237" w:lineRule="auto"/>
        <w:ind w:right="103" w:firstLine="708"/>
        <w:rPr>
          <w:i/>
          <w:sz w:val="24"/>
        </w:rPr>
      </w:pPr>
      <w:r w:rsidRPr="00EF5616">
        <w:rPr>
          <w:i/>
          <w:sz w:val="24"/>
          <w:lang w:val="ru-RU"/>
        </w:rPr>
        <w:t>называть</w:t>
      </w:r>
      <w:r w:rsidRPr="00EF5616">
        <w:rPr>
          <w:i/>
          <w:spacing w:val="-7"/>
          <w:sz w:val="24"/>
          <w:lang w:val="ru-RU"/>
        </w:rPr>
        <w:t xml:space="preserve"> </w:t>
      </w:r>
      <w:r w:rsidRPr="00EF5616">
        <w:rPr>
          <w:i/>
          <w:sz w:val="24"/>
          <w:lang w:val="ru-RU"/>
        </w:rPr>
        <w:t>имена</w:t>
      </w:r>
      <w:r w:rsidRPr="00EF5616">
        <w:rPr>
          <w:i/>
          <w:spacing w:val="-11"/>
          <w:sz w:val="24"/>
          <w:lang w:val="ru-RU"/>
        </w:rPr>
        <w:t xml:space="preserve"> </w:t>
      </w:r>
      <w:r w:rsidRPr="00EF5616">
        <w:rPr>
          <w:i/>
          <w:sz w:val="24"/>
          <w:lang w:val="ru-RU"/>
        </w:rPr>
        <w:t>мастеров</w:t>
      </w:r>
      <w:r w:rsidRPr="00EF5616">
        <w:rPr>
          <w:i/>
          <w:spacing w:val="-9"/>
          <w:sz w:val="24"/>
          <w:lang w:val="ru-RU"/>
        </w:rPr>
        <w:t xml:space="preserve"> </w:t>
      </w:r>
      <w:r w:rsidRPr="00EF5616">
        <w:rPr>
          <w:i/>
          <w:sz w:val="24"/>
          <w:lang w:val="ru-RU"/>
        </w:rPr>
        <w:t>российского</w:t>
      </w:r>
      <w:r w:rsidRPr="00EF5616">
        <w:rPr>
          <w:i/>
          <w:spacing w:val="-8"/>
          <w:sz w:val="24"/>
          <w:lang w:val="ru-RU"/>
        </w:rPr>
        <w:t xml:space="preserve"> </w:t>
      </w:r>
      <w:r w:rsidRPr="00EF5616">
        <w:rPr>
          <w:i/>
          <w:sz w:val="24"/>
          <w:lang w:val="ru-RU"/>
        </w:rPr>
        <w:t>кинематографа.</w:t>
      </w:r>
      <w:r w:rsidRPr="00EF5616">
        <w:rPr>
          <w:i/>
          <w:spacing w:val="-8"/>
          <w:sz w:val="24"/>
          <w:lang w:val="ru-RU"/>
        </w:rPr>
        <w:t xml:space="preserve"> </w:t>
      </w:r>
      <w:r w:rsidRPr="00EF5616">
        <w:rPr>
          <w:i/>
          <w:sz w:val="24"/>
          <w:lang w:val="ru-RU"/>
        </w:rPr>
        <w:t>С.М.</w:t>
      </w:r>
      <w:r w:rsidRPr="00EF5616">
        <w:rPr>
          <w:i/>
          <w:spacing w:val="-3"/>
          <w:sz w:val="24"/>
          <w:lang w:val="ru-RU"/>
        </w:rPr>
        <w:t xml:space="preserve"> </w:t>
      </w:r>
      <w:r w:rsidRPr="00EF5616">
        <w:rPr>
          <w:i/>
          <w:sz w:val="24"/>
          <w:lang w:val="ru-RU"/>
        </w:rPr>
        <w:t>Эйзенштейн.</w:t>
      </w:r>
      <w:r w:rsidRPr="00EF5616">
        <w:rPr>
          <w:i/>
          <w:spacing w:val="-8"/>
          <w:sz w:val="24"/>
          <w:lang w:val="ru-RU"/>
        </w:rPr>
        <w:t xml:space="preserve"> </w:t>
      </w:r>
      <w:r w:rsidRPr="00EF5616">
        <w:rPr>
          <w:i/>
          <w:sz w:val="24"/>
          <w:lang w:val="ru-RU"/>
        </w:rPr>
        <w:t>А.А.</w:t>
      </w:r>
      <w:r w:rsidRPr="00EF5616">
        <w:rPr>
          <w:i/>
          <w:spacing w:val="-8"/>
          <w:sz w:val="24"/>
          <w:lang w:val="ru-RU"/>
        </w:rPr>
        <w:t xml:space="preserve"> </w:t>
      </w:r>
      <w:r w:rsidRPr="00EF5616">
        <w:rPr>
          <w:i/>
          <w:sz w:val="24"/>
          <w:lang w:val="ru-RU"/>
        </w:rPr>
        <w:t xml:space="preserve">Тарковский. </w:t>
      </w:r>
      <w:r>
        <w:rPr>
          <w:i/>
          <w:sz w:val="24"/>
        </w:rPr>
        <w:t>С.Ф. Бондарчук. Н.С.</w:t>
      </w:r>
      <w:r>
        <w:rPr>
          <w:i/>
          <w:spacing w:val="-9"/>
          <w:sz w:val="24"/>
        </w:rPr>
        <w:t xml:space="preserve"> </w:t>
      </w:r>
      <w:r>
        <w:rPr>
          <w:i/>
          <w:sz w:val="24"/>
        </w:rPr>
        <w:t>Михалков;</w:t>
      </w:r>
    </w:p>
    <w:p w:rsidR="00322F31" w:rsidRDefault="00EF5616" w:rsidP="000F0589">
      <w:pPr>
        <w:pStyle w:val="a4"/>
        <w:numPr>
          <w:ilvl w:val="1"/>
          <w:numId w:val="105"/>
        </w:numPr>
        <w:tabs>
          <w:tab w:val="left" w:pos="1106"/>
        </w:tabs>
        <w:spacing w:before="1"/>
        <w:ind w:left="1105" w:hanging="285"/>
        <w:rPr>
          <w:i/>
          <w:sz w:val="24"/>
        </w:rPr>
      </w:pPr>
      <w:r>
        <w:rPr>
          <w:i/>
          <w:sz w:val="24"/>
        </w:rPr>
        <w:t>понимать основы искусства</w:t>
      </w:r>
      <w:r>
        <w:rPr>
          <w:i/>
          <w:spacing w:val="-13"/>
          <w:sz w:val="24"/>
        </w:rPr>
        <w:t xml:space="preserve"> </w:t>
      </w:r>
      <w:r>
        <w:rPr>
          <w:i/>
          <w:sz w:val="24"/>
        </w:rPr>
        <w:t>телевидения;</w:t>
      </w:r>
    </w:p>
    <w:p w:rsidR="00322F31" w:rsidRPr="00EF5616" w:rsidRDefault="00EF5616" w:rsidP="000F0589">
      <w:pPr>
        <w:pStyle w:val="a4"/>
        <w:numPr>
          <w:ilvl w:val="1"/>
          <w:numId w:val="105"/>
        </w:numPr>
        <w:tabs>
          <w:tab w:val="left" w:pos="1106"/>
        </w:tabs>
        <w:spacing w:line="293" w:lineRule="exact"/>
        <w:ind w:left="1105" w:hanging="285"/>
        <w:rPr>
          <w:i/>
          <w:sz w:val="24"/>
          <w:lang w:val="ru-RU"/>
        </w:rPr>
      </w:pPr>
      <w:r w:rsidRPr="00EF5616">
        <w:rPr>
          <w:i/>
          <w:sz w:val="24"/>
          <w:lang w:val="ru-RU"/>
        </w:rPr>
        <w:t>понимать различия в творческой работе художника-живописца и</w:t>
      </w:r>
      <w:r w:rsidRPr="00EF5616">
        <w:rPr>
          <w:i/>
          <w:spacing w:val="-11"/>
          <w:sz w:val="24"/>
          <w:lang w:val="ru-RU"/>
        </w:rPr>
        <w:t xml:space="preserve"> </w:t>
      </w:r>
      <w:r w:rsidRPr="00EF5616">
        <w:rPr>
          <w:i/>
          <w:sz w:val="24"/>
          <w:lang w:val="ru-RU"/>
        </w:rPr>
        <w:t>сценографа;</w:t>
      </w:r>
    </w:p>
    <w:p w:rsidR="00322F31" w:rsidRPr="00EF5616" w:rsidRDefault="00EF5616" w:rsidP="000F0589">
      <w:pPr>
        <w:pStyle w:val="a4"/>
        <w:numPr>
          <w:ilvl w:val="1"/>
          <w:numId w:val="105"/>
        </w:numPr>
        <w:tabs>
          <w:tab w:val="left" w:pos="1106"/>
        </w:tabs>
        <w:spacing w:before="2" w:line="237" w:lineRule="auto"/>
        <w:ind w:right="103" w:firstLine="708"/>
        <w:rPr>
          <w:i/>
          <w:sz w:val="24"/>
          <w:lang w:val="ru-RU"/>
        </w:rPr>
      </w:pPr>
      <w:r w:rsidRPr="00EF5616">
        <w:rPr>
          <w:i/>
          <w:sz w:val="24"/>
          <w:lang w:val="ru-RU"/>
        </w:rPr>
        <w:t>применять полученные знания о типах оформления сцены при создании школьного спектакля;</w:t>
      </w:r>
    </w:p>
    <w:p w:rsidR="00322F31" w:rsidRPr="00EF5616" w:rsidRDefault="00EF5616" w:rsidP="000F0589">
      <w:pPr>
        <w:pStyle w:val="a4"/>
        <w:numPr>
          <w:ilvl w:val="1"/>
          <w:numId w:val="105"/>
        </w:numPr>
        <w:tabs>
          <w:tab w:val="left" w:pos="1106"/>
        </w:tabs>
        <w:spacing w:before="5" w:line="237" w:lineRule="auto"/>
        <w:ind w:right="106" w:firstLine="708"/>
        <w:rPr>
          <w:i/>
          <w:sz w:val="24"/>
          <w:lang w:val="ru-RU"/>
        </w:rPr>
      </w:pPr>
      <w:r w:rsidRPr="00EF5616">
        <w:rPr>
          <w:i/>
          <w:sz w:val="24"/>
          <w:lang w:val="ru-RU"/>
        </w:rPr>
        <w:t>применять в практике любительского спектакля художественно-творческие умения по созданию костюмов, грима и т. д. для спектакля из доступных</w:t>
      </w:r>
      <w:r w:rsidRPr="00EF5616">
        <w:rPr>
          <w:i/>
          <w:spacing w:val="-18"/>
          <w:sz w:val="24"/>
          <w:lang w:val="ru-RU"/>
        </w:rPr>
        <w:t xml:space="preserve"> </w:t>
      </w:r>
      <w:r w:rsidRPr="00EF5616">
        <w:rPr>
          <w:i/>
          <w:sz w:val="24"/>
          <w:lang w:val="ru-RU"/>
        </w:rPr>
        <w:t>материалов;</w:t>
      </w:r>
    </w:p>
    <w:p w:rsidR="00322F31" w:rsidRPr="00EF5616" w:rsidRDefault="00EF5616" w:rsidP="000F0589">
      <w:pPr>
        <w:pStyle w:val="a4"/>
        <w:numPr>
          <w:ilvl w:val="1"/>
          <w:numId w:val="105"/>
        </w:numPr>
        <w:tabs>
          <w:tab w:val="left" w:pos="1106"/>
        </w:tabs>
        <w:spacing w:before="5" w:line="237" w:lineRule="auto"/>
        <w:ind w:right="104" w:firstLine="708"/>
        <w:rPr>
          <w:i/>
          <w:sz w:val="24"/>
          <w:lang w:val="ru-RU"/>
        </w:rPr>
      </w:pPr>
      <w:r w:rsidRPr="00EF5616">
        <w:rPr>
          <w:i/>
          <w:sz w:val="24"/>
          <w:lang w:val="ru-RU"/>
        </w:rPr>
        <w:t>добиваться в практической работе большей выразительности костюма и его стилевого единства со сценографией</w:t>
      </w:r>
      <w:r w:rsidRPr="00EF5616">
        <w:rPr>
          <w:i/>
          <w:spacing w:val="-11"/>
          <w:sz w:val="24"/>
          <w:lang w:val="ru-RU"/>
        </w:rPr>
        <w:t xml:space="preserve"> </w:t>
      </w:r>
      <w:r w:rsidRPr="00EF5616">
        <w:rPr>
          <w:i/>
          <w:sz w:val="24"/>
          <w:lang w:val="ru-RU"/>
        </w:rPr>
        <w:t>спектакля;</w:t>
      </w:r>
    </w:p>
    <w:p w:rsidR="00322F31" w:rsidRPr="00EF5616" w:rsidRDefault="00EF5616" w:rsidP="000F0589">
      <w:pPr>
        <w:pStyle w:val="a4"/>
        <w:numPr>
          <w:ilvl w:val="1"/>
          <w:numId w:val="105"/>
        </w:numPr>
        <w:tabs>
          <w:tab w:val="left" w:pos="1106"/>
        </w:tabs>
        <w:spacing w:before="5" w:line="237" w:lineRule="auto"/>
        <w:ind w:right="104" w:firstLine="708"/>
        <w:rPr>
          <w:i/>
          <w:sz w:val="24"/>
          <w:lang w:val="ru-RU"/>
        </w:rPr>
      </w:pPr>
      <w:r w:rsidRPr="00EF5616">
        <w:rPr>
          <w:i/>
          <w:sz w:val="24"/>
          <w:lang w:val="ru-RU"/>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w:t>
      </w:r>
      <w:r w:rsidRPr="00EF5616">
        <w:rPr>
          <w:i/>
          <w:spacing w:val="-19"/>
          <w:sz w:val="24"/>
          <w:lang w:val="ru-RU"/>
        </w:rPr>
        <w:t xml:space="preserve"> </w:t>
      </w:r>
      <w:r w:rsidRPr="00EF5616">
        <w:rPr>
          <w:i/>
          <w:sz w:val="24"/>
          <w:lang w:val="ru-RU"/>
        </w:rPr>
        <w:t>фотографии;</w:t>
      </w:r>
    </w:p>
    <w:p w:rsidR="00322F31" w:rsidRPr="00EF5616" w:rsidRDefault="00322F31">
      <w:pPr>
        <w:spacing w:line="237" w:lineRule="auto"/>
        <w:rPr>
          <w:sz w:val="24"/>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i/>
          <w:sz w:val="20"/>
          <w:lang w:val="ru-RU"/>
        </w:rPr>
      </w:pPr>
    </w:p>
    <w:p w:rsidR="00322F31" w:rsidRPr="00EF5616" w:rsidRDefault="00322F31">
      <w:pPr>
        <w:pStyle w:val="a3"/>
        <w:ind w:left="0"/>
        <w:rPr>
          <w:i/>
          <w:sz w:val="20"/>
          <w:lang w:val="ru-RU"/>
        </w:rPr>
      </w:pPr>
    </w:p>
    <w:p w:rsidR="00322F31" w:rsidRPr="00EF5616" w:rsidRDefault="00EF5616" w:rsidP="000F0589">
      <w:pPr>
        <w:pStyle w:val="a4"/>
        <w:numPr>
          <w:ilvl w:val="1"/>
          <w:numId w:val="105"/>
        </w:numPr>
        <w:tabs>
          <w:tab w:val="left" w:pos="1106"/>
        </w:tabs>
        <w:spacing w:before="103" w:line="237" w:lineRule="auto"/>
        <w:ind w:right="103" w:firstLine="708"/>
        <w:rPr>
          <w:i/>
          <w:sz w:val="24"/>
          <w:lang w:val="ru-RU"/>
        </w:rPr>
      </w:pPr>
      <w:r w:rsidRPr="00EF5616">
        <w:rPr>
          <w:i/>
          <w:sz w:val="24"/>
          <w:lang w:val="ru-RU"/>
        </w:rPr>
        <w:t>применять в своей съемочной практике ранее приобретенные знания и навыки композиции, чувства цвета, глубины пространства и т.</w:t>
      </w:r>
      <w:r w:rsidRPr="00EF5616">
        <w:rPr>
          <w:i/>
          <w:spacing w:val="-11"/>
          <w:sz w:val="24"/>
          <w:lang w:val="ru-RU"/>
        </w:rPr>
        <w:t xml:space="preserve"> </w:t>
      </w:r>
      <w:r w:rsidRPr="00EF5616">
        <w:rPr>
          <w:i/>
          <w:sz w:val="24"/>
          <w:lang w:val="ru-RU"/>
        </w:rPr>
        <w:t>д.;</w:t>
      </w:r>
    </w:p>
    <w:p w:rsidR="00322F31" w:rsidRPr="00EF5616" w:rsidRDefault="00EF5616" w:rsidP="000F0589">
      <w:pPr>
        <w:pStyle w:val="a4"/>
        <w:numPr>
          <w:ilvl w:val="1"/>
          <w:numId w:val="105"/>
        </w:numPr>
        <w:tabs>
          <w:tab w:val="left" w:pos="1106"/>
          <w:tab w:val="left" w:pos="2706"/>
          <w:tab w:val="left" w:pos="4458"/>
          <w:tab w:val="left" w:pos="5915"/>
          <w:tab w:val="left" w:pos="7439"/>
          <w:tab w:val="left" w:pos="8007"/>
          <w:tab w:val="left" w:pos="9476"/>
        </w:tabs>
        <w:spacing w:before="1"/>
        <w:ind w:right="101" w:firstLine="708"/>
        <w:rPr>
          <w:i/>
          <w:sz w:val="24"/>
          <w:lang w:val="ru-RU"/>
        </w:rPr>
      </w:pPr>
      <w:r w:rsidRPr="00EF5616">
        <w:rPr>
          <w:i/>
          <w:sz w:val="24"/>
          <w:lang w:val="ru-RU"/>
        </w:rPr>
        <w:t>пользоваться</w:t>
      </w:r>
      <w:r w:rsidRPr="00EF5616">
        <w:rPr>
          <w:i/>
          <w:sz w:val="24"/>
          <w:lang w:val="ru-RU"/>
        </w:rPr>
        <w:tab/>
        <w:t>компьютерной</w:t>
      </w:r>
      <w:r w:rsidRPr="00EF5616">
        <w:rPr>
          <w:i/>
          <w:sz w:val="24"/>
          <w:lang w:val="ru-RU"/>
        </w:rPr>
        <w:tab/>
        <w:t>обработкой</w:t>
      </w:r>
      <w:r w:rsidRPr="00EF5616">
        <w:rPr>
          <w:i/>
          <w:sz w:val="24"/>
          <w:lang w:val="ru-RU"/>
        </w:rPr>
        <w:tab/>
        <w:t>фотоснимка</w:t>
      </w:r>
      <w:r w:rsidRPr="00EF5616">
        <w:rPr>
          <w:i/>
          <w:sz w:val="24"/>
          <w:lang w:val="ru-RU"/>
        </w:rPr>
        <w:tab/>
        <w:t>при</w:t>
      </w:r>
      <w:r w:rsidRPr="00EF5616">
        <w:rPr>
          <w:i/>
          <w:sz w:val="24"/>
          <w:lang w:val="ru-RU"/>
        </w:rPr>
        <w:tab/>
        <w:t>исправлении</w:t>
      </w:r>
      <w:r w:rsidRPr="00EF5616">
        <w:rPr>
          <w:i/>
          <w:sz w:val="24"/>
          <w:lang w:val="ru-RU"/>
        </w:rPr>
        <w:tab/>
        <w:t>отдельных недочетов и</w:t>
      </w:r>
      <w:r w:rsidRPr="00EF5616">
        <w:rPr>
          <w:i/>
          <w:spacing w:val="-9"/>
          <w:sz w:val="24"/>
          <w:lang w:val="ru-RU"/>
        </w:rPr>
        <w:t xml:space="preserve"> </w:t>
      </w:r>
      <w:r w:rsidRPr="00EF5616">
        <w:rPr>
          <w:i/>
          <w:sz w:val="24"/>
          <w:lang w:val="ru-RU"/>
        </w:rPr>
        <w:t>случайностей;</w:t>
      </w:r>
    </w:p>
    <w:p w:rsidR="00322F31" w:rsidRPr="00EF5616" w:rsidRDefault="00EF5616" w:rsidP="000F0589">
      <w:pPr>
        <w:pStyle w:val="a4"/>
        <w:numPr>
          <w:ilvl w:val="1"/>
          <w:numId w:val="105"/>
        </w:numPr>
        <w:tabs>
          <w:tab w:val="left" w:pos="1106"/>
        </w:tabs>
        <w:spacing w:before="1" w:line="293" w:lineRule="exact"/>
        <w:ind w:left="1105" w:hanging="285"/>
        <w:rPr>
          <w:i/>
          <w:sz w:val="24"/>
          <w:lang w:val="ru-RU"/>
        </w:rPr>
      </w:pPr>
      <w:r w:rsidRPr="00EF5616">
        <w:rPr>
          <w:i/>
          <w:sz w:val="24"/>
          <w:lang w:val="ru-RU"/>
        </w:rPr>
        <w:t>понимать и объяснять синтетическую природу</w:t>
      </w:r>
      <w:r w:rsidRPr="00EF5616">
        <w:rPr>
          <w:i/>
          <w:spacing w:val="-9"/>
          <w:sz w:val="24"/>
          <w:lang w:val="ru-RU"/>
        </w:rPr>
        <w:t xml:space="preserve"> </w:t>
      </w:r>
      <w:r w:rsidRPr="00EF5616">
        <w:rPr>
          <w:i/>
          <w:sz w:val="24"/>
          <w:lang w:val="ru-RU"/>
        </w:rPr>
        <w:t>фильма;</w:t>
      </w:r>
    </w:p>
    <w:p w:rsidR="00322F31" w:rsidRPr="00EF5616" w:rsidRDefault="00EF5616" w:rsidP="000F0589">
      <w:pPr>
        <w:pStyle w:val="a4"/>
        <w:numPr>
          <w:ilvl w:val="1"/>
          <w:numId w:val="105"/>
        </w:numPr>
        <w:tabs>
          <w:tab w:val="left" w:pos="1106"/>
        </w:tabs>
        <w:spacing w:line="293" w:lineRule="exact"/>
        <w:ind w:left="1105" w:hanging="285"/>
        <w:rPr>
          <w:i/>
          <w:sz w:val="24"/>
          <w:lang w:val="ru-RU"/>
        </w:rPr>
      </w:pPr>
      <w:r w:rsidRPr="00EF5616">
        <w:rPr>
          <w:i/>
          <w:sz w:val="24"/>
          <w:lang w:val="ru-RU"/>
        </w:rPr>
        <w:t>применять первоначальные навыки в создании сценария и замысла</w:t>
      </w:r>
      <w:r w:rsidRPr="00EF5616">
        <w:rPr>
          <w:i/>
          <w:spacing w:val="-19"/>
          <w:sz w:val="24"/>
          <w:lang w:val="ru-RU"/>
        </w:rPr>
        <w:t xml:space="preserve"> </w:t>
      </w:r>
      <w:r w:rsidRPr="00EF5616">
        <w:rPr>
          <w:i/>
          <w:sz w:val="24"/>
          <w:lang w:val="ru-RU"/>
        </w:rPr>
        <w:t>фильма;</w:t>
      </w:r>
    </w:p>
    <w:p w:rsidR="00322F31" w:rsidRPr="00EF5616" w:rsidRDefault="00EF5616" w:rsidP="000F0589">
      <w:pPr>
        <w:pStyle w:val="a4"/>
        <w:numPr>
          <w:ilvl w:val="1"/>
          <w:numId w:val="105"/>
        </w:numPr>
        <w:tabs>
          <w:tab w:val="left" w:pos="1106"/>
        </w:tabs>
        <w:spacing w:line="293" w:lineRule="exact"/>
        <w:ind w:left="1105" w:hanging="285"/>
        <w:rPr>
          <w:i/>
          <w:sz w:val="24"/>
          <w:lang w:val="ru-RU"/>
        </w:rPr>
      </w:pPr>
      <w:r w:rsidRPr="00EF5616">
        <w:rPr>
          <w:i/>
          <w:sz w:val="24"/>
          <w:lang w:val="ru-RU"/>
        </w:rPr>
        <w:t>применять полученные ранее знания по композиции и построению</w:t>
      </w:r>
      <w:r w:rsidRPr="00EF5616">
        <w:rPr>
          <w:i/>
          <w:spacing w:val="-12"/>
          <w:sz w:val="24"/>
          <w:lang w:val="ru-RU"/>
        </w:rPr>
        <w:t xml:space="preserve"> </w:t>
      </w:r>
      <w:r w:rsidRPr="00EF5616">
        <w:rPr>
          <w:i/>
          <w:sz w:val="24"/>
          <w:lang w:val="ru-RU"/>
        </w:rPr>
        <w:t>кадра;</w:t>
      </w:r>
    </w:p>
    <w:p w:rsidR="00322F31" w:rsidRPr="00EF5616" w:rsidRDefault="00EF5616" w:rsidP="000F0589">
      <w:pPr>
        <w:pStyle w:val="a4"/>
        <w:numPr>
          <w:ilvl w:val="1"/>
          <w:numId w:val="105"/>
        </w:numPr>
        <w:tabs>
          <w:tab w:val="left" w:pos="1106"/>
          <w:tab w:val="left" w:pos="2727"/>
          <w:tab w:val="left" w:pos="4595"/>
          <w:tab w:val="left" w:pos="5555"/>
          <w:tab w:val="left" w:pos="7232"/>
          <w:tab w:val="left" w:pos="8456"/>
          <w:tab w:val="left" w:pos="9534"/>
          <w:tab w:val="left" w:pos="10477"/>
        </w:tabs>
        <w:spacing w:before="2" w:line="237" w:lineRule="auto"/>
        <w:ind w:right="106" w:firstLine="708"/>
        <w:rPr>
          <w:i/>
          <w:sz w:val="24"/>
          <w:lang w:val="ru-RU"/>
        </w:rPr>
      </w:pPr>
      <w:r w:rsidRPr="00EF5616">
        <w:rPr>
          <w:i/>
          <w:sz w:val="24"/>
          <w:lang w:val="ru-RU"/>
        </w:rPr>
        <w:t>использовать</w:t>
      </w:r>
      <w:r w:rsidRPr="00EF5616">
        <w:rPr>
          <w:i/>
          <w:sz w:val="24"/>
          <w:lang w:val="ru-RU"/>
        </w:rPr>
        <w:tab/>
        <w:t>первоначальные</w:t>
      </w:r>
      <w:r w:rsidRPr="00EF5616">
        <w:rPr>
          <w:i/>
          <w:sz w:val="24"/>
          <w:lang w:val="ru-RU"/>
        </w:rPr>
        <w:tab/>
        <w:t>навыки</w:t>
      </w:r>
      <w:r w:rsidRPr="00EF5616">
        <w:rPr>
          <w:i/>
          <w:sz w:val="24"/>
          <w:lang w:val="ru-RU"/>
        </w:rPr>
        <w:tab/>
        <w:t>операторской</w:t>
      </w:r>
      <w:r w:rsidRPr="00EF5616">
        <w:rPr>
          <w:i/>
          <w:sz w:val="24"/>
          <w:lang w:val="ru-RU"/>
        </w:rPr>
        <w:tab/>
        <w:t>грамоты,</w:t>
      </w:r>
      <w:r w:rsidRPr="00EF5616">
        <w:rPr>
          <w:i/>
          <w:sz w:val="24"/>
          <w:lang w:val="ru-RU"/>
        </w:rPr>
        <w:tab/>
        <w:t>техники</w:t>
      </w:r>
      <w:r w:rsidRPr="00EF5616">
        <w:rPr>
          <w:i/>
          <w:sz w:val="24"/>
          <w:lang w:val="ru-RU"/>
        </w:rPr>
        <w:tab/>
        <w:t>съемки</w:t>
      </w:r>
      <w:r w:rsidRPr="00EF5616">
        <w:rPr>
          <w:i/>
          <w:sz w:val="24"/>
          <w:lang w:val="ru-RU"/>
        </w:rPr>
        <w:tab/>
        <w:t>и компьютерного</w:t>
      </w:r>
      <w:r w:rsidRPr="00EF5616">
        <w:rPr>
          <w:i/>
          <w:spacing w:val="-5"/>
          <w:sz w:val="24"/>
          <w:lang w:val="ru-RU"/>
        </w:rPr>
        <w:t xml:space="preserve"> </w:t>
      </w:r>
      <w:r w:rsidRPr="00EF5616">
        <w:rPr>
          <w:i/>
          <w:sz w:val="24"/>
          <w:lang w:val="ru-RU"/>
        </w:rPr>
        <w:t>монтажа;</w:t>
      </w:r>
    </w:p>
    <w:p w:rsidR="00322F31" w:rsidRPr="00EF5616" w:rsidRDefault="00EF5616" w:rsidP="000F0589">
      <w:pPr>
        <w:pStyle w:val="a4"/>
        <w:numPr>
          <w:ilvl w:val="1"/>
          <w:numId w:val="105"/>
        </w:numPr>
        <w:tabs>
          <w:tab w:val="left" w:pos="1106"/>
        </w:tabs>
        <w:spacing w:before="5" w:line="237" w:lineRule="auto"/>
        <w:ind w:right="103" w:firstLine="708"/>
        <w:rPr>
          <w:i/>
          <w:sz w:val="24"/>
          <w:lang w:val="ru-RU"/>
        </w:rPr>
      </w:pPr>
      <w:r w:rsidRPr="00EF5616">
        <w:rPr>
          <w:i/>
          <w:sz w:val="24"/>
          <w:lang w:val="ru-RU"/>
        </w:rPr>
        <w:t>применять</w:t>
      </w:r>
      <w:r w:rsidRPr="00EF5616">
        <w:rPr>
          <w:i/>
          <w:spacing w:val="-9"/>
          <w:sz w:val="24"/>
          <w:lang w:val="ru-RU"/>
        </w:rPr>
        <w:t xml:space="preserve"> </w:t>
      </w:r>
      <w:r w:rsidRPr="00EF5616">
        <w:rPr>
          <w:i/>
          <w:sz w:val="24"/>
          <w:lang w:val="ru-RU"/>
        </w:rPr>
        <w:t>сценарно-режиссерские</w:t>
      </w:r>
      <w:r w:rsidRPr="00EF5616">
        <w:rPr>
          <w:i/>
          <w:spacing w:val="-11"/>
          <w:sz w:val="24"/>
          <w:lang w:val="ru-RU"/>
        </w:rPr>
        <w:t xml:space="preserve"> </w:t>
      </w:r>
      <w:r w:rsidRPr="00EF5616">
        <w:rPr>
          <w:i/>
          <w:sz w:val="24"/>
          <w:lang w:val="ru-RU"/>
        </w:rPr>
        <w:t>навыки</w:t>
      </w:r>
      <w:r w:rsidRPr="00EF5616">
        <w:rPr>
          <w:i/>
          <w:spacing w:val="-10"/>
          <w:sz w:val="24"/>
          <w:lang w:val="ru-RU"/>
        </w:rPr>
        <w:t xml:space="preserve"> </w:t>
      </w:r>
      <w:r w:rsidRPr="00EF5616">
        <w:rPr>
          <w:i/>
          <w:sz w:val="24"/>
          <w:lang w:val="ru-RU"/>
        </w:rPr>
        <w:t>при</w:t>
      </w:r>
      <w:r w:rsidRPr="00EF5616">
        <w:rPr>
          <w:i/>
          <w:spacing w:val="-10"/>
          <w:sz w:val="24"/>
          <w:lang w:val="ru-RU"/>
        </w:rPr>
        <w:t xml:space="preserve"> </w:t>
      </w:r>
      <w:r w:rsidRPr="00EF5616">
        <w:rPr>
          <w:i/>
          <w:sz w:val="24"/>
          <w:lang w:val="ru-RU"/>
        </w:rPr>
        <w:t>построении</w:t>
      </w:r>
      <w:r w:rsidRPr="00EF5616">
        <w:rPr>
          <w:i/>
          <w:spacing w:val="-10"/>
          <w:sz w:val="24"/>
          <w:lang w:val="ru-RU"/>
        </w:rPr>
        <w:t xml:space="preserve"> </w:t>
      </w:r>
      <w:r w:rsidRPr="00EF5616">
        <w:rPr>
          <w:i/>
          <w:sz w:val="24"/>
          <w:lang w:val="ru-RU"/>
        </w:rPr>
        <w:t>текстового</w:t>
      </w:r>
      <w:r w:rsidRPr="00EF5616">
        <w:rPr>
          <w:i/>
          <w:spacing w:val="-10"/>
          <w:sz w:val="24"/>
          <w:lang w:val="ru-RU"/>
        </w:rPr>
        <w:t xml:space="preserve"> </w:t>
      </w:r>
      <w:r w:rsidRPr="00EF5616">
        <w:rPr>
          <w:i/>
          <w:sz w:val="24"/>
          <w:lang w:val="ru-RU"/>
        </w:rPr>
        <w:t>и</w:t>
      </w:r>
      <w:r w:rsidRPr="00EF5616">
        <w:rPr>
          <w:i/>
          <w:spacing w:val="-10"/>
          <w:sz w:val="24"/>
          <w:lang w:val="ru-RU"/>
        </w:rPr>
        <w:t xml:space="preserve"> </w:t>
      </w:r>
      <w:r w:rsidRPr="00EF5616">
        <w:rPr>
          <w:i/>
          <w:sz w:val="24"/>
          <w:lang w:val="ru-RU"/>
        </w:rPr>
        <w:t>изобразительного сюжета, а также звукового ряда своей компьютерной</w:t>
      </w:r>
      <w:r w:rsidRPr="00EF5616">
        <w:rPr>
          <w:i/>
          <w:spacing w:val="-7"/>
          <w:sz w:val="24"/>
          <w:lang w:val="ru-RU"/>
        </w:rPr>
        <w:t xml:space="preserve"> </w:t>
      </w:r>
      <w:r w:rsidRPr="00EF5616">
        <w:rPr>
          <w:i/>
          <w:sz w:val="24"/>
          <w:lang w:val="ru-RU"/>
        </w:rPr>
        <w:t>анимации;</w:t>
      </w:r>
    </w:p>
    <w:p w:rsidR="00322F31" w:rsidRPr="00EF5616" w:rsidRDefault="00EF5616" w:rsidP="000F0589">
      <w:pPr>
        <w:pStyle w:val="a4"/>
        <w:numPr>
          <w:ilvl w:val="1"/>
          <w:numId w:val="105"/>
        </w:numPr>
        <w:tabs>
          <w:tab w:val="left" w:pos="1106"/>
        </w:tabs>
        <w:spacing w:before="2"/>
        <w:ind w:right="106" w:firstLine="708"/>
        <w:rPr>
          <w:i/>
          <w:sz w:val="24"/>
          <w:lang w:val="ru-RU"/>
        </w:rPr>
      </w:pPr>
      <w:r w:rsidRPr="00EF5616">
        <w:rPr>
          <w:i/>
          <w:sz w:val="24"/>
          <w:lang w:val="ru-RU"/>
        </w:rPr>
        <w:t>смотреть и анализировать с точки зрения режиссерского, монтажно-операторского искусства фильмы мастеров</w:t>
      </w:r>
      <w:r w:rsidRPr="00EF5616">
        <w:rPr>
          <w:i/>
          <w:spacing w:val="-7"/>
          <w:sz w:val="24"/>
          <w:lang w:val="ru-RU"/>
        </w:rPr>
        <w:t xml:space="preserve"> </w:t>
      </w:r>
      <w:r w:rsidRPr="00EF5616">
        <w:rPr>
          <w:i/>
          <w:sz w:val="24"/>
          <w:lang w:val="ru-RU"/>
        </w:rPr>
        <w:t>кино;</w:t>
      </w:r>
    </w:p>
    <w:p w:rsidR="00322F31" w:rsidRPr="00EF5616" w:rsidRDefault="00EF5616" w:rsidP="000F0589">
      <w:pPr>
        <w:pStyle w:val="a4"/>
        <w:numPr>
          <w:ilvl w:val="1"/>
          <w:numId w:val="105"/>
        </w:numPr>
        <w:tabs>
          <w:tab w:val="left" w:pos="1106"/>
        </w:tabs>
        <w:spacing w:before="5" w:line="237" w:lineRule="auto"/>
        <w:ind w:right="100" w:firstLine="708"/>
        <w:rPr>
          <w:i/>
          <w:sz w:val="24"/>
          <w:lang w:val="ru-RU"/>
        </w:rPr>
      </w:pPr>
      <w:r w:rsidRPr="00EF5616">
        <w:rPr>
          <w:i/>
          <w:sz w:val="24"/>
          <w:lang w:val="ru-RU"/>
        </w:rPr>
        <w:t>использовать опыт документальной съемки и тележурналистики для формирования школьного</w:t>
      </w:r>
      <w:r w:rsidRPr="00EF5616">
        <w:rPr>
          <w:i/>
          <w:spacing w:val="-8"/>
          <w:sz w:val="24"/>
          <w:lang w:val="ru-RU"/>
        </w:rPr>
        <w:t xml:space="preserve"> </w:t>
      </w:r>
      <w:r w:rsidRPr="00EF5616">
        <w:rPr>
          <w:i/>
          <w:sz w:val="24"/>
          <w:lang w:val="ru-RU"/>
        </w:rPr>
        <w:t>телевидения;</w:t>
      </w:r>
    </w:p>
    <w:p w:rsidR="00322F31" w:rsidRPr="00EF5616" w:rsidRDefault="00EF5616" w:rsidP="000F0589">
      <w:pPr>
        <w:pStyle w:val="a4"/>
        <w:numPr>
          <w:ilvl w:val="1"/>
          <w:numId w:val="105"/>
        </w:numPr>
        <w:tabs>
          <w:tab w:val="left" w:pos="1106"/>
        </w:tabs>
        <w:spacing w:before="5" w:line="237" w:lineRule="auto"/>
        <w:ind w:right="103" w:firstLine="708"/>
        <w:rPr>
          <w:i/>
          <w:sz w:val="24"/>
          <w:lang w:val="ru-RU"/>
        </w:rPr>
      </w:pPr>
      <w:r w:rsidRPr="00EF5616">
        <w:rPr>
          <w:i/>
          <w:sz w:val="24"/>
          <w:lang w:val="ru-RU"/>
        </w:rPr>
        <w:t>реализовывать сценарно-режиссерскую и операторскую грамоту в практике создания видео-этюда.</w:t>
      </w:r>
    </w:p>
    <w:p w:rsidR="00322F31" w:rsidRPr="00EF5616" w:rsidRDefault="00322F31">
      <w:pPr>
        <w:pStyle w:val="a3"/>
        <w:spacing w:before="4"/>
        <w:ind w:left="0"/>
        <w:rPr>
          <w:i/>
          <w:lang w:val="ru-RU"/>
        </w:rPr>
      </w:pPr>
    </w:p>
    <w:p w:rsidR="00322F31" w:rsidRDefault="00EF5616" w:rsidP="000F0589">
      <w:pPr>
        <w:pStyle w:val="1"/>
        <w:numPr>
          <w:ilvl w:val="3"/>
          <w:numId w:val="118"/>
        </w:numPr>
        <w:tabs>
          <w:tab w:val="left" w:pos="1012"/>
        </w:tabs>
        <w:spacing w:before="0" w:line="240" w:lineRule="auto"/>
        <w:ind w:left="1012" w:hanging="900"/>
        <w:jc w:val="left"/>
      </w:pPr>
      <w:bookmarkStart w:id="54" w:name="1.2.5.14._Музыка"/>
      <w:bookmarkStart w:id="55" w:name="_bookmark22"/>
      <w:bookmarkEnd w:id="54"/>
      <w:bookmarkEnd w:id="55"/>
      <w:r>
        <w:t>Музыка</w:t>
      </w:r>
    </w:p>
    <w:p w:rsidR="00322F31" w:rsidRDefault="00EF5616">
      <w:pPr>
        <w:spacing w:line="275" w:lineRule="exact"/>
        <w:ind w:left="820"/>
        <w:rPr>
          <w:b/>
          <w:sz w:val="24"/>
        </w:rPr>
      </w:pPr>
      <w:r>
        <w:rPr>
          <w:b/>
          <w:sz w:val="24"/>
        </w:rPr>
        <w:t>Выпускник научится:</w:t>
      </w:r>
    </w:p>
    <w:p w:rsidR="00322F31" w:rsidRPr="00EF5616" w:rsidRDefault="00EF5616" w:rsidP="000F0589">
      <w:pPr>
        <w:pStyle w:val="a4"/>
        <w:numPr>
          <w:ilvl w:val="1"/>
          <w:numId w:val="105"/>
        </w:numPr>
        <w:tabs>
          <w:tab w:val="left" w:pos="1106"/>
        </w:tabs>
        <w:spacing w:line="292" w:lineRule="exact"/>
        <w:ind w:left="1105" w:hanging="285"/>
        <w:rPr>
          <w:sz w:val="24"/>
          <w:lang w:val="ru-RU"/>
        </w:rPr>
      </w:pPr>
      <w:r w:rsidRPr="00EF5616">
        <w:rPr>
          <w:sz w:val="24"/>
          <w:lang w:val="ru-RU"/>
        </w:rPr>
        <w:t>понимать значение интонации в музыке как носителя образного</w:t>
      </w:r>
      <w:r w:rsidRPr="00EF5616">
        <w:rPr>
          <w:spacing w:val="-16"/>
          <w:sz w:val="24"/>
          <w:lang w:val="ru-RU"/>
        </w:rPr>
        <w:t xml:space="preserve"> </w:t>
      </w:r>
      <w:r w:rsidRPr="00EF5616">
        <w:rPr>
          <w:sz w:val="24"/>
          <w:lang w:val="ru-RU"/>
        </w:rPr>
        <w:t>смысла;</w:t>
      </w:r>
    </w:p>
    <w:p w:rsidR="00322F31" w:rsidRPr="00EF5616" w:rsidRDefault="00EF5616" w:rsidP="000F0589">
      <w:pPr>
        <w:pStyle w:val="a4"/>
        <w:numPr>
          <w:ilvl w:val="1"/>
          <w:numId w:val="105"/>
        </w:numPr>
        <w:tabs>
          <w:tab w:val="left" w:pos="1106"/>
        </w:tabs>
        <w:spacing w:line="293" w:lineRule="exact"/>
        <w:ind w:left="1105" w:hanging="285"/>
        <w:rPr>
          <w:sz w:val="24"/>
          <w:lang w:val="ru-RU"/>
        </w:rPr>
      </w:pPr>
      <w:r w:rsidRPr="00EF5616">
        <w:rPr>
          <w:sz w:val="24"/>
          <w:lang w:val="ru-RU"/>
        </w:rPr>
        <w:t>анализировать</w:t>
      </w:r>
      <w:r w:rsidRPr="00EF5616">
        <w:rPr>
          <w:spacing w:val="-18"/>
          <w:sz w:val="24"/>
          <w:lang w:val="ru-RU"/>
        </w:rPr>
        <w:t xml:space="preserve"> </w:t>
      </w:r>
      <w:r w:rsidRPr="00EF5616">
        <w:rPr>
          <w:sz w:val="24"/>
          <w:lang w:val="ru-RU"/>
        </w:rPr>
        <w:t>средства</w:t>
      </w:r>
      <w:r w:rsidRPr="00EF5616">
        <w:rPr>
          <w:spacing w:val="-20"/>
          <w:sz w:val="24"/>
          <w:lang w:val="ru-RU"/>
        </w:rPr>
        <w:t xml:space="preserve"> </w:t>
      </w:r>
      <w:r w:rsidRPr="00EF5616">
        <w:rPr>
          <w:sz w:val="24"/>
          <w:lang w:val="ru-RU"/>
        </w:rPr>
        <w:t>музыкальной</w:t>
      </w:r>
      <w:r w:rsidRPr="00EF5616">
        <w:rPr>
          <w:spacing w:val="-18"/>
          <w:sz w:val="24"/>
          <w:lang w:val="ru-RU"/>
        </w:rPr>
        <w:t xml:space="preserve"> </w:t>
      </w:r>
      <w:r w:rsidRPr="00EF5616">
        <w:rPr>
          <w:sz w:val="24"/>
          <w:lang w:val="ru-RU"/>
        </w:rPr>
        <w:t>выразительности:</w:t>
      </w:r>
      <w:r w:rsidRPr="00EF5616">
        <w:rPr>
          <w:spacing w:val="-18"/>
          <w:sz w:val="24"/>
          <w:lang w:val="ru-RU"/>
        </w:rPr>
        <w:t xml:space="preserve"> </w:t>
      </w:r>
      <w:r w:rsidRPr="00EF5616">
        <w:rPr>
          <w:sz w:val="24"/>
          <w:lang w:val="ru-RU"/>
        </w:rPr>
        <w:t>мелодию,</w:t>
      </w:r>
      <w:r w:rsidRPr="00EF5616">
        <w:rPr>
          <w:spacing w:val="-19"/>
          <w:sz w:val="24"/>
          <w:lang w:val="ru-RU"/>
        </w:rPr>
        <w:t xml:space="preserve"> </w:t>
      </w:r>
      <w:r w:rsidRPr="00EF5616">
        <w:rPr>
          <w:sz w:val="24"/>
          <w:lang w:val="ru-RU"/>
        </w:rPr>
        <w:t>ритм,</w:t>
      </w:r>
      <w:r w:rsidRPr="00EF5616">
        <w:rPr>
          <w:spacing w:val="-19"/>
          <w:sz w:val="24"/>
          <w:lang w:val="ru-RU"/>
        </w:rPr>
        <w:t xml:space="preserve"> </w:t>
      </w:r>
      <w:r w:rsidRPr="00EF5616">
        <w:rPr>
          <w:sz w:val="24"/>
          <w:lang w:val="ru-RU"/>
        </w:rPr>
        <w:t>темп,</w:t>
      </w:r>
      <w:r w:rsidRPr="00EF5616">
        <w:rPr>
          <w:spacing w:val="-19"/>
          <w:sz w:val="24"/>
          <w:lang w:val="ru-RU"/>
        </w:rPr>
        <w:t xml:space="preserve"> </w:t>
      </w:r>
      <w:r w:rsidRPr="00EF5616">
        <w:rPr>
          <w:sz w:val="24"/>
          <w:lang w:val="ru-RU"/>
        </w:rPr>
        <w:t>динамику,</w:t>
      </w:r>
      <w:r w:rsidRPr="00EF5616">
        <w:rPr>
          <w:spacing w:val="-19"/>
          <w:sz w:val="24"/>
          <w:lang w:val="ru-RU"/>
        </w:rPr>
        <w:t xml:space="preserve"> </w:t>
      </w:r>
      <w:r w:rsidRPr="00EF5616">
        <w:rPr>
          <w:sz w:val="24"/>
          <w:lang w:val="ru-RU"/>
        </w:rPr>
        <w:t>лад;</w:t>
      </w:r>
    </w:p>
    <w:p w:rsidR="00322F31" w:rsidRPr="00EF5616" w:rsidRDefault="00EF5616" w:rsidP="000F0589">
      <w:pPr>
        <w:pStyle w:val="a4"/>
        <w:numPr>
          <w:ilvl w:val="1"/>
          <w:numId w:val="105"/>
        </w:numPr>
        <w:tabs>
          <w:tab w:val="left" w:pos="1106"/>
        </w:tabs>
        <w:spacing w:before="3" w:line="237" w:lineRule="auto"/>
        <w:ind w:right="102" w:firstLine="708"/>
        <w:rPr>
          <w:sz w:val="24"/>
          <w:lang w:val="ru-RU"/>
        </w:rPr>
      </w:pPr>
      <w:r w:rsidRPr="00EF5616">
        <w:rPr>
          <w:sz w:val="24"/>
          <w:lang w:val="ru-RU"/>
        </w:rPr>
        <w:t>определять характер музыкальных образов (лирических, драматических, героических, романтических,</w:t>
      </w:r>
      <w:r w:rsidRPr="00EF5616">
        <w:rPr>
          <w:spacing w:val="-5"/>
          <w:sz w:val="24"/>
          <w:lang w:val="ru-RU"/>
        </w:rPr>
        <w:t xml:space="preserve"> </w:t>
      </w:r>
      <w:r w:rsidRPr="00EF5616">
        <w:rPr>
          <w:sz w:val="24"/>
          <w:lang w:val="ru-RU"/>
        </w:rPr>
        <w:t>эпических);</w:t>
      </w:r>
    </w:p>
    <w:p w:rsidR="00322F31" w:rsidRPr="00EF5616" w:rsidRDefault="00EF5616" w:rsidP="000F0589">
      <w:pPr>
        <w:pStyle w:val="a4"/>
        <w:numPr>
          <w:ilvl w:val="1"/>
          <w:numId w:val="105"/>
        </w:numPr>
        <w:tabs>
          <w:tab w:val="left" w:pos="1106"/>
        </w:tabs>
        <w:spacing w:before="5" w:line="237" w:lineRule="auto"/>
        <w:ind w:right="103" w:firstLine="708"/>
        <w:rPr>
          <w:sz w:val="24"/>
          <w:lang w:val="ru-RU"/>
        </w:rPr>
      </w:pPr>
      <w:r w:rsidRPr="00EF5616">
        <w:rPr>
          <w:sz w:val="24"/>
          <w:lang w:val="ru-RU"/>
        </w:rPr>
        <w:t>выявлять общее и особенное при сравнении музыкальных произведений на основе полученных знаний об интонационной природе</w:t>
      </w:r>
      <w:r w:rsidRPr="00EF5616">
        <w:rPr>
          <w:spacing w:val="-16"/>
          <w:sz w:val="24"/>
          <w:lang w:val="ru-RU"/>
        </w:rPr>
        <w:t xml:space="preserve"> </w:t>
      </w:r>
      <w:r w:rsidRPr="00EF5616">
        <w:rPr>
          <w:sz w:val="24"/>
          <w:lang w:val="ru-RU"/>
        </w:rPr>
        <w:t>музыки;</w:t>
      </w:r>
    </w:p>
    <w:p w:rsidR="00322F31" w:rsidRPr="00EF5616" w:rsidRDefault="00EF5616" w:rsidP="000F0589">
      <w:pPr>
        <w:pStyle w:val="a4"/>
        <w:numPr>
          <w:ilvl w:val="1"/>
          <w:numId w:val="105"/>
        </w:numPr>
        <w:tabs>
          <w:tab w:val="left" w:pos="1106"/>
        </w:tabs>
        <w:spacing w:before="2"/>
        <w:ind w:left="1105" w:hanging="285"/>
        <w:rPr>
          <w:sz w:val="24"/>
          <w:lang w:val="ru-RU"/>
        </w:rPr>
      </w:pPr>
      <w:r w:rsidRPr="00EF5616">
        <w:rPr>
          <w:sz w:val="24"/>
          <w:lang w:val="ru-RU"/>
        </w:rPr>
        <w:t>понимать жизненно-образное содержание музыкальных произведений разных</w:t>
      </w:r>
      <w:r w:rsidRPr="00EF5616">
        <w:rPr>
          <w:spacing w:val="-16"/>
          <w:sz w:val="24"/>
          <w:lang w:val="ru-RU"/>
        </w:rPr>
        <w:t xml:space="preserve"> </w:t>
      </w:r>
      <w:r w:rsidRPr="00EF5616">
        <w:rPr>
          <w:sz w:val="24"/>
          <w:lang w:val="ru-RU"/>
        </w:rPr>
        <w:t>жанров;</w:t>
      </w:r>
    </w:p>
    <w:p w:rsidR="00322F31" w:rsidRPr="00EF5616" w:rsidRDefault="00EF5616" w:rsidP="000F0589">
      <w:pPr>
        <w:pStyle w:val="a4"/>
        <w:numPr>
          <w:ilvl w:val="1"/>
          <w:numId w:val="105"/>
        </w:numPr>
        <w:tabs>
          <w:tab w:val="left" w:pos="1106"/>
        </w:tabs>
        <w:spacing w:before="4" w:line="237" w:lineRule="auto"/>
        <w:ind w:right="104" w:firstLine="708"/>
        <w:rPr>
          <w:sz w:val="24"/>
          <w:lang w:val="ru-RU"/>
        </w:rPr>
      </w:pPr>
      <w:r w:rsidRPr="00EF5616">
        <w:rPr>
          <w:sz w:val="24"/>
          <w:lang w:val="ru-RU"/>
        </w:rPr>
        <w:t>различать и характеризовать приемы взаимодействия и развития образов музыкальных произведений;</w:t>
      </w:r>
    </w:p>
    <w:p w:rsidR="00322F31" w:rsidRPr="00EF5616" w:rsidRDefault="00EF5616" w:rsidP="000F0589">
      <w:pPr>
        <w:pStyle w:val="a4"/>
        <w:numPr>
          <w:ilvl w:val="1"/>
          <w:numId w:val="105"/>
        </w:numPr>
        <w:tabs>
          <w:tab w:val="left" w:pos="1106"/>
        </w:tabs>
        <w:spacing w:before="2" w:line="293" w:lineRule="exact"/>
        <w:ind w:left="1105" w:hanging="285"/>
        <w:rPr>
          <w:sz w:val="24"/>
          <w:lang w:val="ru-RU"/>
        </w:rPr>
      </w:pPr>
      <w:r w:rsidRPr="00EF5616">
        <w:rPr>
          <w:sz w:val="24"/>
          <w:lang w:val="ru-RU"/>
        </w:rPr>
        <w:t>различать многообразие музыкальных образов и способов их</w:t>
      </w:r>
      <w:r w:rsidRPr="00EF5616">
        <w:rPr>
          <w:spacing w:val="-16"/>
          <w:sz w:val="24"/>
          <w:lang w:val="ru-RU"/>
        </w:rPr>
        <w:t xml:space="preserve"> </w:t>
      </w:r>
      <w:r w:rsidRPr="00EF5616">
        <w:rPr>
          <w:sz w:val="24"/>
          <w:lang w:val="ru-RU"/>
        </w:rPr>
        <w:t>развития;</w:t>
      </w:r>
    </w:p>
    <w:p w:rsidR="00322F31" w:rsidRPr="00EF5616" w:rsidRDefault="00EF5616" w:rsidP="000F0589">
      <w:pPr>
        <w:pStyle w:val="a4"/>
        <w:numPr>
          <w:ilvl w:val="1"/>
          <w:numId w:val="105"/>
        </w:numPr>
        <w:tabs>
          <w:tab w:val="left" w:pos="1106"/>
        </w:tabs>
        <w:spacing w:line="293" w:lineRule="exact"/>
        <w:ind w:left="1105" w:hanging="285"/>
        <w:rPr>
          <w:sz w:val="24"/>
          <w:lang w:val="ru-RU"/>
        </w:rPr>
      </w:pPr>
      <w:r w:rsidRPr="00EF5616">
        <w:rPr>
          <w:sz w:val="24"/>
          <w:lang w:val="ru-RU"/>
        </w:rPr>
        <w:t>производить интонационно-образный анализ музыкального</w:t>
      </w:r>
      <w:r w:rsidRPr="00EF5616">
        <w:rPr>
          <w:spacing w:val="-15"/>
          <w:sz w:val="24"/>
          <w:lang w:val="ru-RU"/>
        </w:rPr>
        <w:t xml:space="preserve"> </w:t>
      </w:r>
      <w:r w:rsidRPr="00EF5616">
        <w:rPr>
          <w:sz w:val="24"/>
          <w:lang w:val="ru-RU"/>
        </w:rPr>
        <w:t>произведения;</w:t>
      </w:r>
    </w:p>
    <w:p w:rsidR="00322F31" w:rsidRPr="00EF5616" w:rsidRDefault="00EF5616" w:rsidP="000F0589">
      <w:pPr>
        <w:pStyle w:val="a4"/>
        <w:numPr>
          <w:ilvl w:val="1"/>
          <w:numId w:val="105"/>
        </w:numPr>
        <w:tabs>
          <w:tab w:val="left" w:pos="1106"/>
        </w:tabs>
        <w:spacing w:line="293" w:lineRule="exact"/>
        <w:ind w:left="1105" w:hanging="285"/>
        <w:rPr>
          <w:sz w:val="24"/>
          <w:lang w:val="ru-RU"/>
        </w:rPr>
      </w:pPr>
      <w:r w:rsidRPr="00EF5616">
        <w:rPr>
          <w:sz w:val="24"/>
          <w:lang w:val="ru-RU"/>
        </w:rPr>
        <w:t>понимать основной принцип построения и развития</w:t>
      </w:r>
      <w:r w:rsidRPr="00EF5616">
        <w:rPr>
          <w:spacing w:val="-13"/>
          <w:sz w:val="24"/>
          <w:lang w:val="ru-RU"/>
        </w:rPr>
        <w:t xml:space="preserve"> </w:t>
      </w:r>
      <w:r w:rsidRPr="00EF5616">
        <w:rPr>
          <w:sz w:val="24"/>
          <w:lang w:val="ru-RU"/>
        </w:rPr>
        <w:t>музыки;</w:t>
      </w:r>
    </w:p>
    <w:p w:rsidR="00322F31" w:rsidRPr="00EF5616" w:rsidRDefault="00EF5616" w:rsidP="000F0589">
      <w:pPr>
        <w:pStyle w:val="a4"/>
        <w:numPr>
          <w:ilvl w:val="1"/>
          <w:numId w:val="105"/>
        </w:numPr>
        <w:tabs>
          <w:tab w:val="left" w:pos="1106"/>
        </w:tabs>
        <w:spacing w:line="293" w:lineRule="exact"/>
        <w:ind w:left="1105" w:hanging="285"/>
        <w:rPr>
          <w:sz w:val="24"/>
          <w:lang w:val="ru-RU"/>
        </w:rPr>
      </w:pPr>
      <w:r w:rsidRPr="00EF5616">
        <w:rPr>
          <w:sz w:val="24"/>
          <w:lang w:val="ru-RU"/>
        </w:rPr>
        <w:t>анализировать взаимосвязь жизненного содержания музыки и музыкальных</w:t>
      </w:r>
      <w:r w:rsidRPr="00EF5616">
        <w:rPr>
          <w:spacing w:val="-19"/>
          <w:sz w:val="24"/>
          <w:lang w:val="ru-RU"/>
        </w:rPr>
        <w:t xml:space="preserve"> </w:t>
      </w:r>
      <w:r w:rsidRPr="00EF5616">
        <w:rPr>
          <w:sz w:val="24"/>
          <w:lang w:val="ru-RU"/>
        </w:rPr>
        <w:t>образов;</w:t>
      </w:r>
    </w:p>
    <w:p w:rsidR="00322F31" w:rsidRPr="00EF5616" w:rsidRDefault="00EF5616" w:rsidP="000F0589">
      <w:pPr>
        <w:pStyle w:val="a4"/>
        <w:numPr>
          <w:ilvl w:val="1"/>
          <w:numId w:val="105"/>
        </w:numPr>
        <w:tabs>
          <w:tab w:val="left" w:pos="1106"/>
        </w:tabs>
        <w:ind w:right="103" w:firstLine="708"/>
        <w:rPr>
          <w:sz w:val="24"/>
          <w:lang w:val="ru-RU"/>
        </w:rPr>
      </w:pPr>
      <w:r w:rsidRPr="00EF5616">
        <w:rPr>
          <w:sz w:val="24"/>
          <w:lang w:val="ru-RU"/>
        </w:rPr>
        <w:t>размышлять о знакомом музыкальном произведении, высказывая суждения об основной идее, средствах ее воплощения, интонационных особенностях, жанре,</w:t>
      </w:r>
      <w:r w:rsidRPr="00EF5616">
        <w:rPr>
          <w:spacing w:val="-16"/>
          <w:sz w:val="24"/>
          <w:lang w:val="ru-RU"/>
        </w:rPr>
        <w:t xml:space="preserve"> </w:t>
      </w:r>
      <w:r w:rsidRPr="00EF5616">
        <w:rPr>
          <w:sz w:val="24"/>
          <w:lang w:val="ru-RU"/>
        </w:rPr>
        <w:t>исполнителях;</w:t>
      </w:r>
    </w:p>
    <w:p w:rsidR="00322F31" w:rsidRPr="00EF5616" w:rsidRDefault="00EF5616" w:rsidP="000F0589">
      <w:pPr>
        <w:pStyle w:val="a4"/>
        <w:numPr>
          <w:ilvl w:val="1"/>
          <w:numId w:val="105"/>
        </w:numPr>
        <w:tabs>
          <w:tab w:val="left" w:pos="1106"/>
        </w:tabs>
        <w:spacing w:before="5" w:line="237" w:lineRule="auto"/>
        <w:ind w:right="106" w:firstLine="708"/>
        <w:rPr>
          <w:sz w:val="24"/>
          <w:lang w:val="ru-RU"/>
        </w:rPr>
      </w:pPr>
      <w:r w:rsidRPr="00EF5616">
        <w:rPr>
          <w:sz w:val="24"/>
          <w:lang w:val="ru-RU"/>
        </w:rPr>
        <w:t>понимать</w:t>
      </w:r>
      <w:r w:rsidRPr="00EF5616">
        <w:rPr>
          <w:spacing w:val="-10"/>
          <w:sz w:val="24"/>
          <w:lang w:val="ru-RU"/>
        </w:rPr>
        <w:t xml:space="preserve"> </w:t>
      </w:r>
      <w:r w:rsidRPr="00EF5616">
        <w:rPr>
          <w:sz w:val="24"/>
          <w:lang w:val="ru-RU"/>
        </w:rPr>
        <w:t>значение</w:t>
      </w:r>
      <w:r w:rsidRPr="00EF5616">
        <w:rPr>
          <w:spacing w:val="-7"/>
          <w:sz w:val="24"/>
          <w:lang w:val="ru-RU"/>
        </w:rPr>
        <w:t xml:space="preserve"> </w:t>
      </w:r>
      <w:r w:rsidRPr="00EF5616">
        <w:rPr>
          <w:sz w:val="24"/>
          <w:lang w:val="ru-RU"/>
        </w:rPr>
        <w:t>устного</w:t>
      </w:r>
      <w:r w:rsidRPr="00EF5616">
        <w:rPr>
          <w:spacing w:val="-8"/>
          <w:sz w:val="24"/>
          <w:lang w:val="ru-RU"/>
        </w:rPr>
        <w:t xml:space="preserve"> </w:t>
      </w:r>
      <w:r w:rsidRPr="00EF5616">
        <w:rPr>
          <w:sz w:val="24"/>
          <w:lang w:val="ru-RU"/>
        </w:rPr>
        <w:t>народного</w:t>
      </w:r>
      <w:r w:rsidRPr="00EF5616">
        <w:rPr>
          <w:spacing w:val="-8"/>
          <w:sz w:val="24"/>
          <w:lang w:val="ru-RU"/>
        </w:rPr>
        <w:t xml:space="preserve"> </w:t>
      </w:r>
      <w:r w:rsidRPr="00EF5616">
        <w:rPr>
          <w:sz w:val="24"/>
          <w:lang w:val="ru-RU"/>
        </w:rPr>
        <w:t>музыкального</w:t>
      </w:r>
      <w:r w:rsidRPr="00EF5616">
        <w:rPr>
          <w:spacing w:val="-8"/>
          <w:sz w:val="24"/>
          <w:lang w:val="ru-RU"/>
        </w:rPr>
        <w:t xml:space="preserve"> </w:t>
      </w:r>
      <w:r w:rsidRPr="00EF5616">
        <w:rPr>
          <w:sz w:val="24"/>
          <w:lang w:val="ru-RU"/>
        </w:rPr>
        <w:t>творчества</w:t>
      </w:r>
      <w:r w:rsidRPr="00EF5616">
        <w:rPr>
          <w:spacing w:val="-9"/>
          <w:sz w:val="24"/>
          <w:lang w:val="ru-RU"/>
        </w:rPr>
        <w:t xml:space="preserve"> </w:t>
      </w:r>
      <w:r w:rsidRPr="00EF5616">
        <w:rPr>
          <w:sz w:val="24"/>
          <w:lang w:val="ru-RU"/>
        </w:rPr>
        <w:t>в</w:t>
      </w:r>
      <w:r w:rsidRPr="00EF5616">
        <w:rPr>
          <w:spacing w:val="-9"/>
          <w:sz w:val="24"/>
          <w:lang w:val="ru-RU"/>
        </w:rPr>
        <w:t xml:space="preserve"> </w:t>
      </w:r>
      <w:r w:rsidRPr="00EF5616">
        <w:rPr>
          <w:sz w:val="24"/>
          <w:lang w:val="ru-RU"/>
        </w:rPr>
        <w:t>развитии</w:t>
      </w:r>
      <w:r w:rsidRPr="00EF5616">
        <w:rPr>
          <w:spacing w:val="-7"/>
          <w:sz w:val="24"/>
          <w:lang w:val="ru-RU"/>
        </w:rPr>
        <w:t xml:space="preserve"> </w:t>
      </w:r>
      <w:r w:rsidRPr="00EF5616">
        <w:rPr>
          <w:sz w:val="24"/>
          <w:lang w:val="ru-RU"/>
        </w:rPr>
        <w:t>общей</w:t>
      </w:r>
      <w:r w:rsidRPr="00EF5616">
        <w:rPr>
          <w:spacing w:val="-7"/>
          <w:sz w:val="24"/>
          <w:lang w:val="ru-RU"/>
        </w:rPr>
        <w:t xml:space="preserve"> </w:t>
      </w:r>
      <w:r w:rsidRPr="00EF5616">
        <w:rPr>
          <w:sz w:val="24"/>
          <w:lang w:val="ru-RU"/>
        </w:rPr>
        <w:t>культуры народа;</w:t>
      </w:r>
    </w:p>
    <w:p w:rsidR="00322F31" w:rsidRPr="00EF5616" w:rsidRDefault="00EF5616" w:rsidP="000F0589">
      <w:pPr>
        <w:pStyle w:val="a4"/>
        <w:numPr>
          <w:ilvl w:val="1"/>
          <w:numId w:val="105"/>
        </w:numPr>
        <w:tabs>
          <w:tab w:val="left" w:pos="1106"/>
        </w:tabs>
        <w:spacing w:before="4" w:line="237" w:lineRule="auto"/>
        <w:ind w:right="100" w:firstLine="708"/>
        <w:rPr>
          <w:sz w:val="24"/>
          <w:lang w:val="ru-RU"/>
        </w:rPr>
      </w:pPr>
      <w:r w:rsidRPr="00EF5616">
        <w:rPr>
          <w:sz w:val="24"/>
          <w:lang w:val="ru-RU"/>
        </w:rPr>
        <w:t>определять основные жанры русской народной музыки: былины, лирические песни, частушки, разновидности обрядовых</w:t>
      </w:r>
      <w:r w:rsidRPr="00EF5616">
        <w:rPr>
          <w:spacing w:val="-6"/>
          <w:sz w:val="24"/>
          <w:lang w:val="ru-RU"/>
        </w:rPr>
        <w:t xml:space="preserve"> </w:t>
      </w:r>
      <w:r w:rsidRPr="00EF5616">
        <w:rPr>
          <w:sz w:val="24"/>
          <w:lang w:val="ru-RU"/>
        </w:rPr>
        <w:t>песен;</w:t>
      </w:r>
    </w:p>
    <w:p w:rsidR="00322F31" w:rsidRPr="00EF5616" w:rsidRDefault="00EF5616" w:rsidP="000F0589">
      <w:pPr>
        <w:pStyle w:val="a4"/>
        <w:numPr>
          <w:ilvl w:val="1"/>
          <w:numId w:val="105"/>
        </w:numPr>
        <w:tabs>
          <w:tab w:val="left" w:pos="1106"/>
        </w:tabs>
        <w:spacing w:before="1" w:line="293" w:lineRule="exact"/>
        <w:ind w:left="1105" w:hanging="285"/>
        <w:rPr>
          <w:sz w:val="24"/>
          <w:lang w:val="ru-RU"/>
        </w:rPr>
      </w:pPr>
      <w:r w:rsidRPr="00EF5616">
        <w:rPr>
          <w:sz w:val="24"/>
          <w:lang w:val="ru-RU"/>
        </w:rPr>
        <w:t>понимать специфику перевоплощения народной музыки в произведениях</w:t>
      </w:r>
      <w:r w:rsidRPr="00EF5616">
        <w:rPr>
          <w:spacing w:val="-15"/>
          <w:sz w:val="24"/>
          <w:lang w:val="ru-RU"/>
        </w:rPr>
        <w:t xml:space="preserve"> </w:t>
      </w:r>
      <w:r w:rsidRPr="00EF5616">
        <w:rPr>
          <w:sz w:val="24"/>
          <w:lang w:val="ru-RU"/>
        </w:rPr>
        <w:t>композиторов;</w:t>
      </w:r>
    </w:p>
    <w:p w:rsidR="00322F31" w:rsidRPr="00EF5616" w:rsidRDefault="00EF5616" w:rsidP="000F0589">
      <w:pPr>
        <w:pStyle w:val="a4"/>
        <w:numPr>
          <w:ilvl w:val="1"/>
          <w:numId w:val="105"/>
        </w:numPr>
        <w:tabs>
          <w:tab w:val="left" w:pos="1106"/>
          <w:tab w:val="left" w:pos="2367"/>
          <w:tab w:val="left" w:pos="3899"/>
          <w:tab w:val="left" w:pos="6114"/>
          <w:tab w:val="left" w:pos="8075"/>
          <w:tab w:val="left" w:pos="9128"/>
          <w:tab w:val="left" w:pos="9539"/>
        </w:tabs>
        <w:spacing w:before="1" w:line="237" w:lineRule="auto"/>
        <w:ind w:right="102" w:firstLine="708"/>
        <w:rPr>
          <w:sz w:val="24"/>
          <w:lang w:val="ru-RU"/>
        </w:rPr>
      </w:pPr>
      <w:r w:rsidRPr="00EF5616">
        <w:rPr>
          <w:sz w:val="24"/>
          <w:lang w:val="ru-RU"/>
        </w:rPr>
        <w:t>понимать</w:t>
      </w:r>
      <w:r w:rsidRPr="00EF5616">
        <w:rPr>
          <w:sz w:val="24"/>
          <w:lang w:val="ru-RU"/>
        </w:rPr>
        <w:tab/>
        <w:t>взаимосвязь</w:t>
      </w:r>
      <w:r w:rsidRPr="00EF5616">
        <w:rPr>
          <w:sz w:val="24"/>
          <w:lang w:val="ru-RU"/>
        </w:rPr>
        <w:tab/>
        <w:t>профессиональной</w:t>
      </w:r>
      <w:r w:rsidRPr="00EF5616">
        <w:rPr>
          <w:sz w:val="24"/>
          <w:lang w:val="ru-RU"/>
        </w:rPr>
        <w:tab/>
        <w:t>композиторской</w:t>
      </w:r>
      <w:r w:rsidRPr="00EF5616">
        <w:rPr>
          <w:sz w:val="24"/>
          <w:lang w:val="ru-RU"/>
        </w:rPr>
        <w:tab/>
        <w:t>музыки</w:t>
      </w:r>
      <w:r w:rsidRPr="00EF5616">
        <w:rPr>
          <w:sz w:val="24"/>
          <w:lang w:val="ru-RU"/>
        </w:rPr>
        <w:tab/>
        <w:t>и</w:t>
      </w:r>
      <w:r w:rsidRPr="00EF5616">
        <w:rPr>
          <w:sz w:val="24"/>
          <w:lang w:val="ru-RU"/>
        </w:rPr>
        <w:tab/>
        <w:t>народного музыкального</w:t>
      </w:r>
      <w:r w:rsidRPr="00EF5616">
        <w:rPr>
          <w:spacing w:val="-7"/>
          <w:sz w:val="24"/>
          <w:lang w:val="ru-RU"/>
        </w:rPr>
        <w:t xml:space="preserve"> </w:t>
      </w:r>
      <w:r w:rsidRPr="00EF5616">
        <w:rPr>
          <w:sz w:val="24"/>
          <w:lang w:val="ru-RU"/>
        </w:rPr>
        <w:t>творчества;</w:t>
      </w:r>
    </w:p>
    <w:p w:rsidR="00322F31" w:rsidRPr="00EF5616" w:rsidRDefault="00EF5616" w:rsidP="000F0589">
      <w:pPr>
        <w:pStyle w:val="a4"/>
        <w:numPr>
          <w:ilvl w:val="1"/>
          <w:numId w:val="105"/>
        </w:numPr>
        <w:tabs>
          <w:tab w:val="left" w:pos="1106"/>
        </w:tabs>
        <w:spacing w:before="4" w:line="237" w:lineRule="auto"/>
        <w:ind w:right="103" w:firstLine="708"/>
        <w:rPr>
          <w:sz w:val="24"/>
          <w:lang w:val="ru-RU"/>
        </w:rPr>
      </w:pPr>
      <w:r w:rsidRPr="00EF5616">
        <w:rPr>
          <w:sz w:val="24"/>
          <w:lang w:val="ru-RU"/>
        </w:rPr>
        <w:t>распознавать художественные направления, стили и жанры классической и современной музыки, особенности их музыкального языка и музыкальной</w:t>
      </w:r>
      <w:r w:rsidRPr="00EF5616">
        <w:rPr>
          <w:spacing w:val="-15"/>
          <w:sz w:val="24"/>
          <w:lang w:val="ru-RU"/>
        </w:rPr>
        <w:t xml:space="preserve"> </w:t>
      </w:r>
      <w:r w:rsidRPr="00EF5616">
        <w:rPr>
          <w:sz w:val="24"/>
          <w:lang w:val="ru-RU"/>
        </w:rPr>
        <w:t>драматургии;</w:t>
      </w:r>
    </w:p>
    <w:p w:rsidR="00322F31" w:rsidRPr="00EF5616" w:rsidRDefault="00EF5616" w:rsidP="000F0589">
      <w:pPr>
        <w:pStyle w:val="a4"/>
        <w:numPr>
          <w:ilvl w:val="1"/>
          <w:numId w:val="105"/>
        </w:numPr>
        <w:tabs>
          <w:tab w:val="left" w:pos="1106"/>
        </w:tabs>
        <w:spacing w:before="1"/>
        <w:ind w:right="106" w:firstLine="708"/>
        <w:rPr>
          <w:sz w:val="24"/>
          <w:lang w:val="ru-RU"/>
        </w:rPr>
      </w:pPr>
      <w:r w:rsidRPr="00EF5616">
        <w:rPr>
          <w:sz w:val="24"/>
          <w:lang w:val="ru-RU"/>
        </w:rPr>
        <w:t>определять</w:t>
      </w:r>
      <w:r w:rsidRPr="00EF5616">
        <w:rPr>
          <w:spacing w:val="-12"/>
          <w:sz w:val="24"/>
          <w:lang w:val="ru-RU"/>
        </w:rPr>
        <w:t xml:space="preserve"> </w:t>
      </w:r>
      <w:r w:rsidRPr="00EF5616">
        <w:rPr>
          <w:sz w:val="24"/>
          <w:lang w:val="ru-RU"/>
        </w:rPr>
        <w:t>основные</w:t>
      </w:r>
      <w:r w:rsidRPr="00EF5616">
        <w:rPr>
          <w:spacing w:val="-14"/>
          <w:sz w:val="24"/>
          <w:lang w:val="ru-RU"/>
        </w:rPr>
        <w:t xml:space="preserve"> </w:t>
      </w:r>
      <w:r w:rsidRPr="00EF5616">
        <w:rPr>
          <w:sz w:val="24"/>
          <w:lang w:val="ru-RU"/>
        </w:rPr>
        <w:t>признаки</w:t>
      </w:r>
      <w:r w:rsidRPr="00EF5616">
        <w:rPr>
          <w:spacing w:val="-12"/>
          <w:sz w:val="24"/>
          <w:lang w:val="ru-RU"/>
        </w:rPr>
        <w:t xml:space="preserve"> </w:t>
      </w:r>
      <w:r w:rsidRPr="00EF5616">
        <w:rPr>
          <w:sz w:val="24"/>
          <w:lang w:val="ru-RU"/>
        </w:rPr>
        <w:t>исторических</w:t>
      </w:r>
      <w:r w:rsidRPr="00EF5616">
        <w:rPr>
          <w:spacing w:val="-11"/>
          <w:sz w:val="24"/>
          <w:lang w:val="ru-RU"/>
        </w:rPr>
        <w:t xml:space="preserve"> </w:t>
      </w:r>
      <w:r w:rsidRPr="00EF5616">
        <w:rPr>
          <w:sz w:val="24"/>
          <w:lang w:val="ru-RU"/>
        </w:rPr>
        <w:t>эпох,</w:t>
      </w:r>
      <w:r w:rsidRPr="00EF5616">
        <w:rPr>
          <w:spacing w:val="-13"/>
          <w:sz w:val="24"/>
          <w:lang w:val="ru-RU"/>
        </w:rPr>
        <w:t xml:space="preserve"> </w:t>
      </w:r>
      <w:r w:rsidRPr="00EF5616">
        <w:rPr>
          <w:sz w:val="24"/>
          <w:lang w:val="ru-RU"/>
        </w:rPr>
        <w:t>стилевых</w:t>
      </w:r>
      <w:r w:rsidRPr="00EF5616">
        <w:rPr>
          <w:spacing w:val="-13"/>
          <w:sz w:val="24"/>
          <w:lang w:val="ru-RU"/>
        </w:rPr>
        <w:t xml:space="preserve"> </w:t>
      </w:r>
      <w:r w:rsidRPr="00EF5616">
        <w:rPr>
          <w:sz w:val="24"/>
          <w:lang w:val="ru-RU"/>
        </w:rPr>
        <w:t>направлений</w:t>
      </w:r>
      <w:r w:rsidRPr="00EF5616">
        <w:rPr>
          <w:spacing w:val="-12"/>
          <w:sz w:val="24"/>
          <w:lang w:val="ru-RU"/>
        </w:rPr>
        <w:t xml:space="preserve"> </w:t>
      </w:r>
      <w:r w:rsidRPr="00EF5616">
        <w:rPr>
          <w:sz w:val="24"/>
          <w:lang w:val="ru-RU"/>
        </w:rPr>
        <w:t>в</w:t>
      </w:r>
      <w:r w:rsidRPr="00EF5616">
        <w:rPr>
          <w:spacing w:val="-14"/>
          <w:sz w:val="24"/>
          <w:lang w:val="ru-RU"/>
        </w:rPr>
        <w:t xml:space="preserve"> </w:t>
      </w:r>
      <w:r w:rsidRPr="00EF5616">
        <w:rPr>
          <w:sz w:val="24"/>
          <w:lang w:val="ru-RU"/>
        </w:rPr>
        <w:t>русской</w:t>
      </w:r>
      <w:r w:rsidRPr="00EF5616">
        <w:rPr>
          <w:spacing w:val="-12"/>
          <w:sz w:val="24"/>
          <w:lang w:val="ru-RU"/>
        </w:rPr>
        <w:t xml:space="preserve"> </w:t>
      </w:r>
      <w:r w:rsidRPr="00EF5616">
        <w:rPr>
          <w:sz w:val="24"/>
          <w:lang w:val="ru-RU"/>
        </w:rPr>
        <w:t>музыке, понимать стилевые черты русской классической музыкальной</w:t>
      </w:r>
      <w:r w:rsidRPr="00EF5616">
        <w:rPr>
          <w:spacing w:val="-16"/>
          <w:sz w:val="24"/>
          <w:lang w:val="ru-RU"/>
        </w:rPr>
        <w:t xml:space="preserve"> </w:t>
      </w:r>
      <w:r w:rsidRPr="00EF5616">
        <w:rPr>
          <w:sz w:val="24"/>
          <w:lang w:val="ru-RU"/>
        </w:rPr>
        <w:t>школы;</w:t>
      </w:r>
    </w:p>
    <w:p w:rsidR="00322F31" w:rsidRPr="00EF5616" w:rsidRDefault="00EF5616" w:rsidP="000F0589">
      <w:pPr>
        <w:pStyle w:val="a4"/>
        <w:numPr>
          <w:ilvl w:val="1"/>
          <w:numId w:val="105"/>
        </w:numPr>
        <w:tabs>
          <w:tab w:val="left" w:pos="1106"/>
        </w:tabs>
        <w:spacing w:before="4" w:line="237" w:lineRule="auto"/>
        <w:ind w:right="104" w:firstLine="708"/>
        <w:rPr>
          <w:sz w:val="24"/>
          <w:lang w:val="ru-RU"/>
        </w:rPr>
      </w:pPr>
      <w:r w:rsidRPr="00EF5616">
        <w:rPr>
          <w:sz w:val="24"/>
          <w:lang w:val="ru-RU"/>
        </w:rPr>
        <w:t>определять основные признаки исторических эпох, стилевых направлений и национальных школ в западноевропейской</w:t>
      </w:r>
      <w:r w:rsidRPr="00EF5616">
        <w:rPr>
          <w:spacing w:val="-12"/>
          <w:sz w:val="24"/>
          <w:lang w:val="ru-RU"/>
        </w:rPr>
        <w:t xml:space="preserve"> </w:t>
      </w:r>
      <w:r w:rsidRPr="00EF5616">
        <w:rPr>
          <w:sz w:val="24"/>
          <w:lang w:val="ru-RU"/>
        </w:rPr>
        <w:t>музыке;</w:t>
      </w:r>
    </w:p>
    <w:p w:rsidR="00322F31" w:rsidRPr="00EF5616" w:rsidRDefault="00EF5616" w:rsidP="000F0589">
      <w:pPr>
        <w:pStyle w:val="a4"/>
        <w:numPr>
          <w:ilvl w:val="1"/>
          <w:numId w:val="105"/>
        </w:numPr>
        <w:tabs>
          <w:tab w:val="left" w:pos="1106"/>
        </w:tabs>
        <w:spacing w:before="4" w:line="237" w:lineRule="auto"/>
        <w:ind w:right="106" w:firstLine="708"/>
        <w:rPr>
          <w:sz w:val="24"/>
          <w:lang w:val="ru-RU"/>
        </w:rPr>
      </w:pPr>
      <w:r w:rsidRPr="00EF5616">
        <w:rPr>
          <w:sz w:val="24"/>
          <w:lang w:val="ru-RU"/>
        </w:rPr>
        <w:t>узнавать характерные черты и образцы творчества крупнейших русских и зарубежных композиторов;</w:t>
      </w:r>
    </w:p>
    <w:p w:rsidR="00322F31" w:rsidRPr="00EF5616" w:rsidRDefault="00322F31">
      <w:pPr>
        <w:spacing w:line="237" w:lineRule="auto"/>
        <w:rPr>
          <w:sz w:val="24"/>
          <w:lang w:val="ru-RU"/>
        </w:rPr>
        <w:sectPr w:rsidR="00322F31" w:rsidRPr="00EF5616">
          <w:headerReference w:type="default" r:id="rId74"/>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1"/>
          <w:numId w:val="105"/>
        </w:numPr>
        <w:tabs>
          <w:tab w:val="left" w:pos="1106"/>
        </w:tabs>
        <w:spacing w:before="103" w:line="237" w:lineRule="auto"/>
        <w:ind w:right="103" w:firstLine="708"/>
        <w:rPr>
          <w:sz w:val="24"/>
          <w:lang w:val="ru-RU"/>
        </w:rPr>
      </w:pPr>
      <w:r w:rsidRPr="00EF5616">
        <w:rPr>
          <w:sz w:val="24"/>
          <w:lang w:val="ru-RU"/>
        </w:rPr>
        <w:t>выявлять общее и особенное при сравнении музыкальных произведений на основе полученных знаний о стилевых</w:t>
      </w:r>
      <w:r w:rsidRPr="00EF5616">
        <w:rPr>
          <w:spacing w:val="-8"/>
          <w:sz w:val="24"/>
          <w:lang w:val="ru-RU"/>
        </w:rPr>
        <w:t xml:space="preserve"> </w:t>
      </w:r>
      <w:r w:rsidRPr="00EF5616">
        <w:rPr>
          <w:sz w:val="24"/>
          <w:lang w:val="ru-RU"/>
        </w:rPr>
        <w:t>направлениях;</w:t>
      </w:r>
    </w:p>
    <w:p w:rsidR="00322F31" w:rsidRPr="00EF5616" w:rsidRDefault="00EF5616" w:rsidP="000F0589">
      <w:pPr>
        <w:pStyle w:val="a4"/>
        <w:numPr>
          <w:ilvl w:val="1"/>
          <w:numId w:val="105"/>
        </w:numPr>
        <w:tabs>
          <w:tab w:val="left" w:pos="1106"/>
        </w:tabs>
        <w:spacing w:before="1"/>
        <w:ind w:right="103" w:firstLine="708"/>
        <w:rPr>
          <w:sz w:val="24"/>
          <w:lang w:val="ru-RU"/>
        </w:rPr>
      </w:pPr>
      <w:r w:rsidRPr="00EF5616">
        <w:rPr>
          <w:sz w:val="24"/>
          <w:lang w:val="ru-RU"/>
        </w:rPr>
        <w:t>различать жанры вокальной, инструментальной, вокально-инструментальной, камерно- инструментальной, симфонической</w:t>
      </w:r>
      <w:r w:rsidRPr="00EF5616">
        <w:rPr>
          <w:spacing w:val="-13"/>
          <w:sz w:val="24"/>
          <w:lang w:val="ru-RU"/>
        </w:rPr>
        <w:t xml:space="preserve"> </w:t>
      </w:r>
      <w:r w:rsidRPr="00EF5616">
        <w:rPr>
          <w:sz w:val="24"/>
          <w:lang w:val="ru-RU"/>
        </w:rPr>
        <w:t>музыки;</w:t>
      </w:r>
    </w:p>
    <w:p w:rsidR="00322F31" w:rsidRPr="00EF5616" w:rsidRDefault="00EF5616" w:rsidP="000F0589">
      <w:pPr>
        <w:pStyle w:val="a4"/>
        <w:numPr>
          <w:ilvl w:val="1"/>
          <w:numId w:val="105"/>
        </w:numPr>
        <w:tabs>
          <w:tab w:val="left" w:pos="1106"/>
        </w:tabs>
        <w:spacing w:before="4" w:line="237" w:lineRule="auto"/>
        <w:ind w:right="105" w:firstLine="708"/>
        <w:rPr>
          <w:sz w:val="24"/>
          <w:lang w:val="ru-RU"/>
        </w:rPr>
      </w:pPr>
      <w:r w:rsidRPr="00EF5616">
        <w:rPr>
          <w:sz w:val="24"/>
          <w:lang w:val="ru-RU"/>
        </w:rPr>
        <w:t>называть основные жанры светской музыки малой (баллада, баркарола, ноктюрн, романс, этюд и т.п.) и крупной формы (соната, симфония, кантата, концерт и</w:t>
      </w:r>
      <w:r w:rsidRPr="00EF5616">
        <w:rPr>
          <w:spacing w:val="-16"/>
          <w:sz w:val="24"/>
          <w:lang w:val="ru-RU"/>
        </w:rPr>
        <w:t xml:space="preserve"> </w:t>
      </w:r>
      <w:r w:rsidRPr="00EF5616">
        <w:rPr>
          <w:sz w:val="24"/>
          <w:lang w:val="ru-RU"/>
        </w:rPr>
        <w:t>т.п.);</w:t>
      </w:r>
    </w:p>
    <w:p w:rsidR="00322F31" w:rsidRPr="00EF5616" w:rsidRDefault="00EF5616" w:rsidP="000F0589">
      <w:pPr>
        <w:pStyle w:val="a4"/>
        <w:numPr>
          <w:ilvl w:val="1"/>
          <w:numId w:val="105"/>
        </w:numPr>
        <w:tabs>
          <w:tab w:val="left" w:pos="1106"/>
        </w:tabs>
        <w:spacing w:before="1" w:line="293" w:lineRule="exact"/>
        <w:ind w:left="1105" w:hanging="285"/>
        <w:rPr>
          <w:sz w:val="24"/>
          <w:lang w:val="ru-RU"/>
        </w:rPr>
      </w:pPr>
      <w:r w:rsidRPr="00EF5616">
        <w:rPr>
          <w:sz w:val="24"/>
          <w:lang w:val="ru-RU"/>
        </w:rPr>
        <w:t>узнавать формы построения музыки (двухчастную, трехчастную, вариации,</w:t>
      </w:r>
      <w:r w:rsidRPr="00EF5616">
        <w:rPr>
          <w:spacing w:val="-21"/>
          <w:sz w:val="24"/>
          <w:lang w:val="ru-RU"/>
        </w:rPr>
        <w:t xml:space="preserve"> </w:t>
      </w:r>
      <w:r w:rsidRPr="00EF5616">
        <w:rPr>
          <w:sz w:val="24"/>
          <w:lang w:val="ru-RU"/>
        </w:rPr>
        <w:t>рондо);</w:t>
      </w:r>
    </w:p>
    <w:p w:rsidR="00322F31" w:rsidRDefault="00EF5616" w:rsidP="000F0589">
      <w:pPr>
        <w:pStyle w:val="a4"/>
        <w:numPr>
          <w:ilvl w:val="1"/>
          <w:numId w:val="105"/>
        </w:numPr>
        <w:tabs>
          <w:tab w:val="left" w:pos="1106"/>
        </w:tabs>
        <w:spacing w:line="293" w:lineRule="exact"/>
        <w:ind w:left="1105" w:hanging="285"/>
        <w:rPr>
          <w:sz w:val="24"/>
        </w:rPr>
      </w:pPr>
      <w:r>
        <w:rPr>
          <w:sz w:val="24"/>
        </w:rPr>
        <w:t>определять тембры музыкальных</w:t>
      </w:r>
      <w:r>
        <w:rPr>
          <w:spacing w:val="-14"/>
          <w:sz w:val="24"/>
        </w:rPr>
        <w:t xml:space="preserve"> </w:t>
      </w:r>
      <w:r>
        <w:rPr>
          <w:sz w:val="24"/>
        </w:rPr>
        <w:t>инструментов;</w:t>
      </w:r>
    </w:p>
    <w:p w:rsidR="00322F31" w:rsidRPr="00EF5616" w:rsidRDefault="00EF5616" w:rsidP="000F0589">
      <w:pPr>
        <w:pStyle w:val="a4"/>
        <w:numPr>
          <w:ilvl w:val="1"/>
          <w:numId w:val="105"/>
        </w:numPr>
        <w:tabs>
          <w:tab w:val="left" w:pos="1106"/>
        </w:tabs>
        <w:spacing w:before="3" w:line="237" w:lineRule="auto"/>
        <w:ind w:right="102" w:firstLine="708"/>
        <w:rPr>
          <w:sz w:val="24"/>
          <w:lang w:val="ru-RU"/>
        </w:rPr>
      </w:pPr>
      <w:r w:rsidRPr="00EF5616">
        <w:rPr>
          <w:sz w:val="24"/>
          <w:lang w:val="ru-RU"/>
        </w:rPr>
        <w:t>называть и определять звучание музыкальных инструментов: духовых, струнных, ударных, современных</w:t>
      </w:r>
      <w:r w:rsidRPr="00EF5616">
        <w:rPr>
          <w:spacing w:val="-3"/>
          <w:sz w:val="24"/>
          <w:lang w:val="ru-RU"/>
        </w:rPr>
        <w:t xml:space="preserve"> </w:t>
      </w:r>
      <w:r w:rsidRPr="00EF5616">
        <w:rPr>
          <w:sz w:val="24"/>
          <w:lang w:val="ru-RU"/>
        </w:rPr>
        <w:t>электронных;</w:t>
      </w:r>
    </w:p>
    <w:p w:rsidR="00322F31" w:rsidRPr="00EF5616" w:rsidRDefault="00EF5616" w:rsidP="000F0589">
      <w:pPr>
        <w:pStyle w:val="a4"/>
        <w:numPr>
          <w:ilvl w:val="1"/>
          <w:numId w:val="105"/>
        </w:numPr>
        <w:tabs>
          <w:tab w:val="left" w:pos="1106"/>
        </w:tabs>
        <w:spacing w:before="5" w:line="237" w:lineRule="auto"/>
        <w:ind w:right="104" w:firstLine="708"/>
        <w:rPr>
          <w:sz w:val="24"/>
          <w:lang w:val="ru-RU"/>
        </w:rPr>
      </w:pPr>
      <w:r w:rsidRPr="00EF5616">
        <w:rPr>
          <w:sz w:val="24"/>
          <w:lang w:val="ru-RU"/>
        </w:rPr>
        <w:t>определять виды оркестров: симфонического, духового, камерного, оркестра народных инструментов, эстрадно-джазового</w:t>
      </w:r>
      <w:r w:rsidRPr="00EF5616">
        <w:rPr>
          <w:spacing w:val="-13"/>
          <w:sz w:val="24"/>
          <w:lang w:val="ru-RU"/>
        </w:rPr>
        <w:t xml:space="preserve"> </w:t>
      </w:r>
      <w:r w:rsidRPr="00EF5616">
        <w:rPr>
          <w:sz w:val="24"/>
          <w:lang w:val="ru-RU"/>
        </w:rPr>
        <w:t>оркестра;</w:t>
      </w:r>
    </w:p>
    <w:p w:rsidR="00322F31" w:rsidRPr="00EF5616" w:rsidRDefault="00EF5616" w:rsidP="000F0589">
      <w:pPr>
        <w:pStyle w:val="a4"/>
        <w:numPr>
          <w:ilvl w:val="1"/>
          <w:numId w:val="105"/>
        </w:numPr>
        <w:tabs>
          <w:tab w:val="left" w:pos="1106"/>
        </w:tabs>
        <w:spacing w:before="2"/>
        <w:ind w:left="1105" w:hanging="285"/>
        <w:rPr>
          <w:sz w:val="24"/>
          <w:lang w:val="ru-RU"/>
        </w:rPr>
      </w:pPr>
      <w:r w:rsidRPr="00EF5616">
        <w:rPr>
          <w:sz w:val="24"/>
          <w:lang w:val="ru-RU"/>
        </w:rPr>
        <w:t>владеть музыкальными терминами в пределах изучаемой</w:t>
      </w:r>
      <w:r w:rsidRPr="00EF5616">
        <w:rPr>
          <w:spacing w:val="-20"/>
          <w:sz w:val="24"/>
          <w:lang w:val="ru-RU"/>
        </w:rPr>
        <w:t xml:space="preserve"> </w:t>
      </w:r>
      <w:r w:rsidRPr="00EF5616">
        <w:rPr>
          <w:sz w:val="24"/>
          <w:lang w:val="ru-RU"/>
        </w:rPr>
        <w:t>темы;</w:t>
      </w:r>
    </w:p>
    <w:p w:rsidR="00322F31" w:rsidRPr="00EF5616" w:rsidRDefault="00EF5616" w:rsidP="000F0589">
      <w:pPr>
        <w:pStyle w:val="a4"/>
        <w:numPr>
          <w:ilvl w:val="1"/>
          <w:numId w:val="105"/>
        </w:numPr>
        <w:tabs>
          <w:tab w:val="left" w:pos="1106"/>
        </w:tabs>
        <w:spacing w:before="4" w:line="237" w:lineRule="auto"/>
        <w:ind w:right="100" w:firstLine="708"/>
        <w:rPr>
          <w:sz w:val="24"/>
          <w:lang w:val="ru-RU"/>
        </w:rPr>
      </w:pPr>
      <w:r w:rsidRPr="00EF5616">
        <w:rPr>
          <w:sz w:val="24"/>
          <w:lang w:val="ru-RU"/>
        </w:rPr>
        <w:t>узнавать на слух изученные произведения русской и зарубежной классики, образцы народного музыкального творчества, произведения современных</w:t>
      </w:r>
      <w:r w:rsidRPr="00EF5616">
        <w:rPr>
          <w:spacing w:val="-17"/>
          <w:sz w:val="24"/>
          <w:lang w:val="ru-RU"/>
        </w:rPr>
        <w:t xml:space="preserve"> </w:t>
      </w:r>
      <w:r w:rsidRPr="00EF5616">
        <w:rPr>
          <w:sz w:val="24"/>
          <w:lang w:val="ru-RU"/>
        </w:rPr>
        <w:t>композиторов;</w:t>
      </w:r>
    </w:p>
    <w:p w:rsidR="00322F31" w:rsidRPr="00EF5616" w:rsidRDefault="00EF5616" w:rsidP="000F0589">
      <w:pPr>
        <w:pStyle w:val="a4"/>
        <w:numPr>
          <w:ilvl w:val="1"/>
          <w:numId w:val="105"/>
        </w:numPr>
        <w:tabs>
          <w:tab w:val="left" w:pos="1106"/>
        </w:tabs>
        <w:spacing w:before="2" w:line="293" w:lineRule="exact"/>
        <w:ind w:left="1105" w:hanging="285"/>
        <w:rPr>
          <w:sz w:val="24"/>
          <w:lang w:val="ru-RU"/>
        </w:rPr>
      </w:pPr>
      <w:r w:rsidRPr="00EF5616">
        <w:rPr>
          <w:sz w:val="24"/>
          <w:lang w:val="ru-RU"/>
        </w:rPr>
        <w:t>определять характерные особенности музыкального</w:t>
      </w:r>
      <w:r w:rsidRPr="00EF5616">
        <w:rPr>
          <w:spacing w:val="-11"/>
          <w:sz w:val="24"/>
          <w:lang w:val="ru-RU"/>
        </w:rPr>
        <w:t xml:space="preserve"> </w:t>
      </w:r>
      <w:r w:rsidRPr="00EF5616">
        <w:rPr>
          <w:sz w:val="24"/>
          <w:lang w:val="ru-RU"/>
        </w:rPr>
        <w:t>языка;</w:t>
      </w:r>
    </w:p>
    <w:p w:rsidR="00322F31" w:rsidRPr="00EF5616" w:rsidRDefault="00EF5616" w:rsidP="000F0589">
      <w:pPr>
        <w:pStyle w:val="a4"/>
        <w:numPr>
          <w:ilvl w:val="1"/>
          <w:numId w:val="105"/>
        </w:numPr>
        <w:tabs>
          <w:tab w:val="left" w:pos="1106"/>
        </w:tabs>
        <w:spacing w:line="293" w:lineRule="exact"/>
        <w:ind w:left="1105" w:hanging="285"/>
        <w:rPr>
          <w:sz w:val="24"/>
          <w:lang w:val="ru-RU"/>
        </w:rPr>
      </w:pPr>
      <w:r w:rsidRPr="00EF5616">
        <w:rPr>
          <w:sz w:val="24"/>
          <w:lang w:val="ru-RU"/>
        </w:rPr>
        <w:t>эмоционально-образно воспринимать и характеризовать музыкальные</w:t>
      </w:r>
      <w:r w:rsidRPr="00EF5616">
        <w:rPr>
          <w:spacing w:val="-20"/>
          <w:sz w:val="24"/>
          <w:lang w:val="ru-RU"/>
        </w:rPr>
        <w:t xml:space="preserve"> </w:t>
      </w:r>
      <w:r w:rsidRPr="00EF5616">
        <w:rPr>
          <w:sz w:val="24"/>
          <w:lang w:val="ru-RU"/>
        </w:rPr>
        <w:t>произведения;</w:t>
      </w:r>
    </w:p>
    <w:p w:rsidR="00322F31" w:rsidRPr="00EF5616" w:rsidRDefault="00EF5616" w:rsidP="000F0589">
      <w:pPr>
        <w:pStyle w:val="a4"/>
        <w:numPr>
          <w:ilvl w:val="1"/>
          <w:numId w:val="105"/>
        </w:numPr>
        <w:tabs>
          <w:tab w:val="left" w:pos="1106"/>
        </w:tabs>
        <w:spacing w:line="293" w:lineRule="exact"/>
        <w:ind w:left="1105" w:hanging="285"/>
        <w:rPr>
          <w:sz w:val="24"/>
          <w:lang w:val="ru-RU"/>
        </w:rPr>
      </w:pPr>
      <w:r w:rsidRPr="00EF5616">
        <w:rPr>
          <w:sz w:val="24"/>
          <w:lang w:val="ru-RU"/>
        </w:rPr>
        <w:t>анализировать произведения выдающихся композиторов прошлого и</w:t>
      </w:r>
      <w:r w:rsidRPr="00EF5616">
        <w:rPr>
          <w:spacing w:val="-15"/>
          <w:sz w:val="24"/>
          <w:lang w:val="ru-RU"/>
        </w:rPr>
        <w:t xml:space="preserve"> </w:t>
      </w:r>
      <w:r w:rsidRPr="00EF5616">
        <w:rPr>
          <w:sz w:val="24"/>
          <w:lang w:val="ru-RU"/>
        </w:rPr>
        <w:t>современности;</w:t>
      </w:r>
    </w:p>
    <w:p w:rsidR="00322F31" w:rsidRPr="00EF5616" w:rsidRDefault="00EF5616" w:rsidP="000F0589">
      <w:pPr>
        <w:pStyle w:val="a4"/>
        <w:numPr>
          <w:ilvl w:val="1"/>
          <w:numId w:val="105"/>
        </w:numPr>
        <w:tabs>
          <w:tab w:val="left" w:pos="1106"/>
        </w:tabs>
        <w:spacing w:before="2" w:line="237" w:lineRule="auto"/>
        <w:ind w:right="104" w:firstLine="708"/>
        <w:rPr>
          <w:sz w:val="24"/>
          <w:lang w:val="ru-RU"/>
        </w:rPr>
      </w:pPr>
      <w:r w:rsidRPr="00EF5616">
        <w:rPr>
          <w:sz w:val="24"/>
          <w:lang w:val="ru-RU"/>
        </w:rPr>
        <w:t>анализировать единство жизненного содержания и художественной формы в различных музыкальных</w:t>
      </w:r>
      <w:r w:rsidRPr="00EF5616">
        <w:rPr>
          <w:spacing w:val="-5"/>
          <w:sz w:val="24"/>
          <w:lang w:val="ru-RU"/>
        </w:rPr>
        <w:t xml:space="preserve"> </w:t>
      </w:r>
      <w:r w:rsidRPr="00EF5616">
        <w:rPr>
          <w:sz w:val="24"/>
          <w:lang w:val="ru-RU"/>
        </w:rPr>
        <w:t>образах;</w:t>
      </w:r>
    </w:p>
    <w:p w:rsidR="00322F31" w:rsidRPr="00EF5616" w:rsidRDefault="00EF5616" w:rsidP="000F0589">
      <w:pPr>
        <w:pStyle w:val="a4"/>
        <w:numPr>
          <w:ilvl w:val="1"/>
          <w:numId w:val="105"/>
        </w:numPr>
        <w:tabs>
          <w:tab w:val="left" w:pos="1106"/>
        </w:tabs>
        <w:spacing w:before="1"/>
        <w:ind w:left="1105" w:hanging="285"/>
        <w:rPr>
          <w:sz w:val="24"/>
          <w:lang w:val="ru-RU"/>
        </w:rPr>
      </w:pPr>
      <w:r w:rsidRPr="00EF5616">
        <w:rPr>
          <w:sz w:val="24"/>
          <w:lang w:val="ru-RU"/>
        </w:rPr>
        <w:t>творчески интерпретировать содержание музыкальных</w:t>
      </w:r>
      <w:r w:rsidRPr="00EF5616">
        <w:rPr>
          <w:spacing w:val="-18"/>
          <w:sz w:val="24"/>
          <w:lang w:val="ru-RU"/>
        </w:rPr>
        <w:t xml:space="preserve"> </w:t>
      </w:r>
      <w:r w:rsidRPr="00EF5616">
        <w:rPr>
          <w:sz w:val="24"/>
          <w:lang w:val="ru-RU"/>
        </w:rPr>
        <w:t>произведений;</w:t>
      </w:r>
    </w:p>
    <w:p w:rsidR="00322F31" w:rsidRPr="00EF5616" w:rsidRDefault="00EF5616" w:rsidP="000F0589">
      <w:pPr>
        <w:pStyle w:val="a4"/>
        <w:numPr>
          <w:ilvl w:val="1"/>
          <w:numId w:val="105"/>
        </w:numPr>
        <w:tabs>
          <w:tab w:val="left" w:pos="1106"/>
        </w:tabs>
        <w:spacing w:before="3" w:line="237" w:lineRule="auto"/>
        <w:ind w:right="104" w:firstLine="708"/>
        <w:rPr>
          <w:sz w:val="24"/>
          <w:lang w:val="ru-RU"/>
        </w:rPr>
      </w:pPr>
      <w:r w:rsidRPr="00EF5616">
        <w:rPr>
          <w:sz w:val="24"/>
          <w:lang w:val="ru-RU"/>
        </w:rPr>
        <w:t>выявлять особенности интерпретации одной и той же художественной идеи, сюжета в творчестве различных</w:t>
      </w:r>
      <w:r w:rsidRPr="00EF5616">
        <w:rPr>
          <w:spacing w:val="-5"/>
          <w:sz w:val="24"/>
          <w:lang w:val="ru-RU"/>
        </w:rPr>
        <w:t xml:space="preserve"> </w:t>
      </w:r>
      <w:r w:rsidRPr="00EF5616">
        <w:rPr>
          <w:sz w:val="24"/>
          <w:lang w:val="ru-RU"/>
        </w:rPr>
        <w:t>композиторов;</w:t>
      </w:r>
    </w:p>
    <w:p w:rsidR="00322F31" w:rsidRPr="00EF5616" w:rsidRDefault="00EF5616" w:rsidP="000F0589">
      <w:pPr>
        <w:pStyle w:val="a4"/>
        <w:numPr>
          <w:ilvl w:val="1"/>
          <w:numId w:val="105"/>
        </w:numPr>
        <w:tabs>
          <w:tab w:val="left" w:pos="1106"/>
        </w:tabs>
        <w:spacing w:before="4" w:line="237" w:lineRule="auto"/>
        <w:ind w:right="106" w:firstLine="708"/>
        <w:rPr>
          <w:sz w:val="24"/>
          <w:lang w:val="ru-RU"/>
        </w:rPr>
      </w:pPr>
      <w:r w:rsidRPr="00EF5616">
        <w:rPr>
          <w:sz w:val="24"/>
          <w:lang w:val="ru-RU"/>
        </w:rPr>
        <w:t>анализировать различные трактовки одного и того же произведения, аргументируя исполнительскую интерпретацию замысла</w:t>
      </w:r>
      <w:r w:rsidRPr="00EF5616">
        <w:rPr>
          <w:spacing w:val="-10"/>
          <w:sz w:val="24"/>
          <w:lang w:val="ru-RU"/>
        </w:rPr>
        <w:t xml:space="preserve"> </w:t>
      </w:r>
      <w:r w:rsidRPr="00EF5616">
        <w:rPr>
          <w:sz w:val="24"/>
          <w:lang w:val="ru-RU"/>
        </w:rPr>
        <w:t>композитора;</w:t>
      </w:r>
    </w:p>
    <w:p w:rsidR="00322F31" w:rsidRPr="00EF5616" w:rsidRDefault="00EF5616" w:rsidP="000F0589">
      <w:pPr>
        <w:pStyle w:val="a4"/>
        <w:numPr>
          <w:ilvl w:val="1"/>
          <w:numId w:val="105"/>
        </w:numPr>
        <w:tabs>
          <w:tab w:val="left" w:pos="1106"/>
        </w:tabs>
        <w:spacing w:before="1" w:line="293" w:lineRule="exact"/>
        <w:ind w:left="1105" w:hanging="285"/>
        <w:rPr>
          <w:sz w:val="24"/>
          <w:lang w:val="ru-RU"/>
        </w:rPr>
      </w:pPr>
      <w:r w:rsidRPr="00EF5616">
        <w:rPr>
          <w:sz w:val="24"/>
          <w:lang w:val="ru-RU"/>
        </w:rPr>
        <w:t>различать интерпретацию классической музыки в современных</w:t>
      </w:r>
      <w:r w:rsidRPr="00EF5616">
        <w:rPr>
          <w:spacing w:val="-18"/>
          <w:sz w:val="24"/>
          <w:lang w:val="ru-RU"/>
        </w:rPr>
        <w:t xml:space="preserve"> </w:t>
      </w:r>
      <w:r w:rsidRPr="00EF5616">
        <w:rPr>
          <w:sz w:val="24"/>
          <w:lang w:val="ru-RU"/>
        </w:rPr>
        <w:t>обработках;</w:t>
      </w:r>
    </w:p>
    <w:p w:rsidR="00322F31" w:rsidRPr="00EF5616" w:rsidRDefault="00EF5616" w:rsidP="000F0589">
      <w:pPr>
        <w:pStyle w:val="a4"/>
        <w:numPr>
          <w:ilvl w:val="1"/>
          <w:numId w:val="105"/>
        </w:numPr>
        <w:tabs>
          <w:tab w:val="left" w:pos="1106"/>
        </w:tabs>
        <w:spacing w:line="293" w:lineRule="exact"/>
        <w:ind w:left="1105" w:hanging="285"/>
        <w:rPr>
          <w:sz w:val="24"/>
          <w:lang w:val="ru-RU"/>
        </w:rPr>
      </w:pPr>
      <w:r w:rsidRPr="00EF5616">
        <w:rPr>
          <w:sz w:val="24"/>
          <w:lang w:val="ru-RU"/>
        </w:rPr>
        <w:t>определять характерные признаки современной популярной</w:t>
      </w:r>
      <w:r w:rsidRPr="00EF5616">
        <w:rPr>
          <w:spacing w:val="-12"/>
          <w:sz w:val="24"/>
          <w:lang w:val="ru-RU"/>
        </w:rPr>
        <w:t xml:space="preserve"> </w:t>
      </w:r>
      <w:r w:rsidRPr="00EF5616">
        <w:rPr>
          <w:sz w:val="24"/>
          <w:lang w:val="ru-RU"/>
        </w:rPr>
        <w:t>музыки;</w:t>
      </w:r>
    </w:p>
    <w:p w:rsidR="00322F31" w:rsidRPr="00EF5616" w:rsidRDefault="00EF5616" w:rsidP="000F0589">
      <w:pPr>
        <w:pStyle w:val="a4"/>
        <w:numPr>
          <w:ilvl w:val="1"/>
          <w:numId w:val="105"/>
        </w:numPr>
        <w:tabs>
          <w:tab w:val="left" w:pos="1106"/>
        </w:tabs>
        <w:spacing w:line="293" w:lineRule="exact"/>
        <w:ind w:left="1105" w:hanging="285"/>
        <w:rPr>
          <w:sz w:val="24"/>
          <w:lang w:val="ru-RU"/>
        </w:rPr>
      </w:pPr>
      <w:r w:rsidRPr="00EF5616">
        <w:rPr>
          <w:sz w:val="24"/>
          <w:lang w:val="ru-RU"/>
        </w:rPr>
        <w:t>называть стили рок-музыки и ее отдельных направлений: рок-оперы, рок-н-ролла и</w:t>
      </w:r>
      <w:r w:rsidRPr="00EF5616">
        <w:rPr>
          <w:spacing w:val="-22"/>
          <w:sz w:val="24"/>
          <w:lang w:val="ru-RU"/>
        </w:rPr>
        <w:t xml:space="preserve"> </w:t>
      </w:r>
      <w:r w:rsidRPr="00EF5616">
        <w:rPr>
          <w:sz w:val="24"/>
          <w:lang w:val="ru-RU"/>
        </w:rPr>
        <w:t>др.;</w:t>
      </w:r>
    </w:p>
    <w:p w:rsidR="00322F31" w:rsidRPr="00EF5616" w:rsidRDefault="00EF5616" w:rsidP="000F0589">
      <w:pPr>
        <w:pStyle w:val="a4"/>
        <w:numPr>
          <w:ilvl w:val="1"/>
          <w:numId w:val="105"/>
        </w:numPr>
        <w:tabs>
          <w:tab w:val="left" w:pos="1106"/>
        </w:tabs>
        <w:spacing w:line="293" w:lineRule="exact"/>
        <w:ind w:left="1105" w:hanging="285"/>
        <w:rPr>
          <w:sz w:val="24"/>
          <w:lang w:val="ru-RU"/>
        </w:rPr>
      </w:pPr>
      <w:r w:rsidRPr="00EF5616">
        <w:rPr>
          <w:sz w:val="24"/>
          <w:lang w:val="ru-RU"/>
        </w:rPr>
        <w:t>анализировать творчество исполнителей авторской</w:t>
      </w:r>
      <w:r w:rsidRPr="00EF5616">
        <w:rPr>
          <w:spacing w:val="-13"/>
          <w:sz w:val="24"/>
          <w:lang w:val="ru-RU"/>
        </w:rPr>
        <w:t xml:space="preserve"> </w:t>
      </w:r>
      <w:r w:rsidRPr="00EF5616">
        <w:rPr>
          <w:sz w:val="24"/>
          <w:lang w:val="ru-RU"/>
        </w:rPr>
        <w:t>песни;</w:t>
      </w:r>
    </w:p>
    <w:p w:rsidR="00322F31" w:rsidRPr="00EF5616" w:rsidRDefault="00EF5616" w:rsidP="000F0589">
      <w:pPr>
        <w:pStyle w:val="a4"/>
        <w:numPr>
          <w:ilvl w:val="1"/>
          <w:numId w:val="105"/>
        </w:numPr>
        <w:tabs>
          <w:tab w:val="left" w:pos="1106"/>
        </w:tabs>
        <w:spacing w:before="1" w:line="293" w:lineRule="exact"/>
        <w:ind w:left="1105" w:hanging="285"/>
        <w:rPr>
          <w:sz w:val="24"/>
          <w:lang w:val="ru-RU"/>
        </w:rPr>
      </w:pPr>
      <w:r w:rsidRPr="00EF5616">
        <w:rPr>
          <w:sz w:val="24"/>
          <w:lang w:val="ru-RU"/>
        </w:rPr>
        <w:t>выявлять особенности взаимодействия музыки с другими видами</w:t>
      </w:r>
      <w:r w:rsidRPr="00EF5616">
        <w:rPr>
          <w:spacing w:val="-22"/>
          <w:sz w:val="24"/>
          <w:lang w:val="ru-RU"/>
        </w:rPr>
        <w:t xml:space="preserve"> </w:t>
      </w:r>
      <w:r w:rsidRPr="00EF5616">
        <w:rPr>
          <w:sz w:val="24"/>
          <w:lang w:val="ru-RU"/>
        </w:rPr>
        <w:t>искусства;</w:t>
      </w:r>
    </w:p>
    <w:p w:rsidR="00322F31" w:rsidRPr="00EF5616" w:rsidRDefault="00EF5616" w:rsidP="000F0589">
      <w:pPr>
        <w:pStyle w:val="a4"/>
        <w:numPr>
          <w:ilvl w:val="1"/>
          <w:numId w:val="105"/>
        </w:numPr>
        <w:tabs>
          <w:tab w:val="left" w:pos="1106"/>
        </w:tabs>
        <w:spacing w:line="293" w:lineRule="exact"/>
        <w:ind w:left="1105" w:hanging="285"/>
        <w:rPr>
          <w:sz w:val="24"/>
          <w:lang w:val="ru-RU"/>
        </w:rPr>
      </w:pPr>
      <w:r w:rsidRPr="00EF5616">
        <w:rPr>
          <w:sz w:val="24"/>
          <w:lang w:val="ru-RU"/>
        </w:rPr>
        <w:t>находить жанровые параллели между музыкой и другими видами</w:t>
      </w:r>
      <w:r w:rsidRPr="00EF5616">
        <w:rPr>
          <w:spacing w:val="-20"/>
          <w:sz w:val="24"/>
          <w:lang w:val="ru-RU"/>
        </w:rPr>
        <w:t xml:space="preserve"> </w:t>
      </w:r>
      <w:r w:rsidRPr="00EF5616">
        <w:rPr>
          <w:sz w:val="24"/>
          <w:lang w:val="ru-RU"/>
        </w:rPr>
        <w:t>искусств;</w:t>
      </w:r>
    </w:p>
    <w:p w:rsidR="00322F31" w:rsidRPr="00EF5616" w:rsidRDefault="00EF5616" w:rsidP="000F0589">
      <w:pPr>
        <w:pStyle w:val="a4"/>
        <w:numPr>
          <w:ilvl w:val="1"/>
          <w:numId w:val="105"/>
        </w:numPr>
        <w:tabs>
          <w:tab w:val="left" w:pos="1106"/>
        </w:tabs>
        <w:spacing w:line="293" w:lineRule="exact"/>
        <w:ind w:left="1105" w:hanging="285"/>
        <w:rPr>
          <w:sz w:val="24"/>
          <w:lang w:val="ru-RU"/>
        </w:rPr>
      </w:pPr>
      <w:r w:rsidRPr="00EF5616">
        <w:rPr>
          <w:sz w:val="24"/>
          <w:lang w:val="ru-RU"/>
        </w:rPr>
        <w:t>сравнивать интонации музыкального, живописного и литературного</w:t>
      </w:r>
      <w:r w:rsidRPr="00EF5616">
        <w:rPr>
          <w:spacing w:val="-16"/>
          <w:sz w:val="24"/>
          <w:lang w:val="ru-RU"/>
        </w:rPr>
        <w:t xml:space="preserve"> </w:t>
      </w:r>
      <w:r w:rsidRPr="00EF5616">
        <w:rPr>
          <w:sz w:val="24"/>
          <w:lang w:val="ru-RU"/>
        </w:rPr>
        <w:t>произведений;</w:t>
      </w:r>
    </w:p>
    <w:p w:rsidR="00322F31" w:rsidRPr="00EF5616" w:rsidRDefault="00EF5616" w:rsidP="000F0589">
      <w:pPr>
        <w:pStyle w:val="a4"/>
        <w:numPr>
          <w:ilvl w:val="1"/>
          <w:numId w:val="105"/>
        </w:numPr>
        <w:tabs>
          <w:tab w:val="left" w:pos="1106"/>
        </w:tabs>
        <w:spacing w:before="1" w:line="237" w:lineRule="auto"/>
        <w:ind w:right="103" w:firstLine="708"/>
        <w:rPr>
          <w:sz w:val="24"/>
          <w:lang w:val="ru-RU"/>
        </w:rPr>
      </w:pPr>
      <w:r w:rsidRPr="00EF5616">
        <w:rPr>
          <w:sz w:val="24"/>
          <w:lang w:val="ru-RU"/>
        </w:rPr>
        <w:t>понимать взаимодействие музыки, изобразительного искусства и литературы на основе осознания специфики языка каждого из</w:t>
      </w:r>
      <w:r w:rsidRPr="00EF5616">
        <w:rPr>
          <w:spacing w:val="-8"/>
          <w:sz w:val="24"/>
          <w:lang w:val="ru-RU"/>
        </w:rPr>
        <w:t xml:space="preserve"> </w:t>
      </w:r>
      <w:r w:rsidRPr="00EF5616">
        <w:rPr>
          <w:sz w:val="24"/>
          <w:lang w:val="ru-RU"/>
        </w:rPr>
        <w:t>них;</w:t>
      </w:r>
    </w:p>
    <w:p w:rsidR="00322F31" w:rsidRPr="00EF5616" w:rsidRDefault="00EF5616" w:rsidP="000F0589">
      <w:pPr>
        <w:pStyle w:val="a4"/>
        <w:numPr>
          <w:ilvl w:val="1"/>
          <w:numId w:val="105"/>
        </w:numPr>
        <w:tabs>
          <w:tab w:val="left" w:pos="1106"/>
          <w:tab w:val="left" w:pos="2401"/>
          <w:tab w:val="left" w:pos="4297"/>
          <w:tab w:val="left" w:pos="5204"/>
          <w:tab w:val="left" w:pos="6224"/>
          <w:tab w:val="left" w:pos="8463"/>
          <w:tab w:val="left" w:pos="9767"/>
        </w:tabs>
        <w:spacing w:before="4" w:line="237" w:lineRule="auto"/>
        <w:ind w:right="100" w:firstLine="708"/>
        <w:rPr>
          <w:sz w:val="24"/>
          <w:lang w:val="ru-RU"/>
        </w:rPr>
      </w:pPr>
      <w:r w:rsidRPr="00EF5616">
        <w:rPr>
          <w:sz w:val="24"/>
          <w:lang w:val="ru-RU"/>
        </w:rPr>
        <w:t>находить</w:t>
      </w:r>
      <w:r w:rsidRPr="00EF5616">
        <w:rPr>
          <w:sz w:val="24"/>
          <w:lang w:val="ru-RU"/>
        </w:rPr>
        <w:tab/>
        <w:t>ассоциативные</w:t>
      </w:r>
      <w:r w:rsidRPr="00EF5616">
        <w:rPr>
          <w:sz w:val="24"/>
          <w:lang w:val="ru-RU"/>
        </w:rPr>
        <w:tab/>
        <w:t>связи</w:t>
      </w:r>
      <w:r w:rsidRPr="00EF5616">
        <w:rPr>
          <w:sz w:val="24"/>
          <w:lang w:val="ru-RU"/>
        </w:rPr>
        <w:tab/>
        <w:t>между</w:t>
      </w:r>
      <w:r w:rsidRPr="00EF5616">
        <w:rPr>
          <w:sz w:val="24"/>
          <w:lang w:val="ru-RU"/>
        </w:rPr>
        <w:tab/>
        <w:t>художественными</w:t>
      </w:r>
      <w:r w:rsidRPr="00EF5616">
        <w:rPr>
          <w:sz w:val="24"/>
          <w:lang w:val="ru-RU"/>
        </w:rPr>
        <w:tab/>
        <w:t>образами</w:t>
      </w:r>
      <w:r w:rsidRPr="00EF5616">
        <w:rPr>
          <w:sz w:val="24"/>
          <w:lang w:val="ru-RU"/>
        </w:rPr>
        <w:tab/>
        <w:t>музыки, изобразительного искусства и</w:t>
      </w:r>
      <w:r w:rsidRPr="00EF5616">
        <w:rPr>
          <w:spacing w:val="-11"/>
          <w:sz w:val="24"/>
          <w:lang w:val="ru-RU"/>
        </w:rPr>
        <w:t xml:space="preserve"> </w:t>
      </w:r>
      <w:r w:rsidRPr="00EF5616">
        <w:rPr>
          <w:sz w:val="24"/>
          <w:lang w:val="ru-RU"/>
        </w:rPr>
        <w:t>литературы;</w:t>
      </w:r>
    </w:p>
    <w:p w:rsidR="00322F31" w:rsidRPr="00EF5616" w:rsidRDefault="00EF5616" w:rsidP="000F0589">
      <w:pPr>
        <w:pStyle w:val="a4"/>
        <w:numPr>
          <w:ilvl w:val="1"/>
          <w:numId w:val="105"/>
        </w:numPr>
        <w:tabs>
          <w:tab w:val="left" w:pos="1106"/>
        </w:tabs>
        <w:spacing w:before="1"/>
        <w:ind w:left="1105" w:hanging="285"/>
        <w:rPr>
          <w:sz w:val="24"/>
          <w:lang w:val="ru-RU"/>
        </w:rPr>
      </w:pPr>
      <w:r w:rsidRPr="00EF5616">
        <w:rPr>
          <w:sz w:val="24"/>
          <w:lang w:val="ru-RU"/>
        </w:rPr>
        <w:t>понимать значимость музыки в творчестве писателей и</w:t>
      </w:r>
      <w:r w:rsidRPr="00EF5616">
        <w:rPr>
          <w:spacing w:val="-14"/>
          <w:sz w:val="24"/>
          <w:lang w:val="ru-RU"/>
        </w:rPr>
        <w:t xml:space="preserve"> </w:t>
      </w:r>
      <w:r w:rsidRPr="00EF5616">
        <w:rPr>
          <w:sz w:val="24"/>
          <w:lang w:val="ru-RU"/>
        </w:rPr>
        <w:t>поэтов;</w:t>
      </w:r>
    </w:p>
    <w:p w:rsidR="00322F31" w:rsidRPr="00EF5616" w:rsidRDefault="00EF5616" w:rsidP="000F0589">
      <w:pPr>
        <w:pStyle w:val="a4"/>
        <w:numPr>
          <w:ilvl w:val="1"/>
          <w:numId w:val="105"/>
        </w:numPr>
        <w:tabs>
          <w:tab w:val="left" w:pos="1106"/>
        </w:tabs>
        <w:spacing w:before="3" w:line="237" w:lineRule="auto"/>
        <w:ind w:right="101" w:firstLine="708"/>
        <w:rPr>
          <w:sz w:val="24"/>
          <w:lang w:val="ru-RU"/>
        </w:rPr>
      </w:pPr>
      <w:r w:rsidRPr="00EF5616">
        <w:rPr>
          <w:sz w:val="24"/>
          <w:lang w:val="ru-RU"/>
        </w:rPr>
        <w:t>называть и определять на слух мужские (тенор, баритон, бас) и женские (сопрано, меццо- сопрано, контральто) певческие</w:t>
      </w:r>
      <w:r w:rsidRPr="00EF5616">
        <w:rPr>
          <w:spacing w:val="-10"/>
          <w:sz w:val="24"/>
          <w:lang w:val="ru-RU"/>
        </w:rPr>
        <w:t xml:space="preserve"> </w:t>
      </w:r>
      <w:r w:rsidRPr="00EF5616">
        <w:rPr>
          <w:sz w:val="24"/>
          <w:lang w:val="ru-RU"/>
        </w:rPr>
        <w:t>голоса;</w:t>
      </w:r>
    </w:p>
    <w:p w:rsidR="00322F31" w:rsidRDefault="00EF5616" w:rsidP="000F0589">
      <w:pPr>
        <w:pStyle w:val="a4"/>
        <w:numPr>
          <w:ilvl w:val="1"/>
          <w:numId w:val="105"/>
        </w:numPr>
        <w:tabs>
          <w:tab w:val="left" w:pos="1106"/>
        </w:tabs>
        <w:spacing w:before="4" w:line="237" w:lineRule="auto"/>
        <w:ind w:right="102" w:firstLine="708"/>
        <w:rPr>
          <w:sz w:val="24"/>
        </w:rPr>
      </w:pPr>
      <w:r w:rsidRPr="00EF5616">
        <w:rPr>
          <w:sz w:val="24"/>
          <w:lang w:val="ru-RU"/>
        </w:rPr>
        <w:t xml:space="preserve">определять разновидности хоровых коллективов по стилю </w:t>
      </w:r>
      <w:r>
        <w:rPr>
          <w:sz w:val="24"/>
        </w:rPr>
        <w:t>(манере) исполнения: народные, академические;</w:t>
      </w:r>
    </w:p>
    <w:p w:rsidR="00322F31" w:rsidRPr="00EF5616" w:rsidRDefault="00EF5616" w:rsidP="000F0589">
      <w:pPr>
        <w:pStyle w:val="a4"/>
        <w:numPr>
          <w:ilvl w:val="1"/>
          <w:numId w:val="105"/>
        </w:numPr>
        <w:tabs>
          <w:tab w:val="left" w:pos="1106"/>
        </w:tabs>
        <w:spacing w:before="1" w:line="293" w:lineRule="exact"/>
        <w:ind w:left="1105" w:hanging="285"/>
        <w:rPr>
          <w:sz w:val="24"/>
          <w:lang w:val="ru-RU"/>
        </w:rPr>
      </w:pPr>
      <w:r w:rsidRPr="00EF5616">
        <w:rPr>
          <w:sz w:val="24"/>
          <w:lang w:val="ru-RU"/>
        </w:rPr>
        <w:t>владеть навыками вокально-хорового</w:t>
      </w:r>
      <w:r w:rsidRPr="00EF5616">
        <w:rPr>
          <w:spacing w:val="-13"/>
          <w:sz w:val="24"/>
          <w:lang w:val="ru-RU"/>
        </w:rPr>
        <w:t xml:space="preserve"> </w:t>
      </w:r>
      <w:r w:rsidRPr="00EF5616">
        <w:rPr>
          <w:sz w:val="24"/>
          <w:lang w:val="ru-RU"/>
        </w:rPr>
        <w:t>музицирования;</w:t>
      </w:r>
    </w:p>
    <w:p w:rsidR="00322F31" w:rsidRPr="00EF5616" w:rsidRDefault="00EF5616" w:rsidP="000F0589">
      <w:pPr>
        <w:pStyle w:val="a4"/>
        <w:numPr>
          <w:ilvl w:val="1"/>
          <w:numId w:val="105"/>
        </w:numPr>
        <w:tabs>
          <w:tab w:val="left" w:pos="1106"/>
        </w:tabs>
        <w:spacing w:before="2" w:line="237" w:lineRule="auto"/>
        <w:ind w:right="105" w:firstLine="708"/>
        <w:rPr>
          <w:sz w:val="24"/>
          <w:lang w:val="ru-RU"/>
        </w:rPr>
      </w:pPr>
      <w:r w:rsidRPr="00EF5616">
        <w:rPr>
          <w:sz w:val="24"/>
          <w:lang w:val="ru-RU"/>
        </w:rPr>
        <w:t>применять навыки вокально-хоровой работы при пении с музыкальным сопровождением и без сопровождения (</w:t>
      </w:r>
      <w:r>
        <w:rPr>
          <w:sz w:val="24"/>
        </w:rPr>
        <w:t>a</w:t>
      </w:r>
      <w:r w:rsidRPr="00EF5616">
        <w:rPr>
          <w:spacing w:val="-9"/>
          <w:sz w:val="24"/>
          <w:lang w:val="ru-RU"/>
        </w:rPr>
        <w:t xml:space="preserve"> </w:t>
      </w:r>
      <w:r>
        <w:rPr>
          <w:sz w:val="24"/>
        </w:rPr>
        <w:t>cappella</w:t>
      </w:r>
      <w:r w:rsidRPr="00EF5616">
        <w:rPr>
          <w:sz w:val="24"/>
          <w:lang w:val="ru-RU"/>
        </w:rPr>
        <w:t>);</w:t>
      </w:r>
    </w:p>
    <w:p w:rsidR="00322F31" w:rsidRPr="00EF5616" w:rsidRDefault="00EF5616" w:rsidP="000F0589">
      <w:pPr>
        <w:pStyle w:val="a4"/>
        <w:numPr>
          <w:ilvl w:val="1"/>
          <w:numId w:val="105"/>
        </w:numPr>
        <w:tabs>
          <w:tab w:val="left" w:pos="1106"/>
        </w:tabs>
        <w:spacing w:before="2" w:line="293" w:lineRule="exact"/>
        <w:ind w:left="1105" w:hanging="285"/>
        <w:rPr>
          <w:sz w:val="24"/>
          <w:lang w:val="ru-RU"/>
        </w:rPr>
      </w:pPr>
      <w:r w:rsidRPr="00EF5616">
        <w:rPr>
          <w:sz w:val="24"/>
          <w:lang w:val="ru-RU"/>
        </w:rPr>
        <w:t>творчески интерпретировать содержание музыкального произведения в</w:t>
      </w:r>
      <w:r w:rsidRPr="00EF5616">
        <w:rPr>
          <w:spacing w:val="-20"/>
          <w:sz w:val="24"/>
          <w:lang w:val="ru-RU"/>
        </w:rPr>
        <w:t xml:space="preserve"> </w:t>
      </w:r>
      <w:r w:rsidRPr="00EF5616">
        <w:rPr>
          <w:sz w:val="24"/>
          <w:lang w:val="ru-RU"/>
        </w:rPr>
        <w:t>пении;</w:t>
      </w:r>
    </w:p>
    <w:p w:rsidR="00322F31" w:rsidRPr="00EF5616" w:rsidRDefault="00EF5616" w:rsidP="000F0589">
      <w:pPr>
        <w:pStyle w:val="a4"/>
        <w:numPr>
          <w:ilvl w:val="1"/>
          <w:numId w:val="105"/>
        </w:numPr>
        <w:tabs>
          <w:tab w:val="left" w:pos="1106"/>
        </w:tabs>
        <w:spacing w:before="2" w:line="237" w:lineRule="auto"/>
        <w:ind w:right="103" w:firstLine="708"/>
        <w:rPr>
          <w:sz w:val="24"/>
          <w:lang w:val="ru-RU"/>
        </w:rPr>
      </w:pPr>
      <w:r w:rsidRPr="00EF5616">
        <w:rPr>
          <w:sz w:val="24"/>
          <w:lang w:val="ru-RU"/>
        </w:rPr>
        <w:t>участвовать в коллективной исполнительской деятельности, используя различные формы индивидуального и группового</w:t>
      </w:r>
      <w:r w:rsidRPr="00EF5616">
        <w:rPr>
          <w:spacing w:val="-12"/>
          <w:sz w:val="24"/>
          <w:lang w:val="ru-RU"/>
        </w:rPr>
        <w:t xml:space="preserve"> </w:t>
      </w:r>
      <w:r w:rsidRPr="00EF5616">
        <w:rPr>
          <w:sz w:val="24"/>
          <w:lang w:val="ru-RU"/>
        </w:rPr>
        <w:t>музицирования;</w:t>
      </w:r>
    </w:p>
    <w:p w:rsidR="00322F31" w:rsidRPr="00EF5616" w:rsidRDefault="00EF5616" w:rsidP="000F0589">
      <w:pPr>
        <w:pStyle w:val="a4"/>
        <w:numPr>
          <w:ilvl w:val="1"/>
          <w:numId w:val="105"/>
        </w:numPr>
        <w:tabs>
          <w:tab w:val="left" w:pos="1106"/>
        </w:tabs>
        <w:spacing w:before="1"/>
        <w:ind w:right="103" w:firstLine="708"/>
        <w:rPr>
          <w:sz w:val="24"/>
          <w:lang w:val="ru-RU"/>
        </w:rPr>
      </w:pPr>
      <w:r w:rsidRPr="00EF5616">
        <w:rPr>
          <w:sz w:val="24"/>
          <w:lang w:val="ru-RU"/>
        </w:rPr>
        <w:t>размышлять о знакомом музыкальном произведении, высказывать суждения об основной идее, о средствах и формах ее</w:t>
      </w:r>
      <w:r w:rsidRPr="00EF5616">
        <w:rPr>
          <w:spacing w:val="-5"/>
          <w:sz w:val="24"/>
          <w:lang w:val="ru-RU"/>
        </w:rPr>
        <w:t xml:space="preserve"> </w:t>
      </w:r>
      <w:r w:rsidRPr="00EF5616">
        <w:rPr>
          <w:sz w:val="24"/>
          <w:lang w:val="ru-RU"/>
        </w:rPr>
        <w:t>воплощения;</w:t>
      </w:r>
    </w:p>
    <w:p w:rsidR="00322F31" w:rsidRPr="00EF5616" w:rsidRDefault="00EF5616" w:rsidP="000F0589">
      <w:pPr>
        <w:pStyle w:val="a4"/>
        <w:numPr>
          <w:ilvl w:val="1"/>
          <w:numId w:val="105"/>
        </w:numPr>
        <w:tabs>
          <w:tab w:val="left" w:pos="1106"/>
        </w:tabs>
        <w:spacing w:before="1" w:line="293" w:lineRule="exact"/>
        <w:ind w:left="1105" w:hanging="285"/>
        <w:rPr>
          <w:sz w:val="24"/>
          <w:lang w:val="ru-RU"/>
        </w:rPr>
      </w:pPr>
      <w:r w:rsidRPr="00EF5616">
        <w:rPr>
          <w:sz w:val="24"/>
          <w:lang w:val="ru-RU"/>
        </w:rPr>
        <w:t>передавать свои музыкальные впечатления в устной или письменной</w:t>
      </w:r>
      <w:r w:rsidRPr="00EF5616">
        <w:rPr>
          <w:spacing w:val="-24"/>
          <w:sz w:val="24"/>
          <w:lang w:val="ru-RU"/>
        </w:rPr>
        <w:t xml:space="preserve"> </w:t>
      </w:r>
      <w:r w:rsidRPr="00EF5616">
        <w:rPr>
          <w:sz w:val="24"/>
          <w:lang w:val="ru-RU"/>
        </w:rPr>
        <w:t>форме;</w:t>
      </w:r>
    </w:p>
    <w:p w:rsidR="00322F31" w:rsidRPr="00EF5616" w:rsidRDefault="00EF5616" w:rsidP="000F0589">
      <w:pPr>
        <w:pStyle w:val="a4"/>
        <w:numPr>
          <w:ilvl w:val="1"/>
          <w:numId w:val="105"/>
        </w:numPr>
        <w:tabs>
          <w:tab w:val="left" w:pos="1106"/>
        </w:tabs>
        <w:spacing w:line="293" w:lineRule="exact"/>
        <w:ind w:left="1105" w:hanging="285"/>
        <w:rPr>
          <w:sz w:val="24"/>
          <w:lang w:val="ru-RU"/>
        </w:rPr>
      </w:pPr>
      <w:r w:rsidRPr="00EF5616">
        <w:rPr>
          <w:sz w:val="24"/>
          <w:lang w:val="ru-RU"/>
        </w:rPr>
        <w:t>проявлять творческую инициативу, участвуя в музыкально-эстетической</w:t>
      </w:r>
      <w:r w:rsidRPr="00EF5616">
        <w:rPr>
          <w:spacing w:val="-23"/>
          <w:sz w:val="24"/>
          <w:lang w:val="ru-RU"/>
        </w:rPr>
        <w:t xml:space="preserve"> </w:t>
      </w:r>
      <w:r w:rsidRPr="00EF5616">
        <w:rPr>
          <w:sz w:val="24"/>
          <w:lang w:val="ru-RU"/>
        </w:rPr>
        <w:t>деятельности;</w:t>
      </w:r>
    </w:p>
    <w:p w:rsidR="00322F31" w:rsidRPr="00EF5616" w:rsidRDefault="00322F31">
      <w:pPr>
        <w:spacing w:line="293" w:lineRule="exact"/>
        <w:rPr>
          <w:sz w:val="24"/>
          <w:lang w:val="ru-RU"/>
        </w:rPr>
        <w:sectPr w:rsidR="00322F31" w:rsidRPr="00EF5616">
          <w:headerReference w:type="default" r:id="rId75"/>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1"/>
          <w:numId w:val="105"/>
        </w:numPr>
        <w:tabs>
          <w:tab w:val="left" w:pos="1106"/>
        </w:tabs>
        <w:spacing w:before="100" w:line="293" w:lineRule="exact"/>
        <w:ind w:left="1105" w:hanging="285"/>
        <w:rPr>
          <w:sz w:val="24"/>
          <w:lang w:val="ru-RU"/>
        </w:rPr>
      </w:pPr>
      <w:r w:rsidRPr="00EF5616">
        <w:rPr>
          <w:sz w:val="24"/>
          <w:lang w:val="ru-RU"/>
        </w:rPr>
        <w:t>понимать</w:t>
      </w:r>
      <w:r w:rsidRPr="00EF5616">
        <w:rPr>
          <w:spacing w:val="-9"/>
          <w:sz w:val="24"/>
          <w:lang w:val="ru-RU"/>
        </w:rPr>
        <w:t xml:space="preserve"> </w:t>
      </w:r>
      <w:r w:rsidRPr="00EF5616">
        <w:rPr>
          <w:sz w:val="24"/>
          <w:lang w:val="ru-RU"/>
        </w:rPr>
        <w:t>специфику</w:t>
      </w:r>
      <w:r w:rsidRPr="00EF5616">
        <w:rPr>
          <w:spacing w:val="-13"/>
          <w:sz w:val="24"/>
          <w:lang w:val="ru-RU"/>
        </w:rPr>
        <w:t xml:space="preserve"> </w:t>
      </w:r>
      <w:r w:rsidRPr="00EF5616">
        <w:rPr>
          <w:sz w:val="24"/>
          <w:lang w:val="ru-RU"/>
        </w:rPr>
        <w:t>музыки</w:t>
      </w:r>
      <w:r w:rsidRPr="00EF5616">
        <w:rPr>
          <w:spacing w:val="-6"/>
          <w:sz w:val="24"/>
          <w:lang w:val="ru-RU"/>
        </w:rPr>
        <w:t xml:space="preserve"> </w:t>
      </w:r>
      <w:r w:rsidRPr="00EF5616">
        <w:rPr>
          <w:sz w:val="24"/>
          <w:lang w:val="ru-RU"/>
        </w:rPr>
        <w:t>как</w:t>
      </w:r>
      <w:r w:rsidRPr="00EF5616">
        <w:rPr>
          <w:spacing w:val="-6"/>
          <w:sz w:val="24"/>
          <w:lang w:val="ru-RU"/>
        </w:rPr>
        <w:t xml:space="preserve"> </w:t>
      </w:r>
      <w:r w:rsidRPr="00EF5616">
        <w:rPr>
          <w:sz w:val="24"/>
          <w:lang w:val="ru-RU"/>
        </w:rPr>
        <w:t>вида</w:t>
      </w:r>
      <w:r w:rsidRPr="00EF5616">
        <w:rPr>
          <w:spacing w:val="-8"/>
          <w:sz w:val="24"/>
          <w:lang w:val="ru-RU"/>
        </w:rPr>
        <w:t xml:space="preserve"> </w:t>
      </w:r>
      <w:r w:rsidRPr="00EF5616">
        <w:rPr>
          <w:sz w:val="24"/>
          <w:lang w:val="ru-RU"/>
        </w:rPr>
        <w:t>искусства</w:t>
      </w:r>
      <w:r w:rsidRPr="00EF5616">
        <w:rPr>
          <w:spacing w:val="-8"/>
          <w:sz w:val="24"/>
          <w:lang w:val="ru-RU"/>
        </w:rPr>
        <w:t xml:space="preserve"> </w:t>
      </w:r>
      <w:r w:rsidRPr="00EF5616">
        <w:rPr>
          <w:sz w:val="24"/>
          <w:lang w:val="ru-RU"/>
        </w:rPr>
        <w:t>и</w:t>
      </w:r>
      <w:r w:rsidRPr="00EF5616">
        <w:rPr>
          <w:spacing w:val="-6"/>
          <w:sz w:val="24"/>
          <w:lang w:val="ru-RU"/>
        </w:rPr>
        <w:t xml:space="preserve"> </w:t>
      </w:r>
      <w:r w:rsidRPr="00EF5616">
        <w:rPr>
          <w:sz w:val="24"/>
          <w:lang w:val="ru-RU"/>
        </w:rPr>
        <w:t>ее</w:t>
      </w:r>
      <w:r w:rsidRPr="00EF5616">
        <w:rPr>
          <w:spacing w:val="-8"/>
          <w:sz w:val="24"/>
          <w:lang w:val="ru-RU"/>
        </w:rPr>
        <w:t xml:space="preserve"> </w:t>
      </w:r>
      <w:r w:rsidRPr="00EF5616">
        <w:rPr>
          <w:sz w:val="24"/>
          <w:lang w:val="ru-RU"/>
        </w:rPr>
        <w:t>значение</w:t>
      </w:r>
      <w:r w:rsidRPr="00EF5616">
        <w:rPr>
          <w:spacing w:val="-8"/>
          <w:sz w:val="24"/>
          <w:lang w:val="ru-RU"/>
        </w:rPr>
        <w:t xml:space="preserve"> </w:t>
      </w:r>
      <w:r w:rsidRPr="00EF5616">
        <w:rPr>
          <w:sz w:val="24"/>
          <w:lang w:val="ru-RU"/>
        </w:rPr>
        <w:t>в</w:t>
      </w:r>
      <w:r w:rsidRPr="00EF5616">
        <w:rPr>
          <w:spacing w:val="-8"/>
          <w:sz w:val="24"/>
          <w:lang w:val="ru-RU"/>
        </w:rPr>
        <w:t xml:space="preserve"> </w:t>
      </w:r>
      <w:r w:rsidRPr="00EF5616">
        <w:rPr>
          <w:sz w:val="24"/>
          <w:lang w:val="ru-RU"/>
        </w:rPr>
        <w:t>жизни</w:t>
      </w:r>
      <w:r w:rsidRPr="00EF5616">
        <w:rPr>
          <w:spacing w:val="-6"/>
          <w:sz w:val="24"/>
          <w:lang w:val="ru-RU"/>
        </w:rPr>
        <w:t xml:space="preserve"> </w:t>
      </w:r>
      <w:r w:rsidRPr="00EF5616">
        <w:rPr>
          <w:sz w:val="24"/>
          <w:lang w:val="ru-RU"/>
        </w:rPr>
        <w:t>человека</w:t>
      </w:r>
      <w:r w:rsidRPr="00EF5616">
        <w:rPr>
          <w:spacing w:val="-8"/>
          <w:sz w:val="24"/>
          <w:lang w:val="ru-RU"/>
        </w:rPr>
        <w:t xml:space="preserve"> </w:t>
      </w:r>
      <w:r w:rsidRPr="00EF5616">
        <w:rPr>
          <w:sz w:val="24"/>
          <w:lang w:val="ru-RU"/>
        </w:rPr>
        <w:t>и</w:t>
      </w:r>
      <w:r w:rsidRPr="00EF5616">
        <w:rPr>
          <w:spacing w:val="-6"/>
          <w:sz w:val="24"/>
          <w:lang w:val="ru-RU"/>
        </w:rPr>
        <w:t xml:space="preserve"> </w:t>
      </w:r>
      <w:r w:rsidRPr="00EF5616">
        <w:rPr>
          <w:sz w:val="24"/>
          <w:lang w:val="ru-RU"/>
        </w:rPr>
        <w:t>общества;</w:t>
      </w:r>
    </w:p>
    <w:p w:rsidR="00322F31" w:rsidRPr="00EF5616" w:rsidRDefault="00EF5616" w:rsidP="000F0589">
      <w:pPr>
        <w:pStyle w:val="a4"/>
        <w:numPr>
          <w:ilvl w:val="1"/>
          <w:numId w:val="105"/>
        </w:numPr>
        <w:tabs>
          <w:tab w:val="left" w:pos="1106"/>
        </w:tabs>
        <w:ind w:right="104" w:firstLine="708"/>
        <w:jc w:val="both"/>
        <w:rPr>
          <w:sz w:val="24"/>
          <w:lang w:val="ru-RU"/>
        </w:rPr>
      </w:pPr>
      <w:r w:rsidRPr="00EF5616">
        <w:rPr>
          <w:sz w:val="24"/>
          <w:lang w:val="ru-RU"/>
        </w:rPr>
        <w:t>эмоционально проживать исторические события и судьбы защитников Отечества, воплощаемые в музыкальных</w:t>
      </w:r>
      <w:r w:rsidRPr="00EF5616">
        <w:rPr>
          <w:spacing w:val="-11"/>
          <w:sz w:val="24"/>
          <w:lang w:val="ru-RU"/>
        </w:rPr>
        <w:t xml:space="preserve"> </w:t>
      </w:r>
      <w:r w:rsidRPr="00EF5616">
        <w:rPr>
          <w:sz w:val="24"/>
          <w:lang w:val="ru-RU"/>
        </w:rPr>
        <w:t>произведениях;</w:t>
      </w:r>
    </w:p>
    <w:p w:rsidR="00322F31" w:rsidRPr="00EF5616" w:rsidRDefault="00EF5616" w:rsidP="000F0589">
      <w:pPr>
        <w:pStyle w:val="a4"/>
        <w:numPr>
          <w:ilvl w:val="1"/>
          <w:numId w:val="105"/>
        </w:numPr>
        <w:tabs>
          <w:tab w:val="left" w:pos="1106"/>
        </w:tabs>
        <w:spacing w:before="6" w:line="237" w:lineRule="auto"/>
        <w:ind w:right="104" w:firstLine="708"/>
        <w:jc w:val="both"/>
        <w:rPr>
          <w:sz w:val="24"/>
          <w:lang w:val="ru-RU"/>
        </w:rPr>
      </w:pPr>
      <w:r w:rsidRPr="00EF5616">
        <w:rPr>
          <w:sz w:val="24"/>
          <w:lang w:val="ru-RU"/>
        </w:rPr>
        <w:t>приводить примеры выдающихся (в том числе современных) отечественных и зарубежных музыкальных исполнителей и исполнительских</w:t>
      </w:r>
      <w:r w:rsidRPr="00EF5616">
        <w:rPr>
          <w:spacing w:val="-18"/>
          <w:sz w:val="24"/>
          <w:lang w:val="ru-RU"/>
        </w:rPr>
        <w:t xml:space="preserve"> </w:t>
      </w:r>
      <w:r w:rsidRPr="00EF5616">
        <w:rPr>
          <w:sz w:val="24"/>
          <w:lang w:val="ru-RU"/>
        </w:rPr>
        <w:t>коллективов;</w:t>
      </w:r>
    </w:p>
    <w:p w:rsidR="00322F31" w:rsidRPr="00EF5616" w:rsidRDefault="00EF5616" w:rsidP="000F0589">
      <w:pPr>
        <w:pStyle w:val="a4"/>
        <w:numPr>
          <w:ilvl w:val="1"/>
          <w:numId w:val="105"/>
        </w:numPr>
        <w:tabs>
          <w:tab w:val="left" w:pos="1106"/>
        </w:tabs>
        <w:spacing w:before="5" w:line="237" w:lineRule="auto"/>
        <w:ind w:right="103" w:firstLine="708"/>
        <w:jc w:val="both"/>
        <w:rPr>
          <w:sz w:val="24"/>
          <w:lang w:val="ru-RU"/>
        </w:rPr>
      </w:pPr>
      <w:r w:rsidRPr="00EF5616">
        <w:rPr>
          <w:sz w:val="24"/>
          <w:lang w:val="ru-RU"/>
        </w:rPr>
        <w:t>применять современные информационно-коммуникационные технологии для записи и воспроизведения</w:t>
      </w:r>
      <w:r w:rsidRPr="00EF5616">
        <w:rPr>
          <w:spacing w:val="-3"/>
          <w:sz w:val="24"/>
          <w:lang w:val="ru-RU"/>
        </w:rPr>
        <w:t xml:space="preserve"> </w:t>
      </w:r>
      <w:r w:rsidRPr="00EF5616">
        <w:rPr>
          <w:sz w:val="24"/>
          <w:lang w:val="ru-RU"/>
        </w:rPr>
        <w:t>музыки;</w:t>
      </w:r>
    </w:p>
    <w:p w:rsidR="00322F31" w:rsidRPr="00EF5616" w:rsidRDefault="00EF5616" w:rsidP="000F0589">
      <w:pPr>
        <w:pStyle w:val="a4"/>
        <w:numPr>
          <w:ilvl w:val="1"/>
          <w:numId w:val="105"/>
        </w:numPr>
        <w:tabs>
          <w:tab w:val="left" w:pos="1106"/>
        </w:tabs>
        <w:spacing w:before="5" w:line="237" w:lineRule="auto"/>
        <w:ind w:right="103" w:firstLine="708"/>
        <w:jc w:val="both"/>
        <w:rPr>
          <w:sz w:val="24"/>
          <w:lang w:val="ru-RU"/>
        </w:rPr>
      </w:pPr>
      <w:r w:rsidRPr="00EF5616">
        <w:rPr>
          <w:sz w:val="24"/>
          <w:lang w:val="ru-RU"/>
        </w:rPr>
        <w:t>обосновывать собственные предпочтения, касающиеся музыкальных произведений различных стилей и</w:t>
      </w:r>
      <w:r w:rsidRPr="00EF5616">
        <w:rPr>
          <w:spacing w:val="-5"/>
          <w:sz w:val="24"/>
          <w:lang w:val="ru-RU"/>
        </w:rPr>
        <w:t xml:space="preserve"> </w:t>
      </w:r>
      <w:r w:rsidRPr="00EF5616">
        <w:rPr>
          <w:sz w:val="24"/>
          <w:lang w:val="ru-RU"/>
        </w:rPr>
        <w:t>жанров;</w:t>
      </w:r>
    </w:p>
    <w:p w:rsidR="00322F31" w:rsidRPr="00EF5616" w:rsidRDefault="00EF5616" w:rsidP="000F0589">
      <w:pPr>
        <w:pStyle w:val="a4"/>
        <w:numPr>
          <w:ilvl w:val="1"/>
          <w:numId w:val="105"/>
        </w:numPr>
        <w:tabs>
          <w:tab w:val="left" w:pos="1106"/>
        </w:tabs>
        <w:spacing w:before="5" w:line="237" w:lineRule="auto"/>
        <w:ind w:right="103" w:firstLine="708"/>
        <w:jc w:val="both"/>
        <w:rPr>
          <w:sz w:val="24"/>
          <w:lang w:val="ru-RU"/>
        </w:rPr>
      </w:pPr>
      <w:r w:rsidRPr="00EF5616">
        <w:rPr>
          <w:sz w:val="24"/>
          <w:lang w:val="ru-RU"/>
        </w:rPr>
        <w:t>использовать знания о музыке и музыкантах, полученные на занятиях, при составлении домашней фонотеки,</w:t>
      </w:r>
      <w:r w:rsidRPr="00EF5616">
        <w:rPr>
          <w:spacing w:val="-6"/>
          <w:sz w:val="24"/>
          <w:lang w:val="ru-RU"/>
        </w:rPr>
        <w:t xml:space="preserve"> </w:t>
      </w:r>
      <w:r w:rsidRPr="00EF5616">
        <w:rPr>
          <w:sz w:val="24"/>
          <w:lang w:val="ru-RU"/>
        </w:rPr>
        <w:t>видеотеки;</w:t>
      </w:r>
    </w:p>
    <w:p w:rsidR="00322F31" w:rsidRPr="00EF5616" w:rsidRDefault="00EF5616">
      <w:pPr>
        <w:pStyle w:val="a3"/>
        <w:ind w:left="111"/>
        <w:rPr>
          <w:lang w:val="ru-RU"/>
        </w:rPr>
      </w:pPr>
      <w:r w:rsidRPr="00EF5616">
        <w:rPr>
          <w:lang w:val="ru-RU"/>
        </w:rPr>
        <w:t>использовать приобретенные знания и умения в практической деятельности и повседневной жизни (в том числе в творческой и сценической).</w:t>
      </w:r>
    </w:p>
    <w:p w:rsidR="00322F31" w:rsidRDefault="00EF5616">
      <w:pPr>
        <w:pStyle w:val="1"/>
        <w:spacing w:before="5" w:line="275" w:lineRule="exact"/>
        <w:ind w:left="819"/>
      </w:pPr>
      <w:r>
        <w:t>Выпускник получит возможность научиться:</w:t>
      </w:r>
    </w:p>
    <w:p w:rsidR="00322F31" w:rsidRPr="00EF5616" w:rsidRDefault="00EF5616" w:rsidP="000F0589">
      <w:pPr>
        <w:pStyle w:val="a4"/>
        <w:numPr>
          <w:ilvl w:val="1"/>
          <w:numId w:val="105"/>
        </w:numPr>
        <w:tabs>
          <w:tab w:val="left" w:pos="1106"/>
        </w:tabs>
        <w:spacing w:before="1" w:line="237" w:lineRule="auto"/>
        <w:ind w:right="103" w:firstLine="708"/>
        <w:jc w:val="both"/>
        <w:rPr>
          <w:i/>
          <w:sz w:val="24"/>
          <w:lang w:val="ru-RU"/>
        </w:rPr>
      </w:pPr>
      <w:r w:rsidRPr="00EF5616">
        <w:rPr>
          <w:i/>
          <w:sz w:val="24"/>
          <w:lang w:val="ru-RU"/>
        </w:rPr>
        <w:t>понимать</w:t>
      </w:r>
      <w:r w:rsidRPr="00EF5616">
        <w:rPr>
          <w:i/>
          <w:spacing w:val="-9"/>
          <w:sz w:val="24"/>
          <w:lang w:val="ru-RU"/>
        </w:rPr>
        <w:t xml:space="preserve"> </w:t>
      </w:r>
      <w:r w:rsidRPr="00EF5616">
        <w:rPr>
          <w:i/>
          <w:sz w:val="24"/>
          <w:lang w:val="ru-RU"/>
        </w:rPr>
        <w:t>истоки</w:t>
      </w:r>
      <w:r w:rsidRPr="00EF5616">
        <w:rPr>
          <w:i/>
          <w:spacing w:val="-11"/>
          <w:sz w:val="24"/>
          <w:lang w:val="ru-RU"/>
        </w:rPr>
        <w:t xml:space="preserve"> </w:t>
      </w:r>
      <w:r w:rsidRPr="00EF5616">
        <w:rPr>
          <w:i/>
          <w:sz w:val="24"/>
          <w:lang w:val="ru-RU"/>
        </w:rPr>
        <w:t>и</w:t>
      </w:r>
      <w:r w:rsidRPr="00EF5616">
        <w:rPr>
          <w:i/>
          <w:spacing w:val="-11"/>
          <w:sz w:val="24"/>
          <w:lang w:val="ru-RU"/>
        </w:rPr>
        <w:t xml:space="preserve"> </w:t>
      </w:r>
      <w:r w:rsidRPr="00EF5616">
        <w:rPr>
          <w:i/>
          <w:sz w:val="24"/>
          <w:lang w:val="ru-RU"/>
        </w:rPr>
        <w:t>интонационное</w:t>
      </w:r>
      <w:r w:rsidRPr="00EF5616">
        <w:rPr>
          <w:i/>
          <w:spacing w:val="-12"/>
          <w:sz w:val="24"/>
          <w:lang w:val="ru-RU"/>
        </w:rPr>
        <w:t xml:space="preserve"> </w:t>
      </w:r>
      <w:r w:rsidRPr="00EF5616">
        <w:rPr>
          <w:i/>
          <w:sz w:val="24"/>
          <w:lang w:val="ru-RU"/>
        </w:rPr>
        <w:t>своеобразие,</w:t>
      </w:r>
      <w:r w:rsidRPr="00EF5616">
        <w:rPr>
          <w:i/>
          <w:spacing w:val="-11"/>
          <w:sz w:val="24"/>
          <w:lang w:val="ru-RU"/>
        </w:rPr>
        <w:t xml:space="preserve"> </w:t>
      </w:r>
      <w:r w:rsidRPr="00EF5616">
        <w:rPr>
          <w:i/>
          <w:sz w:val="24"/>
          <w:lang w:val="ru-RU"/>
        </w:rPr>
        <w:t>характерные</w:t>
      </w:r>
      <w:r w:rsidRPr="00EF5616">
        <w:rPr>
          <w:i/>
          <w:spacing w:val="-12"/>
          <w:sz w:val="24"/>
          <w:lang w:val="ru-RU"/>
        </w:rPr>
        <w:t xml:space="preserve"> </w:t>
      </w:r>
      <w:r w:rsidRPr="00EF5616">
        <w:rPr>
          <w:i/>
          <w:sz w:val="24"/>
          <w:lang w:val="ru-RU"/>
        </w:rPr>
        <w:t>черты</w:t>
      </w:r>
      <w:r w:rsidRPr="00EF5616">
        <w:rPr>
          <w:i/>
          <w:spacing w:val="-8"/>
          <w:sz w:val="24"/>
          <w:lang w:val="ru-RU"/>
        </w:rPr>
        <w:t xml:space="preserve"> </w:t>
      </w:r>
      <w:r w:rsidRPr="00EF5616">
        <w:rPr>
          <w:i/>
          <w:sz w:val="24"/>
          <w:lang w:val="ru-RU"/>
        </w:rPr>
        <w:t>и</w:t>
      </w:r>
      <w:r w:rsidRPr="00EF5616">
        <w:rPr>
          <w:i/>
          <w:spacing w:val="-11"/>
          <w:sz w:val="24"/>
          <w:lang w:val="ru-RU"/>
        </w:rPr>
        <w:t xml:space="preserve"> </w:t>
      </w:r>
      <w:r w:rsidRPr="00EF5616">
        <w:rPr>
          <w:i/>
          <w:sz w:val="24"/>
          <w:lang w:val="ru-RU"/>
        </w:rPr>
        <w:t>признаки,</w:t>
      </w:r>
      <w:r w:rsidRPr="00EF5616">
        <w:rPr>
          <w:i/>
          <w:spacing w:val="-11"/>
          <w:sz w:val="24"/>
          <w:lang w:val="ru-RU"/>
        </w:rPr>
        <w:t xml:space="preserve"> </w:t>
      </w:r>
      <w:r w:rsidRPr="00EF5616">
        <w:rPr>
          <w:i/>
          <w:sz w:val="24"/>
          <w:lang w:val="ru-RU"/>
        </w:rPr>
        <w:t>традиций, обрядов музыкального фольклора разных стран</w:t>
      </w:r>
      <w:r w:rsidRPr="00EF5616">
        <w:rPr>
          <w:i/>
          <w:spacing w:val="-13"/>
          <w:sz w:val="24"/>
          <w:lang w:val="ru-RU"/>
        </w:rPr>
        <w:t xml:space="preserve"> </w:t>
      </w:r>
      <w:r w:rsidRPr="00EF5616">
        <w:rPr>
          <w:i/>
          <w:sz w:val="24"/>
          <w:lang w:val="ru-RU"/>
        </w:rPr>
        <w:t>мира;</w:t>
      </w:r>
    </w:p>
    <w:p w:rsidR="00322F31" w:rsidRPr="00EF5616" w:rsidRDefault="00EF5616" w:rsidP="000F0589">
      <w:pPr>
        <w:pStyle w:val="a4"/>
        <w:numPr>
          <w:ilvl w:val="1"/>
          <w:numId w:val="105"/>
        </w:numPr>
        <w:tabs>
          <w:tab w:val="left" w:pos="1106"/>
        </w:tabs>
        <w:spacing w:before="1"/>
        <w:ind w:right="104" w:firstLine="708"/>
        <w:jc w:val="both"/>
        <w:rPr>
          <w:i/>
          <w:sz w:val="24"/>
          <w:lang w:val="ru-RU"/>
        </w:rPr>
      </w:pPr>
      <w:r w:rsidRPr="00EF5616">
        <w:rPr>
          <w:i/>
          <w:sz w:val="24"/>
          <w:lang w:val="ru-RU"/>
        </w:rPr>
        <w:t>понимать особенности языка западноевропейской музыки на примере мадригала, мотета, кантаты, прелюдии, фуги, мессы,</w:t>
      </w:r>
      <w:r w:rsidRPr="00EF5616">
        <w:rPr>
          <w:i/>
          <w:spacing w:val="-10"/>
          <w:sz w:val="24"/>
          <w:lang w:val="ru-RU"/>
        </w:rPr>
        <w:t xml:space="preserve"> </w:t>
      </w:r>
      <w:r w:rsidRPr="00EF5616">
        <w:rPr>
          <w:i/>
          <w:sz w:val="24"/>
          <w:lang w:val="ru-RU"/>
        </w:rPr>
        <w:t>реквиема;</w:t>
      </w:r>
    </w:p>
    <w:p w:rsidR="00322F31" w:rsidRPr="00EF5616" w:rsidRDefault="00EF5616" w:rsidP="000F0589">
      <w:pPr>
        <w:pStyle w:val="a4"/>
        <w:numPr>
          <w:ilvl w:val="1"/>
          <w:numId w:val="105"/>
        </w:numPr>
        <w:tabs>
          <w:tab w:val="left" w:pos="1106"/>
        </w:tabs>
        <w:ind w:right="102" w:firstLine="708"/>
        <w:jc w:val="both"/>
        <w:rPr>
          <w:i/>
          <w:sz w:val="24"/>
          <w:lang w:val="ru-RU"/>
        </w:rPr>
      </w:pPr>
      <w:r w:rsidRPr="00EF5616">
        <w:rPr>
          <w:i/>
          <w:sz w:val="24"/>
          <w:lang w:val="ru-RU"/>
        </w:rPr>
        <w:t>понимать особенности языка отечественной духовной и светской музыкальной культуры на примере канта, литургии, хорового</w:t>
      </w:r>
      <w:r w:rsidRPr="00EF5616">
        <w:rPr>
          <w:i/>
          <w:spacing w:val="-7"/>
          <w:sz w:val="24"/>
          <w:lang w:val="ru-RU"/>
        </w:rPr>
        <w:t xml:space="preserve"> </w:t>
      </w:r>
      <w:r w:rsidRPr="00EF5616">
        <w:rPr>
          <w:i/>
          <w:sz w:val="24"/>
          <w:lang w:val="ru-RU"/>
        </w:rPr>
        <w:t>концерта;</w:t>
      </w:r>
    </w:p>
    <w:p w:rsidR="00322F31" w:rsidRPr="00EF5616" w:rsidRDefault="00EF5616" w:rsidP="000F0589">
      <w:pPr>
        <w:pStyle w:val="a4"/>
        <w:numPr>
          <w:ilvl w:val="1"/>
          <w:numId w:val="105"/>
        </w:numPr>
        <w:tabs>
          <w:tab w:val="left" w:pos="1106"/>
        </w:tabs>
        <w:spacing w:before="2" w:line="293" w:lineRule="exact"/>
        <w:ind w:left="1105" w:hanging="285"/>
        <w:rPr>
          <w:i/>
          <w:sz w:val="24"/>
          <w:lang w:val="ru-RU"/>
        </w:rPr>
      </w:pPr>
      <w:r w:rsidRPr="00EF5616">
        <w:rPr>
          <w:i/>
          <w:sz w:val="24"/>
          <w:lang w:val="ru-RU"/>
        </w:rPr>
        <w:t>определять специфику духовной музыки в эпоху</w:t>
      </w:r>
      <w:r w:rsidRPr="00EF5616">
        <w:rPr>
          <w:i/>
          <w:spacing w:val="-17"/>
          <w:sz w:val="24"/>
          <w:lang w:val="ru-RU"/>
        </w:rPr>
        <w:t xml:space="preserve"> </w:t>
      </w:r>
      <w:r w:rsidRPr="00EF5616">
        <w:rPr>
          <w:i/>
          <w:sz w:val="24"/>
          <w:lang w:val="ru-RU"/>
        </w:rPr>
        <w:t>Средневековья;</w:t>
      </w:r>
    </w:p>
    <w:p w:rsidR="00322F31" w:rsidRPr="00EF5616" w:rsidRDefault="00EF5616" w:rsidP="000F0589">
      <w:pPr>
        <w:pStyle w:val="a4"/>
        <w:numPr>
          <w:ilvl w:val="1"/>
          <w:numId w:val="105"/>
        </w:numPr>
        <w:tabs>
          <w:tab w:val="left" w:pos="1106"/>
        </w:tabs>
        <w:spacing w:line="293" w:lineRule="exact"/>
        <w:ind w:left="1105" w:hanging="285"/>
        <w:rPr>
          <w:i/>
          <w:sz w:val="24"/>
          <w:lang w:val="ru-RU"/>
        </w:rPr>
      </w:pPr>
      <w:r w:rsidRPr="00EF5616">
        <w:rPr>
          <w:i/>
          <w:sz w:val="24"/>
          <w:lang w:val="ru-RU"/>
        </w:rPr>
        <w:t>распознавать мелодику знаменного распева – основы древнерусской церковной</w:t>
      </w:r>
      <w:r w:rsidRPr="00EF5616">
        <w:rPr>
          <w:i/>
          <w:spacing w:val="-15"/>
          <w:sz w:val="24"/>
          <w:lang w:val="ru-RU"/>
        </w:rPr>
        <w:t xml:space="preserve"> </w:t>
      </w:r>
      <w:r w:rsidRPr="00EF5616">
        <w:rPr>
          <w:i/>
          <w:sz w:val="24"/>
          <w:lang w:val="ru-RU"/>
        </w:rPr>
        <w:t>музыки;</w:t>
      </w:r>
    </w:p>
    <w:p w:rsidR="00322F31" w:rsidRPr="00EF5616" w:rsidRDefault="00EF5616" w:rsidP="000F0589">
      <w:pPr>
        <w:pStyle w:val="a4"/>
        <w:numPr>
          <w:ilvl w:val="1"/>
          <w:numId w:val="105"/>
        </w:numPr>
        <w:tabs>
          <w:tab w:val="left" w:pos="1106"/>
        </w:tabs>
        <w:spacing w:before="3" w:line="237" w:lineRule="auto"/>
        <w:ind w:right="103" w:firstLine="708"/>
        <w:jc w:val="both"/>
        <w:rPr>
          <w:i/>
          <w:sz w:val="24"/>
          <w:lang w:val="ru-RU"/>
        </w:rPr>
      </w:pPr>
      <w:r w:rsidRPr="00EF5616">
        <w:rPr>
          <w:i/>
          <w:sz w:val="24"/>
          <w:lang w:val="ru-RU"/>
        </w:rPr>
        <w:t>различать формы построения музыки (сонатно-симфонический цикл, сюита), понимать их возможности в воплощении и развитии музыкальных</w:t>
      </w:r>
      <w:r w:rsidRPr="00EF5616">
        <w:rPr>
          <w:i/>
          <w:spacing w:val="-13"/>
          <w:sz w:val="24"/>
          <w:lang w:val="ru-RU"/>
        </w:rPr>
        <w:t xml:space="preserve"> </w:t>
      </w:r>
      <w:r w:rsidRPr="00EF5616">
        <w:rPr>
          <w:i/>
          <w:sz w:val="24"/>
          <w:lang w:val="ru-RU"/>
        </w:rPr>
        <w:t>образов;</w:t>
      </w:r>
    </w:p>
    <w:p w:rsidR="00322F31" w:rsidRPr="00EF5616" w:rsidRDefault="00EF5616" w:rsidP="000F0589">
      <w:pPr>
        <w:pStyle w:val="a4"/>
        <w:numPr>
          <w:ilvl w:val="1"/>
          <w:numId w:val="105"/>
        </w:numPr>
        <w:tabs>
          <w:tab w:val="left" w:pos="1106"/>
        </w:tabs>
        <w:spacing w:before="5" w:line="237" w:lineRule="auto"/>
        <w:ind w:right="104" w:firstLine="708"/>
        <w:jc w:val="both"/>
        <w:rPr>
          <w:i/>
          <w:sz w:val="24"/>
          <w:lang w:val="ru-RU"/>
        </w:rPr>
      </w:pPr>
      <w:r w:rsidRPr="00EF5616">
        <w:rPr>
          <w:i/>
          <w:sz w:val="24"/>
          <w:lang w:val="ru-RU"/>
        </w:rPr>
        <w:t>выделять признаки для установления стилевых связей в процессе изучения музыкального искусства;</w:t>
      </w:r>
    </w:p>
    <w:p w:rsidR="00322F31" w:rsidRPr="00EF5616" w:rsidRDefault="00EF5616" w:rsidP="000F0589">
      <w:pPr>
        <w:pStyle w:val="a4"/>
        <w:numPr>
          <w:ilvl w:val="1"/>
          <w:numId w:val="105"/>
        </w:numPr>
        <w:tabs>
          <w:tab w:val="left" w:pos="1106"/>
        </w:tabs>
        <w:spacing w:before="5" w:line="237" w:lineRule="auto"/>
        <w:ind w:right="106" w:firstLine="708"/>
        <w:jc w:val="both"/>
        <w:rPr>
          <w:i/>
          <w:sz w:val="24"/>
          <w:lang w:val="ru-RU"/>
        </w:rPr>
      </w:pPr>
      <w:r w:rsidRPr="00EF5616">
        <w:rPr>
          <w:i/>
          <w:sz w:val="24"/>
          <w:lang w:val="ru-RU"/>
        </w:rPr>
        <w:t>различать и передавать в художественно-творческой деятельности характер, эмоциональное состояние и свое отношение к природе, человеку,</w:t>
      </w:r>
      <w:r w:rsidRPr="00EF5616">
        <w:rPr>
          <w:i/>
          <w:spacing w:val="-19"/>
          <w:sz w:val="24"/>
          <w:lang w:val="ru-RU"/>
        </w:rPr>
        <w:t xml:space="preserve"> </w:t>
      </w:r>
      <w:r w:rsidRPr="00EF5616">
        <w:rPr>
          <w:i/>
          <w:sz w:val="24"/>
          <w:lang w:val="ru-RU"/>
        </w:rPr>
        <w:t>обществу;</w:t>
      </w:r>
    </w:p>
    <w:p w:rsidR="00322F31" w:rsidRPr="00EF5616" w:rsidRDefault="00EF5616" w:rsidP="000F0589">
      <w:pPr>
        <w:pStyle w:val="a4"/>
        <w:numPr>
          <w:ilvl w:val="1"/>
          <w:numId w:val="105"/>
        </w:numPr>
        <w:tabs>
          <w:tab w:val="left" w:pos="1106"/>
        </w:tabs>
        <w:spacing w:before="2"/>
        <w:ind w:right="103" w:firstLine="708"/>
        <w:jc w:val="both"/>
        <w:rPr>
          <w:i/>
          <w:sz w:val="24"/>
          <w:lang w:val="ru-RU"/>
        </w:rPr>
      </w:pPr>
      <w:r w:rsidRPr="00EF5616">
        <w:rPr>
          <w:i/>
          <w:sz w:val="24"/>
          <w:lang w:val="ru-RU"/>
        </w:rPr>
        <w:t>исполнять свою партию в хоре в простейших двухголосных произведениях, в том числе с ориентацией на нотную</w:t>
      </w:r>
      <w:r w:rsidRPr="00EF5616">
        <w:rPr>
          <w:i/>
          <w:spacing w:val="-5"/>
          <w:sz w:val="24"/>
          <w:lang w:val="ru-RU"/>
        </w:rPr>
        <w:t xml:space="preserve"> </w:t>
      </w:r>
      <w:r w:rsidRPr="00EF5616">
        <w:rPr>
          <w:i/>
          <w:sz w:val="24"/>
          <w:lang w:val="ru-RU"/>
        </w:rPr>
        <w:t>запись;</w:t>
      </w:r>
    </w:p>
    <w:p w:rsidR="00322F31" w:rsidRPr="00EF5616" w:rsidRDefault="00EF5616" w:rsidP="000F0589">
      <w:pPr>
        <w:pStyle w:val="a4"/>
        <w:numPr>
          <w:ilvl w:val="1"/>
          <w:numId w:val="105"/>
        </w:numPr>
        <w:tabs>
          <w:tab w:val="left" w:pos="1106"/>
        </w:tabs>
        <w:spacing w:before="5" w:line="237" w:lineRule="auto"/>
        <w:ind w:right="105" w:firstLine="708"/>
        <w:jc w:val="both"/>
        <w:rPr>
          <w:i/>
          <w:sz w:val="24"/>
          <w:lang w:val="ru-RU"/>
        </w:rPr>
      </w:pPr>
      <w:r w:rsidRPr="00EF5616">
        <w:rPr>
          <w:i/>
          <w:sz w:val="24"/>
          <w:lang w:val="ru-RU"/>
        </w:rPr>
        <w:t>активно</w:t>
      </w:r>
      <w:r w:rsidRPr="00EF5616">
        <w:rPr>
          <w:i/>
          <w:spacing w:val="-12"/>
          <w:sz w:val="24"/>
          <w:lang w:val="ru-RU"/>
        </w:rPr>
        <w:t xml:space="preserve"> </w:t>
      </w:r>
      <w:r w:rsidRPr="00EF5616">
        <w:rPr>
          <w:i/>
          <w:sz w:val="24"/>
          <w:lang w:val="ru-RU"/>
        </w:rPr>
        <w:t>использовать</w:t>
      </w:r>
      <w:r w:rsidRPr="00EF5616">
        <w:rPr>
          <w:i/>
          <w:spacing w:val="-11"/>
          <w:sz w:val="24"/>
          <w:lang w:val="ru-RU"/>
        </w:rPr>
        <w:t xml:space="preserve"> </w:t>
      </w:r>
      <w:r w:rsidRPr="00EF5616">
        <w:rPr>
          <w:i/>
          <w:sz w:val="24"/>
          <w:lang w:val="ru-RU"/>
        </w:rPr>
        <w:t>язык</w:t>
      </w:r>
      <w:r w:rsidRPr="00EF5616">
        <w:rPr>
          <w:i/>
          <w:spacing w:val="-12"/>
          <w:sz w:val="24"/>
          <w:lang w:val="ru-RU"/>
        </w:rPr>
        <w:t xml:space="preserve"> </w:t>
      </w:r>
      <w:r w:rsidRPr="00EF5616">
        <w:rPr>
          <w:i/>
          <w:sz w:val="24"/>
          <w:lang w:val="ru-RU"/>
        </w:rPr>
        <w:t>музыки</w:t>
      </w:r>
      <w:r w:rsidRPr="00EF5616">
        <w:rPr>
          <w:i/>
          <w:spacing w:val="-12"/>
          <w:sz w:val="24"/>
          <w:lang w:val="ru-RU"/>
        </w:rPr>
        <w:t xml:space="preserve"> </w:t>
      </w:r>
      <w:r w:rsidRPr="00EF5616">
        <w:rPr>
          <w:i/>
          <w:sz w:val="24"/>
          <w:lang w:val="ru-RU"/>
        </w:rPr>
        <w:t>для</w:t>
      </w:r>
      <w:r w:rsidRPr="00EF5616">
        <w:rPr>
          <w:i/>
          <w:spacing w:val="-13"/>
          <w:sz w:val="24"/>
          <w:lang w:val="ru-RU"/>
        </w:rPr>
        <w:t xml:space="preserve"> </w:t>
      </w:r>
      <w:r w:rsidRPr="00EF5616">
        <w:rPr>
          <w:i/>
          <w:sz w:val="24"/>
          <w:lang w:val="ru-RU"/>
        </w:rPr>
        <w:t>освоения</w:t>
      </w:r>
      <w:r w:rsidRPr="00EF5616">
        <w:rPr>
          <w:i/>
          <w:spacing w:val="-13"/>
          <w:sz w:val="24"/>
          <w:lang w:val="ru-RU"/>
        </w:rPr>
        <w:t xml:space="preserve"> </w:t>
      </w:r>
      <w:r w:rsidRPr="00EF5616">
        <w:rPr>
          <w:i/>
          <w:sz w:val="24"/>
          <w:lang w:val="ru-RU"/>
        </w:rPr>
        <w:t>содержания</w:t>
      </w:r>
      <w:r w:rsidRPr="00EF5616">
        <w:rPr>
          <w:i/>
          <w:spacing w:val="-11"/>
          <w:sz w:val="24"/>
          <w:lang w:val="ru-RU"/>
        </w:rPr>
        <w:t xml:space="preserve"> </w:t>
      </w:r>
      <w:r w:rsidRPr="00EF5616">
        <w:rPr>
          <w:i/>
          <w:sz w:val="24"/>
          <w:lang w:val="ru-RU"/>
        </w:rPr>
        <w:t>различных</w:t>
      </w:r>
      <w:r w:rsidRPr="00EF5616">
        <w:rPr>
          <w:i/>
          <w:spacing w:val="-13"/>
          <w:sz w:val="24"/>
          <w:lang w:val="ru-RU"/>
        </w:rPr>
        <w:t xml:space="preserve"> </w:t>
      </w:r>
      <w:r w:rsidRPr="00EF5616">
        <w:rPr>
          <w:i/>
          <w:sz w:val="24"/>
          <w:lang w:val="ru-RU"/>
        </w:rPr>
        <w:t>учебных</w:t>
      </w:r>
      <w:r w:rsidRPr="00EF5616">
        <w:rPr>
          <w:i/>
          <w:spacing w:val="-13"/>
          <w:sz w:val="24"/>
          <w:lang w:val="ru-RU"/>
        </w:rPr>
        <w:t xml:space="preserve"> </w:t>
      </w:r>
      <w:r w:rsidRPr="00EF5616">
        <w:rPr>
          <w:i/>
          <w:sz w:val="24"/>
          <w:lang w:val="ru-RU"/>
        </w:rPr>
        <w:t>предметов (литературы, русского языка, окружающего мира, математики и</w:t>
      </w:r>
      <w:r w:rsidRPr="00EF5616">
        <w:rPr>
          <w:i/>
          <w:spacing w:val="-14"/>
          <w:sz w:val="24"/>
          <w:lang w:val="ru-RU"/>
        </w:rPr>
        <w:t xml:space="preserve"> </w:t>
      </w:r>
      <w:r w:rsidRPr="00EF5616">
        <w:rPr>
          <w:i/>
          <w:sz w:val="24"/>
          <w:lang w:val="ru-RU"/>
        </w:rPr>
        <w:t>др.).</w:t>
      </w:r>
    </w:p>
    <w:p w:rsidR="00322F31" w:rsidRPr="00EF5616" w:rsidRDefault="00322F31">
      <w:pPr>
        <w:pStyle w:val="a3"/>
        <w:spacing w:before="4"/>
        <w:ind w:left="0"/>
        <w:rPr>
          <w:i/>
          <w:lang w:val="ru-RU"/>
        </w:rPr>
      </w:pPr>
    </w:p>
    <w:p w:rsidR="00322F31" w:rsidRDefault="00EF5616" w:rsidP="000F0589">
      <w:pPr>
        <w:pStyle w:val="1"/>
        <w:numPr>
          <w:ilvl w:val="3"/>
          <w:numId w:val="104"/>
        </w:numPr>
        <w:tabs>
          <w:tab w:val="left" w:pos="893"/>
        </w:tabs>
        <w:spacing w:before="1"/>
      </w:pPr>
      <w:bookmarkStart w:id="56" w:name="1.2.5.15.Технология"/>
      <w:bookmarkStart w:id="57" w:name="_bookmark23"/>
      <w:bookmarkEnd w:id="56"/>
      <w:bookmarkEnd w:id="57"/>
      <w:r>
        <w:t>.Технология</w:t>
      </w:r>
    </w:p>
    <w:p w:rsidR="00322F31" w:rsidRPr="00EF5616" w:rsidRDefault="00EF5616">
      <w:pPr>
        <w:pStyle w:val="a3"/>
        <w:ind w:right="105" w:firstLine="708"/>
        <w:jc w:val="both"/>
        <w:rPr>
          <w:lang w:val="ru-RU"/>
        </w:rPr>
      </w:pPr>
      <w:r w:rsidRPr="00EF5616">
        <w:rPr>
          <w:lang w:val="ru-RU"/>
        </w:rPr>
        <w:t>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w:t>
      </w:r>
    </w:p>
    <w:p w:rsidR="00322F31" w:rsidRPr="00EF5616" w:rsidRDefault="00EF5616" w:rsidP="000F0589">
      <w:pPr>
        <w:pStyle w:val="a4"/>
        <w:numPr>
          <w:ilvl w:val="4"/>
          <w:numId w:val="104"/>
        </w:numPr>
        <w:tabs>
          <w:tab w:val="left" w:pos="1106"/>
        </w:tabs>
        <w:spacing w:before="4"/>
        <w:ind w:right="103" w:firstLine="708"/>
        <w:jc w:val="both"/>
        <w:rPr>
          <w:sz w:val="24"/>
          <w:lang w:val="ru-RU"/>
        </w:rPr>
      </w:pPr>
      <w:r w:rsidRPr="00EF5616">
        <w:rPr>
          <w:sz w:val="24"/>
          <w:lang w:val="ru-RU"/>
        </w:rPr>
        <w:t>осознание</w:t>
      </w:r>
      <w:r w:rsidRPr="00EF5616">
        <w:rPr>
          <w:spacing w:val="-15"/>
          <w:sz w:val="24"/>
          <w:lang w:val="ru-RU"/>
        </w:rPr>
        <w:t xml:space="preserve"> </w:t>
      </w:r>
      <w:r w:rsidRPr="00EF5616">
        <w:rPr>
          <w:sz w:val="24"/>
          <w:lang w:val="ru-RU"/>
        </w:rPr>
        <w:t>роли</w:t>
      </w:r>
      <w:r w:rsidRPr="00EF5616">
        <w:rPr>
          <w:spacing w:val="-14"/>
          <w:sz w:val="24"/>
          <w:lang w:val="ru-RU"/>
        </w:rPr>
        <w:t xml:space="preserve"> </w:t>
      </w:r>
      <w:r w:rsidRPr="00EF5616">
        <w:rPr>
          <w:sz w:val="24"/>
          <w:lang w:val="ru-RU"/>
        </w:rPr>
        <w:t>техники</w:t>
      </w:r>
      <w:r w:rsidRPr="00EF5616">
        <w:rPr>
          <w:spacing w:val="-16"/>
          <w:sz w:val="24"/>
          <w:lang w:val="ru-RU"/>
        </w:rPr>
        <w:t xml:space="preserve"> </w:t>
      </w:r>
      <w:r w:rsidRPr="00EF5616">
        <w:rPr>
          <w:sz w:val="24"/>
          <w:lang w:val="ru-RU"/>
        </w:rPr>
        <w:t>и</w:t>
      </w:r>
      <w:r w:rsidRPr="00EF5616">
        <w:rPr>
          <w:spacing w:val="-14"/>
          <w:sz w:val="24"/>
          <w:lang w:val="ru-RU"/>
        </w:rPr>
        <w:t xml:space="preserve"> </w:t>
      </w:r>
      <w:r w:rsidRPr="00EF5616">
        <w:rPr>
          <w:sz w:val="24"/>
          <w:lang w:val="ru-RU"/>
        </w:rPr>
        <w:t>технологий</w:t>
      </w:r>
      <w:r w:rsidRPr="00EF5616">
        <w:rPr>
          <w:spacing w:val="-16"/>
          <w:sz w:val="24"/>
          <w:lang w:val="ru-RU"/>
        </w:rPr>
        <w:t xml:space="preserve"> </w:t>
      </w:r>
      <w:r w:rsidRPr="00EF5616">
        <w:rPr>
          <w:sz w:val="24"/>
          <w:lang w:val="ru-RU"/>
        </w:rPr>
        <w:t>для</w:t>
      </w:r>
      <w:r w:rsidRPr="00EF5616">
        <w:rPr>
          <w:spacing w:val="-17"/>
          <w:sz w:val="24"/>
          <w:lang w:val="ru-RU"/>
        </w:rPr>
        <w:t xml:space="preserve"> </w:t>
      </w:r>
      <w:r w:rsidRPr="00EF5616">
        <w:rPr>
          <w:sz w:val="24"/>
          <w:lang w:val="ru-RU"/>
        </w:rPr>
        <w:t>прогрессивного</w:t>
      </w:r>
      <w:r w:rsidRPr="00EF5616">
        <w:rPr>
          <w:spacing w:val="-15"/>
          <w:sz w:val="24"/>
          <w:lang w:val="ru-RU"/>
        </w:rPr>
        <w:t xml:space="preserve"> </w:t>
      </w:r>
      <w:r w:rsidRPr="00EF5616">
        <w:rPr>
          <w:sz w:val="24"/>
          <w:lang w:val="ru-RU"/>
        </w:rPr>
        <w:t>развития</w:t>
      </w:r>
      <w:r w:rsidRPr="00EF5616">
        <w:rPr>
          <w:spacing w:val="-15"/>
          <w:sz w:val="24"/>
          <w:lang w:val="ru-RU"/>
        </w:rPr>
        <w:t xml:space="preserve"> </w:t>
      </w:r>
      <w:r w:rsidRPr="00EF5616">
        <w:rPr>
          <w:sz w:val="24"/>
          <w:lang w:val="ru-RU"/>
        </w:rPr>
        <w:t>общества;</w:t>
      </w:r>
      <w:r w:rsidRPr="00EF5616">
        <w:rPr>
          <w:spacing w:val="-15"/>
          <w:sz w:val="24"/>
          <w:lang w:val="ru-RU"/>
        </w:rPr>
        <w:t xml:space="preserve"> </w:t>
      </w:r>
      <w:r w:rsidRPr="00EF5616">
        <w:rPr>
          <w:sz w:val="24"/>
          <w:lang w:val="ru-RU"/>
        </w:rPr>
        <w:t>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w:t>
      </w:r>
      <w:r w:rsidRPr="00EF5616">
        <w:rPr>
          <w:spacing w:val="-13"/>
          <w:sz w:val="24"/>
          <w:lang w:val="ru-RU"/>
        </w:rPr>
        <w:t xml:space="preserve"> </w:t>
      </w:r>
      <w:r w:rsidRPr="00EF5616">
        <w:rPr>
          <w:sz w:val="24"/>
          <w:lang w:val="ru-RU"/>
        </w:rPr>
        <w:t>транспорта;</w:t>
      </w:r>
    </w:p>
    <w:p w:rsidR="00322F31" w:rsidRPr="00EF5616" w:rsidRDefault="00EF5616" w:rsidP="000F0589">
      <w:pPr>
        <w:pStyle w:val="a4"/>
        <w:numPr>
          <w:ilvl w:val="4"/>
          <w:numId w:val="104"/>
        </w:numPr>
        <w:tabs>
          <w:tab w:val="left" w:pos="1106"/>
        </w:tabs>
        <w:spacing w:before="4" w:line="237" w:lineRule="auto"/>
        <w:ind w:right="102" w:firstLine="708"/>
        <w:jc w:val="both"/>
        <w:rPr>
          <w:sz w:val="24"/>
          <w:lang w:val="ru-RU"/>
        </w:rPr>
      </w:pPr>
      <w:r w:rsidRPr="00EF5616">
        <w:rPr>
          <w:sz w:val="24"/>
          <w:lang w:val="ru-RU"/>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w:t>
      </w:r>
      <w:r w:rsidRPr="00EF5616">
        <w:rPr>
          <w:spacing w:val="-10"/>
          <w:sz w:val="24"/>
          <w:lang w:val="ru-RU"/>
        </w:rPr>
        <w:t xml:space="preserve"> </w:t>
      </w:r>
      <w:r w:rsidRPr="00EF5616">
        <w:rPr>
          <w:sz w:val="24"/>
          <w:lang w:val="ru-RU"/>
        </w:rPr>
        <w:t>труда;</w:t>
      </w:r>
    </w:p>
    <w:p w:rsidR="00322F31" w:rsidRPr="00EF5616" w:rsidRDefault="00EF5616" w:rsidP="000F0589">
      <w:pPr>
        <w:pStyle w:val="a4"/>
        <w:numPr>
          <w:ilvl w:val="4"/>
          <w:numId w:val="104"/>
        </w:numPr>
        <w:tabs>
          <w:tab w:val="left" w:pos="1106"/>
        </w:tabs>
        <w:spacing w:before="4" w:line="237" w:lineRule="auto"/>
        <w:ind w:right="104" w:firstLine="708"/>
        <w:jc w:val="both"/>
        <w:rPr>
          <w:sz w:val="24"/>
          <w:lang w:val="ru-RU"/>
        </w:rPr>
      </w:pPr>
      <w:r w:rsidRPr="00EF5616">
        <w:rPr>
          <w:sz w:val="24"/>
          <w:lang w:val="ru-RU"/>
        </w:rPr>
        <w:t>овладение средствами и формами графического отображения объектов или процессов, правилами выполнения графической</w:t>
      </w:r>
      <w:r w:rsidRPr="00EF5616">
        <w:rPr>
          <w:spacing w:val="-6"/>
          <w:sz w:val="24"/>
          <w:lang w:val="ru-RU"/>
        </w:rPr>
        <w:t xml:space="preserve"> </w:t>
      </w:r>
      <w:r w:rsidRPr="00EF5616">
        <w:rPr>
          <w:sz w:val="24"/>
          <w:lang w:val="ru-RU"/>
        </w:rPr>
        <w:t>документации;</w:t>
      </w:r>
    </w:p>
    <w:p w:rsidR="00322F31" w:rsidRPr="00EF5616" w:rsidRDefault="00EF5616" w:rsidP="000F0589">
      <w:pPr>
        <w:pStyle w:val="a4"/>
        <w:numPr>
          <w:ilvl w:val="4"/>
          <w:numId w:val="104"/>
        </w:numPr>
        <w:tabs>
          <w:tab w:val="left" w:pos="1106"/>
        </w:tabs>
        <w:spacing w:before="4" w:line="237" w:lineRule="auto"/>
        <w:ind w:right="106" w:firstLine="708"/>
        <w:jc w:val="both"/>
        <w:rPr>
          <w:sz w:val="24"/>
          <w:lang w:val="ru-RU"/>
        </w:rPr>
      </w:pPr>
      <w:r w:rsidRPr="00EF5616">
        <w:rPr>
          <w:sz w:val="24"/>
          <w:lang w:val="ru-RU"/>
        </w:rPr>
        <w:t>формирование</w:t>
      </w:r>
      <w:r w:rsidRPr="00EF5616">
        <w:rPr>
          <w:spacing w:val="-14"/>
          <w:sz w:val="24"/>
          <w:lang w:val="ru-RU"/>
        </w:rPr>
        <w:t xml:space="preserve"> </w:t>
      </w:r>
      <w:r w:rsidRPr="00EF5616">
        <w:rPr>
          <w:sz w:val="24"/>
          <w:lang w:val="ru-RU"/>
        </w:rPr>
        <w:t>умений</w:t>
      </w:r>
      <w:r w:rsidRPr="00EF5616">
        <w:rPr>
          <w:spacing w:val="-17"/>
          <w:sz w:val="24"/>
          <w:lang w:val="ru-RU"/>
        </w:rPr>
        <w:t xml:space="preserve"> </w:t>
      </w:r>
      <w:r w:rsidRPr="00EF5616">
        <w:rPr>
          <w:sz w:val="24"/>
          <w:lang w:val="ru-RU"/>
        </w:rPr>
        <w:t>устанавливать</w:t>
      </w:r>
      <w:r w:rsidRPr="00EF5616">
        <w:rPr>
          <w:spacing w:val="-15"/>
          <w:sz w:val="24"/>
          <w:lang w:val="ru-RU"/>
        </w:rPr>
        <w:t xml:space="preserve"> </w:t>
      </w:r>
      <w:r w:rsidRPr="00EF5616">
        <w:rPr>
          <w:sz w:val="24"/>
          <w:lang w:val="ru-RU"/>
        </w:rPr>
        <w:t>взаимосвязь</w:t>
      </w:r>
      <w:r w:rsidRPr="00EF5616">
        <w:rPr>
          <w:spacing w:val="-17"/>
          <w:sz w:val="24"/>
          <w:lang w:val="ru-RU"/>
        </w:rPr>
        <w:t xml:space="preserve"> </w:t>
      </w:r>
      <w:r w:rsidRPr="00EF5616">
        <w:rPr>
          <w:sz w:val="24"/>
          <w:lang w:val="ru-RU"/>
        </w:rPr>
        <w:t>знаний</w:t>
      </w:r>
      <w:r w:rsidRPr="00EF5616">
        <w:rPr>
          <w:spacing w:val="-17"/>
          <w:sz w:val="24"/>
          <w:lang w:val="ru-RU"/>
        </w:rPr>
        <w:t xml:space="preserve"> </w:t>
      </w:r>
      <w:r w:rsidRPr="00EF5616">
        <w:rPr>
          <w:sz w:val="24"/>
          <w:lang w:val="ru-RU"/>
        </w:rPr>
        <w:t>по</w:t>
      </w:r>
      <w:r w:rsidRPr="00EF5616">
        <w:rPr>
          <w:spacing w:val="-15"/>
          <w:sz w:val="24"/>
          <w:lang w:val="ru-RU"/>
        </w:rPr>
        <w:t xml:space="preserve"> </w:t>
      </w:r>
      <w:r w:rsidRPr="00EF5616">
        <w:rPr>
          <w:sz w:val="24"/>
          <w:lang w:val="ru-RU"/>
        </w:rPr>
        <w:t>разным</w:t>
      </w:r>
      <w:r w:rsidRPr="00EF5616">
        <w:rPr>
          <w:spacing w:val="-14"/>
          <w:sz w:val="24"/>
          <w:lang w:val="ru-RU"/>
        </w:rPr>
        <w:t xml:space="preserve"> </w:t>
      </w:r>
      <w:r w:rsidRPr="00EF5616">
        <w:rPr>
          <w:sz w:val="24"/>
          <w:lang w:val="ru-RU"/>
        </w:rPr>
        <w:t>учебным</w:t>
      </w:r>
      <w:r w:rsidRPr="00EF5616">
        <w:rPr>
          <w:spacing w:val="-16"/>
          <w:sz w:val="24"/>
          <w:lang w:val="ru-RU"/>
        </w:rPr>
        <w:t xml:space="preserve"> </w:t>
      </w:r>
      <w:r w:rsidRPr="00EF5616">
        <w:rPr>
          <w:sz w:val="24"/>
          <w:lang w:val="ru-RU"/>
        </w:rPr>
        <w:t>предметам</w:t>
      </w:r>
      <w:r w:rsidRPr="00EF5616">
        <w:rPr>
          <w:spacing w:val="-16"/>
          <w:sz w:val="24"/>
          <w:lang w:val="ru-RU"/>
        </w:rPr>
        <w:t xml:space="preserve"> </w:t>
      </w:r>
      <w:r w:rsidRPr="00EF5616">
        <w:rPr>
          <w:sz w:val="24"/>
          <w:lang w:val="ru-RU"/>
        </w:rPr>
        <w:t>для решения прикладных учебных</w:t>
      </w:r>
      <w:r w:rsidRPr="00EF5616">
        <w:rPr>
          <w:spacing w:val="-7"/>
          <w:sz w:val="24"/>
          <w:lang w:val="ru-RU"/>
        </w:rPr>
        <w:t xml:space="preserve"> </w:t>
      </w:r>
      <w:r w:rsidRPr="00EF5616">
        <w:rPr>
          <w:sz w:val="24"/>
          <w:lang w:val="ru-RU"/>
        </w:rPr>
        <w:t>задач;</w:t>
      </w:r>
    </w:p>
    <w:p w:rsidR="00322F31" w:rsidRPr="00EF5616" w:rsidRDefault="00EF5616" w:rsidP="000F0589">
      <w:pPr>
        <w:pStyle w:val="a4"/>
        <w:numPr>
          <w:ilvl w:val="4"/>
          <w:numId w:val="104"/>
        </w:numPr>
        <w:tabs>
          <w:tab w:val="left" w:pos="1106"/>
        </w:tabs>
        <w:spacing w:before="4" w:line="237" w:lineRule="auto"/>
        <w:ind w:right="100" w:firstLine="708"/>
        <w:jc w:val="both"/>
        <w:rPr>
          <w:sz w:val="24"/>
          <w:lang w:val="ru-RU"/>
        </w:rPr>
      </w:pPr>
      <w:r w:rsidRPr="00EF5616">
        <w:rPr>
          <w:sz w:val="24"/>
          <w:lang w:val="ru-RU"/>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w:t>
      </w:r>
      <w:r w:rsidRPr="00EF5616">
        <w:rPr>
          <w:spacing w:val="-5"/>
          <w:sz w:val="24"/>
          <w:lang w:val="ru-RU"/>
        </w:rPr>
        <w:t xml:space="preserve"> </w:t>
      </w:r>
      <w:r w:rsidRPr="00EF5616">
        <w:rPr>
          <w:sz w:val="24"/>
          <w:lang w:val="ru-RU"/>
        </w:rPr>
        <w:t>обслуживания;</w:t>
      </w:r>
    </w:p>
    <w:p w:rsidR="00322F31" w:rsidRPr="00EF5616" w:rsidRDefault="00322F31">
      <w:pPr>
        <w:spacing w:line="237" w:lineRule="auto"/>
        <w:jc w:val="both"/>
        <w:rPr>
          <w:sz w:val="24"/>
          <w:lang w:val="ru-RU"/>
        </w:rPr>
        <w:sectPr w:rsidR="00322F31" w:rsidRPr="00EF5616">
          <w:headerReference w:type="default" r:id="rId76"/>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4"/>
          <w:numId w:val="104"/>
        </w:numPr>
        <w:tabs>
          <w:tab w:val="left" w:pos="1106"/>
        </w:tabs>
        <w:spacing w:before="103" w:line="237" w:lineRule="auto"/>
        <w:ind w:right="104" w:firstLine="708"/>
        <w:jc w:val="both"/>
        <w:rPr>
          <w:sz w:val="24"/>
          <w:lang w:val="ru-RU"/>
        </w:rPr>
      </w:pPr>
      <w:r w:rsidRPr="00EF5616">
        <w:rPr>
          <w:sz w:val="24"/>
          <w:lang w:val="ru-RU"/>
        </w:rPr>
        <w:t>формирование</w:t>
      </w:r>
      <w:r w:rsidRPr="00EF5616">
        <w:rPr>
          <w:spacing w:val="-8"/>
          <w:sz w:val="24"/>
          <w:lang w:val="ru-RU"/>
        </w:rPr>
        <w:t xml:space="preserve"> </w:t>
      </w:r>
      <w:r w:rsidRPr="00EF5616">
        <w:rPr>
          <w:sz w:val="24"/>
          <w:lang w:val="ru-RU"/>
        </w:rPr>
        <w:t>представлений</w:t>
      </w:r>
      <w:r w:rsidRPr="00EF5616">
        <w:rPr>
          <w:spacing w:val="-6"/>
          <w:sz w:val="24"/>
          <w:lang w:val="ru-RU"/>
        </w:rPr>
        <w:t xml:space="preserve"> </w:t>
      </w:r>
      <w:r w:rsidRPr="00EF5616">
        <w:rPr>
          <w:sz w:val="24"/>
          <w:lang w:val="ru-RU"/>
        </w:rPr>
        <w:t>о</w:t>
      </w:r>
      <w:r w:rsidRPr="00EF5616">
        <w:rPr>
          <w:spacing w:val="-7"/>
          <w:sz w:val="24"/>
          <w:lang w:val="ru-RU"/>
        </w:rPr>
        <w:t xml:space="preserve"> </w:t>
      </w:r>
      <w:r w:rsidRPr="00EF5616">
        <w:rPr>
          <w:sz w:val="24"/>
          <w:lang w:val="ru-RU"/>
        </w:rPr>
        <w:t>мире</w:t>
      </w:r>
      <w:r w:rsidRPr="00EF5616">
        <w:rPr>
          <w:spacing w:val="-8"/>
          <w:sz w:val="24"/>
          <w:lang w:val="ru-RU"/>
        </w:rPr>
        <w:t xml:space="preserve"> </w:t>
      </w:r>
      <w:r w:rsidRPr="00EF5616">
        <w:rPr>
          <w:sz w:val="24"/>
          <w:lang w:val="ru-RU"/>
        </w:rPr>
        <w:t>профессий,</w:t>
      </w:r>
      <w:r w:rsidRPr="00EF5616">
        <w:rPr>
          <w:spacing w:val="-7"/>
          <w:sz w:val="24"/>
          <w:lang w:val="ru-RU"/>
        </w:rPr>
        <w:t xml:space="preserve"> </w:t>
      </w:r>
      <w:r w:rsidRPr="00EF5616">
        <w:rPr>
          <w:sz w:val="24"/>
          <w:lang w:val="ru-RU"/>
        </w:rPr>
        <w:t>связанных</w:t>
      </w:r>
      <w:r w:rsidRPr="00EF5616">
        <w:rPr>
          <w:spacing w:val="-5"/>
          <w:sz w:val="24"/>
          <w:lang w:val="ru-RU"/>
        </w:rPr>
        <w:t xml:space="preserve"> </w:t>
      </w:r>
      <w:r w:rsidRPr="00EF5616">
        <w:rPr>
          <w:sz w:val="24"/>
          <w:lang w:val="ru-RU"/>
        </w:rPr>
        <w:t>с</w:t>
      </w:r>
      <w:r w:rsidRPr="00EF5616">
        <w:rPr>
          <w:spacing w:val="-8"/>
          <w:sz w:val="24"/>
          <w:lang w:val="ru-RU"/>
        </w:rPr>
        <w:t xml:space="preserve"> </w:t>
      </w:r>
      <w:r w:rsidRPr="00EF5616">
        <w:rPr>
          <w:sz w:val="24"/>
          <w:lang w:val="ru-RU"/>
        </w:rPr>
        <w:t>изучаемыми</w:t>
      </w:r>
      <w:r w:rsidRPr="00EF5616">
        <w:rPr>
          <w:spacing w:val="-6"/>
          <w:sz w:val="24"/>
          <w:lang w:val="ru-RU"/>
        </w:rPr>
        <w:t xml:space="preserve"> </w:t>
      </w:r>
      <w:r w:rsidRPr="00EF5616">
        <w:rPr>
          <w:sz w:val="24"/>
          <w:lang w:val="ru-RU"/>
        </w:rPr>
        <w:t>технологиями,</w:t>
      </w:r>
      <w:r w:rsidRPr="00EF5616">
        <w:rPr>
          <w:spacing w:val="-10"/>
          <w:sz w:val="24"/>
          <w:lang w:val="ru-RU"/>
        </w:rPr>
        <w:t xml:space="preserve"> </w:t>
      </w:r>
      <w:r w:rsidRPr="00EF5616">
        <w:rPr>
          <w:sz w:val="24"/>
          <w:lang w:val="ru-RU"/>
        </w:rPr>
        <w:t>их востребованности на рынке</w:t>
      </w:r>
      <w:r w:rsidRPr="00EF5616">
        <w:rPr>
          <w:spacing w:val="-9"/>
          <w:sz w:val="24"/>
          <w:lang w:val="ru-RU"/>
        </w:rPr>
        <w:t xml:space="preserve"> </w:t>
      </w:r>
      <w:r w:rsidRPr="00EF5616">
        <w:rPr>
          <w:sz w:val="24"/>
          <w:lang w:val="ru-RU"/>
        </w:rPr>
        <w:t>труда.</w:t>
      </w:r>
    </w:p>
    <w:p w:rsidR="00322F31" w:rsidRPr="00EF5616" w:rsidRDefault="00EF5616">
      <w:pPr>
        <w:pStyle w:val="a3"/>
        <w:ind w:right="99" w:firstLine="708"/>
        <w:jc w:val="both"/>
        <w:rPr>
          <w:lang w:val="ru-RU"/>
        </w:rPr>
      </w:pPr>
      <w:r w:rsidRPr="00EF5616">
        <w:rPr>
          <w:lang w:val="ru-RU"/>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w:t>
      </w:r>
      <w:r w:rsidRPr="00EF5616">
        <w:rPr>
          <w:spacing w:val="-11"/>
          <w:lang w:val="ru-RU"/>
        </w:rPr>
        <w:t xml:space="preserve"> </w:t>
      </w:r>
      <w:r w:rsidRPr="00EF5616">
        <w:rPr>
          <w:lang w:val="ru-RU"/>
        </w:rPr>
        <w:t>к</w:t>
      </w:r>
      <w:r w:rsidRPr="00EF5616">
        <w:rPr>
          <w:spacing w:val="-12"/>
          <w:lang w:val="ru-RU"/>
        </w:rPr>
        <w:t xml:space="preserve"> </w:t>
      </w:r>
      <w:r w:rsidRPr="00EF5616">
        <w:rPr>
          <w:lang w:val="ru-RU"/>
        </w:rPr>
        <w:t>личностным</w:t>
      </w:r>
      <w:r w:rsidRPr="00EF5616">
        <w:rPr>
          <w:spacing w:val="-11"/>
          <w:lang w:val="ru-RU"/>
        </w:rPr>
        <w:t xml:space="preserve"> </w:t>
      </w:r>
      <w:r w:rsidRPr="00EF5616">
        <w:rPr>
          <w:lang w:val="ru-RU"/>
        </w:rPr>
        <w:t>и</w:t>
      </w:r>
      <w:r w:rsidRPr="00EF5616">
        <w:rPr>
          <w:spacing w:val="-9"/>
          <w:lang w:val="ru-RU"/>
        </w:rPr>
        <w:t xml:space="preserve"> </w:t>
      </w:r>
      <w:r w:rsidRPr="00EF5616">
        <w:rPr>
          <w:lang w:val="ru-RU"/>
        </w:rPr>
        <w:t>метапредметным</w:t>
      </w:r>
      <w:r w:rsidRPr="00EF5616">
        <w:rPr>
          <w:spacing w:val="-11"/>
          <w:lang w:val="ru-RU"/>
        </w:rPr>
        <w:t xml:space="preserve"> </w:t>
      </w:r>
      <w:r w:rsidRPr="00EF5616">
        <w:rPr>
          <w:lang w:val="ru-RU"/>
        </w:rPr>
        <w:t>результатам</w:t>
      </w:r>
      <w:r w:rsidRPr="00EF5616">
        <w:rPr>
          <w:spacing w:val="-11"/>
          <w:lang w:val="ru-RU"/>
        </w:rPr>
        <w:t xml:space="preserve"> </w:t>
      </w:r>
      <w:r w:rsidRPr="00EF5616">
        <w:rPr>
          <w:lang w:val="ru-RU"/>
        </w:rPr>
        <w:t>и</w:t>
      </w:r>
      <w:r w:rsidRPr="00EF5616">
        <w:rPr>
          <w:spacing w:val="-9"/>
          <w:lang w:val="ru-RU"/>
        </w:rPr>
        <w:t xml:space="preserve"> </w:t>
      </w:r>
      <w:r w:rsidRPr="00EF5616">
        <w:rPr>
          <w:lang w:val="ru-RU"/>
        </w:rPr>
        <w:t>требования</w:t>
      </w:r>
      <w:r w:rsidRPr="00EF5616">
        <w:rPr>
          <w:spacing w:val="-11"/>
          <w:lang w:val="ru-RU"/>
        </w:rPr>
        <w:t xml:space="preserve"> </w:t>
      </w:r>
      <w:r w:rsidRPr="00EF5616">
        <w:rPr>
          <w:lang w:val="ru-RU"/>
        </w:rPr>
        <w:t>индивидуализации</w:t>
      </w:r>
      <w:r w:rsidRPr="00EF5616">
        <w:rPr>
          <w:spacing w:val="-9"/>
          <w:lang w:val="ru-RU"/>
        </w:rPr>
        <w:t xml:space="preserve"> </w:t>
      </w:r>
      <w:r w:rsidRPr="00EF5616">
        <w:rPr>
          <w:lang w:val="ru-RU"/>
        </w:rPr>
        <w:t>обучения, в связи с чем</w:t>
      </w:r>
      <w:r w:rsidR="00F030B8">
        <w:rPr>
          <w:lang w:val="ru-RU"/>
        </w:rPr>
        <w:t>,</w:t>
      </w:r>
      <w:r w:rsidRPr="00EF5616">
        <w:rPr>
          <w:lang w:val="ru-RU"/>
        </w:rPr>
        <w:t xml:space="preserve"> в программу включены результаты базового уровня, обязательного к освоению всеми обучающимися, и повышенного уровня (в списке выделены</w:t>
      </w:r>
      <w:r w:rsidRPr="00EF5616">
        <w:rPr>
          <w:spacing w:val="-14"/>
          <w:lang w:val="ru-RU"/>
        </w:rPr>
        <w:t xml:space="preserve"> </w:t>
      </w:r>
      <w:r w:rsidRPr="00EF5616">
        <w:rPr>
          <w:lang w:val="ru-RU"/>
        </w:rPr>
        <w:t>курсивом).</w:t>
      </w:r>
    </w:p>
    <w:p w:rsidR="00322F31" w:rsidRPr="00EF5616" w:rsidRDefault="00EF5616">
      <w:pPr>
        <w:pStyle w:val="1"/>
        <w:spacing w:before="5" w:line="240" w:lineRule="auto"/>
        <w:ind w:left="112" w:right="104" w:firstLine="708"/>
        <w:jc w:val="both"/>
        <w:rPr>
          <w:lang w:val="ru-RU"/>
        </w:rPr>
      </w:pPr>
      <w:r w:rsidRPr="00EF5616">
        <w:rPr>
          <w:lang w:val="ru-RU"/>
        </w:rPr>
        <w:t>Результаты, заявленные образовательной программой «Технология» по блокам содержания</w:t>
      </w:r>
    </w:p>
    <w:p w:rsidR="00322F31" w:rsidRPr="00EF5616" w:rsidRDefault="00EF5616">
      <w:pPr>
        <w:ind w:left="111" w:right="105" w:firstLine="708"/>
        <w:jc w:val="both"/>
        <w:rPr>
          <w:b/>
          <w:sz w:val="24"/>
          <w:lang w:val="ru-RU"/>
        </w:rPr>
      </w:pPr>
      <w:r w:rsidRPr="00EF5616">
        <w:rPr>
          <w:b/>
          <w:sz w:val="24"/>
          <w:lang w:val="ru-RU"/>
        </w:rPr>
        <w:t>Современные материальные, информационные и гуманитарные технологии и перспективы их развития</w:t>
      </w:r>
    </w:p>
    <w:p w:rsidR="00322F31" w:rsidRDefault="00EF5616">
      <w:pPr>
        <w:pStyle w:val="a3"/>
        <w:spacing w:line="271" w:lineRule="exact"/>
        <w:ind w:left="820"/>
      </w:pPr>
      <w:r>
        <w:t>Выпускник научится:</w:t>
      </w:r>
    </w:p>
    <w:p w:rsidR="00322F31" w:rsidRPr="00EF5616" w:rsidRDefault="00EF5616" w:rsidP="000F0589">
      <w:pPr>
        <w:pStyle w:val="a4"/>
        <w:numPr>
          <w:ilvl w:val="4"/>
          <w:numId w:val="104"/>
        </w:numPr>
        <w:tabs>
          <w:tab w:val="left" w:pos="1106"/>
        </w:tabs>
        <w:spacing w:before="5" w:line="237" w:lineRule="auto"/>
        <w:ind w:right="101" w:firstLine="708"/>
        <w:jc w:val="both"/>
        <w:rPr>
          <w:sz w:val="24"/>
          <w:lang w:val="ru-RU"/>
        </w:rPr>
      </w:pPr>
      <w:r w:rsidRPr="00EF5616">
        <w:rPr>
          <w:sz w:val="24"/>
          <w:lang w:val="ru-RU"/>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322F31" w:rsidRPr="00EF5616" w:rsidRDefault="00EF5616" w:rsidP="000F0589">
      <w:pPr>
        <w:pStyle w:val="a4"/>
        <w:numPr>
          <w:ilvl w:val="4"/>
          <w:numId w:val="104"/>
        </w:numPr>
        <w:tabs>
          <w:tab w:val="left" w:pos="1106"/>
          <w:tab w:val="left" w:pos="2732"/>
        </w:tabs>
        <w:spacing w:before="2"/>
        <w:ind w:right="103" w:firstLine="708"/>
        <w:jc w:val="both"/>
        <w:rPr>
          <w:sz w:val="24"/>
          <w:lang w:val="ru-RU"/>
        </w:rPr>
      </w:pPr>
      <w:r w:rsidRPr="00EF5616">
        <w:rPr>
          <w:sz w:val="24"/>
          <w:lang w:val="ru-RU"/>
        </w:rPr>
        <w:t>называть</w:t>
      </w:r>
      <w:r w:rsidRPr="00EF5616">
        <w:rPr>
          <w:sz w:val="24"/>
          <w:lang w:val="ru-RU"/>
        </w:rPr>
        <w:tab/>
        <w:t xml:space="preserve">и      характеризовать      перспективные    </w:t>
      </w:r>
      <w:r w:rsidRPr="00EF5616">
        <w:rPr>
          <w:spacing w:val="21"/>
          <w:sz w:val="24"/>
          <w:lang w:val="ru-RU"/>
        </w:rPr>
        <w:t xml:space="preserve"> </w:t>
      </w:r>
      <w:r w:rsidRPr="00EF5616">
        <w:rPr>
          <w:sz w:val="24"/>
          <w:lang w:val="ru-RU"/>
        </w:rPr>
        <w:t xml:space="preserve">управленческие,    </w:t>
      </w:r>
      <w:r w:rsidRPr="00EF5616">
        <w:rPr>
          <w:spacing w:val="45"/>
          <w:sz w:val="24"/>
          <w:lang w:val="ru-RU"/>
        </w:rPr>
        <w:t xml:space="preserve"> </w:t>
      </w:r>
      <w:r w:rsidRPr="00EF5616">
        <w:rPr>
          <w:sz w:val="24"/>
          <w:lang w:val="ru-RU"/>
        </w:rPr>
        <w:t>медицинские,</w:t>
      </w:r>
      <w:r w:rsidRPr="00EF5616">
        <w:rPr>
          <w:w w:val="99"/>
          <w:sz w:val="24"/>
          <w:lang w:val="ru-RU"/>
        </w:rPr>
        <w:t xml:space="preserve"> </w:t>
      </w:r>
      <w:r w:rsidRPr="00EF5616">
        <w:rPr>
          <w:sz w:val="24"/>
          <w:lang w:val="ru-RU"/>
        </w:rPr>
        <w:t>информационные технологии, технологии производства и обработки материалов, машиностроения, биотехнологии,</w:t>
      </w:r>
      <w:r w:rsidRPr="00EF5616">
        <w:rPr>
          <w:spacing w:val="-5"/>
          <w:sz w:val="24"/>
          <w:lang w:val="ru-RU"/>
        </w:rPr>
        <w:t xml:space="preserve"> </w:t>
      </w:r>
      <w:r w:rsidRPr="00EF5616">
        <w:rPr>
          <w:sz w:val="24"/>
          <w:lang w:val="ru-RU"/>
        </w:rPr>
        <w:t>нанотехнологии;</w:t>
      </w:r>
    </w:p>
    <w:p w:rsidR="00322F31" w:rsidRPr="00EF5616" w:rsidRDefault="00EF5616" w:rsidP="000F0589">
      <w:pPr>
        <w:pStyle w:val="a4"/>
        <w:numPr>
          <w:ilvl w:val="4"/>
          <w:numId w:val="104"/>
        </w:numPr>
        <w:tabs>
          <w:tab w:val="left" w:pos="1106"/>
        </w:tabs>
        <w:spacing w:before="2"/>
        <w:ind w:right="103" w:firstLine="708"/>
        <w:jc w:val="both"/>
        <w:rPr>
          <w:sz w:val="24"/>
          <w:lang w:val="ru-RU"/>
        </w:rPr>
      </w:pPr>
      <w:r w:rsidRPr="00EF5616">
        <w:rPr>
          <w:sz w:val="24"/>
          <w:lang w:val="ru-RU"/>
        </w:rPr>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w:t>
      </w:r>
      <w:r w:rsidRPr="00EF5616">
        <w:rPr>
          <w:spacing w:val="-14"/>
          <w:sz w:val="24"/>
          <w:lang w:val="ru-RU"/>
        </w:rPr>
        <w:t xml:space="preserve"> </w:t>
      </w:r>
      <w:r w:rsidRPr="00EF5616">
        <w:rPr>
          <w:sz w:val="24"/>
          <w:lang w:val="ru-RU"/>
        </w:rPr>
        <w:t>чистоты;</w:t>
      </w:r>
    </w:p>
    <w:p w:rsidR="00322F31" w:rsidRPr="00EF5616" w:rsidRDefault="00EF5616" w:rsidP="000F0589">
      <w:pPr>
        <w:pStyle w:val="a4"/>
        <w:numPr>
          <w:ilvl w:val="4"/>
          <w:numId w:val="104"/>
        </w:numPr>
        <w:tabs>
          <w:tab w:val="left" w:pos="1106"/>
        </w:tabs>
        <w:spacing w:before="5" w:line="237" w:lineRule="auto"/>
        <w:ind w:right="101" w:firstLine="708"/>
        <w:jc w:val="both"/>
        <w:rPr>
          <w:sz w:val="24"/>
          <w:lang w:val="ru-RU"/>
        </w:rPr>
      </w:pPr>
      <w:r w:rsidRPr="00EF5616">
        <w:rPr>
          <w:sz w:val="24"/>
          <w:lang w:val="ru-RU"/>
        </w:rPr>
        <w:t>проводить мониторинг развития технологий произвольно избранной отрасли на основе работы с информационными источниками различных</w:t>
      </w:r>
      <w:r w:rsidRPr="00EF5616">
        <w:rPr>
          <w:spacing w:val="-11"/>
          <w:sz w:val="24"/>
          <w:lang w:val="ru-RU"/>
        </w:rPr>
        <w:t xml:space="preserve"> </w:t>
      </w:r>
      <w:r w:rsidRPr="00EF5616">
        <w:rPr>
          <w:sz w:val="24"/>
          <w:lang w:val="ru-RU"/>
        </w:rPr>
        <w:t>видов.</w:t>
      </w:r>
    </w:p>
    <w:p w:rsidR="00322F31" w:rsidRDefault="00EF5616">
      <w:pPr>
        <w:pStyle w:val="1"/>
        <w:spacing w:line="275" w:lineRule="exact"/>
      </w:pPr>
      <w:r>
        <w:t>Выпускник получит возможность научиться:</w:t>
      </w:r>
    </w:p>
    <w:p w:rsidR="00322F31" w:rsidRPr="00EF5616" w:rsidRDefault="00EF5616" w:rsidP="000F0589">
      <w:pPr>
        <w:pStyle w:val="a4"/>
        <w:numPr>
          <w:ilvl w:val="4"/>
          <w:numId w:val="104"/>
        </w:numPr>
        <w:tabs>
          <w:tab w:val="left" w:pos="1106"/>
        </w:tabs>
        <w:spacing w:line="237" w:lineRule="auto"/>
        <w:ind w:right="105" w:firstLine="708"/>
        <w:jc w:val="both"/>
        <w:rPr>
          <w:i/>
          <w:sz w:val="24"/>
          <w:lang w:val="ru-RU"/>
        </w:rPr>
      </w:pPr>
      <w:r w:rsidRPr="00EF5616">
        <w:rPr>
          <w:i/>
          <w:sz w:val="24"/>
          <w:lang w:val="ru-RU"/>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w:t>
      </w:r>
      <w:r w:rsidRPr="00EF5616">
        <w:rPr>
          <w:i/>
          <w:spacing w:val="-10"/>
          <w:sz w:val="24"/>
          <w:lang w:val="ru-RU"/>
        </w:rPr>
        <w:t xml:space="preserve"> </w:t>
      </w:r>
      <w:r w:rsidRPr="00EF5616">
        <w:rPr>
          <w:i/>
          <w:sz w:val="24"/>
          <w:lang w:val="ru-RU"/>
        </w:rPr>
        <w:t>сфере.</w:t>
      </w:r>
    </w:p>
    <w:p w:rsidR="00322F31" w:rsidRPr="00EF5616" w:rsidRDefault="00EF5616">
      <w:pPr>
        <w:pStyle w:val="1"/>
        <w:spacing w:line="240" w:lineRule="auto"/>
        <w:ind w:left="112" w:right="104" w:firstLine="708"/>
        <w:jc w:val="both"/>
        <w:rPr>
          <w:lang w:val="ru-RU"/>
        </w:rPr>
      </w:pPr>
      <w:r w:rsidRPr="00EF5616">
        <w:rPr>
          <w:lang w:val="ru-RU"/>
        </w:rPr>
        <w:t>Формирование технологической культуры и проектно-технологического мышления обучающихся</w:t>
      </w:r>
    </w:p>
    <w:p w:rsidR="00322F31" w:rsidRDefault="00EF5616">
      <w:pPr>
        <w:pStyle w:val="a3"/>
        <w:spacing w:line="271" w:lineRule="exact"/>
        <w:ind w:left="820"/>
      </w:pPr>
      <w:r>
        <w:t>Выпускник научится:</w:t>
      </w:r>
    </w:p>
    <w:p w:rsidR="00322F31" w:rsidRPr="00EF5616" w:rsidRDefault="00EF5616" w:rsidP="000F0589">
      <w:pPr>
        <w:pStyle w:val="a4"/>
        <w:numPr>
          <w:ilvl w:val="4"/>
          <w:numId w:val="104"/>
        </w:numPr>
        <w:tabs>
          <w:tab w:val="left" w:pos="1106"/>
        </w:tabs>
        <w:spacing w:before="2" w:line="293" w:lineRule="exact"/>
        <w:ind w:left="1105" w:hanging="285"/>
        <w:rPr>
          <w:sz w:val="24"/>
          <w:lang w:val="ru-RU"/>
        </w:rPr>
      </w:pPr>
      <w:r w:rsidRPr="00EF5616">
        <w:rPr>
          <w:sz w:val="24"/>
          <w:lang w:val="ru-RU"/>
        </w:rPr>
        <w:t>следовать технологии, в том числе в процессе изготовления субъективно нового</w:t>
      </w:r>
      <w:r w:rsidRPr="00EF5616">
        <w:rPr>
          <w:spacing w:val="-21"/>
          <w:sz w:val="24"/>
          <w:lang w:val="ru-RU"/>
        </w:rPr>
        <w:t xml:space="preserve"> </w:t>
      </w:r>
      <w:r w:rsidRPr="00EF5616">
        <w:rPr>
          <w:sz w:val="24"/>
          <w:lang w:val="ru-RU"/>
        </w:rPr>
        <w:t>продукта;</w:t>
      </w:r>
    </w:p>
    <w:p w:rsidR="00322F31" w:rsidRPr="00EF5616" w:rsidRDefault="00EF5616" w:rsidP="000F0589">
      <w:pPr>
        <w:pStyle w:val="a4"/>
        <w:numPr>
          <w:ilvl w:val="4"/>
          <w:numId w:val="104"/>
        </w:numPr>
        <w:tabs>
          <w:tab w:val="left" w:pos="1106"/>
        </w:tabs>
        <w:spacing w:before="2" w:line="237" w:lineRule="auto"/>
        <w:ind w:right="103" w:firstLine="708"/>
        <w:jc w:val="both"/>
        <w:rPr>
          <w:sz w:val="24"/>
          <w:lang w:val="ru-RU"/>
        </w:rPr>
      </w:pPr>
      <w:r w:rsidRPr="00EF5616">
        <w:rPr>
          <w:sz w:val="24"/>
          <w:lang w:val="ru-RU"/>
        </w:rPr>
        <w:t>оценивать условия применимости технологии в том числе с позиций экологической защищенности;</w:t>
      </w:r>
    </w:p>
    <w:p w:rsidR="00322F31" w:rsidRPr="00EF5616" w:rsidRDefault="00EF5616" w:rsidP="000F0589">
      <w:pPr>
        <w:pStyle w:val="a4"/>
        <w:numPr>
          <w:ilvl w:val="4"/>
          <w:numId w:val="104"/>
        </w:numPr>
        <w:tabs>
          <w:tab w:val="left" w:pos="1106"/>
        </w:tabs>
        <w:spacing w:before="4" w:line="237" w:lineRule="auto"/>
        <w:ind w:right="103" w:firstLine="708"/>
        <w:jc w:val="both"/>
        <w:rPr>
          <w:sz w:val="24"/>
          <w:lang w:val="ru-RU"/>
        </w:rPr>
      </w:pPr>
      <w:r w:rsidRPr="00EF5616">
        <w:rPr>
          <w:sz w:val="24"/>
          <w:lang w:val="ru-RU"/>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w:t>
      </w:r>
      <w:r w:rsidRPr="00EF5616">
        <w:rPr>
          <w:spacing w:val="-30"/>
          <w:sz w:val="24"/>
          <w:lang w:val="ru-RU"/>
        </w:rPr>
        <w:t xml:space="preserve"> </w:t>
      </w:r>
      <w:r w:rsidRPr="00EF5616">
        <w:rPr>
          <w:sz w:val="24"/>
          <w:lang w:val="ru-RU"/>
        </w:rPr>
        <w:t>путем, в том числе самостоятельно планируя такого рода</w:t>
      </w:r>
      <w:r w:rsidRPr="00EF5616">
        <w:rPr>
          <w:spacing w:val="-13"/>
          <w:sz w:val="24"/>
          <w:lang w:val="ru-RU"/>
        </w:rPr>
        <w:t xml:space="preserve"> </w:t>
      </w:r>
      <w:r w:rsidRPr="00EF5616">
        <w:rPr>
          <w:sz w:val="24"/>
          <w:lang w:val="ru-RU"/>
        </w:rPr>
        <w:t>эксперименты;</w:t>
      </w:r>
    </w:p>
    <w:p w:rsidR="00322F31" w:rsidRPr="00EF5616" w:rsidRDefault="00EF5616" w:rsidP="000F0589">
      <w:pPr>
        <w:pStyle w:val="a4"/>
        <w:numPr>
          <w:ilvl w:val="4"/>
          <w:numId w:val="104"/>
        </w:numPr>
        <w:tabs>
          <w:tab w:val="left" w:pos="1106"/>
        </w:tabs>
        <w:spacing w:before="1"/>
        <w:ind w:right="104" w:firstLine="708"/>
        <w:jc w:val="both"/>
        <w:rPr>
          <w:sz w:val="24"/>
          <w:lang w:val="ru-RU"/>
        </w:rPr>
      </w:pPr>
      <w:r w:rsidRPr="00EF5616">
        <w:rPr>
          <w:sz w:val="24"/>
          <w:lang w:val="ru-RU"/>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w:t>
      </w:r>
      <w:r w:rsidRPr="00EF5616">
        <w:rPr>
          <w:spacing w:val="-19"/>
          <w:sz w:val="24"/>
          <w:lang w:val="ru-RU"/>
        </w:rPr>
        <w:t xml:space="preserve"> </w:t>
      </w:r>
      <w:r w:rsidRPr="00EF5616">
        <w:rPr>
          <w:sz w:val="24"/>
          <w:lang w:val="ru-RU"/>
        </w:rPr>
        <w:t>продукта;</w:t>
      </w:r>
    </w:p>
    <w:p w:rsidR="00322F31" w:rsidRPr="00EF5616" w:rsidRDefault="00EF5616" w:rsidP="000F0589">
      <w:pPr>
        <w:pStyle w:val="a4"/>
        <w:numPr>
          <w:ilvl w:val="4"/>
          <w:numId w:val="104"/>
        </w:numPr>
        <w:tabs>
          <w:tab w:val="left" w:pos="1106"/>
        </w:tabs>
        <w:spacing w:before="1" w:line="293" w:lineRule="exact"/>
        <w:ind w:left="1105" w:hanging="285"/>
        <w:rPr>
          <w:sz w:val="24"/>
          <w:lang w:val="ru-RU"/>
        </w:rPr>
      </w:pPr>
      <w:r w:rsidRPr="00EF5616">
        <w:rPr>
          <w:sz w:val="24"/>
          <w:lang w:val="ru-RU"/>
        </w:rPr>
        <w:t>проводить оценку и испытание полученного</w:t>
      </w:r>
      <w:r w:rsidRPr="00EF5616">
        <w:rPr>
          <w:spacing w:val="-14"/>
          <w:sz w:val="24"/>
          <w:lang w:val="ru-RU"/>
        </w:rPr>
        <w:t xml:space="preserve"> </w:t>
      </w:r>
      <w:r w:rsidRPr="00EF5616">
        <w:rPr>
          <w:sz w:val="24"/>
          <w:lang w:val="ru-RU"/>
        </w:rPr>
        <w:t>продукта;</w:t>
      </w:r>
    </w:p>
    <w:p w:rsidR="00322F31" w:rsidRPr="00EF5616" w:rsidRDefault="00EF5616" w:rsidP="000F0589">
      <w:pPr>
        <w:pStyle w:val="a4"/>
        <w:numPr>
          <w:ilvl w:val="4"/>
          <w:numId w:val="104"/>
        </w:numPr>
        <w:tabs>
          <w:tab w:val="left" w:pos="1106"/>
        </w:tabs>
        <w:spacing w:before="1" w:line="237" w:lineRule="auto"/>
        <w:ind w:right="104" w:firstLine="708"/>
        <w:jc w:val="both"/>
        <w:rPr>
          <w:sz w:val="24"/>
          <w:lang w:val="ru-RU"/>
        </w:rPr>
      </w:pPr>
      <w:r w:rsidRPr="00EF5616">
        <w:rPr>
          <w:sz w:val="24"/>
          <w:lang w:val="ru-RU"/>
        </w:rPr>
        <w:t>проводить анализ потребностей в тех или иных материальных или информационных продуктах;</w:t>
      </w:r>
    </w:p>
    <w:p w:rsidR="00322F31" w:rsidRPr="00EF5616" w:rsidRDefault="00EF5616" w:rsidP="000F0589">
      <w:pPr>
        <w:pStyle w:val="a4"/>
        <w:numPr>
          <w:ilvl w:val="4"/>
          <w:numId w:val="104"/>
        </w:numPr>
        <w:tabs>
          <w:tab w:val="left" w:pos="1106"/>
        </w:tabs>
        <w:spacing w:before="4" w:line="237" w:lineRule="auto"/>
        <w:ind w:right="104" w:firstLine="708"/>
        <w:jc w:val="both"/>
        <w:rPr>
          <w:sz w:val="24"/>
          <w:lang w:val="ru-RU"/>
        </w:rPr>
      </w:pPr>
      <w:r w:rsidRPr="00EF5616">
        <w:rPr>
          <w:sz w:val="24"/>
          <w:lang w:val="ru-RU"/>
        </w:rPr>
        <w:t>описывать технологическое решение с помощью текста, рисунков, графического изображения;</w:t>
      </w:r>
    </w:p>
    <w:p w:rsidR="00322F31" w:rsidRPr="00EF5616" w:rsidRDefault="00EF5616" w:rsidP="000F0589">
      <w:pPr>
        <w:pStyle w:val="a4"/>
        <w:numPr>
          <w:ilvl w:val="4"/>
          <w:numId w:val="104"/>
        </w:numPr>
        <w:tabs>
          <w:tab w:val="left" w:pos="1106"/>
        </w:tabs>
        <w:spacing w:before="4" w:line="237" w:lineRule="auto"/>
        <w:ind w:right="103" w:firstLine="708"/>
        <w:jc w:val="both"/>
        <w:rPr>
          <w:sz w:val="24"/>
          <w:lang w:val="ru-RU"/>
        </w:rPr>
      </w:pPr>
      <w:r w:rsidRPr="00EF5616">
        <w:rPr>
          <w:sz w:val="24"/>
          <w:lang w:val="ru-RU"/>
        </w:rPr>
        <w:t>анализировать возможные технологические решения, определять их достоинства и недостатки в контексте заданной</w:t>
      </w:r>
      <w:r w:rsidRPr="00EF5616">
        <w:rPr>
          <w:spacing w:val="-8"/>
          <w:sz w:val="24"/>
          <w:lang w:val="ru-RU"/>
        </w:rPr>
        <w:t xml:space="preserve"> </w:t>
      </w:r>
      <w:r w:rsidRPr="00EF5616">
        <w:rPr>
          <w:sz w:val="24"/>
          <w:lang w:val="ru-RU"/>
        </w:rPr>
        <w:t>ситуации;</w:t>
      </w:r>
    </w:p>
    <w:p w:rsidR="00322F31" w:rsidRPr="00EF5616" w:rsidRDefault="00EF5616" w:rsidP="000F0589">
      <w:pPr>
        <w:pStyle w:val="a4"/>
        <w:numPr>
          <w:ilvl w:val="4"/>
          <w:numId w:val="104"/>
        </w:numPr>
        <w:tabs>
          <w:tab w:val="left" w:pos="1106"/>
        </w:tabs>
        <w:spacing w:before="4" w:line="237" w:lineRule="auto"/>
        <w:ind w:right="102" w:firstLine="708"/>
        <w:jc w:val="both"/>
        <w:rPr>
          <w:sz w:val="24"/>
          <w:lang w:val="ru-RU"/>
        </w:rPr>
      </w:pPr>
      <w:r w:rsidRPr="00EF5616">
        <w:rPr>
          <w:sz w:val="24"/>
          <w:lang w:val="ru-RU"/>
        </w:rPr>
        <w:t>проводить и анализировать разработку и / или реализацию прикладных проектов, предполагающих:</w:t>
      </w:r>
    </w:p>
    <w:p w:rsidR="00322F31" w:rsidRPr="00EF5616" w:rsidRDefault="00EF5616" w:rsidP="000F0589">
      <w:pPr>
        <w:pStyle w:val="a4"/>
        <w:numPr>
          <w:ilvl w:val="0"/>
          <w:numId w:val="103"/>
        </w:numPr>
        <w:tabs>
          <w:tab w:val="left" w:pos="1528"/>
        </w:tabs>
        <w:ind w:right="101" w:firstLine="12"/>
        <w:jc w:val="both"/>
        <w:rPr>
          <w:sz w:val="24"/>
          <w:lang w:val="ru-RU"/>
        </w:rPr>
      </w:pPr>
      <w:r w:rsidRPr="00EF5616">
        <w:rPr>
          <w:sz w:val="24"/>
          <w:lang w:val="ru-RU"/>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w:t>
      </w:r>
      <w:r w:rsidRPr="00EF5616">
        <w:rPr>
          <w:spacing w:val="-20"/>
          <w:sz w:val="24"/>
          <w:lang w:val="ru-RU"/>
        </w:rPr>
        <w:t xml:space="preserve"> </w:t>
      </w:r>
      <w:r w:rsidRPr="00EF5616">
        <w:rPr>
          <w:sz w:val="24"/>
          <w:lang w:val="ru-RU"/>
        </w:rPr>
        <w:t>оборудования;</w:t>
      </w:r>
    </w:p>
    <w:p w:rsidR="00322F31" w:rsidRPr="00EF5616" w:rsidRDefault="00322F31">
      <w:pPr>
        <w:jc w:val="both"/>
        <w:rPr>
          <w:sz w:val="24"/>
          <w:lang w:val="ru-RU"/>
        </w:rPr>
        <w:sectPr w:rsidR="00322F31" w:rsidRPr="00EF5616">
          <w:headerReference w:type="default" r:id="rId77"/>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rsidP="000F0589">
      <w:pPr>
        <w:pStyle w:val="a4"/>
        <w:numPr>
          <w:ilvl w:val="0"/>
          <w:numId w:val="103"/>
        </w:numPr>
        <w:tabs>
          <w:tab w:val="left" w:pos="1528"/>
        </w:tabs>
        <w:spacing w:before="90"/>
        <w:ind w:right="100" w:firstLine="12"/>
        <w:jc w:val="both"/>
        <w:rPr>
          <w:sz w:val="24"/>
          <w:lang w:val="ru-RU"/>
        </w:rPr>
      </w:pPr>
      <w:r w:rsidRPr="00EF5616">
        <w:rPr>
          <w:sz w:val="24"/>
          <w:lang w:val="ru-RU"/>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322F31" w:rsidRPr="00EF5616" w:rsidRDefault="00EF5616" w:rsidP="000F0589">
      <w:pPr>
        <w:pStyle w:val="a4"/>
        <w:numPr>
          <w:ilvl w:val="0"/>
          <w:numId w:val="103"/>
        </w:numPr>
        <w:tabs>
          <w:tab w:val="left" w:pos="1527"/>
          <w:tab w:val="left" w:pos="1528"/>
        </w:tabs>
        <w:ind w:right="104" w:firstLine="12"/>
        <w:rPr>
          <w:sz w:val="24"/>
          <w:lang w:val="ru-RU"/>
        </w:rPr>
      </w:pPr>
      <w:r w:rsidRPr="00EF5616">
        <w:rPr>
          <w:sz w:val="24"/>
          <w:lang w:val="ru-RU"/>
        </w:rPr>
        <w:t>определение характеристик и разработку материального продукта, включая его моделирование в информационной среде</w:t>
      </w:r>
      <w:r w:rsidRPr="00EF5616">
        <w:rPr>
          <w:spacing w:val="-13"/>
          <w:sz w:val="24"/>
          <w:lang w:val="ru-RU"/>
        </w:rPr>
        <w:t xml:space="preserve"> </w:t>
      </w:r>
      <w:r w:rsidRPr="00EF5616">
        <w:rPr>
          <w:sz w:val="24"/>
          <w:lang w:val="ru-RU"/>
        </w:rPr>
        <w:t>(конструкторе);</w:t>
      </w:r>
    </w:p>
    <w:p w:rsidR="00322F31" w:rsidRPr="00EF5616" w:rsidRDefault="00EF5616" w:rsidP="000F0589">
      <w:pPr>
        <w:pStyle w:val="a4"/>
        <w:numPr>
          <w:ilvl w:val="0"/>
          <w:numId w:val="103"/>
        </w:numPr>
        <w:tabs>
          <w:tab w:val="left" w:pos="1527"/>
          <w:tab w:val="left" w:pos="1528"/>
        </w:tabs>
        <w:ind w:left="1528"/>
        <w:rPr>
          <w:sz w:val="24"/>
          <w:lang w:val="ru-RU"/>
        </w:rPr>
      </w:pPr>
      <w:r w:rsidRPr="00EF5616">
        <w:rPr>
          <w:sz w:val="24"/>
          <w:lang w:val="ru-RU"/>
        </w:rPr>
        <w:t>встраивание созданного информационного продукта в заданную</w:t>
      </w:r>
      <w:r w:rsidRPr="00EF5616">
        <w:rPr>
          <w:spacing w:val="-18"/>
          <w:sz w:val="24"/>
          <w:lang w:val="ru-RU"/>
        </w:rPr>
        <w:t xml:space="preserve"> </w:t>
      </w:r>
      <w:r w:rsidRPr="00EF5616">
        <w:rPr>
          <w:sz w:val="24"/>
          <w:lang w:val="ru-RU"/>
        </w:rPr>
        <w:t>оболочку;</w:t>
      </w:r>
    </w:p>
    <w:p w:rsidR="00322F31" w:rsidRPr="00EF5616" w:rsidRDefault="00EF5616" w:rsidP="000F0589">
      <w:pPr>
        <w:pStyle w:val="a4"/>
        <w:numPr>
          <w:ilvl w:val="0"/>
          <w:numId w:val="103"/>
        </w:numPr>
        <w:tabs>
          <w:tab w:val="left" w:pos="1527"/>
          <w:tab w:val="left" w:pos="1528"/>
        </w:tabs>
        <w:ind w:left="1528"/>
        <w:rPr>
          <w:sz w:val="24"/>
          <w:lang w:val="ru-RU"/>
        </w:rPr>
      </w:pPr>
      <w:r w:rsidRPr="00EF5616">
        <w:rPr>
          <w:sz w:val="24"/>
          <w:lang w:val="ru-RU"/>
        </w:rPr>
        <w:t>изготовление</w:t>
      </w:r>
      <w:r w:rsidRPr="00EF5616">
        <w:rPr>
          <w:spacing w:val="-10"/>
          <w:sz w:val="24"/>
          <w:lang w:val="ru-RU"/>
        </w:rPr>
        <w:t xml:space="preserve"> </w:t>
      </w:r>
      <w:r w:rsidRPr="00EF5616">
        <w:rPr>
          <w:sz w:val="24"/>
          <w:lang w:val="ru-RU"/>
        </w:rPr>
        <w:t>информационного</w:t>
      </w:r>
      <w:r w:rsidRPr="00EF5616">
        <w:rPr>
          <w:spacing w:val="-9"/>
          <w:sz w:val="24"/>
          <w:lang w:val="ru-RU"/>
        </w:rPr>
        <w:t xml:space="preserve"> </w:t>
      </w:r>
      <w:r w:rsidRPr="00EF5616">
        <w:rPr>
          <w:sz w:val="24"/>
          <w:lang w:val="ru-RU"/>
        </w:rPr>
        <w:t>продукта</w:t>
      </w:r>
      <w:r w:rsidRPr="00EF5616">
        <w:rPr>
          <w:spacing w:val="-10"/>
          <w:sz w:val="24"/>
          <w:lang w:val="ru-RU"/>
        </w:rPr>
        <w:t xml:space="preserve"> </w:t>
      </w:r>
      <w:r w:rsidRPr="00EF5616">
        <w:rPr>
          <w:sz w:val="24"/>
          <w:lang w:val="ru-RU"/>
        </w:rPr>
        <w:t>по</w:t>
      </w:r>
      <w:r w:rsidRPr="00EF5616">
        <w:rPr>
          <w:spacing w:val="-9"/>
          <w:sz w:val="24"/>
          <w:lang w:val="ru-RU"/>
        </w:rPr>
        <w:t xml:space="preserve"> </w:t>
      </w:r>
      <w:r w:rsidRPr="00EF5616">
        <w:rPr>
          <w:sz w:val="24"/>
          <w:lang w:val="ru-RU"/>
        </w:rPr>
        <w:t>заданному</w:t>
      </w:r>
      <w:r w:rsidRPr="00EF5616">
        <w:rPr>
          <w:spacing w:val="-13"/>
          <w:sz w:val="24"/>
          <w:lang w:val="ru-RU"/>
        </w:rPr>
        <w:t xml:space="preserve"> </w:t>
      </w:r>
      <w:r w:rsidRPr="00EF5616">
        <w:rPr>
          <w:sz w:val="24"/>
          <w:lang w:val="ru-RU"/>
        </w:rPr>
        <w:t>алгоритму</w:t>
      </w:r>
      <w:r w:rsidRPr="00EF5616">
        <w:rPr>
          <w:spacing w:val="-13"/>
          <w:sz w:val="24"/>
          <w:lang w:val="ru-RU"/>
        </w:rPr>
        <w:t xml:space="preserve"> </w:t>
      </w:r>
      <w:r w:rsidRPr="00EF5616">
        <w:rPr>
          <w:sz w:val="24"/>
          <w:lang w:val="ru-RU"/>
        </w:rPr>
        <w:t>в</w:t>
      </w:r>
      <w:r w:rsidRPr="00EF5616">
        <w:rPr>
          <w:spacing w:val="-9"/>
          <w:sz w:val="24"/>
          <w:lang w:val="ru-RU"/>
        </w:rPr>
        <w:t xml:space="preserve"> </w:t>
      </w:r>
      <w:r w:rsidRPr="00EF5616">
        <w:rPr>
          <w:sz w:val="24"/>
          <w:lang w:val="ru-RU"/>
        </w:rPr>
        <w:t>заданной</w:t>
      </w:r>
      <w:r w:rsidRPr="00EF5616">
        <w:rPr>
          <w:spacing w:val="-7"/>
          <w:sz w:val="24"/>
          <w:lang w:val="ru-RU"/>
        </w:rPr>
        <w:t xml:space="preserve"> </w:t>
      </w:r>
      <w:r w:rsidRPr="00EF5616">
        <w:rPr>
          <w:sz w:val="24"/>
          <w:lang w:val="ru-RU"/>
        </w:rPr>
        <w:t>оболочке;</w:t>
      </w:r>
    </w:p>
    <w:p w:rsidR="00322F31" w:rsidRPr="00EF5616" w:rsidRDefault="00EF5616" w:rsidP="000F0589">
      <w:pPr>
        <w:pStyle w:val="a4"/>
        <w:numPr>
          <w:ilvl w:val="4"/>
          <w:numId w:val="104"/>
        </w:numPr>
        <w:tabs>
          <w:tab w:val="left" w:pos="1106"/>
        </w:tabs>
        <w:spacing w:before="5" w:line="237" w:lineRule="auto"/>
        <w:ind w:right="103" w:firstLine="708"/>
        <w:jc w:val="both"/>
        <w:rPr>
          <w:sz w:val="24"/>
          <w:lang w:val="ru-RU"/>
        </w:rPr>
      </w:pPr>
      <w:r w:rsidRPr="00EF5616">
        <w:rPr>
          <w:sz w:val="24"/>
          <w:lang w:val="ru-RU"/>
        </w:rPr>
        <w:t>проводить и анализировать разработку и / или реализацию технологических проектов, предполагающих:</w:t>
      </w:r>
    </w:p>
    <w:p w:rsidR="00322F31" w:rsidRPr="00EF5616" w:rsidRDefault="00EF5616" w:rsidP="000F0589">
      <w:pPr>
        <w:pStyle w:val="a4"/>
        <w:numPr>
          <w:ilvl w:val="0"/>
          <w:numId w:val="103"/>
        </w:numPr>
        <w:tabs>
          <w:tab w:val="left" w:pos="1527"/>
          <w:tab w:val="left" w:pos="1528"/>
        </w:tabs>
        <w:ind w:right="104" w:firstLine="12"/>
        <w:rPr>
          <w:sz w:val="24"/>
          <w:lang w:val="ru-RU"/>
        </w:rPr>
      </w:pPr>
      <w:r w:rsidRPr="00EF5616">
        <w:rPr>
          <w:sz w:val="24"/>
          <w:lang w:val="ru-RU"/>
        </w:rPr>
        <w:t>оптимизацию заданного способа (технологии) получения требующегося материального продукта (после его применения в собственной</w:t>
      </w:r>
      <w:r w:rsidRPr="00EF5616">
        <w:rPr>
          <w:spacing w:val="-11"/>
          <w:sz w:val="24"/>
          <w:lang w:val="ru-RU"/>
        </w:rPr>
        <w:t xml:space="preserve"> </w:t>
      </w:r>
      <w:r w:rsidRPr="00EF5616">
        <w:rPr>
          <w:sz w:val="24"/>
          <w:lang w:val="ru-RU"/>
        </w:rPr>
        <w:t>практике);</w:t>
      </w:r>
    </w:p>
    <w:p w:rsidR="00322F31" w:rsidRPr="00EF5616" w:rsidRDefault="00EF5616" w:rsidP="000F0589">
      <w:pPr>
        <w:pStyle w:val="a4"/>
        <w:numPr>
          <w:ilvl w:val="0"/>
          <w:numId w:val="103"/>
        </w:numPr>
        <w:tabs>
          <w:tab w:val="left" w:pos="1528"/>
        </w:tabs>
        <w:ind w:right="100" w:firstLine="12"/>
        <w:jc w:val="both"/>
        <w:rPr>
          <w:sz w:val="24"/>
          <w:lang w:val="ru-RU"/>
        </w:rPr>
      </w:pPr>
      <w:r w:rsidRPr="00EF5616">
        <w:rPr>
          <w:sz w:val="24"/>
          <w:lang w:val="ru-RU"/>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w:t>
      </w:r>
      <w:r w:rsidRPr="00EF5616">
        <w:rPr>
          <w:spacing w:val="-23"/>
          <w:sz w:val="24"/>
          <w:lang w:val="ru-RU"/>
        </w:rPr>
        <w:t xml:space="preserve"> </w:t>
      </w:r>
      <w:r w:rsidRPr="00EF5616">
        <w:rPr>
          <w:sz w:val="24"/>
          <w:lang w:val="ru-RU"/>
        </w:rPr>
        <w:t>субъектами;</w:t>
      </w:r>
    </w:p>
    <w:p w:rsidR="00322F31" w:rsidRPr="00EF5616" w:rsidRDefault="00EF5616" w:rsidP="000F0589">
      <w:pPr>
        <w:pStyle w:val="a4"/>
        <w:numPr>
          <w:ilvl w:val="0"/>
          <w:numId w:val="103"/>
        </w:numPr>
        <w:tabs>
          <w:tab w:val="left" w:pos="1527"/>
          <w:tab w:val="left" w:pos="1528"/>
        </w:tabs>
        <w:ind w:right="106" w:firstLine="12"/>
        <w:rPr>
          <w:sz w:val="24"/>
          <w:lang w:val="ru-RU"/>
        </w:rPr>
      </w:pPr>
      <w:r w:rsidRPr="00EF5616">
        <w:rPr>
          <w:sz w:val="24"/>
          <w:lang w:val="ru-RU"/>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w:t>
      </w:r>
      <w:r w:rsidRPr="00EF5616">
        <w:rPr>
          <w:spacing w:val="-21"/>
          <w:sz w:val="24"/>
          <w:lang w:val="ru-RU"/>
        </w:rPr>
        <w:t xml:space="preserve"> </w:t>
      </w:r>
      <w:r w:rsidRPr="00EF5616">
        <w:rPr>
          <w:sz w:val="24"/>
          <w:lang w:val="ru-RU"/>
        </w:rPr>
        <w:t>свойствами;</w:t>
      </w:r>
    </w:p>
    <w:p w:rsidR="00322F31" w:rsidRPr="00EF5616" w:rsidRDefault="00EF5616" w:rsidP="000F0589">
      <w:pPr>
        <w:pStyle w:val="a4"/>
        <w:numPr>
          <w:ilvl w:val="4"/>
          <w:numId w:val="104"/>
        </w:numPr>
        <w:tabs>
          <w:tab w:val="left" w:pos="1106"/>
        </w:tabs>
        <w:spacing w:before="2" w:line="292" w:lineRule="exact"/>
        <w:ind w:left="1105" w:hanging="285"/>
        <w:rPr>
          <w:sz w:val="24"/>
          <w:lang w:val="ru-RU"/>
        </w:rPr>
      </w:pPr>
      <w:r w:rsidRPr="00EF5616">
        <w:rPr>
          <w:sz w:val="24"/>
          <w:lang w:val="ru-RU"/>
        </w:rPr>
        <w:t>проводить и анализировать  разработку и / или реализацию проектов,</w:t>
      </w:r>
      <w:r w:rsidRPr="00EF5616">
        <w:rPr>
          <w:spacing w:val="-16"/>
          <w:sz w:val="24"/>
          <w:lang w:val="ru-RU"/>
        </w:rPr>
        <w:t xml:space="preserve"> </w:t>
      </w:r>
      <w:r w:rsidRPr="00EF5616">
        <w:rPr>
          <w:sz w:val="24"/>
          <w:lang w:val="ru-RU"/>
        </w:rPr>
        <w:t>предполагающих:</w:t>
      </w:r>
    </w:p>
    <w:p w:rsidR="00322F31" w:rsidRPr="00EF5616" w:rsidRDefault="00EF5616" w:rsidP="000F0589">
      <w:pPr>
        <w:pStyle w:val="a4"/>
        <w:numPr>
          <w:ilvl w:val="0"/>
          <w:numId w:val="103"/>
        </w:numPr>
        <w:tabs>
          <w:tab w:val="left" w:pos="1527"/>
          <w:tab w:val="left" w:pos="1528"/>
          <w:tab w:val="left" w:pos="3183"/>
          <w:tab w:val="left" w:pos="4688"/>
          <w:tab w:val="left" w:pos="6428"/>
          <w:tab w:val="left" w:pos="7583"/>
          <w:tab w:val="left" w:pos="7914"/>
          <w:tab w:val="left" w:pos="9493"/>
          <w:tab w:val="left" w:pos="9815"/>
        </w:tabs>
        <w:ind w:right="106" w:firstLine="12"/>
        <w:rPr>
          <w:sz w:val="24"/>
          <w:lang w:val="ru-RU"/>
        </w:rPr>
      </w:pPr>
      <w:r w:rsidRPr="00EF5616">
        <w:rPr>
          <w:sz w:val="24"/>
          <w:lang w:val="ru-RU"/>
        </w:rPr>
        <w:t>планирование</w:t>
      </w:r>
      <w:r w:rsidRPr="00EF5616">
        <w:rPr>
          <w:sz w:val="24"/>
          <w:lang w:val="ru-RU"/>
        </w:rPr>
        <w:tab/>
        <w:t>(разработку)</w:t>
      </w:r>
      <w:r w:rsidRPr="00EF5616">
        <w:rPr>
          <w:sz w:val="24"/>
          <w:lang w:val="ru-RU"/>
        </w:rPr>
        <w:tab/>
        <w:t>материального</w:t>
      </w:r>
      <w:r w:rsidRPr="00EF5616">
        <w:rPr>
          <w:sz w:val="24"/>
          <w:lang w:val="ru-RU"/>
        </w:rPr>
        <w:tab/>
        <w:t>продукта</w:t>
      </w:r>
      <w:r w:rsidRPr="00EF5616">
        <w:rPr>
          <w:sz w:val="24"/>
          <w:lang w:val="ru-RU"/>
        </w:rPr>
        <w:tab/>
        <w:t>в</w:t>
      </w:r>
      <w:r w:rsidRPr="00EF5616">
        <w:rPr>
          <w:sz w:val="24"/>
          <w:lang w:val="ru-RU"/>
        </w:rPr>
        <w:tab/>
        <w:t>соответствии</w:t>
      </w:r>
      <w:r w:rsidRPr="00EF5616">
        <w:rPr>
          <w:sz w:val="24"/>
          <w:lang w:val="ru-RU"/>
        </w:rPr>
        <w:tab/>
        <w:t>с</w:t>
      </w:r>
      <w:r w:rsidRPr="00EF5616">
        <w:rPr>
          <w:sz w:val="24"/>
          <w:lang w:val="ru-RU"/>
        </w:rPr>
        <w:tab/>
        <w:t>задачей собственной деятельности (включая моделирование и разработку</w:t>
      </w:r>
      <w:r w:rsidRPr="00EF5616">
        <w:rPr>
          <w:spacing w:val="-16"/>
          <w:sz w:val="24"/>
          <w:lang w:val="ru-RU"/>
        </w:rPr>
        <w:t xml:space="preserve"> </w:t>
      </w:r>
      <w:r w:rsidRPr="00EF5616">
        <w:rPr>
          <w:sz w:val="24"/>
          <w:lang w:val="ru-RU"/>
        </w:rPr>
        <w:t>документации);</w:t>
      </w:r>
    </w:p>
    <w:p w:rsidR="00322F31" w:rsidRPr="00EF5616" w:rsidRDefault="00EF5616" w:rsidP="000F0589">
      <w:pPr>
        <w:pStyle w:val="a4"/>
        <w:numPr>
          <w:ilvl w:val="0"/>
          <w:numId w:val="103"/>
        </w:numPr>
        <w:tabs>
          <w:tab w:val="left" w:pos="1527"/>
          <w:tab w:val="left" w:pos="1528"/>
          <w:tab w:val="left" w:pos="3188"/>
          <w:tab w:val="left" w:pos="4698"/>
          <w:tab w:val="left" w:pos="6443"/>
          <w:tab w:val="left" w:pos="7602"/>
          <w:tab w:val="left" w:pos="8060"/>
          <w:tab w:val="left" w:pos="8982"/>
        </w:tabs>
        <w:spacing w:before="2"/>
        <w:ind w:right="104" w:firstLine="12"/>
        <w:rPr>
          <w:sz w:val="24"/>
          <w:lang w:val="ru-RU"/>
        </w:rPr>
      </w:pPr>
      <w:r w:rsidRPr="00EF5616">
        <w:rPr>
          <w:sz w:val="24"/>
          <w:lang w:val="ru-RU"/>
        </w:rPr>
        <w:t>планирование</w:t>
      </w:r>
      <w:r w:rsidRPr="00EF5616">
        <w:rPr>
          <w:sz w:val="24"/>
          <w:lang w:val="ru-RU"/>
        </w:rPr>
        <w:tab/>
        <w:t>(разработку)</w:t>
      </w:r>
      <w:r w:rsidRPr="00EF5616">
        <w:rPr>
          <w:sz w:val="24"/>
          <w:lang w:val="ru-RU"/>
        </w:rPr>
        <w:tab/>
        <w:t>материального</w:t>
      </w:r>
      <w:r w:rsidRPr="00EF5616">
        <w:rPr>
          <w:sz w:val="24"/>
          <w:lang w:val="ru-RU"/>
        </w:rPr>
        <w:tab/>
        <w:t>продукта</w:t>
      </w:r>
      <w:r w:rsidRPr="00EF5616">
        <w:rPr>
          <w:sz w:val="24"/>
          <w:lang w:val="ru-RU"/>
        </w:rPr>
        <w:tab/>
        <w:t>на</w:t>
      </w:r>
      <w:r w:rsidRPr="00EF5616">
        <w:rPr>
          <w:sz w:val="24"/>
          <w:lang w:val="ru-RU"/>
        </w:rPr>
        <w:tab/>
        <w:t>основе</w:t>
      </w:r>
      <w:r w:rsidRPr="00EF5616">
        <w:rPr>
          <w:sz w:val="24"/>
          <w:lang w:val="ru-RU"/>
        </w:rPr>
        <w:tab/>
        <w:t>самостоятельно проведенных исследований потребительских</w:t>
      </w:r>
      <w:r w:rsidRPr="00EF5616">
        <w:rPr>
          <w:spacing w:val="-15"/>
          <w:sz w:val="24"/>
          <w:lang w:val="ru-RU"/>
        </w:rPr>
        <w:t xml:space="preserve"> </w:t>
      </w:r>
      <w:r w:rsidRPr="00EF5616">
        <w:rPr>
          <w:sz w:val="24"/>
          <w:lang w:val="ru-RU"/>
        </w:rPr>
        <w:t>интересов;</w:t>
      </w:r>
    </w:p>
    <w:p w:rsidR="00322F31" w:rsidRDefault="00EF5616" w:rsidP="000F0589">
      <w:pPr>
        <w:pStyle w:val="a4"/>
        <w:numPr>
          <w:ilvl w:val="0"/>
          <w:numId w:val="103"/>
        </w:numPr>
        <w:tabs>
          <w:tab w:val="left" w:pos="1527"/>
          <w:tab w:val="left" w:pos="1528"/>
        </w:tabs>
        <w:ind w:left="1528"/>
        <w:rPr>
          <w:sz w:val="24"/>
        </w:rPr>
      </w:pPr>
      <w:r>
        <w:rPr>
          <w:sz w:val="24"/>
        </w:rPr>
        <w:t>разработку плана продвижения</w:t>
      </w:r>
      <w:r>
        <w:rPr>
          <w:spacing w:val="-12"/>
          <w:sz w:val="24"/>
        </w:rPr>
        <w:t xml:space="preserve"> </w:t>
      </w:r>
      <w:r>
        <w:rPr>
          <w:sz w:val="24"/>
        </w:rPr>
        <w:t>продукта;</w:t>
      </w:r>
    </w:p>
    <w:p w:rsidR="00322F31" w:rsidRPr="00EF5616" w:rsidRDefault="00EF5616" w:rsidP="000F0589">
      <w:pPr>
        <w:pStyle w:val="a4"/>
        <w:numPr>
          <w:ilvl w:val="4"/>
          <w:numId w:val="104"/>
        </w:numPr>
        <w:tabs>
          <w:tab w:val="left" w:pos="1106"/>
        </w:tabs>
        <w:spacing w:before="2"/>
        <w:ind w:right="103" w:firstLine="708"/>
        <w:jc w:val="both"/>
        <w:rPr>
          <w:sz w:val="24"/>
          <w:lang w:val="ru-RU"/>
        </w:rPr>
      </w:pPr>
      <w:r w:rsidRPr="00EF5616">
        <w:rPr>
          <w:sz w:val="24"/>
          <w:lang w:val="ru-RU"/>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w:t>
      </w:r>
      <w:r w:rsidRPr="00EF5616">
        <w:rPr>
          <w:spacing w:val="-14"/>
          <w:sz w:val="24"/>
          <w:lang w:val="ru-RU"/>
        </w:rPr>
        <w:t xml:space="preserve"> </w:t>
      </w:r>
      <w:r w:rsidRPr="00EF5616">
        <w:rPr>
          <w:sz w:val="24"/>
          <w:lang w:val="ru-RU"/>
        </w:rPr>
        <w:t>конструктора).</w:t>
      </w:r>
    </w:p>
    <w:p w:rsidR="00322F31" w:rsidRDefault="00EF5616" w:rsidP="000F0589">
      <w:pPr>
        <w:pStyle w:val="1"/>
        <w:numPr>
          <w:ilvl w:val="4"/>
          <w:numId w:val="104"/>
        </w:numPr>
        <w:tabs>
          <w:tab w:val="left" w:pos="1106"/>
        </w:tabs>
        <w:spacing w:before="7" w:line="291" w:lineRule="exact"/>
        <w:ind w:left="1105" w:hanging="285"/>
      </w:pPr>
      <w:r>
        <w:t>Выпускник получит возможность</w:t>
      </w:r>
      <w:r>
        <w:rPr>
          <w:spacing w:val="-17"/>
        </w:rPr>
        <w:t xml:space="preserve"> </w:t>
      </w:r>
      <w:r>
        <w:t>научиться:</w:t>
      </w:r>
    </w:p>
    <w:p w:rsidR="00322F31" w:rsidRPr="00EF5616" w:rsidRDefault="00EF5616" w:rsidP="000F0589">
      <w:pPr>
        <w:pStyle w:val="a4"/>
        <w:numPr>
          <w:ilvl w:val="4"/>
          <w:numId w:val="104"/>
        </w:numPr>
        <w:tabs>
          <w:tab w:val="left" w:pos="1106"/>
        </w:tabs>
        <w:spacing w:line="290" w:lineRule="exact"/>
        <w:ind w:left="1105" w:hanging="285"/>
        <w:rPr>
          <w:i/>
          <w:sz w:val="24"/>
          <w:lang w:val="ru-RU"/>
        </w:rPr>
      </w:pPr>
      <w:r w:rsidRPr="00EF5616">
        <w:rPr>
          <w:i/>
          <w:sz w:val="24"/>
          <w:lang w:val="ru-RU"/>
        </w:rPr>
        <w:t>выявлять и формулировать проблему, требующую технологического</w:t>
      </w:r>
      <w:r w:rsidRPr="00EF5616">
        <w:rPr>
          <w:i/>
          <w:spacing w:val="-18"/>
          <w:sz w:val="24"/>
          <w:lang w:val="ru-RU"/>
        </w:rPr>
        <w:t xml:space="preserve"> </w:t>
      </w:r>
      <w:r w:rsidRPr="00EF5616">
        <w:rPr>
          <w:i/>
          <w:sz w:val="24"/>
          <w:lang w:val="ru-RU"/>
        </w:rPr>
        <w:t>решения;</w:t>
      </w:r>
    </w:p>
    <w:p w:rsidR="00322F31" w:rsidRPr="00EF5616" w:rsidRDefault="00EF5616" w:rsidP="000F0589">
      <w:pPr>
        <w:pStyle w:val="a4"/>
        <w:numPr>
          <w:ilvl w:val="4"/>
          <w:numId w:val="104"/>
        </w:numPr>
        <w:tabs>
          <w:tab w:val="left" w:pos="1106"/>
        </w:tabs>
        <w:spacing w:before="2" w:line="237" w:lineRule="auto"/>
        <w:ind w:right="104" w:firstLine="708"/>
        <w:jc w:val="both"/>
        <w:rPr>
          <w:i/>
          <w:sz w:val="24"/>
          <w:lang w:val="ru-RU"/>
        </w:rPr>
      </w:pPr>
      <w:r w:rsidRPr="00EF5616">
        <w:rPr>
          <w:i/>
          <w:sz w:val="24"/>
          <w:lang w:val="ru-RU"/>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w:t>
      </w:r>
      <w:r w:rsidRPr="00EF5616">
        <w:rPr>
          <w:i/>
          <w:spacing w:val="-11"/>
          <w:sz w:val="24"/>
          <w:lang w:val="ru-RU"/>
        </w:rPr>
        <w:t xml:space="preserve"> </w:t>
      </w:r>
      <w:r w:rsidRPr="00EF5616">
        <w:rPr>
          <w:i/>
          <w:sz w:val="24"/>
          <w:lang w:val="ru-RU"/>
        </w:rPr>
        <w:t>технологии;</w:t>
      </w:r>
    </w:p>
    <w:p w:rsidR="00322F31" w:rsidRPr="00EF5616" w:rsidRDefault="00EF5616" w:rsidP="000F0589">
      <w:pPr>
        <w:pStyle w:val="a4"/>
        <w:numPr>
          <w:ilvl w:val="4"/>
          <w:numId w:val="104"/>
        </w:numPr>
        <w:tabs>
          <w:tab w:val="left" w:pos="1106"/>
        </w:tabs>
        <w:spacing w:before="4" w:line="237" w:lineRule="auto"/>
        <w:ind w:right="103" w:firstLine="708"/>
        <w:jc w:val="both"/>
        <w:rPr>
          <w:i/>
          <w:sz w:val="24"/>
          <w:lang w:val="ru-RU"/>
        </w:rPr>
      </w:pPr>
      <w:r w:rsidRPr="00EF5616">
        <w:rPr>
          <w:i/>
          <w:sz w:val="24"/>
          <w:lang w:val="ru-RU"/>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w:t>
      </w:r>
      <w:r w:rsidRPr="00EF5616">
        <w:rPr>
          <w:i/>
          <w:spacing w:val="-17"/>
          <w:sz w:val="24"/>
          <w:lang w:val="ru-RU"/>
        </w:rPr>
        <w:t xml:space="preserve"> </w:t>
      </w:r>
      <w:r w:rsidRPr="00EF5616">
        <w:rPr>
          <w:i/>
          <w:sz w:val="24"/>
          <w:lang w:val="ru-RU"/>
        </w:rPr>
        <w:t>карты;</w:t>
      </w:r>
    </w:p>
    <w:p w:rsidR="00322F31" w:rsidRPr="00EF5616" w:rsidRDefault="00EF5616" w:rsidP="000F0589">
      <w:pPr>
        <w:pStyle w:val="a4"/>
        <w:numPr>
          <w:ilvl w:val="4"/>
          <w:numId w:val="104"/>
        </w:numPr>
        <w:tabs>
          <w:tab w:val="left" w:pos="1106"/>
        </w:tabs>
        <w:spacing w:before="1"/>
        <w:ind w:left="1105" w:hanging="285"/>
        <w:rPr>
          <w:sz w:val="24"/>
          <w:lang w:val="ru-RU"/>
        </w:rPr>
      </w:pPr>
      <w:r w:rsidRPr="00EF5616">
        <w:rPr>
          <w:i/>
          <w:sz w:val="24"/>
          <w:lang w:val="ru-RU"/>
        </w:rPr>
        <w:t>оценивать коммерческий потенциал продукта и / или</w:t>
      </w:r>
      <w:r w:rsidRPr="00EF5616">
        <w:rPr>
          <w:i/>
          <w:spacing w:val="-12"/>
          <w:sz w:val="24"/>
          <w:lang w:val="ru-RU"/>
        </w:rPr>
        <w:t xml:space="preserve"> </w:t>
      </w:r>
      <w:r w:rsidRPr="00EF5616">
        <w:rPr>
          <w:i/>
          <w:sz w:val="24"/>
          <w:lang w:val="ru-RU"/>
        </w:rPr>
        <w:t>технологии</w:t>
      </w:r>
      <w:r w:rsidRPr="00EF5616">
        <w:rPr>
          <w:sz w:val="24"/>
          <w:lang w:val="ru-RU"/>
        </w:rPr>
        <w:t>.</w:t>
      </w:r>
    </w:p>
    <w:p w:rsidR="00322F31" w:rsidRPr="00EF5616" w:rsidRDefault="00EF5616">
      <w:pPr>
        <w:pStyle w:val="1"/>
        <w:spacing w:before="1" w:line="240" w:lineRule="auto"/>
        <w:ind w:left="111" w:right="106" w:firstLine="708"/>
        <w:jc w:val="both"/>
        <w:rPr>
          <w:lang w:val="ru-RU"/>
        </w:rPr>
      </w:pPr>
      <w:r w:rsidRPr="00EF5616">
        <w:rPr>
          <w:lang w:val="ru-RU"/>
        </w:rPr>
        <w:t>Построение образовательных траекторий и планов в области профессионального самоопределения</w:t>
      </w:r>
    </w:p>
    <w:p w:rsidR="00322F31" w:rsidRDefault="00EF5616">
      <w:pPr>
        <w:pStyle w:val="a3"/>
        <w:spacing w:line="271" w:lineRule="exact"/>
        <w:ind w:left="819"/>
      </w:pPr>
      <w:r>
        <w:t>Выпускник научится:</w:t>
      </w:r>
    </w:p>
    <w:p w:rsidR="00322F31" w:rsidRPr="00EF5616" w:rsidRDefault="00EF5616" w:rsidP="000F0589">
      <w:pPr>
        <w:pStyle w:val="a4"/>
        <w:numPr>
          <w:ilvl w:val="4"/>
          <w:numId w:val="104"/>
        </w:numPr>
        <w:tabs>
          <w:tab w:val="left" w:pos="1106"/>
        </w:tabs>
        <w:spacing w:before="5" w:line="237" w:lineRule="auto"/>
        <w:ind w:right="102" w:firstLine="708"/>
        <w:jc w:val="both"/>
        <w:rPr>
          <w:sz w:val="24"/>
          <w:lang w:val="ru-RU"/>
        </w:rPr>
      </w:pPr>
      <w:r w:rsidRPr="00EF5616">
        <w:rPr>
          <w:sz w:val="24"/>
          <w:lang w:val="ru-RU"/>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w:t>
      </w:r>
      <w:r w:rsidRPr="00EF5616">
        <w:rPr>
          <w:spacing w:val="-13"/>
          <w:sz w:val="24"/>
          <w:lang w:val="ru-RU"/>
        </w:rPr>
        <w:t xml:space="preserve"> </w:t>
      </w:r>
      <w:r w:rsidRPr="00EF5616">
        <w:rPr>
          <w:sz w:val="24"/>
          <w:lang w:val="ru-RU"/>
        </w:rPr>
        <w:t>развития,</w:t>
      </w:r>
    </w:p>
    <w:p w:rsidR="00322F31" w:rsidRPr="00EF5616" w:rsidRDefault="00EF5616" w:rsidP="000F0589">
      <w:pPr>
        <w:pStyle w:val="a4"/>
        <w:numPr>
          <w:ilvl w:val="4"/>
          <w:numId w:val="104"/>
        </w:numPr>
        <w:tabs>
          <w:tab w:val="left" w:pos="1106"/>
        </w:tabs>
        <w:spacing w:before="1"/>
        <w:ind w:left="1105" w:hanging="285"/>
        <w:rPr>
          <w:sz w:val="24"/>
          <w:lang w:val="ru-RU"/>
        </w:rPr>
      </w:pPr>
      <w:r w:rsidRPr="00EF5616">
        <w:rPr>
          <w:sz w:val="24"/>
          <w:lang w:val="ru-RU"/>
        </w:rPr>
        <w:t>характеризовать ситуацию на региональном рынке труда, называет тенденции ее</w:t>
      </w:r>
      <w:r w:rsidRPr="00EF5616">
        <w:rPr>
          <w:spacing w:val="-18"/>
          <w:sz w:val="24"/>
          <w:lang w:val="ru-RU"/>
        </w:rPr>
        <w:t xml:space="preserve"> </w:t>
      </w:r>
      <w:r w:rsidRPr="00EF5616">
        <w:rPr>
          <w:sz w:val="24"/>
          <w:lang w:val="ru-RU"/>
        </w:rPr>
        <w:t>развития,</w:t>
      </w:r>
    </w:p>
    <w:p w:rsidR="00322F31" w:rsidRPr="00EF5616" w:rsidRDefault="00EF5616" w:rsidP="000F0589">
      <w:pPr>
        <w:pStyle w:val="a4"/>
        <w:numPr>
          <w:ilvl w:val="4"/>
          <w:numId w:val="104"/>
        </w:numPr>
        <w:tabs>
          <w:tab w:val="left" w:pos="1106"/>
        </w:tabs>
        <w:spacing w:before="3" w:line="237" w:lineRule="auto"/>
        <w:ind w:right="101" w:firstLine="708"/>
        <w:jc w:val="both"/>
        <w:rPr>
          <w:sz w:val="24"/>
          <w:lang w:val="ru-RU"/>
        </w:rPr>
      </w:pPr>
      <w:r w:rsidRPr="00EF5616">
        <w:rPr>
          <w:sz w:val="24"/>
          <w:lang w:val="ru-RU"/>
        </w:rPr>
        <w:t>разъяснтьяет социальное значение групп профессий, востребованных на региональном рынке</w:t>
      </w:r>
      <w:r w:rsidRPr="00EF5616">
        <w:rPr>
          <w:spacing w:val="-7"/>
          <w:sz w:val="24"/>
          <w:lang w:val="ru-RU"/>
        </w:rPr>
        <w:t xml:space="preserve"> </w:t>
      </w:r>
      <w:r w:rsidRPr="00EF5616">
        <w:rPr>
          <w:sz w:val="24"/>
          <w:lang w:val="ru-RU"/>
        </w:rPr>
        <w:t>труда,</w:t>
      </w:r>
    </w:p>
    <w:p w:rsidR="00322F31" w:rsidRPr="00EF5616" w:rsidRDefault="00EF5616" w:rsidP="000F0589">
      <w:pPr>
        <w:pStyle w:val="a4"/>
        <w:numPr>
          <w:ilvl w:val="4"/>
          <w:numId w:val="104"/>
        </w:numPr>
        <w:tabs>
          <w:tab w:val="left" w:pos="1106"/>
        </w:tabs>
        <w:spacing w:before="1" w:line="293" w:lineRule="exact"/>
        <w:ind w:left="1105" w:hanging="285"/>
        <w:rPr>
          <w:sz w:val="24"/>
          <w:lang w:val="ru-RU"/>
        </w:rPr>
      </w:pPr>
      <w:r w:rsidRPr="00EF5616">
        <w:rPr>
          <w:sz w:val="24"/>
          <w:lang w:val="ru-RU"/>
        </w:rPr>
        <w:t>характеризовать группы предприятий региона</w:t>
      </w:r>
      <w:r w:rsidRPr="00EF5616">
        <w:rPr>
          <w:spacing w:val="-10"/>
          <w:sz w:val="24"/>
          <w:lang w:val="ru-RU"/>
        </w:rPr>
        <w:t xml:space="preserve"> </w:t>
      </w:r>
      <w:r w:rsidRPr="00EF5616">
        <w:rPr>
          <w:sz w:val="24"/>
          <w:lang w:val="ru-RU"/>
        </w:rPr>
        <w:t>проживания,</w:t>
      </w:r>
    </w:p>
    <w:p w:rsidR="00322F31" w:rsidRPr="00EF5616" w:rsidRDefault="00EF5616" w:rsidP="000F0589">
      <w:pPr>
        <w:pStyle w:val="a4"/>
        <w:numPr>
          <w:ilvl w:val="4"/>
          <w:numId w:val="104"/>
        </w:numPr>
        <w:tabs>
          <w:tab w:val="left" w:pos="1106"/>
        </w:tabs>
        <w:spacing w:before="1" w:line="237" w:lineRule="auto"/>
        <w:ind w:right="104" w:firstLine="708"/>
        <w:jc w:val="both"/>
        <w:rPr>
          <w:sz w:val="24"/>
          <w:lang w:val="ru-RU"/>
        </w:rPr>
      </w:pPr>
      <w:r w:rsidRPr="00EF5616">
        <w:rPr>
          <w:sz w:val="24"/>
          <w:lang w:val="ru-RU"/>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w:t>
      </w:r>
      <w:r w:rsidRPr="00EF5616">
        <w:rPr>
          <w:spacing w:val="-12"/>
          <w:sz w:val="24"/>
          <w:lang w:val="ru-RU"/>
        </w:rPr>
        <w:t xml:space="preserve"> </w:t>
      </w:r>
      <w:r w:rsidRPr="00EF5616">
        <w:rPr>
          <w:sz w:val="24"/>
          <w:lang w:val="ru-RU"/>
        </w:rPr>
        <w:t>обучения,</w:t>
      </w:r>
    </w:p>
    <w:p w:rsidR="00322F31" w:rsidRPr="00EF5616" w:rsidRDefault="00EF5616" w:rsidP="000F0589">
      <w:pPr>
        <w:pStyle w:val="a4"/>
        <w:numPr>
          <w:ilvl w:val="4"/>
          <w:numId w:val="104"/>
        </w:numPr>
        <w:tabs>
          <w:tab w:val="left" w:pos="1106"/>
        </w:tabs>
        <w:spacing w:before="1" w:line="293" w:lineRule="exact"/>
        <w:ind w:left="1105" w:hanging="285"/>
        <w:rPr>
          <w:sz w:val="24"/>
          <w:lang w:val="ru-RU"/>
        </w:rPr>
      </w:pPr>
      <w:r w:rsidRPr="00EF5616">
        <w:rPr>
          <w:sz w:val="24"/>
          <w:lang w:val="ru-RU"/>
        </w:rPr>
        <w:t>анализировать свои мотивы и причины принятия тех или иных</w:t>
      </w:r>
      <w:r w:rsidRPr="00EF5616">
        <w:rPr>
          <w:spacing w:val="-12"/>
          <w:sz w:val="24"/>
          <w:lang w:val="ru-RU"/>
        </w:rPr>
        <w:t xml:space="preserve"> </w:t>
      </w:r>
      <w:r w:rsidRPr="00EF5616">
        <w:rPr>
          <w:sz w:val="24"/>
          <w:lang w:val="ru-RU"/>
        </w:rPr>
        <w:t>решений,</w:t>
      </w:r>
    </w:p>
    <w:p w:rsidR="00322F31" w:rsidRPr="00EF5616" w:rsidRDefault="00EF5616" w:rsidP="000F0589">
      <w:pPr>
        <w:pStyle w:val="a4"/>
        <w:numPr>
          <w:ilvl w:val="4"/>
          <w:numId w:val="104"/>
        </w:numPr>
        <w:tabs>
          <w:tab w:val="left" w:pos="1106"/>
        </w:tabs>
        <w:spacing w:before="2" w:line="237" w:lineRule="auto"/>
        <w:ind w:right="103" w:firstLine="708"/>
        <w:jc w:val="both"/>
        <w:rPr>
          <w:sz w:val="24"/>
          <w:lang w:val="ru-RU"/>
        </w:rPr>
      </w:pPr>
      <w:r w:rsidRPr="00EF5616">
        <w:rPr>
          <w:sz w:val="24"/>
          <w:lang w:val="ru-RU"/>
        </w:rPr>
        <w:t>анализировать результаты и последствия своих решений, связанных с выбором и реализацией образовательной</w:t>
      </w:r>
      <w:r w:rsidRPr="00EF5616">
        <w:rPr>
          <w:spacing w:val="-7"/>
          <w:sz w:val="24"/>
          <w:lang w:val="ru-RU"/>
        </w:rPr>
        <w:t xml:space="preserve"> </w:t>
      </w:r>
      <w:r w:rsidRPr="00EF5616">
        <w:rPr>
          <w:sz w:val="24"/>
          <w:lang w:val="ru-RU"/>
        </w:rPr>
        <w:t>траектории,</w:t>
      </w:r>
    </w:p>
    <w:p w:rsidR="00322F31" w:rsidRPr="00EF5616" w:rsidRDefault="00322F31">
      <w:pPr>
        <w:spacing w:line="237" w:lineRule="auto"/>
        <w:jc w:val="both"/>
        <w:rPr>
          <w:sz w:val="24"/>
          <w:lang w:val="ru-RU"/>
        </w:rPr>
        <w:sectPr w:rsidR="00322F31" w:rsidRPr="00EF5616">
          <w:headerReference w:type="default" r:id="rId78"/>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4"/>
          <w:numId w:val="104"/>
        </w:numPr>
        <w:tabs>
          <w:tab w:val="left" w:pos="1106"/>
        </w:tabs>
        <w:spacing w:before="103" w:line="237" w:lineRule="auto"/>
        <w:ind w:right="102" w:firstLine="708"/>
        <w:jc w:val="both"/>
        <w:rPr>
          <w:sz w:val="24"/>
          <w:lang w:val="ru-RU"/>
        </w:rPr>
      </w:pPr>
      <w:r w:rsidRPr="00EF5616">
        <w:rPr>
          <w:sz w:val="24"/>
          <w:lang w:val="ru-RU"/>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w:t>
      </w:r>
      <w:r w:rsidRPr="00EF5616">
        <w:rPr>
          <w:spacing w:val="-13"/>
          <w:sz w:val="24"/>
          <w:lang w:val="ru-RU"/>
        </w:rPr>
        <w:t xml:space="preserve"> </w:t>
      </w:r>
      <w:r w:rsidRPr="00EF5616">
        <w:rPr>
          <w:sz w:val="24"/>
          <w:lang w:val="ru-RU"/>
        </w:rPr>
        <w:t>деятельности,</w:t>
      </w:r>
    </w:p>
    <w:p w:rsidR="00322F31" w:rsidRPr="00EF5616" w:rsidRDefault="00EF5616" w:rsidP="000F0589">
      <w:pPr>
        <w:pStyle w:val="a4"/>
        <w:numPr>
          <w:ilvl w:val="4"/>
          <w:numId w:val="104"/>
        </w:numPr>
        <w:tabs>
          <w:tab w:val="left" w:pos="1106"/>
        </w:tabs>
        <w:spacing w:before="1"/>
        <w:ind w:right="101" w:firstLine="708"/>
        <w:jc w:val="both"/>
        <w:rPr>
          <w:sz w:val="24"/>
          <w:lang w:val="ru-RU"/>
        </w:rPr>
      </w:pPr>
      <w:r w:rsidRPr="00EF5616">
        <w:rPr>
          <w:sz w:val="24"/>
          <w:lang w:val="ru-RU"/>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w:t>
      </w:r>
      <w:r w:rsidRPr="00EF5616">
        <w:rPr>
          <w:spacing w:val="-17"/>
          <w:sz w:val="24"/>
          <w:lang w:val="ru-RU"/>
        </w:rPr>
        <w:t xml:space="preserve"> </w:t>
      </w:r>
      <w:r w:rsidRPr="00EF5616">
        <w:rPr>
          <w:sz w:val="24"/>
          <w:lang w:val="ru-RU"/>
        </w:rPr>
        <w:t>работников,</w:t>
      </w:r>
    </w:p>
    <w:p w:rsidR="00322F31" w:rsidRPr="00EF5616" w:rsidRDefault="00EF5616" w:rsidP="000F0589">
      <w:pPr>
        <w:pStyle w:val="a4"/>
        <w:numPr>
          <w:ilvl w:val="4"/>
          <w:numId w:val="104"/>
        </w:numPr>
        <w:tabs>
          <w:tab w:val="left" w:pos="1106"/>
        </w:tabs>
        <w:spacing w:before="4" w:line="237" w:lineRule="auto"/>
        <w:ind w:right="103" w:firstLine="708"/>
        <w:jc w:val="both"/>
        <w:rPr>
          <w:sz w:val="24"/>
          <w:lang w:val="ru-RU"/>
        </w:rPr>
      </w:pPr>
      <w:r w:rsidRPr="00EF5616">
        <w:rPr>
          <w:sz w:val="24"/>
          <w:lang w:val="ru-RU"/>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w:t>
      </w:r>
      <w:r w:rsidRPr="00EF5616">
        <w:rPr>
          <w:spacing w:val="-20"/>
          <w:sz w:val="24"/>
          <w:lang w:val="ru-RU"/>
        </w:rPr>
        <w:t xml:space="preserve"> </w:t>
      </w:r>
      <w:r w:rsidRPr="00EF5616">
        <w:rPr>
          <w:sz w:val="24"/>
          <w:lang w:val="ru-RU"/>
        </w:rPr>
        <w:t>труда.</w:t>
      </w:r>
    </w:p>
    <w:p w:rsidR="00322F31" w:rsidRDefault="00EF5616">
      <w:pPr>
        <w:pStyle w:val="1"/>
        <w:spacing w:line="275" w:lineRule="exact"/>
      </w:pPr>
      <w:r>
        <w:t>Выпускник получит возможность научиться:</w:t>
      </w:r>
    </w:p>
    <w:p w:rsidR="00322F31" w:rsidRPr="00EF5616" w:rsidRDefault="00EF5616" w:rsidP="000F0589">
      <w:pPr>
        <w:pStyle w:val="a4"/>
        <w:numPr>
          <w:ilvl w:val="4"/>
          <w:numId w:val="104"/>
        </w:numPr>
        <w:tabs>
          <w:tab w:val="left" w:pos="1106"/>
        </w:tabs>
        <w:spacing w:before="1" w:line="237" w:lineRule="auto"/>
        <w:ind w:right="103" w:firstLine="708"/>
        <w:jc w:val="both"/>
        <w:rPr>
          <w:i/>
          <w:sz w:val="24"/>
          <w:lang w:val="ru-RU"/>
        </w:rPr>
      </w:pPr>
      <w:r w:rsidRPr="00EF5616">
        <w:rPr>
          <w:i/>
          <w:sz w:val="24"/>
          <w:lang w:val="ru-RU"/>
        </w:rPr>
        <w:t>предлагать альтернативные варианты траекторий профессионального образования для занятия заданных</w:t>
      </w:r>
      <w:r w:rsidRPr="00EF5616">
        <w:rPr>
          <w:i/>
          <w:spacing w:val="-12"/>
          <w:sz w:val="24"/>
          <w:lang w:val="ru-RU"/>
        </w:rPr>
        <w:t xml:space="preserve"> </w:t>
      </w:r>
      <w:r w:rsidRPr="00EF5616">
        <w:rPr>
          <w:i/>
          <w:sz w:val="24"/>
          <w:lang w:val="ru-RU"/>
        </w:rPr>
        <w:t>должностей;</w:t>
      </w:r>
    </w:p>
    <w:p w:rsidR="00322F31" w:rsidRPr="00EF5616" w:rsidRDefault="00EF5616" w:rsidP="000F0589">
      <w:pPr>
        <w:pStyle w:val="a4"/>
        <w:numPr>
          <w:ilvl w:val="4"/>
          <w:numId w:val="104"/>
        </w:numPr>
        <w:tabs>
          <w:tab w:val="left" w:pos="1106"/>
        </w:tabs>
        <w:spacing w:before="2"/>
        <w:ind w:right="103" w:firstLine="708"/>
        <w:jc w:val="both"/>
        <w:rPr>
          <w:sz w:val="24"/>
          <w:lang w:val="ru-RU"/>
        </w:rPr>
      </w:pPr>
      <w:r w:rsidRPr="00EF5616">
        <w:rPr>
          <w:i/>
          <w:sz w:val="24"/>
          <w:lang w:val="ru-RU"/>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w:t>
      </w:r>
      <w:r w:rsidRPr="00EF5616">
        <w:rPr>
          <w:i/>
          <w:spacing w:val="-3"/>
          <w:sz w:val="24"/>
          <w:lang w:val="ru-RU"/>
        </w:rPr>
        <w:t xml:space="preserve"> </w:t>
      </w:r>
      <w:r w:rsidRPr="00EF5616">
        <w:rPr>
          <w:i/>
          <w:sz w:val="24"/>
          <w:lang w:val="ru-RU"/>
        </w:rPr>
        <w:t>сфере</w:t>
      </w:r>
      <w:r w:rsidRPr="00EF5616">
        <w:rPr>
          <w:sz w:val="24"/>
          <w:lang w:val="ru-RU"/>
        </w:rPr>
        <w:t>.</w:t>
      </w:r>
    </w:p>
    <w:p w:rsidR="00322F31" w:rsidRPr="00EF5616" w:rsidRDefault="00EF5616">
      <w:pPr>
        <w:pStyle w:val="1"/>
        <w:spacing w:line="240" w:lineRule="auto"/>
        <w:ind w:left="112" w:right="103" w:firstLine="708"/>
        <w:jc w:val="both"/>
        <w:rPr>
          <w:lang w:val="ru-RU"/>
        </w:rPr>
      </w:pPr>
      <w:bookmarkStart w:id="58" w:name="По_годам_обучения_результаты_могут_быть_"/>
      <w:bookmarkEnd w:id="58"/>
      <w:r w:rsidRPr="00EF5616">
        <w:rPr>
          <w:lang w:val="ru-RU"/>
        </w:rPr>
        <w:t>По годам обучения результаты могут быть структурированы и конкретизированы следующим образом:</w:t>
      </w:r>
    </w:p>
    <w:p w:rsidR="00322F31" w:rsidRDefault="00EF5616" w:rsidP="000F0589">
      <w:pPr>
        <w:pStyle w:val="a4"/>
        <w:numPr>
          <w:ilvl w:val="0"/>
          <w:numId w:val="102"/>
        </w:numPr>
        <w:tabs>
          <w:tab w:val="left" w:pos="1000"/>
        </w:tabs>
        <w:spacing w:line="274" w:lineRule="exact"/>
        <w:jc w:val="left"/>
        <w:rPr>
          <w:b/>
          <w:sz w:val="24"/>
        </w:rPr>
      </w:pPr>
      <w:r>
        <w:rPr>
          <w:b/>
          <w:sz w:val="24"/>
        </w:rPr>
        <w:t>класс</w:t>
      </w:r>
    </w:p>
    <w:p w:rsidR="00322F31" w:rsidRPr="00EF5616" w:rsidRDefault="00EF5616">
      <w:pPr>
        <w:pStyle w:val="a3"/>
        <w:spacing w:line="274" w:lineRule="exact"/>
        <w:ind w:left="820"/>
        <w:rPr>
          <w:lang w:val="ru-RU"/>
        </w:rPr>
      </w:pPr>
      <w:r w:rsidRPr="00EF5616">
        <w:rPr>
          <w:lang w:val="ru-RU"/>
        </w:rPr>
        <w:t>По завершении учебного года обучающийся:</w:t>
      </w:r>
    </w:p>
    <w:p w:rsidR="00322F31" w:rsidRPr="00EF5616" w:rsidRDefault="00EF5616" w:rsidP="000F0589">
      <w:pPr>
        <w:pStyle w:val="a4"/>
        <w:numPr>
          <w:ilvl w:val="4"/>
          <w:numId w:val="104"/>
        </w:numPr>
        <w:tabs>
          <w:tab w:val="left" w:pos="1106"/>
        </w:tabs>
        <w:spacing w:before="1" w:line="293" w:lineRule="exact"/>
        <w:ind w:left="1105" w:hanging="285"/>
        <w:rPr>
          <w:sz w:val="24"/>
          <w:lang w:val="ru-RU"/>
        </w:rPr>
      </w:pPr>
      <w:r w:rsidRPr="00EF5616">
        <w:rPr>
          <w:sz w:val="24"/>
          <w:lang w:val="ru-RU"/>
        </w:rPr>
        <w:t>характеризует рекламу как средство формирования</w:t>
      </w:r>
      <w:r w:rsidRPr="00EF5616">
        <w:rPr>
          <w:spacing w:val="-15"/>
          <w:sz w:val="24"/>
          <w:lang w:val="ru-RU"/>
        </w:rPr>
        <w:t xml:space="preserve"> </w:t>
      </w:r>
      <w:r w:rsidRPr="00EF5616">
        <w:rPr>
          <w:sz w:val="24"/>
          <w:lang w:val="ru-RU"/>
        </w:rPr>
        <w:t>потребностей;</w:t>
      </w:r>
    </w:p>
    <w:p w:rsidR="00322F31" w:rsidRPr="00EF5616" w:rsidRDefault="00EF5616" w:rsidP="000F0589">
      <w:pPr>
        <w:pStyle w:val="a4"/>
        <w:numPr>
          <w:ilvl w:val="4"/>
          <w:numId w:val="104"/>
        </w:numPr>
        <w:tabs>
          <w:tab w:val="left" w:pos="1106"/>
        </w:tabs>
        <w:spacing w:before="2" w:line="237" w:lineRule="auto"/>
        <w:ind w:right="103" w:firstLine="708"/>
        <w:jc w:val="both"/>
        <w:rPr>
          <w:sz w:val="24"/>
          <w:lang w:val="ru-RU"/>
        </w:rPr>
      </w:pPr>
      <w:r w:rsidRPr="00EF5616">
        <w:rPr>
          <w:sz w:val="24"/>
          <w:lang w:val="ru-RU"/>
        </w:rPr>
        <w:t>характеризует виды ресурсов, объясняет место ресурсов в проектировании и реализации технологического</w:t>
      </w:r>
      <w:r w:rsidRPr="00EF5616">
        <w:rPr>
          <w:spacing w:val="-6"/>
          <w:sz w:val="24"/>
          <w:lang w:val="ru-RU"/>
        </w:rPr>
        <w:t xml:space="preserve"> </w:t>
      </w:r>
      <w:r w:rsidRPr="00EF5616">
        <w:rPr>
          <w:sz w:val="24"/>
          <w:lang w:val="ru-RU"/>
        </w:rPr>
        <w:t>процесса;</w:t>
      </w:r>
    </w:p>
    <w:p w:rsidR="00322F31" w:rsidRPr="00EF5616" w:rsidRDefault="00EF5616" w:rsidP="000F0589">
      <w:pPr>
        <w:pStyle w:val="a4"/>
        <w:numPr>
          <w:ilvl w:val="4"/>
          <w:numId w:val="104"/>
        </w:numPr>
        <w:tabs>
          <w:tab w:val="left" w:pos="1106"/>
        </w:tabs>
        <w:spacing w:before="5" w:line="237" w:lineRule="auto"/>
        <w:ind w:right="104" w:firstLine="708"/>
        <w:jc w:val="both"/>
        <w:rPr>
          <w:sz w:val="24"/>
          <w:lang w:val="ru-RU"/>
        </w:rPr>
      </w:pPr>
      <w:r w:rsidRPr="00EF5616">
        <w:rPr>
          <w:sz w:val="24"/>
          <w:lang w:val="ru-RU"/>
        </w:rPr>
        <w:t>называет предприятия региона проживания, работающие на основе современных производственных технологий, приводит примеры функций работников этих</w:t>
      </w:r>
      <w:r w:rsidRPr="00EF5616">
        <w:rPr>
          <w:spacing w:val="-18"/>
          <w:sz w:val="24"/>
          <w:lang w:val="ru-RU"/>
        </w:rPr>
        <w:t xml:space="preserve"> </w:t>
      </w:r>
      <w:r w:rsidRPr="00EF5616">
        <w:rPr>
          <w:sz w:val="24"/>
          <w:lang w:val="ru-RU"/>
        </w:rPr>
        <w:t>предприятий;</w:t>
      </w:r>
    </w:p>
    <w:p w:rsidR="00322F31" w:rsidRPr="00EF5616" w:rsidRDefault="00EF5616" w:rsidP="000F0589">
      <w:pPr>
        <w:pStyle w:val="a4"/>
        <w:numPr>
          <w:ilvl w:val="4"/>
          <w:numId w:val="104"/>
        </w:numPr>
        <w:tabs>
          <w:tab w:val="left" w:pos="1106"/>
        </w:tabs>
        <w:spacing w:before="2" w:line="294" w:lineRule="exact"/>
        <w:ind w:left="1105" w:hanging="285"/>
        <w:rPr>
          <w:sz w:val="24"/>
          <w:lang w:val="ru-RU"/>
        </w:rPr>
      </w:pPr>
      <w:r w:rsidRPr="00EF5616">
        <w:rPr>
          <w:sz w:val="24"/>
          <w:lang w:val="ru-RU"/>
        </w:rPr>
        <w:t>разъясняет содержание понятий «технология», «технологический процесс»,</w:t>
      </w:r>
      <w:r w:rsidRPr="00EF5616">
        <w:rPr>
          <w:spacing w:val="40"/>
          <w:sz w:val="24"/>
          <w:lang w:val="ru-RU"/>
        </w:rPr>
        <w:t xml:space="preserve"> </w:t>
      </w:r>
      <w:r w:rsidRPr="00EF5616">
        <w:rPr>
          <w:sz w:val="24"/>
          <w:lang w:val="ru-RU"/>
        </w:rPr>
        <w:t>«потребность»,</w:t>
      </w:r>
    </w:p>
    <w:p w:rsidR="00322F31" w:rsidRPr="00EF5616" w:rsidRDefault="00EF5616">
      <w:pPr>
        <w:pStyle w:val="a3"/>
        <w:spacing w:line="276" w:lineRule="exact"/>
        <w:rPr>
          <w:lang w:val="ru-RU"/>
        </w:rPr>
      </w:pPr>
      <w:r w:rsidRPr="00EF5616">
        <w:rPr>
          <w:lang w:val="ru-RU"/>
        </w:rPr>
        <w:t>«конструкция», «механизм», «проект» и адекватно пользуется этими понятиями;</w:t>
      </w:r>
    </w:p>
    <w:p w:rsidR="00322F31" w:rsidRPr="00EF5616" w:rsidRDefault="00EF5616" w:rsidP="000F0589">
      <w:pPr>
        <w:pStyle w:val="a4"/>
        <w:numPr>
          <w:ilvl w:val="4"/>
          <w:numId w:val="104"/>
        </w:numPr>
        <w:tabs>
          <w:tab w:val="left" w:pos="1106"/>
        </w:tabs>
        <w:spacing w:before="5" w:line="237" w:lineRule="auto"/>
        <w:ind w:right="102" w:firstLine="708"/>
        <w:jc w:val="both"/>
        <w:rPr>
          <w:sz w:val="24"/>
          <w:lang w:val="ru-RU"/>
        </w:rPr>
      </w:pPr>
      <w:r w:rsidRPr="00EF5616">
        <w:rPr>
          <w:sz w:val="24"/>
          <w:lang w:val="ru-RU"/>
        </w:rPr>
        <w:t>объясняет основания развития технологий, опираясь на произвольно избранную группу потребностей, которые удовлетворяют эти</w:t>
      </w:r>
      <w:r w:rsidRPr="00EF5616">
        <w:rPr>
          <w:spacing w:val="-12"/>
          <w:sz w:val="24"/>
          <w:lang w:val="ru-RU"/>
        </w:rPr>
        <w:t xml:space="preserve"> </w:t>
      </w:r>
      <w:r w:rsidRPr="00EF5616">
        <w:rPr>
          <w:sz w:val="24"/>
          <w:lang w:val="ru-RU"/>
        </w:rPr>
        <w:t>технологии;</w:t>
      </w:r>
    </w:p>
    <w:p w:rsidR="00322F31" w:rsidRPr="00EF5616" w:rsidRDefault="00EF5616" w:rsidP="000F0589">
      <w:pPr>
        <w:pStyle w:val="a4"/>
        <w:numPr>
          <w:ilvl w:val="4"/>
          <w:numId w:val="104"/>
        </w:numPr>
        <w:tabs>
          <w:tab w:val="left" w:pos="1106"/>
        </w:tabs>
        <w:spacing w:before="2" w:line="293" w:lineRule="exact"/>
        <w:ind w:left="1105" w:hanging="285"/>
        <w:rPr>
          <w:sz w:val="24"/>
          <w:lang w:val="ru-RU"/>
        </w:rPr>
      </w:pPr>
      <w:r w:rsidRPr="00EF5616">
        <w:rPr>
          <w:sz w:val="24"/>
          <w:lang w:val="ru-RU"/>
        </w:rPr>
        <w:t>приводит</w:t>
      </w:r>
      <w:r w:rsidRPr="00EF5616">
        <w:rPr>
          <w:spacing w:val="-8"/>
          <w:sz w:val="24"/>
          <w:lang w:val="ru-RU"/>
        </w:rPr>
        <w:t xml:space="preserve"> </w:t>
      </w:r>
      <w:r w:rsidRPr="00EF5616">
        <w:rPr>
          <w:sz w:val="24"/>
          <w:lang w:val="ru-RU"/>
        </w:rPr>
        <w:t>произвольные</w:t>
      </w:r>
      <w:r w:rsidRPr="00EF5616">
        <w:rPr>
          <w:spacing w:val="-9"/>
          <w:sz w:val="24"/>
          <w:lang w:val="ru-RU"/>
        </w:rPr>
        <w:t xml:space="preserve"> </w:t>
      </w:r>
      <w:r w:rsidRPr="00EF5616">
        <w:rPr>
          <w:sz w:val="24"/>
          <w:lang w:val="ru-RU"/>
        </w:rPr>
        <w:t>примеры</w:t>
      </w:r>
      <w:r w:rsidRPr="00EF5616">
        <w:rPr>
          <w:spacing w:val="-9"/>
          <w:sz w:val="24"/>
          <w:lang w:val="ru-RU"/>
        </w:rPr>
        <w:t xml:space="preserve"> </w:t>
      </w:r>
      <w:r w:rsidRPr="00EF5616">
        <w:rPr>
          <w:sz w:val="24"/>
          <w:lang w:val="ru-RU"/>
        </w:rPr>
        <w:t>производственных</w:t>
      </w:r>
      <w:r w:rsidRPr="00EF5616">
        <w:rPr>
          <w:spacing w:val="-8"/>
          <w:sz w:val="24"/>
          <w:lang w:val="ru-RU"/>
        </w:rPr>
        <w:t xml:space="preserve"> </w:t>
      </w:r>
      <w:r w:rsidRPr="00EF5616">
        <w:rPr>
          <w:sz w:val="24"/>
          <w:lang w:val="ru-RU"/>
        </w:rPr>
        <w:t>технологий</w:t>
      </w:r>
      <w:r w:rsidRPr="00EF5616">
        <w:rPr>
          <w:spacing w:val="-7"/>
          <w:sz w:val="24"/>
          <w:lang w:val="ru-RU"/>
        </w:rPr>
        <w:t xml:space="preserve"> </w:t>
      </w:r>
      <w:r w:rsidRPr="00EF5616">
        <w:rPr>
          <w:sz w:val="24"/>
          <w:lang w:val="ru-RU"/>
        </w:rPr>
        <w:t>и</w:t>
      </w:r>
      <w:r w:rsidRPr="00EF5616">
        <w:rPr>
          <w:spacing w:val="-7"/>
          <w:sz w:val="24"/>
          <w:lang w:val="ru-RU"/>
        </w:rPr>
        <w:t xml:space="preserve"> </w:t>
      </w:r>
      <w:r w:rsidRPr="00EF5616">
        <w:rPr>
          <w:sz w:val="24"/>
          <w:lang w:val="ru-RU"/>
        </w:rPr>
        <w:t>технологий</w:t>
      </w:r>
      <w:r w:rsidRPr="00EF5616">
        <w:rPr>
          <w:spacing w:val="-7"/>
          <w:sz w:val="24"/>
          <w:lang w:val="ru-RU"/>
        </w:rPr>
        <w:t xml:space="preserve"> </w:t>
      </w:r>
      <w:r w:rsidRPr="00EF5616">
        <w:rPr>
          <w:sz w:val="24"/>
          <w:lang w:val="ru-RU"/>
        </w:rPr>
        <w:t>в</w:t>
      </w:r>
      <w:r w:rsidRPr="00EF5616">
        <w:rPr>
          <w:spacing w:val="-9"/>
          <w:sz w:val="24"/>
          <w:lang w:val="ru-RU"/>
        </w:rPr>
        <w:t xml:space="preserve"> </w:t>
      </w:r>
      <w:r w:rsidRPr="00EF5616">
        <w:rPr>
          <w:sz w:val="24"/>
          <w:lang w:val="ru-RU"/>
        </w:rPr>
        <w:t>сфере</w:t>
      </w:r>
      <w:r w:rsidRPr="00EF5616">
        <w:rPr>
          <w:spacing w:val="-9"/>
          <w:sz w:val="24"/>
          <w:lang w:val="ru-RU"/>
        </w:rPr>
        <w:t xml:space="preserve"> </w:t>
      </w:r>
      <w:r w:rsidRPr="00EF5616">
        <w:rPr>
          <w:sz w:val="24"/>
          <w:lang w:val="ru-RU"/>
        </w:rPr>
        <w:t>быта;</w:t>
      </w:r>
    </w:p>
    <w:p w:rsidR="00322F31" w:rsidRPr="00EF5616" w:rsidRDefault="00EF5616" w:rsidP="000F0589">
      <w:pPr>
        <w:pStyle w:val="a4"/>
        <w:numPr>
          <w:ilvl w:val="4"/>
          <w:numId w:val="104"/>
        </w:numPr>
        <w:tabs>
          <w:tab w:val="left" w:pos="1106"/>
        </w:tabs>
        <w:spacing w:before="2" w:line="237" w:lineRule="auto"/>
        <w:ind w:right="103" w:firstLine="708"/>
        <w:jc w:val="both"/>
        <w:rPr>
          <w:sz w:val="24"/>
          <w:lang w:val="ru-RU"/>
        </w:rPr>
      </w:pPr>
      <w:r w:rsidRPr="00EF5616">
        <w:rPr>
          <w:sz w:val="24"/>
          <w:lang w:val="ru-RU"/>
        </w:rPr>
        <w:t>объясняет, приводя примеры, принципиальную технологическую схему, в том числе характеризуя негативные</w:t>
      </w:r>
      <w:r w:rsidRPr="00EF5616">
        <w:rPr>
          <w:spacing w:val="-10"/>
          <w:sz w:val="24"/>
          <w:lang w:val="ru-RU"/>
        </w:rPr>
        <w:t xml:space="preserve"> </w:t>
      </w:r>
      <w:r w:rsidRPr="00EF5616">
        <w:rPr>
          <w:sz w:val="24"/>
          <w:lang w:val="ru-RU"/>
        </w:rPr>
        <w:t>эффекты;</w:t>
      </w:r>
    </w:p>
    <w:p w:rsidR="00322F31" w:rsidRPr="00EF5616" w:rsidRDefault="00EF5616" w:rsidP="000F0589">
      <w:pPr>
        <w:pStyle w:val="a4"/>
        <w:numPr>
          <w:ilvl w:val="4"/>
          <w:numId w:val="104"/>
        </w:numPr>
        <w:tabs>
          <w:tab w:val="left" w:pos="1106"/>
        </w:tabs>
        <w:spacing w:before="1" w:line="293" w:lineRule="exact"/>
        <w:ind w:left="1105" w:hanging="285"/>
        <w:rPr>
          <w:sz w:val="24"/>
          <w:lang w:val="ru-RU"/>
        </w:rPr>
      </w:pPr>
      <w:r w:rsidRPr="00EF5616">
        <w:rPr>
          <w:sz w:val="24"/>
          <w:lang w:val="ru-RU"/>
        </w:rPr>
        <w:t>составляет техническое задание, памятку, инструкцию, технологическую</w:t>
      </w:r>
      <w:r w:rsidRPr="00EF5616">
        <w:rPr>
          <w:spacing w:val="-28"/>
          <w:sz w:val="24"/>
          <w:lang w:val="ru-RU"/>
        </w:rPr>
        <w:t xml:space="preserve"> </w:t>
      </w:r>
      <w:r w:rsidRPr="00EF5616">
        <w:rPr>
          <w:sz w:val="24"/>
          <w:lang w:val="ru-RU"/>
        </w:rPr>
        <w:t>карту;</w:t>
      </w:r>
    </w:p>
    <w:p w:rsidR="00322F31" w:rsidRPr="00EF5616" w:rsidRDefault="00EF5616" w:rsidP="000F0589">
      <w:pPr>
        <w:pStyle w:val="a4"/>
        <w:numPr>
          <w:ilvl w:val="4"/>
          <w:numId w:val="104"/>
        </w:numPr>
        <w:tabs>
          <w:tab w:val="left" w:pos="1106"/>
        </w:tabs>
        <w:spacing w:line="293" w:lineRule="exact"/>
        <w:ind w:left="1105" w:hanging="285"/>
        <w:rPr>
          <w:sz w:val="24"/>
          <w:lang w:val="ru-RU"/>
        </w:rPr>
      </w:pPr>
      <w:r w:rsidRPr="00EF5616">
        <w:rPr>
          <w:sz w:val="24"/>
          <w:lang w:val="ru-RU"/>
        </w:rPr>
        <w:t>осуществляет сборку моделей с помощью образовательного конструктора по</w:t>
      </w:r>
      <w:r w:rsidRPr="00EF5616">
        <w:rPr>
          <w:spacing w:val="-18"/>
          <w:sz w:val="24"/>
          <w:lang w:val="ru-RU"/>
        </w:rPr>
        <w:t xml:space="preserve"> </w:t>
      </w:r>
      <w:r w:rsidRPr="00EF5616">
        <w:rPr>
          <w:sz w:val="24"/>
          <w:lang w:val="ru-RU"/>
        </w:rPr>
        <w:t>инструкции;</w:t>
      </w:r>
    </w:p>
    <w:p w:rsidR="00322F31" w:rsidRPr="00EF5616" w:rsidRDefault="00EF5616" w:rsidP="000F0589">
      <w:pPr>
        <w:pStyle w:val="a4"/>
        <w:numPr>
          <w:ilvl w:val="4"/>
          <w:numId w:val="104"/>
        </w:numPr>
        <w:tabs>
          <w:tab w:val="left" w:pos="1106"/>
        </w:tabs>
        <w:spacing w:line="293" w:lineRule="exact"/>
        <w:ind w:left="1105" w:hanging="285"/>
        <w:rPr>
          <w:sz w:val="24"/>
          <w:lang w:val="ru-RU"/>
        </w:rPr>
      </w:pPr>
      <w:r w:rsidRPr="00EF5616">
        <w:rPr>
          <w:sz w:val="24"/>
          <w:lang w:val="ru-RU"/>
        </w:rPr>
        <w:t>осуществляет выбор товара в модельной</w:t>
      </w:r>
      <w:r w:rsidRPr="00EF5616">
        <w:rPr>
          <w:spacing w:val="-12"/>
          <w:sz w:val="24"/>
          <w:lang w:val="ru-RU"/>
        </w:rPr>
        <w:t xml:space="preserve"> </w:t>
      </w:r>
      <w:r w:rsidRPr="00EF5616">
        <w:rPr>
          <w:sz w:val="24"/>
          <w:lang w:val="ru-RU"/>
        </w:rPr>
        <w:t>ситуации;</w:t>
      </w:r>
    </w:p>
    <w:p w:rsidR="00322F31" w:rsidRPr="00EF5616" w:rsidRDefault="00EF5616" w:rsidP="000F0589">
      <w:pPr>
        <w:pStyle w:val="a4"/>
        <w:numPr>
          <w:ilvl w:val="4"/>
          <w:numId w:val="104"/>
        </w:numPr>
        <w:tabs>
          <w:tab w:val="left" w:pos="1165"/>
          <w:tab w:val="left" w:pos="1166"/>
        </w:tabs>
        <w:spacing w:line="293" w:lineRule="exact"/>
        <w:ind w:left="1165" w:hanging="345"/>
        <w:rPr>
          <w:sz w:val="24"/>
          <w:lang w:val="ru-RU"/>
        </w:rPr>
      </w:pPr>
      <w:r w:rsidRPr="00EF5616">
        <w:rPr>
          <w:sz w:val="24"/>
          <w:lang w:val="ru-RU"/>
        </w:rPr>
        <w:t>осуществляет сохранение информации в формах описания, схемы, эскиза,</w:t>
      </w:r>
      <w:r w:rsidRPr="00EF5616">
        <w:rPr>
          <w:spacing w:val="-12"/>
          <w:sz w:val="24"/>
          <w:lang w:val="ru-RU"/>
        </w:rPr>
        <w:t xml:space="preserve"> </w:t>
      </w:r>
      <w:r w:rsidRPr="00EF5616">
        <w:rPr>
          <w:sz w:val="24"/>
          <w:lang w:val="ru-RU"/>
        </w:rPr>
        <w:t>фотографии;</w:t>
      </w:r>
    </w:p>
    <w:p w:rsidR="00322F31" w:rsidRPr="00EF5616" w:rsidRDefault="00EF5616" w:rsidP="000F0589">
      <w:pPr>
        <w:pStyle w:val="a4"/>
        <w:numPr>
          <w:ilvl w:val="4"/>
          <w:numId w:val="104"/>
        </w:numPr>
        <w:tabs>
          <w:tab w:val="left" w:pos="1106"/>
        </w:tabs>
        <w:spacing w:line="293" w:lineRule="exact"/>
        <w:ind w:left="1105" w:hanging="285"/>
        <w:rPr>
          <w:sz w:val="24"/>
          <w:lang w:val="ru-RU"/>
        </w:rPr>
      </w:pPr>
      <w:r w:rsidRPr="00EF5616">
        <w:rPr>
          <w:sz w:val="24"/>
          <w:lang w:val="ru-RU"/>
        </w:rPr>
        <w:t>конструирует модель по заданному</w:t>
      </w:r>
      <w:r w:rsidRPr="00EF5616">
        <w:rPr>
          <w:spacing w:val="-14"/>
          <w:sz w:val="24"/>
          <w:lang w:val="ru-RU"/>
        </w:rPr>
        <w:t xml:space="preserve"> </w:t>
      </w:r>
      <w:r w:rsidRPr="00EF5616">
        <w:rPr>
          <w:sz w:val="24"/>
          <w:lang w:val="ru-RU"/>
        </w:rPr>
        <w:t>прототипу;</w:t>
      </w:r>
    </w:p>
    <w:p w:rsidR="00322F31" w:rsidRPr="00EF5616" w:rsidRDefault="00EF5616" w:rsidP="000F0589">
      <w:pPr>
        <w:pStyle w:val="a4"/>
        <w:numPr>
          <w:ilvl w:val="4"/>
          <w:numId w:val="104"/>
        </w:numPr>
        <w:tabs>
          <w:tab w:val="left" w:pos="1106"/>
        </w:tabs>
        <w:spacing w:before="3" w:line="237" w:lineRule="auto"/>
        <w:ind w:right="103" w:firstLine="708"/>
        <w:jc w:val="both"/>
        <w:rPr>
          <w:sz w:val="24"/>
          <w:lang w:val="ru-RU"/>
        </w:rPr>
      </w:pPr>
      <w:r w:rsidRPr="00EF5616">
        <w:rPr>
          <w:sz w:val="24"/>
          <w:lang w:val="ru-RU"/>
        </w:rPr>
        <w:t>осуществляет</w:t>
      </w:r>
      <w:r w:rsidRPr="00EF5616">
        <w:rPr>
          <w:spacing w:val="-7"/>
          <w:sz w:val="24"/>
          <w:lang w:val="ru-RU"/>
        </w:rPr>
        <w:t xml:space="preserve"> </w:t>
      </w:r>
      <w:r w:rsidRPr="00EF5616">
        <w:rPr>
          <w:sz w:val="24"/>
          <w:lang w:val="ru-RU"/>
        </w:rPr>
        <w:t>корректное</w:t>
      </w:r>
      <w:r w:rsidRPr="00EF5616">
        <w:rPr>
          <w:spacing w:val="-8"/>
          <w:sz w:val="24"/>
          <w:lang w:val="ru-RU"/>
        </w:rPr>
        <w:t xml:space="preserve"> </w:t>
      </w:r>
      <w:r w:rsidRPr="00EF5616">
        <w:rPr>
          <w:sz w:val="24"/>
          <w:lang w:val="ru-RU"/>
        </w:rPr>
        <w:t>применение</w:t>
      </w:r>
      <w:r w:rsidRPr="00EF5616">
        <w:rPr>
          <w:spacing w:val="-8"/>
          <w:sz w:val="24"/>
          <w:lang w:val="ru-RU"/>
        </w:rPr>
        <w:t xml:space="preserve"> </w:t>
      </w:r>
      <w:r w:rsidRPr="00EF5616">
        <w:rPr>
          <w:sz w:val="24"/>
          <w:lang w:val="ru-RU"/>
        </w:rPr>
        <w:t>/</w:t>
      </w:r>
      <w:r w:rsidRPr="00EF5616">
        <w:rPr>
          <w:spacing w:val="-12"/>
          <w:sz w:val="24"/>
          <w:lang w:val="ru-RU"/>
        </w:rPr>
        <w:t xml:space="preserve"> </w:t>
      </w:r>
      <w:r w:rsidRPr="00EF5616">
        <w:rPr>
          <w:sz w:val="24"/>
          <w:lang w:val="ru-RU"/>
        </w:rPr>
        <w:t>хранение</w:t>
      </w:r>
      <w:r w:rsidRPr="00EF5616">
        <w:rPr>
          <w:spacing w:val="-8"/>
          <w:sz w:val="24"/>
          <w:lang w:val="ru-RU"/>
        </w:rPr>
        <w:t xml:space="preserve"> </w:t>
      </w:r>
      <w:r w:rsidRPr="00EF5616">
        <w:rPr>
          <w:sz w:val="24"/>
          <w:lang w:val="ru-RU"/>
        </w:rPr>
        <w:t>произвольно</w:t>
      </w:r>
      <w:r w:rsidRPr="00EF5616">
        <w:rPr>
          <w:spacing w:val="-7"/>
          <w:sz w:val="24"/>
          <w:lang w:val="ru-RU"/>
        </w:rPr>
        <w:t xml:space="preserve"> </w:t>
      </w:r>
      <w:r w:rsidRPr="00EF5616">
        <w:rPr>
          <w:sz w:val="24"/>
          <w:lang w:val="ru-RU"/>
        </w:rPr>
        <w:t>заданного</w:t>
      </w:r>
      <w:r w:rsidRPr="00EF5616">
        <w:rPr>
          <w:spacing w:val="-7"/>
          <w:sz w:val="24"/>
          <w:lang w:val="ru-RU"/>
        </w:rPr>
        <w:t xml:space="preserve"> </w:t>
      </w:r>
      <w:r w:rsidRPr="00EF5616">
        <w:rPr>
          <w:sz w:val="24"/>
          <w:lang w:val="ru-RU"/>
        </w:rPr>
        <w:t>продукта</w:t>
      </w:r>
      <w:r w:rsidRPr="00EF5616">
        <w:rPr>
          <w:spacing w:val="-8"/>
          <w:sz w:val="24"/>
          <w:lang w:val="ru-RU"/>
        </w:rPr>
        <w:t xml:space="preserve"> </w:t>
      </w:r>
      <w:r w:rsidRPr="00EF5616">
        <w:rPr>
          <w:sz w:val="24"/>
          <w:lang w:val="ru-RU"/>
        </w:rPr>
        <w:t>на</w:t>
      </w:r>
      <w:r w:rsidRPr="00EF5616">
        <w:rPr>
          <w:spacing w:val="-8"/>
          <w:sz w:val="24"/>
          <w:lang w:val="ru-RU"/>
        </w:rPr>
        <w:t xml:space="preserve"> </w:t>
      </w:r>
      <w:r w:rsidRPr="00EF5616">
        <w:rPr>
          <w:sz w:val="24"/>
          <w:lang w:val="ru-RU"/>
        </w:rPr>
        <w:t>основе информации производителя (инструкции, памятки,</w:t>
      </w:r>
      <w:r w:rsidRPr="00EF5616">
        <w:rPr>
          <w:spacing w:val="-16"/>
          <w:sz w:val="24"/>
          <w:lang w:val="ru-RU"/>
        </w:rPr>
        <w:t xml:space="preserve"> </w:t>
      </w:r>
      <w:r w:rsidRPr="00EF5616">
        <w:rPr>
          <w:sz w:val="24"/>
          <w:lang w:val="ru-RU"/>
        </w:rPr>
        <w:t>этикетки);</w:t>
      </w:r>
    </w:p>
    <w:p w:rsidR="00322F31" w:rsidRPr="00EF5616" w:rsidRDefault="00EF5616" w:rsidP="000F0589">
      <w:pPr>
        <w:pStyle w:val="a4"/>
        <w:numPr>
          <w:ilvl w:val="4"/>
          <w:numId w:val="104"/>
        </w:numPr>
        <w:tabs>
          <w:tab w:val="left" w:pos="1106"/>
        </w:tabs>
        <w:spacing w:before="5" w:line="237" w:lineRule="auto"/>
        <w:ind w:right="102" w:firstLine="708"/>
        <w:jc w:val="both"/>
        <w:rPr>
          <w:sz w:val="24"/>
          <w:lang w:val="ru-RU"/>
        </w:rPr>
      </w:pPr>
      <w:r w:rsidRPr="00EF5616">
        <w:rPr>
          <w:sz w:val="24"/>
          <w:lang w:val="ru-RU"/>
        </w:rPr>
        <w:t>получил и проанализировал опыт изучения потребностей ближайшего социального окружения на основе самостоятельно разработанной</w:t>
      </w:r>
      <w:r w:rsidRPr="00EF5616">
        <w:rPr>
          <w:spacing w:val="-14"/>
          <w:sz w:val="24"/>
          <w:lang w:val="ru-RU"/>
        </w:rPr>
        <w:t xml:space="preserve"> </w:t>
      </w:r>
      <w:r w:rsidRPr="00EF5616">
        <w:rPr>
          <w:sz w:val="24"/>
          <w:lang w:val="ru-RU"/>
        </w:rPr>
        <w:t>программы;</w:t>
      </w:r>
    </w:p>
    <w:p w:rsidR="00322F31" w:rsidRPr="00EF5616" w:rsidRDefault="00EF5616" w:rsidP="000F0589">
      <w:pPr>
        <w:pStyle w:val="a4"/>
        <w:numPr>
          <w:ilvl w:val="4"/>
          <w:numId w:val="104"/>
        </w:numPr>
        <w:tabs>
          <w:tab w:val="left" w:pos="1106"/>
        </w:tabs>
        <w:spacing w:before="2" w:line="293" w:lineRule="exact"/>
        <w:ind w:left="1105" w:hanging="285"/>
        <w:rPr>
          <w:sz w:val="24"/>
          <w:lang w:val="ru-RU"/>
        </w:rPr>
      </w:pPr>
      <w:r w:rsidRPr="00EF5616">
        <w:rPr>
          <w:sz w:val="24"/>
          <w:lang w:val="ru-RU"/>
        </w:rPr>
        <w:t>получил и проанализировал опыт проведения испытания, анализа, модернизации</w:t>
      </w:r>
      <w:r w:rsidRPr="00EF5616">
        <w:rPr>
          <w:spacing w:val="-14"/>
          <w:sz w:val="24"/>
          <w:lang w:val="ru-RU"/>
        </w:rPr>
        <w:t xml:space="preserve"> </w:t>
      </w:r>
      <w:r w:rsidRPr="00EF5616">
        <w:rPr>
          <w:sz w:val="24"/>
          <w:lang w:val="ru-RU"/>
        </w:rPr>
        <w:t>модели;</w:t>
      </w:r>
    </w:p>
    <w:p w:rsidR="00322F31" w:rsidRPr="00EF5616" w:rsidRDefault="00EF5616" w:rsidP="000F0589">
      <w:pPr>
        <w:pStyle w:val="a4"/>
        <w:numPr>
          <w:ilvl w:val="4"/>
          <w:numId w:val="104"/>
        </w:numPr>
        <w:tabs>
          <w:tab w:val="left" w:pos="1106"/>
        </w:tabs>
        <w:ind w:right="104" w:firstLine="708"/>
        <w:jc w:val="both"/>
        <w:rPr>
          <w:sz w:val="24"/>
          <w:lang w:val="ru-RU"/>
        </w:rPr>
      </w:pPr>
      <w:r w:rsidRPr="00EF5616">
        <w:rPr>
          <w:sz w:val="24"/>
          <w:lang w:val="ru-RU"/>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w:t>
      </w:r>
      <w:r w:rsidRPr="00EF5616">
        <w:rPr>
          <w:spacing w:val="-12"/>
          <w:sz w:val="24"/>
          <w:lang w:val="ru-RU"/>
        </w:rPr>
        <w:t xml:space="preserve"> </w:t>
      </w:r>
      <w:r w:rsidRPr="00EF5616">
        <w:rPr>
          <w:sz w:val="24"/>
          <w:lang w:val="ru-RU"/>
        </w:rPr>
        <w:t>решения;</w:t>
      </w:r>
    </w:p>
    <w:p w:rsidR="00322F31" w:rsidRPr="00EF5616" w:rsidRDefault="00EF5616" w:rsidP="000F0589">
      <w:pPr>
        <w:pStyle w:val="a4"/>
        <w:numPr>
          <w:ilvl w:val="4"/>
          <w:numId w:val="104"/>
        </w:numPr>
        <w:tabs>
          <w:tab w:val="left" w:pos="1106"/>
        </w:tabs>
        <w:spacing w:before="5" w:line="237" w:lineRule="auto"/>
        <w:ind w:right="99" w:firstLine="708"/>
        <w:jc w:val="both"/>
        <w:rPr>
          <w:sz w:val="24"/>
          <w:lang w:val="ru-RU"/>
        </w:rPr>
      </w:pPr>
      <w:r w:rsidRPr="00EF5616">
        <w:rPr>
          <w:sz w:val="24"/>
          <w:lang w:val="ru-RU"/>
        </w:rPr>
        <w:t>получил и проанализировал опыт изготовления информационного продукта по заданному алгоритму;</w:t>
      </w:r>
    </w:p>
    <w:p w:rsidR="00322F31" w:rsidRPr="00EF5616" w:rsidRDefault="00EF5616" w:rsidP="000F0589">
      <w:pPr>
        <w:pStyle w:val="a4"/>
        <w:numPr>
          <w:ilvl w:val="4"/>
          <w:numId w:val="104"/>
        </w:numPr>
        <w:tabs>
          <w:tab w:val="left" w:pos="1106"/>
        </w:tabs>
        <w:spacing w:before="4" w:line="237" w:lineRule="auto"/>
        <w:ind w:right="101" w:firstLine="708"/>
        <w:jc w:val="both"/>
        <w:rPr>
          <w:sz w:val="24"/>
          <w:lang w:val="ru-RU"/>
        </w:rPr>
      </w:pPr>
      <w:r w:rsidRPr="00EF5616">
        <w:rPr>
          <w:sz w:val="24"/>
          <w:lang w:val="ru-RU"/>
        </w:rPr>
        <w:t>получил и проанализировал опыт изготовления материального продукта на основе технологической</w:t>
      </w:r>
      <w:r w:rsidRPr="00EF5616">
        <w:rPr>
          <w:spacing w:val="-13"/>
          <w:sz w:val="24"/>
          <w:lang w:val="ru-RU"/>
        </w:rPr>
        <w:t xml:space="preserve"> </w:t>
      </w:r>
      <w:r w:rsidRPr="00EF5616">
        <w:rPr>
          <w:sz w:val="24"/>
          <w:lang w:val="ru-RU"/>
        </w:rPr>
        <w:t>документации</w:t>
      </w:r>
      <w:r w:rsidRPr="00EF5616">
        <w:rPr>
          <w:spacing w:val="-13"/>
          <w:sz w:val="24"/>
          <w:lang w:val="ru-RU"/>
        </w:rPr>
        <w:t xml:space="preserve"> </w:t>
      </w:r>
      <w:r w:rsidRPr="00EF5616">
        <w:rPr>
          <w:sz w:val="24"/>
          <w:lang w:val="ru-RU"/>
        </w:rPr>
        <w:t>с</w:t>
      </w:r>
      <w:r w:rsidRPr="00EF5616">
        <w:rPr>
          <w:spacing w:val="-15"/>
          <w:sz w:val="24"/>
          <w:lang w:val="ru-RU"/>
        </w:rPr>
        <w:t xml:space="preserve"> </w:t>
      </w:r>
      <w:r w:rsidRPr="00EF5616">
        <w:rPr>
          <w:sz w:val="24"/>
          <w:lang w:val="ru-RU"/>
        </w:rPr>
        <w:t>применением</w:t>
      </w:r>
      <w:r w:rsidRPr="00EF5616">
        <w:rPr>
          <w:spacing w:val="-15"/>
          <w:sz w:val="24"/>
          <w:lang w:val="ru-RU"/>
        </w:rPr>
        <w:t xml:space="preserve"> </w:t>
      </w:r>
      <w:r w:rsidRPr="00EF5616">
        <w:rPr>
          <w:sz w:val="24"/>
          <w:lang w:val="ru-RU"/>
        </w:rPr>
        <w:t>элементарных</w:t>
      </w:r>
      <w:r w:rsidRPr="00EF5616">
        <w:rPr>
          <w:spacing w:val="-12"/>
          <w:sz w:val="24"/>
          <w:lang w:val="ru-RU"/>
        </w:rPr>
        <w:t xml:space="preserve"> </w:t>
      </w:r>
      <w:r w:rsidRPr="00EF5616">
        <w:rPr>
          <w:sz w:val="24"/>
          <w:lang w:val="ru-RU"/>
        </w:rPr>
        <w:t>(не</w:t>
      </w:r>
      <w:r w:rsidRPr="00EF5616">
        <w:rPr>
          <w:spacing w:val="-15"/>
          <w:sz w:val="24"/>
          <w:lang w:val="ru-RU"/>
        </w:rPr>
        <w:t xml:space="preserve"> </w:t>
      </w:r>
      <w:r w:rsidRPr="00EF5616">
        <w:rPr>
          <w:sz w:val="24"/>
          <w:lang w:val="ru-RU"/>
        </w:rPr>
        <w:t>требующих</w:t>
      </w:r>
      <w:r w:rsidRPr="00EF5616">
        <w:rPr>
          <w:spacing w:val="-12"/>
          <w:sz w:val="24"/>
          <w:lang w:val="ru-RU"/>
        </w:rPr>
        <w:t xml:space="preserve"> </w:t>
      </w:r>
      <w:r w:rsidRPr="00EF5616">
        <w:rPr>
          <w:sz w:val="24"/>
          <w:lang w:val="ru-RU"/>
        </w:rPr>
        <w:t>регулирования)</w:t>
      </w:r>
      <w:r w:rsidRPr="00EF5616">
        <w:rPr>
          <w:spacing w:val="-13"/>
          <w:sz w:val="24"/>
          <w:lang w:val="ru-RU"/>
        </w:rPr>
        <w:t xml:space="preserve"> </w:t>
      </w:r>
      <w:r w:rsidRPr="00EF5616">
        <w:rPr>
          <w:sz w:val="24"/>
          <w:lang w:val="ru-RU"/>
        </w:rPr>
        <w:t>рабочих инструментов;</w:t>
      </w:r>
    </w:p>
    <w:p w:rsidR="00322F31" w:rsidRPr="00EF5616" w:rsidRDefault="00EF5616" w:rsidP="000F0589">
      <w:pPr>
        <w:pStyle w:val="a4"/>
        <w:numPr>
          <w:ilvl w:val="4"/>
          <w:numId w:val="104"/>
        </w:numPr>
        <w:tabs>
          <w:tab w:val="left" w:pos="1106"/>
        </w:tabs>
        <w:spacing w:before="4" w:line="237" w:lineRule="auto"/>
        <w:ind w:right="99" w:firstLine="708"/>
        <w:jc w:val="both"/>
        <w:rPr>
          <w:sz w:val="24"/>
          <w:lang w:val="ru-RU"/>
        </w:rPr>
      </w:pPr>
      <w:r w:rsidRPr="00EF5616">
        <w:rPr>
          <w:sz w:val="24"/>
          <w:lang w:val="ru-RU"/>
        </w:rPr>
        <w:t>получил и проанализировал опыт разработки или оптимизации и введение технологии на примере организации действий и взаимодействия в</w:t>
      </w:r>
      <w:r w:rsidRPr="00EF5616">
        <w:rPr>
          <w:spacing w:val="-12"/>
          <w:sz w:val="24"/>
          <w:lang w:val="ru-RU"/>
        </w:rPr>
        <w:t xml:space="preserve"> </w:t>
      </w:r>
      <w:r w:rsidRPr="00EF5616">
        <w:rPr>
          <w:sz w:val="24"/>
          <w:lang w:val="ru-RU"/>
        </w:rPr>
        <w:t>быту.</w:t>
      </w:r>
    </w:p>
    <w:p w:rsidR="00322F31" w:rsidRDefault="00EF5616" w:rsidP="000F0589">
      <w:pPr>
        <w:pStyle w:val="1"/>
        <w:numPr>
          <w:ilvl w:val="0"/>
          <w:numId w:val="102"/>
        </w:numPr>
        <w:tabs>
          <w:tab w:val="left" w:pos="1000"/>
        </w:tabs>
        <w:spacing w:line="240" w:lineRule="auto"/>
        <w:jc w:val="left"/>
      </w:pPr>
      <w:r>
        <w:t>класс</w:t>
      </w:r>
    </w:p>
    <w:p w:rsidR="00322F31" w:rsidRDefault="00322F31">
      <w:pPr>
        <w:sectPr w:rsidR="00322F31">
          <w:headerReference w:type="default" r:id="rId79"/>
          <w:pgSz w:w="11910" w:h="16840"/>
          <w:pgMar w:top="0" w:right="460" w:bottom="1420" w:left="740" w:header="0" w:footer="1175" w:gutter="0"/>
          <w:cols w:space="720"/>
        </w:sectPr>
      </w:pPr>
    </w:p>
    <w:p w:rsidR="00322F31" w:rsidRDefault="00322F31">
      <w:pPr>
        <w:pStyle w:val="a3"/>
        <w:ind w:left="0"/>
        <w:rPr>
          <w:b/>
          <w:sz w:val="20"/>
        </w:rPr>
      </w:pPr>
    </w:p>
    <w:p w:rsidR="00322F31" w:rsidRDefault="00322F31">
      <w:pPr>
        <w:pStyle w:val="a3"/>
        <w:spacing w:before="8"/>
        <w:ind w:left="0"/>
        <w:rPr>
          <w:b/>
          <w:sz w:val="20"/>
        </w:rPr>
      </w:pPr>
    </w:p>
    <w:p w:rsidR="00322F31" w:rsidRPr="00EF5616" w:rsidRDefault="00EF5616">
      <w:pPr>
        <w:pStyle w:val="a3"/>
        <w:spacing w:before="90"/>
        <w:ind w:left="820"/>
        <w:rPr>
          <w:lang w:val="ru-RU"/>
        </w:rPr>
      </w:pPr>
      <w:r w:rsidRPr="00EF5616">
        <w:rPr>
          <w:lang w:val="ru-RU"/>
        </w:rPr>
        <w:t>По завершении учебного года обучающийся:</w:t>
      </w:r>
    </w:p>
    <w:p w:rsidR="00322F31" w:rsidRPr="00EF5616" w:rsidRDefault="00EF5616" w:rsidP="000F0589">
      <w:pPr>
        <w:pStyle w:val="a4"/>
        <w:numPr>
          <w:ilvl w:val="4"/>
          <w:numId w:val="104"/>
        </w:numPr>
        <w:tabs>
          <w:tab w:val="left" w:pos="1106"/>
        </w:tabs>
        <w:spacing w:before="4" w:line="237" w:lineRule="auto"/>
        <w:ind w:right="104" w:firstLine="708"/>
        <w:rPr>
          <w:sz w:val="24"/>
          <w:lang w:val="ru-RU"/>
        </w:rPr>
      </w:pPr>
      <w:r w:rsidRPr="00EF5616">
        <w:rPr>
          <w:sz w:val="24"/>
          <w:lang w:val="ru-RU"/>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w:t>
      </w:r>
      <w:r w:rsidRPr="00EF5616">
        <w:rPr>
          <w:spacing w:val="-20"/>
          <w:sz w:val="24"/>
          <w:lang w:val="ru-RU"/>
        </w:rPr>
        <w:t xml:space="preserve"> </w:t>
      </w:r>
      <w:r w:rsidRPr="00EF5616">
        <w:rPr>
          <w:sz w:val="24"/>
          <w:lang w:val="ru-RU"/>
        </w:rPr>
        <w:t>проживания;</w:t>
      </w:r>
    </w:p>
    <w:p w:rsidR="00322F31" w:rsidRPr="00EF5616" w:rsidRDefault="00EF5616" w:rsidP="000F0589">
      <w:pPr>
        <w:pStyle w:val="a4"/>
        <w:numPr>
          <w:ilvl w:val="4"/>
          <w:numId w:val="104"/>
        </w:numPr>
        <w:tabs>
          <w:tab w:val="left" w:pos="1106"/>
        </w:tabs>
        <w:spacing w:before="1"/>
        <w:ind w:left="1105" w:hanging="285"/>
        <w:rPr>
          <w:sz w:val="24"/>
          <w:lang w:val="ru-RU"/>
        </w:rPr>
      </w:pPr>
      <w:r w:rsidRPr="00EF5616">
        <w:rPr>
          <w:sz w:val="24"/>
          <w:lang w:val="ru-RU"/>
        </w:rPr>
        <w:t>описывает жизненный цикл технологии, приводя</w:t>
      </w:r>
      <w:r w:rsidRPr="00EF5616">
        <w:rPr>
          <w:spacing w:val="-16"/>
          <w:sz w:val="24"/>
          <w:lang w:val="ru-RU"/>
        </w:rPr>
        <w:t xml:space="preserve"> </w:t>
      </w:r>
      <w:r w:rsidRPr="00EF5616">
        <w:rPr>
          <w:sz w:val="24"/>
          <w:lang w:val="ru-RU"/>
        </w:rPr>
        <w:t>примеры;</w:t>
      </w:r>
    </w:p>
    <w:p w:rsidR="00322F31" w:rsidRPr="00EF5616" w:rsidRDefault="00EF5616" w:rsidP="000F0589">
      <w:pPr>
        <w:pStyle w:val="a4"/>
        <w:numPr>
          <w:ilvl w:val="4"/>
          <w:numId w:val="104"/>
        </w:numPr>
        <w:tabs>
          <w:tab w:val="left" w:pos="1106"/>
        </w:tabs>
        <w:spacing w:before="3" w:line="237" w:lineRule="auto"/>
        <w:ind w:right="100" w:firstLine="708"/>
        <w:rPr>
          <w:sz w:val="24"/>
          <w:lang w:val="ru-RU"/>
        </w:rPr>
      </w:pPr>
      <w:r w:rsidRPr="00EF5616">
        <w:rPr>
          <w:sz w:val="24"/>
          <w:lang w:val="ru-RU"/>
        </w:rPr>
        <w:t>оперирует понятием «технологическая система» при описании средств удовлетворения потребностей</w:t>
      </w:r>
      <w:r w:rsidRPr="00EF5616">
        <w:rPr>
          <w:spacing w:val="-6"/>
          <w:sz w:val="24"/>
          <w:lang w:val="ru-RU"/>
        </w:rPr>
        <w:t xml:space="preserve"> </w:t>
      </w:r>
      <w:r w:rsidRPr="00EF5616">
        <w:rPr>
          <w:sz w:val="24"/>
          <w:lang w:val="ru-RU"/>
        </w:rPr>
        <w:t>человека;</w:t>
      </w:r>
    </w:p>
    <w:p w:rsidR="00322F31" w:rsidRPr="00EF5616" w:rsidRDefault="00EF5616" w:rsidP="000F0589">
      <w:pPr>
        <w:pStyle w:val="a4"/>
        <w:numPr>
          <w:ilvl w:val="4"/>
          <w:numId w:val="104"/>
        </w:numPr>
        <w:tabs>
          <w:tab w:val="left" w:pos="1106"/>
        </w:tabs>
        <w:spacing w:before="1" w:line="293" w:lineRule="exact"/>
        <w:ind w:left="1105" w:hanging="285"/>
        <w:rPr>
          <w:sz w:val="24"/>
          <w:lang w:val="ru-RU"/>
        </w:rPr>
      </w:pPr>
      <w:r w:rsidRPr="00EF5616">
        <w:rPr>
          <w:sz w:val="24"/>
          <w:lang w:val="ru-RU"/>
        </w:rPr>
        <w:t>проводит морфологический и функциональный анализ технологической</w:t>
      </w:r>
      <w:r w:rsidRPr="00EF5616">
        <w:rPr>
          <w:spacing w:val="-19"/>
          <w:sz w:val="24"/>
          <w:lang w:val="ru-RU"/>
        </w:rPr>
        <w:t xml:space="preserve"> </w:t>
      </w:r>
      <w:r w:rsidRPr="00EF5616">
        <w:rPr>
          <w:sz w:val="24"/>
          <w:lang w:val="ru-RU"/>
        </w:rPr>
        <w:t>системы;</w:t>
      </w:r>
    </w:p>
    <w:p w:rsidR="00322F31" w:rsidRPr="00EF5616" w:rsidRDefault="00EF5616" w:rsidP="000F0589">
      <w:pPr>
        <w:pStyle w:val="a4"/>
        <w:numPr>
          <w:ilvl w:val="4"/>
          <w:numId w:val="104"/>
        </w:numPr>
        <w:tabs>
          <w:tab w:val="left" w:pos="1106"/>
        </w:tabs>
        <w:spacing w:before="2" w:line="237" w:lineRule="auto"/>
        <w:ind w:right="106" w:firstLine="708"/>
        <w:rPr>
          <w:sz w:val="24"/>
          <w:lang w:val="ru-RU"/>
        </w:rPr>
      </w:pPr>
      <w:r w:rsidRPr="00EF5616">
        <w:rPr>
          <w:sz w:val="24"/>
          <w:lang w:val="ru-RU"/>
        </w:rPr>
        <w:t>проводит анализ технологической системы – надсистемы – подсистемы в процессе проектирования</w:t>
      </w:r>
      <w:r w:rsidRPr="00EF5616">
        <w:rPr>
          <w:spacing w:val="-8"/>
          <w:sz w:val="24"/>
          <w:lang w:val="ru-RU"/>
        </w:rPr>
        <w:t xml:space="preserve"> </w:t>
      </w:r>
      <w:r w:rsidRPr="00EF5616">
        <w:rPr>
          <w:sz w:val="24"/>
          <w:lang w:val="ru-RU"/>
        </w:rPr>
        <w:t>продукта;</w:t>
      </w:r>
    </w:p>
    <w:p w:rsidR="00322F31" w:rsidRPr="00EF5616" w:rsidRDefault="00EF5616" w:rsidP="000F0589">
      <w:pPr>
        <w:pStyle w:val="a4"/>
        <w:numPr>
          <w:ilvl w:val="4"/>
          <w:numId w:val="104"/>
        </w:numPr>
        <w:tabs>
          <w:tab w:val="left" w:pos="1106"/>
        </w:tabs>
        <w:spacing w:before="2" w:line="293" w:lineRule="exact"/>
        <w:ind w:left="1105" w:hanging="285"/>
        <w:rPr>
          <w:sz w:val="24"/>
          <w:lang w:val="ru-RU"/>
        </w:rPr>
      </w:pPr>
      <w:r w:rsidRPr="00EF5616">
        <w:rPr>
          <w:sz w:val="24"/>
          <w:lang w:val="ru-RU"/>
        </w:rPr>
        <w:t>читает элементарные чертежи и</w:t>
      </w:r>
      <w:r w:rsidRPr="00EF5616">
        <w:rPr>
          <w:spacing w:val="-7"/>
          <w:sz w:val="24"/>
          <w:lang w:val="ru-RU"/>
        </w:rPr>
        <w:t xml:space="preserve"> </w:t>
      </w:r>
      <w:r w:rsidRPr="00EF5616">
        <w:rPr>
          <w:sz w:val="24"/>
          <w:lang w:val="ru-RU"/>
        </w:rPr>
        <w:t>эскизы;</w:t>
      </w:r>
    </w:p>
    <w:p w:rsidR="00322F31" w:rsidRDefault="00EF5616" w:rsidP="000F0589">
      <w:pPr>
        <w:pStyle w:val="a4"/>
        <w:numPr>
          <w:ilvl w:val="4"/>
          <w:numId w:val="104"/>
        </w:numPr>
        <w:tabs>
          <w:tab w:val="left" w:pos="1106"/>
        </w:tabs>
        <w:spacing w:line="293" w:lineRule="exact"/>
        <w:ind w:left="1105" w:hanging="285"/>
        <w:rPr>
          <w:sz w:val="24"/>
        </w:rPr>
      </w:pPr>
      <w:r>
        <w:rPr>
          <w:sz w:val="24"/>
        </w:rPr>
        <w:t>выполняет эскизы механизмов,</w:t>
      </w:r>
      <w:r>
        <w:rPr>
          <w:spacing w:val="-8"/>
          <w:sz w:val="24"/>
        </w:rPr>
        <w:t xml:space="preserve"> </w:t>
      </w:r>
      <w:r>
        <w:rPr>
          <w:sz w:val="24"/>
        </w:rPr>
        <w:t>интерьера;</w:t>
      </w:r>
    </w:p>
    <w:p w:rsidR="00322F31" w:rsidRPr="00EF5616" w:rsidRDefault="00EF5616" w:rsidP="000F0589">
      <w:pPr>
        <w:pStyle w:val="a4"/>
        <w:numPr>
          <w:ilvl w:val="4"/>
          <w:numId w:val="104"/>
        </w:numPr>
        <w:tabs>
          <w:tab w:val="left" w:pos="1106"/>
        </w:tabs>
        <w:ind w:right="101" w:firstLine="708"/>
        <w:rPr>
          <w:sz w:val="24"/>
          <w:lang w:val="ru-RU"/>
        </w:rPr>
      </w:pPr>
      <w:r w:rsidRPr="00EF5616">
        <w:rPr>
          <w:sz w:val="24"/>
          <w:lang w:val="ru-RU"/>
        </w:rPr>
        <w:t>освоил техники обработки материалов (по выбору обучающегося в соответствии с содержанием проектной деятельности)</w:t>
      </w:r>
      <w:r w:rsidRPr="00EF5616">
        <w:rPr>
          <w:spacing w:val="-4"/>
          <w:sz w:val="24"/>
          <w:lang w:val="ru-RU"/>
        </w:rPr>
        <w:t xml:space="preserve"> </w:t>
      </w:r>
      <w:r w:rsidRPr="00EF5616">
        <w:rPr>
          <w:sz w:val="24"/>
          <w:lang w:val="ru-RU"/>
        </w:rPr>
        <w:t>;</w:t>
      </w:r>
    </w:p>
    <w:p w:rsidR="00322F31" w:rsidRPr="00EF5616" w:rsidRDefault="00EF5616" w:rsidP="000F0589">
      <w:pPr>
        <w:pStyle w:val="a4"/>
        <w:numPr>
          <w:ilvl w:val="4"/>
          <w:numId w:val="104"/>
        </w:numPr>
        <w:tabs>
          <w:tab w:val="left" w:pos="1106"/>
        </w:tabs>
        <w:spacing w:before="5" w:line="237" w:lineRule="auto"/>
        <w:ind w:right="102" w:firstLine="708"/>
        <w:rPr>
          <w:sz w:val="24"/>
          <w:lang w:val="ru-RU"/>
        </w:rPr>
      </w:pPr>
      <w:r w:rsidRPr="00EF5616">
        <w:rPr>
          <w:sz w:val="24"/>
          <w:lang w:val="ru-RU"/>
        </w:rPr>
        <w:t>применяет простые механизмы для решения поставленных задач по модернизации / проектированию технологических</w:t>
      </w:r>
      <w:r w:rsidRPr="00EF5616">
        <w:rPr>
          <w:spacing w:val="-8"/>
          <w:sz w:val="24"/>
          <w:lang w:val="ru-RU"/>
        </w:rPr>
        <w:t xml:space="preserve"> </w:t>
      </w:r>
      <w:r w:rsidRPr="00EF5616">
        <w:rPr>
          <w:sz w:val="24"/>
          <w:lang w:val="ru-RU"/>
        </w:rPr>
        <w:t>систем;</w:t>
      </w:r>
    </w:p>
    <w:p w:rsidR="00322F31" w:rsidRPr="00EF5616" w:rsidRDefault="00EF5616" w:rsidP="000F0589">
      <w:pPr>
        <w:pStyle w:val="a4"/>
        <w:numPr>
          <w:ilvl w:val="4"/>
          <w:numId w:val="104"/>
        </w:numPr>
        <w:tabs>
          <w:tab w:val="left" w:pos="1106"/>
          <w:tab w:val="left" w:pos="2043"/>
          <w:tab w:val="left" w:pos="3025"/>
          <w:tab w:val="left" w:pos="4434"/>
          <w:tab w:val="left" w:pos="5864"/>
          <w:tab w:val="left" w:pos="6342"/>
          <w:tab w:val="left" w:pos="7767"/>
          <w:tab w:val="left" w:pos="8881"/>
          <w:tab w:val="left" w:pos="10355"/>
        </w:tabs>
        <w:spacing w:before="4" w:line="237" w:lineRule="auto"/>
        <w:ind w:right="103" w:firstLine="708"/>
        <w:rPr>
          <w:sz w:val="24"/>
          <w:lang w:val="ru-RU"/>
        </w:rPr>
      </w:pPr>
      <w:r w:rsidRPr="00EF5616">
        <w:rPr>
          <w:sz w:val="24"/>
          <w:lang w:val="ru-RU"/>
        </w:rPr>
        <w:t>строит</w:t>
      </w:r>
      <w:r w:rsidRPr="00EF5616">
        <w:rPr>
          <w:sz w:val="24"/>
          <w:lang w:val="ru-RU"/>
        </w:rPr>
        <w:tab/>
        <w:t>модель</w:t>
      </w:r>
      <w:r w:rsidRPr="00EF5616">
        <w:rPr>
          <w:sz w:val="24"/>
          <w:lang w:val="ru-RU"/>
        </w:rPr>
        <w:tab/>
        <w:t>механизма,</w:t>
      </w:r>
      <w:r w:rsidRPr="00EF5616">
        <w:rPr>
          <w:sz w:val="24"/>
          <w:lang w:val="ru-RU"/>
        </w:rPr>
        <w:tab/>
        <w:t>состоящего</w:t>
      </w:r>
      <w:r w:rsidRPr="00EF5616">
        <w:rPr>
          <w:sz w:val="24"/>
          <w:lang w:val="ru-RU"/>
        </w:rPr>
        <w:tab/>
        <w:t>из</w:t>
      </w:r>
      <w:r w:rsidRPr="00EF5616">
        <w:rPr>
          <w:sz w:val="24"/>
          <w:lang w:val="ru-RU"/>
        </w:rPr>
        <w:tab/>
        <w:t>нескольких</w:t>
      </w:r>
      <w:r w:rsidRPr="00EF5616">
        <w:rPr>
          <w:sz w:val="24"/>
          <w:lang w:val="ru-RU"/>
        </w:rPr>
        <w:tab/>
        <w:t>простых</w:t>
      </w:r>
      <w:r w:rsidRPr="00EF5616">
        <w:rPr>
          <w:sz w:val="24"/>
          <w:lang w:val="ru-RU"/>
        </w:rPr>
        <w:tab/>
        <w:t>механизмов</w:t>
      </w:r>
      <w:r w:rsidRPr="00EF5616">
        <w:rPr>
          <w:sz w:val="24"/>
          <w:lang w:val="ru-RU"/>
        </w:rPr>
        <w:tab/>
        <w:t>по кинематической</w:t>
      </w:r>
      <w:r w:rsidRPr="00EF5616">
        <w:rPr>
          <w:spacing w:val="-8"/>
          <w:sz w:val="24"/>
          <w:lang w:val="ru-RU"/>
        </w:rPr>
        <w:t xml:space="preserve"> </w:t>
      </w:r>
      <w:r w:rsidRPr="00EF5616">
        <w:rPr>
          <w:sz w:val="24"/>
          <w:lang w:val="ru-RU"/>
        </w:rPr>
        <w:t>схеме;</w:t>
      </w:r>
    </w:p>
    <w:p w:rsidR="00322F31" w:rsidRPr="00EF5616" w:rsidRDefault="00EF5616" w:rsidP="000F0589">
      <w:pPr>
        <w:pStyle w:val="a4"/>
        <w:numPr>
          <w:ilvl w:val="4"/>
          <w:numId w:val="104"/>
        </w:numPr>
        <w:tabs>
          <w:tab w:val="left" w:pos="1106"/>
        </w:tabs>
        <w:spacing w:before="4" w:line="237" w:lineRule="auto"/>
        <w:ind w:right="102" w:firstLine="708"/>
        <w:rPr>
          <w:sz w:val="24"/>
          <w:lang w:val="ru-RU"/>
        </w:rPr>
      </w:pPr>
      <w:r w:rsidRPr="00EF5616">
        <w:rPr>
          <w:sz w:val="24"/>
          <w:lang w:val="ru-RU"/>
        </w:rPr>
        <w:t>получил и проанализировал опыт исследования способов жизнеобеспечения и состояния жилых зданий микрорайона /</w:t>
      </w:r>
      <w:r w:rsidRPr="00EF5616">
        <w:rPr>
          <w:spacing w:val="-4"/>
          <w:sz w:val="24"/>
          <w:lang w:val="ru-RU"/>
        </w:rPr>
        <w:t xml:space="preserve"> </w:t>
      </w:r>
      <w:r w:rsidRPr="00EF5616">
        <w:rPr>
          <w:sz w:val="24"/>
          <w:lang w:val="ru-RU"/>
        </w:rPr>
        <w:t>поселения;</w:t>
      </w:r>
    </w:p>
    <w:p w:rsidR="00322F31" w:rsidRPr="00EF5616" w:rsidRDefault="00EF5616" w:rsidP="000F0589">
      <w:pPr>
        <w:pStyle w:val="a4"/>
        <w:numPr>
          <w:ilvl w:val="4"/>
          <w:numId w:val="104"/>
        </w:numPr>
        <w:tabs>
          <w:tab w:val="left" w:pos="1106"/>
        </w:tabs>
        <w:spacing w:before="1" w:line="293" w:lineRule="exact"/>
        <w:ind w:left="1105" w:hanging="285"/>
        <w:rPr>
          <w:sz w:val="24"/>
          <w:lang w:val="ru-RU"/>
        </w:rPr>
      </w:pPr>
      <w:r w:rsidRPr="00EF5616">
        <w:rPr>
          <w:sz w:val="24"/>
          <w:lang w:val="ru-RU"/>
        </w:rPr>
        <w:t>получил и проанализировал опыт решения задач на взаимодействие со службами</w:t>
      </w:r>
      <w:r w:rsidRPr="00EF5616">
        <w:rPr>
          <w:spacing w:val="-15"/>
          <w:sz w:val="24"/>
          <w:lang w:val="ru-RU"/>
        </w:rPr>
        <w:t xml:space="preserve"> </w:t>
      </w:r>
      <w:r w:rsidRPr="00EF5616">
        <w:rPr>
          <w:sz w:val="24"/>
          <w:lang w:val="ru-RU"/>
        </w:rPr>
        <w:t>ЖКХ;</w:t>
      </w:r>
    </w:p>
    <w:p w:rsidR="00322F31" w:rsidRPr="00EF5616" w:rsidRDefault="00EF5616" w:rsidP="000F0589">
      <w:pPr>
        <w:pStyle w:val="a4"/>
        <w:numPr>
          <w:ilvl w:val="4"/>
          <w:numId w:val="104"/>
        </w:numPr>
        <w:tabs>
          <w:tab w:val="left" w:pos="1106"/>
        </w:tabs>
        <w:spacing w:before="2" w:line="237" w:lineRule="auto"/>
        <w:ind w:right="103" w:firstLine="708"/>
        <w:jc w:val="both"/>
        <w:rPr>
          <w:sz w:val="24"/>
          <w:lang w:val="ru-RU"/>
        </w:rPr>
      </w:pPr>
      <w:r w:rsidRPr="00EF5616">
        <w:rPr>
          <w:sz w:val="24"/>
          <w:lang w:val="ru-RU"/>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w:t>
      </w:r>
      <w:r w:rsidRPr="00EF5616">
        <w:rPr>
          <w:spacing w:val="-10"/>
          <w:sz w:val="24"/>
          <w:lang w:val="ru-RU"/>
        </w:rPr>
        <w:t xml:space="preserve"> </w:t>
      </w:r>
      <w:r w:rsidRPr="00EF5616">
        <w:rPr>
          <w:sz w:val="24"/>
          <w:lang w:val="ru-RU"/>
        </w:rPr>
        <w:t>видов;</w:t>
      </w:r>
    </w:p>
    <w:p w:rsidR="00322F31" w:rsidRPr="00EF5616" w:rsidRDefault="00EF5616" w:rsidP="000F0589">
      <w:pPr>
        <w:pStyle w:val="a4"/>
        <w:numPr>
          <w:ilvl w:val="4"/>
          <w:numId w:val="104"/>
        </w:numPr>
        <w:tabs>
          <w:tab w:val="left" w:pos="1106"/>
        </w:tabs>
        <w:spacing w:before="2"/>
        <w:ind w:right="103" w:firstLine="708"/>
        <w:rPr>
          <w:sz w:val="24"/>
          <w:lang w:val="ru-RU"/>
        </w:rPr>
      </w:pPr>
      <w:r w:rsidRPr="00EF5616">
        <w:rPr>
          <w:sz w:val="24"/>
          <w:lang w:val="ru-RU"/>
        </w:rPr>
        <w:t>получил и проанализировал опыт модификации механизмов (на основе технической документации) для получения заданных свойств (решение</w:t>
      </w:r>
      <w:r w:rsidRPr="00EF5616">
        <w:rPr>
          <w:spacing w:val="-12"/>
          <w:sz w:val="24"/>
          <w:lang w:val="ru-RU"/>
        </w:rPr>
        <w:t xml:space="preserve"> </w:t>
      </w:r>
      <w:r w:rsidRPr="00EF5616">
        <w:rPr>
          <w:sz w:val="24"/>
          <w:lang w:val="ru-RU"/>
        </w:rPr>
        <w:t>задачи);</w:t>
      </w:r>
    </w:p>
    <w:p w:rsidR="00322F31" w:rsidRPr="00EF5616" w:rsidRDefault="00EF5616" w:rsidP="000F0589">
      <w:pPr>
        <w:pStyle w:val="a4"/>
        <w:numPr>
          <w:ilvl w:val="4"/>
          <w:numId w:val="104"/>
        </w:numPr>
        <w:tabs>
          <w:tab w:val="left" w:pos="1106"/>
        </w:tabs>
        <w:ind w:right="99" w:firstLine="708"/>
        <w:jc w:val="both"/>
        <w:rPr>
          <w:sz w:val="24"/>
          <w:lang w:val="ru-RU"/>
        </w:rPr>
      </w:pPr>
      <w:r w:rsidRPr="00EF5616">
        <w:rPr>
          <w:sz w:val="24"/>
          <w:lang w:val="ru-RU"/>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w:t>
      </w:r>
      <w:r w:rsidRPr="00EF5616">
        <w:rPr>
          <w:spacing w:val="-11"/>
          <w:sz w:val="24"/>
          <w:lang w:val="ru-RU"/>
        </w:rPr>
        <w:t xml:space="preserve"> </w:t>
      </w:r>
      <w:r w:rsidRPr="00EF5616">
        <w:rPr>
          <w:sz w:val="24"/>
          <w:lang w:val="ru-RU"/>
        </w:rPr>
        <w:t>или</w:t>
      </w:r>
      <w:r w:rsidRPr="00EF5616">
        <w:rPr>
          <w:spacing w:val="-12"/>
          <w:sz w:val="24"/>
          <w:lang w:val="ru-RU"/>
        </w:rPr>
        <w:t xml:space="preserve"> </w:t>
      </w:r>
      <w:r w:rsidRPr="00EF5616">
        <w:rPr>
          <w:sz w:val="24"/>
          <w:lang w:val="ru-RU"/>
        </w:rPr>
        <w:t>на</w:t>
      </w:r>
      <w:r w:rsidRPr="00EF5616">
        <w:rPr>
          <w:spacing w:val="-12"/>
          <w:sz w:val="24"/>
          <w:lang w:val="ru-RU"/>
        </w:rPr>
        <w:t xml:space="preserve"> </w:t>
      </w:r>
      <w:r w:rsidRPr="00EF5616">
        <w:rPr>
          <w:sz w:val="24"/>
          <w:lang w:val="ru-RU"/>
        </w:rPr>
        <w:t>основе</w:t>
      </w:r>
      <w:r w:rsidRPr="00EF5616">
        <w:rPr>
          <w:spacing w:val="-12"/>
          <w:sz w:val="24"/>
          <w:lang w:val="ru-RU"/>
        </w:rPr>
        <w:t xml:space="preserve"> </w:t>
      </w:r>
      <w:r w:rsidRPr="00EF5616">
        <w:rPr>
          <w:sz w:val="24"/>
          <w:lang w:val="ru-RU"/>
        </w:rPr>
        <w:t>самостоятельно</w:t>
      </w:r>
      <w:r w:rsidRPr="00EF5616">
        <w:rPr>
          <w:spacing w:val="-11"/>
          <w:sz w:val="24"/>
          <w:lang w:val="ru-RU"/>
        </w:rPr>
        <w:t xml:space="preserve"> </w:t>
      </w:r>
      <w:r w:rsidRPr="00EF5616">
        <w:rPr>
          <w:sz w:val="24"/>
          <w:lang w:val="ru-RU"/>
        </w:rPr>
        <w:t>проведенных</w:t>
      </w:r>
      <w:r w:rsidRPr="00EF5616">
        <w:rPr>
          <w:spacing w:val="-11"/>
          <w:sz w:val="24"/>
          <w:lang w:val="ru-RU"/>
        </w:rPr>
        <w:t xml:space="preserve"> </w:t>
      </w:r>
      <w:r w:rsidRPr="00EF5616">
        <w:rPr>
          <w:sz w:val="24"/>
          <w:lang w:val="ru-RU"/>
        </w:rPr>
        <w:t>исследований</w:t>
      </w:r>
      <w:r w:rsidRPr="00EF5616">
        <w:rPr>
          <w:spacing w:val="-12"/>
          <w:sz w:val="24"/>
          <w:lang w:val="ru-RU"/>
        </w:rPr>
        <w:t xml:space="preserve"> </w:t>
      </w:r>
      <w:r w:rsidRPr="00EF5616">
        <w:rPr>
          <w:sz w:val="24"/>
          <w:lang w:val="ru-RU"/>
        </w:rPr>
        <w:t>потребительских</w:t>
      </w:r>
      <w:r w:rsidRPr="00EF5616">
        <w:rPr>
          <w:spacing w:val="-11"/>
          <w:sz w:val="24"/>
          <w:lang w:val="ru-RU"/>
        </w:rPr>
        <w:t xml:space="preserve"> </w:t>
      </w:r>
      <w:r w:rsidRPr="00EF5616">
        <w:rPr>
          <w:sz w:val="24"/>
          <w:lang w:val="ru-RU"/>
        </w:rPr>
        <w:t>интересов.</w:t>
      </w:r>
    </w:p>
    <w:p w:rsidR="00322F31" w:rsidRDefault="00EF5616" w:rsidP="000F0589">
      <w:pPr>
        <w:pStyle w:val="1"/>
        <w:numPr>
          <w:ilvl w:val="0"/>
          <w:numId w:val="102"/>
        </w:numPr>
        <w:tabs>
          <w:tab w:val="left" w:pos="1000"/>
        </w:tabs>
        <w:spacing w:before="5"/>
        <w:jc w:val="left"/>
      </w:pPr>
      <w:r>
        <w:t>класс</w:t>
      </w:r>
    </w:p>
    <w:p w:rsidR="00322F31" w:rsidRPr="00EF5616" w:rsidRDefault="00EF5616">
      <w:pPr>
        <w:pStyle w:val="a3"/>
        <w:spacing w:line="274" w:lineRule="exact"/>
        <w:ind w:left="820"/>
        <w:rPr>
          <w:lang w:val="ru-RU"/>
        </w:rPr>
      </w:pPr>
      <w:r w:rsidRPr="00EF5616">
        <w:rPr>
          <w:lang w:val="ru-RU"/>
        </w:rPr>
        <w:t>По завершении учебного года обучающийся:</w:t>
      </w:r>
    </w:p>
    <w:p w:rsidR="00322F31" w:rsidRPr="00EF5616" w:rsidRDefault="00EF5616" w:rsidP="000F0589">
      <w:pPr>
        <w:pStyle w:val="a4"/>
        <w:numPr>
          <w:ilvl w:val="4"/>
          <w:numId w:val="104"/>
        </w:numPr>
        <w:tabs>
          <w:tab w:val="left" w:pos="1106"/>
        </w:tabs>
        <w:spacing w:before="5" w:line="237" w:lineRule="auto"/>
        <w:ind w:right="103" w:firstLine="708"/>
        <w:rPr>
          <w:sz w:val="24"/>
          <w:lang w:val="ru-RU"/>
        </w:rPr>
      </w:pPr>
      <w:r w:rsidRPr="00EF5616">
        <w:rPr>
          <w:sz w:val="24"/>
          <w:lang w:val="ru-RU"/>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w:t>
      </w:r>
      <w:r w:rsidRPr="00EF5616">
        <w:rPr>
          <w:spacing w:val="-15"/>
          <w:sz w:val="24"/>
          <w:lang w:val="ru-RU"/>
        </w:rPr>
        <w:t xml:space="preserve"> </w:t>
      </w:r>
      <w:r w:rsidRPr="00EF5616">
        <w:rPr>
          <w:sz w:val="24"/>
          <w:lang w:val="ru-RU"/>
        </w:rPr>
        <w:t>проживания;</w:t>
      </w:r>
    </w:p>
    <w:p w:rsidR="00322F31" w:rsidRPr="00EF5616" w:rsidRDefault="00EF5616" w:rsidP="000F0589">
      <w:pPr>
        <w:pStyle w:val="a4"/>
        <w:numPr>
          <w:ilvl w:val="4"/>
          <w:numId w:val="104"/>
        </w:numPr>
        <w:tabs>
          <w:tab w:val="left" w:pos="1106"/>
        </w:tabs>
        <w:spacing w:before="4" w:line="237" w:lineRule="auto"/>
        <w:ind w:right="103" w:firstLine="708"/>
        <w:rPr>
          <w:sz w:val="24"/>
          <w:lang w:val="ru-RU"/>
        </w:rPr>
      </w:pPr>
      <w:r w:rsidRPr="00EF5616">
        <w:rPr>
          <w:sz w:val="24"/>
          <w:lang w:val="ru-RU"/>
        </w:rPr>
        <w:t>называет и характеризует актуальные и перспективные информационные технологии, характеризует профессии в сфере информационных</w:t>
      </w:r>
      <w:r w:rsidRPr="00EF5616">
        <w:rPr>
          <w:spacing w:val="-10"/>
          <w:sz w:val="24"/>
          <w:lang w:val="ru-RU"/>
        </w:rPr>
        <w:t xml:space="preserve"> </w:t>
      </w:r>
      <w:r w:rsidRPr="00EF5616">
        <w:rPr>
          <w:sz w:val="24"/>
          <w:lang w:val="ru-RU"/>
        </w:rPr>
        <w:t>технологий;</w:t>
      </w:r>
    </w:p>
    <w:p w:rsidR="00322F31" w:rsidRPr="00EF5616" w:rsidRDefault="00EF5616" w:rsidP="000F0589">
      <w:pPr>
        <w:pStyle w:val="a4"/>
        <w:numPr>
          <w:ilvl w:val="4"/>
          <w:numId w:val="104"/>
        </w:numPr>
        <w:tabs>
          <w:tab w:val="left" w:pos="1106"/>
        </w:tabs>
        <w:spacing w:before="4" w:line="237" w:lineRule="auto"/>
        <w:ind w:right="102" w:firstLine="708"/>
        <w:jc w:val="both"/>
        <w:rPr>
          <w:sz w:val="24"/>
          <w:lang w:val="ru-RU"/>
        </w:rPr>
      </w:pPr>
      <w:r w:rsidRPr="00EF5616">
        <w:rPr>
          <w:sz w:val="24"/>
          <w:lang w:val="ru-RU"/>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w:t>
      </w:r>
      <w:r w:rsidRPr="00EF5616">
        <w:rPr>
          <w:spacing w:val="-36"/>
          <w:sz w:val="24"/>
          <w:lang w:val="ru-RU"/>
        </w:rPr>
        <w:t xml:space="preserve"> </w:t>
      </w:r>
      <w:r w:rsidRPr="00EF5616">
        <w:rPr>
          <w:sz w:val="24"/>
          <w:lang w:val="ru-RU"/>
        </w:rPr>
        <w:t>автоматизации в деятельности представителей различных</w:t>
      </w:r>
      <w:r w:rsidRPr="00EF5616">
        <w:rPr>
          <w:spacing w:val="-7"/>
          <w:sz w:val="24"/>
          <w:lang w:val="ru-RU"/>
        </w:rPr>
        <w:t xml:space="preserve"> </w:t>
      </w:r>
      <w:r w:rsidRPr="00EF5616">
        <w:rPr>
          <w:sz w:val="24"/>
          <w:lang w:val="ru-RU"/>
        </w:rPr>
        <w:t>профессий;</w:t>
      </w:r>
    </w:p>
    <w:p w:rsidR="00322F31" w:rsidRPr="00EF5616" w:rsidRDefault="00EF5616" w:rsidP="000F0589">
      <w:pPr>
        <w:pStyle w:val="a4"/>
        <w:numPr>
          <w:ilvl w:val="4"/>
          <w:numId w:val="104"/>
        </w:numPr>
        <w:tabs>
          <w:tab w:val="left" w:pos="1106"/>
        </w:tabs>
        <w:spacing w:before="4" w:line="237" w:lineRule="auto"/>
        <w:ind w:right="103" w:firstLine="708"/>
        <w:rPr>
          <w:sz w:val="24"/>
          <w:lang w:val="ru-RU"/>
        </w:rPr>
      </w:pPr>
      <w:r w:rsidRPr="00EF5616">
        <w:rPr>
          <w:sz w:val="24"/>
          <w:lang w:val="ru-RU"/>
        </w:rPr>
        <w:t>перечисляет, характеризует и распознает устройства для накопления энергии, для передачи энергии;</w:t>
      </w:r>
    </w:p>
    <w:p w:rsidR="00322F31" w:rsidRPr="00EF5616" w:rsidRDefault="00EF5616" w:rsidP="000F0589">
      <w:pPr>
        <w:pStyle w:val="a4"/>
        <w:numPr>
          <w:ilvl w:val="4"/>
          <w:numId w:val="104"/>
        </w:numPr>
        <w:tabs>
          <w:tab w:val="left" w:pos="1106"/>
        </w:tabs>
        <w:spacing w:before="4" w:line="237" w:lineRule="auto"/>
        <w:ind w:right="105" w:firstLine="708"/>
        <w:rPr>
          <w:sz w:val="24"/>
          <w:lang w:val="ru-RU"/>
        </w:rPr>
      </w:pPr>
      <w:r w:rsidRPr="00EF5616">
        <w:rPr>
          <w:sz w:val="24"/>
          <w:lang w:val="ru-RU"/>
        </w:rPr>
        <w:t>объясняет понятие «машина», характеризует технологические системы, преобразующие энергию в вид, необходимый</w:t>
      </w:r>
      <w:r w:rsidRPr="00EF5616">
        <w:rPr>
          <w:spacing w:val="-8"/>
          <w:sz w:val="24"/>
          <w:lang w:val="ru-RU"/>
        </w:rPr>
        <w:t xml:space="preserve"> </w:t>
      </w:r>
      <w:r w:rsidRPr="00EF5616">
        <w:rPr>
          <w:sz w:val="24"/>
          <w:lang w:val="ru-RU"/>
        </w:rPr>
        <w:t>потребителю;</w:t>
      </w:r>
    </w:p>
    <w:p w:rsidR="00322F31" w:rsidRPr="00EF5616" w:rsidRDefault="00EF5616" w:rsidP="000F0589">
      <w:pPr>
        <w:pStyle w:val="a4"/>
        <w:numPr>
          <w:ilvl w:val="4"/>
          <w:numId w:val="104"/>
        </w:numPr>
        <w:tabs>
          <w:tab w:val="left" w:pos="1106"/>
        </w:tabs>
        <w:spacing w:before="1"/>
        <w:ind w:right="103" w:firstLine="708"/>
        <w:rPr>
          <w:sz w:val="24"/>
          <w:lang w:val="ru-RU"/>
        </w:rPr>
      </w:pPr>
      <w:r w:rsidRPr="00EF5616">
        <w:rPr>
          <w:sz w:val="24"/>
          <w:lang w:val="ru-RU"/>
        </w:rPr>
        <w:t>объясняет</w:t>
      </w:r>
      <w:r w:rsidRPr="00EF5616">
        <w:rPr>
          <w:spacing w:val="-11"/>
          <w:sz w:val="24"/>
          <w:lang w:val="ru-RU"/>
        </w:rPr>
        <w:t xml:space="preserve"> </w:t>
      </w:r>
      <w:r w:rsidRPr="00EF5616">
        <w:rPr>
          <w:sz w:val="24"/>
          <w:lang w:val="ru-RU"/>
        </w:rPr>
        <w:t>сущность</w:t>
      </w:r>
      <w:r w:rsidRPr="00EF5616">
        <w:rPr>
          <w:spacing w:val="-8"/>
          <w:sz w:val="24"/>
          <w:lang w:val="ru-RU"/>
        </w:rPr>
        <w:t xml:space="preserve"> </w:t>
      </w:r>
      <w:r w:rsidRPr="00EF5616">
        <w:rPr>
          <w:sz w:val="24"/>
          <w:lang w:val="ru-RU"/>
        </w:rPr>
        <w:t>управления</w:t>
      </w:r>
      <w:r w:rsidRPr="00EF5616">
        <w:rPr>
          <w:spacing w:val="-12"/>
          <w:sz w:val="24"/>
          <w:lang w:val="ru-RU"/>
        </w:rPr>
        <w:t xml:space="preserve"> </w:t>
      </w:r>
      <w:r w:rsidRPr="00EF5616">
        <w:rPr>
          <w:sz w:val="24"/>
          <w:lang w:val="ru-RU"/>
        </w:rPr>
        <w:t>в</w:t>
      </w:r>
      <w:r w:rsidRPr="00EF5616">
        <w:rPr>
          <w:spacing w:val="-12"/>
          <w:sz w:val="24"/>
          <w:lang w:val="ru-RU"/>
        </w:rPr>
        <w:t xml:space="preserve"> </w:t>
      </w:r>
      <w:r w:rsidRPr="00EF5616">
        <w:rPr>
          <w:sz w:val="24"/>
          <w:lang w:val="ru-RU"/>
        </w:rPr>
        <w:t>технологических</w:t>
      </w:r>
      <w:r w:rsidRPr="00EF5616">
        <w:rPr>
          <w:spacing w:val="-9"/>
          <w:sz w:val="24"/>
          <w:lang w:val="ru-RU"/>
        </w:rPr>
        <w:t xml:space="preserve"> </w:t>
      </w:r>
      <w:r w:rsidRPr="00EF5616">
        <w:rPr>
          <w:sz w:val="24"/>
          <w:lang w:val="ru-RU"/>
        </w:rPr>
        <w:t>системах,</w:t>
      </w:r>
      <w:r w:rsidRPr="00EF5616">
        <w:rPr>
          <w:spacing w:val="-12"/>
          <w:sz w:val="24"/>
          <w:lang w:val="ru-RU"/>
        </w:rPr>
        <w:t xml:space="preserve"> </w:t>
      </w:r>
      <w:r w:rsidRPr="00EF5616">
        <w:rPr>
          <w:sz w:val="24"/>
          <w:lang w:val="ru-RU"/>
        </w:rPr>
        <w:t>характеризует</w:t>
      </w:r>
      <w:r w:rsidRPr="00EF5616">
        <w:rPr>
          <w:spacing w:val="-9"/>
          <w:sz w:val="24"/>
          <w:lang w:val="ru-RU"/>
        </w:rPr>
        <w:t xml:space="preserve"> </w:t>
      </w:r>
      <w:r w:rsidRPr="00EF5616">
        <w:rPr>
          <w:sz w:val="24"/>
          <w:lang w:val="ru-RU"/>
        </w:rPr>
        <w:t>автоматические и саморегулируемые</w:t>
      </w:r>
      <w:r w:rsidRPr="00EF5616">
        <w:rPr>
          <w:spacing w:val="-8"/>
          <w:sz w:val="24"/>
          <w:lang w:val="ru-RU"/>
        </w:rPr>
        <w:t xml:space="preserve"> </w:t>
      </w:r>
      <w:r w:rsidRPr="00EF5616">
        <w:rPr>
          <w:sz w:val="24"/>
          <w:lang w:val="ru-RU"/>
        </w:rPr>
        <w:t>системы;</w:t>
      </w:r>
    </w:p>
    <w:p w:rsidR="00322F31" w:rsidRPr="00EF5616" w:rsidRDefault="00EF5616" w:rsidP="000F0589">
      <w:pPr>
        <w:pStyle w:val="a4"/>
        <w:numPr>
          <w:ilvl w:val="4"/>
          <w:numId w:val="104"/>
        </w:numPr>
        <w:tabs>
          <w:tab w:val="left" w:pos="1106"/>
        </w:tabs>
        <w:spacing w:before="4" w:line="237" w:lineRule="auto"/>
        <w:ind w:right="103" w:firstLine="708"/>
        <w:rPr>
          <w:sz w:val="24"/>
          <w:lang w:val="ru-RU"/>
        </w:rPr>
      </w:pPr>
      <w:r w:rsidRPr="00EF5616">
        <w:rPr>
          <w:sz w:val="24"/>
          <w:lang w:val="ru-RU"/>
        </w:rPr>
        <w:t>осуществляет сборку электрических цепей по электрической схеме, проводит анализ неполадок электрической</w:t>
      </w:r>
      <w:r w:rsidRPr="00EF5616">
        <w:rPr>
          <w:spacing w:val="-7"/>
          <w:sz w:val="24"/>
          <w:lang w:val="ru-RU"/>
        </w:rPr>
        <w:t xml:space="preserve"> </w:t>
      </w:r>
      <w:r w:rsidRPr="00EF5616">
        <w:rPr>
          <w:sz w:val="24"/>
          <w:lang w:val="ru-RU"/>
        </w:rPr>
        <w:t>цепи;</w:t>
      </w:r>
    </w:p>
    <w:p w:rsidR="00322F31" w:rsidRPr="00EF5616" w:rsidRDefault="00EF5616" w:rsidP="000F0589">
      <w:pPr>
        <w:pStyle w:val="a4"/>
        <w:numPr>
          <w:ilvl w:val="4"/>
          <w:numId w:val="104"/>
        </w:numPr>
        <w:tabs>
          <w:tab w:val="left" w:pos="1106"/>
        </w:tabs>
        <w:spacing w:before="4" w:line="237" w:lineRule="auto"/>
        <w:ind w:right="103" w:firstLine="708"/>
        <w:rPr>
          <w:sz w:val="24"/>
          <w:lang w:val="ru-RU"/>
        </w:rPr>
      </w:pPr>
      <w:r w:rsidRPr="00EF5616">
        <w:rPr>
          <w:sz w:val="24"/>
          <w:lang w:val="ru-RU"/>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w:t>
      </w:r>
      <w:r w:rsidRPr="00EF5616">
        <w:rPr>
          <w:spacing w:val="-21"/>
          <w:sz w:val="24"/>
          <w:lang w:val="ru-RU"/>
        </w:rPr>
        <w:t xml:space="preserve"> </w:t>
      </w:r>
      <w:r w:rsidRPr="00EF5616">
        <w:rPr>
          <w:sz w:val="24"/>
          <w:lang w:val="ru-RU"/>
        </w:rPr>
        <w:t>задачей;</w:t>
      </w:r>
    </w:p>
    <w:p w:rsidR="00322F31" w:rsidRPr="00EF5616" w:rsidRDefault="00EF5616" w:rsidP="000F0589">
      <w:pPr>
        <w:pStyle w:val="a4"/>
        <w:numPr>
          <w:ilvl w:val="4"/>
          <w:numId w:val="104"/>
        </w:numPr>
        <w:tabs>
          <w:tab w:val="left" w:pos="1106"/>
        </w:tabs>
        <w:spacing w:before="4" w:line="237" w:lineRule="auto"/>
        <w:ind w:right="101" w:firstLine="708"/>
        <w:rPr>
          <w:sz w:val="24"/>
          <w:lang w:val="ru-RU"/>
        </w:rPr>
      </w:pPr>
      <w:r w:rsidRPr="00EF5616">
        <w:rPr>
          <w:sz w:val="24"/>
          <w:lang w:val="ru-RU"/>
        </w:rPr>
        <w:t>выполняет базовые операции редактора компьютерного трехмерного проектирования (на выбор образовательной</w:t>
      </w:r>
      <w:r w:rsidRPr="00EF5616">
        <w:rPr>
          <w:spacing w:val="-7"/>
          <w:sz w:val="24"/>
          <w:lang w:val="ru-RU"/>
        </w:rPr>
        <w:t xml:space="preserve"> </w:t>
      </w:r>
      <w:r w:rsidRPr="00EF5616">
        <w:rPr>
          <w:sz w:val="24"/>
          <w:lang w:val="ru-RU"/>
        </w:rPr>
        <w:t>организации);</w:t>
      </w:r>
    </w:p>
    <w:p w:rsidR="00322F31" w:rsidRPr="00EF5616" w:rsidRDefault="00EF5616" w:rsidP="000F0589">
      <w:pPr>
        <w:pStyle w:val="a4"/>
        <w:numPr>
          <w:ilvl w:val="4"/>
          <w:numId w:val="104"/>
        </w:numPr>
        <w:tabs>
          <w:tab w:val="left" w:pos="1106"/>
        </w:tabs>
        <w:spacing w:before="1" w:line="293" w:lineRule="exact"/>
        <w:ind w:left="1105" w:hanging="285"/>
        <w:rPr>
          <w:sz w:val="24"/>
          <w:lang w:val="ru-RU"/>
        </w:rPr>
      </w:pPr>
      <w:r w:rsidRPr="00EF5616">
        <w:rPr>
          <w:sz w:val="24"/>
          <w:lang w:val="ru-RU"/>
        </w:rPr>
        <w:t>конструирует простые системы с обратной связью на основе технических</w:t>
      </w:r>
      <w:r w:rsidRPr="00EF5616">
        <w:rPr>
          <w:spacing w:val="-29"/>
          <w:sz w:val="24"/>
          <w:lang w:val="ru-RU"/>
        </w:rPr>
        <w:t xml:space="preserve"> </w:t>
      </w:r>
      <w:r w:rsidRPr="00EF5616">
        <w:rPr>
          <w:sz w:val="24"/>
          <w:lang w:val="ru-RU"/>
        </w:rPr>
        <w:t>конструкторов;</w:t>
      </w:r>
    </w:p>
    <w:p w:rsidR="00322F31" w:rsidRPr="00EF5616" w:rsidRDefault="00EF5616" w:rsidP="000F0589">
      <w:pPr>
        <w:pStyle w:val="a4"/>
        <w:numPr>
          <w:ilvl w:val="4"/>
          <w:numId w:val="104"/>
        </w:numPr>
        <w:tabs>
          <w:tab w:val="left" w:pos="1106"/>
        </w:tabs>
        <w:spacing w:line="293" w:lineRule="exact"/>
        <w:ind w:left="1105" w:hanging="285"/>
        <w:rPr>
          <w:sz w:val="24"/>
          <w:lang w:val="ru-RU"/>
        </w:rPr>
      </w:pPr>
      <w:r w:rsidRPr="00EF5616">
        <w:rPr>
          <w:sz w:val="24"/>
          <w:lang w:val="ru-RU"/>
        </w:rPr>
        <w:t>следует технологии, в том числе, в процессе изготовления субъективно нового</w:t>
      </w:r>
      <w:r w:rsidRPr="00EF5616">
        <w:rPr>
          <w:spacing w:val="-20"/>
          <w:sz w:val="24"/>
          <w:lang w:val="ru-RU"/>
        </w:rPr>
        <w:t xml:space="preserve"> </w:t>
      </w:r>
      <w:r w:rsidRPr="00EF5616">
        <w:rPr>
          <w:sz w:val="24"/>
          <w:lang w:val="ru-RU"/>
        </w:rPr>
        <w:t>продукта;</w:t>
      </w:r>
    </w:p>
    <w:p w:rsidR="00322F31" w:rsidRPr="00EF5616" w:rsidRDefault="00322F31">
      <w:pPr>
        <w:spacing w:line="293" w:lineRule="exact"/>
        <w:rPr>
          <w:sz w:val="24"/>
          <w:lang w:val="ru-RU"/>
        </w:rPr>
        <w:sectPr w:rsidR="00322F31" w:rsidRPr="00EF5616">
          <w:headerReference w:type="default" r:id="rId80"/>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4"/>
          <w:numId w:val="104"/>
        </w:numPr>
        <w:tabs>
          <w:tab w:val="left" w:pos="1106"/>
        </w:tabs>
        <w:spacing w:before="103" w:line="237" w:lineRule="auto"/>
        <w:ind w:right="103" w:firstLine="708"/>
        <w:rPr>
          <w:sz w:val="24"/>
          <w:lang w:val="ru-RU"/>
        </w:rPr>
      </w:pPr>
      <w:r w:rsidRPr="00EF5616">
        <w:rPr>
          <w:sz w:val="24"/>
          <w:lang w:val="ru-RU"/>
        </w:rPr>
        <w:t>получил и проанализировал опыт разработки проекта освещения выбранного помещения, включая отбор конкретных приборов, составление схемы</w:t>
      </w:r>
      <w:r w:rsidRPr="00EF5616">
        <w:rPr>
          <w:spacing w:val="-13"/>
          <w:sz w:val="24"/>
          <w:lang w:val="ru-RU"/>
        </w:rPr>
        <w:t xml:space="preserve"> </w:t>
      </w:r>
      <w:r w:rsidRPr="00EF5616">
        <w:rPr>
          <w:sz w:val="24"/>
          <w:lang w:val="ru-RU"/>
        </w:rPr>
        <w:t>электропроводки;</w:t>
      </w:r>
    </w:p>
    <w:p w:rsidR="00322F31" w:rsidRPr="00EF5616" w:rsidRDefault="00EF5616" w:rsidP="000F0589">
      <w:pPr>
        <w:pStyle w:val="a4"/>
        <w:numPr>
          <w:ilvl w:val="4"/>
          <w:numId w:val="104"/>
        </w:numPr>
        <w:tabs>
          <w:tab w:val="left" w:pos="1106"/>
        </w:tabs>
        <w:spacing w:before="1"/>
        <w:ind w:right="102" w:firstLine="708"/>
        <w:rPr>
          <w:sz w:val="24"/>
          <w:lang w:val="ru-RU"/>
        </w:rPr>
      </w:pPr>
      <w:r w:rsidRPr="00EF5616">
        <w:rPr>
          <w:sz w:val="24"/>
          <w:lang w:val="ru-RU"/>
        </w:rPr>
        <w:t>получил и проанализировал опыт разработки и создания изделия средствами учебного станка, управляемого программой компьютерного трехмерного</w:t>
      </w:r>
      <w:r w:rsidRPr="00EF5616">
        <w:rPr>
          <w:spacing w:val="-11"/>
          <w:sz w:val="24"/>
          <w:lang w:val="ru-RU"/>
        </w:rPr>
        <w:t xml:space="preserve"> </w:t>
      </w:r>
      <w:r w:rsidRPr="00EF5616">
        <w:rPr>
          <w:sz w:val="24"/>
          <w:lang w:val="ru-RU"/>
        </w:rPr>
        <w:t>проектирования;</w:t>
      </w:r>
    </w:p>
    <w:p w:rsidR="00322F31" w:rsidRPr="00EF5616" w:rsidRDefault="00EF5616" w:rsidP="000F0589">
      <w:pPr>
        <w:pStyle w:val="a4"/>
        <w:numPr>
          <w:ilvl w:val="4"/>
          <w:numId w:val="104"/>
        </w:numPr>
        <w:tabs>
          <w:tab w:val="left" w:pos="1106"/>
        </w:tabs>
        <w:spacing w:before="4" w:line="237" w:lineRule="auto"/>
        <w:ind w:right="104" w:firstLine="708"/>
        <w:rPr>
          <w:sz w:val="24"/>
          <w:lang w:val="ru-RU"/>
        </w:rPr>
      </w:pPr>
      <w:r w:rsidRPr="00EF5616">
        <w:rPr>
          <w:sz w:val="24"/>
          <w:lang w:val="ru-RU"/>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w:t>
      </w:r>
      <w:r w:rsidRPr="00EF5616">
        <w:rPr>
          <w:spacing w:val="-20"/>
          <w:sz w:val="24"/>
          <w:lang w:val="ru-RU"/>
        </w:rPr>
        <w:t xml:space="preserve"> </w:t>
      </w:r>
      <w:r w:rsidRPr="00EF5616">
        <w:rPr>
          <w:sz w:val="24"/>
          <w:lang w:val="ru-RU"/>
        </w:rPr>
        <w:t>способа).</w:t>
      </w:r>
    </w:p>
    <w:p w:rsidR="00322F31" w:rsidRDefault="00EF5616" w:rsidP="000F0589">
      <w:pPr>
        <w:pStyle w:val="1"/>
        <w:numPr>
          <w:ilvl w:val="0"/>
          <w:numId w:val="102"/>
        </w:numPr>
        <w:tabs>
          <w:tab w:val="left" w:pos="1000"/>
        </w:tabs>
        <w:jc w:val="left"/>
      </w:pPr>
      <w:r>
        <w:t>класс</w:t>
      </w:r>
    </w:p>
    <w:p w:rsidR="00322F31" w:rsidRPr="00EF5616" w:rsidRDefault="00EF5616">
      <w:pPr>
        <w:pStyle w:val="a3"/>
        <w:spacing w:line="274" w:lineRule="exact"/>
        <w:ind w:left="820"/>
        <w:rPr>
          <w:lang w:val="ru-RU"/>
        </w:rPr>
      </w:pPr>
      <w:r w:rsidRPr="00EF5616">
        <w:rPr>
          <w:lang w:val="ru-RU"/>
        </w:rPr>
        <w:t>По завершении учебного года обучающийся:</w:t>
      </w:r>
    </w:p>
    <w:p w:rsidR="00322F31" w:rsidRPr="00EF5616" w:rsidRDefault="00EF5616" w:rsidP="000F0589">
      <w:pPr>
        <w:pStyle w:val="a4"/>
        <w:numPr>
          <w:ilvl w:val="4"/>
          <w:numId w:val="104"/>
        </w:numPr>
        <w:tabs>
          <w:tab w:val="left" w:pos="1106"/>
        </w:tabs>
        <w:spacing w:before="5" w:line="237" w:lineRule="auto"/>
        <w:ind w:right="104" w:firstLine="708"/>
        <w:rPr>
          <w:sz w:val="24"/>
          <w:lang w:val="ru-RU"/>
        </w:rPr>
      </w:pPr>
      <w:r w:rsidRPr="00EF5616">
        <w:rPr>
          <w:sz w:val="24"/>
          <w:lang w:val="ru-RU"/>
        </w:rPr>
        <w:t>называет и характеризует актуальные и перспективные технологии обработки материалов, технологии получения материалов с заданными</w:t>
      </w:r>
      <w:r w:rsidRPr="00EF5616">
        <w:rPr>
          <w:spacing w:val="-12"/>
          <w:sz w:val="24"/>
          <w:lang w:val="ru-RU"/>
        </w:rPr>
        <w:t xml:space="preserve"> </w:t>
      </w:r>
      <w:r w:rsidRPr="00EF5616">
        <w:rPr>
          <w:sz w:val="24"/>
          <w:lang w:val="ru-RU"/>
        </w:rPr>
        <w:t>свойствами;</w:t>
      </w:r>
    </w:p>
    <w:p w:rsidR="00322F31" w:rsidRPr="00EF5616" w:rsidRDefault="00EF5616" w:rsidP="000F0589">
      <w:pPr>
        <w:pStyle w:val="a4"/>
        <w:numPr>
          <w:ilvl w:val="4"/>
          <w:numId w:val="104"/>
        </w:numPr>
        <w:tabs>
          <w:tab w:val="left" w:pos="1106"/>
        </w:tabs>
        <w:spacing w:before="4" w:line="237" w:lineRule="auto"/>
        <w:ind w:right="103" w:firstLine="708"/>
        <w:rPr>
          <w:sz w:val="24"/>
          <w:lang w:val="ru-RU"/>
        </w:rPr>
      </w:pPr>
      <w:r w:rsidRPr="00EF5616">
        <w:rPr>
          <w:sz w:val="24"/>
          <w:lang w:val="ru-RU"/>
        </w:rPr>
        <w:t>характеризует современную индустрию питания, в том числе в регионе проживания, и перспективы ее</w:t>
      </w:r>
      <w:r w:rsidRPr="00EF5616">
        <w:rPr>
          <w:spacing w:val="-7"/>
          <w:sz w:val="24"/>
          <w:lang w:val="ru-RU"/>
        </w:rPr>
        <w:t xml:space="preserve"> </w:t>
      </w:r>
      <w:r w:rsidRPr="00EF5616">
        <w:rPr>
          <w:sz w:val="24"/>
          <w:lang w:val="ru-RU"/>
        </w:rPr>
        <w:t>развития;</w:t>
      </w:r>
    </w:p>
    <w:p w:rsidR="00322F31" w:rsidRPr="00EF5616" w:rsidRDefault="00EF5616" w:rsidP="000F0589">
      <w:pPr>
        <w:pStyle w:val="a4"/>
        <w:numPr>
          <w:ilvl w:val="4"/>
          <w:numId w:val="104"/>
        </w:numPr>
        <w:tabs>
          <w:tab w:val="left" w:pos="1106"/>
        </w:tabs>
        <w:spacing w:before="1" w:line="293" w:lineRule="exact"/>
        <w:ind w:left="1105" w:hanging="285"/>
        <w:rPr>
          <w:sz w:val="24"/>
          <w:lang w:val="ru-RU"/>
        </w:rPr>
      </w:pPr>
      <w:r w:rsidRPr="00EF5616">
        <w:rPr>
          <w:sz w:val="24"/>
          <w:lang w:val="ru-RU"/>
        </w:rPr>
        <w:t>называет и характеризует актуальные и перспективные технологии</w:t>
      </w:r>
      <w:r w:rsidRPr="00EF5616">
        <w:rPr>
          <w:spacing w:val="-22"/>
          <w:sz w:val="24"/>
          <w:lang w:val="ru-RU"/>
        </w:rPr>
        <w:t xml:space="preserve"> </w:t>
      </w:r>
      <w:r w:rsidRPr="00EF5616">
        <w:rPr>
          <w:sz w:val="24"/>
          <w:lang w:val="ru-RU"/>
        </w:rPr>
        <w:t>транспорта;,</w:t>
      </w:r>
    </w:p>
    <w:p w:rsidR="00322F31" w:rsidRPr="00EF5616" w:rsidRDefault="00EF5616" w:rsidP="000F0589">
      <w:pPr>
        <w:pStyle w:val="a4"/>
        <w:numPr>
          <w:ilvl w:val="4"/>
          <w:numId w:val="104"/>
        </w:numPr>
        <w:tabs>
          <w:tab w:val="left" w:pos="1106"/>
        </w:tabs>
        <w:spacing w:before="1" w:line="237" w:lineRule="auto"/>
        <w:ind w:right="102" w:firstLine="708"/>
        <w:rPr>
          <w:sz w:val="24"/>
          <w:lang w:val="ru-RU"/>
        </w:rPr>
      </w:pPr>
      <w:r w:rsidRPr="00EF5616">
        <w:rPr>
          <w:sz w:val="24"/>
          <w:lang w:val="ru-RU"/>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w:t>
      </w:r>
      <w:r w:rsidRPr="00EF5616">
        <w:rPr>
          <w:spacing w:val="-18"/>
          <w:sz w:val="24"/>
          <w:lang w:val="ru-RU"/>
        </w:rPr>
        <w:t xml:space="preserve"> </w:t>
      </w:r>
      <w:r w:rsidRPr="00EF5616">
        <w:rPr>
          <w:sz w:val="24"/>
          <w:lang w:val="ru-RU"/>
        </w:rPr>
        <w:t>проживания,</w:t>
      </w:r>
    </w:p>
    <w:p w:rsidR="00322F31" w:rsidRPr="00EF5616" w:rsidRDefault="00EF5616" w:rsidP="000F0589">
      <w:pPr>
        <w:pStyle w:val="a4"/>
        <w:numPr>
          <w:ilvl w:val="4"/>
          <w:numId w:val="104"/>
        </w:numPr>
        <w:tabs>
          <w:tab w:val="left" w:pos="1106"/>
        </w:tabs>
        <w:spacing w:before="1"/>
        <w:ind w:left="1105" w:hanging="285"/>
        <w:rPr>
          <w:sz w:val="24"/>
          <w:lang w:val="ru-RU"/>
        </w:rPr>
      </w:pPr>
      <w:r w:rsidRPr="00EF5616">
        <w:rPr>
          <w:sz w:val="24"/>
          <w:lang w:val="ru-RU"/>
        </w:rPr>
        <w:t>характеризует ситуацию на региональном рынке труда, называет тенденции её</w:t>
      </w:r>
      <w:r w:rsidRPr="00EF5616">
        <w:rPr>
          <w:spacing w:val="-15"/>
          <w:sz w:val="24"/>
          <w:lang w:val="ru-RU"/>
        </w:rPr>
        <w:t xml:space="preserve"> </w:t>
      </w:r>
      <w:r w:rsidRPr="00EF5616">
        <w:rPr>
          <w:sz w:val="24"/>
          <w:lang w:val="ru-RU"/>
        </w:rPr>
        <w:t>развития;</w:t>
      </w:r>
    </w:p>
    <w:p w:rsidR="00322F31" w:rsidRPr="00EF5616" w:rsidRDefault="00EF5616" w:rsidP="000F0589">
      <w:pPr>
        <w:pStyle w:val="a4"/>
        <w:numPr>
          <w:ilvl w:val="4"/>
          <w:numId w:val="104"/>
        </w:numPr>
        <w:tabs>
          <w:tab w:val="left" w:pos="1106"/>
        </w:tabs>
        <w:spacing w:before="1" w:line="293" w:lineRule="exact"/>
        <w:ind w:left="1105" w:hanging="285"/>
        <w:rPr>
          <w:sz w:val="24"/>
          <w:lang w:val="ru-RU"/>
        </w:rPr>
      </w:pPr>
      <w:r w:rsidRPr="00EF5616">
        <w:rPr>
          <w:sz w:val="24"/>
          <w:lang w:val="ru-RU"/>
        </w:rPr>
        <w:t>перечисляет и характеризует виды технической и технологической</w:t>
      </w:r>
      <w:r w:rsidRPr="00EF5616">
        <w:rPr>
          <w:spacing w:val="-19"/>
          <w:sz w:val="24"/>
          <w:lang w:val="ru-RU"/>
        </w:rPr>
        <w:t xml:space="preserve"> </w:t>
      </w:r>
      <w:r w:rsidRPr="00EF5616">
        <w:rPr>
          <w:sz w:val="24"/>
          <w:lang w:val="ru-RU"/>
        </w:rPr>
        <w:t>документации</w:t>
      </w:r>
    </w:p>
    <w:p w:rsidR="00322F31" w:rsidRPr="00EF5616" w:rsidRDefault="00EF5616" w:rsidP="000F0589">
      <w:pPr>
        <w:pStyle w:val="a4"/>
        <w:numPr>
          <w:ilvl w:val="4"/>
          <w:numId w:val="104"/>
        </w:numPr>
        <w:tabs>
          <w:tab w:val="left" w:pos="1106"/>
        </w:tabs>
        <w:ind w:right="102" w:firstLine="708"/>
        <w:jc w:val="both"/>
        <w:rPr>
          <w:sz w:val="24"/>
          <w:lang w:val="ru-RU"/>
        </w:rPr>
      </w:pPr>
      <w:r w:rsidRPr="00EF5616">
        <w:rPr>
          <w:sz w:val="24"/>
          <w:lang w:val="ru-RU"/>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w:t>
      </w:r>
      <w:r w:rsidRPr="00EF5616">
        <w:rPr>
          <w:spacing w:val="-9"/>
          <w:sz w:val="24"/>
          <w:lang w:val="ru-RU"/>
        </w:rPr>
        <w:t xml:space="preserve"> </w:t>
      </w:r>
      <w:r w:rsidRPr="00EF5616">
        <w:rPr>
          <w:sz w:val="24"/>
          <w:lang w:val="ru-RU"/>
        </w:rPr>
        <w:t>информации),</w:t>
      </w:r>
    </w:p>
    <w:p w:rsidR="00322F31" w:rsidRPr="00EF5616" w:rsidRDefault="00EF5616" w:rsidP="000F0589">
      <w:pPr>
        <w:pStyle w:val="a4"/>
        <w:numPr>
          <w:ilvl w:val="4"/>
          <w:numId w:val="104"/>
        </w:numPr>
        <w:tabs>
          <w:tab w:val="left" w:pos="1106"/>
        </w:tabs>
        <w:spacing w:before="5" w:line="237" w:lineRule="auto"/>
        <w:ind w:right="103" w:firstLine="708"/>
        <w:jc w:val="both"/>
        <w:rPr>
          <w:sz w:val="24"/>
          <w:lang w:val="ru-RU"/>
        </w:rPr>
      </w:pPr>
      <w:r w:rsidRPr="00EF5616">
        <w:rPr>
          <w:sz w:val="24"/>
          <w:lang w:val="ru-RU"/>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w:t>
      </w:r>
      <w:r w:rsidRPr="00EF5616">
        <w:rPr>
          <w:spacing w:val="-10"/>
          <w:sz w:val="24"/>
          <w:lang w:val="ru-RU"/>
        </w:rPr>
        <w:t xml:space="preserve"> </w:t>
      </w:r>
      <w:r w:rsidRPr="00EF5616">
        <w:rPr>
          <w:sz w:val="24"/>
          <w:lang w:val="ru-RU"/>
        </w:rPr>
        <w:t>технологий,</w:t>
      </w:r>
    </w:p>
    <w:p w:rsidR="00322F31" w:rsidRPr="00EF5616" w:rsidRDefault="00EF5616" w:rsidP="000F0589">
      <w:pPr>
        <w:pStyle w:val="a4"/>
        <w:numPr>
          <w:ilvl w:val="4"/>
          <w:numId w:val="104"/>
        </w:numPr>
        <w:tabs>
          <w:tab w:val="left" w:pos="1106"/>
        </w:tabs>
        <w:spacing w:before="1" w:line="293" w:lineRule="exact"/>
        <w:ind w:left="1105" w:hanging="285"/>
        <w:rPr>
          <w:sz w:val="24"/>
          <w:lang w:val="ru-RU"/>
        </w:rPr>
      </w:pPr>
      <w:r w:rsidRPr="00EF5616">
        <w:rPr>
          <w:sz w:val="24"/>
          <w:lang w:val="ru-RU"/>
        </w:rPr>
        <w:t>разъясняет функции модели и принципы</w:t>
      </w:r>
      <w:r w:rsidRPr="00EF5616">
        <w:rPr>
          <w:spacing w:val="-12"/>
          <w:sz w:val="24"/>
          <w:lang w:val="ru-RU"/>
        </w:rPr>
        <w:t xml:space="preserve"> </w:t>
      </w:r>
      <w:r w:rsidRPr="00EF5616">
        <w:rPr>
          <w:sz w:val="24"/>
          <w:lang w:val="ru-RU"/>
        </w:rPr>
        <w:t>моделирования,</w:t>
      </w:r>
    </w:p>
    <w:p w:rsidR="00322F31" w:rsidRPr="00EF5616" w:rsidRDefault="00EF5616" w:rsidP="000F0589">
      <w:pPr>
        <w:pStyle w:val="a4"/>
        <w:numPr>
          <w:ilvl w:val="4"/>
          <w:numId w:val="104"/>
        </w:numPr>
        <w:tabs>
          <w:tab w:val="left" w:pos="1106"/>
        </w:tabs>
        <w:spacing w:line="293" w:lineRule="exact"/>
        <w:ind w:left="1105" w:hanging="285"/>
        <w:rPr>
          <w:sz w:val="24"/>
          <w:lang w:val="ru-RU"/>
        </w:rPr>
      </w:pPr>
      <w:r w:rsidRPr="00EF5616">
        <w:rPr>
          <w:sz w:val="24"/>
          <w:lang w:val="ru-RU"/>
        </w:rPr>
        <w:t>создаёт модель, адекватную практической</w:t>
      </w:r>
      <w:r w:rsidRPr="00EF5616">
        <w:rPr>
          <w:spacing w:val="-15"/>
          <w:sz w:val="24"/>
          <w:lang w:val="ru-RU"/>
        </w:rPr>
        <w:t xml:space="preserve"> </w:t>
      </w:r>
      <w:r w:rsidRPr="00EF5616">
        <w:rPr>
          <w:sz w:val="24"/>
          <w:lang w:val="ru-RU"/>
        </w:rPr>
        <w:t>задаче,</w:t>
      </w:r>
    </w:p>
    <w:p w:rsidR="00322F31" w:rsidRPr="00EF5616" w:rsidRDefault="00EF5616" w:rsidP="000F0589">
      <w:pPr>
        <w:pStyle w:val="a4"/>
        <w:numPr>
          <w:ilvl w:val="4"/>
          <w:numId w:val="104"/>
        </w:numPr>
        <w:tabs>
          <w:tab w:val="left" w:pos="1106"/>
        </w:tabs>
        <w:spacing w:line="293" w:lineRule="exact"/>
        <w:ind w:left="1105" w:hanging="285"/>
        <w:rPr>
          <w:sz w:val="24"/>
          <w:lang w:val="ru-RU"/>
        </w:rPr>
      </w:pPr>
      <w:r w:rsidRPr="00EF5616">
        <w:rPr>
          <w:sz w:val="24"/>
          <w:lang w:val="ru-RU"/>
        </w:rPr>
        <w:t>отбирает материал в соответствии с техническим решением или по заданным</w:t>
      </w:r>
      <w:r w:rsidRPr="00EF5616">
        <w:rPr>
          <w:spacing w:val="-12"/>
          <w:sz w:val="24"/>
          <w:lang w:val="ru-RU"/>
        </w:rPr>
        <w:t xml:space="preserve"> </w:t>
      </w:r>
      <w:r w:rsidRPr="00EF5616">
        <w:rPr>
          <w:sz w:val="24"/>
          <w:lang w:val="ru-RU"/>
        </w:rPr>
        <w:t>критериям,</w:t>
      </w:r>
    </w:p>
    <w:p w:rsidR="00322F31" w:rsidRPr="00EF5616" w:rsidRDefault="00EF5616" w:rsidP="000F0589">
      <w:pPr>
        <w:pStyle w:val="a4"/>
        <w:numPr>
          <w:ilvl w:val="4"/>
          <w:numId w:val="104"/>
        </w:numPr>
        <w:tabs>
          <w:tab w:val="left" w:pos="1106"/>
        </w:tabs>
        <w:spacing w:line="293" w:lineRule="exact"/>
        <w:ind w:left="1105" w:hanging="285"/>
        <w:rPr>
          <w:sz w:val="24"/>
          <w:lang w:val="ru-RU"/>
        </w:rPr>
      </w:pPr>
      <w:r w:rsidRPr="00EF5616">
        <w:rPr>
          <w:sz w:val="24"/>
          <w:lang w:val="ru-RU"/>
        </w:rPr>
        <w:t>составляет рацион питания, адекватный</w:t>
      </w:r>
      <w:r w:rsidRPr="00EF5616">
        <w:rPr>
          <w:spacing w:val="-9"/>
          <w:sz w:val="24"/>
          <w:lang w:val="ru-RU"/>
        </w:rPr>
        <w:t xml:space="preserve"> </w:t>
      </w:r>
      <w:r w:rsidRPr="00EF5616">
        <w:rPr>
          <w:sz w:val="24"/>
          <w:lang w:val="ru-RU"/>
        </w:rPr>
        <w:t>ситуации,</w:t>
      </w:r>
    </w:p>
    <w:p w:rsidR="00322F31" w:rsidRDefault="00EF5616" w:rsidP="000F0589">
      <w:pPr>
        <w:pStyle w:val="a4"/>
        <w:numPr>
          <w:ilvl w:val="4"/>
          <w:numId w:val="104"/>
        </w:numPr>
        <w:tabs>
          <w:tab w:val="left" w:pos="1106"/>
        </w:tabs>
        <w:spacing w:before="1" w:line="293" w:lineRule="exact"/>
        <w:ind w:left="1105" w:hanging="285"/>
        <w:rPr>
          <w:sz w:val="24"/>
        </w:rPr>
      </w:pPr>
      <w:r>
        <w:rPr>
          <w:sz w:val="24"/>
        </w:rPr>
        <w:t>планирует продвижение</w:t>
      </w:r>
      <w:r>
        <w:rPr>
          <w:spacing w:val="-13"/>
          <w:sz w:val="24"/>
        </w:rPr>
        <w:t xml:space="preserve"> </w:t>
      </w:r>
      <w:r>
        <w:rPr>
          <w:sz w:val="24"/>
        </w:rPr>
        <w:t>продукта,</w:t>
      </w:r>
    </w:p>
    <w:p w:rsidR="00322F31" w:rsidRPr="00EF5616" w:rsidRDefault="00EF5616" w:rsidP="000F0589">
      <w:pPr>
        <w:pStyle w:val="a4"/>
        <w:numPr>
          <w:ilvl w:val="4"/>
          <w:numId w:val="104"/>
        </w:numPr>
        <w:tabs>
          <w:tab w:val="left" w:pos="1106"/>
        </w:tabs>
        <w:spacing w:line="293" w:lineRule="exact"/>
        <w:ind w:left="1105" w:hanging="285"/>
        <w:rPr>
          <w:sz w:val="24"/>
          <w:lang w:val="ru-RU"/>
        </w:rPr>
      </w:pPr>
      <w:r w:rsidRPr="00EF5616">
        <w:rPr>
          <w:sz w:val="24"/>
          <w:lang w:val="ru-RU"/>
        </w:rPr>
        <w:t>регламентирует заданный процесс в заданной</w:t>
      </w:r>
      <w:r w:rsidRPr="00EF5616">
        <w:rPr>
          <w:spacing w:val="-11"/>
          <w:sz w:val="24"/>
          <w:lang w:val="ru-RU"/>
        </w:rPr>
        <w:t xml:space="preserve"> </w:t>
      </w:r>
      <w:r w:rsidRPr="00EF5616">
        <w:rPr>
          <w:sz w:val="24"/>
          <w:lang w:val="ru-RU"/>
        </w:rPr>
        <w:t>форме,</w:t>
      </w:r>
    </w:p>
    <w:p w:rsidR="00322F31" w:rsidRPr="00EF5616" w:rsidRDefault="00EF5616" w:rsidP="000F0589">
      <w:pPr>
        <w:pStyle w:val="a4"/>
        <w:numPr>
          <w:ilvl w:val="4"/>
          <w:numId w:val="104"/>
        </w:numPr>
        <w:tabs>
          <w:tab w:val="left" w:pos="1106"/>
        </w:tabs>
        <w:spacing w:line="293" w:lineRule="exact"/>
        <w:ind w:left="1105" w:hanging="285"/>
        <w:rPr>
          <w:sz w:val="24"/>
          <w:lang w:val="ru-RU"/>
        </w:rPr>
      </w:pPr>
      <w:r w:rsidRPr="00EF5616">
        <w:rPr>
          <w:sz w:val="24"/>
          <w:lang w:val="ru-RU"/>
        </w:rPr>
        <w:t>проводит оценку и испытание полученного</w:t>
      </w:r>
      <w:r w:rsidRPr="00EF5616">
        <w:rPr>
          <w:spacing w:val="-15"/>
          <w:sz w:val="24"/>
          <w:lang w:val="ru-RU"/>
        </w:rPr>
        <w:t xml:space="preserve"> </w:t>
      </w:r>
      <w:r w:rsidRPr="00EF5616">
        <w:rPr>
          <w:sz w:val="24"/>
          <w:lang w:val="ru-RU"/>
        </w:rPr>
        <w:t>продукта,</w:t>
      </w:r>
    </w:p>
    <w:p w:rsidR="00322F31" w:rsidRPr="00EF5616" w:rsidRDefault="00EF5616" w:rsidP="000F0589">
      <w:pPr>
        <w:pStyle w:val="a4"/>
        <w:numPr>
          <w:ilvl w:val="4"/>
          <w:numId w:val="104"/>
        </w:numPr>
        <w:tabs>
          <w:tab w:val="left" w:pos="1106"/>
          <w:tab w:val="left" w:pos="2408"/>
          <w:tab w:val="left" w:pos="4357"/>
          <w:tab w:val="left" w:pos="5468"/>
          <w:tab w:val="left" w:pos="5804"/>
          <w:tab w:val="left" w:pos="7028"/>
          <w:tab w:val="left" w:pos="7962"/>
          <w:tab w:val="left" w:pos="9200"/>
        </w:tabs>
        <w:spacing w:before="1" w:line="237" w:lineRule="auto"/>
        <w:ind w:right="104" w:firstLine="708"/>
        <w:rPr>
          <w:sz w:val="24"/>
          <w:lang w:val="ru-RU"/>
        </w:rPr>
      </w:pPr>
      <w:r w:rsidRPr="00EF5616">
        <w:rPr>
          <w:sz w:val="24"/>
          <w:lang w:val="ru-RU"/>
        </w:rPr>
        <w:t>описывает</w:t>
      </w:r>
      <w:r w:rsidRPr="00EF5616">
        <w:rPr>
          <w:sz w:val="24"/>
          <w:lang w:val="ru-RU"/>
        </w:rPr>
        <w:tab/>
        <w:t>технологическое</w:t>
      </w:r>
      <w:r w:rsidRPr="00EF5616">
        <w:rPr>
          <w:sz w:val="24"/>
          <w:lang w:val="ru-RU"/>
        </w:rPr>
        <w:tab/>
        <w:t>решение</w:t>
      </w:r>
      <w:r w:rsidRPr="00EF5616">
        <w:rPr>
          <w:sz w:val="24"/>
          <w:lang w:val="ru-RU"/>
        </w:rPr>
        <w:tab/>
        <w:t>с</w:t>
      </w:r>
      <w:r w:rsidRPr="00EF5616">
        <w:rPr>
          <w:sz w:val="24"/>
          <w:lang w:val="ru-RU"/>
        </w:rPr>
        <w:tab/>
        <w:t>помощью</w:t>
      </w:r>
      <w:r w:rsidRPr="00EF5616">
        <w:rPr>
          <w:sz w:val="24"/>
          <w:lang w:val="ru-RU"/>
        </w:rPr>
        <w:tab/>
        <w:t>текста,</w:t>
      </w:r>
      <w:r w:rsidRPr="00EF5616">
        <w:rPr>
          <w:sz w:val="24"/>
          <w:lang w:val="ru-RU"/>
        </w:rPr>
        <w:tab/>
        <w:t>рисунков,</w:t>
      </w:r>
      <w:r w:rsidRPr="00EF5616">
        <w:rPr>
          <w:sz w:val="24"/>
          <w:lang w:val="ru-RU"/>
        </w:rPr>
        <w:tab/>
        <w:t>графического изображения,</w:t>
      </w:r>
    </w:p>
    <w:p w:rsidR="00322F31" w:rsidRPr="00EF5616" w:rsidRDefault="00EF5616" w:rsidP="000F0589">
      <w:pPr>
        <w:pStyle w:val="a4"/>
        <w:numPr>
          <w:ilvl w:val="4"/>
          <w:numId w:val="104"/>
        </w:numPr>
        <w:tabs>
          <w:tab w:val="left" w:pos="1106"/>
        </w:tabs>
        <w:spacing w:before="1" w:line="293" w:lineRule="exact"/>
        <w:ind w:left="1105" w:hanging="285"/>
        <w:rPr>
          <w:sz w:val="24"/>
          <w:lang w:val="ru-RU"/>
        </w:rPr>
      </w:pPr>
      <w:r w:rsidRPr="00EF5616">
        <w:rPr>
          <w:sz w:val="24"/>
          <w:lang w:val="ru-RU"/>
        </w:rPr>
        <w:t>получил и проанализировал опыт лабораторного исследования продуктов</w:t>
      </w:r>
      <w:r w:rsidRPr="00EF5616">
        <w:rPr>
          <w:spacing w:val="-11"/>
          <w:sz w:val="24"/>
          <w:lang w:val="ru-RU"/>
        </w:rPr>
        <w:t xml:space="preserve"> </w:t>
      </w:r>
      <w:r w:rsidRPr="00EF5616">
        <w:rPr>
          <w:sz w:val="24"/>
          <w:lang w:val="ru-RU"/>
        </w:rPr>
        <w:t>питания,</w:t>
      </w:r>
    </w:p>
    <w:p w:rsidR="00322F31" w:rsidRPr="00EF5616" w:rsidRDefault="00EF5616" w:rsidP="000F0589">
      <w:pPr>
        <w:pStyle w:val="a4"/>
        <w:numPr>
          <w:ilvl w:val="4"/>
          <w:numId w:val="104"/>
        </w:numPr>
        <w:tabs>
          <w:tab w:val="left" w:pos="1106"/>
        </w:tabs>
        <w:ind w:right="103" w:firstLine="708"/>
        <w:rPr>
          <w:sz w:val="24"/>
          <w:lang w:val="ru-RU"/>
        </w:rPr>
      </w:pPr>
      <w:r w:rsidRPr="00EF5616">
        <w:rPr>
          <w:sz w:val="24"/>
          <w:lang w:val="ru-RU"/>
        </w:rPr>
        <w:t>получил и проанализировал опыт разработки организационного проекта и решения логистических</w:t>
      </w:r>
      <w:r w:rsidRPr="00EF5616">
        <w:rPr>
          <w:spacing w:val="-4"/>
          <w:sz w:val="24"/>
          <w:lang w:val="ru-RU"/>
        </w:rPr>
        <w:t xml:space="preserve"> </w:t>
      </w:r>
      <w:r w:rsidRPr="00EF5616">
        <w:rPr>
          <w:sz w:val="24"/>
          <w:lang w:val="ru-RU"/>
        </w:rPr>
        <w:t>задач,</w:t>
      </w:r>
    </w:p>
    <w:p w:rsidR="00322F31" w:rsidRPr="00EF5616" w:rsidRDefault="00EF5616" w:rsidP="000F0589">
      <w:pPr>
        <w:pStyle w:val="a4"/>
        <w:numPr>
          <w:ilvl w:val="4"/>
          <w:numId w:val="104"/>
        </w:numPr>
        <w:tabs>
          <w:tab w:val="left" w:pos="1106"/>
        </w:tabs>
        <w:spacing w:before="6" w:line="237" w:lineRule="auto"/>
        <w:ind w:right="104" w:firstLine="708"/>
        <w:rPr>
          <w:sz w:val="24"/>
          <w:lang w:val="ru-RU"/>
        </w:rPr>
      </w:pPr>
      <w:r w:rsidRPr="00EF5616">
        <w:rPr>
          <w:sz w:val="24"/>
          <w:lang w:val="ru-RU"/>
        </w:rPr>
        <w:t>получил</w:t>
      </w:r>
      <w:r w:rsidRPr="00EF5616">
        <w:rPr>
          <w:spacing w:val="-10"/>
          <w:sz w:val="24"/>
          <w:lang w:val="ru-RU"/>
        </w:rPr>
        <w:t xml:space="preserve"> </w:t>
      </w:r>
      <w:r w:rsidRPr="00EF5616">
        <w:rPr>
          <w:sz w:val="24"/>
          <w:lang w:val="ru-RU"/>
        </w:rPr>
        <w:t>и</w:t>
      </w:r>
      <w:r w:rsidRPr="00EF5616">
        <w:rPr>
          <w:spacing w:val="-12"/>
          <w:sz w:val="24"/>
          <w:lang w:val="ru-RU"/>
        </w:rPr>
        <w:t xml:space="preserve"> </w:t>
      </w:r>
      <w:r w:rsidRPr="00EF5616">
        <w:rPr>
          <w:sz w:val="24"/>
          <w:lang w:val="ru-RU"/>
        </w:rPr>
        <w:t>проанализировал</w:t>
      </w:r>
      <w:r w:rsidRPr="00EF5616">
        <w:rPr>
          <w:spacing w:val="-10"/>
          <w:sz w:val="24"/>
          <w:lang w:val="ru-RU"/>
        </w:rPr>
        <w:t xml:space="preserve"> </w:t>
      </w:r>
      <w:r w:rsidRPr="00EF5616">
        <w:rPr>
          <w:sz w:val="24"/>
          <w:lang w:val="ru-RU"/>
        </w:rPr>
        <w:t>опыт</w:t>
      </w:r>
      <w:r w:rsidRPr="00EF5616">
        <w:rPr>
          <w:spacing w:val="-10"/>
          <w:sz w:val="24"/>
          <w:lang w:val="ru-RU"/>
        </w:rPr>
        <w:t xml:space="preserve"> </w:t>
      </w:r>
      <w:r w:rsidRPr="00EF5616">
        <w:rPr>
          <w:sz w:val="24"/>
          <w:lang w:val="ru-RU"/>
        </w:rPr>
        <w:t>компьютерного</w:t>
      </w:r>
      <w:r w:rsidRPr="00EF5616">
        <w:rPr>
          <w:spacing w:val="-11"/>
          <w:sz w:val="24"/>
          <w:lang w:val="ru-RU"/>
        </w:rPr>
        <w:t xml:space="preserve"> </w:t>
      </w:r>
      <w:r w:rsidRPr="00EF5616">
        <w:rPr>
          <w:sz w:val="24"/>
          <w:lang w:val="ru-RU"/>
        </w:rPr>
        <w:t>моделирования</w:t>
      </w:r>
      <w:r w:rsidRPr="00EF5616">
        <w:rPr>
          <w:spacing w:val="-11"/>
          <w:sz w:val="24"/>
          <w:lang w:val="ru-RU"/>
        </w:rPr>
        <w:t xml:space="preserve"> </w:t>
      </w:r>
      <w:r w:rsidRPr="00EF5616">
        <w:rPr>
          <w:sz w:val="24"/>
          <w:lang w:val="ru-RU"/>
        </w:rPr>
        <w:t>/</w:t>
      </w:r>
      <w:r w:rsidRPr="00EF5616">
        <w:rPr>
          <w:spacing w:val="-13"/>
          <w:sz w:val="24"/>
          <w:lang w:val="ru-RU"/>
        </w:rPr>
        <w:t xml:space="preserve"> </w:t>
      </w:r>
      <w:r w:rsidRPr="00EF5616">
        <w:rPr>
          <w:sz w:val="24"/>
          <w:lang w:val="ru-RU"/>
        </w:rPr>
        <w:t>проведения</w:t>
      </w:r>
      <w:r w:rsidRPr="00EF5616">
        <w:rPr>
          <w:spacing w:val="-11"/>
          <w:sz w:val="24"/>
          <w:lang w:val="ru-RU"/>
        </w:rPr>
        <w:t xml:space="preserve"> </w:t>
      </w:r>
      <w:r w:rsidRPr="00EF5616">
        <w:rPr>
          <w:sz w:val="24"/>
          <w:lang w:val="ru-RU"/>
        </w:rPr>
        <w:t>виртуального эксперимента по избранной обучающимся характеристике транспортного</w:t>
      </w:r>
      <w:r w:rsidRPr="00EF5616">
        <w:rPr>
          <w:spacing w:val="-22"/>
          <w:sz w:val="24"/>
          <w:lang w:val="ru-RU"/>
        </w:rPr>
        <w:t xml:space="preserve"> </w:t>
      </w:r>
      <w:r w:rsidRPr="00EF5616">
        <w:rPr>
          <w:sz w:val="24"/>
          <w:lang w:val="ru-RU"/>
        </w:rPr>
        <w:t>средства,</w:t>
      </w:r>
    </w:p>
    <w:p w:rsidR="00322F31" w:rsidRPr="00EF5616" w:rsidRDefault="00EF5616" w:rsidP="000F0589">
      <w:pPr>
        <w:pStyle w:val="a4"/>
        <w:numPr>
          <w:ilvl w:val="4"/>
          <w:numId w:val="104"/>
        </w:numPr>
        <w:tabs>
          <w:tab w:val="left" w:pos="1106"/>
        </w:tabs>
        <w:spacing w:before="5" w:line="237" w:lineRule="auto"/>
        <w:ind w:right="102" w:firstLine="708"/>
        <w:rPr>
          <w:sz w:val="24"/>
          <w:lang w:val="ru-RU"/>
        </w:rPr>
      </w:pPr>
      <w:r w:rsidRPr="00EF5616">
        <w:rPr>
          <w:sz w:val="24"/>
          <w:lang w:val="ru-RU"/>
        </w:rPr>
        <w:t>получил и проанализировал опыт выявления проблем транспортной логистики населённого пункта / трассы на основе самостоятельно спланированного</w:t>
      </w:r>
      <w:r w:rsidRPr="00EF5616">
        <w:rPr>
          <w:spacing w:val="-15"/>
          <w:sz w:val="24"/>
          <w:lang w:val="ru-RU"/>
        </w:rPr>
        <w:t xml:space="preserve"> </w:t>
      </w:r>
      <w:r w:rsidRPr="00EF5616">
        <w:rPr>
          <w:sz w:val="24"/>
          <w:lang w:val="ru-RU"/>
        </w:rPr>
        <w:t>наблюдения,</w:t>
      </w:r>
    </w:p>
    <w:p w:rsidR="00322F31" w:rsidRPr="00EF5616" w:rsidRDefault="00EF5616" w:rsidP="000F0589">
      <w:pPr>
        <w:pStyle w:val="a4"/>
        <w:numPr>
          <w:ilvl w:val="4"/>
          <w:numId w:val="104"/>
        </w:numPr>
        <w:tabs>
          <w:tab w:val="left" w:pos="1106"/>
        </w:tabs>
        <w:spacing w:before="2" w:line="293" w:lineRule="exact"/>
        <w:ind w:left="1105" w:hanging="285"/>
        <w:rPr>
          <w:sz w:val="24"/>
          <w:lang w:val="ru-RU"/>
        </w:rPr>
      </w:pPr>
      <w:r w:rsidRPr="00EF5616">
        <w:rPr>
          <w:sz w:val="24"/>
          <w:lang w:val="ru-RU"/>
        </w:rPr>
        <w:t>получил и проанализировал опыт моделирования транспортных</w:t>
      </w:r>
      <w:r w:rsidRPr="00EF5616">
        <w:rPr>
          <w:spacing w:val="-15"/>
          <w:sz w:val="24"/>
          <w:lang w:val="ru-RU"/>
        </w:rPr>
        <w:t xml:space="preserve"> </w:t>
      </w:r>
      <w:r w:rsidRPr="00EF5616">
        <w:rPr>
          <w:sz w:val="24"/>
          <w:lang w:val="ru-RU"/>
        </w:rPr>
        <w:t>потоков,</w:t>
      </w:r>
    </w:p>
    <w:p w:rsidR="00322F31" w:rsidRPr="00EF5616" w:rsidRDefault="00EF5616" w:rsidP="000F0589">
      <w:pPr>
        <w:pStyle w:val="a4"/>
        <w:numPr>
          <w:ilvl w:val="4"/>
          <w:numId w:val="104"/>
        </w:numPr>
        <w:tabs>
          <w:tab w:val="left" w:pos="1106"/>
        </w:tabs>
        <w:spacing w:line="293" w:lineRule="exact"/>
        <w:ind w:left="1105" w:hanging="285"/>
        <w:rPr>
          <w:sz w:val="24"/>
          <w:lang w:val="ru-RU"/>
        </w:rPr>
      </w:pPr>
      <w:r w:rsidRPr="00EF5616">
        <w:rPr>
          <w:sz w:val="24"/>
          <w:lang w:val="ru-RU"/>
        </w:rPr>
        <w:t>получил опыт анализа объявлений, предлагающих</w:t>
      </w:r>
      <w:r w:rsidRPr="00EF5616">
        <w:rPr>
          <w:spacing w:val="-5"/>
          <w:sz w:val="24"/>
          <w:lang w:val="ru-RU"/>
        </w:rPr>
        <w:t xml:space="preserve"> </w:t>
      </w:r>
      <w:r w:rsidRPr="00EF5616">
        <w:rPr>
          <w:sz w:val="24"/>
          <w:lang w:val="ru-RU"/>
        </w:rPr>
        <w:t>работу</w:t>
      </w:r>
    </w:p>
    <w:p w:rsidR="00322F31" w:rsidRPr="00EF5616" w:rsidRDefault="00EF5616" w:rsidP="000F0589">
      <w:pPr>
        <w:pStyle w:val="a4"/>
        <w:numPr>
          <w:ilvl w:val="4"/>
          <w:numId w:val="104"/>
        </w:numPr>
        <w:tabs>
          <w:tab w:val="left" w:pos="1166"/>
        </w:tabs>
        <w:ind w:right="103" w:firstLine="708"/>
        <w:jc w:val="both"/>
        <w:rPr>
          <w:sz w:val="24"/>
          <w:lang w:val="ru-RU"/>
        </w:rPr>
      </w:pPr>
      <w:r w:rsidRPr="00EF5616">
        <w:rPr>
          <w:sz w:val="24"/>
          <w:lang w:val="ru-RU"/>
        </w:rPr>
        <w:t>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w:t>
      </w:r>
      <w:r w:rsidRPr="00EF5616">
        <w:rPr>
          <w:spacing w:val="-6"/>
          <w:sz w:val="24"/>
          <w:lang w:val="ru-RU"/>
        </w:rPr>
        <w:t xml:space="preserve"> </w:t>
      </w:r>
      <w:r w:rsidRPr="00EF5616">
        <w:rPr>
          <w:sz w:val="24"/>
          <w:lang w:val="ru-RU"/>
        </w:rPr>
        <w:t>оборудования,</w:t>
      </w:r>
    </w:p>
    <w:p w:rsidR="00322F31" w:rsidRPr="00EF5616" w:rsidRDefault="00EF5616" w:rsidP="000F0589">
      <w:pPr>
        <w:pStyle w:val="a4"/>
        <w:numPr>
          <w:ilvl w:val="4"/>
          <w:numId w:val="104"/>
        </w:numPr>
        <w:tabs>
          <w:tab w:val="left" w:pos="1106"/>
        </w:tabs>
        <w:spacing w:before="2"/>
        <w:ind w:right="101" w:firstLine="708"/>
        <w:rPr>
          <w:sz w:val="24"/>
          <w:lang w:val="ru-RU"/>
        </w:rPr>
      </w:pPr>
      <w:r w:rsidRPr="00EF5616">
        <w:rPr>
          <w:sz w:val="24"/>
          <w:lang w:val="ru-RU"/>
        </w:rPr>
        <w:t>получил и проанализировал опыт создания информационного продукта и его встраивания в заданную</w:t>
      </w:r>
      <w:r w:rsidRPr="00EF5616">
        <w:rPr>
          <w:spacing w:val="-6"/>
          <w:sz w:val="24"/>
          <w:lang w:val="ru-RU"/>
        </w:rPr>
        <w:t xml:space="preserve"> </w:t>
      </w:r>
      <w:r w:rsidRPr="00EF5616">
        <w:rPr>
          <w:sz w:val="24"/>
          <w:lang w:val="ru-RU"/>
        </w:rPr>
        <w:t>оболочку,</w:t>
      </w:r>
    </w:p>
    <w:p w:rsidR="00322F31" w:rsidRPr="00EF5616" w:rsidRDefault="00EF5616" w:rsidP="000F0589">
      <w:pPr>
        <w:pStyle w:val="a4"/>
        <w:numPr>
          <w:ilvl w:val="4"/>
          <w:numId w:val="104"/>
        </w:numPr>
        <w:tabs>
          <w:tab w:val="left" w:pos="1106"/>
        </w:tabs>
        <w:spacing w:before="4" w:line="237" w:lineRule="auto"/>
        <w:ind w:right="105" w:firstLine="708"/>
        <w:jc w:val="both"/>
        <w:rPr>
          <w:sz w:val="24"/>
          <w:lang w:val="ru-RU"/>
        </w:rPr>
      </w:pPr>
      <w:r w:rsidRPr="00EF5616">
        <w:rPr>
          <w:sz w:val="24"/>
          <w:lang w:val="ru-RU"/>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w:t>
      </w:r>
      <w:r w:rsidRPr="00EF5616">
        <w:rPr>
          <w:spacing w:val="-3"/>
          <w:sz w:val="24"/>
          <w:lang w:val="ru-RU"/>
        </w:rPr>
        <w:t xml:space="preserve"> </w:t>
      </w:r>
      <w:r w:rsidRPr="00EF5616">
        <w:rPr>
          <w:sz w:val="24"/>
          <w:lang w:val="ru-RU"/>
        </w:rPr>
        <w:t>свойствами.</w:t>
      </w:r>
    </w:p>
    <w:p w:rsidR="00322F31" w:rsidRDefault="00EF5616" w:rsidP="000F0589">
      <w:pPr>
        <w:pStyle w:val="1"/>
        <w:numPr>
          <w:ilvl w:val="0"/>
          <w:numId w:val="102"/>
        </w:numPr>
        <w:tabs>
          <w:tab w:val="left" w:pos="1144"/>
        </w:tabs>
        <w:spacing w:line="240" w:lineRule="auto"/>
        <w:ind w:left="1144"/>
        <w:jc w:val="left"/>
      </w:pPr>
      <w:r>
        <w:t>класс</w:t>
      </w:r>
    </w:p>
    <w:p w:rsidR="00322F31" w:rsidRDefault="00322F31">
      <w:pPr>
        <w:sectPr w:rsidR="00322F31">
          <w:headerReference w:type="default" r:id="rId81"/>
          <w:pgSz w:w="11910" w:h="16840"/>
          <w:pgMar w:top="0" w:right="460" w:bottom="1380" w:left="740" w:header="0" w:footer="1175" w:gutter="0"/>
          <w:cols w:space="720"/>
        </w:sectPr>
      </w:pPr>
    </w:p>
    <w:p w:rsidR="00322F31" w:rsidRDefault="00322F31">
      <w:pPr>
        <w:pStyle w:val="a3"/>
        <w:ind w:left="0"/>
        <w:rPr>
          <w:b/>
          <w:sz w:val="20"/>
        </w:rPr>
      </w:pPr>
    </w:p>
    <w:p w:rsidR="00322F31" w:rsidRDefault="00322F31">
      <w:pPr>
        <w:pStyle w:val="a3"/>
        <w:spacing w:before="8"/>
        <w:ind w:left="0"/>
        <w:rPr>
          <w:b/>
          <w:sz w:val="20"/>
        </w:rPr>
      </w:pPr>
    </w:p>
    <w:p w:rsidR="00322F31" w:rsidRPr="00EF5616" w:rsidRDefault="00EF5616">
      <w:pPr>
        <w:pStyle w:val="a3"/>
        <w:spacing w:before="90"/>
        <w:ind w:left="964"/>
        <w:rPr>
          <w:lang w:val="ru-RU"/>
        </w:rPr>
      </w:pPr>
      <w:r w:rsidRPr="00EF5616">
        <w:rPr>
          <w:lang w:val="ru-RU"/>
        </w:rPr>
        <w:t>По завершении учебного года обучающийся:</w:t>
      </w:r>
    </w:p>
    <w:p w:rsidR="00322F31" w:rsidRPr="00EF5616" w:rsidRDefault="00EF5616" w:rsidP="000F0589">
      <w:pPr>
        <w:pStyle w:val="a4"/>
        <w:numPr>
          <w:ilvl w:val="4"/>
          <w:numId w:val="104"/>
        </w:numPr>
        <w:tabs>
          <w:tab w:val="left" w:pos="1106"/>
        </w:tabs>
        <w:spacing w:before="1" w:line="293" w:lineRule="exact"/>
        <w:ind w:left="1105" w:hanging="285"/>
        <w:rPr>
          <w:sz w:val="24"/>
          <w:lang w:val="ru-RU"/>
        </w:rPr>
      </w:pPr>
      <w:r w:rsidRPr="00EF5616">
        <w:rPr>
          <w:sz w:val="24"/>
          <w:lang w:val="ru-RU"/>
        </w:rPr>
        <w:t>называет и характеризует актуальные и перспективные медицинские</w:t>
      </w:r>
      <w:r w:rsidRPr="00EF5616">
        <w:rPr>
          <w:spacing w:val="-17"/>
          <w:sz w:val="24"/>
          <w:lang w:val="ru-RU"/>
        </w:rPr>
        <w:t xml:space="preserve"> </w:t>
      </w:r>
      <w:r w:rsidRPr="00EF5616">
        <w:rPr>
          <w:sz w:val="24"/>
          <w:lang w:val="ru-RU"/>
        </w:rPr>
        <w:t>технологии,</w:t>
      </w:r>
    </w:p>
    <w:p w:rsidR="00322F31" w:rsidRPr="00EF5616" w:rsidRDefault="00EF5616" w:rsidP="000F0589">
      <w:pPr>
        <w:pStyle w:val="a4"/>
        <w:numPr>
          <w:ilvl w:val="4"/>
          <w:numId w:val="104"/>
        </w:numPr>
        <w:tabs>
          <w:tab w:val="left" w:pos="1106"/>
        </w:tabs>
        <w:ind w:right="121" w:firstLine="708"/>
        <w:rPr>
          <w:sz w:val="24"/>
          <w:lang w:val="ru-RU"/>
        </w:rPr>
      </w:pPr>
      <w:r w:rsidRPr="00EF5616">
        <w:rPr>
          <w:sz w:val="24"/>
          <w:lang w:val="ru-RU"/>
        </w:rPr>
        <w:t>называет</w:t>
      </w:r>
      <w:r w:rsidRPr="00EF5616">
        <w:rPr>
          <w:spacing w:val="-12"/>
          <w:sz w:val="24"/>
          <w:lang w:val="ru-RU"/>
        </w:rPr>
        <w:t xml:space="preserve"> </w:t>
      </w:r>
      <w:r w:rsidRPr="00EF5616">
        <w:rPr>
          <w:sz w:val="24"/>
          <w:lang w:val="ru-RU"/>
        </w:rPr>
        <w:t>и</w:t>
      </w:r>
      <w:r w:rsidRPr="00EF5616">
        <w:rPr>
          <w:spacing w:val="-14"/>
          <w:sz w:val="24"/>
          <w:lang w:val="ru-RU"/>
        </w:rPr>
        <w:t xml:space="preserve"> </w:t>
      </w:r>
      <w:r w:rsidRPr="00EF5616">
        <w:rPr>
          <w:sz w:val="24"/>
          <w:lang w:val="ru-RU"/>
        </w:rPr>
        <w:t>характеризует</w:t>
      </w:r>
      <w:r w:rsidRPr="00EF5616">
        <w:rPr>
          <w:spacing w:val="-12"/>
          <w:sz w:val="24"/>
          <w:lang w:val="ru-RU"/>
        </w:rPr>
        <w:t xml:space="preserve"> </w:t>
      </w:r>
      <w:r w:rsidRPr="00EF5616">
        <w:rPr>
          <w:sz w:val="24"/>
          <w:lang w:val="ru-RU"/>
        </w:rPr>
        <w:t>технологии</w:t>
      </w:r>
      <w:r w:rsidRPr="00EF5616">
        <w:rPr>
          <w:spacing w:val="-12"/>
          <w:sz w:val="24"/>
          <w:lang w:val="ru-RU"/>
        </w:rPr>
        <w:t xml:space="preserve"> </w:t>
      </w:r>
      <w:r w:rsidRPr="00EF5616">
        <w:rPr>
          <w:sz w:val="24"/>
          <w:lang w:val="ru-RU"/>
        </w:rPr>
        <w:t>в</w:t>
      </w:r>
      <w:r w:rsidRPr="00EF5616">
        <w:rPr>
          <w:spacing w:val="-14"/>
          <w:sz w:val="24"/>
          <w:lang w:val="ru-RU"/>
        </w:rPr>
        <w:t xml:space="preserve"> </w:t>
      </w:r>
      <w:r w:rsidRPr="00EF5616">
        <w:rPr>
          <w:sz w:val="24"/>
          <w:lang w:val="ru-RU"/>
        </w:rPr>
        <w:t>области</w:t>
      </w:r>
      <w:r w:rsidRPr="00EF5616">
        <w:rPr>
          <w:spacing w:val="-12"/>
          <w:sz w:val="24"/>
          <w:lang w:val="ru-RU"/>
        </w:rPr>
        <w:t xml:space="preserve"> </w:t>
      </w:r>
      <w:r w:rsidRPr="00EF5616">
        <w:rPr>
          <w:sz w:val="24"/>
          <w:lang w:val="ru-RU"/>
        </w:rPr>
        <w:t>электроники,</w:t>
      </w:r>
      <w:r w:rsidRPr="00EF5616">
        <w:rPr>
          <w:spacing w:val="-15"/>
          <w:sz w:val="24"/>
          <w:lang w:val="ru-RU"/>
        </w:rPr>
        <w:t xml:space="preserve"> </w:t>
      </w:r>
      <w:r w:rsidRPr="00EF5616">
        <w:rPr>
          <w:sz w:val="24"/>
          <w:lang w:val="ru-RU"/>
        </w:rPr>
        <w:t>тенденции</w:t>
      </w:r>
      <w:r w:rsidRPr="00EF5616">
        <w:rPr>
          <w:spacing w:val="-14"/>
          <w:sz w:val="24"/>
          <w:lang w:val="ru-RU"/>
        </w:rPr>
        <w:t xml:space="preserve"> </w:t>
      </w:r>
      <w:r w:rsidRPr="00EF5616">
        <w:rPr>
          <w:sz w:val="24"/>
          <w:lang w:val="ru-RU"/>
        </w:rPr>
        <w:t>их</w:t>
      </w:r>
      <w:r w:rsidRPr="00EF5616">
        <w:rPr>
          <w:spacing w:val="-11"/>
          <w:sz w:val="24"/>
          <w:lang w:val="ru-RU"/>
        </w:rPr>
        <w:t xml:space="preserve"> </w:t>
      </w:r>
      <w:r w:rsidRPr="00EF5616">
        <w:rPr>
          <w:sz w:val="24"/>
          <w:lang w:val="ru-RU"/>
        </w:rPr>
        <w:t>развития</w:t>
      </w:r>
      <w:r w:rsidRPr="00EF5616">
        <w:rPr>
          <w:spacing w:val="-15"/>
          <w:sz w:val="24"/>
          <w:lang w:val="ru-RU"/>
        </w:rPr>
        <w:t xml:space="preserve"> </w:t>
      </w:r>
      <w:r w:rsidRPr="00EF5616">
        <w:rPr>
          <w:sz w:val="24"/>
          <w:lang w:val="ru-RU"/>
        </w:rPr>
        <w:t>и</w:t>
      </w:r>
      <w:r w:rsidRPr="00EF5616">
        <w:rPr>
          <w:spacing w:val="-14"/>
          <w:sz w:val="24"/>
          <w:lang w:val="ru-RU"/>
        </w:rPr>
        <w:t xml:space="preserve"> </w:t>
      </w:r>
      <w:r w:rsidRPr="00EF5616">
        <w:rPr>
          <w:sz w:val="24"/>
          <w:lang w:val="ru-RU"/>
        </w:rPr>
        <w:t>новые продукты на их</w:t>
      </w:r>
      <w:r w:rsidRPr="00EF5616">
        <w:rPr>
          <w:spacing w:val="-5"/>
          <w:sz w:val="24"/>
          <w:lang w:val="ru-RU"/>
        </w:rPr>
        <w:t xml:space="preserve"> </w:t>
      </w:r>
      <w:r w:rsidRPr="00EF5616">
        <w:rPr>
          <w:sz w:val="24"/>
          <w:lang w:val="ru-RU"/>
        </w:rPr>
        <w:t>основе,</w:t>
      </w:r>
    </w:p>
    <w:p w:rsidR="00322F31" w:rsidRPr="00EF5616" w:rsidRDefault="00EF5616" w:rsidP="000F0589">
      <w:pPr>
        <w:pStyle w:val="a4"/>
        <w:numPr>
          <w:ilvl w:val="4"/>
          <w:numId w:val="104"/>
        </w:numPr>
        <w:tabs>
          <w:tab w:val="left" w:pos="1106"/>
        </w:tabs>
        <w:spacing w:before="3" w:line="293" w:lineRule="exact"/>
        <w:ind w:left="1105" w:hanging="285"/>
        <w:rPr>
          <w:sz w:val="24"/>
          <w:lang w:val="ru-RU"/>
        </w:rPr>
      </w:pPr>
      <w:r w:rsidRPr="00EF5616">
        <w:rPr>
          <w:sz w:val="24"/>
          <w:lang w:val="ru-RU"/>
        </w:rPr>
        <w:t>объясняет закономерности технологического развития</w:t>
      </w:r>
      <w:r w:rsidRPr="00EF5616">
        <w:rPr>
          <w:spacing w:val="-12"/>
          <w:sz w:val="24"/>
          <w:lang w:val="ru-RU"/>
        </w:rPr>
        <w:t xml:space="preserve"> </w:t>
      </w:r>
      <w:r w:rsidRPr="00EF5616">
        <w:rPr>
          <w:sz w:val="24"/>
          <w:lang w:val="ru-RU"/>
        </w:rPr>
        <w:t>цивилизации,</w:t>
      </w:r>
    </w:p>
    <w:p w:rsidR="00322F31" w:rsidRPr="00EF5616" w:rsidRDefault="00EF5616" w:rsidP="000F0589">
      <w:pPr>
        <w:pStyle w:val="a4"/>
        <w:numPr>
          <w:ilvl w:val="4"/>
          <w:numId w:val="104"/>
        </w:numPr>
        <w:tabs>
          <w:tab w:val="left" w:pos="1106"/>
        </w:tabs>
        <w:spacing w:line="293" w:lineRule="exact"/>
        <w:ind w:left="1105" w:hanging="285"/>
        <w:rPr>
          <w:sz w:val="24"/>
          <w:lang w:val="ru-RU"/>
        </w:rPr>
      </w:pPr>
      <w:r w:rsidRPr="00EF5616">
        <w:rPr>
          <w:sz w:val="24"/>
          <w:lang w:val="ru-RU"/>
        </w:rPr>
        <w:t>разъясняет социальное значение групп профессий, востребованных на региональном</w:t>
      </w:r>
      <w:r w:rsidRPr="00EF5616">
        <w:rPr>
          <w:spacing w:val="57"/>
          <w:sz w:val="24"/>
          <w:lang w:val="ru-RU"/>
        </w:rPr>
        <w:t xml:space="preserve"> </w:t>
      </w:r>
      <w:r w:rsidRPr="00EF5616">
        <w:rPr>
          <w:sz w:val="24"/>
          <w:lang w:val="ru-RU"/>
        </w:rPr>
        <w:t>рынке</w:t>
      </w:r>
    </w:p>
    <w:p w:rsidR="00322F31" w:rsidRPr="00EF5616" w:rsidRDefault="00322F31">
      <w:pPr>
        <w:spacing w:line="293" w:lineRule="exact"/>
        <w:rPr>
          <w:sz w:val="24"/>
          <w:lang w:val="ru-RU"/>
        </w:rPr>
        <w:sectPr w:rsidR="00322F31" w:rsidRPr="00EF5616">
          <w:headerReference w:type="default" r:id="rId82"/>
          <w:pgSz w:w="11910" w:h="16840"/>
          <w:pgMar w:top="0" w:right="440" w:bottom="1420" w:left="740" w:header="0" w:footer="1175" w:gutter="0"/>
          <w:cols w:space="720"/>
        </w:sectPr>
      </w:pPr>
    </w:p>
    <w:p w:rsidR="00322F31" w:rsidRDefault="00EF5616">
      <w:pPr>
        <w:pStyle w:val="a3"/>
        <w:spacing w:line="273" w:lineRule="exact"/>
        <w:ind w:left="111"/>
      </w:pPr>
      <w:r>
        <w:rPr>
          <w:spacing w:val="-1"/>
        </w:rPr>
        <w:lastRenderedPageBreak/>
        <w:t>труда,</w:t>
      </w:r>
    </w:p>
    <w:p w:rsidR="00322F31" w:rsidRDefault="00EF5616">
      <w:pPr>
        <w:pStyle w:val="a3"/>
        <w:spacing w:before="10"/>
        <w:ind w:left="0"/>
        <w:rPr>
          <w:sz w:val="23"/>
        </w:rPr>
      </w:pPr>
      <w:r>
        <w:br w:type="column"/>
      </w:r>
    </w:p>
    <w:p w:rsidR="00322F31" w:rsidRPr="00EF5616" w:rsidRDefault="00EF5616" w:rsidP="000F0589">
      <w:pPr>
        <w:pStyle w:val="a4"/>
        <w:numPr>
          <w:ilvl w:val="0"/>
          <w:numId w:val="109"/>
        </w:numPr>
        <w:tabs>
          <w:tab w:val="left" w:pos="323"/>
        </w:tabs>
        <w:ind w:left="322"/>
        <w:rPr>
          <w:sz w:val="24"/>
          <w:lang w:val="ru-RU"/>
        </w:rPr>
      </w:pPr>
      <w:r w:rsidRPr="00EF5616">
        <w:rPr>
          <w:sz w:val="24"/>
          <w:lang w:val="ru-RU"/>
        </w:rPr>
        <w:t xml:space="preserve">оценивает   условия  использования  технологии  в  том  числе  с  позиций     </w:t>
      </w:r>
      <w:r w:rsidRPr="00EF5616">
        <w:rPr>
          <w:spacing w:val="5"/>
          <w:sz w:val="24"/>
          <w:lang w:val="ru-RU"/>
        </w:rPr>
        <w:t xml:space="preserve"> </w:t>
      </w:r>
      <w:r w:rsidRPr="00EF5616">
        <w:rPr>
          <w:sz w:val="24"/>
          <w:lang w:val="ru-RU"/>
        </w:rPr>
        <w:t>экологической</w:t>
      </w:r>
    </w:p>
    <w:p w:rsidR="00322F31" w:rsidRPr="00EF5616" w:rsidRDefault="00322F31">
      <w:pPr>
        <w:rPr>
          <w:sz w:val="24"/>
          <w:lang w:val="ru-RU"/>
        </w:rPr>
        <w:sectPr w:rsidR="00322F31" w:rsidRPr="00EF5616">
          <w:type w:val="continuous"/>
          <w:pgSz w:w="11910" w:h="16840"/>
          <w:pgMar w:top="0" w:right="440" w:bottom="0" w:left="740" w:header="720" w:footer="720" w:gutter="0"/>
          <w:cols w:num="2" w:space="720" w:equalWidth="0">
            <w:col w:w="744" w:space="40"/>
            <w:col w:w="9946"/>
          </w:cols>
        </w:sectPr>
      </w:pPr>
    </w:p>
    <w:p w:rsidR="00322F31" w:rsidRDefault="00EF5616">
      <w:pPr>
        <w:pStyle w:val="a3"/>
        <w:spacing w:line="272" w:lineRule="exact"/>
        <w:ind w:left="111"/>
      </w:pPr>
      <w:r>
        <w:lastRenderedPageBreak/>
        <w:t>защищённости,</w:t>
      </w:r>
    </w:p>
    <w:p w:rsidR="00322F31" w:rsidRPr="00EF5616" w:rsidRDefault="00EF5616" w:rsidP="000F0589">
      <w:pPr>
        <w:pStyle w:val="a4"/>
        <w:numPr>
          <w:ilvl w:val="1"/>
          <w:numId w:val="109"/>
        </w:numPr>
        <w:tabs>
          <w:tab w:val="left" w:pos="1106"/>
        </w:tabs>
        <w:spacing w:before="5" w:line="237" w:lineRule="auto"/>
        <w:ind w:right="122" w:firstLine="708"/>
        <w:jc w:val="both"/>
        <w:rPr>
          <w:sz w:val="24"/>
          <w:lang w:val="ru-RU"/>
        </w:rPr>
      </w:pPr>
      <w:r w:rsidRPr="00EF5616">
        <w:rPr>
          <w:sz w:val="24"/>
          <w:lang w:val="ru-RU"/>
        </w:rPr>
        <w:t>прогнозирует</w:t>
      </w:r>
      <w:r w:rsidRPr="00EF5616">
        <w:rPr>
          <w:spacing w:val="-5"/>
          <w:sz w:val="24"/>
          <w:lang w:val="ru-RU"/>
        </w:rPr>
        <w:t xml:space="preserve"> </w:t>
      </w:r>
      <w:r w:rsidRPr="00EF5616">
        <w:rPr>
          <w:sz w:val="24"/>
          <w:lang w:val="ru-RU"/>
        </w:rPr>
        <w:t>по</w:t>
      </w:r>
      <w:r w:rsidRPr="00EF5616">
        <w:rPr>
          <w:spacing w:val="-6"/>
          <w:sz w:val="24"/>
          <w:lang w:val="ru-RU"/>
        </w:rPr>
        <w:t xml:space="preserve"> </w:t>
      </w:r>
      <w:r w:rsidRPr="00EF5616">
        <w:rPr>
          <w:sz w:val="24"/>
          <w:lang w:val="ru-RU"/>
        </w:rPr>
        <w:t>известной</w:t>
      </w:r>
      <w:r w:rsidRPr="00EF5616">
        <w:rPr>
          <w:spacing w:val="-7"/>
          <w:sz w:val="24"/>
          <w:lang w:val="ru-RU"/>
        </w:rPr>
        <w:t xml:space="preserve"> </w:t>
      </w:r>
      <w:r w:rsidRPr="00EF5616">
        <w:rPr>
          <w:sz w:val="24"/>
          <w:lang w:val="ru-RU"/>
        </w:rPr>
        <w:t>технологии</w:t>
      </w:r>
      <w:r w:rsidRPr="00EF5616">
        <w:rPr>
          <w:spacing w:val="-5"/>
          <w:sz w:val="24"/>
          <w:lang w:val="ru-RU"/>
        </w:rPr>
        <w:t xml:space="preserve"> </w:t>
      </w:r>
      <w:r w:rsidRPr="00EF5616">
        <w:rPr>
          <w:sz w:val="24"/>
          <w:lang w:val="ru-RU"/>
        </w:rPr>
        <w:t>выходы</w:t>
      </w:r>
      <w:r w:rsidRPr="00EF5616">
        <w:rPr>
          <w:spacing w:val="-6"/>
          <w:sz w:val="24"/>
          <w:lang w:val="ru-RU"/>
        </w:rPr>
        <w:t xml:space="preserve"> </w:t>
      </w:r>
      <w:r w:rsidRPr="00EF5616">
        <w:rPr>
          <w:sz w:val="24"/>
          <w:lang w:val="ru-RU"/>
        </w:rPr>
        <w:t>(характеристики</w:t>
      </w:r>
      <w:r w:rsidRPr="00EF5616">
        <w:rPr>
          <w:spacing w:val="-7"/>
          <w:sz w:val="24"/>
          <w:lang w:val="ru-RU"/>
        </w:rPr>
        <w:t xml:space="preserve"> </w:t>
      </w:r>
      <w:r w:rsidRPr="00EF5616">
        <w:rPr>
          <w:sz w:val="24"/>
          <w:lang w:val="ru-RU"/>
        </w:rPr>
        <w:t>продукта)</w:t>
      </w:r>
      <w:r w:rsidRPr="00EF5616">
        <w:rPr>
          <w:spacing w:val="-7"/>
          <w:sz w:val="24"/>
          <w:lang w:val="ru-RU"/>
        </w:rPr>
        <w:t xml:space="preserve"> </w:t>
      </w:r>
      <w:r w:rsidRPr="00EF5616">
        <w:rPr>
          <w:sz w:val="24"/>
          <w:lang w:val="ru-RU"/>
        </w:rPr>
        <w:t>в</w:t>
      </w:r>
      <w:r w:rsidRPr="00EF5616">
        <w:rPr>
          <w:spacing w:val="-6"/>
          <w:sz w:val="24"/>
          <w:lang w:val="ru-RU"/>
        </w:rPr>
        <w:t xml:space="preserve"> </w:t>
      </w:r>
      <w:r w:rsidRPr="00EF5616">
        <w:rPr>
          <w:sz w:val="24"/>
          <w:lang w:val="ru-RU"/>
        </w:rPr>
        <w:t>зависимости</w:t>
      </w:r>
      <w:r w:rsidRPr="00EF5616">
        <w:rPr>
          <w:spacing w:val="-5"/>
          <w:sz w:val="24"/>
          <w:lang w:val="ru-RU"/>
        </w:rPr>
        <w:t xml:space="preserve"> </w:t>
      </w:r>
      <w:r w:rsidRPr="00EF5616">
        <w:rPr>
          <w:sz w:val="24"/>
          <w:lang w:val="ru-RU"/>
        </w:rPr>
        <w:t>от изменения входов / параметров / ресурсов, проверяет прогнозы опытно-экспериментальным путём, в том числе самостоятельно планируя такого рода</w:t>
      </w:r>
      <w:r w:rsidRPr="00EF5616">
        <w:rPr>
          <w:spacing w:val="-14"/>
          <w:sz w:val="24"/>
          <w:lang w:val="ru-RU"/>
        </w:rPr>
        <w:t xml:space="preserve"> </w:t>
      </w:r>
      <w:r w:rsidRPr="00EF5616">
        <w:rPr>
          <w:sz w:val="24"/>
          <w:lang w:val="ru-RU"/>
        </w:rPr>
        <w:t>эксперименты,</w:t>
      </w:r>
    </w:p>
    <w:p w:rsidR="00322F31" w:rsidRPr="00EF5616" w:rsidRDefault="00EF5616" w:rsidP="000F0589">
      <w:pPr>
        <w:pStyle w:val="a4"/>
        <w:numPr>
          <w:ilvl w:val="1"/>
          <w:numId w:val="109"/>
        </w:numPr>
        <w:tabs>
          <w:tab w:val="left" w:pos="1106"/>
        </w:tabs>
        <w:spacing w:before="5" w:line="237" w:lineRule="auto"/>
        <w:ind w:right="123" w:firstLine="708"/>
        <w:jc w:val="both"/>
        <w:rPr>
          <w:sz w:val="24"/>
          <w:lang w:val="ru-RU"/>
        </w:rPr>
      </w:pPr>
      <w:r w:rsidRPr="00EF5616">
        <w:rPr>
          <w:sz w:val="24"/>
          <w:lang w:val="ru-RU"/>
        </w:rPr>
        <w:t>анализирует возможные технологические решения, определяет их достоинства и</w:t>
      </w:r>
      <w:r w:rsidRPr="00EF5616">
        <w:rPr>
          <w:spacing w:val="-35"/>
          <w:sz w:val="24"/>
          <w:lang w:val="ru-RU"/>
        </w:rPr>
        <w:t xml:space="preserve"> </w:t>
      </w:r>
      <w:r w:rsidRPr="00EF5616">
        <w:rPr>
          <w:sz w:val="24"/>
          <w:lang w:val="ru-RU"/>
        </w:rPr>
        <w:t>недостатки в контексте заданной</w:t>
      </w:r>
      <w:r w:rsidRPr="00EF5616">
        <w:rPr>
          <w:spacing w:val="-3"/>
          <w:sz w:val="24"/>
          <w:lang w:val="ru-RU"/>
        </w:rPr>
        <w:t xml:space="preserve"> </w:t>
      </w:r>
      <w:r w:rsidRPr="00EF5616">
        <w:rPr>
          <w:sz w:val="24"/>
          <w:lang w:val="ru-RU"/>
        </w:rPr>
        <w:t>ситуации,</w:t>
      </w:r>
    </w:p>
    <w:p w:rsidR="00322F31" w:rsidRPr="00EF5616" w:rsidRDefault="00EF5616" w:rsidP="000F0589">
      <w:pPr>
        <w:pStyle w:val="a4"/>
        <w:numPr>
          <w:ilvl w:val="1"/>
          <w:numId w:val="109"/>
        </w:numPr>
        <w:tabs>
          <w:tab w:val="left" w:pos="1106"/>
        </w:tabs>
        <w:spacing w:before="2"/>
        <w:ind w:right="124" w:firstLine="708"/>
        <w:jc w:val="both"/>
        <w:rPr>
          <w:sz w:val="24"/>
          <w:lang w:val="ru-RU"/>
        </w:rPr>
      </w:pPr>
      <w:r w:rsidRPr="00EF5616">
        <w:rPr>
          <w:sz w:val="24"/>
          <w:lang w:val="ru-RU"/>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w:t>
      </w:r>
      <w:r w:rsidRPr="00EF5616">
        <w:rPr>
          <w:spacing w:val="-19"/>
          <w:sz w:val="24"/>
          <w:lang w:val="ru-RU"/>
        </w:rPr>
        <w:t xml:space="preserve"> </w:t>
      </w:r>
      <w:r w:rsidRPr="00EF5616">
        <w:rPr>
          <w:sz w:val="24"/>
          <w:lang w:val="ru-RU"/>
        </w:rPr>
        <w:t>продукта,</w:t>
      </w:r>
    </w:p>
    <w:p w:rsidR="00322F31" w:rsidRPr="00EF5616" w:rsidRDefault="00EF5616" w:rsidP="000F0589">
      <w:pPr>
        <w:pStyle w:val="a4"/>
        <w:numPr>
          <w:ilvl w:val="1"/>
          <w:numId w:val="109"/>
        </w:numPr>
        <w:tabs>
          <w:tab w:val="left" w:pos="1106"/>
        </w:tabs>
        <w:spacing w:before="5" w:line="237" w:lineRule="auto"/>
        <w:ind w:right="123" w:firstLine="708"/>
        <w:jc w:val="both"/>
        <w:rPr>
          <w:sz w:val="24"/>
          <w:lang w:val="ru-RU"/>
        </w:rPr>
      </w:pPr>
      <w:r w:rsidRPr="00EF5616">
        <w:rPr>
          <w:sz w:val="24"/>
          <w:lang w:val="ru-RU"/>
        </w:rPr>
        <w:t>анализирует результаты и последствия своих решений, связанных с выбором и реализацией собственной образовательной</w:t>
      </w:r>
      <w:r w:rsidRPr="00EF5616">
        <w:rPr>
          <w:spacing w:val="-5"/>
          <w:sz w:val="24"/>
          <w:lang w:val="ru-RU"/>
        </w:rPr>
        <w:t xml:space="preserve"> </w:t>
      </w:r>
      <w:r w:rsidRPr="00EF5616">
        <w:rPr>
          <w:sz w:val="24"/>
          <w:lang w:val="ru-RU"/>
        </w:rPr>
        <w:t>траектории,</w:t>
      </w:r>
    </w:p>
    <w:p w:rsidR="00322F31" w:rsidRPr="00EF5616" w:rsidRDefault="00EF5616" w:rsidP="000F0589">
      <w:pPr>
        <w:pStyle w:val="a4"/>
        <w:numPr>
          <w:ilvl w:val="1"/>
          <w:numId w:val="109"/>
        </w:numPr>
        <w:tabs>
          <w:tab w:val="left" w:pos="1106"/>
        </w:tabs>
        <w:spacing w:before="5" w:line="237" w:lineRule="auto"/>
        <w:ind w:right="122" w:firstLine="708"/>
        <w:jc w:val="both"/>
        <w:rPr>
          <w:sz w:val="24"/>
          <w:lang w:val="ru-RU"/>
        </w:rPr>
      </w:pPr>
      <w:r w:rsidRPr="00EF5616">
        <w:rPr>
          <w:sz w:val="24"/>
          <w:lang w:val="ru-RU"/>
        </w:rPr>
        <w:t>анализирует свои возможности и предпочтения, связанные с освоением определённого уровня образовательных программ и реализацией тех или иных видов</w:t>
      </w:r>
      <w:r w:rsidRPr="00EF5616">
        <w:rPr>
          <w:spacing w:val="-12"/>
          <w:sz w:val="24"/>
          <w:lang w:val="ru-RU"/>
        </w:rPr>
        <w:t xml:space="preserve"> </w:t>
      </w:r>
      <w:r w:rsidRPr="00EF5616">
        <w:rPr>
          <w:sz w:val="24"/>
          <w:lang w:val="ru-RU"/>
        </w:rPr>
        <w:t>деятельности,</w:t>
      </w:r>
    </w:p>
    <w:p w:rsidR="00322F31" w:rsidRPr="00EF5616" w:rsidRDefault="00EF5616" w:rsidP="000F0589">
      <w:pPr>
        <w:pStyle w:val="a4"/>
        <w:numPr>
          <w:ilvl w:val="1"/>
          <w:numId w:val="109"/>
        </w:numPr>
        <w:tabs>
          <w:tab w:val="left" w:pos="1106"/>
        </w:tabs>
        <w:spacing w:before="2"/>
        <w:ind w:right="124" w:firstLine="708"/>
        <w:jc w:val="both"/>
        <w:rPr>
          <w:sz w:val="24"/>
          <w:lang w:val="ru-RU"/>
        </w:rPr>
      </w:pPr>
      <w:r w:rsidRPr="00EF5616">
        <w:rPr>
          <w:sz w:val="24"/>
          <w:lang w:val="ru-RU"/>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322F31" w:rsidRPr="00EF5616" w:rsidRDefault="00EF5616" w:rsidP="000F0589">
      <w:pPr>
        <w:pStyle w:val="a4"/>
        <w:numPr>
          <w:ilvl w:val="1"/>
          <w:numId w:val="109"/>
        </w:numPr>
        <w:tabs>
          <w:tab w:val="left" w:pos="1106"/>
        </w:tabs>
        <w:spacing w:before="5" w:line="237" w:lineRule="auto"/>
        <w:ind w:right="122" w:firstLine="708"/>
        <w:jc w:val="both"/>
        <w:rPr>
          <w:sz w:val="24"/>
          <w:lang w:val="ru-RU"/>
        </w:rPr>
      </w:pPr>
      <w:r w:rsidRPr="00EF5616">
        <w:rPr>
          <w:sz w:val="24"/>
          <w:lang w:val="ru-RU"/>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w:t>
      </w:r>
      <w:r w:rsidRPr="00EF5616">
        <w:rPr>
          <w:spacing w:val="-20"/>
          <w:sz w:val="24"/>
          <w:lang w:val="ru-RU"/>
        </w:rPr>
        <w:t xml:space="preserve"> </w:t>
      </w:r>
      <w:r w:rsidRPr="00EF5616">
        <w:rPr>
          <w:sz w:val="24"/>
          <w:lang w:val="ru-RU"/>
        </w:rPr>
        <w:t>труда,</w:t>
      </w:r>
    </w:p>
    <w:p w:rsidR="00322F31" w:rsidRPr="00EF5616" w:rsidRDefault="00EF5616" w:rsidP="000F0589">
      <w:pPr>
        <w:pStyle w:val="a4"/>
        <w:numPr>
          <w:ilvl w:val="1"/>
          <w:numId w:val="109"/>
        </w:numPr>
        <w:tabs>
          <w:tab w:val="left" w:pos="1106"/>
        </w:tabs>
        <w:spacing w:before="2" w:line="293" w:lineRule="exact"/>
        <w:ind w:left="1105" w:hanging="285"/>
        <w:rPr>
          <w:sz w:val="24"/>
          <w:lang w:val="ru-RU"/>
        </w:rPr>
      </w:pPr>
      <w:r w:rsidRPr="00EF5616">
        <w:rPr>
          <w:sz w:val="24"/>
          <w:lang w:val="ru-RU"/>
        </w:rPr>
        <w:t>получил и проанализировал опыт предпрофессиональных</w:t>
      </w:r>
      <w:r w:rsidRPr="00EF5616">
        <w:rPr>
          <w:spacing w:val="-9"/>
          <w:sz w:val="24"/>
          <w:lang w:val="ru-RU"/>
        </w:rPr>
        <w:t xml:space="preserve"> </w:t>
      </w:r>
      <w:r w:rsidRPr="00EF5616">
        <w:rPr>
          <w:sz w:val="24"/>
          <w:lang w:val="ru-RU"/>
        </w:rPr>
        <w:t>проб,</w:t>
      </w:r>
    </w:p>
    <w:p w:rsidR="00322F31" w:rsidRPr="00EF5616" w:rsidRDefault="00EF5616" w:rsidP="000F0589">
      <w:pPr>
        <w:pStyle w:val="a4"/>
        <w:numPr>
          <w:ilvl w:val="1"/>
          <w:numId w:val="109"/>
        </w:numPr>
        <w:tabs>
          <w:tab w:val="left" w:pos="1106"/>
        </w:tabs>
        <w:spacing w:before="2" w:line="237" w:lineRule="auto"/>
        <w:ind w:right="122" w:firstLine="708"/>
        <w:jc w:val="both"/>
        <w:rPr>
          <w:sz w:val="24"/>
          <w:lang w:val="ru-RU"/>
        </w:rPr>
      </w:pPr>
      <w:r w:rsidRPr="00EF5616">
        <w:rPr>
          <w:sz w:val="24"/>
          <w:lang w:val="ru-RU"/>
        </w:rPr>
        <w:t>получил и проанализировал опыт разработки и / или реализации специализированного проекта.</w:t>
      </w:r>
    </w:p>
    <w:p w:rsidR="00322F31" w:rsidRPr="00EF5616" w:rsidRDefault="00322F31">
      <w:pPr>
        <w:pStyle w:val="a3"/>
        <w:spacing w:before="4"/>
        <w:ind w:left="0"/>
        <w:rPr>
          <w:lang w:val="ru-RU"/>
        </w:rPr>
      </w:pPr>
    </w:p>
    <w:p w:rsidR="00322F31" w:rsidRDefault="00EF5616" w:rsidP="000F0589">
      <w:pPr>
        <w:pStyle w:val="1"/>
        <w:numPr>
          <w:ilvl w:val="3"/>
          <w:numId w:val="101"/>
        </w:numPr>
        <w:tabs>
          <w:tab w:val="left" w:pos="1012"/>
        </w:tabs>
        <w:spacing w:before="0" w:line="240" w:lineRule="auto"/>
        <w:ind w:right="7323" w:firstLine="0"/>
      </w:pPr>
      <w:bookmarkStart w:id="59" w:name="1.2.5.16._Физическая_культура"/>
      <w:bookmarkStart w:id="60" w:name="_bookmark24"/>
      <w:bookmarkEnd w:id="59"/>
      <w:bookmarkEnd w:id="60"/>
      <w:r>
        <w:t>Физическая культура Выпускник</w:t>
      </w:r>
      <w:r>
        <w:rPr>
          <w:spacing w:val="-8"/>
        </w:rPr>
        <w:t xml:space="preserve"> </w:t>
      </w:r>
      <w:r>
        <w:t>научится:</w:t>
      </w:r>
    </w:p>
    <w:p w:rsidR="00322F31" w:rsidRPr="00EF5616" w:rsidRDefault="00EF5616" w:rsidP="000F0589">
      <w:pPr>
        <w:pStyle w:val="a4"/>
        <w:numPr>
          <w:ilvl w:val="4"/>
          <w:numId w:val="101"/>
        </w:numPr>
        <w:tabs>
          <w:tab w:val="left" w:pos="1245"/>
        </w:tabs>
        <w:spacing w:before="5" w:line="232" w:lineRule="auto"/>
        <w:ind w:right="116" w:firstLine="708"/>
        <w:jc w:val="both"/>
        <w:rPr>
          <w:rFonts w:ascii="Symbol" w:hAnsi="Symbol"/>
          <w:sz w:val="28"/>
          <w:lang w:val="ru-RU"/>
        </w:rPr>
      </w:pPr>
      <w:r w:rsidRPr="00EF5616">
        <w:rPr>
          <w:sz w:val="24"/>
          <w:lang w:val="ru-RU"/>
        </w:rPr>
        <w:t>рассматривать физическую культуру как явление культуры, выделять исторические этапы ее</w:t>
      </w:r>
      <w:r w:rsidRPr="00EF5616">
        <w:rPr>
          <w:spacing w:val="-16"/>
          <w:sz w:val="24"/>
          <w:lang w:val="ru-RU"/>
        </w:rPr>
        <w:t xml:space="preserve"> </w:t>
      </w:r>
      <w:r w:rsidRPr="00EF5616">
        <w:rPr>
          <w:sz w:val="24"/>
          <w:lang w:val="ru-RU"/>
        </w:rPr>
        <w:t>развития,</w:t>
      </w:r>
      <w:r w:rsidRPr="00EF5616">
        <w:rPr>
          <w:spacing w:val="-18"/>
          <w:sz w:val="24"/>
          <w:lang w:val="ru-RU"/>
        </w:rPr>
        <w:t xml:space="preserve"> </w:t>
      </w:r>
      <w:r w:rsidRPr="00EF5616">
        <w:rPr>
          <w:sz w:val="24"/>
          <w:lang w:val="ru-RU"/>
        </w:rPr>
        <w:t>характеризовать</w:t>
      </w:r>
      <w:r w:rsidRPr="00EF5616">
        <w:rPr>
          <w:spacing w:val="-15"/>
          <w:sz w:val="24"/>
          <w:lang w:val="ru-RU"/>
        </w:rPr>
        <w:t xml:space="preserve"> </w:t>
      </w:r>
      <w:r w:rsidRPr="00EF5616">
        <w:rPr>
          <w:sz w:val="24"/>
          <w:lang w:val="ru-RU"/>
        </w:rPr>
        <w:t>основные</w:t>
      </w:r>
      <w:r w:rsidRPr="00EF5616">
        <w:rPr>
          <w:spacing w:val="-16"/>
          <w:sz w:val="24"/>
          <w:lang w:val="ru-RU"/>
        </w:rPr>
        <w:t xml:space="preserve"> </w:t>
      </w:r>
      <w:r w:rsidRPr="00EF5616">
        <w:rPr>
          <w:sz w:val="24"/>
          <w:lang w:val="ru-RU"/>
        </w:rPr>
        <w:t>направления</w:t>
      </w:r>
      <w:r w:rsidRPr="00EF5616">
        <w:rPr>
          <w:spacing w:val="-15"/>
          <w:sz w:val="24"/>
          <w:lang w:val="ru-RU"/>
        </w:rPr>
        <w:t xml:space="preserve"> </w:t>
      </w:r>
      <w:r w:rsidRPr="00EF5616">
        <w:rPr>
          <w:sz w:val="24"/>
          <w:lang w:val="ru-RU"/>
        </w:rPr>
        <w:t>и</w:t>
      </w:r>
      <w:r w:rsidRPr="00EF5616">
        <w:rPr>
          <w:spacing w:val="-17"/>
          <w:sz w:val="24"/>
          <w:lang w:val="ru-RU"/>
        </w:rPr>
        <w:t xml:space="preserve"> </w:t>
      </w:r>
      <w:r w:rsidRPr="00EF5616">
        <w:rPr>
          <w:sz w:val="24"/>
          <w:lang w:val="ru-RU"/>
        </w:rPr>
        <w:t>формы</w:t>
      </w:r>
      <w:r w:rsidRPr="00EF5616">
        <w:rPr>
          <w:spacing w:val="-16"/>
          <w:sz w:val="24"/>
          <w:lang w:val="ru-RU"/>
        </w:rPr>
        <w:t xml:space="preserve"> </w:t>
      </w:r>
      <w:r w:rsidRPr="00EF5616">
        <w:rPr>
          <w:sz w:val="24"/>
          <w:lang w:val="ru-RU"/>
        </w:rPr>
        <w:t>ее</w:t>
      </w:r>
      <w:r w:rsidRPr="00EF5616">
        <w:rPr>
          <w:spacing w:val="-16"/>
          <w:sz w:val="24"/>
          <w:lang w:val="ru-RU"/>
        </w:rPr>
        <w:t xml:space="preserve"> </w:t>
      </w:r>
      <w:r w:rsidRPr="00EF5616">
        <w:rPr>
          <w:sz w:val="24"/>
          <w:lang w:val="ru-RU"/>
        </w:rPr>
        <w:t>организации</w:t>
      </w:r>
      <w:r w:rsidRPr="00EF5616">
        <w:rPr>
          <w:spacing w:val="-14"/>
          <w:sz w:val="24"/>
          <w:lang w:val="ru-RU"/>
        </w:rPr>
        <w:t xml:space="preserve"> </w:t>
      </w:r>
      <w:r w:rsidRPr="00EF5616">
        <w:rPr>
          <w:sz w:val="24"/>
          <w:lang w:val="ru-RU"/>
        </w:rPr>
        <w:t>в</w:t>
      </w:r>
      <w:r w:rsidRPr="00EF5616">
        <w:rPr>
          <w:spacing w:val="-16"/>
          <w:sz w:val="24"/>
          <w:lang w:val="ru-RU"/>
        </w:rPr>
        <w:t xml:space="preserve"> </w:t>
      </w:r>
      <w:r w:rsidRPr="00EF5616">
        <w:rPr>
          <w:sz w:val="24"/>
          <w:lang w:val="ru-RU"/>
        </w:rPr>
        <w:t>современном</w:t>
      </w:r>
      <w:r w:rsidRPr="00EF5616">
        <w:rPr>
          <w:spacing w:val="-16"/>
          <w:sz w:val="24"/>
          <w:lang w:val="ru-RU"/>
        </w:rPr>
        <w:t xml:space="preserve"> </w:t>
      </w:r>
      <w:r w:rsidRPr="00EF5616">
        <w:rPr>
          <w:sz w:val="24"/>
          <w:lang w:val="ru-RU"/>
        </w:rPr>
        <w:t>обществе;</w:t>
      </w:r>
    </w:p>
    <w:p w:rsidR="00322F31" w:rsidRPr="00EF5616" w:rsidRDefault="00EF5616" w:rsidP="000F0589">
      <w:pPr>
        <w:pStyle w:val="a4"/>
        <w:numPr>
          <w:ilvl w:val="4"/>
          <w:numId w:val="101"/>
        </w:numPr>
        <w:tabs>
          <w:tab w:val="left" w:pos="1245"/>
        </w:tabs>
        <w:spacing w:before="7" w:line="235" w:lineRule="auto"/>
        <w:ind w:right="117" w:firstLine="708"/>
        <w:jc w:val="both"/>
        <w:rPr>
          <w:rFonts w:ascii="Symbol" w:hAnsi="Symbol"/>
          <w:sz w:val="28"/>
          <w:lang w:val="ru-RU"/>
        </w:rPr>
      </w:pPr>
      <w:r w:rsidRPr="00EF5616">
        <w:rPr>
          <w:sz w:val="24"/>
          <w:lang w:val="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w:t>
      </w:r>
      <w:r w:rsidRPr="00EF5616">
        <w:rPr>
          <w:spacing w:val="-16"/>
          <w:sz w:val="24"/>
          <w:lang w:val="ru-RU"/>
        </w:rPr>
        <w:t xml:space="preserve"> </w:t>
      </w:r>
      <w:r w:rsidRPr="00EF5616">
        <w:rPr>
          <w:sz w:val="24"/>
          <w:lang w:val="ru-RU"/>
        </w:rPr>
        <w:t>привычек;</w:t>
      </w:r>
    </w:p>
    <w:p w:rsidR="00322F31" w:rsidRPr="00EF5616" w:rsidRDefault="00EF5616" w:rsidP="000F0589">
      <w:pPr>
        <w:pStyle w:val="a4"/>
        <w:numPr>
          <w:ilvl w:val="4"/>
          <w:numId w:val="101"/>
        </w:numPr>
        <w:tabs>
          <w:tab w:val="left" w:pos="1245"/>
        </w:tabs>
        <w:spacing w:before="3" w:line="237" w:lineRule="auto"/>
        <w:ind w:right="117" w:firstLine="708"/>
        <w:jc w:val="both"/>
        <w:rPr>
          <w:rFonts w:ascii="Symbol" w:hAnsi="Symbol"/>
          <w:sz w:val="28"/>
          <w:lang w:val="ru-RU"/>
        </w:rPr>
      </w:pPr>
      <w:r w:rsidRPr="00EF5616">
        <w:rPr>
          <w:sz w:val="24"/>
          <w:lang w:val="ru-RU"/>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322F31" w:rsidRPr="00EF5616" w:rsidRDefault="00EF5616" w:rsidP="000F0589">
      <w:pPr>
        <w:pStyle w:val="a4"/>
        <w:numPr>
          <w:ilvl w:val="4"/>
          <w:numId w:val="101"/>
        </w:numPr>
        <w:tabs>
          <w:tab w:val="left" w:pos="1245"/>
        </w:tabs>
        <w:spacing w:before="6" w:line="235" w:lineRule="auto"/>
        <w:ind w:right="118" w:firstLine="708"/>
        <w:jc w:val="both"/>
        <w:rPr>
          <w:rFonts w:ascii="Symbol" w:hAnsi="Symbol"/>
          <w:sz w:val="28"/>
          <w:lang w:val="ru-RU"/>
        </w:rPr>
      </w:pPr>
      <w:r w:rsidRPr="00EF5616">
        <w:rPr>
          <w:sz w:val="24"/>
          <w:lang w:val="ru-RU"/>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322F31" w:rsidRPr="00EF5616" w:rsidRDefault="00EF5616" w:rsidP="000F0589">
      <w:pPr>
        <w:pStyle w:val="a4"/>
        <w:numPr>
          <w:ilvl w:val="4"/>
          <w:numId w:val="101"/>
        </w:numPr>
        <w:tabs>
          <w:tab w:val="left" w:pos="1245"/>
        </w:tabs>
        <w:spacing w:before="10" w:line="232" w:lineRule="auto"/>
        <w:ind w:right="116" w:firstLine="708"/>
        <w:jc w:val="both"/>
        <w:rPr>
          <w:rFonts w:ascii="Symbol" w:hAnsi="Symbol"/>
          <w:sz w:val="28"/>
          <w:lang w:val="ru-RU"/>
        </w:rPr>
      </w:pPr>
      <w:r w:rsidRPr="00EF5616">
        <w:rPr>
          <w:sz w:val="24"/>
          <w:lang w:val="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w:t>
      </w:r>
      <w:r w:rsidRPr="00EF5616">
        <w:rPr>
          <w:spacing w:val="-17"/>
          <w:sz w:val="24"/>
          <w:lang w:val="ru-RU"/>
        </w:rPr>
        <w:t xml:space="preserve"> </w:t>
      </w:r>
      <w:r w:rsidRPr="00EF5616">
        <w:rPr>
          <w:sz w:val="24"/>
          <w:lang w:val="ru-RU"/>
        </w:rPr>
        <w:t>условий;</w:t>
      </w:r>
    </w:p>
    <w:p w:rsidR="00322F31" w:rsidRPr="00EF5616" w:rsidRDefault="00EF5616" w:rsidP="000F0589">
      <w:pPr>
        <w:pStyle w:val="a4"/>
        <w:numPr>
          <w:ilvl w:val="4"/>
          <w:numId w:val="101"/>
        </w:numPr>
        <w:tabs>
          <w:tab w:val="left" w:pos="1245"/>
        </w:tabs>
        <w:spacing w:before="10" w:line="232" w:lineRule="auto"/>
        <w:ind w:right="118" w:firstLine="708"/>
        <w:jc w:val="both"/>
        <w:rPr>
          <w:rFonts w:ascii="Symbol" w:hAnsi="Symbol"/>
          <w:sz w:val="28"/>
          <w:lang w:val="ru-RU"/>
        </w:rPr>
      </w:pPr>
      <w:r w:rsidRPr="00EF5616">
        <w:rPr>
          <w:sz w:val="24"/>
          <w:lang w:val="ru-RU"/>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w:t>
      </w:r>
      <w:r w:rsidRPr="00EF5616">
        <w:rPr>
          <w:spacing w:val="42"/>
          <w:sz w:val="24"/>
          <w:lang w:val="ru-RU"/>
        </w:rPr>
        <w:t xml:space="preserve"> </w:t>
      </w:r>
      <w:r w:rsidRPr="00EF5616">
        <w:rPr>
          <w:sz w:val="24"/>
          <w:lang w:val="ru-RU"/>
        </w:rPr>
        <w:t>культурой,</w:t>
      </w:r>
    </w:p>
    <w:p w:rsidR="00322F31" w:rsidRPr="00EF5616" w:rsidRDefault="00322F31">
      <w:pPr>
        <w:spacing w:line="232" w:lineRule="auto"/>
        <w:jc w:val="both"/>
        <w:rPr>
          <w:rFonts w:ascii="Symbol" w:hAnsi="Symbol"/>
          <w:sz w:val="28"/>
          <w:lang w:val="ru-RU"/>
        </w:rPr>
        <w:sectPr w:rsidR="00322F31" w:rsidRPr="00EF5616">
          <w:type w:val="continuous"/>
          <w:pgSz w:w="11910" w:h="16840"/>
          <w:pgMar w:top="0" w:right="440" w:bottom="0" w:left="740" w:header="720" w:footer="720"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rPr>
          <w:lang w:val="ru-RU"/>
        </w:rPr>
      </w:pPr>
      <w:r w:rsidRPr="00EF5616">
        <w:rPr>
          <w:lang w:val="ru-RU"/>
        </w:rPr>
        <w:t>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322F31" w:rsidRPr="00EF5616" w:rsidRDefault="00EF5616" w:rsidP="000F0589">
      <w:pPr>
        <w:pStyle w:val="a4"/>
        <w:numPr>
          <w:ilvl w:val="4"/>
          <w:numId w:val="101"/>
        </w:numPr>
        <w:tabs>
          <w:tab w:val="left" w:pos="1245"/>
        </w:tabs>
        <w:spacing w:before="6" w:line="235" w:lineRule="auto"/>
        <w:ind w:right="119" w:firstLine="708"/>
        <w:jc w:val="both"/>
        <w:rPr>
          <w:rFonts w:ascii="Symbol" w:hAnsi="Symbol"/>
          <w:sz w:val="28"/>
          <w:lang w:val="ru-RU"/>
        </w:rPr>
      </w:pPr>
      <w:r w:rsidRPr="00EF5616">
        <w:rPr>
          <w:sz w:val="24"/>
          <w:lang w:val="ru-RU"/>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w:t>
      </w:r>
      <w:r w:rsidRPr="00EF5616">
        <w:rPr>
          <w:spacing w:val="-6"/>
          <w:sz w:val="24"/>
          <w:lang w:val="ru-RU"/>
        </w:rPr>
        <w:t xml:space="preserve"> </w:t>
      </w:r>
      <w:r w:rsidRPr="00EF5616">
        <w:rPr>
          <w:sz w:val="24"/>
          <w:lang w:val="ru-RU"/>
        </w:rPr>
        <w:t>организма;</w:t>
      </w:r>
    </w:p>
    <w:p w:rsidR="00322F31" w:rsidRPr="00EF5616" w:rsidRDefault="00EF5616" w:rsidP="000F0589">
      <w:pPr>
        <w:pStyle w:val="a4"/>
        <w:numPr>
          <w:ilvl w:val="4"/>
          <w:numId w:val="101"/>
        </w:numPr>
        <w:tabs>
          <w:tab w:val="left" w:pos="1245"/>
        </w:tabs>
        <w:spacing w:before="6" w:line="235" w:lineRule="auto"/>
        <w:ind w:right="116" w:firstLine="708"/>
        <w:jc w:val="both"/>
        <w:rPr>
          <w:rFonts w:ascii="Symbol" w:hAnsi="Symbol"/>
          <w:sz w:val="28"/>
          <w:lang w:val="ru-RU"/>
        </w:rPr>
      </w:pPr>
      <w:r w:rsidRPr="00EF5616">
        <w:rPr>
          <w:sz w:val="24"/>
          <w:lang w:val="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w:t>
      </w:r>
      <w:r w:rsidRPr="00EF5616">
        <w:rPr>
          <w:spacing w:val="-13"/>
          <w:sz w:val="24"/>
          <w:lang w:val="ru-RU"/>
        </w:rPr>
        <w:t xml:space="preserve"> </w:t>
      </w:r>
      <w:r w:rsidRPr="00EF5616">
        <w:rPr>
          <w:sz w:val="24"/>
          <w:lang w:val="ru-RU"/>
        </w:rPr>
        <w:t>качеств;</w:t>
      </w:r>
    </w:p>
    <w:p w:rsidR="00322F31" w:rsidRPr="00EF5616" w:rsidRDefault="00EF5616" w:rsidP="000F0589">
      <w:pPr>
        <w:pStyle w:val="a4"/>
        <w:numPr>
          <w:ilvl w:val="4"/>
          <w:numId w:val="101"/>
        </w:numPr>
        <w:tabs>
          <w:tab w:val="left" w:pos="1245"/>
        </w:tabs>
        <w:spacing w:before="10" w:line="232" w:lineRule="auto"/>
        <w:ind w:right="120" w:firstLine="708"/>
        <w:jc w:val="both"/>
        <w:rPr>
          <w:rFonts w:ascii="Symbol" w:hAnsi="Symbol"/>
          <w:sz w:val="28"/>
          <w:lang w:val="ru-RU"/>
        </w:rPr>
      </w:pPr>
      <w:r w:rsidRPr="00EF5616">
        <w:rPr>
          <w:sz w:val="24"/>
          <w:lang w:val="ru-RU"/>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w:t>
      </w:r>
      <w:r w:rsidRPr="00EF5616">
        <w:rPr>
          <w:spacing w:val="-17"/>
          <w:sz w:val="24"/>
          <w:lang w:val="ru-RU"/>
        </w:rPr>
        <w:t xml:space="preserve"> </w:t>
      </w:r>
      <w:r w:rsidRPr="00EF5616">
        <w:rPr>
          <w:sz w:val="24"/>
          <w:lang w:val="ru-RU"/>
        </w:rPr>
        <w:t>их;</w:t>
      </w:r>
    </w:p>
    <w:p w:rsidR="00322F31" w:rsidRPr="00EF5616" w:rsidRDefault="00EF5616" w:rsidP="000F0589">
      <w:pPr>
        <w:pStyle w:val="a4"/>
        <w:numPr>
          <w:ilvl w:val="4"/>
          <w:numId w:val="101"/>
        </w:numPr>
        <w:tabs>
          <w:tab w:val="left" w:pos="1245"/>
        </w:tabs>
        <w:spacing w:before="7" w:line="235" w:lineRule="auto"/>
        <w:ind w:right="119" w:firstLine="708"/>
        <w:jc w:val="both"/>
        <w:rPr>
          <w:rFonts w:ascii="Symbol" w:hAnsi="Symbol"/>
          <w:sz w:val="28"/>
          <w:lang w:val="ru-RU"/>
        </w:rPr>
      </w:pPr>
      <w:r w:rsidRPr="00EF5616">
        <w:rPr>
          <w:sz w:val="24"/>
          <w:lang w:val="ru-RU"/>
        </w:rPr>
        <w:t>тестировать показатели физического развития и основных физических качеств, сравнивать их</w:t>
      </w:r>
      <w:r w:rsidRPr="00EF5616">
        <w:rPr>
          <w:spacing w:val="-15"/>
          <w:sz w:val="24"/>
          <w:lang w:val="ru-RU"/>
        </w:rPr>
        <w:t xml:space="preserve"> </w:t>
      </w:r>
      <w:r w:rsidRPr="00EF5616">
        <w:rPr>
          <w:sz w:val="24"/>
          <w:lang w:val="ru-RU"/>
        </w:rPr>
        <w:t>с</w:t>
      </w:r>
      <w:r w:rsidRPr="00EF5616">
        <w:rPr>
          <w:spacing w:val="-19"/>
          <w:sz w:val="24"/>
          <w:lang w:val="ru-RU"/>
        </w:rPr>
        <w:t xml:space="preserve"> </w:t>
      </w:r>
      <w:r w:rsidRPr="00EF5616">
        <w:rPr>
          <w:sz w:val="24"/>
          <w:lang w:val="ru-RU"/>
        </w:rPr>
        <w:t>возрастными</w:t>
      </w:r>
      <w:r w:rsidRPr="00EF5616">
        <w:rPr>
          <w:spacing w:val="-17"/>
          <w:sz w:val="24"/>
          <w:lang w:val="ru-RU"/>
        </w:rPr>
        <w:t xml:space="preserve"> </w:t>
      </w:r>
      <w:r w:rsidRPr="00EF5616">
        <w:rPr>
          <w:sz w:val="24"/>
          <w:lang w:val="ru-RU"/>
        </w:rPr>
        <w:t>стандартами,</w:t>
      </w:r>
      <w:r w:rsidRPr="00EF5616">
        <w:rPr>
          <w:spacing w:val="-18"/>
          <w:sz w:val="24"/>
          <w:lang w:val="ru-RU"/>
        </w:rPr>
        <w:t xml:space="preserve"> </w:t>
      </w:r>
      <w:r w:rsidRPr="00EF5616">
        <w:rPr>
          <w:sz w:val="24"/>
          <w:lang w:val="ru-RU"/>
        </w:rPr>
        <w:t>контролировать</w:t>
      </w:r>
      <w:r w:rsidRPr="00EF5616">
        <w:rPr>
          <w:spacing w:val="-17"/>
          <w:sz w:val="24"/>
          <w:lang w:val="ru-RU"/>
        </w:rPr>
        <w:t xml:space="preserve"> </w:t>
      </w:r>
      <w:r w:rsidRPr="00EF5616">
        <w:rPr>
          <w:sz w:val="24"/>
          <w:lang w:val="ru-RU"/>
        </w:rPr>
        <w:t>особенности</w:t>
      </w:r>
      <w:r w:rsidRPr="00EF5616">
        <w:rPr>
          <w:spacing w:val="-17"/>
          <w:sz w:val="24"/>
          <w:lang w:val="ru-RU"/>
        </w:rPr>
        <w:t xml:space="preserve"> </w:t>
      </w:r>
      <w:r w:rsidRPr="00EF5616">
        <w:rPr>
          <w:sz w:val="24"/>
          <w:lang w:val="ru-RU"/>
        </w:rPr>
        <w:t>их</w:t>
      </w:r>
      <w:r w:rsidRPr="00EF5616">
        <w:rPr>
          <w:spacing w:val="-15"/>
          <w:sz w:val="24"/>
          <w:lang w:val="ru-RU"/>
        </w:rPr>
        <w:t xml:space="preserve"> </w:t>
      </w:r>
      <w:r w:rsidRPr="00EF5616">
        <w:rPr>
          <w:sz w:val="24"/>
          <w:lang w:val="ru-RU"/>
        </w:rPr>
        <w:t>динамики</w:t>
      </w:r>
      <w:r w:rsidRPr="00EF5616">
        <w:rPr>
          <w:spacing w:val="-17"/>
          <w:sz w:val="24"/>
          <w:lang w:val="ru-RU"/>
        </w:rPr>
        <w:t xml:space="preserve"> </w:t>
      </w:r>
      <w:r w:rsidRPr="00EF5616">
        <w:rPr>
          <w:sz w:val="24"/>
          <w:lang w:val="ru-RU"/>
        </w:rPr>
        <w:t>в</w:t>
      </w:r>
      <w:r w:rsidRPr="00EF5616">
        <w:rPr>
          <w:spacing w:val="-18"/>
          <w:sz w:val="24"/>
          <w:lang w:val="ru-RU"/>
        </w:rPr>
        <w:t xml:space="preserve"> </w:t>
      </w:r>
      <w:r w:rsidRPr="00EF5616">
        <w:rPr>
          <w:sz w:val="24"/>
          <w:lang w:val="ru-RU"/>
        </w:rPr>
        <w:t>процессе</w:t>
      </w:r>
      <w:r w:rsidRPr="00EF5616">
        <w:rPr>
          <w:spacing w:val="-19"/>
          <w:sz w:val="24"/>
          <w:lang w:val="ru-RU"/>
        </w:rPr>
        <w:t xml:space="preserve"> </w:t>
      </w:r>
      <w:r w:rsidRPr="00EF5616">
        <w:rPr>
          <w:sz w:val="24"/>
          <w:lang w:val="ru-RU"/>
        </w:rPr>
        <w:t>самостоятельных занятий физической</w:t>
      </w:r>
      <w:r w:rsidRPr="00EF5616">
        <w:rPr>
          <w:spacing w:val="-6"/>
          <w:sz w:val="24"/>
          <w:lang w:val="ru-RU"/>
        </w:rPr>
        <w:t xml:space="preserve"> </w:t>
      </w:r>
      <w:r w:rsidRPr="00EF5616">
        <w:rPr>
          <w:sz w:val="24"/>
          <w:lang w:val="ru-RU"/>
        </w:rPr>
        <w:t>подготовкой;</w:t>
      </w:r>
    </w:p>
    <w:p w:rsidR="00322F31" w:rsidRPr="00EF5616" w:rsidRDefault="00EF5616" w:rsidP="000F0589">
      <w:pPr>
        <w:pStyle w:val="a4"/>
        <w:numPr>
          <w:ilvl w:val="4"/>
          <w:numId w:val="101"/>
        </w:numPr>
        <w:tabs>
          <w:tab w:val="left" w:pos="1245"/>
        </w:tabs>
        <w:spacing w:before="10" w:line="232" w:lineRule="auto"/>
        <w:ind w:right="117" w:firstLine="708"/>
        <w:jc w:val="both"/>
        <w:rPr>
          <w:rFonts w:ascii="Symbol" w:hAnsi="Symbol"/>
          <w:sz w:val="28"/>
          <w:lang w:val="ru-RU"/>
        </w:rPr>
      </w:pPr>
      <w:r w:rsidRPr="00EF5616">
        <w:rPr>
          <w:sz w:val="24"/>
          <w:lang w:val="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w:t>
      </w:r>
      <w:r w:rsidRPr="00EF5616">
        <w:rPr>
          <w:spacing w:val="-13"/>
          <w:sz w:val="24"/>
          <w:lang w:val="ru-RU"/>
        </w:rPr>
        <w:t xml:space="preserve"> </w:t>
      </w:r>
      <w:r w:rsidRPr="00EF5616">
        <w:rPr>
          <w:sz w:val="24"/>
          <w:lang w:val="ru-RU"/>
        </w:rPr>
        <w:t>деятельности;</w:t>
      </w:r>
    </w:p>
    <w:p w:rsidR="00322F31" w:rsidRPr="00EF5616" w:rsidRDefault="00EF5616" w:rsidP="000F0589">
      <w:pPr>
        <w:pStyle w:val="a4"/>
        <w:numPr>
          <w:ilvl w:val="4"/>
          <w:numId w:val="101"/>
        </w:numPr>
        <w:tabs>
          <w:tab w:val="left" w:pos="1245"/>
        </w:tabs>
        <w:spacing w:before="10" w:line="232" w:lineRule="auto"/>
        <w:ind w:right="117" w:firstLine="708"/>
        <w:jc w:val="both"/>
        <w:rPr>
          <w:rFonts w:ascii="Symbol" w:hAnsi="Symbol"/>
          <w:sz w:val="28"/>
          <w:lang w:val="ru-RU"/>
        </w:rPr>
      </w:pPr>
      <w:r w:rsidRPr="00EF5616">
        <w:rPr>
          <w:sz w:val="24"/>
          <w:lang w:val="ru-RU"/>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r w:rsidRPr="00EF5616">
        <w:rPr>
          <w:spacing w:val="-22"/>
          <w:sz w:val="24"/>
          <w:lang w:val="ru-RU"/>
        </w:rPr>
        <w:t xml:space="preserve"> </w:t>
      </w:r>
      <w:r w:rsidRPr="00EF5616">
        <w:rPr>
          <w:sz w:val="24"/>
          <w:lang w:val="ru-RU"/>
        </w:rPr>
        <w:t>движений);</w:t>
      </w:r>
    </w:p>
    <w:p w:rsidR="00322F31" w:rsidRPr="00EF5616" w:rsidRDefault="00EF5616" w:rsidP="000F0589">
      <w:pPr>
        <w:pStyle w:val="a4"/>
        <w:numPr>
          <w:ilvl w:val="4"/>
          <w:numId w:val="101"/>
        </w:numPr>
        <w:tabs>
          <w:tab w:val="left" w:pos="1244"/>
          <w:tab w:val="left" w:pos="1245"/>
        </w:tabs>
        <w:spacing w:line="338" w:lineRule="exact"/>
        <w:ind w:left="1244" w:hanging="424"/>
        <w:rPr>
          <w:rFonts w:ascii="Symbol" w:hAnsi="Symbol"/>
          <w:sz w:val="28"/>
          <w:lang w:val="ru-RU"/>
        </w:rPr>
      </w:pPr>
      <w:r w:rsidRPr="00EF5616">
        <w:rPr>
          <w:sz w:val="24"/>
          <w:lang w:val="ru-RU"/>
        </w:rPr>
        <w:t>выполнять акробатические комбинации из числа хорошо освоенных</w:t>
      </w:r>
      <w:r w:rsidRPr="00EF5616">
        <w:rPr>
          <w:spacing w:val="-16"/>
          <w:sz w:val="24"/>
          <w:lang w:val="ru-RU"/>
        </w:rPr>
        <w:t xml:space="preserve"> </w:t>
      </w:r>
      <w:r w:rsidRPr="00EF5616">
        <w:rPr>
          <w:sz w:val="24"/>
          <w:lang w:val="ru-RU"/>
        </w:rPr>
        <w:t>упражнений;</w:t>
      </w:r>
    </w:p>
    <w:p w:rsidR="00322F31" w:rsidRPr="00EF5616" w:rsidRDefault="00EF5616" w:rsidP="000F0589">
      <w:pPr>
        <w:pStyle w:val="a4"/>
        <w:numPr>
          <w:ilvl w:val="4"/>
          <w:numId w:val="101"/>
        </w:numPr>
        <w:tabs>
          <w:tab w:val="left" w:pos="1245"/>
        </w:tabs>
        <w:spacing w:before="5" w:line="232" w:lineRule="auto"/>
        <w:ind w:right="119" w:firstLine="708"/>
        <w:jc w:val="both"/>
        <w:rPr>
          <w:rFonts w:ascii="Symbol" w:hAnsi="Symbol"/>
          <w:sz w:val="28"/>
          <w:lang w:val="ru-RU"/>
        </w:rPr>
      </w:pPr>
      <w:r w:rsidRPr="00EF5616">
        <w:rPr>
          <w:sz w:val="24"/>
          <w:lang w:val="ru-RU"/>
        </w:rPr>
        <w:t>выполнять гимнастические комбинации на спортивных снарядах из числа хорошо освоенных</w:t>
      </w:r>
      <w:r w:rsidRPr="00EF5616">
        <w:rPr>
          <w:spacing w:val="-4"/>
          <w:sz w:val="24"/>
          <w:lang w:val="ru-RU"/>
        </w:rPr>
        <w:t xml:space="preserve"> </w:t>
      </w:r>
      <w:r w:rsidRPr="00EF5616">
        <w:rPr>
          <w:sz w:val="24"/>
          <w:lang w:val="ru-RU"/>
        </w:rPr>
        <w:t>упражнений;</w:t>
      </w:r>
    </w:p>
    <w:p w:rsidR="00322F31" w:rsidRPr="00EF5616" w:rsidRDefault="00EF5616" w:rsidP="000F0589">
      <w:pPr>
        <w:pStyle w:val="a4"/>
        <w:numPr>
          <w:ilvl w:val="4"/>
          <w:numId w:val="101"/>
        </w:numPr>
        <w:tabs>
          <w:tab w:val="left" w:pos="1244"/>
          <w:tab w:val="left" w:pos="1245"/>
        </w:tabs>
        <w:spacing w:line="337" w:lineRule="exact"/>
        <w:ind w:left="1244" w:hanging="424"/>
        <w:rPr>
          <w:rFonts w:ascii="Symbol" w:hAnsi="Symbol"/>
          <w:sz w:val="28"/>
          <w:lang w:val="ru-RU"/>
        </w:rPr>
      </w:pPr>
      <w:r w:rsidRPr="00EF5616">
        <w:rPr>
          <w:sz w:val="24"/>
          <w:lang w:val="ru-RU"/>
        </w:rPr>
        <w:t>выполнять легкоатлетические упражнения в беге и в прыжках (в длину и</w:t>
      </w:r>
      <w:r w:rsidRPr="00EF5616">
        <w:rPr>
          <w:spacing w:val="-26"/>
          <w:sz w:val="24"/>
          <w:lang w:val="ru-RU"/>
        </w:rPr>
        <w:t xml:space="preserve"> </w:t>
      </w:r>
      <w:r w:rsidRPr="00EF5616">
        <w:rPr>
          <w:sz w:val="24"/>
          <w:lang w:val="ru-RU"/>
        </w:rPr>
        <w:t>высоту);</w:t>
      </w:r>
    </w:p>
    <w:p w:rsidR="00322F31" w:rsidRPr="00EF5616" w:rsidRDefault="00EF5616" w:rsidP="000F0589">
      <w:pPr>
        <w:pStyle w:val="a4"/>
        <w:numPr>
          <w:ilvl w:val="4"/>
          <w:numId w:val="101"/>
        </w:numPr>
        <w:tabs>
          <w:tab w:val="left" w:pos="1244"/>
          <w:tab w:val="left" w:pos="1245"/>
        </w:tabs>
        <w:spacing w:line="332" w:lineRule="exact"/>
        <w:ind w:left="1244" w:hanging="424"/>
        <w:rPr>
          <w:rFonts w:ascii="Symbol" w:hAnsi="Symbol"/>
          <w:sz w:val="28"/>
          <w:lang w:val="ru-RU"/>
        </w:rPr>
      </w:pPr>
      <w:r w:rsidRPr="00EF5616">
        <w:rPr>
          <w:sz w:val="24"/>
          <w:lang w:val="ru-RU"/>
        </w:rPr>
        <w:t>выполнять спуски и торможения на лыжах с пологого</w:t>
      </w:r>
      <w:r w:rsidRPr="00EF5616">
        <w:rPr>
          <w:spacing w:val="-14"/>
          <w:sz w:val="24"/>
          <w:lang w:val="ru-RU"/>
        </w:rPr>
        <w:t xml:space="preserve"> </w:t>
      </w:r>
      <w:r w:rsidRPr="00EF5616">
        <w:rPr>
          <w:sz w:val="24"/>
          <w:lang w:val="ru-RU"/>
        </w:rPr>
        <w:t>склона;</w:t>
      </w:r>
    </w:p>
    <w:p w:rsidR="00322F31" w:rsidRPr="00EF5616" w:rsidRDefault="00EF5616" w:rsidP="000F0589">
      <w:pPr>
        <w:pStyle w:val="a4"/>
        <w:numPr>
          <w:ilvl w:val="4"/>
          <w:numId w:val="101"/>
        </w:numPr>
        <w:tabs>
          <w:tab w:val="left" w:pos="1245"/>
        </w:tabs>
        <w:spacing w:before="5" w:line="232" w:lineRule="auto"/>
        <w:ind w:right="122" w:firstLine="708"/>
        <w:jc w:val="both"/>
        <w:rPr>
          <w:rFonts w:ascii="Symbol" w:hAnsi="Symbol"/>
          <w:sz w:val="28"/>
          <w:lang w:val="ru-RU"/>
        </w:rPr>
      </w:pPr>
      <w:r w:rsidRPr="00EF5616">
        <w:rPr>
          <w:sz w:val="24"/>
          <w:lang w:val="ru-RU"/>
        </w:rPr>
        <w:t>выполнять основные технические действия и приемы игры в футбол, волейбол, баскетбол в условиях учебной и игровой</w:t>
      </w:r>
      <w:r w:rsidRPr="00EF5616">
        <w:rPr>
          <w:spacing w:val="-7"/>
          <w:sz w:val="24"/>
          <w:lang w:val="ru-RU"/>
        </w:rPr>
        <w:t xml:space="preserve"> </w:t>
      </w:r>
      <w:r w:rsidRPr="00EF5616">
        <w:rPr>
          <w:sz w:val="24"/>
          <w:lang w:val="ru-RU"/>
        </w:rPr>
        <w:t>деятельности;</w:t>
      </w:r>
    </w:p>
    <w:p w:rsidR="00322F31" w:rsidRPr="00EF5616" w:rsidRDefault="00EF5616" w:rsidP="000F0589">
      <w:pPr>
        <w:pStyle w:val="a4"/>
        <w:numPr>
          <w:ilvl w:val="4"/>
          <w:numId w:val="101"/>
        </w:numPr>
        <w:tabs>
          <w:tab w:val="left" w:pos="1245"/>
        </w:tabs>
        <w:spacing w:before="10" w:line="232" w:lineRule="auto"/>
        <w:ind w:right="114" w:firstLine="708"/>
        <w:jc w:val="both"/>
        <w:rPr>
          <w:rFonts w:ascii="Symbol" w:hAnsi="Symbol"/>
          <w:sz w:val="28"/>
          <w:lang w:val="ru-RU"/>
        </w:rPr>
      </w:pPr>
      <w:r w:rsidRPr="00EF5616">
        <w:rPr>
          <w:sz w:val="24"/>
          <w:lang w:val="ru-RU"/>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w:t>
      </w:r>
      <w:r w:rsidRPr="00EF5616">
        <w:rPr>
          <w:spacing w:val="-13"/>
          <w:sz w:val="24"/>
          <w:lang w:val="ru-RU"/>
        </w:rPr>
        <w:t xml:space="preserve"> </w:t>
      </w:r>
      <w:r w:rsidRPr="00EF5616">
        <w:rPr>
          <w:sz w:val="24"/>
          <w:lang w:val="ru-RU"/>
        </w:rPr>
        <w:t>дистанций;</w:t>
      </w:r>
    </w:p>
    <w:p w:rsidR="00322F31" w:rsidRPr="00EF5616" w:rsidRDefault="00EF5616" w:rsidP="000F0589">
      <w:pPr>
        <w:pStyle w:val="a4"/>
        <w:numPr>
          <w:ilvl w:val="4"/>
          <w:numId w:val="101"/>
        </w:numPr>
        <w:tabs>
          <w:tab w:val="left" w:pos="1245"/>
        </w:tabs>
        <w:spacing w:before="10" w:line="232" w:lineRule="auto"/>
        <w:ind w:right="119" w:firstLine="708"/>
        <w:jc w:val="both"/>
        <w:rPr>
          <w:rFonts w:ascii="Symbol" w:hAnsi="Symbol"/>
          <w:sz w:val="28"/>
          <w:lang w:val="ru-RU"/>
        </w:rPr>
      </w:pPr>
      <w:r w:rsidRPr="00EF5616">
        <w:rPr>
          <w:sz w:val="24"/>
          <w:lang w:val="ru-RU"/>
        </w:rPr>
        <w:t>выполнять тестовые упражнения для оценки уровня индивидуального развития основных физических</w:t>
      </w:r>
      <w:r w:rsidRPr="00EF5616">
        <w:rPr>
          <w:spacing w:val="-7"/>
          <w:sz w:val="24"/>
          <w:lang w:val="ru-RU"/>
        </w:rPr>
        <w:t xml:space="preserve"> </w:t>
      </w:r>
      <w:r w:rsidRPr="00EF5616">
        <w:rPr>
          <w:sz w:val="24"/>
          <w:lang w:val="ru-RU"/>
        </w:rPr>
        <w:t>качеств.</w:t>
      </w:r>
    </w:p>
    <w:p w:rsidR="00322F31" w:rsidRDefault="00EF5616">
      <w:pPr>
        <w:pStyle w:val="1"/>
        <w:ind w:left="111"/>
      </w:pPr>
      <w:r>
        <w:t>Выпускник получит возможность научиться:</w:t>
      </w:r>
    </w:p>
    <w:p w:rsidR="00322F31" w:rsidRPr="00EF5616" w:rsidRDefault="00EF5616" w:rsidP="000F0589">
      <w:pPr>
        <w:pStyle w:val="a4"/>
        <w:numPr>
          <w:ilvl w:val="4"/>
          <w:numId w:val="101"/>
        </w:numPr>
        <w:tabs>
          <w:tab w:val="left" w:pos="1106"/>
        </w:tabs>
        <w:spacing w:before="4" w:line="235" w:lineRule="auto"/>
        <w:ind w:right="123" w:firstLine="708"/>
        <w:jc w:val="both"/>
        <w:rPr>
          <w:rFonts w:ascii="Symbol" w:hAnsi="Symbol"/>
          <w:i/>
          <w:sz w:val="28"/>
          <w:lang w:val="ru-RU"/>
        </w:rPr>
      </w:pPr>
      <w:r w:rsidRPr="00EF5616">
        <w:rPr>
          <w:i/>
          <w:sz w:val="24"/>
          <w:lang w:val="ru-RU"/>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w:t>
      </w:r>
      <w:r w:rsidRPr="00EF5616">
        <w:rPr>
          <w:i/>
          <w:spacing w:val="-3"/>
          <w:sz w:val="24"/>
          <w:lang w:val="ru-RU"/>
        </w:rPr>
        <w:t xml:space="preserve"> </w:t>
      </w:r>
      <w:r w:rsidRPr="00EF5616">
        <w:rPr>
          <w:i/>
          <w:sz w:val="24"/>
          <w:lang w:val="ru-RU"/>
        </w:rPr>
        <w:t>игр;</w:t>
      </w:r>
    </w:p>
    <w:p w:rsidR="00322F31" w:rsidRPr="00EF5616" w:rsidRDefault="00EF5616" w:rsidP="000F0589">
      <w:pPr>
        <w:pStyle w:val="a4"/>
        <w:numPr>
          <w:ilvl w:val="4"/>
          <w:numId w:val="101"/>
        </w:numPr>
        <w:tabs>
          <w:tab w:val="left" w:pos="1106"/>
        </w:tabs>
        <w:spacing w:before="10" w:line="232" w:lineRule="auto"/>
        <w:ind w:right="124" w:firstLine="708"/>
        <w:jc w:val="both"/>
        <w:rPr>
          <w:rFonts w:ascii="Symbol" w:hAnsi="Symbol"/>
          <w:i/>
          <w:sz w:val="28"/>
          <w:lang w:val="ru-RU"/>
        </w:rPr>
      </w:pPr>
      <w:r w:rsidRPr="00EF5616">
        <w:rPr>
          <w:i/>
          <w:sz w:val="24"/>
          <w:lang w:val="ru-RU"/>
        </w:rPr>
        <w:t>характеризовать исторические вехи развития отечественного спортивного движения, великих спортсменов, принесших славу российскому</w:t>
      </w:r>
      <w:r w:rsidRPr="00EF5616">
        <w:rPr>
          <w:i/>
          <w:spacing w:val="-13"/>
          <w:sz w:val="24"/>
          <w:lang w:val="ru-RU"/>
        </w:rPr>
        <w:t xml:space="preserve"> </w:t>
      </w:r>
      <w:r w:rsidRPr="00EF5616">
        <w:rPr>
          <w:i/>
          <w:sz w:val="24"/>
          <w:lang w:val="ru-RU"/>
        </w:rPr>
        <w:t>спорту;</w:t>
      </w:r>
    </w:p>
    <w:p w:rsidR="00322F31" w:rsidRPr="00EF5616" w:rsidRDefault="00EF5616" w:rsidP="000F0589">
      <w:pPr>
        <w:pStyle w:val="a4"/>
        <w:numPr>
          <w:ilvl w:val="4"/>
          <w:numId w:val="101"/>
        </w:numPr>
        <w:tabs>
          <w:tab w:val="left" w:pos="1106"/>
        </w:tabs>
        <w:spacing w:before="6" w:line="235" w:lineRule="auto"/>
        <w:ind w:right="123" w:firstLine="708"/>
        <w:jc w:val="both"/>
        <w:rPr>
          <w:rFonts w:ascii="Symbol" w:hAnsi="Symbol"/>
          <w:i/>
          <w:sz w:val="28"/>
          <w:lang w:val="ru-RU"/>
        </w:rPr>
      </w:pPr>
      <w:r w:rsidRPr="00EF5616">
        <w:rPr>
          <w:i/>
          <w:sz w:val="24"/>
          <w:lang w:val="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322F31" w:rsidRPr="00EF5616" w:rsidRDefault="00EF5616" w:rsidP="000F0589">
      <w:pPr>
        <w:pStyle w:val="a4"/>
        <w:numPr>
          <w:ilvl w:val="4"/>
          <w:numId w:val="101"/>
        </w:numPr>
        <w:tabs>
          <w:tab w:val="left" w:pos="1106"/>
        </w:tabs>
        <w:spacing w:before="3" w:line="237" w:lineRule="auto"/>
        <w:ind w:right="123" w:firstLine="708"/>
        <w:jc w:val="both"/>
        <w:rPr>
          <w:rFonts w:ascii="Symbol" w:hAnsi="Symbol"/>
          <w:i/>
          <w:sz w:val="28"/>
          <w:lang w:val="ru-RU"/>
        </w:rPr>
      </w:pPr>
      <w:r w:rsidRPr="00EF5616">
        <w:rPr>
          <w:i/>
          <w:sz w:val="24"/>
          <w:lang w:val="ru-RU"/>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322F31" w:rsidRPr="00EF5616" w:rsidRDefault="00EF5616" w:rsidP="000F0589">
      <w:pPr>
        <w:pStyle w:val="a4"/>
        <w:numPr>
          <w:ilvl w:val="4"/>
          <w:numId w:val="101"/>
        </w:numPr>
        <w:tabs>
          <w:tab w:val="left" w:pos="1106"/>
        </w:tabs>
        <w:spacing w:before="10" w:line="232" w:lineRule="auto"/>
        <w:ind w:right="123" w:firstLine="708"/>
        <w:jc w:val="both"/>
        <w:rPr>
          <w:rFonts w:ascii="Symbol" w:hAnsi="Symbol"/>
          <w:i/>
          <w:sz w:val="28"/>
          <w:lang w:val="ru-RU"/>
        </w:rPr>
      </w:pPr>
      <w:r w:rsidRPr="00EF5616">
        <w:rPr>
          <w:i/>
          <w:sz w:val="24"/>
          <w:lang w:val="ru-RU"/>
        </w:rPr>
        <w:t>проводить</w:t>
      </w:r>
      <w:r w:rsidRPr="00EF5616">
        <w:rPr>
          <w:i/>
          <w:spacing w:val="-14"/>
          <w:sz w:val="24"/>
          <w:lang w:val="ru-RU"/>
        </w:rPr>
        <w:t xml:space="preserve"> </w:t>
      </w:r>
      <w:r w:rsidRPr="00EF5616">
        <w:rPr>
          <w:i/>
          <w:sz w:val="24"/>
          <w:lang w:val="ru-RU"/>
        </w:rPr>
        <w:t>занятия</w:t>
      </w:r>
      <w:r w:rsidRPr="00EF5616">
        <w:rPr>
          <w:i/>
          <w:spacing w:val="-16"/>
          <w:sz w:val="24"/>
          <w:lang w:val="ru-RU"/>
        </w:rPr>
        <w:t xml:space="preserve"> </w:t>
      </w:r>
      <w:r w:rsidRPr="00EF5616">
        <w:rPr>
          <w:i/>
          <w:sz w:val="24"/>
          <w:lang w:val="ru-RU"/>
        </w:rPr>
        <w:t>физической</w:t>
      </w:r>
      <w:r w:rsidRPr="00EF5616">
        <w:rPr>
          <w:i/>
          <w:spacing w:val="-15"/>
          <w:sz w:val="24"/>
          <w:lang w:val="ru-RU"/>
        </w:rPr>
        <w:t xml:space="preserve"> </w:t>
      </w:r>
      <w:r w:rsidRPr="00EF5616">
        <w:rPr>
          <w:i/>
          <w:sz w:val="24"/>
          <w:lang w:val="ru-RU"/>
        </w:rPr>
        <w:t>культурой</w:t>
      </w:r>
      <w:r w:rsidRPr="00EF5616">
        <w:rPr>
          <w:i/>
          <w:spacing w:val="-15"/>
          <w:sz w:val="24"/>
          <w:lang w:val="ru-RU"/>
        </w:rPr>
        <w:t xml:space="preserve"> </w:t>
      </w:r>
      <w:r w:rsidRPr="00EF5616">
        <w:rPr>
          <w:i/>
          <w:sz w:val="24"/>
          <w:lang w:val="ru-RU"/>
        </w:rPr>
        <w:t>с</w:t>
      </w:r>
      <w:r w:rsidRPr="00EF5616">
        <w:rPr>
          <w:i/>
          <w:spacing w:val="-15"/>
          <w:sz w:val="24"/>
          <w:lang w:val="ru-RU"/>
        </w:rPr>
        <w:t xml:space="preserve"> </w:t>
      </w:r>
      <w:r w:rsidRPr="00EF5616">
        <w:rPr>
          <w:i/>
          <w:sz w:val="24"/>
          <w:lang w:val="ru-RU"/>
        </w:rPr>
        <w:t>использованием</w:t>
      </w:r>
      <w:r w:rsidRPr="00EF5616">
        <w:rPr>
          <w:i/>
          <w:spacing w:val="-15"/>
          <w:sz w:val="24"/>
          <w:lang w:val="ru-RU"/>
        </w:rPr>
        <w:t xml:space="preserve"> </w:t>
      </w:r>
      <w:r w:rsidRPr="00EF5616">
        <w:rPr>
          <w:i/>
          <w:sz w:val="24"/>
          <w:lang w:val="ru-RU"/>
        </w:rPr>
        <w:t>оздоровительной</w:t>
      </w:r>
      <w:r w:rsidRPr="00EF5616">
        <w:rPr>
          <w:i/>
          <w:spacing w:val="-15"/>
          <w:sz w:val="24"/>
          <w:lang w:val="ru-RU"/>
        </w:rPr>
        <w:t xml:space="preserve"> </w:t>
      </w:r>
      <w:r w:rsidRPr="00EF5616">
        <w:rPr>
          <w:i/>
          <w:sz w:val="24"/>
          <w:lang w:val="ru-RU"/>
        </w:rPr>
        <w:t>ходьбы</w:t>
      </w:r>
      <w:r w:rsidRPr="00EF5616">
        <w:rPr>
          <w:i/>
          <w:spacing w:val="-16"/>
          <w:sz w:val="24"/>
          <w:lang w:val="ru-RU"/>
        </w:rPr>
        <w:t xml:space="preserve"> </w:t>
      </w:r>
      <w:r w:rsidRPr="00EF5616">
        <w:rPr>
          <w:i/>
          <w:sz w:val="24"/>
          <w:lang w:val="ru-RU"/>
        </w:rPr>
        <w:t>и</w:t>
      </w:r>
      <w:r w:rsidRPr="00EF5616">
        <w:rPr>
          <w:i/>
          <w:spacing w:val="-15"/>
          <w:sz w:val="24"/>
          <w:lang w:val="ru-RU"/>
        </w:rPr>
        <w:t xml:space="preserve"> </w:t>
      </w:r>
      <w:r w:rsidRPr="00EF5616">
        <w:rPr>
          <w:i/>
          <w:sz w:val="24"/>
          <w:lang w:val="ru-RU"/>
        </w:rPr>
        <w:t>бега, лыжных прогулок и туристических походов, обеспечивать их оздоровительную</w:t>
      </w:r>
      <w:r w:rsidRPr="00EF5616">
        <w:rPr>
          <w:i/>
          <w:spacing w:val="-17"/>
          <w:sz w:val="24"/>
          <w:lang w:val="ru-RU"/>
        </w:rPr>
        <w:t xml:space="preserve"> </w:t>
      </w:r>
      <w:r w:rsidRPr="00EF5616">
        <w:rPr>
          <w:i/>
          <w:sz w:val="24"/>
          <w:lang w:val="ru-RU"/>
        </w:rPr>
        <w:t>направленность;</w:t>
      </w:r>
    </w:p>
    <w:p w:rsidR="00322F31" w:rsidRPr="00EF5616" w:rsidRDefault="00EF5616" w:rsidP="000F0589">
      <w:pPr>
        <w:pStyle w:val="a4"/>
        <w:numPr>
          <w:ilvl w:val="4"/>
          <w:numId w:val="101"/>
        </w:numPr>
        <w:tabs>
          <w:tab w:val="left" w:pos="1106"/>
        </w:tabs>
        <w:spacing w:before="10" w:line="232" w:lineRule="auto"/>
        <w:ind w:right="123" w:firstLine="708"/>
        <w:jc w:val="both"/>
        <w:rPr>
          <w:rFonts w:ascii="Symbol" w:hAnsi="Symbol"/>
          <w:i/>
          <w:sz w:val="28"/>
          <w:lang w:val="ru-RU"/>
        </w:rPr>
      </w:pPr>
      <w:r w:rsidRPr="00EF5616">
        <w:rPr>
          <w:i/>
          <w:sz w:val="24"/>
          <w:lang w:val="ru-RU"/>
        </w:rPr>
        <w:t>проводить восстановительные мероприятия с использованием банных процедур и сеансов оздоровительного</w:t>
      </w:r>
      <w:r w:rsidRPr="00EF5616">
        <w:rPr>
          <w:i/>
          <w:spacing w:val="-5"/>
          <w:sz w:val="24"/>
          <w:lang w:val="ru-RU"/>
        </w:rPr>
        <w:t xml:space="preserve"> </w:t>
      </w:r>
      <w:r w:rsidRPr="00EF5616">
        <w:rPr>
          <w:i/>
          <w:sz w:val="24"/>
          <w:lang w:val="ru-RU"/>
        </w:rPr>
        <w:t>массажа;</w:t>
      </w:r>
    </w:p>
    <w:p w:rsidR="00322F31" w:rsidRPr="00EF5616" w:rsidRDefault="00EF5616" w:rsidP="000F0589">
      <w:pPr>
        <w:pStyle w:val="a4"/>
        <w:numPr>
          <w:ilvl w:val="4"/>
          <w:numId w:val="101"/>
        </w:numPr>
        <w:tabs>
          <w:tab w:val="left" w:pos="1106"/>
        </w:tabs>
        <w:spacing w:before="14" w:line="230" w:lineRule="auto"/>
        <w:ind w:right="124" w:firstLine="708"/>
        <w:jc w:val="both"/>
        <w:rPr>
          <w:rFonts w:ascii="Symbol" w:hAnsi="Symbol"/>
          <w:i/>
          <w:sz w:val="28"/>
          <w:lang w:val="ru-RU"/>
        </w:rPr>
      </w:pPr>
      <w:r w:rsidRPr="00EF5616">
        <w:rPr>
          <w:i/>
          <w:sz w:val="24"/>
          <w:lang w:val="ru-RU"/>
        </w:rPr>
        <w:t>выполнять комплексы упражнений лечебной физической культуры с учетом имеющихся индивидуальных отклонений в показателях</w:t>
      </w:r>
      <w:r w:rsidRPr="00EF5616">
        <w:rPr>
          <w:i/>
          <w:spacing w:val="-15"/>
          <w:sz w:val="24"/>
          <w:lang w:val="ru-RU"/>
        </w:rPr>
        <w:t xml:space="preserve"> </w:t>
      </w:r>
      <w:r w:rsidRPr="00EF5616">
        <w:rPr>
          <w:i/>
          <w:sz w:val="24"/>
          <w:lang w:val="ru-RU"/>
        </w:rPr>
        <w:t>здоровья;</w:t>
      </w:r>
    </w:p>
    <w:p w:rsidR="00322F31" w:rsidRPr="00EF5616" w:rsidRDefault="00EF5616" w:rsidP="000F0589">
      <w:pPr>
        <w:pStyle w:val="a4"/>
        <w:numPr>
          <w:ilvl w:val="4"/>
          <w:numId w:val="101"/>
        </w:numPr>
        <w:tabs>
          <w:tab w:val="left" w:pos="1106"/>
        </w:tabs>
        <w:spacing w:before="10" w:line="232" w:lineRule="auto"/>
        <w:ind w:right="121" w:firstLine="708"/>
        <w:jc w:val="both"/>
        <w:rPr>
          <w:rFonts w:ascii="Symbol" w:hAnsi="Symbol"/>
          <w:i/>
          <w:sz w:val="28"/>
          <w:lang w:val="ru-RU"/>
        </w:rPr>
      </w:pPr>
      <w:r w:rsidRPr="00EF5616">
        <w:rPr>
          <w:i/>
          <w:sz w:val="24"/>
          <w:lang w:val="ru-RU"/>
        </w:rPr>
        <w:t>преодолевать естественные и искусственные препятствия с помощью разнообразных способов лазания, прыжков и</w:t>
      </w:r>
      <w:r w:rsidRPr="00EF5616">
        <w:rPr>
          <w:i/>
          <w:spacing w:val="-7"/>
          <w:sz w:val="24"/>
          <w:lang w:val="ru-RU"/>
        </w:rPr>
        <w:t xml:space="preserve"> </w:t>
      </w:r>
      <w:r w:rsidRPr="00EF5616">
        <w:rPr>
          <w:i/>
          <w:sz w:val="24"/>
          <w:lang w:val="ru-RU"/>
        </w:rPr>
        <w:t>бега;</w:t>
      </w:r>
    </w:p>
    <w:p w:rsidR="00322F31" w:rsidRPr="00EF5616" w:rsidRDefault="00322F31">
      <w:pPr>
        <w:spacing w:line="232" w:lineRule="auto"/>
        <w:jc w:val="both"/>
        <w:rPr>
          <w:rFonts w:ascii="Symbol" w:hAnsi="Symbol"/>
          <w:sz w:val="28"/>
          <w:lang w:val="ru-RU"/>
        </w:rPr>
        <w:sectPr w:rsidR="00322F31" w:rsidRPr="00EF5616">
          <w:headerReference w:type="default" r:id="rId83"/>
          <w:pgSz w:w="11910" w:h="16840"/>
          <w:pgMar w:top="0" w:right="440" w:bottom="1420" w:left="740" w:header="0" w:footer="1175" w:gutter="0"/>
          <w:cols w:space="720"/>
        </w:sectPr>
      </w:pPr>
    </w:p>
    <w:p w:rsidR="00322F31" w:rsidRPr="00EF5616" w:rsidRDefault="00322F31">
      <w:pPr>
        <w:pStyle w:val="a3"/>
        <w:ind w:left="0"/>
        <w:rPr>
          <w:i/>
          <w:sz w:val="20"/>
          <w:lang w:val="ru-RU"/>
        </w:rPr>
      </w:pPr>
    </w:p>
    <w:p w:rsidR="00322F31" w:rsidRPr="00EF5616" w:rsidRDefault="00322F31">
      <w:pPr>
        <w:pStyle w:val="a3"/>
        <w:spacing w:before="9"/>
        <w:ind w:left="0"/>
        <w:rPr>
          <w:i/>
          <w:sz w:val="19"/>
          <w:lang w:val="ru-RU"/>
        </w:rPr>
      </w:pPr>
    </w:p>
    <w:p w:rsidR="00322F31" w:rsidRPr="00EF5616" w:rsidRDefault="00EF5616" w:rsidP="000F0589">
      <w:pPr>
        <w:pStyle w:val="a4"/>
        <w:numPr>
          <w:ilvl w:val="4"/>
          <w:numId w:val="101"/>
        </w:numPr>
        <w:tabs>
          <w:tab w:val="left" w:pos="1106"/>
        </w:tabs>
        <w:spacing w:before="101" w:line="338" w:lineRule="exact"/>
        <w:ind w:left="1105" w:hanging="285"/>
        <w:rPr>
          <w:rFonts w:ascii="Symbol" w:hAnsi="Symbol"/>
          <w:i/>
          <w:sz w:val="28"/>
          <w:lang w:val="ru-RU"/>
        </w:rPr>
      </w:pPr>
      <w:r w:rsidRPr="00EF5616">
        <w:rPr>
          <w:i/>
          <w:sz w:val="24"/>
          <w:lang w:val="ru-RU"/>
        </w:rPr>
        <w:t>осуществлять судейство по одному из осваиваемых видов</w:t>
      </w:r>
      <w:r w:rsidRPr="00EF5616">
        <w:rPr>
          <w:i/>
          <w:spacing w:val="-13"/>
          <w:sz w:val="24"/>
          <w:lang w:val="ru-RU"/>
        </w:rPr>
        <w:t xml:space="preserve"> </w:t>
      </w:r>
      <w:r w:rsidRPr="00EF5616">
        <w:rPr>
          <w:i/>
          <w:sz w:val="24"/>
          <w:lang w:val="ru-RU"/>
        </w:rPr>
        <w:t>спорта;</w:t>
      </w:r>
    </w:p>
    <w:p w:rsidR="00322F31" w:rsidRPr="00EF5616" w:rsidRDefault="00EF5616" w:rsidP="000F0589">
      <w:pPr>
        <w:pStyle w:val="a4"/>
        <w:numPr>
          <w:ilvl w:val="4"/>
          <w:numId w:val="101"/>
        </w:numPr>
        <w:tabs>
          <w:tab w:val="left" w:pos="1106"/>
        </w:tabs>
        <w:spacing w:line="334" w:lineRule="exact"/>
        <w:ind w:left="1105" w:hanging="285"/>
        <w:rPr>
          <w:rFonts w:ascii="Symbol" w:hAnsi="Symbol"/>
          <w:i/>
          <w:sz w:val="28"/>
          <w:lang w:val="ru-RU"/>
        </w:rPr>
      </w:pPr>
      <w:r w:rsidRPr="00EF5616">
        <w:rPr>
          <w:i/>
          <w:sz w:val="24"/>
          <w:lang w:val="ru-RU"/>
        </w:rPr>
        <w:t>выполнять  тестовые  нормативы  Всероссийского  физкультурно-спортивного</w:t>
      </w:r>
      <w:r w:rsidRPr="00EF5616">
        <w:rPr>
          <w:i/>
          <w:spacing w:val="50"/>
          <w:sz w:val="24"/>
          <w:lang w:val="ru-RU"/>
        </w:rPr>
        <w:t xml:space="preserve"> </w:t>
      </w:r>
      <w:r w:rsidRPr="00EF5616">
        <w:rPr>
          <w:i/>
          <w:sz w:val="24"/>
          <w:lang w:val="ru-RU"/>
        </w:rPr>
        <w:t>комплекса</w:t>
      </w:r>
    </w:p>
    <w:p w:rsidR="00322F31" w:rsidRPr="00EF5616" w:rsidRDefault="00EF5616">
      <w:pPr>
        <w:spacing w:line="271" w:lineRule="exact"/>
        <w:ind w:left="112"/>
        <w:rPr>
          <w:i/>
          <w:sz w:val="24"/>
          <w:lang w:val="ru-RU"/>
        </w:rPr>
      </w:pPr>
      <w:r w:rsidRPr="00EF5616">
        <w:rPr>
          <w:i/>
          <w:sz w:val="24"/>
          <w:lang w:val="ru-RU"/>
        </w:rPr>
        <w:t>«Готов к труду и обороне»;</w:t>
      </w:r>
    </w:p>
    <w:p w:rsidR="00322F31" w:rsidRPr="00EF5616" w:rsidRDefault="00EF5616" w:rsidP="000F0589">
      <w:pPr>
        <w:pStyle w:val="a4"/>
        <w:numPr>
          <w:ilvl w:val="4"/>
          <w:numId w:val="101"/>
        </w:numPr>
        <w:tabs>
          <w:tab w:val="left" w:pos="1106"/>
        </w:tabs>
        <w:spacing w:line="338" w:lineRule="exact"/>
        <w:ind w:left="1105" w:hanging="285"/>
        <w:rPr>
          <w:rFonts w:ascii="Symbol" w:hAnsi="Symbol"/>
          <w:i/>
          <w:sz w:val="28"/>
          <w:lang w:val="ru-RU"/>
        </w:rPr>
      </w:pPr>
      <w:r w:rsidRPr="00EF5616">
        <w:rPr>
          <w:i/>
          <w:sz w:val="24"/>
          <w:lang w:val="ru-RU"/>
        </w:rPr>
        <w:t>выполнять технико-тактические действия национальных видов</w:t>
      </w:r>
      <w:r w:rsidRPr="00EF5616">
        <w:rPr>
          <w:i/>
          <w:spacing w:val="-19"/>
          <w:sz w:val="24"/>
          <w:lang w:val="ru-RU"/>
        </w:rPr>
        <w:t xml:space="preserve"> </w:t>
      </w:r>
      <w:r w:rsidRPr="00EF5616">
        <w:rPr>
          <w:i/>
          <w:sz w:val="24"/>
          <w:lang w:val="ru-RU"/>
        </w:rPr>
        <w:t>спорта;</w:t>
      </w:r>
    </w:p>
    <w:p w:rsidR="00322F31" w:rsidRPr="00EF5616" w:rsidRDefault="00EF5616" w:rsidP="000F0589">
      <w:pPr>
        <w:pStyle w:val="a4"/>
        <w:numPr>
          <w:ilvl w:val="4"/>
          <w:numId w:val="101"/>
        </w:numPr>
        <w:tabs>
          <w:tab w:val="left" w:pos="1106"/>
        </w:tabs>
        <w:spacing w:line="338" w:lineRule="exact"/>
        <w:ind w:left="1105" w:hanging="285"/>
        <w:rPr>
          <w:rFonts w:ascii="Symbol" w:hAnsi="Symbol"/>
          <w:i/>
          <w:sz w:val="28"/>
          <w:lang w:val="ru-RU"/>
        </w:rPr>
      </w:pPr>
      <w:r w:rsidRPr="00EF5616">
        <w:rPr>
          <w:i/>
          <w:sz w:val="24"/>
          <w:lang w:val="ru-RU"/>
        </w:rPr>
        <w:t>проплывать учебную дистанцию вольным</w:t>
      </w:r>
      <w:r w:rsidRPr="00EF5616">
        <w:rPr>
          <w:i/>
          <w:spacing w:val="-13"/>
          <w:sz w:val="24"/>
          <w:lang w:val="ru-RU"/>
        </w:rPr>
        <w:t xml:space="preserve"> </w:t>
      </w:r>
      <w:r w:rsidRPr="00EF5616">
        <w:rPr>
          <w:i/>
          <w:sz w:val="24"/>
          <w:lang w:val="ru-RU"/>
        </w:rPr>
        <w:t>стилем.</w:t>
      </w:r>
    </w:p>
    <w:p w:rsidR="00322F31" w:rsidRPr="00EF5616" w:rsidRDefault="00EF5616" w:rsidP="000F0589">
      <w:pPr>
        <w:pStyle w:val="1"/>
        <w:numPr>
          <w:ilvl w:val="3"/>
          <w:numId w:val="101"/>
        </w:numPr>
        <w:tabs>
          <w:tab w:val="left" w:pos="1012"/>
        </w:tabs>
        <w:spacing w:before="271" w:line="240" w:lineRule="auto"/>
        <w:ind w:left="820" w:right="5154" w:hanging="708"/>
        <w:rPr>
          <w:lang w:val="ru-RU"/>
        </w:rPr>
      </w:pPr>
      <w:bookmarkStart w:id="61" w:name="1.2.5.17._Основы_безопасности_жизнедеяте"/>
      <w:bookmarkStart w:id="62" w:name="_bookmark25"/>
      <w:bookmarkEnd w:id="61"/>
      <w:bookmarkEnd w:id="62"/>
      <w:r w:rsidRPr="00EF5616">
        <w:rPr>
          <w:lang w:val="ru-RU"/>
        </w:rPr>
        <w:t>Основы безопасности жизнедеятельности Выпускник</w:t>
      </w:r>
      <w:r w:rsidRPr="00EF5616">
        <w:rPr>
          <w:spacing w:val="-8"/>
          <w:lang w:val="ru-RU"/>
        </w:rPr>
        <w:t xml:space="preserve"> </w:t>
      </w:r>
      <w:r w:rsidRPr="00EF5616">
        <w:rPr>
          <w:lang w:val="ru-RU"/>
        </w:rPr>
        <w:t>научится:</w:t>
      </w:r>
    </w:p>
    <w:p w:rsidR="00322F31" w:rsidRPr="00EF5616" w:rsidRDefault="00EF5616" w:rsidP="000F0589">
      <w:pPr>
        <w:pStyle w:val="a4"/>
        <w:numPr>
          <w:ilvl w:val="4"/>
          <w:numId w:val="101"/>
        </w:numPr>
        <w:tabs>
          <w:tab w:val="left" w:pos="1106"/>
        </w:tabs>
        <w:spacing w:line="291" w:lineRule="exact"/>
        <w:ind w:firstLine="708"/>
        <w:rPr>
          <w:rFonts w:ascii="Symbol" w:hAnsi="Symbol"/>
          <w:sz w:val="24"/>
          <w:lang w:val="ru-RU"/>
        </w:rPr>
      </w:pPr>
      <w:r w:rsidRPr="00EF5616">
        <w:rPr>
          <w:sz w:val="24"/>
          <w:lang w:val="ru-RU"/>
        </w:rPr>
        <w:t>классифицировать и характеризовать условия экологической</w:t>
      </w:r>
      <w:r w:rsidRPr="00EF5616">
        <w:rPr>
          <w:spacing w:val="-17"/>
          <w:sz w:val="24"/>
          <w:lang w:val="ru-RU"/>
        </w:rPr>
        <w:t xml:space="preserve"> </w:t>
      </w:r>
      <w:r w:rsidRPr="00EF5616">
        <w:rPr>
          <w:sz w:val="24"/>
          <w:lang w:val="ru-RU"/>
        </w:rPr>
        <w:t>безопасности;</w:t>
      </w:r>
    </w:p>
    <w:p w:rsidR="00322F31" w:rsidRPr="00EF5616" w:rsidRDefault="00EF5616" w:rsidP="000F0589">
      <w:pPr>
        <w:pStyle w:val="a4"/>
        <w:numPr>
          <w:ilvl w:val="4"/>
          <w:numId w:val="101"/>
        </w:numPr>
        <w:tabs>
          <w:tab w:val="left" w:pos="1106"/>
        </w:tabs>
        <w:spacing w:before="2" w:line="237" w:lineRule="auto"/>
        <w:ind w:right="107" w:firstLine="708"/>
        <w:rPr>
          <w:rFonts w:ascii="Symbol" w:hAnsi="Symbol"/>
          <w:sz w:val="24"/>
          <w:lang w:val="ru-RU"/>
        </w:rPr>
      </w:pPr>
      <w:r w:rsidRPr="00EF5616">
        <w:rPr>
          <w:sz w:val="24"/>
          <w:lang w:val="ru-RU"/>
        </w:rPr>
        <w:t>использовать</w:t>
      </w:r>
      <w:r w:rsidRPr="00EF5616">
        <w:rPr>
          <w:spacing w:val="-10"/>
          <w:sz w:val="24"/>
          <w:lang w:val="ru-RU"/>
        </w:rPr>
        <w:t xml:space="preserve"> </w:t>
      </w:r>
      <w:r w:rsidRPr="00EF5616">
        <w:rPr>
          <w:sz w:val="24"/>
          <w:lang w:val="ru-RU"/>
        </w:rPr>
        <w:t>знания</w:t>
      </w:r>
      <w:r w:rsidRPr="00EF5616">
        <w:rPr>
          <w:spacing w:val="-11"/>
          <w:sz w:val="24"/>
          <w:lang w:val="ru-RU"/>
        </w:rPr>
        <w:t xml:space="preserve"> </w:t>
      </w:r>
      <w:r w:rsidRPr="00EF5616">
        <w:rPr>
          <w:sz w:val="24"/>
          <w:lang w:val="ru-RU"/>
        </w:rPr>
        <w:t>о</w:t>
      </w:r>
      <w:r w:rsidRPr="00EF5616">
        <w:rPr>
          <w:spacing w:val="-11"/>
          <w:sz w:val="24"/>
          <w:lang w:val="ru-RU"/>
        </w:rPr>
        <w:t xml:space="preserve"> </w:t>
      </w:r>
      <w:r w:rsidRPr="00EF5616">
        <w:rPr>
          <w:sz w:val="24"/>
          <w:lang w:val="ru-RU"/>
        </w:rPr>
        <w:t>предельно</w:t>
      </w:r>
      <w:r w:rsidRPr="00EF5616">
        <w:rPr>
          <w:spacing w:val="-11"/>
          <w:sz w:val="24"/>
          <w:lang w:val="ru-RU"/>
        </w:rPr>
        <w:t xml:space="preserve"> </w:t>
      </w:r>
      <w:r w:rsidRPr="00EF5616">
        <w:rPr>
          <w:sz w:val="24"/>
          <w:lang w:val="ru-RU"/>
        </w:rPr>
        <w:t>допустимых</w:t>
      </w:r>
      <w:r w:rsidRPr="00EF5616">
        <w:rPr>
          <w:spacing w:val="-6"/>
          <w:sz w:val="24"/>
          <w:lang w:val="ru-RU"/>
        </w:rPr>
        <w:t xml:space="preserve"> </w:t>
      </w:r>
      <w:r w:rsidRPr="00EF5616">
        <w:rPr>
          <w:sz w:val="24"/>
          <w:lang w:val="ru-RU"/>
        </w:rPr>
        <w:t>концентрациях</w:t>
      </w:r>
      <w:r w:rsidRPr="00EF5616">
        <w:rPr>
          <w:spacing w:val="-8"/>
          <w:sz w:val="24"/>
          <w:lang w:val="ru-RU"/>
        </w:rPr>
        <w:t xml:space="preserve"> </w:t>
      </w:r>
      <w:r w:rsidRPr="00EF5616">
        <w:rPr>
          <w:sz w:val="24"/>
          <w:lang w:val="ru-RU"/>
        </w:rPr>
        <w:t>вредных</w:t>
      </w:r>
      <w:r w:rsidRPr="00EF5616">
        <w:rPr>
          <w:spacing w:val="-8"/>
          <w:sz w:val="24"/>
          <w:lang w:val="ru-RU"/>
        </w:rPr>
        <w:t xml:space="preserve"> </w:t>
      </w:r>
      <w:r w:rsidRPr="00EF5616">
        <w:rPr>
          <w:sz w:val="24"/>
          <w:lang w:val="ru-RU"/>
        </w:rPr>
        <w:t>веществ</w:t>
      </w:r>
      <w:r w:rsidRPr="00EF5616">
        <w:rPr>
          <w:spacing w:val="-11"/>
          <w:sz w:val="24"/>
          <w:lang w:val="ru-RU"/>
        </w:rPr>
        <w:t xml:space="preserve"> </w:t>
      </w:r>
      <w:r w:rsidRPr="00EF5616">
        <w:rPr>
          <w:sz w:val="24"/>
          <w:lang w:val="ru-RU"/>
        </w:rPr>
        <w:t>в</w:t>
      </w:r>
      <w:r w:rsidRPr="00EF5616">
        <w:rPr>
          <w:spacing w:val="-9"/>
          <w:sz w:val="24"/>
          <w:lang w:val="ru-RU"/>
        </w:rPr>
        <w:t xml:space="preserve"> </w:t>
      </w:r>
      <w:r w:rsidRPr="00EF5616">
        <w:rPr>
          <w:sz w:val="24"/>
          <w:lang w:val="ru-RU"/>
        </w:rPr>
        <w:t>атмосфере, воде и</w:t>
      </w:r>
      <w:r w:rsidRPr="00EF5616">
        <w:rPr>
          <w:spacing w:val="-3"/>
          <w:sz w:val="24"/>
          <w:lang w:val="ru-RU"/>
        </w:rPr>
        <w:t xml:space="preserve"> </w:t>
      </w:r>
      <w:r w:rsidRPr="00EF5616">
        <w:rPr>
          <w:sz w:val="24"/>
          <w:lang w:val="ru-RU"/>
        </w:rPr>
        <w:t>почве;</w:t>
      </w:r>
    </w:p>
    <w:p w:rsidR="00322F31" w:rsidRPr="00EF5616" w:rsidRDefault="00EF5616" w:rsidP="000F0589">
      <w:pPr>
        <w:pStyle w:val="a4"/>
        <w:numPr>
          <w:ilvl w:val="4"/>
          <w:numId w:val="101"/>
        </w:numPr>
        <w:tabs>
          <w:tab w:val="left" w:pos="1106"/>
        </w:tabs>
        <w:spacing w:before="4" w:line="237" w:lineRule="auto"/>
        <w:ind w:right="102" w:firstLine="708"/>
        <w:rPr>
          <w:rFonts w:ascii="Symbol" w:hAnsi="Symbol"/>
          <w:sz w:val="24"/>
          <w:lang w:val="ru-RU"/>
        </w:rPr>
      </w:pPr>
      <w:r w:rsidRPr="00EF5616">
        <w:rPr>
          <w:sz w:val="24"/>
          <w:lang w:val="ru-RU"/>
        </w:rPr>
        <w:t>использовать</w:t>
      </w:r>
      <w:r w:rsidRPr="00EF5616">
        <w:rPr>
          <w:spacing w:val="-4"/>
          <w:sz w:val="24"/>
          <w:lang w:val="ru-RU"/>
        </w:rPr>
        <w:t xml:space="preserve"> </w:t>
      </w:r>
      <w:r w:rsidRPr="00EF5616">
        <w:rPr>
          <w:sz w:val="24"/>
          <w:lang w:val="ru-RU"/>
        </w:rPr>
        <w:t>знания</w:t>
      </w:r>
      <w:r w:rsidRPr="00EF5616">
        <w:rPr>
          <w:spacing w:val="-7"/>
          <w:sz w:val="24"/>
          <w:lang w:val="ru-RU"/>
        </w:rPr>
        <w:t xml:space="preserve"> </w:t>
      </w:r>
      <w:r w:rsidRPr="00EF5616">
        <w:rPr>
          <w:sz w:val="24"/>
          <w:lang w:val="ru-RU"/>
        </w:rPr>
        <w:t>о</w:t>
      </w:r>
      <w:r w:rsidRPr="00EF5616">
        <w:rPr>
          <w:spacing w:val="-7"/>
          <w:sz w:val="24"/>
          <w:lang w:val="ru-RU"/>
        </w:rPr>
        <w:t xml:space="preserve"> </w:t>
      </w:r>
      <w:r w:rsidRPr="00EF5616">
        <w:rPr>
          <w:sz w:val="24"/>
          <w:lang w:val="ru-RU"/>
        </w:rPr>
        <w:t>способах</w:t>
      </w:r>
      <w:r w:rsidRPr="00EF5616">
        <w:rPr>
          <w:spacing w:val="-3"/>
          <w:sz w:val="24"/>
          <w:lang w:val="ru-RU"/>
        </w:rPr>
        <w:t xml:space="preserve"> </w:t>
      </w:r>
      <w:r w:rsidRPr="00EF5616">
        <w:rPr>
          <w:sz w:val="24"/>
          <w:lang w:val="ru-RU"/>
        </w:rPr>
        <w:t>контроля</w:t>
      </w:r>
      <w:r w:rsidRPr="00EF5616">
        <w:rPr>
          <w:spacing w:val="-7"/>
          <w:sz w:val="24"/>
          <w:lang w:val="ru-RU"/>
        </w:rPr>
        <w:t xml:space="preserve"> </w:t>
      </w:r>
      <w:r w:rsidRPr="00EF5616">
        <w:rPr>
          <w:sz w:val="24"/>
          <w:lang w:val="ru-RU"/>
        </w:rPr>
        <w:t>качества</w:t>
      </w:r>
      <w:r w:rsidRPr="00EF5616">
        <w:rPr>
          <w:spacing w:val="-6"/>
          <w:sz w:val="24"/>
          <w:lang w:val="ru-RU"/>
        </w:rPr>
        <w:t xml:space="preserve"> </w:t>
      </w:r>
      <w:r w:rsidRPr="00EF5616">
        <w:rPr>
          <w:sz w:val="24"/>
          <w:lang w:val="ru-RU"/>
        </w:rPr>
        <w:t>окружающей</w:t>
      </w:r>
      <w:r w:rsidRPr="00EF5616">
        <w:rPr>
          <w:spacing w:val="-4"/>
          <w:sz w:val="24"/>
          <w:lang w:val="ru-RU"/>
        </w:rPr>
        <w:t xml:space="preserve"> </w:t>
      </w:r>
      <w:r w:rsidRPr="00EF5616">
        <w:rPr>
          <w:sz w:val="24"/>
          <w:lang w:val="ru-RU"/>
        </w:rPr>
        <w:t>среды</w:t>
      </w:r>
      <w:r w:rsidRPr="00EF5616">
        <w:rPr>
          <w:spacing w:val="-5"/>
          <w:sz w:val="24"/>
          <w:lang w:val="ru-RU"/>
        </w:rPr>
        <w:t xml:space="preserve"> </w:t>
      </w:r>
      <w:r w:rsidRPr="00EF5616">
        <w:rPr>
          <w:sz w:val="24"/>
          <w:lang w:val="ru-RU"/>
        </w:rPr>
        <w:t>и</w:t>
      </w:r>
      <w:r w:rsidRPr="00EF5616">
        <w:rPr>
          <w:spacing w:val="-4"/>
          <w:sz w:val="24"/>
          <w:lang w:val="ru-RU"/>
        </w:rPr>
        <w:t xml:space="preserve"> </w:t>
      </w:r>
      <w:r w:rsidRPr="00EF5616">
        <w:rPr>
          <w:sz w:val="24"/>
          <w:lang w:val="ru-RU"/>
        </w:rPr>
        <w:t>продуктов</w:t>
      </w:r>
      <w:r w:rsidRPr="00EF5616">
        <w:rPr>
          <w:spacing w:val="-5"/>
          <w:sz w:val="24"/>
          <w:lang w:val="ru-RU"/>
        </w:rPr>
        <w:t xml:space="preserve"> </w:t>
      </w:r>
      <w:r w:rsidRPr="00EF5616">
        <w:rPr>
          <w:sz w:val="24"/>
          <w:lang w:val="ru-RU"/>
        </w:rPr>
        <w:t>питания с использованием бытовых</w:t>
      </w:r>
      <w:r w:rsidRPr="00EF5616">
        <w:rPr>
          <w:spacing w:val="-7"/>
          <w:sz w:val="24"/>
          <w:lang w:val="ru-RU"/>
        </w:rPr>
        <w:t xml:space="preserve"> </w:t>
      </w:r>
      <w:r w:rsidRPr="00EF5616">
        <w:rPr>
          <w:sz w:val="24"/>
          <w:lang w:val="ru-RU"/>
        </w:rPr>
        <w:t>приборов;</w:t>
      </w:r>
    </w:p>
    <w:p w:rsidR="00322F31" w:rsidRPr="00EF5616" w:rsidRDefault="00EF5616" w:rsidP="000F0589">
      <w:pPr>
        <w:pStyle w:val="a4"/>
        <w:numPr>
          <w:ilvl w:val="4"/>
          <w:numId w:val="101"/>
        </w:numPr>
        <w:tabs>
          <w:tab w:val="left" w:pos="1106"/>
        </w:tabs>
        <w:spacing w:before="1"/>
        <w:ind w:right="103" w:firstLine="708"/>
        <w:rPr>
          <w:rFonts w:ascii="Symbol" w:hAnsi="Symbol"/>
          <w:sz w:val="24"/>
          <w:lang w:val="ru-RU"/>
        </w:rPr>
      </w:pPr>
      <w:r w:rsidRPr="00EF5616">
        <w:rPr>
          <w:sz w:val="24"/>
          <w:lang w:val="ru-RU"/>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w:t>
      </w:r>
      <w:r w:rsidRPr="00EF5616">
        <w:rPr>
          <w:spacing w:val="-21"/>
          <w:sz w:val="24"/>
          <w:lang w:val="ru-RU"/>
        </w:rPr>
        <w:t xml:space="preserve"> </w:t>
      </w:r>
      <w:r w:rsidRPr="00EF5616">
        <w:rPr>
          <w:sz w:val="24"/>
          <w:lang w:val="ru-RU"/>
        </w:rPr>
        <w:t>питания;</w:t>
      </w:r>
    </w:p>
    <w:p w:rsidR="00322F31" w:rsidRPr="00EF5616" w:rsidRDefault="00EF5616" w:rsidP="000F0589">
      <w:pPr>
        <w:pStyle w:val="a4"/>
        <w:numPr>
          <w:ilvl w:val="4"/>
          <w:numId w:val="101"/>
        </w:numPr>
        <w:tabs>
          <w:tab w:val="left" w:pos="1106"/>
        </w:tabs>
        <w:spacing w:before="4" w:line="237" w:lineRule="auto"/>
        <w:ind w:right="105" w:firstLine="708"/>
        <w:rPr>
          <w:rFonts w:ascii="Symbol" w:hAnsi="Symbol"/>
          <w:sz w:val="24"/>
          <w:lang w:val="ru-RU"/>
        </w:rPr>
      </w:pPr>
      <w:r w:rsidRPr="00EF5616">
        <w:rPr>
          <w:sz w:val="24"/>
          <w:lang w:val="ru-RU"/>
        </w:rPr>
        <w:t>безопасно, использовать бытовые приборы контроля качества окружающей среды и продуктов</w:t>
      </w:r>
      <w:r w:rsidRPr="00EF5616">
        <w:rPr>
          <w:spacing w:val="-4"/>
          <w:sz w:val="24"/>
          <w:lang w:val="ru-RU"/>
        </w:rPr>
        <w:t xml:space="preserve"> </w:t>
      </w:r>
      <w:r w:rsidRPr="00EF5616">
        <w:rPr>
          <w:sz w:val="24"/>
          <w:lang w:val="ru-RU"/>
        </w:rPr>
        <w:t>питания;</w:t>
      </w:r>
    </w:p>
    <w:p w:rsidR="00322F31" w:rsidRDefault="00EF5616" w:rsidP="000F0589">
      <w:pPr>
        <w:pStyle w:val="a4"/>
        <w:numPr>
          <w:ilvl w:val="4"/>
          <w:numId w:val="101"/>
        </w:numPr>
        <w:tabs>
          <w:tab w:val="left" w:pos="1106"/>
        </w:tabs>
        <w:spacing w:before="2" w:line="293" w:lineRule="exact"/>
        <w:ind w:left="1105" w:hanging="285"/>
        <w:rPr>
          <w:rFonts w:ascii="Symbol" w:hAnsi="Symbol"/>
          <w:sz w:val="24"/>
        </w:rPr>
      </w:pPr>
      <w:r>
        <w:rPr>
          <w:sz w:val="24"/>
        </w:rPr>
        <w:t>безопасно использовать бытовые</w:t>
      </w:r>
      <w:r>
        <w:rPr>
          <w:spacing w:val="-7"/>
          <w:sz w:val="24"/>
        </w:rPr>
        <w:t xml:space="preserve"> </w:t>
      </w:r>
      <w:r>
        <w:rPr>
          <w:sz w:val="24"/>
        </w:rPr>
        <w:t>приборы;</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безопасно использовать средства бытовой</w:t>
      </w:r>
      <w:r w:rsidRPr="00EF5616">
        <w:rPr>
          <w:spacing w:val="-6"/>
          <w:sz w:val="24"/>
          <w:lang w:val="ru-RU"/>
        </w:rPr>
        <w:t xml:space="preserve"> </w:t>
      </w:r>
      <w:r w:rsidRPr="00EF5616">
        <w:rPr>
          <w:sz w:val="24"/>
          <w:lang w:val="ru-RU"/>
        </w:rPr>
        <w:t>химии;</w:t>
      </w:r>
    </w:p>
    <w:p w:rsidR="00322F31" w:rsidRDefault="00EF5616" w:rsidP="000F0589">
      <w:pPr>
        <w:pStyle w:val="a4"/>
        <w:numPr>
          <w:ilvl w:val="4"/>
          <w:numId w:val="101"/>
        </w:numPr>
        <w:tabs>
          <w:tab w:val="left" w:pos="1106"/>
        </w:tabs>
        <w:spacing w:line="293" w:lineRule="exact"/>
        <w:ind w:left="1105" w:hanging="285"/>
        <w:rPr>
          <w:rFonts w:ascii="Symbol" w:hAnsi="Symbol"/>
          <w:sz w:val="24"/>
        </w:rPr>
      </w:pPr>
      <w:r>
        <w:rPr>
          <w:sz w:val="24"/>
        </w:rPr>
        <w:t>безопасно использовать средства</w:t>
      </w:r>
      <w:r>
        <w:rPr>
          <w:spacing w:val="-8"/>
          <w:sz w:val="24"/>
        </w:rPr>
        <w:t xml:space="preserve"> </w:t>
      </w:r>
      <w:r>
        <w:rPr>
          <w:sz w:val="24"/>
        </w:rPr>
        <w:t>коммуникации;</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классифицировать и характеризовать опасные ситуации криминогенного</w:t>
      </w:r>
      <w:r w:rsidRPr="00EF5616">
        <w:rPr>
          <w:spacing w:val="-23"/>
          <w:sz w:val="24"/>
          <w:lang w:val="ru-RU"/>
        </w:rPr>
        <w:t xml:space="preserve"> </w:t>
      </w:r>
      <w:r w:rsidRPr="00EF5616">
        <w:rPr>
          <w:sz w:val="24"/>
          <w:lang w:val="ru-RU"/>
        </w:rPr>
        <w:t>характера;</w:t>
      </w:r>
    </w:p>
    <w:p w:rsidR="00322F31" w:rsidRPr="00EF5616" w:rsidRDefault="00EF5616" w:rsidP="000F0589">
      <w:pPr>
        <w:pStyle w:val="a4"/>
        <w:numPr>
          <w:ilvl w:val="4"/>
          <w:numId w:val="101"/>
        </w:numPr>
        <w:tabs>
          <w:tab w:val="left" w:pos="1106"/>
        </w:tabs>
        <w:ind w:right="102" w:firstLine="708"/>
        <w:rPr>
          <w:rFonts w:ascii="Symbol" w:hAnsi="Symbol"/>
          <w:sz w:val="24"/>
          <w:lang w:val="ru-RU"/>
        </w:rPr>
      </w:pPr>
      <w:r w:rsidRPr="00EF5616">
        <w:rPr>
          <w:sz w:val="24"/>
          <w:lang w:val="ru-RU"/>
        </w:rPr>
        <w:t>предвидеть причины возникновения возможных опасных ситуаций криминогенного характера;</w:t>
      </w:r>
    </w:p>
    <w:p w:rsidR="00322F31" w:rsidRPr="00EF5616" w:rsidRDefault="00EF5616" w:rsidP="000F0589">
      <w:pPr>
        <w:pStyle w:val="a4"/>
        <w:numPr>
          <w:ilvl w:val="4"/>
          <w:numId w:val="101"/>
        </w:numPr>
        <w:tabs>
          <w:tab w:val="left" w:pos="1106"/>
        </w:tabs>
        <w:spacing w:before="2" w:line="293" w:lineRule="exact"/>
        <w:ind w:left="1105" w:hanging="285"/>
        <w:rPr>
          <w:rFonts w:ascii="Symbol" w:hAnsi="Symbol"/>
          <w:sz w:val="24"/>
          <w:lang w:val="ru-RU"/>
        </w:rPr>
      </w:pPr>
      <w:r w:rsidRPr="00EF5616">
        <w:rPr>
          <w:sz w:val="24"/>
          <w:lang w:val="ru-RU"/>
        </w:rPr>
        <w:t>безопасно вести и применять способы самозащиты в криминогенной ситуации на</w:t>
      </w:r>
      <w:r w:rsidRPr="00EF5616">
        <w:rPr>
          <w:spacing w:val="-20"/>
          <w:sz w:val="24"/>
          <w:lang w:val="ru-RU"/>
        </w:rPr>
        <w:t xml:space="preserve"> </w:t>
      </w:r>
      <w:r w:rsidRPr="00EF5616">
        <w:rPr>
          <w:sz w:val="24"/>
          <w:lang w:val="ru-RU"/>
        </w:rPr>
        <w:t>улице;</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безопасно вести и применять способы самозащиты в криминогенной ситуации в</w:t>
      </w:r>
      <w:r w:rsidRPr="00EF5616">
        <w:rPr>
          <w:spacing w:val="-16"/>
          <w:sz w:val="24"/>
          <w:lang w:val="ru-RU"/>
        </w:rPr>
        <w:t xml:space="preserve"> </w:t>
      </w:r>
      <w:r w:rsidRPr="00EF5616">
        <w:rPr>
          <w:sz w:val="24"/>
          <w:lang w:val="ru-RU"/>
        </w:rPr>
        <w:t>подъезде;</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безопасно вести и применять способы самозащиты в криминогенной ситуации в</w:t>
      </w:r>
      <w:r w:rsidRPr="00EF5616">
        <w:rPr>
          <w:spacing w:val="-18"/>
          <w:sz w:val="24"/>
          <w:lang w:val="ru-RU"/>
        </w:rPr>
        <w:t xml:space="preserve"> </w:t>
      </w:r>
      <w:r w:rsidRPr="00EF5616">
        <w:rPr>
          <w:sz w:val="24"/>
          <w:lang w:val="ru-RU"/>
        </w:rPr>
        <w:t>лифте;</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безопасно вести и применять способы самозащиты в криминогенной ситуации в</w:t>
      </w:r>
      <w:r w:rsidRPr="00EF5616">
        <w:rPr>
          <w:spacing w:val="-15"/>
          <w:sz w:val="24"/>
          <w:lang w:val="ru-RU"/>
        </w:rPr>
        <w:t xml:space="preserve"> </w:t>
      </w:r>
      <w:r w:rsidRPr="00EF5616">
        <w:rPr>
          <w:sz w:val="24"/>
          <w:lang w:val="ru-RU"/>
        </w:rPr>
        <w:t>квартире;</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безопасно вести и применять способы самозащиты при карманной</w:t>
      </w:r>
      <w:r w:rsidRPr="00EF5616">
        <w:rPr>
          <w:spacing w:val="-13"/>
          <w:sz w:val="24"/>
          <w:lang w:val="ru-RU"/>
        </w:rPr>
        <w:t xml:space="preserve"> </w:t>
      </w:r>
      <w:r w:rsidRPr="00EF5616">
        <w:rPr>
          <w:sz w:val="24"/>
          <w:lang w:val="ru-RU"/>
        </w:rPr>
        <w:t>краже;</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безопасно вести и применять способы самозащиты при попытке</w:t>
      </w:r>
      <w:r w:rsidRPr="00EF5616">
        <w:rPr>
          <w:spacing w:val="-13"/>
          <w:sz w:val="24"/>
          <w:lang w:val="ru-RU"/>
        </w:rPr>
        <w:t xml:space="preserve"> </w:t>
      </w:r>
      <w:r w:rsidRPr="00EF5616">
        <w:rPr>
          <w:sz w:val="24"/>
          <w:lang w:val="ru-RU"/>
        </w:rPr>
        <w:t>мошенничества;</w:t>
      </w:r>
    </w:p>
    <w:p w:rsidR="00322F31" w:rsidRPr="00EF5616" w:rsidRDefault="00EF5616" w:rsidP="000F0589">
      <w:pPr>
        <w:pStyle w:val="a4"/>
        <w:numPr>
          <w:ilvl w:val="4"/>
          <w:numId w:val="101"/>
        </w:numPr>
        <w:tabs>
          <w:tab w:val="left" w:pos="1106"/>
        </w:tabs>
        <w:spacing w:before="2" w:line="293" w:lineRule="exact"/>
        <w:ind w:left="1105" w:hanging="285"/>
        <w:rPr>
          <w:rFonts w:ascii="Symbol" w:hAnsi="Symbol"/>
          <w:sz w:val="24"/>
          <w:lang w:val="ru-RU"/>
        </w:rPr>
      </w:pPr>
      <w:r w:rsidRPr="00EF5616">
        <w:rPr>
          <w:sz w:val="24"/>
          <w:lang w:val="ru-RU"/>
        </w:rPr>
        <w:t>адекватно оценивать ситуацию дорожного движения; поведения</w:t>
      </w:r>
      <w:r w:rsidRPr="00EF5616">
        <w:rPr>
          <w:spacing w:val="-12"/>
          <w:sz w:val="24"/>
          <w:lang w:val="ru-RU"/>
        </w:rPr>
        <w:t xml:space="preserve"> </w:t>
      </w:r>
      <w:r w:rsidRPr="00EF5616">
        <w:rPr>
          <w:sz w:val="24"/>
          <w:lang w:val="ru-RU"/>
        </w:rPr>
        <w:t>на</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адекватно оценивать ситуацию и безопасно действовать при</w:t>
      </w:r>
      <w:r w:rsidRPr="00EF5616">
        <w:rPr>
          <w:spacing w:val="-17"/>
          <w:sz w:val="24"/>
          <w:lang w:val="ru-RU"/>
        </w:rPr>
        <w:t xml:space="preserve"> </w:t>
      </w:r>
      <w:r w:rsidRPr="00EF5616">
        <w:rPr>
          <w:sz w:val="24"/>
          <w:lang w:val="ru-RU"/>
        </w:rPr>
        <w:t>пожаре;</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безопасно использовать средства индивидуальной защиты при</w:t>
      </w:r>
      <w:r w:rsidRPr="00EF5616">
        <w:rPr>
          <w:spacing w:val="-18"/>
          <w:sz w:val="24"/>
          <w:lang w:val="ru-RU"/>
        </w:rPr>
        <w:t xml:space="preserve"> </w:t>
      </w:r>
      <w:r w:rsidRPr="00EF5616">
        <w:rPr>
          <w:sz w:val="24"/>
          <w:lang w:val="ru-RU"/>
        </w:rPr>
        <w:t>пожаре;</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безопасно применять первичные средства</w:t>
      </w:r>
      <w:r w:rsidRPr="00EF5616">
        <w:rPr>
          <w:spacing w:val="-6"/>
          <w:sz w:val="24"/>
          <w:lang w:val="ru-RU"/>
        </w:rPr>
        <w:t xml:space="preserve"> </w:t>
      </w:r>
      <w:r w:rsidRPr="00EF5616">
        <w:rPr>
          <w:sz w:val="24"/>
          <w:lang w:val="ru-RU"/>
        </w:rPr>
        <w:t>пожаротушения;</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соблюдать правила безопасности дорожного движения</w:t>
      </w:r>
      <w:r w:rsidRPr="00EF5616">
        <w:rPr>
          <w:spacing w:val="-12"/>
          <w:sz w:val="24"/>
          <w:lang w:val="ru-RU"/>
        </w:rPr>
        <w:t xml:space="preserve"> </w:t>
      </w:r>
      <w:r w:rsidRPr="00EF5616">
        <w:rPr>
          <w:sz w:val="24"/>
          <w:lang w:val="ru-RU"/>
        </w:rPr>
        <w:t>пешехода;</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соблюдать правила безопасности дорожного движения</w:t>
      </w:r>
      <w:r w:rsidRPr="00EF5616">
        <w:rPr>
          <w:spacing w:val="-15"/>
          <w:sz w:val="24"/>
          <w:lang w:val="ru-RU"/>
        </w:rPr>
        <w:t xml:space="preserve"> </w:t>
      </w:r>
      <w:r w:rsidRPr="00EF5616">
        <w:rPr>
          <w:sz w:val="24"/>
          <w:lang w:val="ru-RU"/>
        </w:rPr>
        <w:t>велосипедиста;</w:t>
      </w:r>
    </w:p>
    <w:p w:rsidR="00322F31" w:rsidRPr="00EF5616" w:rsidRDefault="00EF5616" w:rsidP="000F0589">
      <w:pPr>
        <w:pStyle w:val="a4"/>
        <w:numPr>
          <w:ilvl w:val="4"/>
          <w:numId w:val="101"/>
        </w:numPr>
        <w:tabs>
          <w:tab w:val="left" w:pos="1106"/>
        </w:tabs>
        <w:spacing w:before="4" w:line="237" w:lineRule="auto"/>
        <w:ind w:right="246" w:firstLine="708"/>
        <w:rPr>
          <w:rFonts w:ascii="Symbol" w:hAnsi="Symbol"/>
          <w:sz w:val="24"/>
          <w:lang w:val="ru-RU"/>
        </w:rPr>
      </w:pPr>
      <w:r w:rsidRPr="00EF5616">
        <w:rPr>
          <w:sz w:val="24"/>
          <w:lang w:val="ru-RU"/>
        </w:rPr>
        <w:t>соблюдать правила безопасности дорожного движения пассажира транспортного средства, правила поведения на транспорте (наземном, в том числе железнодорожном, воздушном и</w:t>
      </w:r>
      <w:r w:rsidRPr="00EF5616">
        <w:rPr>
          <w:spacing w:val="-16"/>
          <w:sz w:val="24"/>
          <w:lang w:val="ru-RU"/>
        </w:rPr>
        <w:t xml:space="preserve"> </w:t>
      </w:r>
      <w:r w:rsidRPr="00EF5616">
        <w:rPr>
          <w:sz w:val="24"/>
          <w:lang w:val="ru-RU"/>
        </w:rPr>
        <w:t>водном);</w:t>
      </w:r>
    </w:p>
    <w:p w:rsidR="00322F31" w:rsidRPr="00EF5616" w:rsidRDefault="00EF5616" w:rsidP="000F0589">
      <w:pPr>
        <w:pStyle w:val="a4"/>
        <w:numPr>
          <w:ilvl w:val="4"/>
          <w:numId w:val="101"/>
        </w:numPr>
        <w:tabs>
          <w:tab w:val="left" w:pos="1106"/>
        </w:tabs>
        <w:spacing w:before="2" w:line="293" w:lineRule="exact"/>
        <w:ind w:left="1105" w:hanging="285"/>
        <w:rPr>
          <w:rFonts w:ascii="Symbol" w:hAnsi="Symbol"/>
          <w:sz w:val="24"/>
          <w:lang w:val="ru-RU"/>
        </w:rPr>
      </w:pPr>
      <w:r w:rsidRPr="00EF5616">
        <w:rPr>
          <w:sz w:val="24"/>
          <w:lang w:val="ru-RU"/>
        </w:rPr>
        <w:t>классифицировать и характеризовать причины и последствия опасных ситуаций на</w:t>
      </w:r>
      <w:r w:rsidRPr="00EF5616">
        <w:rPr>
          <w:spacing w:val="-20"/>
          <w:sz w:val="24"/>
          <w:lang w:val="ru-RU"/>
        </w:rPr>
        <w:t xml:space="preserve"> </w:t>
      </w:r>
      <w:r w:rsidRPr="00EF5616">
        <w:rPr>
          <w:sz w:val="24"/>
          <w:lang w:val="ru-RU"/>
        </w:rPr>
        <w:t>воде;</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адекватно оценивать ситуацию и безопасно вести у воды и на</w:t>
      </w:r>
      <w:r w:rsidRPr="00EF5616">
        <w:rPr>
          <w:spacing w:val="-15"/>
          <w:sz w:val="24"/>
          <w:lang w:val="ru-RU"/>
        </w:rPr>
        <w:t xml:space="preserve"> </w:t>
      </w:r>
      <w:r w:rsidRPr="00EF5616">
        <w:rPr>
          <w:sz w:val="24"/>
          <w:lang w:val="ru-RU"/>
        </w:rPr>
        <w:t>воде;</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использовать средства и способы само- и взаимопомощи на</w:t>
      </w:r>
      <w:r w:rsidRPr="00EF5616">
        <w:rPr>
          <w:spacing w:val="-11"/>
          <w:sz w:val="24"/>
          <w:lang w:val="ru-RU"/>
        </w:rPr>
        <w:t xml:space="preserve"> </w:t>
      </w:r>
      <w:r w:rsidRPr="00EF5616">
        <w:rPr>
          <w:sz w:val="24"/>
          <w:lang w:val="ru-RU"/>
        </w:rPr>
        <w:t>воде;</w:t>
      </w:r>
    </w:p>
    <w:p w:rsidR="00322F31" w:rsidRPr="00EF5616" w:rsidRDefault="00EF5616" w:rsidP="000F0589">
      <w:pPr>
        <w:pStyle w:val="a4"/>
        <w:numPr>
          <w:ilvl w:val="4"/>
          <w:numId w:val="101"/>
        </w:numPr>
        <w:tabs>
          <w:tab w:val="left" w:pos="1106"/>
        </w:tabs>
        <w:spacing w:before="2" w:line="237" w:lineRule="auto"/>
        <w:ind w:right="101" w:firstLine="708"/>
        <w:rPr>
          <w:rFonts w:ascii="Symbol" w:hAnsi="Symbol"/>
          <w:sz w:val="24"/>
          <w:lang w:val="ru-RU"/>
        </w:rPr>
      </w:pPr>
      <w:r w:rsidRPr="00EF5616">
        <w:rPr>
          <w:sz w:val="24"/>
          <w:lang w:val="ru-RU"/>
        </w:rPr>
        <w:t>классифицировать и характеризовать причины и последствия опасных ситуаций в туристических</w:t>
      </w:r>
      <w:r w:rsidRPr="00EF5616">
        <w:rPr>
          <w:spacing w:val="-6"/>
          <w:sz w:val="24"/>
          <w:lang w:val="ru-RU"/>
        </w:rPr>
        <w:t xml:space="preserve"> </w:t>
      </w:r>
      <w:r w:rsidRPr="00EF5616">
        <w:rPr>
          <w:sz w:val="24"/>
          <w:lang w:val="ru-RU"/>
        </w:rPr>
        <w:t>походах;</w:t>
      </w:r>
    </w:p>
    <w:p w:rsidR="00322F31" w:rsidRDefault="00EF5616" w:rsidP="000F0589">
      <w:pPr>
        <w:pStyle w:val="a4"/>
        <w:numPr>
          <w:ilvl w:val="4"/>
          <w:numId w:val="101"/>
        </w:numPr>
        <w:tabs>
          <w:tab w:val="left" w:pos="1106"/>
        </w:tabs>
        <w:spacing w:before="1"/>
        <w:ind w:left="1105" w:hanging="285"/>
        <w:rPr>
          <w:rFonts w:ascii="Symbol" w:hAnsi="Symbol"/>
          <w:sz w:val="24"/>
        </w:rPr>
      </w:pPr>
      <w:r>
        <w:rPr>
          <w:sz w:val="24"/>
        </w:rPr>
        <w:t>готовиться к туристическим</w:t>
      </w:r>
      <w:r>
        <w:rPr>
          <w:spacing w:val="-10"/>
          <w:sz w:val="24"/>
        </w:rPr>
        <w:t xml:space="preserve"> </w:t>
      </w:r>
      <w:r>
        <w:rPr>
          <w:sz w:val="24"/>
        </w:rPr>
        <w:t>походам;</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адекватно оценивать ситуацию и безопасно вести в туристических</w:t>
      </w:r>
      <w:r w:rsidRPr="00EF5616">
        <w:rPr>
          <w:spacing w:val="-14"/>
          <w:sz w:val="24"/>
          <w:lang w:val="ru-RU"/>
        </w:rPr>
        <w:t xml:space="preserve"> </w:t>
      </w:r>
      <w:r w:rsidRPr="00EF5616">
        <w:rPr>
          <w:sz w:val="24"/>
          <w:lang w:val="ru-RU"/>
        </w:rPr>
        <w:t>походах;</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адекватно оценивать ситуацию и ориентироваться на</w:t>
      </w:r>
      <w:r w:rsidRPr="00EF5616">
        <w:rPr>
          <w:spacing w:val="-13"/>
          <w:sz w:val="24"/>
          <w:lang w:val="ru-RU"/>
        </w:rPr>
        <w:t xml:space="preserve"> </w:t>
      </w:r>
      <w:r w:rsidRPr="00EF5616">
        <w:rPr>
          <w:sz w:val="24"/>
          <w:lang w:val="ru-RU"/>
        </w:rPr>
        <w:t>местности;</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добывать и поддерживать огонь в автономных</w:t>
      </w:r>
      <w:r w:rsidRPr="00EF5616">
        <w:rPr>
          <w:spacing w:val="-12"/>
          <w:sz w:val="24"/>
          <w:lang w:val="ru-RU"/>
        </w:rPr>
        <w:t xml:space="preserve"> </w:t>
      </w:r>
      <w:r w:rsidRPr="00EF5616">
        <w:rPr>
          <w:sz w:val="24"/>
          <w:lang w:val="ru-RU"/>
        </w:rPr>
        <w:t>условиях;</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добывать и очищать воду в автономных</w:t>
      </w:r>
      <w:r w:rsidRPr="00EF5616">
        <w:rPr>
          <w:spacing w:val="-14"/>
          <w:sz w:val="24"/>
          <w:lang w:val="ru-RU"/>
        </w:rPr>
        <w:t xml:space="preserve"> </w:t>
      </w:r>
      <w:r w:rsidRPr="00EF5616">
        <w:rPr>
          <w:sz w:val="24"/>
          <w:lang w:val="ru-RU"/>
        </w:rPr>
        <w:t>условиях;</w:t>
      </w:r>
    </w:p>
    <w:p w:rsidR="00322F31" w:rsidRPr="00EF5616" w:rsidRDefault="00EF5616" w:rsidP="000F0589">
      <w:pPr>
        <w:pStyle w:val="a4"/>
        <w:numPr>
          <w:ilvl w:val="4"/>
          <w:numId w:val="101"/>
        </w:numPr>
        <w:tabs>
          <w:tab w:val="left" w:pos="1106"/>
        </w:tabs>
        <w:spacing w:before="3" w:line="237" w:lineRule="auto"/>
        <w:ind w:right="103" w:firstLine="708"/>
        <w:rPr>
          <w:rFonts w:ascii="Symbol" w:hAnsi="Symbol"/>
          <w:sz w:val="24"/>
          <w:lang w:val="ru-RU"/>
        </w:rPr>
      </w:pPr>
      <w:r w:rsidRPr="00EF5616">
        <w:rPr>
          <w:sz w:val="24"/>
          <w:lang w:val="ru-RU"/>
        </w:rPr>
        <w:t>добывать и готовить пищу в автономных условиях; сооружать (обустраивать) временное жилище в автономных</w:t>
      </w:r>
      <w:r w:rsidRPr="00EF5616">
        <w:rPr>
          <w:spacing w:val="-4"/>
          <w:sz w:val="24"/>
          <w:lang w:val="ru-RU"/>
        </w:rPr>
        <w:t xml:space="preserve"> </w:t>
      </w:r>
      <w:r w:rsidRPr="00EF5616">
        <w:rPr>
          <w:sz w:val="24"/>
          <w:lang w:val="ru-RU"/>
        </w:rPr>
        <w:t>условиях;</w:t>
      </w:r>
    </w:p>
    <w:p w:rsidR="00322F31" w:rsidRPr="00EF5616" w:rsidRDefault="00EF5616" w:rsidP="000F0589">
      <w:pPr>
        <w:pStyle w:val="a4"/>
        <w:numPr>
          <w:ilvl w:val="4"/>
          <w:numId w:val="101"/>
        </w:numPr>
        <w:tabs>
          <w:tab w:val="left" w:pos="1106"/>
        </w:tabs>
        <w:spacing w:before="2"/>
        <w:ind w:left="1105" w:hanging="285"/>
        <w:rPr>
          <w:rFonts w:ascii="Symbol" w:hAnsi="Symbol"/>
          <w:sz w:val="24"/>
          <w:lang w:val="ru-RU"/>
        </w:rPr>
      </w:pPr>
      <w:r w:rsidRPr="00EF5616">
        <w:rPr>
          <w:sz w:val="24"/>
          <w:lang w:val="ru-RU"/>
        </w:rPr>
        <w:t>подавать сигналы бедствия и отвечать на</w:t>
      </w:r>
      <w:r w:rsidRPr="00EF5616">
        <w:rPr>
          <w:spacing w:val="-9"/>
          <w:sz w:val="24"/>
          <w:lang w:val="ru-RU"/>
        </w:rPr>
        <w:t xml:space="preserve"> </w:t>
      </w:r>
      <w:r w:rsidRPr="00EF5616">
        <w:rPr>
          <w:sz w:val="24"/>
          <w:lang w:val="ru-RU"/>
        </w:rPr>
        <w:t>них;</w:t>
      </w:r>
    </w:p>
    <w:p w:rsidR="00322F31" w:rsidRPr="00EF5616" w:rsidRDefault="00322F31">
      <w:pPr>
        <w:rPr>
          <w:rFonts w:ascii="Symbol" w:hAnsi="Symbol"/>
          <w:sz w:val="24"/>
          <w:lang w:val="ru-RU"/>
        </w:rPr>
        <w:sectPr w:rsidR="00322F31" w:rsidRPr="00EF5616">
          <w:headerReference w:type="default" r:id="rId84"/>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4"/>
          <w:numId w:val="101"/>
        </w:numPr>
        <w:tabs>
          <w:tab w:val="left" w:pos="1106"/>
        </w:tabs>
        <w:spacing w:before="103" w:line="237" w:lineRule="auto"/>
        <w:ind w:right="102" w:firstLine="708"/>
        <w:rPr>
          <w:rFonts w:ascii="Symbol" w:hAnsi="Symbol"/>
          <w:sz w:val="24"/>
          <w:lang w:val="ru-RU"/>
        </w:rPr>
      </w:pPr>
      <w:r w:rsidRPr="00EF5616">
        <w:rPr>
          <w:sz w:val="24"/>
          <w:lang w:val="ru-RU"/>
        </w:rPr>
        <w:t>характеризовать причины и последствия чрезвычайных ситуаций природного характера для личности, общества и</w:t>
      </w:r>
      <w:r w:rsidRPr="00EF5616">
        <w:rPr>
          <w:spacing w:val="-11"/>
          <w:sz w:val="24"/>
          <w:lang w:val="ru-RU"/>
        </w:rPr>
        <w:t xml:space="preserve"> </w:t>
      </w:r>
      <w:r w:rsidRPr="00EF5616">
        <w:rPr>
          <w:sz w:val="24"/>
          <w:lang w:val="ru-RU"/>
        </w:rPr>
        <w:t>государства;</w:t>
      </w:r>
    </w:p>
    <w:p w:rsidR="00322F31" w:rsidRPr="00EF5616" w:rsidRDefault="00EF5616" w:rsidP="000F0589">
      <w:pPr>
        <w:pStyle w:val="a4"/>
        <w:numPr>
          <w:ilvl w:val="4"/>
          <w:numId w:val="101"/>
        </w:numPr>
        <w:tabs>
          <w:tab w:val="left" w:pos="1106"/>
        </w:tabs>
        <w:spacing w:before="1"/>
        <w:ind w:right="102" w:firstLine="708"/>
        <w:rPr>
          <w:rFonts w:ascii="Symbol" w:hAnsi="Symbol"/>
          <w:sz w:val="24"/>
          <w:lang w:val="ru-RU"/>
        </w:rPr>
      </w:pPr>
      <w:r w:rsidRPr="00EF5616">
        <w:rPr>
          <w:sz w:val="24"/>
          <w:lang w:val="ru-RU"/>
        </w:rPr>
        <w:t>предвидеть</w:t>
      </w:r>
      <w:r w:rsidRPr="00EF5616">
        <w:rPr>
          <w:spacing w:val="-15"/>
          <w:sz w:val="24"/>
          <w:lang w:val="ru-RU"/>
        </w:rPr>
        <w:t xml:space="preserve"> </w:t>
      </w:r>
      <w:r w:rsidRPr="00EF5616">
        <w:rPr>
          <w:sz w:val="24"/>
          <w:lang w:val="ru-RU"/>
        </w:rPr>
        <w:t>опасности</w:t>
      </w:r>
      <w:r w:rsidRPr="00EF5616">
        <w:rPr>
          <w:spacing w:val="-17"/>
          <w:sz w:val="24"/>
          <w:lang w:val="ru-RU"/>
        </w:rPr>
        <w:t xml:space="preserve"> </w:t>
      </w:r>
      <w:r w:rsidRPr="00EF5616">
        <w:rPr>
          <w:sz w:val="24"/>
          <w:lang w:val="ru-RU"/>
        </w:rPr>
        <w:t>и</w:t>
      </w:r>
      <w:r w:rsidRPr="00EF5616">
        <w:rPr>
          <w:spacing w:val="-17"/>
          <w:sz w:val="24"/>
          <w:lang w:val="ru-RU"/>
        </w:rPr>
        <w:t xml:space="preserve"> </w:t>
      </w:r>
      <w:r w:rsidRPr="00EF5616">
        <w:rPr>
          <w:sz w:val="24"/>
          <w:lang w:val="ru-RU"/>
        </w:rPr>
        <w:t>правильно</w:t>
      </w:r>
      <w:r w:rsidRPr="00EF5616">
        <w:rPr>
          <w:spacing w:val="-16"/>
          <w:sz w:val="24"/>
          <w:lang w:val="ru-RU"/>
        </w:rPr>
        <w:t xml:space="preserve"> </w:t>
      </w:r>
      <w:r w:rsidRPr="00EF5616">
        <w:rPr>
          <w:sz w:val="24"/>
          <w:lang w:val="ru-RU"/>
        </w:rPr>
        <w:t>действовать</w:t>
      </w:r>
      <w:r w:rsidRPr="00EF5616">
        <w:rPr>
          <w:spacing w:val="-17"/>
          <w:sz w:val="24"/>
          <w:lang w:val="ru-RU"/>
        </w:rPr>
        <w:t xml:space="preserve"> </w:t>
      </w:r>
      <w:r w:rsidRPr="00EF5616">
        <w:rPr>
          <w:sz w:val="24"/>
          <w:lang w:val="ru-RU"/>
        </w:rPr>
        <w:t>в</w:t>
      </w:r>
      <w:r w:rsidRPr="00EF5616">
        <w:rPr>
          <w:spacing w:val="-16"/>
          <w:sz w:val="24"/>
          <w:lang w:val="ru-RU"/>
        </w:rPr>
        <w:t xml:space="preserve"> </w:t>
      </w:r>
      <w:r w:rsidRPr="00EF5616">
        <w:rPr>
          <w:sz w:val="24"/>
          <w:lang w:val="ru-RU"/>
        </w:rPr>
        <w:t>случае</w:t>
      </w:r>
      <w:r w:rsidRPr="00EF5616">
        <w:rPr>
          <w:spacing w:val="-17"/>
          <w:sz w:val="24"/>
          <w:lang w:val="ru-RU"/>
        </w:rPr>
        <w:t xml:space="preserve"> </w:t>
      </w:r>
      <w:r w:rsidRPr="00EF5616">
        <w:rPr>
          <w:sz w:val="24"/>
          <w:lang w:val="ru-RU"/>
        </w:rPr>
        <w:t>чрезвычайных</w:t>
      </w:r>
      <w:r w:rsidRPr="00EF5616">
        <w:rPr>
          <w:spacing w:val="-16"/>
          <w:sz w:val="24"/>
          <w:lang w:val="ru-RU"/>
        </w:rPr>
        <w:t xml:space="preserve"> </w:t>
      </w:r>
      <w:r w:rsidRPr="00EF5616">
        <w:rPr>
          <w:sz w:val="24"/>
          <w:lang w:val="ru-RU"/>
        </w:rPr>
        <w:t>ситуаций</w:t>
      </w:r>
      <w:r w:rsidRPr="00EF5616">
        <w:rPr>
          <w:spacing w:val="-15"/>
          <w:sz w:val="24"/>
          <w:lang w:val="ru-RU"/>
        </w:rPr>
        <w:t xml:space="preserve"> </w:t>
      </w:r>
      <w:r w:rsidRPr="00EF5616">
        <w:rPr>
          <w:sz w:val="24"/>
          <w:lang w:val="ru-RU"/>
        </w:rPr>
        <w:t>природного характера;</w:t>
      </w:r>
    </w:p>
    <w:p w:rsidR="00322F31" w:rsidRPr="00EF5616" w:rsidRDefault="00EF5616" w:rsidP="000F0589">
      <w:pPr>
        <w:pStyle w:val="a4"/>
        <w:numPr>
          <w:ilvl w:val="4"/>
          <w:numId w:val="101"/>
        </w:numPr>
        <w:tabs>
          <w:tab w:val="left" w:pos="1106"/>
        </w:tabs>
        <w:spacing w:before="4" w:line="237" w:lineRule="auto"/>
        <w:ind w:right="102" w:firstLine="708"/>
        <w:rPr>
          <w:rFonts w:ascii="Symbol" w:hAnsi="Symbol"/>
          <w:sz w:val="24"/>
          <w:lang w:val="ru-RU"/>
        </w:rPr>
      </w:pPr>
      <w:r w:rsidRPr="00EF5616">
        <w:rPr>
          <w:sz w:val="24"/>
          <w:lang w:val="ru-RU"/>
        </w:rPr>
        <w:t>классифицировать</w:t>
      </w:r>
      <w:r w:rsidRPr="00EF5616">
        <w:rPr>
          <w:spacing w:val="-14"/>
          <w:sz w:val="24"/>
          <w:lang w:val="ru-RU"/>
        </w:rPr>
        <w:t xml:space="preserve"> </w:t>
      </w:r>
      <w:r w:rsidRPr="00EF5616">
        <w:rPr>
          <w:sz w:val="24"/>
          <w:lang w:val="ru-RU"/>
        </w:rPr>
        <w:t>мероприятия</w:t>
      </w:r>
      <w:r w:rsidRPr="00EF5616">
        <w:rPr>
          <w:spacing w:val="-14"/>
          <w:sz w:val="24"/>
          <w:lang w:val="ru-RU"/>
        </w:rPr>
        <w:t xml:space="preserve"> </w:t>
      </w:r>
      <w:r w:rsidRPr="00EF5616">
        <w:rPr>
          <w:sz w:val="24"/>
          <w:lang w:val="ru-RU"/>
        </w:rPr>
        <w:t>по</w:t>
      </w:r>
      <w:r w:rsidRPr="00EF5616">
        <w:rPr>
          <w:spacing w:val="-17"/>
          <w:sz w:val="24"/>
          <w:lang w:val="ru-RU"/>
        </w:rPr>
        <w:t xml:space="preserve"> </w:t>
      </w:r>
      <w:r w:rsidRPr="00EF5616">
        <w:rPr>
          <w:sz w:val="24"/>
          <w:lang w:val="ru-RU"/>
        </w:rPr>
        <w:t>защите</w:t>
      </w:r>
      <w:r w:rsidRPr="00EF5616">
        <w:rPr>
          <w:spacing w:val="-15"/>
          <w:sz w:val="24"/>
          <w:lang w:val="ru-RU"/>
        </w:rPr>
        <w:t xml:space="preserve"> </w:t>
      </w:r>
      <w:r w:rsidRPr="00EF5616">
        <w:rPr>
          <w:sz w:val="24"/>
          <w:lang w:val="ru-RU"/>
        </w:rPr>
        <w:t>населения</w:t>
      </w:r>
      <w:r w:rsidRPr="00EF5616">
        <w:rPr>
          <w:spacing w:val="-14"/>
          <w:sz w:val="24"/>
          <w:lang w:val="ru-RU"/>
        </w:rPr>
        <w:t xml:space="preserve"> </w:t>
      </w:r>
      <w:r w:rsidRPr="00EF5616">
        <w:rPr>
          <w:sz w:val="24"/>
          <w:lang w:val="ru-RU"/>
        </w:rPr>
        <w:t>от</w:t>
      </w:r>
      <w:r w:rsidRPr="00EF5616">
        <w:rPr>
          <w:spacing w:val="-14"/>
          <w:sz w:val="24"/>
          <w:lang w:val="ru-RU"/>
        </w:rPr>
        <w:t xml:space="preserve"> </w:t>
      </w:r>
      <w:r w:rsidRPr="00EF5616">
        <w:rPr>
          <w:sz w:val="24"/>
          <w:lang w:val="ru-RU"/>
        </w:rPr>
        <w:t>чрезвычайных</w:t>
      </w:r>
      <w:r w:rsidRPr="00EF5616">
        <w:rPr>
          <w:spacing w:val="-14"/>
          <w:sz w:val="24"/>
          <w:lang w:val="ru-RU"/>
        </w:rPr>
        <w:t xml:space="preserve"> </w:t>
      </w:r>
      <w:r w:rsidRPr="00EF5616">
        <w:rPr>
          <w:sz w:val="24"/>
          <w:lang w:val="ru-RU"/>
        </w:rPr>
        <w:t>ситуаций</w:t>
      </w:r>
      <w:r w:rsidRPr="00EF5616">
        <w:rPr>
          <w:spacing w:val="-13"/>
          <w:sz w:val="24"/>
          <w:lang w:val="ru-RU"/>
        </w:rPr>
        <w:t xml:space="preserve"> </w:t>
      </w:r>
      <w:r w:rsidRPr="00EF5616">
        <w:rPr>
          <w:sz w:val="24"/>
          <w:lang w:val="ru-RU"/>
        </w:rPr>
        <w:t>природного характера;</w:t>
      </w:r>
    </w:p>
    <w:p w:rsidR="00322F31" w:rsidRPr="00EF5616" w:rsidRDefault="00EF5616" w:rsidP="000F0589">
      <w:pPr>
        <w:pStyle w:val="a4"/>
        <w:numPr>
          <w:ilvl w:val="4"/>
          <w:numId w:val="101"/>
        </w:numPr>
        <w:tabs>
          <w:tab w:val="left" w:pos="1106"/>
        </w:tabs>
        <w:spacing w:before="1" w:line="293" w:lineRule="exact"/>
        <w:ind w:left="1105" w:hanging="285"/>
        <w:rPr>
          <w:rFonts w:ascii="Symbol" w:hAnsi="Symbol"/>
          <w:sz w:val="24"/>
          <w:lang w:val="ru-RU"/>
        </w:rPr>
      </w:pPr>
      <w:r w:rsidRPr="00EF5616">
        <w:rPr>
          <w:sz w:val="24"/>
          <w:lang w:val="ru-RU"/>
        </w:rPr>
        <w:t>безопасно использовать средства индивидуальной</w:t>
      </w:r>
      <w:r w:rsidRPr="00EF5616">
        <w:rPr>
          <w:spacing w:val="-12"/>
          <w:sz w:val="24"/>
          <w:lang w:val="ru-RU"/>
        </w:rPr>
        <w:t xml:space="preserve"> </w:t>
      </w:r>
      <w:r w:rsidRPr="00EF5616">
        <w:rPr>
          <w:sz w:val="24"/>
          <w:lang w:val="ru-RU"/>
        </w:rPr>
        <w:t>защиты;</w:t>
      </w:r>
    </w:p>
    <w:p w:rsidR="00322F31" w:rsidRPr="00EF5616" w:rsidRDefault="00EF5616" w:rsidP="000F0589">
      <w:pPr>
        <w:pStyle w:val="a4"/>
        <w:numPr>
          <w:ilvl w:val="4"/>
          <w:numId w:val="101"/>
        </w:numPr>
        <w:tabs>
          <w:tab w:val="left" w:pos="1106"/>
        </w:tabs>
        <w:spacing w:before="1" w:line="237" w:lineRule="auto"/>
        <w:ind w:right="101" w:firstLine="708"/>
        <w:rPr>
          <w:rFonts w:ascii="Symbol" w:hAnsi="Symbol"/>
          <w:sz w:val="24"/>
          <w:lang w:val="ru-RU"/>
        </w:rPr>
      </w:pPr>
      <w:r w:rsidRPr="00EF5616">
        <w:rPr>
          <w:sz w:val="24"/>
          <w:lang w:val="ru-RU"/>
        </w:rPr>
        <w:t>характеризовать причины и последствия чрезвычайных ситуаций техногенного характера для личности, общества и</w:t>
      </w:r>
      <w:r w:rsidRPr="00EF5616">
        <w:rPr>
          <w:spacing w:val="-8"/>
          <w:sz w:val="24"/>
          <w:lang w:val="ru-RU"/>
        </w:rPr>
        <w:t xml:space="preserve"> </w:t>
      </w:r>
      <w:r w:rsidRPr="00EF5616">
        <w:rPr>
          <w:sz w:val="24"/>
          <w:lang w:val="ru-RU"/>
        </w:rPr>
        <w:t>государства;</w:t>
      </w:r>
    </w:p>
    <w:p w:rsidR="00322F31" w:rsidRPr="00EF5616" w:rsidRDefault="00EF5616" w:rsidP="000F0589">
      <w:pPr>
        <w:pStyle w:val="a4"/>
        <w:numPr>
          <w:ilvl w:val="4"/>
          <w:numId w:val="101"/>
        </w:numPr>
        <w:tabs>
          <w:tab w:val="left" w:pos="1106"/>
        </w:tabs>
        <w:spacing w:before="4" w:line="237" w:lineRule="auto"/>
        <w:ind w:right="102" w:firstLine="708"/>
        <w:rPr>
          <w:rFonts w:ascii="Symbol" w:hAnsi="Symbol"/>
          <w:sz w:val="24"/>
          <w:lang w:val="ru-RU"/>
        </w:rPr>
      </w:pPr>
      <w:r w:rsidRPr="00EF5616">
        <w:rPr>
          <w:sz w:val="24"/>
          <w:lang w:val="ru-RU"/>
        </w:rPr>
        <w:t>предвидеть опасности и правильно действовать в чрезвычайных ситуациях техногенного характера;</w:t>
      </w:r>
    </w:p>
    <w:p w:rsidR="00322F31" w:rsidRPr="00EF5616" w:rsidRDefault="00EF5616" w:rsidP="000F0589">
      <w:pPr>
        <w:pStyle w:val="a4"/>
        <w:numPr>
          <w:ilvl w:val="4"/>
          <w:numId w:val="101"/>
        </w:numPr>
        <w:tabs>
          <w:tab w:val="left" w:pos="1106"/>
          <w:tab w:val="left" w:pos="3234"/>
          <w:tab w:val="left" w:pos="4791"/>
          <w:tab w:val="left" w:pos="5267"/>
          <w:tab w:val="left" w:pos="6217"/>
          <w:tab w:val="left" w:pos="7487"/>
          <w:tab w:val="left" w:pos="7940"/>
          <w:tab w:val="left" w:pos="9651"/>
        </w:tabs>
        <w:spacing w:before="4" w:line="237" w:lineRule="auto"/>
        <w:ind w:right="102" w:firstLine="708"/>
        <w:rPr>
          <w:rFonts w:ascii="Symbol" w:hAnsi="Symbol"/>
          <w:sz w:val="24"/>
          <w:lang w:val="ru-RU"/>
        </w:rPr>
      </w:pPr>
      <w:r w:rsidRPr="00EF5616">
        <w:rPr>
          <w:sz w:val="24"/>
          <w:lang w:val="ru-RU"/>
        </w:rPr>
        <w:t>классифицировать</w:t>
      </w:r>
      <w:r w:rsidRPr="00EF5616">
        <w:rPr>
          <w:sz w:val="24"/>
          <w:lang w:val="ru-RU"/>
        </w:rPr>
        <w:tab/>
        <w:t>мероприятия</w:t>
      </w:r>
      <w:r w:rsidRPr="00EF5616">
        <w:rPr>
          <w:sz w:val="24"/>
          <w:lang w:val="ru-RU"/>
        </w:rPr>
        <w:tab/>
        <w:t>по</w:t>
      </w:r>
      <w:r w:rsidRPr="00EF5616">
        <w:rPr>
          <w:sz w:val="24"/>
          <w:lang w:val="ru-RU"/>
        </w:rPr>
        <w:tab/>
        <w:t>защите</w:t>
      </w:r>
      <w:r w:rsidRPr="00EF5616">
        <w:rPr>
          <w:sz w:val="24"/>
          <w:lang w:val="ru-RU"/>
        </w:rPr>
        <w:tab/>
        <w:t>населения</w:t>
      </w:r>
      <w:r w:rsidRPr="00EF5616">
        <w:rPr>
          <w:sz w:val="24"/>
          <w:lang w:val="ru-RU"/>
        </w:rPr>
        <w:tab/>
        <w:t>от</w:t>
      </w:r>
      <w:r w:rsidRPr="00EF5616">
        <w:rPr>
          <w:sz w:val="24"/>
          <w:lang w:val="ru-RU"/>
        </w:rPr>
        <w:tab/>
        <w:t>чрезвычайных</w:t>
      </w:r>
      <w:r w:rsidRPr="00EF5616">
        <w:rPr>
          <w:sz w:val="24"/>
          <w:lang w:val="ru-RU"/>
        </w:rPr>
        <w:tab/>
        <w:t>ситуаций техногенного</w:t>
      </w:r>
      <w:r w:rsidRPr="00EF5616">
        <w:rPr>
          <w:spacing w:val="-5"/>
          <w:sz w:val="24"/>
          <w:lang w:val="ru-RU"/>
        </w:rPr>
        <w:t xml:space="preserve"> </w:t>
      </w:r>
      <w:r w:rsidRPr="00EF5616">
        <w:rPr>
          <w:sz w:val="24"/>
          <w:lang w:val="ru-RU"/>
        </w:rPr>
        <w:t>характера;</w:t>
      </w:r>
    </w:p>
    <w:p w:rsidR="00322F31" w:rsidRPr="00EF5616" w:rsidRDefault="00EF5616" w:rsidP="000F0589">
      <w:pPr>
        <w:pStyle w:val="a4"/>
        <w:numPr>
          <w:ilvl w:val="4"/>
          <w:numId w:val="101"/>
        </w:numPr>
        <w:tabs>
          <w:tab w:val="left" w:pos="1106"/>
        </w:tabs>
        <w:spacing w:before="1"/>
        <w:ind w:left="1105" w:hanging="285"/>
        <w:rPr>
          <w:rFonts w:ascii="Symbol" w:hAnsi="Symbol"/>
          <w:sz w:val="24"/>
          <w:lang w:val="ru-RU"/>
        </w:rPr>
      </w:pPr>
      <w:r w:rsidRPr="00EF5616">
        <w:rPr>
          <w:sz w:val="24"/>
          <w:lang w:val="ru-RU"/>
        </w:rPr>
        <w:t>безопасно действовать по сигналу «Внимание</w:t>
      </w:r>
      <w:r w:rsidRPr="00EF5616">
        <w:rPr>
          <w:spacing w:val="-14"/>
          <w:sz w:val="24"/>
          <w:lang w:val="ru-RU"/>
        </w:rPr>
        <w:t xml:space="preserve"> </w:t>
      </w:r>
      <w:r w:rsidRPr="00EF5616">
        <w:rPr>
          <w:sz w:val="24"/>
          <w:lang w:val="ru-RU"/>
        </w:rPr>
        <w:t>всем!»;</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безопасно использовать средства индивидуальной и коллективной</w:t>
      </w:r>
      <w:r w:rsidRPr="00EF5616">
        <w:rPr>
          <w:spacing w:val="-19"/>
          <w:sz w:val="24"/>
          <w:lang w:val="ru-RU"/>
        </w:rPr>
        <w:t xml:space="preserve"> </w:t>
      </w:r>
      <w:r w:rsidRPr="00EF5616">
        <w:rPr>
          <w:sz w:val="24"/>
          <w:lang w:val="ru-RU"/>
        </w:rPr>
        <w:t>защиты;</w:t>
      </w:r>
    </w:p>
    <w:p w:rsidR="00322F31" w:rsidRPr="00EF5616" w:rsidRDefault="00EF5616" w:rsidP="000F0589">
      <w:pPr>
        <w:pStyle w:val="a4"/>
        <w:numPr>
          <w:ilvl w:val="4"/>
          <w:numId w:val="101"/>
        </w:numPr>
        <w:tabs>
          <w:tab w:val="left" w:pos="1106"/>
        </w:tabs>
        <w:spacing w:before="1" w:line="237" w:lineRule="auto"/>
        <w:ind w:right="103" w:firstLine="708"/>
        <w:rPr>
          <w:rFonts w:ascii="Symbol" w:hAnsi="Symbol"/>
          <w:sz w:val="24"/>
          <w:lang w:val="ru-RU"/>
        </w:rPr>
      </w:pPr>
      <w:r w:rsidRPr="00EF5616">
        <w:rPr>
          <w:sz w:val="24"/>
          <w:lang w:val="ru-RU"/>
        </w:rPr>
        <w:t>комплектовать минимально необходимый набор вещей (документов, продуктов) в случае эвакуации;</w:t>
      </w:r>
    </w:p>
    <w:p w:rsidR="00322F31" w:rsidRPr="00EF5616" w:rsidRDefault="00EF5616" w:rsidP="000F0589">
      <w:pPr>
        <w:pStyle w:val="a4"/>
        <w:numPr>
          <w:ilvl w:val="4"/>
          <w:numId w:val="101"/>
        </w:numPr>
        <w:tabs>
          <w:tab w:val="left" w:pos="1106"/>
        </w:tabs>
        <w:spacing w:before="4" w:line="237" w:lineRule="auto"/>
        <w:ind w:right="103" w:firstLine="708"/>
        <w:rPr>
          <w:rFonts w:ascii="Symbol" w:hAnsi="Symbol"/>
          <w:sz w:val="24"/>
          <w:lang w:val="ru-RU"/>
        </w:rPr>
      </w:pPr>
      <w:r w:rsidRPr="00EF5616">
        <w:rPr>
          <w:sz w:val="24"/>
          <w:lang w:val="ru-RU"/>
        </w:rPr>
        <w:t>классифицировать и характеризовать явления терроризма, экстремизма, наркотизма и последствия данных явлений для личности, общества и</w:t>
      </w:r>
      <w:r w:rsidRPr="00EF5616">
        <w:rPr>
          <w:spacing w:val="-16"/>
          <w:sz w:val="24"/>
          <w:lang w:val="ru-RU"/>
        </w:rPr>
        <w:t xml:space="preserve"> </w:t>
      </w:r>
      <w:r w:rsidRPr="00EF5616">
        <w:rPr>
          <w:sz w:val="24"/>
          <w:lang w:val="ru-RU"/>
        </w:rPr>
        <w:t>государства;</w:t>
      </w:r>
    </w:p>
    <w:p w:rsidR="00322F31" w:rsidRPr="00EF5616" w:rsidRDefault="00EF5616" w:rsidP="000F0589">
      <w:pPr>
        <w:pStyle w:val="a4"/>
        <w:numPr>
          <w:ilvl w:val="4"/>
          <w:numId w:val="101"/>
        </w:numPr>
        <w:tabs>
          <w:tab w:val="left" w:pos="1106"/>
          <w:tab w:val="left" w:pos="3212"/>
          <w:tab w:val="left" w:pos="4748"/>
          <w:tab w:val="left" w:pos="5202"/>
          <w:tab w:val="left" w:pos="6133"/>
          <w:tab w:val="left" w:pos="7381"/>
          <w:tab w:val="left" w:pos="7813"/>
          <w:tab w:val="left" w:pos="9253"/>
        </w:tabs>
        <w:spacing w:before="4" w:line="237" w:lineRule="auto"/>
        <w:ind w:right="102" w:firstLine="708"/>
        <w:rPr>
          <w:rFonts w:ascii="Symbol" w:hAnsi="Symbol"/>
          <w:sz w:val="24"/>
          <w:lang w:val="ru-RU"/>
        </w:rPr>
      </w:pPr>
      <w:r w:rsidRPr="00EF5616">
        <w:rPr>
          <w:sz w:val="24"/>
          <w:lang w:val="ru-RU"/>
        </w:rPr>
        <w:t>классифицировать</w:t>
      </w:r>
      <w:r w:rsidRPr="00EF5616">
        <w:rPr>
          <w:sz w:val="24"/>
          <w:lang w:val="ru-RU"/>
        </w:rPr>
        <w:tab/>
        <w:t>мероприятия</w:t>
      </w:r>
      <w:r w:rsidRPr="00EF5616">
        <w:rPr>
          <w:sz w:val="24"/>
          <w:lang w:val="ru-RU"/>
        </w:rPr>
        <w:tab/>
        <w:t>по</w:t>
      </w:r>
      <w:r w:rsidRPr="00EF5616">
        <w:rPr>
          <w:sz w:val="24"/>
          <w:lang w:val="ru-RU"/>
        </w:rPr>
        <w:tab/>
        <w:t>защите</w:t>
      </w:r>
      <w:r w:rsidRPr="00EF5616">
        <w:rPr>
          <w:sz w:val="24"/>
          <w:lang w:val="ru-RU"/>
        </w:rPr>
        <w:tab/>
        <w:t>населения</w:t>
      </w:r>
      <w:r w:rsidRPr="00EF5616">
        <w:rPr>
          <w:sz w:val="24"/>
          <w:lang w:val="ru-RU"/>
        </w:rPr>
        <w:tab/>
        <w:t>от</w:t>
      </w:r>
      <w:r w:rsidRPr="00EF5616">
        <w:rPr>
          <w:sz w:val="24"/>
          <w:lang w:val="ru-RU"/>
        </w:rPr>
        <w:tab/>
        <w:t>терроризма,</w:t>
      </w:r>
      <w:r w:rsidRPr="00EF5616">
        <w:rPr>
          <w:sz w:val="24"/>
          <w:lang w:val="ru-RU"/>
        </w:rPr>
        <w:tab/>
      </w:r>
      <w:r w:rsidRPr="00EF5616">
        <w:rPr>
          <w:spacing w:val="-1"/>
          <w:sz w:val="24"/>
          <w:lang w:val="ru-RU"/>
        </w:rPr>
        <w:t xml:space="preserve">экстремизма, </w:t>
      </w:r>
      <w:r w:rsidRPr="00EF5616">
        <w:rPr>
          <w:sz w:val="24"/>
          <w:lang w:val="ru-RU"/>
        </w:rPr>
        <w:t>наркотизма;</w:t>
      </w:r>
    </w:p>
    <w:p w:rsidR="00322F31" w:rsidRPr="00EF5616" w:rsidRDefault="00EF5616" w:rsidP="000F0589">
      <w:pPr>
        <w:pStyle w:val="a4"/>
        <w:numPr>
          <w:ilvl w:val="4"/>
          <w:numId w:val="101"/>
        </w:numPr>
        <w:tabs>
          <w:tab w:val="left" w:pos="1106"/>
        </w:tabs>
        <w:spacing w:before="4" w:line="237" w:lineRule="auto"/>
        <w:ind w:right="104" w:firstLine="708"/>
        <w:rPr>
          <w:rFonts w:ascii="Symbol" w:hAnsi="Symbol"/>
          <w:sz w:val="24"/>
          <w:lang w:val="ru-RU"/>
        </w:rPr>
      </w:pPr>
      <w:r w:rsidRPr="00EF5616">
        <w:rPr>
          <w:sz w:val="24"/>
          <w:lang w:val="ru-RU"/>
        </w:rPr>
        <w:t>адекватно оценивать ситуацию и безопасно действовать при обнаружении неизвестного предмета, возможной угрозе взрыва (при взрыве) взрывного</w:t>
      </w:r>
      <w:r w:rsidRPr="00EF5616">
        <w:rPr>
          <w:spacing w:val="-16"/>
          <w:sz w:val="24"/>
          <w:lang w:val="ru-RU"/>
        </w:rPr>
        <w:t xml:space="preserve"> </w:t>
      </w:r>
      <w:r w:rsidRPr="00EF5616">
        <w:rPr>
          <w:sz w:val="24"/>
          <w:lang w:val="ru-RU"/>
        </w:rPr>
        <w:t>устройства;</w:t>
      </w:r>
    </w:p>
    <w:p w:rsidR="00322F31" w:rsidRPr="00EF5616" w:rsidRDefault="00EF5616" w:rsidP="000F0589">
      <w:pPr>
        <w:pStyle w:val="a4"/>
        <w:numPr>
          <w:ilvl w:val="4"/>
          <w:numId w:val="101"/>
        </w:numPr>
        <w:tabs>
          <w:tab w:val="left" w:pos="1106"/>
        </w:tabs>
        <w:spacing w:before="1"/>
        <w:ind w:right="103" w:firstLine="708"/>
        <w:rPr>
          <w:rFonts w:ascii="Symbol" w:hAnsi="Symbol"/>
          <w:sz w:val="24"/>
          <w:lang w:val="ru-RU"/>
        </w:rPr>
      </w:pPr>
      <w:r w:rsidRPr="00EF5616">
        <w:rPr>
          <w:sz w:val="24"/>
          <w:lang w:val="ru-RU"/>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w:t>
      </w:r>
      <w:r w:rsidRPr="00EF5616">
        <w:rPr>
          <w:spacing w:val="-22"/>
          <w:sz w:val="24"/>
          <w:lang w:val="ru-RU"/>
        </w:rPr>
        <w:t xml:space="preserve"> </w:t>
      </w:r>
      <w:r w:rsidRPr="00EF5616">
        <w:rPr>
          <w:sz w:val="24"/>
          <w:lang w:val="ru-RU"/>
        </w:rPr>
        <w:t>заложников;</w:t>
      </w:r>
    </w:p>
    <w:p w:rsidR="00322F31" w:rsidRPr="00EF5616" w:rsidRDefault="00EF5616" w:rsidP="000F0589">
      <w:pPr>
        <w:pStyle w:val="a4"/>
        <w:numPr>
          <w:ilvl w:val="4"/>
          <w:numId w:val="101"/>
        </w:numPr>
        <w:tabs>
          <w:tab w:val="left" w:pos="1106"/>
          <w:tab w:val="left" w:pos="3222"/>
          <w:tab w:val="left" w:pos="3565"/>
          <w:tab w:val="left" w:pos="5461"/>
          <w:tab w:val="left" w:pos="6659"/>
          <w:tab w:val="left" w:pos="8000"/>
          <w:tab w:val="left" w:pos="9983"/>
        </w:tabs>
        <w:ind w:right="103" w:firstLine="708"/>
        <w:rPr>
          <w:rFonts w:ascii="Symbol" w:hAnsi="Symbol"/>
          <w:sz w:val="24"/>
          <w:lang w:val="ru-RU"/>
        </w:rPr>
      </w:pPr>
      <w:r w:rsidRPr="00EF5616">
        <w:rPr>
          <w:sz w:val="24"/>
          <w:lang w:val="ru-RU"/>
        </w:rPr>
        <w:t>классифицировать</w:t>
      </w:r>
      <w:r w:rsidRPr="00EF5616">
        <w:rPr>
          <w:sz w:val="24"/>
          <w:lang w:val="ru-RU"/>
        </w:rPr>
        <w:tab/>
        <w:t>и</w:t>
      </w:r>
      <w:r w:rsidRPr="00EF5616">
        <w:rPr>
          <w:sz w:val="24"/>
          <w:lang w:val="ru-RU"/>
        </w:rPr>
        <w:tab/>
        <w:t>характеризовать</w:t>
      </w:r>
      <w:r w:rsidRPr="00EF5616">
        <w:rPr>
          <w:sz w:val="24"/>
          <w:lang w:val="ru-RU"/>
        </w:rPr>
        <w:tab/>
        <w:t>основные</w:t>
      </w:r>
      <w:r w:rsidRPr="00EF5616">
        <w:rPr>
          <w:sz w:val="24"/>
          <w:lang w:val="ru-RU"/>
        </w:rPr>
        <w:tab/>
        <w:t>положения</w:t>
      </w:r>
      <w:r w:rsidRPr="00EF5616">
        <w:rPr>
          <w:sz w:val="24"/>
          <w:lang w:val="ru-RU"/>
        </w:rPr>
        <w:tab/>
        <w:t>законодательных</w:t>
      </w:r>
      <w:r w:rsidRPr="00EF5616">
        <w:rPr>
          <w:sz w:val="24"/>
          <w:lang w:val="ru-RU"/>
        </w:rPr>
        <w:tab/>
        <w:t>актов, регламентирующих ответственность несовершеннолетних за</w:t>
      </w:r>
      <w:r w:rsidRPr="00EF5616">
        <w:rPr>
          <w:spacing w:val="-20"/>
          <w:sz w:val="24"/>
          <w:lang w:val="ru-RU"/>
        </w:rPr>
        <w:t xml:space="preserve"> </w:t>
      </w:r>
      <w:r w:rsidRPr="00EF5616">
        <w:rPr>
          <w:sz w:val="24"/>
          <w:lang w:val="ru-RU"/>
        </w:rPr>
        <w:t>правонарушения;</w:t>
      </w:r>
    </w:p>
    <w:p w:rsidR="00322F31" w:rsidRPr="00EF5616" w:rsidRDefault="00EF5616" w:rsidP="000F0589">
      <w:pPr>
        <w:pStyle w:val="a4"/>
        <w:numPr>
          <w:ilvl w:val="4"/>
          <w:numId w:val="101"/>
        </w:numPr>
        <w:tabs>
          <w:tab w:val="left" w:pos="1106"/>
        </w:tabs>
        <w:spacing w:before="6" w:line="237" w:lineRule="auto"/>
        <w:ind w:right="102" w:firstLine="708"/>
        <w:rPr>
          <w:rFonts w:ascii="Symbol" w:hAnsi="Symbol"/>
          <w:sz w:val="24"/>
          <w:lang w:val="ru-RU"/>
        </w:rPr>
      </w:pPr>
      <w:r w:rsidRPr="00EF5616">
        <w:rPr>
          <w:sz w:val="24"/>
          <w:lang w:val="ru-RU"/>
        </w:rPr>
        <w:t>классифицировать и характеризовать опасные ситуации в местах большого скопления людей;</w:t>
      </w:r>
    </w:p>
    <w:p w:rsidR="00322F31" w:rsidRPr="00EF5616" w:rsidRDefault="00EF5616" w:rsidP="000F0589">
      <w:pPr>
        <w:pStyle w:val="a4"/>
        <w:numPr>
          <w:ilvl w:val="4"/>
          <w:numId w:val="101"/>
        </w:numPr>
        <w:tabs>
          <w:tab w:val="left" w:pos="1106"/>
        </w:tabs>
        <w:spacing w:before="5" w:line="237" w:lineRule="auto"/>
        <w:ind w:right="102" w:firstLine="708"/>
        <w:rPr>
          <w:rFonts w:ascii="Symbol" w:hAnsi="Symbol"/>
          <w:sz w:val="24"/>
          <w:lang w:val="ru-RU"/>
        </w:rPr>
      </w:pPr>
      <w:r w:rsidRPr="00EF5616">
        <w:rPr>
          <w:sz w:val="24"/>
          <w:lang w:val="ru-RU"/>
        </w:rPr>
        <w:t>предвидеть причины возникновения возможных опасных ситуаций в местах большого скопления</w:t>
      </w:r>
      <w:r w:rsidRPr="00EF5616">
        <w:rPr>
          <w:spacing w:val="-1"/>
          <w:sz w:val="24"/>
          <w:lang w:val="ru-RU"/>
        </w:rPr>
        <w:t xml:space="preserve"> </w:t>
      </w:r>
      <w:r w:rsidRPr="00EF5616">
        <w:rPr>
          <w:sz w:val="24"/>
          <w:lang w:val="ru-RU"/>
        </w:rPr>
        <w:t>людей;</w:t>
      </w:r>
    </w:p>
    <w:p w:rsidR="00322F31" w:rsidRPr="00EF5616" w:rsidRDefault="00EF5616" w:rsidP="000F0589">
      <w:pPr>
        <w:pStyle w:val="a4"/>
        <w:numPr>
          <w:ilvl w:val="4"/>
          <w:numId w:val="101"/>
        </w:numPr>
        <w:tabs>
          <w:tab w:val="left" w:pos="1106"/>
        </w:tabs>
        <w:spacing w:before="5" w:line="237" w:lineRule="auto"/>
        <w:ind w:right="102" w:firstLine="708"/>
        <w:rPr>
          <w:rFonts w:ascii="Symbol" w:hAnsi="Symbol"/>
          <w:sz w:val="24"/>
          <w:lang w:val="ru-RU"/>
        </w:rPr>
      </w:pPr>
      <w:r w:rsidRPr="00EF5616">
        <w:rPr>
          <w:sz w:val="24"/>
          <w:lang w:val="ru-RU"/>
        </w:rPr>
        <w:t>адекватно оценивать ситуацию и безопасно действовать в местах массового скопления людей;</w:t>
      </w:r>
    </w:p>
    <w:p w:rsidR="00322F31" w:rsidRPr="00EF5616" w:rsidRDefault="00EF5616" w:rsidP="000F0589">
      <w:pPr>
        <w:pStyle w:val="a4"/>
        <w:numPr>
          <w:ilvl w:val="4"/>
          <w:numId w:val="101"/>
        </w:numPr>
        <w:tabs>
          <w:tab w:val="left" w:pos="1106"/>
        </w:tabs>
        <w:spacing w:before="2" w:line="293" w:lineRule="exact"/>
        <w:ind w:left="1105" w:hanging="285"/>
        <w:rPr>
          <w:rFonts w:ascii="Symbol" w:hAnsi="Symbol"/>
          <w:sz w:val="24"/>
          <w:lang w:val="ru-RU"/>
        </w:rPr>
      </w:pPr>
      <w:r w:rsidRPr="00EF5616">
        <w:rPr>
          <w:sz w:val="24"/>
          <w:lang w:val="ru-RU"/>
        </w:rPr>
        <w:t>оповещать (вызывать) экстренные службы при чрезвычайной</w:t>
      </w:r>
      <w:r w:rsidRPr="00EF5616">
        <w:rPr>
          <w:spacing w:val="-15"/>
          <w:sz w:val="24"/>
          <w:lang w:val="ru-RU"/>
        </w:rPr>
        <w:t xml:space="preserve"> </w:t>
      </w:r>
      <w:r w:rsidRPr="00EF5616">
        <w:rPr>
          <w:sz w:val="24"/>
          <w:lang w:val="ru-RU"/>
        </w:rPr>
        <w:t>ситуации;</w:t>
      </w:r>
    </w:p>
    <w:p w:rsidR="00322F31" w:rsidRPr="00EF5616" w:rsidRDefault="00EF5616" w:rsidP="000F0589">
      <w:pPr>
        <w:pStyle w:val="a4"/>
        <w:numPr>
          <w:ilvl w:val="4"/>
          <w:numId w:val="101"/>
        </w:numPr>
        <w:tabs>
          <w:tab w:val="left" w:pos="1106"/>
        </w:tabs>
        <w:spacing w:before="2" w:line="237" w:lineRule="auto"/>
        <w:ind w:right="102" w:firstLine="708"/>
        <w:rPr>
          <w:rFonts w:ascii="Symbol" w:hAnsi="Symbol"/>
          <w:sz w:val="24"/>
          <w:lang w:val="ru-RU"/>
        </w:rPr>
      </w:pPr>
      <w:r w:rsidRPr="00EF5616">
        <w:rPr>
          <w:sz w:val="24"/>
          <w:lang w:val="ru-RU"/>
        </w:rPr>
        <w:t>характеризовать безопасный и здоровый образ жизни, его составляющие и значение для личности, общества и</w:t>
      </w:r>
      <w:r w:rsidRPr="00EF5616">
        <w:rPr>
          <w:spacing w:val="-11"/>
          <w:sz w:val="24"/>
          <w:lang w:val="ru-RU"/>
        </w:rPr>
        <w:t xml:space="preserve"> </w:t>
      </w:r>
      <w:r w:rsidRPr="00EF5616">
        <w:rPr>
          <w:sz w:val="24"/>
          <w:lang w:val="ru-RU"/>
        </w:rPr>
        <w:t>государства;</w:t>
      </w:r>
    </w:p>
    <w:p w:rsidR="00322F31" w:rsidRPr="00EF5616" w:rsidRDefault="00EF5616" w:rsidP="000F0589">
      <w:pPr>
        <w:pStyle w:val="a4"/>
        <w:numPr>
          <w:ilvl w:val="4"/>
          <w:numId w:val="101"/>
        </w:numPr>
        <w:tabs>
          <w:tab w:val="left" w:pos="1106"/>
        </w:tabs>
        <w:spacing w:before="1"/>
        <w:ind w:left="1105" w:hanging="285"/>
        <w:rPr>
          <w:rFonts w:ascii="Symbol" w:hAnsi="Symbol"/>
          <w:sz w:val="24"/>
          <w:lang w:val="ru-RU"/>
        </w:rPr>
      </w:pPr>
      <w:r w:rsidRPr="00EF5616">
        <w:rPr>
          <w:sz w:val="24"/>
          <w:lang w:val="ru-RU"/>
        </w:rPr>
        <w:t>классифицировать мероприятия и факторы, укрепляющие и разрушающие</w:t>
      </w:r>
      <w:r w:rsidRPr="00EF5616">
        <w:rPr>
          <w:spacing w:val="-15"/>
          <w:sz w:val="24"/>
          <w:lang w:val="ru-RU"/>
        </w:rPr>
        <w:t xml:space="preserve"> </w:t>
      </w:r>
      <w:r w:rsidRPr="00EF5616">
        <w:rPr>
          <w:sz w:val="24"/>
          <w:lang w:val="ru-RU"/>
        </w:rPr>
        <w:t>здоровье;</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планировать</w:t>
      </w:r>
      <w:r w:rsidRPr="00EF5616">
        <w:rPr>
          <w:spacing w:val="-6"/>
          <w:sz w:val="24"/>
          <w:lang w:val="ru-RU"/>
        </w:rPr>
        <w:t xml:space="preserve"> </w:t>
      </w:r>
      <w:r w:rsidRPr="00EF5616">
        <w:rPr>
          <w:sz w:val="24"/>
          <w:lang w:val="ru-RU"/>
        </w:rPr>
        <w:t>профилактические</w:t>
      </w:r>
      <w:r w:rsidRPr="00EF5616">
        <w:rPr>
          <w:spacing w:val="-8"/>
          <w:sz w:val="24"/>
          <w:lang w:val="ru-RU"/>
        </w:rPr>
        <w:t xml:space="preserve"> </w:t>
      </w:r>
      <w:r w:rsidRPr="00EF5616">
        <w:rPr>
          <w:sz w:val="24"/>
          <w:lang w:val="ru-RU"/>
        </w:rPr>
        <w:t>мероприятия</w:t>
      </w:r>
      <w:r w:rsidRPr="00EF5616">
        <w:rPr>
          <w:spacing w:val="-7"/>
          <w:sz w:val="24"/>
          <w:lang w:val="ru-RU"/>
        </w:rPr>
        <w:t xml:space="preserve"> </w:t>
      </w:r>
      <w:r w:rsidRPr="00EF5616">
        <w:rPr>
          <w:sz w:val="24"/>
          <w:lang w:val="ru-RU"/>
        </w:rPr>
        <w:t>по</w:t>
      </w:r>
      <w:r w:rsidRPr="00EF5616">
        <w:rPr>
          <w:spacing w:val="-7"/>
          <w:sz w:val="24"/>
          <w:lang w:val="ru-RU"/>
        </w:rPr>
        <w:t xml:space="preserve"> </w:t>
      </w:r>
      <w:r w:rsidRPr="00EF5616">
        <w:rPr>
          <w:sz w:val="24"/>
          <w:lang w:val="ru-RU"/>
        </w:rPr>
        <w:t>сохранению</w:t>
      </w:r>
      <w:r w:rsidRPr="00EF5616">
        <w:rPr>
          <w:spacing w:val="-7"/>
          <w:sz w:val="24"/>
          <w:lang w:val="ru-RU"/>
        </w:rPr>
        <w:t xml:space="preserve"> </w:t>
      </w:r>
      <w:r w:rsidRPr="00EF5616">
        <w:rPr>
          <w:sz w:val="24"/>
          <w:lang w:val="ru-RU"/>
        </w:rPr>
        <w:t>и</w:t>
      </w:r>
      <w:r w:rsidRPr="00EF5616">
        <w:rPr>
          <w:spacing w:val="-4"/>
          <w:sz w:val="24"/>
          <w:lang w:val="ru-RU"/>
        </w:rPr>
        <w:t xml:space="preserve"> </w:t>
      </w:r>
      <w:r w:rsidRPr="00EF5616">
        <w:rPr>
          <w:sz w:val="24"/>
          <w:lang w:val="ru-RU"/>
        </w:rPr>
        <w:t>укреплению</w:t>
      </w:r>
      <w:r w:rsidRPr="00EF5616">
        <w:rPr>
          <w:spacing w:val="-7"/>
          <w:sz w:val="24"/>
          <w:lang w:val="ru-RU"/>
        </w:rPr>
        <w:t xml:space="preserve"> </w:t>
      </w:r>
      <w:r w:rsidRPr="00EF5616">
        <w:rPr>
          <w:sz w:val="24"/>
          <w:lang w:val="ru-RU"/>
        </w:rPr>
        <w:t>своего</w:t>
      </w:r>
      <w:r w:rsidRPr="00EF5616">
        <w:rPr>
          <w:spacing w:val="-7"/>
          <w:sz w:val="24"/>
          <w:lang w:val="ru-RU"/>
        </w:rPr>
        <w:t xml:space="preserve"> </w:t>
      </w:r>
      <w:r w:rsidRPr="00EF5616">
        <w:rPr>
          <w:sz w:val="24"/>
          <w:lang w:val="ru-RU"/>
        </w:rPr>
        <w:t>здоровья;</w:t>
      </w:r>
    </w:p>
    <w:p w:rsidR="00322F31" w:rsidRPr="00EF5616" w:rsidRDefault="00EF5616" w:rsidP="000F0589">
      <w:pPr>
        <w:pStyle w:val="a4"/>
        <w:numPr>
          <w:ilvl w:val="4"/>
          <w:numId w:val="101"/>
        </w:numPr>
        <w:tabs>
          <w:tab w:val="left" w:pos="1106"/>
          <w:tab w:val="left" w:pos="2442"/>
          <w:tab w:val="left" w:pos="3800"/>
          <w:tab w:val="left" w:pos="5015"/>
          <w:tab w:val="left" w:pos="5459"/>
          <w:tab w:val="left" w:pos="7686"/>
          <w:tab w:val="left" w:pos="8785"/>
          <w:tab w:val="left" w:pos="9349"/>
        </w:tabs>
        <w:spacing w:before="2" w:line="237" w:lineRule="auto"/>
        <w:ind w:right="101" w:firstLine="708"/>
        <w:rPr>
          <w:rFonts w:ascii="Symbol" w:hAnsi="Symbol"/>
          <w:sz w:val="24"/>
          <w:lang w:val="ru-RU"/>
        </w:rPr>
      </w:pPr>
      <w:r w:rsidRPr="00EF5616">
        <w:rPr>
          <w:sz w:val="24"/>
          <w:lang w:val="ru-RU"/>
        </w:rPr>
        <w:t>адекватно</w:t>
      </w:r>
      <w:r w:rsidRPr="00EF5616">
        <w:rPr>
          <w:sz w:val="24"/>
          <w:lang w:val="ru-RU"/>
        </w:rPr>
        <w:tab/>
        <w:t>оценивать</w:t>
      </w:r>
      <w:r w:rsidRPr="00EF5616">
        <w:rPr>
          <w:sz w:val="24"/>
          <w:lang w:val="ru-RU"/>
        </w:rPr>
        <w:tab/>
        <w:t>нагрузку</w:t>
      </w:r>
      <w:r w:rsidRPr="00EF5616">
        <w:rPr>
          <w:sz w:val="24"/>
          <w:lang w:val="ru-RU"/>
        </w:rPr>
        <w:tab/>
        <w:t>и</w:t>
      </w:r>
      <w:r w:rsidRPr="00EF5616">
        <w:rPr>
          <w:sz w:val="24"/>
          <w:lang w:val="ru-RU"/>
        </w:rPr>
        <w:tab/>
        <w:t>профилактические</w:t>
      </w:r>
      <w:r w:rsidRPr="00EF5616">
        <w:rPr>
          <w:sz w:val="24"/>
          <w:lang w:val="ru-RU"/>
        </w:rPr>
        <w:tab/>
        <w:t>занятия</w:t>
      </w:r>
      <w:r w:rsidRPr="00EF5616">
        <w:rPr>
          <w:sz w:val="24"/>
          <w:lang w:val="ru-RU"/>
        </w:rPr>
        <w:tab/>
        <w:t>по</w:t>
      </w:r>
      <w:r w:rsidRPr="00EF5616">
        <w:rPr>
          <w:sz w:val="24"/>
          <w:lang w:val="ru-RU"/>
        </w:rPr>
        <w:tab/>
        <w:t>укреплению здоровья;планировать распорядок дня с учетом</w:t>
      </w:r>
      <w:r w:rsidRPr="00EF5616">
        <w:rPr>
          <w:spacing w:val="-16"/>
          <w:sz w:val="24"/>
          <w:lang w:val="ru-RU"/>
        </w:rPr>
        <w:t xml:space="preserve"> </w:t>
      </w:r>
      <w:r w:rsidRPr="00EF5616">
        <w:rPr>
          <w:sz w:val="24"/>
          <w:lang w:val="ru-RU"/>
        </w:rPr>
        <w:t>нагрузок;</w:t>
      </w:r>
    </w:p>
    <w:p w:rsidR="00322F31" w:rsidRPr="00EF5616" w:rsidRDefault="00EF5616" w:rsidP="000F0589">
      <w:pPr>
        <w:pStyle w:val="a4"/>
        <w:numPr>
          <w:ilvl w:val="4"/>
          <w:numId w:val="101"/>
        </w:numPr>
        <w:tabs>
          <w:tab w:val="left" w:pos="1106"/>
        </w:tabs>
        <w:spacing w:before="2" w:line="293" w:lineRule="exact"/>
        <w:ind w:left="1105" w:hanging="285"/>
        <w:rPr>
          <w:rFonts w:ascii="Symbol" w:hAnsi="Symbol"/>
          <w:sz w:val="24"/>
          <w:lang w:val="ru-RU"/>
        </w:rPr>
      </w:pPr>
      <w:r w:rsidRPr="00EF5616">
        <w:rPr>
          <w:sz w:val="24"/>
          <w:lang w:val="ru-RU"/>
        </w:rPr>
        <w:t>выявлять мероприятия и факторы, потенциально опасные для</w:t>
      </w:r>
      <w:r w:rsidRPr="00EF5616">
        <w:rPr>
          <w:spacing w:val="-15"/>
          <w:sz w:val="24"/>
          <w:lang w:val="ru-RU"/>
        </w:rPr>
        <w:t xml:space="preserve"> </w:t>
      </w:r>
      <w:r w:rsidRPr="00EF5616">
        <w:rPr>
          <w:sz w:val="24"/>
          <w:lang w:val="ru-RU"/>
        </w:rPr>
        <w:t>здоровья;</w:t>
      </w:r>
    </w:p>
    <w:p w:rsidR="00322F31" w:rsidRDefault="00EF5616" w:rsidP="000F0589">
      <w:pPr>
        <w:pStyle w:val="a4"/>
        <w:numPr>
          <w:ilvl w:val="4"/>
          <w:numId w:val="101"/>
        </w:numPr>
        <w:tabs>
          <w:tab w:val="left" w:pos="1106"/>
        </w:tabs>
        <w:spacing w:line="293" w:lineRule="exact"/>
        <w:ind w:left="1105" w:hanging="285"/>
        <w:rPr>
          <w:rFonts w:ascii="Symbol" w:hAnsi="Symbol"/>
          <w:sz w:val="24"/>
        </w:rPr>
      </w:pPr>
      <w:r>
        <w:rPr>
          <w:sz w:val="24"/>
        </w:rPr>
        <w:t>безопасно использовать ресурсы</w:t>
      </w:r>
      <w:r>
        <w:rPr>
          <w:spacing w:val="-10"/>
          <w:sz w:val="24"/>
        </w:rPr>
        <w:t xml:space="preserve"> </w:t>
      </w:r>
      <w:r>
        <w:rPr>
          <w:sz w:val="24"/>
        </w:rPr>
        <w:t>интернета;</w:t>
      </w:r>
    </w:p>
    <w:p w:rsidR="00322F31" w:rsidRDefault="00EF5616" w:rsidP="000F0589">
      <w:pPr>
        <w:pStyle w:val="a4"/>
        <w:numPr>
          <w:ilvl w:val="4"/>
          <w:numId w:val="101"/>
        </w:numPr>
        <w:tabs>
          <w:tab w:val="left" w:pos="1106"/>
        </w:tabs>
        <w:spacing w:line="293" w:lineRule="exact"/>
        <w:ind w:left="1105" w:hanging="285"/>
        <w:rPr>
          <w:rFonts w:ascii="Symbol" w:hAnsi="Symbol"/>
          <w:sz w:val="24"/>
        </w:rPr>
      </w:pPr>
      <w:r>
        <w:rPr>
          <w:sz w:val="24"/>
        </w:rPr>
        <w:t>анализировать состояние своего</w:t>
      </w:r>
      <w:r>
        <w:rPr>
          <w:spacing w:val="-7"/>
          <w:sz w:val="24"/>
        </w:rPr>
        <w:t xml:space="preserve"> </w:t>
      </w:r>
      <w:r>
        <w:rPr>
          <w:sz w:val="24"/>
        </w:rPr>
        <w:t>здоровья;</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определять состояния оказания неотложной</w:t>
      </w:r>
      <w:r w:rsidRPr="00EF5616">
        <w:rPr>
          <w:spacing w:val="-10"/>
          <w:sz w:val="24"/>
          <w:lang w:val="ru-RU"/>
        </w:rPr>
        <w:t xml:space="preserve"> </w:t>
      </w:r>
      <w:r w:rsidRPr="00EF5616">
        <w:rPr>
          <w:sz w:val="24"/>
          <w:lang w:val="ru-RU"/>
        </w:rPr>
        <w:t>помощи;</w:t>
      </w:r>
    </w:p>
    <w:p w:rsidR="00322F31" w:rsidRPr="00EF5616" w:rsidRDefault="00EF5616" w:rsidP="000F0589">
      <w:pPr>
        <w:pStyle w:val="a4"/>
        <w:numPr>
          <w:ilvl w:val="4"/>
          <w:numId w:val="101"/>
        </w:numPr>
        <w:tabs>
          <w:tab w:val="left" w:pos="1106"/>
        </w:tabs>
        <w:spacing w:before="1" w:line="293" w:lineRule="exact"/>
        <w:ind w:left="1105" w:hanging="285"/>
        <w:rPr>
          <w:rFonts w:ascii="Symbol" w:hAnsi="Symbol"/>
          <w:sz w:val="24"/>
          <w:lang w:val="ru-RU"/>
        </w:rPr>
      </w:pPr>
      <w:r w:rsidRPr="00EF5616">
        <w:rPr>
          <w:sz w:val="24"/>
          <w:lang w:val="ru-RU"/>
        </w:rPr>
        <w:t>использовать алгоритм действий по оказанию первой</w:t>
      </w:r>
      <w:r w:rsidRPr="00EF5616">
        <w:rPr>
          <w:spacing w:val="-12"/>
          <w:sz w:val="24"/>
          <w:lang w:val="ru-RU"/>
        </w:rPr>
        <w:t xml:space="preserve"> </w:t>
      </w:r>
      <w:r w:rsidRPr="00EF5616">
        <w:rPr>
          <w:sz w:val="24"/>
          <w:lang w:val="ru-RU"/>
        </w:rPr>
        <w:t>помощи;</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классифицировать средства оказания первой</w:t>
      </w:r>
      <w:r w:rsidRPr="00EF5616">
        <w:rPr>
          <w:spacing w:val="-9"/>
          <w:sz w:val="24"/>
          <w:lang w:val="ru-RU"/>
        </w:rPr>
        <w:t xml:space="preserve"> </w:t>
      </w:r>
      <w:r w:rsidRPr="00EF5616">
        <w:rPr>
          <w:sz w:val="24"/>
          <w:lang w:val="ru-RU"/>
        </w:rPr>
        <w:t>помощи;</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оказывать первую помощь при наружном и внутреннем</w:t>
      </w:r>
      <w:r w:rsidRPr="00EF5616">
        <w:rPr>
          <w:spacing w:val="-16"/>
          <w:sz w:val="24"/>
          <w:lang w:val="ru-RU"/>
        </w:rPr>
        <w:t xml:space="preserve"> </w:t>
      </w:r>
      <w:r w:rsidRPr="00EF5616">
        <w:rPr>
          <w:sz w:val="24"/>
          <w:lang w:val="ru-RU"/>
        </w:rPr>
        <w:t>кровотечении;</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извлекать инородное тело из верхних дыхательных</w:t>
      </w:r>
      <w:r w:rsidRPr="00EF5616">
        <w:rPr>
          <w:spacing w:val="-14"/>
          <w:sz w:val="24"/>
          <w:lang w:val="ru-RU"/>
        </w:rPr>
        <w:t xml:space="preserve"> </w:t>
      </w:r>
      <w:r w:rsidRPr="00EF5616">
        <w:rPr>
          <w:sz w:val="24"/>
          <w:lang w:val="ru-RU"/>
        </w:rPr>
        <w:t>путей;</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оказывать первую помощь при</w:t>
      </w:r>
      <w:r w:rsidRPr="00EF5616">
        <w:rPr>
          <w:spacing w:val="-10"/>
          <w:sz w:val="24"/>
          <w:lang w:val="ru-RU"/>
        </w:rPr>
        <w:t xml:space="preserve"> </w:t>
      </w:r>
      <w:r w:rsidRPr="00EF5616">
        <w:rPr>
          <w:sz w:val="24"/>
          <w:lang w:val="ru-RU"/>
        </w:rPr>
        <w:t>ушибах;</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оказывать первую помощь при</w:t>
      </w:r>
      <w:r w:rsidRPr="00EF5616">
        <w:rPr>
          <w:spacing w:val="-11"/>
          <w:sz w:val="24"/>
          <w:lang w:val="ru-RU"/>
        </w:rPr>
        <w:t xml:space="preserve"> </w:t>
      </w:r>
      <w:r w:rsidRPr="00EF5616">
        <w:rPr>
          <w:sz w:val="24"/>
          <w:lang w:val="ru-RU"/>
        </w:rPr>
        <w:t>растяжениях;</w:t>
      </w:r>
    </w:p>
    <w:p w:rsidR="00322F31" w:rsidRPr="00EF5616" w:rsidRDefault="00EF5616" w:rsidP="000F0589">
      <w:pPr>
        <w:pStyle w:val="a4"/>
        <w:numPr>
          <w:ilvl w:val="4"/>
          <w:numId w:val="101"/>
        </w:numPr>
        <w:tabs>
          <w:tab w:val="left" w:pos="1106"/>
        </w:tabs>
        <w:spacing w:before="1"/>
        <w:ind w:left="1105" w:hanging="285"/>
        <w:rPr>
          <w:rFonts w:ascii="Symbol" w:hAnsi="Symbol"/>
          <w:sz w:val="24"/>
          <w:lang w:val="ru-RU"/>
        </w:rPr>
      </w:pPr>
      <w:r w:rsidRPr="00EF5616">
        <w:rPr>
          <w:sz w:val="24"/>
          <w:lang w:val="ru-RU"/>
        </w:rPr>
        <w:t>оказывать первую помощь при</w:t>
      </w:r>
      <w:r w:rsidRPr="00EF5616">
        <w:rPr>
          <w:spacing w:val="-12"/>
          <w:sz w:val="24"/>
          <w:lang w:val="ru-RU"/>
        </w:rPr>
        <w:t xml:space="preserve"> </w:t>
      </w:r>
      <w:r w:rsidRPr="00EF5616">
        <w:rPr>
          <w:sz w:val="24"/>
          <w:lang w:val="ru-RU"/>
        </w:rPr>
        <w:t>вывихах;</w:t>
      </w:r>
    </w:p>
    <w:p w:rsidR="00322F31" w:rsidRPr="00EF5616" w:rsidRDefault="00322F31">
      <w:pPr>
        <w:rPr>
          <w:rFonts w:ascii="Symbol" w:hAnsi="Symbol"/>
          <w:sz w:val="24"/>
          <w:lang w:val="ru-RU"/>
        </w:rPr>
        <w:sectPr w:rsidR="00322F31" w:rsidRPr="00EF5616">
          <w:headerReference w:type="default" r:id="rId85"/>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4"/>
          <w:numId w:val="101"/>
        </w:numPr>
        <w:tabs>
          <w:tab w:val="left" w:pos="1106"/>
        </w:tabs>
        <w:spacing w:before="100" w:line="293" w:lineRule="exact"/>
        <w:ind w:left="1105" w:hanging="285"/>
        <w:rPr>
          <w:rFonts w:ascii="Symbol" w:hAnsi="Symbol"/>
          <w:sz w:val="24"/>
          <w:lang w:val="ru-RU"/>
        </w:rPr>
      </w:pPr>
      <w:r w:rsidRPr="00EF5616">
        <w:rPr>
          <w:sz w:val="24"/>
          <w:lang w:val="ru-RU"/>
        </w:rPr>
        <w:t>оказывать первую помощь при</w:t>
      </w:r>
      <w:r w:rsidRPr="00EF5616">
        <w:rPr>
          <w:spacing w:val="-10"/>
          <w:sz w:val="24"/>
          <w:lang w:val="ru-RU"/>
        </w:rPr>
        <w:t xml:space="preserve"> </w:t>
      </w:r>
      <w:r w:rsidRPr="00EF5616">
        <w:rPr>
          <w:sz w:val="24"/>
          <w:lang w:val="ru-RU"/>
        </w:rPr>
        <w:t>переломах;</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оказывать первую помощь при</w:t>
      </w:r>
      <w:r w:rsidRPr="00EF5616">
        <w:rPr>
          <w:spacing w:val="-9"/>
          <w:sz w:val="24"/>
          <w:lang w:val="ru-RU"/>
        </w:rPr>
        <w:t xml:space="preserve"> </w:t>
      </w:r>
      <w:r w:rsidRPr="00EF5616">
        <w:rPr>
          <w:sz w:val="24"/>
          <w:lang w:val="ru-RU"/>
        </w:rPr>
        <w:t>ожогах;</w:t>
      </w:r>
    </w:p>
    <w:p w:rsidR="00322F31" w:rsidRPr="00EF5616" w:rsidRDefault="00EF5616" w:rsidP="000F0589">
      <w:pPr>
        <w:pStyle w:val="a4"/>
        <w:numPr>
          <w:ilvl w:val="4"/>
          <w:numId w:val="101"/>
        </w:numPr>
        <w:tabs>
          <w:tab w:val="left" w:pos="1106"/>
        </w:tabs>
        <w:spacing w:before="1" w:line="293" w:lineRule="exact"/>
        <w:ind w:left="1105" w:hanging="285"/>
        <w:rPr>
          <w:rFonts w:ascii="Symbol" w:hAnsi="Symbol"/>
          <w:sz w:val="24"/>
          <w:lang w:val="ru-RU"/>
        </w:rPr>
      </w:pPr>
      <w:r w:rsidRPr="00EF5616">
        <w:rPr>
          <w:sz w:val="24"/>
          <w:lang w:val="ru-RU"/>
        </w:rPr>
        <w:t>оказывать первую помощь при отморожениях и общем</w:t>
      </w:r>
      <w:r w:rsidRPr="00EF5616">
        <w:rPr>
          <w:spacing w:val="-13"/>
          <w:sz w:val="24"/>
          <w:lang w:val="ru-RU"/>
        </w:rPr>
        <w:t xml:space="preserve"> </w:t>
      </w:r>
      <w:r w:rsidRPr="00EF5616">
        <w:rPr>
          <w:sz w:val="24"/>
          <w:lang w:val="ru-RU"/>
        </w:rPr>
        <w:t>переохлаждении;</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оказывать первую помощь при</w:t>
      </w:r>
      <w:r w:rsidRPr="00EF5616">
        <w:rPr>
          <w:spacing w:val="-12"/>
          <w:sz w:val="24"/>
          <w:lang w:val="ru-RU"/>
        </w:rPr>
        <w:t xml:space="preserve"> </w:t>
      </w:r>
      <w:r w:rsidRPr="00EF5616">
        <w:rPr>
          <w:sz w:val="24"/>
          <w:lang w:val="ru-RU"/>
        </w:rPr>
        <w:t>отравлениях;</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оказывать первую помощь при тепловом (солнечном)</w:t>
      </w:r>
      <w:r w:rsidRPr="00EF5616">
        <w:rPr>
          <w:spacing w:val="-17"/>
          <w:sz w:val="24"/>
          <w:lang w:val="ru-RU"/>
        </w:rPr>
        <w:t xml:space="preserve"> </w:t>
      </w:r>
      <w:r w:rsidRPr="00EF5616">
        <w:rPr>
          <w:sz w:val="24"/>
          <w:lang w:val="ru-RU"/>
        </w:rPr>
        <w:t>ударе;</w:t>
      </w:r>
    </w:p>
    <w:p w:rsidR="00322F31" w:rsidRPr="00EF5616" w:rsidRDefault="00EF5616" w:rsidP="000F0589">
      <w:pPr>
        <w:pStyle w:val="a4"/>
        <w:numPr>
          <w:ilvl w:val="4"/>
          <w:numId w:val="101"/>
        </w:numPr>
        <w:tabs>
          <w:tab w:val="left" w:pos="1106"/>
        </w:tabs>
        <w:spacing w:line="293" w:lineRule="exact"/>
        <w:ind w:left="1105" w:hanging="285"/>
        <w:rPr>
          <w:rFonts w:ascii="Symbol" w:hAnsi="Symbol"/>
          <w:sz w:val="24"/>
          <w:lang w:val="ru-RU"/>
        </w:rPr>
      </w:pPr>
      <w:r w:rsidRPr="00EF5616">
        <w:rPr>
          <w:sz w:val="24"/>
          <w:lang w:val="ru-RU"/>
        </w:rPr>
        <w:t xml:space="preserve">оказывать первую помощь при </w:t>
      </w:r>
      <w:r w:rsidRPr="00EF5616">
        <w:rPr>
          <w:spacing w:val="-3"/>
          <w:sz w:val="24"/>
          <w:lang w:val="ru-RU"/>
        </w:rPr>
        <w:t xml:space="preserve">укусе </w:t>
      </w:r>
      <w:r w:rsidRPr="00EF5616">
        <w:rPr>
          <w:sz w:val="24"/>
          <w:lang w:val="ru-RU"/>
        </w:rPr>
        <w:t>насекомых и</w:t>
      </w:r>
      <w:r w:rsidRPr="00EF5616">
        <w:rPr>
          <w:spacing w:val="3"/>
          <w:sz w:val="24"/>
          <w:lang w:val="ru-RU"/>
        </w:rPr>
        <w:t xml:space="preserve"> </w:t>
      </w:r>
      <w:r w:rsidRPr="00EF5616">
        <w:rPr>
          <w:sz w:val="24"/>
          <w:lang w:val="ru-RU"/>
        </w:rPr>
        <w:t>змей.</w:t>
      </w:r>
    </w:p>
    <w:p w:rsidR="00322F31" w:rsidRDefault="00EF5616">
      <w:pPr>
        <w:pStyle w:val="1"/>
        <w:spacing w:before="2" w:line="275" w:lineRule="exact"/>
      </w:pPr>
      <w:r>
        <w:t>Выпускник получит возможность научиться:</w:t>
      </w:r>
    </w:p>
    <w:p w:rsidR="00322F31" w:rsidRPr="00EF5616" w:rsidRDefault="00EF5616" w:rsidP="000F0589">
      <w:pPr>
        <w:pStyle w:val="a4"/>
        <w:numPr>
          <w:ilvl w:val="4"/>
          <w:numId w:val="101"/>
        </w:numPr>
        <w:tabs>
          <w:tab w:val="left" w:pos="1106"/>
        </w:tabs>
        <w:spacing w:line="292" w:lineRule="exact"/>
        <w:ind w:left="1105" w:hanging="285"/>
        <w:rPr>
          <w:rFonts w:ascii="Symbol" w:hAnsi="Symbol"/>
          <w:i/>
          <w:sz w:val="24"/>
          <w:lang w:val="ru-RU"/>
        </w:rPr>
      </w:pPr>
      <w:r w:rsidRPr="00EF5616">
        <w:rPr>
          <w:i/>
          <w:sz w:val="24"/>
          <w:lang w:val="ru-RU"/>
        </w:rPr>
        <w:t>безопасно использовать средства индивидуальной защиты</w:t>
      </w:r>
      <w:r w:rsidRPr="00EF5616">
        <w:rPr>
          <w:i/>
          <w:spacing w:val="-14"/>
          <w:sz w:val="24"/>
          <w:lang w:val="ru-RU"/>
        </w:rPr>
        <w:t xml:space="preserve"> </w:t>
      </w:r>
      <w:r w:rsidRPr="00EF5616">
        <w:rPr>
          <w:i/>
          <w:sz w:val="24"/>
          <w:lang w:val="ru-RU"/>
        </w:rPr>
        <w:t>велосипедиста;</w:t>
      </w:r>
    </w:p>
    <w:p w:rsidR="00322F31" w:rsidRPr="00EF5616" w:rsidRDefault="00EF5616" w:rsidP="000F0589">
      <w:pPr>
        <w:pStyle w:val="a4"/>
        <w:numPr>
          <w:ilvl w:val="4"/>
          <w:numId w:val="101"/>
        </w:numPr>
        <w:tabs>
          <w:tab w:val="left" w:pos="1106"/>
        </w:tabs>
        <w:ind w:right="105" w:firstLine="708"/>
        <w:rPr>
          <w:rFonts w:ascii="Symbol" w:hAnsi="Symbol"/>
          <w:i/>
          <w:sz w:val="24"/>
          <w:lang w:val="ru-RU"/>
        </w:rPr>
      </w:pPr>
      <w:r w:rsidRPr="00EF5616">
        <w:rPr>
          <w:i/>
          <w:sz w:val="24"/>
          <w:lang w:val="ru-RU"/>
        </w:rPr>
        <w:t>классифицировать и характеризовать причины и последствия опасных ситуаций в туристических</w:t>
      </w:r>
      <w:r w:rsidRPr="00EF5616">
        <w:rPr>
          <w:i/>
          <w:spacing w:val="-5"/>
          <w:sz w:val="24"/>
          <w:lang w:val="ru-RU"/>
        </w:rPr>
        <w:t xml:space="preserve"> </w:t>
      </w:r>
      <w:r w:rsidRPr="00EF5616">
        <w:rPr>
          <w:i/>
          <w:sz w:val="24"/>
          <w:lang w:val="ru-RU"/>
        </w:rPr>
        <w:t>поездках;</w:t>
      </w:r>
    </w:p>
    <w:p w:rsidR="00322F31" w:rsidRDefault="00EF5616" w:rsidP="000F0589">
      <w:pPr>
        <w:pStyle w:val="a4"/>
        <w:numPr>
          <w:ilvl w:val="4"/>
          <w:numId w:val="101"/>
        </w:numPr>
        <w:tabs>
          <w:tab w:val="left" w:pos="1106"/>
        </w:tabs>
        <w:spacing w:before="2" w:line="293" w:lineRule="exact"/>
        <w:ind w:left="1105" w:hanging="285"/>
        <w:rPr>
          <w:rFonts w:ascii="Symbol" w:hAnsi="Symbol"/>
          <w:i/>
          <w:sz w:val="24"/>
        </w:rPr>
      </w:pPr>
      <w:r>
        <w:rPr>
          <w:i/>
          <w:sz w:val="24"/>
        </w:rPr>
        <w:t>готовиться к туристическим</w:t>
      </w:r>
      <w:r>
        <w:rPr>
          <w:i/>
          <w:spacing w:val="-8"/>
          <w:sz w:val="24"/>
        </w:rPr>
        <w:t xml:space="preserve"> </w:t>
      </w:r>
      <w:r>
        <w:rPr>
          <w:i/>
          <w:sz w:val="24"/>
        </w:rPr>
        <w:t>поездкам;</w:t>
      </w:r>
    </w:p>
    <w:p w:rsidR="00322F31" w:rsidRPr="00EF5616" w:rsidRDefault="00EF5616" w:rsidP="000F0589">
      <w:pPr>
        <w:pStyle w:val="a4"/>
        <w:numPr>
          <w:ilvl w:val="4"/>
          <w:numId w:val="101"/>
        </w:numPr>
        <w:tabs>
          <w:tab w:val="left" w:pos="1106"/>
        </w:tabs>
        <w:spacing w:line="293" w:lineRule="exact"/>
        <w:ind w:left="1105" w:hanging="285"/>
        <w:rPr>
          <w:rFonts w:ascii="Symbol" w:hAnsi="Symbol"/>
          <w:i/>
          <w:sz w:val="24"/>
          <w:lang w:val="ru-RU"/>
        </w:rPr>
      </w:pPr>
      <w:r w:rsidRPr="00EF5616">
        <w:rPr>
          <w:i/>
          <w:sz w:val="24"/>
          <w:lang w:val="ru-RU"/>
        </w:rPr>
        <w:t>адекватно оценивать ситуацию и безопасно вести в туристических</w:t>
      </w:r>
      <w:r w:rsidRPr="00EF5616">
        <w:rPr>
          <w:i/>
          <w:spacing w:val="-14"/>
          <w:sz w:val="24"/>
          <w:lang w:val="ru-RU"/>
        </w:rPr>
        <w:t xml:space="preserve"> </w:t>
      </w:r>
      <w:r w:rsidRPr="00EF5616">
        <w:rPr>
          <w:i/>
          <w:sz w:val="24"/>
          <w:lang w:val="ru-RU"/>
        </w:rPr>
        <w:t>поездках;</w:t>
      </w:r>
    </w:p>
    <w:p w:rsidR="00322F31" w:rsidRPr="00EF5616" w:rsidRDefault="00EF5616" w:rsidP="000F0589">
      <w:pPr>
        <w:pStyle w:val="a4"/>
        <w:numPr>
          <w:ilvl w:val="4"/>
          <w:numId w:val="101"/>
        </w:numPr>
        <w:tabs>
          <w:tab w:val="left" w:pos="1106"/>
        </w:tabs>
        <w:spacing w:line="293" w:lineRule="exact"/>
        <w:ind w:left="1105" w:hanging="285"/>
        <w:rPr>
          <w:rFonts w:ascii="Symbol" w:hAnsi="Symbol"/>
          <w:i/>
          <w:sz w:val="24"/>
          <w:lang w:val="ru-RU"/>
        </w:rPr>
      </w:pPr>
      <w:r w:rsidRPr="00EF5616">
        <w:rPr>
          <w:i/>
          <w:sz w:val="24"/>
          <w:lang w:val="ru-RU"/>
        </w:rPr>
        <w:t xml:space="preserve">анализировать последствия возможных опасных ситуаций    </w:t>
      </w:r>
      <w:r w:rsidRPr="00EF5616">
        <w:rPr>
          <w:i/>
          <w:spacing w:val="10"/>
          <w:sz w:val="24"/>
          <w:lang w:val="ru-RU"/>
        </w:rPr>
        <w:t xml:space="preserve"> </w:t>
      </w:r>
      <w:r w:rsidRPr="00EF5616">
        <w:rPr>
          <w:i/>
          <w:sz w:val="24"/>
          <w:lang w:val="ru-RU"/>
        </w:rPr>
        <w:t>в местах большого скопления</w:t>
      </w:r>
    </w:p>
    <w:p w:rsidR="00322F31" w:rsidRPr="00EF5616" w:rsidRDefault="00322F31">
      <w:pPr>
        <w:spacing w:line="293" w:lineRule="exact"/>
        <w:rPr>
          <w:rFonts w:ascii="Symbol" w:hAnsi="Symbol"/>
          <w:sz w:val="24"/>
          <w:lang w:val="ru-RU"/>
        </w:rPr>
        <w:sectPr w:rsidR="00322F31" w:rsidRPr="00EF5616">
          <w:headerReference w:type="default" r:id="rId86"/>
          <w:pgSz w:w="11910" w:h="16840"/>
          <w:pgMar w:top="0" w:right="460" w:bottom="1380" w:left="740" w:header="0" w:footer="1175" w:gutter="0"/>
          <w:cols w:space="720"/>
        </w:sectPr>
      </w:pPr>
    </w:p>
    <w:p w:rsidR="00322F31" w:rsidRDefault="00EF5616">
      <w:pPr>
        <w:spacing w:line="272" w:lineRule="exact"/>
        <w:ind w:left="112"/>
        <w:rPr>
          <w:i/>
          <w:sz w:val="24"/>
        </w:rPr>
      </w:pPr>
      <w:r>
        <w:rPr>
          <w:i/>
          <w:sz w:val="24"/>
        </w:rPr>
        <w:lastRenderedPageBreak/>
        <w:t>людей;</w:t>
      </w:r>
    </w:p>
    <w:p w:rsidR="00322F31" w:rsidRDefault="00EF5616">
      <w:pPr>
        <w:pStyle w:val="a3"/>
        <w:spacing w:before="9"/>
        <w:ind w:left="0"/>
        <w:rPr>
          <w:i/>
          <w:sz w:val="23"/>
        </w:rPr>
      </w:pPr>
      <w:r>
        <w:br w:type="column"/>
      </w:r>
    </w:p>
    <w:p w:rsidR="00322F31" w:rsidRPr="00EF5616" w:rsidRDefault="00EF5616" w:rsidP="000F0589">
      <w:pPr>
        <w:pStyle w:val="a4"/>
        <w:numPr>
          <w:ilvl w:val="0"/>
          <w:numId w:val="109"/>
        </w:numPr>
        <w:tabs>
          <w:tab w:val="left" w:pos="250"/>
        </w:tabs>
        <w:spacing w:before="1" w:line="293" w:lineRule="exact"/>
        <w:ind w:left="249" w:hanging="285"/>
        <w:rPr>
          <w:i/>
          <w:sz w:val="24"/>
          <w:lang w:val="ru-RU"/>
        </w:rPr>
      </w:pPr>
      <w:r w:rsidRPr="00EF5616">
        <w:rPr>
          <w:i/>
          <w:sz w:val="24"/>
          <w:lang w:val="ru-RU"/>
        </w:rPr>
        <w:t>анализировать последствия возможных опасных ситуаций криминогенного</w:t>
      </w:r>
      <w:r w:rsidRPr="00EF5616">
        <w:rPr>
          <w:i/>
          <w:spacing w:val="-15"/>
          <w:sz w:val="24"/>
          <w:lang w:val="ru-RU"/>
        </w:rPr>
        <w:t xml:space="preserve"> </w:t>
      </w:r>
      <w:r w:rsidRPr="00EF5616">
        <w:rPr>
          <w:i/>
          <w:sz w:val="24"/>
          <w:lang w:val="ru-RU"/>
        </w:rPr>
        <w:t>характера;</w:t>
      </w:r>
    </w:p>
    <w:p w:rsidR="00322F31" w:rsidRPr="00EF5616" w:rsidRDefault="00EF5616" w:rsidP="000F0589">
      <w:pPr>
        <w:pStyle w:val="a4"/>
        <w:numPr>
          <w:ilvl w:val="0"/>
          <w:numId w:val="109"/>
        </w:numPr>
        <w:tabs>
          <w:tab w:val="left" w:pos="250"/>
        </w:tabs>
        <w:spacing w:line="293" w:lineRule="exact"/>
        <w:ind w:left="249" w:hanging="285"/>
        <w:rPr>
          <w:i/>
          <w:sz w:val="24"/>
          <w:lang w:val="ru-RU"/>
        </w:rPr>
      </w:pPr>
      <w:r w:rsidRPr="00EF5616">
        <w:rPr>
          <w:i/>
          <w:sz w:val="24"/>
          <w:lang w:val="ru-RU"/>
        </w:rPr>
        <w:t>безопасно вести и применять права</w:t>
      </w:r>
      <w:r w:rsidRPr="00EF5616">
        <w:rPr>
          <w:i/>
          <w:spacing w:val="-9"/>
          <w:sz w:val="24"/>
          <w:lang w:val="ru-RU"/>
        </w:rPr>
        <w:t xml:space="preserve"> </w:t>
      </w:r>
      <w:r w:rsidRPr="00EF5616">
        <w:rPr>
          <w:i/>
          <w:sz w:val="24"/>
          <w:lang w:val="ru-RU"/>
        </w:rPr>
        <w:t>покупателя;</w:t>
      </w:r>
    </w:p>
    <w:p w:rsidR="00322F31" w:rsidRPr="00EF5616" w:rsidRDefault="00EF5616" w:rsidP="000F0589">
      <w:pPr>
        <w:pStyle w:val="a4"/>
        <w:numPr>
          <w:ilvl w:val="0"/>
          <w:numId w:val="109"/>
        </w:numPr>
        <w:tabs>
          <w:tab w:val="left" w:pos="250"/>
        </w:tabs>
        <w:spacing w:line="293" w:lineRule="exact"/>
        <w:ind w:left="249" w:hanging="285"/>
        <w:rPr>
          <w:i/>
          <w:sz w:val="24"/>
          <w:lang w:val="ru-RU"/>
        </w:rPr>
      </w:pPr>
      <w:r w:rsidRPr="00EF5616">
        <w:rPr>
          <w:i/>
          <w:sz w:val="24"/>
          <w:lang w:val="ru-RU"/>
        </w:rPr>
        <w:t>анализировать последствия проявления терроризма, экстремизма,</w:t>
      </w:r>
      <w:r w:rsidRPr="00EF5616">
        <w:rPr>
          <w:i/>
          <w:spacing w:val="-16"/>
          <w:sz w:val="24"/>
          <w:lang w:val="ru-RU"/>
        </w:rPr>
        <w:t xml:space="preserve"> </w:t>
      </w:r>
      <w:r w:rsidRPr="00EF5616">
        <w:rPr>
          <w:i/>
          <w:sz w:val="24"/>
          <w:lang w:val="ru-RU"/>
        </w:rPr>
        <w:t>наркотизма;</w:t>
      </w:r>
    </w:p>
    <w:p w:rsidR="00322F31" w:rsidRPr="00EF5616" w:rsidRDefault="00EF5616" w:rsidP="000F0589">
      <w:pPr>
        <w:pStyle w:val="a4"/>
        <w:numPr>
          <w:ilvl w:val="0"/>
          <w:numId w:val="109"/>
        </w:numPr>
        <w:tabs>
          <w:tab w:val="left" w:pos="250"/>
        </w:tabs>
        <w:spacing w:before="1"/>
        <w:ind w:left="249" w:hanging="285"/>
        <w:rPr>
          <w:i/>
          <w:sz w:val="24"/>
          <w:lang w:val="ru-RU"/>
        </w:rPr>
      </w:pPr>
      <w:r w:rsidRPr="00EF5616">
        <w:rPr>
          <w:i/>
          <w:sz w:val="24"/>
          <w:lang w:val="ru-RU"/>
        </w:rPr>
        <w:t>предвидеть</w:t>
      </w:r>
      <w:r w:rsidRPr="00EF5616">
        <w:rPr>
          <w:i/>
          <w:spacing w:val="-14"/>
          <w:sz w:val="24"/>
          <w:lang w:val="ru-RU"/>
        </w:rPr>
        <w:t xml:space="preserve"> </w:t>
      </w:r>
      <w:r w:rsidRPr="00EF5616">
        <w:rPr>
          <w:i/>
          <w:sz w:val="24"/>
          <w:lang w:val="ru-RU"/>
        </w:rPr>
        <w:t>пути</w:t>
      </w:r>
      <w:r w:rsidRPr="00EF5616">
        <w:rPr>
          <w:i/>
          <w:spacing w:val="-15"/>
          <w:sz w:val="24"/>
          <w:lang w:val="ru-RU"/>
        </w:rPr>
        <w:t xml:space="preserve"> </w:t>
      </w:r>
      <w:r w:rsidRPr="00EF5616">
        <w:rPr>
          <w:i/>
          <w:sz w:val="24"/>
          <w:lang w:val="ru-RU"/>
        </w:rPr>
        <w:t>и</w:t>
      </w:r>
      <w:r w:rsidRPr="00EF5616">
        <w:rPr>
          <w:i/>
          <w:spacing w:val="-15"/>
          <w:sz w:val="24"/>
          <w:lang w:val="ru-RU"/>
        </w:rPr>
        <w:t xml:space="preserve"> </w:t>
      </w:r>
      <w:r w:rsidRPr="00EF5616">
        <w:rPr>
          <w:i/>
          <w:sz w:val="24"/>
          <w:lang w:val="ru-RU"/>
        </w:rPr>
        <w:t>средства</w:t>
      </w:r>
      <w:r w:rsidRPr="00EF5616">
        <w:rPr>
          <w:i/>
          <w:spacing w:val="-15"/>
          <w:sz w:val="24"/>
          <w:lang w:val="ru-RU"/>
        </w:rPr>
        <w:t xml:space="preserve"> </w:t>
      </w:r>
      <w:r w:rsidRPr="00EF5616">
        <w:rPr>
          <w:i/>
          <w:sz w:val="24"/>
          <w:lang w:val="ru-RU"/>
        </w:rPr>
        <w:t>возможного</w:t>
      </w:r>
      <w:r w:rsidRPr="00EF5616">
        <w:rPr>
          <w:i/>
          <w:spacing w:val="-15"/>
          <w:sz w:val="24"/>
          <w:lang w:val="ru-RU"/>
        </w:rPr>
        <w:t xml:space="preserve"> </w:t>
      </w:r>
      <w:r w:rsidRPr="00EF5616">
        <w:rPr>
          <w:i/>
          <w:sz w:val="24"/>
          <w:lang w:val="ru-RU"/>
        </w:rPr>
        <w:t>вовлечения</w:t>
      </w:r>
      <w:r w:rsidRPr="00EF5616">
        <w:rPr>
          <w:i/>
          <w:spacing w:val="-17"/>
          <w:sz w:val="24"/>
          <w:lang w:val="ru-RU"/>
        </w:rPr>
        <w:t xml:space="preserve"> </w:t>
      </w:r>
      <w:r w:rsidRPr="00EF5616">
        <w:rPr>
          <w:i/>
          <w:sz w:val="24"/>
          <w:lang w:val="ru-RU"/>
        </w:rPr>
        <w:t>в</w:t>
      </w:r>
      <w:r w:rsidRPr="00EF5616">
        <w:rPr>
          <w:i/>
          <w:spacing w:val="-16"/>
          <w:sz w:val="24"/>
          <w:lang w:val="ru-RU"/>
        </w:rPr>
        <w:t xml:space="preserve"> </w:t>
      </w:r>
      <w:r w:rsidRPr="00EF5616">
        <w:rPr>
          <w:i/>
          <w:sz w:val="24"/>
          <w:lang w:val="ru-RU"/>
        </w:rPr>
        <w:t>террористическую,</w:t>
      </w:r>
      <w:r w:rsidRPr="00EF5616">
        <w:rPr>
          <w:i/>
          <w:spacing w:val="-15"/>
          <w:sz w:val="24"/>
          <w:lang w:val="ru-RU"/>
        </w:rPr>
        <w:t xml:space="preserve"> </w:t>
      </w:r>
      <w:r w:rsidRPr="00EF5616">
        <w:rPr>
          <w:i/>
          <w:sz w:val="24"/>
          <w:lang w:val="ru-RU"/>
        </w:rPr>
        <w:t>экстремистскую</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816" w:space="40"/>
            <w:col w:w="9854"/>
          </w:cols>
        </w:sectPr>
      </w:pPr>
    </w:p>
    <w:p w:rsidR="00322F31" w:rsidRPr="00EF5616" w:rsidRDefault="00EF5616">
      <w:pPr>
        <w:ind w:left="112"/>
        <w:rPr>
          <w:i/>
          <w:sz w:val="24"/>
          <w:lang w:val="ru-RU"/>
        </w:rPr>
      </w:pPr>
      <w:r w:rsidRPr="00EF5616">
        <w:rPr>
          <w:i/>
          <w:sz w:val="24"/>
          <w:lang w:val="ru-RU"/>
        </w:rPr>
        <w:lastRenderedPageBreak/>
        <w:t>и</w:t>
      </w:r>
      <w:r w:rsidRPr="00EF5616">
        <w:rPr>
          <w:i/>
          <w:spacing w:val="-13"/>
          <w:sz w:val="24"/>
          <w:lang w:val="ru-RU"/>
        </w:rPr>
        <w:t xml:space="preserve"> </w:t>
      </w:r>
      <w:r w:rsidRPr="00EF5616">
        <w:rPr>
          <w:i/>
          <w:sz w:val="24"/>
          <w:lang w:val="ru-RU"/>
        </w:rPr>
        <w:t>наркотическую</w:t>
      </w:r>
      <w:r w:rsidRPr="00EF5616">
        <w:rPr>
          <w:i/>
          <w:spacing w:val="-13"/>
          <w:sz w:val="24"/>
          <w:lang w:val="ru-RU"/>
        </w:rPr>
        <w:t xml:space="preserve"> </w:t>
      </w:r>
      <w:r w:rsidRPr="00EF5616">
        <w:rPr>
          <w:i/>
          <w:sz w:val="24"/>
          <w:lang w:val="ru-RU"/>
        </w:rPr>
        <w:t>деятельность;анализировать</w:t>
      </w:r>
      <w:r w:rsidRPr="00EF5616">
        <w:rPr>
          <w:i/>
          <w:spacing w:val="-13"/>
          <w:sz w:val="24"/>
          <w:lang w:val="ru-RU"/>
        </w:rPr>
        <w:t xml:space="preserve"> </w:t>
      </w:r>
      <w:r w:rsidRPr="00EF5616">
        <w:rPr>
          <w:i/>
          <w:sz w:val="24"/>
          <w:lang w:val="ru-RU"/>
        </w:rPr>
        <w:t>влияние</w:t>
      </w:r>
      <w:r w:rsidRPr="00EF5616">
        <w:rPr>
          <w:i/>
          <w:spacing w:val="-14"/>
          <w:sz w:val="24"/>
          <w:lang w:val="ru-RU"/>
        </w:rPr>
        <w:t xml:space="preserve"> </w:t>
      </w:r>
      <w:r w:rsidRPr="00EF5616">
        <w:rPr>
          <w:i/>
          <w:sz w:val="24"/>
          <w:lang w:val="ru-RU"/>
        </w:rPr>
        <w:t>вредных</w:t>
      </w:r>
      <w:r w:rsidRPr="00EF5616">
        <w:rPr>
          <w:i/>
          <w:spacing w:val="-14"/>
          <w:sz w:val="24"/>
          <w:lang w:val="ru-RU"/>
        </w:rPr>
        <w:t xml:space="preserve"> </w:t>
      </w:r>
      <w:r w:rsidRPr="00EF5616">
        <w:rPr>
          <w:i/>
          <w:sz w:val="24"/>
          <w:lang w:val="ru-RU"/>
        </w:rPr>
        <w:t>привычек</w:t>
      </w:r>
      <w:r w:rsidRPr="00EF5616">
        <w:rPr>
          <w:i/>
          <w:spacing w:val="-13"/>
          <w:sz w:val="24"/>
          <w:lang w:val="ru-RU"/>
        </w:rPr>
        <w:t xml:space="preserve"> </w:t>
      </w:r>
      <w:r w:rsidRPr="00EF5616">
        <w:rPr>
          <w:i/>
          <w:sz w:val="24"/>
          <w:lang w:val="ru-RU"/>
        </w:rPr>
        <w:t>и</w:t>
      </w:r>
      <w:r w:rsidRPr="00EF5616">
        <w:rPr>
          <w:i/>
          <w:spacing w:val="-13"/>
          <w:sz w:val="24"/>
          <w:lang w:val="ru-RU"/>
        </w:rPr>
        <w:t xml:space="preserve"> </w:t>
      </w:r>
      <w:r w:rsidRPr="00EF5616">
        <w:rPr>
          <w:i/>
          <w:sz w:val="24"/>
          <w:lang w:val="ru-RU"/>
        </w:rPr>
        <w:t>факторов</w:t>
      </w:r>
      <w:r w:rsidRPr="00EF5616">
        <w:rPr>
          <w:i/>
          <w:spacing w:val="-14"/>
          <w:sz w:val="24"/>
          <w:lang w:val="ru-RU"/>
        </w:rPr>
        <w:t xml:space="preserve"> </w:t>
      </w:r>
      <w:r w:rsidRPr="00EF5616">
        <w:rPr>
          <w:i/>
          <w:sz w:val="24"/>
          <w:lang w:val="ru-RU"/>
        </w:rPr>
        <w:t>и</w:t>
      </w:r>
      <w:r w:rsidRPr="00EF5616">
        <w:rPr>
          <w:i/>
          <w:spacing w:val="-15"/>
          <w:sz w:val="24"/>
          <w:lang w:val="ru-RU"/>
        </w:rPr>
        <w:t xml:space="preserve"> </w:t>
      </w:r>
      <w:r w:rsidRPr="00EF5616">
        <w:rPr>
          <w:i/>
          <w:sz w:val="24"/>
          <w:lang w:val="ru-RU"/>
        </w:rPr>
        <w:t>на</w:t>
      </w:r>
      <w:r w:rsidRPr="00EF5616">
        <w:rPr>
          <w:i/>
          <w:spacing w:val="-15"/>
          <w:sz w:val="24"/>
          <w:lang w:val="ru-RU"/>
        </w:rPr>
        <w:t xml:space="preserve"> </w:t>
      </w:r>
      <w:r w:rsidRPr="00EF5616">
        <w:rPr>
          <w:i/>
          <w:sz w:val="24"/>
          <w:lang w:val="ru-RU"/>
        </w:rPr>
        <w:t>состояние своего</w:t>
      </w:r>
      <w:r w:rsidRPr="00EF5616">
        <w:rPr>
          <w:i/>
          <w:spacing w:val="-2"/>
          <w:sz w:val="24"/>
          <w:lang w:val="ru-RU"/>
        </w:rPr>
        <w:t xml:space="preserve"> </w:t>
      </w:r>
      <w:r w:rsidRPr="00EF5616">
        <w:rPr>
          <w:i/>
          <w:sz w:val="24"/>
          <w:lang w:val="ru-RU"/>
        </w:rPr>
        <w:t>здоровья;</w:t>
      </w:r>
    </w:p>
    <w:p w:rsidR="00322F31" w:rsidRPr="00EF5616" w:rsidRDefault="00EF5616" w:rsidP="000F0589">
      <w:pPr>
        <w:pStyle w:val="a4"/>
        <w:numPr>
          <w:ilvl w:val="1"/>
          <w:numId w:val="109"/>
        </w:numPr>
        <w:tabs>
          <w:tab w:val="left" w:pos="1106"/>
        </w:tabs>
        <w:spacing w:before="8" w:line="237" w:lineRule="auto"/>
        <w:ind w:right="101" w:firstLine="708"/>
        <w:jc w:val="both"/>
        <w:rPr>
          <w:i/>
          <w:sz w:val="24"/>
          <w:lang w:val="ru-RU"/>
        </w:rPr>
      </w:pPr>
      <w:r w:rsidRPr="00EF5616">
        <w:rPr>
          <w:i/>
          <w:sz w:val="24"/>
          <w:lang w:val="ru-RU"/>
        </w:rPr>
        <w:t>характеризовать роль семьи в жизни личности и общества и ее влияние на здоровье человека;</w:t>
      </w:r>
    </w:p>
    <w:p w:rsidR="00322F31" w:rsidRPr="00EF5616" w:rsidRDefault="00EF5616" w:rsidP="000F0589">
      <w:pPr>
        <w:pStyle w:val="a4"/>
        <w:numPr>
          <w:ilvl w:val="1"/>
          <w:numId w:val="109"/>
        </w:numPr>
        <w:tabs>
          <w:tab w:val="left" w:pos="1106"/>
        </w:tabs>
        <w:spacing w:before="4" w:line="237" w:lineRule="auto"/>
        <w:ind w:right="104" w:firstLine="708"/>
        <w:jc w:val="both"/>
        <w:rPr>
          <w:i/>
          <w:sz w:val="24"/>
          <w:lang w:val="ru-RU"/>
        </w:rPr>
      </w:pPr>
      <w:r w:rsidRPr="00EF5616">
        <w:rPr>
          <w:i/>
          <w:sz w:val="24"/>
          <w:lang w:val="ru-RU"/>
        </w:rPr>
        <w:t>классифицировать и характеризовать основные положения законодательных актов, регулирующих права и обязанности супругов, и защищающих права</w:t>
      </w:r>
      <w:r w:rsidRPr="00EF5616">
        <w:rPr>
          <w:i/>
          <w:spacing w:val="-13"/>
          <w:sz w:val="24"/>
          <w:lang w:val="ru-RU"/>
        </w:rPr>
        <w:t xml:space="preserve"> </w:t>
      </w:r>
      <w:r w:rsidRPr="00EF5616">
        <w:rPr>
          <w:i/>
          <w:sz w:val="24"/>
          <w:lang w:val="ru-RU"/>
        </w:rPr>
        <w:t>ребенка;</w:t>
      </w:r>
    </w:p>
    <w:p w:rsidR="00322F31" w:rsidRPr="00EF5616" w:rsidRDefault="00EF5616" w:rsidP="000F0589">
      <w:pPr>
        <w:pStyle w:val="a4"/>
        <w:numPr>
          <w:ilvl w:val="1"/>
          <w:numId w:val="109"/>
        </w:numPr>
        <w:tabs>
          <w:tab w:val="left" w:pos="1106"/>
        </w:tabs>
        <w:spacing w:before="4" w:line="237" w:lineRule="auto"/>
        <w:ind w:right="103" w:firstLine="708"/>
        <w:jc w:val="both"/>
        <w:rPr>
          <w:i/>
          <w:sz w:val="24"/>
          <w:lang w:val="ru-RU"/>
        </w:rPr>
      </w:pPr>
      <w:r w:rsidRPr="00EF5616">
        <w:rPr>
          <w:i/>
          <w:sz w:val="24"/>
          <w:lang w:val="ru-RU"/>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w:t>
      </w:r>
      <w:r w:rsidRPr="00EF5616">
        <w:rPr>
          <w:i/>
          <w:spacing w:val="-12"/>
          <w:sz w:val="24"/>
          <w:lang w:val="ru-RU"/>
        </w:rPr>
        <w:t xml:space="preserve"> </w:t>
      </w:r>
      <w:r w:rsidRPr="00EF5616">
        <w:rPr>
          <w:i/>
          <w:sz w:val="24"/>
          <w:lang w:val="ru-RU"/>
        </w:rPr>
        <w:t>жизнедеятельности;</w:t>
      </w:r>
    </w:p>
    <w:p w:rsidR="00322F31" w:rsidRPr="00EF5616" w:rsidRDefault="00EF5616" w:rsidP="000F0589">
      <w:pPr>
        <w:pStyle w:val="a4"/>
        <w:numPr>
          <w:ilvl w:val="1"/>
          <w:numId w:val="109"/>
        </w:numPr>
        <w:tabs>
          <w:tab w:val="left" w:pos="1106"/>
        </w:tabs>
        <w:spacing w:before="1" w:line="293" w:lineRule="exact"/>
        <w:ind w:left="1105" w:hanging="285"/>
        <w:rPr>
          <w:i/>
          <w:sz w:val="24"/>
          <w:lang w:val="ru-RU"/>
        </w:rPr>
      </w:pPr>
      <w:r w:rsidRPr="00EF5616">
        <w:rPr>
          <w:i/>
          <w:sz w:val="24"/>
          <w:lang w:val="ru-RU"/>
        </w:rPr>
        <w:t>классифицировать основные правовые аспекты оказания первой</w:t>
      </w:r>
      <w:r w:rsidRPr="00EF5616">
        <w:rPr>
          <w:i/>
          <w:spacing w:val="-14"/>
          <w:sz w:val="24"/>
          <w:lang w:val="ru-RU"/>
        </w:rPr>
        <w:t xml:space="preserve"> </w:t>
      </w:r>
      <w:r w:rsidRPr="00EF5616">
        <w:rPr>
          <w:i/>
          <w:sz w:val="24"/>
          <w:lang w:val="ru-RU"/>
        </w:rPr>
        <w:t>помощи;</w:t>
      </w:r>
    </w:p>
    <w:p w:rsidR="00322F31" w:rsidRPr="00EF5616" w:rsidRDefault="00EF5616" w:rsidP="000F0589">
      <w:pPr>
        <w:pStyle w:val="a4"/>
        <w:numPr>
          <w:ilvl w:val="1"/>
          <w:numId w:val="109"/>
        </w:numPr>
        <w:tabs>
          <w:tab w:val="left" w:pos="1106"/>
        </w:tabs>
        <w:spacing w:line="293" w:lineRule="exact"/>
        <w:ind w:left="1105" w:hanging="285"/>
        <w:rPr>
          <w:i/>
          <w:sz w:val="24"/>
          <w:lang w:val="ru-RU"/>
        </w:rPr>
      </w:pPr>
      <w:r w:rsidRPr="00EF5616">
        <w:rPr>
          <w:i/>
          <w:sz w:val="24"/>
          <w:lang w:val="ru-RU"/>
        </w:rPr>
        <w:t>оказывать первую помощь при не инфекционных</w:t>
      </w:r>
      <w:r w:rsidRPr="00EF5616">
        <w:rPr>
          <w:i/>
          <w:spacing w:val="-13"/>
          <w:sz w:val="24"/>
          <w:lang w:val="ru-RU"/>
        </w:rPr>
        <w:t xml:space="preserve"> </w:t>
      </w:r>
      <w:r w:rsidRPr="00EF5616">
        <w:rPr>
          <w:i/>
          <w:sz w:val="24"/>
          <w:lang w:val="ru-RU"/>
        </w:rPr>
        <w:t>заболеваниях;</w:t>
      </w:r>
    </w:p>
    <w:p w:rsidR="00322F31" w:rsidRPr="00EF5616" w:rsidRDefault="00EF5616" w:rsidP="000F0589">
      <w:pPr>
        <w:pStyle w:val="a4"/>
        <w:numPr>
          <w:ilvl w:val="1"/>
          <w:numId w:val="109"/>
        </w:numPr>
        <w:tabs>
          <w:tab w:val="left" w:pos="1106"/>
        </w:tabs>
        <w:spacing w:before="1" w:line="293" w:lineRule="exact"/>
        <w:ind w:left="1105" w:hanging="285"/>
        <w:rPr>
          <w:i/>
          <w:sz w:val="24"/>
          <w:lang w:val="ru-RU"/>
        </w:rPr>
      </w:pPr>
      <w:r w:rsidRPr="00EF5616">
        <w:rPr>
          <w:i/>
          <w:sz w:val="24"/>
          <w:lang w:val="ru-RU"/>
        </w:rPr>
        <w:t>оказывать первую помощь при инфекционных</w:t>
      </w:r>
      <w:r w:rsidRPr="00EF5616">
        <w:rPr>
          <w:i/>
          <w:spacing w:val="-13"/>
          <w:sz w:val="24"/>
          <w:lang w:val="ru-RU"/>
        </w:rPr>
        <w:t xml:space="preserve"> </w:t>
      </w:r>
      <w:r w:rsidRPr="00EF5616">
        <w:rPr>
          <w:i/>
          <w:sz w:val="24"/>
          <w:lang w:val="ru-RU"/>
        </w:rPr>
        <w:t>заболеваниях;</w:t>
      </w:r>
    </w:p>
    <w:p w:rsidR="00322F31" w:rsidRPr="00EF5616" w:rsidRDefault="00EF5616" w:rsidP="000F0589">
      <w:pPr>
        <w:pStyle w:val="a4"/>
        <w:numPr>
          <w:ilvl w:val="1"/>
          <w:numId w:val="109"/>
        </w:numPr>
        <w:tabs>
          <w:tab w:val="left" w:pos="1106"/>
        </w:tabs>
        <w:spacing w:line="293" w:lineRule="exact"/>
        <w:ind w:left="1105" w:hanging="285"/>
        <w:rPr>
          <w:i/>
          <w:sz w:val="24"/>
          <w:lang w:val="ru-RU"/>
        </w:rPr>
      </w:pPr>
      <w:r w:rsidRPr="00EF5616">
        <w:rPr>
          <w:i/>
          <w:sz w:val="24"/>
          <w:lang w:val="ru-RU"/>
        </w:rPr>
        <w:t>оказывать первую помощь при остановке сердечной</w:t>
      </w:r>
      <w:r w:rsidRPr="00EF5616">
        <w:rPr>
          <w:i/>
          <w:spacing w:val="-13"/>
          <w:sz w:val="24"/>
          <w:lang w:val="ru-RU"/>
        </w:rPr>
        <w:t xml:space="preserve"> </w:t>
      </w:r>
      <w:r w:rsidRPr="00EF5616">
        <w:rPr>
          <w:i/>
          <w:sz w:val="24"/>
          <w:lang w:val="ru-RU"/>
        </w:rPr>
        <w:t>деятельности;</w:t>
      </w:r>
    </w:p>
    <w:p w:rsidR="00322F31" w:rsidRPr="00EF5616" w:rsidRDefault="00EF5616" w:rsidP="000F0589">
      <w:pPr>
        <w:pStyle w:val="a4"/>
        <w:numPr>
          <w:ilvl w:val="1"/>
          <w:numId w:val="109"/>
        </w:numPr>
        <w:tabs>
          <w:tab w:val="left" w:pos="1106"/>
        </w:tabs>
        <w:spacing w:line="293" w:lineRule="exact"/>
        <w:ind w:left="1105" w:hanging="285"/>
        <w:rPr>
          <w:i/>
          <w:sz w:val="24"/>
          <w:lang w:val="ru-RU"/>
        </w:rPr>
      </w:pPr>
      <w:r w:rsidRPr="00EF5616">
        <w:rPr>
          <w:i/>
          <w:sz w:val="24"/>
          <w:lang w:val="ru-RU"/>
        </w:rPr>
        <w:t>оказывать первую помощь при</w:t>
      </w:r>
      <w:r w:rsidRPr="00EF5616">
        <w:rPr>
          <w:i/>
          <w:spacing w:val="-6"/>
          <w:sz w:val="24"/>
          <w:lang w:val="ru-RU"/>
        </w:rPr>
        <w:t xml:space="preserve"> </w:t>
      </w:r>
      <w:r w:rsidRPr="00EF5616">
        <w:rPr>
          <w:i/>
          <w:sz w:val="24"/>
          <w:lang w:val="ru-RU"/>
        </w:rPr>
        <w:t>коме;</w:t>
      </w:r>
    </w:p>
    <w:p w:rsidR="00322F31" w:rsidRPr="00EF5616" w:rsidRDefault="00EF5616" w:rsidP="000F0589">
      <w:pPr>
        <w:pStyle w:val="a4"/>
        <w:numPr>
          <w:ilvl w:val="1"/>
          <w:numId w:val="109"/>
        </w:numPr>
        <w:tabs>
          <w:tab w:val="left" w:pos="1106"/>
        </w:tabs>
        <w:spacing w:line="293" w:lineRule="exact"/>
        <w:ind w:left="1105" w:hanging="285"/>
        <w:rPr>
          <w:i/>
          <w:sz w:val="24"/>
          <w:lang w:val="ru-RU"/>
        </w:rPr>
      </w:pPr>
      <w:r w:rsidRPr="00EF5616">
        <w:rPr>
          <w:i/>
          <w:sz w:val="24"/>
          <w:lang w:val="ru-RU"/>
        </w:rPr>
        <w:t>оказывать первую помощь при поражении электрическим</w:t>
      </w:r>
      <w:r w:rsidRPr="00EF5616">
        <w:rPr>
          <w:i/>
          <w:spacing w:val="-12"/>
          <w:sz w:val="24"/>
          <w:lang w:val="ru-RU"/>
        </w:rPr>
        <w:t xml:space="preserve"> </w:t>
      </w:r>
      <w:r w:rsidRPr="00EF5616">
        <w:rPr>
          <w:i/>
          <w:sz w:val="24"/>
          <w:lang w:val="ru-RU"/>
        </w:rPr>
        <w:t>током;</w:t>
      </w:r>
    </w:p>
    <w:p w:rsidR="00322F31" w:rsidRPr="00EF5616" w:rsidRDefault="00EF5616" w:rsidP="000F0589">
      <w:pPr>
        <w:pStyle w:val="a4"/>
        <w:numPr>
          <w:ilvl w:val="1"/>
          <w:numId w:val="109"/>
        </w:numPr>
        <w:tabs>
          <w:tab w:val="left" w:pos="1106"/>
        </w:tabs>
        <w:spacing w:before="3" w:line="237" w:lineRule="auto"/>
        <w:ind w:right="105" w:firstLine="708"/>
        <w:jc w:val="both"/>
        <w:rPr>
          <w:i/>
          <w:sz w:val="24"/>
          <w:lang w:val="ru-RU"/>
        </w:rPr>
      </w:pPr>
      <w:r w:rsidRPr="00EF5616">
        <w:rPr>
          <w:i/>
          <w:sz w:val="24"/>
          <w:lang w:val="ru-RU"/>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322F31" w:rsidRPr="00EF5616" w:rsidRDefault="00EF5616" w:rsidP="000F0589">
      <w:pPr>
        <w:pStyle w:val="a4"/>
        <w:numPr>
          <w:ilvl w:val="1"/>
          <w:numId w:val="109"/>
        </w:numPr>
        <w:tabs>
          <w:tab w:val="left" w:pos="1106"/>
        </w:tabs>
        <w:spacing w:before="2"/>
        <w:ind w:left="1105" w:hanging="285"/>
        <w:rPr>
          <w:i/>
          <w:sz w:val="24"/>
          <w:lang w:val="ru-RU"/>
        </w:rPr>
      </w:pPr>
      <w:r w:rsidRPr="00EF5616">
        <w:rPr>
          <w:i/>
          <w:sz w:val="24"/>
          <w:lang w:val="ru-RU"/>
        </w:rPr>
        <w:t>усваивать приемы действий в различных опасных и чрезвычайных</w:t>
      </w:r>
      <w:r w:rsidRPr="00EF5616">
        <w:rPr>
          <w:i/>
          <w:spacing w:val="-17"/>
          <w:sz w:val="24"/>
          <w:lang w:val="ru-RU"/>
        </w:rPr>
        <w:t xml:space="preserve"> </w:t>
      </w:r>
      <w:r w:rsidRPr="00EF5616">
        <w:rPr>
          <w:i/>
          <w:sz w:val="24"/>
          <w:lang w:val="ru-RU"/>
        </w:rPr>
        <w:t>ситуациях;</w:t>
      </w:r>
    </w:p>
    <w:p w:rsidR="00322F31" w:rsidRPr="00EF5616" w:rsidRDefault="00EF5616" w:rsidP="000F0589">
      <w:pPr>
        <w:pStyle w:val="a4"/>
        <w:numPr>
          <w:ilvl w:val="1"/>
          <w:numId w:val="109"/>
        </w:numPr>
        <w:tabs>
          <w:tab w:val="left" w:pos="1106"/>
        </w:tabs>
        <w:spacing w:before="4" w:line="237" w:lineRule="auto"/>
        <w:ind w:right="100" w:firstLine="708"/>
        <w:jc w:val="both"/>
        <w:rPr>
          <w:i/>
          <w:sz w:val="24"/>
          <w:lang w:val="ru-RU"/>
        </w:rPr>
      </w:pPr>
      <w:r w:rsidRPr="00EF5616">
        <w:rPr>
          <w:i/>
          <w:sz w:val="24"/>
          <w:lang w:val="ru-RU"/>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w:t>
      </w:r>
      <w:r w:rsidRPr="00EF5616">
        <w:rPr>
          <w:i/>
          <w:spacing w:val="-15"/>
          <w:sz w:val="24"/>
          <w:lang w:val="ru-RU"/>
        </w:rPr>
        <w:t xml:space="preserve"> </w:t>
      </w:r>
      <w:r w:rsidRPr="00EF5616">
        <w:rPr>
          <w:i/>
          <w:sz w:val="24"/>
          <w:lang w:val="ru-RU"/>
        </w:rPr>
        <w:t>безопасности;</w:t>
      </w:r>
    </w:p>
    <w:p w:rsidR="00322F31" w:rsidRPr="00EF5616" w:rsidRDefault="00EF5616" w:rsidP="000F0589">
      <w:pPr>
        <w:pStyle w:val="a4"/>
        <w:numPr>
          <w:ilvl w:val="1"/>
          <w:numId w:val="109"/>
        </w:numPr>
        <w:tabs>
          <w:tab w:val="left" w:pos="1106"/>
        </w:tabs>
        <w:spacing w:before="5" w:line="237" w:lineRule="auto"/>
        <w:ind w:right="104" w:firstLine="708"/>
        <w:jc w:val="both"/>
        <w:rPr>
          <w:i/>
          <w:sz w:val="24"/>
          <w:lang w:val="ru-RU"/>
        </w:rPr>
      </w:pPr>
      <w:r w:rsidRPr="00EF5616">
        <w:rPr>
          <w:i/>
          <w:sz w:val="24"/>
          <w:lang w:val="ru-RU"/>
        </w:rPr>
        <w:t>творчески</w:t>
      </w:r>
      <w:r w:rsidRPr="00EF5616">
        <w:rPr>
          <w:i/>
          <w:spacing w:val="-7"/>
          <w:sz w:val="24"/>
          <w:lang w:val="ru-RU"/>
        </w:rPr>
        <w:t xml:space="preserve"> </w:t>
      </w:r>
      <w:r w:rsidRPr="00EF5616">
        <w:rPr>
          <w:i/>
          <w:sz w:val="24"/>
          <w:lang w:val="ru-RU"/>
        </w:rPr>
        <w:t>решать</w:t>
      </w:r>
      <w:r w:rsidRPr="00EF5616">
        <w:rPr>
          <w:i/>
          <w:spacing w:val="-6"/>
          <w:sz w:val="24"/>
          <w:lang w:val="ru-RU"/>
        </w:rPr>
        <w:t xml:space="preserve"> </w:t>
      </w:r>
      <w:r w:rsidRPr="00EF5616">
        <w:rPr>
          <w:i/>
          <w:sz w:val="24"/>
          <w:lang w:val="ru-RU"/>
        </w:rPr>
        <w:t>моделируемые</w:t>
      </w:r>
      <w:r w:rsidRPr="00EF5616">
        <w:rPr>
          <w:i/>
          <w:spacing w:val="-8"/>
          <w:sz w:val="24"/>
          <w:lang w:val="ru-RU"/>
        </w:rPr>
        <w:t xml:space="preserve"> </w:t>
      </w:r>
      <w:r w:rsidRPr="00EF5616">
        <w:rPr>
          <w:i/>
          <w:sz w:val="24"/>
          <w:lang w:val="ru-RU"/>
        </w:rPr>
        <w:t>ситуации</w:t>
      </w:r>
      <w:r w:rsidRPr="00EF5616">
        <w:rPr>
          <w:i/>
          <w:spacing w:val="-7"/>
          <w:sz w:val="24"/>
          <w:lang w:val="ru-RU"/>
        </w:rPr>
        <w:t xml:space="preserve"> </w:t>
      </w:r>
      <w:r w:rsidRPr="00EF5616">
        <w:rPr>
          <w:i/>
          <w:sz w:val="24"/>
          <w:lang w:val="ru-RU"/>
        </w:rPr>
        <w:t>и</w:t>
      </w:r>
      <w:r w:rsidRPr="00EF5616">
        <w:rPr>
          <w:i/>
          <w:spacing w:val="-2"/>
          <w:sz w:val="24"/>
          <w:lang w:val="ru-RU"/>
        </w:rPr>
        <w:t xml:space="preserve"> </w:t>
      </w:r>
      <w:r w:rsidRPr="00EF5616">
        <w:rPr>
          <w:i/>
          <w:sz w:val="24"/>
          <w:lang w:val="ru-RU"/>
        </w:rPr>
        <w:t>практические</w:t>
      </w:r>
      <w:r w:rsidRPr="00EF5616">
        <w:rPr>
          <w:i/>
          <w:spacing w:val="-8"/>
          <w:sz w:val="24"/>
          <w:lang w:val="ru-RU"/>
        </w:rPr>
        <w:t xml:space="preserve"> </w:t>
      </w:r>
      <w:r w:rsidRPr="00EF5616">
        <w:rPr>
          <w:i/>
          <w:sz w:val="24"/>
          <w:lang w:val="ru-RU"/>
        </w:rPr>
        <w:t>задачи</w:t>
      </w:r>
      <w:r w:rsidRPr="00EF5616">
        <w:rPr>
          <w:i/>
          <w:spacing w:val="-7"/>
          <w:sz w:val="24"/>
          <w:lang w:val="ru-RU"/>
        </w:rPr>
        <w:t xml:space="preserve"> </w:t>
      </w:r>
      <w:r w:rsidRPr="00EF5616">
        <w:rPr>
          <w:i/>
          <w:sz w:val="24"/>
          <w:lang w:val="ru-RU"/>
        </w:rPr>
        <w:t>в</w:t>
      </w:r>
      <w:r w:rsidRPr="00EF5616">
        <w:rPr>
          <w:i/>
          <w:spacing w:val="-6"/>
          <w:sz w:val="24"/>
          <w:lang w:val="ru-RU"/>
        </w:rPr>
        <w:t xml:space="preserve"> </w:t>
      </w:r>
      <w:r w:rsidRPr="00EF5616">
        <w:rPr>
          <w:i/>
          <w:sz w:val="24"/>
          <w:lang w:val="ru-RU"/>
        </w:rPr>
        <w:t>области</w:t>
      </w:r>
      <w:r w:rsidRPr="00EF5616">
        <w:rPr>
          <w:i/>
          <w:spacing w:val="-7"/>
          <w:sz w:val="24"/>
          <w:lang w:val="ru-RU"/>
        </w:rPr>
        <w:t xml:space="preserve"> </w:t>
      </w:r>
      <w:r w:rsidRPr="00EF5616">
        <w:rPr>
          <w:i/>
          <w:sz w:val="24"/>
          <w:lang w:val="ru-RU"/>
        </w:rPr>
        <w:t>безопасности жизнедеятельности.</w:t>
      </w:r>
    </w:p>
    <w:p w:rsidR="00322F31" w:rsidRPr="00EF5616" w:rsidRDefault="00322F31">
      <w:pPr>
        <w:pStyle w:val="a3"/>
        <w:ind w:left="0"/>
        <w:rPr>
          <w:i/>
          <w:sz w:val="26"/>
          <w:lang w:val="ru-RU"/>
        </w:rPr>
      </w:pPr>
    </w:p>
    <w:p w:rsidR="00322F31" w:rsidRPr="00EF5616" w:rsidRDefault="00322F31">
      <w:pPr>
        <w:pStyle w:val="a3"/>
        <w:spacing w:before="5"/>
        <w:ind w:left="0"/>
        <w:rPr>
          <w:i/>
          <w:sz w:val="22"/>
          <w:lang w:val="ru-RU"/>
        </w:rPr>
      </w:pPr>
    </w:p>
    <w:p w:rsidR="00322F31" w:rsidRPr="00EF5616" w:rsidRDefault="00EF5616">
      <w:pPr>
        <w:pStyle w:val="1"/>
        <w:spacing w:before="0" w:line="240" w:lineRule="auto"/>
        <w:ind w:left="112"/>
        <w:rPr>
          <w:lang w:val="ru-RU"/>
        </w:rPr>
      </w:pPr>
      <w:bookmarkStart w:id="63" w:name="_TOC_250009"/>
      <w:bookmarkEnd w:id="63"/>
      <w:r w:rsidRPr="00EF5616">
        <w:rPr>
          <w:lang w:val="ru-RU"/>
        </w:rPr>
        <w:t>1.2.5.18 Основы духовно-нравственной  культуры народов России</w:t>
      </w:r>
    </w:p>
    <w:p w:rsidR="00322F31" w:rsidRPr="00EF5616" w:rsidRDefault="00322F31">
      <w:pPr>
        <w:pStyle w:val="a3"/>
        <w:spacing w:before="6"/>
        <w:ind w:left="0"/>
        <w:rPr>
          <w:b/>
          <w:sz w:val="23"/>
          <w:lang w:val="ru-RU"/>
        </w:rPr>
      </w:pPr>
    </w:p>
    <w:p w:rsidR="00322F31" w:rsidRPr="00EF5616" w:rsidRDefault="00EF5616">
      <w:pPr>
        <w:pStyle w:val="a3"/>
        <w:ind w:right="103" w:firstLine="720"/>
        <w:jc w:val="both"/>
        <w:rPr>
          <w:lang w:val="ru-RU"/>
        </w:rPr>
      </w:pPr>
      <w:r w:rsidRPr="00EF5616">
        <w:rPr>
          <w:lang w:val="ru-RU"/>
        </w:rPr>
        <w:t>Планируемые результаты обучения Личностные результаты: осознание своей принадлежности к народу, национальности, стране, государству; чувство привязанности и любви к малой родине, гордости и за своё Отечество, российский народ и историю России (элементы гражданской идентичности); понимание роли человека в обществе, принятие норм нравственного поведения; проявление</w:t>
      </w:r>
      <w:r w:rsidRPr="00EF5616">
        <w:rPr>
          <w:spacing w:val="-13"/>
          <w:lang w:val="ru-RU"/>
        </w:rPr>
        <w:t xml:space="preserve"> </w:t>
      </w:r>
      <w:r w:rsidRPr="00EF5616">
        <w:rPr>
          <w:lang w:val="ru-RU"/>
        </w:rPr>
        <w:t>гуманного</w:t>
      </w:r>
      <w:r w:rsidRPr="00EF5616">
        <w:rPr>
          <w:spacing w:val="-12"/>
          <w:lang w:val="ru-RU"/>
        </w:rPr>
        <w:t xml:space="preserve"> </w:t>
      </w:r>
      <w:r w:rsidRPr="00EF5616">
        <w:rPr>
          <w:lang w:val="ru-RU"/>
        </w:rPr>
        <w:t>отношения,</w:t>
      </w:r>
      <w:r w:rsidRPr="00EF5616">
        <w:rPr>
          <w:spacing w:val="-14"/>
          <w:lang w:val="ru-RU"/>
        </w:rPr>
        <w:t xml:space="preserve"> </w:t>
      </w:r>
      <w:r w:rsidRPr="00EF5616">
        <w:rPr>
          <w:lang w:val="ru-RU"/>
        </w:rPr>
        <w:t>толерантности</w:t>
      </w:r>
      <w:r w:rsidRPr="00EF5616">
        <w:rPr>
          <w:spacing w:val="-11"/>
          <w:lang w:val="ru-RU"/>
        </w:rPr>
        <w:t xml:space="preserve"> </w:t>
      </w:r>
      <w:r w:rsidRPr="00EF5616">
        <w:rPr>
          <w:lang w:val="ru-RU"/>
        </w:rPr>
        <w:t>к</w:t>
      </w:r>
      <w:r w:rsidRPr="00EF5616">
        <w:rPr>
          <w:spacing w:val="-11"/>
          <w:lang w:val="ru-RU"/>
        </w:rPr>
        <w:t xml:space="preserve"> </w:t>
      </w:r>
      <w:r w:rsidRPr="00EF5616">
        <w:rPr>
          <w:lang w:val="ru-RU"/>
        </w:rPr>
        <w:t>людям,</w:t>
      </w:r>
      <w:r w:rsidRPr="00EF5616">
        <w:rPr>
          <w:spacing w:val="-12"/>
          <w:lang w:val="ru-RU"/>
        </w:rPr>
        <w:t xml:space="preserve"> </w:t>
      </w:r>
      <w:r w:rsidRPr="00EF5616">
        <w:rPr>
          <w:lang w:val="ru-RU"/>
        </w:rPr>
        <w:t>правильного</w:t>
      </w:r>
      <w:r w:rsidRPr="00EF5616">
        <w:rPr>
          <w:spacing w:val="-12"/>
          <w:lang w:val="ru-RU"/>
        </w:rPr>
        <w:t xml:space="preserve"> </w:t>
      </w:r>
      <w:r w:rsidRPr="00EF5616">
        <w:rPr>
          <w:lang w:val="ru-RU"/>
        </w:rPr>
        <w:t>взаимодействия</w:t>
      </w:r>
      <w:r w:rsidRPr="00EF5616">
        <w:rPr>
          <w:spacing w:val="-12"/>
          <w:lang w:val="ru-RU"/>
        </w:rPr>
        <w:t xml:space="preserve"> </w:t>
      </w:r>
      <w:r w:rsidRPr="00EF5616">
        <w:rPr>
          <w:lang w:val="ru-RU"/>
        </w:rPr>
        <w:t>в</w:t>
      </w:r>
      <w:r w:rsidRPr="00EF5616">
        <w:rPr>
          <w:spacing w:val="-13"/>
          <w:lang w:val="ru-RU"/>
        </w:rPr>
        <w:t xml:space="preserve"> </w:t>
      </w:r>
      <w:r w:rsidRPr="00EF5616">
        <w:rPr>
          <w:lang w:val="ru-RU"/>
        </w:rPr>
        <w:t>совместной деятельности,  независимо  от  возраста,  национальности,  вероисповедания  участников диалога</w:t>
      </w:r>
      <w:r w:rsidRPr="00EF5616">
        <w:rPr>
          <w:spacing w:val="30"/>
          <w:lang w:val="ru-RU"/>
        </w:rPr>
        <w:t xml:space="preserve"> </w:t>
      </w:r>
      <w:r w:rsidRPr="00EF5616">
        <w:rPr>
          <w:lang w:val="ru-RU"/>
        </w:rPr>
        <w:t>или</w:t>
      </w:r>
    </w:p>
    <w:p w:rsidR="00322F31" w:rsidRPr="00EF5616" w:rsidRDefault="00322F31">
      <w:pPr>
        <w:jc w:val="both"/>
        <w:rPr>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rPr>
          <w:lang w:val="ru-RU"/>
        </w:rPr>
      </w:pPr>
      <w:r w:rsidRPr="00EF5616">
        <w:rPr>
          <w:lang w:val="ru-RU"/>
        </w:rPr>
        <w:t>деятельности; стремление к развитию интеллектуальных, нравственных, эстетических потребностей. Универсальные учебные действия.</w:t>
      </w:r>
    </w:p>
    <w:p w:rsidR="00322F31" w:rsidRPr="00EF5616" w:rsidRDefault="00EF5616">
      <w:pPr>
        <w:pStyle w:val="a3"/>
        <w:ind w:left="111" w:right="99" w:firstLine="720"/>
        <w:jc w:val="both"/>
        <w:rPr>
          <w:lang w:val="ru-RU"/>
        </w:rPr>
      </w:pPr>
      <w:r w:rsidRPr="00EF5616">
        <w:rPr>
          <w:lang w:val="ru-RU"/>
        </w:rPr>
        <w:t>Познавательные: характеризовать понятие «духовно-нравственная культура»; сравнивать нравственные ценности разных народов, представленные в фольклоре, искусстве, религиозных учениях; различать культовые сооружения разных религий; формулировать выводы и умозаключения на основе анализа учебных текстов. Коммуникативные: рассказывать о роли религий в развитии образования на Руси и в России; кратко характеризовать нравственные ценности человека (патриотизм, трудолюбие, доброта, милосердие и др.). Рефлексивные: оценивать различные ситуации с позиций «нравственно», «безнравственно»; анализировать и оценивать совместную деятельность (парную, групповую работу) в соответствии с поставленной учебной задачей, правилами коммуникации и делового этикета. Информационные: анализировать информацию, представленную  в разной форме (в том числе графической) и в разных источниках (текст, иллюстрация, произведение искусства). К концу обучения учащиеся научатся: Воспроизводить полученную информацию, приводить примеры из прочитанных текстов; оценивать главную мысль прочитанных текстов и прослушанных объяснений учителя. Сравнивать главную мысль литературных, фольклорных и религиозных текстов. Проводить аналогии между героями, сопоставлять их поведение с общечеловеческими духовно-нравственными ценностями. Участвовать в диалоге: высказывать свои суждения,  анализировать  высказывания  участников  беседы,  добавлять,  приводить  доказательства. Создавать по изображениям (художественным полотнам, иконам, иллюстрациям) словесный портрет героя. Оценивать поступки реальных лиц, героев произведений, высказывания известных личностей. Работать с исторической картой: находить объекты в соответствии с учебной задачей. Использовать информацию, полученную из разных источников, для решения учебных и практических</w:t>
      </w:r>
      <w:r w:rsidRPr="00EF5616">
        <w:rPr>
          <w:spacing w:val="-6"/>
          <w:lang w:val="ru-RU"/>
        </w:rPr>
        <w:t xml:space="preserve"> </w:t>
      </w:r>
      <w:r w:rsidRPr="00EF5616">
        <w:rPr>
          <w:lang w:val="ru-RU"/>
        </w:rPr>
        <w:t>задач.</w:t>
      </w:r>
    </w:p>
    <w:p w:rsidR="00322F31" w:rsidRDefault="00EF5616">
      <w:pPr>
        <w:pStyle w:val="a3"/>
        <w:ind w:left="111" w:right="103" w:firstLine="720"/>
        <w:jc w:val="both"/>
      </w:pPr>
      <w:r w:rsidRPr="00EF5616">
        <w:rPr>
          <w:lang w:val="ru-RU"/>
        </w:rPr>
        <w:t xml:space="preserve">К концу обучения учащиеся смогут научиться: Высказывать предположения о последствиях неправильного (безнравственного) поведения человека. Оценивать свои поступки, соотнося их с правилами нравственности и этики; намечать способы саморазвития. </w:t>
      </w:r>
      <w:r>
        <w:t>Работать с историческими источниками и документами.</w:t>
      </w:r>
    </w:p>
    <w:p w:rsidR="00322F31" w:rsidRDefault="00322F31">
      <w:pPr>
        <w:pStyle w:val="a3"/>
        <w:spacing w:before="4"/>
        <w:ind w:left="0"/>
      </w:pPr>
    </w:p>
    <w:p w:rsidR="00322F31" w:rsidRPr="00EF5616" w:rsidRDefault="00EF5616" w:rsidP="000F0589">
      <w:pPr>
        <w:pStyle w:val="1"/>
        <w:numPr>
          <w:ilvl w:val="1"/>
          <w:numId w:val="100"/>
        </w:numPr>
        <w:tabs>
          <w:tab w:val="left" w:pos="532"/>
        </w:tabs>
        <w:spacing w:before="0" w:line="240" w:lineRule="auto"/>
        <w:ind w:right="1989" w:firstLine="0"/>
        <w:rPr>
          <w:lang w:val="ru-RU"/>
        </w:rPr>
      </w:pPr>
      <w:bookmarkStart w:id="64" w:name="_bookmark26"/>
      <w:bookmarkEnd w:id="64"/>
      <w:r w:rsidRPr="00EF5616">
        <w:rPr>
          <w:lang w:val="ru-RU"/>
        </w:rPr>
        <w:t>Система оценки достижения планируемых результатов освоения основной образовательной программы основного общего</w:t>
      </w:r>
      <w:r w:rsidRPr="00EF5616">
        <w:rPr>
          <w:spacing w:val="-18"/>
          <w:lang w:val="ru-RU"/>
        </w:rPr>
        <w:t xml:space="preserve"> </w:t>
      </w:r>
      <w:r w:rsidRPr="00EF5616">
        <w:rPr>
          <w:lang w:val="ru-RU"/>
        </w:rPr>
        <w:t>образования</w:t>
      </w:r>
    </w:p>
    <w:p w:rsidR="00322F31" w:rsidRPr="00EF5616" w:rsidRDefault="00322F31">
      <w:pPr>
        <w:pStyle w:val="a3"/>
        <w:spacing w:before="11"/>
        <w:ind w:left="0"/>
        <w:rPr>
          <w:b/>
          <w:sz w:val="23"/>
          <w:lang w:val="ru-RU"/>
        </w:rPr>
      </w:pPr>
    </w:p>
    <w:p w:rsidR="00322F31" w:rsidRDefault="00EF5616" w:rsidP="000F0589">
      <w:pPr>
        <w:pStyle w:val="a4"/>
        <w:numPr>
          <w:ilvl w:val="2"/>
          <w:numId w:val="100"/>
        </w:numPr>
        <w:tabs>
          <w:tab w:val="left" w:pos="1420"/>
        </w:tabs>
        <w:spacing w:line="274" w:lineRule="exact"/>
        <w:rPr>
          <w:b/>
          <w:sz w:val="24"/>
        </w:rPr>
      </w:pPr>
      <w:r>
        <w:rPr>
          <w:b/>
          <w:sz w:val="24"/>
        </w:rPr>
        <w:t>Общие</w:t>
      </w:r>
      <w:r>
        <w:rPr>
          <w:b/>
          <w:spacing w:val="-5"/>
          <w:sz w:val="24"/>
        </w:rPr>
        <w:t xml:space="preserve"> </w:t>
      </w:r>
      <w:r>
        <w:rPr>
          <w:b/>
          <w:sz w:val="24"/>
        </w:rPr>
        <w:t>положения</w:t>
      </w:r>
    </w:p>
    <w:p w:rsidR="00322F31" w:rsidRPr="00EF5616" w:rsidRDefault="00EF5616">
      <w:pPr>
        <w:pStyle w:val="a3"/>
        <w:ind w:right="101" w:firstLine="708"/>
        <w:jc w:val="both"/>
        <w:rPr>
          <w:lang w:val="ru-RU"/>
        </w:rPr>
      </w:pPr>
      <w:r w:rsidRPr="00EF5616">
        <w:rPr>
          <w:lang w:val="ru-RU"/>
        </w:rPr>
        <w:t>Система оценки достижения планируемых результатов (далее – система оценки) является частью</w:t>
      </w:r>
      <w:r w:rsidRPr="00EF5616">
        <w:rPr>
          <w:spacing w:val="-12"/>
          <w:lang w:val="ru-RU"/>
        </w:rPr>
        <w:t xml:space="preserve"> </w:t>
      </w:r>
      <w:r w:rsidRPr="00EF5616">
        <w:rPr>
          <w:lang w:val="ru-RU"/>
        </w:rPr>
        <w:t>системы</w:t>
      </w:r>
      <w:r w:rsidRPr="00EF5616">
        <w:rPr>
          <w:spacing w:val="-14"/>
          <w:lang w:val="ru-RU"/>
        </w:rPr>
        <w:t xml:space="preserve"> </w:t>
      </w:r>
      <w:r w:rsidRPr="00EF5616">
        <w:rPr>
          <w:lang w:val="ru-RU"/>
        </w:rPr>
        <w:t>оценки</w:t>
      </w:r>
      <w:r w:rsidRPr="00EF5616">
        <w:rPr>
          <w:spacing w:val="-14"/>
          <w:lang w:val="ru-RU"/>
        </w:rPr>
        <w:t xml:space="preserve"> </w:t>
      </w:r>
      <w:r w:rsidRPr="00EF5616">
        <w:rPr>
          <w:lang w:val="ru-RU"/>
        </w:rPr>
        <w:t>и</w:t>
      </w:r>
      <w:r w:rsidRPr="00EF5616">
        <w:rPr>
          <w:spacing w:val="-10"/>
          <w:lang w:val="ru-RU"/>
        </w:rPr>
        <w:t xml:space="preserve"> </w:t>
      </w:r>
      <w:r w:rsidRPr="00EF5616">
        <w:rPr>
          <w:lang w:val="ru-RU"/>
        </w:rPr>
        <w:t>управления</w:t>
      </w:r>
      <w:r w:rsidRPr="00EF5616">
        <w:rPr>
          <w:spacing w:val="-13"/>
          <w:lang w:val="ru-RU"/>
        </w:rPr>
        <w:t xml:space="preserve"> </w:t>
      </w:r>
      <w:r w:rsidRPr="00EF5616">
        <w:rPr>
          <w:lang w:val="ru-RU"/>
        </w:rPr>
        <w:t>качеством</w:t>
      </w:r>
      <w:r w:rsidRPr="00EF5616">
        <w:rPr>
          <w:spacing w:val="-14"/>
          <w:lang w:val="ru-RU"/>
        </w:rPr>
        <w:t xml:space="preserve"> </w:t>
      </w:r>
      <w:r w:rsidRPr="00EF5616">
        <w:rPr>
          <w:lang w:val="ru-RU"/>
        </w:rPr>
        <w:t>образования</w:t>
      </w:r>
      <w:r w:rsidRPr="00EF5616">
        <w:rPr>
          <w:spacing w:val="-13"/>
          <w:lang w:val="ru-RU"/>
        </w:rPr>
        <w:t xml:space="preserve"> </w:t>
      </w:r>
      <w:r w:rsidRPr="00EF5616">
        <w:rPr>
          <w:lang w:val="ru-RU"/>
        </w:rPr>
        <w:t>в</w:t>
      </w:r>
      <w:r w:rsidRPr="00EF5616">
        <w:rPr>
          <w:spacing w:val="-14"/>
          <w:lang w:val="ru-RU"/>
        </w:rPr>
        <w:t xml:space="preserve"> </w:t>
      </w:r>
      <w:r w:rsidRPr="00EF5616">
        <w:rPr>
          <w:lang w:val="ru-RU"/>
        </w:rPr>
        <w:t>образовательной</w:t>
      </w:r>
      <w:r w:rsidRPr="00EF5616">
        <w:rPr>
          <w:spacing w:val="-12"/>
          <w:lang w:val="ru-RU"/>
        </w:rPr>
        <w:t xml:space="preserve"> </w:t>
      </w:r>
      <w:r w:rsidRPr="00EF5616">
        <w:rPr>
          <w:lang w:val="ru-RU"/>
        </w:rPr>
        <w:t>организации</w:t>
      </w:r>
      <w:r w:rsidRPr="00EF5616">
        <w:rPr>
          <w:spacing w:val="-17"/>
          <w:lang w:val="ru-RU"/>
        </w:rPr>
        <w:t xml:space="preserve"> </w:t>
      </w:r>
      <w:r w:rsidRPr="00EF5616">
        <w:rPr>
          <w:lang w:val="ru-RU"/>
        </w:rPr>
        <w:t>и</w:t>
      </w:r>
      <w:r w:rsidRPr="00EF5616">
        <w:rPr>
          <w:spacing w:val="-12"/>
          <w:lang w:val="ru-RU"/>
        </w:rPr>
        <w:t xml:space="preserve"> </w:t>
      </w:r>
      <w:r w:rsidRPr="00EF5616">
        <w:rPr>
          <w:lang w:val="ru-RU"/>
        </w:rPr>
        <w:t>служит основой при разработке образовательной организацией собственного "Положения об оценке образовательных достижений</w:t>
      </w:r>
      <w:r w:rsidRPr="00EF5616">
        <w:rPr>
          <w:spacing w:val="-11"/>
          <w:lang w:val="ru-RU"/>
        </w:rPr>
        <w:t xml:space="preserve"> </w:t>
      </w:r>
      <w:r w:rsidRPr="00EF5616">
        <w:rPr>
          <w:lang w:val="ru-RU"/>
        </w:rPr>
        <w:t>обучающихся".</w:t>
      </w:r>
    </w:p>
    <w:p w:rsidR="00322F31" w:rsidRPr="00EF5616" w:rsidRDefault="00EF5616">
      <w:pPr>
        <w:pStyle w:val="a3"/>
        <w:spacing w:before="2"/>
        <w:ind w:right="105" w:firstLine="708"/>
        <w:jc w:val="both"/>
        <w:rPr>
          <w:lang w:val="ru-RU"/>
        </w:rPr>
      </w:pPr>
      <w:r w:rsidRPr="00EF5616">
        <w:rPr>
          <w:lang w:val="ru-RU"/>
        </w:rPr>
        <w:t xml:space="preserve">Основными </w:t>
      </w:r>
      <w:r w:rsidRPr="00EF5616">
        <w:rPr>
          <w:b/>
          <w:lang w:val="ru-RU"/>
        </w:rPr>
        <w:t xml:space="preserve">направлениями и целями </w:t>
      </w:r>
      <w:r w:rsidRPr="00EF5616">
        <w:rPr>
          <w:lang w:val="ru-RU"/>
        </w:rPr>
        <w:t>оценочной деятельности в образовательной организации в соответствии с требованиями ФГОС ООО являются:</w:t>
      </w:r>
    </w:p>
    <w:p w:rsidR="00322F31" w:rsidRPr="00EF5616" w:rsidRDefault="00EF5616" w:rsidP="000F0589">
      <w:pPr>
        <w:pStyle w:val="a4"/>
        <w:numPr>
          <w:ilvl w:val="0"/>
          <w:numId w:val="99"/>
        </w:numPr>
        <w:tabs>
          <w:tab w:val="left" w:pos="1528"/>
        </w:tabs>
        <w:spacing w:before="1"/>
        <w:ind w:right="101" w:firstLine="708"/>
        <w:jc w:val="both"/>
        <w:rPr>
          <w:sz w:val="24"/>
          <w:lang w:val="ru-RU"/>
        </w:rPr>
      </w:pPr>
      <w:r w:rsidRPr="00EF5616">
        <w:rPr>
          <w:sz w:val="24"/>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w:t>
      </w:r>
      <w:r w:rsidRPr="00EF5616">
        <w:rPr>
          <w:spacing w:val="-5"/>
          <w:sz w:val="24"/>
          <w:lang w:val="ru-RU"/>
        </w:rPr>
        <w:t xml:space="preserve"> </w:t>
      </w:r>
      <w:r w:rsidRPr="00EF5616">
        <w:rPr>
          <w:sz w:val="24"/>
          <w:lang w:val="ru-RU"/>
        </w:rPr>
        <w:t>уровней;</w:t>
      </w:r>
    </w:p>
    <w:p w:rsidR="00322F31" w:rsidRPr="00EF5616" w:rsidRDefault="00EF5616" w:rsidP="000F0589">
      <w:pPr>
        <w:pStyle w:val="a4"/>
        <w:numPr>
          <w:ilvl w:val="0"/>
          <w:numId w:val="99"/>
        </w:numPr>
        <w:tabs>
          <w:tab w:val="left" w:pos="1528"/>
        </w:tabs>
        <w:spacing w:before="4" w:line="237" w:lineRule="auto"/>
        <w:ind w:right="104" w:firstLine="708"/>
        <w:jc w:val="both"/>
        <w:rPr>
          <w:sz w:val="24"/>
          <w:lang w:val="ru-RU"/>
        </w:rPr>
      </w:pPr>
      <w:r w:rsidRPr="00EF5616">
        <w:rPr>
          <w:sz w:val="24"/>
          <w:lang w:val="ru-RU"/>
        </w:rPr>
        <w:t>оценка результатов деятельности педагогических кадров как основа аттестационных процедур;</w:t>
      </w:r>
    </w:p>
    <w:p w:rsidR="00322F31" w:rsidRPr="00EF5616" w:rsidRDefault="00EF5616" w:rsidP="000F0589">
      <w:pPr>
        <w:pStyle w:val="a4"/>
        <w:numPr>
          <w:ilvl w:val="0"/>
          <w:numId w:val="99"/>
        </w:numPr>
        <w:tabs>
          <w:tab w:val="left" w:pos="1528"/>
        </w:tabs>
        <w:spacing w:before="4" w:line="237" w:lineRule="auto"/>
        <w:ind w:right="101" w:firstLine="708"/>
        <w:jc w:val="both"/>
        <w:rPr>
          <w:sz w:val="24"/>
          <w:lang w:val="ru-RU"/>
        </w:rPr>
      </w:pPr>
      <w:r w:rsidRPr="00EF5616">
        <w:rPr>
          <w:sz w:val="24"/>
          <w:lang w:val="ru-RU"/>
        </w:rPr>
        <w:t>оценка результатов деятельности образовательной организации как основа аккредитационных</w:t>
      </w:r>
      <w:r w:rsidRPr="00EF5616">
        <w:rPr>
          <w:spacing w:val="-10"/>
          <w:sz w:val="24"/>
          <w:lang w:val="ru-RU"/>
        </w:rPr>
        <w:t xml:space="preserve"> </w:t>
      </w:r>
      <w:r w:rsidRPr="00EF5616">
        <w:rPr>
          <w:sz w:val="24"/>
          <w:lang w:val="ru-RU"/>
        </w:rPr>
        <w:t>процедур.</w:t>
      </w:r>
    </w:p>
    <w:p w:rsidR="00322F31" w:rsidRPr="00EF5616" w:rsidRDefault="00EF5616">
      <w:pPr>
        <w:pStyle w:val="a3"/>
        <w:ind w:right="103" w:firstLine="708"/>
        <w:jc w:val="both"/>
        <w:rPr>
          <w:lang w:val="ru-RU"/>
        </w:rPr>
      </w:pPr>
      <w:r w:rsidRPr="00EF5616">
        <w:rPr>
          <w:lang w:val="ru-RU"/>
        </w:rPr>
        <w:t>Основным</w:t>
      </w:r>
      <w:r w:rsidRPr="00EF5616">
        <w:rPr>
          <w:spacing w:val="-9"/>
          <w:lang w:val="ru-RU"/>
        </w:rPr>
        <w:t xml:space="preserve"> </w:t>
      </w:r>
      <w:r w:rsidRPr="00EF5616">
        <w:rPr>
          <w:b/>
          <w:lang w:val="ru-RU"/>
        </w:rPr>
        <w:t>объектом</w:t>
      </w:r>
      <w:r w:rsidRPr="00EF5616">
        <w:rPr>
          <w:b/>
          <w:spacing w:val="-9"/>
          <w:lang w:val="ru-RU"/>
        </w:rPr>
        <w:t xml:space="preserve"> </w:t>
      </w:r>
      <w:r w:rsidRPr="00EF5616">
        <w:rPr>
          <w:lang w:val="ru-RU"/>
        </w:rPr>
        <w:t>системы</w:t>
      </w:r>
      <w:r w:rsidRPr="00EF5616">
        <w:rPr>
          <w:spacing w:val="-9"/>
          <w:lang w:val="ru-RU"/>
        </w:rPr>
        <w:t xml:space="preserve"> </w:t>
      </w:r>
      <w:r w:rsidRPr="00EF5616">
        <w:rPr>
          <w:lang w:val="ru-RU"/>
        </w:rPr>
        <w:t>оценки,</w:t>
      </w:r>
      <w:r w:rsidRPr="00EF5616">
        <w:rPr>
          <w:spacing w:val="-8"/>
          <w:lang w:val="ru-RU"/>
        </w:rPr>
        <w:t xml:space="preserve"> </w:t>
      </w:r>
      <w:r w:rsidRPr="00EF5616">
        <w:rPr>
          <w:lang w:val="ru-RU"/>
        </w:rPr>
        <w:t>ее</w:t>
      </w:r>
      <w:r w:rsidRPr="00EF5616">
        <w:rPr>
          <w:spacing w:val="-9"/>
          <w:lang w:val="ru-RU"/>
        </w:rPr>
        <w:t xml:space="preserve"> </w:t>
      </w:r>
      <w:r w:rsidRPr="00EF5616">
        <w:rPr>
          <w:b/>
          <w:lang w:val="ru-RU"/>
        </w:rPr>
        <w:t>содержательной</w:t>
      </w:r>
      <w:r w:rsidRPr="00EF5616">
        <w:rPr>
          <w:b/>
          <w:spacing w:val="-7"/>
          <w:lang w:val="ru-RU"/>
        </w:rPr>
        <w:t xml:space="preserve"> </w:t>
      </w:r>
      <w:r w:rsidRPr="00EF5616">
        <w:rPr>
          <w:b/>
          <w:lang w:val="ru-RU"/>
        </w:rPr>
        <w:t>и</w:t>
      </w:r>
      <w:r w:rsidRPr="00EF5616">
        <w:rPr>
          <w:b/>
          <w:spacing w:val="-10"/>
          <w:lang w:val="ru-RU"/>
        </w:rPr>
        <w:t xml:space="preserve"> </w:t>
      </w:r>
      <w:r w:rsidRPr="00EF5616">
        <w:rPr>
          <w:b/>
          <w:lang w:val="ru-RU"/>
        </w:rPr>
        <w:t>критериальной</w:t>
      </w:r>
      <w:r w:rsidRPr="00EF5616">
        <w:rPr>
          <w:b/>
          <w:spacing w:val="-7"/>
          <w:lang w:val="ru-RU"/>
        </w:rPr>
        <w:t xml:space="preserve"> </w:t>
      </w:r>
      <w:r w:rsidRPr="00EF5616">
        <w:rPr>
          <w:b/>
          <w:lang w:val="ru-RU"/>
        </w:rPr>
        <w:t>базой</w:t>
      </w:r>
      <w:r w:rsidRPr="00EF5616">
        <w:rPr>
          <w:b/>
          <w:spacing w:val="-7"/>
          <w:lang w:val="ru-RU"/>
        </w:rPr>
        <w:t xml:space="preserve"> </w:t>
      </w:r>
      <w:r w:rsidRPr="00EF5616">
        <w:rPr>
          <w:lang w:val="ru-RU"/>
        </w:rPr>
        <w:t>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w:t>
      </w:r>
      <w:r w:rsidRPr="00EF5616">
        <w:rPr>
          <w:spacing w:val="-9"/>
          <w:lang w:val="ru-RU"/>
        </w:rPr>
        <w:t xml:space="preserve"> </w:t>
      </w:r>
      <w:r w:rsidRPr="00EF5616">
        <w:rPr>
          <w:lang w:val="ru-RU"/>
        </w:rPr>
        <w:t>организации.</w:t>
      </w:r>
    </w:p>
    <w:p w:rsidR="00322F31" w:rsidRPr="00EF5616" w:rsidRDefault="00EF5616">
      <w:pPr>
        <w:pStyle w:val="a3"/>
        <w:ind w:left="820"/>
        <w:rPr>
          <w:lang w:val="ru-RU"/>
        </w:rPr>
      </w:pPr>
      <w:r w:rsidRPr="00EF5616">
        <w:rPr>
          <w:lang w:val="ru-RU"/>
        </w:rPr>
        <w:t>Система оценки включает процедуры внутренней и внешней оценки.</w:t>
      </w:r>
    </w:p>
    <w:p w:rsidR="00322F31" w:rsidRDefault="00EF5616">
      <w:pPr>
        <w:ind w:left="820"/>
        <w:rPr>
          <w:sz w:val="24"/>
        </w:rPr>
      </w:pPr>
      <w:r>
        <w:rPr>
          <w:b/>
          <w:sz w:val="24"/>
        </w:rPr>
        <w:t xml:space="preserve">Внутренняя оценка </w:t>
      </w:r>
      <w:r>
        <w:rPr>
          <w:sz w:val="24"/>
        </w:rPr>
        <w:t>включает:</w:t>
      </w:r>
    </w:p>
    <w:p w:rsidR="00322F31" w:rsidRDefault="00EF5616" w:rsidP="000F0589">
      <w:pPr>
        <w:pStyle w:val="a4"/>
        <w:numPr>
          <w:ilvl w:val="0"/>
          <w:numId w:val="99"/>
        </w:numPr>
        <w:tabs>
          <w:tab w:val="left" w:pos="1191"/>
          <w:tab w:val="left" w:pos="1192"/>
        </w:tabs>
        <w:spacing w:before="2" w:line="293" w:lineRule="exact"/>
        <w:ind w:left="1192" w:hanging="360"/>
        <w:rPr>
          <w:sz w:val="24"/>
        </w:rPr>
      </w:pPr>
      <w:r>
        <w:rPr>
          <w:sz w:val="24"/>
        </w:rPr>
        <w:t>стартовую</w:t>
      </w:r>
      <w:r>
        <w:rPr>
          <w:spacing w:val="-5"/>
          <w:sz w:val="24"/>
        </w:rPr>
        <w:t xml:space="preserve"> </w:t>
      </w:r>
      <w:r>
        <w:rPr>
          <w:sz w:val="24"/>
        </w:rPr>
        <w:t>диагностику,</w:t>
      </w:r>
    </w:p>
    <w:p w:rsidR="00322F31" w:rsidRDefault="00EF5616" w:rsidP="000F0589">
      <w:pPr>
        <w:pStyle w:val="a4"/>
        <w:numPr>
          <w:ilvl w:val="0"/>
          <w:numId w:val="99"/>
        </w:numPr>
        <w:tabs>
          <w:tab w:val="left" w:pos="1191"/>
          <w:tab w:val="left" w:pos="1192"/>
        </w:tabs>
        <w:spacing w:line="293" w:lineRule="exact"/>
        <w:ind w:left="1192" w:hanging="360"/>
        <w:rPr>
          <w:sz w:val="24"/>
        </w:rPr>
      </w:pPr>
      <w:r>
        <w:rPr>
          <w:sz w:val="24"/>
        </w:rPr>
        <w:t>текущую и тематическую</w:t>
      </w:r>
      <w:r>
        <w:rPr>
          <w:spacing w:val="-12"/>
          <w:sz w:val="24"/>
        </w:rPr>
        <w:t xml:space="preserve"> </w:t>
      </w:r>
      <w:r>
        <w:rPr>
          <w:sz w:val="24"/>
        </w:rPr>
        <w:t>оценку,</w:t>
      </w:r>
    </w:p>
    <w:p w:rsidR="00322F31" w:rsidRDefault="00322F31">
      <w:pPr>
        <w:spacing w:line="293" w:lineRule="exact"/>
        <w:rPr>
          <w:sz w:val="24"/>
        </w:rPr>
        <w:sectPr w:rsidR="00322F31">
          <w:headerReference w:type="default" r:id="rId87"/>
          <w:pgSz w:w="11910" w:h="16840"/>
          <w:pgMar w:top="0" w:right="460" w:bottom="1420" w:left="740" w:header="0" w:footer="1175" w:gutter="0"/>
          <w:cols w:space="720"/>
        </w:sectPr>
      </w:pPr>
    </w:p>
    <w:p w:rsidR="00322F31" w:rsidRDefault="00322F31">
      <w:pPr>
        <w:pStyle w:val="a3"/>
        <w:ind w:left="0"/>
        <w:rPr>
          <w:sz w:val="20"/>
        </w:rPr>
      </w:pPr>
    </w:p>
    <w:p w:rsidR="00322F31" w:rsidRDefault="00322F31">
      <w:pPr>
        <w:pStyle w:val="a3"/>
        <w:ind w:left="0"/>
        <w:rPr>
          <w:sz w:val="20"/>
        </w:rPr>
      </w:pPr>
    </w:p>
    <w:p w:rsidR="00322F31" w:rsidRDefault="00EF5616" w:rsidP="000F0589">
      <w:pPr>
        <w:pStyle w:val="a4"/>
        <w:numPr>
          <w:ilvl w:val="0"/>
          <w:numId w:val="99"/>
        </w:numPr>
        <w:tabs>
          <w:tab w:val="left" w:pos="1191"/>
          <w:tab w:val="left" w:pos="1192"/>
        </w:tabs>
        <w:spacing w:before="100" w:line="293" w:lineRule="exact"/>
        <w:ind w:left="1192" w:hanging="360"/>
        <w:rPr>
          <w:sz w:val="24"/>
        </w:rPr>
      </w:pPr>
      <w:r>
        <w:rPr>
          <w:sz w:val="24"/>
        </w:rPr>
        <w:t>портфолио,</w:t>
      </w:r>
    </w:p>
    <w:p w:rsidR="00322F31" w:rsidRDefault="00EF5616" w:rsidP="000F0589">
      <w:pPr>
        <w:pStyle w:val="a4"/>
        <w:numPr>
          <w:ilvl w:val="0"/>
          <w:numId w:val="99"/>
        </w:numPr>
        <w:tabs>
          <w:tab w:val="left" w:pos="1191"/>
          <w:tab w:val="left" w:pos="1192"/>
        </w:tabs>
        <w:spacing w:line="293" w:lineRule="exact"/>
        <w:ind w:left="1192" w:hanging="360"/>
        <w:rPr>
          <w:sz w:val="24"/>
        </w:rPr>
      </w:pPr>
      <w:r>
        <w:rPr>
          <w:sz w:val="24"/>
        </w:rPr>
        <w:t>внутришкольный мониторинг образовательных</w:t>
      </w:r>
      <w:r>
        <w:rPr>
          <w:spacing w:val="-12"/>
          <w:sz w:val="24"/>
        </w:rPr>
        <w:t xml:space="preserve"> </w:t>
      </w:r>
      <w:r>
        <w:rPr>
          <w:sz w:val="24"/>
        </w:rPr>
        <w:t>достижений,</w:t>
      </w:r>
    </w:p>
    <w:p w:rsidR="00322F31" w:rsidRPr="00EF5616" w:rsidRDefault="00EF5616" w:rsidP="000F0589">
      <w:pPr>
        <w:pStyle w:val="a4"/>
        <w:numPr>
          <w:ilvl w:val="0"/>
          <w:numId w:val="99"/>
        </w:numPr>
        <w:tabs>
          <w:tab w:val="left" w:pos="1191"/>
          <w:tab w:val="left" w:pos="1192"/>
        </w:tabs>
        <w:spacing w:before="4" w:line="237" w:lineRule="auto"/>
        <w:ind w:left="820" w:right="3837" w:firstLine="12"/>
        <w:rPr>
          <w:sz w:val="24"/>
          <w:lang w:val="ru-RU"/>
        </w:rPr>
      </w:pPr>
      <w:r w:rsidRPr="00EF5616">
        <w:rPr>
          <w:sz w:val="24"/>
          <w:lang w:val="ru-RU"/>
        </w:rPr>
        <w:t xml:space="preserve">промежуточную и итоговую аттестацию обучающихся. К </w:t>
      </w:r>
      <w:r w:rsidRPr="00EF5616">
        <w:rPr>
          <w:b/>
          <w:sz w:val="24"/>
          <w:lang w:val="ru-RU"/>
        </w:rPr>
        <w:t>внешним процедурам</w:t>
      </w:r>
      <w:r w:rsidRPr="00EF5616">
        <w:rPr>
          <w:b/>
          <w:spacing w:val="-13"/>
          <w:sz w:val="24"/>
          <w:lang w:val="ru-RU"/>
        </w:rPr>
        <w:t xml:space="preserve"> </w:t>
      </w:r>
      <w:r w:rsidRPr="00EF5616">
        <w:rPr>
          <w:sz w:val="24"/>
          <w:lang w:val="ru-RU"/>
        </w:rPr>
        <w:t>относятся:</w:t>
      </w:r>
    </w:p>
    <w:p w:rsidR="00322F31" w:rsidRDefault="00EF5616" w:rsidP="000F0589">
      <w:pPr>
        <w:pStyle w:val="a4"/>
        <w:numPr>
          <w:ilvl w:val="0"/>
          <w:numId w:val="99"/>
        </w:numPr>
        <w:tabs>
          <w:tab w:val="left" w:pos="1527"/>
          <w:tab w:val="left" w:pos="1528"/>
        </w:tabs>
        <w:spacing w:before="1" w:line="293" w:lineRule="exact"/>
        <w:ind w:left="1528"/>
        <w:rPr>
          <w:sz w:val="24"/>
        </w:rPr>
      </w:pPr>
      <w:r>
        <w:rPr>
          <w:sz w:val="24"/>
        </w:rPr>
        <w:t>государственная итоговая аттестация</w:t>
      </w:r>
      <w:hyperlink w:anchor="_bookmark27" w:history="1">
        <w:r>
          <w:rPr>
            <w:position w:val="9"/>
            <w:sz w:val="16"/>
          </w:rPr>
          <w:t>1</w:t>
        </w:r>
      </w:hyperlink>
      <w:r>
        <w:rPr>
          <w:sz w:val="24"/>
        </w:rPr>
        <w:t>,</w:t>
      </w:r>
    </w:p>
    <w:p w:rsidR="00322F31" w:rsidRDefault="00EF5616" w:rsidP="000F0589">
      <w:pPr>
        <w:pStyle w:val="a4"/>
        <w:numPr>
          <w:ilvl w:val="0"/>
          <w:numId w:val="99"/>
        </w:numPr>
        <w:tabs>
          <w:tab w:val="left" w:pos="1527"/>
          <w:tab w:val="left" w:pos="1528"/>
        </w:tabs>
        <w:spacing w:line="293" w:lineRule="exact"/>
        <w:ind w:left="1528"/>
        <w:rPr>
          <w:sz w:val="24"/>
        </w:rPr>
      </w:pPr>
      <w:r>
        <w:rPr>
          <w:sz w:val="24"/>
        </w:rPr>
        <w:t>независимая оценка качества образования</w:t>
      </w:r>
      <w:hyperlink w:anchor="_bookmark28" w:history="1">
        <w:r>
          <w:rPr>
            <w:position w:val="9"/>
            <w:sz w:val="16"/>
          </w:rPr>
          <w:t>2</w:t>
        </w:r>
      </w:hyperlink>
      <w:r>
        <w:rPr>
          <w:spacing w:val="5"/>
          <w:position w:val="9"/>
          <w:sz w:val="16"/>
        </w:rPr>
        <w:t xml:space="preserve"> </w:t>
      </w:r>
      <w:r>
        <w:rPr>
          <w:sz w:val="24"/>
        </w:rPr>
        <w:t>и</w:t>
      </w:r>
    </w:p>
    <w:p w:rsidR="00322F31" w:rsidRPr="00EF5616" w:rsidRDefault="00EF5616" w:rsidP="000F0589">
      <w:pPr>
        <w:pStyle w:val="a4"/>
        <w:numPr>
          <w:ilvl w:val="0"/>
          <w:numId w:val="99"/>
        </w:numPr>
        <w:tabs>
          <w:tab w:val="left" w:pos="1528"/>
        </w:tabs>
        <w:spacing w:before="3" w:line="237" w:lineRule="auto"/>
        <w:ind w:right="123" w:firstLine="708"/>
        <w:jc w:val="both"/>
        <w:rPr>
          <w:sz w:val="24"/>
          <w:lang w:val="ru-RU"/>
        </w:rPr>
      </w:pPr>
      <w:r w:rsidRPr="00EF5616">
        <w:rPr>
          <w:sz w:val="24"/>
          <w:lang w:val="ru-RU"/>
        </w:rPr>
        <w:t>мониторинговые исследования</w:t>
      </w:r>
      <w:hyperlink w:anchor="_bookmark29" w:history="1">
        <w:r w:rsidRPr="00EF5616">
          <w:rPr>
            <w:position w:val="9"/>
            <w:sz w:val="16"/>
            <w:lang w:val="ru-RU"/>
          </w:rPr>
          <w:t>3</w:t>
        </w:r>
      </w:hyperlink>
      <w:r w:rsidRPr="00EF5616">
        <w:rPr>
          <w:position w:val="9"/>
          <w:sz w:val="16"/>
          <w:lang w:val="ru-RU"/>
        </w:rPr>
        <w:t xml:space="preserve"> </w:t>
      </w:r>
      <w:r w:rsidRPr="00EF5616">
        <w:rPr>
          <w:sz w:val="24"/>
          <w:lang w:val="ru-RU"/>
        </w:rPr>
        <w:t>муниципального, регионального и федерального уровней.</w:t>
      </w:r>
    </w:p>
    <w:p w:rsidR="00322F31" w:rsidRPr="00EF5616" w:rsidRDefault="00EF5616">
      <w:pPr>
        <w:pStyle w:val="a3"/>
        <w:ind w:left="819"/>
        <w:rPr>
          <w:lang w:val="ru-RU"/>
        </w:rPr>
      </w:pPr>
      <w:r w:rsidRPr="00EF5616">
        <w:rPr>
          <w:lang w:val="ru-RU"/>
        </w:rPr>
        <w:t>Особенности каждой из указанных процедур описаны в п.1.3.3 настоящего документа.</w:t>
      </w:r>
    </w:p>
    <w:p w:rsidR="00322F31" w:rsidRPr="00EF5616" w:rsidRDefault="00EF5616">
      <w:pPr>
        <w:ind w:left="111" w:right="124" w:firstLine="708"/>
        <w:jc w:val="both"/>
        <w:rPr>
          <w:sz w:val="24"/>
          <w:lang w:val="ru-RU"/>
        </w:rPr>
      </w:pPr>
      <w:r w:rsidRPr="00EF5616">
        <w:rPr>
          <w:sz w:val="24"/>
          <w:lang w:val="ru-RU"/>
        </w:rPr>
        <w:t xml:space="preserve">В соответствии с ФГОС ООО система оценки образовательной организации реализует </w:t>
      </w:r>
      <w:r w:rsidRPr="00EF5616">
        <w:rPr>
          <w:b/>
          <w:sz w:val="24"/>
          <w:lang w:val="ru-RU"/>
        </w:rPr>
        <w:t xml:space="preserve">системно-деятельностный, уровневый и комплексный подходы </w:t>
      </w:r>
      <w:r w:rsidRPr="00EF5616">
        <w:rPr>
          <w:sz w:val="24"/>
          <w:lang w:val="ru-RU"/>
        </w:rPr>
        <w:t>к оценке образовательных достижений.</w:t>
      </w:r>
    </w:p>
    <w:p w:rsidR="00322F31" w:rsidRPr="00EF5616" w:rsidRDefault="00EF5616">
      <w:pPr>
        <w:pStyle w:val="a3"/>
        <w:ind w:left="111" w:right="123" w:firstLine="708"/>
        <w:jc w:val="both"/>
        <w:rPr>
          <w:lang w:val="ru-RU"/>
        </w:rPr>
      </w:pPr>
      <w:r w:rsidRPr="00EF5616">
        <w:rPr>
          <w:b/>
          <w:lang w:val="ru-RU"/>
        </w:rPr>
        <w:t xml:space="preserve">Системно-деятельностный подход </w:t>
      </w:r>
      <w:r w:rsidRPr="00EF5616">
        <w:rPr>
          <w:lang w:val="ru-RU"/>
        </w:rPr>
        <w:t>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22F31" w:rsidRPr="00EF5616" w:rsidRDefault="00EF5616">
      <w:pPr>
        <w:pStyle w:val="a3"/>
        <w:ind w:left="111" w:right="123" w:firstLine="708"/>
        <w:jc w:val="both"/>
        <w:rPr>
          <w:lang w:val="ru-RU"/>
        </w:rPr>
      </w:pPr>
      <w:r w:rsidRPr="00EF5616">
        <w:rPr>
          <w:b/>
          <w:lang w:val="ru-RU"/>
        </w:rPr>
        <w:t xml:space="preserve">Уровневый подход </w:t>
      </w:r>
      <w:r w:rsidRPr="00EF5616">
        <w:rPr>
          <w:lang w:val="ru-RU"/>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322F31" w:rsidRPr="00EF5616" w:rsidRDefault="00EF5616">
      <w:pPr>
        <w:pStyle w:val="a3"/>
        <w:ind w:left="111" w:right="117" w:firstLine="708"/>
        <w:jc w:val="both"/>
        <w:rPr>
          <w:lang w:val="ru-RU"/>
        </w:rPr>
      </w:pPr>
      <w:r w:rsidRPr="00EF5616">
        <w:rPr>
          <w:b/>
          <w:lang w:val="ru-RU"/>
        </w:rPr>
        <w:t xml:space="preserve">Уровневый подход к содержанию оценки </w:t>
      </w:r>
      <w:r w:rsidRPr="00EF5616">
        <w:rPr>
          <w:lang w:val="ru-RU"/>
        </w:rPr>
        <w:t>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w:t>
      </w:r>
    </w:p>
    <w:p w:rsidR="00322F31" w:rsidRPr="00EF5616" w:rsidRDefault="00EF5616">
      <w:pPr>
        <w:pStyle w:val="a3"/>
        <w:ind w:left="111" w:right="121"/>
        <w:jc w:val="both"/>
        <w:rPr>
          <w:lang w:val="ru-RU"/>
        </w:rPr>
      </w:pPr>
      <w:r w:rsidRPr="00EF5616">
        <w:rPr>
          <w:lang w:val="ru-RU"/>
        </w:rPr>
        <w:t>«Выпускник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322F31" w:rsidRPr="00EF5616" w:rsidRDefault="00EF5616">
      <w:pPr>
        <w:pStyle w:val="a3"/>
        <w:ind w:left="111" w:right="123" w:firstLine="708"/>
        <w:jc w:val="both"/>
        <w:rPr>
          <w:lang w:val="ru-RU"/>
        </w:rPr>
      </w:pPr>
      <w:r w:rsidRPr="00EF5616">
        <w:rPr>
          <w:b/>
          <w:lang w:val="ru-RU"/>
        </w:rPr>
        <w:t xml:space="preserve">Уровневый подход к представлению и интерпретации результатов </w:t>
      </w:r>
      <w:r w:rsidRPr="00EF5616">
        <w:rPr>
          <w:lang w:val="ru-RU"/>
        </w:rPr>
        <w:t>реализуется за счет фиксации различных уровней достижения обучающимися планируемых результатов: базового</w:t>
      </w:r>
      <w:r w:rsidRPr="00EF5616">
        <w:rPr>
          <w:spacing w:val="-37"/>
          <w:lang w:val="ru-RU"/>
        </w:rPr>
        <w:t xml:space="preserve"> </w:t>
      </w:r>
      <w:r w:rsidRPr="00EF5616">
        <w:rPr>
          <w:lang w:val="ru-RU"/>
        </w:rPr>
        <w:t>уровня и уровней выше и ниже базового. Достижение базового уровня свидетельствует о способности обучающихся</w:t>
      </w:r>
      <w:r w:rsidRPr="00EF5616">
        <w:rPr>
          <w:spacing w:val="-18"/>
          <w:lang w:val="ru-RU"/>
        </w:rPr>
        <w:t xml:space="preserve"> </w:t>
      </w:r>
      <w:r w:rsidRPr="00EF5616">
        <w:rPr>
          <w:lang w:val="ru-RU"/>
        </w:rPr>
        <w:t>решать</w:t>
      </w:r>
      <w:r w:rsidRPr="00EF5616">
        <w:rPr>
          <w:spacing w:val="-17"/>
          <w:lang w:val="ru-RU"/>
        </w:rPr>
        <w:t xml:space="preserve"> </w:t>
      </w:r>
      <w:r w:rsidRPr="00EF5616">
        <w:rPr>
          <w:lang w:val="ru-RU"/>
        </w:rPr>
        <w:t>типовые</w:t>
      </w:r>
      <w:r w:rsidRPr="00EF5616">
        <w:rPr>
          <w:spacing w:val="-16"/>
          <w:lang w:val="ru-RU"/>
        </w:rPr>
        <w:t xml:space="preserve"> </w:t>
      </w:r>
      <w:r w:rsidRPr="00EF5616">
        <w:rPr>
          <w:lang w:val="ru-RU"/>
        </w:rPr>
        <w:t>учебные</w:t>
      </w:r>
      <w:r w:rsidRPr="00EF5616">
        <w:rPr>
          <w:spacing w:val="-19"/>
          <w:lang w:val="ru-RU"/>
        </w:rPr>
        <w:t xml:space="preserve"> </w:t>
      </w:r>
      <w:r w:rsidRPr="00EF5616">
        <w:rPr>
          <w:lang w:val="ru-RU"/>
        </w:rPr>
        <w:t>задачи,</w:t>
      </w:r>
      <w:r w:rsidRPr="00EF5616">
        <w:rPr>
          <w:spacing w:val="-18"/>
          <w:lang w:val="ru-RU"/>
        </w:rPr>
        <w:t xml:space="preserve"> </w:t>
      </w:r>
      <w:r w:rsidRPr="00EF5616">
        <w:rPr>
          <w:lang w:val="ru-RU"/>
        </w:rPr>
        <w:t>целенаправленно</w:t>
      </w:r>
      <w:r w:rsidRPr="00EF5616">
        <w:rPr>
          <w:spacing w:val="-18"/>
          <w:lang w:val="ru-RU"/>
        </w:rPr>
        <w:t xml:space="preserve"> </w:t>
      </w:r>
      <w:r w:rsidRPr="00EF5616">
        <w:rPr>
          <w:lang w:val="ru-RU"/>
        </w:rPr>
        <w:t>отрабатываемые</w:t>
      </w:r>
      <w:r w:rsidRPr="00EF5616">
        <w:rPr>
          <w:spacing w:val="-16"/>
          <w:lang w:val="ru-RU"/>
        </w:rPr>
        <w:t xml:space="preserve"> </w:t>
      </w:r>
      <w:r w:rsidRPr="00EF5616">
        <w:rPr>
          <w:lang w:val="ru-RU"/>
        </w:rPr>
        <w:t>со</w:t>
      </w:r>
      <w:r w:rsidRPr="00EF5616">
        <w:rPr>
          <w:spacing w:val="-15"/>
          <w:lang w:val="ru-RU"/>
        </w:rPr>
        <w:t xml:space="preserve"> </w:t>
      </w:r>
      <w:r w:rsidRPr="00EF5616">
        <w:rPr>
          <w:lang w:val="ru-RU"/>
        </w:rPr>
        <w:t>всеми</w:t>
      </w:r>
      <w:r w:rsidRPr="00EF5616">
        <w:rPr>
          <w:spacing w:val="-12"/>
          <w:lang w:val="ru-RU"/>
        </w:rPr>
        <w:t xml:space="preserve"> </w:t>
      </w:r>
      <w:r w:rsidRPr="00EF5616">
        <w:rPr>
          <w:lang w:val="ru-RU"/>
        </w:rPr>
        <w:t>учащимися в ходе учебного процесса. Овладение базовым уровнем является достаточным для продолжения обучения и усвоения последующего</w:t>
      </w:r>
      <w:r w:rsidRPr="00EF5616">
        <w:rPr>
          <w:spacing w:val="-9"/>
          <w:lang w:val="ru-RU"/>
        </w:rPr>
        <w:t xml:space="preserve"> </w:t>
      </w:r>
      <w:r w:rsidRPr="00EF5616">
        <w:rPr>
          <w:lang w:val="ru-RU"/>
        </w:rPr>
        <w:t>материала.</w:t>
      </w:r>
    </w:p>
    <w:p w:rsidR="00322F31" w:rsidRPr="00EF5616" w:rsidRDefault="00EF5616">
      <w:pPr>
        <w:ind w:left="819"/>
        <w:rPr>
          <w:sz w:val="24"/>
          <w:lang w:val="ru-RU"/>
        </w:rPr>
      </w:pPr>
      <w:r w:rsidRPr="00EF5616">
        <w:rPr>
          <w:b/>
          <w:sz w:val="24"/>
          <w:lang w:val="ru-RU"/>
        </w:rPr>
        <w:t xml:space="preserve">Комплексный подход </w:t>
      </w:r>
      <w:r w:rsidRPr="00EF5616">
        <w:rPr>
          <w:sz w:val="24"/>
          <w:lang w:val="ru-RU"/>
        </w:rPr>
        <w:t>к оценке образовательных достижений реализуется путём</w:t>
      </w:r>
    </w:p>
    <w:p w:rsidR="00322F31" w:rsidRPr="00EF5616" w:rsidRDefault="00EF5616" w:rsidP="000F0589">
      <w:pPr>
        <w:pStyle w:val="a4"/>
        <w:numPr>
          <w:ilvl w:val="0"/>
          <w:numId w:val="99"/>
        </w:numPr>
        <w:tabs>
          <w:tab w:val="left" w:pos="1528"/>
        </w:tabs>
        <w:spacing w:before="5" w:line="237" w:lineRule="auto"/>
        <w:ind w:right="124" w:firstLine="708"/>
        <w:jc w:val="both"/>
        <w:rPr>
          <w:sz w:val="24"/>
          <w:lang w:val="ru-RU"/>
        </w:rPr>
      </w:pPr>
      <w:r w:rsidRPr="00EF5616">
        <w:rPr>
          <w:sz w:val="24"/>
          <w:lang w:val="ru-RU"/>
        </w:rPr>
        <w:t>оценки трёх групп результатов: предметных, личностных, метапредметных (регулятивных, коммуникативных и познавательных универсальных учебных</w:t>
      </w:r>
      <w:r w:rsidRPr="00EF5616">
        <w:rPr>
          <w:spacing w:val="-27"/>
          <w:sz w:val="24"/>
          <w:lang w:val="ru-RU"/>
        </w:rPr>
        <w:t xml:space="preserve"> </w:t>
      </w:r>
      <w:r w:rsidRPr="00EF5616">
        <w:rPr>
          <w:sz w:val="24"/>
          <w:lang w:val="ru-RU"/>
        </w:rPr>
        <w:t>действий);</w:t>
      </w:r>
    </w:p>
    <w:p w:rsidR="00322F31" w:rsidRPr="00EF5616" w:rsidRDefault="00EF5616" w:rsidP="000F0589">
      <w:pPr>
        <w:pStyle w:val="a4"/>
        <w:numPr>
          <w:ilvl w:val="0"/>
          <w:numId w:val="99"/>
        </w:numPr>
        <w:tabs>
          <w:tab w:val="left" w:pos="1528"/>
        </w:tabs>
        <w:spacing w:before="5" w:line="237" w:lineRule="auto"/>
        <w:ind w:right="122" w:firstLine="708"/>
        <w:jc w:val="both"/>
        <w:rPr>
          <w:sz w:val="24"/>
          <w:lang w:val="ru-RU"/>
        </w:rPr>
      </w:pPr>
      <w:r w:rsidRPr="00EF5616">
        <w:rPr>
          <w:sz w:val="24"/>
          <w:lang w:val="ru-RU"/>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w:t>
      </w:r>
      <w:r w:rsidRPr="00EF5616">
        <w:rPr>
          <w:spacing w:val="-11"/>
          <w:sz w:val="24"/>
          <w:lang w:val="ru-RU"/>
        </w:rPr>
        <w:t xml:space="preserve"> </w:t>
      </w:r>
      <w:r w:rsidRPr="00EF5616">
        <w:rPr>
          <w:sz w:val="24"/>
          <w:lang w:val="ru-RU"/>
        </w:rPr>
        <w:t>оценки;</w:t>
      </w:r>
    </w:p>
    <w:p w:rsidR="00322F31" w:rsidRPr="00EF5616" w:rsidRDefault="00EF5616" w:rsidP="000F0589">
      <w:pPr>
        <w:pStyle w:val="a4"/>
        <w:numPr>
          <w:ilvl w:val="0"/>
          <w:numId w:val="99"/>
        </w:numPr>
        <w:tabs>
          <w:tab w:val="left" w:pos="1528"/>
        </w:tabs>
        <w:spacing w:before="5" w:line="237" w:lineRule="auto"/>
        <w:ind w:right="123" w:firstLine="708"/>
        <w:jc w:val="both"/>
        <w:rPr>
          <w:sz w:val="24"/>
          <w:lang w:val="ru-RU"/>
        </w:rPr>
      </w:pPr>
      <w:r w:rsidRPr="00EF5616">
        <w:rPr>
          <w:sz w:val="24"/>
          <w:lang w:val="ru-RU"/>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3"/>
        <w:spacing w:before="2"/>
        <w:ind w:left="0"/>
        <w:rPr>
          <w:sz w:val="12"/>
          <w:lang w:val="ru-RU"/>
        </w:rPr>
      </w:pPr>
      <w:r>
        <w:rPr>
          <w:noProof/>
          <w:lang w:val="ru-RU" w:eastAsia="ru-RU"/>
        </w:rPr>
        <w:drawing>
          <wp:anchor distT="0" distB="0" distL="0" distR="0" simplePos="0" relativeHeight="1456" behindDoc="0" locked="0" layoutInCell="1" allowOverlap="1">
            <wp:simplePos x="0" y="0"/>
            <wp:positionH relativeFrom="page">
              <wp:posOffset>537216</wp:posOffset>
            </wp:positionH>
            <wp:positionV relativeFrom="paragraph">
              <wp:posOffset>113833</wp:posOffset>
            </wp:positionV>
            <wp:extent cx="1839473" cy="7619"/>
            <wp:effectExtent l="0" t="0" r="0" b="0"/>
            <wp:wrapTopAndBottom/>
            <wp:docPr id="22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4.png"/>
                    <pic:cNvPicPr/>
                  </pic:nvPicPr>
                  <pic:blipFill>
                    <a:blip r:embed="rId15" cstate="print"/>
                    <a:stretch>
                      <a:fillRect/>
                    </a:stretch>
                  </pic:blipFill>
                  <pic:spPr>
                    <a:xfrm>
                      <a:off x="0" y="0"/>
                      <a:ext cx="1839473" cy="7619"/>
                    </a:xfrm>
                    <a:prstGeom prst="rect">
                      <a:avLst/>
                    </a:prstGeom>
                  </pic:spPr>
                </pic:pic>
              </a:graphicData>
            </a:graphic>
          </wp:anchor>
        </w:drawing>
      </w:r>
    </w:p>
    <w:p w:rsidR="00322F31" w:rsidRPr="00EF5616" w:rsidRDefault="00322F31">
      <w:pPr>
        <w:pStyle w:val="a3"/>
        <w:spacing w:before="8"/>
        <w:ind w:left="0"/>
        <w:rPr>
          <w:sz w:val="25"/>
          <w:lang w:val="ru-RU"/>
        </w:rPr>
      </w:pPr>
    </w:p>
    <w:p w:rsidR="00322F31" w:rsidRPr="00EF5616" w:rsidRDefault="00EF5616">
      <w:pPr>
        <w:ind w:left="111" w:firstLine="400"/>
        <w:rPr>
          <w:lang w:val="ru-RU"/>
        </w:rPr>
      </w:pPr>
      <w:bookmarkStart w:id="65" w:name="_bookmark27"/>
      <w:bookmarkEnd w:id="65"/>
      <w:r w:rsidRPr="00EF5616">
        <w:rPr>
          <w:position w:val="8"/>
          <w:sz w:val="14"/>
          <w:lang w:val="ru-RU"/>
        </w:rPr>
        <w:t xml:space="preserve">1 </w:t>
      </w:r>
      <w:r w:rsidRPr="00EF5616">
        <w:rPr>
          <w:lang w:val="ru-RU"/>
        </w:rPr>
        <w:t>Осуществляется в соответствии со статьей №92 Федерального закона «Об образовании в Российской Федерации»</w:t>
      </w:r>
    </w:p>
    <w:p w:rsidR="00322F31" w:rsidRPr="00EF5616" w:rsidRDefault="00EF5616">
      <w:pPr>
        <w:spacing w:before="13" w:line="260" w:lineRule="exact"/>
        <w:ind w:left="112" w:firstLine="400"/>
        <w:rPr>
          <w:lang w:val="ru-RU"/>
        </w:rPr>
      </w:pPr>
      <w:bookmarkStart w:id="66" w:name="_bookmark28"/>
      <w:bookmarkEnd w:id="66"/>
      <w:r w:rsidRPr="00EF5616">
        <w:rPr>
          <w:position w:val="9"/>
          <w:sz w:val="16"/>
          <w:lang w:val="ru-RU"/>
        </w:rPr>
        <w:t>2</w:t>
      </w:r>
      <w:r w:rsidRPr="00EF5616">
        <w:rPr>
          <w:lang w:val="ru-RU"/>
        </w:rPr>
        <w:t>Осуществляется в соответствии со статьей №95 Федерального закона «Об образовании в Российской Федерации»</w:t>
      </w:r>
    </w:p>
    <w:p w:rsidR="00322F31" w:rsidRPr="00EF5616" w:rsidRDefault="00EF5616">
      <w:pPr>
        <w:spacing w:before="11" w:line="260" w:lineRule="exact"/>
        <w:ind w:left="112" w:firstLine="400"/>
        <w:rPr>
          <w:lang w:val="ru-RU"/>
        </w:rPr>
      </w:pPr>
      <w:bookmarkStart w:id="67" w:name="_bookmark29"/>
      <w:bookmarkEnd w:id="67"/>
      <w:r w:rsidRPr="00EF5616">
        <w:rPr>
          <w:position w:val="9"/>
          <w:sz w:val="16"/>
          <w:lang w:val="ru-RU"/>
        </w:rPr>
        <w:t>3</w:t>
      </w:r>
      <w:r w:rsidRPr="00EF5616">
        <w:rPr>
          <w:lang w:val="ru-RU"/>
        </w:rPr>
        <w:t>Осуществляется в соответствии со статьей №97 Федерального закона «Об образовании в Российской Федерации»</w:t>
      </w:r>
    </w:p>
    <w:p w:rsidR="00322F31" w:rsidRPr="00EF5616" w:rsidRDefault="00322F31">
      <w:pPr>
        <w:spacing w:line="260" w:lineRule="exact"/>
        <w:rPr>
          <w:lang w:val="ru-RU"/>
        </w:rPr>
        <w:sectPr w:rsidR="00322F31" w:rsidRPr="00EF5616">
          <w:headerReference w:type="default" r:id="rId88"/>
          <w:pgSz w:w="11910" w:h="16840"/>
          <w:pgMar w:top="0" w:right="440" w:bottom="136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0"/>
          <w:numId w:val="99"/>
        </w:numPr>
        <w:tabs>
          <w:tab w:val="left" w:pos="1568"/>
        </w:tabs>
        <w:spacing w:before="103" w:line="237" w:lineRule="auto"/>
        <w:ind w:left="152" w:right="143" w:firstLine="708"/>
        <w:jc w:val="both"/>
        <w:rPr>
          <w:sz w:val="24"/>
          <w:lang w:val="ru-RU"/>
        </w:rPr>
      </w:pPr>
      <w:r w:rsidRPr="00EF5616">
        <w:rPr>
          <w:sz w:val="24"/>
          <w:lang w:val="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w:t>
      </w:r>
      <w:r w:rsidRPr="00EF5616">
        <w:rPr>
          <w:spacing w:val="-42"/>
          <w:sz w:val="24"/>
          <w:lang w:val="ru-RU"/>
        </w:rPr>
        <w:t xml:space="preserve"> </w:t>
      </w:r>
      <w:r w:rsidRPr="00EF5616">
        <w:rPr>
          <w:sz w:val="24"/>
          <w:lang w:val="ru-RU"/>
        </w:rPr>
        <w:t>самооценки, наблюдения и</w:t>
      </w:r>
      <w:r w:rsidRPr="00EF5616">
        <w:rPr>
          <w:spacing w:val="-2"/>
          <w:sz w:val="24"/>
          <w:lang w:val="ru-RU"/>
        </w:rPr>
        <w:t xml:space="preserve"> </w:t>
      </w:r>
      <w:r w:rsidRPr="00EF5616">
        <w:rPr>
          <w:sz w:val="24"/>
          <w:lang w:val="ru-RU"/>
        </w:rPr>
        <w:t>др.).</w:t>
      </w:r>
    </w:p>
    <w:p w:rsidR="00322F31" w:rsidRPr="00EF5616" w:rsidRDefault="00322F31">
      <w:pPr>
        <w:pStyle w:val="a3"/>
        <w:spacing w:before="4"/>
        <w:ind w:left="0"/>
        <w:rPr>
          <w:lang w:val="ru-RU"/>
        </w:rPr>
      </w:pPr>
    </w:p>
    <w:p w:rsidR="00322F31" w:rsidRPr="00EF5616" w:rsidRDefault="00EF5616">
      <w:pPr>
        <w:pStyle w:val="1"/>
        <w:spacing w:before="0" w:line="242" w:lineRule="auto"/>
        <w:ind w:left="860" w:right="798"/>
        <w:rPr>
          <w:lang w:val="ru-RU"/>
        </w:rPr>
      </w:pPr>
      <w:r>
        <w:rPr>
          <w:noProof/>
          <w:lang w:val="ru-RU" w:eastAsia="ru-RU"/>
        </w:rPr>
        <w:drawing>
          <wp:anchor distT="0" distB="0" distL="0" distR="0" simplePos="0" relativeHeight="1480" behindDoc="0" locked="0" layoutInCell="1" allowOverlap="1">
            <wp:simplePos x="0" y="0"/>
            <wp:positionH relativeFrom="page">
              <wp:posOffset>519683</wp:posOffset>
            </wp:positionH>
            <wp:positionV relativeFrom="paragraph">
              <wp:posOffset>404407</wp:posOffset>
            </wp:positionV>
            <wp:extent cx="6702551" cy="6096"/>
            <wp:effectExtent l="0" t="0" r="0" b="0"/>
            <wp:wrapTopAndBottom/>
            <wp:docPr id="23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14.png"/>
                    <pic:cNvPicPr/>
                  </pic:nvPicPr>
                  <pic:blipFill>
                    <a:blip r:embed="rId89" cstate="print"/>
                    <a:stretch>
                      <a:fillRect/>
                    </a:stretch>
                  </pic:blipFill>
                  <pic:spPr>
                    <a:xfrm>
                      <a:off x="0" y="0"/>
                      <a:ext cx="6702551" cy="6096"/>
                    </a:xfrm>
                    <a:prstGeom prst="rect">
                      <a:avLst/>
                    </a:prstGeom>
                  </pic:spPr>
                </pic:pic>
              </a:graphicData>
            </a:graphic>
          </wp:anchor>
        </w:drawing>
      </w:r>
      <w:r w:rsidRPr="00EF5616">
        <w:rPr>
          <w:lang w:val="ru-RU"/>
        </w:rPr>
        <w:t>1.3.2 Особенности оценки личностных, метапредметных и предметных результатов Особенности оценки личностных результатов</w:t>
      </w:r>
    </w:p>
    <w:p w:rsidR="00322F31" w:rsidRPr="00EF5616" w:rsidRDefault="00322F31">
      <w:pPr>
        <w:pStyle w:val="a3"/>
        <w:spacing w:before="8"/>
        <w:ind w:left="0"/>
        <w:rPr>
          <w:b/>
          <w:sz w:val="20"/>
          <w:lang w:val="ru-RU"/>
        </w:rPr>
      </w:pPr>
    </w:p>
    <w:p w:rsidR="00322F31" w:rsidRPr="00EF5616" w:rsidRDefault="00EF5616">
      <w:pPr>
        <w:pStyle w:val="a3"/>
        <w:spacing w:before="1"/>
        <w:ind w:left="151" w:right="143" w:firstLine="708"/>
        <w:jc w:val="both"/>
        <w:rPr>
          <w:lang w:val="ru-RU"/>
        </w:rPr>
      </w:pPr>
      <w:r w:rsidRPr="00EF5616">
        <w:rPr>
          <w:lang w:val="ru-RU"/>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322F31" w:rsidRPr="00EF5616" w:rsidRDefault="00EF5616">
      <w:pPr>
        <w:pStyle w:val="a3"/>
        <w:ind w:left="151" w:right="143" w:firstLine="708"/>
        <w:jc w:val="both"/>
        <w:rPr>
          <w:lang w:val="ru-RU"/>
        </w:rPr>
      </w:pPr>
      <w:r w:rsidRPr="00EF5616">
        <w:rPr>
          <w:lang w:val="ru-RU"/>
        </w:rPr>
        <w:t>Основным объектом оценки личностных результатовв основной школе служит сформированность универсальных учебных действий, включаемых в следующие три основные</w:t>
      </w:r>
      <w:r w:rsidRPr="00EF5616">
        <w:rPr>
          <w:spacing w:val="-37"/>
          <w:lang w:val="ru-RU"/>
        </w:rPr>
        <w:t xml:space="preserve"> </w:t>
      </w:r>
      <w:r w:rsidRPr="00EF5616">
        <w:rPr>
          <w:lang w:val="ru-RU"/>
        </w:rPr>
        <w:t>блока:</w:t>
      </w:r>
    </w:p>
    <w:p w:rsidR="00322F31" w:rsidRPr="00EF5616" w:rsidRDefault="00EF5616" w:rsidP="000F0589">
      <w:pPr>
        <w:pStyle w:val="a4"/>
        <w:numPr>
          <w:ilvl w:val="0"/>
          <w:numId w:val="98"/>
        </w:numPr>
        <w:tabs>
          <w:tab w:val="left" w:pos="1120"/>
        </w:tabs>
        <w:ind w:firstLine="708"/>
        <w:rPr>
          <w:sz w:val="24"/>
          <w:lang w:val="ru-RU"/>
        </w:rPr>
      </w:pPr>
      <w:r w:rsidRPr="00EF5616">
        <w:rPr>
          <w:sz w:val="24"/>
          <w:lang w:val="ru-RU"/>
        </w:rPr>
        <w:t>сформированность основ гражданской идентичности</w:t>
      </w:r>
      <w:r w:rsidRPr="00EF5616">
        <w:rPr>
          <w:spacing w:val="-11"/>
          <w:sz w:val="24"/>
          <w:lang w:val="ru-RU"/>
        </w:rPr>
        <w:t xml:space="preserve"> </w:t>
      </w:r>
      <w:r w:rsidRPr="00EF5616">
        <w:rPr>
          <w:sz w:val="24"/>
          <w:lang w:val="ru-RU"/>
        </w:rPr>
        <w:t>личности;</w:t>
      </w:r>
    </w:p>
    <w:p w:rsidR="00322F31" w:rsidRPr="00EF5616" w:rsidRDefault="00EF5616" w:rsidP="000F0589">
      <w:pPr>
        <w:pStyle w:val="a4"/>
        <w:numPr>
          <w:ilvl w:val="0"/>
          <w:numId w:val="98"/>
        </w:numPr>
        <w:tabs>
          <w:tab w:val="left" w:pos="1120"/>
        </w:tabs>
        <w:ind w:right="142" w:firstLine="708"/>
        <w:jc w:val="both"/>
        <w:rPr>
          <w:sz w:val="24"/>
          <w:lang w:val="ru-RU"/>
        </w:rPr>
      </w:pPr>
      <w:r w:rsidRPr="00EF5616">
        <w:rPr>
          <w:sz w:val="24"/>
          <w:lang w:val="ru-RU"/>
        </w:rPr>
        <w:t>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w:t>
      </w:r>
      <w:r w:rsidRPr="00EF5616">
        <w:rPr>
          <w:spacing w:val="-18"/>
          <w:sz w:val="24"/>
          <w:lang w:val="ru-RU"/>
        </w:rPr>
        <w:t xml:space="preserve"> </w:t>
      </w:r>
      <w:r w:rsidRPr="00EF5616">
        <w:rPr>
          <w:sz w:val="24"/>
          <w:lang w:val="ru-RU"/>
        </w:rPr>
        <w:t>развития;</w:t>
      </w:r>
    </w:p>
    <w:p w:rsidR="00322F31" w:rsidRPr="00EF5616" w:rsidRDefault="00EF5616" w:rsidP="000F0589">
      <w:pPr>
        <w:pStyle w:val="a4"/>
        <w:numPr>
          <w:ilvl w:val="0"/>
          <w:numId w:val="98"/>
        </w:numPr>
        <w:tabs>
          <w:tab w:val="left" w:pos="1120"/>
        </w:tabs>
        <w:ind w:right="145" w:firstLine="708"/>
        <w:jc w:val="both"/>
        <w:rPr>
          <w:sz w:val="24"/>
          <w:lang w:val="ru-RU"/>
        </w:rPr>
      </w:pPr>
      <w:r w:rsidRPr="00EF5616">
        <w:rPr>
          <w:sz w:val="24"/>
          <w:lang w:val="ru-RU"/>
        </w:rPr>
        <w:t>сформированность социальных компетенций, включая ценностно-смысловые установки и моральные нормы, опыт социальных и межличностных отношений,</w:t>
      </w:r>
      <w:r w:rsidRPr="00EF5616">
        <w:rPr>
          <w:spacing w:val="-15"/>
          <w:sz w:val="24"/>
          <w:lang w:val="ru-RU"/>
        </w:rPr>
        <w:t xml:space="preserve"> </w:t>
      </w:r>
      <w:r w:rsidRPr="00EF5616">
        <w:rPr>
          <w:sz w:val="24"/>
          <w:lang w:val="ru-RU"/>
        </w:rPr>
        <w:t>правосознание.</w:t>
      </w:r>
    </w:p>
    <w:p w:rsidR="00322F31" w:rsidRPr="00EF5616" w:rsidRDefault="00EF5616">
      <w:pPr>
        <w:pStyle w:val="a3"/>
        <w:ind w:left="152" w:right="142" w:firstLine="708"/>
        <w:jc w:val="both"/>
        <w:rPr>
          <w:lang w:val="ru-RU"/>
        </w:rPr>
      </w:pPr>
      <w:r w:rsidRPr="00EF5616">
        <w:rPr>
          <w:lang w:val="ru-RU"/>
        </w:rPr>
        <w:t xml:space="preserve">В соответствии с требованиями ФГОС достижение личностных результатов </w:t>
      </w:r>
      <w:r w:rsidRPr="00EF5616">
        <w:rPr>
          <w:u w:val="single"/>
          <w:lang w:val="ru-RU"/>
        </w:rPr>
        <w:t xml:space="preserve">не выносится </w:t>
      </w:r>
      <w:r w:rsidRPr="00EF5616">
        <w:rPr>
          <w:lang w:val="ru-RU"/>
        </w:rPr>
        <w:t xml:space="preserve">на итоговую оценку обучающихся, а является предметом оценки эффективности воспитательно- 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w:t>
      </w:r>
      <w:r w:rsidRPr="00EF5616">
        <w:rPr>
          <w:u w:val="single"/>
          <w:lang w:val="ru-RU"/>
        </w:rPr>
        <w:t xml:space="preserve">внешних </w:t>
      </w:r>
      <w:r w:rsidRPr="00EF5616">
        <w:rPr>
          <w:lang w:val="ru-RU"/>
        </w:rPr>
        <w:t>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322F31" w:rsidRPr="00EF5616" w:rsidRDefault="00EF5616">
      <w:pPr>
        <w:pStyle w:val="a3"/>
        <w:ind w:left="151" w:right="146" w:firstLine="708"/>
        <w:jc w:val="both"/>
        <w:rPr>
          <w:lang w:val="ru-RU"/>
        </w:rPr>
      </w:pPr>
      <w:r w:rsidRPr="00EF5616">
        <w:rPr>
          <w:lang w:val="ru-RU"/>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322F31" w:rsidRPr="00EF5616" w:rsidRDefault="00EF5616" w:rsidP="000F0589">
      <w:pPr>
        <w:pStyle w:val="a4"/>
        <w:numPr>
          <w:ilvl w:val="0"/>
          <w:numId w:val="99"/>
        </w:numPr>
        <w:tabs>
          <w:tab w:val="left" w:pos="1567"/>
          <w:tab w:val="left" w:pos="1568"/>
        </w:tabs>
        <w:spacing w:before="2" w:line="293" w:lineRule="exact"/>
        <w:ind w:left="1568"/>
        <w:rPr>
          <w:sz w:val="24"/>
          <w:lang w:val="ru-RU"/>
        </w:rPr>
      </w:pPr>
      <w:r w:rsidRPr="00EF5616">
        <w:rPr>
          <w:sz w:val="24"/>
          <w:lang w:val="ru-RU"/>
        </w:rPr>
        <w:t>соблюдении норм и правил поведения, принятых в образовательной</w:t>
      </w:r>
      <w:r w:rsidRPr="00EF5616">
        <w:rPr>
          <w:spacing w:val="-15"/>
          <w:sz w:val="24"/>
          <w:lang w:val="ru-RU"/>
        </w:rPr>
        <w:t xml:space="preserve"> </w:t>
      </w:r>
      <w:r w:rsidRPr="00EF5616">
        <w:rPr>
          <w:sz w:val="24"/>
          <w:lang w:val="ru-RU"/>
        </w:rPr>
        <w:t>организации;</w:t>
      </w:r>
    </w:p>
    <w:p w:rsidR="00322F31" w:rsidRPr="00EF5616" w:rsidRDefault="00EF5616" w:rsidP="000F0589">
      <w:pPr>
        <w:pStyle w:val="a4"/>
        <w:numPr>
          <w:ilvl w:val="0"/>
          <w:numId w:val="99"/>
        </w:numPr>
        <w:tabs>
          <w:tab w:val="left" w:pos="1568"/>
        </w:tabs>
        <w:spacing w:before="2" w:line="237" w:lineRule="auto"/>
        <w:ind w:left="152" w:right="142" w:firstLine="708"/>
        <w:jc w:val="both"/>
        <w:rPr>
          <w:sz w:val="24"/>
          <w:lang w:val="ru-RU"/>
        </w:rPr>
      </w:pPr>
      <w:r w:rsidRPr="00EF5616">
        <w:rPr>
          <w:sz w:val="24"/>
          <w:lang w:val="ru-RU"/>
        </w:rPr>
        <w:t>участии</w:t>
      </w:r>
      <w:r w:rsidRPr="00EF5616">
        <w:rPr>
          <w:spacing w:val="-7"/>
          <w:sz w:val="24"/>
          <w:lang w:val="ru-RU"/>
        </w:rPr>
        <w:t xml:space="preserve"> </w:t>
      </w:r>
      <w:r w:rsidRPr="00EF5616">
        <w:rPr>
          <w:sz w:val="24"/>
          <w:lang w:val="ru-RU"/>
        </w:rPr>
        <w:t>в</w:t>
      </w:r>
      <w:r w:rsidRPr="00EF5616">
        <w:rPr>
          <w:spacing w:val="-8"/>
          <w:sz w:val="24"/>
          <w:lang w:val="ru-RU"/>
        </w:rPr>
        <w:t xml:space="preserve"> </w:t>
      </w:r>
      <w:r w:rsidRPr="00EF5616">
        <w:rPr>
          <w:sz w:val="24"/>
          <w:lang w:val="ru-RU"/>
        </w:rPr>
        <w:t>общественной</w:t>
      </w:r>
      <w:r w:rsidRPr="00EF5616">
        <w:rPr>
          <w:spacing w:val="-7"/>
          <w:sz w:val="24"/>
          <w:lang w:val="ru-RU"/>
        </w:rPr>
        <w:t xml:space="preserve"> </w:t>
      </w:r>
      <w:r w:rsidRPr="00EF5616">
        <w:rPr>
          <w:sz w:val="24"/>
          <w:lang w:val="ru-RU"/>
        </w:rPr>
        <w:t>жизни</w:t>
      </w:r>
      <w:r w:rsidRPr="00EF5616">
        <w:rPr>
          <w:spacing w:val="-7"/>
          <w:sz w:val="24"/>
          <w:lang w:val="ru-RU"/>
        </w:rPr>
        <w:t xml:space="preserve"> </w:t>
      </w:r>
      <w:r w:rsidRPr="00EF5616">
        <w:rPr>
          <w:sz w:val="24"/>
          <w:lang w:val="ru-RU"/>
        </w:rPr>
        <w:t>образовательной</w:t>
      </w:r>
      <w:r w:rsidRPr="00EF5616">
        <w:rPr>
          <w:spacing w:val="-7"/>
          <w:sz w:val="24"/>
          <w:lang w:val="ru-RU"/>
        </w:rPr>
        <w:t xml:space="preserve"> </w:t>
      </w:r>
      <w:r w:rsidRPr="00EF5616">
        <w:rPr>
          <w:sz w:val="24"/>
          <w:lang w:val="ru-RU"/>
        </w:rPr>
        <w:t>организации,</w:t>
      </w:r>
      <w:r w:rsidRPr="00EF5616">
        <w:rPr>
          <w:spacing w:val="-8"/>
          <w:sz w:val="24"/>
          <w:lang w:val="ru-RU"/>
        </w:rPr>
        <w:t xml:space="preserve"> </w:t>
      </w:r>
      <w:r w:rsidRPr="00EF5616">
        <w:rPr>
          <w:sz w:val="24"/>
          <w:lang w:val="ru-RU"/>
        </w:rPr>
        <w:t>ближайшего</w:t>
      </w:r>
      <w:r w:rsidRPr="00EF5616">
        <w:rPr>
          <w:spacing w:val="-8"/>
          <w:sz w:val="24"/>
          <w:lang w:val="ru-RU"/>
        </w:rPr>
        <w:t xml:space="preserve"> </w:t>
      </w:r>
      <w:r w:rsidRPr="00EF5616">
        <w:rPr>
          <w:sz w:val="24"/>
          <w:lang w:val="ru-RU"/>
        </w:rPr>
        <w:t>социального окружения, страны, общественно-полезной</w:t>
      </w:r>
      <w:r w:rsidRPr="00EF5616">
        <w:rPr>
          <w:spacing w:val="-9"/>
          <w:sz w:val="24"/>
          <w:lang w:val="ru-RU"/>
        </w:rPr>
        <w:t xml:space="preserve"> </w:t>
      </w:r>
      <w:r w:rsidRPr="00EF5616">
        <w:rPr>
          <w:sz w:val="24"/>
          <w:lang w:val="ru-RU"/>
        </w:rPr>
        <w:t>деятельности;</w:t>
      </w:r>
    </w:p>
    <w:p w:rsidR="00322F31" w:rsidRDefault="00EF5616" w:rsidP="000F0589">
      <w:pPr>
        <w:pStyle w:val="a4"/>
        <w:numPr>
          <w:ilvl w:val="0"/>
          <w:numId w:val="99"/>
        </w:numPr>
        <w:tabs>
          <w:tab w:val="left" w:pos="1567"/>
          <w:tab w:val="left" w:pos="1568"/>
        </w:tabs>
        <w:spacing w:before="1" w:line="293" w:lineRule="exact"/>
        <w:ind w:left="1568"/>
        <w:rPr>
          <w:sz w:val="24"/>
        </w:rPr>
      </w:pPr>
      <w:r>
        <w:rPr>
          <w:sz w:val="24"/>
        </w:rPr>
        <w:t>ответственности за результаты</w:t>
      </w:r>
      <w:r>
        <w:rPr>
          <w:spacing w:val="-12"/>
          <w:sz w:val="24"/>
        </w:rPr>
        <w:t xml:space="preserve"> </w:t>
      </w:r>
      <w:r>
        <w:rPr>
          <w:sz w:val="24"/>
        </w:rPr>
        <w:t>обучения;</w:t>
      </w:r>
    </w:p>
    <w:p w:rsidR="00322F31" w:rsidRPr="00EF5616" w:rsidRDefault="00EF5616" w:rsidP="000F0589">
      <w:pPr>
        <w:pStyle w:val="a4"/>
        <w:numPr>
          <w:ilvl w:val="0"/>
          <w:numId w:val="99"/>
        </w:numPr>
        <w:tabs>
          <w:tab w:val="left" w:pos="1568"/>
        </w:tabs>
        <w:spacing w:before="1" w:line="237" w:lineRule="auto"/>
        <w:ind w:left="152" w:right="143" w:firstLine="708"/>
        <w:jc w:val="both"/>
        <w:rPr>
          <w:sz w:val="24"/>
          <w:lang w:val="ru-RU"/>
        </w:rPr>
      </w:pPr>
      <w:r w:rsidRPr="00EF5616">
        <w:rPr>
          <w:sz w:val="24"/>
          <w:lang w:val="ru-RU"/>
        </w:rPr>
        <w:t>готовности и способности делать осознанный выбор своей образовательной</w:t>
      </w:r>
      <w:r w:rsidRPr="00EF5616">
        <w:rPr>
          <w:spacing w:val="-33"/>
          <w:sz w:val="24"/>
          <w:lang w:val="ru-RU"/>
        </w:rPr>
        <w:t xml:space="preserve"> </w:t>
      </w:r>
      <w:r w:rsidRPr="00EF5616">
        <w:rPr>
          <w:sz w:val="24"/>
          <w:lang w:val="ru-RU"/>
        </w:rPr>
        <w:t>траектории, в том числе выбор</w:t>
      </w:r>
      <w:r w:rsidRPr="00EF5616">
        <w:rPr>
          <w:spacing w:val="-4"/>
          <w:sz w:val="24"/>
          <w:lang w:val="ru-RU"/>
        </w:rPr>
        <w:t xml:space="preserve"> </w:t>
      </w:r>
      <w:r w:rsidRPr="00EF5616">
        <w:rPr>
          <w:sz w:val="24"/>
          <w:lang w:val="ru-RU"/>
        </w:rPr>
        <w:t>профессии;</w:t>
      </w:r>
    </w:p>
    <w:p w:rsidR="00322F31" w:rsidRPr="00EF5616" w:rsidRDefault="00EF5616" w:rsidP="000F0589">
      <w:pPr>
        <w:pStyle w:val="a4"/>
        <w:numPr>
          <w:ilvl w:val="0"/>
          <w:numId w:val="99"/>
        </w:numPr>
        <w:tabs>
          <w:tab w:val="left" w:pos="1568"/>
        </w:tabs>
        <w:spacing w:before="1"/>
        <w:ind w:left="152" w:right="144" w:firstLine="708"/>
        <w:jc w:val="both"/>
        <w:rPr>
          <w:sz w:val="24"/>
          <w:lang w:val="ru-RU"/>
        </w:rPr>
      </w:pPr>
      <w:r w:rsidRPr="00EF5616">
        <w:rPr>
          <w:sz w:val="24"/>
          <w:lang w:val="ru-RU"/>
        </w:rPr>
        <w:t>ценностно-смысловых установках обучающихся, формируемых средствами различных предметов в рамках системы общего</w:t>
      </w:r>
      <w:r w:rsidRPr="00EF5616">
        <w:rPr>
          <w:spacing w:val="-6"/>
          <w:sz w:val="24"/>
          <w:lang w:val="ru-RU"/>
        </w:rPr>
        <w:t xml:space="preserve"> </w:t>
      </w:r>
      <w:r w:rsidRPr="00EF5616">
        <w:rPr>
          <w:sz w:val="24"/>
          <w:lang w:val="ru-RU"/>
        </w:rPr>
        <w:t>образования.</w:t>
      </w:r>
    </w:p>
    <w:p w:rsidR="00322F31" w:rsidRPr="00EF5616" w:rsidRDefault="00EF5616">
      <w:pPr>
        <w:pStyle w:val="a3"/>
        <w:ind w:left="152" w:right="141" w:firstLine="708"/>
        <w:jc w:val="both"/>
        <w:rPr>
          <w:lang w:val="ru-RU"/>
        </w:rPr>
      </w:pPr>
      <w:r w:rsidRPr="00EF5616">
        <w:rPr>
          <w:lang w:val="ru-RU"/>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w:t>
      </w:r>
      <w:r w:rsidRPr="00EF5616">
        <w:rPr>
          <w:spacing w:val="-34"/>
          <w:lang w:val="ru-RU"/>
        </w:rPr>
        <w:t xml:space="preserve"> </w:t>
      </w:r>
      <w:r w:rsidRPr="00EF5616">
        <w:rPr>
          <w:lang w:val="ru-RU"/>
        </w:rPr>
        <w:t xml:space="preserve">в соответствии с Федеральным законом от 17.07.2006 №152-ФЗ </w:t>
      </w:r>
      <w:r w:rsidRPr="00EF5616">
        <w:rPr>
          <w:spacing w:val="-4"/>
          <w:lang w:val="ru-RU"/>
        </w:rPr>
        <w:t xml:space="preserve">«О </w:t>
      </w:r>
      <w:r w:rsidRPr="00EF5616">
        <w:rPr>
          <w:lang w:val="ru-RU"/>
        </w:rPr>
        <w:t>персональных</w:t>
      </w:r>
      <w:r w:rsidRPr="00EF5616">
        <w:rPr>
          <w:spacing w:val="-8"/>
          <w:lang w:val="ru-RU"/>
        </w:rPr>
        <w:t xml:space="preserve"> </w:t>
      </w:r>
      <w:r w:rsidRPr="00EF5616">
        <w:rPr>
          <w:lang w:val="ru-RU"/>
        </w:rPr>
        <w:t>данных».</w:t>
      </w:r>
    </w:p>
    <w:p w:rsidR="00322F31" w:rsidRPr="00EF5616" w:rsidRDefault="00EF5616">
      <w:pPr>
        <w:pStyle w:val="1"/>
        <w:spacing w:before="10" w:line="240" w:lineRule="auto"/>
        <w:ind w:left="860"/>
        <w:rPr>
          <w:lang w:val="ru-RU"/>
        </w:rPr>
      </w:pPr>
      <w:r>
        <w:rPr>
          <w:noProof/>
          <w:lang w:val="ru-RU" w:eastAsia="ru-RU"/>
        </w:rPr>
        <w:drawing>
          <wp:anchor distT="0" distB="0" distL="0" distR="0" simplePos="0" relativeHeight="1504" behindDoc="0" locked="0" layoutInCell="1" allowOverlap="1">
            <wp:simplePos x="0" y="0"/>
            <wp:positionH relativeFrom="page">
              <wp:posOffset>519677</wp:posOffset>
            </wp:positionH>
            <wp:positionV relativeFrom="paragraph">
              <wp:posOffset>233960</wp:posOffset>
            </wp:positionV>
            <wp:extent cx="6688630" cy="6095"/>
            <wp:effectExtent l="0" t="0" r="0" b="0"/>
            <wp:wrapTopAndBottom/>
            <wp:docPr id="23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15.png"/>
                    <pic:cNvPicPr/>
                  </pic:nvPicPr>
                  <pic:blipFill>
                    <a:blip r:embed="rId90" cstate="print"/>
                    <a:stretch>
                      <a:fillRect/>
                    </a:stretch>
                  </pic:blipFill>
                  <pic:spPr>
                    <a:xfrm>
                      <a:off x="0" y="0"/>
                      <a:ext cx="6688630" cy="6095"/>
                    </a:xfrm>
                    <a:prstGeom prst="rect">
                      <a:avLst/>
                    </a:prstGeom>
                  </pic:spPr>
                </pic:pic>
              </a:graphicData>
            </a:graphic>
          </wp:anchor>
        </w:drawing>
      </w:r>
      <w:r w:rsidRPr="00EF5616">
        <w:rPr>
          <w:lang w:val="ru-RU"/>
        </w:rPr>
        <w:t>Особенности оценки метапредметных результатов</w:t>
      </w:r>
    </w:p>
    <w:p w:rsidR="00322F31" w:rsidRPr="00EF5616" w:rsidRDefault="00EF5616">
      <w:pPr>
        <w:pStyle w:val="a3"/>
        <w:ind w:left="152" w:right="141" w:firstLine="708"/>
        <w:jc w:val="both"/>
        <w:rPr>
          <w:lang w:val="ru-RU"/>
        </w:rPr>
      </w:pPr>
      <w:r w:rsidRPr="00EF5616">
        <w:rPr>
          <w:lang w:val="ru-RU"/>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w:t>
      </w:r>
    </w:p>
    <w:p w:rsidR="00322F31" w:rsidRPr="00EF5616" w:rsidRDefault="00EF5616">
      <w:pPr>
        <w:pStyle w:val="a3"/>
        <w:ind w:left="152" w:right="143"/>
        <w:jc w:val="both"/>
        <w:rPr>
          <w:lang w:val="ru-RU"/>
        </w:rPr>
      </w:pPr>
      <w:r w:rsidRPr="00EF5616">
        <w:rPr>
          <w:lang w:val="ru-RU"/>
        </w:rPr>
        <w:t>«Регулятивные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322F31" w:rsidRPr="00EF5616" w:rsidRDefault="00EF5616">
      <w:pPr>
        <w:ind w:left="860"/>
        <w:rPr>
          <w:sz w:val="24"/>
          <w:lang w:val="ru-RU"/>
        </w:rPr>
      </w:pPr>
      <w:r w:rsidRPr="00EF5616">
        <w:rPr>
          <w:sz w:val="24"/>
          <w:lang w:val="ru-RU"/>
        </w:rPr>
        <w:t xml:space="preserve">Основным </w:t>
      </w:r>
      <w:r w:rsidRPr="00EF5616">
        <w:rPr>
          <w:b/>
          <w:sz w:val="24"/>
          <w:lang w:val="ru-RU"/>
        </w:rPr>
        <w:t xml:space="preserve">объектом и предметом </w:t>
      </w:r>
      <w:r w:rsidRPr="00EF5616">
        <w:rPr>
          <w:sz w:val="24"/>
          <w:lang w:val="ru-RU"/>
        </w:rPr>
        <w:t>оценки метапредметных результатов являются:</w:t>
      </w:r>
    </w:p>
    <w:p w:rsidR="00322F31" w:rsidRPr="00EF5616" w:rsidRDefault="00EF5616" w:rsidP="000F0589">
      <w:pPr>
        <w:pStyle w:val="a4"/>
        <w:numPr>
          <w:ilvl w:val="0"/>
          <w:numId w:val="99"/>
        </w:numPr>
        <w:tabs>
          <w:tab w:val="left" w:pos="1285"/>
        </w:tabs>
        <w:spacing w:before="5" w:line="237" w:lineRule="auto"/>
        <w:ind w:left="152" w:right="142" w:firstLine="708"/>
        <w:jc w:val="both"/>
        <w:rPr>
          <w:sz w:val="24"/>
          <w:lang w:val="ru-RU"/>
        </w:rPr>
      </w:pPr>
      <w:r w:rsidRPr="00EF5616">
        <w:rPr>
          <w:sz w:val="24"/>
          <w:lang w:val="ru-RU"/>
        </w:rPr>
        <w:t>способность и готовность к освоению систематических знаний, их самостоятельному пополнению, переносу и</w:t>
      </w:r>
      <w:r w:rsidRPr="00EF5616">
        <w:rPr>
          <w:spacing w:val="-7"/>
          <w:sz w:val="24"/>
          <w:lang w:val="ru-RU"/>
        </w:rPr>
        <w:t xml:space="preserve"> </w:t>
      </w:r>
      <w:r w:rsidRPr="00EF5616">
        <w:rPr>
          <w:sz w:val="24"/>
          <w:lang w:val="ru-RU"/>
        </w:rPr>
        <w:t>интеграции;</w:t>
      </w:r>
    </w:p>
    <w:p w:rsidR="00322F31" w:rsidRDefault="00EF5616" w:rsidP="000F0589">
      <w:pPr>
        <w:pStyle w:val="a4"/>
        <w:numPr>
          <w:ilvl w:val="0"/>
          <w:numId w:val="99"/>
        </w:numPr>
        <w:tabs>
          <w:tab w:val="left" w:pos="1284"/>
          <w:tab w:val="left" w:pos="1285"/>
        </w:tabs>
        <w:spacing w:before="2" w:line="293" w:lineRule="exact"/>
        <w:ind w:left="1284" w:hanging="424"/>
        <w:rPr>
          <w:sz w:val="24"/>
        </w:rPr>
      </w:pPr>
      <w:r>
        <w:rPr>
          <w:sz w:val="24"/>
        </w:rPr>
        <w:t>способность работать с</w:t>
      </w:r>
      <w:r>
        <w:rPr>
          <w:spacing w:val="-8"/>
          <w:sz w:val="24"/>
        </w:rPr>
        <w:t xml:space="preserve"> </w:t>
      </w:r>
      <w:r>
        <w:rPr>
          <w:sz w:val="24"/>
        </w:rPr>
        <w:t>информацией;</w:t>
      </w:r>
    </w:p>
    <w:p w:rsidR="00322F31" w:rsidRPr="00EF5616" w:rsidRDefault="00EF5616" w:rsidP="000F0589">
      <w:pPr>
        <w:pStyle w:val="a4"/>
        <w:numPr>
          <w:ilvl w:val="0"/>
          <w:numId w:val="99"/>
        </w:numPr>
        <w:tabs>
          <w:tab w:val="left" w:pos="1284"/>
          <w:tab w:val="left" w:pos="1285"/>
        </w:tabs>
        <w:spacing w:line="293" w:lineRule="exact"/>
        <w:ind w:left="1284" w:hanging="424"/>
        <w:rPr>
          <w:sz w:val="24"/>
          <w:lang w:val="ru-RU"/>
        </w:rPr>
      </w:pPr>
      <w:r w:rsidRPr="00EF5616">
        <w:rPr>
          <w:sz w:val="24"/>
          <w:lang w:val="ru-RU"/>
        </w:rPr>
        <w:t>способность к сотрудничеству и</w:t>
      </w:r>
      <w:r w:rsidRPr="00EF5616">
        <w:rPr>
          <w:spacing w:val="-11"/>
          <w:sz w:val="24"/>
          <w:lang w:val="ru-RU"/>
        </w:rPr>
        <w:t xml:space="preserve"> </w:t>
      </w:r>
      <w:r w:rsidRPr="00EF5616">
        <w:rPr>
          <w:sz w:val="24"/>
          <w:lang w:val="ru-RU"/>
        </w:rPr>
        <w:t>коммуникации;</w:t>
      </w:r>
    </w:p>
    <w:p w:rsidR="00322F31" w:rsidRPr="00EF5616" w:rsidRDefault="00322F31">
      <w:pPr>
        <w:spacing w:line="293" w:lineRule="exact"/>
        <w:rPr>
          <w:sz w:val="24"/>
          <w:lang w:val="ru-RU"/>
        </w:rPr>
        <w:sectPr w:rsidR="00322F31" w:rsidRPr="00EF5616">
          <w:headerReference w:type="default" r:id="rId91"/>
          <w:pgSz w:w="11910" w:h="16840"/>
          <w:pgMar w:top="0" w:right="420" w:bottom="1420" w:left="70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0"/>
          <w:numId w:val="99"/>
        </w:numPr>
        <w:tabs>
          <w:tab w:val="left" w:pos="1285"/>
        </w:tabs>
        <w:spacing w:before="103" w:line="237" w:lineRule="auto"/>
        <w:ind w:left="152" w:right="142" w:firstLine="708"/>
        <w:jc w:val="both"/>
        <w:rPr>
          <w:sz w:val="24"/>
          <w:lang w:val="ru-RU"/>
        </w:rPr>
      </w:pPr>
      <w:r w:rsidRPr="00EF5616">
        <w:rPr>
          <w:sz w:val="24"/>
          <w:lang w:val="ru-RU"/>
        </w:rPr>
        <w:t>способность к решению личностно и социально значимых проблем и воплощению найденных решений в</w:t>
      </w:r>
      <w:r w:rsidRPr="00EF5616">
        <w:rPr>
          <w:spacing w:val="-10"/>
          <w:sz w:val="24"/>
          <w:lang w:val="ru-RU"/>
        </w:rPr>
        <w:t xml:space="preserve"> </w:t>
      </w:r>
      <w:r w:rsidRPr="00EF5616">
        <w:rPr>
          <w:sz w:val="24"/>
          <w:lang w:val="ru-RU"/>
        </w:rPr>
        <w:t>практику;</w:t>
      </w:r>
    </w:p>
    <w:p w:rsidR="00322F31" w:rsidRPr="00EF5616" w:rsidRDefault="00EF5616" w:rsidP="000F0589">
      <w:pPr>
        <w:pStyle w:val="a4"/>
        <w:numPr>
          <w:ilvl w:val="0"/>
          <w:numId w:val="99"/>
        </w:numPr>
        <w:tabs>
          <w:tab w:val="left" w:pos="1284"/>
          <w:tab w:val="left" w:pos="1285"/>
        </w:tabs>
        <w:spacing w:before="1"/>
        <w:ind w:left="1284" w:hanging="424"/>
        <w:rPr>
          <w:sz w:val="24"/>
          <w:lang w:val="ru-RU"/>
        </w:rPr>
      </w:pPr>
      <w:r w:rsidRPr="00EF5616">
        <w:rPr>
          <w:sz w:val="24"/>
          <w:lang w:val="ru-RU"/>
        </w:rPr>
        <w:t>способность и готовность к использованию ИКТ в целях обучения и</w:t>
      </w:r>
      <w:r w:rsidRPr="00EF5616">
        <w:rPr>
          <w:spacing w:val="-14"/>
          <w:sz w:val="24"/>
          <w:lang w:val="ru-RU"/>
        </w:rPr>
        <w:t xml:space="preserve"> </w:t>
      </w:r>
      <w:r w:rsidRPr="00EF5616">
        <w:rPr>
          <w:sz w:val="24"/>
          <w:lang w:val="ru-RU"/>
        </w:rPr>
        <w:t>развития;</w:t>
      </w:r>
    </w:p>
    <w:p w:rsidR="00322F31" w:rsidRPr="00EF5616" w:rsidRDefault="00EF5616" w:rsidP="000F0589">
      <w:pPr>
        <w:pStyle w:val="a4"/>
        <w:numPr>
          <w:ilvl w:val="0"/>
          <w:numId w:val="99"/>
        </w:numPr>
        <w:tabs>
          <w:tab w:val="left" w:pos="1284"/>
          <w:tab w:val="left" w:pos="1285"/>
        </w:tabs>
        <w:spacing w:line="292" w:lineRule="exact"/>
        <w:ind w:left="1284" w:hanging="424"/>
        <w:rPr>
          <w:sz w:val="24"/>
          <w:lang w:val="ru-RU"/>
        </w:rPr>
      </w:pPr>
      <w:r w:rsidRPr="00EF5616">
        <w:rPr>
          <w:sz w:val="24"/>
          <w:lang w:val="ru-RU"/>
        </w:rPr>
        <w:t>способность к самоорганизации, саморегуляции и</w:t>
      </w:r>
      <w:r w:rsidRPr="00EF5616">
        <w:rPr>
          <w:spacing w:val="-8"/>
          <w:sz w:val="24"/>
          <w:lang w:val="ru-RU"/>
        </w:rPr>
        <w:t xml:space="preserve"> </w:t>
      </w:r>
      <w:r w:rsidRPr="00EF5616">
        <w:rPr>
          <w:sz w:val="24"/>
          <w:lang w:val="ru-RU"/>
        </w:rPr>
        <w:t>рефлексии.</w:t>
      </w:r>
    </w:p>
    <w:p w:rsidR="00322F31" w:rsidRPr="00EF5616" w:rsidRDefault="00EF5616">
      <w:pPr>
        <w:pStyle w:val="a3"/>
        <w:ind w:left="152" w:right="141" w:firstLine="708"/>
        <w:jc w:val="both"/>
        <w:rPr>
          <w:i/>
          <w:lang w:val="ru-RU"/>
        </w:rPr>
      </w:pPr>
      <w:r w:rsidRPr="00EF5616">
        <w:rPr>
          <w:lang w:val="ru-RU"/>
        </w:rPr>
        <w:t xml:space="preserve">Оценка достижения метапредметных результатов осуществляется администрацией образовательной организации в ходе </w:t>
      </w:r>
      <w:r w:rsidRPr="00EF5616">
        <w:rPr>
          <w:b/>
          <w:lang w:val="ru-RU"/>
        </w:rPr>
        <w:t>внутришкольного мониторинга</w:t>
      </w:r>
      <w:r w:rsidRPr="00EF5616">
        <w:rPr>
          <w:lang w:val="ru-RU"/>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EF5616">
        <w:rPr>
          <w:i/>
          <w:lang w:val="ru-RU"/>
        </w:rPr>
        <w:t>.</w:t>
      </w:r>
    </w:p>
    <w:p w:rsidR="00322F31" w:rsidRDefault="00EF5616">
      <w:pPr>
        <w:pStyle w:val="a3"/>
        <w:spacing w:before="2"/>
        <w:ind w:left="860"/>
      </w:pPr>
      <w:r>
        <w:t>Наиболее адекватными формами оценки</w:t>
      </w:r>
    </w:p>
    <w:p w:rsidR="00322F31" w:rsidRPr="00EF5616" w:rsidRDefault="00EF5616" w:rsidP="000F0589">
      <w:pPr>
        <w:pStyle w:val="a4"/>
        <w:numPr>
          <w:ilvl w:val="0"/>
          <w:numId w:val="99"/>
        </w:numPr>
        <w:tabs>
          <w:tab w:val="left" w:pos="1284"/>
          <w:tab w:val="left" w:pos="1285"/>
        </w:tabs>
        <w:spacing w:before="2" w:line="293" w:lineRule="exact"/>
        <w:ind w:left="1284" w:hanging="424"/>
        <w:rPr>
          <w:sz w:val="24"/>
          <w:lang w:val="ru-RU"/>
        </w:rPr>
      </w:pPr>
      <w:r w:rsidRPr="00EF5616">
        <w:rPr>
          <w:sz w:val="24"/>
          <w:lang w:val="ru-RU"/>
        </w:rPr>
        <w:t>читательской грамотности служит письменная работа на межпредметной</w:t>
      </w:r>
      <w:r w:rsidRPr="00EF5616">
        <w:rPr>
          <w:spacing w:val="-19"/>
          <w:sz w:val="24"/>
          <w:lang w:val="ru-RU"/>
        </w:rPr>
        <w:t xml:space="preserve"> </w:t>
      </w:r>
      <w:r w:rsidRPr="00EF5616">
        <w:rPr>
          <w:sz w:val="24"/>
          <w:lang w:val="ru-RU"/>
        </w:rPr>
        <w:t>основе;</w:t>
      </w:r>
    </w:p>
    <w:p w:rsidR="00322F31" w:rsidRPr="00EF5616" w:rsidRDefault="00EF5616" w:rsidP="000F0589">
      <w:pPr>
        <w:pStyle w:val="a4"/>
        <w:numPr>
          <w:ilvl w:val="0"/>
          <w:numId w:val="99"/>
        </w:numPr>
        <w:tabs>
          <w:tab w:val="left" w:pos="1285"/>
        </w:tabs>
        <w:spacing w:before="2" w:line="237" w:lineRule="auto"/>
        <w:ind w:left="152" w:right="145" w:firstLine="708"/>
        <w:jc w:val="both"/>
        <w:rPr>
          <w:sz w:val="24"/>
          <w:lang w:val="ru-RU"/>
        </w:rPr>
      </w:pPr>
      <w:r w:rsidRPr="00EF5616">
        <w:rPr>
          <w:sz w:val="24"/>
          <w:lang w:val="ru-RU"/>
        </w:rPr>
        <w:t>ИКТ-компетентности – практическая работа в сочетании с письменной (компьютеризованной)</w:t>
      </w:r>
      <w:r w:rsidRPr="00EF5616">
        <w:rPr>
          <w:spacing w:val="-9"/>
          <w:sz w:val="24"/>
          <w:lang w:val="ru-RU"/>
        </w:rPr>
        <w:t xml:space="preserve"> </w:t>
      </w:r>
      <w:r w:rsidRPr="00EF5616">
        <w:rPr>
          <w:sz w:val="24"/>
          <w:lang w:val="ru-RU"/>
        </w:rPr>
        <w:t>частью;</w:t>
      </w:r>
    </w:p>
    <w:p w:rsidR="00322F31" w:rsidRPr="00EF5616" w:rsidRDefault="00EF5616" w:rsidP="000F0589">
      <w:pPr>
        <w:pStyle w:val="a4"/>
        <w:numPr>
          <w:ilvl w:val="0"/>
          <w:numId w:val="99"/>
        </w:numPr>
        <w:tabs>
          <w:tab w:val="left" w:pos="1284"/>
          <w:tab w:val="left" w:pos="1285"/>
        </w:tabs>
        <w:spacing w:before="1" w:line="292" w:lineRule="exact"/>
        <w:ind w:left="1284" w:hanging="424"/>
        <w:rPr>
          <w:sz w:val="24"/>
          <w:lang w:val="ru-RU"/>
        </w:rPr>
      </w:pPr>
      <w:r w:rsidRPr="00EF5616">
        <w:rPr>
          <w:sz w:val="24"/>
          <w:lang w:val="ru-RU"/>
        </w:rPr>
        <w:t>сформированности регулятивных, коммуникативных и познавательных учебных</w:t>
      </w:r>
      <w:r w:rsidRPr="00EF5616">
        <w:rPr>
          <w:spacing w:val="28"/>
          <w:sz w:val="24"/>
          <w:lang w:val="ru-RU"/>
        </w:rPr>
        <w:t xml:space="preserve"> </w:t>
      </w:r>
      <w:r w:rsidRPr="00EF5616">
        <w:rPr>
          <w:sz w:val="24"/>
          <w:lang w:val="ru-RU"/>
        </w:rPr>
        <w:t>действий</w:t>
      </w:r>
    </w:p>
    <w:p w:rsidR="00322F31" w:rsidRPr="00EF5616" w:rsidRDefault="00EF5616" w:rsidP="000F0589">
      <w:pPr>
        <w:pStyle w:val="a4"/>
        <w:numPr>
          <w:ilvl w:val="0"/>
          <w:numId w:val="97"/>
        </w:numPr>
        <w:tabs>
          <w:tab w:val="left" w:pos="332"/>
        </w:tabs>
        <w:spacing w:line="274" w:lineRule="exact"/>
        <w:ind w:firstLine="40"/>
        <w:rPr>
          <w:sz w:val="24"/>
          <w:lang w:val="ru-RU"/>
        </w:rPr>
      </w:pPr>
      <w:r w:rsidRPr="00EF5616">
        <w:rPr>
          <w:sz w:val="24"/>
          <w:lang w:val="ru-RU"/>
        </w:rPr>
        <w:t>наблюдение за ходом выполнения групповых и индивидуальных учебных исследований и</w:t>
      </w:r>
      <w:r w:rsidRPr="00EF5616">
        <w:rPr>
          <w:spacing w:val="-36"/>
          <w:sz w:val="24"/>
          <w:lang w:val="ru-RU"/>
        </w:rPr>
        <w:t xml:space="preserve"> </w:t>
      </w:r>
      <w:r w:rsidRPr="00EF5616">
        <w:rPr>
          <w:sz w:val="24"/>
          <w:lang w:val="ru-RU"/>
        </w:rPr>
        <w:t>проектов.</w:t>
      </w:r>
    </w:p>
    <w:p w:rsidR="00322F31" w:rsidRPr="00EF5616" w:rsidRDefault="00EF5616">
      <w:pPr>
        <w:pStyle w:val="a3"/>
        <w:ind w:left="151" w:right="142" w:firstLine="708"/>
        <w:jc w:val="both"/>
        <w:rPr>
          <w:lang w:val="ru-RU"/>
        </w:rPr>
      </w:pPr>
      <w:r w:rsidRPr="00EF5616">
        <w:rPr>
          <w:lang w:val="ru-RU"/>
        </w:rPr>
        <w:t>Каждый</w:t>
      </w:r>
      <w:r w:rsidRPr="00EF5616">
        <w:rPr>
          <w:spacing w:val="-6"/>
          <w:lang w:val="ru-RU"/>
        </w:rPr>
        <w:t xml:space="preserve"> </w:t>
      </w:r>
      <w:r w:rsidRPr="00EF5616">
        <w:rPr>
          <w:lang w:val="ru-RU"/>
        </w:rPr>
        <w:t>из</w:t>
      </w:r>
      <w:r w:rsidRPr="00EF5616">
        <w:rPr>
          <w:spacing w:val="-9"/>
          <w:lang w:val="ru-RU"/>
        </w:rPr>
        <w:t xml:space="preserve"> </w:t>
      </w:r>
      <w:r w:rsidRPr="00EF5616">
        <w:rPr>
          <w:lang w:val="ru-RU"/>
        </w:rPr>
        <w:t>перечисленных</w:t>
      </w:r>
      <w:r w:rsidRPr="00EF5616">
        <w:rPr>
          <w:spacing w:val="-7"/>
          <w:lang w:val="ru-RU"/>
        </w:rPr>
        <w:t xml:space="preserve"> </w:t>
      </w:r>
      <w:r w:rsidRPr="00EF5616">
        <w:rPr>
          <w:lang w:val="ru-RU"/>
        </w:rPr>
        <w:t>видов</w:t>
      </w:r>
      <w:r w:rsidRPr="00EF5616">
        <w:rPr>
          <w:spacing w:val="-8"/>
          <w:lang w:val="ru-RU"/>
        </w:rPr>
        <w:t xml:space="preserve"> </w:t>
      </w:r>
      <w:r w:rsidRPr="00EF5616">
        <w:rPr>
          <w:lang w:val="ru-RU"/>
        </w:rPr>
        <w:t>диагностик</w:t>
      </w:r>
      <w:r w:rsidRPr="00EF5616">
        <w:rPr>
          <w:spacing w:val="-9"/>
          <w:lang w:val="ru-RU"/>
        </w:rPr>
        <w:t xml:space="preserve"> </w:t>
      </w:r>
      <w:r w:rsidRPr="00EF5616">
        <w:rPr>
          <w:lang w:val="ru-RU"/>
        </w:rPr>
        <w:t>проводится</w:t>
      </w:r>
      <w:r w:rsidRPr="00EF5616">
        <w:rPr>
          <w:spacing w:val="-7"/>
          <w:lang w:val="ru-RU"/>
        </w:rPr>
        <w:t xml:space="preserve"> </w:t>
      </w:r>
      <w:r w:rsidRPr="00EF5616">
        <w:rPr>
          <w:lang w:val="ru-RU"/>
        </w:rPr>
        <w:t>с</w:t>
      </w:r>
      <w:r w:rsidRPr="00EF5616">
        <w:rPr>
          <w:spacing w:val="-11"/>
          <w:lang w:val="ru-RU"/>
        </w:rPr>
        <w:t xml:space="preserve"> </w:t>
      </w:r>
      <w:r w:rsidRPr="00EF5616">
        <w:rPr>
          <w:lang w:val="ru-RU"/>
        </w:rPr>
        <w:t>периодичностью</w:t>
      </w:r>
      <w:r w:rsidRPr="00EF5616">
        <w:rPr>
          <w:spacing w:val="-9"/>
          <w:lang w:val="ru-RU"/>
        </w:rPr>
        <w:t xml:space="preserve"> </w:t>
      </w:r>
      <w:r w:rsidRPr="00EF5616">
        <w:rPr>
          <w:lang w:val="ru-RU"/>
        </w:rPr>
        <w:t>не</w:t>
      </w:r>
      <w:r w:rsidRPr="00EF5616">
        <w:rPr>
          <w:spacing w:val="-8"/>
          <w:lang w:val="ru-RU"/>
        </w:rPr>
        <w:t xml:space="preserve"> </w:t>
      </w:r>
      <w:r w:rsidRPr="00EF5616">
        <w:rPr>
          <w:lang w:val="ru-RU"/>
        </w:rPr>
        <w:t>менее,</w:t>
      </w:r>
      <w:r w:rsidRPr="00EF5616">
        <w:rPr>
          <w:spacing w:val="-7"/>
          <w:lang w:val="ru-RU"/>
        </w:rPr>
        <w:t xml:space="preserve"> </w:t>
      </w:r>
      <w:r w:rsidR="00F030B8">
        <w:rPr>
          <w:spacing w:val="-7"/>
          <w:lang w:val="ru-RU"/>
        </w:rPr>
        <w:t xml:space="preserve"> </w:t>
      </w:r>
      <w:r w:rsidRPr="00EF5616">
        <w:rPr>
          <w:lang w:val="ru-RU"/>
        </w:rPr>
        <w:t>чем</w:t>
      </w:r>
      <w:r w:rsidRPr="00EF5616">
        <w:rPr>
          <w:spacing w:val="-8"/>
          <w:lang w:val="ru-RU"/>
        </w:rPr>
        <w:t xml:space="preserve"> </w:t>
      </w:r>
      <w:r w:rsidRPr="00EF5616">
        <w:rPr>
          <w:lang w:val="ru-RU"/>
        </w:rPr>
        <w:t>один раз в два</w:t>
      </w:r>
      <w:r w:rsidRPr="00EF5616">
        <w:rPr>
          <w:spacing w:val="-4"/>
          <w:lang w:val="ru-RU"/>
        </w:rPr>
        <w:t xml:space="preserve"> </w:t>
      </w:r>
      <w:r w:rsidRPr="00EF5616">
        <w:rPr>
          <w:lang w:val="ru-RU"/>
        </w:rPr>
        <w:t>года.</w:t>
      </w:r>
    </w:p>
    <w:p w:rsidR="00322F31" w:rsidRPr="00EF5616" w:rsidRDefault="00EF5616">
      <w:pPr>
        <w:pStyle w:val="a3"/>
        <w:ind w:left="859"/>
        <w:rPr>
          <w:lang w:val="ru-RU"/>
        </w:rPr>
      </w:pPr>
      <w:r w:rsidRPr="00EF5616">
        <w:rPr>
          <w:lang w:val="ru-RU"/>
        </w:rPr>
        <w:t xml:space="preserve">Основной процедурой  </w:t>
      </w:r>
      <w:r w:rsidRPr="00EF5616">
        <w:rPr>
          <w:b/>
          <w:lang w:val="ru-RU"/>
        </w:rPr>
        <w:t xml:space="preserve">итоговой оценки </w:t>
      </w:r>
      <w:r w:rsidRPr="00EF5616">
        <w:rPr>
          <w:lang w:val="ru-RU"/>
        </w:rPr>
        <w:t>достижения метапредметных результатов    является</w:t>
      </w:r>
    </w:p>
    <w:p w:rsidR="00322F31" w:rsidRPr="00EF5616" w:rsidRDefault="00EF5616">
      <w:pPr>
        <w:pStyle w:val="1"/>
        <w:spacing w:before="0" w:line="240" w:lineRule="auto"/>
        <w:ind w:left="152"/>
        <w:rPr>
          <w:b w:val="0"/>
          <w:lang w:val="ru-RU"/>
        </w:rPr>
      </w:pPr>
      <w:r w:rsidRPr="00EF5616">
        <w:rPr>
          <w:lang w:val="ru-RU"/>
        </w:rPr>
        <w:t>защита итогового индивидуального проекта</w:t>
      </w:r>
      <w:r w:rsidRPr="00EF5616">
        <w:rPr>
          <w:b w:val="0"/>
          <w:lang w:val="ru-RU"/>
        </w:rPr>
        <w:t>.</w:t>
      </w:r>
    </w:p>
    <w:p w:rsidR="00322F31" w:rsidRPr="00EF5616" w:rsidRDefault="00EF5616">
      <w:pPr>
        <w:pStyle w:val="a3"/>
        <w:ind w:left="151" w:right="141" w:firstLine="708"/>
        <w:jc w:val="both"/>
        <w:rPr>
          <w:lang w:val="ru-RU"/>
        </w:rPr>
      </w:pPr>
      <w:r w:rsidRPr="00EF5616">
        <w:rPr>
          <w:lang w:val="ru-RU"/>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 познавательную, конструкторскую, социальную, художественно-творческую, иную).</w:t>
      </w:r>
    </w:p>
    <w:p w:rsidR="00322F31" w:rsidRPr="00EF5616" w:rsidRDefault="00EF5616">
      <w:pPr>
        <w:pStyle w:val="a3"/>
        <w:ind w:left="860"/>
        <w:rPr>
          <w:lang w:val="ru-RU"/>
        </w:rPr>
      </w:pPr>
      <w:r w:rsidRPr="00EF5616">
        <w:rPr>
          <w:lang w:val="ru-RU"/>
        </w:rPr>
        <w:t>Результатом (продуктом) проектной деятельности может быть любая из следующих работ:</w:t>
      </w:r>
    </w:p>
    <w:p w:rsidR="00322F31" w:rsidRPr="00EF5616" w:rsidRDefault="00EF5616">
      <w:pPr>
        <w:pStyle w:val="a3"/>
        <w:ind w:left="152" w:right="142" w:firstLine="708"/>
        <w:jc w:val="both"/>
        <w:rPr>
          <w:lang w:val="ru-RU"/>
        </w:rPr>
      </w:pPr>
      <w:r w:rsidRPr="00EF5616">
        <w:rPr>
          <w:lang w:val="ru-RU"/>
        </w:rPr>
        <w:t>а) письменная работа (эссе, реферат, аналитические материалы, обзорные материалы, отчёты о проведённых исследованиях, стендовый доклад и др.);</w:t>
      </w:r>
    </w:p>
    <w:p w:rsidR="00322F31" w:rsidRPr="00EF5616" w:rsidRDefault="00EF5616">
      <w:pPr>
        <w:pStyle w:val="a3"/>
        <w:ind w:left="152" w:right="142" w:firstLine="708"/>
        <w:jc w:val="both"/>
        <w:rPr>
          <w:lang w:val="ru-RU"/>
        </w:rPr>
      </w:pPr>
      <w:r w:rsidRPr="00EF5616">
        <w:rPr>
          <w:lang w:val="ru-RU"/>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322F31" w:rsidRPr="00EF5616" w:rsidRDefault="00EF5616">
      <w:pPr>
        <w:pStyle w:val="a3"/>
        <w:ind w:left="860"/>
        <w:rPr>
          <w:lang w:val="ru-RU"/>
        </w:rPr>
      </w:pPr>
      <w:r w:rsidRPr="00EF5616">
        <w:rPr>
          <w:lang w:val="ru-RU"/>
        </w:rPr>
        <w:t>в) материальный объект, макет, иное конструкторское изделие;</w:t>
      </w:r>
    </w:p>
    <w:p w:rsidR="00322F31" w:rsidRPr="00EF5616" w:rsidRDefault="00EF5616">
      <w:pPr>
        <w:pStyle w:val="a3"/>
        <w:ind w:left="152" w:right="149" w:firstLine="708"/>
        <w:jc w:val="both"/>
        <w:rPr>
          <w:lang w:val="ru-RU"/>
        </w:rPr>
      </w:pPr>
      <w:r w:rsidRPr="00EF5616">
        <w:rPr>
          <w:lang w:val="ru-RU"/>
        </w:rPr>
        <w:t>г) отчётные материалы по социальному проекту, которые могут включать как тексты, так и мультимедийные продукты.</w:t>
      </w:r>
    </w:p>
    <w:p w:rsidR="00322F31" w:rsidRPr="00EF5616" w:rsidRDefault="00EF5616">
      <w:pPr>
        <w:pStyle w:val="a3"/>
        <w:ind w:left="152" w:right="143" w:firstLine="708"/>
        <w:jc w:val="both"/>
        <w:rPr>
          <w:lang w:val="ru-RU"/>
        </w:rPr>
      </w:pPr>
      <w:r w:rsidRPr="00EF5616">
        <w:rPr>
          <w:lang w:val="ru-RU"/>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w:t>
      </w:r>
    </w:p>
    <w:p w:rsidR="00322F31" w:rsidRPr="00EF5616" w:rsidRDefault="00EF5616">
      <w:pPr>
        <w:pStyle w:val="a3"/>
        <w:ind w:left="152" w:right="144" w:firstLine="708"/>
        <w:jc w:val="both"/>
        <w:rPr>
          <w:lang w:val="ru-RU"/>
        </w:rPr>
      </w:pPr>
      <w:r w:rsidRPr="00EF5616">
        <w:rPr>
          <w:lang w:val="ru-RU"/>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322F31" w:rsidRPr="00EF5616" w:rsidRDefault="00EF5616">
      <w:pPr>
        <w:pStyle w:val="a3"/>
        <w:ind w:left="152" w:right="145" w:firstLine="708"/>
        <w:jc w:val="both"/>
        <w:rPr>
          <w:lang w:val="ru-RU"/>
        </w:rPr>
      </w:pPr>
      <w:r w:rsidRPr="00EF5616">
        <w:rPr>
          <w:lang w:val="ru-RU"/>
        </w:rPr>
        <w:t>Защита</w:t>
      </w:r>
      <w:r w:rsidRPr="00EF5616">
        <w:rPr>
          <w:spacing w:val="-15"/>
          <w:lang w:val="ru-RU"/>
        </w:rPr>
        <w:t xml:space="preserve"> </w:t>
      </w:r>
      <w:r w:rsidRPr="00EF5616">
        <w:rPr>
          <w:lang w:val="ru-RU"/>
        </w:rPr>
        <w:t>проекта</w:t>
      </w:r>
      <w:r w:rsidRPr="00EF5616">
        <w:rPr>
          <w:spacing w:val="-15"/>
          <w:lang w:val="ru-RU"/>
        </w:rPr>
        <w:t xml:space="preserve"> </w:t>
      </w:r>
      <w:r w:rsidRPr="00EF5616">
        <w:rPr>
          <w:lang w:val="ru-RU"/>
        </w:rPr>
        <w:t>осуществляется</w:t>
      </w:r>
      <w:r w:rsidRPr="00EF5616">
        <w:rPr>
          <w:spacing w:val="-14"/>
          <w:lang w:val="ru-RU"/>
        </w:rPr>
        <w:t xml:space="preserve"> </w:t>
      </w:r>
      <w:r w:rsidRPr="00EF5616">
        <w:rPr>
          <w:lang w:val="ru-RU"/>
        </w:rPr>
        <w:t>в</w:t>
      </w:r>
      <w:r w:rsidRPr="00EF5616">
        <w:rPr>
          <w:spacing w:val="-15"/>
          <w:lang w:val="ru-RU"/>
        </w:rPr>
        <w:t xml:space="preserve"> </w:t>
      </w:r>
      <w:r w:rsidRPr="00EF5616">
        <w:rPr>
          <w:lang w:val="ru-RU"/>
        </w:rPr>
        <w:t>процессе</w:t>
      </w:r>
      <w:r w:rsidRPr="00EF5616">
        <w:rPr>
          <w:spacing w:val="-15"/>
          <w:lang w:val="ru-RU"/>
        </w:rPr>
        <w:t xml:space="preserve"> </w:t>
      </w:r>
      <w:r w:rsidRPr="00EF5616">
        <w:rPr>
          <w:lang w:val="ru-RU"/>
        </w:rPr>
        <w:t>специально</w:t>
      </w:r>
      <w:r w:rsidRPr="00EF5616">
        <w:rPr>
          <w:spacing w:val="-14"/>
          <w:lang w:val="ru-RU"/>
        </w:rPr>
        <w:t xml:space="preserve"> </w:t>
      </w:r>
      <w:r w:rsidRPr="00EF5616">
        <w:rPr>
          <w:lang w:val="ru-RU"/>
        </w:rPr>
        <w:t>организованной</w:t>
      </w:r>
      <w:r w:rsidRPr="00EF5616">
        <w:rPr>
          <w:spacing w:val="-13"/>
          <w:lang w:val="ru-RU"/>
        </w:rPr>
        <w:t xml:space="preserve"> </w:t>
      </w:r>
      <w:r w:rsidRPr="00EF5616">
        <w:rPr>
          <w:lang w:val="ru-RU"/>
        </w:rPr>
        <w:t>деятельности</w:t>
      </w:r>
      <w:r w:rsidRPr="00EF5616">
        <w:rPr>
          <w:spacing w:val="-13"/>
          <w:lang w:val="ru-RU"/>
        </w:rPr>
        <w:t xml:space="preserve"> </w:t>
      </w:r>
      <w:r w:rsidRPr="00EF5616">
        <w:rPr>
          <w:lang w:val="ru-RU"/>
        </w:rPr>
        <w:t>комиссии образовательной организации или на школьной</w:t>
      </w:r>
      <w:r w:rsidRPr="00EF5616">
        <w:rPr>
          <w:spacing w:val="-14"/>
          <w:lang w:val="ru-RU"/>
        </w:rPr>
        <w:t xml:space="preserve"> </w:t>
      </w:r>
      <w:r w:rsidRPr="00EF5616">
        <w:rPr>
          <w:lang w:val="ru-RU"/>
        </w:rPr>
        <w:t>конференции.</w:t>
      </w:r>
    </w:p>
    <w:p w:rsidR="00322F31" w:rsidRPr="00EF5616" w:rsidRDefault="00EF5616">
      <w:pPr>
        <w:pStyle w:val="a3"/>
        <w:ind w:left="152" w:right="143" w:firstLine="708"/>
        <w:jc w:val="both"/>
        <w:rPr>
          <w:lang w:val="ru-RU"/>
        </w:rPr>
      </w:pPr>
      <w:r w:rsidRPr="00EF5616">
        <w:rPr>
          <w:lang w:val="ru-RU"/>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322F31" w:rsidRPr="00EF5616" w:rsidRDefault="00322F31">
      <w:pPr>
        <w:pStyle w:val="a3"/>
        <w:spacing w:before="6"/>
        <w:ind w:left="0"/>
        <w:rPr>
          <w:lang w:val="ru-RU"/>
        </w:rPr>
      </w:pPr>
    </w:p>
    <w:p w:rsidR="00322F31" w:rsidRPr="00EF5616" w:rsidRDefault="00EF5616">
      <w:pPr>
        <w:pStyle w:val="1"/>
        <w:spacing w:before="0" w:line="240" w:lineRule="auto"/>
        <w:ind w:left="860"/>
        <w:rPr>
          <w:lang w:val="ru-RU"/>
        </w:rPr>
      </w:pPr>
      <w:r>
        <w:rPr>
          <w:noProof/>
          <w:lang w:val="ru-RU" w:eastAsia="ru-RU"/>
        </w:rPr>
        <w:drawing>
          <wp:anchor distT="0" distB="0" distL="0" distR="0" simplePos="0" relativeHeight="1528" behindDoc="0" locked="0" layoutInCell="1" allowOverlap="1">
            <wp:simplePos x="0" y="0"/>
            <wp:positionH relativeFrom="page">
              <wp:posOffset>519683</wp:posOffset>
            </wp:positionH>
            <wp:positionV relativeFrom="paragraph">
              <wp:posOffset>226099</wp:posOffset>
            </wp:positionV>
            <wp:extent cx="6702551" cy="6096"/>
            <wp:effectExtent l="0" t="0" r="0" b="0"/>
            <wp:wrapTopAndBottom/>
            <wp:docPr id="23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15.png"/>
                    <pic:cNvPicPr/>
                  </pic:nvPicPr>
                  <pic:blipFill>
                    <a:blip r:embed="rId90" cstate="print"/>
                    <a:stretch>
                      <a:fillRect/>
                    </a:stretch>
                  </pic:blipFill>
                  <pic:spPr>
                    <a:xfrm>
                      <a:off x="0" y="0"/>
                      <a:ext cx="6702551" cy="6096"/>
                    </a:xfrm>
                    <a:prstGeom prst="rect">
                      <a:avLst/>
                    </a:prstGeom>
                  </pic:spPr>
                </pic:pic>
              </a:graphicData>
            </a:graphic>
          </wp:anchor>
        </w:drawing>
      </w:r>
      <w:r w:rsidRPr="00EF5616">
        <w:rPr>
          <w:lang w:val="ru-RU"/>
        </w:rPr>
        <w:t>Особенности оценки предметных результатов</w:t>
      </w:r>
    </w:p>
    <w:p w:rsidR="00322F31" w:rsidRPr="00EF5616" w:rsidRDefault="00EF5616">
      <w:pPr>
        <w:pStyle w:val="a3"/>
        <w:ind w:left="151" w:right="144" w:firstLine="708"/>
        <w:jc w:val="both"/>
        <w:rPr>
          <w:lang w:val="ru-RU"/>
        </w:rPr>
      </w:pPr>
      <w:r w:rsidRPr="00EF5616">
        <w:rPr>
          <w:lang w:val="ru-RU"/>
        </w:rPr>
        <w:t>Оценка предметных результатов представляет собой оценку достижения обучающимся планируемых результатов по отдельным предметам.</w:t>
      </w:r>
    </w:p>
    <w:p w:rsidR="00322F31" w:rsidRPr="00EF5616" w:rsidRDefault="00EF5616">
      <w:pPr>
        <w:pStyle w:val="a3"/>
        <w:ind w:left="859"/>
        <w:rPr>
          <w:lang w:val="ru-RU"/>
        </w:rPr>
      </w:pPr>
      <w:r w:rsidRPr="00EF5616">
        <w:rPr>
          <w:lang w:val="ru-RU"/>
        </w:rPr>
        <w:t>Формирование этих результатов обеспечивается каждым учебным предметом.</w:t>
      </w:r>
    </w:p>
    <w:p w:rsidR="00322F31" w:rsidRPr="00EF5616" w:rsidRDefault="00322F31">
      <w:pPr>
        <w:rPr>
          <w:lang w:val="ru-RU"/>
        </w:rPr>
        <w:sectPr w:rsidR="00322F31" w:rsidRPr="00EF5616">
          <w:headerReference w:type="default" r:id="rId92"/>
          <w:pgSz w:w="11910" w:h="16840"/>
          <w:pgMar w:top="0" w:right="420" w:bottom="1420" w:left="700" w:header="0" w:footer="1175"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1" w:firstLine="708"/>
        <w:jc w:val="both"/>
        <w:rPr>
          <w:lang w:val="ru-RU"/>
        </w:rPr>
      </w:pPr>
      <w:r w:rsidRPr="00EF5616">
        <w:rPr>
          <w:lang w:val="ru-RU"/>
        </w:rPr>
        <w:t>Основным</w:t>
      </w:r>
      <w:r w:rsidRPr="00EF5616">
        <w:rPr>
          <w:spacing w:val="-13"/>
          <w:lang w:val="ru-RU"/>
        </w:rPr>
        <w:t xml:space="preserve"> </w:t>
      </w:r>
      <w:r w:rsidRPr="00EF5616">
        <w:rPr>
          <w:lang w:val="ru-RU"/>
        </w:rPr>
        <w:t>предметом</w:t>
      </w:r>
      <w:r w:rsidRPr="00EF5616">
        <w:rPr>
          <w:spacing w:val="-13"/>
          <w:lang w:val="ru-RU"/>
        </w:rPr>
        <w:t xml:space="preserve"> </w:t>
      </w:r>
      <w:r w:rsidRPr="00EF5616">
        <w:rPr>
          <w:lang w:val="ru-RU"/>
        </w:rPr>
        <w:t>оценки</w:t>
      </w:r>
      <w:r w:rsidRPr="00EF5616">
        <w:rPr>
          <w:spacing w:val="-13"/>
          <w:lang w:val="ru-RU"/>
        </w:rPr>
        <w:t xml:space="preserve"> </w:t>
      </w:r>
      <w:r w:rsidRPr="00EF5616">
        <w:rPr>
          <w:lang w:val="ru-RU"/>
        </w:rPr>
        <w:t>в</w:t>
      </w:r>
      <w:r w:rsidRPr="00EF5616">
        <w:rPr>
          <w:spacing w:val="-13"/>
          <w:lang w:val="ru-RU"/>
        </w:rPr>
        <w:t xml:space="preserve"> </w:t>
      </w:r>
      <w:r w:rsidRPr="00EF5616">
        <w:rPr>
          <w:lang w:val="ru-RU"/>
        </w:rPr>
        <w:t>соответствии</w:t>
      </w:r>
      <w:r w:rsidRPr="00EF5616">
        <w:rPr>
          <w:spacing w:val="-11"/>
          <w:lang w:val="ru-RU"/>
        </w:rPr>
        <w:t xml:space="preserve"> </w:t>
      </w:r>
      <w:r w:rsidRPr="00EF5616">
        <w:rPr>
          <w:lang w:val="ru-RU"/>
        </w:rPr>
        <w:t>с</w:t>
      </w:r>
      <w:r w:rsidRPr="00EF5616">
        <w:rPr>
          <w:spacing w:val="-15"/>
          <w:lang w:val="ru-RU"/>
        </w:rPr>
        <w:t xml:space="preserve"> </w:t>
      </w:r>
      <w:r w:rsidRPr="00EF5616">
        <w:rPr>
          <w:lang w:val="ru-RU"/>
        </w:rPr>
        <w:t>требованиями</w:t>
      </w:r>
      <w:r w:rsidRPr="00EF5616">
        <w:rPr>
          <w:spacing w:val="-11"/>
          <w:lang w:val="ru-RU"/>
        </w:rPr>
        <w:t xml:space="preserve"> </w:t>
      </w:r>
      <w:r w:rsidRPr="00EF5616">
        <w:rPr>
          <w:lang w:val="ru-RU"/>
        </w:rPr>
        <w:t>ФГОС</w:t>
      </w:r>
      <w:r w:rsidRPr="00EF5616">
        <w:rPr>
          <w:spacing w:val="-11"/>
          <w:lang w:val="ru-RU"/>
        </w:rPr>
        <w:t xml:space="preserve"> </w:t>
      </w:r>
      <w:r w:rsidRPr="00EF5616">
        <w:rPr>
          <w:lang w:val="ru-RU"/>
        </w:rPr>
        <w:t>ООО</w:t>
      </w:r>
      <w:r w:rsidRPr="00EF5616">
        <w:rPr>
          <w:spacing w:val="-13"/>
          <w:lang w:val="ru-RU"/>
        </w:rPr>
        <w:t xml:space="preserve"> </w:t>
      </w:r>
      <w:r w:rsidRPr="00EF5616">
        <w:rPr>
          <w:lang w:val="ru-RU"/>
        </w:rPr>
        <w:t>является</w:t>
      </w:r>
      <w:r w:rsidRPr="00EF5616">
        <w:rPr>
          <w:spacing w:val="-12"/>
          <w:lang w:val="ru-RU"/>
        </w:rPr>
        <w:t xml:space="preserve"> </w:t>
      </w:r>
      <w:r w:rsidRPr="00EF5616">
        <w:rPr>
          <w:lang w:val="ru-RU"/>
        </w:rPr>
        <w:t>способность к решению учебно-познавательных и учебно-практических задач, основанных на изучаемом учебном материале,</w:t>
      </w:r>
      <w:r w:rsidRPr="00EF5616">
        <w:rPr>
          <w:spacing w:val="-6"/>
          <w:lang w:val="ru-RU"/>
        </w:rPr>
        <w:t xml:space="preserve"> </w:t>
      </w:r>
      <w:r w:rsidRPr="00EF5616">
        <w:rPr>
          <w:lang w:val="ru-RU"/>
        </w:rPr>
        <w:t>с</w:t>
      </w:r>
      <w:r w:rsidRPr="00EF5616">
        <w:rPr>
          <w:spacing w:val="-7"/>
          <w:lang w:val="ru-RU"/>
        </w:rPr>
        <w:t xml:space="preserve"> </w:t>
      </w:r>
      <w:r w:rsidRPr="00EF5616">
        <w:rPr>
          <w:lang w:val="ru-RU"/>
        </w:rPr>
        <w:t>использованием</w:t>
      </w:r>
      <w:r w:rsidRPr="00EF5616">
        <w:rPr>
          <w:spacing w:val="-7"/>
          <w:lang w:val="ru-RU"/>
        </w:rPr>
        <w:t xml:space="preserve"> </w:t>
      </w:r>
      <w:r w:rsidRPr="00EF5616">
        <w:rPr>
          <w:lang w:val="ru-RU"/>
        </w:rPr>
        <w:t>способов</w:t>
      </w:r>
      <w:r w:rsidRPr="00EF5616">
        <w:rPr>
          <w:spacing w:val="-6"/>
          <w:lang w:val="ru-RU"/>
        </w:rPr>
        <w:t xml:space="preserve"> </w:t>
      </w:r>
      <w:r w:rsidRPr="00EF5616">
        <w:rPr>
          <w:lang w:val="ru-RU"/>
        </w:rPr>
        <w:t>действий,</w:t>
      </w:r>
      <w:r w:rsidRPr="00EF5616">
        <w:rPr>
          <w:spacing w:val="-6"/>
          <w:lang w:val="ru-RU"/>
        </w:rPr>
        <w:t xml:space="preserve"> </w:t>
      </w:r>
      <w:r w:rsidRPr="00EF5616">
        <w:rPr>
          <w:lang w:val="ru-RU"/>
        </w:rPr>
        <w:t>релевантных</w:t>
      </w:r>
      <w:r w:rsidRPr="00EF5616">
        <w:rPr>
          <w:spacing w:val="-3"/>
          <w:lang w:val="ru-RU"/>
        </w:rPr>
        <w:t xml:space="preserve"> </w:t>
      </w:r>
      <w:r w:rsidRPr="00EF5616">
        <w:rPr>
          <w:lang w:val="ru-RU"/>
        </w:rPr>
        <w:t>содержанию</w:t>
      </w:r>
      <w:r w:rsidRPr="00EF5616">
        <w:rPr>
          <w:spacing w:val="-3"/>
          <w:lang w:val="ru-RU"/>
        </w:rPr>
        <w:t xml:space="preserve"> </w:t>
      </w:r>
      <w:r w:rsidRPr="00EF5616">
        <w:rPr>
          <w:lang w:val="ru-RU"/>
        </w:rPr>
        <w:t>учебных</w:t>
      </w:r>
      <w:r w:rsidRPr="00EF5616">
        <w:rPr>
          <w:spacing w:val="-3"/>
          <w:lang w:val="ru-RU"/>
        </w:rPr>
        <w:t xml:space="preserve"> </w:t>
      </w:r>
      <w:r w:rsidRPr="00EF5616">
        <w:rPr>
          <w:lang w:val="ru-RU"/>
        </w:rPr>
        <w:t>предметов,</w:t>
      </w:r>
      <w:r w:rsidRPr="00EF5616">
        <w:rPr>
          <w:spacing w:val="-6"/>
          <w:lang w:val="ru-RU"/>
        </w:rPr>
        <w:t xml:space="preserve"> </w:t>
      </w:r>
      <w:r w:rsidRPr="00EF5616">
        <w:rPr>
          <w:lang w:val="ru-RU"/>
        </w:rPr>
        <w:t>в</w:t>
      </w:r>
      <w:r w:rsidRPr="00EF5616">
        <w:rPr>
          <w:spacing w:val="-6"/>
          <w:lang w:val="ru-RU"/>
        </w:rPr>
        <w:t xml:space="preserve"> </w:t>
      </w:r>
      <w:r w:rsidRPr="00EF5616">
        <w:rPr>
          <w:lang w:val="ru-RU"/>
        </w:rPr>
        <w:t>том числе — метапредметных (познавательных, регулятивных, коммуникативных)</w:t>
      </w:r>
      <w:r w:rsidRPr="00EF5616">
        <w:rPr>
          <w:spacing w:val="-18"/>
          <w:lang w:val="ru-RU"/>
        </w:rPr>
        <w:t xml:space="preserve"> </w:t>
      </w:r>
      <w:r w:rsidRPr="00EF5616">
        <w:rPr>
          <w:lang w:val="ru-RU"/>
        </w:rPr>
        <w:t>действий.</w:t>
      </w:r>
    </w:p>
    <w:p w:rsidR="00322F31" w:rsidRPr="00EF5616" w:rsidRDefault="00EF5616">
      <w:pPr>
        <w:pStyle w:val="a3"/>
        <w:ind w:left="111" w:right="103" w:firstLine="708"/>
        <w:jc w:val="both"/>
        <w:rPr>
          <w:lang w:val="ru-RU"/>
        </w:rPr>
      </w:pPr>
      <w:r w:rsidRPr="00EF5616">
        <w:rPr>
          <w:lang w:val="ru-RU"/>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322F31" w:rsidRDefault="00EF5616">
      <w:pPr>
        <w:pStyle w:val="a3"/>
        <w:ind w:right="103" w:firstLine="708"/>
        <w:jc w:val="both"/>
      </w:pPr>
      <w:r w:rsidRPr="00EF5616">
        <w:rPr>
          <w:lang w:val="ru-RU"/>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w:t>
      </w:r>
      <w:r>
        <w:t>Описание должно включить:</w:t>
      </w:r>
    </w:p>
    <w:p w:rsidR="00322F31" w:rsidRPr="00EF5616" w:rsidRDefault="00EF5616" w:rsidP="000F0589">
      <w:pPr>
        <w:pStyle w:val="a4"/>
        <w:numPr>
          <w:ilvl w:val="1"/>
          <w:numId w:val="97"/>
        </w:numPr>
        <w:tabs>
          <w:tab w:val="left" w:pos="1528"/>
        </w:tabs>
        <w:spacing w:before="4" w:line="237" w:lineRule="auto"/>
        <w:ind w:right="103" w:firstLine="708"/>
        <w:jc w:val="both"/>
        <w:rPr>
          <w:sz w:val="24"/>
          <w:lang w:val="ru-RU"/>
        </w:rPr>
      </w:pPr>
      <w:r w:rsidRPr="00EF5616">
        <w:rPr>
          <w:sz w:val="24"/>
          <w:lang w:val="ru-RU"/>
        </w:rPr>
        <w:t>список итоговых планируемых результатов с указанием этапов их формирования и способов оценки (например, текущая/тематическая;</w:t>
      </w:r>
      <w:r w:rsidRPr="00EF5616">
        <w:rPr>
          <w:spacing w:val="-19"/>
          <w:sz w:val="24"/>
          <w:lang w:val="ru-RU"/>
        </w:rPr>
        <w:t xml:space="preserve"> </w:t>
      </w:r>
      <w:r w:rsidRPr="00EF5616">
        <w:rPr>
          <w:sz w:val="24"/>
          <w:lang w:val="ru-RU"/>
        </w:rPr>
        <w:t>устно/письменно/практика);</w:t>
      </w:r>
    </w:p>
    <w:p w:rsidR="00322F31" w:rsidRDefault="00EF5616" w:rsidP="000F0589">
      <w:pPr>
        <w:pStyle w:val="a4"/>
        <w:numPr>
          <w:ilvl w:val="1"/>
          <w:numId w:val="97"/>
        </w:numPr>
        <w:tabs>
          <w:tab w:val="left" w:pos="1527"/>
          <w:tab w:val="left" w:pos="1528"/>
        </w:tabs>
        <w:spacing w:before="1" w:line="292" w:lineRule="exact"/>
        <w:ind w:left="1528"/>
        <w:rPr>
          <w:sz w:val="24"/>
        </w:rPr>
      </w:pPr>
      <w:r w:rsidRPr="00EF5616">
        <w:rPr>
          <w:sz w:val="24"/>
          <w:lang w:val="ru-RU"/>
        </w:rPr>
        <w:t xml:space="preserve">требования к выставлению отметок за промежуточную аттестацию </w:t>
      </w:r>
      <w:r>
        <w:rPr>
          <w:sz w:val="24"/>
        </w:rPr>
        <w:t>(при</w:t>
      </w:r>
      <w:r>
        <w:rPr>
          <w:spacing w:val="1"/>
          <w:sz w:val="24"/>
        </w:rPr>
        <w:t xml:space="preserve"> </w:t>
      </w:r>
      <w:r>
        <w:rPr>
          <w:sz w:val="24"/>
        </w:rPr>
        <w:t>необходимости</w:t>
      </w:r>
    </w:p>
    <w:p w:rsidR="00322F31" w:rsidRPr="00EF5616" w:rsidRDefault="00EF5616" w:rsidP="000F0589">
      <w:pPr>
        <w:pStyle w:val="a4"/>
        <w:numPr>
          <w:ilvl w:val="0"/>
          <w:numId w:val="97"/>
        </w:numPr>
        <w:tabs>
          <w:tab w:val="left" w:pos="292"/>
        </w:tabs>
        <w:spacing w:line="274" w:lineRule="exact"/>
        <w:ind w:left="292"/>
        <w:rPr>
          <w:sz w:val="24"/>
          <w:lang w:val="ru-RU"/>
        </w:rPr>
      </w:pPr>
      <w:r w:rsidRPr="00EF5616">
        <w:rPr>
          <w:sz w:val="24"/>
          <w:lang w:val="ru-RU"/>
        </w:rPr>
        <w:t>с учетом степени значимости отметок за отдельные оценочные</w:t>
      </w:r>
      <w:r w:rsidRPr="00EF5616">
        <w:rPr>
          <w:spacing w:val="-18"/>
          <w:sz w:val="24"/>
          <w:lang w:val="ru-RU"/>
        </w:rPr>
        <w:t xml:space="preserve"> </w:t>
      </w:r>
      <w:r w:rsidRPr="00EF5616">
        <w:rPr>
          <w:sz w:val="24"/>
          <w:lang w:val="ru-RU"/>
        </w:rPr>
        <w:t>процедуры);</w:t>
      </w:r>
    </w:p>
    <w:p w:rsidR="00322F31" w:rsidRDefault="00EF5616" w:rsidP="000F0589">
      <w:pPr>
        <w:pStyle w:val="a4"/>
        <w:numPr>
          <w:ilvl w:val="1"/>
          <w:numId w:val="97"/>
        </w:numPr>
        <w:tabs>
          <w:tab w:val="left" w:pos="1527"/>
          <w:tab w:val="left" w:pos="1528"/>
        </w:tabs>
        <w:spacing w:before="2"/>
        <w:ind w:left="1528"/>
        <w:rPr>
          <w:sz w:val="24"/>
        </w:rPr>
      </w:pPr>
      <w:r>
        <w:rPr>
          <w:sz w:val="24"/>
        </w:rPr>
        <w:t>график контрольных</w:t>
      </w:r>
      <w:r>
        <w:rPr>
          <w:spacing w:val="-5"/>
          <w:sz w:val="24"/>
        </w:rPr>
        <w:t xml:space="preserve"> </w:t>
      </w:r>
      <w:r>
        <w:rPr>
          <w:sz w:val="24"/>
        </w:rPr>
        <w:t>мероприятий.</w:t>
      </w:r>
    </w:p>
    <w:p w:rsidR="00322F31" w:rsidRDefault="00322F31">
      <w:pPr>
        <w:pStyle w:val="a3"/>
        <w:spacing w:before="3"/>
        <w:ind w:left="0"/>
      </w:pPr>
    </w:p>
    <w:p w:rsidR="00322F31" w:rsidRDefault="00EF5616">
      <w:pPr>
        <w:pStyle w:val="1"/>
        <w:spacing w:before="0"/>
      </w:pPr>
      <w:r>
        <w:t>1.3.3. Организация и содержание оценочных процедур</w:t>
      </w:r>
    </w:p>
    <w:p w:rsidR="00322F31" w:rsidRPr="00EF5616" w:rsidRDefault="00EF5616">
      <w:pPr>
        <w:pStyle w:val="a3"/>
        <w:ind w:right="101" w:firstLine="708"/>
        <w:jc w:val="both"/>
        <w:rPr>
          <w:lang w:val="ru-RU"/>
        </w:rPr>
      </w:pPr>
      <w:r w:rsidRPr="00EF5616">
        <w:rPr>
          <w:b/>
          <w:lang w:val="ru-RU"/>
        </w:rPr>
        <w:t xml:space="preserve">Стартовая диагностика </w:t>
      </w:r>
      <w:r w:rsidRPr="00EF5616">
        <w:rPr>
          <w:lang w:val="ru-RU"/>
        </w:rPr>
        <w:t xml:space="preserve">представляет собой процедуру </w:t>
      </w:r>
      <w:r w:rsidRPr="00EF5616">
        <w:rPr>
          <w:b/>
          <w:lang w:val="ru-RU"/>
        </w:rPr>
        <w:t xml:space="preserve">оценки готовности к обучению </w:t>
      </w:r>
      <w:r w:rsidRPr="00EF5616">
        <w:rPr>
          <w:lang w:val="ru-RU"/>
        </w:rPr>
        <w:t>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w:t>
      </w:r>
      <w:r w:rsidRPr="00EF5616">
        <w:rPr>
          <w:spacing w:val="-16"/>
          <w:lang w:val="ru-RU"/>
        </w:rPr>
        <w:t xml:space="preserve"> </w:t>
      </w:r>
      <w:r w:rsidRPr="00EF5616">
        <w:rPr>
          <w:lang w:val="ru-RU"/>
        </w:rPr>
        <w:t>оценки</w:t>
      </w:r>
      <w:r w:rsidRPr="00EF5616">
        <w:rPr>
          <w:spacing w:val="-14"/>
          <w:lang w:val="ru-RU"/>
        </w:rPr>
        <w:t xml:space="preserve"> </w:t>
      </w:r>
      <w:r w:rsidRPr="00EF5616">
        <w:rPr>
          <w:lang w:val="ru-RU"/>
        </w:rPr>
        <w:t>являются:</w:t>
      </w:r>
      <w:r w:rsidRPr="00EF5616">
        <w:rPr>
          <w:spacing w:val="-15"/>
          <w:lang w:val="ru-RU"/>
        </w:rPr>
        <w:t xml:space="preserve"> </w:t>
      </w:r>
      <w:r w:rsidRPr="00EF5616">
        <w:rPr>
          <w:lang w:val="ru-RU"/>
        </w:rPr>
        <w:t>структура</w:t>
      </w:r>
      <w:r w:rsidRPr="00EF5616">
        <w:rPr>
          <w:spacing w:val="-14"/>
          <w:lang w:val="ru-RU"/>
        </w:rPr>
        <w:t xml:space="preserve"> </w:t>
      </w:r>
      <w:r w:rsidRPr="00EF5616">
        <w:rPr>
          <w:lang w:val="ru-RU"/>
        </w:rPr>
        <w:t>мотивации,</w:t>
      </w:r>
      <w:r w:rsidRPr="00EF5616">
        <w:rPr>
          <w:spacing w:val="-15"/>
          <w:lang w:val="ru-RU"/>
        </w:rPr>
        <w:t xml:space="preserve"> </w:t>
      </w:r>
      <w:r w:rsidRPr="00EF5616">
        <w:rPr>
          <w:lang w:val="ru-RU"/>
        </w:rPr>
        <w:t>сформированность</w:t>
      </w:r>
      <w:r w:rsidRPr="00EF5616">
        <w:rPr>
          <w:spacing w:val="-15"/>
          <w:lang w:val="ru-RU"/>
        </w:rPr>
        <w:t xml:space="preserve"> </w:t>
      </w:r>
      <w:r w:rsidRPr="00EF5616">
        <w:rPr>
          <w:lang w:val="ru-RU"/>
        </w:rPr>
        <w:t>учебной</w:t>
      </w:r>
      <w:r w:rsidRPr="00EF5616">
        <w:rPr>
          <w:spacing w:val="-14"/>
          <w:lang w:val="ru-RU"/>
        </w:rPr>
        <w:t xml:space="preserve"> </w:t>
      </w:r>
      <w:r w:rsidRPr="00EF5616">
        <w:rPr>
          <w:lang w:val="ru-RU"/>
        </w:rPr>
        <w:t>деятельности,</w:t>
      </w:r>
      <w:r w:rsidRPr="00EF5616">
        <w:rPr>
          <w:spacing w:val="-20"/>
          <w:lang w:val="ru-RU"/>
        </w:rPr>
        <w:t xml:space="preserve"> </w:t>
      </w:r>
      <w:r w:rsidRPr="00EF5616">
        <w:rPr>
          <w:lang w:val="ru-RU"/>
        </w:rPr>
        <w:t>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EF5616">
        <w:rPr>
          <w:b/>
          <w:i/>
          <w:lang w:val="ru-RU"/>
        </w:rPr>
        <w:t xml:space="preserve">. </w:t>
      </w:r>
      <w:r w:rsidRPr="00EF5616">
        <w:rPr>
          <w:lang w:val="ru-RU"/>
        </w:rPr>
        <w:t>Стартовая диагностика может проводиться также учителями с целью оценки готовности к</w:t>
      </w:r>
      <w:r w:rsidRPr="00EF5616">
        <w:rPr>
          <w:spacing w:val="-15"/>
          <w:lang w:val="ru-RU"/>
        </w:rPr>
        <w:t xml:space="preserve"> </w:t>
      </w:r>
      <w:r w:rsidRPr="00EF5616">
        <w:rPr>
          <w:lang w:val="ru-RU"/>
        </w:rPr>
        <w:t>изучению</w:t>
      </w:r>
      <w:r w:rsidRPr="00EF5616">
        <w:rPr>
          <w:spacing w:val="-15"/>
          <w:lang w:val="ru-RU"/>
        </w:rPr>
        <w:t xml:space="preserve"> </w:t>
      </w:r>
      <w:r w:rsidRPr="00EF5616">
        <w:rPr>
          <w:lang w:val="ru-RU"/>
        </w:rPr>
        <w:t>отдельных</w:t>
      </w:r>
      <w:r w:rsidRPr="00EF5616">
        <w:rPr>
          <w:spacing w:val="-15"/>
          <w:lang w:val="ru-RU"/>
        </w:rPr>
        <w:t xml:space="preserve"> </w:t>
      </w:r>
      <w:r w:rsidRPr="00EF5616">
        <w:rPr>
          <w:lang w:val="ru-RU"/>
        </w:rPr>
        <w:t>предметов</w:t>
      </w:r>
      <w:r w:rsidRPr="00EF5616">
        <w:rPr>
          <w:spacing w:val="-16"/>
          <w:lang w:val="ru-RU"/>
        </w:rPr>
        <w:t xml:space="preserve"> </w:t>
      </w:r>
      <w:r w:rsidRPr="00EF5616">
        <w:rPr>
          <w:lang w:val="ru-RU"/>
        </w:rPr>
        <w:t>(разделов).</w:t>
      </w:r>
      <w:r w:rsidRPr="00EF5616">
        <w:rPr>
          <w:spacing w:val="-13"/>
          <w:lang w:val="ru-RU"/>
        </w:rPr>
        <w:t xml:space="preserve"> </w:t>
      </w:r>
      <w:r w:rsidRPr="00EF5616">
        <w:rPr>
          <w:lang w:val="ru-RU"/>
        </w:rPr>
        <w:t>Результаты</w:t>
      </w:r>
      <w:r w:rsidRPr="00EF5616">
        <w:rPr>
          <w:spacing w:val="-16"/>
          <w:lang w:val="ru-RU"/>
        </w:rPr>
        <w:t xml:space="preserve"> </w:t>
      </w:r>
      <w:r w:rsidRPr="00EF5616">
        <w:rPr>
          <w:lang w:val="ru-RU"/>
        </w:rPr>
        <w:t>стартовой</w:t>
      </w:r>
      <w:r w:rsidRPr="00EF5616">
        <w:rPr>
          <w:spacing w:val="-14"/>
          <w:lang w:val="ru-RU"/>
        </w:rPr>
        <w:t xml:space="preserve"> </w:t>
      </w:r>
      <w:r w:rsidRPr="00EF5616">
        <w:rPr>
          <w:lang w:val="ru-RU"/>
        </w:rPr>
        <w:t>диагностики</w:t>
      </w:r>
      <w:r w:rsidRPr="00EF5616">
        <w:rPr>
          <w:spacing w:val="-14"/>
          <w:lang w:val="ru-RU"/>
        </w:rPr>
        <w:t xml:space="preserve"> </w:t>
      </w:r>
      <w:r w:rsidRPr="00EF5616">
        <w:rPr>
          <w:lang w:val="ru-RU"/>
        </w:rPr>
        <w:t>являются</w:t>
      </w:r>
      <w:r w:rsidRPr="00EF5616">
        <w:rPr>
          <w:spacing w:val="-16"/>
          <w:lang w:val="ru-RU"/>
        </w:rPr>
        <w:t xml:space="preserve"> </w:t>
      </w:r>
      <w:r w:rsidRPr="00EF5616">
        <w:rPr>
          <w:lang w:val="ru-RU"/>
        </w:rPr>
        <w:t>основанием для корректировки учебных программ и индивидуализации учебного</w:t>
      </w:r>
      <w:r w:rsidRPr="00EF5616">
        <w:rPr>
          <w:spacing w:val="-17"/>
          <w:lang w:val="ru-RU"/>
        </w:rPr>
        <w:t xml:space="preserve"> </w:t>
      </w:r>
      <w:r w:rsidRPr="00EF5616">
        <w:rPr>
          <w:lang w:val="ru-RU"/>
        </w:rPr>
        <w:t>процесса.</w:t>
      </w:r>
    </w:p>
    <w:p w:rsidR="00322F31" w:rsidRPr="00EF5616" w:rsidRDefault="00EF5616">
      <w:pPr>
        <w:pStyle w:val="a3"/>
        <w:spacing w:before="3"/>
        <w:ind w:right="101" w:firstLine="708"/>
        <w:jc w:val="both"/>
        <w:rPr>
          <w:lang w:val="ru-RU"/>
        </w:rPr>
      </w:pPr>
      <w:r w:rsidRPr="00EF5616">
        <w:rPr>
          <w:b/>
          <w:lang w:val="ru-RU"/>
        </w:rPr>
        <w:t xml:space="preserve">Текущая оценка </w:t>
      </w:r>
      <w:r w:rsidRPr="00EF5616">
        <w:rPr>
          <w:lang w:val="ru-RU"/>
        </w:rPr>
        <w:t xml:space="preserve">представляет собой процедуру </w:t>
      </w:r>
      <w:r w:rsidRPr="00EF5616">
        <w:rPr>
          <w:b/>
          <w:lang w:val="ru-RU"/>
        </w:rPr>
        <w:t xml:space="preserve">оценки индивидуального продвижения </w:t>
      </w:r>
      <w:r w:rsidRPr="00EF5616">
        <w:rPr>
          <w:lang w:val="ru-RU"/>
        </w:rPr>
        <w:t>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w:t>
      </w:r>
      <w:r w:rsidR="00A31023">
        <w:rPr>
          <w:lang w:val="ru-RU"/>
        </w:rPr>
        <w:t>ка, рефлексия</w:t>
      </w:r>
      <w:r w:rsidRPr="00EF5616">
        <w:rPr>
          <w:lang w:val="ru-RU"/>
        </w:rPr>
        <w:t xml:space="preserve"> и др.) с учётом особенностей учебного предмета и особенностей контрольно-оценочной деятельности учителя.</w:t>
      </w:r>
      <w:r w:rsidRPr="00EF5616">
        <w:rPr>
          <w:spacing w:val="-15"/>
          <w:lang w:val="ru-RU"/>
        </w:rPr>
        <w:t xml:space="preserve"> </w:t>
      </w:r>
      <w:r w:rsidRPr="00EF5616">
        <w:rPr>
          <w:lang w:val="ru-RU"/>
        </w:rPr>
        <w:t>Результаты</w:t>
      </w:r>
      <w:r w:rsidRPr="00EF5616">
        <w:rPr>
          <w:spacing w:val="-16"/>
          <w:lang w:val="ru-RU"/>
        </w:rPr>
        <w:t xml:space="preserve"> </w:t>
      </w:r>
      <w:r w:rsidRPr="00EF5616">
        <w:rPr>
          <w:lang w:val="ru-RU"/>
        </w:rPr>
        <w:t>текущей</w:t>
      </w:r>
      <w:r w:rsidRPr="00EF5616">
        <w:rPr>
          <w:spacing w:val="-14"/>
          <w:lang w:val="ru-RU"/>
        </w:rPr>
        <w:t xml:space="preserve"> </w:t>
      </w:r>
      <w:r w:rsidRPr="00EF5616">
        <w:rPr>
          <w:lang w:val="ru-RU"/>
        </w:rPr>
        <w:t>оценки</w:t>
      </w:r>
      <w:r w:rsidRPr="00EF5616">
        <w:rPr>
          <w:spacing w:val="-14"/>
          <w:lang w:val="ru-RU"/>
        </w:rPr>
        <w:t xml:space="preserve"> </w:t>
      </w:r>
      <w:r w:rsidRPr="00EF5616">
        <w:rPr>
          <w:lang w:val="ru-RU"/>
        </w:rPr>
        <w:t>являются</w:t>
      </w:r>
      <w:r w:rsidRPr="00EF5616">
        <w:rPr>
          <w:spacing w:val="-18"/>
          <w:lang w:val="ru-RU"/>
        </w:rPr>
        <w:t xml:space="preserve"> </w:t>
      </w:r>
      <w:r w:rsidRPr="00EF5616">
        <w:rPr>
          <w:lang w:val="ru-RU"/>
        </w:rPr>
        <w:t>основой</w:t>
      </w:r>
      <w:r w:rsidRPr="00EF5616">
        <w:rPr>
          <w:spacing w:val="-14"/>
          <w:lang w:val="ru-RU"/>
        </w:rPr>
        <w:t xml:space="preserve"> </w:t>
      </w:r>
      <w:r w:rsidRPr="00EF5616">
        <w:rPr>
          <w:lang w:val="ru-RU"/>
        </w:rPr>
        <w:t>для</w:t>
      </w:r>
      <w:r w:rsidRPr="00EF5616">
        <w:rPr>
          <w:spacing w:val="-15"/>
          <w:lang w:val="ru-RU"/>
        </w:rPr>
        <w:t xml:space="preserve"> </w:t>
      </w:r>
      <w:r w:rsidRPr="00EF5616">
        <w:rPr>
          <w:lang w:val="ru-RU"/>
        </w:rPr>
        <w:t>индивидуализации</w:t>
      </w:r>
      <w:r w:rsidRPr="00EF5616">
        <w:rPr>
          <w:spacing w:val="-12"/>
          <w:lang w:val="ru-RU"/>
        </w:rPr>
        <w:t xml:space="preserve"> </w:t>
      </w:r>
      <w:r w:rsidRPr="00EF5616">
        <w:rPr>
          <w:lang w:val="ru-RU"/>
        </w:rPr>
        <w:t>учебного</w:t>
      </w:r>
      <w:r w:rsidRPr="00EF5616">
        <w:rPr>
          <w:spacing w:val="-15"/>
          <w:lang w:val="ru-RU"/>
        </w:rPr>
        <w:t xml:space="preserve"> </w:t>
      </w:r>
      <w:r w:rsidRPr="00EF5616">
        <w:rPr>
          <w:lang w:val="ru-RU"/>
        </w:rPr>
        <w:t>процесса;</w:t>
      </w:r>
      <w:r w:rsidRPr="00EF5616">
        <w:rPr>
          <w:spacing w:val="-15"/>
          <w:lang w:val="ru-RU"/>
        </w:rPr>
        <w:t xml:space="preserve"> </w:t>
      </w:r>
      <w:r w:rsidRPr="00EF5616">
        <w:rPr>
          <w:lang w:val="ru-RU"/>
        </w:rPr>
        <w:t>при этом</w:t>
      </w:r>
      <w:r w:rsidRPr="00EF5616">
        <w:rPr>
          <w:spacing w:val="-14"/>
          <w:lang w:val="ru-RU"/>
        </w:rPr>
        <w:t xml:space="preserve"> </w:t>
      </w:r>
      <w:r w:rsidRPr="00EF5616">
        <w:rPr>
          <w:lang w:val="ru-RU"/>
        </w:rPr>
        <w:t>отдельные</w:t>
      </w:r>
      <w:r w:rsidRPr="00EF5616">
        <w:rPr>
          <w:spacing w:val="-14"/>
          <w:lang w:val="ru-RU"/>
        </w:rPr>
        <w:t xml:space="preserve"> </w:t>
      </w:r>
      <w:r w:rsidRPr="00EF5616">
        <w:rPr>
          <w:lang w:val="ru-RU"/>
        </w:rPr>
        <w:t>результаты,</w:t>
      </w:r>
      <w:r w:rsidRPr="00EF5616">
        <w:rPr>
          <w:spacing w:val="-13"/>
          <w:lang w:val="ru-RU"/>
        </w:rPr>
        <w:t xml:space="preserve"> </w:t>
      </w:r>
      <w:r w:rsidRPr="00EF5616">
        <w:rPr>
          <w:lang w:val="ru-RU"/>
        </w:rPr>
        <w:t>свидетельствующие</w:t>
      </w:r>
      <w:r w:rsidRPr="00EF5616">
        <w:rPr>
          <w:spacing w:val="-14"/>
          <w:lang w:val="ru-RU"/>
        </w:rPr>
        <w:t xml:space="preserve"> </w:t>
      </w:r>
      <w:r w:rsidRPr="00EF5616">
        <w:rPr>
          <w:lang w:val="ru-RU"/>
        </w:rPr>
        <w:t>об</w:t>
      </w:r>
      <w:r w:rsidRPr="00EF5616">
        <w:rPr>
          <w:spacing w:val="-9"/>
          <w:lang w:val="ru-RU"/>
        </w:rPr>
        <w:t xml:space="preserve"> </w:t>
      </w:r>
      <w:r w:rsidRPr="00EF5616">
        <w:rPr>
          <w:lang w:val="ru-RU"/>
        </w:rPr>
        <w:t>успешности</w:t>
      </w:r>
      <w:r w:rsidRPr="00EF5616">
        <w:rPr>
          <w:spacing w:val="-12"/>
          <w:lang w:val="ru-RU"/>
        </w:rPr>
        <w:t xml:space="preserve"> </w:t>
      </w:r>
      <w:r w:rsidRPr="00EF5616">
        <w:rPr>
          <w:lang w:val="ru-RU"/>
        </w:rPr>
        <w:t>обучения</w:t>
      </w:r>
      <w:r w:rsidRPr="00EF5616">
        <w:rPr>
          <w:spacing w:val="-13"/>
          <w:lang w:val="ru-RU"/>
        </w:rPr>
        <w:t xml:space="preserve"> </w:t>
      </w:r>
      <w:r w:rsidRPr="00EF5616">
        <w:rPr>
          <w:lang w:val="ru-RU"/>
        </w:rPr>
        <w:t>и</w:t>
      </w:r>
      <w:r w:rsidRPr="00EF5616">
        <w:rPr>
          <w:spacing w:val="-12"/>
          <w:lang w:val="ru-RU"/>
        </w:rPr>
        <w:t xml:space="preserve"> </w:t>
      </w:r>
      <w:r w:rsidRPr="00EF5616">
        <w:rPr>
          <w:lang w:val="ru-RU"/>
        </w:rPr>
        <w:t>достижении</w:t>
      </w:r>
      <w:r w:rsidRPr="00EF5616">
        <w:rPr>
          <w:spacing w:val="-12"/>
          <w:lang w:val="ru-RU"/>
        </w:rPr>
        <w:t xml:space="preserve"> </w:t>
      </w:r>
      <w:r w:rsidRPr="00EF5616">
        <w:rPr>
          <w:lang w:val="ru-RU"/>
        </w:rPr>
        <w:t>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w:t>
      </w:r>
      <w:r w:rsidRPr="00EF5616">
        <w:rPr>
          <w:spacing w:val="-7"/>
          <w:lang w:val="ru-RU"/>
        </w:rPr>
        <w:t xml:space="preserve"> </w:t>
      </w:r>
      <w:r w:rsidRPr="00EF5616">
        <w:rPr>
          <w:lang w:val="ru-RU"/>
        </w:rPr>
        <w:t>работу</w:t>
      </w:r>
      <w:hyperlink w:anchor="_bookmark30" w:history="1">
        <w:r w:rsidRPr="00EF5616">
          <w:rPr>
            <w:position w:val="9"/>
            <w:sz w:val="16"/>
            <w:lang w:val="ru-RU"/>
          </w:rPr>
          <w:t>1</w:t>
        </w:r>
      </w:hyperlink>
      <w:r w:rsidRPr="00EF5616">
        <w:rPr>
          <w:lang w:val="ru-RU"/>
        </w:rPr>
        <w:t>.</w:t>
      </w:r>
    </w:p>
    <w:p w:rsidR="00322F31" w:rsidRPr="00EF5616" w:rsidRDefault="00EF5616">
      <w:pPr>
        <w:tabs>
          <w:tab w:val="left" w:pos="2591"/>
          <w:tab w:val="left" w:pos="3579"/>
          <w:tab w:val="left" w:pos="5156"/>
          <w:tab w:val="left" w:pos="5984"/>
          <w:tab w:val="left" w:pos="7295"/>
          <w:tab w:val="left" w:pos="8305"/>
          <w:tab w:val="left" w:pos="9306"/>
        </w:tabs>
        <w:ind w:left="820"/>
        <w:rPr>
          <w:b/>
          <w:sz w:val="24"/>
          <w:lang w:val="ru-RU"/>
        </w:rPr>
      </w:pPr>
      <w:r w:rsidRPr="00EF5616">
        <w:rPr>
          <w:b/>
          <w:sz w:val="24"/>
          <w:lang w:val="ru-RU"/>
        </w:rPr>
        <w:t>Тематическая</w:t>
      </w:r>
      <w:r w:rsidRPr="00EF5616">
        <w:rPr>
          <w:b/>
          <w:sz w:val="24"/>
          <w:lang w:val="ru-RU"/>
        </w:rPr>
        <w:tab/>
        <w:t>оценка</w:t>
      </w:r>
      <w:r w:rsidRPr="00EF5616">
        <w:rPr>
          <w:b/>
          <w:sz w:val="24"/>
          <w:lang w:val="ru-RU"/>
        </w:rPr>
        <w:tab/>
      </w:r>
      <w:r w:rsidRPr="00EF5616">
        <w:rPr>
          <w:sz w:val="24"/>
          <w:lang w:val="ru-RU"/>
        </w:rPr>
        <w:t>представляет</w:t>
      </w:r>
      <w:r w:rsidRPr="00EF5616">
        <w:rPr>
          <w:sz w:val="24"/>
          <w:lang w:val="ru-RU"/>
        </w:rPr>
        <w:tab/>
        <w:t>собой</w:t>
      </w:r>
      <w:r w:rsidRPr="00EF5616">
        <w:rPr>
          <w:sz w:val="24"/>
          <w:lang w:val="ru-RU"/>
        </w:rPr>
        <w:tab/>
        <w:t>процедуру</w:t>
      </w:r>
      <w:r w:rsidRPr="00EF5616">
        <w:rPr>
          <w:sz w:val="24"/>
          <w:lang w:val="ru-RU"/>
        </w:rPr>
        <w:tab/>
      </w:r>
      <w:r w:rsidRPr="00EF5616">
        <w:rPr>
          <w:b/>
          <w:sz w:val="24"/>
          <w:lang w:val="ru-RU"/>
        </w:rPr>
        <w:t>оценки</w:t>
      </w:r>
      <w:r w:rsidRPr="00EF5616">
        <w:rPr>
          <w:b/>
          <w:sz w:val="24"/>
          <w:lang w:val="ru-RU"/>
        </w:rPr>
        <w:tab/>
        <w:t>уровня</w:t>
      </w:r>
      <w:r w:rsidRPr="00EF5616">
        <w:rPr>
          <w:b/>
          <w:sz w:val="24"/>
          <w:lang w:val="ru-RU"/>
        </w:rPr>
        <w:tab/>
        <w:t>достижения</w:t>
      </w:r>
    </w:p>
    <w:p w:rsidR="00322F31" w:rsidRPr="00EF5616" w:rsidRDefault="00EF5616">
      <w:pPr>
        <w:pStyle w:val="a3"/>
        <w:ind w:left="111"/>
        <w:rPr>
          <w:lang w:val="ru-RU"/>
        </w:rPr>
      </w:pPr>
      <w:r w:rsidRPr="00EF5616">
        <w:rPr>
          <w:lang w:val="ru-RU"/>
        </w:rPr>
        <w:t>тематических планируемых результатов по предмету, которые фиксируются в учебных методических</w:t>
      </w:r>
    </w:p>
    <w:p w:rsidR="00322F31" w:rsidRPr="00EF5616" w:rsidRDefault="00EF5616">
      <w:pPr>
        <w:pStyle w:val="a3"/>
        <w:spacing w:before="2"/>
        <w:ind w:left="0"/>
        <w:rPr>
          <w:sz w:val="19"/>
          <w:lang w:val="ru-RU"/>
        </w:rPr>
      </w:pPr>
      <w:r>
        <w:rPr>
          <w:noProof/>
          <w:lang w:val="ru-RU" w:eastAsia="ru-RU"/>
        </w:rPr>
        <w:drawing>
          <wp:anchor distT="0" distB="0" distL="0" distR="0" simplePos="0" relativeHeight="1552" behindDoc="0" locked="0" layoutInCell="1" allowOverlap="1">
            <wp:simplePos x="0" y="0"/>
            <wp:positionH relativeFrom="page">
              <wp:posOffset>537209</wp:posOffset>
            </wp:positionH>
            <wp:positionV relativeFrom="paragraph">
              <wp:posOffset>165149</wp:posOffset>
            </wp:positionV>
            <wp:extent cx="1836419" cy="7619"/>
            <wp:effectExtent l="0" t="0" r="0" b="0"/>
            <wp:wrapTopAndBottom/>
            <wp:docPr id="24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4.png"/>
                    <pic:cNvPicPr/>
                  </pic:nvPicPr>
                  <pic:blipFill>
                    <a:blip r:embed="rId15" cstate="print"/>
                    <a:stretch>
                      <a:fillRect/>
                    </a:stretch>
                  </pic:blipFill>
                  <pic:spPr>
                    <a:xfrm>
                      <a:off x="0" y="0"/>
                      <a:ext cx="1836419" cy="7619"/>
                    </a:xfrm>
                    <a:prstGeom prst="rect">
                      <a:avLst/>
                    </a:prstGeom>
                  </pic:spPr>
                </pic:pic>
              </a:graphicData>
            </a:graphic>
          </wp:anchor>
        </w:drawing>
      </w:r>
    </w:p>
    <w:p w:rsidR="00322F31" w:rsidRPr="00EF5616" w:rsidRDefault="00322F31">
      <w:pPr>
        <w:pStyle w:val="a3"/>
        <w:spacing w:before="8"/>
        <w:ind w:left="0"/>
        <w:rPr>
          <w:sz w:val="25"/>
          <w:lang w:val="ru-RU"/>
        </w:rPr>
      </w:pPr>
    </w:p>
    <w:p w:rsidR="00322F31" w:rsidRPr="00EF5616" w:rsidRDefault="00EF5616">
      <w:pPr>
        <w:spacing w:line="242" w:lineRule="auto"/>
        <w:ind w:left="111" w:right="104" w:firstLine="708"/>
        <w:jc w:val="both"/>
        <w:rPr>
          <w:rFonts w:ascii="Calibri" w:hAnsi="Calibri"/>
          <w:sz w:val="20"/>
          <w:lang w:val="ru-RU"/>
        </w:rPr>
      </w:pPr>
      <w:bookmarkStart w:id="68" w:name="_bookmark30"/>
      <w:bookmarkEnd w:id="68"/>
      <w:r w:rsidRPr="00EF5616">
        <w:rPr>
          <w:position w:val="10"/>
          <w:sz w:val="18"/>
          <w:lang w:val="ru-RU"/>
        </w:rPr>
        <w:t xml:space="preserve">1 </w:t>
      </w:r>
      <w:r w:rsidRPr="00EF5616">
        <w:rPr>
          <w:rFonts w:ascii="Calibri" w:hAnsi="Calibri"/>
          <w:b/>
          <w:sz w:val="20"/>
          <w:lang w:val="ru-RU"/>
        </w:rPr>
        <w:t xml:space="preserve">Накопленная оценка </w:t>
      </w:r>
      <w:r w:rsidRPr="00EF5616">
        <w:rPr>
          <w:rFonts w:ascii="Calibri" w:hAnsi="Calibri"/>
          <w:sz w:val="20"/>
          <w:lang w:val="ru-RU"/>
        </w:rPr>
        <w:t xml:space="preserve">рассматривается как </w:t>
      </w:r>
      <w:r w:rsidRPr="00EF5616">
        <w:rPr>
          <w:rFonts w:ascii="Calibri" w:hAnsi="Calibri"/>
          <w:b/>
          <w:sz w:val="20"/>
          <w:lang w:val="ru-RU"/>
        </w:rPr>
        <w:t>способ фиксации освоения учащимся основных умений</w:t>
      </w:r>
      <w:r w:rsidRPr="00EF5616">
        <w:rPr>
          <w:rFonts w:ascii="Calibri" w:hAnsi="Calibri"/>
          <w:sz w:val="20"/>
          <w:lang w:val="ru-RU"/>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w:t>
      </w:r>
      <w:r w:rsidRPr="00EF5616">
        <w:rPr>
          <w:rFonts w:ascii="Calibri" w:hAnsi="Calibri"/>
          <w:spacing w:val="-15"/>
          <w:sz w:val="20"/>
          <w:lang w:val="ru-RU"/>
        </w:rPr>
        <w:t xml:space="preserve"> </w:t>
      </w:r>
      <w:r w:rsidRPr="00EF5616">
        <w:rPr>
          <w:rFonts w:ascii="Calibri" w:hAnsi="Calibri"/>
          <w:sz w:val="20"/>
          <w:lang w:val="ru-RU"/>
        </w:rPr>
        <w:t>оценка</w:t>
      </w:r>
      <w:r w:rsidRPr="00EF5616">
        <w:rPr>
          <w:rFonts w:ascii="Calibri" w:hAnsi="Calibri"/>
          <w:spacing w:val="-13"/>
          <w:sz w:val="20"/>
          <w:lang w:val="ru-RU"/>
        </w:rPr>
        <w:t xml:space="preserve"> </w:t>
      </w:r>
      <w:r w:rsidRPr="00EF5616">
        <w:rPr>
          <w:rFonts w:ascii="Calibri" w:hAnsi="Calibri"/>
          <w:sz w:val="20"/>
          <w:lang w:val="ru-RU"/>
        </w:rPr>
        <w:t>фиксирует</w:t>
      </w:r>
      <w:r w:rsidRPr="00EF5616">
        <w:rPr>
          <w:rFonts w:ascii="Calibri" w:hAnsi="Calibri"/>
          <w:spacing w:val="-14"/>
          <w:sz w:val="20"/>
          <w:lang w:val="ru-RU"/>
        </w:rPr>
        <w:t xml:space="preserve"> </w:t>
      </w:r>
      <w:r w:rsidRPr="00EF5616">
        <w:rPr>
          <w:rFonts w:ascii="Calibri" w:hAnsi="Calibri"/>
          <w:sz w:val="20"/>
          <w:lang w:val="ru-RU"/>
        </w:rPr>
        <w:t>достижение</w:t>
      </w:r>
      <w:r w:rsidRPr="00EF5616">
        <w:rPr>
          <w:rFonts w:ascii="Calibri" w:hAnsi="Calibri"/>
          <w:spacing w:val="-15"/>
          <w:sz w:val="20"/>
          <w:lang w:val="ru-RU"/>
        </w:rPr>
        <w:t xml:space="preserve"> </w:t>
      </w:r>
      <w:r w:rsidRPr="00EF5616">
        <w:rPr>
          <w:rFonts w:ascii="Calibri" w:hAnsi="Calibri"/>
          <w:sz w:val="20"/>
          <w:lang w:val="ru-RU"/>
        </w:rPr>
        <w:t>а)</w:t>
      </w:r>
      <w:r w:rsidRPr="00EF5616">
        <w:rPr>
          <w:rFonts w:ascii="Calibri" w:hAnsi="Calibri"/>
          <w:spacing w:val="-5"/>
          <w:sz w:val="20"/>
          <w:lang w:val="ru-RU"/>
        </w:rPr>
        <w:t xml:space="preserve"> </w:t>
      </w:r>
      <w:r w:rsidRPr="00EF5616">
        <w:rPr>
          <w:rFonts w:ascii="Calibri" w:hAnsi="Calibri"/>
          <w:sz w:val="20"/>
          <w:lang w:val="ru-RU"/>
        </w:rPr>
        <w:t>предметных</w:t>
      </w:r>
      <w:r w:rsidRPr="00EF5616">
        <w:rPr>
          <w:rFonts w:ascii="Calibri" w:hAnsi="Calibri"/>
          <w:spacing w:val="-14"/>
          <w:sz w:val="20"/>
          <w:lang w:val="ru-RU"/>
        </w:rPr>
        <w:t xml:space="preserve"> </w:t>
      </w:r>
      <w:r w:rsidRPr="00EF5616">
        <w:rPr>
          <w:rFonts w:ascii="Calibri" w:hAnsi="Calibri"/>
          <w:sz w:val="20"/>
          <w:lang w:val="ru-RU"/>
        </w:rPr>
        <w:t>результатов,</w:t>
      </w:r>
      <w:r w:rsidRPr="00EF5616">
        <w:rPr>
          <w:rFonts w:ascii="Calibri" w:hAnsi="Calibri"/>
          <w:spacing w:val="-13"/>
          <w:sz w:val="20"/>
          <w:lang w:val="ru-RU"/>
        </w:rPr>
        <w:t xml:space="preserve"> </w:t>
      </w:r>
      <w:r w:rsidRPr="00EF5616">
        <w:rPr>
          <w:rFonts w:ascii="Calibri" w:hAnsi="Calibri"/>
          <w:sz w:val="20"/>
          <w:lang w:val="ru-RU"/>
        </w:rPr>
        <w:t>продемонстрированных</w:t>
      </w:r>
      <w:r w:rsidRPr="00EF5616">
        <w:rPr>
          <w:rFonts w:ascii="Calibri" w:hAnsi="Calibri"/>
          <w:spacing w:val="-14"/>
          <w:sz w:val="20"/>
          <w:lang w:val="ru-RU"/>
        </w:rPr>
        <w:t xml:space="preserve"> </w:t>
      </w:r>
      <w:r w:rsidRPr="00EF5616">
        <w:rPr>
          <w:rFonts w:ascii="Calibri" w:hAnsi="Calibri"/>
          <w:sz w:val="20"/>
          <w:lang w:val="ru-RU"/>
        </w:rPr>
        <w:t>в</w:t>
      </w:r>
      <w:r w:rsidRPr="00EF5616">
        <w:rPr>
          <w:rFonts w:ascii="Calibri" w:hAnsi="Calibri"/>
          <w:spacing w:val="-13"/>
          <w:sz w:val="20"/>
          <w:lang w:val="ru-RU"/>
        </w:rPr>
        <w:t xml:space="preserve"> </w:t>
      </w:r>
      <w:r w:rsidRPr="00EF5616">
        <w:rPr>
          <w:rFonts w:ascii="Calibri" w:hAnsi="Calibri"/>
          <w:sz w:val="20"/>
          <w:lang w:val="ru-RU"/>
        </w:rPr>
        <w:t>ходе</w:t>
      </w:r>
      <w:r w:rsidRPr="00EF5616">
        <w:rPr>
          <w:rFonts w:ascii="Calibri" w:hAnsi="Calibri"/>
          <w:spacing w:val="-15"/>
          <w:sz w:val="20"/>
          <w:lang w:val="ru-RU"/>
        </w:rPr>
        <w:t xml:space="preserve"> </w:t>
      </w:r>
      <w:r w:rsidRPr="00EF5616">
        <w:rPr>
          <w:rFonts w:ascii="Calibri" w:hAnsi="Calibri"/>
          <w:sz w:val="20"/>
          <w:lang w:val="ru-RU"/>
        </w:rPr>
        <w:t>процедур</w:t>
      </w:r>
      <w:r w:rsidRPr="00EF5616">
        <w:rPr>
          <w:rFonts w:ascii="Calibri" w:hAnsi="Calibri"/>
          <w:spacing w:val="-13"/>
          <w:sz w:val="20"/>
          <w:lang w:val="ru-RU"/>
        </w:rPr>
        <w:t xml:space="preserve"> </w:t>
      </w:r>
      <w:r w:rsidRPr="00EF5616">
        <w:rPr>
          <w:rFonts w:ascii="Calibri" w:hAnsi="Calibri"/>
          <w:sz w:val="20"/>
          <w:lang w:val="ru-RU"/>
        </w:rPr>
        <w:t>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w:t>
      </w:r>
      <w:r w:rsidRPr="00EF5616">
        <w:rPr>
          <w:rFonts w:ascii="Calibri" w:hAnsi="Calibri"/>
          <w:spacing w:val="-6"/>
          <w:sz w:val="20"/>
          <w:lang w:val="ru-RU"/>
        </w:rPr>
        <w:t xml:space="preserve"> </w:t>
      </w:r>
      <w:r w:rsidRPr="00EF5616">
        <w:rPr>
          <w:rFonts w:ascii="Calibri" w:hAnsi="Calibri"/>
          <w:sz w:val="20"/>
          <w:lang w:val="ru-RU"/>
        </w:rPr>
        <w:t>в</w:t>
      </w:r>
      <w:r w:rsidRPr="00EF5616">
        <w:rPr>
          <w:rFonts w:ascii="Calibri" w:hAnsi="Calibri"/>
          <w:spacing w:val="-6"/>
          <w:sz w:val="20"/>
          <w:lang w:val="ru-RU"/>
        </w:rPr>
        <w:t xml:space="preserve"> </w:t>
      </w:r>
      <w:r w:rsidRPr="00EF5616">
        <w:rPr>
          <w:rFonts w:ascii="Calibri" w:hAnsi="Calibri"/>
          <w:sz w:val="20"/>
          <w:lang w:val="ru-RU"/>
        </w:rPr>
        <w:t>ходе</w:t>
      </w:r>
      <w:r w:rsidRPr="00EF5616">
        <w:rPr>
          <w:rFonts w:ascii="Calibri" w:hAnsi="Calibri"/>
          <w:spacing w:val="-7"/>
          <w:sz w:val="20"/>
          <w:lang w:val="ru-RU"/>
        </w:rPr>
        <w:t xml:space="preserve"> </w:t>
      </w:r>
      <w:r w:rsidRPr="00EF5616">
        <w:rPr>
          <w:rFonts w:ascii="Calibri" w:hAnsi="Calibri"/>
          <w:sz w:val="20"/>
          <w:lang w:val="ru-RU"/>
        </w:rPr>
        <w:t>внутришкольных</w:t>
      </w:r>
      <w:r w:rsidRPr="00EF5616">
        <w:rPr>
          <w:rFonts w:ascii="Calibri" w:hAnsi="Calibri"/>
          <w:spacing w:val="-4"/>
          <w:sz w:val="20"/>
          <w:lang w:val="ru-RU"/>
        </w:rPr>
        <w:t xml:space="preserve"> </w:t>
      </w:r>
      <w:r w:rsidRPr="00EF5616">
        <w:rPr>
          <w:rFonts w:ascii="Calibri" w:hAnsi="Calibri"/>
          <w:sz w:val="20"/>
          <w:lang w:val="ru-RU"/>
        </w:rPr>
        <w:t>мониторингов</w:t>
      </w:r>
      <w:r w:rsidRPr="00EF5616">
        <w:rPr>
          <w:rFonts w:ascii="Calibri" w:hAnsi="Calibri"/>
          <w:spacing w:val="-6"/>
          <w:sz w:val="20"/>
          <w:lang w:val="ru-RU"/>
        </w:rPr>
        <w:t xml:space="preserve"> </w:t>
      </w:r>
      <w:r w:rsidRPr="00EF5616">
        <w:rPr>
          <w:rFonts w:ascii="Calibri" w:hAnsi="Calibri"/>
          <w:sz w:val="20"/>
          <w:lang w:val="ru-RU"/>
        </w:rPr>
        <w:t>и</w:t>
      </w:r>
      <w:r w:rsidRPr="00EF5616">
        <w:rPr>
          <w:rFonts w:ascii="Calibri" w:hAnsi="Calibri"/>
          <w:spacing w:val="-6"/>
          <w:sz w:val="20"/>
          <w:lang w:val="ru-RU"/>
        </w:rPr>
        <w:t xml:space="preserve"> </w:t>
      </w:r>
      <w:r w:rsidRPr="00EF5616">
        <w:rPr>
          <w:rFonts w:ascii="Calibri" w:hAnsi="Calibri"/>
          <w:sz w:val="20"/>
          <w:lang w:val="ru-RU"/>
        </w:rPr>
        <w:t>в)</w:t>
      </w:r>
      <w:r w:rsidRPr="00EF5616">
        <w:rPr>
          <w:rFonts w:ascii="Calibri" w:hAnsi="Calibri"/>
          <w:spacing w:val="-4"/>
          <w:sz w:val="20"/>
          <w:lang w:val="ru-RU"/>
        </w:rPr>
        <w:t xml:space="preserve"> </w:t>
      </w:r>
      <w:r w:rsidRPr="00EF5616">
        <w:rPr>
          <w:rFonts w:ascii="Calibri" w:hAnsi="Calibri"/>
          <w:sz w:val="20"/>
          <w:lang w:val="ru-RU"/>
        </w:rPr>
        <w:t>той</w:t>
      </w:r>
      <w:r w:rsidRPr="00EF5616">
        <w:rPr>
          <w:rFonts w:ascii="Calibri" w:hAnsi="Calibri"/>
          <w:spacing w:val="-6"/>
          <w:sz w:val="20"/>
          <w:lang w:val="ru-RU"/>
        </w:rPr>
        <w:t xml:space="preserve"> </w:t>
      </w:r>
      <w:r w:rsidRPr="00EF5616">
        <w:rPr>
          <w:rFonts w:ascii="Calibri" w:hAnsi="Calibri"/>
          <w:sz w:val="20"/>
          <w:lang w:val="ru-RU"/>
        </w:rPr>
        <w:t>части</w:t>
      </w:r>
      <w:r w:rsidRPr="00EF5616">
        <w:rPr>
          <w:rFonts w:ascii="Calibri" w:hAnsi="Calibri"/>
          <w:spacing w:val="-6"/>
          <w:sz w:val="20"/>
          <w:lang w:val="ru-RU"/>
        </w:rPr>
        <w:t xml:space="preserve"> </w:t>
      </w:r>
      <w:r w:rsidRPr="00EF5616">
        <w:rPr>
          <w:rFonts w:ascii="Calibri" w:hAnsi="Calibri"/>
          <w:sz w:val="20"/>
          <w:lang w:val="ru-RU"/>
        </w:rPr>
        <w:t>предметных,</w:t>
      </w:r>
      <w:r w:rsidRPr="00EF5616">
        <w:rPr>
          <w:rFonts w:ascii="Calibri" w:hAnsi="Calibri"/>
          <w:spacing w:val="-6"/>
          <w:sz w:val="20"/>
          <w:lang w:val="ru-RU"/>
        </w:rPr>
        <w:t xml:space="preserve"> </w:t>
      </w:r>
      <w:r w:rsidRPr="00EF5616">
        <w:rPr>
          <w:rFonts w:ascii="Calibri" w:hAnsi="Calibri"/>
          <w:sz w:val="20"/>
          <w:lang w:val="ru-RU"/>
        </w:rPr>
        <w:t>метапредметных</w:t>
      </w:r>
      <w:r w:rsidRPr="00EF5616">
        <w:rPr>
          <w:rFonts w:ascii="Calibri" w:hAnsi="Calibri"/>
          <w:spacing w:val="-6"/>
          <w:sz w:val="20"/>
          <w:lang w:val="ru-RU"/>
        </w:rPr>
        <w:t xml:space="preserve"> </w:t>
      </w:r>
      <w:r w:rsidRPr="00EF5616">
        <w:rPr>
          <w:rFonts w:ascii="Calibri" w:hAnsi="Calibri"/>
          <w:sz w:val="20"/>
          <w:lang w:val="ru-RU"/>
        </w:rPr>
        <w:t>и</w:t>
      </w:r>
      <w:r w:rsidRPr="00EF5616">
        <w:rPr>
          <w:rFonts w:ascii="Calibri" w:hAnsi="Calibri"/>
          <w:spacing w:val="-4"/>
          <w:sz w:val="20"/>
          <w:lang w:val="ru-RU"/>
        </w:rPr>
        <w:t xml:space="preserve"> </w:t>
      </w:r>
      <w:r w:rsidRPr="00EF5616">
        <w:rPr>
          <w:rFonts w:ascii="Calibri" w:hAnsi="Calibri"/>
          <w:sz w:val="20"/>
          <w:lang w:val="ru-RU"/>
        </w:rPr>
        <w:t>личностных результатов, отражённых в портфолио, которая свидетельствует о достижении высоких уровней освоения планируемых результатов</w:t>
      </w:r>
      <w:r w:rsidRPr="00EF5616">
        <w:rPr>
          <w:rFonts w:ascii="Calibri" w:hAnsi="Calibri"/>
          <w:spacing w:val="-4"/>
          <w:sz w:val="20"/>
          <w:lang w:val="ru-RU"/>
        </w:rPr>
        <w:t xml:space="preserve"> </w:t>
      </w:r>
      <w:r w:rsidRPr="00EF5616">
        <w:rPr>
          <w:rFonts w:ascii="Calibri" w:hAnsi="Calibri"/>
          <w:sz w:val="20"/>
          <w:lang w:val="ru-RU"/>
        </w:rPr>
        <w:t>и(или)</w:t>
      </w:r>
      <w:r w:rsidRPr="00EF5616">
        <w:rPr>
          <w:rFonts w:ascii="Calibri" w:hAnsi="Calibri"/>
          <w:spacing w:val="-5"/>
          <w:sz w:val="20"/>
          <w:lang w:val="ru-RU"/>
        </w:rPr>
        <w:t xml:space="preserve"> </w:t>
      </w:r>
      <w:r w:rsidRPr="00EF5616">
        <w:rPr>
          <w:rFonts w:ascii="Calibri" w:hAnsi="Calibri"/>
          <w:sz w:val="20"/>
          <w:lang w:val="ru-RU"/>
        </w:rPr>
        <w:t>позитивной</w:t>
      </w:r>
      <w:r w:rsidRPr="00EF5616">
        <w:rPr>
          <w:rFonts w:ascii="Calibri" w:hAnsi="Calibri"/>
          <w:spacing w:val="-5"/>
          <w:sz w:val="20"/>
          <w:lang w:val="ru-RU"/>
        </w:rPr>
        <w:t xml:space="preserve"> </w:t>
      </w:r>
      <w:r w:rsidRPr="00EF5616">
        <w:rPr>
          <w:rFonts w:ascii="Calibri" w:hAnsi="Calibri"/>
          <w:sz w:val="20"/>
          <w:lang w:val="ru-RU"/>
        </w:rPr>
        <w:t>динамике</w:t>
      </w:r>
      <w:r w:rsidRPr="00EF5616">
        <w:rPr>
          <w:rFonts w:ascii="Calibri" w:hAnsi="Calibri"/>
          <w:spacing w:val="-6"/>
          <w:sz w:val="20"/>
          <w:lang w:val="ru-RU"/>
        </w:rPr>
        <w:t xml:space="preserve"> </w:t>
      </w:r>
      <w:r w:rsidRPr="00EF5616">
        <w:rPr>
          <w:rFonts w:ascii="Calibri" w:hAnsi="Calibri"/>
          <w:sz w:val="20"/>
          <w:lang w:val="ru-RU"/>
        </w:rPr>
        <w:t>в</w:t>
      </w:r>
      <w:r w:rsidRPr="00EF5616">
        <w:rPr>
          <w:rFonts w:ascii="Calibri" w:hAnsi="Calibri"/>
          <w:spacing w:val="-4"/>
          <w:sz w:val="20"/>
          <w:lang w:val="ru-RU"/>
        </w:rPr>
        <w:t xml:space="preserve"> </w:t>
      </w:r>
      <w:r w:rsidRPr="00EF5616">
        <w:rPr>
          <w:rFonts w:ascii="Calibri" w:hAnsi="Calibri"/>
          <w:sz w:val="20"/>
          <w:lang w:val="ru-RU"/>
        </w:rPr>
        <w:t>освоении</w:t>
      </w:r>
      <w:r w:rsidRPr="00EF5616">
        <w:rPr>
          <w:rFonts w:ascii="Calibri" w:hAnsi="Calibri"/>
          <w:spacing w:val="-5"/>
          <w:sz w:val="20"/>
          <w:lang w:val="ru-RU"/>
        </w:rPr>
        <w:t xml:space="preserve"> </w:t>
      </w:r>
      <w:r w:rsidRPr="00EF5616">
        <w:rPr>
          <w:rFonts w:ascii="Calibri" w:hAnsi="Calibri"/>
          <w:sz w:val="20"/>
          <w:lang w:val="ru-RU"/>
        </w:rPr>
        <w:t>планируемы</w:t>
      </w:r>
      <w:r w:rsidRPr="00EF5616">
        <w:rPr>
          <w:rFonts w:ascii="Calibri" w:hAnsi="Calibri"/>
          <w:spacing w:val="-6"/>
          <w:sz w:val="20"/>
          <w:lang w:val="ru-RU"/>
        </w:rPr>
        <w:t xml:space="preserve"> </w:t>
      </w:r>
      <w:r w:rsidRPr="00EF5616">
        <w:rPr>
          <w:rFonts w:ascii="Calibri" w:hAnsi="Calibri"/>
          <w:sz w:val="20"/>
          <w:lang w:val="ru-RU"/>
        </w:rPr>
        <w:t>результатов.</w:t>
      </w:r>
    </w:p>
    <w:p w:rsidR="00322F31" w:rsidRPr="00EF5616" w:rsidRDefault="00322F31">
      <w:pPr>
        <w:spacing w:line="242" w:lineRule="auto"/>
        <w:jc w:val="both"/>
        <w:rPr>
          <w:rFonts w:ascii="Calibri" w:hAnsi="Calibri"/>
          <w:sz w:val="20"/>
          <w:lang w:val="ru-RU"/>
        </w:rPr>
        <w:sectPr w:rsidR="00322F31" w:rsidRPr="00EF5616">
          <w:headerReference w:type="default" r:id="rId93"/>
          <w:pgSz w:w="11910" w:h="16840"/>
          <w:pgMar w:top="0" w:right="460" w:bottom="1420" w:left="740" w:header="0" w:footer="1175" w:gutter="0"/>
          <w:cols w:space="720"/>
        </w:sectPr>
      </w:pPr>
    </w:p>
    <w:p w:rsidR="00322F31" w:rsidRPr="00EF5616" w:rsidRDefault="00322F31">
      <w:pPr>
        <w:pStyle w:val="a3"/>
        <w:ind w:left="0"/>
        <w:rPr>
          <w:rFonts w:ascii="Calibri"/>
          <w:sz w:val="20"/>
          <w:lang w:val="ru-RU"/>
        </w:rPr>
      </w:pPr>
    </w:p>
    <w:p w:rsidR="00322F31" w:rsidRPr="00EF5616" w:rsidRDefault="00322F31">
      <w:pPr>
        <w:pStyle w:val="a3"/>
        <w:spacing w:before="4"/>
        <w:ind w:left="0"/>
        <w:rPr>
          <w:rFonts w:ascii="Calibri"/>
          <w:sz w:val="18"/>
          <w:lang w:val="ru-RU"/>
        </w:rPr>
      </w:pPr>
    </w:p>
    <w:p w:rsidR="00322F31" w:rsidRPr="00EF5616" w:rsidRDefault="00EF5616">
      <w:pPr>
        <w:pStyle w:val="a3"/>
        <w:spacing w:before="90"/>
        <w:ind w:right="101"/>
        <w:jc w:val="both"/>
        <w:rPr>
          <w:lang w:val="ru-RU"/>
        </w:rPr>
      </w:pPr>
      <w:r w:rsidRPr="00EF5616">
        <w:rPr>
          <w:lang w:val="ru-RU"/>
        </w:rPr>
        <w:t>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w:t>
      </w:r>
      <w:r w:rsidRPr="00EF5616">
        <w:rPr>
          <w:spacing w:val="-15"/>
          <w:lang w:val="ru-RU"/>
        </w:rPr>
        <w:t xml:space="preserve"> </w:t>
      </w:r>
      <w:r w:rsidRPr="00EF5616">
        <w:rPr>
          <w:lang w:val="ru-RU"/>
        </w:rPr>
        <w:t>самой</w:t>
      </w:r>
      <w:r w:rsidRPr="00EF5616">
        <w:rPr>
          <w:spacing w:val="-12"/>
          <w:lang w:val="ru-RU"/>
        </w:rPr>
        <w:t xml:space="preserve"> </w:t>
      </w:r>
      <w:r w:rsidRPr="00EF5616">
        <w:rPr>
          <w:lang w:val="ru-RU"/>
        </w:rPr>
        <w:t>образовательной</w:t>
      </w:r>
      <w:r w:rsidRPr="00EF5616">
        <w:rPr>
          <w:spacing w:val="-14"/>
          <w:lang w:val="ru-RU"/>
        </w:rPr>
        <w:t xml:space="preserve"> </w:t>
      </w:r>
      <w:r w:rsidRPr="00EF5616">
        <w:rPr>
          <w:lang w:val="ru-RU"/>
        </w:rPr>
        <w:t>организацией.</w:t>
      </w:r>
      <w:r w:rsidRPr="00EF5616">
        <w:rPr>
          <w:spacing w:val="-15"/>
          <w:lang w:val="ru-RU"/>
        </w:rPr>
        <w:t xml:space="preserve"> </w:t>
      </w:r>
      <w:r w:rsidRPr="00EF5616">
        <w:rPr>
          <w:lang w:val="ru-RU"/>
        </w:rPr>
        <w:t>Тематическая</w:t>
      </w:r>
      <w:r w:rsidRPr="00EF5616">
        <w:rPr>
          <w:spacing w:val="-13"/>
          <w:lang w:val="ru-RU"/>
        </w:rPr>
        <w:t xml:space="preserve"> </w:t>
      </w:r>
      <w:r w:rsidRPr="00EF5616">
        <w:rPr>
          <w:lang w:val="ru-RU"/>
        </w:rPr>
        <w:t>оценка</w:t>
      </w:r>
      <w:r w:rsidRPr="00EF5616">
        <w:rPr>
          <w:spacing w:val="-16"/>
          <w:lang w:val="ru-RU"/>
        </w:rPr>
        <w:t xml:space="preserve"> </w:t>
      </w:r>
      <w:r w:rsidRPr="00EF5616">
        <w:rPr>
          <w:lang w:val="ru-RU"/>
        </w:rPr>
        <w:t>может</w:t>
      </w:r>
      <w:r w:rsidRPr="00EF5616">
        <w:rPr>
          <w:spacing w:val="-15"/>
          <w:lang w:val="ru-RU"/>
        </w:rPr>
        <w:t xml:space="preserve"> </w:t>
      </w:r>
      <w:r w:rsidRPr="00EF5616">
        <w:rPr>
          <w:lang w:val="ru-RU"/>
        </w:rPr>
        <w:t>вестись</w:t>
      </w:r>
      <w:r w:rsidRPr="00EF5616">
        <w:rPr>
          <w:spacing w:val="-15"/>
          <w:lang w:val="ru-RU"/>
        </w:rPr>
        <w:t xml:space="preserve"> </w:t>
      </w:r>
      <w:r w:rsidRPr="00EF5616">
        <w:rPr>
          <w:lang w:val="ru-RU"/>
        </w:rPr>
        <w:t>как</w:t>
      </w:r>
      <w:r w:rsidRPr="00EF5616">
        <w:rPr>
          <w:spacing w:val="-15"/>
          <w:lang w:val="ru-RU"/>
        </w:rPr>
        <w:t xml:space="preserve"> </w:t>
      </w:r>
      <w:r w:rsidRPr="00EF5616">
        <w:rPr>
          <w:lang w:val="ru-RU"/>
        </w:rPr>
        <w:t>в</w:t>
      </w:r>
      <w:r w:rsidRPr="00EF5616">
        <w:rPr>
          <w:spacing w:val="-16"/>
          <w:lang w:val="ru-RU"/>
        </w:rPr>
        <w:t xml:space="preserve"> </w:t>
      </w:r>
      <w:r w:rsidRPr="00EF5616">
        <w:rPr>
          <w:lang w:val="ru-RU"/>
        </w:rPr>
        <w:t>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w:t>
      </w:r>
      <w:r w:rsidRPr="00EF5616">
        <w:rPr>
          <w:spacing w:val="-2"/>
          <w:lang w:val="ru-RU"/>
        </w:rPr>
        <w:t xml:space="preserve"> </w:t>
      </w:r>
      <w:r w:rsidRPr="00EF5616">
        <w:rPr>
          <w:lang w:val="ru-RU"/>
        </w:rPr>
        <w:t>индивидуализации.</w:t>
      </w:r>
    </w:p>
    <w:p w:rsidR="00322F31" w:rsidRPr="00EF5616" w:rsidRDefault="00EF5616">
      <w:pPr>
        <w:pStyle w:val="a3"/>
        <w:ind w:right="101" w:firstLine="708"/>
        <w:jc w:val="both"/>
        <w:rPr>
          <w:lang w:val="ru-RU"/>
        </w:rPr>
      </w:pPr>
      <w:r w:rsidRPr="00EF5616">
        <w:rPr>
          <w:b/>
          <w:lang w:val="ru-RU"/>
        </w:rPr>
        <w:t xml:space="preserve">Портфолио </w:t>
      </w:r>
      <w:r w:rsidRPr="00EF5616">
        <w:rPr>
          <w:lang w:val="ru-RU"/>
        </w:rPr>
        <w:t xml:space="preserve">представляет собой процедуру </w:t>
      </w:r>
      <w:r w:rsidRPr="00EF5616">
        <w:rPr>
          <w:b/>
          <w:lang w:val="ru-RU"/>
        </w:rPr>
        <w:t xml:space="preserve">оценки динамики учебной и творческой активности </w:t>
      </w:r>
      <w:r w:rsidRPr="00EF5616">
        <w:rPr>
          <w:lang w:val="ru-RU"/>
        </w:rPr>
        <w:t>учащегося, направленности, широты или избирательности интересов, выраженности проявлений</w:t>
      </w:r>
      <w:r w:rsidRPr="00EF5616">
        <w:rPr>
          <w:spacing w:val="-17"/>
          <w:lang w:val="ru-RU"/>
        </w:rPr>
        <w:t xml:space="preserve"> </w:t>
      </w:r>
      <w:r w:rsidRPr="00EF5616">
        <w:rPr>
          <w:lang w:val="ru-RU"/>
        </w:rPr>
        <w:t>творческой</w:t>
      </w:r>
      <w:r w:rsidRPr="00EF5616">
        <w:rPr>
          <w:spacing w:val="-17"/>
          <w:lang w:val="ru-RU"/>
        </w:rPr>
        <w:t xml:space="preserve"> </w:t>
      </w:r>
      <w:r w:rsidRPr="00EF5616">
        <w:rPr>
          <w:lang w:val="ru-RU"/>
        </w:rPr>
        <w:t>инициативы,</w:t>
      </w:r>
      <w:r w:rsidRPr="00EF5616">
        <w:rPr>
          <w:spacing w:val="-15"/>
          <w:lang w:val="ru-RU"/>
        </w:rPr>
        <w:t xml:space="preserve"> </w:t>
      </w:r>
      <w:r w:rsidRPr="00EF5616">
        <w:rPr>
          <w:lang w:val="ru-RU"/>
        </w:rPr>
        <w:t>а</w:t>
      </w:r>
      <w:r w:rsidRPr="00EF5616">
        <w:rPr>
          <w:spacing w:val="-16"/>
          <w:lang w:val="ru-RU"/>
        </w:rPr>
        <w:t xml:space="preserve"> </w:t>
      </w:r>
      <w:r w:rsidRPr="00EF5616">
        <w:rPr>
          <w:lang w:val="ru-RU"/>
        </w:rPr>
        <w:t>также</w:t>
      </w:r>
      <w:r w:rsidRPr="00EF5616">
        <w:rPr>
          <w:spacing w:val="-16"/>
          <w:lang w:val="ru-RU"/>
        </w:rPr>
        <w:t xml:space="preserve"> </w:t>
      </w:r>
      <w:r w:rsidRPr="00EF5616">
        <w:rPr>
          <w:b/>
          <w:lang w:val="ru-RU"/>
        </w:rPr>
        <w:t>уровня</w:t>
      </w:r>
      <w:r w:rsidRPr="00EF5616">
        <w:rPr>
          <w:b/>
          <w:spacing w:val="-16"/>
          <w:lang w:val="ru-RU"/>
        </w:rPr>
        <w:t xml:space="preserve"> </w:t>
      </w:r>
      <w:r w:rsidRPr="00EF5616">
        <w:rPr>
          <w:b/>
          <w:lang w:val="ru-RU"/>
        </w:rPr>
        <w:t>высших</w:t>
      </w:r>
      <w:r w:rsidRPr="00EF5616">
        <w:rPr>
          <w:b/>
          <w:spacing w:val="-15"/>
          <w:lang w:val="ru-RU"/>
        </w:rPr>
        <w:t xml:space="preserve"> </w:t>
      </w:r>
      <w:r w:rsidRPr="00EF5616">
        <w:rPr>
          <w:b/>
          <w:lang w:val="ru-RU"/>
        </w:rPr>
        <w:t>достижений</w:t>
      </w:r>
      <w:r w:rsidRPr="00EF5616">
        <w:rPr>
          <w:lang w:val="ru-RU"/>
        </w:rPr>
        <w:t>,</w:t>
      </w:r>
      <w:r w:rsidRPr="00EF5616">
        <w:rPr>
          <w:spacing w:val="-18"/>
          <w:lang w:val="ru-RU"/>
        </w:rPr>
        <w:t xml:space="preserve"> </w:t>
      </w:r>
      <w:r w:rsidRPr="00EF5616">
        <w:rPr>
          <w:lang w:val="ru-RU"/>
        </w:rPr>
        <w:t>демонстрируемых</w:t>
      </w:r>
      <w:r w:rsidRPr="00EF5616">
        <w:rPr>
          <w:spacing w:val="-15"/>
          <w:lang w:val="ru-RU"/>
        </w:rPr>
        <w:t xml:space="preserve"> </w:t>
      </w:r>
      <w:r w:rsidRPr="00EF5616">
        <w:rPr>
          <w:lang w:val="ru-RU"/>
        </w:rPr>
        <w:t>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w:t>
      </w:r>
      <w:r w:rsidRPr="00EF5616">
        <w:rPr>
          <w:spacing w:val="-7"/>
          <w:lang w:val="ru-RU"/>
        </w:rPr>
        <w:t xml:space="preserve"> </w:t>
      </w:r>
      <w:r w:rsidRPr="00EF5616">
        <w:rPr>
          <w:lang w:val="ru-RU"/>
        </w:rPr>
        <w:t>характеристике.</w:t>
      </w:r>
    </w:p>
    <w:p w:rsidR="00322F31" w:rsidRPr="00EF5616" w:rsidRDefault="00EF5616">
      <w:pPr>
        <w:ind w:left="820"/>
        <w:rPr>
          <w:b/>
          <w:sz w:val="24"/>
          <w:lang w:val="ru-RU"/>
        </w:rPr>
      </w:pPr>
      <w:r w:rsidRPr="00EF5616">
        <w:rPr>
          <w:b/>
          <w:sz w:val="24"/>
          <w:lang w:val="ru-RU"/>
        </w:rPr>
        <w:t xml:space="preserve">Внутришкольный мониторинг </w:t>
      </w:r>
      <w:r w:rsidRPr="00EF5616">
        <w:rPr>
          <w:sz w:val="24"/>
          <w:lang w:val="ru-RU"/>
        </w:rPr>
        <w:t>представляет собой процедуры</w:t>
      </w:r>
      <w:r w:rsidRPr="00EF5616">
        <w:rPr>
          <w:b/>
          <w:sz w:val="24"/>
          <w:lang w:val="ru-RU"/>
        </w:rPr>
        <w:t>:</w:t>
      </w:r>
    </w:p>
    <w:p w:rsidR="00322F31" w:rsidRPr="00EF5616" w:rsidRDefault="00EF5616" w:rsidP="000F0589">
      <w:pPr>
        <w:pStyle w:val="1"/>
        <w:numPr>
          <w:ilvl w:val="0"/>
          <w:numId w:val="96"/>
        </w:numPr>
        <w:tabs>
          <w:tab w:val="left" w:pos="1527"/>
          <w:tab w:val="left" w:pos="1528"/>
        </w:tabs>
        <w:spacing w:before="1" w:line="293" w:lineRule="exact"/>
        <w:ind w:firstLine="708"/>
        <w:rPr>
          <w:b w:val="0"/>
          <w:lang w:val="ru-RU"/>
        </w:rPr>
      </w:pPr>
      <w:r w:rsidRPr="00EF5616">
        <w:rPr>
          <w:lang w:val="ru-RU"/>
        </w:rPr>
        <w:t>оценки уровня достижения предметных и метапредметных</w:t>
      </w:r>
      <w:r w:rsidRPr="00EF5616">
        <w:rPr>
          <w:spacing w:val="-32"/>
          <w:lang w:val="ru-RU"/>
        </w:rPr>
        <w:t xml:space="preserve"> </w:t>
      </w:r>
      <w:r w:rsidRPr="00EF5616">
        <w:rPr>
          <w:lang w:val="ru-RU"/>
        </w:rPr>
        <w:t>результатов</w:t>
      </w:r>
      <w:r w:rsidRPr="00EF5616">
        <w:rPr>
          <w:b w:val="0"/>
          <w:lang w:val="ru-RU"/>
        </w:rPr>
        <w:t>;</w:t>
      </w:r>
    </w:p>
    <w:p w:rsidR="00322F31" w:rsidRPr="00EF5616" w:rsidRDefault="00EF5616" w:rsidP="000F0589">
      <w:pPr>
        <w:pStyle w:val="a4"/>
        <w:numPr>
          <w:ilvl w:val="0"/>
          <w:numId w:val="96"/>
        </w:numPr>
        <w:tabs>
          <w:tab w:val="left" w:pos="1528"/>
        </w:tabs>
        <w:spacing w:before="2" w:line="237" w:lineRule="auto"/>
        <w:ind w:right="103" w:firstLine="708"/>
        <w:jc w:val="both"/>
        <w:rPr>
          <w:sz w:val="24"/>
          <w:lang w:val="ru-RU"/>
        </w:rPr>
      </w:pPr>
      <w:r w:rsidRPr="00EF5616">
        <w:rPr>
          <w:b/>
          <w:sz w:val="24"/>
          <w:lang w:val="ru-RU"/>
        </w:rPr>
        <w:t>оценки уровня достижения той части личностных результатов</w:t>
      </w:r>
      <w:r w:rsidRPr="00EF5616">
        <w:rPr>
          <w:sz w:val="24"/>
          <w:lang w:val="ru-RU"/>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w:t>
      </w:r>
      <w:r w:rsidRPr="00EF5616">
        <w:rPr>
          <w:spacing w:val="-9"/>
          <w:sz w:val="24"/>
          <w:lang w:val="ru-RU"/>
        </w:rPr>
        <w:t xml:space="preserve"> </w:t>
      </w:r>
      <w:r w:rsidRPr="00EF5616">
        <w:rPr>
          <w:sz w:val="24"/>
          <w:lang w:val="ru-RU"/>
        </w:rPr>
        <w:t>обучения;</w:t>
      </w:r>
    </w:p>
    <w:p w:rsidR="00322F31" w:rsidRPr="00EF5616" w:rsidRDefault="00EF5616" w:rsidP="000F0589">
      <w:pPr>
        <w:pStyle w:val="a4"/>
        <w:numPr>
          <w:ilvl w:val="0"/>
          <w:numId w:val="96"/>
        </w:numPr>
        <w:tabs>
          <w:tab w:val="left" w:pos="1528"/>
        </w:tabs>
        <w:spacing w:before="2"/>
        <w:ind w:right="103" w:firstLine="708"/>
        <w:jc w:val="both"/>
        <w:rPr>
          <w:sz w:val="24"/>
          <w:lang w:val="ru-RU"/>
        </w:rPr>
      </w:pPr>
      <w:r w:rsidRPr="00EF5616">
        <w:rPr>
          <w:b/>
          <w:sz w:val="24"/>
          <w:lang w:val="ru-RU"/>
        </w:rPr>
        <w:t>оценки уровня профессионального мастерства учителя</w:t>
      </w:r>
      <w:r w:rsidRPr="00EF5616">
        <w:rPr>
          <w:b/>
          <w:i/>
          <w:sz w:val="24"/>
          <w:lang w:val="ru-RU"/>
        </w:rPr>
        <w:t xml:space="preserve">, </w:t>
      </w:r>
      <w:r w:rsidRPr="00EF5616">
        <w:rPr>
          <w:sz w:val="24"/>
          <w:lang w:val="ru-RU"/>
        </w:rPr>
        <w:t>осуществляемого на основе административных проверочных работ, анализа посещенных уроков, анализа качества учебных заданий, предлагаемых учителем</w:t>
      </w:r>
      <w:r w:rsidRPr="00EF5616">
        <w:rPr>
          <w:spacing w:val="-9"/>
          <w:sz w:val="24"/>
          <w:lang w:val="ru-RU"/>
        </w:rPr>
        <w:t xml:space="preserve"> </w:t>
      </w:r>
      <w:r w:rsidRPr="00EF5616">
        <w:rPr>
          <w:sz w:val="24"/>
          <w:lang w:val="ru-RU"/>
        </w:rPr>
        <w:t>обучающимся.</w:t>
      </w:r>
    </w:p>
    <w:p w:rsidR="00322F31" w:rsidRPr="00EF5616" w:rsidRDefault="00EF5616">
      <w:pPr>
        <w:pStyle w:val="a3"/>
        <w:ind w:left="111" w:right="102" w:firstLine="708"/>
        <w:jc w:val="both"/>
        <w:rPr>
          <w:lang w:val="ru-RU"/>
        </w:rPr>
      </w:pPr>
      <w:r w:rsidRPr="00EF5616">
        <w:rPr>
          <w:lang w:val="ru-RU"/>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w:t>
      </w:r>
      <w:r w:rsidRPr="00EF5616">
        <w:rPr>
          <w:spacing w:val="-9"/>
          <w:lang w:val="ru-RU"/>
        </w:rPr>
        <w:t xml:space="preserve"> </w:t>
      </w:r>
      <w:r w:rsidRPr="00EF5616">
        <w:rPr>
          <w:lang w:val="ru-RU"/>
        </w:rPr>
        <w:t>квалификации</w:t>
      </w:r>
      <w:r w:rsidRPr="00EF5616">
        <w:rPr>
          <w:spacing w:val="-6"/>
          <w:lang w:val="ru-RU"/>
        </w:rPr>
        <w:t xml:space="preserve"> </w:t>
      </w:r>
      <w:r w:rsidRPr="00EF5616">
        <w:rPr>
          <w:lang w:val="ru-RU"/>
        </w:rPr>
        <w:t>учителя.</w:t>
      </w:r>
      <w:r w:rsidRPr="00EF5616">
        <w:rPr>
          <w:spacing w:val="-7"/>
          <w:lang w:val="ru-RU"/>
        </w:rPr>
        <w:t xml:space="preserve"> </w:t>
      </w:r>
      <w:r w:rsidRPr="00EF5616">
        <w:rPr>
          <w:lang w:val="ru-RU"/>
        </w:rPr>
        <w:t>Результаты</w:t>
      </w:r>
      <w:r w:rsidRPr="00EF5616">
        <w:rPr>
          <w:spacing w:val="-7"/>
          <w:lang w:val="ru-RU"/>
        </w:rPr>
        <w:t xml:space="preserve"> </w:t>
      </w:r>
      <w:r w:rsidRPr="00EF5616">
        <w:rPr>
          <w:lang w:val="ru-RU"/>
        </w:rPr>
        <w:t>внутришкольного</w:t>
      </w:r>
      <w:r w:rsidRPr="00EF5616">
        <w:rPr>
          <w:spacing w:val="-7"/>
          <w:lang w:val="ru-RU"/>
        </w:rPr>
        <w:t xml:space="preserve"> </w:t>
      </w:r>
      <w:r w:rsidRPr="00EF5616">
        <w:rPr>
          <w:lang w:val="ru-RU"/>
        </w:rPr>
        <w:t>мониторинга</w:t>
      </w:r>
      <w:r w:rsidRPr="00EF5616">
        <w:rPr>
          <w:spacing w:val="-8"/>
          <w:lang w:val="ru-RU"/>
        </w:rPr>
        <w:t xml:space="preserve"> </w:t>
      </w:r>
      <w:r w:rsidRPr="00EF5616">
        <w:rPr>
          <w:lang w:val="ru-RU"/>
        </w:rPr>
        <w:t>в</w:t>
      </w:r>
      <w:r w:rsidRPr="00EF5616">
        <w:rPr>
          <w:spacing w:val="-10"/>
          <w:lang w:val="ru-RU"/>
        </w:rPr>
        <w:t xml:space="preserve"> </w:t>
      </w:r>
      <w:r w:rsidRPr="00EF5616">
        <w:rPr>
          <w:lang w:val="ru-RU"/>
        </w:rPr>
        <w:t>части</w:t>
      </w:r>
      <w:r w:rsidRPr="00EF5616">
        <w:rPr>
          <w:spacing w:val="-6"/>
          <w:lang w:val="ru-RU"/>
        </w:rPr>
        <w:t xml:space="preserve"> </w:t>
      </w:r>
      <w:r w:rsidRPr="00EF5616">
        <w:rPr>
          <w:lang w:val="ru-RU"/>
        </w:rPr>
        <w:t>оценки</w:t>
      </w:r>
      <w:r w:rsidRPr="00EF5616">
        <w:rPr>
          <w:spacing w:val="-3"/>
          <w:lang w:val="ru-RU"/>
        </w:rPr>
        <w:t xml:space="preserve"> </w:t>
      </w:r>
      <w:r w:rsidRPr="00EF5616">
        <w:rPr>
          <w:lang w:val="ru-RU"/>
        </w:rPr>
        <w:t>уровня достижений учащихся обобщаются и отражаются в их</w:t>
      </w:r>
      <w:r w:rsidRPr="00EF5616">
        <w:rPr>
          <w:spacing w:val="-14"/>
          <w:lang w:val="ru-RU"/>
        </w:rPr>
        <w:t xml:space="preserve"> </w:t>
      </w:r>
      <w:r w:rsidRPr="00EF5616">
        <w:rPr>
          <w:lang w:val="ru-RU"/>
        </w:rPr>
        <w:t>характеристиках.</w:t>
      </w:r>
    </w:p>
    <w:p w:rsidR="00322F31" w:rsidRPr="00EF5616" w:rsidRDefault="00EF5616">
      <w:pPr>
        <w:pStyle w:val="a3"/>
        <w:ind w:right="102" w:firstLine="708"/>
        <w:jc w:val="both"/>
        <w:rPr>
          <w:lang w:val="ru-RU"/>
        </w:rPr>
      </w:pPr>
      <w:r w:rsidRPr="00EF5616">
        <w:rPr>
          <w:b/>
          <w:lang w:val="ru-RU"/>
        </w:rPr>
        <w:t xml:space="preserve">Промежуточная аттестация </w:t>
      </w:r>
      <w:r w:rsidRPr="00EF5616">
        <w:rPr>
          <w:lang w:val="ru-RU"/>
        </w:rPr>
        <w:t>представляет собой процедуру аттестации обучающихся на уровне основного общего образования и пр</w:t>
      </w:r>
      <w:r w:rsidR="00A31023">
        <w:rPr>
          <w:lang w:val="ru-RU"/>
        </w:rPr>
        <w:t>оводится в конце каждого полугодия в форме «Учебной сессии» по</w:t>
      </w:r>
      <w:r w:rsidRPr="00EF5616">
        <w:rPr>
          <w:lang w:val="ru-RU"/>
        </w:rPr>
        <w:t xml:space="preserve">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322F31" w:rsidRPr="00EF5616" w:rsidRDefault="00EF5616">
      <w:pPr>
        <w:pStyle w:val="a3"/>
        <w:ind w:right="102" w:firstLine="708"/>
        <w:jc w:val="both"/>
        <w:rPr>
          <w:lang w:val="ru-RU"/>
        </w:rPr>
      </w:pPr>
      <w:r w:rsidRPr="00EF5616">
        <w:rPr>
          <w:lang w:val="ru-RU"/>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w:t>
      </w:r>
      <w:r w:rsidRPr="00EF5616">
        <w:rPr>
          <w:spacing w:val="-2"/>
          <w:lang w:val="ru-RU"/>
        </w:rPr>
        <w:t xml:space="preserve"> </w:t>
      </w:r>
      <w:r w:rsidRPr="00EF5616">
        <w:rPr>
          <w:lang w:val="ru-RU"/>
        </w:rPr>
        <w:t>уровня</w:t>
      </w:r>
      <w:r w:rsidRPr="00EF5616">
        <w:rPr>
          <w:spacing w:val="-5"/>
          <w:lang w:val="ru-RU"/>
        </w:rPr>
        <w:t xml:space="preserve"> </w:t>
      </w:r>
      <w:r w:rsidRPr="00EF5616">
        <w:rPr>
          <w:lang w:val="ru-RU"/>
        </w:rPr>
        <w:t>или</w:t>
      </w:r>
      <w:r w:rsidRPr="00EF5616">
        <w:rPr>
          <w:spacing w:val="-4"/>
          <w:lang w:val="ru-RU"/>
        </w:rPr>
        <w:t xml:space="preserve"> </w:t>
      </w:r>
      <w:r w:rsidRPr="00EF5616">
        <w:rPr>
          <w:lang w:val="ru-RU"/>
        </w:rPr>
        <w:t>получения</w:t>
      </w:r>
      <w:r w:rsidRPr="00EF5616">
        <w:rPr>
          <w:spacing w:val="-5"/>
          <w:lang w:val="ru-RU"/>
        </w:rPr>
        <w:t xml:space="preserve"> </w:t>
      </w:r>
      <w:r w:rsidRPr="00EF5616">
        <w:rPr>
          <w:lang w:val="ru-RU"/>
        </w:rPr>
        <w:t>50%</w:t>
      </w:r>
      <w:r w:rsidRPr="00EF5616">
        <w:rPr>
          <w:spacing w:val="-6"/>
          <w:lang w:val="ru-RU"/>
        </w:rPr>
        <w:t xml:space="preserve"> </w:t>
      </w:r>
      <w:r w:rsidRPr="00EF5616">
        <w:rPr>
          <w:lang w:val="ru-RU"/>
        </w:rPr>
        <w:t>от</w:t>
      </w:r>
      <w:r w:rsidRPr="00EF5616">
        <w:rPr>
          <w:spacing w:val="-4"/>
          <w:lang w:val="ru-RU"/>
        </w:rPr>
        <w:t xml:space="preserve"> </w:t>
      </w:r>
      <w:r w:rsidRPr="00EF5616">
        <w:rPr>
          <w:lang w:val="ru-RU"/>
        </w:rPr>
        <w:t>максимального</w:t>
      </w:r>
      <w:r w:rsidRPr="00EF5616">
        <w:rPr>
          <w:spacing w:val="-5"/>
          <w:lang w:val="ru-RU"/>
        </w:rPr>
        <w:t xml:space="preserve"> </w:t>
      </w:r>
      <w:r w:rsidRPr="00EF5616">
        <w:rPr>
          <w:lang w:val="ru-RU"/>
        </w:rPr>
        <w:t>балла</w:t>
      </w:r>
      <w:r w:rsidRPr="00EF5616">
        <w:rPr>
          <w:spacing w:val="-6"/>
          <w:lang w:val="ru-RU"/>
        </w:rPr>
        <w:t xml:space="preserve"> </w:t>
      </w:r>
      <w:r w:rsidRPr="00EF5616">
        <w:rPr>
          <w:lang w:val="ru-RU"/>
        </w:rPr>
        <w:t>за</w:t>
      </w:r>
      <w:r w:rsidRPr="00EF5616">
        <w:rPr>
          <w:spacing w:val="-6"/>
          <w:lang w:val="ru-RU"/>
        </w:rPr>
        <w:t xml:space="preserve"> </w:t>
      </w:r>
      <w:r w:rsidRPr="00EF5616">
        <w:rPr>
          <w:lang w:val="ru-RU"/>
        </w:rPr>
        <w:t>выполнение</w:t>
      </w:r>
      <w:r w:rsidRPr="00EF5616">
        <w:rPr>
          <w:spacing w:val="-6"/>
          <w:lang w:val="ru-RU"/>
        </w:rPr>
        <w:t xml:space="preserve"> </w:t>
      </w:r>
      <w:r w:rsidRPr="00EF5616">
        <w:rPr>
          <w:lang w:val="ru-RU"/>
        </w:rPr>
        <w:t>заданий</w:t>
      </w:r>
      <w:r w:rsidRPr="00EF5616">
        <w:rPr>
          <w:spacing w:val="-4"/>
          <w:lang w:val="ru-RU"/>
        </w:rPr>
        <w:t xml:space="preserve"> </w:t>
      </w:r>
      <w:r w:rsidRPr="00EF5616">
        <w:rPr>
          <w:lang w:val="ru-RU"/>
        </w:rPr>
        <w:t>базового</w:t>
      </w:r>
      <w:r w:rsidRPr="00EF5616">
        <w:rPr>
          <w:spacing w:val="-5"/>
          <w:lang w:val="ru-RU"/>
        </w:rPr>
        <w:t xml:space="preserve"> </w:t>
      </w:r>
      <w:r w:rsidRPr="00EF5616">
        <w:rPr>
          <w:lang w:val="ru-RU"/>
        </w:rPr>
        <w:t>уровня. В дальнейшем этот критерий должен составлять не менее</w:t>
      </w:r>
      <w:r w:rsidRPr="00EF5616">
        <w:rPr>
          <w:spacing w:val="-14"/>
          <w:lang w:val="ru-RU"/>
        </w:rPr>
        <w:t xml:space="preserve"> </w:t>
      </w:r>
      <w:r w:rsidRPr="00EF5616">
        <w:rPr>
          <w:lang w:val="ru-RU"/>
        </w:rPr>
        <w:t>65%.</w:t>
      </w:r>
    </w:p>
    <w:p w:rsidR="00322F31" w:rsidRPr="00EF5616" w:rsidRDefault="00EF5616">
      <w:pPr>
        <w:pStyle w:val="a3"/>
        <w:ind w:right="104" w:firstLine="708"/>
        <w:jc w:val="both"/>
        <w:rPr>
          <w:lang w:val="ru-RU"/>
        </w:rPr>
      </w:pPr>
      <w:r w:rsidRPr="00EF5616">
        <w:rPr>
          <w:lang w:val="ru-RU"/>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322F31" w:rsidRPr="00EF5616" w:rsidRDefault="00EF5616">
      <w:pPr>
        <w:pStyle w:val="1"/>
        <w:rPr>
          <w:lang w:val="ru-RU"/>
        </w:rPr>
      </w:pPr>
      <w:r w:rsidRPr="00EF5616">
        <w:rPr>
          <w:lang w:val="ru-RU"/>
        </w:rPr>
        <w:t>Государственная итоговая аттестация</w:t>
      </w:r>
    </w:p>
    <w:p w:rsidR="00322F31" w:rsidRPr="00EF5616" w:rsidRDefault="00EF5616">
      <w:pPr>
        <w:pStyle w:val="a3"/>
        <w:ind w:right="102" w:firstLine="708"/>
        <w:jc w:val="both"/>
        <w:rPr>
          <w:lang w:val="ru-RU"/>
        </w:rPr>
      </w:pPr>
      <w:r w:rsidRPr="00EF5616">
        <w:rPr>
          <w:lang w:val="ru-RU"/>
        </w:rPr>
        <w:t xml:space="preserve">В соответствии со статьей 59 Федерального закона </w:t>
      </w:r>
      <w:r w:rsidRPr="00EF5616">
        <w:rPr>
          <w:spacing w:val="-3"/>
          <w:lang w:val="ru-RU"/>
        </w:rPr>
        <w:t xml:space="preserve">«Об </w:t>
      </w:r>
      <w:r w:rsidRPr="00EF5616">
        <w:rPr>
          <w:lang w:val="ru-RU"/>
        </w:rPr>
        <w:t>образовании в Российской</w:t>
      </w:r>
      <w:r w:rsidRPr="00EF5616">
        <w:rPr>
          <w:spacing w:val="-31"/>
          <w:lang w:val="ru-RU"/>
        </w:rPr>
        <w:t xml:space="preserve"> </w:t>
      </w:r>
      <w:r w:rsidRPr="00EF5616">
        <w:rPr>
          <w:lang w:val="ru-RU"/>
        </w:rPr>
        <w:t>Федерации» государственная</w:t>
      </w:r>
      <w:r w:rsidRPr="00EF5616">
        <w:rPr>
          <w:spacing w:val="-8"/>
          <w:lang w:val="ru-RU"/>
        </w:rPr>
        <w:t xml:space="preserve"> </w:t>
      </w:r>
      <w:r w:rsidRPr="00EF5616">
        <w:rPr>
          <w:lang w:val="ru-RU"/>
        </w:rPr>
        <w:t>итоговая</w:t>
      </w:r>
      <w:r w:rsidRPr="00EF5616">
        <w:rPr>
          <w:spacing w:val="-8"/>
          <w:lang w:val="ru-RU"/>
        </w:rPr>
        <w:t xml:space="preserve"> </w:t>
      </w:r>
      <w:r w:rsidRPr="00EF5616">
        <w:rPr>
          <w:lang w:val="ru-RU"/>
        </w:rPr>
        <w:t>аттестация</w:t>
      </w:r>
      <w:r w:rsidRPr="00EF5616">
        <w:rPr>
          <w:spacing w:val="-8"/>
          <w:lang w:val="ru-RU"/>
        </w:rPr>
        <w:t xml:space="preserve"> </w:t>
      </w:r>
      <w:r w:rsidRPr="00EF5616">
        <w:rPr>
          <w:lang w:val="ru-RU"/>
        </w:rPr>
        <w:t>(далее</w:t>
      </w:r>
      <w:r w:rsidRPr="00EF5616">
        <w:rPr>
          <w:spacing w:val="-9"/>
          <w:lang w:val="ru-RU"/>
        </w:rPr>
        <w:t xml:space="preserve"> </w:t>
      </w:r>
      <w:r w:rsidRPr="00EF5616">
        <w:rPr>
          <w:lang w:val="ru-RU"/>
        </w:rPr>
        <w:t>–</w:t>
      </w:r>
      <w:r w:rsidRPr="00EF5616">
        <w:rPr>
          <w:spacing w:val="-8"/>
          <w:lang w:val="ru-RU"/>
        </w:rPr>
        <w:t xml:space="preserve"> </w:t>
      </w:r>
      <w:r w:rsidRPr="00EF5616">
        <w:rPr>
          <w:lang w:val="ru-RU"/>
        </w:rPr>
        <w:t>ГИА)</w:t>
      </w:r>
      <w:r w:rsidRPr="00EF5616">
        <w:rPr>
          <w:spacing w:val="-9"/>
          <w:lang w:val="ru-RU"/>
        </w:rPr>
        <w:t xml:space="preserve"> </w:t>
      </w:r>
      <w:r w:rsidRPr="00EF5616">
        <w:rPr>
          <w:lang w:val="ru-RU"/>
        </w:rPr>
        <w:t>является</w:t>
      </w:r>
      <w:r w:rsidRPr="00EF5616">
        <w:rPr>
          <w:spacing w:val="-8"/>
          <w:lang w:val="ru-RU"/>
        </w:rPr>
        <w:t xml:space="preserve"> </w:t>
      </w:r>
      <w:r w:rsidRPr="00EF5616">
        <w:rPr>
          <w:lang w:val="ru-RU"/>
        </w:rPr>
        <w:t>обязательной</w:t>
      </w:r>
      <w:r w:rsidRPr="00EF5616">
        <w:rPr>
          <w:spacing w:val="-9"/>
          <w:lang w:val="ru-RU"/>
        </w:rPr>
        <w:t xml:space="preserve"> </w:t>
      </w:r>
      <w:r w:rsidRPr="00EF5616">
        <w:rPr>
          <w:lang w:val="ru-RU"/>
        </w:rPr>
        <w:t>процедурой,</w:t>
      </w:r>
      <w:r w:rsidRPr="00EF5616">
        <w:rPr>
          <w:spacing w:val="-8"/>
          <w:lang w:val="ru-RU"/>
        </w:rPr>
        <w:t xml:space="preserve"> </w:t>
      </w:r>
      <w:r w:rsidRPr="00EF5616">
        <w:rPr>
          <w:lang w:val="ru-RU"/>
        </w:rPr>
        <w:t>завершающей</w:t>
      </w:r>
    </w:p>
    <w:p w:rsidR="00322F31" w:rsidRPr="00EF5616" w:rsidRDefault="00322F31">
      <w:pPr>
        <w:jc w:val="both"/>
        <w:rPr>
          <w:lang w:val="ru-RU"/>
        </w:rPr>
        <w:sectPr w:rsidR="00322F31" w:rsidRPr="00EF5616">
          <w:headerReference w:type="default" r:id="rId94"/>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104" w:line="228" w:lineRule="auto"/>
        <w:rPr>
          <w:lang w:val="ru-RU"/>
        </w:rPr>
      </w:pPr>
      <w:r w:rsidRPr="00EF5616">
        <w:rPr>
          <w:lang w:val="ru-RU"/>
        </w:rPr>
        <w:t>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hyperlink w:anchor="_bookmark32" w:history="1">
        <w:r w:rsidRPr="00EF5616">
          <w:rPr>
            <w:position w:val="9"/>
            <w:sz w:val="16"/>
            <w:lang w:val="ru-RU"/>
          </w:rPr>
          <w:t>1</w:t>
        </w:r>
      </w:hyperlink>
      <w:r w:rsidRPr="00EF5616">
        <w:rPr>
          <w:lang w:val="ru-RU"/>
        </w:rPr>
        <w:t>.</w:t>
      </w:r>
    </w:p>
    <w:p w:rsidR="00322F31" w:rsidRPr="00EF5616" w:rsidRDefault="00EF5616">
      <w:pPr>
        <w:pStyle w:val="a3"/>
        <w:ind w:left="111" w:right="101" w:firstLine="708"/>
        <w:jc w:val="both"/>
        <w:rPr>
          <w:lang w:val="ru-RU"/>
        </w:rPr>
      </w:pPr>
      <w:r w:rsidRPr="00EF5616">
        <w:rPr>
          <w:lang w:val="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w:t>
      </w:r>
      <w:r w:rsidRPr="00EF5616">
        <w:rPr>
          <w:spacing w:val="-5"/>
          <w:lang w:val="ru-RU"/>
        </w:rPr>
        <w:t xml:space="preserve"> </w:t>
      </w:r>
      <w:r w:rsidRPr="00EF5616">
        <w:rPr>
          <w:lang w:val="ru-RU"/>
        </w:rPr>
        <w:t>предметам</w:t>
      </w:r>
      <w:r w:rsidRPr="00EF5616">
        <w:rPr>
          <w:spacing w:val="-5"/>
          <w:lang w:val="ru-RU"/>
        </w:rPr>
        <w:t xml:space="preserve"> </w:t>
      </w:r>
      <w:r w:rsidRPr="00EF5616">
        <w:rPr>
          <w:lang w:val="ru-RU"/>
        </w:rPr>
        <w:t>обучающиеся</w:t>
      </w:r>
      <w:r w:rsidRPr="00EF5616">
        <w:rPr>
          <w:spacing w:val="-4"/>
          <w:lang w:val="ru-RU"/>
        </w:rPr>
        <w:t xml:space="preserve"> </w:t>
      </w:r>
      <w:r w:rsidRPr="00EF5616">
        <w:rPr>
          <w:lang w:val="ru-RU"/>
        </w:rPr>
        <w:t>сдают</w:t>
      </w:r>
      <w:r w:rsidRPr="00EF5616">
        <w:rPr>
          <w:spacing w:val="-3"/>
          <w:lang w:val="ru-RU"/>
        </w:rPr>
        <w:t xml:space="preserve"> </w:t>
      </w:r>
      <w:r w:rsidRPr="00EF5616">
        <w:rPr>
          <w:lang w:val="ru-RU"/>
        </w:rPr>
        <w:t>на</w:t>
      </w:r>
      <w:r w:rsidRPr="00EF5616">
        <w:rPr>
          <w:spacing w:val="-5"/>
          <w:lang w:val="ru-RU"/>
        </w:rPr>
        <w:t xml:space="preserve"> </w:t>
      </w:r>
      <w:r w:rsidRPr="00EF5616">
        <w:rPr>
          <w:lang w:val="ru-RU"/>
        </w:rPr>
        <w:t>добровольной</w:t>
      </w:r>
      <w:r w:rsidRPr="00EF5616">
        <w:rPr>
          <w:spacing w:val="-3"/>
          <w:lang w:val="ru-RU"/>
        </w:rPr>
        <w:t xml:space="preserve"> </w:t>
      </w:r>
      <w:r w:rsidRPr="00EF5616">
        <w:rPr>
          <w:lang w:val="ru-RU"/>
        </w:rPr>
        <w:t>основе</w:t>
      </w:r>
      <w:r w:rsidRPr="00EF5616">
        <w:rPr>
          <w:spacing w:val="-5"/>
          <w:lang w:val="ru-RU"/>
        </w:rPr>
        <w:t xml:space="preserve"> </w:t>
      </w:r>
      <w:r w:rsidRPr="00EF5616">
        <w:rPr>
          <w:lang w:val="ru-RU"/>
        </w:rPr>
        <w:t>по</w:t>
      </w:r>
      <w:r w:rsidRPr="00EF5616">
        <w:rPr>
          <w:spacing w:val="-4"/>
          <w:lang w:val="ru-RU"/>
        </w:rPr>
        <w:t xml:space="preserve"> </w:t>
      </w:r>
      <w:r w:rsidRPr="00EF5616">
        <w:rPr>
          <w:lang w:val="ru-RU"/>
        </w:rPr>
        <w:t>своему</w:t>
      </w:r>
      <w:r w:rsidRPr="00EF5616">
        <w:rPr>
          <w:spacing w:val="-9"/>
          <w:lang w:val="ru-RU"/>
        </w:rPr>
        <w:t xml:space="preserve"> </w:t>
      </w:r>
      <w:r w:rsidRPr="00EF5616">
        <w:rPr>
          <w:lang w:val="ru-RU"/>
        </w:rPr>
        <w:t>выбору.</w:t>
      </w:r>
      <w:r w:rsidRPr="00EF5616">
        <w:rPr>
          <w:spacing w:val="-1"/>
          <w:lang w:val="ru-RU"/>
        </w:rPr>
        <w:t xml:space="preserve"> </w:t>
      </w:r>
      <w:r w:rsidRPr="00EF5616">
        <w:rPr>
          <w:lang w:val="ru-RU"/>
        </w:rPr>
        <w:t>ГИА</w:t>
      </w:r>
      <w:r w:rsidRPr="00EF5616">
        <w:rPr>
          <w:spacing w:val="-4"/>
          <w:lang w:val="ru-RU"/>
        </w:rPr>
        <w:t xml:space="preserve"> </w:t>
      </w:r>
      <w:r w:rsidRPr="00EF5616">
        <w:rPr>
          <w:lang w:val="ru-RU"/>
        </w:rPr>
        <w:t>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w:t>
      </w:r>
      <w:r w:rsidRPr="00EF5616">
        <w:rPr>
          <w:spacing w:val="-19"/>
          <w:lang w:val="ru-RU"/>
        </w:rPr>
        <w:t xml:space="preserve"> </w:t>
      </w:r>
      <w:r w:rsidRPr="00EF5616">
        <w:rPr>
          <w:lang w:val="ru-RU"/>
        </w:rPr>
        <w:t>ГВЭ).</w:t>
      </w:r>
    </w:p>
    <w:p w:rsidR="00322F31" w:rsidRPr="00EF5616" w:rsidRDefault="00EF5616">
      <w:pPr>
        <w:pStyle w:val="a3"/>
        <w:ind w:left="111" w:right="102" w:firstLine="708"/>
        <w:jc w:val="both"/>
        <w:rPr>
          <w:lang w:val="ru-RU"/>
        </w:rPr>
      </w:pPr>
      <w:r w:rsidRPr="00EF5616">
        <w:rPr>
          <w:b/>
          <w:lang w:val="ru-RU"/>
        </w:rPr>
        <w:t xml:space="preserve">Итоговая оценка </w:t>
      </w:r>
      <w:r w:rsidRPr="00EF5616">
        <w:rPr>
          <w:lang w:val="ru-RU"/>
        </w:rPr>
        <w:t xml:space="preserve">(итоговая аттестация) по предмету складывается из результатов внутренней и внешней оценки. К результатам </w:t>
      </w:r>
      <w:r w:rsidRPr="00EF5616">
        <w:rPr>
          <w:b/>
          <w:lang w:val="ru-RU"/>
        </w:rPr>
        <w:t xml:space="preserve">внешней оценки </w:t>
      </w:r>
      <w:r w:rsidRPr="00EF5616">
        <w:rPr>
          <w:lang w:val="ru-RU"/>
        </w:rPr>
        <w:t xml:space="preserve">относятся результаты ГИА. К результатам </w:t>
      </w:r>
      <w:r w:rsidRPr="00EF5616">
        <w:rPr>
          <w:b/>
          <w:lang w:val="ru-RU"/>
        </w:rPr>
        <w:t xml:space="preserve">внутренней оценки </w:t>
      </w:r>
      <w:r w:rsidRPr="00EF5616">
        <w:rPr>
          <w:lang w:val="ru-RU"/>
        </w:rPr>
        <w:t>относятся предметные результаты, зафиксированные в системе накопленной оценки и результаты выполнения итоговой работы по предмету</w:t>
      </w:r>
      <w:r w:rsidRPr="00EF5616">
        <w:rPr>
          <w:i/>
          <w:lang w:val="ru-RU"/>
        </w:rPr>
        <w:t xml:space="preserve">. </w:t>
      </w:r>
      <w:r w:rsidRPr="00EF5616">
        <w:rPr>
          <w:lang w:val="ru-RU"/>
        </w:rPr>
        <w:t>Такой подход позволяет обеспечить полноту охвата планируемых результатов и выявить коммулятивный эффект обучения, обеспечивающий</w:t>
      </w:r>
      <w:r w:rsidRPr="00EF5616">
        <w:rPr>
          <w:spacing w:val="-7"/>
          <w:lang w:val="ru-RU"/>
        </w:rPr>
        <w:t xml:space="preserve"> </w:t>
      </w:r>
      <w:r w:rsidRPr="00EF5616">
        <w:rPr>
          <w:lang w:val="ru-RU"/>
        </w:rPr>
        <w:t>прирост</w:t>
      </w:r>
      <w:r w:rsidRPr="00EF5616">
        <w:rPr>
          <w:spacing w:val="-8"/>
          <w:lang w:val="ru-RU"/>
        </w:rPr>
        <w:t xml:space="preserve"> </w:t>
      </w:r>
      <w:r w:rsidR="00A31023">
        <w:rPr>
          <w:spacing w:val="-8"/>
          <w:lang w:val="ru-RU"/>
        </w:rPr>
        <w:t xml:space="preserve"> </w:t>
      </w:r>
      <w:r w:rsidRPr="00EF5616">
        <w:rPr>
          <w:lang w:val="ru-RU"/>
        </w:rPr>
        <w:t>в</w:t>
      </w:r>
      <w:r w:rsidRPr="00EF5616">
        <w:rPr>
          <w:spacing w:val="-9"/>
          <w:lang w:val="ru-RU"/>
        </w:rPr>
        <w:t xml:space="preserve"> </w:t>
      </w:r>
      <w:r w:rsidRPr="00EF5616">
        <w:rPr>
          <w:lang w:val="ru-RU"/>
        </w:rPr>
        <w:t>глубине</w:t>
      </w:r>
      <w:r w:rsidRPr="00EF5616">
        <w:rPr>
          <w:spacing w:val="-10"/>
          <w:lang w:val="ru-RU"/>
        </w:rPr>
        <w:t xml:space="preserve"> </w:t>
      </w:r>
      <w:r w:rsidRPr="00EF5616">
        <w:rPr>
          <w:lang w:val="ru-RU"/>
        </w:rPr>
        <w:t>понимания</w:t>
      </w:r>
      <w:r w:rsidRPr="00EF5616">
        <w:rPr>
          <w:spacing w:val="-11"/>
          <w:lang w:val="ru-RU"/>
        </w:rPr>
        <w:t xml:space="preserve"> </w:t>
      </w:r>
      <w:r w:rsidRPr="00EF5616">
        <w:rPr>
          <w:lang w:val="ru-RU"/>
        </w:rPr>
        <w:t>изучаемого</w:t>
      </w:r>
      <w:r w:rsidRPr="00EF5616">
        <w:rPr>
          <w:spacing w:val="-9"/>
          <w:lang w:val="ru-RU"/>
        </w:rPr>
        <w:t xml:space="preserve"> </w:t>
      </w:r>
      <w:r w:rsidRPr="00EF5616">
        <w:rPr>
          <w:lang w:val="ru-RU"/>
        </w:rPr>
        <w:t>материала</w:t>
      </w:r>
      <w:r w:rsidRPr="00EF5616">
        <w:rPr>
          <w:spacing w:val="-7"/>
          <w:lang w:val="ru-RU"/>
        </w:rPr>
        <w:t xml:space="preserve"> </w:t>
      </w:r>
      <w:r w:rsidRPr="00EF5616">
        <w:rPr>
          <w:lang w:val="ru-RU"/>
        </w:rPr>
        <w:t>и</w:t>
      </w:r>
      <w:r w:rsidRPr="00EF5616">
        <w:rPr>
          <w:spacing w:val="-7"/>
          <w:lang w:val="ru-RU"/>
        </w:rPr>
        <w:t xml:space="preserve"> </w:t>
      </w:r>
      <w:r w:rsidRPr="00EF5616">
        <w:rPr>
          <w:lang w:val="ru-RU"/>
        </w:rPr>
        <w:t>свободе</w:t>
      </w:r>
      <w:r w:rsidRPr="00EF5616">
        <w:rPr>
          <w:spacing w:val="-10"/>
          <w:lang w:val="ru-RU"/>
        </w:rPr>
        <w:t xml:space="preserve"> </w:t>
      </w:r>
      <w:r w:rsidRPr="00EF5616">
        <w:rPr>
          <w:lang w:val="ru-RU"/>
        </w:rPr>
        <w:t>оперирования</w:t>
      </w:r>
      <w:r w:rsidRPr="00EF5616">
        <w:rPr>
          <w:spacing w:val="-9"/>
          <w:lang w:val="ru-RU"/>
        </w:rPr>
        <w:t xml:space="preserve"> </w:t>
      </w:r>
      <w:r w:rsidRPr="00EF5616">
        <w:rPr>
          <w:lang w:val="ru-RU"/>
        </w:rPr>
        <w:t>им.</w:t>
      </w:r>
      <w:r w:rsidRPr="00EF5616">
        <w:rPr>
          <w:spacing w:val="-9"/>
          <w:lang w:val="ru-RU"/>
        </w:rPr>
        <w:t xml:space="preserve"> </w:t>
      </w:r>
      <w:r w:rsidRPr="00EF5616">
        <w:rPr>
          <w:lang w:val="ru-RU"/>
        </w:rPr>
        <w:t>По предметам, не вынесенным на ГИА, итоговая оценка ставится на основе результатов только внутренней</w:t>
      </w:r>
      <w:r w:rsidRPr="00EF5616">
        <w:rPr>
          <w:spacing w:val="-4"/>
          <w:lang w:val="ru-RU"/>
        </w:rPr>
        <w:t xml:space="preserve"> </w:t>
      </w:r>
      <w:r w:rsidRPr="00EF5616">
        <w:rPr>
          <w:lang w:val="ru-RU"/>
        </w:rPr>
        <w:t>оценки.</w:t>
      </w:r>
    </w:p>
    <w:p w:rsidR="00322F31" w:rsidRPr="00EF5616" w:rsidRDefault="00EF5616">
      <w:pPr>
        <w:pStyle w:val="a3"/>
        <w:ind w:right="104" w:firstLine="708"/>
        <w:jc w:val="both"/>
        <w:rPr>
          <w:lang w:val="ru-RU"/>
        </w:rPr>
      </w:pPr>
      <w:r w:rsidRPr="00EF5616">
        <w:rPr>
          <w:lang w:val="ru-RU"/>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322F31" w:rsidRPr="00EF5616" w:rsidRDefault="00EF5616">
      <w:pPr>
        <w:pStyle w:val="a3"/>
        <w:ind w:right="106" w:firstLine="708"/>
        <w:jc w:val="both"/>
        <w:rPr>
          <w:lang w:val="ru-RU"/>
        </w:rPr>
      </w:pPr>
      <w:r w:rsidRPr="00EF5616">
        <w:rPr>
          <w:b/>
          <w:lang w:val="ru-RU"/>
        </w:rPr>
        <w:t xml:space="preserve">Итоговая оценка </w:t>
      </w:r>
      <w:r w:rsidRPr="00EF5616">
        <w:rPr>
          <w:lang w:val="ru-RU"/>
        </w:rPr>
        <w:t>по междисциплинарным программам ставится на основе результатов внутришкольного мониторинга и фиксируется в характеристике учащегося.</w:t>
      </w:r>
    </w:p>
    <w:p w:rsidR="00322F31" w:rsidRDefault="00EF5616">
      <w:pPr>
        <w:ind w:left="820"/>
        <w:rPr>
          <w:sz w:val="24"/>
        </w:rPr>
      </w:pPr>
      <w:r>
        <w:rPr>
          <w:b/>
          <w:sz w:val="24"/>
        </w:rPr>
        <w:t xml:space="preserve">Характеристика </w:t>
      </w:r>
      <w:r>
        <w:rPr>
          <w:sz w:val="24"/>
        </w:rPr>
        <w:t>готовится на основании:</w:t>
      </w:r>
    </w:p>
    <w:p w:rsidR="00322F31" w:rsidRPr="00EF5616" w:rsidRDefault="00EF5616" w:rsidP="000F0589">
      <w:pPr>
        <w:pStyle w:val="a4"/>
        <w:numPr>
          <w:ilvl w:val="0"/>
          <w:numId w:val="96"/>
        </w:numPr>
        <w:tabs>
          <w:tab w:val="left" w:pos="1245"/>
        </w:tabs>
        <w:spacing w:before="5" w:line="237" w:lineRule="auto"/>
        <w:ind w:right="105" w:firstLine="708"/>
        <w:jc w:val="both"/>
        <w:rPr>
          <w:sz w:val="24"/>
          <w:lang w:val="ru-RU"/>
        </w:rPr>
      </w:pPr>
      <w:r w:rsidRPr="00EF5616">
        <w:rPr>
          <w:sz w:val="24"/>
          <w:lang w:val="ru-RU"/>
        </w:rPr>
        <w:t>объективных показателей образовательных достижений обучающегося на уровне основного</w:t>
      </w:r>
      <w:r w:rsidRPr="00EF5616">
        <w:rPr>
          <w:spacing w:val="-1"/>
          <w:sz w:val="24"/>
          <w:lang w:val="ru-RU"/>
        </w:rPr>
        <w:t xml:space="preserve"> </w:t>
      </w:r>
      <w:r w:rsidRPr="00EF5616">
        <w:rPr>
          <w:sz w:val="24"/>
          <w:lang w:val="ru-RU"/>
        </w:rPr>
        <w:t>образования,</w:t>
      </w:r>
    </w:p>
    <w:p w:rsidR="00322F31" w:rsidRDefault="00EF5616" w:rsidP="000F0589">
      <w:pPr>
        <w:pStyle w:val="a4"/>
        <w:numPr>
          <w:ilvl w:val="0"/>
          <w:numId w:val="96"/>
        </w:numPr>
        <w:tabs>
          <w:tab w:val="left" w:pos="1244"/>
          <w:tab w:val="left" w:pos="1245"/>
        </w:tabs>
        <w:spacing w:before="2" w:line="293" w:lineRule="exact"/>
        <w:ind w:left="1244" w:hanging="424"/>
        <w:rPr>
          <w:sz w:val="24"/>
        </w:rPr>
      </w:pPr>
      <w:r>
        <w:rPr>
          <w:sz w:val="24"/>
        </w:rPr>
        <w:t>портфолио</w:t>
      </w:r>
      <w:r>
        <w:rPr>
          <w:spacing w:val="-9"/>
          <w:sz w:val="24"/>
        </w:rPr>
        <w:t xml:space="preserve"> </w:t>
      </w:r>
      <w:r>
        <w:rPr>
          <w:sz w:val="24"/>
        </w:rPr>
        <w:t>выпускника;</w:t>
      </w:r>
    </w:p>
    <w:p w:rsidR="00322F31" w:rsidRPr="00EF5616" w:rsidRDefault="00EF5616" w:rsidP="000F0589">
      <w:pPr>
        <w:pStyle w:val="a4"/>
        <w:numPr>
          <w:ilvl w:val="0"/>
          <w:numId w:val="96"/>
        </w:numPr>
        <w:tabs>
          <w:tab w:val="left" w:pos="1245"/>
        </w:tabs>
        <w:ind w:right="102" w:firstLine="708"/>
        <w:jc w:val="both"/>
        <w:rPr>
          <w:sz w:val="24"/>
          <w:lang w:val="ru-RU"/>
        </w:rPr>
      </w:pPr>
      <w:r w:rsidRPr="00EF5616">
        <w:rPr>
          <w:sz w:val="24"/>
          <w:lang w:val="ru-RU"/>
        </w:rPr>
        <w:t>экспертных</w:t>
      </w:r>
      <w:r w:rsidRPr="00EF5616">
        <w:rPr>
          <w:spacing w:val="-8"/>
          <w:sz w:val="24"/>
          <w:lang w:val="ru-RU"/>
        </w:rPr>
        <w:t xml:space="preserve"> </w:t>
      </w:r>
      <w:r w:rsidRPr="00EF5616">
        <w:rPr>
          <w:sz w:val="24"/>
          <w:lang w:val="ru-RU"/>
        </w:rPr>
        <w:t>оценок</w:t>
      </w:r>
      <w:r w:rsidRPr="00EF5616">
        <w:rPr>
          <w:spacing w:val="-12"/>
          <w:sz w:val="24"/>
          <w:lang w:val="ru-RU"/>
        </w:rPr>
        <w:t xml:space="preserve"> </w:t>
      </w:r>
      <w:r w:rsidRPr="00EF5616">
        <w:rPr>
          <w:sz w:val="24"/>
          <w:lang w:val="ru-RU"/>
        </w:rPr>
        <w:t>классного</w:t>
      </w:r>
      <w:r w:rsidRPr="00EF5616">
        <w:rPr>
          <w:spacing w:val="-11"/>
          <w:sz w:val="24"/>
          <w:lang w:val="ru-RU"/>
        </w:rPr>
        <w:t xml:space="preserve"> </w:t>
      </w:r>
      <w:r w:rsidRPr="00EF5616">
        <w:rPr>
          <w:sz w:val="24"/>
          <w:lang w:val="ru-RU"/>
        </w:rPr>
        <w:t>руководителя</w:t>
      </w:r>
      <w:r w:rsidRPr="00EF5616">
        <w:rPr>
          <w:spacing w:val="-11"/>
          <w:sz w:val="24"/>
          <w:lang w:val="ru-RU"/>
        </w:rPr>
        <w:t xml:space="preserve"> </w:t>
      </w:r>
      <w:r w:rsidRPr="00EF5616">
        <w:rPr>
          <w:sz w:val="24"/>
          <w:lang w:val="ru-RU"/>
        </w:rPr>
        <w:t>и</w:t>
      </w:r>
      <w:r w:rsidRPr="00EF5616">
        <w:rPr>
          <w:spacing w:val="-12"/>
          <w:sz w:val="24"/>
          <w:lang w:val="ru-RU"/>
        </w:rPr>
        <w:t xml:space="preserve"> </w:t>
      </w:r>
      <w:r w:rsidRPr="00EF5616">
        <w:rPr>
          <w:sz w:val="24"/>
          <w:lang w:val="ru-RU"/>
        </w:rPr>
        <w:t>учителей,</w:t>
      </w:r>
      <w:r w:rsidRPr="00EF5616">
        <w:rPr>
          <w:spacing w:val="-11"/>
          <w:sz w:val="24"/>
          <w:lang w:val="ru-RU"/>
        </w:rPr>
        <w:t xml:space="preserve"> </w:t>
      </w:r>
      <w:r w:rsidRPr="00EF5616">
        <w:rPr>
          <w:sz w:val="24"/>
          <w:lang w:val="ru-RU"/>
        </w:rPr>
        <w:t>обучавших</w:t>
      </w:r>
      <w:r w:rsidRPr="00EF5616">
        <w:rPr>
          <w:spacing w:val="-8"/>
          <w:sz w:val="24"/>
          <w:lang w:val="ru-RU"/>
        </w:rPr>
        <w:t xml:space="preserve"> </w:t>
      </w:r>
      <w:r w:rsidRPr="00EF5616">
        <w:rPr>
          <w:sz w:val="24"/>
          <w:lang w:val="ru-RU"/>
        </w:rPr>
        <w:t>данного</w:t>
      </w:r>
      <w:r w:rsidRPr="00EF5616">
        <w:rPr>
          <w:spacing w:val="-11"/>
          <w:sz w:val="24"/>
          <w:lang w:val="ru-RU"/>
        </w:rPr>
        <w:t xml:space="preserve"> </w:t>
      </w:r>
      <w:r w:rsidRPr="00EF5616">
        <w:rPr>
          <w:sz w:val="24"/>
          <w:lang w:val="ru-RU"/>
        </w:rPr>
        <w:t>выпускника</w:t>
      </w:r>
      <w:r w:rsidRPr="00EF5616">
        <w:rPr>
          <w:spacing w:val="-12"/>
          <w:sz w:val="24"/>
          <w:lang w:val="ru-RU"/>
        </w:rPr>
        <w:t xml:space="preserve"> </w:t>
      </w:r>
      <w:r w:rsidRPr="00EF5616">
        <w:rPr>
          <w:sz w:val="24"/>
          <w:lang w:val="ru-RU"/>
        </w:rPr>
        <w:t>на уровне основного общего</w:t>
      </w:r>
      <w:r w:rsidRPr="00EF5616">
        <w:rPr>
          <w:spacing w:val="-4"/>
          <w:sz w:val="24"/>
          <w:lang w:val="ru-RU"/>
        </w:rPr>
        <w:t xml:space="preserve"> </w:t>
      </w:r>
      <w:r w:rsidRPr="00EF5616">
        <w:rPr>
          <w:sz w:val="24"/>
          <w:lang w:val="ru-RU"/>
        </w:rPr>
        <w:t>образования.</w:t>
      </w:r>
    </w:p>
    <w:p w:rsidR="00322F31" w:rsidRDefault="00EF5616">
      <w:pPr>
        <w:pStyle w:val="a3"/>
        <w:ind w:left="820"/>
      </w:pPr>
      <w:r>
        <w:t>В характеристике выпускника:</w:t>
      </w:r>
    </w:p>
    <w:p w:rsidR="00322F31" w:rsidRPr="00EF5616" w:rsidRDefault="00EF5616" w:rsidP="000F0589">
      <w:pPr>
        <w:pStyle w:val="a4"/>
        <w:numPr>
          <w:ilvl w:val="1"/>
          <w:numId w:val="96"/>
        </w:numPr>
        <w:tabs>
          <w:tab w:val="left" w:pos="1106"/>
        </w:tabs>
        <w:spacing w:before="4" w:line="237" w:lineRule="auto"/>
        <w:ind w:right="102" w:firstLine="852"/>
        <w:jc w:val="both"/>
        <w:rPr>
          <w:sz w:val="24"/>
          <w:lang w:val="ru-RU"/>
        </w:rPr>
      </w:pPr>
      <w:r w:rsidRPr="00EF5616">
        <w:rPr>
          <w:sz w:val="24"/>
          <w:lang w:val="ru-RU"/>
        </w:rPr>
        <w:t>отмечаются образовательные достижения обучающегося по освоению личностных, метапредметных и предметных</w:t>
      </w:r>
      <w:r w:rsidRPr="00EF5616">
        <w:rPr>
          <w:spacing w:val="-14"/>
          <w:sz w:val="24"/>
          <w:lang w:val="ru-RU"/>
        </w:rPr>
        <w:t xml:space="preserve"> </w:t>
      </w:r>
      <w:r w:rsidRPr="00EF5616">
        <w:rPr>
          <w:sz w:val="24"/>
          <w:lang w:val="ru-RU"/>
        </w:rPr>
        <w:t>результатов;</w:t>
      </w:r>
    </w:p>
    <w:p w:rsidR="00322F31" w:rsidRPr="00EF5616" w:rsidRDefault="00EF5616" w:rsidP="000F0589">
      <w:pPr>
        <w:pStyle w:val="a4"/>
        <w:numPr>
          <w:ilvl w:val="1"/>
          <w:numId w:val="96"/>
        </w:numPr>
        <w:tabs>
          <w:tab w:val="left" w:pos="1106"/>
        </w:tabs>
        <w:spacing w:before="4" w:line="237" w:lineRule="auto"/>
        <w:ind w:right="103" w:firstLine="852"/>
        <w:jc w:val="both"/>
        <w:rPr>
          <w:sz w:val="24"/>
          <w:lang w:val="ru-RU"/>
        </w:rPr>
      </w:pPr>
      <w:r w:rsidRPr="00EF5616">
        <w:rPr>
          <w:sz w:val="24"/>
          <w:lang w:val="ru-RU"/>
        </w:rPr>
        <w:t>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w:t>
      </w:r>
      <w:r w:rsidRPr="00EF5616">
        <w:rPr>
          <w:spacing w:val="-18"/>
          <w:sz w:val="24"/>
          <w:lang w:val="ru-RU"/>
        </w:rPr>
        <w:t xml:space="preserve"> </w:t>
      </w:r>
      <w:r w:rsidRPr="00EF5616">
        <w:rPr>
          <w:sz w:val="24"/>
          <w:lang w:val="ru-RU"/>
        </w:rPr>
        <w:t>достижений.</w:t>
      </w:r>
    </w:p>
    <w:p w:rsidR="00322F31" w:rsidRPr="00EF5616" w:rsidRDefault="00EF5616">
      <w:pPr>
        <w:pStyle w:val="a3"/>
        <w:ind w:right="103" w:firstLine="708"/>
        <w:jc w:val="both"/>
        <w:rPr>
          <w:lang w:val="ru-RU"/>
        </w:rPr>
      </w:pPr>
      <w:r w:rsidRPr="00EF5616">
        <w:rPr>
          <w:lang w:val="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322F31" w:rsidRDefault="00322F31">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Pr="00EF5616" w:rsidRDefault="00354D64">
      <w:pPr>
        <w:pStyle w:val="a3"/>
        <w:spacing w:before="5"/>
        <w:ind w:left="0"/>
        <w:rPr>
          <w:lang w:val="ru-RU"/>
        </w:rPr>
      </w:pPr>
    </w:p>
    <w:p w:rsidR="00322F31" w:rsidRPr="00EF5616" w:rsidRDefault="00EF5616" w:rsidP="000F0589">
      <w:pPr>
        <w:pStyle w:val="1"/>
        <w:numPr>
          <w:ilvl w:val="0"/>
          <w:numId w:val="95"/>
        </w:numPr>
        <w:tabs>
          <w:tab w:val="left" w:pos="503"/>
          <w:tab w:val="left" w:pos="504"/>
        </w:tabs>
        <w:spacing w:before="0" w:line="240" w:lineRule="auto"/>
        <w:ind w:right="1227" w:hanging="391"/>
        <w:rPr>
          <w:lang w:val="ru-RU"/>
        </w:rPr>
      </w:pPr>
      <w:bookmarkStart w:id="69" w:name="2._Содержательный_раздел_основной_образо"/>
      <w:bookmarkStart w:id="70" w:name="_bookmark31"/>
      <w:bookmarkEnd w:id="69"/>
      <w:bookmarkEnd w:id="70"/>
      <w:r w:rsidRPr="00EF5616">
        <w:rPr>
          <w:lang w:val="ru-RU"/>
        </w:rPr>
        <w:t>Содержательный раздел основной образовательной программы основного общего образования</w:t>
      </w:r>
    </w:p>
    <w:p w:rsidR="00322F31" w:rsidRPr="00EF5616" w:rsidRDefault="00EF5616" w:rsidP="000F0589">
      <w:pPr>
        <w:pStyle w:val="1"/>
        <w:numPr>
          <w:ilvl w:val="1"/>
          <w:numId w:val="95"/>
        </w:numPr>
        <w:tabs>
          <w:tab w:val="left" w:pos="532"/>
        </w:tabs>
        <w:spacing w:before="0" w:line="242" w:lineRule="auto"/>
        <w:ind w:right="654" w:firstLine="0"/>
        <w:rPr>
          <w:lang w:val="ru-RU"/>
        </w:rPr>
      </w:pPr>
      <w:bookmarkStart w:id="71" w:name="2.1._Программа_развития_универсальных_уч"/>
      <w:bookmarkStart w:id="72" w:name="_TOC_250008"/>
      <w:bookmarkEnd w:id="71"/>
      <w:r w:rsidRPr="00EF5616">
        <w:rPr>
          <w:lang w:val="ru-RU"/>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w:t>
      </w:r>
      <w:r w:rsidRPr="00EF5616">
        <w:rPr>
          <w:spacing w:val="-20"/>
          <w:lang w:val="ru-RU"/>
        </w:rPr>
        <w:t xml:space="preserve"> </w:t>
      </w:r>
      <w:bookmarkEnd w:id="72"/>
      <w:r w:rsidRPr="00EF5616">
        <w:rPr>
          <w:lang w:val="ru-RU"/>
        </w:rPr>
        <w:t>деятельности</w:t>
      </w:r>
    </w:p>
    <w:p w:rsidR="00322F31" w:rsidRPr="00EF5616" w:rsidRDefault="00EF5616">
      <w:pPr>
        <w:pStyle w:val="a3"/>
        <w:tabs>
          <w:tab w:val="left" w:pos="2103"/>
          <w:tab w:val="left" w:pos="3416"/>
          <w:tab w:val="left" w:pos="4787"/>
          <w:tab w:val="left" w:pos="5912"/>
          <w:tab w:val="left" w:pos="7695"/>
          <w:tab w:val="left" w:pos="8785"/>
          <w:tab w:val="left" w:pos="9939"/>
        </w:tabs>
        <w:ind w:left="111" w:right="101" w:firstLine="708"/>
        <w:jc w:val="right"/>
        <w:rPr>
          <w:lang w:val="ru-RU"/>
        </w:rPr>
      </w:pPr>
      <w:r w:rsidRPr="00EF5616">
        <w:rPr>
          <w:lang w:val="ru-RU"/>
        </w:rPr>
        <w:t>Структура</w:t>
      </w:r>
      <w:r w:rsidRPr="00EF5616">
        <w:rPr>
          <w:lang w:val="ru-RU"/>
        </w:rPr>
        <w:tab/>
        <w:t>настоящей</w:t>
      </w:r>
      <w:r w:rsidRPr="00EF5616">
        <w:rPr>
          <w:lang w:val="ru-RU"/>
        </w:rPr>
        <w:tab/>
        <w:t>программы</w:t>
      </w:r>
      <w:r w:rsidRPr="00EF5616">
        <w:rPr>
          <w:lang w:val="ru-RU"/>
        </w:rPr>
        <w:tab/>
        <w:t>развития</w:t>
      </w:r>
      <w:r w:rsidRPr="00EF5616">
        <w:rPr>
          <w:lang w:val="ru-RU"/>
        </w:rPr>
        <w:tab/>
        <w:t>универсальных</w:t>
      </w:r>
      <w:r w:rsidRPr="00EF5616">
        <w:rPr>
          <w:lang w:val="ru-RU"/>
        </w:rPr>
        <w:tab/>
        <w:t>учебных</w:t>
      </w:r>
      <w:r w:rsidRPr="00EF5616">
        <w:rPr>
          <w:lang w:val="ru-RU"/>
        </w:rPr>
        <w:tab/>
        <w:t>действий</w:t>
      </w:r>
      <w:r w:rsidRPr="00EF5616">
        <w:rPr>
          <w:lang w:val="ru-RU"/>
        </w:rPr>
        <w:tab/>
      </w:r>
      <w:r w:rsidRPr="00EF5616">
        <w:rPr>
          <w:spacing w:val="-1"/>
          <w:lang w:val="ru-RU"/>
        </w:rPr>
        <w:t>(УУД)</w:t>
      </w:r>
      <w:r w:rsidRPr="00EF5616">
        <w:rPr>
          <w:w w:val="99"/>
          <w:lang w:val="ru-RU"/>
        </w:rPr>
        <w:t xml:space="preserve"> </w:t>
      </w:r>
      <w:r w:rsidRPr="00EF5616">
        <w:rPr>
          <w:lang w:val="ru-RU"/>
        </w:rPr>
        <w:t>сформирована в соответствии с ФГОС и содержит в том числе значимую информацию</w:t>
      </w:r>
      <w:r w:rsidRPr="00EF5616">
        <w:rPr>
          <w:spacing w:val="5"/>
          <w:lang w:val="ru-RU"/>
        </w:rPr>
        <w:t xml:space="preserve"> </w:t>
      </w:r>
      <w:r w:rsidRPr="00EF5616">
        <w:rPr>
          <w:lang w:val="ru-RU"/>
        </w:rPr>
        <w:t>о</w:t>
      </w:r>
      <w:r w:rsidRPr="00EF5616">
        <w:rPr>
          <w:spacing w:val="50"/>
          <w:lang w:val="ru-RU"/>
        </w:rPr>
        <w:t xml:space="preserve"> </w:t>
      </w:r>
      <w:r w:rsidRPr="00EF5616">
        <w:rPr>
          <w:lang w:val="ru-RU"/>
        </w:rPr>
        <w:t>целях, понятиях и характеристиках УУД, планируемых результатах развития</w:t>
      </w:r>
      <w:r w:rsidRPr="00EF5616">
        <w:rPr>
          <w:spacing w:val="-20"/>
          <w:lang w:val="ru-RU"/>
        </w:rPr>
        <w:t xml:space="preserve"> </w:t>
      </w:r>
      <w:r w:rsidRPr="00EF5616">
        <w:rPr>
          <w:lang w:val="ru-RU"/>
        </w:rPr>
        <w:t>компетентности</w:t>
      </w:r>
      <w:r w:rsidRPr="00EF5616">
        <w:rPr>
          <w:spacing w:val="-3"/>
          <w:lang w:val="ru-RU"/>
        </w:rPr>
        <w:t xml:space="preserve"> </w:t>
      </w:r>
      <w:r w:rsidRPr="00EF5616">
        <w:rPr>
          <w:lang w:val="ru-RU"/>
        </w:rPr>
        <w:t>обучающихся, а также описания особенностей реализации направления учебно-исследовательской</w:t>
      </w:r>
      <w:r w:rsidRPr="00EF5616">
        <w:rPr>
          <w:spacing w:val="33"/>
          <w:lang w:val="ru-RU"/>
        </w:rPr>
        <w:t xml:space="preserve"> </w:t>
      </w:r>
      <w:r w:rsidRPr="00EF5616">
        <w:rPr>
          <w:lang w:val="ru-RU"/>
        </w:rPr>
        <w:t>и</w:t>
      </w:r>
      <w:r w:rsidRPr="00EF5616">
        <w:rPr>
          <w:spacing w:val="5"/>
          <w:lang w:val="ru-RU"/>
        </w:rPr>
        <w:t xml:space="preserve"> </w:t>
      </w:r>
      <w:r w:rsidRPr="00EF5616">
        <w:rPr>
          <w:lang w:val="ru-RU"/>
        </w:rPr>
        <w:t>проектной</w:t>
      </w:r>
      <w:r w:rsidRPr="00EF5616">
        <w:rPr>
          <w:w w:val="99"/>
          <w:lang w:val="ru-RU"/>
        </w:rPr>
        <w:t xml:space="preserve"> </w:t>
      </w:r>
      <w:r w:rsidRPr="00EF5616">
        <w:rPr>
          <w:lang w:val="ru-RU"/>
        </w:rPr>
        <w:t>деятельности и описание содержания и форм организации учебной деятельности по</w:t>
      </w:r>
      <w:r w:rsidRPr="00EF5616">
        <w:rPr>
          <w:spacing w:val="45"/>
          <w:lang w:val="ru-RU"/>
        </w:rPr>
        <w:t xml:space="preserve"> </w:t>
      </w:r>
      <w:r w:rsidRPr="00EF5616">
        <w:rPr>
          <w:lang w:val="ru-RU"/>
        </w:rPr>
        <w:t>развитию</w:t>
      </w:r>
      <w:r w:rsidRPr="00EF5616">
        <w:rPr>
          <w:spacing w:val="15"/>
          <w:lang w:val="ru-RU"/>
        </w:rPr>
        <w:t xml:space="preserve"> </w:t>
      </w:r>
      <w:r w:rsidRPr="00EF5616">
        <w:rPr>
          <w:lang w:val="ru-RU"/>
        </w:rPr>
        <w:t>ИКТ-</w:t>
      </w:r>
      <w:r w:rsidRPr="00EF5616">
        <w:rPr>
          <w:w w:val="99"/>
          <w:lang w:val="ru-RU"/>
        </w:rPr>
        <w:t xml:space="preserve"> </w:t>
      </w:r>
      <w:r w:rsidRPr="00EF5616">
        <w:rPr>
          <w:lang w:val="ru-RU"/>
        </w:rPr>
        <w:t>компетентности. Также в содержание программы включено описание</w:t>
      </w:r>
      <w:r w:rsidRPr="00EF5616">
        <w:rPr>
          <w:spacing w:val="42"/>
          <w:lang w:val="ru-RU"/>
        </w:rPr>
        <w:t xml:space="preserve"> </w:t>
      </w:r>
      <w:r w:rsidRPr="00EF5616">
        <w:rPr>
          <w:lang w:val="ru-RU"/>
        </w:rPr>
        <w:t>форм</w:t>
      </w:r>
      <w:r w:rsidRPr="00EF5616">
        <w:rPr>
          <w:spacing w:val="5"/>
          <w:lang w:val="ru-RU"/>
        </w:rPr>
        <w:t xml:space="preserve"> </w:t>
      </w:r>
      <w:r w:rsidRPr="00EF5616">
        <w:rPr>
          <w:lang w:val="ru-RU"/>
        </w:rPr>
        <w:t xml:space="preserve">взаимодействия участников образовательного процесса, которое представляет  собой рекомендации по   </w:t>
      </w:r>
      <w:r w:rsidRPr="00EF5616">
        <w:rPr>
          <w:spacing w:val="35"/>
          <w:lang w:val="ru-RU"/>
        </w:rPr>
        <w:t xml:space="preserve"> </w:t>
      </w:r>
      <w:r w:rsidRPr="00EF5616">
        <w:rPr>
          <w:lang w:val="ru-RU"/>
        </w:rPr>
        <w:t>организации</w:t>
      </w:r>
    </w:p>
    <w:p w:rsidR="00322F31" w:rsidRPr="00EF5616" w:rsidRDefault="00054901">
      <w:pPr>
        <w:pStyle w:val="a3"/>
        <w:spacing w:before="3"/>
        <w:ind w:left="0"/>
        <w:rPr>
          <w:sz w:val="26"/>
          <w:lang w:val="ru-RU"/>
        </w:rPr>
      </w:pPr>
      <w:r w:rsidRPr="00EF5616">
        <w:rPr>
          <w:lang w:val="ru-RU"/>
        </w:rPr>
        <w:t>работы над созданием и реализацией программы</w:t>
      </w:r>
      <w:hyperlink w:anchor="_bookmark33" w:history="1">
        <w:r w:rsidRPr="00EF5616">
          <w:rPr>
            <w:position w:val="9"/>
            <w:sz w:val="16"/>
            <w:lang w:val="ru-RU"/>
          </w:rPr>
          <w:t>1</w:t>
        </w:r>
      </w:hyperlink>
      <w:r w:rsidR="00EF5616">
        <w:rPr>
          <w:noProof/>
          <w:lang w:val="ru-RU" w:eastAsia="ru-RU"/>
        </w:rPr>
        <w:drawing>
          <wp:anchor distT="0" distB="0" distL="0" distR="0" simplePos="0" relativeHeight="1576" behindDoc="0" locked="0" layoutInCell="1" allowOverlap="1">
            <wp:simplePos x="0" y="0"/>
            <wp:positionH relativeFrom="page">
              <wp:posOffset>537209</wp:posOffset>
            </wp:positionH>
            <wp:positionV relativeFrom="paragraph">
              <wp:posOffset>216903</wp:posOffset>
            </wp:positionV>
            <wp:extent cx="1836419" cy="7619"/>
            <wp:effectExtent l="0" t="0" r="0" b="0"/>
            <wp:wrapTopAndBottom/>
            <wp:docPr id="24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4.png"/>
                    <pic:cNvPicPr/>
                  </pic:nvPicPr>
                  <pic:blipFill>
                    <a:blip r:embed="rId15" cstate="print"/>
                    <a:stretch>
                      <a:fillRect/>
                    </a:stretch>
                  </pic:blipFill>
                  <pic:spPr>
                    <a:xfrm>
                      <a:off x="0" y="0"/>
                      <a:ext cx="1836419" cy="7619"/>
                    </a:xfrm>
                    <a:prstGeom prst="rect">
                      <a:avLst/>
                    </a:prstGeom>
                  </pic:spPr>
                </pic:pic>
              </a:graphicData>
            </a:graphic>
          </wp:anchor>
        </w:drawing>
      </w:r>
    </w:p>
    <w:p w:rsidR="00322F31" w:rsidRPr="00EF5616" w:rsidRDefault="00322F31">
      <w:pPr>
        <w:pStyle w:val="a3"/>
        <w:spacing w:before="7"/>
        <w:ind w:left="0"/>
        <w:rPr>
          <w:lang w:val="ru-RU"/>
        </w:rPr>
      </w:pPr>
    </w:p>
    <w:p w:rsidR="00322F31" w:rsidRPr="00EF5616" w:rsidRDefault="00EF5616">
      <w:pPr>
        <w:pStyle w:val="a3"/>
        <w:ind w:right="101" w:firstLine="400"/>
        <w:jc w:val="both"/>
        <w:rPr>
          <w:lang w:val="ru-RU"/>
        </w:rPr>
      </w:pPr>
      <w:bookmarkStart w:id="73" w:name="_bookmark32"/>
      <w:bookmarkEnd w:id="73"/>
      <w:r w:rsidRPr="00EF5616">
        <w:rPr>
          <w:position w:val="9"/>
          <w:sz w:val="16"/>
          <w:lang w:val="ru-RU"/>
        </w:rPr>
        <w:t>1</w:t>
      </w:r>
      <w:r w:rsidRPr="00EF5616">
        <w:rPr>
          <w:lang w:val="ru-RU"/>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p w:rsidR="00322F31" w:rsidRDefault="00322F31">
      <w:pPr>
        <w:jc w:val="both"/>
        <w:rPr>
          <w:lang w:val="ru-RU"/>
        </w:rPr>
      </w:pPr>
    </w:p>
    <w:p w:rsidR="00322F31" w:rsidRPr="00EF5616" w:rsidRDefault="00322F31" w:rsidP="00054901">
      <w:pPr>
        <w:pStyle w:val="a3"/>
        <w:spacing w:before="96"/>
        <w:ind w:left="0"/>
        <w:rPr>
          <w:lang w:val="ru-RU"/>
        </w:rPr>
      </w:pPr>
      <w:bookmarkStart w:id="74" w:name="_bookmark33"/>
      <w:bookmarkEnd w:id="74"/>
    </w:p>
    <w:p w:rsidR="00322F31" w:rsidRPr="00EF5616" w:rsidRDefault="00EF5616" w:rsidP="000F0589">
      <w:pPr>
        <w:pStyle w:val="1"/>
        <w:numPr>
          <w:ilvl w:val="2"/>
          <w:numId w:val="95"/>
        </w:numPr>
        <w:tabs>
          <w:tab w:val="left" w:pos="1668"/>
        </w:tabs>
        <w:spacing w:line="240" w:lineRule="auto"/>
        <w:ind w:right="354" w:hanging="559"/>
        <w:jc w:val="left"/>
        <w:rPr>
          <w:lang w:val="ru-RU"/>
        </w:rPr>
      </w:pPr>
      <w:r w:rsidRPr="00EF5616">
        <w:rPr>
          <w:lang w:val="ru-RU"/>
        </w:rPr>
        <w:t>Формы взаимодействия участников образовательного процесса при создании и реализации программы развития универсальных учебных</w:t>
      </w:r>
      <w:r w:rsidRPr="00EF5616">
        <w:rPr>
          <w:spacing w:val="-28"/>
          <w:lang w:val="ru-RU"/>
        </w:rPr>
        <w:t xml:space="preserve"> </w:t>
      </w:r>
      <w:r w:rsidRPr="00EF5616">
        <w:rPr>
          <w:lang w:val="ru-RU"/>
        </w:rPr>
        <w:t>действий</w:t>
      </w:r>
    </w:p>
    <w:p w:rsidR="00322F31" w:rsidRPr="00EF5616" w:rsidRDefault="00EF5616">
      <w:pPr>
        <w:pStyle w:val="a3"/>
        <w:ind w:left="111" w:right="101" w:firstLine="708"/>
        <w:jc w:val="both"/>
        <w:rPr>
          <w:lang w:val="ru-RU"/>
        </w:rPr>
      </w:pPr>
      <w:r>
        <w:t>C</w:t>
      </w:r>
      <w:r w:rsidRPr="00EF5616">
        <w:rPr>
          <w:lang w:val="ru-RU"/>
        </w:rPr>
        <w:t xml:space="preserve"> целью разработки и реализации программы развития УУД в образовательной организации создана рабочая группа под руководством зам. директора по УВР и ответственного за социально- психологическую службу в школе, осуществляющих деятельность в сфере формирования и реализации программы развития УУД.</w:t>
      </w:r>
    </w:p>
    <w:p w:rsidR="00322F31" w:rsidRPr="00EF5616" w:rsidRDefault="00EF5616">
      <w:pPr>
        <w:pStyle w:val="a3"/>
        <w:spacing w:before="5"/>
        <w:ind w:left="820"/>
        <w:rPr>
          <w:lang w:val="ru-RU"/>
        </w:rPr>
      </w:pPr>
      <w:r w:rsidRPr="00EF5616">
        <w:rPr>
          <w:lang w:val="ru-RU"/>
        </w:rPr>
        <w:t>Направления деятельности рабочей группы включают:</w:t>
      </w:r>
    </w:p>
    <w:p w:rsidR="00322F31" w:rsidRPr="00EF5616" w:rsidRDefault="00EF5616" w:rsidP="000F0589">
      <w:pPr>
        <w:pStyle w:val="a4"/>
        <w:numPr>
          <w:ilvl w:val="0"/>
          <w:numId w:val="94"/>
        </w:numPr>
        <w:tabs>
          <w:tab w:val="left" w:pos="1106"/>
        </w:tabs>
        <w:ind w:right="104" w:firstLine="708"/>
        <w:jc w:val="both"/>
        <w:rPr>
          <w:rFonts w:ascii="Symbol" w:hAnsi="Symbol"/>
          <w:sz w:val="20"/>
          <w:lang w:val="ru-RU"/>
        </w:rPr>
      </w:pPr>
      <w:r w:rsidRPr="00EF5616">
        <w:rPr>
          <w:sz w:val="24"/>
          <w:lang w:val="ru-RU"/>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w:t>
      </w:r>
      <w:r w:rsidRPr="00EF5616">
        <w:rPr>
          <w:spacing w:val="-6"/>
          <w:sz w:val="24"/>
          <w:lang w:val="ru-RU"/>
        </w:rPr>
        <w:t xml:space="preserve"> </w:t>
      </w:r>
      <w:r w:rsidRPr="00EF5616">
        <w:rPr>
          <w:sz w:val="24"/>
          <w:lang w:val="ru-RU"/>
        </w:rPr>
        <w:t>обучения;</w:t>
      </w:r>
    </w:p>
    <w:p w:rsidR="00322F31" w:rsidRPr="00EF5616" w:rsidRDefault="00EF5616" w:rsidP="000F0589">
      <w:pPr>
        <w:pStyle w:val="a4"/>
        <w:numPr>
          <w:ilvl w:val="0"/>
          <w:numId w:val="94"/>
        </w:numPr>
        <w:tabs>
          <w:tab w:val="left" w:pos="1106"/>
        </w:tabs>
        <w:ind w:right="101" w:firstLine="708"/>
        <w:jc w:val="both"/>
        <w:rPr>
          <w:rFonts w:ascii="Symbol" w:hAnsi="Symbol"/>
          <w:sz w:val="20"/>
          <w:lang w:val="ru-RU"/>
        </w:rPr>
      </w:pPr>
      <w:r w:rsidRPr="00EF5616">
        <w:rPr>
          <w:sz w:val="24"/>
          <w:lang w:val="ru-RU"/>
        </w:rPr>
        <w:t>разработку основных подходов к обеспечению связи универсальных учебных действий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322F31" w:rsidRPr="00EF5616" w:rsidRDefault="00EF5616" w:rsidP="000F0589">
      <w:pPr>
        <w:pStyle w:val="a4"/>
        <w:numPr>
          <w:ilvl w:val="0"/>
          <w:numId w:val="94"/>
        </w:numPr>
        <w:tabs>
          <w:tab w:val="left" w:pos="1106"/>
        </w:tabs>
        <w:ind w:right="104" w:firstLine="708"/>
        <w:jc w:val="both"/>
        <w:rPr>
          <w:rFonts w:ascii="Symbol" w:hAnsi="Symbol"/>
          <w:sz w:val="20"/>
          <w:lang w:val="ru-RU"/>
        </w:rPr>
      </w:pPr>
      <w:r w:rsidRPr="00EF5616">
        <w:rPr>
          <w:sz w:val="24"/>
          <w:lang w:val="ru-RU"/>
        </w:rPr>
        <w:t>разработку основных подходов к конструированию задач на применение универсальных учебных</w:t>
      </w:r>
      <w:r w:rsidRPr="00EF5616">
        <w:rPr>
          <w:spacing w:val="-3"/>
          <w:sz w:val="24"/>
          <w:lang w:val="ru-RU"/>
        </w:rPr>
        <w:t xml:space="preserve"> </w:t>
      </w:r>
      <w:r w:rsidRPr="00EF5616">
        <w:rPr>
          <w:sz w:val="24"/>
          <w:lang w:val="ru-RU"/>
        </w:rPr>
        <w:t>действий;</w:t>
      </w:r>
    </w:p>
    <w:p w:rsidR="00322F31" w:rsidRPr="00EF5616" w:rsidRDefault="00EF5616" w:rsidP="000F0589">
      <w:pPr>
        <w:pStyle w:val="a4"/>
        <w:numPr>
          <w:ilvl w:val="0"/>
          <w:numId w:val="94"/>
        </w:numPr>
        <w:tabs>
          <w:tab w:val="left" w:pos="1106"/>
        </w:tabs>
        <w:ind w:right="103" w:firstLine="708"/>
        <w:jc w:val="both"/>
        <w:rPr>
          <w:rFonts w:ascii="Symbol" w:hAnsi="Symbol"/>
          <w:sz w:val="20"/>
          <w:lang w:val="ru-RU"/>
        </w:rPr>
      </w:pPr>
      <w:r w:rsidRPr="00EF5616">
        <w:rPr>
          <w:sz w:val="24"/>
          <w:lang w:val="ru-RU"/>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w:t>
      </w:r>
      <w:r w:rsidRPr="00EF5616">
        <w:rPr>
          <w:spacing w:val="-3"/>
          <w:sz w:val="24"/>
          <w:lang w:val="ru-RU"/>
        </w:rPr>
        <w:t xml:space="preserve"> </w:t>
      </w:r>
      <w:r w:rsidRPr="00EF5616">
        <w:rPr>
          <w:sz w:val="24"/>
          <w:lang w:val="ru-RU"/>
        </w:rPr>
        <w:t>проектов;</w:t>
      </w:r>
    </w:p>
    <w:p w:rsidR="00322F31" w:rsidRDefault="00EF5616" w:rsidP="000F0589">
      <w:pPr>
        <w:pStyle w:val="a4"/>
        <w:numPr>
          <w:ilvl w:val="0"/>
          <w:numId w:val="94"/>
        </w:numPr>
        <w:tabs>
          <w:tab w:val="left" w:pos="1106"/>
        </w:tabs>
        <w:ind w:right="103" w:firstLine="708"/>
        <w:jc w:val="both"/>
        <w:rPr>
          <w:rFonts w:ascii="Symbol" w:hAnsi="Symbol"/>
          <w:sz w:val="20"/>
        </w:rPr>
      </w:pPr>
      <w:r w:rsidRPr="00EF5616">
        <w:rPr>
          <w:sz w:val="24"/>
          <w:lang w:val="ru-RU"/>
        </w:rPr>
        <w:t>разработку основных подходов к организации учебной деятельности по формированию и развитию</w:t>
      </w:r>
      <w:r w:rsidRPr="00EF5616">
        <w:rPr>
          <w:spacing w:val="-6"/>
          <w:sz w:val="24"/>
          <w:lang w:val="ru-RU"/>
        </w:rPr>
        <w:t xml:space="preserve"> </w:t>
      </w:r>
      <w:r>
        <w:rPr>
          <w:sz w:val="24"/>
        </w:rPr>
        <w:t>ИКТ-компетенций;</w:t>
      </w:r>
    </w:p>
    <w:p w:rsidR="00322F31" w:rsidRPr="00EF5616" w:rsidRDefault="00EF5616" w:rsidP="000F0589">
      <w:pPr>
        <w:pStyle w:val="a4"/>
        <w:numPr>
          <w:ilvl w:val="0"/>
          <w:numId w:val="94"/>
        </w:numPr>
        <w:tabs>
          <w:tab w:val="left" w:pos="1106"/>
        </w:tabs>
        <w:ind w:right="103" w:firstLine="708"/>
        <w:jc w:val="both"/>
        <w:rPr>
          <w:rFonts w:ascii="Symbol" w:hAnsi="Symbol"/>
          <w:sz w:val="20"/>
          <w:lang w:val="ru-RU"/>
        </w:rPr>
      </w:pPr>
      <w:r w:rsidRPr="00EF5616">
        <w:rPr>
          <w:sz w:val="24"/>
          <w:lang w:val="ru-RU"/>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rsidR="00322F31" w:rsidRPr="00EF5616" w:rsidRDefault="00EF5616" w:rsidP="000F0589">
      <w:pPr>
        <w:pStyle w:val="a4"/>
        <w:numPr>
          <w:ilvl w:val="0"/>
          <w:numId w:val="94"/>
        </w:numPr>
        <w:tabs>
          <w:tab w:val="left" w:pos="1106"/>
        </w:tabs>
        <w:ind w:right="103" w:firstLine="708"/>
        <w:jc w:val="both"/>
        <w:rPr>
          <w:rFonts w:ascii="Symbol" w:hAnsi="Symbol"/>
          <w:sz w:val="20"/>
          <w:lang w:val="ru-RU"/>
        </w:rPr>
      </w:pPr>
      <w:r w:rsidRPr="00EF5616">
        <w:rPr>
          <w:sz w:val="24"/>
          <w:lang w:val="ru-RU"/>
        </w:rPr>
        <w:t>разработку системы мер по обеспечению условий для развития универсальных учебных действий у обучающихся, в том числе информационно-методического обеспечения, подготовки кадров;</w:t>
      </w:r>
    </w:p>
    <w:p w:rsidR="00322F31" w:rsidRPr="00EF5616" w:rsidRDefault="00EF5616" w:rsidP="000F0589">
      <w:pPr>
        <w:pStyle w:val="a4"/>
        <w:numPr>
          <w:ilvl w:val="0"/>
          <w:numId w:val="94"/>
        </w:numPr>
        <w:tabs>
          <w:tab w:val="left" w:pos="1106"/>
        </w:tabs>
        <w:ind w:right="103" w:firstLine="708"/>
        <w:jc w:val="both"/>
        <w:rPr>
          <w:rFonts w:ascii="Symbol" w:hAnsi="Symbol"/>
          <w:sz w:val="20"/>
          <w:lang w:val="ru-RU"/>
        </w:rPr>
      </w:pPr>
      <w:r w:rsidRPr="00EF5616">
        <w:rPr>
          <w:sz w:val="24"/>
          <w:lang w:val="ru-RU"/>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w:t>
      </w:r>
      <w:r w:rsidRPr="00EF5616">
        <w:rPr>
          <w:spacing w:val="-21"/>
          <w:sz w:val="24"/>
          <w:lang w:val="ru-RU"/>
        </w:rPr>
        <w:t xml:space="preserve"> </w:t>
      </w:r>
      <w:r w:rsidRPr="00EF5616">
        <w:rPr>
          <w:sz w:val="24"/>
          <w:lang w:val="ru-RU"/>
        </w:rPr>
        <w:t>обучающихся;</w:t>
      </w:r>
    </w:p>
    <w:p w:rsidR="00322F31" w:rsidRPr="00EF5616" w:rsidRDefault="00EF5616" w:rsidP="000F0589">
      <w:pPr>
        <w:pStyle w:val="a4"/>
        <w:numPr>
          <w:ilvl w:val="0"/>
          <w:numId w:val="94"/>
        </w:numPr>
        <w:tabs>
          <w:tab w:val="left" w:pos="1106"/>
        </w:tabs>
        <w:ind w:right="100" w:firstLine="708"/>
        <w:jc w:val="both"/>
        <w:rPr>
          <w:rFonts w:ascii="Symbol" w:hAnsi="Symbol"/>
          <w:sz w:val="20"/>
          <w:lang w:val="ru-RU"/>
        </w:rPr>
      </w:pPr>
      <w:r w:rsidRPr="00EF5616">
        <w:rPr>
          <w:sz w:val="24"/>
          <w:lang w:val="ru-RU"/>
        </w:rPr>
        <w:t>разработку методики и инструментария мониторинга успешности освоения и применения обучающимися универсальных учебных</w:t>
      </w:r>
      <w:r w:rsidRPr="00EF5616">
        <w:rPr>
          <w:spacing w:val="-9"/>
          <w:sz w:val="24"/>
          <w:lang w:val="ru-RU"/>
        </w:rPr>
        <w:t xml:space="preserve"> </w:t>
      </w:r>
      <w:r w:rsidRPr="00EF5616">
        <w:rPr>
          <w:sz w:val="24"/>
          <w:lang w:val="ru-RU"/>
        </w:rPr>
        <w:t>действий;</w:t>
      </w:r>
    </w:p>
    <w:p w:rsidR="00322F31" w:rsidRPr="00EF5616" w:rsidRDefault="00EF5616" w:rsidP="000F0589">
      <w:pPr>
        <w:pStyle w:val="a4"/>
        <w:numPr>
          <w:ilvl w:val="0"/>
          <w:numId w:val="94"/>
        </w:numPr>
        <w:tabs>
          <w:tab w:val="left" w:pos="1106"/>
        </w:tabs>
        <w:ind w:right="106" w:firstLine="708"/>
        <w:jc w:val="both"/>
        <w:rPr>
          <w:rFonts w:ascii="Symbol" w:hAnsi="Symbol"/>
          <w:sz w:val="20"/>
          <w:lang w:val="ru-RU"/>
        </w:rPr>
      </w:pPr>
      <w:r w:rsidRPr="00EF5616">
        <w:rPr>
          <w:sz w:val="24"/>
          <w:lang w:val="ru-RU"/>
        </w:rPr>
        <w:t xml:space="preserve">разработку основных подходов к созданию рабочих программ по предметам с учетом </w:t>
      </w:r>
      <w:r w:rsidRPr="00EF5616">
        <w:rPr>
          <w:sz w:val="24"/>
          <w:lang w:val="ru-RU"/>
        </w:rPr>
        <w:lastRenderedPageBreak/>
        <w:t>требований развития и применения универсальных учебных</w:t>
      </w:r>
      <w:r w:rsidRPr="00EF5616">
        <w:rPr>
          <w:spacing w:val="-15"/>
          <w:sz w:val="24"/>
          <w:lang w:val="ru-RU"/>
        </w:rPr>
        <w:t xml:space="preserve"> </w:t>
      </w:r>
      <w:r w:rsidRPr="00EF5616">
        <w:rPr>
          <w:sz w:val="24"/>
          <w:lang w:val="ru-RU"/>
        </w:rPr>
        <w:t>действий;</w:t>
      </w:r>
    </w:p>
    <w:p w:rsidR="00322F31" w:rsidRPr="00EF5616" w:rsidRDefault="00EF5616" w:rsidP="000F0589">
      <w:pPr>
        <w:pStyle w:val="a4"/>
        <w:numPr>
          <w:ilvl w:val="0"/>
          <w:numId w:val="94"/>
        </w:numPr>
        <w:tabs>
          <w:tab w:val="left" w:pos="1106"/>
        </w:tabs>
        <w:ind w:right="101" w:firstLine="708"/>
        <w:jc w:val="both"/>
        <w:rPr>
          <w:rFonts w:ascii="Symbol" w:hAnsi="Symbol"/>
          <w:sz w:val="20"/>
          <w:lang w:val="ru-RU"/>
        </w:rPr>
      </w:pPr>
      <w:r w:rsidRPr="00EF5616">
        <w:rPr>
          <w:sz w:val="24"/>
          <w:lang w:val="ru-RU"/>
        </w:rPr>
        <w:t>разработку рекомендаций педагогам по конструированию уроков и иных учебных занятий с учетом требований развития и применения</w:t>
      </w:r>
      <w:r w:rsidRPr="00EF5616">
        <w:rPr>
          <w:spacing w:val="-11"/>
          <w:sz w:val="24"/>
          <w:lang w:val="ru-RU"/>
        </w:rPr>
        <w:t xml:space="preserve"> </w:t>
      </w:r>
      <w:r w:rsidRPr="00EF5616">
        <w:rPr>
          <w:sz w:val="24"/>
          <w:lang w:val="ru-RU"/>
        </w:rPr>
        <w:t>УУД;</w:t>
      </w:r>
    </w:p>
    <w:p w:rsidR="00322F31" w:rsidRPr="00EF5616" w:rsidRDefault="00EF5616" w:rsidP="000F0589">
      <w:pPr>
        <w:pStyle w:val="a4"/>
        <w:numPr>
          <w:ilvl w:val="0"/>
          <w:numId w:val="94"/>
        </w:numPr>
        <w:tabs>
          <w:tab w:val="left" w:pos="1106"/>
        </w:tabs>
        <w:ind w:right="102" w:firstLine="708"/>
        <w:jc w:val="both"/>
        <w:rPr>
          <w:rFonts w:ascii="Symbol" w:hAnsi="Symbol"/>
          <w:sz w:val="20"/>
          <w:lang w:val="ru-RU"/>
        </w:rPr>
      </w:pPr>
      <w:r w:rsidRPr="00EF5616">
        <w:rPr>
          <w:sz w:val="24"/>
          <w:lang w:val="ru-RU"/>
        </w:rPr>
        <w:t>организацию и проведение серии семинаров с учителями, работающими на уровне начального</w:t>
      </w:r>
      <w:r w:rsidRPr="00EF5616">
        <w:rPr>
          <w:spacing w:val="-17"/>
          <w:sz w:val="24"/>
          <w:lang w:val="ru-RU"/>
        </w:rPr>
        <w:t xml:space="preserve"> </w:t>
      </w:r>
      <w:r w:rsidRPr="00EF5616">
        <w:rPr>
          <w:sz w:val="24"/>
          <w:lang w:val="ru-RU"/>
        </w:rPr>
        <w:t>общего</w:t>
      </w:r>
      <w:r w:rsidRPr="00EF5616">
        <w:rPr>
          <w:spacing w:val="-17"/>
          <w:sz w:val="24"/>
          <w:lang w:val="ru-RU"/>
        </w:rPr>
        <w:t xml:space="preserve"> </w:t>
      </w:r>
      <w:r w:rsidRPr="00EF5616">
        <w:rPr>
          <w:sz w:val="24"/>
          <w:lang w:val="ru-RU"/>
        </w:rPr>
        <w:t>образования</w:t>
      </w:r>
      <w:r w:rsidRPr="00EF5616">
        <w:rPr>
          <w:spacing w:val="-17"/>
          <w:sz w:val="24"/>
          <w:lang w:val="ru-RU"/>
        </w:rPr>
        <w:t xml:space="preserve"> </w:t>
      </w:r>
      <w:r w:rsidRPr="00EF5616">
        <w:rPr>
          <w:sz w:val="24"/>
          <w:lang w:val="ru-RU"/>
        </w:rPr>
        <w:t>в</w:t>
      </w:r>
      <w:r w:rsidRPr="00EF5616">
        <w:rPr>
          <w:spacing w:val="-17"/>
          <w:sz w:val="24"/>
          <w:lang w:val="ru-RU"/>
        </w:rPr>
        <w:t xml:space="preserve"> </w:t>
      </w:r>
      <w:r w:rsidRPr="00EF5616">
        <w:rPr>
          <w:sz w:val="24"/>
          <w:lang w:val="ru-RU"/>
        </w:rPr>
        <w:t>целях</w:t>
      </w:r>
      <w:r w:rsidRPr="00EF5616">
        <w:rPr>
          <w:spacing w:val="-14"/>
          <w:sz w:val="24"/>
          <w:lang w:val="ru-RU"/>
        </w:rPr>
        <w:t xml:space="preserve"> </w:t>
      </w:r>
      <w:r w:rsidRPr="00EF5616">
        <w:rPr>
          <w:sz w:val="24"/>
          <w:lang w:val="ru-RU"/>
        </w:rPr>
        <w:t>реализации</w:t>
      </w:r>
      <w:r w:rsidRPr="00EF5616">
        <w:rPr>
          <w:spacing w:val="-16"/>
          <w:sz w:val="24"/>
          <w:lang w:val="ru-RU"/>
        </w:rPr>
        <w:t xml:space="preserve"> </w:t>
      </w:r>
      <w:r w:rsidRPr="00EF5616">
        <w:rPr>
          <w:sz w:val="24"/>
          <w:lang w:val="ru-RU"/>
        </w:rPr>
        <w:t>принципа</w:t>
      </w:r>
      <w:r w:rsidRPr="00EF5616">
        <w:rPr>
          <w:spacing w:val="-18"/>
          <w:sz w:val="24"/>
          <w:lang w:val="ru-RU"/>
        </w:rPr>
        <w:t xml:space="preserve"> </w:t>
      </w:r>
      <w:r w:rsidRPr="00EF5616">
        <w:rPr>
          <w:sz w:val="24"/>
          <w:lang w:val="ru-RU"/>
        </w:rPr>
        <w:t>преемственности</w:t>
      </w:r>
      <w:r w:rsidRPr="00EF5616">
        <w:rPr>
          <w:spacing w:val="-16"/>
          <w:sz w:val="24"/>
          <w:lang w:val="ru-RU"/>
        </w:rPr>
        <w:t xml:space="preserve"> </w:t>
      </w:r>
      <w:r w:rsidRPr="00EF5616">
        <w:rPr>
          <w:sz w:val="24"/>
          <w:lang w:val="ru-RU"/>
        </w:rPr>
        <w:t>в</w:t>
      </w:r>
      <w:r w:rsidRPr="00EF5616">
        <w:rPr>
          <w:spacing w:val="-17"/>
          <w:sz w:val="24"/>
          <w:lang w:val="ru-RU"/>
        </w:rPr>
        <w:t xml:space="preserve"> </w:t>
      </w:r>
      <w:r w:rsidRPr="00EF5616">
        <w:rPr>
          <w:sz w:val="24"/>
          <w:lang w:val="ru-RU"/>
        </w:rPr>
        <w:t>плане</w:t>
      </w:r>
      <w:r w:rsidRPr="00EF5616">
        <w:rPr>
          <w:spacing w:val="-18"/>
          <w:sz w:val="24"/>
          <w:lang w:val="ru-RU"/>
        </w:rPr>
        <w:t xml:space="preserve"> </w:t>
      </w:r>
      <w:r w:rsidRPr="00EF5616">
        <w:rPr>
          <w:sz w:val="24"/>
          <w:lang w:val="ru-RU"/>
        </w:rPr>
        <w:t>развития</w:t>
      </w:r>
      <w:r w:rsidRPr="00EF5616">
        <w:rPr>
          <w:spacing w:val="-17"/>
          <w:sz w:val="24"/>
          <w:lang w:val="ru-RU"/>
        </w:rPr>
        <w:t xml:space="preserve"> </w:t>
      </w:r>
      <w:r w:rsidRPr="00EF5616">
        <w:rPr>
          <w:sz w:val="24"/>
          <w:lang w:val="ru-RU"/>
        </w:rPr>
        <w:t>УУД;</w:t>
      </w:r>
    </w:p>
    <w:p w:rsidR="00322F31" w:rsidRPr="00EF5616" w:rsidRDefault="00EF5616" w:rsidP="000F0589">
      <w:pPr>
        <w:pStyle w:val="a4"/>
        <w:numPr>
          <w:ilvl w:val="0"/>
          <w:numId w:val="94"/>
        </w:numPr>
        <w:tabs>
          <w:tab w:val="left" w:pos="1106"/>
        </w:tabs>
        <w:ind w:right="102" w:firstLine="708"/>
        <w:jc w:val="both"/>
        <w:rPr>
          <w:rFonts w:ascii="Symbol" w:hAnsi="Symbol"/>
          <w:sz w:val="20"/>
          <w:lang w:val="ru-RU"/>
        </w:rPr>
      </w:pPr>
      <w:r w:rsidRPr="00EF5616">
        <w:rPr>
          <w:sz w:val="24"/>
          <w:lang w:val="ru-RU"/>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w:t>
      </w:r>
      <w:r w:rsidRPr="00EF5616">
        <w:rPr>
          <w:spacing w:val="-23"/>
          <w:sz w:val="24"/>
          <w:lang w:val="ru-RU"/>
        </w:rPr>
        <w:t xml:space="preserve"> </w:t>
      </w:r>
      <w:r w:rsidRPr="00EF5616">
        <w:rPr>
          <w:sz w:val="24"/>
          <w:lang w:val="ru-RU"/>
        </w:rPr>
        <w:t>процессе;</w:t>
      </w:r>
    </w:p>
    <w:p w:rsidR="00322F31" w:rsidRPr="00EF5616" w:rsidRDefault="00EF5616" w:rsidP="000F0589">
      <w:pPr>
        <w:pStyle w:val="a4"/>
        <w:numPr>
          <w:ilvl w:val="0"/>
          <w:numId w:val="94"/>
        </w:numPr>
        <w:tabs>
          <w:tab w:val="left" w:pos="1106"/>
        </w:tabs>
        <w:ind w:right="103" w:firstLine="708"/>
        <w:jc w:val="both"/>
        <w:rPr>
          <w:rFonts w:ascii="Symbol" w:hAnsi="Symbol"/>
          <w:sz w:val="20"/>
          <w:lang w:val="ru-RU"/>
        </w:rPr>
      </w:pPr>
      <w:r w:rsidRPr="00EF5616">
        <w:rPr>
          <w:sz w:val="24"/>
          <w:lang w:val="ru-RU"/>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w:t>
      </w:r>
      <w:r w:rsidRPr="00EF5616">
        <w:rPr>
          <w:spacing w:val="-5"/>
          <w:sz w:val="24"/>
          <w:lang w:val="ru-RU"/>
        </w:rPr>
        <w:t xml:space="preserve"> </w:t>
      </w:r>
      <w:r w:rsidRPr="00EF5616">
        <w:rPr>
          <w:sz w:val="24"/>
          <w:lang w:val="ru-RU"/>
        </w:rPr>
        <w:t>общественного</w:t>
      </w:r>
      <w:r w:rsidRPr="00EF5616">
        <w:rPr>
          <w:spacing w:val="-2"/>
          <w:sz w:val="24"/>
          <w:lang w:val="ru-RU"/>
        </w:rPr>
        <w:t xml:space="preserve"> </w:t>
      </w:r>
      <w:r w:rsidRPr="00EF5616">
        <w:rPr>
          <w:sz w:val="24"/>
          <w:lang w:val="ru-RU"/>
        </w:rPr>
        <w:t>участия)</w:t>
      </w:r>
      <w:r w:rsidRPr="00EF5616">
        <w:rPr>
          <w:spacing w:val="-6"/>
          <w:sz w:val="24"/>
          <w:lang w:val="ru-RU"/>
        </w:rPr>
        <w:t xml:space="preserve"> </w:t>
      </w:r>
      <w:r w:rsidRPr="00EF5616">
        <w:rPr>
          <w:sz w:val="24"/>
          <w:lang w:val="ru-RU"/>
        </w:rPr>
        <w:t>по</w:t>
      </w:r>
      <w:r w:rsidRPr="00EF5616">
        <w:rPr>
          <w:spacing w:val="-5"/>
          <w:sz w:val="24"/>
          <w:lang w:val="ru-RU"/>
        </w:rPr>
        <w:t xml:space="preserve"> </w:t>
      </w:r>
      <w:r w:rsidRPr="00EF5616">
        <w:rPr>
          <w:sz w:val="24"/>
          <w:lang w:val="ru-RU"/>
        </w:rPr>
        <w:t>анализу</w:t>
      </w:r>
      <w:r w:rsidRPr="00EF5616">
        <w:rPr>
          <w:spacing w:val="-12"/>
          <w:sz w:val="24"/>
          <w:lang w:val="ru-RU"/>
        </w:rPr>
        <w:t xml:space="preserve"> </w:t>
      </w:r>
      <w:r w:rsidRPr="00EF5616">
        <w:rPr>
          <w:sz w:val="24"/>
          <w:lang w:val="ru-RU"/>
        </w:rPr>
        <w:t>и</w:t>
      </w:r>
      <w:r w:rsidRPr="00EF5616">
        <w:rPr>
          <w:spacing w:val="-4"/>
          <w:sz w:val="24"/>
          <w:lang w:val="ru-RU"/>
        </w:rPr>
        <w:t xml:space="preserve"> </w:t>
      </w:r>
      <w:r w:rsidRPr="00EF5616">
        <w:rPr>
          <w:sz w:val="24"/>
          <w:lang w:val="ru-RU"/>
        </w:rPr>
        <w:t>способам</w:t>
      </w:r>
      <w:r w:rsidRPr="00EF5616">
        <w:rPr>
          <w:spacing w:val="-6"/>
          <w:sz w:val="24"/>
          <w:lang w:val="ru-RU"/>
        </w:rPr>
        <w:t xml:space="preserve"> </w:t>
      </w:r>
      <w:r w:rsidRPr="00EF5616">
        <w:rPr>
          <w:sz w:val="24"/>
          <w:lang w:val="ru-RU"/>
        </w:rPr>
        <w:t>минимизации</w:t>
      </w:r>
      <w:r w:rsidRPr="00EF5616">
        <w:rPr>
          <w:spacing w:val="-6"/>
          <w:sz w:val="24"/>
          <w:lang w:val="ru-RU"/>
        </w:rPr>
        <w:t xml:space="preserve"> </w:t>
      </w:r>
      <w:r w:rsidRPr="00EF5616">
        <w:rPr>
          <w:sz w:val="24"/>
          <w:lang w:val="ru-RU"/>
        </w:rPr>
        <w:t>рисков</w:t>
      </w:r>
      <w:r w:rsidRPr="00EF5616">
        <w:rPr>
          <w:spacing w:val="-5"/>
          <w:sz w:val="24"/>
          <w:lang w:val="ru-RU"/>
        </w:rPr>
        <w:t xml:space="preserve"> </w:t>
      </w:r>
      <w:r w:rsidRPr="00EF5616">
        <w:rPr>
          <w:sz w:val="24"/>
          <w:lang w:val="ru-RU"/>
        </w:rPr>
        <w:t>развития</w:t>
      </w:r>
      <w:r w:rsidRPr="00EF5616">
        <w:rPr>
          <w:spacing w:val="-5"/>
          <w:sz w:val="24"/>
          <w:lang w:val="ru-RU"/>
        </w:rPr>
        <w:t xml:space="preserve"> </w:t>
      </w:r>
      <w:r w:rsidRPr="00EF5616">
        <w:rPr>
          <w:sz w:val="24"/>
          <w:lang w:val="ru-RU"/>
        </w:rPr>
        <w:t>УУД у учащихся</w:t>
      </w:r>
      <w:r w:rsidRPr="00EF5616">
        <w:rPr>
          <w:spacing w:val="-4"/>
          <w:sz w:val="24"/>
          <w:lang w:val="ru-RU"/>
        </w:rPr>
        <w:t xml:space="preserve"> </w:t>
      </w:r>
      <w:r w:rsidRPr="00EF5616">
        <w:rPr>
          <w:sz w:val="24"/>
          <w:lang w:val="ru-RU"/>
        </w:rPr>
        <w:t>уровня;</w:t>
      </w:r>
    </w:p>
    <w:p w:rsidR="00322F31" w:rsidRPr="00EF5616" w:rsidRDefault="00EF5616" w:rsidP="000F0589">
      <w:pPr>
        <w:pStyle w:val="a4"/>
        <w:numPr>
          <w:ilvl w:val="0"/>
          <w:numId w:val="94"/>
        </w:numPr>
        <w:tabs>
          <w:tab w:val="left" w:pos="1106"/>
        </w:tabs>
        <w:ind w:right="103" w:firstLine="708"/>
        <w:jc w:val="both"/>
        <w:rPr>
          <w:rFonts w:ascii="Symbol" w:hAnsi="Symbol"/>
          <w:sz w:val="20"/>
          <w:lang w:val="ru-RU"/>
        </w:rPr>
      </w:pPr>
      <w:r w:rsidRPr="00EF5616">
        <w:rPr>
          <w:sz w:val="24"/>
          <w:lang w:val="ru-RU"/>
        </w:rPr>
        <w:t>организацию разъяснительной/просветительской работы с родителями по проблемам развития УУД у учащихся</w:t>
      </w:r>
      <w:r w:rsidRPr="00EF5616">
        <w:rPr>
          <w:spacing w:val="-8"/>
          <w:sz w:val="24"/>
          <w:lang w:val="ru-RU"/>
        </w:rPr>
        <w:t xml:space="preserve"> </w:t>
      </w:r>
      <w:r w:rsidRPr="00EF5616">
        <w:rPr>
          <w:sz w:val="24"/>
          <w:lang w:val="ru-RU"/>
        </w:rPr>
        <w:t>уровня;</w:t>
      </w:r>
    </w:p>
    <w:p w:rsidR="00322F31" w:rsidRPr="00EF5616" w:rsidRDefault="00EF5616" w:rsidP="000F0589">
      <w:pPr>
        <w:pStyle w:val="a4"/>
        <w:numPr>
          <w:ilvl w:val="0"/>
          <w:numId w:val="94"/>
        </w:numPr>
        <w:tabs>
          <w:tab w:val="left" w:pos="1106"/>
        </w:tabs>
        <w:ind w:right="101" w:firstLine="708"/>
        <w:jc w:val="both"/>
        <w:rPr>
          <w:rFonts w:ascii="Symbol" w:hAnsi="Symbol"/>
          <w:sz w:val="20"/>
          <w:lang w:val="ru-RU"/>
        </w:rPr>
      </w:pPr>
      <w:r w:rsidRPr="00EF5616">
        <w:rPr>
          <w:sz w:val="24"/>
          <w:lang w:val="ru-RU"/>
        </w:rPr>
        <w:t>организацию отражения результатов работы по формированию УУД учащихся на сайте образовательной</w:t>
      </w:r>
      <w:r w:rsidRPr="00EF5616">
        <w:rPr>
          <w:spacing w:val="-4"/>
          <w:sz w:val="24"/>
          <w:lang w:val="ru-RU"/>
        </w:rPr>
        <w:t xml:space="preserve"> </w:t>
      </w:r>
      <w:r w:rsidRPr="00EF5616">
        <w:rPr>
          <w:sz w:val="24"/>
          <w:lang w:val="ru-RU"/>
        </w:rPr>
        <w:t>организации.</w:t>
      </w:r>
    </w:p>
    <w:p w:rsidR="00322F31" w:rsidRPr="00EF5616" w:rsidRDefault="00322F31">
      <w:pPr>
        <w:pStyle w:val="a3"/>
        <w:ind w:left="0"/>
        <w:rPr>
          <w:sz w:val="20"/>
          <w:lang w:val="ru-RU"/>
        </w:rPr>
      </w:pPr>
    </w:p>
    <w:p w:rsidR="00322F31" w:rsidRPr="00EF5616" w:rsidRDefault="00EF5616" w:rsidP="00054901">
      <w:pPr>
        <w:pStyle w:val="a3"/>
        <w:spacing w:before="90"/>
        <w:ind w:left="0" w:right="103"/>
        <w:jc w:val="both"/>
        <w:rPr>
          <w:lang w:val="ru-RU"/>
        </w:rPr>
      </w:pPr>
      <w:r w:rsidRPr="00EF5616">
        <w:rPr>
          <w:lang w:val="ru-RU"/>
        </w:rPr>
        <w:t>Для подготовки содержания разделов программы по развитию УУД, определенных. рабочей группой реализуется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322F31" w:rsidRPr="00EF5616" w:rsidRDefault="00EF5616">
      <w:pPr>
        <w:pStyle w:val="a3"/>
        <w:ind w:right="105" w:firstLine="708"/>
        <w:jc w:val="both"/>
        <w:rPr>
          <w:lang w:val="ru-RU"/>
        </w:rPr>
      </w:pPr>
      <w:r w:rsidRPr="00EF5616">
        <w:rPr>
          <w:lang w:val="ru-RU"/>
        </w:rPr>
        <w:t>На подготовительном этапе команда образовательной организации проводит следующие аналитические работы:</w:t>
      </w:r>
    </w:p>
    <w:p w:rsidR="00322F31" w:rsidRDefault="00EF5616" w:rsidP="000F0589">
      <w:pPr>
        <w:pStyle w:val="a4"/>
        <w:numPr>
          <w:ilvl w:val="0"/>
          <w:numId w:val="94"/>
        </w:numPr>
        <w:tabs>
          <w:tab w:val="left" w:pos="1106"/>
        </w:tabs>
        <w:ind w:right="106" w:firstLine="708"/>
        <w:jc w:val="both"/>
        <w:rPr>
          <w:rFonts w:ascii="Symbol" w:hAnsi="Symbol"/>
          <w:sz w:val="20"/>
        </w:rPr>
      </w:pPr>
      <w:r w:rsidRPr="00EF5616">
        <w:rPr>
          <w:sz w:val="24"/>
          <w:lang w:val="ru-RU"/>
        </w:rPr>
        <w:t xml:space="preserve">анализировать какая образовательная предметность может быть положена в основу работы по развитию </w:t>
      </w:r>
      <w:r>
        <w:rPr>
          <w:sz w:val="24"/>
        </w:rPr>
        <w:t>УУД (ряд дисциплин, междисциплинарный</w:t>
      </w:r>
      <w:r>
        <w:rPr>
          <w:spacing w:val="-16"/>
          <w:sz w:val="24"/>
        </w:rPr>
        <w:t xml:space="preserve"> </w:t>
      </w:r>
      <w:r>
        <w:rPr>
          <w:sz w:val="24"/>
        </w:rPr>
        <w:t>материал);</w:t>
      </w:r>
    </w:p>
    <w:p w:rsidR="00322F31" w:rsidRPr="00EF5616" w:rsidRDefault="00EF5616" w:rsidP="000F0589">
      <w:pPr>
        <w:pStyle w:val="a4"/>
        <w:numPr>
          <w:ilvl w:val="0"/>
          <w:numId w:val="94"/>
        </w:numPr>
        <w:tabs>
          <w:tab w:val="left" w:pos="1106"/>
        </w:tabs>
        <w:ind w:right="100" w:firstLine="708"/>
        <w:jc w:val="both"/>
        <w:rPr>
          <w:rFonts w:ascii="Symbol" w:hAnsi="Symbol"/>
          <w:sz w:val="20"/>
          <w:lang w:val="ru-RU"/>
        </w:rPr>
      </w:pPr>
      <w:r w:rsidRPr="00EF5616">
        <w:rPr>
          <w:sz w:val="24"/>
          <w:lang w:val="ru-RU"/>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w:t>
      </w:r>
      <w:r w:rsidRPr="00EF5616">
        <w:rPr>
          <w:spacing w:val="-5"/>
          <w:sz w:val="24"/>
          <w:lang w:val="ru-RU"/>
        </w:rPr>
        <w:t xml:space="preserve"> </w:t>
      </w:r>
      <w:r w:rsidRPr="00EF5616">
        <w:rPr>
          <w:sz w:val="24"/>
          <w:lang w:val="ru-RU"/>
        </w:rPr>
        <w:t>программы;</w:t>
      </w:r>
    </w:p>
    <w:p w:rsidR="00322F31" w:rsidRPr="00EF5616" w:rsidRDefault="00EF5616" w:rsidP="000F0589">
      <w:pPr>
        <w:pStyle w:val="a4"/>
        <w:numPr>
          <w:ilvl w:val="0"/>
          <w:numId w:val="94"/>
        </w:numPr>
        <w:tabs>
          <w:tab w:val="left" w:pos="1106"/>
        </w:tabs>
        <w:ind w:right="102" w:firstLine="708"/>
        <w:jc w:val="both"/>
        <w:rPr>
          <w:rFonts w:ascii="Symbol" w:hAnsi="Symbol"/>
          <w:sz w:val="20"/>
          <w:lang w:val="ru-RU"/>
        </w:rPr>
      </w:pPr>
      <w:r w:rsidRPr="00EF5616">
        <w:rPr>
          <w:sz w:val="24"/>
          <w:lang w:val="ru-RU"/>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w:t>
      </w:r>
      <w:r w:rsidRPr="00EF5616">
        <w:rPr>
          <w:spacing w:val="-15"/>
          <w:sz w:val="24"/>
          <w:lang w:val="ru-RU"/>
        </w:rPr>
        <w:t xml:space="preserve"> </w:t>
      </w:r>
      <w:r w:rsidRPr="00EF5616">
        <w:rPr>
          <w:sz w:val="24"/>
          <w:lang w:val="ru-RU"/>
        </w:rPr>
        <w:t>траекторий;</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анализировать результаты учащихся по линии развития УУД на предыдущем</w:t>
      </w:r>
      <w:r w:rsidRPr="00EF5616">
        <w:rPr>
          <w:spacing w:val="-24"/>
          <w:sz w:val="24"/>
          <w:lang w:val="ru-RU"/>
        </w:rPr>
        <w:t xml:space="preserve"> </w:t>
      </w:r>
      <w:r w:rsidRPr="00EF5616">
        <w:rPr>
          <w:sz w:val="24"/>
          <w:lang w:val="ru-RU"/>
        </w:rPr>
        <w:t>уровне;</w:t>
      </w:r>
    </w:p>
    <w:p w:rsidR="00322F31" w:rsidRPr="00EF5616" w:rsidRDefault="00EF5616" w:rsidP="000F0589">
      <w:pPr>
        <w:pStyle w:val="a4"/>
        <w:numPr>
          <w:ilvl w:val="0"/>
          <w:numId w:val="94"/>
        </w:numPr>
        <w:tabs>
          <w:tab w:val="left" w:pos="1106"/>
        </w:tabs>
        <w:ind w:right="101" w:firstLine="708"/>
        <w:jc w:val="both"/>
        <w:rPr>
          <w:rFonts w:ascii="Symbol" w:hAnsi="Symbol"/>
          <w:sz w:val="20"/>
          <w:lang w:val="ru-RU"/>
        </w:rPr>
      </w:pPr>
      <w:r w:rsidRPr="00EF5616">
        <w:rPr>
          <w:sz w:val="24"/>
          <w:lang w:val="ru-RU"/>
        </w:rPr>
        <w:t>анализировать и обсуждать опыт применения успешных практик, в том числе с использованием информационных ресурсов образовательной</w:t>
      </w:r>
      <w:r w:rsidRPr="00EF5616">
        <w:rPr>
          <w:spacing w:val="-8"/>
          <w:sz w:val="24"/>
          <w:lang w:val="ru-RU"/>
        </w:rPr>
        <w:t xml:space="preserve"> </w:t>
      </w:r>
      <w:r w:rsidRPr="00EF5616">
        <w:rPr>
          <w:sz w:val="24"/>
          <w:lang w:val="ru-RU"/>
        </w:rPr>
        <w:t>организации.</w:t>
      </w:r>
    </w:p>
    <w:p w:rsidR="00322F31" w:rsidRPr="00EF5616" w:rsidRDefault="00EF5616">
      <w:pPr>
        <w:pStyle w:val="a3"/>
        <w:ind w:left="111" w:right="103" w:firstLine="708"/>
        <w:jc w:val="both"/>
        <w:rPr>
          <w:lang w:val="ru-RU"/>
        </w:rPr>
      </w:pPr>
      <w:r w:rsidRPr="00EF5616">
        <w:rPr>
          <w:lang w:val="ru-RU"/>
        </w:rPr>
        <w:t>На основном этапе проводится работа по разработке общей стратегии развития УУД, организации и механизма реализации задач программы, определяются направления и ожидаемые результаты работы развития УУД, описываются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представляются в рабочих программах педагогов.</w:t>
      </w:r>
    </w:p>
    <w:p w:rsidR="00322F31" w:rsidRPr="00EF5616" w:rsidRDefault="00EF5616">
      <w:pPr>
        <w:pStyle w:val="a3"/>
        <w:ind w:left="111" w:right="103" w:firstLine="708"/>
        <w:jc w:val="both"/>
        <w:rPr>
          <w:lang w:val="ru-RU"/>
        </w:rPr>
      </w:pPr>
      <w:r w:rsidRPr="00EF5616">
        <w:rPr>
          <w:lang w:val="ru-RU"/>
        </w:rPr>
        <w:t>На заключительном этапе осуществляется внутренняя экспертиза программы, ее доработка, проводится обсуждение хода реализации программы на школьных методических семинарах (с привлечением внешних консультантов из других образовательных, научных, социальных организаций).</w:t>
      </w:r>
    </w:p>
    <w:p w:rsidR="00322F31" w:rsidRPr="00EF5616" w:rsidRDefault="00EF5616">
      <w:pPr>
        <w:pStyle w:val="a3"/>
        <w:ind w:left="111" w:right="103" w:firstLine="708"/>
        <w:jc w:val="both"/>
        <w:rPr>
          <w:lang w:val="ru-RU"/>
        </w:rPr>
      </w:pPr>
      <w:r w:rsidRPr="00EF5616">
        <w:rPr>
          <w:lang w:val="ru-RU"/>
        </w:rPr>
        <w:t>Итоговый текст программы развития УУД согласуется с членами органа государственно- общественного управления. После согласования текст программы утверждается руководителем образовательной</w:t>
      </w:r>
      <w:r w:rsidRPr="00EF5616">
        <w:rPr>
          <w:spacing w:val="-6"/>
          <w:lang w:val="ru-RU"/>
        </w:rPr>
        <w:t xml:space="preserve"> </w:t>
      </w:r>
      <w:r w:rsidRPr="00EF5616">
        <w:rPr>
          <w:lang w:val="ru-RU"/>
        </w:rPr>
        <w:t>организации.</w:t>
      </w:r>
      <w:r w:rsidRPr="00EF5616">
        <w:rPr>
          <w:spacing w:val="-7"/>
          <w:lang w:val="ru-RU"/>
        </w:rPr>
        <w:t xml:space="preserve"> </w:t>
      </w:r>
      <w:r w:rsidRPr="00EF5616">
        <w:rPr>
          <w:lang w:val="ru-RU"/>
        </w:rPr>
        <w:t>Периодически</w:t>
      </w:r>
      <w:r w:rsidRPr="00EF5616">
        <w:rPr>
          <w:spacing w:val="-8"/>
          <w:lang w:val="ru-RU"/>
        </w:rPr>
        <w:t xml:space="preserve"> </w:t>
      </w:r>
      <w:r w:rsidRPr="00EF5616">
        <w:rPr>
          <w:lang w:val="ru-RU"/>
        </w:rPr>
        <w:t>проводится</w:t>
      </w:r>
      <w:r w:rsidRPr="00EF5616">
        <w:rPr>
          <w:spacing w:val="-7"/>
          <w:lang w:val="ru-RU"/>
        </w:rPr>
        <w:t xml:space="preserve"> </w:t>
      </w:r>
      <w:r w:rsidRPr="00EF5616">
        <w:rPr>
          <w:lang w:val="ru-RU"/>
        </w:rPr>
        <w:t>анализ</w:t>
      </w:r>
      <w:r w:rsidRPr="00EF5616">
        <w:rPr>
          <w:spacing w:val="-6"/>
          <w:lang w:val="ru-RU"/>
        </w:rPr>
        <w:t xml:space="preserve"> </w:t>
      </w:r>
      <w:r w:rsidRPr="00EF5616">
        <w:rPr>
          <w:lang w:val="ru-RU"/>
        </w:rPr>
        <w:t>результатов</w:t>
      </w:r>
      <w:r w:rsidRPr="00EF5616">
        <w:rPr>
          <w:spacing w:val="-8"/>
          <w:lang w:val="ru-RU"/>
        </w:rPr>
        <w:t xml:space="preserve"> </w:t>
      </w:r>
      <w:r w:rsidRPr="00EF5616">
        <w:rPr>
          <w:lang w:val="ru-RU"/>
        </w:rPr>
        <w:t>и</w:t>
      </w:r>
      <w:r w:rsidRPr="00EF5616">
        <w:rPr>
          <w:spacing w:val="-6"/>
          <w:lang w:val="ru-RU"/>
        </w:rPr>
        <w:t xml:space="preserve"> </w:t>
      </w:r>
      <w:r w:rsidRPr="00EF5616">
        <w:rPr>
          <w:lang w:val="ru-RU"/>
        </w:rPr>
        <w:t>вносятся</w:t>
      </w:r>
      <w:r w:rsidRPr="00EF5616">
        <w:rPr>
          <w:spacing w:val="-7"/>
          <w:lang w:val="ru-RU"/>
        </w:rPr>
        <w:t xml:space="preserve"> </w:t>
      </w:r>
      <w:r w:rsidRPr="00EF5616">
        <w:rPr>
          <w:lang w:val="ru-RU"/>
        </w:rPr>
        <w:t>необходимые коррективы, которые предварительно обсуждаются с педагогами-предметниками в рамках индивидуальных</w:t>
      </w:r>
      <w:r w:rsidRPr="00EF5616">
        <w:rPr>
          <w:spacing w:val="-9"/>
          <w:lang w:val="ru-RU"/>
        </w:rPr>
        <w:t xml:space="preserve"> </w:t>
      </w:r>
      <w:r w:rsidRPr="00EF5616">
        <w:rPr>
          <w:lang w:val="ru-RU"/>
        </w:rPr>
        <w:t>консультаций.</w:t>
      </w:r>
    </w:p>
    <w:p w:rsidR="00322F31" w:rsidRPr="00EF5616" w:rsidRDefault="00EF5616">
      <w:pPr>
        <w:pStyle w:val="a3"/>
        <w:ind w:left="111" w:right="103" w:firstLine="708"/>
        <w:jc w:val="both"/>
        <w:rPr>
          <w:lang w:val="ru-RU"/>
        </w:rPr>
      </w:pPr>
      <w:r w:rsidRPr="00EF5616">
        <w:rPr>
          <w:lang w:val="ru-RU"/>
        </w:rPr>
        <w:t>Среди форм взаимодействия наиболее эффективны: педагогические советы, совещания и встречи рабочих групп, проводимые регулярно, онлайн-мероприятия и взаимодействие.</w:t>
      </w:r>
    </w:p>
    <w:p w:rsidR="00322F31" w:rsidRPr="00EF5616" w:rsidRDefault="00EF5616">
      <w:pPr>
        <w:pStyle w:val="a3"/>
        <w:ind w:left="111" w:right="103" w:firstLine="708"/>
        <w:jc w:val="both"/>
        <w:rPr>
          <w:lang w:val="ru-RU"/>
        </w:rPr>
      </w:pPr>
      <w:r w:rsidRPr="00EF5616">
        <w:rPr>
          <w:lang w:val="ru-RU"/>
        </w:rPr>
        <w:t>В целях соотнесения формирования метапредметных результатов с рабочими программами по учебным предметам образовательная организация на регулярной основе планирует проведение методических</w:t>
      </w:r>
      <w:r w:rsidRPr="00EF5616">
        <w:rPr>
          <w:spacing w:val="-12"/>
          <w:lang w:val="ru-RU"/>
        </w:rPr>
        <w:t xml:space="preserve"> </w:t>
      </w:r>
      <w:r w:rsidRPr="00EF5616">
        <w:rPr>
          <w:lang w:val="ru-RU"/>
        </w:rPr>
        <w:t>советов</w:t>
      </w:r>
      <w:r w:rsidRPr="00EF5616">
        <w:rPr>
          <w:spacing w:val="-15"/>
          <w:lang w:val="ru-RU"/>
        </w:rPr>
        <w:t xml:space="preserve"> </w:t>
      </w:r>
      <w:r w:rsidRPr="00EF5616">
        <w:rPr>
          <w:lang w:val="ru-RU"/>
        </w:rPr>
        <w:t>для</w:t>
      </w:r>
      <w:r w:rsidRPr="00EF5616">
        <w:rPr>
          <w:spacing w:val="-14"/>
          <w:lang w:val="ru-RU"/>
        </w:rPr>
        <w:t xml:space="preserve"> </w:t>
      </w:r>
      <w:r w:rsidRPr="00EF5616">
        <w:rPr>
          <w:lang w:val="ru-RU"/>
        </w:rPr>
        <w:t>определения,</w:t>
      </w:r>
      <w:r w:rsidRPr="00EF5616">
        <w:rPr>
          <w:spacing w:val="-14"/>
          <w:lang w:val="ru-RU"/>
        </w:rPr>
        <w:t xml:space="preserve"> </w:t>
      </w:r>
      <w:r w:rsidRPr="00EF5616">
        <w:rPr>
          <w:lang w:val="ru-RU"/>
        </w:rPr>
        <w:t>как</w:t>
      </w:r>
      <w:r w:rsidRPr="00EF5616">
        <w:rPr>
          <w:spacing w:val="-14"/>
          <w:lang w:val="ru-RU"/>
        </w:rPr>
        <w:t xml:space="preserve"> </w:t>
      </w:r>
      <w:r w:rsidRPr="00EF5616">
        <w:rPr>
          <w:lang w:val="ru-RU"/>
        </w:rPr>
        <w:t>с</w:t>
      </w:r>
      <w:r w:rsidRPr="00EF5616">
        <w:rPr>
          <w:spacing w:val="-13"/>
          <w:lang w:val="ru-RU"/>
        </w:rPr>
        <w:t xml:space="preserve"> </w:t>
      </w:r>
      <w:r w:rsidRPr="00EF5616">
        <w:rPr>
          <w:lang w:val="ru-RU"/>
        </w:rPr>
        <w:t>учетом</w:t>
      </w:r>
      <w:r w:rsidRPr="00EF5616">
        <w:rPr>
          <w:spacing w:val="-15"/>
          <w:lang w:val="ru-RU"/>
        </w:rPr>
        <w:t xml:space="preserve"> </w:t>
      </w:r>
      <w:r w:rsidRPr="00EF5616">
        <w:rPr>
          <w:lang w:val="ru-RU"/>
        </w:rPr>
        <w:t>используемой</w:t>
      </w:r>
      <w:r w:rsidRPr="00EF5616">
        <w:rPr>
          <w:spacing w:val="-13"/>
          <w:lang w:val="ru-RU"/>
        </w:rPr>
        <w:t xml:space="preserve"> </w:t>
      </w:r>
      <w:r w:rsidRPr="00EF5616">
        <w:rPr>
          <w:lang w:val="ru-RU"/>
        </w:rPr>
        <w:t>базы</w:t>
      </w:r>
      <w:r w:rsidRPr="00EF5616">
        <w:rPr>
          <w:spacing w:val="-15"/>
          <w:lang w:val="ru-RU"/>
        </w:rPr>
        <w:t xml:space="preserve"> </w:t>
      </w:r>
      <w:r w:rsidRPr="00EF5616">
        <w:rPr>
          <w:lang w:val="ru-RU"/>
        </w:rPr>
        <w:t>образовательных</w:t>
      </w:r>
      <w:r w:rsidRPr="00EF5616">
        <w:rPr>
          <w:spacing w:val="-14"/>
          <w:lang w:val="ru-RU"/>
        </w:rPr>
        <w:t xml:space="preserve"> </w:t>
      </w:r>
      <w:r w:rsidRPr="00EF5616">
        <w:rPr>
          <w:lang w:val="ru-RU"/>
        </w:rPr>
        <w:t>технологий, так и методик, возможности обеспечения формирования универсальных учебных действий (УУД), аккумулируя потенциал разных</w:t>
      </w:r>
      <w:r w:rsidRPr="00EF5616">
        <w:rPr>
          <w:spacing w:val="-12"/>
          <w:lang w:val="ru-RU"/>
        </w:rPr>
        <w:t xml:space="preserve"> </w:t>
      </w:r>
      <w:r w:rsidRPr="00EF5616">
        <w:rPr>
          <w:lang w:val="ru-RU"/>
        </w:rPr>
        <w:t>специалистов-предметников.</w:t>
      </w:r>
    </w:p>
    <w:p w:rsidR="00322F31" w:rsidRPr="00EF5616" w:rsidRDefault="00EF5616">
      <w:pPr>
        <w:pStyle w:val="a3"/>
        <w:ind w:left="111" w:right="103" w:firstLine="708"/>
        <w:jc w:val="both"/>
        <w:rPr>
          <w:lang w:val="ru-RU"/>
        </w:rPr>
      </w:pPr>
      <w:r w:rsidRPr="00EF5616">
        <w:rPr>
          <w:lang w:val="ru-RU"/>
        </w:rPr>
        <w:lastRenderedPageBreak/>
        <w:t>Наиболее эффективным способом достижения метапредметной и личностной образовательной результативности</w:t>
      </w:r>
      <w:r w:rsidRPr="00EF5616">
        <w:rPr>
          <w:spacing w:val="-11"/>
          <w:lang w:val="ru-RU"/>
        </w:rPr>
        <w:t xml:space="preserve"> </w:t>
      </w:r>
      <w:r w:rsidRPr="00EF5616">
        <w:rPr>
          <w:lang w:val="ru-RU"/>
        </w:rPr>
        <w:t>является</w:t>
      </w:r>
      <w:r w:rsidRPr="00EF5616">
        <w:rPr>
          <w:spacing w:val="-13"/>
          <w:lang w:val="ru-RU"/>
        </w:rPr>
        <w:t xml:space="preserve"> </w:t>
      </w:r>
      <w:r w:rsidRPr="00EF5616">
        <w:rPr>
          <w:lang w:val="ru-RU"/>
        </w:rPr>
        <w:t>встраивание</w:t>
      </w:r>
      <w:r w:rsidRPr="00EF5616">
        <w:rPr>
          <w:spacing w:val="-14"/>
          <w:lang w:val="ru-RU"/>
        </w:rPr>
        <w:t xml:space="preserve"> </w:t>
      </w:r>
      <w:r w:rsidRPr="00EF5616">
        <w:rPr>
          <w:lang w:val="ru-RU"/>
        </w:rPr>
        <w:t>в</w:t>
      </w:r>
      <w:r w:rsidRPr="00EF5616">
        <w:rPr>
          <w:spacing w:val="-13"/>
          <w:lang w:val="ru-RU"/>
        </w:rPr>
        <w:t xml:space="preserve"> </w:t>
      </w:r>
      <w:r w:rsidRPr="00EF5616">
        <w:rPr>
          <w:lang w:val="ru-RU"/>
        </w:rPr>
        <w:t>образовательную</w:t>
      </w:r>
      <w:r w:rsidRPr="00EF5616">
        <w:rPr>
          <w:spacing w:val="-12"/>
          <w:lang w:val="ru-RU"/>
        </w:rPr>
        <w:t xml:space="preserve"> </w:t>
      </w:r>
      <w:r w:rsidRPr="00EF5616">
        <w:rPr>
          <w:lang w:val="ru-RU"/>
        </w:rPr>
        <w:t>деятельность</w:t>
      </w:r>
      <w:r w:rsidRPr="00EF5616">
        <w:rPr>
          <w:spacing w:val="-12"/>
          <w:lang w:val="ru-RU"/>
        </w:rPr>
        <w:t xml:space="preserve"> </w:t>
      </w:r>
      <w:r w:rsidRPr="00EF5616">
        <w:rPr>
          <w:lang w:val="ru-RU"/>
        </w:rPr>
        <w:t>событийных</w:t>
      </w:r>
      <w:r w:rsidRPr="00EF5616">
        <w:rPr>
          <w:spacing w:val="-13"/>
          <w:lang w:val="ru-RU"/>
        </w:rPr>
        <w:t xml:space="preserve"> </w:t>
      </w:r>
      <w:r w:rsidRPr="00EF5616">
        <w:rPr>
          <w:lang w:val="ru-RU"/>
        </w:rPr>
        <w:t>деятель</w:t>
      </w:r>
      <w:r w:rsidR="00EF2A0C">
        <w:rPr>
          <w:lang w:val="ru-RU"/>
        </w:rPr>
        <w:t>ностных образовательных проектов</w:t>
      </w:r>
      <w:r w:rsidRPr="00EF5616">
        <w:rPr>
          <w:lang w:val="ru-RU"/>
        </w:rPr>
        <w:t>, синтезирующего</w:t>
      </w:r>
      <w:r w:rsidRPr="00EF5616">
        <w:rPr>
          <w:spacing w:val="-12"/>
          <w:lang w:val="ru-RU"/>
        </w:rPr>
        <w:t xml:space="preserve"> </w:t>
      </w:r>
      <w:r w:rsidRPr="00EF5616">
        <w:rPr>
          <w:lang w:val="ru-RU"/>
        </w:rPr>
        <w:t>характера.</w:t>
      </w:r>
    </w:p>
    <w:p w:rsidR="00322F31" w:rsidRPr="00EF5616" w:rsidRDefault="00322F31">
      <w:pPr>
        <w:pStyle w:val="a3"/>
        <w:spacing w:before="4"/>
        <w:ind w:left="0"/>
        <w:rPr>
          <w:lang w:val="ru-RU"/>
        </w:rPr>
      </w:pPr>
    </w:p>
    <w:p w:rsidR="00322F31" w:rsidRPr="00EF5616" w:rsidRDefault="00EF5616" w:rsidP="000F0589">
      <w:pPr>
        <w:pStyle w:val="1"/>
        <w:numPr>
          <w:ilvl w:val="2"/>
          <w:numId w:val="95"/>
        </w:numPr>
        <w:tabs>
          <w:tab w:val="left" w:pos="1718"/>
        </w:tabs>
        <w:spacing w:before="0" w:line="240" w:lineRule="auto"/>
        <w:ind w:left="1717"/>
        <w:jc w:val="left"/>
        <w:rPr>
          <w:lang w:val="ru-RU"/>
        </w:rPr>
      </w:pPr>
      <w:r w:rsidRPr="00EF5616">
        <w:rPr>
          <w:lang w:val="ru-RU"/>
        </w:rPr>
        <w:t>Цели и задачи программы, описание ее места и роли в реализации</w:t>
      </w:r>
      <w:r w:rsidRPr="00EF5616">
        <w:rPr>
          <w:spacing w:val="-25"/>
          <w:lang w:val="ru-RU"/>
        </w:rPr>
        <w:t xml:space="preserve"> </w:t>
      </w:r>
      <w:r w:rsidRPr="00EF5616">
        <w:rPr>
          <w:lang w:val="ru-RU"/>
        </w:rPr>
        <w:t>требований</w:t>
      </w:r>
    </w:p>
    <w:p w:rsidR="00322F31" w:rsidRPr="00EF5616" w:rsidRDefault="00EF5616">
      <w:pPr>
        <w:spacing w:line="274" w:lineRule="exact"/>
        <w:ind w:left="110" w:right="104"/>
        <w:jc w:val="center"/>
        <w:rPr>
          <w:b/>
          <w:sz w:val="24"/>
          <w:lang w:val="ru-RU"/>
        </w:rPr>
      </w:pPr>
      <w:r w:rsidRPr="00EF5616">
        <w:rPr>
          <w:b/>
          <w:sz w:val="24"/>
          <w:lang w:val="ru-RU"/>
        </w:rPr>
        <w:t>ФГОС</w:t>
      </w:r>
    </w:p>
    <w:p w:rsidR="00322F31" w:rsidRPr="00EF5616" w:rsidRDefault="00EF5616">
      <w:pPr>
        <w:pStyle w:val="a3"/>
        <w:ind w:left="111" w:right="102" w:firstLine="708"/>
        <w:jc w:val="both"/>
        <w:rPr>
          <w:lang w:val="ru-RU"/>
        </w:rPr>
      </w:pPr>
      <w:r w:rsidRPr="00EF5616">
        <w:rPr>
          <w:b/>
          <w:lang w:val="ru-RU"/>
        </w:rPr>
        <w:t xml:space="preserve">Целью программы </w:t>
      </w:r>
      <w:r w:rsidRPr="00EF5616">
        <w:rPr>
          <w:lang w:val="ru-RU"/>
        </w:rPr>
        <w:t>развития УУД является обеспечение организационно-методических условий</w:t>
      </w:r>
      <w:r w:rsidRPr="00EF5616">
        <w:rPr>
          <w:spacing w:val="-11"/>
          <w:lang w:val="ru-RU"/>
        </w:rPr>
        <w:t xml:space="preserve"> </w:t>
      </w:r>
      <w:r w:rsidRPr="00EF5616">
        <w:rPr>
          <w:lang w:val="ru-RU"/>
        </w:rPr>
        <w:t>для</w:t>
      </w:r>
      <w:r w:rsidRPr="00EF5616">
        <w:rPr>
          <w:spacing w:val="-12"/>
          <w:lang w:val="ru-RU"/>
        </w:rPr>
        <w:t xml:space="preserve"> </w:t>
      </w:r>
      <w:r w:rsidRPr="00EF5616">
        <w:rPr>
          <w:lang w:val="ru-RU"/>
        </w:rPr>
        <w:t>реализации</w:t>
      </w:r>
      <w:r w:rsidRPr="00EF5616">
        <w:rPr>
          <w:spacing w:val="-13"/>
          <w:lang w:val="ru-RU"/>
        </w:rPr>
        <w:t xml:space="preserve"> </w:t>
      </w:r>
      <w:r w:rsidRPr="00EF5616">
        <w:rPr>
          <w:lang w:val="ru-RU"/>
        </w:rPr>
        <w:t>системно-деятельностного</w:t>
      </w:r>
      <w:r w:rsidRPr="00EF5616">
        <w:rPr>
          <w:spacing w:val="-12"/>
          <w:lang w:val="ru-RU"/>
        </w:rPr>
        <w:t xml:space="preserve"> </w:t>
      </w:r>
      <w:r w:rsidRPr="00EF5616">
        <w:rPr>
          <w:lang w:val="ru-RU"/>
        </w:rPr>
        <w:t>подхода,</w:t>
      </w:r>
      <w:r w:rsidRPr="00EF5616">
        <w:rPr>
          <w:spacing w:val="-14"/>
          <w:lang w:val="ru-RU"/>
        </w:rPr>
        <w:t xml:space="preserve"> </w:t>
      </w:r>
      <w:r w:rsidRPr="00EF5616">
        <w:rPr>
          <w:lang w:val="ru-RU"/>
        </w:rPr>
        <w:t>положенного</w:t>
      </w:r>
      <w:r w:rsidRPr="00EF5616">
        <w:rPr>
          <w:spacing w:val="-12"/>
          <w:lang w:val="ru-RU"/>
        </w:rPr>
        <w:t xml:space="preserve"> </w:t>
      </w:r>
      <w:r w:rsidRPr="00EF5616">
        <w:rPr>
          <w:lang w:val="ru-RU"/>
        </w:rPr>
        <w:t>в</w:t>
      </w:r>
      <w:r w:rsidRPr="00EF5616">
        <w:rPr>
          <w:spacing w:val="-13"/>
          <w:lang w:val="ru-RU"/>
        </w:rPr>
        <w:t xml:space="preserve"> </w:t>
      </w:r>
      <w:r w:rsidRPr="00EF5616">
        <w:rPr>
          <w:lang w:val="ru-RU"/>
        </w:rPr>
        <w:t>основу</w:t>
      </w:r>
      <w:r w:rsidRPr="00EF5616">
        <w:rPr>
          <w:spacing w:val="-19"/>
          <w:lang w:val="ru-RU"/>
        </w:rPr>
        <w:t xml:space="preserve"> </w:t>
      </w:r>
      <w:r w:rsidRPr="00EF5616">
        <w:rPr>
          <w:lang w:val="ru-RU"/>
        </w:rPr>
        <w:t>ФГОС</w:t>
      </w:r>
      <w:r w:rsidRPr="00EF5616">
        <w:rPr>
          <w:spacing w:val="-11"/>
          <w:lang w:val="ru-RU"/>
        </w:rPr>
        <w:t xml:space="preserve"> </w:t>
      </w:r>
      <w:r w:rsidRPr="00EF5616">
        <w:rPr>
          <w:lang w:val="ru-RU"/>
        </w:rPr>
        <w:t>ООО,</w:t>
      </w:r>
      <w:r w:rsidRPr="00EF5616">
        <w:rPr>
          <w:spacing w:val="-12"/>
          <w:lang w:val="ru-RU"/>
        </w:rPr>
        <w:t xml:space="preserve"> </w:t>
      </w:r>
      <w:r w:rsidRPr="00EF5616">
        <w:rPr>
          <w:lang w:val="ru-RU"/>
        </w:rPr>
        <w:t>с</w:t>
      </w:r>
      <w:r w:rsidRPr="00EF5616">
        <w:rPr>
          <w:spacing w:val="-13"/>
          <w:lang w:val="ru-RU"/>
        </w:rPr>
        <w:t xml:space="preserve"> </w:t>
      </w:r>
      <w:r w:rsidRPr="00EF5616">
        <w:rPr>
          <w:lang w:val="ru-RU"/>
        </w:rPr>
        <w:t>тем, чтобы сформировать у учащихся основной школы способности к самостоятельному учебному целеполаганию и учебному</w:t>
      </w:r>
      <w:r w:rsidRPr="00EF5616">
        <w:rPr>
          <w:spacing w:val="-13"/>
          <w:lang w:val="ru-RU"/>
        </w:rPr>
        <w:t xml:space="preserve"> </w:t>
      </w:r>
      <w:r w:rsidRPr="00EF5616">
        <w:rPr>
          <w:lang w:val="ru-RU"/>
        </w:rPr>
        <w:t>сотрудничеству.</w:t>
      </w:r>
    </w:p>
    <w:p w:rsidR="00322F31" w:rsidRPr="00EF5616" w:rsidRDefault="00EF5616">
      <w:pPr>
        <w:pStyle w:val="a3"/>
        <w:spacing w:before="2"/>
        <w:ind w:left="111" w:right="105" w:firstLine="708"/>
        <w:jc w:val="both"/>
        <w:rPr>
          <w:lang w:val="ru-RU"/>
        </w:rPr>
      </w:pPr>
      <w:r w:rsidRPr="00EF5616">
        <w:rPr>
          <w:lang w:val="ru-RU"/>
        </w:rPr>
        <w:t xml:space="preserve">В соответствии с указанной целью программа развития УУД в основной школе определяет следующие </w:t>
      </w:r>
      <w:r w:rsidRPr="00EF5616">
        <w:rPr>
          <w:b/>
          <w:lang w:val="ru-RU"/>
        </w:rPr>
        <w:t>задачи</w:t>
      </w:r>
      <w:r w:rsidRPr="00EF5616">
        <w:rPr>
          <w:lang w:val="ru-RU"/>
        </w:rPr>
        <w:t>:</w:t>
      </w:r>
    </w:p>
    <w:p w:rsidR="00322F31" w:rsidRPr="005D5F6C" w:rsidRDefault="00EF5616" w:rsidP="000F0589">
      <w:pPr>
        <w:pStyle w:val="a4"/>
        <w:numPr>
          <w:ilvl w:val="0"/>
          <w:numId w:val="94"/>
        </w:numPr>
        <w:tabs>
          <w:tab w:val="left" w:pos="1106"/>
        </w:tabs>
        <w:ind w:right="102" w:firstLine="708"/>
        <w:jc w:val="both"/>
        <w:rPr>
          <w:rFonts w:ascii="Symbol" w:hAnsi="Symbol"/>
          <w:sz w:val="20"/>
          <w:lang w:val="ru-RU"/>
        </w:rPr>
      </w:pPr>
      <w:r w:rsidRPr="00EF5616">
        <w:rPr>
          <w:sz w:val="24"/>
          <w:lang w:val="ru-RU"/>
        </w:rPr>
        <w:t>организация взаимодействия педагогов и обучающихся и их родителей по развитию универсальных учебных действий в основной</w:t>
      </w:r>
      <w:r w:rsidRPr="00EF5616">
        <w:rPr>
          <w:spacing w:val="-12"/>
          <w:sz w:val="24"/>
          <w:lang w:val="ru-RU"/>
        </w:rPr>
        <w:t xml:space="preserve"> </w:t>
      </w:r>
      <w:r w:rsidRPr="00EF5616">
        <w:rPr>
          <w:sz w:val="24"/>
          <w:lang w:val="ru-RU"/>
        </w:rPr>
        <w:t>школе;</w:t>
      </w:r>
    </w:p>
    <w:p w:rsidR="00322F31" w:rsidRDefault="00EF5616" w:rsidP="000F0589">
      <w:pPr>
        <w:pStyle w:val="a4"/>
        <w:numPr>
          <w:ilvl w:val="0"/>
          <w:numId w:val="94"/>
        </w:numPr>
        <w:tabs>
          <w:tab w:val="left" w:pos="1106"/>
        </w:tabs>
        <w:spacing w:before="90"/>
        <w:ind w:right="103" w:firstLine="708"/>
        <w:jc w:val="both"/>
        <w:rPr>
          <w:rFonts w:ascii="Symbol" w:hAnsi="Symbol"/>
          <w:sz w:val="20"/>
        </w:rPr>
      </w:pPr>
      <w:r w:rsidRPr="00EF5616">
        <w:rPr>
          <w:sz w:val="24"/>
          <w:lang w:val="ru-RU"/>
        </w:rPr>
        <w:t>реализация основных подходов, обеспечивающих эффективное освоение УУД обучающимися,</w:t>
      </w:r>
      <w:r w:rsidRPr="00EF5616">
        <w:rPr>
          <w:spacing w:val="-14"/>
          <w:sz w:val="24"/>
          <w:lang w:val="ru-RU"/>
        </w:rPr>
        <w:t xml:space="preserve"> </w:t>
      </w:r>
      <w:r w:rsidRPr="00EF5616">
        <w:rPr>
          <w:sz w:val="24"/>
          <w:lang w:val="ru-RU"/>
        </w:rPr>
        <w:t>взаимосвязь</w:t>
      </w:r>
      <w:r w:rsidRPr="00EF5616">
        <w:rPr>
          <w:spacing w:val="-13"/>
          <w:sz w:val="24"/>
          <w:lang w:val="ru-RU"/>
        </w:rPr>
        <w:t xml:space="preserve"> </w:t>
      </w:r>
      <w:r w:rsidRPr="00EF5616">
        <w:rPr>
          <w:sz w:val="24"/>
          <w:lang w:val="ru-RU"/>
        </w:rPr>
        <w:t>способов</w:t>
      </w:r>
      <w:r w:rsidRPr="00EF5616">
        <w:rPr>
          <w:spacing w:val="-15"/>
          <w:sz w:val="24"/>
          <w:lang w:val="ru-RU"/>
        </w:rPr>
        <w:t xml:space="preserve"> </w:t>
      </w:r>
      <w:r w:rsidRPr="00EF5616">
        <w:rPr>
          <w:sz w:val="24"/>
          <w:lang w:val="ru-RU"/>
        </w:rPr>
        <w:t>организации</w:t>
      </w:r>
      <w:r w:rsidRPr="00EF5616">
        <w:rPr>
          <w:spacing w:val="-10"/>
          <w:sz w:val="24"/>
          <w:lang w:val="ru-RU"/>
        </w:rPr>
        <w:t xml:space="preserve"> </w:t>
      </w:r>
      <w:r w:rsidRPr="00EF5616">
        <w:rPr>
          <w:sz w:val="24"/>
          <w:lang w:val="ru-RU"/>
        </w:rPr>
        <w:t>урочной</w:t>
      </w:r>
      <w:r w:rsidRPr="00EF5616">
        <w:rPr>
          <w:spacing w:val="-13"/>
          <w:sz w:val="24"/>
          <w:lang w:val="ru-RU"/>
        </w:rPr>
        <w:t xml:space="preserve"> </w:t>
      </w:r>
      <w:r w:rsidRPr="00EF5616">
        <w:rPr>
          <w:sz w:val="24"/>
          <w:lang w:val="ru-RU"/>
        </w:rPr>
        <w:t>и</w:t>
      </w:r>
      <w:r w:rsidRPr="00EF5616">
        <w:rPr>
          <w:spacing w:val="-13"/>
          <w:sz w:val="24"/>
          <w:lang w:val="ru-RU"/>
        </w:rPr>
        <w:t xml:space="preserve"> </w:t>
      </w:r>
      <w:r w:rsidRPr="00EF5616">
        <w:rPr>
          <w:sz w:val="24"/>
          <w:lang w:val="ru-RU"/>
        </w:rPr>
        <w:t>внеурочной</w:t>
      </w:r>
      <w:r w:rsidRPr="00EF5616">
        <w:rPr>
          <w:spacing w:val="-13"/>
          <w:sz w:val="24"/>
          <w:lang w:val="ru-RU"/>
        </w:rPr>
        <w:t xml:space="preserve"> </w:t>
      </w:r>
      <w:r w:rsidRPr="00EF5616">
        <w:rPr>
          <w:sz w:val="24"/>
          <w:lang w:val="ru-RU"/>
        </w:rPr>
        <w:t>деятельности</w:t>
      </w:r>
      <w:r w:rsidRPr="00EF5616">
        <w:rPr>
          <w:spacing w:val="-15"/>
          <w:sz w:val="24"/>
          <w:lang w:val="ru-RU"/>
        </w:rPr>
        <w:t xml:space="preserve"> </w:t>
      </w:r>
      <w:r w:rsidRPr="00EF5616">
        <w:rPr>
          <w:sz w:val="24"/>
          <w:lang w:val="ru-RU"/>
        </w:rPr>
        <w:t xml:space="preserve">обучающихся по развитию </w:t>
      </w:r>
      <w:r>
        <w:rPr>
          <w:sz w:val="24"/>
        </w:rPr>
        <w:t>УУД, в том числе на материале содержания учебных</w:t>
      </w:r>
      <w:r>
        <w:rPr>
          <w:spacing w:val="-16"/>
          <w:sz w:val="24"/>
        </w:rPr>
        <w:t xml:space="preserve"> </w:t>
      </w:r>
      <w:r>
        <w:rPr>
          <w:sz w:val="24"/>
        </w:rPr>
        <w:t>предметов;</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включение</w:t>
      </w:r>
      <w:r w:rsidRPr="00EF5616">
        <w:rPr>
          <w:spacing w:val="-19"/>
          <w:sz w:val="24"/>
          <w:lang w:val="ru-RU"/>
        </w:rPr>
        <w:t xml:space="preserve"> </w:t>
      </w:r>
      <w:r w:rsidRPr="00EF5616">
        <w:rPr>
          <w:sz w:val="24"/>
          <w:lang w:val="ru-RU"/>
        </w:rPr>
        <w:t>развивающих</w:t>
      </w:r>
      <w:r w:rsidRPr="00EF5616">
        <w:rPr>
          <w:spacing w:val="-16"/>
          <w:sz w:val="24"/>
          <w:lang w:val="ru-RU"/>
        </w:rPr>
        <w:t xml:space="preserve"> </w:t>
      </w:r>
      <w:r w:rsidRPr="00EF5616">
        <w:rPr>
          <w:sz w:val="24"/>
          <w:lang w:val="ru-RU"/>
        </w:rPr>
        <w:t>задач</w:t>
      </w:r>
      <w:r w:rsidR="00F030B8">
        <w:rPr>
          <w:sz w:val="24"/>
          <w:lang w:val="ru-RU"/>
        </w:rPr>
        <w:t xml:space="preserve">, </w:t>
      </w:r>
      <w:r w:rsidRPr="00EF5616">
        <w:rPr>
          <w:spacing w:val="-19"/>
          <w:sz w:val="24"/>
          <w:lang w:val="ru-RU"/>
        </w:rPr>
        <w:t xml:space="preserve"> </w:t>
      </w:r>
      <w:r w:rsidRPr="00EF5616">
        <w:rPr>
          <w:sz w:val="24"/>
          <w:lang w:val="ru-RU"/>
        </w:rPr>
        <w:t>как</w:t>
      </w:r>
      <w:r w:rsidRPr="00EF5616">
        <w:rPr>
          <w:spacing w:val="-17"/>
          <w:sz w:val="24"/>
          <w:lang w:val="ru-RU"/>
        </w:rPr>
        <w:t xml:space="preserve"> </w:t>
      </w:r>
      <w:r w:rsidRPr="00EF5616">
        <w:rPr>
          <w:sz w:val="24"/>
          <w:lang w:val="ru-RU"/>
        </w:rPr>
        <w:t>в</w:t>
      </w:r>
      <w:r w:rsidRPr="00EF5616">
        <w:rPr>
          <w:spacing w:val="-16"/>
          <w:sz w:val="24"/>
          <w:lang w:val="ru-RU"/>
        </w:rPr>
        <w:t xml:space="preserve"> </w:t>
      </w:r>
      <w:r w:rsidRPr="00EF5616">
        <w:rPr>
          <w:sz w:val="24"/>
          <w:lang w:val="ru-RU"/>
        </w:rPr>
        <w:t>урочную,</w:t>
      </w:r>
      <w:r w:rsidRPr="00EF5616">
        <w:rPr>
          <w:spacing w:val="-18"/>
          <w:sz w:val="24"/>
          <w:lang w:val="ru-RU"/>
        </w:rPr>
        <w:t xml:space="preserve"> </w:t>
      </w:r>
      <w:r w:rsidRPr="00EF5616">
        <w:rPr>
          <w:sz w:val="24"/>
          <w:lang w:val="ru-RU"/>
        </w:rPr>
        <w:t>так</w:t>
      </w:r>
      <w:r w:rsidRPr="00EF5616">
        <w:rPr>
          <w:spacing w:val="-17"/>
          <w:sz w:val="24"/>
          <w:lang w:val="ru-RU"/>
        </w:rPr>
        <w:t xml:space="preserve"> </w:t>
      </w:r>
      <w:r w:rsidRPr="00EF5616">
        <w:rPr>
          <w:sz w:val="24"/>
          <w:lang w:val="ru-RU"/>
        </w:rPr>
        <w:t>и</w:t>
      </w:r>
      <w:r w:rsidRPr="00EF5616">
        <w:rPr>
          <w:spacing w:val="-17"/>
          <w:sz w:val="24"/>
          <w:lang w:val="ru-RU"/>
        </w:rPr>
        <w:t xml:space="preserve"> </w:t>
      </w:r>
      <w:r w:rsidRPr="00EF5616">
        <w:rPr>
          <w:sz w:val="24"/>
          <w:lang w:val="ru-RU"/>
        </w:rPr>
        <w:t>внеурочную</w:t>
      </w:r>
      <w:r w:rsidRPr="00EF5616">
        <w:rPr>
          <w:spacing w:val="-17"/>
          <w:sz w:val="24"/>
          <w:lang w:val="ru-RU"/>
        </w:rPr>
        <w:t xml:space="preserve"> </w:t>
      </w:r>
      <w:r w:rsidRPr="00EF5616">
        <w:rPr>
          <w:sz w:val="24"/>
          <w:lang w:val="ru-RU"/>
        </w:rPr>
        <w:t>деятельность</w:t>
      </w:r>
      <w:r w:rsidRPr="00EF5616">
        <w:rPr>
          <w:spacing w:val="-17"/>
          <w:sz w:val="24"/>
          <w:lang w:val="ru-RU"/>
        </w:rPr>
        <w:t xml:space="preserve"> </w:t>
      </w:r>
      <w:r w:rsidRPr="00EF5616">
        <w:rPr>
          <w:sz w:val="24"/>
          <w:lang w:val="ru-RU"/>
        </w:rPr>
        <w:t>обучающихся;</w:t>
      </w:r>
    </w:p>
    <w:p w:rsidR="00322F31" w:rsidRPr="00EF5616" w:rsidRDefault="00EF5616" w:rsidP="000F0589">
      <w:pPr>
        <w:pStyle w:val="a4"/>
        <w:numPr>
          <w:ilvl w:val="0"/>
          <w:numId w:val="94"/>
        </w:numPr>
        <w:tabs>
          <w:tab w:val="left" w:pos="1106"/>
        </w:tabs>
        <w:ind w:right="104" w:firstLine="708"/>
        <w:jc w:val="both"/>
        <w:rPr>
          <w:rFonts w:ascii="Symbol" w:hAnsi="Symbol"/>
          <w:sz w:val="20"/>
          <w:lang w:val="ru-RU"/>
        </w:rPr>
      </w:pPr>
      <w:r w:rsidRPr="00EF5616">
        <w:rPr>
          <w:sz w:val="24"/>
          <w:lang w:val="ru-RU"/>
        </w:rPr>
        <w:t>обеспечение преемственности и особенностей программы развития универсальных</w:t>
      </w:r>
      <w:r w:rsidRPr="00EF5616">
        <w:rPr>
          <w:spacing w:val="-27"/>
          <w:sz w:val="24"/>
          <w:lang w:val="ru-RU"/>
        </w:rPr>
        <w:t xml:space="preserve"> </w:t>
      </w:r>
      <w:r w:rsidRPr="00EF5616">
        <w:rPr>
          <w:sz w:val="24"/>
          <w:lang w:val="ru-RU"/>
        </w:rPr>
        <w:t>учебных действий при переходе от начального к основному общему</w:t>
      </w:r>
      <w:r w:rsidRPr="00EF5616">
        <w:rPr>
          <w:spacing w:val="-10"/>
          <w:sz w:val="24"/>
          <w:lang w:val="ru-RU"/>
        </w:rPr>
        <w:t xml:space="preserve"> </w:t>
      </w:r>
      <w:r w:rsidRPr="00EF5616">
        <w:rPr>
          <w:sz w:val="24"/>
          <w:lang w:val="ru-RU"/>
        </w:rPr>
        <w:t>образованию.</w:t>
      </w:r>
    </w:p>
    <w:p w:rsidR="00322F31" w:rsidRPr="00EF5616" w:rsidRDefault="00EF5616">
      <w:pPr>
        <w:pStyle w:val="a3"/>
        <w:ind w:right="103" w:firstLine="708"/>
        <w:jc w:val="both"/>
        <w:rPr>
          <w:lang w:val="ru-RU"/>
        </w:rPr>
      </w:pPr>
      <w:r w:rsidRPr="00EF5616">
        <w:rPr>
          <w:lang w:val="ru-RU"/>
        </w:rPr>
        <w:t>Формирование</w:t>
      </w:r>
      <w:r w:rsidRPr="00EF5616">
        <w:rPr>
          <w:spacing w:val="-20"/>
          <w:lang w:val="ru-RU"/>
        </w:rPr>
        <w:t xml:space="preserve"> </w:t>
      </w:r>
      <w:r w:rsidRPr="00EF5616">
        <w:rPr>
          <w:lang w:val="ru-RU"/>
        </w:rPr>
        <w:t>системы</w:t>
      </w:r>
      <w:r w:rsidRPr="00EF5616">
        <w:rPr>
          <w:spacing w:val="-16"/>
          <w:lang w:val="ru-RU"/>
        </w:rPr>
        <w:t xml:space="preserve"> </w:t>
      </w:r>
      <w:r w:rsidRPr="00EF5616">
        <w:rPr>
          <w:lang w:val="ru-RU"/>
        </w:rPr>
        <w:t>универсальных</w:t>
      </w:r>
      <w:r w:rsidRPr="00EF5616">
        <w:rPr>
          <w:spacing w:val="-15"/>
          <w:lang w:val="ru-RU"/>
        </w:rPr>
        <w:t xml:space="preserve"> </w:t>
      </w:r>
      <w:r w:rsidRPr="00EF5616">
        <w:rPr>
          <w:lang w:val="ru-RU"/>
        </w:rPr>
        <w:t>учебных</w:t>
      </w:r>
      <w:r w:rsidRPr="00EF5616">
        <w:rPr>
          <w:spacing w:val="-16"/>
          <w:lang w:val="ru-RU"/>
        </w:rPr>
        <w:t xml:space="preserve"> </w:t>
      </w:r>
      <w:r w:rsidRPr="00EF5616">
        <w:rPr>
          <w:lang w:val="ru-RU"/>
        </w:rPr>
        <w:t>действий</w:t>
      </w:r>
      <w:r w:rsidRPr="00EF5616">
        <w:rPr>
          <w:spacing w:val="-18"/>
          <w:lang w:val="ru-RU"/>
        </w:rPr>
        <w:t xml:space="preserve"> </w:t>
      </w:r>
      <w:r w:rsidRPr="00EF5616">
        <w:rPr>
          <w:lang w:val="ru-RU"/>
        </w:rPr>
        <w:t>осуществляется</w:t>
      </w:r>
      <w:r w:rsidRPr="00EF5616">
        <w:rPr>
          <w:spacing w:val="-19"/>
          <w:lang w:val="ru-RU"/>
        </w:rPr>
        <w:t xml:space="preserve"> </w:t>
      </w:r>
      <w:r w:rsidRPr="00EF5616">
        <w:rPr>
          <w:lang w:val="ru-RU"/>
        </w:rPr>
        <w:t>с</w:t>
      </w:r>
      <w:r w:rsidRPr="00EF5616">
        <w:rPr>
          <w:spacing w:val="-16"/>
          <w:lang w:val="ru-RU"/>
        </w:rPr>
        <w:t xml:space="preserve"> </w:t>
      </w:r>
      <w:r w:rsidRPr="00EF5616">
        <w:rPr>
          <w:lang w:val="ru-RU"/>
        </w:rPr>
        <w:t>учетом</w:t>
      </w:r>
      <w:r w:rsidRPr="00EF5616">
        <w:rPr>
          <w:spacing w:val="-17"/>
          <w:lang w:val="ru-RU"/>
        </w:rPr>
        <w:t xml:space="preserve"> </w:t>
      </w:r>
      <w:r w:rsidRPr="00EF5616">
        <w:rPr>
          <w:lang w:val="ru-RU"/>
        </w:rPr>
        <w:t>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w:t>
      </w:r>
      <w:r w:rsidRPr="00EF5616">
        <w:rPr>
          <w:spacing w:val="-14"/>
          <w:lang w:val="ru-RU"/>
        </w:rPr>
        <w:t xml:space="preserve"> </w:t>
      </w:r>
      <w:r w:rsidRPr="00EF5616">
        <w:rPr>
          <w:lang w:val="ru-RU"/>
        </w:rPr>
        <w:t>развития.</w:t>
      </w:r>
    </w:p>
    <w:p w:rsidR="00322F31" w:rsidRPr="00EF5616" w:rsidRDefault="00EF5616">
      <w:pPr>
        <w:pStyle w:val="a3"/>
        <w:ind w:right="102" w:firstLine="708"/>
        <w:jc w:val="both"/>
        <w:rPr>
          <w:lang w:val="ru-RU"/>
        </w:rPr>
      </w:pPr>
      <w:r w:rsidRPr="00EF5616">
        <w:rPr>
          <w:lang w:val="ru-RU"/>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322F31" w:rsidRPr="00EF5616" w:rsidRDefault="00322F31">
      <w:pPr>
        <w:pStyle w:val="a3"/>
        <w:spacing w:before="4"/>
        <w:ind w:left="0"/>
        <w:rPr>
          <w:lang w:val="ru-RU"/>
        </w:rPr>
      </w:pPr>
    </w:p>
    <w:p w:rsidR="00322F31" w:rsidRPr="00EF5616" w:rsidRDefault="00EF5616" w:rsidP="000F0589">
      <w:pPr>
        <w:pStyle w:val="1"/>
        <w:numPr>
          <w:ilvl w:val="2"/>
          <w:numId w:val="95"/>
        </w:numPr>
        <w:tabs>
          <w:tab w:val="left" w:pos="1646"/>
        </w:tabs>
        <w:spacing w:before="0" w:line="240" w:lineRule="auto"/>
        <w:ind w:left="426" w:right="332" w:firstLine="619"/>
        <w:jc w:val="left"/>
        <w:rPr>
          <w:lang w:val="ru-RU"/>
        </w:rPr>
      </w:pPr>
      <w:r w:rsidRPr="00EF5616">
        <w:rPr>
          <w:lang w:val="ru-RU"/>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w:t>
      </w:r>
      <w:r w:rsidRPr="00EF5616">
        <w:rPr>
          <w:spacing w:val="-32"/>
          <w:lang w:val="ru-RU"/>
        </w:rPr>
        <w:t xml:space="preserve"> </w:t>
      </w:r>
      <w:r w:rsidRPr="00EF5616">
        <w:rPr>
          <w:lang w:val="ru-RU"/>
        </w:rPr>
        <w:t>образовательного</w:t>
      </w:r>
    </w:p>
    <w:p w:rsidR="00322F31" w:rsidRPr="00EF5616" w:rsidRDefault="00EF5616">
      <w:pPr>
        <w:spacing w:line="274" w:lineRule="exact"/>
        <w:ind w:left="108" w:right="104"/>
        <w:jc w:val="center"/>
        <w:rPr>
          <w:b/>
          <w:sz w:val="24"/>
          <w:lang w:val="ru-RU"/>
        </w:rPr>
      </w:pPr>
      <w:r w:rsidRPr="00EF5616">
        <w:rPr>
          <w:b/>
          <w:sz w:val="24"/>
          <w:lang w:val="ru-RU"/>
        </w:rPr>
        <w:t>процесса</w:t>
      </w:r>
    </w:p>
    <w:p w:rsidR="00322F31" w:rsidRPr="00EF5616" w:rsidRDefault="00EF5616">
      <w:pPr>
        <w:pStyle w:val="a3"/>
        <w:spacing w:line="274" w:lineRule="exact"/>
        <w:ind w:left="820"/>
        <w:rPr>
          <w:lang w:val="ru-RU"/>
        </w:rPr>
      </w:pPr>
      <w:r w:rsidRPr="00EF5616">
        <w:rPr>
          <w:lang w:val="ru-RU"/>
        </w:rPr>
        <w:t>К принципам формирования УУД в основной школе можно отнести следующие:</w:t>
      </w:r>
    </w:p>
    <w:p w:rsidR="00322F31" w:rsidRPr="00EF5616" w:rsidRDefault="00EF5616" w:rsidP="000F0589">
      <w:pPr>
        <w:pStyle w:val="a4"/>
        <w:numPr>
          <w:ilvl w:val="0"/>
          <w:numId w:val="93"/>
        </w:numPr>
        <w:tabs>
          <w:tab w:val="left" w:pos="1245"/>
        </w:tabs>
        <w:ind w:right="106" w:firstLine="708"/>
        <w:jc w:val="both"/>
        <w:rPr>
          <w:sz w:val="24"/>
          <w:lang w:val="ru-RU"/>
        </w:rPr>
      </w:pPr>
      <w:r w:rsidRPr="00EF5616">
        <w:rPr>
          <w:sz w:val="24"/>
          <w:lang w:val="ru-RU"/>
        </w:rPr>
        <w:t>формирование УУД – задача, сквозная для всего образовательного процесса (урочная, внеурочная</w:t>
      </w:r>
      <w:r w:rsidRPr="00EF5616">
        <w:rPr>
          <w:spacing w:val="-6"/>
          <w:sz w:val="24"/>
          <w:lang w:val="ru-RU"/>
        </w:rPr>
        <w:t xml:space="preserve"> </w:t>
      </w:r>
      <w:r w:rsidRPr="00EF5616">
        <w:rPr>
          <w:sz w:val="24"/>
          <w:lang w:val="ru-RU"/>
        </w:rPr>
        <w:t>деятельность);</w:t>
      </w:r>
    </w:p>
    <w:p w:rsidR="00322F31" w:rsidRPr="00EF5616" w:rsidRDefault="00EF5616" w:rsidP="000F0589">
      <w:pPr>
        <w:pStyle w:val="a4"/>
        <w:numPr>
          <w:ilvl w:val="0"/>
          <w:numId w:val="93"/>
        </w:numPr>
        <w:tabs>
          <w:tab w:val="left" w:pos="1245"/>
        </w:tabs>
        <w:ind w:right="101" w:firstLine="708"/>
        <w:jc w:val="both"/>
        <w:rPr>
          <w:sz w:val="24"/>
          <w:lang w:val="ru-RU"/>
        </w:rPr>
      </w:pPr>
      <w:r w:rsidRPr="00EF5616">
        <w:rPr>
          <w:sz w:val="24"/>
          <w:lang w:val="ru-RU"/>
        </w:rPr>
        <w:t>формирование УУД обязательно</w:t>
      </w:r>
      <w:r w:rsidR="00EF2A0C">
        <w:rPr>
          <w:sz w:val="24"/>
          <w:lang w:val="ru-RU"/>
        </w:rPr>
        <w:t xml:space="preserve"> требует работы с предметным и</w:t>
      </w:r>
      <w:r w:rsidRPr="00EF5616">
        <w:rPr>
          <w:sz w:val="24"/>
          <w:lang w:val="ru-RU"/>
        </w:rPr>
        <w:t xml:space="preserve"> междисципдинарным содержанием;</w:t>
      </w:r>
    </w:p>
    <w:p w:rsidR="00322F31" w:rsidRDefault="00EF5616" w:rsidP="000F0589">
      <w:pPr>
        <w:pStyle w:val="a4"/>
        <w:numPr>
          <w:ilvl w:val="0"/>
          <w:numId w:val="93"/>
        </w:numPr>
        <w:tabs>
          <w:tab w:val="left" w:pos="1245"/>
        </w:tabs>
        <w:ind w:right="101" w:firstLine="708"/>
        <w:jc w:val="both"/>
        <w:rPr>
          <w:sz w:val="24"/>
        </w:rPr>
      </w:pPr>
      <w:r w:rsidRPr="00EF5616">
        <w:rPr>
          <w:sz w:val="24"/>
          <w:lang w:val="ru-RU"/>
        </w:rPr>
        <w:t xml:space="preserve">образовательная организация в рамках своей ООП определяет, на каком именно материале (в том числе в рамках учебной и внеучебной деятельности) реализовывать программу по развитию </w:t>
      </w:r>
      <w:r>
        <w:rPr>
          <w:sz w:val="24"/>
        </w:rPr>
        <w:t>УУД;</w:t>
      </w:r>
    </w:p>
    <w:p w:rsidR="00322F31" w:rsidRPr="00EF5616" w:rsidRDefault="00EF5616" w:rsidP="000F0589">
      <w:pPr>
        <w:pStyle w:val="a4"/>
        <w:numPr>
          <w:ilvl w:val="0"/>
          <w:numId w:val="93"/>
        </w:numPr>
        <w:tabs>
          <w:tab w:val="left" w:pos="1245"/>
        </w:tabs>
        <w:ind w:right="103" w:firstLine="708"/>
        <w:jc w:val="both"/>
        <w:rPr>
          <w:sz w:val="24"/>
          <w:lang w:val="ru-RU"/>
        </w:rPr>
      </w:pPr>
      <w:r w:rsidRPr="00EF5616">
        <w:rPr>
          <w:sz w:val="24"/>
          <w:lang w:val="ru-RU"/>
        </w:rPr>
        <w:t>преемственность</w:t>
      </w:r>
      <w:r w:rsidRPr="00EF5616">
        <w:rPr>
          <w:spacing w:val="-6"/>
          <w:sz w:val="24"/>
          <w:lang w:val="ru-RU"/>
        </w:rPr>
        <w:t xml:space="preserve"> </w:t>
      </w:r>
      <w:r w:rsidRPr="00EF5616">
        <w:rPr>
          <w:sz w:val="24"/>
          <w:lang w:val="ru-RU"/>
        </w:rPr>
        <w:t>по</w:t>
      </w:r>
      <w:r w:rsidRPr="00EF5616">
        <w:rPr>
          <w:spacing w:val="-7"/>
          <w:sz w:val="24"/>
          <w:lang w:val="ru-RU"/>
        </w:rPr>
        <w:t xml:space="preserve"> </w:t>
      </w:r>
      <w:r w:rsidRPr="00EF5616">
        <w:rPr>
          <w:sz w:val="24"/>
          <w:lang w:val="ru-RU"/>
        </w:rPr>
        <w:t>отношению</w:t>
      </w:r>
      <w:r w:rsidRPr="00EF5616">
        <w:rPr>
          <w:spacing w:val="-7"/>
          <w:sz w:val="24"/>
          <w:lang w:val="ru-RU"/>
        </w:rPr>
        <w:t xml:space="preserve"> </w:t>
      </w:r>
      <w:r w:rsidRPr="00EF5616">
        <w:rPr>
          <w:sz w:val="24"/>
          <w:lang w:val="ru-RU"/>
        </w:rPr>
        <w:t>к</w:t>
      </w:r>
      <w:r w:rsidRPr="00EF5616">
        <w:rPr>
          <w:spacing w:val="-9"/>
          <w:sz w:val="24"/>
          <w:lang w:val="ru-RU"/>
        </w:rPr>
        <w:t xml:space="preserve"> </w:t>
      </w:r>
      <w:r w:rsidRPr="00EF5616">
        <w:rPr>
          <w:sz w:val="24"/>
          <w:lang w:val="ru-RU"/>
        </w:rPr>
        <w:t>начальной</w:t>
      </w:r>
      <w:r w:rsidRPr="00EF5616">
        <w:rPr>
          <w:spacing w:val="-6"/>
          <w:sz w:val="24"/>
          <w:lang w:val="ru-RU"/>
        </w:rPr>
        <w:t xml:space="preserve"> </w:t>
      </w:r>
      <w:r w:rsidRPr="00EF5616">
        <w:rPr>
          <w:sz w:val="24"/>
          <w:lang w:val="ru-RU"/>
        </w:rPr>
        <w:t>школе,</w:t>
      </w:r>
      <w:r w:rsidRPr="00EF5616">
        <w:rPr>
          <w:spacing w:val="-7"/>
          <w:sz w:val="24"/>
          <w:lang w:val="ru-RU"/>
        </w:rPr>
        <w:t xml:space="preserve"> </w:t>
      </w:r>
      <w:r w:rsidRPr="00EF5616">
        <w:rPr>
          <w:sz w:val="24"/>
          <w:lang w:val="ru-RU"/>
        </w:rPr>
        <w:t>но</w:t>
      </w:r>
      <w:r w:rsidRPr="00EF5616">
        <w:rPr>
          <w:spacing w:val="-7"/>
          <w:sz w:val="24"/>
          <w:lang w:val="ru-RU"/>
        </w:rPr>
        <w:t xml:space="preserve"> </w:t>
      </w:r>
      <w:r w:rsidRPr="00EF5616">
        <w:rPr>
          <w:sz w:val="24"/>
          <w:lang w:val="ru-RU"/>
        </w:rPr>
        <w:t>с</w:t>
      </w:r>
      <w:r w:rsidRPr="00EF5616">
        <w:rPr>
          <w:spacing w:val="-6"/>
          <w:sz w:val="24"/>
          <w:lang w:val="ru-RU"/>
        </w:rPr>
        <w:t xml:space="preserve"> </w:t>
      </w:r>
      <w:r w:rsidRPr="00EF5616">
        <w:rPr>
          <w:sz w:val="24"/>
          <w:lang w:val="ru-RU"/>
        </w:rPr>
        <w:t>учетом</w:t>
      </w:r>
      <w:r w:rsidRPr="00EF5616">
        <w:rPr>
          <w:spacing w:val="-8"/>
          <w:sz w:val="24"/>
          <w:lang w:val="ru-RU"/>
        </w:rPr>
        <w:t xml:space="preserve"> </w:t>
      </w:r>
      <w:r w:rsidRPr="00EF5616">
        <w:rPr>
          <w:sz w:val="24"/>
          <w:lang w:val="ru-RU"/>
        </w:rPr>
        <w:t>специфики</w:t>
      </w:r>
      <w:r w:rsidRPr="00EF5616">
        <w:rPr>
          <w:spacing w:val="-6"/>
          <w:sz w:val="24"/>
          <w:lang w:val="ru-RU"/>
        </w:rPr>
        <w:t xml:space="preserve"> </w:t>
      </w:r>
      <w:r w:rsidRPr="00EF5616">
        <w:rPr>
          <w:sz w:val="24"/>
          <w:lang w:val="ru-RU"/>
        </w:rPr>
        <w:t>подросткового возраста.</w:t>
      </w:r>
      <w:r w:rsidRPr="00EF5616">
        <w:rPr>
          <w:spacing w:val="-14"/>
          <w:sz w:val="24"/>
          <w:lang w:val="ru-RU"/>
        </w:rPr>
        <w:t xml:space="preserve"> </w:t>
      </w:r>
      <w:r w:rsidRPr="00EF5616">
        <w:rPr>
          <w:sz w:val="24"/>
          <w:lang w:val="ru-RU"/>
        </w:rPr>
        <w:t>Специфика</w:t>
      </w:r>
      <w:r w:rsidRPr="00EF5616">
        <w:rPr>
          <w:spacing w:val="-15"/>
          <w:sz w:val="24"/>
          <w:lang w:val="ru-RU"/>
        </w:rPr>
        <w:t xml:space="preserve"> </w:t>
      </w:r>
      <w:r w:rsidRPr="00EF5616">
        <w:rPr>
          <w:sz w:val="24"/>
          <w:lang w:val="ru-RU"/>
        </w:rPr>
        <w:t>подросткового</w:t>
      </w:r>
      <w:r w:rsidRPr="00EF5616">
        <w:rPr>
          <w:spacing w:val="-14"/>
          <w:sz w:val="24"/>
          <w:lang w:val="ru-RU"/>
        </w:rPr>
        <w:t xml:space="preserve"> </w:t>
      </w:r>
      <w:r w:rsidRPr="00EF5616">
        <w:rPr>
          <w:sz w:val="24"/>
          <w:lang w:val="ru-RU"/>
        </w:rPr>
        <w:t>возраста</w:t>
      </w:r>
      <w:r w:rsidRPr="00EF5616">
        <w:rPr>
          <w:spacing w:val="-15"/>
          <w:sz w:val="24"/>
          <w:lang w:val="ru-RU"/>
        </w:rPr>
        <w:t xml:space="preserve"> </w:t>
      </w:r>
      <w:r w:rsidRPr="00EF5616">
        <w:rPr>
          <w:sz w:val="24"/>
          <w:lang w:val="ru-RU"/>
        </w:rPr>
        <w:t>заключается</w:t>
      </w:r>
      <w:r w:rsidRPr="00EF5616">
        <w:rPr>
          <w:spacing w:val="-14"/>
          <w:sz w:val="24"/>
          <w:lang w:val="ru-RU"/>
        </w:rPr>
        <w:t xml:space="preserve"> </w:t>
      </w:r>
      <w:r w:rsidRPr="00EF5616">
        <w:rPr>
          <w:sz w:val="24"/>
          <w:lang w:val="ru-RU"/>
        </w:rPr>
        <w:t>в</w:t>
      </w:r>
      <w:r w:rsidRPr="00EF5616">
        <w:rPr>
          <w:spacing w:val="-15"/>
          <w:sz w:val="24"/>
          <w:lang w:val="ru-RU"/>
        </w:rPr>
        <w:t xml:space="preserve"> </w:t>
      </w:r>
      <w:r w:rsidRPr="00EF5616">
        <w:rPr>
          <w:sz w:val="24"/>
          <w:lang w:val="ru-RU"/>
        </w:rPr>
        <w:t>том,</w:t>
      </w:r>
      <w:r w:rsidRPr="00EF5616">
        <w:rPr>
          <w:spacing w:val="-12"/>
          <w:sz w:val="24"/>
          <w:lang w:val="ru-RU"/>
        </w:rPr>
        <w:t xml:space="preserve"> </w:t>
      </w:r>
      <w:r w:rsidRPr="00EF5616">
        <w:rPr>
          <w:sz w:val="24"/>
          <w:lang w:val="ru-RU"/>
        </w:rPr>
        <w:t>что</w:t>
      </w:r>
      <w:r w:rsidRPr="00EF5616">
        <w:rPr>
          <w:spacing w:val="-14"/>
          <w:sz w:val="24"/>
          <w:lang w:val="ru-RU"/>
        </w:rPr>
        <w:t xml:space="preserve"> </w:t>
      </w:r>
      <w:r w:rsidRPr="00EF5616">
        <w:rPr>
          <w:sz w:val="24"/>
          <w:lang w:val="ru-RU"/>
        </w:rPr>
        <w:t>возрастает</w:t>
      </w:r>
      <w:r w:rsidRPr="00EF5616">
        <w:rPr>
          <w:spacing w:val="-14"/>
          <w:sz w:val="24"/>
          <w:lang w:val="ru-RU"/>
        </w:rPr>
        <w:t xml:space="preserve"> </w:t>
      </w:r>
      <w:r w:rsidRPr="00EF5616">
        <w:rPr>
          <w:sz w:val="24"/>
          <w:lang w:val="ru-RU"/>
        </w:rPr>
        <w:t>значимость</w:t>
      </w:r>
      <w:r w:rsidRPr="00EF5616">
        <w:rPr>
          <w:spacing w:val="-14"/>
          <w:sz w:val="24"/>
          <w:lang w:val="ru-RU"/>
        </w:rPr>
        <w:t xml:space="preserve"> </w:t>
      </w:r>
      <w:r w:rsidRPr="00EF5616">
        <w:rPr>
          <w:sz w:val="24"/>
          <w:lang w:val="ru-RU"/>
        </w:rPr>
        <w:t>различных социальных практик, исследовательской и проектной деятельности, использования</w:t>
      </w:r>
      <w:r w:rsidRPr="00EF5616">
        <w:rPr>
          <w:spacing w:val="-21"/>
          <w:sz w:val="24"/>
          <w:lang w:val="ru-RU"/>
        </w:rPr>
        <w:t xml:space="preserve"> </w:t>
      </w:r>
      <w:r w:rsidRPr="00EF5616">
        <w:rPr>
          <w:sz w:val="24"/>
          <w:lang w:val="ru-RU"/>
        </w:rPr>
        <w:t>ИКТ;</w:t>
      </w:r>
    </w:p>
    <w:p w:rsidR="00322F31" w:rsidRPr="00EF5616" w:rsidRDefault="00EF5616" w:rsidP="000F0589">
      <w:pPr>
        <w:pStyle w:val="a4"/>
        <w:numPr>
          <w:ilvl w:val="0"/>
          <w:numId w:val="93"/>
        </w:numPr>
        <w:tabs>
          <w:tab w:val="left" w:pos="1245"/>
        </w:tabs>
        <w:ind w:right="104" w:firstLine="708"/>
        <w:jc w:val="both"/>
        <w:rPr>
          <w:sz w:val="24"/>
          <w:lang w:val="ru-RU"/>
        </w:rPr>
      </w:pPr>
      <w:r w:rsidRPr="00EF5616">
        <w:rPr>
          <w:sz w:val="24"/>
          <w:lang w:val="ru-RU"/>
        </w:rPr>
        <w:t>отход</w:t>
      </w:r>
      <w:r w:rsidRPr="00EF5616">
        <w:rPr>
          <w:spacing w:val="-9"/>
          <w:sz w:val="24"/>
          <w:lang w:val="ru-RU"/>
        </w:rPr>
        <w:t xml:space="preserve"> </w:t>
      </w:r>
      <w:r w:rsidRPr="00EF5616">
        <w:rPr>
          <w:sz w:val="24"/>
          <w:lang w:val="ru-RU"/>
        </w:rPr>
        <w:t>от</w:t>
      </w:r>
      <w:r w:rsidRPr="00EF5616">
        <w:rPr>
          <w:spacing w:val="-9"/>
          <w:sz w:val="24"/>
          <w:lang w:val="ru-RU"/>
        </w:rPr>
        <w:t xml:space="preserve"> </w:t>
      </w:r>
      <w:r w:rsidRPr="00EF5616">
        <w:rPr>
          <w:sz w:val="24"/>
          <w:lang w:val="ru-RU"/>
        </w:rPr>
        <w:t>понимания</w:t>
      </w:r>
      <w:r w:rsidRPr="00EF5616">
        <w:rPr>
          <w:spacing w:val="-7"/>
          <w:sz w:val="24"/>
          <w:lang w:val="ru-RU"/>
        </w:rPr>
        <w:t xml:space="preserve"> </w:t>
      </w:r>
      <w:r w:rsidRPr="00EF5616">
        <w:rPr>
          <w:sz w:val="24"/>
          <w:lang w:val="ru-RU"/>
        </w:rPr>
        <w:t>урока</w:t>
      </w:r>
      <w:r w:rsidRPr="00EF5616">
        <w:rPr>
          <w:spacing w:val="-11"/>
          <w:sz w:val="24"/>
          <w:lang w:val="ru-RU"/>
        </w:rPr>
        <w:t xml:space="preserve"> </w:t>
      </w:r>
      <w:r w:rsidRPr="00EF5616">
        <w:rPr>
          <w:sz w:val="24"/>
          <w:lang w:val="ru-RU"/>
        </w:rPr>
        <w:t>как</w:t>
      </w:r>
      <w:r w:rsidRPr="00EF5616">
        <w:rPr>
          <w:spacing w:val="-9"/>
          <w:sz w:val="24"/>
          <w:lang w:val="ru-RU"/>
        </w:rPr>
        <w:t xml:space="preserve"> </w:t>
      </w:r>
      <w:r w:rsidRPr="00EF5616">
        <w:rPr>
          <w:sz w:val="24"/>
          <w:lang w:val="ru-RU"/>
        </w:rPr>
        <w:t>ключевой</w:t>
      </w:r>
      <w:r w:rsidRPr="00EF5616">
        <w:rPr>
          <w:spacing w:val="-8"/>
          <w:sz w:val="24"/>
          <w:lang w:val="ru-RU"/>
        </w:rPr>
        <w:t xml:space="preserve"> </w:t>
      </w:r>
      <w:r w:rsidRPr="00EF5616">
        <w:rPr>
          <w:sz w:val="24"/>
          <w:lang w:val="ru-RU"/>
        </w:rPr>
        <w:t>единицы</w:t>
      </w:r>
      <w:r w:rsidRPr="00EF5616">
        <w:rPr>
          <w:spacing w:val="-10"/>
          <w:sz w:val="24"/>
          <w:lang w:val="ru-RU"/>
        </w:rPr>
        <w:t xml:space="preserve"> </w:t>
      </w:r>
      <w:r w:rsidRPr="00EF5616">
        <w:rPr>
          <w:sz w:val="24"/>
          <w:lang w:val="ru-RU"/>
        </w:rPr>
        <w:t>образовательного</w:t>
      </w:r>
      <w:r w:rsidRPr="00EF5616">
        <w:rPr>
          <w:spacing w:val="-12"/>
          <w:sz w:val="24"/>
          <w:lang w:val="ru-RU"/>
        </w:rPr>
        <w:t xml:space="preserve"> </w:t>
      </w:r>
      <w:r w:rsidRPr="00EF5616">
        <w:rPr>
          <w:sz w:val="24"/>
          <w:lang w:val="ru-RU"/>
        </w:rPr>
        <w:t>процесса</w:t>
      </w:r>
      <w:r w:rsidRPr="00EF5616">
        <w:rPr>
          <w:spacing w:val="-11"/>
          <w:sz w:val="24"/>
          <w:lang w:val="ru-RU"/>
        </w:rPr>
        <w:t xml:space="preserve"> </w:t>
      </w:r>
      <w:r w:rsidRPr="00EF5616">
        <w:rPr>
          <w:sz w:val="24"/>
          <w:lang w:val="ru-RU"/>
        </w:rPr>
        <w:t>(как</w:t>
      </w:r>
      <w:r w:rsidRPr="00EF5616">
        <w:rPr>
          <w:spacing w:val="-9"/>
          <w:sz w:val="24"/>
          <w:lang w:val="ru-RU"/>
        </w:rPr>
        <w:t xml:space="preserve"> </w:t>
      </w:r>
      <w:r w:rsidRPr="00EF5616">
        <w:rPr>
          <w:sz w:val="24"/>
          <w:lang w:val="ru-RU"/>
        </w:rPr>
        <w:t>правило, говорить</w:t>
      </w:r>
      <w:r w:rsidRPr="00EF5616">
        <w:rPr>
          <w:spacing w:val="-10"/>
          <w:sz w:val="24"/>
          <w:lang w:val="ru-RU"/>
        </w:rPr>
        <w:t xml:space="preserve"> </w:t>
      </w:r>
      <w:r w:rsidRPr="00EF5616">
        <w:rPr>
          <w:sz w:val="24"/>
          <w:lang w:val="ru-RU"/>
        </w:rPr>
        <w:t>о</w:t>
      </w:r>
      <w:r w:rsidRPr="00EF5616">
        <w:rPr>
          <w:spacing w:val="-13"/>
          <w:sz w:val="24"/>
          <w:lang w:val="ru-RU"/>
        </w:rPr>
        <w:t xml:space="preserve"> </w:t>
      </w:r>
      <w:r w:rsidRPr="00EF5616">
        <w:rPr>
          <w:sz w:val="24"/>
          <w:lang w:val="ru-RU"/>
        </w:rPr>
        <w:t>формировании</w:t>
      </w:r>
      <w:r w:rsidRPr="00EF5616">
        <w:rPr>
          <w:spacing w:val="-12"/>
          <w:sz w:val="24"/>
          <w:lang w:val="ru-RU"/>
        </w:rPr>
        <w:t xml:space="preserve"> </w:t>
      </w:r>
      <w:r w:rsidRPr="00EF5616">
        <w:rPr>
          <w:sz w:val="24"/>
          <w:lang w:val="ru-RU"/>
        </w:rPr>
        <w:t>УУД</w:t>
      </w:r>
      <w:r w:rsidRPr="00EF5616">
        <w:rPr>
          <w:spacing w:val="-11"/>
          <w:sz w:val="24"/>
          <w:lang w:val="ru-RU"/>
        </w:rPr>
        <w:t xml:space="preserve"> </w:t>
      </w:r>
      <w:r w:rsidRPr="00EF5616">
        <w:rPr>
          <w:sz w:val="24"/>
          <w:lang w:val="ru-RU"/>
        </w:rPr>
        <w:t>можно</w:t>
      </w:r>
      <w:r w:rsidRPr="00EF5616">
        <w:rPr>
          <w:spacing w:val="-11"/>
          <w:sz w:val="24"/>
          <w:lang w:val="ru-RU"/>
        </w:rPr>
        <w:t xml:space="preserve"> </w:t>
      </w:r>
      <w:r w:rsidRPr="00EF5616">
        <w:rPr>
          <w:sz w:val="24"/>
          <w:lang w:val="ru-RU"/>
        </w:rPr>
        <w:t>в</w:t>
      </w:r>
      <w:r w:rsidRPr="00EF5616">
        <w:rPr>
          <w:spacing w:val="-14"/>
          <w:sz w:val="24"/>
          <w:lang w:val="ru-RU"/>
        </w:rPr>
        <w:t xml:space="preserve"> </w:t>
      </w:r>
      <w:r w:rsidRPr="00EF5616">
        <w:rPr>
          <w:sz w:val="24"/>
          <w:lang w:val="ru-RU"/>
        </w:rPr>
        <w:t>рамках</w:t>
      </w:r>
      <w:r w:rsidRPr="00EF5616">
        <w:rPr>
          <w:spacing w:val="-8"/>
          <w:sz w:val="24"/>
          <w:lang w:val="ru-RU"/>
        </w:rPr>
        <w:t xml:space="preserve"> </w:t>
      </w:r>
      <w:r w:rsidRPr="00EF5616">
        <w:rPr>
          <w:sz w:val="24"/>
          <w:lang w:val="ru-RU"/>
        </w:rPr>
        <w:t>серии</w:t>
      </w:r>
      <w:r w:rsidRPr="00EF5616">
        <w:rPr>
          <w:spacing w:val="-7"/>
          <w:sz w:val="24"/>
          <w:lang w:val="ru-RU"/>
        </w:rPr>
        <w:t xml:space="preserve"> </w:t>
      </w:r>
      <w:r w:rsidRPr="00EF5616">
        <w:rPr>
          <w:sz w:val="24"/>
          <w:lang w:val="ru-RU"/>
        </w:rPr>
        <w:t>учебных</w:t>
      </w:r>
      <w:r w:rsidRPr="00EF5616">
        <w:rPr>
          <w:spacing w:val="-11"/>
          <w:sz w:val="24"/>
          <w:lang w:val="ru-RU"/>
        </w:rPr>
        <w:t xml:space="preserve"> </w:t>
      </w:r>
      <w:r w:rsidRPr="00EF5616">
        <w:rPr>
          <w:sz w:val="24"/>
          <w:lang w:val="ru-RU"/>
        </w:rPr>
        <w:t>занятий</w:t>
      </w:r>
      <w:r w:rsidRPr="00EF5616">
        <w:rPr>
          <w:spacing w:val="-9"/>
          <w:sz w:val="24"/>
          <w:lang w:val="ru-RU"/>
        </w:rPr>
        <w:t xml:space="preserve"> </w:t>
      </w:r>
      <w:r w:rsidRPr="00EF5616">
        <w:rPr>
          <w:sz w:val="24"/>
          <w:lang w:val="ru-RU"/>
        </w:rPr>
        <w:t>при</w:t>
      </w:r>
      <w:r w:rsidRPr="00EF5616">
        <w:rPr>
          <w:spacing w:val="-12"/>
          <w:sz w:val="24"/>
          <w:lang w:val="ru-RU"/>
        </w:rPr>
        <w:t xml:space="preserve"> </w:t>
      </w:r>
      <w:r w:rsidRPr="00EF5616">
        <w:rPr>
          <w:sz w:val="24"/>
          <w:lang w:val="ru-RU"/>
        </w:rPr>
        <w:t>том,</w:t>
      </w:r>
      <w:r w:rsidRPr="00EF5616">
        <w:rPr>
          <w:spacing w:val="-11"/>
          <w:sz w:val="24"/>
          <w:lang w:val="ru-RU"/>
        </w:rPr>
        <w:t xml:space="preserve"> </w:t>
      </w:r>
      <w:r w:rsidRPr="00EF5616">
        <w:rPr>
          <w:sz w:val="24"/>
          <w:lang w:val="ru-RU"/>
        </w:rPr>
        <w:t>что</w:t>
      </w:r>
      <w:r w:rsidRPr="00EF5616">
        <w:rPr>
          <w:spacing w:val="-11"/>
          <w:sz w:val="24"/>
          <w:lang w:val="ru-RU"/>
        </w:rPr>
        <w:t xml:space="preserve"> </w:t>
      </w:r>
      <w:r w:rsidRPr="00EF5616">
        <w:rPr>
          <w:sz w:val="24"/>
          <w:lang w:val="ru-RU"/>
        </w:rPr>
        <w:t>гибко</w:t>
      </w:r>
      <w:r w:rsidRPr="00EF5616">
        <w:rPr>
          <w:spacing w:val="-11"/>
          <w:sz w:val="24"/>
          <w:lang w:val="ru-RU"/>
        </w:rPr>
        <w:t xml:space="preserve"> </w:t>
      </w:r>
      <w:r w:rsidRPr="00EF5616">
        <w:rPr>
          <w:sz w:val="24"/>
          <w:lang w:val="ru-RU"/>
        </w:rPr>
        <w:t>сочетаются урочные, внеурочные формы, а также самостоятельная работа</w:t>
      </w:r>
      <w:r w:rsidRPr="00EF5616">
        <w:rPr>
          <w:spacing w:val="-18"/>
          <w:sz w:val="24"/>
          <w:lang w:val="ru-RU"/>
        </w:rPr>
        <w:t xml:space="preserve"> </w:t>
      </w:r>
      <w:r w:rsidRPr="00EF5616">
        <w:rPr>
          <w:sz w:val="24"/>
          <w:lang w:val="ru-RU"/>
        </w:rPr>
        <w:t>учащегося);</w:t>
      </w:r>
    </w:p>
    <w:p w:rsidR="00322F31" w:rsidRPr="00EF5616" w:rsidRDefault="00EF5616" w:rsidP="000F0589">
      <w:pPr>
        <w:pStyle w:val="a4"/>
        <w:numPr>
          <w:ilvl w:val="0"/>
          <w:numId w:val="93"/>
        </w:numPr>
        <w:tabs>
          <w:tab w:val="left" w:pos="1245"/>
        </w:tabs>
        <w:ind w:right="104" w:firstLine="708"/>
        <w:jc w:val="both"/>
        <w:rPr>
          <w:sz w:val="24"/>
          <w:lang w:val="ru-RU"/>
        </w:rPr>
      </w:pPr>
      <w:r w:rsidRPr="00EF5616">
        <w:rPr>
          <w:sz w:val="24"/>
          <w:lang w:val="ru-RU"/>
        </w:rPr>
        <w:t>при</w:t>
      </w:r>
      <w:r w:rsidRPr="00EF5616">
        <w:rPr>
          <w:spacing w:val="-13"/>
          <w:sz w:val="24"/>
          <w:lang w:val="ru-RU"/>
        </w:rPr>
        <w:t xml:space="preserve"> </w:t>
      </w:r>
      <w:r w:rsidRPr="00EF5616">
        <w:rPr>
          <w:sz w:val="24"/>
          <w:lang w:val="ru-RU"/>
        </w:rPr>
        <w:t>составлении</w:t>
      </w:r>
      <w:r w:rsidRPr="00EF5616">
        <w:rPr>
          <w:spacing w:val="-11"/>
          <w:sz w:val="24"/>
          <w:lang w:val="ru-RU"/>
        </w:rPr>
        <w:t xml:space="preserve"> </w:t>
      </w:r>
      <w:r w:rsidRPr="00EF5616">
        <w:rPr>
          <w:sz w:val="24"/>
          <w:lang w:val="ru-RU"/>
        </w:rPr>
        <w:t>учебного</w:t>
      </w:r>
      <w:r w:rsidRPr="00EF5616">
        <w:rPr>
          <w:spacing w:val="-14"/>
          <w:sz w:val="24"/>
          <w:lang w:val="ru-RU"/>
        </w:rPr>
        <w:t xml:space="preserve"> </w:t>
      </w:r>
      <w:r w:rsidRPr="00EF5616">
        <w:rPr>
          <w:sz w:val="24"/>
          <w:lang w:val="ru-RU"/>
        </w:rPr>
        <w:t>плана</w:t>
      </w:r>
      <w:r w:rsidRPr="00EF5616">
        <w:rPr>
          <w:spacing w:val="-15"/>
          <w:sz w:val="24"/>
          <w:lang w:val="ru-RU"/>
        </w:rPr>
        <w:t xml:space="preserve"> </w:t>
      </w:r>
      <w:r w:rsidRPr="00EF5616">
        <w:rPr>
          <w:sz w:val="24"/>
          <w:lang w:val="ru-RU"/>
        </w:rPr>
        <w:t>и</w:t>
      </w:r>
      <w:r w:rsidRPr="00EF5616">
        <w:rPr>
          <w:spacing w:val="-13"/>
          <w:sz w:val="24"/>
          <w:lang w:val="ru-RU"/>
        </w:rPr>
        <w:t xml:space="preserve"> </w:t>
      </w:r>
      <w:r w:rsidRPr="00EF5616">
        <w:rPr>
          <w:sz w:val="24"/>
          <w:lang w:val="ru-RU"/>
        </w:rPr>
        <w:t>расписания</w:t>
      </w:r>
      <w:r w:rsidRPr="00EF5616">
        <w:rPr>
          <w:spacing w:val="-17"/>
          <w:sz w:val="24"/>
          <w:lang w:val="ru-RU"/>
        </w:rPr>
        <w:t xml:space="preserve"> </w:t>
      </w:r>
      <w:r w:rsidRPr="00EF5616">
        <w:rPr>
          <w:sz w:val="24"/>
          <w:lang w:val="ru-RU"/>
        </w:rPr>
        <w:t>должен</w:t>
      </w:r>
      <w:r w:rsidRPr="00EF5616">
        <w:rPr>
          <w:spacing w:val="-13"/>
          <w:sz w:val="24"/>
          <w:lang w:val="ru-RU"/>
        </w:rPr>
        <w:t xml:space="preserve"> </w:t>
      </w:r>
      <w:r w:rsidRPr="00EF5616">
        <w:rPr>
          <w:sz w:val="24"/>
          <w:lang w:val="ru-RU"/>
        </w:rPr>
        <w:t>быть</w:t>
      </w:r>
      <w:r w:rsidRPr="00EF5616">
        <w:rPr>
          <w:spacing w:val="-14"/>
          <w:sz w:val="24"/>
          <w:lang w:val="ru-RU"/>
        </w:rPr>
        <w:t xml:space="preserve"> </w:t>
      </w:r>
      <w:r w:rsidRPr="00EF5616">
        <w:rPr>
          <w:sz w:val="24"/>
          <w:lang w:val="ru-RU"/>
        </w:rPr>
        <w:t>сделан</w:t>
      </w:r>
      <w:r w:rsidRPr="00EF5616">
        <w:rPr>
          <w:spacing w:val="-13"/>
          <w:sz w:val="24"/>
          <w:lang w:val="ru-RU"/>
        </w:rPr>
        <w:t xml:space="preserve"> </w:t>
      </w:r>
      <w:r w:rsidRPr="00EF5616">
        <w:rPr>
          <w:sz w:val="24"/>
          <w:lang w:val="ru-RU"/>
        </w:rPr>
        <w:t>акцент</w:t>
      </w:r>
      <w:r w:rsidRPr="00EF5616">
        <w:rPr>
          <w:spacing w:val="-14"/>
          <w:sz w:val="24"/>
          <w:lang w:val="ru-RU"/>
        </w:rPr>
        <w:t xml:space="preserve"> </w:t>
      </w:r>
      <w:r w:rsidRPr="00EF5616">
        <w:rPr>
          <w:sz w:val="24"/>
          <w:lang w:val="ru-RU"/>
        </w:rPr>
        <w:t>на</w:t>
      </w:r>
      <w:r w:rsidRPr="00EF5616">
        <w:rPr>
          <w:spacing w:val="-15"/>
          <w:sz w:val="24"/>
          <w:lang w:val="ru-RU"/>
        </w:rPr>
        <w:t xml:space="preserve"> </w:t>
      </w:r>
      <w:r w:rsidRPr="00EF5616">
        <w:rPr>
          <w:sz w:val="24"/>
          <w:lang w:val="ru-RU"/>
        </w:rPr>
        <w:t>нелинейность, наличие элективных компонентов, вариативность,</w:t>
      </w:r>
      <w:r w:rsidRPr="00EF5616">
        <w:rPr>
          <w:spacing w:val="-19"/>
          <w:sz w:val="24"/>
          <w:lang w:val="ru-RU"/>
        </w:rPr>
        <w:t xml:space="preserve"> </w:t>
      </w:r>
      <w:r w:rsidRPr="00EF5616">
        <w:rPr>
          <w:sz w:val="24"/>
          <w:lang w:val="ru-RU"/>
        </w:rPr>
        <w:t>индивидуализацию.</w:t>
      </w:r>
    </w:p>
    <w:p w:rsidR="00322F31" w:rsidRPr="00EF5616" w:rsidRDefault="00EF5616">
      <w:pPr>
        <w:pStyle w:val="a3"/>
        <w:ind w:left="111" w:right="102" w:firstLine="708"/>
        <w:jc w:val="both"/>
        <w:rPr>
          <w:lang w:val="ru-RU"/>
        </w:rPr>
      </w:pPr>
      <w:r w:rsidRPr="00EF5616">
        <w:rPr>
          <w:lang w:val="ru-RU"/>
        </w:rPr>
        <w:t>По отношению к начальной школе программа развития УУД сохраняет преемственность, однако следует учитывать, что учебная деятельность в основной школе приближается к самостоятельному поиску теоретических знаний и общих способов действий. В этом смысле, работая на этапе основной школы, педагог удерживает два фокуса: индивидуализацию образовательного процесса и умение инициативно разворачивать учебное сотрудничество с другими людьми.</w:t>
      </w:r>
    </w:p>
    <w:p w:rsidR="005D5F6C" w:rsidRDefault="005D5F6C">
      <w:pPr>
        <w:pStyle w:val="a3"/>
        <w:ind w:right="101" w:firstLine="708"/>
        <w:jc w:val="both"/>
        <w:rPr>
          <w:lang w:val="ru-RU"/>
        </w:rPr>
      </w:pPr>
    </w:p>
    <w:p w:rsidR="005D5F6C" w:rsidRDefault="005D5F6C">
      <w:pPr>
        <w:pStyle w:val="a3"/>
        <w:ind w:right="101" w:firstLine="708"/>
        <w:jc w:val="both"/>
        <w:rPr>
          <w:lang w:val="ru-RU"/>
        </w:rPr>
      </w:pPr>
    </w:p>
    <w:p w:rsidR="00322F31" w:rsidRPr="00EF5616" w:rsidRDefault="00EF5616">
      <w:pPr>
        <w:pStyle w:val="a3"/>
        <w:ind w:right="101" w:firstLine="708"/>
        <w:jc w:val="both"/>
        <w:rPr>
          <w:lang w:val="ru-RU"/>
        </w:rPr>
      </w:pPr>
      <w:r w:rsidRPr="00EF5616">
        <w:rPr>
          <w:lang w:val="ru-RU"/>
        </w:rPr>
        <w:t>В результате изучения базовых и дополнительных учебных предметов, а также в ходе внеурочной деятельности у выпускников основной школы формируются познавательные, коммуникативные и регулятивные УУД как основа учебного сотрудничества и умения учиться в общении.</w:t>
      </w:r>
    </w:p>
    <w:p w:rsidR="00322F31" w:rsidRPr="00EF5616" w:rsidRDefault="00EF5616">
      <w:pPr>
        <w:pStyle w:val="a3"/>
        <w:ind w:right="102" w:firstLine="708"/>
        <w:jc w:val="both"/>
        <w:rPr>
          <w:lang w:val="ru-RU"/>
        </w:rPr>
      </w:pPr>
      <w:r w:rsidRPr="00EF5616">
        <w:rPr>
          <w:lang w:val="ru-RU"/>
        </w:rPr>
        <w:t>Для успешной деятельности по развитию УУД проводятся занятия в разнообразных формах: уроки одновозрастные и разновозрастные; занятия, тренинги, проекты, практики, конф</w:t>
      </w:r>
      <w:r w:rsidR="00EF2A0C">
        <w:rPr>
          <w:lang w:val="ru-RU"/>
        </w:rPr>
        <w:t>еренции, выездные сессии, экспедиции</w:t>
      </w:r>
      <w:r w:rsidRPr="00EF5616">
        <w:rPr>
          <w:lang w:val="ru-RU"/>
        </w:rPr>
        <w:t xml:space="preserve"> и пр., с постепенным расширением возможностей обучающихся осуществлять выбор уровня и характера самостоятельной работы.</w:t>
      </w:r>
    </w:p>
    <w:p w:rsidR="00322F31" w:rsidRPr="005D5F6C" w:rsidRDefault="00EF5616" w:rsidP="005D5F6C">
      <w:pPr>
        <w:pStyle w:val="a3"/>
        <w:ind w:right="103" w:firstLine="708"/>
        <w:jc w:val="both"/>
        <w:rPr>
          <w:lang w:val="ru-RU"/>
        </w:rPr>
      </w:pPr>
      <w:r w:rsidRPr="00EF5616">
        <w:rPr>
          <w:lang w:val="ru-RU"/>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322F31" w:rsidRPr="00EF5616" w:rsidRDefault="00322F31">
      <w:pPr>
        <w:pStyle w:val="a3"/>
        <w:spacing w:before="1"/>
        <w:ind w:left="0"/>
        <w:rPr>
          <w:sz w:val="25"/>
          <w:lang w:val="ru-RU"/>
        </w:rPr>
      </w:pPr>
    </w:p>
    <w:p w:rsidR="00322F31" w:rsidRPr="00EF5616" w:rsidRDefault="00EF5616" w:rsidP="000F0589">
      <w:pPr>
        <w:pStyle w:val="1"/>
        <w:numPr>
          <w:ilvl w:val="2"/>
          <w:numId w:val="95"/>
        </w:numPr>
        <w:tabs>
          <w:tab w:val="left" w:pos="2527"/>
        </w:tabs>
        <w:spacing w:before="90"/>
        <w:ind w:left="2526"/>
        <w:jc w:val="left"/>
        <w:rPr>
          <w:lang w:val="ru-RU"/>
        </w:rPr>
      </w:pPr>
      <w:r w:rsidRPr="00EF5616">
        <w:rPr>
          <w:lang w:val="ru-RU"/>
        </w:rPr>
        <w:t>Типовые задачи применения универсальных учебных</w:t>
      </w:r>
      <w:r w:rsidRPr="00EF5616">
        <w:rPr>
          <w:spacing w:val="-27"/>
          <w:lang w:val="ru-RU"/>
        </w:rPr>
        <w:t xml:space="preserve"> </w:t>
      </w:r>
      <w:r w:rsidRPr="00EF5616">
        <w:rPr>
          <w:lang w:val="ru-RU"/>
        </w:rPr>
        <w:t>действий</w:t>
      </w:r>
    </w:p>
    <w:p w:rsidR="00322F31" w:rsidRPr="00EF5616" w:rsidRDefault="00EF5616">
      <w:pPr>
        <w:pStyle w:val="a3"/>
        <w:ind w:left="111" w:right="101" w:firstLine="708"/>
        <w:jc w:val="both"/>
        <w:rPr>
          <w:lang w:val="ru-RU"/>
        </w:rPr>
      </w:pPr>
      <w:r w:rsidRPr="00EF5616">
        <w:rPr>
          <w:lang w:val="ru-RU"/>
        </w:rPr>
        <w:t>Задачи на применение УУД строятся как на материале учебных предметов, так и на практических ситуациях, встречающихся в жизни обучающегося и имеющих для него значение (экология,</w:t>
      </w:r>
      <w:r w:rsidRPr="00EF5616">
        <w:rPr>
          <w:spacing w:val="-13"/>
          <w:lang w:val="ru-RU"/>
        </w:rPr>
        <w:t xml:space="preserve"> </w:t>
      </w:r>
      <w:r w:rsidRPr="00EF5616">
        <w:rPr>
          <w:lang w:val="ru-RU"/>
        </w:rPr>
        <w:t>молодежные</w:t>
      </w:r>
      <w:r w:rsidRPr="00EF5616">
        <w:rPr>
          <w:spacing w:val="-14"/>
          <w:lang w:val="ru-RU"/>
        </w:rPr>
        <w:t xml:space="preserve"> </w:t>
      </w:r>
      <w:r w:rsidRPr="00EF5616">
        <w:rPr>
          <w:lang w:val="ru-RU"/>
        </w:rPr>
        <w:t>субкультуры,</w:t>
      </w:r>
      <w:r w:rsidRPr="00EF5616">
        <w:rPr>
          <w:spacing w:val="-13"/>
          <w:lang w:val="ru-RU"/>
        </w:rPr>
        <w:t xml:space="preserve"> </w:t>
      </w:r>
      <w:r w:rsidRPr="00EF5616">
        <w:rPr>
          <w:lang w:val="ru-RU"/>
        </w:rPr>
        <w:t>бытовые</w:t>
      </w:r>
      <w:r w:rsidRPr="00EF5616">
        <w:rPr>
          <w:spacing w:val="-12"/>
          <w:lang w:val="ru-RU"/>
        </w:rPr>
        <w:t xml:space="preserve"> </w:t>
      </w:r>
      <w:r w:rsidRPr="00EF5616">
        <w:rPr>
          <w:lang w:val="ru-RU"/>
        </w:rPr>
        <w:t>практико-ориентированные</w:t>
      </w:r>
      <w:r w:rsidRPr="00EF5616">
        <w:rPr>
          <w:spacing w:val="-14"/>
          <w:lang w:val="ru-RU"/>
        </w:rPr>
        <w:t xml:space="preserve"> </w:t>
      </w:r>
      <w:r w:rsidRPr="00EF5616">
        <w:rPr>
          <w:lang w:val="ru-RU"/>
        </w:rPr>
        <w:t>ситуации,</w:t>
      </w:r>
      <w:r w:rsidRPr="00EF5616">
        <w:rPr>
          <w:spacing w:val="-13"/>
          <w:lang w:val="ru-RU"/>
        </w:rPr>
        <w:t xml:space="preserve"> </w:t>
      </w:r>
      <w:r w:rsidRPr="00EF5616">
        <w:rPr>
          <w:lang w:val="ru-RU"/>
        </w:rPr>
        <w:t>логистика</w:t>
      </w:r>
      <w:r w:rsidRPr="00EF5616">
        <w:rPr>
          <w:spacing w:val="-14"/>
          <w:lang w:val="ru-RU"/>
        </w:rPr>
        <w:t xml:space="preserve"> </w:t>
      </w:r>
      <w:r w:rsidRPr="00EF5616">
        <w:rPr>
          <w:lang w:val="ru-RU"/>
        </w:rPr>
        <w:t>и</w:t>
      </w:r>
      <w:r w:rsidRPr="00EF5616">
        <w:rPr>
          <w:spacing w:val="-12"/>
          <w:lang w:val="ru-RU"/>
        </w:rPr>
        <w:t xml:space="preserve"> </w:t>
      </w:r>
      <w:r w:rsidRPr="00EF5616">
        <w:rPr>
          <w:lang w:val="ru-RU"/>
        </w:rPr>
        <w:t>др.).</w:t>
      </w:r>
    </w:p>
    <w:p w:rsidR="00322F31" w:rsidRPr="00EF5616" w:rsidRDefault="00EF5616">
      <w:pPr>
        <w:pStyle w:val="a3"/>
        <w:spacing w:before="3"/>
        <w:ind w:left="820"/>
        <w:rPr>
          <w:lang w:val="ru-RU"/>
        </w:rPr>
      </w:pPr>
      <w:r w:rsidRPr="00EF5616">
        <w:rPr>
          <w:lang w:val="ru-RU"/>
        </w:rPr>
        <w:t>Различаются два типа заданий, связанных с УУД:</w:t>
      </w:r>
    </w:p>
    <w:p w:rsidR="00322F31" w:rsidRPr="00EF5616" w:rsidRDefault="00EF5616" w:rsidP="000F0589">
      <w:pPr>
        <w:pStyle w:val="a4"/>
        <w:numPr>
          <w:ilvl w:val="0"/>
          <w:numId w:val="92"/>
        </w:numPr>
        <w:tabs>
          <w:tab w:val="left" w:pos="1106"/>
        </w:tabs>
        <w:ind w:hanging="285"/>
        <w:rPr>
          <w:sz w:val="24"/>
          <w:lang w:val="ru-RU"/>
        </w:rPr>
      </w:pPr>
      <w:r w:rsidRPr="00EF5616">
        <w:rPr>
          <w:sz w:val="24"/>
          <w:lang w:val="ru-RU"/>
        </w:rPr>
        <w:t>задания, позволяющие в рамках образовательного процесса сформировать</w:t>
      </w:r>
      <w:r w:rsidRPr="00EF5616">
        <w:rPr>
          <w:spacing w:val="-15"/>
          <w:sz w:val="24"/>
          <w:lang w:val="ru-RU"/>
        </w:rPr>
        <w:t xml:space="preserve"> </w:t>
      </w:r>
      <w:r w:rsidRPr="00EF5616">
        <w:rPr>
          <w:sz w:val="24"/>
          <w:lang w:val="ru-RU"/>
        </w:rPr>
        <w:t>УУД;</w:t>
      </w:r>
    </w:p>
    <w:p w:rsidR="00322F31" w:rsidRPr="00EF5616" w:rsidRDefault="00EF5616" w:rsidP="000F0589">
      <w:pPr>
        <w:pStyle w:val="a4"/>
        <w:numPr>
          <w:ilvl w:val="0"/>
          <w:numId w:val="92"/>
        </w:numPr>
        <w:tabs>
          <w:tab w:val="left" w:pos="1106"/>
        </w:tabs>
        <w:ind w:hanging="285"/>
        <w:rPr>
          <w:sz w:val="24"/>
          <w:lang w:val="ru-RU"/>
        </w:rPr>
      </w:pPr>
      <w:r w:rsidRPr="00EF5616">
        <w:rPr>
          <w:sz w:val="24"/>
          <w:lang w:val="ru-RU"/>
        </w:rPr>
        <w:t>задания, позволяющие диагностировать уровень сформированности</w:t>
      </w:r>
      <w:r w:rsidRPr="00EF5616">
        <w:rPr>
          <w:spacing w:val="-17"/>
          <w:sz w:val="24"/>
          <w:lang w:val="ru-RU"/>
        </w:rPr>
        <w:t xml:space="preserve"> </w:t>
      </w:r>
      <w:r w:rsidRPr="00EF5616">
        <w:rPr>
          <w:sz w:val="24"/>
          <w:lang w:val="ru-RU"/>
        </w:rPr>
        <w:t>УУД.</w:t>
      </w:r>
    </w:p>
    <w:p w:rsidR="00322F31" w:rsidRPr="00EF5616" w:rsidRDefault="00EF5616">
      <w:pPr>
        <w:pStyle w:val="a3"/>
        <w:ind w:right="104" w:firstLine="708"/>
        <w:jc w:val="both"/>
        <w:rPr>
          <w:lang w:val="ru-RU"/>
        </w:rPr>
      </w:pPr>
      <w:r w:rsidRPr="00EF5616">
        <w:rPr>
          <w:lang w:val="ru-RU"/>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322F31" w:rsidRPr="00EF5616" w:rsidRDefault="00EF5616">
      <w:pPr>
        <w:pStyle w:val="a3"/>
        <w:ind w:firstLine="708"/>
        <w:rPr>
          <w:lang w:val="ru-RU"/>
        </w:rPr>
      </w:pPr>
      <w:r w:rsidRPr="00EF5616">
        <w:rPr>
          <w:lang w:val="ru-RU"/>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322F31" w:rsidRPr="00EF5616" w:rsidRDefault="00EF5616">
      <w:pPr>
        <w:pStyle w:val="a3"/>
        <w:ind w:left="820"/>
        <w:rPr>
          <w:lang w:val="ru-RU"/>
        </w:rPr>
      </w:pPr>
      <w:r w:rsidRPr="00EF5616">
        <w:rPr>
          <w:lang w:val="ru-RU"/>
        </w:rPr>
        <w:t>В основной школе возможно использовать в том числе следующие типы задач:</w:t>
      </w:r>
    </w:p>
    <w:p w:rsidR="00322F31" w:rsidRDefault="00EF5616" w:rsidP="000F0589">
      <w:pPr>
        <w:pStyle w:val="a4"/>
        <w:numPr>
          <w:ilvl w:val="0"/>
          <w:numId w:val="91"/>
        </w:numPr>
        <w:tabs>
          <w:tab w:val="left" w:pos="1060"/>
        </w:tabs>
        <w:rPr>
          <w:sz w:val="24"/>
        </w:rPr>
      </w:pPr>
      <w:r>
        <w:rPr>
          <w:sz w:val="24"/>
        </w:rPr>
        <w:t>Задачи, формирующие коммуникативные</w:t>
      </w:r>
      <w:r>
        <w:rPr>
          <w:spacing w:val="-12"/>
          <w:sz w:val="24"/>
        </w:rPr>
        <w:t xml:space="preserve"> </w:t>
      </w:r>
      <w:r>
        <w:rPr>
          <w:sz w:val="24"/>
        </w:rPr>
        <w:t>УУД:</w:t>
      </w:r>
    </w:p>
    <w:p w:rsidR="00322F31" w:rsidRDefault="00EF5616" w:rsidP="000F0589">
      <w:pPr>
        <w:pStyle w:val="a4"/>
        <w:numPr>
          <w:ilvl w:val="0"/>
          <w:numId w:val="94"/>
        </w:numPr>
        <w:tabs>
          <w:tab w:val="left" w:pos="1106"/>
        </w:tabs>
        <w:ind w:left="1105" w:hanging="285"/>
        <w:rPr>
          <w:rFonts w:ascii="Symbol" w:hAnsi="Symbol"/>
          <w:sz w:val="20"/>
        </w:rPr>
      </w:pPr>
      <w:r>
        <w:rPr>
          <w:sz w:val="24"/>
        </w:rPr>
        <w:t>на учет позиции</w:t>
      </w:r>
      <w:r>
        <w:rPr>
          <w:spacing w:val="-9"/>
          <w:sz w:val="24"/>
        </w:rPr>
        <w:t xml:space="preserve"> </w:t>
      </w:r>
      <w:r>
        <w:rPr>
          <w:sz w:val="24"/>
        </w:rPr>
        <w:t>партнера;</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на организацию и осуществление</w:t>
      </w:r>
      <w:r w:rsidRPr="00EF5616">
        <w:rPr>
          <w:spacing w:val="-11"/>
          <w:sz w:val="24"/>
          <w:lang w:val="ru-RU"/>
        </w:rPr>
        <w:t xml:space="preserve"> </w:t>
      </w:r>
      <w:r w:rsidRPr="00EF5616">
        <w:rPr>
          <w:sz w:val="24"/>
          <w:lang w:val="ru-RU"/>
        </w:rPr>
        <w:t>сотрудничества;</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на передачу информации и отображение предметного</w:t>
      </w:r>
      <w:r w:rsidRPr="00EF5616">
        <w:rPr>
          <w:spacing w:val="-10"/>
          <w:sz w:val="24"/>
          <w:lang w:val="ru-RU"/>
        </w:rPr>
        <w:t xml:space="preserve"> </w:t>
      </w:r>
      <w:r w:rsidRPr="00EF5616">
        <w:rPr>
          <w:sz w:val="24"/>
          <w:lang w:val="ru-RU"/>
        </w:rPr>
        <w:t>содержания;</w:t>
      </w:r>
    </w:p>
    <w:p w:rsidR="00322F31" w:rsidRDefault="00EF5616" w:rsidP="000F0589">
      <w:pPr>
        <w:pStyle w:val="a4"/>
        <w:numPr>
          <w:ilvl w:val="0"/>
          <w:numId w:val="94"/>
        </w:numPr>
        <w:tabs>
          <w:tab w:val="left" w:pos="1106"/>
        </w:tabs>
        <w:ind w:left="1105" w:hanging="285"/>
        <w:rPr>
          <w:rFonts w:ascii="Symbol" w:hAnsi="Symbol"/>
          <w:sz w:val="20"/>
        </w:rPr>
      </w:pPr>
      <w:r>
        <w:rPr>
          <w:sz w:val="24"/>
        </w:rPr>
        <w:t>тренинги коммуникативных</w:t>
      </w:r>
      <w:r>
        <w:rPr>
          <w:spacing w:val="-11"/>
          <w:sz w:val="24"/>
        </w:rPr>
        <w:t xml:space="preserve"> </w:t>
      </w:r>
      <w:r>
        <w:rPr>
          <w:sz w:val="24"/>
        </w:rPr>
        <w:t>навыков;</w:t>
      </w:r>
    </w:p>
    <w:p w:rsidR="00322F31" w:rsidRDefault="00EF5616" w:rsidP="000F0589">
      <w:pPr>
        <w:pStyle w:val="a4"/>
        <w:numPr>
          <w:ilvl w:val="0"/>
          <w:numId w:val="94"/>
        </w:numPr>
        <w:tabs>
          <w:tab w:val="left" w:pos="1106"/>
        </w:tabs>
        <w:ind w:left="1105" w:hanging="285"/>
        <w:rPr>
          <w:rFonts w:ascii="Symbol" w:hAnsi="Symbol"/>
          <w:sz w:val="20"/>
        </w:rPr>
      </w:pPr>
      <w:r>
        <w:rPr>
          <w:sz w:val="24"/>
        </w:rPr>
        <w:t>ролевые</w:t>
      </w:r>
      <w:r>
        <w:rPr>
          <w:spacing w:val="-4"/>
          <w:sz w:val="24"/>
        </w:rPr>
        <w:t xml:space="preserve"> </w:t>
      </w:r>
      <w:r>
        <w:rPr>
          <w:sz w:val="24"/>
        </w:rPr>
        <w:t>игры.</w:t>
      </w:r>
    </w:p>
    <w:p w:rsidR="00322F31" w:rsidRDefault="00EF5616" w:rsidP="000F0589">
      <w:pPr>
        <w:pStyle w:val="a4"/>
        <w:numPr>
          <w:ilvl w:val="0"/>
          <w:numId w:val="91"/>
        </w:numPr>
        <w:tabs>
          <w:tab w:val="left" w:pos="1060"/>
        </w:tabs>
        <w:rPr>
          <w:sz w:val="24"/>
        </w:rPr>
      </w:pPr>
      <w:r>
        <w:rPr>
          <w:sz w:val="24"/>
        </w:rPr>
        <w:t>Задачи, формирующие познавательные</w:t>
      </w:r>
      <w:r>
        <w:rPr>
          <w:spacing w:val="-10"/>
          <w:sz w:val="24"/>
        </w:rPr>
        <w:t xml:space="preserve"> </w:t>
      </w:r>
      <w:r>
        <w:rPr>
          <w:sz w:val="24"/>
        </w:rPr>
        <w:t>УУД:</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проекты на выстраивание стратегии поиска решения</w:t>
      </w:r>
      <w:r w:rsidRPr="00EF5616">
        <w:rPr>
          <w:spacing w:val="-11"/>
          <w:sz w:val="24"/>
          <w:lang w:val="ru-RU"/>
        </w:rPr>
        <w:t xml:space="preserve"> </w:t>
      </w:r>
      <w:r w:rsidRPr="00EF5616">
        <w:rPr>
          <w:sz w:val="24"/>
          <w:lang w:val="ru-RU"/>
        </w:rPr>
        <w:t>задач;</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задачи на сериацию, сравнение,</w:t>
      </w:r>
      <w:r w:rsidRPr="00EF5616">
        <w:rPr>
          <w:spacing w:val="-3"/>
          <w:sz w:val="24"/>
          <w:lang w:val="ru-RU"/>
        </w:rPr>
        <w:t xml:space="preserve"> </w:t>
      </w:r>
      <w:r w:rsidRPr="00EF5616">
        <w:rPr>
          <w:sz w:val="24"/>
          <w:lang w:val="ru-RU"/>
        </w:rPr>
        <w:t>оценивание;</w:t>
      </w:r>
    </w:p>
    <w:p w:rsidR="00322F31" w:rsidRDefault="00EF5616" w:rsidP="000F0589">
      <w:pPr>
        <w:pStyle w:val="a4"/>
        <w:numPr>
          <w:ilvl w:val="0"/>
          <w:numId w:val="94"/>
        </w:numPr>
        <w:tabs>
          <w:tab w:val="left" w:pos="1106"/>
        </w:tabs>
        <w:ind w:left="1105" w:hanging="285"/>
        <w:rPr>
          <w:rFonts w:ascii="Symbol" w:hAnsi="Symbol"/>
          <w:sz w:val="20"/>
        </w:rPr>
      </w:pPr>
      <w:r>
        <w:rPr>
          <w:sz w:val="24"/>
        </w:rPr>
        <w:t>проведение эмпирического</w:t>
      </w:r>
      <w:r>
        <w:rPr>
          <w:spacing w:val="-6"/>
          <w:sz w:val="24"/>
        </w:rPr>
        <w:t xml:space="preserve"> </w:t>
      </w:r>
      <w:r>
        <w:rPr>
          <w:sz w:val="24"/>
        </w:rPr>
        <w:t>исследования;</w:t>
      </w:r>
    </w:p>
    <w:p w:rsidR="00322F31" w:rsidRDefault="00EF5616" w:rsidP="000F0589">
      <w:pPr>
        <w:pStyle w:val="a4"/>
        <w:numPr>
          <w:ilvl w:val="0"/>
          <w:numId w:val="94"/>
        </w:numPr>
        <w:tabs>
          <w:tab w:val="left" w:pos="1106"/>
        </w:tabs>
        <w:ind w:left="1105" w:hanging="285"/>
        <w:rPr>
          <w:rFonts w:ascii="Symbol" w:hAnsi="Symbol"/>
          <w:sz w:val="20"/>
        </w:rPr>
      </w:pPr>
      <w:r>
        <w:rPr>
          <w:sz w:val="24"/>
        </w:rPr>
        <w:t>проведение теоретического</w:t>
      </w:r>
      <w:r>
        <w:rPr>
          <w:spacing w:val="-5"/>
          <w:sz w:val="24"/>
        </w:rPr>
        <w:t xml:space="preserve"> </w:t>
      </w:r>
      <w:r>
        <w:rPr>
          <w:sz w:val="24"/>
        </w:rPr>
        <w:t>исследования;</w:t>
      </w:r>
    </w:p>
    <w:p w:rsidR="00322F31" w:rsidRDefault="00EF5616" w:rsidP="000F0589">
      <w:pPr>
        <w:pStyle w:val="a4"/>
        <w:numPr>
          <w:ilvl w:val="0"/>
          <w:numId w:val="94"/>
        </w:numPr>
        <w:tabs>
          <w:tab w:val="left" w:pos="1106"/>
        </w:tabs>
        <w:ind w:left="1105" w:hanging="285"/>
        <w:rPr>
          <w:rFonts w:ascii="Symbol" w:hAnsi="Symbol"/>
          <w:sz w:val="20"/>
        </w:rPr>
      </w:pPr>
      <w:r>
        <w:rPr>
          <w:sz w:val="24"/>
        </w:rPr>
        <w:t>смысловое</w:t>
      </w:r>
      <w:r>
        <w:rPr>
          <w:spacing w:val="-6"/>
          <w:sz w:val="24"/>
        </w:rPr>
        <w:t xml:space="preserve"> </w:t>
      </w:r>
      <w:r>
        <w:rPr>
          <w:sz w:val="24"/>
        </w:rPr>
        <w:t>чтение.</w:t>
      </w:r>
    </w:p>
    <w:p w:rsidR="00322F31" w:rsidRDefault="00EF5616" w:rsidP="000F0589">
      <w:pPr>
        <w:pStyle w:val="a4"/>
        <w:numPr>
          <w:ilvl w:val="0"/>
          <w:numId w:val="91"/>
        </w:numPr>
        <w:tabs>
          <w:tab w:val="left" w:pos="1060"/>
        </w:tabs>
        <w:rPr>
          <w:sz w:val="24"/>
        </w:rPr>
      </w:pPr>
      <w:r>
        <w:rPr>
          <w:sz w:val="24"/>
        </w:rPr>
        <w:t>Задачи, формирующие регулятивные</w:t>
      </w:r>
      <w:r>
        <w:rPr>
          <w:spacing w:val="-10"/>
          <w:sz w:val="24"/>
        </w:rPr>
        <w:t xml:space="preserve"> </w:t>
      </w:r>
      <w:r>
        <w:rPr>
          <w:sz w:val="24"/>
        </w:rPr>
        <w:t>УУД:</w:t>
      </w:r>
    </w:p>
    <w:p w:rsidR="00322F31" w:rsidRDefault="00EF5616" w:rsidP="000F0589">
      <w:pPr>
        <w:pStyle w:val="a4"/>
        <w:numPr>
          <w:ilvl w:val="0"/>
          <w:numId w:val="94"/>
        </w:numPr>
        <w:tabs>
          <w:tab w:val="left" w:pos="1106"/>
        </w:tabs>
        <w:ind w:left="1105" w:hanging="285"/>
        <w:rPr>
          <w:rFonts w:ascii="Symbol" w:hAnsi="Symbol"/>
          <w:sz w:val="20"/>
        </w:rPr>
      </w:pPr>
      <w:r>
        <w:rPr>
          <w:sz w:val="24"/>
        </w:rPr>
        <w:t>на</w:t>
      </w:r>
      <w:r>
        <w:rPr>
          <w:spacing w:val="-3"/>
          <w:sz w:val="24"/>
        </w:rPr>
        <w:t xml:space="preserve"> </w:t>
      </w:r>
      <w:r>
        <w:rPr>
          <w:sz w:val="24"/>
        </w:rPr>
        <w:t>планирование;</w:t>
      </w:r>
    </w:p>
    <w:p w:rsidR="00322F31" w:rsidRDefault="00EF5616" w:rsidP="000F0589">
      <w:pPr>
        <w:pStyle w:val="a4"/>
        <w:numPr>
          <w:ilvl w:val="0"/>
          <w:numId w:val="94"/>
        </w:numPr>
        <w:tabs>
          <w:tab w:val="left" w:pos="1106"/>
        </w:tabs>
        <w:ind w:left="1105" w:hanging="285"/>
        <w:rPr>
          <w:rFonts w:ascii="Symbol" w:hAnsi="Symbol"/>
          <w:sz w:val="20"/>
        </w:rPr>
      </w:pPr>
      <w:r>
        <w:rPr>
          <w:sz w:val="24"/>
        </w:rPr>
        <w:t>на ориентировку в</w:t>
      </w:r>
      <w:r>
        <w:rPr>
          <w:spacing w:val="-3"/>
          <w:sz w:val="24"/>
        </w:rPr>
        <w:t xml:space="preserve"> </w:t>
      </w:r>
      <w:r>
        <w:rPr>
          <w:sz w:val="24"/>
        </w:rPr>
        <w:t>ситуации;</w:t>
      </w:r>
    </w:p>
    <w:p w:rsidR="00322F31" w:rsidRDefault="00EF5616" w:rsidP="000F0589">
      <w:pPr>
        <w:pStyle w:val="a4"/>
        <w:numPr>
          <w:ilvl w:val="0"/>
          <w:numId w:val="94"/>
        </w:numPr>
        <w:tabs>
          <w:tab w:val="left" w:pos="1106"/>
        </w:tabs>
        <w:ind w:left="1105" w:hanging="285"/>
        <w:rPr>
          <w:rFonts w:ascii="Symbol" w:hAnsi="Symbol"/>
          <w:sz w:val="20"/>
        </w:rPr>
      </w:pPr>
      <w:r>
        <w:rPr>
          <w:sz w:val="24"/>
        </w:rPr>
        <w:t>на</w:t>
      </w:r>
      <w:r>
        <w:rPr>
          <w:spacing w:val="-2"/>
          <w:sz w:val="24"/>
        </w:rPr>
        <w:t xml:space="preserve"> </w:t>
      </w:r>
      <w:r>
        <w:rPr>
          <w:sz w:val="24"/>
        </w:rPr>
        <w:t>прогнозирование;</w:t>
      </w:r>
    </w:p>
    <w:p w:rsidR="00322F31" w:rsidRDefault="00EF5616" w:rsidP="000F0589">
      <w:pPr>
        <w:pStyle w:val="a4"/>
        <w:numPr>
          <w:ilvl w:val="0"/>
          <w:numId w:val="94"/>
        </w:numPr>
        <w:tabs>
          <w:tab w:val="left" w:pos="1106"/>
        </w:tabs>
        <w:ind w:left="1105" w:hanging="285"/>
        <w:rPr>
          <w:rFonts w:ascii="Symbol" w:hAnsi="Symbol"/>
          <w:sz w:val="20"/>
        </w:rPr>
      </w:pPr>
      <w:r>
        <w:rPr>
          <w:sz w:val="24"/>
        </w:rPr>
        <w:t>на</w:t>
      </w:r>
      <w:r>
        <w:rPr>
          <w:spacing w:val="-2"/>
          <w:sz w:val="24"/>
        </w:rPr>
        <w:t xml:space="preserve"> </w:t>
      </w:r>
      <w:r>
        <w:rPr>
          <w:sz w:val="24"/>
        </w:rPr>
        <w:t>целеполагание;</w:t>
      </w:r>
    </w:p>
    <w:p w:rsidR="00322F31" w:rsidRDefault="00EF5616" w:rsidP="000F0589">
      <w:pPr>
        <w:pStyle w:val="a4"/>
        <w:numPr>
          <w:ilvl w:val="0"/>
          <w:numId w:val="94"/>
        </w:numPr>
        <w:tabs>
          <w:tab w:val="left" w:pos="1106"/>
        </w:tabs>
        <w:ind w:left="1105" w:hanging="285"/>
        <w:rPr>
          <w:rFonts w:ascii="Symbol" w:hAnsi="Symbol"/>
          <w:sz w:val="20"/>
        </w:rPr>
      </w:pPr>
      <w:r>
        <w:rPr>
          <w:sz w:val="24"/>
        </w:rPr>
        <w:t>на принятие</w:t>
      </w:r>
      <w:r>
        <w:rPr>
          <w:spacing w:val="-1"/>
          <w:sz w:val="24"/>
        </w:rPr>
        <w:t xml:space="preserve"> </w:t>
      </w:r>
      <w:r>
        <w:rPr>
          <w:sz w:val="24"/>
        </w:rPr>
        <w:t>решения;</w:t>
      </w:r>
    </w:p>
    <w:p w:rsidR="00322F31" w:rsidRDefault="00EF5616" w:rsidP="000F0589">
      <w:pPr>
        <w:pStyle w:val="a4"/>
        <w:numPr>
          <w:ilvl w:val="0"/>
          <w:numId w:val="94"/>
        </w:numPr>
        <w:tabs>
          <w:tab w:val="left" w:pos="1106"/>
        </w:tabs>
        <w:ind w:left="1105" w:hanging="285"/>
        <w:rPr>
          <w:rFonts w:ascii="Symbol" w:hAnsi="Symbol"/>
          <w:sz w:val="20"/>
        </w:rPr>
      </w:pPr>
      <w:r>
        <w:rPr>
          <w:sz w:val="24"/>
        </w:rPr>
        <w:t>на</w:t>
      </w:r>
      <w:r>
        <w:rPr>
          <w:spacing w:val="-2"/>
          <w:sz w:val="24"/>
        </w:rPr>
        <w:t xml:space="preserve"> </w:t>
      </w:r>
      <w:r>
        <w:rPr>
          <w:sz w:val="24"/>
        </w:rPr>
        <w:t>самоконтроль.</w:t>
      </w:r>
    </w:p>
    <w:p w:rsidR="00322F31" w:rsidRPr="00EF5616" w:rsidRDefault="00EF5616">
      <w:pPr>
        <w:pStyle w:val="a3"/>
        <w:ind w:left="111" w:right="101" w:firstLine="708"/>
        <w:jc w:val="both"/>
        <w:rPr>
          <w:lang w:val="ru-RU"/>
        </w:rPr>
      </w:pPr>
      <w:r w:rsidRPr="00EF5616">
        <w:rPr>
          <w:lang w:val="ru-RU"/>
        </w:rPr>
        <w:t>Развитию регулятивных УУД способствует также использование в учебном процессе системы таких</w:t>
      </w:r>
      <w:r w:rsidRPr="00EF5616">
        <w:rPr>
          <w:spacing w:val="-4"/>
          <w:lang w:val="ru-RU"/>
        </w:rPr>
        <w:t xml:space="preserve"> </w:t>
      </w:r>
      <w:r w:rsidRPr="00EF5616">
        <w:rPr>
          <w:lang w:val="ru-RU"/>
        </w:rPr>
        <w:t>индивидуальных</w:t>
      </w:r>
      <w:r w:rsidRPr="00EF5616">
        <w:rPr>
          <w:spacing w:val="-7"/>
          <w:lang w:val="ru-RU"/>
        </w:rPr>
        <w:t xml:space="preserve"> </w:t>
      </w:r>
      <w:r w:rsidRPr="00EF5616">
        <w:rPr>
          <w:lang w:val="ru-RU"/>
        </w:rPr>
        <w:t>или</w:t>
      </w:r>
      <w:r w:rsidRPr="00EF5616">
        <w:rPr>
          <w:spacing w:val="-6"/>
          <w:lang w:val="ru-RU"/>
        </w:rPr>
        <w:t xml:space="preserve"> </w:t>
      </w:r>
      <w:r w:rsidRPr="00EF5616">
        <w:rPr>
          <w:lang w:val="ru-RU"/>
        </w:rPr>
        <w:t>групповых</w:t>
      </w:r>
      <w:r w:rsidRPr="00EF5616">
        <w:rPr>
          <w:spacing w:val="-2"/>
          <w:lang w:val="ru-RU"/>
        </w:rPr>
        <w:t xml:space="preserve"> </w:t>
      </w:r>
      <w:r w:rsidRPr="00EF5616">
        <w:rPr>
          <w:lang w:val="ru-RU"/>
        </w:rPr>
        <w:t>учебных</w:t>
      </w:r>
      <w:r w:rsidRPr="00EF5616">
        <w:rPr>
          <w:spacing w:val="-4"/>
          <w:lang w:val="ru-RU"/>
        </w:rPr>
        <w:t xml:space="preserve"> </w:t>
      </w:r>
      <w:r w:rsidRPr="00EF5616">
        <w:rPr>
          <w:lang w:val="ru-RU"/>
        </w:rPr>
        <w:t>заданий,</w:t>
      </w:r>
      <w:r w:rsidRPr="00EF5616">
        <w:rPr>
          <w:spacing w:val="-9"/>
          <w:lang w:val="ru-RU"/>
        </w:rPr>
        <w:t xml:space="preserve"> </w:t>
      </w:r>
      <w:r w:rsidRPr="00EF5616">
        <w:rPr>
          <w:lang w:val="ru-RU"/>
        </w:rPr>
        <w:t>которые</w:t>
      </w:r>
      <w:r w:rsidRPr="00EF5616">
        <w:rPr>
          <w:spacing w:val="-8"/>
          <w:lang w:val="ru-RU"/>
        </w:rPr>
        <w:t xml:space="preserve"> </w:t>
      </w:r>
      <w:r w:rsidRPr="00EF5616">
        <w:rPr>
          <w:lang w:val="ru-RU"/>
        </w:rPr>
        <w:t>наделяют</w:t>
      </w:r>
      <w:r w:rsidRPr="00EF5616">
        <w:rPr>
          <w:spacing w:val="-6"/>
          <w:lang w:val="ru-RU"/>
        </w:rPr>
        <w:t xml:space="preserve"> </w:t>
      </w:r>
      <w:r w:rsidRPr="00EF5616">
        <w:rPr>
          <w:lang w:val="ru-RU"/>
        </w:rPr>
        <w:t>обучающихся</w:t>
      </w:r>
      <w:r w:rsidRPr="00EF5616">
        <w:rPr>
          <w:spacing w:val="-7"/>
          <w:lang w:val="ru-RU"/>
        </w:rPr>
        <w:t xml:space="preserve"> </w:t>
      </w:r>
      <w:r w:rsidRPr="00EF5616">
        <w:rPr>
          <w:lang w:val="ru-RU"/>
        </w:rPr>
        <w:t>функциями</w:t>
      </w:r>
      <w:r w:rsidR="005433B6">
        <w:rPr>
          <w:lang w:val="ru-RU"/>
        </w:rPr>
        <w:t xml:space="preserve">: организации их выполнения, </w:t>
      </w:r>
      <w:r w:rsidRPr="00EF5616">
        <w:rPr>
          <w:lang w:val="ru-RU"/>
        </w:rPr>
        <w:t xml:space="preserve">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w:t>
      </w:r>
      <w:r w:rsidRPr="00EF5616">
        <w:rPr>
          <w:spacing w:val="-13"/>
          <w:lang w:val="ru-RU"/>
        </w:rPr>
        <w:t xml:space="preserve"> </w:t>
      </w:r>
      <w:r w:rsidRPr="00EF5616">
        <w:rPr>
          <w:lang w:val="ru-RU"/>
        </w:rPr>
        <w:t>учителя.</w:t>
      </w:r>
    </w:p>
    <w:p w:rsidR="00322F31" w:rsidRPr="00EF5616" w:rsidRDefault="00EF5616">
      <w:pPr>
        <w:pStyle w:val="a3"/>
        <w:ind w:right="102" w:firstLine="708"/>
        <w:jc w:val="right"/>
        <w:rPr>
          <w:lang w:val="ru-RU"/>
        </w:rPr>
      </w:pPr>
      <w:r w:rsidRPr="00EF5616">
        <w:rPr>
          <w:lang w:val="ru-RU"/>
        </w:rPr>
        <w:t>Распределение</w:t>
      </w:r>
      <w:r w:rsidRPr="00EF5616">
        <w:rPr>
          <w:spacing w:val="47"/>
          <w:lang w:val="ru-RU"/>
        </w:rPr>
        <w:t xml:space="preserve"> </w:t>
      </w:r>
      <w:r w:rsidRPr="00EF5616">
        <w:rPr>
          <w:lang w:val="ru-RU"/>
        </w:rPr>
        <w:t>материала</w:t>
      </w:r>
      <w:r w:rsidRPr="00EF5616">
        <w:rPr>
          <w:spacing w:val="47"/>
          <w:lang w:val="ru-RU"/>
        </w:rPr>
        <w:t xml:space="preserve"> </w:t>
      </w:r>
      <w:r w:rsidRPr="00EF5616">
        <w:rPr>
          <w:lang w:val="ru-RU"/>
        </w:rPr>
        <w:t>и</w:t>
      </w:r>
      <w:r w:rsidRPr="00EF5616">
        <w:rPr>
          <w:spacing w:val="50"/>
          <w:lang w:val="ru-RU"/>
        </w:rPr>
        <w:t xml:space="preserve"> </w:t>
      </w:r>
      <w:r w:rsidRPr="00EF5616">
        <w:rPr>
          <w:lang w:val="ru-RU"/>
        </w:rPr>
        <w:t>типовых</w:t>
      </w:r>
      <w:r w:rsidRPr="00EF5616">
        <w:rPr>
          <w:spacing w:val="50"/>
          <w:lang w:val="ru-RU"/>
        </w:rPr>
        <w:t xml:space="preserve"> </w:t>
      </w:r>
      <w:r w:rsidRPr="00EF5616">
        <w:rPr>
          <w:lang w:val="ru-RU"/>
        </w:rPr>
        <w:t>задач</w:t>
      </w:r>
      <w:r w:rsidRPr="00EF5616">
        <w:rPr>
          <w:spacing w:val="47"/>
          <w:lang w:val="ru-RU"/>
        </w:rPr>
        <w:t xml:space="preserve"> </w:t>
      </w:r>
      <w:r w:rsidRPr="00EF5616">
        <w:rPr>
          <w:lang w:val="ru-RU"/>
        </w:rPr>
        <w:t>по</w:t>
      </w:r>
      <w:r w:rsidRPr="00EF5616">
        <w:rPr>
          <w:spacing w:val="48"/>
          <w:lang w:val="ru-RU"/>
        </w:rPr>
        <w:t xml:space="preserve"> </w:t>
      </w:r>
      <w:r w:rsidRPr="00EF5616">
        <w:rPr>
          <w:lang w:val="ru-RU"/>
        </w:rPr>
        <w:t>различным</w:t>
      </w:r>
      <w:r w:rsidRPr="00EF5616">
        <w:rPr>
          <w:spacing w:val="47"/>
          <w:lang w:val="ru-RU"/>
        </w:rPr>
        <w:t xml:space="preserve"> </w:t>
      </w:r>
      <w:r w:rsidRPr="00EF5616">
        <w:rPr>
          <w:lang w:val="ru-RU"/>
        </w:rPr>
        <w:t>предметам</w:t>
      </w:r>
      <w:r w:rsidRPr="00EF5616">
        <w:rPr>
          <w:spacing w:val="47"/>
          <w:lang w:val="ru-RU"/>
        </w:rPr>
        <w:t xml:space="preserve"> </w:t>
      </w:r>
      <w:r w:rsidRPr="00EF5616">
        <w:rPr>
          <w:lang w:val="ru-RU"/>
        </w:rPr>
        <w:t>не</w:t>
      </w:r>
      <w:r w:rsidRPr="00EF5616">
        <w:rPr>
          <w:spacing w:val="47"/>
          <w:lang w:val="ru-RU"/>
        </w:rPr>
        <w:t xml:space="preserve"> </w:t>
      </w:r>
      <w:r w:rsidRPr="00EF5616">
        <w:rPr>
          <w:lang w:val="ru-RU"/>
        </w:rPr>
        <w:t>является</w:t>
      </w:r>
      <w:r w:rsidRPr="00EF5616">
        <w:rPr>
          <w:spacing w:val="48"/>
          <w:lang w:val="ru-RU"/>
        </w:rPr>
        <w:t xml:space="preserve"> </w:t>
      </w:r>
      <w:r w:rsidRPr="00EF5616">
        <w:rPr>
          <w:lang w:val="ru-RU"/>
        </w:rPr>
        <w:t>жестким, начальное</w:t>
      </w:r>
      <w:r w:rsidRPr="00EF5616">
        <w:rPr>
          <w:spacing w:val="-8"/>
          <w:lang w:val="ru-RU"/>
        </w:rPr>
        <w:t xml:space="preserve"> </w:t>
      </w:r>
      <w:r w:rsidRPr="00EF5616">
        <w:rPr>
          <w:lang w:val="ru-RU"/>
        </w:rPr>
        <w:t>освоение</w:t>
      </w:r>
      <w:r w:rsidRPr="00EF5616">
        <w:rPr>
          <w:spacing w:val="-8"/>
          <w:lang w:val="ru-RU"/>
        </w:rPr>
        <w:t xml:space="preserve"> </w:t>
      </w:r>
      <w:r w:rsidRPr="00EF5616">
        <w:rPr>
          <w:lang w:val="ru-RU"/>
        </w:rPr>
        <w:t>одних</w:t>
      </w:r>
      <w:r w:rsidRPr="00EF5616">
        <w:rPr>
          <w:spacing w:val="-7"/>
          <w:lang w:val="ru-RU"/>
        </w:rPr>
        <w:t xml:space="preserve"> </w:t>
      </w:r>
      <w:r w:rsidRPr="00EF5616">
        <w:rPr>
          <w:lang w:val="ru-RU"/>
        </w:rPr>
        <w:t>и</w:t>
      </w:r>
      <w:r w:rsidRPr="00EF5616">
        <w:rPr>
          <w:spacing w:val="-8"/>
          <w:lang w:val="ru-RU"/>
        </w:rPr>
        <w:t xml:space="preserve"> </w:t>
      </w:r>
      <w:r w:rsidRPr="00EF5616">
        <w:rPr>
          <w:lang w:val="ru-RU"/>
        </w:rPr>
        <w:t>тех</w:t>
      </w:r>
      <w:r w:rsidRPr="00EF5616">
        <w:rPr>
          <w:spacing w:val="-7"/>
          <w:lang w:val="ru-RU"/>
        </w:rPr>
        <w:t xml:space="preserve"> </w:t>
      </w:r>
      <w:r w:rsidRPr="00EF5616">
        <w:rPr>
          <w:lang w:val="ru-RU"/>
        </w:rPr>
        <w:t>же</w:t>
      </w:r>
      <w:r w:rsidRPr="00EF5616">
        <w:rPr>
          <w:spacing w:val="-8"/>
          <w:lang w:val="ru-RU"/>
        </w:rPr>
        <w:t xml:space="preserve"> </w:t>
      </w:r>
      <w:r w:rsidRPr="00EF5616">
        <w:rPr>
          <w:lang w:val="ru-RU"/>
        </w:rPr>
        <w:t>УУД</w:t>
      </w:r>
      <w:r w:rsidRPr="00EF5616">
        <w:rPr>
          <w:spacing w:val="-8"/>
          <w:lang w:val="ru-RU"/>
        </w:rPr>
        <w:t xml:space="preserve"> </w:t>
      </w:r>
      <w:r w:rsidRPr="00EF5616">
        <w:rPr>
          <w:lang w:val="ru-RU"/>
        </w:rPr>
        <w:t>и</w:t>
      </w:r>
      <w:r w:rsidRPr="00EF5616">
        <w:rPr>
          <w:spacing w:val="-8"/>
          <w:lang w:val="ru-RU"/>
        </w:rPr>
        <w:t xml:space="preserve"> </w:t>
      </w:r>
      <w:r w:rsidRPr="00EF5616">
        <w:rPr>
          <w:lang w:val="ru-RU"/>
        </w:rPr>
        <w:t>закрепление</w:t>
      </w:r>
      <w:r w:rsidRPr="00EF5616">
        <w:rPr>
          <w:spacing w:val="-8"/>
          <w:lang w:val="ru-RU"/>
        </w:rPr>
        <w:t xml:space="preserve"> </w:t>
      </w:r>
      <w:r w:rsidRPr="00EF5616">
        <w:rPr>
          <w:lang w:val="ru-RU"/>
        </w:rPr>
        <w:t>освоенного</w:t>
      </w:r>
      <w:r w:rsidRPr="00EF5616">
        <w:rPr>
          <w:spacing w:val="-7"/>
          <w:lang w:val="ru-RU"/>
        </w:rPr>
        <w:t xml:space="preserve"> </w:t>
      </w:r>
      <w:r w:rsidRPr="00EF5616">
        <w:rPr>
          <w:lang w:val="ru-RU"/>
        </w:rPr>
        <w:t>может</w:t>
      </w:r>
      <w:r w:rsidRPr="00EF5616">
        <w:rPr>
          <w:spacing w:val="-7"/>
          <w:lang w:val="ru-RU"/>
        </w:rPr>
        <w:t xml:space="preserve"> </w:t>
      </w:r>
      <w:r w:rsidRPr="00EF5616">
        <w:rPr>
          <w:lang w:val="ru-RU"/>
        </w:rPr>
        <w:t>происходить</w:t>
      </w:r>
      <w:r w:rsidRPr="00EF5616">
        <w:rPr>
          <w:spacing w:val="-6"/>
          <w:lang w:val="ru-RU"/>
        </w:rPr>
        <w:t xml:space="preserve"> </w:t>
      </w:r>
      <w:r w:rsidRPr="00EF5616">
        <w:rPr>
          <w:lang w:val="ru-RU"/>
        </w:rPr>
        <w:t>в</w:t>
      </w:r>
      <w:r w:rsidRPr="00EF5616">
        <w:rPr>
          <w:spacing w:val="-10"/>
          <w:lang w:val="ru-RU"/>
        </w:rPr>
        <w:t xml:space="preserve"> </w:t>
      </w:r>
      <w:r w:rsidRPr="00EF5616">
        <w:rPr>
          <w:lang w:val="ru-RU"/>
        </w:rPr>
        <w:t>ходе</w:t>
      </w:r>
      <w:r w:rsidRPr="00EF5616">
        <w:rPr>
          <w:spacing w:val="-10"/>
          <w:lang w:val="ru-RU"/>
        </w:rPr>
        <w:t xml:space="preserve"> </w:t>
      </w:r>
      <w:r w:rsidRPr="00EF5616">
        <w:rPr>
          <w:lang w:val="ru-RU"/>
        </w:rPr>
        <w:t>занятий</w:t>
      </w:r>
      <w:r w:rsidRPr="00EF5616">
        <w:rPr>
          <w:w w:val="99"/>
          <w:lang w:val="ru-RU"/>
        </w:rPr>
        <w:t xml:space="preserve"> </w:t>
      </w:r>
      <w:r w:rsidRPr="00EF5616">
        <w:rPr>
          <w:lang w:val="ru-RU"/>
        </w:rPr>
        <w:t>по</w:t>
      </w:r>
      <w:r w:rsidRPr="00EF5616">
        <w:rPr>
          <w:spacing w:val="30"/>
          <w:lang w:val="ru-RU"/>
        </w:rPr>
        <w:t xml:space="preserve"> </w:t>
      </w:r>
      <w:r w:rsidRPr="00EF5616">
        <w:rPr>
          <w:lang w:val="ru-RU"/>
        </w:rPr>
        <w:t>разным</w:t>
      </w:r>
      <w:r w:rsidRPr="00EF5616">
        <w:rPr>
          <w:spacing w:val="27"/>
          <w:lang w:val="ru-RU"/>
        </w:rPr>
        <w:t xml:space="preserve"> </w:t>
      </w:r>
      <w:r w:rsidRPr="00EF5616">
        <w:rPr>
          <w:lang w:val="ru-RU"/>
        </w:rPr>
        <w:t>предметам.</w:t>
      </w:r>
      <w:r w:rsidRPr="00EF5616">
        <w:rPr>
          <w:spacing w:val="30"/>
          <w:lang w:val="ru-RU"/>
        </w:rPr>
        <w:t xml:space="preserve"> </w:t>
      </w:r>
      <w:r w:rsidRPr="00EF5616">
        <w:rPr>
          <w:lang w:val="ru-RU"/>
        </w:rPr>
        <w:t>Распределение</w:t>
      </w:r>
      <w:r w:rsidRPr="00EF5616">
        <w:rPr>
          <w:spacing w:val="30"/>
          <w:lang w:val="ru-RU"/>
        </w:rPr>
        <w:t xml:space="preserve"> </w:t>
      </w:r>
      <w:r w:rsidRPr="00EF5616">
        <w:rPr>
          <w:lang w:val="ru-RU"/>
        </w:rPr>
        <w:t>типовых</w:t>
      </w:r>
      <w:r w:rsidRPr="00EF5616">
        <w:rPr>
          <w:spacing w:val="30"/>
          <w:lang w:val="ru-RU"/>
        </w:rPr>
        <w:t xml:space="preserve"> </w:t>
      </w:r>
      <w:r w:rsidRPr="00EF5616">
        <w:rPr>
          <w:lang w:val="ru-RU"/>
        </w:rPr>
        <w:t>задач</w:t>
      </w:r>
      <w:r w:rsidRPr="00EF5616">
        <w:rPr>
          <w:spacing w:val="30"/>
          <w:lang w:val="ru-RU"/>
        </w:rPr>
        <w:t xml:space="preserve"> </w:t>
      </w:r>
      <w:r w:rsidRPr="00EF5616">
        <w:rPr>
          <w:lang w:val="ru-RU"/>
        </w:rPr>
        <w:t>внутри</w:t>
      </w:r>
      <w:r w:rsidRPr="00EF5616">
        <w:rPr>
          <w:spacing w:val="31"/>
          <w:lang w:val="ru-RU"/>
        </w:rPr>
        <w:t xml:space="preserve"> </w:t>
      </w:r>
      <w:r w:rsidRPr="00EF5616">
        <w:rPr>
          <w:lang w:val="ru-RU"/>
        </w:rPr>
        <w:t>предмета</w:t>
      </w:r>
      <w:r w:rsidRPr="00EF5616">
        <w:rPr>
          <w:spacing w:val="30"/>
          <w:lang w:val="ru-RU"/>
        </w:rPr>
        <w:t xml:space="preserve"> </w:t>
      </w:r>
      <w:r w:rsidRPr="00EF5616">
        <w:rPr>
          <w:lang w:val="ru-RU"/>
        </w:rPr>
        <w:t>должно</w:t>
      </w:r>
      <w:r w:rsidRPr="00EF5616">
        <w:rPr>
          <w:spacing w:val="30"/>
          <w:lang w:val="ru-RU"/>
        </w:rPr>
        <w:t xml:space="preserve"> </w:t>
      </w:r>
      <w:r w:rsidRPr="00EF5616">
        <w:rPr>
          <w:lang w:val="ru-RU"/>
        </w:rPr>
        <w:t>быть</w:t>
      </w:r>
      <w:r w:rsidRPr="00EF5616">
        <w:rPr>
          <w:spacing w:val="31"/>
          <w:lang w:val="ru-RU"/>
        </w:rPr>
        <w:t xml:space="preserve"> </w:t>
      </w:r>
      <w:r w:rsidRPr="00EF5616">
        <w:rPr>
          <w:lang w:val="ru-RU"/>
        </w:rPr>
        <w:t>направлено</w:t>
      </w:r>
      <w:r w:rsidRPr="00EF5616">
        <w:rPr>
          <w:spacing w:val="30"/>
          <w:lang w:val="ru-RU"/>
        </w:rPr>
        <w:t xml:space="preserve"> </w:t>
      </w:r>
      <w:r w:rsidRPr="00EF5616">
        <w:rPr>
          <w:lang w:val="ru-RU"/>
        </w:rPr>
        <w:t xml:space="preserve">на </w:t>
      </w:r>
      <w:r w:rsidRPr="00EF5616">
        <w:rPr>
          <w:lang w:val="ru-RU"/>
        </w:rPr>
        <w:lastRenderedPageBreak/>
        <w:t>достижение</w:t>
      </w:r>
      <w:r w:rsidRPr="00EF5616">
        <w:rPr>
          <w:spacing w:val="-15"/>
          <w:lang w:val="ru-RU"/>
        </w:rPr>
        <w:t xml:space="preserve"> </w:t>
      </w:r>
      <w:r w:rsidRPr="00EF5616">
        <w:rPr>
          <w:lang w:val="ru-RU"/>
        </w:rPr>
        <w:t>баланса</w:t>
      </w:r>
      <w:r w:rsidRPr="00EF5616">
        <w:rPr>
          <w:spacing w:val="-15"/>
          <w:lang w:val="ru-RU"/>
        </w:rPr>
        <w:t xml:space="preserve"> </w:t>
      </w:r>
      <w:r w:rsidRPr="00EF5616">
        <w:rPr>
          <w:lang w:val="ru-RU"/>
        </w:rPr>
        <w:t>между</w:t>
      </w:r>
      <w:r w:rsidRPr="00EF5616">
        <w:rPr>
          <w:spacing w:val="-19"/>
          <w:lang w:val="ru-RU"/>
        </w:rPr>
        <w:t xml:space="preserve"> </w:t>
      </w:r>
      <w:r w:rsidRPr="00EF5616">
        <w:rPr>
          <w:lang w:val="ru-RU"/>
        </w:rPr>
        <w:t>временем</w:t>
      </w:r>
      <w:r w:rsidRPr="00EF5616">
        <w:rPr>
          <w:spacing w:val="-15"/>
          <w:lang w:val="ru-RU"/>
        </w:rPr>
        <w:t xml:space="preserve"> </w:t>
      </w:r>
      <w:r w:rsidRPr="00EF5616">
        <w:rPr>
          <w:lang w:val="ru-RU"/>
        </w:rPr>
        <w:t>освоения</w:t>
      </w:r>
      <w:r w:rsidRPr="00EF5616">
        <w:rPr>
          <w:spacing w:val="-14"/>
          <w:lang w:val="ru-RU"/>
        </w:rPr>
        <w:t xml:space="preserve"> </w:t>
      </w:r>
      <w:r w:rsidRPr="00EF5616">
        <w:rPr>
          <w:lang w:val="ru-RU"/>
        </w:rPr>
        <w:t>и</w:t>
      </w:r>
      <w:r w:rsidRPr="00EF5616">
        <w:rPr>
          <w:spacing w:val="-13"/>
          <w:lang w:val="ru-RU"/>
        </w:rPr>
        <w:t xml:space="preserve"> </w:t>
      </w:r>
      <w:r w:rsidRPr="00EF5616">
        <w:rPr>
          <w:lang w:val="ru-RU"/>
        </w:rPr>
        <w:t>временем</w:t>
      </w:r>
      <w:r w:rsidRPr="00EF5616">
        <w:rPr>
          <w:spacing w:val="-15"/>
          <w:lang w:val="ru-RU"/>
        </w:rPr>
        <w:t xml:space="preserve"> </w:t>
      </w:r>
      <w:r w:rsidRPr="00EF5616">
        <w:rPr>
          <w:lang w:val="ru-RU"/>
        </w:rPr>
        <w:t>использования</w:t>
      </w:r>
      <w:r w:rsidRPr="00EF5616">
        <w:rPr>
          <w:spacing w:val="-14"/>
          <w:lang w:val="ru-RU"/>
        </w:rPr>
        <w:t xml:space="preserve"> </w:t>
      </w:r>
      <w:r w:rsidRPr="00EF5616">
        <w:rPr>
          <w:lang w:val="ru-RU"/>
        </w:rPr>
        <w:t>соответствующих</w:t>
      </w:r>
      <w:r w:rsidRPr="00EF5616">
        <w:rPr>
          <w:spacing w:val="-12"/>
          <w:lang w:val="ru-RU"/>
        </w:rPr>
        <w:t xml:space="preserve"> </w:t>
      </w:r>
      <w:r w:rsidRPr="00EF5616">
        <w:rPr>
          <w:lang w:val="ru-RU"/>
        </w:rPr>
        <w:t>действий.</w:t>
      </w:r>
    </w:p>
    <w:p w:rsidR="00322F31" w:rsidRPr="00EF5616" w:rsidRDefault="00EF5616" w:rsidP="00F030B8">
      <w:pPr>
        <w:pStyle w:val="a3"/>
        <w:ind w:left="111" w:right="105" w:firstLine="708"/>
        <w:rPr>
          <w:lang w:val="ru-RU"/>
        </w:rPr>
      </w:pPr>
      <w:r w:rsidRPr="00EF5616">
        <w:rPr>
          <w:lang w:val="ru-RU"/>
        </w:rPr>
        <w:t>Задачи на применение УУД могут носить как открытый, так и закрытый характер. При работе с</w:t>
      </w:r>
      <w:r w:rsidRPr="00EF5616">
        <w:rPr>
          <w:spacing w:val="-10"/>
          <w:lang w:val="ru-RU"/>
        </w:rPr>
        <w:t xml:space="preserve"> </w:t>
      </w:r>
      <w:r w:rsidRPr="00EF5616">
        <w:rPr>
          <w:lang w:val="ru-RU"/>
        </w:rPr>
        <w:t>задачами</w:t>
      </w:r>
      <w:r w:rsidRPr="00EF5616">
        <w:rPr>
          <w:spacing w:val="-7"/>
          <w:lang w:val="ru-RU"/>
        </w:rPr>
        <w:t xml:space="preserve"> </w:t>
      </w:r>
      <w:r w:rsidRPr="00EF5616">
        <w:rPr>
          <w:lang w:val="ru-RU"/>
        </w:rPr>
        <w:t>на</w:t>
      </w:r>
      <w:r w:rsidRPr="00EF5616">
        <w:rPr>
          <w:spacing w:val="-10"/>
          <w:lang w:val="ru-RU"/>
        </w:rPr>
        <w:t xml:space="preserve"> </w:t>
      </w:r>
      <w:r w:rsidRPr="00EF5616">
        <w:rPr>
          <w:lang w:val="ru-RU"/>
        </w:rPr>
        <w:t>применение</w:t>
      </w:r>
      <w:r w:rsidRPr="00EF5616">
        <w:rPr>
          <w:spacing w:val="-10"/>
          <w:lang w:val="ru-RU"/>
        </w:rPr>
        <w:t xml:space="preserve"> </w:t>
      </w:r>
      <w:r w:rsidRPr="00EF5616">
        <w:rPr>
          <w:lang w:val="ru-RU"/>
        </w:rPr>
        <w:t>УУД</w:t>
      </w:r>
      <w:r w:rsidRPr="00EF5616">
        <w:rPr>
          <w:spacing w:val="-9"/>
          <w:lang w:val="ru-RU"/>
        </w:rPr>
        <w:t xml:space="preserve"> </w:t>
      </w:r>
      <w:r w:rsidRPr="00EF5616">
        <w:rPr>
          <w:lang w:val="ru-RU"/>
        </w:rPr>
        <w:t>для</w:t>
      </w:r>
      <w:r w:rsidRPr="00EF5616">
        <w:rPr>
          <w:spacing w:val="-9"/>
          <w:lang w:val="ru-RU"/>
        </w:rPr>
        <w:t xml:space="preserve"> </w:t>
      </w:r>
      <w:r w:rsidRPr="00EF5616">
        <w:rPr>
          <w:lang w:val="ru-RU"/>
        </w:rPr>
        <w:t>оценивания</w:t>
      </w:r>
      <w:r w:rsidRPr="00EF5616">
        <w:rPr>
          <w:spacing w:val="-11"/>
          <w:lang w:val="ru-RU"/>
        </w:rPr>
        <w:t xml:space="preserve"> </w:t>
      </w:r>
      <w:r w:rsidRPr="00EF5616">
        <w:rPr>
          <w:lang w:val="ru-RU"/>
        </w:rPr>
        <w:t>результативности</w:t>
      </w:r>
      <w:r w:rsidR="00F030B8">
        <w:rPr>
          <w:lang w:val="ru-RU"/>
        </w:rPr>
        <w:t>,</w:t>
      </w:r>
      <w:r w:rsidRPr="00EF5616">
        <w:rPr>
          <w:spacing w:val="-7"/>
          <w:lang w:val="ru-RU"/>
        </w:rPr>
        <w:t xml:space="preserve"> </w:t>
      </w:r>
      <w:r w:rsidRPr="00EF5616">
        <w:rPr>
          <w:lang w:val="ru-RU"/>
        </w:rPr>
        <w:t>возможно</w:t>
      </w:r>
      <w:r w:rsidR="00F030B8">
        <w:rPr>
          <w:lang w:val="ru-RU"/>
        </w:rPr>
        <w:t xml:space="preserve">, </w:t>
      </w:r>
      <w:r w:rsidRPr="00EF5616">
        <w:rPr>
          <w:spacing w:val="-9"/>
          <w:lang w:val="ru-RU"/>
        </w:rPr>
        <w:t xml:space="preserve"> </w:t>
      </w:r>
      <w:r w:rsidRPr="00EF5616">
        <w:rPr>
          <w:lang w:val="ru-RU"/>
        </w:rPr>
        <w:t>практиковать</w:t>
      </w:r>
      <w:r w:rsidRPr="00EF5616">
        <w:rPr>
          <w:spacing w:val="-8"/>
          <w:lang w:val="ru-RU"/>
        </w:rPr>
        <w:t xml:space="preserve"> </w:t>
      </w:r>
      <w:r w:rsidRPr="00EF5616">
        <w:rPr>
          <w:lang w:val="ru-RU"/>
        </w:rPr>
        <w:t>технологии</w:t>
      </w:r>
      <w:r w:rsidR="00F030B8">
        <w:rPr>
          <w:lang w:val="ru-RU"/>
        </w:rPr>
        <w:t xml:space="preserve"> </w:t>
      </w:r>
      <w:r w:rsidRPr="00EF5616">
        <w:rPr>
          <w:lang w:val="ru-RU"/>
        </w:rPr>
        <w:t>«формирующего оценивания», в том числе бинарную и критериальную оценки.</w:t>
      </w:r>
    </w:p>
    <w:p w:rsidR="00322F31" w:rsidRPr="00EF5616" w:rsidRDefault="00322F31">
      <w:pPr>
        <w:pStyle w:val="a3"/>
        <w:spacing w:before="4"/>
        <w:ind w:left="0"/>
        <w:rPr>
          <w:lang w:val="ru-RU"/>
        </w:rPr>
      </w:pPr>
    </w:p>
    <w:p w:rsidR="00322F31" w:rsidRPr="00EF5616" w:rsidRDefault="00EF5616" w:rsidP="000F0589">
      <w:pPr>
        <w:pStyle w:val="1"/>
        <w:numPr>
          <w:ilvl w:val="2"/>
          <w:numId w:val="95"/>
        </w:numPr>
        <w:tabs>
          <w:tab w:val="left" w:pos="1814"/>
        </w:tabs>
        <w:spacing w:before="0" w:line="240" w:lineRule="auto"/>
        <w:ind w:left="428" w:right="420" w:firstLine="785"/>
        <w:jc w:val="both"/>
        <w:rPr>
          <w:lang w:val="ru-RU"/>
        </w:rPr>
      </w:pPr>
      <w:r w:rsidRPr="00EF5616">
        <w:rPr>
          <w:lang w:val="ru-RU"/>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w:t>
      </w:r>
      <w:r w:rsidR="00425F1F">
        <w:rPr>
          <w:lang w:val="ru-RU"/>
        </w:rPr>
        <w:t>рмационное, социальное,</w:t>
      </w:r>
      <w:r w:rsidRPr="00EF5616">
        <w:rPr>
          <w:lang w:val="ru-RU"/>
        </w:rPr>
        <w:t xml:space="preserve"> творческое</w:t>
      </w:r>
      <w:r w:rsidRPr="00EF5616">
        <w:rPr>
          <w:spacing w:val="-31"/>
          <w:lang w:val="ru-RU"/>
        </w:rPr>
        <w:t xml:space="preserve"> </w:t>
      </w:r>
      <w:r w:rsidRPr="00EF5616">
        <w:rPr>
          <w:lang w:val="ru-RU"/>
        </w:rPr>
        <w:t>направление</w:t>
      </w:r>
    </w:p>
    <w:p w:rsidR="00322F31" w:rsidRPr="00EF5616" w:rsidRDefault="00EF5616">
      <w:pPr>
        <w:ind w:left="2737" w:right="214" w:hanging="2501"/>
        <w:rPr>
          <w:b/>
          <w:sz w:val="24"/>
          <w:lang w:val="ru-RU"/>
        </w:rPr>
      </w:pPr>
      <w:r w:rsidRPr="00EF5616">
        <w:rPr>
          <w:b/>
          <w:sz w:val="24"/>
          <w:lang w:val="ru-RU"/>
        </w:rPr>
        <w:t>проектов) в рамках урочной и внеурочной деятельности по каждому из направлений, а также особенностей формирования ИКТ-компетенций</w:t>
      </w:r>
    </w:p>
    <w:p w:rsidR="005D5F6C" w:rsidRDefault="00EF5616" w:rsidP="005D5F6C">
      <w:pPr>
        <w:pStyle w:val="a3"/>
        <w:spacing w:line="271" w:lineRule="exact"/>
        <w:ind w:left="820"/>
        <w:rPr>
          <w:lang w:val="ru-RU"/>
        </w:rPr>
      </w:pPr>
      <w:r w:rsidRPr="00EF5616">
        <w:rPr>
          <w:lang w:val="ru-RU"/>
        </w:rPr>
        <w:t>Одним из путей  формирования УУД в основной  школе является включение обучающихся    в</w:t>
      </w:r>
    </w:p>
    <w:p w:rsidR="00322F31" w:rsidRPr="00EF5616" w:rsidRDefault="00EF5616">
      <w:pPr>
        <w:pStyle w:val="a3"/>
        <w:spacing w:before="90"/>
        <w:ind w:right="103"/>
        <w:jc w:val="both"/>
        <w:rPr>
          <w:lang w:val="ru-RU"/>
        </w:rPr>
      </w:pPr>
      <w:r w:rsidRPr="00EF5616">
        <w:rPr>
          <w:lang w:val="ru-RU"/>
        </w:rPr>
        <w:t>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322F31" w:rsidRPr="00EF5616" w:rsidRDefault="00EF5616">
      <w:pPr>
        <w:pStyle w:val="a3"/>
        <w:tabs>
          <w:tab w:val="left" w:pos="1194"/>
          <w:tab w:val="left" w:pos="1897"/>
          <w:tab w:val="left" w:pos="2139"/>
          <w:tab w:val="left" w:pos="3159"/>
          <w:tab w:val="left" w:pos="3719"/>
          <w:tab w:val="left" w:pos="3783"/>
          <w:tab w:val="left" w:pos="5079"/>
          <w:tab w:val="left" w:pos="5288"/>
          <w:tab w:val="left" w:pos="6829"/>
          <w:tab w:val="left" w:pos="7319"/>
          <w:tab w:val="left" w:pos="8000"/>
          <w:tab w:val="left" w:pos="8173"/>
          <w:tab w:val="left" w:pos="8761"/>
          <w:tab w:val="left" w:pos="9241"/>
          <w:tab w:val="left" w:pos="9779"/>
          <w:tab w:val="left" w:pos="10470"/>
        </w:tabs>
        <w:ind w:right="102" w:firstLine="708"/>
        <w:jc w:val="right"/>
        <w:rPr>
          <w:lang w:val="ru-RU"/>
        </w:rPr>
      </w:pPr>
      <w:r w:rsidRPr="00EF5616">
        <w:rPr>
          <w:lang w:val="ru-RU"/>
        </w:rPr>
        <w:t xml:space="preserve">Специфика </w:t>
      </w:r>
      <w:r w:rsidRPr="00EF5616">
        <w:rPr>
          <w:b/>
          <w:lang w:val="ru-RU"/>
        </w:rPr>
        <w:t xml:space="preserve">проектной деятельности обучающихся </w:t>
      </w:r>
      <w:r w:rsidRPr="00EF5616">
        <w:rPr>
          <w:lang w:val="ru-RU"/>
        </w:rPr>
        <w:t>в значительной степени</w:t>
      </w:r>
      <w:r w:rsidRPr="00EF5616">
        <w:rPr>
          <w:spacing w:val="47"/>
          <w:lang w:val="ru-RU"/>
        </w:rPr>
        <w:t xml:space="preserve"> </w:t>
      </w:r>
      <w:r w:rsidRPr="00EF5616">
        <w:rPr>
          <w:lang w:val="ru-RU"/>
        </w:rPr>
        <w:t>связана</w:t>
      </w:r>
      <w:r w:rsidRPr="00EF5616">
        <w:rPr>
          <w:spacing w:val="40"/>
          <w:lang w:val="ru-RU"/>
        </w:rPr>
        <w:t xml:space="preserve"> </w:t>
      </w:r>
      <w:r w:rsidRPr="00EF5616">
        <w:rPr>
          <w:lang w:val="ru-RU"/>
        </w:rPr>
        <w:t>с ориентацией на получение проектного результата, обеспечивающего решение прикладной</w:t>
      </w:r>
      <w:r w:rsidRPr="00EF5616">
        <w:rPr>
          <w:spacing w:val="25"/>
          <w:lang w:val="ru-RU"/>
        </w:rPr>
        <w:t xml:space="preserve"> </w:t>
      </w:r>
      <w:r w:rsidRPr="00EF5616">
        <w:rPr>
          <w:lang w:val="ru-RU"/>
        </w:rPr>
        <w:t>задачи</w:t>
      </w:r>
      <w:r w:rsidRPr="00EF5616">
        <w:rPr>
          <w:spacing w:val="26"/>
          <w:lang w:val="ru-RU"/>
        </w:rPr>
        <w:t xml:space="preserve"> </w:t>
      </w:r>
      <w:r w:rsidRPr="00EF5616">
        <w:rPr>
          <w:lang w:val="ru-RU"/>
        </w:rPr>
        <w:t>и</w:t>
      </w:r>
      <w:r w:rsidRPr="00EF5616">
        <w:rPr>
          <w:w w:val="99"/>
          <w:lang w:val="ru-RU"/>
        </w:rPr>
        <w:t xml:space="preserve"> </w:t>
      </w:r>
      <w:r w:rsidRPr="00EF5616">
        <w:rPr>
          <w:lang w:val="ru-RU"/>
        </w:rPr>
        <w:t>имеющего конкретное выражение. Проектная деятельность обучающегося</w:t>
      </w:r>
      <w:r w:rsidRPr="00EF5616">
        <w:rPr>
          <w:spacing w:val="23"/>
          <w:lang w:val="ru-RU"/>
        </w:rPr>
        <w:t xml:space="preserve"> </w:t>
      </w:r>
      <w:r w:rsidRPr="00EF5616">
        <w:rPr>
          <w:lang w:val="ru-RU"/>
        </w:rPr>
        <w:t>рассматривается</w:t>
      </w:r>
      <w:r w:rsidRPr="00EF5616">
        <w:rPr>
          <w:spacing w:val="3"/>
          <w:lang w:val="ru-RU"/>
        </w:rPr>
        <w:t xml:space="preserve"> </w:t>
      </w:r>
      <w:r w:rsidRPr="00EF5616">
        <w:rPr>
          <w:lang w:val="ru-RU"/>
        </w:rPr>
        <w:t>с нескольких сторон: продукт как материализованный результат, процесс как</w:t>
      </w:r>
      <w:r w:rsidRPr="00EF5616">
        <w:rPr>
          <w:spacing w:val="43"/>
          <w:lang w:val="ru-RU"/>
        </w:rPr>
        <w:t xml:space="preserve"> </w:t>
      </w:r>
      <w:r w:rsidRPr="00EF5616">
        <w:rPr>
          <w:lang w:val="ru-RU"/>
        </w:rPr>
        <w:t>работа по</w:t>
      </w:r>
      <w:r w:rsidRPr="00EF5616">
        <w:rPr>
          <w:spacing w:val="21"/>
          <w:lang w:val="ru-RU"/>
        </w:rPr>
        <w:t xml:space="preserve"> </w:t>
      </w:r>
      <w:r w:rsidRPr="00EF5616">
        <w:rPr>
          <w:lang w:val="ru-RU"/>
        </w:rPr>
        <w:t>выполнению</w:t>
      </w:r>
      <w:r w:rsidRPr="00EF5616">
        <w:rPr>
          <w:spacing w:val="-2"/>
          <w:w w:val="99"/>
          <w:lang w:val="ru-RU"/>
        </w:rPr>
        <w:t xml:space="preserve"> </w:t>
      </w:r>
      <w:r w:rsidRPr="00EF5616">
        <w:rPr>
          <w:lang w:val="ru-RU"/>
        </w:rPr>
        <w:t>проекта,</w:t>
      </w:r>
      <w:r w:rsidRPr="00EF5616">
        <w:rPr>
          <w:lang w:val="ru-RU"/>
        </w:rPr>
        <w:tab/>
        <w:t>защита</w:t>
      </w:r>
      <w:r w:rsidRPr="00EF5616">
        <w:rPr>
          <w:lang w:val="ru-RU"/>
        </w:rPr>
        <w:tab/>
        <w:t>проекта</w:t>
      </w:r>
      <w:r w:rsidRPr="00EF5616">
        <w:rPr>
          <w:lang w:val="ru-RU"/>
        </w:rPr>
        <w:tab/>
        <w:t>как</w:t>
      </w:r>
      <w:r w:rsidRPr="00EF5616">
        <w:rPr>
          <w:lang w:val="ru-RU"/>
        </w:rPr>
        <w:tab/>
        <w:t>иллюстрация</w:t>
      </w:r>
      <w:r w:rsidRPr="00EF5616">
        <w:rPr>
          <w:lang w:val="ru-RU"/>
        </w:rPr>
        <w:tab/>
      </w:r>
      <w:r w:rsidRPr="00EF5616">
        <w:rPr>
          <w:lang w:val="ru-RU"/>
        </w:rPr>
        <w:tab/>
        <w:t>образовательного</w:t>
      </w:r>
      <w:r w:rsidRPr="00EF5616">
        <w:rPr>
          <w:lang w:val="ru-RU"/>
        </w:rPr>
        <w:tab/>
        <w:t>достижения</w:t>
      </w:r>
      <w:r w:rsidRPr="00EF5616">
        <w:rPr>
          <w:lang w:val="ru-RU"/>
        </w:rPr>
        <w:tab/>
        <w:t>обучающегося</w:t>
      </w:r>
      <w:r w:rsidRPr="00EF5616">
        <w:rPr>
          <w:lang w:val="ru-RU"/>
        </w:rPr>
        <w:tab/>
      </w:r>
      <w:r w:rsidRPr="00EF5616">
        <w:rPr>
          <w:spacing w:val="-1"/>
          <w:lang w:val="ru-RU"/>
        </w:rPr>
        <w:t>и</w:t>
      </w:r>
      <w:r w:rsidRPr="00EF5616">
        <w:rPr>
          <w:w w:val="99"/>
          <w:lang w:val="ru-RU"/>
        </w:rPr>
        <w:t xml:space="preserve"> </w:t>
      </w:r>
      <w:r w:rsidRPr="00EF5616">
        <w:rPr>
          <w:lang w:val="ru-RU"/>
        </w:rPr>
        <w:t>ориентирована</w:t>
      </w:r>
      <w:r w:rsidRPr="00EF5616">
        <w:rPr>
          <w:spacing w:val="-21"/>
          <w:lang w:val="ru-RU"/>
        </w:rPr>
        <w:t xml:space="preserve"> </w:t>
      </w:r>
      <w:r w:rsidRPr="00EF5616">
        <w:rPr>
          <w:lang w:val="ru-RU"/>
        </w:rPr>
        <w:t>на</w:t>
      </w:r>
      <w:r w:rsidRPr="00EF5616">
        <w:rPr>
          <w:spacing w:val="-19"/>
          <w:lang w:val="ru-RU"/>
        </w:rPr>
        <w:t xml:space="preserve"> </w:t>
      </w:r>
      <w:r w:rsidRPr="00EF5616">
        <w:rPr>
          <w:lang w:val="ru-RU"/>
        </w:rPr>
        <w:t>формирование</w:t>
      </w:r>
      <w:r w:rsidRPr="00EF5616">
        <w:rPr>
          <w:spacing w:val="-19"/>
          <w:lang w:val="ru-RU"/>
        </w:rPr>
        <w:t xml:space="preserve"> </w:t>
      </w:r>
      <w:r w:rsidRPr="00EF5616">
        <w:rPr>
          <w:lang w:val="ru-RU"/>
        </w:rPr>
        <w:t>и</w:t>
      </w:r>
      <w:r w:rsidRPr="00EF5616">
        <w:rPr>
          <w:spacing w:val="-17"/>
          <w:lang w:val="ru-RU"/>
        </w:rPr>
        <w:t xml:space="preserve"> </w:t>
      </w:r>
      <w:r w:rsidRPr="00EF5616">
        <w:rPr>
          <w:lang w:val="ru-RU"/>
        </w:rPr>
        <w:t>развитие</w:t>
      </w:r>
      <w:r w:rsidRPr="00EF5616">
        <w:rPr>
          <w:spacing w:val="-19"/>
          <w:lang w:val="ru-RU"/>
        </w:rPr>
        <w:t xml:space="preserve"> </w:t>
      </w:r>
      <w:r w:rsidRPr="00EF5616">
        <w:rPr>
          <w:lang w:val="ru-RU"/>
        </w:rPr>
        <w:t>метапредметных</w:t>
      </w:r>
      <w:r w:rsidRPr="00EF5616">
        <w:rPr>
          <w:spacing w:val="-18"/>
          <w:lang w:val="ru-RU"/>
        </w:rPr>
        <w:t xml:space="preserve"> </w:t>
      </w:r>
      <w:r w:rsidRPr="00EF5616">
        <w:rPr>
          <w:lang w:val="ru-RU"/>
        </w:rPr>
        <w:t>и</w:t>
      </w:r>
      <w:r w:rsidRPr="00EF5616">
        <w:rPr>
          <w:spacing w:val="-17"/>
          <w:lang w:val="ru-RU"/>
        </w:rPr>
        <w:t xml:space="preserve"> </w:t>
      </w:r>
      <w:r w:rsidRPr="00EF5616">
        <w:rPr>
          <w:lang w:val="ru-RU"/>
        </w:rPr>
        <w:t>личностных</w:t>
      </w:r>
      <w:r w:rsidRPr="00EF5616">
        <w:rPr>
          <w:spacing w:val="-15"/>
          <w:lang w:val="ru-RU"/>
        </w:rPr>
        <w:t xml:space="preserve"> </w:t>
      </w:r>
      <w:r w:rsidRPr="00EF5616">
        <w:rPr>
          <w:lang w:val="ru-RU"/>
        </w:rPr>
        <w:t>результатов</w:t>
      </w:r>
      <w:r w:rsidRPr="00EF5616">
        <w:rPr>
          <w:spacing w:val="-18"/>
          <w:lang w:val="ru-RU"/>
        </w:rPr>
        <w:t xml:space="preserve"> </w:t>
      </w:r>
      <w:r w:rsidRPr="00EF5616">
        <w:rPr>
          <w:lang w:val="ru-RU"/>
        </w:rPr>
        <w:t>обучающихся. Особенностью</w:t>
      </w:r>
      <w:r w:rsidRPr="00EF5616">
        <w:rPr>
          <w:lang w:val="ru-RU"/>
        </w:rPr>
        <w:tab/>
      </w:r>
      <w:r w:rsidRPr="00EF5616">
        <w:rPr>
          <w:b/>
          <w:lang w:val="ru-RU"/>
        </w:rPr>
        <w:t>учебно-исследовательской</w:t>
      </w:r>
      <w:r w:rsidRPr="00EF5616">
        <w:rPr>
          <w:b/>
          <w:lang w:val="ru-RU"/>
        </w:rPr>
        <w:tab/>
        <w:t>деятельности</w:t>
      </w:r>
      <w:r w:rsidRPr="00EF5616">
        <w:rPr>
          <w:b/>
          <w:lang w:val="ru-RU"/>
        </w:rPr>
        <w:tab/>
      </w:r>
      <w:r w:rsidRPr="00EF5616">
        <w:rPr>
          <w:lang w:val="ru-RU"/>
        </w:rPr>
        <w:t>является</w:t>
      </w:r>
      <w:r w:rsidRPr="00EF5616">
        <w:rPr>
          <w:lang w:val="ru-RU"/>
        </w:rPr>
        <w:tab/>
        <w:t>«приращение»</w:t>
      </w:r>
      <w:r w:rsidRPr="00EF5616">
        <w:rPr>
          <w:lang w:val="ru-RU"/>
        </w:rPr>
        <w:tab/>
      </w:r>
      <w:r w:rsidRPr="00EF5616">
        <w:rPr>
          <w:w w:val="95"/>
          <w:lang w:val="ru-RU"/>
        </w:rPr>
        <w:t xml:space="preserve">в </w:t>
      </w:r>
      <w:r w:rsidRPr="00EF5616">
        <w:rPr>
          <w:lang w:val="ru-RU"/>
        </w:rPr>
        <w:t>компетенциях</w:t>
      </w:r>
      <w:r w:rsidRPr="00EF5616">
        <w:rPr>
          <w:lang w:val="ru-RU"/>
        </w:rPr>
        <w:tab/>
        <w:t>обучающегося.</w:t>
      </w:r>
      <w:r w:rsidRPr="00EF5616">
        <w:rPr>
          <w:lang w:val="ru-RU"/>
        </w:rPr>
        <w:tab/>
      </w:r>
      <w:r w:rsidRPr="00EF5616">
        <w:rPr>
          <w:lang w:val="ru-RU"/>
        </w:rPr>
        <w:tab/>
        <w:t>Ценность</w:t>
      </w:r>
      <w:r w:rsidRPr="00EF5616">
        <w:rPr>
          <w:lang w:val="ru-RU"/>
        </w:rPr>
        <w:tab/>
        <w:t>учебно-исследовательской</w:t>
      </w:r>
      <w:r w:rsidRPr="00EF5616">
        <w:rPr>
          <w:lang w:val="ru-RU"/>
        </w:rPr>
        <w:tab/>
      </w:r>
      <w:r w:rsidRPr="00EF5616">
        <w:rPr>
          <w:lang w:val="ru-RU"/>
        </w:rPr>
        <w:tab/>
        <w:t>работы</w:t>
      </w:r>
      <w:r w:rsidRPr="00EF5616">
        <w:rPr>
          <w:lang w:val="ru-RU"/>
        </w:rPr>
        <w:tab/>
      </w:r>
      <w:r w:rsidRPr="00EF5616">
        <w:rPr>
          <w:spacing w:val="-1"/>
          <w:lang w:val="ru-RU"/>
        </w:rPr>
        <w:t xml:space="preserve">определяется </w:t>
      </w:r>
      <w:r w:rsidRPr="00EF5616">
        <w:rPr>
          <w:lang w:val="ru-RU"/>
        </w:rPr>
        <w:t xml:space="preserve">возможностью обучающихся посмотреть на различные проблемы с позиции ученых,  </w:t>
      </w:r>
      <w:r w:rsidRPr="00EF5616">
        <w:rPr>
          <w:spacing w:val="20"/>
          <w:lang w:val="ru-RU"/>
        </w:rPr>
        <w:t xml:space="preserve"> </w:t>
      </w:r>
      <w:r w:rsidRPr="00EF5616">
        <w:rPr>
          <w:lang w:val="ru-RU"/>
        </w:rPr>
        <w:t>занимающихся</w:t>
      </w:r>
    </w:p>
    <w:p w:rsidR="00322F31" w:rsidRPr="00EF5616" w:rsidRDefault="00EF5616">
      <w:pPr>
        <w:pStyle w:val="a3"/>
        <w:jc w:val="both"/>
        <w:rPr>
          <w:lang w:val="ru-RU"/>
        </w:rPr>
      </w:pPr>
      <w:r w:rsidRPr="00EF5616">
        <w:rPr>
          <w:lang w:val="ru-RU"/>
        </w:rPr>
        <w:t>научным исследованием.</w:t>
      </w:r>
    </w:p>
    <w:p w:rsidR="00322F31" w:rsidRPr="00EF5616" w:rsidRDefault="00EF5616">
      <w:pPr>
        <w:pStyle w:val="a3"/>
        <w:ind w:left="820"/>
        <w:rPr>
          <w:lang w:val="ru-RU"/>
        </w:rPr>
      </w:pPr>
      <w:r w:rsidRPr="00EF5616">
        <w:rPr>
          <w:lang w:val="ru-RU"/>
        </w:rPr>
        <w:t>Учебно-исследовательская работа учащихся  организована по двум направлениям:</w:t>
      </w:r>
    </w:p>
    <w:p w:rsidR="00322F31" w:rsidRPr="00EF5616" w:rsidRDefault="00EF5616" w:rsidP="000F0589">
      <w:pPr>
        <w:pStyle w:val="a4"/>
        <w:numPr>
          <w:ilvl w:val="0"/>
          <w:numId w:val="94"/>
        </w:numPr>
        <w:tabs>
          <w:tab w:val="left" w:pos="1106"/>
        </w:tabs>
        <w:ind w:right="102" w:firstLine="708"/>
        <w:jc w:val="both"/>
        <w:rPr>
          <w:rFonts w:ascii="Symbol" w:hAnsi="Symbol"/>
          <w:sz w:val="20"/>
          <w:lang w:val="ru-RU"/>
        </w:rPr>
      </w:pPr>
      <w:r w:rsidRPr="00EF5616">
        <w:rPr>
          <w:sz w:val="24"/>
          <w:lang w:val="ru-RU"/>
        </w:rPr>
        <w:t>урочная учебно-исследовательская деятельность учащихся: проблемные уроки; семинары; практические и лабораторные занятия,</w:t>
      </w:r>
      <w:r w:rsidRPr="00EF5616">
        <w:rPr>
          <w:spacing w:val="-7"/>
          <w:sz w:val="24"/>
          <w:lang w:val="ru-RU"/>
        </w:rPr>
        <w:t xml:space="preserve"> </w:t>
      </w:r>
      <w:r w:rsidRPr="00EF5616">
        <w:rPr>
          <w:sz w:val="24"/>
          <w:lang w:val="ru-RU"/>
        </w:rPr>
        <w:t>др.;</w:t>
      </w:r>
    </w:p>
    <w:p w:rsidR="00322F31" w:rsidRPr="00EF5616" w:rsidRDefault="00EF5616" w:rsidP="000F0589">
      <w:pPr>
        <w:pStyle w:val="a4"/>
        <w:numPr>
          <w:ilvl w:val="0"/>
          <w:numId w:val="94"/>
        </w:numPr>
        <w:tabs>
          <w:tab w:val="left" w:pos="1106"/>
        </w:tabs>
        <w:ind w:right="103" w:firstLine="708"/>
        <w:jc w:val="both"/>
        <w:rPr>
          <w:rFonts w:ascii="Symbol" w:hAnsi="Symbol"/>
          <w:sz w:val="20"/>
          <w:lang w:val="ru-RU"/>
        </w:rPr>
      </w:pPr>
      <w:r w:rsidRPr="00EF5616">
        <w:rPr>
          <w:sz w:val="24"/>
          <w:lang w:val="ru-RU"/>
        </w:rPr>
        <w:t>внеурочная</w:t>
      </w:r>
      <w:r w:rsidRPr="00EF5616">
        <w:rPr>
          <w:spacing w:val="-5"/>
          <w:sz w:val="24"/>
          <w:lang w:val="ru-RU"/>
        </w:rPr>
        <w:t xml:space="preserve"> </w:t>
      </w:r>
      <w:r w:rsidRPr="00EF5616">
        <w:rPr>
          <w:sz w:val="24"/>
          <w:lang w:val="ru-RU"/>
        </w:rPr>
        <w:t>учебно-исследовательская</w:t>
      </w:r>
      <w:r w:rsidRPr="00EF5616">
        <w:rPr>
          <w:spacing w:val="-10"/>
          <w:sz w:val="24"/>
          <w:lang w:val="ru-RU"/>
        </w:rPr>
        <w:t xml:space="preserve"> </w:t>
      </w:r>
      <w:r w:rsidRPr="00EF5616">
        <w:rPr>
          <w:sz w:val="24"/>
          <w:lang w:val="ru-RU"/>
        </w:rPr>
        <w:t>деятельность</w:t>
      </w:r>
      <w:r w:rsidRPr="00EF5616">
        <w:rPr>
          <w:spacing w:val="-7"/>
          <w:sz w:val="24"/>
          <w:lang w:val="ru-RU"/>
        </w:rPr>
        <w:t xml:space="preserve"> </w:t>
      </w:r>
      <w:r w:rsidRPr="00EF5616">
        <w:rPr>
          <w:sz w:val="24"/>
          <w:lang w:val="ru-RU"/>
        </w:rPr>
        <w:t>учащихся,</w:t>
      </w:r>
      <w:r w:rsidRPr="00EF5616">
        <w:rPr>
          <w:spacing w:val="-10"/>
          <w:sz w:val="24"/>
          <w:lang w:val="ru-RU"/>
        </w:rPr>
        <w:t xml:space="preserve"> </w:t>
      </w:r>
      <w:r w:rsidRPr="00EF5616">
        <w:rPr>
          <w:sz w:val="24"/>
          <w:lang w:val="ru-RU"/>
        </w:rPr>
        <w:t>которая</w:t>
      </w:r>
      <w:r w:rsidRPr="00EF5616">
        <w:rPr>
          <w:spacing w:val="-10"/>
          <w:sz w:val="24"/>
          <w:lang w:val="ru-RU"/>
        </w:rPr>
        <w:t xml:space="preserve"> </w:t>
      </w:r>
      <w:r w:rsidRPr="00EF5616">
        <w:rPr>
          <w:sz w:val="24"/>
          <w:lang w:val="ru-RU"/>
        </w:rPr>
        <w:t>является</w:t>
      </w:r>
      <w:r w:rsidRPr="00EF5616">
        <w:rPr>
          <w:spacing w:val="-10"/>
          <w:sz w:val="24"/>
          <w:lang w:val="ru-RU"/>
        </w:rPr>
        <w:t xml:space="preserve"> </w:t>
      </w:r>
      <w:r w:rsidRPr="00EF5616">
        <w:rPr>
          <w:sz w:val="24"/>
          <w:lang w:val="ru-RU"/>
        </w:rPr>
        <w:t>логическим продолжением урочной деятельности: научно-исследовательская и реферативная работа, интеллектуальные марафоны, конференции и</w:t>
      </w:r>
      <w:r w:rsidRPr="00EF5616">
        <w:rPr>
          <w:spacing w:val="-11"/>
          <w:sz w:val="24"/>
          <w:lang w:val="ru-RU"/>
        </w:rPr>
        <w:t xml:space="preserve"> </w:t>
      </w:r>
      <w:r w:rsidRPr="00EF5616">
        <w:rPr>
          <w:sz w:val="24"/>
          <w:lang w:val="ru-RU"/>
        </w:rPr>
        <w:t>др.</w:t>
      </w:r>
    </w:p>
    <w:p w:rsidR="00322F31" w:rsidRPr="00EF5616" w:rsidRDefault="00EF5616">
      <w:pPr>
        <w:pStyle w:val="a3"/>
        <w:ind w:right="106" w:firstLine="708"/>
        <w:jc w:val="both"/>
        <w:rPr>
          <w:lang w:val="ru-RU"/>
        </w:rPr>
      </w:pPr>
      <w:r w:rsidRPr="00EF5616">
        <w:rPr>
          <w:lang w:val="ru-RU"/>
        </w:rPr>
        <w:t>Учебно-исследовательская и проектная деятельность обучающихся может проводиться в том числе по таким направлениям, как:</w:t>
      </w:r>
    </w:p>
    <w:p w:rsidR="00322F31" w:rsidRDefault="00EF5616" w:rsidP="000F0589">
      <w:pPr>
        <w:pStyle w:val="a4"/>
        <w:numPr>
          <w:ilvl w:val="0"/>
          <w:numId w:val="94"/>
        </w:numPr>
        <w:tabs>
          <w:tab w:val="left" w:pos="1106"/>
        </w:tabs>
        <w:ind w:left="1105" w:hanging="285"/>
        <w:rPr>
          <w:rFonts w:ascii="Symbol" w:hAnsi="Symbol"/>
          <w:sz w:val="20"/>
        </w:rPr>
      </w:pPr>
      <w:r>
        <w:rPr>
          <w:sz w:val="24"/>
        </w:rPr>
        <w:t>исследовательское;</w:t>
      </w:r>
    </w:p>
    <w:p w:rsidR="00322F31" w:rsidRDefault="00EF5616" w:rsidP="000F0589">
      <w:pPr>
        <w:pStyle w:val="a4"/>
        <w:numPr>
          <w:ilvl w:val="0"/>
          <w:numId w:val="94"/>
        </w:numPr>
        <w:tabs>
          <w:tab w:val="left" w:pos="1106"/>
        </w:tabs>
        <w:ind w:left="1105" w:hanging="285"/>
        <w:rPr>
          <w:rFonts w:ascii="Symbol" w:hAnsi="Symbol"/>
          <w:sz w:val="20"/>
        </w:rPr>
      </w:pPr>
      <w:r>
        <w:rPr>
          <w:sz w:val="24"/>
        </w:rPr>
        <w:t>инженерное;</w:t>
      </w:r>
    </w:p>
    <w:p w:rsidR="00322F31" w:rsidRDefault="00EF5616" w:rsidP="000F0589">
      <w:pPr>
        <w:pStyle w:val="a4"/>
        <w:numPr>
          <w:ilvl w:val="0"/>
          <w:numId w:val="94"/>
        </w:numPr>
        <w:tabs>
          <w:tab w:val="left" w:pos="1106"/>
        </w:tabs>
        <w:ind w:left="1105" w:hanging="285"/>
        <w:rPr>
          <w:rFonts w:ascii="Symbol" w:hAnsi="Symbol"/>
          <w:sz w:val="20"/>
        </w:rPr>
      </w:pPr>
      <w:r>
        <w:rPr>
          <w:sz w:val="24"/>
        </w:rPr>
        <w:t>прикладное;</w:t>
      </w:r>
    </w:p>
    <w:p w:rsidR="00322F31" w:rsidRDefault="00EF5616" w:rsidP="000F0589">
      <w:pPr>
        <w:pStyle w:val="a4"/>
        <w:numPr>
          <w:ilvl w:val="0"/>
          <w:numId w:val="94"/>
        </w:numPr>
        <w:tabs>
          <w:tab w:val="left" w:pos="1106"/>
        </w:tabs>
        <w:ind w:left="1105" w:hanging="285"/>
        <w:rPr>
          <w:rFonts w:ascii="Symbol" w:hAnsi="Symbol"/>
          <w:sz w:val="20"/>
        </w:rPr>
      </w:pPr>
      <w:r>
        <w:rPr>
          <w:sz w:val="24"/>
        </w:rPr>
        <w:t>информационное;</w:t>
      </w:r>
    </w:p>
    <w:p w:rsidR="00322F31" w:rsidRPr="00425F1F" w:rsidRDefault="00EF5616" w:rsidP="000F0589">
      <w:pPr>
        <w:pStyle w:val="a4"/>
        <w:numPr>
          <w:ilvl w:val="0"/>
          <w:numId w:val="94"/>
        </w:numPr>
        <w:tabs>
          <w:tab w:val="left" w:pos="1106"/>
        </w:tabs>
        <w:ind w:left="1105" w:hanging="285"/>
        <w:rPr>
          <w:rFonts w:ascii="Symbol" w:hAnsi="Symbol"/>
          <w:sz w:val="20"/>
        </w:rPr>
      </w:pPr>
      <w:r>
        <w:rPr>
          <w:sz w:val="24"/>
        </w:rPr>
        <w:t>социальное;</w:t>
      </w:r>
    </w:p>
    <w:p w:rsidR="00322F31" w:rsidRDefault="00EF5616" w:rsidP="000F0589">
      <w:pPr>
        <w:pStyle w:val="a4"/>
        <w:numPr>
          <w:ilvl w:val="0"/>
          <w:numId w:val="94"/>
        </w:numPr>
        <w:tabs>
          <w:tab w:val="left" w:pos="1106"/>
        </w:tabs>
        <w:ind w:left="1105" w:hanging="285"/>
        <w:rPr>
          <w:rFonts w:ascii="Symbol" w:hAnsi="Symbol"/>
          <w:sz w:val="20"/>
        </w:rPr>
      </w:pPr>
      <w:r>
        <w:rPr>
          <w:sz w:val="24"/>
        </w:rPr>
        <w:t>творческое.</w:t>
      </w:r>
    </w:p>
    <w:p w:rsidR="00322F31" w:rsidRPr="00EF5616" w:rsidRDefault="00EF5616">
      <w:pPr>
        <w:pStyle w:val="a3"/>
        <w:ind w:right="102" w:firstLine="708"/>
        <w:jc w:val="both"/>
        <w:rPr>
          <w:lang w:val="ru-RU"/>
        </w:rPr>
      </w:pPr>
      <w:r w:rsidRPr="00EF5616">
        <w:rPr>
          <w:lang w:val="ru-RU"/>
        </w:rPr>
        <w:t>В рамках каждого из направлений определяются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322F31" w:rsidRPr="00EF5616" w:rsidRDefault="00EF5616">
      <w:pPr>
        <w:pStyle w:val="a3"/>
        <w:ind w:right="100" w:firstLine="708"/>
        <w:jc w:val="both"/>
        <w:rPr>
          <w:lang w:val="ru-RU"/>
        </w:rPr>
      </w:pPr>
      <w:r w:rsidRPr="00EF5616">
        <w:rPr>
          <w:lang w:val="ru-RU"/>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322F31" w:rsidRPr="00EF5616" w:rsidRDefault="00EF5616">
      <w:pPr>
        <w:pStyle w:val="a3"/>
        <w:ind w:left="111" w:right="103" w:firstLine="708"/>
        <w:jc w:val="both"/>
        <w:rPr>
          <w:lang w:val="ru-RU"/>
        </w:rPr>
      </w:pPr>
      <w:r w:rsidRPr="00EF5616">
        <w:rPr>
          <w:lang w:val="ru-RU"/>
        </w:rPr>
        <w:t>Проекты могут быть реализованы как в рамках одного предмета, так и на содержании нескольких.</w:t>
      </w:r>
      <w:r w:rsidRPr="00EF5616">
        <w:rPr>
          <w:spacing w:val="-13"/>
          <w:lang w:val="ru-RU"/>
        </w:rPr>
        <w:t xml:space="preserve"> </w:t>
      </w:r>
      <w:r w:rsidRPr="00EF5616">
        <w:rPr>
          <w:lang w:val="ru-RU"/>
        </w:rPr>
        <w:t>Количество</w:t>
      </w:r>
      <w:r w:rsidRPr="00EF5616">
        <w:rPr>
          <w:spacing w:val="-8"/>
          <w:lang w:val="ru-RU"/>
        </w:rPr>
        <w:t xml:space="preserve"> </w:t>
      </w:r>
      <w:r w:rsidRPr="00EF5616">
        <w:rPr>
          <w:lang w:val="ru-RU"/>
        </w:rPr>
        <w:t>участников</w:t>
      </w:r>
      <w:r w:rsidRPr="00EF5616">
        <w:rPr>
          <w:spacing w:val="-14"/>
          <w:lang w:val="ru-RU"/>
        </w:rPr>
        <w:t xml:space="preserve"> </w:t>
      </w:r>
      <w:r w:rsidRPr="00EF5616">
        <w:rPr>
          <w:lang w:val="ru-RU"/>
        </w:rPr>
        <w:t>в</w:t>
      </w:r>
      <w:r w:rsidRPr="00EF5616">
        <w:rPr>
          <w:spacing w:val="-14"/>
          <w:lang w:val="ru-RU"/>
        </w:rPr>
        <w:t xml:space="preserve"> </w:t>
      </w:r>
      <w:r w:rsidRPr="00EF5616">
        <w:rPr>
          <w:lang w:val="ru-RU"/>
        </w:rPr>
        <w:t>проекте</w:t>
      </w:r>
      <w:r w:rsidRPr="00EF5616">
        <w:rPr>
          <w:spacing w:val="-14"/>
          <w:lang w:val="ru-RU"/>
        </w:rPr>
        <w:t xml:space="preserve"> </w:t>
      </w:r>
      <w:r w:rsidRPr="00EF5616">
        <w:rPr>
          <w:lang w:val="ru-RU"/>
        </w:rPr>
        <w:t>может</w:t>
      </w:r>
      <w:r w:rsidRPr="00EF5616">
        <w:rPr>
          <w:spacing w:val="-12"/>
          <w:lang w:val="ru-RU"/>
        </w:rPr>
        <w:t xml:space="preserve"> </w:t>
      </w:r>
      <w:r w:rsidRPr="00EF5616">
        <w:rPr>
          <w:lang w:val="ru-RU"/>
        </w:rPr>
        <w:t>варьироваться,</w:t>
      </w:r>
      <w:r w:rsidRPr="00EF5616">
        <w:rPr>
          <w:spacing w:val="-13"/>
          <w:lang w:val="ru-RU"/>
        </w:rPr>
        <w:t xml:space="preserve"> </w:t>
      </w:r>
      <w:r w:rsidRPr="00EF5616">
        <w:rPr>
          <w:lang w:val="ru-RU"/>
        </w:rPr>
        <w:t>так,</w:t>
      </w:r>
      <w:r w:rsidRPr="00EF5616">
        <w:rPr>
          <w:spacing w:val="-13"/>
          <w:lang w:val="ru-RU"/>
        </w:rPr>
        <w:t xml:space="preserve"> </w:t>
      </w:r>
      <w:r w:rsidRPr="00EF5616">
        <w:rPr>
          <w:lang w:val="ru-RU"/>
        </w:rPr>
        <w:t>может</w:t>
      </w:r>
      <w:r w:rsidRPr="00EF5616">
        <w:rPr>
          <w:spacing w:val="-12"/>
          <w:lang w:val="ru-RU"/>
        </w:rPr>
        <w:t xml:space="preserve"> </w:t>
      </w:r>
      <w:r w:rsidRPr="00EF5616">
        <w:rPr>
          <w:lang w:val="ru-RU"/>
        </w:rPr>
        <w:t>быть</w:t>
      </w:r>
      <w:r w:rsidRPr="00EF5616">
        <w:rPr>
          <w:spacing w:val="-12"/>
          <w:lang w:val="ru-RU"/>
        </w:rPr>
        <w:t xml:space="preserve"> </w:t>
      </w:r>
      <w:r w:rsidRPr="00EF5616">
        <w:rPr>
          <w:lang w:val="ru-RU"/>
        </w:rPr>
        <w:t>индивидуальный или групповой проект. Проект может быть реализован как в короткие сроки, к примеру, за один урок, так</w:t>
      </w:r>
      <w:r w:rsidRPr="00EF5616">
        <w:rPr>
          <w:spacing w:val="-6"/>
          <w:lang w:val="ru-RU"/>
        </w:rPr>
        <w:t xml:space="preserve"> </w:t>
      </w:r>
      <w:r w:rsidRPr="00EF5616">
        <w:rPr>
          <w:lang w:val="ru-RU"/>
        </w:rPr>
        <w:t>и</w:t>
      </w:r>
      <w:r w:rsidRPr="00EF5616">
        <w:rPr>
          <w:spacing w:val="-6"/>
          <w:lang w:val="ru-RU"/>
        </w:rPr>
        <w:t xml:space="preserve"> </w:t>
      </w:r>
      <w:r w:rsidRPr="00EF5616">
        <w:rPr>
          <w:lang w:val="ru-RU"/>
        </w:rPr>
        <w:t>в</w:t>
      </w:r>
      <w:r w:rsidRPr="00EF5616">
        <w:rPr>
          <w:spacing w:val="-8"/>
          <w:lang w:val="ru-RU"/>
        </w:rPr>
        <w:t xml:space="preserve"> </w:t>
      </w:r>
      <w:r w:rsidRPr="00EF5616">
        <w:rPr>
          <w:lang w:val="ru-RU"/>
        </w:rPr>
        <w:t>течение</w:t>
      </w:r>
      <w:r w:rsidRPr="00EF5616">
        <w:rPr>
          <w:spacing w:val="-8"/>
          <w:lang w:val="ru-RU"/>
        </w:rPr>
        <w:t xml:space="preserve"> </w:t>
      </w:r>
      <w:r w:rsidRPr="00EF5616">
        <w:rPr>
          <w:lang w:val="ru-RU"/>
        </w:rPr>
        <w:t>более</w:t>
      </w:r>
      <w:r w:rsidRPr="00EF5616">
        <w:rPr>
          <w:spacing w:val="-8"/>
          <w:lang w:val="ru-RU"/>
        </w:rPr>
        <w:t xml:space="preserve"> </w:t>
      </w:r>
      <w:r w:rsidRPr="00EF5616">
        <w:rPr>
          <w:lang w:val="ru-RU"/>
        </w:rPr>
        <w:t>длительного</w:t>
      </w:r>
      <w:r w:rsidRPr="00EF5616">
        <w:rPr>
          <w:spacing w:val="-10"/>
          <w:lang w:val="ru-RU"/>
        </w:rPr>
        <w:t xml:space="preserve"> </w:t>
      </w:r>
      <w:r w:rsidRPr="00EF5616">
        <w:rPr>
          <w:lang w:val="ru-RU"/>
        </w:rPr>
        <w:t>промежутка</w:t>
      </w:r>
      <w:r w:rsidRPr="00EF5616">
        <w:rPr>
          <w:spacing w:val="-6"/>
          <w:lang w:val="ru-RU"/>
        </w:rPr>
        <w:t xml:space="preserve"> </w:t>
      </w:r>
      <w:r w:rsidRPr="00EF5616">
        <w:rPr>
          <w:lang w:val="ru-RU"/>
        </w:rPr>
        <w:t>времени.</w:t>
      </w:r>
      <w:r w:rsidRPr="00EF5616">
        <w:rPr>
          <w:spacing w:val="-7"/>
          <w:lang w:val="ru-RU"/>
        </w:rPr>
        <w:t xml:space="preserve"> </w:t>
      </w:r>
      <w:r w:rsidRPr="00EF5616">
        <w:rPr>
          <w:lang w:val="ru-RU"/>
        </w:rPr>
        <w:t>В</w:t>
      </w:r>
      <w:r w:rsidRPr="00EF5616">
        <w:rPr>
          <w:spacing w:val="-7"/>
          <w:lang w:val="ru-RU"/>
        </w:rPr>
        <w:t xml:space="preserve"> </w:t>
      </w:r>
      <w:r w:rsidRPr="00EF5616">
        <w:rPr>
          <w:lang w:val="ru-RU"/>
        </w:rPr>
        <w:t>состав</w:t>
      </w:r>
      <w:r w:rsidRPr="00EF5616">
        <w:rPr>
          <w:spacing w:val="-1"/>
          <w:lang w:val="ru-RU"/>
        </w:rPr>
        <w:t xml:space="preserve"> </w:t>
      </w:r>
      <w:r w:rsidRPr="00EF5616">
        <w:rPr>
          <w:lang w:val="ru-RU"/>
        </w:rPr>
        <w:t>участников</w:t>
      </w:r>
      <w:r w:rsidRPr="00EF5616">
        <w:rPr>
          <w:spacing w:val="-8"/>
          <w:lang w:val="ru-RU"/>
        </w:rPr>
        <w:t xml:space="preserve"> </w:t>
      </w:r>
      <w:r w:rsidRPr="00EF5616">
        <w:rPr>
          <w:lang w:val="ru-RU"/>
        </w:rPr>
        <w:t>проектной</w:t>
      </w:r>
      <w:r w:rsidRPr="00EF5616">
        <w:rPr>
          <w:spacing w:val="-6"/>
          <w:lang w:val="ru-RU"/>
        </w:rPr>
        <w:t xml:space="preserve"> </w:t>
      </w:r>
      <w:r w:rsidRPr="00EF5616">
        <w:rPr>
          <w:lang w:val="ru-RU"/>
        </w:rPr>
        <w:t>работы</w:t>
      </w:r>
      <w:r w:rsidRPr="00EF5616">
        <w:rPr>
          <w:spacing w:val="-8"/>
          <w:lang w:val="ru-RU"/>
        </w:rPr>
        <w:t xml:space="preserve"> </w:t>
      </w:r>
      <w:r w:rsidRPr="00EF5616">
        <w:rPr>
          <w:lang w:val="ru-RU"/>
        </w:rPr>
        <w:t>могут войти не только сами обучающиеся (одного или разных возрастов), но и родители, и</w:t>
      </w:r>
      <w:r w:rsidRPr="00EF5616">
        <w:rPr>
          <w:spacing w:val="-23"/>
          <w:lang w:val="ru-RU"/>
        </w:rPr>
        <w:t xml:space="preserve"> </w:t>
      </w:r>
      <w:r w:rsidRPr="00EF5616">
        <w:rPr>
          <w:lang w:val="ru-RU"/>
        </w:rPr>
        <w:t>учителя.</w:t>
      </w:r>
    </w:p>
    <w:p w:rsidR="00322F31" w:rsidRPr="00EF5616" w:rsidRDefault="00EF5616">
      <w:pPr>
        <w:pStyle w:val="a3"/>
        <w:ind w:right="102" w:firstLine="708"/>
        <w:jc w:val="both"/>
        <w:rPr>
          <w:lang w:val="ru-RU"/>
        </w:rPr>
      </w:pPr>
      <w:r w:rsidRPr="00EF5616">
        <w:rPr>
          <w:lang w:val="ru-RU"/>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 (автор</w:t>
      </w:r>
      <w:r w:rsidRPr="00EF5616">
        <w:rPr>
          <w:spacing w:val="-8"/>
          <w:lang w:val="ru-RU"/>
        </w:rPr>
        <w:t xml:space="preserve"> </w:t>
      </w:r>
      <w:r w:rsidRPr="00EF5616">
        <w:rPr>
          <w:lang w:val="ru-RU"/>
        </w:rPr>
        <w:t>проекта)</w:t>
      </w:r>
      <w:r w:rsidRPr="00EF5616">
        <w:rPr>
          <w:spacing w:val="-9"/>
          <w:lang w:val="ru-RU"/>
        </w:rPr>
        <w:t xml:space="preserve"> </w:t>
      </w:r>
      <w:r w:rsidRPr="00EF5616">
        <w:rPr>
          <w:lang w:val="ru-RU"/>
        </w:rPr>
        <w:t>самостоятельно</w:t>
      </w:r>
      <w:r w:rsidRPr="00EF5616">
        <w:rPr>
          <w:spacing w:val="-11"/>
          <w:lang w:val="ru-RU"/>
        </w:rPr>
        <w:t xml:space="preserve"> </w:t>
      </w:r>
      <w:r w:rsidRPr="00EF5616">
        <w:rPr>
          <w:lang w:val="ru-RU"/>
        </w:rPr>
        <w:t>или</w:t>
      </w:r>
      <w:r w:rsidRPr="00EF5616">
        <w:rPr>
          <w:spacing w:val="-9"/>
          <w:lang w:val="ru-RU"/>
        </w:rPr>
        <w:t xml:space="preserve"> </w:t>
      </w:r>
      <w:r w:rsidRPr="00EF5616">
        <w:rPr>
          <w:lang w:val="ru-RU"/>
        </w:rPr>
        <w:t>с</w:t>
      </w:r>
      <w:r w:rsidRPr="00EF5616">
        <w:rPr>
          <w:spacing w:val="-9"/>
          <w:lang w:val="ru-RU"/>
        </w:rPr>
        <w:t xml:space="preserve"> </w:t>
      </w:r>
      <w:r w:rsidRPr="00EF5616">
        <w:rPr>
          <w:lang w:val="ru-RU"/>
        </w:rPr>
        <w:t>небольшой</w:t>
      </w:r>
      <w:r w:rsidRPr="00EF5616">
        <w:rPr>
          <w:spacing w:val="-7"/>
          <w:lang w:val="ru-RU"/>
        </w:rPr>
        <w:t xml:space="preserve"> </w:t>
      </w:r>
      <w:r w:rsidRPr="00EF5616">
        <w:rPr>
          <w:lang w:val="ru-RU"/>
        </w:rPr>
        <w:t>помощью</w:t>
      </w:r>
      <w:r w:rsidRPr="00EF5616">
        <w:rPr>
          <w:spacing w:val="-8"/>
          <w:lang w:val="ru-RU"/>
        </w:rPr>
        <w:t xml:space="preserve"> </w:t>
      </w:r>
      <w:r w:rsidRPr="00EF5616">
        <w:rPr>
          <w:lang w:val="ru-RU"/>
        </w:rPr>
        <w:t>педагога</w:t>
      </w:r>
      <w:r w:rsidRPr="00EF5616">
        <w:rPr>
          <w:spacing w:val="-9"/>
          <w:lang w:val="ru-RU"/>
        </w:rPr>
        <w:t xml:space="preserve"> </w:t>
      </w:r>
      <w:r w:rsidRPr="00EF5616">
        <w:rPr>
          <w:lang w:val="ru-RU"/>
        </w:rPr>
        <w:t>получает</w:t>
      </w:r>
      <w:r w:rsidRPr="00EF5616">
        <w:rPr>
          <w:spacing w:val="-8"/>
          <w:lang w:val="ru-RU"/>
        </w:rPr>
        <w:t xml:space="preserve"> </w:t>
      </w:r>
      <w:r w:rsidRPr="00EF5616">
        <w:rPr>
          <w:lang w:val="ru-RU"/>
        </w:rPr>
        <w:t>возможность</w:t>
      </w:r>
      <w:r w:rsidRPr="00EF5616">
        <w:rPr>
          <w:spacing w:val="-7"/>
          <w:lang w:val="ru-RU"/>
        </w:rPr>
        <w:t xml:space="preserve"> </w:t>
      </w:r>
      <w:r w:rsidRPr="00EF5616">
        <w:rPr>
          <w:lang w:val="ru-RU"/>
        </w:rPr>
        <w:t xml:space="preserve">научиться </w:t>
      </w:r>
      <w:r w:rsidRPr="00EF5616">
        <w:rPr>
          <w:lang w:val="ru-RU"/>
        </w:rPr>
        <w:lastRenderedPageBreak/>
        <w:t>планировать и работать по плану – это один из важнейших не только учебных, но и социальных навыков, которым должен овладеть</w:t>
      </w:r>
      <w:r w:rsidRPr="00EF5616">
        <w:rPr>
          <w:spacing w:val="-12"/>
          <w:lang w:val="ru-RU"/>
        </w:rPr>
        <w:t xml:space="preserve"> </w:t>
      </w:r>
      <w:r w:rsidRPr="00EF5616">
        <w:rPr>
          <w:lang w:val="ru-RU"/>
        </w:rPr>
        <w:t>школьник.</w:t>
      </w:r>
    </w:p>
    <w:p w:rsidR="00322F31" w:rsidRPr="00EF5616" w:rsidRDefault="00EF5616">
      <w:pPr>
        <w:pStyle w:val="a3"/>
        <w:ind w:right="102" w:firstLine="708"/>
        <w:jc w:val="both"/>
        <w:rPr>
          <w:lang w:val="ru-RU"/>
        </w:rPr>
      </w:pPr>
      <w:r w:rsidRPr="00EF5616">
        <w:rPr>
          <w:lang w:val="ru-RU"/>
        </w:rPr>
        <w:t>Формы организации учебно-исследовательской деятельности на урочных занятиях могут быть следующими:</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урок-исследование,</w:t>
      </w:r>
      <w:r w:rsidRPr="00EF5616">
        <w:rPr>
          <w:spacing w:val="-10"/>
          <w:sz w:val="24"/>
          <w:lang w:val="ru-RU"/>
        </w:rPr>
        <w:t xml:space="preserve"> </w:t>
      </w:r>
      <w:r w:rsidRPr="00EF5616">
        <w:rPr>
          <w:sz w:val="24"/>
          <w:lang w:val="ru-RU"/>
        </w:rPr>
        <w:t>урок-лаборатория,</w:t>
      </w:r>
      <w:r w:rsidRPr="00EF5616">
        <w:rPr>
          <w:spacing w:val="-10"/>
          <w:sz w:val="24"/>
          <w:lang w:val="ru-RU"/>
        </w:rPr>
        <w:t xml:space="preserve"> </w:t>
      </w:r>
      <w:r w:rsidRPr="00EF5616">
        <w:rPr>
          <w:sz w:val="24"/>
          <w:lang w:val="ru-RU"/>
        </w:rPr>
        <w:t>урок</w:t>
      </w:r>
      <w:r w:rsidRPr="00EF5616">
        <w:rPr>
          <w:spacing w:val="-12"/>
          <w:sz w:val="24"/>
          <w:lang w:val="ru-RU"/>
        </w:rPr>
        <w:t xml:space="preserve"> </w:t>
      </w:r>
      <w:r w:rsidRPr="00EF5616">
        <w:rPr>
          <w:sz w:val="24"/>
          <w:lang w:val="ru-RU"/>
        </w:rPr>
        <w:t>–</w:t>
      </w:r>
      <w:r w:rsidRPr="00EF5616">
        <w:rPr>
          <w:spacing w:val="-13"/>
          <w:sz w:val="24"/>
          <w:lang w:val="ru-RU"/>
        </w:rPr>
        <w:t xml:space="preserve"> </w:t>
      </w:r>
      <w:r w:rsidRPr="00EF5616">
        <w:rPr>
          <w:sz w:val="24"/>
          <w:lang w:val="ru-RU"/>
        </w:rPr>
        <w:t>творческий</w:t>
      </w:r>
      <w:r w:rsidRPr="00EF5616">
        <w:rPr>
          <w:spacing w:val="-11"/>
          <w:sz w:val="24"/>
          <w:lang w:val="ru-RU"/>
        </w:rPr>
        <w:t xml:space="preserve"> </w:t>
      </w:r>
      <w:r w:rsidRPr="00EF5616">
        <w:rPr>
          <w:sz w:val="24"/>
          <w:lang w:val="ru-RU"/>
        </w:rPr>
        <w:t>отчет,</w:t>
      </w:r>
      <w:r w:rsidRPr="00EF5616">
        <w:rPr>
          <w:spacing w:val="-10"/>
          <w:sz w:val="24"/>
          <w:lang w:val="ru-RU"/>
        </w:rPr>
        <w:t xml:space="preserve"> </w:t>
      </w:r>
      <w:r w:rsidRPr="00EF5616">
        <w:rPr>
          <w:sz w:val="24"/>
          <w:lang w:val="ru-RU"/>
        </w:rPr>
        <w:t>урок</w:t>
      </w:r>
      <w:r w:rsidRPr="00EF5616">
        <w:rPr>
          <w:spacing w:val="-12"/>
          <w:sz w:val="24"/>
          <w:lang w:val="ru-RU"/>
        </w:rPr>
        <w:t xml:space="preserve"> </w:t>
      </w:r>
      <w:r w:rsidRPr="00EF5616">
        <w:rPr>
          <w:sz w:val="24"/>
          <w:lang w:val="ru-RU"/>
        </w:rPr>
        <w:t>изобретательства,</w:t>
      </w:r>
      <w:r w:rsidRPr="00EF5616">
        <w:rPr>
          <w:spacing w:val="-10"/>
          <w:sz w:val="24"/>
          <w:lang w:val="ru-RU"/>
        </w:rPr>
        <w:t xml:space="preserve"> </w:t>
      </w:r>
      <w:r w:rsidRPr="00EF5616">
        <w:rPr>
          <w:sz w:val="24"/>
          <w:lang w:val="ru-RU"/>
        </w:rPr>
        <w:t>урок</w:t>
      </w:r>
    </w:p>
    <w:p w:rsidR="00322F31" w:rsidRPr="00EF5616" w:rsidRDefault="00EF5616">
      <w:pPr>
        <w:pStyle w:val="a3"/>
        <w:ind w:right="106"/>
        <w:jc w:val="both"/>
        <w:rPr>
          <w:lang w:val="ru-RU"/>
        </w:rPr>
      </w:pPr>
      <w:r w:rsidRPr="00EF5616">
        <w:rPr>
          <w:lang w:val="ru-RU"/>
        </w:rPr>
        <w:t>«Удивительное рядом», урок – рассказ об ученых, урок – защита исследовательских проектов, урок- экспертиза, урок «Патент на открытие», урок открытых мыслей;</w:t>
      </w:r>
    </w:p>
    <w:p w:rsidR="00322F31" w:rsidRPr="005D5F6C" w:rsidRDefault="00EF5616" w:rsidP="000F0589">
      <w:pPr>
        <w:pStyle w:val="a4"/>
        <w:numPr>
          <w:ilvl w:val="0"/>
          <w:numId w:val="94"/>
        </w:numPr>
        <w:tabs>
          <w:tab w:val="left" w:pos="1106"/>
          <w:tab w:val="left" w:pos="2199"/>
          <w:tab w:val="left" w:pos="3767"/>
          <w:tab w:val="left" w:pos="4847"/>
          <w:tab w:val="left" w:pos="6068"/>
          <w:tab w:val="left" w:pos="7628"/>
          <w:tab w:val="left" w:pos="8763"/>
          <w:tab w:val="left" w:pos="9548"/>
        </w:tabs>
        <w:ind w:left="1105" w:hanging="285"/>
        <w:rPr>
          <w:rFonts w:ascii="Symbol" w:hAnsi="Symbol"/>
          <w:sz w:val="20"/>
          <w:lang w:val="ru-RU"/>
        </w:rPr>
      </w:pPr>
      <w:r w:rsidRPr="00EF5616">
        <w:rPr>
          <w:sz w:val="24"/>
          <w:lang w:val="ru-RU"/>
        </w:rPr>
        <w:t>учебный</w:t>
      </w:r>
      <w:r w:rsidRPr="00EF5616">
        <w:rPr>
          <w:sz w:val="24"/>
          <w:lang w:val="ru-RU"/>
        </w:rPr>
        <w:tab/>
        <w:t>эксперимент,</w:t>
      </w:r>
      <w:r w:rsidRPr="00EF5616">
        <w:rPr>
          <w:sz w:val="24"/>
          <w:lang w:val="ru-RU"/>
        </w:rPr>
        <w:tab/>
        <w:t>который</w:t>
      </w:r>
      <w:r w:rsidRPr="00EF5616">
        <w:rPr>
          <w:sz w:val="24"/>
          <w:lang w:val="ru-RU"/>
        </w:rPr>
        <w:tab/>
        <w:t>позволяет</w:t>
      </w:r>
      <w:r w:rsidRPr="00EF5616">
        <w:rPr>
          <w:sz w:val="24"/>
          <w:lang w:val="ru-RU"/>
        </w:rPr>
        <w:tab/>
        <w:t>организовать</w:t>
      </w:r>
      <w:r w:rsidRPr="00EF5616">
        <w:rPr>
          <w:sz w:val="24"/>
          <w:lang w:val="ru-RU"/>
        </w:rPr>
        <w:tab/>
        <w:t>освоение</w:t>
      </w:r>
      <w:r w:rsidRPr="00EF5616">
        <w:rPr>
          <w:sz w:val="24"/>
          <w:lang w:val="ru-RU"/>
        </w:rPr>
        <w:tab/>
        <w:t>таких</w:t>
      </w:r>
      <w:r w:rsidRPr="00EF5616">
        <w:rPr>
          <w:sz w:val="24"/>
          <w:lang w:val="ru-RU"/>
        </w:rPr>
        <w:tab/>
        <w:t>элементов</w:t>
      </w:r>
    </w:p>
    <w:p w:rsidR="00322F31" w:rsidRPr="00EF5616" w:rsidRDefault="00EF5616">
      <w:pPr>
        <w:pStyle w:val="a3"/>
        <w:spacing w:before="90"/>
        <w:rPr>
          <w:lang w:val="ru-RU"/>
        </w:rPr>
      </w:pPr>
      <w:r w:rsidRPr="00EF5616">
        <w:rPr>
          <w:lang w:val="ru-RU"/>
        </w:rPr>
        <w:t>исследовательской деятельности, как планирование и проведение эксперимента, обработка и анализ его результатов;</w:t>
      </w:r>
    </w:p>
    <w:p w:rsidR="00322F31" w:rsidRPr="00EF5616" w:rsidRDefault="00EF5616" w:rsidP="000F0589">
      <w:pPr>
        <w:pStyle w:val="a4"/>
        <w:numPr>
          <w:ilvl w:val="0"/>
          <w:numId w:val="94"/>
        </w:numPr>
        <w:tabs>
          <w:tab w:val="left" w:pos="1106"/>
        </w:tabs>
        <w:ind w:right="104" w:firstLine="708"/>
        <w:jc w:val="both"/>
        <w:rPr>
          <w:rFonts w:ascii="Symbol" w:hAnsi="Symbol"/>
          <w:sz w:val="20"/>
          <w:lang w:val="ru-RU"/>
        </w:rPr>
      </w:pPr>
      <w:r w:rsidRPr="00EF5616">
        <w:rPr>
          <w:sz w:val="24"/>
          <w:lang w:val="ru-RU"/>
        </w:rPr>
        <w:t>домашнее</w:t>
      </w:r>
      <w:r w:rsidRPr="00EF5616">
        <w:rPr>
          <w:spacing w:val="-14"/>
          <w:sz w:val="24"/>
          <w:lang w:val="ru-RU"/>
        </w:rPr>
        <w:t xml:space="preserve"> </w:t>
      </w:r>
      <w:r w:rsidRPr="00EF5616">
        <w:rPr>
          <w:sz w:val="24"/>
          <w:lang w:val="ru-RU"/>
        </w:rPr>
        <w:t>задание</w:t>
      </w:r>
      <w:r w:rsidRPr="00EF5616">
        <w:rPr>
          <w:spacing w:val="-14"/>
          <w:sz w:val="24"/>
          <w:lang w:val="ru-RU"/>
        </w:rPr>
        <w:t xml:space="preserve"> </w:t>
      </w:r>
      <w:r w:rsidRPr="00EF5616">
        <w:rPr>
          <w:sz w:val="24"/>
          <w:lang w:val="ru-RU"/>
        </w:rPr>
        <w:t>исследовательского</w:t>
      </w:r>
      <w:r w:rsidRPr="00EF5616">
        <w:rPr>
          <w:spacing w:val="-13"/>
          <w:sz w:val="24"/>
          <w:lang w:val="ru-RU"/>
        </w:rPr>
        <w:t xml:space="preserve"> </w:t>
      </w:r>
      <w:r w:rsidRPr="00EF5616">
        <w:rPr>
          <w:sz w:val="24"/>
          <w:lang w:val="ru-RU"/>
        </w:rPr>
        <w:t>характера</w:t>
      </w:r>
      <w:r w:rsidRPr="00EF5616">
        <w:rPr>
          <w:spacing w:val="-14"/>
          <w:sz w:val="24"/>
          <w:lang w:val="ru-RU"/>
        </w:rPr>
        <w:t xml:space="preserve"> </w:t>
      </w:r>
      <w:r w:rsidRPr="00EF5616">
        <w:rPr>
          <w:sz w:val="24"/>
          <w:lang w:val="ru-RU"/>
        </w:rPr>
        <w:t>может</w:t>
      </w:r>
      <w:r w:rsidRPr="00EF5616">
        <w:rPr>
          <w:spacing w:val="-10"/>
          <w:sz w:val="24"/>
          <w:lang w:val="ru-RU"/>
        </w:rPr>
        <w:t xml:space="preserve"> </w:t>
      </w:r>
      <w:r w:rsidRPr="00EF5616">
        <w:rPr>
          <w:sz w:val="24"/>
          <w:lang w:val="ru-RU"/>
        </w:rPr>
        <w:t>сочетать</w:t>
      </w:r>
      <w:r w:rsidRPr="00EF5616">
        <w:rPr>
          <w:spacing w:val="-13"/>
          <w:sz w:val="24"/>
          <w:lang w:val="ru-RU"/>
        </w:rPr>
        <w:t xml:space="preserve"> </w:t>
      </w:r>
      <w:r w:rsidRPr="00EF5616">
        <w:rPr>
          <w:sz w:val="24"/>
          <w:lang w:val="ru-RU"/>
        </w:rPr>
        <w:t>в</w:t>
      </w:r>
      <w:r w:rsidRPr="00EF5616">
        <w:rPr>
          <w:spacing w:val="-14"/>
          <w:sz w:val="24"/>
          <w:lang w:val="ru-RU"/>
        </w:rPr>
        <w:t xml:space="preserve"> </w:t>
      </w:r>
      <w:r w:rsidRPr="00EF5616">
        <w:rPr>
          <w:sz w:val="24"/>
          <w:lang w:val="ru-RU"/>
        </w:rPr>
        <w:t>себе</w:t>
      </w:r>
      <w:r w:rsidRPr="00EF5616">
        <w:rPr>
          <w:spacing w:val="-14"/>
          <w:sz w:val="24"/>
          <w:lang w:val="ru-RU"/>
        </w:rPr>
        <w:t xml:space="preserve"> </w:t>
      </w:r>
      <w:r w:rsidRPr="00EF5616">
        <w:rPr>
          <w:sz w:val="24"/>
          <w:lang w:val="ru-RU"/>
        </w:rPr>
        <w:t>разнообразные</w:t>
      </w:r>
      <w:r w:rsidRPr="00EF5616">
        <w:rPr>
          <w:spacing w:val="-14"/>
          <w:sz w:val="24"/>
          <w:lang w:val="ru-RU"/>
        </w:rPr>
        <w:t xml:space="preserve"> </w:t>
      </w:r>
      <w:r w:rsidRPr="00EF5616">
        <w:rPr>
          <w:sz w:val="24"/>
          <w:lang w:val="ru-RU"/>
        </w:rPr>
        <w:t>виды, причем позволяет провести учебное исследование, достаточно протяженное во</w:t>
      </w:r>
      <w:r w:rsidRPr="00EF5616">
        <w:rPr>
          <w:spacing w:val="-13"/>
          <w:sz w:val="24"/>
          <w:lang w:val="ru-RU"/>
        </w:rPr>
        <w:t xml:space="preserve"> </w:t>
      </w:r>
      <w:r w:rsidRPr="00EF5616">
        <w:rPr>
          <w:sz w:val="24"/>
          <w:lang w:val="ru-RU"/>
        </w:rPr>
        <w:t>времени.</w:t>
      </w:r>
    </w:p>
    <w:p w:rsidR="00322F31" w:rsidRPr="00EF5616" w:rsidRDefault="00EF5616">
      <w:pPr>
        <w:pStyle w:val="a3"/>
        <w:ind w:right="107" w:firstLine="708"/>
        <w:jc w:val="both"/>
        <w:rPr>
          <w:lang w:val="ru-RU"/>
        </w:rPr>
      </w:pPr>
      <w:r w:rsidRPr="00EF5616">
        <w:rPr>
          <w:lang w:val="ru-RU"/>
        </w:rPr>
        <w:t>Формы организации учебно-исследовательской деятельности на внеурочных занятиях могут быть следующими:</w:t>
      </w:r>
    </w:p>
    <w:p w:rsidR="00322F31" w:rsidRDefault="00EF5616" w:rsidP="000F0589">
      <w:pPr>
        <w:pStyle w:val="a4"/>
        <w:numPr>
          <w:ilvl w:val="0"/>
          <w:numId w:val="94"/>
        </w:numPr>
        <w:tabs>
          <w:tab w:val="left" w:pos="1106"/>
        </w:tabs>
        <w:ind w:left="1105" w:hanging="285"/>
        <w:rPr>
          <w:rFonts w:ascii="Symbol" w:hAnsi="Symbol"/>
          <w:sz w:val="20"/>
        </w:rPr>
      </w:pPr>
      <w:r>
        <w:rPr>
          <w:sz w:val="24"/>
        </w:rPr>
        <w:t>исследовательская практика</w:t>
      </w:r>
      <w:r>
        <w:rPr>
          <w:spacing w:val="-8"/>
          <w:sz w:val="24"/>
        </w:rPr>
        <w:t xml:space="preserve"> </w:t>
      </w:r>
      <w:r>
        <w:rPr>
          <w:sz w:val="24"/>
        </w:rPr>
        <w:t>обучающихся;</w:t>
      </w:r>
    </w:p>
    <w:p w:rsidR="00322F31" w:rsidRPr="00EF5616" w:rsidRDefault="00EF5616" w:rsidP="000F0589">
      <w:pPr>
        <w:pStyle w:val="a4"/>
        <w:numPr>
          <w:ilvl w:val="0"/>
          <w:numId w:val="94"/>
        </w:numPr>
        <w:tabs>
          <w:tab w:val="left" w:pos="1106"/>
        </w:tabs>
        <w:ind w:right="103" w:firstLine="708"/>
        <w:jc w:val="both"/>
        <w:rPr>
          <w:rFonts w:ascii="Symbol" w:hAnsi="Symbol"/>
          <w:sz w:val="20"/>
          <w:lang w:val="ru-RU"/>
        </w:rPr>
      </w:pPr>
      <w:r w:rsidRPr="00EF5616">
        <w:rPr>
          <w:sz w:val="24"/>
          <w:lang w:val="ru-RU"/>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w:t>
      </w:r>
      <w:r w:rsidRPr="00EF5616">
        <w:rPr>
          <w:spacing w:val="-14"/>
          <w:sz w:val="24"/>
          <w:lang w:val="ru-RU"/>
        </w:rPr>
        <w:t xml:space="preserve"> </w:t>
      </w:r>
      <w:r w:rsidRPr="00EF5616">
        <w:rPr>
          <w:sz w:val="24"/>
          <w:lang w:val="ru-RU"/>
        </w:rPr>
        <w:t>характера;</w:t>
      </w:r>
    </w:p>
    <w:p w:rsidR="00322F31" w:rsidRPr="00EF5616" w:rsidRDefault="00EF5616" w:rsidP="000F0589">
      <w:pPr>
        <w:pStyle w:val="a4"/>
        <w:numPr>
          <w:ilvl w:val="0"/>
          <w:numId w:val="94"/>
        </w:numPr>
        <w:tabs>
          <w:tab w:val="left" w:pos="1106"/>
        </w:tabs>
        <w:ind w:right="103" w:firstLine="708"/>
        <w:jc w:val="both"/>
        <w:rPr>
          <w:rFonts w:ascii="Symbol" w:hAnsi="Symbol"/>
          <w:sz w:val="20"/>
          <w:lang w:val="ru-RU"/>
        </w:rPr>
      </w:pPr>
      <w:r w:rsidRPr="00EF5616">
        <w:rPr>
          <w:sz w:val="24"/>
          <w:lang w:val="ru-RU"/>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w:t>
      </w:r>
      <w:r w:rsidRPr="00EF5616">
        <w:rPr>
          <w:spacing w:val="-16"/>
          <w:sz w:val="24"/>
          <w:lang w:val="ru-RU"/>
        </w:rPr>
        <w:t xml:space="preserve"> </w:t>
      </w:r>
      <w:r w:rsidRPr="00EF5616">
        <w:rPr>
          <w:sz w:val="24"/>
          <w:lang w:val="ru-RU"/>
        </w:rPr>
        <w:t>обучающихся;</w:t>
      </w:r>
    </w:p>
    <w:p w:rsidR="00322F31" w:rsidRPr="00EF5616" w:rsidRDefault="00EF5616" w:rsidP="000F0589">
      <w:pPr>
        <w:pStyle w:val="a4"/>
        <w:numPr>
          <w:ilvl w:val="0"/>
          <w:numId w:val="94"/>
        </w:numPr>
        <w:tabs>
          <w:tab w:val="left" w:pos="1106"/>
        </w:tabs>
        <w:ind w:right="103" w:firstLine="708"/>
        <w:jc w:val="both"/>
        <w:rPr>
          <w:rFonts w:ascii="Symbol" w:hAnsi="Symbol"/>
          <w:sz w:val="20"/>
          <w:lang w:val="ru-RU"/>
        </w:rPr>
      </w:pPr>
      <w:r w:rsidRPr="00EF5616">
        <w:rPr>
          <w:sz w:val="24"/>
          <w:lang w:val="ru-RU"/>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w:t>
      </w:r>
      <w:r w:rsidRPr="00EF5616">
        <w:rPr>
          <w:spacing w:val="-21"/>
          <w:sz w:val="24"/>
          <w:lang w:val="ru-RU"/>
        </w:rPr>
        <w:t xml:space="preserve"> </w:t>
      </w:r>
      <w:r w:rsidRPr="00EF5616">
        <w:rPr>
          <w:sz w:val="24"/>
          <w:lang w:val="ru-RU"/>
        </w:rPr>
        <w:t>школ;</w:t>
      </w:r>
    </w:p>
    <w:p w:rsidR="00322F31" w:rsidRPr="00EF5616" w:rsidRDefault="00EF5616" w:rsidP="000F0589">
      <w:pPr>
        <w:pStyle w:val="a4"/>
        <w:numPr>
          <w:ilvl w:val="0"/>
          <w:numId w:val="94"/>
        </w:numPr>
        <w:tabs>
          <w:tab w:val="left" w:pos="1106"/>
        </w:tabs>
        <w:ind w:right="102" w:firstLine="708"/>
        <w:jc w:val="both"/>
        <w:rPr>
          <w:rFonts w:ascii="Symbol" w:hAnsi="Symbol"/>
          <w:sz w:val="20"/>
          <w:lang w:val="ru-RU"/>
        </w:rPr>
      </w:pPr>
      <w:r w:rsidRPr="00EF5616">
        <w:rPr>
          <w:sz w:val="24"/>
          <w:lang w:val="ru-RU"/>
        </w:rPr>
        <w:t>участие</w:t>
      </w:r>
      <w:r w:rsidRPr="00EF5616">
        <w:rPr>
          <w:spacing w:val="-8"/>
          <w:sz w:val="24"/>
          <w:lang w:val="ru-RU"/>
        </w:rPr>
        <w:t xml:space="preserve"> </w:t>
      </w:r>
      <w:r w:rsidRPr="00EF5616">
        <w:rPr>
          <w:sz w:val="24"/>
          <w:lang w:val="ru-RU"/>
        </w:rPr>
        <w:t>обучающихся</w:t>
      </w:r>
      <w:r w:rsidRPr="00EF5616">
        <w:rPr>
          <w:spacing w:val="-7"/>
          <w:sz w:val="24"/>
          <w:lang w:val="ru-RU"/>
        </w:rPr>
        <w:t xml:space="preserve"> </w:t>
      </w:r>
      <w:r w:rsidRPr="00EF5616">
        <w:rPr>
          <w:sz w:val="24"/>
          <w:lang w:val="ru-RU"/>
        </w:rPr>
        <w:t>в</w:t>
      </w:r>
      <w:r w:rsidRPr="00EF5616">
        <w:rPr>
          <w:spacing w:val="-10"/>
          <w:sz w:val="24"/>
          <w:lang w:val="ru-RU"/>
        </w:rPr>
        <w:t xml:space="preserve"> </w:t>
      </w:r>
      <w:r w:rsidRPr="00EF5616">
        <w:rPr>
          <w:sz w:val="24"/>
          <w:lang w:val="ru-RU"/>
        </w:rPr>
        <w:t>олимпиадах,</w:t>
      </w:r>
      <w:r w:rsidRPr="00EF5616">
        <w:rPr>
          <w:spacing w:val="-10"/>
          <w:sz w:val="24"/>
          <w:lang w:val="ru-RU"/>
        </w:rPr>
        <w:t xml:space="preserve"> </w:t>
      </w:r>
      <w:r w:rsidRPr="00EF5616">
        <w:rPr>
          <w:sz w:val="24"/>
          <w:lang w:val="ru-RU"/>
        </w:rPr>
        <w:t>конкурсах,</w:t>
      </w:r>
      <w:r w:rsidRPr="00EF5616">
        <w:rPr>
          <w:spacing w:val="-7"/>
          <w:sz w:val="24"/>
          <w:lang w:val="ru-RU"/>
        </w:rPr>
        <w:t xml:space="preserve"> </w:t>
      </w:r>
      <w:r w:rsidRPr="00EF5616">
        <w:rPr>
          <w:sz w:val="24"/>
          <w:lang w:val="ru-RU"/>
        </w:rPr>
        <w:t>конференциях,</w:t>
      </w:r>
      <w:r w:rsidRPr="00EF5616">
        <w:rPr>
          <w:spacing w:val="-7"/>
          <w:sz w:val="24"/>
          <w:lang w:val="ru-RU"/>
        </w:rPr>
        <w:t xml:space="preserve"> </w:t>
      </w:r>
      <w:r w:rsidRPr="00EF5616">
        <w:rPr>
          <w:sz w:val="24"/>
          <w:lang w:val="ru-RU"/>
        </w:rPr>
        <w:t>в</w:t>
      </w:r>
      <w:r w:rsidRPr="00EF5616">
        <w:rPr>
          <w:spacing w:val="-10"/>
          <w:sz w:val="24"/>
          <w:lang w:val="ru-RU"/>
        </w:rPr>
        <w:t xml:space="preserve"> </w:t>
      </w:r>
      <w:r w:rsidRPr="00EF5616">
        <w:rPr>
          <w:sz w:val="24"/>
          <w:lang w:val="ru-RU"/>
        </w:rPr>
        <w:t>том</w:t>
      </w:r>
      <w:r w:rsidRPr="00EF5616">
        <w:rPr>
          <w:spacing w:val="-8"/>
          <w:sz w:val="24"/>
          <w:lang w:val="ru-RU"/>
        </w:rPr>
        <w:t xml:space="preserve"> </w:t>
      </w:r>
      <w:r w:rsidRPr="00EF5616">
        <w:rPr>
          <w:sz w:val="24"/>
          <w:lang w:val="ru-RU"/>
        </w:rPr>
        <w:t>числе</w:t>
      </w:r>
      <w:r w:rsidRPr="00EF5616">
        <w:rPr>
          <w:spacing w:val="-8"/>
          <w:sz w:val="24"/>
          <w:lang w:val="ru-RU"/>
        </w:rPr>
        <w:t xml:space="preserve"> </w:t>
      </w:r>
      <w:r w:rsidRPr="00EF5616">
        <w:rPr>
          <w:sz w:val="24"/>
          <w:lang w:val="ru-RU"/>
        </w:rPr>
        <w:t>дистанционных, предметных неделях, интеллектуальных марафонах предполагает выполнение ими учебных исследований или их элементов в рамках данных</w:t>
      </w:r>
      <w:r w:rsidRPr="00EF5616">
        <w:rPr>
          <w:spacing w:val="-9"/>
          <w:sz w:val="24"/>
          <w:lang w:val="ru-RU"/>
        </w:rPr>
        <w:t xml:space="preserve"> </w:t>
      </w:r>
      <w:r w:rsidRPr="00EF5616">
        <w:rPr>
          <w:sz w:val="24"/>
          <w:lang w:val="ru-RU"/>
        </w:rPr>
        <w:t>мероприятий.</w:t>
      </w:r>
    </w:p>
    <w:p w:rsidR="00322F31" w:rsidRPr="00EF5616" w:rsidRDefault="00EF5616">
      <w:pPr>
        <w:pStyle w:val="a3"/>
        <w:ind w:right="102" w:firstLine="708"/>
        <w:jc w:val="both"/>
        <w:rPr>
          <w:lang w:val="ru-RU"/>
        </w:rPr>
      </w:pPr>
      <w:r w:rsidRPr="00EF5616">
        <w:rPr>
          <w:lang w:val="ru-RU"/>
        </w:rPr>
        <w:t>Среди возможных форм представления результатов проектной деятельности можно выделить следующие:</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макеты, модели, рабочие установки, схемы,</w:t>
      </w:r>
      <w:r w:rsidRPr="00EF5616">
        <w:rPr>
          <w:spacing w:val="-10"/>
          <w:sz w:val="24"/>
          <w:lang w:val="ru-RU"/>
        </w:rPr>
        <w:t xml:space="preserve"> </w:t>
      </w:r>
      <w:r w:rsidRPr="00EF5616">
        <w:rPr>
          <w:sz w:val="24"/>
          <w:lang w:val="ru-RU"/>
        </w:rPr>
        <w:t>план-карты;</w:t>
      </w:r>
    </w:p>
    <w:p w:rsidR="00322F31" w:rsidRDefault="00EF5616" w:rsidP="000F0589">
      <w:pPr>
        <w:pStyle w:val="a4"/>
        <w:numPr>
          <w:ilvl w:val="0"/>
          <w:numId w:val="94"/>
        </w:numPr>
        <w:tabs>
          <w:tab w:val="left" w:pos="1106"/>
        </w:tabs>
        <w:ind w:left="1105" w:hanging="285"/>
        <w:rPr>
          <w:rFonts w:ascii="Symbol" w:hAnsi="Symbol"/>
          <w:sz w:val="20"/>
        </w:rPr>
      </w:pPr>
      <w:r>
        <w:rPr>
          <w:sz w:val="24"/>
        </w:rPr>
        <w:t>постеры,</w:t>
      </w:r>
      <w:r>
        <w:rPr>
          <w:spacing w:val="-1"/>
          <w:sz w:val="24"/>
        </w:rPr>
        <w:t xml:space="preserve"> </w:t>
      </w:r>
      <w:r>
        <w:rPr>
          <w:sz w:val="24"/>
        </w:rPr>
        <w:t>презентации;</w:t>
      </w:r>
    </w:p>
    <w:p w:rsidR="00322F31" w:rsidRDefault="00EF5616" w:rsidP="000F0589">
      <w:pPr>
        <w:pStyle w:val="a4"/>
        <w:numPr>
          <w:ilvl w:val="0"/>
          <w:numId w:val="94"/>
        </w:numPr>
        <w:tabs>
          <w:tab w:val="left" w:pos="1106"/>
        </w:tabs>
        <w:ind w:left="1105" w:hanging="285"/>
        <w:rPr>
          <w:rFonts w:ascii="Symbol" w:hAnsi="Symbol"/>
          <w:sz w:val="20"/>
        </w:rPr>
      </w:pPr>
      <w:r>
        <w:rPr>
          <w:sz w:val="24"/>
        </w:rPr>
        <w:t>альбомы, буклеты, брошюры,</w:t>
      </w:r>
      <w:r>
        <w:rPr>
          <w:spacing w:val="-7"/>
          <w:sz w:val="24"/>
        </w:rPr>
        <w:t xml:space="preserve"> </w:t>
      </w:r>
      <w:r>
        <w:rPr>
          <w:sz w:val="24"/>
        </w:rPr>
        <w:t>книги;</w:t>
      </w:r>
    </w:p>
    <w:p w:rsidR="00322F31" w:rsidRDefault="00EF5616" w:rsidP="000F0589">
      <w:pPr>
        <w:pStyle w:val="a4"/>
        <w:numPr>
          <w:ilvl w:val="0"/>
          <w:numId w:val="94"/>
        </w:numPr>
        <w:tabs>
          <w:tab w:val="left" w:pos="1106"/>
        </w:tabs>
        <w:ind w:left="1105" w:hanging="285"/>
        <w:rPr>
          <w:rFonts w:ascii="Symbol" w:hAnsi="Symbol"/>
          <w:sz w:val="20"/>
        </w:rPr>
      </w:pPr>
      <w:r>
        <w:rPr>
          <w:sz w:val="24"/>
        </w:rPr>
        <w:t>реконструкции</w:t>
      </w:r>
      <w:r>
        <w:rPr>
          <w:spacing w:val="-6"/>
          <w:sz w:val="24"/>
        </w:rPr>
        <w:t xml:space="preserve"> </w:t>
      </w:r>
      <w:r>
        <w:rPr>
          <w:sz w:val="24"/>
        </w:rPr>
        <w:t>событий;</w:t>
      </w:r>
    </w:p>
    <w:p w:rsidR="00322F31" w:rsidRDefault="00EF5616" w:rsidP="000F0589">
      <w:pPr>
        <w:pStyle w:val="a4"/>
        <w:numPr>
          <w:ilvl w:val="0"/>
          <w:numId w:val="94"/>
        </w:numPr>
        <w:tabs>
          <w:tab w:val="left" w:pos="1106"/>
        </w:tabs>
        <w:ind w:left="1105" w:hanging="285"/>
        <w:rPr>
          <w:rFonts w:ascii="Symbol" w:hAnsi="Symbol"/>
          <w:sz w:val="20"/>
        </w:rPr>
      </w:pPr>
      <w:r>
        <w:rPr>
          <w:sz w:val="24"/>
        </w:rPr>
        <w:t>эссе, рассказы, стихи,</w:t>
      </w:r>
      <w:r>
        <w:rPr>
          <w:spacing w:val="-9"/>
          <w:sz w:val="24"/>
        </w:rPr>
        <w:t xml:space="preserve"> </w:t>
      </w:r>
      <w:r>
        <w:rPr>
          <w:sz w:val="24"/>
        </w:rPr>
        <w:t>рисунки;</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результаты исследовательских экспедиций, обработки архивов и</w:t>
      </w:r>
      <w:r w:rsidRPr="00EF5616">
        <w:rPr>
          <w:spacing w:val="-20"/>
          <w:sz w:val="24"/>
          <w:lang w:val="ru-RU"/>
        </w:rPr>
        <w:t xml:space="preserve"> </w:t>
      </w:r>
      <w:r w:rsidRPr="00EF5616">
        <w:rPr>
          <w:sz w:val="24"/>
          <w:lang w:val="ru-RU"/>
        </w:rPr>
        <w:t>мемуаров;</w:t>
      </w:r>
    </w:p>
    <w:p w:rsidR="00322F31" w:rsidRDefault="00EF5616" w:rsidP="000F0589">
      <w:pPr>
        <w:pStyle w:val="a4"/>
        <w:numPr>
          <w:ilvl w:val="0"/>
          <w:numId w:val="94"/>
        </w:numPr>
        <w:tabs>
          <w:tab w:val="left" w:pos="1106"/>
        </w:tabs>
        <w:ind w:left="1105" w:hanging="285"/>
        <w:rPr>
          <w:rFonts w:ascii="Symbol" w:hAnsi="Symbol"/>
          <w:sz w:val="20"/>
        </w:rPr>
      </w:pPr>
      <w:r>
        <w:rPr>
          <w:sz w:val="24"/>
        </w:rPr>
        <w:t>документальные фильмы,</w:t>
      </w:r>
      <w:r>
        <w:rPr>
          <w:spacing w:val="-12"/>
          <w:sz w:val="24"/>
        </w:rPr>
        <w:t xml:space="preserve"> </w:t>
      </w:r>
      <w:r>
        <w:rPr>
          <w:sz w:val="24"/>
        </w:rPr>
        <w:t>мультфильмы;</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выставки, игры, тематические вечера,</w:t>
      </w:r>
      <w:r w:rsidRPr="00EF5616">
        <w:rPr>
          <w:spacing w:val="-12"/>
          <w:sz w:val="24"/>
          <w:lang w:val="ru-RU"/>
        </w:rPr>
        <w:t xml:space="preserve"> </w:t>
      </w:r>
      <w:r w:rsidRPr="00EF5616">
        <w:rPr>
          <w:sz w:val="24"/>
          <w:lang w:val="ru-RU"/>
        </w:rPr>
        <w:t>концерты;</w:t>
      </w:r>
    </w:p>
    <w:p w:rsidR="00322F31" w:rsidRDefault="00EF5616" w:rsidP="000F0589">
      <w:pPr>
        <w:pStyle w:val="a4"/>
        <w:numPr>
          <w:ilvl w:val="0"/>
          <w:numId w:val="94"/>
        </w:numPr>
        <w:tabs>
          <w:tab w:val="left" w:pos="1106"/>
        </w:tabs>
        <w:ind w:left="1105" w:hanging="285"/>
        <w:rPr>
          <w:rFonts w:ascii="Symbol" w:hAnsi="Symbol"/>
          <w:sz w:val="20"/>
        </w:rPr>
      </w:pPr>
      <w:r>
        <w:rPr>
          <w:sz w:val="24"/>
        </w:rPr>
        <w:t>сценарии мероприятий;</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веб-сайты, программное обеспечение, компакт-диски (или другие цифровые носители) и</w:t>
      </w:r>
      <w:r w:rsidRPr="00EF5616">
        <w:rPr>
          <w:spacing w:val="-17"/>
          <w:sz w:val="24"/>
          <w:lang w:val="ru-RU"/>
        </w:rPr>
        <w:t xml:space="preserve"> </w:t>
      </w:r>
      <w:r w:rsidRPr="00EF5616">
        <w:rPr>
          <w:sz w:val="24"/>
          <w:lang w:val="ru-RU"/>
        </w:rPr>
        <w:t>др.</w:t>
      </w:r>
    </w:p>
    <w:p w:rsidR="00322F31" w:rsidRPr="00EF5616" w:rsidRDefault="00EF5616">
      <w:pPr>
        <w:pStyle w:val="a3"/>
        <w:ind w:left="111" w:right="103" w:firstLine="708"/>
        <w:jc w:val="both"/>
        <w:rPr>
          <w:lang w:val="ru-RU"/>
        </w:rPr>
      </w:pPr>
      <w:r w:rsidRPr="00EF5616">
        <w:rPr>
          <w:lang w:val="ru-RU"/>
        </w:rPr>
        <w:t>Результаты также могут быть представлены в ходе проведения конференций, семинаров и круглых столов.</w:t>
      </w:r>
    </w:p>
    <w:p w:rsidR="00322F31" w:rsidRPr="00EF5616" w:rsidRDefault="00EF5616">
      <w:pPr>
        <w:pStyle w:val="a3"/>
        <w:ind w:left="111" w:right="101" w:firstLine="708"/>
        <w:jc w:val="both"/>
        <w:rPr>
          <w:lang w:val="ru-RU"/>
        </w:rPr>
      </w:pPr>
      <w:r w:rsidRPr="00EF5616">
        <w:rPr>
          <w:lang w:val="ru-RU"/>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322F31" w:rsidRPr="00EF5616" w:rsidRDefault="00322F31">
      <w:pPr>
        <w:pStyle w:val="a3"/>
        <w:spacing w:before="4"/>
        <w:ind w:left="0"/>
        <w:rPr>
          <w:lang w:val="ru-RU"/>
        </w:rPr>
      </w:pPr>
    </w:p>
    <w:p w:rsidR="00322F31" w:rsidRPr="00EF5616" w:rsidRDefault="00EF5616" w:rsidP="000F0589">
      <w:pPr>
        <w:pStyle w:val="1"/>
        <w:numPr>
          <w:ilvl w:val="2"/>
          <w:numId w:val="95"/>
        </w:numPr>
        <w:tabs>
          <w:tab w:val="left" w:pos="1881"/>
        </w:tabs>
        <w:spacing w:before="0" w:line="240" w:lineRule="auto"/>
        <w:ind w:left="2108" w:right="567" w:hanging="828"/>
        <w:jc w:val="left"/>
        <w:rPr>
          <w:lang w:val="ru-RU"/>
        </w:rPr>
      </w:pPr>
      <w:r w:rsidRPr="00EF5616">
        <w:rPr>
          <w:lang w:val="ru-RU"/>
        </w:rPr>
        <w:t>Описание содержания, видов и форм организации учебной деятельности по развитию информационно-коммуникационных</w:t>
      </w:r>
      <w:r w:rsidRPr="00EF5616">
        <w:rPr>
          <w:spacing w:val="-22"/>
          <w:lang w:val="ru-RU"/>
        </w:rPr>
        <w:t xml:space="preserve"> </w:t>
      </w:r>
      <w:r w:rsidRPr="00EF5616">
        <w:rPr>
          <w:lang w:val="ru-RU"/>
        </w:rPr>
        <w:t>технологий</w:t>
      </w:r>
    </w:p>
    <w:p w:rsidR="00322F31" w:rsidRPr="00EF5616" w:rsidRDefault="00EF5616">
      <w:pPr>
        <w:pStyle w:val="a3"/>
        <w:ind w:left="111" w:right="100" w:firstLine="708"/>
        <w:jc w:val="both"/>
        <w:rPr>
          <w:lang w:val="ru-RU"/>
        </w:rPr>
      </w:pPr>
      <w:r w:rsidRPr="00EF5616">
        <w:rPr>
          <w:lang w:val="ru-RU"/>
        </w:rPr>
        <w:t>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w:t>
      </w:r>
      <w:r w:rsidRPr="00EF5616">
        <w:rPr>
          <w:spacing w:val="-5"/>
          <w:lang w:val="ru-RU"/>
        </w:rPr>
        <w:t xml:space="preserve"> </w:t>
      </w:r>
      <w:r w:rsidRPr="00EF5616">
        <w:rPr>
          <w:lang w:val="ru-RU"/>
        </w:rPr>
        <w:t>должна</w:t>
      </w:r>
      <w:r w:rsidRPr="00EF5616">
        <w:rPr>
          <w:spacing w:val="-6"/>
          <w:lang w:val="ru-RU"/>
        </w:rPr>
        <w:t xml:space="preserve"> </w:t>
      </w:r>
      <w:r w:rsidRPr="00EF5616">
        <w:rPr>
          <w:lang w:val="ru-RU"/>
        </w:rPr>
        <w:t>обеспечивать</w:t>
      </w:r>
      <w:r w:rsidRPr="00EF5616">
        <w:rPr>
          <w:spacing w:val="-4"/>
          <w:lang w:val="ru-RU"/>
        </w:rPr>
        <w:t xml:space="preserve"> </w:t>
      </w:r>
      <w:r w:rsidRPr="00EF5616">
        <w:rPr>
          <w:lang w:val="ru-RU"/>
        </w:rPr>
        <w:t>в</w:t>
      </w:r>
      <w:r w:rsidRPr="00EF5616">
        <w:rPr>
          <w:spacing w:val="-5"/>
          <w:lang w:val="ru-RU"/>
        </w:rPr>
        <w:t xml:space="preserve"> </w:t>
      </w:r>
      <w:r w:rsidRPr="00EF5616">
        <w:rPr>
          <w:lang w:val="ru-RU"/>
        </w:rPr>
        <w:t>структуре</w:t>
      </w:r>
      <w:r w:rsidRPr="00EF5616">
        <w:rPr>
          <w:spacing w:val="-3"/>
          <w:lang w:val="ru-RU"/>
        </w:rPr>
        <w:t xml:space="preserve"> </w:t>
      </w:r>
      <w:r w:rsidRPr="00EF5616">
        <w:rPr>
          <w:lang w:val="ru-RU"/>
        </w:rPr>
        <w:t>ИКТ-компетенции,</w:t>
      </w:r>
      <w:r w:rsidRPr="00EF5616">
        <w:rPr>
          <w:spacing w:val="-5"/>
          <w:lang w:val="ru-RU"/>
        </w:rPr>
        <w:t xml:space="preserve"> </w:t>
      </w:r>
      <w:r w:rsidRPr="00EF5616">
        <w:rPr>
          <w:lang w:val="ru-RU"/>
        </w:rPr>
        <w:t>в</w:t>
      </w:r>
      <w:r w:rsidRPr="00EF5616">
        <w:rPr>
          <w:spacing w:val="-5"/>
          <w:lang w:val="ru-RU"/>
        </w:rPr>
        <w:t xml:space="preserve"> </w:t>
      </w:r>
      <w:r w:rsidRPr="00EF5616">
        <w:rPr>
          <w:lang w:val="ru-RU"/>
        </w:rPr>
        <w:t>том</w:t>
      </w:r>
      <w:r w:rsidRPr="00EF5616">
        <w:rPr>
          <w:spacing w:val="-6"/>
          <w:lang w:val="ru-RU"/>
        </w:rPr>
        <w:t xml:space="preserve"> </w:t>
      </w:r>
      <w:r w:rsidRPr="00EF5616">
        <w:rPr>
          <w:lang w:val="ru-RU"/>
        </w:rPr>
        <w:t>числе</w:t>
      </w:r>
      <w:r w:rsidRPr="00EF5616">
        <w:rPr>
          <w:spacing w:val="-3"/>
          <w:lang w:val="ru-RU"/>
        </w:rPr>
        <w:t xml:space="preserve"> </w:t>
      </w:r>
      <w:r w:rsidRPr="00EF5616">
        <w:rPr>
          <w:lang w:val="ru-RU"/>
        </w:rPr>
        <w:t>владение</w:t>
      </w:r>
      <w:r w:rsidRPr="00EF5616">
        <w:rPr>
          <w:spacing w:val="-6"/>
          <w:lang w:val="ru-RU"/>
        </w:rPr>
        <w:t xml:space="preserve"> </w:t>
      </w:r>
      <w:r w:rsidRPr="00EF5616">
        <w:rPr>
          <w:lang w:val="ru-RU"/>
        </w:rPr>
        <w:t>поиском</w:t>
      </w:r>
      <w:r w:rsidRPr="00EF5616">
        <w:rPr>
          <w:spacing w:val="-6"/>
          <w:lang w:val="ru-RU"/>
        </w:rPr>
        <w:t xml:space="preserve"> </w:t>
      </w:r>
      <w:r w:rsidRPr="00EF5616">
        <w:rPr>
          <w:lang w:val="ru-RU"/>
        </w:rPr>
        <w:t>и</w:t>
      </w:r>
      <w:r w:rsidRPr="00EF5616">
        <w:rPr>
          <w:spacing w:val="-4"/>
          <w:lang w:val="ru-RU"/>
        </w:rPr>
        <w:t xml:space="preserve"> </w:t>
      </w:r>
      <w:r w:rsidRPr="00EF5616">
        <w:rPr>
          <w:lang w:val="ru-RU"/>
        </w:rPr>
        <w:t>передачей информации, презентационными навыками, основами информационной</w:t>
      </w:r>
      <w:r w:rsidRPr="00EF5616">
        <w:rPr>
          <w:spacing w:val="-14"/>
          <w:lang w:val="ru-RU"/>
        </w:rPr>
        <w:t xml:space="preserve"> </w:t>
      </w:r>
      <w:r w:rsidRPr="00EF5616">
        <w:rPr>
          <w:lang w:val="ru-RU"/>
        </w:rPr>
        <w:t>безопасности.</w:t>
      </w:r>
    </w:p>
    <w:p w:rsidR="00322F31" w:rsidRPr="005D5F6C" w:rsidRDefault="00EF5616" w:rsidP="005D5F6C">
      <w:pPr>
        <w:pStyle w:val="a3"/>
        <w:spacing w:before="5"/>
        <w:ind w:right="102" w:firstLine="708"/>
        <w:jc w:val="both"/>
        <w:rPr>
          <w:lang w:val="ru-RU"/>
        </w:rPr>
      </w:pPr>
      <w:r w:rsidRPr="00EF5616">
        <w:rPr>
          <w:lang w:val="ru-RU"/>
        </w:rPr>
        <w:t xml:space="preserve">В настоящее время значительно присутствие компьютерных и интернет-технологий в </w:t>
      </w:r>
      <w:r w:rsidRPr="00EF5616">
        <w:rPr>
          <w:lang w:val="ru-RU"/>
        </w:rPr>
        <w:lastRenderedPageBreak/>
        <w:t>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w:t>
      </w:r>
    </w:p>
    <w:p w:rsidR="00322F31" w:rsidRPr="00EF5616" w:rsidRDefault="00EF5616">
      <w:pPr>
        <w:pStyle w:val="a3"/>
        <w:spacing w:before="90"/>
        <w:ind w:left="111" w:right="99" w:firstLine="708"/>
        <w:jc w:val="both"/>
        <w:rPr>
          <w:lang w:val="ru-RU"/>
        </w:rPr>
      </w:pPr>
      <w:r w:rsidRPr="00EF5616">
        <w:rPr>
          <w:lang w:val="ru-RU"/>
        </w:rPr>
        <w:t>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w:t>
      </w:r>
    </w:p>
    <w:p w:rsidR="00322F31" w:rsidRPr="00EF5616" w:rsidRDefault="00EF5616">
      <w:pPr>
        <w:pStyle w:val="a3"/>
        <w:ind w:left="111" w:firstLine="708"/>
        <w:rPr>
          <w:lang w:val="ru-RU"/>
        </w:rPr>
      </w:pPr>
      <w:r w:rsidRPr="00EF5616">
        <w:rPr>
          <w:lang w:val="ru-RU"/>
        </w:rPr>
        <w:t>Основные формы организации учебной деятельности по формированию ИКТ-компетенции обучающихся могут включить:</w:t>
      </w:r>
    </w:p>
    <w:p w:rsidR="00322F31" w:rsidRPr="00EF5616" w:rsidRDefault="00EF5616" w:rsidP="000F0589">
      <w:pPr>
        <w:pStyle w:val="a4"/>
        <w:numPr>
          <w:ilvl w:val="0"/>
          <w:numId w:val="94"/>
        </w:numPr>
        <w:tabs>
          <w:tab w:val="left" w:pos="1106"/>
        </w:tabs>
        <w:spacing w:before="2" w:line="293" w:lineRule="exact"/>
        <w:ind w:left="1105" w:hanging="285"/>
        <w:rPr>
          <w:rFonts w:ascii="Symbol" w:hAnsi="Symbol"/>
          <w:sz w:val="24"/>
          <w:lang w:val="ru-RU"/>
        </w:rPr>
      </w:pPr>
      <w:r w:rsidRPr="00EF5616">
        <w:rPr>
          <w:sz w:val="24"/>
          <w:lang w:val="ru-RU"/>
        </w:rPr>
        <w:t>уроки по информатике и другим</w:t>
      </w:r>
      <w:r w:rsidRPr="00EF5616">
        <w:rPr>
          <w:spacing w:val="-14"/>
          <w:sz w:val="24"/>
          <w:lang w:val="ru-RU"/>
        </w:rPr>
        <w:t xml:space="preserve"> </w:t>
      </w:r>
      <w:r w:rsidRPr="00EF5616">
        <w:rPr>
          <w:sz w:val="24"/>
          <w:lang w:val="ru-RU"/>
        </w:rPr>
        <w:t>предметам;</w:t>
      </w:r>
    </w:p>
    <w:p w:rsidR="00322F31" w:rsidRDefault="00EF5616" w:rsidP="000F0589">
      <w:pPr>
        <w:pStyle w:val="a4"/>
        <w:numPr>
          <w:ilvl w:val="0"/>
          <w:numId w:val="94"/>
        </w:numPr>
        <w:tabs>
          <w:tab w:val="left" w:pos="1106"/>
        </w:tabs>
        <w:spacing w:line="293" w:lineRule="exact"/>
        <w:ind w:left="1105" w:hanging="285"/>
        <w:rPr>
          <w:rFonts w:ascii="Symbol" w:hAnsi="Symbol"/>
          <w:sz w:val="24"/>
        </w:rPr>
      </w:pPr>
      <w:r>
        <w:rPr>
          <w:sz w:val="24"/>
        </w:rPr>
        <w:t>факультативы;</w:t>
      </w:r>
    </w:p>
    <w:p w:rsidR="00322F31" w:rsidRDefault="00EF5616" w:rsidP="000F0589">
      <w:pPr>
        <w:pStyle w:val="a4"/>
        <w:numPr>
          <w:ilvl w:val="0"/>
          <w:numId w:val="94"/>
        </w:numPr>
        <w:tabs>
          <w:tab w:val="left" w:pos="1106"/>
        </w:tabs>
        <w:spacing w:before="1" w:line="293" w:lineRule="exact"/>
        <w:ind w:left="1105" w:hanging="285"/>
        <w:rPr>
          <w:rFonts w:ascii="Symbol" w:hAnsi="Symbol"/>
          <w:sz w:val="24"/>
        </w:rPr>
      </w:pPr>
      <w:r>
        <w:rPr>
          <w:sz w:val="24"/>
        </w:rPr>
        <w:t>кружки;</w:t>
      </w:r>
    </w:p>
    <w:p w:rsidR="00322F31" w:rsidRDefault="00EF5616" w:rsidP="000F0589">
      <w:pPr>
        <w:pStyle w:val="a4"/>
        <w:numPr>
          <w:ilvl w:val="0"/>
          <w:numId w:val="94"/>
        </w:numPr>
        <w:tabs>
          <w:tab w:val="left" w:pos="1106"/>
        </w:tabs>
        <w:spacing w:line="293" w:lineRule="exact"/>
        <w:ind w:left="1105" w:hanging="285"/>
        <w:rPr>
          <w:rFonts w:ascii="Symbol" w:hAnsi="Symbol"/>
          <w:sz w:val="24"/>
        </w:rPr>
      </w:pPr>
      <w:r>
        <w:rPr>
          <w:sz w:val="24"/>
        </w:rPr>
        <w:t>интегративные межпредметные</w:t>
      </w:r>
      <w:r>
        <w:rPr>
          <w:spacing w:val="-8"/>
          <w:sz w:val="24"/>
        </w:rPr>
        <w:t xml:space="preserve"> </w:t>
      </w:r>
      <w:r>
        <w:rPr>
          <w:sz w:val="24"/>
        </w:rPr>
        <w:t>проекты;</w:t>
      </w:r>
    </w:p>
    <w:p w:rsidR="00322F31" w:rsidRDefault="00EF5616" w:rsidP="000F0589">
      <w:pPr>
        <w:pStyle w:val="a4"/>
        <w:numPr>
          <w:ilvl w:val="0"/>
          <w:numId w:val="94"/>
        </w:numPr>
        <w:tabs>
          <w:tab w:val="left" w:pos="1106"/>
        </w:tabs>
        <w:spacing w:line="292" w:lineRule="exact"/>
        <w:ind w:left="1105" w:hanging="285"/>
        <w:rPr>
          <w:rFonts w:ascii="Symbol" w:hAnsi="Symbol"/>
          <w:sz w:val="24"/>
        </w:rPr>
      </w:pPr>
      <w:r>
        <w:rPr>
          <w:sz w:val="24"/>
        </w:rPr>
        <w:t>внеурочные и внешкольные</w:t>
      </w:r>
      <w:r>
        <w:rPr>
          <w:spacing w:val="-8"/>
          <w:sz w:val="24"/>
        </w:rPr>
        <w:t xml:space="preserve"> </w:t>
      </w:r>
      <w:r>
        <w:rPr>
          <w:sz w:val="24"/>
        </w:rPr>
        <w:t>активности.</w:t>
      </w:r>
    </w:p>
    <w:p w:rsidR="00322F31" w:rsidRPr="00EF5616" w:rsidRDefault="00EF5616">
      <w:pPr>
        <w:pStyle w:val="a3"/>
        <w:ind w:left="111" w:firstLine="708"/>
        <w:rPr>
          <w:lang w:val="ru-RU"/>
        </w:rPr>
      </w:pPr>
      <w:r w:rsidRPr="00EF5616">
        <w:rPr>
          <w:lang w:val="ru-RU"/>
        </w:rPr>
        <w:t>Среди видов учебной деятельности, обеспечивающих формирование ИКТ-компетенции обучающихся, можно выделить в том числе такие, как:</w:t>
      </w:r>
    </w:p>
    <w:p w:rsidR="00322F31" w:rsidRPr="00EF5616" w:rsidRDefault="00EF5616" w:rsidP="000F0589">
      <w:pPr>
        <w:pStyle w:val="a4"/>
        <w:numPr>
          <w:ilvl w:val="0"/>
          <w:numId w:val="94"/>
        </w:numPr>
        <w:tabs>
          <w:tab w:val="left" w:pos="1106"/>
          <w:tab w:val="left" w:pos="2756"/>
          <w:tab w:val="left" w:pos="3239"/>
          <w:tab w:val="left" w:pos="4244"/>
          <w:tab w:val="left" w:pos="4988"/>
          <w:tab w:val="left" w:pos="5363"/>
          <w:tab w:val="left" w:pos="5720"/>
          <w:tab w:val="left" w:pos="6685"/>
          <w:tab w:val="left" w:pos="8135"/>
          <w:tab w:val="left" w:pos="9745"/>
        </w:tabs>
        <w:spacing w:before="7" w:line="237" w:lineRule="auto"/>
        <w:ind w:right="104" w:firstLine="708"/>
        <w:rPr>
          <w:rFonts w:ascii="Symbol" w:hAnsi="Symbol"/>
          <w:sz w:val="24"/>
          <w:lang w:val="ru-RU"/>
        </w:rPr>
      </w:pPr>
      <w:r w:rsidRPr="00EF5616">
        <w:rPr>
          <w:sz w:val="24"/>
          <w:lang w:val="ru-RU"/>
        </w:rPr>
        <w:t>выполняемые</w:t>
      </w:r>
      <w:r w:rsidRPr="00EF5616">
        <w:rPr>
          <w:sz w:val="24"/>
          <w:lang w:val="ru-RU"/>
        </w:rPr>
        <w:tab/>
        <w:t>на</w:t>
      </w:r>
      <w:r w:rsidRPr="00EF5616">
        <w:rPr>
          <w:sz w:val="24"/>
          <w:lang w:val="ru-RU"/>
        </w:rPr>
        <w:tab/>
        <w:t>уроках,</w:t>
      </w:r>
      <w:r w:rsidRPr="00EF5616">
        <w:rPr>
          <w:sz w:val="24"/>
          <w:lang w:val="ru-RU"/>
        </w:rPr>
        <w:tab/>
        <w:t>дома</w:t>
      </w:r>
      <w:r w:rsidRPr="00EF5616">
        <w:rPr>
          <w:sz w:val="24"/>
          <w:lang w:val="ru-RU"/>
        </w:rPr>
        <w:tab/>
        <w:t>и</w:t>
      </w:r>
      <w:r w:rsidRPr="00EF5616">
        <w:rPr>
          <w:sz w:val="24"/>
          <w:lang w:val="ru-RU"/>
        </w:rPr>
        <w:tab/>
        <w:t>в</w:t>
      </w:r>
      <w:r w:rsidRPr="00EF5616">
        <w:rPr>
          <w:sz w:val="24"/>
          <w:lang w:val="ru-RU"/>
        </w:rPr>
        <w:tab/>
        <w:t>рамках</w:t>
      </w:r>
      <w:r w:rsidRPr="00EF5616">
        <w:rPr>
          <w:sz w:val="24"/>
          <w:lang w:val="ru-RU"/>
        </w:rPr>
        <w:tab/>
        <w:t>внеурочной</w:t>
      </w:r>
      <w:r w:rsidRPr="00EF5616">
        <w:rPr>
          <w:sz w:val="24"/>
          <w:lang w:val="ru-RU"/>
        </w:rPr>
        <w:tab/>
        <w:t>деятельности</w:t>
      </w:r>
      <w:r w:rsidRPr="00EF5616">
        <w:rPr>
          <w:sz w:val="24"/>
          <w:lang w:val="ru-RU"/>
        </w:rPr>
        <w:tab/>
      </w:r>
      <w:r w:rsidRPr="00EF5616">
        <w:rPr>
          <w:spacing w:val="-1"/>
          <w:sz w:val="24"/>
          <w:lang w:val="ru-RU"/>
        </w:rPr>
        <w:t xml:space="preserve">задания, </w:t>
      </w:r>
      <w:r w:rsidRPr="00EF5616">
        <w:rPr>
          <w:sz w:val="24"/>
          <w:lang w:val="ru-RU"/>
        </w:rPr>
        <w:t>предполагающие использование электронных образовательных</w:t>
      </w:r>
      <w:r w:rsidRPr="00EF5616">
        <w:rPr>
          <w:spacing w:val="-14"/>
          <w:sz w:val="24"/>
          <w:lang w:val="ru-RU"/>
        </w:rPr>
        <w:t xml:space="preserve"> </w:t>
      </w:r>
      <w:r w:rsidRPr="00EF5616">
        <w:rPr>
          <w:sz w:val="24"/>
          <w:lang w:val="ru-RU"/>
        </w:rPr>
        <w:t>ресурсов;</w:t>
      </w:r>
    </w:p>
    <w:p w:rsidR="00322F31" w:rsidRDefault="00EF5616" w:rsidP="000F0589">
      <w:pPr>
        <w:pStyle w:val="a4"/>
        <w:numPr>
          <w:ilvl w:val="0"/>
          <w:numId w:val="94"/>
        </w:numPr>
        <w:tabs>
          <w:tab w:val="left" w:pos="1106"/>
        </w:tabs>
        <w:spacing w:before="2" w:line="293" w:lineRule="exact"/>
        <w:ind w:left="1105" w:hanging="285"/>
        <w:rPr>
          <w:rFonts w:ascii="Symbol" w:hAnsi="Symbol"/>
          <w:sz w:val="24"/>
        </w:rPr>
      </w:pPr>
      <w:r>
        <w:rPr>
          <w:sz w:val="24"/>
        </w:rPr>
        <w:t>создание и редактирование</w:t>
      </w:r>
      <w:r>
        <w:rPr>
          <w:spacing w:val="-7"/>
          <w:sz w:val="24"/>
        </w:rPr>
        <w:t xml:space="preserve"> </w:t>
      </w:r>
      <w:r>
        <w:rPr>
          <w:sz w:val="24"/>
        </w:rPr>
        <w:t>текстов;</w:t>
      </w:r>
    </w:p>
    <w:p w:rsidR="00322F31" w:rsidRPr="00EF5616" w:rsidRDefault="00EF5616" w:rsidP="000F0589">
      <w:pPr>
        <w:pStyle w:val="a4"/>
        <w:numPr>
          <w:ilvl w:val="0"/>
          <w:numId w:val="94"/>
        </w:numPr>
        <w:tabs>
          <w:tab w:val="left" w:pos="1106"/>
        </w:tabs>
        <w:spacing w:line="293" w:lineRule="exact"/>
        <w:ind w:left="1105" w:hanging="285"/>
        <w:rPr>
          <w:rFonts w:ascii="Symbol" w:hAnsi="Symbol"/>
          <w:sz w:val="24"/>
          <w:lang w:val="ru-RU"/>
        </w:rPr>
      </w:pPr>
      <w:r w:rsidRPr="00EF5616">
        <w:rPr>
          <w:sz w:val="24"/>
          <w:lang w:val="ru-RU"/>
        </w:rPr>
        <w:t>создание и редактирование электронных</w:t>
      </w:r>
      <w:r w:rsidRPr="00EF5616">
        <w:rPr>
          <w:spacing w:val="-8"/>
          <w:sz w:val="24"/>
          <w:lang w:val="ru-RU"/>
        </w:rPr>
        <w:t xml:space="preserve"> </w:t>
      </w:r>
      <w:r w:rsidRPr="00EF5616">
        <w:rPr>
          <w:sz w:val="24"/>
          <w:lang w:val="ru-RU"/>
        </w:rPr>
        <w:t>таблиц;</w:t>
      </w:r>
    </w:p>
    <w:p w:rsidR="00322F31" w:rsidRPr="00EF5616" w:rsidRDefault="00EF5616" w:rsidP="000F0589">
      <w:pPr>
        <w:pStyle w:val="a4"/>
        <w:numPr>
          <w:ilvl w:val="0"/>
          <w:numId w:val="94"/>
        </w:numPr>
        <w:tabs>
          <w:tab w:val="left" w:pos="1106"/>
        </w:tabs>
        <w:ind w:right="104" w:firstLine="708"/>
        <w:rPr>
          <w:rFonts w:ascii="Symbol" w:hAnsi="Symbol"/>
          <w:sz w:val="24"/>
          <w:lang w:val="ru-RU"/>
        </w:rPr>
      </w:pPr>
      <w:r w:rsidRPr="00EF5616">
        <w:rPr>
          <w:sz w:val="24"/>
          <w:lang w:val="ru-RU"/>
        </w:rPr>
        <w:t>использование средств для построения диаграмм, графиков, блок-схем, других графических объектов;</w:t>
      </w:r>
    </w:p>
    <w:p w:rsidR="00322F31" w:rsidRDefault="00EF5616" w:rsidP="000F0589">
      <w:pPr>
        <w:pStyle w:val="a4"/>
        <w:numPr>
          <w:ilvl w:val="0"/>
          <w:numId w:val="94"/>
        </w:numPr>
        <w:tabs>
          <w:tab w:val="left" w:pos="1106"/>
        </w:tabs>
        <w:spacing w:before="2" w:line="293" w:lineRule="exact"/>
        <w:ind w:left="1105" w:hanging="285"/>
        <w:rPr>
          <w:rFonts w:ascii="Symbol" w:hAnsi="Symbol"/>
          <w:sz w:val="24"/>
        </w:rPr>
      </w:pPr>
      <w:r>
        <w:rPr>
          <w:sz w:val="24"/>
        </w:rPr>
        <w:t>создание и редактирование</w:t>
      </w:r>
      <w:r>
        <w:rPr>
          <w:spacing w:val="-6"/>
          <w:sz w:val="24"/>
        </w:rPr>
        <w:t xml:space="preserve"> </w:t>
      </w:r>
      <w:r>
        <w:rPr>
          <w:sz w:val="24"/>
        </w:rPr>
        <w:t>презентаций;</w:t>
      </w:r>
    </w:p>
    <w:p w:rsidR="00322F31" w:rsidRPr="00EF5616" w:rsidRDefault="00EF5616" w:rsidP="000F0589">
      <w:pPr>
        <w:pStyle w:val="a4"/>
        <w:numPr>
          <w:ilvl w:val="0"/>
          <w:numId w:val="94"/>
        </w:numPr>
        <w:tabs>
          <w:tab w:val="left" w:pos="1106"/>
        </w:tabs>
        <w:spacing w:line="293" w:lineRule="exact"/>
        <w:ind w:left="1105" w:hanging="285"/>
        <w:rPr>
          <w:rFonts w:ascii="Symbol" w:hAnsi="Symbol"/>
          <w:sz w:val="24"/>
          <w:lang w:val="ru-RU"/>
        </w:rPr>
      </w:pPr>
      <w:r w:rsidRPr="00EF5616">
        <w:rPr>
          <w:sz w:val="24"/>
          <w:lang w:val="ru-RU"/>
        </w:rPr>
        <w:t>создание и редактирование графики и</w:t>
      </w:r>
      <w:r w:rsidRPr="00EF5616">
        <w:rPr>
          <w:spacing w:val="-7"/>
          <w:sz w:val="24"/>
          <w:lang w:val="ru-RU"/>
        </w:rPr>
        <w:t xml:space="preserve"> </w:t>
      </w:r>
      <w:r w:rsidRPr="00EF5616">
        <w:rPr>
          <w:sz w:val="24"/>
          <w:lang w:val="ru-RU"/>
        </w:rPr>
        <w:t>фото;</w:t>
      </w:r>
    </w:p>
    <w:p w:rsidR="00322F31" w:rsidRDefault="00EF5616" w:rsidP="000F0589">
      <w:pPr>
        <w:pStyle w:val="a4"/>
        <w:numPr>
          <w:ilvl w:val="0"/>
          <w:numId w:val="94"/>
        </w:numPr>
        <w:tabs>
          <w:tab w:val="left" w:pos="1106"/>
        </w:tabs>
        <w:spacing w:line="293" w:lineRule="exact"/>
        <w:ind w:left="1105" w:hanging="285"/>
        <w:rPr>
          <w:rFonts w:ascii="Symbol" w:hAnsi="Symbol"/>
          <w:sz w:val="24"/>
        </w:rPr>
      </w:pPr>
      <w:r>
        <w:rPr>
          <w:sz w:val="24"/>
        </w:rPr>
        <w:t>создание и редактирование</w:t>
      </w:r>
      <w:r>
        <w:rPr>
          <w:spacing w:val="-5"/>
          <w:sz w:val="24"/>
        </w:rPr>
        <w:t xml:space="preserve"> </w:t>
      </w:r>
      <w:r>
        <w:rPr>
          <w:sz w:val="24"/>
        </w:rPr>
        <w:t>видео;</w:t>
      </w:r>
    </w:p>
    <w:p w:rsidR="00322F31" w:rsidRPr="00EF5616" w:rsidRDefault="00EF5616" w:rsidP="000F0589">
      <w:pPr>
        <w:pStyle w:val="a4"/>
        <w:numPr>
          <w:ilvl w:val="0"/>
          <w:numId w:val="94"/>
        </w:numPr>
        <w:tabs>
          <w:tab w:val="left" w:pos="1106"/>
        </w:tabs>
        <w:spacing w:line="293" w:lineRule="exact"/>
        <w:ind w:left="1105" w:hanging="285"/>
        <w:rPr>
          <w:rFonts w:ascii="Symbol" w:hAnsi="Symbol"/>
          <w:sz w:val="24"/>
          <w:lang w:val="ru-RU"/>
        </w:rPr>
      </w:pPr>
      <w:r w:rsidRPr="00EF5616">
        <w:rPr>
          <w:sz w:val="24"/>
          <w:lang w:val="ru-RU"/>
        </w:rPr>
        <w:t>создание музыкальных и звуковых</w:t>
      </w:r>
      <w:r w:rsidRPr="00EF5616">
        <w:rPr>
          <w:spacing w:val="-13"/>
          <w:sz w:val="24"/>
          <w:lang w:val="ru-RU"/>
        </w:rPr>
        <w:t xml:space="preserve"> </w:t>
      </w:r>
      <w:r w:rsidRPr="00EF5616">
        <w:rPr>
          <w:sz w:val="24"/>
          <w:lang w:val="ru-RU"/>
        </w:rPr>
        <w:t>объектов;</w:t>
      </w:r>
    </w:p>
    <w:p w:rsidR="00322F31" w:rsidRPr="00EF5616" w:rsidRDefault="00EF5616" w:rsidP="000F0589">
      <w:pPr>
        <w:pStyle w:val="a4"/>
        <w:numPr>
          <w:ilvl w:val="0"/>
          <w:numId w:val="94"/>
        </w:numPr>
        <w:tabs>
          <w:tab w:val="left" w:pos="1106"/>
        </w:tabs>
        <w:spacing w:line="293" w:lineRule="exact"/>
        <w:ind w:left="1105" w:hanging="285"/>
        <w:rPr>
          <w:rFonts w:ascii="Symbol" w:hAnsi="Symbol"/>
          <w:sz w:val="24"/>
          <w:lang w:val="ru-RU"/>
        </w:rPr>
      </w:pPr>
      <w:r w:rsidRPr="00EF5616">
        <w:rPr>
          <w:sz w:val="24"/>
          <w:lang w:val="ru-RU"/>
        </w:rPr>
        <w:t>поиск и анализ информации в</w:t>
      </w:r>
      <w:r w:rsidRPr="00EF5616">
        <w:rPr>
          <w:spacing w:val="-7"/>
          <w:sz w:val="24"/>
          <w:lang w:val="ru-RU"/>
        </w:rPr>
        <w:t xml:space="preserve"> </w:t>
      </w:r>
      <w:r w:rsidRPr="00EF5616">
        <w:rPr>
          <w:sz w:val="24"/>
          <w:lang w:val="ru-RU"/>
        </w:rPr>
        <w:t>Интернете;</w:t>
      </w:r>
    </w:p>
    <w:p w:rsidR="00322F31" w:rsidRDefault="00EF5616" w:rsidP="000F0589">
      <w:pPr>
        <w:pStyle w:val="a4"/>
        <w:numPr>
          <w:ilvl w:val="0"/>
          <w:numId w:val="94"/>
        </w:numPr>
        <w:tabs>
          <w:tab w:val="left" w:pos="1106"/>
        </w:tabs>
        <w:spacing w:line="293" w:lineRule="exact"/>
        <w:ind w:left="1105" w:hanging="285"/>
        <w:rPr>
          <w:rFonts w:ascii="Symbol" w:hAnsi="Symbol"/>
          <w:sz w:val="24"/>
        </w:rPr>
      </w:pPr>
      <w:r>
        <w:rPr>
          <w:sz w:val="24"/>
        </w:rPr>
        <w:t>моделирование, проектирование и</w:t>
      </w:r>
      <w:r>
        <w:rPr>
          <w:spacing w:val="-9"/>
          <w:sz w:val="24"/>
        </w:rPr>
        <w:t xml:space="preserve"> </w:t>
      </w:r>
      <w:r>
        <w:rPr>
          <w:sz w:val="24"/>
        </w:rPr>
        <w:t>управление;</w:t>
      </w:r>
    </w:p>
    <w:p w:rsidR="00322F31" w:rsidRPr="00EF5616" w:rsidRDefault="00EF5616" w:rsidP="000F0589">
      <w:pPr>
        <w:pStyle w:val="a4"/>
        <w:numPr>
          <w:ilvl w:val="0"/>
          <w:numId w:val="94"/>
        </w:numPr>
        <w:tabs>
          <w:tab w:val="left" w:pos="1106"/>
        </w:tabs>
        <w:spacing w:before="2" w:line="293" w:lineRule="exact"/>
        <w:ind w:left="1105" w:hanging="285"/>
        <w:rPr>
          <w:rFonts w:ascii="Symbol" w:hAnsi="Symbol"/>
          <w:sz w:val="24"/>
          <w:lang w:val="ru-RU"/>
        </w:rPr>
      </w:pPr>
      <w:r w:rsidRPr="00EF5616">
        <w:rPr>
          <w:sz w:val="24"/>
          <w:lang w:val="ru-RU"/>
        </w:rPr>
        <w:t>математическая обработка и визуализация</w:t>
      </w:r>
      <w:r w:rsidRPr="00EF5616">
        <w:rPr>
          <w:spacing w:val="-9"/>
          <w:sz w:val="24"/>
          <w:lang w:val="ru-RU"/>
        </w:rPr>
        <w:t xml:space="preserve"> </w:t>
      </w:r>
      <w:r w:rsidRPr="00EF5616">
        <w:rPr>
          <w:sz w:val="24"/>
          <w:lang w:val="ru-RU"/>
        </w:rPr>
        <w:t>данных;</w:t>
      </w:r>
    </w:p>
    <w:p w:rsidR="00322F31" w:rsidRPr="00EF5616" w:rsidRDefault="00EF5616" w:rsidP="000F0589">
      <w:pPr>
        <w:pStyle w:val="a4"/>
        <w:numPr>
          <w:ilvl w:val="0"/>
          <w:numId w:val="94"/>
        </w:numPr>
        <w:tabs>
          <w:tab w:val="left" w:pos="1106"/>
        </w:tabs>
        <w:spacing w:line="293" w:lineRule="exact"/>
        <w:ind w:left="1105" w:hanging="285"/>
        <w:rPr>
          <w:rFonts w:ascii="Symbol" w:hAnsi="Symbol"/>
          <w:sz w:val="24"/>
          <w:lang w:val="ru-RU"/>
        </w:rPr>
      </w:pPr>
      <w:r w:rsidRPr="00EF5616">
        <w:rPr>
          <w:sz w:val="24"/>
          <w:lang w:val="ru-RU"/>
        </w:rPr>
        <w:t>создание веб-страниц и</w:t>
      </w:r>
      <w:r w:rsidRPr="00EF5616">
        <w:rPr>
          <w:spacing w:val="-6"/>
          <w:sz w:val="24"/>
          <w:lang w:val="ru-RU"/>
        </w:rPr>
        <w:t xml:space="preserve"> </w:t>
      </w:r>
      <w:r w:rsidRPr="00EF5616">
        <w:rPr>
          <w:sz w:val="24"/>
          <w:lang w:val="ru-RU"/>
        </w:rPr>
        <w:t>сайтов;</w:t>
      </w:r>
    </w:p>
    <w:p w:rsidR="00322F31" w:rsidRPr="00EF5616" w:rsidRDefault="00EF5616" w:rsidP="000F0589">
      <w:pPr>
        <w:pStyle w:val="a4"/>
        <w:numPr>
          <w:ilvl w:val="0"/>
          <w:numId w:val="94"/>
        </w:numPr>
        <w:tabs>
          <w:tab w:val="left" w:pos="1106"/>
        </w:tabs>
        <w:spacing w:line="292" w:lineRule="exact"/>
        <w:ind w:left="1105" w:hanging="285"/>
        <w:rPr>
          <w:rFonts w:ascii="Symbol" w:hAnsi="Symbol"/>
          <w:sz w:val="24"/>
          <w:lang w:val="ru-RU"/>
        </w:rPr>
      </w:pPr>
      <w:r w:rsidRPr="00EF5616">
        <w:rPr>
          <w:sz w:val="24"/>
          <w:lang w:val="ru-RU"/>
        </w:rPr>
        <w:t>сетевая коммуникация между учениками и (или)</w:t>
      </w:r>
      <w:r w:rsidRPr="00EF5616">
        <w:rPr>
          <w:spacing w:val="-17"/>
          <w:sz w:val="24"/>
          <w:lang w:val="ru-RU"/>
        </w:rPr>
        <w:t xml:space="preserve"> </w:t>
      </w:r>
      <w:r w:rsidRPr="00EF5616">
        <w:rPr>
          <w:sz w:val="24"/>
          <w:lang w:val="ru-RU"/>
        </w:rPr>
        <w:t>учителем.</w:t>
      </w:r>
    </w:p>
    <w:p w:rsidR="00322F31" w:rsidRPr="00EF5616" w:rsidRDefault="00EF5616">
      <w:pPr>
        <w:pStyle w:val="a3"/>
        <w:ind w:left="111" w:right="103" w:firstLine="708"/>
        <w:jc w:val="both"/>
        <w:rPr>
          <w:lang w:val="ru-RU"/>
        </w:rPr>
      </w:pPr>
      <w:r w:rsidRPr="00EF5616">
        <w:rPr>
          <w:lang w:val="ru-RU"/>
        </w:rPr>
        <w:t>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w:t>
      </w:r>
    </w:p>
    <w:p w:rsidR="00322F31" w:rsidRPr="00EF5616" w:rsidRDefault="00322F31">
      <w:pPr>
        <w:pStyle w:val="a3"/>
        <w:spacing w:before="6"/>
        <w:ind w:left="0"/>
        <w:rPr>
          <w:lang w:val="ru-RU"/>
        </w:rPr>
      </w:pPr>
    </w:p>
    <w:p w:rsidR="00322F31" w:rsidRPr="00EF5616" w:rsidRDefault="00EF5616" w:rsidP="000F0589">
      <w:pPr>
        <w:pStyle w:val="1"/>
        <w:numPr>
          <w:ilvl w:val="2"/>
          <w:numId w:val="95"/>
        </w:numPr>
        <w:tabs>
          <w:tab w:val="left" w:pos="1598"/>
        </w:tabs>
        <w:spacing w:before="0" w:line="240" w:lineRule="auto"/>
        <w:ind w:left="1597"/>
        <w:jc w:val="left"/>
        <w:rPr>
          <w:lang w:val="ru-RU"/>
        </w:rPr>
      </w:pPr>
      <w:r w:rsidRPr="00EF5616">
        <w:rPr>
          <w:lang w:val="ru-RU"/>
        </w:rPr>
        <w:t>Перечень и описание основных элементов ИКТ-компетенции и инструментов</w:t>
      </w:r>
      <w:r w:rsidRPr="00EF5616">
        <w:rPr>
          <w:spacing w:val="-23"/>
          <w:lang w:val="ru-RU"/>
        </w:rPr>
        <w:t xml:space="preserve"> </w:t>
      </w:r>
      <w:r w:rsidRPr="00EF5616">
        <w:rPr>
          <w:lang w:val="ru-RU"/>
        </w:rPr>
        <w:t>их</w:t>
      </w:r>
    </w:p>
    <w:p w:rsidR="00322F31" w:rsidRPr="00EF5616" w:rsidRDefault="00EF5616">
      <w:pPr>
        <w:spacing w:line="274" w:lineRule="exact"/>
        <w:ind w:left="112" w:right="104"/>
        <w:jc w:val="center"/>
        <w:rPr>
          <w:b/>
          <w:sz w:val="24"/>
          <w:lang w:val="ru-RU"/>
        </w:rPr>
      </w:pPr>
      <w:r w:rsidRPr="00EF5616">
        <w:rPr>
          <w:b/>
          <w:sz w:val="24"/>
          <w:lang w:val="ru-RU"/>
        </w:rPr>
        <w:t>использования</w:t>
      </w:r>
    </w:p>
    <w:p w:rsidR="00322F31" w:rsidRPr="00EF5616" w:rsidRDefault="00EF5616">
      <w:pPr>
        <w:pStyle w:val="a3"/>
        <w:ind w:left="111" w:right="99" w:firstLine="708"/>
        <w:jc w:val="both"/>
        <w:rPr>
          <w:lang w:val="ru-RU"/>
        </w:rPr>
      </w:pPr>
      <w:r w:rsidRPr="00EF5616">
        <w:rPr>
          <w:b/>
          <w:lang w:val="ru-RU"/>
        </w:rPr>
        <w:t>Обращение</w:t>
      </w:r>
      <w:r w:rsidRPr="00EF5616">
        <w:rPr>
          <w:b/>
          <w:spacing w:val="-13"/>
          <w:lang w:val="ru-RU"/>
        </w:rPr>
        <w:t xml:space="preserve"> </w:t>
      </w:r>
      <w:r w:rsidRPr="00EF5616">
        <w:rPr>
          <w:b/>
          <w:lang w:val="ru-RU"/>
        </w:rPr>
        <w:t>с</w:t>
      </w:r>
      <w:r w:rsidRPr="00EF5616">
        <w:rPr>
          <w:b/>
          <w:spacing w:val="-13"/>
          <w:lang w:val="ru-RU"/>
        </w:rPr>
        <w:t xml:space="preserve"> </w:t>
      </w:r>
      <w:r w:rsidRPr="00EF5616">
        <w:rPr>
          <w:b/>
          <w:lang w:val="ru-RU"/>
        </w:rPr>
        <w:t>устройствами</w:t>
      </w:r>
      <w:r w:rsidRPr="00EF5616">
        <w:rPr>
          <w:b/>
          <w:spacing w:val="-11"/>
          <w:lang w:val="ru-RU"/>
        </w:rPr>
        <w:t xml:space="preserve"> </w:t>
      </w:r>
      <w:r w:rsidRPr="00EF5616">
        <w:rPr>
          <w:b/>
          <w:lang w:val="ru-RU"/>
        </w:rPr>
        <w:t>ИКТ.</w:t>
      </w:r>
      <w:r w:rsidRPr="00EF5616">
        <w:rPr>
          <w:b/>
          <w:spacing w:val="-12"/>
          <w:lang w:val="ru-RU"/>
        </w:rPr>
        <w:t xml:space="preserve"> </w:t>
      </w:r>
      <w:r w:rsidRPr="00EF5616">
        <w:rPr>
          <w:lang w:val="ru-RU"/>
        </w:rPr>
        <w:t>Соединение</w:t>
      </w:r>
      <w:r w:rsidRPr="00EF5616">
        <w:rPr>
          <w:spacing w:val="-10"/>
          <w:lang w:val="ru-RU"/>
        </w:rPr>
        <w:t xml:space="preserve"> </w:t>
      </w:r>
      <w:r w:rsidRPr="00EF5616">
        <w:rPr>
          <w:lang w:val="ru-RU"/>
        </w:rPr>
        <w:t>устройств</w:t>
      </w:r>
      <w:r w:rsidRPr="00EF5616">
        <w:rPr>
          <w:spacing w:val="-12"/>
          <w:lang w:val="ru-RU"/>
        </w:rPr>
        <w:t xml:space="preserve"> </w:t>
      </w:r>
      <w:r w:rsidRPr="00EF5616">
        <w:rPr>
          <w:lang w:val="ru-RU"/>
        </w:rPr>
        <w:t>ИКТ</w:t>
      </w:r>
      <w:r w:rsidRPr="00EF5616">
        <w:rPr>
          <w:spacing w:val="-12"/>
          <w:lang w:val="ru-RU"/>
        </w:rPr>
        <w:t xml:space="preserve"> </w:t>
      </w:r>
      <w:r w:rsidRPr="00EF5616">
        <w:rPr>
          <w:lang w:val="ru-RU"/>
        </w:rPr>
        <w:t>(блоки</w:t>
      </w:r>
      <w:r w:rsidRPr="00EF5616">
        <w:rPr>
          <w:spacing w:val="-13"/>
          <w:lang w:val="ru-RU"/>
        </w:rPr>
        <w:t xml:space="preserve"> </w:t>
      </w:r>
      <w:r w:rsidRPr="00EF5616">
        <w:rPr>
          <w:lang w:val="ru-RU"/>
        </w:rPr>
        <w:t>компьютера,</w:t>
      </w:r>
      <w:r w:rsidRPr="00EF5616">
        <w:rPr>
          <w:spacing w:val="-9"/>
          <w:lang w:val="ru-RU"/>
        </w:rPr>
        <w:t xml:space="preserve"> </w:t>
      </w:r>
      <w:r w:rsidRPr="00EF5616">
        <w:rPr>
          <w:lang w:val="ru-RU"/>
        </w:rPr>
        <w:t>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w:t>
      </w:r>
      <w:r w:rsidRPr="00EF5616">
        <w:rPr>
          <w:spacing w:val="-29"/>
          <w:lang w:val="ru-RU"/>
        </w:rPr>
        <w:t xml:space="preserve"> </w:t>
      </w:r>
      <w:r w:rsidRPr="00EF5616">
        <w:rPr>
          <w:lang w:val="ru-RU"/>
        </w:rPr>
        <w:t>справкой; вход</w:t>
      </w:r>
      <w:r w:rsidRPr="00EF5616">
        <w:rPr>
          <w:spacing w:val="-14"/>
          <w:lang w:val="ru-RU"/>
        </w:rPr>
        <w:t xml:space="preserve"> </w:t>
      </w:r>
      <w:r w:rsidRPr="00EF5616">
        <w:rPr>
          <w:lang w:val="ru-RU"/>
        </w:rPr>
        <w:t>в</w:t>
      </w:r>
      <w:r w:rsidRPr="00EF5616">
        <w:rPr>
          <w:spacing w:val="-17"/>
          <w:lang w:val="ru-RU"/>
        </w:rPr>
        <w:t xml:space="preserve"> </w:t>
      </w:r>
      <w:r w:rsidRPr="00EF5616">
        <w:rPr>
          <w:lang w:val="ru-RU"/>
        </w:rPr>
        <w:t>информационную</w:t>
      </w:r>
      <w:r w:rsidRPr="00EF5616">
        <w:rPr>
          <w:spacing w:val="-14"/>
          <w:lang w:val="ru-RU"/>
        </w:rPr>
        <w:t xml:space="preserve"> </w:t>
      </w:r>
      <w:r w:rsidRPr="00EF5616">
        <w:rPr>
          <w:lang w:val="ru-RU"/>
        </w:rPr>
        <w:t>среду</w:t>
      </w:r>
      <w:r w:rsidRPr="00EF5616">
        <w:rPr>
          <w:spacing w:val="-19"/>
          <w:lang w:val="ru-RU"/>
        </w:rPr>
        <w:t xml:space="preserve"> </w:t>
      </w:r>
      <w:r w:rsidRPr="00EF5616">
        <w:rPr>
          <w:lang w:val="ru-RU"/>
        </w:rPr>
        <w:t>образовательной</w:t>
      </w:r>
      <w:r w:rsidRPr="00EF5616">
        <w:rPr>
          <w:spacing w:val="-13"/>
          <w:lang w:val="ru-RU"/>
        </w:rPr>
        <w:t xml:space="preserve"> </w:t>
      </w:r>
      <w:r w:rsidRPr="00EF5616">
        <w:rPr>
          <w:lang w:val="ru-RU"/>
        </w:rPr>
        <w:t>организации,</w:t>
      </w:r>
      <w:r w:rsidRPr="00EF5616">
        <w:rPr>
          <w:spacing w:val="-14"/>
          <w:lang w:val="ru-RU"/>
        </w:rPr>
        <w:t xml:space="preserve"> </w:t>
      </w:r>
      <w:r w:rsidRPr="00EF5616">
        <w:rPr>
          <w:lang w:val="ru-RU"/>
        </w:rPr>
        <w:t>в</w:t>
      </w:r>
      <w:r w:rsidRPr="00EF5616">
        <w:rPr>
          <w:spacing w:val="-15"/>
          <w:lang w:val="ru-RU"/>
        </w:rPr>
        <w:t xml:space="preserve"> </w:t>
      </w:r>
      <w:r w:rsidRPr="00EF5616">
        <w:rPr>
          <w:lang w:val="ru-RU"/>
        </w:rPr>
        <w:t>том</w:t>
      </w:r>
      <w:r w:rsidRPr="00EF5616">
        <w:rPr>
          <w:spacing w:val="-15"/>
          <w:lang w:val="ru-RU"/>
        </w:rPr>
        <w:t xml:space="preserve"> </w:t>
      </w:r>
      <w:r w:rsidRPr="00EF5616">
        <w:rPr>
          <w:lang w:val="ru-RU"/>
        </w:rPr>
        <w:t>числе</w:t>
      </w:r>
      <w:r w:rsidRPr="00EF5616">
        <w:rPr>
          <w:spacing w:val="-15"/>
          <w:lang w:val="ru-RU"/>
        </w:rPr>
        <w:t xml:space="preserve"> </w:t>
      </w:r>
      <w:r w:rsidRPr="00EF5616">
        <w:rPr>
          <w:lang w:val="ru-RU"/>
        </w:rPr>
        <w:t>через</w:t>
      </w:r>
      <w:r w:rsidRPr="00EF5616">
        <w:rPr>
          <w:spacing w:val="-13"/>
          <w:lang w:val="ru-RU"/>
        </w:rPr>
        <w:t xml:space="preserve"> </w:t>
      </w:r>
      <w:r w:rsidRPr="00EF5616">
        <w:rPr>
          <w:lang w:val="ru-RU"/>
        </w:rPr>
        <w:t>Интернет,</w:t>
      </w:r>
      <w:r w:rsidRPr="00EF5616">
        <w:rPr>
          <w:spacing w:val="-14"/>
          <w:lang w:val="ru-RU"/>
        </w:rPr>
        <w:t xml:space="preserve"> </w:t>
      </w:r>
      <w:r w:rsidRPr="00EF5616">
        <w:rPr>
          <w:lang w:val="ru-RU"/>
        </w:rPr>
        <w:t>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w:t>
      </w:r>
      <w:r w:rsidRPr="00EF5616">
        <w:rPr>
          <w:spacing w:val="-6"/>
          <w:lang w:val="ru-RU"/>
        </w:rPr>
        <w:t xml:space="preserve"> </w:t>
      </w:r>
      <w:r w:rsidRPr="00EF5616">
        <w:rPr>
          <w:lang w:val="ru-RU"/>
        </w:rPr>
        <w:t>ИКТ.</w:t>
      </w:r>
    </w:p>
    <w:p w:rsidR="00322F31" w:rsidRPr="005D5F6C" w:rsidRDefault="00EF5616" w:rsidP="005D5F6C">
      <w:pPr>
        <w:pStyle w:val="a3"/>
        <w:spacing w:before="2"/>
        <w:ind w:left="111" w:right="104" w:firstLine="708"/>
        <w:jc w:val="both"/>
        <w:rPr>
          <w:lang w:val="ru-RU"/>
        </w:rPr>
      </w:pPr>
      <w:r w:rsidRPr="00EF5616">
        <w:rPr>
          <w:b/>
          <w:lang w:val="ru-RU"/>
        </w:rPr>
        <w:lastRenderedPageBreak/>
        <w:t xml:space="preserve">Фиксация и обработка изображений и звуков. </w:t>
      </w:r>
      <w:r w:rsidRPr="00EF5616">
        <w:rPr>
          <w:lang w:val="ru-RU"/>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w:t>
      </w:r>
    </w:p>
    <w:p w:rsidR="00322F31" w:rsidRPr="00EF5616" w:rsidRDefault="00EF5616">
      <w:pPr>
        <w:pStyle w:val="a3"/>
        <w:spacing w:before="90"/>
        <w:ind w:right="103"/>
        <w:jc w:val="both"/>
        <w:rPr>
          <w:lang w:val="ru-RU"/>
        </w:rPr>
      </w:pPr>
      <w:r w:rsidRPr="00EF5616">
        <w:rPr>
          <w:lang w:val="ru-RU"/>
        </w:rPr>
        <w:t>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w:t>
      </w:r>
      <w:r w:rsidRPr="00EF5616">
        <w:rPr>
          <w:spacing w:val="-12"/>
          <w:lang w:val="ru-RU"/>
        </w:rPr>
        <w:t xml:space="preserve"> </w:t>
      </w:r>
      <w:r w:rsidRPr="00EF5616">
        <w:rPr>
          <w:lang w:val="ru-RU"/>
        </w:rPr>
        <w:t>выделение</w:t>
      </w:r>
      <w:r w:rsidRPr="00EF5616">
        <w:rPr>
          <w:spacing w:val="-13"/>
          <w:lang w:val="ru-RU"/>
        </w:rPr>
        <w:t xml:space="preserve"> </w:t>
      </w:r>
      <w:r w:rsidRPr="00EF5616">
        <w:rPr>
          <w:lang w:val="ru-RU"/>
        </w:rPr>
        <w:t>для</w:t>
      </w:r>
      <w:r w:rsidRPr="00EF5616">
        <w:rPr>
          <w:spacing w:val="-12"/>
          <w:lang w:val="ru-RU"/>
        </w:rPr>
        <w:t xml:space="preserve"> </w:t>
      </w:r>
      <w:r w:rsidRPr="00EF5616">
        <w:rPr>
          <w:lang w:val="ru-RU"/>
        </w:rPr>
        <w:t>фиксации</w:t>
      </w:r>
      <w:r w:rsidRPr="00EF5616">
        <w:rPr>
          <w:spacing w:val="-11"/>
          <w:lang w:val="ru-RU"/>
        </w:rPr>
        <w:t xml:space="preserve"> </w:t>
      </w:r>
      <w:r w:rsidRPr="00EF5616">
        <w:rPr>
          <w:lang w:val="ru-RU"/>
        </w:rPr>
        <w:t>отдельных</w:t>
      </w:r>
      <w:r w:rsidRPr="00EF5616">
        <w:rPr>
          <w:spacing w:val="-12"/>
          <w:lang w:val="ru-RU"/>
        </w:rPr>
        <w:t xml:space="preserve"> </w:t>
      </w:r>
      <w:r w:rsidRPr="00EF5616">
        <w:rPr>
          <w:lang w:val="ru-RU"/>
        </w:rPr>
        <w:t>элементов</w:t>
      </w:r>
      <w:r w:rsidRPr="00EF5616">
        <w:rPr>
          <w:spacing w:val="-13"/>
          <w:lang w:val="ru-RU"/>
        </w:rPr>
        <w:t xml:space="preserve"> </w:t>
      </w:r>
      <w:r w:rsidRPr="00EF5616">
        <w:rPr>
          <w:lang w:val="ru-RU"/>
        </w:rPr>
        <w:t>объектов</w:t>
      </w:r>
      <w:r w:rsidRPr="00EF5616">
        <w:rPr>
          <w:spacing w:val="-13"/>
          <w:lang w:val="ru-RU"/>
        </w:rPr>
        <w:t xml:space="preserve"> </w:t>
      </w:r>
      <w:r w:rsidRPr="00EF5616">
        <w:rPr>
          <w:lang w:val="ru-RU"/>
        </w:rPr>
        <w:t>и</w:t>
      </w:r>
      <w:r w:rsidRPr="00EF5616">
        <w:rPr>
          <w:spacing w:val="-11"/>
          <w:lang w:val="ru-RU"/>
        </w:rPr>
        <w:t xml:space="preserve"> </w:t>
      </w:r>
      <w:r w:rsidRPr="00EF5616">
        <w:rPr>
          <w:lang w:val="ru-RU"/>
        </w:rPr>
        <w:t>процессов,</w:t>
      </w:r>
      <w:r w:rsidRPr="00EF5616">
        <w:rPr>
          <w:spacing w:val="-12"/>
          <w:lang w:val="ru-RU"/>
        </w:rPr>
        <w:t xml:space="preserve"> </w:t>
      </w:r>
      <w:r w:rsidRPr="00EF5616">
        <w:rPr>
          <w:lang w:val="ru-RU"/>
        </w:rPr>
        <w:t>обеспечение</w:t>
      </w:r>
      <w:r w:rsidRPr="00EF5616">
        <w:rPr>
          <w:spacing w:val="-11"/>
          <w:lang w:val="ru-RU"/>
        </w:rPr>
        <w:t xml:space="preserve"> </w:t>
      </w:r>
      <w:r w:rsidRPr="00EF5616">
        <w:rPr>
          <w:lang w:val="ru-RU"/>
        </w:rPr>
        <w:t>качества фиксации существенных</w:t>
      </w:r>
      <w:r w:rsidRPr="00EF5616">
        <w:rPr>
          <w:spacing w:val="-7"/>
          <w:lang w:val="ru-RU"/>
        </w:rPr>
        <w:t xml:space="preserve"> </w:t>
      </w:r>
      <w:r w:rsidRPr="00EF5616">
        <w:rPr>
          <w:lang w:val="ru-RU"/>
        </w:rPr>
        <w:t>элементов.</w:t>
      </w:r>
    </w:p>
    <w:p w:rsidR="00322F31" w:rsidRPr="00EF5616" w:rsidRDefault="00EF5616">
      <w:pPr>
        <w:pStyle w:val="a3"/>
        <w:ind w:left="111" w:right="101" w:firstLine="708"/>
        <w:jc w:val="both"/>
        <w:rPr>
          <w:lang w:val="ru-RU"/>
        </w:rPr>
      </w:pPr>
      <w:r w:rsidRPr="00EF5616">
        <w:rPr>
          <w:b/>
          <w:lang w:val="ru-RU"/>
        </w:rPr>
        <w:t xml:space="preserve">Поиск и организация хранения информации. </w:t>
      </w:r>
      <w:r w:rsidRPr="00EF5616">
        <w:rPr>
          <w:lang w:val="ru-RU"/>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w:t>
      </w:r>
      <w:r w:rsidRPr="00EF5616">
        <w:rPr>
          <w:spacing w:val="-37"/>
          <w:lang w:val="ru-RU"/>
        </w:rPr>
        <w:t xml:space="preserve"> </w:t>
      </w:r>
      <w:r w:rsidRPr="00EF5616">
        <w:rPr>
          <w:lang w:val="ru-RU"/>
        </w:rPr>
        <w:t>данных, в</w:t>
      </w:r>
      <w:r w:rsidRPr="00EF5616">
        <w:rPr>
          <w:spacing w:val="-16"/>
          <w:lang w:val="ru-RU"/>
        </w:rPr>
        <w:t xml:space="preserve"> </w:t>
      </w:r>
      <w:r w:rsidRPr="00EF5616">
        <w:rPr>
          <w:lang w:val="ru-RU"/>
        </w:rPr>
        <w:t>частности,</w:t>
      </w:r>
      <w:r w:rsidRPr="00EF5616">
        <w:rPr>
          <w:spacing w:val="-16"/>
          <w:lang w:val="ru-RU"/>
        </w:rPr>
        <w:t xml:space="preserve"> </w:t>
      </w:r>
      <w:r w:rsidRPr="00EF5616">
        <w:rPr>
          <w:lang w:val="ru-RU"/>
        </w:rPr>
        <w:t>использование</w:t>
      </w:r>
      <w:r w:rsidRPr="00EF5616">
        <w:rPr>
          <w:spacing w:val="-16"/>
          <w:lang w:val="ru-RU"/>
        </w:rPr>
        <w:t xml:space="preserve"> </w:t>
      </w:r>
      <w:r w:rsidRPr="00EF5616">
        <w:rPr>
          <w:lang w:val="ru-RU"/>
        </w:rPr>
        <w:t>различных</w:t>
      </w:r>
      <w:r w:rsidRPr="00EF5616">
        <w:rPr>
          <w:spacing w:val="-13"/>
          <w:lang w:val="ru-RU"/>
        </w:rPr>
        <w:t xml:space="preserve"> </w:t>
      </w:r>
      <w:r w:rsidRPr="00EF5616">
        <w:rPr>
          <w:lang w:val="ru-RU"/>
        </w:rPr>
        <w:t>определителей;</w:t>
      </w:r>
      <w:r w:rsidRPr="00EF5616">
        <w:rPr>
          <w:spacing w:val="-15"/>
          <w:lang w:val="ru-RU"/>
        </w:rPr>
        <w:t xml:space="preserve"> </w:t>
      </w:r>
      <w:r w:rsidRPr="00EF5616">
        <w:rPr>
          <w:lang w:val="ru-RU"/>
        </w:rPr>
        <w:t>формирование</w:t>
      </w:r>
      <w:r w:rsidRPr="00EF5616">
        <w:rPr>
          <w:spacing w:val="-16"/>
          <w:lang w:val="ru-RU"/>
        </w:rPr>
        <w:t xml:space="preserve"> </w:t>
      </w:r>
      <w:r w:rsidRPr="00EF5616">
        <w:rPr>
          <w:lang w:val="ru-RU"/>
        </w:rPr>
        <w:t>собственного</w:t>
      </w:r>
      <w:r w:rsidRPr="00EF5616">
        <w:rPr>
          <w:spacing w:val="-15"/>
          <w:lang w:val="ru-RU"/>
        </w:rPr>
        <w:t xml:space="preserve"> </w:t>
      </w:r>
      <w:r w:rsidRPr="00EF5616">
        <w:rPr>
          <w:lang w:val="ru-RU"/>
        </w:rPr>
        <w:t>информационного пространства: создание системы папок и размещение в них нужных информационных источников, размещение информации в сети</w:t>
      </w:r>
      <w:r w:rsidRPr="00EF5616">
        <w:rPr>
          <w:spacing w:val="-6"/>
          <w:lang w:val="ru-RU"/>
        </w:rPr>
        <w:t xml:space="preserve"> </w:t>
      </w:r>
      <w:r w:rsidRPr="00EF5616">
        <w:rPr>
          <w:lang w:val="ru-RU"/>
        </w:rPr>
        <w:t>Интернет.</w:t>
      </w:r>
    </w:p>
    <w:p w:rsidR="00322F31" w:rsidRPr="00EF5616" w:rsidRDefault="00EF5616">
      <w:pPr>
        <w:pStyle w:val="a3"/>
        <w:ind w:left="111" w:right="99" w:firstLine="708"/>
        <w:jc w:val="both"/>
        <w:rPr>
          <w:lang w:val="ru-RU"/>
        </w:rPr>
      </w:pPr>
      <w:r w:rsidRPr="00EF5616">
        <w:rPr>
          <w:b/>
          <w:lang w:val="ru-RU"/>
        </w:rPr>
        <w:t xml:space="preserve">Создание письменных сообщений. </w:t>
      </w:r>
      <w:r w:rsidRPr="00EF5616">
        <w:rPr>
          <w:lang w:val="ru-RU"/>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w:t>
      </w:r>
      <w:r w:rsidRPr="00EF5616">
        <w:rPr>
          <w:spacing w:val="-14"/>
          <w:lang w:val="ru-RU"/>
        </w:rPr>
        <w:t xml:space="preserve"> </w:t>
      </w:r>
      <w:r w:rsidRPr="00EF5616">
        <w:rPr>
          <w:lang w:val="ru-RU"/>
        </w:rPr>
        <w:t>оформление</w:t>
      </w:r>
      <w:r w:rsidRPr="00EF5616">
        <w:rPr>
          <w:spacing w:val="-15"/>
          <w:lang w:val="ru-RU"/>
        </w:rPr>
        <w:t xml:space="preserve"> </w:t>
      </w:r>
      <w:r w:rsidRPr="00EF5616">
        <w:rPr>
          <w:lang w:val="ru-RU"/>
        </w:rPr>
        <w:t>текста</w:t>
      </w:r>
      <w:r w:rsidRPr="00EF5616">
        <w:rPr>
          <w:spacing w:val="-15"/>
          <w:lang w:val="ru-RU"/>
        </w:rPr>
        <w:t xml:space="preserve"> </w:t>
      </w:r>
      <w:r w:rsidRPr="00EF5616">
        <w:rPr>
          <w:lang w:val="ru-RU"/>
        </w:rPr>
        <w:t>в</w:t>
      </w:r>
      <w:r w:rsidRPr="00EF5616">
        <w:rPr>
          <w:spacing w:val="-15"/>
          <w:lang w:val="ru-RU"/>
        </w:rPr>
        <w:t xml:space="preserve"> </w:t>
      </w:r>
      <w:r w:rsidRPr="00EF5616">
        <w:rPr>
          <w:lang w:val="ru-RU"/>
        </w:rPr>
        <w:t>соответствии</w:t>
      </w:r>
      <w:r w:rsidRPr="00EF5616">
        <w:rPr>
          <w:spacing w:val="-13"/>
          <w:lang w:val="ru-RU"/>
        </w:rPr>
        <w:t xml:space="preserve"> </w:t>
      </w:r>
      <w:r w:rsidRPr="00EF5616">
        <w:rPr>
          <w:lang w:val="ru-RU"/>
        </w:rPr>
        <w:t>с</w:t>
      </w:r>
      <w:r w:rsidRPr="00EF5616">
        <w:rPr>
          <w:spacing w:val="-15"/>
          <w:lang w:val="ru-RU"/>
        </w:rPr>
        <w:t xml:space="preserve"> </w:t>
      </w:r>
      <w:r w:rsidRPr="00EF5616">
        <w:rPr>
          <w:lang w:val="ru-RU"/>
        </w:rPr>
        <w:t>заданными</w:t>
      </w:r>
      <w:r w:rsidRPr="00EF5616">
        <w:rPr>
          <w:spacing w:val="-16"/>
          <w:lang w:val="ru-RU"/>
        </w:rPr>
        <w:t xml:space="preserve"> </w:t>
      </w:r>
      <w:r w:rsidRPr="00EF5616">
        <w:rPr>
          <w:lang w:val="ru-RU"/>
        </w:rPr>
        <w:t>требованиями</w:t>
      </w:r>
      <w:r w:rsidRPr="00EF5616">
        <w:rPr>
          <w:spacing w:val="-13"/>
          <w:lang w:val="ru-RU"/>
        </w:rPr>
        <w:t xml:space="preserve"> </w:t>
      </w:r>
      <w:r w:rsidRPr="00EF5616">
        <w:rPr>
          <w:lang w:val="ru-RU"/>
        </w:rPr>
        <w:t>к</w:t>
      </w:r>
      <w:r w:rsidRPr="00EF5616">
        <w:rPr>
          <w:spacing w:val="-14"/>
          <w:lang w:val="ru-RU"/>
        </w:rPr>
        <w:t xml:space="preserve"> </w:t>
      </w:r>
      <w:r w:rsidRPr="00EF5616">
        <w:rPr>
          <w:lang w:val="ru-RU"/>
        </w:rPr>
        <w:t>шрифту,</w:t>
      </w:r>
      <w:r w:rsidRPr="00EF5616">
        <w:rPr>
          <w:spacing w:val="-14"/>
          <w:lang w:val="ru-RU"/>
        </w:rPr>
        <w:t xml:space="preserve"> </w:t>
      </w:r>
      <w:r w:rsidRPr="00EF5616">
        <w:rPr>
          <w:lang w:val="ru-RU"/>
        </w:rPr>
        <w:t>его</w:t>
      </w:r>
      <w:r w:rsidRPr="00EF5616">
        <w:rPr>
          <w:spacing w:val="-14"/>
          <w:lang w:val="ru-RU"/>
        </w:rPr>
        <w:t xml:space="preserve"> </w:t>
      </w:r>
      <w:r w:rsidRPr="00EF5616">
        <w:rPr>
          <w:lang w:val="ru-RU"/>
        </w:rPr>
        <w:t>начертанию, размеру</w:t>
      </w:r>
      <w:r w:rsidRPr="00EF5616">
        <w:rPr>
          <w:spacing w:val="-17"/>
          <w:lang w:val="ru-RU"/>
        </w:rPr>
        <w:t xml:space="preserve"> </w:t>
      </w:r>
      <w:r w:rsidRPr="00EF5616">
        <w:rPr>
          <w:lang w:val="ru-RU"/>
        </w:rPr>
        <w:t>и</w:t>
      </w:r>
      <w:r w:rsidRPr="00EF5616">
        <w:rPr>
          <w:spacing w:val="-11"/>
          <w:lang w:val="ru-RU"/>
        </w:rPr>
        <w:t xml:space="preserve"> </w:t>
      </w:r>
      <w:r w:rsidRPr="00EF5616">
        <w:rPr>
          <w:lang w:val="ru-RU"/>
        </w:rPr>
        <w:t>цвету,</w:t>
      </w:r>
      <w:r w:rsidRPr="00EF5616">
        <w:rPr>
          <w:spacing w:val="-10"/>
          <w:lang w:val="ru-RU"/>
        </w:rPr>
        <w:t xml:space="preserve"> </w:t>
      </w:r>
      <w:r w:rsidRPr="00EF5616">
        <w:rPr>
          <w:lang w:val="ru-RU"/>
        </w:rPr>
        <w:t>к</w:t>
      </w:r>
      <w:r w:rsidRPr="00EF5616">
        <w:rPr>
          <w:spacing w:val="-11"/>
          <w:lang w:val="ru-RU"/>
        </w:rPr>
        <w:t xml:space="preserve"> </w:t>
      </w:r>
      <w:r w:rsidRPr="00EF5616">
        <w:rPr>
          <w:lang w:val="ru-RU"/>
        </w:rPr>
        <w:t>выравниванию</w:t>
      </w:r>
      <w:r w:rsidRPr="00EF5616">
        <w:rPr>
          <w:spacing w:val="-11"/>
          <w:lang w:val="ru-RU"/>
        </w:rPr>
        <w:t xml:space="preserve"> </w:t>
      </w:r>
      <w:r w:rsidRPr="00EF5616">
        <w:rPr>
          <w:lang w:val="ru-RU"/>
        </w:rPr>
        <w:t>текста;</w:t>
      </w:r>
      <w:r w:rsidRPr="00EF5616">
        <w:rPr>
          <w:spacing w:val="-9"/>
          <w:lang w:val="ru-RU"/>
        </w:rPr>
        <w:t xml:space="preserve"> </w:t>
      </w:r>
      <w:r w:rsidRPr="00EF5616">
        <w:rPr>
          <w:lang w:val="ru-RU"/>
        </w:rPr>
        <w:t>установка</w:t>
      </w:r>
      <w:r w:rsidRPr="00EF5616">
        <w:rPr>
          <w:spacing w:val="-13"/>
          <w:lang w:val="ru-RU"/>
        </w:rPr>
        <w:t xml:space="preserve"> </w:t>
      </w:r>
      <w:r w:rsidRPr="00EF5616">
        <w:rPr>
          <w:lang w:val="ru-RU"/>
        </w:rPr>
        <w:t>параметров</w:t>
      </w:r>
      <w:r w:rsidRPr="00EF5616">
        <w:rPr>
          <w:spacing w:val="-10"/>
          <w:lang w:val="ru-RU"/>
        </w:rPr>
        <w:t xml:space="preserve"> </w:t>
      </w:r>
      <w:r w:rsidRPr="00EF5616">
        <w:rPr>
          <w:lang w:val="ru-RU"/>
        </w:rPr>
        <w:t>страницы</w:t>
      </w:r>
      <w:r w:rsidRPr="00EF5616">
        <w:rPr>
          <w:spacing w:val="-13"/>
          <w:lang w:val="ru-RU"/>
        </w:rPr>
        <w:t xml:space="preserve"> </w:t>
      </w:r>
      <w:r w:rsidRPr="00EF5616">
        <w:rPr>
          <w:lang w:val="ru-RU"/>
        </w:rPr>
        <w:t>документа;</w:t>
      </w:r>
      <w:r w:rsidRPr="00EF5616">
        <w:rPr>
          <w:spacing w:val="-12"/>
          <w:lang w:val="ru-RU"/>
        </w:rPr>
        <w:t xml:space="preserve"> </w:t>
      </w:r>
      <w:r w:rsidRPr="00EF5616">
        <w:rPr>
          <w:lang w:val="ru-RU"/>
        </w:rPr>
        <w:t>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w:t>
      </w:r>
      <w:r w:rsidRPr="00EF5616">
        <w:rPr>
          <w:spacing w:val="-6"/>
          <w:lang w:val="ru-RU"/>
        </w:rPr>
        <w:t xml:space="preserve"> </w:t>
      </w:r>
      <w:r w:rsidRPr="00EF5616">
        <w:rPr>
          <w:lang w:val="ru-RU"/>
        </w:rPr>
        <w:t>объектов.</w:t>
      </w:r>
    </w:p>
    <w:p w:rsidR="00322F31" w:rsidRPr="00EF5616" w:rsidRDefault="00EF5616">
      <w:pPr>
        <w:pStyle w:val="a3"/>
        <w:ind w:left="111" w:right="99" w:firstLine="708"/>
        <w:jc w:val="both"/>
        <w:rPr>
          <w:lang w:val="ru-RU"/>
        </w:rPr>
      </w:pPr>
      <w:r w:rsidRPr="00EF5616">
        <w:rPr>
          <w:b/>
          <w:lang w:val="ru-RU"/>
        </w:rPr>
        <w:t xml:space="preserve">Создание графических объектов. </w:t>
      </w:r>
      <w:r w:rsidRPr="00EF5616">
        <w:rPr>
          <w:lang w:val="ru-RU"/>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322F31" w:rsidRPr="00EF5616" w:rsidRDefault="00EF5616">
      <w:pPr>
        <w:pStyle w:val="a3"/>
        <w:ind w:left="111" w:right="103" w:firstLine="708"/>
        <w:jc w:val="both"/>
        <w:rPr>
          <w:lang w:val="ru-RU"/>
        </w:rPr>
      </w:pPr>
      <w:r w:rsidRPr="00EF5616">
        <w:rPr>
          <w:b/>
          <w:lang w:val="ru-RU"/>
        </w:rPr>
        <w:t xml:space="preserve">Создание музыкальных и звуковых объектов. </w:t>
      </w:r>
      <w:r w:rsidRPr="00EF5616">
        <w:rPr>
          <w:lang w:val="ru-RU"/>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322F31" w:rsidRPr="005D5F6C" w:rsidRDefault="00EF5616" w:rsidP="005D5F6C">
      <w:pPr>
        <w:pStyle w:val="a3"/>
        <w:spacing w:before="4"/>
        <w:ind w:left="111" w:right="101" w:firstLine="708"/>
        <w:jc w:val="both"/>
        <w:rPr>
          <w:lang w:val="ru-RU"/>
        </w:rPr>
      </w:pPr>
      <w:r w:rsidRPr="00EF5616">
        <w:rPr>
          <w:b/>
          <w:lang w:val="ru-RU"/>
        </w:rPr>
        <w:t xml:space="preserve">Восприятие, использование и создание гипертекстовых и мультимедийных информационных объектов. </w:t>
      </w:r>
      <w:r w:rsidRPr="00EF5616">
        <w:rPr>
          <w:lang w:val="ru-RU"/>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w:t>
      </w:r>
      <w:r w:rsidRPr="00EF5616">
        <w:rPr>
          <w:lang w:val="ru-RU"/>
        </w:rPr>
        <w:lastRenderedPageBreak/>
        <w:t>(включая</w:t>
      </w:r>
      <w:r w:rsidRPr="00EF5616">
        <w:rPr>
          <w:spacing w:val="-13"/>
          <w:lang w:val="ru-RU"/>
        </w:rPr>
        <w:t xml:space="preserve"> </w:t>
      </w:r>
      <w:r w:rsidRPr="00EF5616">
        <w:rPr>
          <w:lang w:val="ru-RU"/>
        </w:rPr>
        <w:t>двуязычные);</w:t>
      </w:r>
      <w:r w:rsidRPr="00EF5616">
        <w:rPr>
          <w:spacing w:val="-10"/>
          <w:lang w:val="ru-RU"/>
        </w:rPr>
        <w:t xml:space="preserve"> </w:t>
      </w:r>
      <w:r w:rsidRPr="00EF5616">
        <w:rPr>
          <w:lang w:val="ru-RU"/>
        </w:rPr>
        <w:t>проведение</w:t>
      </w:r>
      <w:r w:rsidRPr="00EF5616">
        <w:rPr>
          <w:spacing w:val="-14"/>
          <w:lang w:val="ru-RU"/>
        </w:rPr>
        <w:t xml:space="preserve"> </w:t>
      </w:r>
      <w:r w:rsidRPr="00EF5616">
        <w:rPr>
          <w:lang w:val="ru-RU"/>
        </w:rPr>
        <w:t>деконструкции</w:t>
      </w:r>
      <w:r w:rsidRPr="00EF5616">
        <w:rPr>
          <w:spacing w:val="-14"/>
          <w:lang w:val="ru-RU"/>
        </w:rPr>
        <w:t xml:space="preserve"> </w:t>
      </w:r>
      <w:r w:rsidRPr="00EF5616">
        <w:rPr>
          <w:lang w:val="ru-RU"/>
        </w:rPr>
        <w:t>сообщений,</w:t>
      </w:r>
      <w:r w:rsidRPr="00EF5616">
        <w:rPr>
          <w:spacing w:val="-13"/>
          <w:lang w:val="ru-RU"/>
        </w:rPr>
        <w:t xml:space="preserve"> </w:t>
      </w:r>
      <w:r w:rsidRPr="00EF5616">
        <w:rPr>
          <w:lang w:val="ru-RU"/>
        </w:rPr>
        <w:t>выделение</w:t>
      </w:r>
      <w:r w:rsidRPr="00EF5616">
        <w:rPr>
          <w:spacing w:val="-14"/>
          <w:lang w:val="ru-RU"/>
        </w:rPr>
        <w:t xml:space="preserve"> </w:t>
      </w:r>
      <w:r w:rsidRPr="00EF5616">
        <w:rPr>
          <w:lang w:val="ru-RU"/>
        </w:rPr>
        <w:t>в</w:t>
      </w:r>
      <w:r w:rsidRPr="00EF5616">
        <w:rPr>
          <w:spacing w:val="-14"/>
          <w:lang w:val="ru-RU"/>
        </w:rPr>
        <w:t xml:space="preserve"> </w:t>
      </w:r>
      <w:r w:rsidRPr="00EF5616">
        <w:rPr>
          <w:lang w:val="ru-RU"/>
        </w:rPr>
        <w:t>них</w:t>
      </w:r>
      <w:r w:rsidRPr="00EF5616">
        <w:rPr>
          <w:spacing w:val="-13"/>
          <w:lang w:val="ru-RU"/>
        </w:rPr>
        <w:t xml:space="preserve"> </w:t>
      </w:r>
      <w:r w:rsidRPr="00EF5616">
        <w:rPr>
          <w:lang w:val="ru-RU"/>
        </w:rPr>
        <w:t>структуры,</w:t>
      </w:r>
      <w:r w:rsidRPr="00EF5616">
        <w:rPr>
          <w:spacing w:val="-13"/>
          <w:lang w:val="ru-RU"/>
        </w:rPr>
        <w:t xml:space="preserve"> </w:t>
      </w:r>
      <w:r w:rsidRPr="00EF5616">
        <w:rPr>
          <w:lang w:val="ru-RU"/>
        </w:rPr>
        <w:t>элементов и</w:t>
      </w:r>
      <w:r w:rsidRPr="00EF5616">
        <w:rPr>
          <w:spacing w:val="-17"/>
          <w:lang w:val="ru-RU"/>
        </w:rPr>
        <w:t xml:space="preserve"> </w:t>
      </w:r>
      <w:r w:rsidRPr="00EF5616">
        <w:rPr>
          <w:lang w:val="ru-RU"/>
        </w:rPr>
        <w:t>фрагментов;</w:t>
      </w:r>
      <w:r w:rsidRPr="00EF5616">
        <w:rPr>
          <w:spacing w:val="-17"/>
          <w:lang w:val="ru-RU"/>
        </w:rPr>
        <w:t xml:space="preserve"> </w:t>
      </w:r>
      <w:r w:rsidRPr="00EF5616">
        <w:rPr>
          <w:lang w:val="ru-RU"/>
        </w:rPr>
        <w:t>работа</w:t>
      </w:r>
      <w:r w:rsidRPr="00EF5616">
        <w:rPr>
          <w:spacing w:val="-19"/>
          <w:lang w:val="ru-RU"/>
        </w:rPr>
        <w:t xml:space="preserve"> </w:t>
      </w:r>
      <w:r w:rsidRPr="00EF5616">
        <w:rPr>
          <w:lang w:val="ru-RU"/>
        </w:rPr>
        <w:t>с</w:t>
      </w:r>
      <w:r w:rsidRPr="00EF5616">
        <w:rPr>
          <w:spacing w:val="-19"/>
          <w:lang w:val="ru-RU"/>
        </w:rPr>
        <w:t xml:space="preserve"> </w:t>
      </w:r>
      <w:r w:rsidRPr="00EF5616">
        <w:rPr>
          <w:lang w:val="ru-RU"/>
        </w:rPr>
        <w:t>особыми</w:t>
      </w:r>
      <w:r w:rsidRPr="00EF5616">
        <w:rPr>
          <w:spacing w:val="-17"/>
          <w:lang w:val="ru-RU"/>
        </w:rPr>
        <w:t xml:space="preserve"> </w:t>
      </w:r>
      <w:r w:rsidRPr="00EF5616">
        <w:rPr>
          <w:lang w:val="ru-RU"/>
        </w:rPr>
        <w:t>видами</w:t>
      </w:r>
      <w:r w:rsidRPr="00EF5616">
        <w:rPr>
          <w:spacing w:val="-17"/>
          <w:lang w:val="ru-RU"/>
        </w:rPr>
        <w:t xml:space="preserve"> </w:t>
      </w:r>
      <w:r w:rsidRPr="00EF5616">
        <w:rPr>
          <w:lang w:val="ru-RU"/>
        </w:rPr>
        <w:t>сообщений:</w:t>
      </w:r>
      <w:r w:rsidRPr="00EF5616">
        <w:rPr>
          <w:spacing w:val="-20"/>
          <w:lang w:val="ru-RU"/>
        </w:rPr>
        <w:t xml:space="preserve"> </w:t>
      </w:r>
      <w:r w:rsidRPr="00EF5616">
        <w:rPr>
          <w:lang w:val="ru-RU"/>
        </w:rPr>
        <w:t>диаграммами</w:t>
      </w:r>
      <w:r w:rsidRPr="00EF5616">
        <w:rPr>
          <w:spacing w:val="-17"/>
          <w:lang w:val="ru-RU"/>
        </w:rPr>
        <w:t xml:space="preserve"> </w:t>
      </w:r>
      <w:r w:rsidRPr="00EF5616">
        <w:rPr>
          <w:lang w:val="ru-RU"/>
        </w:rPr>
        <w:t>(алгоритмические,</w:t>
      </w:r>
      <w:r w:rsidRPr="00EF5616">
        <w:rPr>
          <w:spacing w:val="-18"/>
          <w:lang w:val="ru-RU"/>
        </w:rPr>
        <w:t xml:space="preserve"> </w:t>
      </w:r>
      <w:r w:rsidRPr="00EF5616">
        <w:rPr>
          <w:lang w:val="ru-RU"/>
        </w:rPr>
        <w:t>концептуальные,</w:t>
      </w:r>
    </w:p>
    <w:p w:rsidR="00322F31" w:rsidRPr="00EF5616" w:rsidRDefault="00EF5616">
      <w:pPr>
        <w:pStyle w:val="a3"/>
        <w:spacing w:before="90"/>
        <w:ind w:left="111" w:right="101"/>
        <w:jc w:val="both"/>
        <w:rPr>
          <w:lang w:val="ru-RU"/>
        </w:rPr>
      </w:pPr>
      <w:r w:rsidRPr="00EF5616">
        <w:rPr>
          <w:lang w:val="ru-RU"/>
        </w:rPr>
        <w:t>классификационные, организационные, родства и др.), картами и спутниковыми фотографиями, в</w:t>
      </w:r>
      <w:r w:rsidRPr="00EF5616">
        <w:rPr>
          <w:spacing w:val="-41"/>
          <w:lang w:val="ru-RU"/>
        </w:rPr>
        <w:t xml:space="preserve"> </w:t>
      </w:r>
      <w:r w:rsidRPr="00EF5616">
        <w:rPr>
          <w:lang w:val="ru-RU"/>
        </w:rPr>
        <w:t>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w:t>
      </w:r>
      <w:r w:rsidRPr="00EF5616">
        <w:rPr>
          <w:spacing w:val="-9"/>
          <w:lang w:val="ru-RU"/>
        </w:rPr>
        <w:t xml:space="preserve"> </w:t>
      </w:r>
      <w:r w:rsidRPr="00EF5616">
        <w:rPr>
          <w:lang w:val="ru-RU"/>
        </w:rPr>
        <w:t>презентации</w:t>
      </w:r>
      <w:r w:rsidRPr="00EF5616">
        <w:rPr>
          <w:spacing w:val="-7"/>
          <w:lang w:val="ru-RU"/>
        </w:rPr>
        <w:t xml:space="preserve"> </w:t>
      </w:r>
      <w:r w:rsidRPr="00EF5616">
        <w:rPr>
          <w:lang w:val="ru-RU"/>
        </w:rPr>
        <w:t>с</w:t>
      </w:r>
      <w:r w:rsidRPr="00EF5616">
        <w:rPr>
          <w:spacing w:val="-9"/>
          <w:lang w:val="ru-RU"/>
        </w:rPr>
        <w:t xml:space="preserve"> </w:t>
      </w:r>
      <w:r w:rsidRPr="00EF5616">
        <w:rPr>
          <w:lang w:val="ru-RU"/>
        </w:rPr>
        <w:t>гиперссылками,</w:t>
      </w:r>
      <w:r w:rsidRPr="00EF5616">
        <w:rPr>
          <w:spacing w:val="-8"/>
          <w:lang w:val="ru-RU"/>
        </w:rPr>
        <w:t xml:space="preserve"> </w:t>
      </w:r>
      <w:r w:rsidRPr="00EF5616">
        <w:rPr>
          <w:lang w:val="ru-RU"/>
        </w:rPr>
        <w:t>слайды</w:t>
      </w:r>
      <w:r w:rsidRPr="00EF5616">
        <w:rPr>
          <w:spacing w:val="-9"/>
          <w:lang w:val="ru-RU"/>
        </w:rPr>
        <w:t xml:space="preserve"> </w:t>
      </w:r>
      <w:r w:rsidRPr="00EF5616">
        <w:rPr>
          <w:lang w:val="ru-RU"/>
        </w:rPr>
        <w:t>которой</w:t>
      </w:r>
      <w:r w:rsidRPr="00EF5616">
        <w:rPr>
          <w:spacing w:val="-7"/>
          <w:lang w:val="ru-RU"/>
        </w:rPr>
        <w:t xml:space="preserve"> </w:t>
      </w:r>
      <w:r w:rsidRPr="00EF5616">
        <w:rPr>
          <w:lang w:val="ru-RU"/>
        </w:rPr>
        <w:t>содержат</w:t>
      </w:r>
      <w:r w:rsidRPr="00EF5616">
        <w:rPr>
          <w:spacing w:val="-8"/>
          <w:lang w:val="ru-RU"/>
        </w:rPr>
        <w:t xml:space="preserve"> </w:t>
      </w:r>
      <w:r w:rsidRPr="00EF5616">
        <w:rPr>
          <w:lang w:val="ru-RU"/>
        </w:rPr>
        <w:t>тексты,</w:t>
      </w:r>
      <w:r w:rsidRPr="00EF5616">
        <w:rPr>
          <w:spacing w:val="-8"/>
          <w:lang w:val="ru-RU"/>
        </w:rPr>
        <w:t xml:space="preserve"> </w:t>
      </w:r>
      <w:r w:rsidRPr="00EF5616">
        <w:rPr>
          <w:lang w:val="ru-RU"/>
        </w:rPr>
        <w:t>звуки,</w:t>
      </w:r>
      <w:r w:rsidRPr="00EF5616">
        <w:rPr>
          <w:spacing w:val="-8"/>
          <w:lang w:val="ru-RU"/>
        </w:rPr>
        <w:t xml:space="preserve"> </w:t>
      </w:r>
      <w:r w:rsidRPr="00EF5616">
        <w:rPr>
          <w:lang w:val="ru-RU"/>
        </w:rPr>
        <w:t>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w:t>
      </w:r>
      <w:r w:rsidRPr="00EF5616">
        <w:rPr>
          <w:spacing w:val="-14"/>
          <w:lang w:val="ru-RU"/>
        </w:rPr>
        <w:t xml:space="preserve"> </w:t>
      </w:r>
      <w:r w:rsidRPr="00EF5616">
        <w:rPr>
          <w:lang w:val="ru-RU"/>
        </w:rPr>
        <w:t>программ-архиваторов.</w:t>
      </w:r>
    </w:p>
    <w:p w:rsidR="00322F31" w:rsidRPr="00EF5616" w:rsidRDefault="00EF5616">
      <w:pPr>
        <w:pStyle w:val="a3"/>
        <w:ind w:left="111" w:right="103" w:firstLine="708"/>
        <w:jc w:val="both"/>
        <w:rPr>
          <w:lang w:val="ru-RU"/>
        </w:rPr>
      </w:pPr>
      <w:r w:rsidRPr="00EF5616">
        <w:rPr>
          <w:b/>
          <w:lang w:val="ru-RU"/>
        </w:rPr>
        <w:t xml:space="preserve">Анализ информации, математическая обработка данных в исследовании. </w:t>
      </w:r>
      <w:r w:rsidRPr="00EF5616">
        <w:rPr>
          <w:lang w:val="ru-RU"/>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322F31" w:rsidRPr="00EF5616" w:rsidRDefault="00EF5616">
      <w:pPr>
        <w:pStyle w:val="a3"/>
        <w:ind w:left="111" w:right="102" w:firstLine="708"/>
        <w:jc w:val="both"/>
        <w:rPr>
          <w:lang w:val="ru-RU"/>
        </w:rPr>
      </w:pPr>
      <w:r w:rsidRPr="00EF5616">
        <w:rPr>
          <w:b/>
          <w:lang w:val="ru-RU"/>
        </w:rPr>
        <w:t xml:space="preserve">Моделирование, проектирование и управление. </w:t>
      </w:r>
      <w:r w:rsidRPr="00EF5616">
        <w:rPr>
          <w:lang w:val="ru-RU"/>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322F31" w:rsidRPr="00EF5616" w:rsidRDefault="00EF5616">
      <w:pPr>
        <w:pStyle w:val="a3"/>
        <w:ind w:right="101" w:firstLine="708"/>
        <w:jc w:val="both"/>
        <w:rPr>
          <w:lang w:val="ru-RU"/>
        </w:rPr>
      </w:pPr>
      <w:r w:rsidRPr="00EF5616">
        <w:rPr>
          <w:b/>
          <w:lang w:val="ru-RU"/>
        </w:rPr>
        <w:t xml:space="preserve">Коммуникация и социальное взаимодействие. </w:t>
      </w:r>
      <w:r w:rsidRPr="00EF5616">
        <w:rPr>
          <w:lang w:val="ru-RU"/>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w:t>
      </w:r>
      <w:r w:rsidRPr="00EF5616">
        <w:rPr>
          <w:spacing w:val="-26"/>
          <w:lang w:val="ru-RU"/>
        </w:rPr>
        <w:t xml:space="preserve"> </w:t>
      </w:r>
      <w:r w:rsidRPr="00EF5616">
        <w:rPr>
          <w:lang w:val="ru-RU"/>
        </w:rPr>
        <w:t>ведение личного дневника (блога) с использованием возможностей Интернета; работа в группе над сообщением;</w:t>
      </w:r>
      <w:r w:rsidRPr="00EF5616">
        <w:rPr>
          <w:spacing w:val="-4"/>
          <w:lang w:val="ru-RU"/>
        </w:rPr>
        <w:t xml:space="preserve"> </w:t>
      </w:r>
      <w:r w:rsidRPr="00EF5616">
        <w:rPr>
          <w:lang w:val="ru-RU"/>
        </w:rPr>
        <w:t>участие</w:t>
      </w:r>
      <w:r w:rsidRPr="00EF5616">
        <w:rPr>
          <w:spacing w:val="-11"/>
          <w:lang w:val="ru-RU"/>
        </w:rPr>
        <w:t xml:space="preserve"> </w:t>
      </w:r>
      <w:r w:rsidRPr="00EF5616">
        <w:rPr>
          <w:lang w:val="ru-RU"/>
        </w:rPr>
        <w:t>в</w:t>
      </w:r>
      <w:r w:rsidRPr="00EF5616">
        <w:rPr>
          <w:spacing w:val="-8"/>
          <w:lang w:val="ru-RU"/>
        </w:rPr>
        <w:t xml:space="preserve"> </w:t>
      </w:r>
      <w:r w:rsidRPr="00EF5616">
        <w:rPr>
          <w:lang w:val="ru-RU"/>
        </w:rPr>
        <w:t>форумах</w:t>
      </w:r>
      <w:r w:rsidRPr="00EF5616">
        <w:rPr>
          <w:spacing w:val="-7"/>
          <w:lang w:val="ru-RU"/>
        </w:rPr>
        <w:t xml:space="preserve"> </w:t>
      </w:r>
      <w:r w:rsidRPr="00EF5616">
        <w:rPr>
          <w:lang w:val="ru-RU"/>
        </w:rPr>
        <w:t>в</w:t>
      </w:r>
      <w:r w:rsidRPr="00EF5616">
        <w:rPr>
          <w:spacing w:val="-8"/>
          <w:lang w:val="ru-RU"/>
        </w:rPr>
        <w:t xml:space="preserve"> </w:t>
      </w:r>
      <w:r w:rsidRPr="00EF5616">
        <w:rPr>
          <w:lang w:val="ru-RU"/>
        </w:rPr>
        <w:t>социальных</w:t>
      </w:r>
      <w:r w:rsidRPr="00EF5616">
        <w:rPr>
          <w:spacing w:val="-10"/>
          <w:lang w:val="ru-RU"/>
        </w:rPr>
        <w:t xml:space="preserve"> </w:t>
      </w:r>
      <w:r w:rsidRPr="00EF5616">
        <w:rPr>
          <w:lang w:val="ru-RU"/>
        </w:rPr>
        <w:t>образовательных</w:t>
      </w:r>
      <w:r w:rsidRPr="00EF5616">
        <w:rPr>
          <w:spacing w:val="-7"/>
          <w:lang w:val="ru-RU"/>
        </w:rPr>
        <w:t xml:space="preserve"> </w:t>
      </w:r>
      <w:r w:rsidRPr="00EF5616">
        <w:rPr>
          <w:lang w:val="ru-RU"/>
        </w:rPr>
        <w:t>сетях;</w:t>
      </w:r>
      <w:r w:rsidRPr="00EF5616">
        <w:rPr>
          <w:spacing w:val="-12"/>
          <w:lang w:val="ru-RU"/>
        </w:rPr>
        <w:t xml:space="preserve"> </w:t>
      </w:r>
      <w:r w:rsidRPr="00EF5616">
        <w:rPr>
          <w:lang w:val="ru-RU"/>
        </w:rPr>
        <w:t>выступления</w:t>
      </w:r>
      <w:r w:rsidRPr="00EF5616">
        <w:rPr>
          <w:spacing w:val="-10"/>
          <w:lang w:val="ru-RU"/>
        </w:rPr>
        <w:t xml:space="preserve"> </w:t>
      </w:r>
      <w:r w:rsidRPr="00EF5616">
        <w:rPr>
          <w:lang w:val="ru-RU"/>
        </w:rPr>
        <w:t>перед</w:t>
      </w:r>
      <w:r w:rsidRPr="00EF5616">
        <w:rPr>
          <w:spacing w:val="-9"/>
          <w:lang w:val="ru-RU"/>
        </w:rPr>
        <w:t xml:space="preserve"> </w:t>
      </w:r>
      <w:r w:rsidRPr="00EF5616">
        <w:rPr>
          <w:lang w:val="ru-RU"/>
        </w:rPr>
        <w:t>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w:t>
      </w:r>
      <w:r w:rsidRPr="00EF5616">
        <w:rPr>
          <w:spacing w:val="-4"/>
          <w:lang w:val="ru-RU"/>
        </w:rPr>
        <w:t xml:space="preserve"> </w:t>
      </w:r>
      <w:r w:rsidRPr="00EF5616">
        <w:rPr>
          <w:lang w:val="ru-RU"/>
        </w:rPr>
        <w:t>людей.</w:t>
      </w:r>
    </w:p>
    <w:p w:rsidR="00322F31" w:rsidRPr="00EF5616" w:rsidRDefault="00EF5616">
      <w:pPr>
        <w:pStyle w:val="a3"/>
        <w:ind w:right="102" w:firstLine="708"/>
        <w:jc w:val="both"/>
        <w:rPr>
          <w:lang w:val="ru-RU"/>
        </w:rPr>
      </w:pPr>
      <w:r w:rsidRPr="00EF5616">
        <w:rPr>
          <w:b/>
          <w:lang w:val="ru-RU"/>
        </w:rPr>
        <w:t xml:space="preserve">Информационная безопасность. </w:t>
      </w:r>
      <w:r w:rsidRPr="00EF5616">
        <w:rPr>
          <w:lang w:val="ru-RU"/>
        </w:rPr>
        <w:t>Осуществление защиты информации от компьютерных вирусов</w:t>
      </w:r>
      <w:r w:rsidRPr="00EF5616">
        <w:rPr>
          <w:spacing w:val="-10"/>
          <w:lang w:val="ru-RU"/>
        </w:rPr>
        <w:t xml:space="preserve"> </w:t>
      </w:r>
      <w:r w:rsidRPr="00EF5616">
        <w:rPr>
          <w:lang w:val="ru-RU"/>
        </w:rPr>
        <w:t>с</w:t>
      </w:r>
      <w:r w:rsidRPr="00EF5616">
        <w:rPr>
          <w:spacing w:val="-13"/>
          <w:lang w:val="ru-RU"/>
        </w:rPr>
        <w:t xml:space="preserve"> </w:t>
      </w:r>
      <w:r w:rsidRPr="00EF5616">
        <w:rPr>
          <w:lang w:val="ru-RU"/>
        </w:rPr>
        <w:t>помощью</w:t>
      </w:r>
      <w:r w:rsidRPr="00EF5616">
        <w:rPr>
          <w:spacing w:val="-11"/>
          <w:lang w:val="ru-RU"/>
        </w:rPr>
        <w:t xml:space="preserve"> </w:t>
      </w:r>
      <w:r w:rsidRPr="00EF5616">
        <w:rPr>
          <w:lang w:val="ru-RU"/>
        </w:rPr>
        <w:t>антивирусных</w:t>
      </w:r>
      <w:r w:rsidRPr="00EF5616">
        <w:rPr>
          <w:spacing w:val="-10"/>
          <w:lang w:val="ru-RU"/>
        </w:rPr>
        <w:t xml:space="preserve"> </w:t>
      </w:r>
      <w:r w:rsidRPr="00EF5616">
        <w:rPr>
          <w:lang w:val="ru-RU"/>
        </w:rPr>
        <w:t>программ;</w:t>
      </w:r>
      <w:r w:rsidRPr="00EF5616">
        <w:rPr>
          <w:spacing w:val="-12"/>
          <w:lang w:val="ru-RU"/>
        </w:rPr>
        <w:t xml:space="preserve"> </w:t>
      </w:r>
      <w:r w:rsidRPr="00EF5616">
        <w:rPr>
          <w:lang w:val="ru-RU"/>
        </w:rPr>
        <w:t>соблюдение</w:t>
      </w:r>
      <w:r w:rsidRPr="00EF5616">
        <w:rPr>
          <w:spacing w:val="-13"/>
          <w:lang w:val="ru-RU"/>
        </w:rPr>
        <w:t xml:space="preserve"> </w:t>
      </w:r>
      <w:r w:rsidRPr="00EF5616">
        <w:rPr>
          <w:lang w:val="ru-RU"/>
        </w:rPr>
        <w:t>правил</w:t>
      </w:r>
      <w:r w:rsidRPr="00EF5616">
        <w:rPr>
          <w:spacing w:val="-12"/>
          <w:lang w:val="ru-RU"/>
        </w:rPr>
        <w:t xml:space="preserve"> </w:t>
      </w:r>
      <w:r w:rsidRPr="00EF5616">
        <w:rPr>
          <w:lang w:val="ru-RU"/>
        </w:rPr>
        <w:t>безопасного</w:t>
      </w:r>
      <w:r w:rsidRPr="00EF5616">
        <w:rPr>
          <w:spacing w:val="-12"/>
          <w:lang w:val="ru-RU"/>
        </w:rPr>
        <w:t xml:space="preserve"> </w:t>
      </w:r>
      <w:r w:rsidRPr="00EF5616">
        <w:rPr>
          <w:lang w:val="ru-RU"/>
        </w:rPr>
        <w:t>поведения</w:t>
      </w:r>
      <w:r w:rsidRPr="00EF5616">
        <w:rPr>
          <w:spacing w:val="-12"/>
          <w:lang w:val="ru-RU"/>
        </w:rPr>
        <w:t xml:space="preserve"> </w:t>
      </w:r>
      <w:r w:rsidRPr="00EF5616">
        <w:rPr>
          <w:lang w:val="ru-RU"/>
        </w:rPr>
        <w:t>в</w:t>
      </w:r>
      <w:r w:rsidRPr="00EF5616">
        <w:rPr>
          <w:spacing w:val="-13"/>
          <w:lang w:val="ru-RU"/>
        </w:rPr>
        <w:t xml:space="preserve"> </w:t>
      </w:r>
      <w:r w:rsidRPr="00EF5616">
        <w:rPr>
          <w:lang w:val="ru-RU"/>
        </w:rPr>
        <w:t>Интернете; использование</w:t>
      </w:r>
      <w:r w:rsidRPr="00EF5616">
        <w:rPr>
          <w:spacing w:val="-9"/>
          <w:lang w:val="ru-RU"/>
        </w:rPr>
        <w:t xml:space="preserve"> </w:t>
      </w:r>
      <w:r w:rsidRPr="00EF5616">
        <w:rPr>
          <w:lang w:val="ru-RU"/>
        </w:rPr>
        <w:t>полезных</w:t>
      </w:r>
      <w:r w:rsidRPr="00EF5616">
        <w:rPr>
          <w:spacing w:val="-6"/>
          <w:lang w:val="ru-RU"/>
        </w:rPr>
        <w:t xml:space="preserve"> </w:t>
      </w:r>
      <w:r w:rsidRPr="00EF5616">
        <w:rPr>
          <w:lang w:val="ru-RU"/>
        </w:rPr>
        <w:t>ресурсов</w:t>
      </w:r>
      <w:r w:rsidRPr="00EF5616">
        <w:rPr>
          <w:spacing w:val="-9"/>
          <w:lang w:val="ru-RU"/>
        </w:rPr>
        <w:t xml:space="preserve"> </w:t>
      </w:r>
      <w:r w:rsidRPr="00EF5616">
        <w:rPr>
          <w:lang w:val="ru-RU"/>
        </w:rPr>
        <w:t>Интернета</w:t>
      </w:r>
      <w:r w:rsidRPr="00EF5616">
        <w:rPr>
          <w:spacing w:val="-9"/>
          <w:lang w:val="ru-RU"/>
        </w:rPr>
        <w:t xml:space="preserve"> </w:t>
      </w:r>
      <w:r w:rsidRPr="00EF5616">
        <w:rPr>
          <w:lang w:val="ru-RU"/>
        </w:rPr>
        <w:t>и</w:t>
      </w:r>
      <w:r w:rsidRPr="00EF5616">
        <w:rPr>
          <w:spacing w:val="-7"/>
          <w:lang w:val="ru-RU"/>
        </w:rPr>
        <w:t xml:space="preserve"> </w:t>
      </w:r>
      <w:r w:rsidRPr="00EF5616">
        <w:rPr>
          <w:lang w:val="ru-RU"/>
        </w:rPr>
        <w:t>отказ</w:t>
      </w:r>
      <w:r w:rsidRPr="00EF5616">
        <w:rPr>
          <w:spacing w:val="-7"/>
          <w:lang w:val="ru-RU"/>
        </w:rPr>
        <w:t xml:space="preserve"> </w:t>
      </w:r>
      <w:r w:rsidRPr="00EF5616">
        <w:rPr>
          <w:lang w:val="ru-RU"/>
        </w:rPr>
        <w:t>от</w:t>
      </w:r>
      <w:r w:rsidRPr="00EF5616">
        <w:rPr>
          <w:spacing w:val="-10"/>
          <w:lang w:val="ru-RU"/>
        </w:rPr>
        <w:t xml:space="preserve"> </w:t>
      </w:r>
      <w:r w:rsidRPr="00EF5616">
        <w:rPr>
          <w:lang w:val="ru-RU"/>
        </w:rPr>
        <w:t>использования</w:t>
      </w:r>
      <w:r w:rsidRPr="00EF5616">
        <w:rPr>
          <w:spacing w:val="-11"/>
          <w:lang w:val="ru-RU"/>
        </w:rPr>
        <w:t xml:space="preserve"> </w:t>
      </w:r>
      <w:r w:rsidRPr="00EF5616">
        <w:rPr>
          <w:lang w:val="ru-RU"/>
        </w:rPr>
        <w:t>ресурсов,</w:t>
      </w:r>
      <w:r w:rsidRPr="00EF5616">
        <w:rPr>
          <w:spacing w:val="-6"/>
          <w:lang w:val="ru-RU"/>
        </w:rPr>
        <w:t xml:space="preserve"> </w:t>
      </w:r>
      <w:r w:rsidRPr="00EF5616">
        <w:rPr>
          <w:lang w:val="ru-RU"/>
        </w:rPr>
        <w:t>содержание</w:t>
      </w:r>
      <w:r w:rsidRPr="00EF5616">
        <w:rPr>
          <w:spacing w:val="-7"/>
          <w:lang w:val="ru-RU"/>
        </w:rPr>
        <w:t xml:space="preserve"> </w:t>
      </w:r>
      <w:r w:rsidRPr="00EF5616">
        <w:rPr>
          <w:lang w:val="ru-RU"/>
        </w:rPr>
        <w:t>которых несовместимо с задачами воспитания и образования или</w:t>
      </w:r>
      <w:r w:rsidRPr="00EF5616">
        <w:rPr>
          <w:spacing w:val="-16"/>
          <w:lang w:val="ru-RU"/>
        </w:rPr>
        <w:t xml:space="preserve"> </w:t>
      </w:r>
      <w:r w:rsidRPr="00EF5616">
        <w:rPr>
          <w:lang w:val="ru-RU"/>
        </w:rPr>
        <w:t>нежелательно.</w:t>
      </w:r>
    </w:p>
    <w:p w:rsidR="00322F31" w:rsidRPr="00EF5616" w:rsidRDefault="00322F31">
      <w:pPr>
        <w:pStyle w:val="a3"/>
        <w:spacing w:before="4"/>
        <w:ind w:left="0"/>
        <w:rPr>
          <w:lang w:val="ru-RU"/>
        </w:rPr>
      </w:pPr>
    </w:p>
    <w:p w:rsidR="00322F31" w:rsidRPr="00EF5616" w:rsidRDefault="00EF5616" w:rsidP="000F0589">
      <w:pPr>
        <w:pStyle w:val="1"/>
        <w:numPr>
          <w:ilvl w:val="2"/>
          <w:numId w:val="95"/>
        </w:numPr>
        <w:tabs>
          <w:tab w:val="left" w:pos="2220"/>
        </w:tabs>
        <w:spacing w:before="0" w:line="240" w:lineRule="auto"/>
        <w:ind w:left="486" w:right="482" w:firstLine="1133"/>
        <w:jc w:val="left"/>
        <w:rPr>
          <w:lang w:val="ru-RU"/>
        </w:rPr>
      </w:pPr>
      <w:r w:rsidRPr="00EF5616">
        <w:rPr>
          <w:lang w:val="ru-RU"/>
        </w:rPr>
        <w:t>Планируемые результаты формирования и развития компетентности обучающихся в области использования информационно-коммуникационных</w:t>
      </w:r>
      <w:r w:rsidRPr="00EF5616">
        <w:rPr>
          <w:spacing w:val="-32"/>
          <w:lang w:val="ru-RU"/>
        </w:rPr>
        <w:t xml:space="preserve"> </w:t>
      </w:r>
      <w:r w:rsidRPr="00EF5616">
        <w:rPr>
          <w:lang w:val="ru-RU"/>
        </w:rPr>
        <w:t>технологий</w:t>
      </w:r>
    </w:p>
    <w:p w:rsidR="00322F31" w:rsidRPr="00EF5616" w:rsidRDefault="00EF5616">
      <w:pPr>
        <w:pStyle w:val="a3"/>
        <w:ind w:left="111" w:right="103" w:firstLine="708"/>
        <w:jc w:val="both"/>
        <w:rPr>
          <w:lang w:val="ru-RU"/>
        </w:rPr>
      </w:pPr>
      <w:r w:rsidRPr="00EF5616">
        <w:rPr>
          <w:lang w:val="ru-RU"/>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 компетенций.</w:t>
      </w:r>
    </w:p>
    <w:p w:rsidR="00322F31" w:rsidRPr="00EF5616" w:rsidRDefault="00EF5616">
      <w:pPr>
        <w:pStyle w:val="a3"/>
        <w:spacing w:before="5"/>
        <w:ind w:left="111" w:right="1001"/>
        <w:rPr>
          <w:lang w:val="ru-RU"/>
        </w:rPr>
      </w:pPr>
      <w:bookmarkStart w:id="75" w:name="В_рамках_направления_«Обращение_с_устрой"/>
      <w:bookmarkEnd w:id="75"/>
      <w:r w:rsidRPr="00EF5616">
        <w:rPr>
          <w:lang w:val="ru-RU"/>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осуществлять информационное подключение</w:t>
      </w:r>
      <w:r w:rsidRPr="00EF5616">
        <w:rPr>
          <w:spacing w:val="-42"/>
          <w:sz w:val="24"/>
          <w:lang w:val="ru-RU"/>
        </w:rPr>
        <w:t xml:space="preserve"> </w:t>
      </w:r>
      <w:r w:rsidRPr="00EF5616">
        <w:rPr>
          <w:sz w:val="24"/>
          <w:lang w:val="ru-RU"/>
        </w:rPr>
        <w:t>к локальной сети и глобальной сети Интернет;</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получать информацию о характеристиках</w:t>
      </w:r>
      <w:r w:rsidRPr="00EF5616">
        <w:rPr>
          <w:spacing w:val="-13"/>
          <w:sz w:val="24"/>
          <w:lang w:val="ru-RU"/>
        </w:rPr>
        <w:t xml:space="preserve"> </w:t>
      </w:r>
      <w:r w:rsidRPr="00EF5616">
        <w:rPr>
          <w:sz w:val="24"/>
          <w:lang w:val="ru-RU"/>
        </w:rPr>
        <w:t>компьютера;</w:t>
      </w:r>
    </w:p>
    <w:p w:rsidR="00322F31" w:rsidRPr="00EF5616" w:rsidRDefault="00EF5616" w:rsidP="000F0589">
      <w:pPr>
        <w:pStyle w:val="a4"/>
        <w:numPr>
          <w:ilvl w:val="0"/>
          <w:numId w:val="94"/>
        </w:numPr>
        <w:tabs>
          <w:tab w:val="left" w:pos="1106"/>
        </w:tabs>
        <w:ind w:right="103" w:firstLine="708"/>
        <w:jc w:val="both"/>
        <w:rPr>
          <w:rFonts w:ascii="Symbol" w:hAnsi="Symbol"/>
          <w:sz w:val="20"/>
          <w:lang w:val="ru-RU"/>
        </w:rPr>
      </w:pPr>
      <w:r w:rsidRPr="00EF5616">
        <w:rPr>
          <w:sz w:val="24"/>
          <w:lang w:val="ru-RU"/>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w:t>
      </w:r>
      <w:r w:rsidRPr="00EF5616">
        <w:rPr>
          <w:spacing w:val="-1"/>
          <w:sz w:val="24"/>
          <w:lang w:val="ru-RU"/>
        </w:rPr>
        <w:t xml:space="preserve"> </w:t>
      </w:r>
      <w:r w:rsidRPr="00EF5616">
        <w:rPr>
          <w:sz w:val="24"/>
          <w:lang w:val="ru-RU"/>
        </w:rPr>
        <w:t>пр.);</w:t>
      </w:r>
    </w:p>
    <w:p w:rsidR="00322F31" w:rsidRPr="00EF5616" w:rsidRDefault="00EF5616" w:rsidP="000F0589">
      <w:pPr>
        <w:pStyle w:val="a4"/>
        <w:numPr>
          <w:ilvl w:val="0"/>
          <w:numId w:val="94"/>
        </w:numPr>
        <w:tabs>
          <w:tab w:val="left" w:pos="1106"/>
        </w:tabs>
        <w:ind w:right="103" w:firstLine="708"/>
        <w:jc w:val="both"/>
        <w:rPr>
          <w:rFonts w:ascii="Symbol" w:hAnsi="Symbol"/>
          <w:sz w:val="20"/>
          <w:lang w:val="ru-RU"/>
        </w:rPr>
      </w:pPr>
      <w:r w:rsidRPr="00EF5616">
        <w:rPr>
          <w:sz w:val="24"/>
          <w:lang w:val="ru-RU"/>
        </w:rPr>
        <w:t>соединять</w:t>
      </w:r>
      <w:r w:rsidRPr="00EF5616">
        <w:rPr>
          <w:spacing w:val="-7"/>
          <w:sz w:val="24"/>
          <w:lang w:val="ru-RU"/>
        </w:rPr>
        <w:t xml:space="preserve"> </w:t>
      </w:r>
      <w:r w:rsidRPr="00EF5616">
        <w:rPr>
          <w:sz w:val="24"/>
          <w:lang w:val="ru-RU"/>
        </w:rPr>
        <w:t>устройства</w:t>
      </w:r>
      <w:r w:rsidRPr="00EF5616">
        <w:rPr>
          <w:spacing w:val="-9"/>
          <w:sz w:val="24"/>
          <w:lang w:val="ru-RU"/>
        </w:rPr>
        <w:t xml:space="preserve"> </w:t>
      </w:r>
      <w:r w:rsidRPr="00EF5616">
        <w:rPr>
          <w:sz w:val="24"/>
          <w:lang w:val="ru-RU"/>
        </w:rPr>
        <w:t>ИКТ</w:t>
      </w:r>
      <w:r w:rsidRPr="00EF5616">
        <w:rPr>
          <w:spacing w:val="-11"/>
          <w:sz w:val="24"/>
          <w:lang w:val="ru-RU"/>
        </w:rPr>
        <w:t xml:space="preserve"> </w:t>
      </w:r>
      <w:r w:rsidRPr="00EF5616">
        <w:rPr>
          <w:sz w:val="24"/>
          <w:lang w:val="ru-RU"/>
        </w:rPr>
        <w:t>(блоки</w:t>
      </w:r>
      <w:r w:rsidRPr="00EF5616">
        <w:rPr>
          <w:spacing w:val="-9"/>
          <w:sz w:val="24"/>
          <w:lang w:val="ru-RU"/>
        </w:rPr>
        <w:t xml:space="preserve"> </w:t>
      </w:r>
      <w:r w:rsidRPr="00EF5616">
        <w:rPr>
          <w:sz w:val="24"/>
          <w:lang w:val="ru-RU"/>
        </w:rPr>
        <w:t>компьютера,</w:t>
      </w:r>
      <w:r w:rsidRPr="00EF5616">
        <w:rPr>
          <w:spacing w:val="-11"/>
          <w:sz w:val="24"/>
          <w:lang w:val="ru-RU"/>
        </w:rPr>
        <w:t xml:space="preserve"> </w:t>
      </w:r>
      <w:r w:rsidRPr="00EF5616">
        <w:rPr>
          <w:sz w:val="24"/>
          <w:lang w:val="ru-RU"/>
        </w:rPr>
        <w:t>устройства</w:t>
      </w:r>
      <w:r w:rsidRPr="00EF5616">
        <w:rPr>
          <w:spacing w:val="-9"/>
          <w:sz w:val="24"/>
          <w:lang w:val="ru-RU"/>
        </w:rPr>
        <w:t xml:space="preserve"> </w:t>
      </w:r>
      <w:r w:rsidRPr="00EF5616">
        <w:rPr>
          <w:sz w:val="24"/>
          <w:lang w:val="ru-RU"/>
        </w:rPr>
        <w:t>сетей,</w:t>
      </w:r>
      <w:r w:rsidRPr="00EF5616">
        <w:rPr>
          <w:spacing w:val="-11"/>
          <w:sz w:val="24"/>
          <w:lang w:val="ru-RU"/>
        </w:rPr>
        <w:t xml:space="preserve"> </w:t>
      </w:r>
      <w:r w:rsidRPr="00EF5616">
        <w:rPr>
          <w:sz w:val="24"/>
          <w:lang w:val="ru-RU"/>
        </w:rPr>
        <w:t>принтер,</w:t>
      </w:r>
      <w:r w:rsidRPr="00EF5616">
        <w:rPr>
          <w:spacing w:val="-11"/>
          <w:sz w:val="24"/>
          <w:lang w:val="ru-RU"/>
        </w:rPr>
        <w:t xml:space="preserve"> </w:t>
      </w:r>
      <w:r w:rsidRPr="00EF5616">
        <w:rPr>
          <w:sz w:val="24"/>
          <w:lang w:val="ru-RU"/>
        </w:rPr>
        <w:t>проектор,</w:t>
      </w:r>
      <w:r w:rsidRPr="00EF5616">
        <w:rPr>
          <w:spacing w:val="-11"/>
          <w:sz w:val="24"/>
          <w:lang w:val="ru-RU"/>
        </w:rPr>
        <w:t xml:space="preserve"> </w:t>
      </w:r>
      <w:r w:rsidRPr="00EF5616">
        <w:rPr>
          <w:sz w:val="24"/>
          <w:lang w:val="ru-RU"/>
        </w:rPr>
        <w:t>сканер, измерительные устройства и т. д.) с использованием проводных и беспроводных</w:t>
      </w:r>
      <w:r w:rsidRPr="00EF5616">
        <w:rPr>
          <w:spacing w:val="-17"/>
          <w:sz w:val="24"/>
          <w:lang w:val="ru-RU"/>
        </w:rPr>
        <w:t xml:space="preserve"> </w:t>
      </w:r>
      <w:r w:rsidRPr="00EF5616">
        <w:rPr>
          <w:sz w:val="24"/>
          <w:lang w:val="ru-RU"/>
        </w:rPr>
        <w:t>технологий;</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входить</w:t>
      </w:r>
      <w:r w:rsidRPr="00EF5616">
        <w:rPr>
          <w:spacing w:val="41"/>
          <w:sz w:val="24"/>
          <w:lang w:val="ru-RU"/>
        </w:rPr>
        <w:t xml:space="preserve"> </w:t>
      </w:r>
      <w:r w:rsidRPr="00EF5616">
        <w:rPr>
          <w:sz w:val="24"/>
          <w:lang w:val="ru-RU"/>
        </w:rPr>
        <w:t>в</w:t>
      </w:r>
      <w:r w:rsidRPr="00EF5616">
        <w:rPr>
          <w:spacing w:val="37"/>
          <w:sz w:val="24"/>
          <w:lang w:val="ru-RU"/>
        </w:rPr>
        <w:t xml:space="preserve"> </w:t>
      </w:r>
      <w:r w:rsidRPr="00EF5616">
        <w:rPr>
          <w:sz w:val="24"/>
          <w:lang w:val="ru-RU"/>
        </w:rPr>
        <w:t>информационную</w:t>
      </w:r>
      <w:r w:rsidRPr="00EF5616">
        <w:rPr>
          <w:spacing w:val="40"/>
          <w:sz w:val="24"/>
          <w:lang w:val="ru-RU"/>
        </w:rPr>
        <w:t xml:space="preserve"> </w:t>
      </w:r>
      <w:r w:rsidRPr="00EF5616">
        <w:rPr>
          <w:sz w:val="24"/>
          <w:lang w:val="ru-RU"/>
        </w:rPr>
        <w:t>среду</w:t>
      </w:r>
      <w:r w:rsidRPr="00EF5616">
        <w:rPr>
          <w:spacing w:val="35"/>
          <w:sz w:val="24"/>
          <w:lang w:val="ru-RU"/>
        </w:rPr>
        <w:t xml:space="preserve"> </w:t>
      </w:r>
      <w:r w:rsidRPr="00EF5616">
        <w:rPr>
          <w:sz w:val="24"/>
          <w:lang w:val="ru-RU"/>
        </w:rPr>
        <w:t>образовательной</w:t>
      </w:r>
      <w:r w:rsidRPr="00EF5616">
        <w:rPr>
          <w:spacing w:val="40"/>
          <w:sz w:val="24"/>
          <w:lang w:val="ru-RU"/>
        </w:rPr>
        <w:t xml:space="preserve"> </w:t>
      </w:r>
      <w:r w:rsidRPr="00EF5616">
        <w:rPr>
          <w:sz w:val="24"/>
          <w:lang w:val="ru-RU"/>
        </w:rPr>
        <w:t>организации,</w:t>
      </w:r>
      <w:r w:rsidRPr="00EF5616">
        <w:rPr>
          <w:spacing w:val="40"/>
          <w:sz w:val="24"/>
          <w:lang w:val="ru-RU"/>
        </w:rPr>
        <w:t xml:space="preserve"> </w:t>
      </w:r>
      <w:r w:rsidRPr="00EF5616">
        <w:rPr>
          <w:sz w:val="24"/>
          <w:lang w:val="ru-RU"/>
        </w:rPr>
        <w:t>в</w:t>
      </w:r>
      <w:r w:rsidRPr="00EF5616">
        <w:rPr>
          <w:spacing w:val="37"/>
          <w:sz w:val="24"/>
          <w:lang w:val="ru-RU"/>
        </w:rPr>
        <w:t xml:space="preserve"> </w:t>
      </w:r>
      <w:r w:rsidRPr="00EF5616">
        <w:rPr>
          <w:sz w:val="24"/>
          <w:lang w:val="ru-RU"/>
        </w:rPr>
        <w:t>том</w:t>
      </w:r>
      <w:r w:rsidRPr="00EF5616">
        <w:rPr>
          <w:spacing w:val="40"/>
          <w:sz w:val="24"/>
          <w:lang w:val="ru-RU"/>
        </w:rPr>
        <w:t xml:space="preserve"> </w:t>
      </w:r>
      <w:r w:rsidRPr="00EF5616">
        <w:rPr>
          <w:sz w:val="24"/>
          <w:lang w:val="ru-RU"/>
        </w:rPr>
        <w:t>числе</w:t>
      </w:r>
      <w:r w:rsidRPr="00EF5616">
        <w:rPr>
          <w:spacing w:val="40"/>
          <w:sz w:val="24"/>
          <w:lang w:val="ru-RU"/>
        </w:rPr>
        <w:t xml:space="preserve"> </w:t>
      </w:r>
      <w:r w:rsidRPr="00EF5616">
        <w:rPr>
          <w:sz w:val="24"/>
          <w:lang w:val="ru-RU"/>
        </w:rPr>
        <w:t>через</w:t>
      </w:r>
      <w:r w:rsidRPr="00EF5616">
        <w:rPr>
          <w:spacing w:val="41"/>
          <w:sz w:val="24"/>
          <w:lang w:val="ru-RU"/>
        </w:rPr>
        <w:t xml:space="preserve"> </w:t>
      </w:r>
      <w:r w:rsidRPr="00EF5616">
        <w:rPr>
          <w:sz w:val="24"/>
          <w:lang w:val="ru-RU"/>
        </w:rPr>
        <w:t>сеть</w:t>
      </w:r>
    </w:p>
    <w:p w:rsidR="00322F31" w:rsidRPr="00EF5616" w:rsidRDefault="00322F31">
      <w:pPr>
        <w:rPr>
          <w:rFonts w:ascii="Symbol" w:hAnsi="Symbol"/>
          <w:sz w:val="20"/>
          <w:lang w:val="ru-RU"/>
        </w:rPr>
        <w:sectPr w:rsidR="00322F31" w:rsidRPr="00EF5616">
          <w:headerReference w:type="default" r:id="rId95"/>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rPr>
          <w:lang w:val="ru-RU"/>
        </w:rPr>
      </w:pPr>
      <w:r w:rsidRPr="00EF5616">
        <w:rPr>
          <w:lang w:val="ru-RU"/>
        </w:rPr>
        <w:t>Интернет, размещать в информационной среде различные информационные объекты;</w:t>
      </w:r>
    </w:p>
    <w:p w:rsidR="00322F31" w:rsidRPr="00EF5616" w:rsidRDefault="00EF5616" w:rsidP="000F0589">
      <w:pPr>
        <w:pStyle w:val="a4"/>
        <w:numPr>
          <w:ilvl w:val="0"/>
          <w:numId w:val="94"/>
        </w:numPr>
        <w:tabs>
          <w:tab w:val="left" w:pos="1106"/>
        </w:tabs>
        <w:ind w:right="104" w:firstLine="708"/>
        <w:rPr>
          <w:rFonts w:ascii="Symbol" w:hAnsi="Symbol"/>
          <w:sz w:val="20"/>
          <w:lang w:val="ru-RU"/>
        </w:rPr>
      </w:pPr>
      <w:r w:rsidRPr="00EF5616">
        <w:rPr>
          <w:sz w:val="24"/>
          <w:lang w:val="ru-RU"/>
        </w:rPr>
        <w:t>соблюдать требования техники безопасности, гигиены, эргономики и ресурсосбережения при работе с устройствами</w:t>
      </w:r>
      <w:r w:rsidRPr="00EF5616">
        <w:rPr>
          <w:spacing w:val="-7"/>
          <w:sz w:val="24"/>
          <w:lang w:val="ru-RU"/>
        </w:rPr>
        <w:t xml:space="preserve"> </w:t>
      </w:r>
      <w:r w:rsidRPr="00EF5616">
        <w:rPr>
          <w:sz w:val="24"/>
          <w:lang w:val="ru-RU"/>
        </w:rPr>
        <w:t>ИКТ.</w:t>
      </w:r>
    </w:p>
    <w:p w:rsidR="00322F31" w:rsidRPr="00EF5616" w:rsidRDefault="00EF5616">
      <w:pPr>
        <w:pStyle w:val="a3"/>
        <w:ind w:right="602" w:firstLine="566"/>
        <w:rPr>
          <w:lang w:val="ru-RU"/>
        </w:rPr>
      </w:pPr>
      <w:bookmarkStart w:id="76" w:name="В_рамках_направления_«Фиксация_и_обработ"/>
      <w:bookmarkEnd w:id="76"/>
      <w:r w:rsidRPr="00EF5616">
        <w:rPr>
          <w:lang w:val="ru-RU"/>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создавать презентации на основе цифровых</w:t>
      </w:r>
      <w:r w:rsidRPr="00EF5616">
        <w:rPr>
          <w:spacing w:val="-8"/>
          <w:sz w:val="24"/>
          <w:lang w:val="ru-RU"/>
        </w:rPr>
        <w:t xml:space="preserve"> </w:t>
      </w:r>
      <w:r w:rsidRPr="00EF5616">
        <w:rPr>
          <w:sz w:val="24"/>
          <w:lang w:val="ru-RU"/>
        </w:rPr>
        <w:t>фотографий;</w:t>
      </w:r>
    </w:p>
    <w:p w:rsidR="00322F31" w:rsidRPr="00EF5616" w:rsidRDefault="00EF5616" w:rsidP="000F0589">
      <w:pPr>
        <w:pStyle w:val="a4"/>
        <w:numPr>
          <w:ilvl w:val="0"/>
          <w:numId w:val="94"/>
        </w:numPr>
        <w:tabs>
          <w:tab w:val="left" w:pos="1106"/>
        </w:tabs>
        <w:ind w:right="104" w:firstLine="708"/>
        <w:rPr>
          <w:rFonts w:ascii="Symbol" w:hAnsi="Symbol"/>
          <w:sz w:val="20"/>
          <w:lang w:val="ru-RU"/>
        </w:rPr>
      </w:pPr>
      <w:r w:rsidRPr="00EF5616">
        <w:rPr>
          <w:sz w:val="24"/>
          <w:lang w:val="ru-RU"/>
        </w:rPr>
        <w:t>проводить обработку цифровых фотографий с использованием возможностей специальных компьютерных</w:t>
      </w:r>
      <w:r w:rsidRPr="00EF5616">
        <w:rPr>
          <w:spacing w:val="-8"/>
          <w:sz w:val="24"/>
          <w:lang w:val="ru-RU"/>
        </w:rPr>
        <w:t xml:space="preserve"> </w:t>
      </w:r>
      <w:r w:rsidRPr="00EF5616">
        <w:rPr>
          <w:sz w:val="24"/>
          <w:lang w:val="ru-RU"/>
        </w:rPr>
        <w:t>инструментов;</w:t>
      </w:r>
    </w:p>
    <w:p w:rsidR="00322F31" w:rsidRPr="00EF5616" w:rsidRDefault="00EF5616" w:rsidP="000F0589">
      <w:pPr>
        <w:pStyle w:val="a4"/>
        <w:numPr>
          <w:ilvl w:val="0"/>
          <w:numId w:val="94"/>
        </w:numPr>
        <w:tabs>
          <w:tab w:val="left" w:pos="1106"/>
        </w:tabs>
        <w:ind w:right="104" w:firstLine="708"/>
        <w:rPr>
          <w:rFonts w:ascii="Symbol" w:hAnsi="Symbol"/>
          <w:sz w:val="20"/>
          <w:lang w:val="ru-RU"/>
        </w:rPr>
      </w:pPr>
      <w:r w:rsidRPr="00EF5616">
        <w:rPr>
          <w:sz w:val="24"/>
          <w:lang w:val="ru-RU"/>
        </w:rPr>
        <w:t>проводить</w:t>
      </w:r>
      <w:r w:rsidRPr="00EF5616">
        <w:rPr>
          <w:spacing w:val="-6"/>
          <w:sz w:val="24"/>
          <w:lang w:val="ru-RU"/>
        </w:rPr>
        <w:t xml:space="preserve"> </w:t>
      </w:r>
      <w:r w:rsidRPr="00EF5616">
        <w:rPr>
          <w:sz w:val="24"/>
          <w:lang w:val="ru-RU"/>
        </w:rPr>
        <w:t>обработку</w:t>
      </w:r>
      <w:r w:rsidRPr="00EF5616">
        <w:rPr>
          <w:spacing w:val="-12"/>
          <w:sz w:val="24"/>
          <w:lang w:val="ru-RU"/>
        </w:rPr>
        <w:t xml:space="preserve"> </w:t>
      </w:r>
      <w:r w:rsidRPr="00EF5616">
        <w:rPr>
          <w:sz w:val="24"/>
          <w:lang w:val="ru-RU"/>
        </w:rPr>
        <w:t>цифровых</w:t>
      </w:r>
      <w:r w:rsidRPr="00EF5616">
        <w:rPr>
          <w:spacing w:val="-5"/>
          <w:sz w:val="24"/>
          <w:lang w:val="ru-RU"/>
        </w:rPr>
        <w:t xml:space="preserve"> </w:t>
      </w:r>
      <w:r w:rsidRPr="00EF5616">
        <w:rPr>
          <w:sz w:val="24"/>
          <w:lang w:val="ru-RU"/>
        </w:rPr>
        <w:t>звукозаписей</w:t>
      </w:r>
      <w:r w:rsidRPr="00EF5616">
        <w:rPr>
          <w:spacing w:val="-6"/>
          <w:sz w:val="24"/>
          <w:lang w:val="ru-RU"/>
        </w:rPr>
        <w:t xml:space="preserve"> </w:t>
      </w:r>
      <w:r w:rsidRPr="00EF5616">
        <w:rPr>
          <w:sz w:val="24"/>
          <w:lang w:val="ru-RU"/>
        </w:rPr>
        <w:t>с</w:t>
      </w:r>
      <w:r w:rsidRPr="00EF5616">
        <w:rPr>
          <w:spacing w:val="-8"/>
          <w:sz w:val="24"/>
          <w:lang w:val="ru-RU"/>
        </w:rPr>
        <w:t xml:space="preserve"> </w:t>
      </w:r>
      <w:r w:rsidRPr="00EF5616">
        <w:rPr>
          <w:sz w:val="24"/>
          <w:lang w:val="ru-RU"/>
        </w:rPr>
        <w:t>использованием</w:t>
      </w:r>
      <w:r w:rsidRPr="00EF5616">
        <w:rPr>
          <w:spacing w:val="-8"/>
          <w:sz w:val="24"/>
          <w:lang w:val="ru-RU"/>
        </w:rPr>
        <w:t xml:space="preserve"> </w:t>
      </w:r>
      <w:r w:rsidRPr="00EF5616">
        <w:rPr>
          <w:sz w:val="24"/>
          <w:lang w:val="ru-RU"/>
        </w:rPr>
        <w:t>возможностей</w:t>
      </w:r>
      <w:r w:rsidRPr="00EF5616">
        <w:rPr>
          <w:spacing w:val="-6"/>
          <w:sz w:val="24"/>
          <w:lang w:val="ru-RU"/>
        </w:rPr>
        <w:t xml:space="preserve"> </w:t>
      </w:r>
      <w:r w:rsidRPr="00EF5616">
        <w:rPr>
          <w:sz w:val="24"/>
          <w:lang w:val="ru-RU"/>
        </w:rPr>
        <w:t>специальных компьютерных</w:t>
      </w:r>
      <w:r w:rsidRPr="00EF5616">
        <w:rPr>
          <w:spacing w:val="-8"/>
          <w:sz w:val="24"/>
          <w:lang w:val="ru-RU"/>
        </w:rPr>
        <w:t xml:space="preserve"> </w:t>
      </w:r>
      <w:r w:rsidRPr="00EF5616">
        <w:rPr>
          <w:sz w:val="24"/>
          <w:lang w:val="ru-RU"/>
        </w:rPr>
        <w:t>инструментов;</w:t>
      </w:r>
    </w:p>
    <w:p w:rsidR="00322F31" w:rsidRPr="00EF5616" w:rsidRDefault="00EF5616" w:rsidP="000F0589">
      <w:pPr>
        <w:pStyle w:val="a4"/>
        <w:numPr>
          <w:ilvl w:val="0"/>
          <w:numId w:val="94"/>
        </w:numPr>
        <w:tabs>
          <w:tab w:val="left" w:pos="1106"/>
        </w:tabs>
        <w:ind w:right="104" w:firstLine="708"/>
        <w:rPr>
          <w:rFonts w:ascii="Symbol" w:hAnsi="Symbol"/>
          <w:sz w:val="20"/>
          <w:lang w:val="ru-RU"/>
        </w:rPr>
      </w:pPr>
      <w:r w:rsidRPr="00EF5616">
        <w:rPr>
          <w:sz w:val="24"/>
          <w:lang w:val="ru-RU"/>
        </w:rPr>
        <w:t>осуществлять видеосъемку и проводить монтаж отснятого материала с использованием возможностей специальных компьютерных</w:t>
      </w:r>
      <w:r w:rsidRPr="00EF5616">
        <w:rPr>
          <w:spacing w:val="-14"/>
          <w:sz w:val="24"/>
          <w:lang w:val="ru-RU"/>
        </w:rPr>
        <w:t xml:space="preserve"> </w:t>
      </w:r>
      <w:r w:rsidRPr="00EF5616">
        <w:rPr>
          <w:sz w:val="24"/>
          <w:lang w:val="ru-RU"/>
        </w:rPr>
        <w:t>инструментов.</w:t>
      </w:r>
    </w:p>
    <w:p w:rsidR="00322F31" w:rsidRPr="00EF5616" w:rsidRDefault="00EF5616">
      <w:pPr>
        <w:pStyle w:val="a3"/>
        <w:ind w:right="712" w:firstLine="566"/>
        <w:rPr>
          <w:lang w:val="ru-RU"/>
        </w:rPr>
      </w:pPr>
      <w:bookmarkStart w:id="77" w:name="В_рамках_направления_«Поиск_и_организаци"/>
      <w:bookmarkEnd w:id="77"/>
      <w:r w:rsidRPr="00EF5616">
        <w:rPr>
          <w:lang w:val="ru-RU"/>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p>
    <w:p w:rsidR="00322F31" w:rsidRPr="00EF5616" w:rsidRDefault="00EF5616" w:rsidP="000F0589">
      <w:pPr>
        <w:pStyle w:val="a4"/>
        <w:numPr>
          <w:ilvl w:val="0"/>
          <w:numId w:val="94"/>
        </w:numPr>
        <w:tabs>
          <w:tab w:val="left" w:pos="1106"/>
        </w:tabs>
        <w:ind w:right="104" w:firstLine="708"/>
        <w:rPr>
          <w:rFonts w:ascii="Symbol" w:hAnsi="Symbol"/>
          <w:sz w:val="20"/>
          <w:lang w:val="ru-RU"/>
        </w:rPr>
      </w:pPr>
      <w:r w:rsidRPr="00EF5616">
        <w:rPr>
          <w:sz w:val="24"/>
          <w:lang w:val="ru-RU"/>
        </w:rPr>
        <w:t>использовать различные приемы поиска информации в сети Интернет (поисковые системы, справочные разделы, предметные</w:t>
      </w:r>
      <w:r w:rsidRPr="00EF5616">
        <w:rPr>
          <w:spacing w:val="-7"/>
          <w:sz w:val="24"/>
          <w:lang w:val="ru-RU"/>
        </w:rPr>
        <w:t xml:space="preserve"> </w:t>
      </w:r>
      <w:r w:rsidRPr="00EF5616">
        <w:rPr>
          <w:sz w:val="24"/>
          <w:lang w:val="ru-RU"/>
        </w:rPr>
        <w:t>рубрики);</w:t>
      </w:r>
    </w:p>
    <w:p w:rsidR="00322F31" w:rsidRPr="00EF5616" w:rsidRDefault="00EF5616" w:rsidP="000F0589">
      <w:pPr>
        <w:pStyle w:val="a4"/>
        <w:numPr>
          <w:ilvl w:val="0"/>
          <w:numId w:val="94"/>
        </w:numPr>
        <w:tabs>
          <w:tab w:val="left" w:pos="1106"/>
        </w:tabs>
        <w:ind w:right="103" w:firstLine="708"/>
        <w:rPr>
          <w:rFonts w:ascii="Symbol" w:hAnsi="Symbol"/>
          <w:sz w:val="20"/>
          <w:lang w:val="ru-RU"/>
        </w:rPr>
      </w:pPr>
      <w:r w:rsidRPr="00EF5616">
        <w:rPr>
          <w:sz w:val="24"/>
          <w:lang w:val="ru-RU"/>
        </w:rPr>
        <w:t>строить запросы для поиска информации с использованием логических операций и анализировать результаты</w:t>
      </w:r>
      <w:r w:rsidRPr="00EF5616">
        <w:rPr>
          <w:spacing w:val="-9"/>
          <w:sz w:val="24"/>
          <w:lang w:val="ru-RU"/>
        </w:rPr>
        <w:t xml:space="preserve"> </w:t>
      </w:r>
      <w:r w:rsidRPr="00EF5616">
        <w:rPr>
          <w:sz w:val="24"/>
          <w:lang w:val="ru-RU"/>
        </w:rPr>
        <w:t>поиска;</w:t>
      </w:r>
    </w:p>
    <w:p w:rsidR="00322F31" w:rsidRPr="00EF5616" w:rsidRDefault="00EF5616" w:rsidP="000F0589">
      <w:pPr>
        <w:pStyle w:val="a4"/>
        <w:numPr>
          <w:ilvl w:val="0"/>
          <w:numId w:val="94"/>
        </w:numPr>
        <w:tabs>
          <w:tab w:val="left" w:pos="1106"/>
        </w:tabs>
        <w:ind w:right="101" w:firstLine="708"/>
        <w:rPr>
          <w:rFonts w:ascii="Symbol" w:hAnsi="Symbol"/>
          <w:sz w:val="20"/>
          <w:lang w:val="ru-RU"/>
        </w:rPr>
      </w:pPr>
      <w:r w:rsidRPr="00EF5616">
        <w:rPr>
          <w:sz w:val="24"/>
          <w:lang w:val="ru-RU"/>
        </w:rPr>
        <w:t>использовать различные библиотечные, в том числе электронные, каталоги для поиска необходимых</w:t>
      </w:r>
      <w:r w:rsidRPr="00EF5616">
        <w:rPr>
          <w:spacing w:val="-3"/>
          <w:sz w:val="24"/>
          <w:lang w:val="ru-RU"/>
        </w:rPr>
        <w:t xml:space="preserve"> </w:t>
      </w:r>
      <w:r w:rsidRPr="00EF5616">
        <w:rPr>
          <w:sz w:val="24"/>
          <w:lang w:val="ru-RU"/>
        </w:rPr>
        <w:t>книг;</w:t>
      </w:r>
    </w:p>
    <w:p w:rsidR="00322F31" w:rsidRPr="00EF5616" w:rsidRDefault="00EF5616" w:rsidP="000F0589">
      <w:pPr>
        <w:pStyle w:val="a4"/>
        <w:numPr>
          <w:ilvl w:val="0"/>
          <w:numId w:val="94"/>
        </w:numPr>
        <w:tabs>
          <w:tab w:val="left" w:pos="1106"/>
        </w:tabs>
        <w:ind w:right="101" w:firstLine="708"/>
        <w:rPr>
          <w:rFonts w:ascii="Symbol" w:hAnsi="Symbol"/>
          <w:sz w:val="20"/>
          <w:lang w:val="ru-RU"/>
        </w:rPr>
      </w:pPr>
      <w:r w:rsidRPr="00EF5616">
        <w:rPr>
          <w:sz w:val="24"/>
          <w:lang w:val="ru-RU"/>
        </w:rPr>
        <w:t>искать информацию в различных базах данных, создавать и заполнять базы данных, в частности, использовать различные</w:t>
      </w:r>
      <w:r w:rsidRPr="00EF5616">
        <w:rPr>
          <w:spacing w:val="-6"/>
          <w:sz w:val="24"/>
          <w:lang w:val="ru-RU"/>
        </w:rPr>
        <w:t xml:space="preserve"> </w:t>
      </w:r>
      <w:r w:rsidRPr="00EF5616">
        <w:rPr>
          <w:sz w:val="24"/>
          <w:lang w:val="ru-RU"/>
        </w:rPr>
        <w:t>определители;</w:t>
      </w:r>
    </w:p>
    <w:p w:rsidR="00322F31" w:rsidRPr="00EF5616" w:rsidRDefault="00EF5616" w:rsidP="000F0589">
      <w:pPr>
        <w:pStyle w:val="a4"/>
        <w:numPr>
          <w:ilvl w:val="0"/>
          <w:numId w:val="94"/>
        </w:numPr>
        <w:tabs>
          <w:tab w:val="left" w:pos="1106"/>
          <w:tab w:val="left" w:pos="2442"/>
          <w:tab w:val="left" w:pos="3102"/>
          <w:tab w:val="left" w:pos="5204"/>
          <w:tab w:val="left" w:pos="7026"/>
          <w:tab w:val="left" w:pos="8451"/>
          <w:tab w:val="left" w:pos="8874"/>
          <w:tab w:val="left" w:pos="9630"/>
        </w:tabs>
        <w:ind w:right="105" w:firstLine="708"/>
        <w:rPr>
          <w:rFonts w:ascii="Symbol" w:hAnsi="Symbol"/>
          <w:sz w:val="20"/>
          <w:lang w:val="ru-RU"/>
        </w:rPr>
      </w:pPr>
      <w:r w:rsidRPr="00EF5616">
        <w:rPr>
          <w:sz w:val="24"/>
          <w:lang w:val="ru-RU"/>
        </w:rPr>
        <w:t>сохранять</w:t>
      </w:r>
      <w:r w:rsidRPr="00EF5616">
        <w:rPr>
          <w:sz w:val="24"/>
          <w:lang w:val="ru-RU"/>
        </w:rPr>
        <w:tab/>
        <w:t>для</w:t>
      </w:r>
      <w:r w:rsidRPr="00EF5616">
        <w:rPr>
          <w:sz w:val="24"/>
          <w:lang w:val="ru-RU"/>
        </w:rPr>
        <w:tab/>
        <w:t>индивидуального</w:t>
      </w:r>
      <w:r w:rsidRPr="00EF5616">
        <w:rPr>
          <w:sz w:val="24"/>
          <w:lang w:val="ru-RU"/>
        </w:rPr>
        <w:tab/>
        <w:t>использования</w:t>
      </w:r>
      <w:r w:rsidRPr="00EF5616">
        <w:rPr>
          <w:sz w:val="24"/>
          <w:lang w:val="ru-RU"/>
        </w:rPr>
        <w:tab/>
        <w:t>найденные</w:t>
      </w:r>
      <w:r w:rsidRPr="00EF5616">
        <w:rPr>
          <w:sz w:val="24"/>
          <w:lang w:val="ru-RU"/>
        </w:rPr>
        <w:tab/>
        <w:t>в</w:t>
      </w:r>
      <w:r w:rsidRPr="00EF5616">
        <w:rPr>
          <w:sz w:val="24"/>
          <w:lang w:val="ru-RU"/>
        </w:rPr>
        <w:tab/>
        <w:t>сети</w:t>
      </w:r>
      <w:r w:rsidRPr="00EF5616">
        <w:rPr>
          <w:sz w:val="24"/>
          <w:lang w:val="ru-RU"/>
        </w:rPr>
        <w:tab/>
      </w:r>
      <w:r w:rsidRPr="00EF5616">
        <w:rPr>
          <w:spacing w:val="-1"/>
          <w:sz w:val="24"/>
          <w:lang w:val="ru-RU"/>
        </w:rPr>
        <w:t xml:space="preserve">Интернет </w:t>
      </w:r>
      <w:r w:rsidRPr="00EF5616">
        <w:rPr>
          <w:sz w:val="24"/>
          <w:lang w:val="ru-RU"/>
        </w:rPr>
        <w:t>информационные объекты и ссылки на</w:t>
      </w:r>
      <w:r w:rsidRPr="00EF5616">
        <w:rPr>
          <w:spacing w:val="-9"/>
          <w:sz w:val="24"/>
          <w:lang w:val="ru-RU"/>
        </w:rPr>
        <w:t xml:space="preserve"> </w:t>
      </w:r>
      <w:r w:rsidRPr="00EF5616">
        <w:rPr>
          <w:sz w:val="24"/>
          <w:lang w:val="ru-RU"/>
        </w:rPr>
        <w:t>них.</w:t>
      </w:r>
    </w:p>
    <w:p w:rsidR="00322F31" w:rsidRPr="00EF5616" w:rsidRDefault="00EF5616">
      <w:pPr>
        <w:pStyle w:val="a3"/>
        <w:ind w:right="287" w:firstLine="566"/>
        <w:rPr>
          <w:lang w:val="ru-RU"/>
        </w:rPr>
      </w:pPr>
      <w:bookmarkStart w:id="78" w:name="В_рамках_направления_«Создание_письменны"/>
      <w:bookmarkEnd w:id="78"/>
      <w:r w:rsidRPr="00EF5616">
        <w:rPr>
          <w:lang w:val="ru-RU"/>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p>
    <w:p w:rsidR="00322F31" w:rsidRPr="00EF5616" w:rsidRDefault="00EF5616" w:rsidP="000F0589">
      <w:pPr>
        <w:pStyle w:val="a4"/>
        <w:numPr>
          <w:ilvl w:val="0"/>
          <w:numId w:val="94"/>
        </w:numPr>
        <w:tabs>
          <w:tab w:val="left" w:pos="1106"/>
        </w:tabs>
        <w:ind w:right="106" w:firstLine="708"/>
        <w:rPr>
          <w:rFonts w:ascii="Symbol" w:hAnsi="Symbol"/>
          <w:sz w:val="20"/>
          <w:lang w:val="ru-RU"/>
        </w:rPr>
      </w:pPr>
      <w:r w:rsidRPr="00EF5616">
        <w:rPr>
          <w:sz w:val="24"/>
          <w:lang w:val="ru-RU"/>
        </w:rPr>
        <w:t>осуществлять редактирование и структурирование текста в соответствии с его смыслом средствами текстового</w:t>
      </w:r>
      <w:r w:rsidRPr="00EF5616">
        <w:rPr>
          <w:spacing w:val="-9"/>
          <w:sz w:val="24"/>
          <w:lang w:val="ru-RU"/>
        </w:rPr>
        <w:t xml:space="preserve"> </w:t>
      </w:r>
      <w:r w:rsidRPr="00EF5616">
        <w:rPr>
          <w:sz w:val="24"/>
          <w:lang w:val="ru-RU"/>
        </w:rPr>
        <w:t>редактора;</w:t>
      </w:r>
    </w:p>
    <w:p w:rsidR="00322F31" w:rsidRPr="00EF5616" w:rsidRDefault="00EF5616" w:rsidP="000F0589">
      <w:pPr>
        <w:pStyle w:val="a4"/>
        <w:numPr>
          <w:ilvl w:val="0"/>
          <w:numId w:val="94"/>
        </w:numPr>
        <w:tabs>
          <w:tab w:val="left" w:pos="1106"/>
          <w:tab w:val="left" w:pos="2893"/>
          <w:tab w:val="left" w:pos="4155"/>
          <w:tab w:val="left" w:pos="5514"/>
          <w:tab w:val="left" w:pos="6843"/>
          <w:tab w:val="left" w:pos="8245"/>
          <w:tab w:val="left" w:pos="9459"/>
        </w:tabs>
        <w:ind w:right="105" w:firstLine="708"/>
        <w:rPr>
          <w:rFonts w:ascii="Symbol" w:hAnsi="Symbol"/>
          <w:sz w:val="20"/>
          <w:lang w:val="ru-RU"/>
        </w:rPr>
      </w:pPr>
      <w:r w:rsidRPr="00EF5616">
        <w:rPr>
          <w:sz w:val="24"/>
          <w:lang w:val="ru-RU"/>
        </w:rPr>
        <w:t>форматировать</w:t>
      </w:r>
      <w:r w:rsidRPr="00EF5616">
        <w:rPr>
          <w:sz w:val="24"/>
          <w:lang w:val="ru-RU"/>
        </w:rPr>
        <w:tab/>
        <w:t>текстовые</w:t>
      </w:r>
      <w:r w:rsidRPr="00EF5616">
        <w:rPr>
          <w:sz w:val="24"/>
          <w:lang w:val="ru-RU"/>
        </w:rPr>
        <w:tab/>
        <w:t>документы</w:t>
      </w:r>
      <w:r w:rsidRPr="00EF5616">
        <w:rPr>
          <w:sz w:val="24"/>
          <w:lang w:val="ru-RU"/>
        </w:rPr>
        <w:tab/>
        <w:t>(установка</w:t>
      </w:r>
      <w:r w:rsidRPr="00EF5616">
        <w:rPr>
          <w:sz w:val="24"/>
          <w:lang w:val="ru-RU"/>
        </w:rPr>
        <w:tab/>
        <w:t>параметров</w:t>
      </w:r>
      <w:r w:rsidRPr="00EF5616">
        <w:rPr>
          <w:sz w:val="24"/>
          <w:lang w:val="ru-RU"/>
        </w:rPr>
        <w:tab/>
        <w:t>страницы</w:t>
      </w:r>
      <w:r w:rsidRPr="00EF5616">
        <w:rPr>
          <w:sz w:val="24"/>
          <w:lang w:val="ru-RU"/>
        </w:rPr>
        <w:tab/>
      </w:r>
      <w:r w:rsidRPr="00EF5616">
        <w:rPr>
          <w:spacing w:val="-1"/>
          <w:sz w:val="24"/>
          <w:lang w:val="ru-RU"/>
        </w:rPr>
        <w:t xml:space="preserve">документа; </w:t>
      </w:r>
      <w:r w:rsidRPr="00EF5616">
        <w:rPr>
          <w:sz w:val="24"/>
          <w:lang w:val="ru-RU"/>
        </w:rPr>
        <w:t>форматирование символов и абзацев; вставка колонтитулов и номеров</w:t>
      </w:r>
      <w:r w:rsidRPr="00EF5616">
        <w:rPr>
          <w:spacing w:val="-18"/>
          <w:sz w:val="24"/>
          <w:lang w:val="ru-RU"/>
        </w:rPr>
        <w:t xml:space="preserve"> </w:t>
      </w:r>
      <w:r w:rsidRPr="00EF5616">
        <w:rPr>
          <w:sz w:val="24"/>
          <w:lang w:val="ru-RU"/>
        </w:rPr>
        <w:t>страниц);</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вставлять в документ формулы, таблицы, списки,</w:t>
      </w:r>
      <w:r w:rsidRPr="00EF5616">
        <w:rPr>
          <w:spacing w:val="-12"/>
          <w:sz w:val="24"/>
          <w:lang w:val="ru-RU"/>
        </w:rPr>
        <w:t xml:space="preserve"> </w:t>
      </w:r>
      <w:r w:rsidRPr="00EF5616">
        <w:rPr>
          <w:sz w:val="24"/>
          <w:lang w:val="ru-RU"/>
        </w:rPr>
        <w:t>изображения;</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участвовать в коллективном создании текстового</w:t>
      </w:r>
      <w:r w:rsidRPr="00EF5616">
        <w:rPr>
          <w:spacing w:val="-18"/>
          <w:sz w:val="24"/>
          <w:lang w:val="ru-RU"/>
        </w:rPr>
        <w:t xml:space="preserve"> </w:t>
      </w:r>
      <w:r w:rsidRPr="00EF5616">
        <w:rPr>
          <w:sz w:val="24"/>
          <w:lang w:val="ru-RU"/>
        </w:rPr>
        <w:t>документа;</w:t>
      </w:r>
    </w:p>
    <w:p w:rsidR="00322F31" w:rsidRDefault="00EF5616" w:rsidP="000F0589">
      <w:pPr>
        <w:pStyle w:val="a4"/>
        <w:numPr>
          <w:ilvl w:val="0"/>
          <w:numId w:val="94"/>
        </w:numPr>
        <w:tabs>
          <w:tab w:val="left" w:pos="1106"/>
        </w:tabs>
        <w:ind w:left="1105" w:hanging="285"/>
        <w:rPr>
          <w:rFonts w:ascii="Symbol" w:hAnsi="Symbol"/>
          <w:sz w:val="20"/>
        </w:rPr>
      </w:pPr>
      <w:r>
        <w:rPr>
          <w:sz w:val="24"/>
        </w:rPr>
        <w:t>создавать гипертекстовые</w:t>
      </w:r>
      <w:r>
        <w:rPr>
          <w:spacing w:val="-10"/>
          <w:sz w:val="24"/>
        </w:rPr>
        <w:t xml:space="preserve"> </w:t>
      </w:r>
      <w:r>
        <w:rPr>
          <w:sz w:val="24"/>
        </w:rPr>
        <w:t>документы.</w:t>
      </w:r>
    </w:p>
    <w:p w:rsidR="00322F31" w:rsidRPr="00EF5616" w:rsidRDefault="00EF5616">
      <w:pPr>
        <w:pStyle w:val="a3"/>
        <w:ind w:right="467" w:firstLine="566"/>
        <w:rPr>
          <w:lang w:val="ru-RU"/>
        </w:rPr>
      </w:pPr>
      <w:bookmarkStart w:id="79" w:name="В_рамках_направления_«Создание_графическ"/>
      <w:bookmarkEnd w:id="79"/>
      <w:r w:rsidRPr="00EF5616">
        <w:rPr>
          <w:lang w:val="ru-RU"/>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создавать и редактировать изображения с помощью инструментов графического</w:t>
      </w:r>
      <w:r w:rsidRPr="00EF5616">
        <w:rPr>
          <w:spacing w:val="-21"/>
          <w:sz w:val="24"/>
          <w:lang w:val="ru-RU"/>
        </w:rPr>
        <w:t xml:space="preserve"> </w:t>
      </w:r>
      <w:r w:rsidRPr="00EF5616">
        <w:rPr>
          <w:sz w:val="24"/>
          <w:lang w:val="ru-RU"/>
        </w:rPr>
        <w:t>редактора;</w:t>
      </w:r>
    </w:p>
    <w:p w:rsidR="00322F31" w:rsidRPr="00EF5616" w:rsidRDefault="00EF5616" w:rsidP="000F0589">
      <w:pPr>
        <w:pStyle w:val="a4"/>
        <w:numPr>
          <w:ilvl w:val="0"/>
          <w:numId w:val="94"/>
        </w:numPr>
        <w:tabs>
          <w:tab w:val="left" w:pos="1106"/>
        </w:tabs>
        <w:ind w:right="108" w:firstLine="708"/>
        <w:rPr>
          <w:rFonts w:ascii="Symbol" w:hAnsi="Symbol"/>
          <w:sz w:val="20"/>
          <w:lang w:val="ru-RU"/>
        </w:rPr>
      </w:pPr>
      <w:r w:rsidRPr="00EF5616">
        <w:rPr>
          <w:sz w:val="24"/>
          <w:lang w:val="ru-RU"/>
        </w:rPr>
        <w:t>создавать различные геометрические объекты и чертежи с использованием возможностей специальных компьютерных</w:t>
      </w:r>
      <w:r w:rsidRPr="00EF5616">
        <w:rPr>
          <w:spacing w:val="-11"/>
          <w:sz w:val="24"/>
          <w:lang w:val="ru-RU"/>
        </w:rPr>
        <w:t xml:space="preserve"> </w:t>
      </w:r>
      <w:r w:rsidRPr="00EF5616">
        <w:rPr>
          <w:sz w:val="24"/>
          <w:lang w:val="ru-RU"/>
        </w:rPr>
        <w:t>инструментов;</w:t>
      </w:r>
    </w:p>
    <w:p w:rsidR="00322F31" w:rsidRPr="00EF5616" w:rsidRDefault="00EF5616" w:rsidP="000F0589">
      <w:pPr>
        <w:pStyle w:val="a4"/>
        <w:numPr>
          <w:ilvl w:val="0"/>
          <w:numId w:val="94"/>
        </w:numPr>
        <w:tabs>
          <w:tab w:val="left" w:pos="1106"/>
          <w:tab w:val="left" w:pos="2492"/>
          <w:tab w:val="left" w:pos="4043"/>
          <w:tab w:val="left" w:pos="5550"/>
          <w:tab w:val="left" w:pos="6546"/>
          <w:tab w:val="left" w:pos="8852"/>
        </w:tabs>
        <w:ind w:right="107" w:firstLine="708"/>
        <w:rPr>
          <w:rFonts w:ascii="Symbol" w:hAnsi="Symbol"/>
          <w:sz w:val="20"/>
          <w:lang w:val="ru-RU"/>
        </w:rPr>
      </w:pPr>
      <w:r w:rsidRPr="00EF5616">
        <w:rPr>
          <w:sz w:val="24"/>
          <w:lang w:val="ru-RU"/>
        </w:rPr>
        <w:t>создавать</w:t>
      </w:r>
      <w:r w:rsidRPr="00EF5616">
        <w:rPr>
          <w:sz w:val="24"/>
          <w:lang w:val="ru-RU"/>
        </w:rPr>
        <w:tab/>
        <w:t>диаграммы</w:t>
      </w:r>
      <w:r w:rsidRPr="00EF5616">
        <w:rPr>
          <w:sz w:val="24"/>
          <w:lang w:val="ru-RU"/>
        </w:rPr>
        <w:tab/>
        <w:t>различных</w:t>
      </w:r>
      <w:r w:rsidRPr="00EF5616">
        <w:rPr>
          <w:sz w:val="24"/>
          <w:lang w:val="ru-RU"/>
        </w:rPr>
        <w:tab/>
        <w:t>видов</w:t>
      </w:r>
      <w:r w:rsidRPr="00EF5616">
        <w:rPr>
          <w:sz w:val="24"/>
          <w:lang w:val="ru-RU"/>
        </w:rPr>
        <w:tab/>
        <w:t>(алгоритмические,</w:t>
      </w:r>
      <w:r w:rsidRPr="00EF5616">
        <w:rPr>
          <w:sz w:val="24"/>
          <w:lang w:val="ru-RU"/>
        </w:rPr>
        <w:tab/>
        <w:t>концептуальные, классификационные, организационные, родства и др.) в соответствии с решаемыми</w:t>
      </w:r>
      <w:r w:rsidRPr="00EF5616">
        <w:rPr>
          <w:spacing w:val="-21"/>
          <w:sz w:val="24"/>
          <w:lang w:val="ru-RU"/>
        </w:rPr>
        <w:t xml:space="preserve"> </w:t>
      </w:r>
      <w:r w:rsidRPr="00EF5616">
        <w:rPr>
          <w:sz w:val="24"/>
          <w:lang w:val="ru-RU"/>
        </w:rPr>
        <w:t>задачами.</w:t>
      </w:r>
    </w:p>
    <w:p w:rsidR="00322F31" w:rsidRPr="00EF5616" w:rsidRDefault="00EF5616">
      <w:pPr>
        <w:pStyle w:val="a3"/>
        <w:ind w:right="628" w:firstLine="566"/>
        <w:rPr>
          <w:lang w:val="ru-RU"/>
        </w:rPr>
      </w:pPr>
      <w:bookmarkStart w:id="80" w:name="В_рамках_направления_«Создание_музыкальн"/>
      <w:bookmarkEnd w:id="80"/>
      <w:r w:rsidRPr="00EF5616">
        <w:rPr>
          <w:lang w:val="ru-RU"/>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p>
    <w:p w:rsidR="00322F31" w:rsidRPr="00EF5616" w:rsidRDefault="00EF5616" w:rsidP="000F0589">
      <w:pPr>
        <w:pStyle w:val="a4"/>
        <w:numPr>
          <w:ilvl w:val="0"/>
          <w:numId w:val="94"/>
        </w:numPr>
        <w:tabs>
          <w:tab w:val="left" w:pos="1106"/>
        </w:tabs>
        <w:ind w:right="103" w:firstLine="708"/>
        <w:rPr>
          <w:rFonts w:ascii="Symbol" w:hAnsi="Symbol"/>
          <w:sz w:val="20"/>
          <w:lang w:val="ru-RU"/>
        </w:rPr>
      </w:pPr>
      <w:r w:rsidRPr="00EF5616">
        <w:rPr>
          <w:sz w:val="24"/>
          <w:lang w:val="ru-RU"/>
        </w:rPr>
        <w:t>записывать звуковые файлы с различным качеством звучания (глубиной кодирования и частотой</w:t>
      </w:r>
      <w:r w:rsidRPr="00EF5616">
        <w:rPr>
          <w:spacing w:val="-6"/>
          <w:sz w:val="24"/>
          <w:lang w:val="ru-RU"/>
        </w:rPr>
        <w:t xml:space="preserve"> </w:t>
      </w:r>
      <w:r w:rsidRPr="00EF5616">
        <w:rPr>
          <w:sz w:val="24"/>
          <w:lang w:val="ru-RU"/>
        </w:rPr>
        <w:t>дискретизации);</w:t>
      </w:r>
    </w:p>
    <w:p w:rsidR="00322F31" w:rsidRPr="00EF5616" w:rsidRDefault="00EF5616" w:rsidP="000F0589">
      <w:pPr>
        <w:pStyle w:val="a4"/>
        <w:numPr>
          <w:ilvl w:val="0"/>
          <w:numId w:val="94"/>
        </w:numPr>
        <w:tabs>
          <w:tab w:val="left" w:pos="1106"/>
        </w:tabs>
        <w:ind w:right="104" w:firstLine="708"/>
        <w:rPr>
          <w:rFonts w:ascii="Symbol" w:hAnsi="Symbol"/>
          <w:sz w:val="20"/>
          <w:lang w:val="ru-RU"/>
        </w:rPr>
      </w:pPr>
      <w:r w:rsidRPr="00EF5616">
        <w:rPr>
          <w:sz w:val="24"/>
          <w:lang w:val="ru-RU"/>
        </w:rPr>
        <w:t>использовать</w:t>
      </w:r>
      <w:r w:rsidRPr="00EF5616">
        <w:rPr>
          <w:spacing w:val="-11"/>
          <w:sz w:val="24"/>
          <w:lang w:val="ru-RU"/>
        </w:rPr>
        <w:t xml:space="preserve"> </w:t>
      </w:r>
      <w:r w:rsidRPr="00EF5616">
        <w:rPr>
          <w:sz w:val="24"/>
          <w:lang w:val="ru-RU"/>
        </w:rPr>
        <w:t>музыкальные</w:t>
      </w:r>
      <w:r w:rsidRPr="00EF5616">
        <w:rPr>
          <w:spacing w:val="-13"/>
          <w:sz w:val="24"/>
          <w:lang w:val="ru-RU"/>
        </w:rPr>
        <w:t xml:space="preserve"> </w:t>
      </w:r>
      <w:r w:rsidRPr="00EF5616">
        <w:rPr>
          <w:sz w:val="24"/>
          <w:lang w:val="ru-RU"/>
        </w:rPr>
        <w:t>редакторы,</w:t>
      </w:r>
      <w:r w:rsidRPr="00EF5616">
        <w:rPr>
          <w:spacing w:val="-12"/>
          <w:sz w:val="24"/>
          <w:lang w:val="ru-RU"/>
        </w:rPr>
        <w:t xml:space="preserve"> </w:t>
      </w:r>
      <w:r w:rsidRPr="00EF5616">
        <w:rPr>
          <w:sz w:val="24"/>
          <w:lang w:val="ru-RU"/>
        </w:rPr>
        <w:t>клавишные</w:t>
      </w:r>
      <w:r w:rsidRPr="00EF5616">
        <w:rPr>
          <w:spacing w:val="-13"/>
          <w:sz w:val="24"/>
          <w:lang w:val="ru-RU"/>
        </w:rPr>
        <w:t xml:space="preserve"> </w:t>
      </w:r>
      <w:r w:rsidRPr="00EF5616">
        <w:rPr>
          <w:sz w:val="24"/>
          <w:lang w:val="ru-RU"/>
        </w:rPr>
        <w:t>и</w:t>
      </w:r>
      <w:r w:rsidRPr="00EF5616">
        <w:rPr>
          <w:spacing w:val="-11"/>
          <w:sz w:val="24"/>
          <w:lang w:val="ru-RU"/>
        </w:rPr>
        <w:t xml:space="preserve"> </w:t>
      </w:r>
      <w:r w:rsidRPr="00EF5616">
        <w:rPr>
          <w:sz w:val="24"/>
          <w:lang w:val="ru-RU"/>
        </w:rPr>
        <w:t>кинетические</w:t>
      </w:r>
      <w:r w:rsidRPr="00EF5616">
        <w:rPr>
          <w:spacing w:val="-13"/>
          <w:sz w:val="24"/>
          <w:lang w:val="ru-RU"/>
        </w:rPr>
        <w:t xml:space="preserve"> </w:t>
      </w:r>
      <w:r w:rsidRPr="00EF5616">
        <w:rPr>
          <w:sz w:val="24"/>
          <w:lang w:val="ru-RU"/>
        </w:rPr>
        <w:t>синтезаторы</w:t>
      </w:r>
      <w:r w:rsidRPr="00EF5616">
        <w:rPr>
          <w:spacing w:val="-13"/>
          <w:sz w:val="24"/>
          <w:lang w:val="ru-RU"/>
        </w:rPr>
        <w:t xml:space="preserve"> </w:t>
      </w:r>
      <w:r w:rsidRPr="00EF5616">
        <w:rPr>
          <w:sz w:val="24"/>
          <w:lang w:val="ru-RU"/>
        </w:rPr>
        <w:t>для</w:t>
      </w:r>
      <w:r w:rsidRPr="00EF5616">
        <w:rPr>
          <w:spacing w:val="-12"/>
          <w:sz w:val="24"/>
          <w:lang w:val="ru-RU"/>
        </w:rPr>
        <w:t xml:space="preserve"> </w:t>
      </w:r>
      <w:r w:rsidRPr="00EF5616">
        <w:rPr>
          <w:sz w:val="24"/>
          <w:lang w:val="ru-RU"/>
        </w:rPr>
        <w:t>решения творческих</w:t>
      </w:r>
      <w:r w:rsidRPr="00EF5616">
        <w:rPr>
          <w:spacing w:val="-3"/>
          <w:sz w:val="24"/>
          <w:lang w:val="ru-RU"/>
        </w:rPr>
        <w:t xml:space="preserve"> </w:t>
      </w:r>
      <w:r w:rsidRPr="00EF5616">
        <w:rPr>
          <w:sz w:val="24"/>
          <w:lang w:val="ru-RU"/>
        </w:rPr>
        <w:t>задач.</w:t>
      </w:r>
    </w:p>
    <w:p w:rsidR="00322F31" w:rsidRPr="00EF5616" w:rsidRDefault="00EF5616">
      <w:pPr>
        <w:pStyle w:val="a3"/>
        <w:ind w:right="898" w:firstLine="566"/>
        <w:rPr>
          <w:lang w:val="ru-RU"/>
        </w:rPr>
      </w:pPr>
      <w:bookmarkStart w:id="81" w:name="В_рамках_направления_«Восприятие,_исполь"/>
      <w:bookmarkEnd w:id="81"/>
      <w:r w:rsidRPr="00EF5616">
        <w:rPr>
          <w:lang w:val="ru-RU"/>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p>
    <w:p w:rsidR="00322F31" w:rsidRDefault="00EF5616" w:rsidP="000F0589">
      <w:pPr>
        <w:pStyle w:val="a4"/>
        <w:numPr>
          <w:ilvl w:val="0"/>
          <w:numId w:val="94"/>
        </w:numPr>
        <w:tabs>
          <w:tab w:val="left" w:pos="1106"/>
        </w:tabs>
        <w:ind w:left="1105" w:hanging="285"/>
        <w:rPr>
          <w:rFonts w:ascii="Symbol" w:hAnsi="Symbol"/>
          <w:sz w:val="20"/>
        </w:rPr>
      </w:pPr>
      <w:r w:rsidRPr="00EF5616">
        <w:rPr>
          <w:sz w:val="24"/>
          <w:lang w:val="ru-RU"/>
        </w:rPr>
        <w:t xml:space="preserve">создавать  на  заданную  тему  мультимедийную  презентацию  </w:t>
      </w:r>
      <w:r>
        <w:rPr>
          <w:sz w:val="24"/>
        </w:rPr>
        <w:t xml:space="preserve">с  гиперссылками,    </w:t>
      </w:r>
      <w:r>
        <w:rPr>
          <w:spacing w:val="23"/>
          <w:sz w:val="24"/>
        </w:rPr>
        <w:t xml:space="preserve"> </w:t>
      </w:r>
      <w:r>
        <w:rPr>
          <w:sz w:val="24"/>
        </w:rPr>
        <w:t>слайды</w:t>
      </w:r>
    </w:p>
    <w:p w:rsidR="00322F31" w:rsidRDefault="00322F31">
      <w:pPr>
        <w:rPr>
          <w:rFonts w:ascii="Symbol" w:hAnsi="Symbol"/>
          <w:sz w:val="20"/>
        </w:rPr>
        <w:sectPr w:rsidR="00322F31">
          <w:headerReference w:type="default" r:id="rId96"/>
          <w:footerReference w:type="default" r:id="rId97"/>
          <w:pgSz w:w="11910" w:h="16840"/>
          <w:pgMar w:top="0" w:right="460" w:bottom="1420" w:left="740" w:header="0" w:footer="1228" w:gutter="0"/>
          <w:pgNumType w:start="110"/>
          <w:cols w:space="720"/>
        </w:sectPr>
      </w:pPr>
    </w:p>
    <w:p w:rsidR="00322F31" w:rsidRDefault="00322F31">
      <w:pPr>
        <w:pStyle w:val="a3"/>
        <w:ind w:left="0"/>
        <w:rPr>
          <w:sz w:val="20"/>
        </w:rPr>
      </w:pPr>
    </w:p>
    <w:p w:rsidR="00322F31" w:rsidRDefault="00322F31">
      <w:pPr>
        <w:pStyle w:val="a3"/>
        <w:spacing w:before="8"/>
        <w:ind w:left="0"/>
        <w:rPr>
          <w:sz w:val="20"/>
        </w:rPr>
      </w:pPr>
    </w:p>
    <w:p w:rsidR="00322F31" w:rsidRPr="00EF5616" w:rsidRDefault="00EF5616">
      <w:pPr>
        <w:pStyle w:val="a3"/>
        <w:spacing w:before="90"/>
        <w:rPr>
          <w:lang w:val="ru-RU"/>
        </w:rPr>
      </w:pPr>
      <w:r w:rsidRPr="00EF5616">
        <w:rPr>
          <w:lang w:val="ru-RU"/>
        </w:rPr>
        <w:t>которой содержат тексты, звуки, графические изображения;</w:t>
      </w:r>
    </w:p>
    <w:p w:rsidR="00322F31" w:rsidRPr="00EF5616" w:rsidRDefault="00EF5616" w:rsidP="000F0589">
      <w:pPr>
        <w:pStyle w:val="a4"/>
        <w:numPr>
          <w:ilvl w:val="0"/>
          <w:numId w:val="94"/>
        </w:numPr>
        <w:tabs>
          <w:tab w:val="left" w:pos="1106"/>
        </w:tabs>
        <w:ind w:right="107" w:firstLine="708"/>
        <w:jc w:val="both"/>
        <w:rPr>
          <w:rFonts w:ascii="Symbol" w:hAnsi="Symbol"/>
          <w:sz w:val="20"/>
          <w:lang w:val="ru-RU"/>
        </w:rPr>
      </w:pPr>
      <w:r w:rsidRPr="00EF5616">
        <w:rPr>
          <w:sz w:val="24"/>
          <w:lang w:val="ru-RU"/>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w:t>
      </w:r>
      <w:r w:rsidRPr="00EF5616">
        <w:rPr>
          <w:spacing w:val="-19"/>
          <w:sz w:val="24"/>
          <w:lang w:val="ru-RU"/>
        </w:rPr>
        <w:t xml:space="preserve"> </w:t>
      </w:r>
      <w:r w:rsidRPr="00EF5616">
        <w:rPr>
          <w:sz w:val="24"/>
          <w:lang w:val="ru-RU"/>
        </w:rPr>
        <w:t>позиционирования;</w:t>
      </w:r>
    </w:p>
    <w:p w:rsidR="00322F31" w:rsidRPr="00EF5616" w:rsidRDefault="00EF5616" w:rsidP="000F0589">
      <w:pPr>
        <w:pStyle w:val="a4"/>
        <w:numPr>
          <w:ilvl w:val="0"/>
          <w:numId w:val="94"/>
        </w:numPr>
        <w:tabs>
          <w:tab w:val="left" w:pos="1106"/>
        </w:tabs>
        <w:ind w:right="103" w:firstLine="708"/>
        <w:jc w:val="both"/>
        <w:rPr>
          <w:rFonts w:ascii="Symbol" w:hAnsi="Symbol"/>
          <w:sz w:val="20"/>
          <w:lang w:val="ru-RU"/>
        </w:rPr>
      </w:pPr>
      <w:r w:rsidRPr="00EF5616">
        <w:rPr>
          <w:sz w:val="24"/>
          <w:lang w:val="ru-RU"/>
        </w:rPr>
        <w:t>оценивать размеры файлов, подготовленных с использованием различных устройств ввода информации</w:t>
      </w:r>
      <w:r w:rsidRPr="00EF5616">
        <w:rPr>
          <w:spacing w:val="-9"/>
          <w:sz w:val="24"/>
          <w:lang w:val="ru-RU"/>
        </w:rPr>
        <w:t xml:space="preserve"> </w:t>
      </w:r>
      <w:r w:rsidRPr="00EF5616">
        <w:rPr>
          <w:sz w:val="24"/>
          <w:lang w:val="ru-RU"/>
        </w:rPr>
        <w:t>в</w:t>
      </w:r>
      <w:r w:rsidRPr="00EF5616">
        <w:rPr>
          <w:spacing w:val="-11"/>
          <w:sz w:val="24"/>
          <w:lang w:val="ru-RU"/>
        </w:rPr>
        <w:t xml:space="preserve"> </w:t>
      </w:r>
      <w:r w:rsidRPr="00EF5616">
        <w:rPr>
          <w:sz w:val="24"/>
          <w:lang w:val="ru-RU"/>
        </w:rPr>
        <w:t>заданный</w:t>
      </w:r>
      <w:r w:rsidRPr="00EF5616">
        <w:rPr>
          <w:spacing w:val="-9"/>
          <w:sz w:val="24"/>
          <w:lang w:val="ru-RU"/>
        </w:rPr>
        <w:t xml:space="preserve"> </w:t>
      </w:r>
      <w:r w:rsidRPr="00EF5616">
        <w:rPr>
          <w:sz w:val="24"/>
          <w:lang w:val="ru-RU"/>
        </w:rPr>
        <w:t>интервал</w:t>
      </w:r>
      <w:r w:rsidRPr="00EF5616">
        <w:rPr>
          <w:spacing w:val="-10"/>
          <w:sz w:val="24"/>
          <w:lang w:val="ru-RU"/>
        </w:rPr>
        <w:t xml:space="preserve"> </w:t>
      </w:r>
      <w:r w:rsidRPr="00EF5616">
        <w:rPr>
          <w:sz w:val="24"/>
          <w:lang w:val="ru-RU"/>
        </w:rPr>
        <w:t>времени</w:t>
      </w:r>
      <w:r w:rsidRPr="00EF5616">
        <w:rPr>
          <w:spacing w:val="-9"/>
          <w:sz w:val="24"/>
          <w:lang w:val="ru-RU"/>
        </w:rPr>
        <w:t xml:space="preserve"> </w:t>
      </w:r>
      <w:r w:rsidRPr="00EF5616">
        <w:rPr>
          <w:sz w:val="24"/>
          <w:lang w:val="ru-RU"/>
        </w:rPr>
        <w:t>(клавиатура,</w:t>
      </w:r>
      <w:r w:rsidRPr="00EF5616">
        <w:rPr>
          <w:spacing w:val="-11"/>
          <w:sz w:val="24"/>
          <w:lang w:val="ru-RU"/>
        </w:rPr>
        <w:t xml:space="preserve"> </w:t>
      </w:r>
      <w:r w:rsidRPr="00EF5616">
        <w:rPr>
          <w:sz w:val="24"/>
          <w:lang w:val="ru-RU"/>
        </w:rPr>
        <w:t>сканер,</w:t>
      </w:r>
      <w:r w:rsidRPr="00EF5616">
        <w:rPr>
          <w:spacing w:val="-11"/>
          <w:sz w:val="24"/>
          <w:lang w:val="ru-RU"/>
        </w:rPr>
        <w:t xml:space="preserve"> </w:t>
      </w:r>
      <w:r w:rsidRPr="00EF5616">
        <w:rPr>
          <w:sz w:val="24"/>
          <w:lang w:val="ru-RU"/>
        </w:rPr>
        <w:t>микрофон,</w:t>
      </w:r>
      <w:r w:rsidRPr="00EF5616">
        <w:rPr>
          <w:spacing w:val="-11"/>
          <w:sz w:val="24"/>
          <w:lang w:val="ru-RU"/>
        </w:rPr>
        <w:t xml:space="preserve"> </w:t>
      </w:r>
      <w:r w:rsidRPr="00EF5616">
        <w:rPr>
          <w:sz w:val="24"/>
          <w:lang w:val="ru-RU"/>
        </w:rPr>
        <w:t>фотокамера,</w:t>
      </w:r>
      <w:r w:rsidRPr="00EF5616">
        <w:rPr>
          <w:spacing w:val="-11"/>
          <w:sz w:val="24"/>
          <w:lang w:val="ru-RU"/>
        </w:rPr>
        <w:t xml:space="preserve"> </w:t>
      </w:r>
      <w:r w:rsidRPr="00EF5616">
        <w:rPr>
          <w:sz w:val="24"/>
          <w:lang w:val="ru-RU"/>
        </w:rPr>
        <w:t>видеокамера);</w:t>
      </w:r>
    </w:p>
    <w:p w:rsidR="00322F31" w:rsidRDefault="00EF5616" w:rsidP="000F0589">
      <w:pPr>
        <w:pStyle w:val="a4"/>
        <w:numPr>
          <w:ilvl w:val="0"/>
          <w:numId w:val="94"/>
        </w:numPr>
        <w:tabs>
          <w:tab w:val="left" w:pos="1106"/>
        </w:tabs>
        <w:ind w:left="1105" w:hanging="285"/>
        <w:rPr>
          <w:rFonts w:ascii="Symbol" w:hAnsi="Symbol"/>
          <w:sz w:val="20"/>
        </w:rPr>
      </w:pPr>
      <w:r>
        <w:rPr>
          <w:sz w:val="24"/>
        </w:rPr>
        <w:t>использовать</w:t>
      </w:r>
      <w:r>
        <w:rPr>
          <w:spacing w:val="-7"/>
          <w:sz w:val="24"/>
        </w:rPr>
        <w:t xml:space="preserve"> </w:t>
      </w:r>
      <w:r>
        <w:rPr>
          <w:sz w:val="24"/>
        </w:rPr>
        <w:t>программы-архиваторы.</w:t>
      </w:r>
    </w:p>
    <w:p w:rsidR="00322F31" w:rsidRPr="00EF5616" w:rsidRDefault="00EF5616">
      <w:pPr>
        <w:pStyle w:val="a3"/>
        <w:ind w:right="755" w:firstLine="566"/>
        <w:rPr>
          <w:lang w:val="ru-RU"/>
        </w:rPr>
      </w:pPr>
      <w:bookmarkStart w:id="82" w:name="В_рамках_направления_«Анализ_информации,"/>
      <w:bookmarkEnd w:id="82"/>
      <w:r w:rsidRPr="00EF5616">
        <w:rPr>
          <w:lang w:val="ru-RU"/>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проводить простые эксперименты и исследования в виртуальных</w:t>
      </w:r>
      <w:r w:rsidRPr="00EF5616">
        <w:rPr>
          <w:spacing w:val="-12"/>
          <w:sz w:val="24"/>
          <w:lang w:val="ru-RU"/>
        </w:rPr>
        <w:t xml:space="preserve"> </w:t>
      </w:r>
      <w:r w:rsidRPr="00EF5616">
        <w:rPr>
          <w:sz w:val="24"/>
          <w:lang w:val="ru-RU"/>
        </w:rPr>
        <w:t>лабораториях;</w:t>
      </w:r>
    </w:p>
    <w:p w:rsidR="00322F31" w:rsidRPr="00EF5616" w:rsidRDefault="00EF5616" w:rsidP="000F0589">
      <w:pPr>
        <w:pStyle w:val="a4"/>
        <w:numPr>
          <w:ilvl w:val="0"/>
          <w:numId w:val="94"/>
        </w:numPr>
        <w:tabs>
          <w:tab w:val="left" w:pos="1106"/>
        </w:tabs>
        <w:ind w:right="100" w:firstLine="708"/>
        <w:jc w:val="both"/>
        <w:rPr>
          <w:rFonts w:ascii="Symbol" w:hAnsi="Symbol"/>
          <w:sz w:val="20"/>
          <w:lang w:val="ru-RU"/>
        </w:rPr>
      </w:pPr>
      <w:r w:rsidRPr="00EF5616">
        <w:rPr>
          <w:sz w:val="24"/>
          <w:lang w:val="ru-RU"/>
        </w:rPr>
        <w:t>вводить результаты измерений и другие цифровые данные для их обработки, в том числе статистической и</w:t>
      </w:r>
      <w:r w:rsidRPr="00EF5616">
        <w:rPr>
          <w:spacing w:val="-5"/>
          <w:sz w:val="24"/>
          <w:lang w:val="ru-RU"/>
        </w:rPr>
        <w:t xml:space="preserve"> </w:t>
      </w:r>
      <w:r w:rsidRPr="00EF5616">
        <w:rPr>
          <w:sz w:val="24"/>
          <w:lang w:val="ru-RU"/>
        </w:rPr>
        <w:t>визуализации;</w:t>
      </w:r>
    </w:p>
    <w:p w:rsidR="00322F31" w:rsidRPr="00EF5616" w:rsidRDefault="00EF5616" w:rsidP="000F0589">
      <w:pPr>
        <w:pStyle w:val="a4"/>
        <w:numPr>
          <w:ilvl w:val="0"/>
          <w:numId w:val="94"/>
        </w:numPr>
        <w:tabs>
          <w:tab w:val="left" w:pos="1106"/>
        </w:tabs>
        <w:ind w:right="103" w:firstLine="708"/>
        <w:jc w:val="both"/>
        <w:rPr>
          <w:rFonts w:ascii="Symbol" w:hAnsi="Symbol"/>
          <w:sz w:val="20"/>
          <w:lang w:val="ru-RU"/>
        </w:rPr>
      </w:pPr>
      <w:r w:rsidRPr="00EF5616">
        <w:rPr>
          <w:sz w:val="24"/>
          <w:lang w:val="ru-RU"/>
        </w:rPr>
        <w:t>проводить эксперименты и исследования в виртуальных лабораториях по естественным наукам, математике и</w:t>
      </w:r>
      <w:r w:rsidRPr="00EF5616">
        <w:rPr>
          <w:spacing w:val="-10"/>
          <w:sz w:val="24"/>
          <w:lang w:val="ru-RU"/>
        </w:rPr>
        <w:t xml:space="preserve"> </w:t>
      </w:r>
      <w:r w:rsidRPr="00EF5616">
        <w:rPr>
          <w:sz w:val="24"/>
          <w:lang w:val="ru-RU"/>
        </w:rPr>
        <w:t>информатике.</w:t>
      </w:r>
    </w:p>
    <w:p w:rsidR="00322F31" w:rsidRPr="00EF5616" w:rsidRDefault="00EF5616">
      <w:pPr>
        <w:pStyle w:val="a3"/>
        <w:ind w:right="412" w:firstLine="566"/>
        <w:rPr>
          <w:lang w:val="ru-RU"/>
        </w:rPr>
      </w:pPr>
      <w:bookmarkStart w:id="83" w:name="В_рамках_направления_«Моделирование,_про"/>
      <w:bookmarkEnd w:id="83"/>
      <w:r w:rsidRPr="00EF5616">
        <w:rPr>
          <w:lang w:val="ru-RU"/>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p>
    <w:p w:rsidR="00322F31" w:rsidRPr="00EF5616" w:rsidRDefault="00EF5616" w:rsidP="000F0589">
      <w:pPr>
        <w:pStyle w:val="a4"/>
        <w:numPr>
          <w:ilvl w:val="0"/>
          <w:numId w:val="94"/>
        </w:numPr>
        <w:tabs>
          <w:tab w:val="left" w:pos="1106"/>
        </w:tabs>
        <w:ind w:right="101" w:firstLine="708"/>
        <w:jc w:val="both"/>
        <w:rPr>
          <w:rFonts w:ascii="Symbol" w:hAnsi="Symbol"/>
          <w:sz w:val="20"/>
          <w:lang w:val="ru-RU"/>
        </w:rPr>
      </w:pPr>
      <w:r w:rsidRPr="00EF5616">
        <w:rPr>
          <w:sz w:val="24"/>
          <w:lang w:val="ru-RU"/>
        </w:rPr>
        <w:t>строить с помощью компьютерных инструментов разнообразные информационные структуры для описания</w:t>
      </w:r>
      <w:r w:rsidRPr="00EF5616">
        <w:rPr>
          <w:spacing w:val="-8"/>
          <w:sz w:val="24"/>
          <w:lang w:val="ru-RU"/>
        </w:rPr>
        <w:t xml:space="preserve"> </w:t>
      </w:r>
      <w:r w:rsidRPr="00EF5616">
        <w:rPr>
          <w:sz w:val="24"/>
          <w:lang w:val="ru-RU"/>
        </w:rPr>
        <w:t>объектов;</w:t>
      </w:r>
    </w:p>
    <w:p w:rsidR="00322F31" w:rsidRDefault="00EF5616" w:rsidP="000F0589">
      <w:pPr>
        <w:pStyle w:val="a4"/>
        <w:numPr>
          <w:ilvl w:val="0"/>
          <w:numId w:val="94"/>
        </w:numPr>
        <w:tabs>
          <w:tab w:val="left" w:pos="1106"/>
        </w:tabs>
        <w:ind w:right="105" w:firstLine="708"/>
        <w:jc w:val="both"/>
        <w:rPr>
          <w:rFonts w:ascii="Symbol" w:hAnsi="Symbol"/>
          <w:sz w:val="20"/>
        </w:rPr>
      </w:pPr>
      <w:r w:rsidRPr="00EF5616">
        <w:rPr>
          <w:sz w:val="24"/>
          <w:lang w:val="ru-RU"/>
        </w:rPr>
        <w:t>конструировать и моделировать с использованием материальных конструкторов с компьютерным управлением и обратной связью</w:t>
      </w:r>
      <w:r w:rsidRPr="00EF5616">
        <w:rPr>
          <w:spacing w:val="-17"/>
          <w:sz w:val="24"/>
          <w:lang w:val="ru-RU"/>
        </w:rPr>
        <w:t xml:space="preserve"> </w:t>
      </w:r>
      <w:r>
        <w:rPr>
          <w:sz w:val="24"/>
        </w:rPr>
        <w:t>(робототехника);</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моделировать с использованием виртуальных</w:t>
      </w:r>
      <w:r w:rsidRPr="00EF5616">
        <w:rPr>
          <w:spacing w:val="-16"/>
          <w:sz w:val="24"/>
          <w:lang w:val="ru-RU"/>
        </w:rPr>
        <w:t xml:space="preserve"> </w:t>
      </w:r>
      <w:r w:rsidRPr="00EF5616">
        <w:rPr>
          <w:sz w:val="24"/>
          <w:lang w:val="ru-RU"/>
        </w:rPr>
        <w:t>конструкторов;</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моделировать с использованием средств</w:t>
      </w:r>
      <w:r w:rsidRPr="00EF5616">
        <w:rPr>
          <w:spacing w:val="-11"/>
          <w:sz w:val="24"/>
          <w:lang w:val="ru-RU"/>
        </w:rPr>
        <w:t xml:space="preserve"> </w:t>
      </w:r>
      <w:r w:rsidRPr="00EF5616">
        <w:rPr>
          <w:sz w:val="24"/>
          <w:lang w:val="ru-RU"/>
        </w:rPr>
        <w:t>программирования.</w:t>
      </w:r>
    </w:p>
    <w:p w:rsidR="00322F31" w:rsidRPr="00EF5616" w:rsidRDefault="00EF5616">
      <w:pPr>
        <w:pStyle w:val="a3"/>
        <w:ind w:right="575" w:firstLine="566"/>
        <w:rPr>
          <w:lang w:val="ru-RU"/>
        </w:rPr>
      </w:pPr>
      <w:bookmarkStart w:id="84" w:name="В_рамках_направления_«Коммуникация_и_соц"/>
      <w:bookmarkEnd w:id="84"/>
      <w:r w:rsidRPr="00EF5616">
        <w:rPr>
          <w:lang w:val="ru-RU"/>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p>
    <w:p w:rsidR="00322F31" w:rsidRPr="00EF5616" w:rsidRDefault="00EF5616" w:rsidP="000F0589">
      <w:pPr>
        <w:pStyle w:val="a4"/>
        <w:numPr>
          <w:ilvl w:val="0"/>
          <w:numId w:val="94"/>
        </w:numPr>
        <w:tabs>
          <w:tab w:val="left" w:pos="1106"/>
        </w:tabs>
        <w:ind w:right="101" w:firstLine="708"/>
        <w:jc w:val="both"/>
        <w:rPr>
          <w:rFonts w:ascii="Symbol" w:hAnsi="Symbol"/>
          <w:sz w:val="20"/>
          <w:lang w:val="ru-RU"/>
        </w:rPr>
      </w:pPr>
      <w:r w:rsidRPr="00EF5616">
        <w:rPr>
          <w:sz w:val="24"/>
          <w:lang w:val="ru-RU"/>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w:t>
      </w:r>
      <w:r w:rsidRPr="00EF5616">
        <w:rPr>
          <w:spacing w:val="-9"/>
          <w:sz w:val="24"/>
          <w:lang w:val="ru-RU"/>
        </w:rPr>
        <w:t xml:space="preserve"> </w:t>
      </w:r>
      <w:r w:rsidRPr="00EF5616">
        <w:rPr>
          <w:sz w:val="24"/>
          <w:lang w:val="ru-RU"/>
        </w:rPr>
        <w:t>портфолио);</w:t>
      </w:r>
    </w:p>
    <w:p w:rsidR="00322F31" w:rsidRPr="00EF5616" w:rsidRDefault="00EF5616" w:rsidP="000F0589">
      <w:pPr>
        <w:pStyle w:val="a4"/>
        <w:numPr>
          <w:ilvl w:val="0"/>
          <w:numId w:val="94"/>
        </w:numPr>
        <w:tabs>
          <w:tab w:val="left" w:pos="1106"/>
        </w:tabs>
        <w:ind w:right="103" w:firstLine="708"/>
        <w:jc w:val="both"/>
        <w:rPr>
          <w:rFonts w:ascii="Symbol" w:hAnsi="Symbol"/>
          <w:sz w:val="20"/>
          <w:lang w:val="ru-RU"/>
        </w:rPr>
      </w:pPr>
      <w:r w:rsidRPr="00EF5616">
        <w:rPr>
          <w:sz w:val="24"/>
          <w:lang w:val="ru-RU"/>
        </w:rPr>
        <w:t>использовать возможности электронной почты, интернет-мессенджеров и социальных сетей для</w:t>
      </w:r>
      <w:r w:rsidRPr="00EF5616">
        <w:rPr>
          <w:spacing w:val="-3"/>
          <w:sz w:val="24"/>
          <w:lang w:val="ru-RU"/>
        </w:rPr>
        <w:t xml:space="preserve"> </w:t>
      </w:r>
      <w:r w:rsidRPr="00EF5616">
        <w:rPr>
          <w:sz w:val="24"/>
          <w:lang w:val="ru-RU"/>
        </w:rPr>
        <w:t>обучения;</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вести личный дневник (блог) с использованием возможностей сети</w:t>
      </w:r>
      <w:r w:rsidRPr="00EF5616">
        <w:rPr>
          <w:spacing w:val="-20"/>
          <w:sz w:val="24"/>
          <w:lang w:val="ru-RU"/>
        </w:rPr>
        <w:t xml:space="preserve"> </w:t>
      </w:r>
      <w:r w:rsidRPr="00EF5616">
        <w:rPr>
          <w:sz w:val="24"/>
          <w:lang w:val="ru-RU"/>
        </w:rPr>
        <w:t>Интернет;</w:t>
      </w:r>
    </w:p>
    <w:p w:rsidR="00322F31" w:rsidRPr="00EF5616" w:rsidRDefault="00EF5616" w:rsidP="000F0589">
      <w:pPr>
        <w:pStyle w:val="a4"/>
        <w:numPr>
          <w:ilvl w:val="0"/>
          <w:numId w:val="94"/>
        </w:numPr>
        <w:tabs>
          <w:tab w:val="left" w:pos="1106"/>
        </w:tabs>
        <w:ind w:right="103" w:firstLine="708"/>
        <w:jc w:val="both"/>
        <w:rPr>
          <w:rFonts w:ascii="Symbol" w:hAnsi="Symbol"/>
          <w:sz w:val="20"/>
          <w:lang w:val="ru-RU"/>
        </w:rPr>
      </w:pPr>
      <w:r w:rsidRPr="00EF5616">
        <w:rPr>
          <w:sz w:val="24"/>
          <w:lang w:val="ru-RU"/>
        </w:rPr>
        <w:t>соблюдать нормы информационной культуры, этики и права; с уважением относиться к частной информации и информационным правам других</w:t>
      </w:r>
      <w:r w:rsidRPr="00EF5616">
        <w:rPr>
          <w:spacing w:val="-15"/>
          <w:sz w:val="24"/>
          <w:lang w:val="ru-RU"/>
        </w:rPr>
        <w:t xml:space="preserve"> </w:t>
      </w:r>
      <w:r w:rsidRPr="00EF5616">
        <w:rPr>
          <w:sz w:val="24"/>
          <w:lang w:val="ru-RU"/>
        </w:rPr>
        <w:t>людей;</w:t>
      </w:r>
    </w:p>
    <w:p w:rsidR="00322F31" w:rsidRPr="00EF5616" w:rsidRDefault="00EF5616" w:rsidP="000F0589">
      <w:pPr>
        <w:pStyle w:val="a4"/>
        <w:numPr>
          <w:ilvl w:val="0"/>
          <w:numId w:val="94"/>
        </w:numPr>
        <w:tabs>
          <w:tab w:val="left" w:pos="1106"/>
        </w:tabs>
        <w:ind w:right="102" w:firstLine="708"/>
        <w:jc w:val="both"/>
        <w:rPr>
          <w:rFonts w:ascii="Symbol" w:hAnsi="Symbol"/>
          <w:sz w:val="20"/>
          <w:lang w:val="ru-RU"/>
        </w:rPr>
      </w:pPr>
      <w:r w:rsidRPr="00EF5616">
        <w:rPr>
          <w:sz w:val="24"/>
          <w:lang w:val="ru-RU"/>
        </w:rPr>
        <w:t>осуществлять защиту от троянских вирусов, фишинговых атак, информации от компьютерных вирусов с помощью антивирусных</w:t>
      </w:r>
      <w:r w:rsidRPr="00EF5616">
        <w:rPr>
          <w:spacing w:val="-13"/>
          <w:sz w:val="24"/>
          <w:lang w:val="ru-RU"/>
        </w:rPr>
        <w:t xml:space="preserve"> </w:t>
      </w:r>
      <w:r w:rsidRPr="00EF5616">
        <w:rPr>
          <w:sz w:val="24"/>
          <w:lang w:val="ru-RU"/>
        </w:rPr>
        <w:t>программ;</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соблюдать правила безопасного поведения в сети</w:t>
      </w:r>
      <w:r w:rsidRPr="00EF5616">
        <w:rPr>
          <w:spacing w:val="-9"/>
          <w:sz w:val="24"/>
          <w:lang w:val="ru-RU"/>
        </w:rPr>
        <w:t xml:space="preserve"> </w:t>
      </w:r>
      <w:r w:rsidRPr="00EF5616">
        <w:rPr>
          <w:sz w:val="24"/>
          <w:lang w:val="ru-RU"/>
        </w:rPr>
        <w:t>Интернет;</w:t>
      </w:r>
    </w:p>
    <w:p w:rsidR="00322F31" w:rsidRPr="00EF5616" w:rsidRDefault="00EF5616" w:rsidP="000F0589">
      <w:pPr>
        <w:pStyle w:val="a4"/>
        <w:numPr>
          <w:ilvl w:val="0"/>
          <w:numId w:val="94"/>
        </w:numPr>
        <w:tabs>
          <w:tab w:val="left" w:pos="1106"/>
        </w:tabs>
        <w:ind w:right="106" w:firstLine="708"/>
        <w:jc w:val="both"/>
        <w:rPr>
          <w:rFonts w:ascii="Symbol" w:hAnsi="Symbol"/>
          <w:sz w:val="20"/>
          <w:lang w:val="ru-RU"/>
        </w:rPr>
      </w:pPr>
      <w:r w:rsidRPr="00EF5616">
        <w:rPr>
          <w:sz w:val="24"/>
          <w:lang w:val="ru-RU"/>
        </w:rPr>
        <w:t>различать</w:t>
      </w:r>
      <w:r w:rsidRPr="00EF5616">
        <w:rPr>
          <w:spacing w:val="-7"/>
          <w:sz w:val="24"/>
          <w:lang w:val="ru-RU"/>
        </w:rPr>
        <w:t xml:space="preserve"> </w:t>
      </w:r>
      <w:r w:rsidRPr="00EF5616">
        <w:rPr>
          <w:sz w:val="24"/>
          <w:lang w:val="ru-RU"/>
        </w:rPr>
        <w:t>безопасные</w:t>
      </w:r>
      <w:r w:rsidRPr="00EF5616">
        <w:rPr>
          <w:spacing w:val="-9"/>
          <w:sz w:val="24"/>
          <w:lang w:val="ru-RU"/>
        </w:rPr>
        <w:t xml:space="preserve"> </w:t>
      </w:r>
      <w:r w:rsidRPr="00EF5616">
        <w:rPr>
          <w:sz w:val="24"/>
          <w:lang w:val="ru-RU"/>
        </w:rPr>
        <w:t>ресурсы</w:t>
      </w:r>
      <w:r w:rsidRPr="00EF5616">
        <w:rPr>
          <w:spacing w:val="-6"/>
          <w:sz w:val="24"/>
          <w:lang w:val="ru-RU"/>
        </w:rPr>
        <w:t xml:space="preserve"> </w:t>
      </w:r>
      <w:r w:rsidRPr="00EF5616">
        <w:rPr>
          <w:sz w:val="24"/>
          <w:lang w:val="ru-RU"/>
        </w:rPr>
        <w:t>сети</w:t>
      </w:r>
      <w:r w:rsidRPr="00EF5616">
        <w:rPr>
          <w:spacing w:val="-7"/>
          <w:sz w:val="24"/>
          <w:lang w:val="ru-RU"/>
        </w:rPr>
        <w:t xml:space="preserve"> </w:t>
      </w:r>
      <w:r w:rsidRPr="00EF5616">
        <w:rPr>
          <w:sz w:val="24"/>
          <w:lang w:val="ru-RU"/>
        </w:rPr>
        <w:t>Интернет</w:t>
      </w:r>
      <w:r w:rsidRPr="00EF5616">
        <w:rPr>
          <w:spacing w:val="-8"/>
          <w:sz w:val="24"/>
          <w:lang w:val="ru-RU"/>
        </w:rPr>
        <w:t xml:space="preserve"> </w:t>
      </w:r>
      <w:r w:rsidRPr="00EF5616">
        <w:rPr>
          <w:sz w:val="24"/>
          <w:lang w:val="ru-RU"/>
        </w:rPr>
        <w:t>и</w:t>
      </w:r>
      <w:r w:rsidRPr="00EF5616">
        <w:rPr>
          <w:spacing w:val="-9"/>
          <w:sz w:val="24"/>
          <w:lang w:val="ru-RU"/>
        </w:rPr>
        <w:t xml:space="preserve"> </w:t>
      </w:r>
      <w:r w:rsidRPr="00EF5616">
        <w:rPr>
          <w:sz w:val="24"/>
          <w:lang w:val="ru-RU"/>
        </w:rPr>
        <w:t>ресурсы,</w:t>
      </w:r>
      <w:r w:rsidRPr="00EF5616">
        <w:rPr>
          <w:spacing w:val="-6"/>
          <w:sz w:val="24"/>
          <w:lang w:val="ru-RU"/>
        </w:rPr>
        <w:t xml:space="preserve"> </w:t>
      </w:r>
      <w:r w:rsidRPr="00EF5616">
        <w:rPr>
          <w:sz w:val="24"/>
          <w:lang w:val="ru-RU"/>
        </w:rPr>
        <w:t>содержание</w:t>
      </w:r>
      <w:r w:rsidRPr="00EF5616">
        <w:rPr>
          <w:spacing w:val="-9"/>
          <w:sz w:val="24"/>
          <w:lang w:val="ru-RU"/>
        </w:rPr>
        <w:t xml:space="preserve"> </w:t>
      </w:r>
      <w:r w:rsidRPr="00EF5616">
        <w:rPr>
          <w:sz w:val="24"/>
          <w:lang w:val="ru-RU"/>
        </w:rPr>
        <w:t>которых</w:t>
      </w:r>
      <w:r w:rsidRPr="00EF5616">
        <w:rPr>
          <w:spacing w:val="-8"/>
          <w:sz w:val="24"/>
          <w:lang w:val="ru-RU"/>
        </w:rPr>
        <w:t xml:space="preserve"> </w:t>
      </w:r>
      <w:r w:rsidRPr="00EF5616">
        <w:rPr>
          <w:sz w:val="24"/>
          <w:lang w:val="ru-RU"/>
        </w:rPr>
        <w:t>несовместимо с задачами воспитания и образования или</w:t>
      </w:r>
      <w:r w:rsidRPr="00EF5616">
        <w:rPr>
          <w:spacing w:val="-10"/>
          <w:sz w:val="24"/>
          <w:lang w:val="ru-RU"/>
        </w:rPr>
        <w:t xml:space="preserve"> </w:t>
      </w:r>
      <w:r w:rsidRPr="00EF5616">
        <w:rPr>
          <w:sz w:val="24"/>
          <w:lang w:val="ru-RU"/>
        </w:rPr>
        <w:t>нежелательно.</w:t>
      </w:r>
    </w:p>
    <w:p w:rsidR="00322F31" w:rsidRPr="00EF5616" w:rsidRDefault="00322F31">
      <w:pPr>
        <w:pStyle w:val="a3"/>
        <w:spacing w:before="4"/>
        <w:ind w:left="0"/>
        <w:rPr>
          <w:lang w:val="ru-RU"/>
        </w:rPr>
      </w:pPr>
    </w:p>
    <w:p w:rsidR="00322F31" w:rsidRPr="00EF5616" w:rsidRDefault="00EF5616" w:rsidP="000F0589">
      <w:pPr>
        <w:pStyle w:val="1"/>
        <w:numPr>
          <w:ilvl w:val="2"/>
          <w:numId w:val="95"/>
        </w:numPr>
        <w:tabs>
          <w:tab w:val="left" w:pos="1711"/>
        </w:tabs>
        <w:spacing w:before="0" w:line="240" w:lineRule="auto"/>
        <w:ind w:left="1321" w:right="394" w:hanging="211"/>
        <w:jc w:val="left"/>
        <w:rPr>
          <w:lang w:val="ru-RU"/>
        </w:rPr>
      </w:pPr>
      <w:r w:rsidRPr="00EF5616">
        <w:rPr>
          <w:lang w:val="ru-RU"/>
        </w:rPr>
        <w:t>Виды взаимодействия с учебными, научными и социальными организациями, формы привлечения консультантов, экспертов и научных</w:t>
      </w:r>
      <w:r w:rsidRPr="00EF5616">
        <w:rPr>
          <w:spacing w:val="-26"/>
          <w:lang w:val="ru-RU"/>
        </w:rPr>
        <w:t xml:space="preserve"> </w:t>
      </w:r>
      <w:r w:rsidRPr="00EF5616">
        <w:rPr>
          <w:lang w:val="ru-RU"/>
        </w:rPr>
        <w:t>руководителей</w:t>
      </w:r>
    </w:p>
    <w:p w:rsidR="00322F31" w:rsidRPr="00EF5616" w:rsidRDefault="00EF5616">
      <w:pPr>
        <w:pStyle w:val="a3"/>
        <w:ind w:left="111" w:right="105" w:firstLine="708"/>
        <w:jc w:val="both"/>
        <w:rPr>
          <w:lang w:val="ru-RU"/>
        </w:rPr>
      </w:pPr>
      <w:r w:rsidRPr="00EF5616">
        <w:rPr>
          <w:lang w:val="ru-RU"/>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322F31" w:rsidRPr="00EF5616" w:rsidRDefault="00EF5616" w:rsidP="000F0589">
      <w:pPr>
        <w:pStyle w:val="a4"/>
        <w:numPr>
          <w:ilvl w:val="0"/>
          <w:numId w:val="94"/>
        </w:numPr>
        <w:tabs>
          <w:tab w:val="left" w:pos="1106"/>
        </w:tabs>
        <w:spacing w:before="5"/>
        <w:ind w:right="103" w:firstLine="708"/>
        <w:jc w:val="both"/>
        <w:rPr>
          <w:rFonts w:ascii="Symbol" w:hAnsi="Symbol"/>
          <w:sz w:val="20"/>
          <w:lang w:val="ru-RU"/>
        </w:rPr>
      </w:pPr>
      <w:r w:rsidRPr="00EF5616">
        <w:rPr>
          <w:sz w:val="24"/>
          <w:lang w:val="ru-RU"/>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w:t>
      </w:r>
      <w:r w:rsidRPr="00EF5616">
        <w:rPr>
          <w:spacing w:val="-3"/>
          <w:sz w:val="24"/>
          <w:lang w:val="ru-RU"/>
        </w:rPr>
        <w:t xml:space="preserve"> </w:t>
      </w:r>
      <w:r w:rsidRPr="00EF5616">
        <w:rPr>
          <w:sz w:val="24"/>
          <w:lang w:val="ru-RU"/>
        </w:rPr>
        <w:t>организации);</w:t>
      </w:r>
    </w:p>
    <w:p w:rsidR="00322F31" w:rsidRPr="00EF5616" w:rsidRDefault="00EF5616" w:rsidP="000F0589">
      <w:pPr>
        <w:pStyle w:val="a4"/>
        <w:numPr>
          <w:ilvl w:val="0"/>
          <w:numId w:val="94"/>
        </w:numPr>
        <w:tabs>
          <w:tab w:val="left" w:pos="1106"/>
        </w:tabs>
        <w:ind w:right="103" w:firstLine="708"/>
        <w:jc w:val="both"/>
        <w:rPr>
          <w:rFonts w:ascii="Symbol" w:hAnsi="Symbol"/>
          <w:sz w:val="20"/>
          <w:lang w:val="ru-RU"/>
        </w:rPr>
      </w:pPr>
      <w:r w:rsidRPr="00EF5616">
        <w:rPr>
          <w:sz w:val="24"/>
          <w:lang w:val="ru-RU"/>
        </w:rPr>
        <w:t>договор о сотрудничестве может основываться на оплате услуг экспертов, консультантов, научных</w:t>
      </w:r>
      <w:r w:rsidRPr="00EF5616">
        <w:rPr>
          <w:spacing w:val="-3"/>
          <w:sz w:val="24"/>
          <w:lang w:val="ru-RU"/>
        </w:rPr>
        <w:t xml:space="preserve"> </w:t>
      </w:r>
      <w:r w:rsidRPr="00EF5616">
        <w:rPr>
          <w:sz w:val="24"/>
          <w:lang w:val="ru-RU"/>
        </w:rPr>
        <w:t>руководителей;</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 xml:space="preserve">экспертная,  научная  и   консультационная  поддержка  может  осуществляться  в    </w:t>
      </w:r>
      <w:r w:rsidRPr="00EF5616">
        <w:rPr>
          <w:spacing w:val="31"/>
          <w:sz w:val="24"/>
          <w:lang w:val="ru-RU"/>
        </w:rPr>
        <w:t xml:space="preserve"> </w:t>
      </w:r>
      <w:r w:rsidRPr="00EF5616">
        <w:rPr>
          <w:sz w:val="24"/>
          <w:lang w:val="ru-RU"/>
        </w:rPr>
        <w:t>рамках</w:t>
      </w:r>
    </w:p>
    <w:p w:rsidR="00322F31" w:rsidRPr="00EF5616" w:rsidRDefault="00322F31">
      <w:pPr>
        <w:rPr>
          <w:rFonts w:ascii="Symbol" w:hAnsi="Symbol"/>
          <w:sz w:val="20"/>
          <w:lang w:val="ru-RU"/>
        </w:rPr>
        <w:sectPr w:rsidR="00322F31" w:rsidRPr="00EF5616">
          <w:headerReference w:type="default" r:id="rId98"/>
          <w:pgSz w:w="11910" w:h="16840"/>
          <w:pgMar w:top="0" w:right="460" w:bottom="1420" w:left="740" w:header="0" w:footer="122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Default="00EF5616">
      <w:pPr>
        <w:pStyle w:val="a3"/>
        <w:spacing w:before="90"/>
      </w:pPr>
      <w:r>
        <w:t>сетевого взаимодействия общеобразовательных организаций;</w:t>
      </w:r>
    </w:p>
    <w:p w:rsidR="00322F31" w:rsidRPr="00EF5616" w:rsidRDefault="00EF5616" w:rsidP="000F0589">
      <w:pPr>
        <w:pStyle w:val="a4"/>
        <w:numPr>
          <w:ilvl w:val="0"/>
          <w:numId w:val="94"/>
        </w:numPr>
        <w:tabs>
          <w:tab w:val="left" w:pos="1106"/>
        </w:tabs>
        <w:ind w:right="104" w:firstLine="708"/>
        <w:jc w:val="both"/>
        <w:rPr>
          <w:rFonts w:ascii="Symbol" w:hAnsi="Symbol"/>
          <w:sz w:val="20"/>
          <w:lang w:val="ru-RU"/>
        </w:rPr>
      </w:pPr>
      <w:r w:rsidRPr="00EF5616">
        <w:rPr>
          <w:sz w:val="24"/>
          <w:lang w:val="ru-RU"/>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w:t>
      </w:r>
      <w:r w:rsidRPr="00EF5616">
        <w:rPr>
          <w:spacing w:val="-19"/>
          <w:sz w:val="24"/>
          <w:lang w:val="ru-RU"/>
        </w:rPr>
        <w:t xml:space="preserve"> </w:t>
      </w:r>
      <w:r w:rsidRPr="00EF5616">
        <w:rPr>
          <w:sz w:val="24"/>
          <w:lang w:val="ru-RU"/>
        </w:rPr>
        <w:t>управления.</w:t>
      </w:r>
    </w:p>
    <w:p w:rsidR="00322F31" w:rsidRPr="00EF5616" w:rsidRDefault="00EF5616">
      <w:pPr>
        <w:pStyle w:val="a3"/>
        <w:ind w:right="103" w:firstLine="708"/>
        <w:jc w:val="both"/>
        <w:rPr>
          <w:lang w:val="ru-RU"/>
        </w:rPr>
      </w:pPr>
      <w:r w:rsidRPr="00EF5616">
        <w:rPr>
          <w:lang w:val="ru-RU"/>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322F31" w:rsidRPr="00EF5616" w:rsidRDefault="00322F31">
      <w:pPr>
        <w:pStyle w:val="a3"/>
        <w:spacing w:before="4"/>
        <w:ind w:left="0"/>
        <w:rPr>
          <w:lang w:val="ru-RU"/>
        </w:rPr>
      </w:pPr>
    </w:p>
    <w:p w:rsidR="00322F31" w:rsidRPr="00EF5616" w:rsidRDefault="00EF5616" w:rsidP="000F0589">
      <w:pPr>
        <w:pStyle w:val="1"/>
        <w:numPr>
          <w:ilvl w:val="2"/>
          <w:numId w:val="95"/>
        </w:numPr>
        <w:tabs>
          <w:tab w:val="left" w:pos="1200"/>
        </w:tabs>
        <w:spacing w:before="0" w:line="240" w:lineRule="auto"/>
        <w:ind w:left="287" w:right="278" w:firstLine="192"/>
        <w:jc w:val="left"/>
        <w:rPr>
          <w:lang w:val="ru-RU"/>
        </w:rPr>
      </w:pPr>
      <w:r w:rsidRPr="00EF5616">
        <w:rPr>
          <w:lang w:val="ru-RU"/>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w:t>
      </w:r>
      <w:r w:rsidRPr="00EF5616">
        <w:rPr>
          <w:spacing w:val="-27"/>
          <w:lang w:val="ru-RU"/>
        </w:rPr>
        <w:t xml:space="preserve"> </w:t>
      </w:r>
      <w:r w:rsidRPr="00EF5616">
        <w:rPr>
          <w:lang w:val="ru-RU"/>
        </w:rPr>
        <w:t>учебно-</w:t>
      </w:r>
    </w:p>
    <w:p w:rsidR="00322F31" w:rsidRPr="00EF5616" w:rsidRDefault="00EF5616">
      <w:pPr>
        <w:spacing w:line="274" w:lineRule="exact"/>
        <w:ind w:left="2075"/>
        <w:rPr>
          <w:b/>
          <w:sz w:val="24"/>
          <w:lang w:val="ru-RU"/>
        </w:rPr>
      </w:pPr>
      <w:r w:rsidRPr="00EF5616">
        <w:rPr>
          <w:b/>
          <w:sz w:val="24"/>
          <w:lang w:val="ru-RU"/>
        </w:rPr>
        <w:t>исследовательской и проектной деятельности обучающихся</w:t>
      </w:r>
    </w:p>
    <w:p w:rsidR="00322F31" w:rsidRPr="00EF5616" w:rsidRDefault="00EF5616">
      <w:pPr>
        <w:pStyle w:val="a3"/>
        <w:ind w:right="101" w:firstLine="708"/>
        <w:jc w:val="both"/>
        <w:rPr>
          <w:lang w:val="ru-RU"/>
        </w:rPr>
      </w:pPr>
      <w:r w:rsidRPr="00EF5616">
        <w:rPr>
          <w:lang w:val="ru-RU"/>
        </w:rPr>
        <w:t>Условия реализации основной образовательной программы, в том числе программы УУД, должны</w:t>
      </w:r>
      <w:r w:rsidRPr="00EF5616">
        <w:rPr>
          <w:spacing w:val="-11"/>
          <w:lang w:val="ru-RU"/>
        </w:rPr>
        <w:t xml:space="preserve"> </w:t>
      </w:r>
      <w:r w:rsidRPr="00EF5616">
        <w:rPr>
          <w:lang w:val="ru-RU"/>
        </w:rPr>
        <w:t>обеспечить</w:t>
      </w:r>
      <w:r w:rsidRPr="00EF5616">
        <w:rPr>
          <w:spacing w:val="-8"/>
          <w:lang w:val="ru-RU"/>
        </w:rPr>
        <w:t xml:space="preserve"> </w:t>
      </w:r>
      <w:r w:rsidRPr="00EF5616">
        <w:rPr>
          <w:lang w:val="ru-RU"/>
        </w:rPr>
        <w:t>участникам</w:t>
      </w:r>
      <w:r w:rsidRPr="00EF5616">
        <w:rPr>
          <w:spacing w:val="-11"/>
          <w:lang w:val="ru-RU"/>
        </w:rPr>
        <w:t xml:space="preserve"> </w:t>
      </w:r>
      <w:r w:rsidRPr="00EF5616">
        <w:rPr>
          <w:lang w:val="ru-RU"/>
        </w:rPr>
        <w:t>овладение</w:t>
      </w:r>
      <w:r w:rsidRPr="00EF5616">
        <w:rPr>
          <w:spacing w:val="-12"/>
          <w:lang w:val="ru-RU"/>
        </w:rPr>
        <w:t xml:space="preserve"> </w:t>
      </w:r>
      <w:r w:rsidRPr="00EF5616">
        <w:rPr>
          <w:lang w:val="ru-RU"/>
        </w:rPr>
        <w:t>ключевыми</w:t>
      </w:r>
      <w:r w:rsidRPr="00EF5616">
        <w:rPr>
          <w:spacing w:val="-10"/>
          <w:lang w:val="ru-RU"/>
        </w:rPr>
        <w:t xml:space="preserve"> </w:t>
      </w:r>
      <w:r w:rsidRPr="00EF5616">
        <w:rPr>
          <w:lang w:val="ru-RU"/>
        </w:rPr>
        <w:t>компетенциями,</w:t>
      </w:r>
      <w:r w:rsidRPr="00EF5616">
        <w:rPr>
          <w:spacing w:val="-11"/>
          <w:lang w:val="ru-RU"/>
        </w:rPr>
        <w:t xml:space="preserve"> </w:t>
      </w:r>
      <w:r w:rsidRPr="00EF5616">
        <w:rPr>
          <w:lang w:val="ru-RU"/>
        </w:rPr>
        <w:t>включая</w:t>
      </w:r>
      <w:r w:rsidRPr="00EF5616">
        <w:rPr>
          <w:spacing w:val="-11"/>
          <w:lang w:val="ru-RU"/>
        </w:rPr>
        <w:t xml:space="preserve"> </w:t>
      </w:r>
      <w:r w:rsidRPr="00EF5616">
        <w:rPr>
          <w:lang w:val="ru-RU"/>
        </w:rPr>
        <w:t>формирование</w:t>
      </w:r>
      <w:r w:rsidRPr="00EF5616">
        <w:rPr>
          <w:spacing w:val="-12"/>
          <w:lang w:val="ru-RU"/>
        </w:rPr>
        <w:t xml:space="preserve"> </w:t>
      </w:r>
      <w:r w:rsidRPr="00EF5616">
        <w:rPr>
          <w:lang w:val="ru-RU"/>
        </w:rPr>
        <w:t>опыта проектно-исследовательской деятельности и</w:t>
      </w:r>
      <w:r w:rsidRPr="00EF5616">
        <w:rPr>
          <w:spacing w:val="-13"/>
          <w:lang w:val="ru-RU"/>
        </w:rPr>
        <w:t xml:space="preserve"> </w:t>
      </w:r>
      <w:r w:rsidRPr="00EF5616">
        <w:rPr>
          <w:lang w:val="ru-RU"/>
        </w:rPr>
        <w:t>ИКТ-компетенций.</w:t>
      </w:r>
    </w:p>
    <w:p w:rsidR="00322F31" w:rsidRDefault="00EF5616">
      <w:pPr>
        <w:pStyle w:val="a3"/>
        <w:spacing w:before="2"/>
        <w:ind w:left="820"/>
      </w:pPr>
      <w:r>
        <w:t>Требования к условиям включают:</w:t>
      </w:r>
    </w:p>
    <w:p w:rsidR="00322F31" w:rsidRPr="00EF5616" w:rsidRDefault="00EF5616" w:rsidP="000F0589">
      <w:pPr>
        <w:pStyle w:val="a4"/>
        <w:numPr>
          <w:ilvl w:val="0"/>
          <w:numId w:val="94"/>
        </w:numPr>
        <w:tabs>
          <w:tab w:val="left" w:pos="1106"/>
        </w:tabs>
        <w:ind w:right="103" w:firstLine="708"/>
        <w:jc w:val="both"/>
        <w:rPr>
          <w:rFonts w:ascii="Symbol" w:hAnsi="Symbol"/>
          <w:sz w:val="20"/>
          <w:lang w:val="ru-RU"/>
        </w:rPr>
      </w:pPr>
      <w:r w:rsidRPr="00EF5616">
        <w:rPr>
          <w:sz w:val="24"/>
          <w:lang w:val="ru-RU"/>
        </w:rPr>
        <w:t>укомплектованность образовательной организации педагогическими, руководящими и иными</w:t>
      </w:r>
      <w:r w:rsidRPr="00EF5616">
        <w:rPr>
          <w:spacing w:val="-1"/>
          <w:sz w:val="24"/>
          <w:lang w:val="ru-RU"/>
        </w:rPr>
        <w:t xml:space="preserve"> </w:t>
      </w:r>
      <w:r w:rsidRPr="00EF5616">
        <w:rPr>
          <w:sz w:val="24"/>
          <w:lang w:val="ru-RU"/>
        </w:rPr>
        <w:t>работниками;</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уровень квалификации педагогических и иных работников образовательной</w:t>
      </w:r>
      <w:r w:rsidRPr="00EF5616">
        <w:rPr>
          <w:spacing w:val="-23"/>
          <w:sz w:val="24"/>
          <w:lang w:val="ru-RU"/>
        </w:rPr>
        <w:t xml:space="preserve"> </w:t>
      </w:r>
      <w:r w:rsidRPr="00EF5616">
        <w:rPr>
          <w:sz w:val="24"/>
          <w:lang w:val="ru-RU"/>
        </w:rPr>
        <w:t>организации;</w:t>
      </w:r>
    </w:p>
    <w:p w:rsidR="00322F31" w:rsidRPr="00EF5616" w:rsidRDefault="00EF5616" w:rsidP="000F0589">
      <w:pPr>
        <w:pStyle w:val="a4"/>
        <w:numPr>
          <w:ilvl w:val="0"/>
          <w:numId w:val="94"/>
        </w:numPr>
        <w:tabs>
          <w:tab w:val="left" w:pos="1106"/>
        </w:tabs>
        <w:ind w:right="103" w:firstLine="708"/>
        <w:jc w:val="both"/>
        <w:rPr>
          <w:rFonts w:ascii="Symbol" w:hAnsi="Symbol"/>
          <w:sz w:val="20"/>
          <w:lang w:val="ru-RU"/>
        </w:rPr>
      </w:pPr>
      <w:r w:rsidRPr="00EF5616">
        <w:rPr>
          <w:sz w:val="24"/>
          <w:lang w:val="ru-RU"/>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w:t>
      </w:r>
      <w:r w:rsidRPr="00EF5616">
        <w:rPr>
          <w:spacing w:val="-13"/>
          <w:sz w:val="24"/>
          <w:lang w:val="ru-RU"/>
        </w:rPr>
        <w:t xml:space="preserve"> </w:t>
      </w:r>
      <w:r w:rsidRPr="00EF5616">
        <w:rPr>
          <w:sz w:val="24"/>
          <w:lang w:val="ru-RU"/>
        </w:rPr>
        <w:t>образования.</w:t>
      </w:r>
    </w:p>
    <w:p w:rsidR="00322F31" w:rsidRPr="00EF5616" w:rsidRDefault="00EF5616">
      <w:pPr>
        <w:pStyle w:val="a3"/>
        <w:ind w:right="103" w:firstLine="708"/>
        <w:jc w:val="both"/>
        <w:rPr>
          <w:lang w:val="ru-RU"/>
        </w:rPr>
      </w:pPr>
      <w:r w:rsidRPr="00EF5616">
        <w:rPr>
          <w:lang w:val="ru-RU"/>
        </w:rPr>
        <w:t>Педагогические кадры имеют необходимый уровень подготовки для реализации программы УУД, что может включать следующее:</w:t>
      </w:r>
    </w:p>
    <w:p w:rsidR="00322F31" w:rsidRPr="00EF5616" w:rsidRDefault="00EF5616" w:rsidP="000F0589">
      <w:pPr>
        <w:pStyle w:val="a4"/>
        <w:numPr>
          <w:ilvl w:val="0"/>
          <w:numId w:val="94"/>
        </w:numPr>
        <w:tabs>
          <w:tab w:val="left" w:pos="1106"/>
        </w:tabs>
        <w:ind w:right="102" w:firstLine="708"/>
        <w:jc w:val="both"/>
        <w:rPr>
          <w:rFonts w:ascii="Symbol" w:hAnsi="Symbol"/>
          <w:sz w:val="20"/>
          <w:lang w:val="ru-RU"/>
        </w:rPr>
      </w:pPr>
      <w:r w:rsidRPr="00EF5616">
        <w:rPr>
          <w:sz w:val="24"/>
          <w:lang w:val="ru-RU"/>
        </w:rPr>
        <w:t>педагоги владеют представлениями о возрастных особенностях учащихся начальной, основной и старшей</w:t>
      </w:r>
      <w:r w:rsidRPr="00EF5616">
        <w:rPr>
          <w:spacing w:val="-3"/>
          <w:sz w:val="24"/>
          <w:lang w:val="ru-RU"/>
        </w:rPr>
        <w:t xml:space="preserve"> </w:t>
      </w:r>
      <w:r w:rsidRPr="00EF5616">
        <w:rPr>
          <w:sz w:val="24"/>
          <w:lang w:val="ru-RU"/>
        </w:rPr>
        <w:t>школы;</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педагоги прошли курсы повышения квалификации, посвященные</w:t>
      </w:r>
      <w:r w:rsidRPr="00EF5616">
        <w:rPr>
          <w:spacing w:val="-14"/>
          <w:sz w:val="24"/>
          <w:lang w:val="ru-RU"/>
        </w:rPr>
        <w:t xml:space="preserve"> </w:t>
      </w:r>
      <w:r w:rsidRPr="00EF5616">
        <w:rPr>
          <w:sz w:val="24"/>
          <w:lang w:val="ru-RU"/>
        </w:rPr>
        <w:t>ФГОС;</w:t>
      </w:r>
    </w:p>
    <w:p w:rsidR="00322F31" w:rsidRPr="00EF5616" w:rsidRDefault="00EF5616" w:rsidP="000F0589">
      <w:pPr>
        <w:pStyle w:val="a4"/>
        <w:numPr>
          <w:ilvl w:val="0"/>
          <w:numId w:val="94"/>
        </w:numPr>
        <w:tabs>
          <w:tab w:val="left" w:pos="1106"/>
        </w:tabs>
        <w:ind w:right="103" w:firstLine="708"/>
        <w:jc w:val="both"/>
        <w:rPr>
          <w:rFonts w:ascii="Symbol" w:hAnsi="Symbol"/>
          <w:sz w:val="20"/>
          <w:lang w:val="ru-RU"/>
        </w:rPr>
      </w:pPr>
      <w:r w:rsidRPr="00EF5616">
        <w:rPr>
          <w:sz w:val="24"/>
          <w:lang w:val="ru-RU"/>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w:t>
      </w:r>
      <w:r w:rsidRPr="00EF5616">
        <w:rPr>
          <w:spacing w:val="-3"/>
          <w:sz w:val="24"/>
          <w:lang w:val="ru-RU"/>
        </w:rPr>
        <w:t xml:space="preserve"> </w:t>
      </w:r>
      <w:r w:rsidRPr="00EF5616">
        <w:rPr>
          <w:sz w:val="24"/>
          <w:lang w:val="ru-RU"/>
        </w:rPr>
        <w:t>УУД;</w:t>
      </w:r>
    </w:p>
    <w:p w:rsidR="00322F31" w:rsidRPr="00EF5616" w:rsidRDefault="00EF5616" w:rsidP="000F0589">
      <w:pPr>
        <w:pStyle w:val="a4"/>
        <w:numPr>
          <w:ilvl w:val="0"/>
          <w:numId w:val="94"/>
        </w:numPr>
        <w:tabs>
          <w:tab w:val="left" w:pos="1106"/>
        </w:tabs>
        <w:ind w:right="103" w:firstLine="708"/>
        <w:jc w:val="both"/>
        <w:rPr>
          <w:rFonts w:ascii="Symbol" w:hAnsi="Symbol"/>
          <w:sz w:val="20"/>
          <w:lang w:val="ru-RU"/>
        </w:rPr>
      </w:pPr>
      <w:r w:rsidRPr="00EF5616">
        <w:rPr>
          <w:sz w:val="24"/>
          <w:lang w:val="ru-RU"/>
        </w:rPr>
        <w:t>педагоги могут строить образовательный процесс в рамках учебного предмета в соответствии с особенностями формирования конкретных</w:t>
      </w:r>
      <w:r w:rsidRPr="00EF5616">
        <w:rPr>
          <w:spacing w:val="-11"/>
          <w:sz w:val="24"/>
          <w:lang w:val="ru-RU"/>
        </w:rPr>
        <w:t xml:space="preserve"> </w:t>
      </w:r>
      <w:r w:rsidRPr="00EF5616">
        <w:rPr>
          <w:sz w:val="24"/>
          <w:lang w:val="ru-RU"/>
        </w:rPr>
        <w:t>УУД;</w:t>
      </w:r>
    </w:p>
    <w:p w:rsidR="00322F31" w:rsidRPr="00EF5616" w:rsidRDefault="00EF5616" w:rsidP="000F0589">
      <w:pPr>
        <w:pStyle w:val="a4"/>
        <w:numPr>
          <w:ilvl w:val="0"/>
          <w:numId w:val="94"/>
        </w:numPr>
        <w:tabs>
          <w:tab w:val="left" w:pos="1106"/>
        </w:tabs>
        <w:ind w:right="103" w:firstLine="708"/>
        <w:jc w:val="both"/>
        <w:rPr>
          <w:rFonts w:ascii="Symbol" w:hAnsi="Symbol"/>
          <w:sz w:val="20"/>
          <w:lang w:val="ru-RU"/>
        </w:rPr>
      </w:pPr>
      <w:r w:rsidRPr="00EF5616">
        <w:rPr>
          <w:sz w:val="24"/>
          <w:lang w:val="ru-RU"/>
        </w:rPr>
        <w:t>педагоги осуществляют формирование УУД в рамках проектной, исследовательской деятельностей;</w:t>
      </w:r>
    </w:p>
    <w:p w:rsidR="00322F31" w:rsidRPr="00EF5616" w:rsidRDefault="00EF5616" w:rsidP="000F0589">
      <w:pPr>
        <w:pStyle w:val="a4"/>
        <w:numPr>
          <w:ilvl w:val="0"/>
          <w:numId w:val="94"/>
        </w:numPr>
        <w:tabs>
          <w:tab w:val="left" w:pos="1106"/>
        </w:tabs>
        <w:ind w:right="102" w:firstLine="708"/>
        <w:jc w:val="both"/>
        <w:rPr>
          <w:rFonts w:ascii="Symbol" w:hAnsi="Symbol"/>
          <w:sz w:val="20"/>
          <w:lang w:val="ru-RU"/>
        </w:rPr>
      </w:pPr>
      <w:r w:rsidRPr="00EF5616">
        <w:rPr>
          <w:sz w:val="24"/>
          <w:lang w:val="ru-RU"/>
        </w:rPr>
        <w:t>характер взаимодействия педагога и обучающегося не противоречит представлениям об условиях формирования</w:t>
      </w:r>
      <w:r w:rsidRPr="00EF5616">
        <w:rPr>
          <w:spacing w:val="-8"/>
          <w:sz w:val="24"/>
          <w:lang w:val="ru-RU"/>
        </w:rPr>
        <w:t xml:space="preserve"> </w:t>
      </w:r>
      <w:r w:rsidRPr="00EF5616">
        <w:rPr>
          <w:sz w:val="24"/>
          <w:lang w:val="ru-RU"/>
        </w:rPr>
        <w:t>УУД;</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педагоги владеют навыками формирующего</w:t>
      </w:r>
      <w:r w:rsidRPr="00EF5616">
        <w:rPr>
          <w:spacing w:val="-11"/>
          <w:sz w:val="24"/>
          <w:lang w:val="ru-RU"/>
        </w:rPr>
        <w:t xml:space="preserve"> </w:t>
      </w:r>
      <w:r w:rsidRPr="00EF5616">
        <w:rPr>
          <w:sz w:val="24"/>
          <w:lang w:val="ru-RU"/>
        </w:rPr>
        <w:t>оценивания;</w:t>
      </w:r>
    </w:p>
    <w:p w:rsidR="00322F31" w:rsidRPr="00EF5616" w:rsidRDefault="00EF5616" w:rsidP="000F0589">
      <w:pPr>
        <w:pStyle w:val="a4"/>
        <w:numPr>
          <w:ilvl w:val="0"/>
          <w:numId w:val="94"/>
        </w:numPr>
        <w:tabs>
          <w:tab w:val="left" w:pos="1106"/>
        </w:tabs>
        <w:ind w:right="102" w:firstLine="708"/>
        <w:jc w:val="both"/>
        <w:rPr>
          <w:rFonts w:ascii="Symbol" w:hAnsi="Symbol"/>
          <w:sz w:val="20"/>
          <w:lang w:val="ru-RU"/>
        </w:rPr>
      </w:pPr>
      <w:r w:rsidRPr="00EF5616">
        <w:rPr>
          <w:sz w:val="24"/>
          <w:lang w:val="ru-RU"/>
        </w:rPr>
        <w:t>наличие позиции тьютора или педагоги владеют навыками тьюторского сопровождения обучающихся;</w:t>
      </w:r>
    </w:p>
    <w:p w:rsidR="00322F31" w:rsidRPr="00EF5616" w:rsidRDefault="00EF5616" w:rsidP="000F0589">
      <w:pPr>
        <w:pStyle w:val="a4"/>
        <w:numPr>
          <w:ilvl w:val="0"/>
          <w:numId w:val="94"/>
        </w:numPr>
        <w:tabs>
          <w:tab w:val="left" w:pos="1106"/>
        </w:tabs>
        <w:ind w:right="103" w:firstLine="708"/>
        <w:jc w:val="both"/>
        <w:rPr>
          <w:rFonts w:ascii="Symbol" w:hAnsi="Symbol"/>
          <w:sz w:val="20"/>
          <w:lang w:val="ru-RU"/>
        </w:rPr>
      </w:pPr>
      <w:r w:rsidRPr="00EF5616">
        <w:rPr>
          <w:sz w:val="24"/>
          <w:lang w:val="ru-RU"/>
        </w:rPr>
        <w:t>педагоги умеют применять диагностический инструментарий для оценки качества формирования УУД как в рамках предметной, так и внепредметной</w:t>
      </w:r>
      <w:r w:rsidRPr="00EF5616">
        <w:rPr>
          <w:spacing w:val="-18"/>
          <w:sz w:val="24"/>
          <w:lang w:val="ru-RU"/>
        </w:rPr>
        <w:t xml:space="preserve"> </w:t>
      </w:r>
      <w:r w:rsidRPr="00EF5616">
        <w:rPr>
          <w:sz w:val="24"/>
          <w:lang w:val="ru-RU"/>
        </w:rPr>
        <w:t>деятельности.</w:t>
      </w:r>
    </w:p>
    <w:p w:rsidR="00322F31" w:rsidRPr="00EF5616" w:rsidRDefault="00322F31">
      <w:pPr>
        <w:pStyle w:val="a3"/>
        <w:spacing w:before="4"/>
        <w:ind w:left="0"/>
        <w:rPr>
          <w:lang w:val="ru-RU"/>
        </w:rPr>
      </w:pPr>
    </w:p>
    <w:p w:rsidR="00322F31" w:rsidRPr="00EF5616" w:rsidRDefault="00EF5616" w:rsidP="000F0589">
      <w:pPr>
        <w:pStyle w:val="1"/>
        <w:numPr>
          <w:ilvl w:val="2"/>
          <w:numId w:val="95"/>
        </w:numPr>
        <w:tabs>
          <w:tab w:val="left" w:pos="1389"/>
        </w:tabs>
        <w:spacing w:before="0" w:line="240" w:lineRule="auto"/>
        <w:ind w:left="2615" w:right="663" w:hanging="1947"/>
        <w:jc w:val="left"/>
        <w:rPr>
          <w:lang w:val="ru-RU"/>
        </w:rPr>
      </w:pPr>
      <w:r w:rsidRPr="00EF5616">
        <w:rPr>
          <w:lang w:val="ru-RU"/>
        </w:rPr>
        <w:t>Методика и инструментарий мониторинга успешности освоения и применения обучающимися универсальных учебных</w:t>
      </w:r>
      <w:r w:rsidRPr="00EF5616">
        <w:rPr>
          <w:spacing w:val="-15"/>
          <w:lang w:val="ru-RU"/>
        </w:rPr>
        <w:t xml:space="preserve"> </w:t>
      </w:r>
      <w:r w:rsidRPr="00EF5616">
        <w:rPr>
          <w:lang w:val="ru-RU"/>
        </w:rPr>
        <w:t>действий</w:t>
      </w:r>
    </w:p>
    <w:p w:rsidR="00322F31" w:rsidRPr="00EF5616" w:rsidRDefault="00EF5616">
      <w:pPr>
        <w:pStyle w:val="a3"/>
        <w:ind w:left="111" w:right="105" w:firstLine="708"/>
        <w:jc w:val="both"/>
        <w:rPr>
          <w:lang w:val="ru-RU"/>
        </w:rPr>
      </w:pPr>
      <w:r w:rsidRPr="00EF5616">
        <w:rPr>
          <w:lang w:val="ru-RU"/>
        </w:rPr>
        <w:t>В процессе реализации мониторинга успешности освоения и применения УУД могут быть учтены следующие этапы освоения УУД:</w:t>
      </w:r>
    </w:p>
    <w:p w:rsidR="00322F31" w:rsidRPr="00EF5616" w:rsidRDefault="00EF5616" w:rsidP="000F0589">
      <w:pPr>
        <w:pStyle w:val="a4"/>
        <w:numPr>
          <w:ilvl w:val="0"/>
          <w:numId w:val="94"/>
        </w:numPr>
        <w:tabs>
          <w:tab w:val="left" w:pos="1106"/>
        </w:tabs>
        <w:spacing w:before="5"/>
        <w:ind w:right="102" w:firstLine="708"/>
        <w:jc w:val="both"/>
        <w:rPr>
          <w:rFonts w:ascii="Symbol" w:hAnsi="Symbol"/>
          <w:sz w:val="20"/>
          <w:lang w:val="ru-RU"/>
        </w:rPr>
      </w:pPr>
      <w:r w:rsidRPr="00EF5616">
        <w:rPr>
          <w:sz w:val="24"/>
          <w:lang w:val="ru-RU"/>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w:t>
      </w:r>
      <w:r w:rsidRPr="00EF5616">
        <w:rPr>
          <w:spacing w:val="-18"/>
          <w:sz w:val="24"/>
          <w:lang w:val="ru-RU"/>
        </w:rPr>
        <w:t xml:space="preserve"> </w:t>
      </w:r>
      <w:r w:rsidRPr="00EF5616">
        <w:rPr>
          <w:sz w:val="24"/>
          <w:lang w:val="ru-RU"/>
        </w:rPr>
        <w:t>воспроизведения);</w:t>
      </w:r>
    </w:p>
    <w:p w:rsidR="00322F31" w:rsidRPr="00EF5616" w:rsidRDefault="00EF5616" w:rsidP="000F0589">
      <w:pPr>
        <w:pStyle w:val="a4"/>
        <w:numPr>
          <w:ilvl w:val="0"/>
          <w:numId w:val="94"/>
        </w:numPr>
        <w:tabs>
          <w:tab w:val="left" w:pos="1106"/>
        </w:tabs>
        <w:ind w:right="102" w:firstLine="708"/>
        <w:jc w:val="both"/>
        <w:rPr>
          <w:rFonts w:ascii="Symbol" w:hAnsi="Symbol"/>
          <w:sz w:val="20"/>
          <w:lang w:val="ru-RU"/>
        </w:rPr>
      </w:pPr>
      <w:r w:rsidRPr="00EF5616">
        <w:rPr>
          <w:sz w:val="24"/>
          <w:lang w:val="ru-RU"/>
        </w:rPr>
        <w:t>учебное действие может быть выполнено в сотрудничестве с педагогом, тьютором (требуются</w:t>
      </w:r>
      <w:r w:rsidRPr="00EF5616">
        <w:rPr>
          <w:spacing w:val="-6"/>
          <w:sz w:val="24"/>
          <w:lang w:val="ru-RU"/>
        </w:rPr>
        <w:t xml:space="preserve"> </w:t>
      </w:r>
      <w:r w:rsidRPr="00EF5616">
        <w:rPr>
          <w:sz w:val="24"/>
          <w:lang w:val="ru-RU"/>
        </w:rPr>
        <w:t>разъяснения</w:t>
      </w:r>
      <w:r w:rsidRPr="00EF5616">
        <w:rPr>
          <w:spacing w:val="-6"/>
          <w:sz w:val="24"/>
          <w:lang w:val="ru-RU"/>
        </w:rPr>
        <w:t xml:space="preserve"> </w:t>
      </w:r>
      <w:r w:rsidRPr="00EF5616">
        <w:rPr>
          <w:sz w:val="24"/>
          <w:lang w:val="ru-RU"/>
        </w:rPr>
        <w:t>для</w:t>
      </w:r>
      <w:r w:rsidRPr="00EF5616">
        <w:rPr>
          <w:spacing w:val="-3"/>
          <w:sz w:val="24"/>
          <w:lang w:val="ru-RU"/>
        </w:rPr>
        <w:t xml:space="preserve"> </w:t>
      </w:r>
      <w:r w:rsidRPr="00EF5616">
        <w:rPr>
          <w:sz w:val="24"/>
          <w:lang w:val="ru-RU"/>
        </w:rPr>
        <w:t>установления</w:t>
      </w:r>
      <w:r w:rsidRPr="00EF5616">
        <w:rPr>
          <w:spacing w:val="-6"/>
          <w:sz w:val="24"/>
          <w:lang w:val="ru-RU"/>
        </w:rPr>
        <w:t xml:space="preserve"> </w:t>
      </w:r>
      <w:r w:rsidRPr="00EF5616">
        <w:rPr>
          <w:sz w:val="24"/>
          <w:lang w:val="ru-RU"/>
        </w:rPr>
        <w:t>связи</w:t>
      </w:r>
      <w:r w:rsidRPr="00EF5616">
        <w:rPr>
          <w:spacing w:val="-5"/>
          <w:sz w:val="24"/>
          <w:lang w:val="ru-RU"/>
        </w:rPr>
        <w:t xml:space="preserve"> </w:t>
      </w:r>
      <w:r w:rsidRPr="00EF5616">
        <w:rPr>
          <w:sz w:val="24"/>
          <w:lang w:val="ru-RU"/>
        </w:rPr>
        <w:t>отдельных</w:t>
      </w:r>
      <w:r w:rsidRPr="00EF5616">
        <w:rPr>
          <w:spacing w:val="-3"/>
          <w:sz w:val="24"/>
          <w:lang w:val="ru-RU"/>
        </w:rPr>
        <w:t xml:space="preserve"> </w:t>
      </w:r>
      <w:r w:rsidRPr="00EF5616">
        <w:rPr>
          <w:sz w:val="24"/>
          <w:lang w:val="ru-RU"/>
        </w:rPr>
        <w:t>операций</w:t>
      </w:r>
      <w:r w:rsidRPr="00EF5616">
        <w:rPr>
          <w:spacing w:val="-7"/>
          <w:sz w:val="24"/>
          <w:lang w:val="ru-RU"/>
        </w:rPr>
        <w:t xml:space="preserve"> </w:t>
      </w:r>
      <w:r w:rsidRPr="00EF5616">
        <w:rPr>
          <w:sz w:val="24"/>
          <w:lang w:val="ru-RU"/>
        </w:rPr>
        <w:t>и</w:t>
      </w:r>
      <w:r w:rsidRPr="00EF5616">
        <w:rPr>
          <w:spacing w:val="-2"/>
          <w:sz w:val="24"/>
          <w:lang w:val="ru-RU"/>
        </w:rPr>
        <w:t xml:space="preserve"> </w:t>
      </w:r>
      <w:r w:rsidRPr="00EF5616">
        <w:rPr>
          <w:sz w:val="24"/>
          <w:lang w:val="ru-RU"/>
        </w:rPr>
        <w:t>условий</w:t>
      </w:r>
      <w:r w:rsidRPr="00EF5616">
        <w:rPr>
          <w:spacing w:val="-5"/>
          <w:sz w:val="24"/>
          <w:lang w:val="ru-RU"/>
        </w:rPr>
        <w:t xml:space="preserve"> </w:t>
      </w:r>
      <w:r w:rsidRPr="00EF5616">
        <w:rPr>
          <w:sz w:val="24"/>
          <w:lang w:val="ru-RU"/>
        </w:rPr>
        <w:t>задачи,</w:t>
      </w:r>
      <w:r w:rsidRPr="00EF5616">
        <w:rPr>
          <w:spacing w:val="-3"/>
          <w:sz w:val="24"/>
          <w:lang w:val="ru-RU"/>
        </w:rPr>
        <w:t xml:space="preserve"> </w:t>
      </w:r>
      <w:r w:rsidRPr="00EF5616">
        <w:rPr>
          <w:sz w:val="24"/>
          <w:lang w:val="ru-RU"/>
        </w:rPr>
        <w:t>ученик</w:t>
      </w:r>
      <w:r w:rsidRPr="00EF5616">
        <w:rPr>
          <w:spacing w:val="-5"/>
          <w:sz w:val="24"/>
          <w:lang w:val="ru-RU"/>
        </w:rPr>
        <w:t xml:space="preserve"> </w:t>
      </w:r>
      <w:r w:rsidRPr="00EF5616">
        <w:rPr>
          <w:sz w:val="24"/>
          <w:lang w:val="ru-RU"/>
        </w:rPr>
        <w:t>может выполнять действия по уже усвоенному</w:t>
      </w:r>
      <w:r w:rsidRPr="00EF5616">
        <w:rPr>
          <w:spacing w:val="-15"/>
          <w:sz w:val="24"/>
          <w:lang w:val="ru-RU"/>
        </w:rPr>
        <w:t xml:space="preserve"> </w:t>
      </w:r>
      <w:r w:rsidRPr="00EF5616">
        <w:rPr>
          <w:sz w:val="24"/>
          <w:lang w:val="ru-RU"/>
        </w:rPr>
        <w:t>алгоритму);</w:t>
      </w:r>
    </w:p>
    <w:p w:rsidR="00322F31" w:rsidRPr="00EF5616" w:rsidRDefault="00EF5616" w:rsidP="000F0589">
      <w:pPr>
        <w:pStyle w:val="a4"/>
        <w:numPr>
          <w:ilvl w:val="0"/>
          <w:numId w:val="94"/>
        </w:numPr>
        <w:tabs>
          <w:tab w:val="left" w:pos="1106"/>
        </w:tabs>
        <w:ind w:right="102" w:firstLine="708"/>
        <w:jc w:val="both"/>
        <w:rPr>
          <w:rFonts w:ascii="Symbol" w:hAnsi="Symbol"/>
          <w:sz w:val="20"/>
          <w:lang w:val="ru-RU"/>
        </w:rPr>
      </w:pPr>
      <w:r w:rsidRPr="00EF5616">
        <w:rPr>
          <w:sz w:val="24"/>
          <w:lang w:val="ru-RU"/>
        </w:rPr>
        <w:t>неадекватный перенос учебных действий на новые виды задач (при изменении условий задачи не может самостоятельно внести коррективы в</w:t>
      </w:r>
      <w:r w:rsidRPr="00EF5616">
        <w:rPr>
          <w:spacing w:val="-14"/>
          <w:sz w:val="24"/>
          <w:lang w:val="ru-RU"/>
        </w:rPr>
        <w:t xml:space="preserve"> </w:t>
      </w:r>
      <w:r w:rsidRPr="00EF5616">
        <w:rPr>
          <w:sz w:val="24"/>
          <w:lang w:val="ru-RU"/>
        </w:rPr>
        <w:t>действия);</w:t>
      </w:r>
    </w:p>
    <w:p w:rsidR="00322F31" w:rsidRPr="00EF5616" w:rsidRDefault="00322F31">
      <w:pPr>
        <w:jc w:val="both"/>
        <w:rPr>
          <w:rFonts w:ascii="Symbol" w:hAnsi="Symbol"/>
          <w:sz w:val="20"/>
          <w:lang w:val="ru-RU"/>
        </w:rPr>
        <w:sectPr w:rsidR="00322F31" w:rsidRPr="00EF5616">
          <w:headerReference w:type="default" r:id="rId99"/>
          <w:pgSz w:w="11910" w:h="16840"/>
          <w:pgMar w:top="0" w:right="460" w:bottom="1420" w:left="740" w:header="0" w:footer="122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rsidP="000F0589">
      <w:pPr>
        <w:pStyle w:val="a4"/>
        <w:numPr>
          <w:ilvl w:val="0"/>
          <w:numId w:val="94"/>
        </w:numPr>
        <w:tabs>
          <w:tab w:val="left" w:pos="1106"/>
        </w:tabs>
        <w:spacing w:before="90"/>
        <w:ind w:right="101" w:firstLine="708"/>
        <w:jc w:val="both"/>
        <w:rPr>
          <w:rFonts w:ascii="Symbol" w:hAnsi="Symbol"/>
          <w:sz w:val="20"/>
          <w:lang w:val="ru-RU"/>
        </w:rPr>
      </w:pPr>
      <w:r w:rsidRPr="00EF5616">
        <w:rPr>
          <w:sz w:val="24"/>
          <w:lang w:val="ru-RU"/>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w:t>
      </w:r>
      <w:r w:rsidRPr="00EF5616">
        <w:rPr>
          <w:spacing w:val="-11"/>
          <w:sz w:val="24"/>
          <w:lang w:val="ru-RU"/>
        </w:rPr>
        <w:t xml:space="preserve"> </w:t>
      </w:r>
      <w:r w:rsidRPr="00EF5616">
        <w:rPr>
          <w:sz w:val="24"/>
          <w:lang w:val="ru-RU"/>
        </w:rPr>
        <w:t>учителем);</w:t>
      </w:r>
    </w:p>
    <w:p w:rsidR="00322F31" w:rsidRPr="00EF5616" w:rsidRDefault="00EF5616" w:rsidP="000F0589">
      <w:pPr>
        <w:pStyle w:val="a4"/>
        <w:numPr>
          <w:ilvl w:val="0"/>
          <w:numId w:val="94"/>
        </w:numPr>
        <w:tabs>
          <w:tab w:val="left" w:pos="1106"/>
        </w:tabs>
        <w:ind w:right="103" w:firstLine="708"/>
        <w:jc w:val="both"/>
        <w:rPr>
          <w:rFonts w:ascii="Symbol" w:hAnsi="Symbol"/>
          <w:sz w:val="20"/>
          <w:lang w:val="ru-RU"/>
        </w:rPr>
      </w:pPr>
      <w:r w:rsidRPr="00EF5616">
        <w:rPr>
          <w:sz w:val="24"/>
          <w:lang w:val="ru-RU"/>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322F31" w:rsidRPr="00EF5616" w:rsidRDefault="00EF5616" w:rsidP="000F0589">
      <w:pPr>
        <w:pStyle w:val="a4"/>
        <w:numPr>
          <w:ilvl w:val="0"/>
          <w:numId w:val="94"/>
        </w:numPr>
        <w:tabs>
          <w:tab w:val="left" w:pos="1106"/>
        </w:tabs>
        <w:ind w:left="820" w:right="2338" w:firstLine="0"/>
        <w:rPr>
          <w:rFonts w:ascii="Symbol" w:hAnsi="Symbol"/>
          <w:sz w:val="20"/>
          <w:lang w:val="ru-RU"/>
        </w:rPr>
      </w:pPr>
      <w:r w:rsidRPr="00EF5616">
        <w:rPr>
          <w:sz w:val="24"/>
          <w:lang w:val="ru-RU"/>
        </w:rPr>
        <w:t>обобщение учебных действий на основе выявления общих принципов. Система оценки УУД может</w:t>
      </w:r>
      <w:r w:rsidRPr="00EF5616">
        <w:rPr>
          <w:spacing w:val="-9"/>
          <w:sz w:val="24"/>
          <w:lang w:val="ru-RU"/>
        </w:rPr>
        <w:t xml:space="preserve"> </w:t>
      </w:r>
      <w:r w:rsidRPr="00EF5616">
        <w:rPr>
          <w:sz w:val="24"/>
          <w:lang w:val="ru-RU"/>
        </w:rPr>
        <w:t>быть:</w:t>
      </w:r>
    </w:p>
    <w:p w:rsidR="00322F31" w:rsidRPr="00EF5616" w:rsidRDefault="00EF5616" w:rsidP="000F0589">
      <w:pPr>
        <w:pStyle w:val="a4"/>
        <w:numPr>
          <w:ilvl w:val="0"/>
          <w:numId w:val="94"/>
        </w:numPr>
        <w:tabs>
          <w:tab w:val="left" w:pos="1106"/>
        </w:tabs>
        <w:ind w:left="1105" w:hanging="285"/>
        <w:rPr>
          <w:rFonts w:ascii="Symbol" w:hAnsi="Symbol"/>
          <w:sz w:val="20"/>
          <w:lang w:val="ru-RU"/>
        </w:rPr>
      </w:pPr>
      <w:r w:rsidRPr="00EF5616">
        <w:rPr>
          <w:sz w:val="24"/>
          <w:lang w:val="ru-RU"/>
        </w:rPr>
        <w:t>уровневой (определяются уровни владения</w:t>
      </w:r>
      <w:r w:rsidRPr="00EF5616">
        <w:rPr>
          <w:spacing w:val="-10"/>
          <w:sz w:val="24"/>
          <w:lang w:val="ru-RU"/>
        </w:rPr>
        <w:t xml:space="preserve"> </w:t>
      </w:r>
      <w:r w:rsidRPr="00EF5616">
        <w:rPr>
          <w:sz w:val="24"/>
          <w:lang w:val="ru-RU"/>
        </w:rPr>
        <w:t>УУД);</w:t>
      </w:r>
    </w:p>
    <w:p w:rsidR="00322F31" w:rsidRPr="00EF5616" w:rsidRDefault="00EF5616" w:rsidP="000F0589">
      <w:pPr>
        <w:pStyle w:val="a4"/>
        <w:numPr>
          <w:ilvl w:val="0"/>
          <w:numId w:val="94"/>
        </w:numPr>
        <w:tabs>
          <w:tab w:val="left" w:pos="1106"/>
        </w:tabs>
        <w:ind w:right="100" w:firstLine="708"/>
        <w:jc w:val="both"/>
        <w:rPr>
          <w:rFonts w:ascii="Symbol" w:hAnsi="Symbol"/>
          <w:sz w:val="20"/>
          <w:lang w:val="ru-RU"/>
        </w:rPr>
      </w:pPr>
      <w:r w:rsidRPr="00EF5616">
        <w:rPr>
          <w:sz w:val="24"/>
          <w:lang w:val="ru-RU"/>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w:t>
      </w:r>
      <w:r w:rsidRPr="00EF5616">
        <w:rPr>
          <w:spacing w:val="-3"/>
          <w:sz w:val="24"/>
          <w:lang w:val="ru-RU"/>
        </w:rPr>
        <w:t xml:space="preserve"> </w:t>
      </w:r>
      <w:r w:rsidRPr="00EF5616">
        <w:rPr>
          <w:sz w:val="24"/>
          <w:lang w:val="ru-RU"/>
        </w:rPr>
        <w:t>оценивания.</w:t>
      </w:r>
    </w:p>
    <w:p w:rsidR="00322F31" w:rsidRPr="00EF5616" w:rsidRDefault="00EF5616">
      <w:pPr>
        <w:pStyle w:val="a3"/>
        <w:ind w:left="111" w:right="103" w:firstLine="708"/>
        <w:jc w:val="both"/>
        <w:rPr>
          <w:lang w:val="ru-RU"/>
        </w:rPr>
      </w:pPr>
      <w:r w:rsidRPr="00EF5616">
        <w:rPr>
          <w:lang w:val="ru-RU"/>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322F31" w:rsidRPr="00EF5616" w:rsidRDefault="00EF5616">
      <w:pPr>
        <w:pStyle w:val="a3"/>
        <w:ind w:left="111" w:right="103" w:firstLine="708"/>
        <w:jc w:val="both"/>
        <w:rPr>
          <w:lang w:val="ru-RU"/>
        </w:rPr>
      </w:pPr>
      <w:r w:rsidRPr="00EF5616">
        <w:rPr>
          <w:lang w:val="ru-RU"/>
        </w:rPr>
        <w:t>Представленные</w:t>
      </w:r>
      <w:r w:rsidRPr="00EF5616">
        <w:rPr>
          <w:spacing w:val="-13"/>
          <w:lang w:val="ru-RU"/>
        </w:rPr>
        <w:t xml:space="preserve"> </w:t>
      </w:r>
      <w:r w:rsidRPr="00EF5616">
        <w:rPr>
          <w:lang w:val="ru-RU"/>
        </w:rPr>
        <w:t>формы</w:t>
      </w:r>
      <w:r w:rsidRPr="00EF5616">
        <w:rPr>
          <w:spacing w:val="-13"/>
          <w:lang w:val="ru-RU"/>
        </w:rPr>
        <w:t xml:space="preserve"> </w:t>
      </w:r>
      <w:r w:rsidRPr="00EF5616">
        <w:rPr>
          <w:lang w:val="ru-RU"/>
        </w:rPr>
        <w:t>и</w:t>
      </w:r>
      <w:r w:rsidRPr="00EF5616">
        <w:rPr>
          <w:spacing w:val="-11"/>
          <w:lang w:val="ru-RU"/>
        </w:rPr>
        <w:t xml:space="preserve"> </w:t>
      </w:r>
      <w:r w:rsidRPr="00EF5616">
        <w:rPr>
          <w:lang w:val="ru-RU"/>
        </w:rPr>
        <w:t>методы</w:t>
      </w:r>
      <w:r w:rsidRPr="00EF5616">
        <w:rPr>
          <w:spacing w:val="-13"/>
          <w:lang w:val="ru-RU"/>
        </w:rPr>
        <w:t xml:space="preserve"> </w:t>
      </w:r>
      <w:r w:rsidRPr="00EF5616">
        <w:rPr>
          <w:lang w:val="ru-RU"/>
        </w:rPr>
        <w:t>мониторинга</w:t>
      </w:r>
      <w:r w:rsidRPr="00EF5616">
        <w:rPr>
          <w:spacing w:val="-13"/>
          <w:lang w:val="ru-RU"/>
        </w:rPr>
        <w:t xml:space="preserve"> </w:t>
      </w:r>
      <w:r w:rsidRPr="00EF5616">
        <w:rPr>
          <w:lang w:val="ru-RU"/>
        </w:rPr>
        <w:t>носят</w:t>
      </w:r>
      <w:r w:rsidRPr="00EF5616">
        <w:rPr>
          <w:spacing w:val="-11"/>
          <w:lang w:val="ru-RU"/>
        </w:rPr>
        <w:t xml:space="preserve"> </w:t>
      </w:r>
      <w:r w:rsidRPr="00EF5616">
        <w:rPr>
          <w:lang w:val="ru-RU"/>
        </w:rPr>
        <w:t>рекомендательный</w:t>
      </w:r>
      <w:r w:rsidRPr="00EF5616">
        <w:rPr>
          <w:spacing w:val="-11"/>
          <w:lang w:val="ru-RU"/>
        </w:rPr>
        <w:t xml:space="preserve"> </w:t>
      </w:r>
      <w:r w:rsidRPr="00EF5616">
        <w:rPr>
          <w:lang w:val="ru-RU"/>
        </w:rPr>
        <w:t>характер</w:t>
      </w:r>
      <w:r w:rsidRPr="00EF5616">
        <w:rPr>
          <w:spacing w:val="-12"/>
          <w:lang w:val="ru-RU"/>
        </w:rPr>
        <w:t xml:space="preserve"> </w:t>
      </w:r>
      <w:r w:rsidRPr="00EF5616">
        <w:rPr>
          <w:lang w:val="ru-RU"/>
        </w:rPr>
        <w:t>и</w:t>
      </w:r>
      <w:r w:rsidRPr="00EF5616">
        <w:rPr>
          <w:spacing w:val="-11"/>
          <w:lang w:val="ru-RU"/>
        </w:rPr>
        <w:t xml:space="preserve"> </w:t>
      </w:r>
      <w:r w:rsidRPr="00EF5616">
        <w:rPr>
          <w:lang w:val="ru-RU"/>
        </w:rPr>
        <w:t>могут</w:t>
      </w:r>
      <w:r w:rsidRPr="00EF5616">
        <w:rPr>
          <w:spacing w:val="-11"/>
          <w:lang w:val="ru-RU"/>
        </w:rPr>
        <w:t xml:space="preserve"> </w:t>
      </w:r>
      <w:r w:rsidRPr="00EF5616">
        <w:rPr>
          <w:lang w:val="ru-RU"/>
        </w:rPr>
        <w:t>быть скорректированы и дополнены образовательной организацией в соответствии с конкретными особенностями и характеристиками текущей</w:t>
      </w:r>
      <w:r w:rsidRPr="00EF5616">
        <w:rPr>
          <w:spacing w:val="-7"/>
          <w:lang w:val="ru-RU"/>
        </w:rPr>
        <w:t xml:space="preserve"> </w:t>
      </w:r>
      <w:r w:rsidRPr="00EF5616">
        <w:rPr>
          <w:lang w:val="ru-RU"/>
        </w:rPr>
        <w:t>ситуации.</w:t>
      </w:r>
    </w:p>
    <w:p w:rsidR="00322F31" w:rsidRPr="00EF5616" w:rsidRDefault="00322F31">
      <w:pPr>
        <w:pStyle w:val="a3"/>
        <w:ind w:left="0"/>
        <w:rPr>
          <w:sz w:val="26"/>
          <w:lang w:val="ru-RU"/>
        </w:rPr>
      </w:pPr>
    </w:p>
    <w:p w:rsidR="00322F31" w:rsidRPr="00EF5616" w:rsidRDefault="00322F31">
      <w:pPr>
        <w:pStyle w:val="a3"/>
        <w:spacing w:before="4"/>
        <w:ind w:left="0"/>
        <w:rPr>
          <w:sz w:val="22"/>
          <w:lang w:val="ru-RU"/>
        </w:rPr>
      </w:pPr>
    </w:p>
    <w:p w:rsidR="00322F31" w:rsidRPr="00EF5616" w:rsidRDefault="00EF5616" w:rsidP="000F0589">
      <w:pPr>
        <w:pStyle w:val="1"/>
        <w:numPr>
          <w:ilvl w:val="2"/>
          <w:numId w:val="90"/>
        </w:numPr>
        <w:tabs>
          <w:tab w:val="left" w:pos="712"/>
        </w:tabs>
        <w:spacing w:before="0" w:line="240" w:lineRule="auto"/>
        <w:rPr>
          <w:lang w:val="ru-RU"/>
        </w:rPr>
      </w:pPr>
      <w:bookmarkStart w:id="85" w:name="2.2.2._Основное_содержание_учебных_предм"/>
      <w:bookmarkStart w:id="86" w:name="2.2.2.1._Русский_язык"/>
      <w:bookmarkStart w:id="87" w:name="_bookmark34"/>
      <w:bookmarkStart w:id="88" w:name="_bookmark35"/>
      <w:bookmarkEnd w:id="85"/>
      <w:bookmarkEnd w:id="86"/>
      <w:bookmarkEnd w:id="87"/>
      <w:bookmarkEnd w:id="88"/>
      <w:r w:rsidRPr="00EF5616">
        <w:rPr>
          <w:lang w:val="ru-RU"/>
        </w:rPr>
        <w:t>Основное содержание учебных предметов на уровне основного общего</w:t>
      </w:r>
      <w:r w:rsidRPr="00EF5616">
        <w:rPr>
          <w:spacing w:val="-23"/>
          <w:lang w:val="ru-RU"/>
        </w:rPr>
        <w:t xml:space="preserve"> </w:t>
      </w:r>
      <w:r w:rsidRPr="00EF5616">
        <w:rPr>
          <w:lang w:val="ru-RU"/>
        </w:rPr>
        <w:t>образования</w:t>
      </w:r>
    </w:p>
    <w:p w:rsidR="00322F31" w:rsidRDefault="00EF5616" w:rsidP="000F0589">
      <w:pPr>
        <w:pStyle w:val="1"/>
        <w:numPr>
          <w:ilvl w:val="3"/>
          <w:numId w:val="90"/>
        </w:numPr>
        <w:tabs>
          <w:tab w:val="left" w:pos="892"/>
        </w:tabs>
        <w:spacing w:before="0"/>
        <w:jc w:val="left"/>
      </w:pPr>
      <w:r>
        <w:t>Русский</w:t>
      </w:r>
      <w:r>
        <w:rPr>
          <w:spacing w:val="-6"/>
        </w:rPr>
        <w:t xml:space="preserve"> </w:t>
      </w:r>
      <w:r>
        <w:t>язык</w:t>
      </w:r>
    </w:p>
    <w:p w:rsidR="00322F31" w:rsidRPr="00EF5616" w:rsidRDefault="00EF5616">
      <w:pPr>
        <w:pStyle w:val="a3"/>
        <w:ind w:left="111" w:right="102" w:firstLine="708"/>
        <w:jc w:val="both"/>
        <w:rPr>
          <w:lang w:val="ru-RU"/>
        </w:rPr>
      </w:pPr>
      <w:r w:rsidRPr="00EF5616">
        <w:rPr>
          <w:lang w:val="ru-RU"/>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322F31" w:rsidRPr="00EF5616" w:rsidRDefault="00EF5616">
      <w:pPr>
        <w:pStyle w:val="a3"/>
        <w:spacing w:before="2"/>
        <w:ind w:left="111" w:right="104" w:firstLine="708"/>
        <w:jc w:val="both"/>
        <w:rPr>
          <w:lang w:val="ru-RU"/>
        </w:rPr>
      </w:pPr>
      <w:r w:rsidRPr="00EF5616">
        <w:rPr>
          <w:lang w:val="ru-RU"/>
        </w:rPr>
        <w:t>Русский</w:t>
      </w:r>
      <w:r w:rsidRPr="00EF5616">
        <w:rPr>
          <w:spacing w:val="-10"/>
          <w:lang w:val="ru-RU"/>
        </w:rPr>
        <w:t xml:space="preserve"> </w:t>
      </w:r>
      <w:r w:rsidRPr="00EF5616">
        <w:rPr>
          <w:lang w:val="ru-RU"/>
        </w:rPr>
        <w:t>язык</w:t>
      </w:r>
      <w:r w:rsidRPr="00EF5616">
        <w:rPr>
          <w:spacing w:val="-10"/>
          <w:lang w:val="ru-RU"/>
        </w:rPr>
        <w:t xml:space="preserve"> </w:t>
      </w:r>
      <w:r w:rsidRPr="00EF5616">
        <w:rPr>
          <w:lang w:val="ru-RU"/>
        </w:rPr>
        <w:t>является</w:t>
      </w:r>
      <w:r w:rsidRPr="00EF5616">
        <w:rPr>
          <w:spacing w:val="-11"/>
          <w:lang w:val="ru-RU"/>
        </w:rPr>
        <w:t xml:space="preserve"> </w:t>
      </w:r>
      <w:r w:rsidRPr="00EF5616">
        <w:rPr>
          <w:lang w:val="ru-RU"/>
        </w:rPr>
        <w:t>основой</w:t>
      </w:r>
      <w:r w:rsidRPr="00EF5616">
        <w:rPr>
          <w:spacing w:val="-10"/>
          <w:lang w:val="ru-RU"/>
        </w:rPr>
        <w:t xml:space="preserve"> </w:t>
      </w:r>
      <w:r w:rsidRPr="00EF5616">
        <w:rPr>
          <w:lang w:val="ru-RU"/>
        </w:rPr>
        <w:t>развития</w:t>
      </w:r>
      <w:r w:rsidRPr="00EF5616">
        <w:rPr>
          <w:spacing w:val="-11"/>
          <w:lang w:val="ru-RU"/>
        </w:rPr>
        <w:t xml:space="preserve"> </w:t>
      </w:r>
      <w:r w:rsidRPr="00EF5616">
        <w:rPr>
          <w:lang w:val="ru-RU"/>
        </w:rPr>
        <w:t>мышления</w:t>
      </w:r>
      <w:r w:rsidRPr="00EF5616">
        <w:rPr>
          <w:spacing w:val="-11"/>
          <w:lang w:val="ru-RU"/>
        </w:rPr>
        <w:t xml:space="preserve"> </w:t>
      </w:r>
      <w:r w:rsidRPr="00EF5616">
        <w:rPr>
          <w:lang w:val="ru-RU"/>
        </w:rPr>
        <w:t>и</w:t>
      </w:r>
      <w:r w:rsidRPr="00EF5616">
        <w:rPr>
          <w:spacing w:val="-10"/>
          <w:lang w:val="ru-RU"/>
        </w:rPr>
        <w:t xml:space="preserve"> </w:t>
      </w:r>
      <w:r w:rsidRPr="00EF5616">
        <w:rPr>
          <w:lang w:val="ru-RU"/>
        </w:rPr>
        <w:t>средством</w:t>
      </w:r>
      <w:r w:rsidRPr="00EF5616">
        <w:rPr>
          <w:spacing w:val="-12"/>
          <w:lang w:val="ru-RU"/>
        </w:rPr>
        <w:t xml:space="preserve"> </w:t>
      </w:r>
      <w:r w:rsidRPr="00EF5616">
        <w:rPr>
          <w:lang w:val="ru-RU"/>
        </w:rPr>
        <w:t>обучения</w:t>
      </w:r>
      <w:r w:rsidRPr="00EF5616">
        <w:rPr>
          <w:spacing w:val="-11"/>
          <w:lang w:val="ru-RU"/>
        </w:rPr>
        <w:t xml:space="preserve"> </w:t>
      </w:r>
      <w:r w:rsidRPr="00EF5616">
        <w:rPr>
          <w:lang w:val="ru-RU"/>
        </w:rPr>
        <w:t>в</w:t>
      </w:r>
      <w:r w:rsidRPr="00EF5616">
        <w:rPr>
          <w:spacing w:val="-12"/>
          <w:lang w:val="ru-RU"/>
        </w:rPr>
        <w:t xml:space="preserve"> </w:t>
      </w:r>
      <w:r w:rsidRPr="00EF5616">
        <w:rPr>
          <w:lang w:val="ru-RU"/>
        </w:rPr>
        <w:t>школе,</w:t>
      </w:r>
      <w:r w:rsidRPr="00EF5616">
        <w:rPr>
          <w:spacing w:val="-11"/>
          <w:lang w:val="ru-RU"/>
        </w:rPr>
        <w:t xml:space="preserve"> </w:t>
      </w:r>
      <w:r w:rsidRPr="00EF5616">
        <w:rPr>
          <w:lang w:val="ru-RU"/>
        </w:rPr>
        <w:t>поэтому</w:t>
      </w:r>
      <w:r w:rsidRPr="00EF5616">
        <w:rPr>
          <w:spacing w:val="-16"/>
          <w:lang w:val="ru-RU"/>
        </w:rPr>
        <w:t xml:space="preserve"> </w:t>
      </w:r>
      <w:r w:rsidRPr="00EF5616">
        <w:rPr>
          <w:lang w:val="ru-RU"/>
        </w:rPr>
        <w:t>его изучение неразрывно связано со всем процессом обучения на уровне основного общего</w:t>
      </w:r>
      <w:r w:rsidRPr="00EF5616">
        <w:rPr>
          <w:spacing w:val="-12"/>
          <w:lang w:val="ru-RU"/>
        </w:rPr>
        <w:t xml:space="preserve"> </w:t>
      </w:r>
      <w:r w:rsidRPr="00EF5616">
        <w:rPr>
          <w:lang w:val="ru-RU"/>
        </w:rPr>
        <w:t>образования.</w:t>
      </w:r>
    </w:p>
    <w:p w:rsidR="00322F31" w:rsidRPr="00EF5616" w:rsidRDefault="00EF5616">
      <w:pPr>
        <w:pStyle w:val="a3"/>
        <w:ind w:right="103" w:firstLine="708"/>
        <w:jc w:val="both"/>
        <w:rPr>
          <w:lang w:val="ru-RU"/>
        </w:rPr>
      </w:pPr>
      <w:r w:rsidRPr="00EF5616">
        <w:rPr>
          <w:lang w:val="ru-RU"/>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322F31" w:rsidRPr="00EF5616" w:rsidRDefault="00EF5616">
      <w:pPr>
        <w:pStyle w:val="a3"/>
        <w:ind w:right="101" w:firstLine="708"/>
        <w:jc w:val="both"/>
        <w:rPr>
          <w:lang w:val="ru-RU"/>
        </w:rPr>
      </w:pPr>
      <w:r w:rsidRPr="00EF5616">
        <w:rPr>
          <w:lang w:val="ru-RU"/>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w:t>
      </w:r>
      <w:r w:rsidRPr="00EF5616">
        <w:rPr>
          <w:spacing w:val="-37"/>
          <w:lang w:val="ru-RU"/>
        </w:rPr>
        <w:t xml:space="preserve"> </w:t>
      </w:r>
      <w:r w:rsidRPr="00EF5616">
        <w:rPr>
          <w:lang w:val="ru-RU"/>
        </w:rPr>
        <w:t>сферах и ситуациях общения, соответствующих опыту, интересам, психологическим особенностям обучающихся основной</w:t>
      </w:r>
      <w:r w:rsidRPr="00EF5616">
        <w:rPr>
          <w:spacing w:val="-7"/>
          <w:lang w:val="ru-RU"/>
        </w:rPr>
        <w:t xml:space="preserve"> </w:t>
      </w:r>
      <w:r w:rsidRPr="00EF5616">
        <w:rPr>
          <w:lang w:val="ru-RU"/>
        </w:rPr>
        <w:t>школы.</w:t>
      </w:r>
    </w:p>
    <w:p w:rsidR="00322F31" w:rsidRPr="00EF5616" w:rsidRDefault="00EF5616">
      <w:pPr>
        <w:pStyle w:val="a3"/>
        <w:ind w:right="100" w:firstLine="708"/>
        <w:jc w:val="both"/>
        <w:rPr>
          <w:lang w:val="ru-RU"/>
        </w:rPr>
      </w:pPr>
      <w:r w:rsidRPr="00EF5616">
        <w:rPr>
          <w:lang w:val="ru-RU"/>
        </w:rPr>
        <w:t>Лингвистическая</w:t>
      </w:r>
      <w:r w:rsidRPr="00EF5616">
        <w:rPr>
          <w:spacing w:val="-13"/>
          <w:lang w:val="ru-RU"/>
        </w:rPr>
        <w:t xml:space="preserve"> </w:t>
      </w:r>
      <w:r w:rsidRPr="00EF5616">
        <w:rPr>
          <w:lang w:val="ru-RU"/>
        </w:rPr>
        <w:t>(языковедческая)</w:t>
      </w:r>
      <w:r w:rsidRPr="00EF5616">
        <w:rPr>
          <w:spacing w:val="-14"/>
          <w:lang w:val="ru-RU"/>
        </w:rPr>
        <w:t xml:space="preserve"> </w:t>
      </w:r>
      <w:r w:rsidRPr="00EF5616">
        <w:rPr>
          <w:lang w:val="ru-RU"/>
        </w:rPr>
        <w:t>компетенция</w:t>
      </w:r>
      <w:r w:rsidRPr="00EF5616">
        <w:rPr>
          <w:spacing w:val="-13"/>
          <w:lang w:val="ru-RU"/>
        </w:rPr>
        <w:t xml:space="preserve"> </w:t>
      </w:r>
      <w:r w:rsidRPr="00EF5616">
        <w:rPr>
          <w:lang w:val="ru-RU"/>
        </w:rPr>
        <w:t>–</w:t>
      </w:r>
      <w:r w:rsidRPr="00EF5616">
        <w:rPr>
          <w:spacing w:val="-13"/>
          <w:lang w:val="ru-RU"/>
        </w:rPr>
        <w:t xml:space="preserve"> </w:t>
      </w:r>
      <w:r w:rsidRPr="00EF5616">
        <w:rPr>
          <w:lang w:val="ru-RU"/>
        </w:rPr>
        <w:t>способность</w:t>
      </w:r>
      <w:r w:rsidRPr="00EF5616">
        <w:rPr>
          <w:spacing w:val="-15"/>
          <w:lang w:val="ru-RU"/>
        </w:rPr>
        <w:t xml:space="preserve"> </w:t>
      </w:r>
      <w:r w:rsidRPr="00EF5616">
        <w:rPr>
          <w:lang w:val="ru-RU"/>
        </w:rPr>
        <w:t>получать</w:t>
      </w:r>
      <w:r w:rsidRPr="00EF5616">
        <w:rPr>
          <w:spacing w:val="-12"/>
          <w:lang w:val="ru-RU"/>
        </w:rPr>
        <w:t xml:space="preserve"> </w:t>
      </w:r>
      <w:r w:rsidRPr="00EF5616">
        <w:rPr>
          <w:lang w:val="ru-RU"/>
        </w:rPr>
        <w:t>и</w:t>
      </w:r>
      <w:r w:rsidRPr="00EF5616">
        <w:rPr>
          <w:spacing w:val="-14"/>
          <w:lang w:val="ru-RU"/>
        </w:rPr>
        <w:t xml:space="preserve"> </w:t>
      </w:r>
      <w:r w:rsidRPr="00EF5616">
        <w:rPr>
          <w:lang w:val="ru-RU"/>
        </w:rPr>
        <w:t>использовать</w:t>
      </w:r>
      <w:r w:rsidRPr="00EF5616">
        <w:rPr>
          <w:spacing w:val="-12"/>
          <w:lang w:val="ru-RU"/>
        </w:rPr>
        <w:t xml:space="preserve"> </w:t>
      </w:r>
      <w:r w:rsidRPr="00EF5616">
        <w:rPr>
          <w:lang w:val="ru-RU"/>
        </w:rPr>
        <w:t>знания о языке как знаковой системе и общественном явлении, о его устройстве, развитии и функционировании;</w:t>
      </w:r>
      <w:r w:rsidRPr="00EF5616">
        <w:rPr>
          <w:spacing w:val="-9"/>
          <w:lang w:val="ru-RU"/>
        </w:rPr>
        <w:t xml:space="preserve"> </w:t>
      </w:r>
      <w:r w:rsidRPr="00EF5616">
        <w:rPr>
          <w:lang w:val="ru-RU"/>
        </w:rPr>
        <w:t>общие</w:t>
      </w:r>
      <w:r w:rsidRPr="00EF5616">
        <w:rPr>
          <w:spacing w:val="-11"/>
          <w:lang w:val="ru-RU"/>
        </w:rPr>
        <w:t xml:space="preserve"> </w:t>
      </w:r>
      <w:r w:rsidRPr="00EF5616">
        <w:rPr>
          <w:lang w:val="ru-RU"/>
        </w:rPr>
        <w:t>сведения</w:t>
      </w:r>
      <w:r w:rsidRPr="00EF5616">
        <w:rPr>
          <w:spacing w:val="-10"/>
          <w:lang w:val="ru-RU"/>
        </w:rPr>
        <w:t xml:space="preserve"> </w:t>
      </w:r>
      <w:r w:rsidRPr="00EF5616">
        <w:rPr>
          <w:lang w:val="ru-RU"/>
        </w:rPr>
        <w:t>о</w:t>
      </w:r>
      <w:r w:rsidRPr="00EF5616">
        <w:rPr>
          <w:spacing w:val="-10"/>
          <w:lang w:val="ru-RU"/>
        </w:rPr>
        <w:t xml:space="preserve"> </w:t>
      </w:r>
      <w:r w:rsidRPr="00EF5616">
        <w:rPr>
          <w:lang w:val="ru-RU"/>
        </w:rPr>
        <w:t>лингвистике</w:t>
      </w:r>
      <w:r w:rsidRPr="00EF5616">
        <w:rPr>
          <w:spacing w:val="-11"/>
          <w:lang w:val="ru-RU"/>
        </w:rPr>
        <w:t xml:space="preserve"> </w:t>
      </w:r>
      <w:r w:rsidRPr="00EF5616">
        <w:rPr>
          <w:lang w:val="ru-RU"/>
        </w:rPr>
        <w:t>как</w:t>
      </w:r>
      <w:r w:rsidRPr="00EF5616">
        <w:rPr>
          <w:spacing w:val="-9"/>
          <w:lang w:val="ru-RU"/>
        </w:rPr>
        <w:t xml:space="preserve"> </w:t>
      </w:r>
      <w:r w:rsidRPr="00EF5616">
        <w:rPr>
          <w:lang w:val="ru-RU"/>
        </w:rPr>
        <w:t>науке</w:t>
      </w:r>
      <w:r w:rsidRPr="00EF5616">
        <w:rPr>
          <w:spacing w:val="-8"/>
          <w:lang w:val="ru-RU"/>
        </w:rPr>
        <w:t xml:space="preserve"> </w:t>
      </w:r>
      <w:r w:rsidRPr="00EF5616">
        <w:rPr>
          <w:lang w:val="ru-RU"/>
        </w:rPr>
        <w:t>и</w:t>
      </w:r>
      <w:r w:rsidRPr="00EF5616">
        <w:rPr>
          <w:spacing w:val="-6"/>
          <w:lang w:val="ru-RU"/>
        </w:rPr>
        <w:t xml:space="preserve"> </w:t>
      </w:r>
      <w:r w:rsidRPr="00EF5616">
        <w:rPr>
          <w:lang w:val="ru-RU"/>
        </w:rPr>
        <w:t>ученых-русистах;</w:t>
      </w:r>
      <w:r w:rsidRPr="00EF5616">
        <w:rPr>
          <w:spacing w:val="-9"/>
          <w:lang w:val="ru-RU"/>
        </w:rPr>
        <w:t xml:space="preserve"> </w:t>
      </w:r>
      <w:r w:rsidRPr="00EF5616">
        <w:rPr>
          <w:lang w:val="ru-RU"/>
        </w:rPr>
        <w:t>об</w:t>
      </w:r>
      <w:r w:rsidRPr="00EF5616">
        <w:rPr>
          <w:spacing w:val="-9"/>
          <w:lang w:val="ru-RU"/>
        </w:rPr>
        <w:t xml:space="preserve"> </w:t>
      </w:r>
      <w:r w:rsidRPr="00EF5616">
        <w:rPr>
          <w:lang w:val="ru-RU"/>
        </w:rPr>
        <w:t>основных</w:t>
      </w:r>
      <w:r w:rsidRPr="00EF5616">
        <w:rPr>
          <w:spacing w:val="-7"/>
          <w:lang w:val="ru-RU"/>
        </w:rPr>
        <w:t xml:space="preserve"> </w:t>
      </w:r>
      <w:r w:rsidRPr="00EF5616">
        <w:rPr>
          <w:lang w:val="ru-RU"/>
        </w:rPr>
        <w:t>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322F31" w:rsidRPr="00EF5616" w:rsidRDefault="00EF5616">
      <w:pPr>
        <w:pStyle w:val="a3"/>
        <w:ind w:right="103" w:firstLine="708"/>
        <w:jc w:val="both"/>
        <w:rPr>
          <w:lang w:val="ru-RU"/>
        </w:rPr>
      </w:pPr>
      <w:r w:rsidRPr="00EF5616">
        <w:rPr>
          <w:lang w:val="ru-RU"/>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322F31" w:rsidRPr="00EF5616" w:rsidRDefault="00EF5616">
      <w:pPr>
        <w:pStyle w:val="a3"/>
        <w:ind w:right="103" w:firstLine="708"/>
        <w:jc w:val="both"/>
        <w:rPr>
          <w:lang w:val="ru-RU"/>
        </w:rPr>
      </w:pPr>
      <w:r w:rsidRPr="00EF5616">
        <w:rPr>
          <w:lang w:val="ru-RU"/>
        </w:rPr>
        <w:t>Владение русским языком, умение общаться, добиваться успеха в процессе коммуникации являются</w:t>
      </w:r>
      <w:r w:rsidRPr="00EF5616">
        <w:rPr>
          <w:spacing w:val="-14"/>
          <w:lang w:val="ru-RU"/>
        </w:rPr>
        <w:t xml:space="preserve"> </w:t>
      </w:r>
      <w:r w:rsidRPr="00EF5616">
        <w:rPr>
          <w:lang w:val="ru-RU"/>
        </w:rPr>
        <w:t>теми</w:t>
      </w:r>
      <w:r w:rsidRPr="00EF5616">
        <w:rPr>
          <w:spacing w:val="-13"/>
          <w:lang w:val="ru-RU"/>
        </w:rPr>
        <w:t xml:space="preserve"> </w:t>
      </w:r>
      <w:r w:rsidRPr="00EF5616">
        <w:rPr>
          <w:lang w:val="ru-RU"/>
        </w:rPr>
        <w:t>характеристиками</w:t>
      </w:r>
      <w:r w:rsidRPr="00EF5616">
        <w:rPr>
          <w:spacing w:val="-13"/>
          <w:lang w:val="ru-RU"/>
        </w:rPr>
        <w:t xml:space="preserve"> </w:t>
      </w:r>
      <w:r w:rsidRPr="00EF5616">
        <w:rPr>
          <w:lang w:val="ru-RU"/>
        </w:rPr>
        <w:t>личности,</w:t>
      </w:r>
      <w:r w:rsidRPr="00EF5616">
        <w:rPr>
          <w:spacing w:val="-14"/>
          <w:lang w:val="ru-RU"/>
        </w:rPr>
        <w:t xml:space="preserve"> </w:t>
      </w:r>
      <w:r w:rsidRPr="00EF5616">
        <w:rPr>
          <w:lang w:val="ru-RU"/>
        </w:rPr>
        <w:t>которые</w:t>
      </w:r>
      <w:r w:rsidRPr="00EF5616">
        <w:rPr>
          <w:spacing w:val="-15"/>
          <w:lang w:val="ru-RU"/>
        </w:rPr>
        <w:t xml:space="preserve"> </w:t>
      </w:r>
      <w:r w:rsidRPr="00EF5616">
        <w:rPr>
          <w:lang w:val="ru-RU"/>
        </w:rPr>
        <w:t>во</w:t>
      </w:r>
      <w:r w:rsidRPr="00EF5616">
        <w:rPr>
          <w:spacing w:val="-12"/>
          <w:lang w:val="ru-RU"/>
        </w:rPr>
        <w:t xml:space="preserve"> </w:t>
      </w:r>
      <w:r w:rsidRPr="00EF5616">
        <w:rPr>
          <w:lang w:val="ru-RU"/>
        </w:rPr>
        <w:t>многом</w:t>
      </w:r>
      <w:r w:rsidRPr="00EF5616">
        <w:rPr>
          <w:spacing w:val="-15"/>
          <w:lang w:val="ru-RU"/>
        </w:rPr>
        <w:t xml:space="preserve"> </w:t>
      </w:r>
      <w:r w:rsidRPr="00EF5616">
        <w:rPr>
          <w:lang w:val="ru-RU"/>
        </w:rPr>
        <w:t>определяют</w:t>
      </w:r>
      <w:r w:rsidRPr="00EF5616">
        <w:rPr>
          <w:spacing w:val="-14"/>
          <w:lang w:val="ru-RU"/>
        </w:rPr>
        <w:t xml:space="preserve"> </w:t>
      </w:r>
      <w:r w:rsidRPr="00EF5616">
        <w:rPr>
          <w:lang w:val="ru-RU"/>
        </w:rPr>
        <w:t>достижения</w:t>
      </w:r>
      <w:r w:rsidRPr="00EF5616">
        <w:rPr>
          <w:spacing w:val="-14"/>
          <w:lang w:val="ru-RU"/>
        </w:rPr>
        <w:t xml:space="preserve"> </w:t>
      </w:r>
      <w:r w:rsidRPr="00EF5616">
        <w:rPr>
          <w:lang w:val="ru-RU"/>
        </w:rPr>
        <w:t>обучающихся</w:t>
      </w:r>
    </w:p>
    <w:p w:rsidR="00322F31" w:rsidRPr="00EF5616" w:rsidRDefault="00322F31">
      <w:pPr>
        <w:jc w:val="both"/>
        <w:rPr>
          <w:lang w:val="ru-RU"/>
        </w:rPr>
        <w:sectPr w:rsidR="00322F31" w:rsidRPr="00EF5616">
          <w:headerReference w:type="default" r:id="rId100"/>
          <w:pgSz w:w="11910" w:h="16840"/>
          <w:pgMar w:top="0" w:right="460" w:bottom="1420" w:left="740" w:header="0" w:footer="122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rPr>
          <w:lang w:val="ru-RU"/>
        </w:rPr>
      </w:pPr>
      <w:r w:rsidRPr="00EF5616">
        <w:rPr>
          <w:lang w:val="ru-RU"/>
        </w:rPr>
        <w:t>практически во всех областях жизни, способствуют их социальной адаптации к изменяющимся условиям современного мира.</w:t>
      </w:r>
    </w:p>
    <w:p w:rsidR="00322F31" w:rsidRPr="00EF5616" w:rsidRDefault="00EF5616">
      <w:pPr>
        <w:pStyle w:val="a3"/>
        <w:ind w:left="111" w:right="104" w:firstLine="708"/>
        <w:jc w:val="both"/>
        <w:rPr>
          <w:lang w:val="ru-RU"/>
        </w:rPr>
      </w:pPr>
      <w:r w:rsidRPr="00EF5616">
        <w:rPr>
          <w:lang w:val="ru-RU"/>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322F31" w:rsidRPr="00EF5616" w:rsidRDefault="00EF5616">
      <w:pPr>
        <w:pStyle w:val="a3"/>
        <w:ind w:left="111" w:right="103" w:firstLine="708"/>
        <w:jc w:val="both"/>
        <w:rPr>
          <w:lang w:val="ru-RU"/>
        </w:rPr>
      </w:pPr>
      <w:r w:rsidRPr="00EF5616">
        <w:rPr>
          <w:lang w:val="ru-RU"/>
        </w:rPr>
        <w:t>Владение русским языком, умение общаться, добиваться успеха в процессе коммуникации являются</w:t>
      </w:r>
      <w:r w:rsidRPr="00EF5616">
        <w:rPr>
          <w:spacing w:val="-14"/>
          <w:lang w:val="ru-RU"/>
        </w:rPr>
        <w:t xml:space="preserve"> </w:t>
      </w:r>
      <w:r w:rsidRPr="00EF5616">
        <w:rPr>
          <w:lang w:val="ru-RU"/>
        </w:rPr>
        <w:t>теми</w:t>
      </w:r>
      <w:r w:rsidRPr="00EF5616">
        <w:rPr>
          <w:spacing w:val="-13"/>
          <w:lang w:val="ru-RU"/>
        </w:rPr>
        <w:t xml:space="preserve"> </w:t>
      </w:r>
      <w:r w:rsidRPr="00EF5616">
        <w:rPr>
          <w:lang w:val="ru-RU"/>
        </w:rPr>
        <w:t>характеристиками</w:t>
      </w:r>
      <w:r w:rsidRPr="00EF5616">
        <w:rPr>
          <w:spacing w:val="-13"/>
          <w:lang w:val="ru-RU"/>
        </w:rPr>
        <w:t xml:space="preserve"> </w:t>
      </w:r>
      <w:r w:rsidRPr="00EF5616">
        <w:rPr>
          <w:lang w:val="ru-RU"/>
        </w:rPr>
        <w:t>личности,</w:t>
      </w:r>
      <w:r w:rsidRPr="00EF5616">
        <w:rPr>
          <w:spacing w:val="-14"/>
          <w:lang w:val="ru-RU"/>
        </w:rPr>
        <w:t xml:space="preserve"> </w:t>
      </w:r>
      <w:r w:rsidRPr="00EF5616">
        <w:rPr>
          <w:lang w:val="ru-RU"/>
        </w:rPr>
        <w:t>которые</w:t>
      </w:r>
      <w:r w:rsidRPr="00EF5616">
        <w:rPr>
          <w:spacing w:val="-15"/>
          <w:lang w:val="ru-RU"/>
        </w:rPr>
        <w:t xml:space="preserve"> </w:t>
      </w:r>
      <w:r w:rsidRPr="00EF5616">
        <w:rPr>
          <w:lang w:val="ru-RU"/>
        </w:rPr>
        <w:t>во</w:t>
      </w:r>
      <w:r w:rsidRPr="00EF5616">
        <w:rPr>
          <w:spacing w:val="-12"/>
          <w:lang w:val="ru-RU"/>
        </w:rPr>
        <w:t xml:space="preserve"> </w:t>
      </w:r>
      <w:r w:rsidRPr="00EF5616">
        <w:rPr>
          <w:lang w:val="ru-RU"/>
        </w:rPr>
        <w:t>многом</w:t>
      </w:r>
      <w:r w:rsidRPr="00EF5616">
        <w:rPr>
          <w:spacing w:val="-15"/>
          <w:lang w:val="ru-RU"/>
        </w:rPr>
        <w:t xml:space="preserve"> </w:t>
      </w:r>
      <w:r w:rsidRPr="00EF5616">
        <w:rPr>
          <w:lang w:val="ru-RU"/>
        </w:rPr>
        <w:t>определяют</w:t>
      </w:r>
      <w:r w:rsidRPr="00EF5616">
        <w:rPr>
          <w:spacing w:val="-14"/>
          <w:lang w:val="ru-RU"/>
        </w:rPr>
        <w:t xml:space="preserve"> </w:t>
      </w:r>
      <w:r w:rsidRPr="00EF5616">
        <w:rPr>
          <w:lang w:val="ru-RU"/>
        </w:rPr>
        <w:t>достижения</w:t>
      </w:r>
      <w:r w:rsidRPr="00EF5616">
        <w:rPr>
          <w:spacing w:val="-14"/>
          <w:lang w:val="ru-RU"/>
        </w:rPr>
        <w:t xml:space="preserve"> </w:t>
      </w:r>
      <w:r w:rsidRPr="00EF5616">
        <w:rPr>
          <w:lang w:val="ru-RU"/>
        </w:rPr>
        <w:t>обучающихся практически во всех областях жизни, способствуют их социальной адаптации к изменяющимся условиям современного</w:t>
      </w:r>
      <w:r w:rsidRPr="00EF5616">
        <w:rPr>
          <w:spacing w:val="-5"/>
          <w:lang w:val="ru-RU"/>
        </w:rPr>
        <w:t xml:space="preserve"> </w:t>
      </w:r>
      <w:r w:rsidRPr="00EF5616">
        <w:rPr>
          <w:lang w:val="ru-RU"/>
        </w:rPr>
        <w:t>мира.</w:t>
      </w:r>
    </w:p>
    <w:p w:rsidR="00322F31" w:rsidRPr="00EF5616" w:rsidRDefault="00EF5616">
      <w:pPr>
        <w:pStyle w:val="a3"/>
        <w:ind w:right="103" w:firstLine="708"/>
        <w:jc w:val="both"/>
        <w:rPr>
          <w:lang w:val="ru-RU"/>
        </w:rPr>
      </w:pPr>
      <w:r w:rsidRPr="00EF5616">
        <w:rPr>
          <w:lang w:val="ru-RU"/>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322F31" w:rsidRPr="00EF5616" w:rsidRDefault="00EF5616">
      <w:pPr>
        <w:pStyle w:val="a3"/>
        <w:ind w:right="103" w:firstLine="708"/>
        <w:jc w:val="both"/>
        <w:rPr>
          <w:lang w:val="ru-RU"/>
        </w:rPr>
      </w:pPr>
      <w:r w:rsidRPr="00EF5616">
        <w:rPr>
          <w:lang w:val="ru-RU"/>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322F31" w:rsidRPr="00EF5616" w:rsidRDefault="00EF5616">
      <w:pPr>
        <w:pStyle w:val="a3"/>
        <w:ind w:left="820"/>
        <w:rPr>
          <w:lang w:val="ru-RU"/>
        </w:rPr>
      </w:pPr>
      <w:r w:rsidRPr="00EF5616">
        <w:rPr>
          <w:lang w:val="ru-RU"/>
        </w:rPr>
        <w:t>Главными задачами реализации Программы являются:</w:t>
      </w:r>
    </w:p>
    <w:p w:rsidR="00322F31" w:rsidRPr="00EF5616" w:rsidRDefault="00EF5616" w:rsidP="000F0589">
      <w:pPr>
        <w:pStyle w:val="a4"/>
        <w:numPr>
          <w:ilvl w:val="4"/>
          <w:numId w:val="90"/>
        </w:numPr>
        <w:tabs>
          <w:tab w:val="left" w:pos="1528"/>
        </w:tabs>
        <w:spacing w:before="5" w:line="237" w:lineRule="auto"/>
        <w:ind w:right="105" w:firstLine="708"/>
        <w:jc w:val="both"/>
        <w:rPr>
          <w:rFonts w:ascii="Symbol" w:hAnsi="Symbol"/>
          <w:sz w:val="24"/>
          <w:lang w:val="ru-RU"/>
        </w:rPr>
      </w:pPr>
      <w:r w:rsidRPr="00EF5616">
        <w:rPr>
          <w:sz w:val="24"/>
          <w:lang w:val="ru-RU"/>
        </w:rPr>
        <w:t>формирование</w:t>
      </w:r>
      <w:r w:rsidRPr="00EF5616">
        <w:rPr>
          <w:spacing w:val="-12"/>
          <w:sz w:val="24"/>
          <w:lang w:val="ru-RU"/>
        </w:rPr>
        <w:t xml:space="preserve"> </w:t>
      </w:r>
      <w:r w:rsidRPr="00EF5616">
        <w:rPr>
          <w:sz w:val="24"/>
          <w:lang w:val="ru-RU"/>
        </w:rPr>
        <w:t>у</w:t>
      </w:r>
      <w:r w:rsidRPr="00EF5616">
        <w:rPr>
          <w:spacing w:val="-13"/>
          <w:sz w:val="24"/>
          <w:lang w:val="ru-RU"/>
        </w:rPr>
        <w:t xml:space="preserve"> </w:t>
      </w:r>
      <w:r w:rsidRPr="00EF5616">
        <w:rPr>
          <w:sz w:val="24"/>
          <w:lang w:val="ru-RU"/>
        </w:rPr>
        <w:t>учащихся</w:t>
      </w:r>
      <w:r w:rsidRPr="00EF5616">
        <w:rPr>
          <w:spacing w:val="-13"/>
          <w:sz w:val="24"/>
          <w:lang w:val="ru-RU"/>
        </w:rPr>
        <w:t xml:space="preserve"> </w:t>
      </w:r>
      <w:r w:rsidRPr="00EF5616">
        <w:rPr>
          <w:sz w:val="24"/>
          <w:lang w:val="ru-RU"/>
        </w:rPr>
        <w:t>ценностного</w:t>
      </w:r>
      <w:r w:rsidRPr="00EF5616">
        <w:rPr>
          <w:spacing w:val="-13"/>
          <w:sz w:val="24"/>
          <w:lang w:val="ru-RU"/>
        </w:rPr>
        <w:t xml:space="preserve"> </w:t>
      </w:r>
      <w:r w:rsidRPr="00EF5616">
        <w:rPr>
          <w:sz w:val="24"/>
          <w:lang w:val="ru-RU"/>
        </w:rPr>
        <w:t>отношения</w:t>
      </w:r>
      <w:r w:rsidRPr="00EF5616">
        <w:rPr>
          <w:spacing w:val="-13"/>
          <w:sz w:val="24"/>
          <w:lang w:val="ru-RU"/>
        </w:rPr>
        <w:t xml:space="preserve"> </w:t>
      </w:r>
      <w:r w:rsidRPr="00EF5616">
        <w:rPr>
          <w:sz w:val="24"/>
          <w:lang w:val="ru-RU"/>
        </w:rPr>
        <w:t>к</w:t>
      </w:r>
      <w:r w:rsidRPr="00EF5616">
        <w:rPr>
          <w:spacing w:val="-13"/>
          <w:sz w:val="24"/>
          <w:lang w:val="ru-RU"/>
        </w:rPr>
        <w:t xml:space="preserve"> </w:t>
      </w:r>
      <w:r w:rsidRPr="00EF5616">
        <w:rPr>
          <w:sz w:val="24"/>
          <w:lang w:val="ru-RU"/>
        </w:rPr>
        <w:t>языку</w:t>
      </w:r>
      <w:r w:rsidRPr="00EF5616">
        <w:rPr>
          <w:spacing w:val="-21"/>
          <w:sz w:val="24"/>
          <w:lang w:val="ru-RU"/>
        </w:rPr>
        <w:t xml:space="preserve"> </w:t>
      </w:r>
      <w:r w:rsidRPr="00EF5616">
        <w:rPr>
          <w:sz w:val="24"/>
          <w:lang w:val="ru-RU"/>
        </w:rPr>
        <w:t>как</w:t>
      </w:r>
      <w:r w:rsidRPr="00EF5616">
        <w:rPr>
          <w:spacing w:val="-13"/>
          <w:sz w:val="24"/>
          <w:lang w:val="ru-RU"/>
        </w:rPr>
        <w:t xml:space="preserve"> </w:t>
      </w:r>
      <w:r w:rsidRPr="00EF5616">
        <w:rPr>
          <w:sz w:val="24"/>
          <w:lang w:val="ru-RU"/>
        </w:rPr>
        <w:t>хранителю</w:t>
      </w:r>
      <w:r w:rsidRPr="00EF5616">
        <w:rPr>
          <w:spacing w:val="-13"/>
          <w:sz w:val="24"/>
          <w:lang w:val="ru-RU"/>
        </w:rPr>
        <w:t xml:space="preserve"> </w:t>
      </w:r>
      <w:r w:rsidRPr="00EF5616">
        <w:rPr>
          <w:sz w:val="24"/>
          <w:lang w:val="ru-RU"/>
        </w:rPr>
        <w:t>культуры,</w:t>
      </w:r>
      <w:r w:rsidRPr="00EF5616">
        <w:rPr>
          <w:spacing w:val="-11"/>
          <w:sz w:val="24"/>
          <w:lang w:val="ru-RU"/>
        </w:rPr>
        <w:t xml:space="preserve"> </w:t>
      </w:r>
      <w:r w:rsidRPr="00EF5616">
        <w:rPr>
          <w:sz w:val="24"/>
          <w:lang w:val="ru-RU"/>
        </w:rPr>
        <w:t>как государственному языку Российской Федерации, как языку межнационального</w:t>
      </w:r>
      <w:r w:rsidRPr="00EF5616">
        <w:rPr>
          <w:spacing w:val="-15"/>
          <w:sz w:val="24"/>
          <w:lang w:val="ru-RU"/>
        </w:rPr>
        <w:t xml:space="preserve"> </w:t>
      </w:r>
      <w:r w:rsidRPr="00EF5616">
        <w:rPr>
          <w:sz w:val="24"/>
          <w:lang w:val="ru-RU"/>
        </w:rPr>
        <w:t>общения;</w:t>
      </w:r>
    </w:p>
    <w:p w:rsidR="00322F31" w:rsidRPr="00EF5616" w:rsidRDefault="00EF5616" w:rsidP="000F0589">
      <w:pPr>
        <w:pStyle w:val="a4"/>
        <w:numPr>
          <w:ilvl w:val="4"/>
          <w:numId w:val="90"/>
        </w:numPr>
        <w:tabs>
          <w:tab w:val="left" w:pos="1528"/>
        </w:tabs>
        <w:spacing w:before="4" w:line="237" w:lineRule="auto"/>
        <w:ind w:right="103" w:firstLine="708"/>
        <w:jc w:val="both"/>
        <w:rPr>
          <w:rFonts w:ascii="Symbol" w:hAnsi="Symbol"/>
          <w:sz w:val="24"/>
          <w:lang w:val="ru-RU"/>
        </w:rPr>
      </w:pPr>
      <w:r w:rsidRPr="00EF5616">
        <w:rPr>
          <w:sz w:val="24"/>
          <w:lang w:val="ru-RU"/>
        </w:rPr>
        <w:t>усвоение знаний о русском языке как развивающейся системе, их углубление и систематизация;</w:t>
      </w:r>
      <w:r w:rsidRPr="00EF5616">
        <w:rPr>
          <w:spacing w:val="-13"/>
          <w:sz w:val="24"/>
          <w:lang w:val="ru-RU"/>
        </w:rPr>
        <w:t xml:space="preserve"> </w:t>
      </w:r>
      <w:r w:rsidRPr="00EF5616">
        <w:rPr>
          <w:sz w:val="24"/>
          <w:lang w:val="ru-RU"/>
        </w:rPr>
        <w:t>освоение</w:t>
      </w:r>
      <w:r w:rsidRPr="00EF5616">
        <w:rPr>
          <w:spacing w:val="-14"/>
          <w:sz w:val="24"/>
          <w:lang w:val="ru-RU"/>
        </w:rPr>
        <w:t xml:space="preserve"> </w:t>
      </w:r>
      <w:r w:rsidRPr="00EF5616">
        <w:rPr>
          <w:sz w:val="24"/>
          <w:lang w:val="ru-RU"/>
        </w:rPr>
        <w:t>базовых</w:t>
      </w:r>
      <w:r w:rsidRPr="00EF5616">
        <w:rPr>
          <w:spacing w:val="-13"/>
          <w:sz w:val="24"/>
          <w:lang w:val="ru-RU"/>
        </w:rPr>
        <w:t xml:space="preserve"> </w:t>
      </w:r>
      <w:r w:rsidRPr="00EF5616">
        <w:rPr>
          <w:sz w:val="24"/>
          <w:lang w:val="ru-RU"/>
        </w:rPr>
        <w:t>лингвистических</w:t>
      </w:r>
      <w:r w:rsidRPr="00EF5616">
        <w:rPr>
          <w:spacing w:val="-11"/>
          <w:sz w:val="24"/>
          <w:lang w:val="ru-RU"/>
        </w:rPr>
        <w:t xml:space="preserve"> </w:t>
      </w:r>
      <w:r w:rsidRPr="00EF5616">
        <w:rPr>
          <w:sz w:val="24"/>
          <w:lang w:val="ru-RU"/>
        </w:rPr>
        <w:t>понятий</w:t>
      </w:r>
      <w:r w:rsidRPr="00EF5616">
        <w:rPr>
          <w:spacing w:val="-14"/>
          <w:sz w:val="24"/>
          <w:lang w:val="ru-RU"/>
        </w:rPr>
        <w:t xml:space="preserve"> </w:t>
      </w:r>
      <w:r w:rsidRPr="00EF5616">
        <w:rPr>
          <w:sz w:val="24"/>
          <w:lang w:val="ru-RU"/>
        </w:rPr>
        <w:t>и</w:t>
      </w:r>
      <w:r w:rsidRPr="00EF5616">
        <w:rPr>
          <w:spacing w:val="-14"/>
          <w:sz w:val="24"/>
          <w:lang w:val="ru-RU"/>
        </w:rPr>
        <w:t xml:space="preserve"> </w:t>
      </w:r>
      <w:r w:rsidRPr="00EF5616">
        <w:rPr>
          <w:sz w:val="24"/>
          <w:lang w:val="ru-RU"/>
        </w:rPr>
        <w:t>их</w:t>
      </w:r>
      <w:r w:rsidRPr="00EF5616">
        <w:rPr>
          <w:spacing w:val="-11"/>
          <w:sz w:val="24"/>
          <w:lang w:val="ru-RU"/>
        </w:rPr>
        <w:t xml:space="preserve"> </w:t>
      </w:r>
      <w:r w:rsidRPr="00EF5616">
        <w:rPr>
          <w:sz w:val="24"/>
          <w:lang w:val="ru-RU"/>
        </w:rPr>
        <w:t>использование</w:t>
      </w:r>
      <w:r w:rsidRPr="00EF5616">
        <w:rPr>
          <w:spacing w:val="-15"/>
          <w:sz w:val="24"/>
          <w:lang w:val="ru-RU"/>
        </w:rPr>
        <w:t xml:space="preserve"> </w:t>
      </w:r>
      <w:r w:rsidRPr="00EF5616">
        <w:rPr>
          <w:sz w:val="24"/>
          <w:lang w:val="ru-RU"/>
        </w:rPr>
        <w:t>при</w:t>
      </w:r>
      <w:r w:rsidRPr="00EF5616">
        <w:rPr>
          <w:spacing w:val="-14"/>
          <w:sz w:val="24"/>
          <w:lang w:val="ru-RU"/>
        </w:rPr>
        <w:t xml:space="preserve"> </w:t>
      </w:r>
      <w:r w:rsidRPr="00EF5616">
        <w:rPr>
          <w:sz w:val="24"/>
          <w:lang w:val="ru-RU"/>
        </w:rPr>
        <w:t>анализе</w:t>
      </w:r>
      <w:r w:rsidRPr="00EF5616">
        <w:rPr>
          <w:spacing w:val="-15"/>
          <w:sz w:val="24"/>
          <w:lang w:val="ru-RU"/>
        </w:rPr>
        <w:t xml:space="preserve"> </w:t>
      </w:r>
      <w:r w:rsidRPr="00EF5616">
        <w:rPr>
          <w:sz w:val="24"/>
          <w:lang w:val="ru-RU"/>
        </w:rPr>
        <w:t>и</w:t>
      </w:r>
      <w:r w:rsidRPr="00EF5616">
        <w:rPr>
          <w:spacing w:val="-12"/>
          <w:sz w:val="24"/>
          <w:lang w:val="ru-RU"/>
        </w:rPr>
        <w:t xml:space="preserve"> </w:t>
      </w:r>
      <w:r w:rsidRPr="00EF5616">
        <w:rPr>
          <w:sz w:val="24"/>
          <w:lang w:val="ru-RU"/>
        </w:rPr>
        <w:t>оценке языковых</w:t>
      </w:r>
      <w:r w:rsidRPr="00EF5616">
        <w:rPr>
          <w:spacing w:val="-6"/>
          <w:sz w:val="24"/>
          <w:lang w:val="ru-RU"/>
        </w:rPr>
        <w:t xml:space="preserve"> </w:t>
      </w:r>
      <w:r w:rsidRPr="00EF5616">
        <w:rPr>
          <w:sz w:val="24"/>
          <w:lang w:val="ru-RU"/>
        </w:rPr>
        <w:t>фактов;</w:t>
      </w:r>
    </w:p>
    <w:p w:rsidR="00322F31" w:rsidRPr="00EF5616" w:rsidRDefault="00EF5616" w:rsidP="000F0589">
      <w:pPr>
        <w:pStyle w:val="a4"/>
        <w:numPr>
          <w:ilvl w:val="4"/>
          <w:numId w:val="90"/>
        </w:numPr>
        <w:tabs>
          <w:tab w:val="left" w:pos="1528"/>
        </w:tabs>
        <w:spacing w:before="1"/>
        <w:ind w:right="102" w:firstLine="708"/>
        <w:jc w:val="both"/>
        <w:rPr>
          <w:rFonts w:ascii="Symbol" w:hAnsi="Symbol"/>
          <w:sz w:val="24"/>
          <w:lang w:val="ru-RU"/>
        </w:rPr>
      </w:pPr>
      <w:r w:rsidRPr="00EF5616">
        <w:rPr>
          <w:sz w:val="24"/>
          <w:lang w:val="ru-RU"/>
        </w:rPr>
        <w:t>овладение функциональной грамотностью и принципами нормативного использования языковых</w:t>
      </w:r>
      <w:r w:rsidRPr="00EF5616">
        <w:rPr>
          <w:spacing w:val="-5"/>
          <w:sz w:val="24"/>
          <w:lang w:val="ru-RU"/>
        </w:rPr>
        <w:t xml:space="preserve"> </w:t>
      </w:r>
      <w:r w:rsidRPr="00EF5616">
        <w:rPr>
          <w:sz w:val="24"/>
          <w:lang w:val="ru-RU"/>
        </w:rPr>
        <w:t>средств;</w:t>
      </w:r>
    </w:p>
    <w:p w:rsidR="00322F31" w:rsidRPr="00EF5616" w:rsidRDefault="00EF5616" w:rsidP="000F0589">
      <w:pPr>
        <w:pStyle w:val="a4"/>
        <w:numPr>
          <w:ilvl w:val="4"/>
          <w:numId w:val="90"/>
        </w:numPr>
        <w:tabs>
          <w:tab w:val="left" w:pos="1528"/>
        </w:tabs>
        <w:spacing w:before="4" w:line="237" w:lineRule="auto"/>
        <w:ind w:right="103" w:firstLine="708"/>
        <w:jc w:val="both"/>
        <w:rPr>
          <w:rFonts w:ascii="Symbol" w:hAnsi="Symbol"/>
          <w:sz w:val="24"/>
          <w:lang w:val="ru-RU"/>
        </w:rPr>
      </w:pPr>
      <w:r w:rsidRPr="00EF5616">
        <w:rPr>
          <w:sz w:val="24"/>
          <w:lang w:val="ru-RU"/>
        </w:rPr>
        <w:t>овладение основными видами речевой деятельности, использование возможностей языка как средства коммуникации и средства</w:t>
      </w:r>
      <w:r w:rsidRPr="00EF5616">
        <w:rPr>
          <w:spacing w:val="-14"/>
          <w:sz w:val="24"/>
          <w:lang w:val="ru-RU"/>
        </w:rPr>
        <w:t xml:space="preserve"> </w:t>
      </w:r>
      <w:r w:rsidRPr="00EF5616">
        <w:rPr>
          <w:sz w:val="24"/>
          <w:lang w:val="ru-RU"/>
        </w:rPr>
        <w:t>познания.</w:t>
      </w:r>
    </w:p>
    <w:p w:rsidR="00322F31" w:rsidRPr="00EF5616" w:rsidRDefault="00EF5616">
      <w:pPr>
        <w:pStyle w:val="a3"/>
        <w:ind w:left="819"/>
        <w:rPr>
          <w:lang w:val="ru-RU"/>
        </w:rPr>
      </w:pPr>
      <w:r w:rsidRPr="00EF5616">
        <w:rPr>
          <w:lang w:val="ru-RU"/>
        </w:rPr>
        <w:t>В процессе изучения предмета «Русский язык» создаются условия</w:t>
      </w:r>
    </w:p>
    <w:p w:rsidR="00322F31" w:rsidRPr="00EF5616" w:rsidRDefault="00EF5616" w:rsidP="000F0589">
      <w:pPr>
        <w:pStyle w:val="a4"/>
        <w:numPr>
          <w:ilvl w:val="4"/>
          <w:numId w:val="90"/>
        </w:numPr>
        <w:tabs>
          <w:tab w:val="left" w:pos="1528"/>
        </w:tabs>
        <w:spacing w:before="5" w:line="237" w:lineRule="auto"/>
        <w:ind w:right="103" w:firstLine="708"/>
        <w:jc w:val="both"/>
        <w:rPr>
          <w:rFonts w:ascii="Symbol" w:hAnsi="Symbol"/>
          <w:sz w:val="24"/>
          <w:lang w:val="ru-RU"/>
        </w:rPr>
      </w:pPr>
      <w:r w:rsidRPr="00EF5616">
        <w:rPr>
          <w:sz w:val="24"/>
          <w:lang w:val="ru-RU"/>
        </w:rPr>
        <w:t>для развития личности, ее духовно-нравственного и эмоционального совершенствования;</w:t>
      </w:r>
    </w:p>
    <w:p w:rsidR="00322F31" w:rsidRPr="00EF5616" w:rsidRDefault="00EF5616" w:rsidP="000F0589">
      <w:pPr>
        <w:pStyle w:val="a4"/>
        <w:numPr>
          <w:ilvl w:val="4"/>
          <w:numId w:val="90"/>
        </w:numPr>
        <w:tabs>
          <w:tab w:val="left" w:pos="1528"/>
        </w:tabs>
        <w:spacing w:before="4" w:line="237" w:lineRule="auto"/>
        <w:ind w:right="103" w:firstLine="708"/>
        <w:jc w:val="both"/>
        <w:rPr>
          <w:rFonts w:ascii="Symbol" w:hAnsi="Symbol"/>
          <w:sz w:val="24"/>
          <w:lang w:val="ru-RU"/>
        </w:rPr>
      </w:pPr>
      <w:r w:rsidRPr="00EF5616">
        <w:rPr>
          <w:sz w:val="24"/>
          <w:lang w:val="ru-RU"/>
        </w:rPr>
        <w:t>для</w:t>
      </w:r>
      <w:r w:rsidRPr="00EF5616">
        <w:rPr>
          <w:spacing w:val="-9"/>
          <w:sz w:val="24"/>
          <w:lang w:val="ru-RU"/>
        </w:rPr>
        <w:t xml:space="preserve"> </w:t>
      </w:r>
      <w:r w:rsidRPr="00EF5616">
        <w:rPr>
          <w:sz w:val="24"/>
          <w:lang w:val="ru-RU"/>
        </w:rPr>
        <w:t>развития</w:t>
      </w:r>
      <w:r w:rsidRPr="00EF5616">
        <w:rPr>
          <w:spacing w:val="-9"/>
          <w:sz w:val="24"/>
          <w:lang w:val="ru-RU"/>
        </w:rPr>
        <w:t xml:space="preserve"> </w:t>
      </w:r>
      <w:r w:rsidRPr="00EF5616">
        <w:rPr>
          <w:sz w:val="24"/>
          <w:lang w:val="ru-RU"/>
        </w:rPr>
        <w:t>способностей,</w:t>
      </w:r>
      <w:r w:rsidRPr="00EF5616">
        <w:rPr>
          <w:spacing w:val="-8"/>
          <w:sz w:val="24"/>
          <w:lang w:val="ru-RU"/>
        </w:rPr>
        <w:t xml:space="preserve"> </w:t>
      </w:r>
      <w:r w:rsidRPr="00EF5616">
        <w:rPr>
          <w:sz w:val="24"/>
          <w:lang w:val="ru-RU"/>
        </w:rPr>
        <w:t>удовлетворения</w:t>
      </w:r>
      <w:r w:rsidRPr="00EF5616">
        <w:rPr>
          <w:spacing w:val="-9"/>
          <w:sz w:val="24"/>
          <w:lang w:val="ru-RU"/>
        </w:rPr>
        <w:t xml:space="preserve"> </w:t>
      </w:r>
      <w:r w:rsidRPr="00EF5616">
        <w:rPr>
          <w:sz w:val="24"/>
          <w:lang w:val="ru-RU"/>
        </w:rPr>
        <w:t>познавательных</w:t>
      </w:r>
      <w:r w:rsidRPr="00EF5616">
        <w:rPr>
          <w:spacing w:val="-9"/>
          <w:sz w:val="24"/>
          <w:lang w:val="ru-RU"/>
        </w:rPr>
        <w:t xml:space="preserve"> </w:t>
      </w:r>
      <w:r w:rsidRPr="00EF5616">
        <w:rPr>
          <w:sz w:val="24"/>
          <w:lang w:val="ru-RU"/>
        </w:rPr>
        <w:t>интересов,</w:t>
      </w:r>
      <w:r w:rsidRPr="00EF5616">
        <w:rPr>
          <w:spacing w:val="-9"/>
          <w:sz w:val="24"/>
          <w:lang w:val="ru-RU"/>
        </w:rPr>
        <w:t xml:space="preserve"> </w:t>
      </w:r>
      <w:r w:rsidRPr="00EF5616">
        <w:rPr>
          <w:sz w:val="24"/>
          <w:lang w:val="ru-RU"/>
        </w:rPr>
        <w:t>самореализации обучающихся, в том числе лиц, проявивших выдающиеся</w:t>
      </w:r>
      <w:r w:rsidRPr="00EF5616">
        <w:rPr>
          <w:spacing w:val="-12"/>
          <w:sz w:val="24"/>
          <w:lang w:val="ru-RU"/>
        </w:rPr>
        <w:t xml:space="preserve"> </w:t>
      </w:r>
      <w:r w:rsidRPr="00EF5616">
        <w:rPr>
          <w:sz w:val="24"/>
          <w:lang w:val="ru-RU"/>
        </w:rPr>
        <w:t>способности;</w:t>
      </w:r>
    </w:p>
    <w:p w:rsidR="00322F31" w:rsidRPr="00EF5616" w:rsidRDefault="00EF5616" w:rsidP="000F0589">
      <w:pPr>
        <w:pStyle w:val="a4"/>
        <w:numPr>
          <w:ilvl w:val="4"/>
          <w:numId w:val="90"/>
        </w:numPr>
        <w:tabs>
          <w:tab w:val="left" w:pos="1528"/>
        </w:tabs>
        <w:spacing w:before="4" w:line="237" w:lineRule="auto"/>
        <w:ind w:right="103" w:firstLine="708"/>
        <w:jc w:val="both"/>
        <w:rPr>
          <w:rFonts w:ascii="Symbol" w:hAnsi="Symbol"/>
          <w:sz w:val="24"/>
          <w:lang w:val="ru-RU"/>
        </w:rPr>
      </w:pPr>
      <w:r w:rsidRPr="00EF5616">
        <w:rPr>
          <w:sz w:val="24"/>
          <w:lang w:val="ru-RU"/>
        </w:rPr>
        <w:t>для формирования социальных ценностей обучающихся, основ их гражданской идентичности и социально-профессиональных</w:t>
      </w:r>
      <w:r w:rsidRPr="00EF5616">
        <w:rPr>
          <w:spacing w:val="-10"/>
          <w:sz w:val="24"/>
          <w:lang w:val="ru-RU"/>
        </w:rPr>
        <w:t xml:space="preserve"> </w:t>
      </w:r>
      <w:r w:rsidRPr="00EF5616">
        <w:rPr>
          <w:sz w:val="24"/>
          <w:lang w:val="ru-RU"/>
        </w:rPr>
        <w:t>ориентаций;</w:t>
      </w:r>
    </w:p>
    <w:p w:rsidR="00322F31" w:rsidRPr="00EF5616" w:rsidRDefault="00EF5616" w:rsidP="000F0589">
      <w:pPr>
        <w:pStyle w:val="a4"/>
        <w:numPr>
          <w:ilvl w:val="4"/>
          <w:numId w:val="90"/>
        </w:numPr>
        <w:tabs>
          <w:tab w:val="left" w:pos="1528"/>
        </w:tabs>
        <w:spacing w:before="4" w:line="237" w:lineRule="auto"/>
        <w:ind w:right="103" w:firstLine="708"/>
        <w:jc w:val="both"/>
        <w:rPr>
          <w:rFonts w:ascii="Symbol" w:hAnsi="Symbol"/>
          <w:sz w:val="24"/>
          <w:lang w:val="ru-RU"/>
        </w:rPr>
      </w:pPr>
      <w:r w:rsidRPr="00EF5616">
        <w:rPr>
          <w:sz w:val="24"/>
          <w:lang w:val="ru-RU"/>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w:t>
      </w:r>
      <w:r w:rsidRPr="00EF5616">
        <w:rPr>
          <w:spacing w:val="-5"/>
          <w:sz w:val="24"/>
          <w:lang w:val="ru-RU"/>
        </w:rPr>
        <w:t xml:space="preserve"> </w:t>
      </w:r>
      <w:r w:rsidRPr="00EF5616">
        <w:rPr>
          <w:sz w:val="24"/>
          <w:lang w:val="ru-RU"/>
        </w:rPr>
        <w:t>программ;</w:t>
      </w:r>
    </w:p>
    <w:p w:rsidR="00322F31" w:rsidRPr="00EF5616" w:rsidRDefault="00EF5616" w:rsidP="000F0589">
      <w:pPr>
        <w:pStyle w:val="a4"/>
        <w:numPr>
          <w:ilvl w:val="4"/>
          <w:numId w:val="90"/>
        </w:numPr>
        <w:tabs>
          <w:tab w:val="left" w:pos="1527"/>
          <w:tab w:val="left" w:pos="1528"/>
        </w:tabs>
        <w:spacing w:before="1" w:line="293" w:lineRule="exact"/>
        <w:ind w:left="1528" w:hanging="708"/>
        <w:rPr>
          <w:rFonts w:ascii="Symbol" w:hAnsi="Symbol"/>
          <w:sz w:val="24"/>
          <w:lang w:val="ru-RU"/>
        </w:rPr>
      </w:pPr>
      <w:r w:rsidRPr="00EF5616">
        <w:rPr>
          <w:sz w:val="24"/>
          <w:lang w:val="ru-RU"/>
        </w:rPr>
        <w:t>для знакомства обучающихся с методами научного</w:t>
      </w:r>
      <w:r w:rsidRPr="00EF5616">
        <w:rPr>
          <w:spacing w:val="-10"/>
          <w:sz w:val="24"/>
          <w:lang w:val="ru-RU"/>
        </w:rPr>
        <w:t xml:space="preserve"> </w:t>
      </w:r>
      <w:r w:rsidRPr="00EF5616">
        <w:rPr>
          <w:sz w:val="24"/>
          <w:lang w:val="ru-RU"/>
        </w:rPr>
        <w:t>познания;</w:t>
      </w:r>
    </w:p>
    <w:p w:rsidR="00322F31" w:rsidRPr="00EF5616" w:rsidRDefault="00EF5616" w:rsidP="000F0589">
      <w:pPr>
        <w:pStyle w:val="a4"/>
        <w:numPr>
          <w:ilvl w:val="4"/>
          <w:numId w:val="90"/>
        </w:numPr>
        <w:tabs>
          <w:tab w:val="left" w:pos="1528"/>
        </w:tabs>
        <w:ind w:right="103" w:firstLine="708"/>
        <w:jc w:val="both"/>
        <w:rPr>
          <w:rFonts w:ascii="Symbol" w:hAnsi="Symbol"/>
          <w:sz w:val="24"/>
          <w:lang w:val="ru-RU"/>
        </w:rPr>
      </w:pPr>
      <w:r w:rsidRPr="00EF5616">
        <w:rPr>
          <w:sz w:val="24"/>
          <w:lang w:val="ru-RU"/>
        </w:rPr>
        <w:t>для формирования у обучающихся опыта самостоятельной образовательной, общественной, проектно-исследовательскй и художественной</w:t>
      </w:r>
      <w:r w:rsidRPr="00EF5616">
        <w:rPr>
          <w:spacing w:val="-14"/>
          <w:sz w:val="24"/>
          <w:lang w:val="ru-RU"/>
        </w:rPr>
        <w:t xml:space="preserve"> </w:t>
      </w:r>
      <w:r w:rsidRPr="00EF5616">
        <w:rPr>
          <w:sz w:val="24"/>
          <w:lang w:val="ru-RU"/>
        </w:rPr>
        <w:t>деятельности;</w:t>
      </w:r>
    </w:p>
    <w:p w:rsidR="00322F31" w:rsidRPr="00EF5616" w:rsidRDefault="00EF5616" w:rsidP="000F0589">
      <w:pPr>
        <w:pStyle w:val="a4"/>
        <w:numPr>
          <w:ilvl w:val="4"/>
          <w:numId w:val="90"/>
        </w:numPr>
        <w:tabs>
          <w:tab w:val="left" w:pos="1528"/>
        </w:tabs>
        <w:spacing w:before="6" w:line="237" w:lineRule="auto"/>
        <w:ind w:right="103" w:firstLine="708"/>
        <w:jc w:val="both"/>
        <w:rPr>
          <w:rFonts w:ascii="Symbol" w:hAnsi="Symbol"/>
          <w:sz w:val="24"/>
          <w:lang w:val="ru-RU"/>
        </w:rPr>
      </w:pPr>
      <w:r w:rsidRPr="00EF5616">
        <w:rPr>
          <w:sz w:val="24"/>
          <w:lang w:val="ru-RU"/>
        </w:rPr>
        <w:t xml:space="preserve">для овладения обучающимися ключевыми компетенциями, составляющими основу </w:t>
      </w:r>
      <w:bookmarkStart w:id="89" w:name="Речь._Речевая_деятельность"/>
      <w:bookmarkEnd w:id="89"/>
      <w:r w:rsidRPr="00EF5616">
        <w:rPr>
          <w:sz w:val="24"/>
          <w:lang w:val="ru-RU"/>
        </w:rPr>
        <w:t>дальнейшего успешного образования и ориентации в мире</w:t>
      </w:r>
      <w:r w:rsidRPr="00EF5616">
        <w:rPr>
          <w:spacing w:val="-8"/>
          <w:sz w:val="24"/>
          <w:lang w:val="ru-RU"/>
        </w:rPr>
        <w:t xml:space="preserve"> </w:t>
      </w:r>
      <w:r w:rsidRPr="00EF5616">
        <w:rPr>
          <w:sz w:val="24"/>
          <w:lang w:val="ru-RU"/>
        </w:rPr>
        <w:t>профессий.</w:t>
      </w:r>
    </w:p>
    <w:p w:rsidR="00322F31" w:rsidRPr="00EF5616" w:rsidRDefault="00EF5616">
      <w:pPr>
        <w:pStyle w:val="1"/>
        <w:ind w:left="111"/>
        <w:rPr>
          <w:lang w:val="ru-RU"/>
        </w:rPr>
      </w:pPr>
      <w:r w:rsidRPr="00EF5616">
        <w:rPr>
          <w:lang w:val="ru-RU"/>
        </w:rPr>
        <w:t>Речь. Речевая деятельность</w:t>
      </w:r>
    </w:p>
    <w:p w:rsidR="00322F31" w:rsidRPr="00EF5616" w:rsidRDefault="00EF5616">
      <w:pPr>
        <w:pStyle w:val="a3"/>
        <w:ind w:left="111" w:right="102" w:firstLine="708"/>
        <w:jc w:val="both"/>
        <w:rPr>
          <w:lang w:val="ru-RU"/>
        </w:rPr>
      </w:pPr>
      <w:r w:rsidRPr="00EF5616">
        <w:rPr>
          <w:lang w:val="ru-RU"/>
        </w:rPr>
        <w:t>Язык</w:t>
      </w:r>
      <w:r w:rsidRPr="00EF5616">
        <w:rPr>
          <w:spacing w:val="-18"/>
          <w:lang w:val="ru-RU"/>
        </w:rPr>
        <w:t xml:space="preserve"> </w:t>
      </w:r>
      <w:r w:rsidRPr="00EF5616">
        <w:rPr>
          <w:lang w:val="ru-RU"/>
        </w:rPr>
        <w:t>и</w:t>
      </w:r>
      <w:r w:rsidRPr="00EF5616">
        <w:rPr>
          <w:spacing w:val="-16"/>
          <w:lang w:val="ru-RU"/>
        </w:rPr>
        <w:t xml:space="preserve"> </w:t>
      </w:r>
      <w:r w:rsidRPr="00EF5616">
        <w:rPr>
          <w:lang w:val="ru-RU"/>
        </w:rPr>
        <w:t>речь.</w:t>
      </w:r>
      <w:r w:rsidRPr="00EF5616">
        <w:rPr>
          <w:spacing w:val="-17"/>
          <w:lang w:val="ru-RU"/>
        </w:rPr>
        <w:t xml:space="preserve"> </w:t>
      </w:r>
      <w:r w:rsidRPr="00EF5616">
        <w:rPr>
          <w:lang w:val="ru-RU"/>
        </w:rPr>
        <w:t>Речевое</w:t>
      </w:r>
      <w:r w:rsidRPr="00EF5616">
        <w:rPr>
          <w:spacing w:val="-18"/>
          <w:lang w:val="ru-RU"/>
        </w:rPr>
        <w:t xml:space="preserve"> </w:t>
      </w:r>
      <w:r w:rsidRPr="00EF5616">
        <w:rPr>
          <w:lang w:val="ru-RU"/>
        </w:rPr>
        <w:t>общение.</w:t>
      </w:r>
      <w:r w:rsidRPr="00EF5616">
        <w:rPr>
          <w:spacing w:val="-17"/>
          <w:lang w:val="ru-RU"/>
        </w:rPr>
        <w:t xml:space="preserve"> </w:t>
      </w:r>
      <w:r w:rsidRPr="00EF5616">
        <w:rPr>
          <w:lang w:val="ru-RU"/>
        </w:rPr>
        <w:t>Виды</w:t>
      </w:r>
      <w:r w:rsidRPr="00EF5616">
        <w:rPr>
          <w:spacing w:val="-17"/>
          <w:lang w:val="ru-RU"/>
        </w:rPr>
        <w:t xml:space="preserve"> </w:t>
      </w:r>
      <w:r w:rsidRPr="00EF5616">
        <w:rPr>
          <w:lang w:val="ru-RU"/>
        </w:rPr>
        <w:t>речи</w:t>
      </w:r>
      <w:r w:rsidRPr="00EF5616">
        <w:rPr>
          <w:spacing w:val="-16"/>
          <w:lang w:val="ru-RU"/>
        </w:rPr>
        <w:t xml:space="preserve"> </w:t>
      </w:r>
      <w:r w:rsidRPr="00EF5616">
        <w:rPr>
          <w:lang w:val="ru-RU"/>
        </w:rPr>
        <w:t>(устная</w:t>
      </w:r>
      <w:r w:rsidRPr="00EF5616">
        <w:rPr>
          <w:spacing w:val="-17"/>
          <w:lang w:val="ru-RU"/>
        </w:rPr>
        <w:t xml:space="preserve"> </w:t>
      </w:r>
      <w:r w:rsidRPr="00EF5616">
        <w:rPr>
          <w:lang w:val="ru-RU"/>
        </w:rPr>
        <w:t>и</w:t>
      </w:r>
      <w:r w:rsidRPr="00EF5616">
        <w:rPr>
          <w:spacing w:val="-16"/>
          <w:lang w:val="ru-RU"/>
        </w:rPr>
        <w:t xml:space="preserve"> </w:t>
      </w:r>
      <w:r w:rsidRPr="00EF5616">
        <w:rPr>
          <w:lang w:val="ru-RU"/>
        </w:rPr>
        <w:t>письменная).</w:t>
      </w:r>
      <w:r w:rsidRPr="00EF5616">
        <w:rPr>
          <w:spacing w:val="-17"/>
          <w:lang w:val="ru-RU"/>
        </w:rPr>
        <w:t xml:space="preserve"> </w:t>
      </w:r>
      <w:r w:rsidRPr="00EF5616">
        <w:rPr>
          <w:lang w:val="ru-RU"/>
        </w:rPr>
        <w:t>Формы</w:t>
      </w:r>
      <w:r w:rsidRPr="00EF5616">
        <w:rPr>
          <w:spacing w:val="-17"/>
          <w:lang w:val="ru-RU"/>
        </w:rPr>
        <w:t xml:space="preserve"> </w:t>
      </w:r>
      <w:r w:rsidRPr="00EF5616">
        <w:rPr>
          <w:lang w:val="ru-RU"/>
        </w:rPr>
        <w:t>речи</w:t>
      </w:r>
      <w:r w:rsidRPr="00EF5616">
        <w:rPr>
          <w:spacing w:val="-16"/>
          <w:lang w:val="ru-RU"/>
        </w:rPr>
        <w:t xml:space="preserve"> </w:t>
      </w:r>
      <w:r w:rsidRPr="00EF5616">
        <w:rPr>
          <w:lang w:val="ru-RU"/>
        </w:rPr>
        <w:t>(монолог,</w:t>
      </w:r>
      <w:r w:rsidRPr="00EF5616">
        <w:rPr>
          <w:spacing w:val="-17"/>
          <w:lang w:val="ru-RU"/>
        </w:rPr>
        <w:t xml:space="preserve"> </w:t>
      </w:r>
      <w:r w:rsidRPr="00EF5616">
        <w:rPr>
          <w:lang w:val="ru-RU"/>
        </w:rPr>
        <w:t>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w:t>
      </w:r>
      <w:r w:rsidRPr="00EF5616">
        <w:rPr>
          <w:spacing w:val="-4"/>
          <w:lang w:val="ru-RU"/>
        </w:rPr>
        <w:t xml:space="preserve"> </w:t>
      </w:r>
      <w:r w:rsidRPr="00EF5616">
        <w:rPr>
          <w:lang w:val="ru-RU"/>
        </w:rPr>
        <w:t>речи</w:t>
      </w:r>
      <w:r w:rsidRPr="00EF5616">
        <w:rPr>
          <w:spacing w:val="-4"/>
          <w:lang w:val="ru-RU"/>
        </w:rPr>
        <w:t xml:space="preserve"> </w:t>
      </w:r>
      <w:r w:rsidRPr="00EF5616">
        <w:rPr>
          <w:lang w:val="ru-RU"/>
        </w:rPr>
        <w:t>(рассказ,</w:t>
      </w:r>
      <w:r w:rsidRPr="00EF5616">
        <w:rPr>
          <w:spacing w:val="-5"/>
          <w:lang w:val="ru-RU"/>
        </w:rPr>
        <w:t xml:space="preserve"> </w:t>
      </w:r>
      <w:r w:rsidRPr="00EF5616">
        <w:rPr>
          <w:lang w:val="ru-RU"/>
        </w:rPr>
        <w:t>беседа,</w:t>
      </w:r>
      <w:r w:rsidRPr="00EF5616">
        <w:rPr>
          <w:spacing w:val="-2"/>
          <w:lang w:val="ru-RU"/>
        </w:rPr>
        <w:t xml:space="preserve"> </w:t>
      </w:r>
      <w:r w:rsidRPr="00EF5616">
        <w:rPr>
          <w:lang w:val="ru-RU"/>
        </w:rPr>
        <w:t>спор);</w:t>
      </w:r>
      <w:r w:rsidRPr="00EF5616">
        <w:rPr>
          <w:spacing w:val="-4"/>
          <w:lang w:val="ru-RU"/>
        </w:rPr>
        <w:t xml:space="preserve"> </w:t>
      </w:r>
      <w:r w:rsidRPr="00EF5616">
        <w:rPr>
          <w:lang w:val="ru-RU"/>
        </w:rPr>
        <w:t>научного</w:t>
      </w:r>
      <w:r w:rsidRPr="00EF5616">
        <w:rPr>
          <w:spacing w:val="-5"/>
          <w:lang w:val="ru-RU"/>
        </w:rPr>
        <w:t xml:space="preserve"> </w:t>
      </w:r>
      <w:r w:rsidRPr="00EF5616">
        <w:rPr>
          <w:lang w:val="ru-RU"/>
        </w:rPr>
        <w:t>стиля</w:t>
      </w:r>
      <w:r w:rsidRPr="00EF5616">
        <w:rPr>
          <w:spacing w:val="-5"/>
          <w:lang w:val="ru-RU"/>
        </w:rPr>
        <w:t xml:space="preserve"> </w:t>
      </w:r>
      <w:r w:rsidRPr="00EF5616">
        <w:rPr>
          <w:lang w:val="ru-RU"/>
        </w:rPr>
        <w:t>и</w:t>
      </w:r>
      <w:r w:rsidRPr="00EF5616">
        <w:rPr>
          <w:spacing w:val="-1"/>
          <w:lang w:val="ru-RU"/>
        </w:rPr>
        <w:t xml:space="preserve"> </w:t>
      </w:r>
      <w:r w:rsidRPr="00EF5616">
        <w:rPr>
          <w:lang w:val="ru-RU"/>
        </w:rPr>
        <w:t>устной</w:t>
      </w:r>
      <w:r w:rsidRPr="00EF5616">
        <w:rPr>
          <w:spacing w:val="-4"/>
          <w:lang w:val="ru-RU"/>
        </w:rPr>
        <w:t xml:space="preserve"> </w:t>
      </w:r>
      <w:r w:rsidRPr="00EF5616">
        <w:rPr>
          <w:lang w:val="ru-RU"/>
        </w:rPr>
        <w:t>научной</w:t>
      </w:r>
      <w:r w:rsidRPr="00EF5616">
        <w:rPr>
          <w:spacing w:val="-4"/>
          <w:lang w:val="ru-RU"/>
        </w:rPr>
        <w:t xml:space="preserve"> </w:t>
      </w:r>
      <w:r w:rsidRPr="00EF5616">
        <w:rPr>
          <w:lang w:val="ru-RU"/>
        </w:rPr>
        <w:t>речи</w:t>
      </w:r>
      <w:r w:rsidRPr="00EF5616">
        <w:rPr>
          <w:spacing w:val="-4"/>
          <w:lang w:val="ru-RU"/>
        </w:rPr>
        <w:t xml:space="preserve"> </w:t>
      </w:r>
      <w:r w:rsidRPr="00EF5616">
        <w:rPr>
          <w:lang w:val="ru-RU"/>
        </w:rPr>
        <w:t>(отзыв,</w:t>
      </w:r>
      <w:r w:rsidRPr="00EF5616">
        <w:rPr>
          <w:spacing w:val="-5"/>
          <w:lang w:val="ru-RU"/>
        </w:rPr>
        <w:t xml:space="preserve"> </w:t>
      </w:r>
      <w:r w:rsidRPr="00EF5616">
        <w:rPr>
          <w:lang w:val="ru-RU"/>
        </w:rPr>
        <w:t xml:space="preserve">выступление, </w:t>
      </w:r>
      <w:r w:rsidRPr="00EF5616">
        <w:rPr>
          <w:i/>
          <w:lang w:val="ru-RU"/>
        </w:rPr>
        <w:t xml:space="preserve">тезисы, доклад, </w:t>
      </w:r>
      <w:r w:rsidRPr="00EF5616">
        <w:rPr>
          <w:lang w:val="ru-RU"/>
        </w:rPr>
        <w:t xml:space="preserve">дискуссия, </w:t>
      </w:r>
      <w:r w:rsidRPr="00EF5616">
        <w:rPr>
          <w:i/>
          <w:lang w:val="ru-RU"/>
        </w:rPr>
        <w:t>реферат, статья, рецензия</w:t>
      </w:r>
      <w:r w:rsidRPr="00EF5616">
        <w:rPr>
          <w:lang w:val="ru-RU"/>
        </w:rPr>
        <w:t xml:space="preserve">); публицистического стиля и устной публичной речи (выступление, обсуждение, </w:t>
      </w:r>
      <w:r w:rsidRPr="00EF5616">
        <w:rPr>
          <w:i/>
          <w:lang w:val="ru-RU"/>
        </w:rPr>
        <w:t>статья, интервью, очерк</w:t>
      </w:r>
      <w:r w:rsidRPr="00EF5616">
        <w:rPr>
          <w:lang w:val="ru-RU"/>
        </w:rPr>
        <w:t xml:space="preserve">); официально-делового стиля (расписка, </w:t>
      </w:r>
      <w:r w:rsidRPr="00EF5616">
        <w:rPr>
          <w:i/>
          <w:lang w:val="ru-RU"/>
        </w:rPr>
        <w:t xml:space="preserve">доверенность, </w:t>
      </w:r>
      <w:r w:rsidRPr="00EF5616">
        <w:rPr>
          <w:lang w:val="ru-RU"/>
        </w:rPr>
        <w:t>заявление,</w:t>
      </w:r>
      <w:r w:rsidRPr="00EF5616">
        <w:rPr>
          <w:spacing w:val="-9"/>
          <w:lang w:val="ru-RU"/>
        </w:rPr>
        <w:t xml:space="preserve"> </w:t>
      </w:r>
      <w:r w:rsidRPr="00EF5616">
        <w:rPr>
          <w:i/>
          <w:lang w:val="ru-RU"/>
        </w:rPr>
        <w:t>резюме</w:t>
      </w:r>
      <w:r w:rsidRPr="00EF5616">
        <w:rPr>
          <w:lang w:val="ru-RU"/>
        </w:rPr>
        <w:t>).</w:t>
      </w:r>
    </w:p>
    <w:p w:rsidR="00322F31" w:rsidRPr="00EF5616" w:rsidRDefault="00EF5616">
      <w:pPr>
        <w:pStyle w:val="a3"/>
        <w:spacing w:before="3"/>
        <w:ind w:left="111" w:right="102" w:firstLine="708"/>
        <w:jc w:val="both"/>
        <w:rPr>
          <w:lang w:val="ru-RU"/>
        </w:rPr>
      </w:pPr>
      <w:r w:rsidRPr="00EF5616">
        <w:rPr>
          <w:lang w:val="ru-RU"/>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w:t>
      </w:r>
      <w:r w:rsidRPr="00EF5616">
        <w:rPr>
          <w:spacing w:val="57"/>
          <w:lang w:val="ru-RU"/>
        </w:rPr>
        <w:t xml:space="preserve"> </w:t>
      </w:r>
      <w:r w:rsidRPr="00EF5616">
        <w:rPr>
          <w:lang w:val="ru-RU"/>
        </w:rPr>
        <w:t>и</w:t>
      </w:r>
    </w:p>
    <w:p w:rsidR="00322F31" w:rsidRPr="00EF5616" w:rsidRDefault="00322F31">
      <w:pPr>
        <w:jc w:val="both"/>
        <w:rPr>
          <w:lang w:val="ru-RU"/>
        </w:rPr>
        <w:sectPr w:rsidR="00322F31" w:rsidRPr="00EF5616">
          <w:headerReference w:type="default" r:id="rId101"/>
          <w:pgSz w:w="11910" w:h="16840"/>
          <w:pgMar w:top="0" w:right="460" w:bottom="1420" w:left="740" w:header="0" w:footer="122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tabs>
          <w:tab w:val="left" w:pos="1568"/>
          <w:tab w:val="left" w:pos="3109"/>
          <w:tab w:val="left" w:pos="6176"/>
          <w:tab w:val="left" w:pos="6903"/>
          <w:tab w:val="left" w:pos="7748"/>
          <w:tab w:val="left" w:pos="9587"/>
        </w:tabs>
        <w:spacing w:before="90"/>
        <w:ind w:left="111" w:right="102"/>
        <w:rPr>
          <w:i/>
          <w:sz w:val="24"/>
          <w:lang w:val="ru-RU"/>
        </w:rPr>
      </w:pPr>
      <w:r w:rsidRPr="00EF5616">
        <w:rPr>
          <w:i/>
          <w:sz w:val="24"/>
          <w:lang w:val="ru-RU"/>
        </w:rPr>
        <w:t>избыточная</w:t>
      </w:r>
      <w:r w:rsidRPr="00EF5616">
        <w:rPr>
          <w:i/>
          <w:sz w:val="24"/>
          <w:lang w:val="ru-RU"/>
        </w:rPr>
        <w:tab/>
      </w:r>
      <w:r w:rsidRPr="00EF5616">
        <w:rPr>
          <w:sz w:val="24"/>
          <w:lang w:val="ru-RU"/>
        </w:rPr>
        <w:t>информация.</w:t>
      </w:r>
      <w:r w:rsidRPr="00EF5616">
        <w:rPr>
          <w:sz w:val="24"/>
          <w:lang w:val="ru-RU"/>
        </w:rPr>
        <w:tab/>
        <w:t>Функционально-смысловые</w:t>
      </w:r>
      <w:r w:rsidRPr="00EF5616">
        <w:rPr>
          <w:sz w:val="24"/>
          <w:lang w:val="ru-RU"/>
        </w:rPr>
        <w:tab/>
        <w:t>типы</w:t>
      </w:r>
      <w:r w:rsidRPr="00EF5616">
        <w:rPr>
          <w:sz w:val="24"/>
          <w:lang w:val="ru-RU"/>
        </w:rPr>
        <w:tab/>
        <w:t>текста</w:t>
      </w:r>
      <w:r w:rsidRPr="00EF5616">
        <w:rPr>
          <w:sz w:val="24"/>
          <w:lang w:val="ru-RU"/>
        </w:rPr>
        <w:tab/>
        <w:t>(повествование,</w:t>
      </w:r>
      <w:r w:rsidRPr="00EF5616">
        <w:rPr>
          <w:sz w:val="24"/>
          <w:lang w:val="ru-RU"/>
        </w:rPr>
        <w:tab/>
        <w:t>описание, рассуждение)</w:t>
      </w:r>
      <w:r w:rsidRPr="00EF5616">
        <w:rPr>
          <w:i/>
          <w:sz w:val="24"/>
          <w:lang w:val="ru-RU"/>
        </w:rPr>
        <w:t>. Тексты смешанного</w:t>
      </w:r>
      <w:r w:rsidRPr="00EF5616">
        <w:rPr>
          <w:i/>
          <w:spacing w:val="-12"/>
          <w:sz w:val="24"/>
          <w:lang w:val="ru-RU"/>
        </w:rPr>
        <w:t xml:space="preserve"> </w:t>
      </w:r>
      <w:r w:rsidRPr="00EF5616">
        <w:rPr>
          <w:i/>
          <w:sz w:val="24"/>
          <w:lang w:val="ru-RU"/>
        </w:rPr>
        <w:t>типа.</w:t>
      </w:r>
    </w:p>
    <w:p w:rsidR="00322F31" w:rsidRPr="00EF5616" w:rsidRDefault="00EF5616">
      <w:pPr>
        <w:pStyle w:val="a3"/>
        <w:ind w:left="819" w:right="6105"/>
        <w:rPr>
          <w:lang w:val="ru-RU"/>
        </w:rPr>
      </w:pPr>
      <w:r w:rsidRPr="00EF5616">
        <w:rPr>
          <w:lang w:val="ru-RU"/>
        </w:rPr>
        <w:t>Специфика художественного текста. Анализ текста.</w:t>
      </w:r>
    </w:p>
    <w:p w:rsidR="00322F31" w:rsidRPr="00EF5616" w:rsidRDefault="00EF5616">
      <w:pPr>
        <w:pStyle w:val="a3"/>
        <w:ind w:left="819"/>
        <w:rPr>
          <w:lang w:val="ru-RU"/>
        </w:rPr>
      </w:pPr>
      <w:r w:rsidRPr="00EF5616">
        <w:rPr>
          <w:lang w:val="ru-RU"/>
        </w:rPr>
        <w:t>Виды речевой деятельности (говорение, аудирование, письмо, чтение).</w:t>
      </w:r>
    </w:p>
    <w:p w:rsidR="00322F31" w:rsidRPr="00EF5616" w:rsidRDefault="00EF5616">
      <w:pPr>
        <w:pStyle w:val="a3"/>
        <w:ind w:left="111" w:right="103" w:firstLine="708"/>
        <w:jc w:val="both"/>
        <w:rPr>
          <w:lang w:val="ru-RU"/>
        </w:rPr>
      </w:pPr>
      <w:r w:rsidRPr="00EF5616">
        <w:rPr>
          <w:lang w:val="ru-RU"/>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w:t>
      </w:r>
      <w:r w:rsidRPr="00EF5616">
        <w:rPr>
          <w:spacing w:val="-38"/>
          <w:lang w:val="ru-RU"/>
        </w:rPr>
        <w:t xml:space="preserve"> </w:t>
      </w:r>
      <w:r w:rsidRPr="00EF5616">
        <w:rPr>
          <w:lang w:val="ru-RU"/>
        </w:rPr>
        <w:t>диалог- побуждение, диалог – обмен мнениями, диалог смешанного типа). Полилог: беседа, обсуждение, дискуссия.</w:t>
      </w:r>
    </w:p>
    <w:p w:rsidR="00322F31" w:rsidRPr="00EF5616" w:rsidRDefault="00EF5616">
      <w:pPr>
        <w:pStyle w:val="a3"/>
        <w:ind w:left="111" w:right="103" w:firstLine="708"/>
        <w:jc w:val="both"/>
        <w:rPr>
          <w:lang w:val="ru-RU"/>
        </w:rPr>
      </w:pPr>
      <w:r w:rsidRPr="00EF5616">
        <w:rPr>
          <w:lang w:val="ru-RU"/>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322F31" w:rsidRPr="00EF5616" w:rsidRDefault="00EF5616">
      <w:pPr>
        <w:pStyle w:val="a3"/>
        <w:ind w:left="111" w:right="105" w:firstLine="708"/>
        <w:jc w:val="both"/>
        <w:rPr>
          <w:lang w:val="ru-RU"/>
        </w:rPr>
      </w:pPr>
      <w:r w:rsidRPr="00EF5616">
        <w:rPr>
          <w:lang w:val="ru-RU"/>
        </w:rPr>
        <w:t>Создание устных высказываний разной коммуникативной направленности в зависимости от сферы и ситуации общения.</w:t>
      </w:r>
    </w:p>
    <w:p w:rsidR="00322F31" w:rsidRPr="00EF5616" w:rsidRDefault="00EF5616">
      <w:pPr>
        <w:pStyle w:val="a3"/>
        <w:ind w:left="819"/>
        <w:rPr>
          <w:lang w:val="ru-RU"/>
        </w:rPr>
      </w:pPr>
      <w:r w:rsidRPr="00EF5616">
        <w:rPr>
          <w:lang w:val="ru-RU"/>
        </w:rPr>
        <w:t>Информационная переработка текста (план, конспект, аннотация).</w:t>
      </w:r>
    </w:p>
    <w:p w:rsidR="00322F31" w:rsidRPr="00EF5616" w:rsidRDefault="00EF5616">
      <w:pPr>
        <w:pStyle w:val="a3"/>
        <w:ind w:left="111" w:right="104" w:firstLine="708"/>
        <w:jc w:val="both"/>
        <w:rPr>
          <w:lang w:val="ru-RU"/>
        </w:rPr>
      </w:pPr>
      <w:r w:rsidRPr="00EF5616">
        <w:rPr>
          <w:lang w:val="ru-RU"/>
        </w:rPr>
        <w:t>Изложение содержания прослушанного или прочитанного текста (подробное, сжатое, выборочное).</w:t>
      </w:r>
    </w:p>
    <w:p w:rsidR="00322F31" w:rsidRPr="00EF5616" w:rsidRDefault="00EF5616">
      <w:pPr>
        <w:pStyle w:val="a3"/>
        <w:ind w:left="820"/>
        <w:rPr>
          <w:lang w:val="ru-RU"/>
        </w:rPr>
      </w:pPr>
      <w:r w:rsidRPr="00EF5616">
        <w:rPr>
          <w:lang w:val="ru-RU"/>
        </w:rPr>
        <w:t>Написание сочинений, писем, текстов иных жанров.</w:t>
      </w:r>
    </w:p>
    <w:p w:rsidR="00322F31" w:rsidRPr="00EF5616" w:rsidRDefault="00EF5616">
      <w:pPr>
        <w:pStyle w:val="1"/>
        <w:ind w:left="112"/>
        <w:rPr>
          <w:lang w:val="ru-RU"/>
        </w:rPr>
      </w:pPr>
      <w:bookmarkStart w:id="90" w:name="Культура_речи"/>
      <w:bookmarkEnd w:id="90"/>
      <w:r w:rsidRPr="00EF5616">
        <w:rPr>
          <w:lang w:val="ru-RU"/>
        </w:rPr>
        <w:t>Культура речи</w:t>
      </w:r>
    </w:p>
    <w:p w:rsidR="00322F31" w:rsidRPr="00EF5616" w:rsidRDefault="00EF5616">
      <w:pPr>
        <w:ind w:left="112" w:right="103" w:firstLine="708"/>
        <w:jc w:val="both"/>
        <w:rPr>
          <w:i/>
          <w:sz w:val="24"/>
          <w:lang w:val="ru-RU"/>
        </w:rPr>
      </w:pPr>
      <w:r w:rsidRPr="00EF5616">
        <w:rPr>
          <w:sz w:val="24"/>
          <w:lang w:val="ru-RU"/>
        </w:rPr>
        <w:t xml:space="preserve">Культура речи и ее основные аспекты: нормативный, коммуникативный, этический. </w:t>
      </w:r>
      <w:r w:rsidRPr="00EF5616">
        <w:rPr>
          <w:i/>
          <w:sz w:val="24"/>
          <w:lang w:val="ru-RU"/>
        </w:rPr>
        <w:t>Основные критерии культуры речи.</w:t>
      </w:r>
    </w:p>
    <w:p w:rsidR="00322F31" w:rsidRPr="00EF5616" w:rsidRDefault="00EF5616">
      <w:pPr>
        <w:pStyle w:val="a3"/>
        <w:spacing w:before="3"/>
        <w:ind w:right="103" w:firstLine="708"/>
        <w:jc w:val="both"/>
        <w:rPr>
          <w:lang w:val="ru-RU"/>
        </w:rPr>
      </w:pPr>
      <w:r w:rsidRPr="00EF5616">
        <w:rPr>
          <w:lang w:val="ru-RU"/>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w:t>
      </w:r>
      <w:r w:rsidRPr="00EF5616">
        <w:rPr>
          <w:spacing w:val="-29"/>
          <w:lang w:val="ru-RU"/>
        </w:rPr>
        <w:t xml:space="preserve"> </w:t>
      </w:r>
      <w:r w:rsidRPr="00EF5616">
        <w:rPr>
          <w:lang w:val="ru-RU"/>
        </w:rPr>
        <w:t>богатством и нормами современного русского литературного</w:t>
      </w:r>
      <w:r w:rsidRPr="00EF5616">
        <w:rPr>
          <w:spacing w:val="-7"/>
          <w:lang w:val="ru-RU"/>
        </w:rPr>
        <w:t xml:space="preserve"> </w:t>
      </w:r>
      <w:r w:rsidRPr="00EF5616">
        <w:rPr>
          <w:lang w:val="ru-RU"/>
        </w:rPr>
        <w:t>языка.</w:t>
      </w:r>
    </w:p>
    <w:p w:rsidR="00322F31" w:rsidRPr="00EF5616" w:rsidRDefault="00EF5616">
      <w:pPr>
        <w:pStyle w:val="a3"/>
        <w:ind w:left="820"/>
        <w:rPr>
          <w:lang w:val="ru-RU"/>
        </w:rPr>
      </w:pPr>
      <w:r w:rsidRPr="00EF5616">
        <w:rPr>
          <w:lang w:val="ru-RU"/>
        </w:rPr>
        <w:t>Оценивание правильности, коммуникативных качеств и эффективности речи.</w:t>
      </w:r>
    </w:p>
    <w:p w:rsidR="00322F31" w:rsidRPr="00EF5616" w:rsidRDefault="00EF5616">
      <w:pPr>
        <w:ind w:left="111" w:right="104" w:firstLine="708"/>
        <w:jc w:val="both"/>
        <w:rPr>
          <w:i/>
          <w:sz w:val="24"/>
          <w:lang w:val="ru-RU"/>
        </w:rPr>
      </w:pPr>
      <w:r w:rsidRPr="00EF5616">
        <w:rPr>
          <w:sz w:val="24"/>
          <w:lang w:val="ru-RU"/>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EF5616">
        <w:rPr>
          <w:i/>
          <w:sz w:val="24"/>
          <w:lang w:val="ru-RU"/>
        </w:rPr>
        <w:t>Невербальные средства общения. Межкультурная коммуникация.</w:t>
      </w:r>
    </w:p>
    <w:p w:rsidR="00322F31" w:rsidRPr="00EF5616" w:rsidRDefault="00EF5616">
      <w:pPr>
        <w:pStyle w:val="1"/>
        <w:spacing w:before="5" w:line="240" w:lineRule="auto"/>
        <w:ind w:left="819" w:right="4082" w:hanging="708"/>
        <w:rPr>
          <w:lang w:val="ru-RU"/>
        </w:rPr>
      </w:pPr>
      <w:bookmarkStart w:id="91" w:name="Общие_сведения_о_языке._Основные_разделы"/>
      <w:bookmarkStart w:id="92" w:name="Общие_сведения_о_языке"/>
      <w:bookmarkEnd w:id="91"/>
      <w:bookmarkEnd w:id="92"/>
      <w:r w:rsidRPr="00EF5616">
        <w:rPr>
          <w:lang w:val="ru-RU"/>
        </w:rPr>
        <w:t>Общие сведения о языке. Основные разделы науки о языке Общие сведения о языке</w:t>
      </w:r>
    </w:p>
    <w:p w:rsidR="00322F31" w:rsidRPr="00EF5616" w:rsidRDefault="00EF5616">
      <w:pPr>
        <w:pStyle w:val="a3"/>
        <w:ind w:left="111" w:right="101" w:firstLine="708"/>
        <w:jc w:val="both"/>
        <w:rPr>
          <w:lang w:val="ru-RU"/>
        </w:rPr>
      </w:pPr>
      <w:r w:rsidRPr="00EF5616">
        <w:rPr>
          <w:lang w:val="ru-RU"/>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322F31" w:rsidRPr="00EF5616" w:rsidRDefault="00EF5616">
      <w:pPr>
        <w:spacing w:before="4"/>
        <w:ind w:left="111" w:right="105" w:firstLine="708"/>
        <w:jc w:val="both"/>
        <w:rPr>
          <w:i/>
          <w:sz w:val="24"/>
          <w:lang w:val="ru-RU"/>
        </w:rPr>
      </w:pPr>
      <w:r w:rsidRPr="00EF5616">
        <w:rPr>
          <w:i/>
          <w:sz w:val="24"/>
          <w:lang w:val="ru-RU"/>
        </w:rPr>
        <w:t>Русский язык как один из индоевропейских языков. Русский язык в кругу других славянских языков. Историческое развитие русского языка.</w:t>
      </w:r>
    </w:p>
    <w:p w:rsidR="00322F31" w:rsidRPr="00EF5616" w:rsidRDefault="00EF5616">
      <w:pPr>
        <w:pStyle w:val="a3"/>
        <w:ind w:left="111" w:right="104" w:firstLine="708"/>
        <w:jc w:val="both"/>
        <w:rPr>
          <w:lang w:val="ru-RU"/>
        </w:rPr>
      </w:pPr>
      <w:r w:rsidRPr="00EF5616">
        <w:rPr>
          <w:lang w:val="ru-RU"/>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322F31" w:rsidRPr="00EF5616" w:rsidRDefault="00EF5616">
      <w:pPr>
        <w:pStyle w:val="a3"/>
        <w:ind w:left="111" w:right="101" w:firstLine="708"/>
        <w:jc w:val="both"/>
        <w:rPr>
          <w:lang w:val="ru-RU"/>
        </w:rPr>
      </w:pPr>
      <w:r w:rsidRPr="00EF5616">
        <w:rPr>
          <w:lang w:val="ru-RU"/>
        </w:rPr>
        <w:t>Взаимосвязь языка и культуры. Отражение в языке культуры и истории народа</w:t>
      </w:r>
      <w:r w:rsidRPr="00EF5616">
        <w:rPr>
          <w:i/>
          <w:lang w:val="ru-RU"/>
        </w:rPr>
        <w:t>. Взаимообогащение</w:t>
      </w:r>
      <w:r w:rsidRPr="00EF5616">
        <w:rPr>
          <w:i/>
          <w:spacing w:val="-9"/>
          <w:lang w:val="ru-RU"/>
        </w:rPr>
        <w:t xml:space="preserve"> </w:t>
      </w:r>
      <w:r w:rsidRPr="00EF5616">
        <w:rPr>
          <w:i/>
          <w:lang w:val="ru-RU"/>
        </w:rPr>
        <w:t>языков</w:t>
      </w:r>
      <w:r w:rsidRPr="00EF5616">
        <w:rPr>
          <w:i/>
          <w:spacing w:val="-11"/>
          <w:lang w:val="ru-RU"/>
        </w:rPr>
        <w:t xml:space="preserve"> </w:t>
      </w:r>
      <w:r w:rsidRPr="00EF5616">
        <w:rPr>
          <w:i/>
          <w:lang w:val="ru-RU"/>
        </w:rPr>
        <w:t>народов</w:t>
      </w:r>
      <w:r w:rsidRPr="00EF5616">
        <w:rPr>
          <w:i/>
          <w:spacing w:val="-11"/>
          <w:lang w:val="ru-RU"/>
        </w:rPr>
        <w:t xml:space="preserve"> </w:t>
      </w:r>
      <w:r w:rsidRPr="00EF5616">
        <w:rPr>
          <w:i/>
          <w:lang w:val="ru-RU"/>
        </w:rPr>
        <w:t>России.</w:t>
      </w:r>
      <w:r w:rsidRPr="00EF5616">
        <w:rPr>
          <w:i/>
          <w:spacing w:val="-8"/>
          <w:lang w:val="ru-RU"/>
        </w:rPr>
        <w:t xml:space="preserve"> </w:t>
      </w:r>
      <w:r w:rsidRPr="00EF5616">
        <w:rPr>
          <w:lang w:val="ru-RU"/>
        </w:rPr>
        <w:t>Выявление</w:t>
      </w:r>
      <w:r w:rsidRPr="00EF5616">
        <w:rPr>
          <w:spacing w:val="-11"/>
          <w:lang w:val="ru-RU"/>
        </w:rPr>
        <w:t xml:space="preserve"> </w:t>
      </w:r>
      <w:r w:rsidRPr="00EF5616">
        <w:rPr>
          <w:lang w:val="ru-RU"/>
        </w:rPr>
        <w:t>лексических</w:t>
      </w:r>
      <w:r w:rsidRPr="00EF5616">
        <w:rPr>
          <w:spacing w:val="-8"/>
          <w:lang w:val="ru-RU"/>
        </w:rPr>
        <w:t xml:space="preserve"> </w:t>
      </w:r>
      <w:r w:rsidRPr="00EF5616">
        <w:rPr>
          <w:lang w:val="ru-RU"/>
        </w:rPr>
        <w:t>и</w:t>
      </w:r>
      <w:r w:rsidRPr="00EF5616">
        <w:rPr>
          <w:spacing w:val="-11"/>
          <w:lang w:val="ru-RU"/>
        </w:rPr>
        <w:t xml:space="preserve"> </w:t>
      </w:r>
      <w:r w:rsidRPr="00EF5616">
        <w:rPr>
          <w:lang w:val="ru-RU"/>
        </w:rPr>
        <w:t>фразеологических</w:t>
      </w:r>
      <w:r w:rsidRPr="00EF5616">
        <w:rPr>
          <w:spacing w:val="-8"/>
          <w:lang w:val="ru-RU"/>
        </w:rPr>
        <w:t xml:space="preserve"> </w:t>
      </w:r>
      <w:r w:rsidRPr="00EF5616">
        <w:rPr>
          <w:lang w:val="ru-RU"/>
        </w:rPr>
        <w:t>единиц</w:t>
      </w:r>
      <w:r w:rsidRPr="00EF5616">
        <w:rPr>
          <w:spacing w:val="-9"/>
          <w:lang w:val="ru-RU"/>
        </w:rPr>
        <w:t xml:space="preserve"> </w:t>
      </w:r>
      <w:r w:rsidRPr="00EF5616">
        <w:rPr>
          <w:lang w:val="ru-RU"/>
        </w:rPr>
        <w:t>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w:t>
      </w:r>
      <w:r w:rsidRPr="00EF5616">
        <w:rPr>
          <w:spacing w:val="-19"/>
          <w:lang w:val="ru-RU"/>
        </w:rPr>
        <w:t xml:space="preserve"> </w:t>
      </w:r>
      <w:r w:rsidRPr="00EF5616">
        <w:rPr>
          <w:lang w:val="ru-RU"/>
        </w:rPr>
        <w:t>слова.</w:t>
      </w:r>
    </w:p>
    <w:p w:rsidR="00322F31" w:rsidRPr="00EF5616" w:rsidRDefault="00EF5616">
      <w:pPr>
        <w:pStyle w:val="a3"/>
        <w:ind w:left="111" w:right="102" w:firstLine="708"/>
        <w:jc w:val="both"/>
        <w:rPr>
          <w:lang w:val="ru-RU"/>
        </w:rPr>
      </w:pPr>
      <w:r w:rsidRPr="00EF5616">
        <w:rPr>
          <w:lang w:val="ru-RU"/>
        </w:rPr>
        <w:t>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w:t>
      </w:r>
    </w:p>
    <w:p w:rsidR="00322F31" w:rsidRPr="00EF5616" w:rsidRDefault="00EF5616">
      <w:pPr>
        <w:pStyle w:val="a3"/>
        <w:ind w:left="819"/>
        <w:rPr>
          <w:lang w:val="ru-RU"/>
        </w:rPr>
      </w:pPr>
      <w:r w:rsidRPr="00EF5616">
        <w:rPr>
          <w:lang w:val="ru-RU"/>
        </w:rPr>
        <w:t>Основные лингвистические словари. Работа со словарной статьей.</w:t>
      </w:r>
    </w:p>
    <w:p w:rsidR="00322F31" w:rsidRPr="00EF5616" w:rsidRDefault="00EF5616">
      <w:pPr>
        <w:ind w:left="819"/>
        <w:rPr>
          <w:i/>
          <w:sz w:val="24"/>
          <w:lang w:val="ru-RU"/>
        </w:rPr>
      </w:pPr>
      <w:r w:rsidRPr="00EF5616">
        <w:rPr>
          <w:i/>
          <w:sz w:val="24"/>
          <w:lang w:val="ru-RU"/>
        </w:rPr>
        <w:t>Выдающиеся отечественные лингвисты.</w:t>
      </w:r>
    </w:p>
    <w:p w:rsidR="00322F31" w:rsidRPr="00EF5616" w:rsidRDefault="00322F31">
      <w:pPr>
        <w:rPr>
          <w:sz w:val="24"/>
          <w:lang w:val="ru-RU"/>
        </w:rPr>
        <w:sectPr w:rsidR="00322F31" w:rsidRPr="00EF5616">
          <w:headerReference w:type="default" r:id="rId102"/>
          <w:pgSz w:w="11910" w:h="16840"/>
          <w:pgMar w:top="0" w:right="460" w:bottom="1420" w:left="740" w:header="0" w:footer="1228" w:gutter="0"/>
          <w:cols w:space="720"/>
        </w:sectPr>
      </w:pPr>
    </w:p>
    <w:p w:rsidR="00322F31" w:rsidRPr="00EF5616" w:rsidRDefault="00322F31">
      <w:pPr>
        <w:pStyle w:val="a3"/>
        <w:ind w:left="0"/>
        <w:rPr>
          <w:i/>
          <w:sz w:val="20"/>
          <w:lang w:val="ru-RU"/>
        </w:rPr>
      </w:pPr>
    </w:p>
    <w:p w:rsidR="00322F31" w:rsidRPr="00EF5616" w:rsidRDefault="00322F31">
      <w:pPr>
        <w:pStyle w:val="a3"/>
        <w:spacing w:before="1"/>
        <w:ind w:left="0"/>
        <w:rPr>
          <w:i/>
          <w:sz w:val="21"/>
          <w:lang w:val="ru-RU"/>
        </w:rPr>
      </w:pPr>
    </w:p>
    <w:p w:rsidR="00322F31" w:rsidRPr="00EF5616" w:rsidRDefault="00EF5616">
      <w:pPr>
        <w:pStyle w:val="1"/>
        <w:spacing w:before="90"/>
        <w:rPr>
          <w:lang w:val="ru-RU"/>
        </w:rPr>
      </w:pPr>
      <w:bookmarkStart w:id="93" w:name="Фонетика,_орфоэпия_и_графика"/>
      <w:bookmarkEnd w:id="93"/>
      <w:r w:rsidRPr="00EF5616">
        <w:rPr>
          <w:lang w:val="ru-RU"/>
        </w:rPr>
        <w:t>Фонетика, орфоэпия и графика</w:t>
      </w:r>
    </w:p>
    <w:p w:rsidR="00322F31" w:rsidRPr="00EF5616" w:rsidRDefault="00EF5616">
      <w:pPr>
        <w:pStyle w:val="a3"/>
        <w:ind w:left="111" w:right="103" w:firstLine="708"/>
        <w:jc w:val="both"/>
        <w:rPr>
          <w:lang w:val="ru-RU"/>
        </w:rPr>
      </w:pPr>
      <w:r w:rsidRPr="00EF5616">
        <w:rPr>
          <w:lang w:val="ru-RU"/>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322F31" w:rsidRPr="00EF5616" w:rsidRDefault="00EF5616">
      <w:pPr>
        <w:pStyle w:val="a3"/>
        <w:spacing w:before="3"/>
        <w:ind w:right="105" w:firstLine="708"/>
        <w:jc w:val="both"/>
        <w:rPr>
          <w:lang w:val="ru-RU"/>
        </w:rPr>
      </w:pPr>
      <w:r w:rsidRPr="00EF5616">
        <w:rPr>
          <w:lang w:val="ru-RU"/>
        </w:rPr>
        <w:t>Соотношение</w:t>
      </w:r>
      <w:r w:rsidRPr="00EF5616">
        <w:rPr>
          <w:spacing w:val="-7"/>
          <w:lang w:val="ru-RU"/>
        </w:rPr>
        <w:t xml:space="preserve"> </w:t>
      </w:r>
      <w:r w:rsidRPr="00EF5616">
        <w:rPr>
          <w:lang w:val="ru-RU"/>
        </w:rPr>
        <w:t>звука</w:t>
      </w:r>
      <w:r w:rsidRPr="00EF5616">
        <w:rPr>
          <w:spacing w:val="-7"/>
          <w:lang w:val="ru-RU"/>
        </w:rPr>
        <w:t xml:space="preserve"> </w:t>
      </w:r>
      <w:r w:rsidRPr="00EF5616">
        <w:rPr>
          <w:lang w:val="ru-RU"/>
        </w:rPr>
        <w:t>и</w:t>
      </w:r>
      <w:r w:rsidRPr="00EF5616">
        <w:rPr>
          <w:spacing w:val="-5"/>
          <w:lang w:val="ru-RU"/>
        </w:rPr>
        <w:t xml:space="preserve"> </w:t>
      </w:r>
      <w:r w:rsidRPr="00EF5616">
        <w:rPr>
          <w:lang w:val="ru-RU"/>
        </w:rPr>
        <w:t>буквы.</w:t>
      </w:r>
      <w:r w:rsidRPr="00EF5616">
        <w:rPr>
          <w:spacing w:val="-6"/>
          <w:lang w:val="ru-RU"/>
        </w:rPr>
        <w:t xml:space="preserve"> </w:t>
      </w:r>
      <w:r w:rsidRPr="00EF5616">
        <w:rPr>
          <w:lang w:val="ru-RU"/>
        </w:rPr>
        <w:t>Состав</w:t>
      </w:r>
      <w:r w:rsidRPr="00EF5616">
        <w:rPr>
          <w:spacing w:val="-6"/>
          <w:lang w:val="ru-RU"/>
        </w:rPr>
        <w:t xml:space="preserve"> </w:t>
      </w:r>
      <w:r w:rsidRPr="00EF5616">
        <w:rPr>
          <w:lang w:val="ru-RU"/>
        </w:rPr>
        <w:t>русского</w:t>
      </w:r>
      <w:r w:rsidRPr="00EF5616">
        <w:rPr>
          <w:spacing w:val="-6"/>
          <w:lang w:val="ru-RU"/>
        </w:rPr>
        <w:t xml:space="preserve"> </w:t>
      </w:r>
      <w:r w:rsidRPr="00EF5616">
        <w:rPr>
          <w:lang w:val="ru-RU"/>
        </w:rPr>
        <w:t>алфавита,</w:t>
      </w:r>
      <w:r w:rsidRPr="00EF5616">
        <w:rPr>
          <w:spacing w:val="-6"/>
          <w:lang w:val="ru-RU"/>
        </w:rPr>
        <w:t xml:space="preserve"> </w:t>
      </w:r>
      <w:r w:rsidRPr="00EF5616">
        <w:rPr>
          <w:lang w:val="ru-RU"/>
        </w:rPr>
        <w:t>названия</w:t>
      </w:r>
      <w:r w:rsidRPr="00EF5616">
        <w:rPr>
          <w:spacing w:val="-6"/>
          <w:lang w:val="ru-RU"/>
        </w:rPr>
        <w:t xml:space="preserve"> </w:t>
      </w:r>
      <w:r w:rsidRPr="00EF5616">
        <w:rPr>
          <w:lang w:val="ru-RU"/>
        </w:rPr>
        <w:t>букв.</w:t>
      </w:r>
      <w:r w:rsidRPr="00EF5616">
        <w:rPr>
          <w:spacing w:val="-6"/>
          <w:lang w:val="ru-RU"/>
        </w:rPr>
        <w:t xml:space="preserve"> </w:t>
      </w:r>
      <w:r w:rsidRPr="00EF5616">
        <w:rPr>
          <w:lang w:val="ru-RU"/>
        </w:rPr>
        <w:t>Обозначение</w:t>
      </w:r>
      <w:r w:rsidRPr="00EF5616">
        <w:rPr>
          <w:spacing w:val="-7"/>
          <w:lang w:val="ru-RU"/>
        </w:rPr>
        <w:t xml:space="preserve"> </w:t>
      </w:r>
      <w:r w:rsidRPr="00EF5616">
        <w:rPr>
          <w:lang w:val="ru-RU"/>
        </w:rPr>
        <w:t>на</w:t>
      </w:r>
      <w:r w:rsidRPr="00EF5616">
        <w:rPr>
          <w:spacing w:val="-9"/>
          <w:lang w:val="ru-RU"/>
        </w:rPr>
        <w:t xml:space="preserve"> </w:t>
      </w:r>
      <w:r w:rsidRPr="00EF5616">
        <w:rPr>
          <w:lang w:val="ru-RU"/>
        </w:rPr>
        <w:t>письме твердости и мягкости согласных. Способы обозначения [</w:t>
      </w:r>
      <w:r>
        <w:t>j</w:t>
      </w:r>
      <w:r w:rsidRPr="00EF5616">
        <w:rPr>
          <w:lang w:val="ru-RU"/>
        </w:rPr>
        <w:t>’] на</w:t>
      </w:r>
      <w:r w:rsidRPr="00EF5616">
        <w:rPr>
          <w:spacing w:val="-14"/>
          <w:lang w:val="ru-RU"/>
        </w:rPr>
        <w:t xml:space="preserve"> </w:t>
      </w:r>
      <w:r w:rsidRPr="00EF5616">
        <w:rPr>
          <w:lang w:val="ru-RU"/>
        </w:rPr>
        <w:t>письме.</w:t>
      </w:r>
    </w:p>
    <w:p w:rsidR="00322F31" w:rsidRPr="00EF5616" w:rsidRDefault="00EF5616">
      <w:pPr>
        <w:pStyle w:val="a3"/>
        <w:ind w:left="820" w:right="4020"/>
        <w:rPr>
          <w:lang w:val="ru-RU"/>
        </w:rPr>
      </w:pPr>
      <w:r w:rsidRPr="00EF5616">
        <w:rPr>
          <w:lang w:val="ru-RU"/>
        </w:rPr>
        <w:t>Интонация, ее функции. Основные элементы интонации. Связь фонетики с графикой и орфографией.</w:t>
      </w:r>
    </w:p>
    <w:p w:rsidR="00322F31" w:rsidRPr="00EF5616" w:rsidRDefault="00EF5616">
      <w:pPr>
        <w:pStyle w:val="a3"/>
        <w:ind w:right="103" w:firstLine="708"/>
        <w:jc w:val="both"/>
        <w:rPr>
          <w:lang w:val="ru-RU"/>
        </w:rPr>
      </w:pPr>
      <w:r w:rsidRPr="00EF5616">
        <w:rPr>
          <w:lang w:val="ru-RU"/>
        </w:rPr>
        <w:t>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w:t>
      </w:r>
    </w:p>
    <w:p w:rsidR="00322F31" w:rsidRPr="00EF5616" w:rsidRDefault="00EF5616">
      <w:pPr>
        <w:pStyle w:val="a3"/>
        <w:ind w:left="820"/>
        <w:rPr>
          <w:lang w:val="ru-RU"/>
        </w:rPr>
      </w:pPr>
      <w:r w:rsidRPr="00EF5616">
        <w:rPr>
          <w:lang w:val="ru-RU"/>
        </w:rPr>
        <w:t>Применение знаний по фонетике в практике правописания.</w:t>
      </w:r>
    </w:p>
    <w:p w:rsidR="00322F31" w:rsidRPr="00EF5616" w:rsidRDefault="00EF5616">
      <w:pPr>
        <w:pStyle w:val="1"/>
        <w:spacing w:before="5"/>
        <w:rPr>
          <w:lang w:val="ru-RU"/>
        </w:rPr>
      </w:pPr>
      <w:bookmarkStart w:id="94" w:name="Морфемика_и_словообразование"/>
      <w:bookmarkEnd w:id="94"/>
      <w:r w:rsidRPr="00EF5616">
        <w:rPr>
          <w:lang w:val="ru-RU"/>
        </w:rPr>
        <w:t>Морфемика и словообразование</w:t>
      </w:r>
    </w:p>
    <w:p w:rsidR="00322F31" w:rsidRPr="00EF5616" w:rsidRDefault="00EF5616">
      <w:pPr>
        <w:pStyle w:val="a3"/>
        <w:ind w:right="103" w:firstLine="708"/>
        <w:jc w:val="both"/>
        <w:rPr>
          <w:lang w:val="ru-RU"/>
        </w:rPr>
      </w:pPr>
      <w:r w:rsidRPr="00EF5616">
        <w:rPr>
          <w:lang w:val="ru-RU"/>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322F31" w:rsidRPr="00EF5616" w:rsidRDefault="00EF5616">
      <w:pPr>
        <w:pStyle w:val="a3"/>
        <w:spacing w:before="2"/>
        <w:ind w:right="103" w:firstLine="708"/>
        <w:jc w:val="both"/>
        <w:rPr>
          <w:lang w:val="ru-RU"/>
        </w:rPr>
      </w:pPr>
      <w:r w:rsidRPr="00EF5616">
        <w:rPr>
          <w:lang w:val="ru-RU"/>
        </w:rPr>
        <w:t>Способы образования слов (морфологические и неморфологические). Производящая и производная</w:t>
      </w:r>
      <w:r w:rsidRPr="00EF5616">
        <w:rPr>
          <w:spacing w:val="-18"/>
          <w:lang w:val="ru-RU"/>
        </w:rPr>
        <w:t xml:space="preserve"> </w:t>
      </w:r>
      <w:r w:rsidRPr="00EF5616">
        <w:rPr>
          <w:lang w:val="ru-RU"/>
        </w:rPr>
        <w:t>основы,</w:t>
      </w:r>
      <w:r w:rsidRPr="00EF5616">
        <w:rPr>
          <w:spacing w:val="-18"/>
          <w:lang w:val="ru-RU"/>
        </w:rPr>
        <w:t xml:space="preserve"> </w:t>
      </w:r>
      <w:r w:rsidRPr="00EF5616">
        <w:rPr>
          <w:lang w:val="ru-RU"/>
        </w:rPr>
        <w:t>Словообразующая</w:t>
      </w:r>
      <w:r w:rsidRPr="00EF5616">
        <w:rPr>
          <w:spacing w:val="-15"/>
          <w:lang w:val="ru-RU"/>
        </w:rPr>
        <w:t xml:space="preserve"> </w:t>
      </w:r>
      <w:r w:rsidRPr="00EF5616">
        <w:rPr>
          <w:lang w:val="ru-RU"/>
        </w:rPr>
        <w:t>морфема.</w:t>
      </w:r>
      <w:r w:rsidRPr="00EF5616">
        <w:rPr>
          <w:spacing w:val="-18"/>
          <w:lang w:val="ru-RU"/>
        </w:rPr>
        <w:t xml:space="preserve"> </w:t>
      </w:r>
      <w:r w:rsidRPr="00EF5616">
        <w:rPr>
          <w:lang w:val="ru-RU"/>
        </w:rPr>
        <w:t>Словообразовательная</w:t>
      </w:r>
      <w:r w:rsidRPr="00EF5616">
        <w:rPr>
          <w:spacing w:val="-18"/>
          <w:lang w:val="ru-RU"/>
        </w:rPr>
        <w:t xml:space="preserve"> </w:t>
      </w:r>
      <w:r w:rsidRPr="00EF5616">
        <w:rPr>
          <w:lang w:val="ru-RU"/>
        </w:rPr>
        <w:t>пара.</w:t>
      </w:r>
      <w:r w:rsidRPr="00EF5616">
        <w:rPr>
          <w:spacing w:val="-18"/>
          <w:lang w:val="ru-RU"/>
        </w:rPr>
        <w:t xml:space="preserve"> </w:t>
      </w:r>
      <w:r w:rsidRPr="00EF5616">
        <w:rPr>
          <w:lang w:val="ru-RU"/>
        </w:rPr>
        <w:t>Словообразовательный анализ</w:t>
      </w:r>
      <w:r w:rsidRPr="00EF5616">
        <w:rPr>
          <w:spacing w:val="-3"/>
          <w:lang w:val="ru-RU"/>
        </w:rPr>
        <w:t xml:space="preserve"> </w:t>
      </w:r>
      <w:r w:rsidRPr="00EF5616">
        <w:rPr>
          <w:lang w:val="ru-RU"/>
        </w:rPr>
        <w:t>слова.</w:t>
      </w:r>
    </w:p>
    <w:p w:rsidR="00322F31" w:rsidRPr="00EF5616" w:rsidRDefault="00EF5616">
      <w:pPr>
        <w:ind w:left="820"/>
        <w:rPr>
          <w:i/>
          <w:sz w:val="24"/>
          <w:lang w:val="ru-RU"/>
        </w:rPr>
      </w:pPr>
      <w:r w:rsidRPr="00EF5616">
        <w:rPr>
          <w:i/>
          <w:sz w:val="24"/>
          <w:lang w:val="ru-RU"/>
        </w:rPr>
        <w:t>Словообразовательная цепочка. Словообразовательное гнездо.</w:t>
      </w:r>
    </w:p>
    <w:p w:rsidR="00322F31" w:rsidRPr="00EF5616" w:rsidRDefault="00EF5616">
      <w:pPr>
        <w:pStyle w:val="a3"/>
        <w:ind w:left="820"/>
        <w:rPr>
          <w:lang w:val="ru-RU"/>
        </w:rPr>
      </w:pPr>
      <w:r w:rsidRPr="00EF5616">
        <w:rPr>
          <w:lang w:val="ru-RU"/>
        </w:rPr>
        <w:t>Применение знаний по морфемике и словообразованию в практике правописания.</w:t>
      </w:r>
    </w:p>
    <w:p w:rsidR="00322F31" w:rsidRPr="00EF5616" w:rsidRDefault="00EF5616">
      <w:pPr>
        <w:pStyle w:val="1"/>
        <w:rPr>
          <w:lang w:val="ru-RU"/>
        </w:rPr>
      </w:pPr>
      <w:bookmarkStart w:id="95" w:name="Лексикология_и_фразеология"/>
      <w:bookmarkEnd w:id="95"/>
      <w:r w:rsidRPr="00EF5616">
        <w:rPr>
          <w:lang w:val="ru-RU"/>
        </w:rPr>
        <w:t>Лексикология и фразеология</w:t>
      </w:r>
    </w:p>
    <w:p w:rsidR="00322F31" w:rsidRPr="00EF5616" w:rsidRDefault="00EF5616">
      <w:pPr>
        <w:pStyle w:val="a3"/>
        <w:ind w:right="101" w:firstLine="708"/>
        <w:jc w:val="both"/>
        <w:rPr>
          <w:lang w:val="ru-RU"/>
        </w:rPr>
      </w:pPr>
      <w:r w:rsidRPr="00EF5616">
        <w:rPr>
          <w:lang w:val="ru-RU"/>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322F31" w:rsidRPr="00EF5616" w:rsidRDefault="00EF5616">
      <w:pPr>
        <w:spacing w:before="3"/>
        <w:ind w:left="820"/>
        <w:rPr>
          <w:i/>
          <w:sz w:val="24"/>
          <w:lang w:val="ru-RU"/>
        </w:rPr>
      </w:pPr>
      <w:r w:rsidRPr="00EF5616">
        <w:rPr>
          <w:i/>
          <w:sz w:val="24"/>
          <w:lang w:val="ru-RU"/>
        </w:rPr>
        <w:t>Понятие об этимологии.</w:t>
      </w:r>
    </w:p>
    <w:p w:rsidR="00322F31" w:rsidRPr="00EF5616" w:rsidRDefault="00EF5616">
      <w:pPr>
        <w:pStyle w:val="a3"/>
        <w:ind w:right="109" w:firstLine="708"/>
        <w:jc w:val="both"/>
        <w:rPr>
          <w:lang w:val="ru-RU"/>
        </w:rPr>
      </w:pPr>
      <w:r w:rsidRPr="00EF5616">
        <w:rPr>
          <w:lang w:val="ru-RU"/>
        </w:rPr>
        <w:t>Оценка своей и чужой речи с точки зрения точного, уместного и выразительного словоупотребления.</w:t>
      </w:r>
    </w:p>
    <w:p w:rsidR="00322F31" w:rsidRPr="00EF5616" w:rsidRDefault="00EF5616">
      <w:pPr>
        <w:pStyle w:val="1"/>
        <w:rPr>
          <w:lang w:val="ru-RU"/>
        </w:rPr>
      </w:pPr>
      <w:bookmarkStart w:id="96" w:name="Морфология"/>
      <w:bookmarkEnd w:id="96"/>
      <w:r w:rsidRPr="00EF5616">
        <w:rPr>
          <w:lang w:val="ru-RU"/>
        </w:rPr>
        <w:t>Морфология</w:t>
      </w:r>
    </w:p>
    <w:p w:rsidR="00322F31" w:rsidRPr="00EF5616" w:rsidRDefault="00EF5616">
      <w:pPr>
        <w:pStyle w:val="a3"/>
        <w:ind w:right="103" w:firstLine="708"/>
        <w:jc w:val="both"/>
        <w:rPr>
          <w:lang w:val="ru-RU"/>
        </w:rPr>
      </w:pPr>
      <w:r w:rsidRPr="00EF5616">
        <w:rPr>
          <w:lang w:val="ru-RU"/>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EF5616">
        <w:rPr>
          <w:i/>
          <w:lang w:val="ru-RU"/>
        </w:rPr>
        <w:t xml:space="preserve">Различные точки зрения на место причастия и деепричастия в системе частей речи. </w:t>
      </w:r>
      <w:r w:rsidRPr="00EF5616">
        <w:rPr>
          <w:lang w:val="ru-RU"/>
        </w:rPr>
        <w:t>Служебные части речи. Междометия и звукоподражательные слова.</w:t>
      </w:r>
    </w:p>
    <w:p w:rsidR="00322F31" w:rsidRPr="00EF5616" w:rsidRDefault="00EF5616">
      <w:pPr>
        <w:pStyle w:val="a3"/>
        <w:spacing w:before="3"/>
        <w:ind w:left="820" w:right="6137"/>
        <w:rPr>
          <w:lang w:val="ru-RU"/>
        </w:rPr>
      </w:pPr>
      <w:r w:rsidRPr="00EF5616">
        <w:rPr>
          <w:lang w:val="ru-RU"/>
        </w:rPr>
        <w:t>Морфологический анализ слова. Омонимия слов разных частей речи.</w:t>
      </w:r>
    </w:p>
    <w:p w:rsidR="00322F31" w:rsidRPr="00EF5616" w:rsidRDefault="00EF5616">
      <w:pPr>
        <w:pStyle w:val="a3"/>
        <w:ind w:right="102" w:firstLine="708"/>
        <w:jc w:val="both"/>
        <w:rPr>
          <w:lang w:val="ru-RU"/>
        </w:rPr>
      </w:pPr>
      <w:r w:rsidRPr="00EF5616">
        <w:rPr>
          <w:lang w:val="ru-RU"/>
        </w:rPr>
        <w:t>Основные морфологические нормы русского литературного языка (нормы образования форм имен</w:t>
      </w:r>
      <w:r w:rsidRPr="00EF5616">
        <w:rPr>
          <w:spacing w:val="-14"/>
          <w:lang w:val="ru-RU"/>
        </w:rPr>
        <w:t xml:space="preserve"> </w:t>
      </w:r>
      <w:r w:rsidRPr="00EF5616">
        <w:rPr>
          <w:lang w:val="ru-RU"/>
        </w:rPr>
        <w:t>существительных,</w:t>
      </w:r>
      <w:r w:rsidRPr="00EF5616">
        <w:rPr>
          <w:spacing w:val="-18"/>
          <w:lang w:val="ru-RU"/>
        </w:rPr>
        <w:t xml:space="preserve"> </w:t>
      </w:r>
      <w:r w:rsidRPr="00EF5616">
        <w:rPr>
          <w:lang w:val="ru-RU"/>
        </w:rPr>
        <w:t>имен</w:t>
      </w:r>
      <w:r w:rsidRPr="00EF5616">
        <w:rPr>
          <w:spacing w:val="-14"/>
          <w:lang w:val="ru-RU"/>
        </w:rPr>
        <w:t xml:space="preserve"> </w:t>
      </w:r>
      <w:r w:rsidRPr="00EF5616">
        <w:rPr>
          <w:lang w:val="ru-RU"/>
        </w:rPr>
        <w:t>прилагательных,</w:t>
      </w:r>
      <w:r w:rsidRPr="00EF5616">
        <w:rPr>
          <w:spacing w:val="-18"/>
          <w:lang w:val="ru-RU"/>
        </w:rPr>
        <w:t xml:space="preserve"> </w:t>
      </w:r>
      <w:r w:rsidRPr="00EF5616">
        <w:rPr>
          <w:lang w:val="ru-RU"/>
        </w:rPr>
        <w:t>имен</w:t>
      </w:r>
      <w:r w:rsidRPr="00EF5616">
        <w:rPr>
          <w:spacing w:val="-14"/>
          <w:lang w:val="ru-RU"/>
        </w:rPr>
        <w:t xml:space="preserve"> </w:t>
      </w:r>
      <w:r w:rsidRPr="00EF5616">
        <w:rPr>
          <w:lang w:val="ru-RU"/>
        </w:rPr>
        <w:t>числительных,</w:t>
      </w:r>
      <w:r w:rsidRPr="00EF5616">
        <w:rPr>
          <w:spacing w:val="-15"/>
          <w:lang w:val="ru-RU"/>
        </w:rPr>
        <w:t xml:space="preserve"> </w:t>
      </w:r>
      <w:r w:rsidRPr="00EF5616">
        <w:rPr>
          <w:lang w:val="ru-RU"/>
        </w:rPr>
        <w:t>местоимений,</w:t>
      </w:r>
      <w:r w:rsidRPr="00EF5616">
        <w:rPr>
          <w:spacing w:val="-15"/>
          <w:lang w:val="ru-RU"/>
        </w:rPr>
        <w:t xml:space="preserve"> </w:t>
      </w:r>
      <w:r w:rsidRPr="00EF5616">
        <w:rPr>
          <w:lang w:val="ru-RU"/>
        </w:rPr>
        <w:t>глаголов,</w:t>
      </w:r>
      <w:r w:rsidRPr="00EF5616">
        <w:rPr>
          <w:spacing w:val="-15"/>
          <w:lang w:val="ru-RU"/>
        </w:rPr>
        <w:t xml:space="preserve"> </w:t>
      </w:r>
      <w:r w:rsidRPr="00EF5616">
        <w:rPr>
          <w:lang w:val="ru-RU"/>
        </w:rPr>
        <w:t>причастий и деепричастий и</w:t>
      </w:r>
      <w:r w:rsidRPr="00EF5616">
        <w:rPr>
          <w:spacing w:val="-3"/>
          <w:lang w:val="ru-RU"/>
        </w:rPr>
        <w:t xml:space="preserve"> </w:t>
      </w:r>
      <w:r w:rsidRPr="00EF5616">
        <w:rPr>
          <w:lang w:val="ru-RU"/>
        </w:rPr>
        <w:t>др.).</w:t>
      </w:r>
    </w:p>
    <w:p w:rsidR="00322F31" w:rsidRPr="00EF5616" w:rsidRDefault="00EF5616">
      <w:pPr>
        <w:pStyle w:val="a3"/>
        <w:ind w:left="820"/>
        <w:rPr>
          <w:lang w:val="ru-RU"/>
        </w:rPr>
      </w:pPr>
      <w:r w:rsidRPr="00EF5616">
        <w:rPr>
          <w:lang w:val="ru-RU"/>
        </w:rPr>
        <w:t>Применение знаний по морфологии в практике правописания.</w:t>
      </w:r>
    </w:p>
    <w:p w:rsidR="00322F31" w:rsidRPr="00EF5616" w:rsidRDefault="00EF5616">
      <w:pPr>
        <w:pStyle w:val="1"/>
        <w:rPr>
          <w:lang w:val="ru-RU"/>
        </w:rPr>
      </w:pPr>
      <w:bookmarkStart w:id="97" w:name="Синтаксис"/>
      <w:bookmarkEnd w:id="97"/>
      <w:r w:rsidRPr="00EF5616">
        <w:rPr>
          <w:lang w:val="ru-RU"/>
        </w:rPr>
        <w:t>Синтаксис</w:t>
      </w:r>
    </w:p>
    <w:p w:rsidR="00322F31" w:rsidRPr="00EF5616" w:rsidRDefault="00EF5616">
      <w:pPr>
        <w:pStyle w:val="a3"/>
        <w:ind w:right="102" w:firstLine="708"/>
        <w:jc w:val="both"/>
        <w:rPr>
          <w:lang w:val="ru-RU"/>
        </w:rPr>
      </w:pPr>
      <w:r w:rsidRPr="00EF5616">
        <w:rPr>
          <w:lang w:val="ru-RU"/>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w:t>
      </w:r>
      <w:r w:rsidRPr="00EF5616">
        <w:rPr>
          <w:spacing w:val="-14"/>
          <w:lang w:val="ru-RU"/>
        </w:rPr>
        <w:t xml:space="preserve"> </w:t>
      </w:r>
      <w:r w:rsidRPr="00EF5616">
        <w:rPr>
          <w:lang w:val="ru-RU"/>
        </w:rPr>
        <w:t>основа</w:t>
      </w:r>
      <w:r w:rsidRPr="00EF5616">
        <w:rPr>
          <w:spacing w:val="-15"/>
          <w:lang w:val="ru-RU"/>
        </w:rPr>
        <w:t xml:space="preserve"> </w:t>
      </w:r>
      <w:r w:rsidRPr="00EF5616">
        <w:rPr>
          <w:lang w:val="ru-RU"/>
        </w:rPr>
        <w:t>предложения.</w:t>
      </w:r>
      <w:r w:rsidRPr="00EF5616">
        <w:rPr>
          <w:spacing w:val="-17"/>
          <w:lang w:val="ru-RU"/>
        </w:rPr>
        <w:t xml:space="preserve"> </w:t>
      </w:r>
      <w:r w:rsidRPr="00EF5616">
        <w:rPr>
          <w:lang w:val="ru-RU"/>
        </w:rPr>
        <w:t>Главные</w:t>
      </w:r>
      <w:r w:rsidRPr="00EF5616">
        <w:rPr>
          <w:spacing w:val="-15"/>
          <w:lang w:val="ru-RU"/>
        </w:rPr>
        <w:t xml:space="preserve"> </w:t>
      </w:r>
      <w:r w:rsidRPr="00EF5616">
        <w:rPr>
          <w:lang w:val="ru-RU"/>
        </w:rPr>
        <w:t>и</w:t>
      </w:r>
      <w:r w:rsidRPr="00EF5616">
        <w:rPr>
          <w:spacing w:val="-16"/>
          <w:lang w:val="ru-RU"/>
        </w:rPr>
        <w:t xml:space="preserve"> </w:t>
      </w:r>
      <w:r w:rsidRPr="00EF5616">
        <w:rPr>
          <w:lang w:val="ru-RU"/>
        </w:rPr>
        <w:t>второстепенные</w:t>
      </w:r>
      <w:r w:rsidRPr="00EF5616">
        <w:rPr>
          <w:spacing w:val="-18"/>
          <w:lang w:val="ru-RU"/>
        </w:rPr>
        <w:t xml:space="preserve"> </w:t>
      </w:r>
      <w:r w:rsidRPr="00EF5616">
        <w:rPr>
          <w:lang w:val="ru-RU"/>
        </w:rPr>
        <w:t>члены,</w:t>
      </w:r>
      <w:r w:rsidRPr="00EF5616">
        <w:rPr>
          <w:spacing w:val="-17"/>
          <w:lang w:val="ru-RU"/>
        </w:rPr>
        <w:t xml:space="preserve"> </w:t>
      </w:r>
      <w:r w:rsidRPr="00EF5616">
        <w:rPr>
          <w:lang w:val="ru-RU"/>
        </w:rPr>
        <w:t>способы</w:t>
      </w:r>
      <w:r w:rsidRPr="00EF5616">
        <w:rPr>
          <w:spacing w:val="-17"/>
          <w:lang w:val="ru-RU"/>
        </w:rPr>
        <w:t xml:space="preserve"> </w:t>
      </w:r>
      <w:r w:rsidRPr="00EF5616">
        <w:rPr>
          <w:lang w:val="ru-RU"/>
        </w:rPr>
        <w:t>их</w:t>
      </w:r>
      <w:r w:rsidRPr="00EF5616">
        <w:rPr>
          <w:spacing w:val="-14"/>
          <w:lang w:val="ru-RU"/>
        </w:rPr>
        <w:t xml:space="preserve"> </w:t>
      </w:r>
      <w:r w:rsidRPr="00EF5616">
        <w:rPr>
          <w:lang w:val="ru-RU"/>
        </w:rPr>
        <w:t>выражения.</w:t>
      </w:r>
      <w:r w:rsidRPr="00EF5616">
        <w:rPr>
          <w:spacing w:val="-17"/>
          <w:lang w:val="ru-RU"/>
        </w:rPr>
        <w:t xml:space="preserve"> </w:t>
      </w:r>
      <w:r w:rsidRPr="00EF5616">
        <w:rPr>
          <w:lang w:val="ru-RU"/>
        </w:rPr>
        <w:t>Типы сказуемого.    Предложения    простые    и    сложные.    Структурные    типы    простых  предложений</w:t>
      </w:r>
    </w:p>
    <w:p w:rsidR="00322F31" w:rsidRPr="00EF5616" w:rsidRDefault="00322F31">
      <w:pPr>
        <w:jc w:val="both"/>
        <w:rPr>
          <w:lang w:val="ru-RU"/>
        </w:rPr>
        <w:sectPr w:rsidR="00322F31" w:rsidRPr="00EF5616">
          <w:headerReference w:type="default" r:id="rId103"/>
          <w:pgSz w:w="11910" w:h="16840"/>
          <w:pgMar w:top="0" w:right="460" w:bottom="1420" w:left="740" w:header="0" w:footer="122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0"/>
        <w:jc w:val="both"/>
        <w:rPr>
          <w:lang w:val="ru-RU"/>
        </w:rPr>
      </w:pPr>
      <w:r w:rsidRPr="00EF5616">
        <w:rPr>
          <w:lang w:val="ru-RU"/>
        </w:rPr>
        <w:t>(двусоставные</w:t>
      </w:r>
      <w:r w:rsidRPr="00EF5616">
        <w:rPr>
          <w:spacing w:val="-18"/>
          <w:lang w:val="ru-RU"/>
        </w:rPr>
        <w:t xml:space="preserve"> </w:t>
      </w:r>
      <w:r w:rsidRPr="00EF5616">
        <w:rPr>
          <w:lang w:val="ru-RU"/>
        </w:rPr>
        <w:t>и</w:t>
      </w:r>
      <w:r w:rsidRPr="00EF5616">
        <w:rPr>
          <w:spacing w:val="-16"/>
          <w:lang w:val="ru-RU"/>
        </w:rPr>
        <w:t xml:space="preserve"> </w:t>
      </w:r>
      <w:r w:rsidRPr="00EF5616">
        <w:rPr>
          <w:lang w:val="ru-RU"/>
        </w:rPr>
        <w:t>односоставные,</w:t>
      </w:r>
      <w:r w:rsidRPr="00EF5616">
        <w:rPr>
          <w:spacing w:val="-17"/>
          <w:lang w:val="ru-RU"/>
        </w:rPr>
        <w:t xml:space="preserve"> </w:t>
      </w:r>
      <w:r w:rsidRPr="00EF5616">
        <w:rPr>
          <w:lang w:val="ru-RU"/>
        </w:rPr>
        <w:t>распространенные</w:t>
      </w:r>
      <w:r w:rsidRPr="00EF5616">
        <w:rPr>
          <w:spacing w:val="-18"/>
          <w:lang w:val="ru-RU"/>
        </w:rPr>
        <w:t xml:space="preserve"> </w:t>
      </w:r>
      <w:r w:rsidRPr="00EF5616">
        <w:rPr>
          <w:lang w:val="ru-RU"/>
        </w:rPr>
        <w:t>–</w:t>
      </w:r>
      <w:r w:rsidRPr="00EF5616">
        <w:rPr>
          <w:spacing w:val="-17"/>
          <w:lang w:val="ru-RU"/>
        </w:rPr>
        <w:t xml:space="preserve"> </w:t>
      </w:r>
      <w:r w:rsidRPr="00EF5616">
        <w:rPr>
          <w:lang w:val="ru-RU"/>
        </w:rPr>
        <w:t>нераспространенные,</w:t>
      </w:r>
      <w:r w:rsidRPr="00EF5616">
        <w:rPr>
          <w:spacing w:val="-17"/>
          <w:lang w:val="ru-RU"/>
        </w:rPr>
        <w:t xml:space="preserve"> </w:t>
      </w:r>
      <w:r w:rsidRPr="00EF5616">
        <w:rPr>
          <w:lang w:val="ru-RU"/>
        </w:rPr>
        <w:t>предложения</w:t>
      </w:r>
      <w:r w:rsidRPr="00EF5616">
        <w:rPr>
          <w:spacing w:val="-17"/>
          <w:lang w:val="ru-RU"/>
        </w:rPr>
        <w:t xml:space="preserve"> </w:t>
      </w:r>
      <w:r w:rsidRPr="00EF5616">
        <w:rPr>
          <w:lang w:val="ru-RU"/>
        </w:rPr>
        <w:t>осложненной и неосложненной структуры, полные и неполные). Типы односоставных предложений. Однородные члены</w:t>
      </w:r>
      <w:r w:rsidRPr="00EF5616">
        <w:rPr>
          <w:spacing w:val="-17"/>
          <w:lang w:val="ru-RU"/>
        </w:rPr>
        <w:t xml:space="preserve"> </w:t>
      </w:r>
      <w:r w:rsidRPr="00EF5616">
        <w:rPr>
          <w:lang w:val="ru-RU"/>
        </w:rPr>
        <w:t>предложения,</w:t>
      </w:r>
      <w:r w:rsidRPr="00EF5616">
        <w:rPr>
          <w:spacing w:val="-17"/>
          <w:lang w:val="ru-RU"/>
        </w:rPr>
        <w:t xml:space="preserve"> </w:t>
      </w:r>
      <w:r w:rsidRPr="00EF5616">
        <w:rPr>
          <w:lang w:val="ru-RU"/>
        </w:rPr>
        <w:t>обособленные</w:t>
      </w:r>
      <w:r w:rsidRPr="00EF5616">
        <w:rPr>
          <w:spacing w:val="-18"/>
          <w:lang w:val="ru-RU"/>
        </w:rPr>
        <w:t xml:space="preserve"> </w:t>
      </w:r>
      <w:r w:rsidRPr="00EF5616">
        <w:rPr>
          <w:lang w:val="ru-RU"/>
        </w:rPr>
        <w:t>члены</w:t>
      </w:r>
      <w:r w:rsidRPr="00EF5616">
        <w:rPr>
          <w:spacing w:val="-17"/>
          <w:lang w:val="ru-RU"/>
        </w:rPr>
        <w:t xml:space="preserve"> </w:t>
      </w:r>
      <w:r w:rsidRPr="00EF5616">
        <w:rPr>
          <w:lang w:val="ru-RU"/>
        </w:rPr>
        <w:t>предложения;</w:t>
      </w:r>
      <w:r w:rsidRPr="00EF5616">
        <w:rPr>
          <w:spacing w:val="-16"/>
          <w:lang w:val="ru-RU"/>
        </w:rPr>
        <w:t xml:space="preserve"> </w:t>
      </w:r>
      <w:r w:rsidRPr="00EF5616">
        <w:rPr>
          <w:lang w:val="ru-RU"/>
        </w:rPr>
        <w:t>обращение;</w:t>
      </w:r>
      <w:r w:rsidRPr="00EF5616">
        <w:rPr>
          <w:spacing w:val="-16"/>
          <w:lang w:val="ru-RU"/>
        </w:rPr>
        <w:t xml:space="preserve"> </w:t>
      </w:r>
      <w:r w:rsidRPr="00EF5616">
        <w:rPr>
          <w:lang w:val="ru-RU"/>
        </w:rPr>
        <w:t>вводные</w:t>
      </w:r>
      <w:r w:rsidRPr="00EF5616">
        <w:rPr>
          <w:spacing w:val="-18"/>
          <w:lang w:val="ru-RU"/>
        </w:rPr>
        <w:t xml:space="preserve"> </w:t>
      </w:r>
      <w:r w:rsidRPr="00EF5616">
        <w:rPr>
          <w:lang w:val="ru-RU"/>
        </w:rPr>
        <w:t>и</w:t>
      </w:r>
      <w:r w:rsidRPr="00EF5616">
        <w:rPr>
          <w:spacing w:val="-16"/>
          <w:lang w:val="ru-RU"/>
        </w:rPr>
        <w:t xml:space="preserve"> </w:t>
      </w:r>
      <w:r w:rsidRPr="00EF5616">
        <w:rPr>
          <w:lang w:val="ru-RU"/>
        </w:rPr>
        <w:t>вставные</w:t>
      </w:r>
      <w:r w:rsidRPr="00EF5616">
        <w:rPr>
          <w:spacing w:val="-18"/>
          <w:lang w:val="ru-RU"/>
        </w:rPr>
        <w:t xml:space="preserve"> </w:t>
      </w:r>
      <w:r w:rsidRPr="00EF5616">
        <w:rPr>
          <w:lang w:val="ru-RU"/>
        </w:rPr>
        <w:t>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322F31" w:rsidRPr="00EF5616" w:rsidRDefault="00EF5616">
      <w:pPr>
        <w:pStyle w:val="a3"/>
        <w:spacing w:line="276" w:lineRule="exact"/>
        <w:ind w:left="820"/>
        <w:rPr>
          <w:lang w:val="ru-RU"/>
        </w:rPr>
      </w:pPr>
      <w:r w:rsidRPr="00EF5616">
        <w:rPr>
          <w:lang w:val="ru-RU"/>
        </w:rPr>
        <w:t>Способы передачи чужой речи.</w:t>
      </w:r>
    </w:p>
    <w:p w:rsidR="00322F31" w:rsidRPr="00EF5616" w:rsidRDefault="00EF5616">
      <w:pPr>
        <w:pStyle w:val="a3"/>
        <w:ind w:left="820"/>
        <w:rPr>
          <w:lang w:val="ru-RU"/>
        </w:rPr>
      </w:pPr>
      <w:r w:rsidRPr="00EF5616">
        <w:rPr>
          <w:lang w:val="ru-RU"/>
        </w:rPr>
        <w:t>Синтаксический анализ простого и сложного предложения.</w:t>
      </w:r>
    </w:p>
    <w:p w:rsidR="00322F31" w:rsidRPr="00EF5616" w:rsidRDefault="00EF5616">
      <w:pPr>
        <w:pStyle w:val="a3"/>
        <w:ind w:right="102" w:firstLine="708"/>
        <w:jc w:val="both"/>
        <w:rPr>
          <w:lang w:val="ru-RU"/>
        </w:rPr>
      </w:pPr>
      <w:r w:rsidRPr="00EF5616">
        <w:rPr>
          <w:lang w:val="ru-RU"/>
        </w:rPr>
        <w:t>Понятие текста, основные признаки текста (членимость, смысловая цельность, связность, завершенность). Внутритекстовые средства связи.</w:t>
      </w:r>
    </w:p>
    <w:p w:rsidR="00322F31" w:rsidRPr="00EF5616" w:rsidRDefault="00EF5616">
      <w:pPr>
        <w:pStyle w:val="a3"/>
        <w:ind w:left="111" w:right="101" w:firstLine="708"/>
        <w:jc w:val="both"/>
        <w:rPr>
          <w:lang w:val="ru-RU"/>
        </w:rPr>
      </w:pPr>
      <w:r w:rsidRPr="00EF5616">
        <w:rPr>
          <w:lang w:val="ru-RU"/>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w:t>
      </w:r>
      <w:r w:rsidRPr="00EF5616">
        <w:rPr>
          <w:spacing w:val="-15"/>
          <w:lang w:val="ru-RU"/>
        </w:rPr>
        <w:t xml:space="preserve"> </w:t>
      </w:r>
      <w:r w:rsidRPr="00EF5616">
        <w:rPr>
          <w:lang w:val="ru-RU"/>
        </w:rPr>
        <w:t>предложения</w:t>
      </w:r>
      <w:r w:rsidRPr="00EF5616">
        <w:rPr>
          <w:spacing w:val="-13"/>
          <w:lang w:val="ru-RU"/>
        </w:rPr>
        <w:t xml:space="preserve"> </w:t>
      </w:r>
      <w:r w:rsidRPr="00EF5616">
        <w:rPr>
          <w:lang w:val="ru-RU"/>
        </w:rPr>
        <w:t>с</w:t>
      </w:r>
      <w:r w:rsidRPr="00EF5616">
        <w:rPr>
          <w:spacing w:val="-14"/>
          <w:lang w:val="ru-RU"/>
        </w:rPr>
        <w:t xml:space="preserve"> </w:t>
      </w:r>
      <w:r w:rsidRPr="00EF5616">
        <w:rPr>
          <w:lang w:val="ru-RU"/>
        </w:rPr>
        <w:t>придаточным</w:t>
      </w:r>
      <w:r w:rsidRPr="00EF5616">
        <w:rPr>
          <w:spacing w:val="-14"/>
          <w:lang w:val="ru-RU"/>
        </w:rPr>
        <w:t xml:space="preserve"> </w:t>
      </w:r>
      <w:r w:rsidRPr="00EF5616">
        <w:rPr>
          <w:lang w:val="ru-RU"/>
        </w:rPr>
        <w:t>изъяснительным,</w:t>
      </w:r>
      <w:r w:rsidRPr="00EF5616">
        <w:rPr>
          <w:spacing w:val="-15"/>
          <w:lang w:val="ru-RU"/>
        </w:rPr>
        <w:t xml:space="preserve"> </w:t>
      </w:r>
      <w:r w:rsidRPr="00EF5616">
        <w:rPr>
          <w:lang w:val="ru-RU"/>
        </w:rPr>
        <w:t>присоединенным</w:t>
      </w:r>
      <w:r w:rsidRPr="00EF5616">
        <w:rPr>
          <w:spacing w:val="-16"/>
          <w:lang w:val="ru-RU"/>
        </w:rPr>
        <w:t xml:space="preserve"> </w:t>
      </w:r>
      <w:r w:rsidRPr="00EF5616">
        <w:rPr>
          <w:lang w:val="ru-RU"/>
        </w:rPr>
        <w:t>к</w:t>
      </w:r>
      <w:r w:rsidRPr="00EF5616">
        <w:rPr>
          <w:spacing w:val="-12"/>
          <w:lang w:val="ru-RU"/>
        </w:rPr>
        <w:t xml:space="preserve"> </w:t>
      </w:r>
      <w:r w:rsidRPr="00EF5616">
        <w:rPr>
          <w:lang w:val="ru-RU"/>
        </w:rPr>
        <w:t>главной</w:t>
      </w:r>
      <w:r w:rsidRPr="00EF5616">
        <w:rPr>
          <w:spacing w:val="-12"/>
          <w:lang w:val="ru-RU"/>
        </w:rPr>
        <w:t xml:space="preserve"> </w:t>
      </w:r>
      <w:r w:rsidRPr="00EF5616">
        <w:rPr>
          <w:lang w:val="ru-RU"/>
        </w:rPr>
        <w:t>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w:t>
      </w:r>
      <w:r w:rsidRPr="00EF5616">
        <w:rPr>
          <w:spacing w:val="-5"/>
          <w:lang w:val="ru-RU"/>
        </w:rPr>
        <w:t xml:space="preserve"> </w:t>
      </w:r>
      <w:r w:rsidRPr="00EF5616">
        <w:rPr>
          <w:lang w:val="ru-RU"/>
        </w:rPr>
        <w:t>др.).</w:t>
      </w:r>
    </w:p>
    <w:p w:rsidR="00322F31" w:rsidRPr="00EF5616" w:rsidRDefault="00EF5616">
      <w:pPr>
        <w:pStyle w:val="a3"/>
        <w:ind w:left="820"/>
        <w:rPr>
          <w:lang w:val="ru-RU"/>
        </w:rPr>
      </w:pPr>
      <w:r w:rsidRPr="00EF5616">
        <w:rPr>
          <w:lang w:val="ru-RU"/>
        </w:rPr>
        <w:t>Применение знаний по синтаксису в практике правописания.</w:t>
      </w:r>
    </w:p>
    <w:p w:rsidR="00322F31" w:rsidRPr="00EF5616" w:rsidRDefault="00EF5616">
      <w:pPr>
        <w:pStyle w:val="1"/>
        <w:spacing w:before="5"/>
        <w:rPr>
          <w:lang w:val="ru-RU"/>
        </w:rPr>
      </w:pPr>
      <w:bookmarkStart w:id="98" w:name="Правописание:_орфография_и_пунктуация"/>
      <w:bookmarkEnd w:id="98"/>
      <w:r w:rsidRPr="00EF5616">
        <w:rPr>
          <w:lang w:val="ru-RU"/>
        </w:rPr>
        <w:t>Правописание: орфография и пунктуация</w:t>
      </w:r>
    </w:p>
    <w:p w:rsidR="00322F31" w:rsidRPr="00EF5616" w:rsidRDefault="00EF5616">
      <w:pPr>
        <w:pStyle w:val="a3"/>
        <w:ind w:right="103" w:firstLine="708"/>
        <w:jc w:val="both"/>
        <w:rPr>
          <w:lang w:val="ru-RU"/>
        </w:rPr>
      </w:pPr>
      <w:r w:rsidRPr="00EF5616">
        <w:rPr>
          <w:lang w:val="ru-RU"/>
        </w:rPr>
        <w:t>Орфография. Понятие орфограммы. Правописание гласных и согласных в составе морфем и</w:t>
      </w:r>
      <w:r w:rsidRPr="00EF5616">
        <w:rPr>
          <w:spacing w:val="-33"/>
          <w:lang w:val="ru-RU"/>
        </w:rPr>
        <w:t xml:space="preserve"> </w:t>
      </w:r>
      <w:r w:rsidRPr="00EF5616">
        <w:rPr>
          <w:lang w:val="ru-RU"/>
        </w:rPr>
        <w:t>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w:t>
      </w:r>
      <w:r w:rsidRPr="00EF5616">
        <w:rPr>
          <w:spacing w:val="-11"/>
          <w:lang w:val="ru-RU"/>
        </w:rPr>
        <w:t xml:space="preserve"> </w:t>
      </w:r>
      <w:r w:rsidRPr="00EF5616">
        <w:rPr>
          <w:lang w:val="ru-RU"/>
        </w:rPr>
        <w:t>норм.</w:t>
      </w:r>
    </w:p>
    <w:p w:rsidR="00322F31" w:rsidRPr="00EF5616" w:rsidRDefault="00EF5616">
      <w:pPr>
        <w:pStyle w:val="a3"/>
        <w:spacing w:before="2"/>
        <w:ind w:right="103" w:firstLine="708"/>
        <w:jc w:val="both"/>
        <w:rPr>
          <w:lang w:val="ru-RU"/>
        </w:rPr>
      </w:pPr>
      <w:r w:rsidRPr="00EF5616">
        <w:rPr>
          <w:lang w:val="ru-RU"/>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w:t>
      </w:r>
      <w:r w:rsidRPr="00EF5616">
        <w:rPr>
          <w:spacing w:val="-11"/>
          <w:lang w:val="ru-RU"/>
        </w:rPr>
        <w:t xml:space="preserve"> </w:t>
      </w:r>
      <w:r w:rsidRPr="00EF5616">
        <w:rPr>
          <w:lang w:val="ru-RU"/>
        </w:rPr>
        <w:t>в</w:t>
      </w:r>
      <w:r w:rsidRPr="00EF5616">
        <w:rPr>
          <w:spacing w:val="-11"/>
          <w:lang w:val="ru-RU"/>
        </w:rPr>
        <w:t xml:space="preserve"> </w:t>
      </w:r>
      <w:r w:rsidRPr="00EF5616">
        <w:rPr>
          <w:lang w:val="ru-RU"/>
        </w:rPr>
        <w:t>диалоге.</w:t>
      </w:r>
      <w:r w:rsidRPr="00EF5616">
        <w:rPr>
          <w:spacing w:val="-11"/>
          <w:lang w:val="ru-RU"/>
        </w:rPr>
        <w:t xml:space="preserve"> </w:t>
      </w:r>
      <w:r w:rsidRPr="00EF5616">
        <w:rPr>
          <w:lang w:val="ru-RU"/>
        </w:rPr>
        <w:t>Сочетание</w:t>
      </w:r>
      <w:r w:rsidRPr="00EF5616">
        <w:rPr>
          <w:spacing w:val="-12"/>
          <w:lang w:val="ru-RU"/>
        </w:rPr>
        <w:t xml:space="preserve"> </w:t>
      </w:r>
      <w:r w:rsidRPr="00EF5616">
        <w:rPr>
          <w:lang w:val="ru-RU"/>
        </w:rPr>
        <w:t>знаков</w:t>
      </w:r>
      <w:r w:rsidRPr="00EF5616">
        <w:rPr>
          <w:spacing w:val="-11"/>
          <w:lang w:val="ru-RU"/>
        </w:rPr>
        <w:t xml:space="preserve"> </w:t>
      </w:r>
      <w:r w:rsidRPr="00EF5616">
        <w:rPr>
          <w:lang w:val="ru-RU"/>
        </w:rPr>
        <w:t>препинания.</w:t>
      </w:r>
      <w:r w:rsidRPr="00EF5616">
        <w:rPr>
          <w:spacing w:val="-13"/>
          <w:lang w:val="ru-RU"/>
        </w:rPr>
        <w:t xml:space="preserve"> </w:t>
      </w:r>
      <w:r w:rsidRPr="00EF5616">
        <w:rPr>
          <w:lang w:val="ru-RU"/>
        </w:rPr>
        <w:t>Соблюдение</w:t>
      </w:r>
      <w:r w:rsidRPr="00EF5616">
        <w:rPr>
          <w:spacing w:val="-12"/>
          <w:lang w:val="ru-RU"/>
        </w:rPr>
        <w:t xml:space="preserve"> </w:t>
      </w:r>
      <w:r w:rsidRPr="00EF5616">
        <w:rPr>
          <w:lang w:val="ru-RU"/>
        </w:rPr>
        <w:t>основных</w:t>
      </w:r>
      <w:r w:rsidRPr="00EF5616">
        <w:rPr>
          <w:spacing w:val="-11"/>
          <w:lang w:val="ru-RU"/>
        </w:rPr>
        <w:t xml:space="preserve"> </w:t>
      </w:r>
      <w:r w:rsidRPr="00EF5616">
        <w:rPr>
          <w:lang w:val="ru-RU"/>
        </w:rPr>
        <w:t>пунктуационных</w:t>
      </w:r>
      <w:r w:rsidRPr="00EF5616">
        <w:rPr>
          <w:spacing w:val="-11"/>
          <w:lang w:val="ru-RU"/>
        </w:rPr>
        <w:t xml:space="preserve"> </w:t>
      </w:r>
      <w:r w:rsidRPr="00EF5616">
        <w:rPr>
          <w:lang w:val="ru-RU"/>
        </w:rPr>
        <w:t>норм.</w:t>
      </w:r>
    </w:p>
    <w:p w:rsidR="00322F31" w:rsidRPr="00EF5616" w:rsidRDefault="00EF5616">
      <w:pPr>
        <w:pStyle w:val="a3"/>
        <w:ind w:left="820"/>
        <w:rPr>
          <w:lang w:val="ru-RU"/>
        </w:rPr>
      </w:pPr>
      <w:r w:rsidRPr="00EF5616">
        <w:rPr>
          <w:lang w:val="ru-RU"/>
        </w:rPr>
        <w:t>Орфографический анализ слова и пунктуационный анализ предложения.</w:t>
      </w:r>
    </w:p>
    <w:p w:rsidR="00322F31" w:rsidRPr="00EF5616" w:rsidRDefault="00322F31">
      <w:pPr>
        <w:pStyle w:val="a3"/>
        <w:spacing w:before="5"/>
        <w:ind w:left="0"/>
        <w:rPr>
          <w:lang w:val="ru-RU"/>
        </w:rPr>
      </w:pPr>
    </w:p>
    <w:p w:rsidR="00322F31" w:rsidRDefault="00EF5616" w:rsidP="000F0589">
      <w:pPr>
        <w:pStyle w:val="1"/>
        <w:numPr>
          <w:ilvl w:val="3"/>
          <w:numId w:val="90"/>
        </w:numPr>
        <w:tabs>
          <w:tab w:val="left" w:pos="1600"/>
        </w:tabs>
        <w:spacing w:before="0" w:line="240" w:lineRule="auto"/>
        <w:ind w:left="1600"/>
        <w:jc w:val="left"/>
      </w:pPr>
      <w:bookmarkStart w:id="99" w:name="2.2.2.2._Литература"/>
      <w:bookmarkStart w:id="100" w:name="_bookmark36"/>
      <w:bookmarkEnd w:id="99"/>
      <w:bookmarkEnd w:id="100"/>
      <w:r>
        <w:t>Литература</w:t>
      </w:r>
    </w:p>
    <w:p w:rsidR="00322F31" w:rsidRDefault="00EF5616">
      <w:pPr>
        <w:spacing w:line="274" w:lineRule="exact"/>
        <w:ind w:left="820"/>
        <w:rPr>
          <w:b/>
          <w:sz w:val="24"/>
        </w:rPr>
      </w:pPr>
      <w:r>
        <w:rPr>
          <w:b/>
          <w:sz w:val="24"/>
        </w:rPr>
        <w:t>Цели и задачи литературного образования</w:t>
      </w:r>
    </w:p>
    <w:p w:rsidR="00322F31" w:rsidRPr="00EF5616" w:rsidRDefault="00EF5616">
      <w:pPr>
        <w:pStyle w:val="a3"/>
        <w:spacing w:line="274" w:lineRule="exact"/>
        <w:ind w:left="820"/>
        <w:rPr>
          <w:lang w:val="ru-RU"/>
        </w:rPr>
      </w:pPr>
      <w:r w:rsidRPr="00EF5616">
        <w:rPr>
          <w:lang w:val="ru-RU"/>
        </w:rPr>
        <w:t>Литература – учебный предмет, освоение содержания которого направлено:</w:t>
      </w:r>
    </w:p>
    <w:p w:rsidR="00322F31" w:rsidRPr="00EF5616" w:rsidRDefault="00EF5616" w:rsidP="000F0589">
      <w:pPr>
        <w:pStyle w:val="a4"/>
        <w:numPr>
          <w:ilvl w:val="0"/>
          <w:numId w:val="89"/>
        </w:numPr>
        <w:tabs>
          <w:tab w:val="left" w:pos="1245"/>
        </w:tabs>
        <w:spacing w:before="5" w:line="237" w:lineRule="auto"/>
        <w:ind w:right="102" w:firstLine="708"/>
        <w:jc w:val="both"/>
        <w:rPr>
          <w:sz w:val="24"/>
          <w:lang w:val="ru-RU"/>
        </w:rPr>
      </w:pPr>
      <w:r w:rsidRPr="00EF5616">
        <w:rPr>
          <w:sz w:val="24"/>
          <w:lang w:val="ru-RU"/>
        </w:rPr>
        <w:t>на последовательное формирование читательской культуры через приобщение к чтению художественной</w:t>
      </w:r>
      <w:r w:rsidRPr="00EF5616">
        <w:rPr>
          <w:spacing w:val="-8"/>
          <w:sz w:val="24"/>
          <w:lang w:val="ru-RU"/>
        </w:rPr>
        <w:t xml:space="preserve"> </w:t>
      </w:r>
      <w:r w:rsidRPr="00EF5616">
        <w:rPr>
          <w:sz w:val="24"/>
          <w:lang w:val="ru-RU"/>
        </w:rPr>
        <w:t>литературы;</w:t>
      </w:r>
    </w:p>
    <w:p w:rsidR="00322F31" w:rsidRPr="00EF5616" w:rsidRDefault="00EF5616" w:rsidP="000F0589">
      <w:pPr>
        <w:pStyle w:val="a4"/>
        <w:numPr>
          <w:ilvl w:val="0"/>
          <w:numId w:val="89"/>
        </w:numPr>
        <w:tabs>
          <w:tab w:val="left" w:pos="1245"/>
        </w:tabs>
        <w:spacing w:before="5" w:line="237" w:lineRule="auto"/>
        <w:ind w:right="103" w:firstLine="708"/>
        <w:jc w:val="both"/>
        <w:rPr>
          <w:sz w:val="24"/>
          <w:lang w:val="ru-RU"/>
        </w:rPr>
      </w:pPr>
      <w:r w:rsidRPr="00EF5616">
        <w:rPr>
          <w:sz w:val="24"/>
          <w:lang w:val="ru-RU"/>
        </w:rPr>
        <w:t>на освоение общекультурных навыков чтения, восприятия художественного языка и понимания художественного смысла литературных</w:t>
      </w:r>
      <w:r w:rsidRPr="00EF5616">
        <w:rPr>
          <w:spacing w:val="-14"/>
          <w:sz w:val="24"/>
          <w:lang w:val="ru-RU"/>
        </w:rPr>
        <w:t xml:space="preserve"> </w:t>
      </w:r>
      <w:r w:rsidRPr="00EF5616">
        <w:rPr>
          <w:sz w:val="24"/>
          <w:lang w:val="ru-RU"/>
        </w:rPr>
        <w:t>произведений;</w:t>
      </w:r>
    </w:p>
    <w:p w:rsidR="00322F31" w:rsidRPr="00EF5616" w:rsidRDefault="00EF5616" w:rsidP="000F0589">
      <w:pPr>
        <w:pStyle w:val="a4"/>
        <w:numPr>
          <w:ilvl w:val="0"/>
          <w:numId w:val="89"/>
        </w:numPr>
        <w:tabs>
          <w:tab w:val="left" w:pos="1245"/>
        </w:tabs>
        <w:spacing w:before="5" w:line="237" w:lineRule="auto"/>
        <w:ind w:right="106" w:firstLine="708"/>
        <w:jc w:val="both"/>
        <w:rPr>
          <w:sz w:val="24"/>
          <w:lang w:val="ru-RU"/>
        </w:rPr>
      </w:pPr>
      <w:r w:rsidRPr="00EF5616">
        <w:rPr>
          <w:sz w:val="24"/>
          <w:lang w:val="ru-RU"/>
        </w:rPr>
        <w:t>на развитие эмоциональной сферы личности, образного, ассоциативного и логического мышления;</w:t>
      </w:r>
    </w:p>
    <w:p w:rsidR="00322F31" w:rsidRPr="00EF5616" w:rsidRDefault="00EF5616" w:rsidP="000F0589">
      <w:pPr>
        <w:pStyle w:val="a4"/>
        <w:numPr>
          <w:ilvl w:val="0"/>
          <w:numId w:val="89"/>
        </w:numPr>
        <w:tabs>
          <w:tab w:val="left" w:pos="1245"/>
        </w:tabs>
        <w:spacing w:before="2"/>
        <w:ind w:right="102" w:firstLine="708"/>
        <w:jc w:val="both"/>
        <w:rPr>
          <w:sz w:val="24"/>
          <w:lang w:val="ru-RU"/>
        </w:rPr>
      </w:pPr>
      <w:r w:rsidRPr="00EF5616">
        <w:rPr>
          <w:sz w:val="24"/>
          <w:lang w:val="ru-RU"/>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322F31" w:rsidRPr="00EF5616" w:rsidRDefault="00EF5616" w:rsidP="000F0589">
      <w:pPr>
        <w:pStyle w:val="a4"/>
        <w:numPr>
          <w:ilvl w:val="0"/>
          <w:numId w:val="89"/>
        </w:numPr>
        <w:tabs>
          <w:tab w:val="left" w:pos="1244"/>
          <w:tab w:val="left" w:pos="1245"/>
        </w:tabs>
        <w:spacing w:before="2" w:line="292" w:lineRule="exact"/>
        <w:ind w:left="1244" w:hanging="424"/>
        <w:rPr>
          <w:sz w:val="24"/>
          <w:lang w:val="ru-RU"/>
        </w:rPr>
      </w:pPr>
      <w:r w:rsidRPr="00EF5616">
        <w:rPr>
          <w:sz w:val="24"/>
          <w:lang w:val="ru-RU"/>
        </w:rPr>
        <w:t>на формирование потребности и способности выражения себя в</w:t>
      </w:r>
      <w:r w:rsidRPr="00EF5616">
        <w:rPr>
          <w:spacing w:val="-14"/>
          <w:sz w:val="24"/>
          <w:lang w:val="ru-RU"/>
        </w:rPr>
        <w:t xml:space="preserve"> </w:t>
      </w:r>
      <w:r w:rsidRPr="00EF5616">
        <w:rPr>
          <w:sz w:val="24"/>
          <w:lang w:val="ru-RU"/>
        </w:rPr>
        <w:t>слове.</w:t>
      </w:r>
    </w:p>
    <w:p w:rsidR="00322F31" w:rsidRPr="00EF5616" w:rsidRDefault="00EF5616">
      <w:pPr>
        <w:pStyle w:val="a3"/>
        <w:ind w:right="102" w:firstLine="708"/>
        <w:jc w:val="both"/>
        <w:rPr>
          <w:lang w:val="ru-RU"/>
        </w:rPr>
      </w:pPr>
      <w:r w:rsidRPr="00EF5616">
        <w:rPr>
          <w:lang w:val="ru-RU"/>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322F31" w:rsidRPr="00EF5616" w:rsidRDefault="00EF5616">
      <w:pPr>
        <w:pStyle w:val="a3"/>
        <w:spacing w:before="1"/>
        <w:ind w:right="98" w:firstLine="708"/>
        <w:jc w:val="both"/>
        <w:rPr>
          <w:lang w:val="ru-RU"/>
        </w:rPr>
      </w:pPr>
      <w:r w:rsidRPr="00EF5616">
        <w:rPr>
          <w:lang w:val="ru-RU"/>
        </w:rPr>
        <w:t>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 культурной идентичности (способности осознанного отнесения себя к родной культуре), а также умению воспринимать родную культуру в контексте мировой.</w:t>
      </w:r>
    </w:p>
    <w:p w:rsidR="00322F31" w:rsidRPr="00EF5616" w:rsidRDefault="00EF5616">
      <w:pPr>
        <w:pStyle w:val="a3"/>
        <w:ind w:right="103" w:firstLine="708"/>
        <w:jc w:val="both"/>
        <w:rPr>
          <w:lang w:val="ru-RU"/>
        </w:rPr>
      </w:pPr>
      <w:r w:rsidRPr="00EF5616">
        <w:rPr>
          <w:b/>
          <w:lang w:val="ru-RU"/>
        </w:rPr>
        <w:t xml:space="preserve">Стратегическая цель изучения литературы </w:t>
      </w:r>
      <w:r w:rsidRPr="00EF5616">
        <w:rPr>
          <w:lang w:val="ru-RU"/>
        </w:rPr>
        <w:t>на этапе основного общего образования – формирование потребности в качественном чтении, культуры читательского восприятия и</w:t>
      </w:r>
      <w:r w:rsidRPr="00EF5616">
        <w:rPr>
          <w:spacing w:val="-28"/>
          <w:lang w:val="ru-RU"/>
        </w:rPr>
        <w:t xml:space="preserve"> </w:t>
      </w:r>
      <w:r w:rsidRPr="00EF5616">
        <w:rPr>
          <w:lang w:val="ru-RU"/>
        </w:rPr>
        <w:t>понимания литературных</w:t>
      </w:r>
      <w:r w:rsidRPr="00EF5616">
        <w:rPr>
          <w:spacing w:val="-3"/>
          <w:lang w:val="ru-RU"/>
        </w:rPr>
        <w:t xml:space="preserve"> </w:t>
      </w:r>
      <w:r w:rsidRPr="00EF5616">
        <w:rPr>
          <w:lang w:val="ru-RU"/>
        </w:rPr>
        <w:t>текстов,</w:t>
      </w:r>
      <w:r w:rsidRPr="00EF5616">
        <w:rPr>
          <w:spacing w:val="-8"/>
          <w:lang w:val="ru-RU"/>
        </w:rPr>
        <w:t xml:space="preserve"> </w:t>
      </w:r>
      <w:r w:rsidRPr="00EF5616">
        <w:rPr>
          <w:lang w:val="ru-RU"/>
        </w:rPr>
        <w:t>что</w:t>
      </w:r>
      <w:r w:rsidRPr="00EF5616">
        <w:rPr>
          <w:spacing w:val="-6"/>
          <w:lang w:val="ru-RU"/>
        </w:rPr>
        <w:t xml:space="preserve"> </w:t>
      </w:r>
      <w:r w:rsidRPr="00EF5616">
        <w:rPr>
          <w:lang w:val="ru-RU"/>
        </w:rPr>
        <w:t>предполагает</w:t>
      </w:r>
      <w:r w:rsidRPr="00EF5616">
        <w:rPr>
          <w:spacing w:val="-5"/>
          <w:lang w:val="ru-RU"/>
        </w:rPr>
        <w:t xml:space="preserve"> </w:t>
      </w:r>
      <w:r w:rsidRPr="00EF5616">
        <w:rPr>
          <w:lang w:val="ru-RU"/>
        </w:rPr>
        <w:t>постижение</w:t>
      </w:r>
      <w:r w:rsidRPr="00EF5616">
        <w:rPr>
          <w:spacing w:val="-7"/>
          <w:lang w:val="ru-RU"/>
        </w:rPr>
        <w:t xml:space="preserve"> </w:t>
      </w:r>
      <w:r w:rsidRPr="00EF5616">
        <w:rPr>
          <w:lang w:val="ru-RU"/>
        </w:rPr>
        <w:t>художественной</w:t>
      </w:r>
      <w:r w:rsidRPr="00EF5616">
        <w:rPr>
          <w:spacing w:val="-7"/>
          <w:lang w:val="ru-RU"/>
        </w:rPr>
        <w:t xml:space="preserve"> </w:t>
      </w:r>
      <w:r w:rsidRPr="00EF5616">
        <w:rPr>
          <w:lang w:val="ru-RU"/>
        </w:rPr>
        <w:t>литературы</w:t>
      </w:r>
      <w:r w:rsidRPr="00EF5616">
        <w:rPr>
          <w:spacing w:val="-6"/>
          <w:lang w:val="ru-RU"/>
        </w:rPr>
        <w:t xml:space="preserve"> </w:t>
      </w:r>
      <w:r w:rsidRPr="00EF5616">
        <w:rPr>
          <w:lang w:val="ru-RU"/>
        </w:rPr>
        <w:t>как</w:t>
      </w:r>
      <w:r w:rsidRPr="00EF5616">
        <w:rPr>
          <w:spacing w:val="-5"/>
          <w:lang w:val="ru-RU"/>
        </w:rPr>
        <w:t xml:space="preserve"> </w:t>
      </w:r>
      <w:r w:rsidRPr="00EF5616">
        <w:rPr>
          <w:lang w:val="ru-RU"/>
        </w:rPr>
        <w:t>вида</w:t>
      </w:r>
      <w:r w:rsidRPr="00EF5616">
        <w:rPr>
          <w:spacing w:val="-7"/>
          <w:lang w:val="ru-RU"/>
        </w:rPr>
        <w:t xml:space="preserve"> </w:t>
      </w:r>
      <w:r w:rsidRPr="00EF5616">
        <w:rPr>
          <w:lang w:val="ru-RU"/>
        </w:rPr>
        <w:t>искусства,</w:t>
      </w:r>
    </w:p>
    <w:p w:rsidR="00322F31" w:rsidRPr="00EF5616" w:rsidRDefault="00322F31">
      <w:pPr>
        <w:jc w:val="both"/>
        <w:rPr>
          <w:lang w:val="ru-RU"/>
        </w:rPr>
        <w:sectPr w:rsidR="00322F31" w:rsidRPr="00EF5616">
          <w:headerReference w:type="default" r:id="rId104"/>
          <w:pgSz w:w="11910" w:h="16840"/>
          <w:pgMar w:top="0" w:right="460" w:bottom="1420" w:left="740" w:header="0" w:footer="122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1"/>
        <w:jc w:val="both"/>
        <w:rPr>
          <w:lang w:val="ru-RU"/>
        </w:rPr>
      </w:pPr>
      <w:r w:rsidRPr="00EF5616">
        <w:rPr>
          <w:lang w:val="ru-RU"/>
        </w:rPr>
        <w:t>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w:t>
      </w:r>
    </w:p>
    <w:p w:rsidR="00322F31" w:rsidRPr="00EF5616" w:rsidRDefault="00EF5616">
      <w:pPr>
        <w:pStyle w:val="a3"/>
        <w:ind w:left="111" w:right="104" w:firstLine="708"/>
        <w:jc w:val="both"/>
        <w:rPr>
          <w:lang w:val="ru-RU"/>
        </w:rPr>
      </w:pPr>
      <w:r w:rsidRPr="00EF5616">
        <w:rPr>
          <w:lang w:val="ru-RU"/>
        </w:rPr>
        <w:t>Изучение</w:t>
      </w:r>
      <w:r w:rsidRPr="00EF5616">
        <w:rPr>
          <w:spacing w:val="-9"/>
          <w:lang w:val="ru-RU"/>
        </w:rPr>
        <w:t xml:space="preserve"> </w:t>
      </w:r>
      <w:r w:rsidRPr="00EF5616">
        <w:rPr>
          <w:lang w:val="ru-RU"/>
        </w:rPr>
        <w:t>литературы</w:t>
      </w:r>
      <w:r w:rsidRPr="00EF5616">
        <w:rPr>
          <w:spacing w:val="-9"/>
          <w:lang w:val="ru-RU"/>
        </w:rPr>
        <w:t xml:space="preserve"> </w:t>
      </w:r>
      <w:r w:rsidRPr="00EF5616">
        <w:rPr>
          <w:lang w:val="ru-RU"/>
        </w:rPr>
        <w:t>в</w:t>
      </w:r>
      <w:r w:rsidRPr="00EF5616">
        <w:rPr>
          <w:spacing w:val="-9"/>
          <w:lang w:val="ru-RU"/>
        </w:rPr>
        <w:t xml:space="preserve"> </w:t>
      </w:r>
      <w:r w:rsidRPr="00EF5616">
        <w:rPr>
          <w:lang w:val="ru-RU"/>
        </w:rPr>
        <w:t>основной</w:t>
      </w:r>
      <w:r w:rsidRPr="00EF5616">
        <w:rPr>
          <w:spacing w:val="-7"/>
          <w:lang w:val="ru-RU"/>
        </w:rPr>
        <w:t xml:space="preserve"> </w:t>
      </w:r>
      <w:r w:rsidRPr="00EF5616">
        <w:rPr>
          <w:lang w:val="ru-RU"/>
        </w:rPr>
        <w:t>школе</w:t>
      </w:r>
      <w:r w:rsidRPr="00EF5616">
        <w:rPr>
          <w:spacing w:val="-9"/>
          <w:lang w:val="ru-RU"/>
        </w:rPr>
        <w:t xml:space="preserve"> </w:t>
      </w:r>
      <w:r w:rsidRPr="00EF5616">
        <w:rPr>
          <w:lang w:val="ru-RU"/>
        </w:rPr>
        <w:t>(5-9</w:t>
      </w:r>
      <w:r w:rsidRPr="00EF5616">
        <w:rPr>
          <w:spacing w:val="-8"/>
          <w:lang w:val="ru-RU"/>
        </w:rPr>
        <w:t xml:space="preserve"> </w:t>
      </w:r>
      <w:r w:rsidRPr="00EF5616">
        <w:rPr>
          <w:lang w:val="ru-RU"/>
        </w:rPr>
        <w:t>классы)</w:t>
      </w:r>
      <w:r w:rsidRPr="00EF5616">
        <w:rPr>
          <w:spacing w:val="-9"/>
          <w:lang w:val="ru-RU"/>
        </w:rPr>
        <w:t xml:space="preserve"> </w:t>
      </w:r>
      <w:r w:rsidRPr="00EF5616">
        <w:rPr>
          <w:lang w:val="ru-RU"/>
        </w:rPr>
        <w:t>закладывает</w:t>
      </w:r>
      <w:r w:rsidRPr="00EF5616">
        <w:rPr>
          <w:spacing w:val="-8"/>
          <w:lang w:val="ru-RU"/>
        </w:rPr>
        <w:t xml:space="preserve"> </w:t>
      </w:r>
      <w:r w:rsidRPr="00EF5616">
        <w:rPr>
          <w:lang w:val="ru-RU"/>
        </w:rPr>
        <w:t>необходимый</w:t>
      </w:r>
      <w:r w:rsidRPr="00EF5616">
        <w:rPr>
          <w:spacing w:val="-7"/>
          <w:lang w:val="ru-RU"/>
        </w:rPr>
        <w:t xml:space="preserve"> </w:t>
      </w:r>
      <w:r w:rsidRPr="00EF5616">
        <w:rPr>
          <w:lang w:val="ru-RU"/>
        </w:rPr>
        <w:t>фундамент</w:t>
      </w:r>
      <w:r w:rsidRPr="00EF5616">
        <w:rPr>
          <w:spacing w:val="-8"/>
          <w:lang w:val="ru-RU"/>
        </w:rPr>
        <w:t xml:space="preserve"> </w:t>
      </w:r>
      <w:r w:rsidRPr="00EF5616">
        <w:rPr>
          <w:lang w:val="ru-RU"/>
        </w:rPr>
        <w:t>для достижения перечисленных</w:t>
      </w:r>
      <w:r w:rsidRPr="00EF5616">
        <w:rPr>
          <w:spacing w:val="-5"/>
          <w:lang w:val="ru-RU"/>
        </w:rPr>
        <w:t xml:space="preserve"> </w:t>
      </w:r>
      <w:r w:rsidRPr="00EF5616">
        <w:rPr>
          <w:lang w:val="ru-RU"/>
        </w:rPr>
        <w:t>целей.</w:t>
      </w:r>
    </w:p>
    <w:p w:rsidR="00322F31" w:rsidRPr="00EF5616" w:rsidRDefault="00EF5616">
      <w:pPr>
        <w:pStyle w:val="a3"/>
        <w:ind w:right="101" w:firstLine="708"/>
        <w:jc w:val="both"/>
        <w:rPr>
          <w:lang w:val="ru-RU"/>
        </w:rPr>
      </w:pPr>
      <w:r w:rsidRPr="00EF5616">
        <w:rPr>
          <w:lang w:val="ru-RU"/>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322F31" w:rsidRPr="00EF5616" w:rsidRDefault="00EF5616">
      <w:pPr>
        <w:pStyle w:val="a3"/>
        <w:ind w:left="820"/>
        <w:rPr>
          <w:lang w:val="ru-RU"/>
        </w:rPr>
      </w:pPr>
      <w:r w:rsidRPr="00EF5616">
        <w:rPr>
          <w:lang w:val="ru-RU"/>
        </w:rPr>
        <w:t xml:space="preserve">Изучение литературы в школе решает следующие образовательные </w:t>
      </w:r>
      <w:r w:rsidRPr="00EF5616">
        <w:rPr>
          <w:b/>
          <w:lang w:val="ru-RU"/>
        </w:rPr>
        <w:t>задачи</w:t>
      </w:r>
      <w:r w:rsidRPr="00EF5616">
        <w:rPr>
          <w:lang w:val="ru-RU"/>
        </w:rPr>
        <w:t>:</w:t>
      </w:r>
    </w:p>
    <w:p w:rsidR="00322F31" w:rsidRPr="00EF5616" w:rsidRDefault="00EF5616" w:rsidP="000F0589">
      <w:pPr>
        <w:pStyle w:val="a4"/>
        <w:numPr>
          <w:ilvl w:val="0"/>
          <w:numId w:val="89"/>
        </w:numPr>
        <w:tabs>
          <w:tab w:val="left" w:pos="1528"/>
        </w:tabs>
        <w:spacing w:before="5" w:line="237" w:lineRule="auto"/>
        <w:ind w:right="102" w:firstLine="708"/>
        <w:jc w:val="both"/>
        <w:rPr>
          <w:sz w:val="24"/>
          <w:lang w:val="ru-RU"/>
        </w:rPr>
      </w:pPr>
      <w:r w:rsidRPr="00EF5616">
        <w:rPr>
          <w:sz w:val="24"/>
          <w:lang w:val="ru-RU"/>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w:t>
      </w:r>
      <w:r w:rsidRPr="00EF5616">
        <w:rPr>
          <w:spacing w:val="-21"/>
          <w:sz w:val="24"/>
          <w:lang w:val="ru-RU"/>
        </w:rPr>
        <w:t xml:space="preserve"> </w:t>
      </w:r>
      <w:r w:rsidRPr="00EF5616">
        <w:rPr>
          <w:sz w:val="24"/>
          <w:lang w:val="ru-RU"/>
        </w:rPr>
        <w:t>литературы;</w:t>
      </w:r>
    </w:p>
    <w:p w:rsidR="00322F31" w:rsidRPr="00EF5616" w:rsidRDefault="00EF5616" w:rsidP="000F0589">
      <w:pPr>
        <w:pStyle w:val="a4"/>
        <w:numPr>
          <w:ilvl w:val="0"/>
          <w:numId w:val="89"/>
        </w:numPr>
        <w:tabs>
          <w:tab w:val="left" w:pos="1528"/>
        </w:tabs>
        <w:spacing w:before="4" w:line="237" w:lineRule="auto"/>
        <w:ind w:right="102" w:firstLine="708"/>
        <w:jc w:val="both"/>
        <w:rPr>
          <w:sz w:val="24"/>
          <w:lang w:val="ru-RU"/>
        </w:rPr>
      </w:pPr>
      <w:r w:rsidRPr="00EF5616">
        <w:rPr>
          <w:sz w:val="24"/>
          <w:lang w:val="ru-RU"/>
        </w:rPr>
        <w:t>формирование и развитие представлений о литературном произведении как о художественном мире, особым образом построенном</w:t>
      </w:r>
      <w:r w:rsidRPr="00EF5616">
        <w:rPr>
          <w:spacing w:val="-12"/>
          <w:sz w:val="24"/>
          <w:lang w:val="ru-RU"/>
        </w:rPr>
        <w:t xml:space="preserve"> </w:t>
      </w:r>
      <w:r w:rsidRPr="00EF5616">
        <w:rPr>
          <w:sz w:val="24"/>
          <w:lang w:val="ru-RU"/>
        </w:rPr>
        <w:t>автором;</w:t>
      </w:r>
    </w:p>
    <w:p w:rsidR="00322F31" w:rsidRPr="00EF5616" w:rsidRDefault="00EF5616" w:rsidP="000F0589">
      <w:pPr>
        <w:pStyle w:val="a4"/>
        <w:numPr>
          <w:ilvl w:val="0"/>
          <w:numId w:val="89"/>
        </w:numPr>
        <w:tabs>
          <w:tab w:val="left" w:pos="1528"/>
        </w:tabs>
        <w:spacing w:before="1"/>
        <w:ind w:right="103" w:firstLine="708"/>
        <w:jc w:val="both"/>
        <w:rPr>
          <w:sz w:val="24"/>
          <w:lang w:val="ru-RU"/>
        </w:rPr>
      </w:pPr>
      <w:r w:rsidRPr="00EF5616">
        <w:rPr>
          <w:sz w:val="24"/>
          <w:lang w:val="ru-RU"/>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w:t>
      </w:r>
      <w:r w:rsidRPr="00EF5616">
        <w:rPr>
          <w:spacing w:val="-7"/>
          <w:sz w:val="24"/>
          <w:lang w:val="ru-RU"/>
        </w:rPr>
        <w:t xml:space="preserve"> </w:t>
      </w:r>
      <w:r w:rsidRPr="00EF5616">
        <w:rPr>
          <w:sz w:val="24"/>
          <w:lang w:val="ru-RU"/>
        </w:rPr>
        <w:t>п.;</w:t>
      </w:r>
    </w:p>
    <w:p w:rsidR="00322F31" w:rsidRPr="00EF5616" w:rsidRDefault="00EF5616" w:rsidP="000F0589">
      <w:pPr>
        <w:pStyle w:val="a4"/>
        <w:numPr>
          <w:ilvl w:val="0"/>
          <w:numId w:val="89"/>
        </w:numPr>
        <w:tabs>
          <w:tab w:val="left" w:pos="1528"/>
        </w:tabs>
        <w:spacing w:before="1"/>
        <w:ind w:right="103" w:firstLine="708"/>
        <w:jc w:val="both"/>
        <w:rPr>
          <w:sz w:val="24"/>
          <w:lang w:val="ru-RU"/>
        </w:rPr>
      </w:pPr>
      <w:r w:rsidRPr="00EF5616">
        <w:rPr>
          <w:sz w:val="24"/>
          <w:lang w:val="ru-RU"/>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w:t>
      </w:r>
      <w:r w:rsidRPr="00EF5616">
        <w:rPr>
          <w:spacing w:val="-18"/>
          <w:sz w:val="24"/>
          <w:lang w:val="ru-RU"/>
        </w:rPr>
        <w:t xml:space="preserve"> </w:t>
      </w:r>
      <w:r w:rsidRPr="00EF5616">
        <w:rPr>
          <w:sz w:val="24"/>
          <w:lang w:val="ru-RU"/>
        </w:rPr>
        <w:t>произведении,</w:t>
      </w:r>
      <w:r w:rsidRPr="00EF5616">
        <w:rPr>
          <w:spacing w:val="-19"/>
          <w:sz w:val="24"/>
          <w:lang w:val="ru-RU"/>
        </w:rPr>
        <w:t xml:space="preserve"> </w:t>
      </w:r>
      <w:r w:rsidRPr="00EF5616">
        <w:rPr>
          <w:sz w:val="24"/>
          <w:lang w:val="ru-RU"/>
        </w:rPr>
        <w:t>на</w:t>
      </w:r>
      <w:r w:rsidRPr="00EF5616">
        <w:rPr>
          <w:spacing w:val="-15"/>
          <w:sz w:val="24"/>
          <w:lang w:val="ru-RU"/>
        </w:rPr>
        <w:t xml:space="preserve"> </w:t>
      </w:r>
      <w:r w:rsidRPr="00EF5616">
        <w:rPr>
          <w:sz w:val="24"/>
          <w:lang w:val="ru-RU"/>
        </w:rPr>
        <w:t>уровне</w:t>
      </w:r>
      <w:r w:rsidRPr="00EF5616">
        <w:rPr>
          <w:spacing w:val="-18"/>
          <w:sz w:val="24"/>
          <w:lang w:val="ru-RU"/>
        </w:rPr>
        <w:t xml:space="preserve"> </w:t>
      </w:r>
      <w:r w:rsidRPr="00EF5616">
        <w:rPr>
          <w:sz w:val="24"/>
          <w:lang w:val="ru-RU"/>
        </w:rPr>
        <w:t>не</w:t>
      </w:r>
      <w:r w:rsidRPr="00EF5616">
        <w:rPr>
          <w:spacing w:val="-18"/>
          <w:sz w:val="24"/>
          <w:lang w:val="ru-RU"/>
        </w:rPr>
        <w:t xml:space="preserve"> </w:t>
      </w:r>
      <w:r w:rsidRPr="00EF5616">
        <w:rPr>
          <w:sz w:val="24"/>
          <w:lang w:val="ru-RU"/>
        </w:rPr>
        <w:t>только</w:t>
      </w:r>
      <w:r w:rsidRPr="00EF5616">
        <w:rPr>
          <w:spacing w:val="-17"/>
          <w:sz w:val="24"/>
          <w:lang w:val="ru-RU"/>
        </w:rPr>
        <w:t xml:space="preserve"> </w:t>
      </w:r>
      <w:r w:rsidRPr="00EF5616">
        <w:rPr>
          <w:sz w:val="24"/>
          <w:lang w:val="ru-RU"/>
        </w:rPr>
        <w:t>эмоционального</w:t>
      </w:r>
      <w:r w:rsidRPr="00EF5616">
        <w:rPr>
          <w:spacing w:val="-17"/>
          <w:sz w:val="24"/>
          <w:lang w:val="ru-RU"/>
        </w:rPr>
        <w:t xml:space="preserve"> </w:t>
      </w:r>
      <w:r w:rsidRPr="00EF5616">
        <w:rPr>
          <w:sz w:val="24"/>
          <w:lang w:val="ru-RU"/>
        </w:rPr>
        <w:t>восприятия,</w:t>
      </w:r>
      <w:r w:rsidRPr="00EF5616">
        <w:rPr>
          <w:spacing w:val="-17"/>
          <w:sz w:val="24"/>
          <w:lang w:val="ru-RU"/>
        </w:rPr>
        <w:t xml:space="preserve"> </w:t>
      </w:r>
      <w:r w:rsidRPr="00EF5616">
        <w:rPr>
          <w:sz w:val="24"/>
          <w:lang w:val="ru-RU"/>
        </w:rPr>
        <w:t>но</w:t>
      </w:r>
      <w:r w:rsidRPr="00EF5616">
        <w:rPr>
          <w:spacing w:val="-19"/>
          <w:sz w:val="24"/>
          <w:lang w:val="ru-RU"/>
        </w:rPr>
        <w:t xml:space="preserve"> </w:t>
      </w:r>
      <w:r w:rsidRPr="00EF5616">
        <w:rPr>
          <w:sz w:val="24"/>
          <w:lang w:val="ru-RU"/>
        </w:rPr>
        <w:t>и</w:t>
      </w:r>
      <w:r w:rsidRPr="00EF5616">
        <w:rPr>
          <w:spacing w:val="-16"/>
          <w:sz w:val="24"/>
          <w:lang w:val="ru-RU"/>
        </w:rPr>
        <w:t xml:space="preserve"> </w:t>
      </w:r>
      <w:r w:rsidRPr="00EF5616">
        <w:rPr>
          <w:sz w:val="24"/>
          <w:lang w:val="ru-RU"/>
        </w:rPr>
        <w:t>интеллектуального осмысления, ответственного отношения к разнообразным художественным</w:t>
      </w:r>
      <w:r w:rsidRPr="00EF5616">
        <w:rPr>
          <w:spacing w:val="-21"/>
          <w:sz w:val="24"/>
          <w:lang w:val="ru-RU"/>
        </w:rPr>
        <w:t xml:space="preserve"> </w:t>
      </w:r>
      <w:r w:rsidRPr="00EF5616">
        <w:rPr>
          <w:sz w:val="24"/>
          <w:lang w:val="ru-RU"/>
        </w:rPr>
        <w:t>смыслам;</w:t>
      </w:r>
    </w:p>
    <w:p w:rsidR="00322F31" w:rsidRPr="00EF5616" w:rsidRDefault="00EF5616" w:rsidP="000F0589">
      <w:pPr>
        <w:pStyle w:val="a4"/>
        <w:numPr>
          <w:ilvl w:val="0"/>
          <w:numId w:val="89"/>
        </w:numPr>
        <w:tabs>
          <w:tab w:val="left" w:pos="1527"/>
          <w:tab w:val="left" w:pos="1528"/>
        </w:tabs>
        <w:spacing w:before="1" w:line="293" w:lineRule="exact"/>
        <w:ind w:left="1528" w:hanging="708"/>
        <w:rPr>
          <w:sz w:val="24"/>
          <w:lang w:val="ru-RU"/>
        </w:rPr>
      </w:pPr>
      <w:r w:rsidRPr="00EF5616">
        <w:rPr>
          <w:sz w:val="24"/>
          <w:lang w:val="ru-RU"/>
        </w:rPr>
        <w:t>формирование отношения к литературе как к особому способу познания</w:t>
      </w:r>
      <w:r w:rsidRPr="00EF5616">
        <w:rPr>
          <w:spacing w:val="-17"/>
          <w:sz w:val="24"/>
          <w:lang w:val="ru-RU"/>
        </w:rPr>
        <w:t xml:space="preserve"> </w:t>
      </w:r>
      <w:r w:rsidRPr="00EF5616">
        <w:rPr>
          <w:sz w:val="24"/>
          <w:lang w:val="ru-RU"/>
        </w:rPr>
        <w:t>жизни;</w:t>
      </w:r>
    </w:p>
    <w:p w:rsidR="00322F31" w:rsidRPr="00EF5616" w:rsidRDefault="00EF5616" w:rsidP="000F0589">
      <w:pPr>
        <w:pStyle w:val="a4"/>
        <w:numPr>
          <w:ilvl w:val="0"/>
          <w:numId w:val="89"/>
        </w:numPr>
        <w:tabs>
          <w:tab w:val="left" w:pos="1528"/>
        </w:tabs>
        <w:ind w:right="103" w:firstLine="708"/>
        <w:jc w:val="both"/>
        <w:rPr>
          <w:sz w:val="24"/>
          <w:lang w:val="ru-RU"/>
        </w:rPr>
      </w:pPr>
      <w:r w:rsidRPr="00EF5616">
        <w:rPr>
          <w:sz w:val="24"/>
          <w:lang w:val="ru-RU"/>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w:t>
      </w:r>
      <w:r w:rsidRPr="00EF5616">
        <w:rPr>
          <w:spacing w:val="-7"/>
          <w:sz w:val="24"/>
          <w:lang w:val="ru-RU"/>
        </w:rPr>
        <w:t xml:space="preserve"> </w:t>
      </w:r>
      <w:r w:rsidRPr="00EF5616">
        <w:rPr>
          <w:sz w:val="24"/>
          <w:lang w:val="ru-RU"/>
        </w:rPr>
        <w:t>характера;</w:t>
      </w:r>
    </w:p>
    <w:p w:rsidR="00322F31" w:rsidRPr="00EF5616" w:rsidRDefault="00EF5616" w:rsidP="000F0589">
      <w:pPr>
        <w:pStyle w:val="a4"/>
        <w:numPr>
          <w:ilvl w:val="0"/>
          <w:numId w:val="89"/>
        </w:numPr>
        <w:tabs>
          <w:tab w:val="left" w:pos="1528"/>
        </w:tabs>
        <w:spacing w:before="6" w:line="237" w:lineRule="auto"/>
        <w:ind w:right="103" w:firstLine="708"/>
        <w:jc w:val="both"/>
        <w:rPr>
          <w:sz w:val="24"/>
          <w:lang w:val="ru-RU"/>
        </w:rPr>
      </w:pPr>
      <w:r w:rsidRPr="00EF5616">
        <w:rPr>
          <w:sz w:val="24"/>
          <w:lang w:val="ru-RU"/>
        </w:rPr>
        <w:t>воспитание</w:t>
      </w:r>
      <w:r w:rsidRPr="00EF5616">
        <w:rPr>
          <w:spacing w:val="-11"/>
          <w:sz w:val="24"/>
          <w:lang w:val="ru-RU"/>
        </w:rPr>
        <w:t xml:space="preserve"> </w:t>
      </w:r>
      <w:r w:rsidRPr="00EF5616">
        <w:rPr>
          <w:sz w:val="24"/>
          <w:lang w:val="ru-RU"/>
        </w:rPr>
        <w:t>культуры</w:t>
      </w:r>
      <w:r w:rsidRPr="00EF5616">
        <w:rPr>
          <w:spacing w:val="-8"/>
          <w:sz w:val="24"/>
          <w:lang w:val="ru-RU"/>
        </w:rPr>
        <w:t xml:space="preserve"> </w:t>
      </w:r>
      <w:r w:rsidRPr="00EF5616">
        <w:rPr>
          <w:sz w:val="24"/>
          <w:lang w:val="ru-RU"/>
        </w:rPr>
        <w:t>понимания</w:t>
      </w:r>
      <w:r w:rsidRPr="00EF5616">
        <w:rPr>
          <w:spacing w:val="-7"/>
          <w:sz w:val="24"/>
          <w:lang w:val="ru-RU"/>
        </w:rPr>
        <w:t xml:space="preserve"> </w:t>
      </w:r>
      <w:r w:rsidRPr="00EF5616">
        <w:rPr>
          <w:sz w:val="24"/>
          <w:lang w:val="ru-RU"/>
        </w:rPr>
        <w:t>«чужой»</w:t>
      </w:r>
      <w:r w:rsidRPr="00EF5616">
        <w:rPr>
          <w:spacing w:val="-13"/>
          <w:sz w:val="24"/>
          <w:lang w:val="ru-RU"/>
        </w:rPr>
        <w:t xml:space="preserve"> </w:t>
      </w:r>
      <w:r w:rsidRPr="00EF5616">
        <w:rPr>
          <w:sz w:val="24"/>
          <w:lang w:val="ru-RU"/>
        </w:rPr>
        <w:t>позиции,</w:t>
      </w:r>
      <w:r w:rsidRPr="00EF5616">
        <w:rPr>
          <w:spacing w:val="-7"/>
          <w:sz w:val="24"/>
          <w:lang w:val="ru-RU"/>
        </w:rPr>
        <w:t xml:space="preserve"> </w:t>
      </w:r>
      <w:r w:rsidRPr="00EF5616">
        <w:rPr>
          <w:sz w:val="24"/>
          <w:lang w:val="ru-RU"/>
        </w:rPr>
        <w:t>а</w:t>
      </w:r>
      <w:r w:rsidRPr="00EF5616">
        <w:rPr>
          <w:spacing w:val="-11"/>
          <w:sz w:val="24"/>
          <w:lang w:val="ru-RU"/>
        </w:rPr>
        <w:t xml:space="preserve"> </w:t>
      </w:r>
      <w:r w:rsidRPr="00EF5616">
        <w:rPr>
          <w:sz w:val="24"/>
          <w:lang w:val="ru-RU"/>
        </w:rPr>
        <w:t>также</w:t>
      </w:r>
      <w:r w:rsidRPr="00EF5616">
        <w:rPr>
          <w:spacing w:val="-6"/>
          <w:sz w:val="24"/>
          <w:lang w:val="ru-RU"/>
        </w:rPr>
        <w:t xml:space="preserve"> </w:t>
      </w:r>
      <w:r w:rsidRPr="00EF5616">
        <w:rPr>
          <w:sz w:val="24"/>
          <w:lang w:val="ru-RU"/>
        </w:rPr>
        <w:t>уважительного</w:t>
      </w:r>
      <w:r w:rsidRPr="00EF5616">
        <w:rPr>
          <w:spacing w:val="-7"/>
          <w:sz w:val="24"/>
          <w:lang w:val="ru-RU"/>
        </w:rPr>
        <w:t xml:space="preserve"> </w:t>
      </w:r>
      <w:r w:rsidRPr="00EF5616">
        <w:rPr>
          <w:sz w:val="24"/>
          <w:lang w:val="ru-RU"/>
        </w:rPr>
        <w:t>отношения</w:t>
      </w:r>
      <w:r w:rsidRPr="00EF5616">
        <w:rPr>
          <w:spacing w:val="-10"/>
          <w:sz w:val="24"/>
          <w:lang w:val="ru-RU"/>
        </w:rPr>
        <w:t xml:space="preserve"> </w:t>
      </w:r>
      <w:r w:rsidRPr="00EF5616">
        <w:rPr>
          <w:sz w:val="24"/>
          <w:lang w:val="ru-RU"/>
        </w:rPr>
        <w:t>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w:t>
      </w:r>
      <w:r w:rsidRPr="00EF5616">
        <w:rPr>
          <w:spacing w:val="-15"/>
          <w:sz w:val="24"/>
          <w:lang w:val="ru-RU"/>
        </w:rPr>
        <w:t xml:space="preserve"> </w:t>
      </w:r>
      <w:r w:rsidRPr="00EF5616">
        <w:rPr>
          <w:sz w:val="24"/>
          <w:lang w:val="ru-RU"/>
        </w:rPr>
        <w:t>традиции;</w:t>
      </w:r>
    </w:p>
    <w:p w:rsidR="00322F31" w:rsidRPr="00EF5616" w:rsidRDefault="00EF5616" w:rsidP="000F0589">
      <w:pPr>
        <w:pStyle w:val="a4"/>
        <w:numPr>
          <w:ilvl w:val="0"/>
          <w:numId w:val="89"/>
        </w:numPr>
        <w:tabs>
          <w:tab w:val="left" w:pos="1527"/>
          <w:tab w:val="left" w:pos="1528"/>
        </w:tabs>
        <w:spacing w:before="2" w:line="293" w:lineRule="exact"/>
        <w:ind w:left="1528" w:hanging="708"/>
        <w:rPr>
          <w:sz w:val="24"/>
          <w:lang w:val="ru-RU"/>
        </w:rPr>
      </w:pPr>
      <w:r w:rsidRPr="00EF5616">
        <w:rPr>
          <w:sz w:val="24"/>
          <w:lang w:val="ru-RU"/>
        </w:rPr>
        <w:t>воспитание квалифицированного читателя со сформированным эстетическим</w:t>
      </w:r>
      <w:r w:rsidRPr="00EF5616">
        <w:rPr>
          <w:spacing w:val="-21"/>
          <w:sz w:val="24"/>
          <w:lang w:val="ru-RU"/>
        </w:rPr>
        <w:t xml:space="preserve"> </w:t>
      </w:r>
      <w:r w:rsidRPr="00EF5616">
        <w:rPr>
          <w:sz w:val="24"/>
          <w:lang w:val="ru-RU"/>
        </w:rPr>
        <w:t>вкусом;</w:t>
      </w:r>
    </w:p>
    <w:p w:rsidR="00322F31" w:rsidRPr="00EF5616" w:rsidRDefault="00EF5616" w:rsidP="000F0589">
      <w:pPr>
        <w:pStyle w:val="a4"/>
        <w:numPr>
          <w:ilvl w:val="0"/>
          <w:numId w:val="89"/>
        </w:numPr>
        <w:tabs>
          <w:tab w:val="left" w:pos="1528"/>
        </w:tabs>
        <w:spacing w:before="2" w:line="237" w:lineRule="auto"/>
        <w:ind w:right="103" w:firstLine="708"/>
        <w:jc w:val="both"/>
        <w:rPr>
          <w:sz w:val="24"/>
          <w:lang w:val="ru-RU"/>
        </w:rPr>
      </w:pPr>
      <w:r w:rsidRPr="00EF5616">
        <w:rPr>
          <w:sz w:val="24"/>
          <w:lang w:val="ru-RU"/>
        </w:rPr>
        <w:t>формирование отношения к литературе как к одной из основных культурных ценностей народа;</w:t>
      </w:r>
    </w:p>
    <w:p w:rsidR="00322F31" w:rsidRPr="00EF5616" w:rsidRDefault="00EF5616" w:rsidP="000F0589">
      <w:pPr>
        <w:pStyle w:val="a4"/>
        <w:numPr>
          <w:ilvl w:val="0"/>
          <w:numId w:val="89"/>
        </w:numPr>
        <w:tabs>
          <w:tab w:val="left" w:pos="1528"/>
        </w:tabs>
        <w:spacing w:before="1"/>
        <w:ind w:right="106" w:firstLine="708"/>
        <w:jc w:val="both"/>
        <w:rPr>
          <w:sz w:val="24"/>
          <w:lang w:val="ru-RU"/>
        </w:rPr>
      </w:pPr>
      <w:r w:rsidRPr="00EF5616">
        <w:rPr>
          <w:sz w:val="24"/>
          <w:lang w:val="ru-RU"/>
        </w:rPr>
        <w:t>обеспечение через чтение и изучение классической и современной литературы культурной</w:t>
      </w:r>
      <w:r w:rsidRPr="00EF5616">
        <w:rPr>
          <w:spacing w:val="-6"/>
          <w:sz w:val="24"/>
          <w:lang w:val="ru-RU"/>
        </w:rPr>
        <w:t xml:space="preserve"> </w:t>
      </w:r>
      <w:r w:rsidRPr="00EF5616">
        <w:rPr>
          <w:sz w:val="24"/>
          <w:lang w:val="ru-RU"/>
        </w:rPr>
        <w:t>самоидентификации;</w:t>
      </w:r>
    </w:p>
    <w:p w:rsidR="00322F31" w:rsidRPr="00EF5616" w:rsidRDefault="00EF5616" w:rsidP="000F0589">
      <w:pPr>
        <w:pStyle w:val="a4"/>
        <w:numPr>
          <w:ilvl w:val="0"/>
          <w:numId w:val="89"/>
        </w:numPr>
        <w:tabs>
          <w:tab w:val="left" w:pos="1527"/>
          <w:tab w:val="left" w:pos="1528"/>
        </w:tabs>
        <w:spacing w:before="1" w:line="293" w:lineRule="exact"/>
        <w:ind w:left="1528" w:hanging="708"/>
        <w:rPr>
          <w:sz w:val="24"/>
          <w:lang w:val="ru-RU"/>
        </w:rPr>
      </w:pPr>
      <w:r w:rsidRPr="00EF5616">
        <w:rPr>
          <w:sz w:val="24"/>
          <w:lang w:val="ru-RU"/>
        </w:rPr>
        <w:t>осознание значимости чтения и изучения литературы для своего дальнейшего</w:t>
      </w:r>
      <w:r w:rsidRPr="00EF5616">
        <w:rPr>
          <w:spacing w:val="-17"/>
          <w:sz w:val="24"/>
          <w:lang w:val="ru-RU"/>
        </w:rPr>
        <w:t xml:space="preserve"> </w:t>
      </w:r>
      <w:r w:rsidRPr="00EF5616">
        <w:rPr>
          <w:sz w:val="24"/>
          <w:lang w:val="ru-RU"/>
        </w:rPr>
        <w:t>развития;</w:t>
      </w:r>
    </w:p>
    <w:p w:rsidR="00322F31" w:rsidRPr="00EF5616" w:rsidRDefault="00EF5616" w:rsidP="000F0589">
      <w:pPr>
        <w:pStyle w:val="a4"/>
        <w:numPr>
          <w:ilvl w:val="0"/>
          <w:numId w:val="89"/>
        </w:numPr>
        <w:tabs>
          <w:tab w:val="left" w:pos="1527"/>
          <w:tab w:val="left" w:pos="1528"/>
        </w:tabs>
        <w:ind w:right="104" w:firstLine="708"/>
        <w:jc w:val="right"/>
        <w:rPr>
          <w:sz w:val="24"/>
          <w:lang w:val="ru-RU"/>
        </w:rPr>
      </w:pPr>
      <w:r w:rsidRPr="00EF5616">
        <w:rPr>
          <w:sz w:val="24"/>
          <w:lang w:val="ru-RU"/>
        </w:rPr>
        <w:t>формирование</w:t>
      </w:r>
      <w:r w:rsidRPr="00EF5616">
        <w:rPr>
          <w:spacing w:val="-13"/>
          <w:sz w:val="24"/>
          <w:lang w:val="ru-RU"/>
        </w:rPr>
        <w:t xml:space="preserve"> </w:t>
      </w:r>
      <w:r w:rsidRPr="00EF5616">
        <w:rPr>
          <w:sz w:val="24"/>
          <w:lang w:val="ru-RU"/>
        </w:rPr>
        <w:t>у</w:t>
      </w:r>
      <w:r w:rsidRPr="00EF5616">
        <w:rPr>
          <w:spacing w:val="-22"/>
          <w:sz w:val="24"/>
          <w:lang w:val="ru-RU"/>
        </w:rPr>
        <w:t xml:space="preserve"> </w:t>
      </w:r>
      <w:r w:rsidRPr="00EF5616">
        <w:rPr>
          <w:sz w:val="24"/>
          <w:lang w:val="ru-RU"/>
        </w:rPr>
        <w:t>школьника</w:t>
      </w:r>
      <w:r w:rsidRPr="00EF5616">
        <w:rPr>
          <w:spacing w:val="-15"/>
          <w:sz w:val="24"/>
          <w:lang w:val="ru-RU"/>
        </w:rPr>
        <w:t xml:space="preserve"> </w:t>
      </w:r>
      <w:r w:rsidRPr="00EF5616">
        <w:rPr>
          <w:sz w:val="24"/>
          <w:lang w:val="ru-RU"/>
        </w:rPr>
        <w:t>стремления</w:t>
      </w:r>
      <w:r w:rsidRPr="00EF5616">
        <w:rPr>
          <w:spacing w:val="-14"/>
          <w:sz w:val="24"/>
          <w:lang w:val="ru-RU"/>
        </w:rPr>
        <w:t xml:space="preserve"> </w:t>
      </w:r>
      <w:r w:rsidRPr="00EF5616">
        <w:rPr>
          <w:sz w:val="24"/>
          <w:lang w:val="ru-RU"/>
        </w:rPr>
        <w:t>сознательно</w:t>
      </w:r>
      <w:r w:rsidRPr="00EF5616">
        <w:rPr>
          <w:spacing w:val="-14"/>
          <w:sz w:val="24"/>
          <w:lang w:val="ru-RU"/>
        </w:rPr>
        <w:t xml:space="preserve"> </w:t>
      </w:r>
      <w:r w:rsidRPr="00EF5616">
        <w:rPr>
          <w:sz w:val="24"/>
          <w:lang w:val="ru-RU"/>
        </w:rPr>
        <w:t>планировать</w:t>
      </w:r>
      <w:r w:rsidRPr="00EF5616">
        <w:rPr>
          <w:spacing w:val="-14"/>
          <w:sz w:val="24"/>
          <w:lang w:val="ru-RU"/>
        </w:rPr>
        <w:t xml:space="preserve"> </w:t>
      </w:r>
      <w:r w:rsidRPr="00EF5616">
        <w:rPr>
          <w:sz w:val="24"/>
          <w:lang w:val="ru-RU"/>
        </w:rPr>
        <w:t>своё</w:t>
      </w:r>
      <w:r w:rsidRPr="00EF5616">
        <w:rPr>
          <w:spacing w:val="-15"/>
          <w:sz w:val="24"/>
          <w:lang w:val="ru-RU"/>
        </w:rPr>
        <w:t xml:space="preserve"> </w:t>
      </w:r>
      <w:r w:rsidRPr="00EF5616">
        <w:rPr>
          <w:sz w:val="24"/>
          <w:lang w:val="ru-RU"/>
        </w:rPr>
        <w:t>досуговое</w:t>
      </w:r>
      <w:r w:rsidRPr="00EF5616">
        <w:rPr>
          <w:spacing w:val="-15"/>
          <w:sz w:val="24"/>
          <w:lang w:val="ru-RU"/>
        </w:rPr>
        <w:t xml:space="preserve"> </w:t>
      </w:r>
      <w:r w:rsidRPr="00EF5616">
        <w:rPr>
          <w:sz w:val="24"/>
          <w:lang w:val="ru-RU"/>
        </w:rPr>
        <w:t>чтение. В процессе обучения в основной школе эти задачи решаются постепенно,</w:t>
      </w:r>
      <w:r w:rsidRPr="00EF5616">
        <w:rPr>
          <w:spacing w:val="1"/>
          <w:sz w:val="24"/>
          <w:lang w:val="ru-RU"/>
        </w:rPr>
        <w:t xml:space="preserve"> </w:t>
      </w:r>
      <w:r w:rsidRPr="00EF5616">
        <w:rPr>
          <w:sz w:val="24"/>
          <w:lang w:val="ru-RU"/>
        </w:rPr>
        <w:t>последовательно</w:t>
      </w:r>
      <w:r w:rsidRPr="00EF5616">
        <w:rPr>
          <w:spacing w:val="17"/>
          <w:sz w:val="24"/>
          <w:lang w:val="ru-RU"/>
        </w:rPr>
        <w:t xml:space="preserve"> </w:t>
      </w:r>
      <w:r w:rsidRPr="00EF5616">
        <w:rPr>
          <w:sz w:val="24"/>
          <w:lang w:val="ru-RU"/>
        </w:rPr>
        <w:t>и</w:t>
      </w:r>
      <w:r w:rsidRPr="00EF5616">
        <w:rPr>
          <w:w w:val="99"/>
          <w:sz w:val="24"/>
          <w:lang w:val="ru-RU"/>
        </w:rPr>
        <w:t xml:space="preserve"> </w:t>
      </w:r>
      <w:r w:rsidRPr="00EF5616">
        <w:rPr>
          <w:sz w:val="24"/>
          <w:lang w:val="ru-RU"/>
        </w:rPr>
        <w:t>постоянно; их решение продолжается и в старшей школе; на всех этапах обучения</w:t>
      </w:r>
      <w:r w:rsidRPr="00EF5616">
        <w:rPr>
          <w:spacing w:val="-5"/>
          <w:sz w:val="24"/>
          <w:lang w:val="ru-RU"/>
        </w:rPr>
        <w:t xml:space="preserve"> </w:t>
      </w:r>
      <w:r w:rsidRPr="00EF5616">
        <w:rPr>
          <w:sz w:val="24"/>
          <w:lang w:val="ru-RU"/>
        </w:rPr>
        <w:t>создаются условия для осознания обучающимися непрерывности процесса литературного образования и</w:t>
      </w:r>
      <w:r w:rsidRPr="00EF5616">
        <w:rPr>
          <w:spacing w:val="42"/>
          <w:sz w:val="24"/>
          <w:lang w:val="ru-RU"/>
        </w:rPr>
        <w:t xml:space="preserve"> </w:t>
      </w:r>
      <w:r w:rsidRPr="00EF5616">
        <w:rPr>
          <w:sz w:val="24"/>
          <w:lang w:val="ru-RU"/>
        </w:rPr>
        <w:t>необходимости</w:t>
      </w:r>
    </w:p>
    <w:p w:rsidR="00322F31" w:rsidRPr="00EF5616" w:rsidRDefault="00EF5616">
      <w:pPr>
        <w:pStyle w:val="a3"/>
        <w:spacing w:before="1"/>
        <w:ind w:left="111"/>
        <w:jc w:val="both"/>
        <w:rPr>
          <w:lang w:val="ru-RU"/>
        </w:rPr>
      </w:pPr>
      <w:r w:rsidRPr="00EF5616">
        <w:rPr>
          <w:lang w:val="ru-RU"/>
        </w:rPr>
        <w:t>его продолжения и за пределами школы.</w:t>
      </w:r>
    </w:p>
    <w:p w:rsidR="00322F31" w:rsidRPr="00EF5616" w:rsidRDefault="00EF5616">
      <w:pPr>
        <w:pStyle w:val="a3"/>
        <w:ind w:left="820"/>
        <w:rPr>
          <w:lang w:val="ru-RU"/>
        </w:rPr>
      </w:pPr>
      <w:r w:rsidRPr="00EF5616">
        <w:rPr>
          <w:lang w:val="ru-RU"/>
        </w:rPr>
        <w:t>Примерная программа по литературе строится с учетом:</w:t>
      </w:r>
    </w:p>
    <w:p w:rsidR="00322F31" w:rsidRPr="00EF5616" w:rsidRDefault="00EF5616" w:rsidP="000F0589">
      <w:pPr>
        <w:pStyle w:val="a4"/>
        <w:numPr>
          <w:ilvl w:val="0"/>
          <w:numId w:val="89"/>
        </w:numPr>
        <w:tabs>
          <w:tab w:val="left" w:pos="1245"/>
        </w:tabs>
        <w:spacing w:before="2"/>
        <w:ind w:right="103" w:firstLine="708"/>
        <w:jc w:val="both"/>
        <w:rPr>
          <w:sz w:val="24"/>
          <w:lang w:val="ru-RU"/>
        </w:rPr>
      </w:pPr>
      <w:r w:rsidRPr="00EF5616">
        <w:rPr>
          <w:b/>
          <w:sz w:val="24"/>
          <w:lang w:val="ru-RU"/>
        </w:rPr>
        <w:t xml:space="preserve">лучших традиций </w:t>
      </w:r>
      <w:r w:rsidRPr="00EF5616">
        <w:rPr>
          <w:sz w:val="24"/>
          <w:lang w:val="ru-RU"/>
        </w:rPr>
        <w:t xml:space="preserve">отечественной </w:t>
      </w:r>
      <w:r w:rsidRPr="00EF5616">
        <w:rPr>
          <w:b/>
          <w:sz w:val="24"/>
          <w:lang w:val="ru-RU"/>
        </w:rPr>
        <w:t xml:space="preserve">методики </w:t>
      </w:r>
      <w:r w:rsidRPr="00EF5616">
        <w:rPr>
          <w:sz w:val="24"/>
          <w:lang w:val="ru-RU"/>
        </w:rPr>
        <w:t>преподавания литературы, 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322F31" w:rsidRPr="00EF5616" w:rsidRDefault="00EF5616" w:rsidP="000F0589">
      <w:pPr>
        <w:pStyle w:val="a4"/>
        <w:numPr>
          <w:ilvl w:val="0"/>
          <w:numId w:val="89"/>
        </w:numPr>
        <w:tabs>
          <w:tab w:val="left" w:pos="1244"/>
          <w:tab w:val="left" w:pos="1245"/>
        </w:tabs>
        <w:spacing w:before="5" w:line="237" w:lineRule="auto"/>
        <w:ind w:right="109" w:firstLine="708"/>
        <w:rPr>
          <w:sz w:val="24"/>
          <w:lang w:val="ru-RU"/>
        </w:rPr>
      </w:pPr>
      <w:r w:rsidRPr="00EF5616">
        <w:rPr>
          <w:b/>
          <w:sz w:val="24"/>
          <w:lang w:val="ru-RU"/>
        </w:rPr>
        <w:t xml:space="preserve">традиций изучения конкретных произведений </w:t>
      </w:r>
      <w:r w:rsidRPr="00EF5616">
        <w:rPr>
          <w:sz w:val="24"/>
          <w:lang w:val="ru-RU"/>
        </w:rPr>
        <w:t>(прежде всего русской и зарубежной классики), сложившихся в школьной</w:t>
      </w:r>
      <w:r w:rsidRPr="00EF5616">
        <w:rPr>
          <w:spacing w:val="-9"/>
          <w:sz w:val="24"/>
          <w:lang w:val="ru-RU"/>
        </w:rPr>
        <w:t xml:space="preserve"> </w:t>
      </w:r>
      <w:r w:rsidRPr="00EF5616">
        <w:rPr>
          <w:sz w:val="24"/>
          <w:lang w:val="ru-RU"/>
        </w:rPr>
        <w:t>практике;</w:t>
      </w:r>
    </w:p>
    <w:p w:rsidR="00322F31" w:rsidRPr="00EF5616" w:rsidRDefault="00322F31">
      <w:pPr>
        <w:spacing w:line="237" w:lineRule="auto"/>
        <w:rPr>
          <w:sz w:val="24"/>
          <w:lang w:val="ru-RU"/>
        </w:rPr>
        <w:sectPr w:rsidR="00322F31" w:rsidRPr="00EF5616">
          <w:headerReference w:type="default" r:id="rId105"/>
          <w:pgSz w:w="11910" w:h="16840"/>
          <w:pgMar w:top="0" w:right="460" w:bottom="1420" w:left="740" w:header="0" w:footer="1228"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0"/>
          <w:numId w:val="89"/>
        </w:numPr>
        <w:tabs>
          <w:tab w:val="left" w:pos="1528"/>
        </w:tabs>
        <w:spacing w:before="100"/>
        <w:ind w:right="102" w:firstLine="708"/>
        <w:jc w:val="both"/>
        <w:rPr>
          <w:b/>
          <w:sz w:val="24"/>
          <w:lang w:val="ru-RU"/>
        </w:rPr>
      </w:pPr>
      <w:r w:rsidRPr="00EF5616">
        <w:rPr>
          <w:b/>
          <w:sz w:val="24"/>
          <w:lang w:val="ru-RU"/>
        </w:rPr>
        <w:t xml:space="preserve">традиций научного анализа, а также художественной интерпретации </w:t>
      </w:r>
      <w:r w:rsidRPr="00EF5616">
        <w:rPr>
          <w:sz w:val="24"/>
          <w:lang w:val="ru-RU"/>
        </w:rPr>
        <w:t xml:space="preserve">средствами </w:t>
      </w:r>
      <w:r w:rsidRPr="00EF5616">
        <w:rPr>
          <w:b/>
          <w:sz w:val="24"/>
          <w:lang w:val="ru-RU"/>
        </w:rPr>
        <w:t xml:space="preserve">литературы и других видов искусств </w:t>
      </w:r>
      <w:r w:rsidRPr="00EF5616">
        <w:rPr>
          <w:sz w:val="24"/>
          <w:lang w:val="ru-RU"/>
        </w:rPr>
        <w:t xml:space="preserve">литературных произведений, входящих в </w:t>
      </w:r>
      <w:r w:rsidRPr="00EF5616">
        <w:rPr>
          <w:b/>
          <w:sz w:val="24"/>
          <w:lang w:val="ru-RU"/>
        </w:rPr>
        <w:t>национальный литературный канон (</w:t>
      </w:r>
      <w:r w:rsidRPr="00EF5616">
        <w:rPr>
          <w:sz w:val="24"/>
          <w:lang w:val="ru-RU"/>
        </w:rPr>
        <w:t>то есть образующих совокупность наиболее авторитетных для национальной традиции писательских имен, корпусов их творчества и их отдельных</w:t>
      </w:r>
      <w:r w:rsidRPr="00EF5616">
        <w:rPr>
          <w:spacing w:val="-18"/>
          <w:sz w:val="24"/>
          <w:lang w:val="ru-RU"/>
        </w:rPr>
        <w:t xml:space="preserve"> </w:t>
      </w:r>
      <w:r w:rsidRPr="00EF5616">
        <w:rPr>
          <w:sz w:val="24"/>
          <w:lang w:val="ru-RU"/>
        </w:rPr>
        <w:t>произведений)</w:t>
      </w:r>
      <w:r w:rsidRPr="00EF5616">
        <w:rPr>
          <w:b/>
          <w:sz w:val="24"/>
          <w:lang w:val="ru-RU"/>
        </w:rPr>
        <w:t>;</w:t>
      </w:r>
    </w:p>
    <w:p w:rsidR="00322F31" w:rsidRPr="00EF5616" w:rsidRDefault="00EF5616" w:rsidP="000F0589">
      <w:pPr>
        <w:pStyle w:val="a4"/>
        <w:numPr>
          <w:ilvl w:val="0"/>
          <w:numId w:val="89"/>
        </w:numPr>
        <w:tabs>
          <w:tab w:val="left" w:pos="1245"/>
        </w:tabs>
        <w:spacing w:before="1"/>
        <w:ind w:right="105" w:firstLine="708"/>
        <w:jc w:val="both"/>
        <w:rPr>
          <w:sz w:val="24"/>
          <w:lang w:val="ru-RU"/>
        </w:rPr>
      </w:pPr>
      <w:r w:rsidRPr="00EF5616">
        <w:rPr>
          <w:sz w:val="24"/>
          <w:lang w:val="ru-RU"/>
        </w:rPr>
        <w:t xml:space="preserve">необходимой </w:t>
      </w:r>
      <w:r w:rsidRPr="00EF5616">
        <w:rPr>
          <w:b/>
          <w:sz w:val="24"/>
          <w:lang w:val="ru-RU"/>
        </w:rPr>
        <w:t xml:space="preserve">вариативности </w:t>
      </w:r>
      <w:r w:rsidRPr="00EF5616">
        <w:rPr>
          <w:sz w:val="24"/>
          <w:lang w:val="ru-RU"/>
        </w:rPr>
        <w:t>авторской / рабочей программы по литературе при сохранении обязательных базовых элементов содержания</w:t>
      </w:r>
      <w:r w:rsidRPr="00EF5616">
        <w:rPr>
          <w:spacing w:val="-14"/>
          <w:sz w:val="24"/>
          <w:lang w:val="ru-RU"/>
        </w:rPr>
        <w:t xml:space="preserve"> </w:t>
      </w:r>
      <w:r w:rsidRPr="00EF5616">
        <w:rPr>
          <w:sz w:val="24"/>
          <w:lang w:val="ru-RU"/>
        </w:rPr>
        <w:t>предмета;</w:t>
      </w:r>
    </w:p>
    <w:p w:rsidR="00322F31" w:rsidRPr="00EF5616" w:rsidRDefault="00EF5616" w:rsidP="000F0589">
      <w:pPr>
        <w:pStyle w:val="a4"/>
        <w:numPr>
          <w:ilvl w:val="0"/>
          <w:numId w:val="89"/>
        </w:numPr>
        <w:tabs>
          <w:tab w:val="left" w:pos="1245"/>
        </w:tabs>
        <w:spacing w:before="4" w:line="237" w:lineRule="auto"/>
        <w:ind w:right="105" w:firstLine="708"/>
        <w:jc w:val="both"/>
        <w:rPr>
          <w:sz w:val="24"/>
          <w:lang w:val="ru-RU"/>
        </w:rPr>
      </w:pPr>
      <w:r w:rsidRPr="00EF5616">
        <w:rPr>
          <w:sz w:val="24"/>
          <w:lang w:val="ru-RU"/>
        </w:rPr>
        <w:t xml:space="preserve">соответствия рекомендуемых к изучению литературных произведений </w:t>
      </w:r>
      <w:r w:rsidRPr="00EF5616">
        <w:rPr>
          <w:b/>
          <w:sz w:val="24"/>
          <w:lang w:val="ru-RU"/>
        </w:rPr>
        <w:t xml:space="preserve">возрастным и психологическим </w:t>
      </w:r>
      <w:r w:rsidRPr="00EF5616">
        <w:rPr>
          <w:sz w:val="24"/>
          <w:lang w:val="ru-RU"/>
        </w:rPr>
        <w:t>особенностям</w:t>
      </w:r>
      <w:r w:rsidRPr="00EF5616">
        <w:rPr>
          <w:spacing w:val="-10"/>
          <w:sz w:val="24"/>
          <w:lang w:val="ru-RU"/>
        </w:rPr>
        <w:t xml:space="preserve"> </w:t>
      </w:r>
      <w:r w:rsidRPr="00EF5616">
        <w:rPr>
          <w:sz w:val="24"/>
          <w:lang w:val="ru-RU"/>
        </w:rPr>
        <w:t>обучающихся;</w:t>
      </w:r>
    </w:p>
    <w:p w:rsidR="00322F31" w:rsidRPr="00EF5616" w:rsidRDefault="00EF5616" w:rsidP="000F0589">
      <w:pPr>
        <w:pStyle w:val="a4"/>
        <w:numPr>
          <w:ilvl w:val="0"/>
          <w:numId w:val="89"/>
        </w:numPr>
        <w:tabs>
          <w:tab w:val="left" w:pos="1245"/>
        </w:tabs>
        <w:spacing w:before="4" w:line="237" w:lineRule="auto"/>
        <w:ind w:right="103" w:firstLine="708"/>
        <w:jc w:val="both"/>
        <w:rPr>
          <w:sz w:val="24"/>
          <w:lang w:val="ru-RU"/>
        </w:rPr>
      </w:pPr>
      <w:r w:rsidRPr="00EF5616">
        <w:rPr>
          <w:sz w:val="24"/>
          <w:lang w:val="ru-RU"/>
        </w:rPr>
        <w:t>требований современного культурно-исторического контекста к изучению классической литературы;</w:t>
      </w:r>
    </w:p>
    <w:p w:rsidR="00322F31" w:rsidRPr="00EF5616" w:rsidRDefault="00EF5616" w:rsidP="000F0589">
      <w:pPr>
        <w:pStyle w:val="a4"/>
        <w:numPr>
          <w:ilvl w:val="0"/>
          <w:numId w:val="89"/>
        </w:numPr>
        <w:tabs>
          <w:tab w:val="left" w:pos="1245"/>
        </w:tabs>
        <w:spacing w:before="4" w:line="237" w:lineRule="auto"/>
        <w:ind w:right="106" w:firstLine="708"/>
        <w:jc w:val="both"/>
        <w:rPr>
          <w:sz w:val="24"/>
          <w:lang w:val="ru-RU"/>
        </w:rPr>
      </w:pPr>
      <w:r w:rsidRPr="00EF5616">
        <w:rPr>
          <w:b/>
          <w:sz w:val="24"/>
          <w:lang w:val="ru-RU"/>
        </w:rPr>
        <w:t>минимального количества учебного времени</w:t>
      </w:r>
      <w:r w:rsidRPr="00EF5616">
        <w:rPr>
          <w:sz w:val="24"/>
          <w:lang w:val="ru-RU"/>
        </w:rPr>
        <w:t>, отведенного на изучение литературы согласно действующему ФГОС и Базисному учебному</w:t>
      </w:r>
      <w:r w:rsidRPr="00EF5616">
        <w:rPr>
          <w:spacing w:val="-14"/>
          <w:sz w:val="24"/>
          <w:lang w:val="ru-RU"/>
        </w:rPr>
        <w:t xml:space="preserve"> </w:t>
      </w:r>
      <w:r w:rsidRPr="00EF5616">
        <w:rPr>
          <w:sz w:val="24"/>
          <w:lang w:val="ru-RU"/>
        </w:rPr>
        <w:t>плану.</w:t>
      </w:r>
    </w:p>
    <w:p w:rsidR="00322F31" w:rsidRPr="00EF5616" w:rsidRDefault="00EF5616">
      <w:pPr>
        <w:pStyle w:val="a3"/>
        <w:ind w:left="111" w:right="103" w:firstLine="708"/>
        <w:jc w:val="both"/>
        <w:rPr>
          <w:lang w:val="ru-RU"/>
        </w:rPr>
      </w:pPr>
      <w:r w:rsidRPr="00EF5616">
        <w:rPr>
          <w:lang w:val="ru-RU"/>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EF5616">
        <w:rPr>
          <w:b/>
          <w:lang w:val="ru-RU"/>
        </w:rPr>
        <w:t>конструктор»</w:t>
      </w:r>
      <w:r w:rsidRPr="00EF5616">
        <w:rPr>
          <w:lang w:val="ru-RU"/>
        </w:rPr>
        <w:t>, из общих блоков которого можно собирать собственную</w:t>
      </w:r>
      <w:r w:rsidRPr="00EF5616">
        <w:rPr>
          <w:spacing w:val="-12"/>
          <w:lang w:val="ru-RU"/>
        </w:rPr>
        <w:t xml:space="preserve"> </w:t>
      </w:r>
      <w:r w:rsidRPr="00EF5616">
        <w:rPr>
          <w:lang w:val="ru-RU"/>
        </w:rPr>
        <w:t>конструкцию.</w:t>
      </w:r>
      <w:r w:rsidRPr="00EF5616">
        <w:rPr>
          <w:spacing w:val="-13"/>
          <w:lang w:val="ru-RU"/>
        </w:rPr>
        <w:t xml:space="preserve"> </w:t>
      </w:r>
      <w:r w:rsidRPr="00EF5616">
        <w:rPr>
          <w:lang w:val="ru-RU"/>
        </w:rPr>
        <w:t>Общность</w:t>
      </w:r>
      <w:r w:rsidRPr="00EF5616">
        <w:rPr>
          <w:spacing w:val="-12"/>
          <w:lang w:val="ru-RU"/>
        </w:rPr>
        <w:t xml:space="preserve"> </w:t>
      </w:r>
      <w:r w:rsidRPr="00EF5616">
        <w:rPr>
          <w:lang w:val="ru-RU"/>
        </w:rPr>
        <w:t>инвариантных</w:t>
      </w:r>
      <w:r w:rsidRPr="00EF5616">
        <w:rPr>
          <w:spacing w:val="-11"/>
          <w:lang w:val="ru-RU"/>
        </w:rPr>
        <w:t xml:space="preserve"> </w:t>
      </w:r>
      <w:r w:rsidRPr="00EF5616">
        <w:rPr>
          <w:lang w:val="ru-RU"/>
        </w:rPr>
        <w:t>разделов</w:t>
      </w:r>
      <w:r w:rsidRPr="00EF5616">
        <w:rPr>
          <w:spacing w:val="-16"/>
          <w:lang w:val="ru-RU"/>
        </w:rPr>
        <w:t xml:space="preserve"> </w:t>
      </w:r>
      <w:r w:rsidRPr="00EF5616">
        <w:rPr>
          <w:lang w:val="ru-RU"/>
        </w:rPr>
        <w:t>программы</w:t>
      </w:r>
      <w:r w:rsidRPr="00EF5616">
        <w:rPr>
          <w:spacing w:val="-14"/>
          <w:lang w:val="ru-RU"/>
        </w:rPr>
        <w:t xml:space="preserve"> </w:t>
      </w:r>
      <w:r w:rsidRPr="00EF5616">
        <w:rPr>
          <w:lang w:val="ru-RU"/>
        </w:rPr>
        <w:t>обеспечит</w:t>
      </w:r>
      <w:r w:rsidRPr="00EF5616">
        <w:rPr>
          <w:spacing w:val="-12"/>
          <w:lang w:val="ru-RU"/>
        </w:rPr>
        <w:t xml:space="preserve"> </w:t>
      </w:r>
      <w:r w:rsidRPr="00EF5616">
        <w:rPr>
          <w:lang w:val="ru-RU"/>
        </w:rPr>
        <w:t>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w:t>
      </w:r>
      <w:r w:rsidRPr="00EF5616">
        <w:rPr>
          <w:spacing w:val="-15"/>
          <w:lang w:val="ru-RU"/>
        </w:rPr>
        <w:t xml:space="preserve"> </w:t>
      </w:r>
      <w:r w:rsidRPr="00EF5616">
        <w:rPr>
          <w:lang w:val="ru-RU"/>
        </w:rPr>
        <w:t>вариативность.</w:t>
      </w:r>
    </w:p>
    <w:p w:rsidR="00322F31" w:rsidRPr="00EF5616" w:rsidRDefault="00EF5616">
      <w:pPr>
        <w:pStyle w:val="a3"/>
        <w:ind w:left="111" w:right="99" w:firstLine="708"/>
        <w:jc w:val="both"/>
        <w:rPr>
          <w:lang w:val="ru-RU"/>
        </w:rPr>
      </w:pPr>
      <w:r w:rsidRPr="00EF5616">
        <w:rPr>
          <w:lang w:val="ru-RU"/>
        </w:rPr>
        <w:t xml:space="preserve">В соответствии с действующим Федеральным законом </w:t>
      </w:r>
      <w:r w:rsidRPr="00EF5616">
        <w:rPr>
          <w:spacing w:val="-3"/>
          <w:lang w:val="ru-RU"/>
        </w:rPr>
        <w:t xml:space="preserve">«Об </w:t>
      </w:r>
      <w:r w:rsidRPr="00EF5616">
        <w:rPr>
          <w:lang w:val="ru-RU"/>
        </w:rPr>
        <w:t>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w:t>
      </w:r>
      <w:r w:rsidRPr="00EF5616">
        <w:rPr>
          <w:spacing w:val="-5"/>
          <w:lang w:val="ru-RU"/>
        </w:rPr>
        <w:t xml:space="preserve"> </w:t>
      </w:r>
      <w:r w:rsidRPr="00EF5616">
        <w:rPr>
          <w:lang w:val="ru-RU"/>
        </w:rPr>
        <w:t>строить</w:t>
      </w:r>
      <w:r w:rsidRPr="00EF5616">
        <w:rPr>
          <w:spacing w:val="-7"/>
          <w:lang w:val="ru-RU"/>
        </w:rPr>
        <w:t xml:space="preserve"> </w:t>
      </w:r>
      <w:r w:rsidRPr="00EF5616">
        <w:rPr>
          <w:lang w:val="ru-RU"/>
        </w:rPr>
        <w:t>образовательный</w:t>
      </w:r>
      <w:r w:rsidRPr="00EF5616">
        <w:rPr>
          <w:spacing w:val="-7"/>
          <w:lang w:val="ru-RU"/>
        </w:rPr>
        <w:t xml:space="preserve"> </w:t>
      </w:r>
      <w:r w:rsidRPr="00EF5616">
        <w:rPr>
          <w:lang w:val="ru-RU"/>
        </w:rPr>
        <w:t>процесс</w:t>
      </w:r>
      <w:r w:rsidRPr="00EF5616">
        <w:rPr>
          <w:spacing w:val="-7"/>
          <w:lang w:val="ru-RU"/>
        </w:rPr>
        <w:t xml:space="preserve"> </w:t>
      </w:r>
      <w:r w:rsidRPr="00EF5616">
        <w:rPr>
          <w:lang w:val="ru-RU"/>
        </w:rPr>
        <w:t>разными</w:t>
      </w:r>
      <w:r w:rsidRPr="00EF5616">
        <w:rPr>
          <w:spacing w:val="-5"/>
          <w:lang w:val="ru-RU"/>
        </w:rPr>
        <w:t xml:space="preserve"> </w:t>
      </w:r>
      <w:r w:rsidRPr="00EF5616">
        <w:rPr>
          <w:lang w:val="ru-RU"/>
        </w:rPr>
        <w:t>способами:</w:t>
      </w:r>
      <w:r w:rsidRPr="00EF5616">
        <w:rPr>
          <w:spacing w:val="-8"/>
          <w:lang w:val="ru-RU"/>
        </w:rPr>
        <w:t xml:space="preserve"> </w:t>
      </w:r>
      <w:r w:rsidRPr="00EF5616">
        <w:rPr>
          <w:lang w:val="ru-RU"/>
        </w:rPr>
        <w:t>может</w:t>
      </w:r>
      <w:r w:rsidRPr="00EF5616">
        <w:rPr>
          <w:spacing w:val="-5"/>
          <w:lang w:val="ru-RU"/>
        </w:rPr>
        <w:t xml:space="preserve"> </w:t>
      </w:r>
      <w:r w:rsidRPr="00EF5616">
        <w:rPr>
          <w:lang w:val="ru-RU"/>
        </w:rPr>
        <w:t>выбрать</w:t>
      </w:r>
      <w:r w:rsidRPr="00EF5616">
        <w:rPr>
          <w:spacing w:val="-5"/>
          <w:lang w:val="ru-RU"/>
        </w:rPr>
        <w:t xml:space="preserve"> </w:t>
      </w:r>
      <w:r w:rsidRPr="00EF5616">
        <w:rPr>
          <w:lang w:val="ru-RU"/>
        </w:rPr>
        <w:t>УМК</w:t>
      </w:r>
      <w:r w:rsidRPr="00EF5616">
        <w:rPr>
          <w:spacing w:val="-8"/>
          <w:lang w:val="ru-RU"/>
        </w:rPr>
        <w:t xml:space="preserve"> </w:t>
      </w:r>
      <w:r w:rsidRPr="00EF5616">
        <w:rPr>
          <w:lang w:val="ru-RU"/>
        </w:rPr>
        <w:t>и</w:t>
      </w:r>
      <w:r w:rsidRPr="00EF5616">
        <w:rPr>
          <w:spacing w:val="-9"/>
          <w:lang w:val="ru-RU"/>
        </w:rPr>
        <w:t xml:space="preserve"> </w:t>
      </w:r>
      <w:r w:rsidRPr="00EF5616">
        <w:rPr>
          <w:lang w:val="ru-RU"/>
        </w:rPr>
        <w:t>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w:t>
      </w:r>
      <w:r w:rsidRPr="00EF5616">
        <w:rPr>
          <w:spacing w:val="-9"/>
          <w:lang w:val="ru-RU"/>
        </w:rPr>
        <w:t xml:space="preserve"> </w:t>
      </w:r>
      <w:r w:rsidRPr="00EF5616">
        <w:rPr>
          <w:lang w:val="ru-RU"/>
        </w:rPr>
        <w:t>с</w:t>
      </w:r>
      <w:r w:rsidRPr="00EF5616">
        <w:rPr>
          <w:spacing w:val="-12"/>
          <w:lang w:val="ru-RU"/>
        </w:rPr>
        <w:t xml:space="preserve"> </w:t>
      </w:r>
      <w:r w:rsidRPr="00EF5616">
        <w:rPr>
          <w:lang w:val="ru-RU"/>
        </w:rPr>
        <w:t>локальными</w:t>
      </w:r>
      <w:r w:rsidRPr="00EF5616">
        <w:rPr>
          <w:spacing w:val="-9"/>
          <w:lang w:val="ru-RU"/>
        </w:rPr>
        <w:t xml:space="preserve"> </w:t>
      </w:r>
      <w:r w:rsidRPr="00EF5616">
        <w:rPr>
          <w:lang w:val="ru-RU"/>
        </w:rPr>
        <w:t>нормативными</w:t>
      </w:r>
      <w:r w:rsidRPr="00EF5616">
        <w:rPr>
          <w:spacing w:val="-9"/>
          <w:lang w:val="ru-RU"/>
        </w:rPr>
        <w:t xml:space="preserve"> </w:t>
      </w:r>
      <w:r w:rsidRPr="00EF5616">
        <w:rPr>
          <w:lang w:val="ru-RU"/>
        </w:rPr>
        <w:t>правовыми</w:t>
      </w:r>
      <w:r w:rsidRPr="00EF5616">
        <w:rPr>
          <w:spacing w:val="-9"/>
          <w:lang w:val="ru-RU"/>
        </w:rPr>
        <w:t xml:space="preserve"> </w:t>
      </w:r>
      <w:r w:rsidRPr="00EF5616">
        <w:rPr>
          <w:lang w:val="ru-RU"/>
        </w:rPr>
        <w:t>актами</w:t>
      </w:r>
      <w:r w:rsidRPr="00EF5616">
        <w:rPr>
          <w:spacing w:val="-9"/>
          <w:lang w:val="ru-RU"/>
        </w:rPr>
        <w:t xml:space="preserve"> </w:t>
      </w:r>
      <w:r w:rsidRPr="00EF5616">
        <w:rPr>
          <w:lang w:val="ru-RU"/>
        </w:rPr>
        <w:t>образовательной</w:t>
      </w:r>
      <w:r w:rsidRPr="00EF5616">
        <w:rPr>
          <w:spacing w:val="-9"/>
          <w:lang w:val="ru-RU"/>
        </w:rPr>
        <w:t xml:space="preserve"> </w:t>
      </w:r>
      <w:r w:rsidRPr="00EF5616">
        <w:rPr>
          <w:lang w:val="ru-RU"/>
        </w:rPr>
        <w:t>организации.</w:t>
      </w:r>
      <w:r w:rsidRPr="00EF5616">
        <w:rPr>
          <w:spacing w:val="-11"/>
          <w:lang w:val="ru-RU"/>
        </w:rPr>
        <w:t xml:space="preserve"> </w:t>
      </w:r>
      <w:r w:rsidRPr="00EF5616">
        <w:rPr>
          <w:lang w:val="ru-RU"/>
        </w:rPr>
        <w:t>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w:t>
      </w:r>
      <w:r w:rsidRPr="00EF5616">
        <w:rPr>
          <w:spacing w:val="-7"/>
          <w:lang w:val="ru-RU"/>
        </w:rPr>
        <w:t xml:space="preserve"> </w:t>
      </w:r>
      <w:r w:rsidRPr="00EF5616">
        <w:rPr>
          <w:lang w:val="ru-RU"/>
        </w:rPr>
        <w:t>программы.</w:t>
      </w:r>
    </w:p>
    <w:p w:rsidR="00322F31" w:rsidRPr="00EF5616" w:rsidRDefault="00EF5616">
      <w:pPr>
        <w:pStyle w:val="a3"/>
        <w:ind w:left="111" w:right="103" w:firstLine="708"/>
        <w:jc w:val="both"/>
        <w:rPr>
          <w:lang w:val="ru-RU"/>
        </w:rPr>
      </w:pPr>
      <w:r w:rsidRPr="00EF5616">
        <w:rPr>
          <w:lang w:val="ru-RU"/>
        </w:rPr>
        <w:t>Содержание</w:t>
      </w:r>
      <w:r w:rsidRPr="00EF5616">
        <w:rPr>
          <w:spacing w:val="-9"/>
          <w:lang w:val="ru-RU"/>
        </w:rPr>
        <w:t xml:space="preserve"> </w:t>
      </w:r>
      <w:r w:rsidRPr="00EF5616">
        <w:rPr>
          <w:lang w:val="ru-RU"/>
        </w:rPr>
        <w:t>программы</w:t>
      </w:r>
      <w:r w:rsidRPr="00EF5616">
        <w:rPr>
          <w:spacing w:val="-9"/>
          <w:lang w:val="ru-RU"/>
        </w:rPr>
        <w:t xml:space="preserve"> </w:t>
      </w:r>
      <w:r w:rsidRPr="00EF5616">
        <w:rPr>
          <w:lang w:val="ru-RU"/>
        </w:rPr>
        <w:t>по</w:t>
      </w:r>
      <w:r w:rsidRPr="00EF5616">
        <w:rPr>
          <w:spacing w:val="-8"/>
          <w:lang w:val="ru-RU"/>
        </w:rPr>
        <w:t xml:space="preserve"> </w:t>
      </w:r>
      <w:r w:rsidRPr="00EF5616">
        <w:rPr>
          <w:lang w:val="ru-RU"/>
        </w:rPr>
        <w:t>литературе</w:t>
      </w:r>
      <w:r w:rsidRPr="00EF5616">
        <w:rPr>
          <w:spacing w:val="-9"/>
          <w:lang w:val="ru-RU"/>
        </w:rPr>
        <w:t xml:space="preserve"> </w:t>
      </w:r>
      <w:r w:rsidRPr="00EF5616">
        <w:rPr>
          <w:lang w:val="ru-RU"/>
        </w:rPr>
        <w:t>включает</w:t>
      </w:r>
      <w:r w:rsidRPr="00EF5616">
        <w:rPr>
          <w:spacing w:val="-8"/>
          <w:lang w:val="ru-RU"/>
        </w:rPr>
        <w:t xml:space="preserve"> </w:t>
      </w:r>
      <w:r w:rsidRPr="00EF5616">
        <w:rPr>
          <w:lang w:val="ru-RU"/>
        </w:rPr>
        <w:t>в</w:t>
      </w:r>
      <w:r w:rsidRPr="00EF5616">
        <w:rPr>
          <w:spacing w:val="-9"/>
          <w:lang w:val="ru-RU"/>
        </w:rPr>
        <w:t xml:space="preserve"> </w:t>
      </w:r>
      <w:r w:rsidRPr="00EF5616">
        <w:rPr>
          <w:lang w:val="ru-RU"/>
        </w:rPr>
        <w:t>себя</w:t>
      </w:r>
      <w:r w:rsidRPr="00EF5616">
        <w:rPr>
          <w:spacing w:val="-6"/>
          <w:lang w:val="ru-RU"/>
        </w:rPr>
        <w:t xml:space="preserve"> </w:t>
      </w:r>
      <w:r w:rsidRPr="00EF5616">
        <w:rPr>
          <w:lang w:val="ru-RU"/>
        </w:rPr>
        <w:t>указание</w:t>
      </w:r>
      <w:r w:rsidRPr="00EF5616">
        <w:rPr>
          <w:spacing w:val="-9"/>
          <w:lang w:val="ru-RU"/>
        </w:rPr>
        <w:t xml:space="preserve"> </w:t>
      </w:r>
      <w:r w:rsidRPr="00EF5616">
        <w:rPr>
          <w:lang w:val="ru-RU"/>
        </w:rPr>
        <w:t>литературных</w:t>
      </w:r>
      <w:r w:rsidRPr="00EF5616">
        <w:rPr>
          <w:spacing w:val="-6"/>
          <w:lang w:val="ru-RU"/>
        </w:rPr>
        <w:t xml:space="preserve"> </w:t>
      </w:r>
      <w:r w:rsidRPr="00EF5616">
        <w:rPr>
          <w:lang w:val="ru-RU"/>
        </w:rPr>
        <w:t>произведений</w:t>
      </w:r>
      <w:r w:rsidRPr="00EF5616">
        <w:rPr>
          <w:spacing w:val="-7"/>
          <w:lang w:val="ru-RU"/>
        </w:rPr>
        <w:t xml:space="preserve"> </w:t>
      </w:r>
      <w:r w:rsidRPr="00EF5616">
        <w:rPr>
          <w:lang w:val="ru-RU"/>
        </w:rPr>
        <w:t>и их авторов. Помимо этого в программе присутствуют единицы более высокого порядка (жанрово- тематические объединения произведений; группы авторов, обзоры). Отдельно вынесен список теоретических понятий, подлежащих освоению в основной</w:t>
      </w:r>
      <w:r w:rsidRPr="00EF5616">
        <w:rPr>
          <w:spacing w:val="-9"/>
          <w:lang w:val="ru-RU"/>
        </w:rPr>
        <w:t xml:space="preserve"> </w:t>
      </w:r>
      <w:r w:rsidRPr="00EF5616">
        <w:rPr>
          <w:lang w:val="ru-RU"/>
        </w:rPr>
        <w:t>школе.</w:t>
      </w:r>
    </w:p>
    <w:p w:rsidR="00322F31" w:rsidRPr="00EF5616" w:rsidRDefault="00EF5616">
      <w:pPr>
        <w:pStyle w:val="a3"/>
        <w:ind w:left="111" w:right="101" w:firstLine="708"/>
        <w:jc w:val="both"/>
        <w:rPr>
          <w:lang w:val="ru-RU"/>
        </w:rPr>
      </w:pPr>
      <w:r w:rsidRPr="00EF5616">
        <w:rPr>
          <w:lang w:val="ru-RU"/>
        </w:rPr>
        <w:t xml:space="preserve">Рабочая программа учебного курса строится на произведениях из </w:t>
      </w:r>
      <w:r w:rsidRPr="00EF5616">
        <w:rPr>
          <w:b/>
          <w:lang w:val="ru-RU"/>
        </w:rPr>
        <w:t>трех списков</w:t>
      </w:r>
      <w:r w:rsidRPr="00EF5616">
        <w:rPr>
          <w:lang w:val="ru-RU"/>
        </w:rPr>
        <w:t xml:space="preserve">: А, В и С (см. таблицу ниже). Эти три списка равноправны по статусу (то есть произведения </w:t>
      </w:r>
      <w:r w:rsidRPr="00EF5616">
        <w:rPr>
          <w:b/>
          <w:lang w:val="ru-RU"/>
        </w:rPr>
        <w:t xml:space="preserve">всех списков </w:t>
      </w:r>
      <w:r w:rsidRPr="00EF5616">
        <w:rPr>
          <w:lang w:val="ru-RU"/>
        </w:rPr>
        <w:t xml:space="preserve">должны быть </w:t>
      </w:r>
      <w:r w:rsidRPr="00EF5616">
        <w:rPr>
          <w:b/>
          <w:lang w:val="ru-RU"/>
        </w:rPr>
        <w:t xml:space="preserve">обязательно  </w:t>
      </w:r>
      <w:r w:rsidRPr="00EF5616">
        <w:rPr>
          <w:lang w:val="ru-RU"/>
        </w:rPr>
        <w:t>представлены в рабочих программах.</w:t>
      </w:r>
    </w:p>
    <w:p w:rsidR="00322F31" w:rsidRPr="00EF5616" w:rsidRDefault="00EF5616">
      <w:pPr>
        <w:ind w:left="819"/>
        <w:rPr>
          <w:sz w:val="24"/>
          <w:lang w:val="ru-RU"/>
        </w:rPr>
      </w:pPr>
      <w:r w:rsidRPr="00EF5616">
        <w:rPr>
          <w:b/>
          <w:sz w:val="24"/>
          <w:lang w:val="ru-RU"/>
        </w:rPr>
        <w:t xml:space="preserve">Список А </w:t>
      </w:r>
      <w:r w:rsidRPr="00EF5616">
        <w:rPr>
          <w:sz w:val="24"/>
          <w:lang w:val="ru-RU"/>
        </w:rPr>
        <w:t xml:space="preserve">представляет собой </w:t>
      </w:r>
      <w:r w:rsidRPr="00EF5616">
        <w:rPr>
          <w:b/>
          <w:sz w:val="24"/>
          <w:lang w:val="ru-RU"/>
        </w:rPr>
        <w:t xml:space="preserve">перечень конкретных произведений </w:t>
      </w:r>
      <w:r w:rsidRPr="00EF5616">
        <w:rPr>
          <w:sz w:val="24"/>
          <w:lang w:val="ru-RU"/>
        </w:rPr>
        <w:t>(например:</w:t>
      </w:r>
      <w:r w:rsidRPr="00EF5616">
        <w:rPr>
          <w:spacing w:val="57"/>
          <w:sz w:val="24"/>
          <w:lang w:val="ru-RU"/>
        </w:rPr>
        <w:t xml:space="preserve"> </w:t>
      </w:r>
      <w:r w:rsidRPr="00EF5616">
        <w:rPr>
          <w:sz w:val="24"/>
          <w:lang w:val="ru-RU"/>
        </w:rPr>
        <w:t>А.С.Пушкин</w:t>
      </w:r>
    </w:p>
    <w:p w:rsidR="00322F31" w:rsidRPr="00EF5616" w:rsidRDefault="00EF5616">
      <w:pPr>
        <w:pStyle w:val="a3"/>
        <w:ind w:left="111" w:right="99"/>
        <w:jc w:val="both"/>
        <w:rPr>
          <w:lang w:val="ru-RU"/>
        </w:rPr>
      </w:pPr>
      <w:r w:rsidRPr="00EF5616">
        <w:rPr>
          <w:lang w:val="ru-RU"/>
        </w:rPr>
        <w:t>«Евгений Онегин», Н.В.Гоголь «Мертвые души» и т.д.). В этот список попадают «ключевые» произведения</w:t>
      </w:r>
      <w:r w:rsidRPr="00EF5616">
        <w:rPr>
          <w:spacing w:val="-7"/>
          <w:lang w:val="ru-RU"/>
        </w:rPr>
        <w:t xml:space="preserve"> </w:t>
      </w:r>
      <w:r w:rsidRPr="00EF5616">
        <w:rPr>
          <w:lang w:val="ru-RU"/>
        </w:rPr>
        <w:t>литературы,</w:t>
      </w:r>
      <w:r w:rsidRPr="00EF5616">
        <w:rPr>
          <w:spacing w:val="-7"/>
          <w:lang w:val="ru-RU"/>
        </w:rPr>
        <w:t xml:space="preserve"> </w:t>
      </w:r>
      <w:r w:rsidRPr="00EF5616">
        <w:rPr>
          <w:lang w:val="ru-RU"/>
        </w:rPr>
        <w:t>предназначенные</w:t>
      </w:r>
      <w:r w:rsidRPr="00EF5616">
        <w:rPr>
          <w:spacing w:val="-8"/>
          <w:lang w:val="ru-RU"/>
        </w:rPr>
        <w:t xml:space="preserve"> </w:t>
      </w:r>
      <w:r w:rsidRPr="00EF5616">
        <w:rPr>
          <w:lang w:val="ru-RU"/>
        </w:rPr>
        <w:t>для</w:t>
      </w:r>
      <w:r w:rsidRPr="00EF5616">
        <w:rPr>
          <w:spacing w:val="-7"/>
          <w:lang w:val="ru-RU"/>
        </w:rPr>
        <w:t xml:space="preserve"> </w:t>
      </w:r>
      <w:r w:rsidRPr="00EF5616">
        <w:rPr>
          <w:lang w:val="ru-RU"/>
        </w:rPr>
        <w:t>обязательного</w:t>
      </w:r>
      <w:r w:rsidRPr="00EF5616">
        <w:rPr>
          <w:spacing w:val="-7"/>
          <w:lang w:val="ru-RU"/>
        </w:rPr>
        <w:t xml:space="preserve"> </w:t>
      </w:r>
      <w:r w:rsidRPr="00EF5616">
        <w:rPr>
          <w:lang w:val="ru-RU"/>
        </w:rPr>
        <w:t>изучения.</w:t>
      </w:r>
      <w:r w:rsidRPr="00EF5616">
        <w:rPr>
          <w:spacing w:val="-7"/>
          <w:lang w:val="ru-RU"/>
        </w:rPr>
        <w:t xml:space="preserve"> </w:t>
      </w:r>
      <w:r w:rsidRPr="00EF5616">
        <w:rPr>
          <w:lang w:val="ru-RU"/>
        </w:rPr>
        <w:t>Вариативной</w:t>
      </w:r>
      <w:r w:rsidRPr="00EF5616">
        <w:rPr>
          <w:spacing w:val="-6"/>
          <w:lang w:val="ru-RU"/>
        </w:rPr>
        <w:t xml:space="preserve"> </w:t>
      </w:r>
      <w:r w:rsidRPr="00EF5616">
        <w:rPr>
          <w:lang w:val="ru-RU"/>
        </w:rPr>
        <w:t>части</w:t>
      </w:r>
      <w:r w:rsidRPr="00EF5616">
        <w:rPr>
          <w:spacing w:val="-6"/>
          <w:lang w:val="ru-RU"/>
        </w:rPr>
        <w:t xml:space="preserve"> </w:t>
      </w:r>
      <w:r w:rsidRPr="00EF5616">
        <w:rPr>
          <w:lang w:val="ru-RU"/>
        </w:rPr>
        <w:t>в</w:t>
      </w:r>
      <w:r w:rsidRPr="00EF5616">
        <w:rPr>
          <w:spacing w:val="-8"/>
          <w:lang w:val="ru-RU"/>
        </w:rPr>
        <w:t xml:space="preserve"> </w:t>
      </w:r>
      <w:r w:rsidRPr="00EF5616">
        <w:rPr>
          <w:lang w:val="ru-RU"/>
        </w:rPr>
        <w:t xml:space="preserve">списке </w:t>
      </w:r>
      <w:r w:rsidRPr="00EF5616">
        <w:rPr>
          <w:b/>
          <w:lang w:val="ru-RU"/>
        </w:rPr>
        <w:t>А</w:t>
      </w:r>
      <w:r w:rsidRPr="00EF5616">
        <w:rPr>
          <w:b/>
          <w:spacing w:val="-2"/>
          <w:lang w:val="ru-RU"/>
        </w:rPr>
        <w:t xml:space="preserve"> </w:t>
      </w:r>
      <w:r w:rsidRPr="00EF5616">
        <w:rPr>
          <w:lang w:val="ru-RU"/>
        </w:rPr>
        <w:t>нет.</w:t>
      </w:r>
    </w:p>
    <w:p w:rsidR="00322F31" w:rsidRPr="00EF5616" w:rsidRDefault="00EF5616">
      <w:pPr>
        <w:pStyle w:val="a3"/>
        <w:ind w:left="111" w:right="101" w:firstLine="708"/>
        <w:jc w:val="both"/>
        <w:rPr>
          <w:lang w:val="ru-RU"/>
        </w:rPr>
      </w:pPr>
      <w:r w:rsidRPr="00EF5616">
        <w:rPr>
          <w:b/>
          <w:lang w:val="ru-RU"/>
        </w:rPr>
        <w:t xml:space="preserve">Список В </w:t>
      </w:r>
      <w:r w:rsidRPr="00EF5616">
        <w:rPr>
          <w:lang w:val="ru-RU"/>
        </w:rPr>
        <w:t xml:space="preserve">представляет собой </w:t>
      </w:r>
      <w:r w:rsidRPr="00EF5616">
        <w:rPr>
          <w:b/>
          <w:lang w:val="ru-RU"/>
        </w:rPr>
        <w:t xml:space="preserve">перечень авторов, </w:t>
      </w:r>
      <w:r w:rsidRPr="00EF5616">
        <w:rPr>
          <w:lang w:val="ru-RU"/>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EF5616">
        <w:rPr>
          <w:b/>
          <w:lang w:val="ru-RU"/>
        </w:rPr>
        <w:t xml:space="preserve">В </w:t>
      </w:r>
      <w:r w:rsidRPr="00EF5616">
        <w:rPr>
          <w:lang w:val="ru-RU"/>
        </w:rPr>
        <w:t>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А.Блок. 1 стихотворение; М.Булгаков. 1 повесть. В программы</w:t>
      </w:r>
      <w:r w:rsidRPr="00EF5616">
        <w:rPr>
          <w:spacing w:val="-6"/>
          <w:lang w:val="ru-RU"/>
        </w:rPr>
        <w:t xml:space="preserve"> </w:t>
      </w:r>
      <w:r w:rsidRPr="00EF5616">
        <w:rPr>
          <w:lang w:val="ru-RU"/>
        </w:rPr>
        <w:t>включаются</w:t>
      </w:r>
      <w:r w:rsidRPr="00EF5616">
        <w:rPr>
          <w:spacing w:val="-6"/>
          <w:lang w:val="ru-RU"/>
        </w:rPr>
        <w:t xml:space="preserve"> </w:t>
      </w:r>
      <w:r w:rsidRPr="00EF5616">
        <w:rPr>
          <w:lang w:val="ru-RU"/>
        </w:rPr>
        <w:t>произведения</w:t>
      </w:r>
      <w:r w:rsidRPr="00EF5616">
        <w:rPr>
          <w:spacing w:val="-8"/>
          <w:lang w:val="ru-RU"/>
        </w:rPr>
        <w:t xml:space="preserve"> </w:t>
      </w:r>
      <w:r w:rsidRPr="00EF5616">
        <w:rPr>
          <w:lang w:val="ru-RU"/>
        </w:rPr>
        <w:t>всех</w:t>
      </w:r>
      <w:r w:rsidRPr="00EF5616">
        <w:rPr>
          <w:spacing w:val="-1"/>
          <w:lang w:val="ru-RU"/>
        </w:rPr>
        <w:t xml:space="preserve"> </w:t>
      </w:r>
      <w:r w:rsidRPr="00EF5616">
        <w:rPr>
          <w:lang w:val="ru-RU"/>
        </w:rPr>
        <w:t>указанных</w:t>
      </w:r>
      <w:r w:rsidRPr="00EF5616">
        <w:rPr>
          <w:spacing w:val="-6"/>
          <w:lang w:val="ru-RU"/>
        </w:rPr>
        <w:t xml:space="preserve"> </w:t>
      </w:r>
      <w:r w:rsidRPr="00EF5616">
        <w:rPr>
          <w:lang w:val="ru-RU"/>
        </w:rPr>
        <w:t>в</w:t>
      </w:r>
      <w:r w:rsidRPr="00EF5616">
        <w:rPr>
          <w:spacing w:val="-6"/>
          <w:lang w:val="ru-RU"/>
        </w:rPr>
        <w:t xml:space="preserve"> </w:t>
      </w:r>
      <w:r w:rsidRPr="00EF5616">
        <w:rPr>
          <w:lang w:val="ru-RU"/>
        </w:rPr>
        <w:t>списке</w:t>
      </w:r>
      <w:r w:rsidRPr="00EF5616">
        <w:rPr>
          <w:spacing w:val="-7"/>
          <w:lang w:val="ru-RU"/>
        </w:rPr>
        <w:t xml:space="preserve"> </w:t>
      </w:r>
      <w:r w:rsidRPr="00EF5616">
        <w:rPr>
          <w:b/>
          <w:lang w:val="ru-RU"/>
        </w:rPr>
        <w:t>В</w:t>
      </w:r>
      <w:r w:rsidRPr="00EF5616">
        <w:rPr>
          <w:b/>
          <w:spacing w:val="-8"/>
          <w:lang w:val="ru-RU"/>
        </w:rPr>
        <w:t xml:space="preserve"> </w:t>
      </w:r>
      <w:r w:rsidRPr="00EF5616">
        <w:rPr>
          <w:lang w:val="ru-RU"/>
        </w:rPr>
        <w:t>авторов.</w:t>
      </w:r>
      <w:r w:rsidRPr="00EF5616">
        <w:rPr>
          <w:spacing w:val="-6"/>
          <w:lang w:val="ru-RU"/>
        </w:rPr>
        <w:t xml:space="preserve"> </w:t>
      </w:r>
      <w:r w:rsidRPr="00EF5616">
        <w:rPr>
          <w:lang w:val="ru-RU"/>
        </w:rPr>
        <w:t>Единство</w:t>
      </w:r>
      <w:r w:rsidRPr="00EF5616">
        <w:rPr>
          <w:spacing w:val="-6"/>
          <w:lang w:val="ru-RU"/>
        </w:rPr>
        <w:t xml:space="preserve"> </w:t>
      </w:r>
      <w:r w:rsidRPr="00EF5616">
        <w:rPr>
          <w:lang w:val="ru-RU"/>
        </w:rPr>
        <w:t>списков</w:t>
      </w:r>
      <w:r w:rsidRPr="00EF5616">
        <w:rPr>
          <w:spacing w:val="-9"/>
          <w:lang w:val="ru-RU"/>
        </w:rPr>
        <w:t xml:space="preserve"> </w:t>
      </w:r>
      <w:r w:rsidRPr="00EF5616">
        <w:rPr>
          <w:lang w:val="ru-RU"/>
        </w:rPr>
        <w:t>в</w:t>
      </w:r>
      <w:r w:rsidRPr="00EF5616">
        <w:rPr>
          <w:spacing w:val="-6"/>
          <w:lang w:val="ru-RU"/>
        </w:rPr>
        <w:t xml:space="preserve"> </w:t>
      </w:r>
      <w:r w:rsidRPr="00EF5616">
        <w:rPr>
          <w:lang w:val="ru-RU"/>
        </w:rPr>
        <w:t xml:space="preserve">разных рабочих программах скрепляется в списке </w:t>
      </w:r>
      <w:r w:rsidRPr="00EF5616">
        <w:rPr>
          <w:b/>
          <w:lang w:val="ru-RU"/>
        </w:rPr>
        <w:t xml:space="preserve">В </w:t>
      </w:r>
      <w:r w:rsidRPr="00EF5616">
        <w:rPr>
          <w:lang w:val="ru-RU"/>
        </w:rPr>
        <w:t>фигурой</w:t>
      </w:r>
      <w:r w:rsidRPr="00EF5616">
        <w:rPr>
          <w:spacing w:val="-11"/>
          <w:lang w:val="ru-RU"/>
        </w:rPr>
        <w:t xml:space="preserve"> </w:t>
      </w:r>
      <w:r w:rsidRPr="00EF5616">
        <w:rPr>
          <w:lang w:val="ru-RU"/>
        </w:rPr>
        <w:t>автора.</w:t>
      </w:r>
    </w:p>
    <w:p w:rsidR="00322F31" w:rsidRPr="00EF5616" w:rsidRDefault="00EF5616">
      <w:pPr>
        <w:pStyle w:val="a3"/>
        <w:ind w:left="111" w:right="102" w:firstLine="708"/>
        <w:jc w:val="both"/>
        <w:rPr>
          <w:lang w:val="ru-RU"/>
        </w:rPr>
      </w:pPr>
      <w:r w:rsidRPr="00EF5616">
        <w:rPr>
          <w:b/>
          <w:lang w:val="ru-RU"/>
        </w:rPr>
        <w:t xml:space="preserve">Список С </w:t>
      </w:r>
      <w:r w:rsidRPr="00EF5616">
        <w:rPr>
          <w:lang w:val="ru-RU"/>
        </w:rPr>
        <w:t xml:space="preserve">представляет собой </w:t>
      </w:r>
      <w:r w:rsidRPr="00EF5616">
        <w:rPr>
          <w:b/>
          <w:lang w:val="ru-RU"/>
        </w:rPr>
        <w:t xml:space="preserve">перечень литературных явлений, </w:t>
      </w:r>
      <w:r w:rsidRPr="00EF5616">
        <w:rPr>
          <w:lang w:val="ru-RU"/>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   Минимальное   количество   произведений   указано,   например:    Поэзия</w:t>
      </w:r>
    </w:p>
    <w:p w:rsidR="00322F31" w:rsidRPr="00EF5616" w:rsidRDefault="00322F31">
      <w:pPr>
        <w:jc w:val="both"/>
        <w:rPr>
          <w:lang w:val="ru-RU"/>
        </w:rPr>
        <w:sectPr w:rsidR="00322F31" w:rsidRPr="00EF5616">
          <w:headerReference w:type="default" r:id="rId106"/>
          <w:pgSz w:w="11910" w:h="16840"/>
          <w:pgMar w:top="0" w:right="460" w:bottom="1420" w:left="740" w:header="0" w:footer="122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1"/>
        <w:jc w:val="both"/>
        <w:rPr>
          <w:lang w:val="ru-RU"/>
        </w:rPr>
      </w:pPr>
      <w:r w:rsidRPr="00EF5616">
        <w:rPr>
          <w:lang w:val="ru-RU"/>
        </w:rPr>
        <w:t xml:space="preserve">пушкинской эпохи: К.Н.Батюшков, А.А.Дельвиг, Н.М.Языков, Е.А.Баратынский (2-3 стихотворения на выбор). В программах указываются произведения писателей всех групп авторов из списка </w:t>
      </w:r>
      <w:r w:rsidRPr="00EF5616">
        <w:rPr>
          <w:b/>
          <w:lang w:val="ru-RU"/>
        </w:rPr>
        <w:t>С</w:t>
      </w:r>
      <w:r w:rsidRPr="00EF5616">
        <w:rPr>
          <w:lang w:val="ru-RU"/>
        </w:rPr>
        <w:t>. Этот жанрово-тематический список строится вокруг важных смысловых точек литературного процесса, знакомство</w:t>
      </w:r>
      <w:r w:rsidRPr="00EF5616">
        <w:rPr>
          <w:spacing w:val="-7"/>
          <w:lang w:val="ru-RU"/>
        </w:rPr>
        <w:t xml:space="preserve"> </w:t>
      </w:r>
      <w:r w:rsidRPr="00EF5616">
        <w:rPr>
          <w:lang w:val="ru-RU"/>
        </w:rPr>
        <w:t>с</w:t>
      </w:r>
      <w:r w:rsidRPr="00EF5616">
        <w:rPr>
          <w:spacing w:val="-8"/>
          <w:lang w:val="ru-RU"/>
        </w:rPr>
        <w:t xml:space="preserve"> </w:t>
      </w:r>
      <w:r w:rsidRPr="00EF5616">
        <w:rPr>
          <w:lang w:val="ru-RU"/>
        </w:rPr>
        <w:t>которыми</w:t>
      </w:r>
      <w:r w:rsidRPr="00EF5616">
        <w:rPr>
          <w:spacing w:val="-6"/>
          <w:lang w:val="ru-RU"/>
        </w:rPr>
        <w:t xml:space="preserve"> </w:t>
      </w:r>
      <w:r w:rsidRPr="00EF5616">
        <w:rPr>
          <w:lang w:val="ru-RU"/>
        </w:rPr>
        <w:t>для</w:t>
      </w:r>
      <w:r w:rsidRPr="00EF5616">
        <w:rPr>
          <w:spacing w:val="-5"/>
          <w:lang w:val="ru-RU"/>
        </w:rPr>
        <w:t xml:space="preserve"> </w:t>
      </w:r>
      <w:r w:rsidRPr="00EF5616">
        <w:rPr>
          <w:lang w:val="ru-RU"/>
        </w:rPr>
        <w:t>учеников</w:t>
      </w:r>
      <w:r w:rsidRPr="00EF5616">
        <w:rPr>
          <w:spacing w:val="-8"/>
          <w:lang w:val="ru-RU"/>
        </w:rPr>
        <w:t xml:space="preserve"> </w:t>
      </w:r>
      <w:r w:rsidRPr="00EF5616">
        <w:rPr>
          <w:lang w:val="ru-RU"/>
        </w:rPr>
        <w:t>в</w:t>
      </w:r>
      <w:r w:rsidRPr="00EF5616">
        <w:rPr>
          <w:spacing w:val="-8"/>
          <w:lang w:val="ru-RU"/>
        </w:rPr>
        <w:t xml:space="preserve"> </w:t>
      </w:r>
      <w:r w:rsidRPr="00EF5616">
        <w:rPr>
          <w:lang w:val="ru-RU"/>
        </w:rPr>
        <w:t>школе</w:t>
      </w:r>
      <w:r w:rsidRPr="00EF5616">
        <w:rPr>
          <w:spacing w:val="-6"/>
          <w:lang w:val="ru-RU"/>
        </w:rPr>
        <w:t xml:space="preserve"> </w:t>
      </w:r>
      <w:r w:rsidRPr="00EF5616">
        <w:rPr>
          <w:lang w:val="ru-RU"/>
        </w:rPr>
        <w:t>обязательно.</w:t>
      </w:r>
      <w:r w:rsidRPr="00EF5616">
        <w:rPr>
          <w:spacing w:val="-7"/>
          <w:lang w:val="ru-RU"/>
        </w:rPr>
        <w:t xml:space="preserve"> </w:t>
      </w:r>
      <w:r w:rsidRPr="00EF5616">
        <w:rPr>
          <w:lang w:val="ru-RU"/>
        </w:rPr>
        <w:t>Единство</w:t>
      </w:r>
      <w:r w:rsidRPr="00EF5616">
        <w:rPr>
          <w:spacing w:val="-7"/>
          <w:lang w:val="ru-RU"/>
        </w:rPr>
        <w:t xml:space="preserve"> </w:t>
      </w:r>
      <w:r w:rsidRPr="00EF5616">
        <w:rPr>
          <w:lang w:val="ru-RU"/>
        </w:rPr>
        <w:t>рабочих</w:t>
      </w:r>
      <w:r w:rsidRPr="00EF5616">
        <w:rPr>
          <w:spacing w:val="-5"/>
          <w:lang w:val="ru-RU"/>
        </w:rPr>
        <w:t xml:space="preserve"> </w:t>
      </w:r>
      <w:r w:rsidRPr="00EF5616">
        <w:rPr>
          <w:lang w:val="ru-RU"/>
        </w:rPr>
        <w:t>программ</w:t>
      </w:r>
      <w:r w:rsidRPr="00EF5616">
        <w:rPr>
          <w:spacing w:val="-8"/>
          <w:lang w:val="ru-RU"/>
        </w:rPr>
        <w:t xml:space="preserve"> </w:t>
      </w:r>
      <w:r w:rsidRPr="00EF5616">
        <w:rPr>
          <w:lang w:val="ru-RU"/>
        </w:rPr>
        <w:t>скрепляется</w:t>
      </w:r>
      <w:r w:rsidRPr="00EF5616">
        <w:rPr>
          <w:spacing w:val="-7"/>
          <w:lang w:val="ru-RU"/>
        </w:rPr>
        <w:t xml:space="preserve"> </w:t>
      </w:r>
      <w:r w:rsidRPr="00EF5616">
        <w:rPr>
          <w:lang w:val="ru-RU"/>
        </w:rPr>
        <w:t xml:space="preserve">в списке </w:t>
      </w:r>
      <w:r w:rsidRPr="00EF5616">
        <w:rPr>
          <w:b/>
          <w:lang w:val="ru-RU"/>
        </w:rPr>
        <w:t xml:space="preserve">С </w:t>
      </w:r>
      <w:r w:rsidRPr="00EF5616">
        <w:rPr>
          <w:lang w:val="ru-RU"/>
        </w:rPr>
        <w:t>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w:t>
      </w:r>
      <w:r w:rsidRPr="00EF5616">
        <w:rPr>
          <w:spacing w:val="-5"/>
          <w:lang w:val="ru-RU"/>
        </w:rPr>
        <w:t xml:space="preserve"> </w:t>
      </w:r>
      <w:r w:rsidRPr="00EF5616">
        <w:rPr>
          <w:lang w:val="ru-RU"/>
        </w:rPr>
        <w:t>пр.</w:t>
      </w:r>
    </w:p>
    <w:p w:rsidR="00322F31" w:rsidRPr="00EF5616" w:rsidRDefault="00EF5616">
      <w:pPr>
        <w:pStyle w:val="a3"/>
        <w:ind w:left="395" w:right="225" w:firstLine="708"/>
        <w:rPr>
          <w:lang w:val="ru-RU"/>
        </w:rPr>
      </w:pPr>
      <w:r w:rsidRPr="00EF5616">
        <w:rPr>
          <w:lang w:val="ru-RU"/>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322F31" w:rsidRPr="00EF5616" w:rsidRDefault="00EF5616">
      <w:pPr>
        <w:pStyle w:val="a3"/>
        <w:ind w:left="111" w:right="99" w:firstLine="708"/>
        <w:jc w:val="both"/>
        <w:rPr>
          <w:lang w:val="ru-RU"/>
        </w:rPr>
      </w:pPr>
      <w:r w:rsidRPr="00EF5616">
        <w:rPr>
          <w:lang w:val="ru-RU"/>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EF5616">
        <w:rPr>
          <w:b/>
          <w:lang w:val="ru-RU"/>
        </w:rPr>
        <w:t>в логике ФГОС единство образовательного пространства достигается за счет формирования общих компетенций</w:t>
      </w:r>
      <w:r w:rsidRPr="00EF5616">
        <w:rPr>
          <w:lang w:val="ru-RU"/>
        </w:rPr>
        <w:t>. При смене образовательного учреждения обучающийся должен попасть не на урок по тому же произведению, которое</w:t>
      </w:r>
      <w:r w:rsidRPr="00EF5616">
        <w:rPr>
          <w:spacing w:val="-5"/>
          <w:lang w:val="ru-RU"/>
        </w:rPr>
        <w:t xml:space="preserve"> </w:t>
      </w:r>
      <w:r w:rsidRPr="00EF5616">
        <w:rPr>
          <w:lang w:val="ru-RU"/>
        </w:rPr>
        <w:t>он</w:t>
      </w:r>
      <w:r w:rsidRPr="00EF5616">
        <w:rPr>
          <w:spacing w:val="-3"/>
          <w:lang w:val="ru-RU"/>
        </w:rPr>
        <w:t xml:space="preserve"> </w:t>
      </w:r>
      <w:r w:rsidRPr="00EF5616">
        <w:rPr>
          <w:lang w:val="ru-RU"/>
        </w:rPr>
        <w:t>в</w:t>
      </w:r>
      <w:r w:rsidRPr="00EF5616">
        <w:rPr>
          <w:spacing w:val="-4"/>
          <w:lang w:val="ru-RU"/>
        </w:rPr>
        <w:t xml:space="preserve"> </w:t>
      </w:r>
      <w:r w:rsidRPr="00EF5616">
        <w:rPr>
          <w:lang w:val="ru-RU"/>
        </w:rPr>
        <w:t>это</w:t>
      </w:r>
      <w:r w:rsidRPr="00EF5616">
        <w:rPr>
          <w:spacing w:val="-4"/>
          <w:lang w:val="ru-RU"/>
        </w:rPr>
        <w:t xml:space="preserve"> </w:t>
      </w:r>
      <w:r w:rsidRPr="00EF5616">
        <w:rPr>
          <w:lang w:val="ru-RU"/>
        </w:rPr>
        <w:t>время</w:t>
      </w:r>
      <w:r w:rsidRPr="00EF5616">
        <w:rPr>
          <w:spacing w:val="-4"/>
          <w:lang w:val="ru-RU"/>
        </w:rPr>
        <w:t xml:space="preserve"> </w:t>
      </w:r>
      <w:r w:rsidRPr="00EF5616">
        <w:rPr>
          <w:lang w:val="ru-RU"/>
        </w:rPr>
        <w:t>изучал</w:t>
      </w:r>
      <w:r w:rsidRPr="00EF5616">
        <w:rPr>
          <w:spacing w:val="-4"/>
          <w:lang w:val="ru-RU"/>
        </w:rPr>
        <w:t xml:space="preserve"> </w:t>
      </w:r>
      <w:r w:rsidRPr="00EF5616">
        <w:rPr>
          <w:lang w:val="ru-RU"/>
        </w:rPr>
        <w:t>в</w:t>
      </w:r>
      <w:r w:rsidRPr="00EF5616">
        <w:rPr>
          <w:spacing w:val="-4"/>
          <w:lang w:val="ru-RU"/>
        </w:rPr>
        <w:t xml:space="preserve"> </w:t>
      </w:r>
      <w:r w:rsidRPr="00EF5616">
        <w:rPr>
          <w:lang w:val="ru-RU"/>
        </w:rPr>
        <w:t>предыдущей</w:t>
      </w:r>
      <w:r w:rsidRPr="00EF5616">
        <w:rPr>
          <w:spacing w:val="-3"/>
          <w:lang w:val="ru-RU"/>
        </w:rPr>
        <w:t xml:space="preserve"> </w:t>
      </w:r>
      <w:r w:rsidRPr="00EF5616">
        <w:rPr>
          <w:lang w:val="ru-RU"/>
        </w:rPr>
        <w:t>школе,</w:t>
      </w:r>
      <w:r w:rsidRPr="00EF5616">
        <w:rPr>
          <w:spacing w:val="-4"/>
          <w:lang w:val="ru-RU"/>
        </w:rPr>
        <w:t xml:space="preserve"> </w:t>
      </w:r>
      <w:r w:rsidRPr="00EF5616">
        <w:rPr>
          <w:lang w:val="ru-RU"/>
        </w:rPr>
        <w:t>а</w:t>
      </w:r>
      <w:r w:rsidRPr="00EF5616">
        <w:rPr>
          <w:spacing w:val="-5"/>
          <w:lang w:val="ru-RU"/>
        </w:rPr>
        <w:t xml:space="preserve"> </w:t>
      </w:r>
      <w:r w:rsidRPr="00EF5616">
        <w:rPr>
          <w:lang w:val="ru-RU"/>
        </w:rPr>
        <w:t>в</w:t>
      </w:r>
      <w:r w:rsidRPr="00EF5616">
        <w:rPr>
          <w:spacing w:val="-4"/>
          <w:lang w:val="ru-RU"/>
        </w:rPr>
        <w:t xml:space="preserve"> </w:t>
      </w:r>
      <w:r w:rsidRPr="00EF5616">
        <w:rPr>
          <w:lang w:val="ru-RU"/>
        </w:rPr>
        <w:t>ту</w:t>
      </w:r>
      <w:r w:rsidRPr="00EF5616">
        <w:rPr>
          <w:spacing w:val="-9"/>
          <w:lang w:val="ru-RU"/>
        </w:rPr>
        <w:t xml:space="preserve"> </w:t>
      </w:r>
      <w:r w:rsidRPr="00EF5616">
        <w:rPr>
          <w:lang w:val="ru-RU"/>
        </w:rPr>
        <w:t>же</w:t>
      </w:r>
      <w:r w:rsidRPr="00EF5616">
        <w:rPr>
          <w:spacing w:val="-5"/>
          <w:lang w:val="ru-RU"/>
        </w:rPr>
        <w:t xml:space="preserve"> </w:t>
      </w:r>
      <w:r w:rsidRPr="00EF5616">
        <w:rPr>
          <w:lang w:val="ru-RU"/>
        </w:rPr>
        <w:t>систему</w:t>
      </w:r>
      <w:r w:rsidRPr="00EF5616">
        <w:rPr>
          <w:spacing w:val="-6"/>
          <w:lang w:val="ru-RU"/>
        </w:rPr>
        <w:t xml:space="preserve"> </w:t>
      </w:r>
      <w:r w:rsidRPr="00EF5616">
        <w:rPr>
          <w:lang w:val="ru-RU"/>
        </w:rPr>
        <w:t>сформированных умений,</w:t>
      </w:r>
      <w:r w:rsidRPr="00EF5616">
        <w:rPr>
          <w:spacing w:val="-6"/>
          <w:lang w:val="ru-RU"/>
        </w:rPr>
        <w:t xml:space="preserve"> </w:t>
      </w:r>
      <w:r w:rsidRPr="00EF5616">
        <w:rPr>
          <w:lang w:val="ru-RU"/>
        </w:rPr>
        <w:t>на</w:t>
      </w:r>
      <w:r w:rsidRPr="00EF5616">
        <w:rPr>
          <w:spacing w:val="-5"/>
          <w:lang w:val="ru-RU"/>
        </w:rPr>
        <w:t xml:space="preserve"> </w:t>
      </w:r>
      <w:r w:rsidRPr="00EF5616">
        <w:rPr>
          <w:lang w:val="ru-RU"/>
        </w:rPr>
        <w:t>ту же ступень владения базовыми предметными</w:t>
      </w:r>
      <w:r w:rsidRPr="00EF5616">
        <w:rPr>
          <w:spacing w:val="-9"/>
          <w:lang w:val="ru-RU"/>
        </w:rPr>
        <w:t xml:space="preserve"> </w:t>
      </w:r>
      <w:r w:rsidRPr="00EF5616">
        <w:rPr>
          <w:lang w:val="ru-RU"/>
        </w:rPr>
        <w:t>компетенциями.</w:t>
      </w:r>
    </w:p>
    <w:p w:rsidR="00322F31" w:rsidRPr="00EF5616" w:rsidRDefault="00EF5616">
      <w:pPr>
        <w:pStyle w:val="a3"/>
        <w:ind w:left="111" w:right="102" w:firstLine="708"/>
        <w:jc w:val="both"/>
        <w:rPr>
          <w:lang w:val="ru-RU"/>
        </w:rPr>
      </w:pPr>
      <w:r w:rsidRPr="00EF5616">
        <w:rPr>
          <w:lang w:val="ru-RU"/>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EF5616">
        <w:rPr>
          <w:b/>
          <w:lang w:val="ru-RU"/>
        </w:rPr>
        <w:t xml:space="preserve">трех обязательных </w:t>
      </w:r>
      <w:r w:rsidRPr="00EF5616">
        <w:rPr>
          <w:lang w:val="ru-RU"/>
        </w:rPr>
        <w:t>списков. Это может серьезно повысить интерес школьников к предмету и их мотивацию к чтению.</w:t>
      </w:r>
    </w:p>
    <w:p w:rsidR="00322F31" w:rsidRPr="00EF5616" w:rsidRDefault="00EF5616">
      <w:pPr>
        <w:pStyle w:val="a3"/>
        <w:ind w:left="111" w:right="104" w:firstLine="708"/>
        <w:jc w:val="both"/>
        <w:rPr>
          <w:lang w:val="ru-RU"/>
        </w:rPr>
      </w:pPr>
      <w:r w:rsidRPr="00EF5616">
        <w:rPr>
          <w:lang w:val="ru-RU"/>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322F31" w:rsidRPr="00EF5616" w:rsidRDefault="00EF5616">
      <w:pPr>
        <w:pStyle w:val="a3"/>
        <w:ind w:left="111" w:right="103" w:firstLine="708"/>
        <w:jc w:val="both"/>
        <w:rPr>
          <w:lang w:val="ru-RU"/>
        </w:rPr>
      </w:pPr>
      <w:r w:rsidRPr="00EF5616">
        <w:rPr>
          <w:lang w:val="ru-RU"/>
        </w:rPr>
        <w:t>Контрольно-измерительные материалы в рамках государственной итоговой аттестации разрабатываются</w:t>
      </w:r>
      <w:r w:rsidRPr="00EF5616">
        <w:rPr>
          <w:spacing w:val="-4"/>
          <w:lang w:val="ru-RU"/>
        </w:rPr>
        <w:t xml:space="preserve"> </w:t>
      </w:r>
      <w:r w:rsidRPr="00EF5616">
        <w:rPr>
          <w:lang w:val="ru-RU"/>
        </w:rPr>
        <w:t>с</w:t>
      </w:r>
      <w:r w:rsidRPr="00EF5616">
        <w:rPr>
          <w:spacing w:val="-7"/>
          <w:lang w:val="ru-RU"/>
        </w:rPr>
        <w:t xml:space="preserve"> </w:t>
      </w:r>
      <w:r w:rsidRPr="00EF5616">
        <w:rPr>
          <w:lang w:val="ru-RU"/>
        </w:rPr>
        <w:t>ориентацией</w:t>
      </w:r>
      <w:r w:rsidRPr="00EF5616">
        <w:rPr>
          <w:spacing w:val="-5"/>
          <w:lang w:val="ru-RU"/>
        </w:rPr>
        <w:t xml:space="preserve"> </w:t>
      </w:r>
      <w:r w:rsidRPr="00EF5616">
        <w:rPr>
          <w:lang w:val="ru-RU"/>
        </w:rPr>
        <w:t>на</w:t>
      </w:r>
      <w:r w:rsidRPr="00EF5616">
        <w:rPr>
          <w:spacing w:val="-7"/>
          <w:lang w:val="ru-RU"/>
        </w:rPr>
        <w:t xml:space="preserve"> </w:t>
      </w:r>
      <w:r w:rsidRPr="00EF5616">
        <w:rPr>
          <w:lang w:val="ru-RU"/>
        </w:rPr>
        <w:t>три</w:t>
      </w:r>
      <w:r w:rsidRPr="00EF5616">
        <w:rPr>
          <w:spacing w:val="-5"/>
          <w:lang w:val="ru-RU"/>
        </w:rPr>
        <w:t xml:space="preserve"> </w:t>
      </w:r>
      <w:r w:rsidRPr="00EF5616">
        <w:rPr>
          <w:lang w:val="ru-RU"/>
        </w:rPr>
        <w:t>списка</w:t>
      </w:r>
      <w:r w:rsidRPr="00EF5616">
        <w:rPr>
          <w:spacing w:val="-10"/>
          <w:lang w:val="ru-RU"/>
        </w:rPr>
        <w:t xml:space="preserve"> </w:t>
      </w:r>
      <w:r w:rsidRPr="00EF5616">
        <w:rPr>
          <w:lang w:val="ru-RU"/>
        </w:rPr>
        <w:t>примерной</w:t>
      </w:r>
      <w:r w:rsidRPr="00EF5616">
        <w:rPr>
          <w:spacing w:val="-5"/>
          <w:lang w:val="ru-RU"/>
        </w:rPr>
        <w:t xml:space="preserve"> </w:t>
      </w:r>
      <w:r w:rsidRPr="00EF5616">
        <w:rPr>
          <w:lang w:val="ru-RU"/>
        </w:rPr>
        <w:t>программы.</w:t>
      </w:r>
      <w:r w:rsidRPr="00EF5616">
        <w:rPr>
          <w:spacing w:val="-6"/>
          <w:lang w:val="ru-RU"/>
        </w:rPr>
        <w:t xml:space="preserve"> </w:t>
      </w:r>
      <w:r w:rsidRPr="00EF5616">
        <w:rPr>
          <w:lang w:val="ru-RU"/>
        </w:rPr>
        <w:t>Характер</w:t>
      </w:r>
      <w:r w:rsidRPr="00EF5616">
        <w:rPr>
          <w:spacing w:val="-6"/>
          <w:lang w:val="ru-RU"/>
        </w:rPr>
        <w:t xml:space="preserve"> </w:t>
      </w:r>
      <w:r w:rsidRPr="00EF5616">
        <w:rPr>
          <w:lang w:val="ru-RU"/>
        </w:rPr>
        <w:t>конкретных</w:t>
      </w:r>
      <w:r w:rsidRPr="00EF5616">
        <w:rPr>
          <w:spacing w:val="-6"/>
          <w:lang w:val="ru-RU"/>
        </w:rPr>
        <w:t xml:space="preserve"> </w:t>
      </w:r>
      <w:r w:rsidRPr="00EF5616">
        <w:rPr>
          <w:lang w:val="ru-RU"/>
        </w:rPr>
        <w:t>вопросов итоговой</w:t>
      </w:r>
      <w:r w:rsidRPr="00EF5616">
        <w:rPr>
          <w:spacing w:val="-4"/>
          <w:lang w:val="ru-RU"/>
        </w:rPr>
        <w:t xml:space="preserve"> </w:t>
      </w:r>
      <w:r w:rsidRPr="00EF5616">
        <w:rPr>
          <w:lang w:val="ru-RU"/>
        </w:rPr>
        <w:t>аттестации</w:t>
      </w:r>
      <w:r w:rsidRPr="00EF5616">
        <w:rPr>
          <w:spacing w:val="-6"/>
          <w:lang w:val="ru-RU"/>
        </w:rPr>
        <w:t xml:space="preserve"> </w:t>
      </w:r>
      <w:r w:rsidRPr="00EF5616">
        <w:rPr>
          <w:lang w:val="ru-RU"/>
        </w:rPr>
        <w:t>зависит</w:t>
      </w:r>
      <w:r w:rsidRPr="00EF5616">
        <w:rPr>
          <w:spacing w:val="-4"/>
          <w:lang w:val="ru-RU"/>
        </w:rPr>
        <w:t xml:space="preserve"> </w:t>
      </w:r>
      <w:r w:rsidRPr="00EF5616">
        <w:rPr>
          <w:lang w:val="ru-RU"/>
        </w:rPr>
        <w:t>от</w:t>
      </w:r>
      <w:r w:rsidRPr="00EF5616">
        <w:rPr>
          <w:spacing w:val="-7"/>
          <w:lang w:val="ru-RU"/>
        </w:rPr>
        <w:t xml:space="preserve"> </w:t>
      </w:r>
      <w:r w:rsidRPr="00EF5616">
        <w:rPr>
          <w:lang w:val="ru-RU"/>
        </w:rPr>
        <w:t>того,</w:t>
      </w:r>
      <w:r w:rsidRPr="00EF5616">
        <w:rPr>
          <w:spacing w:val="-7"/>
          <w:lang w:val="ru-RU"/>
        </w:rPr>
        <w:t xml:space="preserve"> </w:t>
      </w:r>
      <w:r w:rsidRPr="00EF5616">
        <w:rPr>
          <w:lang w:val="ru-RU"/>
        </w:rPr>
        <w:t>какая</w:t>
      </w:r>
      <w:r w:rsidRPr="00EF5616">
        <w:rPr>
          <w:spacing w:val="-5"/>
          <w:lang w:val="ru-RU"/>
        </w:rPr>
        <w:t xml:space="preserve"> </w:t>
      </w:r>
      <w:r w:rsidRPr="00EF5616">
        <w:rPr>
          <w:lang w:val="ru-RU"/>
        </w:rPr>
        <w:t>единица</w:t>
      </w:r>
      <w:r w:rsidRPr="00EF5616">
        <w:rPr>
          <w:spacing w:val="-8"/>
          <w:lang w:val="ru-RU"/>
        </w:rPr>
        <w:t xml:space="preserve"> </w:t>
      </w:r>
      <w:r w:rsidRPr="00EF5616">
        <w:rPr>
          <w:lang w:val="ru-RU"/>
        </w:rPr>
        <w:t>представлена</w:t>
      </w:r>
      <w:r w:rsidRPr="00EF5616">
        <w:rPr>
          <w:spacing w:val="-6"/>
          <w:lang w:val="ru-RU"/>
        </w:rPr>
        <w:t xml:space="preserve"> </w:t>
      </w:r>
      <w:r w:rsidRPr="00EF5616">
        <w:rPr>
          <w:lang w:val="ru-RU"/>
        </w:rPr>
        <w:t>в</w:t>
      </w:r>
      <w:r w:rsidRPr="00EF5616">
        <w:rPr>
          <w:spacing w:val="-5"/>
          <w:lang w:val="ru-RU"/>
        </w:rPr>
        <w:t xml:space="preserve"> </w:t>
      </w:r>
      <w:r w:rsidRPr="00EF5616">
        <w:rPr>
          <w:lang w:val="ru-RU"/>
        </w:rPr>
        <w:t>списке</w:t>
      </w:r>
      <w:r w:rsidRPr="00EF5616">
        <w:rPr>
          <w:spacing w:val="-6"/>
          <w:lang w:val="ru-RU"/>
        </w:rPr>
        <w:t xml:space="preserve"> </w:t>
      </w:r>
      <w:r w:rsidRPr="00EF5616">
        <w:rPr>
          <w:lang w:val="ru-RU"/>
        </w:rPr>
        <w:t>(конкретное</w:t>
      </w:r>
      <w:r w:rsidRPr="00EF5616">
        <w:rPr>
          <w:spacing w:val="-6"/>
          <w:lang w:val="ru-RU"/>
        </w:rPr>
        <w:t xml:space="preserve"> </w:t>
      </w:r>
      <w:r w:rsidRPr="00EF5616">
        <w:rPr>
          <w:lang w:val="ru-RU"/>
        </w:rPr>
        <w:t>произведение, автор, литературное</w:t>
      </w:r>
      <w:r w:rsidRPr="00EF5616">
        <w:rPr>
          <w:spacing w:val="-6"/>
          <w:lang w:val="ru-RU"/>
        </w:rPr>
        <w:t xml:space="preserve"> </w:t>
      </w:r>
      <w:r w:rsidRPr="00EF5616">
        <w:rPr>
          <w:lang w:val="ru-RU"/>
        </w:rPr>
        <w:t>явление).</w:t>
      </w:r>
    </w:p>
    <w:p w:rsidR="00322F31" w:rsidRPr="00EF5616" w:rsidRDefault="00EF5616">
      <w:pPr>
        <w:pStyle w:val="a3"/>
        <w:ind w:left="395" w:right="130" w:firstLine="708"/>
        <w:rPr>
          <w:lang w:val="ru-RU"/>
        </w:rPr>
      </w:pPr>
      <w:r w:rsidRPr="00EF5616">
        <w:rPr>
          <w:lang w:val="ru-RU"/>
        </w:rPr>
        <w:t>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w:t>
      </w:r>
      <w:r w:rsidRPr="00EF5616">
        <w:rPr>
          <w:spacing w:val="-9"/>
          <w:lang w:val="ru-RU"/>
        </w:rPr>
        <w:t xml:space="preserve"> </w:t>
      </w:r>
      <w:r w:rsidRPr="00EF5616">
        <w:rPr>
          <w:lang w:val="ru-RU"/>
        </w:rPr>
        <w:t>таблицы.</w:t>
      </w:r>
    </w:p>
    <w:p w:rsidR="00322F31" w:rsidRDefault="00EF5616">
      <w:pPr>
        <w:pStyle w:val="a3"/>
        <w:ind w:left="395" w:right="948" w:firstLine="708"/>
        <w:rPr>
          <w:lang w:val="ru-RU"/>
        </w:rPr>
      </w:pPr>
      <w:r w:rsidRPr="00EF5616">
        <w:rPr>
          <w:lang w:val="ru-RU"/>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Pr="00EF5616" w:rsidRDefault="00054901">
      <w:pPr>
        <w:pStyle w:val="a3"/>
        <w:ind w:left="395" w:right="948" w:firstLine="708"/>
        <w:rPr>
          <w:lang w:val="ru-RU"/>
        </w:rPr>
      </w:pPr>
    </w:p>
    <w:p w:rsidR="00322F31" w:rsidRPr="00EF5616" w:rsidRDefault="00EF5616">
      <w:pPr>
        <w:pStyle w:val="1"/>
        <w:spacing w:before="5" w:after="3" w:line="240" w:lineRule="auto"/>
        <w:ind w:left="2790"/>
        <w:rPr>
          <w:lang w:val="ru-RU"/>
        </w:rPr>
      </w:pPr>
      <w:r w:rsidRPr="00EF5616">
        <w:rPr>
          <w:lang w:val="ru-RU"/>
        </w:rPr>
        <w:t>Обязательное содержание ПП (5 – 9 КЛАССЫ)</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49"/>
        <w:gridCol w:w="3587"/>
        <w:gridCol w:w="50"/>
        <w:gridCol w:w="74"/>
        <w:gridCol w:w="3256"/>
        <w:gridCol w:w="37"/>
      </w:tblGrid>
      <w:tr w:rsidR="00322F31">
        <w:trPr>
          <w:trHeight w:hRule="exact" w:val="286"/>
        </w:trPr>
        <w:tc>
          <w:tcPr>
            <w:tcW w:w="2518" w:type="dxa"/>
          </w:tcPr>
          <w:p w:rsidR="00322F31" w:rsidRDefault="00EF5616">
            <w:pPr>
              <w:pStyle w:val="TableParagraph"/>
              <w:spacing w:line="273" w:lineRule="exact"/>
              <w:ind w:left="0" w:right="1"/>
              <w:jc w:val="center"/>
              <w:rPr>
                <w:b/>
                <w:sz w:val="24"/>
              </w:rPr>
            </w:pPr>
            <w:r>
              <w:rPr>
                <w:b/>
                <w:w w:val="99"/>
                <w:sz w:val="24"/>
              </w:rPr>
              <w:t>А</w:t>
            </w:r>
          </w:p>
        </w:tc>
        <w:tc>
          <w:tcPr>
            <w:tcW w:w="3686" w:type="dxa"/>
            <w:gridSpan w:val="3"/>
          </w:tcPr>
          <w:p w:rsidR="00322F31" w:rsidRDefault="00EF5616">
            <w:pPr>
              <w:pStyle w:val="TableParagraph"/>
              <w:spacing w:line="273" w:lineRule="exact"/>
              <w:ind w:left="0" w:right="1"/>
              <w:jc w:val="center"/>
              <w:rPr>
                <w:b/>
                <w:sz w:val="24"/>
              </w:rPr>
            </w:pPr>
            <w:r>
              <w:rPr>
                <w:b/>
                <w:sz w:val="24"/>
              </w:rPr>
              <w:t>В</w:t>
            </w:r>
          </w:p>
        </w:tc>
        <w:tc>
          <w:tcPr>
            <w:tcW w:w="3367" w:type="dxa"/>
            <w:gridSpan w:val="3"/>
          </w:tcPr>
          <w:p w:rsidR="00322F31" w:rsidRDefault="00EF5616">
            <w:pPr>
              <w:pStyle w:val="TableParagraph"/>
              <w:spacing w:line="273" w:lineRule="exact"/>
              <w:ind w:left="0" w:right="1"/>
              <w:jc w:val="center"/>
              <w:rPr>
                <w:b/>
                <w:sz w:val="24"/>
              </w:rPr>
            </w:pPr>
            <w:r>
              <w:rPr>
                <w:b/>
                <w:w w:val="99"/>
                <w:sz w:val="24"/>
              </w:rPr>
              <w:t>С</w:t>
            </w:r>
          </w:p>
        </w:tc>
      </w:tr>
      <w:tr w:rsidR="00322F31">
        <w:trPr>
          <w:trHeight w:hRule="exact" w:val="286"/>
        </w:trPr>
        <w:tc>
          <w:tcPr>
            <w:tcW w:w="9571" w:type="dxa"/>
            <w:gridSpan w:val="7"/>
          </w:tcPr>
          <w:p w:rsidR="00322F31" w:rsidRDefault="00EF5616">
            <w:pPr>
              <w:pStyle w:val="TableParagraph"/>
              <w:spacing w:line="273" w:lineRule="exact"/>
              <w:ind w:left="3304" w:right="3305"/>
              <w:jc w:val="center"/>
              <w:rPr>
                <w:b/>
                <w:sz w:val="24"/>
              </w:rPr>
            </w:pPr>
            <w:r>
              <w:rPr>
                <w:b/>
                <w:sz w:val="24"/>
              </w:rPr>
              <w:t>РУССКАЯ ЛИТЕРАТУРА</w:t>
            </w:r>
          </w:p>
        </w:tc>
      </w:tr>
      <w:tr w:rsidR="00322F31">
        <w:trPr>
          <w:gridAfter w:val="1"/>
          <w:wAfter w:w="37" w:type="dxa"/>
          <w:trHeight w:hRule="exact" w:val="288"/>
        </w:trPr>
        <w:tc>
          <w:tcPr>
            <w:tcW w:w="2567" w:type="dxa"/>
            <w:gridSpan w:val="2"/>
            <w:vMerge w:val="restart"/>
          </w:tcPr>
          <w:p w:rsidR="00322F31" w:rsidRPr="00054901" w:rsidRDefault="00EF5616">
            <w:pPr>
              <w:pStyle w:val="TableParagraph"/>
              <w:spacing w:line="237" w:lineRule="auto"/>
              <w:ind w:right="148"/>
              <w:jc w:val="both"/>
              <w:rPr>
                <w:b/>
                <w:sz w:val="16"/>
                <w:lang w:val="ru-RU"/>
              </w:rPr>
            </w:pPr>
            <w:r w:rsidRPr="00EF5616">
              <w:rPr>
                <w:b/>
                <w:sz w:val="24"/>
                <w:lang w:val="ru-RU"/>
              </w:rPr>
              <w:t xml:space="preserve">«Слово о полку Игореве» </w:t>
            </w:r>
            <w:r w:rsidRPr="00EF5616">
              <w:rPr>
                <w:sz w:val="24"/>
                <w:lang w:val="ru-RU"/>
              </w:rPr>
              <w:t xml:space="preserve">(к. </w:t>
            </w:r>
            <w:r>
              <w:rPr>
                <w:sz w:val="24"/>
              </w:rPr>
              <w:t>XII</w:t>
            </w:r>
            <w:r w:rsidRPr="00EF5616">
              <w:rPr>
                <w:sz w:val="24"/>
                <w:lang w:val="ru-RU"/>
              </w:rPr>
              <w:t xml:space="preserve"> в.) </w:t>
            </w:r>
            <w:r w:rsidRPr="00054901">
              <w:rPr>
                <w:b/>
                <w:sz w:val="24"/>
                <w:lang w:val="ru-RU"/>
              </w:rPr>
              <w:t>(8-9 кл.)</w:t>
            </w:r>
            <w:hyperlink w:anchor="_bookmark37" w:history="1">
              <w:r w:rsidRPr="00054901">
                <w:rPr>
                  <w:b/>
                  <w:position w:val="8"/>
                  <w:sz w:val="16"/>
                  <w:lang w:val="ru-RU"/>
                </w:rPr>
                <w:t>1</w:t>
              </w:r>
            </w:hyperlink>
          </w:p>
        </w:tc>
        <w:tc>
          <w:tcPr>
            <w:tcW w:w="3587" w:type="dxa"/>
            <w:vMerge w:val="restart"/>
            <w:tcBorders>
              <w:left w:val="double" w:sz="11" w:space="0" w:color="000000"/>
              <w:right w:val="double" w:sz="11" w:space="0" w:color="000000"/>
            </w:tcBorders>
            <w:shd w:val="clear" w:color="auto" w:fill="D9D9D9"/>
          </w:tcPr>
          <w:p w:rsidR="00322F31" w:rsidRPr="00EF5616" w:rsidRDefault="00EF5616">
            <w:pPr>
              <w:pStyle w:val="TableParagraph"/>
              <w:ind w:left="33" w:right="32" w:firstLine="1"/>
              <w:jc w:val="center"/>
              <w:rPr>
                <w:i/>
                <w:sz w:val="24"/>
                <w:lang w:val="ru-RU"/>
              </w:rPr>
            </w:pPr>
            <w:r w:rsidRPr="00EF5616">
              <w:rPr>
                <w:b/>
                <w:i/>
                <w:sz w:val="24"/>
                <w:lang w:val="ru-RU"/>
              </w:rPr>
              <w:t xml:space="preserve">Древнерусская литература – 1- 2 произведения на выбор, например: </w:t>
            </w:r>
            <w:r w:rsidRPr="00EF5616">
              <w:rPr>
                <w:i/>
                <w:sz w:val="24"/>
                <w:lang w:val="ru-RU"/>
              </w:rPr>
              <w:t>«Поучение» Владимира Мономаха, «Повесть о разорении Рязани Батыем»,</w:t>
            </w:r>
          </w:p>
          <w:p w:rsidR="00322F31" w:rsidRPr="00EF5616" w:rsidRDefault="00EF5616">
            <w:pPr>
              <w:pStyle w:val="TableParagraph"/>
              <w:spacing w:before="3"/>
              <w:ind w:left="41" w:right="41"/>
              <w:jc w:val="center"/>
              <w:rPr>
                <w:i/>
                <w:sz w:val="24"/>
                <w:lang w:val="ru-RU"/>
              </w:rPr>
            </w:pPr>
            <w:r w:rsidRPr="00EF5616">
              <w:rPr>
                <w:i/>
                <w:sz w:val="24"/>
                <w:lang w:val="ru-RU"/>
              </w:rPr>
              <w:t>«Житие Сергия Радонежского»,</w:t>
            </w:r>
          </w:p>
          <w:p w:rsidR="00322F31" w:rsidRPr="00EF5616" w:rsidRDefault="00EF5616">
            <w:pPr>
              <w:pStyle w:val="TableParagraph"/>
              <w:ind w:left="97" w:right="97"/>
              <w:jc w:val="center"/>
              <w:rPr>
                <w:i/>
                <w:sz w:val="24"/>
                <w:lang w:val="ru-RU"/>
              </w:rPr>
            </w:pPr>
            <w:r w:rsidRPr="00EF5616">
              <w:rPr>
                <w:i/>
                <w:sz w:val="24"/>
                <w:lang w:val="ru-RU"/>
              </w:rPr>
              <w:t>«Домострой», «Повесть о Петре и Февронии Муромских»,</w:t>
            </w:r>
          </w:p>
          <w:p w:rsidR="00322F31" w:rsidRPr="00EF5616" w:rsidRDefault="00EF5616">
            <w:pPr>
              <w:pStyle w:val="TableParagraph"/>
              <w:ind w:left="96" w:right="97"/>
              <w:jc w:val="center"/>
              <w:rPr>
                <w:b/>
                <w:i/>
                <w:sz w:val="24"/>
                <w:lang w:val="ru-RU"/>
              </w:rPr>
            </w:pPr>
            <w:r w:rsidRPr="00EF5616">
              <w:rPr>
                <w:i/>
                <w:sz w:val="24"/>
                <w:lang w:val="ru-RU"/>
              </w:rPr>
              <w:t>«Повесть о Ерше Ершовиче, сыне Щетинникове», «Житие протопопа Аввакума, им самим написанное» и др</w:t>
            </w:r>
            <w:r w:rsidRPr="00EF5616">
              <w:rPr>
                <w:b/>
                <w:i/>
                <w:sz w:val="24"/>
                <w:lang w:val="ru-RU"/>
              </w:rPr>
              <w:t>.)</w:t>
            </w:r>
          </w:p>
        </w:tc>
        <w:tc>
          <w:tcPr>
            <w:tcW w:w="124" w:type="dxa"/>
            <w:gridSpan w:val="2"/>
            <w:tcBorders>
              <w:left w:val="double" w:sz="11" w:space="0" w:color="000000"/>
              <w:bottom w:val="nil"/>
            </w:tcBorders>
          </w:tcPr>
          <w:p w:rsidR="00322F31" w:rsidRPr="00EF5616" w:rsidRDefault="00322F31">
            <w:pPr>
              <w:rPr>
                <w:lang w:val="ru-RU"/>
              </w:rPr>
            </w:pPr>
          </w:p>
        </w:tc>
        <w:tc>
          <w:tcPr>
            <w:tcW w:w="3256" w:type="dxa"/>
            <w:tcBorders>
              <w:right w:val="double" w:sz="11" w:space="0" w:color="000000"/>
            </w:tcBorders>
            <w:shd w:val="clear" w:color="auto" w:fill="D9D9D9"/>
          </w:tcPr>
          <w:p w:rsidR="00322F31" w:rsidRDefault="00EF5616">
            <w:pPr>
              <w:pStyle w:val="TableParagraph"/>
              <w:spacing w:line="275" w:lineRule="exact"/>
              <w:ind w:left="602"/>
              <w:rPr>
                <w:b/>
                <w:i/>
                <w:sz w:val="24"/>
              </w:rPr>
            </w:pPr>
            <w:r>
              <w:rPr>
                <w:b/>
                <w:i/>
                <w:sz w:val="24"/>
              </w:rPr>
              <w:t>Русский фольклор:</w:t>
            </w:r>
          </w:p>
        </w:tc>
      </w:tr>
      <w:tr w:rsidR="00322F31">
        <w:trPr>
          <w:gridAfter w:val="1"/>
          <w:wAfter w:w="37" w:type="dxa"/>
          <w:trHeight w:hRule="exact" w:val="3034"/>
        </w:trPr>
        <w:tc>
          <w:tcPr>
            <w:tcW w:w="2567" w:type="dxa"/>
            <w:gridSpan w:val="2"/>
            <w:vMerge/>
          </w:tcPr>
          <w:p w:rsidR="00322F31" w:rsidRDefault="00322F31"/>
        </w:tc>
        <w:tc>
          <w:tcPr>
            <w:tcW w:w="3587" w:type="dxa"/>
            <w:vMerge/>
            <w:tcBorders>
              <w:left w:val="double" w:sz="11" w:space="0" w:color="000000"/>
              <w:right w:val="double" w:sz="11" w:space="0" w:color="000000"/>
            </w:tcBorders>
            <w:shd w:val="clear" w:color="auto" w:fill="D9D9D9"/>
          </w:tcPr>
          <w:p w:rsidR="00322F31" w:rsidRDefault="00322F31"/>
        </w:tc>
        <w:tc>
          <w:tcPr>
            <w:tcW w:w="3380" w:type="dxa"/>
            <w:gridSpan w:val="3"/>
            <w:tcBorders>
              <w:left w:val="double" w:sz="11" w:space="0" w:color="000000"/>
              <w:bottom w:val="nil"/>
            </w:tcBorders>
          </w:tcPr>
          <w:p w:rsidR="00322F31" w:rsidRDefault="00EF5616">
            <w:pPr>
              <w:pStyle w:val="TableParagraph"/>
              <w:ind w:left="115" w:right="106"/>
              <w:rPr>
                <w:sz w:val="24"/>
              </w:rPr>
            </w:pPr>
            <w:r w:rsidRPr="00EF5616">
              <w:rPr>
                <w:i/>
                <w:sz w:val="24"/>
                <w:lang w:val="ru-RU"/>
              </w:rPr>
              <w:t>сказки, былины, загадки, пословицы, поговорки, песня и др</w:t>
            </w:r>
            <w:r w:rsidRPr="00EF5616">
              <w:rPr>
                <w:b/>
                <w:i/>
                <w:sz w:val="24"/>
                <w:lang w:val="ru-RU"/>
              </w:rPr>
              <w:t xml:space="preserve">. </w:t>
            </w:r>
            <w:r>
              <w:rPr>
                <w:b/>
                <w:i/>
                <w:sz w:val="24"/>
              </w:rPr>
              <w:t xml:space="preserve">(10 произведений разных жанров, </w:t>
            </w:r>
            <w:r>
              <w:rPr>
                <w:b/>
                <w:sz w:val="24"/>
              </w:rPr>
              <w:t>5-7 кл.</w:t>
            </w:r>
            <w:r>
              <w:rPr>
                <w:sz w:val="24"/>
              </w:rPr>
              <w:t>)</w:t>
            </w:r>
          </w:p>
        </w:tc>
      </w:tr>
      <w:tr w:rsidR="00322F31">
        <w:trPr>
          <w:gridAfter w:val="1"/>
          <w:wAfter w:w="37" w:type="dxa"/>
          <w:trHeight w:hRule="exact" w:val="286"/>
        </w:trPr>
        <w:tc>
          <w:tcPr>
            <w:tcW w:w="2567" w:type="dxa"/>
            <w:gridSpan w:val="2"/>
            <w:vMerge/>
          </w:tcPr>
          <w:p w:rsidR="00322F31" w:rsidRDefault="00322F31"/>
        </w:tc>
        <w:tc>
          <w:tcPr>
            <w:tcW w:w="3587" w:type="dxa"/>
          </w:tcPr>
          <w:p w:rsidR="00322F31" w:rsidRDefault="00EF5616">
            <w:pPr>
              <w:pStyle w:val="TableParagraph"/>
              <w:spacing w:line="273" w:lineRule="exact"/>
              <w:ind w:left="53"/>
              <w:rPr>
                <w:b/>
                <w:sz w:val="24"/>
              </w:rPr>
            </w:pPr>
            <w:r>
              <w:rPr>
                <w:b/>
                <w:sz w:val="24"/>
              </w:rPr>
              <w:t>(6-8 кл.)</w:t>
            </w:r>
          </w:p>
        </w:tc>
        <w:tc>
          <w:tcPr>
            <w:tcW w:w="3380" w:type="dxa"/>
            <w:gridSpan w:val="3"/>
            <w:tcBorders>
              <w:top w:val="nil"/>
            </w:tcBorders>
          </w:tcPr>
          <w:p w:rsidR="00322F31" w:rsidRDefault="00322F31"/>
        </w:tc>
      </w:tr>
      <w:tr w:rsidR="00322F31">
        <w:trPr>
          <w:gridAfter w:val="1"/>
          <w:wAfter w:w="37" w:type="dxa"/>
          <w:trHeight w:hRule="exact" w:val="285"/>
        </w:trPr>
        <w:tc>
          <w:tcPr>
            <w:tcW w:w="2567" w:type="dxa"/>
            <w:gridSpan w:val="2"/>
            <w:tcBorders>
              <w:bottom w:val="nil"/>
              <w:right w:val="double" w:sz="11" w:space="0" w:color="000000"/>
            </w:tcBorders>
          </w:tcPr>
          <w:p w:rsidR="00322F31" w:rsidRDefault="00322F31"/>
        </w:tc>
        <w:tc>
          <w:tcPr>
            <w:tcW w:w="3587" w:type="dxa"/>
            <w:tcBorders>
              <w:left w:val="double" w:sz="11" w:space="0" w:color="000000"/>
              <w:bottom w:val="nil"/>
              <w:right w:val="double" w:sz="11" w:space="0" w:color="000000"/>
            </w:tcBorders>
            <w:shd w:val="clear" w:color="auto" w:fill="D9D9D9"/>
          </w:tcPr>
          <w:p w:rsidR="00322F31" w:rsidRDefault="00EF5616">
            <w:pPr>
              <w:pStyle w:val="TableParagraph"/>
              <w:spacing w:line="275" w:lineRule="exact"/>
              <w:ind w:left="745"/>
              <w:rPr>
                <w:b/>
                <w:i/>
                <w:sz w:val="24"/>
              </w:rPr>
            </w:pPr>
            <w:r>
              <w:rPr>
                <w:b/>
                <w:i/>
                <w:sz w:val="24"/>
              </w:rPr>
              <w:t>М.В.Ломоносов – 1</w:t>
            </w:r>
          </w:p>
        </w:tc>
        <w:tc>
          <w:tcPr>
            <w:tcW w:w="3380" w:type="dxa"/>
            <w:gridSpan w:val="3"/>
            <w:vMerge w:val="restart"/>
            <w:tcBorders>
              <w:left w:val="double" w:sz="11" w:space="0" w:color="000000"/>
            </w:tcBorders>
          </w:tcPr>
          <w:p w:rsidR="00322F31" w:rsidRDefault="00322F31"/>
        </w:tc>
      </w:tr>
      <w:tr w:rsidR="00322F31">
        <w:trPr>
          <w:gridAfter w:val="1"/>
          <w:wAfter w:w="37" w:type="dxa"/>
          <w:trHeight w:hRule="exact" w:val="274"/>
        </w:trPr>
        <w:tc>
          <w:tcPr>
            <w:tcW w:w="2567" w:type="dxa"/>
            <w:gridSpan w:val="2"/>
            <w:tcBorders>
              <w:top w:val="nil"/>
              <w:bottom w:val="nil"/>
              <w:right w:val="double" w:sz="11" w:space="0" w:color="000000"/>
            </w:tcBorders>
          </w:tcPr>
          <w:p w:rsidR="00322F31" w:rsidRDefault="00322F31"/>
        </w:tc>
        <w:tc>
          <w:tcPr>
            <w:tcW w:w="3587" w:type="dxa"/>
            <w:tcBorders>
              <w:top w:val="nil"/>
              <w:left w:val="double" w:sz="11" w:space="0" w:color="000000"/>
              <w:bottom w:val="nil"/>
              <w:right w:val="double" w:sz="11" w:space="0" w:color="000000"/>
            </w:tcBorders>
            <w:shd w:val="clear" w:color="auto" w:fill="D9D9D9"/>
          </w:tcPr>
          <w:p w:rsidR="00322F31" w:rsidRDefault="00EF5616">
            <w:pPr>
              <w:pStyle w:val="TableParagraph"/>
              <w:spacing w:line="271" w:lineRule="exact"/>
              <w:ind w:left="323"/>
              <w:rPr>
                <w:b/>
                <w:i/>
                <w:sz w:val="24"/>
              </w:rPr>
            </w:pPr>
            <w:r>
              <w:rPr>
                <w:b/>
                <w:i/>
                <w:sz w:val="24"/>
              </w:rPr>
              <w:t>стихотворение по выбору,</w:t>
            </w:r>
          </w:p>
        </w:tc>
        <w:tc>
          <w:tcPr>
            <w:tcW w:w="3380" w:type="dxa"/>
            <w:gridSpan w:val="3"/>
            <w:vMerge/>
            <w:tcBorders>
              <w:left w:val="double" w:sz="11" w:space="0" w:color="000000"/>
            </w:tcBorders>
          </w:tcPr>
          <w:p w:rsidR="00322F31" w:rsidRDefault="00322F31"/>
        </w:tc>
      </w:tr>
      <w:tr w:rsidR="00322F31">
        <w:trPr>
          <w:gridAfter w:val="1"/>
          <w:wAfter w:w="37" w:type="dxa"/>
          <w:trHeight w:hRule="exact" w:val="274"/>
        </w:trPr>
        <w:tc>
          <w:tcPr>
            <w:tcW w:w="2567" w:type="dxa"/>
            <w:gridSpan w:val="2"/>
            <w:tcBorders>
              <w:top w:val="nil"/>
              <w:bottom w:val="nil"/>
              <w:right w:val="double" w:sz="11" w:space="0" w:color="000000"/>
            </w:tcBorders>
          </w:tcPr>
          <w:p w:rsidR="00322F31" w:rsidRDefault="00322F31"/>
        </w:tc>
        <w:tc>
          <w:tcPr>
            <w:tcW w:w="3587" w:type="dxa"/>
            <w:tcBorders>
              <w:top w:val="nil"/>
              <w:left w:val="double" w:sz="11" w:space="0" w:color="000000"/>
              <w:bottom w:val="nil"/>
              <w:right w:val="double" w:sz="11" w:space="0" w:color="000000"/>
            </w:tcBorders>
            <w:shd w:val="clear" w:color="auto" w:fill="D9D9D9"/>
          </w:tcPr>
          <w:p w:rsidR="00322F31" w:rsidRDefault="00EF5616">
            <w:pPr>
              <w:pStyle w:val="TableParagraph"/>
              <w:spacing w:line="268" w:lineRule="exact"/>
              <w:ind w:left="107"/>
              <w:rPr>
                <w:i/>
                <w:sz w:val="24"/>
              </w:rPr>
            </w:pPr>
            <w:r>
              <w:rPr>
                <w:b/>
                <w:i/>
                <w:sz w:val="24"/>
              </w:rPr>
              <w:t xml:space="preserve">например: </w:t>
            </w:r>
            <w:r>
              <w:rPr>
                <w:i/>
                <w:sz w:val="24"/>
              </w:rPr>
              <w:t>«Стихи, сочиненные</w:t>
            </w:r>
          </w:p>
        </w:tc>
        <w:tc>
          <w:tcPr>
            <w:tcW w:w="3380" w:type="dxa"/>
            <w:gridSpan w:val="3"/>
            <w:vMerge/>
            <w:tcBorders>
              <w:left w:val="double" w:sz="11" w:space="0" w:color="000000"/>
            </w:tcBorders>
          </w:tcPr>
          <w:p w:rsidR="00322F31" w:rsidRDefault="00322F31"/>
        </w:tc>
      </w:tr>
      <w:tr w:rsidR="00322F31">
        <w:trPr>
          <w:gridAfter w:val="1"/>
          <w:wAfter w:w="37" w:type="dxa"/>
          <w:trHeight w:hRule="exact" w:val="276"/>
        </w:trPr>
        <w:tc>
          <w:tcPr>
            <w:tcW w:w="2567" w:type="dxa"/>
            <w:gridSpan w:val="2"/>
            <w:tcBorders>
              <w:top w:val="nil"/>
              <w:bottom w:val="nil"/>
              <w:right w:val="double" w:sz="11" w:space="0" w:color="000000"/>
            </w:tcBorders>
          </w:tcPr>
          <w:p w:rsidR="00322F31" w:rsidRDefault="00322F31"/>
        </w:tc>
        <w:tc>
          <w:tcPr>
            <w:tcW w:w="3587" w:type="dxa"/>
            <w:tcBorders>
              <w:top w:val="nil"/>
              <w:left w:val="double" w:sz="11" w:space="0" w:color="000000"/>
              <w:bottom w:val="nil"/>
              <w:right w:val="double" w:sz="11" w:space="0" w:color="000000"/>
            </w:tcBorders>
            <w:shd w:val="clear" w:color="auto" w:fill="D9D9D9"/>
          </w:tcPr>
          <w:p w:rsidR="00322F31" w:rsidRDefault="00EF5616">
            <w:pPr>
              <w:pStyle w:val="TableParagraph"/>
              <w:spacing w:line="271" w:lineRule="exact"/>
              <w:ind w:left="71"/>
              <w:rPr>
                <w:i/>
                <w:sz w:val="24"/>
              </w:rPr>
            </w:pPr>
            <w:r>
              <w:rPr>
                <w:i/>
                <w:sz w:val="24"/>
              </w:rPr>
              <w:t>на дороге в Петергоф…» (1761),</w:t>
            </w:r>
          </w:p>
        </w:tc>
        <w:tc>
          <w:tcPr>
            <w:tcW w:w="3380" w:type="dxa"/>
            <w:gridSpan w:val="3"/>
            <w:vMerge/>
            <w:tcBorders>
              <w:left w:val="double" w:sz="11" w:space="0" w:color="000000"/>
            </w:tcBorders>
          </w:tcPr>
          <w:p w:rsidR="00322F31" w:rsidRDefault="00322F31"/>
        </w:tc>
      </w:tr>
      <w:tr w:rsidR="00322F31">
        <w:trPr>
          <w:gridAfter w:val="1"/>
          <w:wAfter w:w="37" w:type="dxa"/>
          <w:trHeight w:hRule="exact" w:val="276"/>
        </w:trPr>
        <w:tc>
          <w:tcPr>
            <w:tcW w:w="2567" w:type="dxa"/>
            <w:gridSpan w:val="2"/>
            <w:tcBorders>
              <w:top w:val="nil"/>
              <w:bottom w:val="nil"/>
              <w:right w:val="double" w:sz="11" w:space="0" w:color="000000"/>
            </w:tcBorders>
          </w:tcPr>
          <w:p w:rsidR="00322F31" w:rsidRDefault="00322F31"/>
        </w:tc>
        <w:tc>
          <w:tcPr>
            <w:tcW w:w="3587" w:type="dxa"/>
            <w:tcBorders>
              <w:top w:val="nil"/>
              <w:left w:val="double" w:sz="11" w:space="0" w:color="000000"/>
              <w:bottom w:val="nil"/>
              <w:right w:val="double" w:sz="11" w:space="0" w:color="000000"/>
            </w:tcBorders>
            <w:shd w:val="clear" w:color="auto" w:fill="D9D9D9"/>
          </w:tcPr>
          <w:p w:rsidR="00322F31" w:rsidRDefault="00EF5616">
            <w:pPr>
              <w:pStyle w:val="TableParagraph"/>
              <w:spacing w:line="271" w:lineRule="exact"/>
              <w:ind w:left="414"/>
              <w:rPr>
                <w:i/>
                <w:sz w:val="24"/>
              </w:rPr>
            </w:pPr>
            <w:r>
              <w:rPr>
                <w:i/>
                <w:sz w:val="24"/>
              </w:rPr>
              <w:t>«Вечернее размышление о</w:t>
            </w:r>
          </w:p>
        </w:tc>
        <w:tc>
          <w:tcPr>
            <w:tcW w:w="3380" w:type="dxa"/>
            <w:gridSpan w:val="3"/>
            <w:vMerge/>
            <w:tcBorders>
              <w:left w:val="double" w:sz="11" w:space="0" w:color="000000"/>
            </w:tcBorders>
          </w:tcPr>
          <w:p w:rsidR="00322F31" w:rsidRDefault="00322F31"/>
        </w:tc>
      </w:tr>
      <w:tr w:rsidR="00322F31">
        <w:trPr>
          <w:gridAfter w:val="1"/>
          <w:wAfter w:w="37" w:type="dxa"/>
          <w:trHeight w:hRule="exact" w:val="276"/>
        </w:trPr>
        <w:tc>
          <w:tcPr>
            <w:tcW w:w="2567" w:type="dxa"/>
            <w:gridSpan w:val="2"/>
            <w:tcBorders>
              <w:top w:val="nil"/>
              <w:bottom w:val="nil"/>
              <w:right w:val="double" w:sz="11" w:space="0" w:color="000000"/>
            </w:tcBorders>
          </w:tcPr>
          <w:p w:rsidR="00322F31" w:rsidRDefault="00322F31"/>
        </w:tc>
        <w:tc>
          <w:tcPr>
            <w:tcW w:w="3587" w:type="dxa"/>
            <w:tcBorders>
              <w:top w:val="nil"/>
              <w:left w:val="double" w:sz="11" w:space="0" w:color="000000"/>
              <w:bottom w:val="nil"/>
              <w:right w:val="double" w:sz="11" w:space="0" w:color="000000"/>
            </w:tcBorders>
            <w:shd w:val="clear" w:color="auto" w:fill="D9D9D9"/>
          </w:tcPr>
          <w:p w:rsidR="00322F31" w:rsidRDefault="00EF5616">
            <w:pPr>
              <w:pStyle w:val="TableParagraph"/>
              <w:spacing w:line="271" w:lineRule="exact"/>
              <w:ind w:left="304"/>
              <w:rPr>
                <w:i/>
                <w:sz w:val="24"/>
              </w:rPr>
            </w:pPr>
            <w:r>
              <w:rPr>
                <w:i/>
                <w:sz w:val="24"/>
              </w:rPr>
              <w:t>Божием Величии при случае</w:t>
            </w:r>
          </w:p>
        </w:tc>
        <w:tc>
          <w:tcPr>
            <w:tcW w:w="3380" w:type="dxa"/>
            <w:gridSpan w:val="3"/>
            <w:vMerge/>
            <w:tcBorders>
              <w:left w:val="double" w:sz="11" w:space="0" w:color="000000"/>
            </w:tcBorders>
          </w:tcPr>
          <w:p w:rsidR="00322F31" w:rsidRDefault="00322F31"/>
        </w:tc>
      </w:tr>
      <w:tr w:rsidR="00322F31">
        <w:trPr>
          <w:gridAfter w:val="1"/>
          <w:wAfter w:w="37" w:type="dxa"/>
          <w:trHeight w:hRule="exact" w:val="276"/>
        </w:trPr>
        <w:tc>
          <w:tcPr>
            <w:tcW w:w="2567" w:type="dxa"/>
            <w:gridSpan w:val="2"/>
            <w:tcBorders>
              <w:top w:val="nil"/>
              <w:bottom w:val="nil"/>
              <w:right w:val="double" w:sz="11" w:space="0" w:color="000000"/>
            </w:tcBorders>
          </w:tcPr>
          <w:p w:rsidR="00322F31" w:rsidRDefault="00322F31"/>
        </w:tc>
        <w:tc>
          <w:tcPr>
            <w:tcW w:w="3587" w:type="dxa"/>
            <w:tcBorders>
              <w:top w:val="nil"/>
              <w:left w:val="double" w:sz="11" w:space="0" w:color="000000"/>
              <w:bottom w:val="nil"/>
              <w:right w:val="double" w:sz="11" w:space="0" w:color="000000"/>
            </w:tcBorders>
            <w:shd w:val="clear" w:color="auto" w:fill="D9D9D9"/>
          </w:tcPr>
          <w:p w:rsidR="00322F31" w:rsidRDefault="00EF5616">
            <w:pPr>
              <w:pStyle w:val="TableParagraph"/>
              <w:spacing w:line="271" w:lineRule="exact"/>
              <w:ind w:left="347"/>
              <w:rPr>
                <w:i/>
                <w:sz w:val="24"/>
              </w:rPr>
            </w:pPr>
            <w:r>
              <w:rPr>
                <w:i/>
                <w:sz w:val="24"/>
              </w:rPr>
              <w:t>великого северного сияния»</w:t>
            </w:r>
          </w:p>
        </w:tc>
        <w:tc>
          <w:tcPr>
            <w:tcW w:w="3380" w:type="dxa"/>
            <w:gridSpan w:val="3"/>
            <w:vMerge/>
            <w:tcBorders>
              <w:left w:val="double" w:sz="11" w:space="0" w:color="000000"/>
            </w:tcBorders>
          </w:tcPr>
          <w:p w:rsidR="00322F31" w:rsidRDefault="00322F31"/>
        </w:tc>
      </w:tr>
      <w:tr w:rsidR="00322F31">
        <w:trPr>
          <w:gridAfter w:val="1"/>
          <w:wAfter w:w="37" w:type="dxa"/>
          <w:trHeight w:hRule="exact" w:val="276"/>
        </w:trPr>
        <w:tc>
          <w:tcPr>
            <w:tcW w:w="2567" w:type="dxa"/>
            <w:gridSpan w:val="2"/>
            <w:tcBorders>
              <w:top w:val="nil"/>
              <w:bottom w:val="nil"/>
              <w:right w:val="double" w:sz="11" w:space="0" w:color="000000"/>
            </w:tcBorders>
          </w:tcPr>
          <w:p w:rsidR="00322F31" w:rsidRDefault="00322F31"/>
        </w:tc>
        <w:tc>
          <w:tcPr>
            <w:tcW w:w="3587" w:type="dxa"/>
            <w:tcBorders>
              <w:top w:val="nil"/>
              <w:left w:val="double" w:sz="11" w:space="0" w:color="000000"/>
              <w:bottom w:val="nil"/>
              <w:right w:val="double" w:sz="11" w:space="0" w:color="000000"/>
            </w:tcBorders>
            <w:shd w:val="clear" w:color="auto" w:fill="D9D9D9"/>
          </w:tcPr>
          <w:p w:rsidR="00322F31" w:rsidRDefault="00EF5616">
            <w:pPr>
              <w:pStyle w:val="TableParagraph"/>
              <w:spacing w:line="271" w:lineRule="exact"/>
              <w:ind w:left="49"/>
              <w:rPr>
                <w:i/>
                <w:sz w:val="24"/>
              </w:rPr>
            </w:pPr>
            <w:r>
              <w:rPr>
                <w:i/>
                <w:sz w:val="24"/>
              </w:rPr>
              <w:t xml:space="preserve">(1743), </w:t>
            </w:r>
            <w:r>
              <w:rPr>
                <w:b/>
                <w:i/>
                <w:sz w:val="24"/>
              </w:rPr>
              <w:t>«</w:t>
            </w:r>
            <w:r>
              <w:rPr>
                <w:i/>
                <w:sz w:val="24"/>
              </w:rPr>
              <w:t>Ода на день восшествия</w:t>
            </w:r>
          </w:p>
        </w:tc>
        <w:tc>
          <w:tcPr>
            <w:tcW w:w="3380" w:type="dxa"/>
            <w:gridSpan w:val="3"/>
            <w:vMerge/>
            <w:tcBorders>
              <w:left w:val="double" w:sz="11" w:space="0" w:color="000000"/>
            </w:tcBorders>
          </w:tcPr>
          <w:p w:rsidR="00322F31" w:rsidRDefault="00322F31"/>
        </w:tc>
      </w:tr>
      <w:tr w:rsidR="00322F31">
        <w:trPr>
          <w:gridAfter w:val="1"/>
          <w:wAfter w:w="37" w:type="dxa"/>
          <w:trHeight w:hRule="exact" w:val="278"/>
        </w:trPr>
        <w:tc>
          <w:tcPr>
            <w:tcW w:w="2567" w:type="dxa"/>
            <w:gridSpan w:val="2"/>
            <w:tcBorders>
              <w:top w:val="nil"/>
              <w:bottom w:val="nil"/>
              <w:right w:val="double" w:sz="11" w:space="0" w:color="000000"/>
            </w:tcBorders>
          </w:tcPr>
          <w:p w:rsidR="00322F31" w:rsidRDefault="00EF5616">
            <w:pPr>
              <w:pStyle w:val="TableParagraph"/>
              <w:spacing w:line="276" w:lineRule="exact"/>
              <w:rPr>
                <w:b/>
                <w:sz w:val="24"/>
              </w:rPr>
            </w:pPr>
            <w:r>
              <w:rPr>
                <w:b/>
                <w:sz w:val="24"/>
              </w:rPr>
              <w:t>Д.И. Фонвизин</w:t>
            </w:r>
          </w:p>
        </w:tc>
        <w:tc>
          <w:tcPr>
            <w:tcW w:w="3587" w:type="dxa"/>
            <w:tcBorders>
              <w:top w:val="nil"/>
              <w:left w:val="double" w:sz="11" w:space="0" w:color="000000"/>
              <w:bottom w:val="nil"/>
              <w:right w:val="double" w:sz="11" w:space="0" w:color="000000"/>
            </w:tcBorders>
            <w:shd w:val="clear" w:color="auto" w:fill="D9D9D9"/>
          </w:tcPr>
          <w:p w:rsidR="00322F31" w:rsidRDefault="00EF5616">
            <w:pPr>
              <w:pStyle w:val="TableParagraph"/>
              <w:spacing w:line="271" w:lineRule="exact"/>
              <w:ind w:left="232"/>
              <w:rPr>
                <w:i/>
                <w:sz w:val="24"/>
              </w:rPr>
            </w:pPr>
            <w:r>
              <w:rPr>
                <w:i/>
                <w:sz w:val="24"/>
              </w:rPr>
              <w:t>на Всероссийский престол Ея</w:t>
            </w:r>
          </w:p>
        </w:tc>
        <w:tc>
          <w:tcPr>
            <w:tcW w:w="3380" w:type="dxa"/>
            <w:gridSpan w:val="3"/>
            <w:vMerge/>
            <w:tcBorders>
              <w:left w:val="double" w:sz="11" w:space="0" w:color="000000"/>
            </w:tcBorders>
          </w:tcPr>
          <w:p w:rsidR="00322F31" w:rsidRDefault="00322F31"/>
        </w:tc>
      </w:tr>
      <w:tr w:rsidR="00322F31">
        <w:trPr>
          <w:gridAfter w:val="1"/>
          <w:wAfter w:w="37" w:type="dxa"/>
          <w:trHeight w:hRule="exact" w:val="274"/>
        </w:trPr>
        <w:tc>
          <w:tcPr>
            <w:tcW w:w="2567" w:type="dxa"/>
            <w:gridSpan w:val="2"/>
            <w:tcBorders>
              <w:top w:val="nil"/>
              <w:bottom w:val="nil"/>
              <w:right w:val="double" w:sz="11" w:space="0" w:color="000000"/>
            </w:tcBorders>
          </w:tcPr>
          <w:p w:rsidR="00322F31" w:rsidRDefault="00EF5616">
            <w:pPr>
              <w:pStyle w:val="TableParagraph"/>
              <w:spacing w:line="268" w:lineRule="exact"/>
              <w:rPr>
                <w:sz w:val="24"/>
              </w:rPr>
            </w:pPr>
            <w:r>
              <w:rPr>
                <w:sz w:val="24"/>
              </w:rPr>
              <w:t>«Недоросль» (1778 –</w:t>
            </w:r>
          </w:p>
        </w:tc>
        <w:tc>
          <w:tcPr>
            <w:tcW w:w="3587" w:type="dxa"/>
            <w:tcBorders>
              <w:top w:val="nil"/>
              <w:left w:val="double" w:sz="11" w:space="0" w:color="000000"/>
              <w:bottom w:val="nil"/>
              <w:right w:val="double" w:sz="11" w:space="0" w:color="000000"/>
            </w:tcBorders>
            <w:shd w:val="clear" w:color="auto" w:fill="D9D9D9"/>
          </w:tcPr>
          <w:p w:rsidR="00322F31" w:rsidRDefault="00EF5616">
            <w:pPr>
              <w:pStyle w:val="TableParagraph"/>
              <w:spacing w:line="268" w:lineRule="exact"/>
              <w:ind w:left="503"/>
              <w:rPr>
                <w:i/>
                <w:sz w:val="24"/>
              </w:rPr>
            </w:pPr>
            <w:r>
              <w:rPr>
                <w:i/>
                <w:sz w:val="24"/>
              </w:rPr>
              <w:t>Величества Государыни</w:t>
            </w:r>
          </w:p>
        </w:tc>
        <w:tc>
          <w:tcPr>
            <w:tcW w:w="3380" w:type="dxa"/>
            <w:gridSpan w:val="3"/>
            <w:vMerge/>
            <w:tcBorders>
              <w:left w:val="double" w:sz="11" w:space="0" w:color="000000"/>
            </w:tcBorders>
          </w:tcPr>
          <w:p w:rsidR="00322F31" w:rsidRDefault="00322F31"/>
        </w:tc>
      </w:tr>
      <w:tr w:rsidR="00322F31">
        <w:trPr>
          <w:gridAfter w:val="1"/>
          <w:wAfter w:w="37" w:type="dxa"/>
          <w:trHeight w:hRule="exact" w:val="284"/>
        </w:trPr>
        <w:tc>
          <w:tcPr>
            <w:tcW w:w="2567" w:type="dxa"/>
            <w:gridSpan w:val="2"/>
            <w:tcBorders>
              <w:top w:val="nil"/>
              <w:bottom w:val="nil"/>
              <w:right w:val="double" w:sz="11" w:space="0" w:color="000000"/>
            </w:tcBorders>
          </w:tcPr>
          <w:p w:rsidR="00322F31" w:rsidRDefault="00EF5616">
            <w:pPr>
              <w:pStyle w:val="TableParagraph"/>
              <w:spacing w:line="271" w:lineRule="exact"/>
              <w:rPr>
                <w:sz w:val="24"/>
              </w:rPr>
            </w:pPr>
            <w:r>
              <w:rPr>
                <w:sz w:val="24"/>
              </w:rPr>
              <w:t>1782)</w:t>
            </w:r>
          </w:p>
        </w:tc>
        <w:tc>
          <w:tcPr>
            <w:tcW w:w="3587" w:type="dxa"/>
            <w:tcBorders>
              <w:top w:val="nil"/>
              <w:left w:val="double" w:sz="11" w:space="0" w:color="000000"/>
              <w:right w:val="double" w:sz="11" w:space="0" w:color="000000"/>
            </w:tcBorders>
            <w:shd w:val="clear" w:color="auto" w:fill="D9D9D9"/>
          </w:tcPr>
          <w:p w:rsidR="00322F31" w:rsidRDefault="00EF5616">
            <w:pPr>
              <w:pStyle w:val="TableParagraph"/>
              <w:spacing w:line="273" w:lineRule="exact"/>
              <w:ind w:left="1007"/>
              <w:rPr>
                <w:i/>
                <w:sz w:val="24"/>
              </w:rPr>
            </w:pPr>
            <w:r>
              <w:rPr>
                <w:i/>
                <w:sz w:val="24"/>
              </w:rPr>
              <w:t>Императрицы</w:t>
            </w:r>
          </w:p>
        </w:tc>
        <w:tc>
          <w:tcPr>
            <w:tcW w:w="3380" w:type="dxa"/>
            <w:gridSpan w:val="3"/>
            <w:vMerge/>
            <w:tcBorders>
              <w:left w:val="double" w:sz="11" w:space="0" w:color="000000"/>
              <w:bottom w:val="nil"/>
            </w:tcBorders>
          </w:tcPr>
          <w:p w:rsidR="00322F31" w:rsidRDefault="00322F31"/>
        </w:tc>
      </w:tr>
      <w:tr w:rsidR="00322F31">
        <w:trPr>
          <w:gridAfter w:val="1"/>
          <w:wAfter w:w="37" w:type="dxa"/>
          <w:trHeight w:hRule="exact" w:val="1238"/>
        </w:trPr>
        <w:tc>
          <w:tcPr>
            <w:tcW w:w="2567" w:type="dxa"/>
            <w:gridSpan w:val="2"/>
            <w:tcBorders>
              <w:top w:val="nil"/>
              <w:bottom w:val="nil"/>
            </w:tcBorders>
          </w:tcPr>
          <w:p w:rsidR="00322F31" w:rsidRDefault="00EF5616">
            <w:pPr>
              <w:pStyle w:val="TableParagraph"/>
              <w:spacing w:line="268" w:lineRule="exact"/>
              <w:rPr>
                <w:b/>
                <w:sz w:val="24"/>
              </w:rPr>
            </w:pPr>
            <w:r>
              <w:rPr>
                <w:b/>
                <w:sz w:val="24"/>
              </w:rPr>
              <w:t>(8-9 кл.)</w:t>
            </w:r>
          </w:p>
        </w:tc>
        <w:tc>
          <w:tcPr>
            <w:tcW w:w="3587" w:type="dxa"/>
            <w:vMerge w:val="restart"/>
          </w:tcPr>
          <w:p w:rsidR="00322F31" w:rsidRPr="00EF5616" w:rsidRDefault="00EF5616">
            <w:pPr>
              <w:pStyle w:val="TableParagraph"/>
              <w:ind w:left="53" w:right="46"/>
              <w:rPr>
                <w:b/>
                <w:sz w:val="24"/>
                <w:lang w:val="ru-RU"/>
              </w:rPr>
            </w:pPr>
            <w:r w:rsidRPr="00EF5616">
              <w:rPr>
                <w:i/>
                <w:sz w:val="24"/>
                <w:lang w:val="ru-RU"/>
              </w:rPr>
              <w:t xml:space="preserve">Елисаветы Петровны 1747 года» и др. </w:t>
            </w:r>
            <w:r w:rsidRPr="00EF5616">
              <w:rPr>
                <w:b/>
                <w:sz w:val="24"/>
                <w:lang w:val="ru-RU"/>
              </w:rPr>
              <w:t>(8-9 кл.)</w:t>
            </w:r>
          </w:p>
          <w:p w:rsidR="00322F31" w:rsidRPr="00EF5616" w:rsidRDefault="00EF5616">
            <w:pPr>
              <w:pStyle w:val="TableParagraph"/>
              <w:spacing w:before="15" w:line="237" w:lineRule="auto"/>
              <w:ind w:left="53" w:right="569"/>
              <w:rPr>
                <w:i/>
                <w:sz w:val="24"/>
                <w:lang w:val="ru-RU"/>
              </w:rPr>
            </w:pPr>
            <w:r w:rsidRPr="00EF5616">
              <w:rPr>
                <w:b/>
                <w:i/>
                <w:sz w:val="24"/>
                <w:lang w:val="ru-RU"/>
              </w:rPr>
              <w:t xml:space="preserve">Г.Р.Державин – 1-2 стихотворения по выбору, например: </w:t>
            </w:r>
            <w:r w:rsidRPr="00EF5616">
              <w:rPr>
                <w:i/>
                <w:sz w:val="24"/>
                <w:lang w:val="ru-RU"/>
              </w:rPr>
              <w:t>«Фелица» (1782),</w:t>
            </w:r>
          </w:p>
          <w:p w:rsidR="00322F31" w:rsidRPr="00EF5616" w:rsidRDefault="00EF5616">
            <w:pPr>
              <w:pStyle w:val="TableParagraph"/>
              <w:ind w:left="53" w:right="95"/>
              <w:rPr>
                <w:i/>
                <w:sz w:val="24"/>
                <w:lang w:val="ru-RU"/>
              </w:rPr>
            </w:pPr>
            <w:r w:rsidRPr="00EF5616">
              <w:rPr>
                <w:i/>
                <w:sz w:val="24"/>
                <w:lang w:val="ru-RU"/>
              </w:rPr>
              <w:t>«Осень во время осады Очакова» (1788), «Снигирь» 1800,</w:t>
            </w:r>
          </w:p>
          <w:p w:rsidR="00322F31" w:rsidRPr="00EF5616" w:rsidRDefault="00EF5616">
            <w:pPr>
              <w:pStyle w:val="TableParagraph"/>
              <w:ind w:left="53"/>
              <w:rPr>
                <w:i/>
                <w:sz w:val="24"/>
                <w:lang w:val="ru-RU"/>
              </w:rPr>
            </w:pPr>
            <w:r w:rsidRPr="00EF5616">
              <w:rPr>
                <w:i/>
                <w:sz w:val="24"/>
                <w:lang w:val="ru-RU"/>
              </w:rPr>
              <w:t>«Водопад» (1791-1794),</w:t>
            </w:r>
          </w:p>
          <w:p w:rsidR="00322F31" w:rsidRPr="00EF5616" w:rsidRDefault="00EF5616">
            <w:pPr>
              <w:pStyle w:val="TableParagraph"/>
              <w:spacing w:line="244" w:lineRule="auto"/>
              <w:ind w:left="53" w:right="480"/>
              <w:rPr>
                <w:b/>
                <w:sz w:val="24"/>
                <w:lang w:val="ru-RU"/>
              </w:rPr>
            </w:pPr>
            <w:r w:rsidRPr="00EF5616">
              <w:rPr>
                <w:i/>
                <w:sz w:val="24"/>
                <w:lang w:val="ru-RU"/>
              </w:rPr>
              <w:t xml:space="preserve">«Памятник» (1795) и др. </w:t>
            </w:r>
            <w:r w:rsidRPr="00EF5616">
              <w:rPr>
                <w:b/>
                <w:sz w:val="24"/>
                <w:lang w:val="ru-RU"/>
              </w:rPr>
              <w:t>(8-9 кл.)</w:t>
            </w:r>
          </w:p>
          <w:p w:rsidR="00322F31" w:rsidRPr="00EF5616" w:rsidRDefault="00EF5616">
            <w:pPr>
              <w:pStyle w:val="TableParagraph"/>
              <w:spacing w:line="237" w:lineRule="auto"/>
              <w:ind w:left="53" w:right="600"/>
              <w:rPr>
                <w:i/>
                <w:sz w:val="24"/>
                <w:lang w:val="ru-RU"/>
              </w:rPr>
            </w:pPr>
            <w:r w:rsidRPr="00EF5616">
              <w:rPr>
                <w:b/>
                <w:i/>
                <w:sz w:val="24"/>
                <w:lang w:val="ru-RU"/>
              </w:rPr>
              <w:t xml:space="preserve">И.А. Крылов – 3 басни по выбору, например: </w:t>
            </w:r>
            <w:r w:rsidRPr="00EF5616">
              <w:rPr>
                <w:i/>
                <w:sz w:val="24"/>
                <w:lang w:val="ru-RU"/>
              </w:rPr>
              <w:t>«Слон и Моська» (1808), «Квартет»</w:t>
            </w:r>
          </w:p>
          <w:p w:rsidR="00322F31" w:rsidRPr="00EF5616" w:rsidRDefault="00EF5616">
            <w:pPr>
              <w:pStyle w:val="TableParagraph"/>
              <w:spacing w:before="2"/>
              <w:ind w:left="53"/>
              <w:rPr>
                <w:i/>
                <w:sz w:val="24"/>
                <w:lang w:val="ru-RU"/>
              </w:rPr>
            </w:pPr>
            <w:r w:rsidRPr="00EF5616">
              <w:rPr>
                <w:i/>
                <w:sz w:val="24"/>
                <w:lang w:val="ru-RU"/>
              </w:rPr>
              <w:t>(1811), «Осел и Соловей» (1811),</w:t>
            </w:r>
          </w:p>
          <w:p w:rsidR="00322F31" w:rsidRPr="00EF5616" w:rsidRDefault="00EF5616">
            <w:pPr>
              <w:pStyle w:val="TableParagraph"/>
              <w:ind w:left="53"/>
              <w:rPr>
                <w:i/>
                <w:sz w:val="24"/>
                <w:lang w:val="ru-RU"/>
              </w:rPr>
            </w:pPr>
            <w:r w:rsidRPr="00EF5616">
              <w:rPr>
                <w:i/>
                <w:sz w:val="24"/>
                <w:lang w:val="ru-RU"/>
              </w:rPr>
              <w:t>«Лебедь, Щука и Рак» (1814),</w:t>
            </w:r>
          </w:p>
          <w:p w:rsidR="00322F31" w:rsidRPr="00EF5616" w:rsidRDefault="00EF5616">
            <w:pPr>
              <w:pStyle w:val="TableParagraph"/>
              <w:ind w:left="53" w:right="224"/>
              <w:rPr>
                <w:i/>
                <w:sz w:val="24"/>
                <w:lang w:val="ru-RU"/>
              </w:rPr>
            </w:pPr>
            <w:r w:rsidRPr="00EF5616">
              <w:rPr>
                <w:i/>
                <w:sz w:val="24"/>
                <w:lang w:val="ru-RU"/>
              </w:rPr>
              <w:t>«Свинья под дубом» (не позднее 1823) и др.</w:t>
            </w:r>
          </w:p>
          <w:p w:rsidR="00322F31" w:rsidRDefault="00EF5616">
            <w:pPr>
              <w:pStyle w:val="TableParagraph"/>
              <w:spacing w:before="5"/>
              <w:ind w:left="53"/>
              <w:rPr>
                <w:b/>
                <w:sz w:val="24"/>
              </w:rPr>
            </w:pPr>
            <w:r>
              <w:rPr>
                <w:b/>
                <w:sz w:val="24"/>
              </w:rPr>
              <w:t>(5-6 кл.)</w:t>
            </w:r>
          </w:p>
        </w:tc>
        <w:tc>
          <w:tcPr>
            <w:tcW w:w="3380" w:type="dxa"/>
            <w:gridSpan w:val="3"/>
            <w:vMerge w:val="restart"/>
            <w:tcBorders>
              <w:top w:val="nil"/>
            </w:tcBorders>
          </w:tcPr>
          <w:p w:rsidR="00322F31" w:rsidRDefault="00322F31"/>
        </w:tc>
      </w:tr>
      <w:tr w:rsidR="00322F31">
        <w:trPr>
          <w:gridAfter w:val="1"/>
          <w:wAfter w:w="37" w:type="dxa"/>
          <w:trHeight w:hRule="exact" w:val="1238"/>
        </w:trPr>
        <w:tc>
          <w:tcPr>
            <w:tcW w:w="2567" w:type="dxa"/>
            <w:gridSpan w:val="2"/>
            <w:tcBorders>
              <w:top w:val="nil"/>
              <w:bottom w:val="nil"/>
            </w:tcBorders>
          </w:tcPr>
          <w:p w:rsidR="00322F31" w:rsidRDefault="00322F31">
            <w:pPr>
              <w:pStyle w:val="TableParagraph"/>
              <w:ind w:left="0"/>
              <w:rPr>
                <w:b/>
                <w:sz w:val="26"/>
              </w:rPr>
            </w:pPr>
          </w:p>
          <w:p w:rsidR="00322F31" w:rsidRDefault="00322F31">
            <w:pPr>
              <w:pStyle w:val="TableParagraph"/>
              <w:ind w:left="0"/>
              <w:rPr>
                <w:b/>
                <w:sz w:val="26"/>
              </w:rPr>
            </w:pPr>
          </w:p>
          <w:p w:rsidR="00322F31" w:rsidRDefault="00322F31">
            <w:pPr>
              <w:pStyle w:val="TableParagraph"/>
              <w:spacing w:before="5"/>
              <w:ind w:left="0"/>
              <w:rPr>
                <w:b/>
                <w:sz w:val="31"/>
              </w:rPr>
            </w:pPr>
          </w:p>
          <w:p w:rsidR="00322F31" w:rsidRDefault="00EF5616">
            <w:pPr>
              <w:pStyle w:val="TableParagraph"/>
              <w:rPr>
                <w:b/>
                <w:sz w:val="24"/>
              </w:rPr>
            </w:pPr>
            <w:r>
              <w:rPr>
                <w:b/>
                <w:sz w:val="24"/>
              </w:rPr>
              <w:t>Н.М. Карамзин</w:t>
            </w:r>
          </w:p>
        </w:tc>
        <w:tc>
          <w:tcPr>
            <w:tcW w:w="3587" w:type="dxa"/>
            <w:vMerge/>
          </w:tcPr>
          <w:p w:rsidR="00322F31" w:rsidRDefault="00322F31"/>
        </w:tc>
        <w:tc>
          <w:tcPr>
            <w:tcW w:w="3380" w:type="dxa"/>
            <w:gridSpan w:val="3"/>
            <w:vMerge/>
          </w:tcPr>
          <w:p w:rsidR="00322F31" w:rsidRDefault="00322F31"/>
        </w:tc>
      </w:tr>
      <w:tr w:rsidR="00322F31">
        <w:trPr>
          <w:gridAfter w:val="1"/>
          <w:wAfter w:w="37" w:type="dxa"/>
          <w:trHeight w:hRule="exact" w:val="276"/>
        </w:trPr>
        <w:tc>
          <w:tcPr>
            <w:tcW w:w="2567" w:type="dxa"/>
            <w:gridSpan w:val="2"/>
            <w:tcBorders>
              <w:top w:val="nil"/>
              <w:bottom w:val="nil"/>
            </w:tcBorders>
          </w:tcPr>
          <w:p w:rsidR="00322F31" w:rsidRDefault="00EF5616">
            <w:pPr>
              <w:pStyle w:val="TableParagraph"/>
              <w:spacing w:line="268" w:lineRule="exact"/>
              <w:rPr>
                <w:sz w:val="24"/>
              </w:rPr>
            </w:pPr>
            <w:r>
              <w:rPr>
                <w:sz w:val="24"/>
              </w:rPr>
              <w:t>«Бедная Лиза» (1792)</w:t>
            </w:r>
          </w:p>
        </w:tc>
        <w:tc>
          <w:tcPr>
            <w:tcW w:w="3587" w:type="dxa"/>
            <w:vMerge/>
          </w:tcPr>
          <w:p w:rsidR="00322F31" w:rsidRDefault="00322F31"/>
        </w:tc>
        <w:tc>
          <w:tcPr>
            <w:tcW w:w="3380" w:type="dxa"/>
            <w:gridSpan w:val="3"/>
            <w:vMerge/>
          </w:tcPr>
          <w:p w:rsidR="00322F31" w:rsidRDefault="00322F31"/>
        </w:tc>
      </w:tr>
      <w:tr w:rsidR="00322F31">
        <w:trPr>
          <w:gridAfter w:val="1"/>
          <w:wAfter w:w="37" w:type="dxa"/>
          <w:trHeight w:hRule="exact" w:val="2501"/>
        </w:trPr>
        <w:tc>
          <w:tcPr>
            <w:tcW w:w="2567" w:type="dxa"/>
            <w:gridSpan w:val="2"/>
            <w:tcBorders>
              <w:top w:val="nil"/>
            </w:tcBorders>
          </w:tcPr>
          <w:p w:rsidR="00322F31" w:rsidRDefault="00EF5616">
            <w:pPr>
              <w:pStyle w:val="TableParagraph"/>
              <w:spacing w:line="273" w:lineRule="exact"/>
              <w:rPr>
                <w:b/>
                <w:sz w:val="24"/>
              </w:rPr>
            </w:pPr>
            <w:r>
              <w:rPr>
                <w:b/>
                <w:sz w:val="24"/>
              </w:rPr>
              <w:t>(8-9 кл.)</w:t>
            </w:r>
          </w:p>
        </w:tc>
        <w:tc>
          <w:tcPr>
            <w:tcW w:w="3587" w:type="dxa"/>
            <w:vMerge/>
          </w:tcPr>
          <w:p w:rsidR="00322F31" w:rsidRDefault="00322F31"/>
        </w:tc>
        <w:tc>
          <w:tcPr>
            <w:tcW w:w="3380" w:type="dxa"/>
            <w:gridSpan w:val="3"/>
            <w:vMerge/>
          </w:tcPr>
          <w:p w:rsidR="00322F31" w:rsidRDefault="00322F31"/>
        </w:tc>
      </w:tr>
    </w:tbl>
    <w:p w:rsidR="00322F31" w:rsidRDefault="00322F31">
      <w:pPr>
        <w:pStyle w:val="a3"/>
        <w:ind w:left="0"/>
        <w:rPr>
          <w:b/>
          <w:sz w:val="20"/>
        </w:rPr>
      </w:pPr>
    </w:p>
    <w:p w:rsidR="00322F31" w:rsidRDefault="00322F31">
      <w:pPr>
        <w:pStyle w:val="a3"/>
        <w:ind w:left="0"/>
        <w:rPr>
          <w:b/>
          <w:sz w:val="20"/>
        </w:rPr>
      </w:pPr>
    </w:p>
    <w:p w:rsidR="00322F31" w:rsidRDefault="00322F31">
      <w:pPr>
        <w:pStyle w:val="a3"/>
        <w:ind w:left="0"/>
        <w:rPr>
          <w:b/>
          <w:sz w:val="20"/>
        </w:rPr>
      </w:pPr>
    </w:p>
    <w:p w:rsidR="00322F31" w:rsidRDefault="00322F31">
      <w:pPr>
        <w:pStyle w:val="a3"/>
        <w:ind w:left="0"/>
        <w:rPr>
          <w:b/>
          <w:sz w:val="20"/>
        </w:rPr>
      </w:pPr>
    </w:p>
    <w:p w:rsidR="00322F31" w:rsidRDefault="00322F31">
      <w:pPr>
        <w:pStyle w:val="a3"/>
        <w:ind w:left="0"/>
        <w:rPr>
          <w:b/>
          <w:sz w:val="20"/>
        </w:rPr>
      </w:pPr>
    </w:p>
    <w:p w:rsidR="00322F31" w:rsidRDefault="00322F31">
      <w:pPr>
        <w:pStyle w:val="a3"/>
        <w:ind w:left="0"/>
        <w:rPr>
          <w:b/>
          <w:sz w:val="20"/>
        </w:rPr>
      </w:pPr>
    </w:p>
    <w:p w:rsidR="00322F31" w:rsidRDefault="00322F31">
      <w:pPr>
        <w:pStyle w:val="a3"/>
        <w:ind w:left="0"/>
        <w:rPr>
          <w:b/>
          <w:sz w:val="20"/>
        </w:rPr>
      </w:pPr>
    </w:p>
    <w:p w:rsidR="00322F31" w:rsidRDefault="00EF5616">
      <w:pPr>
        <w:pStyle w:val="a3"/>
        <w:spacing w:before="4"/>
        <w:ind w:left="0"/>
        <w:rPr>
          <w:b/>
          <w:sz w:val="18"/>
        </w:rPr>
      </w:pPr>
      <w:r>
        <w:rPr>
          <w:noProof/>
          <w:lang w:val="ru-RU" w:eastAsia="ru-RU"/>
        </w:rPr>
        <w:drawing>
          <wp:anchor distT="0" distB="0" distL="0" distR="0" simplePos="0" relativeHeight="1624" behindDoc="0" locked="0" layoutInCell="1" allowOverlap="1">
            <wp:simplePos x="0" y="0"/>
            <wp:positionH relativeFrom="page">
              <wp:posOffset>537216</wp:posOffset>
            </wp:positionH>
            <wp:positionV relativeFrom="paragraph">
              <wp:posOffset>158849</wp:posOffset>
            </wp:positionV>
            <wp:extent cx="1839473" cy="7619"/>
            <wp:effectExtent l="0" t="0" r="0" b="0"/>
            <wp:wrapTopAndBottom/>
            <wp:docPr id="29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3.png"/>
                    <pic:cNvPicPr/>
                  </pic:nvPicPr>
                  <pic:blipFill>
                    <a:blip r:embed="rId44" cstate="print"/>
                    <a:stretch>
                      <a:fillRect/>
                    </a:stretch>
                  </pic:blipFill>
                  <pic:spPr>
                    <a:xfrm>
                      <a:off x="0" y="0"/>
                      <a:ext cx="1839473" cy="7619"/>
                    </a:xfrm>
                    <a:prstGeom prst="rect">
                      <a:avLst/>
                    </a:prstGeom>
                  </pic:spPr>
                </pic:pic>
              </a:graphicData>
            </a:graphic>
          </wp:anchor>
        </w:drawing>
      </w:r>
    </w:p>
    <w:p w:rsidR="005D5F6C" w:rsidRPr="005D5F6C" w:rsidRDefault="005D5F6C">
      <w:pPr>
        <w:pStyle w:val="a3"/>
        <w:spacing w:before="8"/>
        <w:ind w:left="0"/>
        <w:rPr>
          <w:b/>
          <w:sz w:val="17"/>
          <w:lang w:val="ru-RU"/>
        </w:rPr>
      </w:pPr>
    </w:p>
    <w:p w:rsidR="00322F31" w:rsidRPr="005D5F6C" w:rsidRDefault="00EF5616">
      <w:pPr>
        <w:tabs>
          <w:tab w:val="left" w:pos="5190"/>
        </w:tabs>
        <w:spacing w:before="94"/>
        <w:ind w:left="112" w:right="102" w:hanging="1"/>
        <w:rPr>
          <w:sz w:val="20"/>
          <w:lang w:val="ru-RU"/>
        </w:rPr>
      </w:pPr>
      <w:bookmarkStart w:id="101" w:name="_bookmark37"/>
      <w:bookmarkEnd w:id="101"/>
      <w:r w:rsidRPr="00EF5616">
        <w:rPr>
          <w:position w:val="7"/>
          <w:sz w:val="13"/>
          <w:lang w:val="ru-RU"/>
        </w:rPr>
        <w:lastRenderedPageBreak/>
        <w:t xml:space="preserve">1  </w:t>
      </w:r>
      <w:r w:rsidRPr="00EF5616">
        <w:rPr>
          <w:sz w:val="20"/>
          <w:lang w:val="ru-RU"/>
        </w:rPr>
        <w:t xml:space="preserve">Примерная  программа  определяет </w:t>
      </w:r>
      <w:r w:rsidRPr="00EF5616">
        <w:rPr>
          <w:spacing w:val="35"/>
          <w:sz w:val="20"/>
          <w:lang w:val="ru-RU"/>
        </w:rPr>
        <w:t xml:space="preserve"> </w:t>
      </w:r>
      <w:r w:rsidRPr="00EF5616">
        <w:rPr>
          <w:sz w:val="20"/>
          <w:lang w:val="ru-RU"/>
        </w:rPr>
        <w:t xml:space="preserve">основной </w:t>
      </w:r>
      <w:r w:rsidRPr="00EF5616">
        <w:rPr>
          <w:spacing w:val="10"/>
          <w:sz w:val="20"/>
          <w:lang w:val="ru-RU"/>
        </w:rPr>
        <w:t xml:space="preserve"> </w:t>
      </w:r>
      <w:r w:rsidRPr="00EF5616">
        <w:rPr>
          <w:sz w:val="20"/>
          <w:lang w:val="ru-RU"/>
        </w:rPr>
        <w:t>корпус</w:t>
      </w:r>
      <w:r w:rsidRPr="00EF5616">
        <w:rPr>
          <w:sz w:val="20"/>
          <w:lang w:val="ru-RU"/>
        </w:rPr>
        <w:tab/>
        <w:t xml:space="preserve">произведений,  авторов,  тем  для  каждой  группы  </w:t>
      </w:r>
      <w:r w:rsidRPr="00EF5616">
        <w:rPr>
          <w:spacing w:val="7"/>
          <w:sz w:val="20"/>
          <w:lang w:val="ru-RU"/>
        </w:rPr>
        <w:t xml:space="preserve"> </w:t>
      </w:r>
      <w:r w:rsidRPr="00EF5616">
        <w:rPr>
          <w:sz w:val="20"/>
          <w:lang w:val="ru-RU"/>
        </w:rPr>
        <w:t xml:space="preserve">классов </w:t>
      </w:r>
      <w:r w:rsidRPr="00EF5616">
        <w:rPr>
          <w:spacing w:val="7"/>
          <w:sz w:val="20"/>
          <w:lang w:val="ru-RU"/>
        </w:rPr>
        <w:t xml:space="preserve"> </w:t>
      </w:r>
      <w:r w:rsidRPr="00EF5616">
        <w:rPr>
          <w:sz w:val="20"/>
          <w:lang w:val="ru-RU"/>
        </w:rPr>
        <w:t>(с</w:t>
      </w:r>
      <w:r w:rsidRPr="00EF5616">
        <w:rPr>
          <w:w w:val="99"/>
          <w:sz w:val="20"/>
          <w:lang w:val="ru-RU"/>
        </w:rPr>
        <w:t xml:space="preserve"> </w:t>
      </w:r>
      <w:r w:rsidRPr="00EF5616">
        <w:rPr>
          <w:sz w:val="20"/>
          <w:lang w:val="ru-RU"/>
        </w:rPr>
        <w:t xml:space="preserve">возможными пересечениями). </w:t>
      </w:r>
      <w:r w:rsidRPr="005D5F6C">
        <w:rPr>
          <w:sz w:val="20"/>
          <w:lang w:val="ru-RU"/>
        </w:rPr>
        <w:t>Все указания на классы носят рекомендательный</w:t>
      </w:r>
      <w:r w:rsidRPr="005D5F6C">
        <w:rPr>
          <w:spacing w:val="-29"/>
          <w:sz w:val="20"/>
          <w:lang w:val="ru-RU"/>
        </w:rPr>
        <w:t xml:space="preserve"> </w:t>
      </w:r>
      <w:r w:rsidRPr="005D5F6C">
        <w:rPr>
          <w:sz w:val="20"/>
          <w:lang w:val="ru-RU"/>
        </w:rPr>
        <w:t>характер.</w:t>
      </w:r>
    </w:p>
    <w:p w:rsidR="00322F31" w:rsidRPr="00054901" w:rsidRDefault="00322F31">
      <w:pPr>
        <w:pStyle w:val="a3"/>
        <w:spacing w:before="2" w:after="1"/>
        <w:ind w:left="0"/>
        <w:rPr>
          <w:sz w:val="29"/>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7"/>
        <w:gridCol w:w="3587"/>
        <w:gridCol w:w="124"/>
        <w:gridCol w:w="3256"/>
      </w:tblGrid>
      <w:tr w:rsidR="00322F31">
        <w:trPr>
          <w:trHeight w:hRule="exact" w:val="1668"/>
        </w:trPr>
        <w:tc>
          <w:tcPr>
            <w:tcW w:w="2567" w:type="dxa"/>
            <w:vMerge w:val="restart"/>
          </w:tcPr>
          <w:p w:rsidR="00322F31" w:rsidRPr="00EF5616" w:rsidRDefault="00EF5616">
            <w:pPr>
              <w:pStyle w:val="TableParagraph"/>
              <w:spacing w:line="270" w:lineRule="exact"/>
              <w:rPr>
                <w:b/>
                <w:sz w:val="24"/>
                <w:lang w:val="ru-RU"/>
              </w:rPr>
            </w:pPr>
            <w:r w:rsidRPr="00EF5616">
              <w:rPr>
                <w:b/>
                <w:sz w:val="24"/>
                <w:lang w:val="ru-RU"/>
              </w:rPr>
              <w:t>А.С. Грибоедов</w:t>
            </w:r>
          </w:p>
          <w:p w:rsidR="00322F31" w:rsidRPr="00EF5616" w:rsidRDefault="00EF5616">
            <w:pPr>
              <w:pStyle w:val="TableParagraph"/>
              <w:ind w:right="186"/>
              <w:rPr>
                <w:b/>
                <w:sz w:val="24"/>
                <w:lang w:val="ru-RU"/>
              </w:rPr>
            </w:pPr>
            <w:r w:rsidRPr="00EF5616">
              <w:rPr>
                <w:sz w:val="24"/>
                <w:lang w:val="ru-RU"/>
              </w:rPr>
              <w:t xml:space="preserve">«Горе от ума» (1821 – 1824) </w:t>
            </w:r>
            <w:r w:rsidRPr="00EF5616">
              <w:rPr>
                <w:b/>
                <w:sz w:val="24"/>
                <w:lang w:val="ru-RU"/>
              </w:rPr>
              <w:t>(9 кл.)</w:t>
            </w:r>
          </w:p>
        </w:tc>
        <w:tc>
          <w:tcPr>
            <w:tcW w:w="3587" w:type="dxa"/>
            <w:tcBorders>
              <w:left w:val="double" w:sz="11" w:space="0" w:color="000000"/>
              <w:right w:val="double" w:sz="11" w:space="0" w:color="000000"/>
            </w:tcBorders>
            <w:shd w:val="clear" w:color="auto" w:fill="D9D9D9"/>
          </w:tcPr>
          <w:p w:rsidR="00322F31" w:rsidRPr="00EF5616" w:rsidRDefault="00EF5616">
            <w:pPr>
              <w:pStyle w:val="TableParagraph"/>
              <w:ind w:left="16" w:right="13"/>
              <w:jc w:val="both"/>
              <w:rPr>
                <w:b/>
                <w:i/>
                <w:sz w:val="24"/>
                <w:lang w:val="ru-RU"/>
              </w:rPr>
            </w:pPr>
            <w:r w:rsidRPr="00EF5616">
              <w:rPr>
                <w:b/>
                <w:i/>
                <w:sz w:val="24"/>
                <w:lang w:val="ru-RU"/>
              </w:rPr>
              <w:t xml:space="preserve">В.А. Жуковский - 1-2 баллады по выбору, например: </w:t>
            </w:r>
            <w:r w:rsidRPr="00EF5616">
              <w:rPr>
                <w:i/>
                <w:sz w:val="24"/>
                <w:lang w:val="ru-RU"/>
              </w:rPr>
              <w:t>«Светлана» (1812), «Лесной царь» (1818)</w:t>
            </w:r>
            <w:r w:rsidRPr="00EF5616">
              <w:rPr>
                <w:b/>
                <w:i/>
                <w:sz w:val="24"/>
                <w:lang w:val="ru-RU"/>
              </w:rPr>
              <w:t>; 1-2 элегии   по   выбору,    например:</w:t>
            </w:r>
          </w:p>
          <w:p w:rsidR="00322F31" w:rsidRDefault="00EF5616">
            <w:pPr>
              <w:pStyle w:val="TableParagraph"/>
              <w:spacing w:before="3" w:line="271" w:lineRule="exact"/>
              <w:ind w:left="16"/>
              <w:jc w:val="both"/>
              <w:rPr>
                <w:i/>
                <w:sz w:val="24"/>
              </w:rPr>
            </w:pPr>
            <w:r>
              <w:rPr>
                <w:i/>
                <w:sz w:val="24"/>
              </w:rPr>
              <w:t xml:space="preserve">«Невыразимое»   (1819), </w:t>
            </w:r>
            <w:r>
              <w:rPr>
                <w:i/>
                <w:spacing w:val="55"/>
                <w:sz w:val="24"/>
              </w:rPr>
              <w:t xml:space="preserve"> </w:t>
            </w:r>
            <w:r>
              <w:rPr>
                <w:i/>
                <w:sz w:val="24"/>
              </w:rPr>
              <w:t>«Море»</w:t>
            </w:r>
          </w:p>
          <w:p w:rsidR="00322F31" w:rsidRDefault="00EF5616">
            <w:pPr>
              <w:pStyle w:val="TableParagraph"/>
              <w:spacing w:before="2"/>
              <w:ind w:left="16"/>
              <w:jc w:val="both"/>
              <w:rPr>
                <w:i/>
                <w:sz w:val="24"/>
              </w:rPr>
            </w:pPr>
            <w:r>
              <w:rPr>
                <w:i/>
                <w:sz w:val="24"/>
              </w:rPr>
              <w:t>(1822) и др.</w:t>
            </w:r>
          </w:p>
        </w:tc>
        <w:tc>
          <w:tcPr>
            <w:tcW w:w="3380" w:type="dxa"/>
            <w:gridSpan w:val="2"/>
            <w:tcBorders>
              <w:left w:val="double" w:sz="11" w:space="0" w:color="000000"/>
              <w:bottom w:val="nil"/>
            </w:tcBorders>
          </w:tcPr>
          <w:p w:rsidR="00322F31" w:rsidRDefault="00322F31"/>
        </w:tc>
      </w:tr>
      <w:tr w:rsidR="00322F31">
        <w:trPr>
          <w:trHeight w:hRule="exact" w:val="286"/>
        </w:trPr>
        <w:tc>
          <w:tcPr>
            <w:tcW w:w="2567" w:type="dxa"/>
            <w:vMerge/>
          </w:tcPr>
          <w:p w:rsidR="00322F31" w:rsidRDefault="00322F31"/>
        </w:tc>
        <w:tc>
          <w:tcPr>
            <w:tcW w:w="3587" w:type="dxa"/>
          </w:tcPr>
          <w:p w:rsidR="00322F31" w:rsidRDefault="00EF5616">
            <w:pPr>
              <w:pStyle w:val="TableParagraph"/>
              <w:spacing w:line="273" w:lineRule="exact"/>
              <w:ind w:left="53"/>
              <w:rPr>
                <w:b/>
                <w:sz w:val="24"/>
              </w:rPr>
            </w:pPr>
            <w:r>
              <w:rPr>
                <w:b/>
                <w:sz w:val="24"/>
              </w:rPr>
              <w:t>(7-9 кл.)</w:t>
            </w:r>
          </w:p>
        </w:tc>
        <w:tc>
          <w:tcPr>
            <w:tcW w:w="3380" w:type="dxa"/>
            <w:gridSpan w:val="2"/>
            <w:tcBorders>
              <w:top w:val="nil"/>
            </w:tcBorders>
          </w:tcPr>
          <w:p w:rsidR="00322F31" w:rsidRDefault="00322F31"/>
        </w:tc>
      </w:tr>
      <w:tr w:rsidR="00322F31">
        <w:trPr>
          <w:trHeight w:hRule="exact" w:val="562"/>
        </w:trPr>
        <w:tc>
          <w:tcPr>
            <w:tcW w:w="2567" w:type="dxa"/>
            <w:vMerge w:val="restart"/>
          </w:tcPr>
          <w:p w:rsidR="00322F31" w:rsidRPr="00EF5616" w:rsidRDefault="00EF5616">
            <w:pPr>
              <w:pStyle w:val="TableParagraph"/>
              <w:spacing w:line="270" w:lineRule="exact"/>
              <w:jc w:val="both"/>
              <w:rPr>
                <w:b/>
                <w:sz w:val="24"/>
                <w:lang w:val="ru-RU"/>
              </w:rPr>
            </w:pPr>
            <w:r w:rsidRPr="00EF5616">
              <w:rPr>
                <w:b/>
                <w:sz w:val="24"/>
                <w:lang w:val="ru-RU"/>
              </w:rPr>
              <w:t>А.С. Пушкин</w:t>
            </w:r>
          </w:p>
          <w:p w:rsidR="00322F31" w:rsidRPr="00EF5616" w:rsidRDefault="00EF5616">
            <w:pPr>
              <w:pStyle w:val="TableParagraph"/>
              <w:ind w:right="242"/>
              <w:jc w:val="both"/>
              <w:rPr>
                <w:sz w:val="24"/>
                <w:lang w:val="ru-RU"/>
              </w:rPr>
            </w:pPr>
            <w:r w:rsidRPr="00EF5616">
              <w:rPr>
                <w:sz w:val="24"/>
                <w:lang w:val="ru-RU"/>
              </w:rPr>
              <w:t xml:space="preserve">«Евгений Онегин» (1823 —1831) </w:t>
            </w:r>
            <w:r w:rsidRPr="00EF5616">
              <w:rPr>
                <w:b/>
                <w:sz w:val="24"/>
                <w:lang w:val="ru-RU"/>
              </w:rPr>
              <w:t>(9</w:t>
            </w:r>
            <w:r w:rsidRPr="00EF5616">
              <w:rPr>
                <w:b/>
                <w:spacing w:val="-6"/>
                <w:sz w:val="24"/>
                <w:lang w:val="ru-RU"/>
              </w:rPr>
              <w:t xml:space="preserve"> </w:t>
            </w:r>
            <w:r w:rsidRPr="00EF5616">
              <w:rPr>
                <w:b/>
                <w:sz w:val="24"/>
                <w:lang w:val="ru-RU"/>
              </w:rPr>
              <w:t>кл.)</w:t>
            </w:r>
            <w:r w:rsidRPr="00EF5616">
              <w:rPr>
                <w:sz w:val="24"/>
                <w:lang w:val="ru-RU"/>
              </w:rPr>
              <w:t>,</w:t>
            </w:r>
          </w:p>
          <w:p w:rsidR="00322F31" w:rsidRPr="00EF5616" w:rsidRDefault="00EF5616">
            <w:pPr>
              <w:pStyle w:val="TableParagraph"/>
              <w:spacing w:before="2"/>
              <w:jc w:val="both"/>
              <w:rPr>
                <w:sz w:val="24"/>
                <w:lang w:val="ru-RU"/>
              </w:rPr>
            </w:pPr>
            <w:r w:rsidRPr="00EF5616">
              <w:rPr>
                <w:sz w:val="24"/>
                <w:lang w:val="ru-RU"/>
              </w:rPr>
              <w:t>«Дубровский» (1832</w:t>
            </w:r>
          </w:p>
          <w:p w:rsidR="00322F31" w:rsidRPr="00EF5616" w:rsidRDefault="00EF5616">
            <w:pPr>
              <w:pStyle w:val="TableParagraph"/>
              <w:jc w:val="both"/>
              <w:rPr>
                <w:sz w:val="24"/>
                <w:lang w:val="ru-RU"/>
              </w:rPr>
            </w:pPr>
            <w:r w:rsidRPr="00EF5616">
              <w:rPr>
                <w:sz w:val="24"/>
                <w:lang w:val="ru-RU"/>
              </w:rPr>
              <w:t>— 1833) (6-7 кл),</w:t>
            </w:r>
          </w:p>
          <w:p w:rsidR="00322F31" w:rsidRPr="00EF5616" w:rsidRDefault="00EF5616">
            <w:pPr>
              <w:pStyle w:val="TableParagraph"/>
              <w:ind w:right="245"/>
              <w:rPr>
                <w:sz w:val="24"/>
                <w:lang w:val="ru-RU"/>
              </w:rPr>
            </w:pPr>
            <w:r w:rsidRPr="00EF5616">
              <w:rPr>
                <w:sz w:val="24"/>
                <w:lang w:val="ru-RU"/>
              </w:rPr>
              <w:t>«Капитанская дочка» (1832 —1836)</w:t>
            </w:r>
          </w:p>
          <w:p w:rsidR="00322F31" w:rsidRPr="00EF5616" w:rsidRDefault="00EF5616">
            <w:pPr>
              <w:pStyle w:val="TableParagraph"/>
              <w:spacing w:before="4" w:line="274" w:lineRule="exact"/>
              <w:jc w:val="both"/>
              <w:rPr>
                <w:b/>
                <w:sz w:val="24"/>
                <w:lang w:val="ru-RU"/>
              </w:rPr>
            </w:pPr>
            <w:r w:rsidRPr="00EF5616">
              <w:rPr>
                <w:b/>
                <w:sz w:val="24"/>
                <w:lang w:val="ru-RU"/>
              </w:rPr>
              <w:t>(7-8 кл.).</w:t>
            </w:r>
          </w:p>
          <w:p w:rsidR="00322F31" w:rsidRPr="00EF5616" w:rsidRDefault="00EF5616">
            <w:pPr>
              <w:pStyle w:val="TableParagraph"/>
              <w:tabs>
                <w:tab w:val="left" w:pos="1802"/>
              </w:tabs>
              <w:ind w:right="149"/>
              <w:jc w:val="both"/>
              <w:rPr>
                <w:sz w:val="24"/>
                <w:lang w:val="ru-RU"/>
              </w:rPr>
            </w:pPr>
            <w:r w:rsidRPr="00EF5616">
              <w:rPr>
                <w:b/>
                <w:sz w:val="24"/>
                <w:lang w:val="ru-RU"/>
              </w:rPr>
              <w:t>Стихотворения</w:t>
            </w:r>
            <w:r w:rsidRPr="00EF5616">
              <w:rPr>
                <w:sz w:val="24"/>
                <w:lang w:val="ru-RU"/>
              </w:rPr>
              <w:t xml:space="preserve">: </w:t>
            </w:r>
            <w:r w:rsidRPr="00EF5616">
              <w:rPr>
                <w:spacing w:val="-10"/>
                <w:sz w:val="24"/>
                <w:lang w:val="ru-RU"/>
              </w:rPr>
              <w:t xml:space="preserve">«К </w:t>
            </w:r>
            <w:r w:rsidRPr="00EF5616">
              <w:rPr>
                <w:sz w:val="24"/>
                <w:lang w:val="ru-RU"/>
              </w:rPr>
              <w:t>Чаадаеву» («Любви, надежды,</w:t>
            </w:r>
            <w:r w:rsidRPr="00EF5616">
              <w:rPr>
                <w:sz w:val="24"/>
                <w:lang w:val="ru-RU"/>
              </w:rPr>
              <w:tab/>
              <w:t>тихой</w:t>
            </w:r>
          </w:p>
          <w:p w:rsidR="00322F31" w:rsidRPr="00EF5616" w:rsidRDefault="00EF5616">
            <w:pPr>
              <w:pStyle w:val="TableParagraph"/>
              <w:spacing w:before="3"/>
              <w:jc w:val="both"/>
              <w:rPr>
                <w:sz w:val="24"/>
                <w:lang w:val="ru-RU"/>
              </w:rPr>
            </w:pPr>
            <w:r w:rsidRPr="00EF5616">
              <w:rPr>
                <w:sz w:val="24"/>
                <w:lang w:val="ru-RU"/>
              </w:rPr>
              <w:t>славы…»)         (1818),</w:t>
            </w:r>
          </w:p>
          <w:p w:rsidR="00322F31" w:rsidRPr="00EF5616" w:rsidRDefault="00EF5616">
            <w:pPr>
              <w:pStyle w:val="TableParagraph"/>
              <w:ind w:right="146"/>
              <w:jc w:val="both"/>
              <w:rPr>
                <w:sz w:val="24"/>
                <w:lang w:val="ru-RU"/>
              </w:rPr>
            </w:pPr>
            <w:r w:rsidRPr="00EF5616">
              <w:rPr>
                <w:sz w:val="24"/>
                <w:lang w:val="ru-RU"/>
              </w:rPr>
              <w:t>«Песнь о вещем Олеге» (1822), «К***» («Я помню чудное мгновенье…») (1825),</w:t>
            </w:r>
          </w:p>
          <w:p w:rsidR="00322F31" w:rsidRPr="00EF5616" w:rsidRDefault="00EF5616">
            <w:pPr>
              <w:pStyle w:val="TableParagraph"/>
              <w:tabs>
                <w:tab w:val="left" w:pos="1718"/>
              </w:tabs>
              <w:ind w:right="146"/>
              <w:jc w:val="both"/>
              <w:rPr>
                <w:sz w:val="24"/>
                <w:lang w:val="ru-RU"/>
              </w:rPr>
            </w:pPr>
            <w:r w:rsidRPr="00EF5616">
              <w:rPr>
                <w:sz w:val="24"/>
                <w:lang w:val="ru-RU"/>
              </w:rPr>
              <w:t>«Зимний</w:t>
            </w:r>
            <w:r w:rsidRPr="00EF5616">
              <w:rPr>
                <w:sz w:val="24"/>
                <w:lang w:val="ru-RU"/>
              </w:rPr>
              <w:tab/>
              <w:t xml:space="preserve">вечер» (1825),        </w:t>
            </w:r>
            <w:r w:rsidRPr="00EF5616">
              <w:rPr>
                <w:spacing w:val="52"/>
                <w:sz w:val="24"/>
                <w:lang w:val="ru-RU"/>
              </w:rPr>
              <w:t xml:space="preserve"> </w:t>
            </w:r>
            <w:r w:rsidRPr="00EF5616">
              <w:rPr>
                <w:sz w:val="24"/>
                <w:lang w:val="ru-RU"/>
              </w:rPr>
              <w:t>«Пророк»</w:t>
            </w:r>
          </w:p>
          <w:p w:rsidR="00322F31" w:rsidRDefault="00EF5616">
            <w:pPr>
              <w:pStyle w:val="TableParagraph"/>
              <w:ind w:right="146"/>
              <w:jc w:val="both"/>
              <w:rPr>
                <w:sz w:val="24"/>
              </w:rPr>
            </w:pPr>
            <w:r w:rsidRPr="00EF5616">
              <w:rPr>
                <w:sz w:val="24"/>
                <w:lang w:val="ru-RU"/>
              </w:rPr>
              <w:t xml:space="preserve">(1826), «Во глубине сибирских руд…» (1827), «Я вас любил: любовь еще, быть может…»         </w:t>
            </w:r>
            <w:r>
              <w:rPr>
                <w:sz w:val="24"/>
              </w:rPr>
              <w:t>(1829),</w:t>
            </w:r>
          </w:p>
          <w:p w:rsidR="00322F31" w:rsidRPr="00F030B8" w:rsidRDefault="00EF5616">
            <w:pPr>
              <w:pStyle w:val="TableParagraph"/>
              <w:jc w:val="both"/>
              <w:rPr>
                <w:sz w:val="24"/>
                <w:lang w:val="ru-RU"/>
              </w:rPr>
            </w:pPr>
            <w:r w:rsidRPr="00F030B8">
              <w:rPr>
                <w:sz w:val="24"/>
                <w:lang w:val="ru-RU"/>
              </w:rPr>
              <w:t>«Зимнее утро» (1829),</w:t>
            </w:r>
          </w:p>
          <w:p w:rsidR="00322F31" w:rsidRDefault="00EF5616">
            <w:pPr>
              <w:pStyle w:val="TableParagraph"/>
              <w:tabs>
                <w:tab w:val="left" w:pos="683"/>
                <w:tab w:val="left" w:pos="1965"/>
              </w:tabs>
              <w:ind w:right="149"/>
              <w:rPr>
                <w:sz w:val="24"/>
              </w:rPr>
            </w:pPr>
            <w:r w:rsidRPr="00F030B8">
              <w:rPr>
                <w:spacing w:val="-3"/>
                <w:sz w:val="24"/>
                <w:lang w:val="ru-RU"/>
              </w:rPr>
              <w:t>«Я</w:t>
            </w:r>
            <w:r w:rsidRPr="00F030B8">
              <w:rPr>
                <w:spacing w:val="-3"/>
                <w:sz w:val="24"/>
                <w:lang w:val="ru-RU"/>
              </w:rPr>
              <w:tab/>
            </w:r>
            <w:r w:rsidRPr="00F030B8">
              <w:rPr>
                <w:sz w:val="24"/>
                <w:lang w:val="ru-RU"/>
              </w:rPr>
              <w:t>памятник</w:t>
            </w:r>
            <w:r w:rsidRPr="00F030B8">
              <w:rPr>
                <w:sz w:val="24"/>
                <w:lang w:val="ru-RU"/>
              </w:rPr>
              <w:tab/>
              <w:t xml:space="preserve">себе воздвиг нерукотворный…» </w:t>
            </w:r>
            <w:r>
              <w:rPr>
                <w:sz w:val="24"/>
              </w:rPr>
              <w:t>(1836)</w:t>
            </w:r>
          </w:p>
          <w:p w:rsidR="00322F31" w:rsidRDefault="00EF5616">
            <w:pPr>
              <w:pStyle w:val="TableParagraph"/>
              <w:spacing w:before="4"/>
              <w:jc w:val="both"/>
              <w:rPr>
                <w:b/>
                <w:sz w:val="24"/>
              </w:rPr>
            </w:pPr>
            <w:r>
              <w:rPr>
                <w:b/>
                <w:sz w:val="24"/>
              </w:rPr>
              <w:t>(5-9 кл.)</w:t>
            </w:r>
          </w:p>
        </w:tc>
        <w:tc>
          <w:tcPr>
            <w:tcW w:w="3587" w:type="dxa"/>
            <w:vMerge w:val="restart"/>
            <w:tcBorders>
              <w:left w:val="double" w:sz="11" w:space="0" w:color="000000"/>
              <w:right w:val="double" w:sz="11" w:space="0" w:color="000000"/>
            </w:tcBorders>
            <w:shd w:val="clear" w:color="auto" w:fill="D9D9D9"/>
          </w:tcPr>
          <w:p w:rsidR="00322F31" w:rsidRPr="00EF5616" w:rsidRDefault="00EF5616">
            <w:pPr>
              <w:pStyle w:val="TableParagraph"/>
              <w:ind w:left="93" w:right="90" w:hanging="4"/>
              <w:jc w:val="center"/>
              <w:rPr>
                <w:sz w:val="24"/>
                <w:lang w:val="ru-RU"/>
              </w:rPr>
            </w:pPr>
            <w:r w:rsidRPr="00EF5616">
              <w:rPr>
                <w:b/>
                <w:sz w:val="24"/>
                <w:lang w:val="ru-RU"/>
              </w:rPr>
              <w:t xml:space="preserve">А.С. Пушкин - </w:t>
            </w:r>
            <w:r w:rsidRPr="00EF5616">
              <w:rPr>
                <w:b/>
                <w:i/>
                <w:sz w:val="24"/>
                <w:lang w:val="ru-RU"/>
              </w:rPr>
              <w:t>10 стихотворений различной тематики, представляющих разные периоды творчества – по выбору, входят в программу каждого класса, например</w:t>
            </w:r>
            <w:r w:rsidRPr="00EF5616">
              <w:rPr>
                <w:sz w:val="24"/>
                <w:lang w:val="ru-RU"/>
              </w:rPr>
              <w:t>:</w:t>
            </w:r>
          </w:p>
          <w:p w:rsidR="00322F31" w:rsidRPr="00EF5616" w:rsidRDefault="00EF5616">
            <w:pPr>
              <w:pStyle w:val="TableParagraph"/>
              <w:spacing w:before="3"/>
              <w:ind w:left="41" w:right="39"/>
              <w:jc w:val="center"/>
              <w:rPr>
                <w:i/>
                <w:sz w:val="24"/>
                <w:lang w:val="ru-RU"/>
              </w:rPr>
            </w:pPr>
            <w:r w:rsidRPr="00EF5616">
              <w:rPr>
                <w:i/>
                <w:sz w:val="24"/>
                <w:lang w:val="ru-RU"/>
              </w:rPr>
              <w:t>«Воспоминания в Царском Селе» (1814), «Вольность» (1817),</w:t>
            </w:r>
          </w:p>
          <w:p w:rsidR="00322F31" w:rsidRPr="00EF5616" w:rsidRDefault="00EF5616">
            <w:pPr>
              <w:pStyle w:val="TableParagraph"/>
              <w:ind w:left="148" w:right="148" w:firstLine="1"/>
              <w:jc w:val="center"/>
              <w:rPr>
                <w:i/>
                <w:sz w:val="24"/>
                <w:lang w:val="ru-RU"/>
              </w:rPr>
            </w:pPr>
            <w:r w:rsidRPr="00EF5616">
              <w:rPr>
                <w:i/>
                <w:sz w:val="24"/>
                <w:lang w:val="ru-RU"/>
              </w:rPr>
              <w:t>«Деревня» (181), «Редеет облаков летучая гряда» (1820),</w:t>
            </w:r>
          </w:p>
          <w:p w:rsidR="00322F31" w:rsidRPr="00EF5616" w:rsidRDefault="00EF5616">
            <w:pPr>
              <w:pStyle w:val="TableParagraph"/>
              <w:ind w:left="39" w:right="41"/>
              <w:jc w:val="center"/>
              <w:rPr>
                <w:i/>
                <w:sz w:val="24"/>
                <w:lang w:val="ru-RU"/>
              </w:rPr>
            </w:pPr>
            <w:r w:rsidRPr="00EF5616">
              <w:rPr>
                <w:i/>
                <w:sz w:val="24"/>
                <w:lang w:val="ru-RU"/>
              </w:rPr>
              <w:t>«Погасло дневное светило…» (1820), «Свободы сеятель</w:t>
            </w:r>
          </w:p>
          <w:p w:rsidR="00322F31" w:rsidRPr="00F030B8" w:rsidRDefault="00EF5616">
            <w:pPr>
              <w:pStyle w:val="TableParagraph"/>
              <w:spacing w:before="2"/>
              <w:ind w:left="41" w:right="41"/>
              <w:jc w:val="center"/>
              <w:rPr>
                <w:i/>
                <w:sz w:val="24"/>
                <w:lang w:val="ru-RU"/>
              </w:rPr>
            </w:pPr>
            <w:r w:rsidRPr="00EF5616">
              <w:rPr>
                <w:i/>
                <w:sz w:val="24"/>
                <w:lang w:val="ru-RU"/>
              </w:rPr>
              <w:t xml:space="preserve">пустынный…» </w:t>
            </w:r>
            <w:r w:rsidRPr="00F030B8">
              <w:rPr>
                <w:i/>
                <w:sz w:val="24"/>
                <w:lang w:val="ru-RU"/>
              </w:rPr>
              <w:t>(1823),</w:t>
            </w:r>
          </w:p>
        </w:tc>
        <w:tc>
          <w:tcPr>
            <w:tcW w:w="124" w:type="dxa"/>
            <w:tcBorders>
              <w:left w:val="double" w:sz="11" w:space="0" w:color="000000"/>
              <w:bottom w:val="nil"/>
            </w:tcBorders>
          </w:tcPr>
          <w:p w:rsidR="00322F31" w:rsidRPr="00F030B8" w:rsidRDefault="00322F31">
            <w:pPr>
              <w:rPr>
                <w:lang w:val="ru-RU"/>
              </w:rPr>
            </w:pPr>
          </w:p>
        </w:tc>
        <w:tc>
          <w:tcPr>
            <w:tcW w:w="3256" w:type="dxa"/>
            <w:tcBorders>
              <w:right w:val="double" w:sz="11" w:space="0" w:color="000000"/>
            </w:tcBorders>
            <w:shd w:val="clear" w:color="auto" w:fill="D9D9D9"/>
          </w:tcPr>
          <w:p w:rsidR="00322F31" w:rsidRDefault="00EF5616">
            <w:pPr>
              <w:pStyle w:val="TableParagraph"/>
              <w:tabs>
                <w:tab w:val="left" w:pos="995"/>
                <w:tab w:val="left" w:pos="2512"/>
              </w:tabs>
              <w:spacing w:line="242" w:lineRule="auto"/>
              <w:ind w:left="28" w:right="24"/>
              <w:rPr>
                <w:i/>
                <w:sz w:val="24"/>
              </w:rPr>
            </w:pPr>
            <w:r>
              <w:rPr>
                <w:b/>
                <w:i/>
                <w:sz w:val="24"/>
              </w:rPr>
              <w:t>Поэзия</w:t>
            </w:r>
            <w:r>
              <w:rPr>
                <w:b/>
                <w:i/>
                <w:sz w:val="24"/>
              </w:rPr>
              <w:tab/>
              <w:t>пушкинской</w:t>
            </w:r>
            <w:r>
              <w:rPr>
                <w:b/>
                <w:i/>
                <w:sz w:val="24"/>
              </w:rPr>
              <w:tab/>
              <w:t>эпохи</w:t>
            </w:r>
            <w:r>
              <w:rPr>
                <w:i/>
                <w:sz w:val="24"/>
              </w:rPr>
              <w:t>, например:</w:t>
            </w:r>
          </w:p>
        </w:tc>
      </w:tr>
      <w:tr w:rsidR="00322F31" w:rsidRPr="008730DE">
        <w:trPr>
          <w:trHeight w:hRule="exact" w:val="3036"/>
        </w:trPr>
        <w:tc>
          <w:tcPr>
            <w:tcW w:w="2567" w:type="dxa"/>
            <w:vMerge/>
          </w:tcPr>
          <w:p w:rsidR="00322F31" w:rsidRDefault="00322F31"/>
        </w:tc>
        <w:tc>
          <w:tcPr>
            <w:tcW w:w="3587" w:type="dxa"/>
            <w:vMerge/>
            <w:tcBorders>
              <w:left w:val="double" w:sz="11" w:space="0" w:color="000000"/>
              <w:right w:val="double" w:sz="11" w:space="0" w:color="000000"/>
            </w:tcBorders>
            <w:shd w:val="clear" w:color="auto" w:fill="D9D9D9"/>
          </w:tcPr>
          <w:p w:rsidR="00322F31" w:rsidRDefault="00322F31"/>
        </w:tc>
        <w:tc>
          <w:tcPr>
            <w:tcW w:w="3380" w:type="dxa"/>
            <w:gridSpan w:val="2"/>
            <w:tcBorders>
              <w:left w:val="double" w:sz="11" w:space="0" w:color="000000"/>
              <w:bottom w:val="nil"/>
            </w:tcBorders>
          </w:tcPr>
          <w:p w:rsidR="00322F31" w:rsidRPr="00EF5616" w:rsidRDefault="00EF5616">
            <w:pPr>
              <w:pStyle w:val="TableParagraph"/>
              <w:tabs>
                <w:tab w:val="left" w:pos="2865"/>
              </w:tabs>
              <w:ind w:left="115" w:right="63"/>
              <w:rPr>
                <w:i/>
                <w:sz w:val="24"/>
                <w:lang w:val="ru-RU"/>
              </w:rPr>
            </w:pPr>
            <w:r w:rsidRPr="00EF5616">
              <w:rPr>
                <w:b/>
                <w:i/>
                <w:sz w:val="24"/>
                <w:lang w:val="ru-RU"/>
              </w:rPr>
              <w:t>К.Н.Батюшков</w:t>
            </w:r>
            <w:r w:rsidRPr="00EF5616">
              <w:rPr>
                <w:i/>
                <w:sz w:val="24"/>
                <w:lang w:val="ru-RU"/>
              </w:rPr>
              <w:t xml:space="preserve">, </w:t>
            </w:r>
            <w:r w:rsidRPr="00EF5616">
              <w:rPr>
                <w:b/>
                <w:i/>
                <w:sz w:val="24"/>
                <w:lang w:val="ru-RU"/>
              </w:rPr>
              <w:t>А.А.Дельвиг</w:t>
            </w:r>
            <w:r w:rsidRPr="00EF5616">
              <w:rPr>
                <w:i/>
                <w:sz w:val="24"/>
                <w:lang w:val="ru-RU"/>
              </w:rPr>
              <w:t xml:space="preserve">, </w:t>
            </w:r>
            <w:r w:rsidRPr="00EF5616">
              <w:rPr>
                <w:b/>
                <w:i/>
                <w:sz w:val="24"/>
                <w:lang w:val="ru-RU"/>
              </w:rPr>
              <w:t>Н.М.Языков</w:t>
            </w:r>
            <w:r w:rsidRPr="00EF5616">
              <w:rPr>
                <w:i/>
                <w:sz w:val="24"/>
                <w:lang w:val="ru-RU"/>
              </w:rPr>
              <w:t xml:space="preserve">, </w:t>
            </w:r>
            <w:r w:rsidRPr="00EF5616">
              <w:rPr>
                <w:b/>
                <w:i/>
                <w:sz w:val="24"/>
                <w:lang w:val="ru-RU"/>
              </w:rPr>
              <w:t>Е.А.Баратынский</w:t>
            </w:r>
            <w:r w:rsidRPr="00EF5616">
              <w:rPr>
                <w:b/>
                <w:i/>
                <w:sz w:val="24"/>
                <w:lang w:val="ru-RU"/>
              </w:rPr>
              <w:tab/>
              <w:t>(2-3 стихотворения по выбору, 5- 9</w:t>
            </w:r>
            <w:r w:rsidRPr="00EF5616">
              <w:rPr>
                <w:b/>
                <w:i/>
                <w:spacing w:val="-2"/>
                <w:sz w:val="24"/>
                <w:lang w:val="ru-RU"/>
              </w:rPr>
              <w:t xml:space="preserve"> </w:t>
            </w:r>
            <w:r w:rsidRPr="00EF5616">
              <w:rPr>
                <w:b/>
                <w:i/>
                <w:sz w:val="24"/>
                <w:lang w:val="ru-RU"/>
              </w:rPr>
              <w:t>кл.</w:t>
            </w:r>
            <w:r w:rsidRPr="00EF5616">
              <w:rPr>
                <w:i/>
                <w:sz w:val="24"/>
                <w:lang w:val="ru-RU"/>
              </w:rPr>
              <w:t>)</w:t>
            </w:r>
          </w:p>
        </w:tc>
      </w:tr>
      <w:tr w:rsidR="00322F31">
        <w:trPr>
          <w:trHeight w:hRule="exact" w:val="8842"/>
        </w:trPr>
        <w:tc>
          <w:tcPr>
            <w:tcW w:w="2567" w:type="dxa"/>
            <w:vMerge/>
          </w:tcPr>
          <w:p w:rsidR="00322F31" w:rsidRPr="00EF5616" w:rsidRDefault="00322F31">
            <w:pPr>
              <w:rPr>
                <w:lang w:val="ru-RU"/>
              </w:rPr>
            </w:pPr>
          </w:p>
        </w:tc>
        <w:tc>
          <w:tcPr>
            <w:tcW w:w="3587" w:type="dxa"/>
          </w:tcPr>
          <w:p w:rsidR="00322F31" w:rsidRPr="00EF5616" w:rsidRDefault="00EF5616">
            <w:pPr>
              <w:pStyle w:val="TableParagraph"/>
              <w:ind w:left="53" w:right="74" w:firstLine="60"/>
              <w:rPr>
                <w:i/>
                <w:sz w:val="24"/>
                <w:lang w:val="ru-RU"/>
              </w:rPr>
            </w:pPr>
            <w:r w:rsidRPr="00EF5616">
              <w:rPr>
                <w:i/>
                <w:sz w:val="24"/>
                <w:lang w:val="ru-RU"/>
              </w:rPr>
              <w:t>«К морю» (1824), «19 октября» («Роняет лес багряный свой убор…») (1825), «Зимняя дорога» (1826), «И.И. Пущину» (1826),</w:t>
            </w:r>
          </w:p>
          <w:p w:rsidR="00322F31" w:rsidRPr="00EF5616" w:rsidRDefault="00EF5616">
            <w:pPr>
              <w:pStyle w:val="TableParagraph"/>
              <w:spacing w:before="8"/>
              <w:ind w:left="53" w:right="566"/>
              <w:rPr>
                <w:i/>
                <w:sz w:val="24"/>
                <w:lang w:val="ru-RU"/>
              </w:rPr>
            </w:pPr>
            <w:r w:rsidRPr="00EF5616">
              <w:rPr>
                <w:i/>
                <w:sz w:val="24"/>
                <w:lang w:val="ru-RU"/>
              </w:rPr>
              <w:t>«Няне» (1826), «Стансы («В надежде славы и добра…») (1826), «Арион» (1827),</w:t>
            </w:r>
          </w:p>
          <w:p w:rsidR="00322F31" w:rsidRPr="00EF5616" w:rsidRDefault="00EF5616">
            <w:pPr>
              <w:pStyle w:val="TableParagraph"/>
              <w:ind w:left="53" w:right="449"/>
              <w:rPr>
                <w:i/>
                <w:sz w:val="24"/>
                <w:lang w:val="ru-RU"/>
              </w:rPr>
            </w:pPr>
            <w:r w:rsidRPr="00EF5616">
              <w:rPr>
                <w:i/>
                <w:sz w:val="24"/>
                <w:lang w:val="ru-RU"/>
              </w:rPr>
              <w:t>«Цветок» (1828), «Не пой, красавица, при мне…» (1828),</w:t>
            </w:r>
          </w:p>
          <w:p w:rsidR="00322F31" w:rsidRPr="00EF5616" w:rsidRDefault="00EF5616">
            <w:pPr>
              <w:pStyle w:val="TableParagraph"/>
              <w:ind w:left="53" w:right="326"/>
              <w:rPr>
                <w:i/>
                <w:sz w:val="24"/>
                <w:lang w:val="ru-RU"/>
              </w:rPr>
            </w:pPr>
            <w:r w:rsidRPr="00EF5616">
              <w:rPr>
                <w:i/>
                <w:sz w:val="24"/>
                <w:lang w:val="ru-RU"/>
              </w:rPr>
              <w:t>«Анчар» (1828), «На холмах Грузии лежит ночная мгла…» (1829), «Брожу ли я вдоль улиц шумных…» (1829),</w:t>
            </w:r>
          </w:p>
          <w:p w:rsidR="00322F31" w:rsidRPr="00EF5616" w:rsidRDefault="00EF5616">
            <w:pPr>
              <w:pStyle w:val="TableParagraph"/>
              <w:ind w:left="53" w:firstLine="60"/>
              <w:rPr>
                <w:i/>
                <w:sz w:val="24"/>
                <w:lang w:val="ru-RU"/>
              </w:rPr>
            </w:pPr>
            <w:r w:rsidRPr="00EF5616">
              <w:rPr>
                <w:i/>
                <w:sz w:val="24"/>
                <w:lang w:val="ru-RU"/>
              </w:rPr>
              <w:t>«Кавказ» (1829), «Монастырь на Казбеке» (1829), «Обвал»  (1829),</w:t>
            </w:r>
          </w:p>
          <w:p w:rsidR="00322F31" w:rsidRPr="00EF5616" w:rsidRDefault="00EF5616">
            <w:pPr>
              <w:pStyle w:val="TableParagraph"/>
              <w:ind w:left="53"/>
              <w:rPr>
                <w:i/>
                <w:sz w:val="24"/>
                <w:lang w:val="ru-RU"/>
              </w:rPr>
            </w:pPr>
            <w:r w:rsidRPr="00EF5616">
              <w:rPr>
                <w:i/>
                <w:sz w:val="24"/>
                <w:lang w:val="ru-RU"/>
              </w:rPr>
              <w:t>«Поэту»  (1830),  «Бесы»  (1830),</w:t>
            </w:r>
          </w:p>
          <w:p w:rsidR="00322F31" w:rsidRPr="00EF5616" w:rsidRDefault="00EF5616">
            <w:pPr>
              <w:pStyle w:val="TableParagraph"/>
              <w:ind w:left="53"/>
              <w:rPr>
                <w:i/>
                <w:sz w:val="24"/>
                <w:lang w:val="ru-RU"/>
              </w:rPr>
            </w:pPr>
            <w:r w:rsidRPr="00EF5616">
              <w:rPr>
                <w:i/>
                <w:sz w:val="24"/>
                <w:lang w:val="ru-RU"/>
              </w:rPr>
              <w:t>«В начале жизни школу помню я…»  (1830),  «Эхо»  (1831), «Чем</w:t>
            </w:r>
          </w:p>
          <w:p w:rsidR="00322F31" w:rsidRPr="00EF5616" w:rsidRDefault="00EF5616">
            <w:pPr>
              <w:pStyle w:val="TableParagraph"/>
              <w:ind w:left="53"/>
              <w:rPr>
                <w:i/>
                <w:sz w:val="24"/>
                <w:lang w:val="ru-RU"/>
              </w:rPr>
            </w:pPr>
            <w:r w:rsidRPr="00EF5616">
              <w:rPr>
                <w:i/>
                <w:sz w:val="24"/>
                <w:lang w:val="ru-RU"/>
              </w:rPr>
              <w:t>чаще празднует лицей…»  (1831),</w:t>
            </w:r>
          </w:p>
          <w:p w:rsidR="00322F31" w:rsidRPr="00EF5616" w:rsidRDefault="00EF5616">
            <w:pPr>
              <w:pStyle w:val="TableParagraph"/>
              <w:ind w:left="53"/>
              <w:rPr>
                <w:i/>
                <w:sz w:val="24"/>
                <w:lang w:val="ru-RU"/>
              </w:rPr>
            </w:pPr>
            <w:r w:rsidRPr="00EF5616">
              <w:rPr>
                <w:i/>
                <w:sz w:val="24"/>
                <w:lang w:val="ru-RU"/>
              </w:rPr>
              <w:t>«Пир   Петра   Первого»   (1835),</w:t>
            </w:r>
          </w:p>
          <w:p w:rsidR="00322F31" w:rsidRPr="00EF5616" w:rsidRDefault="00EF5616">
            <w:pPr>
              <w:pStyle w:val="TableParagraph"/>
              <w:spacing w:line="242" w:lineRule="auto"/>
              <w:ind w:left="53" w:right="51"/>
              <w:jc w:val="both"/>
              <w:rPr>
                <w:b/>
                <w:sz w:val="24"/>
                <w:lang w:val="ru-RU"/>
              </w:rPr>
            </w:pPr>
            <w:r w:rsidRPr="00EF5616">
              <w:rPr>
                <w:i/>
                <w:sz w:val="24"/>
                <w:lang w:val="ru-RU"/>
              </w:rPr>
              <w:t xml:space="preserve">«Туча» (1835), «Была пора: наш праздник молодой…» (1836) и др. </w:t>
            </w:r>
            <w:r w:rsidRPr="00EF5616">
              <w:rPr>
                <w:b/>
                <w:sz w:val="24"/>
                <w:lang w:val="ru-RU"/>
              </w:rPr>
              <w:t>(5-9 кл.)</w:t>
            </w:r>
          </w:p>
          <w:p w:rsidR="00322F31" w:rsidRPr="00EF5616" w:rsidRDefault="00EF5616">
            <w:pPr>
              <w:pStyle w:val="TableParagraph"/>
              <w:spacing w:line="242" w:lineRule="auto"/>
              <w:ind w:left="53" w:right="70"/>
              <w:rPr>
                <w:b/>
                <w:sz w:val="24"/>
                <w:lang w:val="ru-RU"/>
              </w:rPr>
            </w:pPr>
            <w:r w:rsidRPr="00EF5616">
              <w:rPr>
                <w:i/>
                <w:sz w:val="24"/>
                <w:lang w:val="ru-RU"/>
              </w:rPr>
              <w:t>«Маленькие трагедии» (1830)</w:t>
            </w:r>
            <w:r w:rsidRPr="00EF5616">
              <w:rPr>
                <w:i/>
                <w:spacing w:val="-8"/>
                <w:sz w:val="24"/>
                <w:lang w:val="ru-RU"/>
              </w:rPr>
              <w:t xml:space="preserve"> </w:t>
            </w:r>
            <w:r w:rsidRPr="00EF5616">
              <w:rPr>
                <w:b/>
                <w:i/>
                <w:sz w:val="24"/>
                <w:lang w:val="ru-RU"/>
              </w:rPr>
              <w:t>1-2 по выбору, например</w:t>
            </w:r>
            <w:r w:rsidRPr="00EF5616">
              <w:rPr>
                <w:i/>
                <w:sz w:val="24"/>
                <w:lang w:val="ru-RU"/>
              </w:rPr>
              <w:t xml:space="preserve">: «Моцарт и Сальери», «Каменный гость». </w:t>
            </w:r>
            <w:r w:rsidRPr="00EF5616">
              <w:rPr>
                <w:b/>
                <w:sz w:val="24"/>
                <w:lang w:val="ru-RU"/>
              </w:rPr>
              <w:t>(8-9</w:t>
            </w:r>
            <w:r w:rsidRPr="00EF5616">
              <w:rPr>
                <w:b/>
                <w:spacing w:val="-4"/>
                <w:sz w:val="24"/>
                <w:lang w:val="ru-RU"/>
              </w:rPr>
              <w:t xml:space="preserve"> </w:t>
            </w:r>
            <w:r w:rsidRPr="00EF5616">
              <w:rPr>
                <w:b/>
                <w:sz w:val="24"/>
                <w:lang w:val="ru-RU"/>
              </w:rPr>
              <w:t>кл.)</w:t>
            </w:r>
          </w:p>
          <w:p w:rsidR="00322F31" w:rsidRPr="00EF5616" w:rsidRDefault="00EF5616">
            <w:pPr>
              <w:pStyle w:val="TableParagraph"/>
              <w:spacing w:before="2"/>
              <w:ind w:left="53" w:right="46"/>
              <w:rPr>
                <w:i/>
                <w:sz w:val="24"/>
                <w:lang w:val="ru-RU"/>
              </w:rPr>
            </w:pPr>
            <w:r w:rsidRPr="00EF5616">
              <w:rPr>
                <w:i/>
                <w:sz w:val="24"/>
                <w:lang w:val="ru-RU"/>
              </w:rPr>
              <w:t xml:space="preserve">«Повести Белкина» (1830) - </w:t>
            </w:r>
            <w:r w:rsidRPr="00EF5616">
              <w:rPr>
                <w:b/>
                <w:i/>
                <w:sz w:val="24"/>
                <w:lang w:val="ru-RU"/>
              </w:rPr>
              <w:t>2-3 по выбору, например</w:t>
            </w:r>
            <w:r w:rsidRPr="00EF5616">
              <w:rPr>
                <w:i/>
                <w:sz w:val="24"/>
                <w:lang w:val="ru-RU"/>
              </w:rPr>
              <w:t>:</w:t>
            </w:r>
          </w:p>
          <w:p w:rsidR="00322F31" w:rsidRPr="00EF5616" w:rsidRDefault="00EF5616">
            <w:pPr>
              <w:pStyle w:val="TableParagraph"/>
              <w:ind w:left="53"/>
              <w:rPr>
                <w:i/>
                <w:sz w:val="24"/>
                <w:lang w:val="ru-RU"/>
              </w:rPr>
            </w:pPr>
            <w:r w:rsidRPr="00EF5616">
              <w:rPr>
                <w:i/>
                <w:sz w:val="24"/>
                <w:lang w:val="ru-RU"/>
              </w:rPr>
              <w:t>«Станционный смотритель»,</w:t>
            </w:r>
          </w:p>
          <w:p w:rsidR="00322F31" w:rsidRDefault="00EF5616">
            <w:pPr>
              <w:pStyle w:val="TableParagraph"/>
              <w:spacing w:line="244" w:lineRule="auto"/>
              <w:ind w:left="53" w:right="183"/>
              <w:rPr>
                <w:b/>
                <w:sz w:val="24"/>
              </w:rPr>
            </w:pPr>
            <w:r w:rsidRPr="00EF5616">
              <w:rPr>
                <w:i/>
                <w:sz w:val="24"/>
                <w:lang w:val="ru-RU"/>
              </w:rPr>
              <w:t xml:space="preserve">«Метель», «Выстрел» и др. </w:t>
            </w:r>
            <w:r>
              <w:rPr>
                <w:b/>
                <w:sz w:val="24"/>
              </w:rPr>
              <w:t>(7-8 кл.)</w:t>
            </w:r>
          </w:p>
        </w:tc>
        <w:tc>
          <w:tcPr>
            <w:tcW w:w="3380" w:type="dxa"/>
            <w:gridSpan w:val="2"/>
            <w:tcBorders>
              <w:top w:val="nil"/>
            </w:tcBorders>
          </w:tcPr>
          <w:p w:rsidR="00322F31" w:rsidRDefault="00322F31"/>
        </w:tc>
      </w:tr>
    </w:tbl>
    <w:p w:rsidR="00322F31" w:rsidRDefault="00322F31">
      <w:pPr>
        <w:sectPr w:rsidR="00322F31">
          <w:headerReference w:type="default" r:id="rId107"/>
          <w:pgSz w:w="11910" w:h="16840"/>
          <w:pgMar w:top="0" w:right="460" w:bottom="1360" w:left="740" w:header="0" w:footer="1168" w:gutter="0"/>
          <w:cols w:space="720"/>
        </w:sectPr>
      </w:pPr>
    </w:p>
    <w:p w:rsidR="00322F31" w:rsidRDefault="00EF5616">
      <w:pPr>
        <w:pStyle w:val="a3"/>
        <w:ind w:left="0"/>
        <w:rPr>
          <w:sz w:val="20"/>
        </w:rPr>
      </w:pPr>
      <w:r>
        <w:rPr>
          <w:noProof/>
          <w:lang w:val="ru-RU" w:eastAsia="ru-RU"/>
        </w:rPr>
        <w:lastRenderedPageBreak/>
        <w:drawing>
          <wp:anchor distT="0" distB="0" distL="0" distR="0" simplePos="0" relativeHeight="267929807" behindDoc="1" locked="0" layoutInCell="1" allowOverlap="1">
            <wp:simplePos x="0" y="0"/>
            <wp:positionH relativeFrom="page">
              <wp:posOffset>588263</wp:posOffset>
            </wp:positionH>
            <wp:positionV relativeFrom="page">
              <wp:posOffset>3172967</wp:posOffset>
            </wp:positionV>
            <wp:extent cx="1509922" cy="1590675"/>
            <wp:effectExtent l="0" t="0" r="0" b="0"/>
            <wp:wrapNone/>
            <wp:docPr id="29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16.png"/>
                    <pic:cNvPicPr/>
                  </pic:nvPicPr>
                  <pic:blipFill>
                    <a:blip r:embed="rId108" cstate="print"/>
                    <a:stretch>
                      <a:fillRect/>
                    </a:stretch>
                  </pic:blipFill>
                  <pic:spPr>
                    <a:xfrm>
                      <a:off x="0" y="0"/>
                      <a:ext cx="1509922" cy="1590675"/>
                    </a:xfrm>
                    <a:prstGeom prst="rect">
                      <a:avLst/>
                    </a:prstGeom>
                  </pic:spPr>
                </pic:pic>
              </a:graphicData>
            </a:graphic>
          </wp:anchor>
        </w:drawing>
      </w:r>
      <w:r>
        <w:rPr>
          <w:noProof/>
          <w:lang w:val="ru-RU" w:eastAsia="ru-RU"/>
        </w:rPr>
        <w:drawing>
          <wp:anchor distT="0" distB="0" distL="0" distR="0" simplePos="0" relativeHeight="267929831" behindDoc="1" locked="0" layoutInCell="1" allowOverlap="1">
            <wp:simplePos x="0" y="0"/>
            <wp:positionH relativeFrom="page">
              <wp:posOffset>588263</wp:posOffset>
            </wp:positionH>
            <wp:positionV relativeFrom="page">
              <wp:posOffset>7217664</wp:posOffset>
            </wp:positionV>
            <wp:extent cx="1512704" cy="714375"/>
            <wp:effectExtent l="0" t="0" r="0" b="0"/>
            <wp:wrapNone/>
            <wp:docPr id="30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17.png"/>
                    <pic:cNvPicPr/>
                  </pic:nvPicPr>
                  <pic:blipFill>
                    <a:blip r:embed="rId109" cstate="print"/>
                    <a:stretch>
                      <a:fillRect/>
                    </a:stretch>
                  </pic:blipFill>
                  <pic:spPr>
                    <a:xfrm>
                      <a:off x="0" y="0"/>
                      <a:ext cx="1512704" cy="714375"/>
                    </a:xfrm>
                    <a:prstGeom prst="rect">
                      <a:avLst/>
                    </a:prstGeom>
                  </pic:spPr>
                </pic:pic>
              </a:graphicData>
            </a:graphic>
          </wp:anchor>
        </w:drawing>
      </w:r>
    </w:p>
    <w:p w:rsidR="00322F31" w:rsidRDefault="00322F31">
      <w:pPr>
        <w:pStyle w:val="a3"/>
        <w:spacing w:before="2" w:after="1"/>
        <w:ind w:left="0"/>
        <w:rPr>
          <w:sz w:val="29"/>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7"/>
        <w:gridCol w:w="3587"/>
        <w:gridCol w:w="124"/>
        <w:gridCol w:w="3256"/>
      </w:tblGrid>
      <w:tr w:rsidR="00322F31">
        <w:trPr>
          <w:trHeight w:hRule="exact" w:val="3322"/>
        </w:trPr>
        <w:tc>
          <w:tcPr>
            <w:tcW w:w="2567" w:type="dxa"/>
          </w:tcPr>
          <w:p w:rsidR="00322F31" w:rsidRDefault="00322F31"/>
        </w:tc>
        <w:tc>
          <w:tcPr>
            <w:tcW w:w="3587" w:type="dxa"/>
          </w:tcPr>
          <w:p w:rsidR="00322F31" w:rsidRPr="00EF5616" w:rsidRDefault="00EF5616">
            <w:pPr>
              <w:pStyle w:val="TableParagraph"/>
              <w:spacing w:line="268" w:lineRule="exact"/>
              <w:ind w:left="53"/>
              <w:rPr>
                <w:i/>
                <w:sz w:val="24"/>
                <w:lang w:val="ru-RU"/>
              </w:rPr>
            </w:pPr>
            <w:r w:rsidRPr="00EF5616">
              <w:rPr>
                <w:b/>
                <w:i/>
                <w:sz w:val="24"/>
                <w:lang w:val="ru-RU"/>
              </w:rPr>
              <w:t>Поэмы – 1 по выбору, например</w:t>
            </w:r>
            <w:r w:rsidRPr="00EF5616">
              <w:rPr>
                <w:i/>
                <w:sz w:val="24"/>
                <w:lang w:val="ru-RU"/>
              </w:rPr>
              <w:t>:</w:t>
            </w:r>
          </w:p>
          <w:p w:rsidR="00322F31" w:rsidRPr="00EF5616" w:rsidRDefault="00EF5616">
            <w:pPr>
              <w:pStyle w:val="TableParagraph"/>
              <w:ind w:left="53" w:right="536"/>
              <w:rPr>
                <w:i/>
                <w:sz w:val="24"/>
                <w:lang w:val="ru-RU"/>
              </w:rPr>
            </w:pPr>
            <w:r w:rsidRPr="00EF5616">
              <w:rPr>
                <w:i/>
                <w:sz w:val="24"/>
                <w:lang w:val="ru-RU"/>
              </w:rPr>
              <w:t>«Руслан и Людмила» (1818— 1820), «Кавказский пленник»</w:t>
            </w:r>
          </w:p>
          <w:p w:rsidR="00322F31" w:rsidRPr="00EF5616" w:rsidRDefault="00EF5616">
            <w:pPr>
              <w:pStyle w:val="TableParagraph"/>
              <w:ind w:left="53"/>
              <w:rPr>
                <w:i/>
                <w:sz w:val="24"/>
                <w:lang w:val="ru-RU"/>
              </w:rPr>
            </w:pPr>
            <w:r w:rsidRPr="00EF5616">
              <w:rPr>
                <w:i/>
                <w:sz w:val="24"/>
                <w:lang w:val="ru-RU"/>
              </w:rPr>
              <w:t>(1820 – 1821), «Цыганы» (1824),</w:t>
            </w:r>
          </w:p>
          <w:p w:rsidR="00322F31" w:rsidRPr="00EF5616" w:rsidRDefault="00EF5616">
            <w:pPr>
              <w:pStyle w:val="TableParagraph"/>
              <w:ind w:left="53" w:right="271"/>
              <w:rPr>
                <w:i/>
                <w:sz w:val="24"/>
                <w:lang w:val="ru-RU"/>
              </w:rPr>
            </w:pPr>
            <w:r w:rsidRPr="00EF5616">
              <w:rPr>
                <w:i/>
                <w:sz w:val="24"/>
                <w:lang w:val="ru-RU"/>
              </w:rPr>
              <w:t>«Полтава» (1828), «Медный всадник» (1833) (Вступление) и др.</w:t>
            </w:r>
          </w:p>
          <w:p w:rsidR="00322F31" w:rsidRPr="00EF5616" w:rsidRDefault="00EF5616">
            <w:pPr>
              <w:pStyle w:val="TableParagraph"/>
              <w:spacing w:before="5"/>
              <w:ind w:left="53"/>
              <w:rPr>
                <w:b/>
                <w:sz w:val="24"/>
                <w:lang w:val="ru-RU"/>
              </w:rPr>
            </w:pPr>
            <w:r w:rsidRPr="00EF5616">
              <w:rPr>
                <w:b/>
                <w:sz w:val="24"/>
                <w:lang w:val="ru-RU"/>
              </w:rPr>
              <w:t>(7-9 кл.)</w:t>
            </w:r>
          </w:p>
          <w:p w:rsidR="00322F31" w:rsidRPr="00EF5616" w:rsidRDefault="00EF5616">
            <w:pPr>
              <w:pStyle w:val="TableParagraph"/>
              <w:spacing w:line="274" w:lineRule="exact"/>
              <w:ind w:left="53"/>
              <w:rPr>
                <w:b/>
                <w:i/>
                <w:sz w:val="24"/>
                <w:lang w:val="ru-RU"/>
              </w:rPr>
            </w:pPr>
            <w:r w:rsidRPr="00EF5616">
              <w:rPr>
                <w:b/>
                <w:i/>
                <w:sz w:val="24"/>
                <w:lang w:val="ru-RU"/>
              </w:rPr>
              <w:t>Сказки – 1 по выбору, например:</w:t>
            </w:r>
          </w:p>
          <w:p w:rsidR="00322F31" w:rsidRPr="00EF5616" w:rsidRDefault="00EF5616">
            <w:pPr>
              <w:pStyle w:val="TableParagraph"/>
              <w:ind w:left="53" w:right="312"/>
              <w:rPr>
                <w:sz w:val="24"/>
                <w:lang w:val="ru-RU"/>
              </w:rPr>
            </w:pPr>
            <w:r w:rsidRPr="00EF5616">
              <w:rPr>
                <w:i/>
                <w:sz w:val="24"/>
                <w:lang w:val="ru-RU"/>
              </w:rPr>
              <w:t>«Сказка о мертвой царевне и о семи богатырях» и др</w:t>
            </w:r>
            <w:r w:rsidRPr="00EF5616">
              <w:rPr>
                <w:sz w:val="24"/>
                <w:lang w:val="ru-RU"/>
              </w:rPr>
              <w:t>.</w:t>
            </w:r>
          </w:p>
          <w:p w:rsidR="00322F31" w:rsidRDefault="00EF5616">
            <w:pPr>
              <w:pStyle w:val="TableParagraph"/>
              <w:spacing w:before="7"/>
              <w:ind w:left="53"/>
              <w:rPr>
                <w:b/>
                <w:sz w:val="24"/>
              </w:rPr>
            </w:pPr>
            <w:r>
              <w:rPr>
                <w:b/>
                <w:sz w:val="24"/>
              </w:rPr>
              <w:t>(5 кл.)</w:t>
            </w:r>
          </w:p>
        </w:tc>
        <w:tc>
          <w:tcPr>
            <w:tcW w:w="3380" w:type="dxa"/>
            <w:gridSpan w:val="2"/>
          </w:tcPr>
          <w:p w:rsidR="00322F31" w:rsidRDefault="00322F31"/>
        </w:tc>
      </w:tr>
      <w:tr w:rsidR="00322F31" w:rsidRPr="008730DE">
        <w:trPr>
          <w:trHeight w:hRule="exact" w:val="564"/>
        </w:trPr>
        <w:tc>
          <w:tcPr>
            <w:tcW w:w="2567" w:type="dxa"/>
            <w:vMerge w:val="restart"/>
          </w:tcPr>
          <w:p w:rsidR="00322F31" w:rsidRPr="00EF5616" w:rsidRDefault="00EF5616">
            <w:pPr>
              <w:pStyle w:val="TableParagraph"/>
              <w:spacing w:line="270" w:lineRule="exact"/>
              <w:rPr>
                <w:b/>
                <w:sz w:val="24"/>
                <w:lang w:val="ru-RU"/>
              </w:rPr>
            </w:pPr>
            <w:r w:rsidRPr="00EF5616">
              <w:rPr>
                <w:b/>
                <w:sz w:val="24"/>
                <w:lang w:val="ru-RU"/>
              </w:rPr>
              <w:t>М.Ю.Лермонтов</w:t>
            </w:r>
          </w:p>
          <w:p w:rsidR="00322F31" w:rsidRPr="00EF5616" w:rsidRDefault="00EF5616">
            <w:pPr>
              <w:pStyle w:val="TableParagraph"/>
              <w:ind w:right="539"/>
              <w:rPr>
                <w:sz w:val="24"/>
                <w:lang w:val="ru-RU"/>
              </w:rPr>
            </w:pPr>
            <w:r w:rsidRPr="00EF5616">
              <w:rPr>
                <w:sz w:val="24"/>
                <w:lang w:val="ru-RU"/>
              </w:rPr>
              <w:t>«Герой нашего времени» (1838 —</w:t>
            </w:r>
          </w:p>
          <w:p w:rsidR="00322F31" w:rsidRPr="00EF5616" w:rsidRDefault="00EF5616">
            <w:pPr>
              <w:pStyle w:val="TableParagraph"/>
              <w:spacing w:before="2"/>
              <w:rPr>
                <w:b/>
                <w:sz w:val="24"/>
                <w:lang w:val="ru-RU"/>
              </w:rPr>
            </w:pPr>
            <w:r w:rsidRPr="00EF5616">
              <w:rPr>
                <w:sz w:val="24"/>
                <w:lang w:val="ru-RU"/>
              </w:rPr>
              <w:t xml:space="preserve">1840). </w:t>
            </w:r>
            <w:r w:rsidRPr="00EF5616">
              <w:rPr>
                <w:b/>
                <w:sz w:val="24"/>
                <w:lang w:val="ru-RU"/>
              </w:rPr>
              <w:t>(9 кл.)</w:t>
            </w:r>
          </w:p>
          <w:p w:rsidR="00322F31" w:rsidRPr="00EF5616" w:rsidRDefault="00EF5616">
            <w:pPr>
              <w:pStyle w:val="TableParagraph"/>
              <w:spacing w:before="4" w:line="274" w:lineRule="exact"/>
              <w:ind w:left="94" w:right="144"/>
              <w:jc w:val="center"/>
              <w:rPr>
                <w:sz w:val="24"/>
                <w:lang w:val="ru-RU"/>
              </w:rPr>
            </w:pPr>
            <w:r w:rsidRPr="00EF5616">
              <w:rPr>
                <w:b/>
                <w:sz w:val="24"/>
                <w:lang w:val="ru-RU"/>
              </w:rPr>
              <w:t>Стихотворения</w:t>
            </w:r>
            <w:r w:rsidRPr="00EF5616">
              <w:rPr>
                <w:sz w:val="24"/>
                <w:lang w:val="ru-RU"/>
              </w:rPr>
              <w:t>:</w:t>
            </w:r>
          </w:p>
          <w:p w:rsidR="00322F31" w:rsidRPr="00EF5616" w:rsidRDefault="00EF5616">
            <w:pPr>
              <w:pStyle w:val="TableParagraph"/>
              <w:spacing w:line="274" w:lineRule="exact"/>
              <w:ind w:left="97" w:right="144"/>
              <w:jc w:val="center"/>
              <w:rPr>
                <w:sz w:val="24"/>
                <w:lang w:val="ru-RU"/>
              </w:rPr>
            </w:pPr>
            <w:r w:rsidRPr="00EF5616">
              <w:rPr>
                <w:sz w:val="24"/>
                <w:lang w:val="ru-RU"/>
              </w:rPr>
              <w:t>«Парус» (1832),</w:t>
            </w:r>
          </w:p>
          <w:p w:rsidR="00322F31" w:rsidRPr="00EF5616" w:rsidRDefault="00EF5616">
            <w:pPr>
              <w:pStyle w:val="TableParagraph"/>
              <w:ind w:left="256" w:right="297" w:hanging="3"/>
              <w:jc w:val="center"/>
              <w:rPr>
                <w:sz w:val="24"/>
                <w:lang w:val="ru-RU"/>
              </w:rPr>
            </w:pPr>
            <w:r w:rsidRPr="00EF5616">
              <w:rPr>
                <w:sz w:val="24"/>
                <w:lang w:val="ru-RU"/>
              </w:rPr>
              <w:t>«Смерть Поэта» (1837), «Бородино»</w:t>
            </w:r>
          </w:p>
          <w:p w:rsidR="00322F31" w:rsidRPr="00EF5616" w:rsidRDefault="00EF5616">
            <w:pPr>
              <w:pStyle w:val="TableParagraph"/>
              <w:ind w:left="97" w:right="139"/>
              <w:jc w:val="center"/>
              <w:rPr>
                <w:sz w:val="24"/>
                <w:lang w:val="ru-RU"/>
              </w:rPr>
            </w:pPr>
            <w:r w:rsidRPr="00EF5616">
              <w:rPr>
                <w:sz w:val="24"/>
                <w:lang w:val="ru-RU"/>
              </w:rPr>
              <w:t>(1837), «Узник»</w:t>
            </w:r>
          </w:p>
          <w:p w:rsidR="00322F31" w:rsidRPr="00EF5616" w:rsidRDefault="00EF5616">
            <w:pPr>
              <w:pStyle w:val="TableParagraph"/>
              <w:ind w:left="97" w:right="144"/>
              <w:jc w:val="center"/>
              <w:rPr>
                <w:sz w:val="24"/>
                <w:lang w:val="ru-RU"/>
              </w:rPr>
            </w:pPr>
            <w:r w:rsidRPr="00EF5616">
              <w:rPr>
                <w:sz w:val="24"/>
                <w:lang w:val="ru-RU"/>
              </w:rPr>
              <w:t>(1837), «Тучи» (1840),</w:t>
            </w:r>
          </w:p>
          <w:p w:rsidR="00322F31" w:rsidRPr="00EF5616" w:rsidRDefault="00EF5616">
            <w:pPr>
              <w:pStyle w:val="TableParagraph"/>
              <w:ind w:left="97" w:right="144"/>
              <w:jc w:val="center"/>
              <w:rPr>
                <w:sz w:val="24"/>
                <w:lang w:val="ru-RU"/>
              </w:rPr>
            </w:pPr>
            <w:r w:rsidRPr="00EF5616">
              <w:rPr>
                <w:sz w:val="24"/>
                <w:lang w:val="ru-RU"/>
              </w:rPr>
              <w:t>«Утес» (1841),</w:t>
            </w:r>
          </w:p>
          <w:p w:rsidR="00322F31" w:rsidRDefault="00EF5616">
            <w:pPr>
              <w:pStyle w:val="TableParagraph"/>
              <w:spacing w:line="242" w:lineRule="auto"/>
              <w:ind w:left="95" w:right="144"/>
              <w:jc w:val="center"/>
              <w:rPr>
                <w:sz w:val="24"/>
              </w:rPr>
            </w:pPr>
            <w:r w:rsidRPr="00EF5616">
              <w:rPr>
                <w:sz w:val="24"/>
                <w:lang w:val="ru-RU"/>
              </w:rPr>
              <w:t xml:space="preserve">«Выхожу один я на дорогу...» </w:t>
            </w:r>
            <w:r>
              <w:rPr>
                <w:sz w:val="24"/>
              </w:rPr>
              <w:t>(1841).</w:t>
            </w:r>
          </w:p>
          <w:p w:rsidR="00322F31" w:rsidRDefault="00EF5616">
            <w:pPr>
              <w:pStyle w:val="TableParagraph"/>
              <w:spacing w:before="11"/>
              <w:rPr>
                <w:b/>
                <w:sz w:val="24"/>
              </w:rPr>
            </w:pPr>
            <w:r>
              <w:rPr>
                <w:b/>
                <w:sz w:val="24"/>
              </w:rPr>
              <w:t>(5-9 кл.)</w:t>
            </w:r>
          </w:p>
        </w:tc>
        <w:tc>
          <w:tcPr>
            <w:tcW w:w="3587" w:type="dxa"/>
            <w:vMerge w:val="restart"/>
            <w:tcBorders>
              <w:left w:val="double" w:sz="11" w:space="0" w:color="000000"/>
              <w:right w:val="double" w:sz="11" w:space="0" w:color="000000"/>
            </w:tcBorders>
            <w:shd w:val="clear" w:color="auto" w:fill="D9D9D9"/>
          </w:tcPr>
          <w:p w:rsidR="00322F31" w:rsidRPr="00EF5616" w:rsidRDefault="00EF5616">
            <w:pPr>
              <w:pStyle w:val="TableParagraph"/>
              <w:ind w:left="41" w:right="39"/>
              <w:jc w:val="center"/>
              <w:rPr>
                <w:sz w:val="24"/>
                <w:lang w:val="ru-RU"/>
              </w:rPr>
            </w:pPr>
            <w:r w:rsidRPr="00EF5616">
              <w:rPr>
                <w:b/>
                <w:sz w:val="24"/>
                <w:lang w:val="ru-RU"/>
              </w:rPr>
              <w:t xml:space="preserve">М.Ю.Лермонтов - </w:t>
            </w:r>
            <w:r w:rsidRPr="00EF5616">
              <w:rPr>
                <w:b/>
                <w:i/>
                <w:sz w:val="24"/>
                <w:lang w:val="ru-RU"/>
              </w:rPr>
              <w:t>10 стихотворений по выбору, входят в программу каждого класса, например</w:t>
            </w:r>
            <w:r w:rsidRPr="00EF5616">
              <w:rPr>
                <w:sz w:val="24"/>
                <w:lang w:val="ru-RU"/>
              </w:rPr>
              <w:t>:</w:t>
            </w:r>
          </w:p>
        </w:tc>
        <w:tc>
          <w:tcPr>
            <w:tcW w:w="124" w:type="dxa"/>
            <w:tcBorders>
              <w:left w:val="double" w:sz="11" w:space="0" w:color="000000"/>
              <w:bottom w:val="nil"/>
            </w:tcBorders>
          </w:tcPr>
          <w:p w:rsidR="00322F31" w:rsidRPr="00EF5616" w:rsidRDefault="00322F31">
            <w:pPr>
              <w:rPr>
                <w:lang w:val="ru-RU"/>
              </w:rPr>
            </w:pPr>
          </w:p>
        </w:tc>
        <w:tc>
          <w:tcPr>
            <w:tcW w:w="3256" w:type="dxa"/>
            <w:tcBorders>
              <w:right w:val="double" w:sz="11" w:space="0" w:color="000000"/>
            </w:tcBorders>
            <w:shd w:val="clear" w:color="auto" w:fill="D9D9D9"/>
          </w:tcPr>
          <w:p w:rsidR="00322F31" w:rsidRPr="00EF5616" w:rsidRDefault="00EF5616">
            <w:pPr>
              <w:pStyle w:val="TableParagraph"/>
              <w:spacing w:line="237" w:lineRule="auto"/>
              <w:ind w:left="597" w:right="106" w:hanging="476"/>
              <w:rPr>
                <w:sz w:val="24"/>
                <w:lang w:val="ru-RU"/>
              </w:rPr>
            </w:pPr>
            <w:r w:rsidRPr="00EF5616">
              <w:rPr>
                <w:b/>
                <w:i/>
                <w:sz w:val="24"/>
                <w:lang w:val="ru-RU"/>
              </w:rPr>
              <w:t xml:space="preserve">Литературные сказки </w:t>
            </w:r>
            <w:r>
              <w:rPr>
                <w:b/>
                <w:i/>
                <w:sz w:val="24"/>
              </w:rPr>
              <w:t>XIX</w:t>
            </w:r>
            <w:r w:rsidRPr="00EF5616">
              <w:rPr>
                <w:b/>
                <w:i/>
                <w:sz w:val="24"/>
                <w:lang w:val="ru-RU"/>
              </w:rPr>
              <w:t>- ХХ века</w:t>
            </w:r>
            <w:r w:rsidRPr="00EF5616">
              <w:rPr>
                <w:sz w:val="24"/>
                <w:lang w:val="ru-RU"/>
              </w:rPr>
              <w:t>, например:</w:t>
            </w:r>
          </w:p>
        </w:tc>
      </w:tr>
      <w:tr w:rsidR="00322F31" w:rsidRPr="008730DE">
        <w:trPr>
          <w:trHeight w:hRule="exact" w:val="552"/>
        </w:trPr>
        <w:tc>
          <w:tcPr>
            <w:tcW w:w="2567" w:type="dxa"/>
            <w:vMerge/>
          </w:tcPr>
          <w:p w:rsidR="00322F31" w:rsidRPr="00EF5616" w:rsidRDefault="00322F31">
            <w:pPr>
              <w:rPr>
                <w:lang w:val="ru-RU"/>
              </w:rPr>
            </w:pPr>
          </w:p>
        </w:tc>
        <w:tc>
          <w:tcPr>
            <w:tcW w:w="3587" w:type="dxa"/>
            <w:vMerge/>
            <w:tcBorders>
              <w:left w:val="double" w:sz="11" w:space="0" w:color="000000"/>
              <w:right w:val="double" w:sz="11" w:space="0" w:color="000000"/>
            </w:tcBorders>
            <w:shd w:val="clear" w:color="auto" w:fill="D9D9D9"/>
          </w:tcPr>
          <w:p w:rsidR="00322F31" w:rsidRPr="00EF5616" w:rsidRDefault="00322F31">
            <w:pPr>
              <w:rPr>
                <w:lang w:val="ru-RU"/>
              </w:rPr>
            </w:pPr>
          </w:p>
        </w:tc>
        <w:tc>
          <w:tcPr>
            <w:tcW w:w="3380" w:type="dxa"/>
            <w:gridSpan w:val="2"/>
            <w:tcBorders>
              <w:left w:val="double" w:sz="11" w:space="0" w:color="000000"/>
              <w:bottom w:val="nil"/>
            </w:tcBorders>
          </w:tcPr>
          <w:p w:rsidR="00322F31" w:rsidRPr="00EF5616" w:rsidRDefault="00EF5616">
            <w:pPr>
              <w:pStyle w:val="TableParagraph"/>
              <w:ind w:left="115" w:right="93"/>
              <w:rPr>
                <w:b/>
                <w:i/>
                <w:sz w:val="24"/>
                <w:lang w:val="ru-RU"/>
              </w:rPr>
            </w:pPr>
            <w:r w:rsidRPr="00EF5616">
              <w:rPr>
                <w:b/>
                <w:i/>
                <w:sz w:val="24"/>
                <w:lang w:val="ru-RU"/>
              </w:rPr>
              <w:t>А.Погорельский, В.Ф.Одоевский, С.Г.Писахов,</w:t>
            </w:r>
          </w:p>
        </w:tc>
      </w:tr>
      <w:tr w:rsidR="00322F31">
        <w:trPr>
          <w:trHeight w:hRule="exact" w:val="6079"/>
        </w:trPr>
        <w:tc>
          <w:tcPr>
            <w:tcW w:w="2567" w:type="dxa"/>
            <w:vMerge/>
          </w:tcPr>
          <w:p w:rsidR="00322F31" w:rsidRPr="00EF5616" w:rsidRDefault="00322F31">
            <w:pPr>
              <w:rPr>
                <w:lang w:val="ru-RU"/>
              </w:rPr>
            </w:pPr>
          </w:p>
        </w:tc>
        <w:tc>
          <w:tcPr>
            <w:tcW w:w="3587" w:type="dxa"/>
          </w:tcPr>
          <w:p w:rsidR="00322F31" w:rsidRPr="00EF5616" w:rsidRDefault="00EF5616">
            <w:pPr>
              <w:pStyle w:val="TableParagraph"/>
              <w:spacing w:line="268" w:lineRule="exact"/>
              <w:ind w:left="53"/>
              <w:jc w:val="both"/>
              <w:rPr>
                <w:i/>
                <w:sz w:val="24"/>
                <w:lang w:val="ru-RU"/>
              </w:rPr>
            </w:pPr>
            <w:r w:rsidRPr="00EF5616">
              <w:rPr>
                <w:i/>
                <w:sz w:val="24"/>
                <w:lang w:val="ru-RU"/>
              </w:rPr>
              <w:t>«Ангел»   (1831),   «Дума»</w:t>
            </w:r>
            <w:r w:rsidRPr="00EF5616">
              <w:rPr>
                <w:i/>
                <w:spacing w:val="55"/>
                <w:sz w:val="24"/>
                <w:lang w:val="ru-RU"/>
              </w:rPr>
              <w:t xml:space="preserve"> </w:t>
            </w:r>
            <w:r w:rsidRPr="00EF5616">
              <w:rPr>
                <w:i/>
                <w:sz w:val="24"/>
                <w:lang w:val="ru-RU"/>
              </w:rPr>
              <w:t>(1838),</w:t>
            </w:r>
          </w:p>
          <w:p w:rsidR="00322F31" w:rsidRPr="00EF5616" w:rsidRDefault="00EF5616">
            <w:pPr>
              <w:pStyle w:val="TableParagraph"/>
              <w:ind w:left="53" w:right="49"/>
              <w:jc w:val="both"/>
              <w:rPr>
                <w:i/>
                <w:sz w:val="24"/>
                <w:lang w:val="ru-RU"/>
              </w:rPr>
            </w:pPr>
            <w:r w:rsidRPr="00EF5616">
              <w:rPr>
                <w:i/>
                <w:sz w:val="24"/>
                <w:lang w:val="ru-RU"/>
              </w:rPr>
              <w:t>«Три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w:t>
            </w:r>
          </w:p>
          <w:p w:rsidR="00322F31" w:rsidRPr="00EF5616" w:rsidRDefault="00EF5616">
            <w:pPr>
              <w:pStyle w:val="TableParagraph"/>
              <w:ind w:left="53" w:right="51"/>
              <w:jc w:val="both"/>
              <w:rPr>
                <w:i/>
                <w:sz w:val="24"/>
                <w:lang w:val="ru-RU"/>
              </w:rPr>
            </w:pPr>
            <w:r w:rsidRPr="00EF5616">
              <w:rPr>
                <w:i/>
                <w:sz w:val="24"/>
                <w:lang w:val="ru-RU"/>
              </w:rPr>
              <w:t>часто, пестрою толпою окружен...»    (1841),    «Листок»</w:t>
            </w:r>
          </w:p>
          <w:p w:rsidR="00322F31" w:rsidRPr="00EF5616" w:rsidRDefault="00EF5616">
            <w:pPr>
              <w:pStyle w:val="TableParagraph"/>
              <w:ind w:left="53"/>
              <w:jc w:val="both"/>
              <w:rPr>
                <w:b/>
                <w:sz w:val="24"/>
                <w:lang w:val="ru-RU"/>
              </w:rPr>
            </w:pPr>
            <w:r w:rsidRPr="00EF5616">
              <w:rPr>
                <w:i/>
                <w:sz w:val="24"/>
                <w:lang w:val="ru-RU"/>
              </w:rPr>
              <w:t xml:space="preserve">(1841) и др. </w:t>
            </w:r>
            <w:r w:rsidRPr="00EF5616">
              <w:rPr>
                <w:b/>
                <w:sz w:val="24"/>
                <w:lang w:val="ru-RU"/>
              </w:rPr>
              <w:t>(5-9 кл.)</w:t>
            </w:r>
          </w:p>
          <w:p w:rsidR="00322F31" w:rsidRPr="00EF5616" w:rsidRDefault="00EF5616">
            <w:pPr>
              <w:pStyle w:val="TableParagraph"/>
              <w:spacing w:before="4" w:line="274" w:lineRule="exact"/>
              <w:ind w:left="53"/>
              <w:jc w:val="both"/>
              <w:rPr>
                <w:b/>
                <w:i/>
                <w:sz w:val="24"/>
                <w:lang w:val="ru-RU"/>
              </w:rPr>
            </w:pPr>
            <w:r w:rsidRPr="00EF5616">
              <w:rPr>
                <w:b/>
                <w:i/>
                <w:sz w:val="24"/>
                <w:lang w:val="ru-RU"/>
              </w:rPr>
              <w:t>Поэмы</w:t>
            </w:r>
          </w:p>
          <w:p w:rsidR="00322F31" w:rsidRPr="00EF5616" w:rsidRDefault="00EF5616">
            <w:pPr>
              <w:pStyle w:val="TableParagraph"/>
              <w:spacing w:line="274" w:lineRule="exact"/>
              <w:ind w:left="113"/>
              <w:jc w:val="both"/>
              <w:rPr>
                <w:i/>
                <w:sz w:val="24"/>
                <w:lang w:val="ru-RU"/>
              </w:rPr>
            </w:pPr>
            <w:r w:rsidRPr="00EF5616">
              <w:rPr>
                <w:b/>
                <w:i/>
                <w:sz w:val="24"/>
                <w:lang w:val="ru-RU"/>
              </w:rPr>
              <w:t>-   1-2    по    выбору,   например</w:t>
            </w:r>
            <w:r w:rsidRPr="00EF5616">
              <w:rPr>
                <w:i/>
                <w:sz w:val="24"/>
                <w:lang w:val="ru-RU"/>
              </w:rPr>
              <w:t>:</w:t>
            </w:r>
          </w:p>
          <w:p w:rsidR="00322F31" w:rsidRPr="00EF5616" w:rsidRDefault="00EF5616">
            <w:pPr>
              <w:pStyle w:val="TableParagraph"/>
              <w:spacing w:before="1"/>
              <w:ind w:left="53" w:right="49"/>
              <w:jc w:val="both"/>
              <w:rPr>
                <w:i/>
                <w:sz w:val="24"/>
                <w:lang w:val="ru-RU"/>
              </w:rPr>
            </w:pPr>
            <w:r w:rsidRPr="00EF5616">
              <w:rPr>
                <w:i/>
                <w:sz w:val="24"/>
                <w:lang w:val="ru-RU"/>
              </w:rPr>
              <w:t>«Песня про царя Ивана Васильевича, молодого опричника и удалого купца Калашникова» (1837), «Мцыри» (1839) и др.</w:t>
            </w:r>
          </w:p>
          <w:p w:rsidR="00322F31" w:rsidRDefault="00EF5616">
            <w:pPr>
              <w:pStyle w:val="TableParagraph"/>
              <w:spacing w:before="5"/>
              <w:ind w:left="53"/>
              <w:jc w:val="both"/>
              <w:rPr>
                <w:b/>
                <w:sz w:val="24"/>
              </w:rPr>
            </w:pPr>
            <w:r>
              <w:rPr>
                <w:b/>
                <w:sz w:val="24"/>
              </w:rPr>
              <w:t>(8-9 кл.)</w:t>
            </w:r>
          </w:p>
        </w:tc>
        <w:tc>
          <w:tcPr>
            <w:tcW w:w="3380" w:type="dxa"/>
            <w:gridSpan w:val="2"/>
            <w:tcBorders>
              <w:top w:val="nil"/>
            </w:tcBorders>
          </w:tcPr>
          <w:p w:rsidR="00322F31" w:rsidRDefault="00EF5616">
            <w:pPr>
              <w:pStyle w:val="TableParagraph"/>
              <w:spacing w:before="1"/>
              <w:ind w:left="152"/>
              <w:rPr>
                <w:b/>
                <w:i/>
                <w:sz w:val="24"/>
              </w:rPr>
            </w:pPr>
            <w:r>
              <w:rPr>
                <w:b/>
                <w:i/>
                <w:sz w:val="24"/>
              </w:rPr>
              <w:t>Б.В.Шергин, А.М.Ремизов, Ю.К.Олеша, Е.В.Клюев и др. (1 сказка на выбор, 5 кл.)</w:t>
            </w:r>
          </w:p>
        </w:tc>
      </w:tr>
      <w:tr w:rsidR="00322F31" w:rsidRPr="008730DE">
        <w:trPr>
          <w:trHeight w:hRule="exact" w:val="3324"/>
        </w:trPr>
        <w:tc>
          <w:tcPr>
            <w:tcW w:w="2567" w:type="dxa"/>
            <w:vMerge w:val="restart"/>
          </w:tcPr>
          <w:p w:rsidR="00322F31" w:rsidRPr="00EF5616" w:rsidRDefault="00EF5616">
            <w:pPr>
              <w:pStyle w:val="TableParagraph"/>
              <w:spacing w:line="275" w:lineRule="exact"/>
              <w:rPr>
                <w:b/>
                <w:sz w:val="24"/>
                <w:lang w:val="ru-RU"/>
              </w:rPr>
            </w:pPr>
            <w:r w:rsidRPr="00EF5616">
              <w:rPr>
                <w:b/>
                <w:sz w:val="24"/>
                <w:lang w:val="ru-RU"/>
              </w:rPr>
              <w:t>Н.В.Гоголь</w:t>
            </w:r>
          </w:p>
          <w:p w:rsidR="00322F31" w:rsidRPr="00EF5616" w:rsidRDefault="00EF5616">
            <w:pPr>
              <w:pStyle w:val="TableParagraph"/>
              <w:spacing w:before="2" w:line="237" w:lineRule="auto"/>
              <w:ind w:left="146" w:right="194"/>
              <w:jc w:val="center"/>
              <w:rPr>
                <w:sz w:val="24"/>
                <w:lang w:val="ru-RU"/>
              </w:rPr>
            </w:pPr>
            <w:r w:rsidRPr="00EF5616">
              <w:rPr>
                <w:sz w:val="24"/>
                <w:lang w:val="ru-RU"/>
              </w:rPr>
              <w:t xml:space="preserve">«Ревизор» (1835) </w:t>
            </w:r>
            <w:r w:rsidRPr="00EF5616">
              <w:rPr>
                <w:b/>
                <w:sz w:val="24"/>
                <w:lang w:val="ru-RU"/>
              </w:rPr>
              <w:t xml:space="preserve">(7-8 кл.), </w:t>
            </w:r>
            <w:r w:rsidRPr="00EF5616">
              <w:rPr>
                <w:sz w:val="24"/>
                <w:lang w:val="ru-RU"/>
              </w:rPr>
              <w:t>«Мертвые души» (1835 – 1841)</w:t>
            </w:r>
          </w:p>
          <w:p w:rsidR="00322F31" w:rsidRDefault="00EF5616">
            <w:pPr>
              <w:pStyle w:val="TableParagraph"/>
              <w:spacing w:before="6"/>
              <w:ind w:left="93" w:right="144"/>
              <w:jc w:val="center"/>
              <w:rPr>
                <w:b/>
                <w:sz w:val="24"/>
              </w:rPr>
            </w:pPr>
            <w:r>
              <w:rPr>
                <w:b/>
                <w:sz w:val="24"/>
              </w:rPr>
              <w:t>(9-10 кл.)</w:t>
            </w:r>
          </w:p>
        </w:tc>
        <w:tc>
          <w:tcPr>
            <w:tcW w:w="3587" w:type="dxa"/>
            <w:tcBorders>
              <w:left w:val="double" w:sz="11" w:space="0" w:color="000000"/>
              <w:right w:val="double" w:sz="11" w:space="0" w:color="000000"/>
            </w:tcBorders>
            <w:shd w:val="clear" w:color="auto" w:fill="D9D9D9"/>
          </w:tcPr>
          <w:p w:rsidR="00322F31" w:rsidRPr="00EF5616" w:rsidRDefault="00EF5616">
            <w:pPr>
              <w:pStyle w:val="TableParagraph"/>
              <w:ind w:left="119" w:right="120" w:firstLine="3"/>
              <w:jc w:val="center"/>
              <w:rPr>
                <w:i/>
                <w:sz w:val="24"/>
                <w:lang w:val="ru-RU"/>
              </w:rPr>
            </w:pPr>
            <w:r w:rsidRPr="00EF5616">
              <w:rPr>
                <w:b/>
                <w:sz w:val="24"/>
                <w:lang w:val="ru-RU"/>
              </w:rPr>
              <w:t xml:space="preserve">Н.В.Гоголь </w:t>
            </w:r>
            <w:r w:rsidRPr="00EF5616">
              <w:rPr>
                <w:b/>
                <w:i/>
                <w:sz w:val="24"/>
                <w:lang w:val="ru-RU"/>
              </w:rPr>
              <w:t xml:space="preserve">Повести – 5 из разных циклов, на выбор, входят в программу каждого класса, например: </w:t>
            </w:r>
            <w:r w:rsidRPr="00EF5616">
              <w:rPr>
                <w:i/>
                <w:sz w:val="24"/>
                <w:lang w:val="ru-RU"/>
              </w:rPr>
              <w:t>«Ночь перед Рождеством» (1830 – 1831),</w:t>
            </w:r>
          </w:p>
          <w:p w:rsidR="00322F31" w:rsidRPr="00EF5616" w:rsidRDefault="00EF5616">
            <w:pPr>
              <w:pStyle w:val="TableParagraph"/>
              <w:ind w:left="41" w:right="40"/>
              <w:jc w:val="center"/>
              <w:rPr>
                <w:i/>
                <w:sz w:val="24"/>
                <w:lang w:val="ru-RU"/>
              </w:rPr>
            </w:pPr>
            <w:r w:rsidRPr="00EF5616">
              <w:rPr>
                <w:i/>
                <w:sz w:val="24"/>
                <w:lang w:val="ru-RU"/>
              </w:rPr>
              <w:t>«Повесть о том, как поссорился Иван Иванович с Иваном Никифоровичем» (1834),</w:t>
            </w:r>
          </w:p>
          <w:p w:rsidR="00322F31" w:rsidRPr="00EF5616" w:rsidRDefault="00EF5616">
            <w:pPr>
              <w:pStyle w:val="TableParagraph"/>
              <w:spacing w:before="1"/>
              <w:ind w:left="232" w:right="230" w:hanging="3"/>
              <w:jc w:val="center"/>
              <w:rPr>
                <w:i/>
                <w:sz w:val="24"/>
                <w:lang w:val="ru-RU"/>
              </w:rPr>
            </w:pPr>
            <w:r w:rsidRPr="00EF5616">
              <w:rPr>
                <w:i/>
                <w:sz w:val="24"/>
                <w:lang w:val="ru-RU"/>
              </w:rPr>
              <w:t>«Невский проспект» (1833 – 1834), «Тарас Бульба»</w:t>
            </w:r>
            <w:r w:rsidRPr="00EF5616">
              <w:rPr>
                <w:i/>
                <w:spacing w:val="-9"/>
                <w:sz w:val="24"/>
                <w:lang w:val="ru-RU"/>
              </w:rPr>
              <w:t xml:space="preserve"> </w:t>
            </w:r>
            <w:r w:rsidRPr="00EF5616">
              <w:rPr>
                <w:i/>
                <w:sz w:val="24"/>
                <w:lang w:val="ru-RU"/>
              </w:rPr>
              <w:t>(1835),</w:t>
            </w:r>
          </w:p>
          <w:p w:rsidR="00322F31" w:rsidRPr="00EF5616" w:rsidRDefault="00EF5616">
            <w:pPr>
              <w:pStyle w:val="TableParagraph"/>
              <w:spacing w:line="242" w:lineRule="auto"/>
              <w:ind w:left="41" w:right="39"/>
              <w:jc w:val="center"/>
              <w:rPr>
                <w:i/>
                <w:sz w:val="24"/>
                <w:lang w:val="ru-RU"/>
              </w:rPr>
            </w:pPr>
            <w:r w:rsidRPr="00EF5616">
              <w:rPr>
                <w:i/>
                <w:sz w:val="24"/>
                <w:lang w:val="ru-RU"/>
              </w:rPr>
              <w:t>«Старосветские помещики» (1835), «Шинель» (1839) и др.</w:t>
            </w:r>
          </w:p>
        </w:tc>
        <w:tc>
          <w:tcPr>
            <w:tcW w:w="3380" w:type="dxa"/>
            <w:gridSpan w:val="2"/>
            <w:tcBorders>
              <w:left w:val="double" w:sz="11" w:space="0" w:color="000000"/>
              <w:bottom w:val="nil"/>
            </w:tcBorders>
          </w:tcPr>
          <w:p w:rsidR="00322F31" w:rsidRPr="00EF5616" w:rsidRDefault="00322F31">
            <w:pPr>
              <w:rPr>
                <w:lang w:val="ru-RU"/>
              </w:rPr>
            </w:pPr>
          </w:p>
        </w:tc>
      </w:tr>
      <w:tr w:rsidR="00322F31">
        <w:trPr>
          <w:trHeight w:hRule="exact" w:val="286"/>
        </w:trPr>
        <w:tc>
          <w:tcPr>
            <w:tcW w:w="2567" w:type="dxa"/>
            <w:vMerge/>
          </w:tcPr>
          <w:p w:rsidR="00322F31" w:rsidRPr="00EF5616" w:rsidRDefault="00322F31">
            <w:pPr>
              <w:rPr>
                <w:lang w:val="ru-RU"/>
              </w:rPr>
            </w:pPr>
          </w:p>
        </w:tc>
        <w:tc>
          <w:tcPr>
            <w:tcW w:w="3587" w:type="dxa"/>
          </w:tcPr>
          <w:p w:rsidR="00322F31" w:rsidRDefault="00EF5616">
            <w:pPr>
              <w:pStyle w:val="TableParagraph"/>
              <w:spacing w:line="273" w:lineRule="exact"/>
              <w:ind w:left="53"/>
              <w:rPr>
                <w:b/>
                <w:sz w:val="24"/>
              </w:rPr>
            </w:pPr>
            <w:r>
              <w:rPr>
                <w:b/>
                <w:sz w:val="24"/>
              </w:rPr>
              <w:t>(5-9 кл.)</w:t>
            </w:r>
          </w:p>
        </w:tc>
        <w:tc>
          <w:tcPr>
            <w:tcW w:w="3380" w:type="dxa"/>
            <w:gridSpan w:val="2"/>
            <w:tcBorders>
              <w:top w:val="nil"/>
            </w:tcBorders>
          </w:tcPr>
          <w:p w:rsidR="00322F31" w:rsidRDefault="00322F31"/>
        </w:tc>
      </w:tr>
    </w:tbl>
    <w:p w:rsidR="00322F31" w:rsidRDefault="00322F31">
      <w:pPr>
        <w:sectPr w:rsidR="00322F31">
          <w:headerReference w:type="default" r:id="rId110"/>
          <w:pgSz w:w="11910" w:h="16840"/>
          <w:pgMar w:top="0" w:right="460" w:bottom="1360" w:left="740" w:header="0" w:footer="1168" w:gutter="0"/>
          <w:cols w:space="720"/>
        </w:sectPr>
      </w:pPr>
    </w:p>
    <w:p w:rsidR="00322F31" w:rsidRDefault="00EF5616">
      <w:pPr>
        <w:pStyle w:val="a3"/>
        <w:ind w:left="0"/>
        <w:rPr>
          <w:sz w:val="20"/>
        </w:rPr>
      </w:pPr>
      <w:r>
        <w:rPr>
          <w:noProof/>
          <w:lang w:val="ru-RU" w:eastAsia="ru-RU"/>
        </w:rPr>
        <w:lastRenderedPageBreak/>
        <w:drawing>
          <wp:anchor distT="0" distB="0" distL="0" distR="0" simplePos="0" relativeHeight="267929855" behindDoc="1" locked="0" layoutInCell="1" allowOverlap="1">
            <wp:simplePos x="0" y="0"/>
            <wp:positionH relativeFrom="page">
              <wp:posOffset>588263</wp:posOffset>
            </wp:positionH>
            <wp:positionV relativeFrom="page">
              <wp:posOffset>713231</wp:posOffset>
            </wp:positionV>
            <wp:extent cx="1506844" cy="1585912"/>
            <wp:effectExtent l="0" t="0" r="0" b="0"/>
            <wp:wrapNone/>
            <wp:docPr id="30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18.png"/>
                    <pic:cNvPicPr/>
                  </pic:nvPicPr>
                  <pic:blipFill>
                    <a:blip r:embed="rId111" cstate="print"/>
                    <a:stretch>
                      <a:fillRect/>
                    </a:stretch>
                  </pic:blipFill>
                  <pic:spPr>
                    <a:xfrm>
                      <a:off x="0" y="0"/>
                      <a:ext cx="1506844" cy="1585912"/>
                    </a:xfrm>
                    <a:prstGeom prst="rect">
                      <a:avLst/>
                    </a:prstGeom>
                  </pic:spPr>
                </pic:pic>
              </a:graphicData>
            </a:graphic>
          </wp:anchor>
        </w:drawing>
      </w:r>
      <w:r>
        <w:rPr>
          <w:noProof/>
          <w:lang w:val="ru-RU" w:eastAsia="ru-RU"/>
        </w:rPr>
        <w:drawing>
          <wp:anchor distT="0" distB="0" distL="0" distR="0" simplePos="0" relativeHeight="267929879" behindDoc="1" locked="0" layoutInCell="1" allowOverlap="1">
            <wp:simplePos x="0" y="0"/>
            <wp:positionH relativeFrom="page">
              <wp:posOffset>2186939</wp:posOffset>
            </wp:positionH>
            <wp:positionV relativeFrom="page">
              <wp:posOffset>6508997</wp:posOffset>
            </wp:positionV>
            <wp:extent cx="2250466" cy="1938337"/>
            <wp:effectExtent l="0" t="0" r="0" b="0"/>
            <wp:wrapNone/>
            <wp:docPr id="30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19.png"/>
                    <pic:cNvPicPr/>
                  </pic:nvPicPr>
                  <pic:blipFill>
                    <a:blip r:embed="rId112" cstate="print"/>
                    <a:stretch>
                      <a:fillRect/>
                    </a:stretch>
                  </pic:blipFill>
                  <pic:spPr>
                    <a:xfrm>
                      <a:off x="0" y="0"/>
                      <a:ext cx="2250466" cy="1938337"/>
                    </a:xfrm>
                    <a:prstGeom prst="rect">
                      <a:avLst/>
                    </a:prstGeom>
                  </pic:spPr>
                </pic:pic>
              </a:graphicData>
            </a:graphic>
          </wp:anchor>
        </w:drawing>
      </w:r>
    </w:p>
    <w:p w:rsidR="00322F31" w:rsidRDefault="00322F31">
      <w:pPr>
        <w:pStyle w:val="a3"/>
        <w:spacing w:before="2" w:after="1"/>
        <w:ind w:left="0"/>
        <w:rPr>
          <w:sz w:val="29"/>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5"/>
        <w:gridCol w:w="3612"/>
        <w:gridCol w:w="112"/>
        <w:gridCol w:w="3256"/>
      </w:tblGrid>
      <w:tr w:rsidR="00322F31">
        <w:trPr>
          <w:trHeight w:hRule="exact" w:val="564"/>
        </w:trPr>
        <w:tc>
          <w:tcPr>
            <w:tcW w:w="2555" w:type="dxa"/>
            <w:vMerge w:val="restart"/>
          </w:tcPr>
          <w:p w:rsidR="00322F31" w:rsidRPr="00EF5616" w:rsidRDefault="00EF5616">
            <w:pPr>
              <w:pStyle w:val="TableParagraph"/>
              <w:ind w:right="658"/>
              <w:rPr>
                <w:b/>
                <w:sz w:val="24"/>
                <w:lang w:val="ru-RU"/>
              </w:rPr>
            </w:pPr>
            <w:r w:rsidRPr="00EF5616">
              <w:rPr>
                <w:b/>
                <w:sz w:val="24"/>
                <w:lang w:val="ru-RU"/>
              </w:rPr>
              <w:t>Ф.И. Тютчев – Стихотворения:</w:t>
            </w:r>
          </w:p>
          <w:p w:rsidR="00322F31" w:rsidRPr="00EF5616" w:rsidRDefault="00EF5616">
            <w:pPr>
              <w:pStyle w:val="TableParagraph"/>
              <w:ind w:left="136" w:right="172" w:firstLine="72"/>
              <w:jc w:val="center"/>
              <w:rPr>
                <w:sz w:val="24"/>
                <w:lang w:val="ru-RU"/>
              </w:rPr>
            </w:pPr>
            <w:r w:rsidRPr="00EF5616">
              <w:rPr>
                <w:sz w:val="24"/>
                <w:lang w:val="ru-RU"/>
              </w:rPr>
              <w:t>«Весенняя гроза» («Люблю грозу в начале мая…») (1828, нач. 1850-х),</w:t>
            </w:r>
          </w:p>
          <w:p w:rsidR="00322F31" w:rsidRPr="00EF5616" w:rsidRDefault="00EF5616">
            <w:pPr>
              <w:pStyle w:val="TableParagraph"/>
              <w:spacing w:before="1"/>
              <w:ind w:left="263" w:right="195" w:hanging="89"/>
              <w:rPr>
                <w:sz w:val="24"/>
                <w:lang w:val="ru-RU"/>
              </w:rPr>
            </w:pPr>
            <w:r w:rsidRPr="00EF5616">
              <w:rPr>
                <w:sz w:val="24"/>
                <w:lang w:val="ru-RU"/>
              </w:rPr>
              <w:t>«</w:t>
            </w:r>
            <w:r>
              <w:rPr>
                <w:sz w:val="24"/>
              </w:rPr>
              <w:t>Silentium</w:t>
            </w:r>
            <w:r w:rsidRPr="00EF5616">
              <w:rPr>
                <w:sz w:val="24"/>
                <w:lang w:val="ru-RU"/>
              </w:rPr>
              <w:t>!» (Молчи, скрывайся и таи…) (1829, нач. 1830-х),</w:t>
            </w:r>
          </w:p>
          <w:p w:rsidR="00322F31" w:rsidRPr="00EF5616" w:rsidRDefault="00EF5616">
            <w:pPr>
              <w:pStyle w:val="TableParagraph"/>
              <w:spacing w:line="242" w:lineRule="auto"/>
              <w:ind w:left="331" w:right="367"/>
              <w:jc w:val="center"/>
              <w:rPr>
                <w:sz w:val="24"/>
                <w:lang w:val="ru-RU"/>
              </w:rPr>
            </w:pPr>
            <w:r w:rsidRPr="00EF5616">
              <w:rPr>
                <w:sz w:val="24"/>
                <w:lang w:val="ru-RU"/>
              </w:rPr>
              <w:t>«Умом Россию не понять…» (1866).</w:t>
            </w:r>
          </w:p>
          <w:p w:rsidR="00322F31" w:rsidRPr="00EF5616" w:rsidRDefault="00EF5616">
            <w:pPr>
              <w:pStyle w:val="TableParagraph"/>
              <w:spacing w:before="10"/>
              <w:rPr>
                <w:b/>
                <w:sz w:val="24"/>
                <w:lang w:val="ru-RU"/>
              </w:rPr>
            </w:pPr>
            <w:r w:rsidRPr="00EF5616">
              <w:rPr>
                <w:b/>
                <w:sz w:val="24"/>
                <w:lang w:val="ru-RU"/>
              </w:rPr>
              <w:t>(5-8 кл.)</w:t>
            </w:r>
          </w:p>
          <w:p w:rsidR="00322F31" w:rsidRPr="00EF5616" w:rsidRDefault="00322F31">
            <w:pPr>
              <w:pStyle w:val="TableParagraph"/>
              <w:ind w:left="0"/>
              <w:rPr>
                <w:sz w:val="24"/>
                <w:lang w:val="ru-RU"/>
              </w:rPr>
            </w:pPr>
          </w:p>
          <w:p w:rsidR="00322F31" w:rsidRPr="00EF5616" w:rsidRDefault="00EF5616">
            <w:pPr>
              <w:pStyle w:val="TableParagraph"/>
              <w:spacing w:line="274" w:lineRule="exact"/>
              <w:rPr>
                <w:b/>
                <w:sz w:val="24"/>
                <w:lang w:val="ru-RU"/>
              </w:rPr>
            </w:pPr>
            <w:r w:rsidRPr="00EF5616">
              <w:rPr>
                <w:b/>
                <w:sz w:val="24"/>
                <w:lang w:val="ru-RU"/>
              </w:rPr>
              <w:t>А.А. Фет</w:t>
            </w:r>
          </w:p>
          <w:p w:rsidR="00322F31" w:rsidRPr="00EF5616" w:rsidRDefault="00EF5616">
            <w:pPr>
              <w:pStyle w:val="TableParagraph"/>
              <w:spacing w:line="274" w:lineRule="exact"/>
              <w:rPr>
                <w:sz w:val="24"/>
                <w:lang w:val="ru-RU"/>
              </w:rPr>
            </w:pPr>
            <w:r w:rsidRPr="00EF5616">
              <w:rPr>
                <w:b/>
                <w:sz w:val="24"/>
                <w:lang w:val="ru-RU"/>
              </w:rPr>
              <w:t>Стихотворения</w:t>
            </w:r>
            <w:r w:rsidRPr="00EF5616">
              <w:rPr>
                <w:sz w:val="24"/>
                <w:lang w:val="ru-RU"/>
              </w:rPr>
              <w:t>:</w:t>
            </w:r>
          </w:p>
          <w:p w:rsidR="00322F31" w:rsidRPr="00EF5616" w:rsidRDefault="00EF5616">
            <w:pPr>
              <w:pStyle w:val="TableParagraph"/>
              <w:ind w:right="448"/>
              <w:rPr>
                <w:sz w:val="24"/>
                <w:lang w:val="ru-RU"/>
              </w:rPr>
            </w:pPr>
            <w:r w:rsidRPr="00EF5616">
              <w:rPr>
                <w:sz w:val="24"/>
                <w:lang w:val="ru-RU"/>
              </w:rPr>
              <w:t>«Шепот, робкое дыханье…» (1850),</w:t>
            </w:r>
          </w:p>
          <w:p w:rsidR="00322F31" w:rsidRPr="00EF5616" w:rsidRDefault="00EF5616">
            <w:pPr>
              <w:pStyle w:val="TableParagraph"/>
              <w:ind w:right="170"/>
              <w:rPr>
                <w:sz w:val="24"/>
                <w:lang w:val="ru-RU"/>
              </w:rPr>
            </w:pPr>
            <w:r w:rsidRPr="00EF5616">
              <w:rPr>
                <w:sz w:val="24"/>
                <w:lang w:val="ru-RU"/>
              </w:rPr>
              <w:t>«Как беден наш язык! Хочу и не могу…» (1887).</w:t>
            </w:r>
          </w:p>
          <w:p w:rsidR="00322F31" w:rsidRPr="00EF5616" w:rsidRDefault="00EF5616">
            <w:pPr>
              <w:pStyle w:val="TableParagraph"/>
              <w:spacing w:before="5"/>
              <w:rPr>
                <w:b/>
                <w:sz w:val="24"/>
                <w:lang w:val="ru-RU"/>
              </w:rPr>
            </w:pPr>
            <w:r w:rsidRPr="00EF5616">
              <w:rPr>
                <w:b/>
                <w:sz w:val="24"/>
                <w:lang w:val="ru-RU"/>
              </w:rPr>
              <w:t>(5-8 кл.)</w:t>
            </w:r>
          </w:p>
          <w:p w:rsidR="00322F31" w:rsidRPr="00EF5616" w:rsidRDefault="00322F31">
            <w:pPr>
              <w:pStyle w:val="TableParagraph"/>
              <w:ind w:left="0"/>
              <w:rPr>
                <w:sz w:val="24"/>
                <w:lang w:val="ru-RU"/>
              </w:rPr>
            </w:pPr>
          </w:p>
          <w:p w:rsidR="00322F31" w:rsidRPr="00EF5616" w:rsidRDefault="00EF5616">
            <w:pPr>
              <w:pStyle w:val="TableParagraph"/>
              <w:spacing w:line="274" w:lineRule="exact"/>
              <w:rPr>
                <w:b/>
                <w:sz w:val="24"/>
                <w:lang w:val="ru-RU"/>
              </w:rPr>
            </w:pPr>
            <w:r w:rsidRPr="00EF5616">
              <w:rPr>
                <w:b/>
                <w:sz w:val="24"/>
                <w:lang w:val="ru-RU"/>
              </w:rPr>
              <w:t>Н.А.Некрасов.</w:t>
            </w:r>
          </w:p>
          <w:p w:rsidR="00322F31" w:rsidRPr="00EF5616" w:rsidRDefault="00EF5616">
            <w:pPr>
              <w:pStyle w:val="TableParagraph"/>
              <w:spacing w:line="274" w:lineRule="exact"/>
              <w:rPr>
                <w:sz w:val="24"/>
                <w:lang w:val="ru-RU"/>
              </w:rPr>
            </w:pPr>
            <w:r w:rsidRPr="00EF5616">
              <w:rPr>
                <w:sz w:val="24"/>
                <w:lang w:val="ru-RU"/>
              </w:rPr>
              <w:t>Стихотворения:</w:t>
            </w:r>
          </w:p>
          <w:p w:rsidR="00322F31" w:rsidRDefault="00EF5616">
            <w:pPr>
              <w:pStyle w:val="TableParagraph"/>
              <w:tabs>
                <w:tab w:val="left" w:pos="2289"/>
              </w:tabs>
              <w:ind w:right="133"/>
              <w:jc w:val="both"/>
              <w:rPr>
                <w:sz w:val="24"/>
              </w:rPr>
            </w:pPr>
            <w:r w:rsidRPr="00EF5616">
              <w:rPr>
                <w:sz w:val="24"/>
                <w:lang w:val="ru-RU"/>
              </w:rPr>
              <w:t xml:space="preserve">«Крестьянские дети» (1861), «Вчерашний день,         </w:t>
            </w:r>
            <w:r w:rsidRPr="00EF5616">
              <w:rPr>
                <w:spacing w:val="2"/>
                <w:sz w:val="24"/>
                <w:lang w:val="ru-RU"/>
              </w:rPr>
              <w:t xml:space="preserve"> </w:t>
            </w:r>
            <w:r w:rsidRPr="00EF5616">
              <w:rPr>
                <w:sz w:val="24"/>
                <w:lang w:val="ru-RU"/>
              </w:rPr>
              <w:t>часу</w:t>
            </w:r>
            <w:r w:rsidRPr="00EF5616">
              <w:rPr>
                <w:sz w:val="24"/>
                <w:lang w:val="ru-RU"/>
              </w:rPr>
              <w:tab/>
              <w:t xml:space="preserve">в шестом…»      </w:t>
            </w:r>
            <w:r w:rsidRPr="00EF5616">
              <w:rPr>
                <w:spacing w:val="41"/>
                <w:sz w:val="24"/>
                <w:lang w:val="ru-RU"/>
              </w:rPr>
              <w:t xml:space="preserve"> </w:t>
            </w:r>
            <w:r>
              <w:rPr>
                <w:sz w:val="24"/>
              </w:rPr>
              <w:t>(1848),</w:t>
            </w:r>
          </w:p>
          <w:p w:rsidR="00322F31" w:rsidRDefault="00EF5616">
            <w:pPr>
              <w:pStyle w:val="TableParagraph"/>
              <w:tabs>
                <w:tab w:val="left" w:pos="1581"/>
              </w:tabs>
              <w:ind w:right="133"/>
              <w:rPr>
                <w:sz w:val="24"/>
              </w:rPr>
            </w:pPr>
            <w:r>
              <w:rPr>
                <w:sz w:val="24"/>
              </w:rPr>
              <w:t>«Несжатая</w:t>
            </w:r>
            <w:r>
              <w:rPr>
                <w:sz w:val="24"/>
              </w:rPr>
              <w:tab/>
              <w:t>полоса» (1854).</w:t>
            </w:r>
          </w:p>
          <w:p w:rsidR="00322F31" w:rsidRDefault="00EF5616">
            <w:pPr>
              <w:pStyle w:val="TableParagraph"/>
              <w:spacing w:before="5"/>
              <w:rPr>
                <w:b/>
                <w:sz w:val="24"/>
              </w:rPr>
            </w:pPr>
            <w:r>
              <w:rPr>
                <w:b/>
                <w:sz w:val="24"/>
              </w:rPr>
              <w:t>(5-8 кл.)</w:t>
            </w:r>
          </w:p>
        </w:tc>
        <w:tc>
          <w:tcPr>
            <w:tcW w:w="3612" w:type="dxa"/>
            <w:vMerge w:val="restart"/>
            <w:tcBorders>
              <w:left w:val="double" w:sz="11" w:space="0" w:color="000000"/>
              <w:right w:val="double" w:sz="11" w:space="0" w:color="000000"/>
            </w:tcBorders>
            <w:shd w:val="clear" w:color="auto" w:fill="D9D9D9"/>
          </w:tcPr>
          <w:p w:rsidR="00322F31" w:rsidRPr="00EF5616" w:rsidRDefault="00EF5616">
            <w:pPr>
              <w:pStyle w:val="TableParagraph"/>
              <w:spacing w:line="237" w:lineRule="auto"/>
              <w:ind w:left="124" w:right="124" w:firstLine="1"/>
              <w:jc w:val="center"/>
              <w:rPr>
                <w:i/>
                <w:sz w:val="24"/>
                <w:lang w:val="ru-RU"/>
              </w:rPr>
            </w:pPr>
            <w:r w:rsidRPr="00EF5616">
              <w:rPr>
                <w:b/>
                <w:sz w:val="24"/>
                <w:lang w:val="ru-RU"/>
              </w:rPr>
              <w:t xml:space="preserve">Ф.И. Тютчев - </w:t>
            </w:r>
            <w:r w:rsidRPr="00EF5616">
              <w:rPr>
                <w:b/>
                <w:i/>
                <w:sz w:val="24"/>
                <w:lang w:val="ru-RU"/>
              </w:rPr>
              <w:t>3-4 стихотворения по выбору, например</w:t>
            </w:r>
            <w:r w:rsidRPr="00EF5616">
              <w:rPr>
                <w:sz w:val="24"/>
                <w:lang w:val="ru-RU"/>
              </w:rPr>
              <w:t xml:space="preserve">: </w:t>
            </w:r>
            <w:r w:rsidRPr="00EF5616">
              <w:rPr>
                <w:i/>
                <w:sz w:val="24"/>
                <w:lang w:val="ru-RU"/>
              </w:rPr>
              <w:t>«Еще в полях белеет снег…» (1829, нач. 1830-х),</w:t>
            </w:r>
          </w:p>
          <w:p w:rsidR="00322F31" w:rsidRPr="00EF5616" w:rsidRDefault="00EF5616">
            <w:pPr>
              <w:pStyle w:val="TableParagraph"/>
              <w:ind w:left="76" w:right="79"/>
              <w:jc w:val="center"/>
              <w:rPr>
                <w:i/>
                <w:sz w:val="24"/>
                <w:lang w:val="ru-RU"/>
              </w:rPr>
            </w:pPr>
            <w:r w:rsidRPr="00EF5616">
              <w:rPr>
                <w:i/>
                <w:sz w:val="24"/>
                <w:lang w:val="ru-RU"/>
              </w:rPr>
              <w:t>«Цицерон» (1829, нач. 1830-х),</w:t>
            </w:r>
          </w:p>
          <w:p w:rsidR="00322F31" w:rsidRPr="00EF5616" w:rsidRDefault="00EF5616">
            <w:pPr>
              <w:pStyle w:val="TableParagraph"/>
              <w:ind w:left="79" w:right="79"/>
              <w:jc w:val="center"/>
              <w:rPr>
                <w:i/>
                <w:sz w:val="24"/>
                <w:lang w:val="ru-RU"/>
              </w:rPr>
            </w:pPr>
            <w:r w:rsidRPr="00EF5616">
              <w:rPr>
                <w:i/>
                <w:sz w:val="24"/>
                <w:lang w:val="ru-RU"/>
              </w:rPr>
              <w:t>«Фонтан» (1836), «Эти бедные селенья…» (1855), «Есть в осени первоначальной…» (1857),</w:t>
            </w:r>
          </w:p>
          <w:p w:rsidR="00322F31" w:rsidRDefault="00EF5616">
            <w:pPr>
              <w:pStyle w:val="TableParagraph"/>
              <w:ind w:left="79" w:right="77"/>
              <w:jc w:val="center"/>
              <w:rPr>
                <w:i/>
                <w:sz w:val="24"/>
              </w:rPr>
            </w:pPr>
            <w:r w:rsidRPr="00EF5616">
              <w:rPr>
                <w:i/>
                <w:sz w:val="24"/>
                <w:lang w:val="ru-RU"/>
              </w:rPr>
              <w:t xml:space="preserve">«Певучесть есть в морских волнах…» (1865), «Нам не дано предугадать…» (1869), «К. Б.» </w:t>
            </w:r>
            <w:r>
              <w:rPr>
                <w:i/>
                <w:sz w:val="24"/>
              </w:rPr>
              <w:t>(«Я встретил вас – и все былое...») (1870) и др.</w:t>
            </w:r>
          </w:p>
        </w:tc>
        <w:tc>
          <w:tcPr>
            <w:tcW w:w="112" w:type="dxa"/>
            <w:tcBorders>
              <w:left w:val="double" w:sz="11" w:space="0" w:color="000000"/>
              <w:bottom w:val="nil"/>
            </w:tcBorders>
          </w:tcPr>
          <w:p w:rsidR="00322F31" w:rsidRDefault="00322F31"/>
        </w:tc>
        <w:tc>
          <w:tcPr>
            <w:tcW w:w="3256" w:type="dxa"/>
            <w:tcBorders>
              <w:right w:val="double" w:sz="11" w:space="0" w:color="000000"/>
            </w:tcBorders>
            <w:shd w:val="clear" w:color="auto" w:fill="D9D9D9"/>
          </w:tcPr>
          <w:p w:rsidR="00322F31" w:rsidRPr="00EF5616" w:rsidRDefault="00EF5616">
            <w:pPr>
              <w:pStyle w:val="TableParagraph"/>
              <w:spacing w:line="272" w:lineRule="exact"/>
              <w:ind w:left="80" w:right="80"/>
              <w:jc w:val="center"/>
              <w:rPr>
                <w:b/>
                <w:i/>
                <w:sz w:val="24"/>
                <w:lang w:val="ru-RU"/>
              </w:rPr>
            </w:pPr>
            <w:r w:rsidRPr="00EF5616">
              <w:rPr>
                <w:b/>
                <w:i/>
                <w:sz w:val="24"/>
                <w:lang w:val="ru-RU"/>
              </w:rPr>
              <w:t xml:space="preserve">Поэзия 2-й половины </w:t>
            </w:r>
            <w:r>
              <w:rPr>
                <w:b/>
                <w:i/>
                <w:sz w:val="24"/>
              </w:rPr>
              <w:t>XIX</w:t>
            </w:r>
            <w:r w:rsidRPr="00EF5616">
              <w:rPr>
                <w:b/>
                <w:i/>
                <w:sz w:val="24"/>
                <w:lang w:val="ru-RU"/>
              </w:rPr>
              <w:t xml:space="preserve"> в.,</w:t>
            </w:r>
          </w:p>
          <w:p w:rsidR="00322F31" w:rsidRDefault="00EF5616">
            <w:pPr>
              <w:pStyle w:val="TableParagraph"/>
              <w:spacing w:line="275" w:lineRule="exact"/>
              <w:ind w:left="80" w:right="80"/>
              <w:jc w:val="center"/>
              <w:rPr>
                <w:i/>
                <w:sz w:val="24"/>
              </w:rPr>
            </w:pPr>
            <w:r>
              <w:rPr>
                <w:i/>
                <w:sz w:val="24"/>
              </w:rPr>
              <w:t>например:</w:t>
            </w:r>
          </w:p>
        </w:tc>
      </w:tr>
      <w:tr w:rsidR="00322F31">
        <w:trPr>
          <w:trHeight w:hRule="exact" w:val="3034"/>
        </w:trPr>
        <w:tc>
          <w:tcPr>
            <w:tcW w:w="2555" w:type="dxa"/>
            <w:vMerge/>
          </w:tcPr>
          <w:p w:rsidR="00322F31" w:rsidRDefault="00322F31"/>
        </w:tc>
        <w:tc>
          <w:tcPr>
            <w:tcW w:w="3612" w:type="dxa"/>
            <w:vMerge/>
            <w:tcBorders>
              <w:left w:val="double" w:sz="11" w:space="0" w:color="000000"/>
              <w:right w:val="double" w:sz="11" w:space="0" w:color="000000"/>
            </w:tcBorders>
            <w:shd w:val="clear" w:color="auto" w:fill="D9D9D9"/>
          </w:tcPr>
          <w:p w:rsidR="00322F31" w:rsidRDefault="00322F31"/>
        </w:tc>
        <w:tc>
          <w:tcPr>
            <w:tcW w:w="3367" w:type="dxa"/>
            <w:gridSpan w:val="2"/>
            <w:tcBorders>
              <w:left w:val="double" w:sz="11" w:space="0" w:color="000000"/>
              <w:bottom w:val="nil"/>
            </w:tcBorders>
          </w:tcPr>
          <w:p w:rsidR="00322F31" w:rsidRPr="00EF5616" w:rsidRDefault="00EF5616">
            <w:pPr>
              <w:pStyle w:val="TableParagraph"/>
              <w:ind w:right="355"/>
              <w:rPr>
                <w:i/>
                <w:sz w:val="24"/>
                <w:lang w:val="ru-RU"/>
              </w:rPr>
            </w:pPr>
            <w:r w:rsidRPr="00EF5616">
              <w:rPr>
                <w:b/>
                <w:i/>
                <w:sz w:val="24"/>
                <w:lang w:val="ru-RU"/>
              </w:rPr>
              <w:t>А.Н.Майков</w:t>
            </w:r>
            <w:r w:rsidRPr="00EF5616">
              <w:rPr>
                <w:i/>
                <w:sz w:val="24"/>
                <w:lang w:val="ru-RU"/>
              </w:rPr>
              <w:t xml:space="preserve">, </w:t>
            </w:r>
            <w:r w:rsidRPr="00EF5616">
              <w:rPr>
                <w:b/>
                <w:i/>
                <w:sz w:val="24"/>
                <w:lang w:val="ru-RU"/>
              </w:rPr>
              <w:t>А.К.Толстой</w:t>
            </w:r>
            <w:r w:rsidRPr="00EF5616">
              <w:rPr>
                <w:i/>
                <w:sz w:val="24"/>
                <w:lang w:val="ru-RU"/>
              </w:rPr>
              <w:t xml:space="preserve">, </w:t>
            </w:r>
            <w:r w:rsidRPr="00EF5616">
              <w:rPr>
                <w:b/>
                <w:i/>
                <w:sz w:val="24"/>
                <w:lang w:val="ru-RU"/>
              </w:rPr>
              <w:t xml:space="preserve">Я.П.Полонский </w:t>
            </w:r>
            <w:r w:rsidRPr="00EF5616">
              <w:rPr>
                <w:i/>
                <w:sz w:val="24"/>
                <w:lang w:val="ru-RU"/>
              </w:rPr>
              <w:t>и др.</w:t>
            </w:r>
          </w:p>
          <w:p w:rsidR="00322F31" w:rsidRDefault="00EF5616">
            <w:pPr>
              <w:pStyle w:val="TableParagraph"/>
              <w:tabs>
                <w:tab w:val="left" w:pos="902"/>
                <w:tab w:val="left" w:pos="3002"/>
              </w:tabs>
              <w:spacing w:before="13"/>
              <w:rPr>
                <w:b/>
                <w:i/>
                <w:sz w:val="24"/>
              </w:rPr>
            </w:pPr>
            <w:r>
              <w:rPr>
                <w:b/>
                <w:i/>
                <w:sz w:val="24"/>
              </w:rPr>
              <w:t>(1-2</w:t>
            </w:r>
            <w:r>
              <w:rPr>
                <w:b/>
                <w:i/>
                <w:sz w:val="24"/>
              </w:rPr>
              <w:tab/>
              <w:t>стихотворения</w:t>
            </w:r>
            <w:r>
              <w:rPr>
                <w:b/>
                <w:i/>
                <w:sz w:val="24"/>
              </w:rPr>
              <w:tab/>
              <w:t>по</w:t>
            </w:r>
          </w:p>
          <w:p w:rsidR="00322F31" w:rsidRDefault="00EF5616">
            <w:pPr>
              <w:pStyle w:val="TableParagraph"/>
              <w:rPr>
                <w:b/>
                <w:i/>
                <w:sz w:val="24"/>
              </w:rPr>
            </w:pPr>
            <w:r>
              <w:rPr>
                <w:b/>
                <w:i/>
                <w:sz w:val="24"/>
              </w:rPr>
              <w:t>выбору, 5-9 кл.)</w:t>
            </w:r>
          </w:p>
        </w:tc>
      </w:tr>
      <w:tr w:rsidR="00322F31">
        <w:trPr>
          <w:trHeight w:hRule="exact" w:val="5806"/>
        </w:trPr>
        <w:tc>
          <w:tcPr>
            <w:tcW w:w="2555" w:type="dxa"/>
            <w:vMerge/>
          </w:tcPr>
          <w:p w:rsidR="00322F31" w:rsidRDefault="00322F31"/>
        </w:tc>
        <w:tc>
          <w:tcPr>
            <w:tcW w:w="3612" w:type="dxa"/>
          </w:tcPr>
          <w:p w:rsidR="00322F31" w:rsidRPr="00EF5616" w:rsidRDefault="00EF5616">
            <w:pPr>
              <w:pStyle w:val="TableParagraph"/>
              <w:spacing w:line="273" w:lineRule="exact"/>
              <w:ind w:left="65"/>
              <w:rPr>
                <w:b/>
                <w:sz w:val="24"/>
                <w:lang w:val="ru-RU"/>
              </w:rPr>
            </w:pPr>
            <w:r w:rsidRPr="00EF5616">
              <w:rPr>
                <w:b/>
                <w:sz w:val="24"/>
                <w:lang w:val="ru-RU"/>
              </w:rPr>
              <w:t>(5-8 кл.)</w:t>
            </w:r>
          </w:p>
          <w:p w:rsidR="00322F31" w:rsidRPr="00EF5616" w:rsidRDefault="00322F31">
            <w:pPr>
              <w:pStyle w:val="TableParagraph"/>
              <w:spacing w:before="6"/>
              <w:ind w:left="0"/>
              <w:rPr>
                <w:sz w:val="23"/>
                <w:lang w:val="ru-RU"/>
              </w:rPr>
            </w:pPr>
          </w:p>
          <w:p w:rsidR="00322F31" w:rsidRPr="00EF5616" w:rsidRDefault="00EF5616">
            <w:pPr>
              <w:pStyle w:val="TableParagraph"/>
              <w:ind w:left="771"/>
              <w:rPr>
                <w:i/>
                <w:sz w:val="24"/>
                <w:lang w:val="ru-RU"/>
              </w:rPr>
            </w:pPr>
            <w:r w:rsidRPr="00EF5616">
              <w:rPr>
                <w:sz w:val="24"/>
                <w:lang w:val="ru-RU"/>
              </w:rPr>
              <w:t xml:space="preserve">А.А. Фет </w:t>
            </w:r>
            <w:r w:rsidRPr="00EF5616">
              <w:rPr>
                <w:b/>
                <w:sz w:val="24"/>
                <w:lang w:val="ru-RU"/>
              </w:rPr>
              <w:t xml:space="preserve">- </w:t>
            </w:r>
            <w:r w:rsidRPr="00EF5616">
              <w:rPr>
                <w:i/>
                <w:sz w:val="24"/>
                <w:lang w:val="ru-RU"/>
              </w:rPr>
              <w:t>3-4</w:t>
            </w:r>
          </w:p>
          <w:p w:rsidR="00322F31" w:rsidRPr="00EF5616" w:rsidRDefault="00EF5616">
            <w:pPr>
              <w:pStyle w:val="TableParagraph"/>
              <w:spacing w:line="242" w:lineRule="auto"/>
              <w:ind w:left="65" w:right="170"/>
              <w:rPr>
                <w:b/>
                <w:i/>
                <w:sz w:val="24"/>
                <w:lang w:val="ru-RU"/>
              </w:rPr>
            </w:pPr>
            <w:r w:rsidRPr="00EF5616">
              <w:rPr>
                <w:i/>
                <w:sz w:val="24"/>
                <w:lang w:val="ru-RU"/>
              </w:rPr>
              <w:t>стихотворения по выбору, например</w:t>
            </w:r>
            <w:r w:rsidRPr="00EF5616">
              <w:rPr>
                <w:sz w:val="24"/>
                <w:lang w:val="ru-RU"/>
              </w:rPr>
              <w:t xml:space="preserve">: </w:t>
            </w:r>
            <w:r w:rsidRPr="00EF5616">
              <w:rPr>
                <w:b/>
                <w:i/>
                <w:sz w:val="24"/>
                <w:lang w:val="ru-RU"/>
              </w:rPr>
              <w:t>«Я пришел к тебе с приветом…» (1843), «На стоге сена ночью южной…» (1857),</w:t>
            </w:r>
          </w:p>
          <w:p w:rsidR="00322F31" w:rsidRPr="00EF5616" w:rsidRDefault="00EF5616">
            <w:pPr>
              <w:pStyle w:val="TableParagraph"/>
              <w:ind w:left="65" w:right="250"/>
              <w:rPr>
                <w:b/>
                <w:i/>
                <w:sz w:val="24"/>
                <w:lang w:val="ru-RU"/>
              </w:rPr>
            </w:pPr>
            <w:r w:rsidRPr="00EF5616">
              <w:rPr>
                <w:b/>
                <w:i/>
                <w:sz w:val="24"/>
                <w:lang w:val="ru-RU"/>
              </w:rPr>
              <w:t>«Сияла ночь. Луной был полон сад. Лежали…» (1877), «Это утро, радость эта…» (1881),</w:t>
            </w:r>
          </w:p>
          <w:p w:rsidR="00322F31" w:rsidRPr="00EF5616" w:rsidRDefault="00EF5616">
            <w:pPr>
              <w:pStyle w:val="TableParagraph"/>
              <w:spacing w:before="2"/>
              <w:ind w:left="65" w:right="154"/>
              <w:rPr>
                <w:b/>
                <w:i/>
                <w:sz w:val="24"/>
                <w:lang w:val="ru-RU"/>
              </w:rPr>
            </w:pPr>
            <w:r w:rsidRPr="00EF5616">
              <w:rPr>
                <w:b/>
                <w:i/>
                <w:sz w:val="24"/>
                <w:lang w:val="ru-RU"/>
              </w:rPr>
              <w:t>«Учись у них – у дуба, у березы…» (1883), «Я тебе ничего не скажу…» (1885) и др.</w:t>
            </w:r>
          </w:p>
          <w:p w:rsidR="00322F31" w:rsidRPr="00EF5616" w:rsidRDefault="00EF5616">
            <w:pPr>
              <w:pStyle w:val="TableParagraph"/>
              <w:spacing w:line="271" w:lineRule="exact"/>
              <w:ind w:left="771"/>
              <w:rPr>
                <w:sz w:val="24"/>
                <w:lang w:val="ru-RU"/>
              </w:rPr>
            </w:pPr>
            <w:r w:rsidRPr="00EF5616">
              <w:rPr>
                <w:sz w:val="24"/>
                <w:lang w:val="ru-RU"/>
              </w:rPr>
              <w:t>(5-8 кл.)</w:t>
            </w:r>
          </w:p>
          <w:p w:rsidR="00322F31" w:rsidRPr="00EF5616" w:rsidRDefault="00322F31">
            <w:pPr>
              <w:pStyle w:val="TableParagraph"/>
              <w:spacing w:before="4"/>
              <w:ind w:left="0"/>
              <w:rPr>
                <w:sz w:val="24"/>
                <w:lang w:val="ru-RU"/>
              </w:rPr>
            </w:pPr>
          </w:p>
          <w:p w:rsidR="00322F31" w:rsidRPr="00EF5616" w:rsidRDefault="00EF5616">
            <w:pPr>
              <w:pStyle w:val="TableParagraph"/>
              <w:ind w:left="65"/>
              <w:rPr>
                <w:b/>
                <w:sz w:val="24"/>
                <w:lang w:val="ru-RU"/>
              </w:rPr>
            </w:pPr>
            <w:r w:rsidRPr="00EF5616">
              <w:rPr>
                <w:b/>
                <w:sz w:val="24"/>
                <w:lang w:val="ru-RU"/>
              </w:rPr>
              <w:t>Н.А.Некрасов</w:t>
            </w:r>
          </w:p>
          <w:p w:rsidR="00322F31" w:rsidRPr="00EF5616" w:rsidRDefault="00EF5616">
            <w:pPr>
              <w:pStyle w:val="TableParagraph"/>
              <w:tabs>
                <w:tab w:val="left" w:pos="1522"/>
                <w:tab w:val="left" w:pos="2837"/>
              </w:tabs>
              <w:spacing w:before="4" w:line="235" w:lineRule="auto"/>
              <w:ind w:left="65" w:right="65"/>
              <w:rPr>
                <w:i/>
                <w:sz w:val="24"/>
                <w:lang w:val="ru-RU"/>
              </w:rPr>
            </w:pPr>
            <w:r w:rsidRPr="00EF5616">
              <w:rPr>
                <w:b/>
                <w:i/>
                <w:sz w:val="24"/>
                <w:lang w:val="ru-RU"/>
              </w:rPr>
              <w:t>- 1–2 стихотворения по выбору, например:</w:t>
            </w:r>
            <w:r w:rsidRPr="00EF5616">
              <w:rPr>
                <w:b/>
                <w:i/>
                <w:sz w:val="24"/>
                <w:lang w:val="ru-RU"/>
              </w:rPr>
              <w:tab/>
            </w:r>
            <w:r w:rsidRPr="00EF5616">
              <w:rPr>
                <w:i/>
                <w:sz w:val="24"/>
                <w:lang w:val="ru-RU"/>
              </w:rPr>
              <w:t>«Тройка»</w:t>
            </w:r>
            <w:r w:rsidRPr="00EF5616">
              <w:rPr>
                <w:i/>
                <w:sz w:val="24"/>
                <w:lang w:val="ru-RU"/>
              </w:rPr>
              <w:tab/>
            </w:r>
            <w:r w:rsidRPr="00EF5616">
              <w:rPr>
                <w:i/>
                <w:spacing w:val="-1"/>
                <w:sz w:val="24"/>
                <w:lang w:val="ru-RU"/>
              </w:rPr>
              <w:t>(1846),</w:t>
            </w:r>
          </w:p>
          <w:p w:rsidR="00322F31" w:rsidRPr="00EF5616" w:rsidRDefault="00EF5616">
            <w:pPr>
              <w:pStyle w:val="TableParagraph"/>
              <w:tabs>
                <w:tab w:val="left" w:pos="1496"/>
                <w:tab w:val="left" w:pos="1990"/>
                <w:tab w:val="left" w:pos="2482"/>
                <w:tab w:val="left" w:pos="2576"/>
              </w:tabs>
              <w:ind w:left="65" w:right="61"/>
              <w:rPr>
                <w:i/>
                <w:sz w:val="24"/>
                <w:lang w:val="ru-RU"/>
              </w:rPr>
            </w:pPr>
            <w:r w:rsidRPr="00EF5616">
              <w:rPr>
                <w:i/>
                <w:sz w:val="24"/>
                <w:lang w:val="ru-RU"/>
              </w:rPr>
              <w:t>«Размышления</w:t>
            </w:r>
            <w:r w:rsidRPr="00EF5616">
              <w:rPr>
                <w:i/>
                <w:sz w:val="24"/>
                <w:lang w:val="ru-RU"/>
              </w:rPr>
              <w:tab/>
              <w:t>у</w:t>
            </w:r>
            <w:r w:rsidRPr="00EF5616">
              <w:rPr>
                <w:i/>
                <w:sz w:val="24"/>
                <w:lang w:val="ru-RU"/>
              </w:rPr>
              <w:tab/>
              <w:t>парадного подъезда»</w:t>
            </w:r>
            <w:r w:rsidRPr="00EF5616">
              <w:rPr>
                <w:i/>
                <w:sz w:val="24"/>
                <w:lang w:val="ru-RU"/>
              </w:rPr>
              <w:tab/>
              <w:t>(1858),</w:t>
            </w:r>
            <w:r w:rsidRPr="00EF5616">
              <w:rPr>
                <w:i/>
                <w:sz w:val="24"/>
                <w:lang w:val="ru-RU"/>
              </w:rPr>
              <w:tab/>
            </w:r>
            <w:r w:rsidRPr="00EF5616">
              <w:rPr>
                <w:i/>
                <w:sz w:val="24"/>
                <w:lang w:val="ru-RU"/>
              </w:rPr>
              <w:tab/>
              <w:t>«Зеленый</w:t>
            </w:r>
          </w:p>
          <w:p w:rsidR="00322F31" w:rsidRDefault="00EF5616">
            <w:pPr>
              <w:pStyle w:val="TableParagraph"/>
              <w:ind w:left="65"/>
              <w:rPr>
                <w:b/>
                <w:sz w:val="24"/>
              </w:rPr>
            </w:pPr>
            <w:r w:rsidRPr="00EF5616">
              <w:rPr>
                <w:i/>
                <w:sz w:val="24"/>
                <w:lang w:val="ru-RU"/>
              </w:rPr>
              <w:t xml:space="preserve">Шум» (1862-1863) и др. </w:t>
            </w:r>
            <w:r>
              <w:rPr>
                <w:b/>
                <w:sz w:val="24"/>
              </w:rPr>
              <w:t>(5-8 кл.)</w:t>
            </w:r>
          </w:p>
        </w:tc>
        <w:tc>
          <w:tcPr>
            <w:tcW w:w="3367" w:type="dxa"/>
            <w:gridSpan w:val="2"/>
            <w:tcBorders>
              <w:top w:val="nil"/>
            </w:tcBorders>
          </w:tcPr>
          <w:p w:rsidR="00322F31" w:rsidRDefault="00322F31"/>
        </w:tc>
      </w:tr>
      <w:tr w:rsidR="00322F31" w:rsidRPr="008730DE">
        <w:trPr>
          <w:trHeight w:hRule="exact" w:val="5266"/>
        </w:trPr>
        <w:tc>
          <w:tcPr>
            <w:tcW w:w="2555" w:type="dxa"/>
          </w:tcPr>
          <w:p w:rsidR="00322F31" w:rsidRDefault="00322F31"/>
        </w:tc>
        <w:tc>
          <w:tcPr>
            <w:tcW w:w="3612" w:type="dxa"/>
          </w:tcPr>
          <w:p w:rsidR="00322F31" w:rsidRPr="00EF5616" w:rsidRDefault="00EF5616">
            <w:pPr>
              <w:pStyle w:val="TableParagraph"/>
              <w:spacing w:line="270" w:lineRule="exact"/>
              <w:ind w:left="65"/>
              <w:rPr>
                <w:b/>
                <w:sz w:val="24"/>
                <w:lang w:val="ru-RU"/>
              </w:rPr>
            </w:pPr>
            <w:r w:rsidRPr="00EF5616">
              <w:rPr>
                <w:b/>
                <w:sz w:val="24"/>
                <w:lang w:val="ru-RU"/>
              </w:rPr>
              <w:t>И.С.Тургенев</w:t>
            </w:r>
          </w:p>
          <w:p w:rsidR="00322F31" w:rsidRPr="00EF5616" w:rsidRDefault="00EF5616">
            <w:pPr>
              <w:pStyle w:val="TableParagraph"/>
              <w:ind w:left="65" w:right="559" w:firstLine="705"/>
              <w:rPr>
                <w:b/>
                <w:i/>
                <w:sz w:val="24"/>
                <w:lang w:val="ru-RU"/>
              </w:rPr>
            </w:pPr>
            <w:r w:rsidRPr="00EF5616">
              <w:rPr>
                <w:i/>
                <w:sz w:val="24"/>
                <w:lang w:val="ru-RU"/>
              </w:rPr>
              <w:t>- 1 рассказ по выбору, например</w:t>
            </w:r>
            <w:r w:rsidRPr="00EF5616">
              <w:rPr>
                <w:b/>
                <w:i/>
                <w:sz w:val="24"/>
                <w:lang w:val="ru-RU"/>
              </w:rPr>
              <w:t>:  «Певцы» (1852),</w:t>
            </w:r>
          </w:p>
          <w:p w:rsidR="00322F31" w:rsidRPr="00EF5616" w:rsidRDefault="00EF5616">
            <w:pPr>
              <w:pStyle w:val="TableParagraph"/>
              <w:spacing w:before="7" w:line="274" w:lineRule="exact"/>
              <w:ind w:left="65"/>
              <w:rPr>
                <w:b/>
                <w:i/>
                <w:sz w:val="24"/>
                <w:lang w:val="ru-RU"/>
              </w:rPr>
            </w:pPr>
            <w:r w:rsidRPr="00EF5616">
              <w:rPr>
                <w:b/>
                <w:i/>
                <w:sz w:val="24"/>
                <w:lang w:val="ru-RU"/>
              </w:rPr>
              <w:t>«Бежин луг» (1846, 1874) и др.;</w:t>
            </w:r>
          </w:p>
          <w:p w:rsidR="00322F31" w:rsidRPr="00EF5616" w:rsidRDefault="00EF5616">
            <w:pPr>
              <w:pStyle w:val="TableParagraph"/>
              <w:spacing w:line="274" w:lineRule="exact"/>
              <w:ind w:left="65"/>
              <w:rPr>
                <w:i/>
                <w:sz w:val="24"/>
                <w:lang w:val="ru-RU"/>
              </w:rPr>
            </w:pPr>
            <w:r w:rsidRPr="00EF5616">
              <w:rPr>
                <w:i/>
                <w:sz w:val="24"/>
                <w:lang w:val="ru-RU"/>
              </w:rPr>
              <w:t>1 повесть на выбор,</w:t>
            </w:r>
            <w:r w:rsidRPr="00EF5616">
              <w:rPr>
                <w:i/>
                <w:spacing w:val="55"/>
                <w:sz w:val="24"/>
                <w:lang w:val="ru-RU"/>
              </w:rPr>
              <w:t xml:space="preserve"> </w:t>
            </w:r>
            <w:r w:rsidRPr="00EF5616">
              <w:rPr>
                <w:i/>
                <w:sz w:val="24"/>
                <w:lang w:val="ru-RU"/>
              </w:rPr>
              <w:t>например:</w:t>
            </w:r>
          </w:p>
          <w:p w:rsidR="00322F31" w:rsidRPr="00EF5616" w:rsidRDefault="00EF5616">
            <w:pPr>
              <w:pStyle w:val="TableParagraph"/>
              <w:spacing w:before="5" w:line="274" w:lineRule="exact"/>
              <w:ind w:left="65"/>
              <w:rPr>
                <w:b/>
                <w:i/>
                <w:sz w:val="24"/>
                <w:lang w:val="ru-RU"/>
              </w:rPr>
            </w:pPr>
            <w:r w:rsidRPr="00EF5616">
              <w:rPr>
                <w:b/>
                <w:i/>
                <w:sz w:val="24"/>
                <w:lang w:val="ru-RU"/>
              </w:rPr>
              <w:t>«Муму» (1852), «Ася» (1857),</w:t>
            </w:r>
          </w:p>
          <w:p w:rsidR="00322F31" w:rsidRPr="00EF5616" w:rsidRDefault="00EF5616">
            <w:pPr>
              <w:pStyle w:val="TableParagraph"/>
              <w:ind w:left="65" w:right="90"/>
              <w:rPr>
                <w:b/>
                <w:i/>
                <w:sz w:val="24"/>
                <w:lang w:val="ru-RU"/>
              </w:rPr>
            </w:pPr>
            <w:r w:rsidRPr="00EF5616">
              <w:rPr>
                <w:b/>
                <w:i/>
                <w:sz w:val="24"/>
                <w:lang w:val="ru-RU"/>
              </w:rPr>
              <w:t>«Первая любовь» (1860) и др.</w:t>
            </w:r>
            <w:r w:rsidRPr="00EF5616">
              <w:rPr>
                <w:i/>
                <w:sz w:val="24"/>
                <w:lang w:val="ru-RU"/>
              </w:rPr>
              <w:t xml:space="preserve">; 1 стихотворение в прозе на выбор, например: </w:t>
            </w:r>
            <w:r w:rsidRPr="00EF5616">
              <w:rPr>
                <w:b/>
                <w:i/>
                <w:sz w:val="24"/>
                <w:lang w:val="ru-RU"/>
              </w:rPr>
              <w:t>«Разговор» (1878),</w:t>
            </w:r>
          </w:p>
          <w:p w:rsidR="00322F31" w:rsidRPr="00EF5616" w:rsidRDefault="00EF5616">
            <w:pPr>
              <w:pStyle w:val="TableParagraph"/>
              <w:spacing w:before="7"/>
              <w:ind w:left="65" w:right="210"/>
              <w:jc w:val="both"/>
              <w:rPr>
                <w:b/>
                <w:i/>
                <w:sz w:val="24"/>
                <w:lang w:val="ru-RU"/>
              </w:rPr>
            </w:pPr>
            <w:r w:rsidRPr="00EF5616">
              <w:rPr>
                <w:b/>
                <w:i/>
                <w:sz w:val="24"/>
                <w:lang w:val="ru-RU"/>
              </w:rPr>
              <w:t>«Воробей» (1878), «Два богача» (1878), «Русский язык» (1882) и др.</w:t>
            </w:r>
          </w:p>
          <w:p w:rsidR="00322F31" w:rsidRPr="00EF5616" w:rsidRDefault="00EF5616">
            <w:pPr>
              <w:pStyle w:val="TableParagraph"/>
              <w:spacing w:before="2"/>
              <w:ind w:left="771"/>
              <w:rPr>
                <w:sz w:val="24"/>
                <w:lang w:val="ru-RU"/>
              </w:rPr>
            </w:pPr>
            <w:r w:rsidRPr="00EF5616">
              <w:rPr>
                <w:sz w:val="24"/>
                <w:lang w:val="ru-RU"/>
              </w:rPr>
              <w:t>(6-8 кл.)</w:t>
            </w:r>
          </w:p>
          <w:p w:rsidR="00322F31" w:rsidRPr="00EF5616" w:rsidRDefault="00322F31">
            <w:pPr>
              <w:pStyle w:val="TableParagraph"/>
              <w:spacing w:before="4"/>
              <w:ind w:left="0"/>
              <w:rPr>
                <w:sz w:val="24"/>
                <w:lang w:val="ru-RU"/>
              </w:rPr>
            </w:pPr>
          </w:p>
          <w:p w:rsidR="00322F31" w:rsidRPr="00EF5616" w:rsidRDefault="00EF5616">
            <w:pPr>
              <w:pStyle w:val="TableParagraph"/>
              <w:ind w:left="65"/>
              <w:rPr>
                <w:b/>
                <w:sz w:val="24"/>
                <w:lang w:val="ru-RU"/>
              </w:rPr>
            </w:pPr>
            <w:r w:rsidRPr="00EF5616">
              <w:rPr>
                <w:b/>
                <w:sz w:val="24"/>
                <w:lang w:val="ru-RU"/>
              </w:rPr>
              <w:t>Н.С.Лесков</w:t>
            </w:r>
          </w:p>
          <w:p w:rsidR="00322F31" w:rsidRPr="00EF5616" w:rsidRDefault="00EF5616">
            <w:pPr>
              <w:pStyle w:val="TableParagraph"/>
              <w:spacing w:before="2" w:line="237" w:lineRule="auto"/>
              <w:ind w:left="65" w:right="313"/>
              <w:rPr>
                <w:i/>
                <w:sz w:val="24"/>
                <w:lang w:val="ru-RU"/>
              </w:rPr>
            </w:pPr>
            <w:r w:rsidRPr="00EF5616">
              <w:rPr>
                <w:b/>
                <w:i/>
                <w:sz w:val="24"/>
                <w:lang w:val="ru-RU"/>
              </w:rPr>
              <w:t>- 1 повесть по выбору, например</w:t>
            </w:r>
            <w:r w:rsidRPr="00EF5616">
              <w:rPr>
                <w:i/>
                <w:sz w:val="24"/>
                <w:lang w:val="ru-RU"/>
              </w:rPr>
              <w:t>: «Несмертельный Голован (Из рассказов о трех праведниках)» (1880), «Левша»</w:t>
            </w:r>
          </w:p>
        </w:tc>
        <w:tc>
          <w:tcPr>
            <w:tcW w:w="3367" w:type="dxa"/>
            <w:gridSpan w:val="2"/>
          </w:tcPr>
          <w:p w:rsidR="00322F31" w:rsidRPr="00EF5616" w:rsidRDefault="00322F31">
            <w:pPr>
              <w:rPr>
                <w:lang w:val="ru-RU"/>
              </w:rPr>
            </w:pPr>
          </w:p>
        </w:tc>
      </w:tr>
    </w:tbl>
    <w:p w:rsidR="00322F31" w:rsidRPr="00EF5616" w:rsidRDefault="00322F31">
      <w:pPr>
        <w:rPr>
          <w:lang w:val="ru-RU"/>
        </w:rPr>
        <w:sectPr w:rsidR="00322F31" w:rsidRPr="00EF5616">
          <w:headerReference w:type="default" r:id="rId113"/>
          <w:pgSz w:w="11910" w:h="16840"/>
          <w:pgMar w:top="0" w:right="460" w:bottom="136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2" w:after="1"/>
        <w:ind w:left="0"/>
        <w:rPr>
          <w:sz w:val="29"/>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3724"/>
        <w:gridCol w:w="3293"/>
      </w:tblGrid>
      <w:tr w:rsidR="00322F31">
        <w:trPr>
          <w:trHeight w:hRule="exact" w:val="9670"/>
        </w:trPr>
        <w:tc>
          <w:tcPr>
            <w:tcW w:w="2518" w:type="dxa"/>
          </w:tcPr>
          <w:p w:rsidR="00322F31" w:rsidRPr="00EF5616" w:rsidRDefault="00322F31">
            <w:pPr>
              <w:rPr>
                <w:lang w:val="ru-RU"/>
              </w:rPr>
            </w:pPr>
          </w:p>
        </w:tc>
        <w:tc>
          <w:tcPr>
            <w:tcW w:w="3724" w:type="dxa"/>
          </w:tcPr>
          <w:p w:rsidR="00322F31" w:rsidRPr="00EF5616" w:rsidRDefault="00EF5616">
            <w:pPr>
              <w:pStyle w:val="TableParagraph"/>
              <w:spacing w:line="268" w:lineRule="exact"/>
              <w:rPr>
                <w:i/>
                <w:sz w:val="24"/>
                <w:lang w:val="ru-RU"/>
              </w:rPr>
            </w:pPr>
            <w:r w:rsidRPr="00EF5616">
              <w:rPr>
                <w:i/>
                <w:sz w:val="24"/>
                <w:lang w:val="ru-RU"/>
              </w:rPr>
              <w:t>(1881), «Тупейный художник»</w:t>
            </w:r>
          </w:p>
          <w:p w:rsidR="00322F31" w:rsidRPr="00EF5616" w:rsidRDefault="00EF5616">
            <w:pPr>
              <w:pStyle w:val="TableParagraph"/>
              <w:ind w:right="145"/>
              <w:rPr>
                <w:i/>
                <w:sz w:val="24"/>
                <w:lang w:val="ru-RU"/>
              </w:rPr>
            </w:pPr>
            <w:r w:rsidRPr="00EF5616">
              <w:rPr>
                <w:i/>
                <w:sz w:val="24"/>
                <w:lang w:val="ru-RU"/>
              </w:rPr>
              <w:t>(1883), «Человек на часах» (1887) и др.</w:t>
            </w:r>
          </w:p>
          <w:p w:rsidR="00322F31" w:rsidRPr="00EF5616" w:rsidRDefault="00EF5616">
            <w:pPr>
              <w:pStyle w:val="TableParagraph"/>
              <w:spacing w:before="4"/>
              <w:rPr>
                <w:b/>
                <w:sz w:val="24"/>
                <w:lang w:val="ru-RU"/>
              </w:rPr>
            </w:pPr>
            <w:r w:rsidRPr="00EF5616">
              <w:rPr>
                <w:b/>
                <w:sz w:val="24"/>
                <w:lang w:val="ru-RU"/>
              </w:rPr>
              <w:t>(6-8 кл.)</w:t>
            </w:r>
          </w:p>
          <w:p w:rsidR="00322F31" w:rsidRPr="00EF5616" w:rsidRDefault="00EF5616">
            <w:pPr>
              <w:pStyle w:val="TableParagraph"/>
              <w:spacing w:line="274" w:lineRule="exact"/>
              <w:rPr>
                <w:b/>
                <w:sz w:val="24"/>
                <w:lang w:val="ru-RU"/>
              </w:rPr>
            </w:pPr>
            <w:r w:rsidRPr="00EF5616">
              <w:rPr>
                <w:b/>
                <w:sz w:val="24"/>
                <w:lang w:val="ru-RU"/>
              </w:rPr>
              <w:t>М.Е.Салтыков-Щедрин</w:t>
            </w:r>
          </w:p>
          <w:p w:rsidR="00322F31" w:rsidRPr="00EF5616" w:rsidRDefault="00EF5616">
            <w:pPr>
              <w:pStyle w:val="TableParagraph"/>
              <w:spacing w:line="274" w:lineRule="exact"/>
              <w:rPr>
                <w:i/>
                <w:sz w:val="24"/>
                <w:lang w:val="ru-RU"/>
              </w:rPr>
            </w:pPr>
            <w:r w:rsidRPr="00EF5616">
              <w:rPr>
                <w:b/>
                <w:i/>
                <w:sz w:val="24"/>
                <w:lang w:val="ru-RU"/>
              </w:rPr>
              <w:t>- 2 сказки по выбору, например</w:t>
            </w:r>
            <w:r w:rsidRPr="00EF5616">
              <w:rPr>
                <w:i/>
                <w:sz w:val="24"/>
                <w:lang w:val="ru-RU"/>
              </w:rPr>
              <w:t>:</w:t>
            </w:r>
          </w:p>
          <w:p w:rsidR="00322F31" w:rsidRPr="00EF5616" w:rsidRDefault="00EF5616">
            <w:pPr>
              <w:pStyle w:val="TableParagraph"/>
              <w:ind w:right="257"/>
              <w:rPr>
                <w:i/>
                <w:sz w:val="24"/>
                <w:lang w:val="ru-RU"/>
              </w:rPr>
            </w:pPr>
            <w:r w:rsidRPr="00EF5616">
              <w:rPr>
                <w:i/>
                <w:sz w:val="24"/>
                <w:lang w:val="ru-RU"/>
              </w:rPr>
              <w:t>«Повесть о том, как один мужик двух генералов прокормил» (1869), «Премудрый пискарь» (1883), «Медведь на воеводстве» (1884) и др.</w:t>
            </w:r>
          </w:p>
          <w:p w:rsidR="00322F31" w:rsidRPr="00EF5616" w:rsidRDefault="00EF5616">
            <w:pPr>
              <w:pStyle w:val="TableParagraph"/>
              <w:spacing w:before="5"/>
              <w:rPr>
                <w:b/>
                <w:sz w:val="24"/>
                <w:lang w:val="ru-RU"/>
              </w:rPr>
            </w:pPr>
            <w:r w:rsidRPr="00EF5616">
              <w:rPr>
                <w:b/>
                <w:sz w:val="24"/>
                <w:lang w:val="ru-RU"/>
              </w:rPr>
              <w:t>(7-8 кл.)</w:t>
            </w:r>
          </w:p>
          <w:p w:rsidR="00322F31" w:rsidRPr="00EF5616" w:rsidRDefault="00322F31">
            <w:pPr>
              <w:pStyle w:val="TableParagraph"/>
              <w:spacing w:before="10"/>
              <w:ind w:left="0"/>
              <w:rPr>
                <w:sz w:val="23"/>
                <w:lang w:val="ru-RU"/>
              </w:rPr>
            </w:pPr>
          </w:p>
          <w:p w:rsidR="00322F31" w:rsidRPr="00EF5616" w:rsidRDefault="00EF5616">
            <w:pPr>
              <w:pStyle w:val="TableParagraph"/>
              <w:spacing w:before="1"/>
              <w:rPr>
                <w:b/>
                <w:sz w:val="24"/>
                <w:lang w:val="ru-RU"/>
              </w:rPr>
            </w:pPr>
            <w:r w:rsidRPr="00EF5616">
              <w:rPr>
                <w:b/>
                <w:sz w:val="24"/>
                <w:lang w:val="ru-RU"/>
              </w:rPr>
              <w:t>Л.Н.Толстой</w:t>
            </w:r>
          </w:p>
          <w:p w:rsidR="00322F31" w:rsidRPr="00EF5616" w:rsidRDefault="00EF5616">
            <w:pPr>
              <w:pStyle w:val="TableParagraph"/>
              <w:spacing w:before="5" w:line="235" w:lineRule="auto"/>
              <w:ind w:right="483"/>
              <w:rPr>
                <w:i/>
                <w:sz w:val="24"/>
                <w:lang w:val="ru-RU"/>
              </w:rPr>
            </w:pPr>
            <w:r w:rsidRPr="00EF5616">
              <w:rPr>
                <w:b/>
                <w:i/>
                <w:sz w:val="24"/>
                <w:lang w:val="ru-RU"/>
              </w:rPr>
              <w:t xml:space="preserve">- 1 повесть по выбору, например: </w:t>
            </w:r>
            <w:r w:rsidRPr="00EF5616">
              <w:rPr>
                <w:i/>
                <w:sz w:val="24"/>
                <w:lang w:val="ru-RU"/>
              </w:rPr>
              <w:t>«Детство» (1852),</w:t>
            </w:r>
          </w:p>
          <w:p w:rsidR="00322F31" w:rsidRPr="00EF5616" w:rsidRDefault="00EF5616">
            <w:pPr>
              <w:pStyle w:val="TableParagraph"/>
              <w:rPr>
                <w:i/>
                <w:sz w:val="24"/>
                <w:lang w:val="ru-RU"/>
              </w:rPr>
            </w:pPr>
            <w:r w:rsidRPr="00EF5616">
              <w:rPr>
                <w:i/>
                <w:sz w:val="24"/>
                <w:lang w:val="ru-RU"/>
              </w:rPr>
              <w:t>«Отрочество» (1854), «Хаджи-</w:t>
            </w:r>
          </w:p>
          <w:p w:rsidR="00322F31" w:rsidRPr="00EF5616" w:rsidRDefault="00EF5616">
            <w:pPr>
              <w:pStyle w:val="TableParagraph"/>
              <w:ind w:right="556"/>
              <w:rPr>
                <w:i/>
                <w:sz w:val="24"/>
                <w:lang w:val="ru-RU"/>
              </w:rPr>
            </w:pPr>
            <w:r w:rsidRPr="00EF5616">
              <w:rPr>
                <w:i/>
                <w:sz w:val="24"/>
                <w:lang w:val="ru-RU"/>
              </w:rPr>
              <w:t xml:space="preserve">Мурат» (1896—1904) и др.; </w:t>
            </w:r>
            <w:r w:rsidRPr="00EF5616">
              <w:rPr>
                <w:b/>
                <w:i/>
                <w:sz w:val="24"/>
                <w:lang w:val="ru-RU"/>
              </w:rPr>
              <w:t>1 рассказ на выбор, например</w:t>
            </w:r>
            <w:r w:rsidRPr="00EF5616">
              <w:rPr>
                <w:i/>
                <w:sz w:val="24"/>
                <w:lang w:val="ru-RU"/>
              </w:rPr>
              <w:t>:</w:t>
            </w:r>
          </w:p>
          <w:p w:rsidR="00322F31" w:rsidRPr="00EF5616" w:rsidRDefault="00EF5616">
            <w:pPr>
              <w:pStyle w:val="TableParagraph"/>
              <w:rPr>
                <w:i/>
                <w:sz w:val="24"/>
                <w:lang w:val="ru-RU"/>
              </w:rPr>
            </w:pPr>
            <w:r w:rsidRPr="00EF5616">
              <w:rPr>
                <w:i/>
                <w:sz w:val="24"/>
                <w:lang w:val="ru-RU"/>
              </w:rPr>
              <w:t>«Три смерти» (1858),</w:t>
            </w:r>
          </w:p>
          <w:p w:rsidR="00322F31" w:rsidRPr="00EF5616" w:rsidRDefault="00EF5616">
            <w:pPr>
              <w:pStyle w:val="TableParagraph"/>
              <w:rPr>
                <w:i/>
                <w:sz w:val="24"/>
                <w:lang w:val="ru-RU"/>
              </w:rPr>
            </w:pPr>
            <w:r w:rsidRPr="00EF5616">
              <w:rPr>
                <w:i/>
                <w:sz w:val="24"/>
                <w:lang w:val="ru-RU"/>
              </w:rPr>
              <w:t>«Холстомер» (1863, 1885),</w:t>
            </w:r>
          </w:p>
          <w:p w:rsidR="00322F31" w:rsidRPr="00EF5616" w:rsidRDefault="00EF5616">
            <w:pPr>
              <w:pStyle w:val="TableParagraph"/>
              <w:rPr>
                <w:i/>
                <w:sz w:val="24"/>
                <w:lang w:val="ru-RU"/>
              </w:rPr>
            </w:pPr>
            <w:r w:rsidRPr="00EF5616">
              <w:rPr>
                <w:i/>
                <w:sz w:val="24"/>
                <w:lang w:val="ru-RU"/>
              </w:rPr>
              <w:t>«Кавказский пленник» (1872),</w:t>
            </w:r>
          </w:p>
          <w:p w:rsidR="00322F31" w:rsidRPr="00EF5616" w:rsidRDefault="00EF5616">
            <w:pPr>
              <w:pStyle w:val="TableParagraph"/>
              <w:rPr>
                <w:i/>
                <w:sz w:val="24"/>
                <w:lang w:val="ru-RU"/>
              </w:rPr>
            </w:pPr>
            <w:r w:rsidRPr="00EF5616">
              <w:rPr>
                <w:i/>
                <w:sz w:val="24"/>
                <w:lang w:val="ru-RU"/>
              </w:rPr>
              <w:t>«После бала» (1903) и др.</w:t>
            </w:r>
          </w:p>
          <w:p w:rsidR="00322F31" w:rsidRPr="00EF5616" w:rsidRDefault="00EF5616">
            <w:pPr>
              <w:pStyle w:val="TableParagraph"/>
              <w:spacing w:before="4"/>
              <w:rPr>
                <w:b/>
                <w:sz w:val="24"/>
                <w:lang w:val="ru-RU"/>
              </w:rPr>
            </w:pPr>
            <w:r w:rsidRPr="00EF5616">
              <w:rPr>
                <w:b/>
                <w:sz w:val="24"/>
                <w:lang w:val="ru-RU"/>
              </w:rPr>
              <w:t>(5-8 кл.)</w:t>
            </w:r>
          </w:p>
          <w:p w:rsidR="00322F31" w:rsidRPr="00EF5616" w:rsidRDefault="00322F31">
            <w:pPr>
              <w:pStyle w:val="TableParagraph"/>
              <w:spacing w:before="11"/>
              <w:ind w:left="0"/>
              <w:rPr>
                <w:sz w:val="23"/>
                <w:lang w:val="ru-RU"/>
              </w:rPr>
            </w:pPr>
          </w:p>
          <w:p w:rsidR="00322F31" w:rsidRPr="00EF5616" w:rsidRDefault="00EF5616">
            <w:pPr>
              <w:pStyle w:val="TableParagraph"/>
              <w:rPr>
                <w:b/>
                <w:sz w:val="24"/>
                <w:lang w:val="ru-RU"/>
              </w:rPr>
            </w:pPr>
            <w:r w:rsidRPr="00EF5616">
              <w:rPr>
                <w:b/>
                <w:sz w:val="24"/>
                <w:lang w:val="ru-RU"/>
              </w:rPr>
              <w:t>А.П.Чехов</w:t>
            </w:r>
          </w:p>
          <w:p w:rsidR="00322F31" w:rsidRPr="00EF5616" w:rsidRDefault="00EF5616">
            <w:pPr>
              <w:pStyle w:val="TableParagraph"/>
              <w:spacing w:before="2" w:line="237" w:lineRule="auto"/>
              <w:ind w:right="254"/>
              <w:rPr>
                <w:i/>
                <w:sz w:val="24"/>
                <w:lang w:val="ru-RU"/>
              </w:rPr>
            </w:pPr>
            <w:r w:rsidRPr="00EF5616">
              <w:rPr>
                <w:b/>
                <w:i/>
                <w:sz w:val="24"/>
                <w:lang w:val="ru-RU"/>
              </w:rPr>
              <w:t>- 3 рассказа по выбору, например</w:t>
            </w:r>
            <w:r w:rsidRPr="00EF5616">
              <w:rPr>
                <w:i/>
                <w:sz w:val="24"/>
                <w:lang w:val="ru-RU"/>
              </w:rPr>
              <w:t>: «Толстый и тонкий» (1883), «Хамелеон» (1884),</w:t>
            </w:r>
          </w:p>
          <w:p w:rsidR="00322F31" w:rsidRPr="00EF5616" w:rsidRDefault="00EF5616">
            <w:pPr>
              <w:pStyle w:val="TableParagraph"/>
              <w:rPr>
                <w:i/>
                <w:sz w:val="24"/>
                <w:lang w:val="ru-RU"/>
              </w:rPr>
            </w:pPr>
            <w:r w:rsidRPr="00EF5616">
              <w:rPr>
                <w:i/>
                <w:sz w:val="24"/>
                <w:lang w:val="ru-RU"/>
              </w:rPr>
              <w:t>«Смерть чиновника» (1883),</w:t>
            </w:r>
          </w:p>
          <w:p w:rsidR="00322F31" w:rsidRPr="00EF5616" w:rsidRDefault="00EF5616">
            <w:pPr>
              <w:pStyle w:val="TableParagraph"/>
              <w:rPr>
                <w:i/>
                <w:sz w:val="24"/>
                <w:lang w:val="ru-RU"/>
              </w:rPr>
            </w:pPr>
            <w:r w:rsidRPr="00EF5616">
              <w:rPr>
                <w:i/>
                <w:sz w:val="24"/>
                <w:lang w:val="ru-RU"/>
              </w:rPr>
              <w:t>«Лошадиная фамилия» (1885),</w:t>
            </w:r>
          </w:p>
          <w:p w:rsidR="00322F31" w:rsidRPr="00EF5616" w:rsidRDefault="00EF5616">
            <w:pPr>
              <w:pStyle w:val="TableParagraph"/>
              <w:rPr>
                <w:i/>
                <w:sz w:val="24"/>
                <w:lang w:val="ru-RU"/>
              </w:rPr>
            </w:pPr>
            <w:r w:rsidRPr="00EF5616">
              <w:rPr>
                <w:i/>
                <w:sz w:val="24"/>
                <w:lang w:val="ru-RU"/>
              </w:rPr>
              <w:t>«Злоумышленник» (1885),</w:t>
            </w:r>
          </w:p>
          <w:p w:rsidR="00322F31" w:rsidRPr="00EF5616" w:rsidRDefault="00EF5616">
            <w:pPr>
              <w:pStyle w:val="TableParagraph"/>
              <w:ind w:right="1001"/>
              <w:rPr>
                <w:i/>
                <w:sz w:val="24"/>
                <w:lang w:val="ru-RU"/>
              </w:rPr>
            </w:pPr>
            <w:r w:rsidRPr="00EF5616">
              <w:rPr>
                <w:i/>
                <w:sz w:val="24"/>
                <w:lang w:val="ru-RU"/>
              </w:rPr>
              <w:t>«Ванька» (1886), «Спать хочется» (1888) и др.</w:t>
            </w:r>
          </w:p>
          <w:p w:rsidR="00322F31" w:rsidRDefault="00EF5616">
            <w:pPr>
              <w:pStyle w:val="TableParagraph"/>
              <w:spacing w:before="4"/>
              <w:rPr>
                <w:b/>
                <w:sz w:val="24"/>
              </w:rPr>
            </w:pPr>
            <w:r>
              <w:rPr>
                <w:b/>
                <w:sz w:val="24"/>
              </w:rPr>
              <w:t>(6-8 кл.)</w:t>
            </w:r>
          </w:p>
        </w:tc>
        <w:tc>
          <w:tcPr>
            <w:tcW w:w="3293" w:type="dxa"/>
          </w:tcPr>
          <w:p w:rsidR="00322F31" w:rsidRDefault="00322F31"/>
        </w:tc>
      </w:tr>
      <w:tr w:rsidR="00322F31" w:rsidRPr="008730DE">
        <w:trPr>
          <w:trHeight w:hRule="exact" w:val="562"/>
        </w:trPr>
        <w:tc>
          <w:tcPr>
            <w:tcW w:w="2518" w:type="dxa"/>
            <w:vMerge w:val="restart"/>
          </w:tcPr>
          <w:p w:rsidR="00322F31" w:rsidRDefault="00322F31"/>
        </w:tc>
        <w:tc>
          <w:tcPr>
            <w:tcW w:w="3724" w:type="dxa"/>
            <w:vMerge w:val="restart"/>
          </w:tcPr>
          <w:p w:rsidR="00322F31" w:rsidRPr="00EF5616" w:rsidRDefault="00EF5616">
            <w:pPr>
              <w:pStyle w:val="TableParagraph"/>
              <w:spacing w:line="273" w:lineRule="exact"/>
              <w:rPr>
                <w:b/>
                <w:sz w:val="24"/>
                <w:lang w:val="ru-RU"/>
              </w:rPr>
            </w:pPr>
            <w:r w:rsidRPr="00EF5616">
              <w:rPr>
                <w:b/>
                <w:sz w:val="24"/>
                <w:lang w:val="ru-RU"/>
              </w:rPr>
              <w:t>А.А.Блок</w:t>
            </w:r>
          </w:p>
          <w:p w:rsidR="00322F31" w:rsidRPr="00EF5616" w:rsidRDefault="00EF5616">
            <w:pPr>
              <w:pStyle w:val="TableParagraph"/>
              <w:spacing w:before="2" w:line="237" w:lineRule="auto"/>
              <w:ind w:right="400"/>
              <w:rPr>
                <w:i/>
                <w:sz w:val="24"/>
                <w:lang w:val="ru-RU"/>
              </w:rPr>
            </w:pPr>
            <w:r w:rsidRPr="00EF5616">
              <w:rPr>
                <w:b/>
                <w:i/>
                <w:sz w:val="24"/>
                <w:lang w:val="ru-RU"/>
              </w:rPr>
              <w:t>- 2 стихотворения по выбору, например</w:t>
            </w:r>
            <w:r w:rsidRPr="00EF5616">
              <w:rPr>
                <w:i/>
                <w:sz w:val="24"/>
                <w:lang w:val="ru-RU"/>
              </w:rPr>
              <w:t>: «Перед грозой» (1899), «После грозы» (1900),</w:t>
            </w:r>
          </w:p>
          <w:p w:rsidR="00322F31" w:rsidRPr="00EF5616" w:rsidRDefault="00EF5616">
            <w:pPr>
              <w:pStyle w:val="TableParagraph"/>
              <w:ind w:right="259"/>
              <w:rPr>
                <w:i/>
                <w:sz w:val="24"/>
                <w:lang w:val="ru-RU"/>
              </w:rPr>
            </w:pPr>
            <w:r w:rsidRPr="00EF5616">
              <w:rPr>
                <w:i/>
                <w:sz w:val="24"/>
                <w:lang w:val="ru-RU"/>
              </w:rPr>
              <w:t>«Девушка пела в церковном хоре…» (1905), «Ты помнишь? В нашей бухте сонной…» (1911 – 1914) и др.</w:t>
            </w:r>
          </w:p>
          <w:p w:rsidR="00322F31" w:rsidRPr="00EF5616" w:rsidRDefault="00EF5616">
            <w:pPr>
              <w:pStyle w:val="TableParagraph"/>
              <w:spacing w:before="5"/>
              <w:rPr>
                <w:b/>
                <w:sz w:val="24"/>
                <w:lang w:val="ru-RU"/>
              </w:rPr>
            </w:pPr>
            <w:r w:rsidRPr="00EF5616">
              <w:rPr>
                <w:b/>
                <w:sz w:val="24"/>
                <w:lang w:val="ru-RU"/>
              </w:rPr>
              <w:t>(7-9 кл.)</w:t>
            </w:r>
          </w:p>
          <w:p w:rsidR="00322F31" w:rsidRPr="00EF5616" w:rsidRDefault="00322F31">
            <w:pPr>
              <w:pStyle w:val="TableParagraph"/>
              <w:ind w:left="0"/>
              <w:rPr>
                <w:sz w:val="26"/>
                <w:lang w:val="ru-RU"/>
              </w:rPr>
            </w:pPr>
          </w:p>
          <w:p w:rsidR="00322F31" w:rsidRPr="00EF5616" w:rsidRDefault="00322F31">
            <w:pPr>
              <w:pStyle w:val="TableParagraph"/>
              <w:spacing w:before="10"/>
              <w:ind w:left="0"/>
              <w:rPr>
                <w:sz w:val="21"/>
                <w:lang w:val="ru-RU"/>
              </w:rPr>
            </w:pPr>
          </w:p>
          <w:p w:rsidR="00322F31" w:rsidRPr="00EF5616" w:rsidRDefault="00EF5616">
            <w:pPr>
              <w:pStyle w:val="TableParagraph"/>
              <w:spacing w:before="1" w:line="274" w:lineRule="exact"/>
              <w:rPr>
                <w:b/>
                <w:sz w:val="24"/>
                <w:lang w:val="ru-RU"/>
              </w:rPr>
            </w:pPr>
            <w:r w:rsidRPr="00EF5616">
              <w:rPr>
                <w:b/>
                <w:sz w:val="24"/>
                <w:lang w:val="ru-RU"/>
              </w:rPr>
              <w:t>А.А.Ахматова</w:t>
            </w:r>
          </w:p>
          <w:p w:rsidR="00322F31" w:rsidRDefault="00EF5616">
            <w:pPr>
              <w:pStyle w:val="TableParagraph"/>
              <w:ind w:right="369" w:firstLine="705"/>
              <w:rPr>
                <w:b/>
                <w:i/>
                <w:sz w:val="24"/>
              </w:rPr>
            </w:pPr>
            <w:r w:rsidRPr="00EF5616">
              <w:rPr>
                <w:i/>
                <w:sz w:val="24"/>
                <w:lang w:val="ru-RU"/>
              </w:rPr>
              <w:t xml:space="preserve">- 1 стихотворение по выбору, например: </w:t>
            </w:r>
            <w:r w:rsidRPr="00EF5616">
              <w:rPr>
                <w:b/>
                <w:i/>
                <w:sz w:val="24"/>
                <w:lang w:val="ru-RU"/>
              </w:rPr>
              <w:t xml:space="preserve">«Смуглый отрок бродил по аллеям…» </w:t>
            </w:r>
            <w:r>
              <w:rPr>
                <w:b/>
                <w:i/>
                <w:sz w:val="24"/>
              </w:rPr>
              <w:t>(1911), «Перед весной бывают дни такие…» (1915), «Родная земля» (1961) и др.</w:t>
            </w:r>
          </w:p>
        </w:tc>
        <w:tc>
          <w:tcPr>
            <w:tcW w:w="3293" w:type="dxa"/>
            <w:tcBorders>
              <w:left w:val="double" w:sz="11" w:space="0" w:color="000000"/>
              <w:right w:val="double" w:sz="11" w:space="0" w:color="000000"/>
            </w:tcBorders>
            <w:shd w:val="clear" w:color="auto" w:fill="D9D9D9"/>
          </w:tcPr>
          <w:p w:rsidR="00322F31" w:rsidRPr="00EF5616" w:rsidRDefault="00EF5616">
            <w:pPr>
              <w:pStyle w:val="TableParagraph"/>
              <w:spacing w:line="237" w:lineRule="auto"/>
              <w:ind w:left="657" w:right="194" w:hanging="447"/>
              <w:rPr>
                <w:i/>
                <w:sz w:val="24"/>
                <w:lang w:val="ru-RU"/>
              </w:rPr>
            </w:pPr>
            <w:r w:rsidRPr="00EF5616">
              <w:rPr>
                <w:b/>
                <w:i/>
                <w:sz w:val="24"/>
                <w:lang w:val="ru-RU"/>
              </w:rPr>
              <w:t xml:space="preserve">Проза конца </w:t>
            </w:r>
            <w:r>
              <w:rPr>
                <w:b/>
                <w:i/>
                <w:sz w:val="24"/>
              </w:rPr>
              <w:t>XIX</w:t>
            </w:r>
            <w:r w:rsidRPr="00EF5616">
              <w:rPr>
                <w:b/>
                <w:i/>
                <w:sz w:val="24"/>
                <w:lang w:val="ru-RU"/>
              </w:rPr>
              <w:t xml:space="preserve"> – начала </w:t>
            </w:r>
            <w:r>
              <w:rPr>
                <w:b/>
                <w:i/>
                <w:sz w:val="24"/>
              </w:rPr>
              <w:t>XX</w:t>
            </w:r>
            <w:r w:rsidRPr="00EF5616">
              <w:rPr>
                <w:b/>
                <w:i/>
                <w:sz w:val="24"/>
                <w:lang w:val="ru-RU"/>
              </w:rPr>
              <w:t xml:space="preserve"> вв</w:t>
            </w:r>
            <w:r w:rsidRPr="00EF5616">
              <w:rPr>
                <w:i/>
                <w:sz w:val="24"/>
                <w:lang w:val="ru-RU"/>
              </w:rPr>
              <w:t>.,</w:t>
            </w:r>
            <w:r w:rsidRPr="00EF5616">
              <w:rPr>
                <w:i/>
                <w:spacing w:val="55"/>
                <w:sz w:val="24"/>
                <w:lang w:val="ru-RU"/>
              </w:rPr>
              <w:t xml:space="preserve"> </w:t>
            </w:r>
            <w:r w:rsidRPr="00EF5616">
              <w:rPr>
                <w:i/>
                <w:sz w:val="24"/>
                <w:lang w:val="ru-RU"/>
              </w:rPr>
              <w:t>например:</w:t>
            </w:r>
          </w:p>
        </w:tc>
      </w:tr>
      <w:tr w:rsidR="00322F31">
        <w:trPr>
          <w:trHeight w:hRule="exact" w:val="4426"/>
        </w:trPr>
        <w:tc>
          <w:tcPr>
            <w:tcW w:w="2518" w:type="dxa"/>
            <w:vMerge/>
          </w:tcPr>
          <w:p w:rsidR="00322F31" w:rsidRPr="00EF5616" w:rsidRDefault="00322F31">
            <w:pPr>
              <w:rPr>
                <w:lang w:val="ru-RU"/>
              </w:rPr>
            </w:pPr>
          </w:p>
        </w:tc>
        <w:tc>
          <w:tcPr>
            <w:tcW w:w="3724" w:type="dxa"/>
            <w:vMerge/>
          </w:tcPr>
          <w:p w:rsidR="00322F31" w:rsidRPr="00EF5616" w:rsidRDefault="00322F31">
            <w:pPr>
              <w:rPr>
                <w:lang w:val="ru-RU"/>
              </w:rPr>
            </w:pPr>
          </w:p>
        </w:tc>
        <w:tc>
          <w:tcPr>
            <w:tcW w:w="3293" w:type="dxa"/>
          </w:tcPr>
          <w:p w:rsidR="00322F31" w:rsidRPr="00EF5616" w:rsidRDefault="00EF5616">
            <w:pPr>
              <w:pStyle w:val="TableParagraph"/>
              <w:ind w:left="65" w:right="568"/>
              <w:rPr>
                <w:b/>
                <w:i/>
                <w:sz w:val="24"/>
                <w:lang w:val="ru-RU"/>
              </w:rPr>
            </w:pPr>
            <w:r w:rsidRPr="00EF5616">
              <w:rPr>
                <w:b/>
                <w:i/>
                <w:sz w:val="24"/>
                <w:lang w:val="ru-RU"/>
              </w:rPr>
              <w:t>М.Горький, А.И.Куприн, Л.Н.Андреев, И.А.Бунин,</w:t>
            </w:r>
          </w:p>
          <w:p w:rsidR="00322F31" w:rsidRPr="00EF5616" w:rsidRDefault="00EF5616">
            <w:pPr>
              <w:pStyle w:val="TableParagraph"/>
              <w:spacing w:before="3"/>
              <w:ind w:left="65"/>
              <w:rPr>
                <w:b/>
                <w:i/>
                <w:sz w:val="24"/>
                <w:lang w:val="ru-RU"/>
              </w:rPr>
            </w:pPr>
            <w:r w:rsidRPr="00EF5616">
              <w:rPr>
                <w:b/>
                <w:i/>
                <w:sz w:val="24"/>
                <w:lang w:val="ru-RU"/>
              </w:rPr>
              <w:t>И.С.Шмелев, А.С. Грин</w:t>
            </w:r>
          </w:p>
          <w:p w:rsidR="00322F31" w:rsidRPr="00EF5616" w:rsidRDefault="00EF5616">
            <w:pPr>
              <w:pStyle w:val="TableParagraph"/>
              <w:spacing w:before="5" w:line="235" w:lineRule="auto"/>
              <w:ind w:left="65"/>
              <w:rPr>
                <w:b/>
                <w:i/>
                <w:sz w:val="24"/>
                <w:lang w:val="ru-RU"/>
              </w:rPr>
            </w:pPr>
            <w:r w:rsidRPr="00EF5616">
              <w:rPr>
                <w:b/>
                <w:i/>
                <w:sz w:val="24"/>
                <w:lang w:val="ru-RU"/>
              </w:rPr>
              <w:t>(2-3 рассказа или повести по выбору</w:t>
            </w:r>
            <w:r w:rsidRPr="00EF5616">
              <w:rPr>
                <w:i/>
                <w:sz w:val="24"/>
                <w:lang w:val="ru-RU"/>
              </w:rPr>
              <w:t xml:space="preserve">, </w:t>
            </w:r>
            <w:r w:rsidRPr="00EF5616">
              <w:rPr>
                <w:b/>
                <w:i/>
                <w:sz w:val="24"/>
                <w:lang w:val="ru-RU"/>
              </w:rPr>
              <w:t>5-8 кл.)</w:t>
            </w:r>
          </w:p>
          <w:p w:rsidR="00322F31" w:rsidRPr="00EF5616" w:rsidRDefault="00322F31">
            <w:pPr>
              <w:pStyle w:val="TableParagraph"/>
              <w:spacing w:before="4"/>
              <w:ind w:left="0"/>
              <w:rPr>
                <w:sz w:val="24"/>
                <w:lang w:val="ru-RU"/>
              </w:rPr>
            </w:pPr>
          </w:p>
          <w:p w:rsidR="00322F31" w:rsidRPr="00EF5616" w:rsidRDefault="00EF5616">
            <w:pPr>
              <w:pStyle w:val="TableParagraph"/>
              <w:ind w:left="65" w:right="16"/>
              <w:rPr>
                <w:i/>
                <w:sz w:val="24"/>
                <w:lang w:val="ru-RU"/>
              </w:rPr>
            </w:pPr>
            <w:r w:rsidRPr="00EF5616">
              <w:rPr>
                <w:b/>
                <w:i/>
                <w:sz w:val="24"/>
                <w:lang w:val="ru-RU"/>
              </w:rPr>
              <w:t xml:space="preserve">Поэзия конца </w:t>
            </w:r>
            <w:r>
              <w:rPr>
                <w:b/>
                <w:i/>
                <w:sz w:val="24"/>
              </w:rPr>
              <w:t>XIX</w:t>
            </w:r>
            <w:r w:rsidRPr="00EF5616">
              <w:rPr>
                <w:b/>
                <w:i/>
                <w:sz w:val="24"/>
                <w:lang w:val="ru-RU"/>
              </w:rPr>
              <w:t xml:space="preserve"> – начала </w:t>
            </w:r>
            <w:r>
              <w:rPr>
                <w:b/>
                <w:i/>
                <w:sz w:val="24"/>
              </w:rPr>
              <w:t>XX</w:t>
            </w:r>
            <w:r w:rsidRPr="00EF5616">
              <w:rPr>
                <w:b/>
                <w:i/>
                <w:sz w:val="24"/>
                <w:lang w:val="ru-RU"/>
              </w:rPr>
              <w:t xml:space="preserve"> вв</w:t>
            </w:r>
            <w:r w:rsidRPr="00EF5616">
              <w:rPr>
                <w:i/>
                <w:sz w:val="24"/>
                <w:lang w:val="ru-RU"/>
              </w:rPr>
              <w:t xml:space="preserve">., например: </w:t>
            </w:r>
            <w:r w:rsidRPr="00EF5616">
              <w:rPr>
                <w:b/>
                <w:i/>
                <w:sz w:val="24"/>
                <w:lang w:val="ru-RU"/>
              </w:rPr>
              <w:t xml:space="preserve">К.Д.Бальмонт, И.А.Бунин, М.А.Волошин, В.Хлебников </w:t>
            </w:r>
            <w:r w:rsidRPr="00EF5616">
              <w:rPr>
                <w:i/>
                <w:sz w:val="24"/>
                <w:lang w:val="ru-RU"/>
              </w:rPr>
              <w:t>и др.</w:t>
            </w:r>
          </w:p>
          <w:p w:rsidR="00322F31" w:rsidRDefault="00EF5616">
            <w:pPr>
              <w:pStyle w:val="TableParagraph"/>
              <w:tabs>
                <w:tab w:val="left" w:pos="865"/>
                <w:tab w:val="left" w:pos="2965"/>
              </w:tabs>
              <w:spacing w:before="4"/>
              <w:ind w:left="65"/>
              <w:rPr>
                <w:b/>
                <w:i/>
                <w:sz w:val="24"/>
              </w:rPr>
            </w:pPr>
            <w:r>
              <w:rPr>
                <w:b/>
                <w:i/>
                <w:sz w:val="24"/>
              </w:rPr>
              <w:t>(2-3</w:t>
            </w:r>
            <w:r>
              <w:rPr>
                <w:b/>
                <w:i/>
                <w:sz w:val="24"/>
              </w:rPr>
              <w:tab/>
              <w:t>стихотворения</w:t>
            </w:r>
            <w:r>
              <w:rPr>
                <w:b/>
                <w:i/>
                <w:sz w:val="24"/>
              </w:rPr>
              <w:tab/>
              <w:t>по</w:t>
            </w:r>
          </w:p>
          <w:p w:rsidR="00322F31" w:rsidRDefault="00EF5616">
            <w:pPr>
              <w:pStyle w:val="TableParagraph"/>
              <w:ind w:left="65"/>
              <w:rPr>
                <w:b/>
                <w:i/>
                <w:sz w:val="24"/>
              </w:rPr>
            </w:pPr>
            <w:r>
              <w:rPr>
                <w:b/>
                <w:i/>
                <w:sz w:val="24"/>
              </w:rPr>
              <w:t>выбору, 5-8 кл.)</w:t>
            </w:r>
          </w:p>
        </w:tc>
      </w:tr>
    </w:tbl>
    <w:p w:rsidR="00322F31" w:rsidRDefault="00322F31">
      <w:pPr>
        <w:rPr>
          <w:sz w:val="24"/>
        </w:rPr>
        <w:sectPr w:rsidR="00322F31">
          <w:headerReference w:type="default" r:id="rId114"/>
          <w:pgSz w:w="11910" w:h="16840"/>
          <w:pgMar w:top="0" w:right="460" w:bottom="1360" w:left="740" w:header="0" w:footer="1168" w:gutter="0"/>
          <w:cols w:space="720"/>
        </w:sectPr>
      </w:pPr>
    </w:p>
    <w:p w:rsidR="00322F31" w:rsidRDefault="00322F31">
      <w:pPr>
        <w:pStyle w:val="a3"/>
        <w:ind w:left="0"/>
        <w:rPr>
          <w:sz w:val="20"/>
        </w:rPr>
      </w:pPr>
    </w:p>
    <w:p w:rsidR="00322F31" w:rsidRDefault="00322F31">
      <w:pPr>
        <w:pStyle w:val="a3"/>
        <w:spacing w:before="2" w:after="1"/>
        <w:ind w:left="0"/>
        <w:rPr>
          <w:sz w:val="29"/>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3686"/>
        <w:gridCol w:w="3367"/>
      </w:tblGrid>
      <w:tr w:rsidR="00322F31" w:rsidRPr="00A53D0B">
        <w:trPr>
          <w:trHeight w:hRule="exact" w:val="14638"/>
        </w:trPr>
        <w:tc>
          <w:tcPr>
            <w:tcW w:w="2518" w:type="dxa"/>
          </w:tcPr>
          <w:p w:rsidR="00322F31" w:rsidRDefault="00322F31"/>
        </w:tc>
        <w:tc>
          <w:tcPr>
            <w:tcW w:w="3686" w:type="dxa"/>
          </w:tcPr>
          <w:p w:rsidR="00322F31" w:rsidRPr="00EF5616" w:rsidRDefault="00EF5616">
            <w:pPr>
              <w:pStyle w:val="TableParagraph"/>
              <w:spacing w:line="268" w:lineRule="exact"/>
              <w:ind w:left="808"/>
              <w:rPr>
                <w:sz w:val="24"/>
                <w:lang w:val="ru-RU"/>
              </w:rPr>
            </w:pPr>
            <w:r w:rsidRPr="00EF5616">
              <w:rPr>
                <w:sz w:val="24"/>
                <w:lang w:val="ru-RU"/>
              </w:rPr>
              <w:t>(7-9 кл.)</w:t>
            </w:r>
          </w:p>
          <w:p w:rsidR="00322F31" w:rsidRPr="00EF5616" w:rsidRDefault="00322F31">
            <w:pPr>
              <w:pStyle w:val="TableParagraph"/>
              <w:spacing w:before="4"/>
              <w:ind w:left="0"/>
              <w:rPr>
                <w:sz w:val="24"/>
                <w:lang w:val="ru-RU"/>
              </w:rPr>
            </w:pPr>
          </w:p>
          <w:p w:rsidR="00322F31" w:rsidRPr="00EF5616" w:rsidRDefault="00EF5616">
            <w:pPr>
              <w:pStyle w:val="TableParagraph"/>
              <w:spacing w:before="1"/>
              <w:rPr>
                <w:b/>
                <w:sz w:val="24"/>
                <w:lang w:val="ru-RU"/>
              </w:rPr>
            </w:pPr>
            <w:r w:rsidRPr="00EF5616">
              <w:rPr>
                <w:b/>
                <w:sz w:val="24"/>
                <w:lang w:val="ru-RU"/>
              </w:rPr>
              <w:t>Н.С.Гумилев</w:t>
            </w:r>
          </w:p>
          <w:p w:rsidR="00322F31" w:rsidRPr="00EF5616" w:rsidRDefault="00EF5616">
            <w:pPr>
              <w:pStyle w:val="TableParagraph"/>
              <w:spacing w:before="5" w:line="235" w:lineRule="auto"/>
              <w:ind w:right="288"/>
              <w:rPr>
                <w:i/>
                <w:sz w:val="24"/>
                <w:lang w:val="ru-RU"/>
              </w:rPr>
            </w:pPr>
            <w:r w:rsidRPr="00EF5616">
              <w:rPr>
                <w:b/>
                <w:i/>
                <w:sz w:val="24"/>
                <w:lang w:val="ru-RU"/>
              </w:rPr>
              <w:t>- 1 стихотворение по выбору, например</w:t>
            </w:r>
            <w:r w:rsidRPr="00EF5616">
              <w:rPr>
                <w:i/>
                <w:sz w:val="24"/>
                <w:lang w:val="ru-RU"/>
              </w:rPr>
              <w:t>: «Капитаны» (1912),</w:t>
            </w:r>
          </w:p>
          <w:p w:rsidR="00322F31" w:rsidRPr="00EF5616" w:rsidRDefault="00EF5616">
            <w:pPr>
              <w:pStyle w:val="TableParagraph"/>
              <w:rPr>
                <w:i/>
                <w:sz w:val="24"/>
                <w:lang w:val="ru-RU"/>
              </w:rPr>
            </w:pPr>
            <w:r w:rsidRPr="00EF5616">
              <w:rPr>
                <w:i/>
                <w:sz w:val="24"/>
                <w:lang w:val="ru-RU"/>
              </w:rPr>
              <w:t>«Слово» (1921).</w:t>
            </w:r>
          </w:p>
          <w:p w:rsidR="00322F31" w:rsidRPr="00EF5616" w:rsidRDefault="00EF5616">
            <w:pPr>
              <w:pStyle w:val="TableParagraph"/>
              <w:spacing w:before="5"/>
              <w:rPr>
                <w:b/>
                <w:sz w:val="24"/>
                <w:lang w:val="ru-RU"/>
              </w:rPr>
            </w:pPr>
            <w:r w:rsidRPr="00EF5616">
              <w:rPr>
                <w:b/>
                <w:sz w:val="24"/>
                <w:lang w:val="ru-RU"/>
              </w:rPr>
              <w:t>(6-8 кл.)</w:t>
            </w:r>
          </w:p>
          <w:p w:rsidR="00322F31" w:rsidRPr="00EF5616" w:rsidRDefault="00322F31">
            <w:pPr>
              <w:pStyle w:val="TableParagraph"/>
              <w:spacing w:before="11"/>
              <w:ind w:left="0"/>
              <w:rPr>
                <w:sz w:val="23"/>
                <w:lang w:val="ru-RU"/>
              </w:rPr>
            </w:pPr>
          </w:p>
          <w:p w:rsidR="00322F31" w:rsidRPr="00EF5616" w:rsidRDefault="00EF5616">
            <w:pPr>
              <w:pStyle w:val="TableParagraph"/>
              <w:rPr>
                <w:b/>
                <w:sz w:val="24"/>
                <w:lang w:val="ru-RU"/>
              </w:rPr>
            </w:pPr>
            <w:r w:rsidRPr="00EF5616">
              <w:rPr>
                <w:b/>
                <w:sz w:val="24"/>
                <w:lang w:val="ru-RU"/>
              </w:rPr>
              <w:t>М.И.Цветаева</w:t>
            </w:r>
          </w:p>
          <w:p w:rsidR="00322F31" w:rsidRPr="00EF5616" w:rsidRDefault="00EF5616">
            <w:pPr>
              <w:pStyle w:val="TableParagraph"/>
              <w:spacing w:before="2" w:line="237" w:lineRule="auto"/>
              <w:ind w:right="196"/>
              <w:rPr>
                <w:i/>
                <w:sz w:val="24"/>
                <w:lang w:val="ru-RU"/>
              </w:rPr>
            </w:pPr>
            <w:r w:rsidRPr="00EF5616">
              <w:rPr>
                <w:b/>
                <w:i/>
                <w:sz w:val="24"/>
                <w:lang w:val="ru-RU"/>
              </w:rPr>
              <w:t xml:space="preserve">- 1 стихотворение по выбору, например: </w:t>
            </w:r>
            <w:r w:rsidRPr="00EF5616">
              <w:rPr>
                <w:i/>
                <w:sz w:val="24"/>
                <w:lang w:val="ru-RU"/>
              </w:rPr>
              <w:t>«Моим стихам, написанным так рано…» (1913),</w:t>
            </w:r>
          </w:p>
          <w:p w:rsidR="00322F31" w:rsidRPr="00EF5616" w:rsidRDefault="00EF5616">
            <w:pPr>
              <w:pStyle w:val="TableParagraph"/>
              <w:ind w:right="103"/>
              <w:rPr>
                <w:i/>
                <w:sz w:val="24"/>
                <w:lang w:val="ru-RU"/>
              </w:rPr>
            </w:pPr>
            <w:r w:rsidRPr="00EF5616">
              <w:rPr>
                <w:i/>
                <w:sz w:val="24"/>
                <w:lang w:val="ru-RU"/>
              </w:rPr>
              <w:t>«Идешь,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w:t>
            </w:r>
            <w:r w:rsidRPr="00EF5616">
              <w:rPr>
                <w:i/>
                <w:spacing w:val="-11"/>
                <w:sz w:val="24"/>
                <w:lang w:val="ru-RU"/>
              </w:rPr>
              <w:t xml:space="preserve"> </w:t>
            </w:r>
            <w:r w:rsidRPr="00EF5616">
              <w:rPr>
                <w:i/>
                <w:sz w:val="24"/>
                <w:lang w:val="ru-RU"/>
              </w:rPr>
              <w:t>др.</w:t>
            </w:r>
          </w:p>
          <w:p w:rsidR="00322F31" w:rsidRPr="00EF5616" w:rsidRDefault="00EF5616">
            <w:pPr>
              <w:pStyle w:val="TableParagraph"/>
              <w:spacing w:before="5"/>
              <w:rPr>
                <w:b/>
                <w:sz w:val="24"/>
                <w:lang w:val="ru-RU"/>
              </w:rPr>
            </w:pPr>
            <w:r w:rsidRPr="00EF5616">
              <w:rPr>
                <w:b/>
                <w:sz w:val="24"/>
                <w:lang w:val="ru-RU"/>
              </w:rPr>
              <w:t>(6-8 кл.)</w:t>
            </w:r>
          </w:p>
          <w:p w:rsidR="00322F31" w:rsidRPr="00EF5616" w:rsidRDefault="00322F31">
            <w:pPr>
              <w:pStyle w:val="TableParagraph"/>
              <w:spacing w:before="11"/>
              <w:ind w:left="0"/>
              <w:rPr>
                <w:sz w:val="23"/>
                <w:lang w:val="ru-RU"/>
              </w:rPr>
            </w:pPr>
          </w:p>
          <w:p w:rsidR="00322F31" w:rsidRPr="00EF5616" w:rsidRDefault="00EF5616">
            <w:pPr>
              <w:pStyle w:val="TableParagraph"/>
              <w:rPr>
                <w:b/>
                <w:sz w:val="24"/>
                <w:lang w:val="ru-RU"/>
              </w:rPr>
            </w:pPr>
            <w:r w:rsidRPr="00EF5616">
              <w:rPr>
                <w:b/>
                <w:sz w:val="24"/>
                <w:lang w:val="ru-RU"/>
              </w:rPr>
              <w:t>О.Э.Мандельштам</w:t>
            </w:r>
          </w:p>
          <w:p w:rsidR="00322F31" w:rsidRPr="00EF5616" w:rsidRDefault="00EF5616">
            <w:pPr>
              <w:pStyle w:val="TableParagraph"/>
              <w:spacing w:before="2" w:line="237" w:lineRule="auto"/>
              <w:ind w:right="196"/>
              <w:rPr>
                <w:i/>
                <w:sz w:val="24"/>
                <w:lang w:val="ru-RU"/>
              </w:rPr>
            </w:pPr>
            <w:r w:rsidRPr="00EF5616">
              <w:rPr>
                <w:b/>
                <w:i/>
                <w:sz w:val="24"/>
                <w:lang w:val="ru-RU"/>
              </w:rPr>
              <w:t>- 1 стихотворение по выбору, например</w:t>
            </w:r>
            <w:r w:rsidRPr="00EF5616">
              <w:rPr>
                <w:i/>
                <w:sz w:val="24"/>
                <w:lang w:val="ru-RU"/>
              </w:rPr>
              <w:t>: «Звук осторожный и глухой…» (1908),</w:t>
            </w:r>
          </w:p>
          <w:p w:rsidR="00322F31" w:rsidRPr="00EF5616" w:rsidRDefault="00EF5616">
            <w:pPr>
              <w:pStyle w:val="TableParagraph"/>
              <w:ind w:right="228"/>
              <w:rPr>
                <w:i/>
                <w:sz w:val="24"/>
                <w:lang w:val="ru-RU"/>
              </w:rPr>
            </w:pPr>
            <w:r w:rsidRPr="00EF5616">
              <w:rPr>
                <w:i/>
                <w:sz w:val="24"/>
                <w:lang w:val="ru-RU"/>
              </w:rPr>
              <w:t>«Равноденствие» («Есть иволги в лесах, и гласных долгота…») (1913), «Бессонница. Гомер.</w:t>
            </w:r>
          </w:p>
          <w:p w:rsidR="00322F31" w:rsidRPr="00EF5616" w:rsidRDefault="00EF5616">
            <w:pPr>
              <w:pStyle w:val="TableParagraph"/>
              <w:rPr>
                <w:i/>
                <w:sz w:val="24"/>
                <w:lang w:val="ru-RU"/>
              </w:rPr>
            </w:pPr>
            <w:r w:rsidRPr="00EF5616">
              <w:rPr>
                <w:i/>
                <w:sz w:val="24"/>
                <w:lang w:val="ru-RU"/>
              </w:rPr>
              <w:t>Тугие паруса…» (1915) и др.</w:t>
            </w:r>
          </w:p>
          <w:p w:rsidR="00322F31" w:rsidRPr="00EF5616" w:rsidRDefault="00EF5616">
            <w:pPr>
              <w:pStyle w:val="TableParagraph"/>
              <w:spacing w:before="4"/>
              <w:rPr>
                <w:b/>
                <w:sz w:val="24"/>
                <w:lang w:val="ru-RU"/>
              </w:rPr>
            </w:pPr>
            <w:r w:rsidRPr="00EF5616">
              <w:rPr>
                <w:b/>
                <w:sz w:val="24"/>
                <w:lang w:val="ru-RU"/>
              </w:rPr>
              <w:t>(6-9 кл.)</w:t>
            </w:r>
          </w:p>
          <w:p w:rsidR="00322F31" w:rsidRPr="00EF5616" w:rsidRDefault="00322F31">
            <w:pPr>
              <w:pStyle w:val="TableParagraph"/>
              <w:spacing w:before="11"/>
              <w:ind w:left="0"/>
              <w:rPr>
                <w:sz w:val="23"/>
                <w:lang w:val="ru-RU"/>
              </w:rPr>
            </w:pPr>
          </w:p>
          <w:p w:rsidR="00322F31" w:rsidRPr="00EF5616" w:rsidRDefault="00EF5616">
            <w:pPr>
              <w:pStyle w:val="TableParagraph"/>
              <w:spacing w:line="274" w:lineRule="exact"/>
              <w:rPr>
                <w:b/>
                <w:sz w:val="24"/>
                <w:lang w:val="ru-RU"/>
              </w:rPr>
            </w:pPr>
            <w:r w:rsidRPr="00EF5616">
              <w:rPr>
                <w:b/>
                <w:sz w:val="24"/>
                <w:lang w:val="ru-RU"/>
              </w:rPr>
              <w:t>В.В.Маяковский</w:t>
            </w:r>
          </w:p>
          <w:p w:rsidR="00322F31" w:rsidRPr="00EF5616" w:rsidRDefault="00EF5616">
            <w:pPr>
              <w:pStyle w:val="TableParagraph"/>
              <w:spacing w:line="242" w:lineRule="auto"/>
              <w:ind w:right="222" w:firstLine="705"/>
              <w:rPr>
                <w:b/>
                <w:i/>
                <w:sz w:val="24"/>
                <w:lang w:val="ru-RU"/>
              </w:rPr>
            </w:pPr>
            <w:r w:rsidRPr="00EF5616">
              <w:rPr>
                <w:i/>
                <w:sz w:val="24"/>
                <w:lang w:val="ru-RU"/>
              </w:rPr>
              <w:t xml:space="preserve">- 1 стихотворение по выбору, например: </w:t>
            </w:r>
            <w:r w:rsidRPr="00EF5616">
              <w:rPr>
                <w:b/>
                <w:i/>
                <w:sz w:val="24"/>
                <w:lang w:val="ru-RU"/>
              </w:rPr>
              <w:t>«Хорошее отношение к лошадям» (1918),</w:t>
            </w:r>
          </w:p>
          <w:p w:rsidR="00322F31" w:rsidRPr="00EF5616" w:rsidRDefault="00EF5616">
            <w:pPr>
              <w:pStyle w:val="TableParagraph"/>
              <w:ind w:right="462"/>
              <w:rPr>
                <w:b/>
                <w:i/>
                <w:sz w:val="24"/>
                <w:lang w:val="ru-RU"/>
              </w:rPr>
            </w:pPr>
            <w:r w:rsidRPr="00EF5616">
              <w:rPr>
                <w:b/>
                <w:i/>
                <w:sz w:val="24"/>
                <w:lang w:val="ru-RU"/>
              </w:rPr>
              <w:t>«Необычайное приключение, бывшее с Владимиром Маяковским летом на даче» (1920) и др.</w:t>
            </w:r>
          </w:p>
          <w:p w:rsidR="00322F31" w:rsidRPr="00EF5616" w:rsidRDefault="00EF5616">
            <w:pPr>
              <w:pStyle w:val="TableParagraph"/>
              <w:spacing w:line="271" w:lineRule="exact"/>
              <w:ind w:left="808"/>
              <w:rPr>
                <w:sz w:val="24"/>
                <w:lang w:val="ru-RU"/>
              </w:rPr>
            </w:pPr>
            <w:r w:rsidRPr="00EF5616">
              <w:rPr>
                <w:sz w:val="24"/>
                <w:lang w:val="ru-RU"/>
              </w:rPr>
              <w:t>(7-8 кл.)</w:t>
            </w:r>
          </w:p>
          <w:p w:rsidR="00322F31" w:rsidRPr="00EF5616" w:rsidRDefault="00322F31">
            <w:pPr>
              <w:pStyle w:val="TableParagraph"/>
              <w:spacing w:before="5"/>
              <w:ind w:left="0"/>
              <w:rPr>
                <w:sz w:val="24"/>
                <w:lang w:val="ru-RU"/>
              </w:rPr>
            </w:pPr>
          </w:p>
          <w:p w:rsidR="00322F31" w:rsidRPr="00EF5616" w:rsidRDefault="00EF5616">
            <w:pPr>
              <w:pStyle w:val="TableParagraph"/>
              <w:rPr>
                <w:b/>
                <w:sz w:val="24"/>
                <w:lang w:val="ru-RU"/>
              </w:rPr>
            </w:pPr>
            <w:r w:rsidRPr="00EF5616">
              <w:rPr>
                <w:b/>
                <w:sz w:val="24"/>
                <w:lang w:val="ru-RU"/>
              </w:rPr>
              <w:t>С.А.Есенин</w:t>
            </w:r>
          </w:p>
          <w:p w:rsidR="00322F31" w:rsidRPr="00EF5616" w:rsidRDefault="00EF5616">
            <w:pPr>
              <w:pStyle w:val="TableParagraph"/>
              <w:spacing w:before="5" w:line="235" w:lineRule="auto"/>
              <w:ind w:right="380"/>
              <w:rPr>
                <w:i/>
                <w:sz w:val="24"/>
                <w:lang w:val="ru-RU"/>
              </w:rPr>
            </w:pPr>
            <w:r w:rsidRPr="00EF5616">
              <w:rPr>
                <w:b/>
                <w:i/>
                <w:sz w:val="24"/>
                <w:lang w:val="ru-RU"/>
              </w:rPr>
              <w:t>- 1 стихотворение по выбору, например</w:t>
            </w:r>
            <w:r w:rsidRPr="00EF5616">
              <w:rPr>
                <w:i/>
                <w:sz w:val="24"/>
                <w:lang w:val="ru-RU"/>
              </w:rPr>
              <w:t>:</w:t>
            </w:r>
          </w:p>
          <w:p w:rsidR="00322F31" w:rsidRPr="00EF5616" w:rsidRDefault="00EF5616">
            <w:pPr>
              <w:pStyle w:val="TableParagraph"/>
              <w:ind w:right="253"/>
              <w:rPr>
                <w:i/>
                <w:sz w:val="24"/>
                <w:lang w:val="ru-RU"/>
              </w:rPr>
            </w:pPr>
            <w:r w:rsidRPr="00EF5616">
              <w:rPr>
                <w:i/>
                <w:sz w:val="24"/>
                <w:lang w:val="ru-RU"/>
              </w:rPr>
              <w:t>«Гой ты, Русь, моя родная…» (1914), «Песнь о собаке» (1915),</w:t>
            </w:r>
          </w:p>
          <w:p w:rsidR="00322F31" w:rsidRPr="00EF5616" w:rsidRDefault="00EF5616">
            <w:pPr>
              <w:pStyle w:val="TableParagraph"/>
              <w:ind w:right="492"/>
              <w:rPr>
                <w:i/>
                <w:sz w:val="24"/>
                <w:lang w:val="ru-RU"/>
              </w:rPr>
            </w:pPr>
            <w:r w:rsidRPr="00EF5616">
              <w:rPr>
                <w:i/>
                <w:sz w:val="24"/>
                <w:lang w:val="ru-RU"/>
              </w:rPr>
              <w:t>«Нивы сжаты, рощи голы…» (1917 – 1918), «Письмо к</w:t>
            </w:r>
          </w:p>
          <w:p w:rsidR="00322F31" w:rsidRDefault="00EF5616">
            <w:pPr>
              <w:pStyle w:val="TableParagraph"/>
              <w:spacing w:line="242" w:lineRule="auto"/>
              <w:ind w:right="1038"/>
              <w:rPr>
                <w:b/>
                <w:sz w:val="24"/>
              </w:rPr>
            </w:pPr>
            <w:r w:rsidRPr="00EF5616">
              <w:rPr>
                <w:i/>
                <w:sz w:val="24"/>
                <w:lang w:val="ru-RU"/>
              </w:rPr>
              <w:t xml:space="preserve">матери» (1924) «Собаке Качалова» (1925) и др. </w:t>
            </w:r>
            <w:r>
              <w:rPr>
                <w:b/>
                <w:sz w:val="24"/>
              </w:rPr>
              <w:t>(5-6 кл.)</w:t>
            </w:r>
          </w:p>
        </w:tc>
        <w:tc>
          <w:tcPr>
            <w:tcW w:w="3367" w:type="dxa"/>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spacing w:before="8"/>
              <w:ind w:left="0"/>
              <w:rPr>
                <w:sz w:val="21"/>
                <w:lang w:val="ru-RU"/>
              </w:rPr>
            </w:pPr>
          </w:p>
          <w:p w:rsidR="00322F31" w:rsidRPr="00EF5616" w:rsidRDefault="00EF5616">
            <w:pPr>
              <w:pStyle w:val="TableParagraph"/>
              <w:spacing w:line="274" w:lineRule="exact"/>
              <w:ind w:left="146" w:right="146"/>
              <w:jc w:val="center"/>
              <w:rPr>
                <w:b/>
                <w:i/>
                <w:sz w:val="24"/>
                <w:lang w:val="ru-RU"/>
              </w:rPr>
            </w:pPr>
            <w:r w:rsidRPr="00EF5616">
              <w:rPr>
                <w:b/>
                <w:i/>
                <w:sz w:val="24"/>
                <w:lang w:val="ru-RU"/>
              </w:rPr>
              <w:t>Поэзия 20-50-х годов ХХ в.,</w:t>
            </w:r>
          </w:p>
          <w:p w:rsidR="00322F31" w:rsidRPr="00EF5616" w:rsidRDefault="00EF5616">
            <w:pPr>
              <w:pStyle w:val="TableParagraph"/>
              <w:ind w:right="445" w:firstLine="1046"/>
              <w:rPr>
                <w:i/>
                <w:sz w:val="24"/>
                <w:lang w:val="ru-RU"/>
              </w:rPr>
            </w:pPr>
            <w:r w:rsidRPr="00EF5616">
              <w:rPr>
                <w:i/>
                <w:sz w:val="24"/>
                <w:lang w:val="ru-RU"/>
              </w:rPr>
              <w:t xml:space="preserve">например: </w:t>
            </w:r>
            <w:r w:rsidRPr="00EF5616">
              <w:rPr>
                <w:b/>
                <w:i/>
                <w:sz w:val="24"/>
                <w:lang w:val="ru-RU"/>
              </w:rPr>
              <w:t xml:space="preserve">Б.Л.Пастернак, Н.А.Заболоцкий, Д.Хармс, Н.М.Олейников </w:t>
            </w:r>
            <w:r w:rsidRPr="00EF5616">
              <w:rPr>
                <w:i/>
                <w:sz w:val="24"/>
                <w:lang w:val="ru-RU"/>
              </w:rPr>
              <w:t>и др.</w:t>
            </w:r>
          </w:p>
          <w:p w:rsidR="00322F31" w:rsidRPr="00EF5616" w:rsidRDefault="00EF5616">
            <w:pPr>
              <w:pStyle w:val="TableParagraph"/>
              <w:spacing w:before="7" w:line="274" w:lineRule="exact"/>
              <w:ind w:left="146" w:right="146"/>
              <w:jc w:val="center"/>
              <w:rPr>
                <w:b/>
                <w:i/>
                <w:sz w:val="24"/>
                <w:lang w:val="ru-RU"/>
              </w:rPr>
            </w:pPr>
            <w:r w:rsidRPr="00EF5616">
              <w:rPr>
                <w:b/>
                <w:i/>
                <w:sz w:val="24"/>
                <w:lang w:val="ru-RU"/>
              </w:rPr>
              <w:t>(3-4 стихотворения по</w:t>
            </w:r>
          </w:p>
          <w:p w:rsidR="00322F31" w:rsidRPr="00EF5616" w:rsidRDefault="00EF5616">
            <w:pPr>
              <w:pStyle w:val="TableParagraph"/>
              <w:spacing w:line="274" w:lineRule="exact"/>
              <w:ind w:left="866"/>
              <w:rPr>
                <w:b/>
                <w:i/>
                <w:sz w:val="24"/>
                <w:lang w:val="ru-RU"/>
              </w:rPr>
            </w:pPr>
            <w:r w:rsidRPr="00EF5616">
              <w:rPr>
                <w:b/>
                <w:i/>
                <w:sz w:val="24"/>
                <w:lang w:val="ru-RU"/>
              </w:rPr>
              <w:t>выбору, 5-9 кл</w:t>
            </w:r>
            <w:r w:rsidRPr="00EF5616">
              <w:rPr>
                <w:i/>
                <w:sz w:val="24"/>
                <w:lang w:val="ru-RU"/>
              </w:rPr>
              <w:t>.</w:t>
            </w:r>
            <w:r w:rsidRPr="00EF5616">
              <w:rPr>
                <w:b/>
                <w:i/>
                <w:sz w:val="24"/>
                <w:lang w:val="ru-RU"/>
              </w:rPr>
              <w:t>)</w:t>
            </w: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spacing w:before="5"/>
              <w:ind w:left="0"/>
              <w:rPr>
                <w:sz w:val="36"/>
                <w:lang w:val="ru-RU"/>
              </w:rPr>
            </w:pPr>
          </w:p>
          <w:p w:rsidR="00322F31" w:rsidRPr="00EF5616" w:rsidRDefault="00EF5616">
            <w:pPr>
              <w:pStyle w:val="TableParagraph"/>
              <w:spacing w:before="1"/>
              <w:ind w:right="788"/>
              <w:rPr>
                <w:b/>
                <w:i/>
                <w:sz w:val="24"/>
                <w:lang w:val="ru-RU"/>
              </w:rPr>
            </w:pPr>
            <w:r w:rsidRPr="00EF5616">
              <w:rPr>
                <w:b/>
                <w:i/>
                <w:sz w:val="24"/>
                <w:lang w:val="ru-RU"/>
              </w:rPr>
              <w:t>Проза о Великой Отечественной войне</w:t>
            </w:r>
            <w:r w:rsidRPr="00EF5616">
              <w:rPr>
                <w:i/>
                <w:sz w:val="24"/>
                <w:lang w:val="ru-RU"/>
              </w:rPr>
              <w:t xml:space="preserve">, например: </w:t>
            </w:r>
            <w:r w:rsidRPr="00EF5616">
              <w:rPr>
                <w:b/>
                <w:i/>
                <w:sz w:val="24"/>
                <w:lang w:val="ru-RU"/>
              </w:rPr>
              <w:t>М.А.Шолохов, В.Л.Кондратьев, В.О.</w:t>
            </w:r>
          </w:p>
          <w:p w:rsidR="00322F31" w:rsidRPr="00EF5616" w:rsidRDefault="00EF5616">
            <w:pPr>
              <w:pStyle w:val="TableParagraph"/>
              <w:spacing w:before="3" w:line="237" w:lineRule="auto"/>
              <w:ind w:right="291"/>
              <w:rPr>
                <w:i/>
                <w:sz w:val="24"/>
                <w:lang w:val="ru-RU"/>
              </w:rPr>
            </w:pPr>
            <w:r w:rsidRPr="00EF5616">
              <w:rPr>
                <w:b/>
                <w:i/>
                <w:sz w:val="24"/>
                <w:lang w:val="ru-RU"/>
              </w:rPr>
              <w:t xml:space="preserve">Богомолов, Б.Л.Васильев, В.В.Быков, В.П.Астафьев </w:t>
            </w:r>
            <w:r w:rsidRPr="00EF5616">
              <w:rPr>
                <w:i/>
                <w:sz w:val="24"/>
                <w:lang w:val="ru-RU"/>
              </w:rPr>
              <w:t>и др.</w:t>
            </w:r>
          </w:p>
          <w:p w:rsidR="00322F31" w:rsidRPr="00EF5616" w:rsidRDefault="00EF5616">
            <w:pPr>
              <w:pStyle w:val="TableParagraph"/>
              <w:spacing w:before="10" w:line="235" w:lineRule="auto"/>
              <w:ind w:right="282"/>
              <w:rPr>
                <w:b/>
                <w:i/>
                <w:sz w:val="24"/>
                <w:lang w:val="ru-RU"/>
              </w:rPr>
            </w:pPr>
            <w:r w:rsidRPr="00EF5616">
              <w:rPr>
                <w:b/>
                <w:i/>
                <w:sz w:val="24"/>
                <w:lang w:val="ru-RU"/>
              </w:rPr>
              <w:t>(1-2 повести или рассказа – по выбору, 6-9 кл</w:t>
            </w:r>
            <w:r w:rsidRPr="00EF5616">
              <w:rPr>
                <w:i/>
                <w:sz w:val="24"/>
                <w:lang w:val="ru-RU"/>
              </w:rPr>
              <w:t>.</w:t>
            </w:r>
            <w:r w:rsidRPr="00EF5616">
              <w:rPr>
                <w:b/>
                <w:i/>
                <w:sz w:val="24"/>
                <w:lang w:val="ru-RU"/>
              </w:rPr>
              <w:t>)</w:t>
            </w:r>
          </w:p>
          <w:p w:rsidR="00322F31" w:rsidRPr="00EF5616" w:rsidRDefault="00322F31">
            <w:pPr>
              <w:pStyle w:val="TableParagraph"/>
              <w:spacing w:before="7"/>
              <w:ind w:left="0"/>
              <w:rPr>
                <w:sz w:val="24"/>
                <w:lang w:val="ru-RU"/>
              </w:rPr>
            </w:pPr>
          </w:p>
          <w:p w:rsidR="00322F31" w:rsidRPr="00EF5616" w:rsidRDefault="00EF5616">
            <w:pPr>
              <w:pStyle w:val="TableParagraph"/>
              <w:spacing w:line="237" w:lineRule="auto"/>
              <w:ind w:right="549"/>
              <w:rPr>
                <w:i/>
                <w:sz w:val="24"/>
                <w:lang w:val="ru-RU"/>
              </w:rPr>
            </w:pPr>
            <w:r w:rsidRPr="00EF5616">
              <w:rPr>
                <w:b/>
                <w:i/>
                <w:sz w:val="24"/>
                <w:lang w:val="ru-RU"/>
              </w:rPr>
              <w:t>Художественная проза о человеке и природе, их взаимоотношениях</w:t>
            </w:r>
            <w:r w:rsidRPr="00EF5616">
              <w:rPr>
                <w:i/>
                <w:sz w:val="24"/>
                <w:lang w:val="ru-RU"/>
              </w:rPr>
              <w:t>, например:</w:t>
            </w:r>
          </w:p>
          <w:p w:rsidR="00322F31" w:rsidRPr="00EF5616" w:rsidRDefault="00EF5616">
            <w:pPr>
              <w:pStyle w:val="TableParagraph"/>
              <w:spacing w:before="7" w:line="237" w:lineRule="auto"/>
              <w:ind w:left="480" w:right="475"/>
              <w:jc w:val="center"/>
              <w:rPr>
                <w:b/>
                <w:i/>
                <w:sz w:val="24"/>
                <w:lang w:val="ru-RU"/>
              </w:rPr>
            </w:pPr>
            <w:r w:rsidRPr="00EF5616">
              <w:rPr>
                <w:b/>
                <w:i/>
                <w:sz w:val="24"/>
                <w:lang w:val="ru-RU"/>
              </w:rPr>
              <w:t xml:space="preserve">М.М.Пришвин, К.Г.Паустовский </w:t>
            </w:r>
            <w:r w:rsidRPr="00EF5616">
              <w:rPr>
                <w:i/>
                <w:sz w:val="24"/>
                <w:lang w:val="ru-RU"/>
              </w:rPr>
              <w:t xml:space="preserve">и др. </w:t>
            </w:r>
            <w:r w:rsidRPr="00EF5616">
              <w:rPr>
                <w:b/>
                <w:i/>
                <w:sz w:val="24"/>
                <w:lang w:val="ru-RU"/>
              </w:rPr>
              <w:t>(1-2 произведения – по выбору</w:t>
            </w:r>
            <w:r w:rsidRPr="00EF5616">
              <w:rPr>
                <w:i/>
                <w:sz w:val="24"/>
                <w:lang w:val="ru-RU"/>
              </w:rPr>
              <w:t>, 5-6 кл.</w:t>
            </w:r>
            <w:r w:rsidRPr="00EF5616">
              <w:rPr>
                <w:b/>
                <w:i/>
                <w:sz w:val="24"/>
                <w:lang w:val="ru-RU"/>
              </w:rPr>
              <w:t>)</w:t>
            </w:r>
          </w:p>
          <w:p w:rsidR="00322F31" w:rsidRPr="00EF5616" w:rsidRDefault="00322F31">
            <w:pPr>
              <w:pStyle w:val="TableParagraph"/>
              <w:spacing w:before="11"/>
              <w:ind w:left="0"/>
              <w:rPr>
                <w:sz w:val="23"/>
                <w:lang w:val="ru-RU"/>
              </w:rPr>
            </w:pPr>
          </w:p>
          <w:p w:rsidR="00322F31" w:rsidRPr="00EF5616" w:rsidRDefault="00EF5616">
            <w:pPr>
              <w:pStyle w:val="TableParagraph"/>
              <w:ind w:left="144" w:right="146"/>
              <w:jc w:val="center"/>
              <w:rPr>
                <w:i/>
                <w:sz w:val="24"/>
                <w:lang w:val="ru-RU"/>
              </w:rPr>
            </w:pPr>
            <w:r w:rsidRPr="00EF5616">
              <w:rPr>
                <w:b/>
                <w:i/>
                <w:sz w:val="24"/>
                <w:lang w:val="ru-RU"/>
              </w:rPr>
              <w:t>Проза о детях</w:t>
            </w:r>
            <w:r w:rsidRPr="00EF5616">
              <w:rPr>
                <w:i/>
                <w:sz w:val="24"/>
                <w:lang w:val="ru-RU"/>
              </w:rPr>
              <w:t>, например:</w:t>
            </w:r>
          </w:p>
        </w:tc>
      </w:tr>
    </w:tbl>
    <w:p w:rsidR="00322F31" w:rsidRPr="00EF5616" w:rsidRDefault="00322F31">
      <w:pPr>
        <w:jc w:val="center"/>
        <w:rPr>
          <w:sz w:val="24"/>
          <w:lang w:val="ru-RU"/>
        </w:rPr>
        <w:sectPr w:rsidR="00322F31" w:rsidRPr="00EF5616">
          <w:headerReference w:type="default" r:id="rId115"/>
          <w:pgSz w:w="11910" w:h="16840"/>
          <w:pgMar w:top="0" w:right="460" w:bottom="136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2" w:after="1"/>
        <w:ind w:left="0"/>
        <w:rPr>
          <w:sz w:val="29"/>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3686"/>
        <w:gridCol w:w="3367"/>
      </w:tblGrid>
      <w:tr w:rsidR="00322F31">
        <w:trPr>
          <w:trHeight w:hRule="exact" w:val="14638"/>
        </w:trPr>
        <w:tc>
          <w:tcPr>
            <w:tcW w:w="2518" w:type="dxa"/>
          </w:tcPr>
          <w:p w:rsidR="00322F31" w:rsidRPr="00EF5616" w:rsidRDefault="00322F31">
            <w:pPr>
              <w:rPr>
                <w:lang w:val="ru-RU"/>
              </w:rPr>
            </w:pPr>
          </w:p>
        </w:tc>
        <w:tc>
          <w:tcPr>
            <w:tcW w:w="3686" w:type="dxa"/>
          </w:tcPr>
          <w:p w:rsidR="00322F31" w:rsidRPr="00EF5616" w:rsidRDefault="00322F31">
            <w:pPr>
              <w:pStyle w:val="TableParagraph"/>
              <w:spacing w:before="8"/>
              <w:ind w:left="0"/>
              <w:rPr>
                <w:sz w:val="23"/>
                <w:lang w:val="ru-RU"/>
              </w:rPr>
            </w:pPr>
          </w:p>
          <w:p w:rsidR="00322F31" w:rsidRPr="00EF5616" w:rsidRDefault="00EF5616">
            <w:pPr>
              <w:pStyle w:val="TableParagraph"/>
              <w:spacing w:line="274" w:lineRule="exact"/>
              <w:rPr>
                <w:b/>
                <w:sz w:val="24"/>
                <w:lang w:val="ru-RU"/>
              </w:rPr>
            </w:pPr>
            <w:r w:rsidRPr="00EF5616">
              <w:rPr>
                <w:b/>
                <w:sz w:val="24"/>
                <w:lang w:val="ru-RU"/>
              </w:rPr>
              <w:t>М.А.Булгаков</w:t>
            </w:r>
          </w:p>
          <w:p w:rsidR="00322F31" w:rsidRPr="00EF5616" w:rsidRDefault="00EF5616">
            <w:pPr>
              <w:pStyle w:val="TableParagraph"/>
              <w:spacing w:line="274" w:lineRule="exact"/>
              <w:rPr>
                <w:i/>
                <w:sz w:val="24"/>
                <w:lang w:val="ru-RU"/>
              </w:rPr>
            </w:pPr>
            <w:r w:rsidRPr="00EF5616">
              <w:rPr>
                <w:b/>
                <w:i/>
                <w:sz w:val="24"/>
                <w:lang w:val="ru-RU"/>
              </w:rPr>
              <w:t>1 повесть по выбору</w:t>
            </w:r>
            <w:r w:rsidRPr="00EF5616">
              <w:rPr>
                <w:i/>
                <w:sz w:val="24"/>
                <w:lang w:val="ru-RU"/>
              </w:rPr>
              <w:t xml:space="preserve">, </w:t>
            </w:r>
            <w:r w:rsidRPr="00EF5616">
              <w:rPr>
                <w:b/>
                <w:i/>
                <w:sz w:val="24"/>
                <w:lang w:val="ru-RU"/>
              </w:rPr>
              <w:t>например</w:t>
            </w:r>
            <w:r w:rsidRPr="00EF5616">
              <w:rPr>
                <w:i/>
                <w:sz w:val="24"/>
                <w:lang w:val="ru-RU"/>
              </w:rPr>
              <w:t>:</w:t>
            </w:r>
          </w:p>
          <w:p w:rsidR="00322F31" w:rsidRPr="00EF5616" w:rsidRDefault="00EF5616">
            <w:pPr>
              <w:pStyle w:val="TableParagraph"/>
              <w:ind w:right="119"/>
              <w:rPr>
                <w:i/>
                <w:sz w:val="24"/>
                <w:lang w:val="ru-RU"/>
              </w:rPr>
            </w:pPr>
            <w:r w:rsidRPr="00EF5616">
              <w:rPr>
                <w:i/>
                <w:sz w:val="24"/>
                <w:lang w:val="ru-RU"/>
              </w:rPr>
              <w:t>«Роковые яйца» (1924), «Собачье сердце» (1925) и др.</w:t>
            </w:r>
          </w:p>
          <w:p w:rsidR="00322F31" w:rsidRPr="00EF5616" w:rsidRDefault="00EF5616">
            <w:pPr>
              <w:pStyle w:val="TableParagraph"/>
              <w:spacing w:before="4"/>
              <w:rPr>
                <w:b/>
                <w:sz w:val="24"/>
                <w:lang w:val="ru-RU"/>
              </w:rPr>
            </w:pPr>
            <w:r w:rsidRPr="00EF5616">
              <w:rPr>
                <w:b/>
                <w:sz w:val="24"/>
                <w:lang w:val="ru-RU"/>
              </w:rPr>
              <w:t>(7-8 кл.)</w:t>
            </w:r>
          </w:p>
          <w:p w:rsidR="00322F31" w:rsidRPr="00EF5616" w:rsidRDefault="00322F31">
            <w:pPr>
              <w:pStyle w:val="TableParagraph"/>
              <w:spacing w:before="11"/>
              <w:ind w:left="0"/>
              <w:rPr>
                <w:sz w:val="23"/>
                <w:lang w:val="ru-RU"/>
              </w:rPr>
            </w:pPr>
          </w:p>
          <w:p w:rsidR="00322F31" w:rsidRPr="00EF5616" w:rsidRDefault="00EF5616">
            <w:pPr>
              <w:pStyle w:val="TableParagraph"/>
              <w:spacing w:line="274" w:lineRule="exact"/>
              <w:rPr>
                <w:b/>
                <w:sz w:val="24"/>
                <w:lang w:val="ru-RU"/>
              </w:rPr>
            </w:pPr>
            <w:r w:rsidRPr="00EF5616">
              <w:rPr>
                <w:b/>
                <w:sz w:val="24"/>
                <w:lang w:val="ru-RU"/>
              </w:rPr>
              <w:t>А.П.Платонов</w:t>
            </w:r>
          </w:p>
          <w:p w:rsidR="00322F31" w:rsidRPr="00EF5616" w:rsidRDefault="00EF5616">
            <w:pPr>
              <w:pStyle w:val="TableParagraph"/>
              <w:spacing w:line="274" w:lineRule="exact"/>
              <w:rPr>
                <w:i/>
                <w:sz w:val="24"/>
                <w:lang w:val="ru-RU"/>
              </w:rPr>
            </w:pPr>
            <w:r w:rsidRPr="00EF5616">
              <w:rPr>
                <w:i/>
                <w:sz w:val="24"/>
                <w:lang w:val="ru-RU"/>
              </w:rPr>
              <w:t xml:space="preserve">- </w:t>
            </w:r>
            <w:r w:rsidRPr="00EF5616">
              <w:rPr>
                <w:b/>
                <w:i/>
                <w:sz w:val="24"/>
                <w:lang w:val="ru-RU"/>
              </w:rPr>
              <w:t>1 рассказ по выбору, например</w:t>
            </w:r>
            <w:r w:rsidRPr="00EF5616">
              <w:rPr>
                <w:i/>
                <w:sz w:val="24"/>
                <w:lang w:val="ru-RU"/>
              </w:rPr>
              <w:t>:</w:t>
            </w:r>
          </w:p>
          <w:p w:rsidR="00322F31" w:rsidRPr="00EF5616" w:rsidRDefault="00EF5616">
            <w:pPr>
              <w:pStyle w:val="TableParagraph"/>
              <w:ind w:right="206"/>
              <w:rPr>
                <w:i/>
                <w:sz w:val="24"/>
                <w:lang w:val="ru-RU"/>
              </w:rPr>
            </w:pPr>
            <w:r w:rsidRPr="00EF5616">
              <w:rPr>
                <w:i/>
                <w:sz w:val="24"/>
                <w:lang w:val="ru-RU"/>
              </w:rPr>
              <w:t>«В прекрасном и яростном мире (Машинист Мальцев)» (1937),</w:t>
            </w:r>
          </w:p>
          <w:p w:rsidR="00322F31" w:rsidRPr="00EF5616" w:rsidRDefault="00EF5616">
            <w:pPr>
              <w:pStyle w:val="TableParagraph"/>
              <w:ind w:right="419"/>
              <w:rPr>
                <w:i/>
                <w:sz w:val="24"/>
                <w:lang w:val="ru-RU"/>
              </w:rPr>
            </w:pPr>
            <w:r w:rsidRPr="00EF5616">
              <w:rPr>
                <w:i/>
                <w:sz w:val="24"/>
                <w:lang w:val="ru-RU"/>
              </w:rPr>
              <w:t>«Рассказ о мертвом старике» (1942), «Никита» (1945),</w:t>
            </w:r>
          </w:p>
          <w:p w:rsidR="00322F31" w:rsidRPr="00EF5616" w:rsidRDefault="00EF5616">
            <w:pPr>
              <w:pStyle w:val="TableParagraph"/>
              <w:rPr>
                <w:i/>
                <w:sz w:val="24"/>
                <w:lang w:val="ru-RU"/>
              </w:rPr>
            </w:pPr>
            <w:r w:rsidRPr="00EF5616">
              <w:rPr>
                <w:i/>
                <w:sz w:val="24"/>
                <w:lang w:val="ru-RU"/>
              </w:rPr>
              <w:t>«Цветок на земле» (1949) и др.</w:t>
            </w:r>
          </w:p>
          <w:p w:rsidR="00322F31" w:rsidRPr="00EF5616" w:rsidRDefault="00EF5616">
            <w:pPr>
              <w:pStyle w:val="TableParagraph"/>
              <w:spacing w:before="4"/>
              <w:rPr>
                <w:b/>
                <w:sz w:val="24"/>
                <w:lang w:val="ru-RU"/>
              </w:rPr>
            </w:pPr>
            <w:r w:rsidRPr="00EF5616">
              <w:rPr>
                <w:b/>
                <w:sz w:val="24"/>
                <w:lang w:val="ru-RU"/>
              </w:rPr>
              <w:t>(6-8 кл.)</w:t>
            </w:r>
          </w:p>
          <w:p w:rsidR="00322F31" w:rsidRPr="00EF5616" w:rsidRDefault="00322F31">
            <w:pPr>
              <w:pStyle w:val="TableParagraph"/>
              <w:spacing w:before="10"/>
              <w:ind w:left="0"/>
              <w:rPr>
                <w:sz w:val="23"/>
                <w:lang w:val="ru-RU"/>
              </w:rPr>
            </w:pPr>
          </w:p>
          <w:p w:rsidR="00322F31" w:rsidRPr="00EF5616" w:rsidRDefault="00EF5616">
            <w:pPr>
              <w:pStyle w:val="TableParagraph"/>
              <w:rPr>
                <w:b/>
                <w:sz w:val="24"/>
                <w:lang w:val="ru-RU"/>
              </w:rPr>
            </w:pPr>
            <w:r w:rsidRPr="00EF5616">
              <w:rPr>
                <w:b/>
                <w:sz w:val="24"/>
                <w:lang w:val="ru-RU"/>
              </w:rPr>
              <w:t>М.М.Зощенко</w:t>
            </w:r>
          </w:p>
          <w:p w:rsidR="00322F31" w:rsidRPr="00EF5616" w:rsidRDefault="00EF5616">
            <w:pPr>
              <w:pStyle w:val="TableParagraph"/>
              <w:spacing w:line="274" w:lineRule="exact"/>
              <w:rPr>
                <w:b/>
                <w:i/>
                <w:sz w:val="24"/>
                <w:lang w:val="ru-RU"/>
              </w:rPr>
            </w:pPr>
            <w:r w:rsidRPr="00EF5616">
              <w:rPr>
                <w:b/>
                <w:i/>
                <w:sz w:val="24"/>
                <w:lang w:val="ru-RU"/>
              </w:rPr>
              <w:t>2 рассказа по выбору, например:</w:t>
            </w:r>
          </w:p>
          <w:p w:rsidR="00322F31" w:rsidRPr="00EF5616" w:rsidRDefault="00EF5616">
            <w:pPr>
              <w:pStyle w:val="TableParagraph"/>
              <w:spacing w:line="274" w:lineRule="exact"/>
              <w:rPr>
                <w:i/>
                <w:sz w:val="24"/>
                <w:lang w:val="ru-RU"/>
              </w:rPr>
            </w:pPr>
            <w:r w:rsidRPr="00EF5616">
              <w:rPr>
                <w:i/>
                <w:sz w:val="24"/>
                <w:lang w:val="ru-RU"/>
              </w:rPr>
              <w:t>«Аристократка» (1923), «Баня»</w:t>
            </w:r>
          </w:p>
          <w:p w:rsidR="00322F31" w:rsidRPr="00EF5616" w:rsidRDefault="00EF5616">
            <w:pPr>
              <w:pStyle w:val="TableParagraph"/>
              <w:rPr>
                <w:i/>
                <w:sz w:val="24"/>
                <w:lang w:val="ru-RU"/>
              </w:rPr>
            </w:pPr>
            <w:r w:rsidRPr="00EF5616">
              <w:rPr>
                <w:i/>
                <w:sz w:val="24"/>
                <w:lang w:val="ru-RU"/>
              </w:rPr>
              <w:t>(1924) и др.</w:t>
            </w:r>
          </w:p>
          <w:p w:rsidR="00322F31" w:rsidRPr="00EF5616" w:rsidRDefault="00EF5616">
            <w:pPr>
              <w:pStyle w:val="TableParagraph"/>
              <w:spacing w:before="5"/>
              <w:rPr>
                <w:b/>
                <w:sz w:val="24"/>
                <w:lang w:val="ru-RU"/>
              </w:rPr>
            </w:pPr>
            <w:r w:rsidRPr="00EF5616">
              <w:rPr>
                <w:b/>
                <w:sz w:val="24"/>
                <w:lang w:val="ru-RU"/>
              </w:rPr>
              <w:t>(5-7 кл.)</w:t>
            </w:r>
          </w:p>
          <w:p w:rsidR="00322F31" w:rsidRPr="00EF5616" w:rsidRDefault="00322F31">
            <w:pPr>
              <w:pStyle w:val="TableParagraph"/>
              <w:spacing w:before="11"/>
              <w:ind w:left="0"/>
              <w:rPr>
                <w:sz w:val="23"/>
                <w:lang w:val="ru-RU"/>
              </w:rPr>
            </w:pPr>
          </w:p>
          <w:p w:rsidR="00322F31" w:rsidRPr="00EF5616" w:rsidRDefault="00EF5616">
            <w:pPr>
              <w:pStyle w:val="TableParagraph"/>
              <w:ind w:left="823" w:right="824"/>
              <w:jc w:val="center"/>
              <w:rPr>
                <w:b/>
                <w:sz w:val="24"/>
                <w:lang w:val="ru-RU"/>
              </w:rPr>
            </w:pPr>
            <w:r w:rsidRPr="00EF5616">
              <w:rPr>
                <w:b/>
                <w:sz w:val="24"/>
                <w:lang w:val="ru-RU"/>
              </w:rPr>
              <w:t>А.Т. Твардовский</w:t>
            </w:r>
          </w:p>
          <w:p w:rsidR="00322F31" w:rsidRPr="00EF5616" w:rsidRDefault="00EF5616">
            <w:pPr>
              <w:pStyle w:val="TableParagraph"/>
              <w:ind w:right="122"/>
              <w:rPr>
                <w:b/>
                <w:sz w:val="24"/>
                <w:lang w:val="ru-RU"/>
              </w:rPr>
            </w:pPr>
            <w:r w:rsidRPr="00EF5616">
              <w:rPr>
                <w:b/>
                <w:i/>
                <w:sz w:val="24"/>
                <w:lang w:val="ru-RU"/>
              </w:rPr>
              <w:t>1 стихотворение по выбору, например: «</w:t>
            </w:r>
            <w:r w:rsidRPr="00EF5616">
              <w:rPr>
                <w:i/>
                <w:sz w:val="24"/>
                <w:lang w:val="ru-RU"/>
              </w:rPr>
              <w:t xml:space="preserve">В тот день, когда окончилась война…» (1948), </w:t>
            </w:r>
            <w:r w:rsidRPr="00EF5616">
              <w:rPr>
                <w:b/>
                <w:i/>
                <w:sz w:val="24"/>
                <w:lang w:val="ru-RU"/>
              </w:rPr>
              <w:t>«</w:t>
            </w:r>
            <w:r w:rsidRPr="00EF5616">
              <w:rPr>
                <w:i/>
                <w:sz w:val="24"/>
                <w:lang w:val="ru-RU"/>
              </w:rPr>
              <w:t xml:space="preserve">О сущем» (1957 – 1958), «Вся суть в одном-единственном завете…» (1958), «Я знаю, никакой моей вины…» (1966) и др.; «Василий Теркин» («Книга про бойца») (1942-1945) – </w:t>
            </w:r>
            <w:r w:rsidRPr="00EF5616">
              <w:rPr>
                <w:b/>
                <w:i/>
                <w:sz w:val="24"/>
                <w:lang w:val="ru-RU"/>
              </w:rPr>
              <w:t xml:space="preserve">главы по выбору. </w:t>
            </w:r>
            <w:r w:rsidRPr="00EF5616">
              <w:rPr>
                <w:b/>
                <w:sz w:val="24"/>
                <w:lang w:val="ru-RU"/>
              </w:rPr>
              <w:t>(7-8 кл.)</w:t>
            </w:r>
          </w:p>
          <w:p w:rsidR="00322F31" w:rsidRPr="00EF5616" w:rsidRDefault="00322F31">
            <w:pPr>
              <w:pStyle w:val="TableParagraph"/>
              <w:ind w:left="0"/>
              <w:rPr>
                <w:sz w:val="24"/>
                <w:lang w:val="ru-RU"/>
              </w:rPr>
            </w:pPr>
          </w:p>
          <w:p w:rsidR="00322F31" w:rsidRPr="00EF5616" w:rsidRDefault="00EF5616">
            <w:pPr>
              <w:pStyle w:val="TableParagraph"/>
              <w:spacing w:line="274" w:lineRule="exact"/>
              <w:ind w:left="823" w:right="824"/>
              <w:jc w:val="center"/>
              <w:rPr>
                <w:b/>
                <w:sz w:val="24"/>
                <w:lang w:val="ru-RU"/>
              </w:rPr>
            </w:pPr>
            <w:r w:rsidRPr="00EF5616">
              <w:rPr>
                <w:b/>
                <w:sz w:val="24"/>
                <w:lang w:val="ru-RU"/>
              </w:rPr>
              <w:t>А.И. Солженицын</w:t>
            </w:r>
          </w:p>
          <w:p w:rsidR="00322F31" w:rsidRPr="00EF5616" w:rsidRDefault="00EF5616">
            <w:pPr>
              <w:pStyle w:val="TableParagraph"/>
              <w:spacing w:line="274" w:lineRule="exact"/>
              <w:rPr>
                <w:i/>
                <w:sz w:val="24"/>
                <w:lang w:val="ru-RU"/>
              </w:rPr>
            </w:pPr>
            <w:r w:rsidRPr="00EF5616">
              <w:rPr>
                <w:b/>
                <w:i/>
                <w:sz w:val="24"/>
                <w:lang w:val="ru-RU"/>
              </w:rPr>
              <w:t>1 рассказ по выбору, например</w:t>
            </w:r>
            <w:r w:rsidRPr="00EF5616">
              <w:rPr>
                <w:i/>
                <w:sz w:val="24"/>
                <w:lang w:val="ru-RU"/>
              </w:rPr>
              <w:t>:</w:t>
            </w:r>
          </w:p>
          <w:p w:rsidR="00322F31" w:rsidRPr="00EF5616" w:rsidRDefault="00EF5616">
            <w:pPr>
              <w:pStyle w:val="TableParagraph"/>
              <w:rPr>
                <w:i/>
                <w:sz w:val="24"/>
                <w:lang w:val="ru-RU"/>
              </w:rPr>
            </w:pPr>
            <w:r w:rsidRPr="00EF5616">
              <w:rPr>
                <w:i/>
                <w:sz w:val="24"/>
                <w:lang w:val="ru-RU"/>
              </w:rPr>
              <w:t>«Матренин двор» (1959) или из</w:t>
            </w:r>
          </w:p>
          <w:p w:rsidR="00322F31" w:rsidRPr="00EF5616" w:rsidRDefault="00EF5616">
            <w:pPr>
              <w:pStyle w:val="TableParagraph"/>
              <w:rPr>
                <w:i/>
                <w:sz w:val="24"/>
                <w:lang w:val="ru-RU"/>
              </w:rPr>
            </w:pPr>
            <w:r w:rsidRPr="00EF5616">
              <w:rPr>
                <w:i/>
                <w:sz w:val="24"/>
                <w:lang w:val="ru-RU"/>
              </w:rPr>
              <w:t>«Крохоток» (1958 – 1960) –</w:t>
            </w:r>
          </w:p>
          <w:p w:rsidR="00322F31" w:rsidRPr="00EF5616" w:rsidRDefault="00EF5616">
            <w:pPr>
              <w:pStyle w:val="TableParagraph"/>
              <w:rPr>
                <w:i/>
                <w:sz w:val="24"/>
                <w:lang w:val="ru-RU"/>
              </w:rPr>
            </w:pPr>
            <w:r w:rsidRPr="00EF5616">
              <w:rPr>
                <w:i/>
                <w:sz w:val="24"/>
                <w:lang w:val="ru-RU"/>
              </w:rPr>
              <w:t>«Лиственница», «Дыхание»,</w:t>
            </w:r>
          </w:p>
          <w:p w:rsidR="00322F31" w:rsidRPr="00EF5616" w:rsidRDefault="00EF5616">
            <w:pPr>
              <w:pStyle w:val="TableParagraph"/>
              <w:rPr>
                <w:i/>
                <w:sz w:val="24"/>
                <w:lang w:val="ru-RU"/>
              </w:rPr>
            </w:pPr>
            <w:r w:rsidRPr="00EF5616">
              <w:rPr>
                <w:i/>
                <w:sz w:val="24"/>
                <w:lang w:val="ru-RU"/>
              </w:rPr>
              <w:t>«Шарик», «Костер и муравьи»,</w:t>
            </w:r>
          </w:p>
          <w:p w:rsidR="00322F31" w:rsidRPr="00EF5616" w:rsidRDefault="00EF5616">
            <w:pPr>
              <w:pStyle w:val="TableParagraph"/>
              <w:ind w:right="858"/>
              <w:rPr>
                <w:sz w:val="24"/>
                <w:lang w:val="ru-RU"/>
              </w:rPr>
            </w:pPr>
            <w:r w:rsidRPr="00EF5616">
              <w:rPr>
                <w:i/>
                <w:sz w:val="24"/>
                <w:lang w:val="ru-RU"/>
              </w:rPr>
              <w:t>«Гроза в горах», «Колокол Углича» и др</w:t>
            </w:r>
            <w:r w:rsidRPr="00EF5616">
              <w:rPr>
                <w:sz w:val="24"/>
                <w:lang w:val="ru-RU"/>
              </w:rPr>
              <w:t>.</w:t>
            </w:r>
          </w:p>
          <w:p w:rsidR="00322F31" w:rsidRPr="00EF5616" w:rsidRDefault="00EF5616">
            <w:pPr>
              <w:pStyle w:val="TableParagraph"/>
              <w:spacing w:before="4"/>
              <w:rPr>
                <w:b/>
                <w:sz w:val="24"/>
                <w:lang w:val="ru-RU"/>
              </w:rPr>
            </w:pPr>
            <w:r w:rsidRPr="00EF5616">
              <w:rPr>
                <w:b/>
                <w:sz w:val="24"/>
                <w:lang w:val="ru-RU"/>
              </w:rPr>
              <w:t>(7-9 кл.)</w:t>
            </w:r>
          </w:p>
          <w:p w:rsidR="00322F31" w:rsidRPr="00EF5616" w:rsidRDefault="00322F31">
            <w:pPr>
              <w:pStyle w:val="TableParagraph"/>
              <w:spacing w:before="10"/>
              <w:ind w:left="0"/>
              <w:rPr>
                <w:sz w:val="23"/>
                <w:lang w:val="ru-RU"/>
              </w:rPr>
            </w:pPr>
          </w:p>
          <w:p w:rsidR="00322F31" w:rsidRPr="00EF5616" w:rsidRDefault="00EF5616">
            <w:pPr>
              <w:pStyle w:val="TableParagraph"/>
              <w:spacing w:line="274" w:lineRule="exact"/>
              <w:rPr>
                <w:b/>
                <w:sz w:val="24"/>
                <w:lang w:val="ru-RU"/>
              </w:rPr>
            </w:pPr>
            <w:r w:rsidRPr="00EF5616">
              <w:rPr>
                <w:b/>
                <w:sz w:val="24"/>
                <w:lang w:val="ru-RU"/>
              </w:rPr>
              <w:t>В.М.Шукшин</w:t>
            </w:r>
          </w:p>
          <w:p w:rsidR="00322F31" w:rsidRPr="00EF5616" w:rsidRDefault="00EF5616">
            <w:pPr>
              <w:pStyle w:val="TableParagraph"/>
              <w:spacing w:line="274" w:lineRule="exact"/>
              <w:rPr>
                <w:i/>
                <w:sz w:val="24"/>
                <w:lang w:val="ru-RU"/>
              </w:rPr>
            </w:pPr>
            <w:r w:rsidRPr="00EF5616">
              <w:rPr>
                <w:b/>
                <w:i/>
                <w:sz w:val="24"/>
                <w:lang w:val="ru-RU"/>
              </w:rPr>
              <w:t>1 рассказ по выбору, например</w:t>
            </w:r>
            <w:r w:rsidRPr="00EF5616">
              <w:rPr>
                <w:i/>
                <w:sz w:val="24"/>
                <w:lang w:val="ru-RU"/>
              </w:rPr>
              <w:t>:</w:t>
            </w:r>
          </w:p>
          <w:p w:rsidR="00322F31" w:rsidRPr="00EF5616" w:rsidRDefault="00EF5616">
            <w:pPr>
              <w:pStyle w:val="TableParagraph"/>
              <w:spacing w:before="1"/>
              <w:rPr>
                <w:i/>
                <w:sz w:val="24"/>
                <w:lang w:val="ru-RU"/>
              </w:rPr>
            </w:pPr>
            <w:r w:rsidRPr="00EF5616">
              <w:rPr>
                <w:i/>
                <w:sz w:val="24"/>
                <w:lang w:val="ru-RU"/>
              </w:rPr>
              <w:t>«Чудик» (1967), «Срезал» (1970),</w:t>
            </w:r>
          </w:p>
          <w:p w:rsidR="00322F31" w:rsidRPr="00EF5616" w:rsidRDefault="00EF5616">
            <w:pPr>
              <w:pStyle w:val="TableParagraph"/>
              <w:rPr>
                <w:i/>
                <w:sz w:val="24"/>
                <w:lang w:val="ru-RU"/>
              </w:rPr>
            </w:pPr>
            <w:r w:rsidRPr="00EF5616">
              <w:rPr>
                <w:i/>
                <w:sz w:val="24"/>
                <w:lang w:val="ru-RU"/>
              </w:rPr>
              <w:t>«Мастер» (1971) и др.</w:t>
            </w:r>
          </w:p>
          <w:p w:rsidR="00322F31" w:rsidRDefault="00EF5616">
            <w:pPr>
              <w:pStyle w:val="TableParagraph"/>
              <w:rPr>
                <w:b/>
                <w:sz w:val="24"/>
              </w:rPr>
            </w:pPr>
            <w:r>
              <w:rPr>
                <w:sz w:val="24"/>
              </w:rPr>
              <w:t>(</w:t>
            </w:r>
            <w:r>
              <w:rPr>
                <w:b/>
                <w:sz w:val="24"/>
              </w:rPr>
              <w:t>7-9 кл.)</w:t>
            </w:r>
          </w:p>
        </w:tc>
        <w:tc>
          <w:tcPr>
            <w:tcW w:w="3367" w:type="dxa"/>
          </w:tcPr>
          <w:p w:rsidR="00322F31" w:rsidRDefault="00EF5616">
            <w:pPr>
              <w:pStyle w:val="TableParagraph"/>
              <w:ind w:right="230"/>
              <w:rPr>
                <w:b/>
                <w:i/>
                <w:sz w:val="24"/>
              </w:rPr>
            </w:pPr>
            <w:r>
              <w:rPr>
                <w:b/>
                <w:i/>
                <w:sz w:val="24"/>
              </w:rPr>
              <w:t>В.Г.Распутин, В.П.Астафьев, Ф.А.Искандер, Ю.И.Коваль,</w:t>
            </w:r>
          </w:p>
          <w:p w:rsidR="00322F31" w:rsidRPr="00EF5616" w:rsidRDefault="00EF5616">
            <w:pPr>
              <w:pStyle w:val="TableParagraph"/>
              <w:spacing w:before="3" w:line="274" w:lineRule="exact"/>
              <w:ind w:left="189"/>
              <w:rPr>
                <w:b/>
                <w:i/>
                <w:sz w:val="24"/>
                <w:lang w:val="ru-RU"/>
              </w:rPr>
            </w:pPr>
            <w:r w:rsidRPr="00EF5616">
              <w:rPr>
                <w:b/>
                <w:i/>
                <w:sz w:val="24"/>
                <w:lang w:val="ru-RU"/>
              </w:rPr>
              <w:t>Ю.П.Казаков, В.В.Голявкин</w:t>
            </w:r>
          </w:p>
          <w:p w:rsidR="00322F31" w:rsidRPr="00EF5616" w:rsidRDefault="00EF5616">
            <w:pPr>
              <w:pStyle w:val="TableParagraph"/>
              <w:spacing w:line="274" w:lineRule="exact"/>
              <w:ind w:left="146" w:right="146"/>
              <w:jc w:val="center"/>
              <w:rPr>
                <w:i/>
                <w:sz w:val="24"/>
                <w:lang w:val="ru-RU"/>
              </w:rPr>
            </w:pPr>
            <w:r w:rsidRPr="00EF5616">
              <w:rPr>
                <w:i/>
                <w:sz w:val="24"/>
                <w:lang w:val="ru-RU"/>
              </w:rPr>
              <w:t>и др.</w:t>
            </w:r>
          </w:p>
          <w:p w:rsidR="00322F31" w:rsidRPr="00EF5616" w:rsidRDefault="00EF5616">
            <w:pPr>
              <w:pStyle w:val="TableParagraph"/>
              <w:spacing w:line="244" w:lineRule="auto"/>
              <w:ind w:left="146" w:right="146"/>
              <w:jc w:val="center"/>
              <w:rPr>
                <w:b/>
                <w:i/>
                <w:sz w:val="24"/>
                <w:lang w:val="ru-RU"/>
              </w:rPr>
            </w:pPr>
            <w:r w:rsidRPr="00EF5616">
              <w:rPr>
                <w:b/>
                <w:i/>
                <w:sz w:val="24"/>
                <w:lang w:val="ru-RU"/>
              </w:rPr>
              <w:t>(3-4 произведения по выбору</w:t>
            </w:r>
            <w:r w:rsidRPr="00EF5616">
              <w:rPr>
                <w:i/>
                <w:sz w:val="24"/>
                <w:lang w:val="ru-RU"/>
              </w:rPr>
              <w:t xml:space="preserve">, </w:t>
            </w:r>
            <w:r w:rsidRPr="00EF5616">
              <w:rPr>
                <w:b/>
                <w:i/>
                <w:sz w:val="24"/>
                <w:lang w:val="ru-RU"/>
              </w:rPr>
              <w:t>5-8 кл.)</w:t>
            </w:r>
          </w:p>
          <w:p w:rsidR="00322F31" w:rsidRPr="00EF5616" w:rsidRDefault="00322F31">
            <w:pPr>
              <w:pStyle w:val="TableParagraph"/>
              <w:spacing w:before="1"/>
              <w:ind w:left="0"/>
              <w:rPr>
                <w:sz w:val="23"/>
                <w:lang w:val="ru-RU"/>
              </w:rPr>
            </w:pPr>
          </w:p>
          <w:p w:rsidR="00322F31" w:rsidRPr="00EF5616" w:rsidRDefault="00EF5616">
            <w:pPr>
              <w:pStyle w:val="TableParagraph"/>
              <w:ind w:left="146" w:right="146"/>
              <w:jc w:val="center"/>
              <w:rPr>
                <w:i/>
                <w:sz w:val="24"/>
                <w:lang w:val="ru-RU"/>
              </w:rPr>
            </w:pPr>
            <w:r w:rsidRPr="00EF5616">
              <w:rPr>
                <w:b/>
                <w:i/>
                <w:sz w:val="24"/>
                <w:lang w:val="ru-RU"/>
              </w:rPr>
              <w:t>Поэзия 2-й половины ХХ в.</w:t>
            </w:r>
            <w:r w:rsidRPr="00EF5616">
              <w:rPr>
                <w:i/>
                <w:sz w:val="24"/>
                <w:lang w:val="ru-RU"/>
              </w:rPr>
              <w:t>, например:</w:t>
            </w:r>
          </w:p>
          <w:p w:rsidR="00322F31" w:rsidRPr="00EF5616" w:rsidRDefault="00EF5616">
            <w:pPr>
              <w:pStyle w:val="TableParagraph"/>
              <w:spacing w:before="4"/>
              <w:ind w:right="258"/>
              <w:rPr>
                <w:i/>
                <w:sz w:val="24"/>
                <w:lang w:val="ru-RU"/>
              </w:rPr>
            </w:pPr>
            <w:r w:rsidRPr="00EF5616">
              <w:rPr>
                <w:b/>
                <w:i/>
                <w:sz w:val="24"/>
                <w:lang w:val="ru-RU"/>
              </w:rPr>
              <w:t xml:space="preserve">Н.И. Глазков, Е.А.Евтушенко, А.А.Вознесенский, Н.М.Рубцов, Д.С.Самойлов, А.А. Тарковский, Б.Ш.Окуджава, В.С.Высоцкий, Ю.П.Мориц, И.А.Бродский, А.С.Кушнер, О.Е.Григорьев </w:t>
            </w:r>
            <w:r w:rsidRPr="00EF5616">
              <w:rPr>
                <w:i/>
                <w:sz w:val="24"/>
                <w:lang w:val="ru-RU"/>
              </w:rPr>
              <w:t>и др.</w:t>
            </w:r>
          </w:p>
          <w:p w:rsidR="00322F31" w:rsidRPr="00EF5616" w:rsidRDefault="00EF5616">
            <w:pPr>
              <w:pStyle w:val="TableParagraph"/>
              <w:spacing w:before="4"/>
              <w:ind w:left="146" w:right="86"/>
              <w:jc w:val="center"/>
              <w:rPr>
                <w:b/>
                <w:i/>
                <w:sz w:val="24"/>
                <w:lang w:val="ru-RU"/>
              </w:rPr>
            </w:pPr>
            <w:r w:rsidRPr="00EF5616">
              <w:rPr>
                <w:b/>
                <w:i/>
                <w:sz w:val="24"/>
                <w:lang w:val="ru-RU"/>
              </w:rPr>
              <w:t>(3-4 стихотворения по</w:t>
            </w:r>
          </w:p>
          <w:p w:rsidR="00322F31" w:rsidRPr="00EF5616" w:rsidRDefault="00EF5616">
            <w:pPr>
              <w:pStyle w:val="TableParagraph"/>
              <w:ind w:left="866"/>
              <w:rPr>
                <w:b/>
                <w:i/>
                <w:sz w:val="24"/>
                <w:lang w:val="ru-RU"/>
              </w:rPr>
            </w:pPr>
            <w:r w:rsidRPr="00EF5616">
              <w:rPr>
                <w:b/>
                <w:i/>
                <w:sz w:val="24"/>
                <w:lang w:val="ru-RU"/>
              </w:rPr>
              <w:t>выбору, 5-9 кл.)</w:t>
            </w:r>
          </w:p>
          <w:p w:rsidR="00322F31" w:rsidRPr="00EF5616" w:rsidRDefault="00322F31">
            <w:pPr>
              <w:pStyle w:val="TableParagraph"/>
              <w:spacing w:before="6"/>
              <w:ind w:left="0"/>
              <w:rPr>
                <w:sz w:val="23"/>
                <w:lang w:val="ru-RU"/>
              </w:rPr>
            </w:pPr>
          </w:p>
          <w:p w:rsidR="00322F31" w:rsidRPr="00EF5616" w:rsidRDefault="00EF5616">
            <w:pPr>
              <w:pStyle w:val="TableParagraph"/>
              <w:spacing w:before="1"/>
              <w:ind w:left="146" w:right="144"/>
              <w:jc w:val="center"/>
              <w:rPr>
                <w:i/>
                <w:sz w:val="24"/>
                <w:lang w:val="ru-RU"/>
              </w:rPr>
            </w:pPr>
            <w:r w:rsidRPr="00EF5616">
              <w:rPr>
                <w:b/>
                <w:i/>
                <w:sz w:val="24"/>
                <w:lang w:val="ru-RU"/>
              </w:rPr>
              <w:t>Проза русской эмиграции</w:t>
            </w:r>
            <w:r w:rsidRPr="00EF5616">
              <w:rPr>
                <w:i/>
                <w:sz w:val="24"/>
                <w:lang w:val="ru-RU"/>
              </w:rPr>
              <w:t>, например:</w:t>
            </w:r>
          </w:p>
          <w:p w:rsidR="00322F31" w:rsidRPr="00EF5616" w:rsidRDefault="00EF5616">
            <w:pPr>
              <w:pStyle w:val="TableParagraph"/>
              <w:spacing w:before="10" w:line="235" w:lineRule="auto"/>
              <w:ind w:right="230" w:firstLine="144"/>
              <w:rPr>
                <w:i/>
                <w:sz w:val="24"/>
                <w:lang w:val="ru-RU"/>
              </w:rPr>
            </w:pPr>
            <w:r w:rsidRPr="00EF5616">
              <w:rPr>
                <w:b/>
                <w:i/>
                <w:sz w:val="24"/>
                <w:lang w:val="ru-RU"/>
              </w:rPr>
              <w:t xml:space="preserve">И.С.Шмелев, В.В.Набоков, С.Д.Довлатов </w:t>
            </w:r>
            <w:r w:rsidRPr="00EF5616">
              <w:rPr>
                <w:i/>
                <w:sz w:val="24"/>
                <w:lang w:val="ru-RU"/>
              </w:rPr>
              <w:t>и др.</w:t>
            </w:r>
          </w:p>
          <w:p w:rsidR="00322F31" w:rsidRPr="00EF5616" w:rsidRDefault="00EF5616">
            <w:pPr>
              <w:pStyle w:val="TableParagraph"/>
              <w:spacing w:before="4"/>
              <w:ind w:left="144" w:right="146"/>
              <w:jc w:val="center"/>
              <w:rPr>
                <w:b/>
                <w:i/>
                <w:sz w:val="24"/>
                <w:lang w:val="ru-RU"/>
              </w:rPr>
            </w:pPr>
            <w:r w:rsidRPr="00EF5616">
              <w:rPr>
                <w:b/>
                <w:i/>
                <w:sz w:val="24"/>
                <w:lang w:val="ru-RU"/>
              </w:rPr>
              <w:t>(1 произведение – по выбору, 5-9 кл.)</w:t>
            </w:r>
          </w:p>
          <w:p w:rsidR="00322F31" w:rsidRPr="00EF5616" w:rsidRDefault="00322F31">
            <w:pPr>
              <w:pStyle w:val="TableParagraph"/>
              <w:spacing w:before="11"/>
              <w:ind w:left="0"/>
              <w:rPr>
                <w:sz w:val="23"/>
                <w:lang w:val="ru-RU"/>
              </w:rPr>
            </w:pPr>
          </w:p>
          <w:p w:rsidR="00322F31" w:rsidRPr="00EF5616" w:rsidRDefault="00EF5616">
            <w:pPr>
              <w:pStyle w:val="TableParagraph"/>
              <w:ind w:right="120"/>
              <w:rPr>
                <w:b/>
                <w:i/>
                <w:sz w:val="24"/>
                <w:lang w:val="ru-RU"/>
              </w:rPr>
            </w:pPr>
            <w:r w:rsidRPr="00EF5616">
              <w:rPr>
                <w:b/>
                <w:i/>
                <w:sz w:val="24"/>
                <w:lang w:val="ru-RU"/>
              </w:rPr>
              <w:t>Проза и поэзия о подростках и для подростков последних десятилетий авторов- лауреатов премий и конкурсов («Книгуру», премия им. Владислава Крапивина, Премия</w:t>
            </w:r>
            <w:r w:rsidRPr="00EF5616">
              <w:rPr>
                <w:b/>
                <w:i/>
                <w:spacing w:val="-10"/>
                <w:sz w:val="24"/>
                <w:lang w:val="ru-RU"/>
              </w:rPr>
              <w:t xml:space="preserve"> </w:t>
            </w:r>
            <w:r w:rsidRPr="00EF5616">
              <w:rPr>
                <w:b/>
                <w:i/>
                <w:sz w:val="24"/>
                <w:lang w:val="ru-RU"/>
              </w:rPr>
              <w:t>Детгиза,</w:t>
            </w:r>
          </w:p>
          <w:p w:rsidR="00322F31" w:rsidRPr="00EF5616" w:rsidRDefault="00EF5616">
            <w:pPr>
              <w:pStyle w:val="TableParagraph"/>
              <w:spacing w:before="2" w:line="237" w:lineRule="auto"/>
              <w:ind w:right="197"/>
              <w:rPr>
                <w:sz w:val="24"/>
                <w:lang w:val="ru-RU"/>
              </w:rPr>
            </w:pPr>
            <w:r w:rsidRPr="00EF5616">
              <w:rPr>
                <w:b/>
                <w:i/>
                <w:sz w:val="24"/>
                <w:lang w:val="ru-RU"/>
              </w:rPr>
              <w:t xml:space="preserve">«Лучшая детская книга издательства «РОСМЭН» </w:t>
            </w:r>
            <w:r w:rsidRPr="00EF5616">
              <w:rPr>
                <w:sz w:val="24"/>
                <w:lang w:val="ru-RU"/>
              </w:rPr>
              <w:t>и др., например:</w:t>
            </w:r>
          </w:p>
          <w:p w:rsidR="00322F31" w:rsidRPr="00EF5616" w:rsidRDefault="00EF5616">
            <w:pPr>
              <w:pStyle w:val="TableParagraph"/>
              <w:spacing w:before="4"/>
              <w:ind w:right="218"/>
              <w:rPr>
                <w:i/>
                <w:sz w:val="24"/>
                <w:lang w:val="ru-RU"/>
              </w:rPr>
            </w:pPr>
            <w:r w:rsidRPr="00EF5616">
              <w:rPr>
                <w:b/>
                <w:i/>
                <w:sz w:val="24"/>
                <w:lang w:val="ru-RU"/>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EF5616">
              <w:rPr>
                <w:i/>
                <w:sz w:val="24"/>
                <w:lang w:val="ru-RU"/>
              </w:rPr>
              <w:t>и др.</w:t>
            </w:r>
          </w:p>
          <w:p w:rsidR="00322F31" w:rsidRDefault="00EF5616">
            <w:pPr>
              <w:pStyle w:val="TableParagraph"/>
              <w:spacing w:before="4"/>
              <w:ind w:left="146" w:right="146"/>
              <w:jc w:val="center"/>
              <w:rPr>
                <w:b/>
                <w:i/>
                <w:sz w:val="24"/>
              </w:rPr>
            </w:pPr>
            <w:r>
              <w:rPr>
                <w:b/>
                <w:i/>
                <w:sz w:val="24"/>
              </w:rPr>
              <w:t>(1-2 произведения по выбору, 5-8 кл.)</w:t>
            </w:r>
          </w:p>
        </w:tc>
      </w:tr>
    </w:tbl>
    <w:p w:rsidR="00322F31" w:rsidRDefault="00322F31">
      <w:pPr>
        <w:jc w:val="center"/>
        <w:rPr>
          <w:sz w:val="24"/>
        </w:rPr>
        <w:sectPr w:rsidR="00322F31">
          <w:headerReference w:type="default" r:id="rId116"/>
          <w:pgSz w:w="11910" w:h="16840"/>
          <w:pgMar w:top="0" w:right="460" w:bottom="1360" w:left="740" w:header="0" w:footer="1168" w:gutter="0"/>
          <w:cols w:space="720"/>
        </w:sectPr>
      </w:pPr>
    </w:p>
    <w:p w:rsidR="00322F31" w:rsidRDefault="00EF5616">
      <w:pPr>
        <w:pStyle w:val="a3"/>
        <w:ind w:left="0"/>
        <w:rPr>
          <w:sz w:val="20"/>
        </w:rPr>
      </w:pPr>
      <w:r>
        <w:rPr>
          <w:noProof/>
          <w:lang w:val="ru-RU" w:eastAsia="ru-RU"/>
        </w:rPr>
        <w:lastRenderedPageBreak/>
        <w:drawing>
          <wp:anchor distT="0" distB="0" distL="0" distR="0" simplePos="0" relativeHeight="267929903" behindDoc="1" locked="0" layoutInCell="1" allowOverlap="1">
            <wp:simplePos x="0" y="0"/>
            <wp:positionH relativeFrom="page">
              <wp:posOffset>4527803</wp:posOffset>
            </wp:positionH>
            <wp:positionV relativeFrom="page">
              <wp:posOffset>1071352</wp:posOffset>
            </wp:positionV>
            <wp:extent cx="2030769" cy="185737"/>
            <wp:effectExtent l="0" t="0" r="0" b="0"/>
            <wp:wrapNone/>
            <wp:docPr id="31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20.png"/>
                    <pic:cNvPicPr/>
                  </pic:nvPicPr>
                  <pic:blipFill>
                    <a:blip r:embed="rId117" cstate="print"/>
                    <a:stretch>
                      <a:fillRect/>
                    </a:stretch>
                  </pic:blipFill>
                  <pic:spPr>
                    <a:xfrm>
                      <a:off x="0" y="0"/>
                      <a:ext cx="2030769" cy="185737"/>
                    </a:xfrm>
                    <a:prstGeom prst="rect">
                      <a:avLst/>
                    </a:prstGeom>
                  </pic:spPr>
                </pic:pic>
              </a:graphicData>
            </a:graphic>
          </wp:anchor>
        </w:drawing>
      </w:r>
      <w:r>
        <w:rPr>
          <w:noProof/>
          <w:lang w:val="ru-RU" w:eastAsia="ru-RU"/>
        </w:rPr>
        <w:drawing>
          <wp:anchor distT="0" distB="0" distL="0" distR="0" simplePos="0" relativeHeight="267929927" behindDoc="1" locked="0" layoutInCell="1" allowOverlap="1">
            <wp:simplePos x="0" y="0"/>
            <wp:positionH relativeFrom="page">
              <wp:posOffset>4527803</wp:posOffset>
            </wp:positionH>
            <wp:positionV relativeFrom="page">
              <wp:posOffset>7242041</wp:posOffset>
            </wp:positionV>
            <wp:extent cx="2045414" cy="361950"/>
            <wp:effectExtent l="0" t="0" r="0" b="0"/>
            <wp:wrapNone/>
            <wp:docPr id="31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21.png"/>
                    <pic:cNvPicPr/>
                  </pic:nvPicPr>
                  <pic:blipFill>
                    <a:blip r:embed="rId118" cstate="print"/>
                    <a:stretch>
                      <a:fillRect/>
                    </a:stretch>
                  </pic:blipFill>
                  <pic:spPr>
                    <a:xfrm>
                      <a:off x="0" y="0"/>
                      <a:ext cx="2045414" cy="361950"/>
                    </a:xfrm>
                    <a:prstGeom prst="rect">
                      <a:avLst/>
                    </a:prstGeom>
                  </pic:spPr>
                </pic:pic>
              </a:graphicData>
            </a:graphic>
          </wp:anchor>
        </w:drawing>
      </w:r>
    </w:p>
    <w:p w:rsidR="00322F31" w:rsidRDefault="00322F31">
      <w:pPr>
        <w:pStyle w:val="a3"/>
        <w:spacing w:before="2" w:after="1"/>
        <w:ind w:left="0"/>
        <w:rPr>
          <w:sz w:val="29"/>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5"/>
        <w:gridCol w:w="3612"/>
        <w:gridCol w:w="112"/>
        <w:gridCol w:w="3256"/>
      </w:tblGrid>
      <w:tr w:rsidR="00322F31">
        <w:trPr>
          <w:trHeight w:hRule="exact" w:val="286"/>
        </w:trPr>
        <w:tc>
          <w:tcPr>
            <w:tcW w:w="9534" w:type="dxa"/>
            <w:gridSpan w:val="4"/>
          </w:tcPr>
          <w:p w:rsidR="00322F31" w:rsidRDefault="00EF5616">
            <w:pPr>
              <w:pStyle w:val="TableParagraph"/>
              <w:spacing w:line="273" w:lineRule="exact"/>
              <w:ind w:left="3236" w:right="3203"/>
              <w:jc w:val="center"/>
              <w:rPr>
                <w:b/>
                <w:sz w:val="24"/>
              </w:rPr>
            </w:pPr>
            <w:r>
              <w:rPr>
                <w:b/>
                <w:sz w:val="24"/>
              </w:rPr>
              <w:t>Литература народов России</w:t>
            </w:r>
          </w:p>
        </w:tc>
      </w:tr>
      <w:tr w:rsidR="00322F31">
        <w:trPr>
          <w:trHeight w:hRule="exact" w:val="1402"/>
        </w:trPr>
        <w:tc>
          <w:tcPr>
            <w:tcW w:w="2555" w:type="dxa"/>
          </w:tcPr>
          <w:p w:rsidR="00322F31" w:rsidRDefault="00322F31"/>
        </w:tc>
        <w:tc>
          <w:tcPr>
            <w:tcW w:w="3612" w:type="dxa"/>
          </w:tcPr>
          <w:p w:rsidR="00322F31" w:rsidRDefault="00322F31"/>
        </w:tc>
        <w:tc>
          <w:tcPr>
            <w:tcW w:w="3367" w:type="dxa"/>
            <w:gridSpan w:val="2"/>
          </w:tcPr>
          <w:p w:rsidR="00322F31" w:rsidRDefault="00EF5616">
            <w:pPr>
              <w:pStyle w:val="TableParagraph"/>
              <w:ind w:left="140" w:right="325"/>
              <w:rPr>
                <w:b/>
                <w:i/>
                <w:sz w:val="24"/>
              </w:rPr>
            </w:pPr>
            <w:r w:rsidRPr="00EF5616">
              <w:rPr>
                <w:b/>
                <w:i/>
                <w:sz w:val="24"/>
                <w:lang w:val="ru-RU"/>
              </w:rPr>
              <w:t xml:space="preserve">Г.Тукай, М.Карим, К.Кулиев, Р.Гамзатов </w:t>
            </w:r>
            <w:r w:rsidRPr="00EF5616">
              <w:rPr>
                <w:i/>
                <w:sz w:val="24"/>
                <w:lang w:val="ru-RU"/>
              </w:rPr>
              <w:t xml:space="preserve">и др. </w:t>
            </w:r>
            <w:r>
              <w:rPr>
                <w:b/>
                <w:i/>
                <w:sz w:val="24"/>
              </w:rPr>
              <w:t xml:space="preserve">(1 произведение по выбору, </w:t>
            </w:r>
            <w:r>
              <w:rPr>
                <w:b/>
                <w:sz w:val="24"/>
              </w:rPr>
              <w:t>5-9 кл.</w:t>
            </w:r>
            <w:r>
              <w:rPr>
                <w:b/>
                <w:i/>
                <w:sz w:val="24"/>
              </w:rPr>
              <w:t>)</w:t>
            </w:r>
          </w:p>
        </w:tc>
      </w:tr>
      <w:tr w:rsidR="00322F31">
        <w:trPr>
          <w:trHeight w:hRule="exact" w:val="286"/>
        </w:trPr>
        <w:tc>
          <w:tcPr>
            <w:tcW w:w="9534" w:type="dxa"/>
            <w:gridSpan w:val="4"/>
          </w:tcPr>
          <w:p w:rsidR="00322F31" w:rsidRDefault="00EF5616">
            <w:pPr>
              <w:pStyle w:val="TableParagraph"/>
              <w:spacing w:line="273" w:lineRule="exact"/>
              <w:ind w:left="3236" w:right="3199"/>
              <w:jc w:val="center"/>
              <w:rPr>
                <w:b/>
                <w:sz w:val="24"/>
              </w:rPr>
            </w:pPr>
            <w:r>
              <w:rPr>
                <w:b/>
                <w:sz w:val="24"/>
              </w:rPr>
              <w:t>Зарубежная литература</w:t>
            </w:r>
          </w:p>
        </w:tc>
      </w:tr>
      <w:tr w:rsidR="00322F31">
        <w:trPr>
          <w:trHeight w:hRule="exact" w:val="283"/>
        </w:trPr>
        <w:tc>
          <w:tcPr>
            <w:tcW w:w="2555" w:type="dxa"/>
            <w:vMerge w:val="restart"/>
          </w:tcPr>
          <w:p w:rsidR="00322F31" w:rsidRDefault="00322F31"/>
        </w:tc>
        <w:tc>
          <w:tcPr>
            <w:tcW w:w="3612" w:type="dxa"/>
            <w:tcBorders>
              <w:bottom w:val="nil"/>
            </w:tcBorders>
          </w:tcPr>
          <w:p w:rsidR="00322F31" w:rsidRDefault="00EF5616">
            <w:pPr>
              <w:pStyle w:val="TableParagraph"/>
              <w:spacing w:line="268" w:lineRule="exact"/>
              <w:ind w:left="65"/>
              <w:rPr>
                <w:i/>
                <w:sz w:val="24"/>
              </w:rPr>
            </w:pPr>
            <w:r>
              <w:rPr>
                <w:b/>
                <w:sz w:val="24"/>
              </w:rPr>
              <w:t xml:space="preserve">Гомер </w:t>
            </w:r>
            <w:r>
              <w:rPr>
                <w:i/>
                <w:sz w:val="24"/>
              </w:rPr>
              <w:t>«Илиада» (или «Одиссея»)</w:t>
            </w:r>
          </w:p>
        </w:tc>
        <w:tc>
          <w:tcPr>
            <w:tcW w:w="112" w:type="dxa"/>
            <w:vMerge w:val="restart"/>
          </w:tcPr>
          <w:p w:rsidR="00322F31" w:rsidRDefault="00322F31"/>
        </w:tc>
        <w:tc>
          <w:tcPr>
            <w:tcW w:w="3256" w:type="dxa"/>
            <w:tcBorders>
              <w:bottom w:val="nil"/>
              <w:right w:val="double" w:sz="11" w:space="0" w:color="000000"/>
            </w:tcBorders>
            <w:shd w:val="clear" w:color="auto" w:fill="D9D9D9"/>
          </w:tcPr>
          <w:p w:rsidR="00322F31" w:rsidRDefault="00EF5616">
            <w:pPr>
              <w:pStyle w:val="TableParagraph"/>
              <w:spacing w:line="273" w:lineRule="exact"/>
              <w:ind w:left="80" w:right="80"/>
              <w:jc w:val="center"/>
              <w:rPr>
                <w:b/>
                <w:i/>
                <w:sz w:val="24"/>
              </w:rPr>
            </w:pPr>
            <w:r>
              <w:rPr>
                <w:b/>
                <w:i/>
                <w:sz w:val="24"/>
              </w:rPr>
              <w:t>Зарубежный фольклор</w:t>
            </w:r>
          </w:p>
        </w:tc>
      </w:tr>
      <w:tr w:rsidR="00322F31">
        <w:trPr>
          <w:trHeight w:hRule="exact" w:val="276"/>
        </w:trPr>
        <w:tc>
          <w:tcPr>
            <w:tcW w:w="2555" w:type="dxa"/>
            <w:vMerge/>
          </w:tcPr>
          <w:p w:rsidR="00322F31" w:rsidRDefault="00322F31"/>
        </w:tc>
        <w:tc>
          <w:tcPr>
            <w:tcW w:w="3612" w:type="dxa"/>
            <w:tcBorders>
              <w:top w:val="nil"/>
              <w:bottom w:val="nil"/>
            </w:tcBorders>
          </w:tcPr>
          <w:p w:rsidR="00322F31" w:rsidRDefault="00EF5616">
            <w:pPr>
              <w:pStyle w:val="TableParagraph"/>
              <w:spacing w:line="271" w:lineRule="exact"/>
              <w:ind w:left="65"/>
              <w:rPr>
                <w:b/>
                <w:i/>
                <w:sz w:val="24"/>
              </w:rPr>
            </w:pPr>
            <w:r>
              <w:rPr>
                <w:b/>
                <w:i/>
                <w:sz w:val="24"/>
              </w:rPr>
              <w:t>(фрагменты по выбору)</w:t>
            </w:r>
          </w:p>
        </w:tc>
        <w:tc>
          <w:tcPr>
            <w:tcW w:w="112" w:type="dxa"/>
            <w:vMerge/>
          </w:tcPr>
          <w:p w:rsidR="00322F31" w:rsidRDefault="00322F31"/>
        </w:tc>
        <w:tc>
          <w:tcPr>
            <w:tcW w:w="3256" w:type="dxa"/>
            <w:tcBorders>
              <w:top w:val="nil"/>
              <w:bottom w:val="nil"/>
              <w:right w:val="double" w:sz="11" w:space="0" w:color="000000"/>
            </w:tcBorders>
            <w:shd w:val="clear" w:color="auto" w:fill="D9D9D9"/>
          </w:tcPr>
          <w:p w:rsidR="00322F31" w:rsidRDefault="00EF5616">
            <w:pPr>
              <w:pStyle w:val="TableParagraph"/>
              <w:spacing w:line="271" w:lineRule="exact"/>
              <w:ind w:left="80" w:right="80"/>
              <w:jc w:val="center"/>
              <w:rPr>
                <w:b/>
                <w:i/>
                <w:sz w:val="24"/>
              </w:rPr>
            </w:pPr>
            <w:r>
              <w:rPr>
                <w:b/>
                <w:i/>
                <w:sz w:val="24"/>
              </w:rPr>
              <w:t>легенды, баллады, саги,</w:t>
            </w:r>
          </w:p>
        </w:tc>
      </w:tr>
      <w:tr w:rsidR="00322F31">
        <w:trPr>
          <w:trHeight w:hRule="exact" w:val="279"/>
        </w:trPr>
        <w:tc>
          <w:tcPr>
            <w:tcW w:w="2555" w:type="dxa"/>
            <w:vMerge/>
          </w:tcPr>
          <w:p w:rsidR="00322F31" w:rsidRDefault="00322F31"/>
        </w:tc>
        <w:tc>
          <w:tcPr>
            <w:tcW w:w="3612" w:type="dxa"/>
            <w:tcBorders>
              <w:top w:val="nil"/>
              <w:bottom w:val="nil"/>
            </w:tcBorders>
          </w:tcPr>
          <w:p w:rsidR="00322F31" w:rsidRDefault="00EF5616">
            <w:pPr>
              <w:pStyle w:val="TableParagraph"/>
              <w:spacing w:line="271" w:lineRule="exact"/>
              <w:ind w:left="65"/>
              <w:rPr>
                <w:b/>
                <w:sz w:val="24"/>
              </w:rPr>
            </w:pPr>
            <w:r>
              <w:rPr>
                <w:b/>
                <w:sz w:val="24"/>
              </w:rPr>
              <w:t>(6-8 кл.)</w:t>
            </w:r>
          </w:p>
        </w:tc>
        <w:tc>
          <w:tcPr>
            <w:tcW w:w="112" w:type="dxa"/>
            <w:vMerge/>
            <w:tcBorders>
              <w:bottom w:val="nil"/>
            </w:tcBorders>
          </w:tcPr>
          <w:p w:rsidR="00322F31" w:rsidRDefault="00322F31"/>
        </w:tc>
        <w:tc>
          <w:tcPr>
            <w:tcW w:w="3256" w:type="dxa"/>
            <w:tcBorders>
              <w:top w:val="nil"/>
              <w:right w:val="double" w:sz="11" w:space="0" w:color="000000"/>
            </w:tcBorders>
            <w:shd w:val="clear" w:color="auto" w:fill="D9D9D9"/>
          </w:tcPr>
          <w:p w:rsidR="00322F31" w:rsidRDefault="00EF5616">
            <w:pPr>
              <w:pStyle w:val="TableParagraph"/>
              <w:spacing w:line="273" w:lineRule="exact"/>
              <w:ind w:left="79" w:right="80"/>
              <w:jc w:val="center"/>
              <w:rPr>
                <w:b/>
                <w:i/>
                <w:sz w:val="24"/>
              </w:rPr>
            </w:pPr>
            <w:r>
              <w:rPr>
                <w:b/>
                <w:i/>
                <w:sz w:val="24"/>
              </w:rPr>
              <w:t>песни</w:t>
            </w:r>
          </w:p>
        </w:tc>
      </w:tr>
      <w:tr w:rsidR="00322F31">
        <w:trPr>
          <w:trHeight w:hRule="exact" w:val="547"/>
        </w:trPr>
        <w:tc>
          <w:tcPr>
            <w:tcW w:w="2555" w:type="dxa"/>
            <w:vMerge/>
          </w:tcPr>
          <w:p w:rsidR="00322F31" w:rsidRDefault="00322F31"/>
        </w:tc>
        <w:tc>
          <w:tcPr>
            <w:tcW w:w="3612" w:type="dxa"/>
            <w:tcBorders>
              <w:top w:val="nil"/>
              <w:bottom w:val="nil"/>
            </w:tcBorders>
          </w:tcPr>
          <w:p w:rsidR="00322F31" w:rsidRDefault="00322F31">
            <w:pPr>
              <w:pStyle w:val="TableParagraph"/>
              <w:spacing w:before="10"/>
              <w:ind w:left="0"/>
            </w:pPr>
          </w:p>
          <w:p w:rsidR="00322F31" w:rsidRDefault="00EF5616">
            <w:pPr>
              <w:pStyle w:val="TableParagraph"/>
              <w:ind w:left="65"/>
              <w:rPr>
                <w:i/>
                <w:sz w:val="24"/>
              </w:rPr>
            </w:pPr>
            <w:r>
              <w:rPr>
                <w:b/>
                <w:sz w:val="24"/>
              </w:rPr>
              <w:t xml:space="preserve">Данте. </w:t>
            </w:r>
            <w:r>
              <w:rPr>
                <w:i/>
                <w:sz w:val="24"/>
              </w:rPr>
              <w:t>«Божественная комедия»</w:t>
            </w:r>
          </w:p>
        </w:tc>
        <w:tc>
          <w:tcPr>
            <w:tcW w:w="3367" w:type="dxa"/>
            <w:gridSpan w:val="2"/>
            <w:vMerge w:val="restart"/>
          </w:tcPr>
          <w:p w:rsidR="00322F31" w:rsidRDefault="00EF5616">
            <w:pPr>
              <w:pStyle w:val="TableParagraph"/>
              <w:spacing w:line="273" w:lineRule="exact"/>
              <w:ind w:left="140"/>
              <w:rPr>
                <w:b/>
                <w:sz w:val="24"/>
              </w:rPr>
            </w:pPr>
            <w:r>
              <w:rPr>
                <w:b/>
                <w:sz w:val="24"/>
              </w:rPr>
              <w:t>(2-3 произведения по</w:t>
            </w:r>
          </w:p>
          <w:p w:rsidR="00322F31" w:rsidRDefault="00EF5616">
            <w:pPr>
              <w:pStyle w:val="TableParagraph"/>
              <w:ind w:left="140"/>
              <w:rPr>
                <w:b/>
                <w:sz w:val="24"/>
              </w:rPr>
            </w:pPr>
            <w:r>
              <w:rPr>
                <w:b/>
                <w:sz w:val="24"/>
              </w:rPr>
              <w:t>выбору, 5-7 кл.)</w:t>
            </w:r>
          </w:p>
        </w:tc>
      </w:tr>
      <w:tr w:rsidR="00322F31">
        <w:trPr>
          <w:trHeight w:hRule="exact" w:val="278"/>
        </w:trPr>
        <w:tc>
          <w:tcPr>
            <w:tcW w:w="2555" w:type="dxa"/>
            <w:vMerge/>
          </w:tcPr>
          <w:p w:rsidR="00322F31" w:rsidRDefault="00322F31"/>
        </w:tc>
        <w:tc>
          <w:tcPr>
            <w:tcW w:w="3612" w:type="dxa"/>
            <w:tcBorders>
              <w:top w:val="nil"/>
              <w:bottom w:val="nil"/>
            </w:tcBorders>
          </w:tcPr>
          <w:p w:rsidR="00322F31" w:rsidRDefault="00EF5616">
            <w:pPr>
              <w:pStyle w:val="TableParagraph"/>
              <w:spacing w:line="273" w:lineRule="exact"/>
              <w:ind w:left="65"/>
              <w:rPr>
                <w:b/>
                <w:i/>
                <w:sz w:val="24"/>
              </w:rPr>
            </w:pPr>
            <w:r>
              <w:rPr>
                <w:b/>
                <w:i/>
                <w:sz w:val="24"/>
              </w:rPr>
              <w:t>(фрагменты по выбору)</w:t>
            </w:r>
          </w:p>
        </w:tc>
        <w:tc>
          <w:tcPr>
            <w:tcW w:w="3367" w:type="dxa"/>
            <w:gridSpan w:val="2"/>
            <w:vMerge/>
          </w:tcPr>
          <w:p w:rsidR="00322F31" w:rsidRDefault="00322F31"/>
        </w:tc>
      </w:tr>
      <w:tr w:rsidR="00322F31">
        <w:trPr>
          <w:trHeight w:hRule="exact" w:val="412"/>
        </w:trPr>
        <w:tc>
          <w:tcPr>
            <w:tcW w:w="2555" w:type="dxa"/>
            <w:vMerge/>
          </w:tcPr>
          <w:p w:rsidR="00322F31" w:rsidRDefault="00322F31"/>
        </w:tc>
        <w:tc>
          <w:tcPr>
            <w:tcW w:w="3612" w:type="dxa"/>
            <w:tcBorders>
              <w:top w:val="nil"/>
              <w:bottom w:val="nil"/>
            </w:tcBorders>
          </w:tcPr>
          <w:p w:rsidR="00322F31" w:rsidRDefault="00EF5616">
            <w:pPr>
              <w:pStyle w:val="TableParagraph"/>
              <w:spacing w:line="271" w:lineRule="exact"/>
              <w:ind w:left="65"/>
              <w:rPr>
                <w:b/>
                <w:sz w:val="24"/>
              </w:rPr>
            </w:pPr>
            <w:r>
              <w:rPr>
                <w:b/>
                <w:sz w:val="24"/>
              </w:rPr>
              <w:t>(9 кл.)</w:t>
            </w:r>
          </w:p>
        </w:tc>
        <w:tc>
          <w:tcPr>
            <w:tcW w:w="3367" w:type="dxa"/>
            <w:gridSpan w:val="2"/>
            <w:vMerge/>
          </w:tcPr>
          <w:p w:rsidR="00322F31" w:rsidRDefault="00322F31"/>
        </w:tc>
      </w:tr>
      <w:tr w:rsidR="00322F31" w:rsidRPr="008730DE">
        <w:trPr>
          <w:trHeight w:hRule="exact" w:val="414"/>
        </w:trPr>
        <w:tc>
          <w:tcPr>
            <w:tcW w:w="2555" w:type="dxa"/>
            <w:vMerge/>
          </w:tcPr>
          <w:p w:rsidR="00322F31" w:rsidRDefault="00322F31"/>
        </w:tc>
        <w:tc>
          <w:tcPr>
            <w:tcW w:w="3612" w:type="dxa"/>
            <w:tcBorders>
              <w:top w:val="nil"/>
              <w:bottom w:val="nil"/>
            </w:tcBorders>
          </w:tcPr>
          <w:p w:rsidR="00322F31" w:rsidRPr="00EF5616" w:rsidRDefault="00EF5616">
            <w:pPr>
              <w:pStyle w:val="TableParagraph"/>
              <w:spacing w:before="130"/>
              <w:ind w:left="65"/>
              <w:rPr>
                <w:i/>
                <w:sz w:val="24"/>
                <w:lang w:val="ru-RU"/>
              </w:rPr>
            </w:pPr>
            <w:r w:rsidRPr="00EF5616">
              <w:rPr>
                <w:b/>
                <w:sz w:val="24"/>
                <w:lang w:val="ru-RU"/>
              </w:rPr>
              <w:t xml:space="preserve">М. де Сервантес </w:t>
            </w:r>
            <w:r w:rsidRPr="00EF5616">
              <w:rPr>
                <w:i/>
                <w:sz w:val="24"/>
                <w:lang w:val="ru-RU"/>
              </w:rPr>
              <w:t>«Дон Кихот»</w:t>
            </w:r>
          </w:p>
        </w:tc>
        <w:tc>
          <w:tcPr>
            <w:tcW w:w="3367" w:type="dxa"/>
            <w:gridSpan w:val="2"/>
            <w:vMerge/>
          </w:tcPr>
          <w:p w:rsidR="00322F31" w:rsidRPr="00EF5616" w:rsidRDefault="00322F31">
            <w:pPr>
              <w:rPr>
                <w:lang w:val="ru-RU"/>
              </w:rPr>
            </w:pPr>
          </w:p>
        </w:tc>
      </w:tr>
      <w:tr w:rsidR="00322F31">
        <w:trPr>
          <w:trHeight w:hRule="exact" w:val="278"/>
        </w:trPr>
        <w:tc>
          <w:tcPr>
            <w:tcW w:w="2555" w:type="dxa"/>
            <w:vMerge/>
          </w:tcPr>
          <w:p w:rsidR="00322F31" w:rsidRPr="00EF5616" w:rsidRDefault="00322F31">
            <w:pPr>
              <w:rPr>
                <w:lang w:val="ru-RU"/>
              </w:rPr>
            </w:pPr>
          </w:p>
        </w:tc>
        <w:tc>
          <w:tcPr>
            <w:tcW w:w="3612" w:type="dxa"/>
            <w:tcBorders>
              <w:top w:val="nil"/>
              <w:bottom w:val="nil"/>
            </w:tcBorders>
          </w:tcPr>
          <w:p w:rsidR="00322F31" w:rsidRDefault="00EF5616">
            <w:pPr>
              <w:pStyle w:val="TableParagraph"/>
              <w:spacing w:line="273" w:lineRule="exact"/>
              <w:ind w:left="65"/>
              <w:rPr>
                <w:b/>
                <w:i/>
                <w:sz w:val="24"/>
              </w:rPr>
            </w:pPr>
            <w:r>
              <w:rPr>
                <w:b/>
                <w:i/>
                <w:sz w:val="24"/>
              </w:rPr>
              <w:t>(главы по выбору)</w:t>
            </w:r>
          </w:p>
        </w:tc>
        <w:tc>
          <w:tcPr>
            <w:tcW w:w="3367" w:type="dxa"/>
            <w:gridSpan w:val="2"/>
            <w:vMerge/>
          </w:tcPr>
          <w:p w:rsidR="00322F31" w:rsidRDefault="00322F31"/>
        </w:tc>
      </w:tr>
      <w:tr w:rsidR="00322F31">
        <w:trPr>
          <w:trHeight w:hRule="exact" w:val="279"/>
        </w:trPr>
        <w:tc>
          <w:tcPr>
            <w:tcW w:w="2555" w:type="dxa"/>
            <w:vMerge/>
          </w:tcPr>
          <w:p w:rsidR="00322F31" w:rsidRDefault="00322F31"/>
        </w:tc>
        <w:tc>
          <w:tcPr>
            <w:tcW w:w="3612" w:type="dxa"/>
            <w:tcBorders>
              <w:top w:val="nil"/>
            </w:tcBorders>
          </w:tcPr>
          <w:p w:rsidR="00322F31" w:rsidRDefault="00EF5616">
            <w:pPr>
              <w:pStyle w:val="TableParagraph"/>
              <w:spacing w:line="271" w:lineRule="exact"/>
              <w:ind w:left="65"/>
              <w:rPr>
                <w:b/>
                <w:sz w:val="24"/>
              </w:rPr>
            </w:pPr>
            <w:r>
              <w:rPr>
                <w:b/>
                <w:sz w:val="24"/>
              </w:rPr>
              <w:t>(7-8 кл.)</w:t>
            </w:r>
          </w:p>
        </w:tc>
        <w:tc>
          <w:tcPr>
            <w:tcW w:w="3367" w:type="dxa"/>
            <w:gridSpan w:val="2"/>
            <w:vMerge/>
          </w:tcPr>
          <w:p w:rsidR="00322F31" w:rsidRDefault="00322F31"/>
        </w:tc>
      </w:tr>
      <w:tr w:rsidR="00322F31">
        <w:trPr>
          <w:trHeight w:hRule="exact" w:val="280"/>
        </w:trPr>
        <w:tc>
          <w:tcPr>
            <w:tcW w:w="2555" w:type="dxa"/>
            <w:tcBorders>
              <w:bottom w:val="nil"/>
              <w:right w:val="double" w:sz="11" w:space="0" w:color="000000"/>
            </w:tcBorders>
          </w:tcPr>
          <w:p w:rsidR="00322F31" w:rsidRDefault="00EF5616">
            <w:pPr>
              <w:pStyle w:val="TableParagraph"/>
              <w:spacing w:line="268" w:lineRule="exact"/>
              <w:rPr>
                <w:sz w:val="24"/>
              </w:rPr>
            </w:pPr>
            <w:r>
              <w:rPr>
                <w:b/>
                <w:sz w:val="24"/>
              </w:rPr>
              <w:t xml:space="preserve">В.Шекспир </w:t>
            </w:r>
            <w:r>
              <w:rPr>
                <w:sz w:val="24"/>
              </w:rPr>
              <w:t>«Ромео и</w:t>
            </w:r>
          </w:p>
        </w:tc>
        <w:tc>
          <w:tcPr>
            <w:tcW w:w="3612" w:type="dxa"/>
            <w:tcBorders>
              <w:left w:val="double" w:sz="11" w:space="0" w:color="000000"/>
              <w:bottom w:val="nil"/>
              <w:right w:val="double" w:sz="11" w:space="0" w:color="000000"/>
            </w:tcBorders>
            <w:shd w:val="clear" w:color="auto" w:fill="D9D9D9"/>
          </w:tcPr>
          <w:p w:rsidR="00322F31" w:rsidRDefault="00EF5616">
            <w:pPr>
              <w:pStyle w:val="TableParagraph"/>
              <w:spacing w:line="273" w:lineRule="exact"/>
              <w:ind w:left="580"/>
              <w:rPr>
                <w:b/>
                <w:i/>
                <w:sz w:val="24"/>
              </w:rPr>
            </w:pPr>
            <w:r>
              <w:rPr>
                <w:b/>
                <w:i/>
                <w:sz w:val="24"/>
              </w:rPr>
              <w:t>1–2 сонета по выбору,</w:t>
            </w:r>
          </w:p>
        </w:tc>
        <w:tc>
          <w:tcPr>
            <w:tcW w:w="3367" w:type="dxa"/>
            <w:gridSpan w:val="2"/>
            <w:vMerge w:val="restart"/>
            <w:tcBorders>
              <w:left w:val="double" w:sz="11" w:space="0" w:color="000000"/>
            </w:tcBorders>
          </w:tcPr>
          <w:p w:rsidR="00322F31" w:rsidRDefault="00322F31"/>
        </w:tc>
      </w:tr>
      <w:tr w:rsidR="00322F31">
        <w:trPr>
          <w:trHeight w:hRule="exact" w:val="281"/>
        </w:trPr>
        <w:tc>
          <w:tcPr>
            <w:tcW w:w="2555" w:type="dxa"/>
            <w:tcBorders>
              <w:top w:val="nil"/>
              <w:bottom w:val="nil"/>
              <w:right w:val="double" w:sz="11" w:space="0" w:color="000000"/>
            </w:tcBorders>
          </w:tcPr>
          <w:p w:rsidR="00322F31" w:rsidRDefault="00EF5616">
            <w:pPr>
              <w:pStyle w:val="TableParagraph"/>
              <w:spacing w:line="268" w:lineRule="exact"/>
              <w:rPr>
                <w:sz w:val="24"/>
              </w:rPr>
            </w:pPr>
            <w:r>
              <w:rPr>
                <w:sz w:val="24"/>
              </w:rPr>
              <w:t>Джульетта»   (1594   –</w:t>
            </w:r>
          </w:p>
        </w:tc>
        <w:tc>
          <w:tcPr>
            <w:tcW w:w="3612" w:type="dxa"/>
            <w:tcBorders>
              <w:top w:val="nil"/>
              <w:left w:val="double" w:sz="11" w:space="0" w:color="000000"/>
              <w:bottom w:val="nil"/>
              <w:right w:val="double" w:sz="11" w:space="0" w:color="000000"/>
            </w:tcBorders>
            <w:shd w:val="clear" w:color="auto" w:fill="D9D9D9"/>
          </w:tcPr>
          <w:p w:rsidR="00322F31" w:rsidRDefault="00EF5616">
            <w:pPr>
              <w:pStyle w:val="TableParagraph"/>
              <w:spacing w:line="276" w:lineRule="exact"/>
              <w:ind w:left="78" w:right="79"/>
              <w:jc w:val="center"/>
              <w:rPr>
                <w:b/>
                <w:sz w:val="24"/>
              </w:rPr>
            </w:pPr>
            <w:r>
              <w:rPr>
                <w:b/>
                <w:i/>
                <w:sz w:val="24"/>
              </w:rPr>
              <w:t>например</w:t>
            </w:r>
            <w:r>
              <w:rPr>
                <w:b/>
                <w:sz w:val="24"/>
              </w:rPr>
              <w:t>:</w:t>
            </w:r>
          </w:p>
        </w:tc>
        <w:tc>
          <w:tcPr>
            <w:tcW w:w="3367" w:type="dxa"/>
            <w:gridSpan w:val="2"/>
            <w:vMerge/>
            <w:tcBorders>
              <w:left w:val="double" w:sz="11" w:space="0" w:color="000000"/>
              <w:bottom w:val="nil"/>
            </w:tcBorders>
          </w:tcPr>
          <w:p w:rsidR="00322F31" w:rsidRDefault="00322F31"/>
        </w:tc>
      </w:tr>
      <w:tr w:rsidR="00322F31">
        <w:trPr>
          <w:trHeight w:hRule="exact" w:val="271"/>
        </w:trPr>
        <w:tc>
          <w:tcPr>
            <w:tcW w:w="2555" w:type="dxa"/>
            <w:tcBorders>
              <w:top w:val="nil"/>
              <w:bottom w:val="nil"/>
            </w:tcBorders>
          </w:tcPr>
          <w:p w:rsidR="00322F31" w:rsidRDefault="00EF5616">
            <w:pPr>
              <w:pStyle w:val="TableParagraph"/>
              <w:spacing w:line="264" w:lineRule="exact"/>
              <w:rPr>
                <w:sz w:val="24"/>
              </w:rPr>
            </w:pPr>
            <w:r>
              <w:rPr>
                <w:sz w:val="24"/>
              </w:rPr>
              <w:t>1595).</w:t>
            </w:r>
          </w:p>
        </w:tc>
        <w:tc>
          <w:tcPr>
            <w:tcW w:w="3612" w:type="dxa"/>
            <w:vMerge w:val="restart"/>
          </w:tcPr>
          <w:p w:rsidR="00322F31" w:rsidRDefault="00EF5616">
            <w:pPr>
              <w:pStyle w:val="TableParagraph"/>
              <w:ind w:left="65" w:right="137"/>
              <w:rPr>
                <w:i/>
                <w:sz w:val="24"/>
              </w:rPr>
            </w:pPr>
            <w:r w:rsidRPr="00EF5616">
              <w:rPr>
                <w:i/>
                <w:sz w:val="24"/>
                <w:lang w:val="ru-RU"/>
              </w:rPr>
              <w:t xml:space="preserve">№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w:t>
            </w:r>
            <w:r>
              <w:rPr>
                <w:i/>
                <w:sz w:val="24"/>
              </w:rPr>
              <w:t>(пер. С. Маршака).</w:t>
            </w:r>
          </w:p>
          <w:p w:rsidR="00322F31" w:rsidRDefault="00EF5616">
            <w:pPr>
              <w:pStyle w:val="TableParagraph"/>
              <w:spacing w:before="13"/>
              <w:ind w:left="65"/>
              <w:rPr>
                <w:b/>
                <w:sz w:val="24"/>
              </w:rPr>
            </w:pPr>
            <w:r>
              <w:rPr>
                <w:b/>
                <w:sz w:val="24"/>
              </w:rPr>
              <w:t>(7-8 кл.)</w:t>
            </w:r>
          </w:p>
        </w:tc>
        <w:tc>
          <w:tcPr>
            <w:tcW w:w="3367" w:type="dxa"/>
            <w:gridSpan w:val="2"/>
            <w:vMerge w:val="restart"/>
            <w:tcBorders>
              <w:top w:val="nil"/>
            </w:tcBorders>
          </w:tcPr>
          <w:p w:rsidR="00322F31" w:rsidRDefault="00322F31"/>
        </w:tc>
      </w:tr>
      <w:tr w:rsidR="00322F31">
        <w:trPr>
          <w:trHeight w:hRule="exact" w:val="2499"/>
        </w:trPr>
        <w:tc>
          <w:tcPr>
            <w:tcW w:w="2555" w:type="dxa"/>
            <w:tcBorders>
              <w:top w:val="nil"/>
            </w:tcBorders>
          </w:tcPr>
          <w:p w:rsidR="00322F31" w:rsidRDefault="00EF5616">
            <w:pPr>
              <w:pStyle w:val="TableParagraph"/>
              <w:spacing w:line="273" w:lineRule="exact"/>
              <w:rPr>
                <w:b/>
                <w:sz w:val="24"/>
              </w:rPr>
            </w:pPr>
            <w:r>
              <w:rPr>
                <w:b/>
                <w:sz w:val="24"/>
              </w:rPr>
              <w:t>(8-9 кл.)</w:t>
            </w:r>
          </w:p>
        </w:tc>
        <w:tc>
          <w:tcPr>
            <w:tcW w:w="3612" w:type="dxa"/>
            <w:vMerge/>
          </w:tcPr>
          <w:p w:rsidR="00322F31" w:rsidRDefault="00322F31"/>
        </w:tc>
        <w:tc>
          <w:tcPr>
            <w:tcW w:w="3367" w:type="dxa"/>
            <w:gridSpan w:val="2"/>
            <w:vMerge/>
          </w:tcPr>
          <w:p w:rsidR="00322F31" w:rsidRDefault="00322F31"/>
        </w:tc>
      </w:tr>
      <w:tr w:rsidR="00322F31" w:rsidRPr="008730DE">
        <w:trPr>
          <w:trHeight w:hRule="exact" w:val="562"/>
        </w:trPr>
        <w:tc>
          <w:tcPr>
            <w:tcW w:w="2555" w:type="dxa"/>
            <w:vMerge w:val="restart"/>
          </w:tcPr>
          <w:p w:rsidR="00322F31" w:rsidRDefault="00322F31"/>
        </w:tc>
        <w:tc>
          <w:tcPr>
            <w:tcW w:w="3612" w:type="dxa"/>
            <w:tcBorders>
              <w:left w:val="double" w:sz="11" w:space="0" w:color="000000"/>
              <w:right w:val="double" w:sz="11" w:space="0" w:color="000000"/>
            </w:tcBorders>
            <w:shd w:val="clear" w:color="auto" w:fill="D9D9D9"/>
          </w:tcPr>
          <w:p w:rsidR="00322F31" w:rsidRPr="00EF5616" w:rsidRDefault="00EF5616">
            <w:pPr>
              <w:pStyle w:val="TableParagraph"/>
              <w:spacing w:line="242" w:lineRule="auto"/>
              <w:ind w:left="1197" w:right="21" w:hanging="1157"/>
              <w:rPr>
                <w:b/>
                <w:i/>
                <w:sz w:val="24"/>
                <w:lang w:val="ru-RU"/>
              </w:rPr>
            </w:pPr>
            <w:r w:rsidRPr="00EF5616">
              <w:rPr>
                <w:b/>
                <w:sz w:val="24"/>
                <w:lang w:val="ru-RU"/>
              </w:rPr>
              <w:t xml:space="preserve">Д.Дефо </w:t>
            </w:r>
            <w:r w:rsidRPr="00EF5616">
              <w:rPr>
                <w:i/>
                <w:sz w:val="24"/>
                <w:lang w:val="ru-RU"/>
              </w:rPr>
              <w:t xml:space="preserve">«Робинзон Крузо» </w:t>
            </w:r>
            <w:r w:rsidRPr="00EF5616">
              <w:rPr>
                <w:b/>
                <w:i/>
                <w:sz w:val="24"/>
                <w:lang w:val="ru-RU"/>
              </w:rPr>
              <w:t>(главы по выбору)</w:t>
            </w:r>
          </w:p>
        </w:tc>
        <w:tc>
          <w:tcPr>
            <w:tcW w:w="3367" w:type="dxa"/>
            <w:gridSpan w:val="2"/>
            <w:tcBorders>
              <w:left w:val="double" w:sz="11" w:space="0" w:color="000000"/>
              <w:bottom w:val="nil"/>
            </w:tcBorders>
          </w:tcPr>
          <w:p w:rsidR="00322F31" w:rsidRPr="00EF5616" w:rsidRDefault="00EF5616">
            <w:pPr>
              <w:pStyle w:val="TableParagraph"/>
              <w:ind w:right="673"/>
              <w:rPr>
                <w:i/>
                <w:sz w:val="24"/>
                <w:lang w:val="ru-RU"/>
              </w:rPr>
            </w:pPr>
            <w:r w:rsidRPr="00EF5616">
              <w:rPr>
                <w:i/>
                <w:sz w:val="24"/>
                <w:lang w:val="ru-RU"/>
              </w:rPr>
              <w:t>Зарубежная сказочная и фантастическая проза,</w:t>
            </w:r>
          </w:p>
        </w:tc>
      </w:tr>
      <w:tr w:rsidR="00322F31">
        <w:trPr>
          <w:trHeight w:hRule="exact" w:val="418"/>
        </w:trPr>
        <w:tc>
          <w:tcPr>
            <w:tcW w:w="2555" w:type="dxa"/>
            <w:vMerge/>
          </w:tcPr>
          <w:p w:rsidR="00322F31" w:rsidRPr="00EF5616" w:rsidRDefault="00322F31">
            <w:pPr>
              <w:rPr>
                <w:lang w:val="ru-RU"/>
              </w:rPr>
            </w:pPr>
          </w:p>
        </w:tc>
        <w:tc>
          <w:tcPr>
            <w:tcW w:w="3612" w:type="dxa"/>
            <w:tcBorders>
              <w:bottom w:val="nil"/>
            </w:tcBorders>
          </w:tcPr>
          <w:p w:rsidR="00322F31" w:rsidRDefault="00EF5616">
            <w:pPr>
              <w:pStyle w:val="TableParagraph"/>
              <w:spacing w:line="273" w:lineRule="exact"/>
              <w:ind w:left="65"/>
              <w:rPr>
                <w:b/>
                <w:sz w:val="24"/>
              </w:rPr>
            </w:pPr>
            <w:r>
              <w:rPr>
                <w:b/>
                <w:sz w:val="24"/>
              </w:rPr>
              <w:t>( 6-7 кл.)</w:t>
            </w:r>
          </w:p>
        </w:tc>
        <w:tc>
          <w:tcPr>
            <w:tcW w:w="3367" w:type="dxa"/>
            <w:gridSpan w:val="2"/>
            <w:vMerge w:val="restart"/>
            <w:tcBorders>
              <w:top w:val="nil"/>
            </w:tcBorders>
          </w:tcPr>
          <w:p w:rsidR="00322F31" w:rsidRDefault="00EF5616">
            <w:pPr>
              <w:pStyle w:val="TableParagraph"/>
              <w:spacing w:line="263" w:lineRule="exact"/>
              <w:ind w:left="140"/>
              <w:rPr>
                <w:i/>
                <w:sz w:val="24"/>
              </w:rPr>
            </w:pPr>
            <w:r>
              <w:rPr>
                <w:i/>
                <w:sz w:val="24"/>
              </w:rPr>
              <w:t>например:</w:t>
            </w:r>
          </w:p>
          <w:p w:rsidR="00322F31" w:rsidRDefault="00EF5616">
            <w:pPr>
              <w:pStyle w:val="TableParagraph"/>
              <w:spacing w:before="5"/>
              <w:ind w:left="140" w:right="206"/>
              <w:rPr>
                <w:sz w:val="24"/>
              </w:rPr>
            </w:pPr>
            <w:r>
              <w:rPr>
                <w:b/>
                <w:sz w:val="24"/>
              </w:rPr>
              <w:t xml:space="preserve">Ш.Перро, В.Гауф, Э.Т.А. Гофман, Бр.Гримм, Л.Кэрролл, Л.Ф.Баум, Д.М. Барри, Д.Родари, М.Энде, Д.Р.Р.Толкиен, К.Льюис </w:t>
            </w:r>
            <w:r>
              <w:rPr>
                <w:sz w:val="24"/>
              </w:rPr>
              <w:t>и др.</w:t>
            </w:r>
          </w:p>
          <w:p w:rsidR="00322F31" w:rsidRPr="00EF5616" w:rsidRDefault="00EF5616">
            <w:pPr>
              <w:pStyle w:val="TableParagraph"/>
              <w:spacing w:before="5"/>
              <w:ind w:left="146" w:right="71"/>
              <w:jc w:val="center"/>
              <w:rPr>
                <w:b/>
                <w:sz w:val="24"/>
                <w:lang w:val="ru-RU"/>
              </w:rPr>
            </w:pPr>
            <w:r w:rsidRPr="00EF5616">
              <w:rPr>
                <w:b/>
                <w:sz w:val="24"/>
                <w:lang w:val="ru-RU"/>
              </w:rPr>
              <w:t>(2-3 произведения по</w:t>
            </w:r>
          </w:p>
          <w:p w:rsidR="00322F31" w:rsidRPr="00EF5616" w:rsidRDefault="00EF5616">
            <w:pPr>
              <w:pStyle w:val="TableParagraph"/>
              <w:spacing w:before="2"/>
              <w:ind w:left="146" w:right="75"/>
              <w:jc w:val="center"/>
              <w:rPr>
                <w:b/>
                <w:sz w:val="24"/>
                <w:lang w:val="ru-RU"/>
              </w:rPr>
            </w:pPr>
            <w:r w:rsidRPr="00EF5616">
              <w:rPr>
                <w:b/>
                <w:sz w:val="24"/>
                <w:lang w:val="ru-RU"/>
              </w:rPr>
              <w:t>выбору, 5-6 кл.)</w:t>
            </w:r>
          </w:p>
          <w:p w:rsidR="00322F31" w:rsidRPr="00EF5616" w:rsidRDefault="00322F31">
            <w:pPr>
              <w:pStyle w:val="TableParagraph"/>
              <w:ind w:left="0"/>
              <w:rPr>
                <w:sz w:val="26"/>
                <w:lang w:val="ru-RU"/>
              </w:rPr>
            </w:pPr>
          </w:p>
          <w:p w:rsidR="00322F31" w:rsidRPr="00EF5616" w:rsidRDefault="00322F31">
            <w:pPr>
              <w:pStyle w:val="TableParagraph"/>
              <w:spacing w:before="2"/>
              <w:ind w:left="0"/>
              <w:rPr>
                <w:lang w:val="ru-RU"/>
              </w:rPr>
            </w:pPr>
          </w:p>
          <w:p w:rsidR="00322F31" w:rsidRPr="00EF5616" w:rsidRDefault="00EF5616">
            <w:pPr>
              <w:pStyle w:val="TableParagraph"/>
              <w:ind w:left="146" w:right="72"/>
              <w:jc w:val="center"/>
              <w:rPr>
                <w:i/>
                <w:sz w:val="24"/>
                <w:lang w:val="ru-RU"/>
              </w:rPr>
            </w:pPr>
            <w:r w:rsidRPr="00EF5616">
              <w:rPr>
                <w:i/>
                <w:sz w:val="24"/>
                <w:lang w:val="ru-RU"/>
              </w:rPr>
              <w:t>Зарубежная новеллистика, например:</w:t>
            </w:r>
          </w:p>
          <w:p w:rsidR="00322F31" w:rsidRPr="00EF5616" w:rsidRDefault="00EF5616">
            <w:pPr>
              <w:pStyle w:val="TableParagraph"/>
              <w:spacing w:before="7" w:line="237" w:lineRule="auto"/>
              <w:ind w:left="140" w:right="250"/>
              <w:rPr>
                <w:sz w:val="24"/>
                <w:lang w:val="ru-RU"/>
              </w:rPr>
            </w:pPr>
            <w:r w:rsidRPr="00EF5616">
              <w:rPr>
                <w:b/>
                <w:sz w:val="24"/>
                <w:lang w:val="ru-RU"/>
              </w:rPr>
              <w:t xml:space="preserve">П.Мериме, Э. По, О`Генри, О.Уайльд, А.К.Дойл, Джером К. Джером, У.Сароян, </w:t>
            </w:r>
            <w:r w:rsidRPr="00EF5616">
              <w:rPr>
                <w:sz w:val="24"/>
                <w:lang w:val="ru-RU"/>
              </w:rPr>
              <w:t>и др.</w:t>
            </w:r>
          </w:p>
          <w:p w:rsidR="00322F31" w:rsidRDefault="00EF5616">
            <w:pPr>
              <w:pStyle w:val="TableParagraph"/>
              <w:spacing w:before="4"/>
              <w:ind w:left="140"/>
              <w:rPr>
                <w:b/>
                <w:sz w:val="24"/>
              </w:rPr>
            </w:pPr>
            <w:r>
              <w:rPr>
                <w:b/>
                <w:sz w:val="24"/>
              </w:rPr>
              <w:t>(2-3 произведения по</w:t>
            </w:r>
          </w:p>
          <w:p w:rsidR="00322F31" w:rsidRDefault="00EF5616">
            <w:pPr>
              <w:pStyle w:val="TableParagraph"/>
              <w:ind w:left="140"/>
              <w:rPr>
                <w:b/>
                <w:sz w:val="24"/>
              </w:rPr>
            </w:pPr>
            <w:r>
              <w:rPr>
                <w:b/>
                <w:sz w:val="24"/>
              </w:rPr>
              <w:t>выбору, 7-9 кл.)</w:t>
            </w:r>
          </w:p>
        </w:tc>
      </w:tr>
      <w:tr w:rsidR="00322F31">
        <w:trPr>
          <w:trHeight w:hRule="exact" w:val="412"/>
        </w:trPr>
        <w:tc>
          <w:tcPr>
            <w:tcW w:w="2555" w:type="dxa"/>
            <w:vMerge/>
          </w:tcPr>
          <w:p w:rsidR="00322F31" w:rsidRDefault="00322F31"/>
        </w:tc>
        <w:tc>
          <w:tcPr>
            <w:tcW w:w="3612" w:type="dxa"/>
            <w:tcBorders>
              <w:top w:val="nil"/>
              <w:bottom w:val="nil"/>
            </w:tcBorders>
          </w:tcPr>
          <w:p w:rsidR="00322F31" w:rsidRDefault="00EF5616">
            <w:pPr>
              <w:pStyle w:val="TableParagraph"/>
              <w:spacing w:before="130"/>
              <w:ind w:left="65"/>
              <w:rPr>
                <w:i/>
                <w:sz w:val="24"/>
              </w:rPr>
            </w:pPr>
            <w:r>
              <w:rPr>
                <w:b/>
                <w:sz w:val="24"/>
              </w:rPr>
              <w:t xml:space="preserve">Дж. Свифт </w:t>
            </w:r>
            <w:r>
              <w:rPr>
                <w:i/>
                <w:sz w:val="24"/>
              </w:rPr>
              <w:t>«Путешествия</w:t>
            </w:r>
          </w:p>
        </w:tc>
        <w:tc>
          <w:tcPr>
            <w:tcW w:w="3367" w:type="dxa"/>
            <w:gridSpan w:val="2"/>
            <w:vMerge/>
          </w:tcPr>
          <w:p w:rsidR="00322F31" w:rsidRDefault="00322F31"/>
        </w:tc>
      </w:tr>
      <w:tr w:rsidR="00322F31">
        <w:trPr>
          <w:trHeight w:hRule="exact" w:val="278"/>
        </w:trPr>
        <w:tc>
          <w:tcPr>
            <w:tcW w:w="2555" w:type="dxa"/>
            <w:vMerge/>
          </w:tcPr>
          <w:p w:rsidR="00322F31" w:rsidRDefault="00322F31"/>
        </w:tc>
        <w:tc>
          <w:tcPr>
            <w:tcW w:w="3612" w:type="dxa"/>
            <w:tcBorders>
              <w:top w:val="nil"/>
              <w:bottom w:val="nil"/>
            </w:tcBorders>
          </w:tcPr>
          <w:p w:rsidR="00322F31" w:rsidRDefault="00EF5616">
            <w:pPr>
              <w:pStyle w:val="TableParagraph"/>
              <w:spacing w:line="271" w:lineRule="exact"/>
              <w:ind w:left="65"/>
              <w:rPr>
                <w:b/>
                <w:i/>
                <w:sz w:val="24"/>
              </w:rPr>
            </w:pPr>
            <w:r>
              <w:rPr>
                <w:i/>
                <w:sz w:val="24"/>
              </w:rPr>
              <w:t xml:space="preserve">Гулливера» </w:t>
            </w:r>
            <w:r>
              <w:rPr>
                <w:b/>
                <w:i/>
                <w:sz w:val="24"/>
              </w:rPr>
              <w:t>(фрагменты по</w:t>
            </w:r>
          </w:p>
        </w:tc>
        <w:tc>
          <w:tcPr>
            <w:tcW w:w="3367" w:type="dxa"/>
            <w:gridSpan w:val="2"/>
            <w:vMerge/>
          </w:tcPr>
          <w:p w:rsidR="00322F31" w:rsidRDefault="00322F31"/>
        </w:tc>
      </w:tr>
      <w:tr w:rsidR="00322F31">
        <w:trPr>
          <w:trHeight w:hRule="exact" w:val="278"/>
        </w:trPr>
        <w:tc>
          <w:tcPr>
            <w:tcW w:w="2555" w:type="dxa"/>
            <w:vMerge/>
          </w:tcPr>
          <w:p w:rsidR="00322F31" w:rsidRDefault="00322F31"/>
        </w:tc>
        <w:tc>
          <w:tcPr>
            <w:tcW w:w="3612" w:type="dxa"/>
            <w:tcBorders>
              <w:top w:val="nil"/>
              <w:bottom w:val="nil"/>
            </w:tcBorders>
          </w:tcPr>
          <w:p w:rsidR="00322F31" w:rsidRDefault="00EF5616">
            <w:pPr>
              <w:pStyle w:val="TableParagraph"/>
              <w:spacing w:line="273" w:lineRule="exact"/>
              <w:ind w:left="65"/>
              <w:rPr>
                <w:b/>
                <w:i/>
                <w:sz w:val="24"/>
              </w:rPr>
            </w:pPr>
            <w:r>
              <w:rPr>
                <w:b/>
                <w:i/>
                <w:sz w:val="24"/>
              </w:rPr>
              <w:t>выбору)</w:t>
            </w:r>
          </w:p>
        </w:tc>
        <w:tc>
          <w:tcPr>
            <w:tcW w:w="3367" w:type="dxa"/>
            <w:gridSpan w:val="2"/>
            <w:vMerge/>
          </w:tcPr>
          <w:p w:rsidR="00322F31" w:rsidRDefault="00322F31"/>
        </w:tc>
      </w:tr>
      <w:tr w:rsidR="00322F31">
        <w:trPr>
          <w:trHeight w:hRule="exact" w:val="412"/>
        </w:trPr>
        <w:tc>
          <w:tcPr>
            <w:tcW w:w="2555" w:type="dxa"/>
            <w:vMerge/>
          </w:tcPr>
          <w:p w:rsidR="00322F31" w:rsidRDefault="00322F31"/>
        </w:tc>
        <w:tc>
          <w:tcPr>
            <w:tcW w:w="3612" w:type="dxa"/>
            <w:tcBorders>
              <w:top w:val="nil"/>
              <w:bottom w:val="nil"/>
            </w:tcBorders>
          </w:tcPr>
          <w:p w:rsidR="00322F31" w:rsidRDefault="00EF5616">
            <w:pPr>
              <w:pStyle w:val="TableParagraph"/>
              <w:spacing w:line="271" w:lineRule="exact"/>
              <w:ind w:left="65"/>
              <w:rPr>
                <w:b/>
                <w:sz w:val="24"/>
              </w:rPr>
            </w:pPr>
            <w:r>
              <w:rPr>
                <w:b/>
                <w:sz w:val="24"/>
              </w:rPr>
              <w:t>(6-7 кл.)</w:t>
            </w:r>
          </w:p>
        </w:tc>
        <w:tc>
          <w:tcPr>
            <w:tcW w:w="3367" w:type="dxa"/>
            <w:gridSpan w:val="2"/>
            <w:vMerge/>
          </w:tcPr>
          <w:p w:rsidR="00322F31" w:rsidRDefault="00322F31"/>
        </w:tc>
      </w:tr>
      <w:tr w:rsidR="00322F31">
        <w:trPr>
          <w:trHeight w:hRule="exact" w:val="414"/>
        </w:trPr>
        <w:tc>
          <w:tcPr>
            <w:tcW w:w="2555" w:type="dxa"/>
            <w:vMerge/>
          </w:tcPr>
          <w:p w:rsidR="00322F31" w:rsidRDefault="00322F31"/>
        </w:tc>
        <w:tc>
          <w:tcPr>
            <w:tcW w:w="3612" w:type="dxa"/>
            <w:tcBorders>
              <w:top w:val="nil"/>
              <w:bottom w:val="nil"/>
            </w:tcBorders>
          </w:tcPr>
          <w:p w:rsidR="00322F31" w:rsidRDefault="00EF5616">
            <w:pPr>
              <w:pStyle w:val="TableParagraph"/>
              <w:spacing w:before="130"/>
              <w:ind w:left="65"/>
              <w:rPr>
                <w:i/>
                <w:sz w:val="24"/>
              </w:rPr>
            </w:pPr>
            <w:r>
              <w:rPr>
                <w:b/>
                <w:sz w:val="24"/>
              </w:rPr>
              <w:t xml:space="preserve">Ж-Б. Мольер </w:t>
            </w:r>
            <w:r>
              <w:rPr>
                <w:i/>
                <w:sz w:val="24"/>
              </w:rPr>
              <w:t>Комедии</w:t>
            </w:r>
          </w:p>
        </w:tc>
        <w:tc>
          <w:tcPr>
            <w:tcW w:w="3367" w:type="dxa"/>
            <w:gridSpan w:val="2"/>
            <w:vMerge/>
          </w:tcPr>
          <w:p w:rsidR="00322F31" w:rsidRDefault="00322F31"/>
        </w:tc>
      </w:tr>
      <w:tr w:rsidR="00322F31">
        <w:trPr>
          <w:trHeight w:hRule="exact" w:val="276"/>
        </w:trPr>
        <w:tc>
          <w:tcPr>
            <w:tcW w:w="2555" w:type="dxa"/>
            <w:vMerge/>
          </w:tcPr>
          <w:p w:rsidR="00322F31" w:rsidRDefault="00322F31"/>
        </w:tc>
        <w:tc>
          <w:tcPr>
            <w:tcW w:w="3612" w:type="dxa"/>
            <w:tcBorders>
              <w:top w:val="nil"/>
              <w:bottom w:val="nil"/>
            </w:tcBorders>
          </w:tcPr>
          <w:p w:rsidR="00322F31" w:rsidRDefault="00EF5616">
            <w:pPr>
              <w:pStyle w:val="TableParagraph"/>
              <w:spacing w:line="273" w:lineRule="exact"/>
              <w:ind w:left="65"/>
              <w:rPr>
                <w:b/>
                <w:i/>
                <w:sz w:val="24"/>
              </w:rPr>
            </w:pPr>
            <w:r>
              <w:rPr>
                <w:b/>
                <w:i/>
                <w:sz w:val="24"/>
              </w:rPr>
              <w:t>- 1 по выбору, например:</w:t>
            </w:r>
          </w:p>
        </w:tc>
        <w:tc>
          <w:tcPr>
            <w:tcW w:w="3367" w:type="dxa"/>
            <w:gridSpan w:val="2"/>
            <w:vMerge/>
          </w:tcPr>
          <w:p w:rsidR="00322F31" w:rsidRDefault="00322F31"/>
        </w:tc>
      </w:tr>
      <w:tr w:rsidR="00322F31">
        <w:trPr>
          <w:trHeight w:hRule="exact" w:val="274"/>
        </w:trPr>
        <w:tc>
          <w:tcPr>
            <w:tcW w:w="2555" w:type="dxa"/>
            <w:vMerge/>
          </w:tcPr>
          <w:p w:rsidR="00322F31" w:rsidRDefault="00322F31"/>
        </w:tc>
        <w:tc>
          <w:tcPr>
            <w:tcW w:w="3612" w:type="dxa"/>
            <w:tcBorders>
              <w:top w:val="nil"/>
              <w:bottom w:val="nil"/>
            </w:tcBorders>
          </w:tcPr>
          <w:p w:rsidR="00322F31" w:rsidRDefault="00EF5616">
            <w:pPr>
              <w:pStyle w:val="TableParagraph"/>
              <w:spacing w:line="268" w:lineRule="exact"/>
              <w:ind w:left="65"/>
              <w:rPr>
                <w:i/>
                <w:sz w:val="24"/>
              </w:rPr>
            </w:pPr>
            <w:r>
              <w:rPr>
                <w:i/>
                <w:sz w:val="24"/>
              </w:rPr>
              <w:t>«Тартюф, или Обманщик»</w:t>
            </w:r>
          </w:p>
        </w:tc>
        <w:tc>
          <w:tcPr>
            <w:tcW w:w="3367" w:type="dxa"/>
            <w:gridSpan w:val="2"/>
            <w:vMerge/>
          </w:tcPr>
          <w:p w:rsidR="00322F31" w:rsidRDefault="00322F31"/>
        </w:tc>
      </w:tr>
      <w:tr w:rsidR="00322F31">
        <w:trPr>
          <w:trHeight w:hRule="exact" w:val="276"/>
        </w:trPr>
        <w:tc>
          <w:tcPr>
            <w:tcW w:w="2555" w:type="dxa"/>
            <w:vMerge/>
          </w:tcPr>
          <w:p w:rsidR="00322F31" w:rsidRDefault="00322F31"/>
        </w:tc>
        <w:tc>
          <w:tcPr>
            <w:tcW w:w="3612" w:type="dxa"/>
            <w:tcBorders>
              <w:top w:val="nil"/>
              <w:bottom w:val="nil"/>
            </w:tcBorders>
          </w:tcPr>
          <w:p w:rsidR="00322F31" w:rsidRDefault="00EF5616">
            <w:pPr>
              <w:pStyle w:val="TableParagraph"/>
              <w:spacing w:line="271" w:lineRule="exact"/>
              <w:ind w:left="65"/>
              <w:rPr>
                <w:i/>
                <w:sz w:val="24"/>
              </w:rPr>
            </w:pPr>
            <w:r>
              <w:rPr>
                <w:i/>
                <w:sz w:val="24"/>
              </w:rPr>
              <w:t>(1664), «Мещанин во</w:t>
            </w:r>
          </w:p>
        </w:tc>
        <w:tc>
          <w:tcPr>
            <w:tcW w:w="3367" w:type="dxa"/>
            <w:gridSpan w:val="2"/>
            <w:vMerge/>
          </w:tcPr>
          <w:p w:rsidR="00322F31" w:rsidRDefault="00322F31"/>
        </w:tc>
      </w:tr>
      <w:tr w:rsidR="00322F31">
        <w:trPr>
          <w:trHeight w:hRule="exact" w:val="278"/>
        </w:trPr>
        <w:tc>
          <w:tcPr>
            <w:tcW w:w="2555" w:type="dxa"/>
            <w:vMerge/>
          </w:tcPr>
          <w:p w:rsidR="00322F31" w:rsidRDefault="00322F31"/>
        </w:tc>
        <w:tc>
          <w:tcPr>
            <w:tcW w:w="3612" w:type="dxa"/>
            <w:tcBorders>
              <w:top w:val="nil"/>
              <w:bottom w:val="nil"/>
            </w:tcBorders>
          </w:tcPr>
          <w:p w:rsidR="00322F31" w:rsidRDefault="00EF5616">
            <w:pPr>
              <w:pStyle w:val="TableParagraph"/>
              <w:spacing w:line="271" w:lineRule="exact"/>
              <w:ind w:left="65"/>
              <w:rPr>
                <w:i/>
                <w:sz w:val="24"/>
              </w:rPr>
            </w:pPr>
            <w:r>
              <w:rPr>
                <w:i/>
                <w:sz w:val="24"/>
              </w:rPr>
              <w:t>дворянстве» (1670).</w:t>
            </w:r>
          </w:p>
        </w:tc>
        <w:tc>
          <w:tcPr>
            <w:tcW w:w="3367" w:type="dxa"/>
            <w:gridSpan w:val="2"/>
            <w:vMerge/>
          </w:tcPr>
          <w:p w:rsidR="00322F31" w:rsidRDefault="00322F31"/>
        </w:tc>
      </w:tr>
      <w:tr w:rsidR="00322F31">
        <w:trPr>
          <w:trHeight w:hRule="exact" w:val="414"/>
        </w:trPr>
        <w:tc>
          <w:tcPr>
            <w:tcW w:w="2555" w:type="dxa"/>
            <w:vMerge/>
          </w:tcPr>
          <w:p w:rsidR="00322F31" w:rsidRDefault="00322F31"/>
        </w:tc>
        <w:tc>
          <w:tcPr>
            <w:tcW w:w="3612" w:type="dxa"/>
            <w:tcBorders>
              <w:top w:val="nil"/>
              <w:bottom w:val="nil"/>
            </w:tcBorders>
          </w:tcPr>
          <w:p w:rsidR="00322F31" w:rsidRDefault="00EF5616">
            <w:pPr>
              <w:pStyle w:val="TableParagraph"/>
              <w:spacing w:line="273" w:lineRule="exact"/>
              <w:ind w:left="65"/>
              <w:rPr>
                <w:b/>
                <w:sz w:val="24"/>
              </w:rPr>
            </w:pPr>
            <w:r>
              <w:rPr>
                <w:b/>
                <w:sz w:val="24"/>
              </w:rPr>
              <w:t>(8-9 кл.)</w:t>
            </w:r>
          </w:p>
        </w:tc>
        <w:tc>
          <w:tcPr>
            <w:tcW w:w="3367" w:type="dxa"/>
            <w:gridSpan w:val="2"/>
            <w:vMerge/>
          </w:tcPr>
          <w:p w:rsidR="00322F31" w:rsidRDefault="00322F31"/>
        </w:tc>
      </w:tr>
      <w:tr w:rsidR="00322F31">
        <w:trPr>
          <w:trHeight w:hRule="exact" w:val="412"/>
        </w:trPr>
        <w:tc>
          <w:tcPr>
            <w:tcW w:w="2555" w:type="dxa"/>
            <w:vMerge/>
          </w:tcPr>
          <w:p w:rsidR="00322F31" w:rsidRDefault="00322F31"/>
        </w:tc>
        <w:tc>
          <w:tcPr>
            <w:tcW w:w="3612" w:type="dxa"/>
            <w:tcBorders>
              <w:top w:val="nil"/>
              <w:bottom w:val="nil"/>
            </w:tcBorders>
          </w:tcPr>
          <w:p w:rsidR="00322F31" w:rsidRDefault="00EF5616">
            <w:pPr>
              <w:pStyle w:val="TableParagraph"/>
              <w:spacing w:before="130"/>
              <w:ind w:left="65"/>
              <w:rPr>
                <w:i/>
                <w:sz w:val="24"/>
              </w:rPr>
            </w:pPr>
            <w:r>
              <w:rPr>
                <w:b/>
                <w:sz w:val="24"/>
              </w:rPr>
              <w:t xml:space="preserve">И.-В. Гете </w:t>
            </w:r>
            <w:r>
              <w:rPr>
                <w:i/>
                <w:sz w:val="24"/>
              </w:rPr>
              <w:t>«Фауст» (1774 –</w:t>
            </w:r>
          </w:p>
        </w:tc>
        <w:tc>
          <w:tcPr>
            <w:tcW w:w="3367" w:type="dxa"/>
            <w:gridSpan w:val="2"/>
            <w:vMerge/>
          </w:tcPr>
          <w:p w:rsidR="00322F31" w:rsidRDefault="00322F31"/>
        </w:tc>
      </w:tr>
      <w:tr w:rsidR="00322F31">
        <w:trPr>
          <w:trHeight w:hRule="exact" w:val="278"/>
        </w:trPr>
        <w:tc>
          <w:tcPr>
            <w:tcW w:w="2555" w:type="dxa"/>
            <w:vMerge/>
          </w:tcPr>
          <w:p w:rsidR="00322F31" w:rsidRDefault="00322F31"/>
        </w:tc>
        <w:tc>
          <w:tcPr>
            <w:tcW w:w="3612" w:type="dxa"/>
            <w:tcBorders>
              <w:top w:val="nil"/>
              <w:bottom w:val="nil"/>
            </w:tcBorders>
          </w:tcPr>
          <w:p w:rsidR="00322F31" w:rsidRDefault="00EF5616">
            <w:pPr>
              <w:pStyle w:val="TableParagraph"/>
              <w:spacing w:line="271" w:lineRule="exact"/>
              <w:ind w:left="65"/>
              <w:rPr>
                <w:b/>
                <w:i/>
                <w:sz w:val="24"/>
              </w:rPr>
            </w:pPr>
            <w:r>
              <w:rPr>
                <w:i/>
                <w:sz w:val="24"/>
              </w:rPr>
              <w:t xml:space="preserve">1832) </w:t>
            </w:r>
            <w:r>
              <w:rPr>
                <w:b/>
                <w:i/>
                <w:sz w:val="24"/>
              </w:rPr>
              <w:t>(фрагменты по выбору)</w:t>
            </w:r>
          </w:p>
        </w:tc>
        <w:tc>
          <w:tcPr>
            <w:tcW w:w="3367" w:type="dxa"/>
            <w:gridSpan w:val="2"/>
            <w:vMerge/>
          </w:tcPr>
          <w:p w:rsidR="00322F31" w:rsidRDefault="00322F31"/>
        </w:tc>
      </w:tr>
      <w:tr w:rsidR="00322F31">
        <w:trPr>
          <w:trHeight w:hRule="exact" w:val="414"/>
        </w:trPr>
        <w:tc>
          <w:tcPr>
            <w:tcW w:w="2555" w:type="dxa"/>
            <w:vMerge/>
          </w:tcPr>
          <w:p w:rsidR="00322F31" w:rsidRDefault="00322F31"/>
        </w:tc>
        <w:tc>
          <w:tcPr>
            <w:tcW w:w="3612" w:type="dxa"/>
            <w:tcBorders>
              <w:top w:val="nil"/>
              <w:bottom w:val="nil"/>
            </w:tcBorders>
          </w:tcPr>
          <w:p w:rsidR="00322F31" w:rsidRDefault="00EF5616">
            <w:pPr>
              <w:pStyle w:val="TableParagraph"/>
              <w:spacing w:line="273" w:lineRule="exact"/>
              <w:ind w:left="65"/>
              <w:rPr>
                <w:b/>
                <w:sz w:val="24"/>
              </w:rPr>
            </w:pPr>
            <w:r>
              <w:rPr>
                <w:b/>
                <w:sz w:val="24"/>
              </w:rPr>
              <w:t>( 9-10 кл.)</w:t>
            </w:r>
          </w:p>
        </w:tc>
        <w:tc>
          <w:tcPr>
            <w:tcW w:w="3367" w:type="dxa"/>
            <w:gridSpan w:val="2"/>
            <w:vMerge/>
          </w:tcPr>
          <w:p w:rsidR="00322F31" w:rsidRDefault="00322F31"/>
        </w:tc>
      </w:tr>
      <w:tr w:rsidR="00322F31">
        <w:trPr>
          <w:trHeight w:hRule="exact" w:val="962"/>
        </w:trPr>
        <w:tc>
          <w:tcPr>
            <w:tcW w:w="2555" w:type="dxa"/>
            <w:vMerge/>
          </w:tcPr>
          <w:p w:rsidR="00322F31" w:rsidRDefault="00322F31"/>
        </w:tc>
        <w:tc>
          <w:tcPr>
            <w:tcW w:w="3612" w:type="dxa"/>
            <w:tcBorders>
              <w:top w:val="nil"/>
            </w:tcBorders>
          </w:tcPr>
          <w:p w:rsidR="00322F31" w:rsidRDefault="00EF5616">
            <w:pPr>
              <w:pStyle w:val="TableParagraph"/>
              <w:spacing w:before="130"/>
              <w:ind w:left="65"/>
              <w:rPr>
                <w:i/>
                <w:sz w:val="24"/>
              </w:rPr>
            </w:pPr>
            <w:r>
              <w:rPr>
                <w:b/>
                <w:sz w:val="24"/>
              </w:rPr>
              <w:t xml:space="preserve">Г.Х.Андерсен </w:t>
            </w:r>
            <w:r>
              <w:rPr>
                <w:i/>
                <w:sz w:val="24"/>
              </w:rPr>
              <w:t>Сказки</w:t>
            </w:r>
          </w:p>
        </w:tc>
        <w:tc>
          <w:tcPr>
            <w:tcW w:w="3367" w:type="dxa"/>
            <w:gridSpan w:val="2"/>
            <w:vMerge/>
          </w:tcPr>
          <w:p w:rsidR="00322F31" w:rsidRDefault="00322F31"/>
        </w:tc>
      </w:tr>
    </w:tbl>
    <w:p w:rsidR="00322F31" w:rsidRDefault="00322F31">
      <w:pPr>
        <w:sectPr w:rsidR="00322F31">
          <w:headerReference w:type="default" r:id="rId119"/>
          <w:pgSz w:w="11910" w:h="16840"/>
          <w:pgMar w:top="0" w:right="460" w:bottom="1360" w:left="740" w:header="0" w:footer="1168" w:gutter="0"/>
          <w:cols w:space="720"/>
        </w:sectPr>
      </w:pPr>
    </w:p>
    <w:p w:rsidR="00322F31" w:rsidRDefault="00322F31">
      <w:pPr>
        <w:pStyle w:val="a3"/>
        <w:ind w:left="0"/>
        <w:rPr>
          <w:sz w:val="20"/>
        </w:rPr>
      </w:pPr>
    </w:p>
    <w:p w:rsidR="00322F31" w:rsidRDefault="00322F31">
      <w:pPr>
        <w:pStyle w:val="a3"/>
        <w:spacing w:before="2" w:after="1"/>
        <w:ind w:left="0"/>
        <w:rPr>
          <w:sz w:val="29"/>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3686"/>
        <w:gridCol w:w="3367"/>
      </w:tblGrid>
      <w:tr w:rsidR="00322F31">
        <w:trPr>
          <w:trHeight w:hRule="exact" w:val="11326"/>
        </w:trPr>
        <w:tc>
          <w:tcPr>
            <w:tcW w:w="2518" w:type="dxa"/>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spacing w:before="8"/>
              <w:ind w:left="0"/>
              <w:rPr>
                <w:sz w:val="27"/>
                <w:lang w:val="ru-RU"/>
              </w:rPr>
            </w:pPr>
          </w:p>
          <w:p w:rsidR="00322F31" w:rsidRPr="00EF5616" w:rsidRDefault="00EF5616">
            <w:pPr>
              <w:pStyle w:val="TableParagraph"/>
              <w:spacing w:line="274" w:lineRule="exact"/>
              <w:rPr>
                <w:b/>
                <w:sz w:val="24"/>
                <w:lang w:val="ru-RU"/>
              </w:rPr>
            </w:pPr>
            <w:r w:rsidRPr="00EF5616">
              <w:rPr>
                <w:b/>
                <w:sz w:val="24"/>
                <w:lang w:val="ru-RU"/>
              </w:rPr>
              <w:t>А. де Сент-Экзюпери</w:t>
            </w:r>
          </w:p>
          <w:p w:rsidR="00322F31" w:rsidRPr="00EF5616" w:rsidRDefault="00EF5616">
            <w:pPr>
              <w:pStyle w:val="TableParagraph"/>
              <w:ind w:right="293"/>
              <w:rPr>
                <w:sz w:val="24"/>
                <w:lang w:val="ru-RU"/>
              </w:rPr>
            </w:pPr>
            <w:r w:rsidRPr="00EF5616">
              <w:rPr>
                <w:sz w:val="24"/>
                <w:lang w:val="ru-RU"/>
              </w:rPr>
              <w:t>«Маленький принц» (1943)</w:t>
            </w:r>
          </w:p>
          <w:p w:rsidR="00322F31" w:rsidRDefault="00EF5616">
            <w:pPr>
              <w:pStyle w:val="TableParagraph"/>
              <w:spacing w:before="7"/>
              <w:rPr>
                <w:b/>
                <w:sz w:val="24"/>
              </w:rPr>
            </w:pPr>
            <w:r>
              <w:rPr>
                <w:b/>
                <w:sz w:val="24"/>
              </w:rPr>
              <w:t>(6-7 кл.)</w:t>
            </w:r>
          </w:p>
        </w:tc>
        <w:tc>
          <w:tcPr>
            <w:tcW w:w="3686" w:type="dxa"/>
          </w:tcPr>
          <w:p w:rsidR="00322F31" w:rsidRPr="00EF5616" w:rsidRDefault="00EF5616">
            <w:pPr>
              <w:pStyle w:val="TableParagraph"/>
              <w:spacing w:line="270" w:lineRule="exact"/>
              <w:rPr>
                <w:b/>
                <w:i/>
                <w:sz w:val="24"/>
                <w:lang w:val="ru-RU"/>
              </w:rPr>
            </w:pPr>
            <w:r w:rsidRPr="00EF5616">
              <w:rPr>
                <w:b/>
                <w:i/>
                <w:sz w:val="24"/>
                <w:lang w:val="ru-RU"/>
              </w:rPr>
              <w:t>- 1 по выбору, например:</w:t>
            </w:r>
          </w:p>
          <w:p w:rsidR="00322F31" w:rsidRPr="00EF5616" w:rsidRDefault="00EF5616">
            <w:pPr>
              <w:pStyle w:val="TableParagraph"/>
              <w:ind w:right="208"/>
              <w:rPr>
                <w:i/>
                <w:sz w:val="24"/>
                <w:lang w:val="ru-RU"/>
              </w:rPr>
            </w:pPr>
            <w:r w:rsidRPr="00EF5616">
              <w:rPr>
                <w:i/>
                <w:sz w:val="24"/>
                <w:lang w:val="ru-RU"/>
              </w:rPr>
              <w:t>«Стойкий оловянный солдатик» (1838), «Гадкий утенок» (1843).</w:t>
            </w:r>
          </w:p>
          <w:p w:rsidR="00322F31" w:rsidRDefault="00EF5616">
            <w:pPr>
              <w:pStyle w:val="TableParagraph"/>
              <w:spacing w:before="7"/>
              <w:rPr>
                <w:b/>
                <w:sz w:val="24"/>
              </w:rPr>
            </w:pPr>
            <w:r>
              <w:rPr>
                <w:b/>
                <w:sz w:val="24"/>
              </w:rPr>
              <w:t>(5 кл.)</w:t>
            </w:r>
          </w:p>
          <w:p w:rsidR="00322F31" w:rsidRDefault="00322F31">
            <w:pPr>
              <w:pStyle w:val="TableParagraph"/>
              <w:spacing w:before="11"/>
              <w:ind w:left="0"/>
              <w:rPr>
                <w:sz w:val="23"/>
              </w:rPr>
            </w:pPr>
          </w:p>
          <w:p w:rsidR="00322F31" w:rsidRDefault="00EF5616">
            <w:pPr>
              <w:pStyle w:val="TableParagraph"/>
              <w:rPr>
                <w:b/>
                <w:sz w:val="24"/>
              </w:rPr>
            </w:pPr>
            <w:r>
              <w:rPr>
                <w:b/>
                <w:sz w:val="24"/>
              </w:rPr>
              <w:t>Дж. Г. Байрон</w:t>
            </w:r>
          </w:p>
          <w:p w:rsidR="00322F31" w:rsidRPr="00EF5616" w:rsidRDefault="00EF5616" w:rsidP="000F0589">
            <w:pPr>
              <w:pStyle w:val="TableParagraph"/>
              <w:numPr>
                <w:ilvl w:val="0"/>
                <w:numId w:val="88"/>
              </w:numPr>
              <w:tabs>
                <w:tab w:val="left" w:pos="243"/>
              </w:tabs>
              <w:spacing w:before="2" w:line="237" w:lineRule="auto"/>
              <w:ind w:right="398" w:firstLine="0"/>
              <w:rPr>
                <w:i/>
                <w:sz w:val="24"/>
                <w:lang w:val="ru-RU"/>
              </w:rPr>
            </w:pPr>
            <w:r w:rsidRPr="00EF5616">
              <w:rPr>
                <w:b/>
                <w:i/>
                <w:sz w:val="24"/>
                <w:lang w:val="ru-RU"/>
              </w:rPr>
              <w:t>1 стихотворение по выбору, например</w:t>
            </w:r>
            <w:r w:rsidRPr="00EF5616">
              <w:rPr>
                <w:i/>
                <w:sz w:val="24"/>
                <w:lang w:val="ru-RU"/>
              </w:rPr>
              <w:t>: «Душа моя мрачна. Скорей, певец, скорей!» (1814)(пер. М.</w:t>
            </w:r>
            <w:r w:rsidRPr="00EF5616">
              <w:rPr>
                <w:i/>
                <w:spacing w:val="-10"/>
                <w:sz w:val="24"/>
                <w:lang w:val="ru-RU"/>
              </w:rPr>
              <w:t xml:space="preserve"> </w:t>
            </w:r>
            <w:r w:rsidRPr="00EF5616">
              <w:rPr>
                <w:i/>
                <w:sz w:val="24"/>
                <w:lang w:val="ru-RU"/>
              </w:rPr>
              <w:t>Лермонтова),</w:t>
            </w:r>
          </w:p>
          <w:p w:rsidR="00322F31" w:rsidRPr="00EF5616" w:rsidRDefault="00EF5616">
            <w:pPr>
              <w:pStyle w:val="TableParagraph"/>
              <w:ind w:right="288"/>
              <w:rPr>
                <w:i/>
                <w:sz w:val="24"/>
                <w:lang w:val="ru-RU"/>
              </w:rPr>
            </w:pPr>
            <w:r w:rsidRPr="00EF5616">
              <w:rPr>
                <w:i/>
                <w:sz w:val="24"/>
                <w:lang w:val="ru-RU"/>
              </w:rPr>
              <w:t>«Прощание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322F31" w:rsidRPr="00EF5616" w:rsidRDefault="00EF5616" w:rsidP="000F0589">
            <w:pPr>
              <w:pStyle w:val="TableParagraph"/>
              <w:numPr>
                <w:ilvl w:val="0"/>
                <w:numId w:val="88"/>
              </w:numPr>
              <w:tabs>
                <w:tab w:val="left" w:pos="243"/>
              </w:tabs>
              <w:spacing w:before="5"/>
              <w:ind w:right="307" w:firstLine="0"/>
              <w:rPr>
                <w:b/>
                <w:i/>
                <w:sz w:val="24"/>
                <w:lang w:val="ru-RU"/>
              </w:rPr>
            </w:pPr>
            <w:r w:rsidRPr="00EF5616">
              <w:rPr>
                <w:b/>
                <w:i/>
                <w:sz w:val="24"/>
                <w:lang w:val="ru-RU"/>
              </w:rPr>
              <w:t>фрагменты одной из поэм по выбору,</w:t>
            </w:r>
            <w:r w:rsidRPr="00EF5616">
              <w:rPr>
                <w:b/>
                <w:i/>
                <w:spacing w:val="-1"/>
                <w:sz w:val="24"/>
                <w:lang w:val="ru-RU"/>
              </w:rPr>
              <w:t xml:space="preserve"> </w:t>
            </w:r>
            <w:r w:rsidRPr="00EF5616">
              <w:rPr>
                <w:b/>
                <w:i/>
                <w:sz w:val="24"/>
                <w:lang w:val="ru-RU"/>
              </w:rPr>
              <w:t>например:</w:t>
            </w:r>
          </w:p>
          <w:p w:rsidR="00322F31" w:rsidRPr="00EF5616" w:rsidRDefault="00EF5616">
            <w:pPr>
              <w:pStyle w:val="TableParagraph"/>
              <w:ind w:right="249"/>
              <w:rPr>
                <w:i/>
                <w:sz w:val="24"/>
                <w:lang w:val="ru-RU"/>
              </w:rPr>
            </w:pPr>
            <w:r w:rsidRPr="00EF5616">
              <w:rPr>
                <w:i/>
                <w:sz w:val="24"/>
                <w:lang w:val="ru-RU"/>
              </w:rPr>
              <w:t>«Паломничество Чайльд Гарольда» (1809 – 1811) (пер. В. Левика).</w:t>
            </w:r>
          </w:p>
          <w:p w:rsidR="00322F31" w:rsidRDefault="00EF5616">
            <w:pPr>
              <w:pStyle w:val="TableParagraph"/>
              <w:spacing w:before="10"/>
              <w:rPr>
                <w:b/>
                <w:sz w:val="24"/>
              </w:rPr>
            </w:pPr>
            <w:r>
              <w:rPr>
                <w:b/>
                <w:sz w:val="24"/>
              </w:rPr>
              <w:t>(9 кл.)</w:t>
            </w:r>
          </w:p>
        </w:tc>
        <w:tc>
          <w:tcPr>
            <w:tcW w:w="3367" w:type="dxa"/>
          </w:tcPr>
          <w:p w:rsidR="00322F31" w:rsidRDefault="00EF5616">
            <w:pPr>
              <w:pStyle w:val="TableParagraph"/>
              <w:spacing w:line="268" w:lineRule="exact"/>
              <w:ind w:left="105"/>
              <w:rPr>
                <w:i/>
                <w:sz w:val="24"/>
              </w:rPr>
            </w:pPr>
            <w:r>
              <w:rPr>
                <w:i/>
                <w:sz w:val="24"/>
              </w:rPr>
              <w:t>Зарубежная романистика XIX</w:t>
            </w:r>
          </w:p>
          <w:p w:rsidR="00322F31" w:rsidRPr="00EF5616" w:rsidRDefault="00EF5616">
            <w:pPr>
              <w:pStyle w:val="TableParagraph"/>
              <w:ind w:right="253" w:firstLine="504"/>
              <w:rPr>
                <w:b/>
                <w:sz w:val="24"/>
                <w:lang w:val="ru-RU"/>
              </w:rPr>
            </w:pPr>
            <w:r>
              <w:rPr>
                <w:sz w:val="24"/>
              </w:rPr>
              <w:t xml:space="preserve">– </w:t>
            </w:r>
            <w:r>
              <w:rPr>
                <w:i/>
                <w:sz w:val="24"/>
              </w:rPr>
              <w:t>ХХ века, например</w:t>
            </w:r>
            <w:r>
              <w:rPr>
                <w:sz w:val="24"/>
              </w:rPr>
              <w:t xml:space="preserve">: </w:t>
            </w:r>
            <w:r>
              <w:rPr>
                <w:b/>
                <w:sz w:val="24"/>
              </w:rPr>
              <w:t xml:space="preserve">А.Дюма, В.Скотт, В.Гюго, Ч.Диккенс, М.Рид, Ж.Верн, Г.Уэллс, Э.М.Ремарк </w:t>
            </w:r>
            <w:r>
              <w:rPr>
                <w:sz w:val="24"/>
              </w:rPr>
              <w:t xml:space="preserve">и др. </w:t>
            </w:r>
            <w:r w:rsidRPr="00EF5616">
              <w:rPr>
                <w:b/>
                <w:sz w:val="24"/>
                <w:lang w:val="ru-RU"/>
              </w:rPr>
              <w:t>(1-2 романа по выбору, 7-9 кл)</w:t>
            </w:r>
          </w:p>
          <w:p w:rsidR="00322F31" w:rsidRPr="00EF5616" w:rsidRDefault="00322F31">
            <w:pPr>
              <w:pStyle w:val="TableParagraph"/>
              <w:spacing w:before="6"/>
              <w:ind w:left="0"/>
              <w:rPr>
                <w:sz w:val="23"/>
                <w:lang w:val="ru-RU"/>
              </w:rPr>
            </w:pPr>
          </w:p>
          <w:p w:rsidR="00322F31" w:rsidRPr="00EF5616" w:rsidRDefault="00EF5616">
            <w:pPr>
              <w:pStyle w:val="TableParagraph"/>
              <w:ind w:left="145" w:right="146"/>
              <w:jc w:val="center"/>
              <w:rPr>
                <w:i/>
                <w:sz w:val="24"/>
                <w:lang w:val="ru-RU"/>
              </w:rPr>
            </w:pPr>
            <w:r w:rsidRPr="00EF5616">
              <w:rPr>
                <w:i/>
                <w:sz w:val="24"/>
                <w:lang w:val="ru-RU"/>
              </w:rPr>
              <w:t>Зарубежная проза о детях и подростках, например:</w:t>
            </w:r>
          </w:p>
          <w:p w:rsidR="00322F31" w:rsidRPr="00EF5616" w:rsidRDefault="00EF5616">
            <w:pPr>
              <w:pStyle w:val="TableParagraph"/>
              <w:spacing w:before="4"/>
              <w:ind w:right="403"/>
              <w:rPr>
                <w:sz w:val="24"/>
                <w:lang w:val="ru-RU"/>
              </w:rPr>
            </w:pPr>
            <w:r w:rsidRPr="00EF5616">
              <w:rPr>
                <w:b/>
                <w:sz w:val="24"/>
                <w:lang w:val="ru-RU"/>
              </w:rPr>
              <w:t xml:space="preserve">М.Твен, Ф.Х.Бёрнетт, Л.М.Монтгомери, А.де Сент-Экзюпери, А.Линдгрен, Я.Корчак, Харпер Ли, У.Голдинг, Р.Брэдбери, Д.Сэлинджер, П.Гэллико, Э.Портер, К.Патерсон, Б.Кауфман, Ф.Бёрнетт </w:t>
            </w:r>
            <w:r w:rsidRPr="00EF5616">
              <w:rPr>
                <w:sz w:val="24"/>
                <w:lang w:val="ru-RU"/>
              </w:rPr>
              <w:t>и др.</w:t>
            </w:r>
          </w:p>
          <w:p w:rsidR="00322F31" w:rsidRPr="00EF5616" w:rsidRDefault="00EF5616">
            <w:pPr>
              <w:pStyle w:val="TableParagraph"/>
              <w:spacing w:before="4"/>
              <w:ind w:right="245"/>
              <w:rPr>
                <w:b/>
                <w:sz w:val="24"/>
                <w:lang w:val="ru-RU"/>
              </w:rPr>
            </w:pPr>
            <w:r w:rsidRPr="00EF5616">
              <w:rPr>
                <w:b/>
                <w:sz w:val="24"/>
                <w:lang w:val="ru-RU"/>
              </w:rPr>
              <w:t>(2 произведения по выбору, 5-9 кл.)</w:t>
            </w:r>
          </w:p>
          <w:p w:rsidR="00322F31" w:rsidRPr="00EF5616" w:rsidRDefault="00322F31">
            <w:pPr>
              <w:pStyle w:val="TableParagraph"/>
              <w:spacing w:before="6"/>
              <w:ind w:left="0"/>
              <w:rPr>
                <w:sz w:val="23"/>
                <w:lang w:val="ru-RU"/>
              </w:rPr>
            </w:pPr>
          </w:p>
          <w:p w:rsidR="00322F31" w:rsidRPr="00EF5616" w:rsidRDefault="00EF5616">
            <w:pPr>
              <w:pStyle w:val="TableParagraph"/>
              <w:ind w:left="119" w:right="120"/>
              <w:jc w:val="center"/>
              <w:rPr>
                <w:i/>
                <w:sz w:val="24"/>
                <w:lang w:val="ru-RU"/>
              </w:rPr>
            </w:pPr>
            <w:r w:rsidRPr="00EF5616">
              <w:rPr>
                <w:i/>
                <w:sz w:val="24"/>
                <w:lang w:val="ru-RU"/>
              </w:rPr>
              <w:t>Зарубежная проза о животных и взаимоотношениях человека и природы, например:</w:t>
            </w:r>
          </w:p>
          <w:p w:rsidR="00322F31" w:rsidRPr="00EF5616" w:rsidRDefault="00EF5616">
            <w:pPr>
              <w:pStyle w:val="TableParagraph"/>
              <w:spacing w:before="7" w:line="237" w:lineRule="auto"/>
              <w:ind w:right="206"/>
              <w:rPr>
                <w:sz w:val="24"/>
                <w:lang w:val="ru-RU"/>
              </w:rPr>
            </w:pPr>
            <w:r w:rsidRPr="00EF5616">
              <w:rPr>
                <w:b/>
                <w:sz w:val="24"/>
                <w:lang w:val="ru-RU"/>
              </w:rPr>
              <w:t xml:space="preserve">Р.Киплинг, Дж.Лондон, Э.Сетон-Томпсон, Д.Дарелл </w:t>
            </w:r>
            <w:r w:rsidRPr="00EF5616">
              <w:rPr>
                <w:sz w:val="24"/>
                <w:lang w:val="ru-RU"/>
              </w:rPr>
              <w:t>и др.</w:t>
            </w:r>
          </w:p>
          <w:p w:rsidR="00322F31" w:rsidRPr="00EF5616" w:rsidRDefault="00EF5616">
            <w:pPr>
              <w:pStyle w:val="TableParagraph"/>
              <w:spacing w:before="4"/>
              <w:rPr>
                <w:b/>
                <w:sz w:val="24"/>
                <w:lang w:val="ru-RU"/>
              </w:rPr>
            </w:pPr>
            <w:r w:rsidRPr="00EF5616">
              <w:rPr>
                <w:b/>
                <w:sz w:val="24"/>
                <w:lang w:val="ru-RU"/>
              </w:rPr>
              <w:t>(1-2 произведения по</w:t>
            </w:r>
          </w:p>
          <w:p w:rsidR="00322F31" w:rsidRPr="00EF5616" w:rsidRDefault="00EF5616">
            <w:pPr>
              <w:pStyle w:val="TableParagraph"/>
              <w:rPr>
                <w:b/>
                <w:sz w:val="24"/>
                <w:lang w:val="ru-RU"/>
              </w:rPr>
            </w:pPr>
            <w:r w:rsidRPr="00EF5616">
              <w:rPr>
                <w:b/>
                <w:sz w:val="24"/>
                <w:lang w:val="ru-RU"/>
              </w:rPr>
              <w:t>выбору, 5-7 кл.)</w:t>
            </w:r>
          </w:p>
          <w:p w:rsidR="00322F31" w:rsidRPr="00EF5616" w:rsidRDefault="00322F31">
            <w:pPr>
              <w:pStyle w:val="TableParagraph"/>
              <w:spacing w:before="6"/>
              <w:ind w:left="0"/>
              <w:rPr>
                <w:sz w:val="23"/>
                <w:lang w:val="ru-RU"/>
              </w:rPr>
            </w:pPr>
          </w:p>
          <w:p w:rsidR="00322F31" w:rsidRPr="00EF5616" w:rsidRDefault="00EF5616">
            <w:pPr>
              <w:pStyle w:val="TableParagraph"/>
              <w:spacing w:before="1"/>
              <w:ind w:left="146" w:right="145"/>
              <w:jc w:val="center"/>
              <w:rPr>
                <w:i/>
                <w:sz w:val="24"/>
                <w:lang w:val="ru-RU"/>
              </w:rPr>
            </w:pPr>
            <w:r w:rsidRPr="00EF5616">
              <w:rPr>
                <w:i/>
                <w:sz w:val="24"/>
                <w:lang w:val="ru-RU"/>
              </w:rPr>
              <w:t>Современные зарубежная проза, например:</w:t>
            </w:r>
          </w:p>
          <w:p w:rsidR="00322F31" w:rsidRPr="00EF5616" w:rsidRDefault="00EF5616">
            <w:pPr>
              <w:pStyle w:val="TableParagraph"/>
              <w:spacing w:before="5"/>
              <w:ind w:right="195"/>
              <w:rPr>
                <w:sz w:val="24"/>
                <w:lang w:val="ru-RU"/>
              </w:rPr>
            </w:pPr>
            <w:r w:rsidRPr="00EF5616">
              <w:rPr>
                <w:b/>
                <w:sz w:val="24"/>
                <w:lang w:val="ru-RU"/>
              </w:rPr>
              <w:t xml:space="preserve">А. Тор, Д. Пеннак, У.Старк, К. ДиКамилло, М.Парр, Г.Шмидт, Д.Гроссман, С.Каста, Э.Файн, Е.Ельчин </w:t>
            </w:r>
            <w:r w:rsidRPr="00EF5616">
              <w:rPr>
                <w:sz w:val="24"/>
                <w:lang w:val="ru-RU"/>
              </w:rPr>
              <w:t>и др.</w:t>
            </w:r>
          </w:p>
          <w:p w:rsidR="00322F31" w:rsidRDefault="00EF5616">
            <w:pPr>
              <w:pStyle w:val="TableParagraph"/>
              <w:spacing w:before="5"/>
              <w:ind w:right="269"/>
              <w:rPr>
                <w:b/>
                <w:sz w:val="24"/>
              </w:rPr>
            </w:pPr>
            <w:r>
              <w:rPr>
                <w:b/>
                <w:sz w:val="24"/>
              </w:rPr>
              <w:t>(1 произведение по выбору, 5-8 кл.)</w:t>
            </w:r>
          </w:p>
        </w:tc>
      </w:tr>
    </w:tbl>
    <w:p w:rsidR="00322F31" w:rsidRDefault="00322F31">
      <w:pPr>
        <w:pStyle w:val="a3"/>
        <w:spacing w:before="5"/>
        <w:ind w:left="0"/>
        <w:rPr>
          <w:sz w:val="15"/>
        </w:rPr>
      </w:pPr>
    </w:p>
    <w:p w:rsidR="00322F31" w:rsidRPr="00EF5616" w:rsidRDefault="00EF5616">
      <w:pPr>
        <w:pStyle w:val="a3"/>
        <w:spacing w:before="90"/>
        <w:ind w:left="820"/>
        <w:rPr>
          <w:lang w:val="ru-RU"/>
        </w:rPr>
      </w:pPr>
      <w:r w:rsidRPr="00EF5616">
        <w:rPr>
          <w:lang w:val="ru-RU"/>
        </w:rPr>
        <w:t>При составлении рабочих программ следует учесть:</w:t>
      </w:r>
    </w:p>
    <w:p w:rsidR="00322F31" w:rsidRPr="00EF5616" w:rsidRDefault="00EF5616" w:rsidP="000F0589">
      <w:pPr>
        <w:pStyle w:val="a4"/>
        <w:numPr>
          <w:ilvl w:val="0"/>
          <w:numId w:val="89"/>
        </w:numPr>
        <w:tabs>
          <w:tab w:val="left" w:pos="1528"/>
        </w:tabs>
        <w:spacing w:before="4" w:line="237" w:lineRule="auto"/>
        <w:ind w:right="102" w:firstLine="708"/>
        <w:jc w:val="both"/>
        <w:rPr>
          <w:sz w:val="24"/>
          <w:lang w:val="ru-RU"/>
        </w:rPr>
      </w:pPr>
      <w:r w:rsidRPr="00EF5616">
        <w:rPr>
          <w:sz w:val="24"/>
          <w:lang w:val="ru-RU"/>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w:t>
      </w:r>
      <w:r w:rsidRPr="00EF5616">
        <w:rPr>
          <w:spacing w:val="-9"/>
          <w:sz w:val="24"/>
          <w:lang w:val="ru-RU"/>
        </w:rPr>
        <w:t xml:space="preserve"> </w:t>
      </w:r>
      <w:r w:rsidRPr="00EF5616">
        <w:rPr>
          <w:sz w:val="24"/>
          <w:lang w:val="ru-RU"/>
        </w:rPr>
        <w:t>литературы.</w:t>
      </w:r>
    </w:p>
    <w:p w:rsidR="00322F31" w:rsidRPr="00EF5616" w:rsidRDefault="00EF5616" w:rsidP="000F0589">
      <w:pPr>
        <w:pStyle w:val="a4"/>
        <w:numPr>
          <w:ilvl w:val="0"/>
          <w:numId w:val="89"/>
        </w:numPr>
        <w:tabs>
          <w:tab w:val="left" w:pos="1528"/>
        </w:tabs>
        <w:spacing w:before="1"/>
        <w:ind w:right="103" w:firstLine="708"/>
        <w:jc w:val="both"/>
        <w:rPr>
          <w:sz w:val="24"/>
          <w:lang w:val="ru-RU"/>
        </w:rPr>
      </w:pPr>
      <w:r w:rsidRPr="00EF5616">
        <w:rPr>
          <w:sz w:val="24"/>
          <w:lang w:val="ru-RU"/>
        </w:rPr>
        <w:t>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w:t>
      </w:r>
      <w:r w:rsidRPr="00EF5616">
        <w:rPr>
          <w:spacing w:val="-18"/>
          <w:sz w:val="24"/>
          <w:lang w:val="ru-RU"/>
        </w:rPr>
        <w:t xml:space="preserve"> </w:t>
      </w:r>
      <w:r w:rsidRPr="00EF5616">
        <w:rPr>
          <w:sz w:val="24"/>
          <w:lang w:val="ru-RU"/>
        </w:rPr>
        <w:t>творчестве.</w:t>
      </w:r>
    </w:p>
    <w:p w:rsidR="00322F31" w:rsidRPr="00EF5616" w:rsidRDefault="00EF5616">
      <w:pPr>
        <w:pStyle w:val="a3"/>
        <w:ind w:right="103" w:firstLine="708"/>
        <w:jc w:val="both"/>
        <w:rPr>
          <w:lang w:val="ru-RU"/>
        </w:rPr>
      </w:pPr>
      <w:r w:rsidRPr="00EF5616">
        <w:rPr>
          <w:lang w:val="ru-RU"/>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w:t>
      </w:r>
    </w:p>
    <w:p w:rsidR="00322F31" w:rsidRPr="00EF5616" w:rsidRDefault="00322F31">
      <w:pPr>
        <w:jc w:val="both"/>
        <w:rPr>
          <w:lang w:val="ru-RU"/>
        </w:rPr>
        <w:sectPr w:rsidR="00322F31" w:rsidRPr="00EF5616">
          <w:headerReference w:type="default" r:id="rId120"/>
          <w:pgSz w:w="11910" w:h="16840"/>
          <w:pgMar w:top="0" w:right="460" w:bottom="136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6"/>
        <w:rPr>
          <w:lang w:val="ru-RU"/>
        </w:rPr>
      </w:pPr>
      <w:r w:rsidRPr="00EF5616">
        <w:rPr>
          <w:lang w:val="ru-RU"/>
        </w:rPr>
        <w:t>школы (например, с Н.А. Некрасовым, Н.С. Лесковым, Л.Н. Толстым, А.П. Чеховым, А.А. Ахматовой, В.В. Маяковским и т.п.).</w:t>
      </w:r>
    </w:p>
    <w:p w:rsidR="00322F31" w:rsidRPr="00EF5616" w:rsidRDefault="00EF5616">
      <w:pPr>
        <w:ind w:left="111" w:right="104" w:firstLine="708"/>
        <w:jc w:val="both"/>
        <w:rPr>
          <w:sz w:val="24"/>
          <w:lang w:val="ru-RU"/>
        </w:rPr>
      </w:pPr>
      <w:r w:rsidRPr="00EF5616">
        <w:rPr>
          <w:sz w:val="24"/>
          <w:lang w:val="ru-RU"/>
        </w:rPr>
        <w:t xml:space="preserve">При составлении программ возможно использовать </w:t>
      </w:r>
      <w:r w:rsidRPr="00EF5616">
        <w:rPr>
          <w:b/>
          <w:sz w:val="24"/>
          <w:lang w:val="ru-RU"/>
        </w:rPr>
        <w:t>жанрово-тематические блоки</w:t>
      </w:r>
      <w:r w:rsidRPr="00EF5616">
        <w:rPr>
          <w:sz w:val="24"/>
          <w:lang w:val="ru-RU"/>
        </w:rPr>
        <w:t>, хорошо зарекомендовавшие себя на практике.</w:t>
      </w:r>
    </w:p>
    <w:p w:rsidR="00322F31" w:rsidRPr="00EF5616" w:rsidRDefault="00322F31">
      <w:pPr>
        <w:pStyle w:val="a3"/>
        <w:spacing w:before="5"/>
        <w:ind w:left="0"/>
        <w:rPr>
          <w:lang w:val="ru-RU"/>
        </w:rPr>
      </w:pPr>
    </w:p>
    <w:p w:rsidR="00322F31" w:rsidRPr="00EF5616" w:rsidRDefault="00EF5616">
      <w:pPr>
        <w:pStyle w:val="1"/>
        <w:spacing w:before="0" w:line="275" w:lineRule="exact"/>
        <w:ind w:left="1059"/>
        <w:rPr>
          <w:lang w:val="ru-RU"/>
        </w:rPr>
      </w:pPr>
      <w:bookmarkStart w:id="102" w:name="Основные_теоретико-литературные_понятия,"/>
      <w:bookmarkEnd w:id="102"/>
      <w:r w:rsidRPr="00EF5616">
        <w:rPr>
          <w:lang w:val="ru-RU"/>
        </w:rPr>
        <w:t>Основные теоретико-литературные понятия, требующие освоения в основной школе</w:t>
      </w:r>
    </w:p>
    <w:p w:rsidR="00322F31" w:rsidRDefault="00EF5616" w:rsidP="000F0589">
      <w:pPr>
        <w:pStyle w:val="a4"/>
        <w:numPr>
          <w:ilvl w:val="0"/>
          <w:numId w:val="89"/>
        </w:numPr>
        <w:tabs>
          <w:tab w:val="left" w:pos="1527"/>
          <w:tab w:val="left" w:pos="1528"/>
        </w:tabs>
        <w:spacing w:line="292" w:lineRule="exact"/>
        <w:ind w:left="1528" w:hanging="708"/>
        <w:rPr>
          <w:sz w:val="24"/>
        </w:rPr>
      </w:pPr>
      <w:r w:rsidRPr="00EF5616">
        <w:rPr>
          <w:sz w:val="24"/>
          <w:lang w:val="ru-RU"/>
        </w:rPr>
        <w:t xml:space="preserve">Художественная литература как искусство слова. </w:t>
      </w:r>
      <w:r>
        <w:rPr>
          <w:sz w:val="24"/>
        </w:rPr>
        <w:t>Художественный</w:t>
      </w:r>
      <w:r>
        <w:rPr>
          <w:spacing w:val="-14"/>
          <w:sz w:val="24"/>
        </w:rPr>
        <w:t xml:space="preserve"> </w:t>
      </w:r>
      <w:r>
        <w:rPr>
          <w:sz w:val="24"/>
        </w:rPr>
        <w:t>образ.</w:t>
      </w:r>
    </w:p>
    <w:p w:rsidR="00322F31" w:rsidRDefault="00EF5616" w:rsidP="000F0589">
      <w:pPr>
        <w:pStyle w:val="a4"/>
        <w:numPr>
          <w:ilvl w:val="0"/>
          <w:numId w:val="89"/>
        </w:numPr>
        <w:tabs>
          <w:tab w:val="left" w:pos="1527"/>
          <w:tab w:val="left" w:pos="1528"/>
        </w:tabs>
        <w:spacing w:line="293" w:lineRule="exact"/>
        <w:ind w:left="1528" w:hanging="708"/>
        <w:rPr>
          <w:sz w:val="24"/>
        </w:rPr>
      </w:pPr>
      <w:r w:rsidRPr="00EF5616">
        <w:rPr>
          <w:sz w:val="24"/>
          <w:lang w:val="ru-RU"/>
        </w:rPr>
        <w:t xml:space="preserve">Устное народное творчество. Жанры фольклора. </w:t>
      </w:r>
      <w:r>
        <w:rPr>
          <w:sz w:val="24"/>
        </w:rPr>
        <w:t>Миф и</w:t>
      </w:r>
      <w:r>
        <w:rPr>
          <w:spacing w:val="-12"/>
          <w:sz w:val="24"/>
        </w:rPr>
        <w:t xml:space="preserve"> </w:t>
      </w:r>
      <w:r>
        <w:rPr>
          <w:sz w:val="24"/>
        </w:rPr>
        <w:t>фольклор.</w:t>
      </w:r>
    </w:p>
    <w:p w:rsidR="00322F31" w:rsidRPr="00EF5616" w:rsidRDefault="00EF5616" w:rsidP="000F0589">
      <w:pPr>
        <w:pStyle w:val="a4"/>
        <w:numPr>
          <w:ilvl w:val="0"/>
          <w:numId w:val="89"/>
        </w:numPr>
        <w:tabs>
          <w:tab w:val="left" w:pos="1528"/>
        </w:tabs>
        <w:spacing w:before="4" w:line="237" w:lineRule="auto"/>
        <w:ind w:right="106" w:firstLine="708"/>
        <w:jc w:val="both"/>
        <w:rPr>
          <w:sz w:val="24"/>
          <w:lang w:val="ru-RU"/>
        </w:rPr>
      </w:pPr>
      <w:r w:rsidRPr="00EF5616">
        <w:rPr>
          <w:sz w:val="24"/>
          <w:lang w:val="ru-RU"/>
        </w:rPr>
        <w:t>Литературные роды (эпос, лирика, драма) и жанры (эпос, роман, повесть, рассказ, новелла, притча, басня; баллада, поэма; ода, послание, элегия; комедия, драма,</w:t>
      </w:r>
      <w:r w:rsidRPr="00EF5616">
        <w:rPr>
          <w:spacing w:val="-17"/>
          <w:sz w:val="24"/>
          <w:lang w:val="ru-RU"/>
        </w:rPr>
        <w:t xml:space="preserve"> </w:t>
      </w:r>
      <w:r w:rsidRPr="00EF5616">
        <w:rPr>
          <w:sz w:val="24"/>
          <w:lang w:val="ru-RU"/>
        </w:rPr>
        <w:t>трагедия).</w:t>
      </w:r>
    </w:p>
    <w:p w:rsidR="00322F31" w:rsidRPr="00EF5616" w:rsidRDefault="00EF5616" w:rsidP="000F0589">
      <w:pPr>
        <w:pStyle w:val="a4"/>
        <w:numPr>
          <w:ilvl w:val="0"/>
          <w:numId w:val="89"/>
        </w:numPr>
        <w:tabs>
          <w:tab w:val="left" w:pos="1528"/>
        </w:tabs>
        <w:spacing w:before="5" w:line="237" w:lineRule="auto"/>
        <w:ind w:right="102" w:firstLine="708"/>
        <w:jc w:val="both"/>
        <w:rPr>
          <w:sz w:val="24"/>
          <w:lang w:val="ru-RU"/>
        </w:rPr>
      </w:pPr>
      <w:r w:rsidRPr="00EF5616">
        <w:rPr>
          <w:sz w:val="24"/>
          <w:lang w:val="ru-RU"/>
        </w:rPr>
        <w:t>Основные литературные направления: классицизм, сентиментализм, романтизм, реализм,</w:t>
      </w:r>
      <w:r w:rsidRPr="00EF5616">
        <w:rPr>
          <w:spacing w:val="-1"/>
          <w:sz w:val="24"/>
          <w:lang w:val="ru-RU"/>
        </w:rPr>
        <w:t xml:space="preserve"> </w:t>
      </w:r>
      <w:r w:rsidRPr="00EF5616">
        <w:rPr>
          <w:sz w:val="24"/>
          <w:lang w:val="ru-RU"/>
        </w:rPr>
        <w:t>модернизм.</w:t>
      </w:r>
    </w:p>
    <w:p w:rsidR="00322F31" w:rsidRPr="00EF5616" w:rsidRDefault="00EF5616" w:rsidP="000F0589">
      <w:pPr>
        <w:pStyle w:val="a4"/>
        <w:numPr>
          <w:ilvl w:val="0"/>
          <w:numId w:val="89"/>
        </w:numPr>
        <w:tabs>
          <w:tab w:val="left" w:pos="1528"/>
        </w:tabs>
        <w:spacing w:before="2"/>
        <w:ind w:right="102" w:firstLine="708"/>
        <w:jc w:val="both"/>
        <w:rPr>
          <w:sz w:val="24"/>
          <w:lang w:val="ru-RU"/>
        </w:rPr>
      </w:pPr>
      <w:r w:rsidRPr="00EF5616">
        <w:rPr>
          <w:sz w:val="24"/>
          <w:lang w:val="ru-RU"/>
        </w:rPr>
        <w:t>Форма и содержание литературного произведения: тема, проблематика, идея; автор- 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w:t>
      </w:r>
    </w:p>
    <w:p w:rsidR="00322F31" w:rsidRDefault="00EF5616" w:rsidP="000F0589">
      <w:pPr>
        <w:pStyle w:val="a4"/>
        <w:numPr>
          <w:ilvl w:val="0"/>
          <w:numId w:val="89"/>
        </w:numPr>
        <w:tabs>
          <w:tab w:val="left" w:pos="1528"/>
        </w:tabs>
        <w:spacing w:before="5" w:line="237" w:lineRule="auto"/>
        <w:ind w:right="103" w:firstLine="708"/>
        <w:jc w:val="both"/>
        <w:rPr>
          <w:sz w:val="24"/>
        </w:rPr>
      </w:pPr>
      <w:r w:rsidRPr="00EF5616">
        <w:rPr>
          <w:sz w:val="24"/>
          <w:lang w:val="ru-RU"/>
        </w:rPr>
        <w:t xml:space="preserve">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w:t>
      </w:r>
      <w:r>
        <w:rPr>
          <w:sz w:val="24"/>
        </w:rPr>
        <w:t>Аллегория. Ирония, юмор, сатира. Анафора. Звукопись, аллитерация,</w:t>
      </w:r>
      <w:r>
        <w:rPr>
          <w:spacing w:val="-16"/>
          <w:sz w:val="24"/>
        </w:rPr>
        <w:t xml:space="preserve"> </w:t>
      </w:r>
      <w:r>
        <w:rPr>
          <w:sz w:val="24"/>
        </w:rPr>
        <w:t>ассонанс.</w:t>
      </w:r>
    </w:p>
    <w:p w:rsidR="00322F31" w:rsidRPr="00EF5616" w:rsidRDefault="00EF5616" w:rsidP="000F0589">
      <w:pPr>
        <w:pStyle w:val="a4"/>
        <w:numPr>
          <w:ilvl w:val="0"/>
          <w:numId w:val="89"/>
        </w:numPr>
        <w:tabs>
          <w:tab w:val="left" w:pos="1528"/>
        </w:tabs>
        <w:spacing w:before="5" w:line="237" w:lineRule="auto"/>
        <w:ind w:right="104" w:firstLine="708"/>
        <w:jc w:val="both"/>
        <w:rPr>
          <w:sz w:val="24"/>
          <w:lang w:val="ru-RU"/>
        </w:rPr>
      </w:pPr>
      <w:r w:rsidRPr="00EF5616">
        <w:rPr>
          <w:sz w:val="24"/>
          <w:lang w:val="ru-RU"/>
        </w:rPr>
        <w:t>Стих и проза. Основы стихосложения: стихотворный метр и размер, ритм, рифма, строфа.</w:t>
      </w:r>
    </w:p>
    <w:p w:rsidR="00322F31" w:rsidRPr="00EF5616" w:rsidRDefault="00322F31">
      <w:pPr>
        <w:pStyle w:val="a3"/>
        <w:spacing w:before="4"/>
        <w:ind w:left="0"/>
        <w:rPr>
          <w:lang w:val="ru-RU"/>
        </w:rPr>
      </w:pPr>
    </w:p>
    <w:p w:rsidR="00322F31" w:rsidRDefault="00EF5616" w:rsidP="000F0589">
      <w:pPr>
        <w:pStyle w:val="1"/>
        <w:numPr>
          <w:ilvl w:val="3"/>
          <w:numId w:val="90"/>
        </w:numPr>
        <w:tabs>
          <w:tab w:val="left" w:pos="892"/>
        </w:tabs>
        <w:spacing w:before="1"/>
        <w:jc w:val="left"/>
      </w:pPr>
      <w:bookmarkStart w:id="103" w:name="2.2.2.3._Иностранный_язык"/>
      <w:bookmarkStart w:id="104" w:name="_bookmark38"/>
      <w:bookmarkEnd w:id="103"/>
      <w:bookmarkEnd w:id="104"/>
      <w:r>
        <w:t>Иностранный</w:t>
      </w:r>
      <w:r>
        <w:rPr>
          <w:spacing w:val="-9"/>
        </w:rPr>
        <w:t xml:space="preserve"> </w:t>
      </w:r>
      <w:r>
        <w:t>язык</w:t>
      </w:r>
    </w:p>
    <w:p w:rsidR="00322F31" w:rsidRPr="00EF5616" w:rsidRDefault="00EF5616">
      <w:pPr>
        <w:pStyle w:val="a3"/>
        <w:ind w:left="111" w:right="104" w:firstLine="708"/>
        <w:jc w:val="both"/>
        <w:rPr>
          <w:lang w:val="ru-RU"/>
        </w:rPr>
      </w:pPr>
      <w:r w:rsidRPr="00EF5616">
        <w:rPr>
          <w:lang w:val="ru-RU"/>
        </w:rPr>
        <w:t>Освоение предмета «Иностранный язык» в основной школе предполагает применение коммуникативного подхода в обучении иностранному языку.</w:t>
      </w:r>
    </w:p>
    <w:p w:rsidR="00322F31" w:rsidRPr="00EF5616" w:rsidRDefault="00EF5616">
      <w:pPr>
        <w:pStyle w:val="a3"/>
        <w:tabs>
          <w:tab w:val="left" w:pos="9327"/>
        </w:tabs>
        <w:spacing w:before="2"/>
        <w:ind w:right="104" w:firstLine="768"/>
        <w:jc w:val="both"/>
        <w:rPr>
          <w:lang w:val="ru-RU"/>
        </w:rPr>
      </w:pPr>
      <w:r w:rsidRPr="00EF5616">
        <w:rPr>
          <w:lang w:val="ru-RU"/>
        </w:rPr>
        <w:t xml:space="preserve">Учебный    предмет    «Иностранный    язык»   </w:t>
      </w:r>
      <w:r w:rsidRPr="00EF5616">
        <w:rPr>
          <w:spacing w:val="37"/>
          <w:lang w:val="ru-RU"/>
        </w:rPr>
        <w:t xml:space="preserve"> </w:t>
      </w:r>
      <w:r w:rsidRPr="00EF5616">
        <w:rPr>
          <w:lang w:val="ru-RU"/>
        </w:rPr>
        <w:t xml:space="preserve">обеспечивает   </w:t>
      </w:r>
      <w:r w:rsidRPr="00EF5616">
        <w:rPr>
          <w:spacing w:val="10"/>
          <w:lang w:val="ru-RU"/>
        </w:rPr>
        <w:t xml:space="preserve"> </w:t>
      </w:r>
      <w:r w:rsidRPr="00EF5616">
        <w:rPr>
          <w:lang w:val="ru-RU"/>
        </w:rPr>
        <w:t>развитие</w:t>
      </w:r>
      <w:r w:rsidRPr="00EF5616">
        <w:rPr>
          <w:lang w:val="ru-RU"/>
        </w:rPr>
        <w:tab/>
        <w:t>иноязычных коммуникативных</w:t>
      </w:r>
      <w:r w:rsidRPr="00EF5616">
        <w:rPr>
          <w:spacing w:val="-6"/>
          <w:lang w:val="ru-RU"/>
        </w:rPr>
        <w:t xml:space="preserve"> </w:t>
      </w:r>
      <w:r w:rsidRPr="00EF5616">
        <w:rPr>
          <w:lang w:val="ru-RU"/>
        </w:rPr>
        <w:t>умений</w:t>
      </w:r>
      <w:r w:rsidRPr="00EF5616">
        <w:rPr>
          <w:spacing w:val="-12"/>
          <w:lang w:val="ru-RU"/>
        </w:rPr>
        <w:t xml:space="preserve"> </w:t>
      </w:r>
      <w:r w:rsidRPr="00EF5616">
        <w:rPr>
          <w:lang w:val="ru-RU"/>
        </w:rPr>
        <w:t>и</w:t>
      </w:r>
      <w:r w:rsidRPr="00EF5616">
        <w:rPr>
          <w:spacing w:val="-9"/>
          <w:lang w:val="ru-RU"/>
        </w:rPr>
        <w:t xml:space="preserve"> </w:t>
      </w:r>
      <w:r w:rsidRPr="00EF5616">
        <w:rPr>
          <w:lang w:val="ru-RU"/>
        </w:rPr>
        <w:t>языковых</w:t>
      </w:r>
      <w:r w:rsidRPr="00EF5616">
        <w:rPr>
          <w:spacing w:val="-8"/>
          <w:lang w:val="ru-RU"/>
        </w:rPr>
        <w:t xml:space="preserve"> </w:t>
      </w:r>
      <w:r w:rsidRPr="00EF5616">
        <w:rPr>
          <w:lang w:val="ru-RU"/>
        </w:rPr>
        <w:t>навыков,</w:t>
      </w:r>
      <w:r w:rsidRPr="00EF5616">
        <w:rPr>
          <w:spacing w:val="-11"/>
          <w:lang w:val="ru-RU"/>
        </w:rPr>
        <w:t xml:space="preserve"> </w:t>
      </w:r>
      <w:r w:rsidRPr="00EF5616">
        <w:rPr>
          <w:lang w:val="ru-RU"/>
        </w:rPr>
        <w:t>которые</w:t>
      </w:r>
      <w:r w:rsidRPr="00EF5616">
        <w:rPr>
          <w:spacing w:val="-12"/>
          <w:lang w:val="ru-RU"/>
        </w:rPr>
        <w:t xml:space="preserve"> </w:t>
      </w:r>
      <w:r w:rsidRPr="00EF5616">
        <w:rPr>
          <w:lang w:val="ru-RU"/>
        </w:rPr>
        <w:t>необходимы</w:t>
      </w:r>
      <w:r w:rsidRPr="00EF5616">
        <w:rPr>
          <w:spacing w:val="-13"/>
          <w:lang w:val="ru-RU"/>
        </w:rPr>
        <w:t xml:space="preserve"> </w:t>
      </w:r>
      <w:r w:rsidRPr="00EF5616">
        <w:rPr>
          <w:lang w:val="ru-RU"/>
        </w:rPr>
        <w:t>обучающимся</w:t>
      </w:r>
      <w:r w:rsidRPr="00EF5616">
        <w:rPr>
          <w:spacing w:val="-11"/>
          <w:lang w:val="ru-RU"/>
        </w:rPr>
        <w:t xml:space="preserve"> </w:t>
      </w:r>
      <w:r w:rsidRPr="00EF5616">
        <w:rPr>
          <w:lang w:val="ru-RU"/>
        </w:rPr>
        <w:t>для</w:t>
      </w:r>
      <w:r w:rsidRPr="00EF5616">
        <w:rPr>
          <w:spacing w:val="-11"/>
          <w:lang w:val="ru-RU"/>
        </w:rPr>
        <w:t xml:space="preserve"> </w:t>
      </w:r>
      <w:r w:rsidRPr="00EF5616">
        <w:rPr>
          <w:lang w:val="ru-RU"/>
        </w:rPr>
        <w:t>продолжения образования в школе или в системе среднего профессионального</w:t>
      </w:r>
      <w:r w:rsidRPr="00EF5616">
        <w:rPr>
          <w:spacing w:val="-8"/>
          <w:lang w:val="ru-RU"/>
        </w:rPr>
        <w:t xml:space="preserve"> </w:t>
      </w:r>
      <w:r w:rsidRPr="00EF5616">
        <w:rPr>
          <w:lang w:val="ru-RU"/>
        </w:rPr>
        <w:t>образования.</w:t>
      </w:r>
    </w:p>
    <w:p w:rsidR="00322F31" w:rsidRPr="00EF5616" w:rsidRDefault="00EF5616">
      <w:pPr>
        <w:pStyle w:val="a3"/>
        <w:tabs>
          <w:tab w:val="left" w:pos="8079"/>
        </w:tabs>
        <w:ind w:left="111" w:right="283" w:firstLine="708"/>
        <w:rPr>
          <w:lang w:val="ru-RU"/>
        </w:rPr>
      </w:pPr>
      <w:r w:rsidRPr="00EF5616">
        <w:rPr>
          <w:lang w:val="ru-RU"/>
        </w:rPr>
        <w:t>Освоение учебного предмета «Иностранный язык»</w:t>
      </w:r>
      <w:r w:rsidRPr="00EF5616">
        <w:rPr>
          <w:spacing w:val="-9"/>
          <w:lang w:val="ru-RU"/>
        </w:rPr>
        <w:t xml:space="preserve"> </w:t>
      </w:r>
      <w:r w:rsidRPr="00EF5616">
        <w:rPr>
          <w:lang w:val="ru-RU"/>
        </w:rPr>
        <w:t>направлено</w:t>
      </w:r>
      <w:r w:rsidRPr="00EF5616">
        <w:rPr>
          <w:spacing w:val="-2"/>
          <w:lang w:val="ru-RU"/>
        </w:rPr>
        <w:t xml:space="preserve"> </w:t>
      </w:r>
      <w:r w:rsidRPr="00EF5616">
        <w:rPr>
          <w:lang w:val="ru-RU"/>
        </w:rPr>
        <w:t>на</w:t>
      </w:r>
      <w:r w:rsidRPr="00EF5616">
        <w:rPr>
          <w:lang w:val="ru-RU"/>
        </w:rPr>
        <w:tab/>
        <w:t>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w:t>
      </w:r>
    </w:p>
    <w:p w:rsidR="00322F31" w:rsidRPr="00EF5616" w:rsidRDefault="00EF5616">
      <w:pPr>
        <w:pStyle w:val="a3"/>
        <w:ind w:left="111" w:right="104" w:firstLine="708"/>
        <w:jc w:val="both"/>
        <w:rPr>
          <w:lang w:val="ru-RU"/>
        </w:rPr>
      </w:pPr>
      <w:r w:rsidRPr="00EF5616">
        <w:rPr>
          <w:lang w:val="ru-RU"/>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w:t>
      </w:r>
    </w:p>
    <w:p w:rsidR="00322F31" w:rsidRPr="00EF5616" w:rsidRDefault="00EF5616">
      <w:pPr>
        <w:pStyle w:val="a3"/>
        <w:ind w:left="111"/>
        <w:rPr>
          <w:lang w:val="ru-RU"/>
        </w:rPr>
      </w:pPr>
      <w:r w:rsidRPr="00EF5616">
        <w:rPr>
          <w:lang w:val="ru-RU"/>
        </w:rPr>
        <w:t>«Изобразительное искусство» и др.</w:t>
      </w:r>
    </w:p>
    <w:p w:rsidR="00322F31" w:rsidRPr="00EF5616" w:rsidRDefault="00EF5616">
      <w:pPr>
        <w:pStyle w:val="1"/>
        <w:spacing w:before="5"/>
        <w:ind w:left="819"/>
        <w:rPr>
          <w:lang w:val="ru-RU"/>
        </w:rPr>
      </w:pPr>
      <w:r w:rsidRPr="00EF5616">
        <w:rPr>
          <w:lang w:val="ru-RU"/>
        </w:rPr>
        <w:t>Предметное содержание речи</w:t>
      </w:r>
    </w:p>
    <w:p w:rsidR="00322F31" w:rsidRPr="00EF5616" w:rsidRDefault="00EF5616">
      <w:pPr>
        <w:pStyle w:val="a3"/>
        <w:spacing w:line="274" w:lineRule="exact"/>
        <w:ind w:left="819"/>
        <w:rPr>
          <w:lang w:val="ru-RU"/>
        </w:rPr>
      </w:pPr>
      <w:r w:rsidRPr="00EF5616">
        <w:rPr>
          <w:b/>
          <w:lang w:val="ru-RU"/>
        </w:rPr>
        <w:t xml:space="preserve">Моя семья. </w:t>
      </w:r>
      <w:r w:rsidRPr="00EF5616">
        <w:rPr>
          <w:lang w:val="ru-RU"/>
        </w:rPr>
        <w:t>Взаимоотношения в семье. Конфликтные ситуации и способы их решения.</w:t>
      </w:r>
    </w:p>
    <w:p w:rsidR="00322F31" w:rsidRPr="00EF5616" w:rsidRDefault="00EF5616">
      <w:pPr>
        <w:pStyle w:val="a3"/>
        <w:ind w:left="111" w:right="105" w:firstLine="708"/>
        <w:jc w:val="both"/>
        <w:rPr>
          <w:lang w:val="ru-RU"/>
        </w:rPr>
      </w:pPr>
      <w:r w:rsidRPr="00EF5616">
        <w:rPr>
          <w:b/>
          <w:lang w:val="ru-RU"/>
        </w:rPr>
        <w:t xml:space="preserve">Мои друзья. </w:t>
      </w:r>
      <w:r w:rsidRPr="00EF5616">
        <w:rPr>
          <w:lang w:val="ru-RU"/>
        </w:rPr>
        <w:t>Лучший друг/подруга. Внешность и черты характера. Межличностные взаимоотношения с друзьями и в школе.</w:t>
      </w:r>
    </w:p>
    <w:p w:rsidR="00322F31" w:rsidRPr="00EF5616" w:rsidRDefault="00EF5616">
      <w:pPr>
        <w:pStyle w:val="a3"/>
        <w:ind w:left="111" w:right="104" w:firstLine="708"/>
        <w:jc w:val="both"/>
        <w:rPr>
          <w:lang w:val="ru-RU"/>
        </w:rPr>
      </w:pPr>
      <w:r w:rsidRPr="00EF5616">
        <w:rPr>
          <w:b/>
          <w:lang w:val="ru-RU"/>
        </w:rPr>
        <w:t xml:space="preserve">Свободное время. </w:t>
      </w:r>
      <w:r w:rsidRPr="00EF5616">
        <w:rPr>
          <w:lang w:val="ru-RU"/>
        </w:rPr>
        <w:t>Досуг и увлечения (музыка, чтение; посещение театра, кинотеатра, музея, выставки). Виды отдыха. Поход по магазинам. Карманные деньги. Молодежная мода.</w:t>
      </w:r>
    </w:p>
    <w:p w:rsidR="00322F31" w:rsidRPr="00EF5616" w:rsidRDefault="00EF5616">
      <w:pPr>
        <w:ind w:left="111" w:right="105" w:firstLine="708"/>
        <w:jc w:val="both"/>
        <w:rPr>
          <w:sz w:val="24"/>
          <w:lang w:val="ru-RU"/>
        </w:rPr>
      </w:pPr>
      <w:r w:rsidRPr="00EF5616">
        <w:rPr>
          <w:b/>
          <w:sz w:val="24"/>
          <w:lang w:val="ru-RU"/>
        </w:rPr>
        <w:t xml:space="preserve">Здоровый образ жизни. </w:t>
      </w:r>
      <w:r w:rsidRPr="00EF5616">
        <w:rPr>
          <w:sz w:val="24"/>
          <w:lang w:val="ru-RU"/>
        </w:rPr>
        <w:t>Режим труда и отдыха, занятия спортом, здоровое питание, отказ от вредных привычек.</w:t>
      </w:r>
    </w:p>
    <w:p w:rsidR="00322F31" w:rsidRPr="00EF5616" w:rsidRDefault="00EF5616">
      <w:pPr>
        <w:pStyle w:val="a3"/>
        <w:ind w:left="819"/>
        <w:rPr>
          <w:lang w:val="ru-RU"/>
        </w:rPr>
      </w:pPr>
      <w:r w:rsidRPr="00EF5616">
        <w:rPr>
          <w:b/>
          <w:lang w:val="ru-RU"/>
        </w:rPr>
        <w:t xml:space="preserve">Спорт. </w:t>
      </w:r>
      <w:r w:rsidRPr="00EF5616">
        <w:rPr>
          <w:lang w:val="ru-RU"/>
        </w:rPr>
        <w:t>Виды спорта. Спортивные игры. Спортивные соревнования.</w:t>
      </w:r>
    </w:p>
    <w:p w:rsidR="00322F31" w:rsidRPr="00EF5616" w:rsidRDefault="00EF5616">
      <w:pPr>
        <w:pStyle w:val="a3"/>
        <w:ind w:left="111" w:right="102" w:firstLine="708"/>
        <w:jc w:val="both"/>
        <w:rPr>
          <w:lang w:val="ru-RU"/>
        </w:rPr>
      </w:pPr>
      <w:r w:rsidRPr="00EF5616">
        <w:rPr>
          <w:b/>
          <w:lang w:val="ru-RU"/>
        </w:rPr>
        <w:t xml:space="preserve">Школа. </w:t>
      </w:r>
      <w:r w:rsidRPr="00EF5616">
        <w:rPr>
          <w:lang w:val="ru-RU"/>
        </w:rPr>
        <w:t>Школьная жизнь. Правила поведения в школе. Изучаемые предметы и отношения к ним. Внеклассные мероприятия. Кружки. Школьная форма</w:t>
      </w:r>
      <w:r w:rsidRPr="00EF5616">
        <w:rPr>
          <w:i/>
          <w:lang w:val="ru-RU"/>
        </w:rPr>
        <w:t xml:space="preserve">. </w:t>
      </w:r>
      <w:r w:rsidRPr="00EF5616">
        <w:rPr>
          <w:lang w:val="ru-RU"/>
        </w:rPr>
        <w:t>Каникулы. Переписка с зарубежными сверстниками.</w:t>
      </w:r>
    </w:p>
    <w:p w:rsidR="00322F31" w:rsidRPr="00EF5616" w:rsidRDefault="00322F31">
      <w:pPr>
        <w:jc w:val="both"/>
        <w:rPr>
          <w:lang w:val="ru-RU"/>
        </w:rPr>
        <w:sectPr w:rsidR="00322F31" w:rsidRPr="00EF5616">
          <w:headerReference w:type="default" r:id="rId121"/>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3" w:firstLine="708"/>
        <w:jc w:val="both"/>
        <w:rPr>
          <w:lang w:val="ru-RU"/>
        </w:rPr>
      </w:pPr>
      <w:r w:rsidRPr="00EF5616">
        <w:rPr>
          <w:b/>
          <w:lang w:val="ru-RU"/>
        </w:rPr>
        <w:t xml:space="preserve">Выбор профессии. </w:t>
      </w:r>
      <w:r w:rsidRPr="00EF5616">
        <w:rPr>
          <w:lang w:val="ru-RU"/>
        </w:rPr>
        <w:t>Мир профессий. Проблема выбора профессии. Роль иностранного языка в планах на будущее.</w:t>
      </w:r>
    </w:p>
    <w:p w:rsidR="00322F31" w:rsidRPr="00EF5616" w:rsidRDefault="00EF5616">
      <w:pPr>
        <w:pStyle w:val="a3"/>
        <w:ind w:left="819"/>
        <w:rPr>
          <w:lang w:val="ru-RU"/>
        </w:rPr>
      </w:pPr>
      <w:r w:rsidRPr="00EF5616">
        <w:rPr>
          <w:b/>
          <w:lang w:val="ru-RU"/>
        </w:rPr>
        <w:t xml:space="preserve">Путешествия. </w:t>
      </w:r>
      <w:r w:rsidRPr="00EF5616">
        <w:rPr>
          <w:lang w:val="ru-RU"/>
        </w:rPr>
        <w:t>Путешествия по России и странам изучаемого языка. Транспорт.</w:t>
      </w:r>
    </w:p>
    <w:p w:rsidR="00322F31" w:rsidRPr="00EF5616" w:rsidRDefault="00EF5616">
      <w:pPr>
        <w:pStyle w:val="1"/>
        <w:spacing w:before="5"/>
        <w:ind w:left="819"/>
        <w:rPr>
          <w:lang w:val="ru-RU"/>
        </w:rPr>
      </w:pPr>
      <w:r w:rsidRPr="00EF5616">
        <w:rPr>
          <w:lang w:val="ru-RU"/>
        </w:rPr>
        <w:t>Окружающий мир</w:t>
      </w:r>
    </w:p>
    <w:p w:rsidR="00322F31" w:rsidRPr="00EF5616" w:rsidRDefault="00EF5616">
      <w:pPr>
        <w:pStyle w:val="a3"/>
        <w:spacing w:line="274" w:lineRule="exact"/>
        <w:ind w:left="819"/>
        <w:rPr>
          <w:lang w:val="ru-RU"/>
        </w:rPr>
      </w:pPr>
      <w:r w:rsidRPr="00EF5616">
        <w:rPr>
          <w:lang w:val="ru-RU"/>
        </w:rPr>
        <w:t>Природа:  растения  и  животные.  Погода.  Проблемы  экологии.  Защита  окружающей среды.</w:t>
      </w:r>
    </w:p>
    <w:p w:rsidR="00322F31" w:rsidRPr="00EF5616" w:rsidRDefault="00EF5616">
      <w:pPr>
        <w:pStyle w:val="a3"/>
        <w:ind w:left="111"/>
        <w:rPr>
          <w:lang w:val="ru-RU"/>
        </w:rPr>
      </w:pPr>
      <w:r w:rsidRPr="00EF5616">
        <w:rPr>
          <w:lang w:val="ru-RU"/>
        </w:rPr>
        <w:t>Жизнь в городе/ в сельской местности.</w:t>
      </w:r>
    </w:p>
    <w:p w:rsidR="00322F31" w:rsidRPr="00EF5616" w:rsidRDefault="00EF5616">
      <w:pPr>
        <w:pStyle w:val="1"/>
        <w:ind w:left="819"/>
        <w:rPr>
          <w:lang w:val="ru-RU"/>
        </w:rPr>
      </w:pPr>
      <w:r w:rsidRPr="00EF5616">
        <w:rPr>
          <w:lang w:val="ru-RU"/>
        </w:rPr>
        <w:t>Средства массовой информации</w:t>
      </w:r>
    </w:p>
    <w:p w:rsidR="00322F31" w:rsidRPr="00EF5616" w:rsidRDefault="00EF5616">
      <w:pPr>
        <w:pStyle w:val="a3"/>
        <w:ind w:left="111" w:right="107" w:firstLine="708"/>
        <w:jc w:val="both"/>
        <w:rPr>
          <w:lang w:val="ru-RU"/>
        </w:rPr>
      </w:pPr>
      <w:r w:rsidRPr="00EF5616">
        <w:rPr>
          <w:lang w:val="ru-RU"/>
        </w:rPr>
        <w:t>Роль</w:t>
      </w:r>
      <w:r w:rsidRPr="00EF5616">
        <w:rPr>
          <w:spacing w:val="-12"/>
          <w:lang w:val="ru-RU"/>
        </w:rPr>
        <w:t xml:space="preserve"> </w:t>
      </w:r>
      <w:r w:rsidRPr="00EF5616">
        <w:rPr>
          <w:lang w:val="ru-RU"/>
        </w:rPr>
        <w:t>средств</w:t>
      </w:r>
      <w:r w:rsidRPr="00EF5616">
        <w:rPr>
          <w:spacing w:val="-14"/>
          <w:lang w:val="ru-RU"/>
        </w:rPr>
        <w:t xml:space="preserve"> </w:t>
      </w:r>
      <w:r w:rsidRPr="00EF5616">
        <w:rPr>
          <w:lang w:val="ru-RU"/>
        </w:rPr>
        <w:t>массовой</w:t>
      </w:r>
      <w:r w:rsidRPr="00EF5616">
        <w:rPr>
          <w:spacing w:val="-12"/>
          <w:lang w:val="ru-RU"/>
        </w:rPr>
        <w:t xml:space="preserve"> </w:t>
      </w:r>
      <w:r w:rsidRPr="00EF5616">
        <w:rPr>
          <w:lang w:val="ru-RU"/>
        </w:rPr>
        <w:t>информации</w:t>
      </w:r>
      <w:r w:rsidRPr="00EF5616">
        <w:rPr>
          <w:spacing w:val="-12"/>
          <w:lang w:val="ru-RU"/>
        </w:rPr>
        <w:t xml:space="preserve"> </w:t>
      </w:r>
      <w:r w:rsidRPr="00EF5616">
        <w:rPr>
          <w:lang w:val="ru-RU"/>
        </w:rPr>
        <w:t>в</w:t>
      </w:r>
      <w:r w:rsidRPr="00EF5616">
        <w:rPr>
          <w:spacing w:val="-16"/>
          <w:lang w:val="ru-RU"/>
        </w:rPr>
        <w:t xml:space="preserve"> </w:t>
      </w:r>
      <w:r w:rsidRPr="00EF5616">
        <w:rPr>
          <w:lang w:val="ru-RU"/>
        </w:rPr>
        <w:t>жизни</w:t>
      </w:r>
      <w:r w:rsidRPr="00EF5616">
        <w:rPr>
          <w:spacing w:val="-14"/>
          <w:lang w:val="ru-RU"/>
        </w:rPr>
        <w:t xml:space="preserve"> </w:t>
      </w:r>
      <w:r w:rsidRPr="00EF5616">
        <w:rPr>
          <w:lang w:val="ru-RU"/>
        </w:rPr>
        <w:t>общества.</w:t>
      </w:r>
      <w:r w:rsidRPr="00EF5616">
        <w:rPr>
          <w:spacing w:val="-13"/>
          <w:lang w:val="ru-RU"/>
        </w:rPr>
        <w:t xml:space="preserve"> </w:t>
      </w:r>
      <w:r w:rsidRPr="00EF5616">
        <w:rPr>
          <w:lang w:val="ru-RU"/>
        </w:rPr>
        <w:t>Средства</w:t>
      </w:r>
      <w:r w:rsidRPr="00EF5616">
        <w:rPr>
          <w:spacing w:val="-14"/>
          <w:lang w:val="ru-RU"/>
        </w:rPr>
        <w:t xml:space="preserve"> </w:t>
      </w:r>
      <w:r w:rsidRPr="00EF5616">
        <w:rPr>
          <w:lang w:val="ru-RU"/>
        </w:rPr>
        <w:t>массовой</w:t>
      </w:r>
      <w:r w:rsidRPr="00EF5616">
        <w:rPr>
          <w:spacing w:val="-12"/>
          <w:lang w:val="ru-RU"/>
        </w:rPr>
        <w:t xml:space="preserve"> </w:t>
      </w:r>
      <w:r w:rsidRPr="00EF5616">
        <w:rPr>
          <w:lang w:val="ru-RU"/>
        </w:rPr>
        <w:t>информации:</w:t>
      </w:r>
      <w:r w:rsidRPr="00EF5616">
        <w:rPr>
          <w:spacing w:val="-15"/>
          <w:lang w:val="ru-RU"/>
        </w:rPr>
        <w:t xml:space="preserve"> </w:t>
      </w:r>
      <w:r w:rsidRPr="00EF5616">
        <w:rPr>
          <w:lang w:val="ru-RU"/>
        </w:rPr>
        <w:t>пресса, телевидение, радио,</w:t>
      </w:r>
      <w:r w:rsidRPr="00EF5616">
        <w:rPr>
          <w:spacing w:val="-6"/>
          <w:lang w:val="ru-RU"/>
        </w:rPr>
        <w:t xml:space="preserve"> </w:t>
      </w:r>
      <w:r w:rsidRPr="00EF5616">
        <w:rPr>
          <w:lang w:val="ru-RU"/>
        </w:rPr>
        <w:t>Интернет.</w:t>
      </w:r>
    </w:p>
    <w:p w:rsidR="00322F31" w:rsidRPr="00EF5616" w:rsidRDefault="00EF5616">
      <w:pPr>
        <w:pStyle w:val="1"/>
        <w:spacing w:before="8"/>
        <w:ind w:left="819"/>
        <w:rPr>
          <w:lang w:val="ru-RU"/>
        </w:rPr>
      </w:pPr>
      <w:r w:rsidRPr="00EF5616">
        <w:rPr>
          <w:lang w:val="ru-RU"/>
        </w:rPr>
        <w:t>Страны изучаемого языка и родная страна</w:t>
      </w:r>
    </w:p>
    <w:p w:rsidR="00322F31" w:rsidRPr="00EF5616" w:rsidRDefault="00EF5616">
      <w:pPr>
        <w:pStyle w:val="a3"/>
        <w:ind w:left="111" w:right="102" w:firstLine="708"/>
        <w:jc w:val="both"/>
        <w:rPr>
          <w:lang w:val="ru-RU"/>
        </w:rPr>
      </w:pPr>
      <w:r w:rsidRPr="00EF5616">
        <w:rPr>
          <w:lang w:val="ru-RU"/>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322F31" w:rsidRPr="00EF5616" w:rsidRDefault="00EF5616">
      <w:pPr>
        <w:pStyle w:val="1"/>
        <w:spacing w:before="7" w:line="240" w:lineRule="auto"/>
        <w:ind w:left="819" w:right="6920"/>
        <w:rPr>
          <w:lang w:val="ru-RU"/>
        </w:rPr>
      </w:pPr>
      <w:r w:rsidRPr="00EF5616">
        <w:rPr>
          <w:lang w:val="ru-RU"/>
        </w:rPr>
        <w:t>Коммуникативные умения Говорение</w:t>
      </w:r>
    </w:p>
    <w:p w:rsidR="00322F31" w:rsidRPr="00EF5616" w:rsidRDefault="00EF5616">
      <w:pPr>
        <w:spacing w:line="274" w:lineRule="exact"/>
        <w:ind w:left="819"/>
        <w:rPr>
          <w:b/>
          <w:sz w:val="24"/>
          <w:lang w:val="ru-RU"/>
        </w:rPr>
      </w:pPr>
      <w:r w:rsidRPr="00EF5616">
        <w:rPr>
          <w:b/>
          <w:sz w:val="24"/>
          <w:lang w:val="ru-RU"/>
        </w:rPr>
        <w:t>Диалогическая речь</w:t>
      </w:r>
    </w:p>
    <w:p w:rsidR="00322F31" w:rsidRPr="00EF5616" w:rsidRDefault="00EF5616">
      <w:pPr>
        <w:pStyle w:val="a3"/>
        <w:ind w:left="111" w:right="102" w:firstLine="708"/>
        <w:jc w:val="both"/>
        <w:rPr>
          <w:lang w:val="ru-RU"/>
        </w:rPr>
      </w:pPr>
      <w:r w:rsidRPr="00EF5616">
        <w:rPr>
          <w:lang w:val="ru-RU"/>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322F31" w:rsidRPr="00EF5616" w:rsidRDefault="00EF5616">
      <w:pPr>
        <w:pStyle w:val="a3"/>
        <w:spacing w:before="2"/>
        <w:ind w:left="819"/>
        <w:rPr>
          <w:lang w:val="ru-RU"/>
        </w:rPr>
      </w:pPr>
      <w:r w:rsidRPr="00EF5616">
        <w:rPr>
          <w:lang w:val="ru-RU"/>
        </w:rPr>
        <w:t>Объем диалога от 3 реплик (5-7 класс) до 4-5 реплик (8-9 класс) со стороны каждого учащегося.</w:t>
      </w:r>
    </w:p>
    <w:p w:rsidR="00322F31" w:rsidRPr="00EF5616" w:rsidRDefault="00EF5616">
      <w:pPr>
        <w:pStyle w:val="a3"/>
        <w:ind w:left="111"/>
        <w:rPr>
          <w:lang w:val="ru-RU"/>
        </w:rPr>
      </w:pPr>
      <w:r w:rsidRPr="00EF5616">
        <w:rPr>
          <w:lang w:val="ru-RU"/>
        </w:rPr>
        <w:t>Продолжительность диалога – до 2,5–3 минут.</w:t>
      </w:r>
    </w:p>
    <w:p w:rsidR="00322F31" w:rsidRPr="00EF5616" w:rsidRDefault="00EF5616">
      <w:pPr>
        <w:pStyle w:val="1"/>
        <w:spacing w:before="5"/>
        <w:ind w:left="819"/>
        <w:rPr>
          <w:lang w:val="ru-RU"/>
        </w:rPr>
      </w:pPr>
      <w:r w:rsidRPr="00EF5616">
        <w:rPr>
          <w:lang w:val="ru-RU"/>
        </w:rPr>
        <w:t>Монологическая речь</w:t>
      </w:r>
    </w:p>
    <w:p w:rsidR="00322F31" w:rsidRPr="00EF5616" w:rsidRDefault="00EF5616">
      <w:pPr>
        <w:pStyle w:val="a3"/>
        <w:ind w:left="111" w:right="102" w:firstLine="708"/>
        <w:jc w:val="both"/>
        <w:rPr>
          <w:lang w:val="ru-RU"/>
        </w:rPr>
      </w:pPr>
      <w:r w:rsidRPr="00EF5616">
        <w:rPr>
          <w:lang w:val="ru-RU"/>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322F31" w:rsidRPr="00EF5616" w:rsidRDefault="00EF5616">
      <w:pPr>
        <w:pStyle w:val="a3"/>
        <w:spacing w:before="2"/>
        <w:ind w:left="819"/>
        <w:rPr>
          <w:lang w:val="ru-RU"/>
        </w:rPr>
      </w:pPr>
      <w:r w:rsidRPr="00EF5616">
        <w:rPr>
          <w:lang w:val="ru-RU"/>
        </w:rPr>
        <w:t>Объем монологического  высказывания  от  8-10  фраз  (5-7  класс) до  10-12  фраз  (8-9 класс).</w:t>
      </w:r>
    </w:p>
    <w:p w:rsidR="00322F31" w:rsidRPr="00EF5616" w:rsidRDefault="00EF5616">
      <w:pPr>
        <w:pStyle w:val="a3"/>
        <w:ind w:left="111"/>
        <w:rPr>
          <w:lang w:val="ru-RU"/>
        </w:rPr>
      </w:pPr>
      <w:r w:rsidRPr="00EF5616">
        <w:rPr>
          <w:lang w:val="ru-RU"/>
        </w:rPr>
        <w:t>Продолжительность монологического высказывания –1,5–2 минуты.</w:t>
      </w:r>
    </w:p>
    <w:p w:rsidR="00322F31" w:rsidRPr="00EF5616" w:rsidRDefault="00EF5616">
      <w:pPr>
        <w:pStyle w:val="1"/>
        <w:spacing w:before="5"/>
        <w:ind w:left="819"/>
        <w:rPr>
          <w:lang w:val="ru-RU"/>
        </w:rPr>
      </w:pPr>
      <w:r w:rsidRPr="00EF5616">
        <w:rPr>
          <w:lang w:val="ru-RU"/>
        </w:rPr>
        <w:t>Аудирование</w:t>
      </w:r>
    </w:p>
    <w:p w:rsidR="00322F31" w:rsidRPr="00EF5616" w:rsidRDefault="00EF5616">
      <w:pPr>
        <w:pStyle w:val="a3"/>
        <w:ind w:left="111" w:right="103" w:firstLine="708"/>
        <w:jc w:val="both"/>
        <w:rPr>
          <w:lang w:val="ru-RU"/>
        </w:rPr>
      </w:pPr>
      <w:r w:rsidRPr="00EF5616">
        <w:rPr>
          <w:lang w:val="ru-RU"/>
        </w:rP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322F31" w:rsidRPr="00EF5616" w:rsidRDefault="00EF5616">
      <w:pPr>
        <w:pStyle w:val="a3"/>
        <w:spacing w:before="3"/>
        <w:ind w:left="819"/>
        <w:rPr>
          <w:lang w:val="ru-RU"/>
        </w:rPr>
      </w:pPr>
      <w:r w:rsidRPr="00EF5616">
        <w:rPr>
          <w:i/>
          <w:lang w:val="ru-RU"/>
        </w:rPr>
        <w:t>Жанры текстов</w:t>
      </w:r>
      <w:r w:rsidRPr="00EF5616">
        <w:rPr>
          <w:lang w:val="ru-RU"/>
        </w:rPr>
        <w:t>: прагматические, информационные, научно-популярные.</w:t>
      </w:r>
    </w:p>
    <w:p w:rsidR="00322F31" w:rsidRPr="00EF5616" w:rsidRDefault="00EF5616">
      <w:pPr>
        <w:pStyle w:val="a3"/>
        <w:ind w:left="111" w:right="105" w:firstLine="708"/>
        <w:jc w:val="both"/>
        <w:rPr>
          <w:lang w:val="ru-RU"/>
        </w:rPr>
      </w:pPr>
      <w:r w:rsidRPr="00EF5616">
        <w:rPr>
          <w:i/>
          <w:lang w:val="ru-RU"/>
        </w:rPr>
        <w:t>Типы текстов</w:t>
      </w:r>
      <w:r w:rsidRPr="00EF5616">
        <w:rPr>
          <w:lang w:val="ru-RU"/>
        </w:rPr>
        <w:t>: высказывания собеседников в ситуациях повседневного общения, сообщение, беседа, интервью, объявление, реклама и др.</w:t>
      </w:r>
    </w:p>
    <w:p w:rsidR="00322F31" w:rsidRPr="00EF5616" w:rsidRDefault="00EF5616">
      <w:pPr>
        <w:pStyle w:val="a3"/>
        <w:ind w:left="111" w:right="105" w:firstLine="708"/>
        <w:jc w:val="both"/>
        <w:rPr>
          <w:lang w:val="ru-RU"/>
        </w:rPr>
      </w:pPr>
      <w:r w:rsidRPr="00EF5616">
        <w:rPr>
          <w:lang w:val="ru-RU"/>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322F31" w:rsidRPr="00EF5616" w:rsidRDefault="00EF5616">
      <w:pPr>
        <w:pStyle w:val="a3"/>
        <w:ind w:left="111" w:right="102" w:firstLine="708"/>
        <w:jc w:val="both"/>
        <w:rPr>
          <w:lang w:val="ru-RU"/>
        </w:rPr>
      </w:pPr>
      <w:r w:rsidRPr="00EF5616">
        <w:rPr>
          <w:lang w:val="ru-RU"/>
        </w:rPr>
        <w:t xml:space="preserve">Аудирование </w:t>
      </w:r>
      <w:r w:rsidRPr="00EF5616">
        <w:rPr>
          <w:i/>
          <w:lang w:val="ru-RU"/>
        </w:rPr>
        <w:t xml:space="preserve">с пониманием основного содержания </w:t>
      </w:r>
      <w:r w:rsidRPr="00EF5616">
        <w:rPr>
          <w:lang w:val="ru-RU"/>
        </w:rPr>
        <w:t>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322F31" w:rsidRPr="00EF5616" w:rsidRDefault="00EF5616">
      <w:pPr>
        <w:ind w:left="111" w:right="104" w:firstLine="708"/>
        <w:jc w:val="both"/>
        <w:rPr>
          <w:sz w:val="24"/>
          <w:lang w:val="ru-RU"/>
        </w:rPr>
      </w:pPr>
      <w:r w:rsidRPr="00EF5616">
        <w:rPr>
          <w:sz w:val="24"/>
          <w:lang w:val="ru-RU"/>
        </w:rPr>
        <w:t xml:space="preserve">Аудирование </w:t>
      </w:r>
      <w:r w:rsidRPr="00EF5616">
        <w:rPr>
          <w:i/>
          <w:sz w:val="24"/>
          <w:lang w:val="ru-RU"/>
        </w:rPr>
        <w:t>с выборочным пониманием нужной/ интересующей/ запрашиваемой</w:t>
      </w:r>
      <w:r w:rsidRPr="00EF5616">
        <w:rPr>
          <w:i/>
          <w:spacing w:val="-36"/>
          <w:sz w:val="24"/>
          <w:lang w:val="ru-RU"/>
        </w:rPr>
        <w:t xml:space="preserve"> </w:t>
      </w:r>
      <w:r w:rsidRPr="00EF5616">
        <w:rPr>
          <w:i/>
          <w:sz w:val="24"/>
          <w:lang w:val="ru-RU"/>
        </w:rPr>
        <w:t xml:space="preserve">информации </w:t>
      </w:r>
      <w:r w:rsidRPr="00EF5616">
        <w:rPr>
          <w:sz w:val="24"/>
          <w:lang w:val="ru-RU"/>
        </w:rPr>
        <w:t>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w:t>
      </w:r>
      <w:r w:rsidRPr="00EF5616">
        <w:rPr>
          <w:spacing w:val="-24"/>
          <w:sz w:val="24"/>
          <w:lang w:val="ru-RU"/>
        </w:rPr>
        <w:t xml:space="preserve"> </w:t>
      </w:r>
      <w:r w:rsidRPr="00EF5616">
        <w:rPr>
          <w:sz w:val="24"/>
          <w:lang w:val="ru-RU"/>
        </w:rPr>
        <w:t>минут.</w:t>
      </w:r>
    </w:p>
    <w:p w:rsidR="00322F31" w:rsidRPr="00EF5616" w:rsidRDefault="00EF5616">
      <w:pPr>
        <w:pStyle w:val="a3"/>
        <w:ind w:left="111" w:right="104" w:firstLine="708"/>
        <w:jc w:val="both"/>
        <w:rPr>
          <w:lang w:val="ru-RU"/>
        </w:rPr>
      </w:pPr>
      <w:r w:rsidRPr="00EF5616">
        <w:rPr>
          <w:lang w:val="ru-RU"/>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322F31" w:rsidRPr="00EF5616" w:rsidRDefault="00EF5616">
      <w:pPr>
        <w:pStyle w:val="1"/>
        <w:ind w:left="819"/>
        <w:rPr>
          <w:lang w:val="ru-RU"/>
        </w:rPr>
      </w:pPr>
      <w:r w:rsidRPr="00EF5616">
        <w:rPr>
          <w:lang w:val="ru-RU"/>
        </w:rPr>
        <w:t>Чтение</w:t>
      </w:r>
    </w:p>
    <w:p w:rsidR="00322F31" w:rsidRPr="00EF5616" w:rsidRDefault="00EF5616">
      <w:pPr>
        <w:pStyle w:val="a3"/>
        <w:ind w:left="111" w:right="102" w:firstLine="708"/>
        <w:jc w:val="both"/>
        <w:rPr>
          <w:lang w:val="ru-RU"/>
        </w:rPr>
      </w:pPr>
      <w:r w:rsidRPr="00EF5616">
        <w:rPr>
          <w:lang w:val="ru-RU"/>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322F31" w:rsidRPr="00EF5616" w:rsidRDefault="00EF5616">
      <w:pPr>
        <w:pStyle w:val="a3"/>
        <w:spacing w:before="3"/>
        <w:ind w:left="819"/>
        <w:rPr>
          <w:lang w:val="ru-RU"/>
        </w:rPr>
      </w:pPr>
      <w:r w:rsidRPr="00EF5616">
        <w:rPr>
          <w:i/>
          <w:lang w:val="ru-RU"/>
        </w:rPr>
        <w:t>Жанры текстов</w:t>
      </w:r>
      <w:r w:rsidRPr="00EF5616">
        <w:rPr>
          <w:lang w:val="ru-RU"/>
        </w:rPr>
        <w:t>: научно-популярные, публицистические, художественные, прагматические.</w:t>
      </w:r>
    </w:p>
    <w:p w:rsidR="00322F31" w:rsidRPr="00EF5616" w:rsidRDefault="00322F31">
      <w:pPr>
        <w:rPr>
          <w:lang w:val="ru-RU"/>
        </w:rPr>
        <w:sectPr w:rsidR="00322F31" w:rsidRPr="00EF5616">
          <w:headerReference w:type="default" r:id="rId122"/>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4" w:firstLine="708"/>
        <w:jc w:val="both"/>
        <w:rPr>
          <w:lang w:val="ru-RU"/>
        </w:rPr>
      </w:pPr>
      <w:r w:rsidRPr="00EF5616">
        <w:rPr>
          <w:i/>
          <w:lang w:val="ru-RU"/>
        </w:rPr>
        <w:t>Типы текстов</w:t>
      </w:r>
      <w:r w:rsidRPr="00EF5616">
        <w:rPr>
          <w:lang w:val="ru-RU"/>
        </w:rPr>
        <w:t>: статья, интервью, рассказ, отрывок из художественного произведения, объявление, рецепт, рекламный проспект, стихотворение и др.</w:t>
      </w:r>
    </w:p>
    <w:p w:rsidR="00322F31" w:rsidRPr="00EF5616" w:rsidRDefault="00EF5616">
      <w:pPr>
        <w:pStyle w:val="a3"/>
        <w:ind w:left="111" w:right="102" w:firstLine="708"/>
        <w:jc w:val="both"/>
        <w:rPr>
          <w:lang w:val="ru-RU"/>
        </w:rPr>
      </w:pPr>
      <w:r w:rsidRPr="00EF5616">
        <w:rPr>
          <w:lang w:val="ru-RU"/>
        </w:rPr>
        <w:t>Содержание</w:t>
      </w:r>
      <w:r w:rsidRPr="00EF5616">
        <w:rPr>
          <w:spacing w:val="-11"/>
          <w:lang w:val="ru-RU"/>
        </w:rPr>
        <w:t xml:space="preserve"> </w:t>
      </w:r>
      <w:r w:rsidRPr="00EF5616">
        <w:rPr>
          <w:lang w:val="ru-RU"/>
        </w:rPr>
        <w:t>текстов</w:t>
      </w:r>
      <w:r w:rsidRPr="00EF5616">
        <w:rPr>
          <w:spacing w:val="-10"/>
          <w:lang w:val="ru-RU"/>
        </w:rPr>
        <w:t xml:space="preserve"> </w:t>
      </w:r>
      <w:r w:rsidRPr="00EF5616">
        <w:rPr>
          <w:lang w:val="ru-RU"/>
        </w:rPr>
        <w:t>должно</w:t>
      </w:r>
      <w:r w:rsidRPr="00EF5616">
        <w:rPr>
          <w:spacing w:val="-10"/>
          <w:lang w:val="ru-RU"/>
        </w:rPr>
        <w:t xml:space="preserve"> </w:t>
      </w:r>
      <w:r w:rsidRPr="00EF5616">
        <w:rPr>
          <w:lang w:val="ru-RU"/>
        </w:rPr>
        <w:t>соответствовать</w:t>
      </w:r>
      <w:r w:rsidRPr="00EF5616">
        <w:rPr>
          <w:spacing w:val="-9"/>
          <w:lang w:val="ru-RU"/>
        </w:rPr>
        <w:t xml:space="preserve"> </w:t>
      </w:r>
      <w:r w:rsidRPr="00EF5616">
        <w:rPr>
          <w:lang w:val="ru-RU"/>
        </w:rPr>
        <w:t>возрастным</w:t>
      </w:r>
      <w:r w:rsidRPr="00EF5616">
        <w:rPr>
          <w:spacing w:val="-10"/>
          <w:lang w:val="ru-RU"/>
        </w:rPr>
        <w:t xml:space="preserve"> </w:t>
      </w:r>
      <w:r w:rsidRPr="00EF5616">
        <w:rPr>
          <w:lang w:val="ru-RU"/>
        </w:rPr>
        <w:t>особенностям</w:t>
      </w:r>
      <w:r w:rsidRPr="00EF5616">
        <w:rPr>
          <w:spacing w:val="-10"/>
          <w:lang w:val="ru-RU"/>
        </w:rPr>
        <w:t xml:space="preserve"> </w:t>
      </w:r>
      <w:r w:rsidRPr="00EF5616">
        <w:rPr>
          <w:lang w:val="ru-RU"/>
        </w:rPr>
        <w:t>и</w:t>
      </w:r>
      <w:r w:rsidRPr="00EF5616">
        <w:rPr>
          <w:spacing w:val="-8"/>
          <w:lang w:val="ru-RU"/>
        </w:rPr>
        <w:t xml:space="preserve"> </w:t>
      </w:r>
      <w:r w:rsidRPr="00EF5616">
        <w:rPr>
          <w:lang w:val="ru-RU"/>
        </w:rPr>
        <w:t>интересам</w:t>
      </w:r>
      <w:r w:rsidRPr="00EF5616">
        <w:rPr>
          <w:spacing w:val="-4"/>
          <w:lang w:val="ru-RU"/>
        </w:rPr>
        <w:t xml:space="preserve"> </w:t>
      </w:r>
      <w:r w:rsidRPr="00EF5616">
        <w:rPr>
          <w:lang w:val="ru-RU"/>
        </w:rPr>
        <w:t>учащихся, иметь образовательную и воспитательную ценность, воздействовать на эмоциональную сферу школьников.</w:t>
      </w:r>
    </w:p>
    <w:p w:rsidR="00322F31" w:rsidRPr="00EF5616" w:rsidRDefault="00EF5616">
      <w:pPr>
        <w:pStyle w:val="a3"/>
        <w:ind w:left="111" w:right="105" w:firstLine="708"/>
        <w:jc w:val="both"/>
        <w:rPr>
          <w:lang w:val="ru-RU"/>
        </w:rPr>
      </w:pPr>
      <w:r w:rsidRPr="00EF5616">
        <w:rPr>
          <w:lang w:val="ru-RU"/>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322F31" w:rsidRPr="00EF5616" w:rsidRDefault="00EF5616">
      <w:pPr>
        <w:pStyle w:val="a3"/>
        <w:ind w:left="111" w:right="104" w:firstLine="708"/>
        <w:jc w:val="both"/>
        <w:rPr>
          <w:lang w:val="ru-RU"/>
        </w:rPr>
      </w:pPr>
      <w:r w:rsidRPr="00EF5616">
        <w:rPr>
          <w:lang w:val="ru-RU"/>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322F31" w:rsidRPr="00EF5616" w:rsidRDefault="00EF5616">
      <w:pPr>
        <w:pStyle w:val="a3"/>
        <w:ind w:left="111" w:right="102" w:firstLine="708"/>
        <w:jc w:val="both"/>
        <w:rPr>
          <w:lang w:val="ru-RU"/>
        </w:rPr>
      </w:pPr>
      <w:r w:rsidRPr="00EF5616">
        <w:rPr>
          <w:lang w:val="ru-RU"/>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322F31" w:rsidRPr="00EF5616" w:rsidRDefault="00EF5616">
      <w:pPr>
        <w:pStyle w:val="a3"/>
        <w:ind w:left="819"/>
        <w:rPr>
          <w:lang w:val="ru-RU"/>
        </w:rPr>
      </w:pPr>
      <w:r w:rsidRPr="00EF5616">
        <w:rPr>
          <w:lang w:val="ru-RU"/>
        </w:rPr>
        <w:t>Независимо от вида чтения возможно использование двуязычного словаря.</w:t>
      </w:r>
    </w:p>
    <w:p w:rsidR="00322F31" w:rsidRPr="00EF5616" w:rsidRDefault="00EF5616">
      <w:pPr>
        <w:pStyle w:val="1"/>
        <w:spacing w:before="5"/>
        <w:ind w:left="819"/>
        <w:rPr>
          <w:lang w:val="ru-RU"/>
        </w:rPr>
      </w:pPr>
      <w:r w:rsidRPr="00EF5616">
        <w:rPr>
          <w:lang w:val="ru-RU"/>
        </w:rPr>
        <w:t>Письменная речь</w:t>
      </w:r>
    </w:p>
    <w:p w:rsidR="00322F31" w:rsidRPr="00EF5616" w:rsidRDefault="00EF5616">
      <w:pPr>
        <w:pStyle w:val="a3"/>
        <w:spacing w:line="274" w:lineRule="exact"/>
        <w:ind w:left="819"/>
        <w:rPr>
          <w:lang w:val="ru-RU"/>
        </w:rPr>
      </w:pPr>
      <w:r w:rsidRPr="00EF5616">
        <w:rPr>
          <w:lang w:val="ru-RU"/>
        </w:rPr>
        <w:t>Дальнейшее развитие и совершенствование письменной речи, а именно умений:</w:t>
      </w:r>
    </w:p>
    <w:p w:rsidR="00322F31" w:rsidRPr="00EF5616" w:rsidRDefault="00EF5616" w:rsidP="000F0589">
      <w:pPr>
        <w:pStyle w:val="a4"/>
        <w:numPr>
          <w:ilvl w:val="4"/>
          <w:numId w:val="90"/>
        </w:numPr>
        <w:tabs>
          <w:tab w:val="left" w:pos="1106"/>
        </w:tabs>
        <w:spacing w:before="5" w:line="237" w:lineRule="auto"/>
        <w:ind w:right="103" w:firstLine="708"/>
        <w:jc w:val="both"/>
        <w:rPr>
          <w:rFonts w:ascii="Symbol" w:hAnsi="Symbol"/>
          <w:sz w:val="24"/>
          <w:lang w:val="ru-RU"/>
        </w:rPr>
      </w:pPr>
      <w:r w:rsidRPr="00EF5616">
        <w:rPr>
          <w:sz w:val="24"/>
          <w:lang w:val="ru-RU"/>
        </w:rPr>
        <w:t>заполнение анкет и формуляров (указывать имя, фамилию, пол, гражданство, национальность,</w:t>
      </w:r>
      <w:r w:rsidRPr="00EF5616">
        <w:rPr>
          <w:spacing w:val="-5"/>
          <w:sz w:val="24"/>
          <w:lang w:val="ru-RU"/>
        </w:rPr>
        <w:t xml:space="preserve"> </w:t>
      </w:r>
      <w:r w:rsidRPr="00EF5616">
        <w:rPr>
          <w:sz w:val="24"/>
          <w:lang w:val="ru-RU"/>
        </w:rPr>
        <w:t>адрес);</w:t>
      </w:r>
    </w:p>
    <w:p w:rsidR="00322F31" w:rsidRPr="00EF5616" w:rsidRDefault="00EF5616" w:rsidP="000F0589">
      <w:pPr>
        <w:pStyle w:val="a4"/>
        <w:numPr>
          <w:ilvl w:val="4"/>
          <w:numId w:val="90"/>
        </w:numPr>
        <w:tabs>
          <w:tab w:val="left" w:pos="1106"/>
        </w:tabs>
        <w:spacing w:before="5" w:line="237" w:lineRule="auto"/>
        <w:ind w:right="99" w:firstLine="708"/>
        <w:jc w:val="both"/>
        <w:rPr>
          <w:rFonts w:ascii="Symbol" w:hAnsi="Symbol"/>
          <w:sz w:val="24"/>
          <w:lang w:val="ru-RU"/>
        </w:rPr>
      </w:pPr>
      <w:r w:rsidRPr="00EF5616">
        <w:rPr>
          <w:sz w:val="24"/>
          <w:lang w:val="ru-RU"/>
        </w:rPr>
        <w:t>написание коротких поздравлений с днем рождения и другими праздниками, выражение пожеланий (объемом 30–40 слов, включая</w:t>
      </w:r>
      <w:r w:rsidRPr="00EF5616">
        <w:rPr>
          <w:spacing w:val="-10"/>
          <w:sz w:val="24"/>
          <w:lang w:val="ru-RU"/>
        </w:rPr>
        <w:t xml:space="preserve"> </w:t>
      </w:r>
      <w:r w:rsidRPr="00EF5616">
        <w:rPr>
          <w:sz w:val="24"/>
          <w:lang w:val="ru-RU"/>
        </w:rPr>
        <w:t>адрес);</w:t>
      </w:r>
    </w:p>
    <w:p w:rsidR="00322F31" w:rsidRPr="00EF5616" w:rsidRDefault="00EF5616" w:rsidP="000F0589">
      <w:pPr>
        <w:pStyle w:val="a4"/>
        <w:numPr>
          <w:ilvl w:val="4"/>
          <w:numId w:val="90"/>
        </w:numPr>
        <w:tabs>
          <w:tab w:val="left" w:pos="1106"/>
        </w:tabs>
        <w:spacing w:before="2"/>
        <w:ind w:right="105" w:firstLine="708"/>
        <w:jc w:val="both"/>
        <w:rPr>
          <w:rFonts w:ascii="Symbol" w:hAnsi="Symbol"/>
          <w:sz w:val="24"/>
          <w:lang w:val="ru-RU"/>
        </w:rPr>
      </w:pPr>
      <w:r w:rsidRPr="00EF5616">
        <w:rPr>
          <w:sz w:val="24"/>
          <w:lang w:val="ru-RU"/>
        </w:rPr>
        <w:t>написание личного письма, в ответ на письмо-стимул с употреблением формул речевого этикета,</w:t>
      </w:r>
      <w:r w:rsidRPr="00EF5616">
        <w:rPr>
          <w:spacing w:val="-17"/>
          <w:sz w:val="24"/>
          <w:lang w:val="ru-RU"/>
        </w:rPr>
        <w:t xml:space="preserve"> </w:t>
      </w:r>
      <w:r w:rsidRPr="00EF5616">
        <w:rPr>
          <w:sz w:val="24"/>
          <w:lang w:val="ru-RU"/>
        </w:rPr>
        <w:t>принятых</w:t>
      </w:r>
      <w:r w:rsidRPr="00EF5616">
        <w:rPr>
          <w:spacing w:val="-17"/>
          <w:sz w:val="24"/>
          <w:lang w:val="ru-RU"/>
        </w:rPr>
        <w:t xml:space="preserve"> </w:t>
      </w:r>
      <w:r w:rsidRPr="00EF5616">
        <w:rPr>
          <w:sz w:val="24"/>
          <w:lang w:val="ru-RU"/>
        </w:rPr>
        <w:t>в</w:t>
      </w:r>
      <w:r w:rsidRPr="00EF5616">
        <w:rPr>
          <w:spacing w:val="-17"/>
          <w:sz w:val="24"/>
          <w:lang w:val="ru-RU"/>
        </w:rPr>
        <w:t xml:space="preserve"> </w:t>
      </w:r>
      <w:r w:rsidRPr="00EF5616">
        <w:rPr>
          <w:sz w:val="24"/>
          <w:lang w:val="ru-RU"/>
        </w:rPr>
        <w:t>стране</w:t>
      </w:r>
      <w:r w:rsidRPr="00EF5616">
        <w:rPr>
          <w:spacing w:val="-18"/>
          <w:sz w:val="24"/>
          <w:lang w:val="ru-RU"/>
        </w:rPr>
        <w:t xml:space="preserve"> </w:t>
      </w:r>
      <w:r w:rsidRPr="00EF5616">
        <w:rPr>
          <w:sz w:val="24"/>
          <w:lang w:val="ru-RU"/>
        </w:rPr>
        <w:t>изучаемого</w:t>
      </w:r>
      <w:r w:rsidRPr="00EF5616">
        <w:rPr>
          <w:spacing w:val="-17"/>
          <w:sz w:val="24"/>
          <w:lang w:val="ru-RU"/>
        </w:rPr>
        <w:t xml:space="preserve"> </w:t>
      </w:r>
      <w:r w:rsidRPr="00EF5616">
        <w:rPr>
          <w:sz w:val="24"/>
          <w:lang w:val="ru-RU"/>
        </w:rPr>
        <w:t>языка</w:t>
      </w:r>
      <w:r w:rsidRPr="00EF5616">
        <w:rPr>
          <w:spacing w:val="-18"/>
          <w:sz w:val="24"/>
          <w:lang w:val="ru-RU"/>
        </w:rPr>
        <w:t xml:space="preserve"> </w:t>
      </w:r>
      <w:r w:rsidRPr="00EF5616">
        <w:rPr>
          <w:sz w:val="24"/>
          <w:lang w:val="ru-RU"/>
        </w:rPr>
        <w:t>с</w:t>
      </w:r>
      <w:r w:rsidRPr="00EF5616">
        <w:rPr>
          <w:spacing w:val="-18"/>
          <w:sz w:val="24"/>
          <w:lang w:val="ru-RU"/>
        </w:rPr>
        <w:t xml:space="preserve"> </w:t>
      </w:r>
      <w:r w:rsidRPr="00EF5616">
        <w:rPr>
          <w:sz w:val="24"/>
          <w:lang w:val="ru-RU"/>
        </w:rPr>
        <w:t>опорой</w:t>
      </w:r>
      <w:r w:rsidRPr="00EF5616">
        <w:rPr>
          <w:spacing w:val="-18"/>
          <w:sz w:val="24"/>
          <w:lang w:val="ru-RU"/>
        </w:rPr>
        <w:t xml:space="preserve"> </w:t>
      </w:r>
      <w:r w:rsidRPr="00EF5616">
        <w:rPr>
          <w:sz w:val="24"/>
          <w:lang w:val="ru-RU"/>
        </w:rPr>
        <w:t>и</w:t>
      </w:r>
      <w:r w:rsidRPr="00EF5616">
        <w:rPr>
          <w:spacing w:val="-16"/>
          <w:sz w:val="24"/>
          <w:lang w:val="ru-RU"/>
        </w:rPr>
        <w:t xml:space="preserve"> </w:t>
      </w:r>
      <w:r w:rsidRPr="00EF5616">
        <w:rPr>
          <w:sz w:val="24"/>
          <w:lang w:val="ru-RU"/>
        </w:rPr>
        <w:t>без</w:t>
      </w:r>
      <w:r w:rsidRPr="00EF5616">
        <w:rPr>
          <w:spacing w:val="-16"/>
          <w:sz w:val="24"/>
          <w:lang w:val="ru-RU"/>
        </w:rPr>
        <w:t xml:space="preserve"> </w:t>
      </w:r>
      <w:r w:rsidRPr="00EF5616">
        <w:rPr>
          <w:sz w:val="24"/>
          <w:lang w:val="ru-RU"/>
        </w:rPr>
        <w:t>опоры</w:t>
      </w:r>
      <w:r w:rsidRPr="00EF5616">
        <w:rPr>
          <w:spacing w:val="-17"/>
          <w:sz w:val="24"/>
          <w:lang w:val="ru-RU"/>
        </w:rPr>
        <w:t xml:space="preserve"> </w:t>
      </w:r>
      <w:r w:rsidRPr="00EF5616">
        <w:rPr>
          <w:sz w:val="24"/>
          <w:lang w:val="ru-RU"/>
        </w:rPr>
        <w:t>на</w:t>
      </w:r>
      <w:r w:rsidRPr="00EF5616">
        <w:rPr>
          <w:spacing w:val="-18"/>
          <w:sz w:val="24"/>
          <w:lang w:val="ru-RU"/>
        </w:rPr>
        <w:t xml:space="preserve"> </w:t>
      </w:r>
      <w:r w:rsidRPr="00EF5616">
        <w:rPr>
          <w:sz w:val="24"/>
          <w:lang w:val="ru-RU"/>
        </w:rPr>
        <w:t>образец</w:t>
      </w:r>
      <w:r w:rsidRPr="00EF5616">
        <w:rPr>
          <w:spacing w:val="-16"/>
          <w:sz w:val="24"/>
          <w:lang w:val="ru-RU"/>
        </w:rPr>
        <w:t xml:space="preserve"> </w:t>
      </w:r>
      <w:r w:rsidRPr="00EF5616">
        <w:rPr>
          <w:sz w:val="24"/>
          <w:lang w:val="ru-RU"/>
        </w:rPr>
        <w:t>(расспрашивать</w:t>
      </w:r>
      <w:r w:rsidRPr="00EF5616">
        <w:rPr>
          <w:spacing w:val="-16"/>
          <w:sz w:val="24"/>
          <w:lang w:val="ru-RU"/>
        </w:rPr>
        <w:t xml:space="preserve"> </w:t>
      </w:r>
      <w:r w:rsidRPr="00EF5616">
        <w:rPr>
          <w:sz w:val="24"/>
          <w:lang w:val="ru-RU"/>
        </w:rPr>
        <w:t>адресата о</w:t>
      </w:r>
      <w:r w:rsidRPr="00EF5616">
        <w:rPr>
          <w:spacing w:val="-12"/>
          <w:sz w:val="24"/>
          <w:lang w:val="ru-RU"/>
        </w:rPr>
        <w:t xml:space="preserve"> </w:t>
      </w:r>
      <w:r w:rsidRPr="00EF5616">
        <w:rPr>
          <w:sz w:val="24"/>
          <w:lang w:val="ru-RU"/>
        </w:rPr>
        <w:t>его</w:t>
      </w:r>
      <w:r w:rsidRPr="00EF5616">
        <w:rPr>
          <w:spacing w:val="-12"/>
          <w:sz w:val="24"/>
          <w:lang w:val="ru-RU"/>
        </w:rPr>
        <w:t xml:space="preserve"> </w:t>
      </w:r>
      <w:r w:rsidRPr="00EF5616">
        <w:rPr>
          <w:sz w:val="24"/>
          <w:lang w:val="ru-RU"/>
        </w:rPr>
        <w:t>жизни,</w:t>
      </w:r>
      <w:r w:rsidRPr="00EF5616">
        <w:rPr>
          <w:spacing w:val="-12"/>
          <w:sz w:val="24"/>
          <w:lang w:val="ru-RU"/>
        </w:rPr>
        <w:t xml:space="preserve"> </w:t>
      </w:r>
      <w:r w:rsidRPr="00EF5616">
        <w:rPr>
          <w:sz w:val="24"/>
          <w:lang w:val="ru-RU"/>
        </w:rPr>
        <w:t>делах,</w:t>
      </w:r>
      <w:r w:rsidRPr="00EF5616">
        <w:rPr>
          <w:spacing w:val="-12"/>
          <w:sz w:val="24"/>
          <w:lang w:val="ru-RU"/>
        </w:rPr>
        <w:t xml:space="preserve"> </w:t>
      </w:r>
      <w:r w:rsidRPr="00EF5616">
        <w:rPr>
          <w:sz w:val="24"/>
          <w:lang w:val="ru-RU"/>
        </w:rPr>
        <w:t>сообщать</w:t>
      </w:r>
      <w:r w:rsidRPr="00EF5616">
        <w:rPr>
          <w:spacing w:val="-11"/>
          <w:sz w:val="24"/>
          <w:lang w:val="ru-RU"/>
        </w:rPr>
        <w:t xml:space="preserve"> </w:t>
      </w:r>
      <w:r w:rsidRPr="00EF5616">
        <w:rPr>
          <w:sz w:val="24"/>
          <w:lang w:val="ru-RU"/>
        </w:rPr>
        <w:t>то</w:t>
      </w:r>
      <w:r w:rsidRPr="00EF5616">
        <w:rPr>
          <w:spacing w:val="-12"/>
          <w:sz w:val="24"/>
          <w:lang w:val="ru-RU"/>
        </w:rPr>
        <w:t xml:space="preserve"> </w:t>
      </w:r>
      <w:r w:rsidRPr="00EF5616">
        <w:rPr>
          <w:sz w:val="24"/>
          <w:lang w:val="ru-RU"/>
        </w:rPr>
        <w:t>же</w:t>
      </w:r>
      <w:r w:rsidRPr="00EF5616">
        <w:rPr>
          <w:spacing w:val="-12"/>
          <w:sz w:val="24"/>
          <w:lang w:val="ru-RU"/>
        </w:rPr>
        <w:t xml:space="preserve"> </w:t>
      </w:r>
      <w:r w:rsidRPr="00EF5616">
        <w:rPr>
          <w:sz w:val="24"/>
          <w:lang w:val="ru-RU"/>
        </w:rPr>
        <w:t>самое</w:t>
      </w:r>
      <w:r w:rsidRPr="00EF5616">
        <w:rPr>
          <w:spacing w:val="-12"/>
          <w:sz w:val="24"/>
          <w:lang w:val="ru-RU"/>
        </w:rPr>
        <w:t xml:space="preserve"> </w:t>
      </w:r>
      <w:r w:rsidRPr="00EF5616">
        <w:rPr>
          <w:sz w:val="24"/>
          <w:lang w:val="ru-RU"/>
        </w:rPr>
        <w:t>о</w:t>
      </w:r>
      <w:r w:rsidRPr="00EF5616">
        <w:rPr>
          <w:spacing w:val="-10"/>
          <w:sz w:val="24"/>
          <w:lang w:val="ru-RU"/>
        </w:rPr>
        <w:t xml:space="preserve"> </w:t>
      </w:r>
      <w:r w:rsidRPr="00EF5616">
        <w:rPr>
          <w:sz w:val="24"/>
          <w:lang w:val="ru-RU"/>
        </w:rPr>
        <w:t>себе,</w:t>
      </w:r>
      <w:r w:rsidRPr="00EF5616">
        <w:rPr>
          <w:spacing w:val="-12"/>
          <w:sz w:val="24"/>
          <w:lang w:val="ru-RU"/>
        </w:rPr>
        <w:t xml:space="preserve"> </w:t>
      </w:r>
      <w:r w:rsidRPr="00EF5616">
        <w:rPr>
          <w:sz w:val="24"/>
          <w:lang w:val="ru-RU"/>
        </w:rPr>
        <w:t>выражать</w:t>
      </w:r>
      <w:r w:rsidRPr="00EF5616">
        <w:rPr>
          <w:spacing w:val="-11"/>
          <w:sz w:val="24"/>
          <w:lang w:val="ru-RU"/>
        </w:rPr>
        <w:t xml:space="preserve"> </w:t>
      </w:r>
      <w:r w:rsidRPr="00EF5616">
        <w:rPr>
          <w:sz w:val="24"/>
          <w:lang w:val="ru-RU"/>
        </w:rPr>
        <w:t>благодарность,</w:t>
      </w:r>
      <w:r w:rsidRPr="00EF5616">
        <w:rPr>
          <w:spacing w:val="-12"/>
          <w:sz w:val="24"/>
          <w:lang w:val="ru-RU"/>
        </w:rPr>
        <w:t xml:space="preserve"> </w:t>
      </w:r>
      <w:r w:rsidRPr="00EF5616">
        <w:rPr>
          <w:sz w:val="24"/>
          <w:lang w:val="ru-RU"/>
        </w:rPr>
        <w:t>давать</w:t>
      </w:r>
      <w:r w:rsidRPr="00EF5616">
        <w:rPr>
          <w:spacing w:val="-11"/>
          <w:sz w:val="24"/>
          <w:lang w:val="ru-RU"/>
        </w:rPr>
        <w:t xml:space="preserve"> </w:t>
      </w:r>
      <w:r w:rsidRPr="00EF5616">
        <w:rPr>
          <w:sz w:val="24"/>
          <w:lang w:val="ru-RU"/>
        </w:rPr>
        <w:t>совет,</w:t>
      </w:r>
      <w:r w:rsidRPr="00EF5616">
        <w:rPr>
          <w:spacing w:val="-12"/>
          <w:sz w:val="24"/>
          <w:lang w:val="ru-RU"/>
        </w:rPr>
        <w:t xml:space="preserve"> </w:t>
      </w:r>
      <w:r w:rsidRPr="00EF5616">
        <w:rPr>
          <w:sz w:val="24"/>
          <w:lang w:val="ru-RU"/>
        </w:rPr>
        <w:t>просить</w:t>
      </w:r>
      <w:r w:rsidRPr="00EF5616">
        <w:rPr>
          <w:spacing w:val="-11"/>
          <w:sz w:val="24"/>
          <w:lang w:val="ru-RU"/>
        </w:rPr>
        <w:t xml:space="preserve"> </w:t>
      </w:r>
      <w:r w:rsidRPr="00EF5616">
        <w:rPr>
          <w:sz w:val="24"/>
          <w:lang w:val="ru-RU"/>
        </w:rPr>
        <w:t>о</w:t>
      </w:r>
      <w:r w:rsidRPr="00EF5616">
        <w:rPr>
          <w:spacing w:val="-12"/>
          <w:sz w:val="24"/>
          <w:lang w:val="ru-RU"/>
        </w:rPr>
        <w:t xml:space="preserve"> </w:t>
      </w:r>
      <w:r w:rsidRPr="00EF5616">
        <w:rPr>
          <w:sz w:val="24"/>
          <w:lang w:val="ru-RU"/>
        </w:rPr>
        <w:t>чем- либо), объем личного письма около 100–120 слов, включая</w:t>
      </w:r>
      <w:r w:rsidRPr="00EF5616">
        <w:rPr>
          <w:spacing w:val="-13"/>
          <w:sz w:val="24"/>
          <w:lang w:val="ru-RU"/>
        </w:rPr>
        <w:t xml:space="preserve"> </w:t>
      </w:r>
      <w:r w:rsidRPr="00EF5616">
        <w:rPr>
          <w:sz w:val="24"/>
          <w:lang w:val="ru-RU"/>
        </w:rPr>
        <w:t>адрес;</w:t>
      </w:r>
    </w:p>
    <w:p w:rsidR="00322F31" w:rsidRPr="00EF5616" w:rsidRDefault="00EF5616" w:rsidP="000F0589">
      <w:pPr>
        <w:pStyle w:val="a4"/>
        <w:numPr>
          <w:ilvl w:val="4"/>
          <w:numId w:val="90"/>
        </w:numPr>
        <w:tabs>
          <w:tab w:val="left" w:pos="1106"/>
        </w:tabs>
        <w:spacing w:before="4" w:line="237" w:lineRule="auto"/>
        <w:ind w:right="103" w:firstLine="708"/>
        <w:jc w:val="both"/>
        <w:rPr>
          <w:rFonts w:ascii="Symbol" w:hAnsi="Symbol"/>
          <w:sz w:val="24"/>
          <w:lang w:val="ru-RU"/>
        </w:rPr>
      </w:pPr>
      <w:r w:rsidRPr="00EF5616">
        <w:rPr>
          <w:sz w:val="24"/>
          <w:lang w:val="ru-RU"/>
        </w:rPr>
        <w:t>составление</w:t>
      </w:r>
      <w:r w:rsidRPr="00EF5616">
        <w:rPr>
          <w:spacing w:val="-16"/>
          <w:sz w:val="24"/>
          <w:lang w:val="ru-RU"/>
        </w:rPr>
        <w:t xml:space="preserve"> </w:t>
      </w:r>
      <w:r w:rsidRPr="00EF5616">
        <w:rPr>
          <w:sz w:val="24"/>
          <w:lang w:val="ru-RU"/>
        </w:rPr>
        <w:t>плана,</w:t>
      </w:r>
      <w:r w:rsidRPr="00EF5616">
        <w:rPr>
          <w:spacing w:val="-15"/>
          <w:sz w:val="24"/>
          <w:lang w:val="ru-RU"/>
        </w:rPr>
        <w:t xml:space="preserve"> </w:t>
      </w:r>
      <w:r w:rsidRPr="00EF5616">
        <w:rPr>
          <w:sz w:val="24"/>
          <w:lang w:val="ru-RU"/>
        </w:rPr>
        <w:t>тезисов</w:t>
      </w:r>
      <w:r w:rsidRPr="00EF5616">
        <w:rPr>
          <w:spacing w:val="-14"/>
          <w:sz w:val="24"/>
          <w:lang w:val="ru-RU"/>
        </w:rPr>
        <w:t xml:space="preserve"> </w:t>
      </w:r>
      <w:r w:rsidRPr="00EF5616">
        <w:rPr>
          <w:sz w:val="24"/>
          <w:lang w:val="ru-RU"/>
        </w:rPr>
        <w:t>устного/письменного</w:t>
      </w:r>
      <w:r w:rsidRPr="00EF5616">
        <w:rPr>
          <w:spacing w:val="-15"/>
          <w:sz w:val="24"/>
          <w:lang w:val="ru-RU"/>
        </w:rPr>
        <w:t xml:space="preserve"> </w:t>
      </w:r>
      <w:r w:rsidRPr="00EF5616">
        <w:rPr>
          <w:sz w:val="24"/>
          <w:lang w:val="ru-RU"/>
        </w:rPr>
        <w:t>сообщения;</w:t>
      </w:r>
      <w:r w:rsidRPr="00EF5616">
        <w:rPr>
          <w:spacing w:val="-17"/>
          <w:sz w:val="24"/>
          <w:lang w:val="ru-RU"/>
        </w:rPr>
        <w:t xml:space="preserve"> </w:t>
      </w:r>
      <w:r w:rsidRPr="00EF5616">
        <w:rPr>
          <w:sz w:val="24"/>
          <w:lang w:val="ru-RU"/>
        </w:rPr>
        <w:t>краткое</w:t>
      </w:r>
      <w:r w:rsidRPr="00EF5616">
        <w:rPr>
          <w:spacing w:val="-19"/>
          <w:sz w:val="24"/>
          <w:lang w:val="ru-RU"/>
        </w:rPr>
        <w:t xml:space="preserve"> </w:t>
      </w:r>
      <w:r w:rsidRPr="00EF5616">
        <w:rPr>
          <w:sz w:val="24"/>
          <w:lang w:val="ru-RU"/>
        </w:rPr>
        <w:t>изложение</w:t>
      </w:r>
      <w:r w:rsidRPr="00EF5616">
        <w:rPr>
          <w:spacing w:val="-16"/>
          <w:sz w:val="24"/>
          <w:lang w:val="ru-RU"/>
        </w:rPr>
        <w:t xml:space="preserve"> </w:t>
      </w:r>
      <w:r w:rsidRPr="00EF5616">
        <w:rPr>
          <w:sz w:val="24"/>
          <w:lang w:val="ru-RU"/>
        </w:rPr>
        <w:t>результатов проектной</w:t>
      </w:r>
      <w:r w:rsidRPr="00EF5616">
        <w:rPr>
          <w:spacing w:val="-4"/>
          <w:sz w:val="24"/>
          <w:lang w:val="ru-RU"/>
        </w:rPr>
        <w:t xml:space="preserve"> </w:t>
      </w:r>
      <w:r w:rsidRPr="00EF5616">
        <w:rPr>
          <w:sz w:val="24"/>
          <w:lang w:val="ru-RU"/>
        </w:rPr>
        <w:t>деятельности.</w:t>
      </w:r>
    </w:p>
    <w:p w:rsidR="00322F31" w:rsidRPr="00EF5616" w:rsidRDefault="00EF5616" w:rsidP="000F0589">
      <w:pPr>
        <w:pStyle w:val="a4"/>
        <w:numPr>
          <w:ilvl w:val="4"/>
          <w:numId w:val="90"/>
        </w:numPr>
        <w:tabs>
          <w:tab w:val="left" w:pos="1106"/>
        </w:tabs>
        <w:spacing w:before="4" w:line="237" w:lineRule="auto"/>
        <w:ind w:right="103" w:firstLine="708"/>
        <w:jc w:val="both"/>
        <w:rPr>
          <w:rFonts w:ascii="Symbol" w:hAnsi="Symbol"/>
          <w:sz w:val="24"/>
          <w:lang w:val="ru-RU"/>
        </w:rPr>
      </w:pPr>
      <w:r w:rsidRPr="00EF5616">
        <w:rPr>
          <w:sz w:val="24"/>
          <w:lang w:val="ru-RU"/>
        </w:rPr>
        <w:t>делать</w:t>
      </w:r>
      <w:r w:rsidRPr="00EF5616">
        <w:rPr>
          <w:spacing w:val="-10"/>
          <w:sz w:val="24"/>
          <w:lang w:val="ru-RU"/>
        </w:rPr>
        <w:t xml:space="preserve"> </w:t>
      </w:r>
      <w:r w:rsidRPr="00EF5616">
        <w:rPr>
          <w:sz w:val="24"/>
          <w:lang w:val="ru-RU"/>
        </w:rPr>
        <w:t>выписки</w:t>
      </w:r>
      <w:r w:rsidRPr="00EF5616">
        <w:rPr>
          <w:spacing w:val="-9"/>
          <w:sz w:val="24"/>
          <w:lang w:val="ru-RU"/>
        </w:rPr>
        <w:t xml:space="preserve"> </w:t>
      </w:r>
      <w:r w:rsidRPr="00EF5616">
        <w:rPr>
          <w:sz w:val="24"/>
          <w:lang w:val="ru-RU"/>
        </w:rPr>
        <w:t>из</w:t>
      </w:r>
      <w:r w:rsidRPr="00EF5616">
        <w:rPr>
          <w:spacing w:val="-9"/>
          <w:sz w:val="24"/>
          <w:lang w:val="ru-RU"/>
        </w:rPr>
        <w:t xml:space="preserve"> </w:t>
      </w:r>
      <w:r w:rsidRPr="00EF5616">
        <w:rPr>
          <w:sz w:val="24"/>
          <w:lang w:val="ru-RU"/>
        </w:rPr>
        <w:t>текстов;</w:t>
      </w:r>
      <w:r w:rsidRPr="00EF5616">
        <w:rPr>
          <w:spacing w:val="-10"/>
          <w:sz w:val="24"/>
          <w:lang w:val="ru-RU"/>
        </w:rPr>
        <w:t xml:space="preserve"> </w:t>
      </w:r>
      <w:r w:rsidRPr="00EF5616">
        <w:rPr>
          <w:sz w:val="24"/>
          <w:lang w:val="ru-RU"/>
        </w:rPr>
        <w:t>составлять</w:t>
      </w:r>
      <w:r w:rsidRPr="00EF5616">
        <w:rPr>
          <w:spacing w:val="-10"/>
          <w:sz w:val="24"/>
          <w:lang w:val="ru-RU"/>
        </w:rPr>
        <w:t xml:space="preserve"> </w:t>
      </w:r>
      <w:r w:rsidRPr="00EF5616">
        <w:rPr>
          <w:sz w:val="24"/>
          <w:lang w:val="ru-RU"/>
        </w:rPr>
        <w:t>небольшие</w:t>
      </w:r>
      <w:r w:rsidRPr="00EF5616">
        <w:rPr>
          <w:spacing w:val="-12"/>
          <w:sz w:val="24"/>
          <w:lang w:val="ru-RU"/>
        </w:rPr>
        <w:t xml:space="preserve"> </w:t>
      </w:r>
      <w:r w:rsidRPr="00EF5616">
        <w:rPr>
          <w:sz w:val="24"/>
          <w:lang w:val="ru-RU"/>
        </w:rPr>
        <w:t>письменные</w:t>
      </w:r>
      <w:r w:rsidRPr="00EF5616">
        <w:rPr>
          <w:spacing w:val="-12"/>
          <w:sz w:val="24"/>
          <w:lang w:val="ru-RU"/>
        </w:rPr>
        <w:t xml:space="preserve"> </w:t>
      </w:r>
      <w:r w:rsidRPr="00EF5616">
        <w:rPr>
          <w:sz w:val="24"/>
          <w:lang w:val="ru-RU"/>
        </w:rPr>
        <w:t>высказывания</w:t>
      </w:r>
      <w:r w:rsidRPr="00EF5616">
        <w:rPr>
          <w:spacing w:val="-11"/>
          <w:sz w:val="24"/>
          <w:lang w:val="ru-RU"/>
        </w:rPr>
        <w:t xml:space="preserve"> </w:t>
      </w:r>
      <w:r w:rsidRPr="00EF5616">
        <w:rPr>
          <w:sz w:val="24"/>
          <w:lang w:val="ru-RU"/>
        </w:rPr>
        <w:t>в</w:t>
      </w:r>
      <w:r w:rsidRPr="00EF5616">
        <w:rPr>
          <w:spacing w:val="-11"/>
          <w:sz w:val="24"/>
          <w:lang w:val="ru-RU"/>
        </w:rPr>
        <w:t xml:space="preserve"> </w:t>
      </w:r>
      <w:r w:rsidRPr="00EF5616">
        <w:rPr>
          <w:sz w:val="24"/>
          <w:lang w:val="ru-RU"/>
        </w:rPr>
        <w:t>соответствии с коммуникативной</w:t>
      </w:r>
      <w:r w:rsidRPr="00EF5616">
        <w:rPr>
          <w:spacing w:val="-7"/>
          <w:sz w:val="24"/>
          <w:lang w:val="ru-RU"/>
        </w:rPr>
        <w:t xml:space="preserve"> </w:t>
      </w:r>
      <w:r w:rsidRPr="00EF5616">
        <w:rPr>
          <w:sz w:val="24"/>
          <w:lang w:val="ru-RU"/>
        </w:rPr>
        <w:t>задачей.</w:t>
      </w:r>
    </w:p>
    <w:p w:rsidR="00322F31" w:rsidRPr="00EF5616" w:rsidRDefault="00EF5616">
      <w:pPr>
        <w:pStyle w:val="1"/>
        <w:spacing w:line="240" w:lineRule="auto"/>
        <w:ind w:left="819" w:right="4513"/>
        <w:rPr>
          <w:lang w:val="ru-RU"/>
        </w:rPr>
      </w:pPr>
      <w:r w:rsidRPr="00EF5616">
        <w:rPr>
          <w:lang w:val="ru-RU"/>
        </w:rPr>
        <w:t>Языковые средства и навыки оперирования ими Орфография и пунктуация</w:t>
      </w:r>
    </w:p>
    <w:p w:rsidR="00322F31" w:rsidRPr="00EF5616" w:rsidRDefault="00EF5616">
      <w:pPr>
        <w:pStyle w:val="a3"/>
        <w:ind w:left="111" w:right="100" w:firstLine="708"/>
        <w:jc w:val="both"/>
        <w:rPr>
          <w:lang w:val="ru-RU"/>
        </w:rPr>
      </w:pPr>
      <w:r w:rsidRPr="00EF5616">
        <w:rPr>
          <w:lang w:val="ru-RU"/>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322F31" w:rsidRPr="00EF5616" w:rsidRDefault="00EF5616">
      <w:pPr>
        <w:pStyle w:val="1"/>
        <w:spacing w:before="10"/>
        <w:ind w:left="819"/>
        <w:rPr>
          <w:lang w:val="ru-RU"/>
        </w:rPr>
      </w:pPr>
      <w:r w:rsidRPr="00EF5616">
        <w:rPr>
          <w:lang w:val="ru-RU"/>
        </w:rPr>
        <w:t>Фонетическая сторона речи</w:t>
      </w:r>
    </w:p>
    <w:p w:rsidR="00322F31" w:rsidRPr="00EF5616" w:rsidRDefault="00EF5616">
      <w:pPr>
        <w:pStyle w:val="a3"/>
        <w:ind w:left="111" w:right="99" w:firstLine="708"/>
        <w:jc w:val="both"/>
        <w:rPr>
          <w:lang w:val="ru-RU"/>
        </w:rPr>
      </w:pPr>
      <w:r w:rsidRPr="00EF5616">
        <w:rPr>
          <w:lang w:val="ru-RU"/>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 интонационные навыки произношения различных типов предложений. Соблюдение правила отсутствия фразового ударения на служебных словах.</w:t>
      </w:r>
    </w:p>
    <w:p w:rsidR="00322F31" w:rsidRPr="00EF5616" w:rsidRDefault="00EF5616">
      <w:pPr>
        <w:pStyle w:val="1"/>
        <w:spacing w:before="7"/>
        <w:ind w:left="819"/>
        <w:rPr>
          <w:lang w:val="ru-RU"/>
        </w:rPr>
      </w:pPr>
      <w:r w:rsidRPr="00EF5616">
        <w:rPr>
          <w:lang w:val="ru-RU"/>
        </w:rPr>
        <w:t>Лексическая сторона речи</w:t>
      </w:r>
    </w:p>
    <w:p w:rsidR="00322F31" w:rsidRPr="00EF5616" w:rsidRDefault="00EF5616">
      <w:pPr>
        <w:pStyle w:val="a3"/>
        <w:ind w:left="111" w:right="104" w:firstLine="708"/>
        <w:jc w:val="both"/>
        <w:rPr>
          <w:lang w:val="ru-RU"/>
        </w:rPr>
      </w:pPr>
      <w:r w:rsidRPr="00EF5616">
        <w:rPr>
          <w:lang w:val="ru-RU"/>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w:t>
      </w:r>
      <w:r w:rsidRPr="00EF5616">
        <w:rPr>
          <w:spacing w:val="-17"/>
          <w:lang w:val="ru-RU"/>
        </w:rPr>
        <w:t xml:space="preserve"> </w:t>
      </w:r>
      <w:r w:rsidRPr="00EF5616">
        <w:rPr>
          <w:lang w:val="ru-RU"/>
        </w:rPr>
        <w:t>оценочной</w:t>
      </w:r>
      <w:r w:rsidRPr="00EF5616">
        <w:rPr>
          <w:spacing w:val="-16"/>
          <w:lang w:val="ru-RU"/>
        </w:rPr>
        <w:t xml:space="preserve"> </w:t>
      </w:r>
      <w:r w:rsidRPr="00EF5616">
        <w:rPr>
          <w:lang w:val="ru-RU"/>
        </w:rPr>
        <w:t>лексики,</w:t>
      </w:r>
      <w:r w:rsidRPr="00EF5616">
        <w:rPr>
          <w:spacing w:val="-17"/>
          <w:lang w:val="ru-RU"/>
        </w:rPr>
        <w:t xml:space="preserve"> </w:t>
      </w:r>
      <w:r w:rsidRPr="00EF5616">
        <w:rPr>
          <w:lang w:val="ru-RU"/>
        </w:rPr>
        <w:t>реплик-клише</w:t>
      </w:r>
      <w:r w:rsidRPr="00EF5616">
        <w:rPr>
          <w:spacing w:val="-18"/>
          <w:lang w:val="ru-RU"/>
        </w:rPr>
        <w:t xml:space="preserve"> </w:t>
      </w:r>
      <w:r w:rsidRPr="00EF5616">
        <w:rPr>
          <w:lang w:val="ru-RU"/>
        </w:rPr>
        <w:t>речевого</w:t>
      </w:r>
      <w:r w:rsidRPr="00EF5616">
        <w:rPr>
          <w:spacing w:val="-17"/>
          <w:lang w:val="ru-RU"/>
        </w:rPr>
        <w:t xml:space="preserve"> </w:t>
      </w:r>
      <w:r w:rsidRPr="00EF5616">
        <w:rPr>
          <w:lang w:val="ru-RU"/>
        </w:rPr>
        <w:t>этикета,</w:t>
      </w:r>
      <w:r w:rsidRPr="00EF5616">
        <w:rPr>
          <w:spacing w:val="-14"/>
          <w:lang w:val="ru-RU"/>
        </w:rPr>
        <w:t xml:space="preserve"> </w:t>
      </w:r>
      <w:r w:rsidRPr="00EF5616">
        <w:rPr>
          <w:lang w:val="ru-RU"/>
        </w:rPr>
        <w:t>характерных</w:t>
      </w:r>
      <w:r w:rsidRPr="00EF5616">
        <w:rPr>
          <w:spacing w:val="-14"/>
          <w:lang w:val="ru-RU"/>
        </w:rPr>
        <w:t xml:space="preserve"> </w:t>
      </w:r>
      <w:r w:rsidRPr="00EF5616">
        <w:rPr>
          <w:lang w:val="ru-RU"/>
        </w:rPr>
        <w:t>для</w:t>
      </w:r>
      <w:r w:rsidRPr="00EF5616">
        <w:rPr>
          <w:spacing w:val="-17"/>
          <w:lang w:val="ru-RU"/>
        </w:rPr>
        <w:t xml:space="preserve"> </w:t>
      </w:r>
      <w:r w:rsidRPr="00EF5616">
        <w:rPr>
          <w:lang w:val="ru-RU"/>
        </w:rPr>
        <w:t>культуры</w:t>
      </w:r>
      <w:r w:rsidRPr="00EF5616">
        <w:rPr>
          <w:spacing w:val="-17"/>
          <w:lang w:val="ru-RU"/>
        </w:rPr>
        <w:t xml:space="preserve"> </w:t>
      </w:r>
      <w:r w:rsidRPr="00EF5616">
        <w:rPr>
          <w:lang w:val="ru-RU"/>
        </w:rPr>
        <w:t>стран изучаемого языка в объеме примерно 1200 единиц (включая 500 усвоенных в начальной</w:t>
      </w:r>
      <w:r w:rsidRPr="00EF5616">
        <w:rPr>
          <w:spacing w:val="-21"/>
          <w:lang w:val="ru-RU"/>
        </w:rPr>
        <w:t xml:space="preserve"> </w:t>
      </w:r>
      <w:r w:rsidRPr="00EF5616">
        <w:rPr>
          <w:lang w:val="ru-RU"/>
        </w:rPr>
        <w:t>школе).</w:t>
      </w:r>
    </w:p>
    <w:p w:rsidR="00322F31" w:rsidRPr="00EF5616" w:rsidRDefault="00EF5616">
      <w:pPr>
        <w:pStyle w:val="a3"/>
        <w:tabs>
          <w:tab w:val="left" w:pos="2240"/>
          <w:tab w:val="left" w:pos="3491"/>
          <w:tab w:val="left" w:pos="5792"/>
          <w:tab w:val="left" w:pos="7482"/>
          <w:tab w:val="left" w:pos="9486"/>
        </w:tabs>
        <w:spacing w:before="3"/>
        <w:ind w:left="819"/>
        <w:rPr>
          <w:lang w:val="ru-RU"/>
        </w:rPr>
      </w:pPr>
      <w:r w:rsidRPr="00EF5616">
        <w:rPr>
          <w:lang w:val="ru-RU"/>
        </w:rPr>
        <w:t>Основные</w:t>
      </w:r>
      <w:r w:rsidRPr="00EF5616">
        <w:rPr>
          <w:lang w:val="ru-RU"/>
        </w:rPr>
        <w:tab/>
        <w:t>способы</w:t>
      </w:r>
      <w:r w:rsidRPr="00EF5616">
        <w:rPr>
          <w:lang w:val="ru-RU"/>
        </w:rPr>
        <w:tab/>
        <w:t>словообразования:</w:t>
      </w:r>
      <w:r w:rsidRPr="00EF5616">
        <w:rPr>
          <w:lang w:val="ru-RU"/>
        </w:rPr>
        <w:tab/>
        <w:t>аффиксация,</w:t>
      </w:r>
      <w:r w:rsidRPr="00EF5616">
        <w:rPr>
          <w:lang w:val="ru-RU"/>
        </w:rPr>
        <w:tab/>
        <w:t>словосложение,</w:t>
      </w:r>
      <w:r w:rsidRPr="00EF5616">
        <w:rPr>
          <w:lang w:val="ru-RU"/>
        </w:rPr>
        <w:tab/>
        <w:t>конверсия.</w:t>
      </w:r>
    </w:p>
    <w:p w:rsidR="00322F31" w:rsidRPr="00EF5616" w:rsidRDefault="00EF5616">
      <w:pPr>
        <w:pStyle w:val="a3"/>
        <w:ind w:left="93" w:right="1400"/>
        <w:jc w:val="center"/>
        <w:rPr>
          <w:lang w:val="ru-RU"/>
        </w:rPr>
      </w:pPr>
      <w:r w:rsidRPr="00EF5616">
        <w:rPr>
          <w:lang w:val="ru-RU"/>
        </w:rPr>
        <w:t>Многозначность лексических единиц. Синонимы. Антонимы. Лексическая сочетаемость.</w:t>
      </w:r>
    </w:p>
    <w:p w:rsidR="00322F31" w:rsidRPr="00EF5616" w:rsidRDefault="00EF5616">
      <w:pPr>
        <w:pStyle w:val="1"/>
        <w:ind w:left="819"/>
        <w:rPr>
          <w:lang w:val="ru-RU"/>
        </w:rPr>
      </w:pPr>
      <w:r w:rsidRPr="00EF5616">
        <w:rPr>
          <w:lang w:val="ru-RU"/>
        </w:rPr>
        <w:t>Грамматическая сторона речи</w:t>
      </w:r>
    </w:p>
    <w:p w:rsidR="00322F31" w:rsidRPr="00EF5616" w:rsidRDefault="00EF5616">
      <w:pPr>
        <w:pStyle w:val="a3"/>
        <w:ind w:left="111" w:right="106" w:firstLine="708"/>
        <w:jc w:val="both"/>
        <w:rPr>
          <w:lang w:val="ru-RU"/>
        </w:rPr>
      </w:pPr>
      <w:r w:rsidRPr="00EF5616">
        <w:rPr>
          <w:lang w:val="ru-RU"/>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322F31" w:rsidRPr="00EF5616" w:rsidRDefault="00EF5616">
      <w:pPr>
        <w:pStyle w:val="a3"/>
        <w:spacing w:before="3"/>
        <w:ind w:left="111" w:right="102" w:firstLine="708"/>
        <w:jc w:val="both"/>
        <w:rPr>
          <w:lang w:val="ru-RU"/>
        </w:rPr>
      </w:pPr>
      <w:r w:rsidRPr="00EF5616">
        <w:rPr>
          <w:lang w:val="ru-RU"/>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322F31" w:rsidRPr="00EF5616" w:rsidRDefault="00EF5616">
      <w:pPr>
        <w:pStyle w:val="a3"/>
        <w:ind w:left="111" w:right="104" w:firstLine="708"/>
        <w:jc w:val="both"/>
        <w:rPr>
          <w:lang w:val="ru-RU"/>
        </w:rPr>
      </w:pPr>
      <w:r w:rsidRPr="00EF5616">
        <w:rPr>
          <w:lang w:val="ru-RU"/>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w:t>
      </w:r>
    </w:p>
    <w:p w:rsidR="00322F31" w:rsidRPr="00EF5616" w:rsidRDefault="00322F31">
      <w:pPr>
        <w:jc w:val="both"/>
        <w:rPr>
          <w:lang w:val="ru-RU"/>
        </w:rPr>
        <w:sectPr w:rsidR="00322F31" w:rsidRPr="00EF5616">
          <w:headerReference w:type="default" r:id="rId123"/>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2"/>
        <w:jc w:val="both"/>
        <w:rPr>
          <w:lang w:val="ru-RU"/>
        </w:rPr>
      </w:pPr>
      <w:r w:rsidRPr="00EF5616">
        <w:rPr>
          <w:lang w:val="ru-RU"/>
        </w:rPr>
        <w:t>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w:t>
      </w:r>
    </w:p>
    <w:p w:rsidR="00322F31" w:rsidRPr="00EF5616" w:rsidRDefault="00EF5616">
      <w:pPr>
        <w:pStyle w:val="1"/>
        <w:rPr>
          <w:lang w:val="ru-RU"/>
        </w:rPr>
      </w:pPr>
      <w:r w:rsidRPr="00EF5616">
        <w:rPr>
          <w:lang w:val="ru-RU"/>
        </w:rPr>
        <w:t>Социокультурные знания и умения.</w:t>
      </w:r>
    </w:p>
    <w:p w:rsidR="00322F31" w:rsidRDefault="00EF5616">
      <w:pPr>
        <w:pStyle w:val="a3"/>
        <w:ind w:right="102" w:firstLine="708"/>
        <w:jc w:val="both"/>
      </w:pPr>
      <w:r w:rsidRPr="00EF5616">
        <w:rPr>
          <w:lang w:val="ru-RU"/>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w:t>
      </w:r>
      <w:r>
        <w:t>Это предполагает овладение:</w:t>
      </w:r>
    </w:p>
    <w:p w:rsidR="00322F31" w:rsidRPr="00EF5616" w:rsidRDefault="00EF5616" w:rsidP="000F0589">
      <w:pPr>
        <w:pStyle w:val="a4"/>
        <w:numPr>
          <w:ilvl w:val="4"/>
          <w:numId w:val="90"/>
        </w:numPr>
        <w:tabs>
          <w:tab w:val="left" w:pos="1106"/>
        </w:tabs>
        <w:spacing w:before="5" w:line="293" w:lineRule="exact"/>
        <w:ind w:left="1105" w:hanging="285"/>
        <w:rPr>
          <w:rFonts w:ascii="Symbol" w:hAnsi="Symbol"/>
          <w:sz w:val="24"/>
          <w:lang w:val="ru-RU"/>
        </w:rPr>
      </w:pPr>
      <w:r w:rsidRPr="00EF5616">
        <w:rPr>
          <w:sz w:val="24"/>
          <w:lang w:val="ru-RU"/>
        </w:rPr>
        <w:t>знаниями о значении родного и иностранного языков в современном</w:t>
      </w:r>
      <w:r w:rsidRPr="00EF5616">
        <w:rPr>
          <w:spacing w:val="-12"/>
          <w:sz w:val="24"/>
          <w:lang w:val="ru-RU"/>
        </w:rPr>
        <w:t xml:space="preserve"> </w:t>
      </w:r>
      <w:r w:rsidRPr="00EF5616">
        <w:rPr>
          <w:sz w:val="24"/>
          <w:lang w:val="ru-RU"/>
        </w:rPr>
        <w:t>мире;</w:t>
      </w:r>
    </w:p>
    <w:p w:rsidR="00322F31" w:rsidRPr="00EF5616" w:rsidRDefault="00EF5616" w:rsidP="000F0589">
      <w:pPr>
        <w:pStyle w:val="a4"/>
        <w:numPr>
          <w:ilvl w:val="4"/>
          <w:numId w:val="90"/>
        </w:numPr>
        <w:tabs>
          <w:tab w:val="left" w:pos="1106"/>
        </w:tabs>
        <w:spacing w:before="2" w:line="237" w:lineRule="auto"/>
        <w:ind w:right="104" w:firstLine="708"/>
        <w:jc w:val="both"/>
        <w:rPr>
          <w:rFonts w:ascii="Symbol" w:hAnsi="Symbol"/>
          <w:sz w:val="24"/>
          <w:lang w:val="ru-RU"/>
        </w:rPr>
      </w:pPr>
      <w:r w:rsidRPr="00EF5616">
        <w:rPr>
          <w:sz w:val="24"/>
          <w:lang w:val="ru-RU"/>
        </w:rPr>
        <w:t>сведениями о социокультурном портрете стран, говорящих на иностранном языке, их символике и культурном</w:t>
      </w:r>
      <w:r w:rsidRPr="00EF5616">
        <w:rPr>
          <w:spacing w:val="-5"/>
          <w:sz w:val="24"/>
          <w:lang w:val="ru-RU"/>
        </w:rPr>
        <w:t xml:space="preserve"> </w:t>
      </w:r>
      <w:r w:rsidRPr="00EF5616">
        <w:rPr>
          <w:sz w:val="24"/>
          <w:lang w:val="ru-RU"/>
        </w:rPr>
        <w:t>наследии;</w:t>
      </w:r>
    </w:p>
    <w:p w:rsidR="00322F31" w:rsidRPr="00EF5616" w:rsidRDefault="00EF5616" w:rsidP="000F0589">
      <w:pPr>
        <w:pStyle w:val="a4"/>
        <w:numPr>
          <w:ilvl w:val="4"/>
          <w:numId w:val="90"/>
        </w:numPr>
        <w:tabs>
          <w:tab w:val="left" w:pos="1106"/>
        </w:tabs>
        <w:spacing w:before="1"/>
        <w:ind w:right="104" w:firstLine="708"/>
        <w:jc w:val="both"/>
        <w:rPr>
          <w:rFonts w:ascii="Symbol" w:hAnsi="Symbol"/>
          <w:sz w:val="24"/>
          <w:lang w:val="ru-RU"/>
        </w:rPr>
      </w:pPr>
      <w:r w:rsidRPr="00EF5616">
        <w:rPr>
          <w:sz w:val="24"/>
          <w:lang w:val="ru-RU"/>
        </w:rPr>
        <w:t>сведениями о социокультурном портрете стран, говорящих на иностранном языке, их символике и культурном</w:t>
      </w:r>
      <w:r w:rsidRPr="00EF5616">
        <w:rPr>
          <w:spacing w:val="-5"/>
          <w:sz w:val="24"/>
          <w:lang w:val="ru-RU"/>
        </w:rPr>
        <w:t xml:space="preserve"> </w:t>
      </w:r>
      <w:r w:rsidRPr="00EF5616">
        <w:rPr>
          <w:sz w:val="24"/>
          <w:lang w:val="ru-RU"/>
        </w:rPr>
        <w:t>наследии;</w:t>
      </w:r>
    </w:p>
    <w:p w:rsidR="00322F31" w:rsidRPr="00EF5616" w:rsidRDefault="00EF5616" w:rsidP="000F0589">
      <w:pPr>
        <w:pStyle w:val="a4"/>
        <w:numPr>
          <w:ilvl w:val="4"/>
          <w:numId w:val="90"/>
        </w:numPr>
        <w:tabs>
          <w:tab w:val="left" w:pos="1106"/>
        </w:tabs>
        <w:spacing w:before="4" w:line="237" w:lineRule="auto"/>
        <w:ind w:right="103" w:firstLine="708"/>
        <w:jc w:val="both"/>
        <w:rPr>
          <w:rFonts w:ascii="Symbol" w:hAnsi="Symbol"/>
          <w:sz w:val="24"/>
          <w:lang w:val="ru-RU"/>
        </w:rPr>
      </w:pPr>
      <w:r w:rsidRPr="00EF5616">
        <w:rPr>
          <w:sz w:val="24"/>
          <w:lang w:val="ru-RU"/>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w:t>
      </w:r>
      <w:r w:rsidRPr="00EF5616">
        <w:rPr>
          <w:spacing w:val="-2"/>
          <w:sz w:val="24"/>
          <w:lang w:val="ru-RU"/>
        </w:rPr>
        <w:t xml:space="preserve"> </w:t>
      </w:r>
      <w:r w:rsidRPr="00EF5616">
        <w:rPr>
          <w:sz w:val="24"/>
          <w:lang w:val="ru-RU"/>
        </w:rPr>
        <w:t>д.);</w:t>
      </w:r>
    </w:p>
    <w:p w:rsidR="00322F31" w:rsidRPr="00EF5616" w:rsidRDefault="00EF5616" w:rsidP="000F0589">
      <w:pPr>
        <w:pStyle w:val="a4"/>
        <w:numPr>
          <w:ilvl w:val="4"/>
          <w:numId w:val="90"/>
        </w:numPr>
        <w:tabs>
          <w:tab w:val="left" w:pos="1106"/>
        </w:tabs>
        <w:spacing w:before="1"/>
        <w:ind w:right="103" w:firstLine="708"/>
        <w:jc w:val="both"/>
        <w:rPr>
          <w:rFonts w:ascii="Symbol" w:hAnsi="Symbol"/>
          <w:sz w:val="24"/>
          <w:lang w:val="ru-RU"/>
        </w:rPr>
      </w:pPr>
      <w:r w:rsidRPr="00EF5616">
        <w:rPr>
          <w:sz w:val="24"/>
          <w:lang w:val="ru-RU"/>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w:t>
      </w:r>
      <w:r w:rsidRPr="00EF5616">
        <w:rPr>
          <w:spacing w:val="-18"/>
          <w:sz w:val="24"/>
          <w:lang w:val="ru-RU"/>
        </w:rPr>
        <w:t xml:space="preserve"> </w:t>
      </w:r>
      <w:r w:rsidRPr="00EF5616">
        <w:rPr>
          <w:sz w:val="24"/>
          <w:lang w:val="ru-RU"/>
        </w:rPr>
        <w:t>языке;</w:t>
      </w:r>
    </w:p>
    <w:p w:rsidR="00322F31" w:rsidRPr="00EF5616" w:rsidRDefault="00EF5616" w:rsidP="000F0589">
      <w:pPr>
        <w:pStyle w:val="a4"/>
        <w:numPr>
          <w:ilvl w:val="4"/>
          <w:numId w:val="90"/>
        </w:numPr>
        <w:tabs>
          <w:tab w:val="left" w:pos="1106"/>
        </w:tabs>
        <w:spacing w:before="4" w:line="237" w:lineRule="auto"/>
        <w:ind w:right="102" w:firstLine="708"/>
        <w:jc w:val="both"/>
        <w:rPr>
          <w:rFonts w:ascii="Symbol" w:hAnsi="Symbol"/>
          <w:sz w:val="24"/>
          <w:lang w:val="ru-RU"/>
        </w:rPr>
      </w:pPr>
      <w:r w:rsidRPr="00EF5616">
        <w:rPr>
          <w:sz w:val="24"/>
          <w:lang w:val="ru-RU"/>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w:t>
      </w:r>
      <w:r w:rsidRPr="00EF5616">
        <w:rPr>
          <w:spacing w:val="-17"/>
          <w:sz w:val="24"/>
          <w:lang w:val="ru-RU"/>
        </w:rPr>
        <w:t xml:space="preserve"> </w:t>
      </w:r>
      <w:r w:rsidRPr="00EF5616">
        <w:rPr>
          <w:sz w:val="24"/>
          <w:lang w:val="ru-RU"/>
        </w:rPr>
        <w:t>лексику);</w:t>
      </w:r>
    </w:p>
    <w:p w:rsidR="00322F31" w:rsidRPr="00EF5616" w:rsidRDefault="00EF5616" w:rsidP="000F0589">
      <w:pPr>
        <w:pStyle w:val="a4"/>
        <w:numPr>
          <w:ilvl w:val="4"/>
          <w:numId w:val="90"/>
        </w:numPr>
        <w:tabs>
          <w:tab w:val="left" w:pos="1106"/>
        </w:tabs>
        <w:spacing w:before="4" w:line="237" w:lineRule="auto"/>
        <w:ind w:right="105" w:firstLine="708"/>
        <w:jc w:val="both"/>
        <w:rPr>
          <w:rFonts w:ascii="Symbol" w:hAnsi="Symbol"/>
          <w:sz w:val="24"/>
          <w:lang w:val="ru-RU"/>
        </w:rPr>
      </w:pPr>
      <w:r w:rsidRPr="00EF5616">
        <w:rPr>
          <w:sz w:val="24"/>
          <w:lang w:val="ru-RU"/>
        </w:rPr>
        <w:t>умением представлять родную страну и ее культуру на иностранном языке; оказывать помощь зарубежным гостям в нашей стране в ситуациях повседневного</w:t>
      </w:r>
      <w:r w:rsidRPr="00EF5616">
        <w:rPr>
          <w:spacing w:val="-11"/>
          <w:sz w:val="24"/>
          <w:lang w:val="ru-RU"/>
        </w:rPr>
        <w:t xml:space="preserve"> </w:t>
      </w:r>
      <w:r w:rsidRPr="00EF5616">
        <w:rPr>
          <w:sz w:val="24"/>
          <w:lang w:val="ru-RU"/>
        </w:rPr>
        <w:t>общения.</w:t>
      </w:r>
    </w:p>
    <w:p w:rsidR="00322F31" w:rsidRDefault="00EF5616">
      <w:pPr>
        <w:pStyle w:val="1"/>
      </w:pPr>
      <w:r>
        <w:t>Компенсаторные умения</w:t>
      </w:r>
    </w:p>
    <w:p w:rsidR="00322F31" w:rsidRDefault="00EF5616">
      <w:pPr>
        <w:pStyle w:val="a3"/>
        <w:spacing w:line="274" w:lineRule="exact"/>
        <w:ind w:left="820"/>
      </w:pPr>
      <w:r>
        <w:t>Совершенствование умений:</w:t>
      </w:r>
    </w:p>
    <w:p w:rsidR="00322F31" w:rsidRPr="00EF5616" w:rsidRDefault="00EF5616" w:rsidP="000F0589">
      <w:pPr>
        <w:pStyle w:val="a4"/>
        <w:numPr>
          <w:ilvl w:val="4"/>
          <w:numId w:val="90"/>
        </w:numPr>
        <w:tabs>
          <w:tab w:val="left" w:pos="1106"/>
        </w:tabs>
        <w:spacing w:before="2" w:line="293" w:lineRule="exact"/>
        <w:ind w:left="1105" w:hanging="285"/>
        <w:rPr>
          <w:rFonts w:ascii="Symbol" w:hAnsi="Symbol"/>
          <w:sz w:val="24"/>
          <w:lang w:val="ru-RU"/>
        </w:rPr>
      </w:pPr>
      <w:r w:rsidRPr="00EF5616">
        <w:rPr>
          <w:sz w:val="24"/>
          <w:lang w:val="ru-RU"/>
        </w:rPr>
        <w:t>переспрашивать, просить повторить, уточняя значение незнакомых</w:t>
      </w:r>
      <w:r w:rsidRPr="00EF5616">
        <w:rPr>
          <w:spacing w:val="-17"/>
          <w:sz w:val="24"/>
          <w:lang w:val="ru-RU"/>
        </w:rPr>
        <w:t xml:space="preserve"> </w:t>
      </w:r>
      <w:r w:rsidRPr="00EF5616">
        <w:rPr>
          <w:sz w:val="24"/>
          <w:lang w:val="ru-RU"/>
        </w:rPr>
        <w:t>слов;</w:t>
      </w:r>
    </w:p>
    <w:p w:rsidR="00322F31" w:rsidRPr="00EF5616" w:rsidRDefault="00EF5616" w:rsidP="000F0589">
      <w:pPr>
        <w:pStyle w:val="a4"/>
        <w:numPr>
          <w:ilvl w:val="4"/>
          <w:numId w:val="90"/>
        </w:numPr>
        <w:tabs>
          <w:tab w:val="left" w:pos="1106"/>
        </w:tabs>
        <w:ind w:right="105" w:firstLine="708"/>
        <w:jc w:val="both"/>
        <w:rPr>
          <w:rFonts w:ascii="Symbol" w:hAnsi="Symbol"/>
          <w:sz w:val="24"/>
          <w:lang w:val="ru-RU"/>
        </w:rPr>
      </w:pPr>
      <w:r w:rsidRPr="00EF5616">
        <w:rPr>
          <w:sz w:val="24"/>
          <w:lang w:val="ru-RU"/>
        </w:rPr>
        <w:t>использовать</w:t>
      </w:r>
      <w:r w:rsidRPr="00EF5616">
        <w:rPr>
          <w:spacing w:val="-17"/>
          <w:sz w:val="24"/>
          <w:lang w:val="ru-RU"/>
        </w:rPr>
        <w:t xml:space="preserve"> </w:t>
      </w:r>
      <w:r w:rsidRPr="00EF5616">
        <w:rPr>
          <w:sz w:val="24"/>
          <w:lang w:val="ru-RU"/>
        </w:rPr>
        <w:t>в</w:t>
      </w:r>
      <w:r w:rsidRPr="00EF5616">
        <w:rPr>
          <w:spacing w:val="-18"/>
          <w:sz w:val="24"/>
          <w:lang w:val="ru-RU"/>
        </w:rPr>
        <w:t xml:space="preserve"> </w:t>
      </w:r>
      <w:r w:rsidRPr="00EF5616">
        <w:rPr>
          <w:sz w:val="24"/>
          <w:lang w:val="ru-RU"/>
        </w:rPr>
        <w:t>качестве</w:t>
      </w:r>
      <w:r w:rsidRPr="00EF5616">
        <w:rPr>
          <w:spacing w:val="-16"/>
          <w:sz w:val="24"/>
          <w:lang w:val="ru-RU"/>
        </w:rPr>
        <w:t xml:space="preserve"> </w:t>
      </w:r>
      <w:r w:rsidRPr="00EF5616">
        <w:rPr>
          <w:sz w:val="24"/>
          <w:lang w:val="ru-RU"/>
        </w:rPr>
        <w:t>опоры</w:t>
      </w:r>
      <w:r w:rsidRPr="00EF5616">
        <w:rPr>
          <w:spacing w:val="-18"/>
          <w:sz w:val="24"/>
          <w:lang w:val="ru-RU"/>
        </w:rPr>
        <w:t xml:space="preserve"> </w:t>
      </w:r>
      <w:r w:rsidRPr="00EF5616">
        <w:rPr>
          <w:sz w:val="24"/>
          <w:lang w:val="ru-RU"/>
        </w:rPr>
        <w:t>при</w:t>
      </w:r>
      <w:r w:rsidRPr="00EF5616">
        <w:rPr>
          <w:spacing w:val="-19"/>
          <w:sz w:val="24"/>
          <w:lang w:val="ru-RU"/>
        </w:rPr>
        <w:t xml:space="preserve"> </w:t>
      </w:r>
      <w:r w:rsidRPr="00EF5616">
        <w:rPr>
          <w:sz w:val="24"/>
          <w:lang w:val="ru-RU"/>
        </w:rPr>
        <w:t>порождении</w:t>
      </w:r>
      <w:r w:rsidRPr="00EF5616">
        <w:rPr>
          <w:spacing w:val="-19"/>
          <w:sz w:val="24"/>
          <w:lang w:val="ru-RU"/>
        </w:rPr>
        <w:t xml:space="preserve"> </w:t>
      </w:r>
      <w:r w:rsidRPr="00EF5616">
        <w:rPr>
          <w:sz w:val="24"/>
          <w:lang w:val="ru-RU"/>
        </w:rPr>
        <w:t>собственных</w:t>
      </w:r>
      <w:r w:rsidRPr="00EF5616">
        <w:rPr>
          <w:spacing w:val="-15"/>
          <w:sz w:val="24"/>
          <w:lang w:val="ru-RU"/>
        </w:rPr>
        <w:t xml:space="preserve"> </w:t>
      </w:r>
      <w:r w:rsidRPr="00EF5616">
        <w:rPr>
          <w:sz w:val="24"/>
          <w:lang w:val="ru-RU"/>
        </w:rPr>
        <w:t>высказываний</w:t>
      </w:r>
      <w:r w:rsidRPr="00EF5616">
        <w:rPr>
          <w:spacing w:val="-17"/>
          <w:sz w:val="24"/>
          <w:lang w:val="ru-RU"/>
        </w:rPr>
        <w:t xml:space="preserve"> </w:t>
      </w:r>
      <w:r w:rsidRPr="00EF5616">
        <w:rPr>
          <w:sz w:val="24"/>
          <w:lang w:val="ru-RU"/>
        </w:rPr>
        <w:t>ключевые</w:t>
      </w:r>
      <w:r w:rsidRPr="00EF5616">
        <w:rPr>
          <w:spacing w:val="-19"/>
          <w:sz w:val="24"/>
          <w:lang w:val="ru-RU"/>
        </w:rPr>
        <w:t xml:space="preserve"> </w:t>
      </w:r>
      <w:r w:rsidRPr="00EF5616">
        <w:rPr>
          <w:sz w:val="24"/>
          <w:lang w:val="ru-RU"/>
        </w:rPr>
        <w:t>слова, план к тексту, тематический словарь и т.</w:t>
      </w:r>
      <w:r w:rsidRPr="00EF5616">
        <w:rPr>
          <w:spacing w:val="-12"/>
          <w:sz w:val="24"/>
          <w:lang w:val="ru-RU"/>
        </w:rPr>
        <w:t xml:space="preserve"> </w:t>
      </w:r>
      <w:r w:rsidRPr="00EF5616">
        <w:rPr>
          <w:sz w:val="24"/>
          <w:lang w:val="ru-RU"/>
        </w:rPr>
        <w:t>д.;</w:t>
      </w:r>
    </w:p>
    <w:p w:rsidR="00322F31" w:rsidRPr="00EF5616" w:rsidRDefault="00EF5616" w:rsidP="000F0589">
      <w:pPr>
        <w:pStyle w:val="a4"/>
        <w:numPr>
          <w:ilvl w:val="4"/>
          <w:numId w:val="90"/>
        </w:numPr>
        <w:tabs>
          <w:tab w:val="left" w:pos="1106"/>
        </w:tabs>
        <w:spacing w:before="6" w:line="237" w:lineRule="auto"/>
        <w:ind w:right="104" w:firstLine="708"/>
        <w:jc w:val="both"/>
        <w:rPr>
          <w:rFonts w:ascii="Symbol" w:hAnsi="Symbol"/>
          <w:sz w:val="24"/>
          <w:lang w:val="ru-RU"/>
        </w:rPr>
      </w:pPr>
      <w:r w:rsidRPr="00EF5616">
        <w:rPr>
          <w:sz w:val="24"/>
          <w:lang w:val="ru-RU"/>
        </w:rPr>
        <w:t>прогнозировать содержание текста на основе заголовка, предварительно поставленных вопросов и т.</w:t>
      </w:r>
      <w:r w:rsidRPr="00EF5616">
        <w:rPr>
          <w:spacing w:val="-2"/>
          <w:sz w:val="24"/>
          <w:lang w:val="ru-RU"/>
        </w:rPr>
        <w:t xml:space="preserve"> </w:t>
      </w:r>
      <w:r w:rsidRPr="00EF5616">
        <w:rPr>
          <w:sz w:val="24"/>
          <w:lang w:val="ru-RU"/>
        </w:rPr>
        <w:t>д.;</w:t>
      </w:r>
    </w:p>
    <w:p w:rsidR="00322F31" w:rsidRPr="00EF5616" w:rsidRDefault="00EF5616" w:rsidP="000F0589">
      <w:pPr>
        <w:pStyle w:val="a4"/>
        <w:numPr>
          <w:ilvl w:val="4"/>
          <w:numId w:val="90"/>
        </w:numPr>
        <w:tabs>
          <w:tab w:val="left" w:pos="1106"/>
        </w:tabs>
        <w:spacing w:before="5" w:line="237" w:lineRule="auto"/>
        <w:ind w:right="103" w:firstLine="708"/>
        <w:jc w:val="both"/>
        <w:rPr>
          <w:rFonts w:ascii="Symbol" w:hAnsi="Symbol"/>
          <w:sz w:val="24"/>
          <w:lang w:val="ru-RU"/>
        </w:rPr>
      </w:pPr>
      <w:r w:rsidRPr="00EF5616">
        <w:rPr>
          <w:sz w:val="24"/>
          <w:lang w:val="ru-RU"/>
        </w:rPr>
        <w:t>догадываться о значении незнакомых слов по контексту, по используемым собеседником жестам и</w:t>
      </w:r>
      <w:r w:rsidRPr="00EF5616">
        <w:rPr>
          <w:spacing w:val="-6"/>
          <w:sz w:val="24"/>
          <w:lang w:val="ru-RU"/>
        </w:rPr>
        <w:t xml:space="preserve"> </w:t>
      </w:r>
      <w:r w:rsidRPr="00EF5616">
        <w:rPr>
          <w:sz w:val="24"/>
          <w:lang w:val="ru-RU"/>
        </w:rPr>
        <w:t>мимике;</w:t>
      </w:r>
    </w:p>
    <w:p w:rsidR="00322F31" w:rsidRPr="00EF5616" w:rsidRDefault="00EF5616" w:rsidP="000F0589">
      <w:pPr>
        <w:pStyle w:val="a4"/>
        <w:numPr>
          <w:ilvl w:val="4"/>
          <w:numId w:val="90"/>
        </w:numPr>
        <w:tabs>
          <w:tab w:val="left" w:pos="1106"/>
        </w:tabs>
        <w:spacing w:before="2"/>
        <w:ind w:left="1105" w:hanging="285"/>
        <w:rPr>
          <w:rFonts w:ascii="Symbol" w:hAnsi="Symbol"/>
          <w:sz w:val="24"/>
          <w:lang w:val="ru-RU"/>
        </w:rPr>
      </w:pPr>
      <w:r w:rsidRPr="00EF5616">
        <w:rPr>
          <w:sz w:val="24"/>
          <w:lang w:val="ru-RU"/>
        </w:rPr>
        <w:t>использовать синонимы, антонимы, описание понятия при дефиците языковых</w:t>
      </w:r>
      <w:r w:rsidRPr="00EF5616">
        <w:rPr>
          <w:spacing w:val="-20"/>
          <w:sz w:val="24"/>
          <w:lang w:val="ru-RU"/>
        </w:rPr>
        <w:t xml:space="preserve"> </w:t>
      </w:r>
      <w:r w:rsidRPr="00EF5616">
        <w:rPr>
          <w:sz w:val="24"/>
          <w:lang w:val="ru-RU"/>
        </w:rPr>
        <w:t>средств.</w:t>
      </w:r>
    </w:p>
    <w:p w:rsidR="00322F31" w:rsidRPr="00EF5616" w:rsidRDefault="00EF5616">
      <w:pPr>
        <w:pStyle w:val="1"/>
        <w:spacing w:before="1"/>
        <w:rPr>
          <w:lang w:val="ru-RU"/>
        </w:rPr>
      </w:pPr>
      <w:r w:rsidRPr="00EF5616">
        <w:rPr>
          <w:lang w:val="ru-RU"/>
        </w:rPr>
        <w:t>Общеучебные умения и универсальные способы деятельности</w:t>
      </w:r>
    </w:p>
    <w:p w:rsidR="00322F31" w:rsidRDefault="00EF5616">
      <w:pPr>
        <w:pStyle w:val="a3"/>
        <w:spacing w:line="274" w:lineRule="exact"/>
        <w:ind w:left="820"/>
      </w:pPr>
      <w:r>
        <w:t>Формирование и совершенствование умений:</w:t>
      </w:r>
    </w:p>
    <w:p w:rsidR="00322F31" w:rsidRPr="00EF5616" w:rsidRDefault="00EF5616" w:rsidP="000F0589">
      <w:pPr>
        <w:pStyle w:val="a4"/>
        <w:numPr>
          <w:ilvl w:val="4"/>
          <w:numId w:val="90"/>
        </w:numPr>
        <w:tabs>
          <w:tab w:val="left" w:pos="1106"/>
        </w:tabs>
        <w:spacing w:before="5" w:line="237" w:lineRule="auto"/>
        <w:ind w:right="102" w:firstLine="708"/>
        <w:jc w:val="both"/>
        <w:rPr>
          <w:rFonts w:ascii="Symbol" w:hAnsi="Symbol"/>
          <w:sz w:val="24"/>
          <w:lang w:val="ru-RU"/>
        </w:rPr>
      </w:pPr>
      <w:r w:rsidRPr="00EF5616">
        <w:rPr>
          <w:sz w:val="24"/>
          <w:lang w:val="ru-RU"/>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322F31" w:rsidRPr="00EF5616" w:rsidRDefault="00EF5616" w:rsidP="000F0589">
      <w:pPr>
        <w:pStyle w:val="a4"/>
        <w:numPr>
          <w:ilvl w:val="4"/>
          <w:numId w:val="90"/>
        </w:numPr>
        <w:tabs>
          <w:tab w:val="left" w:pos="1106"/>
        </w:tabs>
        <w:spacing w:before="4" w:line="237" w:lineRule="auto"/>
        <w:ind w:right="103" w:firstLine="708"/>
        <w:jc w:val="both"/>
        <w:rPr>
          <w:rFonts w:ascii="Symbol" w:hAnsi="Symbol"/>
          <w:sz w:val="24"/>
          <w:lang w:val="ru-RU"/>
        </w:rPr>
      </w:pPr>
      <w:r w:rsidRPr="00EF5616">
        <w:rPr>
          <w:sz w:val="24"/>
          <w:lang w:val="ru-RU"/>
        </w:rPr>
        <w:t>работать с разными источниками на иностранном языке: справочными материалами, словарями, интернет-ресурсами,</w:t>
      </w:r>
      <w:r w:rsidRPr="00EF5616">
        <w:rPr>
          <w:spacing w:val="-8"/>
          <w:sz w:val="24"/>
          <w:lang w:val="ru-RU"/>
        </w:rPr>
        <w:t xml:space="preserve"> </w:t>
      </w:r>
      <w:r w:rsidRPr="00EF5616">
        <w:rPr>
          <w:sz w:val="24"/>
          <w:lang w:val="ru-RU"/>
        </w:rPr>
        <w:t>литературой;</w:t>
      </w:r>
    </w:p>
    <w:p w:rsidR="00322F31" w:rsidRPr="00EF5616" w:rsidRDefault="00EF5616" w:rsidP="000F0589">
      <w:pPr>
        <w:pStyle w:val="a4"/>
        <w:numPr>
          <w:ilvl w:val="4"/>
          <w:numId w:val="90"/>
        </w:numPr>
        <w:tabs>
          <w:tab w:val="left" w:pos="1106"/>
        </w:tabs>
        <w:spacing w:before="1"/>
        <w:ind w:right="103" w:firstLine="708"/>
        <w:jc w:val="both"/>
        <w:rPr>
          <w:rFonts w:ascii="Symbol" w:hAnsi="Symbol"/>
          <w:sz w:val="24"/>
          <w:lang w:val="ru-RU"/>
        </w:rPr>
      </w:pPr>
      <w:r w:rsidRPr="00EF5616">
        <w:rPr>
          <w:sz w:val="24"/>
          <w:lang w:val="ru-RU"/>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322F31" w:rsidRPr="00EF5616" w:rsidRDefault="00EF5616" w:rsidP="000F0589">
      <w:pPr>
        <w:pStyle w:val="a4"/>
        <w:numPr>
          <w:ilvl w:val="4"/>
          <w:numId w:val="90"/>
        </w:numPr>
        <w:tabs>
          <w:tab w:val="left" w:pos="1106"/>
        </w:tabs>
        <w:spacing w:before="1"/>
        <w:ind w:left="820" w:right="5197" w:firstLine="0"/>
        <w:rPr>
          <w:rFonts w:ascii="Symbol" w:hAnsi="Symbol"/>
          <w:sz w:val="24"/>
          <w:lang w:val="ru-RU"/>
        </w:rPr>
      </w:pPr>
      <w:r w:rsidRPr="00EF5616">
        <w:rPr>
          <w:sz w:val="24"/>
          <w:lang w:val="ru-RU"/>
        </w:rPr>
        <w:t xml:space="preserve">самостоятельно работать в классе и дома. </w:t>
      </w:r>
      <w:r w:rsidRPr="00EF5616">
        <w:rPr>
          <w:b/>
          <w:sz w:val="24"/>
          <w:lang w:val="ru-RU"/>
        </w:rPr>
        <w:t xml:space="preserve">Специальные учебные умения </w:t>
      </w:r>
      <w:r w:rsidRPr="00EF5616">
        <w:rPr>
          <w:sz w:val="24"/>
          <w:lang w:val="ru-RU"/>
        </w:rPr>
        <w:t>Формирование и совершенствование</w:t>
      </w:r>
      <w:r w:rsidRPr="00EF5616">
        <w:rPr>
          <w:spacing w:val="-7"/>
          <w:sz w:val="24"/>
          <w:lang w:val="ru-RU"/>
        </w:rPr>
        <w:t xml:space="preserve"> </w:t>
      </w:r>
      <w:r w:rsidRPr="00EF5616">
        <w:rPr>
          <w:sz w:val="24"/>
          <w:lang w:val="ru-RU"/>
        </w:rPr>
        <w:t>умений:</w:t>
      </w:r>
    </w:p>
    <w:p w:rsidR="00322F31" w:rsidRPr="00EF5616" w:rsidRDefault="00322F31">
      <w:pPr>
        <w:rPr>
          <w:rFonts w:ascii="Symbol" w:hAnsi="Symbol"/>
          <w:sz w:val="24"/>
          <w:lang w:val="ru-RU"/>
        </w:rPr>
        <w:sectPr w:rsidR="00322F31" w:rsidRPr="00EF5616">
          <w:headerReference w:type="default" r:id="rId124"/>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4"/>
          <w:numId w:val="90"/>
        </w:numPr>
        <w:tabs>
          <w:tab w:val="left" w:pos="1106"/>
        </w:tabs>
        <w:spacing w:before="100" w:line="293" w:lineRule="exact"/>
        <w:ind w:left="1105" w:hanging="285"/>
        <w:rPr>
          <w:rFonts w:ascii="Symbol" w:hAnsi="Symbol"/>
          <w:sz w:val="24"/>
          <w:lang w:val="ru-RU"/>
        </w:rPr>
      </w:pPr>
      <w:r w:rsidRPr="00EF5616">
        <w:rPr>
          <w:sz w:val="24"/>
          <w:lang w:val="ru-RU"/>
        </w:rPr>
        <w:t>находить ключевые слова и социокультурные реалии в работе над</w:t>
      </w:r>
      <w:r w:rsidRPr="00EF5616">
        <w:rPr>
          <w:spacing w:val="-18"/>
          <w:sz w:val="24"/>
          <w:lang w:val="ru-RU"/>
        </w:rPr>
        <w:t xml:space="preserve"> </w:t>
      </w:r>
      <w:r w:rsidRPr="00EF5616">
        <w:rPr>
          <w:sz w:val="24"/>
          <w:lang w:val="ru-RU"/>
        </w:rPr>
        <w:t>текстом;</w:t>
      </w:r>
    </w:p>
    <w:p w:rsidR="00322F31" w:rsidRPr="00EF5616" w:rsidRDefault="00EF5616" w:rsidP="000F0589">
      <w:pPr>
        <w:pStyle w:val="a4"/>
        <w:numPr>
          <w:ilvl w:val="4"/>
          <w:numId w:val="90"/>
        </w:numPr>
        <w:tabs>
          <w:tab w:val="left" w:pos="1106"/>
        </w:tabs>
        <w:spacing w:line="293" w:lineRule="exact"/>
        <w:ind w:left="1105" w:hanging="285"/>
        <w:rPr>
          <w:rFonts w:ascii="Symbol" w:hAnsi="Symbol"/>
          <w:sz w:val="24"/>
          <w:lang w:val="ru-RU"/>
        </w:rPr>
      </w:pPr>
      <w:r w:rsidRPr="00EF5616">
        <w:rPr>
          <w:sz w:val="24"/>
          <w:lang w:val="ru-RU"/>
        </w:rPr>
        <w:t>семантизировать слова на основе языковой</w:t>
      </w:r>
      <w:r w:rsidRPr="00EF5616">
        <w:rPr>
          <w:spacing w:val="-10"/>
          <w:sz w:val="24"/>
          <w:lang w:val="ru-RU"/>
        </w:rPr>
        <w:t xml:space="preserve"> </w:t>
      </w:r>
      <w:r w:rsidRPr="00EF5616">
        <w:rPr>
          <w:sz w:val="24"/>
          <w:lang w:val="ru-RU"/>
        </w:rPr>
        <w:t>догадки;</w:t>
      </w:r>
    </w:p>
    <w:p w:rsidR="00322F31" w:rsidRDefault="00EF5616" w:rsidP="000F0589">
      <w:pPr>
        <w:pStyle w:val="a4"/>
        <w:numPr>
          <w:ilvl w:val="4"/>
          <w:numId w:val="90"/>
        </w:numPr>
        <w:tabs>
          <w:tab w:val="left" w:pos="1106"/>
        </w:tabs>
        <w:spacing w:before="1" w:line="293" w:lineRule="exact"/>
        <w:ind w:left="1105" w:hanging="285"/>
        <w:rPr>
          <w:rFonts w:ascii="Symbol" w:hAnsi="Symbol"/>
          <w:sz w:val="24"/>
        </w:rPr>
      </w:pPr>
      <w:r>
        <w:rPr>
          <w:sz w:val="24"/>
        </w:rPr>
        <w:t>осуществлять словообразовательный</w:t>
      </w:r>
      <w:r>
        <w:rPr>
          <w:spacing w:val="-9"/>
          <w:sz w:val="24"/>
        </w:rPr>
        <w:t xml:space="preserve"> </w:t>
      </w:r>
      <w:r>
        <w:rPr>
          <w:sz w:val="24"/>
        </w:rPr>
        <w:t>анализ;</w:t>
      </w:r>
    </w:p>
    <w:p w:rsidR="00322F31" w:rsidRPr="00EF5616" w:rsidRDefault="00EF5616" w:rsidP="000F0589">
      <w:pPr>
        <w:pStyle w:val="a4"/>
        <w:numPr>
          <w:ilvl w:val="4"/>
          <w:numId w:val="90"/>
        </w:numPr>
        <w:tabs>
          <w:tab w:val="left" w:pos="1106"/>
        </w:tabs>
        <w:spacing w:before="2" w:line="237" w:lineRule="auto"/>
        <w:ind w:right="103" w:firstLine="708"/>
        <w:jc w:val="both"/>
        <w:rPr>
          <w:rFonts w:ascii="Symbol" w:hAnsi="Symbol"/>
          <w:sz w:val="24"/>
          <w:lang w:val="ru-RU"/>
        </w:rPr>
      </w:pPr>
      <w:r w:rsidRPr="00EF5616">
        <w:rPr>
          <w:sz w:val="24"/>
          <w:lang w:val="ru-RU"/>
        </w:rPr>
        <w:t>пользоваться справочным материалом (грамматическим и лингвострановедческим справочниками, двуязычным и толковым словарями, мультимедийными</w:t>
      </w:r>
      <w:r w:rsidRPr="00EF5616">
        <w:rPr>
          <w:spacing w:val="-23"/>
          <w:sz w:val="24"/>
          <w:lang w:val="ru-RU"/>
        </w:rPr>
        <w:t xml:space="preserve"> </w:t>
      </w:r>
      <w:r w:rsidRPr="00EF5616">
        <w:rPr>
          <w:sz w:val="24"/>
          <w:lang w:val="ru-RU"/>
        </w:rPr>
        <w:t>средствами);</w:t>
      </w:r>
    </w:p>
    <w:p w:rsidR="00322F31" w:rsidRPr="00EF5616" w:rsidRDefault="00EF5616" w:rsidP="000F0589">
      <w:pPr>
        <w:pStyle w:val="a4"/>
        <w:numPr>
          <w:ilvl w:val="4"/>
          <w:numId w:val="90"/>
        </w:numPr>
        <w:tabs>
          <w:tab w:val="left" w:pos="1106"/>
        </w:tabs>
        <w:spacing w:before="2"/>
        <w:ind w:left="1105" w:hanging="285"/>
        <w:rPr>
          <w:rFonts w:ascii="Symbol" w:hAnsi="Symbol"/>
          <w:sz w:val="24"/>
          <w:lang w:val="ru-RU"/>
        </w:rPr>
      </w:pPr>
      <w:r w:rsidRPr="00EF5616">
        <w:rPr>
          <w:sz w:val="24"/>
          <w:lang w:val="ru-RU"/>
        </w:rPr>
        <w:t>участвовать в проектной деятельности меж- и метапредметного</w:t>
      </w:r>
      <w:r w:rsidRPr="00EF5616">
        <w:rPr>
          <w:spacing w:val="-21"/>
          <w:sz w:val="24"/>
          <w:lang w:val="ru-RU"/>
        </w:rPr>
        <w:t xml:space="preserve"> </w:t>
      </w:r>
      <w:r w:rsidRPr="00EF5616">
        <w:rPr>
          <w:sz w:val="24"/>
          <w:lang w:val="ru-RU"/>
        </w:rPr>
        <w:t>характера.</w:t>
      </w:r>
    </w:p>
    <w:p w:rsidR="00322F31" w:rsidRPr="00EF5616" w:rsidRDefault="00322F31">
      <w:pPr>
        <w:pStyle w:val="a3"/>
        <w:spacing w:before="1"/>
        <w:ind w:left="0"/>
        <w:rPr>
          <w:lang w:val="ru-RU"/>
        </w:rPr>
      </w:pPr>
    </w:p>
    <w:p w:rsidR="00322F31" w:rsidRDefault="00EF5616" w:rsidP="000F0589">
      <w:pPr>
        <w:pStyle w:val="1"/>
        <w:numPr>
          <w:ilvl w:val="3"/>
          <w:numId w:val="90"/>
        </w:numPr>
        <w:tabs>
          <w:tab w:val="left" w:pos="892"/>
        </w:tabs>
        <w:spacing w:before="1"/>
        <w:jc w:val="both"/>
      </w:pPr>
      <w:bookmarkStart w:id="105" w:name="2.2.2.4._Второй_иностранный_язык_(Францу"/>
      <w:bookmarkStart w:id="106" w:name="2.2.2.5._История_России._Всеобщая_истори"/>
      <w:bookmarkStart w:id="107" w:name="_bookmark39"/>
      <w:bookmarkEnd w:id="105"/>
      <w:bookmarkEnd w:id="106"/>
      <w:bookmarkEnd w:id="107"/>
      <w:r>
        <w:t>История России. Всеобщая</w:t>
      </w:r>
      <w:r>
        <w:rPr>
          <w:spacing w:val="-10"/>
        </w:rPr>
        <w:t xml:space="preserve"> </w:t>
      </w:r>
      <w:r>
        <w:t>история</w:t>
      </w:r>
    </w:p>
    <w:p w:rsidR="00322F31" w:rsidRPr="00EF5616" w:rsidRDefault="00EF5616">
      <w:pPr>
        <w:pStyle w:val="a3"/>
        <w:ind w:right="103" w:firstLine="708"/>
        <w:jc w:val="both"/>
        <w:rPr>
          <w:lang w:val="ru-RU"/>
        </w:rPr>
      </w:pPr>
      <w:r w:rsidRPr="00EF5616">
        <w:rPr>
          <w:lang w:val="ru-RU"/>
        </w:rPr>
        <w:t>Примерная программа учебного предмета «История» на уровне основного общего</w:t>
      </w:r>
      <w:r w:rsidRPr="00EF5616">
        <w:rPr>
          <w:spacing w:val="-33"/>
          <w:lang w:val="ru-RU"/>
        </w:rPr>
        <w:t xml:space="preserve"> </w:t>
      </w:r>
      <w:r w:rsidRPr="00EF5616">
        <w:rPr>
          <w:lang w:val="ru-RU"/>
        </w:rPr>
        <w:t>образования разработана</w:t>
      </w:r>
      <w:r w:rsidRPr="00EF5616">
        <w:rPr>
          <w:spacing w:val="-15"/>
          <w:lang w:val="ru-RU"/>
        </w:rPr>
        <w:t xml:space="preserve"> </w:t>
      </w:r>
      <w:r w:rsidRPr="00EF5616">
        <w:rPr>
          <w:lang w:val="ru-RU"/>
        </w:rPr>
        <w:t>на</w:t>
      </w:r>
      <w:r w:rsidRPr="00EF5616">
        <w:rPr>
          <w:spacing w:val="-15"/>
          <w:lang w:val="ru-RU"/>
        </w:rPr>
        <w:t xml:space="preserve"> </w:t>
      </w:r>
      <w:r w:rsidRPr="00EF5616">
        <w:rPr>
          <w:lang w:val="ru-RU"/>
        </w:rPr>
        <w:t>основе</w:t>
      </w:r>
      <w:r w:rsidRPr="00EF5616">
        <w:rPr>
          <w:spacing w:val="-15"/>
          <w:lang w:val="ru-RU"/>
        </w:rPr>
        <w:t xml:space="preserve"> </w:t>
      </w:r>
      <w:r w:rsidRPr="00EF5616">
        <w:rPr>
          <w:lang w:val="ru-RU"/>
        </w:rPr>
        <w:t>Концепции</w:t>
      </w:r>
      <w:r w:rsidRPr="00EF5616">
        <w:rPr>
          <w:spacing w:val="-13"/>
          <w:lang w:val="ru-RU"/>
        </w:rPr>
        <w:t xml:space="preserve"> </w:t>
      </w:r>
      <w:r w:rsidRPr="00EF5616">
        <w:rPr>
          <w:lang w:val="ru-RU"/>
        </w:rPr>
        <w:t>нового</w:t>
      </w:r>
      <w:r w:rsidRPr="00EF5616">
        <w:rPr>
          <w:spacing w:val="-12"/>
          <w:lang w:val="ru-RU"/>
        </w:rPr>
        <w:t xml:space="preserve"> </w:t>
      </w:r>
      <w:r w:rsidRPr="00EF5616">
        <w:rPr>
          <w:lang w:val="ru-RU"/>
        </w:rPr>
        <w:t>учебно-методического</w:t>
      </w:r>
      <w:r w:rsidRPr="00EF5616">
        <w:rPr>
          <w:spacing w:val="-14"/>
          <w:lang w:val="ru-RU"/>
        </w:rPr>
        <w:t xml:space="preserve"> </w:t>
      </w:r>
      <w:r w:rsidRPr="00EF5616">
        <w:rPr>
          <w:lang w:val="ru-RU"/>
        </w:rPr>
        <w:t>комплекса</w:t>
      </w:r>
      <w:r w:rsidRPr="00EF5616">
        <w:rPr>
          <w:spacing w:val="-15"/>
          <w:lang w:val="ru-RU"/>
        </w:rPr>
        <w:t xml:space="preserve"> </w:t>
      </w:r>
      <w:r w:rsidRPr="00EF5616">
        <w:rPr>
          <w:lang w:val="ru-RU"/>
        </w:rPr>
        <w:t>по</w:t>
      </w:r>
      <w:r w:rsidRPr="00EF5616">
        <w:rPr>
          <w:spacing w:val="-15"/>
          <w:lang w:val="ru-RU"/>
        </w:rPr>
        <w:t xml:space="preserve"> </w:t>
      </w:r>
      <w:r w:rsidRPr="00EF5616">
        <w:rPr>
          <w:lang w:val="ru-RU"/>
        </w:rPr>
        <w:t>отечественной</w:t>
      </w:r>
      <w:r w:rsidRPr="00EF5616">
        <w:rPr>
          <w:spacing w:val="-16"/>
          <w:lang w:val="ru-RU"/>
        </w:rPr>
        <w:t xml:space="preserve"> </w:t>
      </w:r>
      <w:r w:rsidRPr="00EF5616">
        <w:rPr>
          <w:lang w:val="ru-RU"/>
        </w:rPr>
        <w:t>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w:t>
      </w:r>
      <w:r w:rsidRPr="00EF5616">
        <w:rPr>
          <w:spacing w:val="-3"/>
          <w:lang w:val="ru-RU"/>
        </w:rPr>
        <w:t xml:space="preserve"> </w:t>
      </w:r>
      <w:r w:rsidRPr="00EF5616">
        <w:rPr>
          <w:lang w:val="ru-RU"/>
        </w:rPr>
        <w:t>Федерации.</w:t>
      </w:r>
    </w:p>
    <w:p w:rsidR="00322F31" w:rsidRPr="00EF5616" w:rsidRDefault="00EF5616">
      <w:pPr>
        <w:pStyle w:val="1"/>
        <w:spacing w:before="7"/>
        <w:rPr>
          <w:lang w:val="ru-RU"/>
        </w:rPr>
      </w:pPr>
      <w:r w:rsidRPr="00EF5616">
        <w:rPr>
          <w:lang w:val="ru-RU"/>
        </w:rPr>
        <w:t>Общая характеристика примерной программы по истории.</w:t>
      </w:r>
    </w:p>
    <w:p w:rsidR="00322F31" w:rsidRPr="00EF5616" w:rsidRDefault="00EF5616">
      <w:pPr>
        <w:pStyle w:val="a3"/>
        <w:ind w:right="103" w:firstLine="708"/>
        <w:jc w:val="both"/>
        <w:rPr>
          <w:lang w:val="ru-RU"/>
        </w:rPr>
      </w:pPr>
      <w:r w:rsidRPr="00EF5616">
        <w:rPr>
          <w:b/>
          <w:lang w:val="ru-RU"/>
        </w:rPr>
        <w:t xml:space="preserve">Целью школьного исторического образования </w:t>
      </w:r>
      <w:r w:rsidRPr="00EF5616">
        <w:rPr>
          <w:lang w:val="ru-RU"/>
        </w:rPr>
        <w:t>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322F31" w:rsidRPr="00EF5616" w:rsidRDefault="00EF5616">
      <w:pPr>
        <w:pStyle w:val="a3"/>
        <w:spacing w:before="2"/>
        <w:ind w:right="103" w:firstLine="708"/>
        <w:jc w:val="both"/>
        <w:rPr>
          <w:lang w:val="ru-RU"/>
        </w:rPr>
      </w:pPr>
      <w:r w:rsidRPr="00EF5616">
        <w:rPr>
          <w:lang w:val="ru-RU"/>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EF5616">
        <w:rPr>
          <w:b/>
          <w:lang w:val="ru-RU"/>
        </w:rPr>
        <w:t>задачи изучения истории в школе</w:t>
      </w:r>
      <w:r w:rsidRPr="00EF5616">
        <w:rPr>
          <w:lang w:val="ru-RU"/>
        </w:rPr>
        <w:t>:</w:t>
      </w:r>
    </w:p>
    <w:p w:rsidR="00322F31" w:rsidRPr="00EF5616" w:rsidRDefault="00EF5616" w:rsidP="000F0589">
      <w:pPr>
        <w:pStyle w:val="a4"/>
        <w:numPr>
          <w:ilvl w:val="4"/>
          <w:numId w:val="90"/>
        </w:numPr>
        <w:tabs>
          <w:tab w:val="left" w:pos="1106"/>
        </w:tabs>
        <w:spacing w:before="4" w:line="237" w:lineRule="auto"/>
        <w:ind w:right="103" w:firstLine="708"/>
        <w:jc w:val="both"/>
        <w:rPr>
          <w:rFonts w:ascii="Symbol" w:hAnsi="Symbol"/>
          <w:sz w:val="24"/>
          <w:lang w:val="ru-RU"/>
        </w:rPr>
      </w:pPr>
      <w:r w:rsidRPr="00EF5616">
        <w:rPr>
          <w:sz w:val="24"/>
          <w:lang w:val="ru-RU"/>
        </w:rPr>
        <w:t>формирование у молодого поколения ориентиров для гражданской, этнонациональной, социальной, культурной самоидентификации в окружающем</w:t>
      </w:r>
      <w:r w:rsidRPr="00EF5616">
        <w:rPr>
          <w:spacing w:val="-19"/>
          <w:sz w:val="24"/>
          <w:lang w:val="ru-RU"/>
        </w:rPr>
        <w:t xml:space="preserve"> </w:t>
      </w:r>
      <w:r w:rsidRPr="00EF5616">
        <w:rPr>
          <w:sz w:val="24"/>
          <w:lang w:val="ru-RU"/>
        </w:rPr>
        <w:t>мире;</w:t>
      </w:r>
    </w:p>
    <w:p w:rsidR="00322F31" w:rsidRPr="00EF5616" w:rsidRDefault="00EF5616" w:rsidP="000F0589">
      <w:pPr>
        <w:pStyle w:val="a4"/>
        <w:numPr>
          <w:ilvl w:val="4"/>
          <w:numId w:val="90"/>
        </w:numPr>
        <w:tabs>
          <w:tab w:val="left" w:pos="1106"/>
        </w:tabs>
        <w:spacing w:before="4" w:line="237" w:lineRule="auto"/>
        <w:ind w:right="103" w:firstLine="708"/>
        <w:jc w:val="both"/>
        <w:rPr>
          <w:rFonts w:ascii="Symbol" w:hAnsi="Symbol"/>
          <w:sz w:val="24"/>
          <w:lang w:val="ru-RU"/>
        </w:rPr>
      </w:pPr>
      <w:r w:rsidRPr="00EF5616">
        <w:rPr>
          <w:sz w:val="24"/>
          <w:lang w:val="ru-RU"/>
        </w:rPr>
        <w:t>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w:t>
      </w:r>
    </w:p>
    <w:p w:rsidR="00322F31" w:rsidRPr="00EF5616" w:rsidRDefault="00EF5616" w:rsidP="000F0589">
      <w:pPr>
        <w:pStyle w:val="a4"/>
        <w:numPr>
          <w:ilvl w:val="4"/>
          <w:numId w:val="90"/>
        </w:numPr>
        <w:tabs>
          <w:tab w:val="left" w:pos="1106"/>
        </w:tabs>
        <w:spacing w:before="4" w:line="237" w:lineRule="auto"/>
        <w:ind w:right="99" w:firstLine="708"/>
        <w:jc w:val="both"/>
        <w:rPr>
          <w:rFonts w:ascii="Symbol" w:hAnsi="Symbol"/>
          <w:sz w:val="24"/>
          <w:lang w:val="ru-RU"/>
        </w:rPr>
      </w:pPr>
      <w:r w:rsidRPr="00EF5616">
        <w:rPr>
          <w:sz w:val="24"/>
          <w:lang w:val="ru-RU"/>
        </w:rP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w:t>
      </w:r>
      <w:r w:rsidRPr="00EF5616">
        <w:rPr>
          <w:spacing w:val="-19"/>
          <w:sz w:val="24"/>
          <w:lang w:val="ru-RU"/>
        </w:rPr>
        <w:t xml:space="preserve"> </w:t>
      </w:r>
      <w:r w:rsidRPr="00EF5616">
        <w:rPr>
          <w:sz w:val="24"/>
          <w:lang w:val="ru-RU"/>
        </w:rPr>
        <w:t>общества;</w:t>
      </w:r>
    </w:p>
    <w:p w:rsidR="00322F31" w:rsidRPr="00EF5616" w:rsidRDefault="00EF5616" w:rsidP="000F0589">
      <w:pPr>
        <w:pStyle w:val="a4"/>
        <w:numPr>
          <w:ilvl w:val="4"/>
          <w:numId w:val="90"/>
        </w:numPr>
        <w:tabs>
          <w:tab w:val="left" w:pos="1106"/>
        </w:tabs>
        <w:spacing w:before="4" w:line="237" w:lineRule="auto"/>
        <w:ind w:right="101" w:firstLine="708"/>
        <w:jc w:val="both"/>
        <w:rPr>
          <w:rFonts w:ascii="Symbol" w:hAnsi="Symbol"/>
          <w:sz w:val="24"/>
          <w:lang w:val="ru-RU"/>
        </w:rPr>
      </w:pPr>
      <w:r w:rsidRPr="00EF5616">
        <w:rPr>
          <w:sz w:val="24"/>
          <w:lang w:val="ru-RU"/>
        </w:rPr>
        <w:t>развитие способностей учащихся анализировать содержащуюся в различных источниках информацию</w:t>
      </w:r>
      <w:r w:rsidRPr="00EF5616">
        <w:rPr>
          <w:spacing w:val="-4"/>
          <w:sz w:val="24"/>
          <w:lang w:val="ru-RU"/>
        </w:rPr>
        <w:t xml:space="preserve"> </w:t>
      </w:r>
      <w:r w:rsidRPr="00EF5616">
        <w:rPr>
          <w:sz w:val="24"/>
          <w:lang w:val="ru-RU"/>
        </w:rPr>
        <w:t>о</w:t>
      </w:r>
      <w:r w:rsidRPr="00EF5616">
        <w:rPr>
          <w:spacing w:val="-7"/>
          <w:sz w:val="24"/>
          <w:lang w:val="ru-RU"/>
        </w:rPr>
        <w:t xml:space="preserve"> </w:t>
      </w:r>
      <w:r w:rsidRPr="00EF5616">
        <w:rPr>
          <w:sz w:val="24"/>
          <w:lang w:val="ru-RU"/>
        </w:rPr>
        <w:t>событиях</w:t>
      </w:r>
      <w:r w:rsidRPr="00EF5616">
        <w:rPr>
          <w:spacing w:val="-5"/>
          <w:sz w:val="24"/>
          <w:lang w:val="ru-RU"/>
        </w:rPr>
        <w:t xml:space="preserve"> </w:t>
      </w:r>
      <w:r w:rsidRPr="00EF5616">
        <w:rPr>
          <w:sz w:val="24"/>
          <w:lang w:val="ru-RU"/>
        </w:rPr>
        <w:t>и</w:t>
      </w:r>
      <w:r w:rsidRPr="00EF5616">
        <w:rPr>
          <w:spacing w:val="-4"/>
          <w:sz w:val="24"/>
          <w:lang w:val="ru-RU"/>
        </w:rPr>
        <w:t xml:space="preserve"> </w:t>
      </w:r>
      <w:r w:rsidRPr="00EF5616">
        <w:rPr>
          <w:sz w:val="24"/>
          <w:lang w:val="ru-RU"/>
        </w:rPr>
        <w:t>явлениях</w:t>
      </w:r>
      <w:r w:rsidRPr="00EF5616">
        <w:rPr>
          <w:spacing w:val="-5"/>
          <w:sz w:val="24"/>
          <w:lang w:val="ru-RU"/>
        </w:rPr>
        <w:t xml:space="preserve"> </w:t>
      </w:r>
      <w:r w:rsidRPr="00EF5616">
        <w:rPr>
          <w:sz w:val="24"/>
          <w:lang w:val="ru-RU"/>
        </w:rPr>
        <w:t>прошлого</w:t>
      </w:r>
      <w:r w:rsidRPr="00EF5616">
        <w:rPr>
          <w:spacing w:val="-7"/>
          <w:sz w:val="24"/>
          <w:lang w:val="ru-RU"/>
        </w:rPr>
        <w:t xml:space="preserve"> </w:t>
      </w:r>
      <w:r w:rsidRPr="00EF5616">
        <w:rPr>
          <w:sz w:val="24"/>
          <w:lang w:val="ru-RU"/>
        </w:rPr>
        <w:t>и</w:t>
      </w:r>
      <w:r w:rsidRPr="00EF5616">
        <w:rPr>
          <w:spacing w:val="-4"/>
          <w:sz w:val="24"/>
          <w:lang w:val="ru-RU"/>
        </w:rPr>
        <w:t xml:space="preserve"> </w:t>
      </w:r>
      <w:r w:rsidRPr="00EF5616">
        <w:rPr>
          <w:sz w:val="24"/>
          <w:lang w:val="ru-RU"/>
        </w:rPr>
        <w:t>настоящего,</w:t>
      </w:r>
      <w:r w:rsidRPr="00EF5616">
        <w:rPr>
          <w:spacing w:val="-5"/>
          <w:sz w:val="24"/>
          <w:lang w:val="ru-RU"/>
        </w:rPr>
        <w:t xml:space="preserve"> </w:t>
      </w:r>
      <w:r w:rsidRPr="00EF5616">
        <w:rPr>
          <w:sz w:val="24"/>
          <w:lang w:val="ru-RU"/>
        </w:rPr>
        <w:t>рассматривать</w:t>
      </w:r>
      <w:r w:rsidRPr="00EF5616">
        <w:rPr>
          <w:spacing w:val="-4"/>
          <w:sz w:val="24"/>
          <w:lang w:val="ru-RU"/>
        </w:rPr>
        <w:t xml:space="preserve"> </w:t>
      </w:r>
      <w:r w:rsidRPr="00EF5616">
        <w:rPr>
          <w:sz w:val="24"/>
          <w:lang w:val="ru-RU"/>
        </w:rPr>
        <w:t>события</w:t>
      </w:r>
      <w:r w:rsidRPr="00EF5616">
        <w:rPr>
          <w:spacing w:val="-7"/>
          <w:sz w:val="24"/>
          <w:lang w:val="ru-RU"/>
        </w:rPr>
        <w:t xml:space="preserve"> </w:t>
      </w:r>
      <w:r w:rsidRPr="00EF5616">
        <w:rPr>
          <w:sz w:val="24"/>
          <w:lang w:val="ru-RU"/>
        </w:rPr>
        <w:t>в</w:t>
      </w:r>
      <w:r w:rsidRPr="00EF5616">
        <w:rPr>
          <w:spacing w:val="-5"/>
          <w:sz w:val="24"/>
          <w:lang w:val="ru-RU"/>
        </w:rPr>
        <w:t xml:space="preserve"> </w:t>
      </w:r>
      <w:r w:rsidRPr="00EF5616">
        <w:rPr>
          <w:sz w:val="24"/>
          <w:lang w:val="ru-RU"/>
        </w:rPr>
        <w:t>соответствии</w:t>
      </w:r>
      <w:r w:rsidRPr="00EF5616">
        <w:rPr>
          <w:spacing w:val="-6"/>
          <w:sz w:val="24"/>
          <w:lang w:val="ru-RU"/>
        </w:rPr>
        <w:t xml:space="preserve"> </w:t>
      </w:r>
      <w:r w:rsidRPr="00EF5616">
        <w:rPr>
          <w:sz w:val="24"/>
          <w:lang w:val="ru-RU"/>
        </w:rPr>
        <w:t>с принципом историзма, в их динамике, взаимосвязи и</w:t>
      </w:r>
      <w:r w:rsidRPr="00EF5616">
        <w:rPr>
          <w:spacing w:val="-14"/>
          <w:sz w:val="24"/>
          <w:lang w:val="ru-RU"/>
        </w:rPr>
        <w:t xml:space="preserve"> </w:t>
      </w:r>
      <w:r w:rsidRPr="00EF5616">
        <w:rPr>
          <w:sz w:val="24"/>
          <w:lang w:val="ru-RU"/>
        </w:rPr>
        <w:t>взаимообусловленности;</w:t>
      </w:r>
    </w:p>
    <w:p w:rsidR="00322F31" w:rsidRPr="00EF5616" w:rsidRDefault="00EF5616" w:rsidP="000F0589">
      <w:pPr>
        <w:pStyle w:val="a4"/>
        <w:numPr>
          <w:ilvl w:val="4"/>
          <w:numId w:val="90"/>
        </w:numPr>
        <w:tabs>
          <w:tab w:val="left" w:pos="1106"/>
        </w:tabs>
        <w:spacing w:before="1"/>
        <w:ind w:right="103" w:firstLine="708"/>
        <w:jc w:val="both"/>
        <w:rPr>
          <w:rFonts w:ascii="Symbol" w:hAnsi="Symbol"/>
          <w:sz w:val="24"/>
          <w:lang w:val="ru-RU"/>
        </w:rPr>
      </w:pPr>
      <w:r w:rsidRPr="00EF5616">
        <w:rPr>
          <w:sz w:val="24"/>
          <w:lang w:val="ru-RU"/>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w:t>
      </w:r>
      <w:r w:rsidRPr="00EF5616">
        <w:rPr>
          <w:spacing w:val="-10"/>
          <w:sz w:val="24"/>
          <w:lang w:val="ru-RU"/>
        </w:rPr>
        <w:t xml:space="preserve"> </w:t>
      </w:r>
      <w:r w:rsidRPr="00EF5616">
        <w:rPr>
          <w:sz w:val="24"/>
          <w:lang w:val="ru-RU"/>
        </w:rPr>
        <w:t>обществе.</w:t>
      </w:r>
    </w:p>
    <w:p w:rsidR="00322F31" w:rsidRPr="00EF5616" w:rsidRDefault="00EF5616">
      <w:pPr>
        <w:pStyle w:val="a3"/>
        <w:ind w:right="103" w:firstLine="708"/>
        <w:jc w:val="both"/>
        <w:rPr>
          <w:lang w:val="ru-RU"/>
        </w:rPr>
      </w:pPr>
      <w:r w:rsidRPr="00EF5616">
        <w:rPr>
          <w:lang w:val="ru-RU"/>
        </w:rPr>
        <w:t xml:space="preserve">В соответствии с Концепцией нового учебно-методического комплекса по отечественной истории </w:t>
      </w:r>
      <w:r w:rsidRPr="00EF5616">
        <w:rPr>
          <w:b/>
          <w:lang w:val="ru-RU"/>
        </w:rPr>
        <w:t xml:space="preserve">базовыми принципами </w:t>
      </w:r>
      <w:r w:rsidRPr="00EF5616">
        <w:rPr>
          <w:lang w:val="ru-RU"/>
        </w:rPr>
        <w:t>школьного исторического образования являются:</w:t>
      </w:r>
    </w:p>
    <w:p w:rsidR="00322F31" w:rsidRPr="00EF5616" w:rsidRDefault="00EF5616" w:rsidP="000F0589">
      <w:pPr>
        <w:pStyle w:val="a4"/>
        <w:numPr>
          <w:ilvl w:val="4"/>
          <w:numId w:val="90"/>
        </w:numPr>
        <w:tabs>
          <w:tab w:val="left" w:pos="1106"/>
        </w:tabs>
        <w:ind w:right="103" w:firstLine="708"/>
        <w:jc w:val="both"/>
        <w:rPr>
          <w:rFonts w:ascii="Symbol" w:hAnsi="Symbol"/>
          <w:sz w:val="24"/>
          <w:lang w:val="ru-RU"/>
        </w:rPr>
      </w:pPr>
      <w:r w:rsidRPr="00EF5616">
        <w:rPr>
          <w:sz w:val="24"/>
          <w:lang w:val="ru-RU"/>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w:t>
      </w:r>
      <w:r w:rsidRPr="00EF5616">
        <w:rPr>
          <w:spacing w:val="-14"/>
          <w:sz w:val="24"/>
          <w:lang w:val="ru-RU"/>
        </w:rPr>
        <w:t xml:space="preserve"> </w:t>
      </w:r>
      <w:r w:rsidRPr="00EF5616">
        <w:rPr>
          <w:sz w:val="24"/>
          <w:lang w:val="ru-RU"/>
        </w:rPr>
        <w:t>ценностей;</w:t>
      </w:r>
    </w:p>
    <w:p w:rsidR="00322F31" w:rsidRPr="00EF5616" w:rsidRDefault="00EF5616" w:rsidP="000F0589">
      <w:pPr>
        <w:pStyle w:val="a4"/>
        <w:numPr>
          <w:ilvl w:val="4"/>
          <w:numId w:val="90"/>
        </w:numPr>
        <w:tabs>
          <w:tab w:val="left" w:pos="1106"/>
        </w:tabs>
        <w:spacing w:before="5" w:line="237" w:lineRule="auto"/>
        <w:ind w:right="104" w:firstLine="708"/>
        <w:jc w:val="both"/>
        <w:rPr>
          <w:rFonts w:ascii="Symbol" w:hAnsi="Symbol"/>
          <w:sz w:val="24"/>
          <w:lang w:val="ru-RU"/>
        </w:rPr>
      </w:pPr>
      <w:r w:rsidRPr="00EF5616">
        <w:rPr>
          <w:sz w:val="24"/>
          <w:lang w:val="ru-RU"/>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w:t>
      </w:r>
      <w:r w:rsidRPr="00EF5616">
        <w:rPr>
          <w:spacing w:val="-18"/>
          <w:sz w:val="24"/>
          <w:lang w:val="ru-RU"/>
        </w:rPr>
        <w:t xml:space="preserve"> </w:t>
      </w:r>
      <w:r w:rsidRPr="00EF5616">
        <w:rPr>
          <w:sz w:val="24"/>
          <w:lang w:val="ru-RU"/>
        </w:rPr>
        <w:t>мире;</w:t>
      </w:r>
    </w:p>
    <w:p w:rsidR="00322F31" w:rsidRPr="00EF5616" w:rsidRDefault="00EF5616" w:rsidP="000F0589">
      <w:pPr>
        <w:pStyle w:val="a4"/>
        <w:numPr>
          <w:ilvl w:val="4"/>
          <w:numId w:val="90"/>
        </w:numPr>
        <w:tabs>
          <w:tab w:val="left" w:pos="1106"/>
        </w:tabs>
        <w:spacing w:before="5" w:line="237" w:lineRule="auto"/>
        <w:ind w:right="102" w:firstLine="708"/>
        <w:jc w:val="both"/>
        <w:rPr>
          <w:rFonts w:ascii="Symbol" w:hAnsi="Symbol"/>
          <w:sz w:val="24"/>
          <w:lang w:val="ru-RU"/>
        </w:rPr>
      </w:pPr>
      <w:r w:rsidRPr="00EF5616">
        <w:rPr>
          <w:sz w:val="24"/>
          <w:lang w:val="ru-RU"/>
        </w:rPr>
        <w:t>ценности гражданского общества – верховенство права, социальная солидарность, безопасность, свобода и</w:t>
      </w:r>
      <w:r w:rsidRPr="00EF5616">
        <w:rPr>
          <w:spacing w:val="-7"/>
          <w:sz w:val="24"/>
          <w:lang w:val="ru-RU"/>
        </w:rPr>
        <w:t xml:space="preserve"> </w:t>
      </w:r>
      <w:r w:rsidRPr="00EF5616">
        <w:rPr>
          <w:sz w:val="24"/>
          <w:lang w:val="ru-RU"/>
        </w:rPr>
        <w:t>ответственность;</w:t>
      </w:r>
    </w:p>
    <w:p w:rsidR="00322F31" w:rsidRPr="00EF5616" w:rsidRDefault="00EF5616" w:rsidP="000F0589">
      <w:pPr>
        <w:pStyle w:val="a4"/>
        <w:numPr>
          <w:ilvl w:val="4"/>
          <w:numId w:val="90"/>
        </w:numPr>
        <w:tabs>
          <w:tab w:val="left" w:pos="1106"/>
        </w:tabs>
        <w:spacing w:before="5" w:line="237" w:lineRule="auto"/>
        <w:ind w:right="101" w:firstLine="708"/>
        <w:jc w:val="both"/>
        <w:rPr>
          <w:rFonts w:ascii="Symbol" w:hAnsi="Symbol"/>
          <w:sz w:val="24"/>
          <w:lang w:val="ru-RU"/>
        </w:rPr>
      </w:pPr>
      <w:r w:rsidRPr="00EF5616">
        <w:rPr>
          <w:sz w:val="24"/>
          <w:lang w:val="ru-RU"/>
        </w:rPr>
        <w:t>воспитательный потенциал исторического образования, его исключительная роль в формировании российской гражданской идентичности и</w:t>
      </w:r>
      <w:r w:rsidRPr="00EF5616">
        <w:rPr>
          <w:spacing w:val="-14"/>
          <w:sz w:val="24"/>
          <w:lang w:val="ru-RU"/>
        </w:rPr>
        <w:t xml:space="preserve"> </w:t>
      </w:r>
      <w:r w:rsidRPr="00EF5616">
        <w:rPr>
          <w:sz w:val="24"/>
          <w:lang w:val="ru-RU"/>
        </w:rPr>
        <w:t>патриотизма;</w:t>
      </w:r>
    </w:p>
    <w:p w:rsidR="00322F31" w:rsidRPr="00EF5616" w:rsidRDefault="00EF5616" w:rsidP="000F0589">
      <w:pPr>
        <w:pStyle w:val="a4"/>
        <w:numPr>
          <w:ilvl w:val="4"/>
          <w:numId w:val="90"/>
        </w:numPr>
        <w:tabs>
          <w:tab w:val="left" w:pos="1106"/>
        </w:tabs>
        <w:spacing w:before="5" w:line="237" w:lineRule="auto"/>
        <w:ind w:right="105" w:firstLine="708"/>
        <w:jc w:val="both"/>
        <w:rPr>
          <w:rFonts w:ascii="Symbol" w:hAnsi="Symbol"/>
          <w:sz w:val="24"/>
          <w:lang w:val="ru-RU"/>
        </w:rPr>
      </w:pPr>
      <w:r w:rsidRPr="00EF5616">
        <w:rPr>
          <w:sz w:val="24"/>
          <w:lang w:val="ru-RU"/>
        </w:rPr>
        <w:t>общественное согласие и уважение как необходимое условие взаимодействия государств и народов в новейшей</w:t>
      </w:r>
      <w:r w:rsidRPr="00EF5616">
        <w:rPr>
          <w:spacing w:val="-1"/>
          <w:sz w:val="24"/>
          <w:lang w:val="ru-RU"/>
        </w:rPr>
        <w:t xml:space="preserve"> </w:t>
      </w:r>
      <w:r w:rsidRPr="00EF5616">
        <w:rPr>
          <w:sz w:val="24"/>
          <w:lang w:val="ru-RU"/>
        </w:rPr>
        <w:t>истории.</w:t>
      </w:r>
    </w:p>
    <w:p w:rsidR="00322F31" w:rsidRPr="00EF5616" w:rsidRDefault="00EF5616" w:rsidP="000F0589">
      <w:pPr>
        <w:pStyle w:val="a4"/>
        <w:numPr>
          <w:ilvl w:val="4"/>
          <w:numId w:val="90"/>
        </w:numPr>
        <w:tabs>
          <w:tab w:val="left" w:pos="1106"/>
        </w:tabs>
        <w:spacing w:before="2"/>
        <w:ind w:left="1105" w:hanging="285"/>
        <w:rPr>
          <w:rFonts w:ascii="Symbol" w:hAnsi="Symbol"/>
          <w:sz w:val="24"/>
          <w:lang w:val="ru-RU"/>
        </w:rPr>
      </w:pPr>
      <w:r w:rsidRPr="00EF5616">
        <w:rPr>
          <w:sz w:val="24"/>
          <w:lang w:val="ru-RU"/>
        </w:rPr>
        <w:t>познавательное значение российской, региональной и мировой</w:t>
      </w:r>
      <w:r w:rsidRPr="00EF5616">
        <w:rPr>
          <w:spacing w:val="-11"/>
          <w:sz w:val="24"/>
          <w:lang w:val="ru-RU"/>
        </w:rPr>
        <w:t xml:space="preserve"> </w:t>
      </w:r>
      <w:r w:rsidRPr="00EF5616">
        <w:rPr>
          <w:sz w:val="24"/>
          <w:lang w:val="ru-RU"/>
        </w:rPr>
        <w:t>истории;</w:t>
      </w:r>
    </w:p>
    <w:p w:rsidR="00322F31" w:rsidRPr="00EF5616" w:rsidRDefault="00322F31">
      <w:pPr>
        <w:rPr>
          <w:rFonts w:ascii="Symbol" w:hAnsi="Symbol"/>
          <w:sz w:val="24"/>
          <w:lang w:val="ru-RU"/>
        </w:rPr>
        <w:sectPr w:rsidR="00322F31" w:rsidRPr="00EF5616">
          <w:headerReference w:type="default" r:id="rId125"/>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4"/>
          <w:numId w:val="90"/>
        </w:numPr>
        <w:tabs>
          <w:tab w:val="left" w:pos="1106"/>
        </w:tabs>
        <w:spacing w:before="103" w:line="237" w:lineRule="auto"/>
        <w:ind w:right="101" w:firstLine="708"/>
        <w:jc w:val="both"/>
        <w:rPr>
          <w:rFonts w:ascii="Symbol" w:hAnsi="Symbol"/>
          <w:sz w:val="24"/>
          <w:lang w:val="ru-RU"/>
        </w:rPr>
      </w:pPr>
      <w:r w:rsidRPr="00EF5616">
        <w:rPr>
          <w:sz w:val="24"/>
          <w:lang w:val="ru-RU"/>
        </w:rPr>
        <w:t>формирование требований к каждой ступени непрерывного исторического образования на протяжении всей</w:t>
      </w:r>
      <w:r w:rsidRPr="00EF5616">
        <w:rPr>
          <w:spacing w:val="-6"/>
          <w:sz w:val="24"/>
          <w:lang w:val="ru-RU"/>
        </w:rPr>
        <w:t xml:space="preserve"> </w:t>
      </w:r>
      <w:r w:rsidRPr="00EF5616">
        <w:rPr>
          <w:sz w:val="24"/>
          <w:lang w:val="ru-RU"/>
        </w:rPr>
        <w:t>жизни.</w:t>
      </w:r>
    </w:p>
    <w:p w:rsidR="00322F31" w:rsidRPr="00EF5616" w:rsidRDefault="00EF5616">
      <w:pPr>
        <w:pStyle w:val="a3"/>
        <w:ind w:right="103" w:firstLine="708"/>
        <w:jc w:val="both"/>
        <w:rPr>
          <w:lang w:val="ru-RU"/>
        </w:rPr>
      </w:pPr>
      <w:r w:rsidRPr="00EF5616">
        <w:rPr>
          <w:lang w:val="ru-RU"/>
        </w:rPr>
        <w:t>Методической основой изучения курса истории в основной школе является системно- 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322F31" w:rsidRPr="00EF5616" w:rsidRDefault="00EF5616">
      <w:pPr>
        <w:pStyle w:val="a3"/>
        <w:ind w:right="104" w:firstLine="708"/>
        <w:jc w:val="both"/>
        <w:rPr>
          <w:lang w:val="ru-RU"/>
        </w:rPr>
      </w:pPr>
      <w:r w:rsidRPr="00EF5616">
        <w:rPr>
          <w:lang w:val="ru-RU"/>
        </w:rPr>
        <w:t>Методологическая основа преподавания курса истории в школе зиждется на следующих образовательных и воспитательных приоритетах:</w:t>
      </w:r>
    </w:p>
    <w:p w:rsidR="00322F31" w:rsidRPr="00EF5616" w:rsidRDefault="00EF5616" w:rsidP="000F0589">
      <w:pPr>
        <w:pStyle w:val="a4"/>
        <w:numPr>
          <w:ilvl w:val="4"/>
          <w:numId w:val="90"/>
        </w:numPr>
        <w:tabs>
          <w:tab w:val="left" w:pos="1106"/>
        </w:tabs>
        <w:spacing w:before="1"/>
        <w:ind w:right="107" w:firstLine="708"/>
        <w:jc w:val="both"/>
        <w:rPr>
          <w:rFonts w:ascii="Symbol" w:hAnsi="Symbol"/>
          <w:sz w:val="24"/>
          <w:lang w:val="ru-RU"/>
        </w:rPr>
      </w:pPr>
      <w:r w:rsidRPr="00EF5616">
        <w:rPr>
          <w:sz w:val="24"/>
          <w:lang w:val="ru-RU"/>
        </w:rPr>
        <w:t>принцип научности, определяющий соответствие учебных единиц основным результатам научных</w:t>
      </w:r>
      <w:r w:rsidRPr="00EF5616">
        <w:rPr>
          <w:spacing w:val="-2"/>
          <w:sz w:val="24"/>
          <w:lang w:val="ru-RU"/>
        </w:rPr>
        <w:t xml:space="preserve"> </w:t>
      </w:r>
      <w:r w:rsidRPr="00EF5616">
        <w:rPr>
          <w:sz w:val="24"/>
          <w:lang w:val="ru-RU"/>
        </w:rPr>
        <w:t>исследований;</w:t>
      </w:r>
    </w:p>
    <w:p w:rsidR="00322F31" w:rsidRPr="00EF5616" w:rsidRDefault="00EF5616" w:rsidP="000F0589">
      <w:pPr>
        <w:pStyle w:val="a4"/>
        <w:numPr>
          <w:ilvl w:val="4"/>
          <w:numId w:val="90"/>
        </w:numPr>
        <w:tabs>
          <w:tab w:val="left" w:pos="1106"/>
        </w:tabs>
        <w:spacing w:before="4" w:line="237" w:lineRule="auto"/>
        <w:ind w:right="103" w:firstLine="708"/>
        <w:jc w:val="both"/>
        <w:rPr>
          <w:rFonts w:ascii="Symbol" w:hAnsi="Symbol"/>
          <w:sz w:val="24"/>
          <w:lang w:val="ru-RU"/>
        </w:rPr>
      </w:pPr>
      <w:r w:rsidRPr="00EF5616">
        <w:rPr>
          <w:sz w:val="24"/>
          <w:lang w:val="ru-RU"/>
        </w:rPr>
        <w:t>многоуровневое</w:t>
      </w:r>
      <w:r w:rsidRPr="00EF5616">
        <w:rPr>
          <w:spacing w:val="-12"/>
          <w:sz w:val="24"/>
          <w:lang w:val="ru-RU"/>
        </w:rPr>
        <w:t xml:space="preserve"> </w:t>
      </w:r>
      <w:r w:rsidRPr="00EF5616">
        <w:rPr>
          <w:sz w:val="24"/>
          <w:lang w:val="ru-RU"/>
        </w:rPr>
        <w:t>представление</w:t>
      </w:r>
      <w:r w:rsidRPr="00EF5616">
        <w:rPr>
          <w:spacing w:val="-12"/>
          <w:sz w:val="24"/>
          <w:lang w:val="ru-RU"/>
        </w:rPr>
        <w:t xml:space="preserve"> </w:t>
      </w:r>
      <w:r w:rsidRPr="00EF5616">
        <w:rPr>
          <w:sz w:val="24"/>
          <w:lang w:val="ru-RU"/>
        </w:rPr>
        <w:t>истории</w:t>
      </w:r>
      <w:r w:rsidRPr="00EF5616">
        <w:rPr>
          <w:spacing w:val="-12"/>
          <w:sz w:val="24"/>
          <w:lang w:val="ru-RU"/>
        </w:rPr>
        <w:t xml:space="preserve"> </w:t>
      </w:r>
      <w:r w:rsidRPr="00EF5616">
        <w:rPr>
          <w:sz w:val="24"/>
          <w:lang w:val="ru-RU"/>
        </w:rPr>
        <w:t>в</w:t>
      </w:r>
      <w:r w:rsidRPr="00EF5616">
        <w:rPr>
          <w:spacing w:val="-11"/>
          <w:sz w:val="24"/>
          <w:lang w:val="ru-RU"/>
        </w:rPr>
        <w:t xml:space="preserve"> </w:t>
      </w:r>
      <w:r w:rsidRPr="00EF5616">
        <w:rPr>
          <w:sz w:val="24"/>
          <w:lang w:val="ru-RU"/>
        </w:rPr>
        <w:t>единстве</w:t>
      </w:r>
      <w:r w:rsidRPr="00EF5616">
        <w:rPr>
          <w:spacing w:val="-12"/>
          <w:sz w:val="24"/>
          <w:lang w:val="ru-RU"/>
        </w:rPr>
        <w:t xml:space="preserve"> </w:t>
      </w:r>
      <w:r w:rsidRPr="00EF5616">
        <w:rPr>
          <w:sz w:val="24"/>
          <w:lang w:val="ru-RU"/>
        </w:rPr>
        <w:t>локальной,</w:t>
      </w:r>
      <w:r w:rsidRPr="00EF5616">
        <w:rPr>
          <w:spacing w:val="-11"/>
          <w:sz w:val="24"/>
          <w:lang w:val="ru-RU"/>
        </w:rPr>
        <w:t xml:space="preserve"> </w:t>
      </w:r>
      <w:r w:rsidRPr="00EF5616">
        <w:rPr>
          <w:sz w:val="24"/>
          <w:lang w:val="ru-RU"/>
        </w:rPr>
        <w:t>региональной,</w:t>
      </w:r>
      <w:r w:rsidRPr="00EF5616">
        <w:rPr>
          <w:spacing w:val="-11"/>
          <w:sz w:val="24"/>
          <w:lang w:val="ru-RU"/>
        </w:rPr>
        <w:t xml:space="preserve"> </w:t>
      </w:r>
      <w:r w:rsidRPr="00EF5616">
        <w:rPr>
          <w:sz w:val="24"/>
          <w:lang w:val="ru-RU"/>
        </w:rPr>
        <w:t>отечественной и мировой истории, рассмотрение исторического процесса как совокупности усилий многих поколений, народов и</w:t>
      </w:r>
      <w:r w:rsidRPr="00EF5616">
        <w:rPr>
          <w:spacing w:val="-8"/>
          <w:sz w:val="24"/>
          <w:lang w:val="ru-RU"/>
        </w:rPr>
        <w:t xml:space="preserve"> </w:t>
      </w:r>
      <w:r w:rsidRPr="00EF5616">
        <w:rPr>
          <w:sz w:val="24"/>
          <w:lang w:val="ru-RU"/>
        </w:rPr>
        <w:t>государств;</w:t>
      </w:r>
    </w:p>
    <w:p w:rsidR="00322F31" w:rsidRPr="00EF5616" w:rsidRDefault="00EF5616" w:rsidP="000F0589">
      <w:pPr>
        <w:pStyle w:val="a4"/>
        <w:numPr>
          <w:ilvl w:val="4"/>
          <w:numId w:val="90"/>
        </w:numPr>
        <w:tabs>
          <w:tab w:val="left" w:pos="1106"/>
        </w:tabs>
        <w:spacing w:before="1" w:line="293" w:lineRule="exact"/>
        <w:ind w:left="1105" w:hanging="285"/>
        <w:rPr>
          <w:rFonts w:ascii="Symbol" w:hAnsi="Symbol"/>
          <w:sz w:val="24"/>
          <w:lang w:val="ru-RU"/>
        </w:rPr>
      </w:pPr>
      <w:r w:rsidRPr="00EF5616">
        <w:rPr>
          <w:sz w:val="24"/>
          <w:lang w:val="ru-RU"/>
        </w:rPr>
        <w:t>многофакторный подход к освещению истории всех сторон жизни государства и</w:t>
      </w:r>
      <w:r w:rsidRPr="00EF5616">
        <w:rPr>
          <w:spacing w:val="-25"/>
          <w:sz w:val="24"/>
          <w:lang w:val="ru-RU"/>
        </w:rPr>
        <w:t xml:space="preserve"> </w:t>
      </w:r>
      <w:r w:rsidRPr="00EF5616">
        <w:rPr>
          <w:sz w:val="24"/>
          <w:lang w:val="ru-RU"/>
        </w:rPr>
        <w:t>общества;</w:t>
      </w:r>
    </w:p>
    <w:p w:rsidR="00322F31" w:rsidRPr="00EF5616" w:rsidRDefault="00EF5616" w:rsidP="000F0589">
      <w:pPr>
        <w:pStyle w:val="a4"/>
        <w:numPr>
          <w:ilvl w:val="4"/>
          <w:numId w:val="90"/>
        </w:numPr>
        <w:tabs>
          <w:tab w:val="left" w:pos="1106"/>
        </w:tabs>
        <w:spacing w:before="1" w:line="237" w:lineRule="auto"/>
        <w:ind w:right="104" w:firstLine="708"/>
        <w:jc w:val="both"/>
        <w:rPr>
          <w:rFonts w:ascii="Symbol" w:hAnsi="Symbol"/>
          <w:sz w:val="24"/>
          <w:lang w:val="ru-RU"/>
        </w:rPr>
      </w:pPr>
      <w:r w:rsidRPr="00EF5616">
        <w:rPr>
          <w:sz w:val="24"/>
          <w:lang w:val="ru-RU"/>
        </w:rPr>
        <w:t>исторический</w:t>
      </w:r>
      <w:r w:rsidRPr="00EF5616">
        <w:rPr>
          <w:spacing w:val="-6"/>
          <w:sz w:val="24"/>
          <w:lang w:val="ru-RU"/>
        </w:rPr>
        <w:t xml:space="preserve"> </w:t>
      </w:r>
      <w:r w:rsidRPr="00EF5616">
        <w:rPr>
          <w:sz w:val="24"/>
          <w:lang w:val="ru-RU"/>
        </w:rPr>
        <w:t>подход</w:t>
      </w:r>
      <w:r w:rsidRPr="00EF5616">
        <w:rPr>
          <w:spacing w:val="-7"/>
          <w:sz w:val="24"/>
          <w:lang w:val="ru-RU"/>
        </w:rPr>
        <w:t xml:space="preserve"> </w:t>
      </w:r>
      <w:r w:rsidRPr="00EF5616">
        <w:rPr>
          <w:sz w:val="24"/>
          <w:lang w:val="ru-RU"/>
        </w:rPr>
        <w:t>как</w:t>
      </w:r>
      <w:r w:rsidRPr="00EF5616">
        <w:rPr>
          <w:spacing w:val="-6"/>
          <w:sz w:val="24"/>
          <w:lang w:val="ru-RU"/>
        </w:rPr>
        <w:t xml:space="preserve"> </w:t>
      </w:r>
      <w:r w:rsidRPr="00EF5616">
        <w:rPr>
          <w:sz w:val="24"/>
          <w:lang w:val="ru-RU"/>
        </w:rPr>
        <w:t>основа</w:t>
      </w:r>
      <w:r w:rsidRPr="00EF5616">
        <w:rPr>
          <w:spacing w:val="-8"/>
          <w:sz w:val="24"/>
          <w:lang w:val="ru-RU"/>
        </w:rPr>
        <w:t xml:space="preserve"> </w:t>
      </w:r>
      <w:r w:rsidRPr="00EF5616">
        <w:rPr>
          <w:sz w:val="24"/>
          <w:lang w:val="ru-RU"/>
        </w:rPr>
        <w:t>формирования</w:t>
      </w:r>
      <w:r w:rsidRPr="00EF5616">
        <w:rPr>
          <w:spacing w:val="-7"/>
          <w:sz w:val="24"/>
          <w:lang w:val="ru-RU"/>
        </w:rPr>
        <w:t xml:space="preserve"> </w:t>
      </w:r>
      <w:r w:rsidRPr="00EF5616">
        <w:rPr>
          <w:sz w:val="24"/>
          <w:lang w:val="ru-RU"/>
        </w:rPr>
        <w:t>содержания</w:t>
      </w:r>
      <w:r w:rsidRPr="00EF5616">
        <w:rPr>
          <w:spacing w:val="-7"/>
          <w:sz w:val="24"/>
          <w:lang w:val="ru-RU"/>
        </w:rPr>
        <w:t xml:space="preserve"> </w:t>
      </w:r>
      <w:r w:rsidRPr="00EF5616">
        <w:rPr>
          <w:sz w:val="24"/>
          <w:lang w:val="ru-RU"/>
        </w:rPr>
        <w:t>курса</w:t>
      </w:r>
      <w:r w:rsidRPr="00EF5616">
        <w:rPr>
          <w:spacing w:val="-8"/>
          <w:sz w:val="24"/>
          <w:lang w:val="ru-RU"/>
        </w:rPr>
        <w:t xml:space="preserve"> </w:t>
      </w:r>
      <w:r w:rsidRPr="00EF5616">
        <w:rPr>
          <w:sz w:val="24"/>
          <w:lang w:val="ru-RU"/>
        </w:rPr>
        <w:t>и</w:t>
      </w:r>
      <w:r w:rsidRPr="00EF5616">
        <w:rPr>
          <w:spacing w:val="-6"/>
          <w:sz w:val="24"/>
          <w:lang w:val="ru-RU"/>
        </w:rPr>
        <w:t xml:space="preserve"> </w:t>
      </w:r>
      <w:r w:rsidRPr="00EF5616">
        <w:rPr>
          <w:sz w:val="24"/>
          <w:lang w:val="ru-RU"/>
        </w:rPr>
        <w:t>межпредметных</w:t>
      </w:r>
      <w:r w:rsidRPr="00EF5616">
        <w:rPr>
          <w:spacing w:val="-5"/>
          <w:sz w:val="24"/>
          <w:lang w:val="ru-RU"/>
        </w:rPr>
        <w:t xml:space="preserve"> </w:t>
      </w:r>
      <w:r w:rsidRPr="00EF5616">
        <w:rPr>
          <w:sz w:val="24"/>
          <w:lang w:val="ru-RU"/>
        </w:rPr>
        <w:t>связей, прежде всего, с учебными предметами социально-гуманитарного</w:t>
      </w:r>
      <w:r w:rsidRPr="00EF5616">
        <w:rPr>
          <w:spacing w:val="-14"/>
          <w:sz w:val="24"/>
          <w:lang w:val="ru-RU"/>
        </w:rPr>
        <w:t xml:space="preserve"> </w:t>
      </w:r>
      <w:r w:rsidRPr="00EF5616">
        <w:rPr>
          <w:sz w:val="24"/>
          <w:lang w:val="ru-RU"/>
        </w:rPr>
        <w:t>цикла;</w:t>
      </w:r>
    </w:p>
    <w:p w:rsidR="00322F31" w:rsidRPr="00EF5616" w:rsidRDefault="00EF5616" w:rsidP="000F0589">
      <w:pPr>
        <w:pStyle w:val="a4"/>
        <w:numPr>
          <w:ilvl w:val="4"/>
          <w:numId w:val="90"/>
        </w:numPr>
        <w:tabs>
          <w:tab w:val="left" w:pos="1106"/>
        </w:tabs>
        <w:spacing w:before="4" w:line="237" w:lineRule="auto"/>
        <w:ind w:right="101" w:firstLine="708"/>
        <w:jc w:val="both"/>
        <w:rPr>
          <w:rFonts w:ascii="Symbol" w:hAnsi="Symbol"/>
          <w:sz w:val="24"/>
          <w:lang w:val="ru-RU"/>
        </w:rPr>
      </w:pPr>
      <w:r w:rsidRPr="00EF5616">
        <w:rPr>
          <w:sz w:val="24"/>
          <w:lang w:val="ru-RU"/>
        </w:rPr>
        <w:t>антропологический подход, формирующий личностное эмоционально окрашенное восприятие прошлого;</w:t>
      </w:r>
    </w:p>
    <w:p w:rsidR="00322F31" w:rsidRPr="00EF5616" w:rsidRDefault="00EF5616" w:rsidP="000F0589">
      <w:pPr>
        <w:pStyle w:val="a4"/>
        <w:numPr>
          <w:ilvl w:val="4"/>
          <w:numId w:val="90"/>
        </w:numPr>
        <w:tabs>
          <w:tab w:val="left" w:pos="1106"/>
        </w:tabs>
        <w:spacing w:before="4" w:line="237" w:lineRule="auto"/>
        <w:ind w:right="103" w:firstLine="708"/>
        <w:jc w:val="both"/>
        <w:rPr>
          <w:rFonts w:ascii="Symbol" w:hAnsi="Symbol"/>
          <w:sz w:val="24"/>
          <w:lang w:val="ru-RU"/>
        </w:rPr>
      </w:pPr>
      <w:r w:rsidRPr="00EF5616">
        <w:rPr>
          <w:sz w:val="24"/>
          <w:lang w:val="ru-RU"/>
        </w:rPr>
        <w:t>историко-культурологический подход, формирующий способности к межкультурному диалогу, восприятию и бережному отношению к культурному</w:t>
      </w:r>
      <w:r w:rsidRPr="00EF5616">
        <w:rPr>
          <w:spacing w:val="-14"/>
          <w:sz w:val="24"/>
          <w:lang w:val="ru-RU"/>
        </w:rPr>
        <w:t xml:space="preserve"> </w:t>
      </w:r>
      <w:r w:rsidRPr="00EF5616">
        <w:rPr>
          <w:sz w:val="24"/>
          <w:lang w:val="ru-RU"/>
        </w:rPr>
        <w:t>наследию.</w:t>
      </w:r>
    </w:p>
    <w:p w:rsidR="00322F31" w:rsidRPr="00EF5616" w:rsidRDefault="00322F31">
      <w:pPr>
        <w:pStyle w:val="a3"/>
        <w:spacing w:before="4"/>
        <w:ind w:left="0"/>
        <w:rPr>
          <w:lang w:val="ru-RU"/>
        </w:rPr>
      </w:pPr>
    </w:p>
    <w:p w:rsidR="00322F31" w:rsidRPr="00EF5616" w:rsidRDefault="00EF5616">
      <w:pPr>
        <w:pStyle w:val="1"/>
        <w:spacing w:before="0"/>
        <w:rPr>
          <w:lang w:val="ru-RU"/>
        </w:rPr>
      </w:pPr>
      <w:r w:rsidRPr="00EF5616">
        <w:rPr>
          <w:lang w:val="ru-RU"/>
        </w:rPr>
        <w:t>Место учебного предмета «История» в учебном плане основного общего образования.</w:t>
      </w:r>
    </w:p>
    <w:p w:rsidR="00322F31" w:rsidRPr="00EF5616" w:rsidRDefault="00EF5616">
      <w:pPr>
        <w:pStyle w:val="a3"/>
        <w:ind w:right="103" w:firstLine="708"/>
        <w:jc w:val="both"/>
        <w:rPr>
          <w:lang w:val="ru-RU"/>
        </w:rPr>
      </w:pPr>
      <w:r w:rsidRPr="00EF5616">
        <w:rPr>
          <w:lang w:val="ru-RU"/>
        </w:rPr>
        <w:t>Предмет «История» изучается на уровне основного общего образования в качестве обязательного предмета в 5-9 классах.</w:t>
      </w:r>
    </w:p>
    <w:p w:rsidR="00322F31" w:rsidRPr="00EF5616" w:rsidRDefault="00EF5616">
      <w:pPr>
        <w:pStyle w:val="a3"/>
        <w:spacing w:before="2"/>
        <w:ind w:right="103" w:firstLine="708"/>
        <w:jc w:val="both"/>
        <w:rPr>
          <w:lang w:val="ru-RU"/>
        </w:rPr>
      </w:pPr>
      <w:r w:rsidRPr="00EF5616">
        <w:rPr>
          <w:lang w:val="ru-RU"/>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w:t>
      </w:r>
    </w:p>
    <w:p w:rsidR="00322F31" w:rsidRPr="00EF5616" w:rsidRDefault="00EF5616">
      <w:pPr>
        <w:pStyle w:val="a3"/>
        <w:jc w:val="both"/>
        <w:rPr>
          <w:lang w:val="ru-RU"/>
        </w:rPr>
      </w:pPr>
      <w:r w:rsidRPr="00EF5616">
        <w:rPr>
          <w:lang w:val="ru-RU"/>
        </w:rPr>
        <w:t>«Литература»,  «Русский  язык»,  «Иностранный  язык»,  «Изобразительное  искусство»,    «Музыка»,</w:t>
      </w:r>
    </w:p>
    <w:p w:rsidR="00322F31" w:rsidRPr="00EF5616" w:rsidRDefault="00EF5616">
      <w:pPr>
        <w:pStyle w:val="a3"/>
        <w:jc w:val="both"/>
        <w:rPr>
          <w:lang w:val="ru-RU"/>
        </w:rPr>
      </w:pPr>
      <w:r w:rsidRPr="00EF5616">
        <w:rPr>
          <w:lang w:val="ru-RU"/>
        </w:rPr>
        <w:t>«Информатика», «Математика», «Основы безопасности и жизнедеятельности» и др.</w:t>
      </w:r>
    </w:p>
    <w:p w:rsidR="00322F31" w:rsidRPr="00EF5616" w:rsidRDefault="00EF5616">
      <w:pPr>
        <w:pStyle w:val="a3"/>
        <w:ind w:right="105" w:firstLine="708"/>
        <w:jc w:val="both"/>
        <w:rPr>
          <w:lang w:val="ru-RU"/>
        </w:rPr>
      </w:pPr>
      <w:r w:rsidRPr="00EF5616">
        <w:rPr>
          <w:lang w:val="ru-RU"/>
        </w:rPr>
        <w:t>Структурно предмет «История» включает учебные курсы по всеобщей истории и истории России.</w:t>
      </w:r>
    </w:p>
    <w:p w:rsidR="00322F31" w:rsidRPr="00EF5616" w:rsidRDefault="00EF5616">
      <w:pPr>
        <w:pStyle w:val="a3"/>
        <w:ind w:left="820"/>
        <w:rPr>
          <w:lang w:val="ru-RU"/>
        </w:rPr>
      </w:pPr>
      <w:r w:rsidRPr="00EF5616">
        <w:rPr>
          <w:lang w:val="ru-RU"/>
        </w:rPr>
        <w:t>Знакомство   обучающихся   при   получении   основного   общего   образования   с  предметом</w:t>
      </w:r>
    </w:p>
    <w:p w:rsidR="00322F31" w:rsidRPr="00EF5616" w:rsidRDefault="00EF5616">
      <w:pPr>
        <w:pStyle w:val="a3"/>
        <w:ind w:right="102"/>
        <w:jc w:val="both"/>
        <w:rPr>
          <w:lang w:val="ru-RU"/>
        </w:rPr>
      </w:pPr>
      <w:r w:rsidRPr="00EF5616">
        <w:rPr>
          <w:lang w:val="ru-RU"/>
        </w:rPr>
        <w:t xml:space="preserve">«История» начинается с курса </w:t>
      </w:r>
      <w:r w:rsidRPr="00EF5616">
        <w:rPr>
          <w:b/>
          <w:lang w:val="ru-RU"/>
        </w:rPr>
        <w:t>всеобщей истории</w:t>
      </w:r>
      <w:r w:rsidRPr="00EF5616">
        <w:rPr>
          <w:lang w:val="ru-RU"/>
        </w:rPr>
        <w:t>.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w:t>
      </w:r>
    </w:p>
    <w:p w:rsidR="00322F31" w:rsidRPr="00EF5616" w:rsidRDefault="00EF5616">
      <w:pPr>
        <w:pStyle w:val="a3"/>
        <w:ind w:right="102" w:firstLine="708"/>
        <w:jc w:val="both"/>
        <w:rPr>
          <w:lang w:val="ru-RU"/>
        </w:rPr>
      </w:pPr>
      <w:r w:rsidRPr="00EF5616">
        <w:rPr>
          <w:lang w:val="ru-RU"/>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322F31" w:rsidRPr="00EF5616" w:rsidRDefault="00EF5616">
      <w:pPr>
        <w:pStyle w:val="a3"/>
        <w:ind w:right="101" w:firstLine="708"/>
        <w:jc w:val="both"/>
        <w:rPr>
          <w:lang w:val="ru-RU"/>
        </w:rPr>
      </w:pPr>
      <w:r w:rsidRPr="00EF5616">
        <w:rPr>
          <w:lang w:val="ru-RU"/>
        </w:rPr>
        <w:t>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w:t>
      </w:r>
    </w:p>
    <w:p w:rsidR="00322F31" w:rsidRPr="00EF5616" w:rsidRDefault="00EF5616">
      <w:pPr>
        <w:pStyle w:val="a3"/>
        <w:ind w:right="99" w:firstLine="708"/>
        <w:jc w:val="both"/>
        <w:rPr>
          <w:lang w:val="ru-RU"/>
        </w:rPr>
      </w:pPr>
      <w:r w:rsidRPr="00EF5616">
        <w:rPr>
          <w:lang w:val="ru-RU"/>
        </w:rPr>
        <w:t>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322F31" w:rsidRPr="00EF5616" w:rsidRDefault="00322F31">
      <w:pPr>
        <w:jc w:val="both"/>
        <w:rPr>
          <w:lang w:val="ru-RU"/>
        </w:rPr>
        <w:sectPr w:rsidR="00322F31" w:rsidRPr="00EF5616">
          <w:headerReference w:type="default" r:id="rId126"/>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2" w:firstLine="708"/>
        <w:jc w:val="both"/>
        <w:rPr>
          <w:lang w:val="ru-RU"/>
        </w:rPr>
      </w:pPr>
      <w:r w:rsidRPr="00EF5616">
        <w:rPr>
          <w:lang w:val="ru-RU"/>
        </w:rPr>
        <w:t>Курс</w:t>
      </w:r>
      <w:r w:rsidRPr="00EF5616">
        <w:rPr>
          <w:spacing w:val="-19"/>
          <w:lang w:val="ru-RU"/>
        </w:rPr>
        <w:t xml:space="preserve"> </w:t>
      </w:r>
      <w:r w:rsidRPr="00EF5616">
        <w:rPr>
          <w:b/>
          <w:lang w:val="ru-RU"/>
        </w:rPr>
        <w:t>отечественной</w:t>
      </w:r>
      <w:r w:rsidRPr="00EF5616">
        <w:rPr>
          <w:b/>
          <w:spacing w:val="-17"/>
          <w:lang w:val="ru-RU"/>
        </w:rPr>
        <w:t xml:space="preserve"> </w:t>
      </w:r>
      <w:r w:rsidRPr="00EF5616">
        <w:rPr>
          <w:b/>
          <w:lang w:val="ru-RU"/>
        </w:rPr>
        <w:t>истории</w:t>
      </w:r>
      <w:r w:rsidRPr="00EF5616">
        <w:rPr>
          <w:b/>
          <w:spacing w:val="-17"/>
          <w:lang w:val="ru-RU"/>
        </w:rPr>
        <w:t xml:space="preserve"> </w:t>
      </w:r>
      <w:r w:rsidRPr="00EF5616">
        <w:rPr>
          <w:lang w:val="ru-RU"/>
        </w:rPr>
        <w:t>является</w:t>
      </w:r>
      <w:r w:rsidRPr="00EF5616">
        <w:rPr>
          <w:spacing w:val="-18"/>
          <w:lang w:val="ru-RU"/>
        </w:rPr>
        <w:t xml:space="preserve"> </w:t>
      </w:r>
      <w:r w:rsidRPr="00EF5616">
        <w:rPr>
          <w:lang w:val="ru-RU"/>
        </w:rPr>
        <w:t>важнейшим</w:t>
      </w:r>
      <w:r w:rsidRPr="00EF5616">
        <w:rPr>
          <w:spacing w:val="-19"/>
          <w:lang w:val="ru-RU"/>
        </w:rPr>
        <w:t xml:space="preserve"> </w:t>
      </w:r>
      <w:r w:rsidRPr="00EF5616">
        <w:rPr>
          <w:lang w:val="ru-RU"/>
        </w:rPr>
        <w:t>слагаемым</w:t>
      </w:r>
      <w:r w:rsidRPr="00EF5616">
        <w:rPr>
          <w:spacing w:val="-16"/>
          <w:lang w:val="ru-RU"/>
        </w:rPr>
        <w:t xml:space="preserve"> </w:t>
      </w:r>
      <w:r w:rsidRPr="00EF5616">
        <w:rPr>
          <w:lang w:val="ru-RU"/>
        </w:rPr>
        <w:t>предмета</w:t>
      </w:r>
      <w:r w:rsidRPr="00EF5616">
        <w:rPr>
          <w:spacing w:val="-14"/>
          <w:lang w:val="ru-RU"/>
        </w:rPr>
        <w:t xml:space="preserve"> </w:t>
      </w:r>
      <w:r w:rsidRPr="00EF5616">
        <w:rPr>
          <w:lang w:val="ru-RU"/>
        </w:rPr>
        <w:t>«История».</w:t>
      </w:r>
      <w:r w:rsidRPr="00EF5616">
        <w:rPr>
          <w:spacing w:val="-15"/>
          <w:lang w:val="ru-RU"/>
        </w:rPr>
        <w:t xml:space="preserve"> </w:t>
      </w:r>
      <w:r w:rsidRPr="00EF5616">
        <w:rPr>
          <w:lang w:val="ru-RU"/>
        </w:rPr>
        <w:t>Он</w:t>
      </w:r>
      <w:r w:rsidRPr="00EF5616">
        <w:rPr>
          <w:spacing w:val="-17"/>
          <w:lang w:val="ru-RU"/>
        </w:rPr>
        <w:t xml:space="preserve"> </w:t>
      </w:r>
      <w:r w:rsidRPr="00EF5616">
        <w:rPr>
          <w:lang w:val="ru-RU"/>
        </w:rPr>
        <w:t>должен сочетать</w:t>
      </w:r>
      <w:r w:rsidRPr="00EF5616">
        <w:rPr>
          <w:spacing w:val="-16"/>
          <w:lang w:val="ru-RU"/>
        </w:rPr>
        <w:t xml:space="preserve"> </w:t>
      </w:r>
      <w:r w:rsidRPr="00EF5616">
        <w:rPr>
          <w:lang w:val="ru-RU"/>
        </w:rPr>
        <w:t>историю</w:t>
      </w:r>
      <w:r w:rsidRPr="00EF5616">
        <w:rPr>
          <w:spacing w:val="-16"/>
          <w:lang w:val="ru-RU"/>
        </w:rPr>
        <w:t xml:space="preserve"> </w:t>
      </w:r>
      <w:r w:rsidRPr="00EF5616">
        <w:rPr>
          <w:lang w:val="ru-RU"/>
        </w:rPr>
        <w:t>Российского</w:t>
      </w:r>
      <w:r w:rsidRPr="00EF5616">
        <w:rPr>
          <w:spacing w:val="-17"/>
          <w:lang w:val="ru-RU"/>
        </w:rPr>
        <w:t xml:space="preserve"> </w:t>
      </w:r>
      <w:r w:rsidRPr="00EF5616">
        <w:rPr>
          <w:lang w:val="ru-RU"/>
        </w:rPr>
        <w:t>государства</w:t>
      </w:r>
      <w:r w:rsidRPr="00EF5616">
        <w:rPr>
          <w:spacing w:val="-18"/>
          <w:lang w:val="ru-RU"/>
        </w:rPr>
        <w:t xml:space="preserve"> </w:t>
      </w:r>
      <w:r w:rsidRPr="00EF5616">
        <w:rPr>
          <w:lang w:val="ru-RU"/>
        </w:rPr>
        <w:t>и</w:t>
      </w:r>
      <w:r w:rsidRPr="00EF5616">
        <w:rPr>
          <w:spacing w:val="-16"/>
          <w:lang w:val="ru-RU"/>
        </w:rPr>
        <w:t xml:space="preserve"> </w:t>
      </w:r>
      <w:r w:rsidRPr="00EF5616">
        <w:rPr>
          <w:lang w:val="ru-RU"/>
        </w:rPr>
        <w:t>населяющих</w:t>
      </w:r>
      <w:r w:rsidRPr="00EF5616">
        <w:rPr>
          <w:spacing w:val="-14"/>
          <w:lang w:val="ru-RU"/>
        </w:rPr>
        <w:t xml:space="preserve"> </w:t>
      </w:r>
      <w:r w:rsidRPr="00EF5616">
        <w:rPr>
          <w:lang w:val="ru-RU"/>
        </w:rPr>
        <w:t>его</w:t>
      </w:r>
      <w:r w:rsidRPr="00EF5616">
        <w:rPr>
          <w:spacing w:val="-17"/>
          <w:lang w:val="ru-RU"/>
        </w:rPr>
        <w:t xml:space="preserve"> </w:t>
      </w:r>
      <w:r w:rsidRPr="00EF5616">
        <w:rPr>
          <w:lang w:val="ru-RU"/>
        </w:rPr>
        <w:t>народов,</w:t>
      </w:r>
      <w:r w:rsidRPr="00EF5616">
        <w:rPr>
          <w:spacing w:val="-17"/>
          <w:lang w:val="ru-RU"/>
        </w:rPr>
        <w:t xml:space="preserve"> </w:t>
      </w:r>
      <w:r w:rsidRPr="00EF5616">
        <w:rPr>
          <w:lang w:val="ru-RU"/>
        </w:rPr>
        <w:t>историю</w:t>
      </w:r>
      <w:r w:rsidRPr="00EF5616">
        <w:rPr>
          <w:spacing w:val="-16"/>
          <w:lang w:val="ru-RU"/>
        </w:rPr>
        <w:t xml:space="preserve"> </w:t>
      </w:r>
      <w:r w:rsidRPr="00EF5616">
        <w:rPr>
          <w:lang w:val="ru-RU"/>
        </w:rPr>
        <w:t>регионов</w:t>
      </w:r>
      <w:r w:rsidRPr="00EF5616">
        <w:rPr>
          <w:spacing w:val="-17"/>
          <w:lang w:val="ru-RU"/>
        </w:rPr>
        <w:t xml:space="preserve"> </w:t>
      </w:r>
      <w:r w:rsidRPr="00EF5616">
        <w:rPr>
          <w:lang w:val="ru-RU"/>
        </w:rPr>
        <w:t>и</w:t>
      </w:r>
      <w:r w:rsidRPr="00EF5616">
        <w:rPr>
          <w:spacing w:val="-16"/>
          <w:lang w:val="ru-RU"/>
        </w:rPr>
        <w:t xml:space="preserve"> </w:t>
      </w:r>
      <w:r w:rsidRPr="00EF5616">
        <w:rPr>
          <w:lang w:val="ru-RU"/>
        </w:rPr>
        <w:t>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w:t>
      </w:r>
      <w:r w:rsidRPr="00EF5616">
        <w:rPr>
          <w:spacing w:val="-8"/>
          <w:lang w:val="ru-RU"/>
        </w:rPr>
        <w:t xml:space="preserve"> </w:t>
      </w:r>
      <w:r w:rsidRPr="00EF5616">
        <w:rPr>
          <w:lang w:val="ru-RU"/>
        </w:rPr>
        <w:t>семьи.</w:t>
      </w:r>
    </w:p>
    <w:p w:rsidR="00322F31" w:rsidRPr="00EF5616" w:rsidRDefault="00EF5616">
      <w:pPr>
        <w:pStyle w:val="a3"/>
        <w:ind w:left="111" w:right="99" w:firstLine="708"/>
        <w:jc w:val="both"/>
        <w:rPr>
          <w:lang w:val="ru-RU"/>
        </w:rPr>
      </w:pPr>
      <w:r w:rsidRPr="00EF5616">
        <w:rPr>
          <w:lang w:val="ru-RU"/>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EF5616">
        <w:rPr>
          <w:b/>
          <w:lang w:val="ru-RU"/>
        </w:rPr>
        <w:t>синхронизации курсов истории России и всеобщей истории</w:t>
      </w:r>
      <w:r w:rsidRPr="00EF5616">
        <w:rPr>
          <w:lang w:val="ru-RU"/>
        </w:rPr>
        <w:t>, сопоставления</w:t>
      </w:r>
      <w:r w:rsidRPr="00EF5616">
        <w:rPr>
          <w:spacing w:val="-12"/>
          <w:lang w:val="ru-RU"/>
        </w:rPr>
        <w:t xml:space="preserve"> </w:t>
      </w:r>
      <w:r w:rsidRPr="00EF5616">
        <w:rPr>
          <w:lang w:val="ru-RU"/>
        </w:rPr>
        <w:t>ключевых</w:t>
      </w:r>
      <w:r w:rsidRPr="00EF5616">
        <w:rPr>
          <w:spacing w:val="-10"/>
          <w:lang w:val="ru-RU"/>
        </w:rPr>
        <w:t xml:space="preserve"> </w:t>
      </w:r>
      <w:r w:rsidRPr="00EF5616">
        <w:rPr>
          <w:lang w:val="ru-RU"/>
        </w:rPr>
        <w:t>событий</w:t>
      </w:r>
      <w:r w:rsidRPr="00EF5616">
        <w:rPr>
          <w:spacing w:val="-13"/>
          <w:lang w:val="ru-RU"/>
        </w:rPr>
        <w:t xml:space="preserve"> </w:t>
      </w:r>
      <w:r w:rsidRPr="00EF5616">
        <w:rPr>
          <w:lang w:val="ru-RU"/>
        </w:rPr>
        <w:t>и</w:t>
      </w:r>
      <w:r w:rsidRPr="00EF5616">
        <w:rPr>
          <w:spacing w:val="-11"/>
          <w:lang w:val="ru-RU"/>
        </w:rPr>
        <w:t xml:space="preserve"> </w:t>
      </w:r>
      <w:r w:rsidRPr="00EF5616">
        <w:rPr>
          <w:lang w:val="ru-RU"/>
        </w:rPr>
        <w:t>процессов</w:t>
      </w:r>
      <w:r w:rsidRPr="00EF5616">
        <w:rPr>
          <w:spacing w:val="-13"/>
          <w:lang w:val="ru-RU"/>
        </w:rPr>
        <w:t xml:space="preserve"> </w:t>
      </w:r>
      <w:r w:rsidRPr="00EF5616">
        <w:rPr>
          <w:lang w:val="ru-RU"/>
        </w:rPr>
        <w:t>российской</w:t>
      </w:r>
      <w:r w:rsidRPr="00EF5616">
        <w:rPr>
          <w:spacing w:val="-11"/>
          <w:lang w:val="ru-RU"/>
        </w:rPr>
        <w:t xml:space="preserve"> </w:t>
      </w:r>
      <w:r w:rsidRPr="00EF5616">
        <w:rPr>
          <w:lang w:val="ru-RU"/>
        </w:rPr>
        <w:t>и</w:t>
      </w:r>
      <w:r w:rsidRPr="00EF5616">
        <w:rPr>
          <w:spacing w:val="-11"/>
          <w:lang w:val="ru-RU"/>
        </w:rPr>
        <w:t xml:space="preserve"> </w:t>
      </w:r>
      <w:r w:rsidRPr="00EF5616">
        <w:rPr>
          <w:lang w:val="ru-RU"/>
        </w:rPr>
        <w:t>мировой</w:t>
      </w:r>
      <w:r w:rsidRPr="00EF5616">
        <w:rPr>
          <w:spacing w:val="-11"/>
          <w:lang w:val="ru-RU"/>
        </w:rPr>
        <w:t xml:space="preserve"> </w:t>
      </w:r>
      <w:r w:rsidRPr="00EF5616">
        <w:rPr>
          <w:lang w:val="ru-RU"/>
        </w:rPr>
        <w:t>истории,</w:t>
      </w:r>
      <w:r w:rsidRPr="00EF5616">
        <w:rPr>
          <w:spacing w:val="-12"/>
          <w:lang w:val="ru-RU"/>
        </w:rPr>
        <w:t xml:space="preserve"> </w:t>
      </w:r>
      <w:r w:rsidRPr="00EF5616">
        <w:rPr>
          <w:lang w:val="ru-RU"/>
        </w:rPr>
        <w:t>введения</w:t>
      </w:r>
      <w:r w:rsidRPr="00EF5616">
        <w:rPr>
          <w:spacing w:val="-12"/>
          <w:lang w:val="ru-RU"/>
        </w:rPr>
        <w:t xml:space="preserve"> </w:t>
      </w:r>
      <w:r w:rsidRPr="00EF5616">
        <w:rPr>
          <w:lang w:val="ru-RU"/>
        </w:rPr>
        <w:t>в</w:t>
      </w:r>
      <w:r w:rsidRPr="00EF5616">
        <w:rPr>
          <w:spacing w:val="-13"/>
          <w:lang w:val="ru-RU"/>
        </w:rPr>
        <w:t xml:space="preserve"> </w:t>
      </w:r>
      <w:r w:rsidRPr="00EF5616">
        <w:rPr>
          <w:lang w:val="ru-RU"/>
        </w:rPr>
        <w:t xml:space="preserve">содержание образования </w:t>
      </w:r>
      <w:r w:rsidRPr="00DF5DEA">
        <w:rPr>
          <w:b/>
          <w:lang w:val="ru-RU"/>
        </w:rPr>
        <w:t>элементов региональной истории</w:t>
      </w:r>
      <w:r w:rsidRPr="00EF5616">
        <w:rPr>
          <w:lang w:val="ru-RU"/>
        </w:rPr>
        <w:t xml:space="preserve"> и компаративных</w:t>
      </w:r>
      <w:r w:rsidRPr="00EF5616">
        <w:rPr>
          <w:spacing w:val="-13"/>
          <w:lang w:val="ru-RU"/>
        </w:rPr>
        <w:t xml:space="preserve"> </w:t>
      </w:r>
      <w:r w:rsidRPr="00EF5616">
        <w:rPr>
          <w:lang w:val="ru-RU"/>
        </w:rPr>
        <w:t>характеристик.</w:t>
      </w:r>
    </w:p>
    <w:p w:rsidR="00322F31" w:rsidRPr="00EF5616" w:rsidRDefault="00EF5616">
      <w:pPr>
        <w:pStyle w:val="a3"/>
        <w:ind w:left="111" w:right="99" w:firstLine="708"/>
        <w:jc w:val="both"/>
        <w:rPr>
          <w:lang w:val="ru-RU"/>
        </w:rPr>
      </w:pPr>
      <w:r w:rsidRPr="00EF5616">
        <w:rPr>
          <w:b/>
          <w:lang w:val="ru-RU"/>
        </w:rPr>
        <w:t xml:space="preserve">Патриотическая основа </w:t>
      </w:r>
      <w:r w:rsidRPr="00EF5616">
        <w:rPr>
          <w:lang w:val="ru-RU"/>
        </w:rPr>
        <w:t>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w:t>
      </w:r>
      <w:r w:rsidRPr="00EF5616">
        <w:rPr>
          <w:spacing w:val="-5"/>
          <w:lang w:val="ru-RU"/>
        </w:rPr>
        <w:t xml:space="preserve"> </w:t>
      </w:r>
      <w:r w:rsidRPr="00EF5616">
        <w:rPr>
          <w:lang w:val="ru-RU"/>
        </w:rPr>
        <w:t>является</w:t>
      </w:r>
      <w:r w:rsidRPr="00EF5616">
        <w:rPr>
          <w:spacing w:val="-5"/>
          <w:lang w:val="ru-RU"/>
        </w:rPr>
        <w:t xml:space="preserve"> </w:t>
      </w:r>
      <w:r w:rsidRPr="00EF5616">
        <w:rPr>
          <w:lang w:val="ru-RU"/>
        </w:rPr>
        <w:t>великий</w:t>
      </w:r>
      <w:r w:rsidRPr="00EF5616">
        <w:rPr>
          <w:spacing w:val="-4"/>
          <w:lang w:val="ru-RU"/>
        </w:rPr>
        <w:t xml:space="preserve"> </w:t>
      </w:r>
      <w:r w:rsidRPr="00EF5616">
        <w:rPr>
          <w:lang w:val="ru-RU"/>
        </w:rPr>
        <w:t>труд</w:t>
      </w:r>
      <w:r w:rsidRPr="00EF5616">
        <w:rPr>
          <w:spacing w:val="-5"/>
          <w:lang w:val="ru-RU"/>
        </w:rPr>
        <w:t xml:space="preserve"> </w:t>
      </w:r>
      <w:r w:rsidRPr="00EF5616">
        <w:rPr>
          <w:lang w:val="ru-RU"/>
        </w:rPr>
        <w:t>народа</w:t>
      </w:r>
      <w:r w:rsidRPr="00EF5616">
        <w:rPr>
          <w:spacing w:val="-6"/>
          <w:lang w:val="ru-RU"/>
        </w:rPr>
        <w:t xml:space="preserve"> </w:t>
      </w:r>
      <w:r w:rsidRPr="00EF5616">
        <w:rPr>
          <w:lang w:val="ru-RU"/>
        </w:rPr>
        <w:t>по</w:t>
      </w:r>
      <w:r w:rsidRPr="00EF5616">
        <w:rPr>
          <w:spacing w:val="-5"/>
          <w:lang w:val="ru-RU"/>
        </w:rPr>
        <w:t xml:space="preserve"> </w:t>
      </w:r>
      <w:r w:rsidRPr="00EF5616">
        <w:rPr>
          <w:lang w:val="ru-RU"/>
        </w:rPr>
        <w:t>освоению</w:t>
      </w:r>
      <w:r w:rsidRPr="00EF5616">
        <w:rPr>
          <w:spacing w:val="-4"/>
          <w:lang w:val="ru-RU"/>
        </w:rPr>
        <w:t xml:space="preserve"> </w:t>
      </w:r>
      <w:r w:rsidRPr="00EF5616">
        <w:rPr>
          <w:lang w:val="ru-RU"/>
        </w:rPr>
        <w:t>громадных</w:t>
      </w:r>
      <w:r w:rsidRPr="00EF5616">
        <w:rPr>
          <w:spacing w:val="-5"/>
          <w:lang w:val="ru-RU"/>
        </w:rPr>
        <w:t xml:space="preserve"> </w:t>
      </w:r>
      <w:r w:rsidRPr="00EF5616">
        <w:rPr>
          <w:lang w:val="ru-RU"/>
        </w:rPr>
        <w:t>пространств</w:t>
      </w:r>
      <w:r w:rsidRPr="00EF5616">
        <w:rPr>
          <w:spacing w:val="-5"/>
          <w:lang w:val="ru-RU"/>
        </w:rPr>
        <w:t xml:space="preserve"> </w:t>
      </w:r>
      <w:r w:rsidRPr="00EF5616">
        <w:rPr>
          <w:lang w:val="ru-RU"/>
        </w:rPr>
        <w:t>Евразии</w:t>
      </w:r>
      <w:r w:rsidRPr="00EF5616">
        <w:rPr>
          <w:spacing w:val="-4"/>
          <w:lang w:val="ru-RU"/>
        </w:rPr>
        <w:t xml:space="preserve"> </w:t>
      </w:r>
      <w:r w:rsidRPr="00EF5616">
        <w:rPr>
          <w:lang w:val="ru-RU"/>
        </w:rPr>
        <w:t>с</w:t>
      </w:r>
      <w:r w:rsidRPr="00EF5616">
        <w:rPr>
          <w:spacing w:val="-6"/>
          <w:lang w:val="ru-RU"/>
        </w:rPr>
        <w:t xml:space="preserve"> </w:t>
      </w:r>
      <w:r w:rsidRPr="00EF5616">
        <w:rPr>
          <w:lang w:val="ru-RU"/>
        </w:rPr>
        <w:t>ее</w:t>
      </w:r>
      <w:r w:rsidRPr="00EF5616">
        <w:rPr>
          <w:spacing w:val="-6"/>
          <w:lang w:val="ru-RU"/>
        </w:rPr>
        <w:t xml:space="preserve"> </w:t>
      </w:r>
      <w:r w:rsidRPr="00EF5616">
        <w:rPr>
          <w:lang w:val="ru-RU"/>
        </w:rPr>
        <w:t>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w:t>
      </w:r>
      <w:r w:rsidRPr="00EF5616">
        <w:rPr>
          <w:spacing w:val="-19"/>
          <w:lang w:val="ru-RU"/>
        </w:rPr>
        <w:t xml:space="preserve"> </w:t>
      </w:r>
      <w:r w:rsidRPr="00EF5616">
        <w:rPr>
          <w:lang w:val="ru-RU"/>
        </w:rPr>
        <w:t>меценатства.</w:t>
      </w:r>
    </w:p>
    <w:p w:rsidR="00322F31" w:rsidRPr="00EF5616" w:rsidRDefault="00EF5616">
      <w:pPr>
        <w:pStyle w:val="a3"/>
        <w:ind w:left="111" w:right="99" w:firstLine="708"/>
        <w:jc w:val="both"/>
        <w:rPr>
          <w:lang w:val="ru-RU"/>
        </w:rPr>
      </w:pPr>
      <w:r w:rsidRPr="00EF5616">
        <w:rPr>
          <w:lang w:val="ru-RU"/>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w:t>
      </w:r>
      <w:r w:rsidRPr="00EF5616">
        <w:rPr>
          <w:spacing w:val="-15"/>
          <w:lang w:val="ru-RU"/>
        </w:rPr>
        <w:t xml:space="preserve"> </w:t>
      </w:r>
      <w:r w:rsidRPr="00EF5616">
        <w:rPr>
          <w:lang w:val="ru-RU"/>
        </w:rPr>
        <w:t>и</w:t>
      </w:r>
      <w:r w:rsidRPr="00EF5616">
        <w:rPr>
          <w:spacing w:val="-15"/>
          <w:lang w:val="ru-RU"/>
        </w:rPr>
        <w:t xml:space="preserve"> </w:t>
      </w:r>
      <w:r w:rsidRPr="00EF5616">
        <w:rPr>
          <w:lang w:val="ru-RU"/>
        </w:rPr>
        <w:t>др.),</w:t>
      </w:r>
      <w:r w:rsidRPr="00EF5616">
        <w:rPr>
          <w:spacing w:val="-16"/>
          <w:lang w:val="ru-RU"/>
        </w:rPr>
        <w:t xml:space="preserve"> </w:t>
      </w:r>
      <w:r w:rsidRPr="00EF5616">
        <w:rPr>
          <w:lang w:val="ru-RU"/>
        </w:rPr>
        <w:t>без</w:t>
      </w:r>
      <w:r w:rsidRPr="00EF5616">
        <w:rPr>
          <w:spacing w:val="-15"/>
          <w:lang w:val="ru-RU"/>
        </w:rPr>
        <w:t xml:space="preserve"> </w:t>
      </w:r>
      <w:r w:rsidRPr="00EF5616">
        <w:rPr>
          <w:lang w:val="ru-RU"/>
        </w:rPr>
        <w:t>освещения</w:t>
      </w:r>
      <w:r w:rsidRPr="00EF5616">
        <w:rPr>
          <w:spacing w:val="-16"/>
          <w:lang w:val="ru-RU"/>
        </w:rPr>
        <w:t xml:space="preserve"> </w:t>
      </w:r>
      <w:r w:rsidRPr="00EF5616">
        <w:rPr>
          <w:lang w:val="ru-RU"/>
        </w:rPr>
        <w:t>которых</w:t>
      </w:r>
      <w:r w:rsidRPr="00EF5616">
        <w:rPr>
          <w:spacing w:val="-13"/>
          <w:lang w:val="ru-RU"/>
        </w:rPr>
        <w:t xml:space="preserve"> </w:t>
      </w:r>
      <w:r w:rsidRPr="00EF5616">
        <w:rPr>
          <w:lang w:val="ru-RU"/>
        </w:rPr>
        <w:t>представление</w:t>
      </w:r>
      <w:r w:rsidRPr="00EF5616">
        <w:rPr>
          <w:spacing w:val="-17"/>
          <w:lang w:val="ru-RU"/>
        </w:rPr>
        <w:t xml:space="preserve"> </w:t>
      </w:r>
      <w:r w:rsidRPr="00EF5616">
        <w:rPr>
          <w:lang w:val="ru-RU"/>
        </w:rPr>
        <w:t>о</w:t>
      </w:r>
      <w:r w:rsidRPr="00EF5616">
        <w:rPr>
          <w:spacing w:val="-16"/>
          <w:lang w:val="ru-RU"/>
        </w:rPr>
        <w:t xml:space="preserve"> </w:t>
      </w:r>
      <w:r w:rsidRPr="00EF5616">
        <w:rPr>
          <w:lang w:val="ru-RU"/>
        </w:rPr>
        <w:t>прошлом</w:t>
      </w:r>
      <w:r w:rsidRPr="00EF5616">
        <w:rPr>
          <w:spacing w:val="-17"/>
          <w:lang w:val="ru-RU"/>
        </w:rPr>
        <w:t xml:space="preserve"> </w:t>
      </w:r>
      <w:r w:rsidRPr="00EF5616">
        <w:rPr>
          <w:lang w:val="ru-RU"/>
        </w:rPr>
        <w:t>во</w:t>
      </w:r>
      <w:r w:rsidRPr="00EF5616">
        <w:rPr>
          <w:spacing w:val="-11"/>
          <w:lang w:val="ru-RU"/>
        </w:rPr>
        <w:t xml:space="preserve"> </w:t>
      </w:r>
      <w:r w:rsidRPr="00EF5616">
        <w:rPr>
          <w:lang w:val="ru-RU"/>
        </w:rPr>
        <w:t>всем</w:t>
      </w:r>
      <w:r w:rsidRPr="00EF5616">
        <w:rPr>
          <w:spacing w:val="-14"/>
          <w:lang w:val="ru-RU"/>
        </w:rPr>
        <w:t xml:space="preserve"> </w:t>
      </w:r>
      <w:r w:rsidRPr="00EF5616">
        <w:rPr>
          <w:lang w:val="ru-RU"/>
        </w:rPr>
        <w:t>его</w:t>
      </w:r>
      <w:r w:rsidRPr="00EF5616">
        <w:rPr>
          <w:spacing w:val="-13"/>
          <w:lang w:val="ru-RU"/>
        </w:rPr>
        <w:t xml:space="preserve"> </w:t>
      </w:r>
      <w:r w:rsidRPr="00EF5616">
        <w:rPr>
          <w:lang w:val="ru-RU"/>
        </w:rPr>
        <w:t>многообразии</w:t>
      </w:r>
      <w:r w:rsidRPr="00EF5616">
        <w:rPr>
          <w:spacing w:val="-15"/>
          <w:lang w:val="ru-RU"/>
        </w:rPr>
        <w:t xml:space="preserve"> </w:t>
      </w:r>
      <w:r w:rsidRPr="00EF5616">
        <w:rPr>
          <w:lang w:val="ru-RU"/>
        </w:rPr>
        <w:t>не</w:t>
      </w:r>
      <w:r w:rsidRPr="00EF5616">
        <w:rPr>
          <w:spacing w:val="-17"/>
          <w:lang w:val="ru-RU"/>
        </w:rPr>
        <w:t xml:space="preserve"> </w:t>
      </w:r>
      <w:r w:rsidRPr="00EF5616">
        <w:rPr>
          <w:lang w:val="ru-RU"/>
        </w:rPr>
        <w:t>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322F31" w:rsidRPr="00EF5616" w:rsidRDefault="00EF5616">
      <w:pPr>
        <w:pStyle w:val="a3"/>
        <w:ind w:left="111" w:right="101" w:firstLine="708"/>
        <w:jc w:val="both"/>
        <w:rPr>
          <w:lang w:val="ru-RU"/>
        </w:rPr>
      </w:pPr>
      <w:r w:rsidRPr="00EF5616">
        <w:rPr>
          <w:lang w:val="ru-RU"/>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EF5616">
        <w:rPr>
          <w:b/>
          <w:lang w:val="ru-RU"/>
        </w:rPr>
        <w:t>взаимодействии культур и религий</w:t>
      </w:r>
      <w:r w:rsidRPr="00EF5616">
        <w:rPr>
          <w:lang w:val="ru-RU"/>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322F31" w:rsidRPr="00EF5616" w:rsidRDefault="00EF5616">
      <w:pPr>
        <w:pStyle w:val="a3"/>
        <w:ind w:left="111" w:right="103" w:firstLine="708"/>
        <w:jc w:val="both"/>
        <w:rPr>
          <w:lang w:val="ru-RU"/>
        </w:rPr>
      </w:pPr>
      <w:r w:rsidRPr="00EF5616">
        <w:rPr>
          <w:lang w:val="ru-RU"/>
        </w:rPr>
        <w:t xml:space="preserve">Одной из главных задач школьного курса истории является </w:t>
      </w:r>
      <w:r w:rsidRPr="00EF5616">
        <w:rPr>
          <w:b/>
          <w:lang w:val="ru-RU"/>
        </w:rPr>
        <w:t>формирование гражданской общероссийской идентичности</w:t>
      </w:r>
      <w:r w:rsidRPr="00EF5616">
        <w:rPr>
          <w:lang w:val="ru-RU"/>
        </w:rPr>
        <w:t>,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
    <w:p w:rsidR="00322F31" w:rsidRPr="00EF5616" w:rsidRDefault="00EF5616">
      <w:pPr>
        <w:pStyle w:val="a3"/>
        <w:ind w:left="111" w:right="102" w:firstLine="708"/>
        <w:jc w:val="both"/>
        <w:rPr>
          <w:lang w:val="ru-RU"/>
        </w:rPr>
      </w:pPr>
      <w:r w:rsidRPr="00EF5616">
        <w:rPr>
          <w:lang w:val="ru-RU"/>
        </w:rPr>
        <w:t xml:space="preserve">Необходимо увеличить количество учебного времени на изучение материалов по </w:t>
      </w:r>
      <w:r w:rsidRPr="00EF5616">
        <w:rPr>
          <w:b/>
          <w:lang w:val="ru-RU"/>
        </w:rPr>
        <w:t>истории культуры</w:t>
      </w:r>
      <w:r w:rsidRPr="00EF5616">
        <w:rPr>
          <w:lang w:val="ru-RU"/>
        </w:rPr>
        <w:t>,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w:t>
      </w:r>
    </w:p>
    <w:p w:rsidR="00322F31" w:rsidRPr="00EF5616" w:rsidRDefault="00322F31">
      <w:pPr>
        <w:jc w:val="both"/>
        <w:rPr>
          <w:lang w:val="ru-RU"/>
        </w:rPr>
        <w:sectPr w:rsidR="00322F31" w:rsidRPr="00EF5616">
          <w:headerReference w:type="default" r:id="rId127"/>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3" w:firstLine="708"/>
        <w:jc w:val="both"/>
        <w:rPr>
          <w:lang w:val="ru-RU"/>
        </w:rPr>
      </w:pPr>
      <w:r w:rsidRPr="00EF5616">
        <w:rPr>
          <w:lang w:val="ru-RU"/>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322F31" w:rsidRPr="00EF5616" w:rsidRDefault="00EF5616">
      <w:pPr>
        <w:pStyle w:val="a3"/>
        <w:ind w:left="111" w:right="101" w:firstLine="708"/>
        <w:jc w:val="both"/>
        <w:rPr>
          <w:lang w:val="ru-RU"/>
        </w:rPr>
      </w:pPr>
      <w:r w:rsidRPr="00EF5616">
        <w:rPr>
          <w:lang w:val="ru-RU"/>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w:t>
      </w:r>
      <w:r w:rsidRPr="00EF5616">
        <w:rPr>
          <w:b/>
          <w:lang w:val="ru-RU"/>
        </w:rPr>
        <w:t>изучение истории будет строиться по линейной системе с 5 по 10 классы</w:t>
      </w:r>
      <w:r w:rsidRPr="00EF5616">
        <w:rPr>
          <w:lang w:val="ru-RU"/>
        </w:rPr>
        <w:t>.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w:t>
      </w:r>
    </w:p>
    <w:p w:rsidR="00322F31" w:rsidRPr="00EF5616" w:rsidRDefault="00EF5616">
      <w:pPr>
        <w:pStyle w:val="a3"/>
        <w:ind w:left="111" w:right="103" w:firstLine="708"/>
        <w:jc w:val="both"/>
        <w:rPr>
          <w:lang w:val="ru-RU"/>
        </w:rPr>
      </w:pPr>
      <w:r w:rsidRPr="00EF5616">
        <w:rPr>
          <w:lang w:val="ru-RU"/>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w:t>
      </w:r>
    </w:p>
    <w:p w:rsidR="00322F31" w:rsidRPr="00EF5616" w:rsidRDefault="00EF5616">
      <w:pPr>
        <w:pStyle w:val="a3"/>
        <w:ind w:right="100" w:firstLine="708"/>
        <w:jc w:val="both"/>
        <w:rPr>
          <w:lang w:val="ru-RU"/>
        </w:rPr>
      </w:pPr>
      <w:r w:rsidRPr="00EF5616">
        <w:rPr>
          <w:lang w:val="ru-RU"/>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322F31" w:rsidRPr="00EF5616" w:rsidRDefault="00EF5616">
      <w:pPr>
        <w:pStyle w:val="1"/>
        <w:spacing w:before="5" w:line="240" w:lineRule="auto"/>
        <w:ind w:right="5991"/>
        <w:rPr>
          <w:lang w:val="ru-RU"/>
        </w:rPr>
      </w:pPr>
      <w:r w:rsidRPr="00EF5616">
        <w:rPr>
          <w:lang w:val="ru-RU"/>
        </w:rPr>
        <w:t xml:space="preserve">История России. </w:t>
      </w:r>
      <w:r w:rsidR="005D5F6C">
        <w:rPr>
          <w:i/>
          <w:lang w:val="ru-RU"/>
        </w:rPr>
        <w:t>Всеобщая</w:t>
      </w:r>
      <w:r w:rsidRPr="00DF5DEA">
        <w:rPr>
          <w:i/>
          <w:lang w:val="ru-RU"/>
        </w:rPr>
        <w:t>история</w:t>
      </w:r>
      <w:r w:rsidR="00DF5DEA">
        <w:rPr>
          <w:lang w:val="ru-RU"/>
        </w:rPr>
        <w:t xml:space="preserve"> </w:t>
      </w:r>
    </w:p>
    <w:p w:rsidR="00322F31" w:rsidRPr="00EF5616" w:rsidRDefault="00EF5616">
      <w:pPr>
        <w:ind w:left="820" w:right="4989"/>
        <w:rPr>
          <w:b/>
          <w:sz w:val="24"/>
          <w:lang w:val="ru-RU"/>
        </w:rPr>
      </w:pPr>
      <w:r w:rsidRPr="00EF5616">
        <w:rPr>
          <w:b/>
          <w:sz w:val="24"/>
          <w:lang w:val="ru-RU"/>
        </w:rPr>
        <w:t>От Древней Руси к Российскому государству Введение</w:t>
      </w:r>
    </w:p>
    <w:p w:rsidR="00322F31" w:rsidRPr="00EF5616" w:rsidRDefault="00EF5616">
      <w:pPr>
        <w:pStyle w:val="a3"/>
        <w:spacing w:line="271" w:lineRule="exact"/>
        <w:ind w:left="820"/>
        <w:rPr>
          <w:lang w:val="ru-RU"/>
        </w:rPr>
      </w:pPr>
      <w:r w:rsidRPr="00EF5616">
        <w:rPr>
          <w:lang w:val="ru-RU"/>
        </w:rPr>
        <w:t>Роль  и  место  России  в  мировой  истории.  Проблемы  периодизации  российской    истории.</w:t>
      </w:r>
    </w:p>
    <w:p w:rsidR="00322F31" w:rsidRPr="00EF5616" w:rsidRDefault="00EF5616">
      <w:pPr>
        <w:pStyle w:val="a3"/>
        <w:rPr>
          <w:lang w:val="ru-RU"/>
        </w:rPr>
      </w:pPr>
      <w:r w:rsidRPr="00EF5616">
        <w:rPr>
          <w:lang w:val="ru-RU"/>
        </w:rPr>
        <w:t>Источники по истории России. Основные этапы развития исторической мысли в России.</w:t>
      </w:r>
    </w:p>
    <w:p w:rsidR="00322F31" w:rsidRPr="00EF5616" w:rsidRDefault="00EF5616">
      <w:pPr>
        <w:pStyle w:val="1"/>
        <w:spacing w:before="5"/>
        <w:rPr>
          <w:lang w:val="ru-RU"/>
        </w:rPr>
      </w:pPr>
      <w:r w:rsidRPr="00EF5616">
        <w:rPr>
          <w:lang w:val="ru-RU"/>
        </w:rPr>
        <w:t>Народы и государства на территории нашей страны в древности</w:t>
      </w:r>
    </w:p>
    <w:p w:rsidR="00322F31" w:rsidRPr="00EF5616" w:rsidRDefault="00EF5616">
      <w:pPr>
        <w:ind w:left="112" w:right="104" w:firstLine="708"/>
        <w:jc w:val="both"/>
        <w:rPr>
          <w:i/>
          <w:sz w:val="24"/>
          <w:lang w:val="ru-RU"/>
        </w:rPr>
      </w:pPr>
      <w:r w:rsidRPr="00EF5616">
        <w:rPr>
          <w:sz w:val="24"/>
          <w:lang w:val="ru-RU"/>
        </w:rPr>
        <w:t xml:space="preserve">Заселение территории нашей страны человеком. Каменный век. </w:t>
      </w:r>
      <w:r w:rsidRPr="00EF5616">
        <w:rPr>
          <w:i/>
          <w:sz w:val="24"/>
          <w:lang w:val="ru-RU"/>
        </w:rPr>
        <w:t>Особенности перехода от присваивающего хозяйства к производящему на территории Северной Евразии. Ареалы древнейшего земледелия</w:t>
      </w:r>
      <w:r w:rsidRPr="00EF5616">
        <w:rPr>
          <w:i/>
          <w:spacing w:val="-16"/>
          <w:sz w:val="24"/>
          <w:lang w:val="ru-RU"/>
        </w:rPr>
        <w:t xml:space="preserve"> </w:t>
      </w:r>
      <w:r w:rsidRPr="00EF5616">
        <w:rPr>
          <w:i/>
          <w:sz w:val="24"/>
          <w:lang w:val="ru-RU"/>
        </w:rPr>
        <w:t>и</w:t>
      </w:r>
      <w:r w:rsidRPr="00EF5616">
        <w:rPr>
          <w:i/>
          <w:spacing w:val="-14"/>
          <w:sz w:val="24"/>
          <w:lang w:val="ru-RU"/>
        </w:rPr>
        <w:t xml:space="preserve"> </w:t>
      </w:r>
      <w:r w:rsidRPr="00EF5616">
        <w:rPr>
          <w:i/>
          <w:sz w:val="24"/>
          <w:lang w:val="ru-RU"/>
        </w:rPr>
        <w:t>скотоводства.</w:t>
      </w:r>
      <w:r w:rsidRPr="00EF5616">
        <w:rPr>
          <w:i/>
          <w:spacing w:val="-14"/>
          <w:sz w:val="24"/>
          <w:lang w:val="ru-RU"/>
        </w:rPr>
        <w:t xml:space="preserve"> </w:t>
      </w:r>
      <w:r w:rsidRPr="00EF5616">
        <w:rPr>
          <w:i/>
          <w:sz w:val="24"/>
          <w:lang w:val="ru-RU"/>
        </w:rPr>
        <w:t>Появление</w:t>
      </w:r>
      <w:r w:rsidRPr="00EF5616">
        <w:rPr>
          <w:i/>
          <w:spacing w:val="-13"/>
          <w:sz w:val="24"/>
          <w:lang w:val="ru-RU"/>
        </w:rPr>
        <w:t xml:space="preserve"> </w:t>
      </w:r>
      <w:r w:rsidRPr="00EF5616">
        <w:rPr>
          <w:i/>
          <w:sz w:val="24"/>
          <w:lang w:val="ru-RU"/>
        </w:rPr>
        <w:t>металлических</w:t>
      </w:r>
      <w:r w:rsidRPr="00EF5616">
        <w:rPr>
          <w:i/>
          <w:spacing w:val="-15"/>
          <w:sz w:val="24"/>
          <w:lang w:val="ru-RU"/>
        </w:rPr>
        <w:t xml:space="preserve"> </w:t>
      </w:r>
      <w:r w:rsidRPr="00EF5616">
        <w:rPr>
          <w:i/>
          <w:sz w:val="24"/>
          <w:lang w:val="ru-RU"/>
        </w:rPr>
        <w:t>орудий</w:t>
      </w:r>
      <w:r w:rsidRPr="00EF5616">
        <w:rPr>
          <w:i/>
          <w:spacing w:val="-14"/>
          <w:sz w:val="24"/>
          <w:lang w:val="ru-RU"/>
        </w:rPr>
        <w:t xml:space="preserve"> </w:t>
      </w:r>
      <w:r w:rsidRPr="00EF5616">
        <w:rPr>
          <w:i/>
          <w:sz w:val="24"/>
          <w:lang w:val="ru-RU"/>
        </w:rPr>
        <w:t>и</w:t>
      </w:r>
      <w:r w:rsidRPr="00EF5616">
        <w:rPr>
          <w:i/>
          <w:spacing w:val="-12"/>
          <w:sz w:val="24"/>
          <w:lang w:val="ru-RU"/>
        </w:rPr>
        <w:t xml:space="preserve"> </w:t>
      </w:r>
      <w:r w:rsidRPr="00EF5616">
        <w:rPr>
          <w:i/>
          <w:sz w:val="24"/>
          <w:lang w:val="ru-RU"/>
        </w:rPr>
        <w:t>их</w:t>
      </w:r>
      <w:r w:rsidRPr="00EF5616">
        <w:rPr>
          <w:i/>
          <w:spacing w:val="-13"/>
          <w:sz w:val="24"/>
          <w:lang w:val="ru-RU"/>
        </w:rPr>
        <w:t xml:space="preserve"> </w:t>
      </w:r>
      <w:r w:rsidRPr="00EF5616">
        <w:rPr>
          <w:i/>
          <w:sz w:val="24"/>
          <w:lang w:val="ru-RU"/>
        </w:rPr>
        <w:t>влияние</w:t>
      </w:r>
      <w:r w:rsidRPr="00EF5616">
        <w:rPr>
          <w:i/>
          <w:spacing w:val="-15"/>
          <w:sz w:val="24"/>
          <w:lang w:val="ru-RU"/>
        </w:rPr>
        <w:t xml:space="preserve"> </w:t>
      </w:r>
      <w:r w:rsidRPr="00EF5616">
        <w:rPr>
          <w:i/>
          <w:sz w:val="24"/>
          <w:lang w:val="ru-RU"/>
        </w:rPr>
        <w:t>на</w:t>
      </w:r>
      <w:r w:rsidRPr="00EF5616">
        <w:rPr>
          <w:i/>
          <w:spacing w:val="-14"/>
          <w:sz w:val="24"/>
          <w:lang w:val="ru-RU"/>
        </w:rPr>
        <w:t xml:space="preserve"> </w:t>
      </w:r>
      <w:r w:rsidRPr="00EF5616">
        <w:rPr>
          <w:i/>
          <w:sz w:val="24"/>
          <w:lang w:val="ru-RU"/>
        </w:rPr>
        <w:t>первобытное</w:t>
      </w:r>
      <w:r w:rsidRPr="00EF5616">
        <w:rPr>
          <w:i/>
          <w:spacing w:val="-15"/>
          <w:sz w:val="24"/>
          <w:lang w:val="ru-RU"/>
        </w:rPr>
        <w:t xml:space="preserve"> </w:t>
      </w:r>
      <w:r w:rsidRPr="00EF5616">
        <w:rPr>
          <w:i/>
          <w:sz w:val="24"/>
          <w:lang w:val="ru-RU"/>
        </w:rPr>
        <w:t>общество. Центры</w:t>
      </w:r>
      <w:r w:rsidRPr="00EF5616">
        <w:rPr>
          <w:i/>
          <w:spacing w:val="-4"/>
          <w:sz w:val="24"/>
          <w:lang w:val="ru-RU"/>
        </w:rPr>
        <w:t xml:space="preserve"> </w:t>
      </w:r>
      <w:r w:rsidRPr="00EF5616">
        <w:rPr>
          <w:i/>
          <w:sz w:val="24"/>
          <w:lang w:val="ru-RU"/>
        </w:rPr>
        <w:t>древнейшей</w:t>
      </w:r>
      <w:r w:rsidRPr="00EF5616">
        <w:rPr>
          <w:i/>
          <w:spacing w:val="-5"/>
          <w:sz w:val="24"/>
          <w:lang w:val="ru-RU"/>
        </w:rPr>
        <w:t xml:space="preserve"> </w:t>
      </w:r>
      <w:r w:rsidRPr="00EF5616">
        <w:rPr>
          <w:i/>
          <w:sz w:val="24"/>
          <w:lang w:val="ru-RU"/>
        </w:rPr>
        <w:t>металлургии</w:t>
      </w:r>
      <w:r w:rsidRPr="00EF5616">
        <w:rPr>
          <w:i/>
          <w:spacing w:val="-5"/>
          <w:sz w:val="24"/>
          <w:lang w:val="ru-RU"/>
        </w:rPr>
        <w:t xml:space="preserve"> </w:t>
      </w:r>
      <w:r w:rsidRPr="00EF5616">
        <w:rPr>
          <w:i/>
          <w:sz w:val="24"/>
          <w:lang w:val="ru-RU"/>
        </w:rPr>
        <w:t>в</w:t>
      </w:r>
      <w:r w:rsidRPr="00EF5616">
        <w:rPr>
          <w:i/>
          <w:spacing w:val="-6"/>
          <w:sz w:val="24"/>
          <w:lang w:val="ru-RU"/>
        </w:rPr>
        <w:t xml:space="preserve"> </w:t>
      </w:r>
      <w:r w:rsidRPr="00EF5616">
        <w:rPr>
          <w:i/>
          <w:sz w:val="24"/>
          <w:lang w:val="ru-RU"/>
        </w:rPr>
        <w:t>Северной</w:t>
      </w:r>
      <w:r w:rsidRPr="00EF5616">
        <w:rPr>
          <w:i/>
          <w:spacing w:val="-5"/>
          <w:sz w:val="24"/>
          <w:lang w:val="ru-RU"/>
        </w:rPr>
        <w:t xml:space="preserve"> </w:t>
      </w:r>
      <w:r w:rsidRPr="00EF5616">
        <w:rPr>
          <w:i/>
          <w:sz w:val="24"/>
          <w:lang w:val="ru-RU"/>
        </w:rPr>
        <w:t>Евразии.</w:t>
      </w:r>
      <w:r w:rsidRPr="00EF5616">
        <w:rPr>
          <w:i/>
          <w:spacing w:val="-5"/>
          <w:sz w:val="24"/>
          <w:lang w:val="ru-RU"/>
        </w:rPr>
        <w:t xml:space="preserve"> </w:t>
      </w:r>
      <w:r w:rsidRPr="00EF5616">
        <w:rPr>
          <w:i/>
          <w:sz w:val="24"/>
          <w:lang w:val="ru-RU"/>
        </w:rPr>
        <w:t>Кочевые</w:t>
      </w:r>
      <w:r w:rsidRPr="00EF5616">
        <w:rPr>
          <w:i/>
          <w:spacing w:val="-6"/>
          <w:sz w:val="24"/>
          <w:lang w:val="ru-RU"/>
        </w:rPr>
        <w:t xml:space="preserve"> </w:t>
      </w:r>
      <w:r w:rsidRPr="00EF5616">
        <w:rPr>
          <w:i/>
          <w:sz w:val="24"/>
          <w:lang w:val="ru-RU"/>
        </w:rPr>
        <w:t>общества</w:t>
      </w:r>
      <w:r w:rsidRPr="00EF5616">
        <w:rPr>
          <w:i/>
          <w:spacing w:val="-5"/>
          <w:sz w:val="24"/>
          <w:lang w:val="ru-RU"/>
        </w:rPr>
        <w:t xml:space="preserve"> </w:t>
      </w:r>
      <w:r w:rsidRPr="00EF5616">
        <w:rPr>
          <w:i/>
          <w:sz w:val="24"/>
          <w:lang w:val="ru-RU"/>
        </w:rPr>
        <w:t>евразийских</w:t>
      </w:r>
      <w:r w:rsidRPr="00EF5616">
        <w:rPr>
          <w:i/>
          <w:spacing w:val="-6"/>
          <w:sz w:val="24"/>
          <w:lang w:val="ru-RU"/>
        </w:rPr>
        <w:t xml:space="preserve"> </w:t>
      </w:r>
      <w:r w:rsidRPr="00EF5616">
        <w:rPr>
          <w:i/>
          <w:sz w:val="24"/>
          <w:lang w:val="ru-RU"/>
        </w:rPr>
        <w:t>степей</w:t>
      </w:r>
      <w:r w:rsidRPr="00EF5616">
        <w:rPr>
          <w:i/>
          <w:spacing w:val="-5"/>
          <w:sz w:val="24"/>
          <w:lang w:val="ru-RU"/>
        </w:rPr>
        <w:t xml:space="preserve"> </w:t>
      </w:r>
      <w:r w:rsidRPr="00EF5616">
        <w:rPr>
          <w:i/>
          <w:sz w:val="24"/>
          <w:lang w:val="ru-RU"/>
        </w:rPr>
        <w:t>в</w:t>
      </w:r>
      <w:r w:rsidRPr="00EF5616">
        <w:rPr>
          <w:i/>
          <w:spacing w:val="-6"/>
          <w:sz w:val="24"/>
          <w:lang w:val="ru-RU"/>
        </w:rPr>
        <w:t xml:space="preserve"> </w:t>
      </w:r>
      <w:r w:rsidRPr="00EF5616">
        <w:rPr>
          <w:i/>
          <w:sz w:val="24"/>
          <w:lang w:val="ru-RU"/>
        </w:rPr>
        <w:t>эпоху бронзы и раннем железном веке. Степь и ее роль в распространении культурных</w:t>
      </w:r>
      <w:r w:rsidRPr="00EF5616">
        <w:rPr>
          <w:i/>
          <w:spacing w:val="-20"/>
          <w:sz w:val="24"/>
          <w:lang w:val="ru-RU"/>
        </w:rPr>
        <w:t xml:space="preserve"> </w:t>
      </w:r>
      <w:r w:rsidRPr="00EF5616">
        <w:rPr>
          <w:i/>
          <w:sz w:val="24"/>
          <w:lang w:val="ru-RU"/>
        </w:rPr>
        <w:t>взаимовлияний.</w:t>
      </w:r>
    </w:p>
    <w:p w:rsidR="00322F31" w:rsidRPr="00EF5616" w:rsidRDefault="00EF5616">
      <w:pPr>
        <w:spacing w:before="2"/>
        <w:ind w:left="112" w:right="106" w:firstLine="708"/>
        <w:jc w:val="both"/>
        <w:rPr>
          <w:i/>
          <w:sz w:val="24"/>
          <w:lang w:val="ru-RU"/>
        </w:rPr>
      </w:pPr>
      <w:r w:rsidRPr="00EF5616">
        <w:rPr>
          <w:sz w:val="24"/>
          <w:lang w:val="ru-RU"/>
        </w:rPr>
        <w:t>Народы,</w:t>
      </w:r>
      <w:r w:rsidRPr="00EF5616">
        <w:rPr>
          <w:spacing w:val="-11"/>
          <w:sz w:val="24"/>
          <w:lang w:val="ru-RU"/>
        </w:rPr>
        <w:t xml:space="preserve"> </w:t>
      </w:r>
      <w:r w:rsidRPr="00EF5616">
        <w:rPr>
          <w:sz w:val="24"/>
          <w:lang w:val="ru-RU"/>
        </w:rPr>
        <w:t>проживавшие</w:t>
      </w:r>
      <w:r w:rsidRPr="00EF5616">
        <w:rPr>
          <w:spacing w:val="-10"/>
          <w:sz w:val="24"/>
          <w:lang w:val="ru-RU"/>
        </w:rPr>
        <w:t xml:space="preserve"> </w:t>
      </w:r>
      <w:r w:rsidRPr="00EF5616">
        <w:rPr>
          <w:sz w:val="24"/>
          <w:lang w:val="ru-RU"/>
        </w:rPr>
        <w:t>на</w:t>
      </w:r>
      <w:r w:rsidRPr="00EF5616">
        <w:rPr>
          <w:spacing w:val="-12"/>
          <w:sz w:val="24"/>
          <w:lang w:val="ru-RU"/>
        </w:rPr>
        <w:t xml:space="preserve"> </w:t>
      </w:r>
      <w:r w:rsidRPr="00EF5616">
        <w:rPr>
          <w:sz w:val="24"/>
          <w:lang w:val="ru-RU"/>
        </w:rPr>
        <w:t>этой</w:t>
      </w:r>
      <w:r w:rsidRPr="00EF5616">
        <w:rPr>
          <w:spacing w:val="-10"/>
          <w:sz w:val="24"/>
          <w:lang w:val="ru-RU"/>
        </w:rPr>
        <w:t xml:space="preserve"> </w:t>
      </w:r>
      <w:r w:rsidRPr="00EF5616">
        <w:rPr>
          <w:sz w:val="24"/>
          <w:lang w:val="ru-RU"/>
        </w:rPr>
        <w:t>территории</w:t>
      </w:r>
      <w:r w:rsidRPr="00EF5616">
        <w:rPr>
          <w:spacing w:val="-10"/>
          <w:sz w:val="24"/>
          <w:lang w:val="ru-RU"/>
        </w:rPr>
        <w:t xml:space="preserve"> </w:t>
      </w:r>
      <w:r w:rsidRPr="00EF5616">
        <w:rPr>
          <w:sz w:val="24"/>
          <w:lang w:val="ru-RU"/>
        </w:rPr>
        <w:t>до</w:t>
      </w:r>
      <w:r w:rsidRPr="00EF5616">
        <w:rPr>
          <w:spacing w:val="-11"/>
          <w:sz w:val="24"/>
          <w:lang w:val="ru-RU"/>
        </w:rPr>
        <w:t xml:space="preserve"> </w:t>
      </w:r>
      <w:r w:rsidRPr="00EF5616">
        <w:rPr>
          <w:sz w:val="24"/>
          <w:lang w:val="ru-RU"/>
        </w:rPr>
        <w:t>середины</w:t>
      </w:r>
      <w:r w:rsidRPr="00EF5616">
        <w:rPr>
          <w:spacing w:val="-9"/>
          <w:sz w:val="24"/>
          <w:lang w:val="ru-RU"/>
        </w:rPr>
        <w:t xml:space="preserve"> </w:t>
      </w:r>
      <w:r>
        <w:rPr>
          <w:sz w:val="24"/>
        </w:rPr>
        <w:t>I</w:t>
      </w:r>
      <w:r w:rsidRPr="00EF5616">
        <w:rPr>
          <w:spacing w:val="-14"/>
          <w:sz w:val="24"/>
          <w:lang w:val="ru-RU"/>
        </w:rPr>
        <w:t xml:space="preserve"> </w:t>
      </w:r>
      <w:r w:rsidRPr="00EF5616">
        <w:rPr>
          <w:sz w:val="24"/>
          <w:lang w:val="ru-RU"/>
        </w:rPr>
        <w:t>тысячелетия</w:t>
      </w:r>
      <w:r w:rsidRPr="00EF5616">
        <w:rPr>
          <w:spacing w:val="-9"/>
          <w:sz w:val="24"/>
          <w:lang w:val="ru-RU"/>
        </w:rPr>
        <w:t xml:space="preserve"> </w:t>
      </w:r>
      <w:r w:rsidRPr="00EF5616">
        <w:rPr>
          <w:sz w:val="24"/>
          <w:lang w:val="ru-RU"/>
        </w:rPr>
        <w:t>до</w:t>
      </w:r>
      <w:r w:rsidRPr="00EF5616">
        <w:rPr>
          <w:spacing w:val="-11"/>
          <w:sz w:val="24"/>
          <w:lang w:val="ru-RU"/>
        </w:rPr>
        <w:t xml:space="preserve"> </w:t>
      </w:r>
      <w:r w:rsidRPr="00EF5616">
        <w:rPr>
          <w:sz w:val="24"/>
          <w:lang w:val="ru-RU"/>
        </w:rPr>
        <w:t>н.э.</w:t>
      </w:r>
      <w:r w:rsidRPr="00EF5616">
        <w:rPr>
          <w:spacing w:val="-11"/>
          <w:sz w:val="24"/>
          <w:lang w:val="ru-RU"/>
        </w:rPr>
        <w:t xml:space="preserve"> </w:t>
      </w:r>
      <w:r w:rsidRPr="00EF5616">
        <w:rPr>
          <w:i/>
          <w:sz w:val="24"/>
          <w:lang w:val="ru-RU"/>
        </w:rPr>
        <w:t>Античные</w:t>
      </w:r>
      <w:r w:rsidRPr="00EF5616">
        <w:rPr>
          <w:i/>
          <w:spacing w:val="-12"/>
          <w:sz w:val="24"/>
          <w:lang w:val="ru-RU"/>
        </w:rPr>
        <w:t xml:space="preserve"> </w:t>
      </w:r>
      <w:r w:rsidRPr="00EF5616">
        <w:rPr>
          <w:i/>
          <w:sz w:val="24"/>
          <w:lang w:val="ru-RU"/>
        </w:rPr>
        <w:t>города- государства Северного Причерноморья. Боспорское царство. Скифское царство.</w:t>
      </w:r>
      <w:r w:rsidRPr="00EF5616">
        <w:rPr>
          <w:i/>
          <w:spacing w:val="-17"/>
          <w:sz w:val="24"/>
          <w:lang w:val="ru-RU"/>
        </w:rPr>
        <w:t xml:space="preserve"> </w:t>
      </w:r>
      <w:r w:rsidRPr="00EF5616">
        <w:rPr>
          <w:i/>
          <w:sz w:val="24"/>
          <w:lang w:val="ru-RU"/>
        </w:rPr>
        <w:t>Дербент.</w:t>
      </w:r>
    </w:p>
    <w:p w:rsidR="00322F31" w:rsidRPr="00EF5616" w:rsidRDefault="00EF5616">
      <w:pPr>
        <w:pStyle w:val="1"/>
        <w:rPr>
          <w:lang w:val="ru-RU"/>
        </w:rPr>
      </w:pPr>
      <w:r w:rsidRPr="00EF5616">
        <w:rPr>
          <w:lang w:val="ru-RU"/>
        </w:rPr>
        <w:t xml:space="preserve">Восточная Европа в середине </w:t>
      </w:r>
      <w:r>
        <w:t>I</w:t>
      </w:r>
      <w:r w:rsidRPr="00EF5616">
        <w:rPr>
          <w:lang w:val="ru-RU"/>
        </w:rPr>
        <w:t xml:space="preserve"> тыс. н.э.</w:t>
      </w:r>
    </w:p>
    <w:p w:rsidR="00322F31" w:rsidRPr="00EF5616" w:rsidRDefault="00EF5616">
      <w:pPr>
        <w:ind w:left="112" w:right="102" w:firstLine="708"/>
        <w:jc w:val="both"/>
        <w:rPr>
          <w:i/>
          <w:sz w:val="24"/>
          <w:lang w:val="ru-RU"/>
        </w:rPr>
      </w:pPr>
      <w:r w:rsidRPr="00EF5616">
        <w:rPr>
          <w:sz w:val="24"/>
          <w:lang w:val="ru-RU"/>
        </w:rPr>
        <w:t xml:space="preserve">Великое переселение народов. </w:t>
      </w:r>
      <w:r w:rsidRPr="00EF5616">
        <w:rPr>
          <w:i/>
          <w:sz w:val="24"/>
          <w:lang w:val="ru-RU"/>
        </w:rPr>
        <w:t xml:space="preserve">Миграция готов. Нашествие гуннов. </w:t>
      </w:r>
      <w:r w:rsidRPr="00EF5616">
        <w:rPr>
          <w:sz w:val="24"/>
          <w:lang w:val="ru-RU"/>
        </w:rPr>
        <w:t xml:space="preserve">Вопрос о славянской прародине и происхождении славян. Расселение славян, их разделение на три ветви – восточных, западных и южных. </w:t>
      </w:r>
      <w:r w:rsidRPr="00EF5616">
        <w:rPr>
          <w:i/>
          <w:sz w:val="24"/>
          <w:lang w:val="ru-RU"/>
        </w:rPr>
        <w:t xml:space="preserve">Славянские общности Восточной Европы. </w:t>
      </w:r>
      <w:r w:rsidRPr="00EF5616">
        <w:rPr>
          <w:sz w:val="24"/>
          <w:lang w:val="ru-RU"/>
        </w:rPr>
        <w:t>Их соседи – балты и финно-угры. Хозяйство восточных славян, их общественный строй и политическая организация. Возникновение княжеской</w:t>
      </w:r>
      <w:r w:rsidRPr="00EF5616">
        <w:rPr>
          <w:spacing w:val="-13"/>
          <w:sz w:val="24"/>
          <w:lang w:val="ru-RU"/>
        </w:rPr>
        <w:t xml:space="preserve"> </w:t>
      </w:r>
      <w:r w:rsidRPr="00EF5616">
        <w:rPr>
          <w:sz w:val="24"/>
          <w:lang w:val="ru-RU"/>
        </w:rPr>
        <w:t>власти.</w:t>
      </w:r>
      <w:r w:rsidRPr="00EF5616">
        <w:rPr>
          <w:spacing w:val="-14"/>
          <w:sz w:val="24"/>
          <w:lang w:val="ru-RU"/>
        </w:rPr>
        <w:t xml:space="preserve"> </w:t>
      </w:r>
      <w:r w:rsidRPr="00EF5616">
        <w:rPr>
          <w:sz w:val="24"/>
          <w:lang w:val="ru-RU"/>
        </w:rPr>
        <w:t>Традиционные</w:t>
      </w:r>
      <w:r w:rsidRPr="00EF5616">
        <w:rPr>
          <w:spacing w:val="-15"/>
          <w:sz w:val="24"/>
          <w:lang w:val="ru-RU"/>
        </w:rPr>
        <w:t xml:space="preserve"> </w:t>
      </w:r>
      <w:r w:rsidRPr="00EF5616">
        <w:rPr>
          <w:sz w:val="24"/>
          <w:lang w:val="ru-RU"/>
        </w:rPr>
        <w:t>верования.</w:t>
      </w:r>
      <w:r w:rsidRPr="00EF5616">
        <w:rPr>
          <w:spacing w:val="-14"/>
          <w:sz w:val="24"/>
          <w:lang w:val="ru-RU"/>
        </w:rPr>
        <w:t xml:space="preserve"> </w:t>
      </w:r>
      <w:r w:rsidRPr="00EF5616">
        <w:rPr>
          <w:sz w:val="24"/>
          <w:lang w:val="ru-RU"/>
        </w:rPr>
        <w:t>Страны</w:t>
      </w:r>
      <w:r w:rsidRPr="00EF5616">
        <w:rPr>
          <w:spacing w:val="-15"/>
          <w:sz w:val="24"/>
          <w:lang w:val="ru-RU"/>
        </w:rPr>
        <w:t xml:space="preserve"> </w:t>
      </w:r>
      <w:r w:rsidRPr="00EF5616">
        <w:rPr>
          <w:sz w:val="24"/>
          <w:lang w:val="ru-RU"/>
        </w:rPr>
        <w:t>и</w:t>
      </w:r>
      <w:r w:rsidRPr="00EF5616">
        <w:rPr>
          <w:spacing w:val="-16"/>
          <w:sz w:val="24"/>
          <w:lang w:val="ru-RU"/>
        </w:rPr>
        <w:t xml:space="preserve"> </w:t>
      </w:r>
      <w:r w:rsidRPr="00EF5616">
        <w:rPr>
          <w:sz w:val="24"/>
          <w:lang w:val="ru-RU"/>
        </w:rPr>
        <w:t>народы</w:t>
      </w:r>
      <w:r w:rsidRPr="00EF5616">
        <w:rPr>
          <w:spacing w:val="-15"/>
          <w:sz w:val="24"/>
          <w:lang w:val="ru-RU"/>
        </w:rPr>
        <w:t xml:space="preserve"> </w:t>
      </w:r>
      <w:r w:rsidRPr="00EF5616">
        <w:rPr>
          <w:sz w:val="24"/>
          <w:lang w:val="ru-RU"/>
        </w:rPr>
        <w:t>Восточной</w:t>
      </w:r>
      <w:r w:rsidRPr="00EF5616">
        <w:rPr>
          <w:spacing w:val="-13"/>
          <w:sz w:val="24"/>
          <w:lang w:val="ru-RU"/>
        </w:rPr>
        <w:t xml:space="preserve"> </w:t>
      </w:r>
      <w:r w:rsidRPr="00EF5616">
        <w:rPr>
          <w:sz w:val="24"/>
          <w:lang w:val="ru-RU"/>
        </w:rPr>
        <w:t>Европы,</w:t>
      </w:r>
      <w:r w:rsidRPr="00EF5616">
        <w:rPr>
          <w:spacing w:val="-17"/>
          <w:sz w:val="24"/>
          <w:lang w:val="ru-RU"/>
        </w:rPr>
        <w:t xml:space="preserve"> </w:t>
      </w:r>
      <w:r w:rsidRPr="00EF5616">
        <w:rPr>
          <w:sz w:val="24"/>
          <w:lang w:val="ru-RU"/>
        </w:rPr>
        <w:t>Сибири</w:t>
      </w:r>
      <w:r w:rsidRPr="00EF5616">
        <w:rPr>
          <w:spacing w:val="-16"/>
          <w:sz w:val="24"/>
          <w:lang w:val="ru-RU"/>
        </w:rPr>
        <w:t xml:space="preserve"> </w:t>
      </w:r>
      <w:r w:rsidRPr="00EF5616">
        <w:rPr>
          <w:sz w:val="24"/>
          <w:lang w:val="ru-RU"/>
        </w:rPr>
        <w:t>и</w:t>
      </w:r>
      <w:r w:rsidRPr="00EF5616">
        <w:rPr>
          <w:spacing w:val="-16"/>
          <w:sz w:val="24"/>
          <w:lang w:val="ru-RU"/>
        </w:rPr>
        <w:t xml:space="preserve"> </w:t>
      </w:r>
      <w:r w:rsidRPr="00EF5616">
        <w:rPr>
          <w:sz w:val="24"/>
          <w:lang w:val="ru-RU"/>
        </w:rPr>
        <w:t>Дальнего Востока</w:t>
      </w:r>
      <w:r w:rsidRPr="00EF5616">
        <w:rPr>
          <w:i/>
          <w:sz w:val="24"/>
          <w:lang w:val="ru-RU"/>
        </w:rPr>
        <w:t>. Тюркский каганат. Хазарский каганат. Волжская</w:t>
      </w:r>
      <w:r w:rsidRPr="00EF5616">
        <w:rPr>
          <w:i/>
          <w:spacing w:val="-15"/>
          <w:sz w:val="24"/>
          <w:lang w:val="ru-RU"/>
        </w:rPr>
        <w:t xml:space="preserve"> </w:t>
      </w:r>
      <w:r w:rsidRPr="00EF5616">
        <w:rPr>
          <w:i/>
          <w:sz w:val="24"/>
          <w:lang w:val="ru-RU"/>
        </w:rPr>
        <w:t>Булгария.</w:t>
      </w:r>
    </w:p>
    <w:p w:rsidR="00322F31" w:rsidRPr="00EF5616" w:rsidRDefault="00EF5616">
      <w:pPr>
        <w:pStyle w:val="1"/>
        <w:spacing w:before="7"/>
        <w:rPr>
          <w:lang w:val="ru-RU"/>
        </w:rPr>
      </w:pPr>
      <w:r w:rsidRPr="00EF5616">
        <w:rPr>
          <w:lang w:val="ru-RU"/>
        </w:rPr>
        <w:t>Образование государства Русь</w:t>
      </w:r>
    </w:p>
    <w:p w:rsidR="00322F31" w:rsidRPr="00EF5616" w:rsidRDefault="00EF5616">
      <w:pPr>
        <w:ind w:left="112" w:right="104" w:firstLine="708"/>
        <w:jc w:val="both"/>
        <w:rPr>
          <w:i/>
          <w:sz w:val="24"/>
          <w:lang w:val="ru-RU"/>
        </w:rPr>
      </w:pPr>
      <w:r w:rsidRPr="00EF5616">
        <w:rPr>
          <w:i/>
          <w:sz w:val="24"/>
          <w:lang w:val="ru-RU"/>
        </w:rPr>
        <w:t xml:space="preserve">Исторические условия складывания русской государственности: природно-климатический фактор и политические процессы в Европе в конце </w:t>
      </w:r>
      <w:r>
        <w:rPr>
          <w:i/>
          <w:sz w:val="24"/>
        </w:rPr>
        <w:t>I</w:t>
      </w:r>
      <w:r w:rsidRPr="00EF5616">
        <w:rPr>
          <w:i/>
          <w:sz w:val="24"/>
          <w:lang w:val="ru-RU"/>
        </w:rPr>
        <w:t xml:space="preserve"> тыс. н. э. Формирование новой политической и этнической карты континента.</w:t>
      </w:r>
    </w:p>
    <w:p w:rsidR="00322F31" w:rsidRPr="00EF5616" w:rsidRDefault="00EF5616">
      <w:pPr>
        <w:spacing w:before="3"/>
        <w:ind w:left="112" w:right="104" w:firstLine="708"/>
        <w:jc w:val="both"/>
        <w:rPr>
          <w:sz w:val="24"/>
          <w:lang w:val="ru-RU"/>
        </w:rPr>
      </w:pPr>
      <w:r w:rsidRPr="00EF5616">
        <w:rPr>
          <w:i/>
          <w:sz w:val="24"/>
          <w:lang w:val="ru-RU"/>
        </w:rPr>
        <w:t>Государства</w:t>
      </w:r>
      <w:r w:rsidRPr="00EF5616">
        <w:rPr>
          <w:i/>
          <w:spacing w:val="-11"/>
          <w:sz w:val="24"/>
          <w:lang w:val="ru-RU"/>
        </w:rPr>
        <w:t xml:space="preserve"> </w:t>
      </w:r>
      <w:r w:rsidRPr="00EF5616">
        <w:rPr>
          <w:i/>
          <w:sz w:val="24"/>
          <w:lang w:val="ru-RU"/>
        </w:rPr>
        <w:t>Центральной</w:t>
      </w:r>
      <w:r w:rsidRPr="00EF5616">
        <w:rPr>
          <w:i/>
          <w:spacing w:val="-13"/>
          <w:sz w:val="24"/>
          <w:lang w:val="ru-RU"/>
        </w:rPr>
        <w:t xml:space="preserve"> </w:t>
      </w:r>
      <w:r w:rsidRPr="00EF5616">
        <w:rPr>
          <w:i/>
          <w:sz w:val="24"/>
          <w:lang w:val="ru-RU"/>
        </w:rPr>
        <w:t>и</w:t>
      </w:r>
      <w:r w:rsidRPr="00EF5616">
        <w:rPr>
          <w:i/>
          <w:spacing w:val="-13"/>
          <w:sz w:val="24"/>
          <w:lang w:val="ru-RU"/>
        </w:rPr>
        <w:t xml:space="preserve"> </w:t>
      </w:r>
      <w:r w:rsidRPr="00EF5616">
        <w:rPr>
          <w:i/>
          <w:sz w:val="24"/>
          <w:lang w:val="ru-RU"/>
        </w:rPr>
        <w:t>Западной</w:t>
      </w:r>
      <w:r w:rsidRPr="00EF5616">
        <w:rPr>
          <w:i/>
          <w:spacing w:val="-13"/>
          <w:sz w:val="24"/>
          <w:lang w:val="ru-RU"/>
        </w:rPr>
        <w:t xml:space="preserve"> </w:t>
      </w:r>
      <w:r w:rsidRPr="00EF5616">
        <w:rPr>
          <w:i/>
          <w:sz w:val="24"/>
          <w:lang w:val="ru-RU"/>
        </w:rPr>
        <w:t>Европы.</w:t>
      </w:r>
      <w:r w:rsidRPr="00EF5616">
        <w:rPr>
          <w:i/>
          <w:spacing w:val="-16"/>
          <w:sz w:val="24"/>
          <w:lang w:val="ru-RU"/>
        </w:rPr>
        <w:t xml:space="preserve"> </w:t>
      </w:r>
      <w:r w:rsidRPr="00EF5616">
        <w:rPr>
          <w:i/>
          <w:sz w:val="24"/>
          <w:lang w:val="ru-RU"/>
        </w:rPr>
        <w:t>Первые</w:t>
      </w:r>
      <w:r w:rsidRPr="00EF5616">
        <w:rPr>
          <w:i/>
          <w:spacing w:val="-12"/>
          <w:sz w:val="24"/>
          <w:lang w:val="ru-RU"/>
        </w:rPr>
        <w:t xml:space="preserve"> </w:t>
      </w:r>
      <w:r w:rsidRPr="00EF5616">
        <w:rPr>
          <w:i/>
          <w:sz w:val="24"/>
          <w:lang w:val="ru-RU"/>
        </w:rPr>
        <w:t>известия</w:t>
      </w:r>
      <w:r w:rsidRPr="00EF5616">
        <w:rPr>
          <w:i/>
          <w:spacing w:val="-15"/>
          <w:sz w:val="24"/>
          <w:lang w:val="ru-RU"/>
        </w:rPr>
        <w:t xml:space="preserve"> </w:t>
      </w:r>
      <w:r w:rsidRPr="00EF5616">
        <w:rPr>
          <w:i/>
          <w:sz w:val="24"/>
          <w:lang w:val="ru-RU"/>
        </w:rPr>
        <w:t>о</w:t>
      </w:r>
      <w:r w:rsidRPr="00EF5616">
        <w:rPr>
          <w:i/>
          <w:spacing w:val="-13"/>
          <w:sz w:val="24"/>
          <w:lang w:val="ru-RU"/>
        </w:rPr>
        <w:t xml:space="preserve"> </w:t>
      </w:r>
      <w:r w:rsidRPr="00EF5616">
        <w:rPr>
          <w:i/>
          <w:sz w:val="24"/>
          <w:lang w:val="ru-RU"/>
        </w:rPr>
        <w:t>Руси.</w:t>
      </w:r>
      <w:r w:rsidRPr="00EF5616">
        <w:rPr>
          <w:i/>
          <w:spacing w:val="-13"/>
          <w:sz w:val="24"/>
          <w:lang w:val="ru-RU"/>
        </w:rPr>
        <w:t xml:space="preserve"> </w:t>
      </w:r>
      <w:r w:rsidRPr="00EF5616">
        <w:rPr>
          <w:sz w:val="24"/>
          <w:lang w:val="ru-RU"/>
        </w:rPr>
        <w:t>Проблема</w:t>
      </w:r>
      <w:r w:rsidRPr="00EF5616">
        <w:rPr>
          <w:spacing w:val="-12"/>
          <w:sz w:val="24"/>
          <w:lang w:val="ru-RU"/>
        </w:rPr>
        <w:t xml:space="preserve"> </w:t>
      </w:r>
      <w:r w:rsidRPr="00EF5616">
        <w:rPr>
          <w:sz w:val="24"/>
          <w:lang w:val="ru-RU"/>
        </w:rPr>
        <w:t>образования Древнерусского государства. Начало династии</w:t>
      </w:r>
      <w:r w:rsidRPr="00EF5616">
        <w:rPr>
          <w:spacing w:val="-15"/>
          <w:sz w:val="24"/>
          <w:lang w:val="ru-RU"/>
        </w:rPr>
        <w:t xml:space="preserve"> </w:t>
      </w:r>
      <w:r w:rsidRPr="00EF5616">
        <w:rPr>
          <w:sz w:val="24"/>
          <w:lang w:val="ru-RU"/>
        </w:rPr>
        <w:t>Рюриковичей.</w:t>
      </w:r>
    </w:p>
    <w:p w:rsidR="00322F31" w:rsidRPr="00EF5616" w:rsidRDefault="00EF5616">
      <w:pPr>
        <w:pStyle w:val="a3"/>
        <w:ind w:right="102" w:firstLine="708"/>
        <w:jc w:val="both"/>
        <w:rPr>
          <w:lang w:val="ru-RU"/>
        </w:rPr>
      </w:pPr>
      <w:r w:rsidRPr="00EF5616">
        <w:rPr>
          <w:lang w:val="ru-RU"/>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322F31" w:rsidRPr="00EF5616" w:rsidRDefault="00322F31">
      <w:pPr>
        <w:jc w:val="both"/>
        <w:rPr>
          <w:lang w:val="ru-RU"/>
        </w:rPr>
        <w:sectPr w:rsidR="00322F31" w:rsidRPr="00EF5616">
          <w:headerReference w:type="default" r:id="rId128"/>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820"/>
        <w:rPr>
          <w:lang w:val="ru-RU"/>
        </w:rPr>
      </w:pPr>
      <w:r w:rsidRPr="00EF5616">
        <w:rPr>
          <w:lang w:val="ru-RU"/>
        </w:rPr>
        <w:t>Принятие христианства и его значение. Византийское наследие на Руси.</w:t>
      </w:r>
    </w:p>
    <w:p w:rsidR="00322F31" w:rsidRPr="00EF5616" w:rsidRDefault="00EF5616">
      <w:pPr>
        <w:pStyle w:val="1"/>
        <w:rPr>
          <w:lang w:val="ru-RU"/>
        </w:rPr>
      </w:pPr>
      <w:r w:rsidRPr="00EF5616">
        <w:rPr>
          <w:lang w:val="ru-RU"/>
        </w:rPr>
        <w:t xml:space="preserve">Русь в конце </w:t>
      </w:r>
      <w:r>
        <w:t>X</w:t>
      </w:r>
      <w:r w:rsidRPr="00EF5616">
        <w:rPr>
          <w:lang w:val="ru-RU"/>
        </w:rPr>
        <w:t xml:space="preserve"> – начале </w:t>
      </w:r>
      <w:r>
        <w:t>XII</w:t>
      </w:r>
      <w:r w:rsidRPr="00EF5616">
        <w:rPr>
          <w:lang w:val="ru-RU"/>
        </w:rPr>
        <w:t xml:space="preserve"> в.</w:t>
      </w:r>
    </w:p>
    <w:p w:rsidR="00322F31" w:rsidRPr="00EF5616" w:rsidRDefault="00EF5616">
      <w:pPr>
        <w:pStyle w:val="a3"/>
        <w:ind w:right="101" w:firstLine="708"/>
        <w:jc w:val="both"/>
        <w:rPr>
          <w:lang w:val="ru-RU"/>
        </w:rPr>
      </w:pPr>
      <w:r w:rsidRPr="00EF5616">
        <w:rPr>
          <w:lang w:val="ru-RU"/>
        </w:rP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322F31" w:rsidRPr="00EF5616" w:rsidRDefault="00EF5616">
      <w:pPr>
        <w:pStyle w:val="a3"/>
        <w:spacing w:before="3"/>
        <w:ind w:right="104" w:firstLine="708"/>
        <w:jc w:val="both"/>
        <w:rPr>
          <w:i/>
          <w:lang w:val="ru-RU"/>
        </w:rPr>
      </w:pPr>
      <w:r w:rsidRPr="00EF5616">
        <w:rPr>
          <w:lang w:val="ru-RU"/>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EF5616">
        <w:rPr>
          <w:i/>
          <w:lang w:val="ru-RU"/>
        </w:rPr>
        <w:t>церковные уставы.</w:t>
      </w:r>
    </w:p>
    <w:p w:rsidR="00322F31" w:rsidRPr="00EF5616" w:rsidRDefault="00EF5616">
      <w:pPr>
        <w:ind w:left="112" w:right="102" w:firstLine="708"/>
        <w:jc w:val="both"/>
        <w:rPr>
          <w:i/>
          <w:sz w:val="24"/>
          <w:lang w:val="ru-RU"/>
        </w:rPr>
      </w:pPr>
      <w:r w:rsidRPr="00EF5616">
        <w:rPr>
          <w:sz w:val="24"/>
          <w:lang w:val="ru-RU"/>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EF5616">
        <w:rPr>
          <w:i/>
          <w:sz w:val="24"/>
          <w:lang w:val="ru-RU"/>
        </w:rPr>
        <w:t>(Дешт-и-Кипчак</w:t>
      </w:r>
      <w:r w:rsidRPr="00EF5616">
        <w:rPr>
          <w:sz w:val="24"/>
          <w:lang w:val="ru-RU"/>
        </w:rPr>
        <w:t xml:space="preserve">), </w:t>
      </w:r>
      <w:r w:rsidRPr="00EF5616">
        <w:rPr>
          <w:i/>
          <w:sz w:val="24"/>
          <w:lang w:val="ru-RU"/>
        </w:rPr>
        <w:t>странами Центральной, Западной и Северной Европы.</w:t>
      </w:r>
    </w:p>
    <w:p w:rsidR="00322F31" w:rsidRPr="00EF5616" w:rsidRDefault="00EF5616">
      <w:pPr>
        <w:pStyle w:val="1"/>
        <w:rPr>
          <w:lang w:val="ru-RU"/>
        </w:rPr>
      </w:pPr>
      <w:r w:rsidRPr="00EF5616">
        <w:rPr>
          <w:lang w:val="ru-RU"/>
        </w:rPr>
        <w:t>Культурное пространство</w:t>
      </w:r>
    </w:p>
    <w:p w:rsidR="00322F31" w:rsidRPr="00EF5616" w:rsidRDefault="00EF5616">
      <w:pPr>
        <w:pStyle w:val="a3"/>
        <w:ind w:right="103" w:firstLine="708"/>
        <w:jc w:val="both"/>
        <w:rPr>
          <w:lang w:val="ru-RU"/>
        </w:rPr>
      </w:pPr>
      <w:r w:rsidRPr="00EF5616">
        <w:rPr>
          <w:lang w:val="ru-RU"/>
        </w:rP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322F31" w:rsidRPr="00EF5616" w:rsidRDefault="00EF5616">
      <w:pPr>
        <w:pStyle w:val="a3"/>
        <w:spacing w:before="3"/>
        <w:ind w:right="104" w:firstLine="708"/>
        <w:jc w:val="both"/>
        <w:rPr>
          <w:lang w:val="ru-RU"/>
        </w:rPr>
      </w:pPr>
      <w:r w:rsidRPr="00EF5616">
        <w:rPr>
          <w:lang w:val="ru-RU"/>
        </w:rPr>
        <w:t>Древнерусская культура. Формирование единого культурного пространства. Кирилло- мефодиевская традиция на Руси. Письменность. Распространение грамотности, берестяные  грамоты.</w:t>
      </w:r>
    </w:p>
    <w:p w:rsidR="00322F31" w:rsidRPr="00EF5616" w:rsidRDefault="00EF5616">
      <w:pPr>
        <w:pStyle w:val="a3"/>
        <w:ind w:right="103"/>
        <w:jc w:val="both"/>
        <w:rPr>
          <w:lang w:val="ru-RU"/>
        </w:rPr>
      </w:pPr>
      <w:r w:rsidRPr="00EF5616">
        <w:rPr>
          <w:i/>
          <w:lang w:val="ru-RU"/>
        </w:rPr>
        <w:t xml:space="preserve">«Новгородская псалтирь». «Остромирово Евангелие». </w:t>
      </w:r>
      <w:r w:rsidRPr="00EF5616">
        <w:rPr>
          <w:lang w:val="ru-RU"/>
        </w:rPr>
        <w:t xml:space="preserve">Появление древнерусской литературы. </w:t>
      </w:r>
      <w:r w:rsidRPr="00EF5616">
        <w:rPr>
          <w:i/>
          <w:lang w:val="ru-RU"/>
        </w:rPr>
        <w:t xml:space="preserve">«Слово о Законе и Благодати». </w:t>
      </w:r>
      <w:r w:rsidRPr="00EF5616">
        <w:rPr>
          <w:lang w:val="ru-RU"/>
        </w:rPr>
        <w:t>Произведения летописного жанра. «Повесть временных лет». Первые</w:t>
      </w:r>
      <w:r w:rsidRPr="00EF5616">
        <w:rPr>
          <w:spacing w:val="-36"/>
          <w:lang w:val="ru-RU"/>
        </w:rPr>
        <w:t xml:space="preserve"> </w:t>
      </w:r>
      <w:r w:rsidRPr="00EF5616">
        <w:rPr>
          <w:lang w:val="ru-RU"/>
        </w:rPr>
        <w:t>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w:t>
      </w:r>
      <w:r w:rsidRPr="00EF5616">
        <w:rPr>
          <w:spacing w:val="-13"/>
          <w:lang w:val="ru-RU"/>
        </w:rPr>
        <w:t xml:space="preserve"> </w:t>
      </w:r>
      <w:r w:rsidRPr="00EF5616">
        <w:rPr>
          <w:lang w:val="ru-RU"/>
        </w:rPr>
        <w:t>оружие.</w:t>
      </w:r>
    </w:p>
    <w:p w:rsidR="00322F31" w:rsidRPr="00EF5616" w:rsidRDefault="00EF5616">
      <w:pPr>
        <w:pStyle w:val="1"/>
        <w:spacing w:before="5"/>
        <w:rPr>
          <w:lang w:val="ru-RU"/>
        </w:rPr>
      </w:pPr>
      <w:r w:rsidRPr="00EF5616">
        <w:rPr>
          <w:lang w:val="ru-RU"/>
        </w:rPr>
        <w:t xml:space="preserve">Русь в середине </w:t>
      </w:r>
      <w:r>
        <w:t>XII</w:t>
      </w:r>
      <w:r w:rsidRPr="00EF5616">
        <w:rPr>
          <w:lang w:val="ru-RU"/>
        </w:rPr>
        <w:t xml:space="preserve"> – начале </w:t>
      </w:r>
      <w:r>
        <w:t>XIII</w:t>
      </w:r>
      <w:r w:rsidRPr="00EF5616">
        <w:rPr>
          <w:lang w:val="ru-RU"/>
        </w:rPr>
        <w:t xml:space="preserve"> в.</w:t>
      </w:r>
    </w:p>
    <w:p w:rsidR="00322F31" w:rsidRPr="00EF5616" w:rsidRDefault="00EF5616">
      <w:pPr>
        <w:ind w:left="112" w:right="102" w:firstLine="708"/>
        <w:jc w:val="both"/>
        <w:rPr>
          <w:i/>
          <w:sz w:val="24"/>
          <w:lang w:val="ru-RU"/>
        </w:rPr>
      </w:pPr>
      <w:r w:rsidRPr="00EF5616">
        <w:rPr>
          <w:sz w:val="24"/>
          <w:lang w:val="ru-RU"/>
        </w:rPr>
        <w:t>Формирование</w:t>
      </w:r>
      <w:r w:rsidRPr="00EF5616">
        <w:rPr>
          <w:spacing w:val="-15"/>
          <w:sz w:val="24"/>
          <w:lang w:val="ru-RU"/>
        </w:rPr>
        <w:t xml:space="preserve"> </w:t>
      </w:r>
      <w:r w:rsidRPr="00EF5616">
        <w:rPr>
          <w:sz w:val="24"/>
          <w:lang w:val="ru-RU"/>
        </w:rPr>
        <w:t>системы</w:t>
      </w:r>
      <w:r w:rsidRPr="00EF5616">
        <w:rPr>
          <w:spacing w:val="-15"/>
          <w:sz w:val="24"/>
          <w:lang w:val="ru-RU"/>
        </w:rPr>
        <w:t xml:space="preserve"> </w:t>
      </w:r>
      <w:r w:rsidRPr="00EF5616">
        <w:rPr>
          <w:sz w:val="24"/>
          <w:lang w:val="ru-RU"/>
        </w:rPr>
        <w:t>земель</w:t>
      </w:r>
      <w:r w:rsidRPr="00EF5616">
        <w:rPr>
          <w:spacing w:val="-13"/>
          <w:sz w:val="24"/>
          <w:lang w:val="ru-RU"/>
        </w:rPr>
        <w:t xml:space="preserve"> </w:t>
      </w:r>
      <w:r w:rsidRPr="00EF5616">
        <w:rPr>
          <w:sz w:val="24"/>
          <w:lang w:val="ru-RU"/>
        </w:rPr>
        <w:t>–</w:t>
      </w:r>
      <w:r w:rsidRPr="00EF5616">
        <w:rPr>
          <w:spacing w:val="-14"/>
          <w:sz w:val="24"/>
          <w:lang w:val="ru-RU"/>
        </w:rPr>
        <w:t xml:space="preserve"> </w:t>
      </w:r>
      <w:r w:rsidRPr="00EF5616">
        <w:rPr>
          <w:sz w:val="24"/>
          <w:lang w:val="ru-RU"/>
        </w:rPr>
        <w:t>самостоятельных</w:t>
      </w:r>
      <w:r w:rsidRPr="00EF5616">
        <w:rPr>
          <w:spacing w:val="-12"/>
          <w:sz w:val="24"/>
          <w:lang w:val="ru-RU"/>
        </w:rPr>
        <w:t xml:space="preserve"> </w:t>
      </w:r>
      <w:r w:rsidRPr="00EF5616">
        <w:rPr>
          <w:sz w:val="24"/>
          <w:lang w:val="ru-RU"/>
        </w:rPr>
        <w:t>государств.</w:t>
      </w:r>
      <w:r w:rsidRPr="00EF5616">
        <w:rPr>
          <w:spacing w:val="-14"/>
          <w:sz w:val="24"/>
          <w:lang w:val="ru-RU"/>
        </w:rPr>
        <w:t xml:space="preserve"> </w:t>
      </w:r>
      <w:r w:rsidRPr="00EF5616">
        <w:rPr>
          <w:sz w:val="24"/>
          <w:lang w:val="ru-RU"/>
        </w:rPr>
        <w:t>Важнейшие</w:t>
      </w:r>
      <w:r w:rsidRPr="00EF5616">
        <w:rPr>
          <w:spacing w:val="-15"/>
          <w:sz w:val="24"/>
          <w:lang w:val="ru-RU"/>
        </w:rPr>
        <w:t xml:space="preserve"> </w:t>
      </w:r>
      <w:r w:rsidRPr="00EF5616">
        <w:rPr>
          <w:sz w:val="24"/>
          <w:lang w:val="ru-RU"/>
        </w:rPr>
        <w:t>земли,</w:t>
      </w:r>
      <w:r w:rsidRPr="00EF5616">
        <w:rPr>
          <w:spacing w:val="-12"/>
          <w:sz w:val="24"/>
          <w:lang w:val="ru-RU"/>
        </w:rPr>
        <w:t xml:space="preserve"> </w:t>
      </w:r>
      <w:r w:rsidRPr="00EF5616">
        <w:rPr>
          <w:sz w:val="24"/>
          <w:lang w:val="ru-RU"/>
        </w:rPr>
        <w:t xml:space="preserve">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EF5616">
        <w:rPr>
          <w:i/>
          <w:sz w:val="24"/>
          <w:lang w:val="ru-RU"/>
        </w:rPr>
        <w:t>Эволюция общественного строя и права. Внешняя политика русских земель в евразийском</w:t>
      </w:r>
      <w:r w:rsidRPr="00EF5616">
        <w:rPr>
          <w:i/>
          <w:spacing w:val="-19"/>
          <w:sz w:val="24"/>
          <w:lang w:val="ru-RU"/>
        </w:rPr>
        <w:t xml:space="preserve"> </w:t>
      </w:r>
      <w:r w:rsidRPr="00EF5616">
        <w:rPr>
          <w:i/>
          <w:sz w:val="24"/>
          <w:lang w:val="ru-RU"/>
        </w:rPr>
        <w:t>контексте.</w:t>
      </w:r>
    </w:p>
    <w:p w:rsidR="00322F31" w:rsidRPr="00EF5616" w:rsidRDefault="00EF5616">
      <w:pPr>
        <w:pStyle w:val="a3"/>
        <w:spacing w:before="2"/>
        <w:ind w:right="103" w:firstLine="708"/>
        <w:jc w:val="both"/>
        <w:rPr>
          <w:lang w:val="ru-RU"/>
        </w:rPr>
      </w:pPr>
      <w:r w:rsidRPr="00EF5616">
        <w:rPr>
          <w:lang w:val="ru-RU"/>
        </w:rPr>
        <w:t>Формирование</w:t>
      </w:r>
      <w:r w:rsidRPr="00EF5616">
        <w:rPr>
          <w:spacing w:val="-7"/>
          <w:lang w:val="ru-RU"/>
        </w:rPr>
        <w:t xml:space="preserve"> </w:t>
      </w:r>
      <w:r w:rsidRPr="00EF5616">
        <w:rPr>
          <w:lang w:val="ru-RU"/>
        </w:rPr>
        <w:t>региональных</w:t>
      </w:r>
      <w:r w:rsidRPr="00EF5616">
        <w:rPr>
          <w:spacing w:val="-6"/>
          <w:lang w:val="ru-RU"/>
        </w:rPr>
        <w:t xml:space="preserve"> </w:t>
      </w:r>
      <w:r w:rsidRPr="00EF5616">
        <w:rPr>
          <w:lang w:val="ru-RU"/>
        </w:rPr>
        <w:t>центров</w:t>
      </w:r>
      <w:r w:rsidRPr="00EF5616">
        <w:rPr>
          <w:spacing w:val="-9"/>
          <w:lang w:val="ru-RU"/>
        </w:rPr>
        <w:t xml:space="preserve"> </w:t>
      </w:r>
      <w:r w:rsidRPr="00EF5616">
        <w:rPr>
          <w:lang w:val="ru-RU"/>
        </w:rPr>
        <w:t>культуры:</w:t>
      </w:r>
      <w:r w:rsidRPr="00EF5616">
        <w:rPr>
          <w:spacing w:val="-5"/>
          <w:lang w:val="ru-RU"/>
        </w:rPr>
        <w:t xml:space="preserve"> </w:t>
      </w:r>
      <w:r w:rsidRPr="00EF5616">
        <w:rPr>
          <w:lang w:val="ru-RU"/>
        </w:rPr>
        <w:t>летописание</w:t>
      </w:r>
      <w:r w:rsidRPr="00EF5616">
        <w:rPr>
          <w:spacing w:val="-7"/>
          <w:lang w:val="ru-RU"/>
        </w:rPr>
        <w:t xml:space="preserve"> </w:t>
      </w:r>
      <w:r w:rsidRPr="00EF5616">
        <w:rPr>
          <w:lang w:val="ru-RU"/>
        </w:rPr>
        <w:t>и</w:t>
      </w:r>
      <w:r w:rsidRPr="00EF5616">
        <w:rPr>
          <w:spacing w:val="-7"/>
          <w:lang w:val="ru-RU"/>
        </w:rPr>
        <w:t xml:space="preserve"> </w:t>
      </w:r>
      <w:r w:rsidRPr="00EF5616">
        <w:rPr>
          <w:lang w:val="ru-RU"/>
        </w:rPr>
        <w:t>памятники</w:t>
      </w:r>
      <w:r w:rsidRPr="00EF5616">
        <w:rPr>
          <w:spacing w:val="-5"/>
          <w:lang w:val="ru-RU"/>
        </w:rPr>
        <w:t xml:space="preserve"> </w:t>
      </w:r>
      <w:r w:rsidRPr="00EF5616">
        <w:rPr>
          <w:lang w:val="ru-RU"/>
        </w:rPr>
        <w:t>литературы:</w:t>
      </w:r>
      <w:r w:rsidRPr="00EF5616">
        <w:rPr>
          <w:spacing w:val="-5"/>
          <w:lang w:val="ru-RU"/>
        </w:rPr>
        <w:t xml:space="preserve"> </w:t>
      </w:r>
      <w:r w:rsidRPr="00EF5616">
        <w:rPr>
          <w:lang w:val="ru-RU"/>
        </w:rPr>
        <w:t>Киево- 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w:t>
      </w:r>
      <w:r w:rsidRPr="00EF5616">
        <w:rPr>
          <w:spacing w:val="-5"/>
          <w:lang w:val="ru-RU"/>
        </w:rPr>
        <w:t xml:space="preserve"> </w:t>
      </w:r>
      <w:r w:rsidRPr="00EF5616">
        <w:rPr>
          <w:lang w:val="ru-RU"/>
        </w:rPr>
        <w:t>Юрьева-Польского.</w:t>
      </w:r>
    </w:p>
    <w:p w:rsidR="00322F31" w:rsidRPr="00EF5616" w:rsidRDefault="00EF5616">
      <w:pPr>
        <w:pStyle w:val="1"/>
        <w:spacing w:before="0" w:line="240" w:lineRule="auto"/>
        <w:rPr>
          <w:b w:val="0"/>
          <w:lang w:val="ru-RU"/>
        </w:rPr>
      </w:pPr>
      <w:r w:rsidRPr="00EF5616">
        <w:rPr>
          <w:lang w:val="ru-RU"/>
        </w:rPr>
        <w:t xml:space="preserve">Русские земли в середине </w:t>
      </w:r>
      <w:r>
        <w:t>XIII</w:t>
      </w:r>
      <w:r w:rsidRPr="00EF5616">
        <w:rPr>
          <w:lang w:val="ru-RU"/>
        </w:rPr>
        <w:t xml:space="preserve"> - </w:t>
      </w:r>
      <w:r>
        <w:t>XIV</w:t>
      </w:r>
      <w:r w:rsidRPr="00EF5616">
        <w:rPr>
          <w:lang w:val="ru-RU"/>
        </w:rPr>
        <w:t xml:space="preserve"> в</w:t>
      </w:r>
      <w:r w:rsidRPr="00EF5616">
        <w:rPr>
          <w:b w:val="0"/>
          <w:lang w:val="ru-RU"/>
        </w:rPr>
        <w:t>.</w:t>
      </w:r>
    </w:p>
    <w:p w:rsidR="00322F31" w:rsidRPr="00EF5616" w:rsidRDefault="00EF5616">
      <w:pPr>
        <w:pStyle w:val="a3"/>
        <w:ind w:right="103" w:firstLine="708"/>
        <w:jc w:val="both"/>
        <w:rPr>
          <w:lang w:val="ru-RU"/>
        </w:rPr>
      </w:pPr>
      <w:r w:rsidRPr="00EF5616">
        <w:rPr>
          <w:lang w:val="ru-RU"/>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322F31" w:rsidRPr="00EF5616" w:rsidRDefault="00EF5616">
      <w:pPr>
        <w:ind w:left="112" w:right="103" w:firstLine="708"/>
        <w:jc w:val="both"/>
        <w:rPr>
          <w:i/>
          <w:sz w:val="24"/>
          <w:lang w:val="ru-RU"/>
        </w:rPr>
      </w:pPr>
      <w:r w:rsidRPr="00EF5616">
        <w:rPr>
          <w:sz w:val="24"/>
          <w:lang w:val="ru-RU"/>
        </w:rPr>
        <w:t>Южные и западные русские земли. Возникновение Литовского государства и включение в его состав</w:t>
      </w:r>
      <w:r w:rsidRPr="00EF5616">
        <w:rPr>
          <w:spacing w:val="-16"/>
          <w:sz w:val="24"/>
          <w:lang w:val="ru-RU"/>
        </w:rPr>
        <w:t xml:space="preserve"> </w:t>
      </w:r>
      <w:r w:rsidRPr="00EF5616">
        <w:rPr>
          <w:sz w:val="24"/>
          <w:lang w:val="ru-RU"/>
        </w:rPr>
        <w:t>части</w:t>
      </w:r>
      <w:r w:rsidRPr="00EF5616">
        <w:rPr>
          <w:spacing w:val="-14"/>
          <w:sz w:val="24"/>
          <w:lang w:val="ru-RU"/>
        </w:rPr>
        <w:t xml:space="preserve"> </w:t>
      </w:r>
      <w:r w:rsidRPr="00EF5616">
        <w:rPr>
          <w:sz w:val="24"/>
          <w:lang w:val="ru-RU"/>
        </w:rPr>
        <w:t>русских</w:t>
      </w:r>
      <w:r w:rsidRPr="00EF5616">
        <w:rPr>
          <w:spacing w:val="-16"/>
          <w:sz w:val="24"/>
          <w:lang w:val="ru-RU"/>
        </w:rPr>
        <w:t xml:space="preserve"> </w:t>
      </w:r>
      <w:r w:rsidRPr="00EF5616">
        <w:rPr>
          <w:sz w:val="24"/>
          <w:lang w:val="ru-RU"/>
        </w:rPr>
        <w:t>земель.</w:t>
      </w:r>
      <w:r w:rsidRPr="00EF5616">
        <w:rPr>
          <w:spacing w:val="-15"/>
          <w:sz w:val="24"/>
          <w:lang w:val="ru-RU"/>
        </w:rPr>
        <w:t xml:space="preserve"> </w:t>
      </w:r>
      <w:r w:rsidRPr="00EF5616">
        <w:rPr>
          <w:i/>
          <w:sz w:val="24"/>
          <w:lang w:val="ru-RU"/>
        </w:rPr>
        <w:t>Северо-западные</w:t>
      </w:r>
      <w:r w:rsidRPr="00EF5616">
        <w:rPr>
          <w:i/>
          <w:spacing w:val="-14"/>
          <w:sz w:val="24"/>
          <w:lang w:val="ru-RU"/>
        </w:rPr>
        <w:t xml:space="preserve"> </w:t>
      </w:r>
      <w:r w:rsidRPr="00EF5616">
        <w:rPr>
          <w:i/>
          <w:sz w:val="24"/>
          <w:lang w:val="ru-RU"/>
        </w:rPr>
        <w:t>земли:</w:t>
      </w:r>
      <w:r w:rsidRPr="00EF5616">
        <w:rPr>
          <w:i/>
          <w:spacing w:val="-16"/>
          <w:sz w:val="24"/>
          <w:lang w:val="ru-RU"/>
        </w:rPr>
        <w:t xml:space="preserve"> </w:t>
      </w:r>
      <w:r w:rsidRPr="00EF5616">
        <w:rPr>
          <w:i/>
          <w:sz w:val="24"/>
          <w:lang w:val="ru-RU"/>
        </w:rPr>
        <w:t>Новгородская</w:t>
      </w:r>
      <w:r w:rsidRPr="00EF5616">
        <w:rPr>
          <w:i/>
          <w:spacing w:val="-17"/>
          <w:sz w:val="24"/>
          <w:lang w:val="ru-RU"/>
        </w:rPr>
        <w:t xml:space="preserve"> </w:t>
      </w:r>
      <w:r w:rsidRPr="00EF5616">
        <w:rPr>
          <w:i/>
          <w:sz w:val="24"/>
          <w:lang w:val="ru-RU"/>
        </w:rPr>
        <w:t>и</w:t>
      </w:r>
      <w:r w:rsidRPr="00EF5616">
        <w:rPr>
          <w:i/>
          <w:spacing w:val="-13"/>
          <w:sz w:val="24"/>
          <w:lang w:val="ru-RU"/>
        </w:rPr>
        <w:t xml:space="preserve"> </w:t>
      </w:r>
      <w:r w:rsidRPr="00EF5616">
        <w:rPr>
          <w:i/>
          <w:sz w:val="24"/>
          <w:lang w:val="ru-RU"/>
        </w:rPr>
        <w:t>Псковская.</w:t>
      </w:r>
      <w:r w:rsidRPr="00EF5616">
        <w:rPr>
          <w:i/>
          <w:spacing w:val="-13"/>
          <w:sz w:val="24"/>
          <w:lang w:val="ru-RU"/>
        </w:rPr>
        <w:t xml:space="preserve"> </w:t>
      </w:r>
      <w:r w:rsidRPr="00EF5616">
        <w:rPr>
          <w:i/>
          <w:sz w:val="24"/>
          <w:lang w:val="ru-RU"/>
        </w:rPr>
        <w:t>Политический</w:t>
      </w:r>
      <w:r w:rsidRPr="00EF5616">
        <w:rPr>
          <w:i/>
          <w:spacing w:val="-15"/>
          <w:sz w:val="24"/>
          <w:lang w:val="ru-RU"/>
        </w:rPr>
        <w:t xml:space="preserve"> </w:t>
      </w:r>
      <w:r w:rsidRPr="00EF5616">
        <w:rPr>
          <w:i/>
          <w:sz w:val="24"/>
          <w:lang w:val="ru-RU"/>
        </w:rPr>
        <w:t>строй Новгорода и Пскова. Роль вече и князя. Новгород в системе балтийских</w:t>
      </w:r>
      <w:r w:rsidRPr="00EF5616">
        <w:rPr>
          <w:i/>
          <w:spacing w:val="-19"/>
          <w:sz w:val="24"/>
          <w:lang w:val="ru-RU"/>
        </w:rPr>
        <w:t xml:space="preserve"> </w:t>
      </w:r>
      <w:r w:rsidRPr="00EF5616">
        <w:rPr>
          <w:i/>
          <w:sz w:val="24"/>
          <w:lang w:val="ru-RU"/>
        </w:rPr>
        <w:t>связей.</w:t>
      </w:r>
    </w:p>
    <w:p w:rsidR="00322F31" w:rsidRPr="00EF5616" w:rsidRDefault="00EF5616">
      <w:pPr>
        <w:pStyle w:val="a3"/>
        <w:ind w:right="103" w:firstLine="708"/>
        <w:jc w:val="both"/>
        <w:rPr>
          <w:lang w:val="ru-RU"/>
        </w:rPr>
      </w:pPr>
      <w:r w:rsidRPr="00EF5616">
        <w:rPr>
          <w:lang w:val="ru-RU"/>
        </w:rPr>
        <w:t>Ордена</w:t>
      </w:r>
      <w:r w:rsidRPr="00EF5616">
        <w:rPr>
          <w:spacing w:val="-15"/>
          <w:lang w:val="ru-RU"/>
        </w:rPr>
        <w:t xml:space="preserve"> </w:t>
      </w:r>
      <w:r w:rsidRPr="00EF5616">
        <w:rPr>
          <w:lang w:val="ru-RU"/>
        </w:rPr>
        <w:t>крестоносцев</w:t>
      </w:r>
      <w:r w:rsidRPr="00EF5616">
        <w:rPr>
          <w:spacing w:val="-15"/>
          <w:lang w:val="ru-RU"/>
        </w:rPr>
        <w:t xml:space="preserve"> </w:t>
      </w:r>
      <w:r w:rsidRPr="00EF5616">
        <w:rPr>
          <w:lang w:val="ru-RU"/>
        </w:rPr>
        <w:t>и</w:t>
      </w:r>
      <w:r w:rsidRPr="00EF5616">
        <w:rPr>
          <w:spacing w:val="-13"/>
          <w:lang w:val="ru-RU"/>
        </w:rPr>
        <w:t xml:space="preserve"> </w:t>
      </w:r>
      <w:r w:rsidRPr="00EF5616">
        <w:rPr>
          <w:lang w:val="ru-RU"/>
        </w:rPr>
        <w:t>борьба</w:t>
      </w:r>
      <w:r w:rsidRPr="00EF5616">
        <w:rPr>
          <w:spacing w:val="-15"/>
          <w:lang w:val="ru-RU"/>
        </w:rPr>
        <w:t xml:space="preserve"> </w:t>
      </w:r>
      <w:r w:rsidRPr="00EF5616">
        <w:rPr>
          <w:lang w:val="ru-RU"/>
        </w:rPr>
        <w:t>с</w:t>
      </w:r>
      <w:r w:rsidRPr="00EF5616">
        <w:rPr>
          <w:spacing w:val="-15"/>
          <w:lang w:val="ru-RU"/>
        </w:rPr>
        <w:t xml:space="preserve"> </w:t>
      </w:r>
      <w:r w:rsidRPr="00EF5616">
        <w:rPr>
          <w:lang w:val="ru-RU"/>
        </w:rPr>
        <w:t>их</w:t>
      </w:r>
      <w:r w:rsidRPr="00EF5616">
        <w:rPr>
          <w:spacing w:val="-14"/>
          <w:lang w:val="ru-RU"/>
        </w:rPr>
        <w:t xml:space="preserve"> </w:t>
      </w:r>
      <w:r w:rsidRPr="00EF5616">
        <w:rPr>
          <w:lang w:val="ru-RU"/>
        </w:rPr>
        <w:t>экспансией</w:t>
      </w:r>
      <w:r w:rsidRPr="00EF5616">
        <w:rPr>
          <w:spacing w:val="-18"/>
          <w:lang w:val="ru-RU"/>
        </w:rPr>
        <w:t xml:space="preserve"> </w:t>
      </w:r>
      <w:r w:rsidRPr="00EF5616">
        <w:rPr>
          <w:lang w:val="ru-RU"/>
        </w:rPr>
        <w:t>на</w:t>
      </w:r>
      <w:r w:rsidRPr="00EF5616">
        <w:rPr>
          <w:spacing w:val="-15"/>
          <w:lang w:val="ru-RU"/>
        </w:rPr>
        <w:t xml:space="preserve"> </w:t>
      </w:r>
      <w:r w:rsidRPr="00EF5616">
        <w:rPr>
          <w:lang w:val="ru-RU"/>
        </w:rPr>
        <w:t>западных</w:t>
      </w:r>
      <w:r w:rsidRPr="00EF5616">
        <w:rPr>
          <w:spacing w:val="-12"/>
          <w:lang w:val="ru-RU"/>
        </w:rPr>
        <w:t xml:space="preserve"> </w:t>
      </w:r>
      <w:r w:rsidRPr="00EF5616">
        <w:rPr>
          <w:lang w:val="ru-RU"/>
        </w:rPr>
        <w:t>границах</w:t>
      </w:r>
      <w:r w:rsidRPr="00EF5616">
        <w:rPr>
          <w:spacing w:val="-12"/>
          <w:lang w:val="ru-RU"/>
        </w:rPr>
        <w:t xml:space="preserve"> </w:t>
      </w:r>
      <w:r w:rsidRPr="00EF5616">
        <w:rPr>
          <w:lang w:val="ru-RU"/>
        </w:rPr>
        <w:t>Руси.</w:t>
      </w:r>
      <w:r w:rsidRPr="00EF5616">
        <w:rPr>
          <w:spacing w:val="-14"/>
          <w:lang w:val="ru-RU"/>
        </w:rPr>
        <w:t xml:space="preserve"> </w:t>
      </w:r>
      <w:r w:rsidRPr="00EF5616">
        <w:rPr>
          <w:lang w:val="ru-RU"/>
        </w:rPr>
        <w:t>Александр</w:t>
      </w:r>
      <w:r w:rsidRPr="00EF5616">
        <w:rPr>
          <w:spacing w:val="-14"/>
          <w:lang w:val="ru-RU"/>
        </w:rPr>
        <w:t xml:space="preserve"> </w:t>
      </w:r>
      <w:r w:rsidRPr="00EF5616">
        <w:rPr>
          <w:lang w:val="ru-RU"/>
        </w:rPr>
        <w:t>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w:t>
      </w:r>
      <w:r w:rsidRPr="00EF5616">
        <w:rPr>
          <w:spacing w:val="-18"/>
          <w:lang w:val="ru-RU"/>
        </w:rPr>
        <w:t xml:space="preserve"> </w:t>
      </w:r>
      <w:r w:rsidRPr="00EF5616">
        <w:rPr>
          <w:lang w:val="ru-RU"/>
        </w:rPr>
        <w:t>князей.</w:t>
      </w:r>
    </w:p>
    <w:p w:rsidR="00322F31" w:rsidRPr="00EF5616" w:rsidRDefault="00EF5616">
      <w:pPr>
        <w:pStyle w:val="a3"/>
        <w:ind w:right="107" w:firstLine="708"/>
        <w:jc w:val="both"/>
        <w:rPr>
          <w:lang w:val="ru-RU"/>
        </w:rPr>
      </w:pPr>
      <w:r w:rsidRPr="00EF5616">
        <w:rPr>
          <w:lang w:val="ru-RU"/>
        </w:rP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322F31" w:rsidRPr="00EF5616" w:rsidRDefault="00EF5616">
      <w:pPr>
        <w:pStyle w:val="1"/>
        <w:spacing w:before="5"/>
        <w:rPr>
          <w:lang w:val="ru-RU"/>
        </w:rPr>
      </w:pPr>
      <w:r w:rsidRPr="00EF5616">
        <w:rPr>
          <w:lang w:val="ru-RU"/>
        </w:rPr>
        <w:t xml:space="preserve">Народы и государства степной зоны Восточной Европы и Сибири в </w:t>
      </w:r>
      <w:r>
        <w:t>XIII</w:t>
      </w:r>
      <w:r w:rsidRPr="00EF5616">
        <w:rPr>
          <w:lang w:val="ru-RU"/>
        </w:rPr>
        <w:t>-</w:t>
      </w:r>
      <w:r>
        <w:t>XV</w:t>
      </w:r>
      <w:r w:rsidRPr="00EF5616">
        <w:rPr>
          <w:lang w:val="ru-RU"/>
        </w:rPr>
        <w:t xml:space="preserve"> вв.</w:t>
      </w:r>
    </w:p>
    <w:p w:rsidR="00322F31" w:rsidRPr="00EF5616" w:rsidRDefault="00EF5616">
      <w:pPr>
        <w:pStyle w:val="a3"/>
        <w:spacing w:line="274" w:lineRule="exact"/>
        <w:ind w:left="820"/>
        <w:rPr>
          <w:lang w:val="ru-RU"/>
        </w:rPr>
      </w:pPr>
      <w:r w:rsidRPr="00EF5616">
        <w:rPr>
          <w:lang w:val="ru-RU"/>
        </w:rPr>
        <w:t>Золотая</w:t>
      </w:r>
      <w:r w:rsidRPr="00EF5616">
        <w:rPr>
          <w:spacing w:val="-15"/>
          <w:lang w:val="ru-RU"/>
        </w:rPr>
        <w:t xml:space="preserve"> </w:t>
      </w:r>
      <w:r w:rsidRPr="00EF5616">
        <w:rPr>
          <w:lang w:val="ru-RU"/>
        </w:rPr>
        <w:t>орда:</w:t>
      </w:r>
      <w:r w:rsidRPr="00EF5616">
        <w:rPr>
          <w:spacing w:val="-15"/>
          <w:lang w:val="ru-RU"/>
        </w:rPr>
        <w:t xml:space="preserve"> </w:t>
      </w:r>
      <w:r w:rsidRPr="00EF5616">
        <w:rPr>
          <w:lang w:val="ru-RU"/>
        </w:rPr>
        <w:t>государственный</w:t>
      </w:r>
      <w:r w:rsidRPr="00EF5616">
        <w:rPr>
          <w:spacing w:val="-14"/>
          <w:lang w:val="ru-RU"/>
        </w:rPr>
        <w:t xml:space="preserve"> </w:t>
      </w:r>
      <w:r w:rsidRPr="00EF5616">
        <w:rPr>
          <w:lang w:val="ru-RU"/>
        </w:rPr>
        <w:t>строй,</w:t>
      </w:r>
      <w:r w:rsidRPr="00EF5616">
        <w:rPr>
          <w:spacing w:val="-18"/>
          <w:lang w:val="ru-RU"/>
        </w:rPr>
        <w:t xml:space="preserve"> </w:t>
      </w:r>
      <w:r w:rsidRPr="00EF5616">
        <w:rPr>
          <w:lang w:val="ru-RU"/>
        </w:rPr>
        <w:t>население,</w:t>
      </w:r>
      <w:r w:rsidRPr="00EF5616">
        <w:rPr>
          <w:spacing w:val="-15"/>
          <w:lang w:val="ru-RU"/>
        </w:rPr>
        <w:t xml:space="preserve"> </w:t>
      </w:r>
      <w:r w:rsidRPr="00EF5616">
        <w:rPr>
          <w:lang w:val="ru-RU"/>
        </w:rPr>
        <w:t>экономика,</w:t>
      </w:r>
      <w:r w:rsidRPr="00EF5616">
        <w:rPr>
          <w:spacing w:val="-15"/>
          <w:lang w:val="ru-RU"/>
        </w:rPr>
        <w:t xml:space="preserve"> </w:t>
      </w:r>
      <w:r w:rsidRPr="00EF5616">
        <w:rPr>
          <w:lang w:val="ru-RU"/>
        </w:rPr>
        <w:t>культура.</w:t>
      </w:r>
      <w:r w:rsidRPr="00EF5616">
        <w:rPr>
          <w:spacing w:val="-13"/>
          <w:lang w:val="ru-RU"/>
        </w:rPr>
        <w:t xml:space="preserve"> </w:t>
      </w:r>
      <w:r w:rsidRPr="00EF5616">
        <w:rPr>
          <w:lang w:val="ru-RU"/>
        </w:rPr>
        <w:t>Города</w:t>
      </w:r>
      <w:r w:rsidRPr="00EF5616">
        <w:rPr>
          <w:spacing w:val="-16"/>
          <w:lang w:val="ru-RU"/>
        </w:rPr>
        <w:t xml:space="preserve"> </w:t>
      </w:r>
      <w:r w:rsidRPr="00EF5616">
        <w:rPr>
          <w:lang w:val="ru-RU"/>
        </w:rPr>
        <w:t>и</w:t>
      </w:r>
      <w:r w:rsidRPr="00EF5616">
        <w:rPr>
          <w:spacing w:val="-17"/>
          <w:lang w:val="ru-RU"/>
        </w:rPr>
        <w:t xml:space="preserve"> </w:t>
      </w:r>
      <w:r w:rsidRPr="00EF5616">
        <w:rPr>
          <w:lang w:val="ru-RU"/>
        </w:rPr>
        <w:t>кочевые</w:t>
      </w:r>
      <w:r w:rsidRPr="00EF5616">
        <w:rPr>
          <w:spacing w:val="-16"/>
          <w:lang w:val="ru-RU"/>
        </w:rPr>
        <w:t xml:space="preserve"> </w:t>
      </w:r>
      <w:r w:rsidRPr="00EF5616">
        <w:rPr>
          <w:lang w:val="ru-RU"/>
        </w:rPr>
        <w:t>степи.</w:t>
      </w:r>
    </w:p>
    <w:p w:rsidR="00322F31" w:rsidRPr="00EF5616" w:rsidRDefault="00EF5616">
      <w:pPr>
        <w:pStyle w:val="a3"/>
        <w:jc w:val="both"/>
        <w:rPr>
          <w:lang w:val="ru-RU"/>
        </w:rPr>
      </w:pPr>
      <w:r w:rsidRPr="00EF5616">
        <w:rPr>
          <w:lang w:val="ru-RU"/>
        </w:rPr>
        <w:t xml:space="preserve">Принятие ислама. Ослабление государства во второй половине </w:t>
      </w:r>
      <w:r>
        <w:t>XIV</w:t>
      </w:r>
      <w:r w:rsidRPr="00EF5616">
        <w:rPr>
          <w:lang w:val="ru-RU"/>
        </w:rPr>
        <w:t xml:space="preserve"> в., нашествие Тимура.</w:t>
      </w:r>
    </w:p>
    <w:p w:rsidR="00322F31" w:rsidRPr="00EF5616" w:rsidRDefault="00EF5616">
      <w:pPr>
        <w:ind w:left="112" w:right="101" w:firstLine="708"/>
        <w:jc w:val="both"/>
        <w:rPr>
          <w:i/>
          <w:sz w:val="24"/>
          <w:lang w:val="ru-RU"/>
        </w:rPr>
      </w:pPr>
      <w:r w:rsidRPr="00EF5616">
        <w:rPr>
          <w:sz w:val="24"/>
          <w:lang w:val="ru-RU"/>
        </w:rPr>
        <w:t>Распад Золотой орды, образование татарских ханств. Казанское ханство. Сибирское ханство. Астраханское</w:t>
      </w:r>
      <w:r w:rsidRPr="00EF5616">
        <w:rPr>
          <w:spacing w:val="-13"/>
          <w:sz w:val="24"/>
          <w:lang w:val="ru-RU"/>
        </w:rPr>
        <w:t xml:space="preserve"> </w:t>
      </w:r>
      <w:r w:rsidRPr="00EF5616">
        <w:rPr>
          <w:sz w:val="24"/>
          <w:lang w:val="ru-RU"/>
        </w:rPr>
        <w:t>ханство.</w:t>
      </w:r>
      <w:r w:rsidRPr="00EF5616">
        <w:rPr>
          <w:spacing w:val="-14"/>
          <w:sz w:val="24"/>
          <w:lang w:val="ru-RU"/>
        </w:rPr>
        <w:t xml:space="preserve"> </w:t>
      </w:r>
      <w:r w:rsidRPr="00EF5616">
        <w:rPr>
          <w:sz w:val="24"/>
          <w:lang w:val="ru-RU"/>
        </w:rPr>
        <w:t>Ногайская</w:t>
      </w:r>
      <w:r w:rsidRPr="00EF5616">
        <w:rPr>
          <w:spacing w:val="-12"/>
          <w:sz w:val="24"/>
          <w:lang w:val="ru-RU"/>
        </w:rPr>
        <w:t xml:space="preserve"> </w:t>
      </w:r>
      <w:r w:rsidRPr="00EF5616">
        <w:rPr>
          <w:sz w:val="24"/>
          <w:lang w:val="ru-RU"/>
        </w:rPr>
        <w:t>орда.</w:t>
      </w:r>
      <w:r w:rsidRPr="00EF5616">
        <w:rPr>
          <w:spacing w:val="-12"/>
          <w:sz w:val="24"/>
          <w:lang w:val="ru-RU"/>
        </w:rPr>
        <w:t xml:space="preserve"> </w:t>
      </w:r>
      <w:r w:rsidRPr="00EF5616">
        <w:rPr>
          <w:sz w:val="24"/>
          <w:lang w:val="ru-RU"/>
        </w:rPr>
        <w:t>Крымское</w:t>
      </w:r>
      <w:r w:rsidRPr="00EF5616">
        <w:rPr>
          <w:spacing w:val="-13"/>
          <w:sz w:val="24"/>
          <w:lang w:val="ru-RU"/>
        </w:rPr>
        <w:t xml:space="preserve"> </w:t>
      </w:r>
      <w:r w:rsidRPr="00EF5616">
        <w:rPr>
          <w:sz w:val="24"/>
          <w:lang w:val="ru-RU"/>
        </w:rPr>
        <w:t>ханство.</w:t>
      </w:r>
      <w:r w:rsidRPr="00EF5616">
        <w:rPr>
          <w:spacing w:val="-12"/>
          <w:sz w:val="24"/>
          <w:lang w:val="ru-RU"/>
        </w:rPr>
        <w:t xml:space="preserve"> </w:t>
      </w:r>
      <w:r w:rsidRPr="00EF5616">
        <w:rPr>
          <w:i/>
          <w:sz w:val="24"/>
          <w:lang w:val="ru-RU"/>
        </w:rPr>
        <w:t>Касимовское</w:t>
      </w:r>
      <w:r w:rsidRPr="00EF5616">
        <w:rPr>
          <w:i/>
          <w:spacing w:val="-13"/>
          <w:sz w:val="24"/>
          <w:lang w:val="ru-RU"/>
        </w:rPr>
        <w:t xml:space="preserve"> </w:t>
      </w:r>
      <w:r w:rsidRPr="00EF5616">
        <w:rPr>
          <w:i/>
          <w:sz w:val="24"/>
          <w:lang w:val="ru-RU"/>
        </w:rPr>
        <w:t>ханство.</w:t>
      </w:r>
      <w:r w:rsidRPr="00EF5616">
        <w:rPr>
          <w:i/>
          <w:spacing w:val="-10"/>
          <w:sz w:val="24"/>
          <w:lang w:val="ru-RU"/>
        </w:rPr>
        <w:t xml:space="preserve"> </w:t>
      </w:r>
      <w:r w:rsidRPr="00EF5616">
        <w:rPr>
          <w:sz w:val="24"/>
          <w:lang w:val="ru-RU"/>
        </w:rPr>
        <w:t>Дикое</w:t>
      </w:r>
      <w:r w:rsidRPr="00EF5616">
        <w:rPr>
          <w:spacing w:val="-13"/>
          <w:sz w:val="24"/>
          <w:lang w:val="ru-RU"/>
        </w:rPr>
        <w:t xml:space="preserve"> </w:t>
      </w:r>
      <w:r w:rsidRPr="00EF5616">
        <w:rPr>
          <w:sz w:val="24"/>
          <w:lang w:val="ru-RU"/>
        </w:rPr>
        <w:t>поле.</w:t>
      </w:r>
      <w:r w:rsidRPr="00EF5616">
        <w:rPr>
          <w:spacing w:val="-12"/>
          <w:sz w:val="24"/>
          <w:lang w:val="ru-RU"/>
        </w:rPr>
        <w:t xml:space="preserve"> </w:t>
      </w:r>
      <w:r w:rsidRPr="00EF5616">
        <w:rPr>
          <w:sz w:val="24"/>
          <w:lang w:val="ru-RU"/>
        </w:rPr>
        <w:t xml:space="preserve">Народы Северного Кавказа. </w:t>
      </w:r>
      <w:r w:rsidRPr="00EF5616">
        <w:rPr>
          <w:i/>
          <w:sz w:val="24"/>
          <w:lang w:val="ru-RU"/>
        </w:rPr>
        <w:t>Итальянские фактории Причерноморья (Каффа, Тана, Солдайя и др) и их роль в системе торговых и политических связей Руси с Западом и</w:t>
      </w:r>
      <w:r w:rsidRPr="00EF5616">
        <w:rPr>
          <w:i/>
          <w:spacing w:val="-12"/>
          <w:sz w:val="24"/>
          <w:lang w:val="ru-RU"/>
        </w:rPr>
        <w:t xml:space="preserve"> </w:t>
      </w:r>
      <w:r w:rsidRPr="00EF5616">
        <w:rPr>
          <w:i/>
          <w:sz w:val="24"/>
          <w:lang w:val="ru-RU"/>
        </w:rPr>
        <w:t>Востоком.</w:t>
      </w:r>
    </w:p>
    <w:p w:rsidR="00322F31" w:rsidRPr="00EF5616" w:rsidRDefault="00322F31">
      <w:pPr>
        <w:jc w:val="both"/>
        <w:rPr>
          <w:sz w:val="24"/>
          <w:lang w:val="ru-RU"/>
        </w:rPr>
        <w:sectPr w:rsidR="00322F31" w:rsidRPr="00EF5616">
          <w:headerReference w:type="default" r:id="rId129"/>
          <w:pgSz w:w="11910" w:h="16840"/>
          <w:pgMar w:top="0" w:right="460" w:bottom="1420" w:left="740" w:header="0" w:footer="1168" w:gutter="0"/>
          <w:cols w:space="720"/>
        </w:sectPr>
      </w:pPr>
    </w:p>
    <w:p w:rsidR="00322F31" w:rsidRPr="00EF5616" w:rsidRDefault="00322F31">
      <w:pPr>
        <w:pStyle w:val="a3"/>
        <w:ind w:left="0"/>
        <w:rPr>
          <w:i/>
          <w:sz w:val="20"/>
          <w:lang w:val="ru-RU"/>
        </w:rPr>
      </w:pPr>
    </w:p>
    <w:p w:rsidR="00322F31" w:rsidRPr="00EF5616" w:rsidRDefault="00322F31">
      <w:pPr>
        <w:pStyle w:val="a3"/>
        <w:spacing w:before="1"/>
        <w:ind w:left="0"/>
        <w:rPr>
          <w:i/>
          <w:sz w:val="21"/>
          <w:lang w:val="ru-RU"/>
        </w:rPr>
      </w:pPr>
    </w:p>
    <w:p w:rsidR="00322F31" w:rsidRPr="00EF5616" w:rsidRDefault="00EF5616">
      <w:pPr>
        <w:pStyle w:val="1"/>
        <w:spacing w:before="90"/>
        <w:rPr>
          <w:lang w:val="ru-RU"/>
        </w:rPr>
      </w:pPr>
      <w:r w:rsidRPr="00EF5616">
        <w:rPr>
          <w:lang w:val="ru-RU"/>
        </w:rPr>
        <w:t>Культурное пространство</w:t>
      </w:r>
    </w:p>
    <w:p w:rsidR="00322F31" w:rsidRPr="00EF5616" w:rsidRDefault="00EF5616">
      <w:pPr>
        <w:ind w:left="111" w:right="101" w:firstLine="708"/>
        <w:jc w:val="both"/>
        <w:rPr>
          <w:sz w:val="24"/>
          <w:lang w:val="ru-RU"/>
        </w:rPr>
      </w:pPr>
      <w:r w:rsidRPr="00EF5616">
        <w:rPr>
          <w:i/>
          <w:sz w:val="24"/>
          <w:lang w:val="ru-RU"/>
        </w:rPr>
        <w:t xml:space="preserve">Изменения в представлениях о картине мира в Евразии в связи с завершением монгольских завоеваний. </w:t>
      </w:r>
      <w:r w:rsidRPr="00EF5616">
        <w:rPr>
          <w:sz w:val="24"/>
          <w:lang w:val="ru-RU"/>
        </w:rPr>
        <w:t>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322F31" w:rsidRPr="00EF5616" w:rsidRDefault="00EF5616">
      <w:pPr>
        <w:pStyle w:val="1"/>
        <w:spacing w:before="8"/>
        <w:rPr>
          <w:lang w:val="ru-RU"/>
        </w:rPr>
      </w:pPr>
      <w:r w:rsidRPr="00EF5616">
        <w:rPr>
          <w:lang w:val="ru-RU"/>
        </w:rPr>
        <w:t xml:space="preserve">Формирование единого Русского государства в </w:t>
      </w:r>
      <w:r>
        <w:t>XV</w:t>
      </w:r>
      <w:r w:rsidRPr="00EF5616">
        <w:rPr>
          <w:lang w:val="ru-RU"/>
        </w:rPr>
        <w:t xml:space="preserve"> веке</w:t>
      </w:r>
    </w:p>
    <w:p w:rsidR="00322F31" w:rsidRPr="00EF5616" w:rsidRDefault="00EF5616">
      <w:pPr>
        <w:ind w:left="111" w:right="102" w:firstLine="708"/>
        <w:jc w:val="both"/>
        <w:rPr>
          <w:sz w:val="24"/>
          <w:lang w:val="ru-RU"/>
        </w:rPr>
      </w:pPr>
      <w:r w:rsidRPr="00EF5616">
        <w:rPr>
          <w:sz w:val="24"/>
          <w:lang w:val="ru-RU"/>
        </w:rPr>
        <w:t>Борьба</w:t>
      </w:r>
      <w:r w:rsidRPr="00EF5616">
        <w:rPr>
          <w:spacing w:val="-15"/>
          <w:sz w:val="24"/>
          <w:lang w:val="ru-RU"/>
        </w:rPr>
        <w:t xml:space="preserve"> </w:t>
      </w:r>
      <w:r w:rsidRPr="00EF5616">
        <w:rPr>
          <w:sz w:val="24"/>
          <w:lang w:val="ru-RU"/>
        </w:rPr>
        <w:t>за</w:t>
      </w:r>
      <w:r w:rsidRPr="00EF5616">
        <w:rPr>
          <w:spacing w:val="-15"/>
          <w:sz w:val="24"/>
          <w:lang w:val="ru-RU"/>
        </w:rPr>
        <w:t xml:space="preserve"> </w:t>
      </w:r>
      <w:r w:rsidRPr="00EF5616">
        <w:rPr>
          <w:sz w:val="24"/>
          <w:lang w:val="ru-RU"/>
        </w:rPr>
        <w:t>русские</w:t>
      </w:r>
      <w:r w:rsidRPr="00EF5616">
        <w:rPr>
          <w:spacing w:val="-15"/>
          <w:sz w:val="24"/>
          <w:lang w:val="ru-RU"/>
        </w:rPr>
        <w:t xml:space="preserve"> </w:t>
      </w:r>
      <w:r w:rsidRPr="00EF5616">
        <w:rPr>
          <w:sz w:val="24"/>
          <w:lang w:val="ru-RU"/>
        </w:rPr>
        <w:t>земли</w:t>
      </w:r>
      <w:r w:rsidRPr="00EF5616">
        <w:rPr>
          <w:spacing w:val="-13"/>
          <w:sz w:val="24"/>
          <w:lang w:val="ru-RU"/>
        </w:rPr>
        <w:t xml:space="preserve"> </w:t>
      </w:r>
      <w:r w:rsidRPr="00EF5616">
        <w:rPr>
          <w:sz w:val="24"/>
          <w:lang w:val="ru-RU"/>
        </w:rPr>
        <w:t>между</w:t>
      </w:r>
      <w:r w:rsidRPr="00EF5616">
        <w:rPr>
          <w:spacing w:val="-19"/>
          <w:sz w:val="24"/>
          <w:lang w:val="ru-RU"/>
        </w:rPr>
        <w:t xml:space="preserve"> </w:t>
      </w:r>
      <w:r w:rsidRPr="00EF5616">
        <w:rPr>
          <w:sz w:val="24"/>
          <w:lang w:val="ru-RU"/>
        </w:rPr>
        <w:t>Литовским</w:t>
      </w:r>
      <w:r w:rsidRPr="00EF5616">
        <w:rPr>
          <w:spacing w:val="-15"/>
          <w:sz w:val="24"/>
          <w:lang w:val="ru-RU"/>
        </w:rPr>
        <w:t xml:space="preserve"> </w:t>
      </w:r>
      <w:r w:rsidRPr="00EF5616">
        <w:rPr>
          <w:sz w:val="24"/>
          <w:lang w:val="ru-RU"/>
        </w:rPr>
        <w:t>и</w:t>
      </w:r>
      <w:r w:rsidRPr="00EF5616">
        <w:rPr>
          <w:spacing w:val="-16"/>
          <w:sz w:val="24"/>
          <w:lang w:val="ru-RU"/>
        </w:rPr>
        <w:t xml:space="preserve"> </w:t>
      </w:r>
      <w:r w:rsidRPr="00EF5616">
        <w:rPr>
          <w:sz w:val="24"/>
          <w:lang w:val="ru-RU"/>
        </w:rPr>
        <w:t>Московским</w:t>
      </w:r>
      <w:r w:rsidRPr="00EF5616">
        <w:rPr>
          <w:spacing w:val="-15"/>
          <w:sz w:val="24"/>
          <w:lang w:val="ru-RU"/>
        </w:rPr>
        <w:t xml:space="preserve"> </w:t>
      </w:r>
      <w:r w:rsidRPr="00EF5616">
        <w:rPr>
          <w:sz w:val="24"/>
          <w:lang w:val="ru-RU"/>
        </w:rPr>
        <w:t>государствами.</w:t>
      </w:r>
      <w:r w:rsidRPr="00EF5616">
        <w:rPr>
          <w:spacing w:val="-14"/>
          <w:sz w:val="24"/>
          <w:lang w:val="ru-RU"/>
        </w:rPr>
        <w:t xml:space="preserve"> </w:t>
      </w:r>
      <w:r w:rsidRPr="00EF5616">
        <w:rPr>
          <w:sz w:val="24"/>
          <w:lang w:val="ru-RU"/>
        </w:rPr>
        <w:t>Объединение</w:t>
      </w:r>
      <w:r w:rsidRPr="00EF5616">
        <w:rPr>
          <w:spacing w:val="-15"/>
          <w:sz w:val="24"/>
          <w:lang w:val="ru-RU"/>
        </w:rPr>
        <w:t xml:space="preserve"> </w:t>
      </w:r>
      <w:r w:rsidRPr="00EF5616">
        <w:rPr>
          <w:sz w:val="24"/>
          <w:lang w:val="ru-RU"/>
        </w:rPr>
        <w:t>русских земель</w:t>
      </w:r>
      <w:r w:rsidRPr="00EF5616">
        <w:rPr>
          <w:spacing w:val="-12"/>
          <w:sz w:val="24"/>
          <w:lang w:val="ru-RU"/>
        </w:rPr>
        <w:t xml:space="preserve"> </w:t>
      </w:r>
      <w:r w:rsidRPr="00EF5616">
        <w:rPr>
          <w:sz w:val="24"/>
          <w:lang w:val="ru-RU"/>
        </w:rPr>
        <w:t>вокруг</w:t>
      </w:r>
      <w:r w:rsidRPr="00EF5616">
        <w:rPr>
          <w:spacing w:val="-11"/>
          <w:sz w:val="24"/>
          <w:lang w:val="ru-RU"/>
        </w:rPr>
        <w:t xml:space="preserve"> </w:t>
      </w:r>
      <w:r w:rsidRPr="00EF5616">
        <w:rPr>
          <w:sz w:val="24"/>
          <w:lang w:val="ru-RU"/>
        </w:rPr>
        <w:t>Москвы.</w:t>
      </w:r>
      <w:r w:rsidRPr="00EF5616">
        <w:rPr>
          <w:spacing w:val="-11"/>
          <w:sz w:val="24"/>
          <w:lang w:val="ru-RU"/>
        </w:rPr>
        <w:t xml:space="preserve"> </w:t>
      </w:r>
      <w:r w:rsidRPr="00EF5616">
        <w:rPr>
          <w:sz w:val="24"/>
          <w:lang w:val="ru-RU"/>
        </w:rPr>
        <w:t>Междоусобная</w:t>
      </w:r>
      <w:r w:rsidRPr="00EF5616">
        <w:rPr>
          <w:spacing w:val="-13"/>
          <w:sz w:val="24"/>
          <w:lang w:val="ru-RU"/>
        </w:rPr>
        <w:t xml:space="preserve"> </w:t>
      </w:r>
      <w:r w:rsidRPr="00EF5616">
        <w:rPr>
          <w:sz w:val="24"/>
          <w:lang w:val="ru-RU"/>
        </w:rPr>
        <w:t>война</w:t>
      </w:r>
      <w:r w:rsidRPr="00EF5616">
        <w:rPr>
          <w:spacing w:val="-14"/>
          <w:sz w:val="24"/>
          <w:lang w:val="ru-RU"/>
        </w:rPr>
        <w:t xml:space="preserve"> </w:t>
      </w:r>
      <w:r w:rsidRPr="00EF5616">
        <w:rPr>
          <w:sz w:val="24"/>
          <w:lang w:val="ru-RU"/>
        </w:rPr>
        <w:t>в</w:t>
      </w:r>
      <w:r w:rsidRPr="00EF5616">
        <w:rPr>
          <w:spacing w:val="-11"/>
          <w:sz w:val="24"/>
          <w:lang w:val="ru-RU"/>
        </w:rPr>
        <w:t xml:space="preserve"> </w:t>
      </w:r>
      <w:r w:rsidRPr="00EF5616">
        <w:rPr>
          <w:sz w:val="24"/>
          <w:lang w:val="ru-RU"/>
        </w:rPr>
        <w:t>Московском</w:t>
      </w:r>
      <w:r w:rsidRPr="00EF5616">
        <w:rPr>
          <w:spacing w:val="-14"/>
          <w:sz w:val="24"/>
          <w:lang w:val="ru-RU"/>
        </w:rPr>
        <w:t xml:space="preserve"> </w:t>
      </w:r>
      <w:r w:rsidRPr="00EF5616">
        <w:rPr>
          <w:sz w:val="24"/>
          <w:lang w:val="ru-RU"/>
        </w:rPr>
        <w:t>княжестве</w:t>
      </w:r>
      <w:r w:rsidRPr="00EF5616">
        <w:rPr>
          <w:spacing w:val="-12"/>
          <w:sz w:val="24"/>
          <w:lang w:val="ru-RU"/>
        </w:rPr>
        <w:t xml:space="preserve"> </w:t>
      </w:r>
      <w:r w:rsidRPr="00EF5616">
        <w:rPr>
          <w:sz w:val="24"/>
          <w:lang w:val="ru-RU"/>
        </w:rPr>
        <w:t>второй</w:t>
      </w:r>
      <w:r w:rsidRPr="00EF5616">
        <w:rPr>
          <w:spacing w:val="-12"/>
          <w:sz w:val="24"/>
          <w:lang w:val="ru-RU"/>
        </w:rPr>
        <w:t xml:space="preserve"> </w:t>
      </w:r>
      <w:r w:rsidRPr="00EF5616">
        <w:rPr>
          <w:sz w:val="24"/>
          <w:lang w:val="ru-RU"/>
        </w:rPr>
        <w:t>четверти</w:t>
      </w:r>
      <w:r w:rsidRPr="00EF5616">
        <w:rPr>
          <w:spacing w:val="-12"/>
          <w:sz w:val="24"/>
          <w:lang w:val="ru-RU"/>
        </w:rPr>
        <w:t xml:space="preserve"> </w:t>
      </w:r>
      <w:r>
        <w:rPr>
          <w:sz w:val="24"/>
        </w:rPr>
        <w:t>XV</w:t>
      </w:r>
      <w:r w:rsidRPr="00EF5616">
        <w:rPr>
          <w:spacing w:val="-14"/>
          <w:sz w:val="24"/>
          <w:lang w:val="ru-RU"/>
        </w:rPr>
        <w:t xml:space="preserve"> </w:t>
      </w:r>
      <w:r w:rsidRPr="00EF5616">
        <w:rPr>
          <w:sz w:val="24"/>
          <w:lang w:val="ru-RU"/>
        </w:rPr>
        <w:t>в.</w:t>
      </w:r>
      <w:r w:rsidRPr="00EF5616">
        <w:rPr>
          <w:spacing w:val="-8"/>
          <w:sz w:val="24"/>
          <w:lang w:val="ru-RU"/>
        </w:rPr>
        <w:t xml:space="preserve"> </w:t>
      </w:r>
      <w:r w:rsidRPr="00EF5616">
        <w:rPr>
          <w:sz w:val="24"/>
          <w:lang w:val="ru-RU"/>
        </w:rPr>
        <w:t xml:space="preserve">Василий Темный. </w:t>
      </w:r>
      <w:r w:rsidRPr="00EF5616">
        <w:rPr>
          <w:i/>
          <w:sz w:val="24"/>
          <w:lang w:val="ru-RU"/>
        </w:rPr>
        <w:t xml:space="preserve">Новгород и Псков в </w:t>
      </w:r>
      <w:r>
        <w:rPr>
          <w:i/>
          <w:sz w:val="24"/>
        </w:rPr>
        <w:t>XV</w:t>
      </w:r>
      <w:r w:rsidRPr="00EF5616">
        <w:rPr>
          <w:i/>
          <w:sz w:val="24"/>
          <w:lang w:val="ru-RU"/>
        </w:rPr>
        <w:t xml:space="preserve"> в.: политический строй, отношения с Москвой, Ливонским орденом, Ганзой, Великим княжеством Литовским. </w:t>
      </w:r>
      <w:r w:rsidRPr="00EF5616">
        <w:rPr>
          <w:sz w:val="24"/>
          <w:lang w:val="ru-RU"/>
        </w:rPr>
        <w:t xml:space="preserve">Падение Византии и рост церковно-политической роли Москвы в православном мире. Теория «Москва – третий Рим». Иван </w:t>
      </w:r>
      <w:r>
        <w:rPr>
          <w:spacing w:val="-3"/>
          <w:sz w:val="24"/>
        </w:rPr>
        <w:t>III</w:t>
      </w:r>
      <w:r w:rsidRPr="00EF5616">
        <w:rPr>
          <w:spacing w:val="-3"/>
          <w:sz w:val="24"/>
          <w:lang w:val="ru-RU"/>
        </w:rPr>
        <w:t xml:space="preserve">. </w:t>
      </w:r>
      <w:r w:rsidRPr="00EF5616">
        <w:rPr>
          <w:sz w:val="24"/>
          <w:lang w:val="ru-RU"/>
        </w:rPr>
        <w:t xml:space="preserve">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EF5616">
        <w:rPr>
          <w:i/>
          <w:sz w:val="24"/>
          <w:lang w:val="ru-RU"/>
        </w:rPr>
        <w:t xml:space="preserve">Формирование аппарата управления единого государства. Перемены в устройстве двора великого князя: </w:t>
      </w:r>
      <w:r w:rsidRPr="00EF5616">
        <w:rPr>
          <w:sz w:val="24"/>
          <w:lang w:val="ru-RU"/>
        </w:rPr>
        <w:t>новая государственная символика; царский титул и регалии; дворцовое и церковное строительство. Московский</w:t>
      </w:r>
      <w:r w:rsidRPr="00EF5616">
        <w:rPr>
          <w:spacing w:val="-16"/>
          <w:sz w:val="24"/>
          <w:lang w:val="ru-RU"/>
        </w:rPr>
        <w:t xml:space="preserve"> </w:t>
      </w:r>
      <w:r w:rsidRPr="00EF5616">
        <w:rPr>
          <w:sz w:val="24"/>
          <w:lang w:val="ru-RU"/>
        </w:rPr>
        <w:t>Кремль.</w:t>
      </w:r>
    </w:p>
    <w:p w:rsidR="00322F31" w:rsidRPr="00EF5616" w:rsidRDefault="00EF5616">
      <w:pPr>
        <w:pStyle w:val="1"/>
        <w:spacing w:before="7"/>
        <w:rPr>
          <w:lang w:val="ru-RU"/>
        </w:rPr>
      </w:pPr>
      <w:r w:rsidRPr="00EF5616">
        <w:rPr>
          <w:lang w:val="ru-RU"/>
        </w:rPr>
        <w:t>Культурное пространство</w:t>
      </w:r>
    </w:p>
    <w:p w:rsidR="00322F31" w:rsidRPr="00EF5616" w:rsidRDefault="00EF5616">
      <w:pPr>
        <w:ind w:left="112" w:right="101" w:firstLine="708"/>
        <w:jc w:val="both"/>
        <w:rPr>
          <w:i/>
          <w:sz w:val="24"/>
          <w:lang w:val="ru-RU"/>
        </w:rPr>
      </w:pPr>
      <w:r w:rsidRPr="00EF5616">
        <w:rPr>
          <w:sz w:val="24"/>
          <w:lang w:val="ru-RU"/>
        </w:rPr>
        <w:t xml:space="preserve">Изменения восприятия мира. Сакрализация великокняжеской власти. Флорентийская уния. Установление автокефалии русской церкви. </w:t>
      </w:r>
      <w:r w:rsidRPr="00EF5616">
        <w:rPr>
          <w:i/>
          <w:sz w:val="24"/>
          <w:lang w:val="ru-RU"/>
        </w:rPr>
        <w:t xml:space="preserve">Внутрицерковная борьба (иосифляне и нестяжатели, ереси). </w:t>
      </w:r>
      <w:r w:rsidRPr="00EF5616">
        <w:rPr>
          <w:sz w:val="24"/>
          <w:lang w:val="ru-RU"/>
        </w:rPr>
        <w:t xml:space="preserve">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EF5616">
        <w:rPr>
          <w:i/>
          <w:sz w:val="24"/>
          <w:lang w:val="ru-RU"/>
        </w:rPr>
        <w:t>Повседневная жизнь горожан и сельских жителей в древнерусский и раннемосковский периоды.</w:t>
      </w:r>
    </w:p>
    <w:p w:rsidR="00322F31" w:rsidRPr="00EF5616" w:rsidRDefault="00EF5616">
      <w:pPr>
        <w:pStyle w:val="1"/>
        <w:spacing w:before="7"/>
        <w:rPr>
          <w:lang w:val="ru-RU"/>
        </w:rPr>
      </w:pPr>
      <w:r w:rsidRPr="00EF5616">
        <w:rPr>
          <w:lang w:val="ru-RU"/>
        </w:rPr>
        <w:t>Региональный компонент</w:t>
      </w:r>
    </w:p>
    <w:p w:rsidR="00322F31" w:rsidRPr="00EF5616" w:rsidRDefault="00EF5616">
      <w:pPr>
        <w:pStyle w:val="a3"/>
        <w:spacing w:line="274" w:lineRule="exact"/>
        <w:ind w:left="820"/>
        <w:rPr>
          <w:lang w:val="ru-RU"/>
        </w:rPr>
      </w:pPr>
      <w:r w:rsidRPr="00EF5616">
        <w:rPr>
          <w:lang w:val="ru-RU"/>
        </w:rPr>
        <w:t>Наш регион в древности и средневековье.</w:t>
      </w:r>
    </w:p>
    <w:p w:rsidR="00322F31" w:rsidRPr="00EF5616" w:rsidRDefault="00EF5616">
      <w:pPr>
        <w:pStyle w:val="1"/>
        <w:spacing w:before="5"/>
        <w:rPr>
          <w:lang w:val="ru-RU"/>
        </w:rPr>
      </w:pPr>
      <w:r w:rsidRPr="00EF5616">
        <w:rPr>
          <w:lang w:val="ru-RU"/>
        </w:rPr>
        <w:t xml:space="preserve">Россия В </w:t>
      </w:r>
      <w:r>
        <w:t>XVI</w:t>
      </w:r>
      <w:r w:rsidRPr="00EF5616">
        <w:rPr>
          <w:lang w:val="ru-RU"/>
        </w:rPr>
        <w:t xml:space="preserve"> – </w:t>
      </w:r>
      <w:r>
        <w:t>XVII</w:t>
      </w:r>
      <w:r w:rsidRPr="00EF5616">
        <w:rPr>
          <w:lang w:val="ru-RU"/>
        </w:rPr>
        <w:t xml:space="preserve"> вв.: от великого княжества к царствуРоссия в </w:t>
      </w:r>
      <w:r>
        <w:t>XVI</w:t>
      </w:r>
      <w:r w:rsidRPr="00EF5616">
        <w:rPr>
          <w:lang w:val="ru-RU"/>
        </w:rPr>
        <w:t xml:space="preserve"> веке</w:t>
      </w:r>
    </w:p>
    <w:p w:rsidR="00322F31" w:rsidRPr="00EF5616" w:rsidRDefault="00EF5616">
      <w:pPr>
        <w:pStyle w:val="a3"/>
        <w:ind w:right="101" w:firstLine="708"/>
        <w:jc w:val="both"/>
        <w:rPr>
          <w:lang w:val="ru-RU"/>
        </w:rPr>
      </w:pPr>
      <w:r w:rsidRPr="00EF5616">
        <w:rPr>
          <w:lang w:val="ru-RU"/>
        </w:rPr>
        <w:t xml:space="preserve">Княжение Василия </w:t>
      </w:r>
      <w:r>
        <w:t>III</w:t>
      </w:r>
      <w:r w:rsidRPr="00EF5616">
        <w:rPr>
          <w:lang w:val="ru-RU"/>
        </w:rPr>
        <w:t>. Завершение объединения русских земель вокруг Москвы: присоединение</w:t>
      </w:r>
      <w:r w:rsidRPr="00EF5616">
        <w:rPr>
          <w:spacing w:val="-14"/>
          <w:lang w:val="ru-RU"/>
        </w:rPr>
        <w:t xml:space="preserve"> </w:t>
      </w:r>
      <w:r w:rsidRPr="00EF5616">
        <w:rPr>
          <w:lang w:val="ru-RU"/>
        </w:rPr>
        <w:t>Псковской,</w:t>
      </w:r>
      <w:r w:rsidRPr="00EF5616">
        <w:rPr>
          <w:spacing w:val="-16"/>
          <w:lang w:val="ru-RU"/>
        </w:rPr>
        <w:t xml:space="preserve"> </w:t>
      </w:r>
      <w:r w:rsidRPr="00EF5616">
        <w:rPr>
          <w:lang w:val="ru-RU"/>
        </w:rPr>
        <w:t>Смоленской,</w:t>
      </w:r>
      <w:r w:rsidRPr="00EF5616">
        <w:rPr>
          <w:spacing w:val="-15"/>
          <w:lang w:val="ru-RU"/>
        </w:rPr>
        <w:t xml:space="preserve"> </w:t>
      </w:r>
      <w:r w:rsidRPr="00EF5616">
        <w:rPr>
          <w:lang w:val="ru-RU"/>
        </w:rPr>
        <w:t>Рязанской</w:t>
      </w:r>
      <w:r w:rsidRPr="00EF5616">
        <w:rPr>
          <w:spacing w:val="-12"/>
          <w:lang w:val="ru-RU"/>
        </w:rPr>
        <w:t xml:space="preserve"> </w:t>
      </w:r>
      <w:r w:rsidRPr="00EF5616">
        <w:rPr>
          <w:lang w:val="ru-RU"/>
        </w:rPr>
        <w:t>земель.</w:t>
      </w:r>
      <w:r w:rsidRPr="00EF5616">
        <w:rPr>
          <w:spacing w:val="-13"/>
          <w:lang w:val="ru-RU"/>
        </w:rPr>
        <w:t xml:space="preserve"> </w:t>
      </w:r>
      <w:r w:rsidRPr="00EF5616">
        <w:rPr>
          <w:lang w:val="ru-RU"/>
        </w:rPr>
        <w:t>Отмирание</w:t>
      </w:r>
      <w:r w:rsidRPr="00EF5616">
        <w:rPr>
          <w:spacing w:val="-12"/>
          <w:lang w:val="ru-RU"/>
        </w:rPr>
        <w:t xml:space="preserve"> </w:t>
      </w:r>
      <w:r w:rsidRPr="00EF5616">
        <w:rPr>
          <w:lang w:val="ru-RU"/>
        </w:rPr>
        <w:t>удельной</w:t>
      </w:r>
      <w:r w:rsidRPr="00EF5616">
        <w:rPr>
          <w:spacing w:val="-12"/>
          <w:lang w:val="ru-RU"/>
        </w:rPr>
        <w:t xml:space="preserve"> </w:t>
      </w:r>
      <w:r w:rsidRPr="00EF5616">
        <w:rPr>
          <w:lang w:val="ru-RU"/>
        </w:rPr>
        <w:t>системы.</w:t>
      </w:r>
      <w:r w:rsidRPr="00EF5616">
        <w:rPr>
          <w:spacing w:val="-13"/>
          <w:lang w:val="ru-RU"/>
        </w:rPr>
        <w:t xml:space="preserve"> </w:t>
      </w:r>
      <w:r w:rsidRPr="00EF5616">
        <w:rPr>
          <w:lang w:val="ru-RU"/>
        </w:rPr>
        <w:t xml:space="preserve">Укрепление великокняжеской власти. Внешняя политика Московского княжества в первой трети </w:t>
      </w:r>
      <w:r>
        <w:t>XVI</w:t>
      </w:r>
      <w:r w:rsidRPr="00EF5616">
        <w:rPr>
          <w:lang w:val="ru-RU"/>
        </w:rPr>
        <w:t xml:space="preserve"> в.: война с Великим княжеством Литовским, отношения с Крымским и Казанским ханствами, посольства в европейские</w:t>
      </w:r>
      <w:r w:rsidRPr="00EF5616">
        <w:rPr>
          <w:spacing w:val="-6"/>
          <w:lang w:val="ru-RU"/>
        </w:rPr>
        <w:t xml:space="preserve"> </w:t>
      </w:r>
      <w:r w:rsidRPr="00EF5616">
        <w:rPr>
          <w:lang w:val="ru-RU"/>
        </w:rPr>
        <w:t>государства.</w:t>
      </w:r>
    </w:p>
    <w:p w:rsidR="00322F31" w:rsidRPr="00EF5616" w:rsidRDefault="00EF5616">
      <w:pPr>
        <w:pStyle w:val="a3"/>
        <w:spacing w:before="2"/>
        <w:ind w:left="111" w:right="104" w:firstLine="708"/>
        <w:jc w:val="both"/>
        <w:rPr>
          <w:lang w:val="ru-RU"/>
        </w:rPr>
      </w:pPr>
      <w:r w:rsidRPr="00EF5616">
        <w:rPr>
          <w:lang w:val="ru-RU"/>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EF5616">
        <w:rPr>
          <w:i/>
          <w:lang w:val="ru-RU"/>
        </w:rPr>
        <w:t xml:space="preserve">«Малая дума». </w:t>
      </w:r>
      <w:r w:rsidRPr="00EF5616">
        <w:rPr>
          <w:lang w:val="ru-RU"/>
        </w:rPr>
        <w:t>Местничество. Местное управление: наместники и волостели, система кормлений. Государство и церковь.</w:t>
      </w:r>
    </w:p>
    <w:p w:rsidR="00322F31" w:rsidRPr="00EF5616" w:rsidRDefault="00EF5616">
      <w:pPr>
        <w:ind w:left="112" w:right="103" w:firstLine="708"/>
        <w:jc w:val="both"/>
        <w:rPr>
          <w:i/>
          <w:sz w:val="24"/>
          <w:lang w:val="ru-RU"/>
        </w:rPr>
      </w:pPr>
      <w:r w:rsidRPr="00EF5616">
        <w:rPr>
          <w:sz w:val="24"/>
          <w:lang w:val="ru-RU"/>
        </w:rPr>
        <w:t xml:space="preserve">Регентство Елены Глинской. Сопротивление удельных князей великокняжеской власти. </w:t>
      </w:r>
      <w:r w:rsidRPr="00EF5616">
        <w:rPr>
          <w:i/>
          <w:sz w:val="24"/>
          <w:lang w:val="ru-RU"/>
        </w:rPr>
        <w:t>Мятеж</w:t>
      </w:r>
      <w:r w:rsidRPr="00EF5616">
        <w:rPr>
          <w:i/>
          <w:spacing w:val="-5"/>
          <w:sz w:val="24"/>
          <w:lang w:val="ru-RU"/>
        </w:rPr>
        <w:t xml:space="preserve"> </w:t>
      </w:r>
      <w:r w:rsidRPr="00EF5616">
        <w:rPr>
          <w:i/>
          <w:sz w:val="24"/>
          <w:lang w:val="ru-RU"/>
        </w:rPr>
        <w:t>князя</w:t>
      </w:r>
      <w:r w:rsidRPr="00EF5616">
        <w:rPr>
          <w:i/>
          <w:spacing w:val="-6"/>
          <w:sz w:val="24"/>
          <w:lang w:val="ru-RU"/>
        </w:rPr>
        <w:t xml:space="preserve"> </w:t>
      </w:r>
      <w:r w:rsidRPr="00EF5616">
        <w:rPr>
          <w:i/>
          <w:sz w:val="24"/>
          <w:lang w:val="ru-RU"/>
        </w:rPr>
        <w:t>Андрея</w:t>
      </w:r>
      <w:r w:rsidRPr="00EF5616">
        <w:rPr>
          <w:i/>
          <w:spacing w:val="-6"/>
          <w:sz w:val="24"/>
          <w:lang w:val="ru-RU"/>
        </w:rPr>
        <w:t xml:space="preserve"> </w:t>
      </w:r>
      <w:r w:rsidRPr="00EF5616">
        <w:rPr>
          <w:i/>
          <w:sz w:val="24"/>
          <w:lang w:val="ru-RU"/>
        </w:rPr>
        <w:t>Старицкого.</w:t>
      </w:r>
      <w:r w:rsidRPr="00EF5616">
        <w:rPr>
          <w:i/>
          <w:spacing w:val="-5"/>
          <w:sz w:val="24"/>
          <w:lang w:val="ru-RU"/>
        </w:rPr>
        <w:t xml:space="preserve"> </w:t>
      </w:r>
      <w:r w:rsidRPr="00EF5616">
        <w:rPr>
          <w:sz w:val="24"/>
          <w:lang w:val="ru-RU"/>
        </w:rPr>
        <w:t>Унификация</w:t>
      </w:r>
      <w:r w:rsidRPr="00EF5616">
        <w:rPr>
          <w:spacing w:val="-5"/>
          <w:sz w:val="24"/>
          <w:lang w:val="ru-RU"/>
        </w:rPr>
        <w:t xml:space="preserve"> </w:t>
      </w:r>
      <w:r w:rsidRPr="00EF5616">
        <w:rPr>
          <w:sz w:val="24"/>
          <w:lang w:val="ru-RU"/>
        </w:rPr>
        <w:t>денежной</w:t>
      </w:r>
      <w:r w:rsidRPr="00EF5616">
        <w:rPr>
          <w:spacing w:val="-4"/>
          <w:sz w:val="24"/>
          <w:lang w:val="ru-RU"/>
        </w:rPr>
        <w:t xml:space="preserve"> </w:t>
      </w:r>
      <w:r w:rsidRPr="00EF5616">
        <w:rPr>
          <w:sz w:val="24"/>
          <w:lang w:val="ru-RU"/>
        </w:rPr>
        <w:t>системы.</w:t>
      </w:r>
      <w:r w:rsidRPr="00EF5616">
        <w:rPr>
          <w:spacing w:val="-5"/>
          <w:sz w:val="24"/>
          <w:lang w:val="ru-RU"/>
        </w:rPr>
        <w:t xml:space="preserve"> </w:t>
      </w:r>
      <w:r w:rsidRPr="00EF5616">
        <w:rPr>
          <w:i/>
          <w:sz w:val="24"/>
          <w:lang w:val="ru-RU"/>
        </w:rPr>
        <w:t>Стародубская</w:t>
      </w:r>
      <w:r w:rsidRPr="00EF5616">
        <w:rPr>
          <w:i/>
          <w:spacing w:val="-6"/>
          <w:sz w:val="24"/>
          <w:lang w:val="ru-RU"/>
        </w:rPr>
        <w:t xml:space="preserve"> </w:t>
      </w:r>
      <w:r w:rsidRPr="00EF5616">
        <w:rPr>
          <w:i/>
          <w:sz w:val="24"/>
          <w:lang w:val="ru-RU"/>
        </w:rPr>
        <w:t>война</w:t>
      </w:r>
      <w:r w:rsidRPr="00EF5616">
        <w:rPr>
          <w:i/>
          <w:spacing w:val="-5"/>
          <w:sz w:val="24"/>
          <w:lang w:val="ru-RU"/>
        </w:rPr>
        <w:t xml:space="preserve"> </w:t>
      </w:r>
      <w:r w:rsidRPr="00EF5616">
        <w:rPr>
          <w:i/>
          <w:sz w:val="24"/>
          <w:lang w:val="ru-RU"/>
        </w:rPr>
        <w:t>с</w:t>
      </w:r>
      <w:r w:rsidRPr="00EF5616">
        <w:rPr>
          <w:i/>
          <w:spacing w:val="-6"/>
          <w:sz w:val="24"/>
          <w:lang w:val="ru-RU"/>
        </w:rPr>
        <w:t xml:space="preserve"> </w:t>
      </w:r>
      <w:r w:rsidRPr="00EF5616">
        <w:rPr>
          <w:i/>
          <w:sz w:val="24"/>
          <w:lang w:val="ru-RU"/>
        </w:rPr>
        <w:t>Польшей</w:t>
      </w:r>
      <w:r w:rsidRPr="00EF5616">
        <w:rPr>
          <w:i/>
          <w:spacing w:val="-5"/>
          <w:sz w:val="24"/>
          <w:lang w:val="ru-RU"/>
        </w:rPr>
        <w:t xml:space="preserve"> </w:t>
      </w:r>
      <w:r w:rsidRPr="00EF5616">
        <w:rPr>
          <w:i/>
          <w:sz w:val="24"/>
          <w:lang w:val="ru-RU"/>
        </w:rPr>
        <w:t>и Литвой.</w:t>
      </w:r>
    </w:p>
    <w:p w:rsidR="00322F31" w:rsidRPr="00EF5616" w:rsidRDefault="00EF5616">
      <w:pPr>
        <w:ind w:left="112" w:right="104" w:firstLine="708"/>
        <w:jc w:val="both"/>
        <w:rPr>
          <w:i/>
          <w:sz w:val="24"/>
          <w:lang w:val="ru-RU"/>
        </w:rPr>
      </w:pPr>
      <w:r w:rsidRPr="00EF5616">
        <w:rPr>
          <w:sz w:val="24"/>
          <w:lang w:val="ru-RU"/>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EF5616">
        <w:rPr>
          <w:i/>
          <w:sz w:val="24"/>
          <w:lang w:val="ru-RU"/>
        </w:rPr>
        <w:t>Ереси Матвея Башкина и Феодосия Косого.</w:t>
      </w:r>
    </w:p>
    <w:p w:rsidR="00322F31" w:rsidRDefault="00EF5616">
      <w:pPr>
        <w:pStyle w:val="a3"/>
        <w:ind w:right="105" w:firstLine="708"/>
        <w:jc w:val="both"/>
      </w:pPr>
      <w:r w:rsidRPr="00EF5616">
        <w:rPr>
          <w:lang w:val="ru-RU"/>
        </w:rPr>
        <w:t xml:space="preserve">Принятие Иваном </w:t>
      </w:r>
      <w:r>
        <w:t>IV</w:t>
      </w:r>
      <w:r w:rsidRPr="00EF5616">
        <w:rPr>
          <w:lang w:val="ru-RU"/>
        </w:rPr>
        <w:t xml:space="preserve"> царского титула. Реформы середины </w:t>
      </w:r>
      <w:r>
        <w:t>XVI</w:t>
      </w:r>
      <w:r w:rsidRPr="00EF5616">
        <w:rPr>
          <w:lang w:val="ru-RU"/>
        </w:rPr>
        <w:t xml:space="preserve"> в. «Избранная рада»: ее состав и значение. Появление Земских соборов: </w:t>
      </w:r>
      <w:r w:rsidRPr="00EF5616">
        <w:rPr>
          <w:i/>
          <w:lang w:val="ru-RU"/>
        </w:rPr>
        <w:t xml:space="preserve">дискуссии о характере народного представительства. </w:t>
      </w:r>
      <w:r w:rsidRPr="00EF5616">
        <w:rPr>
          <w:lang w:val="ru-RU"/>
        </w:rPr>
        <w:t xml:space="preserve">Отмена кормлений. </w:t>
      </w:r>
      <w:r>
        <w:t>Система налогообложения. Судебник 1550 г. Стоглавый собор. Земская  реформа</w:t>
      </w:r>
    </w:p>
    <w:p w:rsidR="00322F31" w:rsidRDefault="00EF5616" w:rsidP="000F0589">
      <w:pPr>
        <w:pStyle w:val="a4"/>
        <w:numPr>
          <w:ilvl w:val="0"/>
          <w:numId w:val="97"/>
        </w:numPr>
        <w:tabs>
          <w:tab w:val="left" w:pos="292"/>
        </w:tabs>
        <w:ind w:left="292"/>
        <w:rPr>
          <w:sz w:val="24"/>
        </w:rPr>
      </w:pPr>
      <w:r>
        <w:rPr>
          <w:sz w:val="24"/>
        </w:rPr>
        <w:t>формирование органов местного</w:t>
      </w:r>
      <w:r>
        <w:rPr>
          <w:spacing w:val="-6"/>
          <w:sz w:val="24"/>
        </w:rPr>
        <w:t xml:space="preserve"> </w:t>
      </w:r>
      <w:r>
        <w:rPr>
          <w:sz w:val="24"/>
        </w:rPr>
        <w:t>самоуправления.</w:t>
      </w:r>
    </w:p>
    <w:p w:rsidR="00322F31" w:rsidRPr="00EF5616" w:rsidRDefault="00EF5616">
      <w:pPr>
        <w:pStyle w:val="a3"/>
        <w:ind w:right="103" w:firstLine="708"/>
        <w:jc w:val="both"/>
        <w:rPr>
          <w:lang w:val="ru-RU"/>
        </w:rPr>
      </w:pPr>
      <w:r w:rsidRPr="00EF5616">
        <w:rPr>
          <w:lang w:val="ru-RU"/>
        </w:rPr>
        <w:t xml:space="preserve">Внешняя политика России в </w:t>
      </w:r>
      <w:r>
        <w:t>XVI</w:t>
      </w:r>
      <w:r w:rsidRPr="00EF5616">
        <w:rPr>
          <w:lang w:val="ru-RU"/>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322F31" w:rsidRPr="00EF5616" w:rsidRDefault="00EF5616">
      <w:pPr>
        <w:ind w:left="112" w:right="102" w:firstLine="708"/>
        <w:jc w:val="both"/>
        <w:rPr>
          <w:sz w:val="24"/>
          <w:lang w:val="ru-RU"/>
        </w:rPr>
      </w:pPr>
      <w:r w:rsidRPr="00EF5616">
        <w:rPr>
          <w:sz w:val="24"/>
          <w:lang w:val="ru-RU"/>
        </w:rPr>
        <w:t xml:space="preserve">Социальная структура российского общества. Дворянство. </w:t>
      </w:r>
      <w:r w:rsidRPr="00EF5616">
        <w:rPr>
          <w:i/>
          <w:sz w:val="24"/>
          <w:lang w:val="ru-RU"/>
        </w:rPr>
        <w:t xml:space="preserve">Служилые и неслужилые люди. Формирование Государева двора и «служилых городов». </w:t>
      </w:r>
      <w:r w:rsidRPr="00EF5616">
        <w:rPr>
          <w:sz w:val="24"/>
          <w:lang w:val="ru-RU"/>
        </w:rPr>
        <w:t>Торгово-ремесленное население городов.</w:t>
      </w:r>
    </w:p>
    <w:p w:rsidR="00322F31" w:rsidRPr="00EF5616" w:rsidRDefault="00322F31">
      <w:pPr>
        <w:jc w:val="both"/>
        <w:rPr>
          <w:sz w:val="24"/>
          <w:lang w:val="ru-RU"/>
        </w:rPr>
        <w:sectPr w:rsidR="00322F31" w:rsidRPr="00EF5616">
          <w:headerReference w:type="default" r:id="rId130"/>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rPr>
          <w:lang w:val="ru-RU"/>
        </w:rPr>
      </w:pPr>
      <w:r w:rsidRPr="00EF5616">
        <w:rPr>
          <w:lang w:val="ru-RU"/>
        </w:rPr>
        <w:t>Духовенство. Начало закрепощения крестьян: указ о «заповедных летах». Формирование вольного казачества.</w:t>
      </w:r>
    </w:p>
    <w:p w:rsidR="00322F31" w:rsidRPr="00EF5616" w:rsidRDefault="00EF5616">
      <w:pPr>
        <w:ind w:left="111" w:right="104" w:firstLine="708"/>
        <w:jc w:val="both"/>
        <w:rPr>
          <w:i/>
          <w:sz w:val="24"/>
          <w:lang w:val="ru-RU"/>
        </w:rPr>
      </w:pPr>
      <w:r w:rsidRPr="00EF5616">
        <w:rPr>
          <w:sz w:val="24"/>
          <w:lang w:val="ru-RU"/>
        </w:rPr>
        <w:t xml:space="preserve">Многонациональный состав населения Русского государства. </w:t>
      </w:r>
      <w:r w:rsidRPr="00EF5616">
        <w:rPr>
          <w:i/>
          <w:sz w:val="24"/>
          <w:lang w:val="ru-RU"/>
        </w:rPr>
        <w:t>Финно-угорские народы</w:t>
      </w:r>
      <w:r w:rsidRPr="00EF5616">
        <w:rPr>
          <w:sz w:val="24"/>
          <w:lang w:val="ru-RU"/>
        </w:rPr>
        <w:t xml:space="preserve">. Народы Поволжья после присоединения к России. </w:t>
      </w:r>
      <w:r w:rsidRPr="00EF5616">
        <w:rPr>
          <w:i/>
          <w:sz w:val="24"/>
          <w:lang w:val="ru-RU"/>
        </w:rPr>
        <w:t xml:space="preserve">Служилые татары. Выходцы из стран Европы на государевой службе. Сосуществование религий в Российском государстве. </w:t>
      </w:r>
      <w:r w:rsidRPr="00EF5616">
        <w:rPr>
          <w:sz w:val="24"/>
          <w:lang w:val="ru-RU"/>
        </w:rPr>
        <w:t xml:space="preserve">Русская Православная церковь. </w:t>
      </w:r>
      <w:r w:rsidRPr="00EF5616">
        <w:rPr>
          <w:i/>
          <w:sz w:val="24"/>
          <w:lang w:val="ru-RU"/>
        </w:rPr>
        <w:t>Мусульманское духовенство.</w:t>
      </w:r>
    </w:p>
    <w:p w:rsidR="00322F31" w:rsidRPr="00EF5616" w:rsidRDefault="00EF5616">
      <w:pPr>
        <w:pStyle w:val="a3"/>
        <w:ind w:left="111" w:right="104" w:firstLine="708"/>
        <w:jc w:val="both"/>
        <w:rPr>
          <w:lang w:val="ru-RU"/>
        </w:rPr>
      </w:pPr>
      <w:r w:rsidRPr="00EF5616">
        <w:rPr>
          <w:lang w:val="ru-RU"/>
        </w:rPr>
        <w:t xml:space="preserve">Россия в конце </w:t>
      </w:r>
      <w:r>
        <w:t>XVI</w:t>
      </w:r>
      <w:r w:rsidRPr="00EF5616">
        <w:rPr>
          <w:lang w:val="ru-RU"/>
        </w:rPr>
        <w:t xml:space="preserve"> в. Опричнина, дискуссия о ее причинах и характере. Опричный террор. Разгром Новгорода и Пскова. </w:t>
      </w:r>
      <w:r w:rsidRPr="00EF5616">
        <w:rPr>
          <w:i/>
          <w:lang w:val="ru-RU"/>
        </w:rPr>
        <w:t xml:space="preserve">Московские казни 1570 г. </w:t>
      </w:r>
      <w:r w:rsidRPr="00EF5616">
        <w:rPr>
          <w:lang w:val="ru-RU"/>
        </w:rPr>
        <w:t>Результаты и последствия опричнины. Противоречивость личности Ивана Грозного и проводимых им преобразований. Цена реформ.</w:t>
      </w:r>
    </w:p>
    <w:p w:rsidR="00322F31" w:rsidRPr="00EF5616" w:rsidRDefault="00EF5616">
      <w:pPr>
        <w:ind w:left="111" w:right="104" w:firstLine="708"/>
        <w:jc w:val="both"/>
        <w:rPr>
          <w:sz w:val="24"/>
          <w:lang w:val="ru-RU"/>
        </w:rPr>
      </w:pPr>
      <w:r w:rsidRPr="00EF5616">
        <w:rPr>
          <w:sz w:val="24"/>
          <w:lang w:val="ru-RU"/>
        </w:rPr>
        <w:t>Царь Федор Иванович. Борьба за власть в боярском окружении. Правление Бориса Годунова. Учреждение</w:t>
      </w:r>
      <w:r w:rsidRPr="00EF5616">
        <w:rPr>
          <w:spacing w:val="-11"/>
          <w:sz w:val="24"/>
          <w:lang w:val="ru-RU"/>
        </w:rPr>
        <w:t xml:space="preserve"> </w:t>
      </w:r>
      <w:r w:rsidRPr="00EF5616">
        <w:rPr>
          <w:sz w:val="24"/>
          <w:lang w:val="ru-RU"/>
        </w:rPr>
        <w:t>патриаршества.</w:t>
      </w:r>
      <w:r w:rsidRPr="00EF5616">
        <w:rPr>
          <w:spacing w:val="-10"/>
          <w:sz w:val="24"/>
          <w:lang w:val="ru-RU"/>
        </w:rPr>
        <w:t xml:space="preserve"> </w:t>
      </w:r>
      <w:r w:rsidRPr="00EF5616">
        <w:rPr>
          <w:i/>
          <w:sz w:val="24"/>
          <w:lang w:val="ru-RU"/>
        </w:rPr>
        <w:t>Тявзинский</w:t>
      </w:r>
      <w:r w:rsidRPr="00EF5616">
        <w:rPr>
          <w:i/>
          <w:spacing w:val="-10"/>
          <w:sz w:val="24"/>
          <w:lang w:val="ru-RU"/>
        </w:rPr>
        <w:t xml:space="preserve"> </w:t>
      </w:r>
      <w:r w:rsidRPr="00EF5616">
        <w:rPr>
          <w:i/>
          <w:sz w:val="24"/>
          <w:lang w:val="ru-RU"/>
        </w:rPr>
        <w:t>мирный</w:t>
      </w:r>
      <w:r w:rsidRPr="00EF5616">
        <w:rPr>
          <w:i/>
          <w:spacing w:val="-10"/>
          <w:sz w:val="24"/>
          <w:lang w:val="ru-RU"/>
        </w:rPr>
        <w:t xml:space="preserve"> </w:t>
      </w:r>
      <w:r w:rsidRPr="00EF5616">
        <w:rPr>
          <w:i/>
          <w:sz w:val="24"/>
          <w:lang w:val="ru-RU"/>
        </w:rPr>
        <w:t>договор</w:t>
      </w:r>
      <w:r w:rsidRPr="00EF5616">
        <w:rPr>
          <w:i/>
          <w:spacing w:val="-10"/>
          <w:sz w:val="24"/>
          <w:lang w:val="ru-RU"/>
        </w:rPr>
        <w:t xml:space="preserve"> </w:t>
      </w:r>
      <w:r w:rsidRPr="00EF5616">
        <w:rPr>
          <w:i/>
          <w:sz w:val="24"/>
          <w:lang w:val="ru-RU"/>
        </w:rPr>
        <w:t>со</w:t>
      </w:r>
      <w:r w:rsidRPr="00EF5616">
        <w:rPr>
          <w:i/>
          <w:spacing w:val="-7"/>
          <w:sz w:val="24"/>
          <w:lang w:val="ru-RU"/>
        </w:rPr>
        <w:t xml:space="preserve"> </w:t>
      </w:r>
      <w:r w:rsidRPr="00EF5616">
        <w:rPr>
          <w:i/>
          <w:sz w:val="24"/>
          <w:lang w:val="ru-RU"/>
        </w:rPr>
        <w:t>Швецией:</w:t>
      </w:r>
      <w:r w:rsidRPr="00EF5616">
        <w:rPr>
          <w:i/>
          <w:spacing w:val="-6"/>
          <w:sz w:val="24"/>
          <w:lang w:val="ru-RU"/>
        </w:rPr>
        <w:t xml:space="preserve"> </w:t>
      </w:r>
      <w:r w:rsidRPr="00EF5616">
        <w:rPr>
          <w:i/>
          <w:sz w:val="24"/>
          <w:lang w:val="ru-RU"/>
        </w:rPr>
        <w:t>восстановление</w:t>
      </w:r>
      <w:r w:rsidRPr="00EF5616">
        <w:rPr>
          <w:i/>
          <w:spacing w:val="-8"/>
          <w:sz w:val="24"/>
          <w:lang w:val="ru-RU"/>
        </w:rPr>
        <w:t xml:space="preserve"> </w:t>
      </w:r>
      <w:r w:rsidRPr="00EF5616">
        <w:rPr>
          <w:i/>
          <w:sz w:val="24"/>
          <w:lang w:val="ru-RU"/>
        </w:rPr>
        <w:t>позиций</w:t>
      </w:r>
      <w:r w:rsidRPr="00EF5616">
        <w:rPr>
          <w:i/>
          <w:spacing w:val="-10"/>
          <w:sz w:val="24"/>
          <w:lang w:val="ru-RU"/>
        </w:rPr>
        <w:t xml:space="preserve"> </w:t>
      </w:r>
      <w:r w:rsidRPr="00EF5616">
        <w:rPr>
          <w:i/>
          <w:sz w:val="24"/>
          <w:lang w:val="ru-RU"/>
        </w:rPr>
        <w:t xml:space="preserve">России в Прибалтике. </w:t>
      </w:r>
      <w:r w:rsidRPr="00EF5616">
        <w:rPr>
          <w:sz w:val="24"/>
          <w:lang w:val="ru-RU"/>
        </w:rPr>
        <w:t xml:space="preserve">Противостояние с Крымским ханством. </w:t>
      </w:r>
      <w:r w:rsidRPr="00EF5616">
        <w:rPr>
          <w:i/>
          <w:sz w:val="24"/>
          <w:lang w:val="ru-RU"/>
        </w:rPr>
        <w:t xml:space="preserve">Отражение набега Гази-Гирея в 1591 г. </w:t>
      </w:r>
      <w:r w:rsidRPr="00EF5616">
        <w:rPr>
          <w:sz w:val="24"/>
          <w:lang w:val="ru-RU"/>
        </w:rPr>
        <w:t>Строительство</w:t>
      </w:r>
      <w:r w:rsidRPr="00EF5616">
        <w:rPr>
          <w:spacing w:val="-13"/>
          <w:sz w:val="24"/>
          <w:lang w:val="ru-RU"/>
        </w:rPr>
        <w:t xml:space="preserve"> </w:t>
      </w:r>
      <w:r w:rsidRPr="00EF5616">
        <w:rPr>
          <w:sz w:val="24"/>
          <w:lang w:val="ru-RU"/>
        </w:rPr>
        <w:t>российских</w:t>
      </w:r>
      <w:r w:rsidRPr="00EF5616">
        <w:rPr>
          <w:spacing w:val="-11"/>
          <w:sz w:val="24"/>
          <w:lang w:val="ru-RU"/>
        </w:rPr>
        <w:t xml:space="preserve"> </w:t>
      </w:r>
      <w:r w:rsidRPr="00EF5616">
        <w:rPr>
          <w:sz w:val="24"/>
          <w:lang w:val="ru-RU"/>
        </w:rPr>
        <w:t>крепостей</w:t>
      </w:r>
      <w:r w:rsidRPr="00EF5616">
        <w:rPr>
          <w:spacing w:val="-12"/>
          <w:sz w:val="24"/>
          <w:lang w:val="ru-RU"/>
        </w:rPr>
        <w:t xml:space="preserve"> </w:t>
      </w:r>
      <w:r w:rsidRPr="00EF5616">
        <w:rPr>
          <w:sz w:val="24"/>
          <w:lang w:val="ru-RU"/>
        </w:rPr>
        <w:t>и</w:t>
      </w:r>
      <w:r w:rsidRPr="00EF5616">
        <w:rPr>
          <w:spacing w:val="-12"/>
          <w:sz w:val="24"/>
          <w:lang w:val="ru-RU"/>
        </w:rPr>
        <w:t xml:space="preserve"> </w:t>
      </w:r>
      <w:r w:rsidRPr="00EF5616">
        <w:rPr>
          <w:sz w:val="24"/>
          <w:lang w:val="ru-RU"/>
        </w:rPr>
        <w:t>засечных</w:t>
      </w:r>
      <w:r w:rsidRPr="00EF5616">
        <w:rPr>
          <w:spacing w:val="-11"/>
          <w:sz w:val="24"/>
          <w:lang w:val="ru-RU"/>
        </w:rPr>
        <w:t xml:space="preserve"> </w:t>
      </w:r>
      <w:r w:rsidRPr="00EF5616">
        <w:rPr>
          <w:sz w:val="24"/>
          <w:lang w:val="ru-RU"/>
        </w:rPr>
        <w:t>черт.</w:t>
      </w:r>
      <w:r w:rsidRPr="00EF5616">
        <w:rPr>
          <w:spacing w:val="-13"/>
          <w:sz w:val="24"/>
          <w:lang w:val="ru-RU"/>
        </w:rPr>
        <w:t xml:space="preserve"> </w:t>
      </w:r>
      <w:r w:rsidRPr="00EF5616">
        <w:rPr>
          <w:sz w:val="24"/>
          <w:lang w:val="ru-RU"/>
        </w:rPr>
        <w:t>Продолжение</w:t>
      </w:r>
      <w:r w:rsidRPr="00EF5616">
        <w:rPr>
          <w:spacing w:val="-14"/>
          <w:sz w:val="24"/>
          <w:lang w:val="ru-RU"/>
        </w:rPr>
        <w:t xml:space="preserve"> </w:t>
      </w:r>
      <w:r w:rsidRPr="00EF5616">
        <w:rPr>
          <w:sz w:val="24"/>
          <w:lang w:val="ru-RU"/>
        </w:rPr>
        <w:t>закрепощения</w:t>
      </w:r>
      <w:r w:rsidRPr="00EF5616">
        <w:rPr>
          <w:spacing w:val="-13"/>
          <w:sz w:val="24"/>
          <w:lang w:val="ru-RU"/>
        </w:rPr>
        <w:t xml:space="preserve"> </w:t>
      </w:r>
      <w:r w:rsidRPr="00EF5616">
        <w:rPr>
          <w:sz w:val="24"/>
          <w:lang w:val="ru-RU"/>
        </w:rPr>
        <w:t>крестьянства:</w:t>
      </w:r>
      <w:r w:rsidRPr="00EF5616">
        <w:rPr>
          <w:spacing w:val="-8"/>
          <w:sz w:val="24"/>
          <w:lang w:val="ru-RU"/>
        </w:rPr>
        <w:t xml:space="preserve"> </w:t>
      </w:r>
      <w:r w:rsidRPr="00EF5616">
        <w:rPr>
          <w:sz w:val="24"/>
          <w:lang w:val="ru-RU"/>
        </w:rPr>
        <w:t>указ об «Урочных летах». Пресечение царской династии</w:t>
      </w:r>
      <w:r w:rsidRPr="00EF5616">
        <w:rPr>
          <w:spacing w:val="-14"/>
          <w:sz w:val="24"/>
          <w:lang w:val="ru-RU"/>
        </w:rPr>
        <w:t xml:space="preserve"> </w:t>
      </w:r>
      <w:r w:rsidRPr="00EF5616">
        <w:rPr>
          <w:sz w:val="24"/>
          <w:lang w:val="ru-RU"/>
        </w:rPr>
        <w:t>Рюриковичей.</w:t>
      </w:r>
    </w:p>
    <w:p w:rsidR="00322F31" w:rsidRPr="00EF5616" w:rsidRDefault="00EF5616">
      <w:pPr>
        <w:pStyle w:val="1"/>
        <w:spacing w:before="5"/>
        <w:ind w:left="819"/>
        <w:rPr>
          <w:lang w:val="ru-RU"/>
        </w:rPr>
      </w:pPr>
      <w:r w:rsidRPr="00EF5616">
        <w:rPr>
          <w:lang w:val="ru-RU"/>
        </w:rPr>
        <w:t>Смута в России</w:t>
      </w:r>
    </w:p>
    <w:p w:rsidR="00322F31" w:rsidRPr="00EF5616" w:rsidRDefault="00EF5616">
      <w:pPr>
        <w:ind w:left="111" w:right="103" w:firstLine="708"/>
        <w:jc w:val="both"/>
        <w:rPr>
          <w:sz w:val="24"/>
          <w:lang w:val="ru-RU"/>
        </w:rPr>
      </w:pPr>
      <w:r w:rsidRPr="00EF5616">
        <w:rPr>
          <w:sz w:val="24"/>
          <w:lang w:val="ru-RU"/>
        </w:rPr>
        <w:t xml:space="preserve">Династический кризис. Земский собор 1598 г. и избрание на царство Бориса Годунова. Политика Бориса Годунова, </w:t>
      </w:r>
      <w:r w:rsidRPr="00EF5616">
        <w:rPr>
          <w:i/>
          <w:sz w:val="24"/>
          <w:lang w:val="ru-RU"/>
        </w:rPr>
        <w:t xml:space="preserve">в т.ч. в отношении боярства. Опала семейства Романовых. </w:t>
      </w:r>
      <w:r w:rsidRPr="00EF5616">
        <w:rPr>
          <w:sz w:val="24"/>
          <w:lang w:val="ru-RU"/>
        </w:rPr>
        <w:t>Голод 1601- 1603 гг. и обострение социально-экономического кризиса.</w:t>
      </w:r>
    </w:p>
    <w:p w:rsidR="00322F31" w:rsidRPr="00EF5616" w:rsidRDefault="00EF5616">
      <w:pPr>
        <w:pStyle w:val="a3"/>
        <w:spacing w:before="2"/>
        <w:ind w:left="819"/>
        <w:rPr>
          <w:lang w:val="ru-RU"/>
        </w:rPr>
      </w:pPr>
      <w:r w:rsidRPr="00EF5616">
        <w:rPr>
          <w:lang w:val="ru-RU"/>
        </w:rPr>
        <w:t xml:space="preserve">Смутное  время  начала  </w:t>
      </w:r>
      <w:r>
        <w:t>XVII</w:t>
      </w:r>
      <w:r w:rsidRPr="00EF5616">
        <w:rPr>
          <w:lang w:val="ru-RU"/>
        </w:rPr>
        <w:t xml:space="preserve">  в.,  дискуссия  о  его  причинах.  Самозванцы  и    самозванство.</w:t>
      </w:r>
    </w:p>
    <w:p w:rsidR="00322F31" w:rsidRPr="00EF5616" w:rsidRDefault="00EF5616">
      <w:pPr>
        <w:pStyle w:val="a3"/>
        <w:ind w:left="111"/>
        <w:rPr>
          <w:lang w:val="ru-RU"/>
        </w:rPr>
      </w:pPr>
      <w:r w:rsidRPr="00EF5616">
        <w:rPr>
          <w:lang w:val="ru-RU"/>
        </w:rPr>
        <w:t xml:space="preserve">Личность Лжедмитрия </w:t>
      </w:r>
      <w:r>
        <w:t>I</w:t>
      </w:r>
      <w:r w:rsidRPr="00EF5616">
        <w:rPr>
          <w:lang w:val="ru-RU"/>
        </w:rPr>
        <w:t xml:space="preserve"> и его политика. Восстание 1606 г. и убийство самозванца.</w:t>
      </w:r>
    </w:p>
    <w:p w:rsidR="00322F31" w:rsidRPr="00EF5616" w:rsidRDefault="00EF5616">
      <w:pPr>
        <w:pStyle w:val="a3"/>
        <w:ind w:left="111" w:right="101" w:firstLine="708"/>
        <w:jc w:val="both"/>
        <w:rPr>
          <w:lang w:val="ru-RU"/>
        </w:rPr>
      </w:pPr>
      <w:r w:rsidRPr="00EF5616">
        <w:rPr>
          <w:lang w:val="ru-RU"/>
        </w:rPr>
        <w:t xml:space="preserve">Царь Василий Шуйский. Восстание Ивана Болотникова. Перерастание внутреннего кризиса в гражданскую войну. Лжедмитрий </w:t>
      </w:r>
      <w:r>
        <w:rPr>
          <w:spacing w:val="-3"/>
        </w:rPr>
        <w:t>II</w:t>
      </w:r>
      <w:r w:rsidRPr="00EF5616">
        <w:rPr>
          <w:spacing w:val="-3"/>
          <w:lang w:val="ru-RU"/>
        </w:rPr>
        <w:t xml:space="preserve">. </w:t>
      </w:r>
      <w:r w:rsidRPr="00EF5616">
        <w:rPr>
          <w:lang w:val="ru-RU"/>
        </w:rPr>
        <w:t xml:space="preserve">Вторжение на территорию России польско-литовских отрядов. Тушинский лагерь самозванца под Москвой. Оборона Троице-Сергиева монастыря. </w:t>
      </w:r>
      <w:r w:rsidRPr="00EF5616">
        <w:rPr>
          <w:i/>
          <w:lang w:val="ru-RU"/>
        </w:rPr>
        <w:t>Выборгский договор</w:t>
      </w:r>
      <w:r w:rsidRPr="00EF5616">
        <w:rPr>
          <w:i/>
          <w:spacing w:val="-14"/>
          <w:lang w:val="ru-RU"/>
        </w:rPr>
        <w:t xml:space="preserve"> </w:t>
      </w:r>
      <w:r w:rsidRPr="00EF5616">
        <w:rPr>
          <w:i/>
          <w:lang w:val="ru-RU"/>
        </w:rPr>
        <w:t>между</w:t>
      </w:r>
      <w:r w:rsidRPr="00EF5616">
        <w:rPr>
          <w:i/>
          <w:spacing w:val="-15"/>
          <w:lang w:val="ru-RU"/>
        </w:rPr>
        <w:t xml:space="preserve"> </w:t>
      </w:r>
      <w:r w:rsidRPr="00EF5616">
        <w:rPr>
          <w:i/>
          <w:lang w:val="ru-RU"/>
        </w:rPr>
        <w:t>Россией</w:t>
      </w:r>
      <w:r w:rsidRPr="00EF5616">
        <w:rPr>
          <w:i/>
          <w:spacing w:val="-12"/>
          <w:lang w:val="ru-RU"/>
        </w:rPr>
        <w:t xml:space="preserve"> </w:t>
      </w:r>
      <w:r w:rsidRPr="00EF5616">
        <w:rPr>
          <w:i/>
          <w:lang w:val="ru-RU"/>
        </w:rPr>
        <w:t>и</w:t>
      </w:r>
      <w:r w:rsidRPr="00EF5616">
        <w:rPr>
          <w:i/>
          <w:spacing w:val="-14"/>
          <w:lang w:val="ru-RU"/>
        </w:rPr>
        <w:t xml:space="preserve"> </w:t>
      </w:r>
      <w:r w:rsidRPr="00EF5616">
        <w:rPr>
          <w:i/>
          <w:lang w:val="ru-RU"/>
        </w:rPr>
        <w:t>Швецией.</w:t>
      </w:r>
      <w:r w:rsidRPr="00EF5616">
        <w:rPr>
          <w:i/>
          <w:spacing w:val="-14"/>
          <w:lang w:val="ru-RU"/>
        </w:rPr>
        <w:t xml:space="preserve"> </w:t>
      </w:r>
      <w:r w:rsidRPr="00EF5616">
        <w:rPr>
          <w:lang w:val="ru-RU"/>
        </w:rPr>
        <w:t>Поход</w:t>
      </w:r>
      <w:r w:rsidRPr="00EF5616">
        <w:rPr>
          <w:spacing w:val="-14"/>
          <w:lang w:val="ru-RU"/>
        </w:rPr>
        <w:t xml:space="preserve"> </w:t>
      </w:r>
      <w:r w:rsidRPr="00EF5616">
        <w:rPr>
          <w:lang w:val="ru-RU"/>
        </w:rPr>
        <w:t>войска</w:t>
      </w:r>
      <w:r w:rsidRPr="00EF5616">
        <w:rPr>
          <w:spacing w:val="-15"/>
          <w:lang w:val="ru-RU"/>
        </w:rPr>
        <w:t xml:space="preserve"> </w:t>
      </w:r>
      <w:r w:rsidRPr="00EF5616">
        <w:rPr>
          <w:lang w:val="ru-RU"/>
        </w:rPr>
        <w:t>М.В.</w:t>
      </w:r>
      <w:r w:rsidRPr="00EF5616">
        <w:rPr>
          <w:spacing w:val="-14"/>
          <w:lang w:val="ru-RU"/>
        </w:rPr>
        <w:t xml:space="preserve"> </w:t>
      </w:r>
      <w:r w:rsidRPr="00EF5616">
        <w:rPr>
          <w:lang w:val="ru-RU"/>
        </w:rPr>
        <w:t>Скопина-Шуйского</w:t>
      </w:r>
      <w:r w:rsidRPr="00EF5616">
        <w:rPr>
          <w:spacing w:val="-14"/>
          <w:lang w:val="ru-RU"/>
        </w:rPr>
        <w:t xml:space="preserve"> </w:t>
      </w:r>
      <w:r w:rsidRPr="00EF5616">
        <w:rPr>
          <w:lang w:val="ru-RU"/>
        </w:rPr>
        <w:t>и</w:t>
      </w:r>
      <w:r w:rsidRPr="00EF5616">
        <w:rPr>
          <w:spacing w:val="-13"/>
          <w:lang w:val="ru-RU"/>
        </w:rPr>
        <w:t xml:space="preserve"> </w:t>
      </w:r>
      <w:r w:rsidRPr="00EF5616">
        <w:rPr>
          <w:lang w:val="ru-RU"/>
        </w:rPr>
        <w:t>Я.-П.</w:t>
      </w:r>
      <w:r w:rsidRPr="00EF5616">
        <w:rPr>
          <w:spacing w:val="-14"/>
          <w:lang w:val="ru-RU"/>
        </w:rPr>
        <w:t xml:space="preserve"> </w:t>
      </w:r>
      <w:r w:rsidRPr="00EF5616">
        <w:rPr>
          <w:lang w:val="ru-RU"/>
        </w:rPr>
        <w:t>Делагарди</w:t>
      </w:r>
      <w:r w:rsidRPr="00EF5616">
        <w:rPr>
          <w:spacing w:val="-11"/>
          <w:lang w:val="ru-RU"/>
        </w:rPr>
        <w:t xml:space="preserve"> </w:t>
      </w:r>
      <w:r w:rsidRPr="00EF5616">
        <w:rPr>
          <w:lang w:val="ru-RU"/>
        </w:rPr>
        <w:t>и</w:t>
      </w:r>
      <w:r w:rsidRPr="00EF5616">
        <w:rPr>
          <w:spacing w:val="-13"/>
          <w:lang w:val="ru-RU"/>
        </w:rPr>
        <w:t xml:space="preserve"> </w:t>
      </w:r>
      <w:r w:rsidRPr="00EF5616">
        <w:rPr>
          <w:lang w:val="ru-RU"/>
        </w:rPr>
        <w:t>распад тушинского лагеря. Открытое вступление в войну против России Речи Посполитой. Оборона Смоленска.</w:t>
      </w:r>
    </w:p>
    <w:p w:rsidR="00322F31" w:rsidRPr="00EF5616" w:rsidRDefault="00EF5616">
      <w:pPr>
        <w:pStyle w:val="a3"/>
        <w:ind w:left="111" w:right="103" w:firstLine="708"/>
        <w:jc w:val="both"/>
        <w:rPr>
          <w:lang w:val="ru-RU"/>
        </w:rPr>
      </w:pPr>
      <w:r w:rsidRPr="00EF5616">
        <w:rPr>
          <w:lang w:val="ru-RU"/>
        </w:rPr>
        <w:t>Свержение Василия Шуйского и переход власти к «семибоярщине». Договор об избрании на престол</w:t>
      </w:r>
      <w:r w:rsidRPr="00EF5616">
        <w:rPr>
          <w:spacing w:val="-5"/>
          <w:lang w:val="ru-RU"/>
        </w:rPr>
        <w:t xml:space="preserve"> </w:t>
      </w:r>
      <w:r w:rsidRPr="00EF5616">
        <w:rPr>
          <w:lang w:val="ru-RU"/>
        </w:rPr>
        <w:t>польского</w:t>
      </w:r>
      <w:r w:rsidRPr="00EF5616">
        <w:rPr>
          <w:spacing w:val="-5"/>
          <w:lang w:val="ru-RU"/>
        </w:rPr>
        <w:t xml:space="preserve"> </w:t>
      </w:r>
      <w:r w:rsidRPr="00EF5616">
        <w:rPr>
          <w:lang w:val="ru-RU"/>
        </w:rPr>
        <w:t>принца</w:t>
      </w:r>
      <w:r w:rsidRPr="00EF5616">
        <w:rPr>
          <w:spacing w:val="-6"/>
          <w:lang w:val="ru-RU"/>
        </w:rPr>
        <w:t xml:space="preserve"> </w:t>
      </w:r>
      <w:r w:rsidRPr="00EF5616">
        <w:rPr>
          <w:lang w:val="ru-RU"/>
        </w:rPr>
        <w:t>Владислава</w:t>
      </w:r>
      <w:r w:rsidRPr="00EF5616">
        <w:rPr>
          <w:spacing w:val="-6"/>
          <w:lang w:val="ru-RU"/>
        </w:rPr>
        <w:t xml:space="preserve"> </w:t>
      </w:r>
      <w:r w:rsidRPr="00EF5616">
        <w:rPr>
          <w:lang w:val="ru-RU"/>
        </w:rPr>
        <w:t>и</w:t>
      </w:r>
      <w:r w:rsidRPr="00EF5616">
        <w:rPr>
          <w:spacing w:val="-4"/>
          <w:lang w:val="ru-RU"/>
        </w:rPr>
        <w:t xml:space="preserve"> </w:t>
      </w:r>
      <w:r w:rsidRPr="00EF5616">
        <w:rPr>
          <w:lang w:val="ru-RU"/>
        </w:rPr>
        <w:t>вступление</w:t>
      </w:r>
      <w:r w:rsidRPr="00EF5616">
        <w:rPr>
          <w:spacing w:val="-6"/>
          <w:lang w:val="ru-RU"/>
        </w:rPr>
        <w:t xml:space="preserve"> </w:t>
      </w:r>
      <w:r w:rsidRPr="00EF5616">
        <w:rPr>
          <w:lang w:val="ru-RU"/>
        </w:rPr>
        <w:t>польско-литовского</w:t>
      </w:r>
      <w:r w:rsidRPr="00EF5616">
        <w:rPr>
          <w:spacing w:val="-5"/>
          <w:lang w:val="ru-RU"/>
        </w:rPr>
        <w:t xml:space="preserve"> </w:t>
      </w:r>
      <w:r w:rsidRPr="00EF5616">
        <w:rPr>
          <w:lang w:val="ru-RU"/>
        </w:rPr>
        <w:t>гарнизона</w:t>
      </w:r>
      <w:r w:rsidRPr="00EF5616">
        <w:rPr>
          <w:spacing w:val="-6"/>
          <w:lang w:val="ru-RU"/>
        </w:rPr>
        <w:t xml:space="preserve"> </w:t>
      </w:r>
      <w:r w:rsidRPr="00EF5616">
        <w:rPr>
          <w:lang w:val="ru-RU"/>
        </w:rPr>
        <w:t>в</w:t>
      </w:r>
      <w:r w:rsidRPr="00EF5616">
        <w:rPr>
          <w:spacing w:val="-5"/>
          <w:lang w:val="ru-RU"/>
        </w:rPr>
        <w:t xml:space="preserve"> </w:t>
      </w:r>
      <w:r w:rsidRPr="00EF5616">
        <w:rPr>
          <w:lang w:val="ru-RU"/>
        </w:rPr>
        <w:t>Москву.</w:t>
      </w:r>
      <w:r w:rsidRPr="00EF5616">
        <w:rPr>
          <w:spacing w:val="-5"/>
          <w:lang w:val="ru-RU"/>
        </w:rPr>
        <w:t xml:space="preserve"> </w:t>
      </w:r>
      <w:r w:rsidRPr="00EF5616">
        <w:rPr>
          <w:lang w:val="ru-RU"/>
        </w:rPr>
        <w:t xml:space="preserve">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w:t>
      </w:r>
      <w:r w:rsidRPr="00EF5616">
        <w:rPr>
          <w:spacing w:val="52"/>
          <w:lang w:val="ru-RU"/>
        </w:rPr>
        <w:t xml:space="preserve"> </w:t>
      </w:r>
      <w:r w:rsidRPr="00EF5616">
        <w:rPr>
          <w:lang w:val="ru-RU"/>
        </w:rPr>
        <w:t>войсками.</w:t>
      </w:r>
    </w:p>
    <w:p w:rsidR="00322F31" w:rsidRPr="00EF5616" w:rsidRDefault="00EF5616">
      <w:pPr>
        <w:pStyle w:val="a3"/>
        <w:ind w:left="111"/>
        <w:rPr>
          <w:lang w:val="ru-RU"/>
        </w:rPr>
      </w:pPr>
      <w:r w:rsidRPr="00EF5616">
        <w:rPr>
          <w:lang w:val="ru-RU"/>
        </w:rPr>
        <w:t>«Совет всей земли». Освобождение Москвы в 1612 г.</w:t>
      </w:r>
    </w:p>
    <w:p w:rsidR="00322F31" w:rsidRPr="00EF5616" w:rsidRDefault="00EF5616">
      <w:pPr>
        <w:ind w:left="111" w:right="103" w:firstLine="708"/>
        <w:jc w:val="both"/>
        <w:rPr>
          <w:sz w:val="24"/>
          <w:lang w:val="ru-RU"/>
        </w:rPr>
      </w:pPr>
      <w:r w:rsidRPr="00EF5616">
        <w:rPr>
          <w:sz w:val="24"/>
          <w:lang w:val="ru-RU"/>
        </w:rPr>
        <w:t xml:space="preserve">Земский собор 1613 г. и его роль в укреплении государственности. Избрание на царство Михаила Федоровича Романова. </w:t>
      </w:r>
      <w:r w:rsidRPr="00EF5616">
        <w:rPr>
          <w:i/>
          <w:sz w:val="24"/>
          <w:lang w:val="ru-RU"/>
        </w:rPr>
        <w:t xml:space="preserve">Борьба с казачьими выступлениями против центральной власти. </w:t>
      </w:r>
      <w:r w:rsidRPr="00EF5616">
        <w:rPr>
          <w:sz w:val="24"/>
          <w:lang w:val="ru-RU"/>
        </w:rPr>
        <w:t xml:space="preserve">Столбовский мир со Швецией: утрата выхода к Балтийскому морю. </w:t>
      </w:r>
      <w:r w:rsidRPr="00EF5616">
        <w:rPr>
          <w:i/>
          <w:sz w:val="24"/>
          <w:lang w:val="ru-RU"/>
        </w:rPr>
        <w:t xml:space="preserve">Продолжение войны с Речью Посполитой. Поход принца Владислава на Москву. </w:t>
      </w:r>
      <w:r w:rsidRPr="00EF5616">
        <w:rPr>
          <w:sz w:val="24"/>
          <w:lang w:val="ru-RU"/>
        </w:rPr>
        <w:t>Заключение Деулинского перемирия с Речью Посполитой. Итоги и последствия Смутного времени.</w:t>
      </w:r>
    </w:p>
    <w:p w:rsidR="00322F31" w:rsidRPr="00EF5616" w:rsidRDefault="00EF5616">
      <w:pPr>
        <w:pStyle w:val="1"/>
        <w:spacing w:before="5"/>
        <w:ind w:left="819"/>
        <w:rPr>
          <w:lang w:val="ru-RU"/>
        </w:rPr>
      </w:pPr>
      <w:r w:rsidRPr="00EF5616">
        <w:rPr>
          <w:lang w:val="ru-RU"/>
        </w:rPr>
        <w:t xml:space="preserve">Россия в </w:t>
      </w:r>
      <w:r>
        <w:t>XVII</w:t>
      </w:r>
      <w:r w:rsidRPr="00EF5616">
        <w:rPr>
          <w:lang w:val="ru-RU"/>
        </w:rPr>
        <w:t xml:space="preserve"> веке</w:t>
      </w:r>
    </w:p>
    <w:p w:rsidR="00322F31" w:rsidRPr="00EF5616" w:rsidRDefault="00EF5616">
      <w:pPr>
        <w:pStyle w:val="a3"/>
        <w:ind w:right="101" w:firstLine="708"/>
        <w:jc w:val="both"/>
        <w:rPr>
          <w:lang w:val="ru-RU"/>
        </w:rPr>
      </w:pPr>
      <w:r w:rsidRPr="00EF5616">
        <w:rPr>
          <w:lang w:val="ru-RU"/>
        </w:rPr>
        <w:t xml:space="preserve">Россия при первых Романовых. Царствование Михаила Федоровича. Восстановление экономического потенциала страны. </w:t>
      </w:r>
      <w:r w:rsidRPr="00EF5616">
        <w:rPr>
          <w:i/>
          <w:lang w:val="ru-RU"/>
        </w:rPr>
        <w:t xml:space="preserve">Продолжение закрепощения крестьян. </w:t>
      </w:r>
      <w:r w:rsidRPr="00EF5616">
        <w:rPr>
          <w:lang w:val="ru-RU"/>
        </w:rPr>
        <w:t>Земские соборы. Роль патриарха Филарета в управлении государством.</w:t>
      </w:r>
    </w:p>
    <w:p w:rsidR="00322F31" w:rsidRPr="00EF5616" w:rsidRDefault="00EF5616">
      <w:pPr>
        <w:spacing w:before="2"/>
        <w:ind w:left="112" w:right="101" w:firstLine="708"/>
        <w:jc w:val="both"/>
        <w:rPr>
          <w:sz w:val="24"/>
          <w:lang w:val="ru-RU"/>
        </w:rPr>
      </w:pPr>
      <w:r w:rsidRPr="00EF5616">
        <w:rPr>
          <w:sz w:val="24"/>
          <w:lang w:val="ru-RU"/>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EF5616">
        <w:rPr>
          <w:i/>
          <w:sz w:val="24"/>
          <w:lang w:val="ru-RU"/>
        </w:rPr>
        <w:t xml:space="preserve">Приказ Тайных дел. </w:t>
      </w:r>
      <w:r w:rsidRPr="00EF5616">
        <w:rPr>
          <w:sz w:val="24"/>
          <w:lang w:val="ru-RU"/>
        </w:rPr>
        <w:t>Усиление воеводской власти</w:t>
      </w:r>
      <w:r w:rsidRPr="00EF5616">
        <w:rPr>
          <w:spacing w:val="-10"/>
          <w:sz w:val="24"/>
          <w:lang w:val="ru-RU"/>
        </w:rPr>
        <w:t xml:space="preserve"> </w:t>
      </w:r>
      <w:r w:rsidRPr="00EF5616">
        <w:rPr>
          <w:sz w:val="24"/>
          <w:lang w:val="ru-RU"/>
        </w:rPr>
        <w:t>в</w:t>
      </w:r>
      <w:r w:rsidRPr="00EF5616">
        <w:rPr>
          <w:spacing w:val="-10"/>
          <w:sz w:val="24"/>
          <w:lang w:val="ru-RU"/>
        </w:rPr>
        <w:t xml:space="preserve"> </w:t>
      </w:r>
      <w:r w:rsidRPr="00EF5616">
        <w:rPr>
          <w:sz w:val="24"/>
          <w:lang w:val="ru-RU"/>
        </w:rPr>
        <w:t>уездах</w:t>
      </w:r>
      <w:r w:rsidRPr="00EF5616">
        <w:rPr>
          <w:spacing w:val="-9"/>
          <w:sz w:val="24"/>
          <w:lang w:val="ru-RU"/>
        </w:rPr>
        <w:t xml:space="preserve"> </w:t>
      </w:r>
      <w:r w:rsidRPr="00EF5616">
        <w:rPr>
          <w:sz w:val="24"/>
          <w:lang w:val="ru-RU"/>
        </w:rPr>
        <w:t>и</w:t>
      </w:r>
      <w:r w:rsidRPr="00EF5616">
        <w:rPr>
          <w:spacing w:val="-13"/>
          <w:sz w:val="24"/>
          <w:lang w:val="ru-RU"/>
        </w:rPr>
        <w:t xml:space="preserve"> </w:t>
      </w:r>
      <w:r w:rsidRPr="00EF5616">
        <w:rPr>
          <w:sz w:val="24"/>
          <w:lang w:val="ru-RU"/>
        </w:rPr>
        <w:t>постепенная</w:t>
      </w:r>
      <w:r w:rsidRPr="00EF5616">
        <w:rPr>
          <w:spacing w:val="-12"/>
          <w:sz w:val="24"/>
          <w:lang w:val="ru-RU"/>
        </w:rPr>
        <w:t xml:space="preserve"> </w:t>
      </w:r>
      <w:r w:rsidRPr="00EF5616">
        <w:rPr>
          <w:sz w:val="24"/>
          <w:lang w:val="ru-RU"/>
        </w:rPr>
        <w:t>ликвидация</w:t>
      </w:r>
      <w:r w:rsidRPr="00EF5616">
        <w:rPr>
          <w:spacing w:val="-14"/>
          <w:sz w:val="24"/>
          <w:lang w:val="ru-RU"/>
        </w:rPr>
        <w:t xml:space="preserve"> </w:t>
      </w:r>
      <w:r w:rsidRPr="00EF5616">
        <w:rPr>
          <w:sz w:val="24"/>
          <w:lang w:val="ru-RU"/>
        </w:rPr>
        <w:t>земского</w:t>
      </w:r>
      <w:r w:rsidRPr="00EF5616">
        <w:rPr>
          <w:spacing w:val="-12"/>
          <w:sz w:val="24"/>
          <w:lang w:val="ru-RU"/>
        </w:rPr>
        <w:t xml:space="preserve"> </w:t>
      </w:r>
      <w:r w:rsidRPr="00EF5616">
        <w:rPr>
          <w:sz w:val="24"/>
          <w:lang w:val="ru-RU"/>
        </w:rPr>
        <w:t>самоуправления.</w:t>
      </w:r>
      <w:r w:rsidRPr="00EF5616">
        <w:rPr>
          <w:spacing w:val="-12"/>
          <w:sz w:val="24"/>
          <w:lang w:val="ru-RU"/>
        </w:rPr>
        <w:t xml:space="preserve"> </w:t>
      </w:r>
      <w:r w:rsidRPr="00EF5616">
        <w:rPr>
          <w:sz w:val="24"/>
          <w:lang w:val="ru-RU"/>
        </w:rPr>
        <w:t>Затухание</w:t>
      </w:r>
      <w:r w:rsidRPr="00EF5616">
        <w:rPr>
          <w:spacing w:val="-13"/>
          <w:sz w:val="24"/>
          <w:lang w:val="ru-RU"/>
        </w:rPr>
        <w:t xml:space="preserve"> </w:t>
      </w:r>
      <w:r w:rsidRPr="00EF5616">
        <w:rPr>
          <w:sz w:val="24"/>
          <w:lang w:val="ru-RU"/>
        </w:rPr>
        <w:t>деятельности</w:t>
      </w:r>
      <w:r w:rsidRPr="00EF5616">
        <w:rPr>
          <w:spacing w:val="-10"/>
          <w:sz w:val="24"/>
          <w:lang w:val="ru-RU"/>
        </w:rPr>
        <w:t xml:space="preserve"> </w:t>
      </w:r>
      <w:r w:rsidRPr="00EF5616">
        <w:rPr>
          <w:sz w:val="24"/>
          <w:lang w:val="ru-RU"/>
        </w:rPr>
        <w:t xml:space="preserve">Земских соборов. </w:t>
      </w:r>
      <w:r w:rsidRPr="00EF5616">
        <w:rPr>
          <w:i/>
          <w:sz w:val="24"/>
          <w:lang w:val="ru-RU"/>
        </w:rPr>
        <w:t xml:space="preserve">Правительство Б.И. Морозова и И.Д. Милославского: итоги его деятельности. </w:t>
      </w:r>
      <w:r w:rsidRPr="00EF5616">
        <w:rPr>
          <w:sz w:val="24"/>
          <w:lang w:val="ru-RU"/>
        </w:rPr>
        <w:t>Патриарх Никон. Раскол в Церкви. Протопоп Аввакум, формирование религиозной традиции</w:t>
      </w:r>
      <w:r w:rsidRPr="00EF5616">
        <w:rPr>
          <w:spacing w:val="-42"/>
          <w:sz w:val="24"/>
          <w:lang w:val="ru-RU"/>
        </w:rPr>
        <w:t xml:space="preserve"> </w:t>
      </w:r>
      <w:r w:rsidRPr="00EF5616">
        <w:rPr>
          <w:sz w:val="24"/>
          <w:lang w:val="ru-RU"/>
        </w:rPr>
        <w:t>старообрядчества.</w:t>
      </w:r>
    </w:p>
    <w:p w:rsidR="00322F31" w:rsidRPr="00EF5616" w:rsidRDefault="00EF5616">
      <w:pPr>
        <w:pStyle w:val="a3"/>
        <w:ind w:left="820"/>
        <w:rPr>
          <w:lang w:val="ru-RU"/>
        </w:rPr>
      </w:pPr>
      <w:r w:rsidRPr="00EF5616">
        <w:rPr>
          <w:lang w:val="ru-RU"/>
        </w:rPr>
        <w:t>Царь Федор Алексеевич. Отмена местничества. Налоговая (податная) реформа.</w:t>
      </w:r>
    </w:p>
    <w:p w:rsidR="00322F31" w:rsidRPr="00EF5616" w:rsidRDefault="00EF5616">
      <w:pPr>
        <w:pStyle w:val="a3"/>
        <w:ind w:right="103" w:firstLine="708"/>
        <w:jc w:val="both"/>
        <w:rPr>
          <w:lang w:val="ru-RU"/>
        </w:rPr>
      </w:pPr>
      <w:r w:rsidRPr="00EF5616">
        <w:rPr>
          <w:lang w:val="ru-RU"/>
        </w:rPr>
        <w:t xml:space="preserve">Экономическое развитие России в </w:t>
      </w:r>
      <w:r>
        <w:t>XVII</w:t>
      </w:r>
      <w:r w:rsidRPr="00EF5616">
        <w:rPr>
          <w:lang w:val="ru-RU"/>
        </w:rPr>
        <w:t xml:space="preserve">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EF5616">
        <w:rPr>
          <w:i/>
          <w:lang w:val="ru-RU"/>
        </w:rPr>
        <w:t xml:space="preserve">Торговый и Новоторговый уставы. </w:t>
      </w:r>
      <w:r w:rsidRPr="00EF5616">
        <w:rPr>
          <w:lang w:val="ru-RU"/>
        </w:rPr>
        <w:t>Торговля с европейскими странами, Прибалтикой, Востоком.</w:t>
      </w:r>
    </w:p>
    <w:p w:rsidR="00322F31" w:rsidRPr="00EF5616" w:rsidRDefault="00EF5616">
      <w:pPr>
        <w:pStyle w:val="a3"/>
        <w:ind w:right="102" w:firstLine="708"/>
        <w:jc w:val="both"/>
        <w:rPr>
          <w:lang w:val="ru-RU"/>
        </w:rPr>
      </w:pPr>
      <w:r w:rsidRPr="00EF5616">
        <w:rPr>
          <w:lang w:val="ru-RU"/>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t>XVII</w:t>
      </w:r>
      <w:r w:rsidRPr="00EF5616">
        <w:rPr>
          <w:lang w:val="ru-RU"/>
        </w:rPr>
        <w:t xml:space="preserve"> в. Городские восстания середины </w:t>
      </w:r>
      <w:r>
        <w:t>XVII</w:t>
      </w:r>
      <w:r w:rsidRPr="00EF5616">
        <w:rPr>
          <w:lang w:val="ru-RU"/>
        </w:rPr>
        <w:t xml:space="preserve"> в. Соляной бунт в Москве.  Псковско-</w:t>
      </w:r>
    </w:p>
    <w:p w:rsidR="00322F31" w:rsidRPr="00EF5616" w:rsidRDefault="00322F31">
      <w:pPr>
        <w:jc w:val="both"/>
        <w:rPr>
          <w:lang w:val="ru-RU"/>
        </w:rPr>
        <w:sectPr w:rsidR="00322F31" w:rsidRPr="00EF5616">
          <w:headerReference w:type="default" r:id="rId131"/>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2"/>
        <w:jc w:val="both"/>
        <w:rPr>
          <w:lang w:val="ru-RU"/>
        </w:rPr>
      </w:pPr>
      <w:r w:rsidRPr="00EF5616">
        <w:rPr>
          <w:lang w:val="ru-RU"/>
        </w:rPr>
        <w:t xml:space="preserve">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EF5616">
        <w:rPr>
          <w:i/>
          <w:lang w:val="ru-RU"/>
        </w:rPr>
        <w:t xml:space="preserve">Денежная реформа 1654 г. </w:t>
      </w:r>
      <w:r w:rsidRPr="00EF5616">
        <w:rPr>
          <w:lang w:val="ru-RU"/>
        </w:rPr>
        <w:t>Медный бунт. Побеги крестьян на Дон и в Сибирь. Восстание Степана Разина.</w:t>
      </w:r>
    </w:p>
    <w:p w:rsidR="00322F31" w:rsidRPr="00EF5616" w:rsidRDefault="00EF5616">
      <w:pPr>
        <w:ind w:left="111" w:right="100" w:firstLine="708"/>
        <w:jc w:val="both"/>
        <w:rPr>
          <w:sz w:val="24"/>
          <w:lang w:val="ru-RU"/>
        </w:rPr>
      </w:pPr>
      <w:r w:rsidRPr="00EF5616">
        <w:rPr>
          <w:sz w:val="24"/>
          <w:lang w:val="ru-RU"/>
        </w:rPr>
        <w:t xml:space="preserve">Внешняя политика России в </w:t>
      </w:r>
      <w:r>
        <w:rPr>
          <w:sz w:val="24"/>
        </w:rPr>
        <w:t>XVII</w:t>
      </w:r>
      <w:r w:rsidRPr="00EF5616">
        <w:rPr>
          <w:sz w:val="24"/>
          <w:lang w:val="ru-RU"/>
        </w:rPr>
        <w:t xml:space="preserve"> в. Возобновление дипломатических контактов со странами Европы и Азии после Смуты. Смоленская война. Поляновский мир. </w:t>
      </w:r>
      <w:r w:rsidRPr="00EF5616">
        <w:rPr>
          <w:i/>
          <w:sz w:val="24"/>
          <w:lang w:val="ru-RU"/>
        </w:rPr>
        <w:t xml:space="preserve">Контакты с православным населением Речи Посполитой: противодействие полонизации, распространению католичества. </w:t>
      </w:r>
      <w:r w:rsidRPr="00EF5616">
        <w:rPr>
          <w:sz w:val="24"/>
          <w:lang w:val="ru-RU"/>
        </w:rPr>
        <w:t>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w:t>
      </w:r>
      <w:r w:rsidRPr="00EF5616">
        <w:rPr>
          <w:spacing w:val="-40"/>
          <w:sz w:val="24"/>
          <w:lang w:val="ru-RU"/>
        </w:rPr>
        <w:t xml:space="preserve"> </w:t>
      </w:r>
      <w:r w:rsidRPr="00EF5616">
        <w:rPr>
          <w:sz w:val="24"/>
          <w:lang w:val="ru-RU"/>
        </w:rPr>
        <w:t>империей.</w:t>
      </w:r>
    </w:p>
    <w:p w:rsidR="00322F31" w:rsidRPr="00EF5616" w:rsidRDefault="00EF5616">
      <w:pPr>
        <w:ind w:left="111" w:right="105"/>
        <w:jc w:val="both"/>
        <w:rPr>
          <w:i/>
          <w:sz w:val="24"/>
          <w:lang w:val="ru-RU"/>
        </w:rPr>
      </w:pPr>
      <w:r w:rsidRPr="00EF5616">
        <w:rPr>
          <w:sz w:val="24"/>
          <w:lang w:val="ru-RU"/>
        </w:rPr>
        <w:t xml:space="preserve">«Азовское осадное сидение». «Чигиринская война» и Бахчисарайский мирный договор. </w:t>
      </w:r>
      <w:r w:rsidRPr="00EF5616">
        <w:rPr>
          <w:i/>
          <w:sz w:val="24"/>
          <w:lang w:val="ru-RU"/>
        </w:rPr>
        <w:t>Отношения России со странами Западной Европы. Военные столкновения с манчжурами и империей Цин.</w:t>
      </w:r>
    </w:p>
    <w:p w:rsidR="00322F31" w:rsidRPr="00EF5616" w:rsidRDefault="00EF5616">
      <w:pPr>
        <w:pStyle w:val="1"/>
        <w:ind w:left="819"/>
        <w:rPr>
          <w:lang w:val="ru-RU"/>
        </w:rPr>
      </w:pPr>
      <w:r w:rsidRPr="00EF5616">
        <w:rPr>
          <w:lang w:val="ru-RU"/>
        </w:rPr>
        <w:t>Культурное пространство</w:t>
      </w:r>
    </w:p>
    <w:p w:rsidR="00322F31" w:rsidRPr="00EF5616" w:rsidRDefault="00EF5616">
      <w:pPr>
        <w:ind w:left="111" w:right="101" w:firstLine="708"/>
        <w:jc w:val="both"/>
        <w:rPr>
          <w:sz w:val="24"/>
          <w:lang w:val="ru-RU"/>
        </w:rPr>
      </w:pPr>
      <w:r w:rsidRPr="00EF5616">
        <w:rPr>
          <w:sz w:val="24"/>
          <w:lang w:val="ru-RU"/>
        </w:rP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w:t>
      </w:r>
      <w:r w:rsidRPr="00EF5616">
        <w:rPr>
          <w:spacing w:val="-7"/>
          <w:sz w:val="24"/>
          <w:lang w:val="ru-RU"/>
        </w:rPr>
        <w:t xml:space="preserve"> </w:t>
      </w:r>
      <w:r w:rsidRPr="00EF5616">
        <w:rPr>
          <w:sz w:val="24"/>
          <w:lang w:val="ru-RU"/>
        </w:rPr>
        <w:t>бассейна</w:t>
      </w:r>
      <w:r w:rsidRPr="00EF5616">
        <w:rPr>
          <w:spacing w:val="-5"/>
          <w:sz w:val="24"/>
          <w:lang w:val="ru-RU"/>
        </w:rPr>
        <w:t xml:space="preserve"> </w:t>
      </w:r>
      <w:r w:rsidRPr="00EF5616">
        <w:rPr>
          <w:sz w:val="24"/>
          <w:lang w:val="ru-RU"/>
        </w:rPr>
        <w:t>реки</w:t>
      </w:r>
      <w:r w:rsidRPr="00EF5616">
        <w:rPr>
          <w:spacing w:val="-5"/>
          <w:sz w:val="24"/>
          <w:lang w:val="ru-RU"/>
        </w:rPr>
        <w:t xml:space="preserve"> </w:t>
      </w:r>
      <w:r w:rsidRPr="00EF5616">
        <w:rPr>
          <w:sz w:val="24"/>
          <w:lang w:val="ru-RU"/>
        </w:rPr>
        <w:t>Амур.</w:t>
      </w:r>
      <w:r w:rsidRPr="00EF5616">
        <w:rPr>
          <w:spacing w:val="-6"/>
          <w:sz w:val="24"/>
          <w:lang w:val="ru-RU"/>
        </w:rPr>
        <w:t xml:space="preserve"> </w:t>
      </w:r>
      <w:r w:rsidRPr="00EF5616">
        <w:rPr>
          <w:i/>
          <w:sz w:val="24"/>
          <w:lang w:val="ru-RU"/>
        </w:rPr>
        <w:t>Коч</w:t>
      </w:r>
      <w:r w:rsidRPr="00EF5616">
        <w:rPr>
          <w:i/>
          <w:spacing w:val="-3"/>
          <w:sz w:val="24"/>
          <w:lang w:val="ru-RU"/>
        </w:rPr>
        <w:t xml:space="preserve"> </w:t>
      </w:r>
      <w:r w:rsidRPr="00EF5616">
        <w:rPr>
          <w:i/>
          <w:sz w:val="24"/>
          <w:lang w:val="ru-RU"/>
        </w:rPr>
        <w:t>–</w:t>
      </w:r>
      <w:r w:rsidRPr="00EF5616">
        <w:rPr>
          <w:i/>
          <w:spacing w:val="-6"/>
          <w:sz w:val="24"/>
          <w:lang w:val="ru-RU"/>
        </w:rPr>
        <w:t xml:space="preserve"> </w:t>
      </w:r>
      <w:r w:rsidRPr="00EF5616">
        <w:rPr>
          <w:i/>
          <w:sz w:val="24"/>
          <w:lang w:val="ru-RU"/>
        </w:rPr>
        <w:t>корабль</w:t>
      </w:r>
      <w:r w:rsidRPr="00EF5616">
        <w:rPr>
          <w:i/>
          <w:spacing w:val="-5"/>
          <w:sz w:val="24"/>
          <w:lang w:val="ru-RU"/>
        </w:rPr>
        <w:t xml:space="preserve"> </w:t>
      </w:r>
      <w:r w:rsidRPr="00EF5616">
        <w:rPr>
          <w:i/>
          <w:sz w:val="24"/>
          <w:lang w:val="ru-RU"/>
        </w:rPr>
        <w:t>русских</w:t>
      </w:r>
      <w:r w:rsidRPr="00EF5616">
        <w:rPr>
          <w:i/>
          <w:spacing w:val="-7"/>
          <w:sz w:val="24"/>
          <w:lang w:val="ru-RU"/>
        </w:rPr>
        <w:t xml:space="preserve"> </w:t>
      </w:r>
      <w:r w:rsidRPr="00EF5616">
        <w:rPr>
          <w:i/>
          <w:sz w:val="24"/>
          <w:lang w:val="ru-RU"/>
        </w:rPr>
        <w:t>первопроходцев.</w:t>
      </w:r>
      <w:r w:rsidRPr="00EF5616">
        <w:rPr>
          <w:i/>
          <w:spacing w:val="-4"/>
          <w:sz w:val="24"/>
          <w:lang w:val="ru-RU"/>
        </w:rPr>
        <w:t xml:space="preserve"> </w:t>
      </w:r>
      <w:r w:rsidRPr="00EF5616">
        <w:rPr>
          <w:sz w:val="24"/>
          <w:lang w:val="ru-RU"/>
        </w:rPr>
        <w:t>Освоение</w:t>
      </w:r>
      <w:r w:rsidRPr="00EF5616">
        <w:rPr>
          <w:spacing w:val="-7"/>
          <w:sz w:val="24"/>
          <w:lang w:val="ru-RU"/>
        </w:rPr>
        <w:t xml:space="preserve"> </w:t>
      </w:r>
      <w:r w:rsidRPr="00EF5616">
        <w:rPr>
          <w:sz w:val="24"/>
          <w:lang w:val="ru-RU"/>
        </w:rPr>
        <w:t>Поволжья,</w:t>
      </w:r>
      <w:r w:rsidRPr="00EF5616">
        <w:rPr>
          <w:spacing w:val="-6"/>
          <w:sz w:val="24"/>
          <w:lang w:val="ru-RU"/>
        </w:rPr>
        <w:t xml:space="preserve"> </w:t>
      </w:r>
      <w:r w:rsidRPr="00EF5616">
        <w:rPr>
          <w:sz w:val="24"/>
          <w:lang w:val="ru-RU"/>
        </w:rPr>
        <w:t xml:space="preserve">Урала и Сибири. Калмыцкое ханство. Ясачное налогообложение. Переселение русских на новые земли. </w:t>
      </w:r>
      <w:r w:rsidRPr="00EF5616">
        <w:rPr>
          <w:i/>
          <w:sz w:val="24"/>
          <w:lang w:val="ru-RU"/>
        </w:rPr>
        <w:t xml:space="preserve">Миссионерство и христианизация. Межэтнические отношения. </w:t>
      </w:r>
      <w:r w:rsidRPr="00EF5616">
        <w:rPr>
          <w:sz w:val="24"/>
          <w:lang w:val="ru-RU"/>
        </w:rPr>
        <w:t>Формирование многонациональной элиты.</w:t>
      </w:r>
    </w:p>
    <w:p w:rsidR="00322F31" w:rsidRPr="00EF5616" w:rsidRDefault="00EF5616">
      <w:pPr>
        <w:spacing w:before="3"/>
        <w:ind w:left="111" w:right="101" w:firstLine="708"/>
        <w:jc w:val="both"/>
        <w:rPr>
          <w:sz w:val="24"/>
          <w:lang w:val="ru-RU"/>
        </w:rPr>
      </w:pPr>
      <w:r w:rsidRPr="00EF5616">
        <w:rPr>
          <w:i/>
          <w:sz w:val="24"/>
          <w:lang w:val="ru-RU"/>
        </w:rPr>
        <w:t>Изменения</w:t>
      </w:r>
      <w:r w:rsidRPr="00EF5616">
        <w:rPr>
          <w:i/>
          <w:spacing w:val="-5"/>
          <w:sz w:val="24"/>
          <w:lang w:val="ru-RU"/>
        </w:rPr>
        <w:t xml:space="preserve"> </w:t>
      </w:r>
      <w:r w:rsidRPr="00EF5616">
        <w:rPr>
          <w:i/>
          <w:sz w:val="24"/>
          <w:lang w:val="ru-RU"/>
        </w:rPr>
        <w:t>в</w:t>
      </w:r>
      <w:r w:rsidRPr="00EF5616">
        <w:rPr>
          <w:i/>
          <w:spacing w:val="-2"/>
          <w:sz w:val="24"/>
          <w:lang w:val="ru-RU"/>
        </w:rPr>
        <w:t xml:space="preserve"> </w:t>
      </w:r>
      <w:r w:rsidRPr="00EF5616">
        <w:rPr>
          <w:i/>
          <w:sz w:val="24"/>
          <w:lang w:val="ru-RU"/>
        </w:rPr>
        <w:t>картине</w:t>
      </w:r>
      <w:r w:rsidRPr="00EF5616">
        <w:rPr>
          <w:i/>
          <w:spacing w:val="-5"/>
          <w:sz w:val="24"/>
          <w:lang w:val="ru-RU"/>
        </w:rPr>
        <w:t xml:space="preserve"> </w:t>
      </w:r>
      <w:r w:rsidRPr="00EF5616">
        <w:rPr>
          <w:i/>
          <w:sz w:val="24"/>
          <w:lang w:val="ru-RU"/>
        </w:rPr>
        <w:t>мира</w:t>
      </w:r>
      <w:r w:rsidRPr="00EF5616">
        <w:rPr>
          <w:i/>
          <w:spacing w:val="-4"/>
          <w:sz w:val="24"/>
          <w:lang w:val="ru-RU"/>
        </w:rPr>
        <w:t xml:space="preserve"> </w:t>
      </w:r>
      <w:r w:rsidRPr="00EF5616">
        <w:rPr>
          <w:i/>
          <w:sz w:val="24"/>
          <w:lang w:val="ru-RU"/>
        </w:rPr>
        <w:t>человека</w:t>
      </w:r>
      <w:r w:rsidRPr="00EF5616">
        <w:rPr>
          <w:i/>
          <w:spacing w:val="-1"/>
          <w:sz w:val="24"/>
          <w:lang w:val="ru-RU"/>
        </w:rPr>
        <w:t xml:space="preserve"> </w:t>
      </w:r>
      <w:r w:rsidRPr="00EF5616">
        <w:rPr>
          <w:i/>
          <w:sz w:val="24"/>
          <w:lang w:val="ru-RU"/>
        </w:rPr>
        <w:t>в</w:t>
      </w:r>
      <w:r w:rsidRPr="00EF5616">
        <w:rPr>
          <w:i/>
          <w:spacing w:val="-5"/>
          <w:sz w:val="24"/>
          <w:lang w:val="ru-RU"/>
        </w:rPr>
        <w:t xml:space="preserve"> </w:t>
      </w:r>
      <w:r>
        <w:rPr>
          <w:i/>
          <w:sz w:val="24"/>
        </w:rPr>
        <w:t>XVI</w:t>
      </w:r>
      <w:r w:rsidRPr="00EF5616">
        <w:rPr>
          <w:i/>
          <w:sz w:val="24"/>
          <w:lang w:val="ru-RU"/>
        </w:rPr>
        <w:t>–</w:t>
      </w:r>
      <w:r>
        <w:rPr>
          <w:i/>
          <w:sz w:val="24"/>
        </w:rPr>
        <w:t>XVII</w:t>
      </w:r>
      <w:r w:rsidRPr="00EF5616">
        <w:rPr>
          <w:i/>
          <w:spacing w:val="-5"/>
          <w:sz w:val="24"/>
          <w:lang w:val="ru-RU"/>
        </w:rPr>
        <w:t xml:space="preserve"> </w:t>
      </w:r>
      <w:r w:rsidRPr="00EF5616">
        <w:rPr>
          <w:i/>
          <w:sz w:val="24"/>
          <w:lang w:val="ru-RU"/>
        </w:rPr>
        <w:t>вв.</w:t>
      </w:r>
      <w:r w:rsidRPr="00EF5616">
        <w:rPr>
          <w:i/>
          <w:spacing w:val="-4"/>
          <w:sz w:val="24"/>
          <w:lang w:val="ru-RU"/>
        </w:rPr>
        <w:t xml:space="preserve"> </w:t>
      </w:r>
      <w:r w:rsidRPr="00EF5616">
        <w:rPr>
          <w:i/>
          <w:sz w:val="24"/>
          <w:lang w:val="ru-RU"/>
        </w:rPr>
        <w:t>и</w:t>
      </w:r>
      <w:r w:rsidRPr="00EF5616">
        <w:rPr>
          <w:i/>
          <w:spacing w:val="-1"/>
          <w:sz w:val="24"/>
          <w:lang w:val="ru-RU"/>
        </w:rPr>
        <w:t xml:space="preserve"> </w:t>
      </w:r>
      <w:r w:rsidRPr="00EF5616">
        <w:rPr>
          <w:i/>
          <w:sz w:val="24"/>
          <w:lang w:val="ru-RU"/>
        </w:rPr>
        <w:t>повседневная</w:t>
      </w:r>
      <w:r w:rsidRPr="00EF5616">
        <w:rPr>
          <w:i/>
          <w:spacing w:val="-5"/>
          <w:sz w:val="24"/>
          <w:lang w:val="ru-RU"/>
        </w:rPr>
        <w:t xml:space="preserve"> </w:t>
      </w:r>
      <w:r w:rsidRPr="00EF5616">
        <w:rPr>
          <w:i/>
          <w:sz w:val="24"/>
          <w:lang w:val="ru-RU"/>
        </w:rPr>
        <w:t>жизнь.</w:t>
      </w:r>
      <w:r w:rsidRPr="00EF5616">
        <w:rPr>
          <w:i/>
          <w:spacing w:val="-4"/>
          <w:sz w:val="24"/>
          <w:lang w:val="ru-RU"/>
        </w:rPr>
        <w:t xml:space="preserve"> </w:t>
      </w:r>
      <w:r w:rsidRPr="00EF5616">
        <w:rPr>
          <w:sz w:val="24"/>
          <w:lang w:val="ru-RU"/>
        </w:rPr>
        <w:t>Жилище</w:t>
      </w:r>
      <w:r w:rsidRPr="00EF5616">
        <w:rPr>
          <w:spacing w:val="-5"/>
          <w:sz w:val="24"/>
          <w:lang w:val="ru-RU"/>
        </w:rPr>
        <w:t xml:space="preserve"> </w:t>
      </w:r>
      <w:r w:rsidRPr="00EF5616">
        <w:rPr>
          <w:sz w:val="24"/>
          <w:lang w:val="ru-RU"/>
        </w:rPr>
        <w:t>и</w:t>
      </w:r>
      <w:r w:rsidRPr="00EF5616">
        <w:rPr>
          <w:spacing w:val="-3"/>
          <w:sz w:val="24"/>
          <w:lang w:val="ru-RU"/>
        </w:rPr>
        <w:t xml:space="preserve"> </w:t>
      </w:r>
      <w:r w:rsidRPr="00EF5616">
        <w:rPr>
          <w:sz w:val="24"/>
          <w:lang w:val="ru-RU"/>
        </w:rPr>
        <w:t>предметы быта. Семья и семейные отношения. Религия и суеверия. Синтез европейской и восточной культур в быту высших слоев населения</w:t>
      </w:r>
      <w:r w:rsidRPr="00EF5616">
        <w:rPr>
          <w:spacing w:val="-7"/>
          <w:sz w:val="24"/>
          <w:lang w:val="ru-RU"/>
        </w:rPr>
        <w:t xml:space="preserve"> </w:t>
      </w:r>
      <w:r w:rsidRPr="00EF5616">
        <w:rPr>
          <w:sz w:val="24"/>
          <w:lang w:val="ru-RU"/>
        </w:rPr>
        <w:t>страны.</w:t>
      </w:r>
    </w:p>
    <w:p w:rsidR="00322F31" w:rsidRPr="00EF5616" w:rsidRDefault="00EF5616">
      <w:pPr>
        <w:pStyle w:val="a3"/>
        <w:ind w:left="111" w:right="101" w:firstLine="708"/>
        <w:jc w:val="both"/>
        <w:rPr>
          <w:lang w:val="ru-RU"/>
        </w:rPr>
      </w:pPr>
      <w:r w:rsidRPr="00EF5616">
        <w:rPr>
          <w:lang w:val="ru-RU"/>
        </w:rPr>
        <w:t xml:space="preserve">Архитектура. Дворцово-храмовый ансамбль Соборной площади в Москве. Шатровый стиль в архитектуре. </w:t>
      </w:r>
      <w:r w:rsidRPr="00EF5616">
        <w:rPr>
          <w:i/>
          <w:lang w:val="ru-RU"/>
        </w:rPr>
        <w:t xml:space="preserve">Антонио Солари, Алевиз Фрязин, Петрок Малой. </w:t>
      </w:r>
      <w:r w:rsidRPr="00EF5616">
        <w:rPr>
          <w:lang w:val="ru-RU"/>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EF5616">
        <w:rPr>
          <w:i/>
          <w:lang w:val="ru-RU"/>
        </w:rPr>
        <w:t xml:space="preserve">Приказ каменных дел. </w:t>
      </w:r>
      <w:r w:rsidRPr="00EF5616">
        <w:rPr>
          <w:lang w:val="ru-RU"/>
        </w:rPr>
        <w:t>Деревянное зодчество.</w:t>
      </w:r>
    </w:p>
    <w:p w:rsidR="00322F31" w:rsidRPr="00EF5616" w:rsidRDefault="00EF5616">
      <w:pPr>
        <w:pStyle w:val="a3"/>
        <w:ind w:left="111" w:right="106" w:firstLine="708"/>
        <w:jc w:val="both"/>
        <w:rPr>
          <w:lang w:val="ru-RU"/>
        </w:rPr>
      </w:pPr>
      <w:r w:rsidRPr="00EF5616">
        <w:rPr>
          <w:lang w:val="ru-RU"/>
        </w:rPr>
        <w:t>Изобразительное искусство. Симон Ушаков. Ярославская школа иконописи. Парсунная живопись.</w:t>
      </w:r>
    </w:p>
    <w:p w:rsidR="00322F31" w:rsidRPr="00EF5616" w:rsidRDefault="00EF5616">
      <w:pPr>
        <w:ind w:left="111" w:right="103" w:firstLine="708"/>
        <w:jc w:val="both"/>
        <w:rPr>
          <w:i/>
          <w:sz w:val="24"/>
          <w:lang w:val="ru-RU"/>
        </w:rPr>
      </w:pPr>
      <w:r w:rsidRPr="00EF5616">
        <w:rPr>
          <w:sz w:val="24"/>
          <w:lang w:val="ru-RU"/>
        </w:rPr>
        <w:t>Летописание</w:t>
      </w:r>
      <w:r w:rsidRPr="00EF5616">
        <w:rPr>
          <w:spacing w:val="-6"/>
          <w:sz w:val="24"/>
          <w:lang w:val="ru-RU"/>
        </w:rPr>
        <w:t xml:space="preserve"> </w:t>
      </w:r>
      <w:r w:rsidRPr="00EF5616">
        <w:rPr>
          <w:sz w:val="24"/>
          <w:lang w:val="ru-RU"/>
        </w:rPr>
        <w:t>и</w:t>
      </w:r>
      <w:r w:rsidRPr="00EF5616">
        <w:rPr>
          <w:spacing w:val="-6"/>
          <w:sz w:val="24"/>
          <w:lang w:val="ru-RU"/>
        </w:rPr>
        <w:t xml:space="preserve"> </w:t>
      </w:r>
      <w:r w:rsidRPr="00EF5616">
        <w:rPr>
          <w:sz w:val="24"/>
          <w:lang w:val="ru-RU"/>
        </w:rPr>
        <w:t>начало</w:t>
      </w:r>
      <w:r w:rsidRPr="00EF5616">
        <w:rPr>
          <w:spacing w:val="-5"/>
          <w:sz w:val="24"/>
          <w:lang w:val="ru-RU"/>
        </w:rPr>
        <w:t xml:space="preserve"> </w:t>
      </w:r>
      <w:r w:rsidRPr="00EF5616">
        <w:rPr>
          <w:sz w:val="24"/>
          <w:lang w:val="ru-RU"/>
        </w:rPr>
        <w:t>книгопечатания.</w:t>
      </w:r>
      <w:r w:rsidRPr="00EF5616">
        <w:rPr>
          <w:spacing w:val="-7"/>
          <w:sz w:val="24"/>
          <w:lang w:val="ru-RU"/>
        </w:rPr>
        <w:t xml:space="preserve"> </w:t>
      </w:r>
      <w:r w:rsidRPr="00EF5616">
        <w:rPr>
          <w:sz w:val="24"/>
          <w:lang w:val="ru-RU"/>
        </w:rPr>
        <w:t>Лицевой</w:t>
      </w:r>
      <w:r w:rsidRPr="00EF5616">
        <w:rPr>
          <w:spacing w:val="-4"/>
          <w:sz w:val="24"/>
          <w:lang w:val="ru-RU"/>
        </w:rPr>
        <w:t xml:space="preserve"> </w:t>
      </w:r>
      <w:r w:rsidRPr="00EF5616">
        <w:rPr>
          <w:sz w:val="24"/>
          <w:lang w:val="ru-RU"/>
        </w:rPr>
        <w:t>свод.</w:t>
      </w:r>
      <w:r w:rsidRPr="00EF5616">
        <w:rPr>
          <w:spacing w:val="-5"/>
          <w:sz w:val="24"/>
          <w:lang w:val="ru-RU"/>
        </w:rPr>
        <w:t xml:space="preserve"> </w:t>
      </w:r>
      <w:r w:rsidRPr="00EF5616">
        <w:rPr>
          <w:sz w:val="24"/>
          <w:lang w:val="ru-RU"/>
        </w:rPr>
        <w:t>Домострой.</w:t>
      </w:r>
      <w:r w:rsidRPr="00EF5616">
        <w:rPr>
          <w:spacing w:val="-5"/>
          <w:sz w:val="24"/>
          <w:lang w:val="ru-RU"/>
        </w:rPr>
        <w:t xml:space="preserve"> </w:t>
      </w:r>
      <w:r w:rsidRPr="00EF5616">
        <w:rPr>
          <w:i/>
          <w:sz w:val="24"/>
          <w:lang w:val="ru-RU"/>
        </w:rPr>
        <w:t>Переписка</w:t>
      </w:r>
      <w:r w:rsidRPr="00EF5616">
        <w:rPr>
          <w:i/>
          <w:spacing w:val="-5"/>
          <w:sz w:val="24"/>
          <w:lang w:val="ru-RU"/>
        </w:rPr>
        <w:t xml:space="preserve"> </w:t>
      </w:r>
      <w:r w:rsidRPr="00EF5616">
        <w:rPr>
          <w:i/>
          <w:sz w:val="24"/>
          <w:lang w:val="ru-RU"/>
        </w:rPr>
        <w:t>Ивана</w:t>
      </w:r>
      <w:r w:rsidRPr="00EF5616">
        <w:rPr>
          <w:i/>
          <w:spacing w:val="-5"/>
          <w:sz w:val="24"/>
          <w:lang w:val="ru-RU"/>
        </w:rPr>
        <w:t xml:space="preserve"> </w:t>
      </w:r>
      <w:r w:rsidRPr="00EF5616">
        <w:rPr>
          <w:i/>
          <w:sz w:val="24"/>
          <w:lang w:val="ru-RU"/>
        </w:rPr>
        <w:t>Грозного</w:t>
      </w:r>
      <w:r w:rsidRPr="00EF5616">
        <w:rPr>
          <w:i/>
          <w:spacing w:val="-5"/>
          <w:sz w:val="24"/>
          <w:lang w:val="ru-RU"/>
        </w:rPr>
        <w:t xml:space="preserve"> </w:t>
      </w:r>
      <w:r w:rsidRPr="00EF5616">
        <w:rPr>
          <w:i/>
          <w:sz w:val="24"/>
          <w:lang w:val="ru-RU"/>
        </w:rPr>
        <w:t>с князем</w:t>
      </w:r>
      <w:r w:rsidRPr="00EF5616">
        <w:rPr>
          <w:i/>
          <w:spacing w:val="-16"/>
          <w:sz w:val="24"/>
          <w:lang w:val="ru-RU"/>
        </w:rPr>
        <w:t xml:space="preserve"> </w:t>
      </w:r>
      <w:r w:rsidRPr="00EF5616">
        <w:rPr>
          <w:i/>
          <w:sz w:val="24"/>
          <w:lang w:val="ru-RU"/>
        </w:rPr>
        <w:t>Андреем</w:t>
      </w:r>
      <w:r w:rsidRPr="00EF5616">
        <w:rPr>
          <w:i/>
          <w:spacing w:val="-16"/>
          <w:sz w:val="24"/>
          <w:lang w:val="ru-RU"/>
        </w:rPr>
        <w:t xml:space="preserve"> </w:t>
      </w:r>
      <w:r w:rsidRPr="00EF5616">
        <w:rPr>
          <w:i/>
          <w:sz w:val="24"/>
          <w:lang w:val="ru-RU"/>
        </w:rPr>
        <w:t>Курбским.</w:t>
      </w:r>
      <w:r w:rsidRPr="00EF5616">
        <w:rPr>
          <w:i/>
          <w:spacing w:val="-17"/>
          <w:sz w:val="24"/>
          <w:lang w:val="ru-RU"/>
        </w:rPr>
        <w:t xml:space="preserve"> </w:t>
      </w:r>
      <w:r w:rsidRPr="00EF5616">
        <w:rPr>
          <w:i/>
          <w:sz w:val="24"/>
          <w:lang w:val="ru-RU"/>
        </w:rPr>
        <w:t>Публицистика</w:t>
      </w:r>
      <w:r w:rsidRPr="00EF5616">
        <w:rPr>
          <w:i/>
          <w:spacing w:val="-17"/>
          <w:sz w:val="24"/>
          <w:lang w:val="ru-RU"/>
        </w:rPr>
        <w:t xml:space="preserve"> </w:t>
      </w:r>
      <w:r w:rsidRPr="00EF5616">
        <w:rPr>
          <w:i/>
          <w:sz w:val="24"/>
          <w:lang w:val="ru-RU"/>
        </w:rPr>
        <w:t>Смутного</w:t>
      </w:r>
      <w:r w:rsidRPr="00EF5616">
        <w:rPr>
          <w:i/>
          <w:spacing w:val="-17"/>
          <w:sz w:val="24"/>
          <w:lang w:val="ru-RU"/>
        </w:rPr>
        <w:t xml:space="preserve"> </w:t>
      </w:r>
      <w:r w:rsidRPr="00EF5616">
        <w:rPr>
          <w:i/>
          <w:sz w:val="24"/>
          <w:lang w:val="ru-RU"/>
        </w:rPr>
        <w:t>времени.</w:t>
      </w:r>
      <w:r w:rsidRPr="00EF5616">
        <w:rPr>
          <w:i/>
          <w:spacing w:val="-17"/>
          <w:sz w:val="24"/>
          <w:lang w:val="ru-RU"/>
        </w:rPr>
        <w:t xml:space="preserve"> </w:t>
      </w:r>
      <w:r w:rsidRPr="00EF5616">
        <w:rPr>
          <w:sz w:val="24"/>
          <w:lang w:val="ru-RU"/>
        </w:rPr>
        <w:t>Усиление</w:t>
      </w:r>
      <w:r w:rsidRPr="00EF5616">
        <w:rPr>
          <w:spacing w:val="-18"/>
          <w:sz w:val="24"/>
          <w:lang w:val="ru-RU"/>
        </w:rPr>
        <w:t xml:space="preserve"> </w:t>
      </w:r>
      <w:r w:rsidRPr="00EF5616">
        <w:rPr>
          <w:sz w:val="24"/>
          <w:lang w:val="ru-RU"/>
        </w:rPr>
        <w:t>светского</w:t>
      </w:r>
      <w:r w:rsidRPr="00EF5616">
        <w:rPr>
          <w:spacing w:val="-17"/>
          <w:sz w:val="24"/>
          <w:lang w:val="ru-RU"/>
        </w:rPr>
        <w:t xml:space="preserve"> </w:t>
      </w:r>
      <w:r w:rsidRPr="00EF5616">
        <w:rPr>
          <w:sz w:val="24"/>
          <w:lang w:val="ru-RU"/>
        </w:rPr>
        <w:t>начала</w:t>
      </w:r>
      <w:r w:rsidRPr="00EF5616">
        <w:rPr>
          <w:spacing w:val="-18"/>
          <w:sz w:val="24"/>
          <w:lang w:val="ru-RU"/>
        </w:rPr>
        <w:t xml:space="preserve"> </w:t>
      </w:r>
      <w:r w:rsidRPr="00EF5616">
        <w:rPr>
          <w:sz w:val="24"/>
          <w:lang w:val="ru-RU"/>
        </w:rPr>
        <w:t>в</w:t>
      </w:r>
      <w:r w:rsidRPr="00EF5616">
        <w:rPr>
          <w:spacing w:val="-17"/>
          <w:sz w:val="24"/>
          <w:lang w:val="ru-RU"/>
        </w:rPr>
        <w:t xml:space="preserve"> </w:t>
      </w:r>
      <w:r w:rsidRPr="00EF5616">
        <w:rPr>
          <w:sz w:val="24"/>
          <w:lang w:val="ru-RU"/>
        </w:rPr>
        <w:t xml:space="preserve">российской культуре. Симеон Полоцкий. Немецкая слобода как проводник европейского культурного влияния. </w:t>
      </w:r>
      <w:r w:rsidRPr="00EF5616">
        <w:rPr>
          <w:i/>
          <w:sz w:val="24"/>
          <w:lang w:val="ru-RU"/>
        </w:rPr>
        <w:t xml:space="preserve">Посадская сатира </w:t>
      </w:r>
      <w:r>
        <w:rPr>
          <w:i/>
          <w:sz w:val="24"/>
        </w:rPr>
        <w:t>XVII</w:t>
      </w:r>
      <w:r w:rsidRPr="00EF5616">
        <w:rPr>
          <w:i/>
          <w:spacing w:val="-8"/>
          <w:sz w:val="24"/>
          <w:lang w:val="ru-RU"/>
        </w:rPr>
        <w:t xml:space="preserve"> </w:t>
      </w:r>
      <w:r w:rsidRPr="00EF5616">
        <w:rPr>
          <w:i/>
          <w:sz w:val="24"/>
          <w:lang w:val="ru-RU"/>
        </w:rPr>
        <w:t>в.</w:t>
      </w:r>
    </w:p>
    <w:p w:rsidR="00322F31" w:rsidRPr="00EF5616" w:rsidRDefault="00EF5616">
      <w:pPr>
        <w:pStyle w:val="a3"/>
        <w:ind w:left="819"/>
        <w:rPr>
          <w:lang w:val="ru-RU"/>
        </w:rPr>
      </w:pPr>
      <w:r w:rsidRPr="00EF5616">
        <w:rPr>
          <w:lang w:val="ru-RU"/>
        </w:rPr>
        <w:t>Развитие образования и научных знаний. Школы при Аптекарском и Посольском приказах.</w:t>
      </w:r>
    </w:p>
    <w:p w:rsidR="00322F31" w:rsidRPr="00EF5616" w:rsidRDefault="00EF5616">
      <w:pPr>
        <w:pStyle w:val="a3"/>
        <w:ind w:left="111"/>
        <w:rPr>
          <w:lang w:val="ru-RU"/>
        </w:rPr>
      </w:pPr>
      <w:r w:rsidRPr="00EF5616">
        <w:rPr>
          <w:lang w:val="ru-RU"/>
        </w:rPr>
        <w:t>«Синопсис» Иннокентия Гизеля - первое учебное пособие по истории.</w:t>
      </w:r>
    </w:p>
    <w:p w:rsidR="00322F31" w:rsidRPr="00EF5616" w:rsidRDefault="00EF5616">
      <w:pPr>
        <w:pStyle w:val="1"/>
        <w:ind w:left="819"/>
        <w:rPr>
          <w:lang w:val="ru-RU"/>
        </w:rPr>
      </w:pPr>
      <w:r w:rsidRPr="00EF5616">
        <w:rPr>
          <w:lang w:val="ru-RU"/>
        </w:rPr>
        <w:t>Региональный компонент</w:t>
      </w:r>
    </w:p>
    <w:p w:rsidR="00322F31" w:rsidRPr="00EF5616" w:rsidRDefault="00EF5616">
      <w:pPr>
        <w:pStyle w:val="a3"/>
        <w:spacing w:line="274" w:lineRule="exact"/>
        <w:ind w:left="819"/>
        <w:rPr>
          <w:lang w:val="ru-RU"/>
        </w:rPr>
      </w:pPr>
      <w:r w:rsidRPr="00EF5616">
        <w:rPr>
          <w:lang w:val="ru-RU"/>
        </w:rPr>
        <w:t xml:space="preserve">Наш регион в </w:t>
      </w:r>
      <w:r>
        <w:t>XVI</w:t>
      </w:r>
      <w:r w:rsidRPr="00EF5616">
        <w:rPr>
          <w:lang w:val="ru-RU"/>
        </w:rPr>
        <w:t xml:space="preserve"> – </w:t>
      </w:r>
      <w:r>
        <w:t>XVII</w:t>
      </w:r>
      <w:r w:rsidRPr="00EF5616">
        <w:rPr>
          <w:lang w:val="ru-RU"/>
        </w:rPr>
        <w:t xml:space="preserve"> вв.</w:t>
      </w:r>
    </w:p>
    <w:p w:rsidR="00322F31" w:rsidRPr="00EF5616" w:rsidRDefault="00EF5616">
      <w:pPr>
        <w:pStyle w:val="1"/>
        <w:spacing w:before="5" w:line="240" w:lineRule="auto"/>
        <w:ind w:left="819" w:right="3452"/>
        <w:rPr>
          <w:lang w:val="ru-RU"/>
        </w:rPr>
      </w:pPr>
      <w:r w:rsidRPr="00EF5616">
        <w:rPr>
          <w:lang w:val="ru-RU"/>
        </w:rPr>
        <w:t>Россия в конце</w:t>
      </w:r>
      <w:r>
        <w:t>XVII</w:t>
      </w:r>
      <w:r w:rsidRPr="00EF5616">
        <w:rPr>
          <w:lang w:val="ru-RU"/>
        </w:rPr>
        <w:t xml:space="preserve"> - </w:t>
      </w:r>
      <w:r>
        <w:t>XVIII</w:t>
      </w:r>
      <w:r w:rsidRPr="00EF5616">
        <w:rPr>
          <w:lang w:val="ru-RU"/>
        </w:rPr>
        <w:t xml:space="preserve"> ВЕКАХ: от царства к империи Россия в эпоху преобразований Петра </w:t>
      </w:r>
      <w:r>
        <w:t>I</w:t>
      </w:r>
    </w:p>
    <w:p w:rsidR="00322F31" w:rsidRPr="00EF5616" w:rsidRDefault="00EF5616">
      <w:pPr>
        <w:pStyle w:val="a3"/>
        <w:ind w:left="111" w:right="103" w:firstLine="708"/>
        <w:jc w:val="both"/>
        <w:rPr>
          <w:lang w:val="ru-RU"/>
        </w:rPr>
      </w:pPr>
      <w:r w:rsidRPr="00EF5616">
        <w:rPr>
          <w:lang w:val="ru-RU"/>
        </w:rPr>
        <w:t xml:space="preserve">Причины и предпосылки преобразований (дискуссии по этому вопросу). Россия и Европа в конце </w:t>
      </w:r>
      <w:r>
        <w:t>XVII</w:t>
      </w:r>
      <w:r w:rsidRPr="00EF5616">
        <w:rPr>
          <w:lang w:val="ru-RU"/>
        </w:rPr>
        <w:t xml:space="preserve"> века. Модернизация как жизненно важная национальная задача.</w:t>
      </w:r>
    </w:p>
    <w:p w:rsidR="00322F31" w:rsidRPr="00EF5616" w:rsidRDefault="00EF5616">
      <w:pPr>
        <w:pStyle w:val="a3"/>
        <w:spacing w:before="5"/>
        <w:ind w:left="111" w:right="104" w:firstLine="708"/>
        <w:jc w:val="both"/>
        <w:rPr>
          <w:lang w:val="ru-RU"/>
        </w:rPr>
      </w:pPr>
      <w:r w:rsidRPr="00EF5616">
        <w:rPr>
          <w:lang w:val="ru-RU"/>
        </w:rPr>
        <w:t xml:space="preserve">Начало царствования Петра </w:t>
      </w:r>
      <w:r>
        <w:t>I</w:t>
      </w:r>
      <w:r w:rsidRPr="00EF5616">
        <w:rPr>
          <w:lang w:val="ru-RU"/>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t>I</w:t>
      </w:r>
      <w:r w:rsidRPr="00EF5616">
        <w:rPr>
          <w:lang w:val="ru-RU"/>
        </w:rPr>
        <w:t>.</w:t>
      </w:r>
    </w:p>
    <w:p w:rsidR="00322F31" w:rsidRPr="00EF5616" w:rsidRDefault="00EF5616">
      <w:pPr>
        <w:pStyle w:val="a3"/>
        <w:ind w:left="111" w:right="103" w:firstLine="708"/>
        <w:jc w:val="both"/>
        <w:rPr>
          <w:lang w:val="ru-RU"/>
        </w:rPr>
      </w:pPr>
      <w:r w:rsidRPr="00EF5616">
        <w:rPr>
          <w:b/>
          <w:lang w:val="ru-RU"/>
        </w:rPr>
        <w:t xml:space="preserve">Экономическая политика. </w:t>
      </w:r>
      <w:r w:rsidRPr="00EF5616">
        <w:rPr>
          <w:lang w:val="ru-RU"/>
        </w:rPr>
        <w:t>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322F31" w:rsidRPr="00EF5616" w:rsidRDefault="00EF5616">
      <w:pPr>
        <w:pStyle w:val="a3"/>
        <w:ind w:left="111" w:right="100" w:firstLine="708"/>
        <w:jc w:val="both"/>
        <w:rPr>
          <w:lang w:val="ru-RU"/>
        </w:rPr>
      </w:pPr>
      <w:r w:rsidRPr="00EF5616">
        <w:rPr>
          <w:b/>
          <w:lang w:val="ru-RU"/>
        </w:rPr>
        <w:t xml:space="preserve">Социальная политика. </w:t>
      </w:r>
      <w:r w:rsidRPr="00EF5616">
        <w:rPr>
          <w:lang w:val="ru-RU"/>
        </w:rPr>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322F31" w:rsidRPr="00EF5616" w:rsidRDefault="00322F31">
      <w:pPr>
        <w:jc w:val="both"/>
        <w:rPr>
          <w:lang w:val="ru-RU"/>
        </w:rPr>
        <w:sectPr w:rsidR="00322F31" w:rsidRPr="00EF5616">
          <w:headerReference w:type="default" r:id="rId132"/>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3" w:firstLine="708"/>
        <w:jc w:val="both"/>
        <w:rPr>
          <w:lang w:val="ru-RU"/>
        </w:rPr>
      </w:pPr>
      <w:r w:rsidRPr="00EF5616">
        <w:rPr>
          <w:b/>
          <w:lang w:val="ru-RU"/>
        </w:rPr>
        <w:t xml:space="preserve">Реформы управления. </w:t>
      </w:r>
      <w:r w:rsidRPr="00EF5616">
        <w:rPr>
          <w:lang w:val="ru-RU"/>
        </w:rPr>
        <w:t>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322F31" w:rsidRPr="00EF5616" w:rsidRDefault="00EF5616">
      <w:pPr>
        <w:pStyle w:val="a3"/>
        <w:ind w:left="820"/>
        <w:rPr>
          <w:lang w:val="ru-RU"/>
        </w:rPr>
      </w:pPr>
      <w:r w:rsidRPr="00EF5616">
        <w:rPr>
          <w:lang w:val="ru-RU"/>
        </w:rPr>
        <w:t>Первые гвардейские полки. Создание регулярной армии, военного флота. Рекрутские наборы.</w:t>
      </w:r>
    </w:p>
    <w:p w:rsidR="00322F31" w:rsidRPr="00EF5616" w:rsidRDefault="00EF5616">
      <w:pPr>
        <w:ind w:left="112" w:right="103" w:firstLine="708"/>
        <w:jc w:val="both"/>
        <w:rPr>
          <w:sz w:val="24"/>
          <w:lang w:val="ru-RU"/>
        </w:rPr>
      </w:pPr>
      <w:r w:rsidRPr="00EF5616">
        <w:rPr>
          <w:b/>
          <w:sz w:val="24"/>
          <w:lang w:val="ru-RU"/>
        </w:rPr>
        <w:t xml:space="preserve">Церковная реформа. </w:t>
      </w:r>
      <w:r w:rsidRPr="00EF5616">
        <w:rPr>
          <w:sz w:val="24"/>
          <w:lang w:val="ru-RU"/>
        </w:rPr>
        <w:t>Упразднение патриаршества, учреждение синода. Положение конфессий.</w:t>
      </w:r>
    </w:p>
    <w:p w:rsidR="00322F31" w:rsidRPr="00EF5616" w:rsidRDefault="00EF5616">
      <w:pPr>
        <w:ind w:left="112" w:right="105" w:firstLine="708"/>
        <w:jc w:val="both"/>
        <w:rPr>
          <w:sz w:val="24"/>
          <w:lang w:val="ru-RU"/>
        </w:rPr>
      </w:pPr>
      <w:r w:rsidRPr="00EF5616">
        <w:rPr>
          <w:b/>
          <w:sz w:val="24"/>
          <w:lang w:val="ru-RU"/>
        </w:rPr>
        <w:t xml:space="preserve">Оппозиция реформам Петра </w:t>
      </w:r>
      <w:r>
        <w:rPr>
          <w:b/>
          <w:sz w:val="24"/>
        </w:rPr>
        <w:t>I</w:t>
      </w:r>
      <w:r w:rsidRPr="00EF5616">
        <w:rPr>
          <w:b/>
          <w:sz w:val="24"/>
          <w:lang w:val="ru-RU"/>
        </w:rPr>
        <w:t xml:space="preserve">. </w:t>
      </w:r>
      <w:r w:rsidRPr="00EF5616">
        <w:rPr>
          <w:sz w:val="24"/>
          <w:lang w:val="ru-RU"/>
        </w:rPr>
        <w:t xml:space="preserve">Социальные движения в первой четверти </w:t>
      </w:r>
      <w:r>
        <w:rPr>
          <w:sz w:val="24"/>
        </w:rPr>
        <w:t>XVIII</w:t>
      </w:r>
      <w:r w:rsidRPr="00EF5616">
        <w:rPr>
          <w:sz w:val="24"/>
          <w:lang w:val="ru-RU"/>
        </w:rPr>
        <w:t xml:space="preserve"> в. </w:t>
      </w:r>
      <w:r w:rsidRPr="00EF5616">
        <w:rPr>
          <w:i/>
          <w:sz w:val="24"/>
          <w:lang w:val="ru-RU"/>
        </w:rPr>
        <w:t xml:space="preserve">Восстания в Астрахани, Башкирии, на Дону. </w:t>
      </w:r>
      <w:r w:rsidRPr="00EF5616">
        <w:rPr>
          <w:sz w:val="24"/>
          <w:lang w:val="ru-RU"/>
        </w:rPr>
        <w:t>Дело царевича Алексея.</w:t>
      </w:r>
    </w:p>
    <w:p w:rsidR="00322F31" w:rsidRPr="00EF5616" w:rsidRDefault="00EF5616">
      <w:pPr>
        <w:pStyle w:val="a3"/>
        <w:ind w:right="99" w:firstLine="708"/>
        <w:jc w:val="both"/>
        <w:rPr>
          <w:lang w:val="ru-RU"/>
        </w:rPr>
      </w:pPr>
      <w:r w:rsidRPr="00EF5616">
        <w:rPr>
          <w:b/>
          <w:lang w:val="ru-RU"/>
        </w:rPr>
        <w:t xml:space="preserve">Внешняя политика. </w:t>
      </w:r>
      <w:r w:rsidRPr="00EF5616">
        <w:rPr>
          <w:lang w:val="ru-RU"/>
        </w:rPr>
        <w:t>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322F31" w:rsidRPr="00EF5616" w:rsidRDefault="00EF5616">
      <w:pPr>
        <w:pStyle w:val="a3"/>
        <w:ind w:right="104" w:firstLine="708"/>
        <w:jc w:val="both"/>
        <w:rPr>
          <w:lang w:val="ru-RU"/>
        </w:rPr>
      </w:pPr>
      <w:r w:rsidRPr="00EF5616">
        <w:rPr>
          <w:lang w:val="ru-RU"/>
        </w:rPr>
        <w:t>Закрепление</w:t>
      </w:r>
      <w:r w:rsidRPr="00EF5616">
        <w:rPr>
          <w:spacing w:val="-8"/>
          <w:lang w:val="ru-RU"/>
        </w:rPr>
        <w:t xml:space="preserve"> </w:t>
      </w:r>
      <w:r w:rsidRPr="00EF5616">
        <w:rPr>
          <w:lang w:val="ru-RU"/>
        </w:rPr>
        <w:t>России</w:t>
      </w:r>
      <w:r w:rsidRPr="00EF5616">
        <w:rPr>
          <w:spacing w:val="-6"/>
          <w:lang w:val="ru-RU"/>
        </w:rPr>
        <w:t xml:space="preserve"> </w:t>
      </w:r>
      <w:r w:rsidRPr="00EF5616">
        <w:rPr>
          <w:lang w:val="ru-RU"/>
        </w:rPr>
        <w:t>на</w:t>
      </w:r>
      <w:r w:rsidRPr="00EF5616">
        <w:rPr>
          <w:spacing w:val="-11"/>
          <w:lang w:val="ru-RU"/>
        </w:rPr>
        <w:t xml:space="preserve"> </w:t>
      </w:r>
      <w:r w:rsidRPr="00EF5616">
        <w:rPr>
          <w:lang w:val="ru-RU"/>
        </w:rPr>
        <w:t>берегах</w:t>
      </w:r>
      <w:r w:rsidRPr="00EF5616">
        <w:rPr>
          <w:spacing w:val="-5"/>
          <w:lang w:val="ru-RU"/>
        </w:rPr>
        <w:t xml:space="preserve"> </w:t>
      </w:r>
      <w:r w:rsidRPr="00EF5616">
        <w:rPr>
          <w:lang w:val="ru-RU"/>
        </w:rPr>
        <w:t>Балтики.</w:t>
      </w:r>
      <w:r w:rsidRPr="00EF5616">
        <w:rPr>
          <w:spacing w:val="-7"/>
          <w:lang w:val="ru-RU"/>
        </w:rPr>
        <w:t xml:space="preserve"> </w:t>
      </w:r>
      <w:r w:rsidRPr="00EF5616">
        <w:rPr>
          <w:lang w:val="ru-RU"/>
        </w:rPr>
        <w:t>Провозглашение</w:t>
      </w:r>
      <w:r w:rsidRPr="00EF5616">
        <w:rPr>
          <w:spacing w:val="-8"/>
          <w:lang w:val="ru-RU"/>
        </w:rPr>
        <w:t xml:space="preserve"> </w:t>
      </w:r>
      <w:r w:rsidRPr="00EF5616">
        <w:rPr>
          <w:lang w:val="ru-RU"/>
        </w:rPr>
        <w:t>России</w:t>
      </w:r>
      <w:r w:rsidRPr="00EF5616">
        <w:rPr>
          <w:spacing w:val="-6"/>
          <w:lang w:val="ru-RU"/>
        </w:rPr>
        <w:t xml:space="preserve"> </w:t>
      </w:r>
      <w:r w:rsidRPr="00EF5616">
        <w:rPr>
          <w:lang w:val="ru-RU"/>
        </w:rPr>
        <w:t>империей.</w:t>
      </w:r>
      <w:r w:rsidRPr="00EF5616">
        <w:rPr>
          <w:spacing w:val="-7"/>
          <w:lang w:val="ru-RU"/>
        </w:rPr>
        <w:t xml:space="preserve"> </w:t>
      </w:r>
      <w:r w:rsidRPr="00EF5616">
        <w:rPr>
          <w:lang w:val="ru-RU"/>
        </w:rPr>
        <w:t>Каспийский</w:t>
      </w:r>
      <w:r w:rsidRPr="00EF5616">
        <w:rPr>
          <w:spacing w:val="-8"/>
          <w:lang w:val="ru-RU"/>
        </w:rPr>
        <w:t xml:space="preserve"> </w:t>
      </w:r>
      <w:r w:rsidRPr="00EF5616">
        <w:rPr>
          <w:lang w:val="ru-RU"/>
        </w:rPr>
        <w:t>поход Петра</w:t>
      </w:r>
      <w:r w:rsidRPr="00EF5616">
        <w:rPr>
          <w:spacing w:val="-5"/>
          <w:lang w:val="ru-RU"/>
        </w:rPr>
        <w:t xml:space="preserve"> </w:t>
      </w:r>
      <w:r>
        <w:t>I</w:t>
      </w:r>
      <w:r w:rsidRPr="00EF5616">
        <w:rPr>
          <w:lang w:val="ru-RU"/>
        </w:rPr>
        <w:t>.</w:t>
      </w:r>
    </w:p>
    <w:p w:rsidR="00322F31" w:rsidRPr="00EF5616" w:rsidRDefault="00EF5616">
      <w:pPr>
        <w:pStyle w:val="a3"/>
        <w:ind w:right="103" w:firstLine="708"/>
        <w:jc w:val="both"/>
        <w:rPr>
          <w:lang w:val="ru-RU"/>
        </w:rPr>
      </w:pPr>
      <w:r w:rsidRPr="00EF5616">
        <w:rPr>
          <w:b/>
          <w:lang w:val="ru-RU"/>
        </w:rPr>
        <w:t>Преобразования</w:t>
      </w:r>
      <w:r w:rsidRPr="00EF5616">
        <w:rPr>
          <w:b/>
          <w:spacing w:val="-15"/>
          <w:lang w:val="ru-RU"/>
        </w:rPr>
        <w:t xml:space="preserve"> </w:t>
      </w:r>
      <w:r w:rsidRPr="00EF5616">
        <w:rPr>
          <w:b/>
          <w:lang w:val="ru-RU"/>
        </w:rPr>
        <w:t>Петра</w:t>
      </w:r>
      <w:r w:rsidRPr="00EF5616">
        <w:rPr>
          <w:b/>
          <w:spacing w:val="-14"/>
          <w:lang w:val="ru-RU"/>
        </w:rPr>
        <w:t xml:space="preserve"> </w:t>
      </w:r>
      <w:r>
        <w:rPr>
          <w:b/>
        </w:rPr>
        <w:t>I</w:t>
      </w:r>
      <w:r w:rsidRPr="00EF5616">
        <w:rPr>
          <w:b/>
          <w:spacing w:val="-14"/>
          <w:lang w:val="ru-RU"/>
        </w:rPr>
        <w:t xml:space="preserve"> </w:t>
      </w:r>
      <w:r w:rsidRPr="00EF5616">
        <w:rPr>
          <w:b/>
          <w:lang w:val="ru-RU"/>
        </w:rPr>
        <w:t>в</w:t>
      </w:r>
      <w:r w:rsidRPr="00EF5616">
        <w:rPr>
          <w:b/>
          <w:spacing w:val="-14"/>
          <w:lang w:val="ru-RU"/>
        </w:rPr>
        <w:t xml:space="preserve"> </w:t>
      </w:r>
      <w:r w:rsidRPr="00EF5616">
        <w:rPr>
          <w:b/>
          <w:lang w:val="ru-RU"/>
        </w:rPr>
        <w:t>области</w:t>
      </w:r>
      <w:r w:rsidRPr="00EF5616">
        <w:rPr>
          <w:b/>
          <w:spacing w:val="-16"/>
          <w:lang w:val="ru-RU"/>
        </w:rPr>
        <w:t xml:space="preserve"> </w:t>
      </w:r>
      <w:r w:rsidRPr="00EF5616">
        <w:rPr>
          <w:b/>
          <w:lang w:val="ru-RU"/>
        </w:rPr>
        <w:t>культуры.</w:t>
      </w:r>
      <w:r w:rsidRPr="00EF5616">
        <w:rPr>
          <w:b/>
          <w:spacing w:val="-14"/>
          <w:lang w:val="ru-RU"/>
        </w:rPr>
        <w:t xml:space="preserve"> </w:t>
      </w:r>
      <w:r w:rsidRPr="00EF5616">
        <w:rPr>
          <w:lang w:val="ru-RU"/>
        </w:rPr>
        <w:t>Доминирование</w:t>
      </w:r>
      <w:r w:rsidRPr="00EF5616">
        <w:rPr>
          <w:spacing w:val="-15"/>
          <w:lang w:val="ru-RU"/>
        </w:rPr>
        <w:t xml:space="preserve"> </w:t>
      </w:r>
      <w:r w:rsidRPr="00EF5616">
        <w:rPr>
          <w:lang w:val="ru-RU"/>
        </w:rPr>
        <w:t>светского</w:t>
      </w:r>
      <w:r w:rsidRPr="00EF5616">
        <w:rPr>
          <w:spacing w:val="-14"/>
          <w:lang w:val="ru-RU"/>
        </w:rPr>
        <w:t xml:space="preserve"> </w:t>
      </w:r>
      <w:r w:rsidRPr="00EF5616">
        <w:rPr>
          <w:lang w:val="ru-RU"/>
        </w:rPr>
        <w:t>начала</w:t>
      </w:r>
      <w:r w:rsidRPr="00EF5616">
        <w:rPr>
          <w:spacing w:val="-15"/>
          <w:lang w:val="ru-RU"/>
        </w:rPr>
        <w:t xml:space="preserve"> </w:t>
      </w:r>
      <w:r w:rsidRPr="00EF5616">
        <w:rPr>
          <w:lang w:val="ru-RU"/>
        </w:rPr>
        <w:t>в</w:t>
      </w:r>
      <w:r w:rsidRPr="00EF5616">
        <w:rPr>
          <w:spacing w:val="-15"/>
          <w:lang w:val="ru-RU"/>
        </w:rPr>
        <w:t xml:space="preserve"> </w:t>
      </w:r>
      <w:r w:rsidRPr="00EF5616">
        <w:rPr>
          <w:lang w:val="ru-RU"/>
        </w:rPr>
        <w:t xml:space="preserve">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w:t>
      </w:r>
      <w:r w:rsidRPr="00EF5616">
        <w:rPr>
          <w:spacing w:val="22"/>
          <w:lang w:val="ru-RU"/>
        </w:rPr>
        <w:t xml:space="preserve"> </w:t>
      </w:r>
      <w:r w:rsidRPr="00EF5616">
        <w:rPr>
          <w:lang w:val="ru-RU"/>
        </w:rPr>
        <w:t>газета</w:t>
      </w:r>
    </w:p>
    <w:p w:rsidR="00322F31" w:rsidRPr="00EF5616" w:rsidRDefault="00EF5616">
      <w:pPr>
        <w:pStyle w:val="a3"/>
        <w:ind w:right="99"/>
        <w:jc w:val="both"/>
        <w:rPr>
          <w:lang w:val="ru-RU"/>
        </w:rPr>
      </w:pPr>
      <w:r w:rsidRPr="00EF5616">
        <w:rPr>
          <w:lang w:val="ru-RU"/>
        </w:rPr>
        <w:t>«Ведомости».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322F31" w:rsidRPr="00EF5616" w:rsidRDefault="00EF5616">
      <w:pPr>
        <w:pStyle w:val="a3"/>
        <w:ind w:right="103" w:firstLine="708"/>
        <w:jc w:val="both"/>
        <w:rPr>
          <w:lang w:val="ru-RU"/>
        </w:rPr>
      </w:pPr>
      <w:r w:rsidRPr="00EF5616">
        <w:rPr>
          <w:lang w:val="ru-RU"/>
        </w:rPr>
        <w:t xml:space="preserve">Повседневная жизнь и быт правящей элиты и основной массы населения. Перемены в образе жизни российского дворянства. </w:t>
      </w:r>
      <w:r w:rsidRPr="00EF5616">
        <w:rPr>
          <w:i/>
          <w:lang w:val="ru-RU"/>
        </w:rPr>
        <w:t xml:space="preserve">Новые формы социальной коммуникации в дворянской среде. </w:t>
      </w:r>
      <w:r w:rsidRPr="00EF5616">
        <w:rPr>
          <w:lang w:val="ru-RU"/>
        </w:rPr>
        <w:t>Ассамблеи, балы, фейерверки, светские государственные праздники. «Европейский» стиль в одежде, развлечениях, питании. Изменения в положении женщин.</w:t>
      </w:r>
    </w:p>
    <w:p w:rsidR="00322F31" w:rsidRPr="00EF5616" w:rsidRDefault="00EF5616">
      <w:pPr>
        <w:pStyle w:val="a3"/>
        <w:ind w:left="820"/>
        <w:rPr>
          <w:lang w:val="ru-RU"/>
        </w:rPr>
      </w:pPr>
      <w:r w:rsidRPr="00EF5616">
        <w:rPr>
          <w:lang w:val="ru-RU"/>
        </w:rPr>
        <w:t xml:space="preserve">Итоги, последствия и значение петровских преобразований. Образ Петра </w:t>
      </w:r>
      <w:r>
        <w:t>I</w:t>
      </w:r>
      <w:r w:rsidRPr="00EF5616">
        <w:rPr>
          <w:lang w:val="ru-RU"/>
        </w:rPr>
        <w:t xml:space="preserve"> в русской культуре.</w:t>
      </w:r>
    </w:p>
    <w:p w:rsidR="00322F31" w:rsidRPr="00EF5616" w:rsidRDefault="00EF5616">
      <w:pPr>
        <w:pStyle w:val="1"/>
        <w:spacing w:before="5"/>
        <w:rPr>
          <w:lang w:val="ru-RU"/>
        </w:rPr>
      </w:pPr>
      <w:r w:rsidRPr="00EF5616">
        <w:rPr>
          <w:lang w:val="ru-RU"/>
        </w:rPr>
        <w:t>После Петра Великого: эпоха «дворцовых переворотов»</w:t>
      </w:r>
    </w:p>
    <w:p w:rsidR="00322F31" w:rsidRPr="00EF5616" w:rsidRDefault="00EF5616">
      <w:pPr>
        <w:pStyle w:val="a3"/>
        <w:ind w:right="103" w:firstLine="708"/>
        <w:jc w:val="both"/>
        <w:rPr>
          <w:lang w:val="ru-RU"/>
        </w:rPr>
      </w:pPr>
      <w:r w:rsidRPr="00EF5616">
        <w:rPr>
          <w:lang w:val="ru-RU"/>
        </w:rPr>
        <w:t>Причины</w:t>
      </w:r>
      <w:r w:rsidRPr="00EF5616">
        <w:rPr>
          <w:spacing w:val="-11"/>
          <w:lang w:val="ru-RU"/>
        </w:rPr>
        <w:t xml:space="preserve"> </w:t>
      </w:r>
      <w:r w:rsidRPr="00EF5616">
        <w:rPr>
          <w:lang w:val="ru-RU"/>
        </w:rPr>
        <w:t>нестабильности</w:t>
      </w:r>
      <w:r w:rsidRPr="00EF5616">
        <w:rPr>
          <w:spacing w:val="-12"/>
          <w:lang w:val="ru-RU"/>
        </w:rPr>
        <w:t xml:space="preserve"> </w:t>
      </w:r>
      <w:r w:rsidRPr="00EF5616">
        <w:rPr>
          <w:lang w:val="ru-RU"/>
        </w:rPr>
        <w:t>политического</w:t>
      </w:r>
      <w:r w:rsidRPr="00EF5616">
        <w:rPr>
          <w:spacing w:val="-11"/>
          <w:lang w:val="ru-RU"/>
        </w:rPr>
        <w:t xml:space="preserve"> </w:t>
      </w:r>
      <w:r w:rsidRPr="00EF5616">
        <w:rPr>
          <w:lang w:val="ru-RU"/>
        </w:rPr>
        <w:t>строя.</w:t>
      </w:r>
      <w:r w:rsidRPr="00EF5616">
        <w:rPr>
          <w:spacing w:val="-11"/>
          <w:lang w:val="ru-RU"/>
        </w:rPr>
        <w:t xml:space="preserve"> </w:t>
      </w:r>
      <w:r w:rsidRPr="00EF5616">
        <w:rPr>
          <w:lang w:val="ru-RU"/>
        </w:rPr>
        <w:t>Дворцовые</w:t>
      </w:r>
      <w:r w:rsidRPr="00EF5616">
        <w:rPr>
          <w:spacing w:val="-12"/>
          <w:lang w:val="ru-RU"/>
        </w:rPr>
        <w:t xml:space="preserve"> </w:t>
      </w:r>
      <w:r w:rsidRPr="00EF5616">
        <w:rPr>
          <w:lang w:val="ru-RU"/>
        </w:rPr>
        <w:t>перевороты.</w:t>
      </w:r>
      <w:r w:rsidRPr="00EF5616">
        <w:rPr>
          <w:spacing w:val="-11"/>
          <w:lang w:val="ru-RU"/>
        </w:rPr>
        <w:t xml:space="preserve"> </w:t>
      </w:r>
      <w:r w:rsidRPr="00EF5616">
        <w:rPr>
          <w:lang w:val="ru-RU"/>
        </w:rPr>
        <w:t>Фаворитизм.</w:t>
      </w:r>
      <w:r w:rsidRPr="00EF5616">
        <w:rPr>
          <w:spacing w:val="-13"/>
          <w:lang w:val="ru-RU"/>
        </w:rPr>
        <w:t xml:space="preserve"> </w:t>
      </w:r>
      <w:r w:rsidRPr="00EF5616">
        <w:rPr>
          <w:lang w:val="ru-RU"/>
        </w:rPr>
        <w:t>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w:t>
      </w:r>
      <w:r w:rsidRPr="00EF5616">
        <w:rPr>
          <w:spacing w:val="-21"/>
          <w:lang w:val="ru-RU"/>
        </w:rPr>
        <w:t xml:space="preserve"> </w:t>
      </w:r>
      <w:r w:rsidRPr="00EF5616">
        <w:rPr>
          <w:lang w:val="ru-RU"/>
        </w:rPr>
        <w:t>страны.</w:t>
      </w:r>
    </w:p>
    <w:p w:rsidR="00322F31" w:rsidRPr="00EF5616" w:rsidRDefault="00EF5616">
      <w:pPr>
        <w:spacing w:before="2"/>
        <w:ind w:left="112" w:right="104" w:firstLine="708"/>
        <w:jc w:val="both"/>
        <w:rPr>
          <w:i/>
          <w:sz w:val="24"/>
          <w:lang w:val="ru-RU"/>
        </w:rPr>
      </w:pPr>
      <w:r w:rsidRPr="00EF5616">
        <w:rPr>
          <w:sz w:val="24"/>
          <w:lang w:val="ru-RU"/>
        </w:rPr>
        <w:t>Укрепление</w:t>
      </w:r>
      <w:r w:rsidRPr="00EF5616">
        <w:rPr>
          <w:spacing w:val="-8"/>
          <w:sz w:val="24"/>
          <w:lang w:val="ru-RU"/>
        </w:rPr>
        <w:t xml:space="preserve"> </w:t>
      </w:r>
      <w:r w:rsidRPr="00EF5616">
        <w:rPr>
          <w:sz w:val="24"/>
          <w:lang w:val="ru-RU"/>
        </w:rPr>
        <w:t>границ</w:t>
      </w:r>
      <w:r w:rsidRPr="00EF5616">
        <w:rPr>
          <w:spacing w:val="-8"/>
          <w:sz w:val="24"/>
          <w:lang w:val="ru-RU"/>
        </w:rPr>
        <w:t xml:space="preserve"> </w:t>
      </w:r>
      <w:r w:rsidRPr="00EF5616">
        <w:rPr>
          <w:sz w:val="24"/>
          <w:lang w:val="ru-RU"/>
        </w:rPr>
        <w:t>империи</w:t>
      </w:r>
      <w:r w:rsidRPr="00EF5616">
        <w:rPr>
          <w:spacing w:val="-8"/>
          <w:sz w:val="24"/>
          <w:lang w:val="ru-RU"/>
        </w:rPr>
        <w:t xml:space="preserve"> </w:t>
      </w:r>
      <w:r w:rsidRPr="00EF5616">
        <w:rPr>
          <w:sz w:val="24"/>
          <w:lang w:val="ru-RU"/>
        </w:rPr>
        <w:t>на</w:t>
      </w:r>
      <w:r w:rsidRPr="00EF5616">
        <w:rPr>
          <w:spacing w:val="-8"/>
          <w:sz w:val="24"/>
          <w:lang w:val="ru-RU"/>
        </w:rPr>
        <w:t xml:space="preserve"> </w:t>
      </w:r>
      <w:r w:rsidRPr="00EF5616">
        <w:rPr>
          <w:sz w:val="24"/>
          <w:lang w:val="ru-RU"/>
        </w:rPr>
        <w:t>Украине</w:t>
      </w:r>
      <w:r w:rsidRPr="00EF5616">
        <w:rPr>
          <w:spacing w:val="-8"/>
          <w:sz w:val="24"/>
          <w:lang w:val="ru-RU"/>
        </w:rPr>
        <w:t xml:space="preserve"> </w:t>
      </w:r>
      <w:r w:rsidRPr="00EF5616">
        <w:rPr>
          <w:sz w:val="24"/>
          <w:lang w:val="ru-RU"/>
        </w:rPr>
        <w:t>и</w:t>
      </w:r>
      <w:r w:rsidRPr="00EF5616">
        <w:rPr>
          <w:spacing w:val="-8"/>
          <w:sz w:val="24"/>
          <w:lang w:val="ru-RU"/>
        </w:rPr>
        <w:t xml:space="preserve"> </w:t>
      </w:r>
      <w:r w:rsidRPr="00EF5616">
        <w:rPr>
          <w:sz w:val="24"/>
          <w:lang w:val="ru-RU"/>
        </w:rPr>
        <w:t>на</w:t>
      </w:r>
      <w:r w:rsidRPr="00EF5616">
        <w:rPr>
          <w:spacing w:val="-11"/>
          <w:sz w:val="24"/>
          <w:lang w:val="ru-RU"/>
        </w:rPr>
        <w:t xml:space="preserve"> </w:t>
      </w:r>
      <w:r w:rsidRPr="00EF5616">
        <w:rPr>
          <w:sz w:val="24"/>
          <w:lang w:val="ru-RU"/>
        </w:rPr>
        <w:t>юго-восточной</w:t>
      </w:r>
      <w:r w:rsidRPr="00EF5616">
        <w:rPr>
          <w:spacing w:val="-6"/>
          <w:sz w:val="24"/>
          <w:lang w:val="ru-RU"/>
        </w:rPr>
        <w:t xml:space="preserve"> </w:t>
      </w:r>
      <w:r w:rsidRPr="00EF5616">
        <w:rPr>
          <w:sz w:val="24"/>
          <w:lang w:val="ru-RU"/>
        </w:rPr>
        <w:t>окраине.</w:t>
      </w:r>
      <w:r w:rsidRPr="00EF5616">
        <w:rPr>
          <w:spacing w:val="-7"/>
          <w:sz w:val="24"/>
          <w:lang w:val="ru-RU"/>
        </w:rPr>
        <w:t xml:space="preserve"> </w:t>
      </w:r>
      <w:r w:rsidRPr="00EF5616">
        <w:rPr>
          <w:i/>
          <w:sz w:val="24"/>
          <w:lang w:val="ru-RU"/>
        </w:rPr>
        <w:t>Переход</w:t>
      </w:r>
      <w:r w:rsidRPr="00EF5616">
        <w:rPr>
          <w:i/>
          <w:spacing w:val="-6"/>
          <w:sz w:val="24"/>
          <w:lang w:val="ru-RU"/>
        </w:rPr>
        <w:t xml:space="preserve"> </w:t>
      </w:r>
      <w:r w:rsidRPr="00EF5616">
        <w:rPr>
          <w:i/>
          <w:sz w:val="24"/>
          <w:lang w:val="ru-RU"/>
        </w:rPr>
        <w:t>Младшего</w:t>
      </w:r>
      <w:r w:rsidRPr="00EF5616">
        <w:rPr>
          <w:i/>
          <w:spacing w:val="-7"/>
          <w:sz w:val="24"/>
          <w:lang w:val="ru-RU"/>
        </w:rPr>
        <w:t xml:space="preserve"> </w:t>
      </w:r>
      <w:r w:rsidRPr="00EF5616">
        <w:rPr>
          <w:i/>
          <w:sz w:val="24"/>
          <w:lang w:val="ru-RU"/>
        </w:rPr>
        <w:t>жуза в Казахстане под суверенитет Российской империи. Война с Османской</w:t>
      </w:r>
      <w:r w:rsidRPr="00EF5616">
        <w:rPr>
          <w:i/>
          <w:spacing w:val="-14"/>
          <w:sz w:val="24"/>
          <w:lang w:val="ru-RU"/>
        </w:rPr>
        <w:t xml:space="preserve"> </w:t>
      </w:r>
      <w:r w:rsidRPr="00EF5616">
        <w:rPr>
          <w:i/>
          <w:sz w:val="24"/>
          <w:lang w:val="ru-RU"/>
        </w:rPr>
        <w:t>империей.</w:t>
      </w:r>
    </w:p>
    <w:p w:rsidR="00322F31" w:rsidRPr="00EF5616" w:rsidRDefault="00EF5616">
      <w:pPr>
        <w:pStyle w:val="a3"/>
        <w:ind w:right="103" w:firstLine="708"/>
        <w:jc w:val="both"/>
        <w:rPr>
          <w:lang w:val="ru-RU"/>
        </w:rPr>
      </w:pPr>
      <w:r w:rsidRPr="00EF5616">
        <w:rPr>
          <w:lang w:val="ru-RU"/>
        </w:rPr>
        <w:t>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322F31" w:rsidRPr="00EF5616" w:rsidRDefault="00EF5616">
      <w:pPr>
        <w:pStyle w:val="a3"/>
        <w:ind w:left="820" w:right="909"/>
        <w:rPr>
          <w:lang w:val="ru-RU"/>
        </w:rPr>
      </w:pPr>
      <w:r w:rsidRPr="00EF5616">
        <w:rPr>
          <w:lang w:val="ru-RU"/>
        </w:rPr>
        <w:t xml:space="preserve">Россия в международных конфликтах 1740-х – 1750-х гг. Участие в Семилетней войне. Петр </w:t>
      </w:r>
      <w:r>
        <w:t>III</w:t>
      </w:r>
      <w:r w:rsidRPr="00EF5616">
        <w:rPr>
          <w:lang w:val="ru-RU"/>
        </w:rPr>
        <w:t>. Манифест «о вольности дворянской». Переворот 28 июня 1762 г.</w:t>
      </w:r>
    </w:p>
    <w:p w:rsidR="00322F31" w:rsidRPr="00EF5616" w:rsidRDefault="00EF5616">
      <w:pPr>
        <w:pStyle w:val="1"/>
        <w:rPr>
          <w:lang w:val="ru-RU"/>
        </w:rPr>
      </w:pPr>
      <w:r w:rsidRPr="00EF5616">
        <w:rPr>
          <w:lang w:val="ru-RU"/>
        </w:rPr>
        <w:t xml:space="preserve">Россия в 1760-х – 1790- гг. Правление Екатерины </w:t>
      </w:r>
      <w:r>
        <w:t>II</w:t>
      </w:r>
      <w:r w:rsidRPr="00EF5616">
        <w:rPr>
          <w:lang w:val="ru-RU"/>
        </w:rPr>
        <w:t xml:space="preserve"> и Павла </w:t>
      </w:r>
      <w:r>
        <w:t>I</w:t>
      </w:r>
    </w:p>
    <w:p w:rsidR="00322F31" w:rsidRPr="00EF5616" w:rsidRDefault="00EF5616">
      <w:pPr>
        <w:pStyle w:val="a3"/>
        <w:tabs>
          <w:tab w:val="left" w:pos="2300"/>
          <w:tab w:val="left" w:pos="3519"/>
          <w:tab w:val="left" w:pos="4907"/>
          <w:tab w:val="left" w:pos="5387"/>
          <w:tab w:val="left" w:pos="6637"/>
          <w:tab w:val="left" w:pos="8346"/>
          <w:tab w:val="left" w:pos="9140"/>
        </w:tabs>
        <w:spacing w:line="274" w:lineRule="exact"/>
        <w:ind w:left="820"/>
        <w:rPr>
          <w:lang w:val="ru-RU"/>
        </w:rPr>
      </w:pPr>
      <w:r w:rsidRPr="00EF5616">
        <w:rPr>
          <w:lang w:val="ru-RU"/>
        </w:rPr>
        <w:t>Внутренняя</w:t>
      </w:r>
      <w:r w:rsidRPr="00EF5616">
        <w:rPr>
          <w:lang w:val="ru-RU"/>
        </w:rPr>
        <w:tab/>
        <w:t>политика</w:t>
      </w:r>
      <w:r w:rsidRPr="00EF5616">
        <w:rPr>
          <w:lang w:val="ru-RU"/>
        </w:rPr>
        <w:tab/>
        <w:t>Екатерины</w:t>
      </w:r>
      <w:r w:rsidRPr="00EF5616">
        <w:rPr>
          <w:lang w:val="ru-RU"/>
        </w:rPr>
        <w:tab/>
      </w:r>
      <w:r>
        <w:t>II</w:t>
      </w:r>
      <w:r w:rsidRPr="00EF5616">
        <w:rPr>
          <w:lang w:val="ru-RU"/>
        </w:rPr>
        <w:t>.</w:t>
      </w:r>
      <w:r w:rsidRPr="00EF5616">
        <w:rPr>
          <w:lang w:val="ru-RU"/>
        </w:rPr>
        <w:tab/>
        <w:t>Личность</w:t>
      </w:r>
      <w:r w:rsidRPr="00EF5616">
        <w:rPr>
          <w:lang w:val="ru-RU"/>
        </w:rPr>
        <w:tab/>
        <w:t>императрицы.</w:t>
      </w:r>
      <w:r w:rsidRPr="00EF5616">
        <w:rPr>
          <w:lang w:val="ru-RU"/>
        </w:rPr>
        <w:tab/>
        <w:t>Идеи</w:t>
      </w:r>
      <w:r w:rsidRPr="00EF5616">
        <w:rPr>
          <w:lang w:val="ru-RU"/>
        </w:rPr>
        <w:tab/>
        <w:t>Просвещения.</w:t>
      </w:r>
    </w:p>
    <w:p w:rsidR="00322F31" w:rsidRPr="00EF5616" w:rsidRDefault="00EF5616">
      <w:pPr>
        <w:ind w:left="112" w:right="103"/>
        <w:jc w:val="both"/>
        <w:rPr>
          <w:i/>
          <w:sz w:val="24"/>
          <w:lang w:val="ru-RU"/>
        </w:rPr>
      </w:pPr>
      <w:r w:rsidRPr="00EF5616">
        <w:rPr>
          <w:sz w:val="24"/>
          <w:lang w:val="ru-RU"/>
        </w:rPr>
        <w:t>«Просвещенный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w:t>
      </w:r>
      <w:r w:rsidRPr="00EF5616">
        <w:rPr>
          <w:spacing w:val="-9"/>
          <w:sz w:val="24"/>
          <w:lang w:val="ru-RU"/>
        </w:rPr>
        <w:t xml:space="preserve"> </w:t>
      </w:r>
      <w:r w:rsidRPr="00EF5616">
        <w:rPr>
          <w:sz w:val="24"/>
          <w:lang w:val="ru-RU"/>
        </w:rPr>
        <w:t>ассигнаций.</w:t>
      </w:r>
      <w:r w:rsidRPr="00EF5616">
        <w:rPr>
          <w:spacing w:val="-11"/>
          <w:sz w:val="24"/>
          <w:lang w:val="ru-RU"/>
        </w:rPr>
        <w:t xml:space="preserve"> </w:t>
      </w:r>
      <w:r w:rsidRPr="00EF5616">
        <w:rPr>
          <w:sz w:val="24"/>
          <w:lang w:val="ru-RU"/>
        </w:rPr>
        <w:t>Отмена</w:t>
      </w:r>
      <w:r w:rsidRPr="00EF5616">
        <w:rPr>
          <w:spacing w:val="-12"/>
          <w:sz w:val="24"/>
          <w:lang w:val="ru-RU"/>
        </w:rPr>
        <w:t xml:space="preserve"> </w:t>
      </w:r>
      <w:r w:rsidRPr="00EF5616">
        <w:rPr>
          <w:sz w:val="24"/>
          <w:lang w:val="ru-RU"/>
        </w:rPr>
        <w:t>монополий,</w:t>
      </w:r>
      <w:r w:rsidRPr="00EF5616">
        <w:rPr>
          <w:spacing w:val="-8"/>
          <w:sz w:val="24"/>
          <w:lang w:val="ru-RU"/>
        </w:rPr>
        <w:t xml:space="preserve"> </w:t>
      </w:r>
      <w:r w:rsidRPr="00EF5616">
        <w:rPr>
          <w:sz w:val="24"/>
          <w:lang w:val="ru-RU"/>
        </w:rPr>
        <w:t>умеренность</w:t>
      </w:r>
      <w:r w:rsidRPr="00EF5616">
        <w:rPr>
          <w:spacing w:val="-10"/>
          <w:sz w:val="24"/>
          <w:lang w:val="ru-RU"/>
        </w:rPr>
        <w:t xml:space="preserve"> </w:t>
      </w:r>
      <w:r w:rsidRPr="00EF5616">
        <w:rPr>
          <w:sz w:val="24"/>
          <w:lang w:val="ru-RU"/>
        </w:rPr>
        <w:t>таможенной</w:t>
      </w:r>
      <w:r w:rsidRPr="00EF5616">
        <w:rPr>
          <w:spacing w:val="-12"/>
          <w:sz w:val="24"/>
          <w:lang w:val="ru-RU"/>
        </w:rPr>
        <w:t xml:space="preserve"> </w:t>
      </w:r>
      <w:r w:rsidRPr="00EF5616">
        <w:rPr>
          <w:sz w:val="24"/>
          <w:lang w:val="ru-RU"/>
        </w:rPr>
        <w:t>политики.</w:t>
      </w:r>
      <w:r w:rsidRPr="00EF5616">
        <w:rPr>
          <w:spacing w:val="-11"/>
          <w:sz w:val="24"/>
          <w:lang w:val="ru-RU"/>
        </w:rPr>
        <w:t xml:space="preserve"> </w:t>
      </w:r>
      <w:r w:rsidRPr="00EF5616">
        <w:rPr>
          <w:sz w:val="24"/>
          <w:lang w:val="ru-RU"/>
        </w:rPr>
        <w:t>Вольное</w:t>
      </w:r>
      <w:r w:rsidRPr="00EF5616">
        <w:rPr>
          <w:spacing w:val="-12"/>
          <w:sz w:val="24"/>
          <w:lang w:val="ru-RU"/>
        </w:rPr>
        <w:t xml:space="preserve"> </w:t>
      </w:r>
      <w:r w:rsidRPr="00EF5616">
        <w:rPr>
          <w:sz w:val="24"/>
          <w:lang w:val="ru-RU"/>
        </w:rPr>
        <w:t xml:space="preserve">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EF5616">
        <w:rPr>
          <w:i/>
          <w:sz w:val="24"/>
          <w:lang w:val="ru-RU"/>
        </w:rPr>
        <w:t>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w:t>
      </w:r>
      <w:r w:rsidRPr="00EF5616">
        <w:rPr>
          <w:i/>
          <w:spacing w:val="-12"/>
          <w:sz w:val="24"/>
          <w:lang w:val="ru-RU"/>
        </w:rPr>
        <w:t xml:space="preserve"> </w:t>
      </w:r>
      <w:r w:rsidRPr="00EF5616">
        <w:rPr>
          <w:i/>
          <w:sz w:val="24"/>
          <w:lang w:val="ru-RU"/>
        </w:rPr>
        <w:t>управлении.</w:t>
      </w:r>
    </w:p>
    <w:p w:rsidR="00322F31" w:rsidRPr="00EF5616" w:rsidRDefault="00EF5616">
      <w:pPr>
        <w:ind w:left="112" w:right="103" w:firstLine="708"/>
        <w:jc w:val="both"/>
        <w:rPr>
          <w:sz w:val="24"/>
          <w:lang w:val="ru-RU"/>
        </w:rPr>
      </w:pPr>
      <w:r w:rsidRPr="00EF5616">
        <w:rPr>
          <w:sz w:val="24"/>
          <w:lang w:val="ru-RU"/>
        </w:rPr>
        <w:t xml:space="preserve">Национальная политика. </w:t>
      </w:r>
      <w:r w:rsidRPr="00EF5616">
        <w:rPr>
          <w:i/>
          <w:sz w:val="24"/>
          <w:lang w:val="ru-RU"/>
        </w:rPr>
        <w:t xml:space="preserve">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w:t>
      </w:r>
      <w:r w:rsidRPr="00EF5616">
        <w:rPr>
          <w:sz w:val="24"/>
          <w:lang w:val="ru-RU"/>
        </w:rPr>
        <w:t>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w:t>
      </w:r>
    </w:p>
    <w:p w:rsidR="00322F31" w:rsidRPr="00EF5616" w:rsidRDefault="00EF5616">
      <w:pPr>
        <w:pStyle w:val="a3"/>
        <w:ind w:right="102" w:firstLine="708"/>
        <w:jc w:val="both"/>
        <w:rPr>
          <w:lang w:val="ru-RU"/>
        </w:rPr>
      </w:pPr>
      <w:r w:rsidRPr="00EF5616">
        <w:rPr>
          <w:lang w:val="ru-RU"/>
        </w:rPr>
        <w:t xml:space="preserve">Экономическое развитие России во второй половине </w:t>
      </w:r>
      <w:r>
        <w:t>XVIII</w:t>
      </w:r>
      <w:r w:rsidRPr="00EF5616">
        <w:rPr>
          <w:lang w:val="ru-RU"/>
        </w:rPr>
        <w:t xml:space="preserve"> века. Крестьяне: крепостные, государственные,</w:t>
      </w:r>
      <w:r w:rsidRPr="00EF5616">
        <w:rPr>
          <w:spacing w:val="-11"/>
          <w:lang w:val="ru-RU"/>
        </w:rPr>
        <w:t xml:space="preserve"> </w:t>
      </w:r>
      <w:r w:rsidRPr="00EF5616">
        <w:rPr>
          <w:lang w:val="ru-RU"/>
        </w:rPr>
        <w:t>монастырские.</w:t>
      </w:r>
      <w:r w:rsidRPr="00EF5616">
        <w:rPr>
          <w:spacing w:val="-11"/>
          <w:lang w:val="ru-RU"/>
        </w:rPr>
        <w:t xml:space="preserve"> </w:t>
      </w:r>
      <w:r w:rsidRPr="00EF5616">
        <w:rPr>
          <w:lang w:val="ru-RU"/>
        </w:rPr>
        <w:t>Условия</w:t>
      </w:r>
      <w:r w:rsidRPr="00EF5616">
        <w:rPr>
          <w:spacing w:val="-11"/>
          <w:lang w:val="ru-RU"/>
        </w:rPr>
        <w:t xml:space="preserve"> </w:t>
      </w:r>
      <w:r w:rsidRPr="00EF5616">
        <w:rPr>
          <w:lang w:val="ru-RU"/>
        </w:rPr>
        <w:t>жизни</w:t>
      </w:r>
      <w:r w:rsidRPr="00EF5616">
        <w:rPr>
          <w:spacing w:val="-12"/>
          <w:lang w:val="ru-RU"/>
        </w:rPr>
        <w:t xml:space="preserve"> </w:t>
      </w:r>
      <w:r w:rsidRPr="00EF5616">
        <w:rPr>
          <w:lang w:val="ru-RU"/>
        </w:rPr>
        <w:t>крепостной</w:t>
      </w:r>
      <w:r w:rsidRPr="00EF5616">
        <w:rPr>
          <w:spacing w:val="-9"/>
          <w:lang w:val="ru-RU"/>
        </w:rPr>
        <w:t xml:space="preserve"> </w:t>
      </w:r>
      <w:r w:rsidRPr="00EF5616">
        <w:rPr>
          <w:lang w:val="ru-RU"/>
        </w:rPr>
        <w:t>деревни.</w:t>
      </w:r>
      <w:r w:rsidRPr="00EF5616">
        <w:rPr>
          <w:spacing w:val="-13"/>
          <w:lang w:val="ru-RU"/>
        </w:rPr>
        <w:t xml:space="preserve"> </w:t>
      </w:r>
      <w:r w:rsidRPr="00EF5616">
        <w:rPr>
          <w:lang w:val="ru-RU"/>
        </w:rPr>
        <w:t>Права</w:t>
      </w:r>
      <w:r w:rsidRPr="00EF5616">
        <w:rPr>
          <w:spacing w:val="-12"/>
          <w:lang w:val="ru-RU"/>
        </w:rPr>
        <w:t xml:space="preserve"> </w:t>
      </w:r>
      <w:r w:rsidRPr="00EF5616">
        <w:rPr>
          <w:lang w:val="ru-RU"/>
        </w:rPr>
        <w:t>помещика</w:t>
      </w:r>
      <w:r w:rsidRPr="00EF5616">
        <w:rPr>
          <w:spacing w:val="-12"/>
          <w:lang w:val="ru-RU"/>
        </w:rPr>
        <w:t xml:space="preserve"> </w:t>
      </w:r>
      <w:r w:rsidRPr="00EF5616">
        <w:rPr>
          <w:lang w:val="ru-RU"/>
        </w:rPr>
        <w:t>по</w:t>
      </w:r>
      <w:r w:rsidRPr="00EF5616">
        <w:rPr>
          <w:spacing w:val="-11"/>
          <w:lang w:val="ru-RU"/>
        </w:rPr>
        <w:t xml:space="preserve"> </w:t>
      </w:r>
      <w:r w:rsidRPr="00EF5616">
        <w:rPr>
          <w:lang w:val="ru-RU"/>
        </w:rPr>
        <w:t>отношению</w:t>
      </w:r>
    </w:p>
    <w:p w:rsidR="00322F31" w:rsidRPr="00EF5616" w:rsidRDefault="00322F31">
      <w:pPr>
        <w:jc w:val="both"/>
        <w:rPr>
          <w:lang w:val="ru-RU"/>
        </w:rPr>
        <w:sectPr w:rsidR="00322F31" w:rsidRPr="00EF5616">
          <w:headerReference w:type="default" r:id="rId133"/>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rPr>
          <w:lang w:val="ru-RU"/>
        </w:rPr>
      </w:pPr>
      <w:r w:rsidRPr="00EF5616">
        <w:rPr>
          <w:lang w:val="ru-RU"/>
        </w:rPr>
        <w:t xml:space="preserve">к своим крепостным. Барщинное и оброчное хозяйство. </w:t>
      </w:r>
      <w:r w:rsidRPr="00EF5616">
        <w:rPr>
          <w:i/>
          <w:lang w:val="ru-RU"/>
        </w:rPr>
        <w:t xml:space="preserve">Дворовые люди. </w:t>
      </w:r>
      <w:r w:rsidRPr="00EF5616">
        <w:rPr>
          <w:lang w:val="ru-RU"/>
        </w:rPr>
        <w:t>Роль крепостного строя в экономике страны.</w:t>
      </w:r>
    </w:p>
    <w:p w:rsidR="00322F31" w:rsidRPr="00EF5616" w:rsidRDefault="00EF5616">
      <w:pPr>
        <w:ind w:left="112" w:right="101" w:firstLine="708"/>
        <w:jc w:val="both"/>
        <w:rPr>
          <w:sz w:val="24"/>
          <w:lang w:val="ru-RU"/>
        </w:rPr>
      </w:pPr>
      <w:r w:rsidRPr="00EF5616">
        <w:rPr>
          <w:sz w:val="24"/>
          <w:lang w:val="ru-RU"/>
        </w:rPr>
        <w:t>Промышленность в городе и деревне. Роль государства, купечества, помещиков в развитии промышленности.</w:t>
      </w:r>
      <w:r w:rsidRPr="00EF5616">
        <w:rPr>
          <w:spacing w:val="-10"/>
          <w:sz w:val="24"/>
          <w:lang w:val="ru-RU"/>
        </w:rPr>
        <w:t xml:space="preserve"> </w:t>
      </w:r>
      <w:r w:rsidRPr="00EF5616">
        <w:rPr>
          <w:i/>
          <w:sz w:val="24"/>
          <w:lang w:val="ru-RU"/>
        </w:rPr>
        <w:t>Крепостной</w:t>
      </w:r>
      <w:r w:rsidRPr="00EF5616">
        <w:rPr>
          <w:i/>
          <w:spacing w:val="-10"/>
          <w:sz w:val="24"/>
          <w:lang w:val="ru-RU"/>
        </w:rPr>
        <w:t xml:space="preserve"> </w:t>
      </w:r>
      <w:r w:rsidRPr="00EF5616">
        <w:rPr>
          <w:i/>
          <w:sz w:val="24"/>
          <w:lang w:val="ru-RU"/>
        </w:rPr>
        <w:t>и</w:t>
      </w:r>
      <w:r w:rsidRPr="00EF5616">
        <w:rPr>
          <w:i/>
          <w:spacing w:val="-10"/>
          <w:sz w:val="24"/>
          <w:lang w:val="ru-RU"/>
        </w:rPr>
        <w:t xml:space="preserve"> </w:t>
      </w:r>
      <w:r w:rsidRPr="00EF5616">
        <w:rPr>
          <w:i/>
          <w:sz w:val="24"/>
          <w:lang w:val="ru-RU"/>
        </w:rPr>
        <w:t>вольнонаемный</w:t>
      </w:r>
      <w:r w:rsidRPr="00EF5616">
        <w:rPr>
          <w:i/>
          <w:spacing w:val="-10"/>
          <w:sz w:val="24"/>
          <w:lang w:val="ru-RU"/>
        </w:rPr>
        <w:t xml:space="preserve"> </w:t>
      </w:r>
      <w:r w:rsidRPr="00EF5616">
        <w:rPr>
          <w:i/>
          <w:sz w:val="24"/>
          <w:lang w:val="ru-RU"/>
        </w:rPr>
        <w:t>труд.</w:t>
      </w:r>
      <w:r w:rsidRPr="00EF5616">
        <w:rPr>
          <w:i/>
          <w:spacing w:val="-10"/>
          <w:sz w:val="24"/>
          <w:lang w:val="ru-RU"/>
        </w:rPr>
        <w:t xml:space="preserve"> </w:t>
      </w:r>
      <w:r w:rsidRPr="00EF5616">
        <w:rPr>
          <w:i/>
          <w:sz w:val="24"/>
          <w:lang w:val="ru-RU"/>
        </w:rPr>
        <w:t>Привлечение</w:t>
      </w:r>
      <w:r w:rsidRPr="00EF5616">
        <w:rPr>
          <w:i/>
          <w:spacing w:val="-11"/>
          <w:sz w:val="24"/>
          <w:lang w:val="ru-RU"/>
        </w:rPr>
        <w:t xml:space="preserve"> </w:t>
      </w:r>
      <w:r w:rsidRPr="00EF5616">
        <w:rPr>
          <w:i/>
          <w:sz w:val="24"/>
          <w:lang w:val="ru-RU"/>
        </w:rPr>
        <w:t>крепостных</w:t>
      </w:r>
      <w:r w:rsidRPr="00EF5616">
        <w:rPr>
          <w:i/>
          <w:spacing w:val="-11"/>
          <w:sz w:val="24"/>
          <w:lang w:val="ru-RU"/>
        </w:rPr>
        <w:t xml:space="preserve"> </w:t>
      </w:r>
      <w:r w:rsidRPr="00EF5616">
        <w:rPr>
          <w:i/>
          <w:sz w:val="24"/>
          <w:lang w:val="ru-RU"/>
        </w:rPr>
        <w:t>оброчных</w:t>
      </w:r>
      <w:r w:rsidRPr="00EF5616">
        <w:rPr>
          <w:i/>
          <w:spacing w:val="-11"/>
          <w:sz w:val="24"/>
          <w:lang w:val="ru-RU"/>
        </w:rPr>
        <w:t xml:space="preserve"> </w:t>
      </w:r>
      <w:r w:rsidRPr="00EF5616">
        <w:rPr>
          <w:i/>
          <w:sz w:val="24"/>
          <w:lang w:val="ru-RU"/>
        </w:rPr>
        <w:t>крестьян</w:t>
      </w:r>
      <w:r w:rsidRPr="00EF5616">
        <w:rPr>
          <w:i/>
          <w:spacing w:val="-9"/>
          <w:sz w:val="24"/>
          <w:lang w:val="ru-RU"/>
        </w:rPr>
        <w:t xml:space="preserve"> </w:t>
      </w:r>
      <w:r w:rsidRPr="00EF5616">
        <w:rPr>
          <w:i/>
          <w:sz w:val="24"/>
          <w:lang w:val="ru-RU"/>
        </w:rPr>
        <w:t xml:space="preserve">к работе на мануфактурах. </w:t>
      </w:r>
      <w:r w:rsidRPr="00EF5616">
        <w:rPr>
          <w:sz w:val="24"/>
          <w:lang w:val="ru-RU"/>
        </w:rPr>
        <w:t>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w:t>
      </w:r>
      <w:r w:rsidRPr="00EF5616">
        <w:rPr>
          <w:spacing w:val="-11"/>
          <w:sz w:val="24"/>
          <w:lang w:val="ru-RU"/>
        </w:rPr>
        <w:t xml:space="preserve"> </w:t>
      </w:r>
      <w:r w:rsidRPr="00EF5616">
        <w:rPr>
          <w:sz w:val="24"/>
          <w:lang w:val="ru-RU"/>
        </w:rPr>
        <w:t>др.</w:t>
      </w:r>
    </w:p>
    <w:p w:rsidR="00322F31" w:rsidRPr="00EF5616" w:rsidRDefault="00EF5616">
      <w:pPr>
        <w:ind w:left="112" w:right="103" w:firstLine="708"/>
        <w:jc w:val="both"/>
        <w:rPr>
          <w:i/>
          <w:sz w:val="24"/>
          <w:lang w:val="ru-RU"/>
        </w:rPr>
      </w:pPr>
      <w:r w:rsidRPr="00EF5616">
        <w:rPr>
          <w:sz w:val="24"/>
          <w:lang w:val="ru-RU"/>
        </w:rPr>
        <w:t xml:space="preserve">Внутренняя и внешняя торговля. Торговые пути внутри страны. </w:t>
      </w:r>
      <w:r w:rsidRPr="00EF5616">
        <w:rPr>
          <w:i/>
          <w:sz w:val="24"/>
          <w:lang w:val="ru-RU"/>
        </w:rPr>
        <w:t xml:space="preserve">Водно-транспортные системы: Вышневолоцкая, Тихвинская, Мариинская и др. </w:t>
      </w:r>
      <w:r w:rsidRPr="00EF5616">
        <w:rPr>
          <w:sz w:val="24"/>
          <w:lang w:val="ru-RU"/>
        </w:rPr>
        <w:t xml:space="preserve">Ярмарки и их роль во внутренней торговле. Макарьевская, Ирбитская, Свенская, Коренная ярмарки. Ярмарки на Украине. </w:t>
      </w:r>
      <w:r w:rsidRPr="00EF5616">
        <w:rPr>
          <w:i/>
          <w:sz w:val="24"/>
          <w:lang w:val="ru-RU"/>
        </w:rPr>
        <w:t>Партнеры России во внешней торговле в Европе и в мире. Обеспечение активного внешнеторгового баланса.</w:t>
      </w:r>
    </w:p>
    <w:p w:rsidR="00322F31" w:rsidRPr="00EF5616" w:rsidRDefault="00EF5616">
      <w:pPr>
        <w:ind w:left="112" w:right="101" w:firstLine="708"/>
        <w:jc w:val="both"/>
        <w:rPr>
          <w:sz w:val="24"/>
          <w:lang w:val="ru-RU"/>
        </w:rPr>
      </w:pPr>
      <w:r w:rsidRPr="00EF5616">
        <w:rPr>
          <w:sz w:val="24"/>
          <w:lang w:val="ru-RU"/>
        </w:rPr>
        <w:t xml:space="preserve">Обострение социальных противоречий. </w:t>
      </w:r>
      <w:r w:rsidRPr="00EF5616">
        <w:rPr>
          <w:i/>
          <w:sz w:val="24"/>
          <w:lang w:val="ru-RU"/>
        </w:rPr>
        <w:t xml:space="preserve">Чумной бунт в Москве. </w:t>
      </w:r>
      <w:r w:rsidRPr="00EF5616">
        <w:rPr>
          <w:sz w:val="24"/>
          <w:lang w:val="ru-RU"/>
        </w:rPr>
        <w:t xml:space="preserve">Восстание под предводительством Емельяна Пугачева. </w:t>
      </w:r>
      <w:r w:rsidRPr="00EF5616">
        <w:rPr>
          <w:i/>
          <w:sz w:val="24"/>
          <w:lang w:val="ru-RU"/>
        </w:rPr>
        <w:t xml:space="preserve">Антидворянский и антикрепостнический характер движения. Роль казачества, народов Урала и Поволжья в восстании. </w:t>
      </w:r>
      <w:r w:rsidRPr="00EF5616">
        <w:rPr>
          <w:sz w:val="24"/>
          <w:lang w:val="ru-RU"/>
        </w:rPr>
        <w:t>Влияние восстания на внутреннюю политику и развитие общественной мысли.</w:t>
      </w:r>
    </w:p>
    <w:p w:rsidR="00322F31" w:rsidRPr="00EF5616" w:rsidRDefault="00EF5616">
      <w:pPr>
        <w:pStyle w:val="a3"/>
        <w:ind w:right="103" w:firstLine="708"/>
        <w:jc w:val="both"/>
        <w:rPr>
          <w:lang w:val="ru-RU"/>
        </w:rPr>
      </w:pPr>
      <w:r w:rsidRPr="00EF5616">
        <w:rPr>
          <w:lang w:val="ru-RU"/>
        </w:rPr>
        <w:t xml:space="preserve">Внешняя политика России второй половины </w:t>
      </w:r>
      <w:r>
        <w:t>XVIII</w:t>
      </w:r>
      <w:r w:rsidRPr="00EF5616">
        <w:rPr>
          <w:lang w:val="ru-RU"/>
        </w:rPr>
        <w:t xml:space="preserve"> в., ее основные задачи. Н.И. Панин и А.А.Безбородко.</w:t>
      </w:r>
    </w:p>
    <w:p w:rsidR="00322F31" w:rsidRPr="00EF5616" w:rsidRDefault="00EF5616">
      <w:pPr>
        <w:pStyle w:val="a3"/>
        <w:ind w:right="103" w:firstLine="708"/>
        <w:jc w:val="both"/>
        <w:rPr>
          <w:lang w:val="ru-RU"/>
        </w:rPr>
      </w:pPr>
      <w:r w:rsidRPr="00EF5616">
        <w:rPr>
          <w:lang w:val="ru-RU"/>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w:t>
      </w:r>
      <w:r>
        <w:t>II</w:t>
      </w:r>
      <w:r w:rsidRPr="00EF5616">
        <w:rPr>
          <w:lang w:val="ru-RU"/>
        </w:rPr>
        <w:t xml:space="preserve"> на юг в 1787 г.</w:t>
      </w:r>
    </w:p>
    <w:p w:rsidR="00322F31" w:rsidRPr="00EF5616" w:rsidRDefault="00EF5616">
      <w:pPr>
        <w:ind w:left="112" w:right="102" w:firstLine="708"/>
        <w:jc w:val="both"/>
        <w:rPr>
          <w:i/>
          <w:sz w:val="24"/>
          <w:lang w:val="ru-RU"/>
        </w:rPr>
      </w:pPr>
      <w:r w:rsidRPr="00EF5616">
        <w:rPr>
          <w:sz w:val="24"/>
          <w:lang w:val="ru-RU"/>
        </w:rPr>
        <w:t xml:space="preserve">Участие России в разделах Речи Посполитой. </w:t>
      </w:r>
      <w:r w:rsidRPr="00EF5616">
        <w:rPr>
          <w:i/>
          <w:sz w:val="24"/>
          <w:lang w:val="ru-RU"/>
        </w:rPr>
        <w:t xml:space="preserve">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r w:rsidRPr="00EF5616">
        <w:rPr>
          <w:sz w:val="24"/>
          <w:lang w:val="ru-RU"/>
        </w:rPr>
        <w:t xml:space="preserve">Вхождение в состав России украинских и белорусских земель. Присоединение Литвы и Курляндии. Борьба Польши за национальную независимость. </w:t>
      </w:r>
      <w:r w:rsidRPr="00EF5616">
        <w:rPr>
          <w:i/>
          <w:sz w:val="24"/>
          <w:lang w:val="ru-RU"/>
        </w:rPr>
        <w:t>Восстание под предводительством Тадеуша Костюшко.</w:t>
      </w:r>
    </w:p>
    <w:p w:rsidR="00322F31" w:rsidRPr="00EF5616" w:rsidRDefault="00EF5616">
      <w:pPr>
        <w:pStyle w:val="a3"/>
        <w:ind w:right="101" w:firstLine="708"/>
        <w:jc w:val="both"/>
        <w:rPr>
          <w:lang w:val="ru-RU"/>
        </w:rPr>
      </w:pPr>
      <w:r w:rsidRPr="00EF5616">
        <w:rPr>
          <w:lang w:val="ru-RU"/>
        </w:rPr>
        <w:t>Участие России в борьбе с революционной Францией. Итальянский и Швейцарский походы А.В.Суворова. Действия эскадры Ф.Ф.Ушакова в Средиземном море.</w:t>
      </w:r>
    </w:p>
    <w:p w:rsidR="00322F31" w:rsidRPr="00EF5616" w:rsidRDefault="00EF5616">
      <w:pPr>
        <w:pStyle w:val="1"/>
        <w:spacing w:before="5"/>
        <w:rPr>
          <w:lang w:val="ru-RU"/>
        </w:rPr>
      </w:pPr>
      <w:r w:rsidRPr="00EF5616">
        <w:rPr>
          <w:lang w:val="ru-RU"/>
        </w:rPr>
        <w:t xml:space="preserve">Культурное пространство Российской империи в </w:t>
      </w:r>
      <w:r>
        <w:t>XVIII</w:t>
      </w:r>
      <w:r w:rsidRPr="00EF5616">
        <w:rPr>
          <w:lang w:val="ru-RU"/>
        </w:rPr>
        <w:t xml:space="preserve"> в.</w:t>
      </w:r>
    </w:p>
    <w:p w:rsidR="00322F31" w:rsidRPr="00EF5616" w:rsidRDefault="00EF5616">
      <w:pPr>
        <w:pStyle w:val="a3"/>
        <w:ind w:right="102" w:firstLine="708"/>
        <w:jc w:val="both"/>
        <w:rPr>
          <w:lang w:val="ru-RU"/>
        </w:rPr>
      </w:pPr>
      <w:r w:rsidRPr="00EF5616">
        <w:rPr>
          <w:lang w:val="ru-RU"/>
        </w:rPr>
        <w:t xml:space="preserve">Определяющее влияние идей Просвещения в российской общественной мысли, публицистике и литературе. Литература народов России в </w:t>
      </w:r>
      <w:r>
        <w:t>XVIII</w:t>
      </w:r>
      <w:r w:rsidRPr="00EF5616">
        <w:rPr>
          <w:lang w:val="ru-RU"/>
        </w:rPr>
        <w:t xml:space="preserve"> в. Первые журналы. Общественные идеи в произведениях А.П.Сумарокова, Г.Р.Державина, Д.И.Фонвизина. </w:t>
      </w:r>
      <w:r w:rsidRPr="00EF5616">
        <w:rPr>
          <w:i/>
          <w:lang w:val="ru-RU"/>
        </w:rPr>
        <w:t xml:space="preserve">Н.И.Новиков, материалы о положении крепостных крестьян в его журналах. </w:t>
      </w:r>
      <w:r w:rsidRPr="00EF5616">
        <w:rPr>
          <w:lang w:val="ru-RU"/>
        </w:rPr>
        <w:t>А.Н.Радищев и его «Путешествие из Петербурга в Москву».</w:t>
      </w:r>
    </w:p>
    <w:p w:rsidR="00322F31" w:rsidRPr="00EF5616" w:rsidRDefault="00EF5616">
      <w:pPr>
        <w:pStyle w:val="a3"/>
        <w:spacing w:before="2"/>
        <w:ind w:right="102" w:firstLine="708"/>
        <w:jc w:val="both"/>
        <w:rPr>
          <w:lang w:val="ru-RU"/>
        </w:rPr>
      </w:pPr>
      <w:r w:rsidRPr="00EF5616">
        <w:rPr>
          <w:lang w:val="ru-RU"/>
        </w:rPr>
        <w:t xml:space="preserve">Русская культура и культура народов России в </w:t>
      </w:r>
      <w:r>
        <w:t>XVIII</w:t>
      </w:r>
      <w:r w:rsidRPr="00EF5616">
        <w:rPr>
          <w:lang w:val="ru-RU"/>
        </w:rPr>
        <w:t xml:space="preserve"> веке. Развитие новой светской культуры после преобразований Петра </w:t>
      </w:r>
      <w:r>
        <w:t>I</w:t>
      </w:r>
      <w:r w:rsidRPr="00EF5616">
        <w:rPr>
          <w:lang w:val="ru-RU"/>
        </w:rPr>
        <w:t xml:space="preserve">.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EF5616">
        <w:rPr>
          <w:i/>
          <w:lang w:val="ru-RU"/>
        </w:rPr>
        <w:t xml:space="preserve">Вклад в развитие русской культуры ученых, художников, мастеров, прибывших из-за рубежа. </w:t>
      </w:r>
      <w:r w:rsidRPr="00EF5616">
        <w:rPr>
          <w:lang w:val="ru-RU"/>
        </w:rPr>
        <w:t>Усиление внимания к жизни и культуре русского народа и историческому прошлому России к концу столетия.</w:t>
      </w:r>
    </w:p>
    <w:p w:rsidR="00322F31" w:rsidRPr="00EF5616" w:rsidRDefault="00EF5616">
      <w:pPr>
        <w:pStyle w:val="a3"/>
        <w:ind w:left="820"/>
        <w:rPr>
          <w:lang w:val="ru-RU"/>
        </w:rPr>
      </w:pPr>
      <w:r w:rsidRPr="00EF5616">
        <w:rPr>
          <w:lang w:val="ru-RU"/>
        </w:rPr>
        <w:t>Культура  и  быт  российских  сословий.  Дворянство:  жизнь  и  быт  дворянской        усадьбы.</w:t>
      </w:r>
    </w:p>
    <w:p w:rsidR="00322F31" w:rsidRPr="00EF5616" w:rsidRDefault="00EF5616">
      <w:pPr>
        <w:pStyle w:val="a3"/>
        <w:rPr>
          <w:lang w:val="ru-RU"/>
        </w:rPr>
      </w:pPr>
      <w:r w:rsidRPr="00EF5616">
        <w:rPr>
          <w:lang w:val="ru-RU"/>
        </w:rPr>
        <w:t>Духовенство. Купечество. Крестьянство.</w:t>
      </w:r>
    </w:p>
    <w:p w:rsidR="00322F31" w:rsidRPr="00EF5616" w:rsidRDefault="00EF5616">
      <w:pPr>
        <w:ind w:left="112" w:right="103" w:firstLine="708"/>
        <w:jc w:val="both"/>
        <w:rPr>
          <w:i/>
          <w:sz w:val="24"/>
          <w:lang w:val="ru-RU"/>
        </w:rPr>
      </w:pPr>
      <w:r w:rsidRPr="00EF5616">
        <w:rPr>
          <w:sz w:val="24"/>
          <w:lang w:val="ru-RU"/>
        </w:rPr>
        <w:t>Российская</w:t>
      </w:r>
      <w:r w:rsidRPr="00EF5616">
        <w:rPr>
          <w:spacing w:val="-6"/>
          <w:sz w:val="24"/>
          <w:lang w:val="ru-RU"/>
        </w:rPr>
        <w:t xml:space="preserve"> </w:t>
      </w:r>
      <w:r w:rsidRPr="00EF5616">
        <w:rPr>
          <w:sz w:val="24"/>
          <w:lang w:val="ru-RU"/>
        </w:rPr>
        <w:t>наука</w:t>
      </w:r>
      <w:r w:rsidRPr="00EF5616">
        <w:rPr>
          <w:spacing w:val="-5"/>
          <w:sz w:val="24"/>
          <w:lang w:val="ru-RU"/>
        </w:rPr>
        <w:t xml:space="preserve"> </w:t>
      </w:r>
      <w:r w:rsidRPr="00EF5616">
        <w:rPr>
          <w:sz w:val="24"/>
          <w:lang w:val="ru-RU"/>
        </w:rPr>
        <w:t>в</w:t>
      </w:r>
      <w:r w:rsidRPr="00EF5616">
        <w:rPr>
          <w:spacing w:val="-7"/>
          <w:sz w:val="24"/>
          <w:lang w:val="ru-RU"/>
        </w:rPr>
        <w:t xml:space="preserve"> </w:t>
      </w:r>
      <w:r>
        <w:rPr>
          <w:sz w:val="24"/>
        </w:rPr>
        <w:t>XVIII</w:t>
      </w:r>
      <w:r w:rsidRPr="00EF5616">
        <w:rPr>
          <w:spacing w:val="-7"/>
          <w:sz w:val="24"/>
          <w:lang w:val="ru-RU"/>
        </w:rPr>
        <w:t xml:space="preserve"> </w:t>
      </w:r>
      <w:r w:rsidRPr="00EF5616">
        <w:rPr>
          <w:sz w:val="24"/>
          <w:lang w:val="ru-RU"/>
        </w:rPr>
        <w:t>веке.</w:t>
      </w:r>
      <w:r w:rsidRPr="00EF5616">
        <w:rPr>
          <w:spacing w:val="-6"/>
          <w:sz w:val="24"/>
          <w:lang w:val="ru-RU"/>
        </w:rPr>
        <w:t xml:space="preserve"> </w:t>
      </w:r>
      <w:r w:rsidRPr="00EF5616">
        <w:rPr>
          <w:sz w:val="24"/>
          <w:lang w:val="ru-RU"/>
        </w:rPr>
        <w:t>Академия</w:t>
      </w:r>
      <w:r w:rsidRPr="00EF5616">
        <w:rPr>
          <w:spacing w:val="-6"/>
          <w:sz w:val="24"/>
          <w:lang w:val="ru-RU"/>
        </w:rPr>
        <w:t xml:space="preserve"> </w:t>
      </w:r>
      <w:r w:rsidRPr="00EF5616">
        <w:rPr>
          <w:sz w:val="24"/>
          <w:lang w:val="ru-RU"/>
        </w:rPr>
        <w:t>наук</w:t>
      </w:r>
      <w:r w:rsidRPr="00EF5616">
        <w:rPr>
          <w:spacing w:val="-3"/>
          <w:sz w:val="24"/>
          <w:lang w:val="ru-RU"/>
        </w:rPr>
        <w:t xml:space="preserve"> </w:t>
      </w:r>
      <w:r w:rsidRPr="00EF5616">
        <w:rPr>
          <w:sz w:val="24"/>
          <w:lang w:val="ru-RU"/>
        </w:rPr>
        <w:t>в</w:t>
      </w:r>
      <w:r w:rsidRPr="00EF5616">
        <w:rPr>
          <w:spacing w:val="-7"/>
          <w:sz w:val="24"/>
          <w:lang w:val="ru-RU"/>
        </w:rPr>
        <w:t xml:space="preserve"> </w:t>
      </w:r>
      <w:r w:rsidRPr="00EF5616">
        <w:rPr>
          <w:sz w:val="24"/>
          <w:lang w:val="ru-RU"/>
        </w:rPr>
        <w:t>Петербурге.</w:t>
      </w:r>
      <w:r w:rsidRPr="00EF5616">
        <w:rPr>
          <w:spacing w:val="-6"/>
          <w:sz w:val="24"/>
          <w:lang w:val="ru-RU"/>
        </w:rPr>
        <w:t xml:space="preserve"> </w:t>
      </w:r>
      <w:r w:rsidRPr="00EF5616">
        <w:rPr>
          <w:sz w:val="24"/>
          <w:lang w:val="ru-RU"/>
        </w:rPr>
        <w:t>Изучение</w:t>
      </w:r>
      <w:r w:rsidRPr="00EF5616">
        <w:rPr>
          <w:spacing w:val="-5"/>
          <w:sz w:val="24"/>
          <w:lang w:val="ru-RU"/>
        </w:rPr>
        <w:t xml:space="preserve"> </w:t>
      </w:r>
      <w:r w:rsidRPr="00EF5616">
        <w:rPr>
          <w:sz w:val="24"/>
          <w:lang w:val="ru-RU"/>
        </w:rPr>
        <w:t>страны</w:t>
      </w:r>
      <w:r w:rsidRPr="00EF5616">
        <w:rPr>
          <w:spacing w:val="-7"/>
          <w:sz w:val="24"/>
          <w:lang w:val="ru-RU"/>
        </w:rPr>
        <w:t xml:space="preserve"> </w:t>
      </w:r>
      <w:r w:rsidRPr="00EF5616">
        <w:rPr>
          <w:sz w:val="24"/>
          <w:lang w:val="ru-RU"/>
        </w:rPr>
        <w:t>–</w:t>
      </w:r>
      <w:r w:rsidRPr="00EF5616">
        <w:rPr>
          <w:spacing w:val="-6"/>
          <w:sz w:val="24"/>
          <w:lang w:val="ru-RU"/>
        </w:rPr>
        <w:t xml:space="preserve"> </w:t>
      </w:r>
      <w:r w:rsidRPr="00EF5616">
        <w:rPr>
          <w:sz w:val="24"/>
          <w:lang w:val="ru-RU"/>
        </w:rPr>
        <w:t>главная</w:t>
      </w:r>
      <w:r w:rsidRPr="00EF5616">
        <w:rPr>
          <w:spacing w:val="-6"/>
          <w:sz w:val="24"/>
          <w:lang w:val="ru-RU"/>
        </w:rPr>
        <w:t xml:space="preserve"> </w:t>
      </w:r>
      <w:r w:rsidRPr="00EF5616">
        <w:rPr>
          <w:sz w:val="24"/>
          <w:lang w:val="ru-RU"/>
        </w:rPr>
        <w:t>задача российской науки. Географические экспедиции. Вторая Камчатская экспедиция. Освоение Аляски и Западного</w:t>
      </w:r>
      <w:r w:rsidRPr="00EF5616">
        <w:rPr>
          <w:spacing w:val="-13"/>
          <w:sz w:val="24"/>
          <w:lang w:val="ru-RU"/>
        </w:rPr>
        <w:t xml:space="preserve"> </w:t>
      </w:r>
      <w:r w:rsidRPr="00EF5616">
        <w:rPr>
          <w:sz w:val="24"/>
          <w:lang w:val="ru-RU"/>
        </w:rPr>
        <w:t>побережья</w:t>
      </w:r>
      <w:r w:rsidRPr="00EF5616">
        <w:rPr>
          <w:spacing w:val="-13"/>
          <w:sz w:val="24"/>
          <w:lang w:val="ru-RU"/>
        </w:rPr>
        <w:t xml:space="preserve"> </w:t>
      </w:r>
      <w:r w:rsidRPr="00EF5616">
        <w:rPr>
          <w:sz w:val="24"/>
          <w:lang w:val="ru-RU"/>
        </w:rPr>
        <w:t>Северной</w:t>
      </w:r>
      <w:r w:rsidRPr="00EF5616">
        <w:rPr>
          <w:spacing w:val="-12"/>
          <w:sz w:val="24"/>
          <w:lang w:val="ru-RU"/>
        </w:rPr>
        <w:t xml:space="preserve"> </w:t>
      </w:r>
      <w:r w:rsidRPr="00EF5616">
        <w:rPr>
          <w:sz w:val="24"/>
          <w:lang w:val="ru-RU"/>
        </w:rPr>
        <w:t>Америки.</w:t>
      </w:r>
      <w:r w:rsidRPr="00EF5616">
        <w:rPr>
          <w:spacing w:val="-15"/>
          <w:sz w:val="24"/>
          <w:lang w:val="ru-RU"/>
        </w:rPr>
        <w:t xml:space="preserve"> </w:t>
      </w:r>
      <w:r w:rsidRPr="00EF5616">
        <w:rPr>
          <w:sz w:val="24"/>
          <w:lang w:val="ru-RU"/>
        </w:rPr>
        <w:t>Российско-американская</w:t>
      </w:r>
      <w:r w:rsidRPr="00EF5616">
        <w:rPr>
          <w:spacing w:val="-13"/>
          <w:sz w:val="24"/>
          <w:lang w:val="ru-RU"/>
        </w:rPr>
        <w:t xml:space="preserve"> </w:t>
      </w:r>
      <w:r w:rsidRPr="00EF5616">
        <w:rPr>
          <w:sz w:val="24"/>
          <w:lang w:val="ru-RU"/>
        </w:rPr>
        <w:t>компания.</w:t>
      </w:r>
      <w:r w:rsidRPr="00EF5616">
        <w:rPr>
          <w:spacing w:val="-13"/>
          <w:sz w:val="24"/>
          <w:lang w:val="ru-RU"/>
        </w:rPr>
        <w:t xml:space="preserve"> </w:t>
      </w:r>
      <w:r w:rsidRPr="00EF5616">
        <w:rPr>
          <w:i/>
          <w:sz w:val="24"/>
          <w:lang w:val="ru-RU"/>
        </w:rPr>
        <w:t>Исследования</w:t>
      </w:r>
      <w:r w:rsidRPr="00EF5616">
        <w:rPr>
          <w:i/>
          <w:spacing w:val="-14"/>
          <w:sz w:val="24"/>
          <w:lang w:val="ru-RU"/>
        </w:rPr>
        <w:t xml:space="preserve"> </w:t>
      </w:r>
      <w:r w:rsidRPr="00EF5616">
        <w:rPr>
          <w:i/>
          <w:sz w:val="24"/>
          <w:lang w:val="ru-RU"/>
        </w:rPr>
        <w:t>в</w:t>
      </w:r>
      <w:r w:rsidRPr="00EF5616">
        <w:rPr>
          <w:i/>
          <w:spacing w:val="-14"/>
          <w:sz w:val="24"/>
          <w:lang w:val="ru-RU"/>
        </w:rPr>
        <w:t xml:space="preserve"> </w:t>
      </w:r>
      <w:r w:rsidRPr="00EF5616">
        <w:rPr>
          <w:i/>
          <w:sz w:val="24"/>
          <w:lang w:val="ru-RU"/>
        </w:rPr>
        <w:t>области отечественной истории. Изучение российской словесности и развитие литературного языка. Российская академия.</w:t>
      </w:r>
      <w:r w:rsidRPr="00EF5616">
        <w:rPr>
          <w:i/>
          <w:spacing w:val="-10"/>
          <w:sz w:val="24"/>
          <w:lang w:val="ru-RU"/>
        </w:rPr>
        <w:t xml:space="preserve"> </w:t>
      </w:r>
      <w:r w:rsidRPr="00EF5616">
        <w:rPr>
          <w:i/>
          <w:sz w:val="24"/>
          <w:lang w:val="ru-RU"/>
        </w:rPr>
        <w:t>Е.Р.Дашкова.</w:t>
      </w:r>
    </w:p>
    <w:p w:rsidR="00322F31" w:rsidRPr="00EF5616" w:rsidRDefault="00EF5616">
      <w:pPr>
        <w:ind w:left="820"/>
        <w:rPr>
          <w:i/>
          <w:sz w:val="24"/>
          <w:lang w:val="ru-RU"/>
        </w:rPr>
      </w:pPr>
      <w:r w:rsidRPr="00EF5616">
        <w:rPr>
          <w:sz w:val="24"/>
          <w:lang w:val="ru-RU"/>
        </w:rPr>
        <w:t xml:space="preserve">М.В. Ломоносов и его выдающаяся роль в становлении российской науки и образования. Образование в России в </w:t>
      </w:r>
      <w:r>
        <w:rPr>
          <w:sz w:val="24"/>
        </w:rPr>
        <w:t>XVIII</w:t>
      </w:r>
      <w:r w:rsidRPr="00EF5616">
        <w:rPr>
          <w:sz w:val="24"/>
          <w:lang w:val="ru-RU"/>
        </w:rPr>
        <w:t xml:space="preserve"> в. </w:t>
      </w:r>
      <w:r w:rsidRPr="00EF5616">
        <w:rPr>
          <w:i/>
          <w:sz w:val="24"/>
          <w:lang w:val="ru-RU"/>
        </w:rPr>
        <w:t>Основные педагогические идеи. Воспитание «новой   породы»</w:t>
      </w:r>
    </w:p>
    <w:p w:rsidR="00322F31" w:rsidRPr="00EF5616" w:rsidRDefault="00EF5616">
      <w:pPr>
        <w:ind w:left="112"/>
        <w:rPr>
          <w:i/>
          <w:sz w:val="24"/>
          <w:lang w:val="ru-RU"/>
        </w:rPr>
      </w:pPr>
      <w:r w:rsidRPr="00EF5616">
        <w:rPr>
          <w:i/>
          <w:sz w:val="24"/>
          <w:lang w:val="ru-RU"/>
        </w:rPr>
        <w:t>людей. Основание воспитательных домов в Санкт-Петербурге и Москве, Института  «благородных</w:t>
      </w:r>
    </w:p>
    <w:p w:rsidR="00322F31" w:rsidRPr="00EF5616" w:rsidRDefault="00322F31">
      <w:pPr>
        <w:rPr>
          <w:sz w:val="24"/>
          <w:lang w:val="ru-RU"/>
        </w:rPr>
        <w:sectPr w:rsidR="00322F31" w:rsidRPr="00EF5616">
          <w:headerReference w:type="default" r:id="rId134"/>
          <w:pgSz w:w="11910" w:h="16840"/>
          <w:pgMar w:top="0" w:right="460" w:bottom="1420" w:left="740" w:header="0" w:footer="1168" w:gutter="0"/>
          <w:cols w:space="720"/>
        </w:sectPr>
      </w:pPr>
    </w:p>
    <w:p w:rsidR="00322F31" w:rsidRPr="00EF5616" w:rsidRDefault="00322F31">
      <w:pPr>
        <w:pStyle w:val="a3"/>
        <w:ind w:left="0"/>
        <w:rPr>
          <w:i/>
          <w:sz w:val="20"/>
          <w:lang w:val="ru-RU"/>
        </w:rPr>
      </w:pPr>
    </w:p>
    <w:p w:rsidR="00322F31" w:rsidRPr="00EF5616" w:rsidRDefault="00322F31">
      <w:pPr>
        <w:pStyle w:val="a3"/>
        <w:spacing w:before="8"/>
        <w:ind w:left="0"/>
        <w:rPr>
          <w:i/>
          <w:sz w:val="20"/>
          <w:lang w:val="ru-RU"/>
        </w:rPr>
      </w:pPr>
    </w:p>
    <w:p w:rsidR="00322F31" w:rsidRPr="00EF5616" w:rsidRDefault="00EF5616">
      <w:pPr>
        <w:spacing w:before="90"/>
        <w:ind w:left="112"/>
        <w:rPr>
          <w:i/>
          <w:sz w:val="24"/>
          <w:lang w:val="ru-RU"/>
        </w:rPr>
      </w:pPr>
      <w:r w:rsidRPr="00EF5616">
        <w:rPr>
          <w:i/>
          <w:sz w:val="24"/>
          <w:lang w:val="ru-RU"/>
        </w:rPr>
        <w:t>девиц»  в  Смольном  монастыре.  Сословные  учебные  заведения  для  юношества  из     дворянства.</w:t>
      </w:r>
    </w:p>
    <w:p w:rsidR="00322F31" w:rsidRPr="00EF5616" w:rsidRDefault="00EF5616">
      <w:pPr>
        <w:pStyle w:val="a3"/>
        <w:ind w:left="111"/>
        <w:rPr>
          <w:lang w:val="ru-RU"/>
        </w:rPr>
      </w:pPr>
      <w:r w:rsidRPr="00EF5616">
        <w:rPr>
          <w:lang w:val="ru-RU"/>
        </w:rPr>
        <w:t>Московский университет – первый российский университет.</w:t>
      </w:r>
    </w:p>
    <w:p w:rsidR="00322F31" w:rsidRPr="00EF5616" w:rsidRDefault="00EF5616">
      <w:pPr>
        <w:ind w:left="111" w:right="103" w:firstLine="708"/>
        <w:jc w:val="both"/>
        <w:rPr>
          <w:sz w:val="24"/>
          <w:lang w:val="ru-RU"/>
        </w:rPr>
      </w:pPr>
      <w:r w:rsidRPr="00EF5616">
        <w:rPr>
          <w:sz w:val="24"/>
          <w:lang w:val="ru-RU"/>
        </w:rPr>
        <w:t xml:space="preserve">Русская архитектура </w:t>
      </w:r>
      <w:r>
        <w:rPr>
          <w:sz w:val="24"/>
        </w:rPr>
        <w:t>XVIII</w:t>
      </w:r>
      <w:r w:rsidRPr="00EF5616">
        <w:rPr>
          <w:sz w:val="24"/>
          <w:lang w:val="ru-RU"/>
        </w:rPr>
        <w:t xml:space="preserve"> в. Строительство Петербурга, формирование его городского плана. </w:t>
      </w:r>
      <w:r w:rsidRPr="00EF5616">
        <w:rPr>
          <w:i/>
          <w:sz w:val="24"/>
          <w:lang w:val="ru-RU"/>
        </w:rPr>
        <w:t>Регулярный характер застройки Петербурга и других городов. Барокко в архитектуре Москвы и Петербурга.</w:t>
      </w:r>
      <w:r w:rsidRPr="00EF5616">
        <w:rPr>
          <w:i/>
          <w:spacing w:val="-12"/>
          <w:sz w:val="24"/>
          <w:lang w:val="ru-RU"/>
        </w:rPr>
        <w:t xml:space="preserve"> </w:t>
      </w:r>
      <w:r w:rsidRPr="00EF5616">
        <w:rPr>
          <w:sz w:val="24"/>
          <w:lang w:val="ru-RU"/>
        </w:rPr>
        <w:t>Переход</w:t>
      </w:r>
      <w:r w:rsidRPr="00EF5616">
        <w:rPr>
          <w:spacing w:val="-12"/>
          <w:sz w:val="24"/>
          <w:lang w:val="ru-RU"/>
        </w:rPr>
        <w:t xml:space="preserve"> </w:t>
      </w:r>
      <w:r w:rsidRPr="00EF5616">
        <w:rPr>
          <w:sz w:val="24"/>
          <w:lang w:val="ru-RU"/>
        </w:rPr>
        <w:t>к</w:t>
      </w:r>
      <w:r w:rsidRPr="00EF5616">
        <w:rPr>
          <w:spacing w:val="-14"/>
          <w:sz w:val="24"/>
          <w:lang w:val="ru-RU"/>
        </w:rPr>
        <w:t xml:space="preserve"> </w:t>
      </w:r>
      <w:r w:rsidRPr="00EF5616">
        <w:rPr>
          <w:sz w:val="24"/>
          <w:lang w:val="ru-RU"/>
        </w:rPr>
        <w:t>классицизму,</w:t>
      </w:r>
      <w:r w:rsidRPr="00EF5616">
        <w:rPr>
          <w:spacing w:val="-12"/>
          <w:sz w:val="24"/>
          <w:lang w:val="ru-RU"/>
        </w:rPr>
        <w:t xml:space="preserve"> </w:t>
      </w:r>
      <w:r w:rsidRPr="00EF5616">
        <w:rPr>
          <w:i/>
          <w:sz w:val="24"/>
          <w:lang w:val="ru-RU"/>
        </w:rPr>
        <w:t>создание</w:t>
      </w:r>
      <w:r w:rsidRPr="00EF5616">
        <w:rPr>
          <w:i/>
          <w:spacing w:val="-11"/>
          <w:sz w:val="24"/>
          <w:lang w:val="ru-RU"/>
        </w:rPr>
        <w:t xml:space="preserve"> </w:t>
      </w:r>
      <w:r w:rsidRPr="00EF5616">
        <w:rPr>
          <w:i/>
          <w:sz w:val="24"/>
          <w:lang w:val="ru-RU"/>
        </w:rPr>
        <w:t>архитектурных</w:t>
      </w:r>
      <w:r w:rsidRPr="00EF5616">
        <w:rPr>
          <w:i/>
          <w:spacing w:val="-13"/>
          <w:sz w:val="24"/>
          <w:lang w:val="ru-RU"/>
        </w:rPr>
        <w:t xml:space="preserve"> </w:t>
      </w:r>
      <w:r w:rsidRPr="00EF5616">
        <w:rPr>
          <w:i/>
          <w:sz w:val="24"/>
          <w:lang w:val="ru-RU"/>
        </w:rPr>
        <w:t>ассамблей</w:t>
      </w:r>
      <w:r w:rsidRPr="00EF5616">
        <w:rPr>
          <w:i/>
          <w:spacing w:val="-12"/>
          <w:sz w:val="24"/>
          <w:lang w:val="ru-RU"/>
        </w:rPr>
        <w:t xml:space="preserve"> </w:t>
      </w:r>
      <w:r w:rsidRPr="00EF5616">
        <w:rPr>
          <w:i/>
          <w:sz w:val="24"/>
          <w:lang w:val="ru-RU"/>
        </w:rPr>
        <w:t>в</w:t>
      </w:r>
      <w:r w:rsidRPr="00EF5616">
        <w:rPr>
          <w:i/>
          <w:spacing w:val="-13"/>
          <w:sz w:val="24"/>
          <w:lang w:val="ru-RU"/>
        </w:rPr>
        <w:t xml:space="preserve"> </w:t>
      </w:r>
      <w:r w:rsidRPr="00EF5616">
        <w:rPr>
          <w:i/>
          <w:sz w:val="24"/>
          <w:lang w:val="ru-RU"/>
        </w:rPr>
        <w:t>стиле</w:t>
      </w:r>
      <w:r w:rsidRPr="00EF5616">
        <w:rPr>
          <w:i/>
          <w:spacing w:val="-13"/>
          <w:sz w:val="24"/>
          <w:lang w:val="ru-RU"/>
        </w:rPr>
        <w:t xml:space="preserve"> </w:t>
      </w:r>
      <w:r w:rsidRPr="00EF5616">
        <w:rPr>
          <w:i/>
          <w:sz w:val="24"/>
          <w:lang w:val="ru-RU"/>
        </w:rPr>
        <w:t>классицизма</w:t>
      </w:r>
      <w:r w:rsidRPr="00EF5616">
        <w:rPr>
          <w:i/>
          <w:spacing w:val="-12"/>
          <w:sz w:val="24"/>
          <w:lang w:val="ru-RU"/>
        </w:rPr>
        <w:t xml:space="preserve"> </w:t>
      </w:r>
      <w:r w:rsidRPr="00EF5616">
        <w:rPr>
          <w:i/>
          <w:sz w:val="24"/>
          <w:lang w:val="ru-RU"/>
        </w:rPr>
        <w:t>в</w:t>
      </w:r>
      <w:r w:rsidRPr="00EF5616">
        <w:rPr>
          <w:i/>
          <w:spacing w:val="-13"/>
          <w:sz w:val="24"/>
          <w:lang w:val="ru-RU"/>
        </w:rPr>
        <w:t xml:space="preserve"> </w:t>
      </w:r>
      <w:r w:rsidRPr="00EF5616">
        <w:rPr>
          <w:i/>
          <w:sz w:val="24"/>
          <w:lang w:val="ru-RU"/>
        </w:rPr>
        <w:t xml:space="preserve">обеих столицах. </w:t>
      </w:r>
      <w:r w:rsidRPr="00EF5616">
        <w:rPr>
          <w:sz w:val="24"/>
          <w:lang w:val="ru-RU"/>
        </w:rPr>
        <w:t>В.И. Баженов,</w:t>
      </w:r>
      <w:r w:rsidRPr="00EF5616">
        <w:rPr>
          <w:spacing w:val="-7"/>
          <w:sz w:val="24"/>
          <w:lang w:val="ru-RU"/>
        </w:rPr>
        <w:t xml:space="preserve"> </w:t>
      </w:r>
      <w:r w:rsidRPr="00EF5616">
        <w:rPr>
          <w:sz w:val="24"/>
          <w:lang w:val="ru-RU"/>
        </w:rPr>
        <w:t>М.Ф.Казаков.</w:t>
      </w:r>
    </w:p>
    <w:p w:rsidR="00322F31" w:rsidRPr="00EF5616" w:rsidRDefault="00EF5616">
      <w:pPr>
        <w:ind w:left="111" w:right="104" w:firstLine="708"/>
        <w:jc w:val="both"/>
        <w:rPr>
          <w:i/>
          <w:sz w:val="24"/>
          <w:lang w:val="ru-RU"/>
        </w:rPr>
      </w:pPr>
      <w:r w:rsidRPr="00EF5616">
        <w:rPr>
          <w:sz w:val="24"/>
          <w:lang w:val="ru-RU"/>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Pr>
          <w:sz w:val="24"/>
        </w:rPr>
        <w:t>XVIII</w:t>
      </w:r>
      <w:r w:rsidRPr="00EF5616">
        <w:rPr>
          <w:sz w:val="24"/>
          <w:lang w:val="ru-RU"/>
        </w:rPr>
        <w:t xml:space="preserve"> в. </w:t>
      </w:r>
      <w:r w:rsidRPr="00EF5616">
        <w:rPr>
          <w:i/>
          <w:sz w:val="24"/>
          <w:lang w:val="ru-RU"/>
        </w:rPr>
        <w:t>Новые веяния в изобразительном искусстве в конце столетия.</w:t>
      </w:r>
    </w:p>
    <w:p w:rsidR="00322F31" w:rsidRPr="00EF5616" w:rsidRDefault="00EF5616">
      <w:pPr>
        <w:pStyle w:val="1"/>
        <w:spacing w:before="5"/>
        <w:ind w:left="819"/>
        <w:rPr>
          <w:lang w:val="ru-RU"/>
        </w:rPr>
      </w:pPr>
      <w:r w:rsidRPr="00EF5616">
        <w:rPr>
          <w:lang w:val="ru-RU"/>
        </w:rPr>
        <w:t xml:space="preserve">Народы России в </w:t>
      </w:r>
      <w:r>
        <w:t>XVIII</w:t>
      </w:r>
      <w:r w:rsidRPr="00EF5616">
        <w:rPr>
          <w:lang w:val="ru-RU"/>
        </w:rPr>
        <w:t xml:space="preserve"> в.</w:t>
      </w:r>
    </w:p>
    <w:p w:rsidR="00322F31" w:rsidRPr="00EF5616" w:rsidRDefault="00EF5616">
      <w:pPr>
        <w:pStyle w:val="a3"/>
        <w:ind w:left="111" w:right="101" w:firstLine="708"/>
        <w:jc w:val="both"/>
        <w:rPr>
          <w:lang w:val="ru-RU"/>
        </w:rPr>
      </w:pPr>
      <w:r w:rsidRPr="00EF5616">
        <w:rPr>
          <w:lang w:val="ru-RU"/>
        </w:rP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322F31" w:rsidRPr="00EF5616" w:rsidRDefault="00EF5616">
      <w:pPr>
        <w:pStyle w:val="1"/>
        <w:spacing w:before="7"/>
        <w:ind w:left="819"/>
        <w:rPr>
          <w:lang w:val="ru-RU"/>
        </w:rPr>
      </w:pPr>
      <w:r w:rsidRPr="00EF5616">
        <w:rPr>
          <w:lang w:val="ru-RU"/>
        </w:rPr>
        <w:t xml:space="preserve">Россия при Павле </w:t>
      </w:r>
      <w:r>
        <w:t>I</w:t>
      </w:r>
    </w:p>
    <w:p w:rsidR="00322F31" w:rsidRPr="00EF5616" w:rsidRDefault="00EF5616">
      <w:pPr>
        <w:pStyle w:val="a3"/>
        <w:ind w:left="111" w:right="101" w:firstLine="708"/>
        <w:jc w:val="both"/>
        <w:rPr>
          <w:lang w:val="ru-RU"/>
        </w:rPr>
      </w:pPr>
      <w:r w:rsidRPr="00EF5616">
        <w:rPr>
          <w:lang w:val="ru-RU"/>
        </w:rPr>
        <w:t xml:space="preserve">Основные принципы внутренней политики Павла </w:t>
      </w:r>
      <w:r>
        <w:t>I</w:t>
      </w:r>
      <w:r w:rsidRPr="00EF5616">
        <w:rPr>
          <w:lang w:val="ru-RU"/>
        </w:rPr>
        <w:t xml:space="preserve">. Укрепление абсолютизма </w:t>
      </w:r>
      <w:r w:rsidRPr="00EF5616">
        <w:rPr>
          <w:i/>
          <w:lang w:val="ru-RU"/>
        </w:rPr>
        <w:t xml:space="preserve">через отказ от принципов «просвещенного абсолютизма» и </w:t>
      </w:r>
      <w:r w:rsidRPr="00EF5616">
        <w:rPr>
          <w:lang w:val="ru-RU"/>
        </w:rPr>
        <w:t>усиление бюрократического и полицейского характера государства</w:t>
      </w:r>
      <w:r w:rsidRPr="00EF5616">
        <w:rPr>
          <w:spacing w:val="-5"/>
          <w:lang w:val="ru-RU"/>
        </w:rPr>
        <w:t xml:space="preserve"> </w:t>
      </w:r>
      <w:r w:rsidRPr="00EF5616">
        <w:rPr>
          <w:lang w:val="ru-RU"/>
        </w:rPr>
        <w:t>и</w:t>
      </w:r>
      <w:r w:rsidRPr="00EF5616">
        <w:rPr>
          <w:spacing w:val="-5"/>
          <w:lang w:val="ru-RU"/>
        </w:rPr>
        <w:t xml:space="preserve"> </w:t>
      </w:r>
      <w:r w:rsidRPr="00EF5616">
        <w:rPr>
          <w:lang w:val="ru-RU"/>
        </w:rPr>
        <w:t>личной</w:t>
      </w:r>
      <w:r w:rsidRPr="00EF5616">
        <w:rPr>
          <w:spacing w:val="-5"/>
          <w:lang w:val="ru-RU"/>
        </w:rPr>
        <w:t xml:space="preserve"> </w:t>
      </w:r>
      <w:r w:rsidRPr="00EF5616">
        <w:rPr>
          <w:lang w:val="ru-RU"/>
        </w:rPr>
        <w:t>власти</w:t>
      </w:r>
      <w:r w:rsidRPr="00EF5616">
        <w:rPr>
          <w:spacing w:val="-5"/>
          <w:lang w:val="ru-RU"/>
        </w:rPr>
        <w:t xml:space="preserve"> </w:t>
      </w:r>
      <w:r w:rsidRPr="00EF5616">
        <w:rPr>
          <w:lang w:val="ru-RU"/>
        </w:rPr>
        <w:t>императора.</w:t>
      </w:r>
      <w:r w:rsidRPr="00EF5616">
        <w:rPr>
          <w:spacing w:val="-6"/>
          <w:lang w:val="ru-RU"/>
        </w:rPr>
        <w:t xml:space="preserve"> </w:t>
      </w:r>
      <w:r w:rsidRPr="00EF5616">
        <w:rPr>
          <w:lang w:val="ru-RU"/>
        </w:rPr>
        <w:t>Личность</w:t>
      </w:r>
      <w:r w:rsidRPr="00EF5616">
        <w:rPr>
          <w:spacing w:val="-5"/>
          <w:lang w:val="ru-RU"/>
        </w:rPr>
        <w:t xml:space="preserve"> </w:t>
      </w:r>
      <w:r w:rsidRPr="00EF5616">
        <w:rPr>
          <w:lang w:val="ru-RU"/>
        </w:rPr>
        <w:t>Павла</w:t>
      </w:r>
      <w:r w:rsidRPr="00EF5616">
        <w:rPr>
          <w:spacing w:val="-5"/>
          <w:lang w:val="ru-RU"/>
        </w:rPr>
        <w:t xml:space="preserve"> </w:t>
      </w:r>
      <w:r>
        <w:t>I</w:t>
      </w:r>
      <w:r w:rsidRPr="00EF5616">
        <w:rPr>
          <w:spacing w:val="-9"/>
          <w:lang w:val="ru-RU"/>
        </w:rPr>
        <w:t xml:space="preserve"> </w:t>
      </w:r>
      <w:r w:rsidRPr="00EF5616">
        <w:rPr>
          <w:lang w:val="ru-RU"/>
        </w:rPr>
        <w:t>и</w:t>
      </w:r>
      <w:r w:rsidRPr="00EF5616">
        <w:rPr>
          <w:spacing w:val="-3"/>
          <w:lang w:val="ru-RU"/>
        </w:rPr>
        <w:t xml:space="preserve"> </w:t>
      </w:r>
      <w:r w:rsidRPr="00EF5616">
        <w:rPr>
          <w:lang w:val="ru-RU"/>
        </w:rPr>
        <w:t>ее</w:t>
      </w:r>
      <w:r w:rsidRPr="00EF5616">
        <w:rPr>
          <w:spacing w:val="-5"/>
          <w:lang w:val="ru-RU"/>
        </w:rPr>
        <w:t xml:space="preserve"> </w:t>
      </w:r>
      <w:r w:rsidRPr="00EF5616">
        <w:rPr>
          <w:lang w:val="ru-RU"/>
        </w:rPr>
        <w:t>влияние</w:t>
      </w:r>
      <w:r w:rsidRPr="00EF5616">
        <w:rPr>
          <w:spacing w:val="-7"/>
          <w:lang w:val="ru-RU"/>
        </w:rPr>
        <w:t xml:space="preserve"> </w:t>
      </w:r>
      <w:r w:rsidRPr="00EF5616">
        <w:rPr>
          <w:lang w:val="ru-RU"/>
        </w:rPr>
        <w:t>на</w:t>
      </w:r>
      <w:r w:rsidRPr="00EF5616">
        <w:rPr>
          <w:spacing w:val="-7"/>
          <w:lang w:val="ru-RU"/>
        </w:rPr>
        <w:t xml:space="preserve"> </w:t>
      </w:r>
      <w:r w:rsidRPr="00EF5616">
        <w:rPr>
          <w:lang w:val="ru-RU"/>
        </w:rPr>
        <w:t>политику</w:t>
      </w:r>
      <w:r w:rsidRPr="00EF5616">
        <w:rPr>
          <w:spacing w:val="-11"/>
          <w:lang w:val="ru-RU"/>
        </w:rPr>
        <w:t xml:space="preserve"> </w:t>
      </w:r>
      <w:r w:rsidRPr="00EF5616">
        <w:rPr>
          <w:lang w:val="ru-RU"/>
        </w:rPr>
        <w:t>страны.</w:t>
      </w:r>
      <w:r w:rsidRPr="00EF5616">
        <w:rPr>
          <w:spacing w:val="-6"/>
          <w:lang w:val="ru-RU"/>
        </w:rPr>
        <w:t xml:space="preserve"> </w:t>
      </w:r>
      <w:r w:rsidRPr="00EF5616">
        <w:rPr>
          <w:lang w:val="ru-RU"/>
        </w:rPr>
        <w:t>Указы</w:t>
      </w:r>
      <w:r w:rsidRPr="00EF5616">
        <w:rPr>
          <w:spacing w:val="-7"/>
          <w:lang w:val="ru-RU"/>
        </w:rPr>
        <w:t xml:space="preserve"> </w:t>
      </w:r>
      <w:r w:rsidRPr="00EF5616">
        <w:rPr>
          <w:lang w:val="ru-RU"/>
        </w:rPr>
        <w:t>о престолонаследии, и о «трехдневной</w:t>
      </w:r>
      <w:r w:rsidRPr="00EF5616">
        <w:rPr>
          <w:spacing w:val="-11"/>
          <w:lang w:val="ru-RU"/>
        </w:rPr>
        <w:t xml:space="preserve"> </w:t>
      </w:r>
      <w:r w:rsidRPr="00EF5616">
        <w:rPr>
          <w:lang w:val="ru-RU"/>
        </w:rPr>
        <w:t>барщине».</w:t>
      </w:r>
    </w:p>
    <w:p w:rsidR="00322F31" w:rsidRPr="00EF5616" w:rsidRDefault="00EF5616">
      <w:pPr>
        <w:pStyle w:val="a3"/>
        <w:spacing w:before="3"/>
        <w:ind w:left="111" w:right="103" w:firstLine="708"/>
        <w:jc w:val="both"/>
        <w:rPr>
          <w:lang w:val="ru-RU"/>
        </w:rPr>
      </w:pPr>
      <w:r w:rsidRPr="00EF5616">
        <w:rPr>
          <w:lang w:val="ru-RU"/>
        </w:rPr>
        <w:t xml:space="preserve">Политика Павла </w:t>
      </w:r>
      <w:r>
        <w:t>I</w:t>
      </w:r>
      <w:r w:rsidRPr="00EF5616">
        <w:rPr>
          <w:lang w:val="ru-RU"/>
        </w:rPr>
        <w:t xml:space="preserve">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322F31" w:rsidRPr="00EF5616" w:rsidRDefault="00EF5616">
      <w:pPr>
        <w:pStyle w:val="a3"/>
        <w:ind w:left="819"/>
        <w:rPr>
          <w:lang w:val="ru-RU"/>
        </w:rPr>
      </w:pPr>
      <w:r w:rsidRPr="00EF5616">
        <w:rPr>
          <w:lang w:val="ru-RU"/>
        </w:rPr>
        <w:t>Внутренняя политика. Ограничение дворянских привилегий.</w:t>
      </w:r>
    </w:p>
    <w:p w:rsidR="00322F31" w:rsidRPr="00EF5616" w:rsidRDefault="00EF5616">
      <w:pPr>
        <w:pStyle w:val="1"/>
        <w:ind w:left="819"/>
        <w:rPr>
          <w:lang w:val="ru-RU"/>
        </w:rPr>
      </w:pPr>
      <w:r w:rsidRPr="00EF5616">
        <w:rPr>
          <w:lang w:val="ru-RU"/>
        </w:rPr>
        <w:t>Региональный компонент</w:t>
      </w:r>
    </w:p>
    <w:p w:rsidR="00322F31" w:rsidRPr="00EF5616" w:rsidRDefault="00EF5616">
      <w:pPr>
        <w:pStyle w:val="a3"/>
        <w:spacing w:line="274" w:lineRule="exact"/>
        <w:ind w:left="819"/>
        <w:rPr>
          <w:lang w:val="ru-RU"/>
        </w:rPr>
      </w:pPr>
      <w:r w:rsidRPr="00EF5616">
        <w:rPr>
          <w:lang w:val="ru-RU"/>
        </w:rPr>
        <w:t xml:space="preserve">Наш регион в </w:t>
      </w:r>
      <w:r>
        <w:t>XVIII</w:t>
      </w:r>
      <w:r w:rsidRPr="00EF5616">
        <w:rPr>
          <w:lang w:val="ru-RU"/>
        </w:rPr>
        <w:t xml:space="preserve"> в.</w:t>
      </w:r>
    </w:p>
    <w:p w:rsidR="00322F31" w:rsidRPr="00EF5616" w:rsidRDefault="005E0D53">
      <w:pPr>
        <w:pStyle w:val="1"/>
        <w:spacing w:before="5" w:line="240" w:lineRule="auto"/>
        <w:ind w:left="819" w:right="4975"/>
        <w:rPr>
          <w:lang w:val="ru-RU"/>
        </w:rPr>
      </w:pPr>
      <w:r>
        <w:rPr>
          <w:lang w:val="ru-RU"/>
        </w:rPr>
        <w:t>Россий</w:t>
      </w:r>
      <w:r w:rsidR="00EF5616" w:rsidRPr="00EF5616">
        <w:rPr>
          <w:lang w:val="ru-RU"/>
        </w:rPr>
        <w:t xml:space="preserve">ская империя в </w:t>
      </w:r>
      <w:r w:rsidR="00EF5616">
        <w:t>XIX</w:t>
      </w:r>
      <w:r w:rsidR="00EF5616" w:rsidRPr="00EF5616">
        <w:rPr>
          <w:lang w:val="ru-RU"/>
        </w:rPr>
        <w:t xml:space="preserve"> – начале </w:t>
      </w:r>
      <w:r w:rsidR="00EF5616">
        <w:t>XX</w:t>
      </w:r>
      <w:r w:rsidR="00EF5616" w:rsidRPr="00EF5616">
        <w:rPr>
          <w:lang w:val="ru-RU"/>
        </w:rPr>
        <w:t xml:space="preserve"> вв. Россия на пути к реформам (1801–1861)</w:t>
      </w:r>
    </w:p>
    <w:p w:rsidR="00322F31" w:rsidRPr="00EF5616" w:rsidRDefault="00EF5616">
      <w:pPr>
        <w:spacing w:line="274" w:lineRule="exact"/>
        <w:ind w:left="819"/>
        <w:rPr>
          <w:b/>
          <w:sz w:val="24"/>
          <w:lang w:val="ru-RU"/>
        </w:rPr>
      </w:pPr>
      <w:r w:rsidRPr="00EF5616">
        <w:rPr>
          <w:b/>
          <w:sz w:val="24"/>
          <w:lang w:val="ru-RU"/>
        </w:rPr>
        <w:t>Александровская эпоха: государственный либерализм</w:t>
      </w:r>
    </w:p>
    <w:p w:rsidR="00322F31" w:rsidRPr="00EF5616" w:rsidRDefault="00EF5616">
      <w:pPr>
        <w:pStyle w:val="a3"/>
        <w:ind w:left="111" w:right="103" w:firstLine="708"/>
        <w:jc w:val="both"/>
        <w:rPr>
          <w:lang w:val="ru-RU"/>
        </w:rPr>
      </w:pPr>
      <w:r w:rsidRPr="00EF5616">
        <w:rPr>
          <w:lang w:val="ru-RU"/>
        </w:rPr>
        <w:t xml:space="preserve">Проекты либеральных реформ Александра </w:t>
      </w:r>
      <w:r>
        <w:t>I</w:t>
      </w:r>
      <w:r w:rsidRPr="00EF5616">
        <w:rPr>
          <w:lang w:val="ru-RU"/>
        </w:rPr>
        <w:t>. Внешние и внутренние факторы. Негласный комитет и «молодые друзья» императора. Реформы государственного управления. М.М. Сперанский.</w:t>
      </w:r>
    </w:p>
    <w:p w:rsidR="00322F31" w:rsidRPr="00EF5616" w:rsidRDefault="00EF5616">
      <w:pPr>
        <w:pStyle w:val="1"/>
        <w:spacing w:before="7"/>
        <w:ind w:left="819"/>
        <w:rPr>
          <w:lang w:val="ru-RU"/>
        </w:rPr>
      </w:pPr>
      <w:r w:rsidRPr="00EF5616">
        <w:rPr>
          <w:lang w:val="ru-RU"/>
        </w:rPr>
        <w:t>Отечественная война 1812 г.</w:t>
      </w:r>
    </w:p>
    <w:p w:rsidR="00322F31" w:rsidRPr="00EF5616" w:rsidRDefault="00EF5616">
      <w:pPr>
        <w:pStyle w:val="a3"/>
        <w:ind w:left="111" w:right="104" w:firstLine="708"/>
        <w:jc w:val="both"/>
        <w:rPr>
          <w:lang w:val="ru-RU"/>
        </w:rPr>
      </w:pPr>
      <w:r w:rsidRPr="00EF5616">
        <w:rPr>
          <w:lang w:val="ru-RU"/>
        </w:rPr>
        <w:t>Эпоха</w:t>
      </w:r>
      <w:r w:rsidRPr="00EF5616">
        <w:rPr>
          <w:spacing w:val="-5"/>
          <w:lang w:val="ru-RU"/>
        </w:rPr>
        <w:t xml:space="preserve"> </w:t>
      </w:r>
      <w:r w:rsidRPr="00EF5616">
        <w:rPr>
          <w:lang w:val="ru-RU"/>
        </w:rPr>
        <w:t>1812</w:t>
      </w:r>
      <w:r w:rsidRPr="00EF5616">
        <w:rPr>
          <w:spacing w:val="-4"/>
          <w:lang w:val="ru-RU"/>
        </w:rPr>
        <w:t xml:space="preserve"> </w:t>
      </w:r>
      <w:r w:rsidRPr="00EF5616">
        <w:rPr>
          <w:lang w:val="ru-RU"/>
        </w:rPr>
        <w:t>года.</w:t>
      </w:r>
      <w:r w:rsidRPr="00EF5616">
        <w:rPr>
          <w:spacing w:val="-4"/>
          <w:lang w:val="ru-RU"/>
        </w:rPr>
        <w:t xml:space="preserve"> </w:t>
      </w:r>
      <w:r w:rsidRPr="00EF5616">
        <w:rPr>
          <w:lang w:val="ru-RU"/>
        </w:rPr>
        <w:t>Война</w:t>
      </w:r>
      <w:r w:rsidRPr="00EF5616">
        <w:rPr>
          <w:spacing w:val="-5"/>
          <w:lang w:val="ru-RU"/>
        </w:rPr>
        <w:t xml:space="preserve"> </w:t>
      </w:r>
      <w:r w:rsidRPr="00EF5616">
        <w:rPr>
          <w:lang w:val="ru-RU"/>
        </w:rPr>
        <w:t>России</w:t>
      </w:r>
      <w:r w:rsidRPr="00EF5616">
        <w:rPr>
          <w:spacing w:val="-3"/>
          <w:lang w:val="ru-RU"/>
        </w:rPr>
        <w:t xml:space="preserve"> </w:t>
      </w:r>
      <w:r w:rsidRPr="00EF5616">
        <w:rPr>
          <w:lang w:val="ru-RU"/>
        </w:rPr>
        <w:t>с</w:t>
      </w:r>
      <w:r w:rsidRPr="00EF5616">
        <w:rPr>
          <w:spacing w:val="-5"/>
          <w:lang w:val="ru-RU"/>
        </w:rPr>
        <w:t xml:space="preserve"> </w:t>
      </w:r>
      <w:r w:rsidRPr="00EF5616">
        <w:rPr>
          <w:lang w:val="ru-RU"/>
        </w:rPr>
        <w:t>Францией</w:t>
      </w:r>
      <w:r w:rsidRPr="00EF5616">
        <w:rPr>
          <w:spacing w:val="-3"/>
          <w:lang w:val="ru-RU"/>
        </w:rPr>
        <w:t xml:space="preserve"> </w:t>
      </w:r>
      <w:r w:rsidRPr="00EF5616">
        <w:rPr>
          <w:lang w:val="ru-RU"/>
        </w:rPr>
        <w:t>1805-1807</w:t>
      </w:r>
      <w:r w:rsidRPr="00EF5616">
        <w:rPr>
          <w:spacing w:val="-4"/>
          <w:lang w:val="ru-RU"/>
        </w:rPr>
        <w:t xml:space="preserve"> </w:t>
      </w:r>
      <w:r w:rsidRPr="00EF5616">
        <w:rPr>
          <w:lang w:val="ru-RU"/>
        </w:rPr>
        <w:t>гг.</w:t>
      </w:r>
      <w:r w:rsidRPr="00EF5616">
        <w:rPr>
          <w:spacing w:val="-4"/>
          <w:lang w:val="ru-RU"/>
        </w:rPr>
        <w:t xml:space="preserve"> </w:t>
      </w:r>
      <w:r w:rsidRPr="00EF5616">
        <w:rPr>
          <w:lang w:val="ru-RU"/>
        </w:rPr>
        <w:t>Тильзитский</w:t>
      </w:r>
      <w:r w:rsidRPr="00EF5616">
        <w:rPr>
          <w:spacing w:val="-3"/>
          <w:lang w:val="ru-RU"/>
        </w:rPr>
        <w:t xml:space="preserve"> </w:t>
      </w:r>
      <w:r w:rsidRPr="00EF5616">
        <w:rPr>
          <w:lang w:val="ru-RU"/>
        </w:rPr>
        <w:t>мир.</w:t>
      </w:r>
      <w:r w:rsidRPr="00EF5616">
        <w:rPr>
          <w:spacing w:val="-4"/>
          <w:lang w:val="ru-RU"/>
        </w:rPr>
        <w:t xml:space="preserve"> </w:t>
      </w:r>
      <w:r w:rsidRPr="00EF5616">
        <w:rPr>
          <w:lang w:val="ru-RU"/>
        </w:rPr>
        <w:t>Война</w:t>
      </w:r>
      <w:r w:rsidRPr="00EF5616">
        <w:rPr>
          <w:spacing w:val="-5"/>
          <w:lang w:val="ru-RU"/>
        </w:rPr>
        <w:t xml:space="preserve"> </w:t>
      </w:r>
      <w:r w:rsidRPr="00EF5616">
        <w:rPr>
          <w:lang w:val="ru-RU"/>
        </w:rPr>
        <w:t>со</w:t>
      </w:r>
      <w:r w:rsidRPr="00EF5616">
        <w:rPr>
          <w:spacing w:val="-4"/>
          <w:lang w:val="ru-RU"/>
        </w:rPr>
        <w:t xml:space="preserve"> </w:t>
      </w:r>
      <w:r w:rsidRPr="00EF5616">
        <w:rPr>
          <w:lang w:val="ru-RU"/>
        </w:rPr>
        <w:t xml:space="preserve">Швецией 1809 г. и присоединение Финляндии. Война с Турцией и Бухарестский мир 1812 г. Отечественная война 1812 г. – важнейшее событие российской и мировой истории </w:t>
      </w:r>
      <w:r>
        <w:t>XIX</w:t>
      </w:r>
      <w:r w:rsidRPr="00EF5616">
        <w:rPr>
          <w:lang w:val="ru-RU"/>
        </w:rPr>
        <w:t xml:space="preserve"> в. Венский конгресс и его решения. Священный союз. Возрастание роли России после победы над Наполеоном и Венского конгресса.</w:t>
      </w:r>
    </w:p>
    <w:p w:rsidR="00322F31" w:rsidRPr="00EF5616" w:rsidRDefault="00EF5616">
      <w:pPr>
        <w:spacing w:before="2"/>
        <w:ind w:left="111" w:right="102" w:firstLine="708"/>
        <w:jc w:val="both"/>
        <w:rPr>
          <w:sz w:val="24"/>
          <w:lang w:val="ru-RU"/>
        </w:rPr>
      </w:pPr>
      <w:r w:rsidRPr="00EF5616">
        <w:rPr>
          <w:sz w:val="24"/>
          <w:lang w:val="ru-RU"/>
        </w:rPr>
        <w:t>Либеральные</w:t>
      </w:r>
      <w:r w:rsidRPr="00EF5616">
        <w:rPr>
          <w:spacing w:val="-12"/>
          <w:sz w:val="24"/>
          <w:lang w:val="ru-RU"/>
        </w:rPr>
        <w:t xml:space="preserve"> </w:t>
      </w:r>
      <w:r w:rsidRPr="00EF5616">
        <w:rPr>
          <w:sz w:val="24"/>
          <w:lang w:val="ru-RU"/>
        </w:rPr>
        <w:t>и</w:t>
      </w:r>
      <w:r w:rsidRPr="00EF5616">
        <w:rPr>
          <w:spacing w:val="-12"/>
          <w:sz w:val="24"/>
          <w:lang w:val="ru-RU"/>
        </w:rPr>
        <w:t xml:space="preserve"> </w:t>
      </w:r>
      <w:r w:rsidRPr="00EF5616">
        <w:rPr>
          <w:sz w:val="24"/>
          <w:lang w:val="ru-RU"/>
        </w:rPr>
        <w:t>охранительные</w:t>
      </w:r>
      <w:r w:rsidRPr="00EF5616">
        <w:rPr>
          <w:spacing w:val="-12"/>
          <w:sz w:val="24"/>
          <w:lang w:val="ru-RU"/>
        </w:rPr>
        <w:t xml:space="preserve"> </w:t>
      </w:r>
      <w:r w:rsidRPr="00EF5616">
        <w:rPr>
          <w:sz w:val="24"/>
          <w:lang w:val="ru-RU"/>
        </w:rPr>
        <w:t>тенденции</w:t>
      </w:r>
      <w:r w:rsidRPr="00EF5616">
        <w:rPr>
          <w:spacing w:val="-12"/>
          <w:sz w:val="24"/>
          <w:lang w:val="ru-RU"/>
        </w:rPr>
        <w:t xml:space="preserve"> </w:t>
      </w:r>
      <w:r w:rsidRPr="00EF5616">
        <w:rPr>
          <w:sz w:val="24"/>
          <w:lang w:val="ru-RU"/>
        </w:rPr>
        <w:t>во</w:t>
      </w:r>
      <w:r w:rsidRPr="00EF5616">
        <w:rPr>
          <w:spacing w:val="-11"/>
          <w:sz w:val="24"/>
          <w:lang w:val="ru-RU"/>
        </w:rPr>
        <w:t xml:space="preserve"> </w:t>
      </w:r>
      <w:r w:rsidRPr="00EF5616">
        <w:rPr>
          <w:sz w:val="24"/>
          <w:lang w:val="ru-RU"/>
        </w:rPr>
        <w:t>внутренней</w:t>
      </w:r>
      <w:r w:rsidRPr="00EF5616">
        <w:rPr>
          <w:spacing w:val="-10"/>
          <w:sz w:val="24"/>
          <w:lang w:val="ru-RU"/>
        </w:rPr>
        <w:t xml:space="preserve"> </w:t>
      </w:r>
      <w:r w:rsidRPr="00EF5616">
        <w:rPr>
          <w:sz w:val="24"/>
          <w:lang w:val="ru-RU"/>
        </w:rPr>
        <w:t>политике.</w:t>
      </w:r>
      <w:r w:rsidRPr="00EF5616">
        <w:rPr>
          <w:spacing w:val="-11"/>
          <w:sz w:val="24"/>
          <w:lang w:val="ru-RU"/>
        </w:rPr>
        <w:t xml:space="preserve"> </w:t>
      </w:r>
      <w:r w:rsidRPr="00EF5616">
        <w:rPr>
          <w:sz w:val="24"/>
          <w:lang w:val="ru-RU"/>
        </w:rPr>
        <w:t>Польская</w:t>
      </w:r>
      <w:r w:rsidRPr="00EF5616">
        <w:rPr>
          <w:spacing w:val="-11"/>
          <w:sz w:val="24"/>
          <w:lang w:val="ru-RU"/>
        </w:rPr>
        <w:t xml:space="preserve"> </w:t>
      </w:r>
      <w:r w:rsidRPr="00EF5616">
        <w:rPr>
          <w:sz w:val="24"/>
          <w:lang w:val="ru-RU"/>
        </w:rPr>
        <w:t>конституция</w:t>
      </w:r>
      <w:r w:rsidRPr="00EF5616">
        <w:rPr>
          <w:spacing w:val="-11"/>
          <w:sz w:val="24"/>
          <w:lang w:val="ru-RU"/>
        </w:rPr>
        <w:t xml:space="preserve"> </w:t>
      </w:r>
      <w:r w:rsidRPr="00EF5616">
        <w:rPr>
          <w:sz w:val="24"/>
          <w:lang w:val="ru-RU"/>
        </w:rPr>
        <w:t xml:space="preserve">1815 г. </w:t>
      </w:r>
      <w:r w:rsidRPr="00EF5616">
        <w:rPr>
          <w:i/>
          <w:sz w:val="24"/>
          <w:lang w:val="ru-RU"/>
        </w:rPr>
        <w:t xml:space="preserve">Военные поселения. Дворянская оппозиция самодержавию. </w:t>
      </w:r>
      <w:r w:rsidRPr="00EF5616">
        <w:rPr>
          <w:sz w:val="24"/>
          <w:lang w:val="ru-RU"/>
        </w:rPr>
        <w:t>Тайные организации: Союз спасения, Союз благоденствия, Северное и Южное общества. Восстание декабристов 14 декабря 1825</w:t>
      </w:r>
      <w:r w:rsidRPr="00EF5616">
        <w:rPr>
          <w:spacing w:val="-16"/>
          <w:sz w:val="24"/>
          <w:lang w:val="ru-RU"/>
        </w:rPr>
        <w:t xml:space="preserve"> </w:t>
      </w:r>
      <w:r w:rsidRPr="00EF5616">
        <w:rPr>
          <w:sz w:val="24"/>
          <w:lang w:val="ru-RU"/>
        </w:rPr>
        <w:t>г.</w:t>
      </w:r>
    </w:p>
    <w:p w:rsidR="00322F31" w:rsidRPr="00EF5616" w:rsidRDefault="00EF5616">
      <w:pPr>
        <w:pStyle w:val="1"/>
        <w:ind w:left="819"/>
        <w:rPr>
          <w:lang w:val="ru-RU"/>
        </w:rPr>
      </w:pPr>
      <w:r w:rsidRPr="00EF5616">
        <w:rPr>
          <w:lang w:val="ru-RU"/>
        </w:rPr>
        <w:t>Николаевское самодержавие: государственный консерватизм</w:t>
      </w:r>
    </w:p>
    <w:p w:rsidR="00322F31" w:rsidRPr="00EF5616" w:rsidRDefault="00EF5616">
      <w:pPr>
        <w:ind w:left="111" w:right="103" w:firstLine="708"/>
        <w:jc w:val="both"/>
        <w:rPr>
          <w:i/>
          <w:sz w:val="24"/>
          <w:lang w:val="ru-RU"/>
        </w:rPr>
      </w:pPr>
      <w:r w:rsidRPr="00EF5616">
        <w:rPr>
          <w:sz w:val="24"/>
          <w:lang w:val="ru-RU"/>
        </w:rPr>
        <w:t xml:space="preserve">Реформаторские и консервативные тенденции в политике Николая </w:t>
      </w:r>
      <w:r>
        <w:rPr>
          <w:spacing w:val="-3"/>
          <w:sz w:val="24"/>
        </w:rPr>
        <w:t>I</w:t>
      </w:r>
      <w:r w:rsidRPr="00EF5616">
        <w:rPr>
          <w:spacing w:val="-3"/>
          <w:sz w:val="24"/>
          <w:lang w:val="ru-RU"/>
        </w:rPr>
        <w:t xml:space="preserve">. </w:t>
      </w:r>
      <w:r w:rsidRPr="00EF5616">
        <w:rPr>
          <w:sz w:val="24"/>
          <w:lang w:val="ru-RU"/>
        </w:rPr>
        <w:t xml:space="preserve">Экономическая политика в условиях политической консервации. Государственная регламентация общественной жизни: </w:t>
      </w:r>
      <w:r w:rsidRPr="00EF5616">
        <w:rPr>
          <w:i/>
          <w:sz w:val="24"/>
          <w:lang w:val="ru-RU"/>
        </w:rPr>
        <w:t>централизация</w:t>
      </w:r>
      <w:r w:rsidRPr="00EF5616">
        <w:rPr>
          <w:i/>
          <w:spacing w:val="-7"/>
          <w:sz w:val="24"/>
          <w:lang w:val="ru-RU"/>
        </w:rPr>
        <w:t xml:space="preserve"> </w:t>
      </w:r>
      <w:r w:rsidRPr="00EF5616">
        <w:rPr>
          <w:i/>
          <w:sz w:val="24"/>
          <w:lang w:val="ru-RU"/>
        </w:rPr>
        <w:t>управления,</w:t>
      </w:r>
      <w:r w:rsidRPr="00EF5616">
        <w:rPr>
          <w:i/>
          <w:spacing w:val="-6"/>
          <w:sz w:val="24"/>
          <w:lang w:val="ru-RU"/>
        </w:rPr>
        <w:t xml:space="preserve"> </w:t>
      </w:r>
      <w:r w:rsidRPr="00EF5616">
        <w:rPr>
          <w:i/>
          <w:sz w:val="24"/>
          <w:lang w:val="ru-RU"/>
        </w:rPr>
        <w:t>политическая</w:t>
      </w:r>
      <w:r w:rsidRPr="00EF5616">
        <w:rPr>
          <w:i/>
          <w:spacing w:val="-7"/>
          <w:sz w:val="24"/>
          <w:lang w:val="ru-RU"/>
        </w:rPr>
        <w:t xml:space="preserve"> </w:t>
      </w:r>
      <w:r w:rsidRPr="00EF5616">
        <w:rPr>
          <w:i/>
          <w:sz w:val="24"/>
          <w:lang w:val="ru-RU"/>
        </w:rPr>
        <w:t>полиция,</w:t>
      </w:r>
      <w:r w:rsidRPr="00EF5616">
        <w:rPr>
          <w:i/>
          <w:spacing w:val="-6"/>
          <w:sz w:val="24"/>
          <w:lang w:val="ru-RU"/>
        </w:rPr>
        <w:t xml:space="preserve"> </w:t>
      </w:r>
      <w:r w:rsidRPr="00EF5616">
        <w:rPr>
          <w:i/>
          <w:sz w:val="24"/>
          <w:lang w:val="ru-RU"/>
        </w:rPr>
        <w:t>кодификация</w:t>
      </w:r>
      <w:r w:rsidRPr="00EF5616">
        <w:rPr>
          <w:i/>
          <w:spacing w:val="-7"/>
          <w:sz w:val="24"/>
          <w:lang w:val="ru-RU"/>
        </w:rPr>
        <w:t xml:space="preserve"> </w:t>
      </w:r>
      <w:r w:rsidRPr="00EF5616">
        <w:rPr>
          <w:i/>
          <w:sz w:val="24"/>
          <w:lang w:val="ru-RU"/>
        </w:rPr>
        <w:t>законов,</w:t>
      </w:r>
      <w:r w:rsidRPr="00EF5616">
        <w:rPr>
          <w:i/>
          <w:spacing w:val="-6"/>
          <w:sz w:val="24"/>
          <w:lang w:val="ru-RU"/>
        </w:rPr>
        <w:t xml:space="preserve"> </w:t>
      </w:r>
      <w:r w:rsidRPr="00EF5616">
        <w:rPr>
          <w:i/>
          <w:sz w:val="24"/>
          <w:lang w:val="ru-RU"/>
        </w:rPr>
        <w:t>цензура,</w:t>
      </w:r>
      <w:r w:rsidRPr="00EF5616">
        <w:rPr>
          <w:i/>
          <w:spacing w:val="-6"/>
          <w:sz w:val="24"/>
          <w:lang w:val="ru-RU"/>
        </w:rPr>
        <w:t xml:space="preserve"> </w:t>
      </w:r>
      <w:r w:rsidRPr="00EF5616">
        <w:rPr>
          <w:i/>
          <w:sz w:val="24"/>
          <w:lang w:val="ru-RU"/>
        </w:rPr>
        <w:t>попечительство</w:t>
      </w:r>
      <w:r w:rsidRPr="00EF5616">
        <w:rPr>
          <w:i/>
          <w:spacing w:val="-6"/>
          <w:sz w:val="24"/>
          <w:lang w:val="ru-RU"/>
        </w:rPr>
        <w:t xml:space="preserve"> </w:t>
      </w:r>
      <w:r w:rsidRPr="00EF5616">
        <w:rPr>
          <w:i/>
          <w:sz w:val="24"/>
          <w:lang w:val="ru-RU"/>
        </w:rPr>
        <w:t xml:space="preserve">об образовании. </w:t>
      </w:r>
      <w:r w:rsidRPr="00EF5616">
        <w:rPr>
          <w:sz w:val="24"/>
          <w:lang w:val="ru-RU"/>
        </w:rPr>
        <w:t xml:space="preserve">Крестьянский вопрос. Реформа государственных крестьян П.Д.Киселева 1837-1841 гг. Официальная идеология: «православие, самодержавие, народность». </w:t>
      </w:r>
      <w:r w:rsidRPr="00EF5616">
        <w:rPr>
          <w:i/>
          <w:sz w:val="24"/>
          <w:lang w:val="ru-RU"/>
        </w:rPr>
        <w:t>Формирование профессиональной бюрократии. Прогрессивное чиновничество: у истоков либерального реформаторства.</w:t>
      </w:r>
    </w:p>
    <w:p w:rsidR="00322F31" w:rsidRPr="00EF5616" w:rsidRDefault="00EF5616">
      <w:pPr>
        <w:pStyle w:val="a3"/>
        <w:spacing w:before="3"/>
        <w:ind w:left="111" w:right="103" w:firstLine="708"/>
        <w:jc w:val="both"/>
        <w:rPr>
          <w:lang w:val="ru-RU"/>
        </w:rPr>
      </w:pPr>
      <w:r w:rsidRPr="00EF5616">
        <w:rPr>
          <w:lang w:val="ru-RU"/>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w:t>
      </w:r>
    </w:p>
    <w:p w:rsidR="00322F31" w:rsidRPr="00EF5616" w:rsidRDefault="00EF5616">
      <w:pPr>
        <w:pStyle w:val="1"/>
        <w:spacing w:before="5"/>
        <w:ind w:left="819"/>
        <w:rPr>
          <w:lang w:val="ru-RU"/>
        </w:rPr>
      </w:pPr>
      <w:r w:rsidRPr="00EF5616">
        <w:rPr>
          <w:lang w:val="ru-RU"/>
        </w:rPr>
        <w:t>Крепостнический социум. Деревня и город</w:t>
      </w:r>
    </w:p>
    <w:p w:rsidR="00322F31" w:rsidRPr="00EF5616" w:rsidRDefault="00EF5616">
      <w:pPr>
        <w:ind w:left="111" w:right="104" w:firstLine="708"/>
        <w:jc w:val="both"/>
        <w:rPr>
          <w:sz w:val="24"/>
          <w:lang w:val="ru-RU"/>
        </w:rPr>
      </w:pPr>
      <w:r w:rsidRPr="00EF5616">
        <w:rPr>
          <w:sz w:val="24"/>
          <w:lang w:val="ru-RU"/>
        </w:rPr>
        <w:t xml:space="preserve">Сословная структура российского общества. Крепостное хозяйство. </w:t>
      </w:r>
      <w:r w:rsidRPr="00EF5616">
        <w:rPr>
          <w:i/>
          <w:sz w:val="24"/>
          <w:lang w:val="ru-RU"/>
        </w:rPr>
        <w:t xml:space="preserve">Помещик и крестьянин, конфликты  и  сотрудничество.  </w:t>
      </w:r>
      <w:r w:rsidRPr="00EF5616">
        <w:rPr>
          <w:sz w:val="24"/>
          <w:lang w:val="ru-RU"/>
        </w:rPr>
        <w:t>Промышленный  переворот  и  его  особенности  в  России.   Начало</w:t>
      </w:r>
    </w:p>
    <w:p w:rsidR="00322F31" w:rsidRPr="00EF5616" w:rsidRDefault="00322F31">
      <w:pPr>
        <w:jc w:val="both"/>
        <w:rPr>
          <w:sz w:val="24"/>
          <w:lang w:val="ru-RU"/>
        </w:rPr>
        <w:sectPr w:rsidR="00322F31" w:rsidRPr="00EF5616">
          <w:headerReference w:type="default" r:id="rId135"/>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spacing w:before="90"/>
        <w:ind w:left="112" w:right="103"/>
        <w:jc w:val="both"/>
        <w:rPr>
          <w:sz w:val="24"/>
          <w:lang w:val="ru-RU"/>
        </w:rPr>
      </w:pPr>
      <w:r w:rsidRPr="00EF5616">
        <w:rPr>
          <w:sz w:val="24"/>
          <w:lang w:val="ru-RU"/>
        </w:rPr>
        <w:t xml:space="preserve">железнодорожного строительства. </w:t>
      </w:r>
      <w:r w:rsidRPr="00EF5616">
        <w:rPr>
          <w:i/>
          <w:sz w:val="24"/>
          <w:lang w:val="ru-RU"/>
        </w:rPr>
        <w:t xml:space="preserve">Москва и Петербург: спор двух столиц. </w:t>
      </w:r>
      <w:r w:rsidRPr="00EF5616">
        <w:rPr>
          <w:sz w:val="24"/>
          <w:lang w:val="ru-RU"/>
        </w:rPr>
        <w:t>Города как административные, торговые и промышленные центры. Городское самоуправление.</w:t>
      </w:r>
    </w:p>
    <w:p w:rsidR="00322F31" w:rsidRPr="00EF5616" w:rsidRDefault="00EF5616">
      <w:pPr>
        <w:pStyle w:val="1"/>
        <w:rPr>
          <w:lang w:val="ru-RU"/>
        </w:rPr>
      </w:pPr>
      <w:r w:rsidRPr="00EF5616">
        <w:rPr>
          <w:lang w:val="ru-RU"/>
        </w:rPr>
        <w:t xml:space="preserve">Культурное пространство империи в первой половине </w:t>
      </w:r>
      <w:r>
        <w:t>XIX</w:t>
      </w:r>
      <w:r w:rsidRPr="00EF5616">
        <w:rPr>
          <w:lang w:val="ru-RU"/>
        </w:rPr>
        <w:t xml:space="preserve"> в.</w:t>
      </w:r>
    </w:p>
    <w:p w:rsidR="00322F31" w:rsidRPr="00EF5616" w:rsidRDefault="00EF5616">
      <w:pPr>
        <w:pStyle w:val="a3"/>
        <w:ind w:right="101" w:firstLine="708"/>
        <w:jc w:val="both"/>
        <w:rPr>
          <w:lang w:val="ru-RU"/>
        </w:rPr>
      </w:pPr>
      <w:r w:rsidRPr="00EF5616">
        <w:rPr>
          <w:lang w:val="ru-RU"/>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w:t>
      </w:r>
      <w:r w:rsidRPr="00EF5616">
        <w:rPr>
          <w:spacing w:val="-15"/>
          <w:lang w:val="ru-RU"/>
        </w:rPr>
        <w:t xml:space="preserve"> </w:t>
      </w:r>
      <w:r w:rsidRPr="00EF5616">
        <w:rPr>
          <w:lang w:val="ru-RU"/>
        </w:rPr>
        <w:t>как</w:t>
      </w:r>
      <w:r w:rsidRPr="00EF5616">
        <w:rPr>
          <w:spacing w:val="-15"/>
          <w:lang w:val="ru-RU"/>
        </w:rPr>
        <w:t xml:space="preserve"> </w:t>
      </w:r>
      <w:r w:rsidRPr="00EF5616">
        <w:rPr>
          <w:lang w:val="ru-RU"/>
        </w:rPr>
        <w:t>стиль</w:t>
      </w:r>
      <w:r w:rsidRPr="00EF5616">
        <w:rPr>
          <w:spacing w:val="-15"/>
          <w:lang w:val="ru-RU"/>
        </w:rPr>
        <w:t xml:space="preserve"> </w:t>
      </w:r>
      <w:r w:rsidRPr="00EF5616">
        <w:rPr>
          <w:lang w:val="ru-RU"/>
        </w:rPr>
        <w:t>империи.</w:t>
      </w:r>
      <w:r w:rsidRPr="00EF5616">
        <w:rPr>
          <w:spacing w:val="-15"/>
          <w:lang w:val="ru-RU"/>
        </w:rPr>
        <w:t xml:space="preserve"> </w:t>
      </w:r>
      <w:r w:rsidRPr="00EF5616">
        <w:rPr>
          <w:lang w:val="ru-RU"/>
        </w:rPr>
        <w:t>Культ</w:t>
      </w:r>
      <w:r w:rsidRPr="00EF5616">
        <w:rPr>
          <w:spacing w:val="-15"/>
          <w:lang w:val="ru-RU"/>
        </w:rPr>
        <w:t xml:space="preserve"> </w:t>
      </w:r>
      <w:r w:rsidRPr="00EF5616">
        <w:rPr>
          <w:lang w:val="ru-RU"/>
        </w:rPr>
        <w:t>гражданственности.</w:t>
      </w:r>
      <w:r w:rsidRPr="00EF5616">
        <w:rPr>
          <w:spacing w:val="-15"/>
          <w:lang w:val="ru-RU"/>
        </w:rPr>
        <w:t xml:space="preserve"> </w:t>
      </w:r>
      <w:r w:rsidRPr="00EF5616">
        <w:rPr>
          <w:lang w:val="ru-RU"/>
        </w:rPr>
        <w:t>Золотой</w:t>
      </w:r>
      <w:r w:rsidRPr="00EF5616">
        <w:rPr>
          <w:spacing w:val="-14"/>
          <w:lang w:val="ru-RU"/>
        </w:rPr>
        <w:t xml:space="preserve"> </w:t>
      </w:r>
      <w:r w:rsidRPr="00EF5616">
        <w:rPr>
          <w:lang w:val="ru-RU"/>
        </w:rPr>
        <w:t>век</w:t>
      </w:r>
      <w:r w:rsidRPr="00EF5616">
        <w:rPr>
          <w:spacing w:val="-15"/>
          <w:lang w:val="ru-RU"/>
        </w:rPr>
        <w:t xml:space="preserve"> </w:t>
      </w:r>
      <w:r w:rsidRPr="00EF5616">
        <w:rPr>
          <w:lang w:val="ru-RU"/>
        </w:rPr>
        <w:t>русской</w:t>
      </w:r>
      <w:r w:rsidRPr="00EF5616">
        <w:rPr>
          <w:spacing w:val="-14"/>
          <w:lang w:val="ru-RU"/>
        </w:rPr>
        <w:t xml:space="preserve"> </w:t>
      </w:r>
      <w:r w:rsidRPr="00EF5616">
        <w:rPr>
          <w:lang w:val="ru-RU"/>
        </w:rPr>
        <w:t>литературы.</w:t>
      </w:r>
      <w:r w:rsidRPr="00EF5616">
        <w:rPr>
          <w:spacing w:val="-15"/>
          <w:lang w:val="ru-RU"/>
        </w:rPr>
        <w:t xml:space="preserve"> </w:t>
      </w:r>
      <w:r w:rsidRPr="00EF5616">
        <w:rPr>
          <w:lang w:val="ru-RU"/>
        </w:rPr>
        <w:t xml:space="preserve">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EF5616">
        <w:rPr>
          <w:i/>
          <w:lang w:val="ru-RU"/>
        </w:rPr>
        <w:t xml:space="preserve">Культура повседневности: обретение комфорта. Жизнь в городе и в усадьбе. </w:t>
      </w:r>
      <w:r w:rsidRPr="00EF5616">
        <w:rPr>
          <w:lang w:val="ru-RU"/>
        </w:rPr>
        <w:t>Российская культура как часть европейской</w:t>
      </w:r>
      <w:r w:rsidRPr="00EF5616">
        <w:rPr>
          <w:spacing w:val="-22"/>
          <w:lang w:val="ru-RU"/>
        </w:rPr>
        <w:t xml:space="preserve"> </w:t>
      </w:r>
      <w:r w:rsidRPr="00EF5616">
        <w:rPr>
          <w:lang w:val="ru-RU"/>
        </w:rPr>
        <w:t>культуры.</w:t>
      </w:r>
    </w:p>
    <w:p w:rsidR="00322F31" w:rsidRPr="00EF5616" w:rsidRDefault="00EF5616">
      <w:pPr>
        <w:pStyle w:val="1"/>
        <w:spacing w:before="7"/>
        <w:ind w:left="819"/>
        <w:rPr>
          <w:lang w:val="ru-RU"/>
        </w:rPr>
      </w:pPr>
      <w:r w:rsidRPr="00EF5616">
        <w:rPr>
          <w:lang w:val="ru-RU"/>
        </w:rPr>
        <w:t>Пространство империи: этнокультурный облик страны</w:t>
      </w:r>
    </w:p>
    <w:p w:rsidR="00322F31" w:rsidRPr="00EF5616" w:rsidRDefault="00EF5616">
      <w:pPr>
        <w:pStyle w:val="a3"/>
        <w:ind w:left="111" w:right="101" w:firstLine="708"/>
        <w:jc w:val="both"/>
        <w:rPr>
          <w:lang w:val="ru-RU"/>
        </w:rPr>
      </w:pPr>
      <w:r w:rsidRPr="00EF5616">
        <w:rPr>
          <w:lang w:val="ru-RU"/>
        </w:rPr>
        <w:t xml:space="preserve">Народы России в первой половине </w:t>
      </w:r>
      <w:r>
        <w:t>XIX</w:t>
      </w:r>
      <w:r w:rsidRPr="00EF5616">
        <w:rPr>
          <w:lang w:val="ru-RU"/>
        </w:rPr>
        <w:t xml:space="preserve">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EF5616">
        <w:rPr>
          <w:i/>
          <w:lang w:val="ru-RU"/>
        </w:rPr>
        <w:t xml:space="preserve">Польское восстание 1830–1831 гг. </w:t>
      </w:r>
      <w:r w:rsidRPr="00EF5616">
        <w:rPr>
          <w:lang w:val="ru-RU"/>
        </w:rPr>
        <w:t>Присоединение Грузии и Закавказья. Кавказская война. Движение Шамиля.</w:t>
      </w:r>
    </w:p>
    <w:p w:rsidR="00322F31" w:rsidRPr="00EF5616" w:rsidRDefault="00EF5616">
      <w:pPr>
        <w:pStyle w:val="1"/>
        <w:spacing w:before="8"/>
        <w:ind w:left="819"/>
        <w:rPr>
          <w:lang w:val="ru-RU"/>
        </w:rPr>
      </w:pPr>
      <w:r w:rsidRPr="00EF5616">
        <w:rPr>
          <w:lang w:val="ru-RU"/>
        </w:rPr>
        <w:t>Формирование гражданского правосознания. Основные течения общественной мысли</w:t>
      </w:r>
    </w:p>
    <w:p w:rsidR="00322F31" w:rsidRPr="00EF5616" w:rsidRDefault="00EF5616">
      <w:pPr>
        <w:pStyle w:val="a3"/>
        <w:spacing w:line="274" w:lineRule="exact"/>
        <w:ind w:left="819"/>
        <w:rPr>
          <w:lang w:val="ru-RU"/>
        </w:rPr>
      </w:pPr>
      <w:r w:rsidRPr="00EF5616">
        <w:rPr>
          <w:lang w:val="ru-RU"/>
        </w:rPr>
        <w:t>Западное просвещение и образованное меньшинство: кризис традиционного  мировосприятия.</w:t>
      </w:r>
    </w:p>
    <w:p w:rsidR="00322F31" w:rsidRPr="00EF5616" w:rsidRDefault="00EF5616">
      <w:pPr>
        <w:ind w:left="111" w:right="100"/>
        <w:jc w:val="both"/>
        <w:rPr>
          <w:i/>
          <w:sz w:val="24"/>
          <w:lang w:val="ru-RU"/>
        </w:rPr>
      </w:pPr>
      <w:r w:rsidRPr="00EF5616">
        <w:rPr>
          <w:sz w:val="24"/>
          <w:lang w:val="ru-RU"/>
        </w:rPr>
        <w:t xml:space="preserve">«Золотой век» дворянской культуры. Идея служения как основа дворянской идентичности. </w:t>
      </w:r>
      <w:r w:rsidRPr="00EF5616">
        <w:rPr>
          <w:i/>
          <w:sz w:val="24"/>
          <w:lang w:val="ru-RU"/>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322F31" w:rsidRPr="00EF5616" w:rsidRDefault="00EF5616">
      <w:pPr>
        <w:ind w:left="111" w:right="101" w:firstLine="708"/>
        <w:jc w:val="both"/>
        <w:rPr>
          <w:i/>
          <w:sz w:val="24"/>
          <w:lang w:val="ru-RU"/>
        </w:rPr>
      </w:pPr>
      <w:r w:rsidRPr="00EF5616">
        <w:rPr>
          <w:sz w:val="24"/>
          <w:lang w:val="ru-RU"/>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EF5616">
        <w:rPr>
          <w:i/>
          <w:sz w:val="24"/>
          <w:lang w:val="ru-RU"/>
        </w:rPr>
        <w:t>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322F31" w:rsidRPr="00EF5616" w:rsidRDefault="00EF5616">
      <w:pPr>
        <w:pStyle w:val="1"/>
        <w:spacing w:line="240" w:lineRule="auto"/>
        <w:rPr>
          <w:lang w:val="ru-RU"/>
        </w:rPr>
      </w:pPr>
      <w:r w:rsidRPr="00EF5616">
        <w:rPr>
          <w:lang w:val="ru-RU"/>
        </w:rPr>
        <w:t>Россия в эпоху реформ</w:t>
      </w:r>
    </w:p>
    <w:p w:rsidR="00322F31" w:rsidRPr="00EF5616" w:rsidRDefault="00EF5616">
      <w:pPr>
        <w:spacing w:line="274" w:lineRule="exact"/>
        <w:ind w:left="820"/>
        <w:rPr>
          <w:b/>
          <w:sz w:val="24"/>
          <w:lang w:val="ru-RU"/>
        </w:rPr>
      </w:pPr>
      <w:r w:rsidRPr="00EF5616">
        <w:rPr>
          <w:b/>
          <w:sz w:val="24"/>
          <w:lang w:val="ru-RU"/>
        </w:rPr>
        <w:t xml:space="preserve">Преобразования Александра </w:t>
      </w:r>
      <w:r>
        <w:rPr>
          <w:b/>
          <w:sz w:val="24"/>
        </w:rPr>
        <w:t>II</w:t>
      </w:r>
      <w:r w:rsidRPr="00EF5616">
        <w:rPr>
          <w:b/>
          <w:sz w:val="24"/>
          <w:lang w:val="ru-RU"/>
        </w:rPr>
        <w:t>: социальная и правовая модернизация</w:t>
      </w:r>
    </w:p>
    <w:p w:rsidR="00322F31" w:rsidRPr="00EF5616" w:rsidRDefault="00EF5616">
      <w:pPr>
        <w:pStyle w:val="a3"/>
        <w:ind w:left="111" w:right="103" w:firstLine="708"/>
        <w:jc w:val="both"/>
        <w:rPr>
          <w:lang w:val="ru-RU"/>
        </w:rPr>
      </w:pPr>
      <w:r w:rsidRPr="00EF5616">
        <w:rPr>
          <w:lang w:val="ru-RU"/>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w:t>
      </w:r>
      <w:r w:rsidRPr="00EF5616">
        <w:rPr>
          <w:spacing w:val="-11"/>
          <w:lang w:val="ru-RU"/>
        </w:rPr>
        <w:t xml:space="preserve"> </w:t>
      </w:r>
      <w:r w:rsidRPr="00EF5616">
        <w:rPr>
          <w:lang w:val="ru-RU"/>
        </w:rPr>
        <w:t>реформы.</w:t>
      </w:r>
      <w:r w:rsidRPr="00EF5616">
        <w:rPr>
          <w:spacing w:val="-10"/>
          <w:lang w:val="ru-RU"/>
        </w:rPr>
        <w:t xml:space="preserve"> </w:t>
      </w:r>
      <w:r w:rsidRPr="00EF5616">
        <w:rPr>
          <w:i/>
          <w:lang w:val="ru-RU"/>
        </w:rPr>
        <w:t>Утверждение</w:t>
      </w:r>
      <w:r w:rsidRPr="00EF5616">
        <w:rPr>
          <w:i/>
          <w:spacing w:val="-11"/>
          <w:lang w:val="ru-RU"/>
        </w:rPr>
        <w:t xml:space="preserve"> </w:t>
      </w:r>
      <w:r w:rsidRPr="00EF5616">
        <w:rPr>
          <w:i/>
          <w:lang w:val="ru-RU"/>
        </w:rPr>
        <w:t>начал</w:t>
      </w:r>
      <w:r w:rsidRPr="00EF5616">
        <w:rPr>
          <w:i/>
          <w:spacing w:val="-10"/>
          <w:lang w:val="ru-RU"/>
        </w:rPr>
        <w:t xml:space="preserve"> </w:t>
      </w:r>
      <w:r w:rsidRPr="00EF5616">
        <w:rPr>
          <w:i/>
          <w:lang w:val="ru-RU"/>
        </w:rPr>
        <w:t>всесословности</w:t>
      </w:r>
      <w:r w:rsidRPr="00EF5616">
        <w:rPr>
          <w:i/>
          <w:spacing w:val="-10"/>
          <w:lang w:val="ru-RU"/>
        </w:rPr>
        <w:t xml:space="preserve"> </w:t>
      </w:r>
      <w:r w:rsidRPr="00EF5616">
        <w:rPr>
          <w:i/>
          <w:lang w:val="ru-RU"/>
        </w:rPr>
        <w:t>в</w:t>
      </w:r>
      <w:r w:rsidRPr="00EF5616">
        <w:rPr>
          <w:i/>
          <w:spacing w:val="-11"/>
          <w:lang w:val="ru-RU"/>
        </w:rPr>
        <w:t xml:space="preserve"> </w:t>
      </w:r>
      <w:r w:rsidRPr="00EF5616">
        <w:rPr>
          <w:i/>
          <w:lang w:val="ru-RU"/>
        </w:rPr>
        <w:t>правовом</w:t>
      </w:r>
      <w:r w:rsidRPr="00EF5616">
        <w:rPr>
          <w:i/>
          <w:spacing w:val="-10"/>
          <w:lang w:val="ru-RU"/>
        </w:rPr>
        <w:t xml:space="preserve"> </w:t>
      </w:r>
      <w:r w:rsidRPr="00EF5616">
        <w:rPr>
          <w:i/>
          <w:lang w:val="ru-RU"/>
        </w:rPr>
        <w:t>строе</w:t>
      </w:r>
      <w:r w:rsidRPr="00EF5616">
        <w:rPr>
          <w:i/>
          <w:spacing w:val="-11"/>
          <w:lang w:val="ru-RU"/>
        </w:rPr>
        <w:t xml:space="preserve"> </w:t>
      </w:r>
      <w:r w:rsidRPr="00EF5616">
        <w:rPr>
          <w:i/>
          <w:lang w:val="ru-RU"/>
        </w:rPr>
        <w:t>страны.</w:t>
      </w:r>
      <w:r w:rsidRPr="00EF5616">
        <w:rPr>
          <w:i/>
          <w:spacing w:val="-10"/>
          <w:lang w:val="ru-RU"/>
        </w:rPr>
        <w:t xml:space="preserve"> </w:t>
      </w:r>
      <w:r w:rsidRPr="00EF5616">
        <w:rPr>
          <w:lang w:val="ru-RU"/>
        </w:rPr>
        <w:t>Конституционный вопрос.</w:t>
      </w:r>
    </w:p>
    <w:p w:rsidR="00322F31" w:rsidRPr="00EF5616" w:rsidRDefault="00EF5616">
      <w:pPr>
        <w:pStyle w:val="a3"/>
        <w:spacing w:before="1"/>
        <w:ind w:right="103" w:firstLine="708"/>
        <w:jc w:val="both"/>
        <w:rPr>
          <w:lang w:val="ru-RU"/>
        </w:rPr>
      </w:pPr>
      <w:r w:rsidRPr="00EF5616">
        <w:rPr>
          <w:lang w:val="ru-RU"/>
        </w:rPr>
        <w:t>Многовекторность</w:t>
      </w:r>
      <w:r w:rsidRPr="00EF5616">
        <w:rPr>
          <w:spacing w:val="-17"/>
          <w:lang w:val="ru-RU"/>
        </w:rPr>
        <w:t xml:space="preserve"> </w:t>
      </w:r>
      <w:r w:rsidRPr="00EF5616">
        <w:rPr>
          <w:lang w:val="ru-RU"/>
        </w:rPr>
        <w:t>внешней</w:t>
      </w:r>
      <w:r w:rsidRPr="00EF5616">
        <w:rPr>
          <w:spacing w:val="-17"/>
          <w:lang w:val="ru-RU"/>
        </w:rPr>
        <w:t xml:space="preserve"> </w:t>
      </w:r>
      <w:r w:rsidRPr="00EF5616">
        <w:rPr>
          <w:lang w:val="ru-RU"/>
        </w:rPr>
        <w:t>политики</w:t>
      </w:r>
      <w:r w:rsidRPr="00EF5616">
        <w:rPr>
          <w:spacing w:val="-19"/>
          <w:lang w:val="ru-RU"/>
        </w:rPr>
        <w:t xml:space="preserve"> </w:t>
      </w:r>
      <w:r w:rsidRPr="00EF5616">
        <w:rPr>
          <w:lang w:val="ru-RU"/>
        </w:rPr>
        <w:t>империи.</w:t>
      </w:r>
      <w:r w:rsidRPr="00EF5616">
        <w:rPr>
          <w:spacing w:val="-18"/>
          <w:lang w:val="ru-RU"/>
        </w:rPr>
        <w:t xml:space="preserve"> </w:t>
      </w:r>
      <w:r w:rsidRPr="00EF5616">
        <w:rPr>
          <w:lang w:val="ru-RU"/>
        </w:rPr>
        <w:t>Завершение</w:t>
      </w:r>
      <w:r w:rsidRPr="00EF5616">
        <w:rPr>
          <w:spacing w:val="-19"/>
          <w:lang w:val="ru-RU"/>
        </w:rPr>
        <w:t xml:space="preserve"> </w:t>
      </w:r>
      <w:r w:rsidRPr="00EF5616">
        <w:rPr>
          <w:lang w:val="ru-RU"/>
        </w:rPr>
        <w:t>Кавказской</w:t>
      </w:r>
      <w:r w:rsidRPr="00EF5616">
        <w:rPr>
          <w:spacing w:val="-17"/>
          <w:lang w:val="ru-RU"/>
        </w:rPr>
        <w:t xml:space="preserve"> </w:t>
      </w:r>
      <w:r w:rsidRPr="00EF5616">
        <w:rPr>
          <w:lang w:val="ru-RU"/>
        </w:rPr>
        <w:t>войны.</w:t>
      </w:r>
      <w:r w:rsidRPr="00EF5616">
        <w:rPr>
          <w:spacing w:val="-18"/>
          <w:lang w:val="ru-RU"/>
        </w:rPr>
        <w:t xml:space="preserve"> </w:t>
      </w:r>
      <w:r w:rsidRPr="00EF5616">
        <w:rPr>
          <w:lang w:val="ru-RU"/>
        </w:rPr>
        <w:t>Присоединение Средней Азии. Россия и Балканы. Русско-турецкая война 1877-1878 гг. Россия на Дальнем Востоке. Основание</w:t>
      </w:r>
      <w:r w:rsidRPr="00EF5616">
        <w:rPr>
          <w:spacing w:val="-7"/>
          <w:lang w:val="ru-RU"/>
        </w:rPr>
        <w:t xml:space="preserve"> </w:t>
      </w:r>
      <w:r w:rsidRPr="00EF5616">
        <w:rPr>
          <w:lang w:val="ru-RU"/>
        </w:rPr>
        <w:t>Хабаровска.</w:t>
      </w:r>
    </w:p>
    <w:p w:rsidR="00322F31" w:rsidRPr="00EF5616" w:rsidRDefault="00EF5616">
      <w:pPr>
        <w:pStyle w:val="1"/>
        <w:rPr>
          <w:lang w:val="ru-RU"/>
        </w:rPr>
      </w:pPr>
      <w:r w:rsidRPr="00EF5616">
        <w:rPr>
          <w:lang w:val="ru-RU"/>
        </w:rPr>
        <w:t xml:space="preserve">«Народное самодержавие» Александра </w:t>
      </w:r>
      <w:r>
        <w:t>III</w:t>
      </w:r>
    </w:p>
    <w:p w:rsidR="00322F31" w:rsidRPr="00EF5616" w:rsidRDefault="00EF5616">
      <w:pPr>
        <w:pStyle w:val="a3"/>
        <w:spacing w:line="274" w:lineRule="exact"/>
        <w:ind w:left="820"/>
        <w:rPr>
          <w:lang w:val="ru-RU"/>
        </w:rPr>
      </w:pPr>
      <w:r w:rsidRPr="00EF5616">
        <w:rPr>
          <w:lang w:val="ru-RU"/>
        </w:rPr>
        <w:t>Идеология   самобытного   развития   России.   Государственный   национализм.   Реформы    и</w:t>
      </w:r>
    </w:p>
    <w:p w:rsidR="00322F31" w:rsidRPr="00EF5616" w:rsidRDefault="00EF5616">
      <w:pPr>
        <w:ind w:left="112" w:right="102"/>
        <w:jc w:val="both"/>
        <w:rPr>
          <w:i/>
          <w:sz w:val="24"/>
          <w:lang w:val="ru-RU"/>
        </w:rPr>
      </w:pPr>
      <w:r w:rsidRPr="00EF5616">
        <w:rPr>
          <w:sz w:val="24"/>
          <w:lang w:val="ru-RU"/>
        </w:rPr>
        <w:t xml:space="preserve">«контрреформы». </w:t>
      </w:r>
      <w:r w:rsidRPr="00EF5616">
        <w:rPr>
          <w:i/>
          <w:sz w:val="24"/>
          <w:lang w:val="ru-RU"/>
        </w:rPr>
        <w:t xml:space="preserve">Политика консервативной стабилизации. Ограничение общественной самодеятельности. </w:t>
      </w:r>
      <w:r w:rsidRPr="00EF5616">
        <w:rPr>
          <w:sz w:val="24"/>
          <w:lang w:val="ru-RU"/>
        </w:rPr>
        <w:t xml:space="preserve">Местное самоуправление и самодержавие. Независимость суда и администрация. </w:t>
      </w:r>
      <w:r w:rsidRPr="00EF5616">
        <w:rPr>
          <w:i/>
          <w:sz w:val="24"/>
          <w:lang w:val="ru-RU"/>
        </w:rPr>
        <w:t xml:space="preserve">Права университетов и власть попечителей. </w:t>
      </w:r>
      <w:r w:rsidRPr="00EF5616">
        <w:rPr>
          <w:sz w:val="24"/>
          <w:lang w:val="ru-RU"/>
        </w:rPr>
        <w:t>Печать и цензура. Экономическая модернизация через государственное</w:t>
      </w:r>
      <w:r w:rsidRPr="00EF5616">
        <w:rPr>
          <w:spacing w:val="-16"/>
          <w:sz w:val="24"/>
          <w:lang w:val="ru-RU"/>
        </w:rPr>
        <w:t xml:space="preserve"> </w:t>
      </w:r>
      <w:r w:rsidRPr="00EF5616">
        <w:rPr>
          <w:sz w:val="24"/>
          <w:lang w:val="ru-RU"/>
        </w:rPr>
        <w:t>вмешательство</w:t>
      </w:r>
      <w:r w:rsidRPr="00EF5616">
        <w:rPr>
          <w:spacing w:val="-15"/>
          <w:sz w:val="24"/>
          <w:lang w:val="ru-RU"/>
        </w:rPr>
        <w:t xml:space="preserve"> </w:t>
      </w:r>
      <w:r w:rsidRPr="00EF5616">
        <w:rPr>
          <w:sz w:val="24"/>
          <w:lang w:val="ru-RU"/>
        </w:rPr>
        <w:t>в</w:t>
      </w:r>
      <w:r w:rsidRPr="00EF5616">
        <w:rPr>
          <w:spacing w:val="-16"/>
          <w:sz w:val="24"/>
          <w:lang w:val="ru-RU"/>
        </w:rPr>
        <w:t xml:space="preserve"> </w:t>
      </w:r>
      <w:r w:rsidRPr="00EF5616">
        <w:rPr>
          <w:sz w:val="24"/>
          <w:lang w:val="ru-RU"/>
        </w:rPr>
        <w:t>экономику.</w:t>
      </w:r>
      <w:r w:rsidRPr="00EF5616">
        <w:rPr>
          <w:spacing w:val="-13"/>
          <w:sz w:val="24"/>
          <w:lang w:val="ru-RU"/>
        </w:rPr>
        <w:t xml:space="preserve"> </w:t>
      </w:r>
      <w:r w:rsidRPr="00EF5616">
        <w:rPr>
          <w:sz w:val="24"/>
          <w:lang w:val="ru-RU"/>
        </w:rPr>
        <w:t>Форсированное</w:t>
      </w:r>
      <w:r w:rsidRPr="00EF5616">
        <w:rPr>
          <w:spacing w:val="-16"/>
          <w:sz w:val="24"/>
          <w:lang w:val="ru-RU"/>
        </w:rPr>
        <w:t xml:space="preserve"> </w:t>
      </w:r>
      <w:r w:rsidRPr="00EF5616">
        <w:rPr>
          <w:sz w:val="24"/>
          <w:lang w:val="ru-RU"/>
        </w:rPr>
        <w:t>развитие</w:t>
      </w:r>
      <w:r w:rsidRPr="00EF5616">
        <w:rPr>
          <w:spacing w:val="-16"/>
          <w:sz w:val="24"/>
          <w:lang w:val="ru-RU"/>
        </w:rPr>
        <w:t xml:space="preserve"> </w:t>
      </w:r>
      <w:r w:rsidRPr="00EF5616">
        <w:rPr>
          <w:sz w:val="24"/>
          <w:lang w:val="ru-RU"/>
        </w:rPr>
        <w:t>промышленности.</w:t>
      </w:r>
      <w:r w:rsidRPr="00EF5616">
        <w:rPr>
          <w:spacing w:val="-15"/>
          <w:sz w:val="24"/>
          <w:lang w:val="ru-RU"/>
        </w:rPr>
        <w:t xml:space="preserve"> </w:t>
      </w:r>
      <w:r w:rsidRPr="00EF5616">
        <w:rPr>
          <w:i/>
          <w:sz w:val="24"/>
          <w:lang w:val="ru-RU"/>
        </w:rPr>
        <w:t>Финансовая политика</w:t>
      </w:r>
      <w:r w:rsidRPr="00EF5616">
        <w:rPr>
          <w:sz w:val="24"/>
          <w:lang w:val="ru-RU"/>
        </w:rPr>
        <w:t xml:space="preserve">. </w:t>
      </w:r>
      <w:r w:rsidRPr="00EF5616">
        <w:rPr>
          <w:i/>
          <w:sz w:val="24"/>
          <w:lang w:val="ru-RU"/>
        </w:rPr>
        <w:t>Консервация аграрных</w:t>
      </w:r>
      <w:r w:rsidRPr="00EF5616">
        <w:rPr>
          <w:i/>
          <w:spacing w:val="-9"/>
          <w:sz w:val="24"/>
          <w:lang w:val="ru-RU"/>
        </w:rPr>
        <w:t xml:space="preserve"> </w:t>
      </w:r>
      <w:r w:rsidRPr="00EF5616">
        <w:rPr>
          <w:i/>
          <w:sz w:val="24"/>
          <w:lang w:val="ru-RU"/>
        </w:rPr>
        <w:t>отношений.</w:t>
      </w:r>
    </w:p>
    <w:p w:rsidR="00322F31" w:rsidRPr="00EF5616" w:rsidRDefault="00EF5616">
      <w:pPr>
        <w:pStyle w:val="a3"/>
        <w:ind w:left="820"/>
        <w:rPr>
          <w:lang w:val="ru-RU"/>
        </w:rPr>
      </w:pPr>
      <w:r w:rsidRPr="00EF5616">
        <w:rPr>
          <w:lang w:val="ru-RU"/>
        </w:rPr>
        <w:t>Пространство  империи.  Основные  сферы  и  направления  внешнеполитических    интересов.</w:t>
      </w:r>
    </w:p>
    <w:p w:rsidR="00322F31" w:rsidRPr="00EF5616" w:rsidRDefault="00EF5616">
      <w:pPr>
        <w:ind w:left="112"/>
        <w:jc w:val="both"/>
        <w:rPr>
          <w:i/>
          <w:sz w:val="24"/>
          <w:lang w:val="ru-RU"/>
        </w:rPr>
      </w:pPr>
      <w:r w:rsidRPr="00EF5616">
        <w:rPr>
          <w:sz w:val="24"/>
          <w:lang w:val="ru-RU"/>
        </w:rPr>
        <w:t xml:space="preserve">Упрочение статуса великой державы. </w:t>
      </w:r>
      <w:r w:rsidRPr="00EF5616">
        <w:rPr>
          <w:i/>
          <w:sz w:val="24"/>
          <w:lang w:val="ru-RU"/>
        </w:rPr>
        <w:t>Освоение государственной территории.</w:t>
      </w:r>
    </w:p>
    <w:p w:rsidR="00322F31" w:rsidRPr="00EF5616" w:rsidRDefault="00EF5616">
      <w:pPr>
        <w:pStyle w:val="1"/>
        <w:rPr>
          <w:lang w:val="ru-RU"/>
        </w:rPr>
      </w:pPr>
      <w:r w:rsidRPr="00EF5616">
        <w:rPr>
          <w:lang w:val="ru-RU"/>
        </w:rPr>
        <w:t>Пореформенный социум. Сельское хозяйство и промышленность</w:t>
      </w:r>
    </w:p>
    <w:p w:rsidR="00322F31" w:rsidRPr="00EF5616" w:rsidRDefault="00EF5616">
      <w:pPr>
        <w:pStyle w:val="a3"/>
        <w:ind w:left="111" w:right="103" w:firstLine="708"/>
        <w:jc w:val="both"/>
        <w:rPr>
          <w:i/>
          <w:lang w:val="ru-RU"/>
        </w:rPr>
      </w:pPr>
      <w:r w:rsidRPr="00EF5616">
        <w:rPr>
          <w:lang w:val="ru-RU"/>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EF5616">
        <w:rPr>
          <w:spacing w:val="50"/>
          <w:lang w:val="ru-RU"/>
        </w:rPr>
        <w:t xml:space="preserve"> </w:t>
      </w:r>
      <w:r w:rsidRPr="00EF5616">
        <w:rPr>
          <w:i/>
          <w:lang w:val="ru-RU"/>
        </w:rPr>
        <w:t>Помещичье</w:t>
      </w:r>
    </w:p>
    <w:p w:rsidR="00322F31" w:rsidRPr="00EF5616" w:rsidRDefault="00EF5616">
      <w:pPr>
        <w:spacing w:before="3"/>
        <w:ind w:left="112"/>
        <w:jc w:val="both"/>
        <w:rPr>
          <w:sz w:val="24"/>
          <w:lang w:val="ru-RU"/>
        </w:rPr>
      </w:pPr>
      <w:r w:rsidRPr="00EF5616">
        <w:rPr>
          <w:i/>
          <w:sz w:val="24"/>
          <w:lang w:val="ru-RU"/>
        </w:rPr>
        <w:t xml:space="preserve">«оскудение». Социальные типы крестьян и помещиков. </w:t>
      </w:r>
      <w:r w:rsidRPr="00EF5616">
        <w:rPr>
          <w:sz w:val="24"/>
          <w:lang w:val="ru-RU"/>
        </w:rPr>
        <w:t>Дворяне-предприниматели.</w:t>
      </w:r>
    </w:p>
    <w:p w:rsidR="00322F31" w:rsidRPr="00EF5616" w:rsidRDefault="00322F31">
      <w:pPr>
        <w:jc w:val="both"/>
        <w:rPr>
          <w:sz w:val="24"/>
          <w:lang w:val="ru-RU"/>
        </w:rPr>
        <w:sectPr w:rsidR="00322F31" w:rsidRPr="00EF5616">
          <w:headerReference w:type="default" r:id="rId136"/>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spacing w:before="90"/>
        <w:ind w:left="111" w:right="103" w:firstLine="708"/>
        <w:jc w:val="both"/>
        <w:rPr>
          <w:i/>
          <w:sz w:val="24"/>
          <w:lang w:val="ru-RU"/>
        </w:rPr>
      </w:pPr>
      <w:r w:rsidRPr="00EF5616">
        <w:rPr>
          <w:sz w:val="24"/>
          <w:lang w:val="ru-RU"/>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EF5616">
        <w:rPr>
          <w:i/>
          <w:sz w:val="24"/>
          <w:lang w:val="ru-RU"/>
        </w:rPr>
        <w:t>Государственные, общественные и частнопредпринимательские способы его решения.</w:t>
      </w:r>
    </w:p>
    <w:p w:rsidR="00322F31" w:rsidRPr="00EF5616" w:rsidRDefault="00EF5616">
      <w:pPr>
        <w:pStyle w:val="1"/>
        <w:ind w:left="819"/>
        <w:rPr>
          <w:lang w:val="ru-RU"/>
        </w:rPr>
      </w:pPr>
      <w:r w:rsidRPr="00EF5616">
        <w:rPr>
          <w:lang w:val="ru-RU"/>
        </w:rPr>
        <w:t xml:space="preserve">Культурное пространство империи во второй половине </w:t>
      </w:r>
      <w:r>
        <w:t>XIX</w:t>
      </w:r>
      <w:r w:rsidRPr="00EF5616">
        <w:rPr>
          <w:lang w:val="ru-RU"/>
        </w:rPr>
        <w:t xml:space="preserve"> в.</w:t>
      </w:r>
    </w:p>
    <w:p w:rsidR="00322F31" w:rsidRPr="00EF5616" w:rsidRDefault="00EF5616">
      <w:pPr>
        <w:pStyle w:val="a3"/>
        <w:ind w:left="111" w:right="102" w:firstLine="708"/>
        <w:jc w:val="both"/>
        <w:rPr>
          <w:lang w:val="ru-RU"/>
        </w:rPr>
      </w:pPr>
      <w:r w:rsidRPr="00EF5616">
        <w:rPr>
          <w:lang w:val="ru-RU"/>
        </w:rPr>
        <w:t xml:space="preserve">Культура и быт народов России во второй половине </w:t>
      </w:r>
      <w:r>
        <w:t>XIX</w:t>
      </w:r>
      <w:r w:rsidRPr="00EF5616">
        <w:rPr>
          <w:lang w:val="ru-RU"/>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EF5616">
        <w:rPr>
          <w:i/>
          <w:lang w:val="ru-RU"/>
        </w:rPr>
        <w:t xml:space="preserve">Роль печатного слова в формировании общественного мнения. Народная, элитарная и массовая культура. </w:t>
      </w:r>
      <w:r w:rsidRPr="00EF5616">
        <w:rPr>
          <w:lang w:val="ru-RU"/>
        </w:rPr>
        <w:t>Российская культура</w:t>
      </w:r>
      <w:r w:rsidRPr="00EF5616">
        <w:rPr>
          <w:spacing w:val="-6"/>
          <w:lang w:val="ru-RU"/>
        </w:rPr>
        <w:t xml:space="preserve"> </w:t>
      </w:r>
      <w:r>
        <w:t>XIX</w:t>
      </w:r>
      <w:r w:rsidRPr="00EF5616">
        <w:rPr>
          <w:spacing w:val="-5"/>
          <w:lang w:val="ru-RU"/>
        </w:rPr>
        <w:t xml:space="preserve"> </w:t>
      </w:r>
      <w:r w:rsidRPr="00EF5616">
        <w:rPr>
          <w:lang w:val="ru-RU"/>
        </w:rPr>
        <w:t>в.</w:t>
      </w:r>
      <w:r w:rsidRPr="00EF5616">
        <w:rPr>
          <w:spacing w:val="-5"/>
          <w:lang w:val="ru-RU"/>
        </w:rPr>
        <w:t xml:space="preserve"> </w:t>
      </w:r>
      <w:r w:rsidRPr="00EF5616">
        <w:rPr>
          <w:lang w:val="ru-RU"/>
        </w:rPr>
        <w:t>как</w:t>
      </w:r>
      <w:r w:rsidRPr="00EF5616">
        <w:rPr>
          <w:spacing w:val="-4"/>
          <w:lang w:val="ru-RU"/>
        </w:rPr>
        <w:t xml:space="preserve"> </w:t>
      </w:r>
      <w:r w:rsidRPr="00EF5616">
        <w:rPr>
          <w:lang w:val="ru-RU"/>
        </w:rPr>
        <w:t>часть</w:t>
      </w:r>
      <w:r w:rsidRPr="00EF5616">
        <w:rPr>
          <w:spacing w:val="-4"/>
          <w:lang w:val="ru-RU"/>
        </w:rPr>
        <w:t xml:space="preserve"> </w:t>
      </w:r>
      <w:r w:rsidRPr="00EF5616">
        <w:rPr>
          <w:lang w:val="ru-RU"/>
        </w:rPr>
        <w:t>мировой</w:t>
      </w:r>
      <w:r w:rsidRPr="00EF5616">
        <w:rPr>
          <w:spacing w:val="-6"/>
          <w:lang w:val="ru-RU"/>
        </w:rPr>
        <w:t xml:space="preserve"> </w:t>
      </w:r>
      <w:r w:rsidRPr="00EF5616">
        <w:rPr>
          <w:lang w:val="ru-RU"/>
        </w:rPr>
        <w:t>культуры.</w:t>
      </w:r>
      <w:r w:rsidRPr="00EF5616">
        <w:rPr>
          <w:spacing w:val="-2"/>
          <w:lang w:val="ru-RU"/>
        </w:rPr>
        <w:t xml:space="preserve"> </w:t>
      </w:r>
      <w:r w:rsidRPr="00EF5616">
        <w:rPr>
          <w:lang w:val="ru-RU"/>
        </w:rPr>
        <w:t>Становление</w:t>
      </w:r>
      <w:r w:rsidRPr="00EF5616">
        <w:rPr>
          <w:spacing w:val="-6"/>
          <w:lang w:val="ru-RU"/>
        </w:rPr>
        <w:t xml:space="preserve"> </w:t>
      </w:r>
      <w:r w:rsidRPr="00EF5616">
        <w:rPr>
          <w:lang w:val="ru-RU"/>
        </w:rPr>
        <w:t>национальной</w:t>
      </w:r>
      <w:r w:rsidRPr="00EF5616">
        <w:rPr>
          <w:spacing w:val="-6"/>
          <w:lang w:val="ru-RU"/>
        </w:rPr>
        <w:t xml:space="preserve"> </w:t>
      </w:r>
      <w:r w:rsidRPr="00EF5616">
        <w:rPr>
          <w:lang w:val="ru-RU"/>
        </w:rPr>
        <w:t>научной</w:t>
      </w:r>
      <w:r w:rsidRPr="00EF5616">
        <w:rPr>
          <w:spacing w:val="-4"/>
          <w:lang w:val="ru-RU"/>
        </w:rPr>
        <w:t xml:space="preserve"> </w:t>
      </w:r>
      <w:r w:rsidRPr="00EF5616">
        <w:rPr>
          <w:lang w:val="ru-RU"/>
        </w:rPr>
        <w:t>школы</w:t>
      </w:r>
      <w:r w:rsidRPr="00EF5616">
        <w:rPr>
          <w:spacing w:val="-5"/>
          <w:lang w:val="ru-RU"/>
        </w:rPr>
        <w:t xml:space="preserve"> </w:t>
      </w:r>
      <w:r w:rsidRPr="00EF5616">
        <w:rPr>
          <w:lang w:val="ru-RU"/>
        </w:rPr>
        <w:t>и</w:t>
      </w:r>
      <w:r w:rsidRPr="00EF5616">
        <w:rPr>
          <w:spacing w:val="-6"/>
          <w:lang w:val="ru-RU"/>
        </w:rPr>
        <w:t xml:space="preserve"> </w:t>
      </w:r>
      <w:r w:rsidRPr="00EF5616">
        <w:rPr>
          <w:lang w:val="ru-RU"/>
        </w:rPr>
        <w:t>ее</w:t>
      </w:r>
      <w:r w:rsidRPr="00EF5616">
        <w:rPr>
          <w:spacing w:val="-6"/>
          <w:lang w:val="ru-RU"/>
        </w:rPr>
        <w:t xml:space="preserve"> </w:t>
      </w:r>
      <w:r w:rsidRPr="00EF5616">
        <w:rPr>
          <w:lang w:val="ru-RU"/>
        </w:rPr>
        <w:t>вклад</w:t>
      </w:r>
      <w:r w:rsidRPr="00EF5616">
        <w:rPr>
          <w:spacing w:val="-5"/>
          <w:lang w:val="ru-RU"/>
        </w:rPr>
        <w:t xml:space="preserve"> </w:t>
      </w:r>
      <w:r w:rsidRPr="00EF5616">
        <w:rPr>
          <w:lang w:val="ru-RU"/>
        </w:rPr>
        <w:t>в мировое научное знание. Достижения российской науки. Создание Российского исторического общества.</w:t>
      </w:r>
      <w:r w:rsidRPr="00EF5616">
        <w:rPr>
          <w:spacing w:val="-18"/>
          <w:lang w:val="ru-RU"/>
        </w:rPr>
        <w:t xml:space="preserve"> </w:t>
      </w:r>
      <w:r w:rsidRPr="00EF5616">
        <w:rPr>
          <w:lang w:val="ru-RU"/>
        </w:rPr>
        <w:t>Общественная</w:t>
      </w:r>
      <w:r w:rsidRPr="00EF5616">
        <w:rPr>
          <w:spacing w:val="-18"/>
          <w:lang w:val="ru-RU"/>
        </w:rPr>
        <w:t xml:space="preserve"> </w:t>
      </w:r>
      <w:r w:rsidRPr="00EF5616">
        <w:rPr>
          <w:lang w:val="ru-RU"/>
        </w:rPr>
        <w:t>значимость</w:t>
      </w:r>
      <w:r w:rsidRPr="00EF5616">
        <w:rPr>
          <w:spacing w:val="-19"/>
          <w:lang w:val="ru-RU"/>
        </w:rPr>
        <w:t xml:space="preserve"> </w:t>
      </w:r>
      <w:r w:rsidRPr="00EF5616">
        <w:rPr>
          <w:lang w:val="ru-RU"/>
        </w:rPr>
        <w:t>художественной</w:t>
      </w:r>
      <w:r w:rsidRPr="00EF5616">
        <w:rPr>
          <w:spacing w:val="-19"/>
          <w:lang w:val="ru-RU"/>
        </w:rPr>
        <w:t xml:space="preserve"> </w:t>
      </w:r>
      <w:r w:rsidRPr="00EF5616">
        <w:rPr>
          <w:lang w:val="ru-RU"/>
        </w:rPr>
        <w:t>культуры.</w:t>
      </w:r>
      <w:r w:rsidRPr="00EF5616">
        <w:rPr>
          <w:spacing w:val="-18"/>
          <w:lang w:val="ru-RU"/>
        </w:rPr>
        <w:t xml:space="preserve"> </w:t>
      </w:r>
      <w:r w:rsidRPr="00EF5616">
        <w:rPr>
          <w:lang w:val="ru-RU"/>
        </w:rPr>
        <w:t>Литература,</w:t>
      </w:r>
      <w:r w:rsidRPr="00EF5616">
        <w:rPr>
          <w:spacing w:val="-18"/>
          <w:lang w:val="ru-RU"/>
        </w:rPr>
        <w:t xml:space="preserve"> </w:t>
      </w:r>
      <w:r w:rsidRPr="00EF5616">
        <w:rPr>
          <w:lang w:val="ru-RU"/>
        </w:rPr>
        <w:t>живопись,</w:t>
      </w:r>
      <w:r w:rsidRPr="00EF5616">
        <w:rPr>
          <w:spacing w:val="-18"/>
          <w:lang w:val="ru-RU"/>
        </w:rPr>
        <w:t xml:space="preserve"> </w:t>
      </w:r>
      <w:r w:rsidRPr="00EF5616">
        <w:rPr>
          <w:lang w:val="ru-RU"/>
        </w:rPr>
        <w:t>музыка,</w:t>
      </w:r>
      <w:r w:rsidRPr="00EF5616">
        <w:rPr>
          <w:spacing w:val="-18"/>
          <w:lang w:val="ru-RU"/>
        </w:rPr>
        <w:t xml:space="preserve"> </w:t>
      </w:r>
      <w:r w:rsidRPr="00EF5616">
        <w:rPr>
          <w:lang w:val="ru-RU"/>
        </w:rPr>
        <w:t>театр. Архитектура и</w:t>
      </w:r>
      <w:r w:rsidRPr="00EF5616">
        <w:rPr>
          <w:spacing w:val="-9"/>
          <w:lang w:val="ru-RU"/>
        </w:rPr>
        <w:t xml:space="preserve"> </w:t>
      </w:r>
      <w:r w:rsidRPr="00EF5616">
        <w:rPr>
          <w:lang w:val="ru-RU"/>
        </w:rPr>
        <w:t>градостроительство.</w:t>
      </w:r>
    </w:p>
    <w:p w:rsidR="00322F31" w:rsidRPr="00EF5616" w:rsidRDefault="00EF5616">
      <w:pPr>
        <w:pStyle w:val="1"/>
        <w:spacing w:before="7"/>
        <w:ind w:left="819"/>
        <w:rPr>
          <w:lang w:val="ru-RU"/>
        </w:rPr>
      </w:pPr>
      <w:r w:rsidRPr="00EF5616">
        <w:rPr>
          <w:lang w:val="ru-RU"/>
        </w:rPr>
        <w:t>Этнокультурный облик империи</w:t>
      </w:r>
    </w:p>
    <w:p w:rsidR="00322F31" w:rsidRPr="00EF5616" w:rsidRDefault="00EF5616">
      <w:pPr>
        <w:ind w:left="111" w:right="101" w:firstLine="708"/>
        <w:jc w:val="both"/>
        <w:rPr>
          <w:sz w:val="24"/>
          <w:lang w:val="ru-RU"/>
        </w:rPr>
      </w:pPr>
      <w:r w:rsidRPr="00EF5616">
        <w:rPr>
          <w:sz w:val="24"/>
          <w:lang w:val="ru-RU"/>
        </w:rPr>
        <w:t>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w:t>
      </w:r>
      <w:r w:rsidRPr="00EF5616">
        <w:rPr>
          <w:spacing w:val="-26"/>
          <w:sz w:val="24"/>
          <w:lang w:val="ru-RU"/>
        </w:rPr>
        <w:t xml:space="preserve"> </w:t>
      </w:r>
      <w:r w:rsidRPr="00EF5616">
        <w:rPr>
          <w:sz w:val="24"/>
          <w:lang w:val="ru-RU"/>
        </w:rPr>
        <w:t xml:space="preserve">и Дальнего Востока. Народы Российской империи во второй половине </w:t>
      </w:r>
      <w:r>
        <w:rPr>
          <w:sz w:val="24"/>
        </w:rPr>
        <w:t>XIX</w:t>
      </w:r>
      <w:r w:rsidRPr="00EF5616">
        <w:rPr>
          <w:sz w:val="24"/>
          <w:lang w:val="ru-RU"/>
        </w:rPr>
        <w:t xml:space="preserve"> в. </w:t>
      </w:r>
      <w:r w:rsidRPr="00EF5616">
        <w:rPr>
          <w:i/>
          <w:sz w:val="24"/>
          <w:lang w:val="ru-RU"/>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w:t>
      </w:r>
      <w:r w:rsidRPr="00EF5616">
        <w:rPr>
          <w:i/>
          <w:spacing w:val="-14"/>
          <w:sz w:val="24"/>
          <w:lang w:val="ru-RU"/>
        </w:rPr>
        <w:t xml:space="preserve"> </w:t>
      </w:r>
      <w:r w:rsidRPr="00EF5616">
        <w:rPr>
          <w:i/>
          <w:sz w:val="24"/>
          <w:lang w:val="ru-RU"/>
        </w:rPr>
        <w:t>к</w:t>
      </w:r>
      <w:r w:rsidRPr="00EF5616">
        <w:rPr>
          <w:i/>
          <w:spacing w:val="-14"/>
          <w:sz w:val="24"/>
          <w:lang w:val="ru-RU"/>
        </w:rPr>
        <w:t xml:space="preserve"> </w:t>
      </w:r>
      <w:r w:rsidRPr="00EF5616">
        <w:rPr>
          <w:i/>
          <w:sz w:val="24"/>
          <w:lang w:val="ru-RU"/>
        </w:rPr>
        <w:t>унификации.</w:t>
      </w:r>
      <w:r w:rsidRPr="00EF5616">
        <w:rPr>
          <w:i/>
          <w:spacing w:val="-14"/>
          <w:sz w:val="24"/>
          <w:lang w:val="ru-RU"/>
        </w:rPr>
        <w:t xml:space="preserve"> </w:t>
      </w:r>
      <w:r w:rsidRPr="00EF5616">
        <w:rPr>
          <w:i/>
          <w:sz w:val="24"/>
          <w:lang w:val="ru-RU"/>
        </w:rPr>
        <w:t>Укрепление</w:t>
      </w:r>
      <w:r w:rsidRPr="00EF5616">
        <w:rPr>
          <w:i/>
          <w:spacing w:val="-15"/>
          <w:sz w:val="24"/>
          <w:lang w:val="ru-RU"/>
        </w:rPr>
        <w:t xml:space="preserve"> </w:t>
      </w:r>
      <w:r w:rsidRPr="00EF5616">
        <w:rPr>
          <w:i/>
          <w:sz w:val="24"/>
          <w:lang w:val="ru-RU"/>
        </w:rPr>
        <w:t>автономии</w:t>
      </w:r>
      <w:r w:rsidRPr="00EF5616">
        <w:rPr>
          <w:i/>
          <w:spacing w:val="-14"/>
          <w:sz w:val="24"/>
          <w:lang w:val="ru-RU"/>
        </w:rPr>
        <w:t xml:space="preserve"> </w:t>
      </w:r>
      <w:r w:rsidRPr="00EF5616">
        <w:rPr>
          <w:i/>
          <w:sz w:val="24"/>
          <w:lang w:val="ru-RU"/>
        </w:rPr>
        <w:t>Финляндии.</w:t>
      </w:r>
      <w:r w:rsidRPr="00EF5616">
        <w:rPr>
          <w:i/>
          <w:spacing w:val="-14"/>
          <w:sz w:val="24"/>
          <w:lang w:val="ru-RU"/>
        </w:rPr>
        <w:t xml:space="preserve"> </w:t>
      </w:r>
      <w:r w:rsidRPr="00EF5616">
        <w:rPr>
          <w:i/>
          <w:sz w:val="24"/>
          <w:lang w:val="ru-RU"/>
        </w:rPr>
        <w:t>Польское</w:t>
      </w:r>
      <w:r w:rsidRPr="00EF5616">
        <w:rPr>
          <w:i/>
          <w:spacing w:val="-15"/>
          <w:sz w:val="24"/>
          <w:lang w:val="ru-RU"/>
        </w:rPr>
        <w:t xml:space="preserve"> </w:t>
      </w:r>
      <w:r w:rsidRPr="00EF5616">
        <w:rPr>
          <w:i/>
          <w:sz w:val="24"/>
          <w:lang w:val="ru-RU"/>
        </w:rPr>
        <w:t>восстание</w:t>
      </w:r>
      <w:r w:rsidRPr="00EF5616">
        <w:rPr>
          <w:i/>
          <w:spacing w:val="-15"/>
          <w:sz w:val="24"/>
          <w:lang w:val="ru-RU"/>
        </w:rPr>
        <w:t xml:space="preserve"> </w:t>
      </w:r>
      <w:r w:rsidRPr="00EF5616">
        <w:rPr>
          <w:i/>
          <w:sz w:val="24"/>
          <w:lang w:val="ru-RU"/>
        </w:rPr>
        <w:t>1863</w:t>
      </w:r>
      <w:r w:rsidRPr="00EF5616">
        <w:rPr>
          <w:i/>
          <w:spacing w:val="-14"/>
          <w:sz w:val="24"/>
          <w:lang w:val="ru-RU"/>
        </w:rPr>
        <w:t xml:space="preserve"> </w:t>
      </w:r>
      <w:r w:rsidRPr="00EF5616">
        <w:rPr>
          <w:i/>
          <w:sz w:val="24"/>
          <w:lang w:val="ru-RU"/>
        </w:rPr>
        <w:t>г.</w:t>
      </w:r>
      <w:r w:rsidRPr="00EF5616">
        <w:rPr>
          <w:i/>
          <w:spacing w:val="-12"/>
          <w:sz w:val="24"/>
          <w:lang w:val="ru-RU"/>
        </w:rPr>
        <w:t xml:space="preserve"> </w:t>
      </w:r>
      <w:r w:rsidRPr="00EF5616">
        <w:rPr>
          <w:i/>
          <w:sz w:val="24"/>
          <w:lang w:val="ru-RU"/>
        </w:rPr>
        <w:t xml:space="preserve">Еврейский вопрос. </w:t>
      </w:r>
      <w:r w:rsidRPr="00EF5616">
        <w:rPr>
          <w:sz w:val="24"/>
          <w:lang w:val="ru-RU"/>
        </w:rPr>
        <w:t>Национальные движения народов России. Взаимодействие национальных культур и</w:t>
      </w:r>
      <w:r w:rsidRPr="00EF5616">
        <w:rPr>
          <w:spacing w:val="-18"/>
          <w:sz w:val="24"/>
          <w:lang w:val="ru-RU"/>
        </w:rPr>
        <w:t xml:space="preserve"> </w:t>
      </w:r>
      <w:r w:rsidRPr="00EF5616">
        <w:rPr>
          <w:sz w:val="24"/>
          <w:lang w:val="ru-RU"/>
        </w:rPr>
        <w:t>народов.</w:t>
      </w:r>
    </w:p>
    <w:p w:rsidR="00322F31" w:rsidRPr="00EF5616" w:rsidRDefault="00EF5616">
      <w:pPr>
        <w:pStyle w:val="1"/>
        <w:spacing w:before="8" w:line="240" w:lineRule="auto"/>
        <w:ind w:left="111" w:right="103" w:firstLine="708"/>
        <w:jc w:val="both"/>
        <w:rPr>
          <w:lang w:val="ru-RU"/>
        </w:rPr>
      </w:pPr>
      <w:r w:rsidRPr="00EF5616">
        <w:rPr>
          <w:lang w:val="ru-RU"/>
        </w:rPr>
        <w:t>Формирование гражданского общества и основные направления общественных движений</w:t>
      </w:r>
    </w:p>
    <w:p w:rsidR="00322F31" w:rsidRPr="00EF5616" w:rsidRDefault="00EF5616">
      <w:pPr>
        <w:ind w:left="111" w:right="100" w:firstLine="708"/>
        <w:jc w:val="both"/>
        <w:rPr>
          <w:i/>
          <w:sz w:val="24"/>
          <w:lang w:val="ru-RU"/>
        </w:rPr>
      </w:pPr>
      <w:r w:rsidRPr="00EF5616">
        <w:rPr>
          <w:sz w:val="24"/>
          <w:lang w:val="ru-RU"/>
        </w:rPr>
        <w:t>Общественная жизнь в 1860 – 1890-х гг. Рост общественной самодеятельности. Расширение публичной</w:t>
      </w:r>
      <w:r w:rsidRPr="00EF5616">
        <w:rPr>
          <w:spacing w:val="-16"/>
          <w:sz w:val="24"/>
          <w:lang w:val="ru-RU"/>
        </w:rPr>
        <w:t xml:space="preserve"> </w:t>
      </w:r>
      <w:r w:rsidRPr="00EF5616">
        <w:rPr>
          <w:sz w:val="24"/>
          <w:lang w:val="ru-RU"/>
        </w:rPr>
        <w:t>сферы</w:t>
      </w:r>
      <w:r w:rsidRPr="00EF5616">
        <w:rPr>
          <w:spacing w:val="-15"/>
          <w:sz w:val="24"/>
          <w:lang w:val="ru-RU"/>
        </w:rPr>
        <w:t xml:space="preserve"> </w:t>
      </w:r>
      <w:r w:rsidRPr="00EF5616">
        <w:rPr>
          <w:sz w:val="24"/>
          <w:lang w:val="ru-RU"/>
        </w:rPr>
        <w:t>(общественное</w:t>
      </w:r>
      <w:r w:rsidRPr="00EF5616">
        <w:rPr>
          <w:spacing w:val="-18"/>
          <w:sz w:val="24"/>
          <w:lang w:val="ru-RU"/>
        </w:rPr>
        <w:t xml:space="preserve"> </w:t>
      </w:r>
      <w:r w:rsidRPr="00EF5616">
        <w:rPr>
          <w:sz w:val="24"/>
          <w:lang w:val="ru-RU"/>
        </w:rPr>
        <w:t>самоуправление,</w:t>
      </w:r>
      <w:r w:rsidRPr="00EF5616">
        <w:rPr>
          <w:spacing w:val="-17"/>
          <w:sz w:val="24"/>
          <w:lang w:val="ru-RU"/>
        </w:rPr>
        <w:t xml:space="preserve"> </w:t>
      </w:r>
      <w:r w:rsidRPr="00EF5616">
        <w:rPr>
          <w:sz w:val="24"/>
          <w:lang w:val="ru-RU"/>
        </w:rPr>
        <w:t>печать,</w:t>
      </w:r>
      <w:r w:rsidRPr="00EF5616">
        <w:rPr>
          <w:spacing w:val="-17"/>
          <w:sz w:val="24"/>
          <w:lang w:val="ru-RU"/>
        </w:rPr>
        <w:t xml:space="preserve"> </w:t>
      </w:r>
      <w:r w:rsidRPr="00EF5616">
        <w:rPr>
          <w:sz w:val="24"/>
          <w:lang w:val="ru-RU"/>
        </w:rPr>
        <w:t>образование,</w:t>
      </w:r>
      <w:r w:rsidRPr="00EF5616">
        <w:rPr>
          <w:spacing w:val="-17"/>
          <w:sz w:val="24"/>
          <w:lang w:val="ru-RU"/>
        </w:rPr>
        <w:t xml:space="preserve"> </w:t>
      </w:r>
      <w:r w:rsidRPr="00EF5616">
        <w:rPr>
          <w:sz w:val="24"/>
          <w:lang w:val="ru-RU"/>
        </w:rPr>
        <w:t>суд).</w:t>
      </w:r>
      <w:r w:rsidRPr="00EF5616">
        <w:rPr>
          <w:spacing w:val="-15"/>
          <w:sz w:val="24"/>
          <w:lang w:val="ru-RU"/>
        </w:rPr>
        <w:t xml:space="preserve"> </w:t>
      </w:r>
      <w:r w:rsidRPr="00EF5616">
        <w:rPr>
          <w:sz w:val="24"/>
          <w:lang w:val="ru-RU"/>
        </w:rPr>
        <w:t>Феномен</w:t>
      </w:r>
      <w:r w:rsidRPr="00EF5616">
        <w:rPr>
          <w:spacing w:val="-16"/>
          <w:sz w:val="24"/>
          <w:lang w:val="ru-RU"/>
        </w:rPr>
        <w:t xml:space="preserve"> </w:t>
      </w:r>
      <w:r w:rsidRPr="00EF5616">
        <w:rPr>
          <w:sz w:val="24"/>
          <w:lang w:val="ru-RU"/>
        </w:rPr>
        <w:t xml:space="preserve">интеллигенции. Общественные организации. Благотворительность. </w:t>
      </w:r>
      <w:r w:rsidRPr="00EF5616">
        <w:rPr>
          <w:i/>
          <w:sz w:val="24"/>
          <w:lang w:val="ru-RU"/>
        </w:rPr>
        <w:t>Студенческое движение. Рабочее движение. Женское</w:t>
      </w:r>
      <w:r w:rsidRPr="00EF5616">
        <w:rPr>
          <w:i/>
          <w:spacing w:val="-7"/>
          <w:sz w:val="24"/>
          <w:lang w:val="ru-RU"/>
        </w:rPr>
        <w:t xml:space="preserve"> </w:t>
      </w:r>
      <w:r w:rsidRPr="00EF5616">
        <w:rPr>
          <w:i/>
          <w:sz w:val="24"/>
          <w:lang w:val="ru-RU"/>
        </w:rPr>
        <w:t>движение.</w:t>
      </w:r>
    </w:p>
    <w:p w:rsidR="00322F31" w:rsidRPr="00EF5616" w:rsidRDefault="00EF5616">
      <w:pPr>
        <w:spacing w:before="4"/>
        <w:ind w:left="111" w:right="103" w:firstLine="708"/>
        <w:jc w:val="both"/>
        <w:rPr>
          <w:i/>
          <w:sz w:val="24"/>
          <w:lang w:val="ru-RU"/>
        </w:rPr>
      </w:pPr>
      <w:r w:rsidRPr="00EF5616">
        <w:rPr>
          <w:sz w:val="24"/>
          <w:lang w:val="ru-RU"/>
        </w:rPr>
        <w:t xml:space="preserve">Идейные течения и общественное движение. </w:t>
      </w:r>
      <w:r w:rsidRPr="00EF5616">
        <w:rPr>
          <w:i/>
          <w:sz w:val="24"/>
          <w:lang w:val="ru-RU"/>
        </w:rPr>
        <w:t xml:space="preserve">Влияние позитивизма, дарвинизма, марксизма и других направлений европейской общественной мысли. </w:t>
      </w:r>
      <w:r w:rsidRPr="00EF5616">
        <w:rPr>
          <w:sz w:val="24"/>
          <w:lang w:val="ru-RU"/>
        </w:rPr>
        <w:t>Консервативная мысль. Национализм. Либерализм</w:t>
      </w:r>
      <w:r w:rsidRPr="00EF5616">
        <w:rPr>
          <w:spacing w:val="-9"/>
          <w:sz w:val="24"/>
          <w:lang w:val="ru-RU"/>
        </w:rPr>
        <w:t xml:space="preserve"> </w:t>
      </w:r>
      <w:r w:rsidRPr="00EF5616">
        <w:rPr>
          <w:sz w:val="24"/>
          <w:lang w:val="ru-RU"/>
        </w:rPr>
        <w:t>и</w:t>
      </w:r>
      <w:r w:rsidRPr="00EF5616">
        <w:rPr>
          <w:spacing w:val="-7"/>
          <w:sz w:val="24"/>
          <w:lang w:val="ru-RU"/>
        </w:rPr>
        <w:t xml:space="preserve"> </w:t>
      </w:r>
      <w:r w:rsidRPr="00EF5616">
        <w:rPr>
          <w:sz w:val="24"/>
          <w:lang w:val="ru-RU"/>
        </w:rPr>
        <w:t>его</w:t>
      </w:r>
      <w:r w:rsidRPr="00EF5616">
        <w:rPr>
          <w:spacing w:val="-9"/>
          <w:sz w:val="24"/>
          <w:lang w:val="ru-RU"/>
        </w:rPr>
        <w:t xml:space="preserve"> </w:t>
      </w:r>
      <w:r w:rsidRPr="00EF5616">
        <w:rPr>
          <w:sz w:val="24"/>
          <w:lang w:val="ru-RU"/>
        </w:rPr>
        <w:t>особенности</w:t>
      </w:r>
      <w:r w:rsidRPr="00EF5616">
        <w:rPr>
          <w:spacing w:val="-8"/>
          <w:sz w:val="24"/>
          <w:lang w:val="ru-RU"/>
        </w:rPr>
        <w:t xml:space="preserve"> </w:t>
      </w:r>
      <w:r w:rsidRPr="00EF5616">
        <w:rPr>
          <w:sz w:val="24"/>
          <w:lang w:val="ru-RU"/>
        </w:rPr>
        <w:t>в</w:t>
      </w:r>
      <w:r w:rsidRPr="00EF5616">
        <w:rPr>
          <w:spacing w:val="-9"/>
          <w:sz w:val="24"/>
          <w:lang w:val="ru-RU"/>
        </w:rPr>
        <w:t xml:space="preserve"> </w:t>
      </w:r>
      <w:r w:rsidRPr="00EF5616">
        <w:rPr>
          <w:sz w:val="24"/>
          <w:lang w:val="ru-RU"/>
        </w:rPr>
        <w:t>России.</w:t>
      </w:r>
      <w:r w:rsidRPr="00EF5616">
        <w:rPr>
          <w:spacing w:val="-9"/>
          <w:sz w:val="24"/>
          <w:lang w:val="ru-RU"/>
        </w:rPr>
        <w:t xml:space="preserve"> </w:t>
      </w:r>
      <w:r w:rsidRPr="00EF5616">
        <w:rPr>
          <w:sz w:val="24"/>
          <w:lang w:val="ru-RU"/>
        </w:rPr>
        <w:t>Русский</w:t>
      </w:r>
      <w:r w:rsidRPr="00EF5616">
        <w:rPr>
          <w:spacing w:val="-7"/>
          <w:sz w:val="24"/>
          <w:lang w:val="ru-RU"/>
        </w:rPr>
        <w:t xml:space="preserve"> </w:t>
      </w:r>
      <w:r w:rsidRPr="00EF5616">
        <w:rPr>
          <w:sz w:val="24"/>
          <w:lang w:val="ru-RU"/>
        </w:rPr>
        <w:t>социализм.</w:t>
      </w:r>
      <w:r w:rsidRPr="00EF5616">
        <w:rPr>
          <w:spacing w:val="-9"/>
          <w:sz w:val="24"/>
          <w:lang w:val="ru-RU"/>
        </w:rPr>
        <w:t xml:space="preserve"> </w:t>
      </w:r>
      <w:r w:rsidRPr="00EF5616">
        <w:rPr>
          <w:sz w:val="24"/>
          <w:lang w:val="ru-RU"/>
        </w:rPr>
        <w:t>Русский</w:t>
      </w:r>
      <w:r w:rsidRPr="00EF5616">
        <w:rPr>
          <w:spacing w:val="-7"/>
          <w:sz w:val="24"/>
          <w:lang w:val="ru-RU"/>
        </w:rPr>
        <w:t xml:space="preserve"> </w:t>
      </w:r>
      <w:r w:rsidRPr="00EF5616">
        <w:rPr>
          <w:sz w:val="24"/>
          <w:lang w:val="ru-RU"/>
        </w:rPr>
        <w:t>анархизм.</w:t>
      </w:r>
      <w:r w:rsidRPr="00EF5616">
        <w:rPr>
          <w:spacing w:val="-9"/>
          <w:sz w:val="24"/>
          <w:lang w:val="ru-RU"/>
        </w:rPr>
        <w:t xml:space="preserve"> </w:t>
      </w:r>
      <w:r w:rsidRPr="00EF5616">
        <w:rPr>
          <w:sz w:val="24"/>
          <w:lang w:val="ru-RU"/>
        </w:rPr>
        <w:t>Формы</w:t>
      </w:r>
      <w:r w:rsidRPr="00EF5616">
        <w:rPr>
          <w:spacing w:val="-9"/>
          <w:sz w:val="24"/>
          <w:lang w:val="ru-RU"/>
        </w:rPr>
        <w:t xml:space="preserve"> </w:t>
      </w:r>
      <w:r w:rsidRPr="00EF5616">
        <w:rPr>
          <w:sz w:val="24"/>
          <w:lang w:val="ru-RU"/>
        </w:rPr>
        <w:t>политической оппозиции:</w:t>
      </w:r>
      <w:r w:rsidRPr="00EF5616">
        <w:rPr>
          <w:spacing w:val="-9"/>
          <w:sz w:val="24"/>
          <w:lang w:val="ru-RU"/>
        </w:rPr>
        <w:t xml:space="preserve"> </w:t>
      </w:r>
      <w:r w:rsidRPr="00EF5616">
        <w:rPr>
          <w:sz w:val="24"/>
          <w:lang w:val="ru-RU"/>
        </w:rPr>
        <w:t>земское</w:t>
      </w:r>
      <w:r w:rsidRPr="00EF5616">
        <w:rPr>
          <w:spacing w:val="-11"/>
          <w:sz w:val="24"/>
          <w:lang w:val="ru-RU"/>
        </w:rPr>
        <w:t xml:space="preserve"> </w:t>
      </w:r>
      <w:r w:rsidRPr="00EF5616">
        <w:rPr>
          <w:sz w:val="24"/>
          <w:lang w:val="ru-RU"/>
        </w:rPr>
        <w:t>движение,</w:t>
      </w:r>
      <w:r w:rsidRPr="00EF5616">
        <w:rPr>
          <w:spacing w:val="-10"/>
          <w:sz w:val="24"/>
          <w:lang w:val="ru-RU"/>
        </w:rPr>
        <w:t xml:space="preserve"> </w:t>
      </w:r>
      <w:r w:rsidRPr="00EF5616">
        <w:rPr>
          <w:sz w:val="24"/>
          <w:lang w:val="ru-RU"/>
        </w:rPr>
        <w:t>революционное</w:t>
      </w:r>
      <w:r w:rsidRPr="00EF5616">
        <w:rPr>
          <w:spacing w:val="-11"/>
          <w:sz w:val="24"/>
          <w:lang w:val="ru-RU"/>
        </w:rPr>
        <w:t xml:space="preserve"> </w:t>
      </w:r>
      <w:r w:rsidRPr="00EF5616">
        <w:rPr>
          <w:sz w:val="24"/>
          <w:lang w:val="ru-RU"/>
        </w:rPr>
        <w:t>подполье</w:t>
      </w:r>
      <w:r w:rsidRPr="00EF5616">
        <w:rPr>
          <w:spacing w:val="-11"/>
          <w:sz w:val="24"/>
          <w:lang w:val="ru-RU"/>
        </w:rPr>
        <w:t xml:space="preserve"> </w:t>
      </w:r>
      <w:r w:rsidRPr="00EF5616">
        <w:rPr>
          <w:sz w:val="24"/>
          <w:lang w:val="ru-RU"/>
        </w:rPr>
        <w:t>и</w:t>
      </w:r>
      <w:r w:rsidRPr="00EF5616">
        <w:rPr>
          <w:spacing w:val="-8"/>
          <w:sz w:val="24"/>
          <w:lang w:val="ru-RU"/>
        </w:rPr>
        <w:t xml:space="preserve"> </w:t>
      </w:r>
      <w:r w:rsidRPr="00EF5616">
        <w:rPr>
          <w:sz w:val="24"/>
          <w:lang w:val="ru-RU"/>
        </w:rPr>
        <w:t>эмиграция.</w:t>
      </w:r>
      <w:r w:rsidRPr="00EF5616">
        <w:rPr>
          <w:spacing w:val="-12"/>
          <w:sz w:val="24"/>
          <w:lang w:val="ru-RU"/>
        </w:rPr>
        <w:t xml:space="preserve"> </w:t>
      </w:r>
      <w:r w:rsidRPr="00EF5616">
        <w:rPr>
          <w:sz w:val="24"/>
          <w:lang w:val="ru-RU"/>
        </w:rPr>
        <w:t>Народничество</w:t>
      </w:r>
      <w:r w:rsidRPr="00EF5616">
        <w:rPr>
          <w:spacing w:val="-10"/>
          <w:sz w:val="24"/>
          <w:lang w:val="ru-RU"/>
        </w:rPr>
        <w:t xml:space="preserve"> </w:t>
      </w:r>
      <w:r w:rsidRPr="00EF5616">
        <w:rPr>
          <w:sz w:val="24"/>
          <w:lang w:val="ru-RU"/>
        </w:rPr>
        <w:t>и</w:t>
      </w:r>
      <w:r w:rsidRPr="00EF5616">
        <w:rPr>
          <w:spacing w:val="-8"/>
          <w:sz w:val="24"/>
          <w:lang w:val="ru-RU"/>
        </w:rPr>
        <w:t xml:space="preserve"> </w:t>
      </w:r>
      <w:r w:rsidRPr="00EF5616">
        <w:rPr>
          <w:sz w:val="24"/>
          <w:lang w:val="ru-RU"/>
        </w:rPr>
        <w:t>его</w:t>
      </w:r>
      <w:r w:rsidRPr="00EF5616">
        <w:rPr>
          <w:spacing w:val="-10"/>
          <w:sz w:val="24"/>
          <w:lang w:val="ru-RU"/>
        </w:rPr>
        <w:t xml:space="preserve"> </w:t>
      </w:r>
      <w:r w:rsidRPr="00EF5616">
        <w:rPr>
          <w:sz w:val="24"/>
          <w:lang w:val="ru-RU"/>
        </w:rPr>
        <w:t xml:space="preserve">эволюция. </w:t>
      </w:r>
      <w:r w:rsidRPr="00EF5616">
        <w:rPr>
          <w:i/>
          <w:sz w:val="24"/>
          <w:lang w:val="ru-RU"/>
        </w:rPr>
        <w:t>Народнические кружки: идеология и практика. Большое общество пропаганды. «Хождение в</w:t>
      </w:r>
      <w:r w:rsidRPr="00EF5616">
        <w:rPr>
          <w:i/>
          <w:spacing w:val="-22"/>
          <w:sz w:val="24"/>
          <w:lang w:val="ru-RU"/>
        </w:rPr>
        <w:t xml:space="preserve"> </w:t>
      </w:r>
      <w:r w:rsidRPr="00EF5616">
        <w:rPr>
          <w:i/>
          <w:sz w:val="24"/>
          <w:lang w:val="ru-RU"/>
        </w:rPr>
        <w:t>народ».</w:t>
      </w:r>
    </w:p>
    <w:p w:rsidR="00322F31" w:rsidRPr="00EF5616" w:rsidRDefault="00EF5616">
      <w:pPr>
        <w:ind w:left="111"/>
        <w:rPr>
          <w:i/>
          <w:sz w:val="24"/>
          <w:lang w:val="ru-RU"/>
        </w:rPr>
      </w:pPr>
      <w:r w:rsidRPr="00EF5616">
        <w:rPr>
          <w:i/>
          <w:sz w:val="24"/>
          <w:lang w:val="ru-RU"/>
        </w:rPr>
        <w:t xml:space="preserve">«Земля и воля» и ее раскол. «Черный передел» и «Народная воля». </w:t>
      </w:r>
      <w:r w:rsidRPr="00EF5616">
        <w:rPr>
          <w:sz w:val="24"/>
          <w:lang w:val="ru-RU"/>
        </w:rPr>
        <w:t xml:space="preserve">Политический терроризм. Распространение марксизма и  формирование социал-демократии. </w:t>
      </w:r>
      <w:r w:rsidRPr="00EF5616">
        <w:rPr>
          <w:i/>
          <w:sz w:val="24"/>
          <w:lang w:val="ru-RU"/>
        </w:rPr>
        <w:t>Группа «Освобождение     труда».</w:t>
      </w:r>
    </w:p>
    <w:p w:rsidR="00322F31" w:rsidRPr="00EF5616" w:rsidRDefault="00EF5616">
      <w:pPr>
        <w:ind w:left="111"/>
        <w:rPr>
          <w:i/>
          <w:sz w:val="24"/>
          <w:lang w:val="ru-RU"/>
        </w:rPr>
      </w:pPr>
      <w:r w:rsidRPr="00EF5616">
        <w:rPr>
          <w:i/>
          <w:sz w:val="24"/>
          <w:lang w:val="ru-RU"/>
        </w:rPr>
        <w:t xml:space="preserve">«Союз борьбы за освобождение рабочего класса». </w:t>
      </w:r>
      <w:r>
        <w:rPr>
          <w:i/>
          <w:sz w:val="24"/>
        </w:rPr>
        <w:t>I</w:t>
      </w:r>
      <w:r w:rsidRPr="00EF5616">
        <w:rPr>
          <w:i/>
          <w:sz w:val="24"/>
          <w:lang w:val="ru-RU"/>
        </w:rPr>
        <w:t xml:space="preserve"> съезд РСДРП.</w:t>
      </w:r>
    </w:p>
    <w:p w:rsidR="00322F31" w:rsidRPr="00EF5616" w:rsidRDefault="00EF5616">
      <w:pPr>
        <w:pStyle w:val="1"/>
        <w:ind w:left="819"/>
        <w:rPr>
          <w:lang w:val="ru-RU"/>
        </w:rPr>
      </w:pPr>
      <w:r w:rsidRPr="00EF5616">
        <w:rPr>
          <w:lang w:val="ru-RU"/>
        </w:rPr>
        <w:t>Кризис империи в начале ХХ века</w:t>
      </w:r>
    </w:p>
    <w:p w:rsidR="00322F31" w:rsidRPr="00EF5616" w:rsidRDefault="00EF5616">
      <w:pPr>
        <w:ind w:left="111" w:right="102" w:firstLine="708"/>
        <w:jc w:val="both"/>
        <w:rPr>
          <w:sz w:val="24"/>
          <w:lang w:val="ru-RU"/>
        </w:rPr>
      </w:pPr>
      <w:r w:rsidRPr="00EF5616">
        <w:rPr>
          <w:sz w:val="24"/>
          <w:lang w:val="ru-RU"/>
        </w:rPr>
        <w:t>На пороге нового века: динамика и противоречия развития Экономический рост. Промышленное</w:t>
      </w:r>
      <w:r w:rsidRPr="00EF5616">
        <w:rPr>
          <w:spacing w:val="-18"/>
          <w:sz w:val="24"/>
          <w:lang w:val="ru-RU"/>
        </w:rPr>
        <w:t xml:space="preserve"> </w:t>
      </w:r>
      <w:r w:rsidRPr="00EF5616">
        <w:rPr>
          <w:sz w:val="24"/>
          <w:lang w:val="ru-RU"/>
        </w:rPr>
        <w:t>развитие.</w:t>
      </w:r>
      <w:r w:rsidRPr="00EF5616">
        <w:rPr>
          <w:spacing w:val="-17"/>
          <w:sz w:val="24"/>
          <w:lang w:val="ru-RU"/>
        </w:rPr>
        <w:t xml:space="preserve"> </w:t>
      </w:r>
      <w:r w:rsidRPr="00EF5616">
        <w:rPr>
          <w:sz w:val="24"/>
          <w:lang w:val="ru-RU"/>
        </w:rPr>
        <w:t>Новая</w:t>
      </w:r>
      <w:r w:rsidRPr="00EF5616">
        <w:rPr>
          <w:spacing w:val="-14"/>
          <w:sz w:val="24"/>
          <w:lang w:val="ru-RU"/>
        </w:rPr>
        <w:t xml:space="preserve"> </w:t>
      </w:r>
      <w:r w:rsidRPr="00EF5616">
        <w:rPr>
          <w:sz w:val="24"/>
          <w:lang w:val="ru-RU"/>
        </w:rPr>
        <w:t>география</w:t>
      </w:r>
      <w:r w:rsidRPr="00EF5616">
        <w:rPr>
          <w:spacing w:val="-17"/>
          <w:sz w:val="24"/>
          <w:lang w:val="ru-RU"/>
        </w:rPr>
        <w:t xml:space="preserve"> </w:t>
      </w:r>
      <w:r w:rsidRPr="00EF5616">
        <w:rPr>
          <w:sz w:val="24"/>
          <w:lang w:val="ru-RU"/>
        </w:rPr>
        <w:t>экономики.</w:t>
      </w:r>
      <w:r w:rsidRPr="00EF5616">
        <w:rPr>
          <w:spacing w:val="-17"/>
          <w:sz w:val="24"/>
          <w:lang w:val="ru-RU"/>
        </w:rPr>
        <w:t xml:space="preserve"> </w:t>
      </w:r>
      <w:r w:rsidRPr="00EF5616">
        <w:rPr>
          <w:sz w:val="24"/>
          <w:lang w:val="ru-RU"/>
        </w:rPr>
        <w:t>Урбанизация</w:t>
      </w:r>
      <w:r w:rsidRPr="00EF5616">
        <w:rPr>
          <w:spacing w:val="-17"/>
          <w:sz w:val="24"/>
          <w:lang w:val="ru-RU"/>
        </w:rPr>
        <w:t xml:space="preserve"> </w:t>
      </w:r>
      <w:r w:rsidRPr="00EF5616">
        <w:rPr>
          <w:sz w:val="24"/>
          <w:lang w:val="ru-RU"/>
        </w:rPr>
        <w:t>и</w:t>
      </w:r>
      <w:r w:rsidRPr="00EF5616">
        <w:rPr>
          <w:spacing w:val="-18"/>
          <w:sz w:val="24"/>
          <w:lang w:val="ru-RU"/>
        </w:rPr>
        <w:t xml:space="preserve"> </w:t>
      </w:r>
      <w:r w:rsidRPr="00EF5616">
        <w:rPr>
          <w:sz w:val="24"/>
          <w:lang w:val="ru-RU"/>
        </w:rPr>
        <w:t>облик</w:t>
      </w:r>
      <w:r w:rsidRPr="00EF5616">
        <w:rPr>
          <w:spacing w:val="-16"/>
          <w:sz w:val="24"/>
          <w:lang w:val="ru-RU"/>
        </w:rPr>
        <w:t xml:space="preserve"> </w:t>
      </w:r>
      <w:r w:rsidRPr="00EF5616">
        <w:rPr>
          <w:sz w:val="24"/>
          <w:lang w:val="ru-RU"/>
        </w:rPr>
        <w:t>городов.</w:t>
      </w:r>
      <w:r w:rsidRPr="00EF5616">
        <w:rPr>
          <w:spacing w:val="-17"/>
          <w:sz w:val="24"/>
          <w:lang w:val="ru-RU"/>
        </w:rPr>
        <w:t xml:space="preserve"> </w:t>
      </w:r>
      <w:r w:rsidRPr="00EF5616">
        <w:rPr>
          <w:sz w:val="24"/>
          <w:lang w:val="ru-RU"/>
        </w:rPr>
        <w:t xml:space="preserve">Новониколаевск (Новосибирск) – пример нового транспортного и промышленного центра. </w:t>
      </w:r>
      <w:r w:rsidRPr="00EF5616">
        <w:rPr>
          <w:i/>
          <w:sz w:val="24"/>
          <w:lang w:val="ru-RU"/>
        </w:rPr>
        <w:t xml:space="preserve">Отечественный и иностранный капитал, его роль в индустриализации страны. </w:t>
      </w:r>
      <w:r w:rsidRPr="00EF5616">
        <w:rPr>
          <w:sz w:val="24"/>
          <w:lang w:val="ru-RU"/>
        </w:rPr>
        <w:t>Россия – мировой экспортер хлеба. Аграрный</w:t>
      </w:r>
      <w:r w:rsidRPr="00EF5616">
        <w:rPr>
          <w:spacing w:val="-3"/>
          <w:sz w:val="24"/>
          <w:lang w:val="ru-RU"/>
        </w:rPr>
        <w:t xml:space="preserve"> </w:t>
      </w:r>
      <w:r w:rsidRPr="00EF5616">
        <w:rPr>
          <w:sz w:val="24"/>
          <w:lang w:val="ru-RU"/>
        </w:rPr>
        <w:t>вопрос.</w:t>
      </w:r>
    </w:p>
    <w:p w:rsidR="00322F31" w:rsidRPr="00EF5616" w:rsidRDefault="00EF5616">
      <w:pPr>
        <w:spacing w:before="2"/>
        <w:ind w:left="111" w:right="101" w:firstLine="708"/>
        <w:jc w:val="both"/>
        <w:rPr>
          <w:i/>
          <w:sz w:val="24"/>
          <w:lang w:val="ru-RU"/>
        </w:rPr>
      </w:pPr>
      <w:r w:rsidRPr="00EF5616">
        <w:rPr>
          <w:sz w:val="24"/>
          <w:lang w:val="ru-RU"/>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EF5616">
        <w:rPr>
          <w:i/>
          <w:sz w:val="24"/>
          <w:lang w:val="ru-RU"/>
        </w:rPr>
        <w:t>Положение женщины в обществе. Церковь в условиях кризиса имперской идеологии. Распространение светской этики и культуры.</w:t>
      </w:r>
    </w:p>
    <w:p w:rsidR="00322F31" w:rsidRPr="00EF5616" w:rsidRDefault="00EF5616">
      <w:pPr>
        <w:pStyle w:val="a3"/>
        <w:ind w:left="111" w:right="106" w:firstLine="708"/>
        <w:jc w:val="both"/>
        <w:rPr>
          <w:lang w:val="ru-RU"/>
        </w:rPr>
      </w:pPr>
      <w:r w:rsidRPr="00EF5616">
        <w:rPr>
          <w:lang w:val="ru-RU"/>
        </w:rPr>
        <w:t>Имперский центр и регионы. Национальная политика, этнические элиты и национально- 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w:t>
      </w:r>
    </w:p>
    <w:p w:rsidR="00322F31" w:rsidRPr="00EF5616" w:rsidRDefault="00EF5616">
      <w:pPr>
        <w:pStyle w:val="1"/>
        <w:spacing w:before="5"/>
        <w:ind w:left="819"/>
        <w:rPr>
          <w:lang w:val="ru-RU"/>
        </w:rPr>
      </w:pPr>
      <w:r w:rsidRPr="00EF5616">
        <w:rPr>
          <w:lang w:val="ru-RU"/>
        </w:rPr>
        <w:t>Первая российская революция 1905-1907 гг. Начало парламентаризма</w:t>
      </w:r>
    </w:p>
    <w:p w:rsidR="00322F31" w:rsidRPr="00EF5616" w:rsidRDefault="00EF5616">
      <w:pPr>
        <w:pStyle w:val="a3"/>
        <w:spacing w:line="274" w:lineRule="exact"/>
        <w:ind w:left="819"/>
        <w:rPr>
          <w:lang w:val="ru-RU"/>
        </w:rPr>
      </w:pPr>
      <w:r w:rsidRPr="00EF5616">
        <w:rPr>
          <w:lang w:val="ru-RU"/>
        </w:rPr>
        <w:t xml:space="preserve">Николай </w:t>
      </w:r>
      <w:r>
        <w:t>II</w:t>
      </w:r>
      <w:r w:rsidRPr="00EF5616">
        <w:rPr>
          <w:lang w:val="ru-RU"/>
        </w:rPr>
        <w:t xml:space="preserve"> и его окружение. Деятельность В.К. Плеве на посту министра внутренних дел.</w:t>
      </w:r>
    </w:p>
    <w:p w:rsidR="00322F31" w:rsidRPr="00EF5616" w:rsidRDefault="00EF5616">
      <w:pPr>
        <w:ind w:left="111"/>
        <w:rPr>
          <w:i/>
          <w:sz w:val="24"/>
          <w:lang w:val="ru-RU"/>
        </w:rPr>
      </w:pPr>
      <w:r w:rsidRPr="00EF5616">
        <w:rPr>
          <w:sz w:val="24"/>
          <w:lang w:val="ru-RU"/>
        </w:rPr>
        <w:t xml:space="preserve">Оппозиционное либеральное движение. </w:t>
      </w:r>
      <w:r w:rsidRPr="00EF5616">
        <w:rPr>
          <w:i/>
          <w:sz w:val="24"/>
          <w:lang w:val="ru-RU"/>
        </w:rPr>
        <w:t>«Союз освобождения». «Банкетная кампания».</w:t>
      </w:r>
    </w:p>
    <w:p w:rsidR="00322F31" w:rsidRPr="00EF5616" w:rsidRDefault="00EF5616">
      <w:pPr>
        <w:pStyle w:val="a3"/>
        <w:ind w:left="111" w:right="103" w:firstLine="708"/>
        <w:jc w:val="both"/>
        <w:rPr>
          <w:i/>
          <w:lang w:val="ru-RU"/>
        </w:rPr>
      </w:pPr>
      <w:r w:rsidRPr="00EF5616">
        <w:rPr>
          <w:lang w:val="ru-RU"/>
        </w:rPr>
        <w:t xml:space="preserve">Предпосылки Первой российской революции. Формы социальных протестов. Борьба профессиональных революционеров с государством. </w:t>
      </w:r>
      <w:r w:rsidRPr="00EF5616">
        <w:rPr>
          <w:i/>
          <w:lang w:val="ru-RU"/>
        </w:rPr>
        <w:t>Политический терроризм.</w:t>
      </w:r>
    </w:p>
    <w:p w:rsidR="00322F31" w:rsidRPr="00EF5616" w:rsidRDefault="00322F31">
      <w:pPr>
        <w:jc w:val="both"/>
        <w:rPr>
          <w:lang w:val="ru-RU"/>
        </w:rPr>
        <w:sectPr w:rsidR="00322F31" w:rsidRPr="00EF5616">
          <w:headerReference w:type="default" r:id="rId137"/>
          <w:pgSz w:w="11910" w:h="16840"/>
          <w:pgMar w:top="0" w:right="460" w:bottom="1420" w:left="740" w:header="0" w:footer="1168" w:gutter="0"/>
          <w:cols w:space="720"/>
        </w:sectPr>
      </w:pPr>
    </w:p>
    <w:p w:rsidR="00322F31" w:rsidRPr="00EF5616" w:rsidRDefault="00322F31">
      <w:pPr>
        <w:pStyle w:val="a3"/>
        <w:ind w:left="0"/>
        <w:rPr>
          <w:i/>
          <w:sz w:val="20"/>
          <w:lang w:val="ru-RU"/>
        </w:rPr>
      </w:pPr>
    </w:p>
    <w:p w:rsidR="00322F31" w:rsidRPr="00EF5616" w:rsidRDefault="00322F31">
      <w:pPr>
        <w:pStyle w:val="a3"/>
        <w:spacing w:before="8"/>
        <w:ind w:left="0"/>
        <w:rPr>
          <w:i/>
          <w:sz w:val="20"/>
          <w:lang w:val="ru-RU"/>
        </w:rPr>
      </w:pPr>
    </w:p>
    <w:p w:rsidR="00322F31" w:rsidRPr="00EF5616" w:rsidRDefault="00EF5616">
      <w:pPr>
        <w:pStyle w:val="a3"/>
        <w:spacing w:before="90"/>
        <w:ind w:left="111" w:right="105" w:firstLine="708"/>
        <w:jc w:val="both"/>
        <w:rPr>
          <w:lang w:val="ru-RU"/>
        </w:rPr>
      </w:pPr>
      <w:r w:rsidRPr="00EF5616">
        <w:rPr>
          <w:lang w:val="ru-RU"/>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322F31" w:rsidRPr="00EF5616" w:rsidRDefault="00EF5616">
      <w:pPr>
        <w:pStyle w:val="a3"/>
        <w:ind w:left="111" w:right="102" w:firstLine="708"/>
        <w:jc w:val="both"/>
        <w:rPr>
          <w:lang w:val="ru-RU"/>
        </w:rPr>
      </w:pPr>
      <w:r w:rsidRPr="00EF5616">
        <w:rPr>
          <w:lang w:val="ru-RU"/>
        </w:rPr>
        <w:t xml:space="preserve">Формирование многопартийной системы. Политические партии, массовые движения и их лидеры. </w:t>
      </w:r>
      <w:r w:rsidRPr="00EF5616">
        <w:rPr>
          <w:i/>
          <w:lang w:val="ru-RU"/>
        </w:rPr>
        <w:t xml:space="preserve">Неонароднические партии и организации (социалисты-революционеры). </w:t>
      </w:r>
      <w:r w:rsidRPr="00EF5616">
        <w:rPr>
          <w:lang w:val="ru-RU"/>
        </w:rPr>
        <w:t xml:space="preserve">Социал-демократия: большевики и меньшевики. Либеральные партии (кадеты, октябристы). </w:t>
      </w:r>
      <w:r w:rsidRPr="00EF5616">
        <w:rPr>
          <w:i/>
          <w:lang w:val="ru-RU"/>
        </w:rPr>
        <w:t>Национальные партии</w:t>
      </w:r>
      <w:r w:rsidRPr="00EF5616">
        <w:rPr>
          <w:lang w:val="ru-RU"/>
        </w:rPr>
        <w:t>.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322F31" w:rsidRPr="00EF5616" w:rsidRDefault="00EF5616">
      <w:pPr>
        <w:ind w:left="111" w:right="103" w:firstLine="708"/>
        <w:jc w:val="both"/>
        <w:rPr>
          <w:sz w:val="24"/>
          <w:lang w:val="ru-RU"/>
        </w:rPr>
      </w:pPr>
      <w:r w:rsidRPr="00EF5616">
        <w:rPr>
          <w:i/>
          <w:sz w:val="24"/>
          <w:lang w:val="ru-RU"/>
        </w:rPr>
        <w:t xml:space="preserve">Избирательный закон 11 декабря 1905 г. Избирательная кампания в </w:t>
      </w:r>
      <w:r>
        <w:rPr>
          <w:i/>
          <w:sz w:val="24"/>
        </w:rPr>
        <w:t>I</w:t>
      </w:r>
      <w:r w:rsidRPr="00EF5616">
        <w:rPr>
          <w:i/>
          <w:sz w:val="24"/>
          <w:lang w:val="ru-RU"/>
        </w:rPr>
        <w:t xml:space="preserve"> Государственную думу. Основные</w:t>
      </w:r>
      <w:r w:rsidRPr="00EF5616">
        <w:rPr>
          <w:i/>
          <w:spacing w:val="-11"/>
          <w:sz w:val="24"/>
          <w:lang w:val="ru-RU"/>
        </w:rPr>
        <w:t xml:space="preserve"> </w:t>
      </w:r>
      <w:r w:rsidRPr="00EF5616">
        <w:rPr>
          <w:i/>
          <w:sz w:val="24"/>
          <w:lang w:val="ru-RU"/>
        </w:rPr>
        <w:t>государственные</w:t>
      </w:r>
      <w:r w:rsidRPr="00EF5616">
        <w:rPr>
          <w:i/>
          <w:spacing w:val="-11"/>
          <w:sz w:val="24"/>
          <w:lang w:val="ru-RU"/>
        </w:rPr>
        <w:t xml:space="preserve"> </w:t>
      </w:r>
      <w:r w:rsidRPr="00EF5616">
        <w:rPr>
          <w:i/>
          <w:sz w:val="24"/>
          <w:lang w:val="ru-RU"/>
        </w:rPr>
        <w:t>законы</w:t>
      </w:r>
      <w:r w:rsidRPr="00EF5616">
        <w:rPr>
          <w:i/>
          <w:spacing w:val="-9"/>
          <w:sz w:val="24"/>
          <w:lang w:val="ru-RU"/>
        </w:rPr>
        <w:t xml:space="preserve"> </w:t>
      </w:r>
      <w:r w:rsidRPr="00EF5616">
        <w:rPr>
          <w:i/>
          <w:sz w:val="24"/>
          <w:lang w:val="ru-RU"/>
        </w:rPr>
        <w:t>23</w:t>
      </w:r>
      <w:r w:rsidRPr="00EF5616">
        <w:rPr>
          <w:i/>
          <w:spacing w:val="-12"/>
          <w:sz w:val="24"/>
          <w:lang w:val="ru-RU"/>
        </w:rPr>
        <w:t xml:space="preserve"> </w:t>
      </w:r>
      <w:r w:rsidRPr="00EF5616">
        <w:rPr>
          <w:i/>
          <w:sz w:val="24"/>
          <w:lang w:val="ru-RU"/>
        </w:rPr>
        <w:t>апреля</w:t>
      </w:r>
      <w:r w:rsidRPr="00EF5616">
        <w:rPr>
          <w:i/>
          <w:spacing w:val="-11"/>
          <w:sz w:val="24"/>
          <w:lang w:val="ru-RU"/>
        </w:rPr>
        <w:t xml:space="preserve"> </w:t>
      </w:r>
      <w:r w:rsidRPr="00EF5616">
        <w:rPr>
          <w:i/>
          <w:sz w:val="24"/>
          <w:lang w:val="ru-RU"/>
        </w:rPr>
        <w:t>1906</w:t>
      </w:r>
      <w:r w:rsidRPr="00EF5616">
        <w:rPr>
          <w:i/>
          <w:spacing w:val="-10"/>
          <w:sz w:val="24"/>
          <w:lang w:val="ru-RU"/>
        </w:rPr>
        <w:t xml:space="preserve"> </w:t>
      </w:r>
      <w:r w:rsidRPr="00EF5616">
        <w:rPr>
          <w:i/>
          <w:sz w:val="24"/>
          <w:lang w:val="ru-RU"/>
        </w:rPr>
        <w:t>г.</w:t>
      </w:r>
      <w:r w:rsidRPr="00EF5616">
        <w:rPr>
          <w:i/>
          <w:spacing w:val="-10"/>
          <w:sz w:val="24"/>
          <w:lang w:val="ru-RU"/>
        </w:rPr>
        <w:t xml:space="preserve"> </w:t>
      </w:r>
      <w:r w:rsidRPr="00EF5616">
        <w:rPr>
          <w:sz w:val="24"/>
          <w:lang w:val="ru-RU"/>
        </w:rPr>
        <w:t>Деятельность</w:t>
      </w:r>
      <w:r w:rsidRPr="00EF5616">
        <w:rPr>
          <w:spacing w:val="-9"/>
          <w:sz w:val="24"/>
          <w:lang w:val="ru-RU"/>
        </w:rPr>
        <w:t xml:space="preserve"> </w:t>
      </w:r>
      <w:r>
        <w:rPr>
          <w:sz w:val="24"/>
        </w:rPr>
        <w:t>I</w:t>
      </w:r>
      <w:r w:rsidRPr="00EF5616">
        <w:rPr>
          <w:spacing w:val="-15"/>
          <w:sz w:val="24"/>
          <w:lang w:val="ru-RU"/>
        </w:rPr>
        <w:t xml:space="preserve"> </w:t>
      </w:r>
      <w:r w:rsidRPr="00EF5616">
        <w:rPr>
          <w:sz w:val="24"/>
          <w:lang w:val="ru-RU"/>
        </w:rPr>
        <w:t>и</w:t>
      </w:r>
      <w:r w:rsidRPr="00EF5616">
        <w:rPr>
          <w:spacing w:val="-7"/>
          <w:sz w:val="24"/>
          <w:lang w:val="ru-RU"/>
        </w:rPr>
        <w:t xml:space="preserve"> </w:t>
      </w:r>
      <w:r>
        <w:rPr>
          <w:sz w:val="24"/>
        </w:rPr>
        <w:t>II</w:t>
      </w:r>
      <w:r w:rsidRPr="00EF5616">
        <w:rPr>
          <w:spacing w:val="-13"/>
          <w:sz w:val="24"/>
          <w:lang w:val="ru-RU"/>
        </w:rPr>
        <w:t xml:space="preserve"> </w:t>
      </w:r>
      <w:r w:rsidRPr="00EF5616">
        <w:rPr>
          <w:sz w:val="24"/>
          <w:lang w:val="ru-RU"/>
        </w:rPr>
        <w:t>Государственной</w:t>
      </w:r>
      <w:r w:rsidRPr="00EF5616">
        <w:rPr>
          <w:spacing w:val="-8"/>
          <w:sz w:val="24"/>
          <w:lang w:val="ru-RU"/>
        </w:rPr>
        <w:t xml:space="preserve"> </w:t>
      </w:r>
      <w:r w:rsidRPr="00EF5616">
        <w:rPr>
          <w:sz w:val="24"/>
          <w:lang w:val="ru-RU"/>
        </w:rPr>
        <w:t>думы:</w:t>
      </w:r>
      <w:r w:rsidRPr="00EF5616">
        <w:rPr>
          <w:spacing w:val="-9"/>
          <w:sz w:val="24"/>
          <w:lang w:val="ru-RU"/>
        </w:rPr>
        <w:t xml:space="preserve"> </w:t>
      </w:r>
      <w:r w:rsidRPr="00EF5616">
        <w:rPr>
          <w:sz w:val="24"/>
          <w:lang w:val="ru-RU"/>
        </w:rPr>
        <w:t>итоги и</w:t>
      </w:r>
      <w:r w:rsidRPr="00EF5616">
        <w:rPr>
          <w:spacing w:val="-2"/>
          <w:sz w:val="24"/>
          <w:lang w:val="ru-RU"/>
        </w:rPr>
        <w:t xml:space="preserve"> </w:t>
      </w:r>
      <w:r w:rsidRPr="00EF5616">
        <w:rPr>
          <w:sz w:val="24"/>
          <w:lang w:val="ru-RU"/>
        </w:rPr>
        <w:t>уроки.</w:t>
      </w:r>
    </w:p>
    <w:p w:rsidR="00322F31" w:rsidRPr="00EF5616" w:rsidRDefault="00EF5616">
      <w:pPr>
        <w:pStyle w:val="1"/>
        <w:ind w:left="819"/>
        <w:rPr>
          <w:lang w:val="ru-RU"/>
        </w:rPr>
      </w:pPr>
      <w:r w:rsidRPr="00EF5616">
        <w:rPr>
          <w:lang w:val="ru-RU"/>
        </w:rPr>
        <w:t>Общество и власть после революции</w:t>
      </w:r>
    </w:p>
    <w:p w:rsidR="00322F31" w:rsidRPr="00EF5616" w:rsidRDefault="00EF5616">
      <w:pPr>
        <w:pStyle w:val="a3"/>
        <w:ind w:left="111" w:right="102" w:firstLine="708"/>
        <w:jc w:val="both"/>
        <w:rPr>
          <w:i/>
          <w:lang w:val="ru-RU"/>
        </w:rPr>
      </w:pPr>
      <w:r w:rsidRPr="00EF5616">
        <w:rPr>
          <w:lang w:val="ru-RU"/>
        </w:rPr>
        <w:t>Уроки революции: политическая стабилизация и социальные преобразования. П.А.Столыпин: программа</w:t>
      </w:r>
      <w:r w:rsidRPr="00EF5616">
        <w:rPr>
          <w:spacing w:val="-9"/>
          <w:lang w:val="ru-RU"/>
        </w:rPr>
        <w:t xml:space="preserve"> </w:t>
      </w:r>
      <w:r w:rsidRPr="00EF5616">
        <w:rPr>
          <w:lang w:val="ru-RU"/>
        </w:rPr>
        <w:t>системных</w:t>
      </w:r>
      <w:r w:rsidRPr="00EF5616">
        <w:rPr>
          <w:spacing w:val="-6"/>
          <w:lang w:val="ru-RU"/>
        </w:rPr>
        <w:t xml:space="preserve"> </w:t>
      </w:r>
      <w:r w:rsidRPr="00EF5616">
        <w:rPr>
          <w:lang w:val="ru-RU"/>
        </w:rPr>
        <w:t>реформ,</w:t>
      </w:r>
      <w:r w:rsidRPr="00EF5616">
        <w:rPr>
          <w:spacing w:val="-8"/>
          <w:lang w:val="ru-RU"/>
        </w:rPr>
        <w:t xml:space="preserve"> </w:t>
      </w:r>
      <w:r w:rsidRPr="00EF5616">
        <w:rPr>
          <w:lang w:val="ru-RU"/>
        </w:rPr>
        <w:t>масштаб</w:t>
      </w:r>
      <w:r w:rsidRPr="00EF5616">
        <w:rPr>
          <w:spacing w:val="-8"/>
          <w:lang w:val="ru-RU"/>
        </w:rPr>
        <w:t xml:space="preserve"> </w:t>
      </w:r>
      <w:r w:rsidRPr="00EF5616">
        <w:rPr>
          <w:lang w:val="ru-RU"/>
        </w:rPr>
        <w:t>и</w:t>
      </w:r>
      <w:r w:rsidRPr="00EF5616">
        <w:rPr>
          <w:spacing w:val="-7"/>
          <w:lang w:val="ru-RU"/>
        </w:rPr>
        <w:t xml:space="preserve"> </w:t>
      </w:r>
      <w:r w:rsidRPr="00EF5616">
        <w:rPr>
          <w:lang w:val="ru-RU"/>
        </w:rPr>
        <w:t>результаты.</w:t>
      </w:r>
      <w:r w:rsidRPr="00EF5616">
        <w:rPr>
          <w:spacing w:val="-8"/>
          <w:lang w:val="ru-RU"/>
        </w:rPr>
        <w:t xml:space="preserve"> </w:t>
      </w:r>
      <w:r w:rsidRPr="00EF5616">
        <w:rPr>
          <w:lang w:val="ru-RU"/>
        </w:rPr>
        <w:t>Незавершенность</w:t>
      </w:r>
      <w:r w:rsidRPr="00EF5616">
        <w:rPr>
          <w:spacing w:val="-7"/>
          <w:lang w:val="ru-RU"/>
        </w:rPr>
        <w:t xml:space="preserve"> </w:t>
      </w:r>
      <w:r w:rsidRPr="00EF5616">
        <w:rPr>
          <w:lang w:val="ru-RU"/>
        </w:rPr>
        <w:t>преобразований</w:t>
      </w:r>
      <w:r w:rsidRPr="00EF5616">
        <w:rPr>
          <w:spacing w:val="-9"/>
          <w:lang w:val="ru-RU"/>
        </w:rPr>
        <w:t xml:space="preserve"> </w:t>
      </w:r>
      <w:r w:rsidRPr="00EF5616">
        <w:rPr>
          <w:lang w:val="ru-RU"/>
        </w:rPr>
        <w:t>и</w:t>
      </w:r>
      <w:r w:rsidRPr="00EF5616">
        <w:rPr>
          <w:spacing w:val="-7"/>
          <w:lang w:val="ru-RU"/>
        </w:rPr>
        <w:t xml:space="preserve"> </w:t>
      </w:r>
      <w:r w:rsidRPr="00EF5616">
        <w:rPr>
          <w:lang w:val="ru-RU"/>
        </w:rPr>
        <w:t xml:space="preserve">нарастание социальных противоречий. </w:t>
      </w:r>
      <w:r>
        <w:t>III</w:t>
      </w:r>
      <w:r w:rsidRPr="00EF5616">
        <w:rPr>
          <w:lang w:val="ru-RU"/>
        </w:rPr>
        <w:t xml:space="preserve"> и </w:t>
      </w:r>
      <w:r>
        <w:t>IV</w:t>
      </w:r>
      <w:r w:rsidRPr="00EF5616">
        <w:rPr>
          <w:lang w:val="ru-RU"/>
        </w:rPr>
        <w:t xml:space="preserve"> Государственная дума. Идейно-политический спектр. Общественный и социальный подъем. </w:t>
      </w:r>
      <w:r w:rsidRPr="00EF5616">
        <w:rPr>
          <w:i/>
          <w:lang w:val="ru-RU"/>
        </w:rPr>
        <w:t>Национальные партии и фракции в Государственной</w:t>
      </w:r>
      <w:r w:rsidRPr="00EF5616">
        <w:rPr>
          <w:i/>
          <w:spacing w:val="-22"/>
          <w:lang w:val="ru-RU"/>
        </w:rPr>
        <w:t xml:space="preserve"> </w:t>
      </w:r>
      <w:r w:rsidRPr="00EF5616">
        <w:rPr>
          <w:i/>
          <w:lang w:val="ru-RU"/>
        </w:rPr>
        <w:t>Думе.</w:t>
      </w:r>
    </w:p>
    <w:p w:rsidR="00322F31" w:rsidRPr="00EF5616" w:rsidRDefault="00EF5616">
      <w:pPr>
        <w:pStyle w:val="a3"/>
        <w:spacing w:before="3"/>
        <w:ind w:left="111" w:right="103" w:firstLine="708"/>
        <w:jc w:val="both"/>
        <w:rPr>
          <w:lang w:val="ru-RU"/>
        </w:rPr>
      </w:pPr>
      <w:r w:rsidRPr="00EF5616">
        <w:rPr>
          <w:lang w:val="ru-RU"/>
        </w:rPr>
        <w:t>Обострение международной обстановки. Блоковая система и участие в ней России. Россия в преддверии мировой катастрофы.</w:t>
      </w:r>
    </w:p>
    <w:p w:rsidR="00322F31" w:rsidRPr="00EF5616" w:rsidRDefault="00EF5616">
      <w:pPr>
        <w:pStyle w:val="1"/>
        <w:spacing w:before="5"/>
        <w:ind w:left="819"/>
        <w:rPr>
          <w:lang w:val="ru-RU"/>
        </w:rPr>
      </w:pPr>
      <w:r w:rsidRPr="00EF5616">
        <w:rPr>
          <w:lang w:val="ru-RU"/>
        </w:rPr>
        <w:t>«Серебряный век» российской культуры</w:t>
      </w:r>
    </w:p>
    <w:p w:rsidR="00322F31" w:rsidRPr="00EF5616" w:rsidRDefault="00EF5616">
      <w:pPr>
        <w:pStyle w:val="a3"/>
        <w:ind w:left="111" w:right="101" w:firstLine="708"/>
        <w:jc w:val="both"/>
        <w:rPr>
          <w:lang w:val="ru-RU"/>
        </w:rPr>
      </w:pPr>
      <w:r w:rsidRPr="00EF5616">
        <w:rPr>
          <w:lang w:val="ru-RU"/>
        </w:rPr>
        <w:t>Новые</w:t>
      </w:r>
      <w:r w:rsidRPr="00EF5616">
        <w:rPr>
          <w:spacing w:val="-18"/>
          <w:lang w:val="ru-RU"/>
        </w:rPr>
        <w:t xml:space="preserve"> </w:t>
      </w:r>
      <w:r w:rsidRPr="00EF5616">
        <w:rPr>
          <w:lang w:val="ru-RU"/>
        </w:rPr>
        <w:t>явления</w:t>
      </w:r>
      <w:r w:rsidRPr="00EF5616">
        <w:rPr>
          <w:spacing w:val="-17"/>
          <w:lang w:val="ru-RU"/>
        </w:rPr>
        <w:t xml:space="preserve"> </w:t>
      </w:r>
      <w:r w:rsidRPr="00EF5616">
        <w:rPr>
          <w:lang w:val="ru-RU"/>
        </w:rPr>
        <w:t>в</w:t>
      </w:r>
      <w:r w:rsidRPr="00EF5616">
        <w:rPr>
          <w:spacing w:val="-17"/>
          <w:lang w:val="ru-RU"/>
        </w:rPr>
        <w:t xml:space="preserve"> </w:t>
      </w:r>
      <w:r w:rsidRPr="00EF5616">
        <w:rPr>
          <w:lang w:val="ru-RU"/>
        </w:rPr>
        <w:t>художественной</w:t>
      </w:r>
      <w:r w:rsidRPr="00EF5616">
        <w:rPr>
          <w:spacing w:val="-16"/>
          <w:lang w:val="ru-RU"/>
        </w:rPr>
        <w:t xml:space="preserve"> </w:t>
      </w:r>
      <w:r w:rsidRPr="00EF5616">
        <w:rPr>
          <w:lang w:val="ru-RU"/>
        </w:rPr>
        <w:t>литературе</w:t>
      </w:r>
      <w:r w:rsidRPr="00EF5616">
        <w:rPr>
          <w:spacing w:val="-18"/>
          <w:lang w:val="ru-RU"/>
        </w:rPr>
        <w:t xml:space="preserve"> </w:t>
      </w:r>
      <w:r w:rsidRPr="00EF5616">
        <w:rPr>
          <w:lang w:val="ru-RU"/>
        </w:rPr>
        <w:t>и</w:t>
      </w:r>
      <w:r w:rsidRPr="00EF5616">
        <w:rPr>
          <w:spacing w:val="-16"/>
          <w:lang w:val="ru-RU"/>
        </w:rPr>
        <w:t xml:space="preserve"> </w:t>
      </w:r>
      <w:r w:rsidRPr="00EF5616">
        <w:rPr>
          <w:lang w:val="ru-RU"/>
        </w:rPr>
        <w:t>искусстве.</w:t>
      </w:r>
      <w:r w:rsidRPr="00EF5616">
        <w:rPr>
          <w:spacing w:val="-17"/>
          <w:lang w:val="ru-RU"/>
        </w:rPr>
        <w:t xml:space="preserve"> </w:t>
      </w:r>
      <w:r w:rsidRPr="00EF5616">
        <w:rPr>
          <w:lang w:val="ru-RU"/>
        </w:rPr>
        <w:t>Мировоззренческие</w:t>
      </w:r>
      <w:r w:rsidRPr="00EF5616">
        <w:rPr>
          <w:spacing w:val="-18"/>
          <w:lang w:val="ru-RU"/>
        </w:rPr>
        <w:t xml:space="preserve"> </w:t>
      </w:r>
      <w:r w:rsidRPr="00EF5616">
        <w:rPr>
          <w:lang w:val="ru-RU"/>
        </w:rPr>
        <w:t>ценности</w:t>
      </w:r>
      <w:r w:rsidRPr="00EF5616">
        <w:rPr>
          <w:spacing w:val="-18"/>
          <w:lang w:val="ru-RU"/>
        </w:rPr>
        <w:t xml:space="preserve"> </w:t>
      </w:r>
      <w:r w:rsidRPr="00EF5616">
        <w:rPr>
          <w:lang w:val="ru-RU"/>
        </w:rPr>
        <w:t>и</w:t>
      </w:r>
      <w:r w:rsidRPr="00EF5616">
        <w:rPr>
          <w:spacing w:val="-16"/>
          <w:lang w:val="ru-RU"/>
        </w:rPr>
        <w:t xml:space="preserve"> </w:t>
      </w:r>
      <w:r w:rsidRPr="00EF5616">
        <w:rPr>
          <w:lang w:val="ru-RU"/>
        </w:rPr>
        <w:t xml:space="preserve">стиль жизни. Литература начала </w:t>
      </w:r>
      <w:r>
        <w:t>XX</w:t>
      </w:r>
      <w:r w:rsidRPr="00EF5616">
        <w:rPr>
          <w:lang w:val="ru-RU"/>
        </w:rPr>
        <w:t xml:space="preserve"> века. Живопись. «Мир искусства». Архитектура. Скульптура. Драматический театр: традиции и новаторство. Музыка. «Русские сезоны» в Париже. Зарождение российского</w:t>
      </w:r>
      <w:r w:rsidRPr="00EF5616">
        <w:rPr>
          <w:spacing w:val="-7"/>
          <w:lang w:val="ru-RU"/>
        </w:rPr>
        <w:t xml:space="preserve"> </w:t>
      </w:r>
      <w:r w:rsidRPr="00EF5616">
        <w:rPr>
          <w:lang w:val="ru-RU"/>
        </w:rPr>
        <w:t>кинематографа.</w:t>
      </w:r>
    </w:p>
    <w:p w:rsidR="00322F31" w:rsidRPr="00EF5616" w:rsidRDefault="00EF5616">
      <w:pPr>
        <w:pStyle w:val="a3"/>
        <w:spacing w:before="2"/>
        <w:ind w:left="111" w:right="106" w:firstLine="708"/>
        <w:jc w:val="both"/>
        <w:rPr>
          <w:lang w:val="ru-RU"/>
        </w:rPr>
      </w:pPr>
      <w:r w:rsidRPr="00EF5616">
        <w:rPr>
          <w:lang w:val="ru-RU"/>
        </w:rPr>
        <w:t>Развитие народного просвещения: попытка преодоления разрыва между образованным обществом и народом.</w:t>
      </w:r>
    </w:p>
    <w:p w:rsidR="00322F31" w:rsidRPr="00EF5616" w:rsidRDefault="00EF5616">
      <w:pPr>
        <w:pStyle w:val="a3"/>
        <w:ind w:left="111" w:right="105" w:firstLine="708"/>
        <w:jc w:val="both"/>
        <w:rPr>
          <w:lang w:val="ru-RU"/>
        </w:rPr>
      </w:pPr>
      <w:r w:rsidRPr="00EF5616">
        <w:rPr>
          <w:lang w:val="ru-RU"/>
        </w:rPr>
        <w:t xml:space="preserve">Открытия российских ученых. Достижения гуманитарных наук. Формирование русской философской школы. Вклад России начала </w:t>
      </w:r>
      <w:r>
        <w:t>XX</w:t>
      </w:r>
      <w:r w:rsidRPr="00EF5616">
        <w:rPr>
          <w:lang w:val="ru-RU"/>
        </w:rPr>
        <w:t xml:space="preserve"> в. в мировую культуру.</w:t>
      </w:r>
    </w:p>
    <w:p w:rsidR="00322F31" w:rsidRPr="00EF5616" w:rsidRDefault="00EF5616">
      <w:pPr>
        <w:pStyle w:val="1"/>
        <w:spacing w:before="5"/>
        <w:ind w:left="819"/>
        <w:rPr>
          <w:lang w:val="ru-RU"/>
        </w:rPr>
      </w:pPr>
      <w:r w:rsidRPr="00EF5616">
        <w:rPr>
          <w:lang w:val="ru-RU"/>
        </w:rPr>
        <w:t>Региональный компонент</w:t>
      </w:r>
    </w:p>
    <w:p w:rsidR="00322F31" w:rsidRPr="00EF5616" w:rsidRDefault="00EF5616">
      <w:pPr>
        <w:pStyle w:val="a3"/>
        <w:spacing w:line="274" w:lineRule="exact"/>
        <w:ind w:left="820"/>
        <w:rPr>
          <w:lang w:val="ru-RU"/>
        </w:rPr>
      </w:pPr>
      <w:r w:rsidRPr="00EF5616">
        <w:rPr>
          <w:lang w:val="ru-RU"/>
        </w:rPr>
        <w:t xml:space="preserve">Наш регион в </w:t>
      </w:r>
      <w:r>
        <w:t>XIX</w:t>
      </w:r>
      <w:r w:rsidRPr="00EF5616">
        <w:rPr>
          <w:lang w:val="ru-RU"/>
        </w:rPr>
        <w:t xml:space="preserve"> в.</w:t>
      </w:r>
    </w:p>
    <w:p w:rsidR="00322F31" w:rsidRPr="00EF5616" w:rsidRDefault="00322F31">
      <w:pPr>
        <w:pStyle w:val="a3"/>
        <w:spacing w:before="5"/>
        <w:ind w:left="0"/>
        <w:rPr>
          <w:lang w:val="ru-RU"/>
        </w:rPr>
      </w:pPr>
    </w:p>
    <w:p w:rsidR="00322F31" w:rsidRPr="00EF5616" w:rsidRDefault="00EF5616">
      <w:pPr>
        <w:pStyle w:val="1"/>
        <w:spacing w:before="0" w:line="240" w:lineRule="auto"/>
        <w:ind w:right="7253"/>
        <w:rPr>
          <w:lang w:val="ru-RU"/>
        </w:rPr>
      </w:pPr>
      <w:r w:rsidRPr="00EF5616">
        <w:rPr>
          <w:lang w:val="ru-RU"/>
        </w:rPr>
        <w:t>Всеобщая история История Древнего мира</w:t>
      </w:r>
    </w:p>
    <w:p w:rsidR="00322F31" w:rsidRPr="00EF5616" w:rsidRDefault="00EF5616">
      <w:pPr>
        <w:pStyle w:val="a3"/>
        <w:ind w:right="104" w:firstLine="708"/>
        <w:jc w:val="both"/>
        <w:rPr>
          <w:lang w:val="ru-RU"/>
        </w:rPr>
      </w:pPr>
      <w:r w:rsidRPr="00EF5616">
        <w:rPr>
          <w:lang w:val="ru-RU"/>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322F31" w:rsidRPr="00EF5616" w:rsidRDefault="00EF5616">
      <w:pPr>
        <w:pStyle w:val="a3"/>
        <w:spacing w:before="5"/>
        <w:ind w:right="103" w:firstLine="708"/>
        <w:jc w:val="both"/>
        <w:rPr>
          <w:lang w:val="ru-RU"/>
        </w:rPr>
      </w:pPr>
      <w:r w:rsidRPr="00EF5616">
        <w:rPr>
          <w:b/>
          <w:lang w:val="ru-RU"/>
        </w:rPr>
        <w:t xml:space="preserve">Первобытность. </w:t>
      </w:r>
      <w:r w:rsidRPr="00EF5616">
        <w:rPr>
          <w:lang w:val="ru-RU"/>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322F31" w:rsidRPr="00EF5616" w:rsidRDefault="00EF5616">
      <w:pPr>
        <w:ind w:left="820"/>
        <w:rPr>
          <w:sz w:val="24"/>
          <w:lang w:val="ru-RU"/>
        </w:rPr>
      </w:pPr>
      <w:r w:rsidRPr="00EF5616">
        <w:rPr>
          <w:b/>
          <w:sz w:val="24"/>
          <w:lang w:val="ru-RU"/>
        </w:rPr>
        <w:t xml:space="preserve">Древний мир: </w:t>
      </w:r>
      <w:r w:rsidRPr="00EF5616">
        <w:rPr>
          <w:sz w:val="24"/>
          <w:lang w:val="ru-RU"/>
        </w:rPr>
        <w:t>понятие и хронология. Карта Древнего мира.</w:t>
      </w:r>
    </w:p>
    <w:p w:rsidR="00322F31" w:rsidRPr="00EF5616" w:rsidRDefault="00EF5616">
      <w:pPr>
        <w:pStyle w:val="1"/>
        <w:rPr>
          <w:lang w:val="ru-RU"/>
        </w:rPr>
      </w:pPr>
      <w:r w:rsidRPr="00EF5616">
        <w:rPr>
          <w:lang w:val="ru-RU"/>
        </w:rPr>
        <w:t>Древний Восток</w:t>
      </w:r>
    </w:p>
    <w:p w:rsidR="00322F31" w:rsidRPr="00EF5616" w:rsidRDefault="00EF5616">
      <w:pPr>
        <w:pStyle w:val="a3"/>
        <w:ind w:right="104" w:firstLine="708"/>
        <w:jc w:val="both"/>
        <w:rPr>
          <w:lang w:val="ru-RU"/>
        </w:rPr>
      </w:pPr>
      <w:r w:rsidRPr="00EF5616">
        <w:rPr>
          <w:lang w:val="ru-RU"/>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322F31" w:rsidRPr="00EF5616" w:rsidRDefault="00EF5616">
      <w:pPr>
        <w:pStyle w:val="a3"/>
        <w:spacing w:before="3"/>
        <w:ind w:right="104" w:firstLine="708"/>
        <w:jc w:val="both"/>
        <w:rPr>
          <w:lang w:val="ru-RU"/>
        </w:rPr>
      </w:pPr>
      <w:r w:rsidRPr="00EF5616">
        <w:rPr>
          <w:lang w:val="ru-RU"/>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EF5616">
        <w:rPr>
          <w:i/>
          <w:lang w:val="ru-RU"/>
        </w:rPr>
        <w:t xml:space="preserve">Фараон-реформатор Эхнатон. </w:t>
      </w:r>
      <w:r w:rsidRPr="00EF5616">
        <w:rPr>
          <w:lang w:val="ru-RU"/>
        </w:rPr>
        <w:t>Военные походы. Рабы. Познания древних египтян. Письменность. Храмы и пирамиды.</w:t>
      </w:r>
    </w:p>
    <w:p w:rsidR="00322F31" w:rsidRPr="00EF5616" w:rsidRDefault="00EF5616">
      <w:pPr>
        <w:pStyle w:val="a3"/>
        <w:ind w:right="101" w:firstLine="708"/>
        <w:jc w:val="both"/>
        <w:rPr>
          <w:lang w:val="ru-RU"/>
        </w:rPr>
      </w:pPr>
      <w:r w:rsidRPr="00EF5616">
        <w:rPr>
          <w:lang w:val="ru-RU"/>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322F31" w:rsidRPr="00EF5616" w:rsidRDefault="00EF5616">
      <w:pPr>
        <w:pStyle w:val="a3"/>
        <w:tabs>
          <w:tab w:val="left" w:pos="1981"/>
          <w:tab w:val="left" w:pos="3330"/>
          <w:tab w:val="left" w:pos="4784"/>
          <w:tab w:val="left" w:pos="6212"/>
          <w:tab w:val="left" w:pos="7549"/>
          <w:tab w:val="left" w:pos="8742"/>
          <w:tab w:val="left" w:pos="9649"/>
        </w:tabs>
        <w:ind w:left="820"/>
        <w:rPr>
          <w:lang w:val="ru-RU"/>
        </w:rPr>
      </w:pPr>
      <w:r w:rsidRPr="00EF5616">
        <w:rPr>
          <w:lang w:val="ru-RU"/>
        </w:rPr>
        <w:t>Ассирия:</w:t>
      </w:r>
      <w:r w:rsidRPr="00EF5616">
        <w:rPr>
          <w:lang w:val="ru-RU"/>
        </w:rPr>
        <w:tab/>
        <w:t>завоевания</w:t>
      </w:r>
      <w:r w:rsidRPr="00EF5616">
        <w:rPr>
          <w:lang w:val="ru-RU"/>
        </w:rPr>
        <w:tab/>
        <w:t>ассирийцев,</w:t>
      </w:r>
      <w:r w:rsidRPr="00EF5616">
        <w:rPr>
          <w:lang w:val="ru-RU"/>
        </w:rPr>
        <w:tab/>
        <w:t>культурные</w:t>
      </w:r>
      <w:r w:rsidRPr="00EF5616">
        <w:rPr>
          <w:lang w:val="ru-RU"/>
        </w:rPr>
        <w:tab/>
        <w:t>сокровища</w:t>
      </w:r>
      <w:r w:rsidRPr="00EF5616">
        <w:rPr>
          <w:lang w:val="ru-RU"/>
        </w:rPr>
        <w:tab/>
        <w:t>Ниневии,</w:t>
      </w:r>
      <w:r w:rsidRPr="00EF5616">
        <w:rPr>
          <w:lang w:val="ru-RU"/>
        </w:rPr>
        <w:tab/>
        <w:t>гибель</w:t>
      </w:r>
      <w:r w:rsidRPr="00EF5616">
        <w:rPr>
          <w:lang w:val="ru-RU"/>
        </w:rPr>
        <w:tab/>
        <w:t>империи.</w:t>
      </w:r>
    </w:p>
    <w:p w:rsidR="00322F31" w:rsidRPr="00EF5616" w:rsidRDefault="00EF5616">
      <w:pPr>
        <w:pStyle w:val="a3"/>
        <w:rPr>
          <w:lang w:val="ru-RU"/>
        </w:rPr>
      </w:pPr>
      <w:r w:rsidRPr="00EF5616">
        <w:rPr>
          <w:lang w:val="ru-RU"/>
        </w:rPr>
        <w:t>Персидская держава: военные походы, управление империей.</w:t>
      </w:r>
    </w:p>
    <w:p w:rsidR="00322F31" w:rsidRPr="00EF5616" w:rsidRDefault="00322F31">
      <w:pPr>
        <w:rPr>
          <w:lang w:val="ru-RU"/>
        </w:rPr>
        <w:sectPr w:rsidR="00322F31" w:rsidRPr="00EF5616">
          <w:headerReference w:type="default" r:id="rId138"/>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1" w:firstLine="708"/>
        <w:jc w:val="both"/>
        <w:rPr>
          <w:lang w:val="ru-RU"/>
        </w:rPr>
      </w:pPr>
      <w:r w:rsidRPr="00EF5616">
        <w:rPr>
          <w:lang w:val="ru-RU"/>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322F31" w:rsidRPr="00EF5616" w:rsidRDefault="00EF5616">
      <w:pPr>
        <w:pStyle w:val="a3"/>
        <w:ind w:right="102" w:firstLine="708"/>
        <w:jc w:val="both"/>
        <w:rPr>
          <w:lang w:val="ru-RU"/>
        </w:rPr>
      </w:pPr>
      <w:r w:rsidRPr="00EF5616">
        <w:rPr>
          <w:lang w:val="ru-RU"/>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322F31" w:rsidRPr="00EF5616" w:rsidRDefault="00EF5616">
      <w:pPr>
        <w:ind w:left="820"/>
        <w:rPr>
          <w:sz w:val="24"/>
          <w:lang w:val="ru-RU"/>
        </w:rPr>
      </w:pPr>
      <w:r w:rsidRPr="00EF5616">
        <w:rPr>
          <w:b/>
          <w:sz w:val="24"/>
          <w:lang w:val="ru-RU"/>
        </w:rPr>
        <w:t xml:space="preserve">Античный мир: </w:t>
      </w:r>
      <w:r w:rsidRPr="00EF5616">
        <w:rPr>
          <w:sz w:val="24"/>
          <w:lang w:val="ru-RU"/>
        </w:rPr>
        <w:t>понятие. Карта античного мира.</w:t>
      </w:r>
    </w:p>
    <w:p w:rsidR="00322F31" w:rsidRPr="00EF5616" w:rsidRDefault="00EF5616">
      <w:pPr>
        <w:pStyle w:val="1"/>
        <w:rPr>
          <w:lang w:val="ru-RU"/>
        </w:rPr>
      </w:pPr>
      <w:r w:rsidRPr="00EF5616">
        <w:rPr>
          <w:lang w:val="ru-RU"/>
        </w:rPr>
        <w:t>Древняя Греция</w:t>
      </w:r>
    </w:p>
    <w:p w:rsidR="00322F31" w:rsidRPr="00EF5616" w:rsidRDefault="00EF5616">
      <w:pPr>
        <w:ind w:left="112" w:right="104" w:firstLine="708"/>
        <w:jc w:val="both"/>
        <w:rPr>
          <w:sz w:val="24"/>
          <w:lang w:val="ru-RU"/>
        </w:rPr>
      </w:pPr>
      <w:r w:rsidRPr="00EF5616">
        <w:rPr>
          <w:sz w:val="24"/>
          <w:lang w:val="ru-RU"/>
        </w:rPr>
        <w:t xml:space="preserve">Население Древней Греции: условия жизни и занятия. Древнейшие государства на Крите. </w:t>
      </w:r>
      <w:r w:rsidRPr="00EF5616">
        <w:rPr>
          <w:i/>
          <w:sz w:val="24"/>
          <w:lang w:val="ru-RU"/>
        </w:rPr>
        <w:t xml:space="preserve">Государства ахейской Греции (Микены, Тиринф и др.). </w:t>
      </w:r>
      <w:r w:rsidRPr="00EF5616">
        <w:rPr>
          <w:sz w:val="24"/>
          <w:lang w:val="ru-RU"/>
        </w:rPr>
        <w:t>Троянская война. «Илиада» и «Одиссея». Верования древних греков. Сказания о богах и героях.</w:t>
      </w:r>
    </w:p>
    <w:p w:rsidR="00322F31" w:rsidRPr="00EF5616" w:rsidRDefault="00EF5616">
      <w:pPr>
        <w:pStyle w:val="a3"/>
        <w:spacing w:before="3"/>
        <w:ind w:right="102" w:firstLine="708"/>
        <w:jc w:val="both"/>
        <w:rPr>
          <w:lang w:val="ru-RU"/>
        </w:rPr>
      </w:pPr>
      <w:r w:rsidRPr="00EF5616">
        <w:rPr>
          <w:lang w:val="ru-RU"/>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EF5616">
        <w:rPr>
          <w:i/>
          <w:lang w:val="ru-RU"/>
        </w:rPr>
        <w:t xml:space="preserve">реформы Клисфена. </w:t>
      </w:r>
      <w:r w:rsidRPr="00EF5616">
        <w:rPr>
          <w:lang w:val="ru-RU"/>
        </w:rPr>
        <w:t>Спарта: основные группы населения, политическое устройство. Спартанское воспитание. Организация военного дела.</w:t>
      </w:r>
    </w:p>
    <w:p w:rsidR="00322F31" w:rsidRPr="00EF5616" w:rsidRDefault="00EF5616">
      <w:pPr>
        <w:pStyle w:val="a3"/>
        <w:ind w:right="101" w:firstLine="708"/>
        <w:jc w:val="both"/>
        <w:rPr>
          <w:lang w:val="ru-RU"/>
        </w:rPr>
      </w:pPr>
      <w:r w:rsidRPr="00EF5616">
        <w:rPr>
          <w:lang w:val="ru-RU"/>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322F31" w:rsidRPr="00EF5616" w:rsidRDefault="00EF5616">
      <w:pPr>
        <w:pStyle w:val="a3"/>
        <w:ind w:right="102" w:firstLine="708"/>
        <w:jc w:val="both"/>
        <w:rPr>
          <w:lang w:val="ru-RU"/>
        </w:rPr>
      </w:pPr>
      <w:r w:rsidRPr="00EF5616">
        <w:rPr>
          <w:lang w:val="ru-RU"/>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322F31" w:rsidRPr="00EF5616" w:rsidRDefault="00EF5616">
      <w:pPr>
        <w:pStyle w:val="a3"/>
        <w:ind w:left="820"/>
        <w:rPr>
          <w:lang w:val="ru-RU"/>
        </w:rPr>
      </w:pPr>
      <w:r w:rsidRPr="00EF5616">
        <w:rPr>
          <w:lang w:val="ru-RU"/>
        </w:rPr>
        <w:t>Период эллинизма. Македонские завоевания. Держава Александра Македонского и ее  распад.</w:t>
      </w:r>
    </w:p>
    <w:p w:rsidR="00322F31" w:rsidRPr="00EF5616" w:rsidRDefault="00EF5616">
      <w:pPr>
        <w:pStyle w:val="a3"/>
        <w:ind w:left="93" w:right="2960"/>
        <w:jc w:val="center"/>
        <w:rPr>
          <w:lang w:val="ru-RU"/>
        </w:rPr>
      </w:pPr>
      <w:r w:rsidRPr="00EF5616">
        <w:rPr>
          <w:lang w:val="ru-RU"/>
        </w:rPr>
        <w:t>Эллинистические государства Востока. Культура эллинистического мира.</w:t>
      </w:r>
    </w:p>
    <w:p w:rsidR="00322F31" w:rsidRPr="00EF5616" w:rsidRDefault="00EF5616">
      <w:pPr>
        <w:pStyle w:val="1"/>
        <w:spacing w:before="5"/>
        <w:rPr>
          <w:lang w:val="ru-RU"/>
        </w:rPr>
      </w:pPr>
      <w:r w:rsidRPr="00EF5616">
        <w:rPr>
          <w:lang w:val="ru-RU"/>
        </w:rPr>
        <w:t>Древний Рим</w:t>
      </w:r>
    </w:p>
    <w:p w:rsidR="00322F31" w:rsidRPr="00EF5616" w:rsidRDefault="00EF5616">
      <w:pPr>
        <w:pStyle w:val="a3"/>
        <w:ind w:right="104" w:firstLine="708"/>
        <w:jc w:val="both"/>
        <w:rPr>
          <w:lang w:val="ru-RU"/>
        </w:rPr>
      </w:pPr>
      <w:r w:rsidRPr="00EF5616">
        <w:rPr>
          <w:lang w:val="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322F31" w:rsidRPr="00EF5616" w:rsidRDefault="00EF5616">
      <w:pPr>
        <w:spacing w:before="2"/>
        <w:ind w:left="112" w:right="105" w:firstLine="708"/>
        <w:jc w:val="both"/>
        <w:rPr>
          <w:i/>
          <w:sz w:val="24"/>
          <w:lang w:val="ru-RU"/>
        </w:rPr>
      </w:pPr>
      <w:r w:rsidRPr="00EF5616">
        <w:rPr>
          <w:sz w:val="24"/>
          <w:lang w:val="ru-RU"/>
        </w:rPr>
        <w:t xml:space="preserve">Завоевание Римом Италии. Войны с Карфагеном; Ганнибал. Римская армия. Установление господства Рима в Средиземноморье. </w:t>
      </w:r>
      <w:r w:rsidRPr="00EF5616">
        <w:rPr>
          <w:i/>
          <w:sz w:val="24"/>
          <w:lang w:val="ru-RU"/>
        </w:rPr>
        <w:t>Реформы Гракхов. Рабство в Древнем Риме.</w:t>
      </w:r>
    </w:p>
    <w:p w:rsidR="00322F31" w:rsidRPr="00EF5616" w:rsidRDefault="00EF5616">
      <w:pPr>
        <w:pStyle w:val="a3"/>
        <w:ind w:right="99" w:firstLine="708"/>
        <w:jc w:val="both"/>
        <w:rPr>
          <w:lang w:val="ru-RU"/>
        </w:rPr>
      </w:pPr>
      <w:r w:rsidRPr="00EF5616">
        <w:rPr>
          <w:lang w:val="ru-RU"/>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322F31" w:rsidRPr="00EF5616" w:rsidRDefault="00EF5616">
      <w:pPr>
        <w:pStyle w:val="a3"/>
        <w:ind w:right="107" w:firstLine="708"/>
        <w:jc w:val="both"/>
        <w:rPr>
          <w:lang w:val="ru-RU"/>
        </w:rPr>
      </w:pPr>
      <w:r w:rsidRPr="00EF5616">
        <w:rPr>
          <w:lang w:val="ru-RU"/>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322F31" w:rsidRPr="00EF5616" w:rsidRDefault="00EF5616">
      <w:pPr>
        <w:pStyle w:val="a3"/>
        <w:ind w:left="820"/>
        <w:rPr>
          <w:lang w:val="ru-RU"/>
        </w:rPr>
      </w:pPr>
      <w:r w:rsidRPr="00EF5616">
        <w:rPr>
          <w:lang w:val="ru-RU"/>
        </w:rPr>
        <w:t>Историческое и культурное наследие древних цивилизаций.</w:t>
      </w:r>
    </w:p>
    <w:p w:rsidR="00322F31" w:rsidRPr="00EF5616" w:rsidRDefault="00EF5616">
      <w:pPr>
        <w:pStyle w:val="1"/>
        <w:spacing w:before="5"/>
        <w:rPr>
          <w:lang w:val="ru-RU"/>
        </w:rPr>
      </w:pPr>
      <w:r w:rsidRPr="00EF5616">
        <w:rPr>
          <w:lang w:val="ru-RU"/>
        </w:rPr>
        <w:t>История средних веков</w:t>
      </w:r>
    </w:p>
    <w:p w:rsidR="00322F31" w:rsidRPr="00EF5616" w:rsidRDefault="00EF5616">
      <w:pPr>
        <w:pStyle w:val="a3"/>
        <w:spacing w:line="274" w:lineRule="exact"/>
        <w:ind w:left="820"/>
        <w:rPr>
          <w:lang w:val="ru-RU"/>
        </w:rPr>
      </w:pPr>
      <w:r w:rsidRPr="00EF5616">
        <w:rPr>
          <w:lang w:val="ru-RU"/>
        </w:rPr>
        <w:t>Средние века: понятие и хронологические рамки.</w:t>
      </w:r>
    </w:p>
    <w:p w:rsidR="00322F31" w:rsidRPr="00EF5616" w:rsidRDefault="00EF5616">
      <w:pPr>
        <w:pStyle w:val="1"/>
        <w:spacing w:before="5"/>
        <w:rPr>
          <w:lang w:val="ru-RU"/>
        </w:rPr>
      </w:pPr>
      <w:r w:rsidRPr="00EF5616">
        <w:rPr>
          <w:lang w:val="ru-RU"/>
        </w:rPr>
        <w:t>Раннее Средневековье</w:t>
      </w:r>
    </w:p>
    <w:p w:rsidR="00322F31" w:rsidRPr="00EF5616" w:rsidRDefault="00EF5616">
      <w:pPr>
        <w:pStyle w:val="a3"/>
        <w:spacing w:line="274" w:lineRule="exact"/>
        <w:ind w:left="820"/>
        <w:rPr>
          <w:lang w:val="ru-RU"/>
        </w:rPr>
      </w:pPr>
      <w:r w:rsidRPr="00EF5616">
        <w:rPr>
          <w:lang w:val="ru-RU"/>
        </w:rPr>
        <w:t>Начало Средневековья. Великое переселение народов. Образование варварских королевств.</w:t>
      </w:r>
    </w:p>
    <w:p w:rsidR="00322F31" w:rsidRPr="00EF5616" w:rsidRDefault="00EF5616">
      <w:pPr>
        <w:pStyle w:val="a3"/>
        <w:ind w:right="103" w:firstLine="708"/>
        <w:jc w:val="both"/>
        <w:rPr>
          <w:lang w:val="ru-RU"/>
        </w:rPr>
      </w:pPr>
      <w:r w:rsidRPr="00EF5616">
        <w:rPr>
          <w:lang w:val="ru-RU"/>
        </w:rPr>
        <w:t xml:space="preserve">Народы Европы в раннее Средневековье. Франки: расселение, занятия, общественное устройство. </w:t>
      </w:r>
      <w:r w:rsidRPr="00EF5616">
        <w:rPr>
          <w:i/>
          <w:lang w:val="ru-RU"/>
        </w:rPr>
        <w:t xml:space="preserve">Законы франков; «Салическая правда». </w:t>
      </w:r>
      <w:r w:rsidRPr="00EF5616">
        <w:rPr>
          <w:lang w:val="ru-RU"/>
        </w:rPr>
        <w:t>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w:t>
      </w:r>
      <w:r w:rsidRPr="00EF5616">
        <w:rPr>
          <w:spacing w:val="-18"/>
          <w:lang w:val="ru-RU"/>
        </w:rPr>
        <w:t xml:space="preserve"> </w:t>
      </w:r>
      <w:r w:rsidRPr="00EF5616">
        <w:rPr>
          <w:lang w:val="ru-RU"/>
        </w:rPr>
        <w:t>феодальных</w:t>
      </w:r>
      <w:r w:rsidRPr="00EF5616">
        <w:rPr>
          <w:spacing w:val="-14"/>
          <w:lang w:val="ru-RU"/>
        </w:rPr>
        <w:t xml:space="preserve"> </w:t>
      </w:r>
      <w:r w:rsidRPr="00EF5616">
        <w:rPr>
          <w:lang w:val="ru-RU"/>
        </w:rPr>
        <w:t>отношений</w:t>
      </w:r>
      <w:r w:rsidRPr="00EF5616">
        <w:rPr>
          <w:spacing w:val="-16"/>
          <w:lang w:val="ru-RU"/>
        </w:rPr>
        <w:t xml:space="preserve"> </w:t>
      </w:r>
      <w:r w:rsidRPr="00EF5616">
        <w:rPr>
          <w:lang w:val="ru-RU"/>
        </w:rPr>
        <w:t>в</w:t>
      </w:r>
      <w:r w:rsidRPr="00EF5616">
        <w:rPr>
          <w:spacing w:val="-17"/>
          <w:lang w:val="ru-RU"/>
        </w:rPr>
        <w:t xml:space="preserve"> </w:t>
      </w:r>
      <w:r w:rsidRPr="00EF5616">
        <w:rPr>
          <w:lang w:val="ru-RU"/>
        </w:rPr>
        <w:t>странах</w:t>
      </w:r>
      <w:r w:rsidRPr="00EF5616">
        <w:rPr>
          <w:spacing w:val="-14"/>
          <w:lang w:val="ru-RU"/>
        </w:rPr>
        <w:t xml:space="preserve"> </w:t>
      </w:r>
      <w:r w:rsidRPr="00EF5616">
        <w:rPr>
          <w:lang w:val="ru-RU"/>
        </w:rPr>
        <w:t>Европы.</w:t>
      </w:r>
      <w:r w:rsidRPr="00EF5616">
        <w:rPr>
          <w:spacing w:val="-17"/>
          <w:lang w:val="ru-RU"/>
        </w:rPr>
        <w:t xml:space="preserve"> </w:t>
      </w:r>
      <w:r w:rsidRPr="00EF5616">
        <w:rPr>
          <w:lang w:val="ru-RU"/>
        </w:rPr>
        <w:t>Христианизация</w:t>
      </w:r>
      <w:r w:rsidRPr="00EF5616">
        <w:rPr>
          <w:spacing w:val="-17"/>
          <w:lang w:val="ru-RU"/>
        </w:rPr>
        <w:t xml:space="preserve"> </w:t>
      </w:r>
      <w:r w:rsidRPr="00EF5616">
        <w:rPr>
          <w:lang w:val="ru-RU"/>
        </w:rPr>
        <w:t>Европы.</w:t>
      </w:r>
      <w:r w:rsidRPr="00EF5616">
        <w:rPr>
          <w:spacing w:val="-17"/>
          <w:lang w:val="ru-RU"/>
        </w:rPr>
        <w:t xml:space="preserve"> </w:t>
      </w:r>
      <w:r w:rsidRPr="00EF5616">
        <w:rPr>
          <w:lang w:val="ru-RU"/>
        </w:rPr>
        <w:t>Светские</w:t>
      </w:r>
      <w:r w:rsidRPr="00EF5616">
        <w:rPr>
          <w:spacing w:val="-18"/>
          <w:lang w:val="ru-RU"/>
        </w:rPr>
        <w:t xml:space="preserve"> </w:t>
      </w:r>
      <w:r w:rsidRPr="00EF5616">
        <w:rPr>
          <w:lang w:val="ru-RU"/>
        </w:rPr>
        <w:t>правители и папы. Культура раннего</w:t>
      </w:r>
      <w:r w:rsidRPr="00EF5616">
        <w:rPr>
          <w:spacing w:val="-10"/>
          <w:lang w:val="ru-RU"/>
        </w:rPr>
        <w:t xml:space="preserve"> </w:t>
      </w:r>
      <w:r w:rsidRPr="00EF5616">
        <w:rPr>
          <w:lang w:val="ru-RU"/>
        </w:rPr>
        <w:t>Средневековья.</w:t>
      </w:r>
    </w:p>
    <w:p w:rsidR="00322F31" w:rsidRPr="00EF5616" w:rsidRDefault="00EF5616">
      <w:pPr>
        <w:pStyle w:val="a3"/>
        <w:ind w:right="102" w:firstLine="708"/>
        <w:jc w:val="both"/>
        <w:rPr>
          <w:lang w:val="ru-RU"/>
        </w:rPr>
      </w:pPr>
      <w:r w:rsidRPr="00EF5616">
        <w:rPr>
          <w:lang w:val="ru-RU"/>
        </w:rPr>
        <w:t xml:space="preserve">Византийская империя в </w:t>
      </w:r>
      <w:r>
        <w:t>IV</w:t>
      </w:r>
      <w:r w:rsidRPr="00EF5616">
        <w:rPr>
          <w:lang w:val="ru-RU"/>
        </w:rPr>
        <w:t>—</w:t>
      </w:r>
      <w:r>
        <w:t>XI</w:t>
      </w:r>
      <w:r w:rsidRPr="00EF5616">
        <w:rPr>
          <w:lang w:val="ru-RU"/>
        </w:rPr>
        <w:t xml:space="preserve">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322F31" w:rsidRPr="00EF5616" w:rsidRDefault="00322F31">
      <w:pPr>
        <w:jc w:val="both"/>
        <w:rPr>
          <w:lang w:val="ru-RU"/>
        </w:rPr>
        <w:sectPr w:rsidR="00322F31" w:rsidRPr="00EF5616">
          <w:headerReference w:type="default" r:id="rId139"/>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820"/>
        <w:rPr>
          <w:lang w:val="ru-RU"/>
        </w:rPr>
      </w:pPr>
      <w:r w:rsidRPr="00EF5616">
        <w:rPr>
          <w:lang w:val="ru-RU"/>
        </w:rPr>
        <w:t xml:space="preserve">Арабы   в   </w:t>
      </w:r>
      <w:r>
        <w:t>VI</w:t>
      </w:r>
      <w:r w:rsidRPr="00EF5616">
        <w:rPr>
          <w:lang w:val="ru-RU"/>
        </w:rPr>
        <w:t>—Х</w:t>
      </w:r>
      <w:r>
        <w:t>I</w:t>
      </w:r>
      <w:r w:rsidRPr="00EF5616">
        <w:rPr>
          <w:lang w:val="ru-RU"/>
        </w:rPr>
        <w:t xml:space="preserve"> вв.:   расселение,   занятия.   Возникновение   и   распространение    ислама.</w:t>
      </w:r>
    </w:p>
    <w:p w:rsidR="00322F31" w:rsidRPr="00EF5616" w:rsidRDefault="00EF5616">
      <w:pPr>
        <w:pStyle w:val="a3"/>
        <w:rPr>
          <w:lang w:val="ru-RU"/>
        </w:rPr>
      </w:pPr>
      <w:r w:rsidRPr="00EF5616">
        <w:rPr>
          <w:lang w:val="ru-RU"/>
        </w:rPr>
        <w:t>Завоевания арабов. Арабский халифат, его расцвет и распад. Арабская культура.</w:t>
      </w:r>
    </w:p>
    <w:p w:rsidR="00322F31" w:rsidRPr="00EF5616" w:rsidRDefault="00EF5616">
      <w:pPr>
        <w:pStyle w:val="1"/>
        <w:spacing w:before="5"/>
        <w:rPr>
          <w:lang w:val="ru-RU"/>
        </w:rPr>
      </w:pPr>
      <w:r w:rsidRPr="00EF5616">
        <w:rPr>
          <w:lang w:val="ru-RU"/>
        </w:rPr>
        <w:t>Зрелое Средневековье</w:t>
      </w:r>
    </w:p>
    <w:p w:rsidR="00322F31" w:rsidRPr="00EF5616" w:rsidRDefault="00EF5616">
      <w:pPr>
        <w:pStyle w:val="a3"/>
        <w:spacing w:line="274" w:lineRule="exact"/>
        <w:ind w:left="820"/>
        <w:rPr>
          <w:lang w:val="ru-RU"/>
        </w:rPr>
      </w:pPr>
      <w:r w:rsidRPr="00EF5616">
        <w:rPr>
          <w:lang w:val="ru-RU"/>
        </w:rPr>
        <w:t>Средневековое  европейское  общество.  Аграрное  производство.  Феодальное землевладение.</w:t>
      </w:r>
    </w:p>
    <w:p w:rsidR="00322F31" w:rsidRPr="00EF5616" w:rsidRDefault="00EF5616">
      <w:pPr>
        <w:pStyle w:val="a3"/>
        <w:rPr>
          <w:lang w:val="ru-RU"/>
        </w:rPr>
      </w:pPr>
      <w:r w:rsidRPr="00EF5616">
        <w:rPr>
          <w:lang w:val="ru-RU"/>
        </w:rPr>
        <w:t>Феодальная иерархия. Знать и рыцарство: социальный статус, образ жизни.</w:t>
      </w:r>
    </w:p>
    <w:p w:rsidR="00322F31" w:rsidRPr="00EF5616" w:rsidRDefault="00EF5616">
      <w:pPr>
        <w:pStyle w:val="a3"/>
        <w:ind w:left="820"/>
        <w:rPr>
          <w:lang w:val="ru-RU"/>
        </w:rPr>
      </w:pPr>
      <w:r w:rsidRPr="00EF5616">
        <w:rPr>
          <w:lang w:val="ru-RU"/>
        </w:rPr>
        <w:t>Крестьянство: феодальная зависимость, повинности, условия жизни. Крестьянская община. Города  —  центры  ремесла,  торговли,  культуры.  Городские  сословия.  Цехи  и       гильдии.</w:t>
      </w:r>
    </w:p>
    <w:p w:rsidR="00322F31" w:rsidRPr="00EF5616" w:rsidRDefault="00EF5616">
      <w:pPr>
        <w:pStyle w:val="a3"/>
        <w:ind w:right="855"/>
        <w:rPr>
          <w:lang w:val="ru-RU"/>
        </w:rPr>
      </w:pPr>
      <w:r w:rsidRPr="00EF5616">
        <w:rPr>
          <w:lang w:val="ru-RU"/>
        </w:rPr>
        <w:t>Городское управление. Борьба городов и сеньоров. Средневековые города-республики. Облик средневековых городов. Быт горожан.</w:t>
      </w:r>
    </w:p>
    <w:p w:rsidR="00322F31" w:rsidRPr="00EF5616" w:rsidRDefault="00EF5616">
      <w:pPr>
        <w:ind w:left="112" w:right="100" w:firstLine="708"/>
        <w:jc w:val="both"/>
        <w:rPr>
          <w:i/>
          <w:sz w:val="24"/>
          <w:lang w:val="ru-RU"/>
        </w:rPr>
      </w:pPr>
      <w:r w:rsidRPr="00EF5616">
        <w:rPr>
          <w:sz w:val="24"/>
          <w:lang w:val="ru-RU"/>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EF5616">
        <w:rPr>
          <w:i/>
          <w:sz w:val="24"/>
          <w:lang w:val="ru-RU"/>
        </w:rPr>
        <w:t>Ереси: причины возникновения и распространения. Преследование еретиков.</w:t>
      </w:r>
    </w:p>
    <w:p w:rsidR="00322F31" w:rsidRPr="00EF5616" w:rsidRDefault="00EF5616">
      <w:pPr>
        <w:pStyle w:val="a3"/>
        <w:ind w:right="100" w:firstLine="708"/>
        <w:jc w:val="both"/>
        <w:rPr>
          <w:lang w:val="ru-RU"/>
        </w:rPr>
      </w:pPr>
      <w:r w:rsidRPr="00EF5616">
        <w:rPr>
          <w:lang w:val="ru-RU"/>
        </w:rPr>
        <w:t xml:space="preserve">Государства Европы в </w:t>
      </w:r>
      <w:r>
        <w:t>XII</w:t>
      </w:r>
      <w:r w:rsidRPr="00EF5616">
        <w:rPr>
          <w:lang w:val="ru-RU"/>
        </w:rPr>
        <w:t>—Х</w:t>
      </w:r>
      <w:r>
        <w:t>V</w:t>
      </w:r>
      <w:r w:rsidRPr="00EF5616">
        <w:rPr>
          <w:lang w:val="ru-RU"/>
        </w:rPr>
        <w:t xml:space="preserve">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w:t>
      </w:r>
      <w:r>
        <w:t>XII</w:t>
      </w:r>
      <w:r w:rsidRPr="00EF5616">
        <w:rPr>
          <w:lang w:val="ru-RU"/>
        </w:rPr>
        <w:t>—</w:t>
      </w:r>
      <w:r>
        <w:t>XV</w:t>
      </w:r>
      <w:r w:rsidRPr="00EF5616">
        <w:rPr>
          <w:lang w:val="ru-RU"/>
        </w:rPr>
        <w:t xml:space="preserve"> вв. Реконкиста и образование централизованных государств на Пиренейском полуострове. Итальянские республики в </w:t>
      </w:r>
      <w:r>
        <w:t>XII</w:t>
      </w:r>
      <w:r w:rsidRPr="00EF5616">
        <w:rPr>
          <w:lang w:val="ru-RU"/>
        </w:rPr>
        <w:t>—</w:t>
      </w:r>
      <w:r>
        <w:t>XV</w:t>
      </w:r>
      <w:r w:rsidRPr="00EF5616">
        <w:rPr>
          <w:lang w:val="ru-RU"/>
        </w:rPr>
        <w:t xml:space="preserve"> вв. Экономическое и социальное развитие европейских стран. Обострение социальных противоречий в </w:t>
      </w:r>
      <w:r>
        <w:t>XIV</w:t>
      </w:r>
      <w:r w:rsidRPr="00EF5616">
        <w:rPr>
          <w:lang w:val="ru-RU"/>
        </w:rPr>
        <w:t xml:space="preserve"> в. </w:t>
      </w:r>
      <w:r w:rsidRPr="00EF5616">
        <w:rPr>
          <w:i/>
          <w:lang w:val="ru-RU"/>
        </w:rPr>
        <w:t xml:space="preserve">(Жакерия, восстание Уота Тайлера). </w:t>
      </w:r>
      <w:r w:rsidRPr="00EF5616">
        <w:rPr>
          <w:lang w:val="ru-RU"/>
        </w:rPr>
        <w:t>Гуситское движение в Чехии.</w:t>
      </w:r>
    </w:p>
    <w:p w:rsidR="00322F31" w:rsidRPr="00EF5616" w:rsidRDefault="00EF5616">
      <w:pPr>
        <w:pStyle w:val="a3"/>
        <w:ind w:right="103" w:firstLine="708"/>
        <w:jc w:val="both"/>
        <w:rPr>
          <w:lang w:val="ru-RU"/>
        </w:rPr>
      </w:pPr>
      <w:r w:rsidRPr="00EF5616">
        <w:rPr>
          <w:lang w:val="ru-RU"/>
        </w:rPr>
        <w:t xml:space="preserve">Византийская империя и славянские государства в </w:t>
      </w:r>
      <w:r>
        <w:t>XII</w:t>
      </w:r>
      <w:r w:rsidRPr="00EF5616">
        <w:rPr>
          <w:lang w:val="ru-RU"/>
        </w:rPr>
        <w:t>—</w:t>
      </w:r>
      <w:r>
        <w:t>XV</w:t>
      </w:r>
      <w:r w:rsidRPr="00EF5616">
        <w:rPr>
          <w:lang w:val="ru-RU"/>
        </w:rPr>
        <w:t xml:space="preserve"> вв. Экспансия турок-османов и падение Византии.</w:t>
      </w:r>
    </w:p>
    <w:p w:rsidR="00322F31" w:rsidRPr="00EF5616" w:rsidRDefault="00EF5616">
      <w:pPr>
        <w:pStyle w:val="a3"/>
        <w:ind w:right="103" w:firstLine="708"/>
        <w:jc w:val="both"/>
        <w:rPr>
          <w:lang w:val="ru-RU"/>
        </w:rPr>
      </w:pPr>
      <w:r w:rsidRPr="00EF5616">
        <w:rPr>
          <w:lang w:val="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322F31" w:rsidRPr="00EF5616" w:rsidRDefault="00EF5616">
      <w:pPr>
        <w:pStyle w:val="a3"/>
        <w:ind w:right="101" w:firstLine="708"/>
        <w:jc w:val="both"/>
        <w:rPr>
          <w:lang w:val="ru-RU"/>
        </w:rPr>
      </w:pPr>
      <w:r w:rsidRPr="00EF5616">
        <w:rPr>
          <w:b/>
          <w:lang w:val="ru-RU"/>
        </w:rPr>
        <w:t>Страны</w:t>
      </w:r>
      <w:r w:rsidRPr="00EF5616">
        <w:rPr>
          <w:b/>
          <w:spacing w:val="-9"/>
          <w:lang w:val="ru-RU"/>
        </w:rPr>
        <w:t xml:space="preserve"> </w:t>
      </w:r>
      <w:r w:rsidRPr="00EF5616">
        <w:rPr>
          <w:b/>
          <w:lang w:val="ru-RU"/>
        </w:rPr>
        <w:t>Востока</w:t>
      </w:r>
      <w:r w:rsidRPr="00EF5616">
        <w:rPr>
          <w:b/>
          <w:spacing w:val="-8"/>
          <w:lang w:val="ru-RU"/>
        </w:rPr>
        <w:t xml:space="preserve"> </w:t>
      </w:r>
      <w:r w:rsidRPr="00EF5616">
        <w:rPr>
          <w:b/>
          <w:lang w:val="ru-RU"/>
        </w:rPr>
        <w:t>в</w:t>
      </w:r>
      <w:r w:rsidRPr="00EF5616">
        <w:rPr>
          <w:b/>
          <w:spacing w:val="-8"/>
          <w:lang w:val="ru-RU"/>
        </w:rPr>
        <w:t xml:space="preserve"> </w:t>
      </w:r>
      <w:r w:rsidRPr="00EF5616">
        <w:rPr>
          <w:b/>
          <w:lang w:val="ru-RU"/>
        </w:rPr>
        <w:t>Средние</w:t>
      </w:r>
      <w:r w:rsidRPr="00EF5616">
        <w:rPr>
          <w:b/>
          <w:spacing w:val="-9"/>
          <w:lang w:val="ru-RU"/>
        </w:rPr>
        <w:t xml:space="preserve"> </w:t>
      </w:r>
      <w:r w:rsidRPr="00EF5616">
        <w:rPr>
          <w:b/>
          <w:lang w:val="ru-RU"/>
        </w:rPr>
        <w:t>века.</w:t>
      </w:r>
      <w:r w:rsidRPr="00EF5616">
        <w:rPr>
          <w:b/>
          <w:spacing w:val="-8"/>
          <w:lang w:val="ru-RU"/>
        </w:rPr>
        <w:t xml:space="preserve"> </w:t>
      </w:r>
      <w:r w:rsidRPr="00EF5616">
        <w:rPr>
          <w:lang w:val="ru-RU"/>
        </w:rPr>
        <w:t>Османская</w:t>
      </w:r>
      <w:r w:rsidRPr="00EF5616">
        <w:rPr>
          <w:spacing w:val="-3"/>
          <w:lang w:val="ru-RU"/>
        </w:rPr>
        <w:t xml:space="preserve"> </w:t>
      </w:r>
      <w:r w:rsidRPr="00EF5616">
        <w:rPr>
          <w:lang w:val="ru-RU"/>
        </w:rPr>
        <w:t>империя:</w:t>
      </w:r>
      <w:r w:rsidRPr="00EF5616">
        <w:rPr>
          <w:spacing w:val="-8"/>
          <w:lang w:val="ru-RU"/>
        </w:rPr>
        <w:t xml:space="preserve"> </w:t>
      </w:r>
      <w:r w:rsidRPr="00EF5616">
        <w:rPr>
          <w:lang w:val="ru-RU"/>
        </w:rPr>
        <w:t>завоевания</w:t>
      </w:r>
      <w:r w:rsidRPr="00EF5616">
        <w:rPr>
          <w:spacing w:val="-8"/>
          <w:lang w:val="ru-RU"/>
        </w:rPr>
        <w:t xml:space="preserve"> </w:t>
      </w:r>
      <w:r w:rsidRPr="00EF5616">
        <w:rPr>
          <w:lang w:val="ru-RU"/>
        </w:rPr>
        <w:t>турок-османов,</w:t>
      </w:r>
      <w:r w:rsidRPr="00EF5616">
        <w:rPr>
          <w:spacing w:val="-3"/>
          <w:lang w:val="ru-RU"/>
        </w:rPr>
        <w:t xml:space="preserve"> </w:t>
      </w:r>
      <w:r w:rsidRPr="00EF5616">
        <w:rPr>
          <w:lang w:val="ru-RU"/>
        </w:rPr>
        <w:t xml:space="preserve">управление империей, </w:t>
      </w:r>
      <w:r w:rsidRPr="00EF5616">
        <w:rPr>
          <w:i/>
          <w:lang w:val="ru-RU"/>
        </w:rPr>
        <w:t>положение покоренных народов</w:t>
      </w:r>
      <w:r w:rsidRPr="00EF5616">
        <w:rPr>
          <w:lang w:val="ru-RU"/>
        </w:rPr>
        <w:t>.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w:t>
      </w:r>
      <w:r w:rsidRPr="00EF5616">
        <w:rPr>
          <w:spacing w:val="-11"/>
          <w:lang w:val="ru-RU"/>
        </w:rPr>
        <w:t xml:space="preserve"> </w:t>
      </w:r>
      <w:r w:rsidRPr="00EF5616">
        <w:rPr>
          <w:lang w:val="ru-RU"/>
        </w:rPr>
        <w:t>индийских</w:t>
      </w:r>
      <w:r w:rsidRPr="00EF5616">
        <w:rPr>
          <w:spacing w:val="-8"/>
          <w:lang w:val="ru-RU"/>
        </w:rPr>
        <w:t xml:space="preserve"> </w:t>
      </w:r>
      <w:r w:rsidRPr="00EF5616">
        <w:rPr>
          <w:lang w:val="ru-RU"/>
        </w:rPr>
        <w:t>княжеств,</w:t>
      </w:r>
      <w:r w:rsidRPr="00EF5616">
        <w:rPr>
          <w:spacing w:val="-10"/>
          <w:lang w:val="ru-RU"/>
        </w:rPr>
        <w:t xml:space="preserve"> </w:t>
      </w:r>
      <w:r w:rsidRPr="00EF5616">
        <w:rPr>
          <w:lang w:val="ru-RU"/>
        </w:rPr>
        <w:t>вторжение</w:t>
      </w:r>
      <w:r w:rsidRPr="00EF5616">
        <w:rPr>
          <w:spacing w:val="-10"/>
          <w:lang w:val="ru-RU"/>
        </w:rPr>
        <w:t xml:space="preserve"> </w:t>
      </w:r>
      <w:r w:rsidRPr="00EF5616">
        <w:rPr>
          <w:lang w:val="ru-RU"/>
        </w:rPr>
        <w:t>мусульман,</w:t>
      </w:r>
      <w:r w:rsidRPr="00EF5616">
        <w:rPr>
          <w:spacing w:val="-10"/>
          <w:lang w:val="ru-RU"/>
        </w:rPr>
        <w:t xml:space="preserve"> </w:t>
      </w:r>
      <w:r w:rsidRPr="00EF5616">
        <w:rPr>
          <w:i/>
          <w:lang w:val="ru-RU"/>
        </w:rPr>
        <w:t>Делийский</w:t>
      </w:r>
      <w:r w:rsidRPr="00EF5616">
        <w:rPr>
          <w:i/>
          <w:spacing w:val="-10"/>
          <w:lang w:val="ru-RU"/>
        </w:rPr>
        <w:t xml:space="preserve"> </w:t>
      </w:r>
      <w:r w:rsidRPr="00EF5616">
        <w:rPr>
          <w:i/>
          <w:lang w:val="ru-RU"/>
        </w:rPr>
        <w:t>султанат.</w:t>
      </w:r>
      <w:r w:rsidRPr="00EF5616">
        <w:rPr>
          <w:i/>
          <w:spacing w:val="-10"/>
          <w:lang w:val="ru-RU"/>
        </w:rPr>
        <w:t xml:space="preserve"> </w:t>
      </w:r>
      <w:r w:rsidRPr="00EF5616">
        <w:rPr>
          <w:lang w:val="ru-RU"/>
        </w:rPr>
        <w:t>Культура</w:t>
      </w:r>
      <w:r w:rsidRPr="00EF5616">
        <w:rPr>
          <w:spacing w:val="-10"/>
          <w:lang w:val="ru-RU"/>
        </w:rPr>
        <w:t xml:space="preserve"> </w:t>
      </w:r>
      <w:r w:rsidRPr="00EF5616">
        <w:rPr>
          <w:lang w:val="ru-RU"/>
        </w:rPr>
        <w:t>народов Востока. Литература. Архитектура. Традиционные искусства и</w:t>
      </w:r>
      <w:r w:rsidRPr="00EF5616">
        <w:rPr>
          <w:spacing w:val="-17"/>
          <w:lang w:val="ru-RU"/>
        </w:rPr>
        <w:t xml:space="preserve"> </w:t>
      </w:r>
      <w:r w:rsidRPr="00EF5616">
        <w:rPr>
          <w:lang w:val="ru-RU"/>
        </w:rPr>
        <w:t>ремесла.</w:t>
      </w:r>
    </w:p>
    <w:p w:rsidR="00322F31" w:rsidRPr="00EF5616" w:rsidRDefault="00EF5616">
      <w:pPr>
        <w:ind w:left="112" w:right="100" w:firstLine="708"/>
        <w:jc w:val="both"/>
        <w:rPr>
          <w:sz w:val="24"/>
          <w:lang w:val="ru-RU"/>
        </w:rPr>
      </w:pPr>
      <w:r w:rsidRPr="00EF5616">
        <w:rPr>
          <w:b/>
          <w:sz w:val="24"/>
          <w:lang w:val="ru-RU"/>
        </w:rPr>
        <w:t xml:space="preserve">Государства доколумбовой Америки. </w:t>
      </w:r>
      <w:r w:rsidRPr="00EF5616">
        <w:rPr>
          <w:sz w:val="24"/>
          <w:lang w:val="ru-RU"/>
        </w:rPr>
        <w:t>Общественный строй. Религиозные верования населения. Культура.</w:t>
      </w:r>
    </w:p>
    <w:p w:rsidR="00322F31" w:rsidRPr="00EF5616" w:rsidRDefault="00EF5616">
      <w:pPr>
        <w:pStyle w:val="a3"/>
        <w:ind w:left="820"/>
        <w:rPr>
          <w:lang w:val="ru-RU"/>
        </w:rPr>
      </w:pPr>
      <w:r w:rsidRPr="00EF5616">
        <w:rPr>
          <w:lang w:val="ru-RU"/>
        </w:rPr>
        <w:t>Историческое и культурное наследие Средневековья.</w:t>
      </w:r>
    </w:p>
    <w:p w:rsidR="00322F31" w:rsidRPr="00EF5616" w:rsidRDefault="00EF5616">
      <w:pPr>
        <w:pStyle w:val="1"/>
        <w:spacing w:before="5"/>
        <w:rPr>
          <w:lang w:val="ru-RU"/>
        </w:rPr>
      </w:pPr>
      <w:r w:rsidRPr="00EF5616">
        <w:rPr>
          <w:lang w:val="ru-RU"/>
        </w:rPr>
        <w:t>История Нового времени</w:t>
      </w:r>
    </w:p>
    <w:p w:rsidR="00322F31" w:rsidRPr="00EF5616" w:rsidRDefault="00EF5616">
      <w:pPr>
        <w:pStyle w:val="a3"/>
        <w:spacing w:line="274" w:lineRule="exact"/>
        <w:ind w:left="820"/>
        <w:rPr>
          <w:lang w:val="ru-RU"/>
        </w:rPr>
      </w:pPr>
      <w:r w:rsidRPr="00EF5616">
        <w:rPr>
          <w:lang w:val="ru-RU"/>
        </w:rPr>
        <w:t>Новое время: понятие и хронологические рамки.</w:t>
      </w:r>
    </w:p>
    <w:p w:rsidR="00322F31" w:rsidRPr="00EF5616" w:rsidRDefault="00EF5616">
      <w:pPr>
        <w:pStyle w:val="1"/>
        <w:spacing w:before="5"/>
        <w:rPr>
          <w:lang w:val="ru-RU"/>
        </w:rPr>
      </w:pPr>
      <w:r w:rsidRPr="00EF5616">
        <w:rPr>
          <w:lang w:val="ru-RU"/>
        </w:rPr>
        <w:t>Европа в конце Х</w:t>
      </w:r>
      <w:r>
        <w:t>V</w:t>
      </w:r>
      <w:r w:rsidRPr="00EF5616">
        <w:rPr>
          <w:lang w:val="ru-RU"/>
        </w:rPr>
        <w:t xml:space="preserve"> — начале </w:t>
      </w:r>
      <w:r>
        <w:t>XVII</w:t>
      </w:r>
      <w:r w:rsidRPr="00EF5616">
        <w:rPr>
          <w:lang w:val="ru-RU"/>
        </w:rPr>
        <w:t xml:space="preserve"> в.</w:t>
      </w:r>
    </w:p>
    <w:p w:rsidR="00322F31" w:rsidRPr="00EF5616" w:rsidRDefault="00EF5616">
      <w:pPr>
        <w:pStyle w:val="a3"/>
        <w:ind w:right="99" w:firstLine="708"/>
        <w:jc w:val="both"/>
        <w:rPr>
          <w:lang w:val="ru-RU"/>
        </w:rPr>
      </w:pPr>
      <w:r w:rsidRPr="00EF5616">
        <w:rPr>
          <w:lang w:val="ru-RU"/>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t>XVI</w:t>
      </w:r>
      <w:r w:rsidRPr="00EF5616">
        <w:rPr>
          <w:lang w:val="ru-RU"/>
        </w:rPr>
        <w:t xml:space="preserve"> — начале </w:t>
      </w:r>
      <w:r>
        <w:t>XVII</w:t>
      </w:r>
      <w:r w:rsidRPr="00EF5616">
        <w:rPr>
          <w:lang w:val="ru-RU"/>
        </w:rPr>
        <w:t xml:space="preserve"> в. Возникновение мануфактур. Развитие товарного производства. Расширение внутреннего и мирового рынка.</w:t>
      </w:r>
    </w:p>
    <w:p w:rsidR="00322F31" w:rsidRPr="00EF5616" w:rsidRDefault="00EF5616">
      <w:pPr>
        <w:pStyle w:val="a3"/>
        <w:spacing w:before="2"/>
        <w:ind w:right="107" w:firstLine="708"/>
        <w:jc w:val="both"/>
        <w:rPr>
          <w:lang w:val="ru-RU"/>
        </w:rPr>
      </w:pPr>
      <w:r w:rsidRPr="00EF5616">
        <w:rPr>
          <w:lang w:val="ru-RU"/>
        </w:rPr>
        <w:t xml:space="preserve">Абсолютные монархии. Англия, Франция, монархия Габсбургов в </w:t>
      </w:r>
      <w:r>
        <w:t>XVI</w:t>
      </w:r>
      <w:r w:rsidRPr="00EF5616">
        <w:rPr>
          <w:lang w:val="ru-RU"/>
        </w:rPr>
        <w:t xml:space="preserve"> — начале </w:t>
      </w:r>
      <w:r>
        <w:t>XVII</w:t>
      </w:r>
      <w:r w:rsidRPr="00EF5616">
        <w:rPr>
          <w:lang w:val="ru-RU"/>
        </w:rPr>
        <w:t xml:space="preserve"> в.: внутреннее развитие и внешняя политика. Образование национальных государств в Европе.</w:t>
      </w:r>
    </w:p>
    <w:p w:rsidR="00322F31" w:rsidRPr="00EF5616" w:rsidRDefault="00EF5616">
      <w:pPr>
        <w:pStyle w:val="a3"/>
        <w:ind w:right="100" w:firstLine="708"/>
        <w:jc w:val="both"/>
        <w:rPr>
          <w:lang w:val="ru-RU"/>
        </w:rPr>
      </w:pPr>
      <w:r w:rsidRPr="00EF5616">
        <w:rPr>
          <w:lang w:val="ru-RU"/>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322F31" w:rsidRPr="00EF5616" w:rsidRDefault="00EF5616">
      <w:pPr>
        <w:pStyle w:val="a3"/>
        <w:ind w:left="820"/>
        <w:rPr>
          <w:lang w:val="ru-RU"/>
        </w:rPr>
      </w:pPr>
      <w:r w:rsidRPr="00EF5616">
        <w:rPr>
          <w:lang w:val="ru-RU"/>
        </w:rPr>
        <w:t>Нидерландская революция: цели, участники, формы борьбы. Итоги и значение революции.</w:t>
      </w:r>
    </w:p>
    <w:p w:rsidR="00322F31" w:rsidRPr="00EF5616" w:rsidRDefault="00EF5616">
      <w:pPr>
        <w:pStyle w:val="a3"/>
        <w:ind w:right="105" w:firstLine="708"/>
        <w:jc w:val="both"/>
        <w:rPr>
          <w:lang w:val="ru-RU"/>
        </w:rPr>
      </w:pPr>
      <w:r w:rsidRPr="00EF5616">
        <w:rPr>
          <w:lang w:val="ru-RU"/>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322F31" w:rsidRPr="00EF5616" w:rsidRDefault="00EF5616">
      <w:pPr>
        <w:pStyle w:val="1"/>
        <w:spacing w:before="5"/>
        <w:rPr>
          <w:lang w:val="ru-RU"/>
        </w:rPr>
      </w:pPr>
      <w:r w:rsidRPr="00EF5616">
        <w:rPr>
          <w:lang w:val="ru-RU"/>
        </w:rPr>
        <w:t xml:space="preserve">Страны Европы и Северной Америки в середине </w:t>
      </w:r>
      <w:r>
        <w:t>XVII</w:t>
      </w:r>
      <w:r w:rsidRPr="00EF5616">
        <w:rPr>
          <w:lang w:val="ru-RU"/>
        </w:rPr>
        <w:t>—Х</w:t>
      </w:r>
      <w:r>
        <w:t>VIII</w:t>
      </w:r>
      <w:r w:rsidRPr="00EF5616">
        <w:rPr>
          <w:lang w:val="ru-RU"/>
        </w:rPr>
        <w:t xml:space="preserve"> в.</w:t>
      </w:r>
    </w:p>
    <w:p w:rsidR="00322F31" w:rsidRPr="00EF5616" w:rsidRDefault="00EF5616">
      <w:pPr>
        <w:pStyle w:val="a3"/>
        <w:ind w:right="102" w:firstLine="708"/>
        <w:jc w:val="both"/>
        <w:rPr>
          <w:lang w:val="ru-RU"/>
        </w:rPr>
      </w:pPr>
      <w:r w:rsidRPr="00EF5616">
        <w:rPr>
          <w:lang w:val="ru-RU"/>
        </w:rPr>
        <w:t xml:space="preserve">Английская революция </w:t>
      </w:r>
      <w:r>
        <w:t>XVII</w:t>
      </w:r>
      <w:r w:rsidRPr="00EF5616">
        <w:rPr>
          <w:lang w:val="ru-RU"/>
        </w:rPr>
        <w:t xml:space="preserve"> в.: причины, участники, этапы. О. Кромвель. Итоги и значение революции.</w:t>
      </w:r>
      <w:r w:rsidRPr="00EF5616">
        <w:rPr>
          <w:spacing w:val="-13"/>
          <w:lang w:val="ru-RU"/>
        </w:rPr>
        <w:t xml:space="preserve"> </w:t>
      </w:r>
      <w:r w:rsidRPr="00EF5616">
        <w:rPr>
          <w:lang w:val="ru-RU"/>
        </w:rPr>
        <w:t>Экономическое</w:t>
      </w:r>
      <w:r w:rsidRPr="00EF5616">
        <w:rPr>
          <w:spacing w:val="-14"/>
          <w:lang w:val="ru-RU"/>
        </w:rPr>
        <w:t xml:space="preserve"> </w:t>
      </w:r>
      <w:r w:rsidRPr="00EF5616">
        <w:rPr>
          <w:lang w:val="ru-RU"/>
        </w:rPr>
        <w:t>и</w:t>
      </w:r>
      <w:r w:rsidRPr="00EF5616">
        <w:rPr>
          <w:spacing w:val="-12"/>
          <w:lang w:val="ru-RU"/>
        </w:rPr>
        <w:t xml:space="preserve"> </w:t>
      </w:r>
      <w:r w:rsidRPr="00EF5616">
        <w:rPr>
          <w:lang w:val="ru-RU"/>
        </w:rPr>
        <w:t>социальное</w:t>
      </w:r>
      <w:r w:rsidRPr="00EF5616">
        <w:rPr>
          <w:spacing w:val="-14"/>
          <w:lang w:val="ru-RU"/>
        </w:rPr>
        <w:t xml:space="preserve"> </w:t>
      </w:r>
      <w:r w:rsidRPr="00EF5616">
        <w:rPr>
          <w:lang w:val="ru-RU"/>
        </w:rPr>
        <w:t>развитие</w:t>
      </w:r>
      <w:r w:rsidRPr="00EF5616">
        <w:rPr>
          <w:spacing w:val="-14"/>
          <w:lang w:val="ru-RU"/>
        </w:rPr>
        <w:t xml:space="preserve"> </w:t>
      </w:r>
      <w:r w:rsidRPr="00EF5616">
        <w:rPr>
          <w:lang w:val="ru-RU"/>
        </w:rPr>
        <w:t>Европы</w:t>
      </w:r>
      <w:r w:rsidRPr="00EF5616">
        <w:rPr>
          <w:spacing w:val="-14"/>
          <w:lang w:val="ru-RU"/>
        </w:rPr>
        <w:t xml:space="preserve"> </w:t>
      </w:r>
      <w:r w:rsidRPr="00EF5616">
        <w:rPr>
          <w:lang w:val="ru-RU"/>
        </w:rPr>
        <w:t>в</w:t>
      </w:r>
      <w:r w:rsidRPr="00EF5616">
        <w:rPr>
          <w:spacing w:val="-14"/>
          <w:lang w:val="ru-RU"/>
        </w:rPr>
        <w:t xml:space="preserve"> </w:t>
      </w:r>
      <w:r>
        <w:t>XVII</w:t>
      </w:r>
      <w:r w:rsidRPr="00EF5616">
        <w:rPr>
          <w:lang w:val="ru-RU"/>
        </w:rPr>
        <w:t>—Х</w:t>
      </w:r>
      <w:r>
        <w:t>VIII</w:t>
      </w:r>
      <w:r w:rsidRPr="00EF5616">
        <w:rPr>
          <w:spacing w:val="-5"/>
          <w:lang w:val="ru-RU"/>
        </w:rPr>
        <w:t xml:space="preserve"> </w:t>
      </w:r>
      <w:r w:rsidRPr="00EF5616">
        <w:rPr>
          <w:lang w:val="ru-RU"/>
        </w:rPr>
        <w:t>вв.:</w:t>
      </w:r>
      <w:r w:rsidRPr="00EF5616">
        <w:rPr>
          <w:spacing w:val="-13"/>
          <w:lang w:val="ru-RU"/>
        </w:rPr>
        <w:t xml:space="preserve"> </w:t>
      </w:r>
      <w:r w:rsidRPr="00EF5616">
        <w:rPr>
          <w:lang w:val="ru-RU"/>
        </w:rPr>
        <w:t>начало</w:t>
      </w:r>
      <w:r w:rsidRPr="00EF5616">
        <w:rPr>
          <w:spacing w:val="-13"/>
          <w:lang w:val="ru-RU"/>
        </w:rPr>
        <w:t xml:space="preserve"> </w:t>
      </w:r>
      <w:r w:rsidRPr="00EF5616">
        <w:rPr>
          <w:lang w:val="ru-RU"/>
        </w:rPr>
        <w:t xml:space="preserve">промышленного переворота,  развитие  мануфактурного  производства,  положение  сословий.  Абсолютизм: </w:t>
      </w:r>
      <w:r w:rsidRPr="00EF5616">
        <w:rPr>
          <w:spacing w:val="35"/>
          <w:lang w:val="ru-RU"/>
        </w:rPr>
        <w:t xml:space="preserve"> </w:t>
      </w:r>
      <w:r w:rsidRPr="00EF5616">
        <w:rPr>
          <w:lang w:val="ru-RU"/>
        </w:rPr>
        <w:t>«старый</w:t>
      </w:r>
    </w:p>
    <w:p w:rsidR="00322F31" w:rsidRPr="00EF5616" w:rsidRDefault="00322F31">
      <w:pPr>
        <w:jc w:val="both"/>
        <w:rPr>
          <w:lang w:val="ru-RU"/>
        </w:rPr>
        <w:sectPr w:rsidR="00322F31" w:rsidRPr="00EF5616">
          <w:headerReference w:type="default" r:id="rId140"/>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3"/>
        <w:jc w:val="both"/>
        <w:rPr>
          <w:lang w:val="ru-RU"/>
        </w:rPr>
      </w:pPr>
      <w:r w:rsidRPr="00EF5616">
        <w:rPr>
          <w:lang w:val="ru-RU"/>
        </w:rPr>
        <w:t xml:space="preserve">порядок» и новые веяния. Век Просвещения: развитие естественных наук, французские просветители </w:t>
      </w:r>
      <w:r>
        <w:t>XVIII</w:t>
      </w:r>
      <w:r w:rsidRPr="00EF5616">
        <w:rPr>
          <w:lang w:val="ru-RU"/>
        </w:rPr>
        <w:t xml:space="preserve"> в. Война североамериканских колоний за независимость. Образование Соединенных Штатов Америки; «отцы-основатели».</w:t>
      </w:r>
    </w:p>
    <w:p w:rsidR="00322F31" w:rsidRPr="00EF5616" w:rsidRDefault="00EF5616">
      <w:pPr>
        <w:ind w:left="112" w:right="104" w:firstLine="708"/>
        <w:jc w:val="both"/>
        <w:rPr>
          <w:sz w:val="24"/>
          <w:lang w:val="ru-RU"/>
        </w:rPr>
      </w:pPr>
      <w:r w:rsidRPr="00EF5616">
        <w:rPr>
          <w:sz w:val="24"/>
          <w:lang w:val="ru-RU"/>
        </w:rPr>
        <w:t xml:space="preserve">Французская революция </w:t>
      </w:r>
      <w:r>
        <w:rPr>
          <w:sz w:val="24"/>
        </w:rPr>
        <w:t>XVIII</w:t>
      </w:r>
      <w:r w:rsidRPr="00EF5616">
        <w:rPr>
          <w:sz w:val="24"/>
          <w:lang w:val="ru-RU"/>
        </w:rPr>
        <w:t xml:space="preserve"> в.: причины, участники. Начало и основные этапы революции. Политические течения и деятели революции. </w:t>
      </w:r>
      <w:r w:rsidRPr="00EF5616">
        <w:rPr>
          <w:i/>
          <w:sz w:val="24"/>
          <w:lang w:val="ru-RU"/>
        </w:rPr>
        <w:t xml:space="preserve">Программные и государственные документы. Революционные войны. </w:t>
      </w:r>
      <w:r w:rsidRPr="00EF5616">
        <w:rPr>
          <w:sz w:val="24"/>
          <w:lang w:val="ru-RU"/>
        </w:rPr>
        <w:t>Итоги и значение революции.</w:t>
      </w:r>
    </w:p>
    <w:p w:rsidR="00322F31" w:rsidRPr="00EF5616" w:rsidRDefault="00EF5616">
      <w:pPr>
        <w:pStyle w:val="a3"/>
        <w:ind w:right="103" w:firstLine="708"/>
        <w:jc w:val="both"/>
        <w:rPr>
          <w:lang w:val="ru-RU"/>
        </w:rPr>
      </w:pPr>
      <w:r w:rsidRPr="00EF5616">
        <w:rPr>
          <w:lang w:val="ru-RU"/>
        </w:rPr>
        <w:t xml:space="preserve">Европейская культура </w:t>
      </w:r>
      <w:r>
        <w:t>XVI</w:t>
      </w:r>
      <w:r w:rsidRPr="00EF5616">
        <w:rPr>
          <w:lang w:val="ru-RU"/>
        </w:rPr>
        <w:t>—</w:t>
      </w:r>
      <w:r>
        <w:t>XVIII</w:t>
      </w:r>
      <w:r w:rsidRPr="00EF5616">
        <w:rPr>
          <w:lang w:val="ru-RU"/>
        </w:rPr>
        <w:t xml:space="preserve">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t>XVII</w:t>
      </w:r>
      <w:r w:rsidRPr="00EF5616">
        <w:rPr>
          <w:lang w:val="ru-RU"/>
        </w:rPr>
        <w:t>—</w:t>
      </w:r>
      <w:r>
        <w:t>XVIII</w:t>
      </w:r>
      <w:r w:rsidRPr="00EF5616">
        <w:rPr>
          <w:lang w:val="ru-RU"/>
        </w:rPr>
        <w:t xml:space="preserve"> вв. (барокко, классицизм). Становление театра. Международные отношения середины </w:t>
      </w:r>
      <w:r>
        <w:t>XVII</w:t>
      </w:r>
      <w:r w:rsidRPr="00EF5616">
        <w:rPr>
          <w:lang w:val="ru-RU"/>
        </w:rPr>
        <w:t>—</w:t>
      </w:r>
      <w:r>
        <w:t>XVIII</w:t>
      </w:r>
      <w:r w:rsidRPr="00EF5616">
        <w:rPr>
          <w:lang w:val="ru-RU"/>
        </w:rPr>
        <w:t xml:space="preserve"> в. Европейские конфликты и дипломатия. Семилетняя война. Разделы Речи Посполитой. Колониальные захваты европейских держав.</w:t>
      </w:r>
    </w:p>
    <w:p w:rsidR="00322F31" w:rsidRPr="00EF5616" w:rsidRDefault="00EF5616">
      <w:pPr>
        <w:pStyle w:val="1"/>
        <w:rPr>
          <w:lang w:val="ru-RU"/>
        </w:rPr>
      </w:pPr>
      <w:r w:rsidRPr="00EF5616">
        <w:rPr>
          <w:lang w:val="ru-RU"/>
        </w:rPr>
        <w:t xml:space="preserve">Страны Востока в </w:t>
      </w:r>
      <w:r>
        <w:t>XVI</w:t>
      </w:r>
      <w:r w:rsidRPr="00EF5616">
        <w:rPr>
          <w:lang w:val="ru-RU"/>
        </w:rPr>
        <w:t>—</w:t>
      </w:r>
      <w:r>
        <w:t>XVIII</w:t>
      </w:r>
      <w:r w:rsidRPr="00EF5616">
        <w:rPr>
          <w:lang w:val="ru-RU"/>
        </w:rPr>
        <w:t xml:space="preserve"> вв.</w:t>
      </w:r>
    </w:p>
    <w:p w:rsidR="00322F31" w:rsidRPr="00EF5616" w:rsidRDefault="00EF5616">
      <w:pPr>
        <w:ind w:left="112" w:right="103" w:firstLine="708"/>
        <w:jc w:val="both"/>
        <w:rPr>
          <w:i/>
          <w:sz w:val="24"/>
          <w:lang w:val="ru-RU"/>
        </w:rPr>
      </w:pPr>
      <w:r w:rsidRPr="00EF5616">
        <w:rPr>
          <w:sz w:val="24"/>
          <w:lang w:val="ru-RU"/>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EF5616">
        <w:rPr>
          <w:i/>
          <w:sz w:val="24"/>
          <w:lang w:val="ru-RU"/>
        </w:rPr>
        <w:t>Образование централизованного государства и установление сегуната Токугава в Японии.</w:t>
      </w:r>
    </w:p>
    <w:p w:rsidR="00322F31" w:rsidRPr="00EF5616" w:rsidRDefault="00EF5616">
      <w:pPr>
        <w:pStyle w:val="1"/>
        <w:spacing w:before="7"/>
        <w:rPr>
          <w:lang w:val="ru-RU"/>
        </w:rPr>
      </w:pPr>
      <w:r w:rsidRPr="00EF5616">
        <w:rPr>
          <w:lang w:val="ru-RU"/>
        </w:rPr>
        <w:t>Страны Европы и Северной Америки в первой половине Х</w:t>
      </w:r>
      <w:r>
        <w:t>I</w:t>
      </w:r>
      <w:r w:rsidRPr="00EF5616">
        <w:rPr>
          <w:lang w:val="ru-RU"/>
        </w:rPr>
        <w:t>Х в.</w:t>
      </w:r>
    </w:p>
    <w:p w:rsidR="00322F31" w:rsidRPr="00EF5616" w:rsidRDefault="00EF5616">
      <w:pPr>
        <w:pStyle w:val="a3"/>
        <w:spacing w:line="274" w:lineRule="exact"/>
        <w:ind w:left="820"/>
        <w:rPr>
          <w:lang w:val="ru-RU"/>
        </w:rPr>
      </w:pPr>
      <w:r w:rsidRPr="00EF5616">
        <w:rPr>
          <w:lang w:val="ru-RU"/>
        </w:rPr>
        <w:t>Империя Наполеона во Франции: внутренняя и внешняя политика. Наполеоновские войны.</w:t>
      </w:r>
    </w:p>
    <w:p w:rsidR="00322F31" w:rsidRPr="00EF5616" w:rsidRDefault="00EF5616">
      <w:pPr>
        <w:pStyle w:val="a3"/>
        <w:jc w:val="both"/>
        <w:rPr>
          <w:lang w:val="ru-RU"/>
        </w:rPr>
      </w:pPr>
      <w:r w:rsidRPr="00EF5616">
        <w:rPr>
          <w:lang w:val="ru-RU"/>
        </w:rPr>
        <w:t>Падение империи. Венский конгресс; Ш. М. Талейран. Священный союз.</w:t>
      </w:r>
    </w:p>
    <w:p w:rsidR="00322F31" w:rsidRPr="00EF5616" w:rsidRDefault="00EF5616">
      <w:pPr>
        <w:pStyle w:val="a3"/>
        <w:ind w:right="99" w:firstLine="708"/>
        <w:jc w:val="both"/>
        <w:rPr>
          <w:lang w:val="ru-RU"/>
        </w:rPr>
      </w:pPr>
      <w:r w:rsidRPr="00EF5616">
        <w:rPr>
          <w:lang w:val="ru-RU"/>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322F31" w:rsidRPr="00EF5616" w:rsidRDefault="00EF5616">
      <w:pPr>
        <w:pStyle w:val="1"/>
        <w:spacing w:before="5"/>
        <w:rPr>
          <w:lang w:val="ru-RU"/>
        </w:rPr>
      </w:pPr>
      <w:r w:rsidRPr="00EF5616">
        <w:rPr>
          <w:lang w:val="ru-RU"/>
        </w:rPr>
        <w:t>Страны Европы и Северной Америки во второй половине Х</w:t>
      </w:r>
      <w:r>
        <w:t>I</w:t>
      </w:r>
      <w:r w:rsidRPr="00EF5616">
        <w:rPr>
          <w:lang w:val="ru-RU"/>
        </w:rPr>
        <w:t>Х в.</w:t>
      </w:r>
    </w:p>
    <w:p w:rsidR="00322F31" w:rsidRPr="00EF5616" w:rsidRDefault="00EF5616">
      <w:pPr>
        <w:ind w:left="112" w:right="103" w:firstLine="708"/>
        <w:jc w:val="both"/>
        <w:rPr>
          <w:i/>
          <w:sz w:val="24"/>
          <w:lang w:val="ru-RU"/>
        </w:rPr>
      </w:pPr>
      <w:r w:rsidRPr="00EF5616">
        <w:rPr>
          <w:sz w:val="24"/>
          <w:lang w:val="ru-RU"/>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EF5616">
        <w:rPr>
          <w:i/>
          <w:sz w:val="24"/>
          <w:lang w:val="ru-RU"/>
        </w:rPr>
        <w:t xml:space="preserve">внутренняя и внешняя политика, франко-германская война, колониальные войны. </w:t>
      </w:r>
      <w:r w:rsidRPr="00EF5616">
        <w:rPr>
          <w:sz w:val="24"/>
          <w:lang w:val="ru-RU"/>
        </w:rPr>
        <w:t xml:space="preserve">Образование единого государства в Италии; </w:t>
      </w:r>
      <w:r w:rsidRPr="00EF5616">
        <w:rPr>
          <w:i/>
          <w:sz w:val="24"/>
          <w:lang w:val="ru-RU"/>
        </w:rPr>
        <w:t xml:space="preserve">К. Кавур, Дж. Гарибальди. </w:t>
      </w:r>
      <w:r w:rsidRPr="00EF5616">
        <w:rPr>
          <w:sz w:val="24"/>
          <w:lang w:val="ru-RU"/>
        </w:rPr>
        <w:t xml:space="preserve">Объединение германских государств, провозглашение Германской империи; О. Бисмарк. </w:t>
      </w:r>
      <w:r w:rsidRPr="00EF5616">
        <w:rPr>
          <w:i/>
          <w:sz w:val="24"/>
          <w:lang w:val="ru-RU"/>
        </w:rPr>
        <w:t>Габсбургская монархия: австро- венгерский дуализм.</w:t>
      </w:r>
    </w:p>
    <w:p w:rsidR="00322F31" w:rsidRPr="00EF5616" w:rsidRDefault="00EF5616">
      <w:pPr>
        <w:pStyle w:val="a3"/>
        <w:spacing w:before="3"/>
        <w:ind w:right="104" w:firstLine="708"/>
        <w:jc w:val="both"/>
        <w:rPr>
          <w:lang w:val="ru-RU"/>
        </w:rPr>
      </w:pPr>
      <w:r w:rsidRPr="00EF5616">
        <w:rPr>
          <w:lang w:val="ru-RU"/>
        </w:rPr>
        <w:t>Соединенные Штаты Америки во второй половине Х</w:t>
      </w:r>
      <w:r>
        <w:t>I</w:t>
      </w:r>
      <w:r w:rsidRPr="00EF5616">
        <w:rPr>
          <w:lang w:val="ru-RU"/>
        </w:rPr>
        <w:t>Х в.: экономика, социальные отношения, политическая жизнь. Север и Юг. Гражданская война (1861—1865). А. Линкольн.</w:t>
      </w:r>
    </w:p>
    <w:p w:rsidR="00322F31" w:rsidRPr="00EF5616" w:rsidRDefault="00EF5616">
      <w:pPr>
        <w:spacing w:before="5"/>
        <w:ind w:left="49" w:right="102" w:firstLine="708"/>
        <w:jc w:val="right"/>
        <w:rPr>
          <w:sz w:val="24"/>
          <w:lang w:val="ru-RU"/>
        </w:rPr>
      </w:pPr>
      <w:r w:rsidRPr="00EF5616">
        <w:rPr>
          <w:b/>
          <w:sz w:val="24"/>
          <w:lang w:val="ru-RU"/>
        </w:rPr>
        <w:t>Экономическое и социально-политическое развитие стран Европы и США в конце Х</w:t>
      </w:r>
      <w:r>
        <w:rPr>
          <w:b/>
          <w:sz w:val="24"/>
        </w:rPr>
        <w:t>I</w:t>
      </w:r>
      <w:r w:rsidRPr="00EF5616">
        <w:rPr>
          <w:b/>
          <w:sz w:val="24"/>
          <w:lang w:val="ru-RU"/>
        </w:rPr>
        <w:t xml:space="preserve">Х в. </w:t>
      </w:r>
      <w:r w:rsidRPr="00EF5616">
        <w:rPr>
          <w:sz w:val="24"/>
          <w:lang w:val="ru-RU"/>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EF5616">
        <w:rPr>
          <w:i/>
          <w:sz w:val="24"/>
          <w:lang w:val="ru-RU"/>
        </w:rPr>
        <w:t xml:space="preserve">Расширение спектра общественных движений. </w:t>
      </w:r>
      <w:r w:rsidRPr="00EF5616">
        <w:rPr>
          <w:sz w:val="24"/>
          <w:lang w:val="ru-RU"/>
        </w:rPr>
        <w:t>Рабочее движение и профсоюзы. Образование социалистических    партий;</w:t>
      </w:r>
    </w:p>
    <w:p w:rsidR="00322F31" w:rsidRPr="00EF5616" w:rsidRDefault="00EF5616">
      <w:pPr>
        <w:pStyle w:val="a3"/>
        <w:jc w:val="both"/>
        <w:rPr>
          <w:lang w:val="ru-RU"/>
        </w:rPr>
      </w:pPr>
      <w:r w:rsidRPr="00EF5616">
        <w:rPr>
          <w:lang w:val="ru-RU"/>
        </w:rPr>
        <w:t>идеологи и руководители социалистического движения.</w:t>
      </w:r>
    </w:p>
    <w:p w:rsidR="00322F31" w:rsidRPr="00EF5616" w:rsidRDefault="00EF5616">
      <w:pPr>
        <w:pStyle w:val="1"/>
        <w:rPr>
          <w:lang w:val="ru-RU"/>
        </w:rPr>
      </w:pPr>
      <w:r w:rsidRPr="00EF5616">
        <w:rPr>
          <w:lang w:val="ru-RU"/>
        </w:rPr>
        <w:t>Страны Азии в Х</w:t>
      </w:r>
      <w:r>
        <w:t>I</w:t>
      </w:r>
      <w:r w:rsidRPr="00EF5616">
        <w:rPr>
          <w:lang w:val="ru-RU"/>
        </w:rPr>
        <w:t>Х в.</w:t>
      </w:r>
    </w:p>
    <w:p w:rsidR="00322F31" w:rsidRPr="00EF5616" w:rsidRDefault="00EF5616">
      <w:pPr>
        <w:ind w:left="112" w:right="103" w:firstLine="708"/>
        <w:jc w:val="both"/>
        <w:rPr>
          <w:i/>
          <w:sz w:val="24"/>
          <w:lang w:val="ru-RU"/>
        </w:rPr>
      </w:pPr>
      <w:r w:rsidRPr="00EF5616">
        <w:rPr>
          <w:sz w:val="24"/>
          <w:lang w:val="ru-RU"/>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w:t>
      </w:r>
      <w:r w:rsidRPr="00EF5616">
        <w:rPr>
          <w:spacing w:val="-10"/>
          <w:sz w:val="24"/>
          <w:lang w:val="ru-RU"/>
        </w:rPr>
        <w:t xml:space="preserve"> </w:t>
      </w:r>
      <w:r w:rsidRPr="00EF5616">
        <w:rPr>
          <w:sz w:val="24"/>
          <w:lang w:val="ru-RU"/>
        </w:rPr>
        <w:t>Китай:</w:t>
      </w:r>
      <w:r w:rsidRPr="00EF5616">
        <w:rPr>
          <w:spacing w:val="-9"/>
          <w:sz w:val="24"/>
          <w:lang w:val="ru-RU"/>
        </w:rPr>
        <w:t xml:space="preserve"> </w:t>
      </w:r>
      <w:r w:rsidRPr="00EF5616">
        <w:rPr>
          <w:sz w:val="24"/>
          <w:lang w:val="ru-RU"/>
        </w:rPr>
        <w:t>империя</w:t>
      </w:r>
      <w:r w:rsidRPr="00EF5616">
        <w:rPr>
          <w:spacing w:val="-10"/>
          <w:sz w:val="24"/>
          <w:lang w:val="ru-RU"/>
        </w:rPr>
        <w:t xml:space="preserve"> </w:t>
      </w:r>
      <w:r w:rsidRPr="00EF5616">
        <w:rPr>
          <w:sz w:val="24"/>
          <w:lang w:val="ru-RU"/>
        </w:rPr>
        <w:t>Цин,</w:t>
      </w:r>
      <w:r w:rsidRPr="00EF5616">
        <w:rPr>
          <w:spacing w:val="-7"/>
          <w:sz w:val="24"/>
          <w:lang w:val="ru-RU"/>
        </w:rPr>
        <w:t xml:space="preserve"> </w:t>
      </w:r>
      <w:r w:rsidRPr="00EF5616">
        <w:rPr>
          <w:sz w:val="24"/>
          <w:lang w:val="ru-RU"/>
        </w:rPr>
        <w:t>«закрытие»</w:t>
      </w:r>
      <w:r w:rsidRPr="00EF5616">
        <w:rPr>
          <w:spacing w:val="-14"/>
          <w:sz w:val="24"/>
          <w:lang w:val="ru-RU"/>
        </w:rPr>
        <w:t xml:space="preserve"> </w:t>
      </w:r>
      <w:r w:rsidRPr="00EF5616">
        <w:rPr>
          <w:sz w:val="24"/>
          <w:lang w:val="ru-RU"/>
        </w:rPr>
        <w:t>страны,</w:t>
      </w:r>
      <w:r w:rsidRPr="00EF5616">
        <w:rPr>
          <w:spacing w:val="-5"/>
          <w:sz w:val="24"/>
          <w:lang w:val="ru-RU"/>
        </w:rPr>
        <w:t xml:space="preserve"> </w:t>
      </w:r>
      <w:r w:rsidRPr="00EF5616">
        <w:rPr>
          <w:sz w:val="24"/>
          <w:lang w:val="ru-RU"/>
        </w:rPr>
        <w:t>«опиумные</w:t>
      </w:r>
      <w:r w:rsidRPr="00EF5616">
        <w:rPr>
          <w:spacing w:val="-11"/>
          <w:sz w:val="24"/>
          <w:lang w:val="ru-RU"/>
        </w:rPr>
        <w:t xml:space="preserve"> </w:t>
      </w:r>
      <w:r w:rsidRPr="00EF5616">
        <w:rPr>
          <w:sz w:val="24"/>
          <w:lang w:val="ru-RU"/>
        </w:rPr>
        <w:t>войны»,</w:t>
      </w:r>
      <w:r w:rsidRPr="00EF5616">
        <w:rPr>
          <w:spacing w:val="-10"/>
          <w:sz w:val="24"/>
          <w:lang w:val="ru-RU"/>
        </w:rPr>
        <w:t xml:space="preserve"> </w:t>
      </w:r>
      <w:r w:rsidRPr="00EF5616">
        <w:rPr>
          <w:sz w:val="24"/>
          <w:lang w:val="ru-RU"/>
        </w:rPr>
        <w:t>движение</w:t>
      </w:r>
      <w:r w:rsidRPr="00EF5616">
        <w:rPr>
          <w:spacing w:val="-11"/>
          <w:sz w:val="24"/>
          <w:lang w:val="ru-RU"/>
        </w:rPr>
        <w:t xml:space="preserve"> </w:t>
      </w:r>
      <w:r w:rsidRPr="00EF5616">
        <w:rPr>
          <w:sz w:val="24"/>
          <w:lang w:val="ru-RU"/>
        </w:rPr>
        <w:t>тайпинов.</w:t>
      </w:r>
      <w:r w:rsidRPr="00EF5616">
        <w:rPr>
          <w:spacing w:val="-10"/>
          <w:sz w:val="24"/>
          <w:lang w:val="ru-RU"/>
        </w:rPr>
        <w:t xml:space="preserve"> </w:t>
      </w:r>
      <w:r w:rsidRPr="00EF5616">
        <w:rPr>
          <w:i/>
          <w:sz w:val="24"/>
          <w:lang w:val="ru-RU"/>
        </w:rPr>
        <w:t>Япония: внутренняя и внешняя политика сегуната Токугава, преобразования эпохи</w:t>
      </w:r>
      <w:r w:rsidRPr="00EF5616">
        <w:rPr>
          <w:i/>
          <w:spacing w:val="-19"/>
          <w:sz w:val="24"/>
          <w:lang w:val="ru-RU"/>
        </w:rPr>
        <w:t xml:space="preserve"> </w:t>
      </w:r>
      <w:r w:rsidRPr="00EF5616">
        <w:rPr>
          <w:i/>
          <w:sz w:val="24"/>
          <w:lang w:val="ru-RU"/>
        </w:rPr>
        <w:t>Мэйдзи.</w:t>
      </w:r>
    </w:p>
    <w:p w:rsidR="00322F31" w:rsidRPr="00EF5616" w:rsidRDefault="00EF5616">
      <w:pPr>
        <w:pStyle w:val="1"/>
        <w:spacing w:before="8"/>
        <w:rPr>
          <w:lang w:val="ru-RU"/>
        </w:rPr>
      </w:pPr>
      <w:r w:rsidRPr="00EF5616">
        <w:rPr>
          <w:lang w:val="ru-RU"/>
        </w:rPr>
        <w:t>Война за независимость в Латинской Америке</w:t>
      </w:r>
    </w:p>
    <w:p w:rsidR="00322F31" w:rsidRPr="00EF5616" w:rsidRDefault="00EF5616">
      <w:pPr>
        <w:pStyle w:val="a3"/>
        <w:spacing w:line="274" w:lineRule="exact"/>
        <w:ind w:left="820"/>
        <w:rPr>
          <w:lang w:val="ru-RU"/>
        </w:rPr>
      </w:pPr>
      <w:r w:rsidRPr="00EF5616">
        <w:rPr>
          <w:lang w:val="ru-RU"/>
        </w:rPr>
        <w:t>Колониальное общество.  Освободительная  борьба:  задачи,  участники,  формы выступлений.</w:t>
      </w:r>
    </w:p>
    <w:p w:rsidR="00322F31" w:rsidRPr="00EF5616" w:rsidRDefault="00EF5616">
      <w:pPr>
        <w:ind w:left="112"/>
        <w:jc w:val="both"/>
        <w:rPr>
          <w:sz w:val="24"/>
          <w:lang w:val="ru-RU"/>
        </w:rPr>
      </w:pPr>
      <w:r w:rsidRPr="00EF5616">
        <w:rPr>
          <w:i/>
          <w:sz w:val="24"/>
          <w:lang w:val="ru-RU"/>
        </w:rPr>
        <w:t xml:space="preserve">П. Д. Туссен-Лувертюр, С. Боливар. </w:t>
      </w:r>
      <w:r w:rsidRPr="00EF5616">
        <w:rPr>
          <w:sz w:val="24"/>
          <w:lang w:val="ru-RU"/>
        </w:rPr>
        <w:t>Провозглашение независимых государств.</w:t>
      </w:r>
    </w:p>
    <w:p w:rsidR="00322F31" w:rsidRPr="00EF5616" w:rsidRDefault="00EF5616">
      <w:pPr>
        <w:pStyle w:val="1"/>
        <w:spacing w:before="5"/>
        <w:rPr>
          <w:lang w:val="ru-RU"/>
        </w:rPr>
      </w:pPr>
      <w:r w:rsidRPr="00EF5616">
        <w:rPr>
          <w:lang w:val="ru-RU"/>
        </w:rPr>
        <w:t>Народы Африки в Новое время</w:t>
      </w:r>
    </w:p>
    <w:p w:rsidR="00322F31" w:rsidRPr="00EF5616" w:rsidRDefault="00EF5616">
      <w:pPr>
        <w:pStyle w:val="a3"/>
        <w:spacing w:line="274" w:lineRule="exact"/>
        <w:ind w:left="820"/>
        <w:rPr>
          <w:lang w:val="ru-RU"/>
        </w:rPr>
      </w:pPr>
      <w:r w:rsidRPr="00EF5616">
        <w:rPr>
          <w:lang w:val="ru-RU"/>
        </w:rPr>
        <w:t xml:space="preserve">Колониальные империи. Колониальные порядки и традиционные общественные   </w:t>
      </w:r>
      <w:r w:rsidRPr="00EF5616">
        <w:rPr>
          <w:spacing w:val="52"/>
          <w:lang w:val="ru-RU"/>
        </w:rPr>
        <w:t xml:space="preserve"> </w:t>
      </w:r>
      <w:r w:rsidRPr="00EF5616">
        <w:rPr>
          <w:lang w:val="ru-RU"/>
        </w:rPr>
        <w:t>отношения.</w:t>
      </w:r>
    </w:p>
    <w:p w:rsidR="00322F31" w:rsidRPr="00EF5616" w:rsidRDefault="00EF5616">
      <w:pPr>
        <w:pStyle w:val="a3"/>
        <w:jc w:val="both"/>
        <w:rPr>
          <w:lang w:val="ru-RU"/>
        </w:rPr>
      </w:pPr>
      <w:r w:rsidRPr="00EF5616">
        <w:rPr>
          <w:lang w:val="ru-RU"/>
        </w:rPr>
        <w:t>Выступления против колонизаторов.</w:t>
      </w:r>
    </w:p>
    <w:p w:rsidR="00322F31" w:rsidRPr="00EF5616" w:rsidRDefault="00EF5616">
      <w:pPr>
        <w:pStyle w:val="1"/>
        <w:spacing w:before="5" w:line="240" w:lineRule="auto"/>
        <w:rPr>
          <w:lang w:val="ru-RU"/>
        </w:rPr>
      </w:pPr>
      <w:r w:rsidRPr="00EF5616">
        <w:rPr>
          <w:lang w:val="ru-RU"/>
        </w:rPr>
        <w:t xml:space="preserve">Развитие культуры в </w:t>
      </w:r>
      <w:r>
        <w:t>XIX</w:t>
      </w:r>
      <w:r w:rsidRPr="00EF5616">
        <w:rPr>
          <w:lang w:val="ru-RU"/>
        </w:rPr>
        <w:t xml:space="preserve"> в.</w:t>
      </w:r>
    </w:p>
    <w:p w:rsidR="00322F31" w:rsidRPr="00EF5616" w:rsidRDefault="00322F31">
      <w:pPr>
        <w:rPr>
          <w:lang w:val="ru-RU"/>
        </w:rPr>
        <w:sectPr w:rsidR="00322F31" w:rsidRPr="00EF5616">
          <w:headerReference w:type="default" r:id="rId141"/>
          <w:pgSz w:w="11910" w:h="16840"/>
          <w:pgMar w:top="0" w:right="460" w:bottom="1420" w:left="740" w:header="0" w:footer="1168"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pStyle w:val="a3"/>
        <w:spacing w:before="90"/>
        <w:ind w:left="572" w:right="103" w:firstLine="708"/>
        <w:jc w:val="both"/>
        <w:rPr>
          <w:lang w:val="ru-RU"/>
        </w:rPr>
      </w:pPr>
      <w:r w:rsidRPr="00EF5616">
        <w:rPr>
          <w:lang w:val="ru-RU"/>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w:t>
      </w:r>
      <w:r w:rsidRPr="00EF5616">
        <w:rPr>
          <w:spacing w:val="-16"/>
          <w:lang w:val="ru-RU"/>
        </w:rPr>
        <w:t xml:space="preserve"> </w:t>
      </w:r>
      <w:r w:rsidRPr="00EF5616">
        <w:rPr>
          <w:lang w:val="ru-RU"/>
        </w:rPr>
        <w:t>романтизм,</w:t>
      </w:r>
      <w:r w:rsidRPr="00EF5616">
        <w:rPr>
          <w:spacing w:val="-16"/>
          <w:lang w:val="ru-RU"/>
        </w:rPr>
        <w:t xml:space="preserve"> </w:t>
      </w:r>
      <w:r w:rsidRPr="00EF5616">
        <w:rPr>
          <w:lang w:val="ru-RU"/>
        </w:rPr>
        <w:t>реализм,</w:t>
      </w:r>
      <w:r w:rsidRPr="00EF5616">
        <w:rPr>
          <w:spacing w:val="-16"/>
          <w:lang w:val="ru-RU"/>
        </w:rPr>
        <w:t xml:space="preserve"> </w:t>
      </w:r>
      <w:r w:rsidRPr="00EF5616">
        <w:rPr>
          <w:lang w:val="ru-RU"/>
        </w:rPr>
        <w:t>импрессионизм.</w:t>
      </w:r>
      <w:r w:rsidRPr="00EF5616">
        <w:rPr>
          <w:spacing w:val="-16"/>
          <w:lang w:val="ru-RU"/>
        </w:rPr>
        <w:t xml:space="preserve"> </w:t>
      </w:r>
      <w:r w:rsidRPr="00EF5616">
        <w:rPr>
          <w:lang w:val="ru-RU"/>
        </w:rPr>
        <w:t>Театр.</w:t>
      </w:r>
      <w:r w:rsidRPr="00EF5616">
        <w:rPr>
          <w:spacing w:val="-16"/>
          <w:lang w:val="ru-RU"/>
        </w:rPr>
        <w:t xml:space="preserve"> </w:t>
      </w:r>
      <w:r w:rsidRPr="00EF5616">
        <w:rPr>
          <w:lang w:val="ru-RU"/>
        </w:rPr>
        <w:t>Рождение</w:t>
      </w:r>
      <w:r w:rsidRPr="00EF5616">
        <w:rPr>
          <w:spacing w:val="-17"/>
          <w:lang w:val="ru-RU"/>
        </w:rPr>
        <w:t xml:space="preserve"> </w:t>
      </w:r>
      <w:r w:rsidRPr="00EF5616">
        <w:rPr>
          <w:lang w:val="ru-RU"/>
        </w:rPr>
        <w:t>кинематографа.</w:t>
      </w:r>
      <w:r w:rsidRPr="00EF5616">
        <w:rPr>
          <w:spacing w:val="-16"/>
          <w:lang w:val="ru-RU"/>
        </w:rPr>
        <w:t xml:space="preserve"> </w:t>
      </w:r>
      <w:r w:rsidRPr="00EF5616">
        <w:rPr>
          <w:lang w:val="ru-RU"/>
        </w:rPr>
        <w:t>Деятели</w:t>
      </w:r>
      <w:r w:rsidRPr="00EF5616">
        <w:rPr>
          <w:spacing w:val="-15"/>
          <w:lang w:val="ru-RU"/>
        </w:rPr>
        <w:t xml:space="preserve"> </w:t>
      </w:r>
      <w:r w:rsidRPr="00EF5616">
        <w:rPr>
          <w:lang w:val="ru-RU"/>
        </w:rPr>
        <w:t>культуры: жизнь и</w:t>
      </w:r>
      <w:r w:rsidRPr="00EF5616">
        <w:rPr>
          <w:spacing w:val="-9"/>
          <w:lang w:val="ru-RU"/>
        </w:rPr>
        <w:t xml:space="preserve"> </w:t>
      </w:r>
      <w:r w:rsidRPr="00EF5616">
        <w:rPr>
          <w:lang w:val="ru-RU"/>
        </w:rPr>
        <w:t>творчество.</w:t>
      </w:r>
    </w:p>
    <w:p w:rsidR="00322F31" w:rsidRPr="00EF5616" w:rsidRDefault="00EF5616">
      <w:pPr>
        <w:pStyle w:val="1"/>
        <w:ind w:left="1280"/>
        <w:rPr>
          <w:lang w:val="ru-RU"/>
        </w:rPr>
      </w:pPr>
      <w:r w:rsidRPr="00EF5616">
        <w:rPr>
          <w:lang w:val="ru-RU"/>
        </w:rPr>
        <w:t xml:space="preserve">Международные отношения в </w:t>
      </w:r>
      <w:r>
        <w:t>XIX</w:t>
      </w:r>
      <w:r w:rsidRPr="00EF5616">
        <w:rPr>
          <w:lang w:val="ru-RU"/>
        </w:rPr>
        <w:t xml:space="preserve"> в.</w:t>
      </w:r>
    </w:p>
    <w:p w:rsidR="00322F31" w:rsidRPr="00EF5616" w:rsidRDefault="00EF5616">
      <w:pPr>
        <w:pStyle w:val="a3"/>
        <w:ind w:left="572" w:right="102" w:firstLine="708"/>
        <w:jc w:val="both"/>
        <w:rPr>
          <w:lang w:val="ru-RU"/>
        </w:rPr>
      </w:pPr>
      <w:r w:rsidRPr="00EF5616">
        <w:rPr>
          <w:lang w:val="ru-RU"/>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322F31" w:rsidRPr="00EF5616" w:rsidRDefault="00EF5616">
      <w:pPr>
        <w:pStyle w:val="a3"/>
        <w:spacing w:before="3"/>
        <w:ind w:left="1280"/>
        <w:rPr>
          <w:lang w:val="ru-RU"/>
        </w:rPr>
      </w:pPr>
      <w:r w:rsidRPr="00EF5616">
        <w:rPr>
          <w:lang w:val="ru-RU"/>
        </w:rPr>
        <w:t>Историческое и культурное наследие Нового времени.</w:t>
      </w:r>
    </w:p>
    <w:p w:rsidR="00322F31" w:rsidRPr="00EF5616" w:rsidRDefault="00EF5616">
      <w:pPr>
        <w:pStyle w:val="1"/>
        <w:spacing w:before="5"/>
        <w:ind w:left="1280"/>
        <w:rPr>
          <w:lang w:val="ru-RU"/>
        </w:rPr>
      </w:pPr>
      <w:r w:rsidRPr="00EF5616">
        <w:rPr>
          <w:lang w:val="ru-RU"/>
        </w:rPr>
        <w:t>Новейшая история.</w:t>
      </w:r>
    </w:p>
    <w:p w:rsidR="00322F31" w:rsidRPr="00EF5616" w:rsidRDefault="00EF5616">
      <w:pPr>
        <w:pStyle w:val="a3"/>
        <w:spacing w:line="274" w:lineRule="exact"/>
        <w:ind w:left="1280"/>
        <w:rPr>
          <w:lang w:val="ru-RU"/>
        </w:rPr>
      </w:pPr>
      <w:r w:rsidRPr="00EF5616">
        <w:rPr>
          <w:lang w:val="ru-RU"/>
        </w:rPr>
        <w:t xml:space="preserve">Мир к началу </w:t>
      </w:r>
      <w:r>
        <w:t>XX</w:t>
      </w:r>
      <w:r w:rsidRPr="00EF5616">
        <w:rPr>
          <w:lang w:val="ru-RU"/>
        </w:rPr>
        <w:t xml:space="preserve"> в. Новейшая история: понятие, периодизация.</w:t>
      </w:r>
    </w:p>
    <w:p w:rsidR="00322F31" w:rsidRPr="00EF5616" w:rsidRDefault="00EF5616">
      <w:pPr>
        <w:pStyle w:val="1"/>
        <w:ind w:left="1280"/>
        <w:rPr>
          <w:lang w:val="ru-RU"/>
        </w:rPr>
      </w:pPr>
      <w:r w:rsidRPr="00EF5616">
        <w:rPr>
          <w:lang w:val="ru-RU"/>
        </w:rPr>
        <w:t>Мир в 1900—1914 гг.</w:t>
      </w:r>
    </w:p>
    <w:p w:rsidR="00322F31" w:rsidRPr="00EF5616" w:rsidRDefault="00EF5616">
      <w:pPr>
        <w:ind w:left="572" w:right="104" w:firstLine="708"/>
        <w:jc w:val="both"/>
        <w:rPr>
          <w:i/>
          <w:sz w:val="24"/>
          <w:lang w:val="ru-RU"/>
        </w:rPr>
      </w:pPr>
      <w:r w:rsidRPr="00EF5616">
        <w:rPr>
          <w:sz w:val="24"/>
          <w:lang w:val="ru-RU"/>
        </w:rPr>
        <w:t>Страны Европы и США в 1900—1914 гг.: технический прогресс, экономическое развитие. Урбанизация,</w:t>
      </w:r>
      <w:r w:rsidRPr="00EF5616">
        <w:rPr>
          <w:spacing w:val="-7"/>
          <w:sz w:val="24"/>
          <w:lang w:val="ru-RU"/>
        </w:rPr>
        <w:t xml:space="preserve"> </w:t>
      </w:r>
      <w:r w:rsidRPr="00EF5616">
        <w:rPr>
          <w:sz w:val="24"/>
          <w:lang w:val="ru-RU"/>
        </w:rPr>
        <w:t>миграция.</w:t>
      </w:r>
      <w:r w:rsidRPr="00EF5616">
        <w:rPr>
          <w:spacing w:val="-7"/>
          <w:sz w:val="24"/>
          <w:lang w:val="ru-RU"/>
        </w:rPr>
        <w:t xml:space="preserve"> </w:t>
      </w:r>
      <w:r w:rsidRPr="00EF5616">
        <w:rPr>
          <w:sz w:val="24"/>
          <w:lang w:val="ru-RU"/>
        </w:rPr>
        <w:t>Положение</w:t>
      </w:r>
      <w:r w:rsidRPr="00EF5616">
        <w:rPr>
          <w:spacing w:val="-8"/>
          <w:sz w:val="24"/>
          <w:lang w:val="ru-RU"/>
        </w:rPr>
        <w:t xml:space="preserve"> </w:t>
      </w:r>
      <w:r w:rsidRPr="00EF5616">
        <w:rPr>
          <w:sz w:val="24"/>
          <w:lang w:val="ru-RU"/>
        </w:rPr>
        <w:t>основных</w:t>
      </w:r>
      <w:r w:rsidRPr="00EF5616">
        <w:rPr>
          <w:spacing w:val="-10"/>
          <w:sz w:val="24"/>
          <w:lang w:val="ru-RU"/>
        </w:rPr>
        <w:t xml:space="preserve"> </w:t>
      </w:r>
      <w:r w:rsidRPr="00EF5616">
        <w:rPr>
          <w:sz w:val="24"/>
          <w:lang w:val="ru-RU"/>
        </w:rPr>
        <w:t>групп</w:t>
      </w:r>
      <w:r w:rsidRPr="00EF5616">
        <w:rPr>
          <w:spacing w:val="-6"/>
          <w:sz w:val="24"/>
          <w:lang w:val="ru-RU"/>
        </w:rPr>
        <w:t xml:space="preserve"> </w:t>
      </w:r>
      <w:r w:rsidRPr="00EF5616">
        <w:rPr>
          <w:sz w:val="24"/>
          <w:lang w:val="ru-RU"/>
        </w:rPr>
        <w:t>населения.</w:t>
      </w:r>
      <w:r w:rsidRPr="00EF5616">
        <w:rPr>
          <w:spacing w:val="-7"/>
          <w:sz w:val="24"/>
          <w:lang w:val="ru-RU"/>
        </w:rPr>
        <w:t xml:space="preserve"> </w:t>
      </w:r>
      <w:r w:rsidRPr="00EF5616">
        <w:rPr>
          <w:sz w:val="24"/>
          <w:lang w:val="ru-RU"/>
        </w:rPr>
        <w:t>Социальные</w:t>
      </w:r>
      <w:r w:rsidRPr="00EF5616">
        <w:rPr>
          <w:spacing w:val="-8"/>
          <w:sz w:val="24"/>
          <w:lang w:val="ru-RU"/>
        </w:rPr>
        <w:t xml:space="preserve"> </w:t>
      </w:r>
      <w:r w:rsidRPr="00EF5616">
        <w:rPr>
          <w:sz w:val="24"/>
          <w:lang w:val="ru-RU"/>
        </w:rPr>
        <w:t>движения.</w:t>
      </w:r>
      <w:r w:rsidRPr="00EF5616">
        <w:rPr>
          <w:spacing w:val="-10"/>
          <w:sz w:val="24"/>
          <w:lang w:val="ru-RU"/>
        </w:rPr>
        <w:t xml:space="preserve"> </w:t>
      </w:r>
      <w:r w:rsidRPr="00EF5616">
        <w:rPr>
          <w:i/>
          <w:sz w:val="24"/>
          <w:lang w:val="ru-RU"/>
        </w:rPr>
        <w:t>Социальные</w:t>
      </w:r>
      <w:r w:rsidRPr="00EF5616">
        <w:rPr>
          <w:i/>
          <w:spacing w:val="-8"/>
          <w:sz w:val="24"/>
          <w:lang w:val="ru-RU"/>
        </w:rPr>
        <w:t xml:space="preserve"> </w:t>
      </w:r>
      <w:r w:rsidRPr="00EF5616">
        <w:rPr>
          <w:i/>
          <w:sz w:val="24"/>
          <w:lang w:val="ru-RU"/>
        </w:rPr>
        <w:t>и политические реформы; Д. Ллойд</w:t>
      </w:r>
      <w:r w:rsidRPr="00EF5616">
        <w:rPr>
          <w:i/>
          <w:spacing w:val="-10"/>
          <w:sz w:val="24"/>
          <w:lang w:val="ru-RU"/>
        </w:rPr>
        <w:t xml:space="preserve"> </w:t>
      </w:r>
      <w:r w:rsidRPr="00EF5616">
        <w:rPr>
          <w:i/>
          <w:sz w:val="24"/>
          <w:lang w:val="ru-RU"/>
        </w:rPr>
        <w:t>Джордж.</w:t>
      </w:r>
    </w:p>
    <w:p w:rsidR="00322F31" w:rsidRPr="00EF5616" w:rsidRDefault="00EF5616">
      <w:pPr>
        <w:spacing w:before="3"/>
        <w:ind w:left="572" w:right="103" w:firstLine="708"/>
        <w:jc w:val="both"/>
        <w:rPr>
          <w:i/>
          <w:sz w:val="24"/>
          <w:lang w:val="ru-RU"/>
        </w:rPr>
      </w:pPr>
      <w:r w:rsidRPr="00EF5616">
        <w:rPr>
          <w:sz w:val="24"/>
          <w:lang w:val="ru-RU"/>
        </w:rPr>
        <w:t>Страны Азии и Латинской Америки в 1900—1917 гг.: традиционные общественные</w:t>
      </w:r>
      <w:r w:rsidRPr="00EF5616">
        <w:rPr>
          <w:spacing w:val="-42"/>
          <w:sz w:val="24"/>
          <w:lang w:val="ru-RU"/>
        </w:rPr>
        <w:t xml:space="preserve"> </w:t>
      </w:r>
      <w:r w:rsidRPr="00EF5616">
        <w:rPr>
          <w:sz w:val="24"/>
          <w:lang w:val="ru-RU"/>
        </w:rPr>
        <w:t>отношения и</w:t>
      </w:r>
      <w:r w:rsidRPr="00EF5616">
        <w:rPr>
          <w:spacing w:val="-11"/>
          <w:sz w:val="24"/>
          <w:lang w:val="ru-RU"/>
        </w:rPr>
        <w:t xml:space="preserve"> </w:t>
      </w:r>
      <w:r w:rsidRPr="00EF5616">
        <w:rPr>
          <w:sz w:val="24"/>
          <w:lang w:val="ru-RU"/>
        </w:rPr>
        <w:t>проблемы</w:t>
      </w:r>
      <w:r w:rsidRPr="00EF5616">
        <w:rPr>
          <w:spacing w:val="-13"/>
          <w:sz w:val="24"/>
          <w:lang w:val="ru-RU"/>
        </w:rPr>
        <w:t xml:space="preserve"> </w:t>
      </w:r>
      <w:r w:rsidRPr="00EF5616">
        <w:rPr>
          <w:sz w:val="24"/>
          <w:lang w:val="ru-RU"/>
        </w:rPr>
        <w:t>модернизации.</w:t>
      </w:r>
      <w:r w:rsidRPr="00EF5616">
        <w:rPr>
          <w:spacing w:val="-14"/>
          <w:sz w:val="24"/>
          <w:lang w:val="ru-RU"/>
        </w:rPr>
        <w:t xml:space="preserve"> </w:t>
      </w:r>
      <w:r w:rsidRPr="00EF5616">
        <w:rPr>
          <w:sz w:val="24"/>
          <w:lang w:val="ru-RU"/>
        </w:rPr>
        <w:t>Подъем</w:t>
      </w:r>
      <w:r w:rsidRPr="00EF5616">
        <w:rPr>
          <w:spacing w:val="-13"/>
          <w:sz w:val="24"/>
          <w:lang w:val="ru-RU"/>
        </w:rPr>
        <w:t xml:space="preserve"> </w:t>
      </w:r>
      <w:r w:rsidRPr="00EF5616">
        <w:rPr>
          <w:sz w:val="24"/>
          <w:lang w:val="ru-RU"/>
        </w:rPr>
        <w:t>освободительных</w:t>
      </w:r>
      <w:r w:rsidRPr="00EF5616">
        <w:rPr>
          <w:spacing w:val="-12"/>
          <w:sz w:val="24"/>
          <w:lang w:val="ru-RU"/>
        </w:rPr>
        <w:t xml:space="preserve"> </w:t>
      </w:r>
      <w:r w:rsidRPr="00EF5616">
        <w:rPr>
          <w:sz w:val="24"/>
          <w:lang w:val="ru-RU"/>
        </w:rPr>
        <w:t>движений</w:t>
      </w:r>
      <w:r w:rsidRPr="00EF5616">
        <w:rPr>
          <w:spacing w:val="-11"/>
          <w:sz w:val="24"/>
          <w:lang w:val="ru-RU"/>
        </w:rPr>
        <w:t xml:space="preserve"> </w:t>
      </w:r>
      <w:r w:rsidRPr="00EF5616">
        <w:rPr>
          <w:sz w:val="24"/>
          <w:lang w:val="ru-RU"/>
        </w:rPr>
        <w:t>в</w:t>
      </w:r>
      <w:r w:rsidRPr="00EF5616">
        <w:rPr>
          <w:spacing w:val="-15"/>
          <w:sz w:val="24"/>
          <w:lang w:val="ru-RU"/>
        </w:rPr>
        <w:t xml:space="preserve"> </w:t>
      </w:r>
      <w:r w:rsidRPr="00EF5616">
        <w:rPr>
          <w:sz w:val="24"/>
          <w:lang w:val="ru-RU"/>
        </w:rPr>
        <w:t>колониальных</w:t>
      </w:r>
      <w:r w:rsidRPr="00EF5616">
        <w:rPr>
          <w:spacing w:val="-12"/>
          <w:sz w:val="24"/>
          <w:lang w:val="ru-RU"/>
        </w:rPr>
        <w:t xml:space="preserve"> </w:t>
      </w:r>
      <w:r w:rsidRPr="00EF5616">
        <w:rPr>
          <w:sz w:val="24"/>
          <w:lang w:val="ru-RU"/>
        </w:rPr>
        <w:t>и</w:t>
      </w:r>
      <w:r w:rsidRPr="00EF5616">
        <w:rPr>
          <w:spacing w:val="-13"/>
          <w:sz w:val="24"/>
          <w:lang w:val="ru-RU"/>
        </w:rPr>
        <w:t xml:space="preserve"> </w:t>
      </w:r>
      <w:r w:rsidRPr="00EF5616">
        <w:rPr>
          <w:sz w:val="24"/>
          <w:lang w:val="ru-RU"/>
        </w:rPr>
        <w:t>зависимых</w:t>
      </w:r>
      <w:r w:rsidRPr="00EF5616">
        <w:rPr>
          <w:spacing w:val="-10"/>
          <w:sz w:val="24"/>
          <w:lang w:val="ru-RU"/>
        </w:rPr>
        <w:t xml:space="preserve"> </w:t>
      </w:r>
      <w:r w:rsidRPr="00EF5616">
        <w:rPr>
          <w:sz w:val="24"/>
          <w:lang w:val="ru-RU"/>
        </w:rPr>
        <w:t xml:space="preserve">странах. Революции первых десятилетий ХХ в. в странах Азии (Турция, Иран, Китай). Мексиканская революция  1910—1917 гг.  </w:t>
      </w:r>
      <w:r w:rsidRPr="00EF5616">
        <w:rPr>
          <w:i/>
          <w:sz w:val="24"/>
          <w:lang w:val="ru-RU"/>
        </w:rPr>
        <w:t>Руководители  освободительной   борьбы   (Сунь   Ятсен,   Э. Сапата,   Ф.</w:t>
      </w:r>
      <w:r w:rsidRPr="00EF5616">
        <w:rPr>
          <w:i/>
          <w:spacing w:val="-11"/>
          <w:sz w:val="24"/>
          <w:lang w:val="ru-RU"/>
        </w:rPr>
        <w:t xml:space="preserve"> </w:t>
      </w:r>
      <w:r w:rsidRPr="00EF5616">
        <w:rPr>
          <w:i/>
          <w:sz w:val="24"/>
          <w:lang w:val="ru-RU"/>
        </w:rPr>
        <w:t>Вилья).</w:t>
      </w:r>
    </w:p>
    <w:p w:rsidR="00322F31" w:rsidRPr="00EF5616" w:rsidRDefault="00322F31">
      <w:pPr>
        <w:pStyle w:val="a3"/>
        <w:spacing w:before="4"/>
        <w:ind w:left="0"/>
        <w:rPr>
          <w:i/>
          <w:lang w:val="ru-RU"/>
        </w:rPr>
      </w:pPr>
    </w:p>
    <w:p w:rsidR="00322F31" w:rsidRPr="00EF5616" w:rsidRDefault="00EF5616">
      <w:pPr>
        <w:pStyle w:val="1"/>
        <w:spacing w:before="0" w:after="3" w:line="240" w:lineRule="auto"/>
        <w:ind w:left="1280"/>
        <w:rPr>
          <w:lang w:val="ru-RU"/>
        </w:rPr>
      </w:pPr>
      <w:r w:rsidRPr="00EF5616">
        <w:rPr>
          <w:lang w:val="ru-RU"/>
        </w:rPr>
        <w:t>Синхронизация курсов всеобщей истории и истории России</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4397"/>
        <w:gridCol w:w="4961"/>
      </w:tblGrid>
      <w:tr w:rsidR="00322F31">
        <w:trPr>
          <w:trHeight w:hRule="exact" w:val="562"/>
        </w:trPr>
        <w:tc>
          <w:tcPr>
            <w:tcW w:w="1133" w:type="dxa"/>
          </w:tcPr>
          <w:p w:rsidR="00322F31" w:rsidRPr="00EF5616" w:rsidRDefault="00322F31">
            <w:pPr>
              <w:rPr>
                <w:lang w:val="ru-RU"/>
              </w:rPr>
            </w:pPr>
          </w:p>
        </w:tc>
        <w:tc>
          <w:tcPr>
            <w:tcW w:w="4397" w:type="dxa"/>
          </w:tcPr>
          <w:p w:rsidR="00322F31" w:rsidRPr="00EF5616" w:rsidRDefault="00322F31">
            <w:pPr>
              <w:pStyle w:val="TableParagraph"/>
              <w:spacing w:before="8"/>
              <w:ind w:left="0"/>
              <w:rPr>
                <w:b/>
                <w:sz w:val="23"/>
                <w:lang w:val="ru-RU"/>
              </w:rPr>
            </w:pPr>
          </w:p>
          <w:p w:rsidR="00322F31" w:rsidRDefault="00EF5616">
            <w:pPr>
              <w:pStyle w:val="TableParagraph"/>
              <w:ind w:left="1185"/>
              <w:rPr>
                <w:b/>
                <w:sz w:val="24"/>
              </w:rPr>
            </w:pPr>
            <w:r>
              <w:rPr>
                <w:b/>
                <w:sz w:val="24"/>
              </w:rPr>
              <w:t>Всеобщая история</w:t>
            </w:r>
          </w:p>
        </w:tc>
        <w:tc>
          <w:tcPr>
            <w:tcW w:w="4961" w:type="dxa"/>
          </w:tcPr>
          <w:p w:rsidR="00322F31" w:rsidRDefault="00322F31">
            <w:pPr>
              <w:pStyle w:val="TableParagraph"/>
              <w:spacing w:before="8"/>
              <w:ind w:left="0"/>
              <w:rPr>
                <w:b/>
                <w:sz w:val="23"/>
              </w:rPr>
            </w:pPr>
          </w:p>
          <w:p w:rsidR="00322F31" w:rsidRDefault="00EF5616">
            <w:pPr>
              <w:pStyle w:val="TableParagraph"/>
              <w:ind w:left="1598"/>
              <w:rPr>
                <w:b/>
                <w:sz w:val="24"/>
              </w:rPr>
            </w:pPr>
            <w:r>
              <w:rPr>
                <w:b/>
                <w:sz w:val="24"/>
              </w:rPr>
              <w:t>История России</w:t>
            </w:r>
          </w:p>
        </w:tc>
      </w:tr>
      <w:tr w:rsidR="00322F31" w:rsidRPr="008730DE">
        <w:trPr>
          <w:trHeight w:hRule="exact" w:val="1666"/>
        </w:trPr>
        <w:tc>
          <w:tcPr>
            <w:tcW w:w="1133" w:type="dxa"/>
          </w:tcPr>
          <w:p w:rsidR="00322F31" w:rsidRDefault="00EF5616">
            <w:pPr>
              <w:pStyle w:val="TableParagraph"/>
              <w:spacing w:line="268" w:lineRule="exact"/>
              <w:ind w:left="100"/>
              <w:rPr>
                <w:sz w:val="24"/>
              </w:rPr>
            </w:pPr>
            <w:r>
              <w:rPr>
                <w:sz w:val="24"/>
              </w:rPr>
              <w:t>5 класс</w:t>
            </w:r>
          </w:p>
        </w:tc>
        <w:tc>
          <w:tcPr>
            <w:tcW w:w="4397" w:type="dxa"/>
          </w:tcPr>
          <w:p w:rsidR="00322F31" w:rsidRPr="00EF5616" w:rsidRDefault="00EF5616">
            <w:pPr>
              <w:pStyle w:val="TableParagraph"/>
              <w:spacing w:line="270" w:lineRule="exact"/>
              <w:ind w:left="100"/>
              <w:rPr>
                <w:b/>
                <w:sz w:val="24"/>
                <w:lang w:val="ru-RU"/>
              </w:rPr>
            </w:pPr>
            <w:r w:rsidRPr="00EF5616">
              <w:rPr>
                <w:b/>
                <w:sz w:val="24"/>
                <w:lang w:val="ru-RU"/>
              </w:rPr>
              <w:t>ИСТОРИЯ ДРЕВНЕГО МИРА</w:t>
            </w:r>
          </w:p>
          <w:p w:rsidR="00322F31" w:rsidRPr="00EF5616" w:rsidRDefault="00EF5616">
            <w:pPr>
              <w:pStyle w:val="TableParagraph"/>
              <w:ind w:left="100" w:right="2590"/>
              <w:rPr>
                <w:sz w:val="24"/>
                <w:lang w:val="ru-RU"/>
              </w:rPr>
            </w:pPr>
            <w:r w:rsidRPr="00EF5616">
              <w:rPr>
                <w:sz w:val="24"/>
                <w:lang w:val="ru-RU"/>
              </w:rPr>
              <w:t>Первобытность. Древний Восток</w:t>
            </w:r>
          </w:p>
          <w:p w:rsidR="00322F31" w:rsidRPr="00EF5616" w:rsidRDefault="00EF5616">
            <w:pPr>
              <w:pStyle w:val="TableParagraph"/>
              <w:spacing w:before="2"/>
              <w:ind w:left="100" w:right="907"/>
              <w:rPr>
                <w:sz w:val="24"/>
                <w:lang w:val="ru-RU"/>
              </w:rPr>
            </w:pPr>
            <w:r w:rsidRPr="00EF5616">
              <w:rPr>
                <w:sz w:val="24"/>
                <w:lang w:val="ru-RU"/>
              </w:rPr>
              <w:t>Античный мир. Древняя Греция. Древний Рим.</w:t>
            </w:r>
          </w:p>
        </w:tc>
        <w:tc>
          <w:tcPr>
            <w:tcW w:w="4961" w:type="dxa"/>
          </w:tcPr>
          <w:p w:rsidR="00322F31" w:rsidRPr="00EF5616" w:rsidRDefault="00EF5616">
            <w:pPr>
              <w:pStyle w:val="TableParagraph"/>
              <w:ind w:left="100" w:right="303"/>
              <w:rPr>
                <w:sz w:val="24"/>
                <w:lang w:val="ru-RU"/>
              </w:rPr>
            </w:pPr>
            <w:r w:rsidRPr="00EF5616">
              <w:rPr>
                <w:sz w:val="24"/>
                <w:lang w:val="ru-RU"/>
              </w:rPr>
              <w:t>Народы и государства на территории нашей страны в древности</w:t>
            </w:r>
          </w:p>
        </w:tc>
      </w:tr>
      <w:tr w:rsidR="00322F31" w:rsidRPr="00A53D0B">
        <w:trPr>
          <w:trHeight w:hRule="exact" w:val="4426"/>
        </w:trPr>
        <w:tc>
          <w:tcPr>
            <w:tcW w:w="1133" w:type="dxa"/>
          </w:tcPr>
          <w:p w:rsidR="00322F31" w:rsidRDefault="00EF5616">
            <w:pPr>
              <w:pStyle w:val="TableParagraph"/>
              <w:spacing w:line="268" w:lineRule="exact"/>
              <w:ind w:left="100"/>
              <w:rPr>
                <w:sz w:val="24"/>
              </w:rPr>
            </w:pPr>
            <w:r>
              <w:rPr>
                <w:sz w:val="24"/>
              </w:rPr>
              <w:t>6 класс</w:t>
            </w:r>
          </w:p>
        </w:tc>
        <w:tc>
          <w:tcPr>
            <w:tcW w:w="4397" w:type="dxa"/>
          </w:tcPr>
          <w:p w:rsidR="00322F31" w:rsidRPr="00EF5616" w:rsidRDefault="00EF5616">
            <w:pPr>
              <w:pStyle w:val="TableParagraph"/>
              <w:spacing w:line="273" w:lineRule="exact"/>
              <w:ind w:left="100"/>
              <w:rPr>
                <w:b/>
                <w:sz w:val="24"/>
                <w:lang w:val="ru-RU"/>
              </w:rPr>
            </w:pPr>
            <w:r w:rsidRPr="00EF5616">
              <w:rPr>
                <w:b/>
                <w:sz w:val="24"/>
                <w:lang w:val="ru-RU"/>
              </w:rPr>
              <w:t xml:space="preserve">ИСТОРИЯ СРЕДНИХ ВЕКОВ. </w:t>
            </w:r>
            <w:r>
              <w:rPr>
                <w:b/>
                <w:sz w:val="24"/>
              </w:rPr>
              <w:t>VI</w:t>
            </w:r>
            <w:r w:rsidRPr="00EF5616">
              <w:rPr>
                <w:b/>
                <w:sz w:val="24"/>
                <w:lang w:val="ru-RU"/>
              </w:rPr>
              <w:t>-</w:t>
            </w:r>
            <w:r>
              <w:rPr>
                <w:b/>
                <w:sz w:val="24"/>
              </w:rPr>
              <w:t>XV</w:t>
            </w:r>
          </w:p>
          <w:p w:rsidR="00322F31" w:rsidRPr="00EF5616" w:rsidRDefault="00EF5616">
            <w:pPr>
              <w:pStyle w:val="TableParagraph"/>
              <w:spacing w:line="274" w:lineRule="exact"/>
              <w:ind w:left="100"/>
              <w:rPr>
                <w:b/>
                <w:sz w:val="24"/>
                <w:lang w:val="ru-RU"/>
              </w:rPr>
            </w:pPr>
            <w:r w:rsidRPr="00EF5616">
              <w:rPr>
                <w:b/>
                <w:sz w:val="24"/>
                <w:lang w:val="ru-RU"/>
              </w:rPr>
              <w:t>вв.</w:t>
            </w:r>
          </w:p>
          <w:p w:rsidR="00322F31" w:rsidRPr="00EF5616" w:rsidRDefault="00EF5616">
            <w:pPr>
              <w:pStyle w:val="TableParagraph"/>
              <w:ind w:left="100" w:right="1967"/>
              <w:rPr>
                <w:sz w:val="24"/>
                <w:lang w:val="ru-RU"/>
              </w:rPr>
            </w:pPr>
            <w:r w:rsidRPr="00EF5616">
              <w:rPr>
                <w:sz w:val="24"/>
                <w:lang w:val="ru-RU"/>
              </w:rPr>
              <w:t>Раннее Средневековье Зрелое Средневековье</w:t>
            </w:r>
          </w:p>
          <w:p w:rsidR="00322F31" w:rsidRPr="00EF5616" w:rsidRDefault="00EF5616">
            <w:pPr>
              <w:pStyle w:val="TableParagraph"/>
              <w:spacing w:before="2"/>
              <w:ind w:left="100" w:right="422"/>
              <w:rPr>
                <w:sz w:val="24"/>
                <w:lang w:val="ru-RU"/>
              </w:rPr>
            </w:pPr>
            <w:r w:rsidRPr="00EF5616">
              <w:rPr>
                <w:sz w:val="24"/>
                <w:lang w:val="ru-RU"/>
              </w:rPr>
              <w:t>Страны Востока в Средние века Государства доколумбовой Америки.</w:t>
            </w:r>
          </w:p>
        </w:tc>
        <w:tc>
          <w:tcPr>
            <w:tcW w:w="4961" w:type="dxa"/>
          </w:tcPr>
          <w:p w:rsidR="00322F31" w:rsidRPr="00EF5616" w:rsidRDefault="00EF5616">
            <w:pPr>
              <w:pStyle w:val="TableParagraph"/>
              <w:ind w:left="100" w:right="232"/>
              <w:rPr>
                <w:b/>
                <w:sz w:val="24"/>
                <w:lang w:val="ru-RU"/>
              </w:rPr>
            </w:pPr>
            <w:r w:rsidRPr="00EF5616">
              <w:rPr>
                <w:b/>
                <w:sz w:val="24"/>
                <w:lang w:val="ru-RU"/>
              </w:rPr>
              <w:t xml:space="preserve">ОТ ДРЕВНЕЙ РУСИ К РОССИЙСКОМУ ГОСУДАРСТВУ. </w:t>
            </w:r>
            <w:r>
              <w:rPr>
                <w:b/>
                <w:sz w:val="24"/>
              </w:rPr>
              <w:t>VIII</w:t>
            </w:r>
            <w:r w:rsidRPr="00EF5616">
              <w:rPr>
                <w:b/>
                <w:sz w:val="24"/>
                <w:lang w:val="ru-RU"/>
              </w:rPr>
              <w:t xml:space="preserve"> –</w:t>
            </w:r>
            <w:r>
              <w:rPr>
                <w:b/>
                <w:sz w:val="24"/>
              </w:rPr>
              <w:t>XV</w:t>
            </w:r>
            <w:r w:rsidRPr="00EF5616">
              <w:rPr>
                <w:b/>
                <w:sz w:val="24"/>
                <w:lang w:val="ru-RU"/>
              </w:rPr>
              <w:t xml:space="preserve"> вв.</w:t>
            </w:r>
          </w:p>
          <w:p w:rsidR="00322F31" w:rsidRPr="00EF5616" w:rsidRDefault="00EF5616">
            <w:pPr>
              <w:pStyle w:val="TableParagraph"/>
              <w:ind w:left="100" w:right="756"/>
              <w:rPr>
                <w:sz w:val="24"/>
                <w:lang w:val="ru-RU"/>
              </w:rPr>
            </w:pPr>
            <w:r w:rsidRPr="00EF5616">
              <w:rPr>
                <w:sz w:val="24"/>
                <w:lang w:val="ru-RU"/>
              </w:rPr>
              <w:t xml:space="preserve">Восточная Европа в середине </w:t>
            </w:r>
            <w:r>
              <w:rPr>
                <w:sz w:val="24"/>
              </w:rPr>
              <w:t>I</w:t>
            </w:r>
            <w:r w:rsidRPr="00EF5616">
              <w:rPr>
                <w:sz w:val="24"/>
                <w:lang w:val="ru-RU"/>
              </w:rPr>
              <w:t xml:space="preserve"> тыс. н.э. Образование государства Русь</w:t>
            </w:r>
          </w:p>
          <w:p w:rsidR="00322F31" w:rsidRPr="00EF5616" w:rsidRDefault="00EF5616">
            <w:pPr>
              <w:pStyle w:val="TableParagraph"/>
              <w:spacing w:before="1"/>
              <w:ind w:left="100" w:right="1740"/>
              <w:rPr>
                <w:sz w:val="24"/>
                <w:lang w:val="ru-RU"/>
              </w:rPr>
            </w:pPr>
            <w:r w:rsidRPr="00EF5616">
              <w:rPr>
                <w:sz w:val="24"/>
                <w:lang w:val="ru-RU"/>
              </w:rPr>
              <w:t xml:space="preserve">Русь в конце </w:t>
            </w:r>
            <w:r>
              <w:rPr>
                <w:sz w:val="24"/>
              </w:rPr>
              <w:t>X</w:t>
            </w:r>
            <w:r w:rsidRPr="00EF5616">
              <w:rPr>
                <w:sz w:val="24"/>
                <w:lang w:val="ru-RU"/>
              </w:rPr>
              <w:t xml:space="preserve"> – начале </w:t>
            </w:r>
            <w:r>
              <w:rPr>
                <w:sz w:val="24"/>
              </w:rPr>
              <w:t>XII</w:t>
            </w:r>
            <w:r w:rsidRPr="00EF5616">
              <w:rPr>
                <w:sz w:val="24"/>
                <w:lang w:val="ru-RU"/>
              </w:rPr>
              <w:t xml:space="preserve"> в. Культурное пространство</w:t>
            </w:r>
          </w:p>
          <w:p w:rsidR="00322F31" w:rsidRPr="00EF5616" w:rsidRDefault="00EF5616">
            <w:pPr>
              <w:pStyle w:val="TableParagraph"/>
              <w:ind w:left="100" w:right="397"/>
              <w:rPr>
                <w:sz w:val="24"/>
                <w:lang w:val="ru-RU"/>
              </w:rPr>
            </w:pPr>
            <w:r w:rsidRPr="00EF5616">
              <w:rPr>
                <w:sz w:val="24"/>
                <w:lang w:val="ru-RU"/>
              </w:rPr>
              <w:t xml:space="preserve">Русь в середине </w:t>
            </w:r>
            <w:r>
              <w:rPr>
                <w:sz w:val="24"/>
              </w:rPr>
              <w:t>XII</w:t>
            </w:r>
            <w:r w:rsidRPr="00EF5616">
              <w:rPr>
                <w:sz w:val="24"/>
                <w:lang w:val="ru-RU"/>
              </w:rPr>
              <w:t xml:space="preserve"> – начале </w:t>
            </w:r>
            <w:r>
              <w:rPr>
                <w:sz w:val="24"/>
              </w:rPr>
              <w:t>XIII</w:t>
            </w:r>
            <w:r w:rsidRPr="00EF5616">
              <w:rPr>
                <w:sz w:val="24"/>
                <w:lang w:val="ru-RU"/>
              </w:rPr>
              <w:t xml:space="preserve"> в. Русские земли в середине </w:t>
            </w:r>
            <w:r>
              <w:rPr>
                <w:sz w:val="24"/>
              </w:rPr>
              <w:t>XIII</w:t>
            </w:r>
            <w:r w:rsidRPr="00EF5616">
              <w:rPr>
                <w:sz w:val="24"/>
                <w:lang w:val="ru-RU"/>
              </w:rPr>
              <w:t xml:space="preserve"> - </w:t>
            </w:r>
            <w:r>
              <w:rPr>
                <w:sz w:val="24"/>
              </w:rPr>
              <w:t>XIV</w:t>
            </w:r>
            <w:r w:rsidRPr="00EF5616">
              <w:rPr>
                <w:sz w:val="24"/>
                <w:lang w:val="ru-RU"/>
              </w:rPr>
              <w:t xml:space="preserve"> в. Народы и государства степной зоны Восточной Европы и Сибири в </w:t>
            </w:r>
            <w:r>
              <w:rPr>
                <w:sz w:val="24"/>
              </w:rPr>
              <w:t>XIII</w:t>
            </w:r>
            <w:r w:rsidRPr="00EF5616">
              <w:rPr>
                <w:sz w:val="24"/>
                <w:lang w:val="ru-RU"/>
              </w:rPr>
              <w:t>-</w:t>
            </w:r>
            <w:r>
              <w:rPr>
                <w:sz w:val="24"/>
              </w:rPr>
              <w:t>XV</w:t>
            </w:r>
            <w:r w:rsidRPr="00EF5616">
              <w:rPr>
                <w:sz w:val="24"/>
                <w:lang w:val="ru-RU"/>
              </w:rPr>
              <w:t xml:space="preserve"> вв. Культурное пространство</w:t>
            </w:r>
          </w:p>
          <w:p w:rsidR="00322F31" w:rsidRPr="00EF5616" w:rsidRDefault="00EF5616">
            <w:pPr>
              <w:pStyle w:val="TableParagraph"/>
              <w:ind w:left="100" w:right="147"/>
              <w:rPr>
                <w:sz w:val="24"/>
                <w:lang w:val="ru-RU"/>
              </w:rPr>
            </w:pPr>
            <w:r w:rsidRPr="00EF5616">
              <w:rPr>
                <w:sz w:val="24"/>
                <w:lang w:val="ru-RU"/>
              </w:rPr>
              <w:t xml:space="preserve">Формирование единого Русского государства в </w:t>
            </w:r>
            <w:r>
              <w:rPr>
                <w:sz w:val="24"/>
              </w:rPr>
              <w:t>XV</w:t>
            </w:r>
            <w:r w:rsidRPr="00EF5616">
              <w:rPr>
                <w:sz w:val="24"/>
                <w:lang w:val="ru-RU"/>
              </w:rPr>
              <w:t xml:space="preserve"> веке</w:t>
            </w:r>
          </w:p>
          <w:p w:rsidR="00322F31" w:rsidRPr="00EF5616" w:rsidRDefault="00EF5616">
            <w:pPr>
              <w:pStyle w:val="TableParagraph"/>
              <w:ind w:left="100" w:right="2182"/>
              <w:rPr>
                <w:sz w:val="24"/>
                <w:lang w:val="ru-RU"/>
              </w:rPr>
            </w:pPr>
            <w:r w:rsidRPr="00EF5616">
              <w:rPr>
                <w:sz w:val="24"/>
                <w:lang w:val="ru-RU"/>
              </w:rPr>
              <w:t>Культурное пространство Региональный компонент</w:t>
            </w:r>
          </w:p>
        </w:tc>
      </w:tr>
      <w:tr w:rsidR="00322F31">
        <w:trPr>
          <w:trHeight w:hRule="exact" w:val="1668"/>
        </w:trPr>
        <w:tc>
          <w:tcPr>
            <w:tcW w:w="1133" w:type="dxa"/>
          </w:tcPr>
          <w:p w:rsidR="00322F31" w:rsidRDefault="00EF5616">
            <w:pPr>
              <w:pStyle w:val="TableParagraph"/>
              <w:spacing w:line="268" w:lineRule="exact"/>
              <w:ind w:left="100"/>
              <w:rPr>
                <w:sz w:val="24"/>
              </w:rPr>
            </w:pPr>
            <w:r>
              <w:rPr>
                <w:sz w:val="24"/>
              </w:rPr>
              <w:t>7 класс</w:t>
            </w:r>
          </w:p>
        </w:tc>
        <w:tc>
          <w:tcPr>
            <w:tcW w:w="4397" w:type="dxa"/>
          </w:tcPr>
          <w:p w:rsidR="00322F31" w:rsidRPr="00EF5616" w:rsidRDefault="00EF5616">
            <w:pPr>
              <w:pStyle w:val="TableParagraph"/>
              <w:spacing w:line="273" w:lineRule="exact"/>
              <w:ind w:left="100"/>
              <w:rPr>
                <w:b/>
                <w:sz w:val="24"/>
                <w:lang w:val="ru-RU"/>
              </w:rPr>
            </w:pPr>
            <w:r w:rsidRPr="00EF5616">
              <w:rPr>
                <w:b/>
                <w:sz w:val="24"/>
                <w:lang w:val="ru-RU"/>
              </w:rPr>
              <w:t>ИСТОРИЯ НОВОГО ВРЕМЕНИ.</w:t>
            </w:r>
          </w:p>
          <w:p w:rsidR="00322F31" w:rsidRPr="00EF5616" w:rsidRDefault="00EF5616">
            <w:pPr>
              <w:pStyle w:val="TableParagraph"/>
              <w:ind w:left="100" w:right="791"/>
              <w:rPr>
                <w:b/>
                <w:sz w:val="24"/>
                <w:lang w:val="ru-RU"/>
              </w:rPr>
            </w:pPr>
            <w:r>
              <w:rPr>
                <w:b/>
                <w:sz w:val="24"/>
              </w:rPr>
              <w:t>XVI</w:t>
            </w:r>
            <w:r w:rsidRPr="00EF5616">
              <w:rPr>
                <w:b/>
                <w:sz w:val="24"/>
                <w:lang w:val="ru-RU"/>
              </w:rPr>
              <w:t>-</w:t>
            </w:r>
            <w:r>
              <w:rPr>
                <w:b/>
                <w:sz w:val="24"/>
              </w:rPr>
              <w:t>XVII</w:t>
            </w:r>
            <w:r w:rsidRPr="00EF5616">
              <w:rPr>
                <w:b/>
                <w:sz w:val="24"/>
                <w:lang w:val="ru-RU"/>
              </w:rPr>
              <w:t xml:space="preserve"> вв. От абсолютизма к парламентаризму. Первые буржуазные революции</w:t>
            </w:r>
          </w:p>
          <w:p w:rsidR="00322F31" w:rsidRPr="00EF5616" w:rsidRDefault="00EF5616">
            <w:pPr>
              <w:pStyle w:val="TableParagraph"/>
              <w:ind w:left="100" w:right="444"/>
              <w:rPr>
                <w:sz w:val="24"/>
                <w:lang w:val="ru-RU"/>
              </w:rPr>
            </w:pPr>
            <w:r w:rsidRPr="00EF5616">
              <w:rPr>
                <w:sz w:val="24"/>
                <w:lang w:val="ru-RU"/>
              </w:rPr>
              <w:t>Европа в конце Х</w:t>
            </w:r>
            <w:r>
              <w:rPr>
                <w:sz w:val="24"/>
              </w:rPr>
              <w:t>V</w:t>
            </w:r>
            <w:r w:rsidRPr="00EF5616">
              <w:rPr>
                <w:sz w:val="24"/>
                <w:lang w:val="ru-RU"/>
              </w:rPr>
              <w:t xml:space="preserve"> — начале </w:t>
            </w:r>
            <w:r>
              <w:rPr>
                <w:sz w:val="24"/>
              </w:rPr>
              <w:t>XVII</w:t>
            </w:r>
            <w:r w:rsidRPr="00EF5616">
              <w:rPr>
                <w:sz w:val="24"/>
                <w:lang w:val="ru-RU"/>
              </w:rPr>
              <w:t xml:space="preserve"> в. Европа в конце Х</w:t>
            </w:r>
            <w:r>
              <w:rPr>
                <w:sz w:val="24"/>
              </w:rPr>
              <w:t>V</w:t>
            </w:r>
            <w:r w:rsidRPr="00EF5616">
              <w:rPr>
                <w:sz w:val="24"/>
                <w:lang w:val="ru-RU"/>
              </w:rPr>
              <w:t xml:space="preserve"> — начале </w:t>
            </w:r>
            <w:r>
              <w:rPr>
                <w:sz w:val="24"/>
              </w:rPr>
              <w:t>XVII</w:t>
            </w:r>
            <w:r w:rsidRPr="00EF5616">
              <w:rPr>
                <w:sz w:val="24"/>
                <w:lang w:val="ru-RU"/>
              </w:rPr>
              <w:t xml:space="preserve"> в.</w:t>
            </w:r>
          </w:p>
        </w:tc>
        <w:tc>
          <w:tcPr>
            <w:tcW w:w="4961" w:type="dxa"/>
          </w:tcPr>
          <w:p w:rsidR="00322F31" w:rsidRPr="00EF5616" w:rsidRDefault="00EF5616">
            <w:pPr>
              <w:pStyle w:val="TableParagraph"/>
              <w:ind w:left="100" w:right="317"/>
              <w:rPr>
                <w:b/>
                <w:sz w:val="24"/>
                <w:lang w:val="ru-RU"/>
              </w:rPr>
            </w:pPr>
            <w:r w:rsidRPr="00EF5616">
              <w:rPr>
                <w:b/>
                <w:sz w:val="24"/>
                <w:lang w:val="ru-RU"/>
              </w:rPr>
              <w:t xml:space="preserve">РОССИЯ В </w:t>
            </w:r>
            <w:r>
              <w:rPr>
                <w:b/>
                <w:sz w:val="24"/>
              </w:rPr>
              <w:t>XVI</w:t>
            </w:r>
            <w:r w:rsidRPr="00EF5616">
              <w:rPr>
                <w:b/>
                <w:sz w:val="24"/>
                <w:lang w:val="ru-RU"/>
              </w:rPr>
              <w:t xml:space="preserve"> – </w:t>
            </w:r>
            <w:r>
              <w:rPr>
                <w:b/>
                <w:sz w:val="24"/>
              </w:rPr>
              <w:t>XVII</w:t>
            </w:r>
            <w:r w:rsidRPr="00EF5616">
              <w:rPr>
                <w:b/>
                <w:sz w:val="24"/>
                <w:lang w:val="ru-RU"/>
              </w:rPr>
              <w:t xml:space="preserve"> ВЕКАХ: ОТ ВЕЛИКОГО КНЯЖЕСТВА К ЦАРСТВУ</w:t>
            </w:r>
          </w:p>
          <w:p w:rsidR="00322F31" w:rsidRPr="00EF5616" w:rsidRDefault="00EF5616">
            <w:pPr>
              <w:pStyle w:val="TableParagraph"/>
              <w:ind w:left="100" w:right="2883"/>
              <w:rPr>
                <w:sz w:val="24"/>
                <w:lang w:val="ru-RU"/>
              </w:rPr>
            </w:pPr>
            <w:r w:rsidRPr="00EF5616">
              <w:rPr>
                <w:sz w:val="24"/>
                <w:lang w:val="ru-RU"/>
              </w:rPr>
              <w:t xml:space="preserve">Россия в </w:t>
            </w:r>
            <w:r>
              <w:rPr>
                <w:sz w:val="24"/>
              </w:rPr>
              <w:t>XVI</w:t>
            </w:r>
            <w:r w:rsidRPr="00EF5616">
              <w:rPr>
                <w:sz w:val="24"/>
                <w:lang w:val="ru-RU"/>
              </w:rPr>
              <w:t xml:space="preserve"> веке Смута в России Россия в </w:t>
            </w:r>
            <w:r>
              <w:rPr>
                <w:sz w:val="24"/>
              </w:rPr>
              <w:t>XVII</w:t>
            </w:r>
            <w:r w:rsidRPr="00EF5616">
              <w:rPr>
                <w:sz w:val="24"/>
                <w:lang w:val="ru-RU"/>
              </w:rPr>
              <w:t xml:space="preserve"> веке</w:t>
            </w:r>
          </w:p>
          <w:p w:rsidR="00322F31" w:rsidRDefault="00EF5616">
            <w:pPr>
              <w:pStyle w:val="TableParagraph"/>
              <w:spacing w:before="1"/>
              <w:ind w:left="100"/>
              <w:rPr>
                <w:sz w:val="24"/>
              </w:rPr>
            </w:pPr>
            <w:r>
              <w:rPr>
                <w:sz w:val="24"/>
              </w:rPr>
              <w:t>Культурное пространство</w:t>
            </w:r>
          </w:p>
        </w:tc>
      </w:tr>
    </w:tbl>
    <w:p w:rsidR="00322F31" w:rsidRDefault="00322F31">
      <w:pPr>
        <w:rPr>
          <w:sz w:val="24"/>
        </w:rPr>
        <w:sectPr w:rsidR="00322F31">
          <w:headerReference w:type="default" r:id="rId142"/>
          <w:pgSz w:w="11910" w:h="16840"/>
          <w:pgMar w:top="0" w:right="460" w:bottom="1420" w:left="280" w:header="0" w:footer="1168" w:gutter="0"/>
          <w:cols w:space="720"/>
        </w:sectPr>
      </w:pPr>
    </w:p>
    <w:p w:rsidR="00322F31" w:rsidRDefault="00322F31">
      <w:pPr>
        <w:pStyle w:val="a3"/>
        <w:ind w:left="0"/>
        <w:rPr>
          <w:sz w:val="20"/>
        </w:rPr>
      </w:pPr>
    </w:p>
    <w:p w:rsidR="00322F31" w:rsidRDefault="00322F31">
      <w:pPr>
        <w:pStyle w:val="a3"/>
        <w:spacing w:before="2" w:after="1"/>
        <w:ind w:left="0"/>
        <w:rPr>
          <w:sz w:val="29"/>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4397"/>
        <w:gridCol w:w="4961"/>
      </w:tblGrid>
      <w:tr w:rsidR="00322F31">
        <w:trPr>
          <w:trHeight w:hRule="exact" w:val="1114"/>
        </w:trPr>
        <w:tc>
          <w:tcPr>
            <w:tcW w:w="1133" w:type="dxa"/>
          </w:tcPr>
          <w:p w:rsidR="00322F31" w:rsidRDefault="00322F31"/>
        </w:tc>
        <w:tc>
          <w:tcPr>
            <w:tcW w:w="4397" w:type="dxa"/>
          </w:tcPr>
          <w:p w:rsidR="00322F31" w:rsidRPr="00EF5616" w:rsidRDefault="00EF5616">
            <w:pPr>
              <w:pStyle w:val="TableParagraph"/>
              <w:ind w:left="100" w:right="246"/>
              <w:rPr>
                <w:sz w:val="24"/>
                <w:lang w:val="ru-RU"/>
              </w:rPr>
            </w:pPr>
            <w:r w:rsidRPr="00EF5616">
              <w:rPr>
                <w:sz w:val="24"/>
                <w:lang w:val="ru-RU"/>
              </w:rPr>
              <w:t xml:space="preserve">Страны Европы и Северной Америки в середине </w:t>
            </w:r>
            <w:r>
              <w:rPr>
                <w:sz w:val="24"/>
              </w:rPr>
              <w:t>XVII</w:t>
            </w:r>
            <w:r w:rsidRPr="00EF5616">
              <w:rPr>
                <w:sz w:val="24"/>
                <w:lang w:val="ru-RU"/>
              </w:rPr>
              <w:t>—Х</w:t>
            </w:r>
            <w:r>
              <w:rPr>
                <w:sz w:val="24"/>
              </w:rPr>
              <w:t>VIII</w:t>
            </w:r>
            <w:r w:rsidRPr="00EF5616">
              <w:rPr>
                <w:sz w:val="24"/>
                <w:lang w:val="ru-RU"/>
              </w:rPr>
              <w:t xml:space="preserve"> в.</w:t>
            </w:r>
          </w:p>
          <w:p w:rsidR="00322F31" w:rsidRPr="00EF5616" w:rsidRDefault="00EF5616">
            <w:pPr>
              <w:pStyle w:val="TableParagraph"/>
              <w:spacing w:before="8"/>
              <w:ind w:left="100"/>
              <w:rPr>
                <w:sz w:val="24"/>
                <w:lang w:val="ru-RU"/>
              </w:rPr>
            </w:pPr>
            <w:r w:rsidRPr="00EF5616">
              <w:rPr>
                <w:sz w:val="24"/>
                <w:lang w:val="ru-RU"/>
              </w:rPr>
              <w:t xml:space="preserve">Страны Востока в </w:t>
            </w:r>
            <w:r>
              <w:rPr>
                <w:sz w:val="24"/>
              </w:rPr>
              <w:t>XVI</w:t>
            </w:r>
            <w:r w:rsidRPr="00EF5616">
              <w:rPr>
                <w:sz w:val="24"/>
                <w:lang w:val="ru-RU"/>
              </w:rPr>
              <w:t>—</w:t>
            </w:r>
            <w:r>
              <w:rPr>
                <w:sz w:val="24"/>
              </w:rPr>
              <w:t>XVIII</w:t>
            </w:r>
            <w:r w:rsidRPr="00EF5616">
              <w:rPr>
                <w:sz w:val="24"/>
                <w:lang w:val="ru-RU"/>
              </w:rPr>
              <w:t xml:space="preserve"> вв.</w:t>
            </w:r>
          </w:p>
        </w:tc>
        <w:tc>
          <w:tcPr>
            <w:tcW w:w="4961" w:type="dxa"/>
          </w:tcPr>
          <w:p w:rsidR="00322F31" w:rsidRDefault="00EF5616">
            <w:pPr>
              <w:pStyle w:val="TableParagraph"/>
              <w:spacing w:line="268" w:lineRule="exact"/>
              <w:ind w:left="100"/>
              <w:rPr>
                <w:sz w:val="24"/>
              </w:rPr>
            </w:pPr>
            <w:r>
              <w:rPr>
                <w:sz w:val="24"/>
              </w:rPr>
              <w:t>Региональный компонент</w:t>
            </w:r>
          </w:p>
        </w:tc>
      </w:tr>
      <w:tr w:rsidR="00322F31" w:rsidRPr="008730DE">
        <w:trPr>
          <w:trHeight w:hRule="exact" w:val="3598"/>
        </w:trPr>
        <w:tc>
          <w:tcPr>
            <w:tcW w:w="1133" w:type="dxa"/>
          </w:tcPr>
          <w:p w:rsidR="00322F31" w:rsidRDefault="00EF5616">
            <w:pPr>
              <w:pStyle w:val="TableParagraph"/>
              <w:spacing w:line="270" w:lineRule="exact"/>
              <w:ind w:left="100"/>
              <w:rPr>
                <w:sz w:val="24"/>
              </w:rPr>
            </w:pPr>
            <w:r>
              <w:rPr>
                <w:sz w:val="24"/>
              </w:rPr>
              <w:t>8 класс</w:t>
            </w:r>
          </w:p>
        </w:tc>
        <w:tc>
          <w:tcPr>
            <w:tcW w:w="4397" w:type="dxa"/>
          </w:tcPr>
          <w:p w:rsidR="00322F31" w:rsidRPr="00EF5616" w:rsidRDefault="00EF5616">
            <w:pPr>
              <w:pStyle w:val="TableParagraph"/>
              <w:ind w:left="100" w:right="527" w:firstLine="60"/>
              <w:rPr>
                <w:b/>
                <w:sz w:val="24"/>
                <w:lang w:val="ru-RU"/>
              </w:rPr>
            </w:pPr>
            <w:r w:rsidRPr="00EF5616">
              <w:rPr>
                <w:b/>
                <w:sz w:val="24"/>
                <w:lang w:val="ru-RU"/>
              </w:rPr>
              <w:t xml:space="preserve">ИСТОРИЯ НОВОГО ВРЕМЕНИ. </w:t>
            </w:r>
            <w:r>
              <w:rPr>
                <w:b/>
                <w:sz w:val="24"/>
              </w:rPr>
              <w:t>XVIII</w:t>
            </w:r>
            <w:r w:rsidRPr="00EF5616">
              <w:rPr>
                <w:b/>
                <w:sz w:val="24"/>
                <w:lang w:val="ru-RU"/>
              </w:rPr>
              <w:t>в.</w:t>
            </w:r>
          </w:p>
          <w:p w:rsidR="00322F31" w:rsidRPr="00EF5616" w:rsidRDefault="00EF5616">
            <w:pPr>
              <w:pStyle w:val="TableParagraph"/>
              <w:spacing w:before="1" w:line="271" w:lineRule="exact"/>
              <w:ind w:left="100"/>
              <w:rPr>
                <w:sz w:val="24"/>
                <w:lang w:val="ru-RU"/>
              </w:rPr>
            </w:pPr>
            <w:r w:rsidRPr="00EF5616">
              <w:rPr>
                <w:sz w:val="24"/>
                <w:lang w:val="ru-RU"/>
              </w:rPr>
              <w:t>Эпоха Просвещения.</w:t>
            </w:r>
          </w:p>
          <w:p w:rsidR="00322F31" w:rsidRPr="00EF5616" w:rsidRDefault="00EF5616">
            <w:pPr>
              <w:pStyle w:val="TableParagraph"/>
              <w:ind w:left="100" w:right="679"/>
              <w:rPr>
                <w:sz w:val="24"/>
                <w:lang w:val="ru-RU"/>
              </w:rPr>
            </w:pPr>
            <w:r w:rsidRPr="00EF5616">
              <w:rPr>
                <w:sz w:val="24"/>
                <w:lang w:val="ru-RU"/>
              </w:rPr>
              <w:t>Эпоха промышленного переворота Великая французская революция</w:t>
            </w:r>
          </w:p>
        </w:tc>
        <w:tc>
          <w:tcPr>
            <w:tcW w:w="4961" w:type="dxa"/>
          </w:tcPr>
          <w:p w:rsidR="00322F31" w:rsidRPr="00EF5616" w:rsidRDefault="00EF5616">
            <w:pPr>
              <w:pStyle w:val="TableParagraph"/>
              <w:ind w:left="100" w:right="216"/>
              <w:rPr>
                <w:b/>
                <w:sz w:val="24"/>
                <w:lang w:val="ru-RU"/>
              </w:rPr>
            </w:pPr>
            <w:r w:rsidRPr="00EF5616">
              <w:rPr>
                <w:b/>
                <w:sz w:val="24"/>
                <w:lang w:val="ru-RU"/>
              </w:rPr>
              <w:t xml:space="preserve">РОССИЯ В КОНЦЕ </w:t>
            </w:r>
            <w:r>
              <w:rPr>
                <w:b/>
                <w:sz w:val="24"/>
              </w:rPr>
              <w:t>XVII</w:t>
            </w:r>
            <w:r w:rsidRPr="00EF5616">
              <w:rPr>
                <w:b/>
                <w:sz w:val="24"/>
                <w:lang w:val="ru-RU"/>
              </w:rPr>
              <w:t xml:space="preserve"> - </w:t>
            </w:r>
            <w:r>
              <w:rPr>
                <w:b/>
                <w:sz w:val="24"/>
              </w:rPr>
              <w:t>XVIII</w:t>
            </w:r>
            <w:r w:rsidRPr="00EF5616">
              <w:rPr>
                <w:b/>
                <w:sz w:val="24"/>
                <w:lang w:val="ru-RU"/>
              </w:rPr>
              <w:t xml:space="preserve"> ВЕКАХ: ОТ ЦАРСТВА К ИМПЕРИИ</w:t>
            </w:r>
          </w:p>
          <w:p w:rsidR="00322F31" w:rsidRPr="00EF5616" w:rsidRDefault="00EF5616">
            <w:pPr>
              <w:pStyle w:val="TableParagraph"/>
              <w:ind w:left="100" w:right="500"/>
              <w:rPr>
                <w:sz w:val="24"/>
                <w:lang w:val="ru-RU"/>
              </w:rPr>
            </w:pPr>
            <w:r w:rsidRPr="00EF5616">
              <w:rPr>
                <w:sz w:val="24"/>
                <w:lang w:val="ru-RU"/>
              </w:rPr>
              <w:t xml:space="preserve">Россия в эпоху преобразований Петра </w:t>
            </w:r>
            <w:r>
              <w:rPr>
                <w:sz w:val="24"/>
              </w:rPr>
              <w:t>I</w:t>
            </w:r>
            <w:r w:rsidRPr="00EF5616">
              <w:rPr>
                <w:sz w:val="24"/>
                <w:lang w:val="ru-RU"/>
              </w:rPr>
              <w:t xml:space="preserve"> После Петра Великого: эпоха «дворцовых переворотов»</w:t>
            </w:r>
          </w:p>
          <w:p w:rsidR="00322F31" w:rsidRPr="00EF5616" w:rsidRDefault="00EF5616">
            <w:pPr>
              <w:pStyle w:val="TableParagraph"/>
              <w:spacing w:before="1"/>
              <w:ind w:left="100" w:right="932"/>
              <w:rPr>
                <w:sz w:val="24"/>
                <w:lang w:val="ru-RU"/>
              </w:rPr>
            </w:pPr>
            <w:r w:rsidRPr="00EF5616">
              <w:rPr>
                <w:sz w:val="24"/>
                <w:lang w:val="ru-RU"/>
              </w:rPr>
              <w:t xml:space="preserve">Россия в 1760-х – 1790- гг. Правление Екатерины </w:t>
            </w:r>
            <w:r>
              <w:rPr>
                <w:sz w:val="24"/>
              </w:rPr>
              <w:t>II</w:t>
            </w:r>
            <w:r w:rsidRPr="00EF5616">
              <w:rPr>
                <w:sz w:val="24"/>
                <w:lang w:val="ru-RU"/>
              </w:rPr>
              <w:t xml:space="preserve"> и Павла </w:t>
            </w:r>
            <w:r>
              <w:rPr>
                <w:sz w:val="24"/>
              </w:rPr>
              <w:t>I</w:t>
            </w:r>
          </w:p>
          <w:p w:rsidR="00322F31" w:rsidRPr="00EF5616" w:rsidRDefault="00EF5616">
            <w:pPr>
              <w:pStyle w:val="TableParagraph"/>
              <w:ind w:left="100" w:right="927"/>
              <w:rPr>
                <w:sz w:val="24"/>
                <w:lang w:val="ru-RU"/>
              </w:rPr>
            </w:pPr>
            <w:r w:rsidRPr="00EF5616">
              <w:rPr>
                <w:sz w:val="24"/>
                <w:lang w:val="ru-RU"/>
              </w:rPr>
              <w:t xml:space="preserve">Культурное пространство Российской империи в </w:t>
            </w:r>
            <w:r>
              <w:rPr>
                <w:sz w:val="24"/>
              </w:rPr>
              <w:t>XVIII</w:t>
            </w:r>
            <w:r w:rsidRPr="00EF5616">
              <w:rPr>
                <w:sz w:val="24"/>
                <w:lang w:val="ru-RU"/>
              </w:rPr>
              <w:t xml:space="preserve"> в.</w:t>
            </w:r>
          </w:p>
          <w:p w:rsidR="00322F31" w:rsidRPr="00EF5616" w:rsidRDefault="00EF5616">
            <w:pPr>
              <w:pStyle w:val="TableParagraph"/>
              <w:ind w:left="100" w:right="2191"/>
              <w:rPr>
                <w:sz w:val="24"/>
                <w:lang w:val="ru-RU"/>
              </w:rPr>
            </w:pPr>
            <w:r w:rsidRPr="00EF5616">
              <w:rPr>
                <w:sz w:val="24"/>
                <w:lang w:val="ru-RU"/>
              </w:rPr>
              <w:t xml:space="preserve">Народы России в </w:t>
            </w:r>
            <w:r>
              <w:rPr>
                <w:sz w:val="24"/>
              </w:rPr>
              <w:t>XVIII</w:t>
            </w:r>
            <w:r w:rsidRPr="00EF5616">
              <w:rPr>
                <w:sz w:val="24"/>
                <w:lang w:val="ru-RU"/>
              </w:rPr>
              <w:t xml:space="preserve"> в. Россия при Павле </w:t>
            </w:r>
            <w:r>
              <w:rPr>
                <w:sz w:val="24"/>
              </w:rPr>
              <w:t>I</w:t>
            </w:r>
            <w:r w:rsidRPr="00EF5616">
              <w:rPr>
                <w:sz w:val="24"/>
                <w:lang w:val="ru-RU"/>
              </w:rPr>
              <w:t xml:space="preserve"> Региональный компонент</w:t>
            </w:r>
          </w:p>
        </w:tc>
      </w:tr>
      <w:tr w:rsidR="00322F31" w:rsidRPr="008730DE">
        <w:trPr>
          <w:trHeight w:hRule="exact" w:val="9670"/>
        </w:trPr>
        <w:tc>
          <w:tcPr>
            <w:tcW w:w="1133" w:type="dxa"/>
          </w:tcPr>
          <w:p w:rsidR="00322F31" w:rsidRDefault="00EF5616">
            <w:pPr>
              <w:pStyle w:val="TableParagraph"/>
              <w:spacing w:line="270" w:lineRule="exact"/>
              <w:ind w:left="100"/>
              <w:rPr>
                <w:sz w:val="24"/>
              </w:rPr>
            </w:pPr>
            <w:r>
              <w:rPr>
                <w:sz w:val="24"/>
              </w:rPr>
              <w:t>9 класс</w:t>
            </w:r>
          </w:p>
        </w:tc>
        <w:tc>
          <w:tcPr>
            <w:tcW w:w="4397" w:type="dxa"/>
          </w:tcPr>
          <w:p w:rsidR="00322F31" w:rsidRPr="00EF5616" w:rsidRDefault="00EF5616">
            <w:pPr>
              <w:pStyle w:val="TableParagraph"/>
              <w:ind w:left="100" w:right="527" w:firstLine="60"/>
              <w:rPr>
                <w:b/>
                <w:sz w:val="24"/>
                <w:lang w:val="ru-RU"/>
              </w:rPr>
            </w:pPr>
            <w:r w:rsidRPr="00EF5616">
              <w:rPr>
                <w:b/>
                <w:sz w:val="24"/>
                <w:lang w:val="ru-RU"/>
              </w:rPr>
              <w:t xml:space="preserve">ИСТОРИЯ НОВОГО ВРЕМЕНИ. </w:t>
            </w:r>
            <w:r>
              <w:rPr>
                <w:b/>
                <w:sz w:val="24"/>
              </w:rPr>
              <w:t>XIX</w:t>
            </w:r>
            <w:r w:rsidRPr="00EF5616">
              <w:rPr>
                <w:b/>
                <w:sz w:val="24"/>
                <w:lang w:val="ru-RU"/>
              </w:rPr>
              <w:t xml:space="preserve"> в.</w:t>
            </w:r>
          </w:p>
          <w:p w:rsidR="00322F31" w:rsidRPr="00EF5616" w:rsidRDefault="00EF5616">
            <w:pPr>
              <w:pStyle w:val="TableParagraph"/>
              <w:spacing w:before="1"/>
              <w:ind w:left="100" w:right="422"/>
              <w:rPr>
                <w:b/>
                <w:i/>
                <w:sz w:val="24"/>
                <w:lang w:val="ru-RU"/>
              </w:rPr>
            </w:pPr>
            <w:r w:rsidRPr="00EF5616">
              <w:rPr>
                <w:b/>
                <w:sz w:val="24"/>
                <w:lang w:val="ru-RU"/>
              </w:rPr>
              <w:t xml:space="preserve">Мир к началу </w:t>
            </w:r>
            <w:r>
              <w:rPr>
                <w:b/>
                <w:sz w:val="24"/>
              </w:rPr>
              <w:t>XX</w:t>
            </w:r>
            <w:r w:rsidRPr="00EF5616">
              <w:rPr>
                <w:b/>
                <w:sz w:val="24"/>
                <w:lang w:val="ru-RU"/>
              </w:rPr>
              <w:t xml:space="preserve"> в. Новейшая история. </w:t>
            </w:r>
            <w:r w:rsidRPr="00EF5616">
              <w:rPr>
                <w:b/>
                <w:i/>
                <w:sz w:val="24"/>
                <w:lang w:val="ru-RU"/>
              </w:rPr>
              <w:t>Становление и расцвет индустриального общества. До начала Первой мировой войны</w:t>
            </w:r>
          </w:p>
          <w:p w:rsidR="00322F31" w:rsidRPr="00EF5616" w:rsidRDefault="00322F31">
            <w:pPr>
              <w:pStyle w:val="TableParagraph"/>
              <w:spacing w:before="6"/>
              <w:ind w:left="0"/>
              <w:rPr>
                <w:sz w:val="23"/>
                <w:lang w:val="ru-RU"/>
              </w:rPr>
            </w:pPr>
          </w:p>
          <w:p w:rsidR="00322F31" w:rsidRPr="00EF5616" w:rsidRDefault="00EF5616">
            <w:pPr>
              <w:pStyle w:val="TableParagraph"/>
              <w:spacing w:before="1"/>
              <w:ind w:left="100" w:right="246"/>
              <w:rPr>
                <w:sz w:val="24"/>
                <w:lang w:val="ru-RU"/>
              </w:rPr>
            </w:pPr>
            <w:r w:rsidRPr="00EF5616">
              <w:rPr>
                <w:sz w:val="24"/>
                <w:lang w:val="ru-RU"/>
              </w:rPr>
              <w:t>Страны Европы и Северной Америки в первой половине Х</w:t>
            </w:r>
            <w:r>
              <w:rPr>
                <w:sz w:val="24"/>
              </w:rPr>
              <w:t>I</w:t>
            </w:r>
            <w:r w:rsidRPr="00EF5616">
              <w:rPr>
                <w:sz w:val="24"/>
                <w:lang w:val="ru-RU"/>
              </w:rPr>
              <w:t>Х в.</w:t>
            </w:r>
          </w:p>
          <w:p w:rsidR="00322F31" w:rsidRPr="00EF5616" w:rsidRDefault="00EF5616">
            <w:pPr>
              <w:pStyle w:val="TableParagraph"/>
              <w:ind w:left="100" w:right="126"/>
              <w:rPr>
                <w:sz w:val="24"/>
                <w:lang w:val="ru-RU"/>
              </w:rPr>
            </w:pPr>
            <w:r w:rsidRPr="00EF5616">
              <w:rPr>
                <w:sz w:val="24"/>
                <w:lang w:val="ru-RU"/>
              </w:rPr>
              <w:t>Страны Европы и Северной Америки во второй половине Х</w:t>
            </w:r>
            <w:r>
              <w:rPr>
                <w:sz w:val="24"/>
              </w:rPr>
              <w:t>I</w:t>
            </w:r>
            <w:r w:rsidRPr="00EF5616">
              <w:rPr>
                <w:sz w:val="24"/>
                <w:lang w:val="ru-RU"/>
              </w:rPr>
              <w:t>Х в.</w:t>
            </w:r>
          </w:p>
          <w:p w:rsidR="00322F31" w:rsidRPr="00EF5616" w:rsidRDefault="00EF5616">
            <w:pPr>
              <w:pStyle w:val="TableParagraph"/>
              <w:spacing w:before="2"/>
              <w:ind w:left="100" w:right="233"/>
              <w:rPr>
                <w:sz w:val="24"/>
                <w:lang w:val="ru-RU"/>
              </w:rPr>
            </w:pPr>
            <w:r w:rsidRPr="00EF5616">
              <w:rPr>
                <w:sz w:val="24"/>
                <w:lang w:val="ru-RU"/>
              </w:rPr>
              <w:t>Экономическое и социально- политическое развитие стран Европы и США в конце Х</w:t>
            </w:r>
            <w:r>
              <w:rPr>
                <w:sz w:val="24"/>
              </w:rPr>
              <w:t>I</w:t>
            </w:r>
            <w:r w:rsidRPr="00EF5616">
              <w:rPr>
                <w:sz w:val="24"/>
                <w:lang w:val="ru-RU"/>
              </w:rPr>
              <w:t>Х в.</w:t>
            </w:r>
          </w:p>
          <w:p w:rsidR="00322F31" w:rsidRPr="00EF5616" w:rsidRDefault="00EF5616">
            <w:pPr>
              <w:pStyle w:val="TableParagraph"/>
              <w:ind w:left="100"/>
              <w:rPr>
                <w:sz w:val="24"/>
                <w:lang w:val="ru-RU"/>
              </w:rPr>
            </w:pPr>
            <w:r w:rsidRPr="00EF5616">
              <w:rPr>
                <w:sz w:val="24"/>
                <w:lang w:val="ru-RU"/>
              </w:rPr>
              <w:t>Страны Азии в Х</w:t>
            </w:r>
            <w:r>
              <w:rPr>
                <w:sz w:val="24"/>
              </w:rPr>
              <w:t>I</w:t>
            </w:r>
            <w:r w:rsidRPr="00EF5616">
              <w:rPr>
                <w:sz w:val="24"/>
                <w:lang w:val="ru-RU"/>
              </w:rPr>
              <w:t>Х в.</w:t>
            </w:r>
          </w:p>
          <w:p w:rsidR="00322F31" w:rsidRPr="00EF5616" w:rsidRDefault="00EF5616">
            <w:pPr>
              <w:pStyle w:val="TableParagraph"/>
              <w:ind w:left="100" w:right="460"/>
              <w:rPr>
                <w:sz w:val="24"/>
                <w:lang w:val="ru-RU"/>
              </w:rPr>
            </w:pPr>
            <w:r w:rsidRPr="00EF5616">
              <w:rPr>
                <w:sz w:val="24"/>
                <w:lang w:val="ru-RU"/>
              </w:rPr>
              <w:t>Война за независимость в Латинской Америке</w:t>
            </w:r>
          </w:p>
          <w:p w:rsidR="00322F31" w:rsidRPr="00EF5616" w:rsidRDefault="00EF5616">
            <w:pPr>
              <w:pStyle w:val="TableParagraph"/>
              <w:ind w:left="100" w:right="1053"/>
              <w:rPr>
                <w:sz w:val="24"/>
                <w:lang w:val="ru-RU"/>
              </w:rPr>
            </w:pPr>
            <w:r w:rsidRPr="00EF5616">
              <w:rPr>
                <w:sz w:val="24"/>
                <w:lang w:val="ru-RU"/>
              </w:rPr>
              <w:t xml:space="preserve">Народы Африки в Новое время Развитие культуры в </w:t>
            </w:r>
            <w:r>
              <w:rPr>
                <w:sz w:val="24"/>
              </w:rPr>
              <w:t>XIX</w:t>
            </w:r>
            <w:r w:rsidRPr="00EF5616">
              <w:rPr>
                <w:sz w:val="24"/>
                <w:lang w:val="ru-RU"/>
              </w:rPr>
              <w:t xml:space="preserve"> в.</w:t>
            </w:r>
          </w:p>
          <w:p w:rsidR="00322F31" w:rsidRPr="00EF5616" w:rsidRDefault="00EF5616">
            <w:pPr>
              <w:pStyle w:val="TableParagraph"/>
              <w:ind w:left="100" w:right="460"/>
              <w:rPr>
                <w:sz w:val="24"/>
                <w:lang w:val="ru-RU"/>
              </w:rPr>
            </w:pPr>
            <w:r w:rsidRPr="00EF5616">
              <w:rPr>
                <w:sz w:val="24"/>
                <w:lang w:val="ru-RU"/>
              </w:rPr>
              <w:t xml:space="preserve">Международные отношения в </w:t>
            </w:r>
            <w:r>
              <w:rPr>
                <w:sz w:val="24"/>
              </w:rPr>
              <w:t>XIX</w:t>
            </w:r>
            <w:r w:rsidRPr="00EF5616">
              <w:rPr>
                <w:sz w:val="24"/>
                <w:lang w:val="ru-RU"/>
              </w:rPr>
              <w:t xml:space="preserve"> в. Мир в 1900—1914 гг.</w:t>
            </w:r>
          </w:p>
        </w:tc>
        <w:tc>
          <w:tcPr>
            <w:tcW w:w="4961" w:type="dxa"/>
          </w:tcPr>
          <w:p w:rsidR="00322F31" w:rsidRPr="00EF5616" w:rsidRDefault="00EF5616">
            <w:pPr>
              <w:pStyle w:val="TableParagraph"/>
              <w:ind w:left="100"/>
              <w:rPr>
                <w:b/>
                <w:sz w:val="24"/>
                <w:lang w:val="ru-RU"/>
              </w:rPr>
            </w:pPr>
            <w:r>
              <w:rPr>
                <w:b/>
                <w:sz w:val="24"/>
              </w:rPr>
              <w:t>IV</w:t>
            </w:r>
            <w:r w:rsidRPr="00EF5616">
              <w:rPr>
                <w:b/>
                <w:sz w:val="24"/>
                <w:lang w:val="ru-RU"/>
              </w:rPr>
              <w:t xml:space="preserve">. РОССИЙСКАЯ ИМПЕРИЯ В </w:t>
            </w:r>
            <w:r>
              <w:rPr>
                <w:b/>
                <w:sz w:val="24"/>
              </w:rPr>
              <w:t>XIX</w:t>
            </w:r>
            <w:r w:rsidRPr="00EF5616">
              <w:rPr>
                <w:b/>
                <w:sz w:val="24"/>
                <w:lang w:val="ru-RU"/>
              </w:rPr>
              <w:t xml:space="preserve"> – НАЧАЛЕ </w:t>
            </w:r>
            <w:r>
              <w:rPr>
                <w:b/>
                <w:sz w:val="24"/>
              </w:rPr>
              <w:t>XX</w:t>
            </w:r>
            <w:r w:rsidRPr="00EF5616">
              <w:rPr>
                <w:b/>
                <w:sz w:val="24"/>
                <w:lang w:val="ru-RU"/>
              </w:rPr>
              <w:t xml:space="preserve"> ВВ.</w:t>
            </w:r>
          </w:p>
          <w:p w:rsidR="00322F31" w:rsidRPr="00EF5616" w:rsidRDefault="00322F31">
            <w:pPr>
              <w:pStyle w:val="TableParagraph"/>
              <w:spacing w:before="7"/>
              <w:ind w:left="0"/>
              <w:rPr>
                <w:sz w:val="23"/>
                <w:lang w:val="ru-RU"/>
              </w:rPr>
            </w:pPr>
          </w:p>
          <w:p w:rsidR="00322F31" w:rsidRPr="00EF5616" w:rsidRDefault="00EF5616">
            <w:pPr>
              <w:pStyle w:val="TableParagraph"/>
              <w:ind w:left="100" w:right="521"/>
              <w:rPr>
                <w:sz w:val="24"/>
                <w:lang w:val="ru-RU"/>
              </w:rPr>
            </w:pPr>
            <w:r w:rsidRPr="00EF5616">
              <w:rPr>
                <w:sz w:val="24"/>
                <w:u w:val="single"/>
                <w:lang w:val="ru-RU"/>
              </w:rPr>
              <w:t xml:space="preserve">Россия на пути к реформам (1801–1861) </w:t>
            </w:r>
            <w:r w:rsidRPr="00EF5616">
              <w:rPr>
                <w:sz w:val="24"/>
                <w:lang w:val="ru-RU"/>
              </w:rPr>
              <w:t>Александровская эпоха: государственный либерализм</w:t>
            </w:r>
          </w:p>
          <w:p w:rsidR="00322F31" w:rsidRPr="00EF5616" w:rsidRDefault="00EF5616">
            <w:pPr>
              <w:pStyle w:val="TableParagraph"/>
              <w:ind w:left="100" w:right="423"/>
              <w:rPr>
                <w:sz w:val="24"/>
                <w:lang w:val="ru-RU"/>
              </w:rPr>
            </w:pPr>
            <w:r w:rsidRPr="00EF5616">
              <w:rPr>
                <w:sz w:val="24"/>
                <w:lang w:val="ru-RU"/>
              </w:rPr>
              <w:t>Отечественная война 1812 г.  Николаевское самодержавие: государственный консерватизм Крепостнический социум. Деревня и</w:t>
            </w:r>
            <w:r w:rsidRPr="00EF5616">
              <w:rPr>
                <w:spacing w:val="-8"/>
                <w:sz w:val="24"/>
                <w:lang w:val="ru-RU"/>
              </w:rPr>
              <w:t xml:space="preserve"> </w:t>
            </w:r>
            <w:r w:rsidRPr="00EF5616">
              <w:rPr>
                <w:sz w:val="24"/>
                <w:lang w:val="ru-RU"/>
              </w:rPr>
              <w:t>город</w:t>
            </w:r>
          </w:p>
          <w:p w:rsidR="00322F31" w:rsidRPr="00EF5616" w:rsidRDefault="00EF5616">
            <w:pPr>
              <w:pStyle w:val="TableParagraph"/>
              <w:ind w:left="100" w:right="280"/>
              <w:rPr>
                <w:sz w:val="24"/>
                <w:lang w:val="ru-RU"/>
              </w:rPr>
            </w:pPr>
            <w:r w:rsidRPr="00EF5616">
              <w:rPr>
                <w:sz w:val="24"/>
                <w:lang w:val="ru-RU"/>
              </w:rPr>
              <w:t xml:space="preserve">Культурное пространство империи в первой половине </w:t>
            </w:r>
            <w:r>
              <w:rPr>
                <w:sz w:val="24"/>
              </w:rPr>
              <w:t>XIX</w:t>
            </w:r>
            <w:r w:rsidRPr="00EF5616">
              <w:rPr>
                <w:sz w:val="24"/>
                <w:lang w:val="ru-RU"/>
              </w:rPr>
              <w:t xml:space="preserve"> в.</w:t>
            </w:r>
          </w:p>
          <w:p w:rsidR="00322F31" w:rsidRPr="00EF5616" w:rsidRDefault="00EF5616">
            <w:pPr>
              <w:pStyle w:val="TableParagraph"/>
              <w:ind w:left="100" w:right="642"/>
              <w:rPr>
                <w:sz w:val="24"/>
                <w:lang w:val="ru-RU"/>
              </w:rPr>
            </w:pPr>
            <w:r w:rsidRPr="00EF5616">
              <w:rPr>
                <w:sz w:val="24"/>
                <w:lang w:val="ru-RU"/>
              </w:rPr>
              <w:t>Пространство империи: этнокультурный облик страны</w:t>
            </w:r>
          </w:p>
          <w:p w:rsidR="00322F31" w:rsidRPr="00EF5616" w:rsidRDefault="00EF5616">
            <w:pPr>
              <w:pStyle w:val="TableParagraph"/>
              <w:ind w:left="100" w:right="196"/>
              <w:rPr>
                <w:sz w:val="24"/>
                <w:lang w:val="ru-RU"/>
              </w:rPr>
            </w:pPr>
            <w:r w:rsidRPr="00EF5616">
              <w:rPr>
                <w:sz w:val="24"/>
                <w:lang w:val="ru-RU"/>
              </w:rPr>
              <w:t>Формирование гражданского правосознания. Основные течения общественной мысли</w:t>
            </w:r>
          </w:p>
          <w:p w:rsidR="00322F31" w:rsidRPr="00EF5616" w:rsidRDefault="00322F31">
            <w:pPr>
              <w:pStyle w:val="TableParagraph"/>
              <w:spacing w:before="10"/>
              <w:ind w:left="0"/>
              <w:rPr>
                <w:sz w:val="23"/>
                <w:lang w:val="ru-RU"/>
              </w:rPr>
            </w:pPr>
          </w:p>
          <w:p w:rsidR="00322F31" w:rsidRPr="00EF5616" w:rsidRDefault="00EF5616">
            <w:pPr>
              <w:pStyle w:val="TableParagraph"/>
              <w:spacing w:before="1"/>
              <w:ind w:left="100"/>
              <w:rPr>
                <w:sz w:val="24"/>
                <w:lang w:val="ru-RU"/>
              </w:rPr>
            </w:pPr>
            <w:r w:rsidRPr="00EF5616">
              <w:rPr>
                <w:sz w:val="24"/>
                <w:u w:val="single"/>
                <w:lang w:val="ru-RU"/>
              </w:rPr>
              <w:t>Россия в эпоху реформ</w:t>
            </w:r>
          </w:p>
          <w:p w:rsidR="00322F31" w:rsidRPr="00EF5616" w:rsidRDefault="00EF5616">
            <w:pPr>
              <w:pStyle w:val="TableParagraph"/>
              <w:ind w:left="100" w:right="195"/>
              <w:rPr>
                <w:sz w:val="24"/>
                <w:lang w:val="ru-RU"/>
              </w:rPr>
            </w:pPr>
            <w:r w:rsidRPr="00EF5616">
              <w:rPr>
                <w:sz w:val="24"/>
                <w:lang w:val="ru-RU"/>
              </w:rPr>
              <w:t xml:space="preserve">Преобразования Александра </w:t>
            </w:r>
            <w:r>
              <w:rPr>
                <w:sz w:val="24"/>
              </w:rPr>
              <w:t>II</w:t>
            </w:r>
            <w:r w:rsidRPr="00EF5616">
              <w:rPr>
                <w:sz w:val="24"/>
                <w:lang w:val="ru-RU"/>
              </w:rPr>
              <w:t>: социальная и правовая модернизация</w:t>
            </w:r>
          </w:p>
          <w:p w:rsidR="00322F31" w:rsidRPr="00EF5616" w:rsidRDefault="00EF5616">
            <w:pPr>
              <w:pStyle w:val="TableParagraph"/>
              <w:ind w:left="100" w:right="151"/>
              <w:rPr>
                <w:sz w:val="24"/>
                <w:lang w:val="ru-RU"/>
              </w:rPr>
            </w:pPr>
            <w:r w:rsidRPr="00EF5616">
              <w:rPr>
                <w:sz w:val="24"/>
                <w:lang w:val="ru-RU"/>
              </w:rPr>
              <w:t xml:space="preserve">«Народное самодержавие» Александра </w:t>
            </w:r>
            <w:r>
              <w:rPr>
                <w:sz w:val="24"/>
              </w:rPr>
              <w:t>III</w:t>
            </w:r>
            <w:r w:rsidRPr="00EF5616">
              <w:rPr>
                <w:sz w:val="24"/>
                <w:lang w:val="ru-RU"/>
              </w:rPr>
              <w:t xml:space="preserve"> Пореформенный социум. Сельское хозяйство и промышленность</w:t>
            </w:r>
          </w:p>
          <w:p w:rsidR="00322F31" w:rsidRPr="00EF5616" w:rsidRDefault="00EF5616">
            <w:pPr>
              <w:pStyle w:val="TableParagraph"/>
              <w:ind w:left="100" w:right="170"/>
              <w:rPr>
                <w:sz w:val="24"/>
                <w:lang w:val="ru-RU"/>
              </w:rPr>
            </w:pPr>
            <w:r w:rsidRPr="00EF5616">
              <w:rPr>
                <w:sz w:val="24"/>
                <w:lang w:val="ru-RU"/>
              </w:rPr>
              <w:t xml:space="preserve">Культурное пространство империи во второй половине </w:t>
            </w:r>
            <w:r>
              <w:rPr>
                <w:sz w:val="24"/>
              </w:rPr>
              <w:t>XIX</w:t>
            </w:r>
            <w:r w:rsidRPr="00EF5616">
              <w:rPr>
                <w:sz w:val="24"/>
                <w:lang w:val="ru-RU"/>
              </w:rPr>
              <w:t xml:space="preserve"> в.</w:t>
            </w:r>
          </w:p>
          <w:p w:rsidR="00322F31" w:rsidRPr="00EF5616" w:rsidRDefault="00EF5616">
            <w:pPr>
              <w:pStyle w:val="TableParagraph"/>
              <w:ind w:left="100" w:right="615"/>
              <w:rPr>
                <w:sz w:val="24"/>
                <w:lang w:val="ru-RU"/>
              </w:rPr>
            </w:pPr>
            <w:r w:rsidRPr="00EF5616">
              <w:rPr>
                <w:sz w:val="24"/>
                <w:lang w:val="ru-RU"/>
              </w:rPr>
              <w:t>Этнокультурный облик империи Формирование гражданского общества и основные направления общественных движений</w:t>
            </w:r>
          </w:p>
          <w:p w:rsidR="00322F31" w:rsidRPr="00EF5616" w:rsidRDefault="00EF5616">
            <w:pPr>
              <w:pStyle w:val="TableParagraph"/>
              <w:ind w:left="100"/>
              <w:rPr>
                <w:sz w:val="24"/>
                <w:lang w:val="ru-RU"/>
              </w:rPr>
            </w:pPr>
            <w:r w:rsidRPr="00EF5616">
              <w:rPr>
                <w:sz w:val="24"/>
                <w:u w:val="single"/>
                <w:lang w:val="ru-RU"/>
              </w:rPr>
              <w:t>Кризис империи в начале ХХ века</w:t>
            </w:r>
          </w:p>
          <w:p w:rsidR="00322F31" w:rsidRPr="00EF5616" w:rsidRDefault="00EF5616">
            <w:pPr>
              <w:pStyle w:val="TableParagraph"/>
              <w:ind w:left="100" w:right="288"/>
              <w:rPr>
                <w:sz w:val="24"/>
                <w:lang w:val="ru-RU"/>
              </w:rPr>
            </w:pPr>
            <w:r w:rsidRPr="00EF5616">
              <w:rPr>
                <w:sz w:val="24"/>
                <w:lang w:val="ru-RU"/>
              </w:rPr>
              <w:t>Первая российская революция 1905-1907 гг. Начало парламентаризма</w:t>
            </w:r>
          </w:p>
          <w:p w:rsidR="00322F31" w:rsidRPr="00EF5616" w:rsidRDefault="00EF5616">
            <w:pPr>
              <w:pStyle w:val="TableParagraph"/>
              <w:ind w:left="100"/>
              <w:rPr>
                <w:sz w:val="24"/>
                <w:lang w:val="ru-RU"/>
              </w:rPr>
            </w:pPr>
            <w:r w:rsidRPr="00EF5616">
              <w:rPr>
                <w:sz w:val="24"/>
                <w:lang w:val="ru-RU"/>
              </w:rPr>
              <w:t>Общество и власть после революции</w:t>
            </w:r>
          </w:p>
          <w:p w:rsidR="00322F31" w:rsidRPr="00EF5616" w:rsidRDefault="00EF5616">
            <w:pPr>
              <w:pStyle w:val="TableParagraph"/>
              <w:ind w:left="100" w:right="657"/>
              <w:rPr>
                <w:sz w:val="24"/>
                <w:lang w:val="ru-RU"/>
              </w:rPr>
            </w:pPr>
            <w:r w:rsidRPr="00EF5616">
              <w:rPr>
                <w:sz w:val="24"/>
                <w:lang w:val="ru-RU"/>
              </w:rPr>
              <w:t>«Серебряный век» российской культуры Региональный компонент</w:t>
            </w:r>
          </w:p>
        </w:tc>
      </w:tr>
    </w:tbl>
    <w:p w:rsidR="00322F31" w:rsidRPr="00EF5616" w:rsidRDefault="00322F31">
      <w:pPr>
        <w:rPr>
          <w:sz w:val="24"/>
          <w:lang w:val="ru-RU"/>
        </w:rPr>
        <w:sectPr w:rsidR="00322F31" w:rsidRPr="00EF5616">
          <w:headerReference w:type="default" r:id="rId143"/>
          <w:pgSz w:w="11910" w:h="16840"/>
          <w:pgMar w:top="0" w:right="460" w:bottom="1360" w:left="280" w:header="0" w:footer="1168"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322F31">
      <w:pPr>
        <w:pStyle w:val="a3"/>
        <w:spacing w:before="1"/>
        <w:ind w:left="0"/>
        <w:rPr>
          <w:sz w:val="25"/>
          <w:lang w:val="ru-RU"/>
        </w:rPr>
      </w:pPr>
    </w:p>
    <w:p w:rsidR="00322F31" w:rsidRDefault="00EF5616" w:rsidP="000F0589">
      <w:pPr>
        <w:pStyle w:val="1"/>
        <w:numPr>
          <w:ilvl w:val="3"/>
          <w:numId w:val="90"/>
        </w:numPr>
        <w:tabs>
          <w:tab w:val="left" w:pos="892"/>
        </w:tabs>
        <w:spacing w:before="90"/>
        <w:jc w:val="left"/>
      </w:pPr>
      <w:bookmarkStart w:id="108" w:name="2.2.2.6._Обществознание"/>
      <w:bookmarkStart w:id="109" w:name="_bookmark40"/>
      <w:bookmarkEnd w:id="108"/>
      <w:bookmarkEnd w:id="109"/>
      <w:r>
        <w:t>Обществознание</w:t>
      </w:r>
    </w:p>
    <w:p w:rsidR="00322F31" w:rsidRPr="00EF5616" w:rsidRDefault="00EF5616">
      <w:pPr>
        <w:pStyle w:val="a3"/>
        <w:ind w:left="111" w:right="103" w:firstLine="708"/>
        <w:jc w:val="both"/>
        <w:rPr>
          <w:lang w:val="ru-RU"/>
        </w:rPr>
      </w:pPr>
      <w:r w:rsidRPr="00EF5616">
        <w:rPr>
          <w:lang w:val="ru-RU"/>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w:t>
      </w:r>
      <w:r w:rsidRPr="00EF5616">
        <w:rPr>
          <w:spacing w:val="-41"/>
          <w:lang w:val="ru-RU"/>
        </w:rPr>
        <w:t xml:space="preserve"> </w:t>
      </w:r>
      <w:r w:rsidRPr="00EF5616">
        <w:rPr>
          <w:lang w:val="ru-RU"/>
        </w:rPr>
        <w:t>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w:t>
      </w:r>
      <w:r w:rsidRPr="00EF5616">
        <w:rPr>
          <w:spacing w:val="-6"/>
          <w:lang w:val="ru-RU"/>
        </w:rPr>
        <w:t xml:space="preserve"> </w:t>
      </w:r>
      <w:r w:rsidRPr="00EF5616">
        <w:rPr>
          <w:lang w:val="ru-RU"/>
        </w:rPr>
        <w:t>отношений.</w:t>
      </w:r>
    </w:p>
    <w:p w:rsidR="00322F31" w:rsidRPr="00EF5616" w:rsidRDefault="00EF5616">
      <w:pPr>
        <w:pStyle w:val="a3"/>
        <w:spacing w:before="3"/>
        <w:ind w:left="111" w:right="99" w:firstLine="708"/>
        <w:jc w:val="both"/>
        <w:rPr>
          <w:lang w:val="ru-RU"/>
        </w:rPr>
      </w:pPr>
      <w:r w:rsidRPr="00EF5616">
        <w:rPr>
          <w:lang w:val="ru-RU"/>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w:t>
      </w:r>
      <w:r w:rsidRPr="00EF5616">
        <w:rPr>
          <w:spacing w:val="-11"/>
          <w:lang w:val="ru-RU"/>
        </w:rPr>
        <w:t xml:space="preserve"> </w:t>
      </w:r>
      <w:r w:rsidRPr="00EF5616">
        <w:rPr>
          <w:lang w:val="ru-RU"/>
        </w:rPr>
        <w:t>призму</w:t>
      </w:r>
      <w:r w:rsidRPr="00EF5616">
        <w:rPr>
          <w:spacing w:val="-19"/>
          <w:lang w:val="ru-RU"/>
        </w:rPr>
        <w:t xml:space="preserve"> </w:t>
      </w:r>
      <w:r w:rsidRPr="00EF5616">
        <w:rPr>
          <w:lang w:val="ru-RU"/>
        </w:rPr>
        <w:t>основ</w:t>
      </w:r>
      <w:r w:rsidRPr="00EF5616">
        <w:rPr>
          <w:spacing w:val="-13"/>
          <w:lang w:val="ru-RU"/>
        </w:rPr>
        <w:t xml:space="preserve"> </w:t>
      </w:r>
      <w:r w:rsidRPr="00EF5616">
        <w:rPr>
          <w:lang w:val="ru-RU"/>
        </w:rPr>
        <w:t>наук:</w:t>
      </w:r>
      <w:r w:rsidRPr="00EF5616">
        <w:rPr>
          <w:spacing w:val="-12"/>
          <w:lang w:val="ru-RU"/>
        </w:rPr>
        <w:t xml:space="preserve"> </w:t>
      </w:r>
      <w:r w:rsidRPr="00EF5616">
        <w:rPr>
          <w:lang w:val="ru-RU"/>
        </w:rPr>
        <w:t>экономика,</w:t>
      </w:r>
      <w:r w:rsidRPr="00EF5616">
        <w:rPr>
          <w:spacing w:val="-12"/>
          <w:lang w:val="ru-RU"/>
        </w:rPr>
        <w:t xml:space="preserve"> </w:t>
      </w:r>
      <w:r w:rsidRPr="00EF5616">
        <w:rPr>
          <w:lang w:val="ru-RU"/>
        </w:rPr>
        <w:t>социология,</w:t>
      </w:r>
      <w:r w:rsidRPr="00EF5616">
        <w:rPr>
          <w:spacing w:val="-12"/>
          <w:lang w:val="ru-RU"/>
        </w:rPr>
        <w:t xml:space="preserve"> </w:t>
      </w:r>
      <w:r w:rsidRPr="00EF5616">
        <w:rPr>
          <w:lang w:val="ru-RU"/>
        </w:rPr>
        <w:t>политология,</w:t>
      </w:r>
      <w:r w:rsidRPr="00EF5616">
        <w:rPr>
          <w:spacing w:val="-12"/>
          <w:lang w:val="ru-RU"/>
        </w:rPr>
        <w:t xml:space="preserve"> </w:t>
      </w:r>
      <w:r w:rsidRPr="00EF5616">
        <w:rPr>
          <w:lang w:val="ru-RU"/>
        </w:rPr>
        <w:t>социальная</w:t>
      </w:r>
      <w:r w:rsidRPr="00EF5616">
        <w:rPr>
          <w:spacing w:val="-12"/>
          <w:lang w:val="ru-RU"/>
        </w:rPr>
        <w:t xml:space="preserve"> </w:t>
      </w:r>
      <w:r w:rsidRPr="00EF5616">
        <w:rPr>
          <w:lang w:val="ru-RU"/>
        </w:rPr>
        <w:t>психология,</w:t>
      </w:r>
      <w:r w:rsidRPr="00EF5616">
        <w:rPr>
          <w:spacing w:val="-12"/>
          <w:lang w:val="ru-RU"/>
        </w:rPr>
        <w:t xml:space="preserve"> </w:t>
      </w:r>
      <w:r w:rsidRPr="00EF5616">
        <w:rPr>
          <w:lang w:val="ru-RU"/>
        </w:rPr>
        <w:t>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w:t>
      </w:r>
      <w:r w:rsidRPr="00EF5616">
        <w:rPr>
          <w:spacing w:val="-16"/>
          <w:lang w:val="ru-RU"/>
        </w:rPr>
        <w:t xml:space="preserve"> </w:t>
      </w:r>
      <w:r w:rsidRPr="00EF5616">
        <w:rPr>
          <w:lang w:val="ru-RU"/>
        </w:rPr>
        <w:t>нем.</w:t>
      </w:r>
    </w:p>
    <w:p w:rsidR="00322F31" w:rsidRPr="00EF5616" w:rsidRDefault="00EF5616">
      <w:pPr>
        <w:pStyle w:val="a3"/>
        <w:ind w:left="111" w:right="102" w:firstLine="708"/>
        <w:jc w:val="both"/>
        <w:rPr>
          <w:lang w:val="ru-RU"/>
        </w:rPr>
      </w:pPr>
      <w:r w:rsidRPr="00EF5616">
        <w:rPr>
          <w:lang w:val="ru-RU"/>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322F31" w:rsidRPr="00EF5616" w:rsidRDefault="00EF5616">
      <w:pPr>
        <w:pStyle w:val="a3"/>
        <w:ind w:right="103" w:firstLine="708"/>
        <w:jc w:val="both"/>
        <w:rPr>
          <w:lang w:val="ru-RU"/>
        </w:rPr>
      </w:pPr>
      <w:r w:rsidRPr="00EF5616">
        <w:rPr>
          <w:lang w:val="ru-RU"/>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w:t>
      </w:r>
    </w:p>
    <w:p w:rsidR="00322F31" w:rsidRPr="00EF5616" w:rsidRDefault="00EF5616">
      <w:pPr>
        <w:pStyle w:val="a3"/>
        <w:ind w:right="484"/>
        <w:rPr>
          <w:lang w:val="ru-RU"/>
        </w:rPr>
      </w:pPr>
      <w:r w:rsidRPr="00EF5616">
        <w:rPr>
          <w:lang w:val="ru-RU"/>
        </w:rPr>
        <w:t>«История»,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322F31" w:rsidRPr="00EF5616" w:rsidRDefault="00322F31">
      <w:pPr>
        <w:pStyle w:val="a3"/>
        <w:spacing w:before="4"/>
        <w:ind w:left="0"/>
        <w:rPr>
          <w:lang w:val="ru-RU"/>
        </w:rPr>
      </w:pPr>
    </w:p>
    <w:p w:rsidR="00322F31" w:rsidRPr="00EF5616" w:rsidRDefault="00EF5616">
      <w:pPr>
        <w:pStyle w:val="1"/>
        <w:spacing w:before="1"/>
        <w:rPr>
          <w:lang w:val="ru-RU"/>
        </w:rPr>
      </w:pPr>
      <w:r w:rsidRPr="00EF5616">
        <w:rPr>
          <w:lang w:val="ru-RU"/>
        </w:rPr>
        <w:t>Человек. Деятельность человека</w:t>
      </w:r>
    </w:p>
    <w:p w:rsidR="00322F31" w:rsidRPr="00EF5616" w:rsidRDefault="00EF5616">
      <w:pPr>
        <w:pStyle w:val="a3"/>
        <w:ind w:left="111" w:right="101" w:firstLine="708"/>
        <w:jc w:val="both"/>
        <w:rPr>
          <w:lang w:val="ru-RU"/>
        </w:rPr>
      </w:pPr>
      <w:r w:rsidRPr="00EF5616">
        <w:rPr>
          <w:lang w:val="ru-RU"/>
        </w:rPr>
        <w:t xml:space="preserve">Биологическое и социальное в человеке. </w:t>
      </w:r>
      <w:r w:rsidRPr="00EF5616">
        <w:rPr>
          <w:i/>
          <w:lang w:val="ru-RU"/>
        </w:rPr>
        <w:t xml:space="preserve">Черты сходства и различий человека и животного. Индивид, индивидуальность, личность. </w:t>
      </w:r>
      <w:r w:rsidRPr="00EF5616">
        <w:rPr>
          <w:lang w:val="ru-RU"/>
        </w:rPr>
        <w:t xml:space="preserve">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EF5616">
        <w:rPr>
          <w:i/>
          <w:lang w:val="ru-RU"/>
        </w:rPr>
        <w:t xml:space="preserve">Личные и деловые отношения. </w:t>
      </w:r>
      <w:r w:rsidRPr="00EF5616">
        <w:rPr>
          <w:lang w:val="ru-RU"/>
        </w:rPr>
        <w:t>Лидерство. Межличностные конфликты и способы их разрешения.</w:t>
      </w:r>
    </w:p>
    <w:p w:rsidR="00322F31" w:rsidRPr="00EF5616" w:rsidRDefault="00EF5616">
      <w:pPr>
        <w:pStyle w:val="1"/>
        <w:spacing w:before="7"/>
        <w:rPr>
          <w:lang w:val="ru-RU"/>
        </w:rPr>
      </w:pPr>
      <w:r w:rsidRPr="00EF5616">
        <w:rPr>
          <w:lang w:val="ru-RU"/>
        </w:rPr>
        <w:t>Общество</w:t>
      </w:r>
    </w:p>
    <w:p w:rsidR="00322F31" w:rsidRPr="00EF5616" w:rsidRDefault="00EF5616">
      <w:pPr>
        <w:pStyle w:val="a3"/>
        <w:ind w:left="111" w:right="102" w:firstLine="708"/>
        <w:jc w:val="both"/>
        <w:rPr>
          <w:lang w:val="ru-RU"/>
        </w:rPr>
      </w:pPr>
      <w:r w:rsidRPr="00EF5616">
        <w:rPr>
          <w:lang w:val="ru-RU"/>
        </w:rPr>
        <w:t xml:space="preserve">Общество как форма жизнедеятельности людей. Взаимосвязь общества и природы. Развитие общества. </w:t>
      </w:r>
      <w:r w:rsidRPr="00EF5616">
        <w:rPr>
          <w:i/>
          <w:lang w:val="ru-RU"/>
        </w:rPr>
        <w:t xml:space="preserve">Общественный прогресс. </w:t>
      </w:r>
      <w:r w:rsidRPr="00EF5616">
        <w:rPr>
          <w:lang w:val="ru-RU"/>
        </w:rPr>
        <w:t>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322F31" w:rsidRPr="00EF5616" w:rsidRDefault="00EF5616">
      <w:pPr>
        <w:pStyle w:val="1"/>
        <w:spacing w:before="7"/>
        <w:rPr>
          <w:lang w:val="ru-RU"/>
        </w:rPr>
      </w:pPr>
      <w:r w:rsidRPr="00EF5616">
        <w:rPr>
          <w:lang w:val="ru-RU"/>
        </w:rPr>
        <w:t>Социальные нормы</w:t>
      </w:r>
    </w:p>
    <w:p w:rsidR="00322F31" w:rsidRPr="00EF5616" w:rsidRDefault="00EF5616">
      <w:pPr>
        <w:pStyle w:val="a3"/>
        <w:ind w:right="103" w:firstLine="708"/>
        <w:jc w:val="both"/>
        <w:rPr>
          <w:lang w:val="ru-RU"/>
        </w:rPr>
      </w:pPr>
      <w:r w:rsidRPr="00EF5616">
        <w:rPr>
          <w:lang w:val="ru-RU"/>
        </w:rPr>
        <w:t xml:space="preserve">Социальные нормы как регуляторы поведения человека в обществе. </w:t>
      </w:r>
      <w:r w:rsidRPr="00EF5616">
        <w:rPr>
          <w:i/>
          <w:lang w:val="ru-RU"/>
        </w:rPr>
        <w:t xml:space="preserve">Общественные нравы, традиции и обычаи. </w:t>
      </w:r>
      <w:r w:rsidRPr="00EF5616">
        <w:rPr>
          <w:lang w:val="ru-RU"/>
        </w:rPr>
        <w:t>Как усваиваются социальные нормы. Общественные ценности. Гражданственность и патриотизм. Уважение социального многообразия. Мораль, ее основные принципы.</w:t>
      </w:r>
      <w:r w:rsidRPr="00EF5616">
        <w:rPr>
          <w:spacing w:val="-5"/>
          <w:lang w:val="ru-RU"/>
        </w:rPr>
        <w:t xml:space="preserve"> </w:t>
      </w:r>
      <w:r w:rsidRPr="00EF5616">
        <w:rPr>
          <w:lang w:val="ru-RU"/>
        </w:rPr>
        <w:t>Нравственность.</w:t>
      </w:r>
      <w:r w:rsidRPr="00EF5616">
        <w:rPr>
          <w:spacing w:val="-5"/>
          <w:lang w:val="ru-RU"/>
        </w:rPr>
        <w:t xml:space="preserve"> </w:t>
      </w:r>
      <w:r w:rsidRPr="00EF5616">
        <w:rPr>
          <w:lang w:val="ru-RU"/>
        </w:rPr>
        <w:t>Моральные</w:t>
      </w:r>
      <w:r w:rsidRPr="00EF5616">
        <w:rPr>
          <w:spacing w:val="-6"/>
          <w:lang w:val="ru-RU"/>
        </w:rPr>
        <w:t xml:space="preserve"> </w:t>
      </w:r>
      <w:r w:rsidRPr="00EF5616">
        <w:rPr>
          <w:lang w:val="ru-RU"/>
        </w:rPr>
        <w:t>нормы</w:t>
      </w:r>
      <w:r w:rsidRPr="00EF5616">
        <w:rPr>
          <w:spacing w:val="-5"/>
          <w:lang w:val="ru-RU"/>
        </w:rPr>
        <w:t xml:space="preserve"> </w:t>
      </w:r>
      <w:r w:rsidRPr="00EF5616">
        <w:rPr>
          <w:lang w:val="ru-RU"/>
        </w:rPr>
        <w:t>и</w:t>
      </w:r>
      <w:r w:rsidRPr="00EF5616">
        <w:rPr>
          <w:spacing w:val="-4"/>
          <w:lang w:val="ru-RU"/>
        </w:rPr>
        <w:t xml:space="preserve"> </w:t>
      </w:r>
      <w:r w:rsidRPr="00EF5616">
        <w:rPr>
          <w:lang w:val="ru-RU"/>
        </w:rPr>
        <w:t>нравственный</w:t>
      </w:r>
      <w:r w:rsidRPr="00EF5616">
        <w:rPr>
          <w:spacing w:val="-4"/>
          <w:lang w:val="ru-RU"/>
        </w:rPr>
        <w:t xml:space="preserve"> </w:t>
      </w:r>
      <w:r w:rsidRPr="00EF5616">
        <w:rPr>
          <w:lang w:val="ru-RU"/>
        </w:rPr>
        <w:t>выбор.</w:t>
      </w:r>
      <w:r w:rsidRPr="00EF5616">
        <w:rPr>
          <w:spacing w:val="-5"/>
          <w:lang w:val="ru-RU"/>
        </w:rPr>
        <w:t xml:space="preserve"> </w:t>
      </w:r>
      <w:r w:rsidRPr="00EF5616">
        <w:rPr>
          <w:lang w:val="ru-RU"/>
        </w:rPr>
        <w:t>Роль</w:t>
      </w:r>
      <w:r w:rsidRPr="00EF5616">
        <w:rPr>
          <w:spacing w:val="-4"/>
          <w:lang w:val="ru-RU"/>
        </w:rPr>
        <w:t xml:space="preserve"> </w:t>
      </w:r>
      <w:r w:rsidRPr="00EF5616">
        <w:rPr>
          <w:lang w:val="ru-RU"/>
        </w:rPr>
        <w:t>морали</w:t>
      </w:r>
      <w:r w:rsidRPr="00EF5616">
        <w:rPr>
          <w:spacing w:val="-4"/>
          <w:lang w:val="ru-RU"/>
        </w:rPr>
        <w:t xml:space="preserve"> </w:t>
      </w:r>
      <w:r w:rsidRPr="00EF5616">
        <w:rPr>
          <w:lang w:val="ru-RU"/>
        </w:rPr>
        <w:t>в</w:t>
      </w:r>
      <w:r w:rsidRPr="00EF5616">
        <w:rPr>
          <w:spacing w:val="-5"/>
          <w:lang w:val="ru-RU"/>
        </w:rPr>
        <w:t xml:space="preserve"> </w:t>
      </w:r>
      <w:r w:rsidRPr="00EF5616">
        <w:rPr>
          <w:lang w:val="ru-RU"/>
        </w:rPr>
        <w:t>жизни</w:t>
      </w:r>
      <w:r w:rsidRPr="00EF5616">
        <w:rPr>
          <w:spacing w:val="-6"/>
          <w:lang w:val="ru-RU"/>
        </w:rPr>
        <w:t xml:space="preserve"> </w:t>
      </w:r>
      <w:r w:rsidRPr="00EF5616">
        <w:rPr>
          <w:lang w:val="ru-RU"/>
        </w:rPr>
        <w:t xml:space="preserve">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EF5616">
        <w:rPr>
          <w:i/>
          <w:lang w:val="ru-RU"/>
        </w:rPr>
        <w:t xml:space="preserve">Особенности социализации в подростковом возрасте. </w:t>
      </w:r>
      <w:r w:rsidRPr="00EF5616">
        <w:rPr>
          <w:lang w:val="ru-RU"/>
        </w:rPr>
        <w:t>Отклоняющееся поведение. Опасность наркомании и алкоголизма для человека и общества. Социальный контроль. Социальная значимость здорового образа</w:t>
      </w:r>
      <w:r w:rsidRPr="00EF5616">
        <w:rPr>
          <w:spacing w:val="-19"/>
          <w:lang w:val="ru-RU"/>
        </w:rPr>
        <w:t xml:space="preserve"> </w:t>
      </w:r>
      <w:r w:rsidRPr="00EF5616">
        <w:rPr>
          <w:lang w:val="ru-RU"/>
        </w:rPr>
        <w:t>жизни.</w:t>
      </w:r>
    </w:p>
    <w:p w:rsidR="00322F31" w:rsidRPr="00EF5616" w:rsidRDefault="00EF5616">
      <w:pPr>
        <w:pStyle w:val="1"/>
        <w:spacing w:before="7"/>
        <w:rPr>
          <w:lang w:val="ru-RU"/>
        </w:rPr>
      </w:pPr>
      <w:r w:rsidRPr="00EF5616">
        <w:rPr>
          <w:lang w:val="ru-RU"/>
        </w:rPr>
        <w:t>Сфера духовной культуры</w:t>
      </w:r>
    </w:p>
    <w:p w:rsidR="00322F31" w:rsidRPr="00EF5616" w:rsidRDefault="00EF5616">
      <w:pPr>
        <w:pStyle w:val="a3"/>
        <w:ind w:right="100" w:firstLine="708"/>
        <w:jc w:val="both"/>
        <w:rPr>
          <w:lang w:val="ru-RU"/>
        </w:rPr>
      </w:pPr>
      <w:r w:rsidRPr="00EF5616">
        <w:rPr>
          <w:lang w:val="ru-RU"/>
        </w:rPr>
        <w:t>Культура,</w:t>
      </w:r>
      <w:r w:rsidRPr="00EF5616">
        <w:rPr>
          <w:spacing w:val="-7"/>
          <w:lang w:val="ru-RU"/>
        </w:rPr>
        <w:t xml:space="preserve"> </w:t>
      </w:r>
      <w:r w:rsidRPr="00EF5616">
        <w:rPr>
          <w:lang w:val="ru-RU"/>
        </w:rPr>
        <w:t>ее</w:t>
      </w:r>
      <w:r w:rsidRPr="00EF5616">
        <w:rPr>
          <w:spacing w:val="-8"/>
          <w:lang w:val="ru-RU"/>
        </w:rPr>
        <w:t xml:space="preserve"> </w:t>
      </w:r>
      <w:r w:rsidRPr="00EF5616">
        <w:rPr>
          <w:lang w:val="ru-RU"/>
        </w:rPr>
        <w:t>многообразие</w:t>
      </w:r>
      <w:r w:rsidRPr="00EF5616">
        <w:rPr>
          <w:spacing w:val="-11"/>
          <w:lang w:val="ru-RU"/>
        </w:rPr>
        <w:t xml:space="preserve"> </w:t>
      </w:r>
      <w:r w:rsidRPr="00EF5616">
        <w:rPr>
          <w:lang w:val="ru-RU"/>
        </w:rPr>
        <w:t>и</w:t>
      </w:r>
      <w:r w:rsidRPr="00EF5616">
        <w:rPr>
          <w:spacing w:val="-8"/>
          <w:lang w:val="ru-RU"/>
        </w:rPr>
        <w:t xml:space="preserve"> </w:t>
      </w:r>
      <w:r w:rsidRPr="00EF5616">
        <w:rPr>
          <w:lang w:val="ru-RU"/>
        </w:rPr>
        <w:t>основные</w:t>
      </w:r>
      <w:r w:rsidRPr="00EF5616">
        <w:rPr>
          <w:spacing w:val="-11"/>
          <w:lang w:val="ru-RU"/>
        </w:rPr>
        <w:t xml:space="preserve"> </w:t>
      </w:r>
      <w:r w:rsidRPr="00EF5616">
        <w:rPr>
          <w:lang w:val="ru-RU"/>
        </w:rPr>
        <w:t>формы.</w:t>
      </w:r>
      <w:r w:rsidRPr="00EF5616">
        <w:rPr>
          <w:spacing w:val="-10"/>
          <w:lang w:val="ru-RU"/>
        </w:rPr>
        <w:t xml:space="preserve"> </w:t>
      </w:r>
      <w:r w:rsidRPr="00EF5616">
        <w:rPr>
          <w:lang w:val="ru-RU"/>
        </w:rPr>
        <w:t>Наука</w:t>
      </w:r>
      <w:r w:rsidRPr="00EF5616">
        <w:rPr>
          <w:spacing w:val="-11"/>
          <w:lang w:val="ru-RU"/>
        </w:rPr>
        <w:t xml:space="preserve"> </w:t>
      </w:r>
      <w:r w:rsidRPr="00EF5616">
        <w:rPr>
          <w:lang w:val="ru-RU"/>
        </w:rPr>
        <w:t>в</w:t>
      </w:r>
      <w:r w:rsidRPr="00EF5616">
        <w:rPr>
          <w:spacing w:val="-10"/>
          <w:lang w:val="ru-RU"/>
        </w:rPr>
        <w:t xml:space="preserve"> </w:t>
      </w:r>
      <w:r w:rsidRPr="00EF5616">
        <w:rPr>
          <w:lang w:val="ru-RU"/>
        </w:rPr>
        <w:t>жизни</w:t>
      </w:r>
      <w:r w:rsidRPr="00EF5616">
        <w:rPr>
          <w:spacing w:val="-8"/>
          <w:lang w:val="ru-RU"/>
        </w:rPr>
        <w:t xml:space="preserve"> </w:t>
      </w:r>
      <w:r w:rsidRPr="00EF5616">
        <w:rPr>
          <w:lang w:val="ru-RU"/>
        </w:rPr>
        <w:t>современного</w:t>
      </w:r>
      <w:r w:rsidRPr="00EF5616">
        <w:rPr>
          <w:spacing w:val="-10"/>
          <w:lang w:val="ru-RU"/>
        </w:rPr>
        <w:t xml:space="preserve"> </w:t>
      </w:r>
      <w:r w:rsidRPr="00EF5616">
        <w:rPr>
          <w:lang w:val="ru-RU"/>
        </w:rPr>
        <w:t>общества.</w:t>
      </w:r>
      <w:r w:rsidRPr="00EF5616">
        <w:rPr>
          <w:spacing w:val="-10"/>
          <w:lang w:val="ru-RU"/>
        </w:rPr>
        <w:t xml:space="preserve"> </w:t>
      </w:r>
      <w:r w:rsidRPr="00EF5616">
        <w:rPr>
          <w:i/>
          <w:lang w:val="ru-RU"/>
        </w:rPr>
        <w:t xml:space="preserve">Научно- технический прогресс в современном обществе. </w:t>
      </w:r>
      <w:r w:rsidRPr="00EF5616">
        <w:rPr>
          <w:lang w:val="ru-RU"/>
        </w:rPr>
        <w:t xml:space="preserve">Развитие науки в России. Образование, его значимость в условиях информационного общества. Система образования в Российской  </w:t>
      </w:r>
      <w:r w:rsidRPr="00EF5616">
        <w:rPr>
          <w:spacing w:val="38"/>
          <w:lang w:val="ru-RU"/>
        </w:rPr>
        <w:t xml:space="preserve"> </w:t>
      </w:r>
      <w:r w:rsidRPr="00EF5616">
        <w:rPr>
          <w:lang w:val="ru-RU"/>
        </w:rPr>
        <w:t>Федерации.</w:t>
      </w:r>
    </w:p>
    <w:p w:rsidR="00322F31" w:rsidRPr="00EF5616" w:rsidRDefault="00322F31">
      <w:pPr>
        <w:jc w:val="both"/>
        <w:rPr>
          <w:lang w:val="ru-RU"/>
        </w:rPr>
        <w:sectPr w:rsidR="00322F31" w:rsidRPr="00EF5616">
          <w:headerReference w:type="default" r:id="rId144"/>
          <w:pgSz w:w="11910" w:h="16840"/>
          <w:pgMar w:top="0" w:right="460" w:bottom="136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spacing w:before="90"/>
        <w:ind w:left="111" w:right="103"/>
        <w:jc w:val="both"/>
        <w:rPr>
          <w:i/>
          <w:sz w:val="24"/>
          <w:lang w:val="ru-RU"/>
        </w:rPr>
      </w:pPr>
      <w:r w:rsidRPr="00EF5616">
        <w:rPr>
          <w:sz w:val="24"/>
          <w:lang w:val="ru-RU"/>
        </w:rPr>
        <w:t xml:space="preserve">Уровни общего образования. </w:t>
      </w:r>
      <w:r w:rsidRPr="00EF5616">
        <w:rPr>
          <w:i/>
          <w:sz w:val="24"/>
          <w:lang w:val="ru-RU"/>
        </w:rPr>
        <w:t>Государственная итоговая аттестация</w:t>
      </w:r>
      <w:r w:rsidRPr="00EF5616">
        <w:rPr>
          <w:sz w:val="24"/>
          <w:lang w:val="ru-RU"/>
        </w:rPr>
        <w:t>. Самообразование. Религия</w:t>
      </w:r>
      <w:r w:rsidRPr="00EF5616">
        <w:rPr>
          <w:spacing w:val="-41"/>
          <w:sz w:val="24"/>
          <w:lang w:val="ru-RU"/>
        </w:rPr>
        <w:t xml:space="preserve"> </w:t>
      </w:r>
      <w:r w:rsidRPr="00EF5616">
        <w:rPr>
          <w:sz w:val="24"/>
          <w:lang w:val="ru-RU"/>
        </w:rPr>
        <w:t xml:space="preserve">как форма культуры. </w:t>
      </w:r>
      <w:r w:rsidRPr="00EF5616">
        <w:rPr>
          <w:i/>
          <w:sz w:val="24"/>
          <w:lang w:val="ru-RU"/>
        </w:rPr>
        <w:t xml:space="preserve">Мировые религии. </w:t>
      </w:r>
      <w:r w:rsidRPr="00EF5616">
        <w:rPr>
          <w:sz w:val="24"/>
          <w:lang w:val="ru-RU"/>
        </w:rPr>
        <w:t xml:space="preserve">Роль религии в жизни общества. Свобода совести. Искусство как элемент духовной культуры общества. </w:t>
      </w:r>
      <w:r w:rsidRPr="00EF5616">
        <w:rPr>
          <w:i/>
          <w:sz w:val="24"/>
          <w:lang w:val="ru-RU"/>
        </w:rPr>
        <w:t>Влияние искусства на развитие</w:t>
      </w:r>
      <w:r w:rsidRPr="00EF5616">
        <w:rPr>
          <w:i/>
          <w:spacing w:val="-19"/>
          <w:sz w:val="24"/>
          <w:lang w:val="ru-RU"/>
        </w:rPr>
        <w:t xml:space="preserve"> </w:t>
      </w:r>
      <w:r w:rsidRPr="00EF5616">
        <w:rPr>
          <w:i/>
          <w:sz w:val="24"/>
          <w:lang w:val="ru-RU"/>
        </w:rPr>
        <w:t>личности.</w:t>
      </w:r>
    </w:p>
    <w:p w:rsidR="00322F31" w:rsidRPr="00EF5616" w:rsidRDefault="00EF5616">
      <w:pPr>
        <w:pStyle w:val="1"/>
        <w:rPr>
          <w:lang w:val="ru-RU"/>
        </w:rPr>
      </w:pPr>
      <w:r w:rsidRPr="00EF5616">
        <w:rPr>
          <w:lang w:val="ru-RU"/>
        </w:rPr>
        <w:t>Социальная сфера жизни общества</w:t>
      </w:r>
    </w:p>
    <w:p w:rsidR="00322F31" w:rsidRPr="00EF5616" w:rsidRDefault="00EF5616">
      <w:pPr>
        <w:pStyle w:val="a3"/>
        <w:ind w:left="111" w:right="100" w:firstLine="708"/>
        <w:jc w:val="both"/>
        <w:rPr>
          <w:lang w:val="ru-RU"/>
        </w:rPr>
      </w:pPr>
      <w:r w:rsidRPr="00EF5616">
        <w:rPr>
          <w:lang w:val="ru-RU"/>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EF5616">
        <w:rPr>
          <w:i/>
          <w:lang w:val="ru-RU"/>
        </w:rPr>
        <w:t xml:space="preserve">Досуг семьи. </w:t>
      </w:r>
      <w:r w:rsidRPr="00EF5616">
        <w:rPr>
          <w:lang w:val="ru-RU"/>
        </w:rPr>
        <w:t xml:space="preserve">Социальные конфликты и пути их разрешения. Этнос и нация. </w:t>
      </w:r>
      <w:r w:rsidRPr="00EF5616">
        <w:rPr>
          <w:i/>
          <w:lang w:val="ru-RU"/>
        </w:rPr>
        <w:t>Национальное самосознание</w:t>
      </w:r>
      <w:r w:rsidRPr="00EF5616">
        <w:rPr>
          <w:lang w:val="ru-RU"/>
        </w:rPr>
        <w:t>. Отношения между нациями. Россия – многонациональное государство. Социальная политика Российского государства.</w:t>
      </w:r>
    </w:p>
    <w:p w:rsidR="00322F31" w:rsidRPr="00EF5616" w:rsidRDefault="00EF5616">
      <w:pPr>
        <w:pStyle w:val="1"/>
        <w:spacing w:before="7"/>
        <w:rPr>
          <w:lang w:val="ru-RU"/>
        </w:rPr>
      </w:pPr>
      <w:r w:rsidRPr="00EF5616">
        <w:rPr>
          <w:lang w:val="ru-RU"/>
        </w:rPr>
        <w:t>Политическая сфера жизни общества</w:t>
      </w:r>
    </w:p>
    <w:p w:rsidR="00322F31" w:rsidRPr="00EF5616" w:rsidRDefault="00EF5616">
      <w:pPr>
        <w:pStyle w:val="a3"/>
        <w:ind w:left="111" w:right="101" w:firstLine="708"/>
        <w:jc w:val="both"/>
        <w:rPr>
          <w:i/>
          <w:lang w:val="ru-RU"/>
        </w:rPr>
      </w:pPr>
      <w:r w:rsidRPr="00EF5616">
        <w:rPr>
          <w:lang w:val="ru-RU"/>
        </w:rPr>
        <w:t>Политика</w:t>
      </w:r>
      <w:r w:rsidRPr="00EF5616">
        <w:rPr>
          <w:spacing w:val="-14"/>
          <w:lang w:val="ru-RU"/>
        </w:rPr>
        <w:t xml:space="preserve"> </w:t>
      </w:r>
      <w:r w:rsidRPr="00EF5616">
        <w:rPr>
          <w:lang w:val="ru-RU"/>
        </w:rPr>
        <w:t>и</w:t>
      </w:r>
      <w:r w:rsidRPr="00EF5616">
        <w:rPr>
          <w:spacing w:val="-14"/>
          <w:lang w:val="ru-RU"/>
        </w:rPr>
        <w:t xml:space="preserve"> </w:t>
      </w:r>
      <w:r w:rsidRPr="00EF5616">
        <w:rPr>
          <w:lang w:val="ru-RU"/>
        </w:rPr>
        <w:t>власть.</w:t>
      </w:r>
      <w:r w:rsidRPr="00EF5616">
        <w:rPr>
          <w:spacing w:val="-13"/>
          <w:lang w:val="ru-RU"/>
        </w:rPr>
        <w:t xml:space="preserve"> </w:t>
      </w:r>
      <w:r w:rsidRPr="00EF5616">
        <w:rPr>
          <w:lang w:val="ru-RU"/>
        </w:rPr>
        <w:t>Роль</w:t>
      </w:r>
      <w:r w:rsidRPr="00EF5616">
        <w:rPr>
          <w:spacing w:val="-12"/>
          <w:lang w:val="ru-RU"/>
        </w:rPr>
        <w:t xml:space="preserve"> </w:t>
      </w:r>
      <w:r w:rsidRPr="00EF5616">
        <w:rPr>
          <w:lang w:val="ru-RU"/>
        </w:rPr>
        <w:t>политики</w:t>
      </w:r>
      <w:r w:rsidRPr="00EF5616">
        <w:rPr>
          <w:spacing w:val="-12"/>
          <w:lang w:val="ru-RU"/>
        </w:rPr>
        <w:t xml:space="preserve"> </w:t>
      </w:r>
      <w:r w:rsidRPr="00EF5616">
        <w:rPr>
          <w:lang w:val="ru-RU"/>
        </w:rPr>
        <w:t>в</w:t>
      </w:r>
      <w:r w:rsidRPr="00EF5616">
        <w:rPr>
          <w:spacing w:val="-14"/>
          <w:lang w:val="ru-RU"/>
        </w:rPr>
        <w:t xml:space="preserve"> </w:t>
      </w:r>
      <w:r w:rsidRPr="00EF5616">
        <w:rPr>
          <w:lang w:val="ru-RU"/>
        </w:rPr>
        <w:t>жизни</w:t>
      </w:r>
      <w:r w:rsidRPr="00EF5616">
        <w:rPr>
          <w:spacing w:val="-14"/>
          <w:lang w:val="ru-RU"/>
        </w:rPr>
        <w:t xml:space="preserve"> </w:t>
      </w:r>
      <w:r w:rsidRPr="00EF5616">
        <w:rPr>
          <w:lang w:val="ru-RU"/>
        </w:rPr>
        <w:t>общества.</w:t>
      </w:r>
      <w:r w:rsidRPr="00EF5616">
        <w:rPr>
          <w:spacing w:val="-13"/>
          <w:lang w:val="ru-RU"/>
        </w:rPr>
        <w:t xml:space="preserve"> </w:t>
      </w:r>
      <w:r w:rsidRPr="00EF5616">
        <w:rPr>
          <w:lang w:val="ru-RU"/>
        </w:rPr>
        <w:t>Государство,</w:t>
      </w:r>
      <w:r w:rsidRPr="00EF5616">
        <w:rPr>
          <w:spacing w:val="-13"/>
          <w:lang w:val="ru-RU"/>
        </w:rPr>
        <w:t xml:space="preserve"> </w:t>
      </w:r>
      <w:r w:rsidRPr="00EF5616">
        <w:rPr>
          <w:lang w:val="ru-RU"/>
        </w:rPr>
        <w:t>его</w:t>
      </w:r>
      <w:r w:rsidRPr="00EF5616">
        <w:rPr>
          <w:spacing w:val="-13"/>
          <w:lang w:val="ru-RU"/>
        </w:rPr>
        <w:t xml:space="preserve"> </w:t>
      </w:r>
      <w:r w:rsidRPr="00EF5616">
        <w:rPr>
          <w:lang w:val="ru-RU"/>
        </w:rPr>
        <w:t>существенные</w:t>
      </w:r>
      <w:r w:rsidRPr="00EF5616">
        <w:rPr>
          <w:spacing w:val="-14"/>
          <w:lang w:val="ru-RU"/>
        </w:rPr>
        <w:t xml:space="preserve"> </w:t>
      </w:r>
      <w:r w:rsidRPr="00EF5616">
        <w:rPr>
          <w:lang w:val="ru-RU"/>
        </w:rPr>
        <w:t xml:space="preserve">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EF5616">
        <w:rPr>
          <w:i/>
          <w:lang w:val="ru-RU"/>
        </w:rPr>
        <w:t xml:space="preserve">Правовое государство. </w:t>
      </w:r>
      <w:r w:rsidRPr="00EF5616">
        <w:rPr>
          <w:lang w:val="ru-RU"/>
        </w:rPr>
        <w:t xml:space="preserve">Местное самоуправление. </w:t>
      </w:r>
      <w:r w:rsidRPr="00EF5616">
        <w:rPr>
          <w:i/>
          <w:lang w:val="ru-RU"/>
        </w:rPr>
        <w:t>Межгосударственные отношения. Межгосударственные конфликты и способы их</w:t>
      </w:r>
      <w:r w:rsidRPr="00EF5616">
        <w:rPr>
          <w:i/>
          <w:spacing w:val="-22"/>
          <w:lang w:val="ru-RU"/>
        </w:rPr>
        <w:t xml:space="preserve"> </w:t>
      </w:r>
      <w:r w:rsidRPr="00EF5616">
        <w:rPr>
          <w:i/>
          <w:lang w:val="ru-RU"/>
        </w:rPr>
        <w:t>разрешения.</w:t>
      </w:r>
    </w:p>
    <w:p w:rsidR="00322F31" w:rsidRPr="00EF5616" w:rsidRDefault="00EF5616">
      <w:pPr>
        <w:pStyle w:val="1"/>
        <w:spacing w:before="8"/>
        <w:rPr>
          <w:lang w:val="ru-RU"/>
        </w:rPr>
      </w:pPr>
      <w:r w:rsidRPr="00EF5616">
        <w:rPr>
          <w:lang w:val="ru-RU"/>
        </w:rPr>
        <w:t>Гражданин и государство</w:t>
      </w:r>
    </w:p>
    <w:p w:rsidR="00322F31" w:rsidRPr="00EF5616" w:rsidRDefault="00EF5616">
      <w:pPr>
        <w:pStyle w:val="a3"/>
        <w:ind w:left="111" w:right="100" w:firstLine="708"/>
        <w:jc w:val="both"/>
        <w:rPr>
          <w:i/>
          <w:lang w:val="ru-RU"/>
        </w:rPr>
      </w:pPr>
      <w:r w:rsidRPr="00EF5616">
        <w:rPr>
          <w:lang w:val="ru-RU"/>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w:t>
      </w:r>
      <w:r w:rsidRPr="00EF5616">
        <w:rPr>
          <w:spacing w:val="-6"/>
          <w:lang w:val="ru-RU"/>
        </w:rPr>
        <w:t xml:space="preserve"> </w:t>
      </w:r>
      <w:r w:rsidRPr="00EF5616">
        <w:rPr>
          <w:lang w:val="ru-RU"/>
        </w:rPr>
        <w:t>символы</w:t>
      </w:r>
      <w:r w:rsidRPr="00EF5616">
        <w:rPr>
          <w:spacing w:val="-8"/>
          <w:lang w:val="ru-RU"/>
        </w:rPr>
        <w:t xml:space="preserve"> </w:t>
      </w:r>
      <w:r w:rsidRPr="00EF5616">
        <w:rPr>
          <w:lang w:val="ru-RU"/>
        </w:rPr>
        <w:t>России.</w:t>
      </w:r>
      <w:r w:rsidRPr="00EF5616">
        <w:rPr>
          <w:spacing w:val="-7"/>
          <w:lang w:val="ru-RU"/>
        </w:rPr>
        <w:t xml:space="preserve"> </w:t>
      </w:r>
      <w:r w:rsidRPr="00EF5616">
        <w:rPr>
          <w:lang w:val="ru-RU"/>
        </w:rPr>
        <w:t>Россия</w:t>
      </w:r>
      <w:r w:rsidRPr="00EF5616">
        <w:rPr>
          <w:spacing w:val="-7"/>
          <w:lang w:val="ru-RU"/>
        </w:rPr>
        <w:t xml:space="preserve"> </w:t>
      </w:r>
      <w:r w:rsidRPr="00EF5616">
        <w:rPr>
          <w:lang w:val="ru-RU"/>
        </w:rPr>
        <w:t>–</w:t>
      </w:r>
      <w:r w:rsidRPr="00EF5616">
        <w:rPr>
          <w:spacing w:val="-7"/>
          <w:lang w:val="ru-RU"/>
        </w:rPr>
        <w:t xml:space="preserve"> </w:t>
      </w:r>
      <w:r w:rsidRPr="00EF5616">
        <w:rPr>
          <w:lang w:val="ru-RU"/>
        </w:rPr>
        <w:t>федеративное</w:t>
      </w:r>
      <w:r w:rsidRPr="00EF5616">
        <w:rPr>
          <w:spacing w:val="-8"/>
          <w:lang w:val="ru-RU"/>
        </w:rPr>
        <w:t xml:space="preserve"> </w:t>
      </w:r>
      <w:r w:rsidRPr="00EF5616">
        <w:rPr>
          <w:lang w:val="ru-RU"/>
        </w:rPr>
        <w:t>государство.</w:t>
      </w:r>
      <w:r w:rsidRPr="00EF5616">
        <w:rPr>
          <w:spacing w:val="-7"/>
          <w:lang w:val="ru-RU"/>
        </w:rPr>
        <w:t xml:space="preserve"> </w:t>
      </w:r>
      <w:r w:rsidRPr="00EF5616">
        <w:rPr>
          <w:lang w:val="ru-RU"/>
        </w:rPr>
        <w:t>Субъекты</w:t>
      </w:r>
      <w:r w:rsidRPr="00EF5616">
        <w:rPr>
          <w:spacing w:val="-8"/>
          <w:lang w:val="ru-RU"/>
        </w:rPr>
        <w:t xml:space="preserve"> </w:t>
      </w:r>
      <w:r w:rsidRPr="00EF5616">
        <w:rPr>
          <w:lang w:val="ru-RU"/>
        </w:rPr>
        <w:t>федерации.</w:t>
      </w:r>
      <w:r w:rsidRPr="00EF5616">
        <w:rPr>
          <w:spacing w:val="-7"/>
          <w:lang w:val="ru-RU"/>
        </w:rPr>
        <w:t xml:space="preserve"> </w:t>
      </w:r>
      <w:r w:rsidRPr="00EF5616">
        <w:rPr>
          <w:lang w:val="ru-RU"/>
        </w:rPr>
        <w:t xml:space="preserve">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w:t>
      </w:r>
      <w:r w:rsidRPr="00EF5616">
        <w:rPr>
          <w:i/>
          <w:lang w:val="ru-RU"/>
        </w:rPr>
        <w:t>Основные международные документы о правах человека и правах</w:t>
      </w:r>
      <w:r w:rsidRPr="00EF5616">
        <w:rPr>
          <w:i/>
          <w:spacing w:val="-19"/>
          <w:lang w:val="ru-RU"/>
        </w:rPr>
        <w:t xml:space="preserve"> </w:t>
      </w:r>
      <w:r w:rsidRPr="00EF5616">
        <w:rPr>
          <w:i/>
          <w:lang w:val="ru-RU"/>
        </w:rPr>
        <w:t>ребенка.</w:t>
      </w:r>
    </w:p>
    <w:p w:rsidR="00322F31" w:rsidRPr="00EF5616" w:rsidRDefault="00EF5616">
      <w:pPr>
        <w:pStyle w:val="1"/>
        <w:spacing w:before="7"/>
        <w:rPr>
          <w:lang w:val="ru-RU"/>
        </w:rPr>
      </w:pPr>
      <w:r w:rsidRPr="00EF5616">
        <w:rPr>
          <w:lang w:val="ru-RU"/>
        </w:rPr>
        <w:t>Основы российского законодательства</w:t>
      </w:r>
    </w:p>
    <w:p w:rsidR="00322F31" w:rsidRPr="00EF5616" w:rsidRDefault="00EF5616">
      <w:pPr>
        <w:pStyle w:val="a3"/>
        <w:ind w:left="111" w:right="101" w:firstLine="708"/>
        <w:jc w:val="both"/>
        <w:rPr>
          <w:i/>
          <w:lang w:val="ru-RU"/>
        </w:rPr>
      </w:pPr>
      <w:r w:rsidRPr="00EF5616">
        <w:rPr>
          <w:lang w:val="ru-RU"/>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EF5616">
        <w:rPr>
          <w:i/>
          <w:lang w:val="ru-RU"/>
        </w:rPr>
        <w:t>Международное гуманитарное право. Международно-правовая защита жертв вооруженных конфликтов.</w:t>
      </w:r>
    </w:p>
    <w:p w:rsidR="00322F31" w:rsidRPr="00EF5616" w:rsidRDefault="00EF5616">
      <w:pPr>
        <w:pStyle w:val="1"/>
        <w:spacing w:before="7"/>
        <w:rPr>
          <w:lang w:val="ru-RU"/>
        </w:rPr>
      </w:pPr>
      <w:r w:rsidRPr="00EF5616">
        <w:rPr>
          <w:lang w:val="ru-RU"/>
        </w:rPr>
        <w:t>Экономика</w:t>
      </w:r>
    </w:p>
    <w:p w:rsidR="00322F31" w:rsidRPr="00EF5616" w:rsidRDefault="00EF5616">
      <w:pPr>
        <w:pStyle w:val="a3"/>
        <w:ind w:right="101" w:firstLine="708"/>
        <w:jc w:val="both"/>
        <w:rPr>
          <w:lang w:val="ru-RU"/>
        </w:rPr>
      </w:pPr>
      <w:r w:rsidRPr="00EF5616">
        <w:rPr>
          <w:lang w:val="ru-RU"/>
        </w:rPr>
        <w:t>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w:t>
      </w:r>
      <w:r w:rsidRPr="00EF5616">
        <w:rPr>
          <w:spacing w:val="-12"/>
          <w:lang w:val="ru-RU"/>
        </w:rPr>
        <w:t xml:space="preserve"> </w:t>
      </w:r>
      <w:r w:rsidRPr="00EF5616">
        <w:rPr>
          <w:lang w:val="ru-RU"/>
        </w:rPr>
        <w:t>Торговля</w:t>
      </w:r>
      <w:r w:rsidRPr="00EF5616">
        <w:rPr>
          <w:spacing w:val="-12"/>
          <w:lang w:val="ru-RU"/>
        </w:rPr>
        <w:t xml:space="preserve"> </w:t>
      </w:r>
      <w:r w:rsidRPr="00EF5616">
        <w:rPr>
          <w:lang w:val="ru-RU"/>
        </w:rPr>
        <w:t>и</w:t>
      </w:r>
      <w:r w:rsidRPr="00EF5616">
        <w:rPr>
          <w:spacing w:val="-13"/>
          <w:lang w:val="ru-RU"/>
        </w:rPr>
        <w:t xml:space="preserve"> </w:t>
      </w:r>
      <w:r w:rsidRPr="00EF5616">
        <w:rPr>
          <w:lang w:val="ru-RU"/>
        </w:rPr>
        <w:t>ее</w:t>
      </w:r>
      <w:r w:rsidRPr="00EF5616">
        <w:rPr>
          <w:spacing w:val="-13"/>
          <w:lang w:val="ru-RU"/>
        </w:rPr>
        <w:t xml:space="preserve"> </w:t>
      </w:r>
      <w:r w:rsidRPr="00EF5616">
        <w:rPr>
          <w:lang w:val="ru-RU"/>
        </w:rPr>
        <w:t>формы.</w:t>
      </w:r>
      <w:r w:rsidRPr="00EF5616">
        <w:rPr>
          <w:spacing w:val="-12"/>
          <w:lang w:val="ru-RU"/>
        </w:rPr>
        <w:t xml:space="preserve"> </w:t>
      </w:r>
      <w:r w:rsidRPr="00EF5616">
        <w:rPr>
          <w:lang w:val="ru-RU"/>
        </w:rPr>
        <w:t>Реклама.</w:t>
      </w:r>
      <w:r w:rsidRPr="00EF5616">
        <w:rPr>
          <w:spacing w:val="-12"/>
          <w:lang w:val="ru-RU"/>
        </w:rPr>
        <w:t xml:space="preserve"> </w:t>
      </w:r>
      <w:r w:rsidRPr="00EF5616">
        <w:rPr>
          <w:lang w:val="ru-RU"/>
        </w:rPr>
        <w:t>Деньги</w:t>
      </w:r>
      <w:r w:rsidRPr="00EF5616">
        <w:rPr>
          <w:spacing w:val="-13"/>
          <w:lang w:val="ru-RU"/>
        </w:rPr>
        <w:t xml:space="preserve"> </w:t>
      </w:r>
      <w:r w:rsidRPr="00EF5616">
        <w:rPr>
          <w:lang w:val="ru-RU"/>
        </w:rPr>
        <w:t>и</w:t>
      </w:r>
      <w:r w:rsidRPr="00EF5616">
        <w:rPr>
          <w:spacing w:val="-13"/>
          <w:lang w:val="ru-RU"/>
        </w:rPr>
        <w:t xml:space="preserve"> </w:t>
      </w:r>
      <w:r w:rsidRPr="00EF5616">
        <w:rPr>
          <w:lang w:val="ru-RU"/>
        </w:rPr>
        <w:t>их</w:t>
      </w:r>
      <w:r w:rsidRPr="00EF5616">
        <w:rPr>
          <w:spacing w:val="-12"/>
          <w:lang w:val="ru-RU"/>
        </w:rPr>
        <w:t xml:space="preserve"> </w:t>
      </w:r>
      <w:r w:rsidRPr="00EF5616">
        <w:rPr>
          <w:lang w:val="ru-RU"/>
        </w:rPr>
        <w:t>функции.</w:t>
      </w:r>
      <w:r w:rsidRPr="00EF5616">
        <w:rPr>
          <w:spacing w:val="-17"/>
          <w:lang w:val="ru-RU"/>
        </w:rPr>
        <w:t xml:space="preserve"> </w:t>
      </w:r>
      <w:r w:rsidRPr="00EF5616">
        <w:rPr>
          <w:lang w:val="ru-RU"/>
        </w:rPr>
        <w:t>Инфляция,</w:t>
      </w:r>
      <w:r w:rsidRPr="00EF5616">
        <w:rPr>
          <w:spacing w:val="-12"/>
          <w:lang w:val="ru-RU"/>
        </w:rPr>
        <w:t xml:space="preserve"> </w:t>
      </w:r>
      <w:r w:rsidRPr="00EF5616">
        <w:rPr>
          <w:lang w:val="ru-RU"/>
        </w:rPr>
        <w:t>ее</w:t>
      </w:r>
      <w:r w:rsidRPr="00EF5616">
        <w:rPr>
          <w:spacing w:val="-13"/>
          <w:lang w:val="ru-RU"/>
        </w:rPr>
        <w:t xml:space="preserve"> </w:t>
      </w:r>
      <w:r w:rsidRPr="00EF5616">
        <w:rPr>
          <w:lang w:val="ru-RU"/>
        </w:rPr>
        <w:t>последствия.</w:t>
      </w:r>
      <w:r w:rsidRPr="00EF5616">
        <w:rPr>
          <w:spacing w:val="-12"/>
          <w:lang w:val="ru-RU"/>
        </w:rPr>
        <w:t xml:space="preserve"> </w:t>
      </w:r>
      <w:r w:rsidRPr="00EF5616">
        <w:rPr>
          <w:lang w:val="ru-RU"/>
        </w:rPr>
        <w:t>Типы экономических</w:t>
      </w:r>
      <w:r w:rsidRPr="00EF5616">
        <w:rPr>
          <w:spacing w:val="-4"/>
          <w:lang w:val="ru-RU"/>
        </w:rPr>
        <w:t xml:space="preserve"> </w:t>
      </w:r>
      <w:r w:rsidRPr="00EF5616">
        <w:rPr>
          <w:lang w:val="ru-RU"/>
        </w:rPr>
        <w:t>систем.</w:t>
      </w:r>
      <w:r w:rsidRPr="00EF5616">
        <w:rPr>
          <w:spacing w:val="-7"/>
          <w:lang w:val="ru-RU"/>
        </w:rPr>
        <w:t xml:space="preserve"> </w:t>
      </w:r>
      <w:r w:rsidRPr="00EF5616">
        <w:rPr>
          <w:lang w:val="ru-RU"/>
        </w:rPr>
        <w:t>Рынок</w:t>
      </w:r>
      <w:r w:rsidRPr="00EF5616">
        <w:rPr>
          <w:spacing w:val="-8"/>
          <w:lang w:val="ru-RU"/>
        </w:rPr>
        <w:t xml:space="preserve"> </w:t>
      </w:r>
      <w:r w:rsidRPr="00EF5616">
        <w:rPr>
          <w:lang w:val="ru-RU"/>
        </w:rPr>
        <w:t>и</w:t>
      </w:r>
      <w:r w:rsidRPr="00EF5616">
        <w:rPr>
          <w:spacing w:val="-6"/>
          <w:lang w:val="ru-RU"/>
        </w:rPr>
        <w:t xml:space="preserve"> </w:t>
      </w:r>
      <w:r w:rsidRPr="00EF5616">
        <w:rPr>
          <w:lang w:val="ru-RU"/>
        </w:rPr>
        <w:t>рыночный</w:t>
      </w:r>
      <w:r w:rsidRPr="00EF5616">
        <w:rPr>
          <w:spacing w:val="-6"/>
          <w:lang w:val="ru-RU"/>
        </w:rPr>
        <w:t xml:space="preserve"> </w:t>
      </w:r>
      <w:r w:rsidRPr="00EF5616">
        <w:rPr>
          <w:lang w:val="ru-RU"/>
        </w:rPr>
        <w:t>механизм.</w:t>
      </w:r>
      <w:r w:rsidRPr="00EF5616">
        <w:rPr>
          <w:spacing w:val="-7"/>
          <w:lang w:val="ru-RU"/>
        </w:rPr>
        <w:t xml:space="preserve"> </w:t>
      </w:r>
      <w:r w:rsidRPr="00EF5616">
        <w:rPr>
          <w:lang w:val="ru-RU"/>
        </w:rPr>
        <w:t>Предпринимательская</w:t>
      </w:r>
      <w:r w:rsidRPr="00EF5616">
        <w:rPr>
          <w:spacing w:val="-7"/>
          <w:lang w:val="ru-RU"/>
        </w:rPr>
        <w:t xml:space="preserve"> </w:t>
      </w:r>
      <w:r w:rsidRPr="00EF5616">
        <w:rPr>
          <w:lang w:val="ru-RU"/>
        </w:rPr>
        <w:t>деятельность.</w:t>
      </w:r>
      <w:r w:rsidRPr="00EF5616">
        <w:rPr>
          <w:spacing w:val="-7"/>
          <w:lang w:val="ru-RU"/>
        </w:rPr>
        <w:t xml:space="preserve"> </w:t>
      </w:r>
      <w:r w:rsidRPr="00EF5616">
        <w:rPr>
          <w:lang w:val="ru-RU"/>
        </w:rPr>
        <w:t xml:space="preserve">Издержки, выручка, прибыль. </w:t>
      </w:r>
      <w:r w:rsidRPr="00EF5616">
        <w:rPr>
          <w:i/>
          <w:lang w:val="ru-RU"/>
        </w:rPr>
        <w:t xml:space="preserve">Виды рынков. Рынок капиталов. </w:t>
      </w:r>
      <w:r w:rsidRPr="00EF5616">
        <w:rPr>
          <w:lang w:val="ru-RU"/>
        </w:rPr>
        <w:t xml:space="preserve">Рынок труда. Каким должен быть   </w:t>
      </w:r>
      <w:r w:rsidRPr="00EF5616">
        <w:rPr>
          <w:spacing w:val="1"/>
          <w:lang w:val="ru-RU"/>
        </w:rPr>
        <w:t xml:space="preserve"> </w:t>
      </w:r>
      <w:r w:rsidRPr="00EF5616">
        <w:rPr>
          <w:lang w:val="ru-RU"/>
        </w:rPr>
        <w:t>современный</w:t>
      </w:r>
    </w:p>
    <w:p w:rsidR="00322F31" w:rsidRPr="00EF5616" w:rsidRDefault="00322F31">
      <w:pPr>
        <w:jc w:val="both"/>
        <w:rPr>
          <w:lang w:val="ru-RU"/>
        </w:rPr>
        <w:sectPr w:rsidR="00322F31" w:rsidRPr="00EF5616">
          <w:headerReference w:type="default" r:id="rId145"/>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3"/>
        <w:jc w:val="both"/>
        <w:rPr>
          <w:lang w:val="ru-RU"/>
        </w:rPr>
      </w:pPr>
      <w:r w:rsidRPr="00EF5616">
        <w:rPr>
          <w:lang w:val="ru-RU"/>
        </w:rPr>
        <w:t>работник.</w:t>
      </w:r>
      <w:r w:rsidRPr="00EF5616">
        <w:rPr>
          <w:spacing w:val="-17"/>
          <w:lang w:val="ru-RU"/>
        </w:rPr>
        <w:t xml:space="preserve"> </w:t>
      </w:r>
      <w:r w:rsidRPr="00EF5616">
        <w:rPr>
          <w:lang w:val="ru-RU"/>
        </w:rPr>
        <w:t>Выбор</w:t>
      </w:r>
      <w:r w:rsidRPr="00EF5616">
        <w:rPr>
          <w:spacing w:val="-17"/>
          <w:lang w:val="ru-RU"/>
        </w:rPr>
        <w:t xml:space="preserve"> </w:t>
      </w:r>
      <w:r w:rsidRPr="00EF5616">
        <w:rPr>
          <w:lang w:val="ru-RU"/>
        </w:rPr>
        <w:t>профессии.</w:t>
      </w:r>
      <w:r w:rsidRPr="00EF5616">
        <w:rPr>
          <w:spacing w:val="-17"/>
          <w:lang w:val="ru-RU"/>
        </w:rPr>
        <w:t xml:space="preserve"> </w:t>
      </w:r>
      <w:r w:rsidRPr="00EF5616">
        <w:rPr>
          <w:lang w:val="ru-RU"/>
        </w:rPr>
        <w:t>Заработная</w:t>
      </w:r>
      <w:r w:rsidRPr="00EF5616">
        <w:rPr>
          <w:spacing w:val="-17"/>
          <w:lang w:val="ru-RU"/>
        </w:rPr>
        <w:t xml:space="preserve"> </w:t>
      </w:r>
      <w:r w:rsidRPr="00EF5616">
        <w:rPr>
          <w:lang w:val="ru-RU"/>
        </w:rPr>
        <w:t>плата</w:t>
      </w:r>
      <w:r w:rsidRPr="00EF5616">
        <w:rPr>
          <w:spacing w:val="-15"/>
          <w:lang w:val="ru-RU"/>
        </w:rPr>
        <w:t xml:space="preserve"> </w:t>
      </w:r>
      <w:r w:rsidRPr="00EF5616">
        <w:rPr>
          <w:lang w:val="ru-RU"/>
        </w:rPr>
        <w:t>и</w:t>
      </w:r>
      <w:r w:rsidRPr="00EF5616">
        <w:rPr>
          <w:spacing w:val="-16"/>
          <w:lang w:val="ru-RU"/>
        </w:rPr>
        <w:t xml:space="preserve"> </w:t>
      </w:r>
      <w:r w:rsidRPr="00EF5616">
        <w:rPr>
          <w:lang w:val="ru-RU"/>
        </w:rPr>
        <w:t>стимулирование</w:t>
      </w:r>
      <w:r w:rsidRPr="00EF5616">
        <w:rPr>
          <w:spacing w:val="-18"/>
          <w:lang w:val="ru-RU"/>
        </w:rPr>
        <w:t xml:space="preserve"> </w:t>
      </w:r>
      <w:r w:rsidRPr="00EF5616">
        <w:rPr>
          <w:lang w:val="ru-RU"/>
        </w:rPr>
        <w:t>труда.</w:t>
      </w:r>
      <w:r w:rsidRPr="00EF5616">
        <w:rPr>
          <w:spacing w:val="-17"/>
          <w:lang w:val="ru-RU"/>
        </w:rPr>
        <w:t xml:space="preserve"> </w:t>
      </w:r>
      <w:r w:rsidRPr="00EF5616">
        <w:rPr>
          <w:lang w:val="ru-RU"/>
        </w:rPr>
        <w:t>Роль</w:t>
      </w:r>
      <w:r w:rsidRPr="00EF5616">
        <w:rPr>
          <w:spacing w:val="-16"/>
          <w:lang w:val="ru-RU"/>
        </w:rPr>
        <w:t xml:space="preserve"> </w:t>
      </w:r>
      <w:r w:rsidRPr="00EF5616">
        <w:rPr>
          <w:lang w:val="ru-RU"/>
        </w:rPr>
        <w:t>государства</w:t>
      </w:r>
      <w:r w:rsidRPr="00EF5616">
        <w:rPr>
          <w:spacing w:val="-15"/>
          <w:lang w:val="ru-RU"/>
        </w:rPr>
        <w:t xml:space="preserve"> </w:t>
      </w:r>
      <w:r w:rsidRPr="00EF5616">
        <w:rPr>
          <w:lang w:val="ru-RU"/>
        </w:rPr>
        <w:t>в</w:t>
      </w:r>
      <w:r w:rsidRPr="00EF5616">
        <w:rPr>
          <w:spacing w:val="-17"/>
          <w:lang w:val="ru-RU"/>
        </w:rPr>
        <w:t xml:space="preserve"> </w:t>
      </w:r>
      <w:r w:rsidRPr="00EF5616">
        <w:rPr>
          <w:lang w:val="ru-RU"/>
        </w:rPr>
        <w:t xml:space="preserve">экономике. Экономические цели и функции государства. Государственный бюджет. Налоги: система налогов, </w:t>
      </w:r>
      <w:r w:rsidRPr="00EF5616">
        <w:rPr>
          <w:i/>
          <w:lang w:val="ru-RU"/>
        </w:rPr>
        <w:t>функции, налоговые системы разных</w:t>
      </w:r>
      <w:r w:rsidRPr="00EF5616">
        <w:rPr>
          <w:i/>
          <w:spacing w:val="-10"/>
          <w:lang w:val="ru-RU"/>
        </w:rPr>
        <w:t xml:space="preserve"> </w:t>
      </w:r>
      <w:r w:rsidRPr="00EF5616">
        <w:rPr>
          <w:i/>
          <w:lang w:val="ru-RU"/>
        </w:rPr>
        <w:t>эпох</w:t>
      </w:r>
      <w:r w:rsidRPr="00EF5616">
        <w:rPr>
          <w:lang w:val="ru-RU"/>
        </w:rPr>
        <w:t>.</w:t>
      </w:r>
    </w:p>
    <w:p w:rsidR="00322F31" w:rsidRDefault="00EF5616">
      <w:pPr>
        <w:ind w:left="111" w:right="103" w:firstLine="768"/>
        <w:jc w:val="both"/>
        <w:rPr>
          <w:sz w:val="24"/>
        </w:rPr>
      </w:pPr>
      <w:r w:rsidRPr="00EF5616">
        <w:rPr>
          <w:sz w:val="24"/>
          <w:lang w:val="ru-RU"/>
        </w:rPr>
        <w:t xml:space="preserve">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EF5616">
        <w:rPr>
          <w:i/>
          <w:sz w:val="24"/>
          <w:lang w:val="ru-RU"/>
        </w:rPr>
        <w:t>банкинг, онлайн-банкинг</w:t>
      </w:r>
      <w:r w:rsidRPr="00EF5616">
        <w:rPr>
          <w:sz w:val="24"/>
          <w:lang w:val="ru-RU"/>
        </w:rPr>
        <w:t xml:space="preserve">. </w:t>
      </w:r>
      <w:r w:rsidRPr="00EF5616">
        <w:rPr>
          <w:i/>
          <w:sz w:val="24"/>
          <w:lang w:val="ru-RU"/>
        </w:rPr>
        <w:t xml:space="preserve">Страховые услуги: страхование жизни, здоровья, имущества, ответственности. Инвестиции в реальные и финансовые активы. </w:t>
      </w:r>
      <w:r w:rsidRPr="00EF5616">
        <w:rPr>
          <w:sz w:val="24"/>
          <w:lang w:val="ru-RU"/>
        </w:rPr>
        <w:t xml:space="preserve">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w:t>
      </w:r>
      <w:r>
        <w:rPr>
          <w:sz w:val="24"/>
        </w:rPr>
        <w:t>Активы и пассивы. Личный финансовый план. Сбережения. Инфляция.</w:t>
      </w:r>
    </w:p>
    <w:p w:rsidR="00322F31" w:rsidRDefault="00322F31">
      <w:pPr>
        <w:pStyle w:val="a3"/>
        <w:spacing w:before="5"/>
        <w:ind w:left="0"/>
      </w:pPr>
    </w:p>
    <w:p w:rsidR="00322F31" w:rsidRDefault="00EF5616" w:rsidP="000F0589">
      <w:pPr>
        <w:pStyle w:val="1"/>
        <w:numPr>
          <w:ilvl w:val="3"/>
          <w:numId w:val="90"/>
        </w:numPr>
        <w:tabs>
          <w:tab w:val="left" w:pos="892"/>
        </w:tabs>
        <w:spacing w:before="0"/>
        <w:jc w:val="both"/>
      </w:pPr>
      <w:bookmarkStart w:id="110" w:name="2.2.2.7._География"/>
      <w:bookmarkStart w:id="111" w:name="_bookmark41"/>
      <w:bookmarkEnd w:id="110"/>
      <w:bookmarkEnd w:id="111"/>
      <w:r>
        <w:t>География</w:t>
      </w:r>
    </w:p>
    <w:p w:rsidR="00322F31" w:rsidRPr="00EF5616" w:rsidRDefault="00EF5616">
      <w:pPr>
        <w:pStyle w:val="a3"/>
        <w:ind w:left="111" w:right="102" w:firstLine="708"/>
        <w:jc w:val="both"/>
        <w:rPr>
          <w:lang w:val="ru-RU"/>
        </w:rPr>
      </w:pPr>
      <w:r w:rsidRPr="00EF5616">
        <w:rPr>
          <w:lang w:val="ru-RU"/>
        </w:rPr>
        <w:t>Географическое образование в основной школе должно обеспечить формирование картографической</w:t>
      </w:r>
      <w:r w:rsidRPr="00EF5616">
        <w:rPr>
          <w:spacing w:val="-11"/>
          <w:lang w:val="ru-RU"/>
        </w:rPr>
        <w:t xml:space="preserve"> </w:t>
      </w:r>
      <w:r w:rsidRPr="00EF5616">
        <w:rPr>
          <w:lang w:val="ru-RU"/>
        </w:rPr>
        <w:t>грамотности,</w:t>
      </w:r>
      <w:r w:rsidRPr="00EF5616">
        <w:rPr>
          <w:spacing w:val="-12"/>
          <w:lang w:val="ru-RU"/>
        </w:rPr>
        <w:t xml:space="preserve"> </w:t>
      </w:r>
      <w:r w:rsidRPr="00EF5616">
        <w:rPr>
          <w:lang w:val="ru-RU"/>
        </w:rPr>
        <w:t>навыков</w:t>
      </w:r>
      <w:r w:rsidRPr="00EF5616">
        <w:rPr>
          <w:spacing w:val="-13"/>
          <w:lang w:val="ru-RU"/>
        </w:rPr>
        <w:t xml:space="preserve"> </w:t>
      </w:r>
      <w:r w:rsidRPr="00EF5616">
        <w:rPr>
          <w:lang w:val="ru-RU"/>
        </w:rPr>
        <w:t>применения</w:t>
      </w:r>
      <w:r w:rsidRPr="00EF5616">
        <w:rPr>
          <w:spacing w:val="-12"/>
          <w:lang w:val="ru-RU"/>
        </w:rPr>
        <w:t xml:space="preserve"> </w:t>
      </w:r>
      <w:r w:rsidRPr="00EF5616">
        <w:rPr>
          <w:lang w:val="ru-RU"/>
        </w:rPr>
        <w:t>географических</w:t>
      </w:r>
      <w:r w:rsidRPr="00EF5616">
        <w:rPr>
          <w:spacing w:val="-12"/>
          <w:lang w:val="ru-RU"/>
        </w:rPr>
        <w:t xml:space="preserve"> </w:t>
      </w:r>
      <w:r w:rsidRPr="00EF5616">
        <w:rPr>
          <w:lang w:val="ru-RU"/>
        </w:rPr>
        <w:t>знаний</w:t>
      </w:r>
      <w:r w:rsidRPr="00EF5616">
        <w:rPr>
          <w:spacing w:val="-11"/>
          <w:lang w:val="ru-RU"/>
        </w:rPr>
        <w:t xml:space="preserve"> </w:t>
      </w:r>
      <w:r w:rsidRPr="00EF5616">
        <w:rPr>
          <w:lang w:val="ru-RU"/>
        </w:rPr>
        <w:t>в</w:t>
      </w:r>
      <w:r w:rsidRPr="00EF5616">
        <w:rPr>
          <w:spacing w:val="-13"/>
          <w:lang w:val="ru-RU"/>
        </w:rPr>
        <w:t xml:space="preserve"> </w:t>
      </w:r>
      <w:r w:rsidRPr="00EF5616">
        <w:rPr>
          <w:lang w:val="ru-RU"/>
        </w:rPr>
        <w:t>жизни</w:t>
      </w:r>
      <w:r w:rsidRPr="00EF5616">
        <w:rPr>
          <w:spacing w:val="-11"/>
          <w:lang w:val="ru-RU"/>
        </w:rPr>
        <w:t xml:space="preserve"> </w:t>
      </w:r>
      <w:r w:rsidRPr="00EF5616">
        <w:rPr>
          <w:lang w:val="ru-RU"/>
        </w:rPr>
        <w:t>для</w:t>
      </w:r>
      <w:r w:rsidRPr="00EF5616">
        <w:rPr>
          <w:spacing w:val="-12"/>
          <w:lang w:val="ru-RU"/>
        </w:rPr>
        <w:t xml:space="preserve"> </w:t>
      </w:r>
      <w:r w:rsidRPr="00EF5616">
        <w:rPr>
          <w:lang w:val="ru-RU"/>
        </w:rPr>
        <w:t>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w:t>
      </w:r>
      <w:r w:rsidRPr="00EF5616">
        <w:rPr>
          <w:spacing w:val="-8"/>
          <w:lang w:val="ru-RU"/>
        </w:rPr>
        <w:t xml:space="preserve"> </w:t>
      </w:r>
      <w:r w:rsidRPr="00EF5616">
        <w:rPr>
          <w:lang w:val="ru-RU"/>
        </w:rPr>
        <w:t>направленность</w:t>
      </w:r>
      <w:r w:rsidRPr="00EF5616">
        <w:rPr>
          <w:spacing w:val="-7"/>
          <w:lang w:val="ru-RU"/>
        </w:rPr>
        <w:t xml:space="preserve"> </w:t>
      </w:r>
      <w:r w:rsidRPr="00EF5616">
        <w:rPr>
          <w:lang w:val="ru-RU"/>
        </w:rPr>
        <w:t>в</w:t>
      </w:r>
      <w:r w:rsidRPr="00EF5616">
        <w:rPr>
          <w:spacing w:val="-9"/>
          <w:lang w:val="ru-RU"/>
        </w:rPr>
        <w:t xml:space="preserve"> </w:t>
      </w:r>
      <w:r w:rsidRPr="00EF5616">
        <w:rPr>
          <w:lang w:val="ru-RU"/>
        </w:rPr>
        <w:t>обучении</w:t>
      </w:r>
      <w:r w:rsidRPr="00EF5616">
        <w:rPr>
          <w:spacing w:val="-7"/>
          <w:lang w:val="ru-RU"/>
        </w:rPr>
        <w:t xml:space="preserve"> </w:t>
      </w:r>
      <w:r w:rsidRPr="00EF5616">
        <w:rPr>
          <w:lang w:val="ru-RU"/>
        </w:rPr>
        <w:t>географии.</w:t>
      </w:r>
      <w:r w:rsidRPr="00EF5616">
        <w:rPr>
          <w:spacing w:val="-8"/>
          <w:lang w:val="ru-RU"/>
        </w:rPr>
        <w:t xml:space="preserve"> </w:t>
      </w:r>
      <w:r w:rsidRPr="00EF5616">
        <w:rPr>
          <w:lang w:val="ru-RU"/>
        </w:rPr>
        <w:t>Обучающиеся</w:t>
      </w:r>
      <w:r w:rsidRPr="00EF5616">
        <w:rPr>
          <w:spacing w:val="-8"/>
          <w:lang w:val="ru-RU"/>
        </w:rPr>
        <w:t xml:space="preserve"> </w:t>
      </w:r>
      <w:r w:rsidRPr="00EF5616">
        <w:rPr>
          <w:lang w:val="ru-RU"/>
        </w:rPr>
        <w:t>овладеют</w:t>
      </w:r>
      <w:r w:rsidRPr="00EF5616">
        <w:rPr>
          <w:spacing w:val="-8"/>
          <w:lang w:val="ru-RU"/>
        </w:rPr>
        <w:t xml:space="preserve"> </w:t>
      </w:r>
      <w:r w:rsidRPr="00EF5616">
        <w:rPr>
          <w:lang w:val="ru-RU"/>
        </w:rPr>
        <w:t>научными</w:t>
      </w:r>
      <w:r w:rsidRPr="00EF5616">
        <w:rPr>
          <w:spacing w:val="-7"/>
          <w:lang w:val="ru-RU"/>
        </w:rPr>
        <w:t xml:space="preserve"> </w:t>
      </w:r>
      <w:r w:rsidRPr="00EF5616">
        <w:rPr>
          <w:lang w:val="ru-RU"/>
        </w:rPr>
        <w:t>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w:t>
      </w:r>
      <w:r w:rsidRPr="00EF5616">
        <w:rPr>
          <w:spacing w:val="-8"/>
          <w:lang w:val="ru-RU"/>
        </w:rPr>
        <w:t xml:space="preserve"> </w:t>
      </w:r>
      <w:r w:rsidRPr="00EF5616">
        <w:rPr>
          <w:lang w:val="ru-RU"/>
        </w:rPr>
        <w:t>жизни.</w:t>
      </w:r>
    </w:p>
    <w:p w:rsidR="00322F31" w:rsidRPr="00EF5616" w:rsidRDefault="00EF5616">
      <w:pPr>
        <w:pStyle w:val="a3"/>
        <w:spacing w:before="2"/>
        <w:ind w:left="111" w:right="102" w:firstLine="708"/>
        <w:jc w:val="both"/>
        <w:rPr>
          <w:lang w:val="ru-RU"/>
        </w:rPr>
      </w:pPr>
      <w:r w:rsidRPr="00EF5616">
        <w:rPr>
          <w:lang w:val="ru-RU"/>
        </w:rPr>
        <w:t>География синтезирует элементы общественно-научного и естественно - научного знания, поэтому</w:t>
      </w:r>
      <w:r w:rsidRPr="00EF5616">
        <w:rPr>
          <w:spacing w:val="-19"/>
          <w:lang w:val="ru-RU"/>
        </w:rPr>
        <w:t xml:space="preserve"> </w:t>
      </w:r>
      <w:r w:rsidRPr="00EF5616">
        <w:rPr>
          <w:lang w:val="ru-RU"/>
        </w:rPr>
        <w:t>содержание</w:t>
      </w:r>
      <w:r w:rsidRPr="00EF5616">
        <w:rPr>
          <w:spacing w:val="-11"/>
          <w:lang w:val="ru-RU"/>
        </w:rPr>
        <w:t xml:space="preserve"> </w:t>
      </w:r>
      <w:r w:rsidRPr="00EF5616">
        <w:rPr>
          <w:lang w:val="ru-RU"/>
        </w:rPr>
        <w:t>учебного</w:t>
      </w:r>
      <w:r w:rsidRPr="00EF5616">
        <w:rPr>
          <w:spacing w:val="-14"/>
          <w:lang w:val="ru-RU"/>
        </w:rPr>
        <w:t xml:space="preserve"> </w:t>
      </w:r>
      <w:r w:rsidRPr="00EF5616">
        <w:rPr>
          <w:lang w:val="ru-RU"/>
        </w:rPr>
        <w:t>предмета</w:t>
      </w:r>
      <w:r w:rsidRPr="00EF5616">
        <w:rPr>
          <w:spacing w:val="-11"/>
          <w:lang w:val="ru-RU"/>
        </w:rPr>
        <w:t xml:space="preserve"> </w:t>
      </w:r>
      <w:r w:rsidRPr="00EF5616">
        <w:rPr>
          <w:lang w:val="ru-RU"/>
        </w:rPr>
        <w:t>«География»</w:t>
      </w:r>
      <w:r w:rsidRPr="00EF5616">
        <w:rPr>
          <w:spacing w:val="-21"/>
          <w:lang w:val="ru-RU"/>
        </w:rPr>
        <w:t xml:space="preserve"> </w:t>
      </w:r>
      <w:r w:rsidRPr="00EF5616">
        <w:rPr>
          <w:lang w:val="ru-RU"/>
        </w:rPr>
        <w:t>насыщенно</w:t>
      </w:r>
      <w:r w:rsidRPr="00EF5616">
        <w:rPr>
          <w:spacing w:val="-14"/>
          <w:lang w:val="ru-RU"/>
        </w:rPr>
        <w:t xml:space="preserve"> </w:t>
      </w:r>
      <w:r w:rsidRPr="00EF5616">
        <w:rPr>
          <w:lang w:val="ru-RU"/>
        </w:rPr>
        <w:t>экологическими,</w:t>
      </w:r>
      <w:r w:rsidRPr="00EF5616">
        <w:rPr>
          <w:spacing w:val="-14"/>
          <w:lang w:val="ru-RU"/>
        </w:rPr>
        <w:t xml:space="preserve"> </w:t>
      </w:r>
      <w:r w:rsidRPr="00EF5616">
        <w:rPr>
          <w:lang w:val="ru-RU"/>
        </w:rPr>
        <w:t>этнографическими, социальными, экономическими аспектами, необходимыми для развития представлений о</w:t>
      </w:r>
      <w:r w:rsidRPr="00EF5616">
        <w:rPr>
          <w:spacing w:val="-36"/>
          <w:lang w:val="ru-RU"/>
        </w:rPr>
        <w:t xml:space="preserve"> </w:t>
      </w:r>
      <w:r w:rsidRPr="00EF5616">
        <w:rPr>
          <w:lang w:val="ru-RU"/>
        </w:rPr>
        <w:t>взаимосвязи естественных и общественных дисциплин, природы и общества в целом. Содержание основного общего</w:t>
      </w:r>
      <w:r w:rsidRPr="00EF5616">
        <w:rPr>
          <w:spacing w:val="-7"/>
          <w:lang w:val="ru-RU"/>
        </w:rPr>
        <w:t xml:space="preserve"> </w:t>
      </w:r>
      <w:r w:rsidRPr="00EF5616">
        <w:rPr>
          <w:lang w:val="ru-RU"/>
        </w:rPr>
        <w:t>образования</w:t>
      </w:r>
      <w:r w:rsidRPr="00EF5616">
        <w:rPr>
          <w:spacing w:val="-7"/>
          <w:lang w:val="ru-RU"/>
        </w:rPr>
        <w:t xml:space="preserve"> </w:t>
      </w:r>
      <w:r w:rsidRPr="00EF5616">
        <w:rPr>
          <w:lang w:val="ru-RU"/>
        </w:rPr>
        <w:t>по</w:t>
      </w:r>
      <w:r w:rsidRPr="00EF5616">
        <w:rPr>
          <w:spacing w:val="-7"/>
          <w:lang w:val="ru-RU"/>
        </w:rPr>
        <w:t xml:space="preserve"> </w:t>
      </w:r>
      <w:r w:rsidRPr="00EF5616">
        <w:rPr>
          <w:lang w:val="ru-RU"/>
        </w:rPr>
        <w:t>географии</w:t>
      </w:r>
      <w:r w:rsidRPr="00EF5616">
        <w:rPr>
          <w:spacing w:val="-6"/>
          <w:lang w:val="ru-RU"/>
        </w:rPr>
        <w:t xml:space="preserve"> </w:t>
      </w:r>
      <w:r w:rsidRPr="00EF5616">
        <w:rPr>
          <w:lang w:val="ru-RU"/>
        </w:rPr>
        <w:t>отражает</w:t>
      </w:r>
      <w:r w:rsidRPr="00EF5616">
        <w:rPr>
          <w:spacing w:val="-7"/>
          <w:lang w:val="ru-RU"/>
        </w:rPr>
        <w:t xml:space="preserve"> </w:t>
      </w:r>
      <w:r w:rsidRPr="00EF5616">
        <w:rPr>
          <w:lang w:val="ru-RU"/>
        </w:rPr>
        <w:t>комплексный</w:t>
      </w:r>
      <w:r w:rsidRPr="00EF5616">
        <w:rPr>
          <w:spacing w:val="-6"/>
          <w:lang w:val="ru-RU"/>
        </w:rPr>
        <w:t xml:space="preserve"> </w:t>
      </w:r>
      <w:r w:rsidRPr="00EF5616">
        <w:rPr>
          <w:lang w:val="ru-RU"/>
        </w:rPr>
        <w:t>подход</w:t>
      </w:r>
      <w:r w:rsidRPr="00EF5616">
        <w:rPr>
          <w:spacing w:val="-7"/>
          <w:lang w:val="ru-RU"/>
        </w:rPr>
        <w:t xml:space="preserve"> </w:t>
      </w:r>
      <w:r w:rsidRPr="00EF5616">
        <w:rPr>
          <w:lang w:val="ru-RU"/>
        </w:rPr>
        <w:t>к</w:t>
      </w:r>
      <w:r w:rsidRPr="00EF5616">
        <w:rPr>
          <w:spacing w:val="-6"/>
          <w:lang w:val="ru-RU"/>
        </w:rPr>
        <w:t xml:space="preserve"> </w:t>
      </w:r>
      <w:r w:rsidRPr="00EF5616">
        <w:rPr>
          <w:lang w:val="ru-RU"/>
        </w:rPr>
        <w:t>изучению</w:t>
      </w:r>
      <w:r w:rsidRPr="00EF5616">
        <w:rPr>
          <w:spacing w:val="-7"/>
          <w:lang w:val="ru-RU"/>
        </w:rPr>
        <w:t xml:space="preserve"> </w:t>
      </w:r>
      <w:r w:rsidRPr="00EF5616">
        <w:rPr>
          <w:lang w:val="ru-RU"/>
        </w:rPr>
        <w:t>географической</w:t>
      </w:r>
      <w:r w:rsidRPr="00EF5616">
        <w:rPr>
          <w:spacing w:val="-6"/>
          <w:lang w:val="ru-RU"/>
        </w:rPr>
        <w:t xml:space="preserve"> </w:t>
      </w:r>
      <w:r w:rsidRPr="00EF5616">
        <w:rPr>
          <w:lang w:val="ru-RU"/>
        </w:rPr>
        <w:t>среды</w:t>
      </w:r>
      <w:r w:rsidRPr="00EF5616">
        <w:rPr>
          <w:spacing w:val="-8"/>
          <w:lang w:val="ru-RU"/>
        </w:rPr>
        <w:t xml:space="preserve"> </w:t>
      </w:r>
      <w:r w:rsidRPr="00EF5616">
        <w:rPr>
          <w:lang w:val="ru-RU"/>
        </w:rPr>
        <w:t>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w:t>
      </w:r>
      <w:r w:rsidRPr="00EF5616">
        <w:rPr>
          <w:spacing w:val="-15"/>
          <w:lang w:val="ru-RU"/>
        </w:rPr>
        <w:t xml:space="preserve"> </w:t>
      </w:r>
      <w:r w:rsidRPr="00EF5616">
        <w:rPr>
          <w:lang w:val="ru-RU"/>
        </w:rPr>
        <w:t>Крыма.</w:t>
      </w:r>
    </w:p>
    <w:p w:rsidR="00322F31" w:rsidRPr="00EF5616" w:rsidRDefault="00EF5616">
      <w:pPr>
        <w:pStyle w:val="a3"/>
        <w:ind w:left="111" w:right="102" w:firstLine="708"/>
        <w:jc w:val="both"/>
        <w:rPr>
          <w:lang w:val="ru-RU"/>
        </w:rPr>
      </w:pPr>
      <w:r w:rsidRPr="00EF5616">
        <w:rPr>
          <w:lang w:val="ru-RU"/>
        </w:rPr>
        <w:t>Учебный</w:t>
      </w:r>
      <w:r w:rsidRPr="00EF5616">
        <w:rPr>
          <w:spacing w:val="-8"/>
          <w:lang w:val="ru-RU"/>
        </w:rPr>
        <w:t xml:space="preserve"> </w:t>
      </w:r>
      <w:r w:rsidRPr="00EF5616">
        <w:rPr>
          <w:lang w:val="ru-RU"/>
        </w:rPr>
        <w:t>предмет</w:t>
      </w:r>
      <w:r w:rsidRPr="00EF5616">
        <w:rPr>
          <w:spacing w:val="-4"/>
          <w:lang w:val="ru-RU"/>
        </w:rPr>
        <w:t xml:space="preserve"> </w:t>
      </w:r>
      <w:r w:rsidRPr="00EF5616">
        <w:rPr>
          <w:lang w:val="ru-RU"/>
        </w:rPr>
        <w:t>«География»</w:t>
      </w:r>
      <w:r w:rsidRPr="00EF5616">
        <w:rPr>
          <w:spacing w:val="-17"/>
          <w:lang w:val="ru-RU"/>
        </w:rPr>
        <w:t xml:space="preserve"> </w:t>
      </w:r>
      <w:r w:rsidRPr="00EF5616">
        <w:rPr>
          <w:lang w:val="ru-RU"/>
        </w:rPr>
        <w:t>способствует</w:t>
      </w:r>
      <w:r w:rsidRPr="00EF5616">
        <w:rPr>
          <w:spacing w:val="-7"/>
          <w:lang w:val="ru-RU"/>
        </w:rPr>
        <w:t xml:space="preserve"> </w:t>
      </w:r>
      <w:r w:rsidRPr="00EF5616">
        <w:rPr>
          <w:lang w:val="ru-RU"/>
        </w:rPr>
        <w:t>формированию</w:t>
      </w:r>
      <w:r w:rsidRPr="00EF5616">
        <w:rPr>
          <w:spacing w:val="-7"/>
          <w:lang w:val="ru-RU"/>
        </w:rPr>
        <w:t xml:space="preserve"> </w:t>
      </w:r>
      <w:r w:rsidRPr="00EF5616">
        <w:rPr>
          <w:lang w:val="ru-RU"/>
        </w:rPr>
        <w:t>у</w:t>
      </w:r>
      <w:r w:rsidRPr="00EF5616">
        <w:rPr>
          <w:spacing w:val="-14"/>
          <w:lang w:val="ru-RU"/>
        </w:rPr>
        <w:t xml:space="preserve"> </w:t>
      </w:r>
      <w:r w:rsidRPr="00EF5616">
        <w:rPr>
          <w:lang w:val="ru-RU"/>
        </w:rPr>
        <w:t>обучающихся</w:t>
      </w:r>
      <w:r w:rsidRPr="00EF5616">
        <w:rPr>
          <w:spacing w:val="-7"/>
          <w:lang w:val="ru-RU"/>
        </w:rPr>
        <w:t xml:space="preserve"> </w:t>
      </w:r>
      <w:r w:rsidRPr="00EF5616">
        <w:rPr>
          <w:lang w:val="ru-RU"/>
        </w:rPr>
        <w:t>умения</w:t>
      </w:r>
      <w:r w:rsidRPr="00EF5616">
        <w:rPr>
          <w:spacing w:val="-10"/>
          <w:lang w:val="ru-RU"/>
        </w:rPr>
        <w:t xml:space="preserve"> </w:t>
      </w:r>
      <w:r w:rsidRPr="00EF5616">
        <w:rPr>
          <w:lang w:val="ru-RU"/>
        </w:rPr>
        <w:t>безопасно использовать</w:t>
      </w:r>
      <w:r w:rsidRPr="00EF5616">
        <w:rPr>
          <w:spacing w:val="-11"/>
          <w:lang w:val="ru-RU"/>
        </w:rPr>
        <w:t xml:space="preserve"> </w:t>
      </w:r>
      <w:r w:rsidRPr="00EF5616">
        <w:rPr>
          <w:lang w:val="ru-RU"/>
        </w:rPr>
        <w:t>учебное</w:t>
      </w:r>
      <w:r w:rsidRPr="00EF5616">
        <w:rPr>
          <w:spacing w:val="-15"/>
          <w:lang w:val="ru-RU"/>
        </w:rPr>
        <w:t xml:space="preserve"> </w:t>
      </w:r>
      <w:r w:rsidRPr="00EF5616">
        <w:rPr>
          <w:lang w:val="ru-RU"/>
        </w:rPr>
        <w:t>оборудование,</w:t>
      </w:r>
      <w:r w:rsidRPr="00EF5616">
        <w:rPr>
          <w:spacing w:val="-14"/>
          <w:lang w:val="ru-RU"/>
        </w:rPr>
        <w:t xml:space="preserve"> </w:t>
      </w:r>
      <w:r w:rsidRPr="00EF5616">
        <w:rPr>
          <w:lang w:val="ru-RU"/>
        </w:rPr>
        <w:t>проводить</w:t>
      </w:r>
      <w:r w:rsidRPr="00EF5616">
        <w:rPr>
          <w:spacing w:val="-13"/>
          <w:lang w:val="ru-RU"/>
        </w:rPr>
        <w:t xml:space="preserve"> </w:t>
      </w:r>
      <w:r w:rsidRPr="00EF5616">
        <w:rPr>
          <w:lang w:val="ru-RU"/>
        </w:rPr>
        <w:t>исследования,</w:t>
      </w:r>
      <w:r w:rsidRPr="00EF5616">
        <w:rPr>
          <w:spacing w:val="-14"/>
          <w:lang w:val="ru-RU"/>
        </w:rPr>
        <w:t xml:space="preserve"> </w:t>
      </w:r>
      <w:r w:rsidRPr="00EF5616">
        <w:rPr>
          <w:lang w:val="ru-RU"/>
        </w:rPr>
        <w:t>анализировать</w:t>
      </w:r>
      <w:r w:rsidRPr="00EF5616">
        <w:rPr>
          <w:spacing w:val="-13"/>
          <w:lang w:val="ru-RU"/>
        </w:rPr>
        <w:t xml:space="preserve"> </w:t>
      </w:r>
      <w:r w:rsidRPr="00EF5616">
        <w:rPr>
          <w:lang w:val="ru-RU"/>
        </w:rPr>
        <w:t>полученные</w:t>
      </w:r>
      <w:r w:rsidRPr="00EF5616">
        <w:rPr>
          <w:spacing w:val="-15"/>
          <w:lang w:val="ru-RU"/>
        </w:rPr>
        <w:t xml:space="preserve"> </w:t>
      </w:r>
      <w:r w:rsidRPr="00EF5616">
        <w:rPr>
          <w:lang w:val="ru-RU"/>
        </w:rPr>
        <w:t>результаты, представлять и научно аргументировать полученные</w:t>
      </w:r>
      <w:r w:rsidRPr="00EF5616">
        <w:rPr>
          <w:spacing w:val="-19"/>
          <w:lang w:val="ru-RU"/>
        </w:rPr>
        <w:t xml:space="preserve"> </w:t>
      </w:r>
      <w:r w:rsidRPr="00EF5616">
        <w:rPr>
          <w:lang w:val="ru-RU"/>
        </w:rPr>
        <w:t>выводы.</w:t>
      </w:r>
    </w:p>
    <w:p w:rsidR="00322F31" w:rsidRPr="00EF5616" w:rsidRDefault="00EF5616">
      <w:pPr>
        <w:pStyle w:val="a3"/>
        <w:ind w:left="111" w:right="103" w:firstLine="708"/>
        <w:jc w:val="both"/>
        <w:rPr>
          <w:lang w:val="ru-RU"/>
        </w:rPr>
      </w:pPr>
      <w:r w:rsidRPr="00EF5616">
        <w:rPr>
          <w:lang w:val="ru-RU"/>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p>
    <w:p w:rsidR="00322F31" w:rsidRPr="00EF5616" w:rsidRDefault="00EF5616">
      <w:pPr>
        <w:pStyle w:val="a3"/>
        <w:ind w:left="111" w:right="103"/>
        <w:jc w:val="both"/>
        <w:rPr>
          <w:lang w:val="ru-RU"/>
        </w:rPr>
      </w:pPr>
      <w:r w:rsidRPr="00EF5616">
        <w:rPr>
          <w:lang w:val="ru-RU"/>
        </w:rPr>
        <w:t>«Физика», «Химия», «Биология», «Математика», «Экология», «Основы безопасности жизнедеятельности», «История», «Русский язык», «Литература» и др.</w:t>
      </w:r>
    </w:p>
    <w:p w:rsidR="00322F31" w:rsidRPr="00EF5616" w:rsidRDefault="00EF5616">
      <w:pPr>
        <w:ind w:left="819" w:right="5302"/>
        <w:rPr>
          <w:sz w:val="24"/>
          <w:lang w:val="ru-RU"/>
        </w:rPr>
      </w:pPr>
      <w:r w:rsidRPr="00EF5616">
        <w:rPr>
          <w:b/>
          <w:sz w:val="24"/>
          <w:lang w:val="ru-RU"/>
        </w:rPr>
        <w:t>Развитие географических знаний о Земле</w:t>
      </w:r>
      <w:r w:rsidRPr="00EF5616">
        <w:rPr>
          <w:sz w:val="24"/>
          <w:lang w:val="ru-RU"/>
        </w:rPr>
        <w:t>. Введение. Что изучает география.</w:t>
      </w:r>
    </w:p>
    <w:p w:rsidR="00322F31" w:rsidRPr="00EF5616" w:rsidRDefault="00EF5616">
      <w:pPr>
        <w:ind w:left="111" w:right="104" w:firstLine="708"/>
        <w:jc w:val="both"/>
        <w:rPr>
          <w:sz w:val="24"/>
          <w:lang w:val="ru-RU"/>
        </w:rPr>
      </w:pPr>
      <w:r w:rsidRPr="00EF5616">
        <w:rPr>
          <w:sz w:val="24"/>
          <w:lang w:val="ru-RU"/>
        </w:rPr>
        <w:t>Представления о мире в древности (</w:t>
      </w:r>
      <w:r w:rsidRPr="00EF5616">
        <w:rPr>
          <w:i/>
          <w:sz w:val="24"/>
          <w:lang w:val="ru-RU"/>
        </w:rPr>
        <w:t>Древний Китай, Древний Египет, Древняя Греция, Древний Рим</w:t>
      </w:r>
      <w:r w:rsidRPr="00EF5616">
        <w:rPr>
          <w:sz w:val="24"/>
          <w:lang w:val="ru-RU"/>
        </w:rPr>
        <w:t>). Появление первых географических карт.</w:t>
      </w:r>
    </w:p>
    <w:p w:rsidR="00322F31" w:rsidRPr="00EF5616" w:rsidRDefault="00EF5616">
      <w:pPr>
        <w:ind w:left="111" w:right="105" w:firstLine="708"/>
        <w:jc w:val="both"/>
        <w:rPr>
          <w:i/>
          <w:sz w:val="24"/>
          <w:lang w:val="ru-RU"/>
        </w:rPr>
      </w:pPr>
      <w:r w:rsidRPr="00EF5616">
        <w:rPr>
          <w:sz w:val="24"/>
          <w:lang w:val="ru-RU"/>
        </w:rPr>
        <w:t>География</w:t>
      </w:r>
      <w:r w:rsidRPr="00EF5616">
        <w:rPr>
          <w:spacing w:val="-14"/>
          <w:sz w:val="24"/>
          <w:lang w:val="ru-RU"/>
        </w:rPr>
        <w:t xml:space="preserve"> </w:t>
      </w:r>
      <w:r w:rsidRPr="00EF5616">
        <w:rPr>
          <w:sz w:val="24"/>
          <w:lang w:val="ru-RU"/>
        </w:rPr>
        <w:t>в</w:t>
      </w:r>
      <w:r w:rsidRPr="00EF5616">
        <w:rPr>
          <w:spacing w:val="-15"/>
          <w:sz w:val="24"/>
          <w:lang w:val="ru-RU"/>
        </w:rPr>
        <w:t xml:space="preserve"> </w:t>
      </w:r>
      <w:r w:rsidRPr="00EF5616">
        <w:rPr>
          <w:sz w:val="24"/>
          <w:lang w:val="ru-RU"/>
        </w:rPr>
        <w:t>эпоху</w:t>
      </w:r>
      <w:r w:rsidRPr="00EF5616">
        <w:rPr>
          <w:spacing w:val="-22"/>
          <w:sz w:val="24"/>
          <w:lang w:val="ru-RU"/>
        </w:rPr>
        <w:t xml:space="preserve"> </w:t>
      </w:r>
      <w:r w:rsidRPr="00EF5616">
        <w:rPr>
          <w:sz w:val="24"/>
          <w:lang w:val="ru-RU"/>
        </w:rPr>
        <w:t>Средневековья:</w:t>
      </w:r>
      <w:r w:rsidRPr="00EF5616">
        <w:rPr>
          <w:spacing w:val="-14"/>
          <w:sz w:val="24"/>
          <w:lang w:val="ru-RU"/>
        </w:rPr>
        <w:t xml:space="preserve"> </w:t>
      </w:r>
      <w:r w:rsidRPr="00EF5616">
        <w:rPr>
          <w:i/>
          <w:sz w:val="24"/>
          <w:lang w:val="ru-RU"/>
        </w:rPr>
        <w:t>путешествия</w:t>
      </w:r>
      <w:r w:rsidRPr="00EF5616">
        <w:rPr>
          <w:i/>
          <w:spacing w:val="-16"/>
          <w:sz w:val="24"/>
          <w:lang w:val="ru-RU"/>
        </w:rPr>
        <w:t xml:space="preserve"> </w:t>
      </w:r>
      <w:r w:rsidRPr="00EF5616">
        <w:rPr>
          <w:i/>
          <w:sz w:val="24"/>
          <w:lang w:val="ru-RU"/>
        </w:rPr>
        <w:t>и</w:t>
      </w:r>
      <w:r w:rsidRPr="00EF5616">
        <w:rPr>
          <w:i/>
          <w:spacing w:val="-14"/>
          <w:sz w:val="24"/>
          <w:lang w:val="ru-RU"/>
        </w:rPr>
        <w:t xml:space="preserve"> </w:t>
      </w:r>
      <w:r w:rsidRPr="00EF5616">
        <w:rPr>
          <w:i/>
          <w:sz w:val="24"/>
          <w:lang w:val="ru-RU"/>
        </w:rPr>
        <w:t>открытия</w:t>
      </w:r>
      <w:r w:rsidRPr="00EF5616">
        <w:rPr>
          <w:i/>
          <w:spacing w:val="-16"/>
          <w:sz w:val="24"/>
          <w:lang w:val="ru-RU"/>
        </w:rPr>
        <w:t xml:space="preserve"> </w:t>
      </w:r>
      <w:r w:rsidRPr="00EF5616">
        <w:rPr>
          <w:i/>
          <w:sz w:val="24"/>
          <w:lang w:val="ru-RU"/>
        </w:rPr>
        <w:t>викингов,</w:t>
      </w:r>
      <w:r w:rsidRPr="00EF5616">
        <w:rPr>
          <w:i/>
          <w:spacing w:val="-14"/>
          <w:sz w:val="24"/>
          <w:lang w:val="ru-RU"/>
        </w:rPr>
        <w:t xml:space="preserve"> </w:t>
      </w:r>
      <w:r w:rsidRPr="00EF5616">
        <w:rPr>
          <w:i/>
          <w:sz w:val="24"/>
          <w:lang w:val="ru-RU"/>
        </w:rPr>
        <w:t>древних</w:t>
      </w:r>
      <w:r w:rsidRPr="00EF5616">
        <w:rPr>
          <w:i/>
          <w:spacing w:val="-15"/>
          <w:sz w:val="24"/>
          <w:lang w:val="ru-RU"/>
        </w:rPr>
        <w:t xml:space="preserve"> </w:t>
      </w:r>
      <w:r w:rsidRPr="00EF5616">
        <w:rPr>
          <w:i/>
          <w:sz w:val="24"/>
          <w:lang w:val="ru-RU"/>
        </w:rPr>
        <w:t>арабов,</w:t>
      </w:r>
      <w:r w:rsidRPr="00EF5616">
        <w:rPr>
          <w:i/>
          <w:spacing w:val="-14"/>
          <w:sz w:val="24"/>
          <w:lang w:val="ru-RU"/>
        </w:rPr>
        <w:t xml:space="preserve"> </w:t>
      </w:r>
      <w:r w:rsidRPr="00EF5616">
        <w:rPr>
          <w:i/>
          <w:sz w:val="24"/>
          <w:lang w:val="ru-RU"/>
        </w:rPr>
        <w:t>русских землепроходцев. Путешествия Марко Поло и Афанасия</w:t>
      </w:r>
      <w:r w:rsidRPr="00EF5616">
        <w:rPr>
          <w:i/>
          <w:spacing w:val="-16"/>
          <w:sz w:val="24"/>
          <w:lang w:val="ru-RU"/>
        </w:rPr>
        <w:t xml:space="preserve"> </w:t>
      </w:r>
      <w:r w:rsidRPr="00EF5616">
        <w:rPr>
          <w:i/>
          <w:sz w:val="24"/>
          <w:lang w:val="ru-RU"/>
        </w:rPr>
        <w:t>Никитина.</w:t>
      </w:r>
    </w:p>
    <w:p w:rsidR="00322F31" w:rsidRPr="00EF5616" w:rsidRDefault="00EF5616">
      <w:pPr>
        <w:ind w:left="112" w:right="103" w:firstLine="708"/>
        <w:jc w:val="both"/>
        <w:rPr>
          <w:sz w:val="24"/>
          <w:lang w:val="ru-RU"/>
        </w:rPr>
      </w:pPr>
      <w:r w:rsidRPr="00EF5616">
        <w:rPr>
          <w:sz w:val="24"/>
          <w:lang w:val="ru-RU"/>
        </w:rPr>
        <w:t>Эпоха Великих географических открытий (</w:t>
      </w:r>
      <w:r w:rsidRPr="00EF5616">
        <w:rPr>
          <w:i/>
          <w:sz w:val="24"/>
          <w:lang w:val="ru-RU"/>
        </w:rPr>
        <w:t>открытие Нового света, морского пути в Индию, кругосветные путешествия</w:t>
      </w:r>
      <w:r w:rsidRPr="00EF5616">
        <w:rPr>
          <w:sz w:val="24"/>
          <w:lang w:val="ru-RU"/>
        </w:rPr>
        <w:t>). Значение Великих географических открытий.</w:t>
      </w:r>
    </w:p>
    <w:p w:rsidR="00322F31" w:rsidRPr="00EF5616" w:rsidRDefault="00EF5616">
      <w:pPr>
        <w:ind w:left="112" w:right="103" w:firstLine="708"/>
        <w:jc w:val="both"/>
        <w:rPr>
          <w:sz w:val="24"/>
          <w:lang w:val="ru-RU"/>
        </w:rPr>
      </w:pPr>
      <w:r w:rsidRPr="00EF5616">
        <w:rPr>
          <w:sz w:val="24"/>
          <w:lang w:val="ru-RU"/>
        </w:rPr>
        <w:t xml:space="preserve">Географические открытия </w:t>
      </w:r>
      <w:r>
        <w:rPr>
          <w:sz w:val="24"/>
        </w:rPr>
        <w:t>XVII</w:t>
      </w:r>
      <w:r w:rsidRPr="00EF5616">
        <w:rPr>
          <w:sz w:val="24"/>
          <w:lang w:val="ru-RU"/>
        </w:rPr>
        <w:t>–</w:t>
      </w:r>
      <w:r>
        <w:rPr>
          <w:sz w:val="24"/>
        </w:rPr>
        <w:t>XIX</w:t>
      </w:r>
      <w:r w:rsidRPr="00EF5616">
        <w:rPr>
          <w:sz w:val="24"/>
          <w:lang w:val="ru-RU"/>
        </w:rPr>
        <w:t xml:space="preserve"> вв. (</w:t>
      </w:r>
      <w:r w:rsidRPr="00EF5616">
        <w:rPr>
          <w:i/>
          <w:sz w:val="24"/>
          <w:lang w:val="ru-RU"/>
        </w:rPr>
        <w:t>исследования и открытия на территории Евразии (в том</w:t>
      </w:r>
      <w:r w:rsidRPr="00EF5616">
        <w:rPr>
          <w:i/>
          <w:spacing w:val="-15"/>
          <w:sz w:val="24"/>
          <w:lang w:val="ru-RU"/>
        </w:rPr>
        <w:t xml:space="preserve"> </w:t>
      </w:r>
      <w:r w:rsidRPr="00EF5616">
        <w:rPr>
          <w:i/>
          <w:sz w:val="24"/>
          <w:lang w:val="ru-RU"/>
        </w:rPr>
        <w:t>числе</w:t>
      </w:r>
      <w:r w:rsidRPr="00EF5616">
        <w:rPr>
          <w:i/>
          <w:spacing w:val="-16"/>
          <w:sz w:val="24"/>
          <w:lang w:val="ru-RU"/>
        </w:rPr>
        <w:t xml:space="preserve"> </w:t>
      </w:r>
      <w:r w:rsidRPr="00EF5616">
        <w:rPr>
          <w:i/>
          <w:sz w:val="24"/>
          <w:lang w:val="ru-RU"/>
        </w:rPr>
        <w:t>на</w:t>
      </w:r>
      <w:r w:rsidRPr="00EF5616">
        <w:rPr>
          <w:i/>
          <w:spacing w:val="-15"/>
          <w:sz w:val="24"/>
          <w:lang w:val="ru-RU"/>
        </w:rPr>
        <w:t xml:space="preserve"> </w:t>
      </w:r>
      <w:r w:rsidRPr="00EF5616">
        <w:rPr>
          <w:i/>
          <w:sz w:val="24"/>
          <w:lang w:val="ru-RU"/>
        </w:rPr>
        <w:t>территории</w:t>
      </w:r>
      <w:r w:rsidRPr="00EF5616">
        <w:rPr>
          <w:i/>
          <w:spacing w:val="-15"/>
          <w:sz w:val="24"/>
          <w:lang w:val="ru-RU"/>
        </w:rPr>
        <w:t xml:space="preserve"> </w:t>
      </w:r>
      <w:r w:rsidRPr="00EF5616">
        <w:rPr>
          <w:i/>
          <w:sz w:val="24"/>
          <w:lang w:val="ru-RU"/>
        </w:rPr>
        <w:t>России),</w:t>
      </w:r>
      <w:r w:rsidRPr="00EF5616">
        <w:rPr>
          <w:i/>
          <w:spacing w:val="-15"/>
          <w:sz w:val="24"/>
          <w:lang w:val="ru-RU"/>
        </w:rPr>
        <w:t xml:space="preserve"> </w:t>
      </w:r>
      <w:r w:rsidRPr="00EF5616">
        <w:rPr>
          <w:i/>
          <w:sz w:val="24"/>
          <w:lang w:val="ru-RU"/>
        </w:rPr>
        <w:t>Австралии</w:t>
      </w:r>
      <w:r w:rsidRPr="00EF5616">
        <w:rPr>
          <w:i/>
          <w:spacing w:val="-13"/>
          <w:sz w:val="24"/>
          <w:lang w:val="ru-RU"/>
        </w:rPr>
        <w:t xml:space="preserve"> </w:t>
      </w:r>
      <w:r w:rsidRPr="00EF5616">
        <w:rPr>
          <w:i/>
          <w:sz w:val="24"/>
          <w:lang w:val="ru-RU"/>
        </w:rPr>
        <w:t>и</w:t>
      </w:r>
      <w:r w:rsidRPr="00EF5616">
        <w:rPr>
          <w:i/>
          <w:spacing w:val="-15"/>
          <w:sz w:val="24"/>
          <w:lang w:val="ru-RU"/>
        </w:rPr>
        <w:t xml:space="preserve"> </w:t>
      </w:r>
      <w:r w:rsidRPr="00EF5616">
        <w:rPr>
          <w:i/>
          <w:sz w:val="24"/>
          <w:lang w:val="ru-RU"/>
        </w:rPr>
        <w:t>Океании,</w:t>
      </w:r>
      <w:r w:rsidRPr="00EF5616">
        <w:rPr>
          <w:i/>
          <w:spacing w:val="-15"/>
          <w:sz w:val="24"/>
          <w:lang w:val="ru-RU"/>
        </w:rPr>
        <w:t xml:space="preserve"> </w:t>
      </w:r>
      <w:r w:rsidRPr="00EF5616">
        <w:rPr>
          <w:i/>
          <w:sz w:val="24"/>
          <w:lang w:val="ru-RU"/>
        </w:rPr>
        <w:t>Антарктиды</w:t>
      </w:r>
      <w:r w:rsidRPr="00EF5616">
        <w:rPr>
          <w:sz w:val="24"/>
          <w:lang w:val="ru-RU"/>
        </w:rPr>
        <w:t>).</w:t>
      </w:r>
      <w:r w:rsidRPr="00EF5616">
        <w:rPr>
          <w:spacing w:val="-15"/>
          <w:sz w:val="24"/>
          <w:lang w:val="ru-RU"/>
        </w:rPr>
        <w:t xml:space="preserve"> </w:t>
      </w:r>
      <w:r w:rsidRPr="00EF5616">
        <w:rPr>
          <w:sz w:val="24"/>
          <w:lang w:val="ru-RU"/>
        </w:rPr>
        <w:t>Первое</w:t>
      </w:r>
      <w:r w:rsidRPr="00EF5616">
        <w:rPr>
          <w:spacing w:val="-16"/>
          <w:sz w:val="24"/>
          <w:lang w:val="ru-RU"/>
        </w:rPr>
        <w:t xml:space="preserve"> </w:t>
      </w:r>
      <w:r w:rsidRPr="00EF5616">
        <w:rPr>
          <w:sz w:val="24"/>
          <w:lang w:val="ru-RU"/>
        </w:rPr>
        <w:t>русское</w:t>
      </w:r>
      <w:r w:rsidRPr="00EF5616">
        <w:rPr>
          <w:spacing w:val="-16"/>
          <w:sz w:val="24"/>
          <w:lang w:val="ru-RU"/>
        </w:rPr>
        <w:t xml:space="preserve"> </w:t>
      </w:r>
      <w:r w:rsidRPr="00EF5616">
        <w:rPr>
          <w:sz w:val="24"/>
          <w:lang w:val="ru-RU"/>
        </w:rPr>
        <w:t>кругосветное путешествие (</w:t>
      </w:r>
      <w:r w:rsidRPr="00EF5616">
        <w:rPr>
          <w:i/>
          <w:sz w:val="24"/>
          <w:lang w:val="ru-RU"/>
        </w:rPr>
        <w:t>И.Ф. Крузенштерн и Ю.Ф.</w:t>
      </w:r>
      <w:r w:rsidRPr="00EF5616">
        <w:rPr>
          <w:i/>
          <w:spacing w:val="-14"/>
          <w:sz w:val="24"/>
          <w:lang w:val="ru-RU"/>
        </w:rPr>
        <w:t xml:space="preserve"> </w:t>
      </w:r>
      <w:r w:rsidRPr="00EF5616">
        <w:rPr>
          <w:i/>
          <w:sz w:val="24"/>
          <w:lang w:val="ru-RU"/>
        </w:rPr>
        <w:t>Лисянский</w:t>
      </w:r>
      <w:r w:rsidRPr="00EF5616">
        <w:rPr>
          <w:sz w:val="24"/>
          <w:lang w:val="ru-RU"/>
        </w:rPr>
        <w:t>).</w:t>
      </w:r>
    </w:p>
    <w:p w:rsidR="00322F31" w:rsidRPr="00EF5616" w:rsidRDefault="00EF5616">
      <w:pPr>
        <w:ind w:left="112" w:right="103" w:firstLine="708"/>
        <w:jc w:val="both"/>
        <w:rPr>
          <w:sz w:val="24"/>
          <w:lang w:val="ru-RU"/>
        </w:rPr>
      </w:pPr>
      <w:r w:rsidRPr="00EF5616">
        <w:rPr>
          <w:sz w:val="24"/>
          <w:lang w:val="ru-RU"/>
        </w:rPr>
        <w:t>Географические исследования в ХХ веке (</w:t>
      </w:r>
      <w:r w:rsidRPr="00EF5616">
        <w:rPr>
          <w:i/>
          <w:sz w:val="24"/>
          <w:lang w:val="ru-RU"/>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EF5616">
        <w:rPr>
          <w:sz w:val="24"/>
          <w:lang w:val="ru-RU"/>
        </w:rPr>
        <w:t xml:space="preserve">). </w:t>
      </w:r>
      <w:r w:rsidRPr="00EF5616">
        <w:rPr>
          <w:i/>
          <w:sz w:val="24"/>
          <w:lang w:val="ru-RU"/>
        </w:rPr>
        <w:t>Значение освоения космоса для географической науки</w:t>
      </w:r>
      <w:r w:rsidRPr="00EF5616">
        <w:rPr>
          <w:sz w:val="24"/>
          <w:lang w:val="ru-RU"/>
        </w:rPr>
        <w:t>.</w:t>
      </w:r>
    </w:p>
    <w:p w:rsidR="00322F31" w:rsidRPr="00EF5616" w:rsidRDefault="00322F31">
      <w:pPr>
        <w:jc w:val="both"/>
        <w:rPr>
          <w:sz w:val="24"/>
          <w:lang w:val="ru-RU"/>
        </w:rPr>
        <w:sectPr w:rsidR="00322F31" w:rsidRPr="00EF5616">
          <w:headerReference w:type="default" r:id="rId146"/>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6" w:firstLine="708"/>
        <w:jc w:val="both"/>
        <w:rPr>
          <w:lang w:val="ru-RU"/>
        </w:rPr>
      </w:pPr>
      <w:r w:rsidRPr="00EF5616">
        <w:rPr>
          <w:lang w:val="ru-RU"/>
        </w:rPr>
        <w:t>Географические знания в современном мире. Современные географические методы исследования Земли.</w:t>
      </w:r>
    </w:p>
    <w:p w:rsidR="00322F31" w:rsidRPr="00EF5616" w:rsidRDefault="00322F31">
      <w:pPr>
        <w:pStyle w:val="a3"/>
        <w:spacing w:before="4"/>
        <w:ind w:left="0"/>
        <w:rPr>
          <w:lang w:val="ru-RU"/>
        </w:rPr>
      </w:pPr>
    </w:p>
    <w:p w:rsidR="00322F31" w:rsidRPr="00EF5616" w:rsidRDefault="00EF5616">
      <w:pPr>
        <w:pStyle w:val="1"/>
        <w:spacing w:before="0"/>
        <w:ind w:left="819"/>
        <w:rPr>
          <w:lang w:val="ru-RU"/>
        </w:rPr>
      </w:pPr>
      <w:r w:rsidRPr="00EF5616">
        <w:rPr>
          <w:lang w:val="ru-RU"/>
        </w:rPr>
        <w:t>Земля во Вселенной. Движения Земли и их следствия.</w:t>
      </w:r>
    </w:p>
    <w:p w:rsidR="00322F31" w:rsidRPr="00EF5616" w:rsidRDefault="00EF5616">
      <w:pPr>
        <w:ind w:left="111" w:right="103" w:firstLine="708"/>
        <w:jc w:val="both"/>
        <w:rPr>
          <w:sz w:val="24"/>
          <w:lang w:val="ru-RU"/>
        </w:rPr>
      </w:pPr>
      <w:r w:rsidRPr="00EF5616">
        <w:rPr>
          <w:sz w:val="24"/>
          <w:lang w:val="ru-RU"/>
        </w:rPr>
        <w:t xml:space="preserve">Земля – часть Солнечной системы. Земля и Луна. </w:t>
      </w:r>
      <w:r w:rsidRPr="00EF5616">
        <w:rPr>
          <w:i/>
          <w:sz w:val="24"/>
          <w:lang w:val="ru-RU"/>
        </w:rPr>
        <w:t xml:space="preserve">Влияние космоса на нашу планету и жизнь людей. </w:t>
      </w:r>
      <w:r w:rsidRPr="00EF5616">
        <w:rPr>
          <w:sz w:val="24"/>
          <w:lang w:val="ru-RU"/>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EF5616">
        <w:rPr>
          <w:i/>
          <w:sz w:val="24"/>
          <w:lang w:val="ru-RU"/>
        </w:rPr>
        <w:t xml:space="preserve">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w:t>
      </w:r>
      <w:r w:rsidRPr="00EF5616">
        <w:rPr>
          <w:sz w:val="24"/>
          <w:lang w:val="ru-RU"/>
        </w:rPr>
        <w:t>Осевое вращение Земли. Смена дня и ночи, сутки, календарный год.</w:t>
      </w:r>
    </w:p>
    <w:p w:rsidR="00322F31" w:rsidRPr="00EF5616" w:rsidRDefault="00322F31">
      <w:pPr>
        <w:pStyle w:val="a3"/>
        <w:spacing w:before="7"/>
        <w:ind w:left="0"/>
        <w:rPr>
          <w:lang w:val="ru-RU"/>
        </w:rPr>
      </w:pPr>
    </w:p>
    <w:p w:rsidR="00322F31" w:rsidRPr="00EF5616" w:rsidRDefault="00EF5616">
      <w:pPr>
        <w:pStyle w:val="1"/>
        <w:spacing w:before="0"/>
        <w:ind w:left="819"/>
        <w:rPr>
          <w:lang w:val="ru-RU"/>
        </w:rPr>
      </w:pPr>
      <w:r w:rsidRPr="00EF5616">
        <w:rPr>
          <w:lang w:val="ru-RU"/>
        </w:rPr>
        <w:t>Изображение земной поверхности.</w:t>
      </w:r>
    </w:p>
    <w:p w:rsidR="00322F31" w:rsidRPr="00EF5616" w:rsidRDefault="00EF5616">
      <w:pPr>
        <w:ind w:left="111" w:right="103" w:firstLine="708"/>
        <w:jc w:val="both"/>
        <w:rPr>
          <w:sz w:val="24"/>
          <w:lang w:val="ru-RU"/>
        </w:rPr>
      </w:pPr>
      <w:r w:rsidRPr="00EF5616">
        <w:rPr>
          <w:sz w:val="24"/>
          <w:lang w:val="ru-RU"/>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EF5616">
        <w:rPr>
          <w:i/>
          <w:sz w:val="24"/>
          <w:lang w:val="ru-RU"/>
        </w:rPr>
        <w:t xml:space="preserve">Особенности ориентирования в мегаполисе и в природе. </w:t>
      </w:r>
      <w:r w:rsidRPr="00EF5616">
        <w:rPr>
          <w:sz w:val="24"/>
          <w:lang w:val="ru-RU"/>
        </w:rPr>
        <w:t>План местности. Условные знаки. Как составить</w:t>
      </w:r>
      <w:r w:rsidRPr="00EF5616">
        <w:rPr>
          <w:spacing w:val="-11"/>
          <w:sz w:val="24"/>
          <w:lang w:val="ru-RU"/>
        </w:rPr>
        <w:t xml:space="preserve"> </w:t>
      </w:r>
      <w:r w:rsidRPr="00EF5616">
        <w:rPr>
          <w:sz w:val="24"/>
          <w:lang w:val="ru-RU"/>
        </w:rPr>
        <w:t>план</w:t>
      </w:r>
      <w:r w:rsidRPr="00EF5616">
        <w:rPr>
          <w:spacing w:val="-10"/>
          <w:sz w:val="24"/>
          <w:lang w:val="ru-RU"/>
        </w:rPr>
        <w:t xml:space="preserve"> </w:t>
      </w:r>
      <w:r w:rsidRPr="00EF5616">
        <w:rPr>
          <w:sz w:val="24"/>
          <w:lang w:val="ru-RU"/>
        </w:rPr>
        <w:t>местности.</w:t>
      </w:r>
      <w:r w:rsidRPr="00EF5616">
        <w:rPr>
          <w:spacing w:val="-12"/>
          <w:sz w:val="24"/>
          <w:lang w:val="ru-RU"/>
        </w:rPr>
        <w:t xml:space="preserve"> </w:t>
      </w:r>
      <w:r w:rsidRPr="00EF5616">
        <w:rPr>
          <w:i/>
          <w:sz w:val="24"/>
          <w:lang w:val="ru-RU"/>
        </w:rPr>
        <w:t>Составление</w:t>
      </w:r>
      <w:r w:rsidRPr="00EF5616">
        <w:rPr>
          <w:i/>
          <w:spacing w:val="-13"/>
          <w:sz w:val="24"/>
          <w:lang w:val="ru-RU"/>
        </w:rPr>
        <w:t xml:space="preserve"> </w:t>
      </w:r>
      <w:r w:rsidRPr="00EF5616">
        <w:rPr>
          <w:i/>
          <w:sz w:val="24"/>
          <w:lang w:val="ru-RU"/>
        </w:rPr>
        <w:t>простейшего</w:t>
      </w:r>
      <w:r w:rsidRPr="00EF5616">
        <w:rPr>
          <w:i/>
          <w:spacing w:val="-12"/>
          <w:sz w:val="24"/>
          <w:lang w:val="ru-RU"/>
        </w:rPr>
        <w:t xml:space="preserve"> </w:t>
      </w:r>
      <w:r w:rsidRPr="00EF5616">
        <w:rPr>
          <w:i/>
          <w:sz w:val="24"/>
          <w:lang w:val="ru-RU"/>
        </w:rPr>
        <w:t>плана</w:t>
      </w:r>
      <w:r w:rsidRPr="00EF5616">
        <w:rPr>
          <w:i/>
          <w:spacing w:val="-12"/>
          <w:sz w:val="24"/>
          <w:lang w:val="ru-RU"/>
        </w:rPr>
        <w:t xml:space="preserve"> </w:t>
      </w:r>
      <w:r w:rsidRPr="00EF5616">
        <w:rPr>
          <w:i/>
          <w:sz w:val="24"/>
          <w:lang w:val="ru-RU"/>
        </w:rPr>
        <w:t>местности/учебного</w:t>
      </w:r>
      <w:r w:rsidRPr="00EF5616">
        <w:rPr>
          <w:i/>
          <w:spacing w:val="-12"/>
          <w:sz w:val="24"/>
          <w:lang w:val="ru-RU"/>
        </w:rPr>
        <w:t xml:space="preserve"> </w:t>
      </w:r>
      <w:r w:rsidRPr="00EF5616">
        <w:rPr>
          <w:i/>
          <w:sz w:val="24"/>
          <w:lang w:val="ru-RU"/>
        </w:rPr>
        <w:t xml:space="preserve">кабинета/комнаты. </w:t>
      </w:r>
      <w:r w:rsidRPr="00EF5616">
        <w:rPr>
          <w:sz w:val="24"/>
          <w:lang w:val="ru-RU"/>
        </w:rPr>
        <w:t xml:space="preserve">Географическая карта – особый источник информации. </w:t>
      </w:r>
      <w:r w:rsidRPr="00EF5616">
        <w:rPr>
          <w:i/>
          <w:sz w:val="24"/>
          <w:lang w:val="ru-RU"/>
        </w:rPr>
        <w:t xml:space="preserve">Содержание и значение карт. Топографические карты. </w:t>
      </w:r>
      <w:r w:rsidRPr="00EF5616">
        <w:rPr>
          <w:sz w:val="24"/>
          <w:lang w:val="ru-RU"/>
        </w:rPr>
        <w:t>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w:t>
      </w:r>
      <w:r w:rsidRPr="00EF5616">
        <w:rPr>
          <w:spacing w:val="-6"/>
          <w:sz w:val="24"/>
          <w:lang w:val="ru-RU"/>
        </w:rPr>
        <w:t xml:space="preserve"> </w:t>
      </w:r>
      <w:r w:rsidRPr="00EF5616">
        <w:rPr>
          <w:sz w:val="24"/>
          <w:lang w:val="ru-RU"/>
        </w:rPr>
        <w:t>карте.</w:t>
      </w:r>
    </w:p>
    <w:p w:rsidR="00322F31" w:rsidRPr="00EF5616" w:rsidRDefault="00322F31">
      <w:pPr>
        <w:pStyle w:val="a3"/>
        <w:spacing w:before="7"/>
        <w:ind w:left="0"/>
        <w:rPr>
          <w:lang w:val="ru-RU"/>
        </w:rPr>
      </w:pPr>
    </w:p>
    <w:p w:rsidR="00322F31" w:rsidRPr="00EF5616" w:rsidRDefault="00EF5616">
      <w:pPr>
        <w:pStyle w:val="1"/>
        <w:spacing w:before="1"/>
        <w:ind w:left="880"/>
        <w:rPr>
          <w:lang w:val="ru-RU"/>
        </w:rPr>
      </w:pPr>
      <w:r w:rsidRPr="00EF5616">
        <w:rPr>
          <w:lang w:val="ru-RU"/>
        </w:rPr>
        <w:t>Природа Земли.</w:t>
      </w:r>
    </w:p>
    <w:p w:rsidR="00322F31" w:rsidRPr="00EF5616" w:rsidRDefault="00EF5616">
      <w:pPr>
        <w:ind w:left="111" w:right="101" w:firstLine="708"/>
        <w:jc w:val="both"/>
        <w:rPr>
          <w:sz w:val="24"/>
          <w:lang w:val="ru-RU"/>
        </w:rPr>
      </w:pPr>
      <w:r w:rsidRPr="00EF5616">
        <w:rPr>
          <w:b/>
          <w:sz w:val="24"/>
          <w:lang w:val="ru-RU"/>
        </w:rPr>
        <w:t xml:space="preserve">Литосфера. </w:t>
      </w:r>
      <w:r w:rsidRPr="00EF5616">
        <w:rPr>
          <w:sz w:val="24"/>
          <w:lang w:val="ru-RU"/>
        </w:rPr>
        <w:t xml:space="preserve">Литосфера – «каменная» оболочка Земли. Внутреннее строение Земли. Земная кора. Разнообразие горных пород и минералов на Земле. </w:t>
      </w:r>
      <w:r w:rsidRPr="00EF5616">
        <w:rPr>
          <w:i/>
          <w:sz w:val="24"/>
          <w:lang w:val="ru-RU"/>
        </w:rPr>
        <w:t xml:space="preserve">Полезные ископаемые и их значение в жизни современного общества. </w:t>
      </w:r>
      <w:r w:rsidRPr="00EF5616">
        <w:rPr>
          <w:sz w:val="24"/>
          <w:lang w:val="ru-RU"/>
        </w:rPr>
        <w:t>Движения земной коры и их проявления на земной поверхности: землетрясения, вулканы, гейзеры.</w:t>
      </w:r>
    </w:p>
    <w:p w:rsidR="00322F31" w:rsidRPr="00EF5616" w:rsidRDefault="00EF5616">
      <w:pPr>
        <w:spacing w:before="2"/>
        <w:ind w:left="111" w:right="100" w:firstLine="708"/>
        <w:jc w:val="both"/>
        <w:rPr>
          <w:i/>
          <w:sz w:val="24"/>
          <w:lang w:val="ru-RU"/>
        </w:rPr>
      </w:pPr>
      <w:r w:rsidRPr="00EF5616">
        <w:rPr>
          <w:sz w:val="24"/>
          <w:lang w:val="ru-RU"/>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EF5616">
        <w:rPr>
          <w:i/>
          <w:sz w:val="24"/>
          <w:lang w:val="ru-RU"/>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322F31" w:rsidRPr="00EF5616" w:rsidRDefault="00EF5616">
      <w:pPr>
        <w:pStyle w:val="a3"/>
        <w:ind w:left="111" w:right="101" w:firstLine="708"/>
        <w:jc w:val="both"/>
        <w:rPr>
          <w:i/>
          <w:lang w:val="ru-RU"/>
        </w:rPr>
      </w:pPr>
      <w:r w:rsidRPr="00EF5616">
        <w:rPr>
          <w:b/>
          <w:lang w:val="ru-RU"/>
        </w:rPr>
        <w:t>Гидросфера.</w:t>
      </w:r>
      <w:r w:rsidRPr="00EF5616">
        <w:rPr>
          <w:b/>
          <w:spacing w:val="-18"/>
          <w:lang w:val="ru-RU"/>
        </w:rPr>
        <w:t xml:space="preserve"> </w:t>
      </w:r>
      <w:r w:rsidRPr="00EF5616">
        <w:rPr>
          <w:lang w:val="ru-RU"/>
        </w:rPr>
        <w:t>Строение</w:t>
      </w:r>
      <w:r w:rsidRPr="00EF5616">
        <w:rPr>
          <w:spacing w:val="-19"/>
          <w:lang w:val="ru-RU"/>
        </w:rPr>
        <w:t xml:space="preserve"> </w:t>
      </w:r>
      <w:r w:rsidRPr="00EF5616">
        <w:rPr>
          <w:lang w:val="ru-RU"/>
        </w:rPr>
        <w:t>гидросферы.</w:t>
      </w:r>
      <w:r w:rsidRPr="00EF5616">
        <w:rPr>
          <w:spacing w:val="-18"/>
          <w:lang w:val="ru-RU"/>
        </w:rPr>
        <w:t xml:space="preserve"> </w:t>
      </w:r>
      <w:r w:rsidRPr="00EF5616">
        <w:rPr>
          <w:i/>
          <w:lang w:val="ru-RU"/>
        </w:rPr>
        <w:t>Особенности</w:t>
      </w:r>
      <w:r w:rsidRPr="00EF5616">
        <w:rPr>
          <w:i/>
          <w:spacing w:val="-18"/>
          <w:lang w:val="ru-RU"/>
        </w:rPr>
        <w:t xml:space="preserve"> </w:t>
      </w:r>
      <w:r w:rsidRPr="00EF5616">
        <w:rPr>
          <w:i/>
          <w:lang w:val="ru-RU"/>
        </w:rPr>
        <w:t>Мирового</w:t>
      </w:r>
      <w:r w:rsidRPr="00EF5616">
        <w:rPr>
          <w:i/>
          <w:spacing w:val="-18"/>
          <w:lang w:val="ru-RU"/>
        </w:rPr>
        <w:t xml:space="preserve"> </w:t>
      </w:r>
      <w:r w:rsidRPr="00EF5616">
        <w:rPr>
          <w:i/>
          <w:lang w:val="ru-RU"/>
        </w:rPr>
        <w:t>круговорота</w:t>
      </w:r>
      <w:r w:rsidRPr="00EF5616">
        <w:rPr>
          <w:i/>
          <w:spacing w:val="-18"/>
          <w:lang w:val="ru-RU"/>
        </w:rPr>
        <w:t xml:space="preserve"> </w:t>
      </w:r>
      <w:r w:rsidRPr="00EF5616">
        <w:rPr>
          <w:i/>
          <w:lang w:val="ru-RU"/>
        </w:rPr>
        <w:t>воды.</w:t>
      </w:r>
      <w:r w:rsidRPr="00EF5616">
        <w:rPr>
          <w:i/>
          <w:spacing w:val="-18"/>
          <w:lang w:val="ru-RU"/>
        </w:rPr>
        <w:t xml:space="preserve"> </w:t>
      </w:r>
      <w:r w:rsidRPr="00EF5616">
        <w:rPr>
          <w:lang w:val="ru-RU"/>
        </w:rPr>
        <w:t>Мировой</w:t>
      </w:r>
      <w:r w:rsidRPr="00EF5616">
        <w:rPr>
          <w:spacing w:val="-17"/>
          <w:lang w:val="ru-RU"/>
        </w:rPr>
        <w:t xml:space="preserve"> </w:t>
      </w:r>
      <w:r w:rsidRPr="00EF5616">
        <w:rPr>
          <w:lang w:val="ru-RU"/>
        </w:rPr>
        <w:t>океан и его части. Свойства вод Мирового океана – температура и соленость. Движение воды в океане – волны, течения.</w:t>
      </w:r>
      <w:r w:rsidRPr="00EF5616">
        <w:rPr>
          <w:i/>
          <w:lang w:val="ru-RU"/>
        </w:rPr>
        <w:t xml:space="preserve">. </w:t>
      </w:r>
      <w:r w:rsidRPr="00EF5616">
        <w:rPr>
          <w:lang w:val="ru-RU"/>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EF5616">
        <w:rPr>
          <w:i/>
          <w:lang w:val="ru-RU"/>
        </w:rPr>
        <w:t>Человек и</w:t>
      </w:r>
      <w:r w:rsidRPr="00EF5616">
        <w:rPr>
          <w:i/>
          <w:spacing w:val="-7"/>
          <w:lang w:val="ru-RU"/>
        </w:rPr>
        <w:t xml:space="preserve"> </w:t>
      </w:r>
      <w:r w:rsidRPr="00EF5616">
        <w:rPr>
          <w:i/>
          <w:lang w:val="ru-RU"/>
        </w:rPr>
        <w:t>гидросфера.</w:t>
      </w:r>
    </w:p>
    <w:p w:rsidR="00322F31" w:rsidRPr="00EF5616" w:rsidRDefault="00EF5616">
      <w:pPr>
        <w:ind w:left="111" w:right="101" w:firstLine="708"/>
        <w:jc w:val="both"/>
        <w:rPr>
          <w:sz w:val="24"/>
          <w:lang w:val="ru-RU"/>
        </w:rPr>
      </w:pPr>
      <w:r w:rsidRPr="00EF5616">
        <w:rPr>
          <w:b/>
          <w:sz w:val="24"/>
          <w:lang w:val="ru-RU"/>
        </w:rPr>
        <w:t xml:space="preserve">Атмосфера. </w:t>
      </w:r>
      <w:r w:rsidRPr="00EF5616">
        <w:rPr>
          <w:sz w:val="24"/>
          <w:lang w:val="ru-RU"/>
        </w:rPr>
        <w:t>Строение воздушной оболочки Земли</w:t>
      </w:r>
      <w:r w:rsidRPr="00EF5616">
        <w:rPr>
          <w:i/>
          <w:sz w:val="24"/>
          <w:lang w:val="ru-RU"/>
        </w:rPr>
        <w:t xml:space="preserve">. </w:t>
      </w:r>
      <w:r w:rsidRPr="00EF5616">
        <w:rPr>
          <w:sz w:val="24"/>
          <w:lang w:val="ru-RU"/>
        </w:rPr>
        <w:t xml:space="preserve">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EF5616">
        <w:rPr>
          <w:i/>
          <w:sz w:val="24"/>
          <w:lang w:val="ru-RU"/>
        </w:rPr>
        <w:t xml:space="preserve">Графическое отображение направления ветра. Роза ветров. </w:t>
      </w:r>
      <w:r w:rsidRPr="00EF5616">
        <w:rPr>
          <w:sz w:val="24"/>
          <w:lang w:val="ru-RU"/>
        </w:rPr>
        <w:t xml:space="preserve">Циркуляция атмосферы. Влажность воздуха. Понятие погоды. </w:t>
      </w:r>
      <w:r w:rsidRPr="00EF5616">
        <w:rPr>
          <w:i/>
          <w:sz w:val="24"/>
          <w:lang w:val="ru-RU"/>
        </w:rPr>
        <w:t xml:space="preserve">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w:t>
      </w:r>
      <w:r w:rsidRPr="00EF5616">
        <w:rPr>
          <w:sz w:val="24"/>
          <w:lang w:val="ru-RU"/>
        </w:rPr>
        <w:t xml:space="preserve">Понятие климата. Погода и климат. Климатообразующие факторы. Зависимость климата от абсолютной высоты местности. Климаты Земли. </w:t>
      </w:r>
      <w:r w:rsidRPr="00EF5616">
        <w:rPr>
          <w:i/>
          <w:sz w:val="24"/>
          <w:lang w:val="ru-RU"/>
        </w:rPr>
        <w:t>Влияние климата на здоровье людей</w:t>
      </w:r>
      <w:r w:rsidRPr="00EF5616">
        <w:rPr>
          <w:sz w:val="24"/>
          <w:lang w:val="ru-RU"/>
        </w:rPr>
        <w:t>. Человек и атмосфера.</w:t>
      </w:r>
    </w:p>
    <w:p w:rsidR="00322F31" w:rsidRPr="00EF5616" w:rsidRDefault="00EF5616">
      <w:pPr>
        <w:pStyle w:val="a3"/>
        <w:ind w:left="111" w:right="102" w:firstLine="708"/>
        <w:jc w:val="both"/>
        <w:rPr>
          <w:lang w:val="ru-RU"/>
        </w:rPr>
      </w:pPr>
      <w:r w:rsidRPr="00EF5616">
        <w:rPr>
          <w:b/>
          <w:lang w:val="ru-RU"/>
        </w:rPr>
        <w:t xml:space="preserve">Биосфера. </w:t>
      </w:r>
      <w:r w:rsidRPr="00EF5616">
        <w:rPr>
          <w:lang w:val="ru-RU"/>
        </w:rPr>
        <w:t>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w:t>
      </w:r>
    </w:p>
    <w:p w:rsidR="00322F31" w:rsidRPr="00EF5616" w:rsidRDefault="00322F31">
      <w:pPr>
        <w:jc w:val="both"/>
        <w:rPr>
          <w:lang w:val="ru-RU"/>
        </w:rPr>
        <w:sectPr w:rsidR="00322F31" w:rsidRPr="00EF5616">
          <w:headerReference w:type="default" r:id="rId147"/>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spacing w:before="90"/>
        <w:ind w:left="112"/>
        <w:rPr>
          <w:i/>
          <w:sz w:val="24"/>
          <w:lang w:val="ru-RU"/>
        </w:rPr>
      </w:pPr>
      <w:r w:rsidRPr="00EF5616">
        <w:rPr>
          <w:sz w:val="24"/>
          <w:lang w:val="ru-RU"/>
        </w:rPr>
        <w:t xml:space="preserve">пространствах. </w:t>
      </w:r>
      <w:r w:rsidRPr="00EF5616">
        <w:rPr>
          <w:i/>
          <w:sz w:val="24"/>
          <w:lang w:val="ru-RU"/>
        </w:rPr>
        <w:t>Воздействие организмов на земные оболочки. Воздействие человека на природу. Охрана природы.</w:t>
      </w:r>
    </w:p>
    <w:p w:rsidR="00322F31" w:rsidRPr="00EF5616" w:rsidRDefault="00322F31">
      <w:pPr>
        <w:pStyle w:val="a3"/>
        <w:spacing w:before="11"/>
        <w:ind w:left="0"/>
        <w:rPr>
          <w:i/>
          <w:sz w:val="23"/>
          <w:lang w:val="ru-RU"/>
        </w:rPr>
      </w:pPr>
    </w:p>
    <w:p w:rsidR="00322F31" w:rsidRPr="00EF5616" w:rsidRDefault="00EF5616">
      <w:pPr>
        <w:pStyle w:val="a3"/>
        <w:ind w:left="111" w:right="101" w:firstLine="708"/>
        <w:jc w:val="both"/>
        <w:rPr>
          <w:lang w:val="ru-RU"/>
        </w:rPr>
      </w:pPr>
      <w:r w:rsidRPr="00EF5616">
        <w:rPr>
          <w:b/>
          <w:lang w:val="ru-RU"/>
        </w:rPr>
        <w:t xml:space="preserve">Географическая оболочка как среда жизни. </w:t>
      </w:r>
      <w:r w:rsidRPr="00EF5616">
        <w:rPr>
          <w:lang w:val="ru-RU"/>
        </w:rPr>
        <w:t>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322F31" w:rsidRPr="00EF5616" w:rsidRDefault="00322F31">
      <w:pPr>
        <w:pStyle w:val="a3"/>
        <w:spacing w:before="4"/>
        <w:ind w:left="0"/>
        <w:rPr>
          <w:lang w:val="ru-RU"/>
        </w:rPr>
      </w:pPr>
    </w:p>
    <w:p w:rsidR="00322F31" w:rsidRPr="00EF5616" w:rsidRDefault="00EF5616">
      <w:pPr>
        <w:pStyle w:val="1"/>
        <w:spacing w:before="0"/>
        <w:rPr>
          <w:lang w:val="ru-RU"/>
        </w:rPr>
      </w:pPr>
      <w:r w:rsidRPr="00EF5616">
        <w:rPr>
          <w:lang w:val="ru-RU"/>
        </w:rPr>
        <w:t>Человечество на Земле.</w:t>
      </w:r>
    </w:p>
    <w:p w:rsidR="00322F31" w:rsidRPr="00EF5616" w:rsidRDefault="00EF5616">
      <w:pPr>
        <w:pStyle w:val="a3"/>
        <w:spacing w:line="274" w:lineRule="exact"/>
        <w:ind w:left="820"/>
        <w:rPr>
          <w:lang w:val="ru-RU"/>
        </w:rPr>
      </w:pPr>
      <w:r w:rsidRPr="00EF5616">
        <w:rPr>
          <w:lang w:val="ru-RU"/>
        </w:rPr>
        <w:t>Численность</w:t>
      </w:r>
      <w:r w:rsidRPr="00EF5616">
        <w:rPr>
          <w:spacing w:val="-18"/>
          <w:lang w:val="ru-RU"/>
        </w:rPr>
        <w:t xml:space="preserve"> </w:t>
      </w:r>
      <w:r w:rsidRPr="00EF5616">
        <w:rPr>
          <w:lang w:val="ru-RU"/>
        </w:rPr>
        <w:t>населения</w:t>
      </w:r>
      <w:r w:rsidRPr="00EF5616">
        <w:rPr>
          <w:spacing w:val="-17"/>
          <w:lang w:val="ru-RU"/>
        </w:rPr>
        <w:t xml:space="preserve"> </w:t>
      </w:r>
      <w:r w:rsidRPr="00EF5616">
        <w:rPr>
          <w:lang w:val="ru-RU"/>
        </w:rPr>
        <w:t>Земли.</w:t>
      </w:r>
      <w:r w:rsidRPr="00EF5616">
        <w:rPr>
          <w:spacing w:val="-17"/>
          <w:lang w:val="ru-RU"/>
        </w:rPr>
        <w:t xml:space="preserve"> </w:t>
      </w:r>
      <w:r w:rsidRPr="00EF5616">
        <w:rPr>
          <w:lang w:val="ru-RU"/>
        </w:rPr>
        <w:t>Расовый</w:t>
      </w:r>
      <w:r w:rsidRPr="00EF5616">
        <w:rPr>
          <w:spacing w:val="-16"/>
          <w:lang w:val="ru-RU"/>
        </w:rPr>
        <w:t xml:space="preserve"> </w:t>
      </w:r>
      <w:r w:rsidRPr="00EF5616">
        <w:rPr>
          <w:lang w:val="ru-RU"/>
        </w:rPr>
        <w:t>состав.</w:t>
      </w:r>
      <w:r w:rsidRPr="00EF5616">
        <w:rPr>
          <w:spacing w:val="-14"/>
          <w:lang w:val="ru-RU"/>
        </w:rPr>
        <w:t xml:space="preserve"> </w:t>
      </w:r>
      <w:r w:rsidRPr="00EF5616">
        <w:rPr>
          <w:lang w:val="ru-RU"/>
        </w:rPr>
        <w:t>Нации</w:t>
      </w:r>
      <w:r w:rsidRPr="00EF5616">
        <w:rPr>
          <w:spacing w:val="-16"/>
          <w:lang w:val="ru-RU"/>
        </w:rPr>
        <w:t xml:space="preserve"> </w:t>
      </w:r>
      <w:r w:rsidRPr="00EF5616">
        <w:rPr>
          <w:lang w:val="ru-RU"/>
        </w:rPr>
        <w:t>и</w:t>
      </w:r>
      <w:r w:rsidRPr="00EF5616">
        <w:rPr>
          <w:spacing w:val="-18"/>
          <w:lang w:val="ru-RU"/>
        </w:rPr>
        <w:t xml:space="preserve"> </w:t>
      </w:r>
      <w:r w:rsidRPr="00EF5616">
        <w:rPr>
          <w:lang w:val="ru-RU"/>
        </w:rPr>
        <w:t>народы</w:t>
      </w:r>
      <w:r w:rsidRPr="00EF5616">
        <w:rPr>
          <w:spacing w:val="-17"/>
          <w:lang w:val="ru-RU"/>
        </w:rPr>
        <w:t xml:space="preserve"> </w:t>
      </w:r>
      <w:r w:rsidRPr="00EF5616">
        <w:rPr>
          <w:lang w:val="ru-RU"/>
        </w:rPr>
        <w:t>планеты.</w:t>
      </w:r>
      <w:r w:rsidRPr="00EF5616">
        <w:rPr>
          <w:spacing w:val="-17"/>
          <w:lang w:val="ru-RU"/>
        </w:rPr>
        <w:t xml:space="preserve"> </w:t>
      </w:r>
      <w:r w:rsidRPr="00EF5616">
        <w:rPr>
          <w:lang w:val="ru-RU"/>
        </w:rPr>
        <w:t>Страны</w:t>
      </w:r>
      <w:r w:rsidRPr="00EF5616">
        <w:rPr>
          <w:spacing w:val="-17"/>
          <w:lang w:val="ru-RU"/>
        </w:rPr>
        <w:t xml:space="preserve"> </w:t>
      </w:r>
      <w:r w:rsidRPr="00EF5616">
        <w:rPr>
          <w:lang w:val="ru-RU"/>
        </w:rPr>
        <w:t>на</w:t>
      </w:r>
      <w:r w:rsidRPr="00EF5616">
        <w:rPr>
          <w:spacing w:val="-18"/>
          <w:lang w:val="ru-RU"/>
        </w:rPr>
        <w:t xml:space="preserve"> </w:t>
      </w:r>
      <w:r w:rsidRPr="00EF5616">
        <w:rPr>
          <w:lang w:val="ru-RU"/>
        </w:rPr>
        <w:t>карте</w:t>
      </w:r>
      <w:r w:rsidRPr="00EF5616">
        <w:rPr>
          <w:spacing w:val="-18"/>
          <w:lang w:val="ru-RU"/>
        </w:rPr>
        <w:t xml:space="preserve"> </w:t>
      </w:r>
      <w:r w:rsidRPr="00EF5616">
        <w:rPr>
          <w:lang w:val="ru-RU"/>
        </w:rPr>
        <w:t>мира.</w:t>
      </w:r>
    </w:p>
    <w:p w:rsidR="00322F31" w:rsidRPr="00EF5616" w:rsidRDefault="00322F31">
      <w:pPr>
        <w:pStyle w:val="a3"/>
        <w:spacing w:before="5"/>
        <w:ind w:left="0"/>
        <w:rPr>
          <w:lang w:val="ru-RU"/>
        </w:rPr>
      </w:pPr>
    </w:p>
    <w:p w:rsidR="00322F31" w:rsidRPr="00EF5616" w:rsidRDefault="00EF5616">
      <w:pPr>
        <w:pStyle w:val="1"/>
        <w:spacing w:before="0"/>
        <w:rPr>
          <w:lang w:val="ru-RU"/>
        </w:rPr>
      </w:pPr>
      <w:r w:rsidRPr="00EF5616">
        <w:rPr>
          <w:lang w:val="ru-RU"/>
        </w:rPr>
        <w:t>Освоение Земли человеком.</w:t>
      </w:r>
    </w:p>
    <w:p w:rsidR="00322F31" w:rsidRPr="00EF5616" w:rsidRDefault="00EF5616">
      <w:pPr>
        <w:ind w:left="111" w:right="103" w:firstLine="708"/>
        <w:jc w:val="both"/>
        <w:rPr>
          <w:sz w:val="24"/>
          <w:lang w:val="ru-RU"/>
        </w:rPr>
      </w:pPr>
      <w:r w:rsidRPr="00EF5616">
        <w:rPr>
          <w:sz w:val="24"/>
          <w:lang w:val="ru-RU"/>
        </w:rPr>
        <w:t>Что изучают в курсе географии материков и океанов? Методы географических исследований и источники</w:t>
      </w:r>
      <w:r w:rsidRPr="00EF5616">
        <w:rPr>
          <w:spacing w:val="-14"/>
          <w:sz w:val="24"/>
          <w:lang w:val="ru-RU"/>
        </w:rPr>
        <w:t xml:space="preserve"> </w:t>
      </w:r>
      <w:r w:rsidRPr="00EF5616">
        <w:rPr>
          <w:sz w:val="24"/>
          <w:lang w:val="ru-RU"/>
        </w:rPr>
        <w:t>географической</w:t>
      </w:r>
      <w:r w:rsidRPr="00EF5616">
        <w:rPr>
          <w:spacing w:val="-17"/>
          <w:sz w:val="24"/>
          <w:lang w:val="ru-RU"/>
        </w:rPr>
        <w:t xml:space="preserve"> </w:t>
      </w:r>
      <w:r w:rsidRPr="00EF5616">
        <w:rPr>
          <w:sz w:val="24"/>
          <w:lang w:val="ru-RU"/>
        </w:rPr>
        <w:t>информации.</w:t>
      </w:r>
      <w:r w:rsidRPr="00EF5616">
        <w:rPr>
          <w:spacing w:val="-18"/>
          <w:sz w:val="24"/>
          <w:lang w:val="ru-RU"/>
        </w:rPr>
        <w:t xml:space="preserve"> </w:t>
      </w:r>
      <w:r w:rsidRPr="00EF5616">
        <w:rPr>
          <w:sz w:val="24"/>
          <w:lang w:val="ru-RU"/>
        </w:rPr>
        <w:t>Разнообразие</w:t>
      </w:r>
      <w:r w:rsidRPr="00EF5616">
        <w:rPr>
          <w:spacing w:val="-16"/>
          <w:sz w:val="24"/>
          <w:lang w:val="ru-RU"/>
        </w:rPr>
        <w:t xml:space="preserve"> </w:t>
      </w:r>
      <w:r w:rsidRPr="00EF5616">
        <w:rPr>
          <w:sz w:val="24"/>
          <w:lang w:val="ru-RU"/>
        </w:rPr>
        <w:t>современных</w:t>
      </w:r>
      <w:r w:rsidRPr="00EF5616">
        <w:rPr>
          <w:spacing w:val="-15"/>
          <w:sz w:val="24"/>
          <w:lang w:val="ru-RU"/>
        </w:rPr>
        <w:t xml:space="preserve"> </w:t>
      </w:r>
      <w:r w:rsidRPr="00EF5616">
        <w:rPr>
          <w:sz w:val="24"/>
          <w:lang w:val="ru-RU"/>
        </w:rPr>
        <w:t>карт.</w:t>
      </w:r>
      <w:r w:rsidRPr="00EF5616">
        <w:rPr>
          <w:spacing w:val="-15"/>
          <w:sz w:val="24"/>
          <w:lang w:val="ru-RU"/>
        </w:rPr>
        <w:t xml:space="preserve"> </w:t>
      </w:r>
      <w:r w:rsidRPr="00EF5616">
        <w:rPr>
          <w:sz w:val="24"/>
          <w:lang w:val="ru-RU"/>
        </w:rPr>
        <w:t>Важнейшие</w:t>
      </w:r>
      <w:r w:rsidRPr="00EF5616">
        <w:rPr>
          <w:spacing w:val="-16"/>
          <w:sz w:val="24"/>
          <w:lang w:val="ru-RU"/>
        </w:rPr>
        <w:t xml:space="preserve"> </w:t>
      </w:r>
      <w:r w:rsidRPr="00EF5616">
        <w:rPr>
          <w:sz w:val="24"/>
          <w:lang w:val="ru-RU"/>
        </w:rPr>
        <w:t>географические открытия и путешествия в древности (</w:t>
      </w:r>
      <w:r w:rsidRPr="00EF5616">
        <w:rPr>
          <w:i/>
          <w:sz w:val="24"/>
          <w:lang w:val="ru-RU"/>
        </w:rPr>
        <w:t>древние египтяне, греки, финикийцы, идеи и</w:t>
      </w:r>
      <w:r w:rsidRPr="00EF5616">
        <w:rPr>
          <w:i/>
          <w:spacing w:val="-42"/>
          <w:sz w:val="24"/>
          <w:lang w:val="ru-RU"/>
        </w:rPr>
        <w:t xml:space="preserve"> </w:t>
      </w:r>
      <w:r w:rsidRPr="00EF5616">
        <w:rPr>
          <w:i/>
          <w:sz w:val="24"/>
          <w:lang w:val="ru-RU"/>
        </w:rPr>
        <w:t>труды Парменида, Эратосфена, вклад Кратеса Малосского,</w:t>
      </w:r>
      <w:r w:rsidRPr="00EF5616">
        <w:rPr>
          <w:i/>
          <w:spacing w:val="-13"/>
          <w:sz w:val="24"/>
          <w:lang w:val="ru-RU"/>
        </w:rPr>
        <w:t xml:space="preserve"> </w:t>
      </w:r>
      <w:r w:rsidRPr="00EF5616">
        <w:rPr>
          <w:i/>
          <w:sz w:val="24"/>
          <w:lang w:val="ru-RU"/>
        </w:rPr>
        <w:t>Страбона</w:t>
      </w:r>
      <w:r w:rsidRPr="00EF5616">
        <w:rPr>
          <w:sz w:val="24"/>
          <w:lang w:val="ru-RU"/>
        </w:rPr>
        <w:t>).</w:t>
      </w:r>
    </w:p>
    <w:p w:rsidR="00322F31" w:rsidRPr="00EF5616" w:rsidRDefault="00EF5616">
      <w:pPr>
        <w:spacing w:before="3"/>
        <w:ind w:left="112" w:right="104" w:firstLine="708"/>
        <w:jc w:val="both"/>
        <w:rPr>
          <w:sz w:val="24"/>
          <w:lang w:val="ru-RU"/>
        </w:rPr>
      </w:pPr>
      <w:r w:rsidRPr="00EF5616">
        <w:rPr>
          <w:sz w:val="24"/>
          <w:lang w:val="ru-RU"/>
        </w:rPr>
        <w:t>Важнейшие географические открытия и путешествия в эпоху Средневековья (</w:t>
      </w:r>
      <w:r w:rsidRPr="00EF5616">
        <w:rPr>
          <w:i/>
          <w:sz w:val="24"/>
          <w:lang w:val="ru-RU"/>
        </w:rPr>
        <w:t>норманны, М. Поло,</w:t>
      </w:r>
      <w:r w:rsidRPr="00EF5616">
        <w:rPr>
          <w:i/>
          <w:spacing w:val="-16"/>
          <w:sz w:val="24"/>
          <w:lang w:val="ru-RU"/>
        </w:rPr>
        <w:t xml:space="preserve"> </w:t>
      </w:r>
      <w:r w:rsidRPr="00EF5616">
        <w:rPr>
          <w:i/>
          <w:sz w:val="24"/>
          <w:lang w:val="ru-RU"/>
        </w:rPr>
        <w:t>А.</w:t>
      </w:r>
      <w:r w:rsidRPr="00EF5616">
        <w:rPr>
          <w:i/>
          <w:spacing w:val="-16"/>
          <w:sz w:val="24"/>
          <w:lang w:val="ru-RU"/>
        </w:rPr>
        <w:t xml:space="preserve"> </w:t>
      </w:r>
      <w:r w:rsidRPr="00EF5616">
        <w:rPr>
          <w:i/>
          <w:sz w:val="24"/>
          <w:lang w:val="ru-RU"/>
        </w:rPr>
        <w:t>Никитин,</w:t>
      </w:r>
      <w:r w:rsidRPr="00EF5616">
        <w:rPr>
          <w:i/>
          <w:spacing w:val="-16"/>
          <w:sz w:val="24"/>
          <w:lang w:val="ru-RU"/>
        </w:rPr>
        <w:t xml:space="preserve"> </w:t>
      </w:r>
      <w:r w:rsidRPr="00EF5616">
        <w:rPr>
          <w:i/>
          <w:sz w:val="24"/>
          <w:lang w:val="ru-RU"/>
        </w:rPr>
        <w:t>Б.</w:t>
      </w:r>
      <w:r w:rsidRPr="00EF5616">
        <w:rPr>
          <w:i/>
          <w:spacing w:val="-16"/>
          <w:sz w:val="24"/>
          <w:lang w:val="ru-RU"/>
        </w:rPr>
        <w:t xml:space="preserve"> </w:t>
      </w:r>
      <w:r w:rsidRPr="00EF5616">
        <w:rPr>
          <w:i/>
          <w:sz w:val="24"/>
          <w:lang w:val="ru-RU"/>
        </w:rPr>
        <w:t>Диаш,</w:t>
      </w:r>
      <w:r w:rsidRPr="00EF5616">
        <w:rPr>
          <w:i/>
          <w:spacing w:val="-16"/>
          <w:sz w:val="24"/>
          <w:lang w:val="ru-RU"/>
        </w:rPr>
        <w:t xml:space="preserve"> </w:t>
      </w:r>
      <w:r w:rsidRPr="00EF5616">
        <w:rPr>
          <w:i/>
          <w:sz w:val="24"/>
          <w:lang w:val="ru-RU"/>
        </w:rPr>
        <w:t>М.</w:t>
      </w:r>
      <w:r w:rsidRPr="00EF5616">
        <w:rPr>
          <w:i/>
          <w:spacing w:val="-16"/>
          <w:sz w:val="24"/>
          <w:lang w:val="ru-RU"/>
        </w:rPr>
        <w:t xml:space="preserve"> </w:t>
      </w:r>
      <w:r w:rsidRPr="00EF5616">
        <w:rPr>
          <w:i/>
          <w:sz w:val="24"/>
          <w:lang w:val="ru-RU"/>
        </w:rPr>
        <w:t>Бехайм,</w:t>
      </w:r>
      <w:r w:rsidRPr="00EF5616">
        <w:rPr>
          <w:i/>
          <w:spacing w:val="-16"/>
          <w:sz w:val="24"/>
          <w:lang w:val="ru-RU"/>
        </w:rPr>
        <w:t xml:space="preserve"> </w:t>
      </w:r>
      <w:r w:rsidRPr="00EF5616">
        <w:rPr>
          <w:i/>
          <w:sz w:val="24"/>
          <w:lang w:val="ru-RU"/>
        </w:rPr>
        <w:t>Х.</w:t>
      </w:r>
      <w:r w:rsidRPr="00EF5616">
        <w:rPr>
          <w:i/>
          <w:spacing w:val="-13"/>
          <w:sz w:val="24"/>
          <w:lang w:val="ru-RU"/>
        </w:rPr>
        <w:t xml:space="preserve"> </w:t>
      </w:r>
      <w:r w:rsidRPr="00EF5616">
        <w:rPr>
          <w:i/>
          <w:sz w:val="24"/>
          <w:lang w:val="ru-RU"/>
        </w:rPr>
        <w:t>Колумб,</w:t>
      </w:r>
      <w:r w:rsidRPr="00EF5616">
        <w:rPr>
          <w:i/>
          <w:spacing w:val="-16"/>
          <w:sz w:val="24"/>
          <w:lang w:val="ru-RU"/>
        </w:rPr>
        <w:t xml:space="preserve"> </w:t>
      </w:r>
      <w:r w:rsidRPr="00EF5616">
        <w:rPr>
          <w:i/>
          <w:sz w:val="24"/>
          <w:lang w:val="ru-RU"/>
        </w:rPr>
        <w:t>А.</w:t>
      </w:r>
      <w:r w:rsidRPr="00EF5616">
        <w:rPr>
          <w:i/>
          <w:spacing w:val="-16"/>
          <w:sz w:val="24"/>
          <w:lang w:val="ru-RU"/>
        </w:rPr>
        <w:t xml:space="preserve"> </w:t>
      </w:r>
      <w:r w:rsidRPr="00EF5616">
        <w:rPr>
          <w:i/>
          <w:sz w:val="24"/>
          <w:lang w:val="ru-RU"/>
        </w:rPr>
        <w:t>Веспуччи,</w:t>
      </w:r>
      <w:r w:rsidRPr="00EF5616">
        <w:rPr>
          <w:i/>
          <w:spacing w:val="-16"/>
          <w:sz w:val="24"/>
          <w:lang w:val="ru-RU"/>
        </w:rPr>
        <w:t xml:space="preserve"> </w:t>
      </w:r>
      <w:r w:rsidRPr="00EF5616">
        <w:rPr>
          <w:i/>
          <w:sz w:val="24"/>
          <w:lang w:val="ru-RU"/>
        </w:rPr>
        <w:t>Васко</w:t>
      </w:r>
      <w:r w:rsidRPr="00EF5616">
        <w:rPr>
          <w:i/>
          <w:spacing w:val="-16"/>
          <w:sz w:val="24"/>
          <w:lang w:val="ru-RU"/>
        </w:rPr>
        <w:t xml:space="preserve"> </w:t>
      </w:r>
      <w:r w:rsidRPr="00EF5616">
        <w:rPr>
          <w:i/>
          <w:sz w:val="24"/>
          <w:lang w:val="ru-RU"/>
        </w:rPr>
        <w:t>да</w:t>
      </w:r>
      <w:r w:rsidRPr="00EF5616">
        <w:rPr>
          <w:i/>
          <w:spacing w:val="-16"/>
          <w:sz w:val="24"/>
          <w:lang w:val="ru-RU"/>
        </w:rPr>
        <w:t xml:space="preserve"> </w:t>
      </w:r>
      <w:r w:rsidRPr="00EF5616">
        <w:rPr>
          <w:i/>
          <w:sz w:val="24"/>
          <w:lang w:val="ru-RU"/>
        </w:rPr>
        <w:t>Гама,</w:t>
      </w:r>
      <w:r w:rsidRPr="00EF5616">
        <w:rPr>
          <w:i/>
          <w:spacing w:val="-16"/>
          <w:sz w:val="24"/>
          <w:lang w:val="ru-RU"/>
        </w:rPr>
        <w:t xml:space="preserve"> </w:t>
      </w:r>
      <w:r w:rsidRPr="00EF5616">
        <w:rPr>
          <w:i/>
          <w:sz w:val="24"/>
          <w:lang w:val="ru-RU"/>
        </w:rPr>
        <w:t>Ф.</w:t>
      </w:r>
      <w:r w:rsidRPr="00EF5616">
        <w:rPr>
          <w:i/>
          <w:spacing w:val="-16"/>
          <w:sz w:val="24"/>
          <w:lang w:val="ru-RU"/>
        </w:rPr>
        <w:t xml:space="preserve"> </w:t>
      </w:r>
      <w:r w:rsidRPr="00EF5616">
        <w:rPr>
          <w:i/>
          <w:sz w:val="24"/>
          <w:lang w:val="ru-RU"/>
        </w:rPr>
        <w:t>Магеллан,</w:t>
      </w:r>
      <w:r w:rsidRPr="00EF5616">
        <w:rPr>
          <w:i/>
          <w:spacing w:val="-16"/>
          <w:sz w:val="24"/>
          <w:lang w:val="ru-RU"/>
        </w:rPr>
        <w:t xml:space="preserve"> </w:t>
      </w:r>
      <w:r w:rsidRPr="00EF5616">
        <w:rPr>
          <w:i/>
          <w:sz w:val="24"/>
          <w:lang w:val="ru-RU"/>
        </w:rPr>
        <w:t>Э.</w:t>
      </w:r>
      <w:r w:rsidRPr="00EF5616">
        <w:rPr>
          <w:i/>
          <w:spacing w:val="-13"/>
          <w:sz w:val="24"/>
          <w:lang w:val="ru-RU"/>
        </w:rPr>
        <w:t xml:space="preserve"> </w:t>
      </w:r>
      <w:r w:rsidRPr="00EF5616">
        <w:rPr>
          <w:i/>
          <w:sz w:val="24"/>
          <w:lang w:val="ru-RU"/>
        </w:rPr>
        <w:t>Кортес, Д. Кабот, Г. Меркатор, В. Баренц, Г. Гудзон, А. Тасман, С.</w:t>
      </w:r>
      <w:r w:rsidRPr="00EF5616">
        <w:rPr>
          <w:i/>
          <w:spacing w:val="-14"/>
          <w:sz w:val="24"/>
          <w:lang w:val="ru-RU"/>
        </w:rPr>
        <w:t xml:space="preserve"> </w:t>
      </w:r>
      <w:r w:rsidRPr="00EF5616">
        <w:rPr>
          <w:i/>
          <w:sz w:val="24"/>
          <w:lang w:val="ru-RU"/>
        </w:rPr>
        <w:t>Дежнев</w:t>
      </w:r>
      <w:r w:rsidRPr="00EF5616">
        <w:rPr>
          <w:sz w:val="24"/>
          <w:lang w:val="ru-RU"/>
        </w:rPr>
        <w:t>).</w:t>
      </w:r>
    </w:p>
    <w:p w:rsidR="00322F31" w:rsidRPr="00EF5616" w:rsidRDefault="00EF5616">
      <w:pPr>
        <w:ind w:left="112" w:right="104" w:firstLine="708"/>
        <w:jc w:val="both"/>
        <w:rPr>
          <w:i/>
          <w:sz w:val="24"/>
          <w:lang w:val="ru-RU"/>
        </w:rPr>
      </w:pPr>
      <w:r w:rsidRPr="00EF5616">
        <w:rPr>
          <w:sz w:val="24"/>
          <w:lang w:val="ru-RU"/>
        </w:rPr>
        <w:t xml:space="preserve">Важнейшие географические открытия и путешествия в </w:t>
      </w:r>
      <w:r>
        <w:rPr>
          <w:sz w:val="24"/>
        </w:rPr>
        <w:t>XVI</w:t>
      </w:r>
      <w:r w:rsidRPr="00EF5616">
        <w:rPr>
          <w:sz w:val="24"/>
          <w:lang w:val="ru-RU"/>
        </w:rPr>
        <w:t>–</w:t>
      </w:r>
      <w:r>
        <w:rPr>
          <w:sz w:val="24"/>
        </w:rPr>
        <w:t>XIX</w:t>
      </w:r>
      <w:r w:rsidRPr="00EF5616">
        <w:rPr>
          <w:sz w:val="24"/>
          <w:lang w:val="ru-RU"/>
        </w:rPr>
        <w:t xml:space="preserve"> вв. (</w:t>
      </w:r>
      <w:r w:rsidRPr="00EF5616">
        <w:rPr>
          <w:i/>
          <w:sz w:val="24"/>
          <w:lang w:val="ru-RU"/>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322F31" w:rsidRPr="00EF5616" w:rsidRDefault="00EF5616">
      <w:pPr>
        <w:ind w:left="112" w:right="103" w:firstLine="708"/>
        <w:jc w:val="both"/>
        <w:rPr>
          <w:sz w:val="24"/>
          <w:lang w:val="ru-RU"/>
        </w:rPr>
      </w:pPr>
      <w:r w:rsidRPr="00EF5616">
        <w:rPr>
          <w:i/>
          <w:sz w:val="24"/>
          <w:lang w:val="ru-RU"/>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w:t>
      </w:r>
      <w:r w:rsidRPr="00EF5616">
        <w:rPr>
          <w:i/>
          <w:spacing w:val="-37"/>
          <w:sz w:val="24"/>
          <w:lang w:val="ru-RU"/>
        </w:rPr>
        <w:t xml:space="preserve"> </w:t>
      </w:r>
      <w:r w:rsidRPr="00EF5616">
        <w:rPr>
          <w:i/>
          <w:sz w:val="24"/>
          <w:lang w:val="ru-RU"/>
        </w:rPr>
        <w:t>Ф. Нансен, Р. Амундсен, Р. Скотт, Р. Пири и Ф.</w:t>
      </w:r>
      <w:r w:rsidRPr="00EF5616">
        <w:rPr>
          <w:i/>
          <w:spacing w:val="-16"/>
          <w:sz w:val="24"/>
          <w:lang w:val="ru-RU"/>
        </w:rPr>
        <w:t xml:space="preserve"> </w:t>
      </w:r>
      <w:r w:rsidRPr="00EF5616">
        <w:rPr>
          <w:i/>
          <w:sz w:val="24"/>
          <w:lang w:val="ru-RU"/>
        </w:rPr>
        <w:t>Кук</w:t>
      </w:r>
      <w:r w:rsidRPr="00EF5616">
        <w:rPr>
          <w:sz w:val="24"/>
          <w:lang w:val="ru-RU"/>
        </w:rPr>
        <w:t>).</w:t>
      </w:r>
    </w:p>
    <w:p w:rsidR="00322F31" w:rsidRPr="00EF5616" w:rsidRDefault="00EF5616">
      <w:pPr>
        <w:ind w:left="111" w:right="104" w:firstLine="708"/>
        <w:jc w:val="both"/>
        <w:rPr>
          <w:sz w:val="24"/>
          <w:lang w:val="ru-RU"/>
        </w:rPr>
      </w:pPr>
      <w:r w:rsidRPr="00EF5616">
        <w:rPr>
          <w:sz w:val="24"/>
          <w:lang w:val="ru-RU"/>
        </w:rPr>
        <w:t xml:space="preserve">Важнейшие географические открытия и путешествия в </w:t>
      </w:r>
      <w:r>
        <w:rPr>
          <w:sz w:val="24"/>
        </w:rPr>
        <w:t>XX</w:t>
      </w:r>
      <w:r w:rsidRPr="00EF5616">
        <w:rPr>
          <w:sz w:val="24"/>
          <w:lang w:val="ru-RU"/>
        </w:rPr>
        <w:t xml:space="preserve"> веке (</w:t>
      </w:r>
      <w:r w:rsidRPr="00EF5616">
        <w:rPr>
          <w:i/>
          <w:sz w:val="24"/>
          <w:lang w:val="ru-RU"/>
        </w:rPr>
        <w:t>И.Д. Папанин, Н.И. Вавилов, Р.</w:t>
      </w:r>
      <w:r w:rsidRPr="00EF5616">
        <w:rPr>
          <w:i/>
          <w:spacing w:val="-12"/>
          <w:sz w:val="24"/>
          <w:lang w:val="ru-RU"/>
        </w:rPr>
        <w:t xml:space="preserve"> </w:t>
      </w:r>
      <w:r w:rsidRPr="00EF5616">
        <w:rPr>
          <w:i/>
          <w:sz w:val="24"/>
          <w:lang w:val="ru-RU"/>
        </w:rPr>
        <w:t>Амундсен,</w:t>
      </w:r>
      <w:r w:rsidRPr="00EF5616">
        <w:rPr>
          <w:i/>
          <w:spacing w:val="-12"/>
          <w:sz w:val="24"/>
          <w:lang w:val="ru-RU"/>
        </w:rPr>
        <w:t xml:space="preserve"> </w:t>
      </w:r>
      <w:r w:rsidRPr="00EF5616">
        <w:rPr>
          <w:i/>
          <w:sz w:val="24"/>
          <w:lang w:val="ru-RU"/>
        </w:rPr>
        <w:t>Р.</w:t>
      </w:r>
      <w:r w:rsidRPr="00EF5616">
        <w:rPr>
          <w:i/>
          <w:spacing w:val="-12"/>
          <w:sz w:val="24"/>
          <w:lang w:val="ru-RU"/>
        </w:rPr>
        <w:t xml:space="preserve"> </w:t>
      </w:r>
      <w:r w:rsidRPr="00EF5616">
        <w:rPr>
          <w:i/>
          <w:sz w:val="24"/>
          <w:lang w:val="ru-RU"/>
        </w:rPr>
        <w:t>Скотт,</w:t>
      </w:r>
      <w:r w:rsidRPr="00EF5616">
        <w:rPr>
          <w:i/>
          <w:spacing w:val="-10"/>
          <w:sz w:val="24"/>
          <w:lang w:val="ru-RU"/>
        </w:rPr>
        <w:t xml:space="preserve"> </w:t>
      </w:r>
      <w:r w:rsidRPr="00EF5616">
        <w:rPr>
          <w:i/>
          <w:sz w:val="24"/>
          <w:lang w:val="ru-RU"/>
        </w:rPr>
        <w:t>И.М.</w:t>
      </w:r>
      <w:r w:rsidRPr="00EF5616">
        <w:rPr>
          <w:i/>
          <w:spacing w:val="-12"/>
          <w:sz w:val="24"/>
          <w:lang w:val="ru-RU"/>
        </w:rPr>
        <w:t xml:space="preserve"> </w:t>
      </w:r>
      <w:r w:rsidRPr="00EF5616">
        <w:rPr>
          <w:i/>
          <w:sz w:val="24"/>
          <w:lang w:val="ru-RU"/>
        </w:rPr>
        <w:t>Сомов</w:t>
      </w:r>
      <w:r w:rsidRPr="00EF5616">
        <w:rPr>
          <w:i/>
          <w:spacing w:val="-13"/>
          <w:sz w:val="24"/>
          <w:lang w:val="ru-RU"/>
        </w:rPr>
        <w:t xml:space="preserve"> </w:t>
      </w:r>
      <w:r w:rsidRPr="00EF5616">
        <w:rPr>
          <w:i/>
          <w:sz w:val="24"/>
          <w:lang w:val="ru-RU"/>
        </w:rPr>
        <w:t>и</w:t>
      </w:r>
      <w:r w:rsidRPr="00EF5616">
        <w:rPr>
          <w:i/>
          <w:spacing w:val="-12"/>
          <w:sz w:val="24"/>
          <w:lang w:val="ru-RU"/>
        </w:rPr>
        <w:t xml:space="preserve"> </w:t>
      </w:r>
      <w:r w:rsidRPr="00EF5616">
        <w:rPr>
          <w:i/>
          <w:sz w:val="24"/>
          <w:lang w:val="ru-RU"/>
        </w:rPr>
        <w:t>А.Ф.</w:t>
      </w:r>
      <w:r w:rsidRPr="00EF5616">
        <w:rPr>
          <w:i/>
          <w:spacing w:val="-12"/>
          <w:sz w:val="24"/>
          <w:lang w:val="ru-RU"/>
        </w:rPr>
        <w:t xml:space="preserve"> </w:t>
      </w:r>
      <w:r w:rsidRPr="00EF5616">
        <w:rPr>
          <w:i/>
          <w:sz w:val="24"/>
          <w:lang w:val="ru-RU"/>
        </w:rPr>
        <w:t>Трешников</w:t>
      </w:r>
      <w:r w:rsidRPr="00EF5616">
        <w:rPr>
          <w:i/>
          <w:spacing w:val="-11"/>
          <w:sz w:val="24"/>
          <w:lang w:val="ru-RU"/>
        </w:rPr>
        <w:t xml:space="preserve"> </w:t>
      </w:r>
      <w:r w:rsidRPr="00EF5616">
        <w:rPr>
          <w:i/>
          <w:sz w:val="24"/>
          <w:lang w:val="ru-RU"/>
        </w:rPr>
        <w:t>(руководители</w:t>
      </w:r>
      <w:r w:rsidRPr="00EF5616">
        <w:rPr>
          <w:i/>
          <w:spacing w:val="-10"/>
          <w:sz w:val="24"/>
          <w:lang w:val="ru-RU"/>
        </w:rPr>
        <w:t xml:space="preserve"> </w:t>
      </w:r>
      <w:r w:rsidRPr="00EF5616">
        <w:rPr>
          <w:i/>
          <w:sz w:val="24"/>
          <w:lang w:val="ru-RU"/>
        </w:rPr>
        <w:t>1</w:t>
      </w:r>
      <w:r w:rsidRPr="00EF5616">
        <w:rPr>
          <w:i/>
          <w:spacing w:val="-12"/>
          <w:sz w:val="24"/>
          <w:lang w:val="ru-RU"/>
        </w:rPr>
        <w:t xml:space="preserve"> </w:t>
      </w:r>
      <w:r w:rsidRPr="00EF5616">
        <w:rPr>
          <w:i/>
          <w:sz w:val="24"/>
          <w:lang w:val="ru-RU"/>
        </w:rPr>
        <w:t>и</w:t>
      </w:r>
      <w:r w:rsidRPr="00EF5616">
        <w:rPr>
          <w:i/>
          <w:spacing w:val="-12"/>
          <w:sz w:val="24"/>
          <w:lang w:val="ru-RU"/>
        </w:rPr>
        <w:t xml:space="preserve"> </w:t>
      </w:r>
      <w:r w:rsidRPr="00EF5616">
        <w:rPr>
          <w:i/>
          <w:sz w:val="24"/>
          <w:lang w:val="ru-RU"/>
        </w:rPr>
        <w:t>2</w:t>
      </w:r>
      <w:r w:rsidRPr="00EF5616">
        <w:rPr>
          <w:i/>
          <w:spacing w:val="-12"/>
          <w:sz w:val="24"/>
          <w:lang w:val="ru-RU"/>
        </w:rPr>
        <w:t xml:space="preserve"> </w:t>
      </w:r>
      <w:r w:rsidRPr="00EF5616">
        <w:rPr>
          <w:i/>
          <w:sz w:val="24"/>
          <w:lang w:val="ru-RU"/>
        </w:rPr>
        <w:t>советской</w:t>
      </w:r>
      <w:r w:rsidRPr="00EF5616">
        <w:rPr>
          <w:i/>
          <w:spacing w:val="-12"/>
          <w:sz w:val="24"/>
          <w:lang w:val="ru-RU"/>
        </w:rPr>
        <w:t xml:space="preserve"> </w:t>
      </w:r>
      <w:r w:rsidRPr="00EF5616">
        <w:rPr>
          <w:i/>
          <w:sz w:val="24"/>
          <w:lang w:val="ru-RU"/>
        </w:rPr>
        <w:t>антарктической экспедиций), В.А.</w:t>
      </w:r>
      <w:r w:rsidRPr="00EF5616">
        <w:rPr>
          <w:i/>
          <w:spacing w:val="-10"/>
          <w:sz w:val="24"/>
          <w:lang w:val="ru-RU"/>
        </w:rPr>
        <w:t xml:space="preserve"> </w:t>
      </w:r>
      <w:r w:rsidRPr="00EF5616">
        <w:rPr>
          <w:i/>
          <w:sz w:val="24"/>
          <w:lang w:val="ru-RU"/>
        </w:rPr>
        <w:t>Обручев</w:t>
      </w:r>
      <w:r w:rsidRPr="00EF5616">
        <w:rPr>
          <w:sz w:val="24"/>
          <w:lang w:val="ru-RU"/>
        </w:rPr>
        <w:t>).</w:t>
      </w:r>
    </w:p>
    <w:p w:rsidR="00322F31" w:rsidRPr="00EF5616" w:rsidRDefault="00EF5616">
      <w:pPr>
        <w:pStyle w:val="a3"/>
        <w:ind w:left="111" w:right="104" w:firstLine="708"/>
        <w:jc w:val="both"/>
        <w:rPr>
          <w:lang w:val="ru-RU"/>
        </w:rPr>
      </w:pPr>
      <w:r w:rsidRPr="00EF5616">
        <w:rPr>
          <w:lang w:val="ru-RU"/>
        </w:rPr>
        <w:t>Описание и нанесение на контурную карту географических объектов одного из изученных маршрутов.</w:t>
      </w:r>
    </w:p>
    <w:p w:rsidR="00322F31" w:rsidRPr="00EF5616" w:rsidRDefault="00322F31">
      <w:pPr>
        <w:pStyle w:val="a3"/>
        <w:spacing w:before="4"/>
        <w:ind w:left="0"/>
        <w:rPr>
          <w:lang w:val="ru-RU"/>
        </w:rPr>
      </w:pPr>
    </w:p>
    <w:p w:rsidR="00322F31" w:rsidRPr="00EF5616" w:rsidRDefault="00EF5616">
      <w:pPr>
        <w:pStyle w:val="1"/>
        <w:spacing w:before="1"/>
        <w:ind w:left="819"/>
        <w:rPr>
          <w:lang w:val="ru-RU"/>
        </w:rPr>
      </w:pPr>
      <w:r w:rsidRPr="00EF5616">
        <w:rPr>
          <w:lang w:val="ru-RU"/>
        </w:rPr>
        <w:t>Главные закономерности природы Земли.</w:t>
      </w:r>
    </w:p>
    <w:p w:rsidR="00322F31" w:rsidRPr="00EF5616" w:rsidRDefault="00EF5616">
      <w:pPr>
        <w:ind w:left="111" w:right="103" w:firstLine="708"/>
        <w:jc w:val="both"/>
        <w:rPr>
          <w:i/>
          <w:sz w:val="24"/>
          <w:lang w:val="ru-RU"/>
        </w:rPr>
      </w:pPr>
      <w:r w:rsidRPr="00EF5616">
        <w:rPr>
          <w:b/>
          <w:sz w:val="24"/>
          <w:lang w:val="ru-RU"/>
        </w:rPr>
        <w:t xml:space="preserve">Литосфера и рельеф Земли. </w:t>
      </w:r>
      <w:r w:rsidRPr="00EF5616">
        <w:rPr>
          <w:sz w:val="24"/>
          <w:lang w:val="ru-RU"/>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EF5616">
        <w:rPr>
          <w:i/>
          <w:sz w:val="24"/>
          <w:lang w:val="ru-RU"/>
        </w:rPr>
        <w:t>Влияние строения земной коры на облик Земли.</w:t>
      </w:r>
    </w:p>
    <w:p w:rsidR="00322F31" w:rsidRPr="00EF5616" w:rsidRDefault="00EF5616">
      <w:pPr>
        <w:spacing w:before="2"/>
        <w:ind w:left="111" w:right="101" w:firstLine="708"/>
        <w:jc w:val="both"/>
        <w:rPr>
          <w:i/>
          <w:sz w:val="24"/>
          <w:lang w:val="ru-RU"/>
        </w:rPr>
      </w:pPr>
      <w:r w:rsidRPr="00EF5616">
        <w:rPr>
          <w:b/>
          <w:sz w:val="24"/>
          <w:lang w:val="ru-RU"/>
        </w:rPr>
        <w:t xml:space="preserve">Атмосфера и климаты Земли. </w:t>
      </w:r>
      <w:r w:rsidRPr="00EF5616">
        <w:rPr>
          <w:sz w:val="24"/>
          <w:lang w:val="ru-RU"/>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EF5616">
        <w:rPr>
          <w:i/>
          <w:sz w:val="24"/>
          <w:lang w:val="ru-RU"/>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322F31" w:rsidRPr="00EF5616" w:rsidRDefault="00EF5616">
      <w:pPr>
        <w:pStyle w:val="a3"/>
        <w:ind w:right="103" w:firstLine="708"/>
        <w:jc w:val="both"/>
        <w:rPr>
          <w:lang w:val="ru-RU"/>
        </w:rPr>
      </w:pPr>
      <w:r w:rsidRPr="00EF5616">
        <w:rPr>
          <w:b/>
          <w:lang w:val="ru-RU"/>
        </w:rPr>
        <w:t xml:space="preserve">Мировой океан – основная часть гидросферы. </w:t>
      </w:r>
      <w:r w:rsidRPr="00EF5616">
        <w:rPr>
          <w:lang w:val="ru-RU"/>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322F31" w:rsidRPr="00EF5616" w:rsidRDefault="00EF5616">
      <w:pPr>
        <w:pStyle w:val="a3"/>
        <w:ind w:right="102" w:firstLine="708"/>
        <w:jc w:val="both"/>
        <w:rPr>
          <w:lang w:val="ru-RU"/>
        </w:rPr>
      </w:pPr>
      <w:r w:rsidRPr="00EF5616">
        <w:rPr>
          <w:b/>
          <w:lang w:val="ru-RU"/>
        </w:rPr>
        <w:t xml:space="preserve">Географическая оболочка. </w:t>
      </w:r>
      <w:r w:rsidRPr="00EF5616">
        <w:rPr>
          <w:lang w:val="ru-RU"/>
        </w:rPr>
        <w:t>Свойства и особенности строения географической оболочки. Общие  географические  закономерности  целостность,  зональность,  ритмичность  и  их     значение.</w:t>
      </w:r>
    </w:p>
    <w:p w:rsidR="00322F31" w:rsidRPr="00EF5616" w:rsidRDefault="00322F31">
      <w:pPr>
        <w:jc w:val="both"/>
        <w:rPr>
          <w:lang w:val="ru-RU"/>
        </w:rPr>
        <w:sectPr w:rsidR="00322F31" w:rsidRPr="00EF5616">
          <w:headerReference w:type="default" r:id="rId148"/>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rPr>
          <w:lang w:val="ru-RU"/>
        </w:rPr>
      </w:pPr>
      <w:r w:rsidRPr="00EF5616">
        <w:rPr>
          <w:lang w:val="ru-RU"/>
        </w:rPr>
        <w:t>Географическая зональность. Природные зоны Земли (выявление по картам зональности в природе материков). Высотная поясность.</w:t>
      </w:r>
    </w:p>
    <w:p w:rsidR="00322F31" w:rsidRPr="00EF5616" w:rsidRDefault="00322F31">
      <w:pPr>
        <w:pStyle w:val="a3"/>
        <w:spacing w:before="4"/>
        <w:ind w:left="0"/>
        <w:rPr>
          <w:lang w:val="ru-RU"/>
        </w:rPr>
      </w:pPr>
    </w:p>
    <w:p w:rsidR="00322F31" w:rsidRPr="00EF5616" w:rsidRDefault="00EF5616">
      <w:pPr>
        <w:pStyle w:val="1"/>
        <w:spacing w:before="0"/>
        <w:rPr>
          <w:lang w:val="ru-RU"/>
        </w:rPr>
      </w:pPr>
      <w:r w:rsidRPr="00EF5616">
        <w:rPr>
          <w:lang w:val="ru-RU"/>
        </w:rPr>
        <w:t>Характеристика материков Земли.</w:t>
      </w:r>
    </w:p>
    <w:p w:rsidR="00322F31" w:rsidRPr="00EF5616" w:rsidRDefault="00EF5616">
      <w:pPr>
        <w:spacing w:line="274" w:lineRule="exact"/>
        <w:ind w:left="819"/>
        <w:rPr>
          <w:sz w:val="24"/>
          <w:lang w:val="ru-RU"/>
        </w:rPr>
      </w:pPr>
      <w:r w:rsidRPr="00EF5616">
        <w:rPr>
          <w:b/>
          <w:sz w:val="24"/>
          <w:lang w:val="ru-RU"/>
        </w:rPr>
        <w:t xml:space="preserve">Южные материки. </w:t>
      </w:r>
      <w:r w:rsidRPr="00EF5616">
        <w:rPr>
          <w:sz w:val="24"/>
          <w:lang w:val="ru-RU"/>
        </w:rPr>
        <w:t>Особенности южных материков Земли.</w:t>
      </w:r>
    </w:p>
    <w:p w:rsidR="00322F31" w:rsidRPr="00EF5616" w:rsidRDefault="00EF5616">
      <w:pPr>
        <w:pStyle w:val="a3"/>
        <w:ind w:right="102" w:firstLine="708"/>
        <w:jc w:val="both"/>
        <w:rPr>
          <w:lang w:val="ru-RU"/>
        </w:rPr>
      </w:pPr>
      <w:r w:rsidRPr="00EF5616">
        <w:rPr>
          <w:b/>
          <w:lang w:val="ru-RU"/>
        </w:rPr>
        <w:t xml:space="preserve">Африка. </w:t>
      </w:r>
      <w:r w:rsidRPr="00EF5616">
        <w:rPr>
          <w:lang w:val="ru-RU"/>
        </w:rPr>
        <w:t>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w:t>
      </w:r>
    </w:p>
    <w:p w:rsidR="00322F31" w:rsidRPr="00EF5616" w:rsidRDefault="00EF5616">
      <w:pPr>
        <w:pStyle w:val="a3"/>
        <w:ind w:right="103" w:firstLine="708"/>
        <w:jc w:val="both"/>
        <w:rPr>
          <w:lang w:val="ru-RU"/>
        </w:rPr>
      </w:pPr>
      <w:r w:rsidRPr="00EF5616">
        <w:rPr>
          <w:lang w:val="ru-RU"/>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322F31" w:rsidRPr="00EF5616" w:rsidRDefault="00EF5616">
      <w:pPr>
        <w:pStyle w:val="a3"/>
        <w:ind w:right="103" w:firstLine="708"/>
        <w:jc w:val="both"/>
        <w:rPr>
          <w:lang w:val="ru-RU"/>
        </w:rPr>
      </w:pPr>
      <w:r w:rsidRPr="00EF5616">
        <w:rPr>
          <w:lang w:val="ru-RU"/>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322F31" w:rsidRPr="00EF5616" w:rsidRDefault="00EF5616">
      <w:pPr>
        <w:pStyle w:val="a3"/>
        <w:ind w:right="106" w:firstLine="708"/>
        <w:jc w:val="both"/>
        <w:rPr>
          <w:lang w:val="ru-RU"/>
        </w:rPr>
      </w:pPr>
      <w:r w:rsidRPr="00EF5616">
        <w:rPr>
          <w:lang w:val="ru-RU"/>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322F31" w:rsidRPr="00EF5616" w:rsidRDefault="00EF5616">
      <w:pPr>
        <w:pStyle w:val="a3"/>
        <w:ind w:left="111" w:right="103" w:firstLine="708"/>
        <w:jc w:val="both"/>
        <w:rPr>
          <w:lang w:val="ru-RU"/>
        </w:rPr>
      </w:pPr>
      <w:r w:rsidRPr="00EF5616">
        <w:rPr>
          <w:lang w:val="ru-RU"/>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322F31" w:rsidRPr="00EF5616" w:rsidRDefault="00EF5616">
      <w:pPr>
        <w:pStyle w:val="a3"/>
        <w:ind w:left="111" w:right="105" w:firstLine="708"/>
        <w:jc w:val="both"/>
        <w:rPr>
          <w:lang w:val="ru-RU"/>
        </w:rPr>
      </w:pPr>
      <w:r w:rsidRPr="00EF5616">
        <w:rPr>
          <w:b/>
          <w:lang w:val="ru-RU"/>
        </w:rPr>
        <w:t xml:space="preserve">Австралия и Океания. </w:t>
      </w:r>
      <w:r w:rsidRPr="00EF5616">
        <w:rPr>
          <w:lang w:val="ru-RU"/>
        </w:rPr>
        <w:t>Географическое положение, история исследования, особенности природы материка. Эндемики.</w:t>
      </w:r>
    </w:p>
    <w:p w:rsidR="00322F31" w:rsidRPr="00EF5616" w:rsidRDefault="00EF5616">
      <w:pPr>
        <w:pStyle w:val="a3"/>
        <w:ind w:left="111" w:right="101" w:firstLine="708"/>
        <w:jc w:val="both"/>
        <w:rPr>
          <w:lang w:val="ru-RU"/>
        </w:rPr>
      </w:pPr>
      <w:r w:rsidRPr="00EF5616">
        <w:rPr>
          <w:lang w:val="ru-RU"/>
        </w:rPr>
        <w:t>Австралийский</w:t>
      </w:r>
      <w:r w:rsidRPr="00EF5616">
        <w:rPr>
          <w:spacing w:val="-10"/>
          <w:lang w:val="ru-RU"/>
        </w:rPr>
        <w:t xml:space="preserve"> </w:t>
      </w:r>
      <w:r w:rsidRPr="00EF5616">
        <w:rPr>
          <w:lang w:val="ru-RU"/>
        </w:rPr>
        <w:t>Союз</w:t>
      </w:r>
      <w:r w:rsidRPr="00EF5616">
        <w:rPr>
          <w:spacing w:val="-8"/>
          <w:lang w:val="ru-RU"/>
        </w:rPr>
        <w:t xml:space="preserve"> </w:t>
      </w:r>
      <w:r w:rsidRPr="00EF5616">
        <w:rPr>
          <w:lang w:val="ru-RU"/>
        </w:rPr>
        <w:t>(географический</w:t>
      </w:r>
      <w:r w:rsidRPr="00EF5616">
        <w:rPr>
          <w:spacing w:val="-6"/>
          <w:lang w:val="ru-RU"/>
        </w:rPr>
        <w:t xml:space="preserve"> </w:t>
      </w:r>
      <w:r w:rsidRPr="00EF5616">
        <w:rPr>
          <w:lang w:val="ru-RU"/>
        </w:rPr>
        <w:t>уникум</w:t>
      </w:r>
      <w:r w:rsidRPr="00EF5616">
        <w:rPr>
          <w:spacing w:val="-8"/>
          <w:lang w:val="ru-RU"/>
        </w:rPr>
        <w:t xml:space="preserve"> </w:t>
      </w:r>
      <w:r w:rsidRPr="00EF5616">
        <w:rPr>
          <w:lang w:val="ru-RU"/>
        </w:rPr>
        <w:t>–</w:t>
      </w:r>
      <w:r w:rsidRPr="00EF5616">
        <w:rPr>
          <w:spacing w:val="-9"/>
          <w:lang w:val="ru-RU"/>
        </w:rPr>
        <w:t xml:space="preserve"> </w:t>
      </w:r>
      <w:r w:rsidRPr="00EF5616">
        <w:rPr>
          <w:lang w:val="ru-RU"/>
        </w:rPr>
        <w:t>страна-материк;</w:t>
      </w:r>
      <w:r w:rsidRPr="00EF5616">
        <w:rPr>
          <w:spacing w:val="-9"/>
          <w:lang w:val="ru-RU"/>
        </w:rPr>
        <w:t xml:space="preserve"> </w:t>
      </w:r>
      <w:r w:rsidRPr="00EF5616">
        <w:rPr>
          <w:lang w:val="ru-RU"/>
        </w:rPr>
        <w:t>самый</w:t>
      </w:r>
      <w:r w:rsidRPr="00EF5616">
        <w:rPr>
          <w:spacing w:val="-8"/>
          <w:lang w:val="ru-RU"/>
        </w:rPr>
        <w:t xml:space="preserve"> </w:t>
      </w:r>
      <w:r w:rsidRPr="00EF5616">
        <w:rPr>
          <w:lang w:val="ru-RU"/>
        </w:rPr>
        <w:t>маленький</w:t>
      </w:r>
      <w:r w:rsidRPr="00EF5616">
        <w:rPr>
          <w:spacing w:val="-8"/>
          <w:lang w:val="ru-RU"/>
        </w:rPr>
        <w:t xml:space="preserve"> </w:t>
      </w:r>
      <w:r w:rsidRPr="00EF5616">
        <w:rPr>
          <w:lang w:val="ru-RU"/>
        </w:rPr>
        <w:t>материк,</w:t>
      </w:r>
      <w:r w:rsidRPr="00EF5616">
        <w:rPr>
          <w:spacing w:val="-9"/>
          <w:lang w:val="ru-RU"/>
        </w:rPr>
        <w:t xml:space="preserve"> </w:t>
      </w:r>
      <w:r w:rsidRPr="00EF5616">
        <w:rPr>
          <w:lang w:val="ru-RU"/>
        </w:rPr>
        <w:t>но одна из крупнейших по территории стран мира; выделение особого культурного типа австралийско- новозеландского</w:t>
      </w:r>
      <w:r w:rsidRPr="00EF5616">
        <w:rPr>
          <w:spacing w:val="-9"/>
          <w:lang w:val="ru-RU"/>
        </w:rPr>
        <w:t xml:space="preserve"> </w:t>
      </w:r>
      <w:r w:rsidRPr="00EF5616">
        <w:rPr>
          <w:lang w:val="ru-RU"/>
        </w:rPr>
        <w:t>города,</w:t>
      </w:r>
      <w:r w:rsidRPr="00EF5616">
        <w:rPr>
          <w:spacing w:val="-9"/>
          <w:lang w:val="ru-RU"/>
        </w:rPr>
        <w:t xml:space="preserve"> </w:t>
      </w:r>
      <w:r w:rsidRPr="00EF5616">
        <w:rPr>
          <w:lang w:val="ru-RU"/>
        </w:rPr>
        <w:t>отсутствие</w:t>
      </w:r>
      <w:r w:rsidRPr="00EF5616">
        <w:rPr>
          <w:spacing w:val="-10"/>
          <w:lang w:val="ru-RU"/>
        </w:rPr>
        <w:t xml:space="preserve"> </w:t>
      </w:r>
      <w:r w:rsidRPr="00EF5616">
        <w:rPr>
          <w:lang w:val="ru-RU"/>
        </w:rPr>
        <w:t>соседства</w:t>
      </w:r>
      <w:r w:rsidRPr="00EF5616">
        <w:rPr>
          <w:spacing w:val="-8"/>
          <w:lang w:val="ru-RU"/>
        </w:rPr>
        <w:t xml:space="preserve"> </w:t>
      </w:r>
      <w:r w:rsidRPr="00EF5616">
        <w:rPr>
          <w:lang w:val="ru-RU"/>
        </w:rPr>
        <w:t>отсталых</w:t>
      </w:r>
      <w:r w:rsidRPr="00EF5616">
        <w:rPr>
          <w:spacing w:val="-9"/>
          <w:lang w:val="ru-RU"/>
        </w:rPr>
        <w:t xml:space="preserve"> </w:t>
      </w:r>
      <w:r w:rsidRPr="00EF5616">
        <w:rPr>
          <w:lang w:val="ru-RU"/>
        </w:rPr>
        <w:t>и</w:t>
      </w:r>
      <w:r w:rsidRPr="00EF5616">
        <w:rPr>
          <w:spacing w:val="-8"/>
          <w:lang w:val="ru-RU"/>
        </w:rPr>
        <w:t xml:space="preserve"> </w:t>
      </w:r>
      <w:r w:rsidRPr="00EF5616">
        <w:rPr>
          <w:lang w:val="ru-RU"/>
        </w:rPr>
        <w:t>развитых</w:t>
      </w:r>
      <w:r w:rsidRPr="00EF5616">
        <w:rPr>
          <w:spacing w:val="-9"/>
          <w:lang w:val="ru-RU"/>
        </w:rPr>
        <w:t xml:space="preserve"> </w:t>
      </w:r>
      <w:r w:rsidRPr="00EF5616">
        <w:rPr>
          <w:lang w:val="ru-RU"/>
        </w:rPr>
        <w:t>территорий,</w:t>
      </w:r>
      <w:r w:rsidRPr="00EF5616">
        <w:rPr>
          <w:spacing w:val="-9"/>
          <w:lang w:val="ru-RU"/>
        </w:rPr>
        <w:t xml:space="preserve"> </w:t>
      </w:r>
      <w:r w:rsidRPr="00EF5616">
        <w:rPr>
          <w:lang w:val="ru-RU"/>
        </w:rPr>
        <w:t>слабо</w:t>
      </w:r>
      <w:r w:rsidRPr="00EF5616">
        <w:rPr>
          <w:spacing w:val="-9"/>
          <w:lang w:val="ru-RU"/>
        </w:rPr>
        <w:t xml:space="preserve"> </w:t>
      </w:r>
      <w:r w:rsidRPr="00EF5616">
        <w:rPr>
          <w:lang w:val="ru-RU"/>
        </w:rPr>
        <w:t>связанных</w:t>
      </w:r>
      <w:r w:rsidRPr="00EF5616">
        <w:rPr>
          <w:spacing w:val="-9"/>
          <w:lang w:val="ru-RU"/>
        </w:rPr>
        <w:t xml:space="preserve"> </w:t>
      </w:r>
      <w:r w:rsidRPr="00EF5616">
        <w:rPr>
          <w:lang w:val="ru-RU"/>
        </w:rPr>
        <w:t>друг с другом; высокоразвитая экономика страны основывается на своих</w:t>
      </w:r>
      <w:r w:rsidRPr="00EF5616">
        <w:rPr>
          <w:spacing w:val="-19"/>
          <w:lang w:val="ru-RU"/>
        </w:rPr>
        <w:t xml:space="preserve"> </w:t>
      </w:r>
      <w:r w:rsidRPr="00EF5616">
        <w:rPr>
          <w:lang w:val="ru-RU"/>
        </w:rPr>
        <w:t>ресурсах).</w:t>
      </w:r>
    </w:p>
    <w:p w:rsidR="00322F31" w:rsidRPr="00EF5616" w:rsidRDefault="00EF5616">
      <w:pPr>
        <w:pStyle w:val="a3"/>
        <w:ind w:left="111" w:right="104" w:firstLine="708"/>
        <w:jc w:val="both"/>
        <w:rPr>
          <w:lang w:val="ru-RU"/>
        </w:rPr>
      </w:pPr>
      <w:r w:rsidRPr="00EF5616">
        <w:rPr>
          <w:lang w:val="ru-RU"/>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322F31" w:rsidRPr="00EF5616" w:rsidRDefault="00EF5616">
      <w:pPr>
        <w:pStyle w:val="a3"/>
        <w:ind w:left="111" w:right="101" w:firstLine="708"/>
        <w:jc w:val="both"/>
        <w:rPr>
          <w:lang w:val="ru-RU"/>
        </w:rPr>
      </w:pPr>
      <w:r w:rsidRPr="00EF5616">
        <w:rPr>
          <w:b/>
          <w:lang w:val="ru-RU"/>
        </w:rPr>
        <w:t xml:space="preserve">Южная Америка. </w:t>
      </w:r>
      <w:r w:rsidRPr="00EF5616">
        <w:rPr>
          <w:lang w:val="ru-RU"/>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322F31" w:rsidRPr="00EF5616" w:rsidRDefault="00EF5616">
      <w:pPr>
        <w:pStyle w:val="a3"/>
        <w:ind w:left="111" w:right="101" w:firstLine="708"/>
        <w:jc w:val="both"/>
        <w:rPr>
          <w:lang w:val="ru-RU"/>
        </w:rPr>
      </w:pPr>
      <w:r w:rsidRPr="00EF5616">
        <w:rPr>
          <w:b/>
          <w:lang w:val="ru-RU"/>
        </w:rPr>
        <w:t xml:space="preserve">Антарктида. </w:t>
      </w:r>
      <w:r w:rsidRPr="00EF5616">
        <w:rPr>
          <w:lang w:val="ru-RU"/>
        </w:rPr>
        <w:t>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322F31" w:rsidRPr="00EF5616" w:rsidRDefault="00EF5616">
      <w:pPr>
        <w:ind w:left="819"/>
        <w:rPr>
          <w:sz w:val="24"/>
          <w:lang w:val="ru-RU"/>
        </w:rPr>
      </w:pPr>
      <w:r w:rsidRPr="00EF5616">
        <w:rPr>
          <w:b/>
          <w:sz w:val="24"/>
          <w:lang w:val="ru-RU"/>
        </w:rPr>
        <w:t xml:space="preserve">Северные материки. </w:t>
      </w:r>
      <w:r w:rsidRPr="00EF5616">
        <w:rPr>
          <w:sz w:val="24"/>
          <w:lang w:val="ru-RU"/>
        </w:rPr>
        <w:t>Особенности северных материков Земли.</w:t>
      </w:r>
    </w:p>
    <w:p w:rsidR="00322F31" w:rsidRPr="00EF5616" w:rsidRDefault="00EF5616">
      <w:pPr>
        <w:pStyle w:val="a3"/>
        <w:ind w:left="111" w:right="101" w:firstLine="708"/>
        <w:jc w:val="both"/>
        <w:rPr>
          <w:lang w:val="ru-RU"/>
        </w:rPr>
      </w:pPr>
      <w:r w:rsidRPr="00EF5616">
        <w:rPr>
          <w:b/>
          <w:lang w:val="ru-RU"/>
        </w:rPr>
        <w:t xml:space="preserve">Северная Америка. </w:t>
      </w:r>
      <w:r w:rsidRPr="00EF5616">
        <w:rPr>
          <w:lang w:val="ru-RU"/>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322F31" w:rsidRPr="00EF5616" w:rsidRDefault="00EF5616">
      <w:pPr>
        <w:pStyle w:val="a3"/>
        <w:ind w:right="102" w:firstLine="708"/>
        <w:jc w:val="both"/>
        <w:rPr>
          <w:lang w:val="ru-RU"/>
        </w:rPr>
      </w:pPr>
      <w:r w:rsidRPr="00EF5616">
        <w:rPr>
          <w:lang w:val="ru-RU"/>
        </w:rPr>
        <w:t>Характеристика двух стран материка: Канады и Мексики. Описание США – как одной из ведущих стран современного мира.</w:t>
      </w:r>
    </w:p>
    <w:p w:rsidR="00322F31" w:rsidRPr="00EF5616" w:rsidRDefault="00EF5616">
      <w:pPr>
        <w:pStyle w:val="a3"/>
        <w:ind w:right="103" w:firstLine="708"/>
        <w:jc w:val="both"/>
        <w:rPr>
          <w:lang w:val="ru-RU"/>
        </w:rPr>
      </w:pPr>
      <w:r w:rsidRPr="00EF5616">
        <w:rPr>
          <w:b/>
          <w:lang w:val="ru-RU"/>
        </w:rPr>
        <w:t xml:space="preserve">Евразия. </w:t>
      </w:r>
      <w:r w:rsidRPr="00EF5616">
        <w:rPr>
          <w:lang w:val="ru-RU"/>
        </w:rPr>
        <w:t>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322F31" w:rsidRPr="00EF5616" w:rsidRDefault="00EF5616">
      <w:pPr>
        <w:pStyle w:val="a3"/>
        <w:ind w:right="104" w:firstLine="708"/>
        <w:jc w:val="both"/>
        <w:rPr>
          <w:lang w:val="ru-RU"/>
        </w:rPr>
      </w:pPr>
      <w:r w:rsidRPr="00EF5616">
        <w:rPr>
          <w:lang w:val="ru-RU"/>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322F31" w:rsidRPr="00EF5616" w:rsidRDefault="00EF5616">
      <w:pPr>
        <w:pStyle w:val="a3"/>
        <w:ind w:right="105" w:firstLine="708"/>
        <w:jc w:val="both"/>
        <w:rPr>
          <w:lang w:val="ru-RU"/>
        </w:rPr>
      </w:pPr>
      <w:r w:rsidRPr="00EF5616">
        <w:rPr>
          <w:lang w:val="ru-RU"/>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322F31" w:rsidRPr="00EF5616" w:rsidRDefault="00322F31">
      <w:pPr>
        <w:jc w:val="both"/>
        <w:rPr>
          <w:lang w:val="ru-RU"/>
        </w:rPr>
        <w:sectPr w:rsidR="00322F31" w:rsidRPr="00EF5616">
          <w:headerReference w:type="default" r:id="rId149"/>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3" w:firstLine="708"/>
        <w:jc w:val="both"/>
        <w:rPr>
          <w:lang w:val="ru-RU"/>
        </w:rPr>
      </w:pPr>
      <w:r w:rsidRPr="00EF5616">
        <w:rPr>
          <w:lang w:val="ru-RU"/>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322F31" w:rsidRPr="00EF5616" w:rsidRDefault="00EF5616">
      <w:pPr>
        <w:pStyle w:val="a3"/>
        <w:ind w:left="111" w:right="104" w:firstLine="708"/>
        <w:jc w:val="both"/>
        <w:rPr>
          <w:lang w:val="ru-RU"/>
        </w:rPr>
      </w:pPr>
      <w:r w:rsidRPr="00EF5616">
        <w:rPr>
          <w:lang w:val="ru-RU"/>
        </w:rP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w:t>
      </w:r>
      <w:r w:rsidRPr="00EF5616">
        <w:rPr>
          <w:spacing w:val="-6"/>
          <w:lang w:val="ru-RU"/>
        </w:rPr>
        <w:t xml:space="preserve"> </w:t>
      </w:r>
      <w:r w:rsidRPr="00EF5616">
        <w:rPr>
          <w:lang w:val="ru-RU"/>
        </w:rPr>
        <w:t>субтропических</w:t>
      </w:r>
      <w:r w:rsidRPr="00EF5616">
        <w:rPr>
          <w:spacing w:val="-7"/>
          <w:lang w:val="ru-RU"/>
        </w:rPr>
        <w:t xml:space="preserve"> </w:t>
      </w:r>
      <w:r w:rsidRPr="00EF5616">
        <w:rPr>
          <w:lang w:val="ru-RU"/>
        </w:rPr>
        <w:t>культур</w:t>
      </w:r>
      <w:r w:rsidRPr="00EF5616">
        <w:rPr>
          <w:spacing w:val="-7"/>
          <w:lang w:val="ru-RU"/>
        </w:rPr>
        <w:t xml:space="preserve"> </w:t>
      </w:r>
      <w:r w:rsidRPr="00EF5616">
        <w:rPr>
          <w:lang w:val="ru-RU"/>
        </w:rPr>
        <w:t>(цитрусовых,</w:t>
      </w:r>
      <w:r w:rsidRPr="00EF5616">
        <w:rPr>
          <w:spacing w:val="-7"/>
          <w:lang w:val="ru-RU"/>
        </w:rPr>
        <w:t xml:space="preserve"> </w:t>
      </w:r>
      <w:r w:rsidRPr="00EF5616">
        <w:rPr>
          <w:lang w:val="ru-RU"/>
        </w:rPr>
        <w:t>маслин)),</w:t>
      </w:r>
      <w:r w:rsidRPr="00EF5616">
        <w:rPr>
          <w:spacing w:val="-7"/>
          <w:lang w:val="ru-RU"/>
        </w:rPr>
        <w:t xml:space="preserve"> </w:t>
      </w:r>
      <w:r w:rsidRPr="00EF5616">
        <w:rPr>
          <w:lang w:val="ru-RU"/>
        </w:rPr>
        <w:t>продуктов</w:t>
      </w:r>
      <w:r w:rsidRPr="00EF5616">
        <w:rPr>
          <w:spacing w:val="-7"/>
          <w:lang w:val="ru-RU"/>
        </w:rPr>
        <w:t xml:space="preserve"> </w:t>
      </w:r>
      <w:r w:rsidRPr="00EF5616">
        <w:rPr>
          <w:lang w:val="ru-RU"/>
        </w:rPr>
        <w:t>их</w:t>
      </w:r>
      <w:r w:rsidRPr="00EF5616">
        <w:rPr>
          <w:spacing w:val="-7"/>
          <w:lang w:val="ru-RU"/>
        </w:rPr>
        <w:t xml:space="preserve"> </w:t>
      </w:r>
      <w:r w:rsidRPr="00EF5616">
        <w:rPr>
          <w:lang w:val="ru-RU"/>
        </w:rPr>
        <w:t>переработки</w:t>
      </w:r>
      <w:r w:rsidRPr="00EF5616">
        <w:rPr>
          <w:spacing w:val="-8"/>
          <w:lang w:val="ru-RU"/>
        </w:rPr>
        <w:t xml:space="preserve"> </w:t>
      </w:r>
      <w:r w:rsidRPr="00EF5616">
        <w:rPr>
          <w:lang w:val="ru-RU"/>
        </w:rPr>
        <w:t>(оливковое</w:t>
      </w:r>
      <w:r w:rsidRPr="00EF5616">
        <w:rPr>
          <w:spacing w:val="-8"/>
          <w:lang w:val="ru-RU"/>
        </w:rPr>
        <w:t xml:space="preserve"> </w:t>
      </w:r>
      <w:r w:rsidRPr="00EF5616">
        <w:rPr>
          <w:lang w:val="ru-RU"/>
        </w:rPr>
        <w:t>масло, консервы, соки), вывоз продукции легкой промышленности (одежды,</w:t>
      </w:r>
      <w:r w:rsidRPr="00EF5616">
        <w:rPr>
          <w:spacing w:val="-20"/>
          <w:lang w:val="ru-RU"/>
        </w:rPr>
        <w:t xml:space="preserve"> </w:t>
      </w:r>
      <w:r w:rsidRPr="00EF5616">
        <w:rPr>
          <w:lang w:val="ru-RU"/>
        </w:rPr>
        <w:t>обуви)).</w:t>
      </w:r>
    </w:p>
    <w:p w:rsidR="00322F31" w:rsidRPr="00EF5616" w:rsidRDefault="00EF5616">
      <w:pPr>
        <w:pStyle w:val="a3"/>
        <w:ind w:left="111" w:right="99" w:firstLine="708"/>
        <w:jc w:val="both"/>
        <w:rPr>
          <w:lang w:val="ru-RU"/>
        </w:rPr>
      </w:pPr>
      <w:r w:rsidRPr="00EF5616">
        <w:rPr>
          <w:lang w:val="ru-RU"/>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322F31" w:rsidRPr="00EF5616" w:rsidRDefault="00EF5616">
      <w:pPr>
        <w:pStyle w:val="a3"/>
        <w:ind w:left="111" w:right="103" w:firstLine="708"/>
        <w:jc w:val="both"/>
        <w:rPr>
          <w:lang w:val="ru-RU"/>
        </w:rPr>
      </w:pPr>
      <w:r w:rsidRPr="00EF5616">
        <w:rPr>
          <w:lang w:val="ru-RU"/>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322F31" w:rsidRPr="00EF5616" w:rsidRDefault="00EF5616">
      <w:pPr>
        <w:pStyle w:val="a3"/>
        <w:ind w:left="111" w:right="102" w:firstLine="708"/>
        <w:jc w:val="both"/>
        <w:rPr>
          <w:lang w:val="ru-RU"/>
        </w:rPr>
      </w:pPr>
      <w:r w:rsidRPr="00EF5616">
        <w:rPr>
          <w:lang w:val="ru-RU"/>
        </w:rP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
    <w:p w:rsidR="00322F31" w:rsidRPr="00EF5616" w:rsidRDefault="00EF5616">
      <w:pPr>
        <w:pStyle w:val="a3"/>
        <w:ind w:left="111" w:right="103" w:firstLine="708"/>
        <w:jc w:val="both"/>
        <w:rPr>
          <w:lang w:val="ru-RU"/>
        </w:rPr>
      </w:pPr>
      <w:r w:rsidRPr="00EF5616">
        <w:rPr>
          <w:lang w:val="ru-RU"/>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322F31" w:rsidRPr="00EF5616" w:rsidRDefault="00EF5616">
      <w:pPr>
        <w:pStyle w:val="a3"/>
        <w:ind w:left="111" w:right="102" w:firstLine="708"/>
        <w:jc w:val="both"/>
        <w:rPr>
          <w:lang w:val="ru-RU"/>
        </w:rPr>
      </w:pPr>
      <w:r w:rsidRPr="00EF5616">
        <w:rPr>
          <w:lang w:val="ru-RU"/>
        </w:rPr>
        <w:t>Страны</w:t>
      </w:r>
      <w:r w:rsidRPr="00EF5616">
        <w:rPr>
          <w:spacing w:val="-9"/>
          <w:lang w:val="ru-RU"/>
        </w:rPr>
        <w:t xml:space="preserve"> </w:t>
      </w:r>
      <w:r w:rsidRPr="00EF5616">
        <w:rPr>
          <w:lang w:val="ru-RU"/>
        </w:rPr>
        <w:t>Юго-Восточной</w:t>
      </w:r>
      <w:r w:rsidRPr="00EF5616">
        <w:rPr>
          <w:spacing w:val="-8"/>
          <w:lang w:val="ru-RU"/>
        </w:rPr>
        <w:t xml:space="preserve"> </w:t>
      </w:r>
      <w:r w:rsidRPr="00EF5616">
        <w:rPr>
          <w:lang w:val="ru-RU"/>
        </w:rPr>
        <w:t>Азии</w:t>
      </w:r>
      <w:r w:rsidRPr="00EF5616">
        <w:rPr>
          <w:spacing w:val="-7"/>
          <w:lang w:val="ru-RU"/>
        </w:rPr>
        <w:t xml:space="preserve"> </w:t>
      </w:r>
      <w:r w:rsidRPr="00EF5616">
        <w:rPr>
          <w:lang w:val="ru-RU"/>
        </w:rPr>
        <w:t>(использование</w:t>
      </w:r>
      <w:r w:rsidRPr="00EF5616">
        <w:rPr>
          <w:spacing w:val="-12"/>
          <w:lang w:val="ru-RU"/>
        </w:rPr>
        <w:t xml:space="preserve"> </w:t>
      </w:r>
      <w:r w:rsidRPr="00EF5616">
        <w:rPr>
          <w:lang w:val="ru-RU"/>
        </w:rPr>
        <w:t>выгодности</w:t>
      </w:r>
      <w:r w:rsidRPr="00EF5616">
        <w:rPr>
          <w:spacing w:val="-7"/>
          <w:lang w:val="ru-RU"/>
        </w:rPr>
        <w:t xml:space="preserve"> </w:t>
      </w:r>
      <w:r w:rsidRPr="00EF5616">
        <w:rPr>
          <w:lang w:val="ru-RU"/>
        </w:rPr>
        <w:t>положения</w:t>
      </w:r>
      <w:r w:rsidRPr="00EF5616">
        <w:rPr>
          <w:spacing w:val="-11"/>
          <w:lang w:val="ru-RU"/>
        </w:rPr>
        <w:t xml:space="preserve"> </w:t>
      </w:r>
      <w:r w:rsidRPr="00EF5616">
        <w:rPr>
          <w:lang w:val="ru-RU"/>
        </w:rPr>
        <w:t>в</w:t>
      </w:r>
      <w:r w:rsidRPr="00EF5616">
        <w:rPr>
          <w:spacing w:val="-9"/>
          <w:lang w:val="ru-RU"/>
        </w:rPr>
        <w:t xml:space="preserve"> </w:t>
      </w:r>
      <w:r w:rsidRPr="00EF5616">
        <w:rPr>
          <w:lang w:val="ru-RU"/>
        </w:rPr>
        <w:t>развитии</w:t>
      </w:r>
      <w:r w:rsidRPr="00EF5616">
        <w:rPr>
          <w:spacing w:val="-7"/>
          <w:lang w:val="ru-RU"/>
        </w:rPr>
        <w:t xml:space="preserve"> </w:t>
      </w:r>
      <w:r w:rsidRPr="00EF5616">
        <w:rPr>
          <w:lang w:val="ru-RU"/>
        </w:rPr>
        <w:t>стран</w:t>
      </w:r>
      <w:r w:rsidRPr="00EF5616">
        <w:rPr>
          <w:spacing w:val="-7"/>
          <w:lang w:val="ru-RU"/>
        </w:rPr>
        <w:t xml:space="preserve"> </w:t>
      </w:r>
      <w:r w:rsidRPr="00EF5616">
        <w:rPr>
          <w:lang w:val="ru-RU"/>
        </w:rPr>
        <w:t>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w:t>
      </w:r>
      <w:r w:rsidRPr="00EF5616">
        <w:rPr>
          <w:spacing w:val="-11"/>
          <w:lang w:val="ru-RU"/>
        </w:rPr>
        <w:t xml:space="preserve"> </w:t>
      </w:r>
      <w:r w:rsidRPr="00EF5616">
        <w:rPr>
          <w:lang w:val="ru-RU"/>
        </w:rPr>
        <w:t>–</w:t>
      </w:r>
      <w:r w:rsidRPr="00EF5616">
        <w:rPr>
          <w:spacing w:val="-11"/>
          <w:lang w:val="ru-RU"/>
        </w:rPr>
        <w:t xml:space="preserve"> </w:t>
      </w:r>
      <w:r w:rsidRPr="00EF5616">
        <w:rPr>
          <w:lang w:val="ru-RU"/>
        </w:rPr>
        <w:t>от</w:t>
      </w:r>
      <w:r w:rsidRPr="00EF5616">
        <w:rPr>
          <w:spacing w:val="-10"/>
          <w:lang w:val="ru-RU"/>
        </w:rPr>
        <w:t xml:space="preserve"> </w:t>
      </w:r>
      <w:r w:rsidRPr="00EF5616">
        <w:rPr>
          <w:lang w:val="ru-RU"/>
        </w:rPr>
        <w:t>минимального</w:t>
      </w:r>
      <w:r w:rsidRPr="00EF5616">
        <w:rPr>
          <w:spacing w:val="-11"/>
          <w:lang w:val="ru-RU"/>
        </w:rPr>
        <w:t xml:space="preserve"> </w:t>
      </w:r>
      <w:r w:rsidRPr="00EF5616">
        <w:rPr>
          <w:lang w:val="ru-RU"/>
        </w:rPr>
        <w:t>в</w:t>
      </w:r>
      <w:r w:rsidRPr="00EF5616">
        <w:rPr>
          <w:spacing w:val="-12"/>
          <w:lang w:val="ru-RU"/>
        </w:rPr>
        <w:t xml:space="preserve"> </w:t>
      </w:r>
      <w:r w:rsidRPr="00EF5616">
        <w:rPr>
          <w:lang w:val="ru-RU"/>
        </w:rPr>
        <w:t>Мьянме</w:t>
      </w:r>
      <w:r w:rsidRPr="00EF5616">
        <w:rPr>
          <w:spacing w:val="-12"/>
          <w:lang w:val="ru-RU"/>
        </w:rPr>
        <w:t xml:space="preserve"> </w:t>
      </w:r>
      <w:r w:rsidRPr="00EF5616">
        <w:rPr>
          <w:lang w:val="ru-RU"/>
        </w:rPr>
        <w:t>до</w:t>
      </w:r>
      <w:r w:rsidRPr="00EF5616">
        <w:rPr>
          <w:spacing w:val="-11"/>
          <w:lang w:val="ru-RU"/>
        </w:rPr>
        <w:t xml:space="preserve"> </w:t>
      </w:r>
      <w:r w:rsidRPr="00EF5616">
        <w:rPr>
          <w:lang w:val="ru-RU"/>
        </w:rPr>
        <w:t>самого</w:t>
      </w:r>
      <w:r w:rsidRPr="00EF5616">
        <w:rPr>
          <w:spacing w:val="-11"/>
          <w:lang w:val="ru-RU"/>
        </w:rPr>
        <w:t xml:space="preserve"> </w:t>
      </w:r>
      <w:r w:rsidRPr="00EF5616">
        <w:rPr>
          <w:lang w:val="ru-RU"/>
        </w:rPr>
        <w:t>высокого</w:t>
      </w:r>
      <w:r w:rsidRPr="00EF5616">
        <w:rPr>
          <w:spacing w:val="-11"/>
          <w:lang w:val="ru-RU"/>
        </w:rPr>
        <w:t xml:space="preserve"> </w:t>
      </w:r>
      <w:r w:rsidRPr="00EF5616">
        <w:rPr>
          <w:lang w:val="ru-RU"/>
        </w:rPr>
        <w:t>в</w:t>
      </w:r>
      <w:r w:rsidRPr="00EF5616">
        <w:rPr>
          <w:spacing w:val="-9"/>
          <w:lang w:val="ru-RU"/>
        </w:rPr>
        <w:t xml:space="preserve"> </w:t>
      </w:r>
      <w:r w:rsidRPr="00EF5616">
        <w:rPr>
          <w:lang w:val="ru-RU"/>
        </w:rPr>
        <w:t>Сингапуре)</w:t>
      </w:r>
      <w:r w:rsidRPr="00EF5616">
        <w:rPr>
          <w:spacing w:val="-12"/>
          <w:lang w:val="ru-RU"/>
        </w:rPr>
        <w:t xml:space="preserve"> </w:t>
      </w:r>
      <w:r w:rsidRPr="00EF5616">
        <w:rPr>
          <w:lang w:val="ru-RU"/>
        </w:rPr>
        <w:t>и</w:t>
      </w:r>
      <w:r w:rsidRPr="00EF5616">
        <w:rPr>
          <w:spacing w:val="-10"/>
          <w:lang w:val="ru-RU"/>
        </w:rPr>
        <w:t xml:space="preserve"> </w:t>
      </w:r>
      <w:r w:rsidRPr="00EF5616">
        <w:rPr>
          <w:lang w:val="ru-RU"/>
        </w:rPr>
        <w:t>культура</w:t>
      </w:r>
      <w:r w:rsidRPr="00EF5616">
        <w:rPr>
          <w:spacing w:val="-12"/>
          <w:lang w:val="ru-RU"/>
        </w:rPr>
        <w:t xml:space="preserve"> </w:t>
      </w:r>
      <w:r w:rsidRPr="00EF5616">
        <w:rPr>
          <w:lang w:val="ru-RU"/>
        </w:rPr>
        <w:t>региона</w:t>
      </w:r>
      <w:r w:rsidRPr="00EF5616">
        <w:rPr>
          <w:spacing w:val="-12"/>
          <w:lang w:val="ru-RU"/>
        </w:rPr>
        <w:t xml:space="preserve"> </w:t>
      </w:r>
      <w:r w:rsidRPr="00EF5616">
        <w:rPr>
          <w:lang w:val="ru-RU"/>
        </w:rPr>
        <w:t>(влияние соседей на регион – двух мощных центров цивилизаций – Индии и</w:t>
      </w:r>
      <w:r w:rsidRPr="00EF5616">
        <w:rPr>
          <w:spacing w:val="-18"/>
          <w:lang w:val="ru-RU"/>
        </w:rPr>
        <w:t xml:space="preserve"> </w:t>
      </w:r>
      <w:r w:rsidRPr="00EF5616">
        <w:rPr>
          <w:lang w:val="ru-RU"/>
        </w:rPr>
        <w:t>Китая).</w:t>
      </w:r>
    </w:p>
    <w:p w:rsidR="00322F31" w:rsidRPr="00EF5616" w:rsidRDefault="00322F31">
      <w:pPr>
        <w:pStyle w:val="a3"/>
        <w:spacing w:before="4"/>
        <w:ind w:left="0"/>
        <w:rPr>
          <w:lang w:val="ru-RU"/>
        </w:rPr>
      </w:pPr>
    </w:p>
    <w:p w:rsidR="00322F31" w:rsidRPr="00EF5616" w:rsidRDefault="00EF5616">
      <w:pPr>
        <w:pStyle w:val="1"/>
        <w:spacing w:before="0"/>
        <w:rPr>
          <w:lang w:val="ru-RU"/>
        </w:rPr>
      </w:pPr>
      <w:r w:rsidRPr="00EF5616">
        <w:rPr>
          <w:lang w:val="ru-RU"/>
        </w:rPr>
        <w:t>Взаимодействие природы и общества.</w:t>
      </w:r>
    </w:p>
    <w:p w:rsidR="00322F31" w:rsidRPr="00EF5616" w:rsidRDefault="00EF5616">
      <w:pPr>
        <w:pStyle w:val="a3"/>
        <w:ind w:left="111" w:right="99" w:firstLine="708"/>
        <w:jc w:val="both"/>
        <w:rPr>
          <w:lang w:val="ru-RU"/>
        </w:rPr>
      </w:pPr>
      <w:r w:rsidRPr="00EF5616">
        <w:rPr>
          <w:lang w:val="ru-RU"/>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w:t>
      </w:r>
      <w:r w:rsidRPr="00EF5616">
        <w:rPr>
          <w:position w:val="1"/>
          <w:lang w:val="ru-RU"/>
        </w:rPr>
        <w:t xml:space="preserve">Организация, ЮНЕСКО и </w:t>
      </w:r>
      <w:r w:rsidRPr="00EF5616">
        <w:rPr>
          <w:lang w:val="ru-RU"/>
        </w:rPr>
        <w:t>др.).</w:t>
      </w:r>
    </w:p>
    <w:p w:rsidR="00322F31" w:rsidRPr="00EF5616" w:rsidRDefault="00322F31">
      <w:pPr>
        <w:pStyle w:val="a3"/>
        <w:spacing w:before="5"/>
        <w:ind w:left="0"/>
        <w:rPr>
          <w:lang w:val="ru-RU"/>
        </w:rPr>
      </w:pPr>
    </w:p>
    <w:p w:rsidR="00322F31" w:rsidRPr="00EF5616" w:rsidRDefault="00EF5616">
      <w:pPr>
        <w:pStyle w:val="1"/>
        <w:spacing w:before="0"/>
        <w:rPr>
          <w:lang w:val="ru-RU"/>
        </w:rPr>
      </w:pPr>
      <w:r w:rsidRPr="00EF5616">
        <w:rPr>
          <w:lang w:val="ru-RU"/>
        </w:rPr>
        <w:t>Территория России на карте мира.</w:t>
      </w:r>
    </w:p>
    <w:p w:rsidR="00322F31" w:rsidRDefault="00EF5616">
      <w:pPr>
        <w:pStyle w:val="a3"/>
        <w:ind w:left="111" w:right="103" w:firstLine="708"/>
        <w:jc w:val="both"/>
      </w:pPr>
      <w:r w:rsidRPr="00EF5616">
        <w:rPr>
          <w:lang w:val="ru-RU"/>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w:t>
      </w:r>
      <w:r w:rsidRPr="00EF5616">
        <w:rPr>
          <w:spacing w:val="-12"/>
          <w:lang w:val="ru-RU"/>
        </w:rPr>
        <w:t xml:space="preserve"> </w:t>
      </w:r>
      <w:r w:rsidRPr="00EF5616">
        <w:rPr>
          <w:lang w:val="ru-RU"/>
        </w:rPr>
        <w:t>зоны</w:t>
      </w:r>
      <w:r w:rsidRPr="00EF5616">
        <w:rPr>
          <w:spacing w:val="-12"/>
          <w:lang w:val="ru-RU"/>
        </w:rPr>
        <w:t xml:space="preserve"> </w:t>
      </w:r>
      <w:r w:rsidRPr="00EF5616">
        <w:rPr>
          <w:lang w:val="ru-RU"/>
        </w:rPr>
        <w:t>России.</w:t>
      </w:r>
      <w:r w:rsidRPr="00EF5616">
        <w:rPr>
          <w:spacing w:val="-13"/>
          <w:lang w:val="ru-RU"/>
        </w:rPr>
        <w:t xml:space="preserve"> </w:t>
      </w:r>
      <w:r w:rsidRPr="00EF5616">
        <w:rPr>
          <w:lang w:val="ru-RU"/>
        </w:rPr>
        <w:t>Местное,</w:t>
      </w:r>
      <w:r w:rsidRPr="00EF5616">
        <w:rPr>
          <w:spacing w:val="-11"/>
          <w:lang w:val="ru-RU"/>
        </w:rPr>
        <w:t xml:space="preserve"> </w:t>
      </w:r>
      <w:r w:rsidRPr="00EF5616">
        <w:rPr>
          <w:lang w:val="ru-RU"/>
        </w:rPr>
        <w:t>поясное</w:t>
      </w:r>
      <w:r w:rsidRPr="00EF5616">
        <w:rPr>
          <w:spacing w:val="-12"/>
          <w:lang w:val="ru-RU"/>
        </w:rPr>
        <w:t xml:space="preserve"> </w:t>
      </w:r>
      <w:r w:rsidRPr="00EF5616">
        <w:rPr>
          <w:lang w:val="ru-RU"/>
        </w:rPr>
        <w:t>время,</w:t>
      </w:r>
      <w:r w:rsidRPr="00EF5616">
        <w:rPr>
          <w:spacing w:val="-11"/>
          <w:lang w:val="ru-RU"/>
        </w:rPr>
        <w:t xml:space="preserve"> </w:t>
      </w:r>
      <w:r w:rsidRPr="00EF5616">
        <w:rPr>
          <w:lang w:val="ru-RU"/>
        </w:rPr>
        <w:t>его</w:t>
      </w:r>
      <w:r w:rsidRPr="00EF5616">
        <w:rPr>
          <w:spacing w:val="-11"/>
          <w:lang w:val="ru-RU"/>
        </w:rPr>
        <w:t xml:space="preserve"> </w:t>
      </w:r>
      <w:r w:rsidRPr="00EF5616">
        <w:rPr>
          <w:lang w:val="ru-RU"/>
        </w:rPr>
        <w:t>роль</w:t>
      </w:r>
      <w:r w:rsidRPr="00EF5616">
        <w:rPr>
          <w:spacing w:val="-10"/>
          <w:lang w:val="ru-RU"/>
        </w:rPr>
        <w:t xml:space="preserve"> </w:t>
      </w:r>
      <w:r w:rsidRPr="00EF5616">
        <w:rPr>
          <w:lang w:val="ru-RU"/>
        </w:rPr>
        <w:t>в</w:t>
      </w:r>
      <w:r w:rsidRPr="00EF5616">
        <w:rPr>
          <w:spacing w:val="-12"/>
          <w:lang w:val="ru-RU"/>
        </w:rPr>
        <w:t xml:space="preserve"> </w:t>
      </w:r>
      <w:r w:rsidRPr="00EF5616">
        <w:rPr>
          <w:lang w:val="ru-RU"/>
        </w:rPr>
        <w:t>хозяйстве</w:t>
      </w:r>
      <w:r w:rsidRPr="00EF5616">
        <w:rPr>
          <w:spacing w:val="-14"/>
          <w:lang w:val="ru-RU"/>
        </w:rPr>
        <w:t xml:space="preserve"> </w:t>
      </w:r>
      <w:r w:rsidRPr="00EF5616">
        <w:rPr>
          <w:lang w:val="ru-RU"/>
        </w:rPr>
        <w:t>и</w:t>
      </w:r>
      <w:r w:rsidRPr="00EF5616">
        <w:rPr>
          <w:spacing w:val="-10"/>
          <w:lang w:val="ru-RU"/>
        </w:rPr>
        <w:t xml:space="preserve"> </w:t>
      </w:r>
      <w:r w:rsidRPr="00EF5616">
        <w:rPr>
          <w:lang w:val="ru-RU"/>
        </w:rPr>
        <w:t>жизни</w:t>
      </w:r>
      <w:r w:rsidRPr="00EF5616">
        <w:rPr>
          <w:spacing w:val="-12"/>
          <w:lang w:val="ru-RU"/>
        </w:rPr>
        <w:t xml:space="preserve"> </w:t>
      </w:r>
      <w:r w:rsidRPr="00EF5616">
        <w:rPr>
          <w:lang w:val="ru-RU"/>
        </w:rPr>
        <w:t>людей.</w:t>
      </w:r>
      <w:r w:rsidRPr="00EF5616">
        <w:rPr>
          <w:spacing w:val="-11"/>
          <w:lang w:val="ru-RU"/>
        </w:rPr>
        <w:t xml:space="preserve"> </w:t>
      </w:r>
      <w:r w:rsidRPr="00EF5616">
        <w:rPr>
          <w:lang w:val="ru-RU"/>
        </w:rPr>
        <w:t>История</w:t>
      </w:r>
      <w:r w:rsidRPr="00EF5616">
        <w:rPr>
          <w:spacing w:val="-11"/>
          <w:lang w:val="ru-RU"/>
        </w:rPr>
        <w:t xml:space="preserve"> </w:t>
      </w:r>
      <w:r w:rsidRPr="00EF5616">
        <w:rPr>
          <w:lang w:val="ru-RU"/>
        </w:rPr>
        <w:t>освоения и</w:t>
      </w:r>
      <w:r w:rsidRPr="00EF5616">
        <w:rPr>
          <w:spacing w:val="-11"/>
          <w:lang w:val="ru-RU"/>
        </w:rPr>
        <w:t xml:space="preserve"> </w:t>
      </w:r>
      <w:r w:rsidRPr="00EF5616">
        <w:rPr>
          <w:lang w:val="ru-RU"/>
        </w:rPr>
        <w:t>заселения</w:t>
      </w:r>
      <w:r w:rsidRPr="00EF5616">
        <w:rPr>
          <w:spacing w:val="-14"/>
          <w:lang w:val="ru-RU"/>
        </w:rPr>
        <w:t xml:space="preserve"> </w:t>
      </w:r>
      <w:r w:rsidRPr="00EF5616">
        <w:rPr>
          <w:lang w:val="ru-RU"/>
        </w:rPr>
        <w:t>территории</w:t>
      </w:r>
      <w:r w:rsidRPr="00EF5616">
        <w:rPr>
          <w:spacing w:val="-13"/>
          <w:lang w:val="ru-RU"/>
        </w:rPr>
        <w:t xml:space="preserve"> </w:t>
      </w:r>
      <w:r w:rsidRPr="00EF5616">
        <w:rPr>
          <w:lang w:val="ru-RU"/>
        </w:rPr>
        <w:t>России</w:t>
      </w:r>
      <w:r w:rsidRPr="00EF5616">
        <w:rPr>
          <w:spacing w:val="-11"/>
          <w:lang w:val="ru-RU"/>
        </w:rPr>
        <w:t xml:space="preserve"> </w:t>
      </w:r>
      <w:r w:rsidRPr="00EF5616">
        <w:rPr>
          <w:lang w:val="ru-RU"/>
        </w:rPr>
        <w:t>в</w:t>
      </w:r>
      <w:r w:rsidRPr="00EF5616">
        <w:rPr>
          <w:spacing w:val="-14"/>
          <w:lang w:val="ru-RU"/>
        </w:rPr>
        <w:t xml:space="preserve"> </w:t>
      </w:r>
      <w:r>
        <w:t>XI</w:t>
      </w:r>
      <w:r w:rsidRPr="00EF5616">
        <w:rPr>
          <w:spacing w:val="-17"/>
          <w:lang w:val="ru-RU"/>
        </w:rPr>
        <w:t xml:space="preserve"> </w:t>
      </w:r>
      <w:r w:rsidRPr="00EF5616">
        <w:rPr>
          <w:lang w:val="ru-RU"/>
        </w:rPr>
        <w:t>–</w:t>
      </w:r>
      <w:r w:rsidRPr="00EF5616">
        <w:rPr>
          <w:spacing w:val="-12"/>
          <w:lang w:val="ru-RU"/>
        </w:rPr>
        <w:t xml:space="preserve"> </w:t>
      </w:r>
      <w:r>
        <w:t>XVI</w:t>
      </w:r>
      <w:r w:rsidRPr="00EF5616">
        <w:rPr>
          <w:spacing w:val="-17"/>
          <w:lang w:val="ru-RU"/>
        </w:rPr>
        <w:t xml:space="preserve"> </w:t>
      </w:r>
      <w:r w:rsidRPr="00EF5616">
        <w:rPr>
          <w:lang w:val="ru-RU"/>
        </w:rPr>
        <w:t>вв.</w:t>
      </w:r>
      <w:r w:rsidRPr="00EF5616">
        <w:rPr>
          <w:spacing w:val="-12"/>
          <w:lang w:val="ru-RU"/>
        </w:rPr>
        <w:t xml:space="preserve"> </w:t>
      </w:r>
      <w:r>
        <w:t>История</w:t>
      </w:r>
      <w:r>
        <w:rPr>
          <w:spacing w:val="-12"/>
        </w:rPr>
        <w:t xml:space="preserve"> </w:t>
      </w:r>
      <w:r>
        <w:t>освоения</w:t>
      </w:r>
      <w:r>
        <w:rPr>
          <w:spacing w:val="-14"/>
        </w:rPr>
        <w:t xml:space="preserve"> </w:t>
      </w:r>
      <w:r>
        <w:t>и</w:t>
      </w:r>
      <w:r>
        <w:rPr>
          <w:spacing w:val="-13"/>
        </w:rPr>
        <w:t xml:space="preserve"> </w:t>
      </w:r>
      <w:r>
        <w:t>заселения</w:t>
      </w:r>
      <w:r>
        <w:rPr>
          <w:spacing w:val="-12"/>
        </w:rPr>
        <w:t xml:space="preserve"> </w:t>
      </w:r>
      <w:r>
        <w:t>территории</w:t>
      </w:r>
      <w:r>
        <w:rPr>
          <w:spacing w:val="-13"/>
        </w:rPr>
        <w:t xml:space="preserve"> </w:t>
      </w:r>
      <w:r>
        <w:t>России</w:t>
      </w:r>
      <w:r>
        <w:rPr>
          <w:spacing w:val="-11"/>
        </w:rPr>
        <w:t xml:space="preserve"> </w:t>
      </w:r>
      <w:r>
        <w:t>в</w:t>
      </w:r>
      <w:r>
        <w:rPr>
          <w:spacing w:val="-13"/>
        </w:rPr>
        <w:t xml:space="preserve"> </w:t>
      </w:r>
      <w:r>
        <w:t>XVII</w:t>
      </w:r>
    </w:p>
    <w:p w:rsidR="00322F31" w:rsidRPr="00EF5616" w:rsidRDefault="00EF5616" w:rsidP="000F0589">
      <w:pPr>
        <w:pStyle w:val="a4"/>
        <w:numPr>
          <w:ilvl w:val="0"/>
          <w:numId w:val="97"/>
        </w:numPr>
        <w:tabs>
          <w:tab w:val="left" w:pos="292"/>
        </w:tabs>
        <w:spacing w:before="2"/>
        <w:ind w:left="292"/>
        <w:rPr>
          <w:sz w:val="24"/>
          <w:lang w:val="ru-RU"/>
        </w:rPr>
      </w:pPr>
      <w:r>
        <w:rPr>
          <w:sz w:val="24"/>
        </w:rPr>
        <w:t>XVIII</w:t>
      </w:r>
      <w:r w:rsidRPr="00EF5616">
        <w:rPr>
          <w:sz w:val="24"/>
          <w:lang w:val="ru-RU"/>
        </w:rPr>
        <w:t xml:space="preserve"> вв. История освоения и заселения территории России в </w:t>
      </w:r>
      <w:r>
        <w:rPr>
          <w:sz w:val="24"/>
        </w:rPr>
        <w:t>XIX</w:t>
      </w:r>
      <w:r w:rsidRPr="00EF5616">
        <w:rPr>
          <w:sz w:val="24"/>
          <w:lang w:val="ru-RU"/>
        </w:rPr>
        <w:t xml:space="preserve"> – </w:t>
      </w:r>
      <w:r>
        <w:rPr>
          <w:sz w:val="24"/>
        </w:rPr>
        <w:t>XXI</w:t>
      </w:r>
      <w:r w:rsidRPr="00EF5616">
        <w:rPr>
          <w:spacing w:val="-22"/>
          <w:sz w:val="24"/>
          <w:lang w:val="ru-RU"/>
        </w:rPr>
        <w:t xml:space="preserve"> </w:t>
      </w:r>
      <w:r w:rsidRPr="00EF5616">
        <w:rPr>
          <w:sz w:val="24"/>
          <w:lang w:val="ru-RU"/>
        </w:rPr>
        <w:t>вв.</w:t>
      </w:r>
    </w:p>
    <w:p w:rsidR="00322F31" w:rsidRPr="00EF5616" w:rsidRDefault="00322F31">
      <w:pPr>
        <w:pStyle w:val="a3"/>
        <w:spacing w:before="4"/>
        <w:ind w:left="0"/>
        <w:rPr>
          <w:lang w:val="ru-RU"/>
        </w:rPr>
      </w:pPr>
    </w:p>
    <w:p w:rsidR="00322F31" w:rsidRPr="00EF5616" w:rsidRDefault="00EF5616">
      <w:pPr>
        <w:pStyle w:val="1"/>
        <w:spacing w:before="0"/>
        <w:ind w:left="819"/>
        <w:rPr>
          <w:lang w:val="ru-RU"/>
        </w:rPr>
      </w:pPr>
      <w:r w:rsidRPr="00EF5616">
        <w:rPr>
          <w:lang w:val="ru-RU"/>
        </w:rPr>
        <w:t>Общая характеристика природы России.</w:t>
      </w:r>
    </w:p>
    <w:p w:rsidR="00322F31" w:rsidRPr="00EF5616" w:rsidRDefault="00EF5616">
      <w:pPr>
        <w:pStyle w:val="a3"/>
        <w:ind w:left="111" w:right="103" w:firstLine="708"/>
        <w:jc w:val="both"/>
        <w:rPr>
          <w:lang w:val="ru-RU"/>
        </w:rPr>
      </w:pPr>
      <w:r w:rsidRPr="00EF5616">
        <w:rPr>
          <w:b/>
          <w:lang w:val="ru-RU"/>
        </w:rPr>
        <w:t xml:space="preserve">Рельеф и полезные ископаемые России. </w:t>
      </w:r>
      <w:r w:rsidRPr="00EF5616">
        <w:rPr>
          <w:lang w:val="ru-RU"/>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322F31" w:rsidRPr="00EF5616" w:rsidRDefault="00EF5616">
      <w:pPr>
        <w:pStyle w:val="a3"/>
        <w:spacing w:before="2"/>
        <w:ind w:left="111" w:right="99" w:firstLine="708"/>
        <w:jc w:val="both"/>
        <w:rPr>
          <w:lang w:val="ru-RU"/>
        </w:rPr>
      </w:pPr>
      <w:r w:rsidRPr="00EF5616">
        <w:rPr>
          <w:b/>
          <w:lang w:val="ru-RU"/>
        </w:rPr>
        <w:t xml:space="preserve">Климат России. </w:t>
      </w:r>
      <w:r w:rsidRPr="00EF5616">
        <w:rPr>
          <w:lang w:val="ru-RU"/>
        </w:rPr>
        <w:t>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w:t>
      </w:r>
    </w:p>
    <w:p w:rsidR="00322F31" w:rsidRPr="00EF5616" w:rsidRDefault="00322F31">
      <w:pPr>
        <w:jc w:val="both"/>
        <w:rPr>
          <w:lang w:val="ru-RU"/>
        </w:rPr>
        <w:sectPr w:rsidR="00322F31" w:rsidRPr="00EF5616">
          <w:headerReference w:type="default" r:id="rId150"/>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99"/>
        <w:jc w:val="both"/>
        <w:rPr>
          <w:lang w:val="ru-RU"/>
        </w:rPr>
      </w:pPr>
      <w:r w:rsidRPr="00EF5616">
        <w:rPr>
          <w:lang w:val="ru-RU"/>
        </w:rPr>
        <w:t>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w:t>
      </w:r>
    </w:p>
    <w:p w:rsidR="00322F31" w:rsidRPr="00EF5616" w:rsidRDefault="00EF5616">
      <w:pPr>
        <w:pStyle w:val="a3"/>
        <w:ind w:left="111" w:right="102" w:firstLine="708"/>
        <w:jc w:val="right"/>
        <w:rPr>
          <w:lang w:val="ru-RU"/>
        </w:rPr>
      </w:pPr>
      <w:r w:rsidRPr="00EF5616">
        <w:rPr>
          <w:b/>
          <w:lang w:val="ru-RU"/>
        </w:rPr>
        <w:t>Внутренние</w:t>
      </w:r>
      <w:r w:rsidRPr="00EF5616">
        <w:rPr>
          <w:b/>
          <w:spacing w:val="-14"/>
          <w:lang w:val="ru-RU"/>
        </w:rPr>
        <w:t xml:space="preserve"> </w:t>
      </w:r>
      <w:r w:rsidRPr="00EF5616">
        <w:rPr>
          <w:b/>
          <w:lang w:val="ru-RU"/>
        </w:rPr>
        <w:t>воды</w:t>
      </w:r>
      <w:r w:rsidRPr="00EF5616">
        <w:rPr>
          <w:b/>
          <w:spacing w:val="-13"/>
          <w:lang w:val="ru-RU"/>
        </w:rPr>
        <w:t xml:space="preserve"> </w:t>
      </w:r>
      <w:r w:rsidRPr="00EF5616">
        <w:rPr>
          <w:b/>
          <w:lang w:val="ru-RU"/>
        </w:rPr>
        <w:t>России.</w:t>
      </w:r>
      <w:r w:rsidRPr="00EF5616">
        <w:rPr>
          <w:b/>
          <w:spacing w:val="-13"/>
          <w:lang w:val="ru-RU"/>
        </w:rPr>
        <w:t xml:space="preserve"> </w:t>
      </w:r>
      <w:r w:rsidRPr="00EF5616">
        <w:rPr>
          <w:lang w:val="ru-RU"/>
        </w:rPr>
        <w:t>Разнообразие</w:t>
      </w:r>
      <w:r w:rsidRPr="00EF5616">
        <w:rPr>
          <w:spacing w:val="-14"/>
          <w:lang w:val="ru-RU"/>
        </w:rPr>
        <w:t xml:space="preserve"> </w:t>
      </w:r>
      <w:r w:rsidRPr="00EF5616">
        <w:rPr>
          <w:lang w:val="ru-RU"/>
        </w:rPr>
        <w:t>внутренних</w:t>
      </w:r>
      <w:r w:rsidRPr="00EF5616">
        <w:rPr>
          <w:spacing w:val="-11"/>
          <w:lang w:val="ru-RU"/>
        </w:rPr>
        <w:t xml:space="preserve"> </w:t>
      </w:r>
      <w:r w:rsidRPr="00EF5616">
        <w:rPr>
          <w:lang w:val="ru-RU"/>
        </w:rPr>
        <w:t>вод</w:t>
      </w:r>
      <w:r w:rsidRPr="00EF5616">
        <w:rPr>
          <w:spacing w:val="-13"/>
          <w:lang w:val="ru-RU"/>
        </w:rPr>
        <w:t xml:space="preserve"> </w:t>
      </w:r>
      <w:r w:rsidRPr="00EF5616">
        <w:rPr>
          <w:lang w:val="ru-RU"/>
        </w:rPr>
        <w:t>России.</w:t>
      </w:r>
      <w:r w:rsidRPr="00EF5616">
        <w:rPr>
          <w:spacing w:val="-13"/>
          <w:lang w:val="ru-RU"/>
        </w:rPr>
        <w:t xml:space="preserve"> </w:t>
      </w:r>
      <w:r w:rsidRPr="00EF5616">
        <w:rPr>
          <w:lang w:val="ru-RU"/>
        </w:rPr>
        <w:t>Особенности</w:t>
      </w:r>
      <w:r w:rsidRPr="00EF5616">
        <w:rPr>
          <w:spacing w:val="-12"/>
          <w:lang w:val="ru-RU"/>
        </w:rPr>
        <w:t xml:space="preserve"> </w:t>
      </w:r>
      <w:r w:rsidRPr="00EF5616">
        <w:rPr>
          <w:lang w:val="ru-RU"/>
        </w:rPr>
        <w:t>российских</w:t>
      </w:r>
      <w:r w:rsidRPr="00EF5616">
        <w:rPr>
          <w:spacing w:val="-11"/>
          <w:lang w:val="ru-RU"/>
        </w:rPr>
        <w:t xml:space="preserve"> </w:t>
      </w:r>
      <w:r w:rsidRPr="00EF5616">
        <w:rPr>
          <w:lang w:val="ru-RU"/>
        </w:rPr>
        <w:t>рек. Разнообразие рек России. Режим рек. Озера. Классификация озёр. Подземные</w:t>
      </w:r>
      <w:r w:rsidRPr="00EF5616">
        <w:rPr>
          <w:spacing w:val="6"/>
          <w:lang w:val="ru-RU"/>
        </w:rPr>
        <w:t xml:space="preserve"> </w:t>
      </w:r>
      <w:r w:rsidRPr="00EF5616">
        <w:rPr>
          <w:lang w:val="ru-RU"/>
        </w:rPr>
        <w:t>воды,</w:t>
      </w:r>
      <w:r w:rsidRPr="00EF5616">
        <w:rPr>
          <w:spacing w:val="42"/>
          <w:lang w:val="ru-RU"/>
        </w:rPr>
        <w:t xml:space="preserve"> </w:t>
      </w:r>
      <w:r w:rsidRPr="00EF5616">
        <w:rPr>
          <w:lang w:val="ru-RU"/>
        </w:rPr>
        <w:t>болота, многолетняя</w:t>
      </w:r>
      <w:r w:rsidRPr="00EF5616">
        <w:rPr>
          <w:spacing w:val="-17"/>
          <w:lang w:val="ru-RU"/>
        </w:rPr>
        <w:t xml:space="preserve"> </w:t>
      </w:r>
      <w:r w:rsidRPr="00EF5616">
        <w:rPr>
          <w:lang w:val="ru-RU"/>
        </w:rPr>
        <w:t>мерзлота,</w:t>
      </w:r>
      <w:r w:rsidRPr="00EF5616">
        <w:rPr>
          <w:spacing w:val="-19"/>
          <w:lang w:val="ru-RU"/>
        </w:rPr>
        <w:t xml:space="preserve"> </w:t>
      </w:r>
      <w:r w:rsidRPr="00EF5616">
        <w:rPr>
          <w:lang w:val="ru-RU"/>
        </w:rPr>
        <w:t>ледники,</w:t>
      </w:r>
      <w:r w:rsidRPr="00EF5616">
        <w:rPr>
          <w:spacing w:val="-17"/>
          <w:lang w:val="ru-RU"/>
        </w:rPr>
        <w:t xml:space="preserve"> </w:t>
      </w:r>
      <w:r w:rsidRPr="00EF5616">
        <w:rPr>
          <w:lang w:val="ru-RU"/>
        </w:rPr>
        <w:t>каналы</w:t>
      </w:r>
      <w:r w:rsidRPr="00EF5616">
        <w:rPr>
          <w:spacing w:val="-17"/>
          <w:lang w:val="ru-RU"/>
        </w:rPr>
        <w:t xml:space="preserve"> </w:t>
      </w:r>
      <w:r w:rsidRPr="00EF5616">
        <w:rPr>
          <w:lang w:val="ru-RU"/>
        </w:rPr>
        <w:t>и</w:t>
      </w:r>
      <w:r w:rsidRPr="00EF5616">
        <w:rPr>
          <w:spacing w:val="-18"/>
          <w:lang w:val="ru-RU"/>
        </w:rPr>
        <w:t xml:space="preserve"> </w:t>
      </w:r>
      <w:r w:rsidRPr="00EF5616">
        <w:rPr>
          <w:lang w:val="ru-RU"/>
        </w:rPr>
        <w:t>крупные</w:t>
      </w:r>
      <w:r w:rsidRPr="00EF5616">
        <w:rPr>
          <w:spacing w:val="-18"/>
          <w:lang w:val="ru-RU"/>
        </w:rPr>
        <w:t xml:space="preserve"> </w:t>
      </w:r>
      <w:r w:rsidRPr="00EF5616">
        <w:rPr>
          <w:lang w:val="ru-RU"/>
        </w:rPr>
        <w:t>водохранилища.</w:t>
      </w:r>
      <w:r w:rsidRPr="00EF5616">
        <w:rPr>
          <w:spacing w:val="-17"/>
          <w:lang w:val="ru-RU"/>
        </w:rPr>
        <w:t xml:space="preserve"> </w:t>
      </w:r>
      <w:r w:rsidRPr="00EF5616">
        <w:rPr>
          <w:lang w:val="ru-RU"/>
        </w:rPr>
        <w:t>Водные</w:t>
      </w:r>
      <w:r w:rsidRPr="00EF5616">
        <w:rPr>
          <w:spacing w:val="-18"/>
          <w:lang w:val="ru-RU"/>
        </w:rPr>
        <w:t xml:space="preserve"> </w:t>
      </w:r>
      <w:r w:rsidRPr="00EF5616">
        <w:rPr>
          <w:lang w:val="ru-RU"/>
        </w:rPr>
        <w:t>ресурсы</w:t>
      </w:r>
      <w:r w:rsidRPr="00EF5616">
        <w:rPr>
          <w:spacing w:val="-17"/>
          <w:lang w:val="ru-RU"/>
        </w:rPr>
        <w:t xml:space="preserve"> </w:t>
      </w:r>
      <w:r w:rsidRPr="00EF5616">
        <w:rPr>
          <w:lang w:val="ru-RU"/>
        </w:rPr>
        <w:t>в</w:t>
      </w:r>
      <w:r w:rsidRPr="00EF5616">
        <w:rPr>
          <w:spacing w:val="-17"/>
          <w:lang w:val="ru-RU"/>
        </w:rPr>
        <w:t xml:space="preserve"> </w:t>
      </w:r>
      <w:r w:rsidRPr="00EF5616">
        <w:rPr>
          <w:lang w:val="ru-RU"/>
        </w:rPr>
        <w:t>жизни</w:t>
      </w:r>
      <w:r w:rsidRPr="00EF5616">
        <w:rPr>
          <w:spacing w:val="-16"/>
          <w:lang w:val="ru-RU"/>
        </w:rPr>
        <w:t xml:space="preserve"> </w:t>
      </w:r>
      <w:r w:rsidRPr="00EF5616">
        <w:rPr>
          <w:lang w:val="ru-RU"/>
        </w:rPr>
        <w:t xml:space="preserve">человека. </w:t>
      </w:r>
      <w:r w:rsidRPr="00EF5616">
        <w:rPr>
          <w:b/>
          <w:lang w:val="ru-RU"/>
        </w:rPr>
        <w:t>Почвы</w:t>
      </w:r>
      <w:r w:rsidRPr="00EF5616">
        <w:rPr>
          <w:b/>
          <w:spacing w:val="-10"/>
          <w:lang w:val="ru-RU"/>
        </w:rPr>
        <w:t xml:space="preserve"> </w:t>
      </w:r>
      <w:r w:rsidRPr="00EF5616">
        <w:rPr>
          <w:b/>
          <w:lang w:val="ru-RU"/>
        </w:rPr>
        <w:t>России.</w:t>
      </w:r>
      <w:r w:rsidRPr="00EF5616">
        <w:rPr>
          <w:b/>
          <w:spacing w:val="-10"/>
          <w:lang w:val="ru-RU"/>
        </w:rPr>
        <w:t xml:space="preserve"> </w:t>
      </w:r>
      <w:r w:rsidRPr="00EF5616">
        <w:rPr>
          <w:lang w:val="ru-RU"/>
        </w:rPr>
        <w:t>Образование</w:t>
      </w:r>
      <w:r w:rsidRPr="00EF5616">
        <w:rPr>
          <w:spacing w:val="-11"/>
          <w:lang w:val="ru-RU"/>
        </w:rPr>
        <w:t xml:space="preserve"> </w:t>
      </w:r>
      <w:r w:rsidRPr="00EF5616">
        <w:rPr>
          <w:lang w:val="ru-RU"/>
        </w:rPr>
        <w:t>почв</w:t>
      </w:r>
      <w:r w:rsidRPr="00EF5616">
        <w:rPr>
          <w:spacing w:val="-10"/>
          <w:lang w:val="ru-RU"/>
        </w:rPr>
        <w:t xml:space="preserve"> </w:t>
      </w:r>
      <w:r w:rsidRPr="00EF5616">
        <w:rPr>
          <w:lang w:val="ru-RU"/>
        </w:rPr>
        <w:t>и</w:t>
      </w:r>
      <w:r w:rsidRPr="00EF5616">
        <w:rPr>
          <w:spacing w:val="-8"/>
          <w:lang w:val="ru-RU"/>
        </w:rPr>
        <w:t xml:space="preserve"> </w:t>
      </w:r>
      <w:r w:rsidRPr="00EF5616">
        <w:rPr>
          <w:lang w:val="ru-RU"/>
        </w:rPr>
        <w:t>их</w:t>
      </w:r>
      <w:r w:rsidRPr="00EF5616">
        <w:rPr>
          <w:spacing w:val="-7"/>
          <w:lang w:val="ru-RU"/>
        </w:rPr>
        <w:t xml:space="preserve"> </w:t>
      </w:r>
      <w:r w:rsidRPr="00EF5616">
        <w:rPr>
          <w:lang w:val="ru-RU"/>
        </w:rPr>
        <w:t>разнообразие</w:t>
      </w:r>
      <w:r w:rsidRPr="00EF5616">
        <w:rPr>
          <w:spacing w:val="-11"/>
          <w:lang w:val="ru-RU"/>
        </w:rPr>
        <w:t xml:space="preserve"> </w:t>
      </w:r>
      <w:r w:rsidRPr="00EF5616">
        <w:rPr>
          <w:lang w:val="ru-RU"/>
        </w:rPr>
        <w:t>на</w:t>
      </w:r>
      <w:r w:rsidRPr="00EF5616">
        <w:rPr>
          <w:spacing w:val="-11"/>
          <w:lang w:val="ru-RU"/>
        </w:rPr>
        <w:t xml:space="preserve"> </w:t>
      </w:r>
      <w:r w:rsidRPr="00EF5616">
        <w:rPr>
          <w:lang w:val="ru-RU"/>
        </w:rPr>
        <w:t>территории</w:t>
      </w:r>
      <w:r w:rsidRPr="00EF5616">
        <w:rPr>
          <w:spacing w:val="-11"/>
          <w:lang w:val="ru-RU"/>
        </w:rPr>
        <w:t xml:space="preserve"> </w:t>
      </w:r>
      <w:r w:rsidRPr="00EF5616">
        <w:rPr>
          <w:lang w:val="ru-RU"/>
        </w:rPr>
        <w:t>России.</w:t>
      </w:r>
      <w:r w:rsidRPr="00EF5616">
        <w:rPr>
          <w:spacing w:val="-10"/>
          <w:lang w:val="ru-RU"/>
        </w:rPr>
        <w:t xml:space="preserve"> </w:t>
      </w:r>
      <w:r w:rsidRPr="00EF5616">
        <w:rPr>
          <w:lang w:val="ru-RU"/>
        </w:rPr>
        <w:t>Почвообразующие факторы и закономерности распространения почв. Земельные и почвенные ресурсы России.</w:t>
      </w:r>
      <w:r w:rsidRPr="00EF5616">
        <w:rPr>
          <w:spacing w:val="-9"/>
          <w:lang w:val="ru-RU"/>
        </w:rPr>
        <w:t xml:space="preserve"> </w:t>
      </w:r>
      <w:r w:rsidRPr="00EF5616">
        <w:rPr>
          <w:lang w:val="ru-RU"/>
        </w:rPr>
        <w:t>Значение</w:t>
      </w:r>
    </w:p>
    <w:p w:rsidR="00322F31" w:rsidRPr="00EF5616" w:rsidRDefault="00EF5616">
      <w:pPr>
        <w:pStyle w:val="a3"/>
        <w:ind w:left="111"/>
        <w:jc w:val="both"/>
        <w:rPr>
          <w:lang w:val="ru-RU"/>
        </w:rPr>
      </w:pPr>
      <w:r w:rsidRPr="00EF5616">
        <w:rPr>
          <w:lang w:val="ru-RU"/>
        </w:rPr>
        <w:t>рационального использования и охраны почв.</w:t>
      </w:r>
    </w:p>
    <w:p w:rsidR="00322F31" w:rsidRPr="00EF5616" w:rsidRDefault="00EF5616">
      <w:pPr>
        <w:ind w:left="112" w:right="105" w:firstLine="708"/>
        <w:jc w:val="both"/>
        <w:rPr>
          <w:sz w:val="24"/>
          <w:lang w:val="ru-RU"/>
        </w:rPr>
      </w:pPr>
      <w:r w:rsidRPr="00EF5616">
        <w:rPr>
          <w:b/>
          <w:sz w:val="24"/>
          <w:lang w:val="ru-RU"/>
        </w:rPr>
        <w:t xml:space="preserve">Растительный и животный мир России. </w:t>
      </w:r>
      <w:r w:rsidRPr="00EF5616">
        <w:rPr>
          <w:sz w:val="24"/>
          <w:lang w:val="ru-RU"/>
        </w:rPr>
        <w:t>Разнообразие растительного и животного мира России. Охрана растительного и животного мира. Биологические ресурсы России.</w:t>
      </w:r>
    </w:p>
    <w:p w:rsidR="00322F31" w:rsidRPr="00EF5616" w:rsidRDefault="00322F31">
      <w:pPr>
        <w:pStyle w:val="a3"/>
        <w:spacing w:before="5"/>
        <w:ind w:left="0"/>
        <w:rPr>
          <w:lang w:val="ru-RU"/>
        </w:rPr>
      </w:pPr>
    </w:p>
    <w:p w:rsidR="00322F31" w:rsidRPr="00EF5616" w:rsidRDefault="00EF5616">
      <w:pPr>
        <w:pStyle w:val="1"/>
        <w:spacing w:before="0"/>
        <w:rPr>
          <w:lang w:val="ru-RU"/>
        </w:rPr>
      </w:pPr>
      <w:r w:rsidRPr="00EF5616">
        <w:rPr>
          <w:lang w:val="ru-RU"/>
        </w:rPr>
        <w:t>Природно-территориальные комплексы России.</w:t>
      </w:r>
    </w:p>
    <w:p w:rsidR="00322F31" w:rsidRPr="00EF5616" w:rsidRDefault="00EF5616">
      <w:pPr>
        <w:pStyle w:val="a3"/>
        <w:ind w:left="111" w:right="103" w:firstLine="708"/>
        <w:jc w:val="both"/>
        <w:rPr>
          <w:lang w:val="ru-RU"/>
        </w:rPr>
      </w:pPr>
      <w:r w:rsidRPr="00EF5616">
        <w:rPr>
          <w:b/>
          <w:lang w:val="ru-RU"/>
        </w:rPr>
        <w:t xml:space="preserve">Природное районирование. </w:t>
      </w:r>
      <w:r w:rsidRPr="00EF5616">
        <w:rPr>
          <w:lang w:val="ru-RU"/>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322F31" w:rsidRPr="00EF5616" w:rsidRDefault="00EF5616">
      <w:pPr>
        <w:pStyle w:val="a3"/>
        <w:spacing w:before="2"/>
        <w:ind w:left="111" w:right="102" w:firstLine="708"/>
        <w:jc w:val="both"/>
        <w:rPr>
          <w:lang w:val="ru-RU"/>
        </w:rPr>
      </w:pPr>
      <w:r w:rsidRPr="00EF5616">
        <w:rPr>
          <w:b/>
          <w:lang w:val="ru-RU"/>
        </w:rPr>
        <w:t xml:space="preserve">Крупные природные комплексы России. </w:t>
      </w:r>
      <w:r w:rsidRPr="00EF5616">
        <w:rPr>
          <w:lang w:val="ru-RU"/>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322F31" w:rsidRPr="00EF5616" w:rsidRDefault="00EF5616">
      <w:pPr>
        <w:pStyle w:val="a3"/>
        <w:ind w:left="111" w:right="102" w:firstLine="708"/>
        <w:jc w:val="both"/>
        <w:rPr>
          <w:lang w:val="ru-RU"/>
        </w:rPr>
      </w:pPr>
      <w:r w:rsidRPr="00EF5616">
        <w:rPr>
          <w:lang w:val="ru-RU"/>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322F31" w:rsidRPr="00EF5616" w:rsidRDefault="00EF5616">
      <w:pPr>
        <w:pStyle w:val="a3"/>
        <w:ind w:left="111" w:right="103" w:firstLine="708"/>
        <w:jc w:val="both"/>
        <w:rPr>
          <w:lang w:val="ru-RU"/>
        </w:rPr>
      </w:pPr>
      <w:r w:rsidRPr="00EF5616">
        <w:rPr>
          <w:lang w:val="ru-RU"/>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322F31" w:rsidRPr="00EF5616" w:rsidRDefault="00EF5616">
      <w:pPr>
        <w:pStyle w:val="a3"/>
        <w:ind w:left="111" w:right="103" w:firstLine="708"/>
        <w:jc w:val="both"/>
        <w:rPr>
          <w:lang w:val="ru-RU"/>
        </w:rPr>
      </w:pPr>
      <w:r w:rsidRPr="00EF5616">
        <w:rPr>
          <w:lang w:val="ru-RU"/>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 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322F31" w:rsidRPr="00EF5616" w:rsidRDefault="00EF5616">
      <w:pPr>
        <w:pStyle w:val="a3"/>
        <w:ind w:left="819"/>
        <w:rPr>
          <w:lang w:val="ru-RU"/>
        </w:rPr>
      </w:pPr>
      <w:r w:rsidRPr="00EF5616">
        <w:rPr>
          <w:lang w:val="ru-RU"/>
        </w:rPr>
        <w:t>Южные моря России: история освоения, особенности природы морей, ресурсы, значение.</w:t>
      </w:r>
    </w:p>
    <w:p w:rsidR="00322F31" w:rsidRPr="00EF5616" w:rsidRDefault="00EF5616">
      <w:pPr>
        <w:pStyle w:val="a3"/>
        <w:ind w:left="111" w:right="103" w:firstLine="708"/>
        <w:jc w:val="both"/>
        <w:rPr>
          <w:lang w:val="ru-RU"/>
        </w:rPr>
      </w:pPr>
      <w:r w:rsidRPr="00EF5616">
        <w:rPr>
          <w:lang w:val="ru-RU"/>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322F31" w:rsidRPr="00EF5616" w:rsidRDefault="00EF5616">
      <w:pPr>
        <w:pStyle w:val="a3"/>
        <w:ind w:left="111" w:right="102" w:firstLine="708"/>
        <w:jc w:val="both"/>
        <w:rPr>
          <w:lang w:val="ru-RU"/>
        </w:rPr>
      </w:pPr>
      <w:r w:rsidRPr="00EF5616">
        <w:rPr>
          <w:lang w:val="ru-RU"/>
        </w:rPr>
        <w:t>Кавказ</w:t>
      </w:r>
      <w:r w:rsidRPr="00EF5616">
        <w:rPr>
          <w:spacing w:val="-11"/>
          <w:lang w:val="ru-RU"/>
        </w:rPr>
        <w:t xml:space="preserve"> </w:t>
      </w:r>
      <w:r w:rsidRPr="00EF5616">
        <w:rPr>
          <w:lang w:val="ru-RU"/>
        </w:rPr>
        <w:t>(предгорная</w:t>
      </w:r>
      <w:r w:rsidRPr="00EF5616">
        <w:rPr>
          <w:spacing w:val="-12"/>
          <w:lang w:val="ru-RU"/>
        </w:rPr>
        <w:t xml:space="preserve"> </w:t>
      </w:r>
      <w:r w:rsidRPr="00EF5616">
        <w:rPr>
          <w:lang w:val="ru-RU"/>
        </w:rPr>
        <w:t>и</w:t>
      </w:r>
      <w:r w:rsidRPr="00EF5616">
        <w:rPr>
          <w:spacing w:val="-11"/>
          <w:lang w:val="ru-RU"/>
        </w:rPr>
        <w:t xml:space="preserve"> </w:t>
      </w:r>
      <w:r w:rsidRPr="00EF5616">
        <w:rPr>
          <w:lang w:val="ru-RU"/>
        </w:rPr>
        <w:t>горная</w:t>
      </w:r>
      <w:r w:rsidRPr="00EF5616">
        <w:rPr>
          <w:spacing w:val="-12"/>
          <w:lang w:val="ru-RU"/>
        </w:rPr>
        <w:t xml:space="preserve"> </w:t>
      </w:r>
      <w:r w:rsidRPr="00EF5616">
        <w:rPr>
          <w:lang w:val="ru-RU"/>
        </w:rPr>
        <w:t>части;</w:t>
      </w:r>
      <w:r w:rsidRPr="00EF5616">
        <w:rPr>
          <w:spacing w:val="-12"/>
          <w:lang w:val="ru-RU"/>
        </w:rPr>
        <w:t xml:space="preserve"> </w:t>
      </w:r>
      <w:r w:rsidRPr="00EF5616">
        <w:rPr>
          <w:lang w:val="ru-RU"/>
        </w:rPr>
        <w:t>молодые</w:t>
      </w:r>
      <w:r w:rsidRPr="00EF5616">
        <w:rPr>
          <w:spacing w:val="-13"/>
          <w:lang w:val="ru-RU"/>
        </w:rPr>
        <w:t xml:space="preserve"> </w:t>
      </w:r>
      <w:r w:rsidRPr="00EF5616">
        <w:rPr>
          <w:lang w:val="ru-RU"/>
        </w:rPr>
        <w:t>горы</w:t>
      </w:r>
      <w:r w:rsidRPr="00EF5616">
        <w:rPr>
          <w:spacing w:val="-13"/>
          <w:lang w:val="ru-RU"/>
        </w:rPr>
        <w:t xml:space="preserve"> </w:t>
      </w:r>
      <w:r w:rsidRPr="00EF5616">
        <w:rPr>
          <w:lang w:val="ru-RU"/>
        </w:rPr>
        <w:t>с</w:t>
      </w:r>
      <w:r w:rsidRPr="00EF5616">
        <w:rPr>
          <w:spacing w:val="-13"/>
          <w:lang w:val="ru-RU"/>
        </w:rPr>
        <w:t xml:space="preserve"> </w:t>
      </w:r>
      <w:r w:rsidRPr="00EF5616">
        <w:rPr>
          <w:lang w:val="ru-RU"/>
        </w:rPr>
        <w:t>самой</w:t>
      </w:r>
      <w:r w:rsidRPr="00EF5616">
        <w:rPr>
          <w:spacing w:val="-11"/>
          <w:lang w:val="ru-RU"/>
        </w:rPr>
        <w:t xml:space="preserve"> </w:t>
      </w:r>
      <w:r w:rsidRPr="00EF5616">
        <w:rPr>
          <w:lang w:val="ru-RU"/>
        </w:rPr>
        <w:t>высокой</w:t>
      </w:r>
      <w:r w:rsidRPr="00EF5616">
        <w:rPr>
          <w:spacing w:val="-11"/>
          <w:lang w:val="ru-RU"/>
        </w:rPr>
        <w:t xml:space="preserve"> </w:t>
      </w:r>
      <w:r w:rsidRPr="00EF5616">
        <w:rPr>
          <w:lang w:val="ru-RU"/>
        </w:rPr>
        <w:t>точкой</w:t>
      </w:r>
      <w:r w:rsidRPr="00EF5616">
        <w:rPr>
          <w:spacing w:val="-11"/>
          <w:lang w:val="ru-RU"/>
        </w:rPr>
        <w:t xml:space="preserve"> </w:t>
      </w:r>
      <w:r w:rsidRPr="00EF5616">
        <w:rPr>
          <w:lang w:val="ru-RU"/>
        </w:rPr>
        <w:t>страны;</w:t>
      </w:r>
      <w:r w:rsidRPr="00EF5616">
        <w:rPr>
          <w:spacing w:val="-12"/>
          <w:lang w:val="ru-RU"/>
        </w:rPr>
        <w:t xml:space="preserve"> </w:t>
      </w:r>
      <w:r w:rsidRPr="00EF5616">
        <w:rPr>
          <w:lang w:val="ru-RU"/>
        </w:rPr>
        <w:t>особенности климата в западных и восточных частях; высотная поясность; природные отличия территории; уникальность природы Черноморского</w:t>
      </w:r>
      <w:r w:rsidRPr="00EF5616">
        <w:rPr>
          <w:spacing w:val="-10"/>
          <w:lang w:val="ru-RU"/>
        </w:rPr>
        <w:t xml:space="preserve"> </w:t>
      </w:r>
      <w:r w:rsidRPr="00EF5616">
        <w:rPr>
          <w:lang w:val="ru-RU"/>
        </w:rPr>
        <w:t>побережья).</w:t>
      </w:r>
    </w:p>
    <w:p w:rsidR="00322F31" w:rsidRPr="00EF5616" w:rsidRDefault="00EF5616">
      <w:pPr>
        <w:pStyle w:val="a3"/>
        <w:ind w:left="111" w:right="104" w:firstLine="708"/>
        <w:jc w:val="both"/>
        <w:rPr>
          <w:lang w:val="ru-RU"/>
        </w:rPr>
      </w:pPr>
      <w:r w:rsidRPr="00EF5616">
        <w:rPr>
          <w:lang w:val="ru-RU"/>
        </w:rPr>
        <w:t>Урал (особенности географического положения; район древнего горообразования; богатство полезными</w:t>
      </w:r>
      <w:r w:rsidRPr="00EF5616">
        <w:rPr>
          <w:spacing w:val="-13"/>
          <w:lang w:val="ru-RU"/>
        </w:rPr>
        <w:t xml:space="preserve"> </w:t>
      </w:r>
      <w:r w:rsidRPr="00EF5616">
        <w:rPr>
          <w:lang w:val="ru-RU"/>
        </w:rPr>
        <w:t>ископаемыми;</w:t>
      </w:r>
      <w:r w:rsidRPr="00EF5616">
        <w:rPr>
          <w:spacing w:val="-14"/>
          <w:lang w:val="ru-RU"/>
        </w:rPr>
        <w:t xml:space="preserve"> </w:t>
      </w:r>
      <w:r w:rsidRPr="00EF5616">
        <w:rPr>
          <w:lang w:val="ru-RU"/>
        </w:rPr>
        <w:t>суровость</w:t>
      </w:r>
      <w:r w:rsidRPr="00EF5616">
        <w:rPr>
          <w:spacing w:val="-14"/>
          <w:lang w:val="ru-RU"/>
        </w:rPr>
        <w:t xml:space="preserve"> </w:t>
      </w:r>
      <w:r w:rsidRPr="00EF5616">
        <w:rPr>
          <w:lang w:val="ru-RU"/>
        </w:rPr>
        <w:t>климата</w:t>
      </w:r>
      <w:r w:rsidRPr="00EF5616">
        <w:rPr>
          <w:spacing w:val="-15"/>
          <w:lang w:val="ru-RU"/>
        </w:rPr>
        <w:t xml:space="preserve"> </w:t>
      </w:r>
      <w:r w:rsidRPr="00EF5616">
        <w:rPr>
          <w:lang w:val="ru-RU"/>
        </w:rPr>
        <w:t>на</w:t>
      </w:r>
      <w:r w:rsidRPr="00EF5616">
        <w:rPr>
          <w:spacing w:val="-15"/>
          <w:lang w:val="ru-RU"/>
        </w:rPr>
        <w:t xml:space="preserve"> </w:t>
      </w:r>
      <w:r w:rsidRPr="00EF5616">
        <w:rPr>
          <w:lang w:val="ru-RU"/>
        </w:rPr>
        <w:t>севере</w:t>
      </w:r>
      <w:r w:rsidRPr="00EF5616">
        <w:rPr>
          <w:spacing w:val="-15"/>
          <w:lang w:val="ru-RU"/>
        </w:rPr>
        <w:t xml:space="preserve"> </w:t>
      </w:r>
      <w:r w:rsidRPr="00EF5616">
        <w:rPr>
          <w:lang w:val="ru-RU"/>
        </w:rPr>
        <w:t>и</w:t>
      </w:r>
      <w:r w:rsidRPr="00EF5616">
        <w:rPr>
          <w:spacing w:val="-13"/>
          <w:lang w:val="ru-RU"/>
        </w:rPr>
        <w:t xml:space="preserve"> </w:t>
      </w:r>
      <w:r w:rsidRPr="00EF5616">
        <w:rPr>
          <w:lang w:val="ru-RU"/>
        </w:rPr>
        <w:t>влияние</w:t>
      </w:r>
      <w:r w:rsidRPr="00EF5616">
        <w:rPr>
          <w:spacing w:val="-15"/>
          <w:lang w:val="ru-RU"/>
        </w:rPr>
        <w:t xml:space="preserve"> </w:t>
      </w:r>
      <w:r w:rsidRPr="00EF5616">
        <w:rPr>
          <w:lang w:val="ru-RU"/>
        </w:rPr>
        <w:t>континентальности</w:t>
      </w:r>
      <w:r w:rsidRPr="00EF5616">
        <w:rPr>
          <w:spacing w:val="-13"/>
          <w:lang w:val="ru-RU"/>
        </w:rPr>
        <w:t xml:space="preserve"> </w:t>
      </w:r>
      <w:r w:rsidRPr="00EF5616">
        <w:rPr>
          <w:lang w:val="ru-RU"/>
        </w:rPr>
        <w:t>на</w:t>
      </w:r>
      <w:r w:rsidRPr="00EF5616">
        <w:rPr>
          <w:spacing w:val="-15"/>
          <w:lang w:val="ru-RU"/>
        </w:rPr>
        <w:t xml:space="preserve"> </w:t>
      </w:r>
      <w:r w:rsidRPr="00EF5616">
        <w:rPr>
          <w:lang w:val="ru-RU"/>
        </w:rPr>
        <w:t>юге;</w:t>
      </w:r>
      <w:r w:rsidRPr="00EF5616">
        <w:rPr>
          <w:spacing w:val="-14"/>
          <w:lang w:val="ru-RU"/>
        </w:rPr>
        <w:t xml:space="preserve"> </w:t>
      </w:r>
      <w:r w:rsidRPr="00EF5616">
        <w:rPr>
          <w:lang w:val="ru-RU"/>
        </w:rPr>
        <w:t>высотная поясность и широтная</w:t>
      </w:r>
      <w:r w:rsidRPr="00EF5616">
        <w:rPr>
          <w:spacing w:val="-7"/>
          <w:lang w:val="ru-RU"/>
        </w:rPr>
        <w:t xml:space="preserve"> </w:t>
      </w:r>
      <w:r w:rsidRPr="00EF5616">
        <w:rPr>
          <w:lang w:val="ru-RU"/>
        </w:rPr>
        <w:t>зональность).</w:t>
      </w:r>
    </w:p>
    <w:p w:rsidR="00322F31" w:rsidRPr="00EF5616" w:rsidRDefault="00EF5616">
      <w:pPr>
        <w:pStyle w:val="a3"/>
        <w:ind w:left="819" w:right="1821"/>
        <w:rPr>
          <w:lang w:val="ru-RU"/>
        </w:rPr>
      </w:pPr>
      <w:r w:rsidRPr="00EF5616">
        <w:rPr>
          <w:lang w:val="ru-RU"/>
        </w:rPr>
        <w:t>Урал (изменение природных особенностей с запада на восток, с севера на юг). Обобщение знаний по особенностям природы европейской части России.</w:t>
      </w:r>
    </w:p>
    <w:p w:rsidR="00322F31" w:rsidRPr="00EF5616" w:rsidRDefault="00EF5616">
      <w:pPr>
        <w:pStyle w:val="a3"/>
        <w:ind w:left="111" w:right="106" w:firstLine="708"/>
        <w:jc w:val="both"/>
        <w:rPr>
          <w:lang w:val="ru-RU"/>
        </w:rPr>
      </w:pPr>
      <w:r w:rsidRPr="00EF5616">
        <w:rPr>
          <w:lang w:val="ru-RU"/>
        </w:rPr>
        <w:t>Моря Северного Ледовитого океана: история освоения, особенности природы морей, ресурсы, значение. Северный морской путь.</w:t>
      </w:r>
    </w:p>
    <w:p w:rsidR="00322F31" w:rsidRPr="00EF5616" w:rsidRDefault="00EF5616">
      <w:pPr>
        <w:pStyle w:val="a3"/>
        <w:ind w:left="111" w:right="101" w:firstLine="708"/>
        <w:jc w:val="both"/>
        <w:rPr>
          <w:lang w:val="ru-RU"/>
        </w:rPr>
      </w:pPr>
      <w:r w:rsidRPr="00EF5616">
        <w:rPr>
          <w:lang w:val="ru-RU"/>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w:t>
      </w:r>
    </w:p>
    <w:p w:rsidR="00322F31" w:rsidRPr="00EF5616" w:rsidRDefault="00EF5616" w:rsidP="000F0589">
      <w:pPr>
        <w:pStyle w:val="a4"/>
        <w:numPr>
          <w:ilvl w:val="0"/>
          <w:numId w:val="97"/>
        </w:numPr>
        <w:tabs>
          <w:tab w:val="left" w:pos="357"/>
        </w:tabs>
        <w:ind w:right="100" w:firstLine="0"/>
        <w:jc w:val="both"/>
        <w:rPr>
          <w:sz w:val="24"/>
          <w:lang w:val="ru-RU"/>
        </w:rPr>
      </w:pPr>
      <w:r w:rsidRPr="00EF5616">
        <w:rPr>
          <w:sz w:val="24"/>
          <w:lang w:val="ru-RU"/>
        </w:rPr>
        <w:t>размещение, влияние рельефа, наибольшая по площади, изменения в составе природных зон, сравнение состава природных зон с Русской</w:t>
      </w:r>
      <w:r w:rsidRPr="00EF5616">
        <w:rPr>
          <w:spacing w:val="-9"/>
          <w:sz w:val="24"/>
          <w:lang w:val="ru-RU"/>
        </w:rPr>
        <w:t xml:space="preserve"> </w:t>
      </w:r>
      <w:r w:rsidRPr="00EF5616">
        <w:rPr>
          <w:sz w:val="24"/>
          <w:lang w:val="ru-RU"/>
        </w:rPr>
        <w:t>равниной).</w:t>
      </w:r>
    </w:p>
    <w:p w:rsidR="00322F31" w:rsidRPr="00EF5616" w:rsidRDefault="00EF5616">
      <w:pPr>
        <w:pStyle w:val="a3"/>
        <w:ind w:left="111" w:right="105" w:firstLine="708"/>
        <w:jc w:val="both"/>
        <w:rPr>
          <w:lang w:val="ru-RU"/>
        </w:rPr>
      </w:pPr>
      <w:r w:rsidRPr="00EF5616">
        <w:rPr>
          <w:lang w:val="ru-RU"/>
        </w:rPr>
        <w:t>Западная Сибирь: природные ресурсы, проблемы рационального использования и экологические проблемы.</w:t>
      </w:r>
    </w:p>
    <w:p w:rsidR="00322F31" w:rsidRPr="00EF5616" w:rsidRDefault="00322F31">
      <w:pPr>
        <w:jc w:val="both"/>
        <w:rPr>
          <w:lang w:val="ru-RU"/>
        </w:rPr>
        <w:sectPr w:rsidR="00322F31" w:rsidRPr="00EF5616">
          <w:headerReference w:type="default" r:id="rId151"/>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3" w:firstLine="708"/>
        <w:jc w:val="both"/>
        <w:rPr>
          <w:lang w:val="ru-RU"/>
        </w:rPr>
      </w:pPr>
      <w:r w:rsidRPr="00EF5616">
        <w:rPr>
          <w:lang w:val="ru-RU"/>
        </w:rPr>
        <w:t>Средняя Сибирь (сложность и многообразие геологического строения, развитие физико- 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322F31" w:rsidRPr="00EF5616" w:rsidRDefault="00EF5616">
      <w:pPr>
        <w:pStyle w:val="a3"/>
        <w:ind w:right="105" w:firstLine="708"/>
        <w:jc w:val="both"/>
        <w:rPr>
          <w:lang w:val="ru-RU"/>
        </w:rPr>
      </w:pPr>
      <w:r w:rsidRPr="00EF5616">
        <w:rPr>
          <w:lang w:val="ru-RU"/>
        </w:rPr>
        <w:t>Северо-Восточная Сибирь (разнообразие и контрастность рельефа (котловинность рельефа, горные</w:t>
      </w:r>
      <w:r w:rsidRPr="00EF5616">
        <w:rPr>
          <w:spacing w:val="-18"/>
          <w:lang w:val="ru-RU"/>
        </w:rPr>
        <w:t xml:space="preserve"> </w:t>
      </w:r>
      <w:r w:rsidRPr="00EF5616">
        <w:rPr>
          <w:lang w:val="ru-RU"/>
        </w:rPr>
        <w:t>хребты,</w:t>
      </w:r>
      <w:r w:rsidRPr="00EF5616">
        <w:rPr>
          <w:spacing w:val="-17"/>
          <w:lang w:val="ru-RU"/>
        </w:rPr>
        <w:t xml:space="preserve"> </w:t>
      </w:r>
      <w:r w:rsidRPr="00EF5616">
        <w:rPr>
          <w:lang w:val="ru-RU"/>
        </w:rPr>
        <w:t>переходящие</w:t>
      </w:r>
      <w:r w:rsidRPr="00EF5616">
        <w:rPr>
          <w:spacing w:val="-18"/>
          <w:lang w:val="ru-RU"/>
        </w:rPr>
        <w:t xml:space="preserve"> </w:t>
      </w:r>
      <w:r w:rsidRPr="00EF5616">
        <w:rPr>
          <w:lang w:val="ru-RU"/>
        </w:rPr>
        <w:t>в</w:t>
      </w:r>
      <w:r w:rsidRPr="00EF5616">
        <w:rPr>
          <w:spacing w:val="-17"/>
          <w:lang w:val="ru-RU"/>
        </w:rPr>
        <w:t xml:space="preserve"> </w:t>
      </w:r>
      <w:r w:rsidRPr="00EF5616">
        <w:rPr>
          <w:lang w:val="ru-RU"/>
        </w:rPr>
        <w:t>северные</w:t>
      </w:r>
      <w:r w:rsidRPr="00EF5616">
        <w:rPr>
          <w:spacing w:val="-15"/>
          <w:lang w:val="ru-RU"/>
        </w:rPr>
        <w:t xml:space="preserve"> </w:t>
      </w:r>
      <w:r w:rsidRPr="00EF5616">
        <w:rPr>
          <w:lang w:val="ru-RU"/>
        </w:rPr>
        <w:t>низменности;</w:t>
      </w:r>
      <w:r w:rsidRPr="00EF5616">
        <w:rPr>
          <w:spacing w:val="-16"/>
          <w:lang w:val="ru-RU"/>
        </w:rPr>
        <w:t xml:space="preserve"> </w:t>
      </w:r>
      <w:r w:rsidRPr="00EF5616">
        <w:rPr>
          <w:lang w:val="ru-RU"/>
        </w:rPr>
        <w:t>суровость</w:t>
      </w:r>
      <w:r w:rsidRPr="00EF5616">
        <w:rPr>
          <w:spacing w:val="-16"/>
          <w:lang w:val="ru-RU"/>
        </w:rPr>
        <w:t xml:space="preserve"> </w:t>
      </w:r>
      <w:r w:rsidRPr="00EF5616">
        <w:rPr>
          <w:lang w:val="ru-RU"/>
        </w:rPr>
        <w:t>климата;</w:t>
      </w:r>
      <w:r w:rsidRPr="00EF5616">
        <w:rPr>
          <w:spacing w:val="-16"/>
          <w:lang w:val="ru-RU"/>
        </w:rPr>
        <w:t xml:space="preserve"> </w:t>
      </w:r>
      <w:r w:rsidRPr="00EF5616">
        <w:rPr>
          <w:lang w:val="ru-RU"/>
        </w:rPr>
        <w:t>многолетняя</w:t>
      </w:r>
      <w:r w:rsidRPr="00EF5616">
        <w:rPr>
          <w:spacing w:val="-17"/>
          <w:lang w:val="ru-RU"/>
        </w:rPr>
        <w:t xml:space="preserve"> </w:t>
      </w:r>
      <w:r w:rsidRPr="00EF5616">
        <w:rPr>
          <w:lang w:val="ru-RU"/>
        </w:rPr>
        <w:t>мерзлота;</w:t>
      </w:r>
      <w:r w:rsidRPr="00EF5616">
        <w:rPr>
          <w:spacing w:val="-16"/>
          <w:lang w:val="ru-RU"/>
        </w:rPr>
        <w:t xml:space="preserve"> </w:t>
      </w:r>
      <w:r w:rsidRPr="00EF5616">
        <w:rPr>
          <w:lang w:val="ru-RU"/>
        </w:rPr>
        <w:t>реки и озера; влияние климата на природу; особенности</w:t>
      </w:r>
      <w:r w:rsidRPr="00EF5616">
        <w:rPr>
          <w:spacing w:val="-11"/>
          <w:lang w:val="ru-RU"/>
        </w:rPr>
        <w:t xml:space="preserve"> </w:t>
      </w:r>
      <w:r w:rsidRPr="00EF5616">
        <w:rPr>
          <w:lang w:val="ru-RU"/>
        </w:rPr>
        <w:t>природы).</w:t>
      </w:r>
    </w:p>
    <w:p w:rsidR="00322F31" w:rsidRPr="00EF5616" w:rsidRDefault="00EF5616">
      <w:pPr>
        <w:pStyle w:val="a3"/>
        <w:ind w:right="104" w:firstLine="708"/>
        <w:jc w:val="both"/>
        <w:rPr>
          <w:lang w:val="ru-RU"/>
        </w:rPr>
      </w:pPr>
      <w:r w:rsidRPr="00EF5616">
        <w:rPr>
          <w:lang w:val="ru-RU"/>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322F31" w:rsidRPr="00EF5616" w:rsidRDefault="00EF5616">
      <w:pPr>
        <w:pStyle w:val="a3"/>
        <w:ind w:right="105" w:firstLine="708"/>
        <w:jc w:val="both"/>
        <w:rPr>
          <w:lang w:val="ru-RU"/>
        </w:rPr>
      </w:pPr>
      <w:r w:rsidRPr="00EF5616">
        <w:rPr>
          <w:lang w:val="ru-RU"/>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322F31" w:rsidRDefault="00EF5616">
      <w:pPr>
        <w:pStyle w:val="a3"/>
        <w:ind w:left="820"/>
      </w:pPr>
      <w:r w:rsidRPr="00EF5616">
        <w:rPr>
          <w:lang w:val="ru-RU"/>
        </w:rPr>
        <w:t>Байкал.</w:t>
      </w:r>
      <w:r w:rsidRPr="00EF5616">
        <w:rPr>
          <w:spacing w:val="-17"/>
          <w:lang w:val="ru-RU"/>
        </w:rPr>
        <w:t xml:space="preserve"> </w:t>
      </w:r>
      <w:r w:rsidRPr="00EF5616">
        <w:rPr>
          <w:lang w:val="ru-RU"/>
        </w:rPr>
        <w:t>Уникальное</w:t>
      </w:r>
      <w:r w:rsidRPr="00EF5616">
        <w:rPr>
          <w:spacing w:val="-18"/>
          <w:lang w:val="ru-RU"/>
        </w:rPr>
        <w:t xml:space="preserve"> </w:t>
      </w:r>
      <w:r w:rsidRPr="00EF5616">
        <w:rPr>
          <w:lang w:val="ru-RU"/>
        </w:rPr>
        <w:t>творение</w:t>
      </w:r>
      <w:r w:rsidRPr="00EF5616">
        <w:rPr>
          <w:spacing w:val="-18"/>
          <w:lang w:val="ru-RU"/>
        </w:rPr>
        <w:t xml:space="preserve"> </w:t>
      </w:r>
      <w:r w:rsidRPr="00EF5616">
        <w:rPr>
          <w:lang w:val="ru-RU"/>
        </w:rPr>
        <w:t>природы.</w:t>
      </w:r>
      <w:r w:rsidRPr="00EF5616">
        <w:rPr>
          <w:spacing w:val="-17"/>
          <w:lang w:val="ru-RU"/>
        </w:rPr>
        <w:t xml:space="preserve"> </w:t>
      </w:r>
      <w:r w:rsidRPr="00EF5616">
        <w:rPr>
          <w:lang w:val="ru-RU"/>
        </w:rPr>
        <w:t>Особенности</w:t>
      </w:r>
      <w:r w:rsidRPr="00EF5616">
        <w:rPr>
          <w:spacing w:val="-16"/>
          <w:lang w:val="ru-RU"/>
        </w:rPr>
        <w:t xml:space="preserve"> </w:t>
      </w:r>
      <w:r w:rsidRPr="00EF5616">
        <w:rPr>
          <w:lang w:val="ru-RU"/>
        </w:rPr>
        <w:t>природы.</w:t>
      </w:r>
      <w:r w:rsidRPr="00EF5616">
        <w:rPr>
          <w:spacing w:val="-17"/>
          <w:lang w:val="ru-RU"/>
        </w:rPr>
        <w:t xml:space="preserve"> </w:t>
      </w:r>
      <w:r>
        <w:t>Образование</w:t>
      </w:r>
      <w:r>
        <w:rPr>
          <w:spacing w:val="-18"/>
        </w:rPr>
        <w:t xml:space="preserve"> </w:t>
      </w:r>
      <w:r>
        <w:t>котловины.</w:t>
      </w:r>
      <w:r>
        <w:rPr>
          <w:spacing w:val="-17"/>
        </w:rPr>
        <w:t xml:space="preserve"> </w:t>
      </w:r>
      <w:r>
        <w:t>Байкал</w:t>
      </w:r>
    </w:p>
    <w:p w:rsidR="00322F31" w:rsidRPr="00EF5616" w:rsidRDefault="00EF5616" w:rsidP="000F0589">
      <w:pPr>
        <w:pStyle w:val="a4"/>
        <w:numPr>
          <w:ilvl w:val="0"/>
          <w:numId w:val="97"/>
        </w:numPr>
        <w:tabs>
          <w:tab w:val="left" w:pos="292"/>
        </w:tabs>
        <w:ind w:right="103" w:firstLine="0"/>
        <w:rPr>
          <w:sz w:val="24"/>
          <w:lang w:val="ru-RU"/>
        </w:rPr>
      </w:pPr>
      <w:r w:rsidRPr="00EF5616">
        <w:rPr>
          <w:sz w:val="24"/>
          <w:lang w:val="ru-RU"/>
        </w:rPr>
        <w:t>как объект Всемирного природного наследия (уникальность, современные экологические проблемы и пути</w:t>
      </w:r>
      <w:r w:rsidRPr="00EF5616">
        <w:rPr>
          <w:spacing w:val="-5"/>
          <w:sz w:val="24"/>
          <w:lang w:val="ru-RU"/>
        </w:rPr>
        <w:t xml:space="preserve"> </w:t>
      </w:r>
      <w:r w:rsidRPr="00EF5616">
        <w:rPr>
          <w:sz w:val="24"/>
          <w:lang w:val="ru-RU"/>
        </w:rPr>
        <w:t>решения).</w:t>
      </w:r>
    </w:p>
    <w:p w:rsidR="00322F31" w:rsidRPr="00EF5616" w:rsidRDefault="00EF5616">
      <w:pPr>
        <w:pStyle w:val="a3"/>
        <w:ind w:right="101" w:firstLine="708"/>
        <w:jc w:val="both"/>
        <w:rPr>
          <w:lang w:val="ru-RU"/>
        </w:rPr>
      </w:pPr>
      <w:r w:rsidRPr="00EF5616">
        <w:rPr>
          <w:lang w:val="ru-RU"/>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322F31" w:rsidRPr="00EF5616" w:rsidRDefault="00EF5616">
      <w:pPr>
        <w:pStyle w:val="a3"/>
        <w:ind w:right="103" w:firstLine="708"/>
        <w:jc w:val="both"/>
        <w:rPr>
          <w:lang w:val="ru-RU"/>
        </w:rPr>
      </w:pPr>
      <w:r w:rsidRPr="00EF5616">
        <w:rPr>
          <w:lang w:val="ru-RU"/>
        </w:rPr>
        <w:t>Чукотка, Приамурье, Приморье (географическое положение, история исследования, особенности природы).</w:t>
      </w:r>
    </w:p>
    <w:p w:rsidR="00322F31" w:rsidRPr="00EF5616" w:rsidRDefault="00EF5616">
      <w:pPr>
        <w:pStyle w:val="a3"/>
        <w:ind w:right="104" w:firstLine="708"/>
        <w:jc w:val="both"/>
        <w:rPr>
          <w:lang w:val="ru-RU"/>
        </w:rPr>
      </w:pPr>
      <w:r w:rsidRPr="00EF5616">
        <w:rPr>
          <w:lang w:val="ru-RU"/>
        </w:rPr>
        <w:t>Камчатка, Сахалин, Курильские острова (географическое положение, история исследования, особенности природы).</w:t>
      </w:r>
    </w:p>
    <w:p w:rsidR="00322F31" w:rsidRPr="00D010F6" w:rsidRDefault="00D010F6">
      <w:pPr>
        <w:pStyle w:val="a3"/>
        <w:spacing w:before="4"/>
        <w:ind w:left="0"/>
        <w:rPr>
          <w:b/>
          <w:lang w:val="ru-RU"/>
        </w:rPr>
      </w:pPr>
      <w:r w:rsidRPr="00D010F6">
        <w:rPr>
          <w:b/>
          <w:lang w:val="ru-RU"/>
        </w:rPr>
        <w:t>Региональный компонент. Природно-территориальные комплексы Республики Дагестан</w:t>
      </w:r>
    </w:p>
    <w:p w:rsidR="00322F31" w:rsidRPr="00EF5616" w:rsidRDefault="00EF5616">
      <w:pPr>
        <w:pStyle w:val="1"/>
        <w:spacing w:before="0"/>
        <w:rPr>
          <w:lang w:val="ru-RU"/>
        </w:rPr>
      </w:pPr>
      <w:r w:rsidRPr="00EF5616">
        <w:rPr>
          <w:lang w:val="ru-RU"/>
        </w:rPr>
        <w:t>Население России.</w:t>
      </w:r>
    </w:p>
    <w:p w:rsidR="00322F31" w:rsidRPr="00EF5616" w:rsidRDefault="00EF5616">
      <w:pPr>
        <w:pStyle w:val="a3"/>
        <w:ind w:right="103" w:firstLine="708"/>
        <w:jc w:val="both"/>
        <w:rPr>
          <w:lang w:val="ru-RU"/>
        </w:rPr>
      </w:pPr>
      <w:r w:rsidRPr="00EF5616">
        <w:rPr>
          <w:lang w:val="ru-RU"/>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322F31" w:rsidRPr="00EF5616" w:rsidRDefault="00322F31">
      <w:pPr>
        <w:pStyle w:val="a3"/>
        <w:spacing w:before="7"/>
        <w:ind w:left="0"/>
        <w:rPr>
          <w:lang w:val="ru-RU"/>
        </w:rPr>
      </w:pPr>
    </w:p>
    <w:p w:rsidR="00322F31" w:rsidRPr="00EF5616" w:rsidRDefault="00D010F6">
      <w:pPr>
        <w:pStyle w:val="1"/>
        <w:spacing w:before="0"/>
        <w:rPr>
          <w:lang w:val="ru-RU"/>
        </w:rPr>
      </w:pPr>
      <w:r>
        <w:rPr>
          <w:lang w:val="ru-RU"/>
        </w:rPr>
        <w:t xml:space="preserve">Региональный компонент. </w:t>
      </w:r>
      <w:r w:rsidR="00EF5616" w:rsidRPr="00EF5616">
        <w:rPr>
          <w:lang w:val="ru-RU"/>
        </w:rPr>
        <w:t>География своей местности.</w:t>
      </w:r>
    </w:p>
    <w:p w:rsidR="00322F31" w:rsidRPr="00EF5616" w:rsidRDefault="00EF5616">
      <w:pPr>
        <w:pStyle w:val="a3"/>
        <w:ind w:right="101" w:firstLine="768"/>
        <w:jc w:val="both"/>
        <w:rPr>
          <w:lang w:val="ru-RU"/>
        </w:rPr>
      </w:pPr>
      <w:r w:rsidRPr="00EF5616">
        <w:rPr>
          <w:lang w:val="ru-RU"/>
        </w:rP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w:t>
      </w:r>
    </w:p>
    <w:p w:rsidR="00322F31" w:rsidRPr="00EF5616" w:rsidRDefault="00322F31">
      <w:pPr>
        <w:pStyle w:val="a3"/>
        <w:spacing w:before="7"/>
        <w:ind w:left="0"/>
        <w:rPr>
          <w:lang w:val="ru-RU"/>
        </w:rPr>
      </w:pPr>
    </w:p>
    <w:p w:rsidR="00322F31" w:rsidRPr="00EF5616" w:rsidRDefault="00EF5616">
      <w:pPr>
        <w:pStyle w:val="1"/>
        <w:spacing w:before="1"/>
        <w:rPr>
          <w:lang w:val="ru-RU"/>
        </w:rPr>
      </w:pPr>
      <w:r w:rsidRPr="00EF5616">
        <w:rPr>
          <w:lang w:val="ru-RU"/>
        </w:rPr>
        <w:t>Хозяйство России.</w:t>
      </w:r>
    </w:p>
    <w:p w:rsidR="00322F31" w:rsidRPr="00EF5616" w:rsidRDefault="00EF5616">
      <w:pPr>
        <w:pStyle w:val="a3"/>
        <w:ind w:right="100" w:firstLine="708"/>
        <w:jc w:val="both"/>
        <w:rPr>
          <w:lang w:val="ru-RU"/>
        </w:rPr>
      </w:pPr>
      <w:r w:rsidRPr="00EF5616">
        <w:rPr>
          <w:b/>
          <w:lang w:val="ru-RU"/>
        </w:rPr>
        <w:t xml:space="preserve">Общая характеристика хозяйства. Географическое районирование. </w:t>
      </w:r>
      <w:r w:rsidRPr="00EF5616">
        <w:rPr>
          <w:lang w:val="ru-RU"/>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322F31" w:rsidRPr="00EF5616" w:rsidRDefault="00EF5616">
      <w:pPr>
        <w:pStyle w:val="a3"/>
        <w:spacing w:before="2"/>
        <w:ind w:right="101" w:firstLine="708"/>
        <w:jc w:val="both"/>
        <w:rPr>
          <w:lang w:val="ru-RU"/>
        </w:rPr>
      </w:pPr>
      <w:r w:rsidRPr="00EF5616">
        <w:rPr>
          <w:b/>
          <w:lang w:val="ru-RU"/>
        </w:rPr>
        <w:t xml:space="preserve">Главные отрасли и межотраслевые комплексы. </w:t>
      </w:r>
      <w:r w:rsidRPr="00EF5616">
        <w:rPr>
          <w:lang w:val="ru-RU"/>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 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w:t>
      </w:r>
    </w:p>
    <w:p w:rsidR="00322F31" w:rsidRPr="00EF5616" w:rsidRDefault="00322F31">
      <w:pPr>
        <w:jc w:val="both"/>
        <w:rPr>
          <w:lang w:val="ru-RU"/>
        </w:rPr>
        <w:sectPr w:rsidR="00322F31" w:rsidRPr="00EF5616">
          <w:headerReference w:type="default" r:id="rId152"/>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3"/>
        <w:jc w:val="both"/>
        <w:rPr>
          <w:lang w:val="ru-RU"/>
        </w:rPr>
      </w:pPr>
      <w:r w:rsidRPr="00EF5616">
        <w:rPr>
          <w:lang w:val="ru-RU"/>
        </w:rPr>
        <w:t>Отраслевые особенности военно-промышленного комплекса. Химическая промышленность. Состав отрасли.</w:t>
      </w:r>
      <w:r w:rsidRPr="00EF5616">
        <w:rPr>
          <w:spacing w:val="-14"/>
          <w:lang w:val="ru-RU"/>
        </w:rPr>
        <w:t xml:space="preserve"> </w:t>
      </w:r>
      <w:r w:rsidRPr="00EF5616">
        <w:rPr>
          <w:lang w:val="ru-RU"/>
        </w:rPr>
        <w:t>Особенности</w:t>
      </w:r>
      <w:r w:rsidRPr="00EF5616">
        <w:rPr>
          <w:spacing w:val="-13"/>
          <w:lang w:val="ru-RU"/>
        </w:rPr>
        <w:t xml:space="preserve"> </w:t>
      </w:r>
      <w:r w:rsidRPr="00EF5616">
        <w:rPr>
          <w:lang w:val="ru-RU"/>
        </w:rPr>
        <w:t>размещения.</w:t>
      </w:r>
      <w:r w:rsidRPr="00EF5616">
        <w:rPr>
          <w:spacing w:val="-14"/>
          <w:lang w:val="ru-RU"/>
        </w:rPr>
        <w:t xml:space="preserve"> </w:t>
      </w:r>
      <w:r w:rsidRPr="00EF5616">
        <w:rPr>
          <w:lang w:val="ru-RU"/>
        </w:rPr>
        <w:t>Перспективы</w:t>
      </w:r>
      <w:r w:rsidRPr="00EF5616">
        <w:rPr>
          <w:spacing w:val="-15"/>
          <w:lang w:val="ru-RU"/>
        </w:rPr>
        <w:t xml:space="preserve"> </w:t>
      </w:r>
      <w:r w:rsidRPr="00EF5616">
        <w:rPr>
          <w:lang w:val="ru-RU"/>
        </w:rPr>
        <w:t>развития.</w:t>
      </w:r>
      <w:r w:rsidRPr="00EF5616">
        <w:rPr>
          <w:spacing w:val="-14"/>
          <w:lang w:val="ru-RU"/>
        </w:rPr>
        <w:t xml:space="preserve"> </w:t>
      </w:r>
      <w:r w:rsidRPr="00EF5616">
        <w:rPr>
          <w:lang w:val="ru-RU"/>
        </w:rPr>
        <w:t>Транспорт.</w:t>
      </w:r>
      <w:r w:rsidRPr="00EF5616">
        <w:rPr>
          <w:spacing w:val="-17"/>
          <w:lang w:val="ru-RU"/>
        </w:rPr>
        <w:t xml:space="preserve"> </w:t>
      </w:r>
      <w:r w:rsidRPr="00EF5616">
        <w:rPr>
          <w:lang w:val="ru-RU"/>
        </w:rPr>
        <w:t>Виды</w:t>
      </w:r>
      <w:r w:rsidRPr="00EF5616">
        <w:rPr>
          <w:spacing w:val="-15"/>
          <w:lang w:val="ru-RU"/>
        </w:rPr>
        <w:t xml:space="preserve"> </w:t>
      </w:r>
      <w:r w:rsidRPr="00EF5616">
        <w:rPr>
          <w:lang w:val="ru-RU"/>
        </w:rPr>
        <w:t>транспорта.</w:t>
      </w:r>
      <w:r w:rsidRPr="00EF5616">
        <w:rPr>
          <w:spacing w:val="-14"/>
          <w:lang w:val="ru-RU"/>
        </w:rPr>
        <w:t xml:space="preserve"> </w:t>
      </w:r>
      <w:r w:rsidRPr="00EF5616">
        <w:rPr>
          <w:lang w:val="ru-RU"/>
        </w:rPr>
        <w:t>Значение</w:t>
      </w:r>
      <w:r w:rsidRPr="00EF5616">
        <w:rPr>
          <w:spacing w:val="-15"/>
          <w:lang w:val="ru-RU"/>
        </w:rPr>
        <w:t xml:space="preserve"> </w:t>
      </w:r>
      <w:r w:rsidRPr="00EF5616">
        <w:rPr>
          <w:lang w:val="ru-RU"/>
        </w:rPr>
        <w:t>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w:t>
      </w:r>
      <w:r w:rsidRPr="00EF5616">
        <w:rPr>
          <w:spacing w:val="-14"/>
          <w:lang w:val="ru-RU"/>
        </w:rPr>
        <w:t xml:space="preserve"> </w:t>
      </w:r>
      <w:r w:rsidRPr="00EF5616">
        <w:rPr>
          <w:lang w:val="ru-RU"/>
        </w:rPr>
        <w:t>обслуживания.</w:t>
      </w:r>
      <w:r w:rsidRPr="00EF5616">
        <w:rPr>
          <w:spacing w:val="-13"/>
          <w:lang w:val="ru-RU"/>
        </w:rPr>
        <w:t xml:space="preserve"> </w:t>
      </w:r>
      <w:r w:rsidRPr="00EF5616">
        <w:rPr>
          <w:lang w:val="ru-RU"/>
        </w:rPr>
        <w:t>Рекреационное</w:t>
      </w:r>
      <w:r w:rsidRPr="00EF5616">
        <w:rPr>
          <w:spacing w:val="-15"/>
          <w:lang w:val="ru-RU"/>
        </w:rPr>
        <w:t xml:space="preserve"> </w:t>
      </w:r>
      <w:r w:rsidRPr="00EF5616">
        <w:rPr>
          <w:lang w:val="ru-RU"/>
        </w:rPr>
        <w:t>хозяйство.</w:t>
      </w:r>
      <w:r w:rsidRPr="00EF5616">
        <w:rPr>
          <w:spacing w:val="-13"/>
          <w:lang w:val="ru-RU"/>
        </w:rPr>
        <w:t xml:space="preserve"> </w:t>
      </w:r>
      <w:r w:rsidRPr="00EF5616">
        <w:rPr>
          <w:lang w:val="ru-RU"/>
        </w:rPr>
        <w:t>Территориальное</w:t>
      </w:r>
      <w:r w:rsidRPr="00EF5616">
        <w:rPr>
          <w:spacing w:val="-14"/>
          <w:lang w:val="ru-RU"/>
        </w:rPr>
        <w:t xml:space="preserve"> </w:t>
      </w:r>
      <w:r w:rsidRPr="00EF5616">
        <w:rPr>
          <w:lang w:val="ru-RU"/>
        </w:rPr>
        <w:t>(географическое)</w:t>
      </w:r>
      <w:r w:rsidRPr="00EF5616">
        <w:rPr>
          <w:spacing w:val="-14"/>
          <w:lang w:val="ru-RU"/>
        </w:rPr>
        <w:t xml:space="preserve"> </w:t>
      </w:r>
      <w:r w:rsidRPr="00EF5616">
        <w:rPr>
          <w:lang w:val="ru-RU"/>
        </w:rPr>
        <w:t>разделение</w:t>
      </w:r>
      <w:r w:rsidRPr="00EF5616">
        <w:rPr>
          <w:spacing w:val="-14"/>
          <w:lang w:val="ru-RU"/>
        </w:rPr>
        <w:t xml:space="preserve"> </w:t>
      </w:r>
      <w:r w:rsidRPr="00EF5616">
        <w:rPr>
          <w:lang w:val="ru-RU"/>
        </w:rPr>
        <w:t>труда.</w:t>
      </w:r>
    </w:p>
    <w:p w:rsidR="00322F31" w:rsidRPr="00EF5616" w:rsidRDefault="00D010F6">
      <w:pPr>
        <w:pStyle w:val="2"/>
        <w:spacing w:before="4"/>
        <w:ind w:left="820"/>
        <w:rPr>
          <w:lang w:val="ru-RU"/>
        </w:rPr>
      </w:pPr>
      <w:r>
        <w:rPr>
          <w:lang w:val="ru-RU"/>
        </w:rPr>
        <w:t xml:space="preserve">Региональный компонент. </w:t>
      </w:r>
      <w:r w:rsidR="00EF5616" w:rsidRPr="00EF5616">
        <w:rPr>
          <w:lang w:val="ru-RU"/>
        </w:rPr>
        <w:t>Хозяйство своей местности.</w:t>
      </w:r>
    </w:p>
    <w:p w:rsidR="00322F31" w:rsidRPr="00EF5616" w:rsidRDefault="00EF5616">
      <w:pPr>
        <w:ind w:left="111" w:right="104" w:firstLine="708"/>
        <w:jc w:val="both"/>
        <w:rPr>
          <w:i/>
          <w:sz w:val="24"/>
          <w:lang w:val="ru-RU"/>
        </w:rPr>
      </w:pPr>
      <w:r w:rsidRPr="00EF5616">
        <w:rPr>
          <w:i/>
          <w:sz w:val="24"/>
          <w:lang w:val="ru-RU"/>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322F31" w:rsidRPr="00EF5616" w:rsidRDefault="00322F31">
      <w:pPr>
        <w:pStyle w:val="a3"/>
        <w:spacing w:before="7"/>
        <w:ind w:left="0"/>
        <w:rPr>
          <w:i/>
          <w:lang w:val="ru-RU"/>
        </w:rPr>
      </w:pPr>
    </w:p>
    <w:p w:rsidR="00322F31" w:rsidRPr="00EF5616" w:rsidRDefault="00EF5616">
      <w:pPr>
        <w:pStyle w:val="1"/>
        <w:spacing w:before="0"/>
        <w:rPr>
          <w:lang w:val="ru-RU"/>
        </w:rPr>
      </w:pPr>
      <w:r w:rsidRPr="00EF5616">
        <w:rPr>
          <w:lang w:val="ru-RU"/>
        </w:rPr>
        <w:t>Районы России.</w:t>
      </w:r>
    </w:p>
    <w:p w:rsidR="00322F31" w:rsidRPr="00EF5616" w:rsidRDefault="00EF5616">
      <w:pPr>
        <w:pStyle w:val="a3"/>
        <w:ind w:right="103" w:firstLine="708"/>
        <w:jc w:val="both"/>
        <w:rPr>
          <w:lang w:val="ru-RU"/>
        </w:rPr>
      </w:pPr>
      <w:r w:rsidRPr="00EF5616">
        <w:rPr>
          <w:b/>
          <w:lang w:val="ru-RU"/>
        </w:rPr>
        <w:t xml:space="preserve">Европейская часть России. </w:t>
      </w:r>
      <w:r w:rsidRPr="00EF5616">
        <w:rPr>
          <w:lang w:val="ru-RU"/>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322F31" w:rsidRPr="00EF5616" w:rsidRDefault="00EF5616">
      <w:pPr>
        <w:tabs>
          <w:tab w:val="left" w:pos="1782"/>
          <w:tab w:val="left" w:pos="3483"/>
          <w:tab w:val="left" w:pos="4487"/>
          <w:tab w:val="left" w:pos="5538"/>
          <w:tab w:val="left" w:pos="6519"/>
          <w:tab w:val="left" w:pos="8317"/>
          <w:tab w:val="left" w:pos="8660"/>
          <w:tab w:val="left" w:pos="9733"/>
        </w:tabs>
        <w:spacing w:before="3"/>
        <w:ind w:left="820"/>
        <w:rPr>
          <w:i/>
          <w:sz w:val="24"/>
          <w:lang w:val="ru-RU"/>
        </w:rPr>
      </w:pPr>
      <w:r w:rsidRPr="00EF5616">
        <w:rPr>
          <w:i/>
          <w:sz w:val="24"/>
          <w:lang w:val="ru-RU"/>
        </w:rPr>
        <w:t>Города</w:t>
      </w:r>
      <w:r w:rsidRPr="00EF5616">
        <w:rPr>
          <w:i/>
          <w:sz w:val="24"/>
          <w:lang w:val="ru-RU"/>
        </w:rPr>
        <w:tab/>
        <w:t>Центрального</w:t>
      </w:r>
      <w:r w:rsidRPr="00EF5616">
        <w:rPr>
          <w:i/>
          <w:sz w:val="24"/>
          <w:lang w:val="ru-RU"/>
        </w:rPr>
        <w:tab/>
        <w:t>района.</w:t>
      </w:r>
      <w:r w:rsidRPr="00EF5616">
        <w:rPr>
          <w:i/>
          <w:sz w:val="24"/>
          <w:lang w:val="ru-RU"/>
        </w:rPr>
        <w:tab/>
        <w:t>Древние</w:t>
      </w:r>
      <w:r w:rsidRPr="00EF5616">
        <w:rPr>
          <w:i/>
          <w:sz w:val="24"/>
          <w:lang w:val="ru-RU"/>
        </w:rPr>
        <w:tab/>
        <w:t>города,</w:t>
      </w:r>
      <w:r w:rsidRPr="00EF5616">
        <w:rPr>
          <w:i/>
          <w:sz w:val="24"/>
          <w:lang w:val="ru-RU"/>
        </w:rPr>
        <w:tab/>
        <w:t>промышленные</w:t>
      </w:r>
      <w:r w:rsidRPr="00EF5616">
        <w:rPr>
          <w:i/>
          <w:sz w:val="24"/>
          <w:lang w:val="ru-RU"/>
        </w:rPr>
        <w:tab/>
        <w:t>и</w:t>
      </w:r>
      <w:r w:rsidRPr="00EF5616">
        <w:rPr>
          <w:i/>
          <w:sz w:val="24"/>
          <w:lang w:val="ru-RU"/>
        </w:rPr>
        <w:tab/>
        <w:t>научные</w:t>
      </w:r>
      <w:r w:rsidRPr="00EF5616">
        <w:rPr>
          <w:i/>
          <w:sz w:val="24"/>
          <w:lang w:val="ru-RU"/>
        </w:rPr>
        <w:tab/>
        <w:t>центры.</w:t>
      </w:r>
    </w:p>
    <w:p w:rsidR="00322F31" w:rsidRPr="00EF5616" w:rsidRDefault="00EF5616">
      <w:pPr>
        <w:pStyle w:val="a3"/>
        <w:ind w:left="111"/>
        <w:jc w:val="both"/>
        <w:rPr>
          <w:lang w:val="ru-RU"/>
        </w:rPr>
      </w:pPr>
      <w:r w:rsidRPr="00EF5616">
        <w:rPr>
          <w:lang w:val="ru-RU"/>
        </w:rPr>
        <w:t>Функциональное значение городов. Москва – столица Российской Федерации.</w:t>
      </w:r>
    </w:p>
    <w:p w:rsidR="00322F31" w:rsidRPr="00EF5616" w:rsidRDefault="00EF5616">
      <w:pPr>
        <w:pStyle w:val="a3"/>
        <w:ind w:left="111" w:right="104" w:firstLine="708"/>
        <w:jc w:val="both"/>
        <w:rPr>
          <w:lang w:val="ru-RU"/>
        </w:rPr>
      </w:pPr>
      <w:r w:rsidRPr="00EF5616">
        <w:rPr>
          <w:lang w:val="ru-RU"/>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322F31" w:rsidRPr="00EF5616" w:rsidRDefault="00EF5616">
      <w:pPr>
        <w:pStyle w:val="a3"/>
        <w:ind w:left="111" w:right="103" w:firstLine="708"/>
        <w:jc w:val="both"/>
        <w:rPr>
          <w:lang w:val="ru-RU"/>
        </w:rPr>
      </w:pPr>
      <w:r w:rsidRPr="00EF5616">
        <w:rPr>
          <w:lang w:val="ru-RU"/>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322F31" w:rsidRPr="00EF5616" w:rsidRDefault="00EF5616">
      <w:pPr>
        <w:pStyle w:val="a3"/>
        <w:ind w:left="111" w:right="103" w:firstLine="708"/>
        <w:jc w:val="both"/>
        <w:rPr>
          <w:lang w:val="ru-RU"/>
        </w:rPr>
      </w:pPr>
      <w:r w:rsidRPr="00EF5616">
        <w:rPr>
          <w:lang w:val="ru-RU"/>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322F31" w:rsidRPr="00EF5616" w:rsidRDefault="00EF5616">
      <w:pPr>
        <w:pStyle w:val="a3"/>
        <w:ind w:left="111" w:right="103" w:firstLine="708"/>
        <w:jc w:val="both"/>
        <w:rPr>
          <w:lang w:val="ru-RU"/>
        </w:rPr>
      </w:pPr>
      <w:r w:rsidRPr="00EF5616">
        <w:rPr>
          <w:lang w:val="ru-RU"/>
        </w:rP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322F31" w:rsidRPr="00EF5616" w:rsidRDefault="00EF5616">
      <w:pPr>
        <w:ind w:left="819"/>
        <w:rPr>
          <w:i/>
          <w:sz w:val="24"/>
          <w:lang w:val="ru-RU"/>
        </w:rPr>
      </w:pPr>
      <w:r w:rsidRPr="00EF5616">
        <w:rPr>
          <w:i/>
          <w:sz w:val="24"/>
          <w:lang w:val="ru-RU"/>
        </w:rPr>
        <w:t>Моря Атлантического океана, омывающие Россию: транспортное значение, ресурсы.</w:t>
      </w:r>
    </w:p>
    <w:p w:rsidR="00322F31" w:rsidRPr="00EF5616" w:rsidRDefault="00EF5616">
      <w:pPr>
        <w:pStyle w:val="a3"/>
        <w:ind w:left="111" w:right="104" w:firstLine="708"/>
        <w:jc w:val="both"/>
        <w:rPr>
          <w:lang w:val="ru-RU"/>
        </w:rPr>
      </w:pPr>
      <w:r w:rsidRPr="00EF5616">
        <w:rPr>
          <w:lang w:val="ru-RU"/>
        </w:rPr>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322F31" w:rsidRPr="00EF5616" w:rsidRDefault="00EF5616">
      <w:pPr>
        <w:pStyle w:val="a3"/>
        <w:ind w:left="111" w:right="104" w:firstLine="708"/>
        <w:jc w:val="both"/>
        <w:rPr>
          <w:lang w:val="ru-RU"/>
        </w:rPr>
      </w:pPr>
      <w:r w:rsidRPr="00EF5616">
        <w:rPr>
          <w:lang w:val="ru-RU"/>
        </w:rPr>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322F31" w:rsidRPr="00EF5616" w:rsidRDefault="00EF5616">
      <w:pPr>
        <w:pStyle w:val="a3"/>
        <w:ind w:left="111" w:right="103" w:firstLine="708"/>
        <w:jc w:val="both"/>
        <w:rPr>
          <w:lang w:val="ru-RU"/>
        </w:rPr>
      </w:pPr>
      <w:r w:rsidRPr="00EF5616">
        <w:rPr>
          <w:lang w:val="ru-RU"/>
        </w:rP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322F31" w:rsidRPr="00EF5616" w:rsidRDefault="00EF5616">
      <w:pPr>
        <w:pStyle w:val="a3"/>
        <w:ind w:left="111" w:right="103" w:firstLine="708"/>
        <w:jc w:val="both"/>
        <w:rPr>
          <w:lang w:val="ru-RU"/>
        </w:rPr>
      </w:pPr>
      <w:r w:rsidRPr="00EF5616">
        <w:rPr>
          <w:lang w:val="ru-RU"/>
        </w:rP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322F31" w:rsidRPr="00EF5616" w:rsidRDefault="00EF5616">
      <w:pPr>
        <w:ind w:left="819"/>
        <w:rPr>
          <w:i/>
          <w:sz w:val="24"/>
          <w:lang w:val="ru-RU"/>
        </w:rPr>
      </w:pPr>
      <w:r w:rsidRPr="00EF5616">
        <w:rPr>
          <w:i/>
          <w:sz w:val="24"/>
          <w:lang w:val="ru-RU"/>
        </w:rPr>
        <w:t>Южные моря России: транспортное значение, ресурсы.</w:t>
      </w:r>
    </w:p>
    <w:p w:rsidR="00322F31" w:rsidRPr="00EF5616" w:rsidRDefault="00EF5616">
      <w:pPr>
        <w:pStyle w:val="a3"/>
        <w:ind w:left="111" w:right="104" w:firstLine="708"/>
        <w:jc w:val="both"/>
        <w:rPr>
          <w:lang w:val="ru-RU"/>
        </w:rPr>
      </w:pPr>
      <w:r w:rsidRPr="00EF5616">
        <w:rPr>
          <w:lang w:val="ru-RU"/>
        </w:rP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322F31" w:rsidRPr="00EF5616" w:rsidRDefault="00EF5616">
      <w:pPr>
        <w:pStyle w:val="1"/>
        <w:ind w:left="819"/>
        <w:rPr>
          <w:lang w:val="ru-RU"/>
        </w:rPr>
      </w:pPr>
      <w:r w:rsidRPr="00EF5616">
        <w:rPr>
          <w:lang w:val="ru-RU"/>
        </w:rPr>
        <w:t>Азиатская часть России.</w:t>
      </w:r>
    </w:p>
    <w:p w:rsidR="00322F31" w:rsidRPr="00EF5616" w:rsidRDefault="00EF5616">
      <w:pPr>
        <w:pStyle w:val="a3"/>
        <w:ind w:left="111" w:right="102" w:firstLine="708"/>
        <w:jc w:val="both"/>
        <w:rPr>
          <w:lang w:val="ru-RU"/>
        </w:rPr>
      </w:pPr>
      <w:r w:rsidRPr="00EF5616">
        <w:rPr>
          <w:lang w:val="ru-RU"/>
        </w:rPr>
        <w:t>Западная Сибирь: особенности ЭГП, природно-ресурсный потенциал, этапы и проблемы освоения,</w:t>
      </w:r>
      <w:r w:rsidRPr="00EF5616">
        <w:rPr>
          <w:spacing w:val="-11"/>
          <w:lang w:val="ru-RU"/>
        </w:rPr>
        <w:t xml:space="preserve"> </w:t>
      </w:r>
      <w:r w:rsidRPr="00EF5616">
        <w:rPr>
          <w:lang w:val="ru-RU"/>
        </w:rPr>
        <w:t>население</w:t>
      </w:r>
      <w:r w:rsidRPr="00EF5616">
        <w:rPr>
          <w:spacing w:val="-12"/>
          <w:lang w:val="ru-RU"/>
        </w:rPr>
        <w:t xml:space="preserve"> </w:t>
      </w:r>
      <w:r w:rsidRPr="00EF5616">
        <w:rPr>
          <w:lang w:val="ru-RU"/>
        </w:rPr>
        <w:t>и</w:t>
      </w:r>
      <w:r w:rsidRPr="00EF5616">
        <w:rPr>
          <w:spacing w:val="-9"/>
          <w:lang w:val="ru-RU"/>
        </w:rPr>
        <w:t xml:space="preserve"> </w:t>
      </w:r>
      <w:r w:rsidRPr="00EF5616">
        <w:rPr>
          <w:lang w:val="ru-RU"/>
        </w:rPr>
        <w:t>характеристика</w:t>
      </w:r>
      <w:r w:rsidRPr="00EF5616">
        <w:rPr>
          <w:spacing w:val="-14"/>
          <w:lang w:val="ru-RU"/>
        </w:rPr>
        <w:t xml:space="preserve"> </w:t>
      </w:r>
      <w:r w:rsidRPr="00EF5616">
        <w:rPr>
          <w:lang w:val="ru-RU"/>
        </w:rPr>
        <w:t>хозяйства.</w:t>
      </w:r>
      <w:r w:rsidRPr="00EF5616">
        <w:rPr>
          <w:spacing w:val="-11"/>
          <w:lang w:val="ru-RU"/>
        </w:rPr>
        <w:t xml:space="preserve"> </w:t>
      </w:r>
      <w:r w:rsidRPr="00EF5616">
        <w:rPr>
          <w:lang w:val="ru-RU"/>
        </w:rPr>
        <w:t>Особенности</w:t>
      </w:r>
      <w:r w:rsidRPr="00EF5616">
        <w:rPr>
          <w:spacing w:val="-9"/>
          <w:lang w:val="ru-RU"/>
        </w:rPr>
        <w:t xml:space="preserve"> </w:t>
      </w:r>
      <w:r w:rsidRPr="00EF5616">
        <w:rPr>
          <w:lang w:val="ru-RU"/>
        </w:rPr>
        <w:t>территориальной</w:t>
      </w:r>
      <w:r w:rsidRPr="00EF5616">
        <w:rPr>
          <w:spacing w:val="-9"/>
          <w:lang w:val="ru-RU"/>
        </w:rPr>
        <w:t xml:space="preserve"> </w:t>
      </w:r>
      <w:r w:rsidRPr="00EF5616">
        <w:rPr>
          <w:lang w:val="ru-RU"/>
        </w:rPr>
        <w:t>структуры</w:t>
      </w:r>
      <w:r w:rsidRPr="00EF5616">
        <w:rPr>
          <w:spacing w:val="-11"/>
          <w:lang w:val="ru-RU"/>
        </w:rPr>
        <w:t xml:space="preserve"> </w:t>
      </w:r>
      <w:r w:rsidRPr="00EF5616">
        <w:rPr>
          <w:lang w:val="ru-RU"/>
        </w:rPr>
        <w:t>хозяйства, специализация района. География важнейших отраслей</w:t>
      </w:r>
      <w:r w:rsidRPr="00EF5616">
        <w:rPr>
          <w:spacing w:val="-10"/>
          <w:lang w:val="ru-RU"/>
        </w:rPr>
        <w:t xml:space="preserve"> </w:t>
      </w:r>
      <w:r w:rsidRPr="00EF5616">
        <w:rPr>
          <w:lang w:val="ru-RU"/>
        </w:rPr>
        <w:t>хозяйства.</w:t>
      </w:r>
    </w:p>
    <w:p w:rsidR="00322F31" w:rsidRPr="00EF5616" w:rsidRDefault="00EF5616">
      <w:pPr>
        <w:spacing w:before="3"/>
        <w:ind w:left="819"/>
        <w:rPr>
          <w:i/>
          <w:sz w:val="24"/>
          <w:lang w:val="ru-RU"/>
        </w:rPr>
      </w:pPr>
      <w:r w:rsidRPr="00EF5616">
        <w:rPr>
          <w:i/>
          <w:sz w:val="24"/>
          <w:lang w:val="ru-RU"/>
        </w:rPr>
        <w:t>Моря Северного Ледовитого океана: транспортное значение, ресурсы.</w:t>
      </w:r>
    </w:p>
    <w:p w:rsidR="00322F31" w:rsidRPr="00EF5616" w:rsidRDefault="00322F31">
      <w:pPr>
        <w:rPr>
          <w:sz w:val="24"/>
          <w:lang w:val="ru-RU"/>
        </w:rPr>
        <w:sectPr w:rsidR="00322F31" w:rsidRPr="00EF5616">
          <w:headerReference w:type="default" r:id="rId153"/>
          <w:pgSz w:w="11910" w:h="16840"/>
          <w:pgMar w:top="0" w:right="460" w:bottom="1420" w:left="740" w:header="0" w:footer="1168" w:gutter="0"/>
          <w:cols w:space="720"/>
        </w:sectPr>
      </w:pPr>
    </w:p>
    <w:p w:rsidR="00322F31" w:rsidRPr="00EF5616" w:rsidRDefault="00322F31">
      <w:pPr>
        <w:pStyle w:val="a3"/>
        <w:ind w:left="0"/>
        <w:rPr>
          <w:i/>
          <w:sz w:val="20"/>
          <w:lang w:val="ru-RU"/>
        </w:rPr>
      </w:pPr>
    </w:p>
    <w:p w:rsidR="00322F31" w:rsidRPr="00EF5616" w:rsidRDefault="00322F31">
      <w:pPr>
        <w:pStyle w:val="a3"/>
        <w:spacing w:before="8"/>
        <w:ind w:left="0"/>
        <w:rPr>
          <w:i/>
          <w:sz w:val="20"/>
          <w:lang w:val="ru-RU"/>
        </w:rPr>
      </w:pPr>
    </w:p>
    <w:p w:rsidR="00322F31" w:rsidRPr="00EF5616" w:rsidRDefault="00EF5616">
      <w:pPr>
        <w:pStyle w:val="a3"/>
        <w:spacing w:before="90"/>
        <w:ind w:right="102" w:firstLine="708"/>
        <w:jc w:val="both"/>
        <w:rPr>
          <w:lang w:val="ru-RU"/>
        </w:rPr>
      </w:pPr>
      <w:r w:rsidRPr="00EF5616">
        <w:rPr>
          <w:lang w:val="ru-RU"/>
        </w:rPr>
        <w:t>Восточная Сибирь: особенности ЭГП, природно-ресурсный потенциал, этапы и проблемы освоения,</w:t>
      </w:r>
      <w:r w:rsidRPr="00EF5616">
        <w:rPr>
          <w:spacing w:val="-11"/>
          <w:lang w:val="ru-RU"/>
        </w:rPr>
        <w:t xml:space="preserve"> </w:t>
      </w:r>
      <w:r w:rsidRPr="00EF5616">
        <w:rPr>
          <w:lang w:val="ru-RU"/>
        </w:rPr>
        <w:t>население</w:t>
      </w:r>
      <w:r w:rsidRPr="00EF5616">
        <w:rPr>
          <w:spacing w:val="-12"/>
          <w:lang w:val="ru-RU"/>
        </w:rPr>
        <w:t xml:space="preserve"> </w:t>
      </w:r>
      <w:r w:rsidRPr="00EF5616">
        <w:rPr>
          <w:lang w:val="ru-RU"/>
        </w:rPr>
        <w:t>и</w:t>
      </w:r>
      <w:r w:rsidRPr="00EF5616">
        <w:rPr>
          <w:spacing w:val="-9"/>
          <w:lang w:val="ru-RU"/>
        </w:rPr>
        <w:t xml:space="preserve"> </w:t>
      </w:r>
      <w:r w:rsidRPr="00EF5616">
        <w:rPr>
          <w:lang w:val="ru-RU"/>
        </w:rPr>
        <w:t>характеристика</w:t>
      </w:r>
      <w:r w:rsidRPr="00EF5616">
        <w:rPr>
          <w:spacing w:val="-14"/>
          <w:lang w:val="ru-RU"/>
        </w:rPr>
        <w:t xml:space="preserve"> </w:t>
      </w:r>
      <w:r w:rsidRPr="00EF5616">
        <w:rPr>
          <w:lang w:val="ru-RU"/>
        </w:rPr>
        <w:t>хозяйства.</w:t>
      </w:r>
      <w:r w:rsidRPr="00EF5616">
        <w:rPr>
          <w:spacing w:val="-11"/>
          <w:lang w:val="ru-RU"/>
        </w:rPr>
        <w:t xml:space="preserve"> </w:t>
      </w:r>
      <w:r w:rsidRPr="00EF5616">
        <w:rPr>
          <w:lang w:val="ru-RU"/>
        </w:rPr>
        <w:t>Особенности</w:t>
      </w:r>
      <w:r w:rsidRPr="00EF5616">
        <w:rPr>
          <w:spacing w:val="-9"/>
          <w:lang w:val="ru-RU"/>
        </w:rPr>
        <w:t xml:space="preserve"> </w:t>
      </w:r>
      <w:r w:rsidRPr="00EF5616">
        <w:rPr>
          <w:lang w:val="ru-RU"/>
        </w:rPr>
        <w:t>территориальной</w:t>
      </w:r>
      <w:r w:rsidRPr="00EF5616">
        <w:rPr>
          <w:spacing w:val="-9"/>
          <w:lang w:val="ru-RU"/>
        </w:rPr>
        <w:t xml:space="preserve"> </w:t>
      </w:r>
      <w:r w:rsidRPr="00EF5616">
        <w:rPr>
          <w:lang w:val="ru-RU"/>
        </w:rPr>
        <w:t>структуры</w:t>
      </w:r>
      <w:r w:rsidRPr="00EF5616">
        <w:rPr>
          <w:spacing w:val="-11"/>
          <w:lang w:val="ru-RU"/>
        </w:rPr>
        <w:t xml:space="preserve"> </w:t>
      </w:r>
      <w:r w:rsidRPr="00EF5616">
        <w:rPr>
          <w:lang w:val="ru-RU"/>
        </w:rPr>
        <w:t>хозяйства, специализация района. География важнейших отраслей</w:t>
      </w:r>
      <w:r w:rsidRPr="00EF5616">
        <w:rPr>
          <w:spacing w:val="-11"/>
          <w:lang w:val="ru-RU"/>
        </w:rPr>
        <w:t xml:space="preserve"> </w:t>
      </w:r>
      <w:r w:rsidRPr="00EF5616">
        <w:rPr>
          <w:lang w:val="ru-RU"/>
        </w:rPr>
        <w:t>хозяйства.</w:t>
      </w:r>
    </w:p>
    <w:p w:rsidR="00322F31" w:rsidRPr="00EF5616" w:rsidRDefault="00EF5616">
      <w:pPr>
        <w:ind w:left="820"/>
        <w:rPr>
          <w:i/>
          <w:sz w:val="24"/>
          <w:lang w:val="ru-RU"/>
        </w:rPr>
      </w:pPr>
      <w:r w:rsidRPr="00EF5616">
        <w:rPr>
          <w:i/>
          <w:sz w:val="24"/>
          <w:lang w:val="ru-RU"/>
        </w:rPr>
        <w:t>Моря Тихого океана: транспортное значение, ресурсы.</w:t>
      </w:r>
    </w:p>
    <w:p w:rsidR="00322F31" w:rsidRPr="00EF5616" w:rsidRDefault="00EF5616">
      <w:pPr>
        <w:pStyle w:val="a3"/>
        <w:ind w:left="111" w:right="101" w:firstLine="708"/>
        <w:jc w:val="both"/>
        <w:rPr>
          <w:lang w:val="ru-RU"/>
        </w:rPr>
      </w:pPr>
      <w:r w:rsidRPr="00EF5616">
        <w:rPr>
          <w:lang w:val="ru-RU"/>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322F31" w:rsidRPr="00EF5616" w:rsidRDefault="00322F31">
      <w:pPr>
        <w:pStyle w:val="a3"/>
        <w:spacing w:before="4"/>
        <w:ind w:left="0"/>
        <w:rPr>
          <w:lang w:val="ru-RU"/>
        </w:rPr>
      </w:pPr>
    </w:p>
    <w:p w:rsidR="00322F31" w:rsidRPr="00EF5616" w:rsidRDefault="00EF5616">
      <w:pPr>
        <w:pStyle w:val="1"/>
        <w:spacing w:before="0"/>
        <w:ind w:left="819"/>
        <w:rPr>
          <w:lang w:val="ru-RU"/>
        </w:rPr>
      </w:pPr>
      <w:r w:rsidRPr="00EF5616">
        <w:rPr>
          <w:lang w:val="ru-RU"/>
        </w:rPr>
        <w:t>Россия в мире.</w:t>
      </w:r>
    </w:p>
    <w:p w:rsidR="00322F31" w:rsidRPr="00EF5616" w:rsidRDefault="00EF5616">
      <w:pPr>
        <w:pStyle w:val="a3"/>
        <w:ind w:left="111" w:right="103" w:firstLine="708"/>
        <w:jc w:val="both"/>
        <w:rPr>
          <w:lang w:val="ru-RU"/>
        </w:rPr>
      </w:pPr>
      <w:r w:rsidRPr="00EF5616">
        <w:rPr>
          <w:lang w:val="ru-RU"/>
        </w:rPr>
        <w:t>Россия</w:t>
      </w:r>
      <w:r w:rsidRPr="00EF5616">
        <w:rPr>
          <w:spacing w:val="-9"/>
          <w:lang w:val="ru-RU"/>
        </w:rPr>
        <w:t xml:space="preserve"> </w:t>
      </w:r>
      <w:r w:rsidRPr="00EF5616">
        <w:rPr>
          <w:lang w:val="ru-RU"/>
        </w:rPr>
        <w:t>в</w:t>
      </w:r>
      <w:r w:rsidRPr="00EF5616">
        <w:rPr>
          <w:spacing w:val="-10"/>
          <w:lang w:val="ru-RU"/>
        </w:rPr>
        <w:t xml:space="preserve"> </w:t>
      </w:r>
      <w:r w:rsidRPr="00EF5616">
        <w:rPr>
          <w:lang w:val="ru-RU"/>
        </w:rPr>
        <w:t>современном</w:t>
      </w:r>
      <w:r w:rsidRPr="00EF5616">
        <w:rPr>
          <w:spacing w:val="-8"/>
          <w:lang w:val="ru-RU"/>
        </w:rPr>
        <w:t xml:space="preserve"> </w:t>
      </w:r>
      <w:r w:rsidRPr="00EF5616">
        <w:rPr>
          <w:lang w:val="ru-RU"/>
        </w:rPr>
        <w:t>мире</w:t>
      </w:r>
      <w:r w:rsidRPr="00EF5616">
        <w:rPr>
          <w:spacing w:val="-10"/>
          <w:lang w:val="ru-RU"/>
        </w:rPr>
        <w:t xml:space="preserve"> </w:t>
      </w:r>
      <w:r w:rsidRPr="00EF5616">
        <w:rPr>
          <w:lang w:val="ru-RU"/>
        </w:rPr>
        <w:t>(место</w:t>
      </w:r>
      <w:r w:rsidRPr="00EF5616">
        <w:rPr>
          <w:spacing w:val="-10"/>
          <w:lang w:val="ru-RU"/>
        </w:rPr>
        <w:t xml:space="preserve"> </w:t>
      </w:r>
      <w:r w:rsidRPr="00EF5616">
        <w:rPr>
          <w:lang w:val="ru-RU"/>
        </w:rPr>
        <w:t>России</w:t>
      </w:r>
      <w:r w:rsidRPr="00EF5616">
        <w:rPr>
          <w:spacing w:val="-8"/>
          <w:lang w:val="ru-RU"/>
        </w:rPr>
        <w:t xml:space="preserve"> </w:t>
      </w:r>
      <w:r w:rsidRPr="00EF5616">
        <w:rPr>
          <w:lang w:val="ru-RU"/>
        </w:rPr>
        <w:t>в</w:t>
      </w:r>
      <w:r w:rsidRPr="00EF5616">
        <w:rPr>
          <w:spacing w:val="-10"/>
          <w:lang w:val="ru-RU"/>
        </w:rPr>
        <w:t xml:space="preserve"> </w:t>
      </w:r>
      <w:r w:rsidRPr="00EF5616">
        <w:rPr>
          <w:lang w:val="ru-RU"/>
        </w:rPr>
        <w:t>мире</w:t>
      </w:r>
      <w:r w:rsidRPr="00EF5616">
        <w:rPr>
          <w:spacing w:val="-10"/>
          <w:lang w:val="ru-RU"/>
        </w:rPr>
        <w:t xml:space="preserve"> </w:t>
      </w:r>
      <w:r w:rsidRPr="00EF5616">
        <w:rPr>
          <w:lang w:val="ru-RU"/>
        </w:rPr>
        <w:t>по</w:t>
      </w:r>
      <w:r w:rsidRPr="00EF5616">
        <w:rPr>
          <w:spacing w:val="-7"/>
          <w:lang w:val="ru-RU"/>
        </w:rPr>
        <w:t xml:space="preserve"> </w:t>
      </w:r>
      <w:r w:rsidRPr="00EF5616">
        <w:rPr>
          <w:lang w:val="ru-RU"/>
        </w:rPr>
        <w:t>уровню</w:t>
      </w:r>
      <w:r w:rsidRPr="00EF5616">
        <w:rPr>
          <w:spacing w:val="-9"/>
          <w:lang w:val="ru-RU"/>
        </w:rPr>
        <w:t xml:space="preserve"> </w:t>
      </w:r>
      <w:r w:rsidRPr="00EF5616">
        <w:rPr>
          <w:lang w:val="ru-RU"/>
        </w:rPr>
        <w:t>экономического</w:t>
      </w:r>
      <w:r w:rsidRPr="00EF5616">
        <w:rPr>
          <w:spacing w:val="-10"/>
          <w:lang w:val="ru-RU"/>
        </w:rPr>
        <w:t xml:space="preserve"> </w:t>
      </w:r>
      <w:r w:rsidRPr="00EF5616">
        <w:rPr>
          <w:lang w:val="ru-RU"/>
        </w:rPr>
        <w:t>развития,</w:t>
      </w:r>
      <w:r w:rsidRPr="00EF5616">
        <w:rPr>
          <w:spacing w:val="-7"/>
          <w:lang w:val="ru-RU"/>
        </w:rPr>
        <w:t xml:space="preserve"> </w:t>
      </w:r>
      <w:r w:rsidRPr="00EF5616">
        <w:rPr>
          <w:lang w:val="ru-RU"/>
        </w:rPr>
        <w:t>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w:t>
      </w:r>
      <w:r w:rsidRPr="00EF5616">
        <w:rPr>
          <w:spacing w:val="-9"/>
          <w:lang w:val="ru-RU"/>
        </w:rPr>
        <w:t xml:space="preserve"> </w:t>
      </w:r>
      <w:r w:rsidRPr="00EF5616">
        <w:rPr>
          <w:lang w:val="ru-RU"/>
        </w:rPr>
        <w:t>СНГ.</w:t>
      </w:r>
    </w:p>
    <w:p w:rsidR="00322F31" w:rsidRPr="00EF5616" w:rsidRDefault="00EF5616">
      <w:pPr>
        <w:pStyle w:val="1"/>
        <w:spacing w:before="7"/>
        <w:ind w:left="819"/>
        <w:rPr>
          <w:lang w:val="ru-RU"/>
        </w:rPr>
      </w:pPr>
      <w:r w:rsidRPr="00EF5616">
        <w:rPr>
          <w:lang w:val="ru-RU"/>
        </w:rPr>
        <w:t>Примерные темы практических работ</w:t>
      </w:r>
    </w:p>
    <w:p w:rsidR="00322F31" w:rsidRPr="00EF5616" w:rsidRDefault="00EF5616" w:rsidP="000F0589">
      <w:pPr>
        <w:pStyle w:val="a4"/>
        <w:numPr>
          <w:ilvl w:val="0"/>
          <w:numId w:val="87"/>
        </w:numPr>
        <w:tabs>
          <w:tab w:val="left" w:pos="1527"/>
          <w:tab w:val="left" w:pos="1528"/>
        </w:tabs>
        <w:spacing w:line="274" w:lineRule="exact"/>
        <w:ind w:firstLine="708"/>
        <w:rPr>
          <w:sz w:val="24"/>
          <w:lang w:val="ru-RU"/>
        </w:rPr>
      </w:pPr>
      <w:r w:rsidRPr="00EF5616">
        <w:rPr>
          <w:sz w:val="24"/>
          <w:lang w:val="ru-RU"/>
        </w:rPr>
        <w:t>Работа с картой «Имена на</w:t>
      </w:r>
      <w:r w:rsidRPr="00EF5616">
        <w:rPr>
          <w:spacing w:val="-13"/>
          <w:sz w:val="24"/>
          <w:lang w:val="ru-RU"/>
        </w:rPr>
        <w:t xml:space="preserve"> </w:t>
      </w:r>
      <w:r w:rsidRPr="00EF5616">
        <w:rPr>
          <w:sz w:val="24"/>
          <w:lang w:val="ru-RU"/>
        </w:rPr>
        <w:t>карте».</w:t>
      </w:r>
    </w:p>
    <w:p w:rsidR="00322F31" w:rsidRPr="00EF5616" w:rsidRDefault="00EF5616" w:rsidP="000F0589">
      <w:pPr>
        <w:pStyle w:val="a4"/>
        <w:numPr>
          <w:ilvl w:val="0"/>
          <w:numId w:val="87"/>
        </w:numPr>
        <w:tabs>
          <w:tab w:val="left" w:pos="1527"/>
          <w:tab w:val="left" w:pos="1528"/>
        </w:tabs>
        <w:ind w:right="106" w:firstLine="708"/>
        <w:rPr>
          <w:sz w:val="24"/>
          <w:lang w:val="ru-RU"/>
        </w:rPr>
      </w:pPr>
      <w:r w:rsidRPr="00EF5616">
        <w:rPr>
          <w:sz w:val="24"/>
          <w:lang w:val="ru-RU"/>
        </w:rPr>
        <w:t>Описание и нанесение на контурную карту географических объектов изученных маршрутов</w:t>
      </w:r>
      <w:r w:rsidRPr="00EF5616">
        <w:rPr>
          <w:spacing w:val="-10"/>
          <w:sz w:val="24"/>
          <w:lang w:val="ru-RU"/>
        </w:rPr>
        <w:t xml:space="preserve"> </w:t>
      </w:r>
      <w:r w:rsidRPr="00EF5616">
        <w:rPr>
          <w:sz w:val="24"/>
          <w:lang w:val="ru-RU"/>
        </w:rPr>
        <w:t>путешественников.</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Определение зенитального положения Солнца в разные периоды</w:t>
      </w:r>
      <w:r w:rsidRPr="00EF5616">
        <w:rPr>
          <w:spacing w:val="-13"/>
          <w:sz w:val="24"/>
          <w:lang w:val="ru-RU"/>
        </w:rPr>
        <w:t xml:space="preserve"> </w:t>
      </w:r>
      <w:r w:rsidRPr="00EF5616">
        <w:rPr>
          <w:sz w:val="24"/>
          <w:lang w:val="ru-RU"/>
        </w:rPr>
        <w:t>года.</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Определение координат географических объектов по</w:t>
      </w:r>
      <w:r w:rsidRPr="00EF5616">
        <w:rPr>
          <w:spacing w:val="-10"/>
          <w:sz w:val="24"/>
          <w:lang w:val="ru-RU"/>
        </w:rPr>
        <w:t xml:space="preserve"> </w:t>
      </w:r>
      <w:r w:rsidRPr="00EF5616">
        <w:rPr>
          <w:sz w:val="24"/>
          <w:lang w:val="ru-RU"/>
        </w:rPr>
        <w:t>карте.</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Определение положения объектов относительно друг</w:t>
      </w:r>
      <w:r w:rsidRPr="00EF5616">
        <w:rPr>
          <w:spacing w:val="-16"/>
          <w:sz w:val="24"/>
          <w:lang w:val="ru-RU"/>
        </w:rPr>
        <w:t xml:space="preserve"> </w:t>
      </w:r>
      <w:r w:rsidRPr="00EF5616">
        <w:rPr>
          <w:sz w:val="24"/>
          <w:lang w:val="ru-RU"/>
        </w:rPr>
        <w:t>друга:</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Определение направлений и расстояний по глобусу и</w:t>
      </w:r>
      <w:r w:rsidRPr="00EF5616">
        <w:rPr>
          <w:spacing w:val="-15"/>
          <w:sz w:val="24"/>
          <w:lang w:val="ru-RU"/>
        </w:rPr>
        <w:t xml:space="preserve"> </w:t>
      </w:r>
      <w:r w:rsidRPr="00EF5616">
        <w:rPr>
          <w:sz w:val="24"/>
          <w:lang w:val="ru-RU"/>
        </w:rPr>
        <w:t>карте.</w:t>
      </w:r>
    </w:p>
    <w:p w:rsidR="00322F31" w:rsidRPr="00EF5616" w:rsidRDefault="00EF5616" w:rsidP="000F0589">
      <w:pPr>
        <w:pStyle w:val="a4"/>
        <w:numPr>
          <w:ilvl w:val="0"/>
          <w:numId w:val="87"/>
        </w:numPr>
        <w:tabs>
          <w:tab w:val="left" w:pos="1527"/>
          <w:tab w:val="left" w:pos="1528"/>
        </w:tabs>
        <w:ind w:right="107" w:firstLine="708"/>
        <w:rPr>
          <w:sz w:val="24"/>
          <w:lang w:val="ru-RU"/>
        </w:rPr>
      </w:pPr>
      <w:r w:rsidRPr="00EF5616">
        <w:rPr>
          <w:sz w:val="24"/>
          <w:lang w:val="ru-RU"/>
        </w:rPr>
        <w:t>Определение высот и глубин географических объектов с использованием шкалы высот и</w:t>
      </w:r>
      <w:r w:rsidRPr="00EF5616">
        <w:rPr>
          <w:spacing w:val="-3"/>
          <w:sz w:val="24"/>
          <w:lang w:val="ru-RU"/>
        </w:rPr>
        <w:t xml:space="preserve"> </w:t>
      </w:r>
      <w:r w:rsidRPr="00EF5616">
        <w:rPr>
          <w:sz w:val="24"/>
          <w:lang w:val="ru-RU"/>
        </w:rPr>
        <w:t>глубин.</w:t>
      </w:r>
    </w:p>
    <w:p w:rsidR="00322F31" w:rsidRDefault="00EF5616" w:rsidP="000F0589">
      <w:pPr>
        <w:pStyle w:val="a4"/>
        <w:numPr>
          <w:ilvl w:val="0"/>
          <w:numId w:val="87"/>
        </w:numPr>
        <w:tabs>
          <w:tab w:val="left" w:pos="1527"/>
          <w:tab w:val="left" w:pos="1528"/>
        </w:tabs>
        <w:ind w:left="1528"/>
        <w:rPr>
          <w:sz w:val="24"/>
        </w:rPr>
      </w:pPr>
      <w:r>
        <w:rPr>
          <w:sz w:val="24"/>
        </w:rPr>
        <w:t>Определение</w:t>
      </w:r>
      <w:r>
        <w:rPr>
          <w:spacing w:val="-7"/>
          <w:sz w:val="24"/>
        </w:rPr>
        <w:t xml:space="preserve"> </w:t>
      </w:r>
      <w:r>
        <w:rPr>
          <w:sz w:val="24"/>
        </w:rPr>
        <w:t>азимута.</w:t>
      </w:r>
    </w:p>
    <w:p w:rsidR="00322F31" w:rsidRDefault="00EF5616" w:rsidP="000F0589">
      <w:pPr>
        <w:pStyle w:val="a4"/>
        <w:numPr>
          <w:ilvl w:val="0"/>
          <w:numId w:val="87"/>
        </w:numPr>
        <w:tabs>
          <w:tab w:val="left" w:pos="1527"/>
          <w:tab w:val="left" w:pos="1528"/>
        </w:tabs>
        <w:ind w:left="1528"/>
        <w:rPr>
          <w:sz w:val="24"/>
        </w:rPr>
      </w:pPr>
      <w:r>
        <w:rPr>
          <w:sz w:val="24"/>
        </w:rPr>
        <w:t>Ориентирование на</w:t>
      </w:r>
      <w:r>
        <w:rPr>
          <w:spacing w:val="-3"/>
          <w:sz w:val="24"/>
        </w:rPr>
        <w:t xml:space="preserve"> </w:t>
      </w:r>
      <w:r>
        <w:rPr>
          <w:sz w:val="24"/>
        </w:rPr>
        <w:t>местности.</w:t>
      </w:r>
    </w:p>
    <w:p w:rsidR="00322F31" w:rsidRDefault="00EF5616" w:rsidP="000F0589">
      <w:pPr>
        <w:pStyle w:val="a4"/>
        <w:numPr>
          <w:ilvl w:val="0"/>
          <w:numId w:val="87"/>
        </w:numPr>
        <w:tabs>
          <w:tab w:val="left" w:pos="1527"/>
          <w:tab w:val="left" w:pos="1528"/>
        </w:tabs>
        <w:ind w:left="1528"/>
        <w:rPr>
          <w:sz w:val="24"/>
        </w:rPr>
      </w:pPr>
      <w:r>
        <w:rPr>
          <w:sz w:val="24"/>
        </w:rPr>
        <w:t>Составление плана</w:t>
      </w:r>
      <w:r>
        <w:rPr>
          <w:spacing w:val="-3"/>
          <w:sz w:val="24"/>
        </w:rPr>
        <w:t xml:space="preserve"> </w:t>
      </w:r>
      <w:r>
        <w:rPr>
          <w:sz w:val="24"/>
        </w:rPr>
        <w:t>местности.</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Работа с коллекциями минералов, горных пород, полезных</w:t>
      </w:r>
      <w:r w:rsidRPr="00EF5616">
        <w:rPr>
          <w:spacing w:val="-9"/>
          <w:sz w:val="24"/>
          <w:lang w:val="ru-RU"/>
        </w:rPr>
        <w:t xml:space="preserve"> </w:t>
      </w:r>
      <w:r w:rsidRPr="00EF5616">
        <w:rPr>
          <w:sz w:val="24"/>
          <w:lang w:val="ru-RU"/>
        </w:rPr>
        <w:t>ископаемых.</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Работа с картографическими источниками: нанесение элементов</w:t>
      </w:r>
      <w:r w:rsidRPr="00EF5616">
        <w:rPr>
          <w:spacing w:val="-19"/>
          <w:sz w:val="24"/>
          <w:lang w:val="ru-RU"/>
        </w:rPr>
        <w:t xml:space="preserve"> </w:t>
      </w:r>
      <w:r w:rsidRPr="00EF5616">
        <w:rPr>
          <w:sz w:val="24"/>
          <w:lang w:val="ru-RU"/>
        </w:rPr>
        <w:t>рельефа.</w:t>
      </w:r>
    </w:p>
    <w:p w:rsidR="00322F31" w:rsidRPr="00EF5616" w:rsidRDefault="00EF5616" w:rsidP="000F0589">
      <w:pPr>
        <w:pStyle w:val="a4"/>
        <w:numPr>
          <w:ilvl w:val="0"/>
          <w:numId w:val="87"/>
        </w:numPr>
        <w:tabs>
          <w:tab w:val="left" w:pos="1527"/>
          <w:tab w:val="left" w:pos="1528"/>
        </w:tabs>
        <w:ind w:right="105" w:firstLine="708"/>
        <w:rPr>
          <w:sz w:val="24"/>
          <w:lang w:val="ru-RU"/>
        </w:rPr>
      </w:pPr>
      <w:r w:rsidRPr="00EF5616">
        <w:rPr>
          <w:sz w:val="24"/>
          <w:lang w:val="ru-RU"/>
        </w:rPr>
        <w:t>Описание элементов рельефа. Определение и объяснение изменений элементов рельефа своей местности под воздействием хозяйственной деятельности</w:t>
      </w:r>
      <w:r w:rsidRPr="00EF5616">
        <w:rPr>
          <w:spacing w:val="-18"/>
          <w:sz w:val="24"/>
          <w:lang w:val="ru-RU"/>
        </w:rPr>
        <w:t xml:space="preserve"> </w:t>
      </w:r>
      <w:r w:rsidRPr="00EF5616">
        <w:rPr>
          <w:sz w:val="24"/>
          <w:lang w:val="ru-RU"/>
        </w:rPr>
        <w:t>человека.</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Работа с картографическими источниками: нанесение объектов</w:t>
      </w:r>
      <w:r w:rsidRPr="00EF5616">
        <w:rPr>
          <w:spacing w:val="-14"/>
          <w:sz w:val="24"/>
          <w:lang w:val="ru-RU"/>
        </w:rPr>
        <w:t xml:space="preserve"> </w:t>
      </w:r>
      <w:r w:rsidRPr="00EF5616">
        <w:rPr>
          <w:sz w:val="24"/>
          <w:lang w:val="ru-RU"/>
        </w:rPr>
        <w:t>гидрографии.</w:t>
      </w:r>
    </w:p>
    <w:p w:rsidR="00322F31" w:rsidRDefault="00EF5616" w:rsidP="000F0589">
      <w:pPr>
        <w:pStyle w:val="a4"/>
        <w:numPr>
          <w:ilvl w:val="0"/>
          <w:numId w:val="87"/>
        </w:numPr>
        <w:tabs>
          <w:tab w:val="left" w:pos="1527"/>
          <w:tab w:val="left" w:pos="1528"/>
        </w:tabs>
        <w:ind w:left="1528"/>
        <w:rPr>
          <w:sz w:val="24"/>
        </w:rPr>
      </w:pPr>
      <w:r>
        <w:rPr>
          <w:sz w:val="24"/>
        </w:rPr>
        <w:t>Описание объектов</w:t>
      </w:r>
      <w:r>
        <w:rPr>
          <w:spacing w:val="-7"/>
          <w:sz w:val="24"/>
        </w:rPr>
        <w:t xml:space="preserve"> </w:t>
      </w:r>
      <w:r>
        <w:rPr>
          <w:sz w:val="24"/>
        </w:rPr>
        <w:t>гидрографии.</w:t>
      </w:r>
    </w:p>
    <w:p w:rsidR="00322F31" w:rsidRDefault="00EF5616" w:rsidP="000F0589">
      <w:pPr>
        <w:pStyle w:val="a4"/>
        <w:numPr>
          <w:ilvl w:val="0"/>
          <w:numId w:val="87"/>
        </w:numPr>
        <w:tabs>
          <w:tab w:val="left" w:pos="1527"/>
          <w:tab w:val="left" w:pos="1528"/>
        </w:tabs>
        <w:ind w:left="1528"/>
        <w:rPr>
          <w:sz w:val="24"/>
        </w:rPr>
      </w:pPr>
      <w:r>
        <w:rPr>
          <w:sz w:val="24"/>
        </w:rPr>
        <w:t>Ведение дневника</w:t>
      </w:r>
      <w:r>
        <w:rPr>
          <w:spacing w:val="-6"/>
          <w:sz w:val="24"/>
        </w:rPr>
        <w:t xml:space="preserve"> </w:t>
      </w:r>
      <w:r>
        <w:rPr>
          <w:sz w:val="24"/>
        </w:rPr>
        <w:t>погоды.</w:t>
      </w:r>
    </w:p>
    <w:p w:rsidR="00322F31" w:rsidRPr="00EF5616" w:rsidRDefault="00EF5616" w:rsidP="000F0589">
      <w:pPr>
        <w:pStyle w:val="a4"/>
        <w:numPr>
          <w:ilvl w:val="0"/>
          <w:numId w:val="87"/>
        </w:numPr>
        <w:tabs>
          <w:tab w:val="left" w:pos="1527"/>
          <w:tab w:val="left" w:pos="1528"/>
        </w:tabs>
        <w:ind w:right="103" w:firstLine="708"/>
        <w:rPr>
          <w:sz w:val="24"/>
          <w:lang w:val="ru-RU"/>
        </w:rPr>
      </w:pPr>
      <w:r w:rsidRPr="00EF5616">
        <w:rPr>
          <w:sz w:val="24"/>
          <w:lang w:val="ru-RU"/>
        </w:rPr>
        <w:t>Работа с метеоприборами (проведение наблюдений и измерений, фиксация результатов, обработка результатов наблюдений)</w:t>
      </w:r>
      <w:r w:rsidRPr="00EF5616">
        <w:rPr>
          <w:spacing w:val="-9"/>
          <w:sz w:val="24"/>
          <w:lang w:val="ru-RU"/>
        </w:rPr>
        <w:t xml:space="preserve"> </w:t>
      </w:r>
      <w:r w:rsidRPr="00EF5616">
        <w:rPr>
          <w:sz w:val="24"/>
          <w:lang w:val="ru-RU"/>
        </w:rPr>
        <w:t>.</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Определение средних температур, амплитуды и построение</w:t>
      </w:r>
      <w:r w:rsidRPr="00EF5616">
        <w:rPr>
          <w:spacing w:val="-9"/>
          <w:sz w:val="24"/>
          <w:lang w:val="ru-RU"/>
        </w:rPr>
        <w:t xml:space="preserve"> </w:t>
      </w:r>
      <w:r w:rsidRPr="00EF5616">
        <w:rPr>
          <w:sz w:val="24"/>
          <w:lang w:val="ru-RU"/>
        </w:rPr>
        <w:t>графиков.</w:t>
      </w:r>
    </w:p>
    <w:p w:rsidR="00322F31" w:rsidRPr="00EF5616" w:rsidRDefault="00EF5616" w:rsidP="000F0589">
      <w:pPr>
        <w:pStyle w:val="a4"/>
        <w:numPr>
          <w:ilvl w:val="0"/>
          <w:numId w:val="87"/>
        </w:numPr>
        <w:tabs>
          <w:tab w:val="left" w:pos="1527"/>
          <w:tab w:val="left" w:pos="1528"/>
        </w:tabs>
        <w:ind w:right="106" w:firstLine="708"/>
        <w:rPr>
          <w:sz w:val="24"/>
          <w:lang w:val="ru-RU"/>
        </w:rPr>
      </w:pPr>
      <w:r w:rsidRPr="00EF5616">
        <w:rPr>
          <w:sz w:val="24"/>
          <w:lang w:val="ru-RU"/>
        </w:rPr>
        <w:t>Работа с графическими и статистическими данными, построение розы ветров, диаграмм облачности и осадков по имеющимся данным, анализ полученных</w:t>
      </w:r>
      <w:r w:rsidRPr="00EF5616">
        <w:rPr>
          <w:spacing w:val="-12"/>
          <w:sz w:val="24"/>
          <w:lang w:val="ru-RU"/>
        </w:rPr>
        <w:t xml:space="preserve"> </w:t>
      </w:r>
      <w:r w:rsidRPr="00EF5616">
        <w:rPr>
          <w:sz w:val="24"/>
          <w:lang w:val="ru-RU"/>
        </w:rPr>
        <w:t>данных.</w:t>
      </w:r>
    </w:p>
    <w:p w:rsidR="00322F31" w:rsidRPr="00EF5616" w:rsidRDefault="00EF5616" w:rsidP="000F0589">
      <w:pPr>
        <w:pStyle w:val="a4"/>
        <w:numPr>
          <w:ilvl w:val="0"/>
          <w:numId w:val="87"/>
        </w:numPr>
        <w:tabs>
          <w:tab w:val="left" w:pos="1527"/>
          <w:tab w:val="left" w:pos="1528"/>
        </w:tabs>
        <w:ind w:right="102" w:firstLine="708"/>
        <w:rPr>
          <w:sz w:val="24"/>
          <w:lang w:val="ru-RU"/>
        </w:rPr>
      </w:pPr>
      <w:r w:rsidRPr="00EF5616">
        <w:rPr>
          <w:sz w:val="24"/>
          <w:lang w:val="ru-RU"/>
        </w:rPr>
        <w:t>Решение задач на определение высоты местности по разности атмосферного давления, расчет температуры воздуха в зависимости от высоты</w:t>
      </w:r>
      <w:r w:rsidRPr="00EF5616">
        <w:rPr>
          <w:spacing w:val="-15"/>
          <w:sz w:val="24"/>
          <w:lang w:val="ru-RU"/>
        </w:rPr>
        <w:t xml:space="preserve"> </w:t>
      </w:r>
      <w:r w:rsidRPr="00EF5616">
        <w:rPr>
          <w:sz w:val="24"/>
          <w:lang w:val="ru-RU"/>
        </w:rPr>
        <w:t>местности.</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Изучение природных комплексов своей</w:t>
      </w:r>
      <w:r w:rsidRPr="00EF5616">
        <w:rPr>
          <w:spacing w:val="-9"/>
          <w:sz w:val="24"/>
          <w:lang w:val="ru-RU"/>
        </w:rPr>
        <w:t xml:space="preserve"> </w:t>
      </w:r>
      <w:r w:rsidRPr="00EF5616">
        <w:rPr>
          <w:sz w:val="24"/>
          <w:lang w:val="ru-RU"/>
        </w:rPr>
        <w:t>местности.</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Описание основных компонентов природы океанов</w:t>
      </w:r>
      <w:r w:rsidRPr="00EF5616">
        <w:rPr>
          <w:spacing w:val="-13"/>
          <w:sz w:val="24"/>
          <w:lang w:val="ru-RU"/>
        </w:rPr>
        <w:t xml:space="preserve"> </w:t>
      </w:r>
      <w:r w:rsidRPr="00EF5616">
        <w:rPr>
          <w:sz w:val="24"/>
          <w:lang w:val="ru-RU"/>
        </w:rPr>
        <w:t>Земли.</w:t>
      </w:r>
    </w:p>
    <w:p w:rsidR="00322F31" w:rsidRPr="00EF5616" w:rsidRDefault="00EF5616" w:rsidP="000F0589">
      <w:pPr>
        <w:pStyle w:val="a4"/>
        <w:numPr>
          <w:ilvl w:val="0"/>
          <w:numId w:val="87"/>
        </w:numPr>
        <w:tabs>
          <w:tab w:val="left" w:pos="1527"/>
          <w:tab w:val="left" w:pos="1528"/>
        </w:tabs>
        <w:ind w:right="101" w:firstLine="708"/>
        <w:rPr>
          <w:sz w:val="24"/>
          <w:lang w:val="ru-RU"/>
        </w:rPr>
      </w:pPr>
      <w:r w:rsidRPr="00EF5616">
        <w:rPr>
          <w:sz w:val="24"/>
          <w:lang w:val="ru-RU"/>
        </w:rPr>
        <w:t>Создание презентационных материалов об океанах на основе различных источников информации.</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Описание основных компонентов природы материков</w:t>
      </w:r>
      <w:r w:rsidRPr="00EF5616">
        <w:rPr>
          <w:spacing w:val="-12"/>
          <w:sz w:val="24"/>
          <w:lang w:val="ru-RU"/>
        </w:rPr>
        <w:t xml:space="preserve"> </w:t>
      </w:r>
      <w:r w:rsidRPr="00EF5616">
        <w:rPr>
          <w:sz w:val="24"/>
          <w:lang w:val="ru-RU"/>
        </w:rPr>
        <w:t>Земли.</w:t>
      </w:r>
    </w:p>
    <w:p w:rsidR="00322F31" w:rsidRDefault="00EF5616" w:rsidP="000F0589">
      <w:pPr>
        <w:pStyle w:val="a4"/>
        <w:numPr>
          <w:ilvl w:val="0"/>
          <w:numId w:val="87"/>
        </w:numPr>
        <w:tabs>
          <w:tab w:val="left" w:pos="1527"/>
          <w:tab w:val="left" w:pos="1528"/>
        </w:tabs>
        <w:ind w:left="1528"/>
        <w:rPr>
          <w:sz w:val="24"/>
        </w:rPr>
      </w:pPr>
      <w:r>
        <w:rPr>
          <w:sz w:val="24"/>
        </w:rPr>
        <w:t>Описание природных зон</w:t>
      </w:r>
      <w:r>
        <w:rPr>
          <w:spacing w:val="-5"/>
          <w:sz w:val="24"/>
        </w:rPr>
        <w:t xml:space="preserve"> </w:t>
      </w:r>
      <w:r>
        <w:rPr>
          <w:sz w:val="24"/>
        </w:rPr>
        <w:t>Земли.</w:t>
      </w:r>
    </w:p>
    <w:p w:rsidR="00322F31" w:rsidRPr="00EF5616" w:rsidRDefault="00EF5616" w:rsidP="000F0589">
      <w:pPr>
        <w:pStyle w:val="a4"/>
        <w:numPr>
          <w:ilvl w:val="0"/>
          <w:numId w:val="87"/>
        </w:numPr>
        <w:tabs>
          <w:tab w:val="left" w:pos="1527"/>
          <w:tab w:val="left" w:pos="1528"/>
        </w:tabs>
        <w:ind w:right="101" w:firstLine="708"/>
        <w:rPr>
          <w:sz w:val="24"/>
          <w:lang w:val="ru-RU"/>
        </w:rPr>
      </w:pPr>
      <w:r w:rsidRPr="00EF5616">
        <w:rPr>
          <w:sz w:val="24"/>
          <w:lang w:val="ru-RU"/>
        </w:rPr>
        <w:t>Создание презентационных материалов о материке на основе различных источников информации.</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Прогнозирование перспективных путей рационального</w:t>
      </w:r>
      <w:r w:rsidRPr="00EF5616">
        <w:rPr>
          <w:spacing w:val="-16"/>
          <w:sz w:val="24"/>
          <w:lang w:val="ru-RU"/>
        </w:rPr>
        <w:t xml:space="preserve"> </w:t>
      </w:r>
      <w:r w:rsidRPr="00EF5616">
        <w:rPr>
          <w:sz w:val="24"/>
          <w:lang w:val="ru-RU"/>
        </w:rPr>
        <w:t>природопользования.</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Определение ГП и оценка его влияния на природу и жизнь людей в</w:t>
      </w:r>
      <w:r w:rsidRPr="00EF5616">
        <w:rPr>
          <w:spacing w:val="-16"/>
          <w:sz w:val="24"/>
          <w:lang w:val="ru-RU"/>
        </w:rPr>
        <w:t xml:space="preserve"> </w:t>
      </w:r>
      <w:r w:rsidRPr="00EF5616">
        <w:rPr>
          <w:sz w:val="24"/>
          <w:lang w:val="ru-RU"/>
        </w:rPr>
        <w:t>России.</w:t>
      </w:r>
    </w:p>
    <w:p w:rsidR="00322F31" w:rsidRPr="00EF5616" w:rsidRDefault="00EF5616" w:rsidP="000F0589">
      <w:pPr>
        <w:pStyle w:val="a4"/>
        <w:numPr>
          <w:ilvl w:val="0"/>
          <w:numId w:val="87"/>
        </w:numPr>
        <w:tabs>
          <w:tab w:val="left" w:pos="1527"/>
          <w:tab w:val="left" w:pos="1528"/>
        </w:tabs>
        <w:ind w:right="106" w:firstLine="708"/>
        <w:rPr>
          <w:sz w:val="24"/>
          <w:lang w:val="ru-RU"/>
        </w:rPr>
      </w:pPr>
      <w:r w:rsidRPr="00EF5616">
        <w:rPr>
          <w:sz w:val="24"/>
          <w:lang w:val="ru-RU"/>
        </w:rPr>
        <w:t>Работа с картографическими источниками: нанесение особенностей географического положения</w:t>
      </w:r>
      <w:r w:rsidRPr="00EF5616">
        <w:rPr>
          <w:spacing w:val="-3"/>
          <w:sz w:val="24"/>
          <w:lang w:val="ru-RU"/>
        </w:rPr>
        <w:t xml:space="preserve"> </w:t>
      </w:r>
      <w:r w:rsidRPr="00EF5616">
        <w:rPr>
          <w:sz w:val="24"/>
          <w:lang w:val="ru-RU"/>
        </w:rPr>
        <w:t>России.</w:t>
      </w:r>
    </w:p>
    <w:p w:rsidR="00322F31" w:rsidRPr="00EF5616" w:rsidRDefault="00322F31">
      <w:pPr>
        <w:rPr>
          <w:sz w:val="24"/>
          <w:lang w:val="ru-RU"/>
        </w:rPr>
        <w:sectPr w:rsidR="00322F31" w:rsidRPr="00EF5616">
          <w:headerReference w:type="default" r:id="rId154"/>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rsidP="000F0589">
      <w:pPr>
        <w:pStyle w:val="a4"/>
        <w:numPr>
          <w:ilvl w:val="0"/>
          <w:numId w:val="87"/>
        </w:numPr>
        <w:tabs>
          <w:tab w:val="left" w:pos="1527"/>
          <w:tab w:val="left" w:pos="1528"/>
        </w:tabs>
        <w:spacing w:before="90"/>
        <w:ind w:left="1528"/>
        <w:rPr>
          <w:sz w:val="24"/>
          <w:lang w:val="ru-RU"/>
        </w:rPr>
      </w:pPr>
      <w:r w:rsidRPr="00EF5616">
        <w:rPr>
          <w:sz w:val="24"/>
          <w:lang w:val="ru-RU"/>
        </w:rPr>
        <w:t>Оценивание динамики изменения границ России и их</w:t>
      </w:r>
      <w:r w:rsidRPr="00EF5616">
        <w:rPr>
          <w:spacing w:val="-14"/>
          <w:sz w:val="24"/>
          <w:lang w:val="ru-RU"/>
        </w:rPr>
        <w:t xml:space="preserve"> </w:t>
      </w:r>
      <w:r w:rsidRPr="00EF5616">
        <w:rPr>
          <w:sz w:val="24"/>
          <w:lang w:val="ru-RU"/>
        </w:rPr>
        <w:t>значения.</w:t>
      </w:r>
    </w:p>
    <w:p w:rsidR="00322F31" w:rsidRPr="00EF5616" w:rsidRDefault="00EF5616" w:rsidP="000F0589">
      <w:pPr>
        <w:pStyle w:val="a4"/>
        <w:numPr>
          <w:ilvl w:val="0"/>
          <w:numId w:val="87"/>
        </w:numPr>
        <w:tabs>
          <w:tab w:val="left" w:pos="1527"/>
          <w:tab w:val="left" w:pos="1528"/>
        </w:tabs>
        <w:ind w:right="103" w:firstLine="708"/>
        <w:rPr>
          <w:sz w:val="24"/>
          <w:lang w:val="ru-RU"/>
        </w:rPr>
      </w:pPr>
      <w:r w:rsidRPr="00EF5616">
        <w:rPr>
          <w:sz w:val="24"/>
          <w:lang w:val="ru-RU"/>
        </w:rPr>
        <w:t>Написание</w:t>
      </w:r>
      <w:r w:rsidRPr="00EF5616">
        <w:rPr>
          <w:spacing w:val="-11"/>
          <w:sz w:val="24"/>
          <w:lang w:val="ru-RU"/>
        </w:rPr>
        <w:t xml:space="preserve"> </w:t>
      </w:r>
      <w:r w:rsidRPr="00EF5616">
        <w:rPr>
          <w:sz w:val="24"/>
          <w:lang w:val="ru-RU"/>
        </w:rPr>
        <w:t>эссе</w:t>
      </w:r>
      <w:r w:rsidRPr="00EF5616">
        <w:rPr>
          <w:spacing w:val="-11"/>
          <w:sz w:val="24"/>
          <w:lang w:val="ru-RU"/>
        </w:rPr>
        <w:t xml:space="preserve"> </w:t>
      </w:r>
      <w:r w:rsidRPr="00EF5616">
        <w:rPr>
          <w:sz w:val="24"/>
          <w:lang w:val="ru-RU"/>
        </w:rPr>
        <w:t>о</w:t>
      </w:r>
      <w:r w:rsidRPr="00EF5616">
        <w:rPr>
          <w:spacing w:val="-10"/>
          <w:sz w:val="24"/>
          <w:lang w:val="ru-RU"/>
        </w:rPr>
        <w:t xml:space="preserve"> </w:t>
      </w:r>
      <w:r w:rsidRPr="00EF5616">
        <w:rPr>
          <w:sz w:val="24"/>
          <w:lang w:val="ru-RU"/>
        </w:rPr>
        <w:t>роли</w:t>
      </w:r>
      <w:r w:rsidRPr="00EF5616">
        <w:rPr>
          <w:spacing w:val="-8"/>
          <w:sz w:val="24"/>
          <w:lang w:val="ru-RU"/>
        </w:rPr>
        <w:t xml:space="preserve"> </w:t>
      </w:r>
      <w:r w:rsidRPr="00EF5616">
        <w:rPr>
          <w:sz w:val="24"/>
          <w:lang w:val="ru-RU"/>
        </w:rPr>
        <w:t>русских</w:t>
      </w:r>
      <w:r w:rsidRPr="00EF5616">
        <w:rPr>
          <w:spacing w:val="-10"/>
          <w:sz w:val="24"/>
          <w:lang w:val="ru-RU"/>
        </w:rPr>
        <w:t xml:space="preserve"> </w:t>
      </w:r>
      <w:r w:rsidRPr="00EF5616">
        <w:rPr>
          <w:sz w:val="24"/>
          <w:lang w:val="ru-RU"/>
        </w:rPr>
        <w:t>землепроходцев</w:t>
      </w:r>
      <w:r w:rsidRPr="00EF5616">
        <w:rPr>
          <w:spacing w:val="-10"/>
          <w:sz w:val="24"/>
          <w:lang w:val="ru-RU"/>
        </w:rPr>
        <w:t xml:space="preserve"> </w:t>
      </w:r>
      <w:r w:rsidRPr="00EF5616">
        <w:rPr>
          <w:sz w:val="24"/>
          <w:lang w:val="ru-RU"/>
        </w:rPr>
        <w:t>и</w:t>
      </w:r>
      <w:r w:rsidRPr="00EF5616">
        <w:rPr>
          <w:spacing w:val="-8"/>
          <w:sz w:val="24"/>
          <w:lang w:val="ru-RU"/>
        </w:rPr>
        <w:t xml:space="preserve"> </w:t>
      </w:r>
      <w:r w:rsidRPr="00EF5616">
        <w:rPr>
          <w:sz w:val="24"/>
          <w:lang w:val="ru-RU"/>
        </w:rPr>
        <w:t>исследователей</w:t>
      </w:r>
      <w:r w:rsidRPr="00EF5616">
        <w:rPr>
          <w:spacing w:val="-8"/>
          <w:sz w:val="24"/>
          <w:lang w:val="ru-RU"/>
        </w:rPr>
        <w:t xml:space="preserve"> </w:t>
      </w:r>
      <w:r w:rsidRPr="00EF5616">
        <w:rPr>
          <w:sz w:val="24"/>
          <w:lang w:val="ru-RU"/>
        </w:rPr>
        <w:t>в</w:t>
      </w:r>
      <w:r w:rsidRPr="00EF5616">
        <w:rPr>
          <w:spacing w:val="-10"/>
          <w:sz w:val="24"/>
          <w:lang w:val="ru-RU"/>
        </w:rPr>
        <w:t xml:space="preserve"> </w:t>
      </w:r>
      <w:r w:rsidRPr="00EF5616">
        <w:rPr>
          <w:sz w:val="24"/>
          <w:lang w:val="ru-RU"/>
        </w:rPr>
        <w:t>освоении</w:t>
      </w:r>
      <w:r w:rsidRPr="00EF5616">
        <w:rPr>
          <w:spacing w:val="-8"/>
          <w:sz w:val="24"/>
          <w:lang w:val="ru-RU"/>
        </w:rPr>
        <w:t xml:space="preserve"> </w:t>
      </w:r>
      <w:r w:rsidRPr="00EF5616">
        <w:rPr>
          <w:sz w:val="24"/>
          <w:lang w:val="ru-RU"/>
        </w:rPr>
        <w:t>и</w:t>
      </w:r>
      <w:r w:rsidRPr="00EF5616">
        <w:rPr>
          <w:spacing w:val="-11"/>
          <w:sz w:val="24"/>
          <w:lang w:val="ru-RU"/>
        </w:rPr>
        <w:t xml:space="preserve"> </w:t>
      </w:r>
      <w:r w:rsidRPr="00EF5616">
        <w:rPr>
          <w:sz w:val="24"/>
          <w:lang w:val="ru-RU"/>
        </w:rPr>
        <w:t>изучении территории</w:t>
      </w:r>
      <w:r w:rsidRPr="00EF5616">
        <w:rPr>
          <w:spacing w:val="-2"/>
          <w:sz w:val="24"/>
          <w:lang w:val="ru-RU"/>
        </w:rPr>
        <w:t xml:space="preserve"> </w:t>
      </w:r>
      <w:r w:rsidRPr="00EF5616">
        <w:rPr>
          <w:sz w:val="24"/>
          <w:lang w:val="ru-RU"/>
        </w:rPr>
        <w:t>России.</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Решение задач на определение разницы во времени различных территорий</w:t>
      </w:r>
      <w:r w:rsidRPr="00EF5616">
        <w:rPr>
          <w:spacing w:val="-14"/>
          <w:sz w:val="24"/>
          <w:lang w:val="ru-RU"/>
        </w:rPr>
        <w:t xml:space="preserve"> </w:t>
      </w:r>
      <w:r w:rsidRPr="00EF5616">
        <w:rPr>
          <w:sz w:val="24"/>
          <w:lang w:val="ru-RU"/>
        </w:rPr>
        <w:t>России.</w:t>
      </w:r>
    </w:p>
    <w:p w:rsidR="00322F31" w:rsidRPr="00EF5616" w:rsidRDefault="00EF5616" w:rsidP="000F0589">
      <w:pPr>
        <w:pStyle w:val="a4"/>
        <w:numPr>
          <w:ilvl w:val="0"/>
          <w:numId w:val="87"/>
        </w:numPr>
        <w:tabs>
          <w:tab w:val="left" w:pos="1527"/>
          <w:tab w:val="left" w:pos="1528"/>
        </w:tabs>
        <w:ind w:right="104" w:firstLine="708"/>
        <w:rPr>
          <w:sz w:val="24"/>
          <w:lang w:val="ru-RU"/>
        </w:rPr>
      </w:pPr>
      <w:r w:rsidRPr="00EF5616">
        <w:rPr>
          <w:sz w:val="24"/>
          <w:lang w:val="ru-RU"/>
        </w:rPr>
        <w:t>Выявление взаимозависимостей тектонической структуры, формы рельефа, полезных ископаемых на территории</w:t>
      </w:r>
      <w:r w:rsidRPr="00EF5616">
        <w:rPr>
          <w:spacing w:val="-5"/>
          <w:sz w:val="24"/>
          <w:lang w:val="ru-RU"/>
        </w:rPr>
        <w:t xml:space="preserve"> </w:t>
      </w:r>
      <w:r w:rsidRPr="00EF5616">
        <w:rPr>
          <w:sz w:val="24"/>
          <w:lang w:val="ru-RU"/>
        </w:rPr>
        <w:t>России.</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Работа с картографическими источниками: нанесение элементов рельефа</w:t>
      </w:r>
      <w:r w:rsidRPr="00EF5616">
        <w:rPr>
          <w:spacing w:val="-18"/>
          <w:sz w:val="24"/>
          <w:lang w:val="ru-RU"/>
        </w:rPr>
        <w:t xml:space="preserve"> </w:t>
      </w:r>
      <w:r w:rsidRPr="00EF5616">
        <w:rPr>
          <w:sz w:val="24"/>
          <w:lang w:val="ru-RU"/>
        </w:rPr>
        <w:t>России.</w:t>
      </w:r>
    </w:p>
    <w:p w:rsidR="00322F31" w:rsidRDefault="00EF5616" w:rsidP="000F0589">
      <w:pPr>
        <w:pStyle w:val="a4"/>
        <w:numPr>
          <w:ilvl w:val="0"/>
          <w:numId w:val="87"/>
        </w:numPr>
        <w:tabs>
          <w:tab w:val="left" w:pos="1527"/>
          <w:tab w:val="left" w:pos="1528"/>
        </w:tabs>
        <w:ind w:left="1528"/>
        <w:rPr>
          <w:sz w:val="24"/>
        </w:rPr>
      </w:pPr>
      <w:r>
        <w:rPr>
          <w:sz w:val="24"/>
        </w:rPr>
        <w:t>Описание элементов рельефа</w:t>
      </w:r>
      <w:r>
        <w:rPr>
          <w:spacing w:val="-7"/>
          <w:sz w:val="24"/>
        </w:rPr>
        <w:t xml:space="preserve"> </w:t>
      </w:r>
      <w:r>
        <w:rPr>
          <w:sz w:val="24"/>
        </w:rPr>
        <w:t>России.</w:t>
      </w:r>
    </w:p>
    <w:p w:rsidR="00322F31" w:rsidRDefault="00EF5616" w:rsidP="000F0589">
      <w:pPr>
        <w:pStyle w:val="a4"/>
        <w:numPr>
          <w:ilvl w:val="0"/>
          <w:numId w:val="87"/>
        </w:numPr>
        <w:tabs>
          <w:tab w:val="left" w:pos="1527"/>
          <w:tab w:val="left" w:pos="1528"/>
        </w:tabs>
        <w:ind w:left="1528"/>
        <w:rPr>
          <w:sz w:val="24"/>
        </w:rPr>
      </w:pPr>
      <w:r>
        <w:rPr>
          <w:sz w:val="24"/>
        </w:rPr>
        <w:t>Построение профиля своей</w:t>
      </w:r>
      <w:r>
        <w:rPr>
          <w:spacing w:val="-4"/>
          <w:sz w:val="24"/>
        </w:rPr>
        <w:t xml:space="preserve"> </w:t>
      </w:r>
      <w:r>
        <w:rPr>
          <w:sz w:val="24"/>
        </w:rPr>
        <w:t>местности.</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Работа с картографическими источниками: нанесение объектов гидрографии России</w:t>
      </w:r>
      <w:r w:rsidRPr="00EF5616">
        <w:rPr>
          <w:spacing w:val="-14"/>
          <w:sz w:val="24"/>
          <w:lang w:val="ru-RU"/>
        </w:rPr>
        <w:t xml:space="preserve"> </w:t>
      </w:r>
      <w:r w:rsidRPr="00EF5616">
        <w:rPr>
          <w:sz w:val="24"/>
          <w:lang w:val="ru-RU"/>
        </w:rPr>
        <w:t>.</w:t>
      </w:r>
    </w:p>
    <w:p w:rsidR="00322F31" w:rsidRDefault="00EF5616" w:rsidP="000F0589">
      <w:pPr>
        <w:pStyle w:val="a4"/>
        <w:numPr>
          <w:ilvl w:val="0"/>
          <w:numId w:val="87"/>
        </w:numPr>
        <w:tabs>
          <w:tab w:val="left" w:pos="1527"/>
          <w:tab w:val="left" w:pos="1528"/>
        </w:tabs>
        <w:ind w:left="1528"/>
        <w:rPr>
          <w:sz w:val="24"/>
        </w:rPr>
      </w:pPr>
      <w:r>
        <w:rPr>
          <w:sz w:val="24"/>
        </w:rPr>
        <w:t>Описание объектов гидрографии</w:t>
      </w:r>
      <w:r>
        <w:rPr>
          <w:spacing w:val="-7"/>
          <w:sz w:val="24"/>
        </w:rPr>
        <w:t xml:space="preserve"> </w:t>
      </w:r>
      <w:r>
        <w:rPr>
          <w:sz w:val="24"/>
        </w:rPr>
        <w:t>России.</w:t>
      </w:r>
    </w:p>
    <w:p w:rsidR="00322F31" w:rsidRPr="00EF5616" w:rsidRDefault="00EF5616" w:rsidP="000F0589">
      <w:pPr>
        <w:pStyle w:val="a4"/>
        <w:numPr>
          <w:ilvl w:val="0"/>
          <w:numId w:val="87"/>
        </w:numPr>
        <w:tabs>
          <w:tab w:val="left" w:pos="1528"/>
        </w:tabs>
        <w:ind w:right="104" w:firstLine="708"/>
        <w:jc w:val="both"/>
        <w:rPr>
          <w:sz w:val="24"/>
          <w:lang w:val="ru-RU"/>
        </w:rPr>
      </w:pPr>
      <w:r w:rsidRPr="00EF5616">
        <w:rPr>
          <w:sz w:val="24"/>
          <w:lang w:val="ru-RU"/>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Распределение количества осадков на территории России, работа с</w:t>
      </w:r>
      <w:r w:rsidRPr="00EF5616">
        <w:rPr>
          <w:spacing w:val="-17"/>
          <w:sz w:val="24"/>
          <w:lang w:val="ru-RU"/>
        </w:rPr>
        <w:t xml:space="preserve"> </w:t>
      </w:r>
      <w:r w:rsidRPr="00EF5616">
        <w:rPr>
          <w:sz w:val="24"/>
          <w:lang w:val="ru-RU"/>
        </w:rPr>
        <w:t>климатограммами.</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Описание характеристики климата своего</w:t>
      </w:r>
      <w:r w:rsidRPr="00EF5616">
        <w:rPr>
          <w:spacing w:val="-12"/>
          <w:sz w:val="24"/>
          <w:lang w:val="ru-RU"/>
        </w:rPr>
        <w:t xml:space="preserve"> </w:t>
      </w:r>
      <w:r w:rsidRPr="00EF5616">
        <w:rPr>
          <w:sz w:val="24"/>
          <w:lang w:val="ru-RU"/>
        </w:rPr>
        <w:t>региона.</w:t>
      </w:r>
    </w:p>
    <w:p w:rsidR="00322F31" w:rsidRPr="00EF5616" w:rsidRDefault="00EF5616" w:rsidP="000F0589">
      <w:pPr>
        <w:pStyle w:val="a4"/>
        <w:numPr>
          <w:ilvl w:val="0"/>
          <w:numId w:val="87"/>
        </w:numPr>
        <w:tabs>
          <w:tab w:val="left" w:pos="1527"/>
          <w:tab w:val="left" w:pos="1528"/>
          <w:tab w:val="left" w:pos="7191"/>
        </w:tabs>
        <w:ind w:left="1528"/>
        <w:rPr>
          <w:sz w:val="24"/>
          <w:lang w:val="ru-RU"/>
        </w:rPr>
      </w:pPr>
      <w:r w:rsidRPr="00EF5616">
        <w:rPr>
          <w:sz w:val="24"/>
          <w:lang w:val="ru-RU"/>
        </w:rPr>
        <w:t>Составление прогноза погоды на</w:t>
      </w:r>
      <w:r w:rsidRPr="00EF5616">
        <w:rPr>
          <w:spacing w:val="-8"/>
          <w:sz w:val="24"/>
          <w:lang w:val="ru-RU"/>
        </w:rPr>
        <w:t xml:space="preserve"> </w:t>
      </w:r>
      <w:r w:rsidRPr="00EF5616">
        <w:rPr>
          <w:sz w:val="24"/>
          <w:lang w:val="ru-RU"/>
        </w:rPr>
        <w:t>основе</w:t>
      </w:r>
      <w:r w:rsidRPr="00EF5616">
        <w:rPr>
          <w:spacing w:val="-2"/>
          <w:sz w:val="24"/>
          <w:lang w:val="ru-RU"/>
        </w:rPr>
        <w:t xml:space="preserve"> </w:t>
      </w:r>
      <w:r w:rsidRPr="00EF5616">
        <w:rPr>
          <w:sz w:val="24"/>
          <w:lang w:val="ru-RU"/>
        </w:rPr>
        <w:t>различных</w:t>
      </w:r>
      <w:r w:rsidRPr="00EF5616">
        <w:rPr>
          <w:sz w:val="24"/>
          <w:lang w:val="ru-RU"/>
        </w:rPr>
        <w:tab/>
        <w:t>источников</w:t>
      </w:r>
      <w:r w:rsidRPr="00EF5616">
        <w:rPr>
          <w:spacing w:val="-5"/>
          <w:sz w:val="24"/>
          <w:lang w:val="ru-RU"/>
        </w:rPr>
        <w:t xml:space="preserve"> </w:t>
      </w:r>
      <w:r w:rsidRPr="00EF5616">
        <w:rPr>
          <w:sz w:val="24"/>
          <w:lang w:val="ru-RU"/>
        </w:rPr>
        <w:t>информации.</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Описание основных компонентов природы</w:t>
      </w:r>
      <w:r w:rsidRPr="00EF5616">
        <w:rPr>
          <w:spacing w:val="-9"/>
          <w:sz w:val="24"/>
          <w:lang w:val="ru-RU"/>
        </w:rPr>
        <w:t xml:space="preserve"> </w:t>
      </w:r>
      <w:r w:rsidRPr="00EF5616">
        <w:rPr>
          <w:sz w:val="24"/>
          <w:lang w:val="ru-RU"/>
        </w:rPr>
        <w:t>России.</w:t>
      </w:r>
    </w:p>
    <w:p w:rsidR="00322F31" w:rsidRPr="00EF5616" w:rsidRDefault="00EF5616" w:rsidP="000F0589">
      <w:pPr>
        <w:pStyle w:val="a4"/>
        <w:numPr>
          <w:ilvl w:val="0"/>
          <w:numId w:val="87"/>
        </w:numPr>
        <w:tabs>
          <w:tab w:val="left" w:pos="1527"/>
          <w:tab w:val="left" w:pos="1528"/>
        </w:tabs>
        <w:ind w:right="104" w:firstLine="708"/>
        <w:rPr>
          <w:sz w:val="24"/>
          <w:lang w:val="ru-RU"/>
        </w:rPr>
      </w:pPr>
      <w:r w:rsidRPr="00EF5616">
        <w:rPr>
          <w:sz w:val="24"/>
          <w:lang w:val="ru-RU"/>
        </w:rPr>
        <w:t>Создание презентационных материалов о природе России на основе различных источников</w:t>
      </w:r>
      <w:r w:rsidRPr="00EF5616">
        <w:rPr>
          <w:spacing w:val="-5"/>
          <w:sz w:val="24"/>
          <w:lang w:val="ru-RU"/>
        </w:rPr>
        <w:t xml:space="preserve"> </w:t>
      </w:r>
      <w:r w:rsidRPr="00EF5616">
        <w:rPr>
          <w:sz w:val="24"/>
          <w:lang w:val="ru-RU"/>
        </w:rPr>
        <w:t>информации.</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Сравнение особенностей природы отдельных регионов</w:t>
      </w:r>
      <w:r w:rsidRPr="00EF5616">
        <w:rPr>
          <w:spacing w:val="-10"/>
          <w:sz w:val="24"/>
          <w:lang w:val="ru-RU"/>
        </w:rPr>
        <w:t xml:space="preserve"> </w:t>
      </w:r>
      <w:r w:rsidRPr="00EF5616">
        <w:rPr>
          <w:sz w:val="24"/>
          <w:lang w:val="ru-RU"/>
        </w:rPr>
        <w:t>страны.</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Определение</w:t>
      </w:r>
      <w:r w:rsidRPr="00EF5616">
        <w:rPr>
          <w:spacing w:val="-19"/>
          <w:sz w:val="24"/>
          <w:lang w:val="ru-RU"/>
        </w:rPr>
        <w:t xml:space="preserve"> </w:t>
      </w:r>
      <w:r w:rsidRPr="00EF5616">
        <w:rPr>
          <w:sz w:val="24"/>
          <w:lang w:val="ru-RU"/>
        </w:rPr>
        <w:t>видов</w:t>
      </w:r>
      <w:r w:rsidRPr="00EF5616">
        <w:rPr>
          <w:spacing w:val="-18"/>
          <w:sz w:val="24"/>
          <w:lang w:val="ru-RU"/>
        </w:rPr>
        <w:t xml:space="preserve"> </w:t>
      </w:r>
      <w:r w:rsidRPr="00EF5616">
        <w:rPr>
          <w:sz w:val="24"/>
          <w:lang w:val="ru-RU"/>
        </w:rPr>
        <w:t>особо</w:t>
      </w:r>
      <w:r w:rsidRPr="00EF5616">
        <w:rPr>
          <w:spacing w:val="-18"/>
          <w:sz w:val="24"/>
          <w:lang w:val="ru-RU"/>
        </w:rPr>
        <w:t xml:space="preserve"> </w:t>
      </w:r>
      <w:r w:rsidRPr="00EF5616">
        <w:rPr>
          <w:sz w:val="24"/>
          <w:lang w:val="ru-RU"/>
        </w:rPr>
        <w:t>охраняемых</w:t>
      </w:r>
      <w:r w:rsidRPr="00EF5616">
        <w:rPr>
          <w:spacing w:val="-15"/>
          <w:sz w:val="24"/>
          <w:lang w:val="ru-RU"/>
        </w:rPr>
        <w:t xml:space="preserve"> </w:t>
      </w:r>
      <w:r w:rsidRPr="00EF5616">
        <w:rPr>
          <w:sz w:val="24"/>
          <w:lang w:val="ru-RU"/>
        </w:rPr>
        <w:t>природных</w:t>
      </w:r>
      <w:r w:rsidRPr="00EF5616">
        <w:rPr>
          <w:spacing w:val="-15"/>
          <w:sz w:val="24"/>
          <w:lang w:val="ru-RU"/>
        </w:rPr>
        <w:t xml:space="preserve"> </w:t>
      </w:r>
      <w:r w:rsidRPr="00EF5616">
        <w:rPr>
          <w:sz w:val="24"/>
          <w:lang w:val="ru-RU"/>
        </w:rPr>
        <w:t>территорий</w:t>
      </w:r>
      <w:r w:rsidRPr="00EF5616">
        <w:rPr>
          <w:spacing w:val="-17"/>
          <w:sz w:val="24"/>
          <w:lang w:val="ru-RU"/>
        </w:rPr>
        <w:t xml:space="preserve"> </w:t>
      </w:r>
      <w:r w:rsidRPr="00EF5616">
        <w:rPr>
          <w:sz w:val="24"/>
          <w:lang w:val="ru-RU"/>
        </w:rPr>
        <w:t>России</w:t>
      </w:r>
      <w:r w:rsidRPr="00EF5616">
        <w:rPr>
          <w:spacing w:val="-19"/>
          <w:sz w:val="24"/>
          <w:lang w:val="ru-RU"/>
        </w:rPr>
        <w:t xml:space="preserve"> </w:t>
      </w:r>
      <w:r w:rsidRPr="00EF5616">
        <w:rPr>
          <w:sz w:val="24"/>
          <w:lang w:val="ru-RU"/>
        </w:rPr>
        <w:t>и</w:t>
      </w:r>
      <w:r w:rsidRPr="00EF5616">
        <w:rPr>
          <w:spacing w:val="-19"/>
          <w:sz w:val="24"/>
          <w:lang w:val="ru-RU"/>
        </w:rPr>
        <w:t xml:space="preserve"> </w:t>
      </w:r>
      <w:r w:rsidRPr="00EF5616">
        <w:rPr>
          <w:sz w:val="24"/>
          <w:lang w:val="ru-RU"/>
        </w:rPr>
        <w:t>их</w:t>
      </w:r>
      <w:r w:rsidRPr="00EF5616">
        <w:rPr>
          <w:spacing w:val="-15"/>
          <w:sz w:val="24"/>
          <w:lang w:val="ru-RU"/>
        </w:rPr>
        <w:t xml:space="preserve"> </w:t>
      </w:r>
      <w:r w:rsidRPr="00EF5616">
        <w:rPr>
          <w:sz w:val="24"/>
          <w:lang w:val="ru-RU"/>
        </w:rPr>
        <w:t>особенностей.</w:t>
      </w:r>
    </w:p>
    <w:p w:rsidR="00322F31" w:rsidRPr="00EF5616" w:rsidRDefault="00EF5616" w:rsidP="000F0589">
      <w:pPr>
        <w:pStyle w:val="a4"/>
        <w:numPr>
          <w:ilvl w:val="0"/>
          <w:numId w:val="87"/>
        </w:numPr>
        <w:tabs>
          <w:tab w:val="left" w:pos="1527"/>
          <w:tab w:val="left" w:pos="1528"/>
        </w:tabs>
        <w:ind w:right="102" w:firstLine="708"/>
        <w:rPr>
          <w:sz w:val="24"/>
          <w:lang w:val="ru-RU"/>
        </w:rPr>
      </w:pPr>
      <w:r w:rsidRPr="00EF5616">
        <w:rPr>
          <w:sz w:val="24"/>
          <w:lang w:val="ru-RU"/>
        </w:rPr>
        <w:t>Работа</w:t>
      </w:r>
      <w:r w:rsidRPr="00EF5616">
        <w:rPr>
          <w:spacing w:val="-7"/>
          <w:sz w:val="24"/>
          <w:lang w:val="ru-RU"/>
        </w:rPr>
        <w:t xml:space="preserve"> </w:t>
      </w:r>
      <w:r w:rsidRPr="00EF5616">
        <w:rPr>
          <w:sz w:val="24"/>
          <w:lang w:val="ru-RU"/>
        </w:rPr>
        <w:t>с</w:t>
      </w:r>
      <w:r w:rsidRPr="00EF5616">
        <w:rPr>
          <w:spacing w:val="-7"/>
          <w:sz w:val="24"/>
          <w:lang w:val="ru-RU"/>
        </w:rPr>
        <w:t xml:space="preserve"> </w:t>
      </w:r>
      <w:r w:rsidRPr="00EF5616">
        <w:rPr>
          <w:sz w:val="24"/>
          <w:lang w:val="ru-RU"/>
        </w:rPr>
        <w:t>разными</w:t>
      </w:r>
      <w:r w:rsidRPr="00EF5616">
        <w:rPr>
          <w:spacing w:val="-5"/>
          <w:sz w:val="24"/>
          <w:lang w:val="ru-RU"/>
        </w:rPr>
        <w:t xml:space="preserve"> </w:t>
      </w:r>
      <w:r w:rsidRPr="00EF5616">
        <w:rPr>
          <w:sz w:val="24"/>
          <w:lang w:val="ru-RU"/>
        </w:rPr>
        <w:t>источниками</w:t>
      </w:r>
      <w:r w:rsidRPr="00EF5616">
        <w:rPr>
          <w:spacing w:val="-5"/>
          <w:sz w:val="24"/>
          <w:lang w:val="ru-RU"/>
        </w:rPr>
        <w:t xml:space="preserve"> </w:t>
      </w:r>
      <w:r w:rsidRPr="00EF5616">
        <w:rPr>
          <w:sz w:val="24"/>
          <w:lang w:val="ru-RU"/>
        </w:rPr>
        <w:t>информации:</w:t>
      </w:r>
      <w:r w:rsidRPr="00EF5616">
        <w:rPr>
          <w:spacing w:val="-6"/>
          <w:sz w:val="24"/>
          <w:lang w:val="ru-RU"/>
        </w:rPr>
        <w:t xml:space="preserve"> </w:t>
      </w:r>
      <w:r w:rsidRPr="00EF5616">
        <w:rPr>
          <w:sz w:val="24"/>
          <w:lang w:val="ru-RU"/>
        </w:rPr>
        <w:t>чтение</w:t>
      </w:r>
      <w:r w:rsidRPr="00EF5616">
        <w:rPr>
          <w:spacing w:val="-7"/>
          <w:sz w:val="24"/>
          <w:lang w:val="ru-RU"/>
        </w:rPr>
        <w:t xml:space="preserve"> </w:t>
      </w:r>
      <w:r w:rsidRPr="00EF5616">
        <w:rPr>
          <w:sz w:val="24"/>
          <w:lang w:val="ru-RU"/>
        </w:rPr>
        <w:t>и</w:t>
      </w:r>
      <w:r w:rsidRPr="00EF5616">
        <w:rPr>
          <w:spacing w:val="-5"/>
          <w:sz w:val="24"/>
          <w:lang w:val="ru-RU"/>
        </w:rPr>
        <w:t xml:space="preserve"> </w:t>
      </w:r>
      <w:r w:rsidRPr="00EF5616">
        <w:rPr>
          <w:sz w:val="24"/>
          <w:lang w:val="ru-RU"/>
        </w:rPr>
        <w:t>анализ</w:t>
      </w:r>
      <w:r w:rsidRPr="00EF5616">
        <w:rPr>
          <w:spacing w:val="-5"/>
          <w:sz w:val="24"/>
          <w:lang w:val="ru-RU"/>
        </w:rPr>
        <w:t xml:space="preserve"> </w:t>
      </w:r>
      <w:r w:rsidRPr="00EF5616">
        <w:rPr>
          <w:sz w:val="24"/>
          <w:lang w:val="ru-RU"/>
        </w:rPr>
        <w:t>диаграмм,</w:t>
      </w:r>
      <w:r w:rsidRPr="00EF5616">
        <w:rPr>
          <w:spacing w:val="-6"/>
          <w:sz w:val="24"/>
          <w:lang w:val="ru-RU"/>
        </w:rPr>
        <w:t xml:space="preserve"> </w:t>
      </w:r>
      <w:r w:rsidRPr="00EF5616">
        <w:rPr>
          <w:sz w:val="24"/>
          <w:lang w:val="ru-RU"/>
        </w:rPr>
        <w:t>графиков,</w:t>
      </w:r>
      <w:r w:rsidRPr="00EF5616">
        <w:rPr>
          <w:spacing w:val="-6"/>
          <w:sz w:val="24"/>
          <w:lang w:val="ru-RU"/>
        </w:rPr>
        <w:t xml:space="preserve"> </w:t>
      </w:r>
      <w:r w:rsidRPr="00EF5616">
        <w:rPr>
          <w:sz w:val="24"/>
          <w:lang w:val="ru-RU"/>
        </w:rPr>
        <w:t>схем, карт и статистических материалов для определения особенностей географии населения</w:t>
      </w:r>
      <w:r w:rsidRPr="00EF5616">
        <w:rPr>
          <w:spacing w:val="-15"/>
          <w:sz w:val="24"/>
          <w:lang w:val="ru-RU"/>
        </w:rPr>
        <w:t xml:space="preserve"> </w:t>
      </w:r>
      <w:r w:rsidRPr="00EF5616">
        <w:rPr>
          <w:sz w:val="24"/>
          <w:lang w:val="ru-RU"/>
        </w:rPr>
        <w:t>России.</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Определение особенностей размещения крупных народов</w:t>
      </w:r>
      <w:r w:rsidRPr="00EF5616">
        <w:rPr>
          <w:spacing w:val="-6"/>
          <w:sz w:val="24"/>
          <w:lang w:val="ru-RU"/>
        </w:rPr>
        <w:t xml:space="preserve"> </w:t>
      </w:r>
      <w:r w:rsidRPr="00EF5616">
        <w:rPr>
          <w:sz w:val="24"/>
          <w:lang w:val="ru-RU"/>
        </w:rPr>
        <w:t>России.</w:t>
      </w:r>
    </w:p>
    <w:p w:rsidR="00322F31" w:rsidRPr="00EF5616" w:rsidRDefault="00EF5616" w:rsidP="000F0589">
      <w:pPr>
        <w:pStyle w:val="a4"/>
        <w:numPr>
          <w:ilvl w:val="0"/>
          <w:numId w:val="87"/>
        </w:numPr>
        <w:tabs>
          <w:tab w:val="left" w:pos="1527"/>
          <w:tab w:val="left" w:pos="1528"/>
        </w:tabs>
        <w:ind w:right="103" w:firstLine="708"/>
        <w:rPr>
          <w:sz w:val="24"/>
          <w:lang w:val="ru-RU"/>
        </w:rPr>
      </w:pPr>
      <w:r w:rsidRPr="00EF5616">
        <w:rPr>
          <w:sz w:val="24"/>
          <w:lang w:val="ru-RU"/>
        </w:rPr>
        <w:t>Определение, вычисление и сравнение показателей естественного прироста населения в разных частях</w:t>
      </w:r>
      <w:r w:rsidRPr="00EF5616">
        <w:rPr>
          <w:spacing w:val="-3"/>
          <w:sz w:val="24"/>
          <w:lang w:val="ru-RU"/>
        </w:rPr>
        <w:t xml:space="preserve"> </w:t>
      </w:r>
      <w:r w:rsidRPr="00EF5616">
        <w:rPr>
          <w:sz w:val="24"/>
          <w:lang w:val="ru-RU"/>
        </w:rPr>
        <w:t>России.</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Чтение и анализ половозрастных</w:t>
      </w:r>
      <w:r w:rsidRPr="00EF5616">
        <w:rPr>
          <w:spacing w:val="-5"/>
          <w:sz w:val="24"/>
          <w:lang w:val="ru-RU"/>
        </w:rPr>
        <w:t xml:space="preserve"> </w:t>
      </w:r>
      <w:r w:rsidRPr="00EF5616">
        <w:rPr>
          <w:sz w:val="24"/>
          <w:lang w:val="ru-RU"/>
        </w:rPr>
        <w:t>пирамид.</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Оценивание демографической ситуации России и отдельных ее</w:t>
      </w:r>
      <w:r w:rsidRPr="00EF5616">
        <w:rPr>
          <w:spacing w:val="-7"/>
          <w:sz w:val="24"/>
          <w:lang w:val="ru-RU"/>
        </w:rPr>
        <w:t xml:space="preserve"> </w:t>
      </w:r>
      <w:r w:rsidRPr="00EF5616">
        <w:rPr>
          <w:sz w:val="24"/>
          <w:lang w:val="ru-RU"/>
        </w:rPr>
        <w:t>территорий.</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Определение величины миграционного прироста населения в разных частях</w:t>
      </w:r>
      <w:r w:rsidRPr="00EF5616">
        <w:rPr>
          <w:spacing w:val="-10"/>
          <w:sz w:val="24"/>
          <w:lang w:val="ru-RU"/>
        </w:rPr>
        <w:t xml:space="preserve"> </w:t>
      </w:r>
      <w:r w:rsidRPr="00EF5616">
        <w:rPr>
          <w:sz w:val="24"/>
          <w:lang w:val="ru-RU"/>
        </w:rPr>
        <w:t>России.</w:t>
      </w:r>
    </w:p>
    <w:p w:rsidR="00322F31" w:rsidRPr="00EF5616" w:rsidRDefault="00EF5616" w:rsidP="000F0589">
      <w:pPr>
        <w:pStyle w:val="a4"/>
        <w:numPr>
          <w:ilvl w:val="0"/>
          <w:numId w:val="87"/>
        </w:numPr>
        <w:tabs>
          <w:tab w:val="left" w:pos="1527"/>
          <w:tab w:val="left" w:pos="1528"/>
        </w:tabs>
        <w:ind w:right="99" w:firstLine="708"/>
        <w:rPr>
          <w:sz w:val="24"/>
          <w:lang w:val="ru-RU"/>
        </w:rPr>
      </w:pPr>
      <w:r w:rsidRPr="00EF5616">
        <w:rPr>
          <w:sz w:val="24"/>
          <w:lang w:val="ru-RU"/>
        </w:rPr>
        <w:t>Определение видов и направлений внутренних и внешних миграций, объяснение причин, составление</w:t>
      </w:r>
      <w:r w:rsidRPr="00EF5616">
        <w:rPr>
          <w:spacing w:val="-6"/>
          <w:sz w:val="24"/>
          <w:lang w:val="ru-RU"/>
        </w:rPr>
        <w:t xml:space="preserve"> </w:t>
      </w:r>
      <w:r w:rsidRPr="00EF5616">
        <w:rPr>
          <w:sz w:val="24"/>
          <w:lang w:val="ru-RU"/>
        </w:rPr>
        <w:t>схемы.</w:t>
      </w:r>
    </w:p>
    <w:p w:rsidR="00322F31" w:rsidRPr="00EF5616" w:rsidRDefault="00EF5616" w:rsidP="000F0589">
      <w:pPr>
        <w:pStyle w:val="a4"/>
        <w:numPr>
          <w:ilvl w:val="0"/>
          <w:numId w:val="87"/>
        </w:numPr>
        <w:tabs>
          <w:tab w:val="left" w:pos="1527"/>
          <w:tab w:val="left" w:pos="1528"/>
        </w:tabs>
        <w:ind w:right="101" w:firstLine="708"/>
        <w:rPr>
          <w:sz w:val="24"/>
          <w:lang w:val="ru-RU"/>
        </w:rPr>
      </w:pPr>
      <w:r w:rsidRPr="00EF5616">
        <w:rPr>
          <w:sz w:val="24"/>
          <w:lang w:val="ru-RU"/>
        </w:rPr>
        <w:t>Объяснение различий в обеспеченности трудовыми ресурсами отдельных регионов России.</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Оценивание уровня урбанизации отдельных регионов</w:t>
      </w:r>
      <w:r w:rsidRPr="00EF5616">
        <w:rPr>
          <w:spacing w:val="-11"/>
          <w:sz w:val="24"/>
          <w:lang w:val="ru-RU"/>
        </w:rPr>
        <w:t xml:space="preserve"> </w:t>
      </w:r>
      <w:r w:rsidRPr="00EF5616">
        <w:rPr>
          <w:sz w:val="24"/>
          <w:lang w:val="ru-RU"/>
        </w:rPr>
        <w:t>России.</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Описание основных компонентов природы своей</w:t>
      </w:r>
      <w:r w:rsidRPr="00EF5616">
        <w:rPr>
          <w:spacing w:val="-10"/>
          <w:sz w:val="24"/>
          <w:lang w:val="ru-RU"/>
        </w:rPr>
        <w:t xml:space="preserve"> </w:t>
      </w:r>
      <w:r w:rsidRPr="00EF5616">
        <w:rPr>
          <w:sz w:val="24"/>
          <w:lang w:val="ru-RU"/>
        </w:rPr>
        <w:t>местности.</w:t>
      </w:r>
    </w:p>
    <w:p w:rsidR="00322F31" w:rsidRPr="00EF5616" w:rsidRDefault="00EF5616" w:rsidP="000F0589">
      <w:pPr>
        <w:pStyle w:val="a4"/>
        <w:numPr>
          <w:ilvl w:val="0"/>
          <w:numId w:val="87"/>
        </w:numPr>
        <w:tabs>
          <w:tab w:val="left" w:pos="1527"/>
          <w:tab w:val="left" w:pos="1528"/>
        </w:tabs>
        <w:ind w:right="103" w:firstLine="708"/>
        <w:rPr>
          <w:sz w:val="24"/>
          <w:lang w:val="ru-RU"/>
        </w:rPr>
      </w:pPr>
      <w:r w:rsidRPr="00EF5616">
        <w:rPr>
          <w:sz w:val="24"/>
          <w:lang w:val="ru-RU"/>
        </w:rPr>
        <w:t>Создание</w:t>
      </w:r>
      <w:r w:rsidRPr="00EF5616">
        <w:rPr>
          <w:spacing w:val="-11"/>
          <w:sz w:val="24"/>
          <w:lang w:val="ru-RU"/>
        </w:rPr>
        <w:t xml:space="preserve"> </w:t>
      </w:r>
      <w:r w:rsidRPr="00EF5616">
        <w:rPr>
          <w:sz w:val="24"/>
          <w:lang w:val="ru-RU"/>
        </w:rPr>
        <w:t>презентационных</w:t>
      </w:r>
      <w:r w:rsidRPr="00EF5616">
        <w:rPr>
          <w:spacing w:val="-7"/>
          <w:sz w:val="24"/>
          <w:lang w:val="ru-RU"/>
        </w:rPr>
        <w:t xml:space="preserve"> </w:t>
      </w:r>
      <w:r w:rsidRPr="00EF5616">
        <w:rPr>
          <w:sz w:val="24"/>
          <w:lang w:val="ru-RU"/>
        </w:rPr>
        <w:t>материалов</w:t>
      </w:r>
      <w:r w:rsidRPr="00EF5616">
        <w:rPr>
          <w:spacing w:val="-10"/>
          <w:sz w:val="24"/>
          <w:lang w:val="ru-RU"/>
        </w:rPr>
        <w:t xml:space="preserve"> </w:t>
      </w:r>
      <w:r w:rsidRPr="00EF5616">
        <w:rPr>
          <w:sz w:val="24"/>
          <w:lang w:val="ru-RU"/>
        </w:rPr>
        <w:t>о</w:t>
      </w:r>
      <w:r w:rsidRPr="00EF5616">
        <w:rPr>
          <w:spacing w:val="-10"/>
          <w:sz w:val="24"/>
          <w:lang w:val="ru-RU"/>
        </w:rPr>
        <w:t xml:space="preserve"> </w:t>
      </w:r>
      <w:r w:rsidRPr="00EF5616">
        <w:rPr>
          <w:sz w:val="24"/>
          <w:lang w:val="ru-RU"/>
        </w:rPr>
        <w:t>природе,</w:t>
      </w:r>
      <w:r w:rsidRPr="00EF5616">
        <w:rPr>
          <w:spacing w:val="-10"/>
          <w:sz w:val="24"/>
          <w:lang w:val="ru-RU"/>
        </w:rPr>
        <w:t xml:space="preserve"> </w:t>
      </w:r>
      <w:r w:rsidRPr="00EF5616">
        <w:rPr>
          <w:sz w:val="24"/>
          <w:lang w:val="ru-RU"/>
        </w:rPr>
        <w:t>проблемах</w:t>
      </w:r>
      <w:r w:rsidRPr="00EF5616">
        <w:rPr>
          <w:spacing w:val="-7"/>
          <w:sz w:val="24"/>
          <w:lang w:val="ru-RU"/>
        </w:rPr>
        <w:t xml:space="preserve"> </w:t>
      </w:r>
      <w:r w:rsidRPr="00EF5616">
        <w:rPr>
          <w:sz w:val="24"/>
          <w:lang w:val="ru-RU"/>
        </w:rPr>
        <w:t>и</w:t>
      </w:r>
      <w:r w:rsidRPr="00EF5616">
        <w:rPr>
          <w:spacing w:val="-8"/>
          <w:sz w:val="24"/>
          <w:lang w:val="ru-RU"/>
        </w:rPr>
        <w:t xml:space="preserve"> </w:t>
      </w:r>
      <w:r w:rsidRPr="00EF5616">
        <w:rPr>
          <w:sz w:val="24"/>
          <w:lang w:val="ru-RU"/>
        </w:rPr>
        <w:t>особенностях</w:t>
      </w:r>
      <w:r w:rsidRPr="00EF5616">
        <w:rPr>
          <w:spacing w:val="-7"/>
          <w:sz w:val="24"/>
          <w:lang w:val="ru-RU"/>
        </w:rPr>
        <w:t xml:space="preserve"> </w:t>
      </w:r>
      <w:r w:rsidRPr="00EF5616">
        <w:rPr>
          <w:sz w:val="24"/>
          <w:lang w:val="ru-RU"/>
        </w:rPr>
        <w:t>населения своей местности на основе различных источников</w:t>
      </w:r>
      <w:r w:rsidRPr="00EF5616">
        <w:rPr>
          <w:spacing w:val="-11"/>
          <w:sz w:val="24"/>
          <w:lang w:val="ru-RU"/>
        </w:rPr>
        <w:t xml:space="preserve"> </w:t>
      </w:r>
      <w:r w:rsidRPr="00EF5616">
        <w:rPr>
          <w:sz w:val="24"/>
          <w:lang w:val="ru-RU"/>
        </w:rPr>
        <w:t>информации.</w:t>
      </w:r>
    </w:p>
    <w:p w:rsidR="00322F31" w:rsidRPr="00EF5616" w:rsidRDefault="00EF5616" w:rsidP="000F0589">
      <w:pPr>
        <w:pStyle w:val="a4"/>
        <w:numPr>
          <w:ilvl w:val="0"/>
          <w:numId w:val="87"/>
        </w:numPr>
        <w:tabs>
          <w:tab w:val="left" w:pos="1527"/>
          <w:tab w:val="left" w:pos="1528"/>
        </w:tabs>
        <w:ind w:right="104" w:firstLine="708"/>
        <w:rPr>
          <w:sz w:val="24"/>
          <w:lang w:val="ru-RU"/>
        </w:rPr>
      </w:pPr>
      <w:r w:rsidRPr="00EF5616">
        <w:rPr>
          <w:sz w:val="24"/>
          <w:lang w:val="ru-RU"/>
        </w:rPr>
        <w:t>Работа с картографическими источниками: нанесение субъектов, экономических районов и федеральных округов</w:t>
      </w:r>
      <w:r w:rsidRPr="00EF5616">
        <w:rPr>
          <w:spacing w:val="-9"/>
          <w:sz w:val="24"/>
          <w:lang w:val="ru-RU"/>
        </w:rPr>
        <w:t xml:space="preserve"> </w:t>
      </w:r>
      <w:r w:rsidRPr="00EF5616">
        <w:rPr>
          <w:sz w:val="24"/>
          <w:lang w:val="ru-RU"/>
        </w:rPr>
        <w:t>РФ.</w:t>
      </w:r>
    </w:p>
    <w:p w:rsidR="00322F31" w:rsidRPr="00EF5616" w:rsidRDefault="00EF5616" w:rsidP="000F0589">
      <w:pPr>
        <w:pStyle w:val="a4"/>
        <w:numPr>
          <w:ilvl w:val="0"/>
          <w:numId w:val="87"/>
        </w:numPr>
        <w:tabs>
          <w:tab w:val="left" w:pos="1527"/>
          <w:tab w:val="left" w:pos="1528"/>
        </w:tabs>
        <w:ind w:right="102" w:firstLine="708"/>
        <w:rPr>
          <w:sz w:val="24"/>
          <w:lang w:val="ru-RU"/>
        </w:rPr>
      </w:pPr>
      <w:r w:rsidRPr="00EF5616">
        <w:rPr>
          <w:sz w:val="24"/>
          <w:lang w:val="ru-RU"/>
        </w:rPr>
        <w:t>Работа</w:t>
      </w:r>
      <w:r w:rsidRPr="00EF5616">
        <w:rPr>
          <w:spacing w:val="-7"/>
          <w:sz w:val="24"/>
          <w:lang w:val="ru-RU"/>
        </w:rPr>
        <w:t xml:space="preserve"> </w:t>
      </w:r>
      <w:r w:rsidRPr="00EF5616">
        <w:rPr>
          <w:sz w:val="24"/>
          <w:lang w:val="ru-RU"/>
        </w:rPr>
        <w:t>с</w:t>
      </w:r>
      <w:r w:rsidRPr="00EF5616">
        <w:rPr>
          <w:spacing w:val="-7"/>
          <w:sz w:val="24"/>
          <w:lang w:val="ru-RU"/>
        </w:rPr>
        <w:t xml:space="preserve"> </w:t>
      </w:r>
      <w:r w:rsidRPr="00EF5616">
        <w:rPr>
          <w:sz w:val="24"/>
          <w:lang w:val="ru-RU"/>
        </w:rPr>
        <w:t>разными</w:t>
      </w:r>
      <w:r w:rsidRPr="00EF5616">
        <w:rPr>
          <w:spacing w:val="-5"/>
          <w:sz w:val="24"/>
          <w:lang w:val="ru-RU"/>
        </w:rPr>
        <w:t xml:space="preserve"> </w:t>
      </w:r>
      <w:r w:rsidRPr="00EF5616">
        <w:rPr>
          <w:sz w:val="24"/>
          <w:lang w:val="ru-RU"/>
        </w:rPr>
        <w:t>источниками</w:t>
      </w:r>
      <w:r w:rsidRPr="00EF5616">
        <w:rPr>
          <w:spacing w:val="-5"/>
          <w:sz w:val="24"/>
          <w:lang w:val="ru-RU"/>
        </w:rPr>
        <w:t xml:space="preserve"> </w:t>
      </w:r>
      <w:r w:rsidRPr="00EF5616">
        <w:rPr>
          <w:sz w:val="24"/>
          <w:lang w:val="ru-RU"/>
        </w:rPr>
        <w:t>информации:</w:t>
      </w:r>
      <w:r w:rsidRPr="00EF5616">
        <w:rPr>
          <w:spacing w:val="-6"/>
          <w:sz w:val="24"/>
          <w:lang w:val="ru-RU"/>
        </w:rPr>
        <w:t xml:space="preserve"> </w:t>
      </w:r>
      <w:r w:rsidRPr="00EF5616">
        <w:rPr>
          <w:sz w:val="24"/>
          <w:lang w:val="ru-RU"/>
        </w:rPr>
        <w:t>чтение</w:t>
      </w:r>
      <w:r w:rsidRPr="00EF5616">
        <w:rPr>
          <w:spacing w:val="-7"/>
          <w:sz w:val="24"/>
          <w:lang w:val="ru-RU"/>
        </w:rPr>
        <w:t xml:space="preserve"> </w:t>
      </w:r>
      <w:r w:rsidRPr="00EF5616">
        <w:rPr>
          <w:sz w:val="24"/>
          <w:lang w:val="ru-RU"/>
        </w:rPr>
        <w:t>и</w:t>
      </w:r>
      <w:r w:rsidRPr="00EF5616">
        <w:rPr>
          <w:spacing w:val="-5"/>
          <w:sz w:val="24"/>
          <w:lang w:val="ru-RU"/>
        </w:rPr>
        <w:t xml:space="preserve"> </w:t>
      </w:r>
      <w:r w:rsidRPr="00EF5616">
        <w:rPr>
          <w:sz w:val="24"/>
          <w:lang w:val="ru-RU"/>
        </w:rPr>
        <w:t>анализ</w:t>
      </w:r>
      <w:r w:rsidRPr="00EF5616">
        <w:rPr>
          <w:spacing w:val="-5"/>
          <w:sz w:val="24"/>
          <w:lang w:val="ru-RU"/>
        </w:rPr>
        <w:t xml:space="preserve"> </w:t>
      </w:r>
      <w:r w:rsidRPr="00EF5616">
        <w:rPr>
          <w:sz w:val="24"/>
          <w:lang w:val="ru-RU"/>
        </w:rPr>
        <w:t>диаграмм,</w:t>
      </w:r>
      <w:r w:rsidRPr="00EF5616">
        <w:rPr>
          <w:spacing w:val="-6"/>
          <w:sz w:val="24"/>
          <w:lang w:val="ru-RU"/>
        </w:rPr>
        <w:t xml:space="preserve"> </w:t>
      </w:r>
      <w:r w:rsidRPr="00EF5616">
        <w:rPr>
          <w:sz w:val="24"/>
          <w:lang w:val="ru-RU"/>
        </w:rPr>
        <w:t>графиков,</w:t>
      </w:r>
      <w:r w:rsidRPr="00EF5616">
        <w:rPr>
          <w:spacing w:val="-6"/>
          <w:sz w:val="24"/>
          <w:lang w:val="ru-RU"/>
        </w:rPr>
        <w:t xml:space="preserve"> </w:t>
      </w:r>
      <w:r w:rsidRPr="00EF5616">
        <w:rPr>
          <w:sz w:val="24"/>
          <w:lang w:val="ru-RU"/>
        </w:rPr>
        <w:t>схем, карт и статистических материалов для определения особенностей хозяйства</w:t>
      </w:r>
      <w:r w:rsidRPr="00EF5616">
        <w:rPr>
          <w:spacing w:val="-16"/>
          <w:sz w:val="24"/>
          <w:lang w:val="ru-RU"/>
        </w:rPr>
        <w:t xml:space="preserve"> </w:t>
      </w:r>
      <w:r w:rsidRPr="00EF5616">
        <w:rPr>
          <w:sz w:val="24"/>
          <w:lang w:val="ru-RU"/>
        </w:rPr>
        <w:t>России.</w:t>
      </w:r>
    </w:p>
    <w:p w:rsidR="00322F31" w:rsidRPr="00EF5616" w:rsidRDefault="00EF5616" w:rsidP="000F0589">
      <w:pPr>
        <w:pStyle w:val="a4"/>
        <w:numPr>
          <w:ilvl w:val="0"/>
          <w:numId w:val="87"/>
        </w:numPr>
        <w:tabs>
          <w:tab w:val="left" w:pos="1527"/>
          <w:tab w:val="left" w:pos="1528"/>
        </w:tabs>
        <w:ind w:left="1528"/>
        <w:rPr>
          <w:sz w:val="24"/>
          <w:lang w:val="ru-RU"/>
        </w:rPr>
      </w:pPr>
      <w:r w:rsidRPr="00EF5616">
        <w:rPr>
          <w:sz w:val="24"/>
          <w:lang w:val="ru-RU"/>
        </w:rPr>
        <w:t>Сравнение двух и более экономических районов России по заданным</w:t>
      </w:r>
      <w:r w:rsidRPr="00EF5616">
        <w:rPr>
          <w:spacing w:val="-20"/>
          <w:sz w:val="24"/>
          <w:lang w:val="ru-RU"/>
        </w:rPr>
        <w:t xml:space="preserve"> </w:t>
      </w:r>
      <w:r w:rsidRPr="00EF5616">
        <w:rPr>
          <w:sz w:val="24"/>
          <w:lang w:val="ru-RU"/>
        </w:rPr>
        <w:t>характеристикам.</w:t>
      </w:r>
    </w:p>
    <w:p w:rsidR="00322F31" w:rsidRPr="00EF5616" w:rsidRDefault="00EF5616" w:rsidP="000F0589">
      <w:pPr>
        <w:pStyle w:val="a4"/>
        <w:numPr>
          <w:ilvl w:val="0"/>
          <w:numId w:val="87"/>
        </w:numPr>
        <w:tabs>
          <w:tab w:val="left" w:pos="1527"/>
          <w:tab w:val="left" w:pos="1528"/>
        </w:tabs>
        <w:ind w:right="101" w:firstLine="708"/>
        <w:rPr>
          <w:sz w:val="24"/>
          <w:lang w:val="ru-RU"/>
        </w:rPr>
      </w:pPr>
      <w:r w:rsidRPr="00EF5616">
        <w:rPr>
          <w:sz w:val="24"/>
          <w:lang w:val="ru-RU"/>
        </w:rPr>
        <w:t>Создание презентационных материалов об экономических районах России на основе различных источников</w:t>
      </w:r>
      <w:r w:rsidRPr="00EF5616">
        <w:rPr>
          <w:spacing w:val="-5"/>
          <w:sz w:val="24"/>
          <w:lang w:val="ru-RU"/>
        </w:rPr>
        <w:t xml:space="preserve"> </w:t>
      </w:r>
      <w:r w:rsidRPr="00EF5616">
        <w:rPr>
          <w:sz w:val="24"/>
          <w:lang w:val="ru-RU"/>
        </w:rPr>
        <w:t>информации.</w:t>
      </w:r>
    </w:p>
    <w:p w:rsidR="00322F31" w:rsidRPr="00EF5616" w:rsidRDefault="00EF5616" w:rsidP="000F0589">
      <w:pPr>
        <w:pStyle w:val="a4"/>
        <w:numPr>
          <w:ilvl w:val="0"/>
          <w:numId w:val="87"/>
        </w:numPr>
        <w:tabs>
          <w:tab w:val="left" w:pos="1527"/>
          <w:tab w:val="left" w:pos="1528"/>
        </w:tabs>
        <w:ind w:right="102" w:firstLine="708"/>
        <w:rPr>
          <w:sz w:val="24"/>
          <w:lang w:val="ru-RU"/>
        </w:rPr>
      </w:pPr>
      <w:r w:rsidRPr="00EF5616">
        <w:rPr>
          <w:sz w:val="24"/>
          <w:lang w:val="ru-RU"/>
        </w:rPr>
        <w:t>Составление</w:t>
      </w:r>
      <w:r w:rsidRPr="00EF5616">
        <w:rPr>
          <w:spacing w:val="-9"/>
          <w:sz w:val="24"/>
          <w:lang w:val="ru-RU"/>
        </w:rPr>
        <w:t xml:space="preserve"> </w:t>
      </w:r>
      <w:r w:rsidRPr="00EF5616">
        <w:rPr>
          <w:sz w:val="24"/>
          <w:lang w:val="ru-RU"/>
        </w:rPr>
        <w:t>картосхем</w:t>
      </w:r>
      <w:r w:rsidRPr="00EF5616">
        <w:rPr>
          <w:spacing w:val="-9"/>
          <w:sz w:val="24"/>
          <w:lang w:val="ru-RU"/>
        </w:rPr>
        <w:t xml:space="preserve"> </w:t>
      </w:r>
      <w:r w:rsidRPr="00EF5616">
        <w:rPr>
          <w:sz w:val="24"/>
          <w:lang w:val="ru-RU"/>
        </w:rPr>
        <w:t>и</w:t>
      </w:r>
      <w:r w:rsidRPr="00EF5616">
        <w:rPr>
          <w:spacing w:val="-7"/>
          <w:sz w:val="24"/>
          <w:lang w:val="ru-RU"/>
        </w:rPr>
        <w:t xml:space="preserve"> </w:t>
      </w:r>
      <w:r w:rsidRPr="00EF5616">
        <w:rPr>
          <w:sz w:val="24"/>
          <w:lang w:val="ru-RU"/>
        </w:rPr>
        <w:t>других</w:t>
      </w:r>
      <w:r w:rsidRPr="00EF5616">
        <w:rPr>
          <w:spacing w:val="-6"/>
          <w:sz w:val="24"/>
          <w:lang w:val="ru-RU"/>
        </w:rPr>
        <w:t xml:space="preserve"> </w:t>
      </w:r>
      <w:r w:rsidRPr="00EF5616">
        <w:rPr>
          <w:sz w:val="24"/>
          <w:lang w:val="ru-RU"/>
        </w:rPr>
        <w:t>графических</w:t>
      </w:r>
      <w:r w:rsidRPr="00EF5616">
        <w:rPr>
          <w:spacing w:val="-8"/>
          <w:sz w:val="24"/>
          <w:lang w:val="ru-RU"/>
        </w:rPr>
        <w:t xml:space="preserve"> </w:t>
      </w:r>
      <w:r w:rsidRPr="00EF5616">
        <w:rPr>
          <w:sz w:val="24"/>
          <w:lang w:val="ru-RU"/>
        </w:rPr>
        <w:t>материалов,</w:t>
      </w:r>
      <w:r w:rsidRPr="00EF5616">
        <w:rPr>
          <w:spacing w:val="-8"/>
          <w:sz w:val="24"/>
          <w:lang w:val="ru-RU"/>
        </w:rPr>
        <w:t xml:space="preserve"> </w:t>
      </w:r>
      <w:r w:rsidRPr="00EF5616">
        <w:rPr>
          <w:sz w:val="24"/>
          <w:lang w:val="ru-RU"/>
        </w:rPr>
        <w:t>отражающих</w:t>
      </w:r>
      <w:r w:rsidRPr="00EF5616">
        <w:rPr>
          <w:spacing w:val="-8"/>
          <w:sz w:val="24"/>
          <w:lang w:val="ru-RU"/>
        </w:rPr>
        <w:t xml:space="preserve"> </w:t>
      </w:r>
      <w:r w:rsidRPr="00EF5616">
        <w:rPr>
          <w:sz w:val="24"/>
          <w:lang w:val="ru-RU"/>
        </w:rPr>
        <w:t>экономические, политические и культурные взаимосвязи России с другими</w:t>
      </w:r>
      <w:r w:rsidRPr="00EF5616">
        <w:rPr>
          <w:spacing w:val="-18"/>
          <w:sz w:val="24"/>
          <w:lang w:val="ru-RU"/>
        </w:rPr>
        <w:t xml:space="preserve"> </w:t>
      </w:r>
      <w:r w:rsidRPr="00EF5616">
        <w:rPr>
          <w:sz w:val="24"/>
          <w:lang w:val="ru-RU"/>
        </w:rPr>
        <w:t>государствами.</w:t>
      </w:r>
    </w:p>
    <w:p w:rsidR="006F37A3" w:rsidRPr="00EF5616" w:rsidRDefault="006F37A3">
      <w:pPr>
        <w:pStyle w:val="a3"/>
        <w:spacing w:before="4"/>
        <w:ind w:left="0"/>
        <w:rPr>
          <w:lang w:val="ru-RU"/>
        </w:rPr>
      </w:pPr>
    </w:p>
    <w:p w:rsidR="00322F31" w:rsidRDefault="00EF5616" w:rsidP="000F0589">
      <w:pPr>
        <w:pStyle w:val="1"/>
        <w:numPr>
          <w:ilvl w:val="3"/>
          <w:numId w:val="90"/>
        </w:numPr>
        <w:tabs>
          <w:tab w:val="left" w:pos="1600"/>
        </w:tabs>
        <w:spacing w:before="0"/>
        <w:ind w:left="1600"/>
        <w:jc w:val="left"/>
      </w:pPr>
      <w:bookmarkStart w:id="112" w:name="2.2.2.8._Математика"/>
      <w:bookmarkStart w:id="113" w:name="_bookmark42"/>
      <w:bookmarkEnd w:id="112"/>
      <w:bookmarkEnd w:id="113"/>
      <w:r>
        <w:t>Математика</w:t>
      </w:r>
    </w:p>
    <w:p w:rsidR="00322F31" w:rsidRPr="00EF5616" w:rsidRDefault="00EF5616">
      <w:pPr>
        <w:pStyle w:val="a3"/>
        <w:ind w:left="111" w:right="103" w:firstLine="708"/>
        <w:jc w:val="both"/>
        <w:rPr>
          <w:lang w:val="ru-RU"/>
        </w:rPr>
      </w:pPr>
      <w:r>
        <w:t>C</w:t>
      </w:r>
      <w:r w:rsidRPr="00EF5616">
        <w:rPr>
          <w:lang w:val="ru-RU"/>
        </w:rPr>
        <w:t>одержание курсов математики 5–6 классов, алгебры и геометрии 7–9 классов объединено как в</w:t>
      </w:r>
      <w:r w:rsidRPr="00EF5616">
        <w:rPr>
          <w:spacing w:val="-17"/>
          <w:lang w:val="ru-RU"/>
        </w:rPr>
        <w:t xml:space="preserve"> </w:t>
      </w:r>
      <w:r w:rsidRPr="00EF5616">
        <w:rPr>
          <w:lang w:val="ru-RU"/>
        </w:rPr>
        <w:t>исторически</w:t>
      </w:r>
      <w:r w:rsidRPr="00EF5616">
        <w:rPr>
          <w:spacing w:val="-16"/>
          <w:lang w:val="ru-RU"/>
        </w:rPr>
        <w:t xml:space="preserve"> </w:t>
      </w:r>
      <w:r w:rsidRPr="00EF5616">
        <w:rPr>
          <w:lang w:val="ru-RU"/>
        </w:rPr>
        <w:t>сложившиеся</w:t>
      </w:r>
      <w:r w:rsidRPr="00EF5616">
        <w:rPr>
          <w:spacing w:val="-17"/>
          <w:lang w:val="ru-RU"/>
        </w:rPr>
        <w:t xml:space="preserve"> </w:t>
      </w:r>
      <w:r w:rsidRPr="00EF5616">
        <w:rPr>
          <w:lang w:val="ru-RU"/>
        </w:rPr>
        <w:t>линии</w:t>
      </w:r>
      <w:r w:rsidRPr="00EF5616">
        <w:rPr>
          <w:spacing w:val="-16"/>
          <w:lang w:val="ru-RU"/>
        </w:rPr>
        <w:t xml:space="preserve"> </w:t>
      </w:r>
      <w:r w:rsidRPr="00EF5616">
        <w:rPr>
          <w:lang w:val="ru-RU"/>
        </w:rPr>
        <w:t>(числовая,</w:t>
      </w:r>
      <w:r w:rsidRPr="00EF5616">
        <w:rPr>
          <w:spacing w:val="-17"/>
          <w:lang w:val="ru-RU"/>
        </w:rPr>
        <w:t xml:space="preserve"> </w:t>
      </w:r>
      <w:r w:rsidRPr="00EF5616">
        <w:rPr>
          <w:lang w:val="ru-RU"/>
        </w:rPr>
        <w:t>алгебраическая,</w:t>
      </w:r>
      <w:r w:rsidRPr="00EF5616">
        <w:rPr>
          <w:spacing w:val="-14"/>
          <w:lang w:val="ru-RU"/>
        </w:rPr>
        <w:t xml:space="preserve"> </w:t>
      </w:r>
      <w:r w:rsidRPr="00EF5616">
        <w:rPr>
          <w:lang w:val="ru-RU"/>
        </w:rPr>
        <w:t>геометрическая,</w:t>
      </w:r>
      <w:r w:rsidRPr="00EF5616">
        <w:rPr>
          <w:spacing w:val="-17"/>
          <w:lang w:val="ru-RU"/>
        </w:rPr>
        <w:t xml:space="preserve"> </w:t>
      </w:r>
      <w:r w:rsidRPr="00EF5616">
        <w:rPr>
          <w:lang w:val="ru-RU"/>
        </w:rPr>
        <w:t>функциональная</w:t>
      </w:r>
      <w:r w:rsidRPr="00EF5616">
        <w:rPr>
          <w:spacing w:val="-17"/>
          <w:lang w:val="ru-RU"/>
        </w:rPr>
        <w:t xml:space="preserve"> </w:t>
      </w:r>
      <w:r w:rsidRPr="00EF5616">
        <w:rPr>
          <w:lang w:val="ru-RU"/>
        </w:rPr>
        <w:t>и</w:t>
      </w:r>
      <w:r w:rsidRPr="00EF5616">
        <w:rPr>
          <w:spacing w:val="-16"/>
          <w:lang w:val="ru-RU"/>
        </w:rPr>
        <w:t xml:space="preserve"> </w:t>
      </w:r>
      <w:r w:rsidRPr="00EF5616">
        <w:rPr>
          <w:lang w:val="ru-RU"/>
        </w:rPr>
        <w:t>др.), так и в относительно новые (стохастическая линия, «реальная математика»). Отдельно представлены линия сюжетных задач, историческая</w:t>
      </w:r>
      <w:r w:rsidRPr="00EF5616">
        <w:rPr>
          <w:spacing w:val="-5"/>
          <w:lang w:val="ru-RU"/>
        </w:rPr>
        <w:t xml:space="preserve"> </w:t>
      </w:r>
      <w:r w:rsidRPr="00EF5616">
        <w:rPr>
          <w:lang w:val="ru-RU"/>
        </w:rPr>
        <w:t>линия.</w:t>
      </w:r>
    </w:p>
    <w:p w:rsidR="00322F31" w:rsidRPr="00EF5616" w:rsidRDefault="00322F31">
      <w:pPr>
        <w:jc w:val="both"/>
        <w:rPr>
          <w:lang w:val="ru-RU"/>
        </w:rPr>
        <w:sectPr w:rsidR="00322F31" w:rsidRPr="00EF5616">
          <w:headerReference w:type="default" r:id="rId155"/>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1"/>
        <w:ind w:left="0"/>
        <w:rPr>
          <w:sz w:val="21"/>
          <w:lang w:val="ru-RU"/>
        </w:rPr>
      </w:pPr>
    </w:p>
    <w:p w:rsidR="00322F31" w:rsidRPr="00EF5616" w:rsidRDefault="00EF5616">
      <w:pPr>
        <w:pStyle w:val="1"/>
        <w:spacing w:before="90"/>
        <w:ind w:left="112"/>
        <w:rPr>
          <w:lang w:val="ru-RU"/>
        </w:rPr>
      </w:pPr>
      <w:bookmarkStart w:id="114" w:name="Элементы_теории_множеств_и_математическо"/>
      <w:bookmarkEnd w:id="114"/>
      <w:r w:rsidRPr="00EF5616">
        <w:rPr>
          <w:lang w:val="ru-RU"/>
        </w:rPr>
        <w:t>Элементы теории множеств и математической логики</w:t>
      </w:r>
    </w:p>
    <w:p w:rsidR="00322F31" w:rsidRPr="00EF5616" w:rsidRDefault="00EF5616">
      <w:pPr>
        <w:pStyle w:val="a3"/>
        <w:ind w:left="111" w:right="106" w:firstLine="708"/>
        <w:jc w:val="both"/>
        <w:rPr>
          <w:lang w:val="ru-RU"/>
        </w:rPr>
      </w:pPr>
      <w:r w:rsidRPr="00EF5616">
        <w:rPr>
          <w:lang w:val="ru-RU"/>
        </w:rPr>
        <w:t>Согласно ФГОС основного общего образования в курс математики введен раздел «Логика», который</w:t>
      </w:r>
      <w:r w:rsidRPr="00EF5616">
        <w:rPr>
          <w:spacing w:val="-6"/>
          <w:lang w:val="ru-RU"/>
        </w:rPr>
        <w:t xml:space="preserve"> </w:t>
      </w:r>
      <w:r w:rsidRPr="00EF5616">
        <w:rPr>
          <w:lang w:val="ru-RU"/>
        </w:rPr>
        <w:t>не</w:t>
      </w:r>
      <w:r w:rsidRPr="00EF5616">
        <w:rPr>
          <w:spacing w:val="-11"/>
          <w:lang w:val="ru-RU"/>
        </w:rPr>
        <w:t xml:space="preserve"> </w:t>
      </w:r>
      <w:r w:rsidRPr="00EF5616">
        <w:rPr>
          <w:lang w:val="ru-RU"/>
        </w:rPr>
        <w:t>предполагает</w:t>
      </w:r>
      <w:r w:rsidRPr="00EF5616">
        <w:rPr>
          <w:spacing w:val="-7"/>
          <w:lang w:val="ru-RU"/>
        </w:rPr>
        <w:t xml:space="preserve"> </w:t>
      </w:r>
      <w:r w:rsidRPr="00EF5616">
        <w:rPr>
          <w:lang w:val="ru-RU"/>
        </w:rPr>
        <w:t>дополнительных</w:t>
      </w:r>
      <w:r w:rsidRPr="00EF5616">
        <w:rPr>
          <w:spacing w:val="-5"/>
          <w:lang w:val="ru-RU"/>
        </w:rPr>
        <w:t xml:space="preserve"> </w:t>
      </w:r>
      <w:r w:rsidRPr="00EF5616">
        <w:rPr>
          <w:lang w:val="ru-RU"/>
        </w:rPr>
        <w:t>часов</w:t>
      </w:r>
      <w:r w:rsidRPr="00EF5616">
        <w:rPr>
          <w:spacing w:val="-8"/>
          <w:lang w:val="ru-RU"/>
        </w:rPr>
        <w:t xml:space="preserve"> </w:t>
      </w:r>
      <w:r w:rsidRPr="00EF5616">
        <w:rPr>
          <w:lang w:val="ru-RU"/>
        </w:rPr>
        <w:t>на</w:t>
      </w:r>
      <w:r w:rsidRPr="00EF5616">
        <w:rPr>
          <w:spacing w:val="-8"/>
          <w:lang w:val="ru-RU"/>
        </w:rPr>
        <w:t xml:space="preserve"> </w:t>
      </w:r>
      <w:r w:rsidRPr="00EF5616">
        <w:rPr>
          <w:lang w:val="ru-RU"/>
        </w:rPr>
        <w:t>изучении</w:t>
      </w:r>
      <w:r w:rsidRPr="00EF5616">
        <w:rPr>
          <w:spacing w:val="-6"/>
          <w:lang w:val="ru-RU"/>
        </w:rPr>
        <w:t xml:space="preserve"> </w:t>
      </w:r>
      <w:r w:rsidRPr="00EF5616">
        <w:rPr>
          <w:lang w:val="ru-RU"/>
        </w:rPr>
        <w:t>и</w:t>
      </w:r>
      <w:r w:rsidRPr="00EF5616">
        <w:rPr>
          <w:spacing w:val="-6"/>
          <w:lang w:val="ru-RU"/>
        </w:rPr>
        <w:t xml:space="preserve"> </w:t>
      </w:r>
      <w:r w:rsidRPr="00EF5616">
        <w:rPr>
          <w:lang w:val="ru-RU"/>
        </w:rPr>
        <w:t>встраивается</w:t>
      </w:r>
      <w:r w:rsidRPr="00EF5616">
        <w:rPr>
          <w:spacing w:val="-7"/>
          <w:lang w:val="ru-RU"/>
        </w:rPr>
        <w:t xml:space="preserve"> </w:t>
      </w:r>
      <w:r w:rsidRPr="00EF5616">
        <w:rPr>
          <w:lang w:val="ru-RU"/>
        </w:rPr>
        <w:t>в</w:t>
      </w:r>
      <w:r w:rsidRPr="00EF5616">
        <w:rPr>
          <w:spacing w:val="-8"/>
          <w:lang w:val="ru-RU"/>
        </w:rPr>
        <w:t xml:space="preserve"> </w:t>
      </w:r>
      <w:r w:rsidRPr="00EF5616">
        <w:rPr>
          <w:lang w:val="ru-RU"/>
        </w:rPr>
        <w:t>различные</w:t>
      </w:r>
      <w:r w:rsidRPr="00EF5616">
        <w:rPr>
          <w:spacing w:val="-8"/>
          <w:lang w:val="ru-RU"/>
        </w:rPr>
        <w:t xml:space="preserve"> </w:t>
      </w:r>
      <w:r w:rsidRPr="00EF5616">
        <w:rPr>
          <w:lang w:val="ru-RU"/>
        </w:rPr>
        <w:t>темы</w:t>
      </w:r>
      <w:r w:rsidRPr="00EF5616">
        <w:rPr>
          <w:spacing w:val="-8"/>
          <w:lang w:val="ru-RU"/>
        </w:rPr>
        <w:t xml:space="preserve"> </w:t>
      </w:r>
      <w:r w:rsidRPr="00EF5616">
        <w:rPr>
          <w:lang w:val="ru-RU"/>
        </w:rPr>
        <w:t>курсов математики и информатики и предваряется ознакомлением с элементами теории</w:t>
      </w:r>
      <w:r w:rsidRPr="00EF5616">
        <w:rPr>
          <w:spacing w:val="-19"/>
          <w:lang w:val="ru-RU"/>
        </w:rPr>
        <w:t xml:space="preserve"> </w:t>
      </w:r>
      <w:r w:rsidRPr="00EF5616">
        <w:rPr>
          <w:lang w:val="ru-RU"/>
        </w:rPr>
        <w:t>множеств.</w:t>
      </w:r>
    </w:p>
    <w:p w:rsidR="00322F31" w:rsidRPr="00EF5616" w:rsidRDefault="00EF5616">
      <w:pPr>
        <w:pStyle w:val="1"/>
        <w:spacing w:before="8"/>
        <w:ind w:left="819"/>
        <w:rPr>
          <w:lang w:val="ru-RU"/>
        </w:rPr>
      </w:pPr>
      <w:r w:rsidRPr="00EF5616">
        <w:rPr>
          <w:lang w:val="ru-RU"/>
        </w:rPr>
        <w:t>Множества и отношения между ними</w:t>
      </w:r>
    </w:p>
    <w:p w:rsidR="00322F31" w:rsidRPr="00EF5616" w:rsidRDefault="00EF5616">
      <w:pPr>
        <w:ind w:left="111" w:right="104" w:firstLine="708"/>
        <w:jc w:val="both"/>
        <w:rPr>
          <w:sz w:val="24"/>
          <w:lang w:val="ru-RU"/>
        </w:rPr>
      </w:pPr>
      <w:r w:rsidRPr="00EF5616">
        <w:rPr>
          <w:sz w:val="24"/>
          <w:lang w:val="ru-RU"/>
        </w:rPr>
        <w:t>Множество,</w:t>
      </w:r>
      <w:r w:rsidRPr="00EF5616">
        <w:rPr>
          <w:spacing w:val="-9"/>
          <w:sz w:val="24"/>
          <w:lang w:val="ru-RU"/>
        </w:rPr>
        <w:t xml:space="preserve"> </w:t>
      </w:r>
      <w:r w:rsidRPr="00EF5616">
        <w:rPr>
          <w:i/>
          <w:sz w:val="24"/>
          <w:lang w:val="ru-RU"/>
        </w:rPr>
        <w:t>характеристическое</w:t>
      </w:r>
      <w:r w:rsidRPr="00EF5616">
        <w:rPr>
          <w:i/>
          <w:spacing w:val="-10"/>
          <w:sz w:val="24"/>
          <w:lang w:val="ru-RU"/>
        </w:rPr>
        <w:t xml:space="preserve"> </w:t>
      </w:r>
      <w:r w:rsidRPr="00EF5616">
        <w:rPr>
          <w:i/>
          <w:sz w:val="24"/>
          <w:lang w:val="ru-RU"/>
        </w:rPr>
        <w:t>свойство</w:t>
      </w:r>
      <w:r w:rsidRPr="00EF5616">
        <w:rPr>
          <w:i/>
          <w:spacing w:val="-9"/>
          <w:sz w:val="24"/>
          <w:lang w:val="ru-RU"/>
        </w:rPr>
        <w:t xml:space="preserve"> </w:t>
      </w:r>
      <w:r w:rsidRPr="00EF5616">
        <w:rPr>
          <w:i/>
          <w:sz w:val="24"/>
          <w:lang w:val="ru-RU"/>
        </w:rPr>
        <w:t>множества</w:t>
      </w:r>
      <w:r w:rsidRPr="00EF5616">
        <w:rPr>
          <w:sz w:val="24"/>
          <w:lang w:val="ru-RU"/>
        </w:rPr>
        <w:t>,</w:t>
      </w:r>
      <w:r w:rsidRPr="00EF5616">
        <w:rPr>
          <w:spacing w:val="-9"/>
          <w:sz w:val="24"/>
          <w:lang w:val="ru-RU"/>
        </w:rPr>
        <w:t xml:space="preserve"> </w:t>
      </w:r>
      <w:r w:rsidRPr="00EF5616">
        <w:rPr>
          <w:sz w:val="24"/>
          <w:lang w:val="ru-RU"/>
        </w:rPr>
        <w:t>элемент</w:t>
      </w:r>
      <w:r w:rsidRPr="00EF5616">
        <w:rPr>
          <w:spacing w:val="-9"/>
          <w:sz w:val="24"/>
          <w:lang w:val="ru-RU"/>
        </w:rPr>
        <w:t xml:space="preserve"> </w:t>
      </w:r>
      <w:r w:rsidRPr="00EF5616">
        <w:rPr>
          <w:sz w:val="24"/>
          <w:lang w:val="ru-RU"/>
        </w:rPr>
        <w:t>множества,</w:t>
      </w:r>
      <w:r w:rsidRPr="00EF5616">
        <w:rPr>
          <w:spacing w:val="-9"/>
          <w:sz w:val="24"/>
          <w:lang w:val="ru-RU"/>
        </w:rPr>
        <w:t xml:space="preserve"> </w:t>
      </w:r>
      <w:r w:rsidRPr="00EF5616">
        <w:rPr>
          <w:i/>
          <w:sz w:val="24"/>
          <w:lang w:val="ru-RU"/>
        </w:rPr>
        <w:t>пустое,</w:t>
      </w:r>
      <w:r w:rsidRPr="00EF5616">
        <w:rPr>
          <w:i/>
          <w:spacing w:val="-9"/>
          <w:sz w:val="24"/>
          <w:lang w:val="ru-RU"/>
        </w:rPr>
        <w:t xml:space="preserve"> </w:t>
      </w:r>
      <w:r w:rsidRPr="00EF5616">
        <w:rPr>
          <w:i/>
          <w:sz w:val="24"/>
          <w:lang w:val="ru-RU"/>
        </w:rPr>
        <w:t>конечное, бесконечное множество</w:t>
      </w:r>
      <w:r w:rsidRPr="00EF5616">
        <w:rPr>
          <w:sz w:val="24"/>
          <w:lang w:val="ru-RU"/>
        </w:rPr>
        <w:t xml:space="preserve">. Подмножество. Отношение принадлежности, включения, равенства. Элементы множества, способы задания множеств, </w:t>
      </w:r>
      <w:r w:rsidRPr="00EF5616">
        <w:rPr>
          <w:i/>
          <w:sz w:val="24"/>
          <w:lang w:val="ru-RU"/>
        </w:rPr>
        <w:t>распознавание подмножеств и элементов подмножеств с использованием кругов</w:t>
      </w:r>
      <w:r w:rsidRPr="00EF5616">
        <w:rPr>
          <w:i/>
          <w:spacing w:val="-10"/>
          <w:sz w:val="24"/>
          <w:lang w:val="ru-RU"/>
        </w:rPr>
        <w:t xml:space="preserve"> </w:t>
      </w:r>
      <w:r w:rsidRPr="00EF5616">
        <w:rPr>
          <w:i/>
          <w:sz w:val="24"/>
          <w:lang w:val="ru-RU"/>
        </w:rPr>
        <w:t>Эйлера</w:t>
      </w:r>
      <w:r w:rsidRPr="00EF5616">
        <w:rPr>
          <w:sz w:val="24"/>
          <w:lang w:val="ru-RU"/>
        </w:rPr>
        <w:t>.</w:t>
      </w:r>
    </w:p>
    <w:p w:rsidR="00322F31" w:rsidRPr="00EF5616" w:rsidRDefault="00EF5616">
      <w:pPr>
        <w:pStyle w:val="1"/>
        <w:spacing w:before="7"/>
        <w:ind w:left="819"/>
        <w:rPr>
          <w:lang w:val="ru-RU"/>
        </w:rPr>
      </w:pPr>
      <w:r w:rsidRPr="00EF5616">
        <w:rPr>
          <w:lang w:val="ru-RU"/>
        </w:rPr>
        <w:t>Операции над множествами</w:t>
      </w:r>
    </w:p>
    <w:p w:rsidR="00322F31" w:rsidRPr="00EF5616" w:rsidRDefault="00EF5616">
      <w:pPr>
        <w:spacing w:line="274" w:lineRule="exact"/>
        <w:ind w:left="819"/>
        <w:rPr>
          <w:sz w:val="24"/>
          <w:lang w:val="ru-RU"/>
        </w:rPr>
      </w:pPr>
      <w:r w:rsidRPr="00EF5616">
        <w:rPr>
          <w:sz w:val="24"/>
          <w:lang w:val="ru-RU"/>
        </w:rPr>
        <w:t xml:space="preserve">Пересечение   и   объединение   множеств.   </w:t>
      </w:r>
      <w:r w:rsidRPr="00EF5616">
        <w:rPr>
          <w:i/>
          <w:sz w:val="24"/>
          <w:lang w:val="ru-RU"/>
        </w:rPr>
        <w:t>Разность   множеств,   дополнение    множества</w:t>
      </w:r>
      <w:r w:rsidRPr="00EF5616">
        <w:rPr>
          <w:sz w:val="24"/>
          <w:lang w:val="ru-RU"/>
        </w:rPr>
        <w:t>.</w:t>
      </w:r>
    </w:p>
    <w:p w:rsidR="00322F31" w:rsidRPr="00EF5616" w:rsidRDefault="00EF5616">
      <w:pPr>
        <w:ind w:left="111"/>
        <w:rPr>
          <w:sz w:val="24"/>
          <w:lang w:val="ru-RU"/>
        </w:rPr>
      </w:pPr>
      <w:r w:rsidRPr="00EF5616">
        <w:rPr>
          <w:i/>
          <w:sz w:val="24"/>
          <w:lang w:val="ru-RU"/>
        </w:rPr>
        <w:t>Интерпретация операций над множествами с помощью кругов Эйлера</w:t>
      </w:r>
      <w:r w:rsidRPr="00EF5616">
        <w:rPr>
          <w:sz w:val="24"/>
          <w:lang w:val="ru-RU"/>
        </w:rPr>
        <w:t>.</w:t>
      </w:r>
    </w:p>
    <w:p w:rsidR="00322F31" w:rsidRPr="00EF5616" w:rsidRDefault="00EF5616">
      <w:pPr>
        <w:pStyle w:val="1"/>
        <w:ind w:left="819"/>
        <w:rPr>
          <w:lang w:val="ru-RU"/>
        </w:rPr>
      </w:pPr>
      <w:r w:rsidRPr="00EF5616">
        <w:rPr>
          <w:lang w:val="ru-RU"/>
        </w:rPr>
        <w:t>Элементы логики</w:t>
      </w:r>
    </w:p>
    <w:p w:rsidR="00322F31" w:rsidRPr="00EF5616" w:rsidRDefault="00EF5616">
      <w:pPr>
        <w:pStyle w:val="a3"/>
        <w:ind w:left="111" w:right="107" w:firstLine="708"/>
        <w:jc w:val="both"/>
        <w:rPr>
          <w:lang w:val="ru-RU"/>
        </w:rPr>
      </w:pPr>
      <w:r w:rsidRPr="00EF5616">
        <w:rPr>
          <w:lang w:val="ru-RU"/>
        </w:rPr>
        <w:t>Определение. Утверждения. Аксиомы и теоремы. Доказательство. Доказательство от противного. Теорема, обратная данной. Пример и контрпример.</w:t>
      </w:r>
    </w:p>
    <w:p w:rsidR="00322F31" w:rsidRPr="00EF5616" w:rsidRDefault="00EF5616">
      <w:pPr>
        <w:pStyle w:val="1"/>
        <w:spacing w:before="8"/>
        <w:ind w:left="819"/>
        <w:rPr>
          <w:lang w:val="ru-RU"/>
        </w:rPr>
      </w:pPr>
      <w:r w:rsidRPr="00EF5616">
        <w:rPr>
          <w:lang w:val="ru-RU"/>
        </w:rPr>
        <w:t>Высказывания</w:t>
      </w:r>
    </w:p>
    <w:p w:rsidR="00322F31" w:rsidRPr="00EF5616" w:rsidRDefault="00EF5616">
      <w:pPr>
        <w:spacing w:line="242" w:lineRule="auto"/>
        <w:ind w:left="111" w:right="105" w:firstLine="708"/>
        <w:jc w:val="both"/>
        <w:rPr>
          <w:b/>
          <w:sz w:val="24"/>
          <w:lang w:val="ru-RU"/>
        </w:rPr>
      </w:pPr>
      <w:r w:rsidRPr="00EF5616">
        <w:rPr>
          <w:sz w:val="24"/>
          <w:lang w:val="ru-RU"/>
        </w:rPr>
        <w:t>Истинность и ложность высказывания</w:t>
      </w:r>
      <w:r w:rsidRPr="00EF5616">
        <w:rPr>
          <w:i/>
          <w:sz w:val="24"/>
          <w:lang w:val="ru-RU"/>
        </w:rPr>
        <w:t>. Сложные и простые высказывания. Операции над высказываниями</w:t>
      </w:r>
      <w:r w:rsidRPr="00EF5616">
        <w:rPr>
          <w:i/>
          <w:spacing w:val="-13"/>
          <w:sz w:val="24"/>
          <w:lang w:val="ru-RU"/>
        </w:rPr>
        <w:t xml:space="preserve"> </w:t>
      </w:r>
      <w:r w:rsidRPr="00EF5616">
        <w:rPr>
          <w:i/>
          <w:sz w:val="24"/>
          <w:lang w:val="ru-RU"/>
        </w:rPr>
        <w:t>с</w:t>
      </w:r>
      <w:r w:rsidRPr="00EF5616">
        <w:rPr>
          <w:i/>
          <w:spacing w:val="-14"/>
          <w:sz w:val="24"/>
          <w:lang w:val="ru-RU"/>
        </w:rPr>
        <w:t xml:space="preserve"> </w:t>
      </w:r>
      <w:r w:rsidRPr="00EF5616">
        <w:rPr>
          <w:i/>
          <w:sz w:val="24"/>
          <w:lang w:val="ru-RU"/>
        </w:rPr>
        <w:t>использованием</w:t>
      </w:r>
      <w:r w:rsidRPr="00EF5616">
        <w:rPr>
          <w:i/>
          <w:spacing w:val="-13"/>
          <w:sz w:val="24"/>
          <w:lang w:val="ru-RU"/>
        </w:rPr>
        <w:t xml:space="preserve"> </w:t>
      </w:r>
      <w:r w:rsidRPr="00EF5616">
        <w:rPr>
          <w:i/>
          <w:sz w:val="24"/>
          <w:lang w:val="ru-RU"/>
        </w:rPr>
        <w:t>логических</w:t>
      </w:r>
      <w:r w:rsidRPr="00EF5616">
        <w:rPr>
          <w:i/>
          <w:spacing w:val="-15"/>
          <w:sz w:val="24"/>
          <w:lang w:val="ru-RU"/>
        </w:rPr>
        <w:t xml:space="preserve"> </w:t>
      </w:r>
      <w:r w:rsidRPr="00EF5616">
        <w:rPr>
          <w:i/>
          <w:sz w:val="24"/>
          <w:lang w:val="ru-RU"/>
        </w:rPr>
        <w:t>связок:</w:t>
      </w:r>
      <w:r w:rsidRPr="00EF5616">
        <w:rPr>
          <w:i/>
          <w:spacing w:val="-14"/>
          <w:sz w:val="24"/>
          <w:lang w:val="ru-RU"/>
        </w:rPr>
        <w:t xml:space="preserve"> </w:t>
      </w:r>
      <w:r w:rsidRPr="00EF5616">
        <w:rPr>
          <w:i/>
          <w:sz w:val="24"/>
          <w:lang w:val="ru-RU"/>
        </w:rPr>
        <w:t>и,</w:t>
      </w:r>
      <w:r w:rsidRPr="00EF5616">
        <w:rPr>
          <w:i/>
          <w:spacing w:val="-13"/>
          <w:sz w:val="24"/>
          <w:lang w:val="ru-RU"/>
        </w:rPr>
        <w:t xml:space="preserve"> </w:t>
      </w:r>
      <w:r w:rsidRPr="00EF5616">
        <w:rPr>
          <w:i/>
          <w:sz w:val="24"/>
          <w:lang w:val="ru-RU"/>
        </w:rPr>
        <w:t>или,</w:t>
      </w:r>
      <w:r w:rsidRPr="00EF5616">
        <w:rPr>
          <w:i/>
          <w:spacing w:val="-13"/>
          <w:sz w:val="24"/>
          <w:lang w:val="ru-RU"/>
        </w:rPr>
        <w:t xml:space="preserve"> </w:t>
      </w:r>
      <w:r w:rsidRPr="00EF5616">
        <w:rPr>
          <w:i/>
          <w:sz w:val="24"/>
          <w:lang w:val="ru-RU"/>
        </w:rPr>
        <w:t>не.</w:t>
      </w:r>
      <w:r w:rsidRPr="00EF5616">
        <w:rPr>
          <w:i/>
          <w:spacing w:val="-13"/>
          <w:sz w:val="24"/>
          <w:lang w:val="ru-RU"/>
        </w:rPr>
        <w:t xml:space="preserve"> </w:t>
      </w:r>
      <w:r w:rsidRPr="00EF5616">
        <w:rPr>
          <w:i/>
          <w:sz w:val="24"/>
          <w:lang w:val="ru-RU"/>
        </w:rPr>
        <w:t>Условные</w:t>
      </w:r>
      <w:r w:rsidRPr="00EF5616">
        <w:rPr>
          <w:i/>
          <w:spacing w:val="-14"/>
          <w:sz w:val="24"/>
          <w:lang w:val="ru-RU"/>
        </w:rPr>
        <w:t xml:space="preserve"> </w:t>
      </w:r>
      <w:r w:rsidRPr="00EF5616">
        <w:rPr>
          <w:i/>
          <w:sz w:val="24"/>
          <w:lang w:val="ru-RU"/>
        </w:rPr>
        <w:t>высказывания</w:t>
      </w:r>
      <w:r w:rsidRPr="00EF5616">
        <w:rPr>
          <w:i/>
          <w:spacing w:val="-14"/>
          <w:sz w:val="24"/>
          <w:lang w:val="ru-RU"/>
        </w:rPr>
        <w:t xml:space="preserve"> </w:t>
      </w:r>
      <w:r w:rsidRPr="00EF5616">
        <w:rPr>
          <w:i/>
          <w:sz w:val="24"/>
          <w:lang w:val="ru-RU"/>
        </w:rPr>
        <w:t xml:space="preserve">(импликации). </w:t>
      </w:r>
      <w:bookmarkStart w:id="115" w:name="Содержание_курса_математики_в_5–6_класса"/>
      <w:bookmarkEnd w:id="115"/>
      <w:r w:rsidRPr="00EF5616">
        <w:rPr>
          <w:b/>
          <w:sz w:val="24"/>
          <w:lang w:val="ru-RU"/>
        </w:rPr>
        <w:t>Содержание курса математики в 5–6</w:t>
      </w:r>
      <w:r w:rsidRPr="00EF5616">
        <w:rPr>
          <w:b/>
          <w:spacing w:val="-15"/>
          <w:sz w:val="24"/>
          <w:lang w:val="ru-RU"/>
        </w:rPr>
        <w:t xml:space="preserve"> </w:t>
      </w:r>
      <w:r w:rsidRPr="00EF5616">
        <w:rPr>
          <w:b/>
          <w:sz w:val="24"/>
          <w:lang w:val="ru-RU"/>
        </w:rPr>
        <w:t>классах</w:t>
      </w:r>
    </w:p>
    <w:p w:rsidR="00322F31" w:rsidRPr="00EF5616" w:rsidRDefault="00EF5616">
      <w:pPr>
        <w:pStyle w:val="1"/>
        <w:spacing w:before="0" w:line="240" w:lineRule="auto"/>
        <w:ind w:left="819" w:right="5599"/>
        <w:rPr>
          <w:lang w:val="ru-RU"/>
        </w:rPr>
      </w:pPr>
      <w:r w:rsidRPr="00EF5616">
        <w:rPr>
          <w:lang w:val="ru-RU"/>
        </w:rPr>
        <w:t>Натуральные числа и нуль Натуральный ряд чисел и его свойства</w:t>
      </w:r>
    </w:p>
    <w:p w:rsidR="00322F31" w:rsidRPr="00EF5616" w:rsidRDefault="00EF5616">
      <w:pPr>
        <w:pStyle w:val="a3"/>
        <w:ind w:left="111" w:right="104" w:firstLine="708"/>
        <w:jc w:val="both"/>
        <w:rPr>
          <w:lang w:val="ru-RU"/>
        </w:rPr>
      </w:pPr>
      <w:r w:rsidRPr="00EF5616">
        <w:rPr>
          <w:lang w:val="ru-RU"/>
        </w:rP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322F31" w:rsidRPr="00EF5616" w:rsidRDefault="00EF5616">
      <w:pPr>
        <w:pStyle w:val="1"/>
        <w:spacing w:before="9"/>
        <w:ind w:left="819"/>
        <w:rPr>
          <w:lang w:val="ru-RU"/>
        </w:rPr>
      </w:pPr>
      <w:r w:rsidRPr="00EF5616">
        <w:rPr>
          <w:lang w:val="ru-RU"/>
        </w:rPr>
        <w:t>Запись и чтение натуральных чисел</w:t>
      </w:r>
    </w:p>
    <w:p w:rsidR="00322F31" w:rsidRPr="00EF5616" w:rsidRDefault="00EF5616">
      <w:pPr>
        <w:pStyle w:val="a3"/>
        <w:ind w:left="111" w:right="102" w:firstLine="708"/>
        <w:jc w:val="both"/>
        <w:rPr>
          <w:lang w:val="ru-RU"/>
        </w:rPr>
      </w:pPr>
      <w:r w:rsidRPr="00EF5616">
        <w:rPr>
          <w:lang w:val="ru-RU"/>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322F31" w:rsidRPr="00EF5616" w:rsidRDefault="00EF5616">
      <w:pPr>
        <w:pStyle w:val="1"/>
        <w:spacing w:before="7"/>
        <w:ind w:left="819"/>
        <w:rPr>
          <w:lang w:val="ru-RU"/>
        </w:rPr>
      </w:pPr>
      <w:r w:rsidRPr="00EF5616">
        <w:rPr>
          <w:lang w:val="ru-RU"/>
        </w:rPr>
        <w:t>Округление натуральных чисел</w:t>
      </w:r>
    </w:p>
    <w:p w:rsidR="00322F31" w:rsidRPr="00EF5616" w:rsidRDefault="00EF5616">
      <w:pPr>
        <w:pStyle w:val="a3"/>
        <w:spacing w:line="274" w:lineRule="exact"/>
        <w:ind w:left="819"/>
        <w:rPr>
          <w:lang w:val="ru-RU"/>
        </w:rPr>
      </w:pPr>
      <w:r w:rsidRPr="00EF5616">
        <w:rPr>
          <w:lang w:val="ru-RU"/>
        </w:rPr>
        <w:t>Необходимость округления. Правило округления натуральных чисел.</w:t>
      </w:r>
    </w:p>
    <w:p w:rsidR="00322F31" w:rsidRPr="00EF5616" w:rsidRDefault="00EF5616">
      <w:pPr>
        <w:pStyle w:val="1"/>
        <w:spacing w:before="5"/>
        <w:ind w:left="819"/>
        <w:rPr>
          <w:lang w:val="ru-RU"/>
        </w:rPr>
      </w:pPr>
      <w:r w:rsidRPr="00EF5616">
        <w:rPr>
          <w:lang w:val="ru-RU"/>
        </w:rPr>
        <w:t>Сравнение натуральных чисел, сравнение с числом 0</w:t>
      </w:r>
    </w:p>
    <w:p w:rsidR="00322F31" w:rsidRPr="00EF5616" w:rsidRDefault="00EF5616">
      <w:pPr>
        <w:pStyle w:val="a3"/>
        <w:ind w:left="111" w:right="106" w:firstLine="708"/>
        <w:jc w:val="both"/>
        <w:rPr>
          <w:lang w:val="ru-RU"/>
        </w:rPr>
      </w:pPr>
      <w:r w:rsidRPr="00EF5616">
        <w:rPr>
          <w:lang w:val="ru-RU"/>
        </w:rPr>
        <w:t>Понятие о сравнении чисел, сравнение натуральных чисел друг с другом и с нулём, математическая запись сравнений, способы сравнения чисел.</w:t>
      </w:r>
    </w:p>
    <w:p w:rsidR="00322F31" w:rsidRPr="00EF5616" w:rsidRDefault="00EF5616">
      <w:pPr>
        <w:pStyle w:val="1"/>
        <w:spacing w:before="7"/>
        <w:ind w:left="819"/>
        <w:rPr>
          <w:lang w:val="ru-RU"/>
        </w:rPr>
      </w:pPr>
      <w:r w:rsidRPr="00EF5616">
        <w:rPr>
          <w:lang w:val="ru-RU"/>
        </w:rPr>
        <w:t>Действия с натуральными числами</w:t>
      </w:r>
    </w:p>
    <w:p w:rsidR="00322F31" w:rsidRPr="00EF5616" w:rsidRDefault="00EF5616">
      <w:pPr>
        <w:pStyle w:val="a3"/>
        <w:ind w:left="111" w:right="105" w:firstLine="708"/>
        <w:jc w:val="both"/>
        <w:rPr>
          <w:lang w:val="ru-RU"/>
        </w:rPr>
      </w:pPr>
      <w:r w:rsidRPr="00EF5616">
        <w:rPr>
          <w:lang w:val="ru-RU"/>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322F31" w:rsidRPr="00EF5616" w:rsidRDefault="00EF5616">
      <w:pPr>
        <w:pStyle w:val="a3"/>
        <w:spacing w:before="3"/>
        <w:ind w:left="111" w:right="103" w:firstLine="708"/>
        <w:jc w:val="both"/>
        <w:rPr>
          <w:lang w:val="ru-RU"/>
        </w:rPr>
      </w:pPr>
      <w:r w:rsidRPr="00EF5616">
        <w:rPr>
          <w:lang w:val="ru-RU"/>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322F31" w:rsidRPr="00EF5616" w:rsidRDefault="00EF5616">
      <w:pPr>
        <w:ind w:left="111" w:right="108" w:firstLine="708"/>
        <w:jc w:val="both"/>
        <w:rPr>
          <w:i/>
          <w:sz w:val="24"/>
          <w:lang w:val="ru-RU"/>
        </w:rPr>
      </w:pPr>
      <w:r w:rsidRPr="00EF5616">
        <w:rPr>
          <w:sz w:val="24"/>
          <w:lang w:val="ru-RU"/>
        </w:rPr>
        <w:t xml:space="preserve">Переместительный и сочетательный законы сложения и умножения, распределительный закон умножения относительно сложения, </w:t>
      </w:r>
      <w:r w:rsidRPr="00EF5616">
        <w:rPr>
          <w:i/>
          <w:sz w:val="24"/>
          <w:lang w:val="ru-RU"/>
        </w:rPr>
        <w:t>обоснование алгоритмов выполнения</w:t>
      </w:r>
      <w:r w:rsidRPr="00EF5616">
        <w:rPr>
          <w:i/>
          <w:spacing w:val="-36"/>
          <w:sz w:val="24"/>
          <w:lang w:val="ru-RU"/>
        </w:rPr>
        <w:t xml:space="preserve"> </w:t>
      </w:r>
      <w:r w:rsidRPr="00EF5616">
        <w:rPr>
          <w:i/>
          <w:sz w:val="24"/>
          <w:lang w:val="ru-RU"/>
        </w:rPr>
        <w:t>арифметических действий.</w:t>
      </w:r>
    </w:p>
    <w:p w:rsidR="00322F31" w:rsidRPr="00EF5616" w:rsidRDefault="00EF5616">
      <w:pPr>
        <w:pStyle w:val="1"/>
        <w:rPr>
          <w:lang w:val="ru-RU"/>
        </w:rPr>
      </w:pPr>
      <w:r w:rsidRPr="00EF5616">
        <w:rPr>
          <w:lang w:val="ru-RU"/>
        </w:rPr>
        <w:t>Степень с натуральным показателем</w:t>
      </w:r>
    </w:p>
    <w:p w:rsidR="00322F31" w:rsidRPr="00EF5616" w:rsidRDefault="00EF5616">
      <w:pPr>
        <w:pStyle w:val="a3"/>
        <w:ind w:left="111" w:right="104" w:firstLine="708"/>
        <w:jc w:val="both"/>
        <w:rPr>
          <w:lang w:val="ru-RU"/>
        </w:rPr>
      </w:pPr>
      <w:r w:rsidRPr="00EF5616">
        <w:rPr>
          <w:lang w:val="ru-RU"/>
        </w:rPr>
        <w:t>Запись</w:t>
      </w:r>
      <w:r w:rsidRPr="00EF5616">
        <w:rPr>
          <w:spacing w:val="-11"/>
          <w:lang w:val="ru-RU"/>
        </w:rPr>
        <w:t xml:space="preserve"> </w:t>
      </w:r>
      <w:r w:rsidRPr="00EF5616">
        <w:rPr>
          <w:lang w:val="ru-RU"/>
        </w:rPr>
        <w:t>числа</w:t>
      </w:r>
      <w:r w:rsidRPr="00EF5616">
        <w:rPr>
          <w:spacing w:val="-13"/>
          <w:lang w:val="ru-RU"/>
        </w:rPr>
        <w:t xml:space="preserve"> </w:t>
      </w:r>
      <w:r w:rsidRPr="00EF5616">
        <w:rPr>
          <w:lang w:val="ru-RU"/>
        </w:rPr>
        <w:t>в</w:t>
      </w:r>
      <w:r w:rsidRPr="00EF5616">
        <w:rPr>
          <w:spacing w:val="-13"/>
          <w:lang w:val="ru-RU"/>
        </w:rPr>
        <w:t xml:space="preserve"> </w:t>
      </w:r>
      <w:r w:rsidRPr="00EF5616">
        <w:rPr>
          <w:lang w:val="ru-RU"/>
        </w:rPr>
        <w:t>виде</w:t>
      </w:r>
      <w:r w:rsidRPr="00EF5616">
        <w:rPr>
          <w:spacing w:val="-13"/>
          <w:lang w:val="ru-RU"/>
        </w:rPr>
        <w:t xml:space="preserve"> </w:t>
      </w:r>
      <w:r w:rsidRPr="00EF5616">
        <w:rPr>
          <w:lang w:val="ru-RU"/>
        </w:rPr>
        <w:t>суммы</w:t>
      </w:r>
      <w:r w:rsidRPr="00EF5616">
        <w:rPr>
          <w:spacing w:val="-13"/>
          <w:lang w:val="ru-RU"/>
        </w:rPr>
        <w:t xml:space="preserve"> </w:t>
      </w:r>
      <w:r w:rsidRPr="00EF5616">
        <w:rPr>
          <w:lang w:val="ru-RU"/>
        </w:rPr>
        <w:t>разрядных</w:t>
      </w:r>
      <w:r w:rsidRPr="00EF5616">
        <w:rPr>
          <w:spacing w:val="-12"/>
          <w:lang w:val="ru-RU"/>
        </w:rPr>
        <w:t xml:space="preserve"> </w:t>
      </w:r>
      <w:r w:rsidRPr="00EF5616">
        <w:rPr>
          <w:lang w:val="ru-RU"/>
        </w:rPr>
        <w:t>слагаемых,</w:t>
      </w:r>
      <w:r w:rsidRPr="00EF5616">
        <w:rPr>
          <w:spacing w:val="-14"/>
          <w:lang w:val="ru-RU"/>
        </w:rPr>
        <w:t xml:space="preserve"> </w:t>
      </w:r>
      <w:r w:rsidRPr="00EF5616">
        <w:rPr>
          <w:lang w:val="ru-RU"/>
        </w:rPr>
        <w:t>порядок</w:t>
      </w:r>
      <w:r w:rsidRPr="00EF5616">
        <w:rPr>
          <w:spacing w:val="-14"/>
          <w:lang w:val="ru-RU"/>
        </w:rPr>
        <w:t xml:space="preserve"> </w:t>
      </w:r>
      <w:r w:rsidRPr="00EF5616">
        <w:rPr>
          <w:lang w:val="ru-RU"/>
        </w:rPr>
        <w:t>выполнения</w:t>
      </w:r>
      <w:r w:rsidRPr="00EF5616">
        <w:rPr>
          <w:spacing w:val="-15"/>
          <w:lang w:val="ru-RU"/>
        </w:rPr>
        <w:t xml:space="preserve"> </w:t>
      </w:r>
      <w:r w:rsidRPr="00EF5616">
        <w:rPr>
          <w:lang w:val="ru-RU"/>
        </w:rPr>
        <w:t>действий</w:t>
      </w:r>
      <w:r w:rsidRPr="00EF5616">
        <w:rPr>
          <w:spacing w:val="-11"/>
          <w:lang w:val="ru-RU"/>
        </w:rPr>
        <w:t xml:space="preserve"> </w:t>
      </w:r>
      <w:r w:rsidRPr="00EF5616">
        <w:rPr>
          <w:lang w:val="ru-RU"/>
        </w:rPr>
        <w:t>в</w:t>
      </w:r>
      <w:r w:rsidRPr="00EF5616">
        <w:rPr>
          <w:spacing w:val="-13"/>
          <w:lang w:val="ru-RU"/>
        </w:rPr>
        <w:t xml:space="preserve"> </w:t>
      </w:r>
      <w:r w:rsidRPr="00EF5616">
        <w:rPr>
          <w:lang w:val="ru-RU"/>
        </w:rPr>
        <w:t>выражениях, содержащих степень, вычисление значений выражений, содержащих</w:t>
      </w:r>
      <w:r w:rsidRPr="00EF5616">
        <w:rPr>
          <w:spacing w:val="-11"/>
          <w:lang w:val="ru-RU"/>
        </w:rPr>
        <w:t xml:space="preserve"> </w:t>
      </w:r>
      <w:r w:rsidRPr="00EF5616">
        <w:rPr>
          <w:lang w:val="ru-RU"/>
        </w:rPr>
        <w:t>степень.</w:t>
      </w:r>
    </w:p>
    <w:p w:rsidR="00322F31" w:rsidRPr="00EF5616" w:rsidRDefault="00EF5616">
      <w:pPr>
        <w:pStyle w:val="1"/>
        <w:spacing w:before="8"/>
        <w:rPr>
          <w:lang w:val="ru-RU"/>
        </w:rPr>
      </w:pPr>
      <w:r w:rsidRPr="00EF5616">
        <w:rPr>
          <w:lang w:val="ru-RU"/>
        </w:rPr>
        <w:t>Числовые выражения</w:t>
      </w:r>
    </w:p>
    <w:p w:rsidR="00322F31" w:rsidRPr="00EF5616" w:rsidRDefault="00EF5616">
      <w:pPr>
        <w:pStyle w:val="a3"/>
        <w:spacing w:line="274" w:lineRule="exact"/>
        <w:ind w:left="820"/>
        <w:rPr>
          <w:lang w:val="ru-RU"/>
        </w:rPr>
      </w:pPr>
      <w:r w:rsidRPr="00EF5616">
        <w:rPr>
          <w:lang w:val="ru-RU"/>
        </w:rPr>
        <w:t>Числовое выражение и его значение, порядок выполнения действий.</w:t>
      </w:r>
    </w:p>
    <w:p w:rsidR="00322F31" w:rsidRPr="00EF5616" w:rsidRDefault="00EF5616">
      <w:pPr>
        <w:pStyle w:val="1"/>
        <w:rPr>
          <w:lang w:val="ru-RU"/>
        </w:rPr>
      </w:pPr>
      <w:r w:rsidRPr="00EF5616">
        <w:rPr>
          <w:lang w:val="ru-RU"/>
        </w:rPr>
        <w:t>Деление с остатком</w:t>
      </w:r>
    </w:p>
    <w:p w:rsidR="00322F31" w:rsidRPr="00EF5616" w:rsidRDefault="00EF5616">
      <w:pPr>
        <w:spacing w:line="274" w:lineRule="exact"/>
        <w:ind w:left="820"/>
        <w:rPr>
          <w:sz w:val="24"/>
          <w:lang w:val="ru-RU"/>
        </w:rPr>
      </w:pPr>
      <w:r w:rsidRPr="00EF5616">
        <w:rPr>
          <w:sz w:val="24"/>
          <w:lang w:val="ru-RU"/>
        </w:rPr>
        <w:t xml:space="preserve">Деление  с  остатком   на  множестве  натуральных   чисел,   </w:t>
      </w:r>
      <w:r w:rsidRPr="00EF5616">
        <w:rPr>
          <w:i/>
          <w:sz w:val="24"/>
          <w:lang w:val="ru-RU"/>
        </w:rPr>
        <w:t>свойства   деления  с    остатком</w:t>
      </w:r>
      <w:r w:rsidRPr="00EF5616">
        <w:rPr>
          <w:sz w:val="24"/>
          <w:lang w:val="ru-RU"/>
        </w:rPr>
        <w:t>.</w:t>
      </w:r>
    </w:p>
    <w:p w:rsidR="00322F31" w:rsidRPr="00EF5616" w:rsidRDefault="00EF5616">
      <w:pPr>
        <w:pStyle w:val="a3"/>
        <w:ind w:left="111"/>
        <w:rPr>
          <w:lang w:val="ru-RU"/>
        </w:rPr>
      </w:pPr>
      <w:r w:rsidRPr="00EF5616">
        <w:rPr>
          <w:lang w:val="ru-RU"/>
        </w:rPr>
        <w:t>Практические задачи на деление с остатком.</w:t>
      </w:r>
    </w:p>
    <w:p w:rsidR="00322F31" w:rsidRPr="00EF5616" w:rsidRDefault="00EF5616">
      <w:pPr>
        <w:pStyle w:val="1"/>
        <w:ind w:left="819"/>
        <w:rPr>
          <w:lang w:val="ru-RU"/>
        </w:rPr>
      </w:pPr>
      <w:r w:rsidRPr="00EF5616">
        <w:rPr>
          <w:lang w:val="ru-RU"/>
        </w:rPr>
        <w:t>Свойства и признаки делимости</w:t>
      </w:r>
    </w:p>
    <w:p w:rsidR="00322F31" w:rsidRPr="00EF5616" w:rsidRDefault="00EF5616">
      <w:pPr>
        <w:pStyle w:val="a3"/>
        <w:spacing w:line="274" w:lineRule="exact"/>
        <w:ind w:left="819"/>
        <w:rPr>
          <w:i/>
          <w:lang w:val="ru-RU"/>
        </w:rPr>
      </w:pPr>
      <w:r w:rsidRPr="00EF5616">
        <w:rPr>
          <w:lang w:val="ru-RU"/>
        </w:rPr>
        <w:t xml:space="preserve">Свойство делимости суммы (разности) на число. Признаки делимости на 2, 3, 5, 9, 10. </w:t>
      </w:r>
      <w:r w:rsidRPr="00EF5616">
        <w:rPr>
          <w:i/>
          <w:lang w:val="ru-RU"/>
        </w:rPr>
        <w:t>Признаки</w:t>
      </w:r>
    </w:p>
    <w:p w:rsidR="00322F31" w:rsidRPr="00EF5616" w:rsidRDefault="00EF5616">
      <w:pPr>
        <w:ind w:left="111"/>
        <w:rPr>
          <w:sz w:val="24"/>
          <w:lang w:val="ru-RU"/>
        </w:rPr>
      </w:pPr>
      <w:r w:rsidRPr="00EF5616">
        <w:rPr>
          <w:i/>
          <w:sz w:val="24"/>
          <w:lang w:val="ru-RU"/>
        </w:rPr>
        <w:t>делимости на 4, 6, 8, 11. Доказательство признаков делимости</w:t>
      </w:r>
      <w:r w:rsidRPr="00EF5616">
        <w:rPr>
          <w:sz w:val="24"/>
          <w:lang w:val="ru-RU"/>
        </w:rPr>
        <w:t>. Решение практических задач с применением признаков делимости.</w:t>
      </w:r>
    </w:p>
    <w:p w:rsidR="00322F31" w:rsidRPr="00EF5616" w:rsidRDefault="00EF5616">
      <w:pPr>
        <w:pStyle w:val="1"/>
        <w:spacing w:line="240" w:lineRule="auto"/>
        <w:ind w:left="819"/>
        <w:rPr>
          <w:lang w:val="ru-RU"/>
        </w:rPr>
      </w:pPr>
      <w:r w:rsidRPr="00EF5616">
        <w:rPr>
          <w:lang w:val="ru-RU"/>
        </w:rPr>
        <w:t>Разложение числа на простые множители</w:t>
      </w:r>
    </w:p>
    <w:p w:rsidR="00322F31" w:rsidRPr="00EF5616" w:rsidRDefault="00322F31">
      <w:pPr>
        <w:rPr>
          <w:lang w:val="ru-RU"/>
        </w:rPr>
        <w:sectPr w:rsidR="00322F31" w:rsidRPr="00EF5616">
          <w:headerReference w:type="default" r:id="rId156"/>
          <w:pgSz w:w="11910" w:h="16840"/>
          <w:pgMar w:top="0" w:right="460" w:bottom="1420" w:left="740" w:header="0" w:footer="1168"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spacing w:before="90"/>
        <w:ind w:left="820"/>
        <w:rPr>
          <w:i/>
          <w:sz w:val="24"/>
          <w:lang w:val="ru-RU"/>
        </w:rPr>
      </w:pPr>
      <w:r w:rsidRPr="00EF5616">
        <w:rPr>
          <w:sz w:val="24"/>
          <w:lang w:val="ru-RU"/>
        </w:rPr>
        <w:t xml:space="preserve">Простые и составные числа, </w:t>
      </w:r>
      <w:r w:rsidRPr="00EF5616">
        <w:rPr>
          <w:i/>
          <w:sz w:val="24"/>
          <w:lang w:val="ru-RU"/>
        </w:rPr>
        <w:t>решето Эратосфена.</w:t>
      </w:r>
    </w:p>
    <w:p w:rsidR="00322F31" w:rsidRPr="00EF5616" w:rsidRDefault="00EF5616">
      <w:pPr>
        <w:ind w:left="111" w:right="106" w:firstLine="708"/>
        <w:jc w:val="both"/>
        <w:rPr>
          <w:sz w:val="24"/>
          <w:lang w:val="ru-RU"/>
        </w:rPr>
      </w:pPr>
      <w:r w:rsidRPr="00EF5616">
        <w:rPr>
          <w:sz w:val="24"/>
          <w:lang w:val="ru-RU"/>
        </w:rPr>
        <w:t>Разложение</w:t>
      </w:r>
      <w:r w:rsidRPr="00EF5616">
        <w:rPr>
          <w:spacing w:val="-15"/>
          <w:sz w:val="24"/>
          <w:lang w:val="ru-RU"/>
        </w:rPr>
        <w:t xml:space="preserve"> </w:t>
      </w:r>
      <w:r w:rsidRPr="00EF5616">
        <w:rPr>
          <w:sz w:val="24"/>
          <w:lang w:val="ru-RU"/>
        </w:rPr>
        <w:t>натурального</w:t>
      </w:r>
      <w:r w:rsidRPr="00EF5616">
        <w:rPr>
          <w:spacing w:val="-14"/>
          <w:sz w:val="24"/>
          <w:lang w:val="ru-RU"/>
        </w:rPr>
        <w:t xml:space="preserve"> </w:t>
      </w:r>
      <w:r w:rsidRPr="00EF5616">
        <w:rPr>
          <w:sz w:val="24"/>
          <w:lang w:val="ru-RU"/>
        </w:rPr>
        <w:t>числа</w:t>
      </w:r>
      <w:r w:rsidRPr="00EF5616">
        <w:rPr>
          <w:spacing w:val="-15"/>
          <w:sz w:val="24"/>
          <w:lang w:val="ru-RU"/>
        </w:rPr>
        <w:t xml:space="preserve"> </w:t>
      </w:r>
      <w:r w:rsidRPr="00EF5616">
        <w:rPr>
          <w:sz w:val="24"/>
          <w:lang w:val="ru-RU"/>
        </w:rPr>
        <w:t>на</w:t>
      </w:r>
      <w:r w:rsidRPr="00EF5616">
        <w:rPr>
          <w:spacing w:val="-15"/>
          <w:sz w:val="24"/>
          <w:lang w:val="ru-RU"/>
        </w:rPr>
        <w:t xml:space="preserve"> </w:t>
      </w:r>
      <w:r w:rsidRPr="00EF5616">
        <w:rPr>
          <w:sz w:val="24"/>
          <w:lang w:val="ru-RU"/>
        </w:rPr>
        <w:t>множители,</w:t>
      </w:r>
      <w:r w:rsidRPr="00EF5616">
        <w:rPr>
          <w:spacing w:val="-17"/>
          <w:sz w:val="24"/>
          <w:lang w:val="ru-RU"/>
        </w:rPr>
        <w:t xml:space="preserve"> </w:t>
      </w:r>
      <w:r w:rsidRPr="00EF5616">
        <w:rPr>
          <w:sz w:val="24"/>
          <w:lang w:val="ru-RU"/>
        </w:rPr>
        <w:t>разложение</w:t>
      </w:r>
      <w:r w:rsidRPr="00EF5616">
        <w:rPr>
          <w:spacing w:val="-15"/>
          <w:sz w:val="24"/>
          <w:lang w:val="ru-RU"/>
        </w:rPr>
        <w:t xml:space="preserve"> </w:t>
      </w:r>
      <w:r w:rsidRPr="00EF5616">
        <w:rPr>
          <w:sz w:val="24"/>
          <w:lang w:val="ru-RU"/>
        </w:rPr>
        <w:t>на</w:t>
      </w:r>
      <w:r w:rsidRPr="00EF5616">
        <w:rPr>
          <w:spacing w:val="-15"/>
          <w:sz w:val="24"/>
          <w:lang w:val="ru-RU"/>
        </w:rPr>
        <w:t xml:space="preserve"> </w:t>
      </w:r>
      <w:r w:rsidRPr="00EF5616">
        <w:rPr>
          <w:sz w:val="24"/>
          <w:lang w:val="ru-RU"/>
        </w:rPr>
        <w:t>простые</w:t>
      </w:r>
      <w:r w:rsidRPr="00EF5616">
        <w:rPr>
          <w:spacing w:val="-15"/>
          <w:sz w:val="24"/>
          <w:lang w:val="ru-RU"/>
        </w:rPr>
        <w:t xml:space="preserve"> </w:t>
      </w:r>
      <w:r w:rsidRPr="00EF5616">
        <w:rPr>
          <w:sz w:val="24"/>
          <w:lang w:val="ru-RU"/>
        </w:rPr>
        <w:t>множители.</w:t>
      </w:r>
      <w:r w:rsidRPr="00EF5616">
        <w:rPr>
          <w:spacing w:val="-14"/>
          <w:sz w:val="24"/>
          <w:lang w:val="ru-RU"/>
        </w:rPr>
        <w:t xml:space="preserve"> </w:t>
      </w:r>
      <w:r w:rsidRPr="00EF5616">
        <w:rPr>
          <w:i/>
          <w:sz w:val="24"/>
          <w:lang w:val="ru-RU"/>
        </w:rPr>
        <w:t>Количество делителей числа, алгоритм разложения числа на простые множители, основная теорема арифметики</w:t>
      </w:r>
      <w:r w:rsidRPr="00EF5616">
        <w:rPr>
          <w:sz w:val="24"/>
          <w:lang w:val="ru-RU"/>
        </w:rPr>
        <w:t>.</w:t>
      </w:r>
    </w:p>
    <w:p w:rsidR="00322F31" w:rsidRPr="00EF5616" w:rsidRDefault="00EF5616">
      <w:pPr>
        <w:pStyle w:val="1"/>
        <w:spacing w:before="5"/>
        <w:ind w:left="819"/>
        <w:rPr>
          <w:lang w:val="ru-RU"/>
        </w:rPr>
      </w:pPr>
      <w:r w:rsidRPr="00EF5616">
        <w:rPr>
          <w:lang w:val="ru-RU"/>
        </w:rPr>
        <w:t>Алгебраические выражения</w:t>
      </w:r>
    </w:p>
    <w:p w:rsidR="00322F31" w:rsidRPr="00EF5616" w:rsidRDefault="00EF5616">
      <w:pPr>
        <w:pStyle w:val="a3"/>
        <w:ind w:right="100" w:firstLine="708"/>
        <w:jc w:val="both"/>
        <w:rPr>
          <w:lang w:val="ru-RU"/>
        </w:rPr>
      </w:pPr>
      <w:r w:rsidRPr="00EF5616">
        <w:rPr>
          <w:lang w:val="ru-RU"/>
        </w:rPr>
        <w:t>Использование</w:t>
      </w:r>
      <w:r w:rsidRPr="00EF5616">
        <w:rPr>
          <w:spacing w:val="-10"/>
          <w:lang w:val="ru-RU"/>
        </w:rPr>
        <w:t xml:space="preserve"> </w:t>
      </w:r>
      <w:r w:rsidRPr="00EF5616">
        <w:rPr>
          <w:lang w:val="ru-RU"/>
        </w:rPr>
        <w:t>букв</w:t>
      </w:r>
      <w:r w:rsidRPr="00EF5616">
        <w:rPr>
          <w:spacing w:val="-8"/>
          <w:lang w:val="ru-RU"/>
        </w:rPr>
        <w:t xml:space="preserve"> </w:t>
      </w:r>
      <w:r w:rsidRPr="00EF5616">
        <w:rPr>
          <w:lang w:val="ru-RU"/>
        </w:rPr>
        <w:t>для</w:t>
      </w:r>
      <w:r w:rsidRPr="00EF5616">
        <w:rPr>
          <w:spacing w:val="-9"/>
          <w:lang w:val="ru-RU"/>
        </w:rPr>
        <w:t xml:space="preserve"> </w:t>
      </w:r>
      <w:r w:rsidRPr="00EF5616">
        <w:rPr>
          <w:lang w:val="ru-RU"/>
        </w:rPr>
        <w:t>обозначения</w:t>
      </w:r>
      <w:r w:rsidRPr="00EF5616">
        <w:rPr>
          <w:spacing w:val="-9"/>
          <w:lang w:val="ru-RU"/>
        </w:rPr>
        <w:t xml:space="preserve"> </w:t>
      </w:r>
      <w:r w:rsidRPr="00EF5616">
        <w:rPr>
          <w:lang w:val="ru-RU"/>
        </w:rPr>
        <w:t>чисел,</w:t>
      </w:r>
      <w:r w:rsidRPr="00EF5616">
        <w:rPr>
          <w:spacing w:val="-10"/>
          <w:lang w:val="ru-RU"/>
        </w:rPr>
        <w:t xml:space="preserve"> </w:t>
      </w:r>
      <w:r w:rsidRPr="00EF5616">
        <w:rPr>
          <w:lang w:val="ru-RU"/>
        </w:rPr>
        <w:t>вычисление</w:t>
      </w:r>
      <w:r w:rsidRPr="00EF5616">
        <w:rPr>
          <w:spacing w:val="-10"/>
          <w:lang w:val="ru-RU"/>
        </w:rPr>
        <w:t xml:space="preserve"> </w:t>
      </w:r>
      <w:r w:rsidRPr="00EF5616">
        <w:rPr>
          <w:lang w:val="ru-RU"/>
        </w:rPr>
        <w:t>значения</w:t>
      </w:r>
      <w:r w:rsidRPr="00EF5616">
        <w:rPr>
          <w:spacing w:val="-9"/>
          <w:lang w:val="ru-RU"/>
        </w:rPr>
        <w:t xml:space="preserve"> </w:t>
      </w:r>
      <w:r w:rsidRPr="00EF5616">
        <w:rPr>
          <w:lang w:val="ru-RU"/>
        </w:rPr>
        <w:t>алгебраического</w:t>
      </w:r>
      <w:r w:rsidRPr="00EF5616">
        <w:rPr>
          <w:spacing w:val="-9"/>
          <w:lang w:val="ru-RU"/>
        </w:rPr>
        <w:t xml:space="preserve"> </w:t>
      </w:r>
      <w:r w:rsidRPr="00EF5616">
        <w:rPr>
          <w:lang w:val="ru-RU"/>
        </w:rPr>
        <w:t>выражения, применение алгебраических выражений для записи свойств арифметических действий, преобразование алгебраических</w:t>
      </w:r>
      <w:r w:rsidRPr="00EF5616">
        <w:rPr>
          <w:spacing w:val="-6"/>
          <w:lang w:val="ru-RU"/>
        </w:rPr>
        <w:t xml:space="preserve"> </w:t>
      </w:r>
      <w:r w:rsidRPr="00EF5616">
        <w:rPr>
          <w:lang w:val="ru-RU"/>
        </w:rPr>
        <w:t>выражений.</w:t>
      </w:r>
    </w:p>
    <w:p w:rsidR="00322F31" w:rsidRPr="00EF5616" w:rsidRDefault="00EF5616">
      <w:pPr>
        <w:pStyle w:val="1"/>
        <w:spacing w:before="7"/>
        <w:rPr>
          <w:lang w:val="ru-RU"/>
        </w:rPr>
      </w:pPr>
      <w:r w:rsidRPr="00EF5616">
        <w:rPr>
          <w:lang w:val="ru-RU"/>
        </w:rPr>
        <w:t>Делители и кратные</w:t>
      </w:r>
    </w:p>
    <w:p w:rsidR="00322F31" w:rsidRPr="00EF5616" w:rsidRDefault="00EF5616">
      <w:pPr>
        <w:pStyle w:val="a3"/>
        <w:ind w:right="104" w:firstLine="708"/>
        <w:jc w:val="both"/>
        <w:rPr>
          <w:lang w:val="ru-RU"/>
        </w:rPr>
      </w:pPr>
      <w:r w:rsidRPr="00EF5616">
        <w:rPr>
          <w:lang w:val="ru-RU"/>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322F31" w:rsidRPr="00EF5616" w:rsidRDefault="00EF5616">
      <w:pPr>
        <w:pStyle w:val="1"/>
        <w:spacing w:before="7" w:line="240" w:lineRule="auto"/>
        <w:ind w:right="7492"/>
        <w:rPr>
          <w:lang w:val="ru-RU"/>
        </w:rPr>
      </w:pPr>
      <w:r w:rsidRPr="00EF5616">
        <w:rPr>
          <w:lang w:val="ru-RU"/>
        </w:rPr>
        <w:t>Дроби Обыкновенные</w:t>
      </w:r>
      <w:r w:rsidRPr="00EF5616">
        <w:rPr>
          <w:spacing w:val="-6"/>
          <w:lang w:val="ru-RU"/>
        </w:rPr>
        <w:t xml:space="preserve"> </w:t>
      </w:r>
      <w:r w:rsidRPr="00EF5616">
        <w:rPr>
          <w:lang w:val="ru-RU"/>
        </w:rPr>
        <w:t>дроби</w:t>
      </w:r>
    </w:p>
    <w:p w:rsidR="00322F31" w:rsidRPr="00EF5616" w:rsidRDefault="00EF5616">
      <w:pPr>
        <w:pStyle w:val="a3"/>
        <w:ind w:right="105" w:firstLine="708"/>
        <w:jc w:val="both"/>
        <w:rPr>
          <w:lang w:val="ru-RU"/>
        </w:rPr>
      </w:pPr>
      <w:r w:rsidRPr="00EF5616">
        <w:rPr>
          <w:lang w:val="ru-RU"/>
        </w:rPr>
        <w:t>Доля, часть, дробное число, дробь. Дробное число как результат деления. Правильные и неправильные дроби, смешанная дробь (смешанное число).</w:t>
      </w:r>
    </w:p>
    <w:p w:rsidR="00322F31" w:rsidRPr="00EF5616" w:rsidRDefault="00EF5616">
      <w:pPr>
        <w:pStyle w:val="a3"/>
        <w:spacing w:before="5"/>
        <w:ind w:right="103" w:firstLine="708"/>
        <w:jc w:val="both"/>
        <w:rPr>
          <w:lang w:val="ru-RU"/>
        </w:rPr>
      </w:pPr>
      <w:r w:rsidRPr="00EF5616">
        <w:rPr>
          <w:lang w:val="ru-RU"/>
        </w:rPr>
        <w:t>Запись</w:t>
      </w:r>
      <w:r w:rsidRPr="00EF5616">
        <w:rPr>
          <w:spacing w:val="-5"/>
          <w:lang w:val="ru-RU"/>
        </w:rPr>
        <w:t xml:space="preserve"> </w:t>
      </w:r>
      <w:r w:rsidRPr="00EF5616">
        <w:rPr>
          <w:lang w:val="ru-RU"/>
        </w:rPr>
        <w:t>натурального</w:t>
      </w:r>
      <w:r w:rsidRPr="00EF5616">
        <w:rPr>
          <w:spacing w:val="-6"/>
          <w:lang w:val="ru-RU"/>
        </w:rPr>
        <w:t xml:space="preserve"> </w:t>
      </w:r>
      <w:r w:rsidRPr="00EF5616">
        <w:rPr>
          <w:lang w:val="ru-RU"/>
        </w:rPr>
        <w:t>числа</w:t>
      </w:r>
      <w:r w:rsidRPr="00EF5616">
        <w:rPr>
          <w:spacing w:val="-7"/>
          <w:lang w:val="ru-RU"/>
        </w:rPr>
        <w:t xml:space="preserve"> </w:t>
      </w:r>
      <w:r w:rsidRPr="00EF5616">
        <w:rPr>
          <w:lang w:val="ru-RU"/>
        </w:rPr>
        <w:t>в</w:t>
      </w:r>
      <w:r w:rsidRPr="00EF5616">
        <w:rPr>
          <w:spacing w:val="-7"/>
          <w:lang w:val="ru-RU"/>
        </w:rPr>
        <w:t xml:space="preserve"> </w:t>
      </w:r>
      <w:r w:rsidRPr="00EF5616">
        <w:rPr>
          <w:lang w:val="ru-RU"/>
        </w:rPr>
        <w:t>виде</w:t>
      </w:r>
      <w:r w:rsidRPr="00EF5616">
        <w:rPr>
          <w:spacing w:val="-7"/>
          <w:lang w:val="ru-RU"/>
        </w:rPr>
        <w:t xml:space="preserve"> </w:t>
      </w:r>
      <w:r w:rsidRPr="00EF5616">
        <w:rPr>
          <w:lang w:val="ru-RU"/>
        </w:rPr>
        <w:t>дроби</w:t>
      </w:r>
      <w:r w:rsidRPr="00EF5616">
        <w:rPr>
          <w:spacing w:val="-5"/>
          <w:lang w:val="ru-RU"/>
        </w:rPr>
        <w:t xml:space="preserve"> </w:t>
      </w:r>
      <w:r w:rsidRPr="00EF5616">
        <w:rPr>
          <w:lang w:val="ru-RU"/>
        </w:rPr>
        <w:t>с</w:t>
      </w:r>
      <w:r w:rsidRPr="00EF5616">
        <w:rPr>
          <w:spacing w:val="-7"/>
          <w:lang w:val="ru-RU"/>
        </w:rPr>
        <w:t xml:space="preserve"> </w:t>
      </w:r>
      <w:r w:rsidRPr="00EF5616">
        <w:rPr>
          <w:lang w:val="ru-RU"/>
        </w:rPr>
        <w:t>заданным</w:t>
      </w:r>
      <w:r w:rsidRPr="00EF5616">
        <w:rPr>
          <w:spacing w:val="-7"/>
          <w:lang w:val="ru-RU"/>
        </w:rPr>
        <w:t xml:space="preserve"> </w:t>
      </w:r>
      <w:r w:rsidRPr="00EF5616">
        <w:rPr>
          <w:lang w:val="ru-RU"/>
        </w:rPr>
        <w:t>знаменателем,</w:t>
      </w:r>
      <w:r w:rsidRPr="00EF5616">
        <w:rPr>
          <w:spacing w:val="-6"/>
          <w:lang w:val="ru-RU"/>
        </w:rPr>
        <w:t xml:space="preserve"> </w:t>
      </w:r>
      <w:r w:rsidRPr="00EF5616">
        <w:rPr>
          <w:lang w:val="ru-RU"/>
        </w:rPr>
        <w:t>преобразование</w:t>
      </w:r>
      <w:r w:rsidRPr="00EF5616">
        <w:rPr>
          <w:spacing w:val="-7"/>
          <w:lang w:val="ru-RU"/>
        </w:rPr>
        <w:t xml:space="preserve"> </w:t>
      </w:r>
      <w:r w:rsidRPr="00EF5616">
        <w:rPr>
          <w:lang w:val="ru-RU"/>
        </w:rPr>
        <w:t>смешанной дроби в неправильную дробь и</w:t>
      </w:r>
      <w:r w:rsidRPr="00EF5616">
        <w:rPr>
          <w:spacing w:val="-7"/>
          <w:lang w:val="ru-RU"/>
        </w:rPr>
        <w:t xml:space="preserve"> </w:t>
      </w:r>
      <w:r w:rsidRPr="00EF5616">
        <w:rPr>
          <w:lang w:val="ru-RU"/>
        </w:rPr>
        <w:t>наоборот.</w:t>
      </w:r>
    </w:p>
    <w:p w:rsidR="00322F31" w:rsidRPr="00EF5616" w:rsidRDefault="00EF5616">
      <w:pPr>
        <w:pStyle w:val="a3"/>
        <w:ind w:left="820"/>
        <w:rPr>
          <w:lang w:val="ru-RU"/>
        </w:rPr>
      </w:pPr>
      <w:r w:rsidRPr="00EF5616">
        <w:rPr>
          <w:lang w:val="ru-RU"/>
        </w:rPr>
        <w:t>Приведение дробей к общему знаменателю. Сравнение обыкновенных дробей.</w:t>
      </w:r>
    </w:p>
    <w:p w:rsidR="00322F31" w:rsidRPr="00EF5616" w:rsidRDefault="00EF5616">
      <w:pPr>
        <w:pStyle w:val="a3"/>
        <w:ind w:left="820" w:right="303"/>
        <w:rPr>
          <w:lang w:val="ru-RU"/>
        </w:rPr>
      </w:pPr>
      <w:r w:rsidRPr="00EF5616">
        <w:rPr>
          <w:lang w:val="ru-RU"/>
        </w:rPr>
        <w:t>Сложение и вычитание обыкновенных дробей. Умножение и деление обыкновенных дробей. Арифметические действия со смешанными дробями.</w:t>
      </w:r>
    </w:p>
    <w:p w:rsidR="00322F31" w:rsidRPr="00EF5616" w:rsidRDefault="00EF5616">
      <w:pPr>
        <w:pStyle w:val="a3"/>
        <w:ind w:left="820"/>
        <w:rPr>
          <w:lang w:val="ru-RU"/>
        </w:rPr>
      </w:pPr>
      <w:r w:rsidRPr="00EF5616">
        <w:rPr>
          <w:lang w:val="ru-RU"/>
        </w:rPr>
        <w:t>Арифметические действия с дробными числами.</w:t>
      </w:r>
    </w:p>
    <w:p w:rsidR="00322F31" w:rsidRPr="00EF5616" w:rsidRDefault="00EF5616">
      <w:pPr>
        <w:ind w:left="820"/>
        <w:rPr>
          <w:sz w:val="24"/>
          <w:lang w:val="ru-RU"/>
        </w:rPr>
      </w:pPr>
      <w:r w:rsidRPr="00EF5616">
        <w:rPr>
          <w:i/>
          <w:sz w:val="24"/>
          <w:lang w:val="ru-RU"/>
        </w:rPr>
        <w:t>Способы рационализации вычислений и их применение при выполнении действий</w:t>
      </w:r>
      <w:r w:rsidRPr="00EF5616">
        <w:rPr>
          <w:sz w:val="24"/>
          <w:lang w:val="ru-RU"/>
        </w:rPr>
        <w:t>.</w:t>
      </w:r>
    </w:p>
    <w:p w:rsidR="00322F31" w:rsidRPr="00EF5616" w:rsidRDefault="00EF5616">
      <w:pPr>
        <w:pStyle w:val="1"/>
        <w:rPr>
          <w:lang w:val="ru-RU"/>
        </w:rPr>
      </w:pPr>
      <w:r w:rsidRPr="00EF5616">
        <w:rPr>
          <w:lang w:val="ru-RU"/>
        </w:rPr>
        <w:t>Десятичные дроби</w:t>
      </w:r>
    </w:p>
    <w:p w:rsidR="00322F31" w:rsidRPr="00EF5616" w:rsidRDefault="00EF5616">
      <w:pPr>
        <w:ind w:left="112" w:right="104" w:firstLine="708"/>
        <w:jc w:val="both"/>
        <w:rPr>
          <w:sz w:val="24"/>
          <w:lang w:val="ru-RU"/>
        </w:rPr>
      </w:pPr>
      <w:r w:rsidRPr="00EF5616">
        <w:rPr>
          <w:sz w:val="24"/>
          <w:lang w:val="ru-RU"/>
        </w:rPr>
        <w:t>Целая</w:t>
      </w:r>
      <w:r w:rsidRPr="00EF5616">
        <w:rPr>
          <w:spacing w:val="-12"/>
          <w:sz w:val="24"/>
          <w:lang w:val="ru-RU"/>
        </w:rPr>
        <w:t xml:space="preserve"> </w:t>
      </w:r>
      <w:r w:rsidRPr="00EF5616">
        <w:rPr>
          <w:sz w:val="24"/>
          <w:lang w:val="ru-RU"/>
        </w:rPr>
        <w:t>и</w:t>
      </w:r>
      <w:r w:rsidRPr="00EF5616">
        <w:rPr>
          <w:spacing w:val="-11"/>
          <w:sz w:val="24"/>
          <w:lang w:val="ru-RU"/>
        </w:rPr>
        <w:t xml:space="preserve"> </w:t>
      </w:r>
      <w:r w:rsidRPr="00EF5616">
        <w:rPr>
          <w:sz w:val="24"/>
          <w:lang w:val="ru-RU"/>
        </w:rPr>
        <w:t>дробная</w:t>
      </w:r>
      <w:r w:rsidRPr="00EF5616">
        <w:rPr>
          <w:spacing w:val="-12"/>
          <w:sz w:val="24"/>
          <w:lang w:val="ru-RU"/>
        </w:rPr>
        <w:t xml:space="preserve"> </w:t>
      </w:r>
      <w:r w:rsidRPr="00EF5616">
        <w:rPr>
          <w:sz w:val="24"/>
          <w:lang w:val="ru-RU"/>
        </w:rPr>
        <w:t>части</w:t>
      </w:r>
      <w:r w:rsidRPr="00EF5616">
        <w:rPr>
          <w:spacing w:val="-11"/>
          <w:sz w:val="24"/>
          <w:lang w:val="ru-RU"/>
        </w:rPr>
        <w:t xml:space="preserve"> </w:t>
      </w:r>
      <w:r w:rsidRPr="00EF5616">
        <w:rPr>
          <w:sz w:val="24"/>
          <w:lang w:val="ru-RU"/>
        </w:rPr>
        <w:t>десятичной</w:t>
      </w:r>
      <w:r w:rsidRPr="00EF5616">
        <w:rPr>
          <w:spacing w:val="-11"/>
          <w:sz w:val="24"/>
          <w:lang w:val="ru-RU"/>
        </w:rPr>
        <w:t xml:space="preserve"> </w:t>
      </w:r>
      <w:r w:rsidRPr="00EF5616">
        <w:rPr>
          <w:sz w:val="24"/>
          <w:lang w:val="ru-RU"/>
        </w:rPr>
        <w:t>дроби.</w:t>
      </w:r>
      <w:r w:rsidRPr="00EF5616">
        <w:rPr>
          <w:spacing w:val="-12"/>
          <w:sz w:val="24"/>
          <w:lang w:val="ru-RU"/>
        </w:rPr>
        <w:t xml:space="preserve"> </w:t>
      </w:r>
      <w:r w:rsidRPr="00EF5616">
        <w:rPr>
          <w:sz w:val="24"/>
          <w:lang w:val="ru-RU"/>
        </w:rPr>
        <w:t>Преобразование</w:t>
      </w:r>
      <w:r w:rsidRPr="00EF5616">
        <w:rPr>
          <w:spacing w:val="-13"/>
          <w:sz w:val="24"/>
          <w:lang w:val="ru-RU"/>
        </w:rPr>
        <w:t xml:space="preserve"> </w:t>
      </w:r>
      <w:r w:rsidRPr="00EF5616">
        <w:rPr>
          <w:sz w:val="24"/>
          <w:lang w:val="ru-RU"/>
        </w:rPr>
        <w:t>десятичных</w:t>
      </w:r>
      <w:r w:rsidRPr="00EF5616">
        <w:rPr>
          <w:spacing w:val="-10"/>
          <w:sz w:val="24"/>
          <w:lang w:val="ru-RU"/>
        </w:rPr>
        <w:t xml:space="preserve"> </w:t>
      </w:r>
      <w:r w:rsidRPr="00EF5616">
        <w:rPr>
          <w:sz w:val="24"/>
          <w:lang w:val="ru-RU"/>
        </w:rPr>
        <w:t>дробей</w:t>
      </w:r>
      <w:r w:rsidRPr="00EF5616">
        <w:rPr>
          <w:spacing w:val="-11"/>
          <w:sz w:val="24"/>
          <w:lang w:val="ru-RU"/>
        </w:rPr>
        <w:t xml:space="preserve"> </w:t>
      </w:r>
      <w:r w:rsidRPr="00EF5616">
        <w:rPr>
          <w:sz w:val="24"/>
          <w:lang w:val="ru-RU"/>
        </w:rPr>
        <w:t>в</w:t>
      </w:r>
      <w:r w:rsidRPr="00EF5616">
        <w:rPr>
          <w:spacing w:val="-13"/>
          <w:sz w:val="24"/>
          <w:lang w:val="ru-RU"/>
        </w:rPr>
        <w:t xml:space="preserve"> </w:t>
      </w:r>
      <w:r w:rsidRPr="00EF5616">
        <w:rPr>
          <w:sz w:val="24"/>
          <w:lang w:val="ru-RU"/>
        </w:rPr>
        <w:t xml:space="preserve">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EF5616">
        <w:rPr>
          <w:i/>
          <w:sz w:val="24"/>
          <w:lang w:val="ru-RU"/>
        </w:rPr>
        <w:t>Преобразование обыкновенных дробей в десятичные дроби. Конечные и бесконечные десятичные</w:t>
      </w:r>
      <w:r w:rsidRPr="00EF5616">
        <w:rPr>
          <w:i/>
          <w:spacing w:val="-22"/>
          <w:sz w:val="24"/>
          <w:lang w:val="ru-RU"/>
        </w:rPr>
        <w:t xml:space="preserve"> </w:t>
      </w:r>
      <w:r w:rsidRPr="00EF5616">
        <w:rPr>
          <w:i/>
          <w:sz w:val="24"/>
          <w:lang w:val="ru-RU"/>
        </w:rPr>
        <w:t>дроби</w:t>
      </w:r>
      <w:r w:rsidRPr="00EF5616">
        <w:rPr>
          <w:sz w:val="24"/>
          <w:lang w:val="ru-RU"/>
        </w:rPr>
        <w:t>.</w:t>
      </w:r>
    </w:p>
    <w:p w:rsidR="00322F31" w:rsidRPr="00EF5616" w:rsidRDefault="00EF5616">
      <w:pPr>
        <w:pStyle w:val="1"/>
        <w:spacing w:before="7"/>
        <w:rPr>
          <w:lang w:val="ru-RU"/>
        </w:rPr>
      </w:pPr>
      <w:r w:rsidRPr="00EF5616">
        <w:rPr>
          <w:lang w:val="ru-RU"/>
        </w:rPr>
        <w:t>Отношение двух чисел</w:t>
      </w:r>
    </w:p>
    <w:p w:rsidR="00322F31" w:rsidRPr="00EF5616" w:rsidRDefault="00EF5616">
      <w:pPr>
        <w:pStyle w:val="a3"/>
        <w:ind w:right="105" w:firstLine="708"/>
        <w:jc w:val="both"/>
        <w:rPr>
          <w:lang w:val="ru-RU"/>
        </w:rPr>
      </w:pPr>
      <w:r w:rsidRPr="00EF5616">
        <w:rPr>
          <w:lang w:val="ru-RU"/>
        </w:rPr>
        <w:t>Масштаб на плане и карте. Пропорции. Свойства пропорций, применение пропорций и отношений при решении задач.</w:t>
      </w:r>
    </w:p>
    <w:p w:rsidR="00322F31" w:rsidRPr="00EF5616" w:rsidRDefault="00EF5616">
      <w:pPr>
        <w:pStyle w:val="1"/>
        <w:spacing w:before="8"/>
        <w:rPr>
          <w:lang w:val="ru-RU"/>
        </w:rPr>
      </w:pPr>
      <w:r w:rsidRPr="00EF5616">
        <w:rPr>
          <w:lang w:val="ru-RU"/>
        </w:rPr>
        <w:t>Среднее арифметическое чисел</w:t>
      </w:r>
    </w:p>
    <w:p w:rsidR="00322F31" w:rsidRPr="00EF5616" w:rsidRDefault="00EF5616">
      <w:pPr>
        <w:pStyle w:val="a3"/>
        <w:ind w:right="101" w:firstLine="708"/>
        <w:jc w:val="both"/>
        <w:rPr>
          <w:i/>
          <w:lang w:val="ru-RU"/>
        </w:rPr>
      </w:pPr>
      <w:r w:rsidRPr="00EF5616">
        <w:rPr>
          <w:lang w:val="ru-RU"/>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EF5616">
        <w:rPr>
          <w:i/>
          <w:lang w:val="ru-RU"/>
        </w:rPr>
        <w:t>Среднее арифметическое нескольких чисел.</w:t>
      </w:r>
    </w:p>
    <w:p w:rsidR="00322F31" w:rsidRPr="00EF5616" w:rsidRDefault="00EF5616">
      <w:pPr>
        <w:pStyle w:val="1"/>
        <w:spacing w:before="7"/>
        <w:rPr>
          <w:lang w:val="ru-RU"/>
        </w:rPr>
      </w:pPr>
      <w:r w:rsidRPr="00EF5616">
        <w:rPr>
          <w:lang w:val="ru-RU"/>
        </w:rPr>
        <w:t>Проценты</w:t>
      </w:r>
    </w:p>
    <w:p w:rsidR="00322F31" w:rsidRPr="00EF5616" w:rsidRDefault="00EF5616">
      <w:pPr>
        <w:pStyle w:val="a3"/>
        <w:ind w:right="109" w:firstLine="708"/>
        <w:jc w:val="both"/>
        <w:rPr>
          <w:lang w:val="ru-RU"/>
        </w:rPr>
      </w:pPr>
      <w:r w:rsidRPr="00EF5616">
        <w:rPr>
          <w:lang w:val="ru-RU"/>
        </w:rPr>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rsidR="00322F31" w:rsidRPr="00EF5616" w:rsidRDefault="00EF5616">
      <w:pPr>
        <w:pStyle w:val="1"/>
        <w:spacing w:before="7"/>
        <w:rPr>
          <w:lang w:val="ru-RU"/>
        </w:rPr>
      </w:pPr>
      <w:r w:rsidRPr="00EF5616">
        <w:rPr>
          <w:lang w:val="ru-RU"/>
        </w:rPr>
        <w:t>Диаграммы</w:t>
      </w:r>
    </w:p>
    <w:p w:rsidR="00322F31" w:rsidRPr="00EF5616" w:rsidRDefault="00EF5616">
      <w:pPr>
        <w:ind w:left="112" w:right="103" w:firstLine="708"/>
        <w:jc w:val="both"/>
        <w:rPr>
          <w:sz w:val="24"/>
          <w:lang w:val="ru-RU"/>
        </w:rPr>
      </w:pPr>
      <w:r w:rsidRPr="00EF5616">
        <w:rPr>
          <w:sz w:val="24"/>
          <w:lang w:val="ru-RU"/>
        </w:rPr>
        <w:t xml:space="preserve">Столбчатые и круговые диаграммы. Извлечение информации из диаграмм. </w:t>
      </w:r>
      <w:r w:rsidRPr="00EF5616">
        <w:rPr>
          <w:i/>
          <w:sz w:val="24"/>
          <w:lang w:val="ru-RU"/>
        </w:rPr>
        <w:t>Изображение диаграмм по числовым данным</w:t>
      </w:r>
      <w:r w:rsidRPr="00EF5616">
        <w:rPr>
          <w:sz w:val="24"/>
          <w:lang w:val="ru-RU"/>
        </w:rPr>
        <w:t>.</w:t>
      </w:r>
    </w:p>
    <w:p w:rsidR="00322F31" w:rsidRPr="00EF5616" w:rsidRDefault="00EF5616">
      <w:pPr>
        <w:pStyle w:val="1"/>
        <w:spacing w:before="7" w:line="240" w:lineRule="auto"/>
        <w:rPr>
          <w:lang w:val="ru-RU"/>
        </w:rPr>
      </w:pPr>
      <w:r w:rsidRPr="00EF5616">
        <w:rPr>
          <w:lang w:val="ru-RU"/>
        </w:rPr>
        <w:t>Рациональные числа</w:t>
      </w:r>
    </w:p>
    <w:p w:rsidR="00322F31" w:rsidRPr="00EF5616" w:rsidRDefault="00EF5616">
      <w:pPr>
        <w:spacing w:line="274" w:lineRule="exact"/>
        <w:ind w:left="820"/>
        <w:rPr>
          <w:b/>
          <w:sz w:val="24"/>
          <w:lang w:val="ru-RU"/>
        </w:rPr>
      </w:pPr>
      <w:r w:rsidRPr="00EF5616">
        <w:rPr>
          <w:b/>
          <w:sz w:val="24"/>
          <w:lang w:val="ru-RU"/>
        </w:rPr>
        <w:t>Положительные и отрицательные числа</w:t>
      </w:r>
    </w:p>
    <w:p w:rsidR="00322F31" w:rsidRPr="00EF5616" w:rsidRDefault="00EF5616">
      <w:pPr>
        <w:pStyle w:val="a3"/>
        <w:ind w:left="111" w:right="105" w:firstLine="708"/>
        <w:jc w:val="both"/>
        <w:rPr>
          <w:lang w:val="ru-RU"/>
        </w:rPr>
      </w:pPr>
      <w:r w:rsidRPr="00EF5616">
        <w:rPr>
          <w:lang w:val="ru-RU"/>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322F31" w:rsidRPr="00EF5616" w:rsidRDefault="00EF5616">
      <w:pPr>
        <w:spacing w:before="2"/>
        <w:ind w:left="819"/>
        <w:rPr>
          <w:i/>
          <w:sz w:val="24"/>
          <w:lang w:val="ru-RU"/>
        </w:rPr>
      </w:pPr>
      <w:r w:rsidRPr="00EF5616">
        <w:rPr>
          <w:b/>
          <w:sz w:val="24"/>
          <w:lang w:val="ru-RU"/>
        </w:rPr>
        <w:t>Понятие о рациональном числе</w:t>
      </w:r>
      <w:r w:rsidRPr="00EF5616">
        <w:rPr>
          <w:sz w:val="24"/>
          <w:lang w:val="ru-RU"/>
        </w:rPr>
        <w:t xml:space="preserve">. </w:t>
      </w:r>
      <w:r w:rsidRPr="00EF5616">
        <w:rPr>
          <w:i/>
          <w:sz w:val="24"/>
          <w:lang w:val="ru-RU"/>
        </w:rPr>
        <w:t>Первичное представление о множестве рациональных чисел.</w:t>
      </w:r>
    </w:p>
    <w:p w:rsidR="00322F31" w:rsidRPr="00EF5616" w:rsidRDefault="00EF5616">
      <w:pPr>
        <w:pStyle w:val="a3"/>
        <w:ind w:left="93" w:right="6763"/>
        <w:jc w:val="center"/>
        <w:rPr>
          <w:lang w:val="ru-RU"/>
        </w:rPr>
      </w:pPr>
      <w:r w:rsidRPr="00EF5616">
        <w:rPr>
          <w:lang w:val="ru-RU"/>
        </w:rPr>
        <w:t>Действия с рациональными числами.</w:t>
      </w:r>
    </w:p>
    <w:p w:rsidR="00322F31" w:rsidRPr="00EF5616" w:rsidRDefault="00EF5616">
      <w:pPr>
        <w:pStyle w:val="1"/>
        <w:ind w:left="819"/>
        <w:rPr>
          <w:lang w:val="ru-RU"/>
        </w:rPr>
      </w:pPr>
      <w:r w:rsidRPr="00EF5616">
        <w:rPr>
          <w:lang w:val="ru-RU"/>
        </w:rPr>
        <w:t>Решение текстовых задач</w:t>
      </w:r>
    </w:p>
    <w:p w:rsidR="00322F31" w:rsidRPr="00EF5616" w:rsidRDefault="00EF5616">
      <w:pPr>
        <w:pStyle w:val="a3"/>
        <w:ind w:left="111" w:right="99" w:firstLine="708"/>
        <w:jc w:val="both"/>
        <w:rPr>
          <w:lang w:val="ru-RU"/>
        </w:rPr>
      </w:pPr>
      <w:r w:rsidRPr="00EF5616">
        <w:rPr>
          <w:b/>
          <w:lang w:val="ru-RU"/>
        </w:rPr>
        <w:t>Единицы</w:t>
      </w:r>
      <w:r w:rsidRPr="00EF5616">
        <w:rPr>
          <w:b/>
          <w:spacing w:val="-10"/>
          <w:lang w:val="ru-RU"/>
        </w:rPr>
        <w:t xml:space="preserve"> </w:t>
      </w:r>
      <w:r w:rsidRPr="00EF5616">
        <w:rPr>
          <w:b/>
          <w:lang w:val="ru-RU"/>
        </w:rPr>
        <w:t>измерений</w:t>
      </w:r>
      <w:r w:rsidRPr="00EF5616">
        <w:rPr>
          <w:lang w:val="ru-RU"/>
        </w:rPr>
        <w:t>:</w:t>
      </w:r>
      <w:r w:rsidRPr="00EF5616">
        <w:rPr>
          <w:spacing w:val="-12"/>
          <w:lang w:val="ru-RU"/>
        </w:rPr>
        <w:t xml:space="preserve"> </w:t>
      </w:r>
      <w:r w:rsidRPr="00EF5616">
        <w:rPr>
          <w:lang w:val="ru-RU"/>
        </w:rPr>
        <w:t>длины,</w:t>
      </w:r>
      <w:r w:rsidRPr="00EF5616">
        <w:rPr>
          <w:spacing w:val="-10"/>
          <w:lang w:val="ru-RU"/>
        </w:rPr>
        <w:t xml:space="preserve"> </w:t>
      </w:r>
      <w:r w:rsidRPr="00EF5616">
        <w:rPr>
          <w:lang w:val="ru-RU"/>
        </w:rPr>
        <w:t>площади,</w:t>
      </w:r>
      <w:r w:rsidRPr="00EF5616">
        <w:rPr>
          <w:spacing w:val="-10"/>
          <w:lang w:val="ru-RU"/>
        </w:rPr>
        <w:t xml:space="preserve"> </w:t>
      </w:r>
      <w:r w:rsidRPr="00EF5616">
        <w:rPr>
          <w:lang w:val="ru-RU"/>
        </w:rPr>
        <w:t>объёма,</w:t>
      </w:r>
      <w:r w:rsidRPr="00EF5616">
        <w:rPr>
          <w:spacing w:val="-10"/>
          <w:lang w:val="ru-RU"/>
        </w:rPr>
        <w:t xml:space="preserve"> </w:t>
      </w:r>
      <w:r w:rsidRPr="00EF5616">
        <w:rPr>
          <w:lang w:val="ru-RU"/>
        </w:rPr>
        <w:t>массы,</w:t>
      </w:r>
      <w:r w:rsidRPr="00EF5616">
        <w:rPr>
          <w:spacing w:val="-10"/>
          <w:lang w:val="ru-RU"/>
        </w:rPr>
        <w:t xml:space="preserve"> </w:t>
      </w:r>
      <w:r w:rsidRPr="00EF5616">
        <w:rPr>
          <w:lang w:val="ru-RU"/>
        </w:rPr>
        <w:t>времени,</w:t>
      </w:r>
      <w:r w:rsidRPr="00EF5616">
        <w:rPr>
          <w:spacing w:val="-10"/>
          <w:lang w:val="ru-RU"/>
        </w:rPr>
        <w:t xml:space="preserve"> </w:t>
      </w:r>
      <w:r w:rsidRPr="00EF5616">
        <w:rPr>
          <w:lang w:val="ru-RU"/>
        </w:rPr>
        <w:t>скорости.</w:t>
      </w:r>
      <w:r w:rsidRPr="00EF5616">
        <w:rPr>
          <w:spacing w:val="-10"/>
          <w:lang w:val="ru-RU"/>
        </w:rPr>
        <w:t xml:space="preserve"> </w:t>
      </w:r>
      <w:r w:rsidRPr="00EF5616">
        <w:rPr>
          <w:lang w:val="ru-RU"/>
        </w:rPr>
        <w:t>Зависимости</w:t>
      </w:r>
      <w:r w:rsidRPr="00EF5616">
        <w:rPr>
          <w:spacing w:val="-8"/>
          <w:lang w:val="ru-RU"/>
        </w:rPr>
        <w:t xml:space="preserve"> </w:t>
      </w:r>
      <w:r w:rsidRPr="00EF5616">
        <w:rPr>
          <w:lang w:val="ru-RU"/>
        </w:rPr>
        <w:t>между единицами измерения каждой величины. Зависимости между величинами: скорость, время, расстояние; производительность, время, работа; цена, количество,</w:t>
      </w:r>
      <w:r w:rsidRPr="00EF5616">
        <w:rPr>
          <w:spacing w:val="-18"/>
          <w:lang w:val="ru-RU"/>
        </w:rPr>
        <w:t xml:space="preserve"> </w:t>
      </w:r>
      <w:r w:rsidRPr="00EF5616">
        <w:rPr>
          <w:lang w:val="ru-RU"/>
        </w:rPr>
        <w:t>стоимость.</w:t>
      </w:r>
    </w:p>
    <w:p w:rsidR="00322F31" w:rsidRPr="00EF5616" w:rsidRDefault="00322F31">
      <w:pPr>
        <w:jc w:val="both"/>
        <w:rPr>
          <w:lang w:val="ru-RU"/>
        </w:rPr>
        <w:sectPr w:rsidR="00322F31" w:rsidRPr="00EF5616">
          <w:headerReference w:type="default" r:id="rId157"/>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1"/>
        <w:ind w:left="0"/>
        <w:rPr>
          <w:sz w:val="21"/>
          <w:lang w:val="ru-RU"/>
        </w:rPr>
      </w:pPr>
    </w:p>
    <w:p w:rsidR="00322F31" w:rsidRPr="00EF5616" w:rsidRDefault="00EF5616">
      <w:pPr>
        <w:pStyle w:val="1"/>
        <w:spacing w:before="90"/>
        <w:rPr>
          <w:lang w:val="ru-RU"/>
        </w:rPr>
      </w:pPr>
      <w:r w:rsidRPr="00EF5616">
        <w:rPr>
          <w:lang w:val="ru-RU"/>
        </w:rPr>
        <w:t>Задачи на все арифметические действия</w:t>
      </w:r>
    </w:p>
    <w:p w:rsidR="00322F31" w:rsidRPr="00EF5616" w:rsidRDefault="00EF5616">
      <w:pPr>
        <w:pStyle w:val="a3"/>
        <w:ind w:left="111" w:right="104" w:firstLine="708"/>
        <w:jc w:val="both"/>
        <w:rPr>
          <w:lang w:val="ru-RU"/>
        </w:rPr>
      </w:pPr>
      <w:r w:rsidRPr="00EF5616">
        <w:rPr>
          <w:lang w:val="ru-RU"/>
        </w:rPr>
        <w:t>Решение текстовых задач арифметическим способом</w:t>
      </w:r>
      <w:r w:rsidRPr="00EF5616">
        <w:rPr>
          <w:i/>
          <w:lang w:val="ru-RU"/>
        </w:rPr>
        <w:t xml:space="preserve">. </w:t>
      </w:r>
      <w:r w:rsidRPr="00EF5616">
        <w:rPr>
          <w:lang w:val="ru-RU"/>
        </w:rPr>
        <w:t>Использование таблиц, схем, чертежей, других средств представления данных при решении задачи.</w:t>
      </w:r>
    </w:p>
    <w:p w:rsidR="00322F31" w:rsidRPr="00EF5616" w:rsidRDefault="00EF5616">
      <w:pPr>
        <w:pStyle w:val="1"/>
        <w:spacing w:before="8"/>
        <w:ind w:left="819"/>
        <w:rPr>
          <w:lang w:val="ru-RU"/>
        </w:rPr>
      </w:pPr>
      <w:r w:rsidRPr="00EF5616">
        <w:rPr>
          <w:lang w:val="ru-RU"/>
        </w:rPr>
        <w:t>Задачи на движение, работу и покупки</w:t>
      </w:r>
    </w:p>
    <w:p w:rsidR="00322F31" w:rsidRPr="00EF5616" w:rsidRDefault="00EF5616">
      <w:pPr>
        <w:pStyle w:val="a3"/>
        <w:ind w:left="111" w:right="103" w:firstLine="768"/>
        <w:jc w:val="both"/>
        <w:rPr>
          <w:lang w:val="ru-RU"/>
        </w:rPr>
      </w:pPr>
      <w:r w:rsidRPr="00EF5616">
        <w:rPr>
          <w:lang w:val="ru-RU"/>
        </w:rPr>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w:t>
      </w:r>
    </w:p>
    <w:p w:rsidR="00322F31" w:rsidRPr="00EF5616" w:rsidRDefault="00EF5616">
      <w:pPr>
        <w:pStyle w:val="1"/>
        <w:spacing w:before="7"/>
        <w:ind w:left="819"/>
        <w:rPr>
          <w:lang w:val="ru-RU"/>
        </w:rPr>
      </w:pPr>
      <w:r w:rsidRPr="00EF5616">
        <w:rPr>
          <w:lang w:val="ru-RU"/>
        </w:rPr>
        <w:t>Задачи на части, доли, проценты</w:t>
      </w:r>
    </w:p>
    <w:p w:rsidR="00322F31" w:rsidRPr="00EF5616" w:rsidRDefault="00EF5616">
      <w:pPr>
        <w:pStyle w:val="a3"/>
        <w:ind w:left="111" w:right="108" w:firstLine="708"/>
        <w:jc w:val="both"/>
        <w:rPr>
          <w:lang w:val="ru-RU"/>
        </w:rPr>
      </w:pPr>
      <w:r w:rsidRPr="00EF5616">
        <w:rPr>
          <w:lang w:val="ru-RU"/>
        </w:rPr>
        <w:t>Решение задач на нахождение части числа и числа по его части. Решение задач на проценты и доли. Применение пропорций при решении задач.</w:t>
      </w:r>
    </w:p>
    <w:p w:rsidR="00322F31" w:rsidRPr="00EF5616" w:rsidRDefault="00EF5616">
      <w:pPr>
        <w:pStyle w:val="1"/>
        <w:spacing w:before="7"/>
        <w:ind w:left="819"/>
        <w:rPr>
          <w:lang w:val="ru-RU"/>
        </w:rPr>
      </w:pPr>
      <w:r w:rsidRPr="00EF5616">
        <w:rPr>
          <w:lang w:val="ru-RU"/>
        </w:rPr>
        <w:t>Логические задачи</w:t>
      </w:r>
    </w:p>
    <w:p w:rsidR="00322F31" w:rsidRPr="00EF5616" w:rsidRDefault="00EF5616">
      <w:pPr>
        <w:spacing w:line="274" w:lineRule="exact"/>
        <w:ind w:left="819"/>
        <w:rPr>
          <w:sz w:val="24"/>
          <w:lang w:val="ru-RU"/>
        </w:rPr>
      </w:pPr>
      <w:r w:rsidRPr="00EF5616">
        <w:rPr>
          <w:sz w:val="24"/>
          <w:lang w:val="ru-RU"/>
        </w:rPr>
        <w:t xml:space="preserve">Решение несложных логических задач. </w:t>
      </w:r>
      <w:r w:rsidRPr="00EF5616">
        <w:rPr>
          <w:i/>
          <w:sz w:val="24"/>
          <w:lang w:val="ru-RU"/>
        </w:rPr>
        <w:t>Решение логических задач с помощью графов, таблиц</w:t>
      </w:r>
      <w:r w:rsidRPr="00EF5616">
        <w:rPr>
          <w:sz w:val="24"/>
          <w:lang w:val="ru-RU"/>
        </w:rPr>
        <w:t>.</w:t>
      </w:r>
    </w:p>
    <w:p w:rsidR="00322F31" w:rsidRPr="00EF5616" w:rsidRDefault="00EF5616">
      <w:pPr>
        <w:ind w:left="819"/>
        <w:rPr>
          <w:sz w:val="24"/>
          <w:lang w:val="ru-RU"/>
        </w:rPr>
      </w:pPr>
      <w:r w:rsidRPr="00EF5616">
        <w:rPr>
          <w:b/>
          <w:sz w:val="24"/>
          <w:lang w:val="ru-RU"/>
        </w:rPr>
        <w:t xml:space="preserve">Основные методы решения текстовых задач: </w:t>
      </w:r>
      <w:r w:rsidRPr="00EF5616">
        <w:rPr>
          <w:sz w:val="24"/>
          <w:lang w:val="ru-RU"/>
        </w:rPr>
        <w:t>арифметический, перебор вариантов.</w:t>
      </w:r>
    </w:p>
    <w:p w:rsidR="00322F31" w:rsidRPr="00EF5616" w:rsidRDefault="00EF5616">
      <w:pPr>
        <w:pStyle w:val="1"/>
        <w:ind w:left="819"/>
        <w:rPr>
          <w:lang w:val="ru-RU"/>
        </w:rPr>
      </w:pPr>
      <w:bookmarkStart w:id="116" w:name="Наглядная_геометрия"/>
      <w:bookmarkEnd w:id="116"/>
      <w:r w:rsidRPr="00EF5616">
        <w:rPr>
          <w:lang w:val="ru-RU"/>
        </w:rPr>
        <w:t>Наглядная геометрия</w:t>
      </w:r>
    </w:p>
    <w:p w:rsidR="00322F31" w:rsidRPr="00EF5616" w:rsidRDefault="00EF5616">
      <w:pPr>
        <w:ind w:left="111" w:right="103" w:firstLine="708"/>
        <w:jc w:val="both"/>
        <w:rPr>
          <w:sz w:val="24"/>
          <w:lang w:val="ru-RU"/>
        </w:rPr>
      </w:pPr>
      <w:r w:rsidRPr="00EF5616">
        <w:rPr>
          <w:sz w:val="24"/>
          <w:lang w:val="ru-RU"/>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EF5616">
        <w:rPr>
          <w:i/>
          <w:sz w:val="24"/>
          <w:lang w:val="ru-RU"/>
        </w:rPr>
        <w:t xml:space="preserve">виды треугольников. Правильные многоугольники. </w:t>
      </w:r>
      <w:r w:rsidRPr="00EF5616">
        <w:rPr>
          <w:sz w:val="24"/>
          <w:lang w:val="ru-RU"/>
        </w:rPr>
        <w:t xml:space="preserve">Изображение основных геометрических фигур. </w:t>
      </w:r>
      <w:r w:rsidRPr="00EF5616">
        <w:rPr>
          <w:i/>
          <w:sz w:val="24"/>
          <w:lang w:val="ru-RU"/>
        </w:rPr>
        <w:t xml:space="preserve">Взаимное расположение двух прямых, двух окружностей, прямой и окружности. </w:t>
      </w:r>
      <w:r w:rsidRPr="00EF5616">
        <w:rPr>
          <w:sz w:val="24"/>
          <w:lang w:val="ru-RU"/>
        </w:rPr>
        <w:t>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322F31" w:rsidRPr="00EF5616" w:rsidRDefault="00EF5616">
      <w:pPr>
        <w:pStyle w:val="a3"/>
        <w:spacing w:before="3"/>
        <w:ind w:left="111" w:right="103" w:firstLine="708"/>
        <w:jc w:val="both"/>
        <w:rPr>
          <w:i/>
          <w:lang w:val="ru-RU"/>
        </w:rPr>
      </w:pPr>
      <w:r w:rsidRPr="00EF5616">
        <w:rPr>
          <w:lang w:val="ru-RU"/>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EF5616">
        <w:rPr>
          <w:i/>
          <w:lang w:val="ru-RU"/>
        </w:rPr>
        <w:t>Равновеликие фигуры.</w:t>
      </w:r>
    </w:p>
    <w:p w:rsidR="00322F31" w:rsidRPr="00EF5616" w:rsidRDefault="00EF5616">
      <w:pPr>
        <w:ind w:left="111" w:right="104" w:firstLine="708"/>
        <w:jc w:val="both"/>
        <w:rPr>
          <w:sz w:val="24"/>
          <w:lang w:val="ru-RU"/>
        </w:rPr>
      </w:pPr>
      <w:r w:rsidRPr="00EF5616">
        <w:rPr>
          <w:sz w:val="24"/>
          <w:lang w:val="ru-RU"/>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EF5616">
        <w:rPr>
          <w:i/>
          <w:sz w:val="24"/>
          <w:lang w:val="ru-RU"/>
        </w:rPr>
        <w:t>Примеры сечений. Многогранники.</w:t>
      </w:r>
      <w:r w:rsidRPr="00EF5616">
        <w:rPr>
          <w:i/>
          <w:spacing w:val="-7"/>
          <w:sz w:val="24"/>
          <w:lang w:val="ru-RU"/>
        </w:rPr>
        <w:t xml:space="preserve"> </w:t>
      </w:r>
      <w:r w:rsidRPr="00EF5616">
        <w:rPr>
          <w:i/>
          <w:sz w:val="24"/>
          <w:lang w:val="ru-RU"/>
        </w:rPr>
        <w:t>Правильные</w:t>
      </w:r>
      <w:r w:rsidRPr="00EF5616">
        <w:rPr>
          <w:i/>
          <w:spacing w:val="-8"/>
          <w:sz w:val="24"/>
          <w:lang w:val="ru-RU"/>
        </w:rPr>
        <w:t xml:space="preserve"> </w:t>
      </w:r>
      <w:r w:rsidRPr="00EF5616">
        <w:rPr>
          <w:i/>
          <w:sz w:val="24"/>
          <w:lang w:val="ru-RU"/>
        </w:rPr>
        <w:t>многогранники.</w:t>
      </w:r>
      <w:r w:rsidRPr="00EF5616">
        <w:rPr>
          <w:i/>
          <w:spacing w:val="-7"/>
          <w:sz w:val="24"/>
          <w:lang w:val="ru-RU"/>
        </w:rPr>
        <w:t xml:space="preserve"> </w:t>
      </w:r>
      <w:r w:rsidRPr="00EF5616">
        <w:rPr>
          <w:sz w:val="24"/>
          <w:lang w:val="ru-RU"/>
        </w:rPr>
        <w:t>Примеры</w:t>
      </w:r>
      <w:r w:rsidRPr="00EF5616">
        <w:rPr>
          <w:spacing w:val="-8"/>
          <w:sz w:val="24"/>
          <w:lang w:val="ru-RU"/>
        </w:rPr>
        <w:t xml:space="preserve"> </w:t>
      </w:r>
      <w:r w:rsidRPr="00EF5616">
        <w:rPr>
          <w:sz w:val="24"/>
          <w:lang w:val="ru-RU"/>
        </w:rPr>
        <w:t>разверток</w:t>
      </w:r>
      <w:r w:rsidRPr="00EF5616">
        <w:rPr>
          <w:spacing w:val="-6"/>
          <w:sz w:val="24"/>
          <w:lang w:val="ru-RU"/>
        </w:rPr>
        <w:t xml:space="preserve"> </w:t>
      </w:r>
      <w:r w:rsidRPr="00EF5616">
        <w:rPr>
          <w:sz w:val="24"/>
          <w:lang w:val="ru-RU"/>
        </w:rPr>
        <w:t>многогранников,</w:t>
      </w:r>
      <w:r w:rsidRPr="00EF5616">
        <w:rPr>
          <w:spacing w:val="-7"/>
          <w:sz w:val="24"/>
          <w:lang w:val="ru-RU"/>
        </w:rPr>
        <w:t xml:space="preserve"> </w:t>
      </w:r>
      <w:r w:rsidRPr="00EF5616">
        <w:rPr>
          <w:sz w:val="24"/>
          <w:lang w:val="ru-RU"/>
        </w:rPr>
        <w:t>цилиндра</w:t>
      </w:r>
      <w:r w:rsidRPr="00EF5616">
        <w:rPr>
          <w:spacing w:val="-8"/>
          <w:sz w:val="24"/>
          <w:lang w:val="ru-RU"/>
        </w:rPr>
        <w:t xml:space="preserve"> </w:t>
      </w:r>
      <w:r w:rsidRPr="00EF5616">
        <w:rPr>
          <w:sz w:val="24"/>
          <w:lang w:val="ru-RU"/>
        </w:rPr>
        <w:t>и</w:t>
      </w:r>
      <w:r w:rsidRPr="00EF5616">
        <w:rPr>
          <w:spacing w:val="-6"/>
          <w:sz w:val="24"/>
          <w:lang w:val="ru-RU"/>
        </w:rPr>
        <w:t xml:space="preserve"> </w:t>
      </w:r>
      <w:r w:rsidRPr="00EF5616">
        <w:rPr>
          <w:sz w:val="24"/>
          <w:lang w:val="ru-RU"/>
        </w:rPr>
        <w:t>конуса.</w:t>
      </w:r>
    </w:p>
    <w:p w:rsidR="00322F31" w:rsidRPr="00EF5616" w:rsidRDefault="00EF5616">
      <w:pPr>
        <w:pStyle w:val="a3"/>
        <w:ind w:left="819"/>
        <w:rPr>
          <w:lang w:val="ru-RU"/>
        </w:rPr>
      </w:pPr>
      <w:r w:rsidRPr="00EF5616">
        <w:rPr>
          <w:lang w:val="ru-RU"/>
        </w:rPr>
        <w:t>Понятие объема; единицы объема. Объем прямоугольного параллелепипеда, куба.</w:t>
      </w:r>
    </w:p>
    <w:p w:rsidR="00322F31" w:rsidRPr="00EF5616" w:rsidRDefault="00EF5616">
      <w:pPr>
        <w:pStyle w:val="a3"/>
        <w:ind w:left="111" w:right="105" w:firstLine="708"/>
        <w:jc w:val="both"/>
        <w:rPr>
          <w:lang w:val="ru-RU"/>
        </w:rPr>
      </w:pPr>
      <w:r w:rsidRPr="00EF5616">
        <w:rPr>
          <w:lang w:val="ru-RU"/>
        </w:rPr>
        <w:t xml:space="preserve">Понятие о равенстве фигур. Центральная, осевая и </w:t>
      </w:r>
      <w:r w:rsidRPr="00EF5616">
        <w:rPr>
          <w:i/>
          <w:lang w:val="ru-RU"/>
        </w:rPr>
        <w:t xml:space="preserve">зеркальная </w:t>
      </w:r>
      <w:r w:rsidRPr="00EF5616">
        <w:rPr>
          <w:lang w:val="ru-RU"/>
        </w:rPr>
        <w:t>симметрии. Изображение симметричных фигур.</w:t>
      </w:r>
    </w:p>
    <w:p w:rsidR="00322F31" w:rsidRPr="00EF5616" w:rsidRDefault="00EF5616">
      <w:pPr>
        <w:pStyle w:val="a3"/>
        <w:ind w:left="819"/>
        <w:rPr>
          <w:lang w:val="ru-RU"/>
        </w:rPr>
      </w:pPr>
      <w:r w:rsidRPr="00EF5616">
        <w:rPr>
          <w:lang w:val="ru-RU"/>
        </w:rPr>
        <w:t>Решение практических задач с применением простейших свойств фигур.</w:t>
      </w:r>
    </w:p>
    <w:p w:rsidR="00322F31" w:rsidRPr="00EF5616" w:rsidRDefault="00EF5616">
      <w:pPr>
        <w:pStyle w:val="1"/>
        <w:spacing w:before="5"/>
        <w:ind w:left="819"/>
        <w:rPr>
          <w:lang w:val="ru-RU"/>
        </w:rPr>
      </w:pPr>
      <w:r w:rsidRPr="00EF5616">
        <w:rPr>
          <w:lang w:val="ru-RU"/>
        </w:rPr>
        <w:t>История математики</w:t>
      </w:r>
    </w:p>
    <w:p w:rsidR="00322F31" w:rsidRPr="00EF5616" w:rsidRDefault="00EF5616">
      <w:pPr>
        <w:ind w:left="111" w:right="104" w:firstLine="708"/>
        <w:jc w:val="both"/>
        <w:rPr>
          <w:i/>
          <w:sz w:val="24"/>
          <w:lang w:val="ru-RU"/>
        </w:rPr>
      </w:pPr>
      <w:r w:rsidRPr="00EF5616">
        <w:rPr>
          <w:i/>
          <w:sz w:val="24"/>
          <w:lang w:val="ru-RU"/>
        </w:rPr>
        <w:t>Появление цифр, букв, иероглифов в процессе счёта и распределения продуктов на Древнем Ближнем Востоке. Связь с Неолитической революцией.</w:t>
      </w:r>
    </w:p>
    <w:p w:rsidR="00322F31" w:rsidRPr="00EF5616" w:rsidRDefault="00EF5616">
      <w:pPr>
        <w:spacing w:before="2"/>
        <w:ind w:left="819"/>
        <w:rPr>
          <w:i/>
          <w:sz w:val="24"/>
          <w:lang w:val="ru-RU"/>
        </w:rPr>
      </w:pPr>
      <w:r w:rsidRPr="00EF5616">
        <w:rPr>
          <w:i/>
          <w:sz w:val="24"/>
          <w:lang w:val="ru-RU"/>
        </w:rPr>
        <w:t>Рождение шестидесятеричной системы счисления. Появление десятичной записи чисел. Рождение и развитие арифметики натуральных чисел. НОК, НОД, простые числа. Решето</w:t>
      </w:r>
    </w:p>
    <w:p w:rsidR="00322F31" w:rsidRPr="00EF5616" w:rsidRDefault="00EF5616">
      <w:pPr>
        <w:ind w:left="111"/>
        <w:rPr>
          <w:i/>
          <w:sz w:val="24"/>
          <w:lang w:val="ru-RU"/>
        </w:rPr>
      </w:pPr>
      <w:r w:rsidRPr="00EF5616">
        <w:rPr>
          <w:i/>
          <w:sz w:val="24"/>
          <w:lang w:val="ru-RU"/>
        </w:rPr>
        <w:t>Эратосфена.</w:t>
      </w:r>
    </w:p>
    <w:p w:rsidR="00322F31" w:rsidRPr="00EF5616" w:rsidRDefault="00EF5616">
      <w:pPr>
        <w:spacing w:line="245" w:lineRule="exact"/>
        <w:ind w:left="819"/>
        <w:rPr>
          <w:i/>
          <w:sz w:val="24"/>
          <w:lang w:val="ru-RU"/>
        </w:rPr>
      </w:pPr>
      <w:r w:rsidRPr="00EF5616">
        <w:rPr>
          <w:i/>
          <w:sz w:val="24"/>
          <w:lang w:val="ru-RU"/>
        </w:rPr>
        <w:t>Появление нуля и отрицательных чисел в математике древности. Роль Диофанта. Почему</w:t>
      </w:r>
    </w:p>
    <w:p w:rsidR="00322F31" w:rsidRPr="00EF5616" w:rsidRDefault="00EF5616">
      <w:pPr>
        <w:spacing w:line="434" w:lineRule="exact"/>
        <w:ind w:left="140"/>
        <w:rPr>
          <w:i/>
          <w:sz w:val="24"/>
          <w:lang w:val="ru-RU"/>
        </w:rPr>
      </w:pPr>
      <w:r>
        <w:rPr>
          <w:rFonts w:ascii="Symbol" w:hAnsi="Symbol"/>
          <w:spacing w:val="5"/>
          <w:w w:val="95"/>
          <w:position w:val="-1"/>
          <w:sz w:val="38"/>
        </w:rPr>
        <w:t></w:t>
      </w:r>
      <w:r>
        <w:rPr>
          <w:rFonts w:ascii="Symbol" w:hAnsi="Symbol"/>
          <w:spacing w:val="5"/>
          <w:w w:val="95"/>
          <w:sz w:val="29"/>
        </w:rPr>
        <w:t></w:t>
      </w:r>
      <w:r w:rsidRPr="00EF5616">
        <w:rPr>
          <w:spacing w:val="5"/>
          <w:w w:val="95"/>
          <w:sz w:val="29"/>
          <w:lang w:val="ru-RU"/>
        </w:rPr>
        <w:t>1</w:t>
      </w:r>
      <w:r>
        <w:rPr>
          <w:rFonts w:ascii="Symbol" w:hAnsi="Symbol"/>
          <w:spacing w:val="5"/>
          <w:w w:val="95"/>
          <w:position w:val="-1"/>
          <w:sz w:val="38"/>
        </w:rPr>
        <w:t></w:t>
      </w:r>
      <w:r>
        <w:rPr>
          <w:rFonts w:ascii="Symbol" w:hAnsi="Symbol"/>
          <w:spacing w:val="5"/>
          <w:w w:val="95"/>
          <w:position w:val="-1"/>
          <w:sz w:val="38"/>
        </w:rPr>
        <w:t></w:t>
      </w:r>
      <w:r>
        <w:rPr>
          <w:rFonts w:ascii="Symbol" w:hAnsi="Symbol"/>
          <w:spacing w:val="5"/>
          <w:w w:val="95"/>
          <w:sz w:val="29"/>
        </w:rPr>
        <w:t></w:t>
      </w:r>
      <w:r w:rsidRPr="00EF5616">
        <w:rPr>
          <w:spacing w:val="5"/>
          <w:w w:val="95"/>
          <w:sz w:val="29"/>
          <w:lang w:val="ru-RU"/>
        </w:rPr>
        <w:t>1</w:t>
      </w:r>
      <w:r>
        <w:rPr>
          <w:rFonts w:ascii="Symbol" w:hAnsi="Symbol"/>
          <w:spacing w:val="5"/>
          <w:w w:val="95"/>
          <w:position w:val="-1"/>
          <w:sz w:val="38"/>
        </w:rPr>
        <w:t></w:t>
      </w:r>
      <w:r w:rsidRPr="00EF5616">
        <w:rPr>
          <w:spacing w:val="-61"/>
          <w:w w:val="95"/>
          <w:position w:val="-1"/>
          <w:sz w:val="38"/>
          <w:lang w:val="ru-RU"/>
        </w:rPr>
        <w:t xml:space="preserve"> </w:t>
      </w:r>
      <w:r>
        <w:rPr>
          <w:rFonts w:ascii="Symbol" w:hAnsi="Symbol"/>
          <w:w w:val="95"/>
          <w:sz w:val="29"/>
        </w:rPr>
        <w:t></w:t>
      </w:r>
      <w:r w:rsidRPr="00EF5616">
        <w:rPr>
          <w:w w:val="95"/>
          <w:sz w:val="29"/>
          <w:lang w:val="ru-RU"/>
        </w:rPr>
        <w:t xml:space="preserve"> </w:t>
      </w:r>
      <w:r>
        <w:rPr>
          <w:rFonts w:ascii="Symbol" w:hAnsi="Symbol"/>
          <w:spacing w:val="5"/>
          <w:w w:val="95"/>
          <w:sz w:val="29"/>
        </w:rPr>
        <w:t></w:t>
      </w:r>
      <w:r w:rsidRPr="00EF5616">
        <w:rPr>
          <w:spacing w:val="5"/>
          <w:w w:val="95"/>
          <w:sz w:val="29"/>
          <w:lang w:val="ru-RU"/>
        </w:rPr>
        <w:t>1</w:t>
      </w:r>
      <w:r w:rsidRPr="00EF5616">
        <w:rPr>
          <w:i/>
          <w:spacing w:val="5"/>
          <w:w w:val="95"/>
          <w:sz w:val="24"/>
          <w:lang w:val="ru-RU"/>
        </w:rPr>
        <w:t>?</w:t>
      </w:r>
    </w:p>
    <w:p w:rsidR="00322F31" w:rsidRPr="00EF5616" w:rsidRDefault="00EF5616">
      <w:pPr>
        <w:spacing w:before="34"/>
        <w:ind w:left="820"/>
        <w:rPr>
          <w:i/>
          <w:sz w:val="24"/>
          <w:lang w:val="ru-RU"/>
        </w:rPr>
      </w:pPr>
      <w:r w:rsidRPr="00EF5616">
        <w:rPr>
          <w:i/>
          <w:sz w:val="24"/>
          <w:lang w:val="ru-RU"/>
        </w:rPr>
        <w:t xml:space="preserve">Дроби в Вавилоне, Египте, Риме. Открытие  десятичных дробей. Старинные системы   </w:t>
      </w:r>
      <w:r w:rsidRPr="00EF5616">
        <w:rPr>
          <w:i/>
          <w:spacing w:val="51"/>
          <w:sz w:val="24"/>
          <w:lang w:val="ru-RU"/>
        </w:rPr>
        <w:t xml:space="preserve"> </w:t>
      </w:r>
      <w:r w:rsidRPr="00EF5616">
        <w:rPr>
          <w:i/>
          <w:sz w:val="24"/>
          <w:lang w:val="ru-RU"/>
        </w:rPr>
        <w:t>мер.</w:t>
      </w:r>
    </w:p>
    <w:p w:rsidR="00322F31" w:rsidRPr="00EF5616" w:rsidRDefault="00EF5616">
      <w:pPr>
        <w:ind w:left="111"/>
        <w:rPr>
          <w:i/>
          <w:sz w:val="24"/>
          <w:lang w:val="ru-RU"/>
        </w:rPr>
      </w:pPr>
      <w:bookmarkStart w:id="117" w:name="Содержание_курса_математики_в_7–9_класса"/>
      <w:bookmarkEnd w:id="117"/>
      <w:r w:rsidRPr="00EF5616">
        <w:rPr>
          <w:i/>
          <w:sz w:val="24"/>
          <w:lang w:val="ru-RU"/>
        </w:rPr>
        <w:t>Десятичные дроби и метрическая система мер.  Л. Магницкий.</w:t>
      </w:r>
    </w:p>
    <w:p w:rsidR="00322F31" w:rsidRPr="00EF5616" w:rsidRDefault="00EF5616">
      <w:pPr>
        <w:pStyle w:val="1"/>
        <w:spacing w:before="5" w:line="240" w:lineRule="auto"/>
        <w:ind w:right="5668" w:hanging="708"/>
        <w:rPr>
          <w:lang w:val="ru-RU"/>
        </w:rPr>
      </w:pPr>
      <w:r w:rsidRPr="00EF5616">
        <w:rPr>
          <w:lang w:val="ru-RU"/>
        </w:rPr>
        <w:t>Содержание курса математики в 7–9 классах Алгебра</w:t>
      </w:r>
    </w:p>
    <w:p w:rsidR="00322F31" w:rsidRPr="00EF5616" w:rsidRDefault="00EF5616">
      <w:pPr>
        <w:ind w:left="820" w:right="7575"/>
        <w:rPr>
          <w:b/>
          <w:sz w:val="24"/>
          <w:lang w:val="ru-RU"/>
        </w:rPr>
      </w:pPr>
      <w:r w:rsidRPr="00EF5616">
        <w:rPr>
          <w:b/>
          <w:sz w:val="24"/>
          <w:lang w:val="ru-RU"/>
        </w:rPr>
        <w:t>Числа Рациональные</w:t>
      </w:r>
      <w:r w:rsidRPr="00EF5616">
        <w:rPr>
          <w:b/>
          <w:spacing w:val="-9"/>
          <w:sz w:val="24"/>
          <w:lang w:val="ru-RU"/>
        </w:rPr>
        <w:t xml:space="preserve"> </w:t>
      </w:r>
      <w:r w:rsidRPr="00EF5616">
        <w:rPr>
          <w:b/>
          <w:sz w:val="24"/>
          <w:lang w:val="ru-RU"/>
        </w:rPr>
        <w:t>числа</w:t>
      </w:r>
    </w:p>
    <w:p w:rsidR="00322F31" w:rsidRPr="00EF5616" w:rsidRDefault="00EF5616">
      <w:pPr>
        <w:ind w:left="111" w:right="103" w:firstLine="708"/>
        <w:jc w:val="both"/>
        <w:rPr>
          <w:sz w:val="24"/>
          <w:lang w:val="ru-RU"/>
        </w:rPr>
      </w:pPr>
      <w:r w:rsidRPr="00EF5616">
        <w:rPr>
          <w:sz w:val="24"/>
          <w:lang w:val="ru-RU"/>
        </w:rPr>
        <w:t xml:space="preserve">Множество рациональных чисел. Сравнение рациональных чисел. Действия с рациональными числами. </w:t>
      </w:r>
      <w:r w:rsidRPr="00EF5616">
        <w:rPr>
          <w:i/>
          <w:sz w:val="24"/>
          <w:lang w:val="ru-RU"/>
        </w:rPr>
        <w:t>Представление рационального числа десятичной дробью</w:t>
      </w:r>
      <w:r w:rsidRPr="00EF5616">
        <w:rPr>
          <w:sz w:val="24"/>
          <w:lang w:val="ru-RU"/>
        </w:rPr>
        <w:t>.</w:t>
      </w:r>
    </w:p>
    <w:p w:rsidR="00322F31" w:rsidRPr="00EF5616" w:rsidRDefault="00EF5616">
      <w:pPr>
        <w:pStyle w:val="1"/>
        <w:spacing w:before="9"/>
        <w:ind w:left="819"/>
        <w:rPr>
          <w:lang w:val="ru-RU"/>
        </w:rPr>
      </w:pPr>
      <w:r w:rsidRPr="00EF5616">
        <w:rPr>
          <w:lang w:val="ru-RU"/>
        </w:rPr>
        <w:t>Иррациональные числа</w:t>
      </w:r>
    </w:p>
    <w:p w:rsidR="00322F31" w:rsidRPr="00EF5616" w:rsidRDefault="00EF5616">
      <w:pPr>
        <w:pStyle w:val="a3"/>
        <w:tabs>
          <w:tab w:val="left" w:pos="1967"/>
          <w:tab w:val="left" w:pos="4023"/>
          <w:tab w:val="left" w:pos="4938"/>
          <w:tab w:val="left" w:pos="6721"/>
          <w:tab w:val="left" w:pos="8720"/>
          <w:tab w:val="left" w:pos="9635"/>
        </w:tabs>
        <w:spacing w:line="274" w:lineRule="exact"/>
        <w:ind w:left="111" w:firstLine="708"/>
        <w:rPr>
          <w:lang w:val="ru-RU"/>
        </w:rPr>
      </w:pPr>
      <w:r w:rsidRPr="00EF5616">
        <w:rPr>
          <w:lang w:val="ru-RU"/>
        </w:rPr>
        <w:t>Понятие</w:t>
      </w:r>
      <w:r w:rsidRPr="00EF5616">
        <w:rPr>
          <w:lang w:val="ru-RU"/>
        </w:rPr>
        <w:tab/>
        <w:t>иррационального</w:t>
      </w:r>
      <w:r w:rsidRPr="00EF5616">
        <w:rPr>
          <w:lang w:val="ru-RU"/>
        </w:rPr>
        <w:tab/>
        <w:t>числа.</w:t>
      </w:r>
      <w:r w:rsidRPr="00EF5616">
        <w:rPr>
          <w:lang w:val="ru-RU"/>
        </w:rPr>
        <w:tab/>
        <w:t>Распознавание</w:t>
      </w:r>
      <w:r w:rsidRPr="00EF5616">
        <w:rPr>
          <w:lang w:val="ru-RU"/>
        </w:rPr>
        <w:tab/>
        <w:t>иррациональных</w:t>
      </w:r>
      <w:r w:rsidRPr="00EF5616">
        <w:rPr>
          <w:lang w:val="ru-RU"/>
        </w:rPr>
        <w:tab/>
        <w:t>чисел.</w:t>
      </w:r>
      <w:r w:rsidRPr="00EF5616">
        <w:rPr>
          <w:lang w:val="ru-RU"/>
        </w:rPr>
        <w:tab/>
        <w:t>Примеры</w:t>
      </w:r>
    </w:p>
    <w:p w:rsidR="00322F31" w:rsidRPr="00EF5616" w:rsidRDefault="00EF5616">
      <w:pPr>
        <w:tabs>
          <w:tab w:val="left" w:pos="6076"/>
        </w:tabs>
        <w:spacing w:before="70"/>
        <w:ind w:left="112" w:right="103"/>
        <w:rPr>
          <w:sz w:val="24"/>
          <w:lang w:val="ru-RU"/>
        </w:rPr>
      </w:pPr>
      <w:r>
        <w:rPr>
          <w:noProof/>
          <w:lang w:val="ru-RU" w:eastAsia="ru-RU"/>
        </w:rPr>
        <w:drawing>
          <wp:anchor distT="0" distB="0" distL="0" distR="0" simplePos="0" relativeHeight="267929951" behindDoc="1" locked="0" layoutInCell="1" allowOverlap="1">
            <wp:simplePos x="0" y="0"/>
            <wp:positionH relativeFrom="page">
              <wp:posOffset>4234038</wp:posOffset>
            </wp:positionH>
            <wp:positionV relativeFrom="paragraph">
              <wp:posOffset>34989</wp:posOffset>
            </wp:positionV>
            <wp:extent cx="170766" cy="168771"/>
            <wp:effectExtent l="0" t="0" r="0" b="0"/>
            <wp:wrapNone/>
            <wp:docPr id="41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22.png"/>
                    <pic:cNvPicPr/>
                  </pic:nvPicPr>
                  <pic:blipFill>
                    <a:blip r:embed="rId158" cstate="print"/>
                    <a:stretch>
                      <a:fillRect/>
                    </a:stretch>
                  </pic:blipFill>
                  <pic:spPr>
                    <a:xfrm>
                      <a:off x="0" y="0"/>
                      <a:ext cx="170766" cy="168771"/>
                    </a:xfrm>
                    <a:prstGeom prst="rect">
                      <a:avLst/>
                    </a:prstGeom>
                  </pic:spPr>
                </pic:pic>
              </a:graphicData>
            </a:graphic>
          </wp:anchor>
        </w:drawing>
      </w:r>
      <w:r w:rsidRPr="00EF5616">
        <w:rPr>
          <w:sz w:val="24"/>
          <w:lang w:val="ru-RU"/>
        </w:rPr>
        <w:t xml:space="preserve">доказательств   в   алгебре. </w:t>
      </w:r>
      <w:r w:rsidRPr="00EF5616">
        <w:rPr>
          <w:spacing w:val="40"/>
          <w:sz w:val="24"/>
          <w:lang w:val="ru-RU"/>
        </w:rPr>
        <w:t xml:space="preserve"> </w:t>
      </w:r>
      <w:r w:rsidRPr="00EF5616">
        <w:rPr>
          <w:sz w:val="24"/>
          <w:lang w:val="ru-RU"/>
        </w:rPr>
        <w:t xml:space="preserve">Иррациональность </w:t>
      </w:r>
      <w:r w:rsidRPr="00EF5616">
        <w:rPr>
          <w:spacing w:val="51"/>
          <w:sz w:val="24"/>
          <w:lang w:val="ru-RU"/>
        </w:rPr>
        <w:t xml:space="preserve"> </w:t>
      </w:r>
      <w:r w:rsidRPr="00EF5616">
        <w:rPr>
          <w:sz w:val="24"/>
          <w:lang w:val="ru-RU"/>
        </w:rPr>
        <w:t>числа</w:t>
      </w:r>
      <w:r w:rsidRPr="00EF5616">
        <w:rPr>
          <w:sz w:val="24"/>
          <w:lang w:val="ru-RU"/>
        </w:rPr>
        <w:tab/>
      </w:r>
      <w:r w:rsidRPr="00EF5616">
        <w:rPr>
          <w:sz w:val="25"/>
          <w:lang w:val="ru-RU"/>
        </w:rPr>
        <w:t xml:space="preserve">2 </w:t>
      </w:r>
      <w:r w:rsidRPr="00EF5616">
        <w:rPr>
          <w:i/>
          <w:sz w:val="24"/>
          <w:lang w:val="ru-RU"/>
        </w:rPr>
        <w:t xml:space="preserve">.   </w:t>
      </w:r>
      <w:r w:rsidRPr="00EF5616">
        <w:rPr>
          <w:sz w:val="24"/>
          <w:lang w:val="ru-RU"/>
        </w:rPr>
        <w:t xml:space="preserve">Применение   в </w:t>
      </w:r>
      <w:r w:rsidRPr="00EF5616">
        <w:rPr>
          <w:spacing w:val="20"/>
          <w:sz w:val="24"/>
          <w:lang w:val="ru-RU"/>
        </w:rPr>
        <w:t xml:space="preserve"> </w:t>
      </w:r>
      <w:r w:rsidRPr="00EF5616">
        <w:rPr>
          <w:sz w:val="24"/>
          <w:lang w:val="ru-RU"/>
        </w:rPr>
        <w:t>геометрии</w:t>
      </w:r>
      <w:r w:rsidRPr="00EF5616">
        <w:rPr>
          <w:i/>
          <w:sz w:val="24"/>
          <w:lang w:val="ru-RU"/>
        </w:rPr>
        <w:t xml:space="preserve">. </w:t>
      </w:r>
      <w:r w:rsidRPr="00EF5616">
        <w:rPr>
          <w:i/>
          <w:spacing w:val="50"/>
          <w:sz w:val="24"/>
          <w:lang w:val="ru-RU"/>
        </w:rPr>
        <w:t xml:space="preserve"> </w:t>
      </w:r>
      <w:r w:rsidRPr="00EF5616">
        <w:rPr>
          <w:i/>
          <w:sz w:val="24"/>
          <w:lang w:val="ru-RU"/>
        </w:rPr>
        <w:t>Сравнение иррациональных чисел. Множество действительных</w:t>
      </w:r>
      <w:r w:rsidRPr="00EF5616">
        <w:rPr>
          <w:i/>
          <w:spacing w:val="-12"/>
          <w:sz w:val="24"/>
          <w:lang w:val="ru-RU"/>
        </w:rPr>
        <w:t xml:space="preserve"> </w:t>
      </w:r>
      <w:r w:rsidRPr="00EF5616">
        <w:rPr>
          <w:i/>
          <w:sz w:val="24"/>
          <w:lang w:val="ru-RU"/>
        </w:rPr>
        <w:t>чисел</w:t>
      </w:r>
      <w:r w:rsidRPr="00EF5616">
        <w:rPr>
          <w:sz w:val="24"/>
          <w:lang w:val="ru-RU"/>
        </w:rPr>
        <w:t>.</w:t>
      </w:r>
    </w:p>
    <w:p w:rsidR="00322F31" w:rsidRPr="00EF5616" w:rsidRDefault="00EF5616">
      <w:pPr>
        <w:pStyle w:val="1"/>
        <w:spacing w:line="240" w:lineRule="auto"/>
        <w:ind w:right="6010"/>
        <w:rPr>
          <w:lang w:val="ru-RU"/>
        </w:rPr>
      </w:pPr>
      <w:r w:rsidRPr="00EF5616">
        <w:rPr>
          <w:lang w:val="ru-RU"/>
        </w:rPr>
        <w:t>Тождественные преобразования Числовые и буквенные выражения</w:t>
      </w:r>
    </w:p>
    <w:p w:rsidR="00322F31" w:rsidRPr="00EF5616" w:rsidRDefault="00322F31">
      <w:pPr>
        <w:rPr>
          <w:lang w:val="ru-RU"/>
        </w:rPr>
        <w:sectPr w:rsidR="00322F31" w:rsidRPr="00EF5616">
          <w:headerReference w:type="default" r:id="rId159"/>
          <w:pgSz w:w="11910" w:h="16840"/>
          <w:pgMar w:top="0" w:right="460" w:bottom="1420" w:left="740" w:header="0" w:footer="1168"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pStyle w:val="a3"/>
        <w:spacing w:before="90"/>
        <w:ind w:left="820"/>
        <w:rPr>
          <w:lang w:val="ru-RU"/>
        </w:rPr>
      </w:pPr>
      <w:r w:rsidRPr="00EF5616">
        <w:rPr>
          <w:lang w:val="ru-RU"/>
        </w:rPr>
        <w:t>Выражение с переменной. Значение выражения. Подстановка выражений вместо переменных.</w:t>
      </w:r>
    </w:p>
    <w:p w:rsidR="00322F31" w:rsidRPr="00EF5616" w:rsidRDefault="00EF5616">
      <w:pPr>
        <w:pStyle w:val="1"/>
        <w:rPr>
          <w:lang w:val="ru-RU"/>
        </w:rPr>
      </w:pPr>
      <w:r w:rsidRPr="00EF5616">
        <w:rPr>
          <w:lang w:val="ru-RU"/>
        </w:rPr>
        <w:t>Целые выражения</w:t>
      </w:r>
    </w:p>
    <w:p w:rsidR="00322F31" w:rsidRPr="00EF5616" w:rsidRDefault="00EF5616">
      <w:pPr>
        <w:pStyle w:val="a3"/>
        <w:ind w:left="111" w:right="104" w:firstLine="708"/>
        <w:jc w:val="both"/>
        <w:rPr>
          <w:lang w:val="ru-RU"/>
        </w:rPr>
      </w:pPr>
      <w:r w:rsidRPr="00EF5616">
        <w:rPr>
          <w:lang w:val="ru-RU"/>
        </w:rPr>
        <w:t>Степень с натуральным показателем и её свойства. Преобразования выражений, содержащих степени с натуральным показателем.</w:t>
      </w:r>
    </w:p>
    <w:p w:rsidR="00322F31" w:rsidRPr="00EF5616" w:rsidRDefault="00EF5616">
      <w:pPr>
        <w:spacing w:before="3"/>
        <w:ind w:left="112" w:right="103" w:firstLine="708"/>
        <w:jc w:val="both"/>
        <w:rPr>
          <w:i/>
          <w:sz w:val="24"/>
          <w:lang w:val="ru-RU"/>
        </w:rPr>
      </w:pPr>
      <w:r w:rsidRPr="00EF5616">
        <w:rPr>
          <w:sz w:val="24"/>
          <w:lang w:val="ru-RU"/>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w:t>
      </w:r>
      <w:r w:rsidRPr="00EF5616">
        <w:rPr>
          <w:i/>
          <w:sz w:val="24"/>
          <w:lang w:val="ru-RU"/>
        </w:rPr>
        <w:t>группировка, применение формул сокращённого умножения</w:t>
      </w:r>
      <w:r w:rsidRPr="00EF5616">
        <w:rPr>
          <w:sz w:val="24"/>
          <w:lang w:val="ru-RU"/>
        </w:rPr>
        <w:t xml:space="preserve">. </w:t>
      </w:r>
      <w:r w:rsidRPr="00EF5616">
        <w:rPr>
          <w:i/>
          <w:sz w:val="24"/>
          <w:lang w:val="ru-RU"/>
        </w:rPr>
        <w:t>Квадратный трёхчлен, разложение квадратного трёхчлена на множители.</w:t>
      </w:r>
    </w:p>
    <w:p w:rsidR="00322F31" w:rsidRPr="00EF5616" w:rsidRDefault="00EF5616">
      <w:pPr>
        <w:pStyle w:val="1"/>
        <w:spacing w:before="5"/>
        <w:rPr>
          <w:lang w:val="ru-RU"/>
        </w:rPr>
      </w:pPr>
      <w:r w:rsidRPr="00EF5616">
        <w:rPr>
          <w:lang w:val="ru-RU"/>
        </w:rPr>
        <w:t>Дробно-рациональные выражения</w:t>
      </w:r>
    </w:p>
    <w:p w:rsidR="00322F31" w:rsidRPr="00EF5616" w:rsidRDefault="00EF5616">
      <w:pPr>
        <w:ind w:left="111" w:right="103" w:firstLine="708"/>
        <w:jc w:val="both"/>
        <w:rPr>
          <w:i/>
          <w:sz w:val="24"/>
          <w:lang w:val="ru-RU"/>
        </w:rPr>
      </w:pPr>
      <w:r w:rsidRPr="00EF5616">
        <w:rPr>
          <w:sz w:val="24"/>
          <w:lang w:val="ru-RU"/>
        </w:rPr>
        <w:t xml:space="preserve">Степень с целым показателем. Преобразование дробно-линейных выражений: сложение, умножение, деление. </w:t>
      </w:r>
      <w:r w:rsidRPr="00EF5616">
        <w:rPr>
          <w:i/>
          <w:sz w:val="24"/>
          <w:lang w:val="ru-RU"/>
        </w:rPr>
        <w:t>Алгебраическая дробь. Допустимые значения переменных в дробно- рациональных выражениях</w:t>
      </w:r>
      <w:r w:rsidRPr="00EF5616">
        <w:rPr>
          <w:sz w:val="24"/>
          <w:lang w:val="ru-RU"/>
        </w:rPr>
        <w:t xml:space="preserve">. </w:t>
      </w:r>
      <w:r w:rsidRPr="00EF5616">
        <w:rPr>
          <w:i/>
          <w:sz w:val="24"/>
          <w:lang w:val="ru-RU"/>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322F31" w:rsidRPr="00EF5616" w:rsidRDefault="00EF5616">
      <w:pPr>
        <w:spacing w:before="2"/>
        <w:ind w:left="820"/>
        <w:rPr>
          <w:i/>
          <w:sz w:val="24"/>
          <w:lang w:val="ru-RU"/>
        </w:rPr>
      </w:pPr>
      <w:r w:rsidRPr="00EF5616">
        <w:rPr>
          <w:i/>
          <w:sz w:val="24"/>
          <w:lang w:val="ru-RU"/>
        </w:rPr>
        <w:t>Преобразование выражений, содержащих знак модуля.</w:t>
      </w:r>
    </w:p>
    <w:p w:rsidR="00322F31" w:rsidRPr="00EF5616" w:rsidRDefault="00EF5616">
      <w:pPr>
        <w:pStyle w:val="1"/>
        <w:rPr>
          <w:lang w:val="ru-RU"/>
        </w:rPr>
      </w:pPr>
      <w:r w:rsidRPr="00EF5616">
        <w:rPr>
          <w:lang w:val="ru-RU"/>
        </w:rPr>
        <w:t>Квадратные корни</w:t>
      </w:r>
    </w:p>
    <w:p w:rsidR="00322F31" w:rsidRPr="00EF5616" w:rsidRDefault="00EF5616">
      <w:pPr>
        <w:pStyle w:val="a3"/>
        <w:ind w:right="102" w:firstLine="708"/>
        <w:jc w:val="both"/>
        <w:rPr>
          <w:lang w:val="ru-RU"/>
        </w:rPr>
      </w:pPr>
      <w:r w:rsidRPr="00EF5616">
        <w:rPr>
          <w:lang w:val="ru-RU"/>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EF5616">
        <w:rPr>
          <w:i/>
          <w:lang w:val="ru-RU"/>
        </w:rPr>
        <w:t>внесение множителя под знак корня</w:t>
      </w:r>
      <w:r w:rsidRPr="00EF5616">
        <w:rPr>
          <w:lang w:val="ru-RU"/>
        </w:rPr>
        <w:t>.</w:t>
      </w:r>
    </w:p>
    <w:p w:rsidR="00322F31" w:rsidRPr="00EF5616" w:rsidRDefault="00EF5616">
      <w:pPr>
        <w:pStyle w:val="1"/>
        <w:spacing w:before="7" w:line="240" w:lineRule="auto"/>
        <w:ind w:right="7054"/>
        <w:rPr>
          <w:lang w:val="ru-RU"/>
        </w:rPr>
      </w:pPr>
      <w:r w:rsidRPr="00EF5616">
        <w:rPr>
          <w:lang w:val="ru-RU"/>
        </w:rPr>
        <w:t>Уравнения и неравенства Равенства</w:t>
      </w:r>
    </w:p>
    <w:p w:rsidR="00322F31" w:rsidRPr="00EF5616" w:rsidRDefault="00EF5616">
      <w:pPr>
        <w:pStyle w:val="a3"/>
        <w:spacing w:line="271" w:lineRule="exact"/>
        <w:ind w:left="820"/>
        <w:rPr>
          <w:lang w:val="ru-RU"/>
        </w:rPr>
      </w:pPr>
      <w:r w:rsidRPr="00EF5616">
        <w:rPr>
          <w:lang w:val="ru-RU"/>
        </w:rPr>
        <w:t>Числовое равенство. Свойства числовых равенств. Равенство с переменной.</w:t>
      </w:r>
    </w:p>
    <w:p w:rsidR="00322F31" w:rsidRPr="00EF5616" w:rsidRDefault="00EF5616">
      <w:pPr>
        <w:pStyle w:val="1"/>
        <w:spacing w:before="5"/>
        <w:rPr>
          <w:lang w:val="ru-RU"/>
        </w:rPr>
      </w:pPr>
      <w:r w:rsidRPr="00EF5616">
        <w:rPr>
          <w:lang w:val="ru-RU"/>
        </w:rPr>
        <w:t>Уравнения</w:t>
      </w:r>
    </w:p>
    <w:p w:rsidR="00322F31" w:rsidRPr="00EF5616" w:rsidRDefault="00EF5616">
      <w:pPr>
        <w:ind w:left="112" w:firstLine="708"/>
        <w:rPr>
          <w:i/>
          <w:sz w:val="24"/>
          <w:lang w:val="ru-RU"/>
        </w:rPr>
      </w:pPr>
      <w:r w:rsidRPr="00EF5616">
        <w:rPr>
          <w:sz w:val="24"/>
          <w:lang w:val="ru-RU"/>
        </w:rPr>
        <w:t xml:space="preserve">Понятие уравнения и корня уравнения. </w:t>
      </w:r>
      <w:r w:rsidRPr="00EF5616">
        <w:rPr>
          <w:i/>
          <w:sz w:val="24"/>
          <w:lang w:val="ru-RU"/>
        </w:rPr>
        <w:t>Представление о равносильности уравнений. Область определения уравнения (область допустимых значений переменной).</w:t>
      </w:r>
    </w:p>
    <w:p w:rsidR="00322F31" w:rsidRPr="00EF5616" w:rsidRDefault="00EF5616">
      <w:pPr>
        <w:pStyle w:val="1"/>
        <w:spacing w:before="7"/>
        <w:rPr>
          <w:lang w:val="ru-RU"/>
        </w:rPr>
      </w:pPr>
      <w:r w:rsidRPr="00EF5616">
        <w:rPr>
          <w:lang w:val="ru-RU"/>
        </w:rPr>
        <w:t>Линейное уравнение и его корни</w:t>
      </w:r>
    </w:p>
    <w:p w:rsidR="00322F31" w:rsidRPr="00EF5616" w:rsidRDefault="00EF5616">
      <w:pPr>
        <w:ind w:left="111" w:right="855" w:firstLine="708"/>
        <w:rPr>
          <w:i/>
          <w:sz w:val="24"/>
          <w:lang w:val="ru-RU"/>
        </w:rPr>
      </w:pPr>
      <w:r w:rsidRPr="00EF5616">
        <w:rPr>
          <w:sz w:val="24"/>
          <w:lang w:val="ru-RU"/>
        </w:rPr>
        <w:t xml:space="preserve">Решение линейных уравнений. </w:t>
      </w:r>
      <w:r w:rsidRPr="00EF5616">
        <w:rPr>
          <w:i/>
          <w:sz w:val="24"/>
          <w:lang w:val="ru-RU"/>
        </w:rPr>
        <w:t>Линейное уравнение с параметром. Количество корней линейного уравнения. Решение линейных уравнений с параметром.</w:t>
      </w:r>
    </w:p>
    <w:p w:rsidR="00322F31" w:rsidRPr="00EF5616" w:rsidRDefault="00EF5616">
      <w:pPr>
        <w:pStyle w:val="1"/>
        <w:spacing w:before="8"/>
        <w:rPr>
          <w:lang w:val="ru-RU"/>
        </w:rPr>
      </w:pPr>
      <w:r w:rsidRPr="00EF5616">
        <w:rPr>
          <w:lang w:val="ru-RU"/>
        </w:rPr>
        <w:t>Квадратное уравнение и его корни</w:t>
      </w:r>
    </w:p>
    <w:p w:rsidR="00322F31" w:rsidRPr="00EF5616" w:rsidRDefault="00EF5616">
      <w:pPr>
        <w:ind w:left="111" w:right="103" w:firstLine="708"/>
        <w:jc w:val="both"/>
        <w:rPr>
          <w:i/>
          <w:sz w:val="24"/>
          <w:lang w:val="ru-RU"/>
        </w:rPr>
      </w:pPr>
      <w:r w:rsidRPr="00EF5616">
        <w:rPr>
          <w:sz w:val="24"/>
          <w:lang w:val="ru-RU"/>
        </w:rPr>
        <w:t xml:space="preserve">Квадратные уравнения. Неполные квадратные уравнения. Дискриминант квадратного уравнения. Формула корней квадратного уравнения. </w:t>
      </w:r>
      <w:r w:rsidRPr="00EF5616">
        <w:rPr>
          <w:i/>
          <w:sz w:val="24"/>
          <w:lang w:val="ru-RU"/>
        </w:rPr>
        <w:t xml:space="preserve">Теорема Виета. Теорема, обратная теореме Виета. </w:t>
      </w:r>
      <w:r w:rsidRPr="00EF5616">
        <w:rPr>
          <w:sz w:val="24"/>
          <w:lang w:val="ru-RU"/>
        </w:rPr>
        <w:t>Решение квадратных уравнений: использование формулы для нахождения корней</w:t>
      </w:r>
      <w:r w:rsidRPr="00EF5616">
        <w:rPr>
          <w:i/>
          <w:sz w:val="24"/>
          <w:lang w:val="ru-RU"/>
        </w:rPr>
        <w:t>, графический метод решения, разложение на множители, подбор корней с использованием теоремы Виета</w:t>
      </w:r>
      <w:r w:rsidRPr="00EF5616">
        <w:rPr>
          <w:sz w:val="24"/>
          <w:lang w:val="ru-RU"/>
        </w:rPr>
        <w:t xml:space="preserve">. </w:t>
      </w:r>
      <w:r w:rsidRPr="00EF5616">
        <w:rPr>
          <w:i/>
          <w:sz w:val="24"/>
          <w:lang w:val="ru-RU"/>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322F31" w:rsidRPr="00EF5616" w:rsidRDefault="00EF5616">
      <w:pPr>
        <w:pStyle w:val="1"/>
        <w:spacing w:before="7"/>
        <w:ind w:left="819"/>
        <w:rPr>
          <w:lang w:val="ru-RU"/>
        </w:rPr>
      </w:pPr>
      <w:r w:rsidRPr="00EF5616">
        <w:rPr>
          <w:lang w:val="ru-RU"/>
        </w:rPr>
        <w:t>Дробно-рациональные уравнения</w:t>
      </w:r>
    </w:p>
    <w:p w:rsidR="00322F31" w:rsidRPr="00EF5616" w:rsidRDefault="00EF5616">
      <w:pPr>
        <w:spacing w:line="274" w:lineRule="exact"/>
        <w:ind w:left="819"/>
        <w:rPr>
          <w:i/>
          <w:sz w:val="24"/>
          <w:lang w:val="ru-RU"/>
        </w:rPr>
      </w:pPr>
      <w:r w:rsidRPr="00EF5616">
        <w:rPr>
          <w:sz w:val="24"/>
          <w:lang w:val="ru-RU"/>
        </w:rPr>
        <w:t xml:space="preserve">Решение простейших дробно-линейных уравнений. </w:t>
      </w:r>
      <w:r w:rsidRPr="00EF5616">
        <w:rPr>
          <w:i/>
          <w:sz w:val="24"/>
          <w:lang w:val="ru-RU"/>
        </w:rPr>
        <w:t>Решение дробно-рациональных уравнений.</w:t>
      </w:r>
    </w:p>
    <w:p w:rsidR="00322F31" w:rsidRPr="00EF5616" w:rsidRDefault="00EF5616">
      <w:pPr>
        <w:tabs>
          <w:tab w:val="left" w:pos="1923"/>
          <w:tab w:val="left" w:pos="3011"/>
          <w:tab w:val="left" w:pos="4347"/>
          <w:tab w:val="left" w:pos="5406"/>
          <w:tab w:val="left" w:pos="7043"/>
          <w:tab w:val="left" w:pos="8946"/>
          <w:tab w:val="left" w:pos="9841"/>
        </w:tabs>
        <w:ind w:left="111" w:right="105" w:firstLine="708"/>
        <w:rPr>
          <w:i/>
          <w:sz w:val="24"/>
          <w:lang w:val="ru-RU"/>
        </w:rPr>
      </w:pPr>
      <w:r>
        <w:rPr>
          <w:noProof/>
          <w:lang w:val="ru-RU" w:eastAsia="ru-RU"/>
        </w:rPr>
        <w:drawing>
          <wp:anchor distT="0" distB="0" distL="0" distR="0" simplePos="0" relativeHeight="267929975" behindDoc="1" locked="0" layoutInCell="1" allowOverlap="1">
            <wp:simplePos x="0" y="0"/>
            <wp:positionH relativeFrom="page">
              <wp:posOffset>4027840</wp:posOffset>
            </wp:positionH>
            <wp:positionV relativeFrom="paragraph">
              <wp:posOffset>383667</wp:posOffset>
            </wp:positionV>
            <wp:extent cx="425513" cy="214152"/>
            <wp:effectExtent l="0" t="0" r="0" b="0"/>
            <wp:wrapNone/>
            <wp:docPr id="42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23.png"/>
                    <pic:cNvPicPr/>
                  </pic:nvPicPr>
                  <pic:blipFill>
                    <a:blip r:embed="rId160" cstate="print"/>
                    <a:stretch>
                      <a:fillRect/>
                    </a:stretch>
                  </pic:blipFill>
                  <pic:spPr>
                    <a:xfrm>
                      <a:off x="0" y="0"/>
                      <a:ext cx="425513" cy="214152"/>
                    </a:xfrm>
                    <a:prstGeom prst="rect">
                      <a:avLst/>
                    </a:prstGeom>
                  </pic:spPr>
                </pic:pic>
              </a:graphicData>
            </a:graphic>
          </wp:anchor>
        </w:drawing>
      </w:r>
      <w:r>
        <w:rPr>
          <w:noProof/>
          <w:lang w:val="ru-RU" w:eastAsia="ru-RU"/>
        </w:rPr>
        <w:drawing>
          <wp:anchor distT="0" distB="0" distL="0" distR="0" simplePos="0" relativeHeight="267929999" behindDoc="1" locked="0" layoutInCell="1" allowOverlap="1">
            <wp:simplePos x="0" y="0"/>
            <wp:positionH relativeFrom="page">
              <wp:posOffset>4812509</wp:posOffset>
            </wp:positionH>
            <wp:positionV relativeFrom="paragraph">
              <wp:posOffset>383668</wp:posOffset>
            </wp:positionV>
            <wp:extent cx="422209" cy="214153"/>
            <wp:effectExtent l="0" t="0" r="0" b="0"/>
            <wp:wrapNone/>
            <wp:docPr id="42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24.png"/>
                    <pic:cNvPicPr/>
                  </pic:nvPicPr>
                  <pic:blipFill>
                    <a:blip r:embed="rId161" cstate="print"/>
                    <a:stretch>
                      <a:fillRect/>
                    </a:stretch>
                  </pic:blipFill>
                  <pic:spPr>
                    <a:xfrm>
                      <a:off x="0" y="0"/>
                      <a:ext cx="422209" cy="214153"/>
                    </a:xfrm>
                    <a:prstGeom prst="rect">
                      <a:avLst/>
                    </a:prstGeom>
                  </pic:spPr>
                </pic:pic>
              </a:graphicData>
            </a:graphic>
          </wp:anchor>
        </w:drawing>
      </w:r>
      <w:r>
        <w:rPr>
          <w:noProof/>
          <w:lang w:val="ru-RU" w:eastAsia="ru-RU"/>
        </w:rPr>
        <w:drawing>
          <wp:anchor distT="0" distB="0" distL="0" distR="0" simplePos="0" relativeHeight="267930023" behindDoc="1" locked="0" layoutInCell="1" allowOverlap="1">
            <wp:simplePos x="0" y="0"/>
            <wp:positionH relativeFrom="page">
              <wp:posOffset>5394815</wp:posOffset>
            </wp:positionH>
            <wp:positionV relativeFrom="paragraph">
              <wp:posOffset>383670</wp:posOffset>
            </wp:positionV>
            <wp:extent cx="410436" cy="214153"/>
            <wp:effectExtent l="0" t="0" r="0" b="0"/>
            <wp:wrapNone/>
            <wp:docPr id="42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25.png"/>
                    <pic:cNvPicPr/>
                  </pic:nvPicPr>
                  <pic:blipFill>
                    <a:blip r:embed="rId162" cstate="print"/>
                    <a:stretch>
                      <a:fillRect/>
                    </a:stretch>
                  </pic:blipFill>
                  <pic:spPr>
                    <a:xfrm>
                      <a:off x="0" y="0"/>
                      <a:ext cx="410436" cy="214153"/>
                    </a:xfrm>
                    <a:prstGeom prst="rect">
                      <a:avLst/>
                    </a:prstGeom>
                  </pic:spPr>
                </pic:pic>
              </a:graphicData>
            </a:graphic>
          </wp:anchor>
        </w:drawing>
      </w:r>
      <w:r w:rsidRPr="00EF5616">
        <w:rPr>
          <w:i/>
          <w:sz w:val="24"/>
          <w:lang w:val="ru-RU"/>
        </w:rPr>
        <w:t>Методы</w:t>
      </w:r>
      <w:r w:rsidRPr="00EF5616">
        <w:rPr>
          <w:i/>
          <w:sz w:val="24"/>
          <w:lang w:val="ru-RU"/>
        </w:rPr>
        <w:tab/>
        <w:t>решения</w:t>
      </w:r>
      <w:r w:rsidRPr="00EF5616">
        <w:rPr>
          <w:i/>
          <w:sz w:val="24"/>
          <w:lang w:val="ru-RU"/>
        </w:rPr>
        <w:tab/>
        <w:t>уравнений:</w:t>
      </w:r>
      <w:r w:rsidRPr="00EF5616">
        <w:rPr>
          <w:i/>
          <w:sz w:val="24"/>
          <w:lang w:val="ru-RU"/>
        </w:rPr>
        <w:tab/>
        <w:t>методы</w:t>
      </w:r>
      <w:r w:rsidRPr="00EF5616">
        <w:rPr>
          <w:i/>
          <w:sz w:val="24"/>
          <w:lang w:val="ru-RU"/>
        </w:rPr>
        <w:tab/>
        <w:t>равносильных</w:t>
      </w:r>
      <w:r w:rsidRPr="00EF5616">
        <w:rPr>
          <w:i/>
          <w:sz w:val="24"/>
          <w:lang w:val="ru-RU"/>
        </w:rPr>
        <w:tab/>
        <w:t>преобразований,</w:t>
      </w:r>
      <w:r w:rsidRPr="00EF5616">
        <w:rPr>
          <w:i/>
          <w:sz w:val="24"/>
          <w:lang w:val="ru-RU"/>
        </w:rPr>
        <w:tab/>
        <w:t>метод</w:t>
      </w:r>
      <w:r w:rsidRPr="00EF5616">
        <w:rPr>
          <w:i/>
          <w:sz w:val="24"/>
          <w:lang w:val="ru-RU"/>
        </w:rPr>
        <w:tab/>
        <w:t>замены переменной, графический метод. Использование свойств функций при решении</w:t>
      </w:r>
      <w:r w:rsidRPr="00EF5616">
        <w:rPr>
          <w:i/>
          <w:spacing w:val="-15"/>
          <w:sz w:val="24"/>
          <w:lang w:val="ru-RU"/>
        </w:rPr>
        <w:t xml:space="preserve"> </w:t>
      </w:r>
      <w:r w:rsidRPr="00EF5616">
        <w:rPr>
          <w:i/>
          <w:sz w:val="24"/>
          <w:lang w:val="ru-RU"/>
        </w:rPr>
        <w:t>уравнений.</w:t>
      </w:r>
    </w:p>
    <w:p w:rsidR="00322F31" w:rsidRPr="00EF5616" w:rsidRDefault="00322F31">
      <w:pPr>
        <w:rPr>
          <w:sz w:val="24"/>
          <w:lang w:val="ru-RU"/>
        </w:rPr>
        <w:sectPr w:rsidR="00322F31" w:rsidRPr="00EF5616">
          <w:headerReference w:type="default" r:id="rId163"/>
          <w:pgSz w:w="11910" w:h="16840"/>
          <w:pgMar w:top="0" w:right="460" w:bottom="1420" w:left="740" w:header="0" w:footer="1168" w:gutter="0"/>
          <w:cols w:space="720"/>
        </w:sectPr>
      </w:pPr>
    </w:p>
    <w:p w:rsidR="00322F31" w:rsidRPr="00EF5616" w:rsidRDefault="00EF5616">
      <w:pPr>
        <w:spacing w:before="60"/>
        <w:ind w:left="819"/>
        <w:rPr>
          <w:i/>
          <w:sz w:val="24"/>
          <w:lang w:val="ru-RU"/>
        </w:rPr>
      </w:pPr>
      <w:r w:rsidRPr="00EF5616">
        <w:rPr>
          <w:i/>
          <w:sz w:val="24"/>
          <w:lang w:val="ru-RU"/>
        </w:rPr>
        <w:lastRenderedPageBreak/>
        <w:t>Простейшие иррациональные уравнения вида</w:t>
      </w:r>
    </w:p>
    <w:p w:rsidR="00322F31" w:rsidRPr="00EF5616" w:rsidRDefault="00EF5616">
      <w:pPr>
        <w:spacing w:before="8"/>
        <w:ind w:left="266"/>
        <w:rPr>
          <w:sz w:val="24"/>
          <w:lang w:val="ru-RU"/>
        </w:rPr>
      </w:pPr>
      <w:r w:rsidRPr="00EF5616">
        <w:rPr>
          <w:lang w:val="ru-RU"/>
        </w:rPr>
        <w:br w:type="column"/>
      </w:r>
      <w:r>
        <w:rPr>
          <w:i/>
          <w:position w:val="2"/>
        </w:rPr>
        <w:lastRenderedPageBreak/>
        <w:t>f</w:t>
      </w:r>
      <w:r w:rsidRPr="00EF5616">
        <w:rPr>
          <w:i/>
          <w:position w:val="2"/>
          <w:lang w:val="ru-RU"/>
        </w:rPr>
        <w:t xml:space="preserve"> </w:t>
      </w:r>
      <w:r>
        <w:rPr>
          <w:rFonts w:ascii="Symbol" w:hAnsi="Symbol"/>
          <w:sz w:val="30"/>
        </w:rPr>
        <w:t></w:t>
      </w:r>
      <w:r w:rsidRPr="00EF5616">
        <w:rPr>
          <w:sz w:val="30"/>
          <w:lang w:val="ru-RU"/>
        </w:rPr>
        <w:t xml:space="preserve"> </w:t>
      </w:r>
      <w:r>
        <w:rPr>
          <w:i/>
          <w:spacing w:val="7"/>
          <w:position w:val="2"/>
        </w:rPr>
        <w:t>x</w:t>
      </w:r>
      <w:r>
        <w:rPr>
          <w:rFonts w:ascii="Symbol" w:hAnsi="Symbol"/>
          <w:spacing w:val="7"/>
          <w:sz w:val="30"/>
        </w:rPr>
        <w:t></w:t>
      </w:r>
      <w:r w:rsidRPr="00EF5616">
        <w:rPr>
          <w:spacing w:val="-52"/>
          <w:sz w:val="30"/>
          <w:lang w:val="ru-RU"/>
        </w:rPr>
        <w:t xml:space="preserve"> </w:t>
      </w:r>
      <w:r>
        <w:rPr>
          <w:rFonts w:ascii="Symbol" w:hAnsi="Symbol"/>
          <w:position w:val="2"/>
        </w:rPr>
        <w:t></w:t>
      </w:r>
      <w:r w:rsidRPr="00EF5616">
        <w:rPr>
          <w:position w:val="2"/>
          <w:lang w:val="ru-RU"/>
        </w:rPr>
        <w:t xml:space="preserve"> </w:t>
      </w:r>
      <w:r>
        <w:rPr>
          <w:i/>
          <w:position w:val="2"/>
        </w:rPr>
        <w:t>a</w:t>
      </w:r>
      <w:r w:rsidRPr="00EF5616">
        <w:rPr>
          <w:i/>
          <w:position w:val="2"/>
          <w:lang w:val="ru-RU"/>
        </w:rPr>
        <w:t xml:space="preserve"> </w:t>
      </w:r>
      <w:r w:rsidRPr="00EF5616">
        <w:rPr>
          <w:position w:val="3"/>
          <w:sz w:val="24"/>
          <w:lang w:val="ru-RU"/>
        </w:rPr>
        <w:t>,</w:t>
      </w:r>
    </w:p>
    <w:p w:rsidR="00322F31" w:rsidRPr="00EF5616" w:rsidRDefault="00EF5616">
      <w:pPr>
        <w:spacing w:before="8"/>
        <w:ind w:left="261"/>
        <w:rPr>
          <w:rFonts w:ascii="Symbol" w:hAnsi="Symbol"/>
          <w:lang w:val="ru-RU"/>
        </w:rPr>
      </w:pPr>
      <w:r w:rsidRPr="00EF5616">
        <w:rPr>
          <w:lang w:val="ru-RU"/>
        </w:rPr>
        <w:br w:type="column"/>
      </w:r>
      <w:r>
        <w:rPr>
          <w:i/>
          <w:position w:val="2"/>
        </w:rPr>
        <w:lastRenderedPageBreak/>
        <w:t>f</w:t>
      </w:r>
      <w:r w:rsidRPr="00EF5616">
        <w:rPr>
          <w:i/>
          <w:position w:val="2"/>
          <w:lang w:val="ru-RU"/>
        </w:rPr>
        <w:t xml:space="preserve"> </w:t>
      </w:r>
      <w:r>
        <w:rPr>
          <w:rFonts w:ascii="Symbol" w:hAnsi="Symbol"/>
          <w:sz w:val="30"/>
        </w:rPr>
        <w:t></w:t>
      </w:r>
      <w:r w:rsidRPr="00EF5616">
        <w:rPr>
          <w:sz w:val="30"/>
          <w:lang w:val="ru-RU"/>
        </w:rPr>
        <w:t xml:space="preserve"> </w:t>
      </w:r>
      <w:r>
        <w:rPr>
          <w:i/>
          <w:spacing w:val="7"/>
          <w:position w:val="2"/>
        </w:rPr>
        <w:t>x</w:t>
      </w:r>
      <w:r>
        <w:rPr>
          <w:rFonts w:ascii="Symbol" w:hAnsi="Symbol"/>
          <w:spacing w:val="7"/>
          <w:sz w:val="30"/>
        </w:rPr>
        <w:t></w:t>
      </w:r>
      <w:r w:rsidRPr="00EF5616">
        <w:rPr>
          <w:spacing w:val="-47"/>
          <w:sz w:val="30"/>
          <w:lang w:val="ru-RU"/>
        </w:rPr>
        <w:t xml:space="preserve"> </w:t>
      </w:r>
      <w:r>
        <w:rPr>
          <w:rFonts w:ascii="Symbol" w:hAnsi="Symbol"/>
          <w:position w:val="2"/>
        </w:rPr>
        <w:t></w:t>
      </w:r>
    </w:p>
    <w:p w:rsidR="00322F31" w:rsidRPr="00EF5616" w:rsidRDefault="00EF5616">
      <w:pPr>
        <w:spacing w:before="8"/>
        <w:ind w:left="186"/>
        <w:rPr>
          <w:sz w:val="24"/>
          <w:lang w:val="ru-RU"/>
        </w:rPr>
      </w:pPr>
      <w:r w:rsidRPr="00EF5616">
        <w:rPr>
          <w:lang w:val="ru-RU"/>
        </w:rPr>
        <w:br w:type="column"/>
      </w:r>
      <w:r>
        <w:rPr>
          <w:i/>
          <w:position w:val="2"/>
        </w:rPr>
        <w:lastRenderedPageBreak/>
        <w:t>g</w:t>
      </w:r>
      <w:r w:rsidRPr="00EF5616">
        <w:rPr>
          <w:i/>
          <w:position w:val="2"/>
          <w:lang w:val="ru-RU"/>
        </w:rPr>
        <w:t xml:space="preserve"> </w:t>
      </w:r>
      <w:r>
        <w:rPr>
          <w:rFonts w:ascii="Symbol" w:hAnsi="Symbol"/>
          <w:sz w:val="30"/>
        </w:rPr>
        <w:t></w:t>
      </w:r>
      <w:r w:rsidRPr="00EF5616">
        <w:rPr>
          <w:spacing w:val="-50"/>
          <w:sz w:val="30"/>
          <w:lang w:val="ru-RU"/>
        </w:rPr>
        <w:t xml:space="preserve"> </w:t>
      </w:r>
      <w:r>
        <w:rPr>
          <w:i/>
          <w:spacing w:val="7"/>
          <w:position w:val="2"/>
        </w:rPr>
        <w:t>x</w:t>
      </w:r>
      <w:r>
        <w:rPr>
          <w:rFonts w:ascii="Symbol" w:hAnsi="Symbol"/>
          <w:spacing w:val="7"/>
          <w:sz w:val="30"/>
        </w:rPr>
        <w:t></w:t>
      </w:r>
      <w:r w:rsidRPr="00EF5616">
        <w:rPr>
          <w:spacing w:val="6"/>
          <w:sz w:val="30"/>
          <w:lang w:val="ru-RU"/>
        </w:rPr>
        <w:t xml:space="preserve"> </w:t>
      </w:r>
      <w:r w:rsidRPr="00EF5616">
        <w:rPr>
          <w:position w:val="3"/>
          <w:sz w:val="24"/>
          <w:lang w:val="ru-RU"/>
        </w:rPr>
        <w:t>.</w:t>
      </w:r>
    </w:p>
    <w:p w:rsidR="00322F31" w:rsidRPr="00EF5616" w:rsidRDefault="00322F31">
      <w:pPr>
        <w:rPr>
          <w:sz w:val="24"/>
          <w:lang w:val="ru-RU"/>
        </w:rPr>
        <w:sectPr w:rsidR="00322F31" w:rsidRPr="00EF5616">
          <w:type w:val="continuous"/>
          <w:pgSz w:w="11910" w:h="16840"/>
          <w:pgMar w:top="0" w:right="460" w:bottom="0" w:left="740" w:header="720" w:footer="720" w:gutter="0"/>
          <w:cols w:num="4" w:space="720" w:equalWidth="0">
            <w:col w:w="5501" w:space="40"/>
            <w:col w:w="1199" w:space="40"/>
            <w:col w:w="919" w:space="40"/>
            <w:col w:w="2971"/>
          </w:cols>
        </w:sectPr>
      </w:pPr>
    </w:p>
    <w:p w:rsidR="00322F31" w:rsidRPr="00EF5616" w:rsidRDefault="00EF5616">
      <w:pPr>
        <w:spacing w:before="151"/>
        <w:ind w:left="820"/>
        <w:rPr>
          <w:i/>
          <w:sz w:val="24"/>
          <w:lang w:val="ru-RU"/>
        </w:rPr>
      </w:pPr>
      <w:r w:rsidRPr="00EF5616">
        <w:rPr>
          <w:i/>
          <w:sz w:val="24"/>
          <w:lang w:val="ru-RU"/>
        </w:rPr>
        <w:lastRenderedPageBreak/>
        <w:t>Уравнения</w:t>
      </w:r>
      <w:r w:rsidRPr="00EF5616">
        <w:rPr>
          <w:i/>
          <w:spacing w:val="-6"/>
          <w:sz w:val="24"/>
          <w:lang w:val="ru-RU"/>
        </w:rPr>
        <w:t xml:space="preserve"> </w:t>
      </w:r>
      <w:r w:rsidRPr="00EF5616">
        <w:rPr>
          <w:i/>
          <w:sz w:val="24"/>
          <w:lang w:val="ru-RU"/>
        </w:rPr>
        <w:t>вида</w:t>
      </w:r>
    </w:p>
    <w:p w:rsidR="00322F31" w:rsidRPr="00EF5616" w:rsidRDefault="00EF5616">
      <w:pPr>
        <w:spacing w:before="87"/>
        <w:ind w:left="71"/>
        <w:rPr>
          <w:i/>
          <w:sz w:val="24"/>
          <w:lang w:val="ru-RU"/>
        </w:rPr>
      </w:pPr>
      <w:r w:rsidRPr="00EF5616">
        <w:rPr>
          <w:lang w:val="ru-RU"/>
        </w:rPr>
        <w:br w:type="column"/>
      </w:r>
      <w:r>
        <w:rPr>
          <w:i/>
          <w:sz w:val="24"/>
        </w:rPr>
        <w:lastRenderedPageBreak/>
        <w:t>x</w:t>
      </w:r>
      <w:r>
        <w:rPr>
          <w:i/>
          <w:position w:val="11"/>
          <w:sz w:val="19"/>
        </w:rPr>
        <w:t>n</w:t>
      </w:r>
      <w:r w:rsidRPr="00EF5616">
        <w:rPr>
          <w:i/>
          <w:position w:val="11"/>
          <w:sz w:val="19"/>
          <w:lang w:val="ru-RU"/>
        </w:rPr>
        <w:t xml:space="preserve"> </w:t>
      </w:r>
      <w:r>
        <w:rPr>
          <w:rFonts w:ascii="Symbol" w:hAnsi="Symbol"/>
          <w:sz w:val="24"/>
        </w:rPr>
        <w:t></w:t>
      </w:r>
      <w:r w:rsidRPr="00EF5616">
        <w:rPr>
          <w:sz w:val="24"/>
          <w:lang w:val="ru-RU"/>
        </w:rPr>
        <w:t xml:space="preserve"> </w:t>
      </w:r>
      <w:r>
        <w:rPr>
          <w:i/>
          <w:sz w:val="24"/>
        </w:rPr>
        <w:t>a</w:t>
      </w:r>
      <w:r w:rsidRPr="00EF5616">
        <w:rPr>
          <w:i/>
          <w:sz w:val="24"/>
          <w:lang w:val="ru-RU"/>
        </w:rPr>
        <w:t xml:space="preserve"> </w:t>
      </w:r>
      <w:r w:rsidRPr="00EF5616">
        <w:rPr>
          <w:sz w:val="24"/>
          <w:lang w:val="ru-RU"/>
        </w:rPr>
        <w:t>.</w:t>
      </w:r>
      <w:r w:rsidRPr="00EF5616">
        <w:rPr>
          <w:i/>
          <w:sz w:val="24"/>
          <w:lang w:val="ru-RU"/>
        </w:rPr>
        <w:t>Уравнения в целых числах.</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2426" w:space="40"/>
            <w:col w:w="8244"/>
          </w:cols>
        </w:sectPr>
      </w:pPr>
    </w:p>
    <w:p w:rsidR="00322F31" w:rsidRPr="00EF5616" w:rsidRDefault="00EF5616">
      <w:pPr>
        <w:pStyle w:val="1"/>
        <w:spacing w:before="6"/>
        <w:rPr>
          <w:lang w:val="ru-RU"/>
        </w:rPr>
      </w:pPr>
      <w:r w:rsidRPr="00EF5616">
        <w:rPr>
          <w:lang w:val="ru-RU"/>
        </w:rPr>
        <w:lastRenderedPageBreak/>
        <w:t>Системы уравнений</w:t>
      </w:r>
    </w:p>
    <w:p w:rsidR="00322F31" w:rsidRPr="00EF5616" w:rsidRDefault="00EF5616">
      <w:pPr>
        <w:ind w:left="112" w:firstLine="708"/>
        <w:rPr>
          <w:i/>
          <w:sz w:val="24"/>
          <w:lang w:val="ru-RU"/>
        </w:rPr>
      </w:pPr>
      <w:r w:rsidRPr="00EF5616">
        <w:rPr>
          <w:sz w:val="24"/>
          <w:lang w:val="ru-RU"/>
        </w:rPr>
        <w:t xml:space="preserve">Уравнение с двумя переменными. Линейное уравнение с двумя переменными. </w:t>
      </w:r>
      <w:r w:rsidRPr="00EF5616">
        <w:rPr>
          <w:i/>
          <w:sz w:val="24"/>
          <w:lang w:val="ru-RU"/>
        </w:rPr>
        <w:t>Прямая как графическая интерпретация линейного уравнения с двумя переменными.</w:t>
      </w:r>
    </w:p>
    <w:p w:rsidR="00322F31" w:rsidRPr="00EF5616" w:rsidRDefault="00EF5616">
      <w:pPr>
        <w:pStyle w:val="a3"/>
        <w:spacing w:before="2"/>
        <w:ind w:left="820"/>
        <w:rPr>
          <w:lang w:val="ru-RU"/>
        </w:rPr>
      </w:pPr>
      <w:r w:rsidRPr="00EF5616">
        <w:rPr>
          <w:lang w:val="ru-RU"/>
        </w:rPr>
        <w:t>Понятие системы уравнений. Решение системы уравнений.</w:t>
      </w:r>
    </w:p>
    <w:p w:rsidR="00322F31" w:rsidRPr="00EF5616" w:rsidRDefault="00EF5616">
      <w:pPr>
        <w:ind w:left="112" w:firstLine="708"/>
        <w:rPr>
          <w:sz w:val="24"/>
          <w:lang w:val="ru-RU"/>
        </w:rPr>
      </w:pPr>
      <w:r w:rsidRPr="00EF5616">
        <w:rPr>
          <w:sz w:val="24"/>
          <w:lang w:val="ru-RU"/>
        </w:rPr>
        <w:t xml:space="preserve">Методы решения систем линейных уравнений с двумя переменными: </w:t>
      </w:r>
      <w:r w:rsidRPr="00EF5616">
        <w:rPr>
          <w:i/>
          <w:sz w:val="24"/>
          <w:lang w:val="ru-RU"/>
        </w:rPr>
        <w:t>графический метод</w:t>
      </w:r>
      <w:r w:rsidRPr="00EF5616">
        <w:rPr>
          <w:sz w:val="24"/>
          <w:lang w:val="ru-RU"/>
        </w:rPr>
        <w:t xml:space="preserve">, </w:t>
      </w:r>
      <w:r w:rsidRPr="00EF5616">
        <w:rPr>
          <w:i/>
          <w:sz w:val="24"/>
          <w:lang w:val="ru-RU"/>
        </w:rPr>
        <w:t>метод сложения</w:t>
      </w:r>
      <w:r w:rsidRPr="00EF5616">
        <w:rPr>
          <w:sz w:val="24"/>
          <w:lang w:val="ru-RU"/>
        </w:rPr>
        <w:t>, метод подстановки.</w:t>
      </w:r>
    </w:p>
    <w:p w:rsidR="00322F31" w:rsidRPr="00EF5616" w:rsidRDefault="00EF5616">
      <w:pPr>
        <w:ind w:left="820"/>
        <w:rPr>
          <w:sz w:val="24"/>
          <w:lang w:val="ru-RU"/>
        </w:rPr>
      </w:pPr>
      <w:r w:rsidRPr="00EF5616">
        <w:rPr>
          <w:i/>
          <w:sz w:val="24"/>
          <w:lang w:val="ru-RU"/>
        </w:rPr>
        <w:t>Системы линейных уравнений с параметром</w:t>
      </w:r>
      <w:r w:rsidRPr="00EF5616">
        <w:rPr>
          <w:sz w:val="24"/>
          <w:lang w:val="ru-RU"/>
        </w:rPr>
        <w:t>.</w:t>
      </w:r>
    </w:p>
    <w:p w:rsidR="00322F31" w:rsidRPr="00EF5616" w:rsidRDefault="00EF5616">
      <w:pPr>
        <w:pStyle w:val="1"/>
        <w:spacing w:line="240" w:lineRule="auto"/>
        <w:rPr>
          <w:lang w:val="ru-RU"/>
        </w:rPr>
      </w:pPr>
      <w:r w:rsidRPr="00EF5616">
        <w:rPr>
          <w:lang w:val="ru-RU"/>
        </w:rPr>
        <w:t>Неравенства</w:t>
      </w:r>
    </w:p>
    <w:p w:rsidR="00322F31" w:rsidRPr="00EF5616" w:rsidRDefault="00322F31">
      <w:pPr>
        <w:rPr>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pStyle w:val="a3"/>
        <w:spacing w:before="90"/>
        <w:ind w:left="111" w:right="106" w:firstLine="708"/>
        <w:jc w:val="both"/>
        <w:rPr>
          <w:lang w:val="ru-RU"/>
        </w:rPr>
      </w:pPr>
      <w:r w:rsidRPr="00EF5616">
        <w:rPr>
          <w:lang w:val="ru-RU"/>
        </w:rPr>
        <w:t>Числовые неравенства. Свойства числовых неравенств. Проверка справедливости неравенств при заданных значениях переменных.</w:t>
      </w:r>
    </w:p>
    <w:p w:rsidR="00322F31" w:rsidRPr="00EF5616" w:rsidRDefault="00EF5616">
      <w:pPr>
        <w:ind w:left="111" w:right="103" w:firstLine="708"/>
        <w:jc w:val="both"/>
        <w:rPr>
          <w:i/>
          <w:sz w:val="24"/>
          <w:lang w:val="ru-RU"/>
        </w:rPr>
      </w:pPr>
      <w:r w:rsidRPr="00EF5616">
        <w:rPr>
          <w:sz w:val="24"/>
          <w:lang w:val="ru-RU"/>
        </w:rPr>
        <w:t xml:space="preserve">Неравенство с переменной. Строгие и нестрогие неравенства. </w:t>
      </w:r>
      <w:r w:rsidRPr="00EF5616">
        <w:rPr>
          <w:i/>
          <w:sz w:val="24"/>
          <w:lang w:val="ru-RU"/>
        </w:rPr>
        <w:t>Область определения неравенства (область допустимых значений переменной).</w:t>
      </w:r>
    </w:p>
    <w:p w:rsidR="00322F31" w:rsidRPr="00EF5616" w:rsidRDefault="00EF5616">
      <w:pPr>
        <w:pStyle w:val="a3"/>
        <w:ind w:left="820"/>
        <w:rPr>
          <w:lang w:val="ru-RU"/>
        </w:rPr>
      </w:pPr>
      <w:r w:rsidRPr="00EF5616">
        <w:rPr>
          <w:lang w:val="ru-RU"/>
        </w:rPr>
        <w:t>Решение линейных неравенств.</w:t>
      </w:r>
    </w:p>
    <w:p w:rsidR="00322F31" w:rsidRPr="00EF5616" w:rsidRDefault="00EF5616">
      <w:pPr>
        <w:ind w:left="112" w:right="103" w:firstLine="708"/>
        <w:jc w:val="both"/>
        <w:rPr>
          <w:i/>
          <w:sz w:val="24"/>
          <w:lang w:val="ru-RU"/>
        </w:rPr>
      </w:pPr>
      <w:r w:rsidRPr="00EF5616">
        <w:rPr>
          <w:i/>
          <w:sz w:val="24"/>
          <w:lang w:val="ru-RU"/>
        </w:rPr>
        <w:t>Квадратное неравенство и его решения</w:t>
      </w:r>
      <w:r w:rsidRPr="00EF5616">
        <w:rPr>
          <w:sz w:val="24"/>
          <w:lang w:val="ru-RU"/>
        </w:rPr>
        <w:t xml:space="preserve">. </w:t>
      </w:r>
      <w:r w:rsidRPr="00EF5616">
        <w:rPr>
          <w:i/>
          <w:sz w:val="24"/>
          <w:lang w:val="ru-RU"/>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322F31" w:rsidRPr="00EF5616" w:rsidRDefault="00EF5616">
      <w:pPr>
        <w:ind w:left="820"/>
        <w:rPr>
          <w:i/>
          <w:sz w:val="24"/>
          <w:lang w:val="ru-RU"/>
        </w:rPr>
      </w:pPr>
      <w:r w:rsidRPr="00EF5616">
        <w:rPr>
          <w:i/>
          <w:sz w:val="24"/>
          <w:lang w:val="ru-RU"/>
        </w:rPr>
        <w:t>Решение целых и дробно-рациональных неравенств методом интервалов.</w:t>
      </w:r>
    </w:p>
    <w:p w:rsidR="00322F31" w:rsidRPr="00EF5616" w:rsidRDefault="00EF5616">
      <w:pPr>
        <w:pStyle w:val="1"/>
        <w:rPr>
          <w:lang w:val="ru-RU"/>
        </w:rPr>
      </w:pPr>
      <w:r w:rsidRPr="00EF5616">
        <w:rPr>
          <w:lang w:val="ru-RU"/>
        </w:rPr>
        <w:t>Системы неравенств</w:t>
      </w:r>
    </w:p>
    <w:p w:rsidR="00322F31" w:rsidRPr="00EF5616" w:rsidRDefault="00EF5616">
      <w:pPr>
        <w:pStyle w:val="a3"/>
        <w:ind w:right="102" w:firstLine="708"/>
        <w:jc w:val="both"/>
        <w:rPr>
          <w:lang w:val="ru-RU"/>
        </w:rPr>
      </w:pPr>
      <w:r w:rsidRPr="00EF5616">
        <w:rPr>
          <w:lang w:val="ru-RU"/>
        </w:rPr>
        <w:t xml:space="preserve">Системы неравенств с одной переменной. Решение систем неравенств с одной переменной: линейных, </w:t>
      </w:r>
      <w:r w:rsidRPr="00EF5616">
        <w:rPr>
          <w:i/>
          <w:lang w:val="ru-RU"/>
        </w:rPr>
        <w:t xml:space="preserve">квадратных. </w:t>
      </w:r>
      <w:r w:rsidRPr="00EF5616">
        <w:rPr>
          <w:lang w:val="ru-RU"/>
        </w:rPr>
        <w:t>Изображение решения системы неравенств на числовой прямой. Запись решения системы неравенств.</w:t>
      </w:r>
    </w:p>
    <w:p w:rsidR="00322F31" w:rsidRPr="00EF5616" w:rsidRDefault="00EF5616">
      <w:pPr>
        <w:pStyle w:val="1"/>
        <w:spacing w:before="7" w:line="240" w:lineRule="auto"/>
        <w:ind w:right="7906"/>
        <w:rPr>
          <w:lang w:val="ru-RU"/>
        </w:rPr>
      </w:pPr>
      <w:r w:rsidRPr="00EF5616">
        <w:rPr>
          <w:lang w:val="ru-RU"/>
        </w:rPr>
        <w:t>Функции Понятие</w:t>
      </w:r>
      <w:r w:rsidRPr="00EF5616">
        <w:rPr>
          <w:spacing w:val="-7"/>
          <w:lang w:val="ru-RU"/>
        </w:rPr>
        <w:t xml:space="preserve"> </w:t>
      </w:r>
      <w:r w:rsidRPr="00EF5616">
        <w:rPr>
          <w:lang w:val="ru-RU"/>
        </w:rPr>
        <w:t>функции</w:t>
      </w:r>
    </w:p>
    <w:p w:rsidR="00322F31" w:rsidRPr="00EF5616" w:rsidRDefault="00EF5616">
      <w:pPr>
        <w:pStyle w:val="a3"/>
        <w:ind w:right="101" w:firstLine="708"/>
        <w:jc w:val="both"/>
        <w:rPr>
          <w:lang w:val="ru-RU"/>
        </w:rPr>
      </w:pPr>
      <w:r w:rsidRPr="00EF5616">
        <w:rPr>
          <w:lang w:val="ru-RU"/>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EF5616">
        <w:rPr>
          <w:i/>
          <w:lang w:val="ru-RU"/>
        </w:rPr>
        <w:t xml:space="preserve">, чётность/нечётность, </w:t>
      </w:r>
      <w:r w:rsidRPr="00EF5616">
        <w:rPr>
          <w:lang w:val="ru-RU"/>
        </w:rPr>
        <w:t>промежутки возрастания и убывания, наибольшее и наименьшее значения. Исследование функции по её графику.</w:t>
      </w:r>
    </w:p>
    <w:p w:rsidR="00322F31" w:rsidRPr="00EF5616" w:rsidRDefault="00EF5616">
      <w:pPr>
        <w:spacing w:before="5"/>
        <w:ind w:left="820"/>
        <w:rPr>
          <w:i/>
          <w:sz w:val="24"/>
          <w:lang w:val="ru-RU"/>
        </w:rPr>
      </w:pPr>
      <w:r w:rsidRPr="00EF5616">
        <w:rPr>
          <w:i/>
          <w:sz w:val="24"/>
          <w:lang w:val="ru-RU"/>
        </w:rPr>
        <w:t>Представление об асимптотах.</w:t>
      </w:r>
    </w:p>
    <w:p w:rsidR="00322F31" w:rsidRPr="00EF5616" w:rsidRDefault="00EF5616">
      <w:pPr>
        <w:ind w:left="820"/>
        <w:rPr>
          <w:i/>
          <w:sz w:val="24"/>
          <w:lang w:val="ru-RU"/>
        </w:rPr>
      </w:pPr>
      <w:r w:rsidRPr="00EF5616">
        <w:rPr>
          <w:i/>
          <w:sz w:val="24"/>
          <w:lang w:val="ru-RU"/>
        </w:rPr>
        <w:t>Непрерывность функции. Кусочно заданные функции.</w:t>
      </w:r>
    </w:p>
    <w:p w:rsidR="00322F31" w:rsidRPr="00EF5616" w:rsidRDefault="00EF5616">
      <w:pPr>
        <w:pStyle w:val="1"/>
        <w:spacing w:before="5"/>
        <w:rPr>
          <w:lang w:val="ru-RU"/>
        </w:rPr>
      </w:pPr>
      <w:r w:rsidRPr="00EF5616">
        <w:rPr>
          <w:lang w:val="ru-RU"/>
        </w:rPr>
        <w:t>Линейная функция</w:t>
      </w:r>
    </w:p>
    <w:p w:rsidR="00322F31" w:rsidRPr="00EF5616" w:rsidRDefault="00EF5616">
      <w:pPr>
        <w:ind w:left="112" w:right="101" w:firstLine="708"/>
        <w:jc w:val="both"/>
        <w:rPr>
          <w:i/>
          <w:sz w:val="24"/>
          <w:lang w:val="ru-RU"/>
        </w:rPr>
      </w:pPr>
      <w:r w:rsidRPr="00EF5616">
        <w:rPr>
          <w:sz w:val="24"/>
          <w:lang w:val="ru-RU"/>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EF5616">
        <w:rPr>
          <w:i/>
          <w:sz w:val="24"/>
          <w:lang w:val="ru-RU"/>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322F31" w:rsidRPr="00EF5616" w:rsidRDefault="00EF5616">
      <w:pPr>
        <w:pStyle w:val="1"/>
        <w:spacing w:before="7"/>
        <w:rPr>
          <w:lang w:val="ru-RU"/>
        </w:rPr>
      </w:pPr>
      <w:r w:rsidRPr="00EF5616">
        <w:rPr>
          <w:lang w:val="ru-RU"/>
        </w:rPr>
        <w:t>Квадратичная функция</w:t>
      </w:r>
    </w:p>
    <w:p w:rsidR="00322F31" w:rsidRPr="00EF5616" w:rsidRDefault="00EF5616">
      <w:pPr>
        <w:ind w:left="112" w:right="103" w:firstLine="708"/>
        <w:jc w:val="both"/>
        <w:rPr>
          <w:sz w:val="24"/>
          <w:lang w:val="ru-RU"/>
        </w:rPr>
      </w:pPr>
      <w:r w:rsidRPr="00EF5616">
        <w:rPr>
          <w:sz w:val="24"/>
          <w:lang w:val="ru-RU"/>
        </w:rPr>
        <w:t xml:space="preserve">Свойства и график квадратичной функции (парабола). </w:t>
      </w:r>
      <w:r w:rsidRPr="00EF5616">
        <w:rPr>
          <w:i/>
          <w:sz w:val="24"/>
          <w:lang w:val="ru-RU"/>
        </w:rPr>
        <w:t xml:space="preserve">Построение графика квадратичной функции по точкам. </w:t>
      </w:r>
      <w:r w:rsidRPr="00EF5616">
        <w:rPr>
          <w:sz w:val="24"/>
          <w:lang w:val="ru-RU"/>
        </w:rPr>
        <w:t xml:space="preserve">Нахождение нулей квадратичной функции, </w:t>
      </w:r>
      <w:r w:rsidRPr="00EF5616">
        <w:rPr>
          <w:i/>
          <w:sz w:val="24"/>
          <w:lang w:val="ru-RU"/>
        </w:rPr>
        <w:t>множества значений, промежутков знакопостоянства, промежутков монотонности</w:t>
      </w:r>
      <w:r w:rsidRPr="00EF5616">
        <w:rPr>
          <w:sz w:val="24"/>
          <w:lang w:val="ru-RU"/>
        </w:rPr>
        <w:t>.</w:t>
      </w:r>
    </w:p>
    <w:p w:rsidR="00322F31" w:rsidRPr="00EF5616" w:rsidRDefault="00EF5616">
      <w:pPr>
        <w:pStyle w:val="1"/>
        <w:spacing w:before="7" w:line="240" w:lineRule="auto"/>
        <w:rPr>
          <w:lang w:val="ru-RU"/>
        </w:rPr>
      </w:pPr>
      <w:r w:rsidRPr="00EF5616">
        <w:rPr>
          <w:lang w:val="ru-RU"/>
        </w:rPr>
        <w:t>Обратная пропорциональность</w:t>
      </w:r>
    </w:p>
    <w:p w:rsidR="00322F31" w:rsidRPr="00EF5616" w:rsidRDefault="00322F31">
      <w:pPr>
        <w:rPr>
          <w:lang w:val="ru-RU"/>
        </w:rPr>
        <w:sectPr w:rsidR="00322F31" w:rsidRPr="00EF5616">
          <w:headerReference w:type="default" r:id="rId164"/>
          <w:pgSz w:w="11910" w:h="16840"/>
          <w:pgMar w:top="0" w:right="460" w:bottom="1420" w:left="740" w:header="0" w:footer="1168" w:gutter="0"/>
          <w:cols w:space="720"/>
        </w:sectPr>
      </w:pPr>
    </w:p>
    <w:p w:rsidR="00322F31" w:rsidRPr="00EF5616" w:rsidRDefault="00EF5616">
      <w:pPr>
        <w:pStyle w:val="a3"/>
        <w:spacing w:before="160"/>
        <w:ind w:left="820"/>
        <w:rPr>
          <w:lang w:val="ru-RU"/>
        </w:rPr>
      </w:pPr>
      <w:r w:rsidRPr="00EF5616">
        <w:rPr>
          <w:lang w:val="ru-RU"/>
        </w:rPr>
        <w:lastRenderedPageBreak/>
        <w:t>Свойства функции</w:t>
      </w:r>
    </w:p>
    <w:p w:rsidR="00322F31" w:rsidRPr="00EF5616" w:rsidRDefault="00EF5616">
      <w:pPr>
        <w:spacing w:before="10" w:line="382" w:lineRule="exact"/>
        <w:ind w:right="11"/>
        <w:jc w:val="right"/>
        <w:rPr>
          <w:i/>
          <w:sz w:val="24"/>
          <w:lang w:val="ru-RU"/>
        </w:rPr>
      </w:pPr>
      <w:r w:rsidRPr="00EF5616">
        <w:rPr>
          <w:lang w:val="ru-RU"/>
        </w:rPr>
        <w:br w:type="column"/>
      </w:r>
      <w:r>
        <w:rPr>
          <w:i/>
          <w:sz w:val="24"/>
        </w:rPr>
        <w:lastRenderedPageBreak/>
        <w:t>y</w:t>
      </w:r>
      <w:r w:rsidRPr="00EF5616">
        <w:rPr>
          <w:i/>
          <w:sz w:val="24"/>
          <w:lang w:val="ru-RU"/>
        </w:rPr>
        <w:t xml:space="preserve"> </w:t>
      </w:r>
      <w:r>
        <w:rPr>
          <w:rFonts w:ascii="Symbol" w:hAnsi="Symbol"/>
          <w:sz w:val="24"/>
        </w:rPr>
        <w:t></w:t>
      </w:r>
      <w:r w:rsidRPr="00EF5616">
        <w:rPr>
          <w:sz w:val="24"/>
          <w:lang w:val="ru-RU"/>
        </w:rPr>
        <w:t xml:space="preserve"> </w:t>
      </w:r>
      <w:r>
        <w:rPr>
          <w:i/>
          <w:position w:val="15"/>
          <w:sz w:val="24"/>
        </w:rPr>
        <w:t>k</w:t>
      </w:r>
    </w:p>
    <w:p w:rsidR="00322F31" w:rsidRPr="00EF5616" w:rsidRDefault="00EF5616">
      <w:pPr>
        <w:spacing w:line="211" w:lineRule="exact"/>
        <w:jc w:val="right"/>
        <w:rPr>
          <w:i/>
          <w:sz w:val="24"/>
          <w:lang w:val="ru-RU"/>
        </w:rPr>
      </w:pPr>
      <w:r>
        <w:rPr>
          <w:noProof/>
          <w:lang w:val="ru-RU" w:eastAsia="ru-RU"/>
        </w:rPr>
        <w:drawing>
          <wp:anchor distT="0" distB="0" distL="0" distR="0" simplePos="0" relativeHeight="267930047" behindDoc="1" locked="0" layoutInCell="1" allowOverlap="1">
            <wp:simplePos x="0" y="0"/>
            <wp:positionH relativeFrom="page">
              <wp:posOffset>2511643</wp:posOffset>
            </wp:positionH>
            <wp:positionV relativeFrom="paragraph">
              <wp:posOffset>-218848</wp:posOffset>
            </wp:positionV>
            <wp:extent cx="534324" cy="308604"/>
            <wp:effectExtent l="0" t="0" r="0" b="0"/>
            <wp:wrapNone/>
            <wp:docPr id="42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26.png"/>
                    <pic:cNvPicPr/>
                  </pic:nvPicPr>
                  <pic:blipFill>
                    <a:blip r:embed="rId165" cstate="print"/>
                    <a:stretch>
                      <a:fillRect/>
                    </a:stretch>
                  </pic:blipFill>
                  <pic:spPr>
                    <a:xfrm>
                      <a:off x="0" y="0"/>
                      <a:ext cx="534324" cy="308604"/>
                    </a:xfrm>
                    <a:prstGeom prst="rect">
                      <a:avLst/>
                    </a:prstGeom>
                  </pic:spPr>
                </pic:pic>
              </a:graphicData>
            </a:graphic>
          </wp:anchor>
        </w:drawing>
      </w:r>
      <w:r>
        <w:rPr>
          <w:i/>
          <w:sz w:val="24"/>
        </w:rPr>
        <w:t>x</w:t>
      </w:r>
    </w:p>
    <w:p w:rsidR="00322F31" w:rsidRPr="00EF5616" w:rsidRDefault="00EF5616">
      <w:pPr>
        <w:pStyle w:val="a3"/>
        <w:spacing w:before="160"/>
        <w:ind w:left="661"/>
        <w:rPr>
          <w:lang w:val="ru-RU"/>
        </w:rPr>
      </w:pPr>
      <w:r w:rsidRPr="00EF5616">
        <w:rPr>
          <w:lang w:val="ru-RU"/>
        </w:rPr>
        <w:br w:type="column"/>
      </w:r>
      <w:r w:rsidRPr="00EF5616">
        <w:rPr>
          <w:lang w:val="ru-RU"/>
        </w:rPr>
        <w:lastRenderedPageBreak/>
        <w:t>. Гипербола.</w:t>
      </w:r>
    </w:p>
    <w:p w:rsidR="00322F31" w:rsidRPr="00EF5616" w:rsidRDefault="00322F31">
      <w:pPr>
        <w:rPr>
          <w:lang w:val="ru-RU"/>
        </w:rPr>
        <w:sectPr w:rsidR="00322F31" w:rsidRPr="00EF5616">
          <w:type w:val="continuous"/>
          <w:pgSz w:w="11910" w:h="16840"/>
          <w:pgMar w:top="0" w:right="460" w:bottom="0" w:left="740" w:header="720" w:footer="720" w:gutter="0"/>
          <w:cols w:num="3" w:space="720" w:equalWidth="0">
            <w:col w:w="2740" w:space="40"/>
            <w:col w:w="577" w:space="40"/>
            <w:col w:w="7313"/>
          </w:cols>
        </w:sectPr>
      </w:pPr>
    </w:p>
    <w:p w:rsidR="00322F31" w:rsidRPr="00EF5616" w:rsidRDefault="00EF5616">
      <w:pPr>
        <w:spacing w:before="20"/>
        <w:ind w:left="820"/>
        <w:rPr>
          <w:i/>
          <w:sz w:val="24"/>
          <w:lang w:val="ru-RU"/>
        </w:rPr>
      </w:pPr>
      <w:r w:rsidRPr="00EF5616">
        <w:rPr>
          <w:b/>
          <w:i/>
          <w:sz w:val="24"/>
          <w:lang w:val="ru-RU"/>
        </w:rPr>
        <w:lastRenderedPageBreak/>
        <w:t>Графики  функций</w:t>
      </w:r>
      <w:r w:rsidRPr="00EF5616">
        <w:rPr>
          <w:i/>
          <w:sz w:val="24"/>
          <w:lang w:val="ru-RU"/>
        </w:rPr>
        <w:t>.  Преобразование  графика  функции</w:t>
      </w:r>
    </w:p>
    <w:p w:rsidR="00322F31" w:rsidRPr="00EF5616" w:rsidRDefault="00EF5616">
      <w:pPr>
        <w:spacing w:before="3"/>
        <w:ind w:left="147"/>
        <w:rPr>
          <w:sz w:val="24"/>
          <w:lang w:val="ru-RU"/>
        </w:rPr>
      </w:pPr>
      <w:r w:rsidRPr="00EF5616">
        <w:rPr>
          <w:lang w:val="ru-RU"/>
        </w:rPr>
        <w:br w:type="column"/>
      </w:r>
      <w:r>
        <w:rPr>
          <w:i/>
          <w:sz w:val="24"/>
        </w:rPr>
        <w:lastRenderedPageBreak/>
        <w:t>y</w:t>
      </w:r>
      <w:r w:rsidRPr="00EF5616">
        <w:rPr>
          <w:i/>
          <w:sz w:val="24"/>
          <w:lang w:val="ru-RU"/>
        </w:rPr>
        <w:t xml:space="preserve"> </w:t>
      </w:r>
      <w:r>
        <w:rPr>
          <w:rFonts w:ascii="Symbol" w:hAnsi="Symbol"/>
          <w:sz w:val="24"/>
        </w:rPr>
        <w:t></w:t>
      </w:r>
      <w:r w:rsidRPr="00EF5616">
        <w:rPr>
          <w:sz w:val="24"/>
          <w:lang w:val="ru-RU"/>
        </w:rPr>
        <w:t xml:space="preserve">  </w:t>
      </w:r>
      <w:r>
        <w:rPr>
          <w:i/>
          <w:sz w:val="24"/>
        </w:rPr>
        <w:t>f</w:t>
      </w:r>
      <w:r w:rsidRPr="00EF5616">
        <w:rPr>
          <w:i/>
          <w:sz w:val="24"/>
          <w:lang w:val="ru-RU"/>
        </w:rPr>
        <w:t xml:space="preserve"> </w:t>
      </w:r>
      <w:r w:rsidRPr="00EF5616">
        <w:rPr>
          <w:sz w:val="24"/>
          <w:lang w:val="ru-RU"/>
        </w:rPr>
        <w:t>(</w:t>
      </w:r>
      <w:r w:rsidRPr="00EF5616">
        <w:rPr>
          <w:spacing w:val="-46"/>
          <w:sz w:val="24"/>
          <w:lang w:val="ru-RU"/>
        </w:rPr>
        <w:t xml:space="preserve"> </w:t>
      </w:r>
      <w:r>
        <w:rPr>
          <w:i/>
          <w:spacing w:val="5"/>
          <w:sz w:val="24"/>
        </w:rPr>
        <w:t>x</w:t>
      </w:r>
      <w:r w:rsidRPr="00EF5616">
        <w:rPr>
          <w:spacing w:val="5"/>
          <w:sz w:val="24"/>
          <w:lang w:val="ru-RU"/>
        </w:rPr>
        <w:t>)</w:t>
      </w:r>
    </w:p>
    <w:p w:rsidR="00322F31" w:rsidRPr="00EF5616" w:rsidRDefault="00EF5616">
      <w:pPr>
        <w:spacing w:before="20"/>
        <w:ind w:left="117"/>
        <w:rPr>
          <w:i/>
          <w:sz w:val="24"/>
          <w:lang w:val="ru-RU"/>
        </w:rPr>
      </w:pPr>
      <w:r w:rsidRPr="00EF5616">
        <w:rPr>
          <w:lang w:val="ru-RU"/>
        </w:rPr>
        <w:br w:type="column"/>
      </w:r>
      <w:r w:rsidRPr="00EF5616">
        <w:rPr>
          <w:i/>
          <w:sz w:val="24"/>
          <w:lang w:val="ru-RU"/>
        </w:rPr>
        <w:lastRenderedPageBreak/>
        <w:t>для  построения  графиков</w:t>
      </w:r>
    </w:p>
    <w:p w:rsidR="00322F31" w:rsidRPr="00EF5616" w:rsidRDefault="00322F31">
      <w:pPr>
        <w:rPr>
          <w:sz w:val="24"/>
          <w:lang w:val="ru-RU"/>
        </w:rPr>
        <w:sectPr w:rsidR="00322F31" w:rsidRPr="00EF5616">
          <w:type w:val="continuous"/>
          <w:pgSz w:w="11910" w:h="16840"/>
          <w:pgMar w:top="0" w:right="460" w:bottom="0" w:left="740" w:header="720" w:footer="720" w:gutter="0"/>
          <w:cols w:num="3" w:space="720" w:equalWidth="0">
            <w:col w:w="6650" w:space="40"/>
            <w:col w:w="986" w:space="40"/>
            <w:col w:w="2994"/>
          </w:cols>
        </w:sectPr>
      </w:pPr>
    </w:p>
    <w:p w:rsidR="00322F31" w:rsidRPr="00EF5616" w:rsidRDefault="00EF5616">
      <w:pPr>
        <w:spacing w:before="58"/>
        <w:ind w:left="112"/>
        <w:rPr>
          <w:i/>
          <w:sz w:val="24"/>
          <w:lang w:val="ru-RU"/>
        </w:rPr>
      </w:pPr>
      <w:r w:rsidRPr="00EF5616">
        <w:rPr>
          <w:i/>
          <w:sz w:val="24"/>
          <w:lang w:val="ru-RU"/>
        </w:rPr>
        <w:lastRenderedPageBreak/>
        <w:t>функций вида</w:t>
      </w:r>
    </w:p>
    <w:p w:rsidR="00322F31" w:rsidRPr="00EF5616" w:rsidRDefault="00EF5616">
      <w:pPr>
        <w:spacing w:before="20"/>
        <w:ind w:left="82"/>
        <w:rPr>
          <w:i/>
          <w:sz w:val="24"/>
          <w:lang w:val="ru-RU"/>
        </w:rPr>
      </w:pPr>
      <w:r w:rsidRPr="00EF5616">
        <w:rPr>
          <w:lang w:val="ru-RU"/>
        </w:rPr>
        <w:br w:type="column"/>
      </w:r>
      <w:r>
        <w:rPr>
          <w:i/>
          <w:w w:val="105"/>
          <w:position w:val="1"/>
        </w:rPr>
        <w:lastRenderedPageBreak/>
        <w:t>y</w:t>
      </w:r>
      <w:r w:rsidRPr="00EF5616">
        <w:rPr>
          <w:i/>
          <w:w w:val="105"/>
          <w:position w:val="1"/>
          <w:lang w:val="ru-RU"/>
        </w:rPr>
        <w:t xml:space="preserve"> </w:t>
      </w:r>
      <w:r>
        <w:rPr>
          <w:rFonts w:ascii="Symbol" w:hAnsi="Symbol"/>
          <w:w w:val="105"/>
          <w:position w:val="1"/>
        </w:rPr>
        <w:t></w:t>
      </w:r>
      <w:r w:rsidRPr="00EF5616">
        <w:rPr>
          <w:w w:val="105"/>
          <w:position w:val="1"/>
          <w:lang w:val="ru-RU"/>
        </w:rPr>
        <w:t xml:space="preserve"> </w:t>
      </w:r>
      <w:r>
        <w:rPr>
          <w:i/>
          <w:w w:val="105"/>
          <w:position w:val="1"/>
        </w:rPr>
        <w:t>af</w:t>
      </w:r>
      <w:r w:rsidRPr="00EF5616">
        <w:rPr>
          <w:i/>
          <w:w w:val="105"/>
          <w:position w:val="1"/>
          <w:lang w:val="ru-RU"/>
        </w:rPr>
        <w:t xml:space="preserve"> </w:t>
      </w:r>
      <w:r>
        <w:rPr>
          <w:rFonts w:ascii="Symbol" w:hAnsi="Symbol"/>
          <w:spacing w:val="2"/>
          <w:w w:val="105"/>
          <w:sz w:val="28"/>
        </w:rPr>
        <w:t></w:t>
      </w:r>
      <w:r>
        <w:rPr>
          <w:i/>
          <w:spacing w:val="2"/>
          <w:w w:val="105"/>
          <w:position w:val="1"/>
        </w:rPr>
        <w:t>kx</w:t>
      </w:r>
      <w:r w:rsidRPr="00EF5616">
        <w:rPr>
          <w:i/>
          <w:spacing w:val="2"/>
          <w:w w:val="105"/>
          <w:position w:val="1"/>
          <w:lang w:val="ru-RU"/>
        </w:rPr>
        <w:t xml:space="preserve"> </w:t>
      </w:r>
      <w:r>
        <w:rPr>
          <w:rFonts w:ascii="Symbol" w:hAnsi="Symbol"/>
          <w:w w:val="105"/>
          <w:position w:val="1"/>
        </w:rPr>
        <w:t></w:t>
      </w:r>
      <w:r w:rsidRPr="00EF5616">
        <w:rPr>
          <w:w w:val="105"/>
          <w:position w:val="1"/>
          <w:lang w:val="ru-RU"/>
        </w:rPr>
        <w:t xml:space="preserve"> </w:t>
      </w:r>
      <w:r>
        <w:rPr>
          <w:i/>
          <w:spacing w:val="2"/>
          <w:w w:val="105"/>
          <w:position w:val="1"/>
        </w:rPr>
        <w:t>b</w:t>
      </w:r>
      <w:r>
        <w:rPr>
          <w:rFonts w:ascii="Symbol" w:hAnsi="Symbol"/>
          <w:spacing w:val="2"/>
          <w:w w:val="105"/>
          <w:sz w:val="28"/>
        </w:rPr>
        <w:t></w:t>
      </w:r>
      <w:r w:rsidRPr="00EF5616">
        <w:rPr>
          <w:spacing w:val="-51"/>
          <w:w w:val="105"/>
          <w:sz w:val="28"/>
          <w:lang w:val="ru-RU"/>
        </w:rPr>
        <w:t xml:space="preserve"> </w:t>
      </w:r>
      <w:r>
        <w:rPr>
          <w:rFonts w:ascii="Symbol" w:hAnsi="Symbol"/>
          <w:w w:val="105"/>
          <w:position w:val="1"/>
        </w:rPr>
        <w:t></w:t>
      </w:r>
      <w:r w:rsidRPr="00EF5616">
        <w:rPr>
          <w:w w:val="105"/>
          <w:position w:val="1"/>
          <w:lang w:val="ru-RU"/>
        </w:rPr>
        <w:t xml:space="preserve"> </w:t>
      </w:r>
      <w:r>
        <w:rPr>
          <w:i/>
          <w:w w:val="105"/>
          <w:position w:val="1"/>
        </w:rPr>
        <w:t>c</w:t>
      </w:r>
      <w:r w:rsidRPr="00EF5616">
        <w:rPr>
          <w:i/>
          <w:w w:val="105"/>
          <w:position w:val="1"/>
          <w:lang w:val="ru-RU"/>
        </w:rPr>
        <w:t xml:space="preserve"> </w:t>
      </w:r>
      <w:r w:rsidRPr="00EF5616">
        <w:rPr>
          <w:i/>
          <w:w w:val="105"/>
          <w:position w:val="2"/>
          <w:sz w:val="24"/>
          <w:lang w:val="ru-RU"/>
        </w:rPr>
        <w:t>.</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1507" w:space="40"/>
            <w:col w:w="9163"/>
          </w:cols>
        </w:sectPr>
      </w:pPr>
    </w:p>
    <w:p w:rsidR="00322F31" w:rsidRPr="00EF5616" w:rsidRDefault="00EF5616">
      <w:pPr>
        <w:spacing w:before="199"/>
        <w:ind w:left="820"/>
        <w:rPr>
          <w:i/>
          <w:sz w:val="24"/>
          <w:lang w:val="ru-RU"/>
        </w:rPr>
      </w:pPr>
      <w:r w:rsidRPr="00EF5616">
        <w:rPr>
          <w:i/>
          <w:sz w:val="24"/>
          <w:lang w:val="ru-RU"/>
        </w:rPr>
        <w:lastRenderedPageBreak/>
        <w:t>Графики функций</w:t>
      </w:r>
    </w:p>
    <w:p w:rsidR="00322F31" w:rsidRPr="00EF5616" w:rsidRDefault="00EF5616">
      <w:pPr>
        <w:spacing w:before="182"/>
        <w:ind w:left="77"/>
        <w:rPr>
          <w:rFonts w:ascii="Symbol" w:hAnsi="Symbol"/>
          <w:sz w:val="24"/>
          <w:lang w:val="ru-RU"/>
        </w:rPr>
      </w:pPr>
      <w:r w:rsidRPr="00EF5616">
        <w:rPr>
          <w:lang w:val="ru-RU"/>
        </w:rPr>
        <w:br w:type="column"/>
      </w:r>
      <w:r>
        <w:rPr>
          <w:i/>
          <w:sz w:val="24"/>
        </w:rPr>
        <w:lastRenderedPageBreak/>
        <w:t>y</w:t>
      </w:r>
      <w:r w:rsidRPr="00EF5616">
        <w:rPr>
          <w:i/>
          <w:sz w:val="24"/>
          <w:lang w:val="ru-RU"/>
        </w:rPr>
        <w:t xml:space="preserve"> </w:t>
      </w:r>
      <w:r>
        <w:rPr>
          <w:rFonts w:ascii="Symbol" w:hAnsi="Symbol"/>
          <w:sz w:val="24"/>
        </w:rPr>
        <w:t></w:t>
      </w:r>
      <w:r w:rsidRPr="00EF5616">
        <w:rPr>
          <w:sz w:val="24"/>
          <w:lang w:val="ru-RU"/>
        </w:rPr>
        <w:t xml:space="preserve"> </w:t>
      </w:r>
      <w:r>
        <w:rPr>
          <w:i/>
          <w:sz w:val="24"/>
        </w:rPr>
        <w:t>a</w:t>
      </w:r>
      <w:r w:rsidRPr="00EF5616">
        <w:rPr>
          <w:i/>
          <w:spacing w:val="-35"/>
          <w:sz w:val="24"/>
          <w:lang w:val="ru-RU"/>
        </w:rPr>
        <w:t xml:space="preserve"> </w:t>
      </w:r>
      <w:r>
        <w:rPr>
          <w:rFonts w:ascii="Symbol" w:hAnsi="Symbol"/>
          <w:sz w:val="24"/>
        </w:rPr>
        <w:t></w:t>
      </w:r>
    </w:p>
    <w:p w:rsidR="00322F31" w:rsidRPr="00EF5616" w:rsidRDefault="00EF5616">
      <w:pPr>
        <w:spacing w:before="46"/>
        <w:ind w:left="19" w:right="28"/>
        <w:jc w:val="center"/>
        <w:rPr>
          <w:i/>
          <w:sz w:val="24"/>
          <w:lang w:val="ru-RU"/>
        </w:rPr>
      </w:pPr>
      <w:r w:rsidRPr="00EF5616">
        <w:rPr>
          <w:lang w:val="ru-RU"/>
        </w:rPr>
        <w:br w:type="column"/>
      </w:r>
      <w:r>
        <w:rPr>
          <w:i/>
          <w:sz w:val="24"/>
        </w:rPr>
        <w:lastRenderedPageBreak/>
        <w:t>k</w:t>
      </w:r>
    </w:p>
    <w:p w:rsidR="00322F31" w:rsidRPr="00EF5616" w:rsidRDefault="00EF5616">
      <w:pPr>
        <w:spacing w:before="45"/>
        <w:ind w:left="19"/>
        <w:jc w:val="center"/>
        <w:rPr>
          <w:i/>
          <w:sz w:val="24"/>
          <w:lang w:val="ru-RU"/>
        </w:rPr>
      </w:pPr>
      <w:r>
        <w:rPr>
          <w:noProof/>
          <w:lang w:val="ru-RU" w:eastAsia="ru-RU"/>
        </w:rPr>
        <w:drawing>
          <wp:anchor distT="0" distB="0" distL="0" distR="0" simplePos="0" relativeHeight="267930071" behindDoc="1" locked="0" layoutInCell="1" allowOverlap="1">
            <wp:simplePos x="0" y="0"/>
            <wp:positionH relativeFrom="page">
              <wp:posOffset>2658242</wp:posOffset>
            </wp:positionH>
            <wp:positionV relativeFrom="paragraph">
              <wp:posOffset>20677</wp:posOffset>
            </wp:positionV>
            <wp:extent cx="307564" cy="7620"/>
            <wp:effectExtent l="0" t="0" r="0" b="0"/>
            <wp:wrapNone/>
            <wp:docPr id="43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10.png"/>
                    <pic:cNvPicPr/>
                  </pic:nvPicPr>
                  <pic:blipFill>
                    <a:blip r:embed="rId40" cstate="print"/>
                    <a:stretch>
                      <a:fillRect/>
                    </a:stretch>
                  </pic:blipFill>
                  <pic:spPr>
                    <a:xfrm>
                      <a:off x="0" y="0"/>
                      <a:ext cx="307564" cy="7620"/>
                    </a:xfrm>
                    <a:prstGeom prst="rect">
                      <a:avLst/>
                    </a:prstGeom>
                  </pic:spPr>
                </pic:pic>
              </a:graphicData>
            </a:graphic>
          </wp:anchor>
        </w:drawing>
      </w:r>
      <w:r>
        <w:rPr>
          <w:i/>
          <w:sz w:val="24"/>
        </w:rPr>
        <w:t>x</w:t>
      </w:r>
      <w:r w:rsidRPr="00EF5616">
        <w:rPr>
          <w:i/>
          <w:sz w:val="24"/>
          <w:lang w:val="ru-RU"/>
        </w:rPr>
        <w:t xml:space="preserve"> </w:t>
      </w:r>
      <w:r>
        <w:rPr>
          <w:rFonts w:ascii="Symbol" w:hAnsi="Symbol"/>
          <w:sz w:val="24"/>
        </w:rPr>
        <w:t></w:t>
      </w:r>
      <w:r w:rsidRPr="00EF5616">
        <w:rPr>
          <w:spacing w:val="-46"/>
          <w:sz w:val="24"/>
          <w:lang w:val="ru-RU"/>
        </w:rPr>
        <w:t xml:space="preserve"> </w:t>
      </w:r>
      <w:r>
        <w:rPr>
          <w:i/>
          <w:sz w:val="24"/>
        </w:rPr>
        <w:t>b</w:t>
      </w:r>
    </w:p>
    <w:p w:rsidR="00322F31" w:rsidRPr="00EF5616" w:rsidRDefault="00EF5616">
      <w:pPr>
        <w:spacing w:before="197"/>
        <w:ind w:left="7"/>
        <w:rPr>
          <w:rFonts w:ascii="Symbol" w:hAnsi="Symbol"/>
          <w:lang w:val="ru-RU"/>
        </w:rPr>
      </w:pPr>
      <w:r w:rsidRPr="00EF5616">
        <w:rPr>
          <w:lang w:val="ru-RU"/>
        </w:rPr>
        <w:br w:type="column"/>
      </w:r>
      <w:r w:rsidRPr="00EF5616">
        <w:rPr>
          <w:w w:val="110"/>
          <w:position w:val="1"/>
          <w:sz w:val="24"/>
          <w:lang w:val="ru-RU"/>
        </w:rPr>
        <w:lastRenderedPageBreak/>
        <w:t xml:space="preserve">,  </w:t>
      </w:r>
      <w:r>
        <w:rPr>
          <w:i/>
          <w:w w:val="110"/>
        </w:rPr>
        <w:t>y</w:t>
      </w:r>
      <w:r w:rsidRPr="00EF5616">
        <w:rPr>
          <w:i/>
          <w:spacing w:val="-13"/>
          <w:w w:val="110"/>
          <w:lang w:val="ru-RU"/>
        </w:rPr>
        <w:t xml:space="preserve"> </w:t>
      </w:r>
      <w:r>
        <w:rPr>
          <w:rFonts w:ascii="Symbol" w:hAnsi="Symbol"/>
          <w:w w:val="110"/>
        </w:rPr>
        <w:t></w:t>
      </w:r>
    </w:p>
    <w:p w:rsidR="00322F31" w:rsidRPr="00EF5616" w:rsidRDefault="00EF5616">
      <w:pPr>
        <w:spacing w:before="197"/>
        <w:ind w:left="195"/>
        <w:rPr>
          <w:i/>
          <w:sz w:val="24"/>
          <w:lang w:val="ru-RU"/>
        </w:rPr>
      </w:pPr>
      <w:r w:rsidRPr="00EF5616">
        <w:rPr>
          <w:lang w:val="ru-RU"/>
        </w:rPr>
        <w:br w:type="column"/>
      </w:r>
      <w:r>
        <w:rPr>
          <w:i/>
          <w:w w:val="105"/>
        </w:rPr>
        <w:lastRenderedPageBreak/>
        <w:t>x</w:t>
      </w:r>
      <w:r w:rsidRPr="00EF5616">
        <w:rPr>
          <w:i/>
          <w:w w:val="105"/>
          <w:lang w:val="ru-RU"/>
        </w:rPr>
        <w:t xml:space="preserve"> </w:t>
      </w:r>
      <w:r w:rsidRPr="00EF5616">
        <w:rPr>
          <w:w w:val="105"/>
          <w:position w:val="1"/>
          <w:sz w:val="24"/>
          <w:lang w:val="ru-RU"/>
        </w:rPr>
        <w:t xml:space="preserve">,  </w:t>
      </w:r>
      <w:r>
        <w:rPr>
          <w:i/>
          <w:w w:val="105"/>
        </w:rPr>
        <w:t>y</w:t>
      </w:r>
      <w:r w:rsidRPr="00EF5616">
        <w:rPr>
          <w:i/>
          <w:w w:val="105"/>
          <w:lang w:val="ru-RU"/>
        </w:rPr>
        <w:t xml:space="preserve"> </w:t>
      </w:r>
      <w:r>
        <w:rPr>
          <w:rFonts w:ascii="Symbol" w:hAnsi="Symbol"/>
          <w:w w:val="105"/>
        </w:rPr>
        <w:t></w:t>
      </w:r>
      <w:r w:rsidRPr="00EF5616">
        <w:rPr>
          <w:w w:val="105"/>
          <w:lang w:val="ru-RU"/>
        </w:rPr>
        <w:t xml:space="preserve"> </w:t>
      </w:r>
      <w:r w:rsidRPr="00EF5616">
        <w:rPr>
          <w:w w:val="105"/>
          <w:position w:val="9"/>
          <w:sz w:val="13"/>
          <w:lang w:val="ru-RU"/>
        </w:rPr>
        <w:t xml:space="preserve">3 </w:t>
      </w:r>
      <w:r>
        <w:rPr>
          <w:i/>
          <w:w w:val="105"/>
        </w:rPr>
        <w:t>x</w:t>
      </w:r>
      <w:r w:rsidRPr="00EF5616">
        <w:rPr>
          <w:i/>
          <w:w w:val="105"/>
          <w:lang w:val="ru-RU"/>
        </w:rPr>
        <w:t xml:space="preserve"> </w:t>
      </w:r>
      <w:r w:rsidRPr="00EF5616">
        <w:rPr>
          <w:w w:val="105"/>
          <w:position w:val="1"/>
          <w:sz w:val="24"/>
          <w:lang w:val="ru-RU"/>
        </w:rPr>
        <w:t xml:space="preserve">,  </w:t>
      </w:r>
      <w:r>
        <w:rPr>
          <w:i/>
          <w:w w:val="105"/>
        </w:rPr>
        <w:t>y</w:t>
      </w:r>
      <w:r w:rsidRPr="00EF5616">
        <w:rPr>
          <w:i/>
          <w:w w:val="105"/>
          <w:lang w:val="ru-RU"/>
        </w:rPr>
        <w:t xml:space="preserve"> </w:t>
      </w:r>
      <w:r>
        <w:rPr>
          <w:rFonts w:ascii="Symbol" w:hAnsi="Symbol"/>
          <w:w w:val="105"/>
        </w:rPr>
        <w:t></w:t>
      </w:r>
      <w:r w:rsidRPr="00EF5616">
        <w:rPr>
          <w:w w:val="105"/>
          <w:lang w:val="ru-RU"/>
        </w:rPr>
        <w:t xml:space="preserve">  </w:t>
      </w:r>
      <w:r>
        <w:rPr>
          <w:i/>
          <w:w w:val="105"/>
        </w:rPr>
        <w:t>x</w:t>
      </w:r>
      <w:r w:rsidRPr="00EF5616">
        <w:rPr>
          <w:i/>
          <w:w w:val="105"/>
          <w:lang w:val="ru-RU"/>
        </w:rPr>
        <w:t xml:space="preserve"> </w:t>
      </w:r>
      <w:r w:rsidRPr="00EF5616">
        <w:rPr>
          <w:i/>
          <w:w w:val="105"/>
          <w:position w:val="1"/>
          <w:sz w:val="24"/>
          <w:lang w:val="ru-RU"/>
        </w:rPr>
        <w:t>.</w:t>
      </w:r>
    </w:p>
    <w:p w:rsidR="00322F31" w:rsidRPr="00EF5616" w:rsidRDefault="00322F31">
      <w:pPr>
        <w:rPr>
          <w:sz w:val="24"/>
          <w:lang w:val="ru-RU"/>
        </w:rPr>
        <w:sectPr w:rsidR="00322F31" w:rsidRPr="00EF5616">
          <w:type w:val="continuous"/>
          <w:pgSz w:w="11910" w:h="16840"/>
          <w:pgMar w:top="0" w:right="460" w:bottom="0" w:left="740" w:header="720" w:footer="720" w:gutter="0"/>
          <w:cols w:num="5" w:space="720" w:equalWidth="0">
            <w:col w:w="2649" w:space="40"/>
            <w:col w:w="715" w:space="40"/>
            <w:col w:w="484" w:space="40"/>
            <w:col w:w="496" w:space="40"/>
            <w:col w:w="6206"/>
          </w:cols>
        </w:sectPr>
      </w:pPr>
    </w:p>
    <w:p w:rsidR="00322F31" w:rsidRPr="00EF5616" w:rsidRDefault="00EF5616">
      <w:pPr>
        <w:pStyle w:val="1"/>
        <w:spacing w:before="0" w:line="271" w:lineRule="exact"/>
        <w:rPr>
          <w:lang w:val="ru-RU"/>
        </w:rPr>
      </w:pPr>
      <w:r>
        <w:rPr>
          <w:noProof/>
          <w:lang w:val="ru-RU" w:eastAsia="ru-RU"/>
        </w:rPr>
        <w:lastRenderedPageBreak/>
        <w:drawing>
          <wp:anchor distT="0" distB="0" distL="0" distR="0" simplePos="0" relativeHeight="267930095" behindDoc="1" locked="0" layoutInCell="1" allowOverlap="1">
            <wp:simplePos x="0" y="0"/>
            <wp:positionH relativeFrom="page">
              <wp:posOffset>3342874</wp:posOffset>
            </wp:positionH>
            <wp:positionV relativeFrom="paragraph">
              <wp:posOffset>-287551</wp:posOffset>
            </wp:positionV>
            <wp:extent cx="189477" cy="152551"/>
            <wp:effectExtent l="0" t="0" r="0" b="0"/>
            <wp:wrapNone/>
            <wp:docPr id="43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27.png"/>
                    <pic:cNvPicPr/>
                  </pic:nvPicPr>
                  <pic:blipFill>
                    <a:blip r:embed="rId166" cstate="print"/>
                    <a:stretch>
                      <a:fillRect/>
                    </a:stretch>
                  </pic:blipFill>
                  <pic:spPr>
                    <a:xfrm>
                      <a:off x="0" y="0"/>
                      <a:ext cx="189477" cy="152551"/>
                    </a:xfrm>
                    <a:prstGeom prst="rect">
                      <a:avLst/>
                    </a:prstGeom>
                  </pic:spPr>
                </pic:pic>
              </a:graphicData>
            </a:graphic>
          </wp:anchor>
        </w:drawing>
      </w:r>
      <w:r>
        <w:rPr>
          <w:noProof/>
          <w:lang w:val="ru-RU" w:eastAsia="ru-RU"/>
        </w:rPr>
        <w:drawing>
          <wp:anchor distT="0" distB="0" distL="0" distR="0" simplePos="0" relativeHeight="267930119" behindDoc="1" locked="0" layoutInCell="1" allowOverlap="1">
            <wp:simplePos x="0" y="0"/>
            <wp:positionH relativeFrom="page">
              <wp:posOffset>3901176</wp:posOffset>
            </wp:positionH>
            <wp:positionV relativeFrom="paragraph">
              <wp:posOffset>-287550</wp:posOffset>
            </wp:positionV>
            <wp:extent cx="183831" cy="152550"/>
            <wp:effectExtent l="0" t="0" r="0" b="0"/>
            <wp:wrapNone/>
            <wp:docPr id="43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28.png"/>
                    <pic:cNvPicPr/>
                  </pic:nvPicPr>
                  <pic:blipFill>
                    <a:blip r:embed="rId167" cstate="print"/>
                    <a:stretch>
                      <a:fillRect/>
                    </a:stretch>
                  </pic:blipFill>
                  <pic:spPr>
                    <a:xfrm>
                      <a:off x="0" y="0"/>
                      <a:ext cx="183831" cy="152550"/>
                    </a:xfrm>
                    <a:prstGeom prst="rect">
                      <a:avLst/>
                    </a:prstGeom>
                  </pic:spPr>
                </pic:pic>
              </a:graphicData>
            </a:graphic>
          </wp:anchor>
        </w:drawing>
      </w:r>
      <w:r>
        <w:rPr>
          <w:noProof/>
          <w:lang w:val="ru-RU" w:eastAsia="ru-RU"/>
        </w:rPr>
        <w:drawing>
          <wp:anchor distT="0" distB="0" distL="0" distR="0" simplePos="0" relativeHeight="267930143" behindDoc="1" locked="0" layoutInCell="1" allowOverlap="1">
            <wp:simplePos x="0" y="0"/>
            <wp:positionH relativeFrom="page">
              <wp:posOffset>4446115</wp:posOffset>
            </wp:positionH>
            <wp:positionV relativeFrom="paragraph">
              <wp:posOffset>-270345</wp:posOffset>
            </wp:positionV>
            <wp:extent cx="7243" cy="172790"/>
            <wp:effectExtent l="0" t="0" r="0" b="0"/>
            <wp:wrapNone/>
            <wp:docPr id="43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11.png"/>
                    <pic:cNvPicPr/>
                  </pic:nvPicPr>
                  <pic:blipFill>
                    <a:blip r:embed="rId41" cstate="print"/>
                    <a:stretch>
                      <a:fillRect/>
                    </a:stretch>
                  </pic:blipFill>
                  <pic:spPr>
                    <a:xfrm>
                      <a:off x="0" y="0"/>
                      <a:ext cx="7243" cy="172790"/>
                    </a:xfrm>
                    <a:prstGeom prst="rect">
                      <a:avLst/>
                    </a:prstGeom>
                  </pic:spPr>
                </pic:pic>
              </a:graphicData>
            </a:graphic>
          </wp:anchor>
        </w:drawing>
      </w:r>
      <w:r>
        <w:rPr>
          <w:noProof/>
          <w:lang w:val="ru-RU" w:eastAsia="ru-RU"/>
        </w:rPr>
        <w:drawing>
          <wp:anchor distT="0" distB="0" distL="0" distR="0" simplePos="0" relativeHeight="267930167" behindDoc="1" locked="0" layoutInCell="1" allowOverlap="1">
            <wp:simplePos x="0" y="0"/>
            <wp:positionH relativeFrom="page">
              <wp:posOffset>4552863</wp:posOffset>
            </wp:positionH>
            <wp:positionV relativeFrom="paragraph">
              <wp:posOffset>-270345</wp:posOffset>
            </wp:positionV>
            <wp:extent cx="7243" cy="172790"/>
            <wp:effectExtent l="0" t="0" r="0" b="0"/>
            <wp:wrapNone/>
            <wp:docPr id="43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13.png"/>
                    <pic:cNvPicPr/>
                  </pic:nvPicPr>
                  <pic:blipFill>
                    <a:blip r:embed="rId48" cstate="print"/>
                    <a:stretch>
                      <a:fillRect/>
                    </a:stretch>
                  </pic:blipFill>
                  <pic:spPr>
                    <a:xfrm>
                      <a:off x="0" y="0"/>
                      <a:ext cx="7243" cy="172790"/>
                    </a:xfrm>
                    <a:prstGeom prst="rect">
                      <a:avLst/>
                    </a:prstGeom>
                  </pic:spPr>
                </pic:pic>
              </a:graphicData>
            </a:graphic>
          </wp:anchor>
        </w:drawing>
      </w:r>
      <w:r w:rsidRPr="00EF5616">
        <w:rPr>
          <w:lang w:val="ru-RU"/>
        </w:rPr>
        <w:t>Последовательности и прогрессии</w:t>
      </w:r>
    </w:p>
    <w:p w:rsidR="00322F31" w:rsidRPr="00EF5616" w:rsidRDefault="00EF5616">
      <w:pPr>
        <w:ind w:left="111" w:right="103" w:firstLine="708"/>
        <w:jc w:val="both"/>
        <w:rPr>
          <w:i/>
          <w:sz w:val="24"/>
          <w:lang w:val="ru-RU"/>
        </w:rPr>
      </w:pPr>
      <w:r w:rsidRPr="00EF5616">
        <w:rPr>
          <w:sz w:val="24"/>
          <w:lang w:val="ru-RU"/>
        </w:rPr>
        <w:t>Числовая последовательность. Примеры числовых последовательностей. Бесконечные последовательности.</w:t>
      </w:r>
      <w:r w:rsidRPr="00EF5616">
        <w:rPr>
          <w:spacing w:val="-12"/>
          <w:sz w:val="24"/>
          <w:lang w:val="ru-RU"/>
        </w:rPr>
        <w:t xml:space="preserve"> </w:t>
      </w:r>
      <w:r w:rsidRPr="00EF5616">
        <w:rPr>
          <w:sz w:val="24"/>
          <w:lang w:val="ru-RU"/>
        </w:rPr>
        <w:t>Арифметическая</w:t>
      </w:r>
      <w:r w:rsidRPr="00EF5616">
        <w:rPr>
          <w:spacing w:val="-12"/>
          <w:sz w:val="24"/>
          <w:lang w:val="ru-RU"/>
        </w:rPr>
        <w:t xml:space="preserve"> </w:t>
      </w:r>
      <w:r w:rsidRPr="00EF5616">
        <w:rPr>
          <w:sz w:val="24"/>
          <w:lang w:val="ru-RU"/>
        </w:rPr>
        <w:t>прогрессия</w:t>
      </w:r>
      <w:r w:rsidRPr="00EF5616">
        <w:rPr>
          <w:spacing w:val="-12"/>
          <w:sz w:val="24"/>
          <w:lang w:val="ru-RU"/>
        </w:rPr>
        <w:t xml:space="preserve"> </w:t>
      </w:r>
      <w:r w:rsidRPr="00EF5616">
        <w:rPr>
          <w:sz w:val="24"/>
          <w:lang w:val="ru-RU"/>
        </w:rPr>
        <w:t>и</w:t>
      </w:r>
      <w:r w:rsidRPr="00EF5616">
        <w:rPr>
          <w:spacing w:val="-11"/>
          <w:sz w:val="24"/>
          <w:lang w:val="ru-RU"/>
        </w:rPr>
        <w:t xml:space="preserve"> </w:t>
      </w:r>
      <w:r w:rsidRPr="00EF5616">
        <w:rPr>
          <w:sz w:val="24"/>
          <w:lang w:val="ru-RU"/>
        </w:rPr>
        <w:t>её</w:t>
      </w:r>
      <w:r w:rsidRPr="00EF5616">
        <w:rPr>
          <w:spacing w:val="-13"/>
          <w:sz w:val="24"/>
          <w:lang w:val="ru-RU"/>
        </w:rPr>
        <w:t xml:space="preserve"> </w:t>
      </w:r>
      <w:r w:rsidRPr="00EF5616">
        <w:rPr>
          <w:sz w:val="24"/>
          <w:lang w:val="ru-RU"/>
        </w:rPr>
        <w:t>свойства.</w:t>
      </w:r>
      <w:r w:rsidRPr="00EF5616">
        <w:rPr>
          <w:spacing w:val="-12"/>
          <w:sz w:val="24"/>
          <w:lang w:val="ru-RU"/>
        </w:rPr>
        <w:t xml:space="preserve"> </w:t>
      </w:r>
      <w:r w:rsidRPr="00EF5616">
        <w:rPr>
          <w:sz w:val="24"/>
          <w:lang w:val="ru-RU"/>
        </w:rPr>
        <w:t>Геометрическая</w:t>
      </w:r>
      <w:r w:rsidRPr="00EF5616">
        <w:rPr>
          <w:spacing w:val="-12"/>
          <w:sz w:val="24"/>
          <w:lang w:val="ru-RU"/>
        </w:rPr>
        <w:t xml:space="preserve"> </w:t>
      </w:r>
      <w:r w:rsidRPr="00EF5616">
        <w:rPr>
          <w:sz w:val="24"/>
          <w:lang w:val="ru-RU"/>
        </w:rPr>
        <w:t>прогрессия.</w:t>
      </w:r>
      <w:r w:rsidRPr="00EF5616">
        <w:rPr>
          <w:spacing w:val="-12"/>
          <w:sz w:val="24"/>
          <w:lang w:val="ru-RU"/>
        </w:rPr>
        <w:t xml:space="preserve"> </w:t>
      </w:r>
      <w:r w:rsidRPr="00EF5616">
        <w:rPr>
          <w:i/>
          <w:sz w:val="24"/>
          <w:lang w:val="ru-RU"/>
        </w:rPr>
        <w:t xml:space="preserve">Формула общего члена и суммы </w:t>
      </w:r>
      <w:r>
        <w:rPr>
          <w:i/>
          <w:sz w:val="24"/>
        </w:rPr>
        <w:t>n</w:t>
      </w:r>
      <w:r w:rsidRPr="00EF5616">
        <w:rPr>
          <w:i/>
          <w:sz w:val="24"/>
          <w:lang w:val="ru-RU"/>
        </w:rPr>
        <w:t xml:space="preserve"> первых членов арифметической и геометрической прогрессий. Сходящаяся геометрическая</w:t>
      </w:r>
      <w:r w:rsidRPr="00EF5616">
        <w:rPr>
          <w:i/>
          <w:spacing w:val="-8"/>
          <w:sz w:val="24"/>
          <w:lang w:val="ru-RU"/>
        </w:rPr>
        <w:t xml:space="preserve"> </w:t>
      </w:r>
      <w:r w:rsidRPr="00EF5616">
        <w:rPr>
          <w:i/>
          <w:sz w:val="24"/>
          <w:lang w:val="ru-RU"/>
        </w:rPr>
        <w:t>прогрессия.</w:t>
      </w:r>
    </w:p>
    <w:p w:rsidR="00322F31" w:rsidRPr="00EF5616" w:rsidRDefault="00EF5616">
      <w:pPr>
        <w:pStyle w:val="1"/>
        <w:spacing w:before="7" w:line="240" w:lineRule="auto"/>
        <w:rPr>
          <w:lang w:val="ru-RU"/>
        </w:rPr>
      </w:pPr>
      <w:r w:rsidRPr="00EF5616">
        <w:rPr>
          <w:lang w:val="ru-RU"/>
        </w:rPr>
        <w:t>Решение текстовых задач</w:t>
      </w:r>
    </w:p>
    <w:p w:rsidR="00322F31" w:rsidRPr="00EF5616" w:rsidRDefault="00EF5616">
      <w:pPr>
        <w:spacing w:line="274" w:lineRule="exact"/>
        <w:ind w:left="820"/>
        <w:rPr>
          <w:b/>
          <w:sz w:val="24"/>
          <w:lang w:val="ru-RU"/>
        </w:rPr>
      </w:pPr>
      <w:r w:rsidRPr="00EF5616">
        <w:rPr>
          <w:b/>
          <w:sz w:val="24"/>
          <w:lang w:val="ru-RU"/>
        </w:rPr>
        <w:t>Задачи на все арифметические действия</w:t>
      </w:r>
    </w:p>
    <w:p w:rsidR="00322F31" w:rsidRPr="00EF5616" w:rsidRDefault="00EF5616">
      <w:pPr>
        <w:pStyle w:val="a3"/>
        <w:ind w:firstLine="708"/>
        <w:rPr>
          <w:lang w:val="ru-RU"/>
        </w:rPr>
      </w:pPr>
      <w:r w:rsidRPr="00EF5616">
        <w:rPr>
          <w:lang w:val="ru-RU"/>
        </w:rPr>
        <w:t>Решение текстовых задач арифметическим способом</w:t>
      </w:r>
      <w:r w:rsidRPr="00EF5616">
        <w:rPr>
          <w:i/>
          <w:lang w:val="ru-RU"/>
        </w:rPr>
        <w:t xml:space="preserve">. </w:t>
      </w:r>
      <w:r w:rsidRPr="00EF5616">
        <w:rPr>
          <w:lang w:val="ru-RU"/>
        </w:rPr>
        <w:t>Использование таблиц, схем, чертежей, других средств представления данных при решении задачи.</w:t>
      </w:r>
    </w:p>
    <w:p w:rsidR="00322F31" w:rsidRPr="00EF5616" w:rsidRDefault="00EF5616">
      <w:pPr>
        <w:pStyle w:val="1"/>
        <w:spacing w:before="7"/>
        <w:rPr>
          <w:lang w:val="ru-RU"/>
        </w:rPr>
      </w:pPr>
      <w:r w:rsidRPr="00EF5616">
        <w:rPr>
          <w:lang w:val="ru-RU"/>
        </w:rPr>
        <w:t>Задачи на движение, работу и покупки</w:t>
      </w:r>
    </w:p>
    <w:p w:rsidR="00322F31" w:rsidRPr="00EF5616" w:rsidRDefault="00EF5616">
      <w:pPr>
        <w:pStyle w:val="a3"/>
        <w:tabs>
          <w:tab w:val="left" w:pos="1791"/>
          <w:tab w:val="left" w:pos="3183"/>
          <w:tab w:val="left" w:pos="4355"/>
          <w:tab w:val="left" w:pos="5634"/>
          <w:tab w:val="left" w:pos="7314"/>
          <w:tab w:val="left" w:pos="8459"/>
          <w:tab w:val="left" w:pos="9054"/>
          <w:tab w:val="left" w:pos="9522"/>
        </w:tabs>
        <w:ind w:left="111" w:right="100" w:firstLine="708"/>
        <w:rPr>
          <w:lang w:val="ru-RU"/>
        </w:rPr>
      </w:pPr>
      <w:r w:rsidRPr="00EF5616">
        <w:rPr>
          <w:lang w:val="ru-RU"/>
        </w:rPr>
        <w:t>Анализ</w:t>
      </w:r>
      <w:r w:rsidRPr="00EF5616">
        <w:rPr>
          <w:lang w:val="ru-RU"/>
        </w:rPr>
        <w:tab/>
        <w:t>возможных</w:t>
      </w:r>
      <w:r w:rsidRPr="00EF5616">
        <w:rPr>
          <w:lang w:val="ru-RU"/>
        </w:rPr>
        <w:tab/>
        <w:t>ситуаций</w:t>
      </w:r>
      <w:r w:rsidRPr="00EF5616">
        <w:rPr>
          <w:lang w:val="ru-RU"/>
        </w:rPr>
        <w:tab/>
        <w:t>взаимного</w:t>
      </w:r>
      <w:r w:rsidRPr="00EF5616">
        <w:rPr>
          <w:lang w:val="ru-RU"/>
        </w:rPr>
        <w:tab/>
        <w:t>расположения</w:t>
      </w:r>
      <w:r w:rsidRPr="00EF5616">
        <w:rPr>
          <w:lang w:val="ru-RU"/>
        </w:rPr>
        <w:tab/>
        <w:t>объектов</w:t>
      </w:r>
      <w:r w:rsidRPr="00EF5616">
        <w:rPr>
          <w:lang w:val="ru-RU"/>
        </w:rPr>
        <w:tab/>
        <w:t>при</w:t>
      </w:r>
      <w:r w:rsidRPr="00EF5616">
        <w:rPr>
          <w:lang w:val="ru-RU"/>
        </w:rPr>
        <w:tab/>
        <w:t>их</w:t>
      </w:r>
      <w:r w:rsidRPr="00EF5616">
        <w:rPr>
          <w:lang w:val="ru-RU"/>
        </w:rPr>
        <w:tab/>
        <w:t>движении, соотношения объёмов выполняемых работ при совместной</w:t>
      </w:r>
      <w:r w:rsidRPr="00EF5616">
        <w:rPr>
          <w:spacing w:val="-11"/>
          <w:lang w:val="ru-RU"/>
        </w:rPr>
        <w:t xml:space="preserve"> </w:t>
      </w:r>
      <w:r w:rsidRPr="00EF5616">
        <w:rPr>
          <w:lang w:val="ru-RU"/>
        </w:rPr>
        <w:t>работе.</w:t>
      </w:r>
    </w:p>
    <w:p w:rsidR="00322F31" w:rsidRPr="00EF5616" w:rsidRDefault="00EF5616">
      <w:pPr>
        <w:pStyle w:val="1"/>
        <w:spacing w:before="7" w:line="240" w:lineRule="auto"/>
        <w:rPr>
          <w:lang w:val="ru-RU"/>
        </w:rPr>
      </w:pPr>
      <w:r w:rsidRPr="00EF5616">
        <w:rPr>
          <w:lang w:val="ru-RU"/>
        </w:rPr>
        <w:t>Задачи на части, доли, проценты</w:t>
      </w:r>
    </w:p>
    <w:p w:rsidR="00322F31" w:rsidRPr="00EF5616" w:rsidRDefault="00322F31">
      <w:pPr>
        <w:rPr>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pStyle w:val="a3"/>
        <w:spacing w:before="90"/>
        <w:ind w:right="108" w:firstLine="708"/>
        <w:jc w:val="both"/>
        <w:rPr>
          <w:lang w:val="ru-RU"/>
        </w:rPr>
      </w:pPr>
      <w:r w:rsidRPr="00EF5616">
        <w:rPr>
          <w:lang w:val="ru-RU"/>
        </w:rPr>
        <w:t>Решение задач на нахождение части числа и числа по его части. Решение задач на проценты и доли. Применение пропорций при решении задач.</w:t>
      </w:r>
    </w:p>
    <w:p w:rsidR="00322F31" w:rsidRPr="00EF5616" w:rsidRDefault="00EF5616">
      <w:pPr>
        <w:pStyle w:val="1"/>
        <w:rPr>
          <w:lang w:val="ru-RU"/>
        </w:rPr>
      </w:pPr>
      <w:r w:rsidRPr="00EF5616">
        <w:rPr>
          <w:lang w:val="ru-RU"/>
        </w:rPr>
        <w:t>Логические задачи</w:t>
      </w:r>
    </w:p>
    <w:p w:rsidR="00322F31" w:rsidRPr="00EF5616" w:rsidRDefault="00EF5616">
      <w:pPr>
        <w:spacing w:line="274" w:lineRule="exact"/>
        <w:ind w:left="820"/>
        <w:rPr>
          <w:sz w:val="24"/>
          <w:lang w:val="ru-RU"/>
        </w:rPr>
      </w:pPr>
      <w:r w:rsidRPr="00EF5616">
        <w:rPr>
          <w:sz w:val="24"/>
          <w:lang w:val="ru-RU"/>
        </w:rPr>
        <w:t xml:space="preserve">Решение логических задач. </w:t>
      </w:r>
      <w:r w:rsidRPr="00EF5616">
        <w:rPr>
          <w:i/>
          <w:sz w:val="24"/>
          <w:lang w:val="ru-RU"/>
        </w:rPr>
        <w:t>Решение логических задач с помощью графов, таблиц</w:t>
      </w:r>
      <w:r w:rsidRPr="00EF5616">
        <w:rPr>
          <w:sz w:val="24"/>
          <w:lang w:val="ru-RU"/>
        </w:rPr>
        <w:t>.</w:t>
      </w:r>
    </w:p>
    <w:p w:rsidR="00322F31" w:rsidRPr="00EF5616" w:rsidRDefault="00EF5616">
      <w:pPr>
        <w:ind w:left="111" w:right="104" w:firstLine="708"/>
        <w:jc w:val="both"/>
        <w:rPr>
          <w:i/>
          <w:sz w:val="24"/>
          <w:lang w:val="ru-RU"/>
        </w:rPr>
      </w:pPr>
      <w:r w:rsidRPr="00EF5616">
        <w:rPr>
          <w:b/>
          <w:sz w:val="24"/>
          <w:lang w:val="ru-RU"/>
        </w:rPr>
        <w:t xml:space="preserve">Основные методы решения текстовых задач: </w:t>
      </w:r>
      <w:r w:rsidRPr="00EF5616">
        <w:rPr>
          <w:sz w:val="24"/>
          <w:lang w:val="ru-RU"/>
        </w:rPr>
        <w:t>арифметический, алгебраический, перебор вариантов.</w:t>
      </w:r>
      <w:r w:rsidRPr="00EF5616">
        <w:rPr>
          <w:spacing w:val="-17"/>
          <w:sz w:val="24"/>
          <w:lang w:val="ru-RU"/>
        </w:rPr>
        <w:t xml:space="preserve"> </w:t>
      </w:r>
      <w:r w:rsidRPr="00EF5616">
        <w:rPr>
          <w:i/>
          <w:sz w:val="24"/>
          <w:lang w:val="ru-RU"/>
        </w:rPr>
        <w:t>Первичные</w:t>
      </w:r>
      <w:r w:rsidRPr="00EF5616">
        <w:rPr>
          <w:i/>
          <w:spacing w:val="-18"/>
          <w:sz w:val="24"/>
          <w:lang w:val="ru-RU"/>
        </w:rPr>
        <w:t xml:space="preserve"> </w:t>
      </w:r>
      <w:r w:rsidRPr="00EF5616">
        <w:rPr>
          <w:i/>
          <w:sz w:val="24"/>
          <w:lang w:val="ru-RU"/>
        </w:rPr>
        <w:t>представления</w:t>
      </w:r>
      <w:r w:rsidRPr="00EF5616">
        <w:rPr>
          <w:i/>
          <w:spacing w:val="-18"/>
          <w:sz w:val="24"/>
          <w:lang w:val="ru-RU"/>
        </w:rPr>
        <w:t xml:space="preserve"> </w:t>
      </w:r>
      <w:r w:rsidRPr="00EF5616">
        <w:rPr>
          <w:i/>
          <w:sz w:val="24"/>
          <w:lang w:val="ru-RU"/>
        </w:rPr>
        <w:t>о</w:t>
      </w:r>
      <w:r w:rsidRPr="00EF5616">
        <w:rPr>
          <w:i/>
          <w:spacing w:val="-17"/>
          <w:sz w:val="24"/>
          <w:lang w:val="ru-RU"/>
        </w:rPr>
        <w:t xml:space="preserve"> </w:t>
      </w:r>
      <w:r w:rsidRPr="00EF5616">
        <w:rPr>
          <w:i/>
          <w:sz w:val="24"/>
          <w:lang w:val="ru-RU"/>
        </w:rPr>
        <w:t>других</w:t>
      </w:r>
      <w:r w:rsidRPr="00EF5616">
        <w:rPr>
          <w:i/>
          <w:spacing w:val="-15"/>
          <w:sz w:val="24"/>
          <w:lang w:val="ru-RU"/>
        </w:rPr>
        <w:t xml:space="preserve"> </w:t>
      </w:r>
      <w:r w:rsidRPr="00EF5616">
        <w:rPr>
          <w:i/>
          <w:sz w:val="24"/>
          <w:lang w:val="ru-RU"/>
        </w:rPr>
        <w:t>методах</w:t>
      </w:r>
      <w:r w:rsidRPr="00EF5616">
        <w:rPr>
          <w:i/>
          <w:spacing w:val="-18"/>
          <w:sz w:val="24"/>
          <w:lang w:val="ru-RU"/>
        </w:rPr>
        <w:t xml:space="preserve"> </w:t>
      </w:r>
      <w:r w:rsidRPr="00EF5616">
        <w:rPr>
          <w:i/>
          <w:sz w:val="24"/>
          <w:lang w:val="ru-RU"/>
        </w:rPr>
        <w:t>решения</w:t>
      </w:r>
      <w:r w:rsidRPr="00EF5616">
        <w:rPr>
          <w:i/>
          <w:spacing w:val="-18"/>
          <w:sz w:val="24"/>
          <w:lang w:val="ru-RU"/>
        </w:rPr>
        <w:t xml:space="preserve"> </w:t>
      </w:r>
      <w:r w:rsidRPr="00EF5616">
        <w:rPr>
          <w:i/>
          <w:sz w:val="24"/>
          <w:lang w:val="ru-RU"/>
        </w:rPr>
        <w:t>задач</w:t>
      </w:r>
      <w:r w:rsidRPr="00EF5616">
        <w:rPr>
          <w:i/>
          <w:spacing w:val="-16"/>
          <w:sz w:val="24"/>
          <w:lang w:val="ru-RU"/>
        </w:rPr>
        <w:t xml:space="preserve"> </w:t>
      </w:r>
      <w:r w:rsidRPr="00EF5616">
        <w:rPr>
          <w:i/>
          <w:sz w:val="24"/>
          <w:lang w:val="ru-RU"/>
        </w:rPr>
        <w:t>(геометрические</w:t>
      </w:r>
      <w:r w:rsidRPr="00EF5616">
        <w:rPr>
          <w:i/>
          <w:spacing w:val="-18"/>
          <w:sz w:val="24"/>
          <w:lang w:val="ru-RU"/>
        </w:rPr>
        <w:t xml:space="preserve"> </w:t>
      </w:r>
      <w:r w:rsidRPr="00EF5616">
        <w:rPr>
          <w:i/>
          <w:sz w:val="24"/>
          <w:lang w:val="ru-RU"/>
        </w:rPr>
        <w:t>и</w:t>
      </w:r>
      <w:r w:rsidRPr="00EF5616">
        <w:rPr>
          <w:i/>
          <w:spacing w:val="-17"/>
          <w:sz w:val="24"/>
          <w:lang w:val="ru-RU"/>
        </w:rPr>
        <w:t xml:space="preserve"> </w:t>
      </w:r>
      <w:r w:rsidRPr="00EF5616">
        <w:rPr>
          <w:i/>
          <w:sz w:val="24"/>
          <w:lang w:val="ru-RU"/>
        </w:rPr>
        <w:t>графические методы).</w:t>
      </w:r>
    </w:p>
    <w:p w:rsidR="00322F31" w:rsidRPr="00EF5616" w:rsidRDefault="00EF5616">
      <w:pPr>
        <w:pStyle w:val="1"/>
        <w:spacing w:line="240" w:lineRule="auto"/>
        <w:ind w:right="6052"/>
        <w:rPr>
          <w:lang w:val="ru-RU"/>
        </w:rPr>
      </w:pPr>
      <w:r w:rsidRPr="00EF5616">
        <w:rPr>
          <w:lang w:val="ru-RU"/>
        </w:rPr>
        <w:t>Статистика и теория вероятностей Статистика</w:t>
      </w:r>
    </w:p>
    <w:p w:rsidR="00322F31" w:rsidRPr="00EF5616" w:rsidRDefault="00EF5616">
      <w:pPr>
        <w:pStyle w:val="a3"/>
        <w:ind w:left="111" w:right="102" w:firstLine="708"/>
        <w:jc w:val="both"/>
        <w:rPr>
          <w:lang w:val="ru-RU"/>
        </w:rPr>
      </w:pPr>
      <w:r w:rsidRPr="00EF5616">
        <w:rPr>
          <w:lang w:val="ru-RU"/>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EF5616">
        <w:rPr>
          <w:i/>
          <w:lang w:val="ru-RU"/>
        </w:rPr>
        <w:t>медиана</w:t>
      </w:r>
      <w:r w:rsidRPr="00EF5616">
        <w:rPr>
          <w:lang w:val="ru-RU"/>
        </w:rPr>
        <w:t xml:space="preserve">, наибольшее и наименьшее значения. Меры рассеивания: размах, </w:t>
      </w:r>
      <w:r w:rsidRPr="00EF5616">
        <w:rPr>
          <w:i/>
          <w:lang w:val="ru-RU"/>
        </w:rPr>
        <w:t>дисперсия и стандартное отклонение</w:t>
      </w:r>
      <w:r w:rsidRPr="00EF5616">
        <w:rPr>
          <w:lang w:val="ru-RU"/>
        </w:rPr>
        <w:t>.</w:t>
      </w:r>
    </w:p>
    <w:p w:rsidR="00322F31" w:rsidRPr="00EF5616" w:rsidRDefault="00EF5616">
      <w:pPr>
        <w:spacing w:before="5"/>
        <w:ind w:left="112" w:right="106" w:firstLine="708"/>
        <w:jc w:val="both"/>
        <w:rPr>
          <w:sz w:val="24"/>
          <w:lang w:val="ru-RU"/>
        </w:rPr>
      </w:pPr>
      <w:r w:rsidRPr="00EF5616">
        <w:rPr>
          <w:sz w:val="24"/>
          <w:lang w:val="ru-RU"/>
        </w:rPr>
        <w:t>Случайная</w:t>
      </w:r>
      <w:r w:rsidRPr="00EF5616">
        <w:rPr>
          <w:spacing w:val="-8"/>
          <w:sz w:val="24"/>
          <w:lang w:val="ru-RU"/>
        </w:rPr>
        <w:t xml:space="preserve"> </w:t>
      </w:r>
      <w:r w:rsidRPr="00EF5616">
        <w:rPr>
          <w:sz w:val="24"/>
          <w:lang w:val="ru-RU"/>
        </w:rPr>
        <w:t>изменчивость.</w:t>
      </w:r>
      <w:r w:rsidRPr="00EF5616">
        <w:rPr>
          <w:spacing w:val="-8"/>
          <w:sz w:val="24"/>
          <w:lang w:val="ru-RU"/>
        </w:rPr>
        <w:t xml:space="preserve"> </w:t>
      </w:r>
      <w:r w:rsidRPr="00EF5616">
        <w:rPr>
          <w:sz w:val="24"/>
          <w:lang w:val="ru-RU"/>
        </w:rPr>
        <w:t>Изменчивость</w:t>
      </w:r>
      <w:r w:rsidRPr="00EF5616">
        <w:rPr>
          <w:spacing w:val="-10"/>
          <w:sz w:val="24"/>
          <w:lang w:val="ru-RU"/>
        </w:rPr>
        <w:t xml:space="preserve"> </w:t>
      </w:r>
      <w:r w:rsidRPr="00EF5616">
        <w:rPr>
          <w:sz w:val="24"/>
          <w:lang w:val="ru-RU"/>
        </w:rPr>
        <w:t>при</w:t>
      </w:r>
      <w:r w:rsidRPr="00EF5616">
        <w:rPr>
          <w:spacing w:val="-9"/>
          <w:sz w:val="24"/>
          <w:lang w:val="ru-RU"/>
        </w:rPr>
        <w:t xml:space="preserve"> </w:t>
      </w:r>
      <w:r w:rsidRPr="00EF5616">
        <w:rPr>
          <w:sz w:val="24"/>
          <w:lang w:val="ru-RU"/>
        </w:rPr>
        <w:t>измерениях.</w:t>
      </w:r>
      <w:r w:rsidRPr="00EF5616">
        <w:rPr>
          <w:spacing w:val="-8"/>
          <w:sz w:val="24"/>
          <w:lang w:val="ru-RU"/>
        </w:rPr>
        <w:t xml:space="preserve"> </w:t>
      </w:r>
      <w:r w:rsidRPr="00EF5616">
        <w:rPr>
          <w:i/>
          <w:sz w:val="24"/>
          <w:lang w:val="ru-RU"/>
        </w:rPr>
        <w:t>Решающие</w:t>
      </w:r>
      <w:r w:rsidRPr="00EF5616">
        <w:rPr>
          <w:i/>
          <w:spacing w:val="-9"/>
          <w:sz w:val="24"/>
          <w:lang w:val="ru-RU"/>
        </w:rPr>
        <w:t xml:space="preserve"> </w:t>
      </w:r>
      <w:r w:rsidRPr="00EF5616">
        <w:rPr>
          <w:i/>
          <w:sz w:val="24"/>
          <w:lang w:val="ru-RU"/>
        </w:rPr>
        <w:t>правила.</w:t>
      </w:r>
      <w:r w:rsidRPr="00EF5616">
        <w:rPr>
          <w:i/>
          <w:spacing w:val="-8"/>
          <w:sz w:val="24"/>
          <w:lang w:val="ru-RU"/>
        </w:rPr>
        <w:t xml:space="preserve"> </w:t>
      </w:r>
      <w:r w:rsidRPr="00EF5616">
        <w:rPr>
          <w:i/>
          <w:sz w:val="24"/>
          <w:lang w:val="ru-RU"/>
        </w:rPr>
        <w:t>Закономерности в изменчивых</w:t>
      </w:r>
      <w:r w:rsidRPr="00EF5616">
        <w:rPr>
          <w:i/>
          <w:spacing w:val="-6"/>
          <w:sz w:val="24"/>
          <w:lang w:val="ru-RU"/>
        </w:rPr>
        <w:t xml:space="preserve"> </w:t>
      </w:r>
      <w:r w:rsidRPr="00EF5616">
        <w:rPr>
          <w:i/>
          <w:sz w:val="24"/>
          <w:lang w:val="ru-RU"/>
        </w:rPr>
        <w:t>величинах</w:t>
      </w:r>
      <w:r w:rsidRPr="00EF5616">
        <w:rPr>
          <w:sz w:val="24"/>
          <w:lang w:val="ru-RU"/>
        </w:rPr>
        <w:t>.</w:t>
      </w:r>
    </w:p>
    <w:p w:rsidR="00322F31" w:rsidRPr="00EF5616" w:rsidRDefault="00EF5616">
      <w:pPr>
        <w:pStyle w:val="1"/>
        <w:rPr>
          <w:lang w:val="ru-RU"/>
        </w:rPr>
      </w:pPr>
      <w:r w:rsidRPr="00EF5616">
        <w:rPr>
          <w:lang w:val="ru-RU"/>
        </w:rPr>
        <w:t>Случайные события</w:t>
      </w:r>
    </w:p>
    <w:p w:rsidR="00322F31" w:rsidRPr="00EF5616" w:rsidRDefault="00EF5616">
      <w:pPr>
        <w:ind w:left="111" w:right="101" w:firstLine="708"/>
        <w:jc w:val="both"/>
        <w:rPr>
          <w:sz w:val="24"/>
          <w:lang w:val="ru-RU"/>
        </w:rPr>
      </w:pPr>
      <w:r w:rsidRPr="00EF5616">
        <w:rPr>
          <w:sz w:val="24"/>
          <w:lang w:val="ru-RU"/>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EF5616">
        <w:rPr>
          <w:i/>
          <w:sz w:val="24"/>
          <w:lang w:val="ru-RU"/>
        </w:rPr>
        <w:t>Представление событий с помощью диаграмм Эйлера. Противоположные события, объединение и пересечение событий. Правило сложения вероятностей</w:t>
      </w:r>
      <w:r w:rsidRPr="00EF5616">
        <w:rPr>
          <w:sz w:val="24"/>
          <w:lang w:val="ru-RU"/>
        </w:rPr>
        <w:t xml:space="preserve">. </w:t>
      </w:r>
      <w:r w:rsidRPr="00EF5616">
        <w:rPr>
          <w:i/>
          <w:sz w:val="24"/>
          <w:lang w:val="ru-RU"/>
        </w:rPr>
        <w:t>Случайный выбор. Представление эксперимента в виде дерева. Независимые события. Умножение вероятностей независимых событий</w:t>
      </w:r>
      <w:r w:rsidRPr="00EF5616">
        <w:rPr>
          <w:sz w:val="24"/>
          <w:lang w:val="ru-RU"/>
        </w:rPr>
        <w:t xml:space="preserve">. </w:t>
      </w:r>
      <w:r w:rsidRPr="00EF5616">
        <w:rPr>
          <w:i/>
          <w:sz w:val="24"/>
          <w:lang w:val="ru-RU"/>
        </w:rPr>
        <w:t xml:space="preserve">Последовательные независимые испытания. </w:t>
      </w:r>
      <w:r w:rsidRPr="00EF5616">
        <w:rPr>
          <w:sz w:val="24"/>
          <w:lang w:val="ru-RU"/>
        </w:rPr>
        <w:t>Представление о независимых событиях в жизни.</w:t>
      </w:r>
    </w:p>
    <w:p w:rsidR="00322F31" w:rsidRPr="00EF5616" w:rsidRDefault="00EF5616">
      <w:pPr>
        <w:pStyle w:val="2"/>
        <w:spacing w:before="8"/>
        <w:ind w:left="819"/>
        <w:rPr>
          <w:lang w:val="ru-RU"/>
        </w:rPr>
      </w:pPr>
      <w:r w:rsidRPr="00EF5616">
        <w:rPr>
          <w:lang w:val="ru-RU"/>
        </w:rPr>
        <w:t>Элементы комбинаторики</w:t>
      </w:r>
    </w:p>
    <w:p w:rsidR="00322F31" w:rsidRPr="00EF5616" w:rsidRDefault="00EF5616">
      <w:pPr>
        <w:ind w:left="111" w:right="101" w:firstLine="708"/>
        <w:jc w:val="both"/>
        <w:rPr>
          <w:b/>
          <w:i/>
          <w:sz w:val="24"/>
          <w:lang w:val="ru-RU"/>
        </w:rPr>
      </w:pPr>
      <w:r w:rsidRPr="00EF5616">
        <w:rPr>
          <w:i/>
          <w:sz w:val="24"/>
          <w:lang w:val="ru-RU"/>
        </w:rPr>
        <w:t>Правило</w:t>
      </w:r>
      <w:r w:rsidRPr="00EF5616">
        <w:rPr>
          <w:i/>
          <w:spacing w:val="-8"/>
          <w:sz w:val="24"/>
          <w:lang w:val="ru-RU"/>
        </w:rPr>
        <w:t xml:space="preserve"> </w:t>
      </w:r>
      <w:r w:rsidRPr="00EF5616">
        <w:rPr>
          <w:i/>
          <w:sz w:val="24"/>
          <w:lang w:val="ru-RU"/>
        </w:rPr>
        <w:t>умножения,</w:t>
      </w:r>
      <w:r w:rsidRPr="00EF5616">
        <w:rPr>
          <w:i/>
          <w:spacing w:val="-8"/>
          <w:sz w:val="24"/>
          <w:lang w:val="ru-RU"/>
        </w:rPr>
        <w:t xml:space="preserve"> </w:t>
      </w:r>
      <w:r w:rsidRPr="00EF5616">
        <w:rPr>
          <w:i/>
          <w:sz w:val="24"/>
          <w:lang w:val="ru-RU"/>
        </w:rPr>
        <w:t>перестановки,</w:t>
      </w:r>
      <w:r w:rsidRPr="00EF5616">
        <w:rPr>
          <w:i/>
          <w:spacing w:val="-8"/>
          <w:sz w:val="24"/>
          <w:lang w:val="ru-RU"/>
        </w:rPr>
        <w:t xml:space="preserve"> </w:t>
      </w:r>
      <w:r w:rsidRPr="00EF5616">
        <w:rPr>
          <w:i/>
          <w:sz w:val="24"/>
          <w:lang w:val="ru-RU"/>
        </w:rPr>
        <w:t>факториал</w:t>
      </w:r>
      <w:r w:rsidRPr="00EF5616">
        <w:rPr>
          <w:i/>
          <w:spacing w:val="-7"/>
          <w:sz w:val="24"/>
          <w:lang w:val="ru-RU"/>
        </w:rPr>
        <w:t xml:space="preserve"> </w:t>
      </w:r>
      <w:r w:rsidRPr="00EF5616">
        <w:rPr>
          <w:i/>
          <w:sz w:val="24"/>
          <w:lang w:val="ru-RU"/>
        </w:rPr>
        <w:t>числа.</w:t>
      </w:r>
      <w:r w:rsidRPr="00EF5616">
        <w:rPr>
          <w:i/>
          <w:spacing w:val="-8"/>
          <w:sz w:val="24"/>
          <w:lang w:val="ru-RU"/>
        </w:rPr>
        <w:t xml:space="preserve"> </w:t>
      </w:r>
      <w:r w:rsidRPr="00EF5616">
        <w:rPr>
          <w:i/>
          <w:sz w:val="24"/>
          <w:lang w:val="ru-RU"/>
        </w:rPr>
        <w:t>Сочетания</w:t>
      </w:r>
      <w:r w:rsidRPr="00EF5616">
        <w:rPr>
          <w:i/>
          <w:spacing w:val="-9"/>
          <w:sz w:val="24"/>
          <w:lang w:val="ru-RU"/>
        </w:rPr>
        <w:t xml:space="preserve"> </w:t>
      </w:r>
      <w:r w:rsidRPr="00EF5616">
        <w:rPr>
          <w:i/>
          <w:sz w:val="24"/>
          <w:lang w:val="ru-RU"/>
        </w:rPr>
        <w:t>и</w:t>
      </w:r>
      <w:r w:rsidRPr="00EF5616">
        <w:rPr>
          <w:i/>
          <w:spacing w:val="-8"/>
          <w:sz w:val="24"/>
          <w:lang w:val="ru-RU"/>
        </w:rPr>
        <w:t xml:space="preserve"> </w:t>
      </w:r>
      <w:r w:rsidRPr="00EF5616">
        <w:rPr>
          <w:i/>
          <w:sz w:val="24"/>
          <w:lang w:val="ru-RU"/>
        </w:rPr>
        <w:t>число</w:t>
      </w:r>
      <w:r w:rsidRPr="00EF5616">
        <w:rPr>
          <w:i/>
          <w:spacing w:val="-8"/>
          <w:sz w:val="24"/>
          <w:lang w:val="ru-RU"/>
        </w:rPr>
        <w:t xml:space="preserve"> </w:t>
      </w:r>
      <w:r w:rsidRPr="00EF5616">
        <w:rPr>
          <w:i/>
          <w:sz w:val="24"/>
          <w:lang w:val="ru-RU"/>
        </w:rPr>
        <w:t>сочетаний.</w:t>
      </w:r>
      <w:r w:rsidRPr="00EF5616">
        <w:rPr>
          <w:i/>
          <w:spacing w:val="-8"/>
          <w:sz w:val="24"/>
          <w:lang w:val="ru-RU"/>
        </w:rPr>
        <w:t xml:space="preserve"> </w:t>
      </w:r>
      <w:r w:rsidRPr="00EF5616">
        <w:rPr>
          <w:i/>
          <w:sz w:val="24"/>
          <w:lang w:val="ru-RU"/>
        </w:rPr>
        <w:t>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w:t>
      </w:r>
      <w:r w:rsidRPr="00EF5616">
        <w:rPr>
          <w:i/>
          <w:spacing w:val="-16"/>
          <w:sz w:val="24"/>
          <w:lang w:val="ru-RU"/>
        </w:rPr>
        <w:t xml:space="preserve"> </w:t>
      </w:r>
      <w:r w:rsidRPr="00EF5616">
        <w:rPr>
          <w:i/>
          <w:sz w:val="24"/>
          <w:lang w:val="ru-RU"/>
        </w:rPr>
        <w:t>Бернулли</w:t>
      </w:r>
      <w:r w:rsidRPr="00EF5616">
        <w:rPr>
          <w:b/>
          <w:i/>
          <w:sz w:val="24"/>
          <w:lang w:val="ru-RU"/>
        </w:rPr>
        <w:t>.</w:t>
      </w:r>
    </w:p>
    <w:p w:rsidR="00322F31" w:rsidRPr="00EF5616" w:rsidRDefault="00EF5616">
      <w:pPr>
        <w:pStyle w:val="2"/>
        <w:spacing w:before="7"/>
        <w:ind w:left="819"/>
        <w:rPr>
          <w:lang w:val="ru-RU"/>
        </w:rPr>
      </w:pPr>
      <w:r w:rsidRPr="00EF5616">
        <w:rPr>
          <w:lang w:val="ru-RU"/>
        </w:rPr>
        <w:t>Случайные величины</w:t>
      </w:r>
    </w:p>
    <w:p w:rsidR="00322F31" w:rsidRPr="00EF5616" w:rsidRDefault="00EF5616">
      <w:pPr>
        <w:ind w:left="111" w:right="101" w:firstLine="708"/>
        <w:jc w:val="both"/>
        <w:rPr>
          <w:i/>
          <w:sz w:val="24"/>
          <w:lang w:val="ru-RU"/>
        </w:rPr>
      </w:pPr>
      <w:r w:rsidRPr="00EF5616">
        <w:rPr>
          <w:i/>
          <w:sz w:val="24"/>
          <w:lang w:val="ru-RU"/>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322F31" w:rsidRPr="00EF5616" w:rsidRDefault="00EF5616">
      <w:pPr>
        <w:pStyle w:val="1"/>
        <w:spacing w:before="7" w:line="240" w:lineRule="auto"/>
        <w:ind w:left="819" w:right="7186"/>
        <w:rPr>
          <w:lang w:val="ru-RU"/>
        </w:rPr>
      </w:pPr>
      <w:r w:rsidRPr="00EF5616">
        <w:rPr>
          <w:lang w:val="ru-RU"/>
        </w:rPr>
        <w:t>Геометрия Геометрические фигуры</w:t>
      </w:r>
    </w:p>
    <w:p w:rsidR="00322F31" w:rsidRPr="00EF5616" w:rsidRDefault="00EF5616">
      <w:pPr>
        <w:spacing w:line="274" w:lineRule="exact"/>
        <w:ind w:left="819"/>
        <w:rPr>
          <w:b/>
          <w:sz w:val="24"/>
          <w:lang w:val="ru-RU"/>
        </w:rPr>
      </w:pPr>
      <w:r w:rsidRPr="00EF5616">
        <w:rPr>
          <w:b/>
          <w:sz w:val="24"/>
          <w:lang w:val="ru-RU"/>
        </w:rPr>
        <w:t>Фигуры в геометрии и в окружающем мире</w:t>
      </w:r>
    </w:p>
    <w:p w:rsidR="00322F31" w:rsidRPr="00EF5616" w:rsidRDefault="00EF5616">
      <w:pPr>
        <w:pStyle w:val="a3"/>
        <w:ind w:left="820"/>
        <w:rPr>
          <w:lang w:val="ru-RU"/>
        </w:rPr>
      </w:pPr>
      <w:r w:rsidRPr="00EF5616">
        <w:rPr>
          <w:lang w:val="ru-RU"/>
        </w:rPr>
        <w:t>Геометрическая фигура. Формирование представлений о метапредметном понятии «фигура». Точка, линия, отрезок, прямая, луч, ломаная, плоскость, угол, биссектриса угла и её   свойства,</w:t>
      </w:r>
    </w:p>
    <w:p w:rsidR="00322F31" w:rsidRPr="00EF5616" w:rsidRDefault="00EF5616">
      <w:pPr>
        <w:pStyle w:val="a3"/>
        <w:spacing w:before="2"/>
        <w:ind w:left="93" w:right="6975"/>
        <w:jc w:val="center"/>
        <w:rPr>
          <w:lang w:val="ru-RU"/>
        </w:rPr>
      </w:pPr>
      <w:r w:rsidRPr="00EF5616">
        <w:rPr>
          <w:lang w:val="ru-RU"/>
        </w:rPr>
        <w:t>виды углов, многоугольники, круг.</w:t>
      </w:r>
    </w:p>
    <w:p w:rsidR="00322F31" w:rsidRPr="00EF5616" w:rsidRDefault="00EF5616">
      <w:pPr>
        <w:pStyle w:val="a3"/>
        <w:ind w:left="820"/>
        <w:rPr>
          <w:i/>
          <w:lang w:val="ru-RU"/>
        </w:rPr>
      </w:pPr>
      <w:r w:rsidRPr="00EF5616">
        <w:rPr>
          <w:lang w:val="ru-RU"/>
        </w:rPr>
        <w:t>Осевая симметрия геометрических фигур. Центральная симметрия геометрических фигур</w:t>
      </w:r>
      <w:r w:rsidRPr="00EF5616">
        <w:rPr>
          <w:i/>
          <w:lang w:val="ru-RU"/>
        </w:rPr>
        <w:t>.</w:t>
      </w:r>
    </w:p>
    <w:p w:rsidR="00322F31" w:rsidRPr="00EF5616" w:rsidRDefault="00EF5616">
      <w:pPr>
        <w:pStyle w:val="1"/>
        <w:spacing w:before="5"/>
        <w:rPr>
          <w:lang w:val="ru-RU"/>
        </w:rPr>
      </w:pPr>
      <w:r w:rsidRPr="00EF5616">
        <w:rPr>
          <w:lang w:val="ru-RU"/>
        </w:rPr>
        <w:t>Многоугольники</w:t>
      </w:r>
    </w:p>
    <w:p w:rsidR="00322F31" w:rsidRPr="00EF5616" w:rsidRDefault="00EF5616">
      <w:pPr>
        <w:pStyle w:val="a3"/>
        <w:spacing w:line="274" w:lineRule="exact"/>
        <w:ind w:left="820"/>
        <w:rPr>
          <w:lang w:val="ru-RU"/>
        </w:rPr>
      </w:pPr>
      <w:r w:rsidRPr="00EF5616">
        <w:rPr>
          <w:lang w:val="ru-RU"/>
        </w:rPr>
        <w:t>Многоугольник,  его  элементы  и  его  свойства.  Распознавание  некоторых многоугольников.</w:t>
      </w:r>
    </w:p>
    <w:p w:rsidR="00322F31" w:rsidRPr="00EF5616" w:rsidRDefault="00EF5616">
      <w:pPr>
        <w:ind w:left="111"/>
        <w:rPr>
          <w:sz w:val="24"/>
          <w:lang w:val="ru-RU"/>
        </w:rPr>
      </w:pPr>
      <w:r w:rsidRPr="00EF5616">
        <w:rPr>
          <w:i/>
          <w:sz w:val="24"/>
          <w:lang w:val="ru-RU"/>
        </w:rPr>
        <w:t>Выпуклые и невыпуклые многоугольники</w:t>
      </w:r>
      <w:r w:rsidRPr="00EF5616">
        <w:rPr>
          <w:sz w:val="24"/>
          <w:lang w:val="ru-RU"/>
        </w:rPr>
        <w:t>. Правильные многоугольники.</w:t>
      </w:r>
    </w:p>
    <w:p w:rsidR="00322F31" w:rsidRPr="00EF5616" w:rsidRDefault="00EF5616">
      <w:pPr>
        <w:pStyle w:val="a3"/>
        <w:ind w:right="103" w:firstLine="708"/>
        <w:jc w:val="both"/>
        <w:rPr>
          <w:lang w:val="ru-RU"/>
        </w:rPr>
      </w:pPr>
      <w:r w:rsidRPr="00EF5616">
        <w:rPr>
          <w:lang w:val="ru-RU"/>
        </w:rPr>
        <w:t>Треугольники. Высота, медиана, биссектриса, средняя линия треугольника. Равнобедренный треугольник,</w:t>
      </w:r>
      <w:r w:rsidRPr="00EF5616">
        <w:rPr>
          <w:spacing w:val="-9"/>
          <w:lang w:val="ru-RU"/>
        </w:rPr>
        <w:t xml:space="preserve"> </w:t>
      </w:r>
      <w:r w:rsidRPr="00EF5616">
        <w:rPr>
          <w:lang w:val="ru-RU"/>
        </w:rPr>
        <w:t>его</w:t>
      </w:r>
      <w:r w:rsidRPr="00EF5616">
        <w:rPr>
          <w:spacing w:val="-9"/>
          <w:lang w:val="ru-RU"/>
        </w:rPr>
        <w:t xml:space="preserve"> </w:t>
      </w:r>
      <w:r w:rsidRPr="00EF5616">
        <w:rPr>
          <w:lang w:val="ru-RU"/>
        </w:rPr>
        <w:t>свойства</w:t>
      </w:r>
      <w:r w:rsidRPr="00EF5616">
        <w:rPr>
          <w:spacing w:val="-9"/>
          <w:lang w:val="ru-RU"/>
        </w:rPr>
        <w:t xml:space="preserve"> </w:t>
      </w:r>
      <w:r w:rsidRPr="00EF5616">
        <w:rPr>
          <w:lang w:val="ru-RU"/>
        </w:rPr>
        <w:t>и</w:t>
      </w:r>
      <w:r w:rsidRPr="00EF5616">
        <w:rPr>
          <w:spacing w:val="-8"/>
          <w:lang w:val="ru-RU"/>
        </w:rPr>
        <w:t xml:space="preserve"> </w:t>
      </w:r>
      <w:r w:rsidRPr="00EF5616">
        <w:rPr>
          <w:lang w:val="ru-RU"/>
        </w:rPr>
        <w:t>признаки.</w:t>
      </w:r>
      <w:r w:rsidRPr="00EF5616">
        <w:rPr>
          <w:spacing w:val="-11"/>
          <w:lang w:val="ru-RU"/>
        </w:rPr>
        <w:t xml:space="preserve"> </w:t>
      </w:r>
      <w:r w:rsidRPr="00EF5616">
        <w:rPr>
          <w:lang w:val="ru-RU"/>
        </w:rPr>
        <w:t>Равносторонний</w:t>
      </w:r>
      <w:r w:rsidRPr="00EF5616">
        <w:rPr>
          <w:spacing w:val="-9"/>
          <w:lang w:val="ru-RU"/>
        </w:rPr>
        <w:t xml:space="preserve"> </w:t>
      </w:r>
      <w:r w:rsidRPr="00EF5616">
        <w:rPr>
          <w:lang w:val="ru-RU"/>
        </w:rPr>
        <w:t>треугольник.</w:t>
      </w:r>
      <w:r w:rsidRPr="00EF5616">
        <w:rPr>
          <w:spacing w:val="-11"/>
          <w:lang w:val="ru-RU"/>
        </w:rPr>
        <w:t xml:space="preserve"> </w:t>
      </w:r>
      <w:r w:rsidRPr="00EF5616">
        <w:rPr>
          <w:lang w:val="ru-RU"/>
        </w:rPr>
        <w:t>Прямоугольный,</w:t>
      </w:r>
      <w:r w:rsidRPr="00EF5616">
        <w:rPr>
          <w:spacing w:val="-9"/>
          <w:lang w:val="ru-RU"/>
        </w:rPr>
        <w:t xml:space="preserve"> </w:t>
      </w:r>
      <w:r w:rsidRPr="00EF5616">
        <w:rPr>
          <w:lang w:val="ru-RU"/>
        </w:rPr>
        <w:t>остроугольный, тупоугольный треугольники. Внешние углы треугольника. Неравенство</w:t>
      </w:r>
      <w:r w:rsidRPr="00EF5616">
        <w:rPr>
          <w:spacing w:val="-21"/>
          <w:lang w:val="ru-RU"/>
        </w:rPr>
        <w:t xml:space="preserve"> </w:t>
      </w:r>
      <w:r w:rsidRPr="00EF5616">
        <w:rPr>
          <w:lang w:val="ru-RU"/>
        </w:rPr>
        <w:t>треугольника.</w:t>
      </w:r>
    </w:p>
    <w:p w:rsidR="00322F31" w:rsidRPr="00EF5616" w:rsidRDefault="00EF5616">
      <w:pPr>
        <w:pStyle w:val="a3"/>
        <w:ind w:right="104" w:firstLine="708"/>
        <w:jc w:val="both"/>
        <w:rPr>
          <w:lang w:val="ru-RU"/>
        </w:rPr>
      </w:pPr>
      <w:r w:rsidRPr="00EF5616">
        <w:rPr>
          <w:lang w:val="ru-RU"/>
        </w:rPr>
        <w:t>Четырёхугольники.</w:t>
      </w:r>
      <w:r w:rsidRPr="00EF5616">
        <w:rPr>
          <w:spacing w:val="-13"/>
          <w:lang w:val="ru-RU"/>
        </w:rPr>
        <w:t xml:space="preserve"> </w:t>
      </w:r>
      <w:r w:rsidRPr="00EF5616">
        <w:rPr>
          <w:lang w:val="ru-RU"/>
        </w:rPr>
        <w:t>Параллелограмм,</w:t>
      </w:r>
      <w:r w:rsidRPr="00EF5616">
        <w:rPr>
          <w:spacing w:val="-11"/>
          <w:lang w:val="ru-RU"/>
        </w:rPr>
        <w:t xml:space="preserve"> </w:t>
      </w:r>
      <w:r w:rsidRPr="00EF5616">
        <w:rPr>
          <w:lang w:val="ru-RU"/>
        </w:rPr>
        <w:t>ромб,</w:t>
      </w:r>
      <w:r w:rsidRPr="00EF5616">
        <w:rPr>
          <w:spacing w:val="-13"/>
          <w:lang w:val="ru-RU"/>
        </w:rPr>
        <w:t xml:space="preserve"> </w:t>
      </w:r>
      <w:r w:rsidRPr="00EF5616">
        <w:rPr>
          <w:lang w:val="ru-RU"/>
        </w:rPr>
        <w:t>прямоугольник,</w:t>
      </w:r>
      <w:r w:rsidRPr="00EF5616">
        <w:rPr>
          <w:spacing w:val="-13"/>
          <w:lang w:val="ru-RU"/>
        </w:rPr>
        <w:t xml:space="preserve"> </w:t>
      </w:r>
      <w:r w:rsidRPr="00EF5616">
        <w:rPr>
          <w:lang w:val="ru-RU"/>
        </w:rPr>
        <w:t>квадрат,</w:t>
      </w:r>
      <w:r w:rsidRPr="00EF5616">
        <w:rPr>
          <w:spacing w:val="-13"/>
          <w:lang w:val="ru-RU"/>
        </w:rPr>
        <w:t xml:space="preserve"> </w:t>
      </w:r>
      <w:r w:rsidRPr="00EF5616">
        <w:rPr>
          <w:lang w:val="ru-RU"/>
        </w:rPr>
        <w:t>трапеция,</w:t>
      </w:r>
      <w:r w:rsidRPr="00EF5616">
        <w:rPr>
          <w:spacing w:val="-13"/>
          <w:lang w:val="ru-RU"/>
        </w:rPr>
        <w:t xml:space="preserve"> </w:t>
      </w:r>
      <w:r w:rsidRPr="00EF5616">
        <w:rPr>
          <w:lang w:val="ru-RU"/>
        </w:rPr>
        <w:t>равнобедренная трапеция. Свойства и признаки параллелограмма, ромба, прямоугольника,</w:t>
      </w:r>
      <w:r w:rsidRPr="00EF5616">
        <w:rPr>
          <w:spacing w:val="-17"/>
          <w:lang w:val="ru-RU"/>
        </w:rPr>
        <w:t xml:space="preserve"> </w:t>
      </w:r>
      <w:r w:rsidRPr="00EF5616">
        <w:rPr>
          <w:lang w:val="ru-RU"/>
        </w:rPr>
        <w:t>квадрата.</w:t>
      </w:r>
    </w:p>
    <w:p w:rsidR="00322F31" w:rsidRPr="00EF5616" w:rsidRDefault="00EF5616">
      <w:pPr>
        <w:pStyle w:val="1"/>
        <w:spacing w:before="5" w:line="240" w:lineRule="auto"/>
        <w:rPr>
          <w:lang w:val="ru-RU"/>
        </w:rPr>
      </w:pPr>
      <w:r w:rsidRPr="00EF5616">
        <w:rPr>
          <w:lang w:val="ru-RU"/>
        </w:rPr>
        <w:t>Окружность, круг</w:t>
      </w:r>
    </w:p>
    <w:p w:rsidR="00322F31" w:rsidRPr="00EF5616" w:rsidRDefault="00322F31">
      <w:pPr>
        <w:rPr>
          <w:lang w:val="ru-RU"/>
        </w:rPr>
        <w:sectPr w:rsidR="00322F31" w:rsidRPr="00EF5616">
          <w:headerReference w:type="default" r:id="rId168"/>
          <w:pgSz w:w="11910" w:h="16840"/>
          <w:pgMar w:top="0" w:right="460" w:bottom="1420" w:left="740" w:header="0" w:footer="1168"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spacing w:before="90"/>
        <w:ind w:left="111" w:right="102" w:firstLine="708"/>
        <w:jc w:val="both"/>
        <w:rPr>
          <w:sz w:val="24"/>
          <w:lang w:val="ru-RU"/>
        </w:rPr>
      </w:pPr>
      <w:r w:rsidRPr="00EF5616">
        <w:rPr>
          <w:sz w:val="24"/>
          <w:lang w:val="ru-RU"/>
        </w:rPr>
        <w:t xml:space="preserve">Окружность, круг, их элементы и свойства; центральные и вписанные углы. Касательная </w:t>
      </w:r>
      <w:r w:rsidRPr="00EF5616">
        <w:rPr>
          <w:i/>
          <w:sz w:val="24"/>
          <w:lang w:val="ru-RU"/>
        </w:rPr>
        <w:t xml:space="preserve">и секущая </w:t>
      </w:r>
      <w:r w:rsidRPr="00EF5616">
        <w:rPr>
          <w:sz w:val="24"/>
          <w:lang w:val="ru-RU"/>
        </w:rPr>
        <w:t xml:space="preserve">к окружности, </w:t>
      </w:r>
      <w:r w:rsidRPr="00EF5616">
        <w:rPr>
          <w:i/>
          <w:sz w:val="24"/>
          <w:lang w:val="ru-RU"/>
        </w:rPr>
        <w:t>их свойства</w:t>
      </w:r>
      <w:r w:rsidRPr="00EF5616">
        <w:rPr>
          <w:sz w:val="24"/>
          <w:lang w:val="ru-RU"/>
        </w:rPr>
        <w:t xml:space="preserve">. Вписанные и описанные окружности для треугольников, </w:t>
      </w:r>
      <w:r w:rsidRPr="00EF5616">
        <w:rPr>
          <w:i/>
          <w:sz w:val="24"/>
          <w:lang w:val="ru-RU"/>
        </w:rPr>
        <w:t>четырёхугольников, правильных многоугольников</w:t>
      </w:r>
      <w:r w:rsidRPr="00EF5616">
        <w:rPr>
          <w:sz w:val="24"/>
          <w:lang w:val="ru-RU"/>
        </w:rPr>
        <w:t>.</w:t>
      </w:r>
    </w:p>
    <w:p w:rsidR="00322F31" w:rsidRPr="00EF5616" w:rsidRDefault="00EF5616">
      <w:pPr>
        <w:pStyle w:val="1"/>
        <w:ind w:left="819"/>
        <w:rPr>
          <w:lang w:val="ru-RU"/>
        </w:rPr>
      </w:pPr>
      <w:r w:rsidRPr="00EF5616">
        <w:rPr>
          <w:lang w:val="ru-RU"/>
        </w:rPr>
        <w:t>Геометрические фигуры в пространстве (объёмные тела)</w:t>
      </w:r>
    </w:p>
    <w:p w:rsidR="00322F31" w:rsidRPr="00EF5616" w:rsidRDefault="00EF5616">
      <w:pPr>
        <w:ind w:left="111" w:right="103" w:firstLine="708"/>
        <w:jc w:val="both"/>
        <w:rPr>
          <w:i/>
          <w:sz w:val="24"/>
          <w:lang w:val="ru-RU"/>
        </w:rPr>
      </w:pPr>
      <w:r w:rsidRPr="00EF5616">
        <w:rPr>
          <w:i/>
          <w:sz w:val="24"/>
          <w:lang w:val="ru-RU"/>
        </w:rPr>
        <w:t>Многогранник</w:t>
      </w:r>
      <w:r w:rsidRPr="00EF5616">
        <w:rPr>
          <w:i/>
          <w:spacing w:val="-4"/>
          <w:sz w:val="24"/>
          <w:lang w:val="ru-RU"/>
        </w:rPr>
        <w:t xml:space="preserve"> </w:t>
      </w:r>
      <w:r w:rsidRPr="00EF5616">
        <w:rPr>
          <w:i/>
          <w:sz w:val="24"/>
          <w:lang w:val="ru-RU"/>
        </w:rPr>
        <w:t>и</w:t>
      </w:r>
      <w:r w:rsidRPr="00EF5616">
        <w:rPr>
          <w:i/>
          <w:spacing w:val="-5"/>
          <w:sz w:val="24"/>
          <w:lang w:val="ru-RU"/>
        </w:rPr>
        <w:t xml:space="preserve"> </w:t>
      </w:r>
      <w:r w:rsidRPr="00EF5616">
        <w:rPr>
          <w:i/>
          <w:sz w:val="24"/>
          <w:lang w:val="ru-RU"/>
        </w:rPr>
        <w:t>его</w:t>
      </w:r>
      <w:r w:rsidRPr="00EF5616">
        <w:rPr>
          <w:i/>
          <w:spacing w:val="-5"/>
          <w:sz w:val="24"/>
          <w:lang w:val="ru-RU"/>
        </w:rPr>
        <w:t xml:space="preserve"> </w:t>
      </w:r>
      <w:r w:rsidRPr="00EF5616">
        <w:rPr>
          <w:i/>
          <w:sz w:val="24"/>
          <w:lang w:val="ru-RU"/>
        </w:rPr>
        <w:t>элементы.</w:t>
      </w:r>
      <w:r w:rsidRPr="00EF5616">
        <w:rPr>
          <w:i/>
          <w:spacing w:val="-5"/>
          <w:sz w:val="24"/>
          <w:lang w:val="ru-RU"/>
        </w:rPr>
        <w:t xml:space="preserve"> </w:t>
      </w:r>
      <w:r w:rsidRPr="00EF5616">
        <w:rPr>
          <w:i/>
          <w:sz w:val="24"/>
          <w:lang w:val="ru-RU"/>
        </w:rPr>
        <w:t>Названия</w:t>
      </w:r>
      <w:r w:rsidRPr="00EF5616">
        <w:rPr>
          <w:i/>
          <w:spacing w:val="-6"/>
          <w:sz w:val="24"/>
          <w:lang w:val="ru-RU"/>
        </w:rPr>
        <w:t xml:space="preserve"> </w:t>
      </w:r>
      <w:r w:rsidRPr="00EF5616">
        <w:rPr>
          <w:i/>
          <w:sz w:val="24"/>
          <w:lang w:val="ru-RU"/>
        </w:rPr>
        <w:t>многогранников</w:t>
      </w:r>
      <w:r w:rsidRPr="00EF5616">
        <w:rPr>
          <w:i/>
          <w:spacing w:val="-6"/>
          <w:sz w:val="24"/>
          <w:lang w:val="ru-RU"/>
        </w:rPr>
        <w:t xml:space="preserve"> </w:t>
      </w:r>
      <w:r w:rsidRPr="00EF5616">
        <w:rPr>
          <w:i/>
          <w:sz w:val="24"/>
          <w:lang w:val="ru-RU"/>
        </w:rPr>
        <w:t>с</w:t>
      </w:r>
      <w:r w:rsidRPr="00EF5616">
        <w:rPr>
          <w:i/>
          <w:spacing w:val="-6"/>
          <w:sz w:val="24"/>
          <w:lang w:val="ru-RU"/>
        </w:rPr>
        <w:t xml:space="preserve"> </w:t>
      </w:r>
      <w:r w:rsidRPr="00EF5616">
        <w:rPr>
          <w:i/>
          <w:sz w:val="24"/>
          <w:lang w:val="ru-RU"/>
        </w:rPr>
        <w:t>разным</w:t>
      </w:r>
      <w:r w:rsidRPr="00EF5616">
        <w:rPr>
          <w:i/>
          <w:spacing w:val="-7"/>
          <w:sz w:val="24"/>
          <w:lang w:val="ru-RU"/>
        </w:rPr>
        <w:t xml:space="preserve"> </w:t>
      </w:r>
      <w:r w:rsidRPr="00EF5616">
        <w:rPr>
          <w:i/>
          <w:sz w:val="24"/>
          <w:lang w:val="ru-RU"/>
        </w:rPr>
        <w:t>положением</w:t>
      </w:r>
      <w:r w:rsidRPr="00EF5616">
        <w:rPr>
          <w:i/>
          <w:spacing w:val="-4"/>
          <w:sz w:val="24"/>
          <w:lang w:val="ru-RU"/>
        </w:rPr>
        <w:t xml:space="preserve"> </w:t>
      </w:r>
      <w:r w:rsidRPr="00EF5616">
        <w:rPr>
          <w:i/>
          <w:sz w:val="24"/>
          <w:lang w:val="ru-RU"/>
        </w:rPr>
        <w:t>и</w:t>
      </w:r>
      <w:r w:rsidRPr="00EF5616">
        <w:rPr>
          <w:i/>
          <w:spacing w:val="-5"/>
          <w:sz w:val="24"/>
          <w:lang w:val="ru-RU"/>
        </w:rPr>
        <w:t xml:space="preserve"> </w:t>
      </w:r>
      <w:r w:rsidRPr="00EF5616">
        <w:rPr>
          <w:i/>
          <w:sz w:val="24"/>
          <w:lang w:val="ru-RU"/>
        </w:rPr>
        <w:t xml:space="preserve">количеством граней. </w:t>
      </w:r>
      <w:r w:rsidRPr="00EF5616">
        <w:rPr>
          <w:sz w:val="24"/>
          <w:lang w:val="ru-RU"/>
        </w:rPr>
        <w:t>Первичные представления о пирамиде, параллелепипеде, призме, сфере, шаре, цилиндре, конусе, их элементах и простейших</w:t>
      </w:r>
      <w:r w:rsidRPr="00EF5616">
        <w:rPr>
          <w:spacing w:val="-10"/>
          <w:sz w:val="24"/>
          <w:lang w:val="ru-RU"/>
        </w:rPr>
        <w:t xml:space="preserve"> </w:t>
      </w:r>
      <w:r w:rsidRPr="00EF5616">
        <w:rPr>
          <w:sz w:val="24"/>
          <w:lang w:val="ru-RU"/>
        </w:rPr>
        <w:t>свойствах</w:t>
      </w:r>
      <w:r w:rsidRPr="00EF5616">
        <w:rPr>
          <w:i/>
          <w:sz w:val="24"/>
          <w:lang w:val="ru-RU"/>
        </w:rPr>
        <w:t>.</w:t>
      </w:r>
    </w:p>
    <w:p w:rsidR="00322F31" w:rsidRPr="00EF5616" w:rsidRDefault="00EF5616">
      <w:pPr>
        <w:pStyle w:val="1"/>
        <w:spacing w:before="7" w:line="240" w:lineRule="auto"/>
        <w:ind w:left="819" w:right="8029"/>
        <w:rPr>
          <w:lang w:val="ru-RU"/>
        </w:rPr>
      </w:pPr>
      <w:r w:rsidRPr="00EF5616">
        <w:rPr>
          <w:lang w:val="ru-RU"/>
        </w:rPr>
        <w:t>Отношения Равенство фигур</w:t>
      </w:r>
    </w:p>
    <w:p w:rsidR="00322F31" w:rsidRPr="00EF5616" w:rsidRDefault="00EF5616">
      <w:pPr>
        <w:pStyle w:val="a3"/>
        <w:spacing w:line="271" w:lineRule="exact"/>
        <w:ind w:left="819"/>
        <w:rPr>
          <w:lang w:val="ru-RU"/>
        </w:rPr>
      </w:pPr>
      <w:r w:rsidRPr="00EF5616">
        <w:rPr>
          <w:lang w:val="ru-RU"/>
        </w:rPr>
        <w:t>Свойства равных треугольников. Признаки равенства треугольников.</w:t>
      </w:r>
    </w:p>
    <w:p w:rsidR="00322F31" w:rsidRPr="00EF5616" w:rsidRDefault="00EF5616">
      <w:pPr>
        <w:pStyle w:val="1"/>
        <w:spacing w:before="5"/>
        <w:ind w:left="819"/>
        <w:rPr>
          <w:lang w:val="ru-RU"/>
        </w:rPr>
      </w:pPr>
      <w:r w:rsidRPr="00EF5616">
        <w:rPr>
          <w:lang w:val="ru-RU"/>
        </w:rPr>
        <w:t>Параллельность прямых</w:t>
      </w:r>
    </w:p>
    <w:p w:rsidR="00322F31" w:rsidRPr="00EF5616" w:rsidRDefault="00EF5616">
      <w:pPr>
        <w:ind w:left="112" w:right="484" w:firstLine="708"/>
        <w:rPr>
          <w:sz w:val="24"/>
          <w:lang w:val="ru-RU"/>
        </w:rPr>
      </w:pPr>
      <w:r w:rsidRPr="00EF5616">
        <w:rPr>
          <w:sz w:val="24"/>
          <w:lang w:val="ru-RU"/>
        </w:rPr>
        <w:t xml:space="preserve">Признаки и свойства параллельных прямых. </w:t>
      </w:r>
      <w:r w:rsidRPr="00EF5616">
        <w:rPr>
          <w:i/>
          <w:sz w:val="24"/>
          <w:lang w:val="ru-RU"/>
        </w:rPr>
        <w:t>Аксиома параллельности Евклида</w:t>
      </w:r>
      <w:r w:rsidRPr="00EF5616">
        <w:rPr>
          <w:sz w:val="24"/>
          <w:lang w:val="ru-RU"/>
        </w:rPr>
        <w:t xml:space="preserve">. </w:t>
      </w:r>
      <w:r w:rsidRPr="00EF5616">
        <w:rPr>
          <w:i/>
          <w:sz w:val="24"/>
          <w:lang w:val="ru-RU"/>
        </w:rPr>
        <w:t>Теорема Фалеса</w:t>
      </w:r>
      <w:r w:rsidRPr="00EF5616">
        <w:rPr>
          <w:sz w:val="24"/>
          <w:lang w:val="ru-RU"/>
        </w:rPr>
        <w:t>.</w:t>
      </w:r>
    </w:p>
    <w:p w:rsidR="00322F31" w:rsidRPr="00EF5616" w:rsidRDefault="00EF5616">
      <w:pPr>
        <w:pStyle w:val="1"/>
        <w:spacing w:before="7"/>
        <w:rPr>
          <w:lang w:val="ru-RU"/>
        </w:rPr>
      </w:pPr>
      <w:r w:rsidRPr="00EF5616">
        <w:rPr>
          <w:lang w:val="ru-RU"/>
        </w:rPr>
        <w:t>Перпендикулярные прямые</w:t>
      </w:r>
    </w:p>
    <w:p w:rsidR="00322F31" w:rsidRPr="00EF5616" w:rsidRDefault="00EF5616">
      <w:pPr>
        <w:ind w:left="112" w:firstLine="708"/>
        <w:rPr>
          <w:sz w:val="24"/>
          <w:lang w:val="ru-RU"/>
        </w:rPr>
      </w:pPr>
      <w:r w:rsidRPr="00EF5616">
        <w:rPr>
          <w:sz w:val="24"/>
          <w:lang w:val="ru-RU"/>
        </w:rPr>
        <w:t xml:space="preserve">Прямой угол. Перпендикуляр к прямой. Наклонная, проекция. Серединный перпендикуляр к отрезку. </w:t>
      </w:r>
      <w:r w:rsidRPr="00EF5616">
        <w:rPr>
          <w:i/>
          <w:sz w:val="24"/>
          <w:lang w:val="ru-RU"/>
        </w:rPr>
        <w:t>Свойства и признаки перпендикулярности</w:t>
      </w:r>
      <w:r w:rsidRPr="00EF5616">
        <w:rPr>
          <w:sz w:val="24"/>
          <w:lang w:val="ru-RU"/>
        </w:rPr>
        <w:t>.</w:t>
      </w:r>
    </w:p>
    <w:p w:rsidR="00322F31" w:rsidRPr="00EF5616" w:rsidRDefault="00EF5616">
      <w:pPr>
        <w:pStyle w:val="2"/>
        <w:spacing w:before="8"/>
        <w:ind w:left="820"/>
        <w:rPr>
          <w:lang w:val="ru-RU"/>
        </w:rPr>
      </w:pPr>
      <w:r w:rsidRPr="00EF5616">
        <w:rPr>
          <w:lang w:val="ru-RU"/>
        </w:rPr>
        <w:t>Подобие</w:t>
      </w:r>
    </w:p>
    <w:p w:rsidR="00322F31" w:rsidRPr="00EF5616" w:rsidRDefault="00EF5616">
      <w:pPr>
        <w:spacing w:line="274" w:lineRule="exact"/>
        <w:ind w:left="820"/>
        <w:rPr>
          <w:sz w:val="24"/>
          <w:lang w:val="ru-RU"/>
        </w:rPr>
      </w:pPr>
      <w:r w:rsidRPr="00EF5616">
        <w:rPr>
          <w:i/>
          <w:sz w:val="24"/>
          <w:lang w:val="ru-RU"/>
        </w:rPr>
        <w:t>Пропорциональные отрезки, подобие фигур. Подобные треугольники. Признаки подобия</w:t>
      </w:r>
      <w:r w:rsidRPr="00EF5616">
        <w:rPr>
          <w:sz w:val="24"/>
          <w:lang w:val="ru-RU"/>
        </w:rPr>
        <w:t>.</w:t>
      </w:r>
    </w:p>
    <w:p w:rsidR="00322F31" w:rsidRPr="00EF5616" w:rsidRDefault="00EF5616">
      <w:pPr>
        <w:ind w:left="820"/>
        <w:rPr>
          <w:i/>
          <w:sz w:val="24"/>
          <w:lang w:val="ru-RU"/>
        </w:rPr>
      </w:pPr>
      <w:r w:rsidRPr="00EF5616">
        <w:rPr>
          <w:b/>
          <w:sz w:val="24"/>
          <w:lang w:val="ru-RU"/>
        </w:rPr>
        <w:t xml:space="preserve">Взаимное расположение </w:t>
      </w:r>
      <w:r w:rsidRPr="00EF5616">
        <w:rPr>
          <w:sz w:val="24"/>
          <w:lang w:val="ru-RU"/>
        </w:rPr>
        <w:t>прямой и окружности</w:t>
      </w:r>
      <w:r w:rsidRPr="00EF5616">
        <w:rPr>
          <w:i/>
          <w:sz w:val="24"/>
          <w:lang w:val="ru-RU"/>
        </w:rPr>
        <w:t>, двух окружностей.</w:t>
      </w:r>
    </w:p>
    <w:p w:rsidR="00322F31" w:rsidRPr="00EF5616" w:rsidRDefault="00EF5616">
      <w:pPr>
        <w:pStyle w:val="1"/>
        <w:spacing w:before="5" w:line="240" w:lineRule="auto"/>
        <w:ind w:right="7067"/>
        <w:rPr>
          <w:lang w:val="ru-RU"/>
        </w:rPr>
      </w:pPr>
      <w:r w:rsidRPr="00EF5616">
        <w:rPr>
          <w:lang w:val="ru-RU"/>
        </w:rPr>
        <w:t>Измерения и вычисления Величины</w:t>
      </w:r>
    </w:p>
    <w:p w:rsidR="00322F31" w:rsidRPr="00EF5616" w:rsidRDefault="00EF5616">
      <w:pPr>
        <w:pStyle w:val="a3"/>
        <w:spacing w:line="271" w:lineRule="exact"/>
        <w:ind w:left="820"/>
        <w:rPr>
          <w:lang w:val="ru-RU"/>
        </w:rPr>
      </w:pPr>
      <w:r w:rsidRPr="00EF5616">
        <w:rPr>
          <w:lang w:val="ru-RU"/>
        </w:rPr>
        <w:t>Понятие  величины.  Длина.  Измерение  длины.  Единицы  измерения  длины.  Величина угла.</w:t>
      </w:r>
    </w:p>
    <w:p w:rsidR="00322F31" w:rsidRPr="00EF5616" w:rsidRDefault="00EF5616">
      <w:pPr>
        <w:pStyle w:val="a3"/>
        <w:rPr>
          <w:lang w:val="ru-RU"/>
        </w:rPr>
      </w:pPr>
      <w:r w:rsidRPr="00EF5616">
        <w:rPr>
          <w:lang w:val="ru-RU"/>
        </w:rPr>
        <w:t>Градусная мера угла.</w:t>
      </w:r>
    </w:p>
    <w:p w:rsidR="00322F31" w:rsidRPr="00EF5616" w:rsidRDefault="00EF5616">
      <w:pPr>
        <w:pStyle w:val="a3"/>
        <w:ind w:firstLine="708"/>
        <w:rPr>
          <w:lang w:val="ru-RU"/>
        </w:rPr>
      </w:pPr>
      <w:r w:rsidRPr="00EF5616">
        <w:rPr>
          <w:lang w:val="ru-RU"/>
        </w:rPr>
        <w:t>Понятие о площади плоской фигуры и её свойствах. Измерение площадей. Единицы измерения площади.</w:t>
      </w:r>
    </w:p>
    <w:p w:rsidR="00322F31" w:rsidRPr="00EF5616" w:rsidRDefault="00EF5616">
      <w:pPr>
        <w:pStyle w:val="a3"/>
        <w:ind w:left="820"/>
        <w:rPr>
          <w:lang w:val="ru-RU"/>
        </w:rPr>
      </w:pPr>
      <w:r w:rsidRPr="00EF5616">
        <w:rPr>
          <w:lang w:val="ru-RU"/>
        </w:rPr>
        <w:t>Представление об объёме и его свойствах. Измерение объёма. Единицы измерения объёмов.</w:t>
      </w:r>
    </w:p>
    <w:p w:rsidR="00322F31" w:rsidRPr="00EF5616" w:rsidRDefault="00EF5616">
      <w:pPr>
        <w:pStyle w:val="1"/>
        <w:spacing w:before="5"/>
        <w:rPr>
          <w:lang w:val="ru-RU"/>
        </w:rPr>
      </w:pPr>
      <w:r w:rsidRPr="00EF5616">
        <w:rPr>
          <w:lang w:val="ru-RU"/>
        </w:rPr>
        <w:t>Измерения и вычисления</w:t>
      </w:r>
    </w:p>
    <w:p w:rsidR="00322F31" w:rsidRPr="00EF5616" w:rsidRDefault="00EF5616">
      <w:pPr>
        <w:pStyle w:val="a3"/>
        <w:ind w:right="101" w:firstLine="708"/>
        <w:jc w:val="both"/>
        <w:rPr>
          <w:lang w:val="ru-RU"/>
        </w:rPr>
      </w:pPr>
      <w:r w:rsidRPr="00EF5616">
        <w:rPr>
          <w:lang w:val="ru-RU"/>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EF5616">
        <w:rPr>
          <w:i/>
          <w:lang w:val="ru-RU"/>
        </w:rPr>
        <w:t xml:space="preserve">Тригонометрические функции тупого угла. </w:t>
      </w:r>
      <w:r w:rsidRPr="00EF5616">
        <w:rPr>
          <w:lang w:val="ru-RU"/>
        </w:rPr>
        <w:t xml:space="preserve">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sidRPr="00EF5616">
        <w:rPr>
          <w:i/>
          <w:lang w:val="ru-RU"/>
        </w:rPr>
        <w:t>Теорема синусов. Теорема косинусов</w:t>
      </w:r>
      <w:r w:rsidRPr="00EF5616">
        <w:rPr>
          <w:lang w:val="ru-RU"/>
        </w:rPr>
        <w:t>.</w:t>
      </w:r>
    </w:p>
    <w:p w:rsidR="00322F31" w:rsidRPr="00EF5616" w:rsidRDefault="00EF5616">
      <w:pPr>
        <w:pStyle w:val="1"/>
        <w:spacing w:before="7"/>
        <w:rPr>
          <w:lang w:val="ru-RU"/>
        </w:rPr>
      </w:pPr>
      <w:r w:rsidRPr="00EF5616">
        <w:rPr>
          <w:lang w:val="ru-RU"/>
        </w:rPr>
        <w:t>Расстояния</w:t>
      </w:r>
    </w:p>
    <w:p w:rsidR="00322F31" w:rsidRPr="00EF5616" w:rsidRDefault="00EF5616">
      <w:pPr>
        <w:spacing w:line="274" w:lineRule="exact"/>
        <w:ind w:left="819"/>
        <w:rPr>
          <w:sz w:val="24"/>
          <w:lang w:val="ru-RU"/>
        </w:rPr>
      </w:pPr>
      <w:r w:rsidRPr="00EF5616">
        <w:rPr>
          <w:sz w:val="24"/>
          <w:lang w:val="ru-RU"/>
        </w:rPr>
        <w:t xml:space="preserve">Расстояние между точками. Расстояние от точки до прямой. </w:t>
      </w:r>
      <w:r w:rsidRPr="00EF5616">
        <w:rPr>
          <w:i/>
          <w:sz w:val="24"/>
          <w:lang w:val="ru-RU"/>
        </w:rPr>
        <w:t>Расстояние между фигурами</w:t>
      </w:r>
      <w:r w:rsidRPr="00EF5616">
        <w:rPr>
          <w:sz w:val="24"/>
          <w:lang w:val="ru-RU"/>
        </w:rPr>
        <w:t>.</w:t>
      </w:r>
    </w:p>
    <w:p w:rsidR="00322F31" w:rsidRPr="00EF5616" w:rsidRDefault="00EF5616">
      <w:pPr>
        <w:pStyle w:val="1"/>
        <w:spacing w:before="5"/>
        <w:rPr>
          <w:lang w:val="ru-RU"/>
        </w:rPr>
      </w:pPr>
      <w:r w:rsidRPr="00EF5616">
        <w:rPr>
          <w:lang w:val="ru-RU"/>
        </w:rPr>
        <w:t>Геометрические построения</w:t>
      </w:r>
    </w:p>
    <w:p w:rsidR="00322F31" w:rsidRPr="00EF5616" w:rsidRDefault="00EF5616">
      <w:pPr>
        <w:pStyle w:val="a3"/>
        <w:spacing w:line="274" w:lineRule="exact"/>
        <w:ind w:left="820"/>
        <w:rPr>
          <w:lang w:val="ru-RU"/>
        </w:rPr>
      </w:pPr>
      <w:r w:rsidRPr="00EF5616">
        <w:rPr>
          <w:lang w:val="ru-RU"/>
        </w:rPr>
        <w:t>Геометрические построения для иллюстрации свойств геометрических фигур.</w:t>
      </w:r>
    </w:p>
    <w:p w:rsidR="00322F31" w:rsidRPr="00EF5616" w:rsidRDefault="00EF5616">
      <w:pPr>
        <w:ind w:left="112" w:right="27" w:firstLine="768"/>
        <w:rPr>
          <w:i/>
          <w:sz w:val="24"/>
          <w:lang w:val="ru-RU"/>
        </w:rPr>
      </w:pPr>
      <w:r w:rsidRPr="00EF5616">
        <w:rPr>
          <w:sz w:val="24"/>
          <w:lang w:val="ru-RU"/>
        </w:rPr>
        <w:t xml:space="preserve">Инструменты для построений: циркуль, линейка, угольник. </w:t>
      </w:r>
      <w:r w:rsidRPr="00EF5616">
        <w:rPr>
          <w:i/>
          <w:sz w:val="24"/>
          <w:lang w:val="ru-RU"/>
        </w:rPr>
        <w:t>Простейшие построения циркулем и линейкой: построение биссектрисы угла, перпендикуляра к прямой, угла, равного данному,</w:t>
      </w:r>
    </w:p>
    <w:p w:rsidR="00322F31" w:rsidRPr="00EF5616" w:rsidRDefault="00EF5616">
      <w:pPr>
        <w:ind w:left="112" w:firstLine="708"/>
        <w:rPr>
          <w:i/>
          <w:sz w:val="24"/>
          <w:lang w:val="ru-RU"/>
        </w:rPr>
      </w:pPr>
      <w:r w:rsidRPr="00EF5616">
        <w:rPr>
          <w:i/>
          <w:sz w:val="24"/>
          <w:lang w:val="ru-RU"/>
        </w:rPr>
        <w:t>Построение треугольников по трём сторонам, двум сторонам и углу между ними, стороне и двум прилежащим к ней углам.</w:t>
      </w:r>
    </w:p>
    <w:p w:rsidR="00322F31" w:rsidRPr="00EF5616" w:rsidRDefault="00EF5616">
      <w:pPr>
        <w:spacing w:line="242" w:lineRule="auto"/>
        <w:ind w:left="820" w:right="5872"/>
        <w:rPr>
          <w:b/>
          <w:sz w:val="24"/>
          <w:lang w:val="ru-RU"/>
        </w:rPr>
      </w:pPr>
      <w:r w:rsidRPr="00EF5616">
        <w:rPr>
          <w:i/>
          <w:sz w:val="24"/>
          <w:lang w:val="ru-RU"/>
        </w:rPr>
        <w:t xml:space="preserve">Деление отрезка в данном отношении. </w:t>
      </w:r>
      <w:r w:rsidRPr="00EF5616">
        <w:rPr>
          <w:b/>
          <w:sz w:val="24"/>
          <w:lang w:val="ru-RU"/>
        </w:rPr>
        <w:t>Геометрические преобразования Преобразования</w:t>
      </w:r>
    </w:p>
    <w:p w:rsidR="00322F31" w:rsidRPr="00EF5616" w:rsidRDefault="00EF5616">
      <w:pPr>
        <w:pStyle w:val="a3"/>
        <w:spacing w:line="269" w:lineRule="exact"/>
        <w:ind w:left="820"/>
        <w:rPr>
          <w:lang w:val="ru-RU"/>
        </w:rPr>
      </w:pPr>
      <w:r w:rsidRPr="00EF5616">
        <w:rPr>
          <w:lang w:val="ru-RU"/>
        </w:rPr>
        <w:t>Понятие   преобразования.   Представление   о   метапредметном   понятии  «преобразование».</w:t>
      </w:r>
    </w:p>
    <w:p w:rsidR="00322F31" w:rsidRPr="00EF5616" w:rsidRDefault="00EF5616">
      <w:pPr>
        <w:ind w:left="112"/>
        <w:rPr>
          <w:sz w:val="24"/>
          <w:lang w:val="ru-RU"/>
        </w:rPr>
      </w:pPr>
      <w:r w:rsidRPr="00EF5616">
        <w:rPr>
          <w:i/>
          <w:sz w:val="24"/>
          <w:lang w:val="ru-RU"/>
        </w:rPr>
        <w:t>Подобие</w:t>
      </w:r>
      <w:r w:rsidRPr="00EF5616">
        <w:rPr>
          <w:sz w:val="24"/>
          <w:lang w:val="ru-RU"/>
        </w:rPr>
        <w:t>.</w:t>
      </w:r>
    </w:p>
    <w:p w:rsidR="00322F31" w:rsidRPr="00EF5616" w:rsidRDefault="00EF5616">
      <w:pPr>
        <w:pStyle w:val="1"/>
        <w:spacing w:before="5"/>
        <w:rPr>
          <w:lang w:val="ru-RU"/>
        </w:rPr>
      </w:pPr>
      <w:r w:rsidRPr="00EF5616">
        <w:rPr>
          <w:lang w:val="ru-RU"/>
        </w:rPr>
        <w:t>Движения</w:t>
      </w:r>
    </w:p>
    <w:p w:rsidR="00322F31" w:rsidRPr="00EF5616" w:rsidRDefault="00EF5616">
      <w:pPr>
        <w:ind w:left="112" w:firstLine="708"/>
        <w:rPr>
          <w:sz w:val="24"/>
          <w:lang w:val="ru-RU"/>
        </w:rPr>
      </w:pPr>
      <w:r w:rsidRPr="00EF5616">
        <w:rPr>
          <w:sz w:val="24"/>
          <w:lang w:val="ru-RU"/>
        </w:rPr>
        <w:t>Осевая и центральная симметрия</w:t>
      </w:r>
      <w:r w:rsidRPr="00EF5616">
        <w:rPr>
          <w:i/>
          <w:sz w:val="24"/>
          <w:lang w:val="ru-RU"/>
        </w:rPr>
        <w:t>, поворот и параллельный перенос. Комбинации движений на плоскости и их свойства</w:t>
      </w:r>
      <w:r w:rsidRPr="00EF5616">
        <w:rPr>
          <w:sz w:val="24"/>
          <w:lang w:val="ru-RU"/>
        </w:rPr>
        <w:t>.</w:t>
      </w:r>
    </w:p>
    <w:p w:rsidR="00322F31" w:rsidRPr="00EF5616" w:rsidRDefault="00EF5616">
      <w:pPr>
        <w:pStyle w:val="1"/>
        <w:spacing w:before="7" w:line="240" w:lineRule="auto"/>
        <w:ind w:right="5814"/>
        <w:rPr>
          <w:lang w:val="ru-RU"/>
        </w:rPr>
      </w:pPr>
      <w:r w:rsidRPr="00EF5616">
        <w:rPr>
          <w:lang w:val="ru-RU"/>
        </w:rPr>
        <w:t>Векторы и координаты на плоскости Векторы</w:t>
      </w:r>
    </w:p>
    <w:p w:rsidR="00322F31" w:rsidRPr="00EF5616" w:rsidRDefault="00EF5616">
      <w:pPr>
        <w:ind w:left="112" w:firstLine="708"/>
        <w:rPr>
          <w:sz w:val="24"/>
          <w:lang w:val="ru-RU"/>
        </w:rPr>
      </w:pPr>
      <w:r w:rsidRPr="00EF5616">
        <w:rPr>
          <w:sz w:val="24"/>
          <w:lang w:val="ru-RU"/>
        </w:rPr>
        <w:t>Понятие вектора, действия над векторами</w:t>
      </w:r>
      <w:r w:rsidRPr="00EF5616">
        <w:rPr>
          <w:i/>
          <w:sz w:val="24"/>
          <w:lang w:val="ru-RU"/>
        </w:rPr>
        <w:t xml:space="preserve">, </w:t>
      </w:r>
      <w:r w:rsidRPr="00EF5616">
        <w:rPr>
          <w:sz w:val="24"/>
          <w:lang w:val="ru-RU"/>
        </w:rPr>
        <w:t xml:space="preserve">использование векторов в физике, </w:t>
      </w:r>
      <w:r w:rsidRPr="00EF5616">
        <w:rPr>
          <w:i/>
          <w:sz w:val="24"/>
          <w:lang w:val="ru-RU"/>
        </w:rPr>
        <w:t>разложение вектора на составляющие, скалярное произведение</w:t>
      </w:r>
      <w:r w:rsidRPr="00EF5616">
        <w:rPr>
          <w:sz w:val="24"/>
          <w:lang w:val="ru-RU"/>
        </w:rPr>
        <w:t>.</w:t>
      </w:r>
    </w:p>
    <w:p w:rsidR="00322F31" w:rsidRPr="00EF5616" w:rsidRDefault="00322F31">
      <w:pPr>
        <w:rPr>
          <w:sz w:val="24"/>
          <w:lang w:val="ru-RU"/>
        </w:rPr>
        <w:sectPr w:rsidR="00322F31" w:rsidRPr="00EF5616">
          <w:headerReference w:type="default" r:id="rId169"/>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1"/>
        <w:ind w:left="0"/>
        <w:rPr>
          <w:sz w:val="21"/>
          <w:lang w:val="ru-RU"/>
        </w:rPr>
      </w:pPr>
    </w:p>
    <w:p w:rsidR="00322F31" w:rsidRPr="00EF5616" w:rsidRDefault="00EF5616">
      <w:pPr>
        <w:pStyle w:val="1"/>
        <w:spacing w:before="90"/>
        <w:rPr>
          <w:lang w:val="ru-RU"/>
        </w:rPr>
      </w:pPr>
      <w:r w:rsidRPr="00EF5616">
        <w:rPr>
          <w:lang w:val="ru-RU"/>
        </w:rPr>
        <w:t>Координаты</w:t>
      </w:r>
    </w:p>
    <w:p w:rsidR="00322F31" w:rsidRPr="00EF5616" w:rsidRDefault="00EF5616">
      <w:pPr>
        <w:ind w:left="111" w:right="105" w:firstLine="708"/>
        <w:jc w:val="both"/>
        <w:rPr>
          <w:i/>
          <w:sz w:val="24"/>
          <w:lang w:val="ru-RU"/>
        </w:rPr>
      </w:pPr>
      <w:r w:rsidRPr="00EF5616">
        <w:rPr>
          <w:sz w:val="24"/>
          <w:lang w:val="ru-RU"/>
        </w:rPr>
        <w:t>Основные понятия,</w:t>
      </w:r>
      <w:r w:rsidRPr="00EF5616">
        <w:rPr>
          <w:spacing w:val="-43"/>
          <w:sz w:val="24"/>
          <w:lang w:val="ru-RU"/>
        </w:rPr>
        <w:t xml:space="preserve"> </w:t>
      </w:r>
      <w:r w:rsidRPr="00EF5616">
        <w:rPr>
          <w:i/>
          <w:sz w:val="24"/>
          <w:lang w:val="ru-RU"/>
        </w:rPr>
        <w:t>координаты вектора, расстояние между точками. Координаты середины отрезка. Уравнения</w:t>
      </w:r>
      <w:r w:rsidRPr="00EF5616">
        <w:rPr>
          <w:i/>
          <w:spacing w:val="-6"/>
          <w:sz w:val="24"/>
          <w:lang w:val="ru-RU"/>
        </w:rPr>
        <w:t xml:space="preserve"> </w:t>
      </w:r>
      <w:r w:rsidRPr="00EF5616">
        <w:rPr>
          <w:i/>
          <w:sz w:val="24"/>
          <w:lang w:val="ru-RU"/>
        </w:rPr>
        <w:t>фигур.</w:t>
      </w:r>
    </w:p>
    <w:p w:rsidR="00322F31" w:rsidRPr="00EF5616" w:rsidRDefault="00EF5616">
      <w:pPr>
        <w:spacing w:before="3"/>
        <w:ind w:left="819"/>
        <w:rPr>
          <w:i/>
          <w:sz w:val="24"/>
          <w:lang w:val="ru-RU"/>
        </w:rPr>
      </w:pPr>
      <w:r w:rsidRPr="00EF5616">
        <w:rPr>
          <w:i/>
          <w:sz w:val="24"/>
          <w:lang w:val="ru-RU"/>
        </w:rPr>
        <w:t>Применение векторов и координат для решения простейших геометрических задач.</w:t>
      </w:r>
    </w:p>
    <w:p w:rsidR="00322F31" w:rsidRPr="00EF5616" w:rsidRDefault="00EF5616">
      <w:pPr>
        <w:pStyle w:val="1"/>
        <w:ind w:left="819"/>
        <w:rPr>
          <w:lang w:val="ru-RU"/>
        </w:rPr>
      </w:pPr>
      <w:r w:rsidRPr="00EF5616">
        <w:rPr>
          <w:lang w:val="ru-RU"/>
        </w:rPr>
        <w:t>История математики</w:t>
      </w:r>
    </w:p>
    <w:p w:rsidR="00322F31" w:rsidRPr="00EF5616" w:rsidRDefault="00EF5616">
      <w:pPr>
        <w:spacing w:line="274" w:lineRule="exact"/>
        <w:ind w:left="819"/>
        <w:rPr>
          <w:i/>
          <w:sz w:val="24"/>
          <w:lang w:val="ru-RU"/>
        </w:rPr>
      </w:pPr>
      <w:r w:rsidRPr="00EF5616">
        <w:rPr>
          <w:i/>
          <w:sz w:val="24"/>
          <w:lang w:val="ru-RU"/>
        </w:rPr>
        <w:t>Возникновение математики как науки, этапы её развития. Основные разделы    математики.</w:t>
      </w:r>
    </w:p>
    <w:p w:rsidR="00322F31" w:rsidRPr="00EF5616" w:rsidRDefault="00EF5616">
      <w:pPr>
        <w:ind w:left="111"/>
        <w:rPr>
          <w:i/>
          <w:sz w:val="24"/>
          <w:lang w:val="ru-RU"/>
        </w:rPr>
      </w:pPr>
      <w:r w:rsidRPr="00EF5616">
        <w:rPr>
          <w:i/>
          <w:sz w:val="24"/>
          <w:lang w:val="ru-RU"/>
        </w:rPr>
        <w:t>Выдающиеся математики и их вклад в развитие науки.</w:t>
      </w:r>
    </w:p>
    <w:p w:rsidR="00322F31" w:rsidRPr="00EF5616" w:rsidRDefault="00EF5616">
      <w:pPr>
        <w:ind w:left="819"/>
        <w:rPr>
          <w:i/>
          <w:sz w:val="24"/>
          <w:lang w:val="ru-RU"/>
        </w:rPr>
      </w:pPr>
      <w:r w:rsidRPr="00EF5616">
        <w:rPr>
          <w:i/>
          <w:sz w:val="24"/>
          <w:lang w:val="ru-RU"/>
        </w:rPr>
        <w:t>Бесконечность</w:t>
      </w:r>
      <w:r w:rsidRPr="00EF5616">
        <w:rPr>
          <w:i/>
          <w:spacing w:val="50"/>
          <w:sz w:val="24"/>
          <w:lang w:val="ru-RU"/>
        </w:rPr>
        <w:t xml:space="preserve"> </w:t>
      </w:r>
      <w:r w:rsidRPr="00EF5616">
        <w:rPr>
          <w:i/>
          <w:sz w:val="24"/>
          <w:lang w:val="ru-RU"/>
        </w:rPr>
        <w:t>множества простых чисел. Числа и длины</w:t>
      </w:r>
      <w:r w:rsidRPr="00EF5616">
        <w:rPr>
          <w:i/>
          <w:spacing w:val="50"/>
          <w:sz w:val="24"/>
          <w:lang w:val="ru-RU"/>
        </w:rPr>
        <w:t xml:space="preserve"> </w:t>
      </w:r>
      <w:r w:rsidRPr="00EF5616">
        <w:rPr>
          <w:i/>
          <w:sz w:val="24"/>
          <w:lang w:val="ru-RU"/>
        </w:rPr>
        <w:t>отрезков. Рациональные числа.</w:t>
      </w:r>
    </w:p>
    <w:p w:rsidR="00322F31" w:rsidRPr="00EF5616" w:rsidRDefault="00EF5616">
      <w:pPr>
        <w:ind w:left="111"/>
        <w:rPr>
          <w:i/>
          <w:sz w:val="24"/>
          <w:lang w:val="ru-RU"/>
        </w:rPr>
      </w:pPr>
      <w:r w:rsidRPr="00EF5616">
        <w:rPr>
          <w:i/>
          <w:sz w:val="24"/>
          <w:lang w:val="ru-RU"/>
        </w:rPr>
        <w:t>Потребность в иррациональных числах. Школа Пифагора</w:t>
      </w:r>
    </w:p>
    <w:p w:rsidR="00322F31" w:rsidRPr="00EF5616" w:rsidRDefault="00EF5616">
      <w:pPr>
        <w:ind w:left="111" w:right="103" w:firstLine="708"/>
        <w:jc w:val="both"/>
        <w:rPr>
          <w:i/>
          <w:sz w:val="24"/>
          <w:lang w:val="ru-RU"/>
        </w:rPr>
      </w:pPr>
      <w:r w:rsidRPr="00EF5616">
        <w:rPr>
          <w:i/>
          <w:sz w:val="24"/>
          <w:lang w:val="ru-RU"/>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322F31" w:rsidRPr="00EF5616" w:rsidRDefault="00EF5616">
      <w:pPr>
        <w:ind w:left="64" w:right="103" w:firstLine="708"/>
        <w:jc w:val="right"/>
        <w:rPr>
          <w:i/>
          <w:sz w:val="24"/>
          <w:lang w:val="ru-RU"/>
        </w:rPr>
      </w:pPr>
      <w:r w:rsidRPr="00EF5616">
        <w:rPr>
          <w:i/>
          <w:sz w:val="24"/>
          <w:lang w:val="ru-RU"/>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322F31" w:rsidRPr="00EF5616" w:rsidRDefault="00EF5616">
      <w:pPr>
        <w:ind w:left="111" w:right="106" w:firstLine="708"/>
        <w:jc w:val="both"/>
        <w:rPr>
          <w:i/>
          <w:sz w:val="24"/>
          <w:lang w:val="ru-RU"/>
        </w:rPr>
      </w:pPr>
      <w:r w:rsidRPr="00EF5616">
        <w:rPr>
          <w:i/>
          <w:sz w:val="24"/>
          <w:lang w:val="ru-RU"/>
        </w:rPr>
        <w:t>Задача Леонардо Пизанского (Фибоначчи) о кроликах, числа Фибоначчи. Задача о шахматной доске. Сходимость геометрической прогрессии.</w:t>
      </w:r>
    </w:p>
    <w:p w:rsidR="00322F31" w:rsidRPr="00EF5616" w:rsidRDefault="00EF5616">
      <w:pPr>
        <w:ind w:left="111" w:right="104" w:firstLine="708"/>
        <w:jc w:val="both"/>
        <w:rPr>
          <w:i/>
          <w:sz w:val="24"/>
          <w:lang w:val="ru-RU"/>
        </w:rPr>
      </w:pPr>
      <w:r w:rsidRPr="00EF5616">
        <w:rPr>
          <w:i/>
          <w:sz w:val="24"/>
          <w:lang w:val="ru-RU"/>
        </w:rPr>
        <w:t>Истоки теории вероятностей: страховое дело, азартные игры. П. Ферма, Б.Паскаль, Я. Бернулли, А.Н.Колмогоров.</w:t>
      </w:r>
    </w:p>
    <w:p w:rsidR="00322F31" w:rsidRPr="00EF5616" w:rsidRDefault="00EF5616">
      <w:pPr>
        <w:ind w:left="111" w:right="103" w:firstLine="708"/>
        <w:jc w:val="both"/>
        <w:rPr>
          <w:i/>
          <w:sz w:val="24"/>
          <w:lang w:val="ru-RU"/>
        </w:rPr>
      </w:pPr>
      <w:r w:rsidRPr="00EF5616">
        <w:rPr>
          <w:i/>
          <w:sz w:val="24"/>
          <w:lang w:val="ru-RU"/>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w:t>
      </w:r>
      <w:r>
        <w:rPr>
          <w:i/>
          <w:sz w:val="24"/>
        </w:rPr>
        <w:t>π</w:t>
      </w:r>
      <w:r w:rsidRPr="00EF5616">
        <w:rPr>
          <w:i/>
          <w:sz w:val="24"/>
          <w:lang w:val="ru-RU"/>
        </w:rPr>
        <w:t>. Золотое сечение. «Начала» Евклида. Л Эйлер, Н.И.Лобачевский. История пятого постулата.</w:t>
      </w:r>
    </w:p>
    <w:p w:rsidR="00322F31" w:rsidRPr="00EF5616" w:rsidRDefault="00EF5616">
      <w:pPr>
        <w:ind w:left="819"/>
        <w:rPr>
          <w:i/>
          <w:sz w:val="24"/>
          <w:lang w:val="ru-RU"/>
        </w:rPr>
      </w:pPr>
      <w:r w:rsidRPr="00EF5616">
        <w:rPr>
          <w:i/>
          <w:sz w:val="24"/>
          <w:lang w:val="ru-RU"/>
        </w:rPr>
        <w:t>Геометрия и искусство. Геометрические закономерности окружающего мира.</w:t>
      </w:r>
    </w:p>
    <w:p w:rsidR="00322F31" w:rsidRPr="00EF5616" w:rsidRDefault="00EF5616">
      <w:pPr>
        <w:ind w:left="111" w:right="103" w:firstLine="708"/>
        <w:jc w:val="both"/>
        <w:rPr>
          <w:i/>
          <w:sz w:val="24"/>
          <w:lang w:val="ru-RU"/>
        </w:rPr>
      </w:pPr>
      <w:r w:rsidRPr="00EF5616">
        <w:rPr>
          <w:i/>
          <w:sz w:val="24"/>
          <w:lang w:val="ru-RU"/>
        </w:rPr>
        <w:t>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w:t>
      </w:r>
    </w:p>
    <w:p w:rsidR="00322F31" w:rsidRPr="00EF5616" w:rsidRDefault="00EF5616">
      <w:pPr>
        <w:ind w:left="111" w:right="103" w:firstLine="708"/>
        <w:jc w:val="both"/>
        <w:rPr>
          <w:i/>
          <w:sz w:val="24"/>
          <w:lang w:val="ru-RU"/>
        </w:rPr>
      </w:pPr>
      <w:r w:rsidRPr="00EF5616">
        <w:rPr>
          <w:i/>
          <w:sz w:val="24"/>
          <w:lang w:val="ru-RU"/>
        </w:rPr>
        <w:t>Роль российских учёных в развитии математики: Л.Эйлер. Н.И.Лобачевский, П.Л.Чебышев,</w:t>
      </w:r>
      <w:r w:rsidRPr="00EF5616">
        <w:rPr>
          <w:i/>
          <w:spacing w:val="-24"/>
          <w:sz w:val="24"/>
          <w:lang w:val="ru-RU"/>
        </w:rPr>
        <w:t xml:space="preserve"> </w:t>
      </w:r>
      <w:r w:rsidRPr="00EF5616">
        <w:rPr>
          <w:i/>
          <w:sz w:val="24"/>
          <w:lang w:val="ru-RU"/>
        </w:rPr>
        <w:t>С. Ковалевская,</w:t>
      </w:r>
      <w:r w:rsidRPr="00EF5616">
        <w:rPr>
          <w:i/>
          <w:spacing w:val="-7"/>
          <w:sz w:val="24"/>
          <w:lang w:val="ru-RU"/>
        </w:rPr>
        <w:t xml:space="preserve"> </w:t>
      </w:r>
      <w:r w:rsidRPr="00EF5616">
        <w:rPr>
          <w:i/>
          <w:sz w:val="24"/>
          <w:lang w:val="ru-RU"/>
        </w:rPr>
        <w:t>А.Н.Колмогоров.</w:t>
      </w:r>
    </w:p>
    <w:p w:rsidR="00322F31" w:rsidRPr="00EF5616" w:rsidRDefault="00EF5616">
      <w:pPr>
        <w:ind w:left="111" w:right="105" w:firstLine="708"/>
        <w:jc w:val="both"/>
        <w:rPr>
          <w:i/>
          <w:sz w:val="24"/>
          <w:lang w:val="ru-RU"/>
        </w:rPr>
      </w:pPr>
      <w:r w:rsidRPr="00EF5616">
        <w:rPr>
          <w:i/>
          <w:sz w:val="24"/>
          <w:lang w:val="ru-RU"/>
        </w:rPr>
        <w:t>Математика</w:t>
      </w:r>
      <w:r w:rsidRPr="00EF5616">
        <w:rPr>
          <w:i/>
          <w:spacing w:val="-5"/>
          <w:sz w:val="24"/>
          <w:lang w:val="ru-RU"/>
        </w:rPr>
        <w:t xml:space="preserve"> </w:t>
      </w:r>
      <w:r w:rsidRPr="00EF5616">
        <w:rPr>
          <w:i/>
          <w:sz w:val="24"/>
          <w:lang w:val="ru-RU"/>
        </w:rPr>
        <w:t>в</w:t>
      </w:r>
      <w:r w:rsidRPr="00EF5616">
        <w:rPr>
          <w:i/>
          <w:spacing w:val="-6"/>
          <w:sz w:val="24"/>
          <w:lang w:val="ru-RU"/>
        </w:rPr>
        <w:t xml:space="preserve"> </w:t>
      </w:r>
      <w:r w:rsidRPr="00EF5616">
        <w:rPr>
          <w:i/>
          <w:sz w:val="24"/>
          <w:lang w:val="ru-RU"/>
        </w:rPr>
        <w:t>развитии</w:t>
      </w:r>
      <w:r w:rsidRPr="00EF5616">
        <w:rPr>
          <w:i/>
          <w:spacing w:val="-5"/>
          <w:sz w:val="24"/>
          <w:lang w:val="ru-RU"/>
        </w:rPr>
        <w:t xml:space="preserve"> </w:t>
      </w:r>
      <w:r w:rsidRPr="00EF5616">
        <w:rPr>
          <w:i/>
          <w:sz w:val="24"/>
          <w:lang w:val="ru-RU"/>
        </w:rPr>
        <w:t>России:</w:t>
      </w:r>
      <w:r w:rsidRPr="00EF5616">
        <w:rPr>
          <w:i/>
          <w:spacing w:val="-3"/>
          <w:sz w:val="24"/>
          <w:lang w:val="ru-RU"/>
        </w:rPr>
        <w:t xml:space="preserve"> </w:t>
      </w:r>
      <w:r w:rsidRPr="00EF5616">
        <w:rPr>
          <w:i/>
          <w:sz w:val="24"/>
          <w:lang w:val="ru-RU"/>
        </w:rPr>
        <w:t>Петр</w:t>
      </w:r>
      <w:r w:rsidRPr="00EF5616">
        <w:rPr>
          <w:i/>
          <w:spacing w:val="-2"/>
          <w:sz w:val="24"/>
          <w:lang w:val="ru-RU"/>
        </w:rPr>
        <w:t xml:space="preserve"> </w:t>
      </w:r>
      <w:r>
        <w:rPr>
          <w:i/>
          <w:sz w:val="24"/>
        </w:rPr>
        <w:t>I</w:t>
      </w:r>
      <w:r w:rsidRPr="00EF5616">
        <w:rPr>
          <w:i/>
          <w:sz w:val="24"/>
          <w:lang w:val="ru-RU"/>
        </w:rPr>
        <w:t>,</w:t>
      </w:r>
      <w:r w:rsidRPr="00EF5616">
        <w:rPr>
          <w:i/>
          <w:spacing w:val="-5"/>
          <w:sz w:val="24"/>
          <w:lang w:val="ru-RU"/>
        </w:rPr>
        <w:t xml:space="preserve"> </w:t>
      </w:r>
      <w:r w:rsidRPr="00EF5616">
        <w:rPr>
          <w:i/>
          <w:sz w:val="24"/>
          <w:lang w:val="ru-RU"/>
        </w:rPr>
        <w:t>школа</w:t>
      </w:r>
      <w:r w:rsidRPr="00EF5616">
        <w:rPr>
          <w:i/>
          <w:spacing w:val="-5"/>
          <w:sz w:val="24"/>
          <w:lang w:val="ru-RU"/>
        </w:rPr>
        <w:t xml:space="preserve"> </w:t>
      </w:r>
      <w:r w:rsidRPr="00EF5616">
        <w:rPr>
          <w:i/>
          <w:sz w:val="24"/>
          <w:lang w:val="ru-RU"/>
        </w:rPr>
        <w:t>математических</w:t>
      </w:r>
      <w:r w:rsidRPr="00EF5616">
        <w:rPr>
          <w:i/>
          <w:spacing w:val="-6"/>
          <w:sz w:val="24"/>
          <w:lang w:val="ru-RU"/>
        </w:rPr>
        <w:t xml:space="preserve"> </w:t>
      </w:r>
      <w:r w:rsidRPr="00EF5616">
        <w:rPr>
          <w:i/>
          <w:sz w:val="24"/>
          <w:lang w:val="ru-RU"/>
        </w:rPr>
        <w:t>и</w:t>
      </w:r>
      <w:r w:rsidRPr="00EF5616">
        <w:rPr>
          <w:i/>
          <w:spacing w:val="-5"/>
          <w:sz w:val="24"/>
          <w:lang w:val="ru-RU"/>
        </w:rPr>
        <w:t xml:space="preserve"> </w:t>
      </w:r>
      <w:r w:rsidRPr="00EF5616">
        <w:rPr>
          <w:i/>
          <w:sz w:val="24"/>
          <w:lang w:val="ru-RU"/>
        </w:rPr>
        <w:t>навигацких</w:t>
      </w:r>
      <w:r w:rsidRPr="00EF5616">
        <w:rPr>
          <w:i/>
          <w:spacing w:val="-6"/>
          <w:sz w:val="24"/>
          <w:lang w:val="ru-RU"/>
        </w:rPr>
        <w:t xml:space="preserve"> </w:t>
      </w:r>
      <w:r w:rsidRPr="00EF5616">
        <w:rPr>
          <w:i/>
          <w:sz w:val="24"/>
          <w:lang w:val="ru-RU"/>
        </w:rPr>
        <w:t>наук,</w:t>
      </w:r>
      <w:r w:rsidRPr="00EF5616">
        <w:rPr>
          <w:i/>
          <w:spacing w:val="-5"/>
          <w:sz w:val="24"/>
          <w:lang w:val="ru-RU"/>
        </w:rPr>
        <w:t xml:space="preserve"> </w:t>
      </w:r>
      <w:r w:rsidRPr="00EF5616">
        <w:rPr>
          <w:i/>
          <w:sz w:val="24"/>
          <w:lang w:val="ru-RU"/>
        </w:rPr>
        <w:t>развитие российского флота, А.Н.Крылов. Космическая программа и</w:t>
      </w:r>
      <w:r w:rsidRPr="00EF5616">
        <w:rPr>
          <w:i/>
          <w:spacing w:val="-13"/>
          <w:sz w:val="24"/>
          <w:lang w:val="ru-RU"/>
        </w:rPr>
        <w:t xml:space="preserve"> </w:t>
      </w:r>
      <w:r w:rsidRPr="00EF5616">
        <w:rPr>
          <w:i/>
          <w:sz w:val="24"/>
          <w:lang w:val="ru-RU"/>
        </w:rPr>
        <w:t>М.В.Келдыш.</w:t>
      </w:r>
    </w:p>
    <w:p w:rsidR="00322F31" w:rsidRPr="00EF5616" w:rsidRDefault="00322F31">
      <w:pPr>
        <w:pStyle w:val="a3"/>
        <w:spacing w:before="5"/>
        <w:ind w:left="0"/>
        <w:rPr>
          <w:i/>
          <w:lang w:val="ru-RU"/>
        </w:rPr>
      </w:pPr>
    </w:p>
    <w:p w:rsidR="00322F31" w:rsidRPr="00EF5616" w:rsidRDefault="00EF5616">
      <w:pPr>
        <w:pStyle w:val="1"/>
        <w:spacing w:before="0" w:line="240" w:lineRule="auto"/>
        <w:ind w:left="819" w:right="1600" w:firstLine="799"/>
        <w:rPr>
          <w:lang w:val="ru-RU"/>
        </w:rPr>
      </w:pPr>
      <w:bookmarkStart w:id="118" w:name="Содержание_курса_математики_в_7-9_класса"/>
      <w:bookmarkEnd w:id="118"/>
      <w:r w:rsidRPr="00EF5616">
        <w:rPr>
          <w:lang w:val="ru-RU"/>
        </w:rPr>
        <w:t xml:space="preserve">Содержание курса математики в 7-9 классах (углублённый уровень) </w:t>
      </w:r>
      <w:bookmarkStart w:id="119" w:name="Алгебра"/>
      <w:bookmarkEnd w:id="119"/>
      <w:r w:rsidRPr="00EF5616">
        <w:rPr>
          <w:lang w:val="ru-RU"/>
        </w:rPr>
        <w:t>Алгебра</w:t>
      </w:r>
    </w:p>
    <w:p w:rsidR="00322F31" w:rsidRPr="00EF5616" w:rsidRDefault="00EF5616">
      <w:pPr>
        <w:ind w:left="819" w:right="7575"/>
        <w:rPr>
          <w:b/>
          <w:sz w:val="24"/>
          <w:lang w:val="ru-RU"/>
        </w:rPr>
      </w:pPr>
      <w:r w:rsidRPr="00EF5616">
        <w:rPr>
          <w:b/>
          <w:sz w:val="24"/>
          <w:lang w:val="ru-RU"/>
        </w:rPr>
        <w:t>Числа Рациональные</w:t>
      </w:r>
      <w:r w:rsidRPr="00EF5616">
        <w:rPr>
          <w:b/>
          <w:spacing w:val="-9"/>
          <w:sz w:val="24"/>
          <w:lang w:val="ru-RU"/>
        </w:rPr>
        <w:t xml:space="preserve"> </w:t>
      </w:r>
      <w:r w:rsidRPr="00EF5616">
        <w:rPr>
          <w:b/>
          <w:sz w:val="24"/>
          <w:lang w:val="ru-RU"/>
        </w:rPr>
        <w:t>числа</w:t>
      </w:r>
    </w:p>
    <w:p w:rsidR="00322F31" w:rsidRPr="00EF5616" w:rsidRDefault="00EF5616">
      <w:pPr>
        <w:pStyle w:val="a3"/>
        <w:ind w:left="111" w:right="103" w:firstLine="708"/>
        <w:jc w:val="both"/>
        <w:rPr>
          <w:lang w:val="ru-RU"/>
        </w:rPr>
      </w:pPr>
      <w:r w:rsidRPr="00EF5616">
        <w:rPr>
          <w:lang w:val="ru-RU"/>
        </w:rPr>
        <w:t>Сравнение</w:t>
      </w:r>
      <w:r w:rsidRPr="00EF5616">
        <w:rPr>
          <w:spacing w:val="-14"/>
          <w:lang w:val="ru-RU"/>
        </w:rPr>
        <w:t xml:space="preserve"> </w:t>
      </w:r>
      <w:r w:rsidRPr="00EF5616">
        <w:rPr>
          <w:lang w:val="ru-RU"/>
        </w:rPr>
        <w:t>рациональных</w:t>
      </w:r>
      <w:r w:rsidRPr="00EF5616">
        <w:rPr>
          <w:spacing w:val="-11"/>
          <w:lang w:val="ru-RU"/>
        </w:rPr>
        <w:t xml:space="preserve"> </w:t>
      </w:r>
      <w:r w:rsidRPr="00EF5616">
        <w:rPr>
          <w:lang w:val="ru-RU"/>
        </w:rPr>
        <w:t>чисел.</w:t>
      </w:r>
      <w:r w:rsidRPr="00EF5616">
        <w:rPr>
          <w:spacing w:val="-13"/>
          <w:lang w:val="ru-RU"/>
        </w:rPr>
        <w:t xml:space="preserve"> </w:t>
      </w:r>
      <w:r w:rsidRPr="00EF5616">
        <w:rPr>
          <w:lang w:val="ru-RU"/>
        </w:rPr>
        <w:t>Действия</w:t>
      </w:r>
      <w:r w:rsidRPr="00EF5616">
        <w:rPr>
          <w:spacing w:val="-13"/>
          <w:lang w:val="ru-RU"/>
        </w:rPr>
        <w:t xml:space="preserve"> </w:t>
      </w:r>
      <w:r w:rsidRPr="00EF5616">
        <w:rPr>
          <w:lang w:val="ru-RU"/>
        </w:rPr>
        <w:t>с</w:t>
      </w:r>
      <w:r w:rsidRPr="00EF5616">
        <w:rPr>
          <w:spacing w:val="-14"/>
          <w:lang w:val="ru-RU"/>
        </w:rPr>
        <w:t xml:space="preserve"> </w:t>
      </w:r>
      <w:r w:rsidRPr="00EF5616">
        <w:rPr>
          <w:lang w:val="ru-RU"/>
        </w:rPr>
        <w:t>рациональными</w:t>
      </w:r>
      <w:r w:rsidRPr="00EF5616">
        <w:rPr>
          <w:spacing w:val="-12"/>
          <w:lang w:val="ru-RU"/>
        </w:rPr>
        <w:t xml:space="preserve"> </w:t>
      </w:r>
      <w:r w:rsidRPr="00EF5616">
        <w:rPr>
          <w:lang w:val="ru-RU"/>
        </w:rPr>
        <w:t>числами.</w:t>
      </w:r>
      <w:r w:rsidRPr="00EF5616">
        <w:rPr>
          <w:spacing w:val="-15"/>
          <w:lang w:val="ru-RU"/>
        </w:rPr>
        <w:t xml:space="preserve"> </w:t>
      </w:r>
      <w:r w:rsidRPr="00EF5616">
        <w:rPr>
          <w:lang w:val="ru-RU"/>
        </w:rPr>
        <w:t>Конечные</w:t>
      </w:r>
      <w:r w:rsidRPr="00EF5616">
        <w:rPr>
          <w:spacing w:val="-14"/>
          <w:lang w:val="ru-RU"/>
        </w:rPr>
        <w:t xml:space="preserve"> </w:t>
      </w:r>
      <w:r w:rsidRPr="00EF5616">
        <w:rPr>
          <w:lang w:val="ru-RU"/>
        </w:rPr>
        <w:t>и</w:t>
      </w:r>
      <w:r w:rsidRPr="00EF5616">
        <w:rPr>
          <w:spacing w:val="-12"/>
          <w:lang w:val="ru-RU"/>
        </w:rPr>
        <w:t xml:space="preserve"> </w:t>
      </w:r>
      <w:r w:rsidRPr="00EF5616">
        <w:rPr>
          <w:lang w:val="ru-RU"/>
        </w:rPr>
        <w:t>бесконечные десятичные дроби. Представление рационального числа в виде десятичной</w:t>
      </w:r>
      <w:r w:rsidRPr="00EF5616">
        <w:rPr>
          <w:spacing w:val="-9"/>
          <w:lang w:val="ru-RU"/>
        </w:rPr>
        <w:t xml:space="preserve"> </w:t>
      </w:r>
      <w:r w:rsidRPr="00EF5616">
        <w:rPr>
          <w:lang w:val="ru-RU"/>
        </w:rPr>
        <w:t>дроби.</w:t>
      </w:r>
    </w:p>
    <w:p w:rsidR="00322F31" w:rsidRPr="00EF5616" w:rsidRDefault="00EF5616">
      <w:pPr>
        <w:pStyle w:val="1"/>
        <w:spacing w:before="9"/>
        <w:ind w:left="819"/>
        <w:rPr>
          <w:lang w:val="ru-RU"/>
        </w:rPr>
      </w:pPr>
      <w:r w:rsidRPr="00EF5616">
        <w:rPr>
          <w:lang w:val="ru-RU"/>
        </w:rPr>
        <w:t>Иррациональные числа</w:t>
      </w:r>
    </w:p>
    <w:p w:rsidR="00322F31" w:rsidRPr="00EF5616" w:rsidRDefault="00EF5616">
      <w:pPr>
        <w:pStyle w:val="a3"/>
        <w:ind w:left="111" w:right="103" w:firstLine="708"/>
        <w:jc w:val="both"/>
        <w:rPr>
          <w:lang w:val="ru-RU"/>
        </w:rPr>
      </w:pPr>
      <w:r w:rsidRPr="00EF5616">
        <w:rPr>
          <w:lang w:val="ru-RU"/>
        </w:rPr>
        <w:t>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Множество действительных чисел.</w:t>
      </w:r>
    </w:p>
    <w:p w:rsidR="00322F31" w:rsidRPr="00EF5616" w:rsidRDefault="00EF5616">
      <w:pPr>
        <w:pStyle w:val="a3"/>
        <w:spacing w:before="2"/>
        <w:ind w:left="820"/>
        <w:rPr>
          <w:lang w:val="ru-RU"/>
        </w:rPr>
      </w:pPr>
      <w:r w:rsidRPr="00EF5616">
        <w:rPr>
          <w:lang w:val="ru-RU"/>
        </w:rPr>
        <w:t>Представления о расширениях числовых множеств.</w:t>
      </w:r>
    </w:p>
    <w:p w:rsidR="00322F31" w:rsidRPr="00EF5616" w:rsidRDefault="00EF5616">
      <w:pPr>
        <w:pStyle w:val="1"/>
        <w:spacing w:line="240" w:lineRule="auto"/>
        <w:ind w:right="6010"/>
        <w:rPr>
          <w:lang w:val="ru-RU"/>
        </w:rPr>
      </w:pPr>
      <w:r w:rsidRPr="00EF5616">
        <w:rPr>
          <w:lang w:val="ru-RU"/>
        </w:rPr>
        <w:t>Тождественные преобразования Числовые и буквенные выражения</w:t>
      </w:r>
    </w:p>
    <w:p w:rsidR="00322F31" w:rsidRPr="00EF5616" w:rsidRDefault="00EF5616">
      <w:pPr>
        <w:pStyle w:val="a3"/>
        <w:spacing w:line="271" w:lineRule="exact"/>
        <w:ind w:left="820"/>
        <w:rPr>
          <w:lang w:val="ru-RU"/>
        </w:rPr>
      </w:pPr>
      <w:r w:rsidRPr="00EF5616">
        <w:rPr>
          <w:lang w:val="ru-RU"/>
        </w:rPr>
        <w:t>Выражение с переменной. Значение выражения. Подстановка выражений вместо переменных.</w:t>
      </w:r>
    </w:p>
    <w:p w:rsidR="00322F31" w:rsidRPr="00EF5616" w:rsidRDefault="00EF5616">
      <w:pPr>
        <w:pStyle w:val="a3"/>
        <w:ind w:left="111" w:right="103" w:firstLine="708"/>
        <w:jc w:val="both"/>
        <w:rPr>
          <w:lang w:val="ru-RU"/>
        </w:rPr>
      </w:pPr>
      <w:r w:rsidRPr="00EF5616">
        <w:rPr>
          <w:lang w:val="ru-RU"/>
        </w:rPr>
        <w:t>Законы</w:t>
      </w:r>
      <w:r w:rsidRPr="00EF5616">
        <w:rPr>
          <w:spacing w:val="-14"/>
          <w:lang w:val="ru-RU"/>
        </w:rPr>
        <w:t xml:space="preserve"> </w:t>
      </w:r>
      <w:r w:rsidRPr="00EF5616">
        <w:rPr>
          <w:lang w:val="ru-RU"/>
        </w:rPr>
        <w:t>арифметических</w:t>
      </w:r>
      <w:r w:rsidRPr="00EF5616">
        <w:rPr>
          <w:spacing w:val="-11"/>
          <w:lang w:val="ru-RU"/>
        </w:rPr>
        <w:t xml:space="preserve"> </w:t>
      </w:r>
      <w:r w:rsidRPr="00EF5616">
        <w:rPr>
          <w:lang w:val="ru-RU"/>
        </w:rPr>
        <w:t>действий.</w:t>
      </w:r>
      <w:r w:rsidRPr="00EF5616">
        <w:rPr>
          <w:spacing w:val="-13"/>
          <w:lang w:val="ru-RU"/>
        </w:rPr>
        <w:t xml:space="preserve"> </w:t>
      </w:r>
      <w:r w:rsidRPr="00EF5616">
        <w:rPr>
          <w:lang w:val="ru-RU"/>
        </w:rPr>
        <w:t>Преобразования</w:t>
      </w:r>
      <w:r w:rsidRPr="00EF5616">
        <w:rPr>
          <w:spacing w:val="-13"/>
          <w:lang w:val="ru-RU"/>
        </w:rPr>
        <w:t xml:space="preserve"> </w:t>
      </w:r>
      <w:r w:rsidRPr="00EF5616">
        <w:rPr>
          <w:lang w:val="ru-RU"/>
        </w:rPr>
        <w:t>числовых</w:t>
      </w:r>
      <w:r w:rsidRPr="00EF5616">
        <w:rPr>
          <w:spacing w:val="-11"/>
          <w:lang w:val="ru-RU"/>
        </w:rPr>
        <w:t xml:space="preserve"> </w:t>
      </w:r>
      <w:r w:rsidRPr="00EF5616">
        <w:rPr>
          <w:lang w:val="ru-RU"/>
        </w:rPr>
        <w:t>выражений,</w:t>
      </w:r>
      <w:r w:rsidRPr="00EF5616">
        <w:rPr>
          <w:spacing w:val="-13"/>
          <w:lang w:val="ru-RU"/>
        </w:rPr>
        <w:t xml:space="preserve"> </w:t>
      </w:r>
      <w:r w:rsidRPr="00EF5616">
        <w:rPr>
          <w:lang w:val="ru-RU"/>
        </w:rPr>
        <w:t>содержащих</w:t>
      </w:r>
      <w:r w:rsidRPr="00EF5616">
        <w:rPr>
          <w:spacing w:val="-11"/>
          <w:lang w:val="ru-RU"/>
        </w:rPr>
        <w:t xml:space="preserve"> </w:t>
      </w:r>
      <w:r w:rsidRPr="00EF5616">
        <w:rPr>
          <w:lang w:val="ru-RU"/>
        </w:rPr>
        <w:t>степени с натуральным и целым</w:t>
      </w:r>
      <w:r w:rsidRPr="00EF5616">
        <w:rPr>
          <w:spacing w:val="-7"/>
          <w:lang w:val="ru-RU"/>
        </w:rPr>
        <w:t xml:space="preserve"> </w:t>
      </w:r>
      <w:r w:rsidRPr="00EF5616">
        <w:rPr>
          <w:lang w:val="ru-RU"/>
        </w:rPr>
        <w:t>показателем.</w:t>
      </w:r>
    </w:p>
    <w:p w:rsidR="00322F31" w:rsidRPr="00EF5616" w:rsidRDefault="00EF5616">
      <w:pPr>
        <w:pStyle w:val="1"/>
        <w:rPr>
          <w:lang w:val="ru-RU"/>
        </w:rPr>
      </w:pPr>
      <w:r w:rsidRPr="00EF5616">
        <w:rPr>
          <w:lang w:val="ru-RU"/>
        </w:rPr>
        <w:t>Многочлены</w:t>
      </w:r>
    </w:p>
    <w:p w:rsidR="00322F31" w:rsidRPr="00EF5616" w:rsidRDefault="00EF5616">
      <w:pPr>
        <w:pStyle w:val="a3"/>
        <w:ind w:right="102" w:firstLine="708"/>
        <w:jc w:val="both"/>
        <w:rPr>
          <w:lang w:val="ru-RU"/>
        </w:rPr>
      </w:pPr>
      <w:r w:rsidRPr="00EF5616">
        <w:rPr>
          <w:lang w:val="ru-RU"/>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w:t>
      </w:r>
      <w:r w:rsidRPr="00EF5616">
        <w:rPr>
          <w:spacing w:val="51"/>
          <w:lang w:val="ru-RU"/>
        </w:rPr>
        <w:t xml:space="preserve"> </w:t>
      </w:r>
      <w:r w:rsidRPr="00EF5616">
        <w:rPr>
          <w:lang w:val="ru-RU"/>
        </w:rPr>
        <w:t>скобки,</w:t>
      </w:r>
    </w:p>
    <w:p w:rsidR="00322F31" w:rsidRPr="00EF5616" w:rsidRDefault="00322F31">
      <w:pPr>
        <w:jc w:val="both"/>
        <w:rPr>
          <w:lang w:val="ru-RU"/>
        </w:rPr>
        <w:sectPr w:rsidR="00322F31" w:rsidRPr="00EF5616">
          <w:headerReference w:type="default" r:id="rId170"/>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rPr>
          <w:lang w:val="ru-RU"/>
        </w:rPr>
      </w:pPr>
      <w:r w:rsidRPr="00EF5616">
        <w:rPr>
          <w:lang w:val="ru-RU"/>
        </w:rPr>
        <w:t>группировка, использование формул сокращённого умножения. Многочлены с одной переменной. Стандартный вид многочлена с одной переменной.</w:t>
      </w:r>
    </w:p>
    <w:p w:rsidR="00322F31" w:rsidRPr="00EF5616" w:rsidRDefault="00EF5616">
      <w:pPr>
        <w:pStyle w:val="a3"/>
        <w:ind w:left="111" w:right="106" w:firstLine="708"/>
        <w:jc w:val="both"/>
        <w:rPr>
          <w:lang w:val="ru-RU"/>
        </w:rPr>
      </w:pPr>
      <w:r w:rsidRPr="00EF5616">
        <w:rPr>
          <w:lang w:val="ru-RU"/>
        </w:rPr>
        <w:t>Квадратный трёхчлен.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w:t>
      </w:r>
    </w:p>
    <w:p w:rsidR="00322F31" w:rsidRPr="00EF5616" w:rsidRDefault="00EF5616">
      <w:pPr>
        <w:pStyle w:val="1"/>
        <w:spacing w:before="5"/>
        <w:rPr>
          <w:lang w:val="ru-RU"/>
        </w:rPr>
      </w:pPr>
      <w:r w:rsidRPr="00EF5616">
        <w:rPr>
          <w:lang w:val="ru-RU"/>
        </w:rPr>
        <w:t>Понятие тождества</w:t>
      </w:r>
    </w:p>
    <w:p w:rsidR="00322F31" w:rsidRPr="00EF5616" w:rsidRDefault="00EF5616">
      <w:pPr>
        <w:pStyle w:val="a3"/>
        <w:spacing w:line="274" w:lineRule="exact"/>
        <w:ind w:left="820"/>
        <w:rPr>
          <w:lang w:val="ru-RU"/>
        </w:rPr>
      </w:pPr>
      <w:r w:rsidRPr="00EF5616">
        <w:rPr>
          <w:lang w:val="ru-RU"/>
        </w:rPr>
        <w:t>Тождественное преобразование. Представление о тождестве на множестве.</w:t>
      </w:r>
    </w:p>
    <w:p w:rsidR="00322F31" w:rsidRPr="00EF5616" w:rsidRDefault="00EF5616">
      <w:pPr>
        <w:pStyle w:val="1"/>
        <w:spacing w:before="5"/>
        <w:rPr>
          <w:lang w:val="ru-RU"/>
        </w:rPr>
      </w:pPr>
      <w:r w:rsidRPr="00EF5616">
        <w:rPr>
          <w:lang w:val="ru-RU"/>
        </w:rPr>
        <w:t>Дробно-рациональные выражения</w:t>
      </w:r>
    </w:p>
    <w:p w:rsidR="00322F31" w:rsidRPr="00EF5616" w:rsidRDefault="00EF5616">
      <w:pPr>
        <w:pStyle w:val="a3"/>
        <w:ind w:right="104" w:firstLine="708"/>
        <w:jc w:val="both"/>
        <w:rPr>
          <w:lang w:val="ru-RU"/>
        </w:rPr>
      </w:pPr>
      <w:r w:rsidRPr="00EF5616">
        <w:rPr>
          <w:lang w:val="ru-RU"/>
        </w:rPr>
        <w:t>Алгебраическая</w:t>
      </w:r>
      <w:r w:rsidRPr="00EF5616">
        <w:rPr>
          <w:spacing w:val="-11"/>
          <w:lang w:val="ru-RU"/>
        </w:rPr>
        <w:t xml:space="preserve"> </w:t>
      </w:r>
      <w:r w:rsidRPr="00EF5616">
        <w:rPr>
          <w:lang w:val="ru-RU"/>
        </w:rPr>
        <w:t>дробь.</w:t>
      </w:r>
      <w:r w:rsidRPr="00EF5616">
        <w:rPr>
          <w:spacing w:val="-13"/>
          <w:lang w:val="ru-RU"/>
        </w:rPr>
        <w:t xml:space="preserve"> </w:t>
      </w:r>
      <w:r w:rsidRPr="00EF5616">
        <w:rPr>
          <w:lang w:val="ru-RU"/>
        </w:rPr>
        <w:t>Преобразования</w:t>
      </w:r>
      <w:r w:rsidRPr="00EF5616">
        <w:rPr>
          <w:spacing w:val="-13"/>
          <w:lang w:val="ru-RU"/>
        </w:rPr>
        <w:t xml:space="preserve"> </w:t>
      </w:r>
      <w:r w:rsidRPr="00EF5616">
        <w:rPr>
          <w:lang w:val="ru-RU"/>
        </w:rPr>
        <w:t>выражений,</w:t>
      </w:r>
      <w:r w:rsidRPr="00EF5616">
        <w:rPr>
          <w:spacing w:val="-13"/>
          <w:lang w:val="ru-RU"/>
        </w:rPr>
        <w:t xml:space="preserve"> </w:t>
      </w:r>
      <w:r w:rsidRPr="00EF5616">
        <w:rPr>
          <w:lang w:val="ru-RU"/>
        </w:rPr>
        <w:t>содержащих</w:t>
      </w:r>
      <w:r w:rsidRPr="00EF5616">
        <w:rPr>
          <w:spacing w:val="-11"/>
          <w:lang w:val="ru-RU"/>
        </w:rPr>
        <w:t xml:space="preserve"> </w:t>
      </w:r>
      <w:r w:rsidRPr="00EF5616">
        <w:rPr>
          <w:lang w:val="ru-RU"/>
        </w:rPr>
        <w:t>степени</w:t>
      </w:r>
      <w:r w:rsidRPr="00EF5616">
        <w:rPr>
          <w:spacing w:val="-12"/>
          <w:lang w:val="ru-RU"/>
        </w:rPr>
        <w:t xml:space="preserve"> </w:t>
      </w:r>
      <w:r w:rsidRPr="00EF5616">
        <w:rPr>
          <w:lang w:val="ru-RU"/>
        </w:rPr>
        <w:t>с</w:t>
      </w:r>
      <w:r w:rsidRPr="00EF5616">
        <w:rPr>
          <w:spacing w:val="-14"/>
          <w:lang w:val="ru-RU"/>
        </w:rPr>
        <w:t xml:space="preserve"> </w:t>
      </w:r>
      <w:r w:rsidRPr="00EF5616">
        <w:rPr>
          <w:lang w:val="ru-RU"/>
        </w:rPr>
        <w:t>целым</w:t>
      </w:r>
      <w:r w:rsidRPr="00EF5616">
        <w:rPr>
          <w:spacing w:val="-14"/>
          <w:lang w:val="ru-RU"/>
        </w:rPr>
        <w:t xml:space="preserve"> </w:t>
      </w:r>
      <w:r w:rsidRPr="00EF5616">
        <w:rPr>
          <w:lang w:val="ru-RU"/>
        </w:rPr>
        <w:t>показателем. Допустимые значения переменных в дробно-рациональных выражениях. Сокращение</w:t>
      </w:r>
      <w:r w:rsidRPr="00EF5616">
        <w:rPr>
          <w:spacing w:val="-34"/>
          <w:lang w:val="ru-RU"/>
        </w:rPr>
        <w:t xml:space="preserve"> </w:t>
      </w:r>
      <w:r w:rsidRPr="00EF5616">
        <w:rPr>
          <w:lang w:val="ru-RU"/>
        </w:rPr>
        <w:t>алгебраических дробей. Приведение алгебраических дробей к общему знаменателю. Действия с алгебраическими дробями: сложение, умножение,</w:t>
      </w:r>
      <w:r w:rsidRPr="00EF5616">
        <w:rPr>
          <w:spacing w:val="-5"/>
          <w:lang w:val="ru-RU"/>
        </w:rPr>
        <w:t xml:space="preserve"> </w:t>
      </w:r>
      <w:r w:rsidRPr="00EF5616">
        <w:rPr>
          <w:lang w:val="ru-RU"/>
        </w:rPr>
        <w:t>деление.</w:t>
      </w:r>
    </w:p>
    <w:p w:rsidR="00322F31" w:rsidRPr="00EF5616" w:rsidRDefault="00EF5616">
      <w:pPr>
        <w:pStyle w:val="a3"/>
        <w:spacing w:before="2"/>
        <w:ind w:left="820"/>
        <w:rPr>
          <w:lang w:val="ru-RU"/>
        </w:rPr>
      </w:pPr>
      <w:r w:rsidRPr="00EF5616">
        <w:rPr>
          <w:lang w:val="ru-RU"/>
        </w:rPr>
        <w:t>Преобразование выражений, содержащих знак модуля.</w:t>
      </w:r>
    </w:p>
    <w:p w:rsidR="00322F31" w:rsidRPr="00EF5616" w:rsidRDefault="00EF5616">
      <w:pPr>
        <w:pStyle w:val="1"/>
        <w:rPr>
          <w:lang w:val="ru-RU"/>
        </w:rPr>
      </w:pPr>
      <w:r w:rsidRPr="00EF5616">
        <w:rPr>
          <w:lang w:val="ru-RU"/>
        </w:rPr>
        <w:t>Иррациональные выражения</w:t>
      </w:r>
    </w:p>
    <w:p w:rsidR="00322F31" w:rsidRPr="00EF5616" w:rsidRDefault="00EF5616">
      <w:pPr>
        <w:pStyle w:val="a3"/>
        <w:ind w:right="102" w:firstLine="708"/>
        <w:jc w:val="both"/>
        <w:rPr>
          <w:lang w:val="ru-RU"/>
        </w:rPr>
      </w:pPr>
      <w:r w:rsidRPr="00EF5616">
        <w:rPr>
          <w:lang w:val="ru-RU"/>
        </w:rPr>
        <w:t>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w:t>
      </w:r>
    </w:p>
    <w:p w:rsidR="00322F31" w:rsidRPr="00EF5616" w:rsidRDefault="00EF5616">
      <w:pPr>
        <w:pStyle w:val="a3"/>
        <w:spacing w:before="3"/>
        <w:ind w:right="103" w:firstLine="708"/>
        <w:jc w:val="both"/>
        <w:rPr>
          <w:lang w:val="ru-RU"/>
        </w:rPr>
      </w:pPr>
      <w:r w:rsidRPr="00EF5616">
        <w:rPr>
          <w:lang w:val="ru-RU"/>
        </w:rPr>
        <w:t xml:space="preserve">Корни </w:t>
      </w:r>
      <w:r>
        <w:rPr>
          <w:i/>
        </w:rPr>
        <w:t>n</w:t>
      </w:r>
      <w:r w:rsidRPr="00EF5616">
        <w:rPr>
          <w:lang w:val="ru-RU"/>
        </w:rPr>
        <w:t xml:space="preserve">-ых степеней. Допустимые значения переменных в выражениях, содержащих корни </w:t>
      </w:r>
      <w:r>
        <w:rPr>
          <w:i/>
        </w:rPr>
        <w:t>n</w:t>
      </w:r>
      <w:r w:rsidRPr="00EF5616">
        <w:rPr>
          <w:lang w:val="ru-RU"/>
        </w:rPr>
        <w:t xml:space="preserve">- ых степеней. Преобразование выражений, содержащих корни </w:t>
      </w:r>
      <w:r>
        <w:rPr>
          <w:i/>
        </w:rPr>
        <w:t>n</w:t>
      </w:r>
      <w:r w:rsidRPr="00EF5616">
        <w:rPr>
          <w:lang w:val="ru-RU"/>
        </w:rPr>
        <w:t>-ых степеней.</w:t>
      </w:r>
    </w:p>
    <w:p w:rsidR="00322F31" w:rsidRPr="00EF5616" w:rsidRDefault="00EF5616">
      <w:pPr>
        <w:pStyle w:val="a3"/>
        <w:ind w:right="105" w:firstLine="708"/>
        <w:jc w:val="both"/>
        <w:rPr>
          <w:lang w:val="ru-RU"/>
        </w:rPr>
      </w:pPr>
      <w:r w:rsidRPr="00EF5616">
        <w:rPr>
          <w:lang w:val="ru-RU"/>
        </w:rPr>
        <w:t>Степень с рациональным показателем. Преобразование выражений, содержащих степень с рациональным показателем.</w:t>
      </w:r>
    </w:p>
    <w:p w:rsidR="00322F31" w:rsidRPr="00EF5616" w:rsidRDefault="00EF5616">
      <w:pPr>
        <w:pStyle w:val="1"/>
        <w:spacing w:line="240" w:lineRule="auto"/>
        <w:ind w:right="8659"/>
        <w:rPr>
          <w:lang w:val="ru-RU"/>
        </w:rPr>
      </w:pPr>
      <w:r w:rsidRPr="00EF5616">
        <w:rPr>
          <w:lang w:val="ru-RU"/>
        </w:rPr>
        <w:t>Уравнения Равенства</w:t>
      </w:r>
    </w:p>
    <w:p w:rsidR="00322F31" w:rsidRPr="00EF5616" w:rsidRDefault="00EF5616">
      <w:pPr>
        <w:pStyle w:val="a3"/>
        <w:spacing w:line="271" w:lineRule="exact"/>
        <w:ind w:left="820"/>
        <w:rPr>
          <w:lang w:val="ru-RU"/>
        </w:rPr>
      </w:pPr>
      <w:r w:rsidRPr="00EF5616">
        <w:rPr>
          <w:lang w:val="ru-RU"/>
        </w:rPr>
        <w:t>Числовое равенство. Свойства числовых равенств. Равенство с переменной.</w:t>
      </w:r>
    </w:p>
    <w:p w:rsidR="00322F31" w:rsidRPr="00EF5616" w:rsidRDefault="00EF5616">
      <w:pPr>
        <w:pStyle w:val="1"/>
        <w:spacing w:before="5"/>
        <w:rPr>
          <w:lang w:val="ru-RU"/>
        </w:rPr>
      </w:pPr>
      <w:r w:rsidRPr="00EF5616">
        <w:rPr>
          <w:lang w:val="ru-RU"/>
        </w:rPr>
        <w:t>Уравнения</w:t>
      </w:r>
    </w:p>
    <w:p w:rsidR="00322F31" w:rsidRPr="00EF5616" w:rsidRDefault="00EF5616">
      <w:pPr>
        <w:pStyle w:val="a3"/>
        <w:ind w:right="105" w:firstLine="708"/>
        <w:jc w:val="both"/>
        <w:rPr>
          <w:lang w:val="ru-RU"/>
        </w:rPr>
      </w:pPr>
      <w:r w:rsidRPr="00EF5616">
        <w:rPr>
          <w:lang w:val="ru-RU"/>
        </w:rPr>
        <w:t>Понятие уравнения и корня уравнения. Представление о равносильности уравнений и уравнениях-следствиях.</w:t>
      </w:r>
    </w:p>
    <w:p w:rsidR="00322F31" w:rsidRPr="00EF5616" w:rsidRDefault="00EF5616">
      <w:pPr>
        <w:pStyle w:val="a3"/>
        <w:spacing w:before="3"/>
        <w:ind w:left="820"/>
        <w:rPr>
          <w:lang w:val="ru-RU"/>
        </w:rPr>
      </w:pPr>
      <w:r w:rsidRPr="00EF5616">
        <w:rPr>
          <w:lang w:val="ru-RU"/>
        </w:rPr>
        <w:t>Представление о равносильности на множестве. Равносильные преобразования уравнений.</w:t>
      </w:r>
    </w:p>
    <w:p w:rsidR="00322F31" w:rsidRPr="00EF5616" w:rsidRDefault="00EF5616">
      <w:pPr>
        <w:pStyle w:val="1"/>
        <w:spacing w:before="5"/>
        <w:rPr>
          <w:lang w:val="ru-RU"/>
        </w:rPr>
      </w:pPr>
      <w:r w:rsidRPr="00EF5616">
        <w:rPr>
          <w:lang w:val="ru-RU"/>
        </w:rPr>
        <w:t>Методы решения уравнений</w:t>
      </w:r>
    </w:p>
    <w:p w:rsidR="00322F31" w:rsidRPr="00EF5616" w:rsidRDefault="00EF5616">
      <w:pPr>
        <w:pStyle w:val="a3"/>
        <w:ind w:right="104" w:firstLine="708"/>
        <w:jc w:val="both"/>
        <w:rPr>
          <w:lang w:val="ru-RU"/>
        </w:rPr>
      </w:pPr>
      <w:r w:rsidRPr="00EF5616">
        <w:rPr>
          <w:lang w:val="ru-RU"/>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322F31" w:rsidRPr="00EF5616" w:rsidRDefault="00EF5616">
      <w:pPr>
        <w:pStyle w:val="1"/>
        <w:spacing w:before="7"/>
        <w:rPr>
          <w:lang w:val="ru-RU"/>
        </w:rPr>
      </w:pPr>
      <w:r w:rsidRPr="00EF5616">
        <w:rPr>
          <w:lang w:val="ru-RU"/>
        </w:rPr>
        <w:t>Линейное уравнение и его корни</w:t>
      </w:r>
    </w:p>
    <w:p w:rsidR="00322F31" w:rsidRPr="00EF5616" w:rsidRDefault="00EF5616">
      <w:pPr>
        <w:pStyle w:val="a3"/>
        <w:ind w:right="104" w:firstLine="708"/>
        <w:jc w:val="both"/>
        <w:rPr>
          <w:lang w:val="ru-RU"/>
        </w:rPr>
      </w:pPr>
      <w:r w:rsidRPr="00EF5616">
        <w:rPr>
          <w:lang w:val="ru-RU"/>
        </w:rPr>
        <w:t>Решение линейных уравнений. Количество корней линейного уравнения. Линейное уравнение с параметром.</w:t>
      </w:r>
    </w:p>
    <w:p w:rsidR="00322F31" w:rsidRPr="00EF5616" w:rsidRDefault="00EF5616">
      <w:pPr>
        <w:pStyle w:val="1"/>
        <w:spacing w:before="7"/>
        <w:rPr>
          <w:lang w:val="ru-RU"/>
        </w:rPr>
      </w:pPr>
      <w:r w:rsidRPr="00EF5616">
        <w:rPr>
          <w:lang w:val="ru-RU"/>
        </w:rPr>
        <w:t>Квадратное уравнение и его корни</w:t>
      </w:r>
    </w:p>
    <w:p w:rsidR="00322F31" w:rsidRPr="00EF5616" w:rsidRDefault="00EF5616">
      <w:pPr>
        <w:pStyle w:val="a3"/>
        <w:ind w:right="101" w:firstLine="708"/>
        <w:jc w:val="both"/>
        <w:rPr>
          <w:lang w:val="ru-RU"/>
        </w:rPr>
      </w:pPr>
      <w:r w:rsidRPr="00EF5616">
        <w:rPr>
          <w:lang w:val="ru-RU"/>
        </w:rPr>
        <w:t>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w:t>
      </w:r>
    </w:p>
    <w:p w:rsidR="00322F31" w:rsidRPr="00EF5616" w:rsidRDefault="00EF5616">
      <w:pPr>
        <w:pStyle w:val="1"/>
        <w:spacing w:before="7"/>
        <w:rPr>
          <w:lang w:val="ru-RU"/>
        </w:rPr>
      </w:pPr>
      <w:r w:rsidRPr="00EF5616">
        <w:rPr>
          <w:lang w:val="ru-RU"/>
        </w:rPr>
        <w:t>Дробно-рациональные уравнения</w:t>
      </w:r>
    </w:p>
    <w:p w:rsidR="00322F31" w:rsidRPr="00EF5616" w:rsidRDefault="00EF5616">
      <w:pPr>
        <w:pStyle w:val="a3"/>
        <w:spacing w:line="274" w:lineRule="exact"/>
        <w:ind w:left="820"/>
        <w:rPr>
          <w:lang w:val="ru-RU"/>
        </w:rPr>
      </w:pPr>
      <w:r>
        <w:rPr>
          <w:noProof/>
          <w:lang w:val="ru-RU" w:eastAsia="ru-RU"/>
        </w:rPr>
        <w:drawing>
          <wp:anchor distT="0" distB="0" distL="0" distR="0" simplePos="0" relativeHeight="267930191" behindDoc="1" locked="0" layoutInCell="1" allowOverlap="1">
            <wp:simplePos x="0" y="0"/>
            <wp:positionH relativeFrom="page">
              <wp:posOffset>4515524</wp:posOffset>
            </wp:positionH>
            <wp:positionV relativeFrom="paragraph">
              <wp:posOffset>208649</wp:posOffset>
            </wp:positionV>
            <wp:extent cx="425512" cy="237675"/>
            <wp:effectExtent l="0" t="0" r="0" b="0"/>
            <wp:wrapNone/>
            <wp:docPr id="44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29.png"/>
                    <pic:cNvPicPr/>
                  </pic:nvPicPr>
                  <pic:blipFill>
                    <a:blip r:embed="rId171" cstate="print"/>
                    <a:stretch>
                      <a:fillRect/>
                    </a:stretch>
                  </pic:blipFill>
                  <pic:spPr>
                    <a:xfrm>
                      <a:off x="0" y="0"/>
                      <a:ext cx="425512" cy="237675"/>
                    </a:xfrm>
                    <a:prstGeom prst="rect">
                      <a:avLst/>
                    </a:prstGeom>
                  </pic:spPr>
                </pic:pic>
              </a:graphicData>
            </a:graphic>
          </wp:anchor>
        </w:drawing>
      </w:r>
      <w:r>
        <w:rPr>
          <w:noProof/>
          <w:lang w:val="ru-RU" w:eastAsia="ru-RU"/>
        </w:rPr>
        <w:drawing>
          <wp:anchor distT="0" distB="0" distL="0" distR="0" simplePos="0" relativeHeight="267930215" behindDoc="1" locked="0" layoutInCell="1" allowOverlap="1">
            <wp:simplePos x="0" y="0"/>
            <wp:positionH relativeFrom="page">
              <wp:posOffset>5353534</wp:posOffset>
            </wp:positionH>
            <wp:positionV relativeFrom="paragraph">
              <wp:posOffset>208648</wp:posOffset>
            </wp:positionV>
            <wp:extent cx="422207" cy="237675"/>
            <wp:effectExtent l="0" t="0" r="0" b="0"/>
            <wp:wrapNone/>
            <wp:docPr id="45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30.png"/>
                    <pic:cNvPicPr/>
                  </pic:nvPicPr>
                  <pic:blipFill>
                    <a:blip r:embed="rId172" cstate="print"/>
                    <a:stretch>
                      <a:fillRect/>
                    </a:stretch>
                  </pic:blipFill>
                  <pic:spPr>
                    <a:xfrm>
                      <a:off x="0" y="0"/>
                      <a:ext cx="422207" cy="237675"/>
                    </a:xfrm>
                    <a:prstGeom prst="rect">
                      <a:avLst/>
                    </a:prstGeom>
                  </pic:spPr>
                </pic:pic>
              </a:graphicData>
            </a:graphic>
          </wp:anchor>
        </w:drawing>
      </w:r>
      <w:r>
        <w:rPr>
          <w:noProof/>
          <w:lang w:val="ru-RU" w:eastAsia="ru-RU"/>
        </w:rPr>
        <w:drawing>
          <wp:anchor distT="0" distB="0" distL="0" distR="0" simplePos="0" relativeHeight="267930239" behindDoc="1" locked="0" layoutInCell="1" allowOverlap="1">
            <wp:simplePos x="0" y="0"/>
            <wp:positionH relativeFrom="page">
              <wp:posOffset>5935839</wp:posOffset>
            </wp:positionH>
            <wp:positionV relativeFrom="paragraph">
              <wp:posOffset>186165</wp:posOffset>
            </wp:positionV>
            <wp:extent cx="1264425" cy="260158"/>
            <wp:effectExtent l="0" t="0" r="0" b="0"/>
            <wp:wrapNone/>
            <wp:docPr id="45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image31.png"/>
                    <pic:cNvPicPr/>
                  </pic:nvPicPr>
                  <pic:blipFill>
                    <a:blip r:embed="rId173" cstate="print"/>
                    <a:stretch>
                      <a:fillRect/>
                    </a:stretch>
                  </pic:blipFill>
                  <pic:spPr>
                    <a:xfrm>
                      <a:off x="0" y="0"/>
                      <a:ext cx="1264425" cy="260158"/>
                    </a:xfrm>
                    <a:prstGeom prst="rect">
                      <a:avLst/>
                    </a:prstGeom>
                  </pic:spPr>
                </pic:pic>
              </a:graphicData>
            </a:graphic>
          </wp:anchor>
        </w:drawing>
      </w:r>
      <w:r w:rsidRPr="00EF5616">
        <w:rPr>
          <w:lang w:val="ru-RU"/>
        </w:rPr>
        <w:t>Решение дробно-рациональных уравнений.</w:t>
      </w:r>
    </w:p>
    <w:p w:rsidR="00322F31" w:rsidRPr="00EF5616" w:rsidRDefault="00322F31">
      <w:pPr>
        <w:spacing w:line="274" w:lineRule="exact"/>
        <w:rPr>
          <w:lang w:val="ru-RU"/>
        </w:rPr>
        <w:sectPr w:rsidR="00322F31" w:rsidRPr="00EF5616">
          <w:headerReference w:type="default" r:id="rId174"/>
          <w:pgSz w:w="11910" w:h="16840"/>
          <w:pgMar w:top="0" w:right="460" w:bottom="1420" w:left="740" w:header="0" w:footer="1168" w:gutter="0"/>
          <w:cols w:space="720"/>
        </w:sectPr>
      </w:pPr>
    </w:p>
    <w:p w:rsidR="00322F31" w:rsidRPr="00EF5616" w:rsidRDefault="00EF5616">
      <w:pPr>
        <w:pStyle w:val="1"/>
        <w:spacing w:before="106" w:line="240" w:lineRule="auto"/>
        <w:rPr>
          <w:b w:val="0"/>
          <w:lang w:val="ru-RU"/>
        </w:rPr>
      </w:pPr>
      <w:r w:rsidRPr="00EF5616">
        <w:rPr>
          <w:lang w:val="ru-RU"/>
        </w:rPr>
        <w:lastRenderedPageBreak/>
        <w:t>Простейшие  иррациональные  уравнения  вида</w:t>
      </w:r>
      <w:r w:rsidRPr="00EF5616">
        <w:rPr>
          <w:b w:val="0"/>
          <w:lang w:val="ru-RU"/>
        </w:rPr>
        <w:t>:</w:t>
      </w:r>
    </w:p>
    <w:p w:rsidR="00322F31" w:rsidRPr="00EF5616" w:rsidRDefault="00EF5616">
      <w:pPr>
        <w:spacing w:before="10"/>
        <w:ind w:left="338"/>
        <w:rPr>
          <w:sz w:val="24"/>
          <w:lang w:val="ru-RU"/>
        </w:rPr>
      </w:pPr>
      <w:r w:rsidRPr="00EF5616">
        <w:rPr>
          <w:lang w:val="ru-RU"/>
        </w:rPr>
        <w:br w:type="column"/>
      </w:r>
      <w:r>
        <w:rPr>
          <w:i/>
          <w:position w:val="2"/>
          <w:sz w:val="25"/>
        </w:rPr>
        <w:lastRenderedPageBreak/>
        <w:t>f</w:t>
      </w:r>
      <w:r w:rsidRPr="00EF5616">
        <w:rPr>
          <w:i/>
          <w:spacing w:val="-8"/>
          <w:position w:val="2"/>
          <w:sz w:val="25"/>
          <w:lang w:val="ru-RU"/>
        </w:rPr>
        <w:t xml:space="preserve"> </w:t>
      </w:r>
      <w:r>
        <w:rPr>
          <w:rFonts w:ascii="Symbol" w:hAnsi="Symbol"/>
          <w:sz w:val="33"/>
        </w:rPr>
        <w:t></w:t>
      </w:r>
      <w:r w:rsidRPr="00EF5616">
        <w:rPr>
          <w:spacing w:val="-62"/>
          <w:sz w:val="33"/>
          <w:lang w:val="ru-RU"/>
        </w:rPr>
        <w:t xml:space="preserve"> </w:t>
      </w:r>
      <w:r>
        <w:rPr>
          <w:i/>
          <w:spacing w:val="7"/>
          <w:position w:val="2"/>
          <w:sz w:val="25"/>
        </w:rPr>
        <w:t>x</w:t>
      </w:r>
      <w:r>
        <w:rPr>
          <w:rFonts w:ascii="Symbol" w:hAnsi="Symbol"/>
          <w:spacing w:val="7"/>
          <w:sz w:val="33"/>
        </w:rPr>
        <w:t></w:t>
      </w:r>
      <w:r w:rsidRPr="00EF5616">
        <w:rPr>
          <w:spacing w:val="-33"/>
          <w:sz w:val="33"/>
          <w:lang w:val="ru-RU"/>
        </w:rPr>
        <w:t xml:space="preserve"> </w:t>
      </w:r>
      <w:r>
        <w:rPr>
          <w:rFonts w:ascii="Symbol" w:hAnsi="Symbol"/>
          <w:position w:val="2"/>
          <w:sz w:val="25"/>
        </w:rPr>
        <w:t></w:t>
      </w:r>
      <w:r w:rsidRPr="00EF5616">
        <w:rPr>
          <w:spacing w:val="-25"/>
          <w:position w:val="2"/>
          <w:sz w:val="25"/>
          <w:lang w:val="ru-RU"/>
        </w:rPr>
        <w:t xml:space="preserve"> </w:t>
      </w:r>
      <w:r>
        <w:rPr>
          <w:i/>
          <w:position w:val="2"/>
          <w:sz w:val="25"/>
        </w:rPr>
        <w:t>a</w:t>
      </w:r>
      <w:r w:rsidRPr="00EF5616">
        <w:rPr>
          <w:i/>
          <w:spacing w:val="-39"/>
          <w:position w:val="2"/>
          <w:sz w:val="25"/>
          <w:lang w:val="ru-RU"/>
        </w:rPr>
        <w:t xml:space="preserve"> </w:t>
      </w:r>
      <w:r w:rsidRPr="00EF5616">
        <w:rPr>
          <w:position w:val="1"/>
          <w:sz w:val="24"/>
          <w:lang w:val="ru-RU"/>
        </w:rPr>
        <w:t>;</w:t>
      </w:r>
    </w:p>
    <w:p w:rsidR="00322F31" w:rsidRPr="00EF5616" w:rsidRDefault="00EF5616">
      <w:pPr>
        <w:spacing w:before="10"/>
        <w:ind w:left="339"/>
        <w:rPr>
          <w:rFonts w:ascii="Symbol" w:hAnsi="Symbol"/>
          <w:sz w:val="25"/>
          <w:lang w:val="ru-RU"/>
        </w:rPr>
      </w:pPr>
      <w:r w:rsidRPr="00EF5616">
        <w:rPr>
          <w:lang w:val="ru-RU"/>
        </w:rPr>
        <w:br w:type="column"/>
      </w:r>
      <w:r>
        <w:rPr>
          <w:i/>
          <w:w w:val="95"/>
          <w:position w:val="2"/>
          <w:sz w:val="25"/>
        </w:rPr>
        <w:lastRenderedPageBreak/>
        <w:t>f</w:t>
      </w:r>
      <w:r w:rsidRPr="00EF5616">
        <w:rPr>
          <w:i/>
          <w:spacing w:val="-4"/>
          <w:w w:val="95"/>
          <w:position w:val="2"/>
          <w:sz w:val="25"/>
          <w:lang w:val="ru-RU"/>
        </w:rPr>
        <w:t xml:space="preserve"> </w:t>
      </w:r>
      <w:r>
        <w:rPr>
          <w:rFonts w:ascii="Symbol" w:hAnsi="Symbol"/>
          <w:w w:val="95"/>
          <w:sz w:val="33"/>
        </w:rPr>
        <w:t></w:t>
      </w:r>
      <w:r w:rsidRPr="00EF5616">
        <w:rPr>
          <w:spacing w:val="-57"/>
          <w:w w:val="95"/>
          <w:sz w:val="33"/>
          <w:lang w:val="ru-RU"/>
        </w:rPr>
        <w:t xml:space="preserve"> </w:t>
      </w:r>
      <w:r>
        <w:rPr>
          <w:i/>
          <w:spacing w:val="7"/>
          <w:w w:val="95"/>
          <w:position w:val="2"/>
          <w:sz w:val="25"/>
        </w:rPr>
        <w:t>x</w:t>
      </w:r>
      <w:r>
        <w:rPr>
          <w:rFonts w:ascii="Symbol" w:hAnsi="Symbol"/>
          <w:spacing w:val="7"/>
          <w:w w:val="95"/>
          <w:sz w:val="33"/>
        </w:rPr>
        <w:t></w:t>
      </w:r>
      <w:r w:rsidRPr="00EF5616">
        <w:rPr>
          <w:spacing w:val="-29"/>
          <w:w w:val="95"/>
          <w:sz w:val="33"/>
          <w:lang w:val="ru-RU"/>
        </w:rPr>
        <w:t xml:space="preserve"> </w:t>
      </w:r>
      <w:r>
        <w:rPr>
          <w:rFonts w:ascii="Symbol" w:hAnsi="Symbol"/>
          <w:w w:val="95"/>
          <w:position w:val="2"/>
          <w:sz w:val="25"/>
        </w:rPr>
        <w:t></w:t>
      </w:r>
    </w:p>
    <w:p w:rsidR="00322F31" w:rsidRPr="00EF5616" w:rsidRDefault="00EF5616">
      <w:pPr>
        <w:spacing w:before="10"/>
        <w:ind w:left="186"/>
        <w:rPr>
          <w:rFonts w:ascii="Symbol" w:hAnsi="Symbol"/>
          <w:sz w:val="33"/>
          <w:lang w:val="ru-RU"/>
        </w:rPr>
      </w:pPr>
      <w:r w:rsidRPr="00EF5616">
        <w:rPr>
          <w:lang w:val="ru-RU"/>
        </w:rPr>
        <w:br w:type="column"/>
      </w:r>
      <w:r>
        <w:rPr>
          <w:i/>
          <w:w w:val="90"/>
          <w:position w:val="2"/>
          <w:sz w:val="25"/>
        </w:rPr>
        <w:lastRenderedPageBreak/>
        <w:t>g</w:t>
      </w:r>
      <w:r w:rsidRPr="00EF5616">
        <w:rPr>
          <w:i/>
          <w:w w:val="90"/>
          <w:position w:val="2"/>
          <w:sz w:val="25"/>
          <w:lang w:val="ru-RU"/>
        </w:rPr>
        <w:t xml:space="preserve"> </w:t>
      </w:r>
      <w:r>
        <w:rPr>
          <w:rFonts w:ascii="Symbol" w:hAnsi="Symbol"/>
          <w:w w:val="90"/>
          <w:sz w:val="33"/>
        </w:rPr>
        <w:t></w:t>
      </w:r>
      <w:r w:rsidRPr="00EF5616">
        <w:rPr>
          <w:spacing w:val="-56"/>
          <w:w w:val="90"/>
          <w:sz w:val="33"/>
          <w:lang w:val="ru-RU"/>
        </w:rPr>
        <w:t xml:space="preserve"> </w:t>
      </w:r>
      <w:r>
        <w:rPr>
          <w:i/>
          <w:spacing w:val="7"/>
          <w:w w:val="90"/>
          <w:position w:val="2"/>
          <w:sz w:val="25"/>
        </w:rPr>
        <w:t>x</w:t>
      </w:r>
      <w:r>
        <w:rPr>
          <w:rFonts w:ascii="Symbol" w:hAnsi="Symbol"/>
          <w:spacing w:val="7"/>
          <w:w w:val="90"/>
          <w:sz w:val="33"/>
        </w:rPr>
        <w:t></w:t>
      </w:r>
    </w:p>
    <w:p w:rsidR="00322F31" w:rsidRPr="00EF5616" w:rsidRDefault="00322F31">
      <w:pPr>
        <w:rPr>
          <w:rFonts w:ascii="Symbol" w:hAnsi="Symbol"/>
          <w:sz w:val="33"/>
          <w:lang w:val="ru-RU"/>
        </w:rPr>
        <w:sectPr w:rsidR="00322F31" w:rsidRPr="00EF5616">
          <w:type w:val="continuous"/>
          <w:pgSz w:w="11910" w:h="16840"/>
          <w:pgMar w:top="0" w:right="460" w:bottom="0" w:left="740" w:header="720" w:footer="720" w:gutter="0"/>
          <w:cols w:num="4" w:space="720" w:equalWidth="0">
            <w:col w:w="6196" w:space="40"/>
            <w:col w:w="1278" w:space="40"/>
            <w:col w:w="996" w:space="40"/>
            <w:col w:w="2120"/>
          </w:cols>
        </w:sectPr>
      </w:pPr>
    </w:p>
    <w:p w:rsidR="00322F31" w:rsidRPr="00EF5616" w:rsidRDefault="00EF5616">
      <w:pPr>
        <w:pStyle w:val="a3"/>
        <w:spacing w:before="113"/>
        <w:ind w:left="111"/>
        <w:rPr>
          <w:lang w:val="ru-RU"/>
        </w:rPr>
      </w:pPr>
      <w:r>
        <w:rPr>
          <w:noProof/>
          <w:lang w:val="ru-RU" w:eastAsia="ru-RU"/>
        </w:rPr>
        <w:lastRenderedPageBreak/>
        <w:drawing>
          <wp:anchor distT="0" distB="0" distL="0" distR="0" simplePos="0" relativeHeight="267930263" behindDoc="1" locked="0" layoutInCell="1" allowOverlap="1">
            <wp:simplePos x="0" y="0"/>
            <wp:positionH relativeFrom="page">
              <wp:posOffset>5292376</wp:posOffset>
            </wp:positionH>
            <wp:positionV relativeFrom="paragraph">
              <wp:posOffset>77783</wp:posOffset>
            </wp:positionV>
            <wp:extent cx="418958" cy="237675"/>
            <wp:effectExtent l="0" t="0" r="0" b="0"/>
            <wp:wrapNone/>
            <wp:docPr id="45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32.png"/>
                    <pic:cNvPicPr/>
                  </pic:nvPicPr>
                  <pic:blipFill>
                    <a:blip r:embed="rId175" cstate="print"/>
                    <a:stretch>
                      <a:fillRect/>
                    </a:stretch>
                  </pic:blipFill>
                  <pic:spPr>
                    <a:xfrm>
                      <a:off x="0" y="0"/>
                      <a:ext cx="418958" cy="237675"/>
                    </a:xfrm>
                    <a:prstGeom prst="rect">
                      <a:avLst/>
                    </a:prstGeom>
                  </pic:spPr>
                </pic:pic>
              </a:graphicData>
            </a:graphic>
          </wp:anchor>
        </w:drawing>
      </w:r>
      <w:r>
        <w:rPr>
          <w:noProof/>
          <w:position w:val="-7"/>
          <w:lang w:val="ru-RU" w:eastAsia="ru-RU"/>
        </w:rPr>
        <w:drawing>
          <wp:inline distT="0" distB="0" distL="0" distR="0">
            <wp:extent cx="935987" cy="233671"/>
            <wp:effectExtent l="0" t="0" r="0" b="0"/>
            <wp:docPr id="45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33.png"/>
                    <pic:cNvPicPr/>
                  </pic:nvPicPr>
                  <pic:blipFill>
                    <a:blip r:embed="rId176" cstate="print"/>
                    <a:stretch>
                      <a:fillRect/>
                    </a:stretch>
                  </pic:blipFill>
                  <pic:spPr>
                    <a:xfrm>
                      <a:off x="0" y="0"/>
                      <a:ext cx="935987" cy="233671"/>
                    </a:xfrm>
                    <a:prstGeom prst="rect">
                      <a:avLst/>
                    </a:prstGeom>
                  </pic:spPr>
                </pic:pic>
              </a:graphicData>
            </a:graphic>
          </wp:inline>
        </w:drawing>
      </w:r>
      <w:r w:rsidRPr="00EF5616">
        <w:rPr>
          <w:spacing w:val="10"/>
          <w:sz w:val="20"/>
          <w:lang w:val="ru-RU"/>
        </w:rPr>
        <w:t xml:space="preserve"> </w:t>
      </w:r>
      <w:r w:rsidRPr="00EF5616">
        <w:rPr>
          <w:lang w:val="ru-RU"/>
        </w:rPr>
        <w:t>и их решение. Решение иррациональных уравнений</w:t>
      </w:r>
      <w:r w:rsidRPr="00EF5616">
        <w:rPr>
          <w:spacing w:val="-9"/>
          <w:lang w:val="ru-RU"/>
        </w:rPr>
        <w:t xml:space="preserve"> </w:t>
      </w:r>
      <w:r w:rsidRPr="00EF5616">
        <w:rPr>
          <w:lang w:val="ru-RU"/>
        </w:rPr>
        <w:t>вида</w:t>
      </w:r>
    </w:p>
    <w:p w:rsidR="00322F31" w:rsidRPr="00EF5616" w:rsidRDefault="00EF5616">
      <w:pPr>
        <w:pStyle w:val="1"/>
        <w:spacing w:before="76" w:line="240" w:lineRule="auto"/>
        <w:rPr>
          <w:lang w:val="ru-RU"/>
        </w:rPr>
      </w:pPr>
      <w:r w:rsidRPr="00EF5616">
        <w:rPr>
          <w:lang w:val="ru-RU"/>
        </w:rPr>
        <w:t>Системы уравнений</w:t>
      </w:r>
    </w:p>
    <w:p w:rsidR="00322F31" w:rsidRPr="00EF5616" w:rsidRDefault="00EF5616">
      <w:pPr>
        <w:spacing w:before="77"/>
        <w:ind w:left="111"/>
        <w:rPr>
          <w:sz w:val="24"/>
          <w:lang w:val="ru-RU"/>
        </w:rPr>
      </w:pPr>
      <w:r w:rsidRPr="00EF5616">
        <w:rPr>
          <w:lang w:val="ru-RU"/>
        </w:rPr>
        <w:br w:type="column"/>
      </w:r>
      <w:r>
        <w:rPr>
          <w:i/>
          <w:position w:val="2"/>
          <w:sz w:val="25"/>
        </w:rPr>
        <w:lastRenderedPageBreak/>
        <w:t>f</w:t>
      </w:r>
      <w:r w:rsidRPr="00EF5616">
        <w:rPr>
          <w:i/>
          <w:position w:val="2"/>
          <w:sz w:val="25"/>
          <w:lang w:val="ru-RU"/>
        </w:rPr>
        <w:t xml:space="preserve"> </w:t>
      </w:r>
      <w:r>
        <w:rPr>
          <w:rFonts w:ascii="Symbol" w:hAnsi="Symbol"/>
          <w:sz w:val="33"/>
        </w:rPr>
        <w:t></w:t>
      </w:r>
      <w:r w:rsidRPr="00EF5616">
        <w:rPr>
          <w:spacing w:val="-67"/>
          <w:sz w:val="33"/>
          <w:lang w:val="ru-RU"/>
        </w:rPr>
        <w:t xml:space="preserve"> </w:t>
      </w:r>
      <w:r>
        <w:rPr>
          <w:i/>
          <w:spacing w:val="7"/>
          <w:position w:val="2"/>
          <w:sz w:val="25"/>
        </w:rPr>
        <w:t>x</w:t>
      </w:r>
      <w:r>
        <w:rPr>
          <w:rFonts w:ascii="Symbol" w:hAnsi="Symbol"/>
          <w:spacing w:val="7"/>
          <w:sz w:val="33"/>
        </w:rPr>
        <w:t></w:t>
      </w:r>
      <w:r w:rsidRPr="00EF5616">
        <w:rPr>
          <w:spacing w:val="-46"/>
          <w:sz w:val="33"/>
          <w:lang w:val="ru-RU"/>
        </w:rPr>
        <w:t xml:space="preserve"> </w:t>
      </w:r>
      <w:r>
        <w:rPr>
          <w:rFonts w:ascii="Symbol" w:hAnsi="Symbol"/>
          <w:position w:val="2"/>
          <w:sz w:val="25"/>
        </w:rPr>
        <w:t></w:t>
      </w:r>
      <w:r w:rsidRPr="00EF5616">
        <w:rPr>
          <w:position w:val="2"/>
          <w:sz w:val="25"/>
          <w:lang w:val="ru-RU"/>
        </w:rPr>
        <w:t xml:space="preserve"> </w:t>
      </w:r>
      <w:r>
        <w:rPr>
          <w:i/>
          <w:position w:val="2"/>
          <w:sz w:val="25"/>
        </w:rPr>
        <w:t>g</w:t>
      </w:r>
      <w:r w:rsidRPr="00EF5616">
        <w:rPr>
          <w:i/>
          <w:position w:val="2"/>
          <w:sz w:val="25"/>
          <w:lang w:val="ru-RU"/>
        </w:rPr>
        <w:t xml:space="preserve"> </w:t>
      </w:r>
      <w:r>
        <w:rPr>
          <w:rFonts w:ascii="Symbol" w:hAnsi="Symbol"/>
          <w:sz w:val="33"/>
        </w:rPr>
        <w:t></w:t>
      </w:r>
      <w:r w:rsidRPr="00EF5616">
        <w:rPr>
          <w:spacing w:val="-67"/>
          <w:sz w:val="33"/>
          <w:lang w:val="ru-RU"/>
        </w:rPr>
        <w:t xml:space="preserve"> </w:t>
      </w:r>
      <w:r>
        <w:rPr>
          <w:i/>
          <w:spacing w:val="7"/>
          <w:position w:val="2"/>
          <w:sz w:val="25"/>
        </w:rPr>
        <w:t>x</w:t>
      </w:r>
      <w:r>
        <w:rPr>
          <w:rFonts w:ascii="Symbol" w:hAnsi="Symbol"/>
          <w:spacing w:val="7"/>
          <w:sz w:val="33"/>
        </w:rPr>
        <w:t></w:t>
      </w:r>
      <w:r w:rsidRPr="00EF5616">
        <w:rPr>
          <w:spacing w:val="-69"/>
          <w:sz w:val="33"/>
          <w:lang w:val="ru-RU"/>
        </w:rPr>
        <w:t xml:space="preserve"> </w:t>
      </w:r>
      <w:r w:rsidRPr="00EF5616">
        <w:rPr>
          <w:position w:val="1"/>
          <w:sz w:val="24"/>
          <w:lang w:val="ru-RU"/>
        </w:rPr>
        <w:t>.</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7498" w:space="185"/>
            <w:col w:w="3027"/>
          </w:cols>
        </w:sectPr>
      </w:pPr>
    </w:p>
    <w:p w:rsidR="00322F31" w:rsidRPr="00EF5616" w:rsidRDefault="00EF5616">
      <w:pPr>
        <w:pStyle w:val="a3"/>
        <w:ind w:left="111" w:firstLine="708"/>
        <w:rPr>
          <w:lang w:val="ru-RU"/>
        </w:rPr>
      </w:pPr>
      <w:r w:rsidRPr="00EF5616">
        <w:rPr>
          <w:lang w:val="ru-RU"/>
        </w:rPr>
        <w:lastRenderedPageBreak/>
        <w:t>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w:t>
      </w:r>
    </w:p>
    <w:p w:rsidR="00322F31" w:rsidRPr="00EF5616" w:rsidRDefault="00EF5616">
      <w:pPr>
        <w:pStyle w:val="a3"/>
        <w:spacing w:before="5"/>
        <w:ind w:left="111" w:right="88" w:firstLine="708"/>
        <w:rPr>
          <w:lang w:val="ru-RU"/>
        </w:rPr>
      </w:pPr>
      <w:r w:rsidRPr="00EF5616">
        <w:rPr>
          <w:lang w:val="ru-RU"/>
        </w:rPr>
        <w:t>Представление о графической интерпретации произвольного уравнения с двумя переменными: линии на плоскости.</w:t>
      </w:r>
    </w:p>
    <w:p w:rsidR="00322F31" w:rsidRPr="00EF5616" w:rsidRDefault="00EF5616">
      <w:pPr>
        <w:pStyle w:val="a3"/>
        <w:ind w:left="820"/>
        <w:rPr>
          <w:lang w:val="ru-RU"/>
        </w:rPr>
      </w:pPr>
      <w:r w:rsidRPr="00EF5616">
        <w:rPr>
          <w:lang w:val="ru-RU"/>
        </w:rPr>
        <w:t>Понятие системы уравнений. Решение систем уравнений.</w:t>
      </w:r>
    </w:p>
    <w:p w:rsidR="00322F31" w:rsidRPr="00EF5616" w:rsidRDefault="00322F31">
      <w:pPr>
        <w:rPr>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820"/>
        <w:rPr>
          <w:lang w:val="ru-RU"/>
        </w:rPr>
      </w:pPr>
      <w:r w:rsidRPr="00EF5616">
        <w:rPr>
          <w:lang w:val="ru-RU"/>
        </w:rPr>
        <w:t>Представление о равносильности систем уравнений.</w:t>
      </w:r>
    </w:p>
    <w:p w:rsidR="00322F31" w:rsidRPr="00EF5616" w:rsidRDefault="00EF5616">
      <w:pPr>
        <w:pStyle w:val="a3"/>
        <w:ind w:left="111" w:right="104" w:firstLine="708"/>
        <w:jc w:val="both"/>
        <w:rPr>
          <w:lang w:val="ru-RU"/>
        </w:rPr>
      </w:pPr>
      <w:r w:rsidRPr="00EF5616">
        <w:rPr>
          <w:lang w:val="ru-RU"/>
        </w:rPr>
        <w:t>Методы</w:t>
      </w:r>
      <w:r w:rsidRPr="00EF5616">
        <w:rPr>
          <w:spacing w:val="-10"/>
          <w:lang w:val="ru-RU"/>
        </w:rPr>
        <w:t xml:space="preserve"> </w:t>
      </w:r>
      <w:r w:rsidRPr="00EF5616">
        <w:rPr>
          <w:lang w:val="ru-RU"/>
        </w:rPr>
        <w:t>решения</w:t>
      </w:r>
      <w:r w:rsidRPr="00EF5616">
        <w:rPr>
          <w:spacing w:val="-10"/>
          <w:lang w:val="ru-RU"/>
        </w:rPr>
        <w:t xml:space="preserve"> </w:t>
      </w:r>
      <w:r w:rsidRPr="00EF5616">
        <w:rPr>
          <w:lang w:val="ru-RU"/>
        </w:rPr>
        <w:t>систем</w:t>
      </w:r>
      <w:r w:rsidRPr="00EF5616">
        <w:rPr>
          <w:spacing w:val="-10"/>
          <w:lang w:val="ru-RU"/>
        </w:rPr>
        <w:t xml:space="preserve"> </w:t>
      </w:r>
      <w:r w:rsidRPr="00EF5616">
        <w:rPr>
          <w:lang w:val="ru-RU"/>
        </w:rPr>
        <w:t>линейных</w:t>
      </w:r>
      <w:r w:rsidRPr="00EF5616">
        <w:rPr>
          <w:spacing w:val="-5"/>
          <w:lang w:val="ru-RU"/>
        </w:rPr>
        <w:t xml:space="preserve"> </w:t>
      </w:r>
      <w:r w:rsidRPr="00EF5616">
        <w:rPr>
          <w:lang w:val="ru-RU"/>
        </w:rPr>
        <w:t>уравнений</w:t>
      </w:r>
      <w:r w:rsidRPr="00EF5616">
        <w:rPr>
          <w:spacing w:val="-11"/>
          <w:lang w:val="ru-RU"/>
        </w:rPr>
        <w:t xml:space="preserve"> </w:t>
      </w:r>
      <w:r w:rsidRPr="00EF5616">
        <w:rPr>
          <w:lang w:val="ru-RU"/>
        </w:rPr>
        <w:t>с</w:t>
      </w:r>
      <w:r w:rsidRPr="00EF5616">
        <w:rPr>
          <w:spacing w:val="-11"/>
          <w:lang w:val="ru-RU"/>
        </w:rPr>
        <w:t xml:space="preserve"> </w:t>
      </w:r>
      <w:r w:rsidRPr="00EF5616">
        <w:rPr>
          <w:lang w:val="ru-RU"/>
        </w:rPr>
        <w:t>двумя</w:t>
      </w:r>
      <w:r w:rsidRPr="00EF5616">
        <w:rPr>
          <w:spacing w:val="-10"/>
          <w:lang w:val="ru-RU"/>
        </w:rPr>
        <w:t xml:space="preserve"> </w:t>
      </w:r>
      <w:r w:rsidRPr="00EF5616">
        <w:rPr>
          <w:lang w:val="ru-RU"/>
        </w:rPr>
        <w:t>переменными</w:t>
      </w:r>
      <w:r w:rsidRPr="00EF5616">
        <w:rPr>
          <w:spacing w:val="-8"/>
          <w:lang w:val="ru-RU"/>
        </w:rPr>
        <w:t xml:space="preserve"> </w:t>
      </w:r>
      <w:r w:rsidRPr="00EF5616">
        <w:rPr>
          <w:lang w:val="ru-RU"/>
        </w:rPr>
        <w:t>графический</w:t>
      </w:r>
      <w:r w:rsidRPr="00EF5616">
        <w:rPr>
          <w:spacing w:val="-8"/>
          <w:lang w:val="ru-RU"/>
        </w:rPr>
        <w:t xml:space="preserve"> </w:t>
      </w:r>
      <w:r w:rsidRPr="00EF5616">
        <w:rPr>
          <w:lang w:val="ru-RU"/>
        </w:rPr>
        <w:t>метод,</w:t>
      </w:r>
      <w:r w:rsidRPr="00EF5616">
        <w:rPr>
          <w:spacing w:val="-10"/>
          <w:lang w:val="ru-RU"/>
        </w:rPr>
        <w:t xml:space="preserve"> </w:t>
      </w:r>
      <w:r w:rsidRPr="00EF5616">
        <w:rPr>
          <w:lang w:val="ru-RU"/>
        </w:rPr>
        <w:t>метод сложения,</w:t>
      </w:r>
      <w:r w:rsidRPr="00EF5616">
        <w:rPr>
          <w:spacing w:val="-12"/>
          <w:lang w:val="ru-RU"/>
        </w:rPr>
        <w:t xml:space="preserve"> </w:t>
      </w:r>
      <w:r w:rsidRPr="00EF5616">
        <w:rPr>
          <w:lang w:val="ru-RU"/>
        </w:rPr>
        <w:t>метод</w:t>
      </w:r>
      <w:r w:rsidRPr="00EF5616">
        <w:rPr>
          <w:spacing w:val="-11"/>
          <w:lang w:val="ru-RU"/>
        </w:rPr>
        <w:t xml:space="preserve"> </w:t>
      </w:r>
      <w:r w:rsidRPr="00EF5616">
        <w:rPr>
          <w:lang w:val="ru-RU"/>
        </w:rPr>
        <w:t>подстановки.</w:t>
      </w:r>
      <w:r w:rsidRPr="00EF5616">
        <w:rPr>
          <w:spacing w:val="-13"/>
          <w:lang w:val="ru-RU"/>
        </w:rPr>
        <w:t xml:space="preserve"> </w:t>
      </w:r>
      <w:r w:rsidRPr="00EF5616">
        <w:rPr>
          <w:lang w:val="ru-RU"/>
        </w:rPr>
        <w:t>Количество</w:t>
      </w:r>
      <w:r w:rsidRPr="00EF5616">
        <w:rPr>
          <w:spacing w:val="-12"/>
          <w:lang w:val="ru-RU"/>
        </w:rPr>
        <w:t xml:space="preserve"> </w:t>
      </w:r>
      <w:r w:rsidRPr="00EF5616">
        <w:rPr>
          <w:lang w:val="ru-RU"/>
        </w:rPr>
        <w:t>решений</w:t>
      </w:r>
      <w:r w:rsidRPr="00EF5616">
        <w:rPr>
          <w:spacing w:val="-13"/>
          <w:lang w:val="ru-RU"/>
        </w:rPr>
        <w:t xml:space="preserve"> </w:t>
      </w:r>
      <w:r w:rsidRPr="00EF5616">
        <w:rPr>
          <w:lang w:val="ru-RU"/>
        </w:rPr>
        <w:t>системы</w:t>
      </w:r>
      <w:r w:rsidRPr="00EF5616">
        <w:rPr>
          <w:spacing w:val="-12"/>
          <w:lang w:val="ru-RU"/>
        </w:rPr>
        <w:t xml:space="preserve"> </w:t>
      </w:r>
      <w:r w:rsidRPr="00EF5616">
        <w:rPr>
          <w:lang w:val="ru-RU"/>
        </w:rPr>
        <w:t>линейных</w:t>
      </w:r>
      <w:r w:rsidRPr="00EF5616">
        <w:rPr>
          <w:spacing w:val="-7"/>
          <w:lang w:val="ru-RU"/>
        </w:rPr>
        <w:t xml:space="preserve"> </w:t>
      </w:r>
      <w:r w:rsidRPr="00EF5616">
        <w:rPr>
          <w:lang w:val="ru-RU"/>
        </w:rPr>
        <w:t>уравнений.</w:t>
      </w:r>
      <w:r w:rsidRPr="00EF5616">
        <w:rPr>
          <w:spacing w:val="-12"/>
          <w:lang w:val="ru-RU"/>
        </w:rPr>
        <w:t xml:space="preserve"> </w:t>
      </w:r>
      <w:r w:rsidRPr="00EF5616">
        <w:rPr>
          <w:lang w:val="ru-RU"/>
        </w:rPr>
        <w:t>Система</w:t>
      </w:r>
      <w:r w:rsidRPr="00EF5616">
        <w:rPr>
          <w:spacing w:val="-13"/>
          <w:lang w:val="ru-RU"/>
        </w:rPr>
        <w:t xml:space="preserve"> </w:t>
      </w:r>
      <w:r w:rsidRPr="00EF5616">
        <w:rPr>
          <w:lang w:val="ru-RU"/>
        </w:rPr>
        <w:t>линейных уравнений с</w:t>
      </w:r>
      <w:r w:rsidRPr="00EF5616">
        <w:rPr>
          <w:spacing w:val="-5"/>
          <w:lang w:val="ru-RU"/>
        </w:rPr>
        <w:t xml:space="preserve"> </w:t>
      </w:r>
      <w:r w:rsidRPr="00EF5616">
        <w:rPr>
          <w:lang w:val="ru-RU"/>
        </w:rPr>
        <w:t>параметром.</w:t>
      </w:r>
    </w:p>
    <w:p w:rsidR="00322F31" w:rsidRPr="00EF5616" w:rsidRDefault="00EF5616">
      <w:pPr>
        <w:pStyle w:val="a3"/>
        <w:ind w:left="111" w:right="104" w:firstLine="708"/>
        <w:jc w:val="both"/>
        <w:rPr>
          <w:lang w:val="ru-RU"/>
        </w:rPr>
      </w:pPr>
      <w:r w:rsidRPr="00EF5616">
        <w:rPr>
          <w:lang w:val="ru-RU"/>
        </w:rPr>
        <w:t>Системы нелинейных уравнений. Методы решения систем нелинейных уравнений. Метод деления, метод замены переменных. Однородные системы.</w:t>
      </w:r>
    </w:p>
    <w:p w:rsidR="00322F31" w:rsidRPr="00EF5616" w:rsidRDefault="00EF5616">
      <w:pPr>
        <w:pStyle w:val="1"/>
        <w:rPr>
          <w:lang w:val="ru-RU"/>
        </w:rPr>
      </w:pPr>
      <w:r w:rsidRPr="00EF5616">
        <w:rPr>
          <w:lang w:val="ru-RU"/>
        </w:rPr>
        <w:t>Неравенства</w:t>
      </w:r>
    </w:p>
    <w:p w:rsidR="00322F31" w:rsidRPr="00EF5616" w:rsidRDefault="00EF5616">
      <w:pPr>
        <w:pStyle w:val="a3"/>
        <w:ind w:left="111" w:right="106" w:firstLine="708"/>
        <w:jc w:val="both"/>
        <w:rPr>
          <w:lang w:val="ru-RU"/>
        </w:rPr>
      </w:pPr>
      <w:r w:rsidRPr="00EF5616">
        <w:rPr>
          <w:lang w:val="ru-RU"/>
        </w:rPr>
        <w:t>Числовые неравенства. Свойства числовых неравенств. Проверка справедливости неравенств при заданных значениях переменных.</w:t>
      </w:r>
    </w:p>
    <w:p w:rsidR="00322F31" w:rsidRPr="00EF5616" w:rsidRDefault="00EF5616">
      <w:pPr>
        <w:pStyle w:val="a3"/>
        <w:spacing w:before="3"/>
        <w:ind w:left="819"/>
        <w:rPr>
          <w:lang w:val="ru-RU"/>
        </w:rPr>
      </w:pPr>
      <w:r w:rsidRPr="00EF5616">
        <w:rPr>
          <w:lang w:val="ru-RU"/>
        </w:rPr>
        <w:t>Неравенство  с  переменной.  Строгие  и  нестрогие  неравенства.  Доказательство  неравенств.</w:t>
      </w:r>
    </w:p>
    <w:p w:rsidR="00322F31" w:rsidRPr="00EF5616" w:rsidRDefault="00EF5616">
      <w:pPr>
        <w:pStyle w:val="a3"/>
        <w:ind w:left="111"/>
        <w:rPr>
          <w:lang w:val="ru-RU"/>
        </w:rPr>
      </w:pPr>
      <w:r w:rsidRPr="00EF5616">
        <w:rPr>
          <w:lang w:val="ru-RU"/>
        </w:rPr>
        <w:t>Неравенства о средних для двух чисел.</w:t>
      </w:r>
    </w:p>
    <w:p w:rsidR="00322F31" w:rsidRPr="00EF5616" w:rsidRDefault="00EF5616">
      <w:pPr>
        <w:pStyle w:val="a3"/>
        <w:ind w:left="819" w:right="2931"/>
        <w:rPr>
          <w:lang w:val="ru-RU"/>
        </w:rPr>
      </w:pPr>
      <w:r w:rsidRPr="00EF5616">
        <w:rPr>
          <w:lang w:val="ru-RU"/>
        </w:rPr>
        <w:t>Понятие о решении неравенства. Множество решений неравенства. Представление о равносильности неравенств.</w:t>
      </w:r>
    </w:p>
    <w:p w:rsidR="00322F31" w:rsidRPr="00EF5616" w:rsidRDefault="00EF5616">
      <w:pPr>
        <w:pStyle w:val="a3"/>
        <w:ind w:left="111" w:right="105" w:firstLine="708"/>
        <w:jc w:val="both"/>
        <w:rPr>
          <w:lang w:val="ru-RU"/>
        </w:rPr>
      </w:pPr>
      <w:r w:rsidRPr="00EF5616">
        <w:rPr>
          <w:lang w:val="ru-RU"/>
        </w:rPr>
        <w:t>Линейное неравенство и множества его решений. Решение линейных неравенств. Линейное неравенство с параметром.</w:t>
      </w:r>
    </w:p>
    <w:p w:rsidR="00322F31" w:rsidRPr="00EF5616" w:rsidRDefault="00EF5616">
      <w:pPr>
        <w:pStyle w:val="a3"/>
        <w:ind w:left="111" w:right="102" w:firstLine="708"/>
        <w:jc w:val="both"/>
        <w:rPr>
          <w:lang w:val="ru-RU"/>
        </w:rPr>
      </w:pPr>
      <w:r w:rsidRPr="00EF5616">
        <w:rPr>
          <w:lang w:val="ru-RU"/>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322F31" w:rsidRPr="00EF5616" w:rsidRDefault="00EF5616">
      <w:pPr>
        <w:pStyle w:val="a3"/>
        <w:ind w:left="819"/>
        <w:rPr>
          <w:lang w:val="ru-RU"/>
        </w:rPr>
      </w:pPr>
      <w:r>
        <w:rPr>
          <w:noProof/>
          <w:lang w:val="ru-RU" w:eastAsia="ru-RU"/>
        </w:rPr>
        <w:drawing>
          <wp:anchor distT="0" distB="0" distL="0" distR="0" simplePos="0" relativeHeight="267930287" behindDoc="1" locked="0" layoutInCell="1" allowOverlap="1">
            <wp:simplePos x="0" y="0"/>
            <wp:positionH relativeFrom="page">
              <wp:posOffset>4462180</wp:posOffset>
            </wp:positionH>
            <wp:positionV relativeFrom="paragraph">
              <wp:posOffset>210164</wp:posOffset>
            </wp:positionV>
            <wp:extent cx="425512" cy="237676"/>
            <wp:effectExtent l="0" t="0" r="0" b="0"/>
            <wp:wrapNone/>
            <wp:docPr id="46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34.png"/>
                    <pic:cNvPicPr/>
                  </pic:nvPicPr>
                  <pic:blipFill>
                    <a:blip r:embed="rId171" cstate="print"/>
                    <a:stretch>
                      <a:fillRect/>
                    </a:stretch>
                  </pic:blipFill>
                  <pic:spPr>
                    <a:xfrm>
                      <a:off x="0" y="0"/>
                      <a:ext cx="425512" cy="237676"/>
                    </a:xfrm>
                    <a:prstGeom prst="rect">
                      <a:avLst/>
                    </a:prstGeom>
                  </pic:spPr>
                </pic:pic>
              </a:graphicData>
            </a:graphic>
          </wp:anchor>
        </w:drawing>
      </w:r>
      <w:r>
        <w:rPr>
          <w:noProof/>
          <w:lang w:val="ru-RU" w:eastAsia="ru-RU"/>
        </w:rPr>
        <w:drawing>
          <wp:anchor distT="0" distB="0" distL="0" distR="0" simplePos="0" relativeHeight="267930311" behindDoc="1" locked="0" layoutInCell="1" allowOverlap="1">
            <wp:simplePos x="0" y="0"/>
            <wp:positionH relativeFrom="page">
              <wp:posOffset>5317525</wp:posOffset>
            </wp:positionH>
            <wp:positionV relativeFrom="paragraph">
              <wp:posOffset>210164</wp:posOffset>
            </wp:positionV>
            <wp:extent cx="425512" cy="237676"/>
            <wp:effectExtent l="0" t="0" r="0" b="0"/>
            <wp:wrapNone/>
            <wp:docPr id="46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34.png"/>
                    <pic:cNvPicPr/>
                  </pic:nvPicPr>
                  <pic:blipFill>
                    <a:blip r:embed="rId171" cstate="print"/>
                    <a:stretch>
                      <a:fillRect/>
                    </a:stretch>
                  </pic:blipFill>
                  <pic:spPr>
                    <a:xfrm>
                      <a:off x="0" y="0"/>
                      <a:ext cx="425512" cy="237676"/>
                    </a:xfrm>
                    <a:prstGeom prst="rect">
                      <a:avLst/>
                    </a:prstGeom>
                  </pic:spPr>
                </pic:pic>
              </a:graphicData>
            </a:graphic>
          </wp:anchor>
        </w:drawing>
      </w:r>
      <w:r>
        <w:rPr>
          <w:noProof/>
          <w:lang w:val="ru-RU" w:eastAsia="ru-RU"/>
        </w:rPr>
        <w:drawing>
          <wp:anchor distT="0" distB="0" distL="0" distR="0" simplePos="0" relativeHeight="267930335" behindDoc="1" locked="0" layoutInCell="1" allowOverlap="1">
            <wp:simplePos x="0" y="0"/>
            <wp:positionH relativeFrom="page">
              <wp:posOffset>6172038</wp:posOffset>
            </wp:positionH>
            <wp:positionV relativeFrom="paragraph">
              <wp:posOffset>210164</wp:posOffset>
            </wp:positionV>
            <wp:extent cx="422208" cy="237676"/>
            <wp:effectExtent l="0" t="0" r="0" b="0"/>
            <wp:wrapNone/>
            <wp:docPr id="46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34.png"/>
                    <pic:cNvPicPr/>
                  </pic:nvPicPr>
                  <pic:blipFill>
                    <a:blip r:embed="rId171" cstate="print"/>
                    <a:stretch>
                      <a:fillRect/>
                    </a:stretch>
                  </pic:blipFill>
                  <pic:spPr>
                    <a:xfrm>
                      <a:off x="0" y="0"/>
                      <a:ext cx="422208" cy="237676"/>
                    </a:xfrm>
                    <a:prstGeom prst="rect">
                      <a:avLst/>
                    </a:prstGeom>
                  </pic:spPr>
                </pic:pic>
              </a:graphicData>
            </a:graphic>
          </wp:anchor>
        </w:drawing>
      </w:r>
      <w:r>
        <w:rPr>
          <w:noProof/>
          <w:lang w:val="ru-RU" w:eastAsia="ru-RU"/>
        </w:rPr>
        <w:drawing>
          <wp:anchor distT="0" distB="0" distL="0" distR="0" simplePos="0" relativeHeight="267930359" behindDoc="1" locked="0" layoutInCell="1" allowOverlap="1">
            <wp:simplePos x="0" y="0"/>
            <wp:positionH relativeFrom="page">
              <wp:posOffset>6754340</wp:posOffset>
            </wp:positionH>
            <wp:positionV relativeFrom="paragraph">
              <wp:posOffset>210164</wp:posOffset>
            </wp:positionV>
            <wp:extent cx="410436" cy="237676"/>
            <wp:effectExtent l="0" t="0" r="0" b="0"/>
            <wp:wrapNone/>
            <wp:docPr id="46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35.png"/>
                    <pic:cNvPicPr/>
                  </pic:nvPicPr>
                  <pic:blipFill>
                    <a:blip r:embed="rId177" cstate="print"/>
                    <a:stretch>
                      <a:fillRect/>
                    </a:stretch>
                  </pic:blipFill>
                  <pic:spPr>
                    <a:xfrm>
                      <a:off x="0" y="0"/>
                      <a:ext cx="410436" cy="237676"/>
                    </a:xfrm>
                    <a:prstGeom prst="rect">
                      <a:avLst/>
                    </a:prstGeom>
                  </pic:spPr>
                </pic:pic>
              </a:graphicData>
            </a:graphic>
          </wp:anchor>
        </w:drawing>
      </w:r>
      <w:r w:rsidRPr="00EF5616">
        <w:rPr>
          <w:lang w:val="ru-RU"/>
        </w:rPr>
        <w:t>Квадратное неравенство с параметром и его решение.</w:t>
      </w:r>
    </w:p>
    <w:p w:rsidR="00322F31" w:rsidRPr="00EF5616" w:rsidRDefault="00322F31">
      <w:pPr>
        <w:rPr>
          <w:lang w:val="ru-RU"/>
        </w:rPr>
        <w:sectPr w:rsidR="00322F31" w:rsidRPr="00EF5616">
          <w:headerReference w:type="default" r:id="rId178"/>
          <w:pgSz w:w="11910" w:h="16840"/>
          <w:pgMar w:top="0" w:right="460" w:bottom="1420" w:left="740" w:header="0" w:footer="1168" w:gutter="0"/>
          <w:cols w:space="720"/>
        </w:sectPr>
      </w:pPr>
    </w:p>
    <w:p w:rsidR="00322F31" w:rsidRPr="00EF5616" w:rsidRDefault="00EF5616">
      <w:pPr>
        <w:pStyle w:val="a3"/>
        <w:spacing w:before="105"/>
        <w:ind w:left="819"/>
        <w:rPr>
          <w:lang w:val="ru-RU"/>
        </w:rPr>
      </w:pPr>
      <w:r w:rsidRPr="00EF5616">
        <w:rPr>
          <w:lang w:val="ru-RU"/>
        </w:rPr>
        <w:lastRenderedPageBreak/>
        <w:t>Простейшие   иррациональные   неравенства  вида:</w:t>
      </w:r>
    </w:p>
    <w:p w:rsidR="00322F31" w:rsidRPr="00EF5616" w:rsidRDefault="00EF5616">
      <w:pPr>
        <w:pStyle w:val="a3"/>
        <w:spacing w:before="196"/>
        <w:ind w:left="1400"/>
        <w:rPr>
          <w:lang w:val="ru-RU"/>
        </w:rPr>
      </w:pPr>
      <w:r>
        <w:rPr>
          <w:noProof/>
          <w:lang w:val="ru-RU" w:eastAsia="ru-RU"/>
        </w:rPr>
        <w:drawing>
          <wp:anchor distT="0" distB="0" distL="0" distR="0" simplePos="0" relativeHeight="267930407" behindDoc="1" locked="0" layoutInCell="1" allowOverlap="1">
            <wp:simplePos x="0" y="0"/>
            <wp:positionH relativeFrom="page">
              <wp:posOffset>540385</wp:posOffset>
            </wp:positionH>
            <wp:positionV relativeFrom="paragraph">
              <wp:posOffset>69686</wp:posOffset>
            </wp:positionV>
            <wp:extent cx="818514" cy="254965"/>
            <wp:effectExtent l="0" t="0" r="0" b="0"/>
            <wp:wrapNone/>
            <wp:docPr id="469"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36.png"/>
                    <pic:cNvPicPr/>
                  </pic:nvPicPr>
                  <pic:blipFill>
                    <a:blip r:embed="rId179" cstate="print"/>
                    <a:stretch>
                      <a:fillRect/>
                    </a:stretch>
                  </pic:blipFill>
                  <pic:spPr>
                    <a:xfrm>
                      <a:off x="0" y="0"/>
                      <a:ext cx="818514" cy="254965"/>
                    </a:xfrm>
                    <a:prstGeom prst="rect">
                      <a:avLst/>
                    </a:prstGeom>
                  </pic:spPr>
                </pic:pic>
              </a:graphicData>
            </a:graphic>
          </wp:anchor>
        </w:drawing>
      </w:r>
      <w:r w:rsidRPr="00EF5616">
        <w:rPr>
          <w:lang w:val="ru-RU"/>
        </w:rPr>
        <w:t>.</w:t>
      </w:r>
    </w:p>
    <w:p w:rsidR="00322F31" w:rsidRPr="00EF5616" w:rsidRDefault="00EF5616">
      <w:pPr>
        <w:spacing w:before="9"/>
        <w:ind w:left="111"/>
        <w:rPr>
          <w:sz w:val="24"/>
          <w:lang w:val="ru-RU"/>
        </w:rPr>
      </w:pPr>
      <w:r w:rsidRPr="00EF5616">
        <w:rPr>
          <w:lang w:val="ru-RU"/>
        </w:rPr>
        <w:br w:type="column"/>
      </w:r>
      <w:r>
        <w:rPr>
          <w:i/>
          <w:position w:val="2"/>
          <w:sz w:val="25"/>
        </w:rPr>
        <w:lastRenderedPageBreak/>
        <w:t>f</w:t>
      </w:r>
      <w:r w:rsidRPr="00EF5616">
        <w:rPr>
          <w:i/>
          <w:spacing w:val="-8"/>
          <w:position w:val="2"/>
          <w:sz w:val="25"/>
          <w:lang w:val="ru-RU"/>
        </w:rPr>
        <w:t xml:space="preserve"> </w:t>
      </w:r>
      <w:r>
        <w:rPr>
          <w:rFonts w:ascii="Symbol" w:hAnsi="Symbol"/>
          <w:sz w:val="33"/>
        </w:rPr>
        <w:t></w:t>
      </w:r>
      <w:r w:rsidRPr="00EF5616">
        <w:rPr>
          <w:spacing w:val="-62"/>
          <w:sz w:val="33"/>
          <w:lang w:val="ru-RU"/>
        </w:rPr>
        <w:t xml:space="preserve"> </w:t>
      </w:r>
      <w:r>
        <w:rPr>
          <w:i/>
          <w:spacing w:val="7"/>
          <w:position w:val="2"/>
          <w:sz w:val="25"/>
        </w:rPr>
        <w:t>x</w:t>
      </w:r>
      <w:r>
        <w:rPr>
          <w:rFonts w:ascii="Symbol" w:hAnsi="Symbol"/>
          <w:spacing w:val="7"/>
          <w:sz w:val="33"/>
        </w:rPr>
        <w:t></w:t>
      </w:r>
      <w:r w:rsidRPr="00EF5616">
        <w:rPr>
          <w:spacing w:val="-33"/>
          <w:sz w:val="33"/>
          <w:lang w:val="ru-RU"/>
        </w:rPr>
        <w:t xml:space="preserve"> </w:t>
      </w:r>
      <w:r>
        <w:rPr>
          <w:rFonts w:ascii="Symbol" w:hAnsi="Symbol"/>
          <w:position w:val="2"/>
          <w:sz w:val="25"/>
        </w:rPr>
        <w:t></w:t>
      </w:r>
      <w:r w:rsidRPr="00EF5616">
        <w:rPr>
          <w:spacing w:val="-25"/>
          <w:position w:val="2"/>
          <w:sz w:val="25"/>
          <w:lang w:val="ru-RU"/>
        </w:rPr>
        <w:t xml:space="preserve"> </w:t>
      </w:r>
      <w:r>
        <w:rPr>
          <w:i/>
          <w:position w:val="2"/>
          <w:sz w:val="25"/>
        </w:rPr>
        <w:t>a</w:t>
      </w:r>
      <w:r w:rsidRPr="00EF5616">
        <w:rPr>
          <w:i/>
          <w:spacing w:val="-39"/>
          <w:position w:val="2"/>
          <w:sz w:val="25"/>
          <w:lang w:val="ru-RU"/>
        </w:rPr>
        <w:t xml:space="preserve"> </w:t>
      </w:r>
      <w:r w:rsidRPr="00EF5616">
        <w:rPr>
          <w:position w:val="1"/>
          <w:sz w:val="24"/>
          <w:lang w:val="ru-RU"/>
        </w:rPr>
        <w:t>;</w:t>
      </w:r>
    </w:p>
    <w:p w:rsidR="00322F31" w:rsidRPr="00EF5616" w:rsidRDefault="00EF5616">
      <w:pPr>
        <w:spacing w:before="9"/>
        <w:ind w:left="111"/>
        <w:rPr>
          <w:sz w:val="24"/>
          <w:lang w:val="ru-RU"/>
        </w:rPr>
      </w:pPr>
      <w:r w:rsidRPr="00EF5616">
        <w:rPr>
          <w:lang w:val="ru-RU"/>
        </w:rPr>
        <w:br w:type="column"/>
      </w:r>
      <w:r>
        <w:rPr>
          <w:i/>
          <w:position w:val="2"/>
          <w:sz w:val="25"/>
        </w:rPr>
        <w:lastRenderedPageBreak/>
        <w:t>f</w:t>
      </w:r>
      <w:r w:rsidRPr="00EF5616">
        <w:rPr>
          <w:i/>
          <w:spacing w:val="-8"/>
          <w:position w:val="2"/>
          <w:sz w:val="25"/>
          <w:lang w:val="ru-RU"/>
        </w:rPr>
        <w:t xml:space="preserve"> </w:t>
      </w:r>
      <w:r>
        <w:rPr>
          <w:rFonts w:ascii="Symbol" w:hAnsi="Symbol"/>
          <w:sz w:val="33"/>
        </w:rPr>
        <w:t></w:t>
      </w:r>
      <w:r w:rsidRPr="00EF5616">
        <w:rPr>
          <w:spacing w:val="-62"/>
          <w:sz w:val="33"/>
          <w:lang w:val="ru-RU"/>
        </w:rPr>
        <w:t xml:space="preserve"> </w:t>
      </w:r>
      <w:r>
        <w:rPr>
          <w:i/>
          <w:spacing w:val="7"/>
          <w:position w:val="2"/>
          <w:sz w:val="25"/>
        </w:rPr>
        <w:t>x</w:t>
      </w:r>
      <w:r>
        <w:rPr>
          <w:rFonts w:ascii="Symbol" w:hAnsi="Symbol"/>
          <w:spacing w:val="7"/>
          <w:sz w:val="33"/>
        </w:rPr>
        <w:t></w:t>
      </w:r>
      <w:r w:rsidRPr="00EF5616">
        <w:rPr>
          <w:spacing w:val="-36"/>
          <w:sz w:val="33"/>
          <w:lang w:val="ru-RU"/>
        </w:rPr>
        <w:t xml:space="preserve"> </w:t>
      </w:r>
      <w:r>
        <w:rPr>
          <w:rFonts w:ascii="Symbol" w:hAnsi="Symbol"/>
          <w:position w:val="2"/>
          <w:sz w:val="25"/>
        </w:rPr>
        <w:t></w:t>
      </w:r>
      <w:r w:rsidRPr="00EF5616">
        <w:rPr>
          <w:spacing w:val="-24"/>
          <w:position w:val="2"/>
          <w:sz w:val="25"/>
          <w:lang w:val="ru-RU"/>
        </w:rPr>
        <w:t xml:space="preserve"> </w:t>
      </w:r>
      <w:r>
        <w:rPr>
          <w:i/>
          <w:position w:val="2"/>
          <w:sz w:val="25"/>
        </w:rPr>
        <w:t>a</w:t>
      </w:r>
      <w:r w:rsidRPr="00EF5616">
        <w:rPr>
          <w:i/>
          <w:spacing w:val="-37"/>
          <w:position w:val="2"/>
          <w:sz w:val="25"/>
          <w:lang w:val="ru-RU"/>
        </w:rPr>
        <w:t xml:space="preserve"> </w:t>
      </w:r>
      <w:r w:rsidRPr="00EF5616">
        <w:rPr>
          <w:position w:val="1"/>
          <w:sz w:val="24"/>
          <w:lang w:val="ru-RU"/>
        </w:rPr>
        <w:t>;</w:t>
      </w:r>
    </w:p>
    <w:p w:rsidR="00322F31" w:rsidRPr="00EF5616" w:rsidRDefault="00EF5616">
      <w:pPr>
        <w:spacing w:before="9"/>
        <w:ind w:left="111"/>
        <w:rPr>
          <w:rFonts w:ascii="Symbol" w:hAnsi="Symbol"/>
          <w:sz w:val="25"/>
          <w:lang w:val="ru-RU"/>
        </w:rPr>
      </w:pPr>
      <w:r w:rsidRPr="00EF5616">
        <w:rPr>
          <w:lang w:val="ru-RU"/>
        </w:rPr>
        <w:br w:type="column"/>
      </w:r>
      <w:r>
        <w:rPr>
          <w:i/>
          <w:w w:val="95"/>
          <w:position w:val="2"/>
          <w:sz w:val="25"/>
        </w:rPr>
        <w:lastRenderedPageBreak/>
        <w:t>f</w:t>
      </w:r>
      <w:r w:rsidRPr="00EF5616">
        <w:rPr>
          <w:i/>
          <w:spacing w:val="-4"/>
          <w:w w:val="95"/>
          <w:position w:val="2"/>
          <w:sz w:val="25"/>
          <w:lang w:val="ru-RU"/>
        </w:rPr>
        <w:t xml:space="preserve"> </w:t>
      </w:r>
      <w:r>
        <w:rPr>
          <w:rFonts w:ascii="Symbol" w:hAnsi="Symbol"/>
          <w:w w:val="95"/>
          <w:sz w:val="33"/>
        </w:rPr>
        <w:t></w:t>
      </w:r>
      <w:r w:rsidRPr="00EF5616">
        <w:rPr>
          <w:spacing w:val="-57"/>
          <w:w w:val="95"/>
          <w:sz w:val="33"/>
          <w:lang w:val="ru-RU"/>
        </w:rPr>
        <w:t xml:space="preserve"> </w:t>
      </w:r>
      <w:r>
        <w:rPr>
          <w:i/>
          <w:spacing w:val="7"/>
          <w:w w:val="95"/>
          <w:position w:val="2"/>
          <w:sz w:val="25"/>
        </w:rPr>
        <w:t>x</w:t>
      </w:r>
      <w:r>
        <w:rPr>
          <w:rFonts w:ascii="Symbol" w:hAnsi="Symbol"/>
          <w:spacing w:val="7"/>
          <w:w w:val="95"/>
          <w:sz w:val="33"/>
        </w:rPr>
        <w:t></w:t>
      </w:r>
      <w:r w:rsidRPr="00EF5616">
        <w:rPr>
          <w:spacing w:val="-29"/>
          <w:w w:val="95"/>
          <w:sz w:val="33"/>
          <w:lang w:val="ru-RU"/>
        </w:rPr>
        <w:t xml:space="preserve"> </w:t>
      </w:r>
      <w:r>
        <w:rPr>
          <w:rFonts w:ascii="Symbol" w:hAnsi="Symbol"/>
          <w:w w:val="95"/>
          <w:position w:val="2"/>
          <w:sz w:val="25"/>
        </w:rPr>
        <w:t></w:t>
      </w:r>
    </w:p>
    <w:p w:rsidR="00322F31" w:rsidRPr="00EF5616" w:rsidRDefault="00EF5616">
      <w:pPr>
        <w:spacing w:before="9"/>
        <w:ind w:left="111"/>
        <w:rPr>
          <w:rFonts w:ascii="Symbol" w:hAnsi="Symbol"/>
          <w:sz w:val="33"/>
          <w:lang w:val="ru-RU"/>
        </w:rPr>
      </w:pPr>
      <w:r w:rsidRPr="00EF5616">
        <w:rPr>
          <w:lang w:val="ru-RU"/>
        </w:rPr>
        <w:br w:type="column"/>
      </w:r>
      <w:r>
        <w:rPr>
          <w:i/>
          <w:w w:val="90"/>
          <w:position w:val="2"/>
          <w:sz w:val="25"/>
        </w:rPr>
        <w:lastRenderedPageBreak/>
        <w:t>g</w:t>
      </w:r>
      <w:r w:rsidRPr="00EF5616">
        <w:rPr>
          <w:i/>
          <w:w w:val="90"/>
          <w:position w:val="2"/>
          <w:sz w:val="25"/>
          <w:lang w:val="ru-RU"/>
        </w:rPr>
        <w:t xml:space="preserve"> </w:t>
      </w:r>
      <w:r>
        <w:rPr>
          <w:rFonts w:ascii="Symbol" w:hAnsi="Symbol"/>
          <w:w w:val="90"/>
          <w:sz w:val="33"/>
        </w:rPr>
        <w:t></w:t>
      </w:r>
      <w:r w:rsidRPr="00EF5616">
        <w:rPr>
          <w:spacing w:val="-56"/>
          <w:w w:val="90"/>
          <w:sz w:val="33"/>
          <w:lang w:val="ru-RU"/>
        </w:rPr>
        <w:t xml:space="preserve"> </w:t>
      </w:r>
      <w:r>
        <w:rPr>
          <w:i/>
          <w:spacing w:val="7"/>
          <w:w w:val="90"/>
          <w:position w:val="2"/>
          <w:sz w:val="25"/>
        </w:rPr>
        <w:t>x</w:t>
      </w:r>
      <w:r>
        <w:rPr>
          <w:rFonts w:ascii="Symbol" w:hAnsi="Symbol"/>
          <w:spacing w:val="7"/>
          <w:w w:val="90"/>
          <w:sz w:val="33"/>
        </w:rPr>
        <w:t></w:t>
      </w:r>
    </w:p>
    <w:p w:rsidR="00322F31" w:rsidRPr="00EF5616" w:rsidRDefault="00322F31">
      <w:pPr>
        <w:rPr>
          <w:rFonts w:ascii="Symbol" w:hAnsi="Symbol"/>
          <w:sz w:val="33"/>
          <w:lang w:val="ru-RU"/>
        </w:rPr>
        <w:sectPr w:rsidR="00322F31" w:rsidRPr="00EF5616">
          <w:type w:val="continuous"/>
          <w:pgSz w:w="11910" w:h="16840"/>
          <w:pgMar w:top="0" w:right="460" w:bottom="0" w:left="740" w:header="720" w:footer="720" w:gutter="0"/>
          <w:cols w:num="5" w:space="720" w:equalWidth="0">
            <w:col w:w="6082" w:space="297"/>
            <w:col w:w="1051" w:space="296"/>
            <w:col w:w="1050" w:space="294"/>
            <w:col w:w="768" w:space="115"/>
            <w:col w:w="757"/>
          </w:cols>
        </w:sectPr>
      </w:pPr>
    </w:p>
    <w:p w:rsidR="00322F31" w:rsidRPr="00EF5616" w:rsidRDefault="00EF5616">
      <w:pPr>
        <w:pStyle w:val="a3"/>
        <w:spacing w:before="31"/>
        <w:ind w:left="820"/>
        <w:rPr>
          <w:lang w:val="ru-RU"/>
        </w:rPr>
      </w:pPr>
      <w:r w:rsidRPr="00EF5616">
        <w:rPr>
          <w:lang w:val="ru-RU"/>
        </w:rPr>
        <w:lastRenderedPageBreak/>
        <w:t>Обобщённый метод интервалов для решения неравенств.</w:t>
      </w:r>
    </w:p>
    <w:p w:rsidR="00322F31" w:rsidRPr="00EF5616" w:rsidRDefault="00EF5616">
      <w:pPr>
        <w:pStyle w:val="1"/>
        <w:spacing w:before="5"/>
        <w:rPr>
          <w:lang w:val="ru-RU"/>
        </w:rPr>
      </w:pPr>
      <w:r w:rsidRPr="00EF5616">
        <w:rPr>
          <w:lang w:val="ru-RU"/>
        </w:rPr>
        <w:t>Системы неравенств</w:t>
      </w:r>
    </w:p>
    <w:p w:rsidR="00322F31" w:rsidRPr="00EF5616" w:rsidRDefault="00EF5616">
      <w:pPr>
        <w:pStyle w:val="a3"/>
        <w:ind w:left="111" w:right="102" w:firstLine="708"/>
        <w:jc w:val="both"/>
        <w:rPr>
          <w:lang w:val="ru-RU"/>
        </w:rPr>
      </w:pPr>
      <w:r w:rsidRPr="00EF5616">
        <w:rPr>
          <w:lang w:val="ru-RU"/>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322F31" w:rsidRPr="00EF5616" w:rsidRDefault="00EF5616">
      <w:pPr>
        <w:pStyle w:val="a3"/>
        <w:spacing w:before="2"/>
        <w:ind w:left="111" w:right="102" w:firstLine="708"/>
        <w:jc w:val="both"/>
        <w:rPr>
          <w:lang w:val="ru-RU"/>
        </w:rPr>
      </w:pPr>
      <w:r w:rsidRPr="00EF5616">
        <w:rPr>
          <w:lang w:val="ru-RU"/>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322F31" w:rsidRPr="00EF5616" w:rsidRDefault="00EF5616">
      <w:pPr>
        <w:pStyle w:val="1"/>
        <w:spacing w:line="240" w:lineRule="auto"/>
        <w:rPr>
          <w:lang w:val="ru-RU"/>
        </w:rPr>
      </w:pPr>
      <w:r w:rsidRPr="00EF5616">
        <w:rPr>
          <w:lang w:val="ru-RU"/>
        </w:rPr>
        <w:t>Функции</w:t>
      </w:r>
    </w:p>
    <w:p w:rsidR="00322F31" w:rsidRPr="00EF5616" w:rsidRDefault="00EF5616">
      <w:pPr>
        <w:spacing w:line="274" w:lineRule="exact"/>
        <w:ind w:left="820"/>
        <w:rPr>
          <w:b/>
          <w:sz w:val="24"/>
          <w:lang w:val="ru-RU"/>
        </w:rPr>
      </w:pPr>
      <w:r w:rsidRPr="00EF5616">
        <w:rPr>
          <w:b/>
          <w:sz w:val="24"/>
          <w:lang w:val="ru-RU"/>
        </w:rPr>
        <w:t>Понятие зависимости</w:t>
      </w:r>
    </w:p>
    <w:p w:rsidR="00322F31" w:rsidRPr="00EF5616" w:rsidRDefault="00EF5616">
      <w:pPr>
        <w:pStyle w:val="a3"/>
        <w:spacing w:line="274" w:lineRule="exact"/>
        <w:ind w:left="820"/>
        <w:rPr>
          <w:lang w:val="ru-RU"/>
        </w:rPr>
      </w:pPr>
      <w:r w:rsidRPr="00EF5616">
        <w:rPr>
          <w:lang w:val="ru-RU"/>
        </w:rPr>
        <w:t>Прямоугольная система координат. Формирование представлений о метапредметном  понятии</w:t>
      </w:r>
    </w:p>
    <w:p w:rsidR="00322F31" w:rsidRPr="00EF5616" w:rsidRDefault="00EF5616">
      <w:pPr>
        <w:pStyle w:val="a3"/>
        <w:ind w:left="51" w:right="6765"/>
        <w:jc w:val="center"/>
        <w:rPr>
          <w:lang w:val="ru-RU"/>
        </w:rPr>
      </w:pPr>
      <w:r w:rsidRPr="00EF5616">
        <w:rPr>
          <w:lang w:val="ru-RU"/>
        </w:rPr>
        <w:t>«координаты». График зависимости.</w:t>
      </w:r>
    </w:p>
    <w:p w:rsidR="00322F31" w:rsidRPr="00EF5616" w:rsidRDefault="00EF5616">
      <w:pPr>
        <w:pStyle w:val="1"/>
        <w:spacing w:before="5"/>
        <w:rPr>
          <w:lang w:val="ru-RU"/>
        </w:rPr>
      </w:pPr>
      <w:r w:rsidRPr="00EF5616">
        <w:rPr>
          <w:lang w:val="ru-RU"/>
        </w:rPr>
        <w:t>Функция</w:t>
      </w:r>
    </w:p>
    <w:p w:rsidR="00322F31" w:rsidRPr="00EF5616" w:rsidRDefault="00EF5616">
      <w:pPr>
        <w:pStyle w:val="a3"/>
        <w:ind w:left="111" w:right="102" w:firstLine="708"/>
        <w:jc w:val="both"/>
        <w:rPr>
          <w:lang w:val="ru-RU"/>
        </w:rPr>
      </w:pPr>
      <w:r w:rsidRPr="00EF5616">
        <w:rPr>
          <w:lang w:val="ru-RU"/>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w:t>
      </w:r>
    </w:p>
    <w:p w:rsidR="00322F31" w:rsidRPr="00EF5616" w:rsidRDefault="00EF5616">
      <w:pPr>
        <w:pStyle w:val="1"/>
        <w:spacing w:before="7"/>
        <w:rPr>
          <w:lang w:val="ru-RU"/>
        </w:rPr>
      </w:pPr>
      <w:r w:rsidRPr="00EF5616">
        <w:rPr>
          <w:lang w:val="ru-RU"/>
        </w:rPr>
        <w:t>Линейная функция</w:t>
      </w:r>
    </w:p>
    <w:p w:rsidR="00322F31" w:rsidRPr="00EF5616" w:rsidRDefault="00EF5616">
      <w:pPr>
        <w:pStyle w:val="a3"/>
        <w:ind w:left="111" w:right="103" w:firstLine="708"/>
        <w:jc w:val="both"/>
        <w:rPr>
          <w:lang w:val="ru-RU"/>
        </w:rPr>
      </w:pPr>
      <w:r w:rsidRPr="00EF5616">
        <w:rPr>
          <w:lang w:val="ru-RU"/>
        </w:rPr>
        <w:t>Свойства, график. Угловой коэффициент прямой. Расположение графика линейной функции в зависимости от её коэффициентов.</w:t>
      </w:r>
    </w:p>
    <w:p w:rsidR="00322F31" w:rsidRPr="00EF5616" w:rsidRDefault="00EF5616">
      <w:pPr>
        <w:pStyle w:val="1"/>
        <w:spacing w:before="7"/>
        <w:ind w:left="819"/>
        <w:rPr>
          <w:lang w:val="ru-RU"/>
        </w:rPr>
      </w:pPr>
      <w:r w:rsidRPr="00EF5616">
        <w:rPr>
          <w:lang w:val="ru-RU"/>
        </w:rPr>
        <w:t>Квадратичная функция</w:t>
      </w:r>
    </w:p>
    <w:p w:rsidR="00322F31" w:rsidRPr="00EF5616" w:rsidRDefault="00EF5616">
      <w:pPr>
        <w:pStyle w:val="a3"/>
        <w:ind w:left="111" w:right="103" w:firstLine="708"/>
        <w:jc w:val="both"/>
        <w:rPr>
          <w:lang w:val="ru-RU"/>
        </w:rPr>
      </w:pPr>
      <w:r w:rsidRPr="00EF5616">
        <w:rPr>
          <w:lang w:val="ru-RU"/>
        </w:rPr>
        <w:t>Свойства.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322F31" w:rsidRPr="00EF5616" w:rsidRDefault="00EF5616">
      <w:pPr>
        <w:pStyle w:val="1"/>
        <w:spacing w:before="8" w:line="240" w:lineRule="auto"/>
        <w:ind w:left="819"/>
        <w:rPr>
          <w:lang w:val="ru-RU"/>
        </w:rPr>
      </w:pPr>
      <w:r w:rsidRPr="00EF5616">
        <w:rPr>
          <w:lang w:val="ru-RU"/>
        </w:rPr>
        <w:t>Обратная пропорциональность</w:t>
      </w:r>
    </w:p>
    <w:p w:rsidR="00322F31" w:rsidRPr="00EF5616" w:rsidRDefault="00322F31">
      <w:pPr>
        <w:rPr>
          <w:lang w:val="ru-RU"/>
        </w:rPr>
        <w:sectPr w:rsidR="00322F31" w:rsidRPr="00EF5616">
          <w:type w:val="continuous"/>
          <w:pgSz w:w="11910" w:h="16840"/>
          <w:pgMar w:top="0" w:right="460" w:bottom="0" w:left="740" w:header="720" w:footer="720" w:gutter="0"/>
          <w:cols w:space="720"/>
        </w:sectPr>
      </w:pPr>
    </w:p>
    <w:p w:rsidR="00322F31" w:rsidRPr="00EF5616" w:rsidRDefault="00EF5616">
      <w:pPr>
        <w:pStyle w:val="a3"/>
        <w:spacing w:before="161"/>
        <w:ind w:left="819"/>
        <w:rPr>
          <w:lang w:val="ru-RU"/>
        </w:rPr>
      </w:pPr>
      <w:r w:rsidRPr="00EF5616">
        <w:rPr>
          <w:lang w:val="ru-RU"/>
        </w:rPr>
        <w:lastRenderedPageBreak/>
        <w:t>Свойства функции</w:t>
      </w:r>
    </w:p>
    <w:p w:rsidR="00322F31" w:rsidRPr="00EF5616" w:rsidRDefault="00EF5616">
      <w:pPr>
        <w:spacing w:before="11" w:line="382" w:lineRule="exact"/>
        <w:ind w:right="11"/>
        <w:jc w:val="right"/>
        <w:rPr>
          <w:i/>
          <w:sz w:val="24"/>
          <w:lang w:val="ru-RU"/>
        </w:rPr>
      </w:pPr>
      <w:r w:rsidRPr="00EF5616">
        <w:rPr>
          <w:lang w:val="ru-RU"/>
        </w:rPr>
        <w:br w:type="column"/>
      </w:r>
      <w:r>
        <w:rPr>
          <w:i/>
          <w:sz w:val="24"/>
        </w:rPr>
        <w:lastRenderedPageBreak/>
        <w:t>y</w:t>
      </w:r>
      <w:r w:rsidRPr="00EF5616">
        <w:rPr>
          <w:i/>
          <w:sz w:val="24"/>
          <w:lang w:val="ru-RU"/>
        </w:rPr>
        <w:t xml:space="preserve"> </w:t>
      </w:r>
      <w:r>
        <w:rPr>
          <w:rFonts w:ascii="Symbol" w:hAnsi="Symbol"/>
          <w:sz w:val="24"/>
        </w:rPr>
        <w:t></w:t>
      </w:r>
      <w:r w:rsidRPr="00EF5616">
        <w:rPr>
          <w:sz w:val="24"/>
          <w:lang w:val="ru-RU"/>
        </w:rPr>
        <w:t xml:space="preserve"> </w:t>
      </w:r>
      <w:r>
        <w:rPr>
          <w:i/>
          <w:position w:val="15"/>
          <w:sz w:val="24"/>
        </w:rPr>
        <w:t>k</w:t>
      </w:r>
    </w:p>
    <w:p w:rsidR="00322F31" w:rsidRPr="00EF5616" w:rsidRDefault="00EF5616">
      <w:pPr>
        <w:spacing w:line="232" w:lineRule="exact"/>
        <w:jc w:val="right"/>
        <w:rPr>
          <w:i/>
          <w:sz w:val="24"/>
          <w:lang w:val="ru-RU"/>
        </w:rPr>
      </w:pPr>
      <w:r>
        <w:rPr>
          <w:noProof/>
          <w:lang w:val="ru-RU" w:eastAsia="ru-RU"/>
        </w:rPr>
        <w:drawing>
          <wp:anchor distT="0" distB="0" distL="0" distR="0" simplePos="0" relativeHeight="267930383" behindDoc="1" locked="0" layoutInCell="1" allowOverlap="1">
            <wp:simplePos x="0" y="0"/>
            <wp:positionH relativeFrom="page">
              <wp:posOffset>2511643</wp:posOffset>
            </wp:positionH>
            <wp:positionV relativeFrom="paragraph">
              <wp:posOffset>-219091</wp:posOffset>
            </wp:positionV>
            <wp:extent cx="534324" cy="308606"/>
            <wp:effectExtent l="0" t="0" r="0" b="0"/>
            <wp:wrapNone/>
            <wp:docPr id="471"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37.png"/>
                    <pic:cNvPicPr/>
                  </pic:nvPicPr>
                  <pic:blipFill>
                    <a:blip r:embed="rId180" cstate="print"/>
                    <a:stretch>
                      <a:fillRect/>
                    </a:stretch>
                  </pic:blipFill>
                  <pic:spPr>
                    <a:xfrm>
                      <a:off x="0" y="0"/>
                      <a:ext cx="534324" cy="308606"/>
                    </a:xfrm>
                    <a:prstGeom prst="rect">
                      <a:avLst/>
                    </a:prstGeom>
                  </pic:spPr>
                </pic:pic>
              </a:graphicData>
            </a:graphic>
          </wp:anchor>
        </w:drawing>
      </w:r>
      <w:r>
        <w:rPr>
          <w:i/>
          <w:sz w:val="24"/>
        </w:rPr>
        <w:t>x</w:t>
      </w:r>
    </w:p>
    <w:p w:rsidR="00322F31" w:rsidRPr="00EF5616" w:rsidRDefault="00EF5616">
      <w:pPr>
        <w:pStyle w:val="a3"/>
        <w:spacing w:before="161"/>
        <w:ind w:left="661"/>
        <w:rPr>
          <w:lang w:val="ru-RU"/>
        </w:rPr>
      </w:pPr>
      <w:r w:rsidRPr="00EF5616">
        <w:rPr>
          <w:lang w:val="ru-RU"/>
        </w:rPr>
        <w:br w:type="column"/>
      </w:r>
      <w:r w:rsidRPr="00EF5616">
        <w:rPr>
          <w:lang w:val="ru-RU"/>
        </w:rPr>
        <w:lastRenderedPageBreak/>
        <w:t>. Гипербола. Представление об асимптотах.</w:t>
      </w:r>
    </w:p>
    <w:p w:rsidR="00322F31" w:rsidRPr="00EF5616" w:rsidRDefault="00322F31">
      <w:pPr>
        <w:rPr>
          <w:lang w:val="ru-RU"/>
        </w:rPr>
        <w:sectPr w:rsidR="00322F31" w:rsidRPr="00EF5616">
          <w:type w:val="continuous"/>
          <w:pgSz w:w="11910" w:h="16840"/>
          <w:pgMar w:top="0" w:right="460" w:bottom="0" w:left="740" w:header="720" w:footer="720" w:gutter="0"/>
          <w:cols w:num="3" w:space="720" w:equalWidth="0">
            <w:col w:w="2740" w:space="40"/>
            <w:col w:w="577" w:space="40"/>
            <w:col w:w="7313"/>
          </w:cols>
        </w:sectPr>
      </w:pPr>
    </w:p>
    <w:p w:rsidR="00322F31" w:rsidRPr="00EF5616" w:rsidRDefault="00EF5616">
      <w:pPr>
        <w:pStyle w:val="1"/>
        <w:spacing w:before="0" w:line="270" w:lineRule="exact"/>
        <w:rPr>
          <w:lang w:val="ru-RU"/>
        </w:rPr>
      </w:pPr>
      <w:r w:rsidRPr="00EF5616">
        <w:rPr>
          <w:lang w:val="ru-RU"/>
        </w:rPr>
        <w:lastRenderedPageBreak/>
        <w:t>Степенная функция с показателем 3</w:t>
      </w:r>
    </w:p>
    <w:p w:rsidR="00322F31" w:rsidRPr="00EF5616" w:rsidRDefault="00EF5616">
      <w:pPr>
        <w:pStyle w:val="a3"/>
        <w:spacing w:line="274" w:lineRule="exact"/>
        <w:ind w:left="820"/>
        <w:rPr>
          <w:lang w:val="ru-RU"/>
        </w:rPr>
      </w:pPr>
      <w:r w:rsidRPr="00EF5616">
        <w:rPr>
          <w:lang w:val="ru-RU"/>
        </w:rPr>
        <w:t>Свойства. Кубическая парабола.</w:t>
      </w:r>
    </w:p>
    <w:p w:rsidR="00322F31" w:rsidRPr="00EF5616" w:rsidRDefault="00322F31">
      <w:pPr>
        <w:spacing w:line="274" w:lineRule="exact"/>
        <w:rPr>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sz w:val="20"/>
          <w:lang w:val="ru-RU"/>
        </w:rPr>
      </w:pPr>
    </w:p>
    <w:p w:rsidR="00322F31" w:rsidRPr="00EF5616" w:rsidRDefault="00322F31">
      <w:pPr>
        <w:pStyle w:val="a3"/>
        <w:spacing w:before="9"/>
        <w:ind w:left="0"/>
        <w:rPr>
          <w:sz w:val="23"/>
          <w:lang w:val="ru-RU"/>
        </w:rPr>
      </w:pPr>
    </w:p>
    <w:p w:rsidR="00322F31" w:rsidRPr="00EF5616" w:rsidRDefault="00322F31">
      <w:pPr>
        <w:rPr>
          <w:sz w:val="23"/>
          <w:lang w:val="ru-RU"/>
        </w:rPr>
        <w:sectPr w:rsidR="00322F31" w:rsidRPr="00EF5616">
          <w:headerReference w:type="default" r:id="rId181"/>
          <w:pgSz w:w="11910" w:h="16840"/>
          <w:pgMar w:top="0" w:right="460" w:bottom="1420" w:left="740" w:header="0" w:footer="1168" w:gutter="0"/>
          <w:cols w:space="720"/>
        </w:sectPr>
      </w:pPr>
    </w:p>
    <w:p w:rsidR="00322F31" w:rsidRPr="00EF5616" w:rsidRDefault="00EF5616">
      <w:pPr>
        <w:spacing w:before="93"/>
        <w:ind w:left="820"/>
        <w:rPr>
          <w:rFonts w:ascii="Symbol" w:hAnsi="Symbol"/>
          <w:lang w:val="ru-RU"/>
        </w:rPr>
      </w:pPr>
      <w:r>
        <w:rPr>
          <w:noProof/>
          <w:lang w:val="ru-RU" w:eastAsia="ru-RU"/>
        </w:rPr>
        <w:lastRenderedPageBreak/>
        <w:drawing>
          <wp:anchor distT="0" distB="0" distL="0" distR="0" simplePos="0" relativeHeight="267930431" behindDoc="1" locked="0" layoutInCell="1" allowOverlap="1">
            <wp:simplePos x="0" y="0"/>
            <wp:positionH relativeFrom="page">
              <wp:posOffset>1953616</wp:posOffset>
            </wp:positionH>
            <wp:positionV relativeFrom="paragraph">
              <wp:posOffset>66350</wp:posOffset>
            </wp:positionV>
            <wp:extent cx="187057" cy="154793"/>
            <wp:effectExtent l="0" t="0" r="0" b="0"/>
            <wp:wrapNone/>
            <wp:docPr id="47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38.png"/>
                    <pic:cNvPicPr/>
                  </pic:nvPicPr>
                  <pic:blipFill>
                    <a:blip r:embed="rId182" cstate="print"/>
                    <a:stretch>
                      <a:fillRect/>
                    </a:stretch>
                  </pic:blipFill>
                  <pic:spPr>
                    <a:xfrm>
                      <a:off x="0" y="0"/>
                      <a:ext cx="187057" cy="154793"/>
                    </a:xfrm>
                    <a:prstGeom prst="rect">
                      <a:avLst/>
                    </a:prstGeom>
                  </pic:spPr>
                </pic:pic>
              </a:graphicData>
            </a:graphic>
          </wp:anchor>
        </w:drawing>
      </w:r>
      <w:r w:rsidRPr="00EF5616">
        <w:rPr>
          <w:b/>
          <w:w w:val="105"/>
          <w:position w:val="1"/>
          <w:sz w:val="24"/>
          <w:lang w:val="ru-RU"/>
        </w:rPr>
        <w:t xml:space="preserve">Функции  </w:t>
      </w:r>
      <w:r>
        <w:rPr>
          <w:i/>
          <w:w w:val="105"/>
        </w:rPr>
        <w:t>y</w:t>
      </w:r>
      <w:r w:rsidRPr="00EF5616">
        <w:rPr>
          <w:i/>
          <w:spacing w:val="-33"/>
          <w:w w:val="105"/>
          <w:lang w:val="ru-RU"/>
        </w:rPr>
        <w:t xml:space="preserve"> </w:t>
      </w:r>
      <w:r>
        <w:rPr>
          <w:rFonts w:ascii="Symbol" w:hAnsi="Symbol"/>
          <w:w w:val="105"/>
        </w:rPr>
        <w:t></w:t>
      </w:r>
    </w:p>
    <w:p w:rsidR="00322F31" w:rsidRPr="00EF5616" w:rsidRDefault="00EF5616">
      <w:pPr>
        <w:pStyle w:val="a3"/>
        <w:spacing w:before="55"/>
        <w:rPr>
          <w:lang w:val="ru-RU"/>
        </w:rPr>
      </w:pPr>
      <w:r w:rsidRPr="00EF5616">
        <w:rPr>
          <w:lang w:val="ru-RU"/>
        </w:rPr>
        <w:t>степени больше 3.</w:t>
      </w:r>
    </w:p>
    <w:p w:rsidR="00322F31" w:rsidRPr="00EF5616" w:rsidRDefault="00EF5616">
      <w:pPr>
        <w:spacing w:before="94"/>
        <w:ind w:left="112"/>
        <w:rPr>
          <w:rFonts w:ascii="Symbol" w:hAnsi="Symbol"/>
          <w:lang w:val="ru-RU"/>
        </w:rPr>
      </w:pPr>
      <w:r w:rsidRPr="00EF5616">
        <w:rPr>
          <w:lang w:val="ru-RU"/>
        </w:rPr>
        <w:br w:type="column"/>
      </w:r>
      <w:r>
        <w:rPr>
          <w:i/>
          <w:w w:val="110"/>
        </w:rPr>
        <w:lastRenderedPageBreak/>
        <w:t>x</w:t>
      </w:r>
      <w:r w:rsidRPr="00EF5616">
        <w:rPr>
          <w:i/>
          <w:w w:val="110"/>
          <w:lang w:val="ru-RU"/>
        </w:rPr>
        <w:t xml:space="preserve"> </w:t>
      </w:r>
      <w:r w:rsidRPr="00EF5616">
        <w:rPr>
          <w:w w:val="110"/>
          <w:position w:val="1"/>
          <w:sz w:val="24"/>
          <w:lang w:val="ru-RU"/>
        </w:rPr>
        <w:t xml:space="preserve">,  </w:t>
      </w:r>
      <w:r>
        <w:rPr>
          <w:i/>
          <w:w w:val="110"/>
        </w:rPr>
        <w:t>y</w:t>
      </w:r>
      <w:r w:rsidRPr="00EF5616">
        <w:rPr>
          <w:i/>
          <w:w w:val="110"/>
          <w:lang w:val="ru-RU"/>
        </w:rPr>
        <w:t xml:space="preserve"> </w:t>
      </w:r>
      <w:r>
        <w:rPr>
          <w:rFonts w:ascii="Symbol" w:hAnsi="Symbol"/>
          <w:w w:val="110"/>
        </w:rPr>
        <w:t></w:t>
      </w:r>
      <w:r w:rsidRPr="00EF5616">
        <w:rPr>
          <w:w w:val="110"/>
          <w:lang w:val="ru-RU"/>
        </w:rPr>
        <w:t xml:space="preserve"> </w:t>
      </w:r>
      <w:r w:rsidRPr="00EF5616">
        <w:rPr>
          <w:w w:val="110"/>
          <w:position w:val="9"/>
          <w:sz w:val="13"/>
          <w:lang w:val="ru-RU"/>
        </w:rPr>
        <w:t xml:space="preserve">3 </w:t>
      </w:r>
      <w:r>
        <w:rPr>
          <w:i/>
          <w:w w:val="110"/>
        </w:rPr>
        <w:t>x</w:t>
      </w:r>
      <w:r w:rsidRPr="00EF5616">
        <w:rPr>
          <w:i/>
          <w:w w:val="110"/>
          <w:lang w:val="ru-RU"/>
        </w:rPr>
        <w:t xml:space="preserve"> </w:t>
      </w:r>
      <w:r w:rsidRPr="00EF5616">
        <w:rPr>
          <w:w w:val="110"/>
          <w:position w:val="1"/>
          <w:sz w:val="24"/>
          <w:lang w:val="ru-RU"/>
        </w:rPr>
        <w:t xml:space="preserve">,  </w:t>
      </w:r>
      <w:r>
        <w:rPr>
          <w:i/>
          <w:w w:val="110"/>
        </w:rPr>
        <w:t>y</w:t>
      </w:r>
      <w:r w:rsidRPr="00EF5616">
        <w:rPr>
          <w:i/>
          <w:w w:val="110"/>
          <w:lang w:val="ru-RU"/>
        </w:rPr>
        <w:t xml:space="preserve"> </w:t>
      </w:r>
      <w:r>
        <w:rPr>
          <w:rFonts w:ascii="Symbol" w:hAnsi="Symbol"/>
          <w:w w:val="110"/>
        </w:rPr>
        <w:t></w:t>
      </w:r>
    </w:p>
    <w:p w:rsidR="00322F31" w:rsidRPr="00EF5616" w:rsidRDefault="00EF5616">
      <w:pPr>
        <w:pStyle w:val="a3"/>
        <w:spacing w:before="94"/>
        <w:ind w:left="68"/>
        <w:rPr>
          <w:lang w:val="ru-RU"/>
        </w:rPr>
      </w:pPr>
      <w:r w:rsidRPr="00EF5616">
        <w:rPr>
          <w:lang w:val="ru-RU"/>
        </w:rPr>
        <w:br w:type="column"/>
      </w:r>
      <w:r>
        <w:rPr>
          <w:i/>
          <w:sz w:val="22"/>
        </w:rPr>
        <w:lastRenderedPageBreak/>
        <w:t>x</w:t>
      </w:r>
      <w:r w:rsidRPr="00EF5616">
        <w:rPr>
          <w:i/>
          <w:sz w:val="22"/>
          <w:lang w:val="ru-RU"/>
        </w:rPr>
        <w:t xml:space="preserve">  </w:t>
      </w:r>
      <w:r w:rsidRPr="00EF5616">
        <w:rPr>
          <w:position w:val="1"/>
          <w:lang w:val="ru-RU"/>
        </w:rPr>
        <w:t>. Их свойства и графики. Степенная функция с  показателем</w:t>
      </w:r>
    </w:p>
    <w:p w:rsidR="00322F31" w:rsidRPr="00EF5616" w:rsidRDefault="00322F31">
      <w:pPr>
        <w:rPr>
          <w:lang w:val="ru-RU"/>
        </w:rPr>
        <w:sectPr w:rsidR="00322F31" w:rsidRPr="00EF5616">
          <w:type w:val="continuous"/>
          <w:pgSz w:w="11910" w:h="16840"/>
          <w:pgMar w:top="0" w:right="460" w:bottom="0" w:left="740" w:header="720" w:footer="720" w:gutter="0"/>
          <w:cols w:num="3" w:space="720" w:equalWidth="0">
            <w:col w:w="2277" w:space="121"/>
            <w:col w:w="1691" w:space="40"/>
            <w:col w:w="6581"/>
          </w:cols>
        </w:sectPr>
      </w:pPr>
    </w:p>
    <w:p w:rsidR="00322F31" w:rsidRPr="00EF5616" w:rsidRDefault="00EF5616">
      <w:pPr>
        <w:pStyle w:val="a3"/>
        <w:ind w:firstLine="708"/>
        <w:rPr>
          <w:lang w:val="ru-RU"/>
        </w:rPr>
      </w:pPr>
      <w:r>
        <w:rPr>
          <w:noProof/>
          <w:lang w:val="ru-RU" w:eastAsia="ru-RU"/>
        </w:rPr>
        <w:lastRenderedPageBreak/>
        <w:drawing>
          <wp:anchor distT="0" distB="0" distL="0" distR="0" simplePos="0" relativeHeight="267930455" behindDoc="1" locked="0" layoutInCell="1" allowOverlap="1">
            <wp:simplePos x="0" y="0"/>
            <wp:positionH relativeFrom="page">
              <wp:posOffset>2528005</wp:posOffset>
            </wp:positionH>
            <wp:positionV relativeFrom="paragraph">
              <wp:posOffset>-382730</wp:posOffset>
            </wp:positionV>
            <wp:extent cx="187299" cy="154796"/>
            <wp:effectExtent l="0" t="0" r="0" b="0"/>
            <wp:wrapNone/>
            <wp:docPr id="47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38.png"/>
                    <pic:cNvPicPr/>
                  </pic:nvPicPr>
                  <pic:blipFill>
                    <a:blip r:embed="rId182" cstate="print"/>
                    <a:stretch>
                      <a:fillRect/>
                    </a:stretch>
                  </pic:blipFill>
                  <pic:spPr>
                    <a:xfrm>
                      <a:off x="0" y="0"/>
                      <a:ext cx="187299" cy="154796"/>
                    </a:xfrm>
                    <a:prstGeom prst="rect">
                      <a:avLst/>
                    </a:prstGeom>
                  </pic:spPr>
                </pic:pic>
              </a:graphicData>
            </a:graphic>
          </wp:anchor>
        </w:drawing>
      </w:r>
      <w:r>
        <w:rPr>
          <w:noProof/>
          <w:lang w:val="ru-RU" w:eastAsia="ru-RU"/>
        </w:rPr>
        <w:drawing>
          <wp:anchor distT="0" distB="0" distL="0" distR="0" simplePos="0" relativeHeight="2320" behindDoc="0" locked="0" layoutInCell="1" allowOverlap="1">
            <wp:simplePos x="0" y="0"/>
            <wp:positionH relativeFrom="page">
              <wp:posOffset>3105063</wp:posOffset>
            </wp:positionH>
            <wp:positionV relativeFrom="paragraph">
              <wp:posOffset>-364589</wp:posOffset>
            </wp:positionV>
            <wp:extent cx="7620" cy="173167"/>
            <wp:effectExtent l="0" t="0" r="0" b="0"/>
            <wp:wrapNone/>
            <wp:docPr id="47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13.png"/>
                    <pic:cNvPicPr/>
                  </pic:nvPicPr>
                  <pic:blipFill>
                    <a:blip r:embed="rId48" cstate="print"/>
                    <a:stretch>
                      <a:fillRect/>
                    </a:stretch>
                  </pic:blipFill>
                  <pic:spPr>
                    <a:xfrm>
                      <a:off x="0" y="0"/>
                      <a:ext cx="7620" cy="173167"/>
                    </a:xfrm>
                    <a:prstGeom prst="rect">
                      <a:avLst/>
                    </a:prstGeom>
                  </pic:spPr>
                </pic:pic>
              </a:graphicData>
            </a:graphic>
          </wp:anchor>
        </w:drawing>
      </w:r>
      <w:r>
        <w:rPr>
          <w:noProof/>
          <w:lang w:val="ru-RU" w:eastAsia="ru-RU"/>
        </w:rPr>
        <w:drawing>
          <wp:anchor distT="0" distB="0" distL="0" distR="0" simplePos="0" relativeHeight="267930503" behindDoc="1" locked="0" layoutInCell="1" allowOverlap="1">
            <wp:simplePos x="0" y="0"/>
            <wp:positionH relativeFrom="page">
              <wp:posOffset>3217367</wp:posOffset>
            </wp:positionH>
            <wp:positionV relativeFrom="paragraph">
              <wp:posOffset>-364590</wp:posOffset>
            </wp:positionV>
            <wp:extent cx="7620" cy="173167"/>
            <wp:effectExtent l="0" t="0" r="0" b="0"/>
            <wp:wrapNone/>
            <wp:docPr id="481"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39.png"/>
                    <pic:cNvPicPr/>
                  </pic:nvPicPr>
                  <pic:blipFill>
                    <a:blip r:embed="rId183" cstate="print"/>
                    <a:stretch>
                      <a:fillRect/>
                    </a:stretch>
                  </pic:blipFill>
                  <pic:spPr>
                    <a:xfrm>
                      <a:off x="0" y="0"/>
                      <a:ext cx="7620" cy="173167"/>
                    </a:xfrm>
                    <a:prstGeom prst="rect">
                      <a:avLst/>
                    </a:prstGeom>
                  </pic:spPr>
                </pic:pic>
              </a:graphicData>
            </a:graphic>
          </wp:anchor>
        </w:drawing>
      </w:r>
      <w:r w:rsidRPr="00EF5616">
        <w:rPr>
          <w:lang w:val="ru-RU"/>
        </w:rPr>
        <w:t>Преобразование графиков функций: параллельный перенос, симметрия, растяжение/сжатие, отражение.</w:t>
      </w:r>
    </w:p>
    <w:p w:rsidR="00322F31" w:rsidRPr="00EF5616" w:rsidRDefault="00EF5616">
      <w:pPr>
        <w:pStyle w:val="a3"/>
        <w:ind w:left="820"/>
        <w:rPr>
          <w:lang w:val="ru-RU"/>
        </w:rPr>
      </w:pPr>
      <w:r w:rsidRPr="00EF5616">
        <w:rPr>
          <w:lang w:val="ru-RU"/>
        </w:rPr>
        <w:t>Представление о взаимно обратных функциях.</w:t>
      </w:r>
    </w:p>
    <w:p w:rsidR="00322F31" w:rsidRPr="00EF5616" w:rsidRDefault="00EF5616">
      <w:pPr>
        <w:pStyle w:val="a3"/>
        <w:ind w:left="820"/>
        <w:rPr>
          <w:lang w:val="ru-RU"/>
        </w:rPr>
      </w:pPr>
      <w:r w:rsidRPr="00EF5616">
        <w:rPr>
          <w:lang w:val="ru-RU"/>
        </w:rPr>
        <w:t>Непрерывность функции и точки разрыва функций. Кусочно заданные функции.</w:t>
      </w:r>
    </w:p>
    <w:p w:rsidR="00322F31" w:rsidRPr="00EF5616" w:rsidRDefault="00EF5616">
      <w:pPr>
        <w:pStyle w:val="1"/>
        <w:spacing w:before="5"/>
        <w:rPr>
          <w:lang w:val="ru-RU"/>
        </w:rPr>
      </w:pPr>
      <w:r w:rsidRPr="00EF5616">
        <w:rPr>
          <w:lang w:val="ru-RU"/>
        </w:rPr>
        <w:t>Последовательности и прогрессии</w:t>
      </w:r>
    </w:p>
    <w:p w:rsidR="00322F31" w:rsidRPr="00EF5616" w:rsidRDefault="00EF5616">
      <w:pPr>
        <w:pStyle w:val="a3"/>
        <w:ind w:left="111" w:right="103" w:firstLine="708"/>
        <w:jc w:val="both"/>
        <w:rPr>
          <w:lang w:val="ru-RU"/>
        </w:rPr>
      </w:pPr>
      <w:r w:rsidRPr="00EF5616">
        <w:rPr>
          <w:lang w:val="ru-RU"/>
        </w:rPr>
        <w:t>Числовая последовательность. Примеры. Бесконечные последовательности. Арифметическая прогрессия</w:t>
      </w:r>
      <w:r w:rsidRPr="00EF5616">
        <w:rPr>
          <w:spacing w:val="-7"/>
          <w:lang w:val="ru-RU"/>
        </w:rPr>
        <w:t xml:space="preserve"> </w:t>
      </w:r>
      <w:r w:rsidRPr="00EF5616">
        <w:rPr>
          <w:lang w:val="ru-RU"/>
        </w:rPr>
        <w:t>и</w:t>
      </w:r>
      <w:r w:rsidRPr="00EF5616">
        <w:rPr>
          <w:spacing w:val="-6"/>
          <w:lang w:val="ru-RU"/>
        </w:rPr>
        <w:t xml:space="preserve"> </w:t>
      </w:r>
      <w:r w:rsidRPr="00EF5616">
        <w:rPr>
          <w:lang w:val="ru-RU"/>
        </w:rPr>
        <w:t>её</w:t>
      </w:r>
      <w:r w:rsidRPr="00EF5616">
        <w:rPr>
          <w:spacing w:val="-8"/>
          <w:lang w:val="ru-RU"/>
        </w:rPr>
        <w:t xml:space="preserve"> </w:t>
      </w:r>
      <w:r w:rsidRPr="00EF5616">
        <w:rPr>
          <w:lang w:val="ru-RU"/>
        </w:rPr>
        <w:t>свойства.</w:t>
      </w:r>
      <w:r w:rsidRPr="00EF5616">
        <w:rPr>
          <w:spacing w:val="-7"/>
          <w:lang w:val="ru-RU"/>
        </w:rPr>
        <w:t xml:space="preserve"> </w:t>
      </w:r>
      <w:r w:rsidRPr="00EF5616">
        <w:rPr>
          <w:lang w:val="ru-RU"/>
        </w:rPr>
        <w:t>Геометрическая</w:t>
      </w:r>
      <w:r w:rsidRPr="00EF5616">
        <w:rPr>
          <w:spacing w:val="-7"/>
          <w:lang w:val="ru-RU"/>
        </w:rPr>
        <w:t xml:space="preserve"> </w:t>
      </w:r>
      <w:r w:rsidRPr="00EF5616">
        <w:rPr>
          <w:lang w:val="ru-RU"/>
        </w:rPr>
        <w:t>прогрессия.</w:t>
      </w:r>
      <w:r w:rsidRPr="00EF5616">
        <w:rPr>
          <w:spacing w:val="-7"/>
          <w:lang w:val="ru-RU"/>
        </w:rPr>
        <w:t xml:space="preserve"> </w:t>
      </w:r>
      <w:r w:rsidRPr="00EF5616">
        <w:rPr>
          <w:lang w:val="ru-RU"/>
        </w:rPr>
        <w:t>Суммирование</w:t>
      </w:r>
      <w:r w:rsidRPr="00EF5616">
        <w:rPr>
          <w:spacing w:val="-6"/>
          <w:lang w:val="ru-RU"/>
        </w:rPr>
        <w:t xml:space="preserve"> </w:t>
      </w:r>
      <w:r w:rsidRPr="00EF5616">
        <w:rPr>
          <w:lang w:val="ru-RU"/>
        </w:rPr>
        <w:t>первых</w:t>
      </w:r>
      <w:r w:rsidRPr="00EF5616">
        <w:rPr>
          <w:spacing w:val="-6"/>
          <w:lang w:val="ru-RU"/>
        </w:rPr>
        <w:t xml:space="preserve"> </w:t>
      </w:r>
      <w:r w:rsidRPr="00EF5616">
        <w:rPr>
          <w:lang w:val="ru-RU"/>
        </w:rPr>
        <w:t>членов</w:t>
      </w:r>
      <w:r w:rsidRPr="00EF5616">
        <w:rPr>
          <w:spacing w:val="-8"/>
          <w:lang w:val="ru-RU"/>
        </w:rPr>
        <w:t xml:space="preserve"> </w:t>
      </w:r>
      <w:r w:rsidRPr="00EF5616">
        <w:rPr>
          <w:lang w:val="ru-RU"/>
        </w:rPr>
        <w:t>арифметической и геометрической прогрессий. Сходящаяся геометрическая прогрессия. Сумма сходящейся геометрической прогрессии. Гармонический ряд. Расходимость гармонического</w:t>
      </w:r>
      <w:r w:rsidRPr="00EF5616">
        <w:rPr>
          <w:spacing w:val="-16"/>
          <w:lang w:val="ru-RU"/>
        </w:rPr>
        <w:t xml:space="preserve"> </w:t>
      </w:r>
      <w:r w:rsidRPr="00EF5616">
        <w:rPr>
          <w:lang w:val="ru-RU"/>
        </w:rPr>
        <w:t>ряда.</w:t>
      </w:r>
    </w:p>
    <w:p w:rsidR="00322F31" w:rsidRPr="00EF5616" w:rsidRDefault="00EF5616">
      <w:pPr>
        <w:pStyle w:val="a3"/>
        <w:spacing w:before="2"/>
        <w:ind w:left="111" w:right="10" w:firstLine="708"/>
        <w:rPr>
          <w:lang w:val="ru-RU"/>
        </w:rPr>
      </w:pPr>
      <w:r w:rsidRPr="00EF5616">
        <w:rPr>
          <w:lang w:val="ru-RU"/>
        </w:rPr>
        <w:t>Метод математической индукции, его применение для вывода формул, доказательства равенств и неравенств, решения задач на делимость.</w:t>
      </w:r>
    </w:p>
    <w:p w:rsidR="00322F31" w:rsidRPr="00EF5616" w:rsidRDefault="00EF5616">
      <w:pPr>
        <w:pStyle w:val="1"/>
        <w:spacing w:line="240" w:lineRule="auto"/>
        <w:rPr>
          <w:lang w:val="ru-RU"/>
        </w:rPr>
      </w:pPr>
      <w:r w:rsidRPr="00EF5616">
        <w:rPr>
          <w:lang w:val="ru-RU"/>
        </w:rPr>
        <w:t>Решение текстовых задач</w:t>
      </w:r>
    </w:p>
    <w:p w:rsidR="00322F31" w:rsidRPr="00EF5616" w:rsidRDefault="00EF5616">
      <w:pPr>
        <w:spacing w:line="274" w:lineRule="exact"/>
        <w:ind w:left="820"/>
        <w:rPr>
          <w:b/>
          <w:sz w:val="24"/>
          <w:lang w:val="ru-RU"/>
        </w:rPr>
      </w:pPr>
      <w:r w:rsidRPr="00EF5616">
        <w:rPr>
          <w:b/>
          <w:sz w:val="24"/>
          <w:lang w:val="ru-RU"/>
        </w:rPr>
        <w:t>Задачи на все арифметические действия</w:t>
      </w:r>
    </w:p>
    <w:p w:rsidR="00322F31" w:rsidRPr="00EF5616" w:rsidRDefault="00EF5616">
      <w:pPr>
        <w:pStyle w:val="a3"/>
        <w:ind w:left="111" w:firstLine="708"/>
        <w:rPr>
          <w:lang w:val="ru-RU"/>
        </w:rPr>
      </w:pPr>
      <w:r w:rsidRPr="00EF5616">
        <w:rPr>
          <w:lang w:val="ru-RU"/>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322F31" w:rsidRPr="00EF5616" w:rsidRDefault="00EF5616">
      <w:pPr>
        <w:pStyle w:val="1"/>
        <w:spacing w:before="7"/>
        <w:ind w:left="819"/>
        <w:rPr>
          <w:lang w:val="ru-RU"/>
        </w:rPr>
      </w:pPr>
      <w:r w:rsidRPr="00EF5616">
        <w:rPr>
          <w:lang w:val="ru-RU"/>
        </w:rPr>
        <w:t>Решение задач на движение, работу, покупки</w:t>
      </w:r>
    </w:p>
    <w:p w:rsidR="00322F31" w:rsidRPr="00EF5616" w:rsidRDefault="00EF5616">
      <w:pPr>
        <w:pStyle w:val="a3"/>
        <w:tabs>
          <w:tab w:val="left" w:pos="1791"/>
          <w:tab w:val="left" w:pos="3183"/>
          <w:tab w:val="left" w:pos="4355"/>
          <w:tab w:val="left" w:pos="5634"/>
          <w:tab w:val="left" w:pos="7314"/>
          <w:tab w:val="left" w:pos="8459"/>
          <w:tab w:val="left" w:pos="9054"/>
          <w:tab w:val="left" w:pos="9522"/>
        </w:tabs>
        <w:ind w:left="111" w:right="100" w:firstLine="708"/>
        <w:rPr>
          <w:lang w:val="ru-RU"/>
        </w:rPr>
      </w:pPr>
      <w:r w:rsidRPr="00EF5616">
        <w:rPr>
          <w:lang w:val="ru-RU"/>
        </w:rPr>
        <w:t>Анализ</w:t>
      </w:r>
      <w:r w:rsidRPr="00EF5616">
        <w:rPr>
          <w:lang w:val="ru-RU"/>
        </w:rPr>
        <w:tab/>
        <w:t>возможных</w:t>
      </w:r>
      <w:r w:rsidRPr="00EF5616">
        <w:rPr>
          <w:lang w:val="ru-RU"/>
        </w:rPr>
        <w:tab/>
        <w:t>ситуаций</w:t>
      </w:r>
      <w:r w:rsidRPr="00EF5616">
        <w:rPr>
          <w:lang w:val="ru-RU"/>
        </w:rPr>
        <w:tab/>
        <w:t>взаимного</w:t>
      </w:r>
      <w:r w:rsidRPr="00EF5616">
        <w:rPr>
          <w:lang w:val="ru-RU"/>
        </w:rPr>
        <w:tab/>
        <w:t>расположения</w:t>
      </w:r>
      <w:r w:rsidRPr="00EF5616">
        <w:rPr>
          <w:lang w:val="ru-RU"/>
        </w:rPr>
        <w:tab/>
        <w:t>объектов</w:t>
      </w:r>
      <w:r w:rsidRPr="00EF5616">
        <w:rPr>
          <w:lang w:val="ru-RU"/>
        </w:rPr>
        <w:tab/>
        <w:t>при</w:t>
      </w:r>
      <w:r w:rsidRPr="00EF5616">
        <w:rPr>
          <w:lang w:val="ru-RU"/>
        </w:rPr>
        <w:tab/>
        <w:t>их</w:t>
      </w:r>
      <w:r w:rsidRPr="00EF5616">
        <w:rPr>
          <w:lang w:val="ru-RU"/>
        </w:rPr>
        <w:tab/>
        <w:t>движении, соотношения объёмов выполняемых работ при совместной</w:t>
      </w:r>
      <w:r w:rsidRPr="00EF5616">
        <w:rPr>
          <w:spacing w:val="-11"/>
          <w:lang w:val="ru-RU"/>
        </w:rPr>
        <w:t xml:space="preserve"> </w:t>
      </w:r>
      <w:r w:rsidRPr="00EF5616">
        <w:rPr>
          <w:lang w:val="ru-RU"/>
        </w:rPr>
        <w:t>работе.</w:t>
      </w:r>
    </w:p>
    <w:p w:rsidR="00322F31" w:rsidRPr="00EF5616" w:rsidRDefault="00EF5616">
      <w:pPr>
        <w:pStyle w:val="1"/>
        <w:spacing w:before="7"/>
        <w:ind w:left="819"/>
        <w:rPr>
          <w:lang w:val="ru-RU"/>
        </w:rPr>
      </w:pPr>
      <w:r w:rsidRPr="00EF5616">
        <w:rPr>
          <w:lang w:val="ru-RU"/>
        </w:rPr>
        <w:t>Решение задач на нахождение части числа и числа по его части</w:t>
      </w:r>
    </w:p>
    <w:p w:rsidR="00322F31" w:rsidRPr="00EF5616" w:rsidRDefault="00EF5616">
      <w:pPr>
        <w:spacing w:line="274" w:lineRule="exact"/>
        <w:ind w:left="819"/>
        <w:rPr>
          <w:sz w:val="24"/>
          <w:lang w:val="ru-RU"/>
        </w:rPr>
      </w:pPr>
      <w:r w:rsidRPr="00EF5616">
        <w:rPr>
          <w:b/>
          <w:sz w:val="24"/>
          <w:lang w:val="ru-RU"/>
        </w:rPr>
        <w:t>Решение задач на проценты, доли</w:t>
      </w:r>
      <w:r w:rsidRPr="00EF5616">
        <w:rPr>
          <w:sz w:val="24"/>
          <w:lang w:val="ru-RU"/>
        </w:rPr>
        <w:t>, применение пропорций при решении задач.</w:t>
      </w:r>
    </w:p>
    <w:p w:rsidR="00322F31" w:rsidRPr="00EF5616" w:rsidRDefault="00EF5616">
      <w:pPr>
        <w:pStyle w:val="1"/>
        <w:spacing w:before="5"/>
        <w:ind w:left="819"/>
        <w:rPr>
          <w:lang w:val="ru-RU"/>
        </w:rPr>
      </w:pPr>
      <w:r w:rsidRPr="00EF5616">
        <w:rPr>
          <w:lang w:val="ru-RU"/>
        </w:rPr>
        <w:t>Логические задачи</w:t>
      </w:r>
    </w:p>
    <w:p w:rsidR="00322F31" w:rsidRPr="00EF5616" w:rsidRDefault="00EF5616">
      <w:pPr>
        <w:pStyle w:val="a3"/>
        <w:spacing w:line="274" w:lineRule="exact"/>
        <w:ind w:left="819"/>
        <w:rPr>
          <w:lang w:val="ru-RU"/>
        </w:rPr>
      </w:pPr>
      <w:r w:rsidRPr="00EF5616">
        <w:rPr>
          <w:lang w:val="ru-RU"/>
        </w:rPr>
        <w:t>Решение логических задач. Решение логических задач с помощью графов, таблиц.</w:t>
      </w:r>
    </w:p>
    <w:p w:rsidR="00322F31" w:rsidRPr="00EF5616" w:rsidRDefault="00EF5616">
      <w:pPr>
        <w:pStyle w:val="1"/>
        <w:spacing w:before="5"/>
        <w:ind w:left="819"/>
        <w:rPr>
          <w:lang w:val="ru-RU"/>
        </w:rPr>
      </w:pPr>
      <w:r w:rsidRPr="00EF5616">
        <w:rPr>
          <w:lang w:val="ru-RU"/>
        </w:rPr>
        <w:t>Основные методы решения задач</w:t>
      </w:r>
    </w:p>
    <w:p w:rsidR="00322F31" w:rsidRPr="00EF5616" w:rsidRDefault="00EF5616">
      <w:pPr>
        <w:pStyle w:val="a3"/>
        <w:ind w:left="111" w:firstLine="708"/>
        <w:rPr>
          <w:lang w:val="ru-RU"/>
        </w:rPr>
      </w:pPr>
      <w:r w:rsidRPr="00EF5616">
        <w:rPr>
          <w:lang w:val="ru-RU"/>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322F31" w:rsidRPr="00EF5616" w:rsidRDefault="00EF5616">
      <w:pPr>
        <w:pStyle w:val="1"/>
        <w:spacing w:before="7" w:line="240" w:lineRule="auto"/>
        <w:ind w:left="819" w:right="6053"/>
        <w:rPr>
          <w:lang w:val="ru-RU"/>
        </w:rPr>
      </w:pPr>
      <w:bookmarkStart w:id="120" w:name="Статистика_и_теория_вероятностей"/>
      <w:bookmarkEnd w:id="120"/>
      <w:r w:rsidRPr="00EF5616">
        <w:rPr>
          <w:lang w:val="ru-RU"/>
        </w:rPr>
        <w:t>Статистика и теория вероятностей Статистика</w:t>
      </w:r>
    </w:p>
    <w:p w:rsidR="00322F31" w:rsidRPr="00EF5616" w:rsidRDefault="00EF5616">
      <w:pPr>
        <w:pStyle w:val="a3"/>
        <w:ind w:left="111" w:right="102" w:firstLine="708"/>
        <w:jc w:val="both"/>
        <w:rPr>
          <w:lang w:val="ru-RU"/>
        </w:rPr>
      </w:pPr>
      <w:r w:rsidRPr="00EF5616">
        <w:rPr>
          <w:lang w:val="ru-RU"/>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322F31" w:rsidRPr="00EF5616" w:rsidRDefault="00EF5616">
      <w:pPr>
        <w:pStyle w:val="1"/>
        <w:spacing w:before="9"/>
        <w:ind w:left="819"/>
        <w:rPr>
          <w:lang w:val="ru-RU"/>
        </w:rPr>
      </w:pPr>
      <w:r w:rsidRPr="00EF5616">
        <w:rPr>
          <w:lang w:val="ru-RU"/>
        </w:rPr>
        <w:t>Случайные опыты и случайные события</w:t>
      </w:r>
    </w:p>
    <w:p w:rsidR="00322F31" w:rsidRPr="00EF5616" w:rsidRDefault="00EF5616">
      <w:pPr>
        <w:pStyle w:val="a3"/>
        <w:ind w:left="111" w:right="101" w:firstLine="708"/>
        <w:jc w:val="both"/>
        <w:rPr>
          <w:lang w:val="ru-RU"/>
        </w:rPr>
      </w:pPr>
      <w:r w:rsidRPr="00EF5616">
        <w:rPr>
          <w:lang w:val="ru-RU"/>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322F31" w:rsidRPr="00EF5616" w:rsidRDefault="00EF5616">
      <w:pPr>
        <w:pStyle w:val="1"/>
        <w:spacing w:before="8"/>
        <w:ind w:left="819"/>
        <w:rPr>
          <w:lang w:val="ru-RU"/>
        </w:rPr>
      </w:pPr>
      <w:r w:rsidRPr="00EF5616">
        <w:rPr>
          <w:lang w:val="ru-RU"/>
        </w:rPr>
        <w:t>Элементы комбинаторики и испытания Бернулли</w:t>
      </w:r>
    </w:p>
    <w:p w:rsidR="00322F31" w:rsidRPr="00EF5616" w:rsidRDefault="00EF5616">
      <w:pPr>
        <w:pStyle w:val="a3"/>
        <w:ind w:left="111" w:right="100" w:firstLine="708"/>
        <w:jc w:val="both"/>
        <w:rPr>
          <w:lang w:val="ru-RU"/>
        </w:rPr>
      </w:pPr>
      <w:r w:rsidRPr="00EF5616">
        <w:rPr>
          <w:lang w:val="ru-RU"/>
        </w:rPr>
        <w:t>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w:t>
      </w:r>
    </w:p>
    <w:p w:rsidR="00322F31" w:rsidRPr="00EF5616" w:rsidRDefault="00EF5616">
      <w:pPr>
        <w:pStyle w:val="1"/>
        <w:spacing w:before="7"/>
        <w:ind w:left="819"/>
        <w:rPr>
          <w:lang w:val="ru-RU"/>
        </w:rPr>
      </w:pPr>
      <w:r w:rsidRPr="00EF5616">
        <w:rPr>
          <w:lang w:val="ru-RU"/>
        </w:rPr>
        <w:t>Геометрическая вероятность</w:t>
      </w:r>
    </w:p>
    <w:p w:rsidR="00322F31" w:rsidRPr="00EF5616" w:rsidRDefault="00EF5616">
      <w:pPr>
        <w:pStyle w:val="a3"/>
        <w:ind w:left="111" w:firstLine="708"/>
        <w:rPr>
          <w:lang w:val="ru-RU"/>
        </w:rPr>
      </w:pPr>
      <w:r w:rsidRPr="00EF5616">
        <w:rPr>
          <w:lang w:val="ru-RU"/>
        </w:rPr>
        <w:t>Случайный</w:t>
      </w:r>
      <w:r w:rsidRPr="00EF5616">
        <w:rPr>
          <w:spacing w:val="-16"/>
          <w:lang w:val="ru-RU"/>
        </w:rPr>
        <w:t xml:space="preserve"> </w:t>
      </w:r>
      <w:r w:rsidRPr="00EF5616">
        <w:rPr>
          <w:lang w:val="ru-RU"/>
        </w:rPr>
        <w:t>выбор</w:t>
      </w:r>
      <w:r w:rsidRPr="00EF5616">
        <w:rPr>
          <w:spacing w:val="-17"/>
          <w:lang w:val="ru-RU"/>
        </w:rPr>
        <w:t xml:space="preserve"> </w:t>
      </w:r>
      <w:r w:rsidRPr="00EF5616">
        <w:rPr>
          <w:lang w:val="ru-RU"/>
        </w:rPr>
        <w:t>точки</w:t>
      </w:r>
      <w:r w:rsidRPr="00EF5616">
        <w:rPr>
          <w:spacing w:val="-16"/>
          <w:lang w:val="ru-RU"/>
        </w:rPr>
        <w:t xml:space="preserve"> </w:t>
      </w:r>
      <w:r w:rsidRPr="00EF5616">
        <w:rPr>
          <w:lang w:val="ru-RU"/>
        </w:rPr>
        <w:t>из</w:t>
      </w:r>
      <w:r w:rsidRPr="00EF5616">
        <w:rPr>
          <w:spacing w:val="-16"/>
          <w:lang w:val="ru-RU"/>
        </w:rPr>
        <w:t xml:space="preserve"> </w:t>
      </w:r>
      <w:r w:rsidRPr="00EF5616">
        <w:rPr>
          <w:lang w:val="ru-RU"/>
        </w:rPr>
        <w:t>фигуры</w:t>
      </w:r>
      <w:r w:rsidRPr="00EF5616">
        <w:rPr>
          <w:spacing w:val="-17"/>
          <w:lang w:val="ru-RU"/>
        </w:rPr>
        <w:t xml:space="preserve"> </w:t>
      </w:r>
      <w:r w:rsidRPr="00EF5616">
        <w:rPr>
          <w:lang w:val="ru-RU"/>
        </w:rPr>
        <w:t>на</w:t>
      </w:r>
      <w:r w:rsidRPr="00EF5616">
        <w:rPr>
          <w:spacing w:val="-18"/>
          <w:lang w:val="ru-RU"/>
        </w:rPr>
        <w:t xml:space="preserve"> </w:t>
      </w:r>
      <w:r w:rsidRPr="00EF5616">
        <w:rPr>
          <w:lang w:val="ru-RU"/>
        </w:rPr>
        <w:t>плоскости,</w:t>
      </w:r>
      <w:r w:rsidRPr="00EF5616">
        <w:rPr>
          <w:spacing w:val="-17"/>
          <w:lang w:val="ru-RU"/>
        </w:rPr>
        <w:t xml:space="preserve"> </w:t>
      </w:r>
      <w:r w:rsidRPr="00EF5616">
        <w:rPr>
          <w:lang w:val="ru-RU"/>
        </w:rPr>
        <w:t>отрезка</w:t>
      </w:r>
      <w:r w:rsidRPr="00EF5616">
        <w:rPr>
          <w:spacing w:val="-18"/>
          <w:lang w:val="ru-RU"/>
        </w:rPr>
        <w:t xml:space="preserve"> </w:t>
      </w:r>
      <w:r w:rsidRPr="00EF5616">
        <w:rPr>
          <w:lang w:val="ru-RU"/>
        </w:rPr>
        <w:t>и</w:t>
      </w:r>
      <w:r w:rsidRPr="00EF5616">
        <w:rPr>
          <w:spacing w:val="-16"/>
          <w:lang w:val="ru-RU"/>
        </w:rPr>
        <w:t xml:space="preserve"> </w:t>
      </w:r>
      <w:r w:rsidRPr="00EF5616">
        <w:rPr>
          <w:lang w:val="ru-RU"/>
        </w:rPr>
        <w:t>дуги</w:t>
      </w:r>
      <w:r w:rsidRPr="00EF5616">
        <w:rPr>
          <w:spacing w:val="-16"/>
          <w:lang w:val="ru-RU"/>
        </w:rPr>
        <w:t xml:space="preserve"> </w:t>
      </w:r>
      <w:r w:rsidRPr="00EF5616">
        <w:rPr>
          <w:lang w:val="ru-RU"/>
        </w:rPr>
        <w:t>окружности.</w:t>
      </w:r>
      <w:r w:rsidRPr="00EF5616">
        <w:rPr>
          <w:spacing w:val="-17"/>
          <w:lang w:val="ru-RU"/>
        </w:rPr>
        <w:t xml:space="preserve"> </w:t>
      </w:r>
      <w:r w:rsidRPr="00EF5616">
        <w:rPr>
          <w:lang w:val="ru-RU"/>
        </w:rPr>
        <w:t>Случайный</w:t>
      </w:r>
      <w:r w:rsidRPr="00EF5616">
        <w:rPr>
          <w:spacing w:val="-16"/>
          <w:lang w:val="ru-RU"/>
        </w:rPr>
        <w:t xml:space="preserve"> </w:t>
      </w:r>
      <w:r w:rsidRPr="00EF5616">
        <w:rPr>
          <w:lang w:val="ru-RU"/>
        </w:rPr>
        <w:t>выбор числа из числового</w:t>
      </w:r>
      <w:r w:rsidRPr="00EF5616">
        <w:rPr>
          <w:spacing w:val="-3"/>
          <w:lang w:val="ru-RU"/>
        </w:rPr>
        <w:t xml:space="preserve"> </w:t>
      </w:r>
      <w:r w:rsidRPr="00EF5616">
        <w:rPr>
          <w:lang w:val="ru-RU"/>
        </w:rPr>
        <w:t>отрезка.</w:t>
      </w:r>
    </w:p>
    <w:p w:rsidR="00322F31" w:rsidRPr="00EF5616" w:rsidRDefault="00EF5616">
      <w:pPr>
        <w:pStyle w:val="1"/>
        <w:spacing w:before="7" w:line="240" w:lineRule="auto"/>
        <w:ind w:left="819"/>
        <w:rPr>
          <w:lang w:val="ru-RU"/>
        </w:rPr>
      </w:pPr>
      <w:r w:rsidRPr="00EF5616">
        <w:rPr>
          <w:lang w:val="ru-RU"/>
        </w:rPr>
        <w:t>Случайные величины</w:t>
      </w:r>
    </w:p>
    <w:p w:rsidR="00322F31" w:rsidRPr="00EF5616" w:rsidRDefault="00322F31">
      <w:pPr>
        <w:rPr>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pStyle w:val="a3"/>
        <w:spacing w:before="90"/>
        <w:ind w:left="111" w:right="101" w:firstLine="708"/>
        <w:jc w:val="both"/>
        <w:rPr>
          <w:lang w:val="ru-RU"/>
        </w:rPr>
      </w:pPr>
      <w:r w:rsidRPr="00EF5616">
        <w:rPr>
          <w:lang w:val="ru-RU"/>
        </w:rPr>
        <w:t>Дискретная случайная величина и распределение вероятностей. Равномерное дискретное распределение.</w:t>
      </w:r>
      <w:r w:rsidRPr="00EF5616">
        <w:rPr>
          <w:spacing w:val="-14"/>
          <w:lang w:val="ru-RU"/>
        </w:rPr>
        <w:t xml:space="preserve"> </w:t>
      </w:r>
      <w:r w:rsidRPr="00EF5616">
        <w:rPr>
          <w:lang w:val="ru-RU"/>
        </w:rPr>
        <w:t>Геометрическое</w:t>
      </w:r>
      <w:r w:rsidRPr="00EF5616">
        <w:rPr>
          <w:spacing w:val="-15"/>
          <w:lang w:val="ru-RU"/>
        </w:rPr>
        <w:t xml:space="preserve"> </w:t>
      </w:r>
      <w:r w:rsidRPr="00EF5616">
        <w:rPr>
          <w:lang w:val="ru-RU"/>
        </w:rPr>
        <w:t>распределение</w:t>
      </w:r>
      <w:r w:rsidRPr="00EF5616">
        <w:rPr>
          <w:spacing w:val="-15"/>
          <w:lang w:val="ru-RU"/>
        </w:rPr>
        <w:t xml:space="preserve"> </w:t>
      </w:r>
      <w:r w:rsidRPr="00EF5616">
        <w:rPr>
          <w:lang w:val="ru-RU"/>
        </w:rPr>
        <w:t>вероятностей.</w:t>
      </w:r>
      <w:r w:rsidRPr="00EF5616">
        <w:rPr>
          <w:spacing w:val="-14"/>
          <w:lang w:val="ru-RU"/>
        </w:rPr>
        <w:t xml:space="preserve"> </w:t>
      </w:r>
      <w:r w:rsidRPr="00EF5616">
        <w:rPr>
          <w:lang w:val="ru-RU"/>
        </w:rPr>
        <w:t>Распределение</w:t>
      </w:r>
      <w:r w:rsidRPr="00EF5616">
        <w:rPr>
          <w:spacing w:val="-15"/>
          <w:lang w:val="ru-RU"/>
        </w:rPr>
        <w:t xml:space="preserve"> </w:t>
      </w:r>
      <w:r w:rsidRPr="00EF5616">
        <w:rPr>
          <w:lang w:val="ru-RU"/>
        </w:rPr>
        <w:t>Бернулли.</w:t>
      </w:r>
      <w:r w:rsidRPr="00EF5616">
        <w:rPr>
          <w:spacing w:val="-14"/>
          <w:lang w:val="ru-RU"/>
        </w:rPr>
        <w:t xml:space="preserve"> </w:t>
      </w:r>
      <w:r w:rsidRPr="00EF5616">
        <w:rPr>
          <w:lang w:val="ru-RU"/>
        </w:rPr>
        <w:t>Биномиальное распределение. Независимые случайные величины. Сложение, умножение случайных величин. Математическое</w:t>
      </w:r>
      <w:r w:rsidRPr="00EF5616">
        <w:rPr>
          <w:spacing w:val="-8"/>
          <w:lang w:val="ru-RU"/>
        </w:rPr>
        <w:t xml:space="preserve"> </w:t>
      </w:r>
      <w:r w:rsidRPr="00EF5616">
        <w:rPr>
          <w:lang w:val="ru-RU"/>
        </w:rPr>
        <w:t>ожидание</w:t>
      </w:r>
      <w:r w:rsidRPr="00EF5616">
        <w:rPr>
          <w:spacing w:val="-8"/>
          <w:lang w:val="ru-RU"/>
        </w:rPr>
        <w:t xml:space="preserve"> </w:t>
      </w:r>
      <w:r w:rsidRPr="00EF5616">
        <w:rPr>
          <w:lang w:val="ru-RU"/>
        </w:rPr>
        <w:t>и</w:t>
      </w:r>
      <w:r w:rsidRPr="00EF5616">
        <w:rPr>
          <w:spacing w:val="-6"/>
          <w:lang w:val="ru-RU"/>
        </w:rPr>
        <w:t xml:space="preserve"> </w:t>
      </w:r>
      <w:r w:rsidRPr="00EF5616">
        <w:rPr>
          <w:lang w:val="ru-RU"/>
        </w:rPr>
        <w:t>его</w:t>
      </w:r>
      <w:r w:rsidRPr="00EF5616">
        <w:rPr>
          <w:spacing w:val="-7"/>
          <w:lang w:val="ru-RU"/>
        </w:rPr>
        <w:t xml:space="preserve"> </w:t>
      </w:r>
      <w:r w:rsidRPr="00EF5616">
        <w:rPr>
          <w:lang w:val="ru-RU"/>
        </w:rPr>
        <w:t>свойства.</w:t>
      </w:r>
      <w:r w:rsidRPr="00EF5616">
        <w:rPr>
          <w:spacing w:val="-7"/>
          <w:lang w:val="ru-RU"/>
        </w:rPr>
        <w:t xml:space="preserve"> </w:t>
      </w:r>
      <w:r w:rsidRPr="00EF5616">
        <w:rPr>
          <w:lang w:val="ru-RU"/>
        </w:rPr>
        <w:t>Дисперсия</w:t>
      </w:r>
      <w:r w:rsidRPr="00EF5616">
        <w:rPr>
          <w:spacing w:val="-7"/>
          <w:lang w:val="ru-RU"/>
        </w:rPr>
        <w:t xml:space="preserve"> </w:t>
      </w:r>
      <w:r w:rsidRPr="00EF5616">
        <w:rPr>
          <w:lang w:val="ru-RU"/>
        </w:rPr>
        <w:t>и</w:t>
      </w:r>
      <w:r w:rsidRPr="00EF5616">
        <w:rPr>
          <w:spacing w:val="-6"/>
          <w:lang w:val="ru-RU"/>
        </w:rPr>
        <w:t xml:space="preserve"> </w:t>
      </w:r>
      <w:r w:rsidRPr="00EF5616">
        <w:rPr>
          <w:lang w:val="ru-RU"/>
        </w:rPr>
        <w:t>стандартное</w:t>
      </w:r>
      <w:r w:rsidRPr="00EF5616">
        <w:rPr>
          <w:spacing w:val="-8"/>
          <w:lang w:val="ru-RU"/>
        </w:rPr>
        <w:t xml:space="preserve"> </w:t>
      </w:r>
      <w:r w:rsidRPr="00EF5616">
        <w:rPr>
          <w:lang w:val="ru-RU"/>
        </w:rPr>
        <w:t>отклонение</w:t>
      </w:r>
      <w:r w:rsidRPr="00EF5616">
        <w:rPr>
          <w:spacing w:val="-8"/>
          <w:lang w:val="ru-RU"/>
        </w:rPr>
        <w:t xml:space="preserve"> </w:t>
      </w:r>
      <w:r w:rsidRPr="00EF5616">
        <w:rPr>
          <w:lang w:val="ru-RU"/>
        </w:rPr>
        <w:t>случайной</w:t>
      </w:r>
      <w:r w:rsidRPr="00EF5616">
        <w:rPr>
          <w:spacing w:val="-6"/>
          <w:lang w:val="ru-RU"/>
        </w:rPr>
        <w:t xml:space="preserve"> </w:t>
      </w:r>
      <w:r w:rsidRPr="00EF5616">
        <w:rPr>
          <w:lang w:val="ru-RU"/>
        </w:rPr>
        <w:t>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w:t>
      </w:r>
    </w:p>
    <w:p w:rsidR="00322F31" w:rsidRPr="00EF5616" w:rsidRDefault="00EF5616">
      <w:pPr>
        <w:pStyle w:val="1"/>
        <w:spacing w:line="240" w:lineRule="auto"/>
        <w:ind w:right="7185"/>
        <w:rPr>
          <w:lang w:val="ru-RU"/>
        </w:rPr>
      </w:pPr>
      <w:bookmarkStart w:id="121" w:name="Геометрия"/>
      <w:bookmarkEnd w:id="121"/>
      <w:r w:rsidRPr="00EF5616">
        <w:rPr>
          <w:lang w:val="ru-RU"/>
        </w:rPr>
        <w:t>Геометрия Геометрические фигуры</w:t>
      </w:r>
    </w:p>
    <w:p w:rsidR="00322F31" w:rsidRPr="00EF5616" w:rsidRDefault="00EF5616">
      <w:pPr>
        <w:spacing w:line="274" w:lineRule="exact"/>
        <w:ind w:left="820"/>
        <w:rPr>
          <w:b/>
          <w:sz w:val="24"/>
          <w:lang w:val="ru-RU"/>
        </w:rPr>
      </w:pPr>
      <w:r w:rsidRPr="00EF5616">
        <w:rPr>
          <w:b/>
          <w:sz w:val="24"/>
          <w:lang w:val="ru-RU"/>
        </w:rPr>
        <w:t>Фигуры в геометрии и в окружающем мире</w:t>
      </w:r>
    </w:p>
    <w:p w:rsidR="00322F31" w:rsidRPr="00EF5616" w:rsidRDefault="00EF5616">
      <w:pPr>
        <w:pStyle w:val="a3"/>
        <w:ind w:left="111" w:right="103" w:firstLine="708"/>
        <w:jc w:val="both"/>
        <w:rPr>
          <w:lang w:val="ru-RU"/>
        </w:rPr>
      </w:pPr>
      <w:r w:rsidRPr="00EF5616">
        <w:rPr>
          <w:lang w:val="ru-RU"/>
        </w:rPr>
        <w:t>Геометрическая фигура. Внутренняя, внешняя области фигуры, граница. Линии и области на плоскости. Выпуклая и невыпуклая фигуры. Плоская и неплоская фигуры.</w:t>
      </w:r>
    </w:p>
    <w:p w:rsidR="00322F31" w:rsidRPr="00EF5616" w:rsidRDefault="00EF5616">
      <w:pPr>
        <w:pStyle w:val="a3"/>
        <w:spacing w:before="2"/>
        <w:ind w:left="820"/>
        <w:rPr>
          <w:lang w:val="ru-RU"/>
        </w:rPr>
      </w:pPr>
      <w:r w:rsidRPr="00EF5616">
        <w:rPr>
          <w:lang w:val="ru-RU"/>
        </w:rPr>
        <w:t>Выделение  свойств  объектов.  Формирование  представлений  о  метапредметном      понятии</w:t>
      </w:r>
    </w:p>
    <w:p w:rsidR="00322F31" w:rsidRPr="00EF5616" w:rsidRDefault="00EF5616">
      <w:pPr>
        <w:pStyle w:val="a3"/>
        <w:ind w:left="111" w:right="10"/>
        <w:rPr>
          <w:lang w:val="ru-RU"/>
        </w:rPr>
      </w:pPr>
      <w:r w:rsidRPr="00EF5616">
        <w:rPr>
          <w:lang w:val="ru-RU"/>
        </w:rPr>
        <w:t>«фигура». Точка, отрезок, прямая, луч, ломаная, плоскость, угол, биссектриса угла и её свойства, виды углов, многоугольники, окружность и круг.</w:t>
      </w:r>
    </w:p>
    <w:p w:rsidR="00322F31" w:rsidRPr="00EF5616" w:rsidRDefault="00EF5616">
      <w:pPr>
        <w:pStyle w:val="a3"/>
        <w:ind w:left="820"/>
        <w:rPr>
          <w:i/>
          <w:lang w:val="ru-RU"/>
        </w:rPr>
      </w:pPr>
      <w:r w:rsidRPr="00EF5616">
        <w:rPr>
          <w:lang w:val="ru-RU"/>
        </w:rPr>
        <w:t>Осевая симметрия геометрических фигур. Центральная симметрия геометрических фигур</w:t>
      </w:r>
      <w:r w:rsidRPr="00EF5616">
        <w:rPr>
          <w:i/>
          <w:lang w:val="ru-RU"/>
        </w:rPr>
        <w:t>.</w:t>
      </w:r>
    </w:p>
    <w:p w:rsidR="00322F31" w:rsidRPr="00EF5616" w:rsidRDefault="00EF5616">
      <w:pPr>
        <w:pStyle w:val="1"/>
        <w:spacing w:before="5"/>
        <w:rPr>
          <w:lang w:val="ru-RU"/>
        </w:rPr>
      </w:pPr>
      <w:r w:rsidRPr="00EF5616">
        <w:rPr>
          <w:lang w:val="ru-RU"/>
        </w:rPr>
        <w:t>Многоугольники</w:t>
      </w:r>
    </w:p>
    <w:p w:rsidR="00322F31" w:rsidRPr="00EF5616" w:rsidRDefault="00EF5616">
      <w:pPr>
        <w:pStyle w:val="a3"/>
        <w:ind w:left="111" w:right="103" w:firstLine="708"/>
        <w:jc w:val="both"/>
        <w:rPr>
          <w:lang w:val="ru-RU"/>
        </w:rPr>
      </w:pPr>
      <w:r w:rsidRPr="00EF5616">
        <w:rPr>
          <w:lang w:val="ru-RU"/>
        </w:rPr>
        <w:t>Многоугольник, его элементы и его свойства. Правильные многоугольники. Выпуклые и невыпуклые многоугольники. Сумма углов выпуклого многоугольника.</w:t>
      </w:r>
    </w:p>
    <w:p w:rsidR="00322F31" w:rsidRPr="00EF5616" w:rsidRDefault="00EF5616">
      <w:pPr>
        <w:pStyle w:val="a3"/>
        <w:spacing w:before="2"/>
        <w:ind w:left="111" w:right="104" w:firstLine="708"/>
        <w:jc w:val="both"/>
        <w:rPr>
          <w:lang w:val="ru-RU"/>
        </w:rPr>
      </w:pPr>
      <w:r w:rsidRPr="00EF5616">
        <w:rPr>
          <w:lang w:val="ru-RU"/>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322F31" w:rsidRPr="00EF5616" w:rsidRDefault="00EF5616">
      <w:pPr>
        <w:pStyle w:val="a3"/>
        <w:ind w:left="111" w:right="105" w:firstLine="708"/>
        <w:jc w:val="both"/>
        <w:rPr>
          <w:lang w:val="ru-RU"/>
        </w:rPr>
      </w:pPr>
      <w:r w:rsidRPr="00EF5616">
        <w:rPr>
          <w:lang w:val="ru-RU"/>
        </w:rPr>
        <w:t>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w:t>
      </w:r>
    </w:p>
    <w:p w:rsidR="00322F31" w:rsidRPr="00EF5616" w:rsidRDefault="00EF5616">
      <w:pPr>
        <w:pStyle w:val="1"/>
        <w:spacing w:before="5"/>
        <w:ind w:left="819"/>
        <w:rPr>
          <w:lang w:val="ru-RU"/>
        </w:rPr>
      </w:pPr>
      <w:r w:rsidRPr="00EF5616">
        <w:rPr>
          <w:lang w:val="ru-RU"/>
        </w:rPr>
        <w:t>Окружность, круг</w:t>
      </w:r>
    </w:p>
    <w:p w:rsidR="00322F31" w:rsidRPr="00EF5616" w:rsidRDefault="00EF5616">
      <w:pPr>
        <w:pStyle w:val="a3"/>
        <w:ind w:left="111" w:right="101" w:firstLine="708"/>
        <w:jc w:val="both"/>
        <w:rPr>
          <w:lang w:val="ru-RU"/>
        </w:rPr>
      </w:pPr>
      <w:r w:rsidRPr="00EF5616">
        <w:rPr>
          <w:lang w:val="ru-RU"/>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322F31" w:rsidRPr="00EF5616" w:rsidRDefault="00EF5616">
      <w:pPr>
        <w:pStyle w:val="1"/>
        <w:spacing w:before="7"/>
        <w:ind w:left="819"/>
        <w:rPr>
          <w:lang w:val="ru-RU"/>
        </w:rPr>
      </w:pPr>
      <w:r w:rsidRPr="00EF5616">
        <w:rPr>
          <w:lang w:val="ru-RU"/>
        </w:rPr>
        <w:t>Фигуры в пространстве (объемные тела)</w:t>
      </w:r>
    </w:p>
    <w:p w:rsidR="00322F31" w:rsidRPr="00EF5616" w:rsidRDefault="00EF5616">
      <w:pPr>
        <w:pStyle w:val="a3"/>
        <w:ind w:left="111" w:right="103" w:firstLine="708"/>
        <w:jc w:val="both"/>
        <w:rPr>
          <w:lang w:val="ru-RU"/>
        </w:rPr>
      </w:pPr>
      <w:r w:rsidRPr="00EF5616">
        <w:rPr>
          <w:lang w:val="ru-RU"/>
        </w:rPr>
        <w:t>Многогранник</w:t>
      </w:r>
      <w:r w:rsidRPr="00EF5616">
        <w:rPr>
          <w:spacing w:val="-6"/>
          <w:lang w:val="ru-RU"/>
        </w:rPr>
        <w:t xml:space="preserve"> </w:t>
      </w:r>
      <w:r w:rsidRPr="00EF5616">
        <w:rPr>
          <w:lang w:val="ru-RU"/>
        </w:rPr>
        <w:t>и</w:t>
      </w:r>
      <w:r w:rsidRPr="00EF5616">
        <w:rPr>
          <w:spacing w:val="-6"/>
          <w:lang w:val="ru-RU"/>
        </w:rPr>
        <w:t xml:space="preserve"> </w:t>
      </w:r>
      <w:r w:rsidRPr="00EF5616">
        <w:rPr>
          <w:lang w:val="ru-RU"/>
        </w:rPr>
        <w:t>его</w:t>
      </w:r>
      <w:r w:rsidRPr="00EF5616">
        <w:rPr>
          <w:spacing w:val="-7"/>
          <w:lang w:val="ru-RU"/>
        </w:rPr>
        <w:t xml:space="preserve"> </w:t>
      </w:r>
      <w:r w:rsidRPr="00EF5616">
        <w:rPr>
          <w:lang w:val="ru-RU"/>
        </w:rPr>
        <w:t>элементы.</w:t>
      </w:r>
      <w:r w:rsidRPr="00EF5616">
        <w:rPr>
          <w:spacing w:val="-7"/>
          <w:lang w:val="ru-RU"/>
        </w:rPr>
        <w:t xml:space="preserve"> </w:t>
      </w:r>
      <w:r w:rsidRPr="00EF5616">
        <w:rPr>
          <w:lang w:val="ru-RU"/>
        </w:rPr>
        <w:t>Названия</w:t>
      </w:r>
      <w:r w:rsidRPr="00EF5616">
        <w:rPr>
          <w:spacing w:val="-7"/>
          <w:lang w:val="ru-RU"/>
        </w:rPr>
        <w:t xml:space="preserve"> </w:t>
      </w:r>
      <w:r w:rsidRPr="00EF5616">
        <w:rPr>
          <w:lang w:val="ru-RU"/>
        </w:rPr>
        <w:t>многогранников</w:t>
      </w:r>
      <w:r w:rsidRPr="00EF5616">
        <w:rPr>
          <w:spacing w:val="-8"/>
          <w:lang w:val="ru-RU"/>
        </w:rPr>
        <w:t xml:space="preserve"> </w:t>
      </w:r>
      <w:r w:rsidRPr="00EF5616">
        <w:rPr>
          <w:lang w:val="ru-RU"/>
        </w:rPr>
        <w:t>с</w:t>
      </w:r>
      <w:r w:rsidRPr="00EF5616">
        <w:rPr>
          <w:spacing w:val="-8"/>
          <w:lang w:val="ru-RU"/>
        </w:rPr>
        <w:t xml:space="preserve"> </w:t>
      </w:r>
      <w:r w:rsidRPr="00EF5616">
        <w:rPr>
          <w:lang w:val="ru-RU"/>
        </w:rPr>
        <w:t>разным</w:t>
      </w:r>
      <w:r w:rsidRPr="00EF5616">
        <w:rPr>
          <w:spacing w:val="-8"/>
          <w:lang w:val="ru-RU"/>
        </w:rPr>
        <w:t xml:space="preserve"> </w:t>
      </w:r>
      <w:r w:rsidRPr="00EF5616">
        <w:rPr>
          <w:lang w:val="ru-RU"/>
        </w:rPr>
        <w:t>положением</w:t>
      </w:r>
      <w:r w:rsidRPr="00EF5616">
        <w:rPr>
          <w:spacing w:val="-8"/>
          <w:lang w:val="ru-RU"/>
        </w:rPr>
        <w:t xml:space="preserve"> </w:t>
      </w:r>
      <w:r w:rsidRPr="00EF5616">
        <w:rPr>
          <w:lang w:val="ru-RU"/>
        </w:rPr>
        <w:t>и</w:t>
      </w:r>
      <w:r w:rsidRPr="00EF5616">
        <w:rPr>
          <w:spacing w:val="-6"/>
          <w:lang w:val="ru-RU"/>
        </w:rPr>
        <w:t xml:space="preserve"> </w:t>
      </w:r>
      <w:r w:rsidRPr="00EF5616">
        <w:rPr>
          <w:lang w:val="ru-RU"/>
        </w:rPr>
        <w:t>количеством граней. Первичные представления о пирамидах, параллелепипедах, призмах, сфере, шаре, цилиндре, конусе, их элементах и простейших</w:t>
      </w:r>
      <w:r w:rsidRPr="00EF5616">
        <w:rPr>
          <w:spacing w:val="-10"/>
          <w:lang w:val="ru-RU"/>
        </w:rPr>
        <w:t xml:space="preserve"> </w:t>
      </w:r>
      <w:r w:rsidRPr="00EF5616">
        <w:rPr>
          <w:lang w:val="ru-RU"/>
        </w:rPr>
        <w:t>свойствах.</w:t>
      </w:r>
    </w:p>
    <w:p w:rsidR="00322F31" w:rsidRPr="00EF5616" w:rsidRDefault="00EF5616">
      <w:pPr>
        <w:pStyle w:val="1"/>
        <w:spacing w:before="7" w:line="240" w:lineRule="auto"/>
        <w:ind w:left="819" w:right="8029"/>
        <w:rPr>
          <w:lang w:val="ru-RU"/>
        </w:rPr>
      </w:pPr>
      <w:r w:rsidRPr="00EF5616">
        <w:rPr>
          <w:lang w:val="ru-RU"/>
        </w:rPr>
        <w:t>Отношения Равенство фигур</w:t>
      </w:r>
    </w:p>
    <w:p w:rsidR="00322F31" w:rsidRPr="00EF5616" w:rsidRDefault="00EF5616">
      <w:pPr>
        <w:pStyle w:val="a3"/>
        <w:ind w:left="111" w:right="105" w:firstLine="708"/>
        <w:jc w:val="both"/>
        <w:rPr>
          <w:lang w:val="ru-RU"/>
        </w:rPr>
      </w:pPr>
      <w:r w:rsidRPr="00EF5616">
        <w:rPr>
          <w:lang w:val="ru-RU"/>
        </w:rPr>
        <w:t>Свойства и признаки равенства треугольников. Дополнительные признаки равенства треугольников. Признаки равенства параллелограммов.</w:t>
      </w:r>
    </w:p>
    <w:p w:rsidR="00322F31" w:rsidRPr="00EF5616" w:rsidRDefault="00EF5616">
      <w:pPr>
        <w:pStyle w:val="1"/>
        <w:spacing w:before="10"/>
        <w:ind w:left="819"/>
        <w:rPr>
          <w:lang w:val="ru-RU"/>
        </w:rPr>
      </w:pPr>
      <w:r w:rsidRPr="00EF5616">
        <w:rPr>
          <w:lang w:val="ru-RU"/>
        </w:rPr>
        <w:t>Параллельность прямых</w:t>
      </w:r>
    </w:p>
    <w:p w:rsidR="00322F31" w:rsidRPr="00EF5616" w:rsidRDefault="00EF5616">
      <w:pPr>
        <w:pStyle w:val="a3"/>
        <w:ind w:left="111" w:right="105" w:firstLine="708"/>
        <w:jc w:val="both"/>
        <w:rPr>
          <w:lang w:val="ru-RU"/>
        </w:rPr>
      </w:pPr>
      <w:r w:rsidRPr="00EF5616">
        <w:rPr>
          <w:lang w:val="ru-RU"/>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322F31" w:rsidRPr="00EF5616" w:rsidRDefault="00EF5616">
      <w:pPr>
        <w:pStyle w:val="1"/>
        <w:spacing w:before="7"/>
        <w:ind w:left="819"/>
        <w:rPr>
          <w:lang w:val="ru-RU"/>
        </w:rPr>
      </w:pPr>
      <w:r w:rsidRPr="00EF5616">
        <w:rPr>
          <w:lang w:val="ru-RU"/>
        </w:rPr>
        <w:t>Перпендикулярные прямые</w:t>
      </w:r>
    </w:p>
    <w:p w:rsidR="00322F31" w:rsidRPr="00EF5616" w:rsidRDefault="00EF5616">
      <w:pPr>
        <w:pStyle w:val="a3"/>
        <w:ind w:left="111" w:right="108" w:firstLine="708"/>
        <w:jc w:val="both"/>
        <w:rPr>
          <w:lang w:val="ru-RU"/>
        </w:rPr>
      </w:pPr>
      <w:r w:rsidRPr="00EF5616">
        <w:rPr>
          <w:lang w:val="ru-RU"/>
        </w:rPr>
        <w:t>Прямой угол. Перпендикуляр к прямой. Серединный перпендикуляр к отрезку. Свойства и признаки перпендикулярности прямых. Наклонные, проекции, их свойства.</w:t>
      </w:r>
    </w:p>
    <w:p w:rsidR="00322F31" w:rsidRPr="00EF5616" w:rsidRDefault="00EF5616">
      <w:pPr>
        <w:pStyle w:val="1"/>
        <w:spacing w:before="7"/>
        <w:ind w:left="819"/>
        <w:rPr>
          <w:lang w:val="ru-RU"/>
        </w:rPr>
      </w:pPr>
      <w:r w:rsidRPr="00EF5616">
        <w:rPr>
          <w:lang w:val="ru-RU"/>
        </w:rPr>
        <w:t>Подобие</w:t>
      </w:r>
    </w:p>
    <w:p w:rsidR="00322F31" w:rsidRPr="00EF5616" w:rsidRDefault="00EF5616">
      <w:pPr>
        <w:pStyle w:val="a3"/>
        <w:ind w:left="111" w:right="103" w:firstLine="708"/>
        <w:jc w:val="both"/>
        <w:rPr>
          <w:lang w:val="ru-RU"/>
        </w:rPr>
      </w:pPr>
      <w:r w:rsidRPr="00EF5616">
        <w:rPr>
          <w:lang w:val="ru-RU"/>
        </w:rPr>
        <w:t>Пропорциональные отрезки, подобие фигур. Подобные треугольники. Признаки подобия треугольников. Отношение площадей подобных фигур.</w:t>
      </w:r>
    </w:p>
    <w:p w:rsidR="00322F31" w:rsidRPr="00EF5616" w:rsidRDefault="00EF5616">
      <w:pPr>
        <w:spacing w:before="3"/>
        <w:ind w:left="819"/>
        <w:rPr>
          <w:sz w:val="24"/>
          <w:lang w:val="ru-RU"/>
        </w:rPr>
      </w:pPr>
      <w:r w:rsidRPr="00EF5616">
        <w:rPr>
          <w:b/>
          <w:sz w:val="24"/>
          <w:lang w:val="ru-RU"/>
        </w:rPr>
        <w:t>Взаимное расположение прямой и окружности</w:t>
      </w:r>
      <w:r w:rsidRPr="00EF5616">
        <w:rPr>
          <w:sz w:val="24"/>
          <w:lang w:val="ru-RU"/>
        </w:rPr>
        <w:t>, двух окружностей.</w:t>
      </w:r>
    </w:p>
    <w:p w:rsidR="00322F31" w:rsidRPr="00EF5616" w:rsidRDefault="00EF5616">
      <w:pPr>
        <w:pStyle w:val="1"/>
        <w:spacing w:before="5" w:line="240" w:lineRule="auto"/>
        <w:ind w:left="819" w:right="7068"/>
        <w:rPr>
          <w:lang w:val="ru-RU"/>
        </w:rPr>
      </w:pPr>
      <w:r w:rsidRPr="00EF5616">
        <w:rPr>
          <w:lang w:val="ru-RU"/>
        </w:rPr>
        <w:t>Измерения и вычисления Величины</w:t>
      </w:r>
    </w:p>
    <w:p w:rsidR="00322F31" w:rsidRPr="00EF5616" w:rsidRDefault="00EF5616">
      <w:pPr>
        <w:pStyle w:val="a3"/>
        <w:spacing w:line="271" w:lineRule="exact"/>
        <w:ind w:left="819"/>
        <w:rPr>
          <w:lang w:val="ru-RU"/>
        </w:rPr>
      </w:pPr>
      <w:r w:rsidRPr="00EF5616">
        <w:rPr>
          <w:lang w:val="ru-RU"/>
        </w:rPr>
        <w:t>Понятие величины. Длина. Измерение длины. Единцы измерения длины.</w:t>
      </w:r>
    </w:p>
    <w:p w:rsidR="00322F31" w:rsidRPr="00EF5616" w:rsidRDefault="00EF5616">
      <w:pPr>
        <w:pStyle w:val="a3"/>
        <w:ind w:left="111" w:right="104" w:firstLine="708"/>
        <w:jc w:val="both"/>
        <w:rPr>
          <w:lang w:val="ru-RU"/>
        </w:rPr>
      </w:pPr>
      <w:r w:rsidRPr="00EF5616">
        <w:rPr>
          <w:lang w:val="ru-RU"/>
        </w:rPr>
        <w:t>Величина угла. Градусная мера угла. Синус, косинус и тангенс острого угла прямоугольного треугольника.</w:t>
      </w:r>
    </w:p>
    <w:p w:rsidR="00322F31" w:rsidRPr="00EF5616" w:rsidRDefault="00322F31">
      <w:pPr>
        <w:jc w:val="both"/>
        <w:rPr>
          <w:lang w:val="ru-RU"/>
        </w:rPr>
        <w:sectPr w:rsidR="00322F31" w:rsidRPr="00EF5616">
          <w:headerReference w:type="default" r:id="rId184"/>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firstLine="708"/>
        <w:rPr>
          <w:lang w:val="ru-RU"/>
        </w:rPr>
      </w:pPr>
      <w:r w:rsidRPr="00EF5616">
        <w:rPr>
          <w:lang w:val="ru-RU"/>
        </w:rPr>
        <w:t>Понятие о площади плоской фигуры и её свойствах. Измерение площадей. Единицы измерения площади.</w:t>
      </w:r>
    </w:p>
    <w:p w:rsidR="00322F31" w:rsidRPr="00EF5616" w:rsidRDefault="00EF5616">
      <w:pPr>
        <w:pStyle w:val="a3"/>
        <w:ind w:left="820"/>
        <w:rPr>
          <w:lang w:val="ru-RU"/>
        </w:rPr>
      </w:pPr>
      <w:r w:rsidRPr="00EF5616">
        <w:rPr>
          <w:lang w:val="ru-RU"/>
        </w:rPr>
        <w:t>Представление  об  объёме  пространственной  фигуры  и  его  свойствах.  Измерение   объёма.</w:t>
      </w:r>
    </w:p>
    <w:p w:rsidR="00322F31" w:rsidRPr="00EF5616" w:rsidRDefault="00EF5616">
      <w:pPr>
        <w:pStyle w:val="a3"/>
        <w:rPr>
          <w:lang w:val="ru-RU"/>
        </w:rPr>
      </w:pPr>
      <w:r w:rsidRPr="00EF5616">
        <w:rPr>
          <w:lang w:val="ru-RU"/>
        </w:rPr>
        <w:t>Единицы измерения объёмов.</w:t>
      </w:r>
    </w:p>
    <w:p w:rsidR="00322F31" w:rsidRPr="00EF5616" w:rsidRDefault="00EF5616">
      <w:pPr>
        <w:pStyle w:val="1"/>
        <w:rPr>
          <w:lang w:val="ru-RU"/>
        </w:rPr>
      </w:pPr>
      <w:r w:rsidRPr="00EF5616">
        <w:rPr>
          <w:lang w:val="ru-RU"/>
        </w:rPr>
        <w:t>Измерения и вычисления</w:t>
      </w:r>
    </w:p>
    <w:p w:rsidR="00322F31" w:rsidRPr="00EF5616" w:rsidRDefault="00EF5616">
      <w:pPr>
        <w:pStyle w:val="a3"/>
        <w:ind w:right="101" w:firstLine="708"/>
        <w:jc w:val="both"/>
        <w:rPr>
          <w:lang w:val="ru-RU"/>
        </w:rPr>
      </w:pPr>
      <w:r w:rsidRPr="00EF5616">
        <w:rPr>
          <w:lang w:val="ru-RU"/>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w:t>
      </w:r>
      <w:r w:rsidRPr="00EF5616">
        <w:rPr>
          <w:spacing w:val="-5"/>
          <w:lang w:val="ru-RU"/>
        </w:rPr>
        <w:t xml:space="preserve"> </w:t>
      </w:r>
      <w:r w:rsidRPr="00EF5616">
        <w:rPr>
          <w:lang w:val="ru-RU"/>
        </w:rPr>
        <w:t>и</w:t>
      </w:r>
      <w:r w:rsidRPr="00EF5616">
        <w:rPr>
          <w:spacing w:val="-7"/>
          <w:lang w:val="ru-RU"/>
        </w:rPr>
        <w:t xml:space="preserve"> </w:t>
      </w:r>
      <w:r w:rsidRPr="00EF5616">
        <w:rPr>
          <w:lang w:val="ru-RU"/>
        </w:rPr>
        <w:t>площади</w:t>
      </w:r>
      <w:r w:rsidRPr="00EF5616">
        <w:rPr>
          <w:spacing w:val="-7"/>
          <w:lang w:val="ru-RU"/>
        </w:rPr>
        <w:t xml:space="preserve"> </w:t>
      </w:r>
      <w:r w:rsidRPr="00EF5616">
        <w:rPr>
          <w:lang w:val="ru-RU"/>
        </w:rPr>
        <w:t>круга.</w:t>
      </w:r>
      <w:r w:rsidRPr="00EF5616">
        <w:rPr>
          <w:spacing w:val="-6"/>
          <w:lang w:val="ru-RU"/>
        </w:rPr>
        <w:t xml:space="preserve"> </w:t>
      </w:r>
      <w:r w:rsidRPr="00EF5616">
        <w:rPr>
          <w:lang w:val="ru-RU"/>
        </w:rPr>
        <w:t>Площадь</w:t>
      </w:r>
      <w:r w:rsidRPr="00EF5616">
        <w:rPr>
          <w:spacing w:val="-5"/>
          <w:lang w:val="ru-RU"/>
        </w:rPr>
        <w:t xml:space="preserve"> </w:t>
      </w:r>
      <w:r w:rsidRPr="00EF5616">
        <w:rPr>
          <w:lang w:val="ru-RU"/>
        </w:rPr>
        <w:t>кругового</w:t>
      </w:r>
      <w:r w:rsidRPr="00EF5616">
        <w:rPr>
          <w:spacing w:val="-6"/>
          <w:lang w:val="ru-RU"/>
        </w:rPr>
        <w:t xml:space="preserve"> </w:t>
      </w:r>
      <w:r w:rsidRPr="00EF5616">
        <w:rPr>
          <w:lang w:val="ru-RU"/>
        </w:rPr>
        <w:t>сектора,</w:t>
      </w:r>
      <w:r w:rsidRPr="00EF5616">
        <w:rPr>
          <w:spacing w:val="-6"/>
          <w:lang w:val="ru-RU"/>
        </w:rPr>
        <w:t xml:space="preserve"> </w:t>
      </w:r>
      <w:r w:rsidRPr="00EF5616">
        <w:rPr>
          <w:lang w:val="ru-RU"/>
        </w:rPr>
        <w:t>кругового</w:t>
      </w:r>
      <w:r w:rsidRPr="00EF5616">
        <w:rPr>
          <w:spacing w:val="-6"/>
          <w:lang w:val="ru-RU"/>
        </w:rPr>
        <w:t xml:space="preserve"> </w:t>
      </w:r>
      <w:r w:rsidRPr="00EF5616">
        <w:rPr>
          <w:lang w:val="ru-RU"/>
        </w:rPr>
        <w:t>сегмента.</w:t>
      </w:r>
      <w:r w:rsidRPr="00EF5616">
        <w:rPr>
          <w:spacing w:val="-6"/>
          <w:lang w:val="ru-RU"/>
        </w:rPr>
        <w:t xml:space="preserve"> </w:t>
      </w:r>
      <w:r w:rsidRPr="00EF5616">
        <w:rPr>
          <w:lang w:val="ru-RU"/>
        </w:rPr>
        <w:t>Площадь</w:t>
      </w:r>
      <w:r w:rsidRPr="00EF5616">
        <w:rPr>
          <w:spacing w:val="-5"/>
          <w:lang w:val="ru-RU"/>
        </w:rPr>
        <w:t xml:space="preserve"> </w:t>
      </w:r>
      <w:r w:rsidRPr="00EF5616">
        <w:rPr>
          <w:lang w:val="ru-RU"/>
        </w:rPr>
        <w:t>правильного многоугольника.</w:t>
      </w:r>
    </w:p>
    <w:p w:rsidR="00322F31" w:rsidRPr="00EF5616" w:rsidRDefault="00EF5616">
      <w:pPr>
        <w:pStyle w:val="a3"/>
        <w:spacing w:before="3"/>
        <w:ind w:firstLine="708"/>
        <w:rPr>
          <w:lang w:val="ru-RU"/>
        </w:rPr>
      </w:pPr>
      <w:r w:rsidRPr="00EF5616">
        <w:rPr>
          <w:lang w:val="ru-RU"/>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322F31" w:rsidRPr="00EF5616" w:rsidRDefault="00EF5616">
      <w:pPr>
        <w:pStyle w:val="a3"/>
        <w:ind w:left="820"/>
        <w:rPr>
          <w:lang w:val="ru-RU"/>
        </w:rPr>
      </w:pPr>
      <w:r w:rsidRPr="00EF5616">
        <w:rPr>
          <w:lang w:val="ru-RU"/>
        </w:rPr>
        <w:t>Теорема косинусов. Теорема синусов.</w:t>
      </w:r>
    </w:p>
    <w:p w:rsidR="00322F31" w:rsidRPr="00EF5616" w:rsidRDefault="00EF5616">
      <w:pPr>
        <w:pStyle w:val="a3"/>
        <w:ind w:firstLine="708"/>
        <w:rPr>
          <w:lang w:val="ru-RU"/>
        </w:rPr>
      </w:pPr>
      <w:r w:rsidRPr="00EF5616">
        <w:rPr>
          <w:lang w:val="ru-RU"/>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322F31" w:rsidRPr="00EF5616" w:rsidRDefault="00EF5616">
      <w:pPr>
        <w:pStyle w:val="1"/>
        <w:spacing w:before="5"/>
        <w:rPr>
          <w:lang w:val="ru-RU"/>
        </w:rPr>
      </w:pPr>
      <w:r w:rsidRPr="00EF5616">
        <w:rPr>
          <w:lang w:val="ru-RU"/>
        </w:rPr>
        <w:t>Расстояния</w:t>
      </w:r>
    </w:p>
    <w:p w:rsidR="00322F31" w:rsidRPr="00EF5616" w:rsidRDefault="00EF5616">
      <w:pPr>
        <w:pStyle w:val="a3"/>
        <w:ind w:left="820" w:right="627"/>
        <w:rPr>
          <w:lang w:val="ru-RU"/>
        </w:rPr>
      </w:pPr>
      <w:r w:rsidRPr="00EF5616">
        <w:rPr>
          <w:lang w:val="ru-RU"/>
        </w:rPr>
        <w:t>Расстояние между точками. Расстояние от точки до прямой. Расстояние между фигурами. Равновеликие и равносоставленные фигуры.</w:t>
      </w:r>
    </w:p>
    <w:p w:rsidR="00322F31" w:rsidRPr="00EF5616" w:rsidRDefault="00EF5616">
      <w:pPr>
        <w:pStyle w:val="a3"/>
        <w:spacing w:before="2"/>
        <w:ind w:left="820"/>
        <w:rPr>
          <w:lang w:val="ru-RU"/>
        </w:rPr>
      </w:pPr>
      <w:r w:rsidRPr="00EF5616">
        <w:rPr>
          <w:lang w:val="ru-RU"/>
        </w:rPr>
        <w:t>Свойства (аксиомы) длины отрезка, величины угла, площади и объёма фигуры.</w:t>
      </w:r>
    </w:p>
    <w:p w:rsidR="00322F31" w:rsidRPr="00EF5616" w:rsidRDefault="00EF5616">
      <w:pPr>
        <w:pStyle w:val="1"/>
        <w:rPr>
          <w:lang w:val="ru-RU"/>
        </w:rPr>
      </w:pPr>
      <w:r w:rsidRPr="00EF5616">
        <w:rPr>
          <w:lang w:val="ru-RU"/>
        </w:rPr>
        <w:t>Геометрические построения</w:t>
      </w:r>
    </w:p>
    <w:p w:rsidR="00322F31" w:rsidRPr="00EF5616" w:rsidRDefault="00EF5616">
      <w:pPr>
        <w:pStyle w:val="a3"/>
        <w:ind w:left="820" w:right="1840"/>
        <w:rPr>
          <w:lang w:val="ru-RU"/>
        </w:rPr>
      </w:pPr>
      <w:r w:rsidRPr="00EF5616">
        <w:rPr>
          <w:lang w:val="ru-RU"/>
        </w:rPr>
        <w:t>Геометрические построения для иллюстрации свойств геометрических фигур. Инструменты для построений. Циркуль, линейка.</w:t>
      </w:r>
    </w:p>
    <w:p w:rsidR="00322F31" w:rsidRPr="00EF5616" w:rsidRDefault="00EF5616">
      <w:pPr>
        <w:pStyle w:val="a3"/>
        <w:spacing w:before="3"/>
        <w:ind w:right="103" w:firstLine="708"/>
        <w:rPr>
          <w:lang w:val="ru-RU"/>
        </w:rPr>
      </w:pPr>
      <w:r w:rsidRPr="00EF5616">
        <w:rPr>
          <w:lang w:val="ru-RU"/>
        </w:rPr>
        <w:t>Простейшие построения циркулем и линейкой: построение биссектрисы угла, перпендикуляра к прямой, угла, равного данному.</w:t>
      </w:r>
    </w:p>
    <w:p w:rsidR="00322F31" w:rsidRPr="00EF5616" w:rsidRDefault="00EF5616">
      <w:pPr>
        <w:pStyle w:val="a3"/>
        <w:ind w:firstLine="708"/>
        <w:rPr>
          <w:lang w:val="ru-RU"/>
        </w:rPr>
      </w:pPr>
      <w:r w:rsidRPr="00EF5616">
        <w:rPr>
          <w:lang w:val="ru-RU"/>
        </w:rPr>
        <w:t xml:space="preserve">Построение треугольников по трём сторонам, двум сторонам и углу между ними, стороне и двум прилежащим к ней углам, </w:t>
      </w:r>
      <w:r w:rsidRPr="00EF5616">
        <w:rPr>
          <w:i/>
          <w:lang w:val="ru-RU"/>
        </w:rPr>
        <w:t>по другим элементам</w:t>
      </w:r>
      <w:r w:rsidRPr="00EF5616">
        <w:rPr>
          <w:lang w:val="ru-RU"/>
        </w:rPr>
        <w:t>.</w:t>
      </w:r>
    </w:p>
    <w:p w:rsidR="00322F31" w:rsidRPr="00EF5616" w:rsidRDefault="00EF5616">
      <w:pPr>
        <w:pStyle w:val="a3"/>
        <w:ind w:left="820"/>
        <w:rPr>
          <w:lang w:val="ru-RU"/>
        </w:rPr>
      </w:pPr>
      <w:r w:rsidRPr="00EF5616">
        <w:rPr>
          <w:lang w:val="ru-RU"/>
        </w:rPr>
        <w:t>Деление отрезка в данном отношении.</w:t>
      </w:r>
    </w:p>
    <w:p w:rsidR="00322F31" w:rsidRPr="00EF5616" w:rsidRDefault="00EF5616">
      <w:pPr>
        <w:pStyle w:val="a3"/>
        <w:ind w:firstLine="708"/>
        <w:rPr>
          <w:lang w:val="ru-RU"/>
        </w:rPr>
      </w:pPr>
      <w:r w:rsidRPr="00EF5616">
        <w:rPr>
          <w:lang w:val="ru-RU"/>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322F31" w:rsidRPr="00EF5616" w:rsidRDefault="00EF5616">
      <w:pPr>
        <w:spacing w:line="242" w:lineRule="auto"/>
        <w:ind w:left="820" w:right="6069"/>
        <w:rPr>
          <w:b/>
          <w:sz w:val="24"/>
          <w:lang w:val="ru-RU"/>
        </w:rPr>
      </w:pPr>
      <w:r w:rsidRPr="00EF5616">
        <w:rPr>
          <w:sz w:val="24"/>
          <w:lang w:val="ru-RU"/>
        </w:rPr>
        <w:t xml:space="preserve">Этапы решения задач на построение. </w:t>
      </w:r>
      <w:r w:rsidRPr="00EF5616">
        <w:rPr>
          <w:b/>
          <w:sz w:val="24"/>
          <w:lang w:val="ru-RU"/>
        </w:rPr>
        <w:t>Геометрические преобразования Преобразования</w:t>
      </w:r>
    </w:p>
    <w:p w:rsidR="00322F31" w:rsidRPr="00EF5616" w:rsidRDefault="00EF5616">
      <w:pPr>
        <w:pStyle w:val="a3"/>
        <w:ind w:firstLine="708"/>
        <w:rPr>
          <w:lang w:val="ru-RU"/>
        </w:rPr>
      </w:pPr>
      <w:r w:rsidRPr="00EF5616">
        <w:rPr>
          <w:lang w:val="ru-RU"/>
        </w:rPr>
        <w:t>Представление о межпредметном понятии «преобразование». Преобразования в математике (в арифметике, алгебре, геометрические преобразования).</w:t>
      </w:r>
    </w:p>
    <w:p w:rsidR="00322F31" w:rsidRPr="00EF5616" w:rsidRDefault="00EF5616">
      <w:pPr>
        <w:pStyle w:val="1"/>
        <w:spacing w:before="12"/>
        <w:rPr>
          <w:lang w:val="ru-RU"/>
        </w:rPr>
      </w:pPr>
      <w:r w:rsidRPr="00EF5616">
        <w:rPr>
          <w:lang w:val="ru-RU"/>
        </w:rPr>
        <w:t>Движения</w:t>
      </w:r>
    </w:p>
    <w:p w:rsidR="00322F31" w:rsidRPr="00EF5616" w:rsidRDefault="00EF5616">
      <w:pPr>
        <w:pStyle w:val="a3"/>
        <w:ind w:firstLine="708"/>
        <w:rPr>
          <w:lang w:val="ru-RU"/>
        </w:rPr>
      </w:pPr>
      <w:r w:rsidRPr="00EF5616">
        <w:rPr>
          <w:lang w:val="ru-RU"/>
        </w:rPr>
        <w:t>Осевая и центральная симметрии, поворот и параллельный перенос. Комбинации движений на плоскости и их свойства.</w:t>
      </w:r>
    </w:p>
    <w:p w:rsidR="00322F31" w:rsidRPr="00EF5616" w:rsidRDefault="00EF5616">
      <w:pPr>
        <w:pStyle w:val="1"/>
        <w:spacing w:before="7"/>
        <w:rPr>
          <w:lang w:val="ru-RU"/>
        </w:rPr>
      </w:pPr>
      <w:r w:rsidRPr="00EF5616">
        <w:rPr>
          <w:lang w:val="ru-RU"/>
        </w:rPr>
        <w:t>Подобие как преобразование</w:t>
      </w:r>
    </w:p>
    <w:p w:rsidR="00322F31" w:rsidRPr="00EF5616" w:rsidRDefault="00EF5616">
      <w:pPr>
        <w:pStyle w:val="a3"/>
        <w:ind w:firstLine="708"/>
        <w:rPr>
          <w:lang w:val="ru-RU"/>
        </w:rPr>
      </w:pPr>
      <w:r w:rsidRPr="00EF5616">
        <w:rPr>
          <w:lang w:val="ru-RU"/>
        </w:rPr>
        <w:t>Гомотетия. Геометрические преобразования как средство доказательства утверждений и решения задач.</w:t>
      </w:r>
    </w:p>
    <w:p w:rsidR="00322F31" w:rsidRPr="00EF5616" w:rsidRDefault="00EF5616">
      <w:pPr>
        <w:pStyle w:val="1"/>
        <w:spacing w:before="7" w:line="240" w:lineRule="auto"/>
        <w:ind w:right="5814"/>
        <w:rPr>
          <w:lang w:val="ru-RU"/>
        </w:rPr>
      </w:pPr>
      <w:r w:rsidRPr="00EF5616">
        <w:rPr>
          <w:lang w:val="ru-RU"/>
        </w:rPr>
        <w:t>Векторы и координаты на плоскости Векторы</w:t>
      </w:r>
    </w:p>
    <w:p w:rsidR="00322F31" w:rsidRPr="00EF5616" w:rsidRDefault="00EF5616">
      <w:pPr>
        <w:pStyle w:val="a3"/>
        <w:ind w:right="101" w:firstLine="708"/>
        <w:jc w:val="both"/>
        <w:rPr>
          <w:lang w:val="ru-RU"/>
        </w:rPr>
      </w:pPr>
      <w:r w:rsidRPr="00EF5616">
        <w:rPr>
          <w:lang w:val="ru-RU"/>
        </w:rPr>
        <w:t>Понятие вектора, действия над векторами, коллинеарные векторы, векторный базис, разложение</w:t>
      </w:r>
      <w:r w:rsidRPr="00EF5616">
        <w:rPr>
          <w:spacing w:val="-18"/>
          <w:lang w:val="ru-RU"/>
        </w:rPr>
        <w:t xml:space="preserve"> </w:t>
      </w:r>
      <w:r w:rsidRPr="00EF5616">
        <w:rPr>
          <w:lang w:val="ru-RU"/>
        </w:rPr>
        <w:t>вектора</w:t>
      </w:r>
      <w:r w:rsidRPr="00EF5616">
        <w:rPr>
          <w:spacing w:val="-18"/>
          <w:lang w:val="ru-RU"/>
        </w:rPr>
        <w:t xml:space="preserve"> </w:t>
      </w:r>
      <w:r w:rsidRPr="00EF5616">
        <w:rPr>
          <w:lang w:val="ru-RU"/>
        </w:rPr>
        <w:t>по</w:t>
      </w:r>
      <w:r w:rsidRPr="00EF5616">
        <w:rPr>
          <w:spacing w:val="-14"/>
          <w:lang w:val="ru-RU"/>
        </w:rPr>
        <w:t xml:space="preserve"> </w:t>
      </w:r>
      <w:r w:rsidRPr="00EF5616">
        <w:rPr>
          <w:lang w:val="ru-RU"/>
        </w:rPr>
        <w:t>базисным</w:t>
      </w:r>
      <w:r w:rsidRPr="00EF5616">
        <w:rPr>
          <w:spacing w:val="-18"/>
          <w:lang w:val="ru-RU"/>
        </w:rPr>
        <w:t xml:space="preserve"> </w:t>
      </w:r>
      <w:r w:rsidRPr="00EF5616">
        <w:rPr>
          <w:lang w:val="ru-RU"/>
        </w:rPr>
        <w:t>векторам.</w:t>
      </w:r>
      <w:r w:rsidRPr="00EF5616">
        <w:rPr>
          <w:spacing w:val="-17"/>
          <w:lang w:val="ru-RU"/>
        </w:rPr>
        <w:t xml:space="preserve"> </w:t>
      </w:r>
      <w:r w:rsidRPr="00EF5616">
        <w:rPr>
          <w:lang w:val="ru-RU"/>
        </w:rPr>
        <w:t>Единственность</w:t>
      </w:r>
      <w:r w:rsidRPr="00EF5616">
        <w:rPr>
          <w:spacing w:val="-16"/>
          <w:lang w:val="ru-RU"/>
        </w:rPr>
        <w:t xml:space="preserve"> </w:t>
      </w:r>
      <w:r w:rsidRPr="00EF5616">
        <w:rPr>
          <w:lang w:val="ru-RU"/>
        </w:rPr>
        <w:t>разложения</w:t>
      </w:r>
      <w:r w:rsidRPr="00EF5616">
        <w:rPr>
          <w:spacing w:val="-17"/>
          <w:lang w:val="ru-RU"/>
        </w:rPr>
        <w:t xml:space="preserve"> </w:t>
      </w:r>
      <w:r w:rsidRPr="00EF5616">
        <w:rPr>
          <w:lang w:val="ru-RU"/>
        </w:rPr>
        <w:t>векторов</w:t>
      </w:r>
      <w:r w:rsidRPr="00EF5616">
        <w:rPr>
          <w:spacing w:val="-17"/>
          <w:lang w:val="ru-RU"/>
        </w:rPr>
        <w:t xml:space="preserve"> </w:t>
      </w:r>
      <w:r w:rsidRPr="00EF5616">
        <w:rPr>
          <w:lang w:val="ru-RU"/>
        </w:rPr>
        <w:t>по</w:t>
      </w:r>
      <w:r w:rsidRPr="00EF5616">
        <w:rPr>
          <w:spacing w:val="-17"/>
          <w:lang w:val="ru-RU"/>
        </w:rPr>
        <w:t xml:space="preserve"> </w:t>
      </w:r>
      <w:r w:rsidRPr="00EF5616">
        <w:rPr>
          <w:lang w:val="ru-RU"/>
        </w:rPr>
        <w:t>базису,</w:t>
      </w:r>
      <w:r w:rsidRPr="00EF5616">
        <w:rPr>
          <w:spacing w:val="-14"/>
          <w:lang w:val="ru-RU"/>
        </w:rPr>
        <w:t xml:space="preserve"> </w:t>
      </w:r>
      <w:r w:rsidRPr="00EF5616">
        <w:rPr>
          <w:lang w:val="ru-RU"/>
        </w:rPr>
        <w:t>скалярное произведение и его свойства, использование векторов в</w:t>
      </w:r>
      <w:r w:rsidRPr="00EF5616">
        <w:rPr>
          <w:spacing w:val="-14"/>
          <w:lang w:val="ru-RU"/>
        </w:rPr>
        <w:t xml:space="preserve"> </w:t>
      </w:r>
      <w:r w:rsidRPr="00EF5616">
        <w:rPr>
          <w:lang w:val="ru-RU"/>
        </w:rPr>
        <w:t>физике.</w:t>
      </w:r>
    </w:p>
    <w:p w:rsidR="00322F31" w:rsidRPr="00EF5616" w:rsidRDefault="00EF5616">
      <w:pPr>
        <w:pStyle w:val="1"/>
        <w:spacing w:before="10"/>
        <w:rPr>
          <w:lang w:val="ru-RU"/>
        </w:rPr>
      </w:pPr>
      <w:r w:rsidRPr="00EF5616">
        <w:rPr>
          <w:lang w:val="ru-RU"/>
        </w:rPr>
        <w:t>Координаты</w:t>
      </w:r>
    </w:p>
    <w:p w:rsidR="00322F31" w:rsidRPr="00EF5616" w:rsidRDefault="00EF5616">
      <w:pPr>
        <w:pStyle w:val="a3"/>
        <w:ind w:firstLine="708"/>
        <w:rPr>
          <w:lang w:val="ru-RU"/>
        </w:rPr>
      </w:pPr>
      <w:r w:rsidRPr="00EF5616">
        <w:rPr>
          <w:lang w:val="ru-RU"/>
        </w:rPr>
        <w:t>Основные понятия, координаты вектора, расстояние между точками. Координаты середины отрезка. Уравнения фигур.</w:t>
      </w:r>
    </w:p>
    <w:p w:rsidR="00322F31" w:rsidRPr="00EF5616" w:rsidRDefault="00EF5616">
      <w:pPr>
        <w:pStyle w:val="a3"/>
        <w:spacing w:before="2"/>
        <w:ind w:left="820" w:right="1658"/>
        <w:rPr>
          <w:lang w:val="ru-RU"/>
        </w:rPr>
      </w:pPr>
      <w:r w:rsidRPr="00EF5616">
        <w:rPr>
          <w:lang w:val="ru-RU"/>
        </w:rPr>
        <w:t>Применение векторов и координат для решения геометрических задач. Аффинная система координат. Радиус-векторы точек. Центроид системы точек.</w:t>
      </w:r>
    </w:p>
    <w:p w:rsidR="00322F31" w:rsidRPr="00EF5616" w:rsidRDefault="00322F31">
      <w:pPr>
        <w:rPr>
          <w:lang w:val="ru-RU"/>
        </w:rPr>
        <w:sectPr w:rsidR="00322F31" w:rsidRPr="00EF5616">
          <w:headerReference w:type="default" r:id="rId185"/>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1"/>
        <w:ind w:left="0"/>
        <w:rPr>
          <w:sz w:val="21"/>
          <w:lang w:val="ru-RU"/>
        </w:rPr>
      </w:pPr>
    </w:p>
    <w:p w:rsidR="00322F31" w:rsidRPr="00EF5616" w:rsidRDefault="00EF5616">
      <w:pPr>
        <w:pStyle w:val="2"/>
        <w:spacing w:before="90"/>
        <w:ind w:left="820"/>
        <w:rPr>
          <w:lang w:val="ru-RU"/>
        </w:rPr>
      </w:pPr>
      <w:bookmarkStart w:id="122" w:name="История_математики"/>
      <w:bookmarkEnd w:id="122"/>
      <w:r w:rsidRPr="00EF5616">
        <w:rPr>
          <w:lang w:val="ru-RU"/>
        </w:rPr>
        <w:t>История математики</w:t>
      </w:r>
    </w:p>
    <w:p w:rsidR="00322F31" w:rsidRPr="00EF5616" w:rsidRDefault="00EF5616">
      <w:pPr>
        <w:spacing w:line="274" w:lineRule="exact"/>
        <w:ind w:left="820"/>
        <w:rPr>
          <w:i/>
          <w:sz w:val="24"/>
          <w:lang w:val="ru-RU"/>
        </w:rPr>
      </w:pPr>
      <w:r w:rsidRPr="00EF5616">
        <w:rPr>
          <w:i/>
          <w:sz w:val="24"/>
          <w:lang w:val="ru-RU"/>
        </w:rPr>
        <w:t>Возникновение математики как науки, этапы её развития. Основные разделы    математики.</w:t>
      </w:r>
    </w:p>
    <w:p w:rsidR="00322F31" w:rsidRPr="00EF5616" w:rsidRDefault="00EF5616">
      <w:pPr>
        <w:ind w:left="111"/>
        <w:rPr>
          <w:i/>
          <w:sz w:val="24"/>
          <w:lang w:val="ru-RU"/>
        </w:rPr>
      </w:pPr>
      <w:r w:rsidRPr="00EF5616">
        <w:rPr>
          <w:i/>
          <w:sz w:val="24"/>
          <w:lang w:val="ru-RU"/>
        </w:rPr>
        <w:t>Выдающиеся математики и их вклад в развитие науки.</w:t>
      </w:r>
    </w:p>
    <w:p w:rsidR="00322F31" w:rsidRPr="00EF5616" w:rsidRDefault="00EF5616">
      <w:pPr>
        <w:ind w:left="820"/>
        <w:rPr>
          <w:i/>
          <w:sz w:val="24"/>
          <w:lang w:val="ru-RU"/>
        </w:rPr>
      </w:pPr>
      <w:r w:rsidRPr="00EF5616">
        <w:rPr>
          <w:i/>
          <w:sz w:val="24"/>
          <w:lang w:val="ru-RU"/>
        </w:rPr>
        <w:t>Бесконечность</w:t>
      </w:r>
      <w:r w:rsidRPr="00EF5616">
        <w:rPr>
          <w:i/>
          <w:spacing w:val="50"/>
          <w:sz w:val="24"/>
          <w:lang w:val="ru-RU"/>
        </w:rPr>
        <w:t xml:space="preserve"> </w:t>
      </w:r>
      <w:r w:rsidRPr="00EF5616">
        <w:rPr>
          <w:i/>
          <w:sz w:val="24"/>
          <w:lang w:val="ru-RU"/>
        </w:rPr>
        <w:t>множества простых чисел. Числа и длины</w:t>
      </w:r>
      <w:r w:rsidRPr="00EF5616">
        <w:rPr>
          <w:i/>
          <w:spacing w:val="50"/>
          <w:sz w:val="24"/>
          <w:lang w:val="ru-RU"/>
        </w:rPr>
        <w:t xml:space="preserve"> </w:t>
      </w:r>
      <w:r w:rsidRPr="00EF5616">
        <w:rPr>
          <w:i/>
          <w:sz w:val="24"/>
          <w:lang w:val="ru-RU"/>
        </w:rPr>
        <w:t>отрезков. Рациональные числа.</w:t>
      </w:r>
    </w:p>
    <w:p w:rsidR="00322F31" w:rsidRPr="00EF5616" w:rsidRDefault="00EF5616">
      <w:pPr>
        <w:ind w:left="111"/>
        <w:rPr>
          <w:i/>
          <w:sz w:val="24"/>
          <w:lang w:val="ru-RU"/>
        </w:rPr>
      </w:pPr>
      <w:r w:rsidRPr="00EF5616">
        <w:rPr>
          <w:i/>
          <w:sz w:val="24"/>
          <w:lang w:val="ru-RU"/>
        </w:rPr>
        <w:t>Потребность в иррациональных числах. Школа Пифагора</w:t>
      </w:r>
    </w:p>
    <w:p w:rsidR="00322F31" w:rsidRPr="00EF5616" w:rsidRDefault="00EF5616">
      <w:pPr>
        <w:ind w:left="111" w:right="103" w:firstLine="708"/>
        <w:jc w:val="both"/>
        <w:rPr>
          <w:i/>
          <w:sz w:val="24"/>
          <w:lang w:val="ru-RU"/>
        </w:rPr>
      </w:pPr>
      <w:r w:rsidRPr="00EF5616">
        <w:rPr>
          <w:i/>
          <w:sz w:val="24"/>
          <w:lang w:val="ru-RU"/>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322F31" w:rsidRPr="00EF5616" w:rsidRDefault="00EF5616">
      <w:pPr>
        <w:ind w:left="111" w:right="104" w:firstLine="708"/>
        <w:jc w:val="both"/>
        <w:rPr>
          <w:i/>
          <w:sz w:val="24"/>
          <w:lang w:val="ru-RU"/>
        </w:rPr>
      </w:pPr>
      <w:r w:rsidRPr="00EF5616">
        <w:rPr>
          <w:i/>
          <w:sz w:val="24"/>
          <w:lang w:val="ru-RU"/>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322F31" w:rsidRPr="00EF5616" w:rsidRDefault="00EF5616">
      <w:pPr>
        <w:ind w:left="111" w:right="106" w:firstLine="708"/>
        <w:jc w:val="both"/>
        <w:rPr>
          <w:i/>
          <w:sz w:val="24"/>
          <w:lang w:val="ru-RU"/>
        </w:rPr>
      </w:pPr>
      <w:r w:rsidRPr="00EF5616">
        <w:rPr>
          <w:i/>
          <w:sz w:val="24"/>
          <w:lang w:val="ru-RU"/>
        </w:rPr>
        <w:t>Задача Леонардо Пизанского (Фибоначчи) о кроликах, числа Фибоначчи. Задача о шахматной доске. Сходимость геометрической прогрессии.</w:t>
      </w:r>
    </w:p>
    <w:p w:rsidR="00322F31" w:rsidRPr="00EF5616" w:rsidRDefault="00EF5616">
      <w:pPr>
        <w:ind w:left="111" w:right="106" w:firstLine="708"/>
        <w:jc w:val="both"/>
        <w:rPr>
          <w:i/>
          <w:sz w:val="24"/>
          <w:lang w:val="ru-RU"/>
        </w:rPr>
      </w:pPr>
      <w:r w:rsidRPr="00EF5616">
        <w:rPr>
          <w:i/>
          <w:sz w:val="24"/>
          <w:lang w:val="ru-RU"/>
        </w:rPr>
        <w:t>Истоки теории вероятностей: страховое дело, азартные игры. П. Ферма, Б.Паскаль, Я. Бернулли, А.Н.Колмогоров.</w:t>
      </w:r>
    </w:p>
    <w:p w:rsidR="00322F31" w:rsidRPr="00EF5616" w:rsidRDefault="00EF5616">
      <w:pPr>
        <w:ind w:left="111" w:right="103" w:firstLine="708"/>
        <w:jc w:val="both"/>
        <w:rPr>
          <w:i/>
          <w:sz w:val="24"/>
          <w:lang w:val="ru-RU"/>
        </w:rPr>
      </w:pPr>
      <w:r w:rsidRPr="00EF5616">
        <w:rPr>
          <w:i/>
          <w:sz w:val="24"/>
          <w:lang w:val="ru-RU"/>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w:t>
      </w:r>
      <w:r>
        <w:rPr>
          <w:i/>
          <w:sz w:val="24"/>
        </w:rPr>
        <w:t>π</w:t>
      </w:r>
      <w:r w:rsidRPr="00EF5616">
        <w:rPr>
          <w:i/>
          <w:sz w:val="24"/>
          <w:lang w:val="ru-RU"/>
        </w:rPr>
        <w:t>. Золотое сечение. «Начала» Евклида. Л Эйлер, Н.И.Лобачевский. История пятого постулата.</w:t>
      </w:r>
    </w:p>
    <w:p w:rsidR="00322F31" w:rsidRPr="00EF5616" w:rsidRDefault="00EF5616">
      <w:pPr>
        <w:ind w:left="820"/>
        <w:rPr>
          <w:i/>
          <w:sz w:val="24"/>
          <w:lang w:val="ru-RU"/>
        </w:rPr>
      </w:pPr>
      <w:r w:rsidRPr="00EF5616">
        <w:rPr>
          <w:i/>
          <w:sz w:val="24"/>
          <w:lang w:val="ru-RU"/>
        </w:rPr>
        <w:t>Геометрия и искусство. Геометрические закономерности окружающего мира.</w:t>
      </w:r>
    </w:p>
    <w:p w:rsidR="00322F31" w:rsidRPr="00EF5616" w:rsidRDefault="00EF5616">
      <w:pPr>
        <w:ind w:left="111" w:right="103" w:firstLine="708"/>
        <w:jc w:val="both"/>
        <w:rPr>
          <w:i/>
          <w:sz w:val="24"/>
          <w:lang w:val="ru-RU"/>
        </w:rPr>
      </w:pPr>
      <w:r w:rsidRPr="00EF5616">
        <w:rPr>
          <w:i/>
          <w:sz w:val="24"/>
          <w:lang w:val="ru-RU"/>
        </w:rPr>
        <w:t>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w:t>
      </w:r>
    </w:p>
    <w:p w:rsidR="00322F31" w:rsidRPr="00EF5616" w:rsidRDefault="00EF5616">
      <w:pPr>
        <w:ind w:left="111" w:right="103" w:firstLine="708"/>
        <w:jc w:val="both"/>
        <w:rPr>
          <w:i/>
          <w:sz w:val="24"/>
          <w:lang w:val="ru-RU"/>
        </w:rPr>
      </w:pPr>
      <w:r w:rsidRPr="00EF5616">
        <w:rPr>
          <w:i/>
          <w:sz w:val="24"/>
          <w:lang w:val="ru-RU"/>
        </w:rPr>
        <w:t>Роль российских учёных в развитии математики: Л.Эйлер. Н.И.Лобачевский, П.Л.Чебышев,</w:t>
      </w:r>
      <w:r w:rsidRPr="00EF5616">
        <w:rPr>
          <w:i/>
          <w:spacing w:val="-24"/>
          <w:sz w:val="24"/>
          <w:lang w:val="ru-RU"/>
        </w:rPr>
        <w:t xml:space="preserve"> </w:t>
      </w:r>
      <w:r w:rsidRPr="00EF5616">
        <w:rPr>
          <w:i/>
          <w:sz w:val="24"/>
          <w:lang w:val="ru-RU"/>
        </w:rPr>
        <w:t>С. Ковалевская,</w:t>
      </w:r>
      <w:r w:rsidRPr="00EF5616">
        <w:rPr>
          <w:i/>
          <w:spacing w:val="-7"/>
          <w:sz w:val="24"/>
          <w:lang w:val="ru-RU"/>
        </w:rPr>
        <w:t xml:space="preserve"> </w:t>
      </w:r>
      <w:r w:rsidRPr="00EF5616">
        <w:rPr>
          <w:i/>
          <w:sz w:val="24"/>
          <w:lang w:val="ru-RU"/>
        </w:rPr>
        <w:t>А.Н.Колмогоров.</w:t>
      </w:r>
    </w:p>
    <w:p w:rsidR="00322F31" w:rsidRPr="00EF5616" w:rsidRDefault="00EF5616">
      <w:pPr>
        <w:ind w:left="111" w:right="105" w:firstLine="708"/>
        <w:jc w:val="both"/>
        <w:rPr>
          <w:i/>
          <w:sz w:val="24"/>
          <w:lang w:val="ru-RU"/>
        </w:rPr>
      </w:pPr>
      <w:r w:rsidRPr="00EF5616">
        <w:rPr>
          <w:i/>
          <w:sz w:val="24"/>
          <w:lang w:val="ru-RU"/>
        </w:rPr>
        <w:t>Математика</w:t>
      </w:r>
      <w:r w:rsidRPr="00EF5616">
        <w:rPr>
          <w:i/>
          <w:spacing w:val="-5"/>
          <w:sz w:val="24"/>
          <w:lang w:val="ru-RU"/>
        </w:rPr>
        <w:t xml:space="preserve"> </w:t>
      </w:r>
      <w:r w:rsidRPr="00EF5616">
        <w:rPr>
          <w:i/>
          <w:sz w:val="24"/>
          <w:lang w:val="ru-RU"/>
        </w:rPr>
        <w:t>в</w:t>
      </w:r>
      <w:r w:rsidRPr="00EF5616">
        <w:rPr>
          <w:i/>
          <w:spacing w:val="-6"/>
          <w:sz w:val="24"/>
          <w:lang w:val="ru-RU"/>
        </w:rPr>
        <w:t xml:space="preserve"> </w:t>
      </w:r>
      <w:r w:rsidRPr="00EF5616">
        <w:rPr>
          <w:i/>
          <w:sz w:val="24"/>
          <w:lang w:val="ru-RU"/>
        </w:rPr>
        <w:t>развитии</w:t>
      </w:r>
      <w:r w:rsidRPr="00EF5616">
        <w:rPr>
          <w:i/>
          <w:spacing w:val="-5"/>
          <w:sz w:val="24"/>
          <w:lang w:val="ru-RU"/>
        </w:rPr>
        <w:t xml:space="preserve"> </w:t>
      </w:r>
      <w:r w:rsidRPr="00EF5616">
        <w:rPr>
          <w:i/>
          <w:sz w:val="24"/>
          <w:lang w:val="ru-RU"/>
        </w:rPr>
        <w:t>России:</w:t>
      </w:r>
      <w:r w:rsidRPr="00EF5616">
        <w:rPr>
          <w:i/>
          <w:spacing w:val="-3"/>
          <w:sz w:val="24"/>
          <w:lang w:val="ru-RU"/>
        </w:rPr>
        <w:t xml:space="preserve"> </w:t>
      </w:r>
      <w:r w:rsidRPr="00EF5616">
        <w:rPr>
          <w:i/>
          <w:sz w:val="24"/>
          <w:lang w:val="ru-RU"/>
        </w:rPr>
        <w:t>Петр</w:t>
      </w:r>
      <w:r w:rsidRPr="00EF5616">
        <w:rPr>
          <w:i/>
          <w:spacing w:val="-2"/>
          <w:sz w:val="24"/>
          <w:lang w:val="ru-RU"/>
        </w:rPr>
        <w:t xml:space="preserve"> </w:t>
      </w:r>
      <w:r>
        <w:rPr>
          <w:i/>
          <w:sz w:val="24"/>
        </w:rPr>
        <w:t>I</w:t>
      </w:r>
      <w:r w:rsidRPr="00EF5616">
        <w:rPr>
          <w:i/>
          <w:sz w:val="24"/>
          <w:lang w:val="ru-RU"/>
        </w:rPr>
        <w:t>,</w:t>
      </w:r>
      <w:r w:rsidRPr="00EF5616">
        <w:rPr>
          <w:i/>
          <w:spacing w:val="-5"/>
          <w:sz w:val="24"/>
          <w:lang w:val="ru-RU"/>
        </w:rPr>
        <w:t xml:space="preserve"> </w:t>
      </w:r>
      <w:r w:rsidRPr="00EF5616">
        <w:rPr>
          <w:i/>
          <w:sz w:val="24"/>
          <w:lang w:val="ru-RU"/>
        </w:rPr>
        <w:t>школа</w:t>
      </w:r>
      <w:r w:rsidRPr="00EF5616">
        <w:rPr>
          <w:i/>
          <w:spacing w:val="-5"/>
          <w:sz w:val="24"/>
          <w:lang w:val="ru-RU"/>
        </w:rPr>
        <w:t xml:space="preserve"> </w:t>
      </w:r>
      <w:r w:rsidRPr="00EF5616">
        <w:rPr>
          <w:i/>
          <w:sz w:val="24"/>
          <w:lang w:val="ru-RU"/>
        </w:rPr>
        <w:t>математических</w:t>
      </w:r>
      <w:r w:rsidRPr="00EF5616">
        <w:rPr>
          <w:i/>
          <w:spacing w:val="-6"/>
          <w:sz w:val="24"/>
          <w:lang w:val="ru-RU"/>
        </w:rPr>
        <w:t xml:space="preserve"> </w:t>
      </w:r>
      <w:r w:rsidRPr="00EF5616">
        <w:rPr>
          <w:i/>
          <w:sz w:val="24"/>
          <w:lang w:val="ru-RU"/>
        </w:rPr>
        <w:t>и</w:t>
      </w:r>
      <w:r w:rsidRPr="00EF5616">
        <w:rPr>
          <w:i/>
          <w:spacing w:val="-5"/>
          <w:sz w:val="24"/>
          <w:lang w:val="ru-RU"/>
        </w:rPr>
        <w:t xml:space="preserve"> </w:t>
      </w:r>
      <w:r w:rsidRPr="00EF5616">
        <w:rPr>
          <w:i/>
          <w:sz w:val="24"/>
          <w:lang w:val="ru-RU"/>
        </w:rPr>
        <w:t>навигацких</w:t>
      </w:r>
      <w:r w:rsidRPr="00EF5616">
        <w:rPr>
          <w:i/>
          <w:spacing w:val="-6"/>
          <w:sz w:val="24"/>
          <w:lang w:val="ru-RU"/>
        </w:rPr>
        <w:t xml:space="preserve"> </w:t>
      </w:r>
      <w:r w:rsidRPr="00EF5616">
        <w:rPr>
          <w:i/>
          <w:sz w:val="24"/>
          <w:lang w:val="ru-RU"/>
        </w:rPr>
        <w:t>наук,</w:t>
      </w:r>
      <w:r w:rsidRPr="00EF5616">
        <w:rPr>
          <w:i/>
          <w:spacing w:val="-5"/>
          <w:sz w:val="24"/>
          <w:lang w:val="ru-RU"/>
        </w:rPr>
        <w:t xml:space="preserve"> </w:t>
      </w:r>
      <w:r w:rsidRPr="00EF5616">
        <w:rPr>
          <w:i/>
          <w:sz w:val="24"/>
          <w:lang w:val="ru-RU"/>
        </w:rPr>
        <w:t>развитие российского флота, А.Н.Крылов. Космическая программа и</w:t>
      </w:r>
      <w:r w:rsidRPr="00EF5616">
        <w:rPr>
          <w:i/>
          <w:spacing w:val="-13"/>
          <w:sz w:val="24"/>
          <w:lang w:val="ru-RU"/>
        </w:rPr>
        <w:t xml:space="preserve"> </w:t>
      </w:r>
      <w:r w:rsidRPr="00EF5616">
        <w:rPr>
          <w:i/>
          <w:sz w:val="24"/>
          <w:lang w:val="ru-RU"/>
        </w:rPr>
        <w:t>М.В.Келдыш.</w:t>
      </w:r>
    </w:p>
    <w:p w:rsidR="00322F31" w:rsidRPr="00EF5616" w:rsidRDefault="00322F31">
      <w:pPr>
        <w:pStyle w:val="a3"/>
        <w:spacing w:before="5"/>
        <w:ind w:left="0"/>
        <w:rPr>
          <w:i/>
          <w:lang w:val="ru-RU"/>
        </w:rPr>
      </w:pPr>
    </w:p>
    <w:p w:rsidR="00322F31" w:rsidRDefault="00EF5616" w:rsidP="000F0589">
      <w:pPr>
        <w:pStyle w:val="1"/>
        <w:numPr>
          <w:ilvl w:val="3"/>
          <w:numId w:val="90"/>
        </w:numPr>
        <w:tabs>
          <w:tab w:val="left" w:pos="1600"/>
        </w:tabs>
        <w:spacing w:before="0" w:line="275" w:lineRule="exact"/>
        <w:ind w:left="1600"/>
        <w:jc w:val="left"/>
      </w:pPr>
      <w:bookmarkStart w:id="123" w:name="2.2.2.9._Информатика"/>
      <w:bookmarkStart w:id="124" w:name="_bookmark43"/>
      <w:bookmarkEnd w:id="123"/>
      <w:bookmarkEnd w:id="124"/>
      <w:r>
        <w:t>Информатика</w:t>
      </w:r>
    </w:p>
    <w:p w:rsidR="00322F31" w:rsidRPr="00EF5616" w:rsidRDefault="00EF5616">
      <w:pPr>
        <w:pStyle w:val="a3"/>
        <w:ind w:left="111" w:right="100" w:firstLine="708"/>
        <w:jc w:val="both"/>
        <w:rPr>
          <w:lang w:val="ru-RU"/>
        </w:rPr>
      </w:pPr>
      <w:r w:rsidRPr="00EF5616">
        <w:rPr>
          <w:position w:val="1"/>
          <w:lang w:val="ru-RU"/>
        </w:rPr>
        <w:t xml:space="preserve">При </w:t>
      </w:r>
      <w:r w:rsidRPr="00EF5616">
        <w:rPr>
          <w:lang w:val="ru-RU"/>
        </w:rPr>
        <w:t>реализации программы учебного предмета «Информатика» у учащихся формируется информационная и алгоритмическая культура; 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представления о компьютере как универсальном устройстве обработки информации; представления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w:t>
      </w:r>
      <w:r w:rsidRPr="00EF5616">
        <w:rPr>
          <w:spacing w:val="-8"/>
          <w:lang w:val="ru-RU"/>
        </w:rPr>
        <w:t xml:space="preserve"> </w:t>
      </w:r>
      <w:r w:rsidRPr="00EF5616">
        <w:rPr>
          <w:lang w:val="ru-RU"/>
        </w:rPr>
        <w:t>реальном</w:t>
      </w:r>
      <w:r w:rsidRPr="00EF5616">
        <w:rPr>
          <w:spacing w:val="-8"/>
          <w:lang w:val="ru-RU"/>
        </w:rPr>
        <w:t xml:space="preserve"> </w:t>
      </w:r>
      <w:r w:rsidRPr="00EF5616">
        <w:rPr>
          <w:lang w:val="ru-RU"/>
        </w:rPr>
        <w:t>мире,</w:t>
      </w:r>
      <w:r w:rsidRPr="00EF5616">
        <w:rPr>
          <w:spacing w:val="-7"/>
          <w:lang w:val="ru-RU"/>
        </w:rPr>
        <w:t xml:space="preserve"> </w:t>
      </w:r>
      <w:r w:rsidRPr="00EF5616">
        <w:rPr>
          <w:lang w:val="ru-RU"/>
        </w:rPr>
        <w:t>о</w:t>
      </w:r>
      <w:r w:rsidRPr="00EF5616">
        <w:rPr>
          <w:spacing w:val="-5"/>
          <w:lang w:val="ru-RU"/>
        </w:rPr>
        <w:t xml:space="preserve"> </w:t>
      </w:r>
      <w:r w:rsidRPr="00EF5616">
        <w:rPr>
          <w:lang w:val="ru-RU"/>
        </w:rPr>
        <w:t>роли</w:t>
      </w:r>
      <w:r w:rsidRPr="00EF5616">
        <w:rPr>
          <w:spacing w:val="-6"/>
          <w:lang w:val="ru-RU"/>
        </w:rPr>
        <w:t xml:space="preserve"> </w:t>
      </w:r>
      <w:r w:rsidRPr="00EF5616">
        <w:rPr>
          <w:lang w:val="ru-RU"/>
        </w:rPr>
        <w:t>информационных</w:t>
      </w:r>
      <w:r w:rsidRPr="00EF5616">
        <w:rPr>
          <w:spacing w:val="-5"/>
          <w:lang w:val="ru-RU"/>
        </w:rPr>
        <w:t xml:space="preserve"> </w:t>
      </w:r>
      <w:r w:rsidRPr="00EF5616">
        <w:rPr>
          <w:lang w:val="ru-RU"/>
        </w:rPr>
        <w:t>технологий</w:t>
      </w:r>
      <w:r w:rsidRPr="00EF5616">
        <w:rPr>
          <w:spacing w:val="-6"/>
          <w:lang w:val="ru-RU"/>
        </w:rPr>
        <w:t xml:space="preserve"> </w:t>
      </w:r>
      <w:r w:rsidRPr="00EF5616">
        <w:rPr>
          <w:lang w:val="ru-RU"/>
        </w:rPr>
        <w:t>и</w:t>
      </w:r>
      <w:r w:rsidRPr="00EF5616">
        <w:rPr>
          <w:spacing w:val="-6"/>
          <w:lang w:val="ru-RU"/>
        </w:rPr>
        <w:t xml:space="preserve"> </w:t>
      </w:r>
      <w:r w:rsidRPr="00EF5616">
        <w:rPr>
          <w:lang w:val="ru-RU"/>
        </w:rPr>
        <w:t>роботизированных</w:t>
      </w:r>
      <w:r w:rsidRPr="00EF5616">
        <w:rPr>
          <w:spacing w:val="-2"/>
          <w:lang w:val="ru-RU"/>
        </w:rPr>
        <w:t xml:space="preserve"> </w:t>
      </w:r>
      <w:r w:rsidRPr="00EF5616">
        <w:rPr>
          <w:lang w:val="ru-RU"/>
        </w:rPr>
        <w:t>устройств</w:t>
      </w:r>
      <w:r w:rsidRPr="00EF5616">
        <w:rPr>
          <w:spacing w:val="-8"/>
          <w:lang w:val="ru-RU"/>
        </w:rPr>
        <w:t xml:space="preserve"> </w:t>
      </w:r>
      <w:r w:rsidRPr="00EF5616">
        <w:rPr>
          <w:lang w:val="ru-RU"/>
        </w:rPr>
        <w:t>в</w:t>
      </w:r>
      <w:r w:rsidRPr="00EF5616">
        <w:rPr>
          <w:spacing w:val="-5"/>
          <w:lang w:val="ru-RU"/>
        </w:rPr>
        <w:t xml:space="preserve"> </w:t>
      </w:r>
      <w:r w:rsidRPr="00EF5616">
        <w:rPr>
          <w:lang w:val="ru-RU"/>
        </w:rPr>
        <w:t>жизни</w:t>
      </w:r>
      <w:r w:rsidRPr="00EF5616">
        <w:rPr>
          <w:spacing w:val="-6"/>
          <w:lang w:val="ru-RU"/>
        </w:rPr>
        <w:t xml:space="preserve"> </w:t>
      </w:r>
      <w:r w:rsidRPr="00EF5616">
        <w:rPr>
          <w:lang w:val="ru-RU"/>
        </w:rPr>
        <w:t>людей, промышленности и научных исследованиях; навыков и умений безопасного и целесообразного поведения при работе с компьютерными программами и в сети Интернет, умения соблюдать нормы информационной этики и</w:t>
      </w:r>
      <w:r w:rsidRPr="00EF5616">
        <w:rPr>
          <w:spacing w:val="-8"/>
          <w:lang w:val="ru-RU"/>
        </w:rPr>
        <w:t xml:space="preserve"> </w:t>
      </w:r>
      <w:r w:rsidRPr="00EF5616">
        <w:rPr>
          <w:lang w:val="ru-RU"/>
        </w:rPr>
        <w:t>права.</w:t>
      </w:r>
    </w:p>
    <w:p w:rsidR="00322F31" w:rsidRPr="00EF5616" w:rsidRDefault="00322F31">
      <w:pPr>
        <w:pStyle w:val="a3"/>
        <w:spacing w:before="6"/>
        <w:ind w:left="0"/>
        <w:rPr>
          <w:lang w:val="ru-RU"/>
        </w:rPr>
      </w:pPr>
    </w:p>
    <w:p w:rsidR="00322F31" w:rsidRPr="00EF5616" w:rsidRDefault="00EF5616">
      <w:pPr>
        <w:pStyle w:val="1"/>
        <w:spacing w:before="0" w:line="240" w:lineRule="auto"/>
        <w:ind w:left="819"/>
        <w:rPr>
          <w:lang w:val="ru-RU"/>
        </w:rPr>
      </w:pPr>
      <w:r w:rsidRPr="00EF5616">
        <w:rPr>
          <w:lang w:val="ru-RU"/>
        </w:rPr>
        <w:t>Введение</w:t>
      </w:r>
    </w:p>
    <w:p w:rsidR="00322F31" w:rsidRPr="00EF5616" w:rsidRDefault="00EF5616">
      <w:pPr>
        <w:spacing w:line="274" w:lineRule="exact"/>
        <w:ind w:left="819"/>
        <w:rPr>
          <w:b/>
          <w:sz w:val="24"/>
          <w:lang w:val="ru-RU"/>
        </w:rPr>
      </w:pPr>
      <w:r w:rsidRPr="00EF5616">
        <w:rPr>
          <w:b/>
          <w:sz w:val="24"/>
          <w:lang w:val="ru-RU"/>
        </w:rPr>
        <w:t>Информация и информационные процессы</w:t>
      </w:r>
    </w:p>
    <w:p w:rsidR="00322F31" w:rsidRPr="00EF5616" w:rsidRDefault="00EF5616">
      <w:pPr>
        <w:pStyle w:val="a3"/>
        <w:spacing w:line="274" w:lineRule="exact"/>
        <w:ind w:left="819"/>
        <w:rPr>
          <w:lang w:val="ru-RU"/>
        </w:rPr>
      </w:pPr>
      <w:r w:rsidRPr="00EF5616">
        <w:rPr>
          <w:lang w:val="ru-RU"/>
        </w:rPr>
        <w:t>Информация – одно из основных обобщающих понятий современной науки.</w:t>
      </w:r>
    </w:p>
    <w:p w:rsidR="00322F31" w:rsidRPr="00EF5616" w:rsidRDefault="00EF5616">
      <w:pPr>
        <w:pStyle w:val="a3"/>
        <w:ind w:left="111" w:right="102" w:firstLine="708"/>
        <w:jc w:val="both"/>
        <w:rPr>
          <w:lang w:val="ru-RU"/>
        </w:rPr>
      </w:pPr>
      <w:r w:rsidRPr="00EF5616">
        <w:rPr>
          <w:lang w:val="ru-RU"/>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322F31" w:rsidRPr="00EF5616" w:rsidRDefault="00EF5616">
      <w:pPr>
        <w:pStyle w:val="a3"/>
        <w:ind w:left="111" w:right="104" w:firstLine="708"/>
        <w:jc w:val="both"/>
        <w:rPr>
          <w:lang w:val="ru-RU"/>
        </w:rPr>
      </w:pPr>
      <w:r w:rsidRPr="00EF5616">
        <w:rPr>
          <w:lang w:val="ru-RU"/>
        </w:rPr>
        <w:t>Примеры</w:t>
      </w:r>
      <w:r w:rsidRPr="00EF5616">
        <w:rPr>
          <w:spacing w:val="-16"/>
          <w:lang w:val="ru-RU"/>
        </w:rPr>
        <w:t xml:space="preserve"> </w:t>
      </w:r>
      <w:r w:rsidRPr="00EF5616">
        <w:rPr>
          <w:lang w:val="ru-RU"/>
        </w:rPr>
        <w:t>данных:</w:t>
      </w:r>
      <w:r w:rsidRPr="00EF5616">
        <w:rPr>
          <w:spacing w:val="-15"/>
          <w:lang w:val="ru-RU"/>
        </w:rPr>
        <w:t xml:space="preserve"> </w:t>
      </w:r>
      <w:r w:rsidRPr="00EF5616">
        <w:rPr>
          <w:lang w:val="ru-RU"/>
        </w:rPr>
        <w:t>тексты,</w:t>
      </w:r>
      <w:r w:rsidRPr="00EF5616">
        <w:rPr>
          <w:spacing w:val="-15"/>
          <w:lang w:val="ru-RU"/>
        </w:rPr>
        <w:t xml:space="preserve"> </w:t>
      </w:r>
      <w:r w:rsidRPr="00EF5616">
        <w:rPr>
          <w:lang w:val="ru-RU"/>
        </w:rPr>
        <w:t>числа.</w:t>
      </w:r>
      <w:r w:rsidRPr="00EF5616">
        <w:rPr>
          <w:spacing w:val="-15"/>
          <w:lang w:val="ru-RU"/>
        </w:rPr>
        <w:t xml:space="preserve"> </w:t>
      </w:r>
      <w:r w:rsidRPr="00EF5616">
        <w:rPr>
          <w:lang w:val="ru-RU"/>
        </w:rPr>
        <w:t>Дискретность</w:t>
      </w:r>
      <w:r w:rsidRPr="00EF5616">
        <w:rPr>
          <w:spacing w:val="-19"/>
          <w:lang w:val="ru-RU"/>
        </w:rPr>
        <w:t xml:space="preserve"> </w:t>
      </w:r>
      <w:r w:rsidRPr="00EF5616">
        <w:rPr>
          <w:lang w:val="ru-RU"/>
        </w:rPr>
        <w:t>данных.</w:t>
      </w:r>
      <w:r w:rsidRPr="00EF5616">
        <w:rPr>
          <w:spacing w:val="-18"/>
          <w:lang w:val="ru-RU"/>
        </w:rPr>
        <w:t xml:space="preserve"> </w:t>
      </w:r>
      <w:r w:rsidRPr="00EF5616">
        <w:rPr>
          <w:lang w:val="ru-RU"/>
        </w:rPr>
        <w:t>Анализ</w:t>
      </w:r>
      <w:r w:rsidRPr="00EF5616">
        <w:rPr>
          <w:spacing w:val="-14"/>
          <w:lang w:val="ru-RU"/>
        </w:rPr>
        <w:t xml:space="preserve"> </w:t>
      </w:r>
      <w:r w:rsidRPr="00EF5616">
        <w:rPr>
          <w:lang w:val="ru-RU"/>
        </w:rPr>
        <w:t>данных.</w:t>
      </w:r>
      <w:r w:rsidRPr="00EF5616">
        <w:rPr>
          <w:spacing w:val="-15"/>
          <w:lang w:val="ru-RU"/>
        </w:rPr>
        <w:t xml:space="preserve"> </w:t>
      </w:r>
      <w:r w:rsidRPr="00EF5616">
        <w:rPr>
          <w:lang w:val="ru-RU"/>
        </w:rPr>
        <w:t>Возможность</w:t>
      </w:r>
      <w:r w:rsidRPr="00EF5616">
        <w:rPr>
          <w:spacing w:val="-15"/>
          <w:lang w:val="ru-RU"/>
        </w:rPr>
        <w:t xml:space="preserve"> </w:t>
      </w:r>
      <w:r w:rsidRPr="00EF5616">
        <w:rPr>
          <w:lang w:val="ru-RU"/>
        </w:rPr>
        <w:t>описания непрерывных объектов и процессов с помощью дискретных</w:t>
      </w:r>
      <w:r w:rsidRPr="00EF5616">
        <w:rPr>
          <w:spacing w:val="-12"/>
          <w:lang w:val="ru-RU"/>
        </w:rPr>
        <w:t xml:space="preserve"> </w:t>
      </w:r>
      <w:r w:rsidRPr="00EF5616">
        <w:rPr>
          <w:lang w:val="ru-RU"/>
        </w:rPr>
        <w:t>данных.</w:t>
      </w:r>
    </w:p>
    <w:p w:rsidR="00322F31" w:rsidRPr="00EF5616" w:rsidRDefault="00EF5616">
      <w:pPr>
        <w:pStyle w:val="a3"/>
        <w:ind w:left="111" w:right="106" w:firstLine="708"/>
        <w:jc w:val="both"/>
        <w:rPr>
          <w:lang w:val="ru-RU"/>
        </w:rPr>
      </w:pPr>
      <w:r w:rsidRPr="00EF5616">
        <w:rPr>
          <w:lang w:val="ru-RU"/>
        </w:rPr>
        <w:t>Информационные процессы – процессы, связанные с хранением, преобразованием и</w:t>
      </w:r>
      <w:r w:rsidRPr="00EF5616">
        <w:rPr>
          <w:spacing w:val="-41"/>
          <w:lang w:val="ru-RU"/>
        </w:rPr>
        <w:t xml:space="preserve"> </w:t>
      </w:r>
      <w:r w:rsidRPr="00EF5616">
        <w:rPr>
          <w:lang w:val="ru-RU"/>
        </w:rPr>
        <w:t>передачей данных.</w:t>
      </w:r>
    </w:p>
    <w:p w:rsidR="00322F31" w:rsidRPr="00EF5616" w:rsidRDefault="00EF5616">
      <w:pPr>
        <w:pStyle w:val="1"/>
        <w:spacing w:before="5" w:line="240" w:lineRule="auto"/>
        <w:ind w:left="819"/>
        <w:rPr>
          <w:lang w:val="ru-RU"/>
        </w:rPr>
      </w:pPr>
      <w:r w:rsidRPr="00EF5616">
        <w:rPr>
          <w:lang w:val="ru-RU"/>
        </w:rPr>
        <w:t>Компьютер – универсальное устройство обработки данных</w:t>
      </w:r>
    </w:p>
    <w:p w:rsidR="00322F31" w:rsidRPr="00EF5616" w:rsidRDefault="00322F31">
      <w:pPr>
        <w:rPr>
          <w:lang w:val="ru-RU"/>
        </w:rPr>
        <w:sectPr w:rsidR="00322F31" w:rsidRPr="00EF5616">
          <w:headerReference w:type="default" r:id="rId186"/>
          <w:pgSz w:w="11910" w:h="16840"/>
          <w:pgMar w:top="0" w:right="460" w:bottom="1420" w:left="740" w:header="0" w:footer="1168"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pStyle w:val="a3"/>
        <w:spacing w:before="90"/>
        <w:ind w:left="111" w:firstLine="708"/>
        <w:rPr>
          <w:lang w:val="ru-RU"/>
        </w:rPr>
      </w:pPr>
      <w:r w:rsidRPr="00EF5616">
        <w:rPr>
          <w:lang w:val="ru-RU"/>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322F31" w:rsidRPr="00EF5616" w:rsidRDefault="00EF5616">
      <w:pPr>
        <w:ind w:left="820"/>
        <w:rPr>
          <w:i/>
          <w:sz w:val="24"/>
          <w:lang w:val="ru-RU"/>
        </w:rPr>
      </w:pPr>
      <w:r w:rsidRPr="00EF5616">
        <w:rPr>
          <w:i/>
          <w:sz w:val="24"/>
          <w:lang w:val="ru-RU"/>
        </w:rPr>
        <w:t>Компьютеры,   встроенные   в   технические   устройства   и   производственные  комплексы.</w:t>
      </w:r>
    </w:p>
    <w:p w:rsidR="00322F31" w:rsidRPr="00EF5616" w:rsidRDefault="00EF5616">
      <w:pPr>
        <w:ind w:left="112"/>
        <w:rPr>
          <w:i/>
          <w:sz w:val="24"/>
          <w:lang w:val="ru-RU"/>
        </w:rPr>
      </w:pPr>
      <w:r w:rsidRPr="00EF5616">
        <w:rPr>
          <w:i/>
          <w:sz w:val="24"/>
          <w:lang w:val="ru-RU"/>
        </w:rPr>
        <w:t>Роботизированные производства, аддитивные технологии (3</w:t>
      </w:r>
      <w:r>
        <w:rPr>
          <w:i/>
          <w:sz w:val="24"/>
        </w:rPr>
        <w:t>D</w:t>
      </w:r>
      <w:r w:rsidRPr="00EF5616">
        <w:rPr>
          <w:i/>
          <w:sz w:val="24"/>
          <w:lang w:val="ru-RU"/>
        </w:rPr>
        <w:t>-принтеры).</w:t>
      </w:r>
    </w:p>
    <w:p w:rsidR="00322F31" w:rsidRPr="00EF5616" w:rsidRDefault="00EF5616">
      <w:pPr>
        <w:pStyle w:val="a3"/>
        <w:ind w:left="820"/>
        <w:rPr>
          <w:lang w:val="ru-RU"/>
        </w:rPr>
      </w:pPr>
      <w:r w:rsidRPr="00EF5616">
        <w:rPr>
          <w:lang w:val="ru-RU"/>
        </w:rPr>
        <w:t>Программное обеспечение компьютера.</w:t>
      </w:r>
    </w:p>
    <w:p w:rsidR="00322F31" w:rsidRPr="00EF5616" w:rsidRDefault="00EF5616">
      <w:pPr>
        <w:pStyle w:val="a3"/>
        <w:ind w:left="111" w:right="99" w:firstLine="708"/>
        <w:jc w:val="both"/>
        <w:rPr>
          <w:i/>
          <w:lang w:val="ru-RU"/>
        </w:rPr>
      </w:pPr>
      <w:r w:rsidRPr="00EF5616">
        <w:rPr>
          <w:lang w:val="ru-RU"/>
        </w:rPr>
        <w:t>Носители</w:t>
      </w:r>
      <w:r w:rsidRPr="00EF5616">
        <w:rPr>
          <w:spacing w:val="-6"/>
          <w:lang w:val="ru-RU"/>
        </w:rPr>
        <w:t xml:space="preserve"> </w:t>
      </w:r>
      <w:r w:rsidRPr="00EF5616">
        <w:rPr>
          <w:lang w:val="ru-RU"/>
        </w:rPr>
        <w:t>информации,</w:t>
      </w:r>
      <w:r w:rsidRPr="00EF5616">
        <w:rPr>
          <w:spacing w:val="-10"/>
          <w:lang w:val="ru-RU"/>
        </w:rPr>
        <w:t xml:space="preserve"> </w:t>
      </w:r>
      <w:r w:rsidRPr="00EF5616">
        <w:rPr>
          <w:lang w:val="ru-RU"/>
        </w:rPr>
        <w:t>используемые</w:t>
      </w:r>
      <w:r w:rsidRPr="00EF5616">
        <w:rPr>
          <w:spacing w:val="-6"/>
          <w:lang w:val="ru-RU"/>
        </w:rPr>
        <w:t xml:space="preserve"> </w:t>
      </w:r>
      <w:r w:rsidRPr="00EF5616">
        <w:rPr>
          <w:lang w:val="ru-RU"/>
        </w:rPr>
        <w:t>в</w:t>
      </w:r>
      <w:r w:rsidRPr="00EF5616">
        <w:rPr>
          <w:spacing w:val="-8"/>
          <w:lang w:val="ru-RU"/>
        </w:rPr>
        <w:t xml:space="preserve"> </w:t>
      </w:r>
      <w:r w:rsidRPr="00EF5616">
        <w:rPr>
          <w:lang w:val="ru-RU"/>
        </w:rPr>
        <w:t>ИКТ.</w:t>
      </w:r>
      <w:r w:rsidRPr="00EF5616">
        <w:rPr>
          <w:spacing w:val="-2"/>
          <w:lang w:val="ru-RU"/>
        </w:rPr>
        <w:t xml:space="preserve"> </w:t>
      </w:r>
      <w:r w:rsidRPr="00EF5616">
        <w:rPr>
          <w:lang w:val="ru-RU"/>
        </w:rPr>
        <w:t>История</w:t>
      </w:r>
      <w:r w:rsidRPr="00EF5616">
        <w:rPr>
          <w:spacing w:val="-7"/>
          <w:lang w:val="ru-RU"/>
        </w:rPr>
        <w:t xml:space="preserve"> </w:t>
      </w:r>
      <w:r w:rsidRPr="00EF5616">
        <w:rPr>
          <w:lang w:val="ru-RU"/>
        </w:rPr>
        <w:t>и</w:t>
      </w:r>
      <w:r w:rsidRPr="00EF5616">
        <w:rPr>
          <w:spacing w:val="-6"/>
          <w:lang w:val="ru-RU"/>
        </w:rPr>
        <w:t xml:space="preserve"> </w:t>
      </w:r>
      <w:r w:rsidRPr="00EF5616">
        <w:rPr>
          <w:lang w:val="ru-RU"/>
        </w:rPr>
        <w:t>перспективы</w:t>
      </w:r>
      <w:r w:rsidRPr="00EF5616">
        <w:rPr>
          <w:spacing w:val="-8"/>
          <w:lang w:val="ru-RU"/>
        </w:rPr>
        <w:t xml:space="preserve"> </w:t>
      </w:r>
      <w:r w:rsidRPr="00EF5616">
        <w:rPr>
          <w:lang w:val="ru-RU"/>
        </w:rPr>
        <w:t>развития.</w:t>
      </w:r>
      <w:r w:rsidRPr="00EF5616">
        <w:rPr>
          <w:spacing w:val="-7"/>
          <w:lang w:val="ru-RU"/>
        </w:rPr>
        <w:t xml:space="preserve"> </w:t>
      </w:r>
      <w:r w:rsidRPr="00EF5616">
        <w:rPr>
          <w:lang w:val="ru-RU"/>
        </w:rPr>
        <w:t xml:space="preserve">Представление об объемах данных и скоростях доступа, характерных для различных видов носителей. </w:t>
      </w:r>
      <w:r w:rsidRPr="00EF5616">
        <w:rPr>
          <w:i/>
          <w:lang w:val="ru-RU"/>
        </w:rPr>
        <w:t>Носители информации в живой</w:t>
      </w:r>
      <w:r w:rsidRPr="00EF5616">
        <w:rPr>
          <w:i/>
          <w:spacing w:val="-4"/>
          <w:lang w:val="ru-RU"/>
        </w:rPr>
        <w:t xml:space="preserve"> </w:t>
      </w:r>
      <w:r w:rsidRPr="00EF5616">
        <w:rPr>
          <w:i/>
          <w:lang w:val="ru-RU"/>
        </w:rPr>
        <w:t>природе.</w:t>
      </w:r>
    </w:p>
    <w:p w:rsidR="00322F31" w:rsidRPr="00EF5616" w:rsidRDefault="00EF5616">
      <w:pPr>
        <w:pStyle w:val="a3"/>
        <w:ind w:left="820"/>
        <w:rPr>
          <w:lang w:val="ru-RU"/>
        </w:rPr>
      </w:pPr>
      <w:r w:rsidRPr="00EF5616">
        <w:rPr>
          <w:lang w:val="ru-RU"/>
        </w:rPr>
        <w:t>История   и   тенденции   развития   компьютеров,   улучшение   характеристик   компьютеров.</w:t>
      </w:r>
    </w:p>
    <w:p w:rsidR="00322F31" w:rsidRPr="00EF5616" w:rsidRDefault="00EF5616">
      <w:pPr>
        <w:pStyle w:val="a3"/>
        <w:rPr>
          <w:lang w:val="ru-RU"/>
        </w:rPr>
      </w:pPr>
      <w:r w:rsidRPr="00EF5616">
        <w:rPr>
          <w:lang w:val="ru-RU"/>
        </w:rPr>
        <w:t>Суперкомпьютеры.</w:t>
      </w:r>
    </w:p>
    <w:p w:rsidR="00322F31" w:rsidRPr="00EF5616" w:rsidRDefault="00EF5616">
      <w:pPr>
        <w:ind w:left="820" w:right="2890"/>
        <w:rPr>
          <w:i/>
          <w:sz w:val="24"/>
          <w:lang w:val="ru-RU"/>
        </w:rPr>
      </w:pPr>
      <w:r w:rsidRPr="00EF5616">
        <w:rPr>
          <w:i/>
          <w:sz w:val="24"/>
          <w:lang w:val="ru-RU"/>
        </w:rPr>
        <w:t>Физические ограничения на значения характеристик компьютеров</w:t>
      </w:r>
      <w:r w:rsidRPr="00EF5616">
        <w:rPr>
          <w:sz w:val="24"/>
          <w:lang w:val="ru-RU"/>
        </w:rPr>
        <w:t xml:space="preserve">. </w:t>
      </w:r>
      <w:r w:rsidRPr="00EF5616">
        <w:rPr>
          <w:i/>
          <w:sz w:val="24"/>
          <w:lang w:val="ru-RU"/>
        </w:rPr>
        <w:t>Параллельные вычисления.</w:t>
      </w:r>
    </w:p>
    <w:p w:rsidR="00322F31" w:rsidRPr="00EF5616" w:rsidRDefault="00EF5616">
      <w:pPr>
        <w:pStyle w:val="a3"/>
        <w:ind w:left="820"/>
        <w:rPr>
          <w:lang w:val="ru-RU"/>
        </w:rPr>
      </w:pPr>
      <w:r w:rsidRPr="00EF5616">
        <w:rPr>
          <w:lang w:val="ru-RU"/>
        </w:rPr>
        <w:t>Техника безопасности и правила работы на компьютере.</w:t>
      </w:r>
    </w:p>
    <w:p w:rsidR="00322F31" w:rsidRPr="00EF5616" w:rsidRDefault="00EF5616">
      <w:pPr>
        <w:pStyle w:val="1"/>
        <w:spacing w:line="240" w:lineRule="auto"/>
        <w:ind w:right="5593"/>
        <w:rPr>
          <w:lang w:val="ru-RU"/>
        </w:rPr>
      </w:pPr>
      <w:r w:rsidRPr="00EF5616">
        <w:rPr>
          <w:lang w:val="ru-RU"/>
        </w:rPr>
        <w:t>Математические основы информатики Тексты и кодирование</w:t>
      </w:r>
    </w:p>
    <w:p w:rsidR="00322F31" w:rsidRPr="00EF5616" w:rsidRDefault="00EF5616">
      <w:pPr>
        <w:pStyle w:val="a3"/>
        <w:ind w:firstLine="708"/>
        <w:rPr>
          <w:lang w:val="ru-RU"/>
        </w:rPr>
      </w:pPr>
      <w:r w:rsidRPr="00EF5616">
        <w:rPr>
          <w:lang w:val="ru-RU"/>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322F31" w:rsidRPr="00EF5616" w:rsidRDefault="00EF5616">
      <w:pPr>
        <w:pStyle w:val="a3"/>
        <w:spacing w:before="5"/>
        <w:ind w:firstLine="708"/>
        <w:rPr>
          <w:lang w:val="ru-RU"/>
        </w:rPr>
      </w:pPr>
      <w:r w:rsidRPr="00EF5616">
        <w:rPr>
          <w:lang w:val="ru-RU"/>
        </w:rPr>
        <w:t>Разнообразие языков и алфавитов. Естественные и формальные языки. Алфавит текстов на русском языке.</w:t>
      </w:r>
    </w:p>
    <w:p w:rsidR="00322F31" w:rsidRPr="00EF5616" w:rsidRDefault="00EF5616">
      <w:pPr>
        <w:pStyle w:val="a3"/>
        <w:ind w:firstLine="708"/>
        <w:rPr>
          <w:lang w:val="ru-RU"/>
        </w:rPr>
      </w:pPr>
      <w:r w:rsidRPr="00EF5616">
        <w:rPr>
          <w:lang w:val="ru-RU"/>
        </w:rPr>
        <w:t>Кодирование символов одного алфавита с помощью кодовых слов в другом алфавите; кодовая таблица, декодирование.</w:t>
      </w:r>
    </w:p>
    <w:p w:rsidR="00322F31" w:rsidRPr="00EF5616" w:rsidRDefault="00EF5616">
      <w:pPr>
        <w:pStyle w:val="a3"/>
        <w:ind w:left="820"/>
        <w:rPr>
          <w:lang w:val="ru-RU"/>
        </w:rPr>
      </w:pPr>
      <w:r w:rsidRPr="00EF5616">
        <w:rPr>
          <w:lang w:val="ru-RU"/>
        </w:rPr>
        <w:t>Двоичный алфавит. Представление данных в компьютере как текстов в двоичном алфавите.</w:t>
      </w:r>
    </w:p>
    <w:p w:rsidR="00322F31" w:rsidRPr="00EF5616" w:rsidRDefault="00EF5616">
      <w:pPr>
        <w:pStyle w:val="a3"/>
        <w:spacing w:line="242" w:lineRule="auto"/>
        <w:ind w:firstLine="708"/>
        <w:rPr>
          <w:lang w:val="ru-RU"/>
        </w:rPr>
      </w:pPr>
      <w:r w:rsidRPr="00EF5616">
        <w:rPr>
          <w:lang w:val="ru-RU"/>
        </w:rPr>
        <w:t>Двоичные коды с фиксированной длиной кодового слова. Разрядность кода – длина кодового слова. Примеры двоичных кодов с разрядностью 8, 16, 32.</w:t>
      </w:r>
    </w:p>
    <w:p w:rsidR="00322F31" w:rsidRPr="00EF5616" w:rsidRDefault="00EF5616">
      <w:pPr>
        <w:pStyle w:val="a3"/>
        <w:ind w:left="111" w:right="855" w:firstLine="708"/>
        <w:rPr>
          <w:lang w:val="ru-RU"/>
        </w:rPr>
      </w:pPr>
      <w:r w:rsidRPr="00EF5616">
        <w:rPr>
          <w:lang w:val="ru-RU"/>
        </w:rPr>
        <w:t>Единицы измерения длины двоичных текстов: бит, байт, Килобайт и т. д. Количество информации, содержащееся в сообщении.</w:t>
      </w:r>
    </w:p>
    <w:p w:rsidR="00322F31" w:rsidRPr="00EF5616" w:rsidRDefault="00EF5616">
      <w:pPr>
        <w:spacing w:before="5"/>
        <w:ind w:left="820"/>
        <w:rPr>
          <w:i/>
          <w:sz w:val="24"/>
          <w:lang w:val="ru-RU"/>
        </w:rPr>
      </w:pPr>
      <w:r w:rsidRPr="00EF5616">
        <w:rPr>
          <w:i/>
          <w:sz w:val="24"/>
          <w:lang w:val="ru-RU"/>
        </w:rPr>
        <w:t>Подход А.Н.Колмогорова к определению количества информации.</w:t>
      </w:r>
    </w:p>
    <w:p w:rsidR="00322F31" w:rsidRPr="00EF5616" w:rsidRDefault="00EF5616">
      <w:pPr>
        <w:ind w:left="111" w:right="103" w:firstLine="708"/>
        <w:jc w:val="both"/>
        <w:rPr>
          <w:i/>
          <w:sz w:val="24"/>
          <w:lang w:val="ru-RU"/>
        </w:rPr>
      </w:pPr>
      <w:r w:rsidRPr="00EF5616">
        <w:rPr>
          <w:sz w:val="24"/>
          <w:lang w:val="ru-RU"/>
        </w:rPr>
        <w:t xml:space="preserve">Зависимость количества кодовых комбинаций от разрядности кода. </w:t>
      </w:r>
      <w:r w:rsidRPr="00EF5616">
        <w:rPr>
          <w:i/>
          <w:sz w:val="24"/>
          <w:lang w:val="ru-RU"/>
        </w:rPr>
        <w:t xml:space="preserve">Код </w:t>
      </w:r>
      <w:r>
        <w:rPr>
          <w:i/>
          <w:sz w:val="24"/>
        </w:rPr>
        <w:t>ASCII</w:t>
      </w:r>
      <w:r w:rsidRPr="00EF5616">
        <w:rPr>
          <w:i/>
          <w:sz w:val="24"/>
          <w:lang w:val="ru-RU"/>
        </w:rPr>
        <w:t xml:space="preserve">. </w:t>
      </w:r>
      <w:r w:rsidRPr="00EF5616">
        <w:rPr>
          <w:sz w:val="24"/>
          <w:lang w:val="ru-RU"/>
        </w:rPr>
        <w:t xml:space="preserve">Кодировки кириллицы. Примеры кодирования букв национальных алфавитов. Представление о стандарте </w:t>
      </w:r>
      <w:r>
        <w:rPr>
          <w:sz w:val="24"/>
        </w:rPr>
        <w:t>Unicode</w:t>
      </w:r>
      <w:r w:rsidRPr="00EF5616">
        <w:rPr>
          <w:i/>
          <w:sz w:val="24"/>
          <w:lang w:val="ru-RU"/>
        </w:rPr>
        <w:t>. Таблицы кодировки с алфавитом, отличным от двоичного.</w:t>
      </w:r>
    </w:p>
    <w:p w:rsidR="00322F31" w:rsidRPr="00EF5616" w:rsidRDefault="00EF5616">
      <w:pPr>
        <w:tabs>
          <w:tab w:val="left" w:pos="2226"/>
          <w:tab w:val="left" w:pos="3731"/>
          <w:tab w:val="left" w:pos="4311"/>
          <w:tab w:val="left" w:pos="5507"/>
          <w:tab w:val="left" w:pos="6354"/>
          <w:tab w:val="left" w:pos="8058"/>
          <w:tab w:val="left" w:pos="9111"/>
        </w:tabs>
        <w:ind w:left="111" w:right="105" w:firstLine="708"/>
        <w:rPr>
          <w:i/>
          <w:sz w:val="24"/>
          <w:lang w:val="ru-RU"/>
        </w:rPr>
      </w:pPr>
      <w:r w:rsidRPr="00EF5616">
        <w:rPr>
          <w:i/>
          <w:sz w:val="24"/>
          <w:lang w:val="ru-RU"/>
        </w:rPr>
        <w:t>Искажение</w:t>
      </w:r>
      <w:r w:rsidRPr="00EF5616">
        <w:rPr>
          <w:i/>
          <w:sz w:val="24"/>
          <w:lang w:val="ru-RU"/>
        </w:rPr>
        <w:tab/>
        <w:t>информации</w:t>
      </w:r>
      <w:r w:rsidRPr="00EF5616">
        <w:rPr>
          <w:i/>
          <w:sz w:val="24"/>
          <w:lang w:val="ru-RU"/>
        </w:rPr>
        <w:tab/>
        <w:t>при</w:t>
      </w:r>
      <w:r w:rsidRPr="00EF5616">
        <w:rPr>
          <w:i/>
          <w:sz w:val="24"/>
          <w:lang w:val="ru-RU"/>
        </w:rPr>
        <w:tab/>
        <w:t>передаче.</w:t>
      </w:r>
      <w:r w:rsidRPr="00EF5616">
        <w:rPr>
          <w:i/>
          <w:sz w:val="24"/>
          <w:lang w:val="ru-RU"/>
        </w:rPr>
        <w:tab/>
        <w:t>Коды,</w:t>
      </w:r>
      <w:r w:rsidRPr="00EF5616">
        <w:rPr>
          <w:i/>
          <w:sz w:val="24"/>
          <w:lang w:val="ru-RU"/>
        </w:rPr>
        <w:tab/>
        <w:t>исправляющие</w:t>
      </w:r>
      <w:r w:rsidRPr="00EF5616">
        <w:rPr>
          <w:i/>
          <w:sz w:val="24"/>
          <w:lang w:val="ru-RU"/>
        </w:rPr>
        <w:tab/>
        <w:t>ошибки.</w:t>
      </w:r>
      <w:r w:rsidRPr="00EF5616">
        <w:rPr>
          <w:i/>
          <w:sz w:val="24"/>
          <w:lang w:val="ru-RU"/>
        </w:rPr>
        <w:tab/>
        <w:t>Возможность однозначного декодирования для кодов с различной длиной кодовых</w:t>
      </w:r>
      <w:r w:rsidRPr="00EF5616">
        <w:rPr>
          <w:i/>
          <w:spacing w:val="-22"/>
          <w:sz w:val="24"/>
          <w:lang w:val="ru-RU"/>
        </w:rPr>
        <w:t xml:space="preserve"> </w:t>
      </w:r>
      <w:r w:rsidRPr="00EF5616">
        <w:rPr>
          <w:i/>
          <w:sz w:val="24"/>
          <w:lang w:val="ru-RU"/>
        </w:rPr>
        <w:t>слов.</w:t>
      </w:r>
    </w:p>
    <w:p w:rsidR="00322F31" w:rsidRPr="00EF5616" w:rsidRDefault="00EF5616">
      <w:pPr>
        <w:pStyle w:val="1"/>
        <w:rPr>
          <w:lang w:val="ru-RU"/>
        </w:rPr>
      </w:pPr>
      <w:r w:rsidRPr="00EF5616">
        <w:rPr>
          <w:lang w:val="ru-RU"/>
        </w:rPr>
        <w:t>Дискретизация</w:t>
      </w:r>
    </w:p>
    <w:p w:rsidR="00322F31" w:rsidRPr="00EF5616" w:rsidRDefault="00EF5616">
      <w:pPr>
        <w:pStyle w:val="a3"/>
        <w:tabs>
          <w:tab w:val="left" w:pos="2235"/>
          <w:tab w:val="left" w:pos="2665"/>
          <w:tab w:val="left" w:pos="4532"/>
          <w:tab w:val="left" w:pos="5523"/>
          <w:tab w:val="left" w:pos="7319"/>
          <w:tab w:val="left" w:pos="7739"/>
          <w:tab w:val="left" w:pos="9078"/>
        </w:tabs>
        <w:ind w:left="111" w:right="103" w:firstLine="708"/>
        <w:rPr>
          <w:lang w:val="ru-RU"/>
        </w:rPr>
      </w:pPr>
      <w:r w:rsidRPr="00EF5616">
        <w:rPr>
          <w:lang w:val="ru-RU"/>
        </w:rPr>
        <w:t>Измерение</w:t>
      </w:r>
      <w:r w:rsidRPr="00EF5616">
        <w:rPr>
          <w:lang w:val="ru-RU"/>
        </w:rPr>
        <w:tab/>
        <w:t>и</w:t>
      </w:r>
      <w:r w:rsidRPr="00EF5616">
        <w:rPr>
          <w:lang w:val="ru-RU"/>
        </w:rPr>
        <w:tab/>
        <w:t>дискретизация.</w:t>
      </w:r>
      <w:r w:rsidRPr="00EF5616">
        <w:rPr>
          <w:lang w:val="ru-RU"/>
        </w:rPr>
        <w:tab/>
        <w:t>Общее</w:t>
      </w:r>
      <w:r w:rsidRPr="00EF5616">
        <w:rPr>
          <w:lang w:val="ru-RU"/>
        </w:rPr>
        <w:tab/>
        <w:t>представление</w:t>
      </w:r>
      <w:r w:rsidRPr="00EF5616">
        <w:rPr>
          <w:lang w:val="ru-RU"/>
        </w:rPr>
        <w:tab/>
        <w:t>о</w:t>
      </w:r>
      <w:r w:rsidRPr="00EF5616">
        <w:rPr>
          <w:lang w:val="ru-RU"/>
        </w:rPr>
        <w:tab/>
        <w:t>цифровом</w:t>
      </w:r>
      <w:r w:rsidRPr="00EF5616">
        <w:rPr>
          <w:lang w:val="ru-RU"/>
        </w:rPr>
        <w:tab/>
        <w:t>представлении аудиовизуальных и других непрерывных</w:t>
      </w:r>
      <w:r w:rsidRPr="00EF5616">
        <w:rPr>
          <w:spacing w:val="-10"/>
          <w:lang w:val="ru-RU"/>
        </w:rPr>
        <w:t xml:space="preserve"> </w:t>
      </w:r>
      <w:r w:rsidRPr="00EF5616">
        <w:rPr>
          <w:lang w:val="ru-RU"/>
        </w:rPr>
        <w:t>данных.</w:t>
      </w:r>
    </w:p>
    <w:p w:rsidR="00322F31" w:rsidRPr="00EF5616" w:rsidRDefault="00EF5616">
      <w:pPr>
        <w:pStyle w:val="a3"/>
        <w:spacing w:before="3"/>
        <w:ind w:left="111" w:firstLine="708"/>
        <w:rPr>
          <w:lang w:val="ru-RU"/>
        </w:rPr>
      </w:pPr>
      <w:r w:rsidRPr="00EF5616">
        <w:rPr>
          <w:lang w:val="ru-RU"/>
        </w:rPr>
        <w:t>Кодирование цвета. Цветовые модели</w:t>
      </w:r>
      <w:r w:rsidRPr="00EF5616">
        <w:rPr>
          <w:b/>
          <w:lang w:val="ru-RU"/>
        </w:rPr>
        <w:t xml:space="preserve">. </w:t>
      </w:r>
      <w:r w:rsidRPr="00EF5616">
        <w:rPr>
          <w:lang w:val="ru-RU"/>
        </w:rPr>
        <w:t xml:space="preserve">Модели </w:t>
      </w:r>
      <w:r>
        <w:t>RGB</w:t>
      </w:r>
      <w:r w:rsidRPr="00EF5616">
        <w:rPr>
          <w:lang w:val="ru-RU"/>
        </w:rPr>
        <w:t xml:space="preserve"> и </w:t>
      </w:r>
      <w:r>
        <w:t>CMYK</w:t>
      </w:r>
      <w:r w:rsidRPr="00EF5616">
        <w:rPr>
          <w:lang w:val="ru-RU"/>
        </w:rPr>
        <w:t xml:space="preserve">. </w:t>
      </w:r>
      <w:r w:rsidRPr="00EF5616">
        <w:rPr>
          <w:i/>
          <w:lang w:val="ru-RU"/>
        </w:rPr>
        <w:t xml:space="preserve">Модели </w:t>
      </w:r>
      <w:r>
        <w:rPr>
          <w:i/>
        </w:rPr>
        <w:t>HSB</w:t>
      </w:r>
      <w:r w:rsidRPr="00EF5616">
        <w:rPr>
          <w:i/>
          <w:lang w:val="ru-RU"/>
        </w:rPr>
        <w:t xml:space="preserve"> и </w:t>
      </w:r>
      <w:r>
        <w:rPr>
          <w:i/>
        </w:rPr>
        <w:t>CMY</w:t>
      </w:r>
      <w:r w:rsidRPr="00EF5616">
        <w:rPr>
          <w:lang w:val="ru-RU"/>
        </w:rPr>
        <w:t>. Глубина кодирования. Знакомство с растровой и векторной графикой.</w:t>
      </w:r>
    </w:p>
    <w:p w:rsidR="00322F31" w:rsidRPr="00EF5616" w:rsidRDefault="00EF5616">
      <w:pPr>
        <w:pStyle w:val="a3"/>
        <w:ind w:left="819"/>
        <w:rPr>
          <w:lang w:val="ru-RU"/>
        </w:rPr>
      </w:pPr>
      <w:r w:rsidRPr="00EF5616">
        <w:rPr>
          <w:lang w:val="ru-RU"/>
        </w:rPr>
        <w:t>Кодирование звука</w:t>
      </w:r>
      <w:r w:rsidRPr="00EF5616">
        <w:rPr>
          <w:b/>
          <w:lang w:val="ru-RU"/>
        </w:rPr>
        <w:t xml:space="preserve">. </w:t>
      </w:r>
      <w:r w:rsidRPr="00EF5616">
        <w:rPr>
          <w:lang w:val="ru-RU"/>
        </w:rPr>
        <w:t>Разрядность и частота записи. Количество каналов записи.</w:t>
      </w:r>
    </w:p>
    <w:p w:rsidR="00322F31" w:rsidRPr="00EF5616" w:rsidRDefault="00EF5616">
      <w:pPr>
        <w:pStyle w:val="a3"/>
        <w:ind w:left="111" w:firstLine="708"/>
        <w:rPr>
          <w:lang w:val="ru-RU"/>
        </w:rPr>
      </w:pPr>
      <w:r w:rsidRPr="00EF5616">
        <w:rPr>
          <w:lang w:val="ru-RU"/>
        </w:rPr>
        <w:t>Оценка количественных параметров, связанных с представлением и хранением изображений и звуковых файлов.</w:t>
      </w:r>
    </w:p>
    <w:p w:rsidR="00322F31" w:rsidRPr="00EF5616" w:rsidRDefault="00EF5616">
      <w:pPr>
        <w:pStyle w:val="1"/>
        <w:spacing w:before="5"/>
        <w:ind w:left="819"/>
        <w:rPr>
          <w:lang w:val="ru-RU"/>
        </w:rPr>
      </w:pPr>
      <w:r w:rsidRPr="00EF5616">
        <w:rPr>
          <w:lang w:val="ru-RU"/>
        </w:rPr>
        <w:t>Системы счисления</w:t>
      </w:r>
    </w:p>
    <w:p w:rsidR="00322F31" w:rsidRPr="00EF5616" w:rsidRDefault="00EF5616">
      <w:pPr>
        <w:pStyle w:val="a3"/>
        <w:ind w:left="111" w:right="855" w:firstLine="708"/>
        <w:rPr>
          <w:lang w:val="ru-RU"/>
        </w:rPr>
      </w:pPr>
      <w:r w:rsidRPr="00EF5616">
        <w:rPr>
          <w:lang w:val="ru-RU"/>
        </w:rPr>
        <w:t>Позиционные и непозиционные системы счисления. Примеры представления чисел в позиционных системах счисления.</w:t>
      </w:r>
    </w:p>
    <w:p w:rsidR="00322F31" w:rsidRPr="00EF5616" w:rsidRDefault="00EF5616">
      <w:pPr>
        <w:pStyle w:val="a3"/>
        <w:spacing w:before="2"/>
        <w:ind w:left="111" w:right="101" w:firstLine="708"/>
        <w:jc w:val="both"/>
        <w:rPr>
          <w:lang w:val="ru-RU"/>
        </w:rPr>
      </w:pPr>
      <w:r w:rsidRPr="00EF5616">
        <w:rPr>
          <w:lang w:val="ru-RU"/>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322F31" w:rsidRPr="00EF5616" w:rsidRDefault="00EF5616">
      <w:pPr>
        <w:pStyle w:val="a3"/>
        <w:ind w:left="111" w:firstLine="708"/>
        <w:rPr>
          <w:lang w:val="ru-RU"/>
        </w:rPr>
      </w:pPr>
      <w:r w:rsidRPr="00EF5616">
        <w:rPr>
          <w:lang w:val="ru-RU"/>
        </w:rPr>
        <w:t>Двоичная</w:t>
      </w:r>
      <w:r w:rsidRPr="00EF5616">
        <w:rPr>
          <w:spacing w:val="-14"/>
          <w:lang w:val="ru-RU"/>
        </w:rPr>
        <w:t xml:space="preserve"> </w:t>
      </w:r>
      <w:r w:rsidRPr="00EF5616">
        <w:rPr>
          <w:lang w:val="ru-RU"/>
        </w:rPr>
        <w:t>система</w:t>
      </w:r>
      <w:r w:rsidRPr="00EF5616">
        <w:rPr>
          <w:spacing w:val="-15"/>
          <w:lang w:val="ru-RU"/>
        </w:rPr>
        <w:t xml:space="preserve"> </w:t>
      </w:r>
      <w:r w:rsidRPr="00EF5616">
        <w:rPr>
          <w:lang w:val="ru-RU"/>
        </w:rPr>
        <w:t>счисления,</w:t>
      </w:r>
      <w:r w:rsidRPr="00EF5616">
        <w:rPr>
          <w:spacing w:val="-17"/>
          <w:lang w:val="ru-RU"/>
        </w:rPr>
        <w:t xml:space="preserve"> </w:t>
      </w:r>
      <w:r w:rsidRPr="00EF5616">
        <w:rPr>
          <w:lang w:val="ru-RU"/>
        </w:rPr>
        <w:t>запись</w:t>
      </w:r>
      <w:r w:rsidRPr="00EF5616">
        <w:rPr>
          <w:spacing w:val="-16"/>
          <w:lang w:val="ru-RU"/>
        </w:rPr>
        <w:t xml:space="preserve"> </w:t>
      </w:r>
      <w:r w:rsidRPr="00EF5616">
        <w:rPr>
          <w:lang w:val="ru-RU"/>
        </w:rPr>
        <w:t>целых</w:t>
      </w:r>
      <w:r w:rsidRPr="00EF5616">
        <w:rPr>
          <w:spacing w:val="-12"/>
          <w:lang w:val="ru-RU"/>
        </w:rPr>
        <w:t xml:space="preserve"> </w:t>
      </w:r>
      <w:r w:rsidRPr="00EF5616">
        <w:rPr>
          <w:lang w:val="ru-RU"/>
        </w:rPr>
        <w:t>чисел</w:t>
      </w:r>
      <w:r w:rsidRPr="00EF5616">
        <w:rPr>
          <w:spacing w:val="-14"/>
          <w:lang w:val="ru-RU"/>
        </w:rPr>
        <w:t xml:space="preserve"> </w:t>
      </w:r>
      <w:r w:rsidRPr="00EF5616">
        <w:rPr>
          <w:lang w:val="ru-RU"/>
        </w:rPr>
        <w:t>в</w:t>
      </w:r>
      <w:r w:rsidRPr="00EF5616">
        <w:rPr>
          <w:spacing w:val="-15"/>
          <w:lang w:val="ru-RU"/>
        </w:rPr>
        <w:t xml:space="preserve"> </w:t>
      </w:r>
      <w:r w:rsidRPr="00EF5616">
        <w:rPr>
          <w:lang w:val="ru-RU"/>
        </w:rPr>
        <w:t>пределах</w:t>
      </w:r>
      <w:r w:rsidRPr="00EF5616">
        <w:rPr>
          <w:spacing w:val="-12"/>
          <w:lang w:val="ru-RU"/>
        </w:rPr>
        <w:t xml:space="preserve"> </w:t>
      </w:r>
      <w:r w:rsidRPr="00EF5616">
        <w:rPr>
          <w:lang w:val="ru-RU"/>
        </w:rPr>
        <w:t>от</w:t>
      </w:r>
      <w:r w:rsidRPr="00EF5616">
        <w:rPr>
          <w:spacing w:val="-16"/>
          <w:lang w:val="ru-RU"/>
        </w:rPr>
        <w:t xml:space="preserve"> </w:t>
      </w:r>
      <w:r w:rsidRPr="00EF5616">
        <w:rPr>
          <w:lang w:val="ru-RU"/>
        </w:rPr>
        <w:t>0</w:t>
      </w:r>
      <w:r w:rsidRPr="00EF5616">
        <w:rPr>
          <w:spacing w:val="-14"/>
          <w:lang w:val="ru-RU"/>
        </w:rPr>
        <w:t xml:space="preserve"> </w:t>
      </w:r>
      <w:r w:rsidRPr="00EF5616">
        <w:rPr>
          <w:lang w:val="ru-RU"/>
        </w:rPr>
        <w:t>до</w:t>
      </w:r>
      <w:r w:rsidRPr="00EF5616">
        <w:rPr>
          <w:spacing w:val="-14"/>
          <w:lang w:val="ru-RU"/>
        </w:rPr>
        <w:t xml:space="preserve"> </w:t>
      </w:r>
      <w:r w:rsidRPr="00EF5616">
        <w:rPr>
          <w:lang w:val="ru-RU"/>
        </w:rPr>
        <w:t>1024.</w:t>
      </w:r>
      <w:r w:rsidRPr="00EF5616">
        <w:rPr>
          <w:spacing w:val="-14"/>
          <w:lang w:val="ru-RU"/>
        </w:rPr>
        <w:t xml:space="preserve"> </w:t>
      </w:r>
      <w:r w:rsidRPr="00EF5616">
        <w:rPr>
          <w:lang w:val="ru-RU"/>
        </w:rPr>
        <w:t>Перевод</w:t>
      </w:r>
      <w:r w:rsidRPr="00EF5616">
        <w:rPr>
          <w:spacing w:val="-14"/>
          <w:lang w:val="ru-RU"/>
        </w:rPr>
        <w:t xml:space="preserve"> </w:t>
      </w:r>
      <w:r w:rsidRPr="00EF5616">
        <w:rPr>
          <w:lang w:val="ru-RU"/>
        </w:rPr>
        <w:t>натуральных чисел из десятичной системы счисления в двоичную и из двоичной в</w:t>
      </w:r>
      <w:r w:rsidRPr="00EF5616">
        <w:rPr>
          <w:spacing w:val="-19"/>
          <w:lang w:val="ru-RU"/>
        </w:rPr>
        <w:t xml:space="preserve"> </w:t>
      </w:r>
      <w:r w:rsidRPr="00EF5616">
        <w:rPr>
          <w:lang w:val="ru-RU"/>
        </w:rPr>
        <w:t>десятичную.</w:t>
      </w:r>
    </w:p>
    <w:p w:rsidR="00322F31" w:rsidRPr="00EF5616" w:rsidRDefault="00EF5616">
      <w:pPr>
        <w:pStyle w:val="a3"/>
        <w:ind w:left="111" w:firstLine="708"/>
        <w:rPr>
          <w:lang w:val="ru-RU"/>
        </w:rPr>
      </w:pPr>
      <w:r w:rsidRPr="00EF5616">
        <w:rPr>
          <w:lang w:val="ru-RU"/>
        </w:rPr>
        <w:t>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w:t>
      </w:r>
    </w:p>
    <w:p w:rsidR="00322F31" w:rsidRPr="00EF5616" w:rsidRDefault="00EF5616">
      <w:pPr>
        <w:pStyle w:val="a3"/>
        <w:tabs>
          <w:tab w:val="left" w:pos="1911"/>
          <w:tab w:val="left" w:pos="3471"/>
          <w:tab w:val="left" w:pos="4285"/>
          <w:tab w:val="left" w:pos="4743"/>
          <w:tab w:val="left" w:pos="5958"/>
          <w:tab w:val="left" w:pos="7055"/>
          <w:tab w:val="left" w:pos="8346"/>
          <w:tab w:val="left" w:pos="8691"/>
          <w:tab w:val="left" w:pos="10429"/>
        </w:tabs>
        <w:ind w:left="111" w:right="146" w:firstLine="708"/>
        <w:rPr>
          <w:lang w:val="ru-RU"/>
        </w:rPr>
      </w:pPr>
      <w:r w:rsidRPr="00EF5616">
        <w:rPr>
          <w:lang w:val="ru-RU"/>
        </w:rPr>
        <w:t>Перевод</w:t>
      </w:r>
      <w:r w:rsidRPr="00EF5616">
        <w:rPr>
          <w:lang w:val="ru-RU"/>
        </w:rPr>
        <w:tab/>
        <w:t>натуральных</w:t>
      </w:r>
      <w:r w:rsidRPr="00EF5616">
        <w:rPr>
          <w:lang w:val="ru-RU"/>
        </w:rPr>
        <w:tab/>
        <w:t>чисел</w:t>
      </w:r>
      <w:r w:rsidRPr="00EF5616">
        <w:rPr>
          <w:lang w:val="ru-RU"/>
        </w:rPr>
        <w:tab/>
        <w:t>из</w:t>
      </w:r>
      <w:r w:rsidRPr="00EF5616">
        <w:rPr>
          <w:lang w:val="ru-RU"/>
        </w:rPr>
        <w:tab/>
        <w:t>двоичной</w:t>
      </w:r>
      <w:r w:rsidRPr="00EF5616">
        <w:rPr>
          <w:lang w:val="ru-RU"/>
        </w:rPr>
        <w:tab/>
        <w:t>системы</w:t>
      </w:r>
      <w:r w:rsidRPr="00EF5616">
        <w:rPr>
          <w:lang w:val="ru-RU"/>
        </w:rPr>
        <w:tab/>
        <w:t>счисления</w:t>
      </w:r>
      <w:r w:rsidRPr="00EF5616">
        <w:rPr>
          <w:lang w:val="ru-RU"/>
        </w:rPr>
        <w:tab/>
        <w:t>в</w:t>
      </w:r>
      <w:r w:rsidRPr="00EF5616">
        <w:rPr>
          <w:lang w:val="ru-RU"/>
        </w:rPr>
        <w:tab/>
        <w:t>восьмеричную</w:t>
      </w:r>
      <w:r w:rsidRPr="00EF5616">
        <w:rPr>
          <w:lang w:val="ru-RU"/>
        </w:rPr>
        <w:tab/>
        <w:t>и шестнадцатеричную и</w:t>
      </w:r>
      <w:r w:rsidRPr="00EF5616">
        <w:rPr>
          <w:spacing w:val="-5"/>
          <w:lang w:val="ru-RU"/>
        </w:rPr>
        <w:t xml:space="preserve"> </w:t>
      </w:r>
      <w:r w:rsidRPr="00EF5616">
        <w:rPr>
          <w:lang w:val="ru-RU"/>
        </w:rPr>
        <w:t>обратно.</w:t>
      </w:r>
    </w:p>
    <w:p w:rsidR="00322F31" w:rsidRPr="00EF5616" w:rsidRDefault="00EF5616">
      <w:pPr>
        <w:ind w:left="819"/>
        <w:rPr>
          <w:i/>
          <w:sz w:val="24"/>
          <w:lang w:val="ru-RU"/>
        </w:rPr>
      </w:pPr>
      <w:r w:rsidRPr="00EF5616">
        <w:rPr>
          <w:i/>
          <w:sz w:val="24"/>
          <w:lang w:val="ru-RU"/>
        </w:rPr>
        <w:t>Арифметические действия в системах счисления.</w:t>
      </w:r>
    </w:p>
    <w:p w:rsidR="00322F31" w:rsidRPr="00EF5616" w:rsidRDefault="00322F31">
      <w:pPr>
        <w:rPr>
          <w:sz w:val="24"/>
          <w:lang w:val="ru-RU"/>
        </w:rPr>
        <w:sectPr w:rsidR="00322F31" w:rsidRPr="00EF5616">
          <w:headerReference w:type="default" r:id="rId187"/>
          <w:pgSz w:w="11910" w:h="16840"/>
          <w:pgMar w:top="0" w:right="460" w:bottom="1420" w:left="740" w:header="0" w:footer="1168" w:gutter="0"/>
          <w:cols w:space="720"/>
        </w:sectPr>
      </w:pPr>
    </w:p>
    <w:p w:rsidR="00322F31" w:rsidRPr="00EF5616" w:rsidRDefault="00322F31">
      <w:pPr>
        <w:pStyle w:val="a3"/>
        <w:ind w:left="0"/>
        <w:rPr>
          <w:i/>
          <w:sz w:val="20"/>
          <w:lang w:val="ru-RU"/>
        </w:rPr>
      </w:pPr>
    </w:p>
    <w:p w:rsidR="00322F31" w:rsidRPr="00EF5616" w:rsidRDefault="00322F31">
      <w:pPr>
        <w:pStyle w:val="a3"/>
        <w:spacing w:before="1"/>
        <w:ind w:left="0"/>
        <w:rPr>
          <w:i/>
          <w:sz w:val="21"/>
          <w:lang w:val="ru-RU"/>
        </w:rPr>
      </w:pPr>
    </w:p>
    <w:p w:rsidR="00322F31" w:rsidRPr="00EF5616" w:rsidRDefault="00EF5616">
      <w:pPr>
        <w:pStyle w:val="1"/>
        <w:spacing w:before="90"/>
        <w:rPr>
          <w:lang w:val="ru-RU"/>
        </w:rPr>
      </w:pPr>
      <w:r w:rsidRPr="00EF5616">
        <w:rPr>
          <w:lang w:val="ru-RU"/>
        </w:rPr>
        <w:t>Элементы комбинаторики, теории множеств и математической логики</w:t>
      </w:r>
    </w:p>
    <w:p w:rsidR="00322F31" w:rsidRPr="00EF5616" w:rsidRDefault="00EF5616">
      <w:pPr>
        <w:pStyle w:val="a3"/>
        <w:spacing w:line="274" w:lineRule="exact"/>
        <w:ind w:left="820"/>
        <w:rPr>
          <w:lang w:val="ru-RU"/>
        </w:rPr>
      </w:pPr>
      <w:r w:rsidRPr="00EF5616">
        <w:rPr>
          <w:lang w:val="ru-RU"/>
        </w:rPr>
        <w:t xml:space="preserve">Расчет  количества  вариантов:  формулы  перемножения  и  сложения  количества </w:t>
      </w:r>
      <w:r w:rsidRPr="00EF5616">
        <w:rPr>
          <w:spacing w:val="57"/>
          <w:lang w:val="ru-RU"/>
        </w:rPr>
        <w:t xml:space="preserve"> </w:t>
      </w:r>
      <w:r w:rsidRPr="00EF5616">
        <w:rPr>
          <w:lang w:val="ru-RU"/>
        </w:rPr>
        <w:t>вариантов.</w:t>
      </w:r>
    </w:p>
    <w:p w:rsidR="00322F31" w:rsidRPr="00EF5616" w:rsidRDefault="00EF5616">
      <w:pPr>
        <w:pStyle w:val="a3"/>
        <w:ind w:left="111"/>
        <w:rPr>
          <w:lang w:val="ru-RU"/>
        </w:rPr>
      </w:pPr>
      <w:r w:rsidRPr="00EF5616">
        <w:rPr>
          <w:lang w:val="ru-RU"/>
        </w:rPr>
        <w:t>Количество текстов данной длины в данном алфавите.</w:t>
      </w:r>
    </w:p>
    <w:p w:rsidR="00322F31" w:rsidRPr="00EF5616" w:rsidRDefault="00EF5616">
      <w:pPr>
        <w:pStyle w:val="a3"/>
        <w:ind w:left="111" w:right="124" w:firstLine="708"/>
        <w:jc w:val="both"/>
        <w:rPr>
          <w:lang w:val="ru-RU"/>
        </w:rPr>
      </w:pPr>
      <w:r w:rsidRPr="00EF5616">
        <w:rPr>
          <w:lang w:val="ru-RU"/>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322F31" w:rsidRPr="00EF5616" w:rsidRDefault="00EF5616">
      <w:pPr>
        <w:pStyle w:val="a3"/>
        <w:ind w:left="111" w:right="99" w:firstLine="708"/>
        <w:jc w:val="both"/>
        <w:rPr>
          <w:lang w:val="ru-RU"/>
        </w:rPr>
      </w:pPr>
      <w:r w:rsidRPr="00EF5616">
        <w:rPr>
          <w:lang w:val="ru-RU"/>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w:t>
      </w:r>
      <w:r w:rsidRPr="00EF5616">
        <w:rPr>
          <w:spacing w:val="-7"/>
          <w:lang w:val="ru-RU"/>
        </w:rPr>
        <w:t xml:space="preserve"> </w:t>
      </w:r>
      <w:r w:rsidRPr="00EF5616">
        <w:rPr>
          <w:lang w:val="ru-RU"/>
        </w:rPr>
        <w:t>«или»</w:t>
      </w:r>
      <w:r w:rsidRPr="00EF5616">
        <w:rPr>
          <w:spacing w:val="-17"/>
          <w:lang w:val="ru-RU"/>
        </w:rPr>
        <w:t xml:space="preserve"> </w:t>
      </w:r>
      <w:r w:rsidRPr="00EF5616">
        <w:rPr>
          <w:lang w:val="ru-RU"/>
        </w:rPr>
        <w:t>(дизъюнкция,</w:t>
      </w:r>
      <w:r w:rsidRPr="00EF5616">
        <w:rPr>
          <w:spacing w:val="-12"/>
          <w:lang w:val="ru-RU"/>
        </w:rPr>
        <w:t xml:space="preserve"> </w:t>
      </w:r>
      <w:r w:rsidRPr="00EF5616">
        <w:rPr>
          <w:lang w:val="ru-RU"/>
        </w:rPr>
        <w:t>логическое</w:t>
      </w:r>
      <w:r w:rsidRPr="00EF5616">
        <w:rPr>
          <w:spacing w:val="-13"/>
          <w:lang w:val="ru-RU"/>
        </w:rPr>
        <w:t xml:space="preserve"> </w:t>
      </w:r>
      <w:r w:rsidRPr="00EF5616">
        <w:rPr>
          <w:lang w:val="ru-RU"/>
        </w:rPr>
        <w:t>сложение),</w:t>
      </w:r>
      <w:r w:rsidRPr="00EF5616">
        <w:rPr>
          <w:spacing w:val="-7"/>
          <w:lang w:val="ru-RU"/>
        </w:rPr>
        <w:t xml:space="preserve"> </w:t>
      </w:r>
      <w:r w:rsidRPr="00EF5616">
        <w:rPr>
          <w:lang w:val="ru-RU"/>
        </w:rPr>
        <w:t>«не»</w:t>
      </w:r>
      <w:r w:rsidRPr="00EF5616">
        <w:rPr>
          <w:spacing w:val="-14"/>
          <w:lang w:val="ru-RU"/>
        </w:rPr>
        <w:t xml:space="preserve"> </w:t>
      </w:r>
      <w:r w:rsidRPr="00EF5616">
        <w:rPr>
          <w:lang w:val="ru-RU"/>
        </w:rPr>
        <w:t>(логическое</w:t>
      </w:r>
      <w:r w:rsidRPr="00EF5616">
        <w:rPr>
          <w:spacing w:val="-13"/>
          <w:lang w:val="ru-RU"/>
        </w:rPr>
        <w:t xml:space="preserve"> </w:t>
      </w:r>
      <w:r w:rsidRPr="00EF5616">
        <w:rPr>
          <w:lang w:val="ru-RU"/>
        </w:rPr>
        <w:t>отрицание).</w:t>
      </w:r>
      <w:r w:rsidRPr="00EF5616">
        <w:rPr>
          <w:spacing w:val="-12"/>
          <w:lang w:val="ru-RU"/>
        </w:rPr>
        <w:t xml:space="preserve"> </w:t>
      </w:r>
      <w:r w:rsidRPr="00EF5616">
        <w:rPr>
          <w:lang w:val="ru-RU"/>
        </w:rPr>
        <w:t>Правила</w:t>
      </w:r>
      <w:r w:rsidRPr="00EF5616">
        <w:rPr>
          <w:spacing w:val="-13"/>
          <w:lang w:val="ru-RU"/>
        </w:rPr>
        <w:t xml:space="preserve"> </w:t>
      </w:r>
      <w:r w:rsidRPr="00EF5616">
        <w:rPr>
          <w:lang w:val="ru-RU"/>
        </w:rPr>
        <w:t>записи логических выражений. Приоритеты логических</w:t>
      </w:r>
      <w:r w:rsidRPr="00EF5616">
        <w:rPr>
          <w:spacing w:val="-12"/>
          <w:lang w:val="ru-RU"/>
        </w:rPr>
        <w:t xml:space="preserve"> </w:t>
      </w:r>
      <w:r w:rsidRPr="00EF5616">
        <w:rPr>
          <w:lang w:val="ru-RU"/>
        </w:rPr>
        <w:t>операций.</w:t>
      </w:r>
    </w:p>
    <w:p w:rsidR="00322F31" w:rsidRPr="00EF5616" w:rsidRDefault="00EF5616">
      <w:pPr>
        <w:pStyle w:val="a3"/>
        <w:ind w:left="819"/>
        <w:rPr>
          <w:lang w:val="ru-RU"/>
        </w:rPr>
      </w:pPr>
      <w:r w:rsidRPr="00EF5616">
        <w:rPr>
          <w:lang w:val="ru-RU"/>
        </w:rPr>
        <w:t>Таблицы истинности. Построение таблиц истинности для логических выражений.</w:t>
      </w:r>
    </w:p>
    <w:p w:rsidR="00322F31" w:rsidRPr="00EF5616" w:rsidRDefault="00EF5616">
      <w:pPr>
        <w:ind w:left="111" w:right="123" w:firstLine="708"/>
        <w:jc w:val="both"/>
        <w:rPr>
          <w:i/>
          <w:sz w:val="24"/>
          <w:lang w:val="ru-RU"/>
        </w:rPr>
      </w:pPr>
      <w:r w:rsidRPr="00EF5616">
        <w:rPr>
          <w:i/>
          <w:sz w:val="24"/>
          <w:lang w:val="ru-RU"/>
        </w:rPr>
        <w:t>Логические</w:t>
      </w:r>
      <w:r w:rsidRPr="00EF5616">
        <w:rPr>
          <w:i/>
          <w:spacing w:val="-13"/>
          <w:sz w:val="24"/>
          <w:lang w:val="ru-RU"/>
        </w:rPr>
        <w:t xml:space="preserve"> </w:t>
      </w:r>
      <w:r w:rsidRPr="00EF5616">
        <w:rPr>
          <w:i/>
          <w:sz w:val="24"/>
          <w:lang w:val="ru-RU"/>
        </w:rPr>
        <w:t>операции</w:t>
      </w:r>
      <w:r w:rsidRPr="00EF5616">
        <w:rPr>
          <w:i/>
          <w:spacing w:val="-12"/>
          <w:sz w:val="24"/>
          <w:lang w:val="ru-RU"/>
        </w:rPr>
        <w:t xml:space="preserve"> </w:t>
      </w:r>
      <w:r w:rsidRPr="00EF5616">
        <w:rPr>
          <w:i/>
          <w:sz w:val="24"/>
          <w:lang w:val="ru-RU"/>
        </w:rPr>
        <w:t>следования</w:t>
      </w:r>
      <w:r w:rsidRPr="00EF5616">
        <w:rPr>
          <w:i/>
          <w:spacing w:val="-10"/>
          <w:sz w:val="24"/>
          <w:lang w:val="ru-RU"/>
        </w:rPr>
        <w:t xml:space="preserve"> </w:t>
      </w:r>
      <w:r w:rsidRPr="00EF5616">
        <w:rPr>
          <w:i/>
          <w:sz w:val="24"/>
          <w:lang w:val="ru-RU"/>
        </w:rPr>
        <w:t>(импликация)</w:t>
      </w:r>
      <w:r w:rsidRPr="00EF5616">
        <w:rPr>
          <w:i/>
          <w:spacing w:val="-14"/>
          <w:sz w:val="24"/>
          <w:lang w:val="ru-RU"/>
        </w:rPr>
        <w:t xml:space="preserve"> </w:t>
      </w:r>
      <w:r w:rsidRPr="00EF5616">
        <w:rPr>
          <w:i/>
          <w:sz w:val="24"/>
          <w:lang w:val="ru-RU"/>
        </w:rPr>
        <w:t>и</w:t>
      </w:r>
      <w:r w:rsidRPr="00EF5616">
        <w:rPr>
          <w:i/>
          <w:spacing w:val="-12"/>
          <w:sz w:val="24"/>
          <w:lang w:val="ru-RU"/>
        </w:rPr>
        <w:t xml:space="preserve"> </w:t>
      </w:r>
      <w:r w:rsidRPr="00EF5616">
        <w:rPr>
          <w:i/>
          <w:sz w:val="24"/>
          <w:lang w:val="ru-RU"/>
        </w:rPr>
        <w:t>равносильности</w:t>
      </w:r>
      <w:r w:rsidRPr="00EF5616">
        <w:rPr>
          <w:i/>
          <w:spacing w:val="-12"/>
          <w:sz w:val="24"/>
          <w:lang w:val="ru-RU"/>
        </w:rPr>
        <w:t xml:space="preserve"> </w:t>
      </w:r>
      <w:r w:rsidRPr="00EF5616">
        <w:rPr>
          <w:i/>
          <w:sz w:val="24"/>
          <w:lang w:val="ru-RU"/>
        </w:rPr>
        <w:t>(эквивалентность).</w:t>
      </w:r>
      <w:r w:rsidRPr="00EF5616">
        <w:rPr>
          <w:i/>
          <w:spacing w:val="-12"/>
          <w:sz w:val="24"/>
          <w:lang w:val="ru-RU"/>
        </w:rPr>
        <w:t xml:space="preserve"> </w:t>
      </w:r>
      <w:r w:rsidRPr="00EF5616">
        <w:rPr>
          <w:i/>
          <w:sz w:val="24"/>
          <w:lang w:val="ru-RU"/>
        </w:rPr>
        <w:t>Свойства логических</w:t>
      </w:r>
      <w:r w:rsidRPr="00EF5616">
        <w:rPr>
          <w:i/>
          <w:spacing w:val="-9"/>
          <w:sz w:val="24"/>
          <w:lang w:val="ru-RU"/>
        </w:rPr>
        <w:t xml:space="preserve"> </w:t>
      </w:r>
      <w:r w:rsidRPr="00EF5616">
        <w:rPr>
          <w:i/>
          <w:sz w:val="24"/>
          <w:lang w:val="ru-RU"/>
        </w:rPr>
        <w:t>операций.</w:t>
      </w:r>
      <w:r w:rsidRPr="00EF5616">
        <w:rPr>
          <w:i/>
          <w:spacing w:val="-8"/>
          <w:sz w:val="24"/>
          <w:lang w:val="ru-RU"/>
        </w:rPr>
        <w:t xml:space="preserve"> </w:t>
      </w:r>
      <w:r w:rsidRPr="00EF5616">
        <w:rPr>
          <w:i/>
          <w:sz w:val="24"/>
          <w:lang w:val="ru-RU"/>
        </w:rPr>
        <w:t>Законы</w:t>
      </w:r>
      <w:r w:rsidRPr="00EF5616">
        <w:rPr>
          <w:i/>
          <w:spacing w:val="-8"/>
          <w:sz w:val="24"/>
          <w:lang w:val="ru-RU"/>
        </w:rPr>
        <w:t xml:space="preserve"> </w:t>
      </w:r>
      <w:r w:rsidRPr="00EF5616">
        <w:rPr>
          <w:i/>
          <w:sz w:val="24"/>
          <w:lang w:val="ru-RU"/>
        </w:rPr>
        <w:t>алгебры</w:t>
      </w:r>
      <w:r w:rsidRPr="00EF5616">
        <w:rPr>
          <w:i/>
          <w:spacing w:val="-8"/>
          <w:sz w:val="24"/>
          <w:lang w:val="ru-RU"/>
        </w:rPr>
        <w:t xml:space="preserve"> </w:t>
      </w:r>
      <w:r w:rsidRPr="00EF5616">
        <w:rPr>
          <w:i/>
          <w:sz w:val="24"/>
          <w:lang w:val="ru-RU"/>
        </w:rPr>
        <w:t>логики</w:t>
      </w:r>
      <w:r w:rsidRPr="00EF5616">
        <w:rPr>
          <w:sz w:val="24"/>
          <w:lang w:val="ru-RU"/>
        </w:rPr>
        <w:t>.</w:t>
      </w:r>
      <w:r w:rsidRPr="00EF5616">
        <w:rPr>
          <w:spacing w:val="-11"/>
          <w:sz w:val="24"/>
          <w:lang w:val="ru-RU"/>
        </w:rPr>
        <w:t xml:space="preserve"> </w:t>
      </w:r>
      <w:r w:rsidRPr="00EF5616">
        <w:rPr>
          <w:i/>
          <w:sz w:val="24"/>
          <w:lang w:val="ru-RU"/>
        </w:rPr>
        <w:t>Использование</w:t>
      </w:r>
      <w:r w:rsidRPr="00EF5616">
        <w:rPr>
          <w:i/>
          <w:spacing w:val="-9"/>
          <w:sz w:val="24"/>
          <w:lang w:val="ru-RU"/>
        </w:rPr>
        <w:t xml:space="preserve"> </w:t>
      </w:r>
      <w:r w:rsidRPr="00EF5616">
        <w:rPr>
          <w:i/>
          <w:sz w:val="24"/>
          <w:lang w:val="ru-RU"/>
        </w:rPr>
        <w:t>таблиц</w:t>
      </w:r>
      <w:r w:rsidRPr="00EF5616">
        <w:rPr>
          <w:i/>
          <w:spacing w:val="-8"/>
          <w:sz w:val="24"/>
          <w:lang w:val="ru-RU"/>
        </w:rPr>
        <w:t xml:space="preserve"> </w:t>
      </w:r>
      <w:r w:rsidRPr="00EF5616">
        <w:rPr>
          <w:i/>
          <w:sz w:val="24"/>
          <w:lang w:val="ru-RU"/>
        </w:rPr>
        <w:t>истинности</w:t>
      </w:r>
      <w:r w:rsidRPr="00EF5616">
        <w:rPr>
          <w:i/>
          <w:spacing w:val="-8"/>
          <w:sz w:val="24"/>
          <w:lang w:val="ru-RU"/>
        </w:rPr>
        <w:t xml:space="preserve"> </w:t>
      </w:r>
      <w:r w:rsidRPr="00EF5616">
        <w:rPr>
          <w:i/>
          <w:sz w:val="24"/>
          <w:lang w:val="ru-RU"/>
        </w:rPr>
        <w:t>для</w:t>
      </w:r>
      <w:r w:rsidRPr="00EF5616">
        <w:rPr>
          <w:i/>
          <w:spacing w:val="-9"/>
          <w:sz w:val="24"/>
          <w:lang w:val="ru-RU"/>
        </w:rPr>
        <w:t xml:space="preserve"> </w:t>
      </w:r>
      <w:r w:rsidRPr="00EF5616">
        <w:rPr>
          <w:i/>
          <w:sz w:val="24"/>
          <w:lang w:val="ru-RU"/>
        </w:rPr>
        <w:t>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w:t>
      </w:r>
      <w:r w:rsidRPr="00EF5616">
        <w:rPr>
          <w:i/>
          <w:spacing w:val="-19"/>
          <w:sz w:val="24"/>
          <w:lang w:val="ru-RU"/>
        </w:rPr>
        <w:t xml:space="preserve"> </w:t>
      </w:r>
      <w:r w:rsidRPr="00EF5616">
        <w:rPr>
          <w:i/>
          <w:sz w:val="24"/>
          <w:lang w:val="ru-RU"/>
        </w:rPr>
        <w:t>компьютера.</w:t>
      </w:r>
    </w:p>
    <w:p w:rsidR="00322F31" w:rsidRPr="00EF5616" w:rsidRDefault="00EF5616">
      <w:pPr>
        <w:pStyle w:val="1"/>
        <w:ind w:left="819"/>
        <w:rPr>
          <w:lang w:val="ru-RU"/>
        </w:rPr>
      </w:pPr>
      <w:r w:rsidRPr="00EF5616">
        <w:rPr>
          <w:lang w:val="ru-RU"/>
        </w:rPr>
        <w:t>Списки, графы, деревья</w:t>
      </w:r>
    </w:p>
    <w:p w:rsidR="00322F31" w:rsidRPr="00EF5616" w:rsidRDefault="00EF5616">
      <w:pPr>
        <w:pStyle w:val="a3"/>
        <w:spacing w:line="274" w:lineRule="exact"/>
        <w:ind w:left="819"/>
        <w:rPr>
          <w:lang w:val="ru-RU"/>
        </w:rPr>
      </w:pPr>
      <w:r w:rsidRPr="00EF5616">
        <w:rPr>
          <w:lang w:val="ru-RU"/>
        </w:rPr>
        <w:t>Список.  Первый  элемент,  последний  элемент,  предыдущий  элемент,  следующий  элемент.</w:t>
      </w:r>
    </w:p>
    <w:p w:rsidR="00322F31" w:rsidRPr="00EF5616" w:rsidRDefault="00EF5616">
      <w:pPr>
        <w:pStyle w:val="a3"/>
        <w:ind w:left="111"/>
        <w:rPr>
          <w:lang w:val="ru-RU"/>
        </w:rPr>
      </w:pPr>
      <w:r w:rsidRPr="00EF5616">
        <w:rPr>
          <w:lang w:val="ru-RU"/>
        </w:rPr>
        <w:t>Вставка, удаление и замена элемента.</w:t>
      </w:r>
    </w:p>
    <w:p w:rsidR="00322F31" w:rsidRPr="00EF5616" w:rsidRDefault="00EF5616">
      <w:pPr>
        <w:pStyle w:val="a3"/>
        <w:ind w:left="111" w:right="124" w:firstLine="708"/>
        <w:jc w:val="both"/>
        <w:rPr>
          <w:lang w:val="ru-RU"/>
        </w:rPr>
      </w:pPr>
      <w:r w:rsidRPr="00EF5616">
        <w:rPr>
          <w:lang w:val="ru-RU"/>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322F31" w:rsidRPr="00EF5616" w:rsidRDefault="00EF5616">
      <w:pPr>
        <w:pStyle w:val="a3"/>
        <w:ind w:left="819"/>
        <w:rPr>
          <w:lang w:val="ru-RU"/>
        </w:rPr>
      </w:pPr>
      <w:r w:rsidRPr="00EF5616">
        <w:rPr>
          <w:lang w:val="ru-RU"/>
        </w:rPr>
        <w:t>Дерево.  Корень,  лист,  вершина  (узел).  Предшествующая  вершина,  последующие вершины.</w:t>
      </w:r>
    </w:p>
    <w:p w:rsidR="00322F31" w:rsidRPr="00EF5616" w:rsidRDefault="00EF5616">
      <w:pPr>
        <w:ind w:left="111"/>
        <w:rPr>
          <w:i/>
          <w:sz w:val="24"/>
          <w:lang w:val="ru-RU"/>
        </w:rPr>
      </w:pPr>
      <w:r w:rsidRPr="00EF5616">
        <w:rPr>
          <w:sz w:val="24"/>
          <w:lang w:val="ru-RU"/>
        </w:rPr>
        <w:t xml:space="preserve">Поддерево. Высота дерева. </w:t>
      </w:r>
      <w:r w:rsidRPr="00EF5616">
        <w:rPr>
          <w:i/>
          <w:sz w:val="24"/>
          <w:lang w:val="ru-RU"/>
        </w:rPr>
        <w:t>Бинарное дерево. Генеалогическое дерево.</w:t>
      </w:r>
    </w:p>
    <w:p w:rsidR="00322F31" w:rsidRPr="00EF5616" w:rsidRDefault="00EF5616">
      <w:pPr>
        <w:pStyle w:val="1"/>
        <w:spacing w:before="5" w:line="240" w:lineRule="auto"/>
        <w:ind w:left="819" w:right="3741"/>
        <w:rPr>
          <w:lang w:val="ru-RU"/>
        </w:rPr>
      </w:pPr>
      <w:r w:rsidRPr="00EF5616">
        <w:rPr>
          <w:lang w:val="ru-RU"/>
        </w:rPr>
        <w:t>Алгоритмы и элементы программирования Исполнители и алгоритмы. Управление исполнителями</w:t>
      </w:r>
    </w:p>
    <w:p w:rsidR="00322F31" w:rsidRPr="00EF5616" w:rsidRDefault="00EF5616">
      <w:pPr>
        <w:pStyle w:val="a3"/>
        <w:ind w:left="111" w:right="122" w:firstLine="708"/>
        <w:jc w:val="both"/>
        <w:rPr>
          <w:lang w:val="ru-RU"/>
        </w:rPr>
      </w:pPr>
      <w:r w:rsidRPr="00EF5616">
        <w:rPr>
          <w:lang w:val="ru-RU"/>
        </w:rPr>
        <w:t>Исполнители. Состояния, возможные обстановки и система команд исполнителя; команды- приказы</w:t>
      </w:r>
      <w:r w:rsidRPr="00EF5616">
        <w:rPr>
          <w:spacing w:val="-10"/>
          <w:lang w:val="ru-RU"/>
        </w:rPr>
        <w:t xml:space="preserve"> </w:t>
      </w:r>
      <w:r w:rsidRPr="00EF5616">
        <w:rPr>
          <w:lang w:val="ru-RU"/>
        </w:rPr>
        <w:t>и</w:t>
      </w:r>
      <w:r w:rsidRPr="00EF5616">
        <w:rPr>
          <w:spacing w:val="-8"/>
          <w:lang w:val="ru-RU"/>
        </w:rPr>
        <w:t xml:space="preserve"> </w:t>
      </w:r>
      <w:r w:rsidRPr="00EF5616">
        <w:rPr>
          <w:lang w:val="ru-RU"/>
        </w:rPr>
        <w:t>команды-запросы;</w:t>
      </w:r>
      <w:r w:rsidRPr="00EF5616">
        <w:rPr>
          <w:spacing w:val="-8"/>
          <w:lang w:val="ru-RU"/>
        </w:rPr>
        <w:t xml:space="preserve"> </w:t>
      </w:r>
      <w:r w:rsidRPr="00EF5616">
        <w:rPr>
          <w:lang w:val="ru-RU"/>
        </w:rPr>
        <w:t>отказ</w:t>
      </w:r>
      <w:r w:rsidRPr="00EF5616">
        <w:rPr>
          <w:spacing w:val="-8"/>
          <w:lang w:val="ru-RU"/>
        </w:rPr>
        <w:t xml:space="preserve"> </w:t>
      </w:r>
      <w:r w:rsidRPr="00EF5616">
        <w:rPr>
          <w:lang w:val="ru-RU"/>
        </w:rPr>
        <w:t>исполнителя.</w:t>
      </w:r>
      <w:r w:rsidRPr="00EF5616">
        <w:rPr>
          <w:spacing w:val="-7"/>
          <w:lang w:val="ru-RU"/>
        </w:rPr>
        <w:t xml:space="preserve"> </w:t>
      </w:r>
      <w:r w:rsidRPr="00EF5616">
        <w:rPr>
          <w:lang w:val="ru-RU"/>
        </w:rPr>
        <w:t>Необходимость</w:t>
      </w:r>
      <w:r w:rsidRPr="00EF5616">
        <w:rPr>
          <w:spacing w:val="-9"/>
          <w:lang w:val="ru-RU"/>
        </w:rPr>
        <w:t xml:space="preserve"> </w:t>
      </w:r>
      <w:r w:rsidRPr="00EF5616">
        <w:rPr>
          <w:lang w:val="ru-RU"/>
        </w:rPr>
        <w:t>формального</w:t>
      </w:r>
      <w:r w:rsidRPr="00EF5616">
        <w:rPr>
          <w:spacing w:val="-8"/>
          <w:lang w:val="ru-RU"/>
        </w:rPr>
        <w:t xml:space="preserve"> </w:t>
      </w:r>
      <w:r w:rsidRPr="00EF5616">
        <w:rPr>
          <w:lang w:val="ru-RU"/>
        </w:rPr>
        <w:t>описания</w:t>
      </w:r>
      <w:r w:rsidRPr="00EF5616">
        <w:rPr>
          <w:spacing w:val="-10"/>
          <w:lang w:val="ru-RU"/>
        </w:rPr>
        <w:t xml:space="preserve"> </w:t>
      </w:r>
      <w:r w:rsidRPr="00EF5616">
        <w:rPr>
          <w:lang w:val="ru-RU"/>
        </w:rPr>
        <w:t>исполнителя. Ручное управление</w:t>
      </w:r>
      <w:r w:rsidRPr="00EF5616">
        <w:rPr>
          <w:spacing w:val="-7"/>
          <w:lang w:val="ru-RU"/>
        </w:rPr>
        <w:t xml:space="preserve"> </w:t>
      </w:r>
      <w:r w:rsidRPr="00EF5616">
        <w:rPr>
          <w:lang w:val="ru-RU"/>
        </w:rPr>
        <w:t>исполнителем.</w:t>
      </w:r>
    </w:p>
    <w:p w:rsidR="00322F31" w:rsidRPr="00EF5616" w:rsidRDefault="00EF5616">
      <w:pPr>
        <w:pStyle w:val="a3"/>
        <w:spacing w:before="4"/>
        <w:ind w:left="111" w:right="122" w:firstLine="708"/>
        <w:jc w:val="both"/>
        <w:rPr>
          <w:i/>
          <w:lang w:val="ru-RU"/>
        </w:rPr>
      </w:pPr>
      <w:r w:rsidRPr="00EF5616">
        <w:rPr>
          <w:lang w:val="ru-RU"/>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EF5616">
        <w:rPr>
          <w:i/>
          <w:lang w:val="ru-RU"/>
        </w:rPr>
        <w:t>Программное управление самодвижущимся роботом.</w:t>
      </w:r>
    </w:p>
    <w:p w:rsidR="00322F31" w:rsidRPr="00EF5616" w:rsidRDefault="00EF5616">
      <w:pPr>
        <w:pStyle w:val="a3"/>
        <w:ind w:left="111" w:right="121" w:firstLine="708"/>
        <w:jc w:val="both"/>
        <w:rPr>
          <w:lang w:val="ru-RU"/>
        </w:rPr>
      </w:pPr>
      <w:r w:rsidRPr="00EF5616">
        <w:rPr>
          <w:lang w:val="ru-RU"/>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322F31" w:rsidRPr="00EF5616" w:rsidRDefault="00EF5616">
      <w:pPr>
        <w:pStyle w:val="a3"/>
        <w:ind w:left="819"/>
        <w:rPr>
          <w:lang w:val="ru-RU"/>
        </w:rPr>
      </w:pPr>
      <w:r w:rsidRPr="00EF5616">
        <w:rPr>
          <w:lang w:val="ru-RU"/>
        </w:rPr>
        <w:t>Системы программирования. Средства создания и выполнения программ.</w:t>
      </w:r>
    </w:p>
    <w:p w:rsidR="00322F31" w:rsidRPr="00EF5616" w:rsidRDefault="00EF5616">
      <w:pPr>
        <w:ind w:left="819"/>
        <w:rPr>
          <w:i/>
          <w:sz w:val="24"/>
          <w:lang w:val="ru-RU"/>
        </w:rPr>
      </w:pPr>
      <w:r w:rsidRPr="00EF5616">
        <w:rPr>
          <w:i/>
          <w:sz w:val="24"/>
          <w:lang w:val="ru-RU"/>
        </w:rPr>
        <w:t>Понятие об этапах разработки программ и приемах отладки программ.</w:t>
      </w:r>
    </w:p>
    <w:p w:rsidR="00322F31" w:rsidRPr="00EF5616" w:rsidRDefault="00EF5616">
      <w:pPr>
        <w:pStyle w:val="a3"/>
        <w:ind w:left="111" w:right="123" w:firstLine="708"/>
        <w:jc w:val="both"/>
        <w:rPr>
          <w:lang w:val="ru-RU"/>
        </w:rPr>
      </w:pPr>
      <w:r w:rsidRPr="00EF5616">
        <w:rPr>
          <w:lang w:val="ru-RU"/>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322F31" w:rsidRPr="00EF5616" w:rsidRDefault="00EF5616">
      <w:pPr>
        <w:pStyle w:val="1"/>
        <w:ind w:left="819"/>
        <w:rPr>
          <w:lang w:val="ru-RU"/>
        </w:rPr>
      </w:pPr>
      <w:r w:rsidRPr="00EF5616">
        <w:rPr>
          <w:lang w:val="ru-RU"/>
        </w:rPr>
        <w:t>Алгоритмические конструкции</w:t>
      </w:r>
    </w:p>
    <w:p w:rsidR="00322F31" w:rsidRPr="00EF5616" w:rsidRDefault="00EF5616">
      <w:pPr>
        <w:pStyle w:val="a3"/>
        <w:ind w:left="111" w:right="124" w:firstLine="708"/>
        <w:jc w:val="both"/>
        <w:rPr>
          <w:lang w:val="ru-RU"/>
        </w:rPr>
      </w:pPr>
      <w:r w:rsidRPr="00EF5616">
        <w:rPr>
          <w:lang w:val="ru-RU"/>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322F31" w:rsidRPr="00EF5616" w:rsidRDefault="00EF5616">
      <w:pPr>
        <w:pStyle w:val="a3"/>
        <w:spacing w:before="2"/>
        <w:ind w:left="819"/>
        <w:rPr>
          <w:lang w:val="ru-RU"/>
        </w:rPr>
      </w:pPr>
      <w:r w:rsidRPr="00EF5616">
        <w:rPr>
          <w:lang w:val="ru-RU"/>
        </w:rPr>
        <w:t>Конструкция «ветвление». Условный оператор: полная и неполная формы.</w:t>
      </w:r>
    </w:p>
    <w:p w:rsidR="00322F31" w:rsidRPr="00EF5616" w:rsidRDefault="00EF5616">
      <w:pPr>
        <w:pStyle w:val="a3"/>
        <w:ind w:left="111" w:right="125" w:firstLine="708"/>
        <w:jc w:val="both"/>
        <w:rPr>
          <w:lang w:val="ru-RU"/>
        </w:rPr>
      </w:pPr>
      <w:r w:rsidRPr="00EF5616">
        <w:rPr>
          <w:lang w:val="ru-RU"/>
        </w:rPr>
        <w:t>Выполнение и невыполнения условия (истинность и ложность высказывания). Простые и составные условия. Запись составных условий.</w:t>
      </w:r>
    </w:p>
    <w:p w:rsidR="00322F31" w:rsidRPr="00EF5616" w:rsidRDefault="00EF5616">
      <w:pPr>
        <w:ind w:left="111" w:right="123" w:firstLine="708"/>
        <w:jc w:val="both"/>
        <w:rPr>
          <w:i/>
          <w:sz w:val="24"/>
          <w:lang w:val="ru-RU"/>
        </w:rPr>
      </w:pPr>
      <w:r w:rsidRPr="00EF5616">
        <w:rPr>
          <w:sz w:val="24"/>
          <w:lang w:val="ru-RU"/>
        </w:rPr>
        <w:t xml:space="preserve">Конструкция «повторения»: циклы с заданным числом повторений, с условием выполнения, с переменной цикла. </w:t>
      </w:r>
      <w:r w:rsidRPr="00EF5616">
        <w:rPr>
          <w:i/>
          <w:sz w:val="24"/>
          <w:lang w:val="ru-RU"/>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322F31" w:rsidRPr="00EF5616" w:rsidRDefault="00EF5616">
      <w:pPr>
        <w:pStyle w:val="a3"/>
        <w:ind w:left="819"/>
        <w:rPr>
          <w:lang w:val="ru-RU"/>
        </w:rPr>
      </w:pPr>
      <w:r w:rsidRPr="00EF5616">
        <w:rPr>
          <w:lang w:val="ru-RU"/>
        </w:rPr>
        <w:t>Запись алгоритмических конструкций в выбранном языке программирования.</w:t>
      </w:r>
    </w:p>
    <w:p w:rsidR="00322F31" w:rsidRPr="00EF5616" w:rsidRDefault="00EF5616">
      <w:pPr>
        <w:ind w:left="111" w:right="125" w:firstLine="708"/>
        <w:jc w:val="both"/>
        <w:rPr>
          <w:i/>
          <w:sz w:val="24"/>
          <w:lang w:val="ru-RU"/>
        </w:rPr>
      </w:pPr>
      <w:r w:rsidRPr="00EF5616">
        <w:rPr>
          <w:i/>
          <w:sz w:val="24"/>
          <w:lang w:val="ru-RU"/>
        </w:rPr>
        <w:t>Примеры записи команд ветвления и повторения и других конструкций в различных алгоритмических языках.</w:t>
      </w:r>
    </w:p>
    <w:p w:rsidR="00322F31" w:rsidRPr="00EF5616" w:rsidRDefault="00EF5616">
      <w:pPr>
        <w:pStyle w:val="1"/>
        <w:spacing w:line="240" w:lineRule="auto"/>
        <w:ind w:left="819"/>
        <w:rPr>
          <w:lang w:val="ru-RU"/>
        </w:rPr>
      </w:pPr>
      <w:r w:rsidRPr="00EF5616">
        <w:rPr>
          <w:lang w:val="ru-RU"/>
        </w:rPr>
        <w:t>Разработка алгоритмов и программ</w:t>
      </w:r>
    </w:p>
    <w:p w:rsidR="00322F31" w:rsidRPr="00EF5616" w:rsidRDefault="00322F31">
      <w:pPr>
        <w:rPr>
          <w:lang w:val="ru-RU"/>
        </w:rPr>
        <w:sectPr w:rsidR="00322F31" w:rsidRPr="00EF5616">
          <w:headerReference w:type="default" r:id="rId188"/>
          <w:pgSz w:w="11910" w:h="16840"/>
          <w:pgMar w:top="0" w:right="440" w:bottom="1420" w:left="740" w:header="0" w:footer="1168"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spacing w:before="90"/>
        <w:ind w:left="820"/>
        <w:rPr>
          <w:i/>
          <w:sz w:val="24"/>
          <w:lang w:val="ru-RU"/>
        </w:rPr>
      </w:pPr>
      <w:r w:rsidRPr="00EF5616">
        <w:rPr>
          <w:sz w:val="24"/>
          <w:lang w:val="ru-RU"/>
        </w:rPr>
        <w:t xml:space="preserve">Оператор присваивания. </w:t>
      </w:r>
      <w:r w:rsidRPr="00EF5616">
        <w:rPr>
          <w:i/>
          <w:sz w:val="24"/>
          <w:lang w:val="ru-RU"/>
        </w:rPr>
        <w:t>Представление о структурах данных.</w:t>
      </w:r>
    </w:p>
    <w:p w:rsidR="00322F31" w:rsidRPr="00EF5616" w:rsidRDefault="00EF5616">
      <w:pPr>
        <w:ind w:left="112" w:right="105" w:firstLine="708"/>
        <w:jc w:val="both"/>
        <w:rPr>
          <w:i/>
          <w:sz w:val="24"/>
          <w:lang w:val="ru-RU"/>
        </w:rPr>
      </w:pPr>
      <w:r w:rsidRPr="00EF5616">
        <w:rPr>
          <w:sz w:val="24"/>
          <w:lang w:val="ru-RU"/>
        </w:rPr>
        <w:t xml:space="preserve">Константы и переменные. Переменная: имя и значение. Типы переменных: целые, вещественные, </w:t>
      </w:r>
      <w:r w:rsidRPr="00EF5616">
        <w:rPr>
          <w:i/>
          <w:sz w:val="24"/>
          <w:lang w:val="ru-RU"/>
        </w:rPr>
        <w:t>символьные, строковые, логические</w:t>
      </w:r>
      <w:r w:rsidRPr="00EF5616">
        <w:rPr>
          <w:sz w:val="24"/>
          <w:lang w:val="ru-RU"/>
        </w:rPr>
        <w:t xml:space="preserve">. Табличные величины (массивы). Одномерные массивы. </w:t>
      </w:r>
      <w:r w:rsidRPr="00EF5616">
        <w:rPr>
          <w:i/>
          <w:sz w:val="24"/>
          <w:lang w:val="ru-RU"/>
        </w:rPr>
        <w:t>Двумерные массивы.</w:t>
      </w:r>
    </w:p>
    <w:p w:rsidR="00322F31" w:rsidRPr="00EF5616" w:rsidRDefault="00EF5616">
      <w:pPr>
        <w:pStyle w:val="a3"/>
        <w:ind w:left="820"/>
        <w:rPr>
          <w:lang w:val="ru-RU"/>
        </w:rPr>
      </w:pPr>
      <w:r w:rsidRPr="00EF5616">
        <w:rPr>
          <w:lang w:val="ru-RU"/>
        </w:rPr>
        <w:t>Примеры задач обработки данных:</w:t>
      </w:r>
    </w:p>
    <w:p w:rsidR="00322F31" w:rsidRPr="00EF5616" w:rsidRDefault="00EF5616" w:rsidP="000F0589">
      <w:pPr>
        <w:pStyle w:val="a4"/>
        <w:numPr>
          <w:ilvl w:val="0"/>
          <w:numId w:val="86"/>
        </w:numPr>
        <w:tabs>
          <w:tab w:val="left" w:pos="1106"/>
        </w:tabs>
        <w:spacing w:before="1" w:line="293" w:lineRule="exact"/>
        <w:ind w:hanging="285"/>
        <w:rPr>
          <w:sz w:val="24"/>
          <w:lang w:val="ru-RU"/>
        </w:rPr>
      </w:pPr>
      <w:r w:rsidRPr="00EF5616">
        <w:rPr>
          <w:sz w:val="24"/>
          <w:lang w:val="ru-RU"/>
        </w:rPr>
        <w:t>нахождение минимального и максимального числа из двух, трех,</w:t>
      </w:r>
      <w:r w:rsidRPr="00EF5616">
        <w:rPr>
          <w:spacing w:val="-42"/>
          <w:sz w:val="24"/>
          <w:lang w:val="ru-RU"/>
        </w:rPr>
        <w:t xml:space="preserve"> </w:t>
      </w:r>
      <w:r w:rsidRPr="00EF5616">
        <w:rPr>
          <w:sz w:val="24"/>
          <w:lang w:val="ru-RU"/>
        </w:rPr>
        <w:t>четырех данных чисел;</w:t>
      </w:r>
    </w:p>
    <w:p w:rsidR="00322F31" w:rsidRPr="00EF5616" w:rsidRDefault="00EF5616" w:rsidP="000F0589">
      <w:pPr>
        <w:pStyle w:val="a4"/>
        <w:numPr>
          <w:ilvl w:val="0"/>
          <w:numId w:val="86"/>
        </w:numPr>
        <w:tabs>
          <w:tab w:val="left" w:pos="1106"/>
        </w:tabs>
        <w:spacing w:line="293" w:lineRule="exact"/>
        <w:ind w:hanging="285"/>
        <w:rPr>
          <w:sz w:val="24"/>
          <w:lang w:val="ru-RU"/>
        </w:rPr>
      </w:pPr>
      <w:r w:rsidRPr="00EF5616">
        <w:rPr>
          <w:sz w:val="24"/>
          <w:lang w:val="ru-RU"/>
        </w:rPr>
        <w:t>нахождение всех корней заданного квадратного</w:t>
      </w:r>
      <w:r w:rsidRPr="00EF5616">
        <w:rPr>
          <w:spacing w:val="-13"/>
          <w:sz w:val="24"/>
          <w:lang w:val="ru-RU"/>
        </w:rPr>
        <w:t xml:space="preserve"> </w:t>
      </w:r>
      <w:r w:rsidRPr="00EF5616">
        <w:rPr>
          <w:sz w:val="24"/>
          <w:lang w:val="ru-RU"/>
        </w:rPr>
        <w:t>уравнения;</w:t>
      </w:r>
    </w:p>
    <w:p w:rsidR="00322F31" w:rsidRPr="00EF5616" w:rsidRDefault="00EF5616" w:rsidP="000F0589">
      <w:pPr>
        <w:pStyle w:val="a4"/>
        <w:numPr>
          <w:ilvl w:val="0"/>
          <w:numId w:val="86"/>
        </w:numPr>
        <w:tabs>
          <w:tab w:val="left" w:pos="1106"/>
        </w:tabs>
        <w:spacing w:before="1" w:line="293" w:lineRule="exact"/>
        <w:ind w:hanging="285"/>
        <w:rPr>
          <w:sz w:val="24"/>
          <w:lang w:val="ru-RU"/>
        </w:rPr>
      </w:pPr>
      <w:r w:rsidRPr="00EF5616">
        <w:rPr>
          <w:sz w:val="24"/>
          <w:lang w:val="ru-RU"/>
        </w:rPr>
        <w:t>заполнение числового массива в соответствии с формулой или путем ввода</w:t>
      </w:r>
      <w:r w:rsidRPr="00EF5616">
        <w:rPr>
          <w:spacing w:val="-19"/>
          <w:sz w:val="24"/>
          <w:lang w:val="ru-RU"/>
        </w:rPr>
        <w:t xml:space="preserve"> </w:t>
      </w:r>
      <w:r w:rsidRPr="00EF5616">
        <w:rPr>
          <w:sz w:val="24"/>
          <w:lang w:val="ru-RU"/>
        </w:rPr>
        <w:t>чисел;</w:t>
      </w:r>
    </w:p>
    <w:p w:rsidR="00322F31" w:rsidRPr="00EF5616" w:rsidRDefault="00EF5616" w:rsidP="000F0589">
      <w:pPr>
        <w:pStyle w:val="a4"/>
        <w:numPr>
          <w:ilvl w:val="0"/>
          <w:numId w:val="86"/>
        </w:numPr>
        <w:tabs>
          <w:tab w:val="left" w:pos="1106"/>
        </w:tabs>
        <w:spacing w:line="293" w:lineRule="exact"/>
        <w:ind w:hanging="285"/>
        <w:rPr>
          <w:sz w:val="24"/>
          <w:lang w:val="ru-RU"/>
        </w:rPr>
      </w:pPr>
      <w:r w:rsidRPr="00EF5616">
        <w:rPr>
          <w:sz w:val="24"/>
          <w:lang w:val="ru-RU"/>
        </w:rPr>
        <w:t>нахождение суммы элементов данной конечной числовой последовательности или</w:t>
      </w:r>
      <w:r w:rsidRPr="00EF5616">
        <w:rPr>
          <w:spacing w:val="-22"/>
          <w:sz w:val="24"/>
          <w:lang w:val="ru-RU"/>
        </w:rPr>
        <w:t xml:space="preserve"> </w:t>
      </w:r>
      <w:r w:rsidRPr="00EF5616">
        <w:rPr>
          <w:sz w:val="24"/>
          <w:lang w:val="ru-RU"/>
        </w:rPr>
        <w:t>массива;</w:t>
      </w:r>
    </w:p>
    <w:p w:rsidR="00322F31" w:rsidRPr="00EF5616" w:rsidRDefault="00EF5616" w:rsidP="000F0589">
      <w:pPr>
        <w:pStyle w:val="a4"/>
        <w:numPr>
          <w:ilvl w:val="0"/>
          <w:numId w:val="86"/>
        </w:numPr>
        <w:tabs>
          <w:tab w:val="left" w:pos="1106"/>
        </w:tabs>
        <w:spacing w:line="292" w:lineRule="exact"/>
        <w:ind w:hanging="285"/>
        <w:rPr>
          <w:sz w:val="24"/>
          <w:lang w:val="ru-RU"/>
        </w:rPr>
      </w:pPr>
      <w:r w:rsidRPr="00EF5616">
        <w:rPr>
          <w:sz w:val="24"/>
          <w:lang w:val="ru-RU"/>
        </w:rPr>
        <w:t>нахождение минимального (максимального) элемента</w:t>
      </w:r>
      <w:r w:rsidRPr="00EF5616">
        <w:rPr>
          <w:spacing w:val="-19"/>
          <w:sz w:val="24"/>
          <w:lang w:val="ru-RU"/>
        </w:rPr>
        <w:t xml:space="preserve"> </w:t>
      </w:r>
      <w:r w:rsidRPr="00EF5616">
        <w:rPr>
          <w:sz w:val="24"/>
          <w:lang w:val="ru-RU"/>
        </w:rPr>
        <w:t>массива.</w:t>
      </w:r>
    </w:p>
    <w:p w:rsidR="00322F31" w:rsidRPr="00EF5616" w:rsidRDefault="00EF5616">
      <w:pPr>
        <w:pStyle w:val="a3"/>
        <w:ind w:left="111" w:right="101" w:firstLine="708"/>
        <w:jc w:val="both"/>
        <w:rPr>
          <w:lang w:val="ru-RU"/>
        </w:rPr>
      </w:pPr>
      <w:r w:rsidRPr="00EF5616">
        <w:rPr>
          <w:lang w:val="ru-RU"/>
        </w:rPr>
        <w:t>Знакомство</w:t>
      </w:r>
      <w:r w:rsidRPr="00EF5616">
        <w:rPr>
          <w:spacing w:val="-11"/>
          <w:lang w:val="ru-RU"/>
        </w:rPr>
        <w:t xml:space="preserve"> </w:t>
      </w:r>
      <w:r w:rsidRPr="00EF5616">
        <w:rPr>
          <w:lang w:val="ru-RU"/>
        </w:rPr>
        <w:t>с</w:t>
      </w:r>
      <w:r w:rsidRPr="00EF5616">
        <w:rPr>
          <w:spacing w:val="-12"/>
          <w:lang w:val="ru-RU"/>
        </w:rPr>
        <w:t xml:space="preserve"> </w:t>
      </w:r>
      <w:r w:rsidRPr="00EF5616">
        <w:rPr>
          <w:lang w:val="ru-RU"/>
        </w:rPr>
        <w:t>алгоритмами</w:t>
      </w:r>
      <w:r w:rsidRPr="00EF5616">
        <w:rPr>
          <w:spacing w:val="-9"/>
          <w:lang w:val="ru-RU"/>
        </w:rPr>
        <w:t xml:space="preserve"> </w:t>
      </w:r>
      <w:r w:rsidRPr="00EF5616">
        <w:rPr>
          <w:lang w:val="ru-RU"/>
        </w:rPr>
        <w:t>решения</w:t>
      </w:r>
      <w:r w:rsidRPr="00EF5616">
        <w:rPr>
          <w:spacing w:val="-11"/>
          <w:lang w:val="ru-RU"/>
        </w:rPr>
        <w:t xml:space="preserve"> </w:t>
      </w:r>
      <w:r w:rsidRPr="00EF5616">
        <w:rPr>
          <w:lang w:val="ru-RU"/>
        </w:rPr>
        <w:t>этих</w:t>
      </w:r>
      <w:r w:rsidRPr="00EF5616">
        <w:rPr>
          <w:spacing w:val="-11"/>
          <w:lang w:val="ru-RU"/>
        </w:rPr>
        <w:t xml:space="preserve"> </w:t>
      </w:r>
      <w:r w:rsidRPr="00EF5616">
        <w:rPr>
          <w:lang w:val="ru-RU"/>
        </w:rPr>
        <w:t>задач.</w:t>
      </w:r>
      <w:r w:rsidRPr="00EF5616">
        <w:rPr>
          <w:spacing w:val="-11"/>
          <w:lang w:val="ru-RU"/>
        </w:rPr>
        <w:t xml:space="preserve"> </w:t>
      </w:r>
      <w:r w:rsidRPr="00EF5616">
        <w:rPr>
          <w:lang w:val="ru-RU"/>
        </w:rPr>
        <w:t>Реализации</w:t>
      </w:r>
      <w:r w:rsidRPr="00EF5616">
        <w:rPr>
          <w:spacing w:val="-9"/>
          <w:lang w:val="ru-RU"/>
        </w:rPr>
        <w:t xml:space="preserve"> </w:t>
      </w:r>
      <w:r w:rsidRPr="00EF5616">
        <w:rPr>
          <w:lang w:val="ru-RU"/>
        </w:rPr>
        <w:t>этих</w:t>
      </w:r>
      <w:r w:rsidRPr="00EF5616">
        <w:rPr>
          <w:spacing w:val="-8"/>
          <w:lang w:val="ru-RU"/>
        </w:rPr>
        <w:t xml:space="preserve"> </w:t>
      </w:r>
      <w:r w:rsidRPr="00EF5616">
        <w:rPr>
          <w:lang w:val="ru-RU"/>
        </w:rPr>
        <w:t>алгоритмов</w:t>
      </w:r>
      <w:r w:rsidRPr="00EF5616">
        <w:rPr>
          <w:spacing w:val="-11"/>
          <w:lang w:val="ru-RU"/>
        </w:rPr>
        <w:t xml:space="preserve"> </w:t>
      </w:r>
      <w:r w:rsidRPr="00EF5616">
        <w:rPr>
          <w:lang w:val="ru-RU"/>
        </w:rPr>
        <w:t>в</w:t>
      </w:r>
      <w:r w:rsidRPr="00EF5616">
        <w:rPr>
          <w:spacing w:val="-11"/>
          <w:lang w:val="ru-RU"/>
        </w:rPr>
        <w:t xml:space="preserve"> </w:t>
      </w:r>
      <w:r w:rsidRPr="00EF5616">
        <w:rPr>
          <w:lang w:val="ru-RU"/>
        </w:rPr>
        <w:t>выбранной</w:t>
      </w:r>
      <w:r w:rsidRPr="00EF5616">
        <w:rPr>
          <w:spacing w:val="-9"/>
          <w:lang w:val="ru-RU"/>
        </w:rPr>
        <w:t xml:space="preserve"> </w:t>
      </w:r>
      <w:r w:rsidRPr="00EF5616">
        <w:rPr>
          <w:lang w:val="ru-RU"/>
        </w:rPr>
        <w:t>среде программирования.</w:t>
      </w:r>
    </w:p>
    <w:p w:rsidR="00322F31" w:rsidRPr="00EF5616" w:rsidRDefault="00EF5616">
      <w:pPr>
        <w:pStyle w:val="a3"/>
        <w:spacing w:before="2"/>
        <w:ind w:left="111" w:right="106" w:firstLine="708"/>
        <w:jc w:val="both"/>
        <w:rPr>
          <w:lang w:val="ru-RU"/>
        </w:rPr>
      </w:pPr>
      <w:r w:rsidRPr="00EF5616">
        <w:rPr>
          <w:lang w:val="ru-RU"/>
        </w:rPr>
        <w:t>Составление алгоритмов и программ по управлению исполнителями Робот, Черепашка, Чертежник и др.</w:t>
      </w:r>
    </w:p>
    <w:p w:rsidR="00322F31" w:rsidRPr="00EF5616" w:rsidRDefault="00EF5616">
      <w:pPr>
        <w:ind w:left="111" w:right="101" w:firstLine="708"/>
        <w:jc w:val="both"/>
        <w:rPr>
          <w:i/>
          <w:sz w:val="24"/>
          <w:lang w:val="ru-RU"/>
        </w:rPr>
      </w:pPr>
      <w:r w:rsidRPr="00EF5616">
        <w:rPr>
          <w:i/>
          <w:sz w:val="24"/>
          <w:lang w:val="ru-RU"/>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322F31" w:rsidRPr="00EF5616" w:rsidRDefault="00EF5616">
      <w:pPr>
        <w:pStyle w:val="a3"/>
        <w:ind w:left="111" w:right="101" w:firstLine="708"/>
        <w:jc w:val="both"/>
        <w:rPr>
          <w:lang w:val="ru-RU"/>
        </w:rPr>
      </w:pPr>
      <w:r w:rsidRPr="00EF5616">
        <w:rPr>
          <w:lang w:val="ru-RU"/>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322F31" w:rsidRPr="00EF5616" w:rsidRDefault="00EF5616">
      <w:pPr>
        <w:pStyle w:val="a3"/>
        <w:ind w:left="111" w:right="103" w:firstLine="708"/>
        <w:jc w:val="both"/>
        <w:rPr>
          <w:lang w:val="ru-RU"/>
        </w:rPr>
      </w:pPr>
      <w:r w:rsidRPr="00EF5616">
        <w:rPr>
          <w:lang w:val="ru-RU"/>
        </w:rPr>
        <w:t>Простейшие приемы диалоговой отладки программ (выбор точки останова, пошаговое выполнение, просмотр значений величин, отладочный вывод).</w:t>
      </w:r>
    </w:p>
    <w:p w:rsidR="00322F31" w:rsidRPr="00EF5616" w:rsidRDefault="00EF5616">
      <w:pPr>
        <w:ind w:left="819"/>
        <w:rPr>
          <w:i/>
          <w:sz w:val="24"/>
          <w:lang w:val="ru-RU"/>
        </w:rPr>
      </w:pPr>
      <w:r w:rsidRPr="00EF5616">
        <w:rPr>
          <w:sz w:val="24"/>
          <w:lang w:val="ru-RU"/>
        </w:rPr>
        <w:t xml:space="preserve">Знакомство с документированием программ. </w:t>
      </w:r>
      <w:r w:rsidRPr="00EF5616">
        <w:rPr>
          <w:i/>
          <w:sz w:val="24"/>
          <w:lang w:val="ru-RU"/>
        </w:rPr>
        <w:t>Составление описание программы по образцу.</w:t>
      </w:r>
    </w:p>
    <w:p w:rsidR="00322F31" w:rsidRPr="00EF5616" w:rsidRDefault="00EF5616">
      <w:pPr>
        <w:pStyle w:val="1"/>
        <w:ind w:left="819"/>
        <w:rPr>
          <w:lang w:val="ru-RU"/>
        </w:rPr>
      </w:pPr>
      <w:r w:rsidRPr="00EF5616">
        <w:rPr>
          <w:lang w:val="ru-RU"/>
        </w:rPr>
        <w:t>Анализ алгоритмов</w:t>
      </w:r>
    </w:p>
    <w:p w:rsidR="00322F31" w:rsidRPr="00EF5616" w:rsidRDefault="00EF5616">
      <w:pPr>
        <w:pStyle w:val="a3"/>
        <w:ind w:left="111" w:right="99" w:firstLine="708"/>
        <w:jc w:val="both"/>
        <w:rPr>
          <w:lang w:val="ru-RU"/>
        </w:rPr>
      </w:pPr>
      <w:r w:rsidRPr="00EF5616">
        <w:rPr>
          <w:lang w:val="ru-RU"/>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322F31" w:rsidRPr="00EF5616" w:rsidRDefault="00EF5616">
      <w:pPr>
        <w:pStyle w:val="a3"/>
        <w:spacing w:before="3"/>
        <w:ind w:left="111" w:right="104" w:firstLine="708"/>
        <w:jc w:val="both"/>
        <w:rPr>
          <w:lang w:val="ru-RU"/>
        </w:rPr>
      </w:pPr>
      <w:r w:rsidRPr="00EF5616">
        <w:rPr>
          <w:lang w:val="ru-RU"/>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322F31" w:rsidRPr="00EF5616" w:rsidRDefault="00EF5616">
      <w:pPr>
        <w:pStyle w:val="2"/>
        <w:spacing w:before="5"/>
        <w:ind w:left="819"/>
        <w:rPr>
          <w:lang w:val="ru-RU"/>
        </w:rPr>
      </w:pPr>
      <w:r w:rsidRPr="00EF5616">
        <w:rPr>
          <w:lang w:val="ru-RU"/>
        </w:rPr>
        <w:t>Робототехника</w:t>
      </w:r>
    </w:p>
    <w:p w:rsidR="00322F31" w:rsidRPr="00EF5616" w:rsidRDefault="00EF5616">
      <w:pPr>
        <w:tabs>
          <w:tab w:val="left" w:pos="1460"/>
          <w:tab w:val="left" w:pos="2706"/>
          <w:tab w:val="left" w:pos="3491"/>
          <w:tab w:val="left" w:pos="4952"/>
          <w:tab w:val="left" w:pos="7386"/>
          <w:tab w:val="left" w:pos="7731"/>
          <w:tab w:val="left" w:pos="8720"/>
          <w:tab w:val="left" w:pos="10026"/>
        </w:tabs>
        <w:ind w:left="111" w:right="103" w:firstLine="708"/>
        <w:jc w:val="right"/>
        <w:rPr>
          <w:i/>
          <w:sz w:val="24"/>
          <w:lang w:val="ru-RU"/>
        </w:rPr>
      </w:pPr>
      <w:r w:rsidRPr="00EF5616">
        <w:rPr>
          <w:i/>
          <w:sz w:val="24"/>
          <w:lang w:val="ru-RU"/>
        </w:rPr>
        <w:t>Робототехника – наука о разработке и использовании</w:t>
      </w:r>
      <w:r w:rsidRPr="00EF5616">
        <w:rPr>
          <w:i/>
          <w:spacing w:val="23"/>
          <w:sz w:val="24"/>
          <w:lang w:val="ru-RU"/>
        </w:rPr>
        <w:t xml:space="preserve"> </w:t>
      </w:r>
      <w:r w:rsidRPr="00EF5616">
        <w:rPr>
          <w:i/>
          <w:sz w:val="24"/>
          <w:lang w:val="ru-RU"/>
        </w:rPr>
        <w:t>автоматизированных</w:t>
      </w:r>
      <w:r w:rsidRPr="00EF5616">
        <w:rPr>
          <w:i/>
          <w:spacing w:val="53"/>
          <w:sz w:val="24"/>
          <w:lang w:val="ru-RU"/>
        </w:rPr>
        <w:t xml:space="preserve"> </w:t>
      </w:r>
      <w:r w:rsidRPr="00EF5616">
        <w:rPr>
          <w:i/>
          <w:sz w:val="24"/>
          <w:lang w:val="ru-RU"/>
        </w:rPr>
        <w:t>технических систем.   Автономные   роботы   и</w:t>
      </w:r>
      <w:r w:rsidRPr="00EF5616">
        <w:rPr>
          <w:i/>
          <w:spacing w:val="20"/>
          <w:sz w:val="24"/>
          <w:lang w:val="ru-RU"/>
        </w:rPr>
        <w:t xml:space="preserve"> </w:t>
      </w:r>
      <w:r w:rsidRPr="00EF5616">
        <w:rPr>
          <w:i/>
          <w:sz w:val="24"/>
          <w:lang w:val="ru-RU"/>
        </w:rPr>
        <w:t xml:space="preserve">автоматизированные </w:t>
      </w:r>
      <w:r w:rsidRPr="00EF5616">
        <w:rPr>
          <w:i/>
          <w:spacing w:val="33"/>
          <w:sz w:val="24"/>
          <w:lang w:val="ru-RU"/>
        </w:rPr>
        <w:t xml:space="preserve"> </w:t>
      </w:r>
      <w:r w:rsidRPr="00EF5616">
        <w:rPr>
          <w:i/>
          <w:sz w:val="24"/>
          <w:lang w:val="ru-RU"/>
        </w:rPr>
        <w:t>комплексы.</w:t>
      </w:r>
      <w:r w:rsidRPr="00EF5616">
        <w:rPr>
          <w:i/>
          <w:sz w:val="24"/>
          <w:lang w:val="ru-RU"/>
        </w:rPr>
        <w:tab/>
        <w:t xml:space="preserve">Микроконтроллер. </w:t>
      </w:r>
      <w:r w:rsidRPr="00EF5616">
        <w:rPr>
          <w:i/>
          <w:spacing w:val="32"/>
          <w:sz w:val="24"/>
          <w:lang w:val="ru-RU"/>
        </w:rPr>
        <w:t xml:space="preserve"> </w:t>
      </w:r>
      <w:r w:rsidRPr="00EF5616">
        <w:rPr>
          <w:i/>
          <w:sz w:val="24"/>
          <w:lang w:val="ru-RU"/>
        </w:rPr>
        <w:t>Сигнал. Обратная связь: получение сигналов от цифровых датчиков (касания, расстояния, света, звука</w:t>
      </w:r>
      <w:r w:rsidRPr="00EF5616">
        <w:rPr>
          <w:i/>
          <w:spacing w:val="-22"/>
          <w:sz w:val="24"/>
          <w:lang w:val="ru-RU"/>
        </w:rPr>
        <w:t xml:space="preserve"> </w:t>
      </w:r>
      <w:r w:rsidRPr="00EF5616">
        <w:rPr>
          <w:i/>
          <w:sz w:val="24"/>
          <w:lang w:val="ru-RU"/>
        </w:rPr>
        <w:t>и</w:t>
      </w:r>
      <w:r w:rsidRPr="00EF5616">
        <w:rPr>
          <w:i/>
          <w:spacing w:val="-2"/>
          <w:sz w:val="24"/>
          <w:lang w:val="ru-RU"/>
        </w:rPr>
        <w:t xml:space="preserve"> </w:t>
      </w:r>
      <w:r w:rsidRPr="00EF5616">
        <w:rPr>
          <w:i/>
          <w:sz w:val="24"/>
          <w:lang w:val="ru-RU"/>
        </w:rPr>
        <w:t>др. Примеры роботизированных систем (система управления движением</w:t>
      </w:r>
      <w:r w:rsidRPr="00EF5616">
        <w:rPr>
          <w:i/>
          <w:spacing w:val="-5"/>
          <w:sz w:val="24"/>
          <w:lang w:val="ru-RU"/>
        </w:rPr>
        <w:t xml:space="preserve"> </w:t>
      </w:r>
      <w:r w:rsidRPr="00EF5616">
        <w:rPr>
          <w:i/>
          <w:sz w:val="24"/>
          <w:lang w:val="ru-RU"/>
        </w:rPr>
        <w:t>в</w:t>
      </w:r>
      <w:r w:rsidRPr="00EF5616">
        <w:rPr>
          <w:i/>
          <w:spacing w:val="35"/>
          <w:sz w:val="24"/>
          <w:lang w:val="ru-RU"/>
        </w:rPr>
        <w:t xml:space="preserve"> </w:t>
      </w:r>
      <w:r w:rsidRPr="00EF5616">
        <w:rPr>
          <w:i/>
          <w:sz w:val="24"/>
          <w:lang w:val="ru-RU"/>
        </w:rPr>
        <w:t>транспортной системе,</w:t>
      </w:r>
      <w:r w:rsidRPr="00EF5616">
        <w:rPr>
          <w:i/>
          <w:sz w:val="24"/>
          <w:lang w:val="ru-RU"/>
        </w:rPr>
        <w:tab/>
        <w:t>сварочная</w:t>
      </w:r>
      <w:r w:rsidRPr="00EF5616">
        <w:rPr>
          <w:i/>
          <w:sz w:val="24"/>
          <w:lang w:val="ru-RU"/>
        </w:rPr>
        <w:tab/>
        <w:t>линия</w:t>
      </w:r>
      <w:r w:rsidRPr="00EF5616">
        <w:rPr>
          <w:i/>
          <w:sz w:val="24"/>
          <w:lang w:val="ru-RU"/>
        </w:rPr>
        <w:tab/>
        <w:t>автозавода,</w:t>
      </w:r>
      <w:r w:rsidRPr="00EF5616">
        <w:rPr>
          <w:i/>
          <w:sz w:val="24"/>
          <w:lang w:val="ru-RU"/>
        </w:rPr>
        <w:tab/>
        <w:t>автоматизированное</w:t>
      </w:r>
      <w:r w:rsidRPr="00EF5616">
        <w:rPr>
          <w:i/>
          <w:sz w:val="24"/>
          <w:lang w:val="ru-RU"/>
        </w:rPr>
        <w:tab/>
        <w:t>управление</w:t>
      </w:r>
      <w:r w:rsidRPr="00EF5616">
        <w:rPr>
          <w:i/>
          <w:sz w:val="24"/>
          <w:lang w:val="ru-RU"/>
        </w:rPr>
        <w:tab/>
        <w:t>отопления</w:t>
      </w:r>
      <w:r w:rsidRPr="00EF5616">
        <w:rPr>
          <w:i/>
          <w:sz w:val="24"/>
          <w:lang w:val="ru-RU"/>
        </w:rPr>
        <w:tab/>
      </w:r>
      <w:r w:rsidRPr="00EF5616">
        <w:rPr>
          <w:i/>
          <w:spacing w:val="-1"/>
          <w:sz w:val="24"/>
          <w:lang w:val="ru-RU"/>
        </w:rPr>
        <w:t>дома,</w:t>
      </w:r>
    </w:p>
    <w:p w:rsidR="00322F31" w:rsidRPr="00EF5616" w:rsidRDefault="00EF5616">
      <w:pPr>
        <w:spacing w:before="2"/>
        <w:ind w:left="111"/>
        <w:rPr>
          <w:i/>
          <w:sz w:val="24"/>
          <w:lang w:val="ru-RU"/>
        </w:rPr>
      </w:pPr>
      <w:r w:rsidRPr="00EF5616">
        <w:rPr>
          <w:i/>
          <w:sz w:val="24"/>
          <w:lang w:val="ru-RU"/>
        </w:rPr>
        <w:t>автономная система управления транспортным средством и т.п.).</w:t>
      </w:r>
    </w:p>
    <w:p w:rsidR="00322F31" w:rsidRPr="00EF5616" w:rsidRDefault="00EF5616">
      <w:pPr>
        <w:ind w:left="111" w:right="105" w:firstLine="708"/>
        <w:jc w:val="both"/>
        <w:rPr>
          <w:i/>
          <w:sz w:val="24"/>
          <w:lang w:val="ru-RU"/>
        </w:rPr>
      </w:pPr>
      <w:r w:rsidRPr="00EF5616">
        <w:rPr>
          <w:i/>
          <w:sz w:val="24"/>
          <w:lang w:val="ru-RU"/>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w:t>
      </w:r>
      <w:r w:rsidRPr="00EF5616">
        <w:rPr>
          <w:i/>
          <w:spacing w:val="-35"/>
          <w:sz w:val="24"/>
          <w:lang w:val="ru-RU"/>
        </w:rPr>
        <w:t xml:space="preserve"> </w:t>
      </w:r>
      <w:r w:rsidRPr="00EF5616">
        <w:rPr>
          <w:i/>
          <w:sz w:val="24"/>
          <w:lang w:val="ru-RU"/>
        </w:rPr>
        <w:t>устройство управления.  Ручное и программное управление</w:t>
      </w:r>
      <w:r w:rsidRPr="00EF5616">
        <w:rPr>
          <w:i/>
          <w:spacing w:val="-13"/>
          <w:sz w:val="24"/>
          <w:lang w:val="ru-RU"/>
        </w:rPr>
        <w:t xml:space="preserve"> </w:t>
      </w:r>
      <w:r w:rsidRPr="00EF5616">
        <w:rPr>
          <w:i/>
          <w:sz w:val="24"/>
          <w:lang w:val="ru-RU"/>
        </w:rPr>
        <w:t>роботами.</w:t>
      </w:r>
    </w:p>
    <w:p w:rsidR="00322F31" w:rsidRPr="00EF5616" w:rsidRDefault="00EF5616">
      <w:pPr>
        <w:ind w:left="111" w:right="103" w:firstLine="708"/>
        <w:jc w:val="both"/>
        <w:rPr>
          <w:i/>
          <w:sz w:val="24"/>
          <w:lang w:val="ru-RU"/>
        </w:rPr>
      </w:pPr>
      <w:r w:rsidRPr="00EF5616">
        <w:rPr>
          <w:i/>
          <w:sz w:val="24"/>
          <w:lang w:val="ru-RU"/>
        </w:rPr>
        <w:t>Пример</w:t>
      </w:r>
      <w:r w:rsidRPr="00EF5616">
        <w:rPr>
          <w:i/>
          <w:spacing w:val="-7"/>
          <w:sz w:val="24"/>
          <w:lang w:val="ru-RU"/>
        </w:rPr>
        <w:t xml:space="preserve"> </w:t>
      </w:r>
      <w:r w:rsidRPr="00EF5616">
        <w:rPr>
          <w:i/>
          <w:sz w:val="24"/>
          <w:lang w:val="ru-RU"/>
        </w:rPr>
        <w:t>учебной</w:t>
      </w:r>
      <w:r w:rsidRPr="00EF5616">
        <w:rPr>
          <w:i/>
          <w:spacing w:val="-7"/>
          <w:sz w:val="24"/>
          <w:lang w:val="ru-RU"/>
        </w:rPr>
        <w:t xml:space="preserve"> </w:t>
      </w:r>
      <w:r w:rsidRPr="00EF5616">
        <w:rPr>
          <w:i/>
          <w:sz w:val="24"/>
          <w:lang w:val="ru-RU"/>
        </w:rPr>
        <w:t>среды</w:t>
      </w:r>
      <w:r w:rsidRPr="00EF5616">
        <w:rPr>
          <w:i/>
          <w:spacing w:val="-7"/>
          <w:sz w:val="24"/>
          <w:lang w:val="ru-RU"/>
        </w:rPr>
        <w:t xml:space="preserve"> </w:t>
      </w:r>
      <w:r w:rsidRPr="00EF5616">
        <w:rPr>
          <w:i/>
          <w:sz w:val="24"/>
          <w:lang w:val="ru-RU"/>
        </w:rPr>
        <w:t>разработки</w:t>
      </w:r>
      <w:r w:rsidRPr="00EF5616">
        <w:rPr>
          <w:i/>
          <w:spacing w:val="-7"/>
          <w:sz w:val="24"/>
          <w:lang w:val="ru-RU"/>
        </w:rPr>
        <w:t xml:space="preserve"> </w:t>
      </w:r>
      <w:r w:rsidRPr="00EF5616">
        <w:rPr>
          <w:i/>
          <w:sz w:val="24"/>
          <w:lang w:val="ru-RU"/>
        </w:rPr>
        <w:t>программ</w:t>
      </w:r>
      <w:r w:rsidRPr="00EF5616">
        <w:rPr>
          <w:i/>
          <w:spacing w:val="-7"/>
          <w:sz w:val="24"/>
          <w:lang w:val="ru-RU"/>
        </w:rPr>
        <w:t xml:space="preserve"> </w:t>
      </w:r>
      <w:r w:rsidRPr="00EF5616">
        <w:rPr>
          <w:i/>
          <w:sz w:val="24"/>
          <w:lang w:val="ru-RU"/>
        </w:rPr>
        <w:t>управления</w:t>
      </w:r>
      <w:r w:rsidRPr="00EF5616">
        <w:rPr>
          <w:i/>
          <w:spacing w:val="-8"/>
          <w:sz w:val="24"/>
          <w:lang w:val="ru-RU"/>
        </w:rPr>
        <w:t xml:space="preserve"> </w:t>
      </w:r>
      <w:r w:rsidRPr="00EF5616">
        <w:rPr>
          <w:i/>
          <w:sz w:val="24"/>
          <w:lang w:val="ru-RU"/>
        </w:rPr>
        <w:t>движущимися</w:t>
      </w:r>
      <w:r w:rsidRPr="00EF5616">
        <w:rPr>
          <w:i/>
          <w:spacing w:val="-8"/>
          <w:sz w:val="24"/>
          <w:lang w:val="ru-RU"/>
        </w:rPr>
        <w:t xml:space="preserve"> </w:t>
      </w:r>
      <w:r w:rsidRPr="00EF5616">
        <w:rPr>
          <w:i/>
          <w:sz w:val="24"/>
          <w:lang w:val="ru-RU"/>
        </w:rPr>
        <w:t>роботами.</w:t>
      </w:r>
      <w:r w:rsidRPr="00EF5616">
        <w:rPr>
          <w:i/>
          <w:spacing w:val="-7"/>
          <w:sz w:val="24"/>
          <w:lang w:val="ru-RU"/>
        </w:rPr>
        <w:t xml:space="preserve"> </w:t>
      </w:r>
      <w:r w:rsidRPr="00EF5616">
        <w:rPr>
          <w:i/>
          <w:sz w:val="24"/>
          <w:lang w:val="ru-RU"/>
        </w:rPr>
        <w:t>Алгоритмы управления движущимися роботами. Реализация алгоритмов "движение до препятствия", "следование вдоль линии" и</w:t>
      </w:r>
      <w:r w:rsidRPr="00EF5616">
        <w:rPr>
          <w:i/>
          <w:spacing w:val="-7"/>
          <w:sz w:val="24"/>
          <w:lang w:val="ru-RU"/>
        </w:rPr>
        <w:t xml:space="preserve"> </w:t>
      </w:r>
      <w:r w:rsidRPr="00EF5616">
        <w:rPr>
          <w:i/>
          <w:sz w:val="24"/>
          <w:lang w:val="ru-RU"/>
        </w:rPr>
        <w:t>т.п.</w:t>
      </w:r>
    </w:p>
    <w:p w:rsidR="00322F31" w:rsidRPr="00EF5616" w:rsidRDefault="00EF5616">
      <w:pPr>
        <w:ind w:left="111" w:right="105" w:firstLine="708"/>
        <w:jc w:val="both"/>
        <w:rPr>
          <w:i/>
          <w:sz w:val="24"/>
          <w:lang w:val="ru-RU"/>
        </w:rPr>
      </w:pPr>
      <w:r w:rsidRPr="00EF5616">
        <w:rPr>
          <w:i/>
          <w:sz w:val="24"/>
          <w:lang w:val="ru-RU"/>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322F31" w:rsidRPr="00EF5616" w:rsidRDefault="00EF5616">
      <w:pPr>
        <w:pStyle w:val="1"/>
        <w:spacing w:before="5"/>
        <w:ind w:left="819"/>
        <w:rPr>
          <w:lang w:val="ru-RU"/>
        </w:rPr>
      </w:pPr>
      <w:r w:rsidRPr="00EF5616">
        <w:rPr>
          <w:lang w:val="ru-RU"/>
        </w:rPr>
        <w:t>Математическое моделирование</w:t>
      </w:r>
    </w:p>
    <w:p w:rsidR="00322F31" w:rsidRPr="00EF5616" w:rsidRDefault="00EF5616">
      <w:pPr>
        <w:pStyle w:val="a3"/>
        <w:ind w:left="111" w:right="102" w:firstLine="708"/>
        <w:jc w:val="both"/>
        <w:rPr>
          <w:lang w:val="ru-RU"/>
        </w:rPr>
      </w:pPr>
      <w:r w:rsidRPr="00EF5616">
        <w:rPr>
          <w:lang w:val="ru-RU"/>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w:t>
      </w:r>
    </w:p>
    <w:p w:rsidR="00322F31" w:rsidRPr="00EF5616" w:rsidRDefault="00322F31">
      <w:pPr>
        <w:jc w:val="both"/>
        <w:rPr>
          <w:lang w:val="ru-RU"/>
        </w:rPr>
        <w:sectPr w:rsidR="00322F31" w:rsidRPr="00EF5616">
          <w:headerReference w:type="default" r:id="rId189"/>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tabs>
          <w:tab w:val="left" w:pos="1472"/>
          <w:tab w:val="left" w:pos="3356"/>
          <w:tab w:val="left" w:pos="4539"/>
          <w:tab w:val="left" w:pos="5619"/>
          <w:tab w:val="left" w:pos="7398"/>
          <w:tab w:val="left" w:pos="8991"/>
          <w:tab w:val="left" w:pos="9591"/>
          <w:tab w:val="left" w:pos="10494"/>
        </w:tabs>
        <w:spacing w:before="90"/>
        <w:ind w:right="103"/>
        <w:rPr>
          <w:lang w:val="ru-RU"/>
        </w:rPr>
      </w:pPr>
      <w:r w:rsidRPr="00EF5616">
        <w:rPr>
          <w:lang w:val="ru-RU"/>
        </w:rPr>
        <w:t>словесного</w:t>
      </w:r>
      <w:r w:rsidRPr="00EF5616">
        <w:rPr>
          <w:lang w:val="ru-RU"/>
        </w:rPr>
        <w:tab/>
        <w:t>(литературного)</w:t>
      </w:r>
      <w:r w:rsidRPr="00EF5616">
        <w:rPr>
          <w:lang w:val="ru-RU"/>
        </w:rPr>
        <w:tab/>
        <w:t>описания</w:t>
      </w:r>
      <w:r w:rsidRPr="00EF5616">
        <w:rPr>
          <w:lang w:val="ru-RU"/>
        </w:rPr>
        <w:tab/>
        <w:t>объекта.</w:t>
      </w:r>
      <w:r w:rsidRPr="00EF5616">
        <w:rPr>
          <w:lang w:val="ru-RU"/>
        </w:rPr>
        <w:tab/>
        <w:t>Использование</w:t>
      </w:r>
      <w:r w:rsidRPr="00EF5616">
        <w:rPr>
          <w:lang w:val="ru-RU"/>
        </w:rPr>
        <w:tab/>
        <w:t>компьютеров</w:t>
      </w:r>
      <w:r w:rsidRPr="00EF5616">
        <w:rPr>
          <w:lang w:val="ru-RU"/>
        </w:rPr>
        <w:tab/>
        <w:t>при</w:t>
      </w:r>
      <w:r w:rsidRPr="00EF5616">
        <w:rPr>
          <w:lang w:val="ru-RU"/>
        </w:rPr>
        <w:tab/>
        <w:t>работе</w:t>
      </w:r>
      <w:r w:rsidRPr="00EF5616">
        <w:rPr>
          <w:lang w:val="ru-RU"/>
        </w:rPr>
        <w:tab/>
        <w:t>с математическими</w:t>
      </w:r>
      <w:r w:rsidRPr="00EF5616">
        <w:rPr>
          <w:spacing w:val="-6"/>
          <w:lang w:val="ru-RU"/>
        </w:rPr>
        <w:t xml:space="preserve"> </w:t>
      </w:r>
      <w:r w:rsidRPr="00EF5616">
        <w:rPr>
          <w:lang w:val="ru-RU"/>
        </w:rPr>
        <w:t>моделями.</w:t>
      </w:r>
    </w:p>
    <w:p w:rsidR="00322F31" w:rsidRPr="00EF5616" w:rsidRDefault="00EF5616">
      <w:pPr>
        <w:pStyle w:val="a3"/>
        <w:ind w:left="820"/>
        <w:rPr>
          <w:lang w:val="ru-RU"/>
        </w:rPr>
      </w:pPr>
      <w:r w:rsidRPr="00EF5616">
        <w:rPr>
          <w:lang w:val="ru-RU"/>
        </w:rPr>
        <w:t>Компьютерные эксперименты.</w:t>
      </w:r>
    </w:p>
    <w:p w:rsidR="00322F31" w:rsidRPr="00EF5616" w:rsidRDefault="00EF5616">
      <w:pPr>
        <w:pStyle w:val="a3"/>
        <w:ind w:right="102" w:firstLine="708"/>
        <w:jc w:val="both"/>
        <w:rPr>
          <w:lang w:val="ru-RU"/>
        </w:rPr>
      </w:pPr>
      <w:r w:rsidRPr="00EF5616">
        <w:rPr>
          <w:lang w:val="ru-RU"/>
        </w:rPr>
        <w:t>Примеры использования математических (компьютерных) моделей при решении научно- 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322F31" w:rsidRPr="00EF5616" w:rsidRDefault="00EF5616">
      <w:pPr>
        <w:pStyle w:val="1"/>
        <w:spacing w:line="240" w:lineRule="auto"/>
        <w:ind w:right="4592"/>
        <w:rPr>
          <w:lang w:val="ru-RU"/>
        </w:rPr>
      </w:pPr>
      <w:r w:rsidRPr="00EF5616">
        <w:rPr>
          <w:lang w:val="ru-RU"/>
        </w:rPr>
        <w:t>Использование программных систем и сервисов Файловая система</w:t>
      </w:r>
    </w:p>
    <w:p w:rsidR="00322F31" w:rsidRPr="00EF5616" w:rsidRDefault="00EF5616">
      <w:pPr>
        <w:pStyle w:val="a3"/>
        <w:ind w:right="105" w:firstLine="708"/>
        <w:jc w:val="both"/>
        <w:rPr>
          <w:lang w:val="ru-RU"/>
        </w:rPr>
      </w:pPr>
      <w:r w:rsidRPr="00EF5616">
        <w:rPr>
          <w:lang w:val="ru-RU"/>
        </w:rPr>
        <w:t>Принципы</w:t>
      </w:r>
      <w:r w:rsidRPr="00EF5616">
        <w:rPr>
          <w:spacing w:val="-16"/>
          <w:lang w:val="ru-RU"/>
        </w:rPr>
        <w:t xml:space="preserve"> </w:t>
      </w:r>
      <w:r w:rsidRPr="00EF5616">
        <w:rPr>
          <w:lang w:val="ru-RU"/>
        </w:rPr>
        <w:t>построения</w:t>
      </w:r>
      <w:r w:rsidRPr="00EF5616">
        <w:rPr>
          <w:spacing w:val="-18"/>
          <w:lang w:val="ru-RU"/>
        </w:rPr>
        <w:t xml:space="preserve"> </w:t>
      </w:r>
      <w:r w:rsidRPr="00EF5616">
        <w:rPr>
          <w:lang w:val="ru-RU"/>
        </w:rPr>
        <w:t>файловых</w:t>
      </w:r>
      <w:r w:rsidRPr="00EF5616">
        <w:rPr>
          <w:spacing w:val="-11"/>
          <w:lang w:val="ru-RU"/>
        </w:rPr>
        <w:t xml:space="preserve"> </w:t>
      </w:r>
      <w:r w:rsidRPr="00EF5616">
        <w:rPr>
          <w:lang w:val="ru-RU"/>
        </w:rPr>
        <w:t>систем.</w:t>
      </w:r>
      <w:r w:rsidRPr="00EF5616">
        <w:rPr>
          <w:spacing w:val="-13"/>
          <w:lang w:val="ru-RU"/>
        </w:rPr>
        <w:t xml:space="preserve"> </w:t>
      </w:r>
      <w:r w:rsidRPr="00EF5616">
        <w:rPr>
          <w:lang w:val="ru-RU"/>
        </w:rPr>
        <w:t>Каталог</w:t>
      </w:r>
      <w:r w:rsidRPr="00EF5616">
        <w:rPr>
          <w:spacing w:val="-13"/>
          <w:lang w:val="ru-RU"/>
        </w:rPr>
        <w:t xml:space="preserve"> </w:t>
      </w:r>
      <w:r w:rsidRPr="00EF5616">
        <w:rPr>
          <w:lang w:val="ru-RU"/>
        </w:rPr>
        <w:t>(директория).</w:t>
      </w:r>
      <w:r w:rsidRPr="00EF5616">
        <w:rPr>
          <w:spacing w:val="-13"/>
          <w:lang w:val="ru-RU"/>
        </w:rPr>
        <w:t xml:space="preserve"> </w:t>
      </w:r>
      <w:r w:rsidRPr="00EF5616">
        <w:rPr>
          <w:lang w:val="ru-RU"/>
        </w:rPr>
        <w:t>Основные</w:t>
      </w:r>
      <w:r w:rsidRPr="00EF5616">
        <w:rPr>
          <w:spacing w:val="-14"/>
          <w:lang w:val="ru-RU"/>
        </w:rPr>
        <w:t xml:space="preserve"> </w:t>
      </w:r>
      <w:r w:rsidRPr="00EF5616">
        <w:rPr>
          <w:lang w:val="ru-RU"/>
        </w:rPr>
        <w:t>операции</w:t>
      </w:r>
      <w:r w:rsidRPr="00EF5616">
        <w:rPr>
          <w:spacing w:val="-14"/>
          <w:lang w:val="ru-RU"/>
        </w:rPr>
        <w:t xml:space="preserve"> </w:t>
      </w:r>
      <w:r w:rsidRPr="00EF5616">
        <w:rPr>
          <w:lang w:val="ru-RU"/>
        </w:rPr>
        <w:t>при</w:t>
      </w:r>
      <w:r w:rsidRPr="00EF5616">
        <w:rPr>
          <w:spacing w:val="-12"/>
          <w:lang w:val="ru-RU"/>
        </w:rPr>
        <w:t xml:space="preserve"> </w:t>
      </w:r>
      <w:r w:rsidRPr="00EF5616">
        <w:rPr>
          <w:lang w:val="ru-RU"/>
        </w:rPr>
        <w:t>работе с файлами: создание, редактирование, копирование, перемещение, удаление. Типы</w:t>
      </w:r>
      <w:r w:rsidRPr="00EF5616">
        <w:rPr>
          <w:spacing w:val="-12"/>
          <w:lang w:val="ru-RU"/>
        </w:rPr>
        <w:t xml:space="preserve"> </w:t>
      </w:r>
      <w:r w:rsidRPr="00EF5616">
        <w:rPr>
          <w:lang w:val="ru-RU"/>
        </w:rPr>
        <w:t>файлов.</w:t>
      </w:r>
    </w:p>
    <w:p w:rsidR="00322F31" w:rsidRPr="00EF5616" w:rsidRDefault="00EF5616">
      <w:pPr>
        <w:pStyle w:val="a3"/>
        <w:spacing w:before="5"/>
        <w:ind w:right="103" w:firstLine="708"/>
        <w:jc w:val="both"/>
        <w:rPr>
          <w:lang w:val="ru-RU"/>
        </w:rPr>
      </w:pPr>
      <w:r w:rsidRPr="00EF5616">
        <w:rPr>
          <w:lang w:val="ru-RU"/>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w:t>
      </w:r>
      <w:r w:rsidRPr="00EF5616">
        <w:rPr>
          <w:spacing w:val="-11"/>
          <w:lang w:val="ru-RU"/>
        </w:rPr>
        <w:t xml:space="preserve"> </w:t>
      </w:r>
      <w:r w:rsidRPr="00EF5616">
        <w:rPr>
          <w:lang w:val="ru-RU"/>
        </w:rPr>
        <w:t>файл</w:t>
      </w:r>
      <w:r w:rsidRPr="00EF5616">
        <w:rPr>
          <w:spacing w:val="-10"/>
          <w:lang w:val="ru-RU"/>
        </w:rPr>
        <w:t xml:space="preserve"> </w:t>
      </w:r>
      <w:r w:rsidRPr="00EF5616">
        <w:rPr>
          <w:lang w:val="ru-RU"/>
        </w:rPr>
        <w:t>промежуточных</w:t>
      </w:r>
      <w:r w:rsidRPr="00EF5616">
        <w:rPr>
          <w:spacing w:val="-8"/>
          <w:lang w:val="ru-RU"/>
        </w:rPr>
        <w:t xml:space="preserve"> </w:t>
      </w:r>
      <w:r w:rsidRPr="00EF5616">
        <w:rPr>
          <w:lang w:val="ru-RU"/>
        </w:rPr>
        <w:t>данных</w:t>
      </w:r>
      <w:r w:rsidRPr="00EF5616">
        <w:rPr>
          <w:spacing w:val="-8"/>
          <w:lang w:val="ru-RU"/>
        </w:rPr>
        <w:t xml:space="preserve"> </w:t>
      </w:r>
      <w:r w:rsidRPr="00EF5616">
        <w:rPr>
          <w:lang w:val="ru-RU"/>
        </w:rPr>
        <w:t>при</w:t>
      </w:r>
      <w:r w:rsidRPr="00EF5616">
        <w:rPr>
          <w:spacing w:val="-9"/>
          <w:lang w:val="ru-RU"/>
        </w:rPr>
        <w:t xml:space="preserve"> </w:t>
      </w:r>
      <w:r w:rsidRPr="00EF5616">
        <w:rPr>
          <w:lang w:val="ru-RU"/>
        </w:rPr>
        <w:t>математическом</w:t>
      </w:r>
      <w:r w:rsidRPr="00EF5616">
        <w:rPr>
          <w:spacing w:val="-11"/>
          <w:lang w:val="ru-RU"/>
        </w:rPr>
        <w:t xml:space="preserve"> </w:t>
      </w:r>
      <w:r w:rsidRPr="00EF5616">
        <w:rPr>
          <w:lang w:val="ru-RU"/>
        </w:rPr>
        <w:t>моделировании</w:t>
      </w:r>
      <w:r w:rsidRPr="00EF5616">
        <w:rPr>
          <w:spacing w:val="-9"/>
          <w:lang w:val="ru-RU"/>
        </w:rPr>
        <w:t xml:space="preserve"> </w:t>
      </w:r>
      <w:r w:rsidRPr="00EF5616">
        <w:rPr>
          <w:lang w:val="ru-RU"/>
        </w:rPr>
        <w:t>сложных</w:t>
      </w:r>
      <w:r w:rsidRPr="00EF5616">
        <w:rPr>
          <w:spacing w:val="-8"/>
          <w:lang w:val="ru-RU"/>
        </w:rPr>
        <w:t xml:space="preserve"> </w:t>
      </w:r>
      <w:r w:rsidRPr="00EF5616">
        <w:rPr>
          <w:lang w:val="ru-RU"/>
        </w:rPr>
        <w:t>физических процессов и</w:t>
      </w:r>
      <w:r w:rsidRPr="00EF5616">
        <w:rPr>
          <w:spacing w:val="-2"/>
          <w:lang w:val="ru-RU"/>
        </w:rPr>
        <w:t xml:space="preserve"> </w:t>
      </w:r>
      <w:r w:rsidRPr="00EF5616">
        <w:rPr>
          <w:lang w:val="ru-RU"/>
        </w:rPr>
        <w:t>др.).</w:t>
      </w:r>
    </w:p>
    <w:p w:rsidR="00322F31" w:rsidRPr="00EF5616" w:rsidRDefault="00EF5616">
      <w:pPr>
        <w:pStyle w:val="a3"/>
        <w:ind w:left="820" w:right="6093"/>
        <w:rPr>
          <w:lang w:val="ru-RU"/>
        </w:rPr>
      </w:pPr>
      <w:r w:rsidRPr="00EF5616">
        <w:rPr>
          <w:lang w:val="ru-RU"/>
        </w:rPr>
        <w:t>Архивирование и разархивирование. Файловый менеджер.</w:t>
      </w:r>
    </w:p>
    <w:p w:rsidR="00322F31" w:rsidRPr="00EF5616" w:rsidRDefault="00EF5616">
      <w:pPr>
        <w:ind w:left="820"/>
        <w:rPr>
          <w:i/>
          <w:sz w:val="24"/>
          <w:lang w:val="ru-RU"/>
        </w:rPr>
      </w:pPr>
      <w:r w:rsidRPr="00EF5616">
        <w:rPr>
          <w:i/>
          <w:sz w:val="24"/>
          <w:lang w:val="ru-RU"/>
        </w:rPr>
        <w:t>Поиск в файловой системе.</w:t>
      </w:r>
    </w:p>
    <w:p w:rsidR="00322F31" w:rsidRPr="00EF5616" w:rsidRDefault="00EF5616">
      <w:pPr>
        <w:pStyle w:val="1"/>
        <w:rPr>
          <w:lang w:val="ru-RU"/>
        </w:rPr>
      </w:pPr>
      <w:r w:rsidRPr="00EF5616">
        <w:rPr>
          <w:lang w:val="ru-RU"/>
        </w:rPr>
        <w:t>Подготовка текстов и демонстрационных материалов</w:t>
      </w:r>
    </w:p>
    <w:p w:rsidR="00322F31" w:rsidRPr="00EF5616" w:rsidRDefault="00EF5616">
      <w:pPr>
        <w:pStyle w:val="a3"/>
        <w:ind w:left="868" w:hanging="48"/>
        <w:rPr>
          <w:lang w:val="ru-RU"/>
        </w:rPr>
      </w:pPr>
      <w:r w:rsidRPr="00EF5616">
        <w:rPr>
          <w:lang w:val="ru-RU"/>
        </w:rPr>
        <w:t>Текстовые документы и их структурные элементы (страница, абзац, строка, слово, символ). Текстовый  процессор  –  инструмент  создания,  редактирования  и  форматирования текстов.</w:t>
      </w:r>
    </w:p>
    <w:p w:rsidR="00322F31" w:rsidRPr="00EF5616" w:rsidRDefault="00EF5616">
      <w:pPr>
        <w:pStyle w:val="a3"/>
        <w:spacing w:before="3"/>
        <w:rPr>
          <w:lang w:val="ru-RU"/>
        </w:rPr>
      </w:pPr>
      <w:r w:rsidRPr="00EF5616">
        <w:rPr>
          <w:lang w:val="ru-RU"/>
        </w:rPr>
        <w:t>Свойства страницы, абзаца, символа. Стилевое форматирование.</w:t>
      </w:r>
    </w:p>
    <w:p w:rsidR="00322F31" w:rsidRPr="00EF5616" w:rsidRDefault="00EF5616">
      <w:pPr>
        <w:pStyle w:val="a3"/>
        <w:ind w:right="105" w:firstLine="708"/>
        <w:jc w:val="both"/>
        <w:rPr>
          <w:i/>
          <w:lang w:val="ru-RU"/>
        </w:rPr>
      </w:pPr>
      <w:r w:rsidRPr="00EF5616">
        <w:rPr>
          <w:lang w:val="ru-RU"/>
        </w:rPr>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sidRPr="00EF5616">
        <w:rPr>
          <w:i/>
          <w:lang w:val="ru-RU"/>
        </w:rPr>
        <w:t>История изменений.</w:t>
      </w:r>
    </w:p>
    <w:p w:rsidR="00322F31" w:rsidRPr="00EF5616" w:rsidRDefault="00EF5616">
      <w:pPr>
        <w:pStyle w:val="a3"/>
        <w:ind w:left="820"/>
        <w:rPr>
          <w:lang w:val="ru-RU"/>
        </w:rPr>
      </w:pPr>
      <w:r w:rsidRPr="00EF5616">
        <w:rPr>
          <w:lang w:val="ru-RU"/>
        </w:rPr>
        <w:t>Проверка правописания, словари.</w:t>
      </w:r>
    </w:p>
    <w:p w:rsidR="00322F31" w:rsidRPr="00EF5616" w:rsidRDefault="00EF5616">
      <w:pPr>
        <w:pStyle w:val="a3"/>
        <w:ind w:right="105" w:firstLine="708"/>
        <w:jc w:val="both"/>
        <w:rPr>
          <w:lang w:val="ru-RU"/>
        </w:rPr>
      </w:pPr>
      <w:r w:rsidRPr="00EF5616">
        <w:rPr>
          <w:lang w:val="ru-RU"/>
        </w:rPr>
        <w:t>Инструменты ввода текста с использованием сканера, программ распознавания, расшифровки устной речи. Компьютерный перевод.</w:t>
      </w:r>
    </w:p>
    <w:p w:rsidR="00322F31" w:rsidRPr="00EF5616" w:rsidRDefault="00EF5616">
      <w:pPr>
        <w:ind w:left="820"/>
        <w:rPr>
          <w:i/>
          <w:sz w:val="24"/>
          <w:lang w:val="ru-RU"/>
        </w:rPr>
      </w:pPr>
      <w:r w:rsidRPr="00EF5616">
        <w:rPr>
          <w:i/>
          <w:sz w:val="24"/>
          <w:lang w:val="ru-RU"/>
        </w:rPr>
        <w:t>Понятие  о  системе  стандартов  по  информации,  библиотечному  и  издательскому    делу.</w:t>
      </w:r>
    </w:p>
    <w:p w:rsidR="00322F31" w:rsidRPr="00EF5616" w:rsidRDefault="00EF5616">
      <w:pPr>
        <w:ind w:left="112"/>
        <w:rPr>
          <w:i/>
          <w:sz w:val="24"/>
          <w:lang w:val="ru-RU"/>
        </w:rPr>
      </w:pPr>
      <w:r w:rsidRPr="00EF5616">
        <w:rPr>
          <w:i/>
          <w:sz w:val="24"/>
          <w:lang w:val="ru-RU"/>
        </w:rPr>
        <w:t>Деловая переписка, учебная публикация, коллективная работа. Реферат и аннотация.</w:t>
      </w:r>
    </w:p>
    <w:p w:rsidR="00322F31" w:rsidRPr="00EF5616" w:rsidRDefault="00EF5616">
      <w:pPr>
        <w:pStyle w:val="a3"/>
        <w:ind w:right="104" w:firstLine="708"/>
        <w:jc w:val="both"/>
        <w:rPr>
          <w:lang w:val="ru-RU"/>
        </w:rPr>
      </w:pPr>
      <w:r w:rsidRPr="00EF5616">
        <w:rPr>
          <w:lang w:val="ru-RU"/>
        </w:rPr>
        <w:t>Подготовка компьютерных презентаций. Включение в презентацию аудиовизуальных объектов.</w:t>
      </w:r>
    </w:p>
    <w:p w:rsidR="00322F31" w:rsidRPr="00EF5616" w:rsidRDefault="00EF5616">
      <w:pPr>
        <w:ind w:left="112" w:right="102" w:firstLine="708"/>
        <w:jc w:val="both"/>
        <w:rPr>
          <w:i/>
          <w:sz w:val="24"/>
          <w:lang w:val="ru-RU"/>
        </w:rPr>
      </w:pPr>
      <w:r w:rsidRPr="00EF5616">
        <w:rPr>
          <w:sz w:val="24"/>
          <w:lang w:val="ru-RU"/>
        </w:rPr>
        <w:t>Знакомство с графическими редакторами. Операции редактирования графических объектов: изменение</w:t>
      </w:r>
      <w:r w:rsidRPr="00EF5616">
        <w:rPr>
          <w:spacing w:val="-18"/>
          <w:sz w:val="24"/>
          <w:lang w:val="ru-RU"/>
        </w:rPr>
        <w:t xml:space="preserve"> </w:t>
      </w:r>
      <w:r w:rsidRPr="00EF5616">
        <w:rPr>
          <w:sz w:val="24"/>
          <w:lang w:val="ru-RU"/>
        </w:rPr>
        <w:t>размера,</w:t>
      </w:r>
      <w:r w:rsidRPr="00EF5616">
        <w:rPr>
          <w:spacing w:val="-17"/>
          <w:sz w:val="24"/>
          <w:lang w:val="ru-RU"/>
        </w:rPr>
        <w:t xml:space="preserve"> </w:t>
      </w:r>
      <w:r w:rsidRPr="00EF5616">
        <w:rPr>
          <w:sz w:val="24"/>
          <w:lang w:val="ru-RU"/>
        </w:rPr>
        <w:t>сжатие</w:t>
      </w:r>
      <w:r w:rsidRPr="00EF5616">
        <w:rPr>
          <w:spacing w:val="-18"/>
          <w:sz w:val="24"/>
          <w:lang w:val="ru-RU"/>
        </w:rPr>
        <w:t xml:space="preserve"> </w:t>
      </w:r>
      <w:r w:rsidRPr="00EF5616">
        <w:rPr>
          <w:sz w:val="24"/>
          <w:lang w:val="ru-RU"/>
        </w:rPr>
        <w:t>изображения;</w:t>
      </w:r>
      <w:r w:rsidRPr="00EF5616">
        <w:rPr>
          <w:spacing w:val="-16"/>
          <w:sz w:val="24"/>
          <w:lang w:val="ru-RU"/>
        </w:rPr>
        <w:t xml:space="preserve"> </w:t>
      </w:r>
      <w:r w:rsidRPr="00EF5616">
        <w:rPr>
          <w:sz w:val="24"/>
          <w:lang w:val="ru-RU"/>
        </w:rPr>
        <w:t>обрезка,</w:t>
      </w:r>
      <w:r w:rsidRPr="00EF5616">
        <w:rPr>
          <w:spacing w:val="-17"/>
          <w:sz w:val="24"/>
          <w:lang w:val="ru-RU"/>
        </w:rPr>
        <w:t xml:space="preserve"> </w:t>
      </w:r>
      <w:r w:rsidRPr="00EF5616">
        <w:rPr>
          <w:sz w:val="24"/>
          <w:lang w:val="ru-RU"/>
        </w:rPr>
        <w:t>поворот,</w:t>
      </w:r>
      <w:r w:rsidRPr="00EF5616">
        <w:rPr>
          <w:spacing w:val="-17"/>
          <w:sz w:val="24"/>
          <w:lang w:val="ru-RU"/>
        </w:rPr>
        <w:t xml:space="preserve"> </w:t>
      </w:r>
      <w:r w:rsidRPr="00EF5616">
        <w:rPr>
          <w:sz w:val="24"/>
          <w:lang w:val="ru-RU"/>
        </w:rPr>
        <w:t>отражение,</w:t>
      </w:r>
      <w:r w:rsidRPr="00EF5616">
        <w:rPr>
          <w:spacing w:val="-19"/>
          <w:sz w:val="24"/>
          <w:lang w:val="ru-RU"/>
        </w:rPr>
        <w:t xml:space="preserve"> </w:t>
      </w:r>
      <w:r w:rsidRPr="00EF5616">
        <w:rPr>
          <w:sz w:val="24"/>
          <w:lang w:val="ru-RU"/>
        </w:rPr>
        <w:t>работа</w:t>
      </w:r>
      <w:r w:rsidRPr="00EF5616">
        <w:rPr>
          <w:spacing w:val="-18"/>
          <w:sz w:val="24"/>
          <w:lang w:val="ru-RU"/>
        </w:rPr>
        <w:t xml:space="preserve"> </w:t>
      </w:r>
      <w:r w:rsidRPr="00EF5616">
        <w:rPr>
          <w:sz w:val="24"/>
          <w:lang w:val="ru-RU"/>
        </w:rPr>
        <w:t>с</w:t>
      </w:r>
      <w:r w:rsidRPr="00EF5616">
        <w:rPr>
          <w:spacing w:val="-18"/>
          <w:sz w:val="24"/>
          <w:lang w:val="ru-RU"/>
        </w:rPr>
        <w:t xml:space="preserve"> </w:t>
      </w:r>
      <w:r w:rsidRPr="00EF5616">
        <w:rPr>
          <w:sz w:val="24"/>
          <w:lang w:val="ru-RU"/>
        </w:rPr>
        <w:t>областями</w:t>
      </w:r>
      <w:r w:rsidRPr="00EF5616">
        <w:rPr>
          <w:spacing w:val="-16"/>
          <w:sz w:val="24"/>
          <w:lang w:val="ru-RU"/>
        </w:rPr>
        <w:t xml:space="preserve"> </w:t>
      </w:r>
      <w:r w:rsidRPr="00EF5616">
        <w:rPr>
          <w:sz w:val="24"/>
          <w:lang w:val="ru-RU"/>
        </w:rPr>
        <w:t xml:space="preserve">(выделение, копирование, заливка цветом), коррекция цвета, яркости и контрастности. </w:t>
      </w:r>
      <w:r w:rsidRPr="00EF5616">
        <w:rPr>
          <w:i/>
          <w:sz w:val="24"/>
          <w:lang w:val="ru-RU"/>
        </w:rPr>
        <w:t>Знакомство с обработкой фотографий. Геометрические и стилевые</w:t>
      </w:r>
      <w:r w:rsidRPr="00EF5616">
        <w:rPr>
          <w:i/>
          <w:spacing w:val="-11"/>
          <w:sz w:val="24"/>
          <w:lang w:val="ru-RU"/>
        </w:rPr>
        <w:t xml:space="preserve"> </w:t>
      </w:r>
      <w:r w:rsidRPr="00EF5616">
        <w:rPr>
          <w:i/>
          <w:sz w:val="24"/>
          <w:lang w:val="ru-RU"/>
        </w:rPr>
        <w:t>преобразования.</w:t>
      </w:r>
    </w:p>
    <w:p w:rsidR="00322F31" w:rsidRPr="00EF5616" w:rsidRDefault="00EF5616">
      <w:pPr>
        <w:pStyle w:val="a3"/>
        <w:ind w:right="104" w:firstLine="708"/>
        <w:jc w:val="both"/>
        <w:rPr>
          <w:lang w:val="ru-RU"/>
        </w:rPr>
      </w:pPr>
      <w:r w:rsidRPr="00EF5616">
        <w:rPr>
          <w:lang w:val="ru-RU"/>
        </w:rPr>
        <w:t>Ввод изображений с использованием различных цифровых устройств (цифровых фотоаппаратов и микроскопов, видеокамер, сканеров и т. д.).</w:t>
      </w:r>
    </w:p>
    <w:p w:rsidR="00322F31" w:rsidRPr="00EF5616" w:rsidRDefault="00EF5616">
      <w:pPr>
        <w:ind w:left="112" w:right="103" w:firstLine="708"/>
        <w:jc w:val="both"/>
        <w:rPr>
          <w:i/>
          <w:sz w:val="24"/>
          <w:lang w:val="ru-RU"/>
        </w:rPr>
      </w:pPr>
      <w:r w:rsidRPr="00EF5616">
        <w:rPr>
          <w:i/>
          <w:sz w:val="24"/>
          <w:lang w:val="ru-RU"/>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322F31" w:rsidRPr="00EF5616" w:rsidRDefault="00EF5616">
      <w:pPr>
        <w:pStyle w:val="1"/>
        <w:rPr>
          <w:lang w:val="ru-RU"/>
        </w:rPr>
      </w:pPr>
      <w:r w:rsidRPr="00EF5616">
        <w:rPr>
          <w:lang w:val="ru-RU"/>
        </w:rPr>
        <w:t>Электронные (динамические) таблицы</w:t>
      </w:r>
    </w:p>
    <w:p w:rsidR="00322F31" w:rsidRPr="00EF5616" w:rsidRDefault="00EF5616">
      <w:pPr>
        <w:pStyle w:val="a3"/>
        <w:ind w:right="103" w:firstLine="708"/>
        <w:jc w:val="both"/>
        <w:rPr>
          <w:lang w:val="ru-RU"/>
        </w:rPr>
      </w:pPr>
      <w:r w:rsidRPr="00EF5616">
        <w:rPr>
          <w:lang w:val="ru-RU"/>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322F31" w:rsidRPr="00EF5616" w:rsidRDefault="00EF5616">
      <w:pPr>
        <w:pStyle w:val="1"/>
        <w:spacing w:before="8"/>
        <w:rPr>
          <w:lang w:val="ru-RU"/>
        </w:rPr>
      </w:pPr>
      <w:r w:rsidRPr="00EF5616">
        <w:rPr>
          <w:lang w:val="ru-RU"/>
        </w:rPr>
        <w:t>Базы данных. Поиск информации</w:t>
      </w:r>
    </w:p>
    <w:p w:rsidR="00322F31" w:rsidRPr="00EF5616" w:rsidRDefault="00EF5616">
      <w:pPr>
        <w:ind w:left="112" w:right="106" w:firstLine="708"/>
        <w:jc w:val="both"/>
        <w:rPr>
          <w:i/>
          <w:sz w:val="24"/>
          <w:lang w:val="ru-RU"/>
        </w:rPr>
      </w:pPr>
      <w:r w:rsidRPr="00EF5616">
        <w:rPr>
          <w:sz w:val="24"/>
          <w:lang w:val="ru-RU"/>
        </w:rPr>
        <w:t xml:space="preserve">Базы данных. Таблица как представление отношения. Поиск данных в готовой базе. </w:t>
      </w:r>
      <w:r w:rsidRPr="00EF5616">
        <w:rPr>
          <w:i/>
          <w:sz w:val="24"/>
          <w:lang w:val="ru-RU"/>
        </w:rPr>
        <w:t>Связи между таблицами.</w:t>
      </w:r>
    </w:p>
    <w:p w:rsidR="00322F31" w:rsidRPr="00EF5616" w:rsidRDefault="00EF5616">
      <w:pPr>
        <w:pStyle w:val="a3"/>
        <w:spacing w:before="2"/>
        <w:ind w:right="103" w:firstLine="708"/>
        <w:jc w:val="both"/>
        <w:rPr>
          <w:i/>
          <w:lang w:val="ru-RU"/>
        </w:rPr>
      </w:pPr>
      <w:r w:rsidRPr="00EF5616">
        <w:rPr>
          <w:lang w:val="ru-RU"/>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EF5616">
        <w:rPr>
          <w:i/>
          <w:lang w:val="ru-RU"/>
        </w:rPr>
        <w:t>Поисковые машины.</w:t>
      </w:r>
    </w:p>
    <w:p w:rsidR="00322F31" w:rsidRPr="00EF5616" w:rsidRDefault="00EF5616">
      <w:pPr>
        <w:pStyle w:val="1"/>
        <w:spacing w:line="240" w:lineRule="auto"/>
        <w:ind w:left="112" w:right="105" w:firstLine="708"/>
        <w:jc w:val="both"/>
        <w:rPr>
          <w:lang w:val="ru-RU"/>
        </w:rPr>
      </w:pPr>
      <w:r w:rsidRPr="00EF5616">
        <w:rPr>
          <w:lang w:val="ru-RU"/>
        </w:rPr>
        <w:t>Работа в информационном пространстве. Информационно-коммуникационные технологии</w:t>
      </w:r>
    </w:p>
    <w:p w:rsidR="00322F31" w:rsidRPr="00EF5616" w:rsidRDefault="00322F31">
      <w:pPr>
        <w:jc w:val="both"/>
        <w:rPr>
          <w:lang w:val="ru-RU"/>
        </w:rPr>
        <w:sectPr w:rsidR="00322F31" w:rsidRPr="00EF5616">
          <w:headerReference w:type="default" r:id="rId190"/>
          <w:pgSz w:w="11910" w:h="16840"/>
          <w:pgMar w:top="0" w:right="460" w:bottom="1420" w:left="740" w:header="0" w:footer="1168"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spacing w:before="90"/>
        <w:ind w:left="111" w:right="103" w:firstLine="708"/>
        <w:jc w:val="both"/>
        <w:rPr>
          <w:i/>
          <w:sz w:val="24"/>
          <w:lang w:val="ru-RU"/>
        </w:rPr>
      </w:pPr>
      <w:r w:rsidRPr="00EF5616">
        <w:rPr>
          <w:sz w:val="24"/>
          <w:lang w:val="ru-RU"/>
        </w:rPr>
        <w:t xml:space="preserve">Компьютерные сети. Интернет. Адресация в сети Интернет. Доменная система имен. Сайт. Сетевое хранение данных. </w:t>
      </w:r>
      <w:r w:rsidRPr="00EF5616">
        <w:rPr>
          <w:i/>
          <w:sz w:val="24"/>
          <w:lang w:val="ru-RU"/>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322F31" w:rsidRPr="00EF5616" w:rsidRDefault="00EF5616">
      <w:pPr>
        <w:pStyle w:val="a3"/>
        <w:ind w:left="111" w:right="103" w:firstLine="708"/>
        <w:jc w:val="both"/>
        <w:rPr>
          <w:lang w:val="ru-RU"/>
        </w:rPr>
      </w:pPr>
      <w:r w:rsidRPr="00EF5616">
        <w:rPr>
          <w:lang w:val="ru-RU"/>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322F31" w:rsidRPr="00EF5616" w:rsidRDefault="00EF5616">
      <w:pPr>
        <w:pStyle w:val="a3"/>
        <w:ind w:left="819"/>
        <w:rPr>
          <w:lang w:val="ru-RU"/>
        </w:rPr>
      </w:pPr>
      <w:r w:rsidRPr="00EF5616">
        <w:rPr>
          <w:lang w:val="ru-RU"/>
        </w:rPr>
        <w:t>Компьютерные вирусы и другие вредоносные программы; защита от них.</w:t>
      </w:r>
    </w:p>
    <w:p w:rsidR="00322F31" w:rsidRPr="00EF5616" w:rsidRDefault="00EF5616">
      <w:pPr>
        <w:ind w:left="112" w:right="99" w:firstLine="708"/>
        <w:jc w:val="both"/>
        <w:rPr>
          <w:sz w:val="24"/>
          <w:lang w:val="ru-RU"/>
        </w:rPr>
      </w:pPr>
      <w:r w:rsidRPr="00EF5616">
        <w:rPr>
          <w:sz w:val="24"/>
          <w:lang w:val="ru-RU"/>
        </w:rPr>
        <w:t xml:space="preserve">Приемы, повышающие безопасность работы в сети Интернет. </w:t>
      </w:r>
      <w:r w:rsidRPr="00EF5616">
        <w:rPr>
          <w:i/>
          <w:sz w:val="24"/>
          <w:lang w:val="ru-RU"/>
        </w:rPr>
        <w:t xml:space="preserve">Проблема подлинности полученной информации. Электронная подпись, сертифицированные сайты и документы. </w:t>
      </w:r>
      <w:r w:rsidRPr="00EF5616">
        <w:rPr>
          <w:sz w:val="24"/>
          <w:lang w:val="ru-RU"/>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322F31" w:rsidRPr="00EF5616" w:rsidRDefault="00EF5616">
      <w:pPr>
        <w:pStyle w:val="a3"/>
        <w:ind w:left="111" w:right="104" w:firstLine="708"/>
        <w:jc w:val="both"/>
        <w:rPr>
          <w:lang w:val="ru-RU"/>
        </w:rPr>
      </w:pPr>
      <w:r w:rsidRPr="00EF5616">
        <w:rPr>
          <w:lang w:val="ru-RU"/>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322F31" w:rsidRPr="00EF5616" w:rsidRDefault="00EF5616">
      <w:pPr>
        <w:ind w:left="111" w:right="103" w:firstLine="708"/>
        <w:jc w:val="both"/>
        <w:rPr>
          <w:i/>
          <w:sz w:val="24"/>
          <w:lang w:val="ru-RU"/>
        </w:rPr>
      </w:pPr>
      <w:r w:rsidRPr="00EF5616">
        <w:rPr>
          <w:sz w:val="24"/>
          <w:lang w:val="ru-RU"/>
        </w:rPr>
        <w:t xml:space="preserve">Основные этапы и тенденции развития ИКТ. Стандарты в сфере информатики и ИКТ. </w:t>
      </w:r>
      <w:r w:rsidRPr="00EF5616">
        <w:rPr>
          <w:i/>
          <w:sz w:val="24"/>
          <w:lang w:val="ru-RU"/>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322F31" w:rsidRPr="00EF5616" w:rsidRDefault="00322F31">
      <w:pPr>
        <w:pStyle w:val="a3"/>
        <w:spacing w:before="5"/>
        <w:ind w:left="0"/>
        <w:rPr>
          <w:i/>
          <w:lang w:val="ru-RU"/>
        </w:rPr>
      </w:pPr>
    </w:p>
    <w:p w:rsidR="00322F31" w:rsidRDefault="00EF5616" w:rsidP="000F0589">
      <w:pPr>
        <w:pStyle w:val="1"/>
        <w:numPr>
          <w:ilvl w:val="3"/>
          <w:numId w:val="90"/>
        </w:numPr>
        <w:tabs>
          <w:tab w:val="left" w:pos="1012"/>
        </w:tabs>
        <w:spacing w:before="0"/>
        <w:ind w:left="1012" w:hanging="900"/>
        <w:jc w:val="left"/>
      </w:pPr>
      <w:bookmarkStart w:id="125" w:name="2.2.2.10._Физика"/>
      <w:bookmarkStart w:id="126" w:name="_bookmark44"/>
      <w:bookmarkEnd w:id="125"/>
      <w:bookmarkEnd w:id="126"/>
      <w:r>
        <w:t>Физика</w:t>
      </w:r>
    </w:p>
    <w:p w:rsidR="00322F31" w:rsidRPr="00EF5616" w:rsidRDefault="00EF5616">
      <w:pPr>
        <w:pStyle w:val="a3"/>
        <w:ind w:left="111" w:right="103" w:firstLine="708"/>
        <w:jc w:val="both"/>
        <w:rPr>
          <w:lang w:val="ru-RU"/>
        </w:rPr>
      </w:pPr>
      <w:r w:rsidRPr="00EF5616">
        <w:rPr>
          <w:lang w:val="ru-RU"/>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322F31" w:rsidRPr="00EF5616" w:rsidRDefault="00EF5616">
      <w:pPr>
        <w:pStyle w:val="a3"/>
        <w:spacing w:before="2"/>
        <w:ind w:left="111" w:right="100" w:firstLine="708"/>
        <w:jc w:val="both"/>
        <w:rPr>
          <w:lang w:val="ru-RU"/>
        </w:rPr>
      </w:pPr>
      <w:r w:rsidRPr="00EF5616">
        <w:rPr>
          <w:lang w:val="ru-RU"/>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322F31" w:rsidRPr="00EF5616" w:rsidRDefault="00EF5616">
      <w:pPr>
        <w:pStyle w:val="a3"/>
        <w:ind w:left="111" w:right="103" w:firstLine="708"/>
        <w:jc w:val="both"/>
        <w:rPr>
          <w:lang w:val="ru-RU"/>
        </w:rPr>
      </w:pPr>
      <w:r w:rsidRPr="00EF5616">
        <w:rPr>
          <w:lang w:val="ru-RU"/>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322F31" w:rsidRPr="00EF5616" w:rsidRDefault="00EF5616">
      <w:pPr>
        <w:pStyle w:val="a3"/>
        <w:ind w:left="111" w:right="101" w:firstLine="708"/>
        <w:jc w:val="both"/>
        <w:rPr>
          <w:lang w:val="ru-RU"/>
        </w:rPr>
      </w:pPr>
      <w:r w:rsidRPr="00EF5616">
        <w:rPr>
          <w:lang w:val="ru-RU"/>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w:t>
      </w:r>
    </w:p>
    <w:p w:rsidR="00322F31" w:rsidRPr="00EF5616" w:rsidRDefault="00EF5616">
      <w:pPr>
        <w:pStyle w:val="a3"/>
        <w:ind w:left="111"/>
        <w:rPr>
          <w:lang w:val="ru-RU"/>
        </w:rPr>
      </w:pPr>
      <w:r w:rsidRPr="00EF5616">
        <w:rPr>
          <w:lang w:val="ru-RU"/>
        </w:rPr>
        <w:t>«Основы безопасности жизнедеятельности», «История», «Литература» и др.</w:t>
      </w:r>
    </w:p>
    <w:p w:rsidR="00322F31" w:rsidRPr="00EF5616" w:rsidRDefault="00322F31">
      <w:pPr>
        <w:pStyle w:val="a3"/>
        <w:spacing w:before="5"/>
        <w:ind w:left="0"/>
        <w:rPr>
          <w:lang w:val="ru-RU"/>
        </w:rPr>
      </w:pPr>
    </w:p>
    <w:p w:rsidR="00322F31" w:rsidRPr="00EF5616" w:rsidRDefault="00EF5616">
      <w:pPr>
        <w:pStyle w:val="1"/>
        <w:spacing w:before="0"/>
        <w:ind w:left="964"/>
        <w:rPr>
          <w:lang w:val="ru-RU"/>
        </w:rPr>
      </w:pPr>
      <w:r w:rsidRPr="00EF5616">
        <w:rPr>
          <w:lang w:val="ru-RU"/>
        </w:rPr>
        <w:t>Физика и физические методы изучения природы</w:t>
      </w:r>
    </w:p>
    <w:p w:rsidR="00322F31" w:rsidRPr="00EF5616" w:rsidRDefault="00EF5616">
      <w:pPr>
        <w:pStyle w:val="a3"/>
        <w:ind w:left="111" w:right="104" w:firstLine="708"/>
        <w:jc w:val="both"/>
        <w:rPr>
          <w:lang w:val="ru-RU"/>
        </w:rPr>
      </w:pPr>
      <w:r w:rsidRPr="00EF5616">
        <w:rPr>
          <w:lang w:val="ru-RU"/>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322F31" w:rsidRPr="00EF5616" w:rsidRDefault="00EF5616">
      <w:pPr>
        <w:pStyle w:val="a3"/>
        <w:spacing w:before="3"/>
        <w:ind w:left="111" w:right="104" w:firstLine="708"/>
        <w:jc w:val="both"/>
        <w:rPr>
          <w:lang w:val="ru-RU"/>
        </w:rPr>
      </w:pPr>
      <w:r w:rsidRPr="00EF5616">
        <w:rPr>
          <w:lang w:val="ru-RU"/>
        </w:rPr>
        <w:t>Физические величины и их измерение. Точность и погрешность измерений. Международная система единиц.</w:t>
      </w:r>
    </w:p>
    <w:p w:rsidR="00322F31" w:rsidRPr="00EF5616" w:rsidRDefault="00EF5616">
      <w:pPr>
        <w:pStyle w:val="a3"/>
        <w:ind w:right="102" w:firstLine="708"/>
        <w:jc w:val="both"/>
        <w:rPr>
          <w:lang w:val="ru-RU"/>
        </w:rPr>
      </w:pPr>
      <w:r w:rsidRPr="00EF5616">
        <w:rPr>
          <w:lang w:val="ru-RU"/>
        </w:rPr>
        <w:t>Физические законы и закономерности. Физика и техника. Научный метод познания. Роль физики в формировании естественнонаучной грамотности.</w:t>
      </w:r>
    </w:p>
    <w:p w:rsidR="00322F31" w:rsidRPr="00EF5616" w:rsidRDefault="00EF5616">
      <w:pPr>
        <w:pStyle w:val="1"/>
        <w:rPr>
          <w:lang w:val="ru-RU"/>
        </w:rPr>
      </w:pPr>
      <w:r w:rsidRPr="00EF5616">
        <w:rPr>
          <w:lang w:val="ru-RU"/>
        </w:rPr>
        <w:t>Механические явления</w:t>
      </w:r>
    </w:p>
    <w:p w:rsidR="00322F31" w:rsidRPr="00EF5616" w:rsidRDefault="00EF5616">
      <w:pPr>
        <w:pStyle w:val="a3"/>
        <w:ind w:right="100" w:firstLine="708"/>
        <w:jc w:val="both"/>
        <w:rPr>
          <w:lang w:val="ru-RU"/>
        </w:rPr>
      </w:pPr>
      <w:r w:rsidRPr="00EF5616">
        <w:rPr>
          <w:lang w:val="ru-RU"/>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w:t>
      </w:r>
    </w:p>
    <w:p w:rsidR="00322F31" w:rsidRPr="00EF5616" w:rsidRDefault="00322F31">
      <w:pPr>
        <w:jc w:val="both"/>
        <w:rPr>
          <w:lang w:val="ru-RU"/>
        </w:rPr>
        <w:sectPr w:rsidR="00322F31" w:rsidRPr="00EF5616">
          <w:headerReference w:type="default" r:id="rId191"/>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3"/>
        <w:jc w:val="both"/>
        <w:rPr>
          <w:lang w:val="ru-RU"/>
        </w:rPr>
      </w:pPr>
      <w:r w:rsidRPr="00EF5616">
        <w:rPr>
          <w:lang w:val="ru-RU"/>
        </w:rPr>
        <w:t>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w:t>
      </w:r>
      <w:r w:rsidRPr="00EF5616">
        <w:rPr>
          <w:spacing w:val="-6"/>
          <w:lang w:val="ru-RU"/>
        </w:rPr>
        <w:t xml:space="preserve"> </w:t>
      </w:r>
      <w:r w:rsidRPr="00EF5616">
        <w:rPr>
          <w:lang w:val="ru-RU"/>
        </w:rPr>
        <w:t>Динамометр.</w:t>
      </w:r>
      <w:r w:rsidRPr="00EF5616">
        <w:rPr>
          <w:spacing w:val="-4"/>
          <w:lang w:val="ru-RU"/>
        </w:rPr>
        <w:t xml:space="preserve"> </w:t>
      </w:r>
      <w:r w:rsidRPr="00EF5616">
        <w:rPr>
          <w:lang w:val="ru-RU"/>
        </w:rPr>
        <w:t>Равнодействующая</w:t>
      </w:r>
      <w:r w:rsidRPr="00EF5616">
        <w:rPr>
          <w:spacing w:val="-4"/>
          <w:lang w:val="ru-RU"/>
        </w:rPr>
        <w:t xml:space="preserve"> </w:t>
      </w:r>
      <w:r w:rsidRPr="00EF5616">
        <w:rPr>
          <w:lang w:val="ru-RU"/>
        </w:rPr>
        <w:t>сила.</w:t>
      </w:r>
      <w:r w:rsidRPr="00EF5616">
        <w:rPr>
          <w:spacing w:val="-6"/>
          <w:lang w:val="ru-RU"/>
        </w:rPr>
        <w:t xml:space="preserve"> </w:t>
      </w:r>
      <w:r w:rsidRPr="00EF5616">
        <w:rPr>
          <w:lang w:val="ru-RU"/>
        </w:rPr>
        <w:t>Сила</w:t>
      </w:r>
      <w:r w:rsidRPr="00EF5616">
        <w:rPr>
          <w:spacing w:val="-7"/>
          <w:lang w:val="ru-RU"/>
        </w:rPr>
        <w:t xml:space="preserve"> </w:t>
      </w:r>
      <w:r w:rsidRPr="00EF5616">
        <w:rPr>
          <w:lang w:val="ru-RU"/>
        </w:rPr>
        <w:t>трения.</w:t>
      </w:r>
      <w:r w:rsidRPr="00EF5616">
        <w:rPr>
          <w:spacing w:val="-6"/>
          <w:lang w:val="ru-RU"/>
        </w:rPr>
        <w:t xml:space="preserve"> </w:t>
      </w:r>
      <w:r w:rsidRPr="00EF5616">
        <w:rPr>
          <w:lang w:val="ru-RU"/>
        </w:rPr>
        <w:t>Трение</w:t>
      </w:r>
      <w:r w:rsidRPr="00EF5616">
        <w:rPr>
          <w:spacing w:val="-7"/>
          <w:lang w:val="ru-RU"/>
        </w:rPr>
        <w:t xml:space="preserve"> </w:t>
      </w:r>
      <w:r w:rsidRPr="00EF5616">
        <w:rPr>
          <w:lang w:val="ru-RU"/>
        </w:rPr>
        <w:t>скольжения.</w:t>
      </w:r>
      <w:r w:rsidRPr="00EF5616">
        <w:rPr>
          <w:spacing w:val="-6"/>
          <w:lang w:val="ru-RU"/>
        </w:rPr>
        <w:t xml:space="preserve"> </w:t>
      </w:r>
      <w:r w:rsidRPr="00EF5616">
        <w:rPr>
          <w:lang w:val="ru-RU"/>
        </w:rPr>
        <w:t>Трение</w:t>
      </w:r>
      <w:r w:rsidRPr="00EF5616">
        <w:rPr>
          <w:spacing w:val="-7"/>
          <w:lang w:val="ru-RU"/>
        </w:rPr>
        <w:t xml:space="preserve"> </w:t>
      </w:r>
      <w:r w:rsidRPr="00EF5616">
        <w:rPr>
          <w:lang w:val="ru-RU"/>
        </w:rPr>
        <w:t>покоя.</w:t>
      </w:r>
      <w:r w:rsidRPr="00EF5616">
        <w:rPr>
          <w:spacing w:val="-9"/>
          <w:lang w:val="ru-RU"/>
        </w:rPr>
        <w:t xml:space="preserve"> </w:t>
      </w:r>
      <w:r w:rsidRPr="00EF5616">
        <w:rPr>
          <w:lang w:val="ru-RU"/>
        </w:rPr>
        <w:t>Трение</w:t>
      </w:r>
      <w:r w:rsidRPr="00EF5616">
        <w:rPr>
          <w:spacing w:val="-7"/>
          <w:lang w:val="ru-RU"/>
        </w:rPr>
        <w:t xml:space="preserve"> </w:t>
      </w:r>
      <w:r w:rsidRPr="00EF5616">
        <w:rPr>
          <w:lang w:val="ru-RU"/>
        </w:rPr>
        <w:t>в природе и</w:t>
      </w:r>
      <w:r w:rsidRPr="00EF5616">
        <w:rPr>
          <w:spacing w:val="-1"/>
          <w:lang w:val="ru-RU"/>
        </w:rPr>
        <w:t xml:space="preserve"> </w:t>
      </w:r>
      <w:r w:rsidRPr="00EF5616">
        <w:rPr>
          <w:lang w:val="ru-RU"/>
        </w:rPr>
        <w:t>технике.</w:t>
      </w:r>
    </w:p>
    <w:p w:rsidR="00322F31" w:rsidRPr="00EF5616" w:rsidRDefault="00EF5616">
      <w:pPr>
        <w:pStyle w:val="a3"/>
        <w:ind w:right="103" w:firstLine="708"/>
        <w:jc w:val="both"/>
        <w:rPr>
          <w:lang w:val="ru-RU"/>
        </w:rPr>
      </w:pPr>
      <w:r w:rsidRPr="00EF5616">
        <w:rPr>
          <w:lang w:val="ru-RU"/>
        </w:rPr>
        <w:t>Импульс.</w:t>
      </w:r>
      <w:r w:rsidRPr="00EF5616">
        <w:rPr>
          <w:spacing w:val="-11"/>
          <w:lang w:val="ru-RU"/>
        </w:rPr>
        <w:t xml:space="preserve"> </w:t>
      </w:r>
      <w:r w:rsidRPr="00EF5616">
        <w:rPr>
          <w:lang w:val="ru-RU"/>
        </w:rPr>
        <w:t>Закон</w:t>
      </w:r>
      <w:r w:rsidRPr="00EF5616">
        <w:rPr>
          <w:spacing w:val="-9"/>
          <w:lang w:val="ru-RU"/>
        </w:rPr>
        <w:t xml:space="preserve"> </w:t>
      </w:r>
      <w:r w:rsidRPr="00EF5616">
        <w:rPr>
          <w:lang w:val="ru-RU"/>
        </w:rPr>
        <w:t>сохранения</w:t>
      </w:r>
      <w:r w:rsidRPr="00EF5616">
        <w:rPr>
          <w:spacing w:val="-11"/>
          <w:lang w:val="ru-RU"/>
        </w:rPr>
        <w:t xml:space="preserve"> </w:t>
      </w:r>
      <w:r w:rsidRPr="00EF5616">
        <w:rPr>
          <w:lang w:val="ru-RU"/>
        </w:rPr>
        <w:t>импульса.</w:t>
      </w:r>
      <w:r w:rsidRPr="00EF5616">
        <w:rPr>
          <w:spacing w:val="-8"/>
          <w:lang w:val="ru-RU"/>
        </w:rPr>
        <w:t xml:space="preserve"> </w:t>
      </w:r>
      <w:r w:rsidRPr="00EF5616">
        <w:rPr>
          <w:lang w:val="ru-RU"/>
        </w:rPr>
        <w:t>Реактивное</w:t>
      </w:r>
      <w:r w:rsidRPr="00EF5616">
        <w:rPr>
          <w:spacing w:val="-11"/>
          <w:lang w:val="ru-RU"/>
        </w:rPr>
        <w:t xml:space="preserve"> </w:t>
      </w:r>
      <w:r w:rsidRPr="00EF5616">
        <w:rPr>
          <w:lang w:val="ru-RU"/>
        </w:rPr>
        <w:t>движение.</w:t>
      </w:r>
      <w:r w:rsidRPr="00EF5616">
        <w:rPr>
          <w:spacing w:val="-11"/>
          <w:lang w:val="ru-RU"/>
        </w:rPr>
        <w:t xml:space="preserve"> </w:t>
      </w:r>
      <w:r w:rsidRPr="00EF5616">
        <w:rPr>
          <w:lang w:val="ru-RU"/>
        </w:rPr>
        <w:t>Механическая</w:t>
      </w:r>
      <w:r w:rsidRPr="00EF5616">
        <w:rPr>
          <w:spacing w:val="-11"/>
          <w:lang w:val="ru-RU"/>
        </w:rPr>
        <w:t xml:space="preserve"> </w:t>
      </w:r>
      <w:r w:rsidRPr="00EF5616">
        <w:rPr>
          <w:lang w:val="ru-RU"/>
        </w:rPr>
        <w:t>работа.</w:t>
      </w:r>
      <w:r w:rsidRPr="00EF5616">
        <w:rPr>
          <w:spacing w:val="-8"/>
          <w:lang w:val="ru-RU"/>
        </w:rPr>
        <w:t xml:space="preserve"> </w:t>
      </w:r>
      <w:r w:rsidRPr="00EF5616">
        <w:rPr>
          <w:lang w:val="ru-RU"/>
        </w:rPr>
        <w:t>Мощность. Энергия. Потенциальная и кинетическая энергия. Превращение одного вида механической энергии в другой. Закон сохранения полной механической</w:t>
      </w:r>
      <w:r w:rsidRPr="00EF5616">
        <w:rPr>
          <w:spacing w:val="-10"/>
          <w:lang w:val="ru-RU"/>
        </w:rPr>
        <w:t xml:space="preserve"> </w:t>
      </w:r>
      <w:r w:rsidRPr="00EF5616">
        <w:rPr>
          <w:lang w:val="ru-RU"/>
        </w:rPr>
        <w:t>энергии.</w:t>
      </w:r>
    </w:p>
    <w:p w:rsidR="00322F31" w:rsidRPr="00EF5616" w:rsidRDefault="00EF5616">
      <w:pPr>
        <w:pStyle w:val="a3"/>
        <w:ind w:right="102" w:firstLine="708"/>
        <w:jc w:val="both"/>
        <w:rPr>
          <w:lang w:val="ru-RU"/>
        </w:rPr>
      </w:pPr>
      <w:r w:rsidRPr="00EF5616">
        <w:rPr>
          <w:lang w:val="ru-RU"/>
        </w:rPr>
        <w:t xml:space="preserve">Простые механизмы. Условия равновесия твердого тела, имеющего закрепленную ось движения. Момент силы. </w:t>
      </w:r>
      <w:r w:rsidRPr="00EF5616">
        <w:rPr>
          <w:i/>
          <w:lang w:val="ru-RU"/>
        </w:rPr>
        <w:t xml:space="preserve">Центр тяжести тела. </w:t>
      </w:r>
      <w:r w:rsidRPr="00EF5616">
        <w:rPr>
          <w:lang w:val="ru-RU"/>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322F31" w:rsidRPr="00EF5616" w:rsidRDefault="00EF5616">
      <w:pPr>
        <w:pStyle w:val="a3"/>
        <w:ind w:right="102" w:firstLine="708"/>
        <w:jc w:val="both"/>
        <w:rPr>
          <w:lang w:val="ru-RU"/>
        </w:rPr>
      </w:pPr>
      <w:r w:rsidRPr="00EF5616">
        <w:rPr>
          <w:lang w:val="ru-RU"/>
        </w:rPr>
        <w:t>Давление твердых тел. Единицы измерения давления. Способы изменения давления. Давление жидкостей</w:t>
      </w:r>
      <w:r w:rsidRPr="00EF5616">
        <w:rPr>
          <w:spacing w:val="-11"/>
          <w:lang w:val="ru-RU"/>
        </w:rPr>
        <w:t xml:space="preserve"> </w:t>
      </w:r>
      <w:r w:rsidRPr="00EF5616">
        <w:rPr>
          <w:lang w:val="ru-RU"/>
        </w:rPr>
        <w:t>и</w:t>
      </w:r>
      <w:r w:rsidRPr="00EF5616">
        <w:rPr>
          <w:spacing w:val="-8"/>
          <w:lang w:val="ru-RU"/>
        </w:rPr>
        <w:t xml:space="preserve"> </w:t>
      </w:r>
      <w:r w:rsidRPr="00EF5616">
        <w:rPr>
          <w:lang w:val="ru-RU"/>
        </w:rPr>
        <w:t>газов</w:t>
      </w:r>
      <w:r w:rsidRPr="00EF5616">
        <w:rPr>
          <w:spacing w:val="-10"/>
          <w:lang w:val="ru-RU"/>
        </w:rPr>
        <w:t xml:space="preserve"> </w:t>
      </w:r>
      <w:r w:rsidRPr="00EF5616">
        <w:rPr>
          <w:lang w:val="ru-RU"/>
        </w:rPr>
        <w:t>Закон</w:t>
      </w:r>
      <w:r w:rsidRPr="00EF5616">
        <w:rPr>
          <w:spacing w:val="-8"/>
          <w:lang w:val="ru-RU"/>
        </w:rPr>
        <w:t xml:space="preserve"> </w:t>
      </w:r>
      <w:r w:rsidRPr="00EF5616">
        <w:rPr>
          <w:lang w:val="ru-RU"/>
        </w:rPr>
        <w:t>Паскаля.</w:t>
      </w:r>
      <w:r w:rsidRPr="00EF5616">
        <w:rPr>
          <w:spacing w:val="-10"/>
          <w:lang w:val="ru-RU"/>
        </w:rPr>
        <w:t xml:space="preserve"> </w:t>
      </w:r>
      <w:r w:rsidRPr="00EF5616">
        <w:rPr>
          <w:lang w:val="ru-RU"/>
        </w:rPr>
        <w:t>Давление</w:t>
      </w:r>
      <w:r w:rsidRPr="00EF5616">
        <w:rPr>
          <w:spacing w:val="-11"/>
          <w:lang w:val="ru-RU"/>
        </w:rPr>
        <w:t xml:space="preserve"> </w:t>
      </w:r>
      <w:r w:rsidRPr="00EF5616">
        <w:rPr>
          <w:lang w:val="ru-RU"/>
        </w:rPr>
        <w:t>жидкости</w:t>
      </w:r>
      <w:r w:rsidRPr="00EF5616">
        <w:rPr>
          <w:spacing w:val="-11"/>
          <w:lang w:val="ru-RU"/>
        </w:rPr>
        <w:t xml:space="preserve"> </w:t>
      </w:r>
      <w:r w:rsidRPr="00EF5616">
        <w:rPr>
          <w:lang w:val="ru-RU"/>
        </w:rPr>
        <w:t>на</w:t>
      </w:r>
      <w:r w:rsidRPr="00EF5616">
        <w:rPr>
          <w:spacing w:val="-11"/>
          <w:lang w:val="ru-RU"/>
        </w:rPr>
        <w:t xml:space="preserve"> </w:t>
      </w:r>
      <w:r w:rsidRPr="00EF5616">
        <w:rPr>
          <w:lang w:val="ru-RU"/>
        </w:rPr>
        <w:t>дно</w:t>
      </w:r>
      <w:r w:rsidRPr="00EF5616">
        <w:rPr>
          <w:spacing w:val="-12"/>
          <w:lang w:val="ru-RU"/>
        </w:rPr>
        <w:t xml:space="preserve"> </w:t>
      </w:r>
      <w:r w:rsidRPr="00EF5616">
        <w:rPr>
          <w:lang w:val="ru-RU"/>
        </w:rPr>
        <w:t>и</w:t>
      </w:r>
      <w:r w:rsidRPr="00EF5616">
        <w:rPr>
          <w:spacing w:val="-8"/>
          <w:lang w:val="ru-RU"/>
        </w:rPr>
        <w:t xml:space="preserve"> </w:t>
      </w:r>
      <w:r w:rsidRPr="00EF5616">
        <w:rPr>
          <w:lang w:val="ru-RU"/>
        </w:rPr>
        <w:t>стенки</w:t>
      </w:r>
      <w:r w:rsidRPr="00EF5616">
        <w:rPr>
          <w:spacing w:val="-13"/>
          <w:lang w:val="ru-RU"/>
        </w:rPr>
        <w:t xml:space="preserve"> </w:t>
      </w:r>
      <w:r w:rsidRPr="00EF5616">
        <w:rPr>
          <w:lang w:val="ru-RU"/>
        </w:rPr>
        <w:t>сосуда.</w:t>
      </w:r>
      <w:r w:rsidRPr="00EF5616">
        <w:rPr>
          <w:spacing w:val="-10"/>
          <w:lang w:val="ru-RU"/>
        </w:rPr>
        <w:t xml:space="preserve"> </w:t>
      </w:r>
      <w:r w:rsidRPr="00EF5616">
        <w:rPr>
          <w:lang w:val="ru-RU"/>
        </w:rPr>
        <w:t>Сообщающиеся</w:t>
      </w:r>
      <w:r w:rsidRPr="00EF5616">
        <w:rPr>
          <w:spacing w:val="-7"/>
          <w:lang w:val="ru-RU"/>
        </w:rPr>
        <w:t xml:space="preserve"> </w:t>
      </w:r>
      <w:r w:rsidRPr="00EF5616">
        <w:rPr>
          <w:lang w:val="ru-RU"/>
        </w:rPr>
        <w:t>сосуды. Вес</w:t>
      </w:r>
      <w:r w:rsidRPr="00EF5616">
        <w:rPr>
          <w:spacing w:val="-15"/>
          <w:lang w:val="ru-RU"/>
        </w:rPr>
        <w:t xml:space="preserve"> </w:t>
      </w:r>
      <w:r w:rsidRPr="00EF5616">
        <w:rPr>
          <w:lang w:val="ru-RU"/>
        </w:rPr>
        <w:t>воздуха.</w:t>
      </w:r>
      <w:r w:rsidRPr="00EF5616">
        <w:rPr>
          <w:spacing w:val="-17"/>
          <w:lang w:val="ru-RU"/>
        </w:rPr>
        <w:t xml:space="preserve"> </w:t>
      </w:r>
      <w:r w:rsidRPr="00EF5616">
        <w:rPr>
          <w:lang w:val="ru-RU"/>
        </w:rPr>
        <w:t>Атмосферное</w:t>
      </w:r>
      <w:r w:rsidRPr="00EF5616">
        <w:rPr>
          <w:spacing w:val="-18"/>
          <w:lang w:val="ru-RU"/>
        </w:rPr>
        <w:t xml:space="preserve"> </w:t>
      </w:r>
      <w:r w:rsidRPr="00EF5616">
        <w:rPr>
          <w:lang w:val="ru-RU"/>
        </w:rPr>
        <w:t>давление.</w:t>
      </w:r>
      <w:r w:rsidRPr="00EF5616">
        <w:rPr>
          <w:spacing w:val="-17"/>
          <w:lang w:val="ru-RU"/>
        </w:rPr>
        <w:t xml:space="preserve"> </w:t>
      </w:r>
      <w:r w:rsidRPr="00EF5616">
        <w:rPr>
          <w:lang w:val="ru-RU"/>
        </w:rPr>
        <w:t>Измерение</w:t>
      </w:r>
      <w:r w:rsidRPr="00EF5616">
        <w:rPr>
          <w:spacing w:val="-18"/>
          <w:lang w:val="ru-RU"/>
        </w:rPr>
        <w:t xml:space="preserve"> </w:t>
      </w:r>
      <w:r w:rsidRPr="00EF5616">
        <w:rPr>
          <w:lang w:val="ru-RU"/>
        </w:rPr>
        <w:t>атмосферного</w:t>
      </w:r>
      <w:r w:rsidRPr="00EF5616">
        <w:rPr>
          <w:spacing w:val="-17"/>
          <w:lang w:val="ru-RU"/>
        </w:rPr>
        <w:t xml:space="preserve"> </w:t>
      </w:r>
      <w:r w:rsidRPr="00EF5616">
        <w:rPr>
          <w:lang w:val="ru-RU"/>
        </w:rPr>
        <w:t>давления.</w:t>
      </w:r>
      <w:r w:rsidRPr="00EF5616">
        <w:rPr>
          <w:spacing w:val="-17"/>
          <w:lang w:val="ru-RU"/>
        </w:rPr>
        <w:t xml:space="preserve"> </w:t>
      </w:r>
      <w:r w:rsidRPr="00EF5616">
        <w:rPr>
          <w:lang w:val="ru-RU"/>
        </w:rPr>
        <w:t>Опыт</w:t>
      </w:r>
      <w:r w:rsidRPr="00EF5616">
        <w:rPr>
          <w:spacing w:val="-16"/>
          <w:lang w:val="ru-RU"/>
        </w:rPr>
        <w:t xml:space="preserve"> </w:t>
      </w:r>
      <w:r w:rsidRPr="00EF5616">
        <w:rPr>
          <w:lang w:val="ru-RU"/>
        </w:rPr>
        <w:t>Торричелли.</w:t>
      </w:r>
      <w:r w:rsidRPr="00EF5616">
        <w:rPr>
          <w:spacing w:val="-17"/>
          <w:lang w:val="ru-RU"/>
        </w:rPr>
        <w:t xml:space="preserve"> </w:t>
      </w:r>
      <w:r w:rsidRPr="00EF5616">
        <w:rPr>
          <w:lang w:val="ru-RU"/>
        </w:rPr>
        <w:t>Барометр- 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322F31" w:rsidRPr="00EF5616" w:rsidRDefault="00EF5616">
      <w:pPr>
        <w:pStyle w:val="a3"/>
        <w:ind w:right="103" w:firstLine="708"/>
        <w:jc w:val="both"/>
        <w:rPr>
          <w:lang w:val="ru-RU"/>
        </w:rPr>
      </w:pPr>
      <w:r w:rsidRPr="00EF5616">
        <w:rPr>
          <w:lang w:val="ru-RU"/>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322F31" w:rsidRPr="00EF5616" w:rsidRDefault="00EF5616">
      <w:pPr>
        <w:pStyle w:val="1"/>
        <w:rPr>
          <w:lang w:val="ru-RU"/>
        </w:rPr>
      </w:pPr>
      <w:r w:rsidRPr="00EF5616">
        <w:rPr>
          <w:lang w:val="ru-RU"/>
        </w:rPr>
        <w:t>Тепловые явления</w:t>
      </w:r>
    </w:p>
    <w:p w:rsidR="00322F31" w:rsidRPr="00EF5616" w:rsidRDefault="00EF5616">
      <w:pPr>
        <w:pStyle w:val="a3"/>
        <w:ind w:left="111" w:right="103" w:firstLine="708"/>
        <w:jc w:val="both"/>
        <w:rPr>
          <w:lang w:val="ru-RU"/>
        </w:rPr>
      </w:pPr>
      <w:r w:rsidRPr="00EF5616">
        <w:rPr>
          <w:lang w:val="ru-RU"/>
        </w:rPr>
        <w:t xml:space="preserve">Строение вещества. Атомы и молекулы. Тепловое движение атомов и молекул. Диффузия в газах, жидкостях и твердых телах. </w:t>
      </w:r>
      <w:r w:rsidRPr="00EF5616">
        <w:rPr>
          <w:i/>
          <w:lang w:val="ru-RU"/>
        </w:rPr>
        <w:t>Броуновское движение</w:t>
      </w:r>
      <w:r w:rsidRPr="00EF5616">
        <w:rPr>
          <w:lang w:val="ru-RU"/>
        </w:rPr>
        <w:t>. Взаимодействие (притяжение и отталкивание)</w:t>
      </w:r>
      <w:r w:rsidRPr="00EF5616">
        <w:rPr>
          <w:spacing w:val="-10"/>
          <w:lang w:val="ru-RU"/>
        </w:rPr>
        <w:t xml:space="preserve"> </w:t>
      </w:r>
      <w:r w:rsidRPr="00EF5616">
        <w:rPr>
          <w:lang w:val="ru-RU"/>
        </w:rPr>
        <w:t>молекул.</w:t>
      </w:r>
      <w:r w:rsidRPr="00EF5616">
        <w:rPr>
          <w:spacing w:val="-7"/>
          <w:lang w:val="ru-RU"/>
        </w:rPr>
        <w:t xml:space="preserve"> </w:t>
      </w:r>
      <w:r w:rsidRPr="00EF5616">
        <w:rPr>
          <w:lang w:val="ru-RU"/>
        </w:rPr>
        <w:t>Агрегатные</w:t>
      </w:r>
      <w:r w:rsidRPr="00EF5616">
        <w:rPr>
          <w:spacing w:val="-8"/>
          <w:lang w:val="ru-RU"/>
        </w:rPr>
        <w:t xml:space="preserve"> </w:t>
      </w:r>
      <w:r w:rsidRPr="00EF5616">
        <w:rPr>
          <w:lang w:val="ru-RU"/>
        </w:rPr>
        <w:t>состояния</w:t>
      </w:r>
      <w:r w:rsidRPr="00EF5616">
        <w:rPr>
          <w:spacing w:val="-10"/>
          <w:lang w:val="ru-RU"/>
        </w:rPr>
        <w:t xml:space="preserve"> </w:t>
      </w:r>
      <w:r w:rsidRPr="00EF5616">
        <w:rPr>
          <w:lang w:val="ru-RU"/>
        </w:rPr>
        <w:t>вещества.</w:t>
      </w:r>
      <w:r w:rsidRPr="00EF5616">
        <w:rPr>
          <w:spacing w:val="-10"/>
          <w:lang w:val="ru-RU"/>
        </w:rPr>
        <w:t xml:space="preserve"> </w:t>
      </w:r>
      <w:r w:rsidRPr="00EF5616">
        <w:rPr>
          <w:lang w:val="ru-RU"/>
        </w:rPr>
        <w:t>Различие</w:t>
      </w:r>
      <w:r w:rsidRPr="00EF5616">
        <w:rPr>
          <w:spacing w:val="-11"/>
          <w:lang w:val="ru-RU"/>
        </w:rPr>
        <w:t xml:space="preserve"> </w:t>
      </w:r>
      <w:r w:rsidRPr="00EF5616">
        <w:rPr>
          <w:lang w:val="ru-RU"/>
        </w:rPr>
        <w:t>в</w:t>
      </w:r>
      <w:r w:rsidRPr="00EF5616">
        <w:rPr>
          <w:spacing w:val="-10"/>
          <w:lang w:val="ru-RU"/>
        </w:rPr>
        <w:t xml:space="preserve"> </w:t>
      </w:r>
      <w:r w:rsidRPr="00EF5616">
        <w:rPr>
          <w:lang w:val="ru-RU"/>
        </w:rPr>
        <w:t>строении</w:t>
      </w:r>
      <w:r w:rsidRPr="00EF5616">
        <w:rPr>
          <w:spacing w:val="-8"/>
          <w:lang w:val="ru-RU"/>
        </w:rPr>
        <w:t xml:space="preserve"> </w:t>
      </w:r>
      <w:r w:rsidRPr="00EF5616">
        <w:rPr>
          <w:lang w:val="ru-RU"/>
        </w:rPr>
        <w:t>твердых</w:t>
      </w:r>
      <w:r w:rsidRPr="00EF5616">
        <w:rPr>
          <w:spacing w:val="-10"/>
          <w:lang w:val="ru-RU"/>
        </w:rPr>
        <w:t xml:space="preserve"> </w:t>
      </w:r>
      <w:r w:rsidRPr="00EF5616">
        <w:rPr>
          <w:lang w:val="ru-RU"/>
        </w:rPr>
        <w:t>тел,</w:t>
      </w:r>
      <w:r w:rsidRPr="00EF5616">
        <w:rPr>
          <w:spacing w:val="-10"/>
          <w:lang w:val="ru-RU"/>
        </w:rPr>
        <w:t xml:space="preserve"> </w:t>
      </w:r>
      <w:r w:rsidRPr="00EF5616">
        <w:rPr>
          <w:lang w:val="ru-RU"/>
        </w:rPr>
        <w:t>жидкостей и</w:t>
      </w:r>
      <w:r w:rsidRPr="00EF5616">
        <w:rPr>
          <w:spacing w:val="-1"/>
          <w:lang w:val="ru-RU"/>
        </w:rPr>
        <w:t xml:space="preserve"> </w:t>
      </w:r>
      <w:r w:rsidRPr="00EF5616">
        <w:rPr>
          <w:lang w:val="ru-RU"/>
        </w:rPr>
        <w:t>газов.</w:t>
      </w:r>
    </w:p>
    <w:p w:rsidR="00322F31" w:rsidRPr="00EF5616" w:rsidRDefault="00EF5616">
      <w:pPr>
        <w:pStyle w:val="a3"/>
        <w:spacing w:before="3"/>
        <w:ind w:right="101" w:firstLine="708"/>
        <w:jc w:val="both"/>
        <w:rPr>
          <w:i/>
          <w:lang w:val="ru-RU"/>
        </w:rPr>
      </w:pPr>
      <w:r w:rsidRPr="00EF5616">
        <w:rPr>
          <w:lang w:val="ru-RU"/>
        </w:rPr>
        <w:t>Тепловое равновесие. Температура. Связь температуры со скоростью хаотического движения частиц.</w:t>
      </w:r>
      <w:r w:rsidRPr="00EF5616">
        <w:rPr>
          <w:spacing w:val="-12"/>
          <w:lang w:val="ru-RU"/>
        </w:rPr>
        <w:t xml:space="preserve"> </w:t>
      </w:r>
      <w:r w:rsidRPr="00EF5616">
        <w:rPr>
          <w:lang w:val="ru-RU"/>
        </w:rPr>
        <w:t>Внутренняя</w:t>
      </w:r>
      <w:r w:rsidRPr="00EF5616">
        <w:rPr>
          <w:spacing w:val="-12"/>
          <w:lang w:val="ru-RU"/>
        </w:rPr>
        <w:t xml:space="preserve"> </w:t>
      </w:r>
      <w:r w:rsidRPr="00EF5616">
        <w:rPr>
          <w:lang w:val="ru-RU"/>
        </w:rPr>
        <w:t>энергия.</w:t>
      </w:r>
      <w:r w:rsidRPr="00EF5616">
        <w:rPr>
          <w:spacing w:val="-12"/>
          <w:lang w:val="ru-RU"/>
        </w:rPr>
        <w:t xml:space="preserve"> </w:t>
      </w:r>
      <w:r w:rsidRPr="00EF5616">
        <w:rPr>
          <w:lang w:val="ru-RU"/>
        </w:rPr>
        <w:t>Работа</w:t>
      </w:r>
      <w:r w:rsidRPr="00EF5616">
        <w:rPr>
          <w:spacing w:val="-13"/>
          <w:lang w:val="ru-RU"/>
        </w:rPr>
        <w:t xml:space="preserve"> </w:t>
      </w:r>
      <w:r w:rsidRPr="00EF5616">
        <w:rPr>
          <w:lang w:val="ru-RU"/>
        </w:rPr>
        <w:t>и</w:t>
      </w:r>
      <w:r w:rsidRPr="00EF5616">
        <w:rPr>
          <w:spacing w:val="-11"/>
          <w:lang w:val="ru-RU"/>
        </w:rPr>
        <w:t xml:space="preserve"> </w:t>
      </w:r>
      <w:r w:rsidRPr="00EF5616">
        <w:rPr>
          <w:lang w:val="ru-RU"/>
        </w:rPr>
        <w:t>теплопередача</w:t>
      </w:r>
      <w:r w:rsidRPr="00EF5616">
        <w:rPr>
          <w:spacing w:val="-13"/>
          <w:lang w:val="ru-RU"/>
        </w:rPr>
        <w:t xml:space="preserve"> </w:t>
      </w:r>
      <w:r w:rsidRPr="00EF5616">
        <w:rPr>
          <w:lang w:val="ru-RU"/>
        </w:rPr>
        <w:t>как</w:t>
      </w:r>
      <w:r w:rsidRPr="00EF5616">
        <w:rPr>
          <w:spacing w:val="-11"/>
          <w:lang w:val="ru-RU"/>
        </w:rPr>
        <w:t xml:space="preserve"> </w:t>
      </w:r>
      <w:r w:rsidRPr="00EF5616">
        <w:rPr>
          <w:lang w:val="ru-RU"/>
        </w:rPr>
        <w:t>способы</w:t>
      </w:r>
      <w:r w:rsidRPr="00EF5616">
        <w:rPr>
          <w:spacing w:val="-10"/>
          <w:lang w:val="ru-RU"/>
        </w:rPr>
        <w:t xml:space="preserve"> </w:t>
      </w:r>
      <w:r w:rsidRPr="00EF5616">
        <w:rPr>
          <w:lang w:val="ru-RU"/>
        </w:rPr>
        <w:t>изменения</w:t>
      </w:r>
      <w:r w:rsidRPr="00EF5616">
        <w:rPr>
          <w:spacing w:val="-12"/>
          <w:lang w:val="ru-RU"/>
        </w:rPr>
        <w:t xml:space="preserve"> </w:t>
      </w:r>
      <w:r w:rsidRPr="00EF5616">
        <w:rPr>
          <w:lang w:val="ru-RU"/>
        </w:rPr>
        <w:t>внутренней</w:t>
      </w:r>
      <w:r w:rsidRPr="00EF5616">
        <w:rPr>
          <w:spacing w:val="-11"/>
          <w:lang w:val="ru-RU"/>
        </w:rPr>
        <w:t xml:space="preserve"> </w:t>
      </w:r>
      <w:r w:rsidRPr="00EF5616">
        <w:rPr>
          <w:lang w:val="ru-RU"/>
        </w:rPr>
        <w:t>энергии</w:t>
      </w:r>
      <w:r w:rsidRPr="00EF5616">
        <w:rPr>
          <w:spacing w:val="-11"/>
          <w:lang w:val="ru-RU"/>
        </w:rPr>
        <w:t xml:space="preserve"> </w:t>
      </w:r>
      <w:r w:rsidRPr="00EF5616">
        <w:rPr>
          <w:lang w:val="ru-RU"/>
        </w:rPr>
        <w:t xml:space="preserve">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EF5616">
        <w:rPr>
          <w:i/>
          <w:lang w:val="ru-RU"/>
        </w:rPr>
        <w:t>Экологические проблемы использования тепловых</w:t>
      </w:r>
      <w:r w:rsidRPr="00EF5616">
        <w:rPr>
          <w:i/>
          <w:spacing w:val="-10"/>
          <w:lang w:val="ru-RU"/>
        </w:rPr>
        <w:t xml:space="preserve"> </w:t>
      </w:r>
      <w:r w:rsidRPr="00EF5616">
        <w:rPr>
          <w:i/>
          <w:lang w:val="ru-RU"/>
        </w:rPr>
        <w:t>машин.</w:t>
      </w:r>
    </w:p>
    <w:p w:rsidR="00322F31" w:rsidRPr="00EF5616" w:rsidRDefault="00EF5616">
      <w:pPr>
        <w:pStyle w:val="1"/>
        <w:spacing w:before="5"/>
        <w:rPr>
          <w:lang w:val="ru-RU"/>
        </w:rPr>
      </w:pPr>
      <w:r w:rsidRPr="00EF5616">
        <w:rPr>
          <w:lang w:val="ru-RU"/>
        </w:rPr>
        <w:t>Электромагнитные явления</w:t>
      </w:r>
    </w:p>
    <w:p w:rsidR="00322F31" w:rsidRPr="00EF5616" w:rsidRDefault="00EF5616">
      <w:pPr>
        <w:pStyle w:val="a3"/>
        <w:ind w:right="103" w:firstLine="708"/>
        <w:jc w:val="both"/>
        <w:rPr>
          <w:i/>
          <w:lang w:val="ru-RU"/>
        </w:rPr>
      </w:pPr>
      <w:r w:rsidRPr="00EF5616">
        <w:rPr>
          <w:lang w:val="ru-RU"/>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EF5616">
        <w:rPr>
          <w:i/>
          <w:lang w:val="ru-RU"/>
        </w:rPr>
        <w:t xml:space="preserve">Напряженность электрического поля. </w:t>
      </w:r>
      <w:r w:rsidRPr="00EF5616">
        <w:rPr>
          <w:lang w:val="ru-RU"/>
        </w:rPr>
        <w:t xml:space="preserve">Действие электрического поля на электрические заряды. </w:t>
      </w:r>
      <w:r w:rsidRPr="00EF5616">
        <w:rPr>
          <w:i/>
          <w:lang w:val="ru-RU"/>
        </w:rPr>
        <w:t>Конденсатор. Энергия электрического поля конденсатора.</w:t>
      </w:r>
    </w:p>
    <w:p w:rsidR="00322F31" w:rsidRPr="00EF5616" w:rsidRDefault="00EF5616">
      <w:pPr>
        <w:pStyle w:val="a3"/>
        <w:spacing w:before="2"/>
        <w:ind w:right="102" w:firstLine="708"/>
        <w:jc w:val="both"/>
        <w:rPr>
          <w:lang w:val="ru-RU"/>
        </w:rPr>
      </w:pPr>
      <w:r w:rsidRPr="00EF5616">
        <w:rPr>
          <w:lang w:val="ru-RU"/>
        </w:rPr>
        <w:t>Электрический</w:t>
      </w:r>
      <w:r w:rsidRPr="00EF5616">
        <w:rPr>
          <w:spacing w:val="-6"/>
          <w:lang w:val="ru-RU"/>
        </w:rPr>
        <w:t xml:space="preserve"> </w:t>
      </w:r>
      <w:r w:rsidRPr="00EF5616">
        <w:rPr>
          <w:lang w:val="ru-RU"/>
        </w:rPr>
        <w:t>ток.</w:t>
      </w:r>
      <w:r w:rsidRPr="00EF5616">
        <w:rPr>
          <w:spacing w:val="-5"/>
          <w:lang w:val="ru-RU"/>
        </w:rPr>
        <w:t xml:space="preserve"> </w:t>
      </w:r>
      <w:r w:rsidRPr="00EF5616">
        <w:rPr>
          <w:lang w:val="ru-RU"/>
        </w:rPr>
        <w:t>Источники</w:t>
      </w:r>
      <w:r w:rsidRPr="00EF5616">
        <w:rPr>
          <w:spacing w:val="-4"/>
          <w:lang w:val="ru-RU"/>
        </w:rPr>
        <w:t xml:space="preserve"> </w:t>
      </w:r>
      <w:r w:rsidRPr="00EF5616">
        <w:rPr>
          <w:lang w:val="ru-RU"/>
        </w:rPr>
        <w:t>электрического</w:t>
      </w:r>
      <w:r w:rsidRPr="00EF5616">
        <w:rPr>
          <w:spacing w:val="-5"/>
          <w:lang w:val="ru-RU"/>
        </w:rPr>
        <w:t xml:space="preserve"> </w:t>
      </w:r>
      <w:r w:rsidRPr="00EF5616">
        <w:rPr>
          <w:lang w:val="ru-RU"/>
        </w:rPr>
        <w:t>тока.</w:t>
      </w:r>
      <w:r w:rsidRPr="00EF5616">
        <w:rPr>
          <w:spacing w:val="-5"/>
          <w:lang w:val="ru-RU"/>
        </w:rPr>
        <w:t xml:space="preserve"> </w:t>
      </w:r>
      <w:r w:rsidRPr="00EF5616">
        <w:rPr>
          <w:lang w:val="ru-RU"/>
        </w:rPr>
        <w:t>Электрическая</w:t>
      </w:r>
      <w:r w:rsidRPr="00EF5616">
        <w:rPr>
          <w:spacing w:val="-5"/>
          <w:lang w:val="ru-RU"/>
        </w:rPr>
        <w:t xml:space="preserve"> </w:t>
      </w:r>
      <w:r w:rsidRPr="00EF5616">
        <w:rPr>
          <w:lang w:val="ru-RU"/>
        </w:rPr>
        <w:t>цепь</w:t>
      </w:r>
      <w:r w:rsidRPr="00EF5616">
        <w:rPr>
          <w:spacing w:val="-4"/>
          <w:lang w:val="ru-RU"/>
        </w:rPr>
        <w:t xml:space="preserve"> </w:t>
      </w:r>
      <w:r w:rsidRPr="00EF5616">
        <w:rPr>
          <w:lang w:val="ru-RU"/>
        </w:rPr>
        <w:t>и</w:t>
      </w:r>
      <w:r w:rsidRPr="00EF5616">
        <w:rPr>
          <w:spacing w:val="-4"/>
          <w:lang w:val="ru-RU"/>
        </w:rPr>
        <w:t xml:space="preserve"> </w:t>
      </w:r>
      <w:r w:rsidRPr="00EF5616">
        <w:rPr>
          <w:lang w:val="ru-RU"/>
        </w:rPr>
        <w:t>ее</w:t>
      </w:r>
      <w:r w:rsidRPr="00EF5616">
        <w:rPr>
          <w:spacing w:val="-6"/>
          <w:lang w:val="ru-RU"/>
        </w:rPr>
        <w:t xml:space="preserve"> </w:t>
      </w:r>
      <w:r w:rsidRPr="00EF5616">
        <w:rPr>
          <w:lang w:val="ru-RU"/>
        </w:rPr>
        <w:t>составные</w:t>
      </w:r>
      <w:r w:rsidRPr="00EF5616">
        <w:rPr>
          <w:spacing w:val="-6"/>
          <w:lang w:val="ru-RU"/>
        </w:rPr>
        <w:t xml:space="preserve"> </w:t>
      </w:r>
      <w:r w:rsidRPr="00EF5616">
        <w:rPr>
          <w:lang w:val="ru-RU"/>
        </w:rPr>
        <w:t>части. Направление</w:t>
      </w:r>
      <w:r w:rsidRPr="00EF5616">
        <w:rPr>
          <w:spacing w:val="-9"/>
          <w:lang w:val="ru-RU"/>
        </w:rPr>
        <w:t xml:space="preserve"> </w:t>
      </w:r>
      <w:r w:rsidRPr="00EF5616">
        <w:rPr>
          <w:lang w:val="ru-RU"/>
        </w:rPr>
        <w:t>и</w:t>
      </w:r>
      <w:r w:rsidRPr="00EF5616">
        <w:rPr>
          <w:spacing w:val="-7"/>
          <w:lang w:val="ru-RU"/>
        </w:rPr>
        <w:t xml:space="preserve"> </w:t>
      </w:r>
      <w:r w:rsidRPr="00EF5616">
        <w:rPr>
          <w:lang w:val="ru-RU"/>
        </w:rPr>
        <w:t>действия</w:t>
      </w:r>
      <w:r w:rsidRPr="00EF5616">
        <w:rPr>
          <w:spacing w:val="-8"/>
          <w:lang w:val="ru-RU"/>
        </w:rPr>
        <w:t xml:space="preserve"> </w:t>
      </w:r>
      <w:r w:rsidRPr="00EF5616">
        <w:rPr>
          <w:lang w:val="ru-RU"/>
        </w:rPr>
        <w:t>электрического</w:t>
      </w:r>
      <w:r w:rsidRPr="00EF5616">
        <w:rPr>
          <w:spacing w:val="-8"/>
          <w:lang w:val="ru-RU"/>
        </w:rPr>
        <w:t xml:space="preserve"> </w:t>
      </w:r>
      <w:r w:rsidRPr="00EF5616">
        <w:rPr>
          <w:lang w:val="ru-RU"/>
        </w:rPr>
        <w:t>тока.</w:t>
      </w:r>
      <w:r w:rsidRPr="00EF5616">
        <w:rPr>
          <w:spacing w:val="-8"/>
          <w:lang w:val="ru-RU"/>
        </w:rPr>
        <w:t xml:space="preserve"> </w:t>
      </w:r>
      <w:r w:rsidRPr="00EF5616">
        <w:rPr>
          <w:lang w:val="ru-RU"/>
        </w:rPr>
        <w:t>Носители</w:t>
      </w:r>
      <w:r w:rsidRPr="00EF5616">
        <w:rPr>
          <w:spacing w:val="-7"/>
          <w:lang w:val="ru-RU"/>
        </w:rPr>
        <w:t xml:space="preserve"> </w:t>
      </w:r>
      <w:r w:rsidRPr="00EF5616">
        <w:rPr>
          <w:lang w:val="ru-RU"/>
        </w:rPr>
        <w:t>электрических</w:t>
      </w:r>
      <w:r w:rsidRPr="00EF5616">
        <w:rPr>
          <w:spacing w:val="-8"/>
          <w:lang w:val="ru-RU"/>
        </w:rPr>
        <w:t xml:space="preserve"> </w:t>
      </w:r>
      <w:r w:rsidRPr="00EF5616">
        <w:rPr>
          <w:lang w:val="ru-RU"/>
        </w:rPr>
        <w:t>зарядов</w:t>
      </w:r>
      <w:r w:rsidRPr="00EF5616">
        <w:rPr>
          <w:spacing w:val="-9"/>
          <w:lang w:val="ru-RU"/>
        </w:rPr>
        <w:t xml:space="preserve"> </w:t>
      </w:r>
      <w:r w:rsidRPr="00EF5616">
        <w:rPr>
          <w:lang w:val="ru-RU"/>
        </w:rPr>
        <w:t>в</w:t>
      </w:r>
      <w:r w:rsidRPr="00EF5616">
        <w:rPr>
          <w:spacing w:val="-9"/>
          <w:lang w:val="ru-RU"/>
        </w:rPr>
        <w:t xml:space="preserve"> </w:t>
      </w:r>
      <w:r w:rsidRPr="00EF5616">
        <w:rPr>
          <w:lang w:val="ru-RU"/>
        </w:rPr>
        <w:t>металлах.</w:t>
      </w:r>
      <w:r w:rsidRPr="00EF5616">
        <w:rPr>
          <w:spacing w:val="-8"/>
          <w:lang w:val="ru-RU"/>
        </w:rPr>
        <w:t xml:space="preserve"> </w:t>
      </w:r>
      <w:r w:rsidRPr="00EF5616">
        <w:rPr>
          <w:lang w:val="ru-RU"/>
        </w:rPr>
        <w:t>Сила</w:t>
      </w:r>
      <w:r w:rsidRPr="00EF5616">
        <w:rPr>
          <w:spacing w:val="-9"/>
          <w:lang w:val="ru-RU"/>
        </w:rPr>
        <w:t xml:space="preserve"> </w:t>
      </w:r>
      <w:r w:rsidRPr="00EF5616">
        <w:rPr>
          <w:lang w:val="ru-RU"/>
        </w:rPr>
        <w:t>тока. Электрическое напряжение. Электрическое сопротивление проводников. Единицы</w:t>
      </w:r>
      <w:r w:rsidRPr="00EF5616">
        <w:rPr>
          <w:spacing w:val="-20"/>
          <w:lang w:val="ru-RU"/>
        </w:rPr>
        <w:t xml:space="preserve"> </w:t>
      </w:r>
      <w:r w:rsidRPr="00EF5616">
        <w:rPr>
          <w:lang w:val="ru-RU"/>
        </w:rPr>
        <w:t>сопротивления.</w:t>
      </w:r>
    </w:p>
    <w:p w:rsidR="00322F31" w:rsidRPr="00EF5616" w:rsidRDefault="00EF5616">
      <w:pPr>
        <w:pStyle w:val="a3"/>
        <w:ind w:left="820"/>
        <w:rPr>
          <w:lang w:val="ru-RU"/>
        </w:rPr>
      </w:pPr>
      <w:r w:rsidRPr="00EF5616">
        <w:rPr>
          <w:lang w:val="ru-RU"/>
        </w:rPr>
        <w:t>Зависимость силы тока от напряжения. Закон Ома для участка цепи. Удельное сопротивление.</w:t>
      </w:r>
    </w:p>
    <w:p w:rsidR="00322F31" w:rsidRPr="00EF5616" w:rsidRDefault="00EF5616">
      <w:pPr>
        <w:pStyle w:val="a3"/>
        <w:rPr>
          <w:lang w:val="ru-RU"/>
        </w:rPr>
      </w:pPr>
      <w:r w:rsidRPr="00EF5616">
        <w:rPr>
          <w:lang w:val="ru-RU"/>
        </w:rPr>
        <w:t>Реостаты. Последовательное соединение проводников. Параллельное соединение проводников.</w:t>
      </w:r>
    </w:p>
    <w:p w:rsidR="00322F31" w:rsidRPr="00EF5616" w:rsidRDefault="00EF5616">
      <w:pPr>
        <w:pStyle w:val="a3"/>
        <w:ind w:right="102" w:firstLine="708"/>
        <w:jc w:val="both"/>
        <w:rPr>
          <w:lang w:val="ru-RU"/>
        </w:rPr>
      </w:pPr>
      <w:r w:rsidRPr="00EF5616">
        <w:rPr>
          <w:lang w:val="ru-RU"/>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322F31" w:rsidRPr="00EF5616" w:rsidRDefault="00322F31">
      <w:pPr>
        <w:jc w:val="both"/>
        <w:rPr>
          <w:lang w:val="ru-RU"/>
        </w:rPr>
        <w:sectPr w:rsidR="00322F31" w:rsidRPr="00EF5616">
          <w:headerReference w:type="default" r:id="rId192"/>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1" w:firstLine="708"/>
        <w:jc w:val="both"/>
        <w:rPr>
          <w:lang w:val="ru-RU"/>
        </w:rPr>
      </w:pPr>
      <w:r w:rsidRPr="00EF5616">
        <w:rPr>
          <w:lang w:val="ru-RU"/>
        </w:rPr>
        <w:t>Магнитное поле. Индукция магнитного поля. Магнитное поле тока. Опыт Эрстеда. Магнитное поле</w:t>
      </w:r>
      <w:r w:rsidRPr="00EF5616">
        <w:rPr>
          <w:spacing w:val="-10"/>
          <w:lang w:val="ru-RU"/>
        </w:rPr>
        <w:t xml:space="preserve"> </w:t>
      </w:r>
      <w:r w:rsidRPr="00EF5616">
        <w:rPr>
          <w:lang w:val="ru-RU"/>
        </w:rPr>
        <w:t>постоянных</w:t>
      </w:r>
      <w:r w:rsidRPr="00EF5616">
        <w:rPr>
          <w:spacing w:val="-7"/>
          <w:lang w:val="ru-RU"/>
        </w:rPr>
        <w:t xml:space="preserve"> </w:t>
      </w:r>
      <w:r w:rsidRPr="00EF5616">
        <w:rPr>
          <w:lang w:val="ru-RU"/>
        </w:rPr>
        <w:t>магнитов.</w:t>
      </w:r>
      <w:r w:rsidRPr="00EF5616">
        <w:rPr>
          <w:spacing w:val="-9"/>
          <w:lang w:val="ru-RU"/>
        </w:rPr>
        <w:t xml:space="preserve"> </w:t>
      </w:r>
      <w:r w:rsidRPr="00EF5616">
        <w:rPr>
          <w:lang w:val="ru-RU"/>
        </w:rPr>
        <w:t>Магнитное</w:t>
      </w:r>
      <w:r w:rsidRPr="00EF5616">
        <w:rPr>
          <w:spacing w:val="-10"/>
          <w:lang w:val="ru-RU"/>
        </w:rPr>
        <w:t xml:space="preserve"> </w:t>
      </w:r>
      <w:r w:rsidRPr="00EF5616">
        <w:rPr>
          <w:lang w:val="ru-RU"/>
        </w:rPr>
        <w:t>поле</w:t>
      </w:r>
      <w:r w:rsidRPr="00EF5616">
        <w:rPr>
          <w:spacing w:val="-10"/>
          <w:lang w:val="ru-RU"/>
        </w:rPr>
        <w:t xml:space="preserve"> </w:t>
      </w:r>
      <w:r w:rsidRPr="00EF5616">
        <w:rPr>
          <w:lang w:val="ru-RU"/>
        </w:rPr>
        <w:t>Земли.</w:t>
      </w:r>
      <w:r w:rsidRPr="00EF5616">
        <w:rPr>
          <w:spacing w:val="-9"/>
          <w:lang w:val="ru-RU"/>
        </w:rPr>
        <w:t xml:space="preserve"> </w:t>
      </w:r>
      <w:r w:rsidRPr="00EF5616">
        <w:rPr>
          <w:lang w:val="ru-RU"/>
        </w:rPr>
        <w:t>Электромагнит.</w:t>
      </w:r>
      <w:r w:rsidRPr="00EF5616">
        <w:rPr>
          <w:spacing w:val="-9"/>
          <w:lang w:val="ru-RU"/>
        </w:rPr>
        <w:t xml:space="preserve"> </w:t>
      </w:r>
      <w:r w:rsidRPr="00EF5616">
        <w:rPr>
          <w:lang w:val="ru-RU"/>
        </w:rPr>
        <w:t>Магнитное</w:t>
      </w:r>
      <w:r w:rsidRPr="00EF5616">
        <w:rPr>
          <w:spacing w:val="-10"/>
          <w:lang w:val="ru-RU"/>
        </w:rPr>
        <w:t xml:space="preserve"> </w:t>
      </w:r>
      <w:r w:rsidRPr="00EF5616">
        <w:rPr>
          <w:lang w:val="ru-RU"/>
        </w:rPr>
        <w:t>поле</w:t>
      </w:r>
      <w:r w:rsidRPr="00EF5616">
        <w:rPr>
          <w:spacing w:val="-10"/>
          <w:lang w:val="ru-RU"/>
        </w:rPr>
        <w:t xml:space="preserve"> </w:t>
      </w:r>
      <w:r w:rsidRPr="00EF5616">
        <w:rPr>
          <w:lang w:val="ru-RU"/>
        </w:rPr>
        <w:t>катушки</w:t>
      </w:r>
      <w:r w:rsidRPr="00EF5616">
        <w:rPr>
          <w:spacing w:val="-7"/>
          <w:lang w:val="ru-RU"/>
        </w:rPr>
        <w:t xml:space="preserve"> </w:t>
      </w:r>
      <w:r w:rsidRPr="00EF5616">
        <w:rPr>
          <w:lang w:val="ru-RU"/>
        </w:rPr>
        <w:t>с</w:t>
      </w:r>
      <w:r w:rsidRPr="00EF5616">
        <w:rPr>
          <w:spacing w:val="-10"/>
          <w:lang w:val="ru-RU"/>
        </w:rPr>
        <w:t xml:space="preserve"> </w:t>
      </w:r>
      <w:r w:rsidRPr="00EF5616">
        <w:rPr>
          <w:lang w:val="ru-RU"/>
        </w:rPr>
        <w:t xml:space="preserve">током. Применение электромагнитов. Действие магнитного поля на проводник с током и движущуюся заряженную частицу. </w:t>
      </w:r>
      <w:r w:rsidRPr="00EF5616">
        <w:rPr>
          <w:i/>
          <w:lang w:val="ru-RU"/>
        </w:rPr>
        <w:t xml:space="preserve">Сила Ампера и сила Лоренца. </w:t>
      </w:r>
      <w:r w:rsidRPr="00EF5616">
        <w:rPr>
          <w:lang w:val="ru-RU"/>
        </w:rPr>
        <w:t>Электродвигатель. Явление электромагнитной индукция. Опыты</w:t>
      </w:r>
      <w:r w:rsidRPr="00EF5616">
        <w:rPr>
          <w:spacing w:val="-7"/>
          <w:lang w:val="ru-RU"/>
        </w:rPr>
        <w:t xml:space="preserve"> </w:t>
      </w:r>
      <w:r w:rsidRPr="00EF5616">
        <w:rPr>
          <w:lang w:val="ru-RU"/>
        </w:rPr>
        <w:t>Фарадея.</w:t>
      </w:r>
    </w:p>
    <w:p w:rsidR="00322F31" w:rsidRPr="00EF5616" w:rsidRDefault="00EF5616">
      <w:pPr>
        <w:ind w:left="112" w:right="103" w:firstLine="708"/>
        <w:jc w:val="both"/>
        <w:rPr>
          <w:i/>
          <w:sz w:val="24"/>
          <w:lang w:val="ru-RU"/>
        </w:rPr>
      </w:pPr>
      <w:r w:rsidRPr="00EF5616">
        <w:rPr>
          <w:sz w:val="24"/>
          <w:lang w:val="ru-RU"/>
        </w:rPr>
        <w:t xml:space="preserve">Электромагнитные колебания. </w:t>
      </w:r>
      <w:r w:rsidRPr="00EF5616">
        <w:rPr>
          <w:i/>
          <w:sz w:val="24"/>
          <w:lang w:val="ru-RU"/>
        </w:rPr>
        <w:t xml:space="preserve">Колебательный контур. Электрогенератор. Переменный ток. Трансформатор. </w:t>
      </w:r>
      <w:r w:rsidRPr="00EF5616">
        <w:rPr>
          <w:sz w:val="24"/>
          <w:lang w:val="ru-RU"/>
        </w:rPr>
        <w:t xml:space="preserve">Передача электрической энергии на расстояние. Электромагнитные волны и их свойства. </w:t>
      </w:r>
      <w:r w:rsidRPr="00EF5616">
        <w:rPr>
          <w:i/>
          <w:sz w:val="24"/>
          <w:lang w:val="ru-RU"/>
        </w:rPr>
        <w:t>Принципы радиосвязи и телевидения. Влияние электромагнитных излучений на живые организмы.</w:t>
      </w:r>
    </w:p>
    <w:p w:rsidR="00322F31" w:rsidRPr="00EF5616" w:rsidRDefault="00EF5616">
      <w:pPr>
        <w:pStyle w:val="a3"/>
        <w:ind w:right="102" w:firstLine="708"/>
        <w:jc w:val="both"/>
        <w:rPr>
          <w:i/>
          <w:lang w:val="ru-RU"/>
        </w:rPr>
      </w:pPr>
      <w:r w:rsidRPr="00EF5616">
        <w:rPr>
          <w:lang w:val="ru-RU"/>
        </w:rPr>
        <w:t>Свет – электромагнитные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w:t>
      </w:r>
      <w:r w:rsidRPr="00EF5616">
        <w:rPr>
          <w:spacing w:val="-6"/>
          <w:lang w:val="ru-RU"/>
        </w:rPr>
        <w:t xml:space="preserve"> </w:t>
      </w:r>
      <w:r w:rsidRPr="00EF5616">
        <w:rPr>
          <w:lang w:val="ru-RU"/>
        </w:rPr>
        <w:t>расстояние</w:t>
      </w:r>
      <w:r w:rsidRPr="00EF5616">
        <w:rPr>
          <w:spacing w:val="-6"/>
          <w:lang w:val="ru-RU"/>
        </w:rPr>
        <w:t xml:space="preserve"> </w:t>
      </w:r>
      <w:r w:rsidRPr="00EF5616">
        <w:rPr>
          <w:lang w:val="ru-RU"/>
        </w:rPr>
        <w:t>и</w:t>
      </w:r>
      <w:r w:rsidRPr="00EF5616">
        <w:rPr>
          <w:spacing w:val="-6"/>
          <w:lang w:val="ru-RU"/>
        </w:rPr>
        <w:t xml:space="preserve"> </w:t>
      </w:r>
      <w:r w:rsidRPr="00EF5616">
        <w:rPr>
          <w:lang w:val="ru-RU"/>
        </w:rPr>
        <w:t>оптическая</w:t>
      </w:r>
      <w:r w:rsidRPr="00EF5616">
        <w:rPr>
          <w:spacing w:val="-5"/>
          <w:lang w:val="ru-RU"/>
        </w:rPr>
        <w:t xml:space="preserve"> </w:t>
      </w:r>
      <w:r w:rsidRPr="00EF5616">
        <w:rPr>
          <w:lang w:val="ru-RU"/>
        </w:rPr>
        <w:t>сила</w:t>
      </w:r>
      <w:r w:rsidRPr="00EF5616">
        <w:rPr>
          <w:spacing w:val="-6"/>
          <w:lang w:val="ru-RU"/>
        </w:rPr>
        <w:t xml:space="preserve"> </w:t>
      </w:r>
      <w:r w:rsidRPr="00EF5616">
        <w:rPr>
          <w:lang w:val="ru-RU"/>
        </w:rPr>
        <w:t>линзы.</w:t>
      </w:r>
      <w:r w:rsidRPr="00EF5616">
        <w:rPr>
          <w:spacing w:val="-7"/>
          <w:lang w:val="ru-RU"/>
        </w:rPr>
        <w:t xml:space="preserve"> </w:t>
      </w:r>
      <w:r w:rsidRPr="00EF5616">
        <w:rPr>
          <w:lang w:val="ru-RU"/>
        </w:rPr>
        <w:t>Изображение</w:t>
      </w:r>
      <w:r w:rsidRPr="00EF5616">
        <w:rPr>
          <w:spacing w:val="-6"/>
          <w:lang w:val="ru-RU"/>
        </w:rPr>
        <w:t xml:space="preserve"> </w:t>
      </w:r>
      <w:r w:rsidRPr="00EF5616">
        <w:rPr>
          <w:lang w:val="ru-RU"/>
        </w:rPr>
        <w:t>предмета</w:t>
      </w:r>
      <w:r w:rsidRPr="00EF5616">
        <w:rPr>
          <w:spacing w:val="-6"/>
          <w:lang w:val="ru-RU"/>
        </w:rPr>
        <w:t xml:space="preserve"> </w:t>
      </w:r>
      <w:r w:rsidRPr="00EF5616">
        <w:rPr>
          <w:lang w:val="ru-RU"/>
        </w:rPr>
        <w:t>в</w:t>
      </w:r>
      <w:r w:rsidRPr="00EF5616">
        <w:rPr>
          <w:spacing w:val="-5"/>
          <w:lang w:val="ru-RU"/>
        </w:rPr>
        <w:t xml:space="preserve"> </w:t>
      </w:r>
      <w:r w:rsidRPr="00EF5616">
        <w:rPr>
          <w:lang w:val="ru-RU"/>
        </w:rPr>
        <w:t>зеркале</w:t>
      </w:r>
      <w:r w:rsidRPr="00EF5616">
        <w:rPr>
          <w:spacing w:val="-6"/>
          <w:lang w:val="ru-RU"/>
        </w:rPr>
        <w:t xml:space="preserve"> </w:t>
      </w:r>
      <w:r w:rsidRPr="00EF5616">
        <w:rPr>
          <w:lang w:val="ru-RU"/>
        </w:rPr>
        <w:t>и</w:t>
      </w:r>
      <w:r w:rsidRPr="00EF5616">
        <w:rPr>
          <w:spacing w:val="-4"/>
          <w:lang w:val="ru-RU"/>
        </w:rPr>
        <w:t xml:space="preserve"> </w:t>
      </w:r>
      <w:r w:rsidRPr="00EF5616">
        <w:rPr>
          <w:lang w:val="ru-RU"/>
        </w:rPr>
        <w:t>линзе.</w:t>
      </w:r>
      <w:r w:rsidRPr="00EF5616">
        <w:rPr>
          <w:spacing w:val="-5"/>
          <w:lang w:val="ru-RU"/>
        </w:rPr>
        <w:t xml:space="preserve"> </w:t>
      </w:r>
      <w:r w:rsidRPr="00EF5616">
        <w:rPr>
          <w:i/>
          <w:lang w:val="ru-RU"/>
        </w:rPr>
        <w:t xml:space="preserve">Оптические приборы. </w:t>
      </w:r>
      <w:r w:rsidRPr="00EF5616">
        <w:rPr>
          <w:lang w:val="ru-RU"/>
        </w:rPr>
        <w:t xml:space="preserve">Глаз как оптическая система. Дисперсия света. </w:t>
      </w:r>
      <w:r w:rsidRPr="00EF5616">
        <w:rPr>
          <w:i/>
          <w:lang w:val="ru-RU"/>
        </w:rPr>
        <w:t>Интерференция и дифракция</w:t>
      </w:r>
      <w:r w:rsidRPr="00EF5616">
        <w:rPr>
          <w:i/>
          <w:spacing w:val="-21"/>
          <w:lang w:val="ru-RU"/>
        </w:rPr>
        <w:t xml:space="preserve"> </w:t>
      </w:r>
      <w:r w:rsidRPr="00EF5616">
        <w:rPr>
          <w:i/>
          <w:lang w:val="ru-RU"/>
        </w:rPr>
        <w:t>света.</w:t>
      </w:r>
    </w:p>
    <w:p w:rsidR="00322F31" w:rsidRPr="00EF5616" w:rsidRDefault="00EF5616">
      <w:pPr>
        <w:pStyle w:val="1"/>
        <w:rPr>
          <w:lang w:val="ru-RU"/>
        </w:rPr>
      </w:pPr>
      <w:r w:rsidRPr="00EF5616">
        <w:rPr>
          <w:lang w:val="ru-RU"/>
        </w:rPr>
        <w:t>Квантовые явления</w:t>
      </w:r>
    </w:p>
    <w:p w:rsidR="00322F31" w:rsidRPr="00EF5616" w:rsidRDefault="00EF5616">
      <w:pPr>
        <w:pStyle w:val="a3"/>
        <w:ind w:left="111" w:right="104" w:firstLine="708"/>
        <w:jc w:val="both"/>
        <w:rPr>
          <w:lang w:val="ru-RU"/>
        </w:rPr>
      </w:pPr>
      <w:r w:rsidRPr="00EF5616">
        <w:rPr>
          <w:lang w:val="ru-RU"/>
        </w:rPr>
        <w:t>Строение атомов. Планетарная модель атома. Квантовый характер поглощения и испускания света атомами. Линейчатые спектры.</w:t>
      </w:r>
    </w:p>
    <w:p w:rsidR="00322F31" w:rsidRPr="00EF5616" w:rsidRDefault="00EF5616">
      <w:pPr>
        <w:pStyle w:val="a3"/>
        <w:spacing w:before="3"/>
        <w:ind w:left="880"/>
        <w:rPr>
          <w:lang w:val="ru-RU"/>
        </w:rPr>
      </w:pPr>
      <w:r w:rsidRPr="00EF5616">
        <w:rPr>
          <w:lang w:val="ru-RU"/>
        </w:rPr>
        <w:t>Опыты Резерфорда.</w:t>
      </w:r>
    </w:p>
    <w:p w:rsidR="00322F31" w:rsidRPr="00EF5616" w:rsidRDefault="00EF5616">
      <w:pPr>
        <w:ind w:left="111" w:right="102" w:firstLine="708"/>
        <w:jc w:val="both"/>
        <w:rPr>
          <w:i/>
          <w:sz w:val="24"/>
          <w:lang w:val="ru-RU"/>
        </w:rPr>
      </w:pPr>
      <w:r w:rsidRPr="00EF5616">
        <w:rPr>
          <w:sz w:val="24"/>
          <w:lang w:val="ru-RU"/>
        </w:rPr>
        <w:t xml:space="preserve">Состав атомного ядра. Протон, нейтрон и электрон. Закон Эйнштейна о пропорциональности массы и энергии. </w:t>
      </w:r>
      <w:r w:rsidRPr="00EF5616">
        <w:rPr>
          <w:i/>
          <w:sz w:val="24"/>
          <w:lang w:val="ru-RU"/>
        </w:rPr>
        <w:t xml:space="preserve">Дефект масс и энергия связи атомных ядер. </w:t>
      </w:r>
      <w:r w:rsidRPr="00EF5616">
        <w:rPr>
          <w:sz w:val="24"/>
          <w:lang w:val="ru-RU"/>
        </w:rPr>
        <w:t xml:space="preserve">Радиоактивность. Период полураспада. Альфа-излучение. </w:t>
      </w:r>
      <w:r w:rsidRPr="00EF5616">
        <w:rPr>
          <w:i/>
          <w:sz w:val="24"/>
          <w:lang w:val="ru-RU"/>
        </w:rPr>
        <w:t>Бета-излучение</w:t>
      </w:r>
      <w:r w:rsidRPr="00EF5616">
        <w:rPr>
          <w:sz w:val="24"/>
          <w:lang w:val="ru-RU"/>
        </w:rPr>
        <w:t xml:space="preserve">. Гамма-излучение. Ядерные реакции. Источники энергии Солнца и звезд. Ядерная энергетика. </w:t>
      </w:r>
      <w:r w:rsidRPr="00EF5616">
        <w:rPr>
          <w:i/>
          <w:sz w:val="24"/>
          <w:lang w:val="ru-RU"/>
        </w:rPr>
        <w:t xml:space="preserve">Экологические проблемы работы атомных электростанций. </w:t>
      </w:r>
      <w:r w:rsidRPr="00EF5616">
        <w:rPr>
          <w:sz w:val="24"/>
          <w:lang w:val="ru-RU"/>
        </w:rPr>
        <w:t xml:space="preserve">Дозиметрия. </w:t>
      </w:r>
      <w:r w:rsidRPr="00EF5616">
        <w:rPr>
          <w:i/>
          <w:sz w:val="24"/>
          <w:lang w:val="ru-RU"/>
        </w:rPr>
        <w:t>Влияние радиоактивных излучений на живые организмы.</w:t>
      </w:r>
    </w:p>
    <w:p w:rsidR="00322F31" w:rsidRPr="00EF5616" w:rsidRDefault="00EF5616">
      <w:pPr>
        <w:pStyle w:val="1"/>
        <w:ind w:left="819"/>
        <w:rPr>
          <w:lang w:val="ru-RU"/>
        </w:rPr>
      </w:pPr>
      <w:r w:rsidRPr="00EF5616">
        <w:rPr>
          <w:lang w:val="ru-RU"/>
        </w:rPr>
        <w:t>Строение и эволюция Вселенной</w:t>
      </w:r>
    </w:p>
    <w:p w:rsidR="00322F31" w:rsidRPr="00EF5616" w:rsidRDefault="00EF5616">
      <w:pPr>
        <w:pStyle w:val="a3"/>
        <w:ind w:left="111" w:right="102" w:firstLine="708"/>
        <w:jc w:val="both"/>
        <w:rPr>
          <w:lang w:val="ru-RU"/>
        </w:rPr>
      </w:pPr>
      <w:r w:rsidRPr="00EF5616">
        <w:rPr>
          <w:lang w:val="ru-RU"/>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322F31" w:rsidRPr="00EF5616" w:rsidRDefault="00EF5616">
      <w:pPr>
        <w:pStyle w:val="1"/>
        <w:spacing w:before="8"/>
        <w:ind w:left="819"/>
        <w:rPr>
          <w:lang w:val="ru-RU"/>
        </w:rPr>
      </w:pPr>
      <w:r w:rsidRPr="00EF5616">
        <w:rPr>
          <w:lang w:val="ru-RU"/>
        </w:rPr>
        <w:t>Примерные темы лабораторных и практических работ</w:t>
      </w:r>
    </w:p>
    <w:p w:rsidR="00322F31" w:rsidRPr="00EF5616" w:rsidRDefault="00EF5616">
      <w:pPr>
        <w:pStyle w:val="a3"/>
        <w:spacing w:line="274" w:lineRule="exact"/>
        <w:ind w:left="819"/>
        <w:rPr>
          <w:lang w:val="ru-RU"/>
        </w:rPr>
      </w:pPr>
      <w:r w:rsidRPr="00EF5616">
        <w:rPr>
          <w:lang w:val="ru-RU"/>
        </w:rPr>
        <w:t>Лабораторные  работы  (независимо  от  тематической  принадлежности)  делятся   следующие</w:t>
      </w:r>
    </w:p>
    <w:p w:rsidR="00322F31" w:rsidRDefault="00EF5616">
      <w:pPr>
        <w:pStyle w:val="a3"/>
        <w:ind w:left="111"/>
      </w:pPr>
      <w:r>
        <w:t>типы:</w:t>
      </w:r>
    </w:p>
    <w:p w:rsidR="00322F31" w:rsidRDefault="00EF5616" w:rsidP="000F0589">
      <w:pPr>
        <w:pStyle w:val="a4"/>
        <w:numPr>
          <w:ilvl w:val="0"/>
          <w:numId w:val="85"/>
        </w:numPr>
        <w:tabs>
          <w:tab w:val="left" w:pos="964"/>
        </w:tabs>
        <w:ind w:firstLine="528"/>
        <w:rPr>
          <w:sz w:val="24"/>
        </w:rPr>
      </w:pPr>
      <w:r>
        <w:rPr>
          <w:sz w:val="24"/>
        </w:rPr>
        <w:t>Проведение прямых измерений физических</w:t>
      </w:r>
      <w:r>
        <w:rPr>
          <w:spacing w:val="-7"/>
          <w:sz w:val="24"/>
        </w:rPr>
        <w:t xml:space="preserve"> </w:t>
      </w:r>
      <w:r>
        <w:rPr>
          <w:sz w:val="24"/>
        </w:rPr>
        <w:t>величин</w:t>
      </w:r>
    </w:p>
    <w:p w:rsidR="00322F31" w:rsidRPr="00EF5616" w:rsidRDefault="00EF5616" w:rsidP="000F0589">
      <w:pPr>
        <w:pStyle w:val="a4"/>
        <w:numPr>
          <w:ilvl w:val="0"/>
          <w:numId w:val="85"/>
        </w:numPr>
        <w:tabs>
          <w:tab w:val="left" w:pos="964"/>
        </w:tabs>
        <w:ind w:right="101" w:firstLine="528"/>
        <w:rPr>
          <w:sz w:val="24"/>
          <w:lang w:val="ru-RU"/>
        </w:rPr>
      </w:pPr>
      <w:r w:rsidRPr="00EF5616">
        <w:rPr>
          <w:sz w:val="24"/>
          <w:lang w:val="ru-RU"/>
        </w:rPr>
        <w:t>Расчет по полученным результатам прямых измерений зависимого от них параметра (косвенные</w:t>
      </w:r>
      <w:r w:rsidRPr="00EF5616">
        <w:rPr>
          <w:spacing w:val="-4"/>
          <w:sz w:val="24"/>
          <w:lang w:val="ru-RU"/>
        </w:rPr>
        <w:t xml:space="preserve"> </w:t>
      </w:r>
      <w:r w:rsidRPr="00EF5616">
        <w:rPr>
          <w:sz w:val="24"/>
          <w:lang w:val="ru-RU"/>
        </w:rPr>
        <w:t>измерения).</w:t>
      </w:r>
    </w:p>
    <w:p w:rsidR="00322F31" w:rsidRPr="00EF5616" w:rsidRDefault="00EF5616" w:rsidP="000F0589">
      <w:pPr>
        <w:pStyle w:val="a4"/>
        <w:numPr>
          <w:ilvl w:val="0"/>
          <w:numId w:val="85"/>
        </w:numPr>
        <w:tabs>
          <w:tab w:val="left" w:pos="964"/>
        </w:tabs>
        <w:ind w:right="102" w:firstLine="528"/>
        <w:rPr>
          <w:sz w:val="24"/>
          <w:lang w:val="ru-RU"/>
        </w:rPr>
      </w:pPr>
      <w:r w:rsidRPr="00EF5616">
        <w:rPr>
          <w:sz w:val="24"/>
          <w:lang w:val="ru-RU"/>
        </w:rPr>
        <w:t>Наблюдение явлений и постановка опытов (на качественном уровне) по обнаружению факторов, влияющих на протекание данных</w:t>
      </w:r>
      <w:r w:rsidRPr="00EF5616">
        <w:rPr>
          <w:spacing w:val="-9"/>
          <w:sz w:val="24"/>
          <w:lang w:val="ru-RU"/>
        </w:rPr>
        <w:t xml:space="preserve"> </w:t>
      </w:r>
      <w:r w:rsidRPr="00EF5616">
        <w:rPr>
          <w:sz w:val="24"/>
          <w:lang w:val="ru-RU"/>
        </w:rPr>
        <w:t>явлений.</w:t>
      </w:r>
    </w:p>
    <w:p w:rsidR="00322F31" w:rsidRPr="00EF5616" w:rsidRDefault="00EF5616" w:rsidP="000F0589">
      <w:pPr>
        <w:pStyle w:val="a4"/>
        <w:numPr>
          <w:ilvl w:val="0"/>
          <w:numId w:val="85"/>
        </w:numPr>
        <w:tabs>
          <w:tab w:val="left" w:pos="964"/>
        </w:tabs>
        <w:ind w:right="106" w:firstLine="528"/>
        <w:rPr>
          <w:sz w:val="24"/>
          <w:lang w:val="ru-RU"/>
        </w:rPr>
      </w:pPr>
      <w:r w:rsidRPr="00EF5616">
        <w:rPr>
          <w:sz w:val="24"/>
          <w:lang w:val="ru-RU"/>
        </w:rPr>
        <w:t>Исследование зависимости одной физической величины от другой с представлением результатов в виде графика или</w:t>
      </w:r>
      <w:r w:rsidRPr="00EF5616">
        <w:rPr>
          <w:spacing w:val="-11"/>
          <w:sz w:val="24"/>
          <w:lang w:val="ru-RU"/>
        </w:rPr>
        <w:t xml:space="preserve"> </w:t>
      </w:r>
      <w:r w:rsidRPr="00EF5616">
        <w:rPr>
          <w:sz w:val="24"/>
          <w:lang w:val="ru-RU"/>
        </w:rPr>
        <w:t>таблицы.</w:t>
      </w:r>
    </w:p>
    <w:p w:rsidR="00322F31" w:rsidRPr="00EF5616" w:rsidRDefault="00EF5616" w:rsidP="000F0589">
      <w:pPr>
        <w:pStyle w:val="a4"/>
        <w:numPr>
          <w:ilvl w:val="0"/>
          <w:numId w:val="85"/>
        </w:numPr>
        <w:tabs>
          <w:tab w:val="left" w:pos="964"/>
        </w:tabs>
        <w:ind w:right="101" w:firstLine="528"/>
        <w:rPr>
          <w:sz w:val="24"/>
          <w:lang w:val="ru-RU"/>
        </w:rPr>
      </w:pPr>
      <w:r w:rsidRPr="00EF5616">
        <w:rPr>
          <w:sz w:val="24"/>
          <w:lang w:val="ru-RU"/>
        </w:rPr>
        <w:t>Проверка заданных предположений (прямые измерения физических величин и сравнение заданных соотношений между</w:t>
      </w:r>
      <w:r w:rsidRPr="00EF5616">
        <w:rPr>
          <w:spacing w:val="-6"/>
          <w:sz w:val="24"/>
          <w:lang w:val="ru-RU"/>
        </w:rPr>
        <w:t xml:space="preserve"> </w:t>
      </w:r>
      <w:r w:rsidRPr="00EF5616">
        <w:rPr>
          <w:sz w:val="24"/>
          <w:lang w:val="ru-RU"/>
        </w:rPr>
        <w:t>ними).</w:t>
      </w:r>
    </w:p>
    <w:p w:rsidR="00322F31" w:rsidRPr="00EF5616" w:rsidRDefault="00EF5616" w:rsidP="000F0589">
      <w:pPr>
        <w:pStyle w:val="a4"/>
        <w:numPr>
          <w:ilvl w:val="0"/>
          <w:numId w:val="85"/>
        </w:numPr>
        <w:tabs>
          <w:tab w:val="left" w:pos="964"/>
        </w:tabs>
        <w:ind w:left="964"/>
        <w:rPr>
          <w:sz w:val="24"/>
          <w:lang w:val="ru-RU"/>
        </w:rPr>
      </w:pPr>
      <w:r w:rsidRPr="00EF5616">
        <w:rPr>
          <w:sz w:val="24"/>
          <w:lang w:val="ru-RU"/>
        </w:rPr>
        <w:t>Знакомство с техническими устройствами и их</w:t>
      </w:r>
      <w:r w:rsidRPr="00EF5616">
        <w:rPr>
          <w:spacing w:val="-16"/>
          <w:sz w:val="24"/>
          <w:lang w:val="ru-RU"/>
        </w:rPr>
        <w:t xml:space="preserve"> </w:t>
      </w:r>
      <w:r w:rsidRPr="00EF5616">
        <w:rPr>
          <w:sz w:val="24"/>
          <w:lang w:val="ru-RU"/>
        </w:rPr>
        <w:t>конструирование.</w:t>
      </w:r>
    </w:p>
    <w:p w:rsidR="00322F31" w:rsidRPr="00EF5616" w:rsidRDefault="00EF5616">
      <w:pPr>
        <w:pStyle w:val="a3"/>
        <w:ind w:left="111" w:right="106" w:firstLine="708"/>
        <w:jc w:val="both"/>
        <w:rPr>
          <w:lang w:val="ru-RU"/>
        </w:rPr>
      </w:pPr>
      <w:r w:rsidRPr="00EF5616">
        <w:rPr>
          <w:lang w:val="ru-RU"/>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322F31" w:rsidRDefault="00EF5616">
      <w:pPr>
        <w:pStyle w:val="1"/>
        <w:ind w:left="819"/>
      </w:pPr>
      <w:r>
        <w:t>Проведение прямых измерений физических величин</w:t>
      </w:r>
    </w:p>
    <w:p w:rsidR="00322F31" w:rsidRDefault="00EF5616" w:rsidP="000F0589">
      <w:pPr>
        <w:pStyle w:val="a4"/>
        <w:numPr>
          <w:ilvl w:val="1"/>
          <w:numId w:val="85"/>
        </w:numPr>
        <w:tabs>
          <w:tab w:val="left" w:pos="1101"/>
        </w:tabs>
        <w:spacing w:line="274" w:lineRule="exact"/>
        <w:ind w:hanging="280"/>
        <w:rPr>
          <w:sz w:val="24"/>
        </w:rPr>
      </w:pPr>
      <w:r>
        <w:rPr>
          <w:sz w:val="24"/>
        </w:rPr>
        <w:t>Измерение размеров</w:t>
      </w:r>
      <w:r>
        <w:rPr>
          <w:spacing w:val="-4"/>
          <w:sz w:val="24"/>
        </w:rPr>
        <w:t xml:space="preserve"> </w:t>
      </w:r>
      <w:r>
        <w:rPr>
          <w:sz w:val="24"/>
        </w:rPr>
        <w:t>тел.</w:t>
      </w:r>
    </w:p>
    <w:p w:rsidR="00322F31" w:rsidRDefault="00EF5616" w:rsidP="000F0589">
      <w:pPr>
        <w:pStyle w:val="a4"/>
        <w:numPr>
          <w:ilvl w:val="1"/>
          <w:numId w:val="85"/>
        </w:numPr>
        <w:tabs>
          <w:tab w:val="left" w:pos="1101"/>
        </w:tabs>
        <w:ind w:hanging="280"/>
        <w:rPr>
          <w:sz w:val="24"/>
        </w:rPr>
      </w:pPr>
      <w:r>
        <w:rPr>
          <w:sz w:val="24"/>
        </w:rPr>
        <w:t>Измерение размеров малых</w:t>
      </w:r>
      <w:r>
        <w:rPr>
          <w:spacing w:val="-3"/>
          <w:sz w:val="24"/>
        </w:rPr>
        <w:t xml:space="preserve"> </w:t>
      </w:r>
      <w:r>
        <w:rPr>
          <w:sz w:val="24"/>
        </w:rPr>
        <w:t>тел.</w:t>
      </w:r>
    </w:p>
    <w:p w:rsidR="00322F31" w:rsidRDefault="00EF5616" w:rsidP="000F0589">
      <w:pPr>
        <w:pStyle w:val="a4"/>
        <w:numPr>
          <w:ilvl w:val="1"/>
          <w:numId w:val="85"/>
        </w:numPr>
        <w:tabs>
          <w:tab w:val="left" w:pos="1101"/>
        </w:tabs>
        <w:ind w:hanging="280"/>
        <w:rPr>
          <w:sz w:val="24"/>
        </w:rPr>
      </w:pPr>
      <w:r>
        <w:rPr>
          <w:sz w:val="24"/>
        </w:rPr>
        <w:t>Измерение массы</w:t>
      </w:r>
      <w:r>
        <w:rPr>
          <w:spacing w:val="-8"/>
          <w:sz w:val="24"/>
        </w:rPr>
        <w:t xml:space="preserve"> </w:t>
      </w:r>
      <w:r>
        <w:rPr>
          <w:sz w:val="24"/>
        </w:rPr>
        <w:t>тела.</w:t>
      </w:r>
    </w:p>
    <w:p w:rsidR="00322F31" w:rsidRDefault="00EF5616" w:rsidP="000F0589">
      <w:pPr>
        <w:pStyle w:val="a4"/>
        <w:numPr>
          <w:ilvl w:val="1"/>
          <w:numId w:val="85"/>
        </w:numPr>
        <w:tabs>
          <w:tab w:val="left" w:pos="1101"/>
        </w:tabs>
        <w:ind w:hanging="280"/>
        <w:rPr>
          <w:sz w:val="24"/>
        </w:rPr>
      </w:pPr>
      <w:r>
        <w:rPr>
          <w:sz w:val="24"/>
        </w:rPr>
        <w:t>Измерение объема</w:t>
      </w:r>
      <w:r>
        <w:rPr>
          <w:spacing w:val="-5"/>
          <w:sz w:val="24"/>
        </w:rPr>
        <w:t xml:space="preserve"> </w:t>
      </w:r>
      <w:r>
        <w:rPr>
          <w:sz w:val="24"/>
        </w:rPr>
        <w:t>тела.</w:t>
      </w:r>
    </w:p>
    <w:p w:rsidR="00322F31" w:rsidRDefault="00EF5616" w:rsidP="000F0589">
      <w:pPr>
        <w:pStyle w:val="a4"/>
        <w:numPr>
          <w:ilvl w:val="1"/>
          <w:numId w:val="85"/>
        </w:numPr>
        <w:tabs>
          <w:tab w:val="left" w:pos="1101"/>
        </w:tabs>
        <w:ind w:hanging="280"/>
        <w:rPr>
          <w:sz w:val="24"/>
        </w:rPr>
      </w:pPr>
      <w:r>
        <w:rPr>
          <w:sz w:val="24"/>
        </w:rPr>
        <w:t>Измерение</w:t>
      </w:r>
      <w:r>
        <w:rPr>
          <w:spacing w:val="-3"/>
          <w:sz w:val="24"/>
        </w:rPr>
        <w:t xml:space="preserve"> </w:t>
      </w:r>
      <w:r>
        <w:rPr>
          <w:sz w:val="24"/>
        </w:rPr>
        <w:t>силы.</w:t>
      </w:r>
    </w:p>
    <w:p w:rsidR="00322F31" w:rsidRPr="00EF5616" w:rsidRDefault="00EF5616" w:rsidP="000F0589">
      <w:pPr>
        <w:pStyle w:val="a4"/>
        <w:numPr>
          <w:ilvl w:val="1"/>
          <w:numId w:val="85"/>
        </w:numPr>
        <w:tabs>
          <w:tab w:val="left" w:pos="1101"/>
        </w:tabs>
        <w:ind w:hanging="280"/>
        <w:rPr>
          <w:sz w:val="24"/>
          <w:lang w:val="ru-RU"/>
        </w:rPr>
      </w:pPr>
      <w:r w:rsidRPr="00EF5616">
        <w:rPr>
          <w:sz w:val="24"/>
          <w:lang w:val="ru-RU"/>
        </w:rPr>
        <w:t>Измерение времени процесса, периода</w:t>
      </w:r>
      <w:r w:rsidRPr="00EF5616">
        <w:rPr>
          <w:spacing w:val="-4"/>
          <w:sz w:val="24"/>
          <w:lang w:val="ru-RU"/>
        </w:rPr>
        <w:t xml:space="preserve"> </w:t>
      </w:r>
      <w:r w:rsidRPr="00EF5616">
        <w:rPr>
          <w:sz w:val="24"/>
          <w:lang w:val="ru-RU"/>
        </w:rPr>
        <w:t>колебаний.</w:t>
      </w:r>
    </w:p>
    <w:p w:rsidR="00322F31" w:rsidRDefault="00EF5616" w:rsidP="000F0589">
      <w:pPr>
        <w:pStyle w:val="a4"/>
        <w:numPr>
          <w:ilvl w:val="1"/>
          <w:numId w:val="85"/>
        </w:numPr>
        <w:tabs>
          <w:tab w:val="left" w:pos="1101"/>
        </w:tabs>
        <w:ind w:hanging="280"/>
        <w:rPr>
          <w:sz w:val="24"/>
        </w:rPr>
      </w:pPr>
      <w:r>
        <w:rPr>
          <w:sz w:val="24"/>
        </w:rPr>
        <w:t>Измерение</w:t>
      </w:r>
      <w:r>
        <w:rPr>
          <w:spacing w:val="-4"/>
          <w:sz w:val="24"/>
        </w:rPr>
        <w:t xml:space="preserve"> </w:t>
      </w:r>
      <w:r>
        <w:rPr>
          <w:sz w:val="24"/>
        </w:rPr>
        <w:t>температуры.</w:t>
      </w:r>
    </w:p>
    <w:p w:rsidR="00322F31" w:rsidRPr="00EF5616" w:rsidRDefault="00EF5616" w:rsidP="000F0589">
      <w:pPr>
        <w:pStyle w:val="a4"/>
        <w:numPr>
          <w:ilvl w:val="1"/>
          <w:numId w:val="85"/>
        </w:numPr>
        <w:tabs>
          <w:tab w:val="left" w:pos="1101"/>
        </w:tabs>
        <w:ind w:hanging="280"/>
        <w:rPr>
          <w:sz w:val="24"/>
          <w:lang w:val="ru-RU"/>
        </w:rPr>
      </w:pPr>
      <w:r w:rsidRPr="00EF5616">
        <w:rPr>
          <w:sz w:val="24"/>
          <w:lang w:val="ru-RU"/>
        </w:rPr>
        <w:t>Измерение давления воздуха в баллоне под</w:t>
      </w:r>
      <w:r w:rsidRPr="00EF5616">
        <w:rPr>
          <w:spacing w:val="-9"/>
          <w:sz w:val="24"/>
          <w:lang w:val="ru-RU"/>
        </w:rPr>
        <w:t xml:space="preserve"> </w:t>
      </w:r>
      <w:r w:rsidRPr="00EF5616">
        <w:rPr>
          <w:sz w:val="24"/>
          <w:lang w:val="ru-RU"/>
        </w:rPr>
        <w:t>поршнем.</w:t>
      </w:r>
    </w:p>
    <w:p w:rsidR="00322F31" w:rsidRPr="00EF5616" w:rsidRDefault="00EF5616" w:rsidP="000F0589">
      <w:pPr>
        <w:pStyle w:val="a4"/>
        <w:numPr>
          <w:ilvl w:val="1"/>
          <w:numId w:val="85"/>
        </w:numPr>
        <w:tabs>
          <w:tab w:val="left" w:pos="1101"/>
        </w:tabs>
        <w:ind w:hanging="280"/>
        <w:rPr>
          <w:sz w:val="24"/>
          <w:lang w:val="ru-RU"/>
        </w:rPr>
      </w:pPr>
      <w:r w:rsidRPr="00EF5616">
        <w:rPr>
          <w:sz w:val="24"/>
          <w:lang w:val="ru-RU"/>
        </w:rPr>
        <w:t>Измерение силы тока и его</w:t>
      </w:r>
      <w:r w:rsidRPr="00EF5616">
        <w:rPr>
          <w:spacing w:val="-9"/>
          <w:sz w:val="24"/>
          <w:lang w:val="ru-RU"/>
        </w:rPr>
        <w:t xml:space="preserve"> </w:t>
      </w:r>
      <w:r w:rsidRPr="00EF5616">
        <w:rPr>
          <w:sz w:val="24"/>
          <w:lang w:val="ru-RU"/>
        </w:rPr>
        <w:t>регулирование.</w:t>
      </w:r>
    </w:p>
    <w:p w:rsidR="00322F31" w:rsidRDefault="00EF5616" w:rsidP="000F0589">
      <w:pPr>
        <w:pStyle w:val="a4"/>
        <w:numPr>
          <w:ilvl w:val="1"/>
          <w:numId w:val="85"/>
        </w:numPr>
        <w:tabs>
          <w:tab w:val="left" w:pos="1527"/>
          <w:tab w:val="left" w:pos="1528"/>
        </w:tabs>
        <w:ind w:left="1528" w:hanging="708"/>
        <w:rPr>
          <w:sz w:val="24"/>
        </w:rPr>
      </w:pPr>
      <w:r>
        <w:rPr>
          <w:sz w:val="24"/>
        </w:rPr>
        <w:t>Измерение</w:t>
      </w:r>
      <w:r>
        <w:rPr>
          <w:spacing w:val="-4"/>
          <w:sz w:val="24"/>
        </w:rPr>
        <w:t xml:space="preserve"> </w:t>
      </w:r>
      <w:r>
        <w:rPr>
          <w:sz w:val="24"/>
        </w:rPr>
        <w:t>напряжения.</w:t>
      </w:r>
    </w:p>
    <w:p w:rsidR="00322F31" w:rsidRDefault="00322F31">
      <w:pPr>
        <w:rPr>
          <w:sz w:val="24"/>
        </w:rPr>
        <w:sectPr w:rsidR="00322F31">
          <w:headerReference w:type="default" r:id="rId193"/>
          <w:pgSz w:w="11910" w:h="16840"/>
          <w:pgMar w:top="0" w:right="460" w:bottom="1420" w:left="740" w:header="0" w:footer="1168" w:gutter="0"/>
          <w:cols w:space="720"/>
        </w:sectPr>
      </w:pPr>
    </w:p>
    <w:p w:rsidR="00322F31" w:rsidRDefault="00322F31">
      <w:pPr>
        <w:pStyle w:val="a3"/>
        <w:ind w:left="0"/>
        <w:rPr>
          <w:sz w:val="20"/>
        </w:rPr>
      </w:pPr>
    </w:p>
    <w:p w:rsidR="00322F31" w:rsidRDefault="00322F31">
      <w:pPr>
        <w:pStyle w:val="a3"/>
        <w:spacing w:before="8"/>
        <w:ind w:left="0"/>
        <w:rPr>
          <w:sz w:val="20"/>
        </w:rPr>
      </w:pPr>
    </w:p>
    <w:p w:rsidR="00322F31" w:rsidRPr="00EF5616" w:rsidRDefault="00EF5616" w:rsidP="000F0589">
      <w:pPr>
        <w:pStyle w:val="a4"/>
        <w:numPr>
          <w:ilvl w:val="1"/>
          <w:numId w:val="85"/>
        </w:numPr>
        <w:tabs>
          <w:tab w:val="left" w:pos="1527"/>
          <w:tab w:val="left" w:pos="1528"/>
        </w:tabs>
        <w:spacing w:before="90"/>
        <w:ind w:left="1528" w:hanging="708"/>
        <w:rPr>
          <w:sz w:val="24"/>
          <w:lang w:val="ru-RU"/>
        </w:rPr>
      </w:pPr>
      <w:r w:rsidRPr="00EF5616">
        <w:rPr>
          <w:sz w:val="24"/>
          <w:lang w:val="ru-RU"/>
        </w:rPr>
        <w:t>Измерение углов падения и</w:t>
      </w:r>
      <w:r w:rsidRPr="00EF5616">
        <w:rPr>
          <w:spacing w:val="-6"/>
          <w:sz w:val="24"/>
          <w:lang w:val="ru-RU"/>
        </w:rPr>
        <w:t xml:space="preserve"> </w:t>
      </w:r>
      <w:r w:rsidRPr="00EF5616">
        <w:rPr>
          <w:sz w:val="24"/>
          <w:lang w:val="ru-RU"/>
        </w:rPr>
        <w:t>преломления.</w:t>
      </w:r>
    </w:p>
    <w:p w:rsidR="00322F31" w:rsidRDefault="00EF5616" w:rsidP="000F0589">
      <w:pPr>
        <w:pStyle w:val="a4"/>
        <w:numPr>
          <w:ilvl w:val="1"/>
          <w:numId w:val="85"/>
        </w:numPr>
        <w:tabs>
          <w:tab w:val="left" w:pos="1527"/>
          <w:tab w:val="left" w:pos="1528"/>
        </w:tabs>
        <w:ind w:left="1528" w:hanging="708"/>
        <w:rPr>
          <w:sz w:val="24"/>
        </w:rPr>
      </w:pPr>
      <w:r>
        <w:rPr>
          <w:sz w:val="24"/>
        </w:rPr>
        <w:t>Измерение фокусного расстояния</w:t>
      </w:r>
      <w:r>
        <w:rPr>
          <w:spacing w:val="-4"/>
          <w:sz w:val="24"/>
        </w:rPr>
        <w:t xml:space="preserve"> </w:t>
      </w:r>
      <w:r>
        <w:rPr>
          <w:sz w:val="24"/>
        </w:rPr>
        <w:t>линзы.</w:t>
      </w:r>
    </w:p>
    <w:p w:rsidR="00322F31" w:rsidRDefault="00EF5616" w:rsidP="000F0589">
      <w:pPr>
        <w:pStyle w:val="a4"/>
        <w:numPr>
          <w:ilvl w:val="1"/>
          <w:numId w:val="85"/>
        </w:numPr>
        <w:tabs>
          <w:tab w:val="left" w:pos="1527"/>
          <w:tab w:val="left" w:pos="1528"/>
        </w:tabs>
        <w:ind w:left="1528" w:hanging="708"/>
        <w:rPr>
          <w:sz w:val="24"/>
        </w:rPr>
      </w:pPr>
      <w:r>
        <w:rPr>
          <w:sz w:val="24"/>
        </w:rPr>
        <w:t>Измерение радиоактивного</w:t>
      </w:r>
      <w:r>
        <w:rPr>
          <w:spacing w:val="-5"/>
          <w:sz w:val="24"/>
        </w:rPr>
        <w:t xml:space="preserve"> </w:t>
      </w:r>
      <w:r>
        <w:rPr>
          <w:sz w:val="24"/>
        </w:rPr>
        <w:t>фона.</w:t>
      </w:r>
    </w:p>
    <w:p w:rsidR="00322F31" w:rsidRPr="00EF5616" w:rsidRDefault="00EF5616">
      <w:pPr>
        <w:pStyle w:val="1"/>
        <w:spacing w:line="240" w:lineRule="auto"/>
        <w:ind w:left="112" w:firstLine="708"/>
        <w:rPr>
          <w:lang w:val="ru-RU"/>
        </w:rPr>
      </w:pPr>
      <w:r w:rsidRPr="00EF5616">
        <w:rPr>
          <w:lang w:val="ru-RU"/>
        </w:rPr>
        <w:t>Расчет по полученным результатам прямых измерений зависимого от них параметра (косвенные измерения)</w:t>
      </w:r>
    </w:p>
    <w:p w:rsidR="00322F31" w:rsidRPr="00EF5616" w:rsidRDefault="00EF5616" w:rsidP="000F0589">
      <w:pPr>
        <w:pStyle w:val="a4"/>
        <w:numPr>
          <w:ilvl w:val="0"/>
          <w:numId w:val="84"/>
        </w:numPr>
        <w:tabs>
          <w:tab w:val="left" w:pos="1101"/>
        </w:tabs>
        <w:spacing w:line="271" w:lineRule="exact"/>
        <w:ind w:firstLine="708"/>
        <w:rPr>
          <w:sz w:val="24"/>
          <w:lang w:val="ru-RU"/>
        </w:rPr>
      </w:pPr>
      <w:r w:rsidRPr="00EF5616">
        <w:rPr>
          <w:sz w:val="24"/>
          <w:lang w:val="ru-RU"/>
        </w:rPr>
        <w:t>Измерение плотности вещества твердого</w:t>
      </w:r>
      <w:r w:rsidRPr="00EF5616">
        <w:rPr>
          <w:spacing w:val="-10"/>
          <w:sz w:val="24"/>
          <w:lang w:val="ru-RU"/>
        </w:rPr>
        <w:t xml:space="preserve"> </w:t>
      </w:r>
      <w:r w:rsidRPr="00EF5616">
        <w:rPr>
          <w:sz w:val="24"/>
          <w:lang w:val="ru-RU"/>
        </w:rPr>
        <w:t>тела.</w:t>
      </w:r>
    </w:p>
    <w:p w:rsidR="00322F31" w:rsidRDefault="00EF5616" w:rsidP="000F0589">
      <w:pPr>
        <w:pStyle w:val="a4"/>
        <w:numPr>
          <w:ilvl w:val="0"/>
          <w:numId w:val="84"/>
        </w:numPr>
        <w:tabs>
          <w:tab w:val="left" w:pos="1101"/>
        </w:tabs>
        <w:ind w:left="1100" w:hanging="280"/>
        <w:rPr>
          <w:sz w:val="24"/>
        </w:rPr>
      </w:pPr>
      <w:r>
        <w:rPr>
          <w:sz w:val="24"/>
        </w:rPr>
        <w:t>Определение коэффициента трения</w:t>
      </w:r>
      <w:r>
        <w:rPr>
          <w:spacing w:val="-12"/>
          <w:sz w:val="24"/>
        </w:rPr>
        <w:t xml:space="preserve"> </w:t>
      </w:r>
      <w:r>
        <w:rPr>
          <w:sz w:val="24"/>
        </w:rPr>
        <w:t>скольжения.</w:t>
      </w:r>
    </w:p>
    <w:p w:rsidR="00322F31" w:rsidRDefault="00EF5616" w:rsidP="000F0589">
      <w:pPr>
        <w:pStyle w:val="a4"/>
        <w:numPr>
          <w:ilvl w:val="0"/>
          <w:numId w:val="84"/>
        </w:numPr>
        <w:tabs>
          <w:tab w:val="left" w:pos="1101"/>
        </w:tabs>
        <w:ind w:left="1100" w:hanging="280"/>
        <w:rPr>
          <w:sz w:val="24"/>
        </w:rPr>
      </w:pPr>
      <w:r>
        <w:rPr>
          <w:sz w:val="24"/>
        </w:rPr>
        <w:t>Определение жесткости</w:t>
      </w:r>
      <w:r>
        <w:rPr>
          <w:spacing w:val="-10"/>
          <w:sz w:val="24"/>
        </w:rPr>
        <w:t xml:space="preserve"> </w:t>
      </w:r>
      <w:r>
        <w:rPr>
          <w:sz w:val="24"/>
        </w:rPr>
        <w:t>пружины.</w:t>
      </w:r>
    </w:p>
    <w:p w:rsidR="00322F31" w:rsidRPr="00EF5616" w:rsidRDefault="00EF5616" w:rsidP="000F0589">
      <w:pPr>
        <w:pStyle w:val="a4"/>
        <w:numPr>
          <w:ilvl w:val="0"/>
          <w:numId w:val="84"/>
        </w:numPr>
        <w:tabs>
          <w:tab w:val="left" w:pos="1101"/>
        </w:tabs>
        <w:ind w:left="1100" w:hanging="280"/>
        <w:rPr>
          <w:sz w:val="24"/>
          <w:lang w:val="ru-RU"/>
        </w:rPr>
      </w:pPr>
      <w:r w:rsidRPr="00EF5616">
        <w:rPr>
          <w:sz w:val="24"/>
          <w:lang w:val="ru-RU"/>
        </w:rPr>
        <w:t>Определение выталкивающей силы, действующей на погруженное в жидкость</w:t>
      </w:r>
      <w:r w:rsidRPr="00EF5616">
        <w:rPr>
          <w:spacing w:val="-15"/>
          <w:sz w:val="24"/>
          <w:lang w:val="ru-RU"/>
        </w:rPr>
        <w:t xml:space="preserve"> </w:t>
      </w:r>
      <w:r w:rsidRPr="00EF5616">
        <w:rPr>
          <w:sz w:val="24"/>
          <w:lang w:val="ru-RU"/>
        </w:rPr>
        <w:t>тело.</w:t>
      </w:r>
    </w:p>
    <w:p w:rsidR="00322F31" w:rsidRDefault="00EF5616" w:rsidP="000F0589">
      <w:pPr>
        <w:pStyle w:val="a4"/>
        <w:numPr>
          <w:ilvl w:val="0"/>
          <w:numId w:val="84"/>
        </w:numPr>
        <w:tabs>
          <w:tab w:val="left" w:pos="1101"/>
        </w:tabs>
        <w:ind w:left="1100" w:hanging="280"/>
        <w:rPr>
          <w:sz w:val="24"/>
        </w:rPr>
      </w:pPr>
      <w:r>
        <w:rPr>
          <w:sz w:val="24"/>
        </w:rPr>
        <w:t>Определение момента</w:t>
      </w:r>
      <w:r>
        <w:rPr>
          <w:spacing w:val="-4"/>
          <w:sz w:val="24"/>
        </w:rPr>
        <w:t xml:space="preserve"> </w:t>
      </w:r>
      <w:r>
        <w:rPr>
          <w:sz w:val="24"/>
        </w:rPr>
        <w:t>силы.</w:t>
      </w:r>
    </w:p>
    <w:p w:rsidR="00322F31" w:rsidRDefault="00EF5616" w:rsidP="000F0589">
      <w:pPr>
        <w:pStyle w:val="a4"/>
        <w:numPr>
          <w:ilvl w:val="0"/>
          <w:numId w:val="84"/>
        </w:numPr>
        <w:tabs>
          <w:tab w:val="left" w:pos="1101"/>
        </w:tabs>
        <w:ind w:left="1100" w:hanging="280"/>
        <w:rPr>
          <w:sz w:val="24"/>
        </w:rPr>
      </w:pPr>
      <w:r>
        <w:rPr>
          <w:sz w:val="24"/>
        </w:rPr>
        <w:t>Измерение скорости равномерного</w:t>
      </w:r>
      <w:r>
        <w:rPr>
          <w:spacing w:val="-5"/>
          <w:sz w:val="24"/>
        </w:rPr>
        <w:t xml:space="preserve"> </w:t>
      </w:r>
      <w:r>
        <w:rPr>
          <w:sz w:val="24"/>
        </w:rPr>
        <w:t>движения.</w:t>
      </w:r>
    </w:p>
    <w:p w:rsidR="00322F31" w:rsidRDefault="00EF5616" w:rsidP="000F0589">
      <w:pPr>
        <w:pStyle w:val="a4"/>
        <w:numPr>
          <w:ilvl w:val="0"/>
          <w:numId w:val="84"/>
        </w:numPr>
        <w:tabs>
          <w:tab w:val="left" w:pos="1101"/>
        </w:tabs>
        <w:ind w:left="1100" w:hanging="280"/>
        <w:rPr>
          <w:sz w:val="24"/>
        </w:rPr>
      </w:pPr>
      <w:r>
        <w:rPr>
          <w:sz w:val="24"/>
        </w:rPr>
        <w:t>Измерение средней скорости</w:t>
      </w:r>
      <w:r>
        <w:rPr>
          <w:spacing w:val="-5"/>
          <w:sz w:val="24"/>
        </w:rPr>
        <w:t xml:space="preserve"> </w:t>
      </w:r>
      <w:r>
        <w:rPr>
          <w:sz w:val="24"/>
        </w:rPr>
        <w:t>движения.</w:t>
      </w:r>
    </w:p>
    <w:p w:rsidR="00322F31" w:rsidRDefault="00EF5616" w:rsidP="000F0589">
      <w:pPr>
        <w:pStyle w:val="a4"/>
        <w:numPr>
          <w:ilvl w:val="0"/>
          <w:numId w:val="84"/>
        </w:numPr>
        <w:tabs>
          <w:tab w:val="left" w:pos="1101"/>
        </w:tabs>
        <w:ind w:left="1100" w:hanging="280"/>
        <w:rPr>
          <w:sz w:val="24"/>
        </w:rPr>
      </w:pPr>
      <w:r>
        <w:rPr>
          <w:sz w:val="24"/>
        </w:rPr>
        <w:t>Измерение ускорения равноускоренного</w:t>
      </w:r>
      <w:r>
        <w:rPr>
          <w:spacing w:val="-6"/>
          <w:sz w:val="24"/>
        </w:rPr>
        <w:t xml:space="preserve"> </w:t>
      </w:r>
      <w:r>
        <w:rPr>
          <w:sz w:val="24"/>
        </w:rPr>
        <w:t>движения.</w:t>
      </w:r>
    </w:p>
    <w:p w:rsidR="00322F31" w:rsidRDefault="00EF5616" w:rsidP="000F0589">
      <w:pPr>
        <w:pStyle w:val="a4"/>
        <w:numPr>
          <w:ilvl w:val="0"/>
          <w:numId w:val="84"/>
        </w:numPr>
        <w:tabs>
          <w:tab w:val="left" w:pos="1101"/>
        </w:tabs>
        <w:ind w:left="1100" w:hanging="280"/>
        <w:rPr>
          <w:sz w:val="24"/>
        </w:rPr>
      </w:pPr>
      <w:r>
        <w:rPr>
          <w:sz w:val="24"/>
        </w:rPr>
        <w:t>Определение работы и</w:t>
      </w:r>
      <w:r>
        <w:rPr>
          <w:spacing w:val="-2"/>
          <w:sz w:val="24"/>
        </w:rPr>
        <w:t xml:space="preserve"> </w:t>
      </w:r>
      <w:r>
        <w:rPr>
          <w:sz w:val="24"/>
        </w:rPr>
        <w:t>мощности.</w:t>
      </w:r>
    </w:p>
    <w:p w:rsidR="00322F31" w:rsidRPr="00EF5616" w:rsidRDefault="00EF5616" w:rsidP="000F0589">
      <w:pPr>
        <w:pStyle w:val="a4"/>
        <w:numPr>
          <w:ilvl w:val="0"/>
          <w:numId w:val="84"/>
        </w:numPr>
        <w:tabs>
          <w:tab w:val="left" w:pos="1527"/>
          <w:tab w:val="left" w:pos="1528"/>
        </w:tabs>
        <w:ind w:left="1528" w:hanging="708"/>
        <w:rPr>
          <w:sz w:val="24"/>
          <w:lang w:val="ru-RU"/>
        </w:rPr>
      </w:pPr>
      <w:r w:rsidRPr="00EF5616">
        <w:rPr>
          <w:sz w:val="24"/>
          <w:lang w:val="ru-RU"/>
        </w:rPr>
        <w:t>Определение частоты колебаний груза на пружине и</w:t>
      </w:r>
      <w:r w:rsidRPr="00EF5616">
        <w:rPr>
          <w:spacing w:val="-9"/>
          <w:sz w:val="24"/>
          <w:lang w:val="ru-RU"/>
        </w:rPr>
        <w:t xml:space="preserve"> </w:t>
      </w:r>
      <w:r w:rsidRPr="00EF5616">
        <w:rPr>
          <w:sz w:val="24"/>
          <w:lang w:val="ru-RU"/>
        </w:rPr>
        <w:t>нити.</w:t>
      </w:r>
    </w:p>
    <w:p w:rsidR="00322F31" w:rsidRDefault="00EF5616" w:rsidP="000F0589">
      <w:pPr>
        <w:pStyle w:val="a4"/>
        <w:numPr>
          <w:ilvl w:val="0"/>
          <w:numId w:val="84"/>
        </w:numPr>
        <w:tabs>
          <w:tab w:val="left" w:pos="1527"/>
          <w:tab w:val="left" w:pos="1528"/>
        </w:tabs>
        <w:ind w:left="1528" w:hanging="708"/>
        <w:rPr>
          <w:sz w:val="24"/>
        </w:rPr>
      </w:pPr>
      <w:r>
        <w:rPr>
          <w:sz w:val="24"/>
        </w:rPr>
        <w:t>Определение относительной</w:t>
      </w:r>
      <w:r>
        <w:rPr>
          <w:spacing w:val="-7"/>
          <w:sz w:val="24"/>
        </w:rPr>
        <w:t xml:space="preserve"> </w:t>
      </w:r>
      <w:r>
        <w:rPr>
          <w:sz w:val="24"/>
        </w:rPr>
        <w:t>влажности.</w:t>
      </w:r>
    </w:p>
    <w:p w:rsidR="00322F31" w:rsidRDefault="00EF5616" w:rsidP="000F0589">
      <w:pPr>
        <w:pStyle w:val="a4"/>
        <w:numPr>
          <w:ilvl w:val="0"/>
          <w:numId w:val="84"/>
        </w:numPr>
        <w:tabs>
          <w:tab w:val="left" w:pos="1527"/>
          <w:tab w:val="left" w:pos="1528"/>
        </w:tabs>
        <w:ind w:left="1528" w:hanging="708"/>
        <w:rPr>
          <w:sz w:val="24"/>
        </w:rPr>
      </w:pPr>
      <w:r>
        <w:rPr>
          <w:sz w:val="24"/>
        </w:rPr>
        <w:t>Определение количества</w:t>
      </w:r>
      <w:r>
        <w:rPr>
          <w:spacing w:val="-7"/>
          <w:sz w:val="24"/>
        </w:rPr>
        <w:t xml:space="preserve"> </w:t>
      </w:r>
      <w:r>
        <w:rPr>
          <w:sz w:val="24"/>
        </w:rPr>
        <w:t>теплоты.</w:t>
      </w:r>
    </w:p>
    <w:p w:rsidR="00322F31" w:rsidRDefault="00EF5616" w:rsidP="000F0589">
      <w:pPr>
        <w:pStyle w:val="a4"/>
        <w:numPr>
          <w:ilvl w:val="0"/>
          <w:numId w:val="84"/>
        </w:numPr>
        <w:tabs>
          <w:tab w:val="left" w:pos="1527"/>
          <w:tab w:val="left" w:pos="1528"/>
        </w:tabs>
        <w:ind w:left="1528" w:hanging="708"/>
        <w:rPr>
          <w:sz w:val="24"/>
        </w:rPr>
      </w:pPr>
      <w:r>
        <w:rPr>
          <w:sz w:val="24"/>
        </w:rPr>
        <w:t>Определение удельной</w:t>
      </w:r>
      <w:r>
        <w:rPr>
          <w:spacing w:val="-6"/>
          <w:sz w:val="24"/>
        </w:rPr>
        <w:t xml:space="preserve"> </w:t>
      </w:r>
      <w:r>
        <w:rPr>
          <w:sz w:val="24"/>
        </w:rPr>
        <w:t>теплоемкости.</w:t>
      </w:r>
    </w:p>
    <w:p w:rsidR="00322F31" w:rsidRPr="00EF5616" w:rsidRDefault="00EF5616" w:rsidP="000F0589">
      <w:pPr>
        <w:pStyle w:val="a4"/>
        <w:numPr>
          <w:ilvl w:val="0"/>
          <w:numId w:val="84"/>
        </w:numPr>
        <w:tabs>
          <w:tab w:val="left" w:pos="1527"/>
          <w:tab w:val="left" w:pos="1528"/>
        </w:tabs>
        <w:ind w:left="1528" w:hanging="708"/>
        <w:rPr>
          <w:sz w:val="24"/>
          <w:lang w:val="ru-RU"/>
        </w:rPr>
      </w:pPr>
      <w:r w:rsidRPr="00EF5616">
        <w:rPr>
          <w:sz w:val="24"/>
          <w:lang w:val="ru-RU"/>
        </w:rPr>
        <w:t>Измерение работы и мощности электрического</w:t>
      </w:r>
      <w:r w:rsidRPr="00EF5616">
        <w:rPr>
          <w:spacing w:val="-10"/>
          <w:sz w:val="24"/>
          <w:lang w:val="ru-RU"/>
        </w:rPr>
        <w:t xml:space="preserve"> </w:t>
      </w:r>
      <w:r w:rsidRPr="00EF5616">
        <w:rPr>
          <w:sz w:val="24"/>
          <w:lang w:val="ru-RU"/>
        </w:rPr>
        <w:t>тока.</w:t>
      </w:r>
    </w:p>
    <w:p w:rsidR="00322F31" w:rsidRDefault="00EF5616" w:rsidP="000F0589">
      <w:pPr>
        <w:pStyle w:val="a4"/>
        <w:numPr>
          <w:ilvl w:val="0"/>
          <w:numId w:val="84"/>
        </w:numPr>
        <w:tabs>
          <w:tab w:val="left" w:pos="1527"/>
          <w:tab w:val="left" w:pos="1528"/>
        </w:tabs>
        <w:ind w:left="1528" w:hanging="708"/>
        <w:rPr>
          <w:sz w:val="24"/>
        </w:rPr>
      </w:pPr>
      <w:r>
        <w:rPr>
          <w:sz w:val="24"/>
        </w:rPr>
        <w:t>Измерение</w:t>
      </w:r>
      <w:r>
        <w:rPr>
          <w:spacing w:val="-2"/>
          <w:sz w:val="24"/>
        </w:rPr>
        <w:t xml:space="preserve"> </w:t>
      </w:r>
      <w:r>
        <w:rPr>
          <w:sz w:val="24"/>
        </w:rPr>
        <w:t>сопротивления.</w:t>
      </w:r>
    </w:p>
    <w:p w:rsidR="00322F31" w:rsidRDefault="00EF5616" w:rsidP="000F0589">
      <w:pPr>
        <w:pStyle w:val="a4"/>
        <w:numPr>
          <w:ilvl w:val="0"/>
          <w:numId w:val="84"/>
        </w:numPr>
        <w:tabs>
          <w:tab w:val="left" w:pos="1527"/>
          <w:tab w:val="left" w:pos="1528"/>
        </w:tabs>
        <w:ind w:left="1528" w:hanging="708"/>
        <w:rPr>
          <w:sz w:val="24"/>
        </w:rPr>
      </w:pPr>
      <w:r>
        <w:rPr>
          <w:sz w:val="24"/>
        </w:rPr>
        <w:t>Определение оптической силы</w:t>
      </w:r>
      <w:r>
        <w:rPr>
          <w:spacing w:val="-4"/>
          <w:sz w:val="24"/>
        </w:rPr>
        <w:t xml:space="preserve"> </w:t>
      </w:r>
      <w:r>
        <w:rPr>
          <w:sz w:val="24"/>
        </w:rPr>
        <w:t>линзы.</w:t>
      </w:r>
    </w:p>
    <w:p w:rsidR="00322F31" w:rsidRPr="00EF5616" w:rsidRDefault="00EF5616" w:rsidP="000F0589">
      <w:pPr>
        <w:pStyle w:val="a4"/>
        <w:numPr>
          <w:ilvl w:val="0"/>
          <w:numId w:val="84"/>
        </w:numPr>
        <w:tabs>
          <w:tab w:val="left" w:pos="1527"/>
          <w:tab w:val="left" w:pos="1528"/>
        </w:tabs>
        <w:ind w:right="105" w:firstLine="708"/>
        <w:rPr>
          <w:sz w:val="24"/>
          <w:lang w:val="ru-RU"/>
        </w:rPr>
      </w:pPr>
      <w:r w:rsidRPr="00EF5616">
        <w:rPr>
          <w:sz w:val="24"/>
          <w:lang w:val="ru-RU"/>
        </w:rPr>
        <w:t>Исследование зависимости выталкивающей силы от объема погруженной части от плотности жидкости, ее независимости от плотности и массы</w:t>
      </w:r>
      <w:r w:rsidRPr="00EF5616">
        <w:rPr>
          <w:spacing w:val="-15"/>
          <w:sz w:val="24"/>
          <w:lang w:val="ru-RU"/>
        </w:rPr>
        <w:t xml:space="preserve"> </w:t>
      </w:r>
      <w:r w:rsidRPr="00EF5616">
        <w:rPr>
          <w:sz w:val="24"/>
          <w:lang w:val="ru-RU"/>
        </w:rPr>
        <w:t>тела.</w:t>
      </w:r>
    </w:p>
    <w:p w:rsidR="00322F31" w:rsidRPr="00EF5616" w:rsidRDefault="00EF5616" w:rsidP="000F0589">
      <w:pPr>
        <w:pStyle w:val="a4"/>
        <w:numPr>
          <w:ilvl w:val="0"/>
          <w:numId w:val="84"/>
        </w:numPr>
        <w:tabs>
          <w:tab w:val="left" w:pos="1527"/>
          <w:tab w:val="left" w:pos="1528"/>
        </w:tabs>
        <w:ind w:right="102" w:firstLine="708"/>
        <w:rPr>
          <w:sz w:val="24"/>
          <w:lang w:val="ru-RU"/>
        </w:rPr>
      </w:pPr>
      <w:r w:rsidRPr="00EF5616">
        <w:rPr>
          <w:sz w:val="24"/>
          <w:lang w:val="ru-RU"/>
        </w:rPr>
        <w:t>Исследование зависимости силы трения от характера поверхности, ее независимости от площади.</w:t>
      </w:r>
    </w:p>
    <w:p w:rsidR="00322F31" w:rsidRPr="00EF5616" w:rsidRDefault="00EF5616">
      <w:pPr>
        <w:pStyle w:val="1"/>
        <w:spacing w:line="240" w:lineRule="auto"/>
        <w:ind w:left="112" w:firstLine="708"/>
        <w:rPr>
          <w:lang w:val="ru-RU"/>
        </w:rPr>
      </w:pPr>
      <w:r w:rsidRPr="00EF5616">
        <w:rPr>
          <w:lang w:val="ru-RU"/>
        </w:rPr>
        <w:t>Наблюдение явлений и постановка опытов (на качественном уровне) по обнаружению факторов, влияющих на протекание данных явлений</w:t>
      </w:r>
    </w:p>
    <w:p w:rsidR="00322F31" w:rsidRPr="00EF5616" w:rsidRDefault="00EF5616" w:rsidP="000F0589">
      <w:pPr>
        <w:pStyle w:val="a4"/>
        <w:numPr>
          <w:ilvl w:val="0"/>
          <w:numId w:val="83"/>
        </w:numPr>
        <w:tabs>
          <w:tab w:val="left" w:pos="1101"/>
        </w:tabs>
        <w:spacing w:line="271" w:lineRule="exact"/>
        <w:ind w:firstLine="708"/>
        <w:jc w:val="left"/>
        <w:rPr>
          <w:sz w:val="24"/>
          <w:lang w:val="ru-RU"/>
        </w:rPr>
      </w:pPr>
      <w:r w:rsidRPr="00EF5616">
        <w:rPr>
          <w:sz w:val="24"/>
          <w:lang w:val="ru-RU"/>
        </w:rPr>
        <w:t>Наблюдение</w:t>
      </w:r>
      <w:r w:rsidRPr="00EF5616">
        <w:rPr>
          <w:spacing w:val="25"/>
          <w:sz w:val="24"/>
          <w:lang w:val="ru-RU"/>
        </w:rPr>
        <w:t xml:space="preserve"> </w:t>
      </w:r>
      <w:r w:rsidRPr="00EF5616">
        <w:rPr>
          <w:sz w:val="24"/>
          <w:lang w:val="ru-RU"/>
        </w:rPr>
        <w:t>зависимости</w:t>
      </w:r>
      <w:r w:rsidRPr="00EF5616">
        <w:rPr>
          <w:spacing w:val="28"/>
          <w:sz w:val="24"/>
          <w:lang w:val="ru-RU"/>
        </w:rPr>
        <w:t xml:space="preserve"> </w:t>
      </w:r>
      <w:r w:rsidRPr="00EF5616">
        <w:rPr>
          <w:sz w:val="24"/>
          <w:lang w:val="ru-RU"/>
        </w:rPr>
        <w:t>периода</w:t>
      </w:r>
      <w:r w:rsidRPr="00EF5616">
        <w:rPr>
          <w:spacing w:val="25"/>
          <w:sz w:val="24"/>
          <w:lang w:val="ru-RU"/>
        </w:rPr>
        <w:t xml:space="preserve"> </w:t>
      </w:r>
      <w:r w:rsidRPr="00EF5616">
        <w:rPr>
          <w:sz w:val="24"/>
          <w:lang w:val="ru-RU"/>
        </w:rPr>
        <w:t>колебаний</w:t>
      </w:r>
      <w:r w:rsidRPr="00EF5616">
        <w:rPr>
          <w:spacing w:val="25"/>
          <w:sz w:val="24"/>
          <w:lang w:val="ru-RU"/>
        </w:rPr>
        <w:t xml:space="preserve"> </w:t>
      </w:r>
      <w:r w:rsidRPr="00EF5616">
        <w:rPr>
          <w:sz w:val="24"/>
          <w:lang w:val="ru-RU"/>
        </w:rPr>
        <w:t>груза</w:t>
      </w:r>
      <w:r w:rsidRPr="00EF5616">
        <w:rPr>
          <w:spacing w:val="25"/>
          <w:sz w:val="24"/>
          <w:lang w:val="ru-RU"/>
        </w:rPr>
        <w:t xml:space="preserve"> </w:t>
      </w:r>
      <w:r w:rsidRPr="00EF5616">
        <w:rPr>
          <w:sz w:val="24"/>
          <w:lang w:val="ru-RU"/>
        </w:rPr>
        <w:t>на</w:t>
      </w:r>
      <w:r w:rsidRPr="00EF5616">
        <w:rPr>
          <w:spacing w:val="25"/>
          <w:sz w:val="24"/>
          <w:lang w:val="ru-RU"/>
        </w:rPr>
        <w:t xml:space="preserve"> </w:t>
      </w:r>
      <w:r w:rsidRPr="00EF5616">
        <w:rPr>
          <w:sz w:val="24"/>
          <w:lang w:val="ru-RU"/>
        </w:rPr>
        <w:t>нити</w:t>
      </w:r>
      <w:r w:rsidRPr="00EF5616">
        <w:rPr>
          <w:spacing w:val="28"/>
          <w:sz w:val="24"/>
          <w:lang w:val="ru-RU"/>
        </w:rPr>
        <w:t xml:space="preserve"> </w:t>
      </w:r>
      <w:r w:rsidRPr="00EF5616">
        <w:rPr>
          <w:sz w:val="24"/>
          <w:lang w:val="ru-RU"/>
        </w:rPr>
        <w:t>от</w:t>
      </w:r>
      <w:r w:rsidRPr="00EF5616">
        <w:rPr>
          <w:spacing w:val="27"/>
          <w:sz w:val="24"/>
          <w:lang w:val="ru-RU"/>
        </w:rPr>
        <w:t xml:space="preserve"> </w:t>
      </w:r>
      <w:r w:rsidRPr="00EF5616">
        <w:rPr>
          <w:sz w:val="24"/>
          <w:lang w:val="ru-RU"/>
        </w:rPr>
        <w:t>длины</w:t>
      </w:r>
      <w:r w:rsidRPr="00EF5616">
        <w:rPr>
          <w:spacing w:val="26"/>
          <w:sz w:val="24"/>
          <w:lang w:val="ru-RU"/>
        </w:rPr>
        <w:t xml:space="preserve"> </w:t>
      </w:r>
      <w:r w:rsidRPr="00EF5616">
        <w:rPr>
          <w:sz w:val="24"/>
          <w:lang w:val="ru-RU"/>
        </w:rPr>
        <w:t>и</w:t>
      </w:r>
      <w:r w:rsidRPr="00EF5616">
        <w:rPr>
          <w:spacing w:val="28"/>
          <w:sz w:val="24"/>
          <w:lang w:val="ru-RU"/>
        </w:rPr>
        <w:t xml:space="preserve"> </w:t>
      </w:r>
      <w:r w:rsidRPr="00EF5616">
        <w:rPr>
          <w:sz w:val="24"/>
          <w:lang w:val="ru-RU"/>
        </w:rPr>
        <w:t>независимости</w:t>
      </w:r>
      <w:r w:rsidRPr="00EF5616">
        <w:rPr>
          <w:spacing w:val="28"/>
          <w:sz w:val="24"/>
          <w:lang w:val="ru-RU"/>
        </w:rPr>
        <w:t xml:space="preserve"> </w:t>
      </w:r>
      <w:r w:rsidRPr="00EF5616">
        <w:rPr>
          <w:sz w:val="24"/>
          <w:lang w:val="ru-RU"/>
        </w:rPr>
        <w:t>от</w:t>
      </w:r>
    </w:p>
    <w:p w:rsidR="00322F31" w:rsidRPr="00EF5616" w:rsidRDefault="00322F31">
      <w:pPr>
        <w:spacing w:line="271" w:lineRule="exact"/>
        <w:rPr>
          <w:sz w:val="24"/>
          <w:lang w:val="ru-RU"/>
        </w:rPr>
        <w:sectPr w:rsidR="00322F31" w:rsidRPr="00EF5616">
          <w:headerReference w:type="default" r:id="rId194"/>
          <w:pgSz w:w="11910" w:h="16840"/>
          <w:pgMar w:top="0" w:right="460" w:bottom="1420" w:left="740" w:header="0" w:footer="1168" w:gutter="0"/>
          <w:cols w:space="720"/>
        </w:sectPr>
      </w:pPr>
    </w:p>
    <w:p w:rsidR="00322F31" w:rsidRDefault="00EF5616">
      <w:pPr>
        <w:pStyle w:val="a3"/>
        <w:ind w:left="111"/>
      </w:pPr>
      <w:r>
        <w:lastRenderedPageBreak/>
        <w:t>массы.</w:t>
      </w:r>
    </w:p>
    <w:p w:rsidR="00322F31" w:rsidRDefault="00EF5616">
      <w:pPr>
        <w:pStyle w:val="a3"/>
        <w:ind w:left="0"/>
      </w:pPr>
      <w:r>
        <w:br w:type="column"/>
      </w:r>
    </w:p>
    <w:p w:rsidR="00322F31" w:rsidRPr="00EF5616" w:rsidRDefault="00EF5616" w:rsidP="000F0589">
      <w:pPr>
        <w:pStyle w:val="a4"/>
        <w:numPr>
          <w:ilvl w:val="0"/>
          <w:numId w:val="83"/>
        </w:numPr>
        <w:tabs>
          <w:tab w:val="left" w:pos="258"/>
        </w:tabs>
        <w:ind w:left="257"/>
        <w:jc w:val="left"/>
        <w:rPr>
          <w:sz w:val="24"/>
          <w:lang w:val="ru-RU"/>
        </w:rPr>
      </w:pPr>
      <w:r w:rsidRPr="00EF5616">
        <w:rPr>
          <w:sz w:val="24"/>
          <w:lang w:val="ru-RU"/>
        </w:rPr>
        <w:t>Наблюдение зависимости периода колебаний груза на пружине от массы и</w:t>
      </w:r>
      <w:r w:rsidRPr="00EF5616">
        <w:rPr>
          <w:spacing w:val="-16"/>
          <w:sz w:val="24"/>
          <w:lang w:val="ru-RU"/>
        </w:rPr>
        <w:t xml:space="preserve"> </w:t>
      </w:r>
      <w:r w:rsidRPr="00EF5616">
        <w:rPr>
          <w:sz w:val="24"/>
          <w:lang w:val="ru-RU"/>
        </w:rPr>
        <w:t>жесткости.</w:t>
      </w:r>
    </w:p>
    <w:p w:rsidR="00322F31" w:rsidRPr="00EF5616" w:rsidRDefault="00EF5616" w:rsidP="000F0589">
      <w:pPr>
        <w:pStyle w:val="a4"/>
        <w:numPr>
          <w:ilvl w:val="0"/>
          <w:numId w:val="83"/>
        </w:numPr>
        <w:tabs>
          <w:tab w:val="left" w:pos="258"/>
        </w:tabs>
        <w:ind w:left="257"/>
        <w:jc w:val="left"/>
        <w:rPr>
          <w:sz w:val="24"/>
          <w:lang w:val="ru-RU"/>
        </w:rPr>
      </w:pPr>
      <w:r w:rsidRPr="00EF5616">
        <w:rPr>
          <w:sz w:val="24"/>
          <w:lang w:val="ru-RU"/>
        </w:rPr>
        <w:t>Наблюдение зависимости давления газа от объема и</w:t>
      </w:r>
      <w:r w:rsidRPr="00EF5616">
        <w:rPr>
          <w:spacing w:val="-13"/>
          <w:sz w:val="24"/>
          <w:lang w:val="ru-RU"/>
        </w:rPr>
        <w:t xml:space="preserve"> </w:t>
      </w:r>
      <w:r w:rsidRPr="00EF5616">
        <w:rPr>
          <w:sz w:val="24"/>
          <w:lang w:val="ru-RU"/>
        </w:rPr>
        <w:t>температуры.</w:t>
      </w:r>
    </w:p>
    <w:p w:rsidR="00322F31" w:rsidRPr="00EF5616" w:rsidRDefault="00EF5616" w:rsidP="000F0589">
      <w:pPr>
        <w:pStyle w:val="a4"/>
        <w:numPr>
          <w:ilvl w:val="0"/>
          <w:numId w:val="83"/>
        </w:numPr>
        <w:tabs>
          <w:tab w:val="left" w:pos="258"/>
        </w:tabs>
        <w:ind w:left="257"/>
        <w:jc w:val="left"/>
        <w:rPr>
          <w:sz w:val="24"/>
          <w:lang w:val="ru-RU"/>
        </w:rPr>
      </w:pPr>
      <w:r w:rsidRPr="00EF5616">
        <w:rPr>
          <w:sz w:val="24"/>
          <w:lang w:val="ru-RU"/>
        </w:rPr>
        <w:t>Наблюдение зависимости температуры остывающей воды от</w:t>
      </w:r>
      <w:r w:rsidRPr="00EF5616">
        <w:rPr>
          <w:spacing w:val="-13"/>
          <w:sz w:val="24"/>
          <w:lang w:val="ru-RU"/>
        </w:rPr>
        <w:t xml:space="preserve"> </w:t>
      </w:r>
      <w:r w:rsidRPr="00EF5616">
        <w:rPr>
          <w:sz w:val="24"/>
          <w:lang w:val="ru-RU"/>
        </w:rPr>
        <w:t>времени.</w:t>
      </w:r>
    </w:p>
    <w:p w:rsidR="00322F31" w:rsidRPr="00EF5616" w:rsidRDefault="00EF5616" w:rsidP="000F0589">
      <w:pPr>
        <w:pStyle w:val="a4"/>
        <w:numPr>
          <w:ilvl w:val="0"/>
          <w:numId w:val="83"/>
        </w:numPr>
        <w:tabs>
          <w:tab w:val="left" w:pos="258"/>
        </w:tabs>
        <w:ind w:left="257"/>
        <w:jc w:val="left"/>
        <w:rPr>
          <w:sz w:val="24"/>
          <w:lang w:val="ru-RU"/>
        </w:rPr>
      </w:pPr>
      <w:r w:rsidRPr="00EF5616">
        <w:rPr>
          <w:sz w:val="24"/>
          <w:lang w:val="ru-RU"/>
        </w:rPr>
        <w:t>Исследование явления взаимодействия катушки с током и</w:t>
      </w:r>
      <w:r w:rsidRPr="00EF5616">
        <w:rPr>
          <w:spacing w:val="-12"/>
          <w:sz w:val="24"/>
          <w:lang w:val="ru-RU"/>
        </w:rPr>
        <w:t xml:space="preserve"> </w:t>
      </w:r>
      <w:r w:rsidRPr="00EF5616">
        <w:rPr>
          <w:sz w:val="24"/>
          <w:lang w:val="ru-RU"/>
        </w:rPr>
        <w:t>магнита.</w:t>
      </w:r>
    </w:p>
    <w:p w:rsidR="00322F31" w:rsidRDefault="00EF5616" w:rsidP="000F0589">
      <w:pPr>
        <w:pStyle w:val="a4"/>
        <w:numPr>
          <w:ilvl w:val="0"/>
          <w:numId w:val="83"/>
        </w:numPr>
        <w:tabs>
          <w:tab w:val="left" w:pos="258"/>
        </w:tabs>
        <w:ind w:left="257"/>
        <w:jc w:val="left"/>
        <w:rPr>
          <w:sz w:val="24"/>
        </w:rPr>
      </w:pPr>
      <w:r>
        <w:rPr>
          <w:sz w:val="24"/>
        </w:rPr>
        <w:t>Исследование явления электромагнитной</w:t>
      </w:r>
      <w:r>
        <w:rPr>
          <w:spacing w:val="-8"/>
          <w:sz w:val="24"/>
        </w:rPr>
        <w:t xml:space="preserve"> </w:t>
      </w:r>
      <w:r>
        <w:rPr>
          <w:sz w:val="24"/>
        </w:rPr>
        <w:t>индукции.</w:t>
      </w:r>
    </w:p>
    <w:p w:rsidR="00322F31" w:rsidRPr="00EF5616" w:rsidRDefault="00EF5616" w:rsidP="000F0589">
      <w:pPr>
        <w:pStyle w:val="a4"/>
        <w:numPr>
          <w:ilvl w:val="0"/>
          <w:numId w:val="83"/>
        </w:numPr>
        <w:tabs>
          <w:tab w:val="left" w:pos="258"/>
        </w:tabs>
        <w:ind w:left="257"/>
        <w:jc w:val="left"/>
        <w:rPr>
          <w:sz w:val="24"/>
          <w:lang w:val="ru-RU"/>
        </w:rPr>
      </w:pPr>
      <w:r w:rsidRPr="00EF5616">
        <w:rPr>
          <w:sz w:val="24"/>
          <w:lang w:val="ru-RU"/>
        </w:rPr>
        <w:t>Наблюдение явления отражения и преломления</w:t>
      </w:r>
      <w:r w:rsidRPr="00EF5616">
        <w:rPr>
          <w:spacing w:val="-11"/>
          <w:sz w:val="24"/>
          <w:lang w:val="ru-RU"/>
        </w:rPr>
        <w:t xml:space="preserve"> </w:t>
      </w:r>
      <w:r w:rsidRPr="00EF5616">
        <w:rPr>
          <w:sz w:val="24"/>
          <w:lang w:val="ru-RU"/>
        </w:rPr>
        <w:t>света.</w:t>
      </w:r>
    </w:p>
    <w:p w:rsidR="00322F31" w:rsidRDefault="00EF5616" w:rsidP="000F0589">
      <w:pPr>
        <w:pStyle w:val="a4"/>
        <w:numPr>
          <w:ilvl w:val="0"/>
          <w:numId w:val="83"/>
        </w:numPr>
        <w:tabs>
          <w:tab w:val="left" w:pos="258"/>
        </w:tabs>
        <w:ind w:left="257"/>
        <w:jc w:val="left"/>
        <w:rPr>
          <w:sz w:val="24"/>
        </w:rPr>
      </w:pPr>
      <w:r>
        <w:rPr>
          <w:sz w:val="24"/>
        </w:rPr>
        <w:t>Наблюдение явления</w:t>
      </w:r>
      <w:r>
        <w:rPr>
          <w:spacing w:val="-3"/>
          <w:sz w:val="24"/>
        </w:rPr>
        <w:t xml:space="preserve"> </w:t>
      </w:r>
      <w:r>
        <w:rPr>
          <w:sz w:val="24"/>
        </w:rPr>
        <w:t>дисперсии.</w:t>
      </w:r>
    </w:p>
    <w:p w:rsidR="00322F31" w:rsidRPr="00EF5616" w:rsidRDefault="00EF5616" w:rsidP="000F0589">
      <w:pPr>
        <w:pStyle w:val="a4"/>
        <w:numPr>
          <w:ilvl w:val="0"/>
          <w:numId w:val="83"/>
        </w:numPr>
        <w:tabs>
          <w:tab w:val="left" w:pos="258"/>
        </w:tabs>
        <w:ind w:left="257"/>
        <w:jc w:val="left"/>
        <w:rPr>
          <w:sz w:val="24"/>
          <w:lang w:val="ru-RU"/>
        </w:rPr>
      </w:pPr>
      <w:r w:rsidRPr="00EF5616">
        <w:rPr>
          <w:sz w:val="24"/>
          <w:lang w:val="ru-RU"/>
        </w:rPr>
        <w:t>Обнаружение зависимости сопротивления проводника от его параметров и</w:t>
      </w:r>
      <w:r w:rsidRPr="00EF5616">
        <w:rPr>
          <w:spacing w:val="-17"/>
          <w:sz w:val="24"/>
          <w:lang w:val="ru-RU"/>
        </w:rPr>
        <w:t xml:space="preserve"> </w:t>
      </w:r>
      <w:r w:rsidRPr="00EF5616">
        <w:rPr>
          <w:sz w:val="24"/>
          <w:lang w:val="ru-RU"/>
        </w:rPr>
        <w:t>вещества.</w:t>
      </w:r>
    </w:p>
    <w:p w:rsidR="00322F31" w:rsidRPr="00EF5616" w:rsidRDefault="00EF5616" w:rsidP="000F0589">
      <w:pPr>
        <w:pStyle w:val="a4"/>
        <w:numPr>
          <w:ilvl w:val="0"/>
          <w:numId w:val="83"/>
        </w:numPr>
        <w:tabs>
          <w:tab w:val="left" w:pos="684"/>
          <w:tab w:val="left" w:pos="685"/>
        </w:tabs>
        <w:ind w:left="684" w:hanging="708"/>
        <w:jc w:val="left"/>
        <w:rPr>
          <w:sz w:val="24"/>
          <w:lang w:val="ru-RU"/>
        </w:rPr>
      </w:pPr>
      <w:r w:rsidRPr="00EF5616">
        <w:rPr>
          <w:sz w:val="24"/>
          <w:lang w:val="ru-RU"/>
        </w:rPr>
        <w:t>Исследование зависимости веса тела в жидкости от объема погруженной</w:t>
      </w:r>
      <w:r w:rsidRPr="00EF5616">
        <w:rPr>
          <w:spacing w:val="-17"/>
          <w:sz w:val="24"/>
          <w:lang w:val="ru-RU"/>
        </w:rPr>
        <w:t xml:space="preserve"> </w:t>
      </w:r>
      <w:r w:rsidRPr="00EF5616">
        <w:rPr>
          <w:sz w:val="24"/>
          <w:lang w:val="ru-RU"/>
        </w:rPr>
        <w:t>части.</w:t>
      </w:r>
    </w:p>
    <w:p w:rsidR="00322F31" w:rsidRPr="00EF5616" w:rsidRDefault="00EF5616" w:rsidP="000F0589">
      <w:pPr>
        <w:pStyle w:val="a4"/>
        <w:numPr>
          <w:ilvl w:val="0"/>
          <w:numId w:val="83"/>
        </w:numPr>
        <w:tabs>
          <w:tab w:val="left" w:pos="684"/>
          <w:tab w:val="left" w:pos="685"/>
        </w:tabs>
        <w:ind w:left="684" w:hanging="708"/>
        <w:jc w:val="left"/>
        <w:rPr>
          <w:sz w:val="24"/>
          <w:lang w:val="ru-RU"/>
        </w:rPr>
      </w:pPr>
      <w:r w:rsidRPr="00EF5616">
        <w:rPr>
          <w:sz w:val="24"/>
          <w:lang w:val="ru-RU"/>
        </w:rPr>
        <w:t xml:space="preserve">Исследование зависимости одной физической величины от другой  с    </w:t>
      </w:r>
      <w:r w:rsidRPr="00EF5616">
        <w:rPr>
          <w:spacing w:val="22"/>
          <w:sz w:val="24"/>
          <w:lang w:val="ru-RU"/>
        </w:rPr>
        <w:t xml:space="preserve"> </w:t>
      </w:r>
      <w:r w:rsidRPr="00EF5616">
        <w:rPr>
          <w:sz w:val="24"/>
          <w:lang w:val="ru-RU"/>
        </w:rPr>
        <w:t>представлением</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804" w:space="40"/>
            <w:col w:w="9866"/>
          </w:cols>
        </w:sectPr>
      </w:pPr>
    </w:p>
    <w:p w:rsidR="00322F31" w:rsidRPr="00EF5616" w:rsidRDefault="00EF5616">
      <w:pPr>
        <w:pStyle w:val="a3"/>
        <w:ind w:left="111"/>
        <w:rPr>
          <w:lang w:val="ru-RU"/>
        </w:rPr>
      </w:pPr>
      <w:r w:rsidRPr="00EF5616">
        <w:rPr>
          <w:lang w:val="ru-RU"/>
        </w:rPr>
        <w:lastRenderedPageBreak/>
        <w:t>результатов в виде графика или таблицы.</w:t>
      </w:r>
    </w:p>
    <w:p w:rsidR="00322F31" w:rsidRPr="00EF5616" w:rsidRDefault="00EF5616" w:rsidP="000F0589">
      <w:pPr>
        <w:pStyle w:val="a4"/>
        <w:numPr>
          <w:ilvl w:val="0"/>
          <w:numId w:val="83"/>
        </w:numPr>
        <w:tabs>
          <w:tab w:val="left" w:pos="1527"/>
          <w:tab w:val="left" w:pos="1528"/>
        </w:tabs>
        <w:ind w:left="1528" w:hanging="708"/>
        <w:jc w:val="left"/>
        <w:rPr>
          <w:sz w:val="24"/>
          <w:lang w:val="ru-RU"/>
        </w:rPr>
      </w:pPr>
      <w:r w:rsidRPr="00EF5616">
        <w:rPr>
          <w:sz w:val="24"/>
          <w:lang w:val="ru-RU"/>
        </w:rPr>
        <w:t>Исследование зависимости массы от</w:t>
      </w:r>
      <w:r w:rsidRPr="00EF5616">
        <w:rPr>
          <w:spacing w:val="-12"/>
          <w:sz w:val="24"/>
          <w:lang w:val="ru-RU"/>
        </w:rPr>
        <w:t xml:space="preserve"> </w:t>
      </w:r>
      <w:r w:rsidRPr="00EF5616">
        <w:rPr>
          <w:sz w:val="24"/>
          <w:lang w:val="ru-RU"/>
        </w:rPr>
        <w:t>объема.</w:t>
      </w:r>
    </w:p>
    <w:p w:rsidR="00322F31" w:rsidRPr="00EF5616" w:rsidRDefault="00EF5616" w:rsidP="000F0589">
      <w:pPr>
        <w:pStyle w:val="a4"/>
        <w:numPr>
          <w:ilvl w:val="0"/>
          <w:numId w:val="83"/>
        </w:numPr>
        <w:tabs>
          <w:tab w:val="left" w:pos="1527"/>
          <w:tab w:val="left" w:pos="1528"/>
        </w:tabs>
        <w:ind w:right="103" w:firstLine="708"/>
        <w:jc w:val="left"/>
        <w:rPr>
          <w:sz w:val="24"/>
          <w:lang w:val="ru-RU"/>
        </w:rPr>
      </w:pPr>
      <w:r w:rsidRPr="00EF5616">
        <w:rPr>
          <w:sz w:val="24"/>
          <w:lang w:val="ru-RU"/>
        </w:rPr>
        <w:t>Исследование зависимости пути от времени при равноускоренном движении без начальной</w:t>
      </w:r>
      <w:r w:rsidRPr="00EF5616">
        <w:rPr>
          <w:spacing w:val="-1"/>
          <w:sz w:val="24"/>
          <w:lang w:val="ru-RU"/>
        </w:rPr>
        <w:t xml:space="preserve"> </w:t>
      </w:r>
      <w:r w:rsidRPr="00EF5616">
        <w:rPr>
          <w:sz w:val="24"/>
          <w:lang w:val="ru-RU"/>
        </w:rPr>
        <w:t>скорости.</w:t>
      </w:r>
    </w:p>
    <w:p w:rsidR="00322F31" w:rsidRPr="00EF5616" w:rsidRDefault="00EF5616" w:rsidP="000F0589">
      <w:pPr>
        <w:pStyle w:val="a4"/>
        <w:numPr>
          <w:ilvl w:val="0"/>
          <w:numId w:val="83"/>
        </w:numPr>
        <w:tabs>
          <w:tab w:val="left" w:pos="1527"/>
          <w:tab w:val="left" w:pos="1528"/>
        </w:tabs>
        <w:ind w:left="1528" w:hanging="708"/>
        <w:jc w:val="left"/>
        <w:rPr>
          <w:sz w:val="24"/>
          <w:lang w:val="ru-RU"/>
        </w:rPr>
      </w:pPr>
      <w:r w:rsidRPr="00EF5616">
        <w:rPr>
          <w:sz w:val="24"/>
          <w:lang w:val="ru-RU"/>
        </w:rPr>
        <w:t>Исследование</w:t>
      </w:r>
      <w:r w:rsidRPr="00EF5616">
        <w:rPr>
          <w:spacing w:val="-12"/>
          <w:sz w:val="24"/>
          <w:lang w:val="ru-RU"/>
        </w:rPr>
        <w:t xml:space="preserve"> </w:t>
      </w:r>
      <w:r w:rsidRPr="00EF5616">
        <w:rPr>
          <w:sz w:val="24"/>
          <w:lang w:val="ru-RU"/>
        </w:rPr>
        <w:t>зависимости</w:t>
      </w:r>
      <w:r w:rsidRPr="00EF5616">
        <w:rPr>
          <w:spacing w:val="-9"/>
          <w:sz w:val="24"/>
          <w:lang w:val="ru-RU"/>
        </w:rPr>
        <w:t xml:space="preserve"> </w:t>
      </w:r>
      <w:r w:rsidRPr="00EF5616">
        <w:rPr>
          <w:sz w:val="24"/>
          <w:lang w:val="ru-RU"/>
        </w:rPr>
        <w:t>скорости</w:t>
      </w:r>
      <w:r w:rsidRPr="00EF5616">
        <w:rPr>
          <w:spacing w:val="-12"/>
          <w:sz w:val="24"/>
          <w:lang w:val="ru-RU"/>
        </w:rPr>
        <w:t xml:space="preserve"> </w:t>
      </w:r>
      <w:r w:rsidRPr="00EF5616">
        <w:rPr>
          <w:sz w:val="24"/>
          <w:lang w:val="ru-RU"/>
        </w:rPr>
        <w:t>от</w:t>
      </w:r>
      <w:r w:rsidRPr="00EF5616">
        <w:rPr>
          <w:spacing w:val="-10"/>
          <w:sz w:val="24"/>
          <w:lang w:val="ru-RU"/>
        </w:rPr>
        <w:t xml:space="preserve"> </w:t>
      </w:r>
      <w:r w:rsidRPr="00EF5616">
        <w:rPr>
          <w:sz w:val="24"/>
          <w:lang w:val="ru-RU"/>
        </w:rPr>
        <w:t>времени</w:t>
      </w:r>
      <w:r w:rsidRPr="00EF5616">
        <w:rPr>
          <w:spacing w:val="-9"/>
          <w:sz w:val="24"/>
          <w:lang w:val="ru-RU"/>
        </w:rPr>
        <w:t xml:space="preserve"> </w:t>
      </w:r>
      <w:r w:rsidRPr="00EF5616">
        <w:rPr>
          <w:sz w:val="24"/>
          <w:lang w:val="ru-RU"/>
        </w:rPr>
        <w:t>и</w:t>
      </w:r>
      <w:r w:rsidRPr="00EF5616">
        <w:rPr>
          <w:spacing w:val="-12"/>
          <w:sz w:val="24"/>
          <w:lang w:val="ru-RU"/>
        </w:rPr>
        <w:t xml:space="preserve"> </w:t>
      </w:r>
      <w:r w:rsidRPr="00EF5616">
        <w:rPr>
          <w:sz w:val="24"/>
          <w:lang w:val="ru-RU"/>
        </w:rPr>
        <w:t>пути</w:t>
      </w:r>
      <w:r w:rsidRPr="00EF5616">
        <w:rPr>
          <w:spacing w:val="-9"/>
          <w:sz w:val="24"/>
          <w:lang w:val="ru-RU"/>
        </w:rPr>
        <w:t xml:space="preserve"> </w:t>
      </w:r>
      <w:r w:rsidRPr="00EF5616">
        <w:rPr>
          <w:sz w:val="24"/>
          <w:lang w:val="ru-RU"/>
        </w:rPr>
        <w:t>при</w:t>
      </w:r>
      <w:r w:rsidRPr="00EF5616">
        <w:rPr>
          <w:spacing w:val="-12"/>
          <w:sz w:val="24"/>
          <w:lang w:val="ru-RU"/>
        </w:rPr>
        <w:t xml:space="preserve"> </w:t>
      </w:r>
      <w:r w:rsidRPr="00EF5616">
        <w:rPr>
          <w:sz w:val="24"/>
          <w:lang w:val="ru-RU"/>
        </w:rPr>
        <w:t>равноускоренном</w:t>
      </w:r>
      <w:r w:rsidRPr="00EF5616">
        <w:rPr>
          <w:spacing w:val="-11"/>
          <w:sz w:val="24"/>
          <w:lang w:val="ru-RU"/>
        </w:rPr>
        <w:t xml:space="preserve"> </w:t>
      </w:r>
      <w:r w:rsidRPr="00EF5616">
        <w:rPr>
          <w:sz w:val="24"/>
          <w:lang w:val="ru-RU"/>
        </w:rPr>
        <w:t>движении.</w:t>
      </w:r>
    </w:p>
    <w:p w:rsidR="00322F31" w:rsidRPr="00EF5616" w:rsidRDefault="00EF5616" w:rsidP="000F0589">
      <w:pPr>
        <w:pStyle w:val="a4"/>
        <w:numPr>
          <w:ilvl w:val="0"/>
          <w:numId w:val="83"/>
        </w:numPr>
        <w:tabs>
          <w:tab w:val="left" w:pos="1527"/>
          <w:tab w:val="left" w:pos="1528"/>
        </w:tabs>
        <w:ind w:left="1528" w:hanging="708"/>
        <w:jc w:val="left"/>
        <w:rPr>
          <w:sz w:val="24"/>
          <w:lang w:val="ru-RU"/>
        </w:rPr>
      </w:pPr>
      <w:r w:rsidRPr="00EF5616">
        <w:rPr>
          <w:sz w:val="24"/>
          <w:lang w:val="ru-RU"/>
        </w:rPr>
        <w:t>Исследование зависимости силы трения от силы</w:t>
      </w:r>
      <w:r w:rsidRPr="00EF5616">
        <w:rPr>
          <w:spacing w:val="-13"/>
          <w:sz w:val="24"/>
          <w:lang w:val="ru-RU"/>
        </w:rPr>
        <w:t xml:space="preserve"> </w:t>
      </w:r>
      <w:r w:rsidRPr="00EF5616">
        <w:rPr>
          <w:sz w:val="24"/>
          <w:lang w:val="ru-RU"/>
        </w:rPr>
        <w:t>давления.</w:t>
      </w:r>
    </w:p>
    <w:p w:rsidR="00322F31" w:rsidRPr="00EF5616" w:rsidRDefault="00EF5616" w:rsidP="000F0589">
      <w:pPr>
        <w:pStyle w:val="a4"/>
        <w:numPr>
          <w:ilvl w:val="0"/>
          <w:numId w:val="83"/>
        </w:numPr>
        <w:tabs>
          <w:tab w:val="left" w:pos="1527"/>
          <w:tab w:val="left" w:pos="1528"/>
        </w:tabs>
        <w:ind w:left="1528" w:hanging="708"/>
        <w:jc w:val="left"/>
        <w:rPr>
          <w:sz w:val="24"/>
          <w:lang w:val="ru-RU"/>
        </w:rPr>
      </w:pPr>
      <w:r w:rsidRPr="00EF5616">
        <w:rPr>
          <w:sz w:val="24"/>
          <w:lang w:val="ru-RU"/>
        </w:rPr>
        <w:t>Исследование зависимости деформации пружины от</w:t>
      </w:r>
      <w:r w:rsidRPr="00EF5616">
        <w:rPr>
          <w:spacing w:val="-10"/>
          <w:sz w:val="24"/>
          <w:lang w:val="ru-RU"/>
        </w:rPr>
        <w:t xml:space="preserve"> </w:t>
      </w:r>
      <w:r w:rsidRPr="00EF5616">
        <w:rPr>
          <w:sz w:val="24"/>
          <w:lang w:val="ru-RU"/>
        </w:rPr>
        <w:t>силы.</w:t>
      </w:r>
    </w:p>
    <w:p w:rsidR="00322F31" w:rsidRPr="00EF5616" w:rsidRDefault="00EF5616" w:rsidP="000F0589">
      <w:pPr>
        <w:pStyle w:val="a4"/>
        <w:numPr>
          <w:ilvl w:val="0"/>
          <w:numId w:val="83"/>
        </w:numPr>
        <w:tabs>
          <w:tab w:val="left" w:pos="1527"/>
          <w:tab w:val="left" w:pos="1528"/>
        </w:tabs>
        <w:ind w:left="1528" w:hanging="708"/>
        <w:jc w:val="left"/>
        <w:rPr>
          <w:sz w:val="24"/>
          <w:lang w:val="ru-RU"/>
        </w:rPr>
      </w:pPr>
      <w:r w:rsidRPr="00EF5616">
        <w:rPr>
          <w:sz w:val="24"/>
          <w:lang w:val="ru-RU"/>
        </w:rPr>
        <w:t>Исследование зависимости периода колебаний груза на нити от</w:t>
      </w:r>
      <w:r w:rsidRPr="00EF5616">
        <w:rPr>
          <w:spacing w:val="-11"/>
          <w:sz w:val="24"/>
          <w:lang w:val="ru-RU"/>
        </w:rPr>
        <w:t xml:space="preserve"> </w:t>
      </w:r>
      <w:r w:rsidRPr="00EF5616">
        <w:rPr>
          <w:sz w:val="24"/>
          <w:lang w:val="ru-RU"/>
        </w:rPr>
        <w:t>длины.</w:t>
      </w:r>
    </w:p>
    <w:p w:rsidR="00322F31" w:rsidRPr="00EF5616" w:rsidRDefault="00EF5616" w:rsidP="000F0589">
      <w:pPr>
        <w:pStyle w:val="a4"/>
        <w:numPr>
          <w:ilvl w:val="0"/>
          <w:numId w:val="83"/>
        </w:numPr>
        <w:tabs>
          <w:tab w:val="left" w:pos="1527"/>
          <w:tab w:val="left" w:pos="1528"/>
        </w:tabs>
        <w:ind w:left="1528" w:hanging="708"/>
        <w:jc w:val="left"/>
        <w:rPr>
          <w:sz w:val="24"/>
          <w:lang w:val="ru-RU"/>
        </w:rPr>
      </w:pPr>
      <w:r w:rsidRPr="00EF5616">
        <w:rPr>
          <w:sz w:val="24"/>
          <w:lang w:val="ru-RU"/>
        </w:rPr>
        <w:t>Исследование зависимости периода колебаний груза на пружине от жесткости и</w:t>
      </w:r>
      <w:r w:rsidRPr="00EF5616">
        <w:rPr>
          <w:spacing w:val="-19"/>
          <w:sz w:val="24"/>
          <w:lang w:val="ru-RU"/>
        </w:rPr>
        <w:t xml:space="preserve"> </w:t>
      </w:r>
      <w:r w:rsidRPr="00EF5616">
        <w:rPr>
          <w:sz w:val="24"/>
          <w:lang w:val="ru-RU"/>
        </w:rPr>
        <w:t>массы.</w:t>
      </w:r>
    </w:p>
    <w:p w:rsidR="00322F31" w:rsidRPr="00EF5616" w:rsidRDefault="00EF5616" w:rsidP="000F0589">
      <w:pPr>
        <w:pStyle w:val="a4"/>
        <w:numPr>
          <w:ilvl w:val="0"/>
          <w:numId w:val="83"/>
        </w:numPr>
        <w:tabs>
          <w:tab w:val="left" w:pos="1527"/>
          <w:tab w:val="left" w:pos="1528"/>
        </w:tabs>
        <w:ind w:left="1528" w:hanging="708"/>
        <w:jc w:val="left"/>
        <w:rPr>
          <w:sz w:val="24"/>
          <w:lang w:val="ru-RU"/>
        </w:rPr>
      </w:pPr>
      <w:r w:rsidRPr="00EF5616">
        <w:rPr>
          <w:sz w:val="24"/>
          <w:lang w:val="ru-RU"/>
        </w:rPr>
        <w:t>Исследование зависимости силы тока через проводник от</w:t>
      </w:r>
      <w:r w:rsidRPr="00EF5616">
        <w:rPr>
          <w:spacing w:val="-17"/>
          <w:sz w:val="24"/>
          <w:lang w:val="ru-RU"/>
        </w:rPr>
        <w:t xml:space="preserve"> </w:t>
      </w:r>
      <w:r w:rsidRPr="00EF5616">
        <w:rPr>
          <w:sz w:val="24"/>
          <w:lang w:val="ru-RU"/>
        </w:rPr>
        <w:t>напряжения.</w:t>
      </w:r>
    </w:p>
    <w:p w:rsidR="00322F31" w:rsidRPr="00EF5616" w:rsidRDefault="00EF5616" w:rsidP="000F0589">
      <w:pPr>
        <w:pStyle w:val="a4"/>
        <w:numPr>
          <w:ilvl w:val="0"/>
          <w:numId w:val="83"/>
        </w:numPr>
        <w:tabs>
          <w:tab w:val="left" w:pos="1527"/>
          <w:tab w:val="left" w:pos="1528"/>
        </w:tabs>
        <w:ind w:left="1528" w:hanging="708"/>
        <w:jc w:val="left"/>
        <w:rPr>
          <w:sz w:val="24"/>
          <w:lang w:val="ru-RU"/>
        </w:rPr>
      </w:pPr>
      <w:r w:rsidRPr="00EF5616">
        <w:rPr>
          <w:sz w:val="24"/>
          <w:lang w:val="ru-RU"/>
        </w:rPr>
        <w:t>Исследование зависимости силы тока через лампочку от</w:t>
      </w:r>
      <w:r w:rsidRPr="00EF5616">
        <w:rPr>
          <w:spacing w:val="-11"/>
          <w:sz w:val="24"/>
          <w:lang w:val="ru-RU"/>
        </w:rPr>
        <w:t xml:space="preserve"> </w:t>
      </w:r>
      <w:r w:rsidRPr="00EF5616">
        <w:rPr>
          <w:sz w:val="24"/>
          <w:lang w:val="ru-RU"/>
        </w:rPr>
        <w:t>напряжения.</w:t>
      </w:r>
    </w:p>
    <w:p w:rsidR="00322F31" w:rsidRPr="00EF5616" w:rsidRDefault="00EF5616" w:rsidP="000F0589">
      <w:pPr>
        <w:pStyle w:val="a4"/>
        <w:numPr>
          <w:ilvl w:val="0"/>
          <w:numId w:val="83"/>
        </w:numPr>
        <w:tabs>
          <w:tab w:val="left" w:pos="1527"/>
          <w:tab w:val="left" w:pos="1528"/>
        </w:tabs>
        <w:ind w:left="1528" w:hanging="708"/>
        <w:jc w:val="left"/>
        <w:rPr>
          <w:sz w:val="24"/>
          <w:lang w:val="ru-RU"/>
        </w:rPr>
      </w:pPr>
      <w:r w:rsidRPr="00EF5616">
        <w:rPr>
          <w:sz w:val="24"/>
          <w:lang w:val="ru-RU"/>
        </w:rPr>
        <w:t>Исследование зависимости угла преломления от угла</w:t>
      </w:r>
      <w:r w:rsidRPr="00EF5616">
        <w:rPr>
          <w:spacing w:val="-12"/>
          <w:sz w:val="24"/>
          <w:lang w:val="ru-RU"/>
        </w:rPr>
        <w:t xml:space="preserve"> </w:t>
      </w:r>
      <w:r w:rsidRPr="00EF5616">
        <w:rPr>
          <w:sz w:val="24"/>
          <w:lang w:val="ru-RU"/>
        </w:rPr>
        <w:t>падения.</w:t>
      </w:r>
    </w:p>
    <w:p w:rsidR="00322F31" w:rsidRDefault="00EF5616">
      <w:pPr>
        <w:pStyle w:val="1"/>
        <w:spacing w:line="240" w:lineRule="auto"/>
        <w:ind w:left="112" w:right="21" w:firstLine="708"/>
      </w:pPr>
      <w:r w:rsidRPr="00EF5616">
        <w:rPr>
          <w:lang w:val="ru-RU"/>
        </w:rPr>
        <w:t xml:space="preserve">Проверка заданных предположений (прямые измерения физических величин и сравнение заданных соотношений между ними). </w:t>
      </w:r>
      <w:r>
        <w:t>Проверка гипотез</w:t>
      </w:r>
    </w:p>
    <w:p w:rsidR="00322F31" w:rsidRDefault="00322F31">
      <w:pPr>
        <w:sectPr w:rsidR="00322F31">
          <w:type w:val="continuous"/>
          <w:pgSz w:w="11910" w:h="16840"/>
          <w:pgMar w:top="0" w:right="460" w:bottom="0" w:left="740" w:header="720" w:footer="720" w:gutter="0"/>
          <w:cols w:space="720"/>
        </w:sectPr>
      </w:pPr>
    </w:p>
    <w:p w:rsidR="00322F31" w:rsidRDefault="00322F31">
      <w:pPr>
        <w:pStyle w:val="a3"/>
        <w:ind w:left="0"/>
        <w:rPr>
          <w:b/>
          <w:sz w:val="20"/>
        </w:rPr>
      </w:pPr>
    </w:p>
    <w:p w:rsidR="00322F31" w:rsidRDefault="00322F31">
      <w:pPr>
        <w:pStyle w:val="a3"/>
        <w:spacing w:before="8"/>
        <w:ind w:left="0"/>
        <w:rPr>
          <w:b/>
          <w:sz w:val="20"/>
        </w:rPr>
      </w:pPr>
    </w:p>
    <w:p w:rsidR="00322F31" w:rsidRPr="00EF5616" w:rsidRDefault="00EF5616" w:rsidP="000F0589">
      <w:pPr>
        <w:pStyle w:val="a4"/>
        <w:numPr>
          <w:ilvl w:val="0"/>
          <w:numId w:val="82"/>
        </w:numPr>
        <w:tabs>
          <w:tab w:val="left" w:pos="1101"/>
        </w:tabs>
        <w:spacing w:before="90"/>
        <w:ind w:right="105" w:firstLine="708"/>
        <w:jc w:val="both"/>
        <w:rPr>
          <w:sz w:val="24"/>
          <w:lang w:val="ru-RU"/>
        </w:rPr>
      </w:pPr>
      <w:r w:rsidRPr="00EF5616">
        <w:rPr>
          <w:sz w:val="24"/>
          <w:lang w:val="ru-RU"/>
        </w:rPr>
        <w:t>Проверка гипотезы о линейной зависимости длины столбика жидкости в трубке от температуры.</w:t>
      </w:r>
    </w:p>
    <w:p w:rsidR="00322F31" w:rsidRPr="00EF5616" w:rsidRDefault="00EF5616" w:rsidP="000F0589">
      <w:pPr>
        <w:pStyle w:val="a4"/>
        <w:numPr>
          <w:ilvl w:val="0"/>
          <w:numId w:val="82"/>
        </w:numPr>
        <w:tabs>
          <w:tab w:val="left" w:pos="1101"/>
        </w:tabs>
        <w:ind w:right="102" w:firstLine="708"/>
        <w:jc w:val="both"/>
        <w:rPr>
          <w:sz w:val="24"/>
          <w:lang w:val="ru-RU"/>
        </w:rPr>
      </w:pPr>
      <w:r w:rsidRPr="00EF5616">
        <w:rPr>
          <w:sz w:val="24"/>
          <w:lang w:val="ru-RU"/>
        </w:rPr>
        <w:t>Проверка</w:t>
      </w:r>
      <w:r w:rsidRPr="00EF5616">
        <w:rPr>
          <w:spacing w:val="-13"/>
          <w:sz w:val="24"/>
          <w:lang w:val="ru-RU"/>
        </w:rPr>
        <w:t xml:space="preserve"> </w:t>
      </w:r>
      <w:r w:rsidRPr="00EF5616">
        <w:rPr>
          <w:sz w:val="24"/>
          <w:lang w:val="ru-RU"/>
        </w:rPr>
        <w:t>гипотезы</w:t>
      </w:r>
      <w:r w:rsidRPr="00EF5616">
        <w:rPr>
          <w:spacing w:val="-13"/>
          <w:sz w:val="24"/>
          <w:lang w:val="ru-RU"/>
        </w:rPr>
        <w:t xml:space="preserve"> </w:t>
      </w:r>
      <w:r w:rsidRPr="00EF5616">
        <w:rPr>
          <w:sz w:val="24"/>
          <w:lang w:val="ru-RU"/>
        </w:rPr>
        <w:t>о</w:t>
      </w:r>
      <w:r w:rsidRPr="00EF5616">
        <w:rPr>
          <w:spacing w:val="-12"/>
          <w:sz w:val="24"/>
          <w:lang w:val="ru-RU"/>
        </w:rPr>
        <w:t xml:space="preserve"> </w:t>
      </w:r>
      <w:r w:rsidRPr="00EF5616">
        <w:rPr>
          <w:sz w:val="24"/>
          <w:lang w:val="ru-RU"/>
        </w:rPr>
        <w:t>прямой</w:t>
      </w:r>
      <w:r w:rsidRPr="00EF5616">
        <w:rPr>
          <w:spacing w:val="-11"/>
          <w:sz w:val="24"/>
          <w:lang w:val="ru-RU"/>
        </w:rPr>
        <w:t xml:space="preserve"> </w:t>
      </w:r>
      <w:r w:rsidRPr="00EF5616">
        <w:rPr>
          <w:sz w:val="24"/>
          <w:lang w:val="ru-RU"/>
        </w:rPr>
        <w:t>пропорциональности</w:t>
      </w:r>
      <w:r w:rsidRPr="00EF5616">
        <w:rPr>
          <w:spacing w:val="-11"/>
          <w:sz w:val="24"/>
          <w:lang w:val="ru-RU"/>
        </w:rPr>
        <w:t xml:space="preserve"> </w:t>
      </w:r>
      <w:r w:rsidRPr="00EF5616">
        <w:rPr>
          <w:sz w:val="24"/>
          <w:lang w:val="ru-RU"/>
        </w:rPr>
        <w:t>скорости</w:t>
      </w:r>
      <w:r w:rsidRPr="00EF5616">
        <w:rPr>
          <w:spacing w:val="-11"/>
          <w:sz w:val="24"/>
          <w:lang w:val="ru-RU"/>
        </w:rPr>
        <w:t xml:space="preserve"> </w:t>
      </w:r>
      <w:r w:rsidRPr="00EF5616">
        <w:rPr>
          <w:sz w:val="24"/>
          <w:lang w:val="ru-RU"/>
        </w:rPr>
        <w:t>при</w:t>
      </w:r>
      <w:r w:rsidRPr="00EF5616">
        <w:rPr>
          <w:spacing w:val="-11"/>
          <w:sz w:val="24"/>
          <w:lang w:val="ru-RU"/>
        </w:rPr>
        <w:t xml:space="preserve"> </w:t>
      </w:r>
      <w:r w:rsidRPr="00EF5616">
        <w:rPr>
          <w:sz w:val="24"/>
          <w:lang w:val="ru-RU"/>
        </w:rPr>
        <w:t>равноускоренном</w:t>
      </w:r>
      <w:r w:rsidRPr="00EF5616">
        <w:rPr>
          <w:spacing w:val="-13"/>
          <w:sz w:val="24"/>
          <w:lang w:val="ru-RU"/>
        </w:rPr>
        <w:t xml:space="preserve"> </w:t>
      </w:r>
      <w:r w:rsidRPr="00EF5616">
        <w:rPr>
          <w:sz w:val="24"/>
          <w:lang w:val="ru-RU"/>
        </w:rPr>
        <w:t>движении пройденному</w:t>
      </w:r>
      <w:r w:rsidRPr="00EF5616">
        <w:rPr>
          <w:spacing w:val="-6"/>
          <w:sz w:val="24"/>
          <w:lang w:val="ru-RU"/>
        </w:rPr>
        <w:t xml:space="preserve"> </w:t>
      </w:r>
      <w:r w:rsidRPr="00EF5616">
        <w:rPr>
          <w:sz w:val="24"/>
          <w:lang w:val="ru-RU"/>
        </w:rPr>
        <w:t>пути.</w:t>
      </w:r>
    </w:p>
    <w:p w:rsidR="00322F31" w:rsidRPr="00EF5616" w:rsidRDefault="00EF5616" w:rsidP="000F0589">
      <w:pPr>
        <w:pStyle w:val="a4"/>
        <w:numPr>
          <w:ilvl w:val="0"/>
          <w:numId w:val="82"/>
        </w:numPr>
        <w:tabs>
          <w:tab w:val="left" w:pos="1101"/>
        </w:tabs>
        <w:ind w:right="109" w:firstLine="708"/>
        <w:jc w:val="both"/>
        <w:rPr>
          <w:sz w:val="24"/>
          <w:lang w:val="ru-RU"/>
        </w:rPr>
      </w:pPr>
      <w:r w:rsidRPr="00EF5616">
        <w:rPr>
          <w:sz w:val="24"/>
          <w:lang w:val="ru-RU"/>
        </w:rPr>
        <w:t>Проверка гипотезы: при последовательно включенных лампочки и проводника или двух проводников напряжения складывать нельзя</w:t>
      </w:r>
      <w:r w:rsidRPr="00EF5616">
        <w:rPr>
          <w:spacing w:val="-14"/>
          <w:sz w:val="24"/>
          <w:lang w:val="ru-RU"/>
        </w:rPr>
        <w:t xml:space="preserve"> </w:t>
      </w:r>
      <w:r w:rsidRPr="00EF5616">
        <w:rPr>
          <w:sz w:val="24"/>
          <w:lang w:val="ru-RU"/>
        </w:rPr>
        <w:t>(можно).</w:t>
      </w:r>
    </w:p>
    <w:p w:rsidR="00322F31" w:rsidRPr="00EF5616" w:rsidRDefault="00EF5616" w:rsidP="000F0589">
      <w:pPr>
        <w:pStyle w:val="a4"/>
        <w:numPr>
          <w:ilvl w:val="0"/>
          <w:numId w:val="82"/>
        </w:numPr>
        <w:tabs>
          <w:tab w:val="left" w:pos="1101"/>
        </w:tabs>
        <w:ind w:left="1100" w:hanging="280"/>
        <w:rPr>
          <w:sz w:val="24"/>
          <w:lang w:val="ru-RU"/>
        </w:rPr>
      </w:pPr>
      <w:r w:rsidRPr="00EF5616">
        <w:rPr>
          <w:sz w:val="24"/>
          <w:lang w:val="ru-RU"/>
        </w:rPr>
        <w:t>Проверка правила сложения токов на двух параллельно включенных</w:t>
      </w:r>
      <w:r w:rsidRPr="00EF5616">
        <w:rPr>
          <w:spacing w:val="-15"/>
          <w:sz w:val="24"/>
          <w:lang w:val="ru-RU"/>
        </w:rPr>
        <w:t xml:space="preserve"> </w:t>
      </w:r>
      <w:r w:rsidRPr="00EF5616">
        <w:rPr>
          <w:sz w:val="24"/>
          <w:lang w:val="ru-RU"/>
        </w:rPr>
        <w:t>резисторов.</w:t>
      </w:r>
    </w:p>
    <w:p w:rsidR="00322F31" w:rsidRPr="00EF5616" w:rsidRDefault="00EF5616">
      <w:pPr>
        <w:pStyle w:val="1"/>
        <w:spacing w:before="5"/>
        <w:rPr>
          <w:lang w:val="ru-RU"/>
        </w:rPr>
      </w:pPr>
      <w:r w:rsidRPr="00EF5616">
        <w:rPr>
          <w:lang w:val="ru-RU"/>
        </w:rPr>
        <w:t>Знакомство с техническими устройствами и их конструирование</w:t>
      </w:r>
    </w:p>
    <w:p w:rsidR="00322F31" w:rsidRPr="00EF5616" w:rsidRDefault="00EF5616" w:rsidP="000F0589">
      <w:pPr>
        <w:pStyle w:val="a4"/>
        <w:numPr>
          <w:ilvl w:val="0"/>
          <w:numId w:val="82"/>
        </w:numPr>
        <w:tabs>
          <w:tab w:val="left" w:pos="1101"/>
        </w:tabs>
        <w:spacing w:line="274" w:lineRule="exact"/>
        <w:ind w:left="1100" w:hanging="280"/>
        <w:rPr>
          <w:sz w:val="24"/>
          <w:lang w:val="ru-RU"/>
        </w:rPr>
      </w:pPr>
      <w:r w:rsidRPr="00EF5616">
        <w:rPr>
          <w:sz w:val="24"/>
          <w:lang w:val="ru-RU"/>
        </w:rPr>
        <w:t>Конструирование наклонной плоскости с заданным значением</w:t>
      </w:r>
      <w:r w:rsidRPr="00EF5616">
        <w:rPr>
          <w:spacing w:val="-15"/>
          <w:sz w:val="24"/>
          <w:lang w:val="ru-RU"/>
        </w:rPr>
        <w:t xml:space="preserve"> </w:t>
      </w:r>
      <w:r w:rsidRPr="00EF5616">
        <w:rPr>
          <w:sz w:val="24"/>
          <w:lang w:val="ru-RU"/>
        </w:rPr>
        <w:t>КПД.</w:t>
      </w:r>
    </w:p>
    <w:p w:rsidR="00322F31" w:rsidRPr="00EF5616" w:rsidRDefault="00EF5616" w:rsidP="000F0589">
      <w:pPr>
        <w:pStyle w:val="a4"/>
        <w:numPr>
          <w:ilvl w:val="0"/>
          <w:numId w:val="82"/>
        </w:numPr>
        <w:tabs>
          <w:tab w:val="left" w:pos="1101"/>
        </w:tabs>
        <w:ind w:left="1100" w:hanging="280"/>
        <w:rPr>
          <w:sz w:val="24"/>
          <w:lang w:val="ru-RU"/>
        </w:rPr>
      </w:pPr>
      <w:r w:rsidRPr="00EF5616">
        <w:rPr>
          <w:sz w:val="24"/>
          <w:lang w:val="ru-RU"/>
        </w:rPr>
        <w:t>Конструирование ареометра и испытание его</w:t>
      </w:r>
      <w:r w:rsidRPr="00EF5616">
        <w:rPr>
          <w:spacing w:val="-9"/>
          <w:sz w:val="24"/>
          <w:lang w:val="ru-RU"/>
        </w:rPr>
        <w:t xml:space="preserve"> </w:t>
      </w:r>
      <w:r w:rsidRPr="00EF5616">
        <w:rPr>
          <w:sz w:val="24"/>
          <w:lang w:val="ru-RU"/>
        </w:rPr>
        <w:t>работы.</w:t>
      </w:r>
    </w:p>
    <w:p w:rsidR="00322F31" w:rsidRPr="00EF5616" w:rsidRDefault="00EF5616" w:rsidP="000F0589">
      <w:pPr>
        <w:pStyle w:val="a4"/>
        <w:numPr>
          <w:ilvl w:val="0"/>
          <w:numId w:val="82"/>
        </w:numPr>
        <w:tabs>
          <w:tab w:val="left" w:pos="1101"/>
        </w:tabs>
        <w:ind w:left="1100" w:hanging="280"/>
        <w:rPr>
          <w:sz w:val="24"/>
          <w:lang w:val="ru-RU"/>
        </w:rPr>
      </w:pPr>
      <w:r w:rsidRPr="00EF5616">
        <w:rPr>
          <w:sz w:val="24"/>
          <w:lang w:val="ru-RU"/>
        </w:rPr>
        <w:t>Сборка электрической цепи и измерение силы тока в ее различных</w:t>
      </w:r>
      <w:r w:rsidRPr="00EF5616">
        <w:rPr>
          <w:spacing w:val="-18"/>
          <w:sz w:val="24"/>
          <w:lang w:val="ru-RU"/>
        </w:rPr>
        <w:t xml:space="preserve"> </w:t>
      </w:r>
      <w:r w:rsidRPr="00EF5616">
        <w:rPr>
          <w:sz w:val="24"/>
          <w:lang w:val="ru-RU"/>
        </w:rPr>
        <w:t>участках.</w:t>
      </w:r>
    </w:p>
    <w:p w:rsidR="00322F31" w:rsidRPr="00EF5616" w:rsidRDefault="00EF5616" w:rsidP="000F0589">
      <w:pPr>
        <w:pStyle w:val="a4"/>
        <w:numPr>
          <w:ilvl w:val="0"/>
          <w:numId w:val="82"/>
        </w:numPr>
        <w:tabs>
          <w:tab w:val="left" w:pos="1101"/>
        </w:tabs>
        <w:ind w:left="1100" w:hanging="280"/>
        <w:rPr>
          <w:sz w:val="24"/>
          <w:lang w:val="ru-RU"/>
        </w:rPr>
      </w:pPr>
      <w:r w:rsidRPr="00EF5616">
        <w:rPr>
          <w:sz w:val="24"/>
          <w:lang w:val="ru-RU"/>
        </w:rPr>
        <w:t>Сборка электромагнита и испытание его</w:t>
      </w:r>
      <w:r w:rsidRPr="00EF5616">
        <w:rPr>
          <w:spacing w:val="-10"/>
          <w:sz w:val="24"/>
          <w:lang w:val="ru-RU"/>
        </w:rPr>
        <w:t xml:space="preserve"> </w:t>
      </w:r>
      <w:r w:rsidRPr="00EF5616">
        <w:rPr>
          <w:sz w:val="24"/>
          <w:lang w:val="ru-RU"/>
        </w:rPr>
        <w:t>действия.</w:t>
      </w:r>
    </w:p>
    <w:p w:rsidR="00322F31" w:rsidRPr="00EF5616" w:rsidRDefault="00EF5616" w:rsidP="000F0589">
      <w:pPr>
        <w:pStyle w:val="a4"/>
        <w:numPr>
          <w:ilvl w:val="0"/>
          <w:numId w:val="82"/>
        </w:numPr>
        <w:tabs>
          <w:tab w:val="left" w:pos="1101"/>
        </w:tabs>
        <w:ind w:left="1100" w:hanging="280"/>
        <w:rPr>
          <w:sz w:val="24"/>
          <w:lang w:val="ru-RU"/>
        </w:rPr>
      </w:pPr>
      <w:r w:rsidRPr="00EF5616">
        <w:rPr>
          <w:sz w:val="24"/>
          <w:lang w:val="ru-RU"/>
        </w:rPr>
        <w:t>Изучение электрического двигателя постоянного тока (на</w:t>
      </w:r>
      <w:r w:rsidRPr="00EF5616">
        <w:rPr>
          <w:spacing w:val="-12"/>
          <w:sz w:val="24"/>
          <w:lang w:val="ru-RU"/>
        </w:rPr>
        <w:t xml:space="preserve"> </w:t>
      </w:r>
      <w:r w:rsidRPr="00EF5616">
        <w:rPr>
          <w:sz w:val="24"/>
          <w:lang w:val="ru-RU"/>
        </w:rPr>
        <w:t>модели).</w:t>
      </w:r>
    </w:p>
    <w:p w:rsidR="00322F31" w:rsidRDefault="00EF5616" w:rsidP="000F0589">
      <w:pPr>
        <w:pStyle w:val="a4"/>
        <w:numPr>
          <w:ilvl w:val="0"/>
          <w:numId w:val="82"/>
        </w:numPr>
        <w:tabs>
          <w:tab w:val="left" w:pos="1527"/>
          <w:tab w:val="left" w:pos="1528"/>
        </w:tabs>
        <w:ind w:left="1528" w:hanging="708"/>
        <w:rPr>
          <w:sz w:val="24"/>
        </w:rPr>
      </w:pPr>
      <w:r>
        <w:rPr>
          <w:sz w:val="24"/>
        </w:rPr>
        <w:t>Конструирование</w:t>
      </w:r>
      <w:r>
        <w:rPr>
          <w:spacing w:val="-10"/>
          <w:sz w:val="24"/>
        </w:rPr>
        <w:t xml:space="preserve"> </w:t>
      </w:r>
      <w:r>
        <w:rPr>
          <w:sz w:val="24"/>
        </w:rPr>
        <w:t>электродвигателя.</w:t>
      </w:r>
    </w:p>
    <w:p w:rsidR="00322F31" w:rsidRDefault="00EF5616" w:rsidP="000F0589">
      <w:pPr>
        <w:pStyle w:val="a4"/>
        <w:numPr>
          <w:ilvl w:val="0"/>
          <w:numId w:val="82"/>
        </w:numPr>
        <w:tabs>
          <w:tab w:val="left" w:pos="1527"/>
          <w:tab w:val="left" w:pos="1528"/>
        </w:tabs>
        <w:ind w:left="1528" w:hanging="708"/>
        <w:rPr>
          <w:sz w:val="24"/>
        </w:rPr>
      </w:pPr>
      <w:r>
        <w:rPr>
          <w:sz w:val="24"/>
        </w:rPr>
        <w:t>Конструирование модели</w:t>
      </w:r>
      <w:r>
        <w:rPr>
          <w:spacing w:val="-9"/>
          <w:sz w:val="24"/>
        </w:rPr>
        <w:t xml:space="preserve"> </w:t>
      </w:r>
      <w:r>
        <w:rPr>
          <w:sz w:val="24"/>
        </w:rPr>
        <w:t>телескопа.</w:t>
      </w:r>
    </w:p>
    <w:p w:rsidR="00322F31" w:rsidRPr="00EF5616" w:rsidRDefault="00EF5616" w:rsidP="000F0589">
      <w:pPr>
        <w:pStyle w:val="a4"/>
        <w:numPr>
          <w:ilvl w:val="0"/>
          <w:numId w:val="82"/>
        </w:numPr>
        <w:tabs>
          <w:tab w:val="left" w:pos="1527"/>
          <w:tab w:val="left" w:pos="1528"/>
        </w:tabs>
        <w:ind w:left="1528" w:hanging="708"/>
        <w:rPr>
          <w:sz w:val="24"/>
          <w:lang w:val="ru-RU"/>
        </w:rPr>
      </w:pPr>
      <w:r w:rsidRPr="00EF5616">
        <w:rPr>
          <w:sz w:val="24"/>
          <w:lang w:val="ru-RU"/>
        </w:rPr>
        <w:t>Конструирование модели лодки с заданной</w:t>
      </w:r>
      <w:r w:rsidRPr="00EF5616">
        <w:rPr>
          <w:spacing w:val="-14"/>
          <w:sz w:val="24"/>
          <w:lang w:val="ru-RU"/>
        </w:rPr>
        <w:t xml:space="preserve"> </w:t>
      </w:r>
      <w:r w:rsidRPr="00EF5616">
        <w:rPr>
          <w:sz w:val="24"/>
          <w:lang w:val="ru-RU"/>
        </w:rPr>
        <w:t>грузоподъемностью.</w:t>
      </w:r>
    </w:p>
    <w:p w:rsidR="00322F31" w:rsidRPr="00EF5616" w:rsidRDefault="00EF5616" w:rsidP="000F0589">
      <w:pPr>
        <w:pStyle w:val="a4"/>
        <w:numPr>
          <w:ilvl w:val="0"/>
          <w:numId w:val="82"/>
        </w:numPr>
        <w:tabs>
          <w:tab w:val="left" w:pos="1527"/>
          <w:tab w:val="left" w:pos="1528"/>
        </w:tabs>
        <w:ind w:left="1528" w:hanging="708"/>
        <w:rPr>
          <w:sz w:val="24"/>
          <w:lang w:val="ru-RU"/>
        </w:rPr>
      </w:pPr>
      <w:r w:rsidRPr="00EF5616">
        <w:rPr>
          <w:sz w:val="24"/>
          <w:lang w:val="ru-RU"/>
        </w:rPr>
        <w:t>Оценка своего зрения и подбор</w:t>
      </w:r>
      <w:r w:rsidRPr="00EF5616">
        <w:rPr>
          <w:spacing w:val="-6"/>
          <w:sz w:val="24"/>
          <w:lang w:val="ru-RU"/>
        </w:rPr>
        <w:t xml:space="preserve"> </w:t>
      </w:r>
      <w:r w:rsidRPr="00EF5616">
        <w:rPr>
          <w:sz w:val="24"/>
          <w:lang w:val="ru-RU"/>
        </w:rPr>
        <w:t>очков.</w:t>
      </w:r>
    </w:p>
    <w:p w:rsidR="00322F31" w:rsidRDefault="00EF5616" w:rsidP="000F0589">
      <w:pPr>
        <w:pStyle w:val="a4"/>
        <w:numPr>
          <w:ilvl w:val="0"/>
          <w:numId w:val="82"/>
        </w:numPr>
        <w:tabs>
          <w:tab w:val="left" w:pos="1527"/>
          <w:tab w:val="left" w:pos="1528"/>
        </w:tabs>
        <w:ind w:left="1528" w:hanging="708"/>
        <w:rPr>
          <w:sz w:val="24"/>
        </w:rPr>
      </w:pPr>
      <w:r>
        <w:rPr>
          <w:sz w:val="24"/>
        </w:rPr>
        <w:t>Конструирование простейшего</w:t>
      </w:r>
      <w:r>
        <w:rPr>
          <w:spacing w:val="-8"/>
          <w:sz w:val="24"/>
        </w:rPr>
        <w:t xml:space="preserve"> </w:t>
      </w:r>
      <w:r>
        <w:rPr>
          <w:sz w:val="24"/>
        </w:rPr>
        <w:t>генератора.</w:t>
      </w:r>
    </w:p>
    <w:p w:rsidR="00322F31" w:rsidRPr="00EF5616" w:rsidRDefault="00EF5616" w:rsidP="000F0589">
      <w:pPr>
        <w:pStyle w:val="a4"/>
        <w:numPr>
          <w:ilvl w:val="0"/>
          <w:numId w:val="82"/>
        </w:numPr>
        <w:tabs>
          <w:tab w:val="left" w:pos="1527"/>
          <w:tab w:val="left" w:pos="1528"/>
        </w:tabs>
        <w:ind w:left="1528" w:hanging="708"/>
        <w:rPr>
          <w:sz w:val="24"/>
          <w:lang w:val="ru-RU"/>
        </w:rPr>
      </w:pPr>
      <w:r w:rsidRPr="00EF5616">
        <w:rPr>
          <w:sz w:val="24"/>
          <w:lang w:val="ru-RU"/>
        </w:rPr>
        <w:t>Изучение свойств изображения в</w:t>
      </w:r>
      <w:r w:rsidRPr="00EF5616">
        <w:rPr>
          <w:spacing w:val="-8"/>
          <w:sz w:val="24"/>
          <w:lang w:val="ru-RU"/>
        </w:rPr>
        <w:t xml:space="preserve"> </w:t>
      </w:r>
      <w:r w:rsidRPr="00EF5616">
        <w:rPr>
          <w:sz w:val="24"/>
          <w:lang w:val="ru-RU"/>
        </w:rPr>
        <w:t>линзах.</w:t>
      </w:r>
    </w:p>
    <w:p w:rsidR="00322F31" w:rsidRPr="00EF5616" w:rsidRDefault="00322F31">
      <w:pPr>
        <w:pStyle w:val="a3"/>
        <w:spacing w:before="5"/>
        <w:ind w:left="0"/>
        <w:rPr>
          <w:lang w:val="ru-RU"/>
        </w:rPr>
      </w:pPr>
    </w:p>
    <w:p w:rsidR="00322F31" w:rsidRDefault="00EF5616" w:rsidP="000F0589">
      <w:pPr>
        <w:pStyle w:val="1"/>
        <w:numPr>
          <w:ilvl w:val="3"/>
          <w:numId w:val="90"/>
        </w:numPr>
        <w:tabs>
          <w:tab w:val="left" w:pos="1012"/>
        </w:tabs>
        <w:spacing w:before="0"/>
        <w:ind w:left="1012" w:hanging="900"/>
        <w:jc w:val="left"/>
      </w:pPr>
      <w:bookmarkStart w:id="127" w:name="2.2.2.11._Биология"/>
      <w:bookmarkStart w:id="128" w:name="_bookmark45"/>
      <w:bookmarkEnd w:id="127"/>
      <w:bookmarkEnd w:id="128"/>
      <w:r>
        <w:t>Биология</w:t>
      </w:r>
    </w:p>
    <w:p w:rsidR="00322F31" w:rsidRPr="00EF5616" w:rsidRDefault="00EF5616">
      <w:pPr>
        <w:pStyle w:val="a3"/>
        <w:ind w:left="111" w:right="103" w:firstLine="708"/>
        <w:jc w:val="both"/>
        <w:rPr>
          <w:lang w:val="ru-RU"/>
        </w:rPr>
      </w:pPr>
      <w:r w:rsidRPr="00EF5616">
        <w:rPr>
          <w:lang w:val="ru-RU"/>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322F31" w:rsidRPr="00EF5616" w:rsidRDefault="00EF5616">
      <w:pPr>
        <w:pStyle w:val="a3"/>
        <w:spacing w:before="2"/>
        <w:ind w:left="111" w:right="103" w:firstLine="708"/>
        <w:jc w:val="both"/>
        <w:rPr>
          <w:lang w:val="ru-RU"/>
        </w:rPr>
      </w:pPr>
      <w:r w:rsidRPr="00EF5616">
        <w:rPr>
          <w:lang w:val="ru-RU"/>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w:t>
      </w:r>
      <w:r w:rsidRPr="00EF5616">
        <w:rPr>
          <w:spacing w:val="-19"/>
          <w:lang w:val="ru-RU"/>
        </w:rPr>
        <w:t xml:space="preserve"> </w:t>
      </w:r>
      <w:r w:rsidRPr="00EF5616">
        <w:rPr>
          <w:lang w:val="ru-RU"/>
        </w:rPr>
        <w:t>коммуникационных,</w:t>
      </w:r>
      <w:r w:rsidRPr="00EF5616">
        <w:rPr>
          <w:spacing w:val="-19"/>
          <w:lang w:val="ru-RU"/>
        </w:rPr>
        <w:t xml:space="preserve"> </w:t>
      </w:r>
      <w:r w:rsidRPr="00EF5616">
        <w:rPr>
          <w:lang w:val="ru-RU"/>
        </w:rPr>
        <w:t>информационных</w:t>
      </w:r>
      <w:r w:rsidRPr="00EF5616">
        <w:rPr>
          <w:spacing w:val="-16"/>
          <w:lang w:val="ru-RU"/>
        </w:rPr>
        <w:t xml:space="preserve"> </w:t>
      </w:r>
      <w:r w:rsidRPr="00EF5616">
        <w:rPr>
          <w:lang w:val="ru-RU"/>
        </w:rPr>
        <w:t>компетенций.</w:t>
      </w:r>
      <w:r w:rsidRPr="00EF5616">
        <w:rPr>
          <w:spacing w:val="-19"/>
          <w:lang w:val="ru-RU"/>
        </w:rPr>
        <w:t xml:space="preserve"> </w:t>
      </w:r>
      <w:r w:rsidRPr="00EF5616">
        <w:rPr>
          <w:lang w:val="ru-RU"/>
        </w:rPr>
        <w:t>Обучающиеся</w:t>
      </w:r>
      <w:r w:rsidRPr="00EF5616">
        <w:rPr>
          <w:spacing w:val="-16"/>
          <w:lang w:val="ru-RU"/>
        </w:rPr>
        <w:t xml:space="preserve"> </w:t>
      </w:r>
      <w:r w:rsidRPr="00EF5616">
        <w:rPr>
          <w:lang w:val="ru-RU"/>
        </w:rPr>
        <w:t>овладеют</w:t>
      </w:r>
      <w:r w:rsidRPr="00EF5616">
        <w:rPr>
          <w:spacing w:val="-16"/>
          <w:lang w:val="ru-RU"/>
        </w:rPr>
        <w:t xml:space="preserve"> </w:t>
      </w:r>
      <w:r w:rsidRPr="00EF5616">
        <w:rPr>
          <w:lang w:val="ru-RU"/>
        </w:rPr>
        <w:t>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w:t>
      </w:r>
      <w:r w:rsidRPr="00EF5616">
        <w:rPr>
          <w:spacing w:val="-14"/>
          <w:lang w:val="ru-RU"/>
        </w:rPr>
        <w:t xml:space="preserve"> </w:t>
      </w:r>
      <w:r w:rsidRPr="00EF5616">
        <w:rPr>
          <w:lang w:val="ru-RU"/>
        </w:rPr>
        <w:t>жизни.</w:t>
      </w:r>
    </w:p>
    <w:p w:rsidR="00322F31" w:rsidRPr="00EF5616" w:rsidRDefault="00EF5616">
      <w:pPr>
        <w:pStyle w:val="a3"/>
        <w:ind w:left="111" w:right="104" w:firstLine="708"/>
        <w:jc w:val="both"/>
        <w:rPr>
          <w:lang w:val="ru-RU"/>
        </w:rPr>
      </w:pPr>
      <w:r w:rsidRPr="00EF5616">
        <w:rPr>
          <w:lang w:val="ru-RU"/>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322F31" w:rsidRPr="00EF5616" w:rsidRDefault="00EF5616">
      <w:pPr>
        <w:pStyle w:val="a3"/>
        <w:ind w:left="111" w:right="101" w:firstLine="708"/>
        <w:jc w:val="both"/>
        <w:rPr>
          <w:b/>
          <w:lang w:val="ru-RU"/>
        </w:rPr>
      </w:pPr>
      <w:r w:rsidRPr="00EF5616">
        <w:rPr>
          <w:lang w:val="ru-RU"/>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r w:rsidRPr="00EF5616">
        <w:rPr>
          <w:b/>
          <w:lang w:val="ru-RU"/>
        </w:rPr>
        <w:t>Живые организмы.</w:t>
      </w:r>
    </w:p>
    <w:p w:rsidR="00322F31" w:rsidRPr="00EF5616" w:rsidRDefault="00EF5616">
      <w:pPr>
        <w:pStyle w:val="1"/>
        <w:spacing w:before="0"/>
        <w:rPr>
          <w:lang w:val="ru-RU"/>
        </w:rPr>
      </w:pPr>
      <w:r w:rsidRPr="00EF5616">
        <w:rPr>
          <w:lang w:val="ru-RU"/>
        </w:rPr>
        <w:t>Биология – наука о живых организмах.</w:t>
      </w:r>
    </w:p>
    <w:p w:rsidR="00322F31" w:rsidRPr="00EF5616" w:rsidRDefault="00EF5616">
      <w:pPr>
        <w:pStyle w:val="a3"/>
        <w:ind w:right="101" w:firstLine="708"/>
        <w:jc w:val="both"/>
        <w:rPr>
          <w:lang w:val="ru-RU"/>
        </w:rPr>
      </w:pPr>
      <w:r w:rsidRPr="00EF5616">
        <w:rPr>
          <w:lang w:val="ru-RU"/>
        </w:rP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w:t>
      </w:r>
      <w:r w:rsidRPr="00EF5616">
        <w:rPr>
          <w:spacing w:val="-12"/>
          <w:lang w:val="ru-RU"/>
        </w:rPr>
        <w:t xml:space="preserve"> </w:t>
      </w:r>
      <w:r w:rsidRPr="00EF5616">
        <w:rPr>
          <w:lang w:val="ru-RU"/>
        </w:rPr>
        <w:t>среде.</w:t>
      </w:r>
      <w:r w:rsidRPr="00EF5616">
        <w:rPr>
          <w:spacing w:val="-13"/>
          <w:lang w:val="ru-RU"/>
        </w:rPr>
        <w:t xml:space="preserve"> </w:t>
      </w:r>
      <w:r w:rsidRPr="00EF5616">
        <w:rPr>
          <w:lang w:val="ru-RU"/>
        </w:rPr>
        <w:t>Бережное</w:t>
      </w:r>
      <w:r w:rsidRPr="00EF5616">
        <w:rPr>
          <w:spacing w:val="-14"/>
          <w:lang w:val="ru-RU"/>
        </w:rPr>
        <w:t xml:space="preserve"> </w:t>
      </w:r>
      <w:r w:rsidRPr="00EF5616">
        <w:rPr>
          <w:lang w:val="ru-RU"/>
        </w:rPr>
        <w:t>отношение</w:t>
      </w:r>
      <w:r w:rsidRPr="00EF5616">
        <w:rPr>
          <w:spacing w:val="-15"/>
          <w:lang w:val="ru-RU"/>
        </w:rPr>
        <w:t xml:space="preserve"> </w:t>
      </w:r>
      <w:r w:rsidRPr="00EF5616">
        <w:rPr>
          <w:lang w:val="ru-RU"/>
        </w:rPr>
        <w:t>к</w:t>
      </w:r>
      <w:r w:rsidRPr="00EF5616">
        <w:rPr>
          <w:spacing w:val="-12"/>
          <w:lang w:val="ru-RU"/>
        </w:rPr>
        <w:t xml:space="preserve"> </w:t>
      </w:r>
      <w:r w:rsidRPr="00EF5616">
        <w:rPr>
          <w:lang w:val="ru-RU"/>
        </w:rPr>
        <w:t>природе.</w:t>
      </w:r>
      <w:r w:rsidRPr="00EF5616">
        <w:rPr>
          <w:spacing w:val="-13"/>
          <w:lang w:val="ru-RU"/>
        </w:rPr>
        <w:t xml:space="preserve"> </w:t>
      </w:r>
      <w:r w:rsidRPr="00EF5616">
        <w:rPr>
          <w:lang w:val="ru-RU"/>
        </w:rPr>
        <w:t>Охрана</w:t>
      </w:r>
      <w:r w:rsidRPr="00EF5616">
        <w:rPr>
          <w:spacing w:val="-14"/>
          <w:lang w:val="ru-RU"/>
        </w:rPr>
        <w:t xml:space="preserve"> </w:t>
      </w:r>
      <w:r w:rsidRPr="00EF5616">
        <w:rPr>
          <w:lang w:val="ru-RU"/>
        </w:rPr>
        <w:t>биологических</w:t>
      </w:r>
      <w:r w:rsidRPr="00EF5616">
        <w:rPr>
          <w:spacing w:val="-11"/>
          <w:lang w:val="ru-RU"/>
        </w:rPr>
        <w:t xml:space="preserve"> </w:t>
      </w:r>
      <w:r w:rsidRPr="00EF5616">
        <w:rPr>
          <w:lang w:val="ru-RU"/>
        </w:rPr>
        <w:t>объектов.</w:t>
      </w:r>
      <w:r w:rsidRPr="00EF5616">
        <w:rPr>
          <w:spacing w:val="-13"/>
          <w:lang w:val="ru-RU"/>
        </w:rPr>
        <w:t xml:space="preserve"> </w:t>
      </w:r>
      <w:r w:rsidRPr="00EF5616">
        <w:rPr>
          <w:lang w:val="ru-RU"/>
        </w:rPr>
        <w:t>Правила</w:t>
      </w:r>
      <w:r w:rsidRPr="00EF5616">
        <w:rPr>
          <w:spacing w:val="-14"/>
          <w:lang w:val="ru-RU"/>
        </w:rPr>
        <w:t xml:space="preserve"> </w:t>
      </w:r>
      <w:r w:rsidRPr="00EF5616">
        <w:rPr>
          <w:lang w:val="ru-RU"/>
        </w:rPr>
        <w:t>работы в кабинете биологии, с биологическими приборами и</w:t>
      </w:r>
      <w:r w:rsidRPr="00EF5616">
        <w:rPr>
          <w:spacing w:val="-14"/>
          <w:lang w:val="ru-RU"/>
        </w:rPr>
        <w:t xml:space="preserve"> </w:t>
      </w:r>
      <w:r w:rsidRPr="00EF5616">
        <w:rPr>
          <w:lang w:val="ru-RU"/>
        </w:rPr>
        <w:t>инструментами.</w:t>
      </w:r>
    </w:p>
    <w:p w:rsidR="00322F31" w:rsidRPr="00EF5616" w:rsidRDefault="00EF5616">
      <w:pPr>
        <w:spacing w:before="2"/>
        <w:ind w:left="111" w:right="104" w:firstLine="708"/>
        <w:jc w:val="both"/>
        <w:rPr>
          <w:sz w:val="24"/>
          <w:lang w:val="ru-RU"/>
        </w:rPr>
      </w:pPr>
      <w:r w:rsidRPr="00EF5616">
        <w:rPr>
          <w:sz w:val="24"/>
          <w:lang w:val="ru-RU"/>
        </w:rPr>
        <w:t>Свойства живых организмов (</w:t>
      </w:r>
      <w:r w:rsidRPr="00EF5616">
        <w:rPr>
          <w:i/>
          <w:sz w:val="24"/>
          <w:lang w:val="ru-RU"/>
        </w:rPr>
        <w:t>структурированность, целостность</w:t>
      </w:r>
      <w:r w:rsidRPr="00EF5616">
        <w:rPr>
          <w:sz w:val="24"/>
          <w:lang w:val="ru-RU"/>
        </w:rPr>
        <w:t xml:space="preserve">, обмен веществ, движение, размножение, развитие, раздражимость, приспособленность, </w:t>
      </w:r>
      <w:r w:rsidRPr="00EF5616">
        <w:rPr>
          <w:i/>
          <w:sz w:val="24"/>
          <w:lang w:val="ru-RU"/>
        </w:rPr>
        <w:t>наследственность и изменчивость</w:t>
      </w:r>
      <w:r w:rsidRPr="00EF5616">
        <w:rPr>
          <w:sz w:val="24"/>
          <w:lang w:val="ru-RU"/>
        </w:rPr>
        <w:t>) их проявление у растений, животных, грибов и бактерий.</w:t>
      </w:r>
    </w:p>
    <w:p w:rsidR="00322F31" w:rsidRPr="00EF5616" w:rsidRDefault="00EF5616">
      <w:pPr>
        <w:pStyle w:val="1"/>
        <w:spacing w:before="5"/>
        <w:ind w:left="819"/>
        <w:rPr>
          <w:lang w:val="ru-RU"/>
        </w:rPr>
      </w:pPr>
      <w:r w:rsidRPr="00EF5616">
        <w:rPr>
          <w:lang w:val="ru-RU"/>
        </w:rPr>
        <w:t>Клеточное строение организмов.</w:t>
      </w:r>
    </w:p>
    <w:p w:rsidR="00322F31" w:rsidRPr="00EF5616" w:rsidRDefault="00EF5616">
      <w:pPr>
        <w:ind w:left="111" w:right="105" w:firstLine="708"/>
        <w:jc w:val="both"/>
        <w:rPr>
          <w:i/>
          <w:sz w:val="24"/>
          <w:lang w:val="ru-RU"/>
        </w:rPr>
      </w:pPr>
      <w:r w:rsidRPr="00EF5616">
        <w:rPr>
          <w:sz w:val="24"/>
          <w:lang w:val="ru-RU"/>
        </w:rPr>
        <w:t>Клетка</w:t>
      </w:r>
      <w:r w:rsidRPr="00EF5616">
        <w:rPr>
          <w:spacing w:val="-15"/>
          <w:sz w:val="24"/>
          <w:lang w:val="ru-RU"/>
        </w:rPr>
        <w:t xml:space="preserve"> </w:t>
      </w:r>
      <w:r w:rsidRPr="00EF5616">
        <w:rPr>
          <w:sz w:val="24"/>
          <w:lang w:val="ru-RU"/>
        </w:rPr>
        <w:t>–</w:t>
      </w:r>
      <w:r w:rsidRPr="00EF5616">
        <w:rPr>
          <w:spacing w:val="-14"/>
          <w:sz w:val="24"/>
          <w:lang w:val="ru-RU"/>
        </w:rPr>
        <w:t xml:space="preserve"> </w:t>
      </w:r>
      <w:r w:rsidRPr="00EF5616">
        <w:rPr>
          <w:sz w:val="24"/>
          <w:lang w:val="ru-RU"/>
        </w:rPr>
        <w:t>основа</w:t>
      </w:r>
      <w:r w:rsidRPr="00EF5616">
        <w:rPr>
          <w:spacing w:val="-15"/>
          <w:sz w:val="24"/>
          <w:lang w:val="ru-RU"/>
        </w:rPr>
        <w:t xml:space="preserve"> </w:t>
      </w:r>
      <w:r w:rsidRPr="00EF5616">
        <w:rPr>
          <w:sz w:val="24"/>
          <w:lang w:val="ru-RU"/>
        </w:rPr>
        <w:t>строения</w:t>
      </w:r>
      <w:r w:rsidRPr="00EF5616">
        <w:rPr>
          <w:spacing w:val="-14"/>
          <w:sz w:val="24"/>
          <w:lang w:val="ru-RU"/>
        </w:rPr>
        <w:t xml:space="preserve"> </w:t>
      </w:r>
      <w:r w:rsidRPr="00EF5616">
        <w:rPr>
          <w:sz w:val="24"/>
          <w:lang w:val="ru-RU"/>
        </w:rPr>
        <w:t>и</w:t>
      </w:r>
      <w:r w:rsidRPr="00EF5616">
        <w:rPr>
          <w:spacing w:val="-16"/>
          <w:sz w:val="24"/>
          <w:lang w:val="ru-RU"/>
        </w:rPr>
        <w:t xml:space="preserve"> </w:t>
      </w:r>
      <w:r w:rsidRPr="00EF5616">
        <w:rPr>
          <w:sz w:val="24"/>
          <w:lang w:val="ru-RU"/>
        </w:rPr>
        <w:t>жизнедеятельности</w:t>
      </w:r>
      <w:r w:rsidRPr="00EF5616">
        <w:rPr>
          <w:spacing w:val="-16"/>
          <w:sz w:val="24"/>
          <w:lang w:val="ru-RU"/>
        </w:rPr>
        <w:t xml:space="preserve"> </w:t>
      </w:r>
      <w:r w:rsidRPr="00EF5616">
        <w:rPr>
          <w:sz w:val="24"/>
          <w:lang w:val="ru-RU"/>
        </w:rPr>
        <w:t>организмов.</w:t>
      </w:r>
      <w:r w:rsidRPr="00EF5616">
        <w:rPr>
          <w:spacing w:val="-14"/>
          <w:sz w:val="24"/>
          <w:lang w:val="ru-RU"/>
        </w:rPr>
        <w:t xml:space="preserve"> </w:t>
      </w:r>
      <w:r w:rsidRPr="00EF5616">
        <w:rPr>
          <w:i/>
          <w:sz w:val="24"/>
          <w:lang w:val="ru-RU"/>
        </w:rPr>
        <w:t>История</w:t>
      </w:r>
      <w:r w:rsidRPr="00EF5616">
        <w:rPr>
          <w:i/>
          <w:spacing w:val="-16"/>
          <w:sz w:val="24"/>
          <w:lang w:val="ru-RU"/>
        </w:rPr>
        <w:t xml:space="preserve"> </w:t>
      </w:r>
      <w:r w:rsidRPr="00EF5616">
        <w:rPr>
          <w:i/>
          <w:sz w:val="24"/>
          <w:lang w:val="ru-RU"/>
        </w:rPr>
        <w:t>изучения</w:t>
      </w:r>
      <w:r w:rsidRPr="00EF5616">
        <w:rPr>
          <w:i/>
          <w:spacing w:val="-16"/>
          <w:sz w:val="24"/>
          <w:lang w:val="ru-RU"/>
        </w:rPr>
        <w:t xml:space="preserve"> </w:t>
      </w:r>
      <w:r w:rsidRPr="00EF5616">
        <w:rPr>
          <w:i/>
          <w:sz w:val="24"/>
          <w:lang w:val="ru-RU"/>
        </w:rPr>
        <w:t>клетки.</w:t>
      </w:r>
      <w:r w:rsidRPr="00EF5616">
        <w:rPr>
          <w:i/>
          <w:spacing w:val="-14"/>
          <w:sz w:val="24"/>
          <w:lang w:val="ru-RU"/>
        </w:rPr>
        <w:t xml:space="preserve"> </w:t>
      </w:r>
      <w:r w:rsidRPr="00EF5616">
        <w:rPr>
          <w:i/>
          <w:sz w:val="24"/>
          <w:lang w:val="ru-RU"/>
        </w:rPr>
        <w:t xml:space="preserve">Методы изучения клетки. </w:t>
      </w:r>
      <w:r w:rsidRPr="00EF5616">
        <w:rPr>
          <w:sz w:val="24"/>
          <w:lang w:val="ru-RU"/>
        </w:rPr>
        <w:t xml:space="preserve">Строение и жизнедеятельность клетки. Бактериальная клетка. Животная клетка. Растительная клетка. Грибная клетка. </w:t>
      </w:r>
      <w:r w:rsidRPr="00EF5616">
        <w:rPr>
          <w:i/>
          <w:sz w:val="24"/>
          <w:lang w:val="ru-RU"/>
        </w:rPr>
        <w:t>Ткани</w:t>
      </w:r>
      <w:r w:rsidRPr="00EF5616">
        <w:rPr>
          <w:i/>
          <w:spacing w:val="-15"/>
          <w:sz w:val="24"/>
          <w:lang w:val="ru-RU"/>
        </w:rPr>
        <w:t xml:space="preserve"> </w:t>
      </w:r>
      <w:r w:rsidRPr="00EF5616">
        <w:rPr>
          <w:i/>
          <w:sz w:val="24"/>
          <w:lang w:val="ru-RU"/>
        </w:rPr>
        <w:t>организмов.</w:t>
      </w:r>
    </w:p>
    <w:p w:rsidR="00322F31" w:rsidRPr="00EF5616" w:rsidRDefault="00EF5616">
      <w:pPr>
        <w:pStyle w:val="1"/>
        <w:spacing w:before="7" w:line="240" w:lineRule="auto"/>
        <w:ind w:left="819"/>
        <w:rPr>
          <w:lang w:val="ru-RU"/>
        </w:rPr>
      </w:pPr>
      <w:r w:rsidRPr="00EF5616">
        <w:rPr>
          <w:lang w:val="ru-RU"/>
        </w:rPr>
        <w:t>Многообразие организмов.</w:t>
      </w:r>
    </w:p>
    <w:p w:rsidR="00322F31" w:rsidRPr="00EF5616" w:rsidRDefault="00322F31">
      <w:pPr>
        <w:rPr>
          <w:lang w:val="ru-RU"/>
        </w:rPr>
        <w:sectPr w:rsidR="00322F31" w:rsidRPr="00EF5616">
          <w:headerReference w:type="default" r:id="rId195"/>
          <w:pgSz w:w="11910" w:h="16840"/>
          <w:pgMar w:top="0" w:right="460" w:bottom="1420" w:left="740" w:header="0" w:footer="1168"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pStyle w:val="a3"/>
        <w:spacing w:before="90"/>
        <w:ind w:left="111" w:right="100" w:firstLine="708"/>
        <w:jc w:val="both"/>
        <w:rPr>
          <w:lang w:val="ru-RU"/>
        </w:rPr>
      </w:pPr>
      <w:r w:rsidRPr="00EF5616">
        <w:rPr>
          <w:lang w:val="ru-RU"/>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322F31" w:rsidRPr="00EF5616" w:rsidRDefault="00EF5616">
      <w:pPr>
        <w:pStyle w:val="1"/>
        <w:rPr>
          <w:lang w:val="ru-RU"/>
        </w:rPr>
      </w:pPr>
      <w:r w:rsidRPr="00EF5616">
        <w:rPr>
          <w:lang w:val="ru-RU"/>
        </w:rPr>
        <w:t>Среды жизни.</w:t>
      </w:r>
    </w:p>
    <w:p w:rsidR="00322F31" w:rsidRPr="00EF5616" w:rsidRDefault="00EF5616">
      <w:pPr>
        <w:pStyle w:val="a3"/>
        <w:ind w:left="111" w:right="103" w:firstLine="708"/>
        <w:jc w:val="both"/>
        <w:rPr>
          <w:i/>
          <w:lang w:val="ru-RU"/>
        </w:rPr>
      </w:pPr>
      <w:r w:rsidRPr="00EF5616">
        <w:rPr>
          <w:lang w:val="ru-RU"/>
        </w:rP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EF5616">
        <w:rPr>
          <w:i/>
          <w:lang w:val="ru-RU"/>
        </w:rPr>
        <w:t>Растительный и животный мир родного края.</w:t>
      </w:r>
    </w:p>
    <w:p w:rsidR="00322F31" w:rsidRPr="00EF5616" w:rsidRDefault="00EF5616">
      <w:pPr>
        <w:pStyle w:val="1"/>
        <w:spacing w:before="7"/>
        <w:rPr>
          <w:lang w:val="ru-RU"/>
        </w:rPr>
      </w:pPr>
      <w:r w:rsidRPr="00EF5616">
        <w:rPr>
          <w:lang w:val="ru-RU"/>
        </w:rPr>
        <w:t>Царство Растения.</w:t>
      </w:r>
    </w:p>
    <w:p w:rsidR="00322F31" w:rsidRPr="00EF5616" w:rsidRDefault="00EF5616">
      <w:pPr>
        <w:pStyle w:val="a3"/>
        <w:ind w:left="111" w:right="100" w:firstLine="708"/>
        <w:jc w:val="both"/>
        <w:rPr>
          <w:lang w:val="ru-RU"/>
        </w:rPr>
      </w:pPr>
      <w:r w:rsidRPr="00EF5616">
        <w:rPr>
          <w:lang w:val="ru-RU"/>
        </w:rPr>
        <w:t>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w:t>
      </w:r>
      <w:r w:rsidRPr="00EF5616">
        <w:rPr>
          <w:spacing w:val="-13"/>
          <w:lang w:val="ru-RU"/>
        </w:rPr>
        <w:t xml:space="preserve"> </w:t>
      </w:r>
      <w:r w:rsidRPr="00EF5616">
        <w:rPr>
          <w:lang w:val="ru-RU"/>
        </w:rPr>
        <w:t>Жизненные</w:t>
      </w:r>
      <w:r w:rsidRPr="00EF5616">
        <w:rPr>
          <w:spacing w:val="-14"/>
          <w:lang w:val="ru-RU"/>
        </w:rPr>
        <w:t xml:space="preserve"> </w:t>
      </w:r>
      <w:r w:rsidRPr="00EF5616">
        <w:rPr>
          <w:lang w:val="ru-RU"/>
        </w:rPr>
        <w:t>формы</w:t>
      </w:r>
      <w:r w:rsidRPr="00EF5616">
        <w:rPr>
          <w:spacing w:val="-14"/>
          <w:lang w:val="ru-RU"/>
        </w:rPr>
        <w:t xml:space="preserve"> </w:t>
      </w:r>
      <w:r w:rsidRPr="00EF5616">
        <w:rPr>
          <w:lang w:val="ru-RU"/>
        </w:rPr>
        <w:t>растений.</w:t>
      </w:r>
      <w:r w:rsidRPr="00EF5616">
        <w:rPr>
          <w:spacing w:val="-13"/>
          <w:lang w:val="ru-RU"/>
        </w:rPr>
        <w:t xml:space="preserve"> </w:t>
      </w:r>
      <w:r w:rsidRPr="00EF5616">
        <w:rPr>
          <w:lang w:val="ru-RU"/>
        </w:rPr>
        <w:t>Растение</w:t>
      </w:r>
      <w:r w:rsidRPr="00EF5616">
        <w:rPr>
          <w:spacing w:val="-17"/>
          <w:lang w:val="ru-RU"/>
        </w:rPr>
        <w:t xml:space="preserve"> </w:t>
      </w:r>
      <w:r w:rsidRPr="00EF5616">
        <w:rPr>
          <w:lang w:val="ru-RU"/>
        </w:rPr>
        <w:t>–</w:t>
      </w:r>
      <w:r w:rsidRPr="00EF5616">
        <w:rPr>
          <w:spacing w:val="-13"/>
          <w:lang w:val="ru-RU"/>
        </w:rPr>
        <w:t xml:space="preserve"> </w:t>
      </w:r>
      <w:r w:rsidRPr="00EF5616">
        <w:rPr>
          <w:lang w:val="ru-RU"/>
        </w:rPr>
        <w:t>целостный</w:t>
      </w:r>
      <w:r w:rsidRPr="00EF5616">
        <w:rPr>
          <w:spacing w:val="-12"/>
          <w:lang w:val="ru-RU"/>
        </w:rPr>
        <w:t xml:space="preserve"> </w:t>
      </w:r>
      <w:r w:rsidRPr="00EF5616">
        <w:rPr>
          <w:lang w:val="ru-RU"/>
        </w:rPr>
        <w:t>организм</w:t>
      </w:r>
      <w:r w:rsidRPr="00EF5616">
        <w:rPr>
          <w:spacing w:val="-14"/>
          <w:lang w:val="ru-RU"/>
        </w:rPr>
        <w:t xml:space="preserve"> </w:t>
      </w:r>
      <w:r w:rsidRPr="00EF5616">
        <w:rPr>
          <w:lang w:val="ru-RU"/>
        </w:rPr>
        <w:t>(биосистема).</w:t>
      </w:r>
      <w:r w:rsidRPr="00EF5616">
        <w:rPr>
          <w:spacing w:val="-13"/>
          <w:lang w:val="ru-RU"/>
        </w:rPr>
        <w:t xml:space="preserve"> </w:t>
      </w:r>
      <w:r w:rsidRPr="00EF5616">
        <w:rPr>
          <w:lang w:val="ru-RU"/>
        </w:rPr>
        <w:t>Условия</w:t>
      </w:r>
      <w:r w:rsidRPr="00EF5616">
        <w:rPr>
          <w:spacing w:val="-13"/>
          <w:lang w:val="ru-RU"/>
        </w:rPr>
        <w:t xml:space="preserve"> </w:t>
      </w:r>
      <w:r w:rsidRPr="00EF5616">
        <w:rPr>
          <w:lang w:val="ru-RU"/>
        </w:rPr>
        <w:t>обитания растений. Среды обитания растений. Сезонные явления в жизни</w:t>
      </w:r>
      <w:r w:rsidRPr="00EF5616">
        <w:rPr>
          <w:spacing w:val="-13"/>
          <w:lang w:val="ru-RU"/>
        </w:rPr>
        <w:t xml:space="preserve"> </w:t>
      </w:r>
      <w:r w:rsidRPr="00EF5616">
        <w:rPr>
          <w:lang w:val="ru-RU"/>
        </w:rPr>
        <w:t>растений.</w:t>
      </w:r>
    </w:p>
    <w:p w:rsidR="00322F31" w:rsidRPr="00EF5616" w:rsidRDefault="00EF5616">
      <w:pPr>
        <w:pStyle w:val="1"/>
        <w:spacing w:before="8"/>
        <w:ind w:left="819"/>
        <w:rPr>
          <w:lang w:val="ru-RU"/>
        </w:rPr>
      </w:pPr>
      <w:r w:rsidRPr="00EF5616">
        <w:rPr>
          <w:lang w:val="ru-RU"/>
        </w:rPr>
        <w:t>Органы цветкового растения.</w:t>
      </w:r>
    </w:p>
    <w:p w:rsidR="00322F31" w:rsidRPr="00EF5616" w:rsidRDefault="00EF5616">
      <w:pPr>
        <w:pStyle w:val="a3"/>
        <w:ind w:left="111" w:right="99" w:firstLine="708"/>
        <w:jc w:val="both"/>
        <w:rPr>
          <w:lang w:val="ru-RU"/>
        </w:rPr>
      </w:pPr>
      <w:r w:rsidRPr="00EF5616">
        <w:rPr>
          <w:lang w:val="ru-RU"/>
        </w:rPr>
        <w:t>Семя.</w:t>
      </w:r>
      <w:r w:rsidRPr="00EF5616">
        <w:rPr>
          <w:spacing w:val="-12"/>
          <w:lang w:val="ru-RU"/>
        </w:rPr>
        <w:t xml:space="preserve"> </w:t>
      </w:r>
      <w:r w:rsidRPr="00EF5616">
        <w:rPr>
          <w:lang w:val="ru-RU"/>
        </w:rPr>
        <w:t>Строение</w:t>
      </w:r>
      <w:r w:rsidRPr="00EF5616">
        <w:rPr>
          <w:spacing w:val="-13"/>
          <w:lang w:val="ru-RU"/>
        </w:rPr>
        <w:t xml:space="preserve"> </w:t>
      </w:r>
      <w:r w:rsidRPr="00EF5616">
        <w:rPr>
          <w:lang w:val="ru-RU"/>
        </w:rPr>
        <w:t>семени.</w:t>
      </w:r>
      <w:r w:rsidRPr="00EF5616">
        <w:rPr>
          <w:spacing w:val="-14"/>
          <w:lang w:val="ru-RU"/>
        </w:rPr>
        <w:t xml:space="preserve"> </w:t>
      </w:r>
      <w:r w:rsidRPr="00EF5616">
        <w:rPr>
          <w:lang w:val="ru-RU"/>
        </w:rPr>
        <w:t>Корень.</w:t>
      </w:r>
      <w:r w:rsidRPr="00EF5616">
        <w:rPr>
          <w:spacing w:val="-14"/>
          <w:lang w:val="ru-RU"/>
        </w:rPr>
        <w:t xml:space="preserve"> </w:t>
      </w:r>
      <w:r w:rsidRPr="00EF5616">
        <w:rPr>
          <w:lang w:val="ru-RU"/>
        </w:rPr>
        <w:t>Зоны</w:t>
      </w:r>
      <w:r w:rsidRPr="00EF5616">
        <w:rPr>
          <w:spacing w:val="-15"/>
          <w:lang w:val="ru-RU"/>
        </w:rPr>
        <w:t xml:space="preserve"> </w:t>
      </w:r>
      <w:r w:rsidRPr="00EF5616">
        <w:rPr>
          <w:lang w:val="ru-RU"/>
        </w:rPr>
        <w:t>корня.</w:t>
      </w:r>
      <w:r w:rsidRPr="00EF5616">
        <w:rPr>
          <w:spacing w:val="-14"/>
          <w:lang w:val="ru-RU"/>
        </w:rPr>
        <w:t xml:space="preserve"> </w:t>
      </w:r>
      <w:r w:rsidRPr="00EF5616">
        <w:rPr>
          <w:lang w:val="ru-RU"/>
        </w:rPr>
        <w:t>Виды</w:t>
      </w:r>
      <w:r w:rsidRPr="00EF5616">
        <w:rPr>
          <w:spacing w:val="-13"/>
          <w:lang w:val="ru-RU"/>
        </w:rPr>
        <w:t xml:space="preserve"> </w:t>
      </w:r>
      <w:r w:rsidRPr="00EF5616">
        <w:rPr>
          <w:lang w:val="ru-RU"/>
        </w:rPr>
        <w:t>корней.</w:t>
      </w:r>
      <w:r w:rsidRPr="00EF5616">
        <w:rPr>
          <w:spacing w:val="-14"/>
          <w:lang w:val="ru-RU"/>
        </w:rPr>
        <w:t xml:space="preserve"> </w:t>
      </w:r>
      <w:r w:rsidRPr="00EF5616">
        <w:rPr>
          <w:lang w:val="ru-RU"/>
        </w:rPr>
        <w:t>Корневые</w:t>
      </w:r>
      <w:r w:rsidRPr="00EF5616">
        <w:rPr>
          <w:spacing w:val="-13"/>
          <w:lang w:val="ru-RU"/>
        </w:rPr>
        <w:t xml:space="preserve"> </w:t>
      </w:r>
      <w:r w:rsidRPr="00EF5616">
        <w:rPr>
          <w:lang w:val="ru-RU"/>
        </w:rPr>
        <w:t>системы.</w:t>
      </w:r>
      <w:r w:rsidRPr="00EF5616">
        <w:rPr>
          <w:spacing w:val="-12"/>
          <w:lang w:val="ru-RU"/>
        </w:rPr>
        <w:t xml:space="preserve"> </w:t>
      </w:r>
      <w:r w:rsidRPr="00EF5616">
        <w:rPr>
          <w:lang w:val="ru-RU"/>
        </w:rPr>
        <w:t>Значение</w:t>
      </w:r>
      <w:r w:rsidRPr="00EF5616">
        <w:rPr>
          <w:spacing w:val="-13"/>
          <w:lang w:val="ru-RU"/>
        </w:rPr>
        <w:t xml:space="preserve"> </w:t>
      </w:r>
      <w:r w:rsidRPr="00EF5616">
        <w:rPr>
          <w:lang w:val="ru-RU"/>
        </w:rPr>
        <w:t>корня. Видоизменения корней</w:t>
      </w:r>
      <w:r w:rsidRPr="00EF5616">
        <w:rPr>
          <w:i/>
          <w:lang w:val="ru-RU"/>
        </w:rPr>
        <w:t xml:space="preserve">. </w:t>
      </w:r>
      <w:r w:rsidRPr="00EF5616">
        <w:rPr>
          <w:lang w:val="ru-RU"/>
        </w:rPr>
        <w:t>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w:t>
      </w:r>
      <w:r w:rsidRPr="00EF5616">
        <w:rPr>
          <w:spacing w:val="-6"/>
          <w:lang w:val="ru-RU"/>
        </w:rPr>
        <w:t xml:space="preserve"> </w:t>
      </w:r>
      <w:r w:rsidRPr="00EF5616">
        <w:rPr>
          <w:lang w:val="ru-RU"/>
        </w:rPr>
        <w:t>плодов.</w:t>
      </w:r>
    </w:p>
    <w:p w:rsidR="00322F31" w:rsidRPr="00EF5616" w:rsidRDefault="00EF5616">
      <w:pPr>
        <w:pStyle w:val="1"/>
        <w:spacing w:before="7"/>
        <w:rPr>
          <w:lang w:val="ru-RU"/>
        </w:rPr>
      </w:pPr>
      <w:r w:rsidRPr="00EF5616">
        <w:rPr>
          <w:lang w:val="ru-RU"/>
        </w:rPr>
        <w:t>Микроскопическое строение растений.</w:t>
      </w:r>
    </w:p>
    <w:p w:rsidR="00322F31" w:rsidRPr="00EF5616" w:rsidRDefault="00EF5616">
      <w:pPr>
        <w:pStyle w:val="a3"/>
        <w:spacing w:line="274" w:lineRule="exact"/>
        <w:ind w:left="820"/>
        <w:rPr>
          <w:lang w:val="ru-RU"/>
        </w:rPr>
      </w:pPr>
      <w:r w:rsidRPr="00EF5616">
        <w:rPr>
          <w:lang w:val="ru-RU"/>
        </w:rPr>
        <w:t>Разнообразие  растительных  клеток.  Ткани  растений.  Микроскопическое  строение     корня.</w:t>
      </w:r>
    </w:p>
    <w:p w:rsidR="00322F31" w:rsidRPr="00EF5616" w:rsidRDefault="00EF5616">
      <w:pPr>
        <w:pStyle w:val="a3"/>
        <w:ind w:left="111"/>
        <w:rPr>
          <w:lang w:val="ru-RU"/>
        </w:rPr>
      </w:pPr>
      <w:r w:rsidRPr="00EF5616">
        <w:rPr>
          <w:lang w:val="ru-RU"/>
        </w:rPr>
        <w:t>Корневой волосок. Микроскопическое строение стебля. Микроскопическое строение листа.</w:t>
      </w:r>
    </w:p>
    <w:p w:rsidR="00322F31" w:rsidRPr="00EF5616" w:rsidRDefault="00EF5616">
      <w:pPr>
        <w:pStyle w:val="1"/>
        <w:rPr>
          <w:lang w:val="ru-RU"/>
        </w:rPr>
      </w:pPr>
      <w:r w:rsidRPr="00EF5616">
        <w:rPr>
          <w:lang w:val="ru-RU"/>
        </w:rPr>
        <w:t>Жизнедеятельность цветковых растений.</w:t>
      </w:r>
    </w:p>
    <w:p w:rsidR="00322F31" w:rsidRPr="00EF5616" w:rsidRDefault="00EF5616">
      <w:pPr>
        <w:pStyle w:val="a3"/>
        <w:ind w:left="111" w:right="99" w:firstLine="708"/>
        <w:jc w:val="both"/>
        <w:rPr>
          <w:lang w:val="ru-RU"/>
        </w:rPr>
      </w:pPr>
      <w:r w:rsidRPr="00EF5616">
        <w:rPr>
          <w:lang w:val="ru-RU"/>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EF5616">
        <w:rPr>
          <w:i/>
          <w:lang w:val="ru-RU"/>
        </w:rPr>
        <w:t>Движения</w:t>
      </w:r>
      <w:r w:rsidRPr="00EF5616">
        <w:rPr>
          <w:lang w:val="ru-RU"/>
        </w:rPr>
        <w:t xml:space="preserve">. Рост, развитие и размножение растений. Половое размножение растений. </w:t>
      </w:r>
      <w:r w:rsidRPr="00EF5616">
        <w:rPr>
          <w:i/>
          <w:lang w:val="ru-RU"/>
        </w:rPr>
        <w:t xml:space="preserve">Оплодотворение у цветковых растений. </w:t>
      </w:r>
      <w:r w:rsidRPr="00EF5616">
        <w:rPr>
          <w:lang w:val="ru-RU"/>
        </w:rPr>
        <w:t>Вегетативное размножение растений. Приемы выращивания и размножения растений и ухода за ними. Космическая роль зеленых растений.</w:t>
      </w:r>
    </w:p>
    <w:p w:rsidR="00322F31" w:rsidRPr="00EF5616" w:rsidRDefault="00EF5616">
      <w:pPr>
        <w:pStyle w:val="1"/>
        <w:spacing w:before="8"/>
        <w:rPr>
          <w:lang w:val="ru-RU"/>
        </w:rPr>
      </w:pPr>
      <w:r w:rsidRPr="00EF5616">
        <w:rPr>
          <w:lang w:val="ru-RU"/>
        </w:rPr>
        <w:t>Многообразие растений.</w:t>
      </w:r>
    </w:p>
    <w:p w:rsidR="00322F31" w:rsidRPr="00EF5616" w:rsidRDefault="00EF5616">
      <w:pPr>
        <w:pStyle w:val="a3"/>
        <w:ind w:left="111" w:right="101" w:firstLine="708"/>
        <w:jc w:val="both"/>
        <w:rPr>
          <w:lang w:val="ru-RU"/>
        </w:rPr>
      </w:pPr>
      <w:r w:rsidRPr="00EF5616">
        <w:rPr>
          <w:lang w:val="ru-RU"/>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322F31" w:rsidRPr="00EF5616" w:rsidRDefault="00EF5616">
      <w:pPr>
        <w:pStyle w:val="1"/>
        <w:spacing w:before="7"/>
        <w:rPr>
          <w:lang w:val="ru-RU"/>
        </w:rPr>
      </w:pPr>
      <w:r w:rsidRPr="00EF5616">
        <w:rPr>
          <w:lang w:val="ru-RU"/>
        </w:rPr>
        <w:t>Царство Бактерии.</w:t>
      </w:r>
    </w:p>
    <w:p w:rsidR="00322F31" w:rsidRPr="00EF5616" w:rsidRDefault="00EF5616">
      <w:pPr>
        <w:ind w:left="112" w:right="106" w:firstLine="708"/>
        <w:jc w:val="both"/>
        <w:rPr>
          <w:i/>
          <w:sz w:val="24"/>
          <w:lang w:val="ru-RU"/>
        </w:rPr>
      </w:pPr>
      <w:r w:rsidRPr="00EF5616">
        <w:rPr>
          <w:sz w:val="24"/>
          <w:lang w:val="ru-RU"/>
        </w:rPr>
        <w:t xml:space="preserve">Бактерии, их строение и жизнедеятельность. Роль бактерий в природе, жизни человека. Меры профилактики заболеваний, вызываемых бактериями. </w:t>
      </w:r>
      <w:r w:rsidRPr="00EF5616">
        <w:rPr>
          <w:i/>
          <w:sz w:val="24"/>
          <w:lang w:val="ru-RU"/>
        </w:rPr>
        <w:t>Значение работ Р. Коха и Л. Пастера.</w:t>
      </w:r>
    </w:p>
    <w:p w:rsidR="00322F31" w:rsidRPr="00EF5616" w:rsidRDefault="00EF5616">
      <w:pPr>
        <w:pStyle w:val="1"/>
        <w:spacing w:before="7"/>
        <w:rPr>
          <w:lang w:val="ru-RU"/>
        </w:rPr>
      </w:pPr>
      <w:r w:rsidRPr="00EF5616">
        <w:rPr>
          <w:lang w:val="ru-RU"/>
        </w:rPr>
        <w:t>Царство Грибы.</w:t>
      </w:r>
    </w:p>
    <w:p w:rsidR="00322F31" w:rsidRPr="00EF5616" w:rsidRDefault="00EF5616">
      <w:pPr>
        <w:pStyle w:val="a3"/>
        <w:ind w:right="103" w:firstLine="708"/>
        <w:jc w:val="both"/>
        <w:rPr>
          <w:lang w:val="ru-RU"/>
        </w:rPr>
      </w:pPr>
      <w:r w:rsidRPr="00EF5616">
        <w:rPr>
          <w:lang w:val="ru-RU"/>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322F31" w:rsidRPr="00EF5616" w:rsidRDefault="00EF5616">
      <w:pPr>
        <w:pStyle w:val="1"/>
        <w:spacing w:before="7"/>
        <w:rPr>
          <w:lang w:val="ru-RU"/>
        </w:rPr>
      </w:pPr>
      <w:r w:rsidRPr="00EF5616">
        <w:rPr>
          <w:lang w:val="ru-RU"/>
        </w:rPr>
        <w:t>Царство Животные.</w:t>
      </w:r>
    </w:p>
    <w:p w:rsidR="00322F31" w:rsidRPr="00EF5616" w:rsidRDefault="00EF5616">
      <w:pPr>
        <w:pStyle w:val="a3"/>
        <w:ind w:right="100" w:firstLine="708"/>
        <w:jc w:val="both"/>
        <w:rPr>
          <w:lang w:val="ru-RU"/>
        </w:rPr>
      </w:pPr>
      <w:r w:rsidRPr="00EF5616">
        <w:rPr>
          <w:lang w:val="ru-RU"/>
        </w:rPr>
        <w:t xml:space="preserve">Общее знакомство с животными. Животные ткани, органы и системы органов животных. </w:t>
      </w:r>
      <w:r w:rsidRPr="00EF5616">
        <w:rPr>
          <w:i/>
          <w:lang w:val="ru-RU"/>
        </w:rPr>
        <w:t xml:space="preserve">Организм животного как биосистема. </w:t>
      </w:r>
      <w:r w:rsidRPr="00EF5616">
        <w:rPr>
          <w:lang w:val="ru-RU"/>
        </w:rPr>
        <w:t>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322F31" w:rsidRPr="00EF5616" w:rsidRDefault="00EF5616">
      <w:pPr>
        <w:pStyle w:val="1"/>
        <w:spacing w:before="7"/>
        <w:rPr>
          <w:lang w:val="ru-RU"/>
        </w:rPr>
      </w:pPr>
      <w:r w:rsidRPr="00EF5616">
        <w:rPr>
          <w:lang w:val="ru-RU"/>
        </w:rPr>
        <w:t>Одноклеточные животные, или Простейшие.</w:t>
      </w:r>
    </w:p>
    <w:p w:rsidR="00322F31" w:rsidRPr="00EF5616" w:rsidRDefault="00EF5616">
      <w:pPr>
        <w:pStyle w:val="a3"/>
        <w:ind w:right="100" w:firstLine="708"/>
        <w:jc w:val="both"/>
        <w:rPr>
          <w:lang w:val="ru-RU"/>
        </w:rPr>
      </w:pPr>
      <w:r w:rsidRPr="00EF5616">
        <w:rPr>
          <w:lang w:val="ru-RU"/>
        </w:rPr>
        <w:t xml:space="preserve">Общая характеристика простейших. </w:t>
      </w:r>
      <w:r w:rsidRPr="00EF5616">
        <w:rPr>
          <w:i/>
          <w:lang w:val="ru-RU"/>
        </w:rPr>
        <w:t>Происхождение простейших</w:t>
      </w:r>
      <w:r w:rsidRPr="00EF5616">
        <w:rPr>
          <w:lang w:val="ru-RU"/>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322F31" w:rsidRPr="00EF5616" w:rsidRDefault="00EF5616">
      <w:pPr>
        <w:pStyle w:val="1"/>
        <w:spacing w:before="8" w:line="240" w:lineRule="auto"/>
        <w:rPr>
          <w:lang w:val="ru-RU"/>
        </w:rPr>
      </w:pPr>
      <w:r w:rsidRPr="00EF5616">
        <w:rPr>
          <w:lang w:val="ru-RU"/>
        </w:rPr>
        <w:t>Тип Кишечнополостные.</w:t>
      </w:r>
    </w:p>
    <w:p w:rsidR="00322F31" w:rsidRPr="00EF5616" w:rsidRDefault="00322F31">
      <w:pPr>
        <w:rPr>
          <w:lang w:val="ru-RU"/>
        </w:rPr>
        <w:sectPr w:rsidR="00322F31" w:rsidRPr="00EF5616">
          <w:headerReference w:type="default" r:id="rId196"/>
          <w:pgSz w:w="11910" w:h="16840"/>
          <w:pgMar w:top="0" w:right="460" w:bottom="1420" w:left="740" w:header="0" w:footer="1168"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pStyle w:val="a3"/>
        <w:spacing w:before="90"/>
        <w:ind w:left="820"/>
        <w:rPr>
          <w:lang w:val="ru-RU"/>
        </w:rPr>
      </w:pPr>
      <w:r w:rsidRPr="00EF5616">
        <w:rPr>
          <w:lang w:val="ru-RU"/>
        </w:rPr>
        <w:t>Многоклеточные  животные.  Общая  характеристика  типа  Кишечнополостные. Регенерация.</w:t>
      </w:r>
    </w:p>
    <w:p w:rsidR="00322F31" w:rsidRPr="00EF5616" w:rsidRDefault="00EF5616">
      <w:pPr>
        <w:ind w:left="112"/>
        <w:rPr>
          <w:sz w:val="24"/>
          <w:lang w:val="ru-RU"/>
        </w:rPr>
      </w:pPr>
      <w:r w:rsidRPr="00EF5616">
        <w:rPr>
          <w:i/>
          <w:sz w:val="24"/>
          <w:lang w:val="ru-RU"/>
        </w:rPr>
        <w:t xml:space="preserve">Происхождение кишечнополостных. </w:t>
      </w:r>
      <w:r w:rsidRPr="00EF5616">
        <w:rPr>
          <w:sz w:val="24"/>
          <w:lang w:val="ru-RU"/>
        </w:rPr>
        <w:t>Значение кишечнополостных в природе и жизни человека.</w:t>
      </w:r>
    </w:p>
    <w:p w:rsidR="00322F31" w:rsidRPr="00EF5616" w:rsidRDefault="00EF5616">
      <w:pPr>
        <w:pStyle w:val="1"/>
        <w:spacing w:before="5"/>
        <w:rPr>
          <w:lang w:val="ru-RU"/>
        </w:rPr>
      </w:pPr>
      <w:r w:rsidRPr="00EF5616">
        <w:rPr>
          <w:lang w:val="ru-RU"/>
        </w:rPr>
        <w:t>Типы червей.</w:t>
      </w:r>
    </w:p>
    <w:p w:rsidR="00322F31" w:rsidRPr="00EF5616" w:rsidRDefault="00EF5616">
      <w:pPr>
        <w:pStyle w:val="a3"/>
        <w:ind w:right="103" w:firstLine="708"/>
        <w:jc w:val="both"/>
        <w:rPr>
          <w:i/>
          <w:lang w:val="ru-RU"/>
        </w:rPr>
      </w:pPr>
      <w:r w:rsidRPr="00EF5616">
        <w:rPr>
          <w:lang w:val="ru-RU"/>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EF5616">
        <w:rPr>
          <w:i/>
          <w:lang w:val="ru-RU"/>
        </w:rPr>
        <w:t>Происхождение червей.</w:t>
      </w:r>
    </w:p>
    <w:p w:rsidR="00322F31" w:rsidRPr="00EF5616" w:rsidRDefault="00EF5616">
      <w:pPr>
        <w:pStyle w:val="1"/>
        <w:spacing w:before="7"/>
        <w:rPr>
          <w:lang w:val="ru-RU"/>
        </w:rPr>
      </w:pPr>
      <w:r w:rsidRPr="00EF5616">
        <w:rPr>
          <w:lang w:val="ru-RU"/>
        </w:rPr>
        <w:t>Тип Моллюски.</w:t>
      </w:r>
    </w:p>
    <w:p w:rsidR="00322F31" w:rsidRPr="00EF5616" w:rsidRDefault="00EF5616">
      <w:pPr>
        <w:spacing w:line="274" w:lineRule="exact"/>
        <w:ind w:left="820"/>
        <w:rPr>
          <w:i/>
          <w:sz w:val="24"/>
          <w:lang w:val="ru-RU"/>
        </w:rPr>
      </w:pPr>
      <w:r w:rsidRPr="00EF5616">
        <w:rPr>
          <w:sz w:val="24"/>
          <w:lang w:val="ru-RU"/>
        </w:rPr>
        <w:t xml:space="preserve">Общая характеристика типа Моллюски. Многообразие моллюсков. </w:t>
      </w:r>
      <w:r w:rsidRPr="00EF5616">
        <w:rPr>
          <w:i/>
          <w:sz w:val="24"/>
          <w:lang w:val="ru-RU"/>
        </w:rPr>
        <w:t>Происхождение моллюсков</w:t>
      </w:r>
    </w:p>
    <w:p w:rsidR="00322F31" w:rsidRPr="00EF5616" w:rsidRDefault="00EF5616">
      <w:pPr>
        <w:pStyle w:val="a3"/>
        <w:rPr>
          <w:lang w:val="ru-RU"/>
        </w:rPr>
      </w:pPr>
      <w:r w:rsidRPr="00EF5616">
        <w:rPr>
          <w:lang w:val="ru-RU"/>
        </w:rPr>
        <w:t>и их значение в природе и жизни человека.</w:t>
      </w:r>
    </w:p>
    <w:p w:rsidR="00322F31" w:rsidRPr="00EF5616" w:rsidRDefault="00EF5616">
      <w:pPr>
        <w:pStyle w:val="1"/>
        <w:rPr>
          <w:lang w:val="ru-RU"/>
        </w:rPr>
      </w:pPr>
      <w:r w:rsidRPr="00EF5616">
        <w:rPr>
          <w:lang w:val="ru-RU"/>
        </w:rPr>
        <w:t>Тип Членистоногие.</w:t>
      </w:r>
    </w:p>
    <w:p w:rsidR="00322F31" w:rsidRPr="00EF5616" w:rsidRDefault="00EF5616">
      <w:pPr>
        <w:spacing w:line="274" w:lineRule="exact"/>
        <w:ind w:left="820"/>
        <w:rPr>
          <w:sz w:val="24"/>
          <w:lang w:val="ru-RU"/>
        </w:rPr>
      </w:pPr>
      <w:r w:rsidRPr="00EF5616">
        <w:rPr>
          <w:sz w:val="24"/>
          <w:lang w:val="ru-RU"/>
        </w:rPr>
        <w:t xml:space="preserve">Общая  характеристика  типа  Членистоногие.  Среды  жизни.  </w:t>
      </w:r>
      <w:r w:rsidRPr="00EF5616">
        <w:rPr>
          <w:i/>
          <w:sz w:val="24"/>
          <w:lang w:val="ru-RU"/>
        </w:rPr>
        <w:t>Происхождение членистоногих</w:t>
      </w:r>
      <w:r w:rsidRPr="00EF5616">
        <w:rPr>
          <w:sz w:val="24"/>
          <w:lang w:val="ru-RU"/>
        </w:rPr>
        <w:t>.</w:t>
      </w:r>
    </w:p>
    <w:p w:rsidR="00322F31" w:rsidRPr="00EF5616" w:rsidRDefault="00EF5616">
      <w:pPr>
        <w:pStyle w:val="a3"/>
        <w:rPr>
          <w:lang w:val="ru-RU"/>
        </w:rPr>
      </w:pPr>
      <w:r w:rsidRPr="00EF5616">
        <w:rPr>
          <w:lang w:val="ru-RU"/>
        </w:rPr>
        <w:t>Охрана членистоногих.</w:t>
      </w:r>
    </w:p>
    <w:p w:rsidR="00322F31" w:rsidRPr="00EF5616" w:rsidRDefault="00EF5616">
      <w:pPr>
        <w:pStyle w:val="a3"/>
        <w:ind w:right="103" w:firstLine="708"/>
        <w:jc w:val="both"/>
        <w:rPr>
          <w:lang w:val="ru-RU"/>
        </w:rPr>
      </w:pPr>
      <w:r w:rsidRPr="00EF5616">
        <w:rPr>
          <w:lang w:val="ru-RU"/>
        </w:rPr>
        <w:t>Класс</w:t>
      </w:r>
      <w:r w:rsidRPr="00EF5616">
        <w:rPr>
          <w:spacing w:val="-6"/>
          <w:lang w:val="ru-RU"/>
        </w:rPr>
        <w:t xml:space="preserve"> </w:t>
      </w:r>
      <w:r w:rsidRPr="00EF5616">
        <w:rPr>
          <w:lang w:val="ru-RU"/>
        </w:rPr>
        <w:t>Ракообразные.</w:t>
      </w:r>
      <w:r w:rsidRPr="00EF5616">
        <w:rPr>
          <w:spacing w:val="-5"/>
          <w:lang w:val="ru-RU"/>
        </w:rPr>
        <w:t xml:space="preserve"> </w:t>
      </w:r>
      <w:r w:rsidRPr="00EF5616">
        <w:rPr>
          <w:lang w:val="ru-RU"/>
        </w:rPr>
        <w:t>Особенности</w:t>
      </w:r>
      <w:r w:rsidRPr="00EF5616">
        <w:rPr>
          <w:spacing w:val="-4"/>
          <w:lang w:val="ru-RU"/>
        </w:rPr>
        <w:t xml:space="preserve"> </w:t>
      </w:r>
      <w:r w:rsidRPr="00EF5616">
        <w:rPr>
          <w:lang w:val="ru-RU"/>
        </w:rPr>
        <w:t>строения</w:t>
      </w:r>
      <w:r w:rsidRPr="00EF5616">
        <w:rPr>
          <w:spacing w:val="-7"/>
          <w:lang w:val="ru-RU"/>
        </w:rPr>
        <w:t xml:space="preserve"> </w:t>
      </w:r>
      <w:r w:rsidRPr="00EF5616">
        <w:rPr>
          <w:lang w:val="ru-RU"/>
        </w:rPr>
        <w:t>и</w:t>
      </w:r>
      <w:r w:rsidRPr="00EF5616">
        <w:rPr>
          <w:spacing w:val="-6"/>
          <w:lang w:val="ru-RU"/>
        </w:rPr>
        <w:t xml:space="preserve"> </w:t>
      </w:r>
      <w:r w:rsidRPr="00EF5616">
        <w:rPr>
          <w:lang w:val="ru-RU"/>
        </w:rPr>
        <w:t>жизнедеятельности</w:t>
      </w:r>
      <w:r w:rsidRPr="00EF5616">
        <w:rPr>
          <w:spacing w:val="-4"/>
          <w:lang w:val="ru-RU"/>
        </w:rPr>
        <w:t xml:space="preserve"> </w:t>
      </w:r>
      <w:r w:rsidRPr="00EF5616">
        <w:rPr>
          <w:lang w:val="ru-RU"/>
        </w:rPr>
        <w:t>ракообразных,</w:t>
      </w:r>
      <w:r w:rsidRPr="00EF5616">
        <w:rPr>
          <w:spacing w:val="-7"/>
          <w:lang w:val="ru-RU"/>
        </w:rPr>
        <w:t xml:space="preserve"> </w:t>
      </w:r>
      <w:r w:rsidRPr="00EF5616">
        <w:rPr>
          <w:lang w:val="ru-RU"/>
        </w:rPr>
        <w:t>их</w:t>
      </w:r>
      <w:r w:rsidRPr="00EF5616">
        <w:rPr>
          <w:spacing w:val="-5"/>
          <w:lang w:val="ru-RU"/>
        </w:rPr>
        <w:t xml:space="preserve"> </w:t>
      </w:r>
      <w:r w:rsidRPr="00EF5616">
        <w:rPr>
          <w:lang w:val="ru-RU"/>
        </w:rPr>
        <w:t>значение</w:t>
      </w:r>
      <w:r w:rsidRPr="00EF5616">
        <w:rPr>
          <w:spacing w:val="-8"/>
          <w:lang w:val="ru-RU"/>
        </w:rPr>
        <w:t xml:space="preserve"> </w:t>
      </w:r>
      <w:r w:rsidRPr="00EF5616">
        <w:rPr>
          <w:lang w:val="ru-RU"/>
        </w:rPr>
        <w:t>в природе и жизни</w:t>
      </w:r>
      <w:r w:rsidRPr="00EF5616">
        <w:rPr>
          <w:spacing w:val="-5"/>
          <w:lang w:val="ru-RU"/>
        </w:rPr>
        <w:t xml:space="preserve"> </w:t>
      </w:r>
      <w:r w:rsidRPr="00EF5616">
        <w:rPr>
          <w:lang w:val="ru-RU"/>
        </w:rPr>
        <w:t>человека.</w:t>
      </w:r>
    </w:p>
    <w:p w:rsidR="00322F31" w:rsidRPr="00EF5616" w:rsidRDefault="00EF5616">
      <w:pPr>
        <w:pStyle w:val="a3"/>
        <w:ind w:right="103" w:firstLine="708"/>
        <w:jc w:val="both"/>
        <w:rPr>
          <w:lang w:val="ru-RU"/>
        </w:rPr>
      </w:pPr>
      <w:r w:rsidRPr="00EF5616">
        <w:rPr>
          <w:lang w:val="ru-RU"/>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322F31" w:rsidRPr="00EF5616" w:rsidRDefault="00EF5616">
      <w:pPr>
        <w:ind w:left="112" w:right="103" w:firstLine="708"/>
        <w:jc w:val="both"/>
        <w:rPr>
          <w:sz w:val="24"/>
          <w:lang w:val="ru-RU"/>
        </w:rPr>
      </w:pPr>
      <w:r w:rsidRPr="00EF5616">
        <w:rPr>
          <w:sz w:val="24"/>
          <w:lang w:val="ru-RU"/>
        </w:rPr>
        <w:t xml:space="preserve">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w:t>
      </w:r>
      <w:r w:rsidRPr="00EF5616">
        <w:rPr>
          <w:i/>
          <w:sz w:val="24"/>
          <w:lang w:val="ru-RU"/>
        </w:rPr>
        <w:t xml:space="preserve">Меры по сокращению численности насекомых-вредителей. Насекомые, снижающие численность вредителей растений. </w:t>
      </w:r>
      <w:r w:rsidRPr="00EF5616">
        <w:rPr>
          <w:sz w:val="24"/>
          <w:lang w:val="ru-RU"/>
        </w:rPr>
        <w:t>Насекомые – переносчики возбудителей и паразиты человека и домашних животных. Одомашненные насекомые: медоносная пчела и</w:t>
      </w:r>
      <w:r w:rsidRPr="00EF5616">
        <w:rPr>
          <w:spacing w:val="-30"/>
          <w:sz w:val="24"/>
          <w:lang w:val="ru-RU"/>
        </w:rPr>
        <w:t xml:space="preserve"> </w:t>
      </w:r>
      <w:r w:rsidRPr="00EF5616">
        <w:rPr>
          <w:sz w:val="24"/>
          <w:lang w:val="ru-RU"/>
        </w:rPr>
        <w:t>тутовый шелкопряд.</w:t>
      </w:r>
    </w:p>
    <w:p w:rsidR="00322F31" w:rsidRPr="00EF5616" w:rsidRDefault="00EF5616">
      <w:pPr>
        <w:pStyle w:val="1"/>
        <w:spacing w:before="5"/>
        <w:rPr>
          <w:lang w:val="ru-RU"/>
        </w:rPr>
      </w:pPr>
      <w:r w:rsidRPr="00EF5616">
        <w:rPr>
          <w:lang w:val="ru-RU"/>
        </w:rPr>
        <w:t>Тип Хордовые.</w:t>
      </w:r>
    </w:p>
    <w:p w:rsidR="00322F31" w:rsidRPr="00EF5616" w:rsidRDefault="00EF5616">
      <w:pPr>
        <w:pStyle w:val="a3"/>
        <w:ind w:right="101" w:firstLine="708"/>
        <w:jc w:val="both"/>
        <w:rPr>
          <w:lang w:val="ru-RU"/>
        </w:rPr>
      </w:pPr>
      <w:r w:rsidRPr="00EF5616">
        <w:rPr>
          <w:lang w:val="ru-RU"/>
        </w:rPr>
        <w:t>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322F31" w:rsidRPr="00EF5616" w:rsidRDefault="00EF5616">
      <w:pPr>
        <w:pStyle w:val="a3"/>
        <w:spacing w:before="2"/>
        <w:ind w:right="103" w:firstLine="708"/>
        <w:jc w:val="both"/>
        <w:rPr>
          <w:lang w:val="ru-RU"/>
        </w:rPr>
      </w:pPr>
      <w:r w:rsidRPr="00EF5616">
        <w:rPr>
          <w:lang w:val="ru-RU"/>
        </w:rPr>
        <w:t>Класс Земноводные. Общая характеристика класса Земноводные. Места обитания и распространение</w:t>
      </w:r>
      <w:r w:rsidRPr="00EF5616">
        <w:rPr>
          <w:spacing w:val="-9"/>
          <w:lang w:val="ru-RU"/>
        </w:rPr>
        <w:t xml:space="preserve"> </w:t>
      </w:r>
      <w:r w:rsidRPr="00EF5616">
        <w:rPr>
          <w:lang w:val="ru-RU"/>
        </w:rPr>
        <w:t>земноводных.</w:t>
      </w:r>
      <w:r w:rsidRPr="00EF5616">
        <w:rPr>
          <w:spacing w:val="-11"/>
          <w:lang w:val="ru-RU"/>
        </w:rPr>
        <w:t xml:space="preserve"> </w:t>
      </w:r>
      <w:r w:rsidRPr="00EF5616">
        <w:rPr>
          <w:lang w:val="ru-RU"/>
        </w:rPr>
        <w:t>Особенности</w:t>
      </w:r>
      <w:r w:rsidRPr="00EF5616">
        <w:rPr>
          <w:spacing w:val="-7"/>
          <w:lang w:val="ru-RU"/>
        </w:rPr>
        <w:t xml:space="preserve"> </w:t>
      </w:r>
      <w:r w:rsidRPr="00EF5616">
        <w:rPr>
          <w:lang w:val="ru-RU"/>
        </w:rPr>
        <w:t>внешнего</w:t>
      </w:r>
      <w:r w:rsidRPr="00EF5616">
        <w:rPr>
          <w:spacing w:val="-8"/>
          <w:lang w:val="ru-RU"/>
        </w:rPr>
        <w:t xml:space="preserve"> </w:t>
      </w:r>
      <w:r w:rsidRPr="00EF5616">
        <w:rPr>
          <w:lang w:val="ru-RU"/>
        </w:rPr>
        <w:t>строения</w:t>
      </w:r>
      <w:r w:rsidRPr="00EF5616">
        <w:rPr>
          <w:spacing w:val="-8"/>
          <w:lang w:val="ru-RU"/>
        </w:rPr>
        <w:t xml:space="preserve"> </w:t>
      </w:r>
      <w:r w:rsidRPr="00EF5616">
        <w:rPr>
          <w:lang w:val="ru-RU"/>
        </w:rPr>
        <w:t>в</w:t>
      </w:r>
      <w:r w:rsidRPr="00EF5616">
        <w:rPr>
          <w:spacing w:val="-11"/>
          <w:lang w:val="ru-RU"/>
        </w:rPr>
        <w:t xml:space="preserve"> </w:t>
      </w:r>
      <w:r w:rsidRPr="00EF5616">
        <w:rPr>
          <w:lang w:val="ru-RU"/>
        </w:rPr>
        <w:t>связи</w:t>
      </w:r>
      <w:r w:rsidRPr="00EF5616">
        <w:rPr>
          <w:spacing w:val="-7"/>
          <w:lang w:val="ru-RU"/>
        </w:rPr>
        <w:t xml:space="preserve"> </w:t>
      </w:r>
      <w:r w:rsidRPr="00EF5616">
        <w:rPr>
          <w:lang w:val="ru-RU"/>
        </w:rPr>
        <w:t>с</w:t>
      </w:r>
      <w:r w:rsidRPr="00EF5616">
        <w:rPr>
          <w:spacing w:val="-9"/>
          <w:lang w:val="ru-RU"/>
        </w:rPr>
        <w:t xml:space="preserve"> </w:t>
      </w:r>
      <w:r w:rsidRPr="00EF5616">
        <w:rPr>
          <w:lang w:val="ru-RU"/>
        </w:rPr>
        <w:t>образом</w:t>
      </w:r>
      <w:r w:rsidRPr="00EF5616">
        <w:rPr>
          <w:spacing w:val="-9"/>
          <w:lang w:val="ru-RU"/>
        </w:rPr>
        <w:t xml:space="preserve"> </w:t>
      </w:r>
      <w:r w:rsidRPr="00EF5616">
        <w:rPr>
          <w:lang w:val="ru-RU"/>
        </w:rPr>
        <w:t>жизни.</w:t>
      </w:r>
      <w:r w:rsidRPr="00EF5616">
        <w:rPr>
          <w:spacing w:val="-8"/>
          <w:lang w:val="ru-RU"/>
        </w:rPr>
        <w:t xml:space="preserve"> </w:t>
      </w:r>
      <w:r w:rsidRPr="00EF5616">
        <w:rPr>
          <w:lang w:val="ru-RU"/>
        </w:rPr>
        <w:t xml:space="preserve">Внутреннее строение земноводных. Размножение и развитие земноводных. </w:t>
      </w:r>
      <w:r w:rsidRPr="00EF5616">
        <w:rPr>
          <w:i/>
          <w:lang w:val="ru-RU"/>
        </w:rPr>
        <w:t>Происхождение земноводных</w:t>
      </w:r>
      <w:r w:rsidRPr="00EF5616">
        <w:rPr>
          <w:lang w:val="ru-RU"/>
        </w:rPr>
        <w:t>. Многообразие современных земноводных и их охрана. Значение земноводных в природе и жизни человека.</w:t>
      </w:r>
    </w:p>
    <w:p w:rsidR="00322F31" w:rsidRPr="00EF5616" w:rsidRDefault="00EF5616">
      <w:pPr>
        <w:pStyle w:val="a3"/>
        <w:ind w:left="111" w:right="102" w:firstLine="708"/>
        <w:jc w:val="both"/>
        <w:rPr>
          <w:lang w:val="ru-RU"/>
        </w:rPr>
      </w:pPr>
      <w:r w:rsidRPr="00EF5616">
        <w:rPr>
          <w:lang w:val="ru-RU"/>
        </w:rP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sidRPr="00EF5616">
        <w:rPr>
          <w:i/>
          <w:lang w:val="ru-RU"/>
        </w:rPr>
        <w:t xml:space="preserve">Происхождение </w:t>
      </w:r>
      <w:r w:rsidRPr="00EF5616">
        <w:rPr>
          <w:lang w:val="ru-RU"/>
        </w:rPr>
        <w:t>и многообразие древних пресмыкающихся. Значение пресмыкающихся в природе и жизни человека.</w:t>
      </w:r>
    </w:p>
    <w:p w:rsidR="00322F31" w:rsidRPr="00EF5616" w:rsidRDefault="00EF5616">
      <w:pPr>
        <w:ind w:left="112" w:right="102" w:firstLine="708"/>
        <w:jc w:val="both"/>
        <w:rPr>
          <w:i/>
          <w:sz w:val="24"/>
          <w:lang w:val="ru-RU"/>
        </w:rPr>
      </w:pPr>
      <w:r w:rsidRPr="00EF5616">
        <w:rPr>
          <w:sz w:val="24"/>
          <w:lang w:val="ru-RU"/>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EF5616">
        <w:rPr>
          <w:i/>
          <w:sz w:val="24"/>
          <w:lang w:val="ru-RU"/>
        </w:rPr>
        <w:t xml:space="preserve">Сезонные явления в жизни птиц. Экологические группы птиц. </w:t>
      </w:r>
      <w:r w:rsidRPr="00EF5616">
        <w:rPr>
          <w:sz w:val="24"/>
          <w:lang w:val="ru-RU"/>
        </w:rPr>
        <w:t xml:space="preserve">Происхождение птиц. Значение птиц в природе и жизни человека. Охрана птиц. Птицеводство. </w:t>
      </w:r>
      <w:r w:rsidRPr="00EF5616">
        <w:rPr>
          <w:i/>
          <w:sz w:val="24"/>
          <w:lang w:val="ru-RU"/>
        </w:rPr>
        <w:t>Домашние птицы, приемы выращивания и ухода за птицами.</w:t>
      </w:r>
    </w:p>
    <w:p w:rsidR="00322F31" w:rsidRPr="00EF5616" w:rsidRDefault="00EF5616">
      <w:pPr>
        <w:pStyle w:val="a3"/>
        <w:ind w:left="111" w:right="99" w:firstLine="708"/>
        <w:jc w:val="both"/>
        <w:rPr>
          <w:i/>
          <w:lang w:val="ru-RU"/>
        </w:rPr>
      </w:pPr>
      <w:r w:rsidRPr="00EF5616">
        <w:rPr>
          <w:lang w:val="ru-RU"/>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EF5616">
        <w:rPr>
          <w:i/>
          <w:lang w:val="ru-RU"/>
        </w:rPr>
        <w:t>рассудочное поведение</w:t>
      </w:r>
      <w:r w:rsidRPr="00EF5616">
        <w:rPr>
          <w:lang w:val="ru-RU"/>
        </w:rPr>
        <w:t>. Размножение и развитие млекопитающих. Происхождение млекопитающих. Многообразие млекопитающих. Млекопитающие</w:t>
      </w:r>
      <w:r w:rsidRPr="00EF5616">
        <w:rPr>
          <w:spacing w:val="-15"/>
          <w:lang w:val="ru-RU"/>
        </w:rPr>
        <w:t xml:space="preserve"> </w:t>
      </w:r>
      <w:r w:rsidRPr="00EF5616">
        <w:rPr>
          <w:lang w:val="ru-RU"/>
        </w:rPr>
        <w:t>–</w:t>
      </w:r>
      <w:r w:rsidRPr="00EF5616">
        <w:rPr>
          <w:spacing w:val="-14"/>
          <w:lang w:val="ru-RU"/>
        </w:rPr>
        <w:t xml:space="preserve"> </w:t>
      </w:r>
      <w:r w:rsidRPr="00EF5616">
        <w:rPr>
          <w:lang w:val="ru-RU"/>
        </w:rPr>
        <w:t>переносчики</w:t>
      </w:r>
      <w:r w:rsidRPr="00EF5616">
        <w:rPr>
          <w:spacing w:val="-13"/>
          <w:lang w:val="ru-RU"/>
        </w:rPr>
        <w:t xml:space="preserve"> </w:t>
      </w:r>
      <w:r w:rsidRPr="00EF5616">
        <w:rPr>
          <w:lang w:val="ru-RU"/>
        </w:rPr>
        <w:t>возбудителей</w:t>
      </w:r>
      <w:r w:rsidRPr="00EF5616">
        <w:rPr>
          <w:spacing w:val="-13"/>
          <w:lang w:val="ru-RU"/>
        </w:rPr>
        <w:t xml:space="preserve"> </w:t>
      </w:r>
      <w:r w:rsidRPr="00EF5616">
        <w:rPr>
          <w:lang w:val="ru-RU"/>
        </w:rPr>
        <w:t>опасных</w:t>
      </w:r>
      <w:r w:rsidRPr="00EF5616">
        <w:rPr>
          <w:spacing w:val="-12"/>
          <w:lang w:val="ru-RU"/>
        </w:rPr>
        <w:t xml:space="preserve"> </w:t>
      </w:r>
      <w:r w:rsidRPr="00EF5616">
        <w:rPr>
          <w:lang w:val="ru-RU"/>
        </w:rPr>
        <w:t>заболеваний.</w:t>
      </w:r>
      <w:r w:rsidRPr="00EF5616">
        <w:rPr>
          <w:spacing w:val="-14"/>
          <w:lang w:val="ru-RU"/>
        </w:rPr>
        <w:t xml:space="preserve"> </w:t>
      </w:r>
      <w:r w:rsidRPr="00EF5616">
        <w:rPr>
          <w:lang w:val="ru-RU"/>
        </w:rPr>
        <w:t>Меры</w:t>
      </w:r>
      <w:r w:rsidRPr="00EF5616">
        <w:rPr>
          <w:spacing w:val="-15"/>
          <w:lang w:val="ru-RU"/>
        </w:rPr>
        <w:t xml:space="preserve"> </w:t>
      </w:r>
      <w:r w:rsidRPr="00EF5616">
        <w:rPr>
          <w:lang w:val="ru-RU"/>
        </w:rPr>
        <w:t>борьбы</w:t>
      </w:r>
      <w:r w:rsidRPr="00EF5616">
        <w:rPr>
          <w:spacing w:val="-15"/>
          <w:lang w:val="ru-RU"/>
        </w:rPr>
        <w:t xml:space="preserve"> </w:t>
      </w:r>
      <w:r w:rsidRPr="00EF5616">
        <w:rPr>
          <w:lang w:val="ru-RU"/>
        </w:rPr>
        <w:t>с</w:t>
      </w:r>
      <w:r w:rsidRPr="00EF5616">
        <w:rPr>
          <w:spacing w:val="-15"/>
          <w:lang w:val="ru-RU"/>
        </w:rPr>
        <w:t xml:space="preserve"> </w:t>
      </w:r>
      <w:r w:rsidRPr="00EF5616">
        <w:rPr>
          <w:lang w:val="ru-RU"/>
        </w:rPr>
        <w:t>грызунами.</w:t>
      </w:r>
      <w:r w:rsidRPr="00EF5616">
        <w:rPr>
          <w:spacing w:val="-14"/>
          <w:lang w:val="ru-RU"/>
        </w:rPr>
        <w:t xml:space="preserve"> </w:t>
      </w:r>
      <w:r w:rsidRPr="00EF5616">
        <w:rPr>
          <w:lang w:val="ru-RU"/>
        </w:rPr>
        <w:t xml:space="preserve">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EF5616">
        <w:rPr>
          <w:i/>
          <w:lang w:val="ru-RU"/>
        </w:rPr>
        <w:t>Многообразие птиц и млекопитающих родного</w:t>
      </w:r>
      <w:r w:rsidRPr="00EF5616">
        <w:rPr>
          <w:i/>
          <w:spacing w:val="-13"/>
          <w:lang w:val="ru-RU"/>
        </w:rPr>
        <w:t xml:space="preserve"> </w:t>
      </w:r>
      <w:r w:rsidRPr="00EF5616">
        <w:rPr>
          <w:i/>
          <w:lang w:val="ru-RU"/>
        </w:rPr>
        <w:t>края.</w:t>
      </w:r>
    </w:p>
    <w:p w:rsidR="00322F31" w:rsidRPr="00EF5616" w:rsidRDefault="00322F31">
      <w:pPr>
        <w:jc w:val="both"/>
        <w:rPr>
          <w:lang w:val="ru-RU"/>
        </w:rPr>
        <w:sectPr w:rsidR="00322F31" w:rsidRPr="00EF5616">
          <w:headerReference w:type="default" r:id="rId197"/>
          <w:pgSz w:w="11910" w:h="16840"/>
          <w:pgMar w:top="0" w:right="460" w:bottom="1420" w:left="740" w:header="0" w:footer="1168" w:gutter="0"/>
          <w:cols w:space="720"/>
        </w:sectPr>
      </w:pPr>
    </w:p>
    <w:p w:rsidR="00322F31" w:rsidRPr="00EF5616" w:rsidRDefault="00322F31">
      <w:pPr>
        <w:pStyle w:val="a3"/>
        <w:ind w:left="0"/>
        <w:rPr>
          <w:i/>
          <w:sz w:val="20"/>
          <w:lang w:val="ru-RU"/>
        </w:rPr>
      </w:pPr>
    </w:p>
    <w:p w:rsidR="00322F31" w:rsidRPr="00EF5616" w:rsidRDefault="00322F31">
      <w:pPr>
        <w:pStyle w:val="a3"/>
        <w:spacing w:before="1"/>
        <w:ind w:left="0"/>
        <w:rPr>
          <w:i/>
          <w:sz w:val="21"/>
          <w:lang w:val="ru-RU"/>
        </w:rPr>
      </w:pPr>
    </w:p>
    <w:p w:rsidR="00322F31" w:rsidRPr="00EF5616" w:rsidRDefault="00EF5616">
      <w:pPr>
        <w:pStyle w:val="1"/>
        <w:spacing w:before="90" w:line="240" w:lineRule="auto"/>
        <w:ind w:right="6680"/>
        <w:rPr>
          <w:lang w:val="ru-RU"/>
        </w:rPr>
      </w:pPr>
      <w:r w:rsidRPr="00EF5616">
        <w:rPr>
          <w:lang w:val="ru-RU"/>
        </w:rPr>
        <w:t>Человек и его здоровье. Введение в науки о человеке.</w:t>
      </w:r>
    </w:p>
    <w:p w:rsidR="00322F31" w:rsidRPr="00EF5616" w:rsidRDefault="00EF5616">
      <w:pPr>
        <w:pStyle w:val="a3"/>
        <w:ind w:left="111" w:right="104" w:firstLine="708"/>
        <w:jc w:val="both"/>
        <w:rPr>
          <w:lang w:val="ru-RU"/>
        </w:rPr>
      </w:pPr>
      <w:r w:rsidRPr="00EF5616">
        <w:rPr>
          <w:lang w:val="ru-RU"/>
        </w:rPr>
        <w:t>Значение знаний об особенностях строения и жизнедеятельности организма человека для самопознания</w:t>
      </w:r>
      <w:r w:rsidRPr="00EF5616">
        <w:rPr>
          <w:spacing w:val="-17"/>
          <w:lang w:val="ru-RU"/>
        </w:rPr>
        <w:t xml:space="preserve"> </w:t>
      </w:r>
      <w:r w:rsidRPr="00EF5616">
        <w:rPr>
          <w:lang w:val="ru-RU"/>
        </w:rPr>
        <w:t>и</w:t>
      </w:r>
      <w:r w:rsidRPr="00EF5616">
        <w:rPr>
          <w:spacing w:val="-16"/>
          <w:lang w:val="ru-RU"/>
        </w:rPr>
        <w:t xml:space="preserve"> </w:t>
      </w:r>
      <w:r w:rsidRPr="00EF5616">
        <w:rPr>
          <w:lang w:val="ru-RU"/>
        </w:rPr>
        <w:t>сохранения</w:t>
      </w:r>
      <w:r w:rsidRPr="00EF5616">
        <w:rPr>
          <w:spacing w:val="-17"/>
          <w:lang w:val="ru-RU"/>
        </w:rPr>
        <w:t xml:space="preserve"> </w:t>
      </w:r>
      <w:r w:rsidRPr="00EF5616">
        <w:rPr>
          <w:lang w:val="ru-RU"/>
        </w:rPr>
        <w:t>здоровья.</w:t>
      </w:r>
      <w:r w:rsidRPr="00EF5616">
        <w:rPr>
          <w:spacing w:val="-19"/>
          <w:lang w:val="ru-RU"/>
        </w:rPr>
        <w:t xml:space="preserve"> </w:t>
      </w:r>
      <w:r w:rsidRPr="00EF5616">
        <w:rPr>
          <w:lang w:val="ru-RU"/>
        </w:rPr>
        <w:t>Комплекс</w:t>
      </w:r>
      <w:r w:rsidRPr="00EF5616">
        <w:rPr>
          <w:spacing w:val="-18"/>
          <w:lang w:val="ru-RU"/>
        </w:rPr>
        <w:t xml:space="preserve"> </w:t>
      </w:r>
      <w:r w:rsidRPr="00EF5616">
        <w:rPr>
          <w:lang w:val="ru-RU"/>
        </w:rPr>
        <w:t>наук,</w:t>
      </w:r>
      <w:r w:rsidRPr="00EF5616">
        <w:rPr>
          <w:spacing w:val="-17"/>
          <w:lang w:val="ru-RU"/>
        </w:rPr>
        <w:t xml:space="preserve"> </w:t>
      </w:r>
      <w:r w:rsidRPr="00EF5616">
        <w:rPr>
          <w:lang w:val="ru-RU"/>
        </w:rPr>
        <w:t>изучающих</w:t>
      </w:r>
      <w:r w:rsidRPr="00EF5616">
        <w:rPr>
          <w:spacing w:val="-14"/>
          <w:lang w:val="ru-RU"/>
        </w:rPr>
        <w:t xml:space="preserve"> </w:t>
      </w:r>
      <w:r w:rsidRPr="00EF5616">
        <w:rPr>
          <w:lang w:val="ru-RU"/>
        </w:rPr>
        <w:t>организм</w:t>
      </w:r>
      <w:r w:rsidRPr="00EF5616">
        <w:rPr>
          <w:spacing w:val="-18"/>
          <w:lang w:val="ru-RU"/>
        </w:rPr>
        <w:t xml:space="preserve"> </w:t>
      </w:r>
      <w:r w:rsidRPr="00EF5616">
        <w:rPr>
          <w:lang w:val="ru-RU"/>
        </w:rPr>
        <w:t>человека.</w:t>
      </w:r>
      <w:r w:rsidRPr="00EF5616">
        <w:rPr>
          <w:spacing w:val="-17"/>
          <w:lang w:val="ru-RU"/>
        </w:rPr>
        <w:t xml:space="preserve"> </w:t>
      </w:r>
      <w:r w:rsidRPr="00EF5616">
        <w:rPr>
          <w:lang w:val="ru-RU"/>
        </w:rPr>
        <w:t>Научные</w:t>
      </w:r>
      <w:r w:rsidRPr="00EF5616">
        <w:rPr>
          <w:spacing w:val="-18"/>
          <w:lang w:val="ru-RU"/>
        </w:rPr>
        <w:t xml:space="preserve"> </w:t>
      </w:r>
      <w:r w:rsidRPr="00EF5616">
        <w:rPr>
          <w:lang w:val="ru-RU"/>
        </w:rPr>
        <w:t>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w:t>
      </w:r>
      <w:r w:rsidRPr="00EF5616">
        <w:rPr>
          <w:spacing w:val="-13"/>
          <w:lang w:val="ru-RU"/>
        </w:rPr>
        <w:t xml:space="preserve"> </w:t>
      </w:r>
      <w:r w:rsidRPr="00EF5616">
        <w:rPr>
          <w:lang w:val="ru-RU"/>
        </w:rPr>
        <w:t>Расы.</w:t>
      </w:r>
    </w:p>
    <w:p w:rsidR="00322F31" w:rsidRPr="00EF5616" w:rsidRDefault="00EF5616">
      <w:pPr>
        <w:pStyle w:val="1"/>
        <w:spacing w:before="10"/>
        <w:ind w:left="471"/>
        <w:rPr>
          <w:lang w:val="ru-RU"/>
        </w:rPr>
      </w:pPr>
      <w:r w:rsidRPr="00EF5616">
        <w:rPr>
          <w:lang w:val="ru-RU"/>
        </w:rPr>
        <w:t>Общие свойства организма человека.</w:t>
      </w:r>
    </w:p>
    <w:p w:rsidR="00322F31" w:rsidRPr="00EF5616" w:rsidRDefault="00EF5616">
      <w:pPr>
        <w:pStyle w:val="a3"/>
        <w:ind w:left="111" w:right="103" w:firstLine="708"/>
        <w:jc w:val="both"/>
        <w:rPr>
          <w:lang w:val="ru-RU"/>
        </w:rPr>
      </w:pPr>
      <w:r w:rsidRPr="00EF5616">
        <w:rPr>
          <w:lang w:val="ru-RU"/>
        </w:rPr>
        <w:t>Клетка – основа строения, жизнедеятельности и развития организмов. Строение, химический состав,</w:t>
      </w:r>
      <w:r w:rsidRPr="00EF5616">
        <w:rPr>
          <w:spacing w:val="-16"/>
          <w:lang w:val="ru-RU"/>
        </w:rPr>
        <w:t xml:space="preserve"> </w:t>
      </w:r>
      <w:r w:rsidRPr="00EF5616">
        <w:rPr>
          <w:lang w:val="ru-RU"/>
        </w:rPr>
        <w:t>жизненные</w:t>
      </w:r>
      <w:r w:rsidRPr="00EF5616">
        <w:rPr>
          <w:spacing w:val="-17"/>
          <w:lang w:val="ru-RU"/>
        </w:rPr>
        <w:t xml:space="preserve"> </w:t>
      </w:r>
      <w:r w:rsidRPr="00EF5616">
        <w:rPr>
          <w:lang w:val="ru-RU"/>
        </w:rPr>
        <w:t>свойства</w:t>
      </w:r>
      <w:r w:rsidRPr="00EF5616">
        <w:rPr>
          <w:spacing w:val="-17"/>
          <w:lang w:val="ru-RU"/>
        </w:rPr>
        <w:t xml:space="preserve"> </w:t>
      </w:r>
      <w:r w:rsidRPr="00EF5616">
        <w:rPr>
          <w:lang w:val="ru-RU"/>
        </w:rPr>
        <w:t>клетки.</w:t>
      </w:r>
      <w:r w:rsidRPr="00EF5616">
        <w:rPr>
          <w:spacing w:val="-16"/>
          <w:lang w:val="ru-RU"/>
        </w:rPr>
        <w:t xml:space="preserve"> </w:t>
      </w:r>
      <w:r w:rsidRPr="00EF5616">
        <w:rPr>
          <w:lang w:val="ru-RU"/>
        </w:rPr>
        <w:t>Ткани,</w:t>
      </w:r>
      <w:r w:rsidRPr="00EF5616">
        <w:rPr>
          <w:spacing w:val="-16"/>
          <w:lang w:val="ru-RU"/>
        </w:rPr>
        <w:t xml:space="preserve"> </w:t>
      </w:r>
      <w:r w:rsidRPr="00EF5616">
        <w:rPr>
          <w:lang w:val="ru-RU"/>
        </w:rPr>
        <w:t>органы</w:t>
      </w:r>
      <w:r w:rsidRPr="00EF5616">
        <w:rPr>
          <w:spacing w:val="-16"/>
          <w:lang w:val="ru-RU"/>
        </w:rPr>
        <w:t xml:space="preserve"> </w:t>
      </w:r>
      <w:r w:rsidRPr="00EF5616">
        <w:rPr>
          <w:lang w:val="ru-RU"/>
        </w:rPr>
        <w:t>и</w:t>
      </w:r>
      <w:r w:rsidRPr="00EF5616">
        <w:rPr>
          <w:spacing w:val="-16"/>
          <w:lang w:val="ru-RU"/>
        </w:rPr>
        <w:t xml:space="preserve"> </w:t>
      </w:r>
      <w:r w:rsidRPr="00EF5616">
        <w:rPr>
          <w:lang w:val="ru-RU"/>
        </w:rPr>
        <w:t>системы</w:t>
      </w:r>
      <w:r w:rsidRPr="00EF5616">
        <w:rPr>
          <w:spacing w:val="-16"/>
          <w:lang w:val="ru-RU"/>
        </w:rPr>
        <w:t xml:space="preserve"> </w:t>
      </w:r>
      <w:r w:rsidRPr="00EF5616">
        <w:rPr>
          <w:lang w:val="ru-RU"/>
        </w:rPr>
        <w:t>органов</w:t>
      </w:r>
      <w:r w:rsidRPr="00EF5616">
        <w:rPr>
          <w:spacing w:val="-16"/>
          <w:lang w:val="ru-RU"/>
        </w:rPr>
        <w:t xml:space="preserve"> </w:t>
      </w:r>
      <w:r w:rsidRPr="00EF5616">
        <w:rPr>
          <w:lang w:val="ru-RU"/>
        </w:rPr>
        <w:t>организма</w:t>
      </w:r>
      <w:r w:rsidRPr="00EF5616">
        <w:rPr>
          <w:spacing w:val="-17"/>
          <w:lang w:val="ru-RU"/>
        </w:rPr>
        <w:t xml:space="preserve"> </w:t>
      </w:r>
      <w:r w:rsidRPr="00EF5616">
        <w:rPr>
          <w:lang w:val="ru-RU"/>
        </w:rPr>
        <w:t>человека,</w:t>
      </w:r>
      <w:r w:rsidRPr="00EF5616">
        <w:rPr>
          <w:spacing w:val="-16"/>
          <w:lang w:val="ru-RU"/>
        </w:rPr>
        <w:t xml:space="preserve"> </w:t>
      </w:r>
      <w:r w:rsidRPr="00EF5616">
        <w:rPr>
          <w:lang w:val="ru-RU"/>
        </w:rPr>
        <w:t>их</w:t>
      </w:r>
      <w:r w:rsidRPr="00EF5616">
        <w:rPr>
          <w:spacing w:val="-14"/>
          <w:lang w:val="ru-RU"/>
        </w:rPr>
        <w:t xml:space="preserve"> </w:t>
      </w:r>
      <w:r w:rsidRPr="00EF5616">
        <w:rPr>
          <w:lang w:val="ru-RU"/>
        </w:rPr>
        <w:t>строение и функции. Организм человека как биосистема. Внутренняя среда организма (кровь, лимфа, тканевая жидкость).</w:t>
      </w:r>
    </w:p>
    <w:p w:rsidR="00322F31" w:rsidRPr="00EF5616" w:rsidRDefault="00EF5616">
      <w:pPr>
        <w:pStyle w:val="1"/>
        <w:spacing w:before="7"/>
        <w:ind w:left="819"/>
        <w:rPr>
          <w:lang w:val="ru-RU"/>
        </w:rPr>
      </w:pPr>
      <w:r w:rsidRPr="00EF5616">
        <w:rPr>
          <w:lang w:val="ru-RU"/>
        </w:rPr>
        <w:t>Нейрогуморальная регуляция функций организма.</w:t>
      </w:r>
    </w:p>
    <w:p w:rsidR="00322F31" w:rsidRPr="00EF5616" w:rsidRDefault="00EF5616">
      <w:pPr>
        <w:pStyle w:val="a3"/>
        <w:spacing w:line="274" w:lineRule="exact"/>
        <w:ind w:left="819"/>
        <w:rPr>
          <w:lang w:val="ru-RU"/>
        </w:rPr>
      </w:pPr>
      <w:r w:rsidRPr="00EF5616">
        <w:rPr>
          <w:lang w:val="ru-RU"/>
        </w:rPr>
        <w:t>Регуляция функций организма, способы регуляции. Механизмы регуляции функций.</w:t>
      </w:r>
    </w:p>
    <w:p w:rsidR="00322F31" w:rsidRPr="00EF5616" w:rsidRDefault="00EF5616">
      <w:pPr>
        <w:ind w:left="111" w:right="103" w:firstLine="708"/>
        <w:jc w:val="both"/>
        <w:rPr>
          <w:sz w:val="24"/>
          <w:lang w:val="ru-RU"/>
        </w:rPr>
      </w:pPr>
      <w:r w:rsidRPr="00EF5616">
        <w:rPr>
          <w:sz w:val="24"/>
          <w:lang w:val="ru-RU"/>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EF5616">
        <w:rPr>
          <w:i/>
          <w:sz w:val="24"/>
          <w:lang w:val="ru-RU"/>
        </w:rPr>
        <w:t xml:space="preserve">Особенности развития головного мозга человека и его функциональная асимметрия. </w:t>
      </w:r>
      <w:r w:rsidRPr="00EF5616">
        <w:rPr>
          <w:sz w:val="24"/>
          <w:lang w:val="ru-RU"/>
        </w:rPr>
        <w:t>Нарушения деятельности нервной системы и их предупреждение.</w:t>
      </w:r>
    </w:p>
    <w:p w:rsidR="00322F31" w:rsidRPr="00EF5616" w:rsidRDefault="00EF5616">
      <w:pPr>
        <w:pStyle w:val="a3"/>
        <w:ind w:left="111" w:right="102" w:firstLine="708"/>
        <w:jc w:val="both"/>
        <w:rPr>
          <w:lang w:val="ru-RU"/>
        </w:rPr>
      </w:pPr>
      <w:r w:rsidRPr="00EF5616">
        <w:rPr>
          <w:lang w:val="ru-RU"/>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EF5616">
        <w:rPr>
          <w:i/>
          <w:lang w:val="ru-RU"/>
        </w:rPr>
        <w:t>эпифиз</w:t>
      </w:r>
      <w:r w:rsidRPr="00EF5616">
        <w:rPr>
          <w:lang w:val="ru-RU"/>
        </w:rPr>
        <w:t>, щитовидная железа, надпочечники. Железы смешанной секреции: поджелудочная и половые железы. Регуляция функций эндокринных желез.</w:t>
      </w:r>
    </w:p>
    <w:p w:rsidR="00322F31" w:rsidRPr="00EF5616" w:rsidRDefault="00EF5616">
      <w:pPr>
        <w:pStyle w:val="1"/>
        <w:spacing w:before="0" w:line="240" w:lineRule="auto"/>
        <w:ind w:left="819"/>
        <w:rPr>
          <w:b w:val="0"/>
          <w:lang w:val="ru-RU"/>
        </w:rPr>
      </w:pPr>
      <w:r w:rsidRPr="00EF5616">
        <w:rPr>
          <w:lang w:val="ru-RU"/>
        </w:rPr>
        <w:t>Опора и движение</w:t>
      </w:r>
      <w:r w:rsidRPr="00EF5616">
        <w:rPr>
          <w:b w:val="0"/>
          <w:lang w:val="ru-RU"/>
        </w:rPr>
        <w:t>.</w:t>
      </w:r>
    </w:p>
    <w:p w:rsidR="00322F31" w:rsidRPr="00EF5616" w:rsidRDefault="00EF5616">
      <w:pPr>
        <w:pStyle w:val="a3"/>
        <w:ind w:left="111" w:right="103" w:firstLine="708"/>
        <w:jc w:val="both"/>
        <w:rPr>
          <w:lang w:val="ru-RU"/>
        </w:rPr>
      </w:pPr>
      <w:r w:rsidRPr="00EF5616">
        <w:rPr>
          <w:lang w:val="ru-RU"/>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w:t>
      </w:r>
      <w:r w:rsidRPr="00EF5616">
        <w:rPr>
          <w:spacing w:val="-35"/>
          <w:lang w:val="ru-RU"/>
        </w:rPr>
        <w:t xml:space="preserve"> </w:t>
      </w:r>
      <w:r w:rsidRPr="00EF5616">
        <w:rPr>
          <w:lang w:val="ru-RU"/>
        </w:rPr>
        <w:t>опорно-двигательного аппарата.</w:t>
      </w:r>
    </w:p>
    <w:p w:rsidR="00322F31" w:rsidRPr="00EF5616" w:rsidRDefault="00EF5616">
      <w:pPr>
        <w:pStyle w:val="1"/>
        <w:spacing w:before="5"/>
        <w:ind w:left="819"/>
        <w:rPr>
          <w:lang w:val="ru-RU"/>
        </w:rPr>
      </w:pPr>
      <w:r w:rsidRPr="00EF5616">
        <w:rPr>
          <w:lang w:val="ru-RU"/>
        </w:rPr>
        <w:t>Кровь и кровообращение.</w:t>
      </w:r>
    </w:p>
    <w:p w:rsidR="00322F31" w:rsidRPr="00EF5616" w:rsidRDefault="00EF5616">
      <w:pPr>
        <w:pStyle w:val="a3"/>
        <w:ind w:left="111" w:right="100" w:firstLine="708"/>
        <w:jc w:val="both"/>
        <w:rPr>
          <w:lang w:val="ru-RU"/>
        </w:rPr>
      </w:pPr>
      <w:r w:rsidRPr="00EF5616">
        <w:rPr>
          <w:lang w:val="ru-RU"/>
        </w:rPr>
        <w:t xml:space="preserve">Функции крови и лимфы. Поддержание постоянства внутренней среды. </w:t>
      </w:r>
      <w:r w:rsidRPr="00EF5616">
        <w:rPr>
          <w:i/>
          <w:lang w:val="ru-RU"/>
        </w:rPr>
        <w:t>Гомеостаз</w:t>
      </w:r>
      <w:r w:rsidRPr="00EF5616">
        <w:rPr>
          <w:lang w:val="ru-RU"/>
        </w:rPr>
        <w:t xml:space="preserve">. Состав крови. Форменные элементы крови: эритроциты, лейкоциты, тромбоциты. Группы крови. Резус- фактор. Переливание крови. Свертывание крови. Иммунитет. Факторы, влияющие на иммунитет. </w:t>
      </w:r>
      <w:r w:rsidRPr="00EF5616">
        <w:rPr>
          <w:i/>
          <w:lang w:val="ru-RU"/>
        </w:rPr>
        <w:t xml:space="preserve">Значение работ Л. Пастера и И.И. Мечникова в области иммунитета. </w:t>
      </w:r>
      <w:r w:rsidRPr="00EF5616">
        <w:rPr>
          <w:lang w:val="ru-RU"/>
        </w:rPr>
        <w:t xml:space="preserve">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EF5616">
        <w:rPr>
          <w:i/>
          <w:lang w:val="ru-RU"/>
        </w:rPr>
        <w:t xml:space="preserve">Движение лимфы по сосудам. </w:t>
      </w:r>
      <w:r w:rsidRPr="00EF5616">
        <w:rPr>
          <w:lang w:val="ru-RU"/>
        </w:rPr>
        <w:t>Гигиена сердечно-сосудистой системы.</w:t>
      </w:r>
      <w:r w:rsidRPr="00EF5616">
        <w:rPr>
          <w:spacing w:val="-37"/>
          <w:lang w:val="ru-RU"/>
        </w:rPr>
        <w:t xml:space="preserve"> </w:t>
      </w:r>
      <w:r w:rsidRPr="00EF5616">
        <w:rPr>
          <w:lang w:val="ru-RU"/>
        </w:rPr>
        <w:t>Профилактика сердечно-сосудистых заболеваний. Виды кровотечений, приемы оказания первой помощи при кровотечениях.</w:t>
      </w:r>
    </w:p>
    <w:p w:rsidR="00322F31" w:rsidRPr="00EF5616" w:rsidRDefault="00EF5616">
      <w:pPr>
        <w:pStyle w:val="1"/>
        <w:spacing w:before="7"/>
        <w:ind w:left="819"/>
        <w:rPr>
          <w:lang w:val="ru-RU"/>
        </w:rPr>
      </w:pPr>
      <w:r w:rsidRPr="00EF5616">
        <w:rPr>
          <w:lang w:val="ru-RU"/>
        </w:rPr>
        <w:t>Дыхание.</w:t>
      </w:r>
    </w:p>
    <w:p w:rsidR="00322F31" w:rsidRPr="00EF5616" w:rsidRDefault="00EF5616">
      <w:pPr>
        <w:pStyle w:val="a3"/>
        <w:ind w:left="111" w:right="101" w:firstLine="708"/>
        <w:jc w:val="both"/>
        <w:rPr>
          <w:lang w:val="ru-RU"/>
        </w:rPr>
      </w:pPr>
      <w:r w:rsidRPr="00EF5616">
        <w:rPr>
          <w:lang w:val="ru-RU"/>
        </w:rPr>
        <w:t>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322F31" w:rsidRPr="00EF5616" w:rsidRDefault="00EF5616">
      <w:pPr>
        <w:pStyle w:val="1"/>
        <w:spacing w:before="7"/>
        <w:ind w:left="819"/>
        <w:rPr>
          <w:lang w:val="ru-RU"/>
        </w:rPr>
      </w:pPr>
      <w:r w:rsidRPr="00EF5616">
        <w:rPr>
          <w:lang w:val="ru-RU"/>
        </w:rPr>
        <w:t>Пищеварение.</w:t>
      </w:r>
    </w:p>
    <w:p w:rsidR="00322F31" w:rsidRPr="00EF5616" w:rsidRDefault="00EF5616">
      <w:pPr>
        <w:pStyle w:val="a3"/>
        <w:ind w:left="111" w:right="102" w:firstLine="708"/>
        <w:jc w:val="both"/>
        <w:rPr>
          <w:lang w:val="ru-RU"/>
        </w:rPr>
      </w:pPr>
      <w:r w:rsidRPr="00EF5616">
        <w:rPr>
          <w:lang w:val="ru-RU"/>
        </w:rPr>
        <w:t>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w:t>
      </w:r>
    </w:p>
    <w:p w:rsidR="00322F31" w:rsidRPr="00EF5616" w:rsidRDefault="00322F31">
      <w:pPr>
        <w:jc w:val="both"/>
        <w:rPr>
          <w:lang w:val="ru-RU"/>
        </w:rPr>
        <w:sectPr w:rsidR="00322F31" w:rsidRPr="00EF5616">
          <w:headerReference w:type="default" r:id="rId198"/>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1"/>
        <w:ind w:left="0"/>
        <w:rPr>
          <w:sz w:val="21"/>
          <w:lang w:val="ru-RU"/>
        </w:rPr>
      </w:pPr>
    </w:p>
    <w:p w:rsidR="00322F31" w:rsidRPr="00EF5616" w:rsidRDefault="00EF5616">
      <w:pPr>
        <w:pStyle w:val="1"/>
        <w:spacing w:before="90"/>
        <w:rPr>
          <w:lang w:val="ru-RU"/>
        </w:rPr>
      </w:pPr>
      <w:r w:rsidRPr="00EF5616">
        <w:rPr>
          <w:lang w:val="ru-RU"/>
        </w:rPr>
        <w:t>Обмен веществ и энергии.</w:t>
      </w:r>
    </w:p>
    <w:p w:rsidR="00322F31" w:rsidRPr="00EF5616" w:rsidRDefault="00EF5616">
      <w:pPr>
        <w:pStyle w:val="a3"/>
        <w:ind w:left="111" w:right="102" w:firstLine="708"/>
        <w:jc w:val="both"/>
        <w:rPr>
          <w:lang w:val="ru-RU"/>
        </w:rPr>
      </w:pPr>
      <w:r w:rsidRPr="00EF5616">
        <w:rPr>
          <w:lang w:val="ru-RU"/>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w:t>
      </w:r>
    </w:p>
    <w:p w:rsidR="00322F31" w:rsidRPr="00EF5616" w:rsidRDefault="00EF5616">
      <w:pPr>
        <w:pStyle w:val="a3"/>
        <w:spacing w:before="3"/>
        <w:ind w:left="111" w:right="103" w:firstLine="708"/>
        <w:jc w:val="both"/>
        <w:rPr>
          <w:lang w:val="ru-RU"/>
        </w:rPr>
      </w:pPr>
      <w:r w:rsidRPr="00EF5616">
        <w:rPr>
          <w:lang w:val="ru-RU"/>
        </w:rPr>
        <w:t xml:space="preserve">Поддержание температуры тела. </w:t>
      </w:r>
      <w:r w:rsidRPr="00EF5616">
        <w:rPr>
          <w:i/>
          <w:lang w:val="ru-RU"/>
        </w:rPr>
        <w:t xml:space="preserve">Терморегуляция при разных условиях среды. </w:t>
      </w:r>
      <w:r w:rsidRPr="00EF5616">
        <w:rPr>
          <w:lang w:val="ru-RU"/>
        </w:rPr>
        <w:t>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322F31" w:rsidRPr="00EF5616" w:rsidRDefault="00EF5616">
      <w:pPr>
        <w:pStyle w:val="1"/>
        <w:ind w:left="819"/>
        <w:rPr>
          <w:lang w:val="ru-RU"/>
        </w:rPr>
      </w:pPr>
      <w:r w:rsidRPr="00EF5616">
        <w:rPr>
          <w:lang w:val="ru-RU"/>
        </w:rPr>
        <w:t>Выделение.</w:t>
      </w:r>
    </w:p>
    <w:p w:rsidR="00322F31" w:rsidRPr="00EF5616" w:rsidRDefault="00EF5616">
      <w:pPr>
        <w:pStyle w:val="a3"/>
        <w:ind w:left="111" w:right="104" w:firstLine="708"/>
        <w:jc w:val="both"/>
        <w:rPr>
          <w:lang w:val="ru-RU"/>
        </w:rPr>
      </w:pPr>
      <w:r w:rsidRPr="00EF5616">
        <w:rPr>
          <w:lang w:val="ru-RU"/>
        </w:rPr>
        <w:t>Мочевыделительная</w:t>
      </w:r>
      <w:r w:rsidRPr="00EF5616">
        <w:rPr>
          <w:spacing w:val="-10"/>
          <w:lang w:val="ru-RU"/>
        </w:rPr>
        <w:t xml:space="preserve"> </w:t>
      </w:r>
      <w:r w:rsidRPr="00EF5616">
        <w:rPr>
          <w:lang w:val="ru-RU"/>
        </w:rPr>
        <w:t>система:</w:t>
      </w:r>
      <w:r w:rsidRPr="00EF5616">
        <w:rPr>
          <w:spacing w:val="-9"/>
          <w:lang w:val="ru-RU"/>
        </w:rPr>
        <w:t xml:space="preserve"> </w:t>
      </w:r>
      <w:r w:rsidRPr="00EF5616">
        <w:rPr>
          <w:lang w:val="ru-RU"/>
        </w:rPr>
        <w:t>строение</w:t>
      </w:r>
      <w:r w:rsidRPr="00EF5616">
        <w:rPr>
          <w:spacing w:val="-11"/>
          <w:lang w:val="ru-RU"/>
        </w:rPr>
        <w:t xml:space="preserve"> </w:t>
      </w:r>
      <w:r w:rsidRPr="00EF5616">
        <w:rPr>
          <w:lang w:val="ru-RU"/>
        </w:rPr>
        <w:t>и</w:t>
      </w:r>
      <w:r w:rsidRPr="00EF5616">
        <w:rPr>
          <w:spacing w:val="-8"/>
          <w:lang w:val="ru-RU"/>
        </w:rPr>
        <w:t xml:space="preserve"> </w:t>
      </w:r>
      <w:r w:rsidRPr="00EF5616">
        <w:rPr>
          <w:lang w:val="ru-RU"/>
        </w:rPr>
        <w:t>функции.</w:t>
      </w:r>
      <w:r w:rsidRPr="00EF5616">
        <w:rPr>
          <w:spacing w:val="-12"/>
          <w:lang w:val="ru-RU"/>
        </w:rPr>
        <w:t xml:space="preserve"> </w:t>
      </w:r>
      <w:r w:rsidRPr="00EF5616">
        <w:rPr>
          <w:lang w:val="ru-RU"/>
        </w:rPr>
        <w:t>Процесс</w:t>
      </w:r>
      <w:r w:rsidRPr="00EF5616">
        <w:rPr>
          <w:spacing w:val="-11"/>
          <w:lang w:val="ru-RU"/>
        </w:rPr>
        <w:t xml:space="preserve"> </w:t>
      </w:r>
      <w:r w:rsidRPr="00EF5616">
        <w:rPr>
          <w:lang w:val="ru-RU"/>
        </w:rPr>
        <w:t>образования</w:t>
      </w:r>
      <w:r w:rsidRPr="00EF5616">
        <w:rPr>
          <w:spacing w:val="-10"/>
          <w:lang w:val="ru-RU"/>
        </w:rPr>
        <w:t xml:space="preserve"> </w:t>
      </w:r>
      <w:r w:rsidRPr="00EF5616">
        <w:rPr>
          <w:lang w:val="ru-RU"/>
        </w:rPr>
        <w:t>и</w:t>
      </w:r>
      <w:r w:rsidRPr="00EF5616">
        <w:rPr>
          <w:spacing w:val="-9"/>
          <w:lang w:val="ru-RU"/>
        </w:rPr>
        <w:t xml:space="preserve"> </w:t>
      </w:r>
      <w:r w:rsidRPr="00EF5616">
        <w:rPr>
          <w:lang w:val="ru-RU"/>
        </w:rPr>
        <w:t>выделения</w:t>
      </w:r>
      <w:r w:rsidRPr="00EF5616">
        <w:rPr>
          <w:spacing w:val="-10"/>
          <w:lang w:val="ru-RU"/>
        </w:rPr>
        <w:t xml:space="preserve"> </w:t>
      </w:r>
      <w:r w:rsidRPr="00EF5616">
        <w:rPr>
          <w:lang w:val="ru-RU"/>
        </w:rPr>
        <w:t>мочи,</w:t>
      </w:r>
      <w:r w:rsidRPr="00EF5616">
        <w:rPr>
          <w:spacing w:val="-10"/>
          <w:lang w:val="ru-RU"/>
        </w:rPr>
        <w:t xml:space="preserve"> </w:t>
      </w:r>
      <w:r w:rsidRPr="00EF5616">
        <w:rPr>
          <w:lang w:val="ru-RU"/>
        </w:rPr>
        <w:t>его регуляция. Заболевания органов мочевыделительной системы и меры их</w:t>
      </w:r>
      <w:r w:rsidRPr="00EF5616">
        <w:rPr>
          <w:spacing w:val="-16"/>
          <w:lang w:val="ru-RU"/>
        </w:rPr>
        <w:t xml:space="preserve"> </w:t>
      </w:r>
      <w:r w:rsidRPr="00EF5616">
        <w:rPr>
          <w:lang w:val="ru-RU"/>
        </w:rPr>
        <w:t>предупреждения.</w:t>
      </w:r>
    </w:p>
    <w:p w:rsidR="00322F31" w:rsidRPr="00EF5616" w:rsidRDefault="00EF5616">
      <w:pPr>
        <w:pStyle w:val="1"/>
        <w:spacing w:before="8"/>
        <w:ind w:left="819"/>
        <w:rPr>
          <w:lang w:val="ru-RU"/>
        </w:rPr>
      </w:pPr>
      <w:r w:rsidRPr="00EF5616">
        <w:rPr>
          <w:lang w:val="ru-RU"/>
        </w:rPr>
        <w:t>Размножение и развитие.</w:t>
      </w:r>
    </w:p>
    <w:p w:rsidR="00322F31" w:rsidRPr="00EF5616" w:rsidRDefault="00EF5616">
      <w:pPr>
        <w:pStyle w:val="a3"/>
        <w:ind w:left="111" w:right="103" w:firstLine="708"/>
        <w:jc w:val="both"/>
        <w:rPr>
          <w:lang w:val="ru-RU"/>
        </w:rPr>
      </w:pPr>
      <w:r w:rsidRPr="00EF5616">
        <w:rPr>
          <w:lang w:val="ru-RU"/>
        </w:rPr>
        <w:t>Половая</w:t>
      </w:r>
      <w:r w:rsidRPr="00EF5616">
        <w:rPr>
          <w:spacing w:val="-15"/>
          <w:lang w:val="ru-RU"/>
        </w:rPr>
        <w:t xml:space="preserve"> </w:t>
      </w:r>
      <w:r w:rsidRPr="00EF5616">
        <w:rPr>
          <w:lang w:val="ru-RU"/>
        </w:rPr>
        <w:t>система:</w:t>
      </w:r>
      <w:r w:rsidRPr="00EF5616">
        <w:rPr>
          <w:spacing w:val="-13"/>
          <w:lang w:val="ru-RU"/>
        </w:rPr>
        <w:t xml:space="preserve"> </w:t>
      </w:r>
      <w:r w:rsidRPr="00EF5616">
        <w:rPr>
          <w:lang w:val="ru-RU"/>
        </w:rPr>
        <w:t>строение</w:t>
      </w:r>
      <w:r w:rsidRPr="00EF5616">
        <w:rPr>
          <w:spacing w:val="-16"/>
          <w:lang w:val="ru-RU"/>
        </w:rPr>
        <w:t xml:space="preserve"> </w:t>
      </w:r>
      <w:r w:rsidRPr="00EF5616">
        <w:rPr>
          <w:lang w:val="ru-RU"/>
        </w:rPr>
        <w:t>и</w:t>
      </w:r>
      <w:r w:rsidRPr="00EF5616">
        <w:rPr>
          <w:spacing w:val="-14"/>
          <w:lang w:val="ru-RU"/>
        </w:rPr>
        <w:t xml:space="preserve"> </w:t>
      </w:r>
      <w:r w:rsidRPr="00EF5616">
        <w:rPr>
          <w:lang w:val="ru-RU"/>
        </w:rPr>
        <w:t>функции.</w:t>
      </w:r>
      <w:r w:rsidRPr="00EF5616">
        <w:rPr>
          <w:spacing w:val="-15"/>
          <w:lang w:val="ru-RU"/>
        </w:rPr>
        <w:t xml:space="preserve"> </w:t>
      </w:r>
      <w:r w:rsidRPr="00EF5616">
        <w:rPr>
          <w:lang w:val="ru-RU"/>
        </w:rPr>
        <w:t>Оплодотворение</w:t>
      </w:r>
      <w:r w:rsidRPr="00EF5616">
        <w:rPr>
          <w:spacing w:val="-16"/>
          <w:lang w:val="ru-RU"/>
        </w:rPr>
        <w:t xml:space="preserve"> </w:t>
      </w:r>
      <w:r w:rsidRPr="00EF5616">
        <w:rPr>
          <w:lang w:val="ru-RU"/>
        </w:rPr>
        <w:t>и</w:t>
      </w:r>
      <w:r w:rsidRPr="00EF5616">
        <w:rPr>
          <w:spacing w:val="-14"/>
          <w:lang w:val="ru-RU"/>
        </w:rPr>
        <w:t xml:space="preserve"> </w:t>
      </w:r>
      <w:r w:rsidRPr="00EF5616">
        <w:rPr>
          <w:lang w:val="ru-RU"/>
        </w:rPr>
        <w:t>внутриутробное</w:t>
      </w:r>
      <w:r w:rsidRPr="00EF5616">
        <w:rPr>
          <w:spacing w:val="-16"/>
          <w:lang w:val="ru-RU"/>
        </w:rPr>
        <w:t xml:space="preserve"> </w:t>
      </w:r>
      <w:r w:rsidRPr="00EF5616">
        <w:rPr>
          <w:lang w:val="ru-RU"/>
        </w:rPr>
        <w:t>развитие.</w:t>
      </w:r>
      <w:r w:rsidRPr="00EF5616">
        <w:rPr>
          <w:spacing w:val="-15"/>
          <w:lang w:val="ru-RU"/>
        </w:rPr>
        <w:t xml:space="preserve"> </w:t>
      </w:r>
      <w:r w:rsidRPr="00EF5616">
        <w:rPr>
          <w:i/>
          <w:lang w:val="ru-RU"/>
        </w:rPr>
        <w:t>Роды.</w:t>
      </w:r>
      <w:r w:rsidRPr="00EF5616">
        <w:rPr>
          <w:i/>
          <w:spacing w:val="-15"/>
          <w:lang w:val="ru-RU"/>
        </w:rPr>
        <w:t xml:space="preserve"> </w:t>
      </w:r>
      <w:r w:rsidRPr="00EF5616">
        <w:rPr>
          <w:lang w:val="ru-RU"/>
        </w:rPr>
        <w:t>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w:t>
      </w:r>
      <w:r w:rsidRPr="00EF5616">
        <w:rPr>
          <w:spacing w:val="-7"/>
          <w:lang w:val="ru-RU"/>
        </w:rPr>
        <w:t xml:space="preserve"> </w:t>
      </w:r>
      <w:r w:rsidRPr="00EF5616">
        <w:rPr>
          <w:lang w:val="ru-RU"/>
        </w:rPr>
        <w:t>СПИДа.</w:t>
      </w:r>
    </w:p>
    <w:p w:rsidR="00322F31" w:rsidRPr="00EF5616" w:rsidRDefault="00EF5616">
      <w:pPr>
        <w:pStyle w:val="1"/>
        <w:spacing w:before="7"/>
        <w:ind w:left="819"/>
        <w:rPr>
          <w:lang w:val="ru-RU"/>
        </w:rPr>
      </w:pPr>
      <w:r w:rsidRPr="00EF5616">
        <w:rPr>
          <w:lang w:val="ru-RU"/>
        </w:rPr>
        <w:t>Сенсорные системы (анализаторы).</w:t>
      </w:r>
    </w:p>
    <w:p w:rsidR="00322F31" w:rsidRPr="00EF5616" w:rsidRDefault="00EF5616">
      <w:pPr>
        <w:pStyle w:val="a3"/>
        <w:ind w:left="111" w:right="99" w:firstLine="708"/>
        <w:jc w:val="both"/>
        <w:rPr>
          <w:lang w:val="ru-RU"/>
        </w:rPr>
      </w:pPr>
      <w:r w:rsidRPr="00EF5616">
        <w:rPr>
          <w:lang w:val="ru-RU"/>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322F31" w:rsidRPr="00EF5616" w:rsidRDefault="00EF5616">
      <w:pPr>
        <w:pStyle w:val="1"/>
        <w:spacing w:before="7"/>
        <w:ind w:left="819"/>
        <w:rPr>
          <w:lang w:val="ru-RU"/>
        </w:rPr>
      </w:pPr>
      <w:r w:rsidRPr="00EF5616">
        <w:rPr>
          <w:lang w:val="ru-RU"/>
        </w:rPr>
        <w:t>Высшая нервная деятельность.</w:t>
      </w:r>
    </w:p>
    <w:p w:rsidR="00322F31" w:rsidRPr="00EF5616" w:rsidRDefault="00EF5616">
      <w:pPr>
        <w:pStyle w:val="a3"/>
        <w:ind w:left="111" w:right="99" w:firstLine="708"/>
        <w:jc w:val="both"/>
        <w:rPr>
          <w:lang w:val="ru-RU"/>
        </w:rPr>
      </w:pPr>
      <w:r w:rsidRPr="00EF5616">
        <w:rPr>
          <w:lang w:val="ru-RU"/>
        </w:rPr>
        <w:t xml:space="preserve">Высшая    нервная    деятельность     человека,     </w:t>
      </w:r>
      <w:r w:rsidRPr="00EF5616">
        <w:rPr>
          <w:i/>
          <w:lang w:val="ru-RU"/>
        </w:rPr>
        <w:t xml:space="preserve">работы     И. М. Сеченова,     И. П. Павлова,  А. А. Ухтомского и П. К. Анохина. </w:t>
      </w:r>
      <w:r w:rsidRPr="00EF5616">
        <w:rPr>
          <w:lang w:val="ru-RU"/>
        </w:rPr>
        <w:t xml:space="preserve">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EF5616">
        <w:rPr>
          <w:i/>
          <w:lang w:val="ru-RU"/>
        </w:rPr>
        <w:t xml:space="preserve">Значение интеллектуальных, творческих и эстетических потребностей. </w:t>
      </w:r>
      <w:r w:rsidRPr="00EF5616">
        <w:rPr>
          <w:lang w:val="ru-RU"/>
        </w:rPr>
        <w:t>Роль обучения и воспитания в развитии психики и поведения</w:t>
      </w:r>
      <w:r w:rsidRPr="00EF5616">
        <w:rPr>
          <w:spacing w:val="-11"/>
          <w:lang w:val="ru-RU"/>
        </w:rPr>
        <w:t xml:space="preserve"> </w:t>
      </w:r>
      <w:r w:rsidRPr="00EF5616">
        <w:rPr>
          <w:lang w:val="ru-RU"/>
        </w:rPr>
        <w:t>человека.</w:t>
      </w:r>
    </w:p>
    <w:p w:rsidR="00322F31" w:rsidRPr="00EF5616" w:rsidRDefault="00EF5616">
      <w:pPr>
        <w:pStyle w:val="1"/>
        <w:spacing w:before="7"/>
        <w:ind w:left="819"/>
        <w:rPr>
          <w:lang w:val="ru-RU"/>
        </w:rPr>
      </w:pPr>
      <w:r w:rsidRPr="00EF5616">
        <w:rPr>
          <w:lang w:val="ru-RU"/>
        </w:rPr>
        <w:t>Здоровье человека и его охрана.</w:t>
      </w:r>
    </w:p>
    <w:p w:rsidR="00322F31" w:rsidRPr="00EF5616" w:rsidRDefault="00EF5616">
      <w:pPr>
        <w:pStyle w:val="a3"/>
        <w:ind w:left="111" w:right="101" w:firstLine="708"/>
        <w:jc w:val="both"/>
        <w:rPr>
          <w:lang w:val="ru-RU"/>
        </w:rPr>
      </w:pPr>
      <w:r w:rsidRPr="00EF5616">
        <w:rPr>
          <w:lang w:val="ru-RU"/>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 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322F31" w:rsidRPr="00EF5616" w:rsidRDefault="00EF5616">
      <w:pPr>
        <w:spacing w:before="3"/>
        <w:ind w:left="111" w:right="103" w:firstLine="708"/>
        <w:jc w:val="both"/>
        <w:rPr>
          <w:sz w:val="24"/>
          <w:lang w:val="ru-RU"/>
        </w:rPr>
      </w:pPr>
      <w:r w:rsidRPr="00EF5616">
        <w:rPr>
          <w:sz w:val="24"/>
          <w:lang w:val="ru-RU"/>
        </w:rPr>
        <w:t xml:space="preserve">Человек и окружающая среда. </w:t>
      </w:r>
      <w:r w:rsidRPr="00EF5616">
        <w:rPr>
          <w:i/>
          <w:sz w:val="24"/>
          <w:lang w:val="ru-RU"/>
        </w:rPr>
        <w:t>Значение окружающей среды как источника веществ и</w:t>
      </w:r>
      <w:r w:rsidRPr="00EF5616">
        <w:rPr>
          <w:i/>
          <w:spacing w:val="-39"/>
          <w:sz w:val="24"/>
          <w:lang w:val="ru-RU"/>
        </w:rPr>
        <w:t xml:space="preserve"> </w:t>
      </w:r>
      <w:r w:rsidRPr="00EF5616">
        <w:rPr>
          <w:i/>
          <w:sz w:val="24"/>
          <w:lang w:val="ru-RU"/>
        </w:rPr>
        <w:t xml:space="preserve">энергии. Социальная и природная среда, адаптации к ним. Краткая характеристика основных форм труда. Рациональная организация труда и отдыха. </w:t>
      </w:r>
      <w:r w:rsidRPr="00EF5616">
        <w:rPr>
          <w:sz w:val="24"/>
          <w:lang w:val="ru-RU"/>
        </w:rPr>
        <w:t>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w:t>
      </w:r>
      <w:r w:rsidRPr="00EF5616">
        <w:rPr>
          <w:spacing w:val="-12"/>
          <w:sz w:val="24"/>
          <w:lang w:val="ru-RU"/>
        </w:rPr>
        <w:t xml:space="preserve"> </w:t>
      </w:r>
      <w:r w:rsidRPr="00EF5616">
        <w:rPr>
          <w:sz w:val="24"/>
          <w:lang w:val="ru-RU"/>
        </w:rPr>
        <w:t>среды.</w:t>
      </w:r>
    </w:p>
    <w:p w:rsidR="00322F31" w:rsidRPr="00EF5616" w:rsidRDefault="00EF5616">
      <w:pPr>
        <w:pStyle w:val="1"/>
        <w:spacing w:before="5" w:line="240" w:lineRule="auto"/>
        <w:ind w:left="819" w:right="5567"/>
        <w:rPr>
          <w:lang w:val="ru-RU"/>
        </w:rPr>
      </w:pPr>
      <w:r w:rsidRPr="00EF5616">
        <w:rPr>
          <w:lang w:val="ru-RU"/>
        </w:rPr>
        <w:t>Общие биологические закономерности. Биология как наука.</w:t>
      </w:r>
    </w:p>
    <w:p w:rsidR="00322F31" w:rsidRPr="00EF5616" w:rsidRDefault="00EF5616">
      <w:pPr>
        <w:pStyle w:val="a3"/>
        <w:ind w:left="111" w:right="104" w:firstLine="708"/>
        <w:jc w:val="both"/>
        <w:rPr>
          <w:i/>
          <w:lang w:val="ru-RU"/>
        </w:rPr>
      </w:pPr>
      <w:r w:rsidRPr="00EF5616">
        <w:rPr>
          <w:lang w:val="ru-RU"/>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w:t>
      </w:r>
      <w:r w:rsidRPr="00EF5616">
        <w:rPr>
          <w:spacing w:val="-16"/>
          <w:lang w:val="ru-RU"/>
        </w:rPr>
        <w:t xml:space="preserve"> </w:t>
      </w:r>
      <w:r w:rsidRPr="00EF5616">
        <w:rPr>
          <w:lang w:val="ru-RU"/>
        </w:rPr>
        <w:t>организации</w:t>
      </w:r>
      <w:r w:rsidRPr="00EF5616">
        <w:rPr>
          <w:spacing w:val="-16"/>
          <w:lang w:val="ru-RU"/>
        </w:rPr>
        <w:t xml:space="preserve"> </w:t>
      </w:r>
      <w:r w:rsidRPr="00EF5616">
        <w:rPr>
          <w:lang w:val="ru-RU"/>
        </w:rPr>
        <w:t>живой</w:t>
      </w:r>
      <w:r w:rsidRPr="00EF5616">
        <w:rPr>
          <w:spacing w:val="-16"/>
          <w:lang w:val="ru-RU"/>
        </w:rPr>
        <w:t xml:space="preserve"> </w:t>
      </w:r>
      <w:r w:rsidRPr="00EF5616">
        <w:rPr>
          <w:lang w:val="ru-RU"/>
        </w:rPr>
        <w:t>природы.</w:t>
      </w:r>
      <w:r w:rsidRPr="00EF5616">
        <w:rPr>
          <w:spacing w:val="-17"/>
          <w:lang w:val="ru-RU"/>
        </w:rPr>
        <w:t xml:space="preserve"> </w:t>
      </w:r>
      <w:r w:rsidRPr="00EF5616">
        <w:rPr>
          <w:i/>
          <w:lang w:val="ru-RU"/>
        </w:rPr>
        <w:t>Живые</w:t>
      </w:r>
      <w:r w:rsidRPr="00EF5616">
        <w:rPr>
          <w:i/>
          <w:spacing w:val="-18"/>
          <w:lang w:val="ru-RU"/>
        </w:rPr>
        <w:t xml:space="preserve"> </w:t>
      </w:r>
      <w:r w:rsidRPr="00EF5616">
        <w:rPr>
          <w:i/>
          <w:lang w:val="ru-RU"/>
        </w:rPr>
        <w:t>природные</w:t>
      </w:r>
      <w:r w:rsidRPr="00EF5616">
        <w:rPr>
          <w:i/>
          <w:spacing w:val="-18"/>
          <w:lang w:val="ru-RU"/>
        </w:rPr>
        <w:t xml:space="preserve"> </w:t>
      </w:r>
      <w:r w:rsidRPr="00EF5616">
        <w:rPr>
          <w:i/>
          <w:lang w:val="ru-RU"/>
        </w:rPr>
        <w:t>объекты</w:t>
      </w:r>
      <w:r w:rsidRPr="00EF5616">
        <w:rPr>
          <w:i/>
          <w:spacing w:val="-16"/>
          <w:lang w:val="ru-RU"/>
        </w:rPr>
        <w:t xml:space="preserve"> </w:t>
      </w:r>
      <w:r w:rsidRPr="00EF5616">
        <w:rPr>
          <w:i/>
          <w:lang w:val="ru-RU"/>
        </w:rPr>
        <w:t>как</w:t>
      </w:r>
      <w:r w:rsidRPr="00EF5616">
        <w:rPr>
          <w:i/>
          <w:spacing w:val="-16"/>
          <w:lang w:val="ru-RU"/>
        </w:rPr>
        <w:t xml:space="preserve"> </w:t>
      </w:r>
      <w:r w:rsidRPr="00EF5616">
        <w:rPr>
          <w:i/>
          <w:lang w:val="ru-RU"/>
        </w:rPr>
        <w:t>система.</w:t>
      </w:r>
      <w:r w:rsidRPr="00EF5616">
        <w:rPr>
          <w:i/>
          <w:spacing w:val="-14"/>
          <w:lang w:val="ru-RU"/>
        </w:rPr>
        <w:t xml:space="preserve"> </w:t>
      </w:r>
      <w:r w:rsidRPr="00EF5616">
        <w:rPr>
          <w:i/>
          <w:lang w:val="ru-RU"/>
        </w:rPr>
        <w:t>Классификация</w:t>
      </w:r>
      <w:r w:rsidRPr="00EF5616">
        <w:rPr>
          <w:i/>
          <w:spacing w:val="-18"/>
          <w:lang w:val="ru-RU"/>
        </w:rPr>
        <w:t xml:space="preserve"> </w:t>
      </w:r>
      <w:r w:rsidRPr="00EF5616">
        <w:rPr>
          <w:i/>
          <w:lang w:val="ru-RU"/>
        </w:rPr>
        <w:t>живых природных</w:t>
      </w:r>
      <w:r w:rsidRPr="00EF5616">
        <w:rPr>
          <w:i/>
          <w:spacing w:val="-5"/>
          <w:lang w:val="ru-RU"/>
        </w:rPr>
        <w:t xml:space="preserve"> </w:t>
      </w:r>
      <w:r w:rsidRPr="00EF5616">
        <w:rPr>
          <w:i/>
          <w:lang w:val="ru-RU"/>
        </w:rPr>
        <w:t>объектов.</w:t>
      </w:r>
    </w:p>
    <w:p w:rsidR="00322F31" w:rsidRPr="00EF5616" w:rsidRDefault="00EF5616">
      <w:pPr>
        <w:pStyle w:val="1"/>
        <w:spacing w:before="9" w:line="240" w:lineRule="auto"/>
        <w:ind w:left="819"/>
        <w:rPr>
          <w:lang w:val="ru-RU"/>
        </w:rPr>
      </w:pPr>
      <w:r w:rsidRPr="00EF5616">
        <w:rPr>
          <w:lang w:val="ru-RU"/>
        </w:rPr>
        <w:t>Клетка.</w:t>
      </w:r>
    </w:p>
    <w:p w:rsidR="00322F31" w:rsidRPr="00EF5616" w:rsidRDefault="00322F31">
      <w:pPr>
        <w:rPr>
          <w:lang w:val="ru-RU"/>
        </w:rPr>
        <w:sectPr w:rsidR="00322F31" w:rsidRPr="00EF5616">
          <w:headerReference w:type="default" r:id="rId199"/>
          <w:pgSz w:w="11910" w:h="16840"/>
          <w:pgMar w:top="0" w:right="460" w:bottom="1420" w:left="740" w:header="0" w:footer="1168"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spacing w:before="90"/>
        <w:ind w:left="111" w:right="103" w:firstLine="708"/>
        <w:jc w:val="both"/>
        <w:rPr>
          <w:sz w:val="24"/>
          <w:lang w:val="ru-RU"/>
        </w:rPr>
      </w:pPr>
      <w:r w:rsidRPr="00EF5616">
        <w:rPr>
          <w:sz w:val="24"/>
          <w:lang w:val="ru-RU"/>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EF5616">
        <w:rPr>
          <w:i/>
          <w:sz w:val="24"/>
          <w:lang w:val="ru-RU"/>
        </w:rPr>
        <w:t xml:space="preserve">Нарушения в строении и функционировании клеток – одна из причин заболевания организма. </w:t>
      </w:r>
      <w:r w:rsidRPr="00EF5616">
        <w:rPr>
          <w:sz w:val="24"/>
          <w:lang w:val="ru-RU"/>
        </w:rPr>
        <w:t>Деление клетки – основа размножения, роста и развития организмов.</w:t>
      </w:r>
    </w:p>
    <w:p w:rsidR="00322F31" w:rsidRPr="00EF5616" w:rsidRDefault="00EF5616">
      <w:pPr>
        <w:pStyle w:val="1"/>
        <w:ind w:left="819"/>
        <w:rPr>
          <w:lang w:val="ru-RU"/>
        </w:rPr>
      </w:pPr>
      <w:r w:rsidRPr="00EF5616">
        <w:rPr>
          <w:lang w:val="ru-RU"/>
        </w:rPr>
        <w:t>Организм.</w:t>
      </w:r>
    </w:p>
    <w:p w:rsidR="00322F31" w:rsidRPr="00EF5616" w:rsidRDefault="00EF5616">
      <w:pPr>
        <w:ind w:left="111" w:right="103" w:firstLine="708"/>
        <w:jc w:val="both"/>
        <w:rPr>
          <w:sz w:val="24"/>
          <w:lang w:val="ru-RU"/>
        </w:rPr>
      </w:pPr>
      <w:r w:rsidRPr="00EF5616">
        <w:rPr>
          <w:sz w:val="24"/>
          <w:lang w:val="ru-RU"/>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EF5616">
        <w:rPr>
          <w:i/>
          <w:sz w:val="24"/>
          <w:lang w:val="ru-RU"/>
        </w:rPr>
        <w:t xml:space="preserve">Питание, дыхание, транспорт веществ, удаление продуктов обмена, координация и регуляция функций, движение и опора у растений и животных. </w:t>
      </w:r>
      <w:r w:rsidRPr="00EF5616">
        <w:rPr>
          <w:sz w:val="24"/>
          <w:lang w:val="ru-RU"/>
        </w:rPr>
        <w:t>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322F31" w:rsidRPr="00EF5616" w:rsidRDefault="00EF5616">
      <w:pPr>
        <w:pStyle w:val="1"/>
        <w:spacing w:before="7"/>
        <w:ind w:left="819"/>
        <w:rPr>
          <w:lang w:val="ru-RU"/>
        </w:rPr>
      </w:pPr>
      <w:r w:rsidRPr="00EF5616">
        <w:rPr>
          <w:lang w:val="ru-RU"/>
        </w:rPr>
        <w:t>Вид.</w:t>
      </w:r>
    </w:p>
    <w:p w:rsidR="00322F31" w:rsidRPr="00EF5616" w:rsidRDefault="00EF5616">
      <w:pPr>
        <w:pStyle w:val="a3"/>
        <w:ind w:left="111" w:right="101" w:firstLine="708"/>
        <w:jc w:val="both"/>
        <w:rPr>
          <w:lang w:val="ru-RU"/>
        </w:rPr>
      </w:pPr>
      <w:r w:rsidRPr="00EF5616">
        <w:rPr>
          <w:lang w:val="ru-RU"/>
        </w:rPr>
        <w:t>Вид, признаки вида. Вид как основная систематическая категория живого. Популяция как форма</w:t>
      </w:r>
      <w:r w:rsidRPr="00EF5616">
        <w:rPr>
          <w:spacing w:val="-17"/>
          <w:lang w:val="ru-RU"/>
        </w:rPr>
        <w:t xml:space="preserve"> </w:t>
      </w:r>
      <w:r w:rsidRPr="00EF5616">
        <w:rPr>
          <w:lang w:val="ru-RU"/>
        </w:rPr>
        <w:t>существования</w:t>
      </w:r>
      <w:r w:rsidRPr="00EF5616">
        <w:rPr>
          <w:spacing w:val="-16"/>
          <w:lang w:val="ru-RU"/>
        </w:rPr>
        <w:t xml:space="preserve"> </w:t>
      </w:r>
      <w:r w:rsidRPr="00EF5616">
        <w:rPr>
          <w:lang w:val="ru-RU"/>
        </w:rPr>
        <w:t>вида</w:t>
      </w:r>
      <w:r w:rsidRPr="00EF5616">
        <w:rPr>
          <w:spacing w:val="-17"/>
          <w:lang w:val="ru-RU"/>
        </w:rPr>
        <w:t xml:space="preserve"> </w:t>
      </w:r>
      <w:r w:rsidRPr="00EF5616">
        <w:rPr>
          <w:lang w:val="ru-RU"/>
        </w:rPr>
        <w:t>в</w:t>
      </w:r>
      <w:r w:rsidRPr="00EF5616">
        <w:rPr>
          <w:spacing w:val="-16"/>
          <w:lang w:val="ru-RU"/>
        </w:rPr>
        <w:t xml:space="preserve"> </w:t>
      </w:r>
      <w:r w:rsidRPr="00EF5616">
        <w:rPr>
          <w:lang w:val="ru-RU"/>
        </w:rPr>
        <w:t>природе.</w:t>
      </w:r>
      <w:r w:rsidRPr="00EF5616">
        <w:rPr>
          <w:spacing w:val="-16"/>
          <w:lang w:val="ru-RU"/>
        </w:rPr>
        <w:t xml:space="preserve"> </w:t>
      </w:r>
      <w:r w:rsidRPr="00EF5616">
        <w:rPr>
          <w:lang w:val="ru-RU"/>
        </w:rPr>
        <w:t>Популяция</w:t>
      </w:r>
      <w:r w:rsidRPr="00EF5616">
        <w:rPr>
          <w:spacing w:val="-16"/>
          <w:lang w:val="ru-RU"/>
        </w:rPr>
        <w:t xml:space="preserve"> </w:t>
      </w:r>
      <w:r w:rsidRPr="00EF5616">
        <w:rPr>
          <w:lang w:val="ru-RU"/>
        </w:rPr>
        <w:t>как</w:t>
      </w:r>
      <w:r w:rsidRPr="00EF5616">
        <w:rPr>
          <w:spacing w:val="-15"/>
          <w:lang w:val="ru-RU"/>
        </w:rPr>
        <w:t xml:space="preserve"> </w:t>
      </w:r>
      <w:r w:rsidRPr="00EF5616">
        <w:rPr>
          <w:lang w:val="ru-RU"/>
        </w:rPr>
        <w:t>единица</w:t>
      </w:r>
      <w:r w:rsidRPr="00EF5616">
        <w:rPr>
          <w:spacing w:val="-17"/>
          <w:lang w:val="ru-RU"/>
        </w:rPr>
        <w:t xml:space="preserve"> </w:t>
      </w:r>
      <w:r w:rsidRPr="00EF5616">
        <w:rPr>
          <w:lang w:val="ru-RU"/>
        </w:rPr>
        <w:t>эволюции.</w:t>
      </w:r>
      <w:r w:rsidRPr="00EF5616">
        <w:rPr>
          <w:spacing w:val="-16"/>
          <w:lang w:val="ru-RU"/>
        </w:rPr>
        <w:t xml:space="preserve"> </w:t>
      </w:r>
      <w:r w:rsidRPr="00EF5616">
        <w:rPr>
          <w:lang w:val="ru-RU"/>
        </w:rPr>
        <w:t>Ч.</w:t>
      </w:r>
      <w:r w:rsidRPr="00EF5616">
        <w:rPr>
          <w:spacing w:val="-16"/>
          <w:lang w:val="ru-RU"/>
        </w:rPr>
        <w:t xml:space="preserve"> </w:t>
      </w:r>
      <w:r w:rsidRPr="00EF5616">
        <w:rPr>
          <w:lang w:val="ru-RU"/>
        </w:rPr>
        <w:t>Дарвин</w:t>
      </w:r>
      <w:r w:rsidRPr="00EF5616">
        <w:rPr>
          <w:spacing w:val="-15"/>
          <w:lang w:val="ru-RU"/>
        </w:rPr>
        <w:t xml:space="preserve"> </w:t>
      </w:r>
      <w:r w:rsidRPr="00EF5616">
        <w:rPr>
          <w:lang w:val="ru-RU"/>
        </w:rPr>
        <w:t>–</w:t>
      </w:r>
      <w:r w:rsidRPr="00EF5616">
        <w:rPr>
          <w:spacing w:val="-16"/>
          <w:lang w:val="ru-RU"/>
        </w:rPr>
        <w:t xml:space="preserve"> </w:t>
      </w:r>
      <w:r w:rsidRPr="00EF5616">
        <w:rPr>
          <w:lang w:val="ru-RU"/>
        </w:rPr>
        <w:t xml:space="preserve">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EF5616">
        <w:rPr>
          <w:i/>
          <w:lang w:val="ru-RU"/>
        </w:rPr>
        <w:t xml:space="preserve">Усложнение растений и животных в процессе эволюции. Происхождение основных систематических групп растений и животных. </w:t>
      </w:r>
      <w:r w:rsidRPr="00EF5616">
        <w:rPr>
          <w:lang w:val="ru-RU"/>
        </w:rPr>
        <w:t>Применение знаний о наследственности, изменчивости и искусственном отборе при выведении новых пород животных, сортов растений и штаммов</w:t>
      </w:r>
      <w:r w:rsidRPr="00EF5616">
        <w:rPr>
          <w:spacing w:val="-18"/>
          <w:lang w:val="ru-RU"/>
        </w:rPr>
        <w:t xml:space="preserve"> </w:t>
      </w:r>
      <w:r w:rsidRPr="00EF5616">
        <w:rPr>
          <w:lang w:val="ru-RU"/>
        </w:rPr>
        <w:t>микроорганизмов.</w:t>
      </w:r>
    </w:p>
    <w:p w:rsidR="00322F31" w:rsidRPr="00EF5616" w:rsidRDefault="00EF5616">
      <w:pPr>
        <w:pStyle w:val="1"/>
        <w:spacing w:before="8"/>
        <w:ind w:left="819"/>
        <w:rPr>
          <w:lang w:val="ru-RU"/>
        </w:rPr>
      </w:pPr>
      <w:r w:rsidRPr="00EF5616">
        <w:rPr>
          <w:lang w:val="ru-RU"/>
        </w:rPr>
        <w:t>Экосистемы.</w:t>
      </w:r>
    </w:p>
    <w:p w:rsidR="00322F31" w:rsidRPr="00EF5616" w:rsidRDefault="00EF5616">
      <w:pPr>
        <w:pStyle w:val="a3"/>
        <w:ind w:left="111" w:right="102" w:firstLine="708"/>
        <w:jc w:val="both"/>
        <w:rPr>
          <w:lang w:val="ru-RU"/>
        </w:rPr>
      </w:pPr>
      <w:r w:rsidRPr="00EF5616">
        <w:rPr>
          <w:lang w:val="ru-RU"/>
        </w:rPr>
        <w:t>Экология,</w:t>
      </w:r>
      <w:r w:rsidRPr="00EF5616">
        <w:rPr>
          <w:spacing w:val="-12"/>
          <w:lang w:val="ru-RU"/>
        </w:rPr>
        <w:t xml:space="preserve"> </w:t>
      </w:r>
      <w:r w:rsidRPr="00EF5616">
        <w:rPr>
          <w:lang w:val="ru-RU"/>
        </w:rPr>
        <w:t>экологические</w:t>
      </w:r>
      <w:r w:rsidRPr="00EF5616">
        <w:rPr>
          <w:spacing w:val="-13"/>
          <w:lang w:val="ru-RU"/>
        </w:rPr>
        <w:t xml:space="preserve"> </w:t>
      </w:r>
      <w:r w:rsidRPr="00EF5616">
        <w:rPr>
          <w:lang w:val="ru-RU"/>
        </w:rPr>
        <w:t>факторы,</w:t>
      </w:r>
      <w:r w:rsidRPr="00EF5616">
        <w:rPr>
          <w:spacing w:val="-12"/>
          <w:lang w:val="ru-RU"/>
        </w:rPr>
        <w:t xml:space="preserve"> </w:t>
      </w:r>
      <w:r w:rsidRPr="00EF5616">
        <w:rPr>
          <w:lang w:val="ru-RU"/>
        </w:rPr>
        <w:t>их</w:t>
      </w:r>
      <w:r w:rsidRPr="00EF5616">
        <w:rPr>
          <w:spacing w:val="-11"/>
          <w:lang w:val="ru-RU"/>
        </w:rPr>
        <w:t xml:space="preserve"> </w:t>
      </w:r>
      <w:r w:rsidRPr="00EF5616">
        <w:rPr>
          <w:lang w:val="ru-RU"/>
        </w:rPr>
        <w:t>влияние</w:t>
      </w:r>
      <w:r w:rsidRPr="00EF5616">
        <w:rPr>
          <w:spacing w:val="-13"/>
          <w:lang w:val="ru-RU"/>
        </w:rPr>
        <w:t xml:space="preserve"> </w:t>
      </w:r>
      <w:r w:rsidRPr="00EF5616">
        <w:rPr>
          <w:lang w:val="ru-RU"/>
        </w:rPr>
        <w:t>на</w:t>
      </w:r>
      <w:r w:rsidRPr="00EF5616">
        <w:rPr>
          <w:spacing w:val="-13"/>
          <w:lang w:val="ru-RU"/>
        </w:rPr>
        <w:t xml:space="preserve"> </w:t>
      </w:r>
      <w:r w:rsidRPr="00EF5616">
        <w:rPr>
          <w:lang w:val="ru-RU"/>
        </w:rPr>
        <w:t>организмы.</w:t>
      </w:r>
      <w:r w:rsidRPr="00EF5616">
        <w:rPr>
          <w:spacing w:val="-12"/>
          <w:lang w:val="ru-RU"/>
        </w:rPr>
        <w:t xml:space="preserve"> </w:t>
      </w:r>
      <w:r w:rsidRPr="00EF5616">
        <w:rPr>
          <w:lang w:val="ru-RU"/>
        </w:rPr>
        <w:t>Экосистемная</w:t>
      </w:r>
      <w:r w:rsidRPr="00EF5616">
        <w:rPr>
          <w:spacing w:val="-12"/>
          <w:lang w:val="ru-RU"/>
        </w:rPr>
        <w:t xml:space="preserve"> </w:t>
      </w:r>
      <w:r w:rsidRPr="00EF5616">
        <w:rPr>
          <w:lang w:val="ru-RU"/>
        </w:rPr>
        <w:t>организация</w:t>
      </w:r>
      <w:r w:rsidRPr="00EF5616">
        <w:rPr>
          <w:spacing w:val="-12"/>
          <w:lang w:val="ru-RU"/>
        </w:rPr>
        <w:t xml:space="preserve"> </w:t>
      </w:r>
      <w:r w:rsidRPr="00EF5616">
        <w:rPr>
          <w:lang w:val="ru-RU"/>
        </w:rPr>
        <w:t>живой природы.</w:t>
      </w:r>
      <w:r w:rsidRPr="00EF5616">
        <w:rPr>
          <w:spacing w:val="-8"/>
          <w:lang w:val="ru-RU"/>
        </w:rPr>
        <w:t xml:space="preserve"> </w:t>
      </w:r>
      <w:r w:rsidRPr="00EF5616">
        <w:rPr>
          <w:lang w:val="ru-RU"/>
        </w:rPr>
        <w:t>Экосистема,</w:t>
      </w:r>
      <w:r w:rsidRPr="00EF5616">
        <w:rPr>
          <w:spacing w:val="-8"/>
          <w:lang w:val="ru-RU"/>
        </w:rPr>
        <w:t xml:space="preserve"> </w:t>
      </w:r>
      <w:r w:rsidRPr="00EF5616">
        <w:rPr>
          <w:lang w:val="ru-RU"/>
        </w:rPr>
        <w:t>ее</w:t>
      </w:r>
      <w:r w:rsidRPr="00EF5616">
        <w:rPr>
          <w:spacing w:val="-9"/>
          <w:lang w:val="ru-RU"/>
        </w:rPr>
        <w:t xml:space="preserve"> </w:t>
      </w:r>
      <w:r w:rsidRPr="00EF5616">
        <w:rPr>
          <w:lang w:val="ru-RU"/>
        </w:rPr>
        <w:t>основные</w:t>
      </w:r>
      <w:r w:rsidRPr="00EF5616">
        <w:rPr>
          <w:spacing w:val="-9"/>
          <w:lang w:val="ru-RU"/>
        </w:rPr>
        <w:t xml:space="preserve"> </w:t>
      </w:r>
      <w:r w:rsidRPr="00EF5616">
        <w:rPr>
          <w:lang w:val="ru-RU"/>
        </w:rPr>
        <w:t>компоненты.</w:t>
      </w:r>
      <w:r w:rsidRPr="00EF5616">
        <w:rPr>
          <w:spacing w:val="-8"/>
          <w:lang w:val="ru-RU"/>
        </w:rPr>
        <w:t xml:space="preserve"> </w:t>
      </w:r>
      <w:r w:rsidRPr="00EF5616">
        <w:rPr>
          <w:lang w:val="ru-RU"/>
        </w:rPr>
        <w:t>Структура</w:t>
      </w:r>
      <w:r w:rsidRPr="00EF5616">
        <w:rPr>
          <w:spacing w:val="-9"/>
          <w:lang w:val="ru-RU"/>
        </w:rPr>
        <w:t xml:space="preserve"> </w:t>
      </w:r>
      <w:r w:rsidRPr="00EF5616">
        <w:rPr>
          <w:lang w:val="ru-RU"/>
        </w:rPr>
        <w:t>экосистемы.</w:t>
      </w:r>
      <w:r w:rsidRPr="00EF5616">
        <w:rPr>
          <w:spacing w:val="-8"/>
          <w:lang w:val="ru-RU"/>
        </w:rPr>
        <w:t xml:space="preserve"> </w:t>
      </w:r>
      <w:r w:rsidRPr="00EF5616">
        <w:rPr>
          <w:lang w:val="ru-RU"/>
        </w:rPr>
        <w:t>Пищевые</w:t>
      </w:r>
      <w:r w:rsidRPr="00EF5616">
        <w:rPr>
          <w:spacing w:val="-9"/>
          <w:lang w:val="ru-RU"/>
        </w:rPr>
        <w:t xml:space="preserve"> </w:t>
      </w:r>
      <w:r w:rsidRPr="00EF5616">
        <w:rPr>
          <w:lang w:val="ru-RU"/>
        </w:rPr>
        <w:t>связи</w:t>
      </w:r>
      <w:r w:rsidRPr="00EF5616">
        <w:rPr>
          <w:spacing w:val="-7"/>
          <w:lang w:val="ru-RU"/>
        </w:rPr>
        <w:t xml:space="preserve"> </w:t>
      </w:r>
      <w:r w:rsidRPr="00EF5616">
        <w:rPr>
          <w:lang w:val="ru-RU"/>
        </w:rPr>
        <w:t>в</w:t>
      </w:r>
      <w:r w:rsidRPr="00EF5616">
        <w:rPr>
          <w:spacing w:val="-9"/>
          <w:lang w:val="ru-RU"/>
        </w:rPr>
        <w:t xml:space="preserve"> </w:t>
      </w:r>
      <w:r w:rsidRPr="00EF5616">
        <w:rPr>
          <w:lang w:val="ru-RU"/>
        </w:rPr>
        <w:t>экосистеме. Взаимодействие популяций разных видов в экосистеме. Естественная экосистема (биогеоценоз). Агроэкосистема</w:t>
      </w:r>
      <w:r w:rsidRPr="00EF5616">
        <w:rPr>
          <w:spacing w:val="-11"/>
          <w:lang w:val="ru-RU"/>
        </w:rPr>
        <w:t xml:space="preserve"> </w:t>
      </w:r>
      <w:r w:rsidRPr="00EF5616">
        <w:rPr>
          <w:lang w:val="ru-RU"/>
        </w:rPr>
        <w:t>(агроценоз)</w:t>
      </w:r>
      <w:r w:rsidRPr="00EF5616">
        <w:rPr>
          <w:spacing w:val="-10"/>
          <w:lang w:val="ru-RU"/>
        </w:rPr>
        <w:t xml:space="preserve"> </w:t>
      </w:r>
      <w:r w:rsidRPr="00EF5616">
        <w:rPr>
          <w:lang w:val="ru-RU"/>
        </w:rPr>
        <w:t>как</w:t>
      </w:r>
      <w:r w:rsidRPr="00EF5616">
        <w:rPr>
          <w:spacing w:val="-9"/>
          <w:lang w:val="ru-RU"/>
        </w:rPr>
        <w:t xml:space="preserve"> </w:t>
      </w:r>
      <w:r w:rsidRPr="00EF5616">
        <w:rPr>
          <w:lang w:val="ru-RU"/>
        </w:rPr>
        <w:t>искусственное</w:t>
      </w:r>
      <w:r w:rsidRPr="00EF5616">
        <w:rPr>
          <w:spacing w:val="-11"/>
          <w:lang w:val="ru-RU"/>
        </w:rPr>
        <w:t xml:space="preserve"> </w:t>
      </w:r>
      <w:r w:rsidRPr="00EF5616">
        <w:rPr>
          <w:lang w:val="ru-RU"/>
        </w:rPr>
        <w:t>сообщество</w:t>
      </w:r>
      <w:r w:rsidRPr="00EF5616">
        <w:rPr>
          <w:spacing w:val="-10"/>
          <w:lang w:val="ru-RU"/>
        </w:rPr>
        <w:t xml:space="preserve"> </w:t>
      </w:r>
      <w:r w:rsidRPr="00EF5616">
        <w:rPr>
          <w:lang w:val="ru-RU"/>
        </w:rPr>
        <w:t>организмов.</w:t>
      </w:r>
      <w:r w:rsidRPr="00EF5616">
        <w:rPr>
          <w:spacing w:val="-10"/>
          <w:lang w:val="ru-RU"/>
        </w:rPr>
        <w:t xml:space="preserve"> </w:t>
      </w:r>
      <w:r w:rsidRPr="00EF5616">
        <w:rPr>
          <w:i/>
          <w:lang w:val="ru-RU"/>
        </w:rPr>
        <w:t>Круговорот</w:t>
      </w:r>
      <w:r w:rsidRPr="00EF5616">
        <w:rPr>
          <w:i/>
          <w:spacing w:val="-10"/>
          <w:lang w:val="ru-RU"/>
        </w:rPr>
        <w:t xml:space="preserve"> </w:t>
      </w:r>
      <w:r w:rsidRPr="00EF5616">
        <w:rPr>
          <w:i/>
          <w:lang w:val="ru-RU"/>
        </w:rPr>
        <w:t>веществ</w:t>
      </w:r>
      <w:r w:rsidRPr="00EF5616">
        <w:rPr>
          <w:i/>
          <w:spacing w:val="-11"/>
          <w:lang w:val="ru-RU"/>
        </w:rPr>
        <w:t xml:space="preserve"> </w:t>
      </w:r>
      <w:r w:rsidRPr="00EF5616">
        <w:rPr>
          <w:i/>
          <w:lang w:val="ru-RU"/>
        </w:rPr>
        <w:t>и</w:t>
      </w:r>
      <w:r w:rsidRPr="00EF5616">
        <w:rPr>
          <w:i/>
          <w:spacing w:val="-10"/>
          <w:lang w:val="ru-RU"/>
        </w:rPr>
        <w:t xml:space="preserve"> </w:t>
      </w:r>
      <w:r w:rsidRPr="00EF5616">
        <w:rPr>
          <w:i/>
          <w:lang w:val="ru-RU"/>
        </w:rPr>
        <w:t xml:space="preserve">поток энергии в биогеоценозах. </w:t>
      </w:r>
      <w:r w:rsidRPr="00EF5616">
        <w:rPr>
          <w:lang w:val="ru-RU"/>
        </w:rPr>
        <w:t xml:space="preserve">Биосфера – глобальная экосистема. В. И. Вернадский – основоположник учения о биосфере. Структура биосферы. Распространение и роль живого вещества в биосфере. </w:t>
      </w:r>
      <w:r w:rsidRPr="00EF5616">
        <w:rPr>
          <w:i/>
          <w:lang w:val="ru-RU"/>
        </w:rPr>
        <w:t xml:space="preserve">Ноосфера. Краткая история эволюции биосферы. </w:t>
      </w:r>
      <w:r w:rsidRPr="00EF5616">
        <w:rPr>
          <w:lang w:val="ru-RU"/>
        </w:rPr>
        <w:t>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w:t>
      </w:r>
      <w:r w:rsidRPr="00EF5616">
        <w:rPr>
          <w:spacing w:val="-6"/>
          <w:lang w:val="ru-RU"/>
        </w:rPr>
        <w:t xml:space="preserve"> </w:t>
      </w:r>
      <w:r w:rsidRPr="00EF5616">
        <w:rPr>
          <w:lang w:val="ru-RU"/>
        </w:rPr>
        <w:t>экосистемы.</w:t>
      </w:r>
    </w:p>
    <w:p w:rsidR="00322F31" w:rsidRPr="00EF5616" w:rsidRDefault="00EF5616">
      <w:pPr>
        <w:pStyle w:val="1"/>
        <w:spacing w:before="7"/>
        <w:ind w:left="819"/>
        <w:rPr>
          <w:lang w:val="ru-RU"/>
        </w:rPr>
      </w:pPr>
      <w:r w:rsidRPr="00EF5616">
        <w:rPr>
          <w:lang w:val="ru-RU"/>
        </w:rPr>
        <w:t>Примерный список лабораторных и практических работ по разделу «Живые организмы»:</w:t>
      </w:r>
    </w:p>
    <w:p w:rsidR="00322F31" w:rsidRPr="00EF5616" w:rsidRDefault="00EF5616" w:rsidP="000F0589">
      <w:pPr>
        <w:pStyle w:val="a4"/>
        <w:numPr>
          <w:ilvl w:val="0"/>
          <w:numId w:val="81"/>
        </w:numPr>
        <w:tabs>
          <w:tab w:val="left" w:pos="1527"/>
          <w:tab w:val="left" w:pos="1528"/>
        </w:tabs>
        <w:spacing w:line="274" w:lineRule="exact"/>
        <w:ind w:firstLine="708"/>
        <w:rPr>
          <w:sz w:val="24"/>
          <w:lang w:val="ru-RU"/>
        </w:rPr>
      </w:pPr>
      <w:r w:rsidRPr="00EF5616">
        <w:rPr>
          <w:sz w:val="24"/>
          <w:lang w:val="ru-RU"/>
        </w:rPr>
        <w:t>Изучение устройства увеличительных приборов и правил работы с</w:t>
      </w:r>
      <w:r w:rsidRPr="00EF5616">
        <w:rPr>
          <w:spacing w:val="-18"/>
          <w:sz w:val="24"/>
          <w:lang w:val="ru-RU"/>
        </w:rPr>
        <w:t xml:space="preserve"> </w:t>
      </w:r>
      <w:r w:rsidRPr="00EF5616">
        <w:rPr>
          <w:sz w:val="24"/>
          <w:lang w:val="ru-RU"/>
        </w:rPr>
        <w:t>ними;</w:t>
      </w:r>
    </w:p>
    <w:p w:rsidR="00322F31" w:rsidRPr="00EF5616" w:rsidRDefault="00EF5616" w:rsidP="000F0589">
      <w:pPr>
        <w:pStyle w:val="a4"/>
        <w:numPr>
          <w:ilvl w:val="0"/>
          <w:numId w:val="81"/>
        </w:numPr>
        <w:tabs>
          <w:tab w:val="left" w:pos="1527"/>
          <w:tab w:val="left" w:pos="1528"/>
        </w:tabs>
        <w:ind w:left="1528"/>
        <w:rPr>
          <w:sz w:val="24"/>
          <w:lang w:val="ru-RU"/>
        </w:rPr>
      </w:pPr>
      <w:r w:rsidRPr="00EF5616">
        <w:rPr>
          <w:sz w:val="24"/>
          <w:lang w:val="ru-RU"/>
        </w:rPr>
        <w:t>Приготовление микропрепарата кожицы чешуи лука (мякоти плода</w:t>
      </w:r>
      <w:r w:rsidRPr="00EF5616">
        <w:rPr>
          <w:spacing w:val="-23"/>
          <w:sz w:val="24"/>
          <w:lang w:val="ru-RU"/>
        </w:rPr>
        <w:t xml:space="preserve"> </w:t>
      </w:r>
      <w:r w:rsidRPr="00EF5616">
        <w:rPr>
          <w:sz w:val="24"/>
          <w:lang w:val="ru-RU"/>
        </w:rPr>
        <w:t>томата);</w:t>
      </w:r>
    </w:p>
    <w:p w:rsidR="00322F31" w:rsidRDefault="00EF5616" w:rsidP="000F0589">
      <w:pPr>
        <w:pStyle w:val="a4"/>
        <w:numPr>
          <w:ilvl w:val="0"/>
          <w:numId w:val="81"/>
        </w:numPr>
        <w:tabs>
          <w:tab w:val="left" w:pos="1527"/>
          <w:tab w:val="left" w:pos="1528"/>
        </w:tabs>
        <w:ind w:left="1528"/>
        <w:rPr>
          <w:sz w:val="24"/>
        </w:rPr>
      </w:pPr>
      <w:r>
        <w:rPr>
          <w:sz w:val="24"/>
        </w:rPr>
        <w:t>Изучение органов цветкового</w:t>
      </w:r>
      <w:r>
        <w:rPr>
          <w:spacing w:val="-6"/>
          <w:sz w:val="24"/>
        </w:rPr>
        <w:t xml:space="preserve"> </w:t>
      </w:r>
      <w:r>
        <w:rPr>
          <w:sz w:val="24"/>
        </w:rPr>
        <w:t>растения;</w:t>
      </w:r>
    </w:p>
    <w:p w:rsidR="00322F31" w:rsidRDefault="00EF5616" w:rsidP="000F0589">
      <w:pPr>
        <w:pStyle w:val="a4"/>
        <w:numPr>
          <w:ilvl w:val="0"/>
          <w:numId w:val="81"/>
        </w:numPr>
        <w:tabs>
          <w:tab w:val="left" w:pos="1527"/>
          <w:tab w:val="left" w:pos="1528"/>
        </w:tabs>
        <w:ind w:left="1528"/>
        <w:rPr>
          <w:sz w:val="24"/>
        </w:rPr>
      </w:pPr>
      <w:r>
        <w:rPr>
          <w:sz w:val="24"/>
        </w:rPr>
        <w:t>Изучение строения позвоночного</w:t>
      </w:r>
      <w:r>
        <w:rPr>
          <w:spacing w:val="-9"/>
          <w:sz w:val="24"/>
        </w:rPr>
        <w:t xml:space="preserve"> </w:t>
      </w:r>
      <w:r>
        <w:rPr>
          <w:sz w:val="24"/>
        </w:rPr>
        <w:t>животного;</w:t>
      </w:r>
    </w:p>
    <w:p w:rsidR="00322F31" w:rsidRPr="00EF5616" w:rsidRDefault="00EF5616" w:rsidP="000F0589">
      <w:pPr>
        <w:pStyle w:val="a4"/>
        <w:numPr>
          <w:ilvl w:val="0"/>
          <w:numId w:val="81"/>
        </w:numPr>
        <w:tabs>
          <w:tab w:val="left" w:pos="1527"/>
          <w:tab w:val="left" w:pos="1528"/>
        </w:tabs>
        <w:ind w:left="1528"/>
        <w:rPr>
          <w:i/>
          <w:sz w:val="24"/>
          <w:lang w:val="ru-RU"/>
        </w:rPr>
      </w:pPr>
      <w:r w:rsidRPr="00EF5616">
        <w:rPr>
          <w:i/>
          <w:sz w:val="24"/>
          <w:lang w:val="ru-RU"/>
        </w:rPr>
        <w:t>Выявление передвижение воды и минеральных веществ в</w:t>
      </w:r>
      <w:r w:rsidRPr="00EF5616">
        <w:rPr>
          <w:i/>
          <w:spacing w:val="-15"/>
          <w:sz w:val="24"/>
          <w:lang w:val="ru-RU"/>
        </w:rPr>
        <w:t xml:space="preserve"> </w:t>
      </w:r>
      <w:r w:rsidRPr="00EF5616">
        <w:rPr>
          <w:i/>
          <w:sz w:val="24"/>
          <w:lang w:val="ru-RU"/>
        </w:rPr>
        <w:t>растении;</w:t>
      </w:r>
    </w:p>
    <w:p w:rsidR="00322F31" w:rsidRPr="00EF5616" w:rsidRDefault="00EF5616" w:rsidP="000F0589">
      <w:pPr>
        <w:pStyle w:val="a4"/>
        <w:numPr>
          <w:ilvl w:val="0"/>
          <w:numId w:val="81"/>
        </w:numPr>
        <w:tabs>
          <w:tab w:val="left" w:pos="1527"/>
          <w:tab w:val="left" w:pos="1528"/>
        </w:tabs>
        <w:ind w:left="1528"/>
        <w:rPr>
          <w:sz w:val="24"/>
          <w:lang w:val="ru-RU"/>
        </w:rPr>
      </w:pPr>
      <w:r w:rsidRPr="00EF5616">
        <w:rPr>
          <w:sz w:val="24"/>
          <w:lang w:val="ru-RU"/>
        </w:rPr>
        <w:t>Изучение строения семян однодольных и двудольных</w:t>
      </w:r>
      <w:r w:rsidRPr="00EF5616">
        <w:rPr>
          <w:spacing w:val="-13"/>
          <w:sz w:val="24"/>
          <w:lang w:val="ru-RU"/>
        </w:rPr>
        <w:t xml:space="preserve"> </w:t>
      </w:r>
      <w:r w:rsidRPr="00EF5616">
        <w:rPr>
          <w:sz w:val="24"/>
          <w:lang w:val="ru-RU"/>
        </w:rPr>
        <w:t>растений;</w:t>
      </w:r>
    </w:p>
    <w:p w:rsidR="00322F31" w:rsidRDefault="00EF5616" w:rsidP="000F0589">
      <w:pPr>
        <w:pStyle w:val="a4"/>
        <w:numPr>
          <w:ilvl w:val="0"/>
          <w:numId w:val="81"/>
        </w:numPr>
        <w:tabs>
          <w:tab w:val="left" w:pos="1527"/>
          <w:tab w:val="left" w:pos="1528"/>
        </w:tabs>
        <w:ind w:left="1528"/>
        <w:rPr>
          <w:sz w:val="24"/>
        </w:rPr>
      </w:pPr>
      <w:r>
        <w:rPr>
          <w:i/>
          <w:sz w:val="24"/>
        </w:rPr>
        <w:t>Изучение строения</w:t>
      </w:r>
      <w:r>
        <w:rPr>
          <w:i/>
          <w:spacing w:val="-7"/>
          <w:sz w:val="24"/>
        </w:rPr>
        <w:t xml:space="preserve"> </w:t>
      </w:r>
      <w:r>
        <w:rPr>
          <w:i/>
          <w:sz w:val="24"/>
        </w:rPr>
        <w:t>водорослей</w:t>
      </w:r>
      <w:r>
        <w:rPr>
          <w:sz w:val="24"/>
        </w:rPr>
        <w:t>;</w:t>
      </w:r>
    </w:p>
    <w:p w:rsidR="00322F31" w:rsidRPr="00EF5616" w:rsidRDefault="00EF5616" w:rsidP="000F0589">
      <w:pPr>
        <w:pStyle w:val="a4"/>
        <w:numPr>
          <w:ilvl w:val="0"/>
          <w:numId w:val="81"/>
        </w:numPr>
        <w:tabs>
          <w:tab w:val="left" w:pos="1527"/>
          <w:tab w:val="left" w:pos="1528"/>
        </w:tabs>
        <w:ind w:left="1528"/>
        <w:rPr>
          <w:sz w:val="24"/>
          <w:lang w:val="ru-RU"/>
        </w:rPr>
      </w:pPr>
      <w:r w:rsidRPr="00EF5616">
        <w:rPr>
          <w:sz w:val="24"/>
          <w:lang w:val="ru-RU"/>
        </w:rPr>
        <w:t>Изучение внешнего строения мхов (на местных</w:t>
      </w:r>
      <w:r w:rsidRPr="00EF5616">
        <w:rPr>
          <w:spacing w:val="-8"/>
          <w:sz w:val="24"/>
          <w:lang w:val="ru-RU"/>
        </w:rPr>
        <w:t xml:space="preserve"> </w:t>
      </w:r>
      <w:r w:rsidRPr="00EF5616">
        <w:rPr>
          <w:sz w:val="24"/>
          <w:lang w:val="ru-RU"/>
        </w:rPr>
        <w:t>видах);</w:t>
      </w:r>
    </w:p>
    <w:p w:rsidR="00322F31" w:rsidRPr="00EF5616" w:rsidRDefault="00EF5616" w:rsidP="000F0589">
      <w:pPr>
        <w:pStyle w:val="a4"/>
        <w:numPr>
          <w:ilvl w:val="0"/>
          <w:numId w:val="81"/>
        </w:numPr>
        <w:tabs>
          <w:tab w:val="left" w:pos="1527"/>
          <w:tab w:val="left" w:pos="1528"/>
        </w:tabs>
        <w:ind w:left="1528"/>
        <w:rPr>
          <w:sz w:val="24"/>
          <w:lang w:val="ru-RU"/>
        </w:rPr>
      </w:pPr>
      <w:r w:rsidRPr="00EF5616">
        <w:rPr>
          <w:sz w:val="24"/>
          <w:lang w:val="ru-RU"/>
        </w:rPr>
        <w:t>Изучение внешнего строения папоротника</w:t>
      </w:r>
      <w:r w:rsidRPr="00EF5616">
        <w:rPr>
          <w:spacing w:val="-12"/>
          <w:sz w:val="24"/>
          <w:lang w:val="ru-RU"/>
        </w:rPr>
        <w:t xml:space="preserve"> </w:t>
      </w:r>
      <w:r w:rsidRPr="00EF5616">
        <w:rPr>
          <w:sz w:val="24"/>
          <w:lang w:val="ru-RU"/>
        </w:rPr>
        <w:t>(хвоща);</w:t>
      </w:r>
    </w:p>
    <w:p w:rsidR="00322F31" w:rsidRPr="00EF5616" w:rsidRDefault="00EF5616" w:rsidP="000F0589">
      <w:pPr>
        <w:pStyle w:val="a4"/>
        <w:numPr>
          <w:ilvl w:val="0"/>
          <w:numId w:val="81"/>
        </w:numPr>
        <w:tabs>
          <w:tab w:val="left" w:pos="1527"/>
          <w:tab w:val="left" w:pos="1528"/>
        </w:tabs>
        <w:ind w:left="1528"/>
        <w:rPr>
          <w:sz w:val="24"/>
          <w:lang w:val="ru-RU"/>
        </w:rPr>
      </w:pPr>
      <w:r w:rsidRPr="00EF5616">
        <w:rPr>
          <w:sz w:val="24"/>
          <w:lang w:val="ru-RU"/>
        </w:rPr>
        <w:t>Изучение внешнего строения хвои, шишек и семян голосеменных</w:t>
      </w:r>
      <w:r w:rsidRPr="00EF5616">
        <w:rPr>
          <w:spacing w:val="-9"/>
          <w:sz w:val="24"/>
          <w:lang w:val="ru-RU"/>
        </w:rPr>
        <w:t xml:space="preserve"> </w:t>
      </w:r>
      <w:r w:rsidRPr="00EF5616">
        <w:rPr>
          <w:sz w:val="24"/>
          <w:lang w:val="ru-RU"/>
        </w:rPr>
        <w:t>растений;</w:t>
      </w:r>
    </w:p>
    <w:p w:rsidR="00322F31" w:rsidRPr="00EF5616" w:rsidRDefault="00EF5616" w:rsidP="000F0589">
      <w:pPr>
        <w:pStyle w:val="a4"/>
        <w:numPr>
          <w:ilvl w:val="0"/>
          <w:numId w:val="81"/>
        </w:numPr>
        <w:tabs>
          <w:tab w:val="left" w:pos="1527"/>
          <w:tab w:val="left" w:pos="1528"/>
        </w:tabs>
        <w:ind w:left="1528"/>
        <w:rPr>
          <w:sz w:val="24"/>
          <w:lang w:val="ru-RU"/>
        </w:rPr>
      </w:pPr>
      <w:r w:rsidRPr="00EF5616">
        <w:rPr>
          <w:sz w:val="24"/>
          <w:lang w:val="ru-RU"/>
        </w:rPr>
        <w:t>Изучение внешнего строения покрытосеменных</w:t>
      </w:r>
      <w:r w:rsidRPr="00EF5616">
        <w:rPr>
          <w:spacing w:val="-9"/>
          <w:sz w:val="24"/>
          <w:lang w:val="ru-RU"/>
        </w:rPr>
        <w:t xml:space="preserve"> </w:t>
      </w:r>
      <w:r w:rsidRPr="00EF5616">
        <w:rPr>
          <w:sz w:val="24"/>
          <w:lang w:val="ru-RU"/>
        </w:rPr>
        <w:t>растений;</w:t>
      </w:r>
    </w:p>
    <w:p w:rsidR="00322F31" w:rsidRPr="00EF5616" w:rsidRDefault="00EF5616" w:rsidP="000F0589">
      <w:pPr>
        <w:pStyle w:val="a4"/>
        <w:numPr>
          <w:ilvl w:val="0"/>
          <w:numId w:val="81"/>
        </w:numPr>
        <w:tabs>
          <w:tab w:val="left" w:pos="1527"/>
          <w:tab w:val="left" w:pos="1528"/>
        </w:tabs>
        <w:ind w:left="1528"/>
        <w:rPr>
          <w:sz w:val="24"/>
          <w:lang w:val="ru-RU"/>
        </w:rPr>
      </w:pPr>
      <w:r w:rsidRPr="00EF5616">
        <w:rPr>
          <w:sz w:val="24"/>
          <w:lang w:val="ru-RU"/>
        </w:rPr>
        <w:t>Определение признаков класса в строении</w:t>
      </w:r>
      <w:r w:rsidRPr="00EF5616">
        <w:rPr>
          <w:spacing w:val="-11"/>
          <w:sz w:val="24"/>
          <w:lang w:val="ru-RU"/>
        </w:rPr>
        <w:t xml:space="preserve"> </w:t>
      </w:r>
      <w:r w:rsidRPr="00EF5616">
        <w:rPr>
          <w:sz w:val="24"/>
          <w:lang w:val="ru-RU"/>
        </w:rPr>
        <w:t>растений;</w:t>
      </w:r>
    </w:p>
    <w:p w:rsidR="00322F31" w:rsidRPr="00EF5616" w:rsidRDefault="00EF5616" w:rsidP="000F0589">
      <w:pPr>
        <w:pStyle w:val="a4"/>
        <w:numPr>
          <w:ilvl w:val="0"/>
          <w:numId w:val="81"/>
        </w:numPr>
        <w:tabs>
          <w:tab w:val="left" w:pos="1527"/>
          <w:tab w:val="left" w:pos="1528"/>
        </w:tabs>
        <w:ind w:left="1528"/>
        <w:rPr>
          <w:i/>
          <w:sz w:val="24"/>
          <w:lang w:val="ru-RU"/>
        </w:rPr>
      </w:pPr>
      <w:r w:rsidRPr="00EF5616">
        <w:rPr>
          <w:i/>
          <w:sz w:val="24"/>
          <w:lang w:val="ru-RU"/>
        </w:rPr>
        <w:t>Определение</w:t>
      </w:r>
      <w:r w:rsidRPr="00EF5616">
        <w:rPr>
          <w:i/>
          <w:spacing w:val="-15"/>
          <w:sz w:val="24"/>
          <w:lang w:val="ru-RU"/>
        </w:rPr>
        <w:t xml:space="preserve"> </w:t>
      </w:r>
      <w:r w:rsidRPr="00EF5616">
        <w:rPr>
          <w:i/>
          <w:sz w:val="24"/>
          <w:lang w:val="ru-RU"/>
        </w:rPr>
        <w:t>до</w:t>
      </w:r>
      <w:r w:rsidRPr="00EF5616">
        <w:rPr>
          <w:i/>
          <w:spacing w:val="-14"/>
          <w:sz w:val="24"/>
          <w:lang w:val="ru-RU"/>
        </w:rPr>
        <w:t xml:space="preserve"> </w:t>
      </w:r>
      <w:r w:rsidRPr="00EF5616">
        <w:rPr>
          <w:i/>
          <w:sz w:val="24"/>
          <w:lang w:val="ru-RU"/>
        </w:rPr>
        <w:t>рода</w:t>
      </w:r>
      <w:r w:rsidRPr="00EF5616">
        <w:rPr>
          <w:i/>
          <w:spacing w:val="-14"/>
          <w:sz w:val="24"/>
          <w:lang w:val="ru-RU"/>
        </w:rPr>
        <w:t xml:space="preserve"> </w:t>
      </w:r>
      <w:r w:rsidRPr="00EF5616">
        <w:rPr>
          <w:i/>
          <w:sz w:val="24"/>
          <w:lang w:val="ru-RU"/>
        </w:rPr>
        <w:t>или</w:t>
      </w:r>
      <w:r w:rsidRPr="00EF5616">
        <w:rPr>
          <w:i/>
          <w:spacing w:val="-14"/>
          <w:sz w:val="24"/>
          <w:lang w:val="ru-RU"/>
        </w:rPr>
        <w:t xml:space="preserve"> </w:t>
      </w:r>
      <w:r w:rsidRPr="00EF5616">
        <w:rPr>
          <w:i/>
          <w:sz w:val="24"/>
          <w:lang w:val="ru-RU"/>
        </w:rPr>
        <w:t>вида</w:t>
      </w:r>
      <w:r w:rsidRPr="00EF5616">
        <w:rPr>
          <w:i/>
          <w:spacing w:val="-14"/>
          <w:sz w:val="24"/>
          <w:lang w:val="ru-RU"/>
        </w:rPr>
        <w:t xml:space="preserve"> </w:t>
      </w:r>
      <w:r w:rsidRPr="00EF5616">
        <w:rPr>
          <w:i/>
          <w:sz w:val="24"/>
          <w:lang w:val="ru-RU"/>
        </w:rPr>
        <w:t>нескольких</w:t>
      </w:r>
      <w:r w:rsidRPr="00EF5616">
        <w:rPr>
          <w:i/>
          <w:spacing w:val="-15"/>
          <w:sz w:val="24"/>
          <w:lang w:val="ru-RU"/>
        </w:rPr>
        <w:t xml:space="preserve"> </w:t>
      </w:r>
      <w:r w:rsidRPr="00EF5616">
        <w:rPr>
          <w:i/>
          <w:sz w:val="24"/>
          <w:lang w:val="ru-RU"/>
        </w:rPr>
        <w:t>травянистых</w:t>
      </w:r>
      <w:r w:rsidRPr="00EF5616">
        <w:rPr>
          <w:i/>
          <w:spacing w:val="-15"/>
          <w:sz w:val="24"/>
          <w:lang w:val="ru-RU"/>
        </w:rPr>
        <w:t xml:space="preserve"> </w:t>
      </w:r>
      <w:r w:rsidRPr="00EF5616">
        <w:rPr>
          <w:i/>
          <w:sz w:val="24"/>
          <w:lang w:val="ru-RU"/>
        </w:rPr>
        <w:t>растений</w:t>
      </w:r>
      <w:r w:rsidRPr="00EF5616">
        <w:rPr>
          <w:i/>
          <w:spacing w:val="-14"/>
          <w:sz w:val="24"/>
          <w:lang w:val="ru-RU"/>
        </w:rPr>
        <w:t xml:space="preserve"> </w:t>
      </w:r>
      <w:r w:rsidRPr="00EF5616">
        <w:rPr>
          <w:i/>
          <w:sz w:val="24"/>
          <w:lang w:val="ru-RU"/>
        </w:rPr>
        <w:t>одного-двух</w:t>
      </w:r>
      <w:r w:rsidRPr="00EF5616">
        <w:rPr>
          <w:i/>
          <w:spacing w:val="-15"/>
          <w:sz w:val="24"/>
          <w:lang w:val="ru-RU"/>
        </w:rPr>
        <w:t xml:space="preserve"> </w:t>
      </w:r>
      <w:r w:rsidRPr="00EF5616">
        <w:rPr>
          <w:i/>
          <w:sz w:val="24"/>
          <w:lang w:val="ru-RU"/>
        </w:rPr>
        <w:t>семейств;</w:t>
      </w:r>
    </w:p>
    <w:p w:rsidR="00322F31" w:rsidRDefault="00EF5616" w:rsidP="000F0589">
      <w:pPr>
        <w:pStyle w:val="a4"/>
        <w:numPr>
          <w:ilvl w:val="0"/>
          <w:numId w:val="81"/>
        </w:numPr>
        <w:tabs>
          <w:tab w:val="left" w:pos="1527"/>
          <w:tab w:val="left" w:pos="1528"/>
        </w:tabs>
        <w:ind w:left="1528"/>
        <w:rPr>
          <w:sz w:val="24"/>
        </w:rPr>
      </w:pPr>
      <w:r>
        <w:rPr>
          <w:sz w:val="24"/>
        </w:rPr>
        <w:t>Изучение строения плесневых</w:t>
      </w:r>
      <w:r>
        <w:rPr>
          <w:spacing w:val="-6"/>
          <w:sz w:val="24"/>
        </w:rPr>
        <w:t xml:space="preserve"> </w:t>
      </w:r>
      <w:r>
        <w:rPr>
          <w:sz w:val="24"/>
        </w:rPr>
        <w:t>грибов;</w:t>
      </w:r>
    </w:p>
    <w:p w:rsidR="00322F31" w:rsidRDefault="00EF5616" w:rsidP="000F0589">
      <w:pPr>
        <w:pStyle w:val="a4"/>
        <w:numPr>
          <w:ilvl w:val="0"/>
          <w:numId w:val="81"/>
        </w:numPr>
        <w:tabs>
          <w:tab w:val="left" w:pos="1527"/>
          <w:tab w:val="left" w:pos="1528"/>
        </w:tabs>
        <w:ind w:left="1528"/>
        <w:rPr>
          <w:sz w:val="24"/>
        </w:rPr>
      </w:pPr>
      <w:r>
        <w:rPr>
          <w:sz w:val="24"/>
        </w:rPr>
        <w:t>Вегетативное размножение комнатных</w:t>
      </w:r>
      <w:r>
        <w:rPr>
          <w:spacing w:val="-7"/>
          <w:sz w:val="24"/>
        </w:rPr>
        <w:t xml:space="preserve"> </w:t>
      </w:r>
      <w:r>
        <w:rPr>
          <w:sz w:val="24"/>
        </w:rPr>
        <w:t>растений;</w:t>
      </w:r>
    </w:p>
    <w:p w:rsidR="00322F31" w:rsidRPr="00EF5616" w:rsidRDefault="00EF5616" w:rsidP="000F0589">
      <w:pPr>
        <w:pStyle w:val="a4"/>
        <w:numPr>
          <w:ilvl w:val="0"/>
          <w:numId w:val="81"/>
        </w:numPr>
        <w:tabs>
          <w:tab w:val="left" w:pos="1527"/>
          <w:tab w:val="left" w:pos="1528"/>
        </w:tabs>
        <w:ind w:left="1528"/>
        <w:rPr>
          <w:sz w:val="24"/>
          <w:lang w:val="ru-RU"/>
        </w:rPr>
      </w:pPr>
      <w:r w:rsidRPr="00EF5616">
        <w:rPr>
          <w:sz w:val="24"/>
          <w:lang w:val="ru-RU"/>
        </w:rPr>
        <w:t>Изучение строения и передвижения одноклеточных</w:t>
      </w:r>
      <w:r w:rsidRPr="00EF5616">
        <w:rPr>
          <w:spacing w:val="-9"/>
          <w:sz w:val="24"/>
          <w:lang w:val="ru-RU"/>
        </w:rPr>
        <w:t xml:space="preserve"> </w:t>
      </w:r>
      <w:r w:rsidRPr="00EF5616">
        <w:rPr>
          <w:sz w:val="24"/>
          <w:lang w:val="ru-RU"/>
        </w:rPr>
        <w:t>животных;</w:t>
      </w:r>
    </w:p>
    <w:p w:rsidR="00322F31" w:rsidRPr="00EF5616" w:rsidRDefault="00EF5616" w:rsidP="000F0589">
      <w:pPr>
        <w:pStyle w:val="a4"/>
        <w:numPr>
          <w:ilvl w:val="0"/>
          <w:numId w:val="81"/>
        </w:numPr>
        <w:tabs>
          <w:tab w:val="left" w:pos="1527"/>
          <w:tab w:val="left" w:pos="1528"/>
        </w:tabs>
        <w:ind w:right="106" w:firstLine="708"/>
        <w:rPr>
          <w:i/>
          <w:sz w:val="24"/>
          <w:lang w:val="ru-RU"/>
        </w:rPr>
      </w:pPr>
      <w:r w:rsidRPr="00EF5616">
        <w:rPr>
          <w:i/>
          <w:sz w:val="24"/>
          <w:lang w:val="ru-RU"/>
        </w:rPr>
        <w:t>Изучение внешнего строения дождевого червя, наблюдение за его передвижением и реакциями на</w:t>
      </w:r>
      <w:r w:rsidRPr="00EF5616">
        <w:rPr>
          <w:i/>
          <w:spacing w:val="-6"/>
          <w:sz w:val="24"/>
          <w:lang w:val="ru-RU"/>
        </w:rPr>
        <w:t xml:space="preserve"> </w:t>
      </w:r>
      <w:r w:rsidRPr="00EF5616">
        <w:rPr>
          <w:i/>
          <w:sz w:val="24"/>
          <w:lang w:val="ru-RU"/>
        </w:rPr>
        <w:t>раздражения;</w:t>
      </w:r>
    </w:p>
    <w:p w:rsidR="00322F31" w:rsidRPr="00EF5616" w:rsidRDefault="00322F31">
      <w:pPr>
        <w:rPr>
          <w:sz w:val="24"/>
          <w:lang w:val="ru-RU"/>
        </w:rPr>
        <w:sectPr w:rsidR="00322F31" w:rsidRPr="00EF5616">
          <w:headerReference w:type="default" r:id="rId200"/>
          <w:pgSz w:w="11910" w:h="16840"/>
          <w:pgMar w:top="0" w:right="460" w:bottom="1420" w:left="740" w:header="0" w:footer="1168" w:gutter="0"/>
          <w:cols w:space="720"/>
        </w:sectPr>
      </w:pPr>
    </w:p>
    <w:p w:rsidR="00322F31" w:rsidRPr="00EF5616" w:rsidRDefault="00322F31">
      <w:pPr>
        <w:pStyle w:val="a3"/>
        <w:ind w:left="0"/>
        <w:rPr>
          <w:i/>
          <w:sz w:val="20"/>
          <w:lang w:val="ru-RU"/>
        </w:rPr>
      </w:pPr>
    </w:p>
    <w:p w:rsidR="00322F31" w:rsidRPr="00EF5616" w:rsidRDefault="00322F31">
      <w:pPr>
        <w:pStyle w:val="a3"/>
        <w:spacing w:before="8"/>
        <w:ind w:left="0"/>
        <w:rPr>
          <w:i/>
          <w:sz w:val="20"/>
          <w:lang w:val="ru-RU"/>
        </w:rPr>
      </w:pPr>
    </w:p>
    <w:p w:rsidR="00322F31" w:rsidRDefault="00EF5616" w:rsidP="000F0589">
      <w:pPr>
        <w:pStyle w:val="a4"/>
        <w:numPr>
          <w:ilvl w:val="0"/>
          <w:numId w:val="81"/>
        </w:numPr>
        <w:tabs>
          <w:tab w:val="left" w:pos="1527"/>
          <w:tab w:val="left" w:pos="1528"/>
        </w:tabs>
        <w:spacing w:before="90"/>
        <w:ind w:left="1528"/>
        <w:rPr>
          <w:sz w:val="24"/>
        </w:rPr>
      </w:pPr>
      <w:r>
        <w:rPr>
          <w:sz w:val="24"/>
        </w:rPr>
        <w:t>Изучение строения раковин</w:t>
      </w:r>
      <w:r>
        <w:rPr>
          <w:spacing w:val="-7"/>
          <w:sz w:val="24"/>
        </w:rPr>
        <w:t xml:space="preserve"> </w:t>
      </w:r>
      <w:r>
        <w:rPr>
          <w:sz w:val="24"/>
        </w:rPr>
        <w:t>моллюсков;</w:t>
      </w:r>
    </w:p>
    <w:p w:rsidR="00322F31" w:rsidRDefault="00EF5616" w:rsidP="000F0589">
      <w:pPr>
        <w:pStyle w:val="a4"/>
        <w:numPr>
          <w:ilvl w:val="0"/>
          <w:numId w:val="81"/>
        </w:numPr>
        <w:tabs>
          <w:tab w:val="left" w:pos="1527"/>
          <w:tab w:val="left" w:pos="1528"/>
        </w:tabs>
        <w:ind w:left="1528"/>
        <w:rPr>
          <w:sz w:val="24"/>
        </w:rPr>
      </w:pPr>
      <w:r>
        <w:rPr>
          <w:sz w:val="24"/>
        </w:rPr>
        <w:t>Изучение внешнего строения</w:t>
      </w:r>
      <w:r>
        <w:rPr>
          <w:spacing w:val="-6"/>
          <w:sz w:val="24"/>
        </w:rPr>
        <w:t xml:space="preserve"> </w:t>
      </w:r>
      <w:r>
        <w:rPr>
          <w:sz w:val="24"/>
        </w:rPr>
        <w:t>насекомого;</w:t>
      </w:r>
    </w:p>
    <w:p w:rsidR="00322F31" w:rsidRDefault="00EF5616" w:rsidP="000F0589">
      <w:pPr>
        <w:pStyle w:val="a4"/>
        <w:numPr>
          <w:ilvl w:val="0"/>
          <w:numId w:val="81"/>
        </w:numPr>
        <w:tabs>
          <w:tab w:val="left" w:pos="1527"/>
          <w:tab w:val="left" w:pos="1528"/>
        </w:tabs>
        <w:ind w:left="1528"/>
        <w:rPr>
          <w:sz w:val="24"/>
        </w:rPr>
      </w:pPr>
      <w:r>
        <w:rPr>
          <w:sz w:val="24"/>
        </w:rPr>
        <w:t>Изучение типов развития</w:t>
      </w:r>
      <w:r>
        <w:rPr>
          <w:spacing w:val="-8"/>
          <w:sz w:val="24"/>
        </w:rPr>
        <w:t xml:space="preserve"> </w:t>
      </w:r>
      <w:r>
        <w:rPr>
          <w:sz w:val="24"/>
        </w:rPr>
        <w:t>насекомых;</w:t>
      </w:r>
    </w:p>
    <w:p w:rsidR="00322F31" w:rsidRPr="00EF5616" w:rsidRDefault="00EF5616" w:rsidP="000F0589">
      <w:pPr>
        <w:pStyle w:val="a4"/>
        <w:numPr>
          <w:ilvl w:val="0"/>
          <w:numId w:val="81"/>
        </w:numPr>
        <w:tabs>
          <w:tab w:val="left" w:pos="1527"/>
          <w:tab w:val="left" w:pos="1528"/>
        </w:tabs>
        <w:ind w:left="1528"/>
        <w:rPr>
          <w:sz w:val="24"/>
          <w:lang w:val="ru-RU"/>
        </w:rPr>
      </w:pPr>
      <w:r w:rsidRPr="00EF5616">
        <w:rPr>
          <w:sz w:val="24"/>
          <w:lang w:val="ru-RU"/>
        </w:rPr>
        <w:t>Изучение внешнего строения и передвижения</w:t>
      </w:r>
      <w:r w:rsidRPr="00EF5616">
        <w:rPr>
          <w:spacing w:val="-11"/>
          <w:sz w:val="24"/>
          <w:lang w:val="ru-RU"/>
        </w:rPr>
        <w:t xml:space="preserve"> </w:t>
      </w:r>
      <w:r w:rsidRPr="00EF5616">
        <w:rPr>
          <w:sz w:val="24"/>
          <w:lang w:val="ru-RU"/>
        </w:rPr>
        <w:t>рыб;</w:t>
      </w:r>
    </w:p>
    <w:p w:rsidR="00322F31" w:rsidRPr="00EF5616" w:rsidRDefault="00EF5616" w:rsidP="000F0589">
      <w:pPr>
        <w:pStyle w:val="a4"/>
        <w:numPr>
          <w:ilvl w:val="0"/>
          <w:numId w:val="81"/>
        </w:numPr>
        <w:tabs>
          <w:tab w:val="left" w:pos="1527"/>
          <w:tab w:val="left" w:pos="1528"/>
        </w:tabs>
        <w:ind w:left="1528"/>
        <w:rPr>
          <w:sz w:val="24"/>
          <w:lang w:val="ru-RU"/>
        </w:rPr>
      </w:pPr>
      <w:r w:rsidRPr="00EF5616">
        <w:rPr>
          <w:sz w:val="24"/>
          <w:lang w:val="ru-RU"/>
        </w:rPr>
        <w:t>Изучение внешнего строения и перьевого покрова</w:t>
      </w:r>
      <w:r w:rsidRPr="00EF5616">
        <w:rPr>
          <w:spacing w:val="-9"/>
          <w:sz w:val="24"/>
          <w:lang w:val="ru-RU"/>
        </w:rPr>
        <w:t xml:space="preserve"> </w:t>
      </w:r>
      <w:r w:rsidRPr="00EF5616">
        <w:rPr>
          <w:sz w:val="24"/>
          <w:lang w:val="ru-RU"/>
        </w:rPr>
        <w:t>птиц;</w:t>
      </w:r>
    </w:p>
    <w:p w:rsidR="00322F31" w:rsidRPr="00EF5616" w:rsidRDefault="00EF5616" w:rsidP="000F0589">
      <w:pPr>
        <w:pStyle w:val="a4"/>
        <w:numPr>
          <w:ilvl w:val="0"/>
          <w:numId w:val="81"/>
        </w:numPr>
        <w:tabs>
          <w:tab w:val="left" w:pos="1527"/>
          <w:tab w:val="left" w:pos="1528"/>
        </w:tabs>
        <w:ind w:left="1528"/>
        <w:rPr>
          <w:sz w:val="24"/>
          <w:lang w:val="ru-RU"/>
        </w:rPr>
      </w:pPr>
      <w:r w:rsidRPr="00EF5616">
        <w:rPr>
          <w:sz w:val="24"/>
          <w:lang w:val="ru-RU"/>
        </w:rPr>
        <w:t>Изучение внешнего строения, скелета и зубной системы</w:t>
      </w:r>
      <w:r w:rsidRPr="00EF5616">
        <w:rPr>
          <w:spacing w:val="-11"/>
          <w:sz w:val="24"/>
          <w:lang w:val="ru-RU"/>
        </w:rPr>
        <w:t xml:space="preserve"> </w:t>
      </w:r>
      <w:r w:rsidRPr="00EF5616">
        <w:rPr>
          <w:sz w:val="24"/>
          <w:lang w:val="ru-RU"/>
        </w:rPr>
        <w:t>млекопитающих.</w:t>
      </w:r>
    </w:p>
    <w:p w:rsidR="00322F31" w:rsidRPr="00EF5616" w:rsidRDefault="00EF5616">
      <w:pPr>
        <w:pStyle w:val="1"/>
        <w:spacing w:before="5"/>
        <w:rPr>
          <w:lang w:val="ru-RU"/>
        </w:rPr>
      </w:pPr>
      <w:r w:rsidRPr="00EF5616">
        <w:rPr>
          <w:lang w:val="ru-RU"/>
        </w:rPr>
        <w:t>Примерный список экскурсий по разделу «Живые организмы»:</w:t>
      </w:r>
    </w:p>
    <w:p w:rsidR="00322F31" w:rsidRDefault="00EF5616" w:rsidP="000F0589">
      <w:pPr>
        <w:pStyle w:val="a4"/>
        <w:numPr>
          <w:ilvl w:val="0"/>
          <w:numId w:val="80"/>
        </w:numPr>
        <w:tabs>
          <w:tab w:val="left" w:pos="1527"/>
          <w:tab w:val="left" w:pos="1528"/>
        </w:tabs>
        <w:spacing w:line="274" w:lineRule="exact"/>
        <w:ind w:firstLine="708"/>
        <w:rPr>
          <w:sz w:val="24"/>
        </w:rPr>
      </w:pPr>
      <w:r>
        <w:rPr>
          <w:sz w:val="24"/>
        </w:rPr>
        <w:t>Многообразие</w:t>
      </w:r>
      <w:r>
        <w:rPr>
          <w:spacing w:val="-4"/>
          <w:sz w:val="24"/>
        </w:rPr>
        <w:t xml:space="preserve"> </w:t>
      </w:r>
      <w:r>
        <w:rPr>
          <w:sz w:val="24"/>
        </w:rPr>
        <w:t>животных;</w:t>
      </w:r>
    </w:p>
    <w:p w:rsidR="00322F31" w:rsidRPr="00EF5616" w:rsidRDefault="00EF5616" w:rsidP="000F0589">
      <w:pPr>
        <w:pStyle w:val="a4"/>
        <w:numPr>
          <w:ilvl w:val="0"/>
          <w:numId w:val="80"/>
        </w:numPr>
        <w:tabs>
          <w:tab w:val="left" w:pos="1527"/>
          <w:tab w:val="left" w:pos="1528"/>
        </w:tabs>
        <w:ind w:left="1528"/>
        <w:rPr>
          <w:sz w:val="24"/>
          <w:lang w:val="ru-RU"/>
        </w:rPr>
      </w:pPr>
      <w:r w:rsidRPr="00EF5616">
        <w:rPr>
          <w:sz w:val="24"/>
          <w:lang w:val="ru-RU"/>
        </w:rPr>
        <w:t>Осенние (зимние, весенние) явления в жизни растений и</w:t>
      </w:r>
      <w:r w:rsidRPr="00EF5616">
        <w:rPr>
          <w:spacing w:val="-11"/>
          <w:sz w:val="24"/>
          <w:lang w:val="ru-RU"/>
        </w:rPr>
        <w:t xml:space="preserve"> </w:t>
      </w:r>
      <w:r w:rsidRPr="00EF5616">
        <w:rPr>
          <w:sz w:val="24"/>
          <w:lang w:val="ru-RU"/>
        </w:rPr>
        <w:t>животных;</w:t>
      </w:r>
    </w:p>
    <w:p w:rsidR="00322F31" w:rsidRPr="00EF5616" w:rsidRDefault="00EF5616" w:rsidP="000F0589">
      <w:pPr>
        <w:pStyle w:val="a4"/>
        <w:numPr>
          <w:ilvl w:val="0"/>
          <w:numId w:val="80"/>
        </w:numPr>
        <w:tabs>
          <w:tab w:val="left" w:pos="1527"/>
          <w:tab w:val="left" w:pos="1528"/>
        </w:tabs>
        <w:ind w:left="1528"/>
        <w:rPr>
          <w:sz w:val="24"/>
          <w:lang w:val="ru-RU"/>
        </w:rPr>
      </w:pPr>
      <w:r w:rsidRPr="00EF5616">
        <w:rPr>
          <w:sz w:val="24"/>
          <w:lang w:val="ru-RU"/>
        </w:rPr>
        <w:t>Разнообразие и роль членистоногих в природе родного</w:t>
      </w:r>
      <w:r w:rsidRPr="00EF5616">
        <w:rPr>
          <w:spacing w:val="-10"/>
          <w:sz w:val="24"/>
          <w:lang w:val="ru-RU"/>
        </w:rPr>
        <w:t xml:space="preserve"> </w:t>
      </w:r>
      <w:r w:rsidRPr="00EF5616">
        <w:rPr>
          <w:sz w:val="24"/>
          <w:lang w:val="ru-RU"/>
        </w:rPr>
        <w:t>края;</w:t>
      </w:r>
    </w:p>
    <w:p w:rsidR="00322F31" w:rsidRPr="00EF5616" w:rsidRDefault="00EF5616" w:rsidP="000F0589">
      <w:pPr>
        <w:pStyle w:val="a4"/>
        <w:numPr>
          <w:ilvl w:val="0"/>
          <w:numId w:val="80"/>
        </w:numPr>
        <w:tabs>
          <w:tab w:val="left" w:pos="1527"/>
          <w:tab w:val="left" w:pos="1528"/>
        </w:tabs>
        <w:ind w:right="106" w:firstLine="708"/>
        <w:rPr>
          <w:sz w:val="24"/>
          <w:lang w:val="ru-RU"/>
        </w:rPr>
      </w:pPr>
      <w:r w:rsidRPr="00EF5616">
        <w:rPr>
          <w:sz w:val="24"/>
          <w:lang w:val="ru-RU"/>
        </w:rPr>
        <w:t>Разнообразие птиц и млекопитающих местности проживания (экскурсия в природу, зоопарк или</w:t>
      </w:r>
      <w:r w:rsidRPr="00EF5616">
        <w:rPr>
          <w:spacing w:val="-7"/>
          <w:sz w:val="24"/>
          <w:lang w:val="ru-RU"/>
        </w:rPr>
        <w:t xml:space="preserve"> </w:t>
      </w:r>
      <w:r w:rsidRPr="00EF5616">
        <w:rPr>
          <w:sz w:val="24"/>
          <w:lang w:val="ru-RU"/>
        </w:rPr>
        <w:t>музей).</w:t>
      </w:r>
    </w:p>
    <w:p w:rsidR="00322F31" w:rsidRPr="00EF5616" w:rsidRDefault="00EF5616">
      <w:pPr>
        <w:pStyle w:val="1"/>
        <w:spacing w:line="240" w:lineRule="auto"/>
        <w:ind w:left="112" w:firstLine="708"/>
        <w:rPr>
          <w:lang w:val="ru-RU"/>
        </w:rPr>
      </w:pPr>
      <w:r w:rsidRPr="00EF5616">
        <w:rPr>
          <w:lang w:val="ru-RU"/>
        </w:rPr>
        <w:t>Примерный список лабораторных и практических работ по разделу «Человек и его здоровье»:</w:t>
      </w:r>
    </w:p>
    <w:p w:rsidR="00322F31" w:rsidRPr="00EF5616" w:rsidRDefault="00EF5616" w:rsidP="000F0589">
      <w:pPr>
        <w:pStyle w:val="a4"/>
        <w:numPr>
          <w:ilvl w:val="0"/>
          <w:numId w:val="79"/>
        </w:numPr>
        <w:tabs>
          <w:tab w:val="left" w:pos="1527"/>
          <w:tab w:val="left" w:pos="1528"/>
        </w:tabs>
        <w:spacing w:line="271" w:lineRule="exact"/>
        <w:rPr>
          <w:sz w:val="24"/>
          <w:lang w:val="ru-RU"/>
        </w:rPr>
      </w:pPr>
      <w:r w:rsidRPr="00EF5616">
        <w:rPr>
          <w:sz w:val="24"/>
          <w:lang w:val="ru-RU"/>
        </w:rPr>
        <w:t>Выявление особенностей строения клеток разных</w:t>
      </w:r>
      <w:r w:rsidRPr="00EF5616">
        <w:rPr>
          <w:spacing w:val="-7"/>
          <w:sz w:val="24"/>
          <w:lang w:val="ru-RU"/>
        </w:rPr>
        <w:t xml:space="preserve"> </w:t>
      </w:r>
      <w:r w:rsidRPr="00EF5616">
        <w:rPr>
          <w:sz w:val="24"/>
          <w:lang w:val="ru-RU"/>
        </w:rPr>
        <w:t>тканей;</w:t>
      </w:r>
    </w:p>
    <w:p w:rsidR="00322F31" w:rsidRDefault="00EF5616" w:rsidP="000F0589">
      <w:pPr>
        <w:pStyle w:val="a4"/>
        <w:numPr>
          <w:ilvl w:val="0"/>
          <w:numId w:val="79"/>
        </w:numPr>
        <w:tabs>
          <w:tab w:val="left" w:pos="1527"/>
          <w:tab w:val="left" w:pos="1528"/>
        </w:tabs>
        <w:rPr>
          <w:i/>
          <w:sz w:val="24"/>
        </w:rPr>
      </w:pPr>
      <w:r>
        <w:rPr>
          <w:i/>
          <w:sz w:val="24"/>
        </w:rPr>
        <w:t>Изучение строения головного</w:t>
      </w:r>
      <w:r>
        <w:rPr>
          <w:i/>
          <w:spacing w:val="-9"/>
          <w:sz w:val="24"/>
        </w:rPr>
        <w:t xml:space="preserve"> </w:t>
      </w:r>
      <w:r>
        <w:rPr>
          <w:i/>
          <w:sz w:val="24"/>
        </w:rPr>
        <w:t>мозга;</w:t>
      </w:r>
    </w:p>
    <w:p w:rsidR="00322F31" w:rsidRDefault="00EF5616" w:rsidP="000F0589">
      <w:pPr>
        <w:pStyle w:val="a4"/>
        <w:numPr>
          <w:ilvl w:val="0"/>
          <w:numId w:val="79"/>
        </w:numPr>
        <w:tabs>
          <w:tab w:val="left" w:pos="1527"/>
          <w:tab w:val="left" w:pos="1528"/>
        </w:tabs>
        <w:rPr>
          <w:i/>
          <w:sz w:val="24"/>
        </w:rPr>
      </w:pPr>
      <w:r>
        <w:rPr>
          <w:i/>
          <w:sz w:val="24"/>
        </w:rPr>
        <w:t>Выявление особенностей строения</w:t>
      </w:r>
      <w:r>
        <w:rPr>
          <w:i/>
          <w:spacing w:val="-14"/>
          <w:sz w:val="24"/>
        </w:rPr>
        <w:t xml:space="preserve"> </w:t>
      </w:r>
      <w:r>
        <w:rPr>
          <w:i/>
          <w:sz w:val="24"/>
        </w:rPr>
        <w:t>позвонков;</w:t>
      </w:r>
    </w:p>
    <w:p w:rsidR="00322F31" w:rsidRPr="00EF5616" w:rsidRDefault="00EF5616" w:rsidP="000F0589">
      <w:pPr>
        <w:pStyle w:val="a4"/>
        <w:numPr>
          <w:ilvl w:val="0"/>
          <w:numId w:val="79"/>
        </w:numPr>
        <w:tabs>
          <w:tab w:val="left" w:pos="1527"/>
          <w:tab w:val="left" w:pos="1528"/>
        </w:tabs>
        <w:rPr>
          <w:sz w:val="24"/>
          <w:lang w:val="ru-RU"/>
        </w:rPr>
      </w:pPr>
      <w:r w:rsidRPr="00EF5616">
        <w:rPr>
          <w:sz w:val="24"/>
          <w:lang w:val="ru-RU"/>
        </w:rPr>
        <w:t>Выявление нарушения осанки и наличия</w:t>
      </w:r>
      <w:r w:rsidRPr="00EF5616">
        <w:rPr>
          <w:spacing w:val="-10"/>
          <w:sz w:val="24"/>
          <w:lang w:val="ru-RU"/>
        </w:rPr>
        <w:t xml:space="preserve"> </w:t>
      </w:r>
      <w:r w:rsidRPr="00EF5616">
        <w:rPr>
          <w:sz w:val="24"/>
          <w:lang w:val="ru-RU"/>
        </w:rPr>
        <w:t>плоскостопия;</w:t>
      </w:r>
    </w:p>
    <w:p w:rsidR="00322F31" w:rsidRPr="00EF5616" w:rsidRDefault="00EF5616" w:rsidP="000F0589">
      <w:pPr>
        <w:pStyle w:val="a4"/>
        <w:numPr>
          <w:ilvl w:val="0"/>
          <w:numId w:val="79"/>
        </w:numPr>
        <w:tabs>
          <w:tab w:val="left" w:pos="1527"/>
          <w:tab w:val="left" w:pos="1528"/>
        </w:tabs>
        <w:rPr>
          <w:sz w:val="24"/>
          <w:lang w:val="ru-RU"/>
        </w:rPr>
      </w:pPr>
      <w:r w:rsidRPr="00EF5616">
        <w:rPr>
          <w:sz w:val="24"/>
          <w:lang w:val="ru-RU"/>
        </w:rPr>
        <w:t>Сравнение микроскопического строения крови человека и</w:t>
      </w:r>
      <w:r w:rsidRPr="00EF5616">
        <w:rPr>
          <w:spacing w:val="-13"/>
          <w:sz w:val="24"/>
          <w:lang w:val="ru-RU"/>
        </w:rPr>
        <w:t xml:space="preserve"> </w:t>
      </w:r>
      <w:r w:rsidRPr="00EF5616">
        <w:rPr>
          <w:sz w:val="24"/>
          <w:lang w:val="ru-RU"/>
        </w:rPr>
        <w:t>лягушки;</w:t>
      </w:r>
    </w:p>
    <w:p w:rsidR="00322F31" w:rsidRDefault="00EF5616" w:rsidP="000F0589">
      <w:pPr>
        <w:pStyle w:val="a4"/>
        <w:numPr>
          <w:ilvl w:val="0"/>
          <w:numId w:val="79"/>
        </w:numPr>
        <w:tabs>
          <w:tab w:val="left" w:pos="1527"/>
          <w:tab w:val="left" w:pos="1528"/>
        </w:tabs>
        <w:rPr>
          <w:i/>
          <w:sz w:val="24"/>
        </w:rPr>
      </w:pPr>
      <w:r w:rsidRPr="00EF5616">
        <w:rPr>
          <w:sz w:val="24"/>
          <w:lang w:val="ru-RU"/>
        </w:rPr>
        <w:t xml:space="preserve">Подсчет пульса в разных условиях. </w:t>
      </w:r>
      <w:r>
        <w:rPr>
          <w:i/>
          <w:sz w:val="24"/>
        </w:rPr>
        <w:t>Измерение артериального</w:t>
      </w:r>
      <w:r>
        <w:rPr>
          <w:i/>
          <w:spacing w:val="-18"/>
          <w:sz w:val="24"/>
        </w:rPr>
        <w:t xml:space="preserve"> </w:t>
      </w:r>
      <w:r>
        <w:rPr>
          <w:i/>
          <w:sz w:val="24"/>
        </w:rPr>
        <w:t>давления;</w:t>
      </w:r>
    </w:p>
    <w:p w:rsidR="00322F31" w:rsidRPr="00EF5616" w:rsidRDefault="00EF5616" w:rsidP="000F0589">
      <w:pPr>
        <w:pStyle w:val="a4"/>
        <w:numPr>
          <w:ilvl w:val="0"/>
          <w:numId w:val="79"/>
        </w:numPr>
        <w:tabs>
          <w:tab w:val="left" w:pos="1527"/>
          <w:tab w:val="left" w:pos="1528"/>
        </w:tabs>
        <w:rPr>
          <w:i/>
          <w:sz w:val="24"/>
          <w:lang w:val="ru-RU"/>
        </w:rPr>
      </w:pPr>
      <w:r w:rsidRPr="00EF5616">
        <w:rPr>
          <w:i/>
          <w:sz w:val="24"/>
          <w:lang w:val="ru-RU"/>
        </w:rPr>
        <w:t>Измерение жизненной емкости легких. Дыхательные</w:t>
      </w:r>
      <w:r w:rsidRPr="00EF5616">
        <w:rPr>
          <w:i/>
          <w:spacing w:val="-16"/>
          <w:sz w:val="24"/>
          <w:lang w:val="ru-RU"/>
        </w:rPr>
        <w:t xml:space="preserve"> </w:t>
      </w:r>
      <w:r w:rsidRPr="00EF5616">
        <w:rPr>
          <w:i/>
          <w:sz w:val="24"/>
          <w:lang w:val="ru-RU"/>
        </w:rPr>
        <w:t>движения.</w:t>
      </w:r>
    </w:p>
    <w:p w:rsidR="00322F31" w:rsidRPr="00EF5616" w:rsidRDefault="00EF5616" w:rsidP="000F0589">
      <w:pPr>
        <w:pStyle w:val="a4"/>
        <w:numPr>
          <w:ilvl w:val="0"/>
          <w:numId w:val="79"/>
        </w:numPr>
        <w:tabs>
          <w:tab w:val="left" w:pos="1527"/>
          <w:tab w:val="left" w:pos="1528"/>
        </w:tabs>
        <w:rPr>
          <w:sz w:val="24"/>
          <w:lang w:val="ru-RU"/>
        </w:rPr>
      </w:pPr>
      <w:r w:rsidRPr="00EF5616">
        <w:rPr>
          <w:sz w:val="24"/>
          <w:lang w:val="ru-RU"/>
        </w:rPr>
        <w:t>Изучение строения и работы органа</w:t>
      </w:r>
      <w:r w:rsidRPr="00EF5616">
        <w:rPr>
          <w:spacing w:val="-4"/>
          <w:sz w:val="24"/>
          <w:lang w:val="ru-RU"/>
        </w:rPr>
        <w:t xml:space="preserve"> </w:t>
      </w:r>
      <w:r w:rsidRPr="00EF5616">
        <w:rPr>
          <w:sz w:val="24"/>
          <w:lang w:val="ru-RU"/>
        </w:rPr>
        <w:t>зрения.</w:t>
      </w:r>
    </w:p>
    <w:p w:rsidR="00322F31" w:rsidRPr="00EF5616" w:rsidRDefault="00EF5616">
      <w:pPr>
        <w:pStyle w:val="1"/>
        <w:spacing w:line="240" w:lineRule="auto"/>
        <w:ind w:left="112" w:right="31" w:firstLine="708"/>
        <w:rPr>
          <w:lang w:val="ru-RU"/>
        </w:rPr>
      </w:pPr>
      <w:r w:rsidRPr="00EF5616">
        <w:rPr>
          <w:lang w:val="ru-RU"/>
        </w:rPr>
        <w:t>Примерный список лабораторных и практических работ по разделу «Общебиологические закономерности»:</w:t>
      </w:r>
    </w:p>
    <w:p w:rsidR="00322F31" w:rsidRPr="00EF5616" w:rsidRDefault="00EF5616" w:rsidP="000F0589">
      <w:pPr>
        <w:pStyle w:val="a4"/>
        <w:numPr>
          <w:ilvl w:val="0"/>
          <w:numId w:val="78"/>
        </w:numPr>
        <w:tabs>
          <w:tab w:val="left" w:pos="1527"/>
          <w:tab w:val="left" w:pos="1528"/>
        </w:tabs>
        <w:spacing w:line="271" w:lineRule="exact"/>
        <w:rPr>
          <w:sz w:val="24"/>
          <w:lang w:val="ru-RU"/>
        </w:rPr>
      </w:pPr>
      <w:r w:rsidRPr="00EF5616">
        <w:rPr>
          <w:sz w:val="24"/>
          <w:lang w:val="ru-RU"/>
        </w:rPr>
        <w:t>Изучение клеток и тканей растений и животных на готовых</w:t>
      </w:r>
      <w:r w:rsidRPr="00EF5616">
        <w:rPr>
          <w:spacing w:val="-17"/>
          <w:sz w:val="24"/>
          <w:lang w:val="ru-RU"/>
        </w:rPr>
        <w:t xml:space="preserve"> </w:t>
      </w:r>
      <w:r w:rsidRPr="00EF5616">
        <w:rPr>
          <w:sz w:val="24"/>
          <w:lang w:val="ru-RU"/>
        </w:rPr>
        <w:t>микропрепаратах;</w:t>
      </w:r>
    </w:p>
    <w:p w:rsidR="00322F31" w:rsidRDefault="00EF5616" w:rsidP="000F0589">
      <w:pPr>
        <w:pStyle w:val="a4"/>
        <w:numPr>
          <w:ilvl w:val="0"/>
          <w:numId w:val="78"/>
        </w:numPr>
        <w:tabs>
          <w:tab w:val="left" w:pos="1527"/>
          <w:tab w:val="left" w:pos="1528"/>
        </w:tabs>
        <w:rPr>
          <w:sz w:val="24"/>
        </w:rPr>
      </w:pPr>
      <w:r>
        <w:rPr>
          <w:sz w:val="24"/>
        </w:rPr>
        <w:t>Выявление изменчивости</w:t>
      </w:r>
      <w:r>
        <w:rPr>
          <w:spacing w:val="-8"/>
          <w:sz w:val="24"/>
        </w:rPr>
        <w:t xml:space="preserve"> </w:t>
      </w:r>
      <w:r>
        <w:rPr>
          <w:sz w:val="24"/>
        </w:rPr>
        <w:t>организмов;</w:t>
      </w:r>
    </w:p>
    <w:p w:rsidR="00322F31" w:rsidRPr="00EF5616" w:rsidRDefault="00EF5616" w:rsidP="000F0589">
      <w:pPr>
        <w:pStyle w:val="a4"/>
        <w:numPr>
          <w:ilvl w:val="0"/>
          <w:numId w:val="78"/>
        </w:numPr>
        <w:tabs>
          <w:tab w:val="left" w:pos="1527"/>
          <w:tab w:val="left" w:pos="1528"/>
        </w:tabs>
        <w:rPr>
          <w:sz w:val="24"/>
          <w:lang w:val="ru-RU"/>
        </w:rPr>
      </w:pPr>
      <w:r w:rsidRPr="00EF5616">
        <w:rPr>
          <w:sz w:val="24"/>
          <w:lang w:val="ru-RU"/>
        </w:rPr>
        <w:t>Выявление приспособлений у организмов к среде обитания (на конкретных</w:t>
      </w:r>
      <w:r w:rsidRPr="00EF5616">
        <w:rPr>
          <w:spacing w:val="-15"/>
          <w:sz w:val="24"/>
          <w:lang w:val="ru-RU"/>
        </w:rPr>
        <w:t xml:space="preserve"> </w:t>
      </w:r>
      <w:r w:rsidRPr="00EF5616">
        <w:rPr>
          <w:sz w:val="24"/>
          <w:lang w:val="ru-RU"/>
        </w:rPr>
        <w:t>примерах).</w:t>
      </w:r>
    </w:p>
    <w:p w:rsidR="00322F31" w:rsidRPr="00EF5616" w:rsidRDefault="00EF5616">
      <w:pPr>
        <w:pStyle w:val="1"/>
        <w:spacing w:before="5"/>
        <w:rPr>
          <w:lang w:val="ru-RU"/>
        </w:rPr>
      </w:pPr>
      <w:r w:rsidRPr="00EF5616">
        <w:rPr>
          <w:lang w:val="ru-RU"/>
        </w:rPr>
        <w:t>Примерный список экскурсий по разделу «Общебиологические закономерности»:</w:t>
      </w:r>
    </w:p>
    <w:p w:rsidR="00322F31" w:rsidRPr="00EF5616" w:rsidRDefault="00EF5616" w:rsidP="000F0589">
      <w:pPr>
        <w:pStyle w:val="a4"/>
        <w:numPr>
          <w:ilvl w:val="0"/>
          <w:numId w:val="77"/>
        </w:numPr>
        <w:tabs>
          <w:tab w:val="left" w:pos="1527"/>
          <w:tab w:val="left" w:pos="1528"/>
        </w:tabs>
        <w:spacing w:line="274" w:lineRule="exact"/>
        <w:rPr>
          <w:sz w:val="24"/>
          <w:lang w:val="ru-RU"/>
        </w:rPr>
      </w:pPr>
      <w:r w:rsidRPr="00EF5616">
        <w:rPr>
          <w:sz w:val="24"/>
          <w:lang w:val="ru-RU"/>
        </w:rPr>
        <w:t>Изучение и описание экосистемы своей</w:t>
      </w:r>
      <w:r w:rsidRPr="00EF5616">
        <w:rPr>
          <w:spacing w:val="-8"/>
          <w:sz w:val="24"/>
          <w:lang w:val="ru-RU"/>
        </w:rPr>
        <w:t xml:space="preserve"> </w:t>
      </w:r>
      <w:r w:rsidRPr="00EF5616">
        <w:rPr>
          <w:sz w:val="24"/>
          <w:lang w:val="ru-RU"/>
        </w:rPr>
        <w:t>местности.</w:t>
      </w:r>
    </w:p>
    <w:p w:rsidR="00322F31" w:rsidRPr="00EF5616" w:rsidRDefault="00EF5616" w:rsidP="000F0589">
      <w:pPr>
        <w:pStyle w:val="a4"/>
        <w:numPr>
          <w:ilvl w:val="0"/>
          <w:numId w:val="77"/>
        </w:numPr>
        <w:tabs>
          <w:tab w:val="left" w:pos="1527"/>
          <w:tab w:val="left" w:pos="1528"/>
        </w:tabs>
        <w:rPr>
          <w:i/>
          <w:sz w:val="24"/>
          <w:lang w:val="ru-RU"/>
        </w:rPr>
      </w:pPr>
      <w:r w:rsidRPr="00EF5616">
        <w:rPr>
          <w:i/>
          <w:sz w:val="24"/>
          <w:lang w:val="ru-RU"/>
        </w:rPr>
        <w:t>Многообразие живых организмов (на примере парка или природного</w:t>
      </w:r>
      <w:r w:rsidRPr="00EF5616">
        <w:rPr>
          <w:i/>
          <w:spacing w:val="-19"/>
          <w:sz w:val="24"/>
          <w:lang w:val="ru-RU"/>
        </w:rPr>
        <w:t xml:space="preserve"> </w:t>
      </w:r>
      <w:r w:rsidRPr="00EF5616">
        <w:rPr>
          <w:i/>
          <w:sz w:val="24"/>
          <w:lang w:val="ru-RU"/>
        </w:rPr>
        <w:t>участка).</w:t>
      </w:r>
    </w:p>
    <w:p w:rsidR="00322F31" w:rsidRPr="00EF5616" w:rsidRDefault="00EF5616" w:rsidP="000F0589">
      <w:pPr>
        <w:pStyle w:val="a4"/>
        <w:numPr>
          <w:ilvl w:val="0"/>
          <w:numId w:val="77"/>
        </w:numPr>
        <w:tabs>
          <w:tab w:val="left" w:pos="1527"/>
          <w:tab w:val="left" w:pos="1528"/>
        </w:tabs>
        <w:rPr>
          <w:i/>
          <w:sz w:val="24"/>
          <w:lang w:val="ru-RU"/>
        </w:rPr>
      </w:pPr>
      <w:r w:rsidRPr="00EF5616">
        <w:rPr>
          <w:i/>
          <w:sz w:val="24"/>
          <w:lang w:val="ru-RU"/>
        </w:rPr>
        <w:t>Естественный отбор - движущая сила</w:t>
      </w:r>
      <w:r w:rsidRPr="00EF5616">
        <w:rPr>
          <w:i/>
          <w:spacing w:val="-12"/>
          <w:sz w:val="24"/>
          <w:lang w:val="ru-RU"/>
        </w:rPr>
        <w:t xml:space="preserve"> </w:t>
      </w:r>
      <w:r w:rsidRPr="00EF5616">
        <w:rPr>
          <w:i/>
          <w:sz w:val="24"/>
          <w:lang w:val="ru-RU"/>
        </w:rPr>
        <w:t>эволюции.</w:t>
      </w:r>
    </w:p>
    <w:p w:rsidR="00322F31" w:rsidRPr="00EF5616" w:rsidRDefault="00322F31">
      <w:pPr>
        <w:pStyle w:val="a3"/>
        <w:ind w:left="0"/>
        <w:rPr>
          <w:i/>
          <w:sz w:val="26"/>
          <w:lang w:val="ru-RU"/>
        </w:rPr>
      </w:pPr>
    </w:p>
    <w:p w:rsidR="00322F31" w:rsidRPr="00EF5616" w:rsidRDefault="00322F31">
      <w:pPr>
        <w:pStyle w:val="a3"/>
        <w:spacing w:before="4"/>
        <w:ind w:left="0"/>
        <w:rPr>
          <w:i/>
          <w:sz w:val="22"/>
          <w:lang w:val="ru-RU"/>
        </w:rPr>
      </w:pPr>
    </w:p>
    <w:p w:rsidR="00322F31" w:rsidRDefault="00EF5616" w:rsidP="000F0589">
      <w:pPr>
        <w:pStyle w:val="1"/>
        <w:numPr>
          <w:ilvl w:val="3"/>
          <w:numId w:val="90"/>
        </w:numPr>
        <w:tabs>
          <w:tab w:val="left" w:pos="1012"/>
        </w:tabs>
        <w:spacing w:before="1"/>
        <w:ind w:left="1012" w:hanging="900"/>
        <w:jc w:val="left"/>
      </w:pPr>
      <w:bookmarkStart w:id="129" w:name="2.2.2.12._Химия"/>
      <w:bookmarkStart w:id="130" w:name="_bookmark46"/>
      <w:bookmarkEnd w:id="129"/>
      <w:bookmarkEnd w:id="130"/>
      <w:r>
        <w:t>Химия</w:t>
      </w:r>
    </w:p>
    <w:p w:rsidR="00322F31" w:rsidRPr="00EF5616" w:rsidRDefault="00EF5616">
      <w:pPr>
        <w:pStyle w:val="a3"/>
        <w:ind w:right="103" w:firstLine="708"/>
        <w:jc w:val="both"/>
        <w:rPr>
          <w:lang w:val="ru-RU"/>
        </w:rPr>
      </w:pPr>
      <w:r w:rsidRPr="00EF5616">
        <w:rPr>
          <w:lang w:val="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322F31" w:rsidRPr="00EF5616" w:rsidRDefault="00EF5616">
      <w:pPr>
        <w:pStyle w:val="a3"/>
        <w:spacing w:before="2"/>
        <w:ind w:right="103" w:firstLine="708"/>
        <w:jc w:val="both"/>
        <w:rPr>
          <w:lang w:val="ru-RU"/>
        </w:rPr>
      </w:pPr>
      <w:r w:rsidRPr="00EF5616">
        <w:rPr>
          <w:lang w:val="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322F31" w:rsidRPr="00EF5616" w:rsidRDefault="00EF5616">
      <w:pPr>
        <w:pStyle w:val="a3"/>
        <w:ind w:right="104" w:firstLine="708"/>
        <w:jc w:val="both"/>
        <w:rPr>
          <w:lang w:val="ru-RU"/>
        </w:rPr>
      </w:pPr>
      <w:r w:rsidRPr="00EF5616">
        <w:rPr>
          <w:lang w:val="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322F31" w:rsidRPr="00EF5616" w:rsidRDefault="00EF5616">
      <w:pPr>
        <w:pStyle w:val="a3"/>
        <w:ind w:right="101" w:firstLine="708"/>
        <w:jc w:val="both"/>
        <w:rPr>
          <w:lang w:val="ru-RU"/>
        </w:rPr>
      </w:pPr>
      <w:r w:rsidRPr="00EF5616">
        <w:rPr>
          <w:lang w:val="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322F31" w:rsidRPr="00EF5616" w:rsidRDefault="00EF5616">
      <w:pPr>
        <w:pStyle w:val="a3"/>
        <w:ind w:right="103" w:firstLine="708"/>
        <w:jc w:val="both"/>
        <w:rPr>
          <w:lang w:val="ru-RU"/>
        </w:rPr>
      </w:pPr>
      <w:r w:rsidRPr="00EF5616">
        <w:rPr>
          <w:lang w:val="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322F31" w:rsidRPr="00EF5616" w:rsidRDefault="00322F31">
      <w:pPr>
        <w:jc w:val="both"/>
        <w:rPr>
          <w:lang w:val="ru-RU"/>
        </w:rPr>
        <w:sectPr w:rsidR="00322F31" w:rsidRPr="00EF5616">
          <w:headerReference w:type="default" r:id="rId201"/>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2" w:firstLine="708"/>
        <w:jc w:val="both"/>
        <w:rPr>
          <w:lang w:val="ru-RU"/>
        </w:rPr>
      </w:pPr>
      <w:r w:rsidRPr="00EF5616">
        <w:rPr>
          <w:lang w:val="ru-RU"/>
        </w:rPr>
        <w:t>В изучении курса значительная роль отводится химическому эксперименту: проведению практических</w:t>
      </w:r>
      <w:r w:rsidRPr="00EF5616">
        <w:rPr>
          <w:spacing w:val="-7"/>
          <w:lang w:val="ru-RU"/>
        </w:rPr>
        <w:t xml:space="preserve"> </w:t>
      </w:r>
      <w:r w:rsidRPr="00EF5616">
        <w:rPr>
          <w:lang w:val="ru-RU"/>
        </w:rPr>
        <w:t>и</w:t>
      </w:r>
      <w:r w:rsidRPr="00EF5616">
        <w:rPr>
          <w:spacing w:val="-6"/>
          <w:lang w:val="ru-RU"/>
        </w:rPr>
        <w:t xml:space="preserve"> </w:t>
      </w:r>
      <w:r w:rsidRPr="00EF5616">
        <w:rPr>
          <w:lang w:val="ru-RU"/>
        </w:rPr>
        <w:t>лабораторных</w:t>
      </w:r>
      <w:r w:rsidRPr="00EF5616">
        <w:rPr>
          <w:spacing w:val="-7"/>
          <w:lang w:val="ru-RU"/>
        </w:rPr>
        <w:t xml:space="preserve"> </w:t>
      </w:r>
      <w:r w:rsidRPr="00EF5616">
        <w:rPr>
          <w:lang w:val="ru-RU"/>
        </w:rPr>
        <w:t>работ,</w:t>
      </w:r>
      <w:r w:rsidRPr="00EF5616">
        <w:rPr>
          <w:spacing w:val="-7"/>
          <w:lang w:val="ru-RU"/>
        </w:rPr>
        <w:t xml:space="preserve"> </w:t>
      </w:r>
      <w:r w:rsidRPr="00EF5616">
        <w:rPr>
          <w:lang w:val="ru-RU"/>
        </w:rPr>
        <w:t>описанию</w:t>
      </w:r>
      <w:r w:rsidRPr="00EF5616">
        <w:rPr>
          <w:spacing w:val="-9"/>
          <w:lang w:val="ru-RU"/>
        </w:rPr>
        <w:t xml:space="preserve"> </w:t>
      </w:r>
      <w:r w:rsidRPr="00EF5616">
        <w:rPr>
          <w:lang w:val="ru-RU"/>
        </w:rPr>
        <w:t>результатов</w:t>
      </w:r>
      <w:r w:rsidRPr="00EF5616">
        <w:rPr>
          <w:spacing w:val="-3"/>
          <w:lang w:val="ru-RU"/>
        </w:rPr>
        <w:t xml:space="preserve"> </w:t>
      </w:r>
      <w:r w:rsidRPr="00EF5616">
        <w:rPr>
          <w:lang w:val="ru-RU"/>
        </w:rPr>
        <w:t>ученического</w:t>
      </w:r>
      <w:r w:rsidRPr="00EF5616">
        <w:rPr>
          <w:spacing w:val="-7"/>
          <w:lang w:val="ru-RU"/>
        </w:rPr>
        <w:t xml:space="preserve"> </w:t>
      </w:r>
      <w:r w:rsidRPr="00EF5616">
        <w:rPr>
          <w:lang w:val="ru-RU"/>
        </w:rPr>
        <w:t>эксперимента,</w:t>
      </w:r>
      <w:r w:rsidRPr="00EF5616">
        <w:rPr>
          <w:spacing w:val="-7"/>
          <w:lang w:val="ru-RU"/>
        </w:rPr>
        <w:t xml:space="preserve"> </w:t>
      </w:r>
      <w:r w:rsidRPr="00EF5616">
        <w:rPr>
          <w:lang w:val="ru-RU"/>
        </w:rPr>
        <w:t>соблюдению норм и правил безопасной работы в химической</w:t>
      </w:r>
      <w:r w:rsidRPr="00EF5616">
        <w:rPr>
          <w:spacing w:val="-7"/>
          <w:lang w:val="ru-RU"/>
        </w:rPr>
        <w:t xml:space="preserve"> </w:t>
      </w:r>
      <w:r w:rsidRPr="00EF5616">
        <w:rPr>
          <w:lang w:val="ru-RU"/>
        </w:rPr>
        <w:t>лаборатории.</w:t>
      </w:r>
    </w:p>
    <w:p w:rsidR="00322F31" w:rsidRPr="00EF5616" w:rsidRDefault="00EF5616">
      <w:pPr>
        <w:pStyle w:val="a3"/>
        <w:ind w:left="111" w:right="103" w:firstLine="708"/>
        <w:jc w:val="both"/>
        <w:rPr>
          <w:lang w:val="ru-RU"/>
        </w:rPr>
      </w:pPr>
      <w:r w:rsidRPr="00EF5616">
        <w:rPr>
          <w:lang w:val="ru-RU"/>
        </w:rPr>
        <w:t>Реализация данной программы в процессе обучения позволит обучающимся усвоить</w:t>
      </w:r>
      <w:r w:rsidRPr="00EF5616">
        <w:rPr>
          <w:spacing w:val="-33"/>
          <w:lang w:val="ru-RU"/>
        </w:rPr>
        <w:t xml:space="preserve"> </w:t>
      </w:r>
      <w:r w:rsidRPr="00EF5616">
        <w:rPr>
          <w:lang w:val="ru-RU"/>
        </w:rPr>
        <w:t>ключевые химические компетенции и понять роль и значение химии среди других наук о</w:t>
      </w:r>
      <w:r w:rsidRPr="00EF5616">
        <w:rPr>
          <w:spacing w:val="-20"/>
          <w:lang w:val="ru-RU"/>
        </w:rPr>
        <w:t xml:space="preserve"> </w:t>
      </w:r>
      <w:r w:rsidRPr="00EF5616">
        <w:rPr>
          <w:lang w:val="ru-RU"/>
        </w:rPr>
        <w:t>природе.</w:t>
      </w:r>
    </w:p>
    <w:p w:rsidR="00322F31" w:rsidRPr="00EF5616" w:rsidRDefault="00EF5616">
      <w:pPr>
        <w:pStyle w:val="a3"/>
        <w:ind w:left="111" w:right="103" w:firstLine="708"/>
        <w:jc w:val="both"/>
        <w:rPr>
          <w:lang w:val="ru-RU"/>
        </w:rPr>
      </w:pPr>
      <w:r w:rsidRPr="00EF5616">
        <w:rPr>
          <w:lang w:val="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
    <w:p w:rsidR="00322F31" w:rsidRPr="00EF5616" w:rsidRDefault="00EF5616">
      <w:pPr>
        <w:pStyle w:val="a3"/>
        <w:tabs>
          <w:tab w:val="left" w:pos="1602"/>
          <w:tab w:val="left" w:pos="3215"/>
          <w:tab w:val="left" w:pos="4602"/>
          <w:tab w:val="left" w:pos="6311"/>
          <w:tab w:val="left" w:pos="8082"/>
          <w:tab w:val="left" w:pos="9227"/>
        </w:tabs>
        <w:ind w:left="111" w:right="103"/>
        <w:rPr>
          <w:lang w:val="ru-RU"/>
        </w:rPr>
      </w:pPr>
      <w:r w:rsidRPr="00EF5616">
        <w:rPr>
          <w:lang w:val="ru-RU"/>
        </w:rPr>
        <w:t>«Биология»,</w:t>
      </w:r>
      <w:r w:rsidRPr="00EF5616">
        <w:rPr>
          <w:lang w:val="ru-RU"/>
        </w:rPr>
        <w:tab/>
        <w:t>«География»,</w:t>
      </w:r>
      <w:r w:rsidRPr="00EF5616">
        <w:rPr>
          <w:lang w:val="ru-RU"/>
        </w:rPr>
        <w:tab/>
        <w:t>«История»,</w:t>
      </w:r>
      <w:r w:rsidRPr="00EF5616">
        <w:rPr>
          <w:lang w:val="ru-RU"/>
        </w:rPr>
        <w:tab/>
        <w:t>«Литература»,</w:t>
      </w:r>
      <w:r w:rsidRPr="00EF5616">
        <w:rPr>
          <w:lang w:val="ru-RU"/>
        </w:rPr>
        <w:tab/>
        <w:t>«Математика»,</w:t>
      </w:r>
      <w:r w:rsidRPr="00EF5616">
        <w:rPr>
          <w:lang w:val="ru-RU"/>
        </w:rPr>
        <w:tab/>
        <w:t>«Основы</w:t>
      </w:r>
      <w:r w:rsidRPr="00EF5616">
        <w:rPr>
          <w:lang w:val="ru-RU"/>
        </w:rPr>
        <w:tab/>
        <w:t>безопасности жизнедеятельности», «Русский язык», «Физика»,</w:t>
      </w:r>
      <w:r w:rsidRPr="00EF5616">
        <w:rPr>
          <w:spacing w:val="-27"/>
          <w:lang w:val="ru-RU"/>
        </w:rPr>
        <w:t xml:space="preserve"> </w:t>
      </w:r>
      <w:r w:rsidRPr="00EF5616">
        <w:rPr>
          <w:lang w:val="ru-RU"/>
        </w:rPr>
        <w:t>«Экология».</w:t>
      </w:r>
    </w:p>
    <w:p w:rsidR="00322F31" w:rsidRPr="00EF5616" w:rsidRDefault="00322F31">
      <w:pPr>
        <w:pStyle w:val="a3"/>
        <w:spacing w:before="5"/>
        <w:ind w:left="0"/>
        <w:rPr>
          <w:lang w:val="ru-RU"/>
        </w:rPr>
      </w:pPr>
    </w:p>
    <w:p w:rsidR="00322F31" w:rsidRPr="00EF5616" w:rsidRDefault="00EF5616">
      <w:pPr>
        <w:pStyle w:val="1"/>
        <w:spacing w:before="0"/>
        <w:ind w:left="819"/>
        <w:rPr>
          <w:lang w:val="ru-RU"/>
        </w:rPr>
      </w:pPr>
      <w:r w:rsidRPr="00EF5616">
        <w:rPr>
          <w:lang w:val="ru-RU"/>
        </w:rPr>
        <w:t>Первоначальные химические понятия</w:t>
      </w:r>
    </w:p>
    <w:p w:rsidR="00322F31" w:rsidRPr="00EF5616" w:rsidRDefault="00EF5616">
      <w:pPr>
        <w:pStyle w:val="a3"/>
        <w:ind w:left="111" w:right="102" w:firstLine="708"/>
        <w:jc w:val="both"/>
        <w:rPr>
          <w:lang w:val="ru-RU"/>
        </w:rPr>
      </w:pPr>
      <w:r w:rsidRPr="00EF5616">
        <w:rPr>
          <w:lang w:val="ru-RU"/>
        </w:rPr>
        <w:t xml:space="preserve">Предмет химии. </w:t>
      </w:r>
      <w:r w:rsidRPr="00EF5616">
        <w:rPr>
          <w:i/>
          <w:lang w:val="ru-RU"/>
        </w:rPr>
        <w:t xml:space="preserve">Тела и вещества. Основные методы познания: наблюдение, измерение, эксперимент. </w:t>
      </w:r>
      <w:r w:rsidRPr="00EF5616">
        <w:rPr>
          <w:lang w:val="ru-RU"/>
        </w:rPr>
        <w:t xml:space="preserve">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EF5616">
        <w:rPr>
          <w:i/>
          <w:lang w:val="ru-RU"/>
        </w:rPr>
        <w:t xml:space="preserve">Закон постоянства состава вещества. </w:t>
      </w:r>
      <w:r w:rsidRPr="00EF5616">
        <w:rPr>
          <w:lang w:val="ru-RU"/>
        </w:rPr>
        <w:t>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322F31" w:rsidRPr="00EF5616" w:rsidRDefault="00EF5616">
      <w:pPr>
        <w:pStyle w:val="1"/>
        <w:spacing w:before="7"/>
        <w:ind w:left="819"/>
        <w:rPr>
          <w:lang w:val="ru-RU"/>
        </w:rPr>
      </w:pPr>
      <w:r w:rsidRPr="00EF5616">
        <w:rPr>
          <w:lang w:val="ru-RU"/>
        </w:rPr>
        <w:t>Кислород. Водород</w:t>
      </w:r>
    </w:p>
    <w:p w:rsidR="00322F31" w:rsidRPr="00EF5616" w:rsidRDefault="00EF5616">
      <w:pPr>
        <w:ind w:left="111" w:right="101" w:firstLine="708"/>
        <w:jc w:val="both"/>
        <w:rPr>
          <w:sz w:val="24"/>
          <w:lang w:val="ru-RU"/>
        </w:rPr>
      </w:pPr>
      <w:r w:rsidRPr="00EF5616">
        <w:rPr>
          <w:sz w:val="24"/>
          <w:lang w:val="ru-RU"/>
        </w:rPr>
        <w:t xml:space="preserve">Кислород – химический элемент и простое вещество. </w:t>
      </w:r>
      <w:r w:rsidRPr="00EF5616">
        <w:rPr>
          <w:i/>
          <w:sz w:val="24"/>
          <w:lang w:val="ru-RU"/>
        </w:rPr>
        <w:t xml:space="preserve">Озон. Состав воздуха. </w:t>
      </w:r>
      <w:r w:rsidRPr="00EF5616">
        <w:rPr>
          <w:sz w:val="24"/>
          <w:lang w:val="ru-RU"/>
        </w:rPr>
        <w:t xml:space="preserve">Физические и химические свойства кислорода. Получение и применение кислорода. </w:t>
      </w:r>
      <w:r w:rsidRPr="00EF5616">
        <w:rPr>
          <w:i/>
          <w:sz w:val="24"/>
          <w:lang w:val="ru-RU"/>
        </w:rPr>
        <w:t>Тепловой эффект химических реакций. Понятие об экзо- и эндотермических реакциях</w:t>
      </w:r>
      <w:r w:rsidRPr="00EF5616">
        <w:rPr>
          <w:sz w:val="24"/>
          <w:lang w:val="ru-RU"/>
        </w:rPr>
        <w:t xml:space="preserve">. Водород – химический элемент и простое вещество. Физические и химические свойства водорода. Получение водорода в лаборатории. </w:t>
      </w:r>
      <w:r w:rsidRPr="00EF5616">
        <w:rPr>
          <w:i/>
          <w:sz w:val="24"/>
          <w:lang w:val="ru-RU"/>
        </w:rPr>
        <w:t>Получение водорода в промышленности</w:t>
      </w:r>
      <w:r w:rsidRPr="00EF5616">
        <w:rPr>
          <w:sz w:val="24"/>
          <w:lang w:val="ru-RU"/>
        </w:rPr>
        <w:t xml:space="preserve">. </w:t>
      </w:r>
      <w:r w:rsidRPr="00EF5616">
        <w:rPr>
          <w:i/>
          <w:sz w:val="24"/>
          <w:lang w:val="ru-RU"/>
        </w:rPr>
        <w:t>Применение водорода</w:t>
      </w:r>
      <w:r w:rsidRPr="00EF5616">
        <w:rPr>
          <w:sz w:val="24"/>
          <w:lang w:val="ru-RU"/>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322F31" w:rsidRPr="00EF5616" w:rsidRDefault="00EF5616">
      <w:pPr>
        <w:pStyle w:val="1"/>
        <w:spacing w:before="7"/>
        <w:ind w:left="819"/>
        <w:rPr>
          <w:lang w:val="ru-RU"/>
        </w:rPr>
      </w:pPr>
      <w:r w:rsidRPr="00EF5616">
        <w:rPr>
          <w:lang w:val="ru-RU"/>
        </w:rPr>
        <w:t>Вода. Растворы</w:t>
      </w:r>
    </w:p>
    <w:p w:rsidR="00322F31" w:rsidRPr="00EF5616" w:rsidRDefault="00EF5616">
      <w:pPr>
        <w:ind w:left="111" w:right="104" w:firstLine="708"/>
        <w:jc w:val="both"/>
        <w:rPr>
          <w:sz w:val="24"/>
          <w:lang w:val="ru-RU"/>
        </w:rPr>
      </w:pPr>
      <w:r w:rsidRPr="00EF5616">
        <w:rPr>
          <w:i/>
          <w:sz w:val="24"/>
          <w:lang w:val="ru-RU"/>
        </w:rPr>
        <w:t xml:space="preserve">Вода в природе. Круговорот воды в природе. Физические и химические свойства воды. </w:t>
      </w:r>
      <w:r w:rsidRPr="00EF5616">
        <w:rPr>
          <w:sz w:val="24"/>
          <w:lang w:val="ru-RU"/>
        </w:rPr>
        <w:t xml:space="preserve">Растворы. </w:t>
      </w:r>
      <w:r w:rsidRPr="00EF5616">
        <w:rPr>
          <w:i/>
          <w:sz w:val="24"/>
          <w:lang w:val="ru-RU"/>
        </w:rPr>
        <w:t xml:space="preserve">Растворимость веществ в воде. </w:t>
      </w:r>
      <w:r w:rsidRPr="00EF5616">
        <w:rPr>
          <w:sz w:val="24"/>
          <w:lang w:val="ru-RU"/>
        </w:rPr>
        <w:t>Концентрация растворов. Массовая доля растворенного вещества в растворе.</w:t>
      </w:r>
    </w:p>
    <w:p w:rsidR="00322F31" w:rsidRPr="00EF5616" w:rsidRDefault="00EF5616">
      <w:pPr>
        <w:pStyle w:val="1"/>
        <w:spacing w:before="8"/>
        <w:ind w:left="819"/>
        <w:rPr>
          <w:lang w:val="ru-RU"/>
        </w:rPr>
      </w:pPr>
      <w:r w:rsidRPr="00EF5616">
        <w:rPr>
          <w:lang w:val="ru-RU"/>
        </w:rPr>
        <w:t>Основные классы неорганических соединений</w:t>
      </w:r>
    </w:p>
    <w:p w:rsidR="00322F31" w:rsidRPr="00EF5616" w:rsidRDefault="00EF5616">
      <w:pPr>
        <w:ind w:left="111" w:right="101" w:firstLine="708"/>
        <w:jc w:val="both"/>
        <w:rPr>
          <w:i/>
          <w:sz w:val="24"/>
          <w:lang w:val="ru-RU"/>
        </w:rPr>
      </w:pPr>
      <w:r w:rsidRPr="00EF5616">
        <w:rPr>
          <w:sz w:val="24"/>
          <w:lang w:val="ru-RU"/>
        </w:rPr>
        <w:t xml:space="preserve">Оксиды. Классификация. Номенклатура. </w:t>
      </w:r>
      <w:r w:rsidRPr="00EF5616">
        <w:rPr>
          <w:i/>
          <w:sz w:val="24"/>
          <w:lang w:val="ru-RU"/>
        </w:rPr>
        <w:t xml:space="preserve">Физические свойства оксидов. </w:t>
      </w:r>
      <w:r w:rsidRPr="00EF5616">
        <w:rPr>
          <w:sz w:val="24"/>
          <w:lang w:val="ru-RU"/>
        </w:rPr>
        <w:t xml:space="preserve">Химические свойства оксидов. </w:t>
      </w:r>
      <w:r w:rsidRPr="00EF5616">
        <w:rPr>
          <w:i/>
          <w:sz w:val="24"/>
          <w:lang w:val="ru-RU"/>
        </w:rPr>
        <w:t xml:space="preserve">Получение и применение оксидов. </w:t>
      </w:r>
      <w:r w:rsidRPr="00EF5616">
        <w:rPr>
          <w:sz w:val="24"/>
          <w:lang w:val="ru-RU"/>
        </w:rPr>
        <w:t xml:space="preserve">Основания. Классификация. Номенклатура. </w:t>
      </w:r>
      <w:r w:rsidRPr="00EF5616">
        <w:rPr>
          <w:i/>
          <w:sz w:val="24"/>
          <w:lang w:val="ru-RU"/>
        </w:rPr>
        <w:t xml:space="preserve">Физические свойства оснований. Получение оснований. </w:t>
      </w:r>
      <w:r w:rsidRPr="00EF5616">
        <w:rPr>
          <w:sz w:val="24"/>
          <w:lang w:val="ru-RU"/>
        </w:rPr>
        <w:t xml:space="preserve">Химические свойства оснований. Реакция нейтрализации. Кислоты. Классификация. Номенклатура. </w:t>
      </w:r>
      <w:r w:rsidRPr="00EF5616">
        <w:rPr>
          <w:i/>
          <w:sz w:val="24"/>
          <w:lang w:val="ru-RU"/>
        </w:rPr>
        <w:t xml:space="preserve">Физические свойства кислот. Получение и применение кислот. </w:t>
      </w:r>
      <w:r w:rsidRPr="00EF5616">
        <w:rPr>
          <w:sz w:val="24"/>
          <w:lang w:val="ru-RU"/>
        </w:rPr>
        <w:t xml:space="preserve">Химические свойства кислот. Индикаторы. Изменение окраски индикаторов в различных средах. Соли. Классификация. Номенклатура. </w:t>
      </w:r>
      <w:r w:rsidRPr="00EF5616">
        <w:rPr>
          <w:i/>
          <w:sz w:val="24"/>
          <w:lang w:val="ru-RU"/>
        </w:rPr>
        <w:t xml:space="preserve">Физические свойства солей. Получение и применение солей. </w:t>
      </w:r>
      <w:r w:rsidRPr="00EF5616">
        <w:rPr>
          <w:sz w:val="24"/>
          <w:lang w:val="ru-RU"/>
        </w:rPr>
        <w:t xml:space="preserve">Химические свойства солей. Генетическая связь между классами неорганических соединений. </w:t>
      </w:r>
      <w:r w:rsidRPr="00EF5616">
        <w:rPr>
          <w:i/>
          <w:sz w:val="24"/>
          <w:lang w:val="ru-RU"/>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322F31" w:rsidRPr="00EF5616" w:rsidRDefault="00EF5616">
      <w:pPr>
        <w:pStyle w:val="1"/>
        <w:spacing w:before="7" w:line="240" w:lineRule="auto"/>
        <w:ind w:left="111" w:right="104" w:firstLine="708"/>
        <w:jc w:val="both"/>
        <w:rPr>
          <w:lang w:val="ru-RU"/>
        </w:rPr>
      </w:pPr>
      <w:r w:rsidRPr="00EF5616">
        <w:rPr>
          <w:lang w:val="ru-RU"/>
        </w:rPr>
        <w:t>Строение атома. Периодический закон и периодическая система химических элементов Д.И. Менделеева</w:t>
      </w:r>
    </w:p>
    <w:p w:rsidR="00322F31" w:rsidRPr="00EF5616" w:rsidRDefault="00EF5616">
      <w:pPr>
        <w:pStyle w:val="a3"/>
        <w:ind w:left="111" w:right="103" w:firstLine="708"/>
        <w:jc w:val="both"/>
        <w:rPr>
          <w:lang w:val="ru-RU"/>
        </w:rPr>
      </w:pPr>
      <w:r w:rsidRPr="00EF5616">
        <w:rPr>
          <w:lang w:val="ru-RU"/>
        </w:rPr>
        <w:t xml:space="preserve">Строение атома: ядро, энергетический уровень. </w:t>
      </w:r>
      <w:r w:rsidRPr="00EF5616">
        <w:rPr>
          <w:i/>
          <w:lang w:val="ru-RU"/>
        </w:rPr>
        <w:t>Состав ядра атома: протоны, нейтроны. Изотопы.</w:t>
      </w:r>
      <w:r w:rsidRPr="00EF5616">
        <w:rPr>
          <w:i/>
          <w:spacing w:val="-15"/>
          <w:lang w:val="ru-RU"/>
        </w:rPr>
        <w:t xml:space="preserve"> </w:t>
      </w:r>
      <w:r w:rsidRPr="00EF5616">
        <w:rPr>
          <w:lang w:val="ru-RU"/>
        </w:rPr>
        <w:t>Периодический</w:t>
      </w:r>
      <w:r w:rsidRPr="00EF5616">
        <w:rPr>
          <w:spacing w:val="-17"/>
          <w:lang w:val="ru-RU"/>
        </w:rPr>
        <w:t xml:space="preserve"> </w:t>
      </w:r>
      <w:r w:rsidRPr="00EF5616">
        <w:rPr>
          <w:lang w:val="ru-RU"/>
        </w:rPr>
        <w:t>закон</w:t>
      </w:r>
      <w:r w:rsidRPr="00EF5616">
        <w:rPr>
          <w:spacing w:val="-14"/>
          <w:lang w:val="ru-RU"/>
        </w:rPr>
        <w:t xml:space="preserve"> </w:t>
      </w:r>
      <w:r w:rsidRPr="00EF5616">
        <w:rPr>
          <w:lang w:val="ru-RU"/>
        </w:rPr>
        <w:t>Д.И.</w:t>
      </w:r>
      <w:r w:rsidRPr="00EF5616">
        <w:rPr>
          <w:spacing w:val="-15"/>
          <w:lang w:val="ru-RU"/>
        </w:rPr>
        <w:t xml:space="preserve"> </w:t>
      </w:r>
      <w:r w:rsidRPr="00EF5616">
        <w:rPr>
          <w:lang w:val="ru-RU"/>
        </w:rPr>
        <w:t>Менделеева.</w:t>
      </w:r>
      <w:r w:rsidRPr="00EF5616">
        <w:rPr>
          <w:spacing w:val="-15"/>
          <w:lang w:val="ru-RU"/>
        </w:rPr>
        <w:t xml:space="preserve"> </w:t>
      </w:r>
      <w:r w:rsidRPr="00EF5616">
        <w:rPr>
          <w:lang w:val="ru-RU"/>
        </w:rPr>
        <w:t>Периодическая</w:t>
      </w:r>
      <w:r w:rsidRPr="00EF5616">
        <w:rPr>
          <w:spacing w:val="-15"/>
          <w:lang w:val="ru-RU"/>
        </w:rPr>
        <w:t xml:space="preserve"> </w:t>
      </w:r>
      <w:r w:rsidRPr="00EF5616">
        <w:rPr>
          <w:lang w:val="ru-RU"/>
        </w:rPr>
        <w:t>система</w:t>
      </w:r>
      <w:r w:rsidRPr="00EF5616">
        <w:rPr>
          <w:spacing w:val="-16"/>
          <w:lang w:val="ru-RU"/>
        </w:rPr>
        <w:t xml:space="preserve"> </w:t>
      </w:r>
      <w:r w:rsidRPr="00EF5616">
        <w:rPr>
          <w:lang w:val="ru-RU"/>
        </w:rPr>
        <w:t>химических</w:t>
      </w:r>
      <w:r w:rsidRPr="00EF5616">
        <w:rPr>
          <w:spacing w:val="-13"/>
          <w:lang w:val="ru-RU"/>
        </w:rPr>
        <w:t xml:space="preserve"> </w:t>
      </w:r>
      <w:r w:rsidRPr="00EF5616">
        <w:rPr>
          <w:lang w:val="ru-RU"/>
        </w:rPr>
        <w:t>элементов</w:t>
      </w:r>
      <w:r w:rsidRPr="00EF5616">
        <w:rPr>
          <w:spacing w:val="-16"/>
          <w:lang w:val="ru-RU"/>
        </w:rPr>
        <w:t xml:space="preserve"> </w:t>
      </w:r>
      <w:r w:rsidRPr="00EF5616">
        <w:rPr>
          <w:lang w:val="ru-RU"/>
        </w:rPr>
        <w:t>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w:t>
      </w:r>
      <w:r w:rsidRPr="00EF5616">
        <w:rPr>
          <w:spacing w:val="-19"/>
          <w:lang w:val="ru-RU"/>
        </w:rPr>
        <w:t xml:space="preserve"> </w:t>
      </w:r>
      <w:r w:rsidRPr="00EF5616">
        <w:rPr>
          <w:lang w:val="ru-RU"/>
        </w:rPr>
        <w:t>Менделеева.</w:t>
      </w:r>
    </w:p>
    <w:p w:rsidR="00322F31" w:rsidRPr="00EF5616" w:rsidRDefault="00EF5616">
      <w:pPr>
        <w:pStyle w:val="1"/>
        <w:spacing w:before="9"/>
        <w:ind w:left="819"/>
        <w:rPr>
          <w:lang w:val="ru-RU"/>
        </w:rPr>
      </w:pPr>
      <w:r w:rsidRPr="00EF5616">
        <w:rPr>
          <w:lang w:val="ru-RU"/>
        </w:rPr>
        <w:t>Строение веществ. Химическая связь</w:t>
      </w:r>
    </w:p>
    <w:p w:rsidR="00322F31" w:rsidRPr="00EF5616" w:rsidRDefault="00EF5616">
      <w:pPr>
        <w:ind w:left="111" w:right="102" w:firstLine="708"/>
        <w:jc w:val="both"/>
        <w:rPr>
          <w:i/>
          <w:sz w:val="24"/>
          <w:lang w:val="ru-RU"/>
        </w:rPr>
      </w:pPr>
      <w:r w:rsidRPr="00EF5616">
        <w:rPr>
          <w:i/>
          <w:sz w:val="24"/>
          <w:lang w:val="ru-RU"/>
        </w:rPr>
        <w:t xml:space="preserve">Электроотрицательность атомов химических элементов. </w:t>
      </w:r>
      <w:r w:rsidRPr="00EF5616">
        <w:rPr>
          <w:sz w:val="24"/>
          <w:lang w:val="ru-RU"/>
        </w:rPr>
        <w:t>Ковалентная химическая связь: неполярная</w:t>
      </w:r>
      <w:r w:rsidRPr="00EF5616">
        <w:rPr>
          <w:spacing w:val="-7"/>
          <w:sz w:val="24"/>
          <w:lang w:val="ru-RU"/>
        </w:rPr>
        <w:t xml:space="preserve"> </w:t>
      </w:r>
      <w:r w:rsidRPr="00EF5616">
        <w:rPr>
          <w:sz w:val="24"/>
          <w:lang w:val="ru-RU"/>
        </w:rPr>
        <w:t>и</w:t>
      </w:r>
      <w:r w:rsidRPr="00EF5616">
        <w:rPr>
          <w:spacing w:val="-6"/>
          <w:sz w:val="24"/>
          <w:lang w:val="ru-RU"/>
        </w:rPr>
        <w:t xml:space="preserve"> </w:t>
      </w:r>
      <w:r w:rsidRPr="00EF5616">
        <w:rPr>
          <w:sz w:val="24"/>
          <w:lang w:val="ru-RU"/>
        </w:rPr>
        <w:t>полярная.</w:t>
      </w:r>
      <w:r w:rsidRPr="00EF5616">
        <w:rPr>
          <w:spacing w:val="-7"/>
          <w:sz w:val="24"/>
          <w:lang w:val="ru-RU"/>
        </w:rPr>
        <w:t xml:space="preserve"> </w:t>
      </w:r>
      <w:r w:rsidRPr="00EF5616">
        <w:rPr>
          <w:i/>
          <w:sz w:val="24"/>
          <w:lang w:val="ru-RU"/>
        </w:rPr>
        <w:t>Понятие</w:t>
      </w:r>
      <w:r w:rsidRPr="00EF5616">
        <w:rPr>
          <w:i/>
          <w:spacing w:val="-6"/>
          <w:sz w:val="24"/>
          <w:lang w:val="ru-RU"/>
        </w:rPr>
        <w:t xml:space="preserve"> </w:t>
      </w:r>
      <w:r w:rsidRPr="00EF5616">
        <w:rPr>
          <w:i/>
          <w:sz w:val="24"/>
          <w:lang w:val="ru-RU"/>
        </w:rPr>
        <w:t>о</w:t>
      </w:r>
      <w:r w:rsidRPr="00EF5616">
        <w:rPr>
          <w:i/>
          <w:spacing w:val="-5"/>
          <w:sz w:val="24"/>
          <w:lang w:val="ru-RU"/>
        </w:rPr>
        <w:t xml:space="preserve"> </w:t>
      </w:r>
      <w:r w:rsidRPr="00EF5616">
        <w:rPr>
          <w:i/>
          <w:sz w:val="24"/>
          <w:lang w:val="ru-RU"/>
        </w:rPr>
        <w:t>водородной</w:t>
      </w:r>
      <w:r w:rsidRPr="00EF5616">
        <w:rPr>
          <w:i/>
          <w:spacing w:val="-7"/>
          <w:sz w:val="24"/>
          <w:lang w:val="ru-RU"/>
        </w:rPr>
        <w:t xml:space="preserve"> </w:t>
      </w:r>
      <w:r w:rsidRPr="00EF5616">
        <w:rPr>
          <w:i/>
          <w:sz w:val="24"/>
          <w:lang w:val="ru-RU"/>
        </w:rPr>
        <w:t>связи</w:t>
      </w:r>
      <w:r w:rsidRPr="00EF5616">
        <w:rPr>
          <w:i/>
          <w:spacing w:val="-5"/>
          <w:sz w:val="24"/>
          <w:lang w:val="ru-RU"/>
        </w:rPr>
        <w:t xml:space="preserve"> </w:t>
      </w:r>
      <w:r w:rsidRPr="00EF5616">
        <w:rPr>
          <w:i/>
          <w:sz w:val="24"/>
          <w:lang w:val="ru-RU"/>
        </w:rPr>
        <w:t>и</w:t>
      </w:r>
      <w:r w:rsidRPr="00EF5616">
        <w:rPr>
          <w:i/>
          <w:spacing w:val="-5"/>
          <w:sz w:val="24"/>
          <w:lang w:val="ru-RU"/>
        </w:rPr>
        <w:t xml:space="preserve"> </w:t>
      </w:r>
      <w:r w:rsidRPr="00EF5616">
        <w:rPr>
          <w:i/>
          <w:sz w:val="24"/>
          <w:lang w:val="ru-RU"/>
        </w:rPr>
        <w:t>ее</w:t>
      </w:r>
      <w:r w:rsidRPr="00EF5616">
        <w:rPr>
          <w:i/>
          <w:spacing w:val="-6"/>
          <w:sz w:val="24"/>
          <w:lang w:val="ru-RU"/>
        </w:rPr>
        <w:t xml:space="preserve"> </w:t>
      </w:r>
      <w:r w:rsidRPr="00EF5616">
        <w:rPr>
          <w:i/>
          <w:sz w:val="24"/>
          <w:lang w:val="ru-RU"/>
        </w:rPr>
        <w:t>влиянии</w:t>
      </w:r>
      <w:r w:rsidRPr="00EF5616">
        <w:rPr>
          <w:i/>
          <w:spacing w:val="-5"/>
          <w:sz w:val="24"/>
          <w:lang w:val="ru-RU"/>
        </w:rPr>
        <w:t xml:space="preserve"> </w:t>
      </w:r>
      <w:r w:rsidRPr="00EF5616">
        <w:rPr>
          <w:i/>
          <w:sz w:val="24"/>
          <w:lang w:val="ru-RU"/>
        </w:rPr>
        <w:t>на</w:t>
      </w:r>
      <w:r w:rsidRPr="00EF5616">
        <w:rPr>
          <w:i/>
          <w:spacing w:val="-5"/>
          <w:sz w:val="24"/>
          <w:lang w:val="ru-RU"/>
        </w:rPr>
        <w:t xml:space="preserve"> </w:t>
      </w:r>
      <w:r w:rsidRPr="00EF5616">
        <w:rPr>
          <w:i/>
          <w:sz w:val="24"/>
          <w:lang w:val="ru-RU"/>
        </w:rPr>
        <w:t>физические</w:t>
      </w:r>
      <w:r w:rsidRPr="00EF5616">
        <w:rPr>
          <w:i/>
          <w:spacing w:val="-6"/>
          <w:sz w:val="24"/>
          <w:lang w:val="ru-RU"/>
        </w:rPr>
        <w:t xml:space="preserve"> </w:t>
      </w:r>
      <w:r w:rsidRPr="00EF5616">
        <w:rPr>
          <w:i/>
          <w:sz w:val="24"/>
          <w:lang w:val="ru-RU"/>
        </w:rPr>
        <w:t>свойства</w:t>
      </w:r>
      <w:r w:rsidRPr="00EF5616">
        <w:rPr>
          <w:i/>
          <w:spacing w:val="-5"/>
          <w:sz w:val="24"/>
          <w:lang w:val="ru-RU"/>
        </w:rPr>
        <w:t xml:space="preserve"> </w:t>
      </w:r>
      <w:r w:rsidRPr="00EF5616">
        <w:rPr>
          <w:i/>
          <w:sz w:val="24"/>
          <w:lang w:val="ru-RU"/>
        </w:rPr>
        <w:t>веществ</w:t>
      </w:r>
      <w:r w:rsidRPr="00EF5616">
        <w:rPr>
          <w:i/>
          <w:spacing w:val="-6"/>
          <w:sz w:val="24"/>
          <w:lang w:val="ru-RU"/>
        </w:rPr>
        <w:t xml:space="preserve"> </w:t>
      </w:r>
      <w:r w:rsidRPr="00EF5616">
        <w:rPr>
          <w:i/>
          <w:sz w:val="24"/>
          <w:lang w:val="ru-RU"/>
        </w:rPr>
        <w:t>на</w:t>
      </w:r>
    </w:p>
    <w:p w:rsidR="00322F31" w:rsidRPr="00EF5616" w:rsidRDefault="00322F31">
      <w:pPr>
        <w:jc w:val="both"/>
        <w:rPr>
          <w:sz w:val="24"/>
          <w:lang w:val="ru-RU"/>
        </w:rPr>
        <w:sectPr w:rsidR="00322F31" w:rsidRPr="00EF5616">
          <w:headerReference w:type="default" r:id="rId202"/>
          <w:pgSz w:w="11910" w:h="16840"/>
          <w:pgMar w:top="0" w:right="460" w:bottom="1420" w:left="740" w:header="0" w:footer="1168" w:gutter="0"/>
          <w:cols w:space="720"/>
        </w:sectPr>
      </w:pPr>
    </w:p>
    <w:p w:rsidR="00322F31" w:rsidRPr="00EF5616" w:rsidRDefault="00322F31">
      <w:pPr>
        <w:pStyle w:val="a3"/>
        <w:ind w:left="0"/>
        <w:rPr>
          <w:i/>
          <w:sz w:val="20"/>
          <w:lang w:val="ru-RU"/>
        </w:rPr>
      </w:pPr>
    </w:p>
    <w:p w:rsidR="00322F31" w:rsidRPr="00EF5616" w:rsidRDefault="00322F31">
      <w:pPr>
        <w:pStyle w:val="a3"/>
        <w:spacing w:before="8"/>
        <w:ind w:left="0"/>
        <w:rPr>
          <w:i/>
          <w:sz w:val="20"/>
          <w:lang w:val="ru-RU"/>
        </w:rPr>
      </w:pPr>
    </w:p>
    <w:p w:rsidR="00322F31" w:rsidRPr="00EF5616" w:rsidRDefault="00EF5616">
      <w:pPr>
        <w:spacing w:before="90"/>
        <w:ind w:left="111" w:right="103"/>
        <w:jc w:val="both"/>
        <w:rPr>
          <w:i/>
          <w:sz w:val="24"/>
          <w:lang w:val="ru-RU"/>
        </w:rPr>
      </w:pPr>
      <w:r w:rsidRPr="00EF5616">
        <w:rPr>
          <w:i/>
          <w:sz w:val="24"/>
          <w:lang w:val="ru-RU"/>
        </w:rPr>
        <w:t xml:space="preserve">примере воды. </w:t>
      </w:r>
      <w:r w:rsidRPr="00EF5616">
        <w:rPr>
          <w:sz w:val="24"/>
          <w:lang w:val="ru-RU"/>
        </w:rPr>
        <w:t xml:space="preserve">Ионная связь. Металлическая связь. </w:t>
      </w:r>
      <w:r w:rsidRPr="00EF5616">
        <w:rPr>
          <w:i/>
          <w:sz w:val="24"/>
          <w:lang w:val="ru-RU"/>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322F31" w:rsidRPr="00EF5616" w:rsidRDefault="00EF5616">
      <w:pPr>
        <w:pStyle w:val="1"/>
        <w:ind w:left="819"/>
        <w:rPr>
          <w:lang w:val="ru-RU"/>
        </w:rPr>
      </w:pPr>
      <w:r w:rsidRPr="00EF5616">
        <w:rPr>
          <w:lang w:val="ru-RU"/>
        </w:rPr>
        <w:t>Химические реакции</w:t>
      </w:r>
    </w:p>
    <w:p w:rsidR="00322F31" w:rsidRPr="00EF5616" w:rsidRDefault="00EF5616">
      <w:pPr>
        <w:pStyle w:val="a3"/>
        <w:ind w:left="111" w:right="102" w:firstLine="708"/>
        <w:jc w:val="both"/>
        <w:rPr>
          <w:lang w:val="ru-RU"/>
        </w:rPr>
      </w:pPr>
      <w:r w:rsidRPr="00EF5616">
        <w:rPr>
          <w:i/>
          <w:lang w:val="ru-RU"/>
        </w:rPr>
        <w:t>Понятие о скорости химической реакции. Факторы, влияющие на скорость химической реакции</w:t>
      </w:r>
      <w:r w:rsidRPr="00EF5616">
        <w:rPr>
          <w:lang w:val="ru-RU"/>
        </w:rPr>
        <w:t xml:space="preserve">. </w:t>
      </w:r>
      <w:r w:rsidRPr="00EF5616">
        <w:rPr>
          <w:i/>
          <w:lang w:val="ru-RU"/>
        </w:rPr>
        <w:t xml:space="preserve">Понятие о катализаторе. </w:t>
      </w:r>
      <w:r w:rsidRPr="00EF5616">
        <w:rPr>
          <w:lang w:val="ru-RU"/>
        </w:rPr>
        <w:t>Классификация химических реакций по различным признакам: числу</w:t>
      </w:r>
      <w:r w:rsidRPr="00EF5616">
        <w:rPr>
          <w:spacing w:val="-12"/>
          <w:lang w:val="ru-RU"/>
        </w:rPr>
        <w:t xml:space="preserve"> </w:t>
      </w:r>
      <w:r w:rsidRPr="00EF5616">
        <w:rPr>
          <w:lang w:val="ru-RU"/>
        </w:rPr>
        <w:t>и</w:t>
      </w:r>
      <w:r w:rsidRPr="00EF5616">
        <w:rPr>
          <w:spacing w:val="-4"/>
          <w:lang w:val="ru-RU"/>
        </w:rPr>
        <w:t xml:space="preserve"> </w:t>
      </w:r>
      <w:r w:rsidRPr="00EF5616">
        <w:rPr>
          <w:lang w:val="ru-RU"/>
        </w:rPr>
        <w:t>составу</w:t>
      </w:r>
      <w:r w:rsidRPr="00EF5616">
        <w:rPr>
          <w:spacing w:val="-12"/>
          <w:lang w:val="ru-RU"/>
        </w:rPr>
        <w:t xml:space="preserve"> </w:t>
      </w:r>
      <w:r w:rsidRPr="00EF5616">
        <w:rPr>
          <w:lang w:val="ru-RU"/>
        </w:rPr>
        <w:t>исходных</w:t>
      </w:r>
      <w:r w:rsidRPr="00EF5616">
        <w:rPr>
          <w:spacing w:val="-5"/>
          <w:lang w:val="ru-RU"/>
        </w:rPr>
        <w:t xml:space="preserve"> </w:t>
      </w:r>
      <w:r w:rsidRPr="00EF5616">
        <w:rPr>
          <w:lang w:val="ru-RU"/>
        </w:rPr>
        <w:t>и</w:t>
      </w:r>
      <w:r w:rsidRPr="00EF5616">
        <w:rPr>
          <w:spacing w:val="-6"/>
          <w:lang w:val="ru-RU"/>
        </w:rPr>
        <w:t xml:space="preserve"> </w:t>
      </w:r>
      <w:r w:rsidRPr="00EF5616">
        <w:rPr>
          <w:lang w:val="ru-RU"/>
        </w:rPr>
        <w:t>полученных</w:t>
      </w:r>
      <w:r w:rsidRPr="00EF5616">
        <w:rPr>
          <w:spacing w:val="-5"/>
          <w:lang w:val="ru-RU"/>
        </w:rPr>
        <w:t xml:space="preserve"> </w:t>
      </w:r>
      <w:r w:rsidRPr="00EF5616">
        <w:rPr>
          <w:lang w:val="ru-RU"/>
        </w:rPr>
        <w:t>веществ;</w:t>
      </w:r>
      <w:r w:rsidRPr="00EF5616">
        <w:rPr>
          <w:spacing w:val="-7"/>
          <w:lang w:val="ru-RU"/>
        </w:rPr>
        <w:t xml:space="preserve"> </w:t>
      </w:r>
      <w:r w:rsidRPr="00EF5616">
        <w:rPr>
          <w:lang w:val="ru-RU"/>
        </w:rPr>
        <w:t>изменению</w:t>
      </w:r>
      <w:r w:rsidRPr="00EF5616">
        <w:rPr>
          <w:spacing w:val="-7"/>
          <w:lang w:val="ru-RU"/>
        </w:rPr>
        <w:t xml:space="preserve"> </w:t>
      </w:r>
      <w:r w:rsidRPr="00EF5616">
        <w:rPr>
          <w:lang w:val="ru-RU"/>
        </w:rPr>
        <w:t>степеней</w:t>
      </w:r>
      <w:r w:rsidRPr="00EF5616">
        <w:rPr>
          <w:spacing w:val="-6"/>
          <w:lang w:val="ru-RU"/>
        </w:rPr>
        <w:t xml:space="preserve"> </w:t>
      </w:r>
      <w:r w:rsidRPr="00EF5616">
        <w:rPr>
          <w:lang w:val="ru-RU"/>
        </w:rPr>
        <w:t>окисления</w:t>
      </w:r>
      <w:r w:rsidRPr="00EF5616">
        <w:rPr>
          <w:spacing w:val="-7"/>
          <w:lang w:val="ru-RU"/>
        </w:rPr>
        <w:t xml:space="preserve"> </w:t>
      </w:r>
      <w:r w:rsidRPr="00EF5616">
        <w:rPr>
          <w:lang w:val="ru-RU"/>
        </w:rPr>
        <w:t>атомов</w:t>
      </w:r>
      <w:r w:rsidRPr="00EF5616">
        <w:rPr>
          <w:spacing w:val="-8"/>
          <w:lang w:val="ru-RU"/>
        </w:rPr>
        <w:t xml:space="preserve"> </w:t>
      </w:r>
      <w:r w:rsidRPr="00EF5616">
        <w:rPr>
          <w:lang w:val="ru-RU"/>
        </w:rPr>
        <w:t>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w:t>
      </w:r>
      <w:r w:rsidRPr="00EF5616">
        <w:rPr>
          <w:spacing w:val="-18"/>
          <w:lang w:val="ru-RU"/>
        </w:rPr>
        <w:t xml:space="preserve"> </w:t>
      </w:r>
      <w:r w:rsidRPr="00EF5616">
        <w:rPr>
          <w:lang w:val="ru-RU"/>
        </w:rPr>
        <w:t>реакций.</w:t>
      </w:r>
    </w:p>
    <w:p w:rsidR="00322F31" w:rsidRPr="00EF5616" w:rsidRDefault="00EF5616">
      <w:pPr>
        <w:pStyle w:val="1"/>
        <w:spacing w:before="7"/>
        <w:ind w:left="819"/>
        <w:rPr>
          <w:lang w:val="ru-RU"/>
        </w:rPr>
      </w:pPr>
      <w:r w:rsidRPr="00EF5616">
        <w:rPr>
          <w:lang w:val="ru-RU"/>
        </w:rPr>
        <w:t xml:space="preserve">Неметаллы </w:t>
      </w:r>
      <w:r>
        <w:t>IV</w:t>
      </w:r>
      <w:r w:rsidRPr="00EF5616">
        <w:rPr>
          <w:lang w:val="ru-RU"/>
        </w:rPr>
        <w:t xml:space="preserve"> – </w:t>
      </w:r>
      <w:r>
        <w:t>VII</w:t>
      </w:r>
      <w:r w:rsidRPr="00EF5616">
        <w:rPr>
          <w:lang w:val="ru-RU"/>
        </w:rPr>
        <w:t xml:space="preserve"> групп и их соединения</w:t>
      </w:r>
    </w:p>
    <w:p w:rsidR="00322F31" w:rsidRPr="00EF5616" w:rsidRDefault="00EF5616">
      <w:pPr>
        <w:pStyle w:val="a3"/>
        <w:ind w:left="111" w:right="102" w:firstLine="708"/>
        <w:jc w:val="both"/>
        <w:rPr>
          <w:i/>
          <w:lang w:val="ru-RU"/>
        </w:rPr>
      </w:pPr>
      <w:r w:rsidRPr="00EF5616">
        <w:rPr>
          <w:lang w:val="ru-RU"/>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EF5616">
        <w:rPr>
          <w:i/>
          <w:lang w:val="ru-RU"/>
        </w:rPr>
        <w:t xml:space="preserve">сернистая и сероводородная кислоты </w:t>
      </w:r>
      <w:r w:rsidRPr="00EF5616">
        <w:rPr>
          <w:lang w:val="ru-RU"/>
        </w:rPr>
        <w:t>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t>V</w:t>
      </w:r>
      <w:r w:rsidRPr="00EF5616">
        <w:rPr>
          <w:lang w:val="ru-RU"/>
        </w:rPr>
        <w:t xml:space="preserve">), ортофосфорная кислота и ее соли. Углерод: физические и химические свойства. </w:t>
      </w:r>
      <w:r w:rsidRPr="00EF5616">
        <w:rPr>
          <w:i/>
          <w:lang w:val="ru-RU"/>
        </w:rPr>
        <w:t xml:space="preserve">Аллотропия углерода: алмаз, графит, карбин, фуллерены. </w:t>
      </w:r>
      <w:r w:rsidRPr="00EF5616">
        <w:rPr>
          <w:lang w:val="ru-RU"/>
        </w:rPr>
        <w:t>Соединения углерода: оксиды углерода (</w:t>
      </w:r>
      <w:r>
        <w:t>II</w:t>
      </w:r>
      <w:r w:rsidRPr="00EF5616">
        <w:rPr>
          <w:lang w:val="ru-RU"/>
        </w:rPr>
        <w:t>) и (</w:t>
      </w:r>
      <w:r>
        <w:t>IV</w:t>
      </w:r>
      <w:r w:rsidRPr="00EF5616">
        <w:rPr>
          <w:lang w:val="ru-RU"/>
        </w:rPr>
        <w:t xml:space="preserve">), угольная кислота и ее соли. </w:t>
      </w:r>
      <w:r w:rsidRPr="00EF5616">
        <w:rPr>
          <w:i/>
          <w:lang w:val="ru-RU"/>
        </w:rPr>
        <w:t>Кремний и его соединения.</w:t>
      </w:r>
    </w:p>
    <w:p w:rsidR="00322F31" w:rsidRPr="00EF5616" w:rsidRDefault="00EF5616">
      <w:pPr>
        <w:pStyle w:val="1"/>
        <w:spacing w:before="8"/>
        <w:ind w:left="819"/>
        <w:rPr>
          <w:lang w:val="ru-RU"/>
        </w:rPr>
      </w:pPr>
      <w:r w:rsidRPr="00EF5616">
        <w:rPr>
          <w:lang w:val="ru-RU"/>
        </w:rPr>
        <w:t>Металлы и их соединения</w:t>
      </w:r>
    </w:p>
    <w:p w:rsidR="00322F31" w:rsidRPr="00EF5616" w:rsidRDefault="00EF5616">
      <w:pPr>
        <w:ind w:left="111" w:right="101" w:firstLine="708"/>
        <w:jc w:val="both"/>
        <w:rPr>
          <w:sz w:val="24"/>
          <w:lang w:val="ru-RU"/>
        </w:rPr>
      </w:pPr>
      <w:r w:rsidRPr="00EF5616">
        <w:rPr>
          <w:i/>
          <w:sz w:val="24"/>
          <w:lang w:val="ru-RU"/>
        </w:rPr>
        <w:t>Положение металлов в периодической системе химических элементов Д.И. Менделеева. Металлы в природе и общие способы их получения</w:t>
      </w:r>
      <w:r w:rsidRPr="00EF5616">
        <w:rPr>
          <w:sz w:val="24"/>
          <w:lang w:val="ru-RU"/>
        </w:rPr>
        <w:t xml:space="preserve">. </w:t>
      </w:r>
      <w:r w:rsidRPr="00EF5616">
        <w:rPr>
          <w:i/>
          <w:sz w:val="24"/>
          <w:lang w:val="ru-RU"/>
        </w:rPr>
        <w:t xml:space="preserve">Общие физические свойства металлов. </w:t>
      </w:r>
      <w:r w:rsidRPr="00EF5616">
        <w:rPr>
          <w:sz w:val="24"/>
          <w:lang w:val="ru-RU"/>
        </w:rPr>
        <w:t xml:space="preserve">Общие химические свойства металлов: реакции с неметаллами, кислотами, солями. </w:t>
      </w:r>
      <w:r w:rsidRPr="00EF5616">
        <w:rPr>
          <w:i/>
          <w:sz w:val="24"/>
          <w:lang w:val="ru-RU"/>
        </w:rPr>
        <w:t xml:space="preserve">Электрохимический ряд напряжений металлов. </w:t>
      </w:r>
      <w:r w:rsidRPr="00EF5616">
        <w:rPr>
          <w:sz w:val="24"/>
          <w:lang w:val="ru-RU"/>
        </w:rPr>
        <w:t>Щелочные металлы и их соединения. Щелочноземельные металлы и их соединения.</w:t>
      </w:r>
      <w:r w:rsidRPr="00EF5616">
        <w:rPr>
          <w:spacing w:val="-8"/>
          <w:sz w:val="24"/>
          <w:lang w:val="ru-RU"/>
        </w:rPr>
        <w:t xml:space="preserve"> </w:t>
      </w:r>
      <w:r w:rsidRPr="00EF5616">
        <w:rPr>
          <w:sz w:val="24"/>
          <w:lang w:val="ru-RU"/>
        </w:rPr>
        <w:t>Алюминий.</w:t>
      </w:r>
      <w:r w:rsidRPr="00EF5616">
        <w:rPr>
          <w:spacing w:val="-8"/>
          <w:sz w:val="24"/>
          <w:lang w:val="ru-RU"/>
        </w:rPr>
        <w:t xml:space="preserve"> </w:t>
      </w:r>
      <w:r w:rsidRPr="00EF5616">
        <w:rPr>
          <w:sz w:val="24"/>
          <w:lang w:val="ru-RU"/>
        </w:rPr>
        <w:t>Амфотерность</w:t>
      </w:r>
      <w:r w:rsidRPr="00EF5616">
        <w:rPr>
          <w:spacing w:val="-7"/>
          <w:sz w:val="24"/>
          <w:lang w:val="ru-RU"/>
        </w:rPr>
        <w:t xml:space="preserve"> </w:t>
      </w:r>
      <w:r w:rsidRPr="00EF5616">
        <w:rPr>
          <w:sz w:val="24"/>
          <w:lang w:val="ru-RU"/>
        </w:rPr>
        <w:t>оксида</w:t>
      </w:r>
      <w:r w:rsidRPr="00EF5616">
        <w:rPr>
          <w:spacing w:val="-12"/>
          <w:sz w:val="24"/>
          <w:lang w:val="ru-RU"/>
        </w:rPr>
        <w:t xml:space="preserve"> </w:t>
      </w:r>
      <w:r w:rsidRPr="00EF5616">
        <w:rPr>
          <w:sz w:val="24"/>
          <w:lang w:val="ru-RU"/>
        </w:rPr>
        <w:t>и</w:t>
      </w:r>
      <w:r w:rsidRPr="00EF5616">
        <w:rPr>
          <w:spacing w:val="-7"/>
          <w:sz w:val="24"/>
          <w:lang w:val="ru-RU"/>
        </w:rPr>
        <w:t xml:space="preserve"> </w:t>
      </w:r>
      <w:r w:rsidRPr="00EF5616">
        <w:rPr>
          <w:sz w:val="24"/>
          <w:lang w:val="ru-RU"/>
        </w:rPr>
        <w:t>гидроксида</w:t>
      </w:r>
      <w:r w:rsidRPr="00EF5616">
        <w:rPr>
          <w:spacing w:val="-9"/>
          <w:sz w:val="24"/>
          <w:lang w:val="ru-RU"/>
        </w:rPr>
        <w:t xml:space="preserve"> </w:t>
      </w:r>
      <w:r w:rsidRPr="00EF5616">
        <w:rPr>
          <w:sz w:val="24"/>
          <w:lang w:val="ru-RU"/>
        </w:rPr>
        <w:t>алюминия.</w:t>
      </w:r>
      <w:r w:rsidRPr="00EF5616">
        <w:rPr>
          <w:spacing w:val="-8"/>
          <w:sz w:val="24"/>
          <w:lang w:val="ru-RU"/>
        </w:rPr>
        <w:t xml:space="preserve"> </w:t>
      </w:r>
      <w:r w:rsidRPr="00EF5616">
        <w:rPr>
          <w:sz w:val="24"/>
          <w:lang w:val="ru-RU"/>
        </w:rPr>
        <w:t>Железо.</w:t>
      </w:r>
      <w:r w:rsidRPr="00EF5616">
        <w:rPr>
          <w:spacing w:val="-8"/>
          <w:sz w:val="24"/>
          <w:lang w:val="ru-RU"/>
        </w:rPr>
        <w:t xml:space="preserve"> </w:t>
      </w:r>
      <w:r w:rsidRPr="00EF5616">
        <w:rPr>
          <w:sz w:val="24"/>
          <w:lang w:val="ru-RU"/>
        </w:rPr>
        <w:t>Соединения</w:t>
      </w:r>
      <w:r w:rsidRPr="00EF5616">
        <w:rPr>
          <w:spacing w:val="-11"/>
          <w:sz w:val="24"/>
          <w:lang w:val="ru-RU"/>
        </w:rPr>
        <w:t xml:space="preserve"> </w:t>
      </w:r>
      <w:r w:rsidRPr="00EF5616">
        <w:rPr>
          <w:sz w:val="24"/>
          <w:lang w:val="ru-RU"/>
        </w:rPr>
        <w:t>железа</w:t>
      </w:r>
      <w:r w:rsidRPr="00EF5616">
        <w:rPr>
          <w:spacing w:val="-9"/>
          <w:sz w:val="24"/>
          <w:lang w:val="ru-RU"/>
        </w:rPr>
        <w:t xml:space="preserve"> </w:t>
      </w:r>
      <w:r w:rsidRPr="00EF5616">
        <w:rPr>
          <w:sz w:val="24"/>
          <w:lang w:val="ru-RU"/>
        </w:rPr>
        <w:t>и их свойства: оксиды, гидроксиды и соли железа (</w:t>
      </w:r>
      <w:r>
        <w:rPr>
          <w:sz w:val="24"/>
        </w:rPr>
        <w:t>II</w:t>
      </w:r>
      <w:r w:rsidRPr="00EF5616">
        <w:rPr>
          <w:sz w:val="24"/>
          <w:lang w:val="ru-RU"/>
        </w:rPr>
        <w:t xml:space="preserve"> и</w:t>
      </w:r>
      <w:r w:rsidRPr="00EF5616">
        <w:rPr>
          <w:spacing w:val="-19"/>
          <w:sz w:val="24"/>
          <w:lang w:val="ru-RU"/>
        </w:rPr>
        <w:t xml:space="preserve"> </w:t>
      </w:r>
      <w:r>
        <w:rPr>
          <w:sz w:val="24"/>
        </w:rPr>
        <w:t>III</w:t>
      </w:r>
      <w:r w:rsidRPr="00EF5616">
        <w:rPr>
          <w:sz w:val="24"/>
          <w:lang w:val="ru-RU"/>
        </w:rPr>
        <w:t>).</w:t>
      </w:r>
    </w:p>
    <w:p w:rsidR="00322F31" w:rsidRPr="00EF5616" w:rsidRDefault="00EF5616">
      <w:pPr>
        <w:pStyle w:val="1"/>
        <w:spacing w:before="7"/>
        <w:rPr>
          <w:lang w:val="ru-RU"/>
        </w:rPr>
      </w:pPr>
      <w:r w:rsidRPr="00EF5616">
        <w:rPr>
          <w:lang w:val="ru-RU"/>
        </w:rPr>
        <w:t>Первоначальные сведения об органических веществах</w:t>
      </w:r>
    </w:p>
    <w:p w:rsidR="00322F31" w:rsidRPr="00EF5616" w:rsidRDefault="00EF5616">
      <w:pPr>
        <w:ind w:left="112" w:right="102" w:firstLine="708"/>
        <w:jc w:val="both"/>
        <w:rPr>
          <w:i/>
          <w:sz w:val="24"/>
          <w:lang w:val="ru-RU"/>
        </w:rPr>
      </w:pPr>
      <w:r w:rsidRPr="00EF5616">
        <w:rPr>
          <w:sz w:val="24"/>
          <w:lang w:val="ru-RU"/>
        </w:rPr>
        <w:t xml:space="preserve">Первоначальные сведения о строении органических веществ. Углеводороды: метан, этан, этилен. </w:t>
      </w:r>
      <w:r w:rsidRPr="00EF5616">
        <w:rPr>
          <w:i/>
          <w:sz w:val="24"/>
          <w:lang w:val="ru-RU"/>
        </w:rPr>
        <w:t xml:space="preserve">Источники углеводородов: природный газ, нефть, уголь. </w:t>
      </w:r>
      <w:r w:rsidRPr="00EF5616">
        <w:rPr>
          <w:sz w:val="24"/>
          <w:lang w:val="ru-RU"/>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EF5616">
        <w:rPr>
          <w:i/>
          <w:sz w:val="24"/>
          <w:lang w:val="ru-RU"/>
        </w:rPr>
        <w:t>Химическое загрязнение окружающей среды и его последствия.</w:t>
      </w:r>
    </w:p>
    <w:p w:rsidR="00322F31" w:rsidRDefault="00EF5616">
      <w:pPr>
        <w:pStyle w:val="1"/>
        <w:spacing w:before="7"/>
      </w:pPr>
      <w:r>
        <w:t>Типы расчетных задач:</w:t>
      </w:r>
    </w:p>
    <w:p w:rsidR="00322F31" w:rsidRPr="00EF5616" w:rsidRDefault="00EF5616" w:rsidP="000F0589">
      <w:pPr>
        <w:pStyle w:val="a4"/>
        <w:numPr>
          <w:ilvl w:val="0"/>
          <w:numId w:val="76"/>
        </w:numPr>
        <w:tabs>
          <w:tab w:val="left" w:pos="1527"/>
          <w:tab w:val="left" w:pos="1528"/>
        </w:tabs>
        <w:spacing w:line="274" w:lineRule="exact"/>
        <w:ind w:firstLine="708"/>
        <w:rPr>
          <w:sz w:val="24"/>
          <w:lang w:val="ru-RU"/>
        </w:rPr>
      </w:pPr>
      <w:r w:rsidRPr="00EF5616">
        <w:rPr>
          <w:sz w:val="24"/>
          <w:lang w:val="ru-RU"/>
        </w:rPr>
        <w:t>Вычисление массовой доли химического элемента по формуле</w:t>
      </w:r>
      <w:r w:rsidRPr="00EF5616">
        <w:rPr>
          <w:spacing w:val="-10"/>
          <w:sz w:val="24"/>
          <w:lang w:val="ru-RU"/>
        </w:rPr>
        <w:t xml:space="preserve"> </w:t>
      </w:r>
      <w:r w:rsidRPr="00EF5616">
        <w:rPr>
          <w:sz w:val="24"/>
          <w:lang w:val="ru-RU"/>
        </w:rPr>
        <w:t>соединения.</w:t>
      </w:r>
    </w:p>
    <w:p w:rsidR="00322F31" w:rsidRPr="00EF5616" w:rsidRDefault="00EF5616">
      <w:pPr>
        <w:ind w:left="820"/>
        <w:rPr>
          <w:i/>
          <w:sz w:val="24"/>
          <w:lang w:val="ru-RU"/>
        </w:rPr>
      </w:pPr>
      <w:r w:rsidRPr="00EF5616">
        <w:rPr>
          <w:i/>
          <w:sz w:val="24"/>
          <w:lang w:val="ru-RU"/>
        </w:rPr>
        <w:t>Установление простейшей формулы вещества по массовым долям химических элементов.</w:t>
      </w:r>
    </w:p>
    <w:p w:rsidR="00322F31" w:rsidRPr="00EF5616" w:rsidRDefault="00EF5616" w:rsidP="000F0589">
      <w:pPr>
        <w:pStyle w:val="a4"/>
        <w:numPr>
          <w:ilvl w:val="0"/>
          <w:numId w:val="76"/>
        </w:numPr>
        <w:tabs>
          <w:tab w:val="left" w:pos="1527"/>
          <w:tab w:val="left" w:pos="1528"/>
        </w:tabs>
        <w:ind w:right="104" w:firstLine="708"/>
        <w:rPr>
          <w:sz w:val="24"/>
          <w:lang w:val="ru-RU"/>
        </w:rPr>
      </w:pPr>
      <w:r w:rsidRPr="00EF5616">
        <w:rPr>
          <w:sz w:val="24"/>
          <w:lang w:val="ru-RU"/>
        </w:rPr>
        <w:t>Вычисления по химическим уравнениям количества, объема, массы вещества по количеству, объему, массе реагентов или продуктов</w:t>
      </w:r>
      <w:r w:rsidRPr="00EF5616">
        <w:rPr>
          <w:spacing w:val="-13"/>
          <w:sz w:val="24"/>
          <w:lang w:val="ru-RU"/>
        </w:rPr>
        <w:t xml:space="preserve"> </w:t>
      </w:r>
      <w:r w:rsidRPr="00EF5616">
        <w:rPr>
          <w:sz w:val="24"/>
          <w:lang w:val="ru-RU"/>
        </w:rPr>
        <w:t>реакции.</w:t>
      </w:r>
    </w:p>
    <w:p w:rsidR="00322F31" w:rsidRPr="00EF5616" w:rsidRDefault="00EF5616" w:rsidP="000F0589">
      <w:pPr>
        <w:pStyle w:val="a4"/>
        <w:numPr>
          <w:ilvl w:val="0"/>
          <w:numId w:val="76"/>
        </w:numPr>
        <w:tabs>
          <w:tab w:val="left" w:pos="1527"/>
          <w:tab w:val="left" w:pos="1528"/>
        </w:tabs>
        <w:ind w:left="1528"/>
        <w:rPr>
          <w:sz w:val="24"/>
          <w:lang w:val="ru-RU"/>
        </w:rPr>
      </w:pPr>
      <w:r w:rsidRPr="00EF5616">
        <w:rPr>
          <w:sz w:val="24"/>
          <w:lang w:val="ru-RU"/>
        </w:rPr>
        <w:t>Расчет массовой доли растворенного вещества в</w:t>
      </w:r>
      <w:r w:rsidRPr="00EF5616">
        <w:rPr>
          <w:spacing w:val="-15"/>
          <w:sz w:val="24"/>
          <w:lang w:val="ru-RU"/>
        </w:rPr>
        <w:t xml:space="preserve"> </w:t>
      </w:r>
      <w:r w:rsidRPr="00EF5616">
        <w:rPr>
          <w:sz w:val="24"/>
          <w:lang w:val="ru-RU"/>
        </w:rPr>
        <w:t>растворе.</w:t>
      </w:r>
    </w:p>
    <w:p w:rsidR="00322F31" w:rsidRDefault="00EF5616">
      <w:pPr>
        <w:pStyle w:val="1"/>
      </w:pPr>
      <w:r>
        <w:t>Примерные темы практических работ:</w:t>
      </w:r>
    </w:p>
    <w:p w:rsidR="00322F31" w:rsidRPr="00EF5616" w:rsidRDefault="00EF5616" w:rsidP="000F0589">
      <w:pPr>
        <w:pStyle w:val="a4"/>
        <w:numPr>
          <w:ilvl w:val="0"/>
          <w:numId w:val="75"/>
        </w:numPr>
        <w:tabs>
          <w:tab w:val="left" w:pos="1527"/>
          <w:tab w:val="left" w:pos="1528"/>
        </w:tabs>
        <w:ind w:right="103" w:firstLine="708"/>
        <w:rPr>
          <w:sz w:val="24"/>
          <w:lang w:val="ru-RU"/>
        </w:rPr>
      </w:pPr>
      <w:r w:rsidRPr="00EF5616">
        <w:rPr>
          <w:sz w:val="24"/>
          <w:lang w:val="ru-RU"/>
        </w:rPr>
        <w:t>Лабораторное оборудование и приемы обращения с ним. Правила безопасной работы в химической</w:t>
      </w:r>
      <w:r w:rsidRPr="00EF5616">
        <w:rPr>
          <w:spacing w:val="-5"/>
          <w:sz w:val="24"/>
          <w:lang w:val="ru-RU"/>
        </w:rPr>
        <w:t xml:space="preserve"> </w:t>
      </w:r>
      <w:r w:rsidRPr="00EF5616">
        <w:rPr>
          <w:sz w:val="24"/>
          <w:lang w:val="ru-RU"/>
        </w:rPr>
        <w:t>лаборатории.</w:t>
      </w:r>
    </w:p>
    <w:p w:rsidR="00322F31" w:rsidRDefault="00EF5616" w:rsidP="000F0589">
      <w:pPr>
        <w:pStyle w:val="a4"/>
        <w:numPr>
          <w:ilvl w:val="0"/>
          <w:numId w:val="75"/>
        </w:numPr>
        <w:tabs>
          <w:tab w:val="left" w:pos="1527"/>
          <w:tab w:val="left" w:pos="1528"/>
        </w:tabs>
        <w:spacing w:before="3"/>
        <w:ind w:left="1528"/>
        <w:rPr>
          <w:sz w:val="24"/>
        </w:rPr>
      </w:pPr>
      <w:r>
        <w:rPr>
          <w:sz w:val="24"/>
        </w:rPr>
        <w:t>Очистка загрязненной поваренной</w:t>
      </w:r>
      <w:r>
        <w:rPr>
          <w:spacing w:val="-4"/>
          <w:sz w:val="24"/>
        </w:rPr>
        <w:t xml:space="preserve"> </w:t>
      </w:r>
      <w:r>
        <w:rPr>
          <w:sz w:val="24"/>
        </w:rPr>
        <w:t>соли.</w:t>
      </w:r>
    </w:p>
    <w:p w:rsidR="00322F31" w:rsidRDefault="00EF5616" w:rsidP="000F0589">
      <w:pPr>
        <w:pStyle w:val="a4"/>
        <w:numPr>
          <w:ilvl w:val="0"/>
          <w:numId w:val="75"/>
        </w:numPr>
        <w:tabs>
          <w:tab w:val="left" w:pos="1527"/>
          <w:tab w:val="left" w:pos="1528"/>
        </w:tabs>
        <w:ind w:left="1528"/>
        <w:rPr>
          <w:sz w:val="24"/>
        </w:rPr>
      </w:pPr>
      <w:r>
        <w:rPr>
          <w:sz w:val="24"/>
        </w:rPr>
        <w:t>Признаки протекания химических</w:t>
      </w:r>
      <w:r>
        <w:rPr>
          <w:spacing w:val="-8"/>
          <w:sz w:val="24"/>
        </w:rPr>
        <w:t xml:space="preserve"> </w:t>
      </w:r>
      <w:r>
        <w:rPr>
          <w:sz w:val="24"/>
        </w:rPr>
        <w:t>реакций.</w:t>
      </w:r>
    </w:p>
    <w:p w:rsidR="00322F31" w:rsidRPr="00EF5616" w:rsidRDefault="00EF5616" w:rsidP="000F0589">
      <w:pPr>
        <w:pStyle w:val="a4"/>
        <w:numPr>
          <w:ilvl w:val="0"/>
          <w:numId w:val="75"/>
        </w:numPr>
        <w:tabs>
          <w:tab w:val="left" w:pos="1527"/>
          <w:tab w:val="left" w:pos="1528"/>
        </w:tabs>
        <w:ind w:left="1528"/>
        <w:rPr>
          <w:sz w:val="24"/>
          <w:lang w:val="ru-RU"/>
        </w:rPr>
      </w:pPr>
      <w:r w:rsidRPr="00EF5616">
        <w:rPr>
          <w:sz w:val="24"/>
          <w:lang w:val="ru-RU"/>
        </w:rPr>
        <w:t>Получение кислорода и изучение его</w:t>
      </w:r>
      <w:r w:rsidRPr="00EF5616">
        <w:rPr>
          <w:spacing w:val="-14"/>
          <w:sz w:val="24"/>
          <w:lang w:val="ru-RU"/>
        </w:rPr>
        <w:t xml:space="preserve"> </w:t>
      </w:r>
      <w:r w:rsidRPr="00EF5616">
        <w:rPr>
          <w:sz w:val="24"/>
          <w:lang w:val="ru-RU"/>
        </w:rPr>
        <w:t>свойств.</w:t>
      </w:r>
    </w:p>
    <w:p w:rsidR="00322F31" w:rsidRPr="00EF5616" w:rsidRDefault="00EF5616" w:rsidP="000F0589">
      <w:pPr>
        <w:pStyle w:val="a4"/>
        <w:numPr>
          <w:ilvl w:val="0"/>
          <w:numId w:val="75"/>
        </w:numPr>
        <w:tabs>
          <w:tab w:val="left" w:pos="1527"/>
          <w:tab w:val="left" w:pos="1528"/>
        </w:tabs>
        <w:ind w:left="1528"/>
        <w:rPr>
          <w:sz w:val="24"/>
          <w:lang w:val="ru-RU"/>
        </w:rPr>
      </w:pPr>
      <w:r w:rsidRPr="00EF5616">
        <w:rPr>
          <w:sz w:val="24"/>
          <w:lang w:val="ru-RU"/>
        </w:rPr>
        <w:t>Получение водорода и изучение его</w:t>
      </w:r>
      <w:r w:rsidRPr="00EF5616">
        <w:rPr>
          <w:spacing w:val="-12"/>
          <w:sz w:val="24"/>
          <w:lang w:val="ru-RU"/>
        </w:rPr>
        <w:t xml:space="preserve"> </w:t>
      </w:r>
      <w:r w:rsidRPr="00EF5616">
        <w:rPr>
          <w:sz w:val="24"/>
          <w:lang w:val="ru-RU"/>
        </w:rPr>
        <w:t>свойств.</w:t>
      </w:r>
    </w:p>
    <w:p w:rsidR="00322F31" w:rsidRPr="00EF5616" w:rsidRDefault="00EF5616" w:rsidP="000F0589">
      <w:pPr>
        <w:pStyle w:val="a4"/>
        <w:numPr>
          <w:ilvl w:val="0"/>
          <w:numId w:val="75"/>
        </w:numPr>
        <w:tabs>
          <w:tab w:val="left" w:pos="1527"/>
          <w:tab w:val="left" w:pos="1528"/>
        </w:tabs>
        <w:ind w:left="1528"/>
        <w:rPr>
          <w:sz w:val="24"/>
          <w:lang w:val="ru-RU"/>
        </w:rPr>
      </w:pPr>
      <w:r w:rsidRPr="00EF5616">
        <w:rPr>
          <w:sz w:val="24"/>
          <w:lang w:val="ru-RU"/>
        </w:rPr>
        <w:t>Приготовление растворов с определенной массовой долей растворенного</w:t>
      </w:r>
      <w:r w:rsidRPr="00EF5616">
        <w:rPr>
          <w:spacing w:val="-14"/>
          <w:sz w:val="24"/>
          <w:lang w:val="ru-RU"/>
        </w:rPr>
        <w:t xml:space="preserve"> </w:t>
      </w:r>
      <w:r w:rsidRPr="00EF5616">
        <w:rPr>
          <w:sz w:val="24"/>
          <w:lang w:val="ru-RU"/>
        </w:rPr>
        <w:t>вещества.</w:t>
      </w:r>
    </w:p>
    <w:p w:rsidR="00322F31" w:rsidRPr="00EF5616" w:rsidRDefault="00EF5616" w:rsidP="000F0589">
      <w:pPr>
        <w:pStyle w:val="a4"/>
        <w:numPr>
          <w:ilvl w:val="0"/>
          <w:numId w:val="75"/>
        </w:numPr>
        <w:tabs>
          <w:tab w:val="left" w:pos="1527"/>
          <w:tab w:val="left" w:pos="1528"/>
        </w:tabs>
        <w:ind w:right="104" w:firstLine="708"/>
        <w:rPr>
          <w:sz w:val="24"/>
          <w:lang w:val="ru-RU"/>
        </w:rPr>
      </w:pPr>
      <w:r w:rsidRPr="00EF5616">
        <w:rPr>
          <w:sz w:val="24"/>
          <w:lang w:val="ru-RU"/>
        </w:rPr>
        <w:t>Решение экспериментальных задач по теме «Основные классы неорганических соединений».</w:t>
      </w:r>
    </w:p>
    <w:p w:rsidR="00322F31" w:rsidRDefault="00EF5616" w:rsidP="000F0589">
      <w:pPr>
        <w:pStyle w:val="a4"/>
        <w:numPr>
          <w:ilvl w:val="0"/>
          <w:numId w:val="75"/>
        </w:numPr>
        <w:tabs>
          <w:tab w:val="left" w:pos="1527"/>
          <w:tab w:val="left" w:pos="1528"/>
        </w:tabs>
        <w:ind w:left="1528"/>
        <w:rPr>
          <w:sz w:val="24"/>
        </w:rPr>
      </w:pPr>
      <w:r>
        <w:rPr>
          <w:sz w:val="24"/>
        </w:rPr>
        <w:t>Реакции ионного</w:t>
      </w:r>
      <w:r>
        <w:rPr>
          <w:spacing w:val="-8"/>
          <w:sz w:val="24"/>
        </w:rPr>
        <w:t xml:space="preserve"> </w:t>
      </w:r>
      <w:r>
        <w:rPr>
          <w:sz w:val="24"/>
        </w:rPr>
        <w:t>обмена.</w:t>
      </w:r>
    </w:p>
    <w:p w:rsidR="00322F31" w:rsidRPr="00EF5616" w:rsidRDefault="00EF5616" w:rsidP="000F0589">
      <w:pPr>
        <w:pStyle w:val="a4"/>
        <w:numPr>
          <w:ilvl w:val="0"/>
          <w:numId w:val="75"/>
        </w:numPr>
        <w:tabs>
          <w:tab w:val="left" w:pos="1527"/>
          <w:tab w:val="left" w:pos="1528"/>
        </w:tabs>
        <w:ind w:left="1528"/>
        <w:rPr>
          <w:i/>
          <w:sz w:val="24"/>
          <w:lang w:val="ru-RU"/>
        </w:rPr>
      </w:pPr>
      <w:r w:rsidRPr="00EF5616">
        <w:rPr>
          <w:i/>
          <w:sz w:val="24"/>
          <w:lang w:val="ru-RU"/>
        </w:rPr>
        <w:t>Качественные реакции на ионы в</w:t>
      </w:r>
      <w:r w:rsidRPr="00EF5616">
        <w:rPr>
          <w:i/>
          <w:spacing w:val="-12"/>
          <w:sz w:val="24"/>
          <w:lang w:val="ru-RU"/>
        </w:rPr>
        <w:t xml:space="preserve"> </w:t>
      </w:r>
      <w:r w:rsidRPr="00EF5616">
        <w:rPr>
          <w:i/>
          <w:sz w:val="24"/>
          <w:lang w:val="ru-RU"/>
        </w:rPr>
        <w:t>растворе.</w:t>
      </w:r>
    </w:p>
    <w:p w:rsidR="00322F31" w:rsidRPr="00EF5616" w:rsidRDefault="00322F31">
      <w:pPr>
        <w:rPr>
          <w:sz w:val="24"/>
          <w:lang w:val="ru-RU"/>
        </w:rPr>
        <w:sectPr w:rsidR="00322F31" w:rsidRPr="00EF5616">
          <w:headerReference w:type="default" r:id="rId203"/>
          <w:pgSz w:w="11910" w:h="16840"/>
          <w:pgMar w:top="0" w:right="460" w:bottom="1420" w:left="740" w:header="0" w:footer="1168" w:gutter="0"/>
          <w:cols w:space="720"/>
        </w:sectPr>
      </w:pPr>
    </w:p>
    <w:p w:rsidR="00322F31" w:rsidRPr="00EF5616" w:rsidRDefault="00322F31">
      <w:pPr>
        <w:pStyle w:val="a3"/>
        <w:ind w:left="0"/>
        <w:rPr>
          <w:i/>
          <w:sz w:val="20"/>
          <w:lang w:val="ru-RU"/>
        </w:rPr>
      </w:pPr>
    </w:p>
    <w:p w:rsidR="00322F31" w:rsidRPr="00EF5616" w:rsidRDefault="00322F31">
      <w:pPr>
        <w:pStyle w:val="a3"/>
        <w:spacing w:before="8"/>
        <w:ind w:left="0"/>
        <w:rPr>
          <w:i/>
          <w:sz w:val="20"/>
          <w:lang w:val="ru-RU"/>
        </w:rPr>
      </w:pPr>
    </w:p>
    <w:p w:rsidR="00322F31" w:rsidRPr="00EF5616" w:rsidRDefault="00EF5616" w:rsidP="000F0589">
      <w:pPr>
        <w:pStyle w:val="a4"/>
        <w:numPr>
          <w:ilvl w:val="0"/>
          <w:numId w:val="75"/>
        </w:numPr>
        <w:tabs>
          <w:tab w:val="left" w:pos="1527"/>
          <w:tab w:val="left" w:pos="1528"/>
        </w:tabs>
        <w:spacing w:before="90"/>
        <w:ind w:left="1528"/>
        <w:rPr>
          <w:i/>
          <w:sz w:val="24"/>
          <w:lang w:val="ru-RU"/>
        </w:rPr>
      </w:pPr>
      <w:r w:rsidRPr="00EF5616">
        <w:rPr>
          <w:i/>
          <w:sz w:val="24"/>
          <w:lang w:val="ru-RU"/>
        </w:rPr>
        <w:t>Получение аммиака и изучение его</w:t>
      </w:r>
      <w:r w:rsidRPr="00EF5616">
        <w:rPr>
          <w:i/>
          <w:spacing w:val="-9"/>
          <w:sz w:val="24"/>
          <w:lang w:val="ru-RU"/>
        </w:rPr>
        <w:t xml:space="preserve"> </w:t>
      </w:r>
      <w:r w:rsidRPr="00EF5616">
        <w:rPr>
          <w:i/>
          <w:sz w:val="24"/>
          <w:lang w:val="ru-RU"/>
        </w:rPr>
        <w:t>свойств.</w:t>
      </w:r>
    </w:p>
    <w:p w:rsidR="00322F31" w:rsidRPr="00EF5616" w:rsidRDefault="00EF5616" w:rsidP="000F0589">
      <w:pPr>
        <w:pStyle w:val="a4"/>
        <w:numPr>
          <w:ilvl w:val="0"/>
          <w:numId w:val="75"/>
        </w:numPr>
        <w:tabs>
          <w:tab w:val="left" w:pos="1527"/>
          <w:tab w:val="left" w:pos="1528"/>
        </w:tabs>
        <w:ind w:left="1528"/>
        <w:rPr>
          <w:i/>
          <w:sz w:val="24"/>
          <w:lang w:val="ru-RU"/>
        </w:rPr>
      </w:pPr>
      <w:r w:rsidRPr="00EF5616">
        <w:rPr>
          <w:i/>
          <w:sz w:val="24"/>
          <w:lang w:val="ru-RU"/>
        </w:rPr>
        <w:t>Получение углекислого газа и изучение его</w:t>
      </w:r>
      <w:r w:rsidRPr="00EF5616">
        <w:rPr>
          <w:i/>
          <w:spacing w:val="-10"/>
          <w:sz w:val="24"/>
          <w:lang w:val="ru-RU"/>
        </w:rPr>
        <w:t xml:space="preserve"> </w:t>
      </w:r>
      <w:r w:rsidRPr="00EF5616">
        <w:rPr>
          <w:i/>
          <w:sz w:val="24"/>
          <w:lang w:val="ru-RU"/>
        </w:rPr>
        <w:t>свойств.</w:t>
      </w:r>
    </w:p>
    <w:p w:rsidR="00322F31" w:rsidRPr="00EF5616" w:rsidRDefault="00EF5616" w:rsidP="000F0589">
      <w:pPr>
        <w:pStyle w:val="a4"/>
        <w:numPr>
          <w:ilvl w:val="0"/>
          <w:numId w:val="75"/>
        </w:numPr>
        <w:tabs>
          <w:tab w:val="left" w:pos="1528"/>
        </w:tabs>
        <w:ind w:right="103" w:firstLine="708"/>
        <w:jc w:val="both"/>
        <w:rPr>
          <w:sz w:val="24"/>
          <w:lang w:val="ru-RU"/>
        </w:rPr>
      </w:pPr>
      <w:r w:rsidRPr="00EF5616">
        <w:rPr>
          <w:sz w:val="24"/>
          <w:lang w:val="ru-RU"/>
        </w:rPr>
        <w:t xml:space="preserve">Решение экспериментальных задач по теме «Неметаллы </w:t>
      </w:r>
      <w:r>
        <w:rPr>
          <w:sz w:val="24"/>
        </w:rPr>
        <w:t>IV</w:t>
      </w:r>
      <w:r w:rsidRPr="00EF5616">
        <w:rPr>
          <w:sz w:val="24"/>
          <w:lang w:val="ru-RU"/>
        </w:rPr>
        <w:t xml:space="preserve"> – </w:t>
      </w:r>
      <w:r>
        <w:rPr>
          <w:sz w:val="24"/>
        </w:rPr>
        <w:t>VII</w:t>
      </w:r>
      <w:r w:rsidRPr="00EF5616">
        <w:rPr>
          <w:sz w:val="24"/>
          <w:lang w:val="ru-RU"/>
        </w:rPr>
        <w:t xml:space="preserve"> групп и их соединений».</w:t>
      </w:r>
    </w:p>
    <w:p w:rsidR="00322F31" w:rsidRPr="00EF5616" w:rsidRDefault="00EF5616" w:rsidP="000F0589">
      <w:pPr>
        <w:pStyle w:val="a4"/>
        <w:numPr>
          <w:ilvl w:val="0"/>
          <w:numId w:val="75"/>
        </w:numPr>
        <w:tabs>
          <w:tab w:val="left" w:pos="1527"/>
          <w:tab w:val="left" w:pos="1528"/>
        </w:tabs>
        <w:ind w:left="1528"/>
        <w:rPr>
          <w:sz w:val="24"/>
          <w:lang w:val="ru-RU"/>
        </w:rPr>
      </w:pPr>
      <w:r w:rsidRPr="00EF5616">
        <w:rPr>
          <w:sz w:val="24"/>
          <w:lang w:val="ru-RU"/>
        </w:rPr>
        <w:t>Решение экспериментальных задач по теме «Металлы и их</w:t>
      </w:r>
      <w:r w:rsidRPr="00EF5616">
        <w:rPr>
          <w:spacing w:val="-19"/>
          <w:sz w:val="24"/>
          <w:lang w:val="ru-RU"/>
        </w:rPr>
        <w:t xml:space="preserve"> </w:t>
      </w:r>
      <w:r w:rsidRPr="00EF5616">
        <w:rPr>
          <w:sz w:val="24"/>
          <w:lang w:val="ru-RU"/>
        </w:rPr>
        <w:t>соединения».</w:t>
      </w:r>
    </w:p>
    <w:p w:rsidR="00322F31" w:rsidRPr="00EF5616" w:rsidRDefault="00322F31">
      <w:pPr>
        <w:pStyle w:val="a3"/>
        <w:spacing w:before="5"/>
        <w:ind w:left="0"/>
        <w:rPr>
          <w:lang w:val="ru-RU"/>
        </w:rPr>
      </w:pPr>
    </w:p>
    <w:p w:rsidR="00322F31" w:rsidRDefault="00EF5616" w:rsidP="000F0589">
      <w:pPr>
        <w:pStyle w:val="1"/>
        <w:numPr>
          <w:ilvl w:val="3"/>
          <w:numId w:val="90"/>
        </w:numPr>
        <w:tabs>
          <w:tab w:val="left" w:pos="1012"/>
        </w:tabs>
        <w:spacing w:before="0"/>
        <w:ind w:left="1012" w:hanging="900"/>
        <w:jc w:val="left"/>
      </w:pPr>
      <w:bookmarkStart w:id="131" w:name="2.2.2.13._Изобразительное_искусство"/>
      <w:bookmarkStart w:id="132" w:name="_bookmark47"/>
      <w:bookmarkEnd w:id="131"/>
      <w:bookmarkEnd w:id="132"/>
      <w:r>
        <w:t>Изобразительное</w:t>
      </w:r>
      <w:r>
        <w:rPr>
          <w:spacing w:val="-7"/>
        </w:rPr>
        <w:t xml:space="preserve"> </w:t>
      </w:r>
      <w:r>
        <w:t>искусство</w:t>
      </w:r>
    </w:p>
    <w:p w:rsidR="00322F31" w:rsidRPr="00EF5616" w:rsidRDefault="00EF5616">
      <w:pPr>
        <w:pStyle w:val="a3"/>
        <w:ind w:left="111" w:right="102" w:firstLine="708"/>
        <w:jc w:val="both"/>
        <w:rPr>
          <w:lang w:val="ru-RU"/>
        </w:rPr>
      </w:pPr>
      <w:r w:rsidRPr="00EF5616">
        <w:rPr>
          <w:lang w:val="ru-RU"/>
        </w:rP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322F31" w:rsidRPr="00EF5616" w:rsidRDefault="00EF5616">
      <w:pPr>
        <w:pStyle w:val="a3"/>
        <w:spacing w:before="2"/>
        <w:ind w:left="111" w:right="101" w:firstLine="708"/>
        <w:jc w:val="both"/>
        <w:rPr>
          <w:lang w:val="ru-RU"/>
        </w:rPr>
      </w:pPr>
      <w:r w:rsidRPr="00EF5616">
        <w:rPr>
          <w:lang w:val="ru-RU"/>
        </w:rPr>
        <w:t>В программе предусмотрена практическая художественно-творческая деятельность, аналитическое</w:t>
      </w:r>
      <w:r w:rsidRPr="00EF5616">
        <w:rPr>
          <w:spacing w:val="-6"/>
          <w:lang w:val="ru-RU"/>
        </w:rPr>
        <w:t xml:space="preserve"> </w:t>
      </w:r>
      <w:r w:rsidRPr="00EF5616">
        <w:rPr>
          <w:lang w:val="ru-RU"/>
        </w:rPr>
        <w:t>восприятие</w:t>
      </w:r>
      <w:r w:rsidRPr="00EF5616">
        <w:rPr>
          <w:spacing w:val="-6"/>
          <w:lang w:val="ru-RU"/>
        </w:rPr>
        <w:t xml:space="preserve"> </w:t>
      </w:r>
      <w:r w:rsidRPr="00EF5616">
        <w:rPr>
          <w:lang w:val="ru-RU"/>
        </w:rPr>
        <w:t>произведений</w:t>
      </w:r>
      <w:r w:rsidRPr="00EF5616">
        <w:rPr>
          <w:spacing w:val="-6"/>
          <w:lang w:val="ru-RU"/>
        </w:rPr>
        <w:t xml:space="preserve"> </w:t>
      </w:r>
      <w:r w:rsidRPr="00EF5616">
        <w:rPr>
          <w:lang w:val="ru-RU"/>
        </w:rPr>
        <w:t>искусства.</w:t>
      </w:r>
      <w:r w:rsidRPr="00EF5616">
        <w:rPr>
          <w:spacing w:val="-5"/>
          <w:lang w:val="ru-RU"/>
        </w:rPr>
        <w:t xml:space="preserve"> </w:t>
      </w:r>
      <w:r w:rsidRPr="00EF5616">
        <w:rPr>
          <w:lang w:val="ru-RU"/>
        </w:rPr>
        <w:t>Программа</w:t>
      </w:r>
      <w:r w:rsidRPr="00EF5616">
        <w:rPr>
          <w:spacing w:val="-6"/>
          <w:lang w:val="ru-RU"/>
        </w:rPr>
        <w:t xml:space="preserve"> </w:t>
      </w:r>
      <w:r w:rsidRPr="00EF5616">
        <w:rPr>
          <w:lang w:val="ru-RU"/>
        </w:rPr>
        <w:t>включает</w:t>
      </w:r>
      <w:r w:rsidRPr="00EF5616">
        <w:rPr>
          <w:spacing w:val="-4"/>
          <w:lang w:val="ru-RU"/>
        </w:rPr>
        <w:t xml:space="preserve"> </w:t>
      </w:r>
      <w:r w:rsidRPr="00EF5616">
        <w:rPr>
          <w:lang w:val="ru-RU"/>
        </w:rPr>
        <w:t>в</w:t>
      </w:r>
      <w:r w:rsidRPr="00EF5616">
        <w:rPr>
          <w:spacing w:val="-5"/>
          <w:lang w:val="ru-RU"/>
        </w:rPr>
        <w:t xml:space="preserve"> </w:t>
      </w:r>
      <w:r w:rsidRPr="00EF5616">
        <w:rPr>
          <w:lang w:val="ru-RU"/>
        </w:rPr>
        <w:t>себя</w:t>
      </w:r>
      <w:r w:rsidRPr="00EF5616">
        <w:rPr>
          <w:spacing w:val="-5"/>
          <w:lang w:val="ru-RU"/>
        </w:rPr>
        <w:t xml:space="preserve"> </w:t>
      </w:r>
      <w:r w:rsidRPr="00EF5616">
        <w:rPr>
          <w:lang w:val="ru-RU"/>
        </w:rPr>
        <w:t>основы</w:t>
      </w:r>
      <w:r w:rsidRPr="00EF5616">
        <w:rPr>
          <w:spacing w:val="-5"/>
          <w:lang w:val="ru-RU"/>
        </w:rPr>
        <w:t xml:space="preserve"> </w:t>
      </w:r>
      <w:r w:rsidRPr="00EF5616">
        <w:rPr>
          <w:lang w:val="ru-RU"/>
        </w:rPr>
        <w:t>разных</w:t>
      </w:r>
      <w:r w:rsidRPr="00EF5616">
        <w:rPr>
          <w:spacing w:val="-2"/>
          <w:lang w:val="ru-RU"/>
        </w:rPr>
        <w:t xml:space="preserve"> </w:t>
      </w:r>
      <w:r w:rsidRPr="00EF5616">
        <w:rPr>
          <w:lang w:val="ru-RU"/>
        </w:rPr>
        <w:t>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w:t>
      </w:r>
      <w:r w:rsidRPr="00EF5616">
        <w:rPr>
          <w:spacing w:val="-19"/>
          <w:lang w:val="ru-RU"/>
        </w:rPr>
        <w:t xml:space="preserve"> </w:t>
      </w:r>
      <w:r w:rsidRPr="00EF5616">
        <w:rPr>
          <w:lang w:val="ru-RU"/>
        </w:rPr>
        <w:t>киноискусства.</w:t>
      </w:r>
    </w:p>
    <w:p w:rsidR="00322F31" w:rsidRPr="00EF5616" w:rsidRDefault="00EF5616">
      <w:pPr>
        <w:pStyle w:val="a3"/>
        <w:ind w:left="111" w:right="98" w:firstLine="708"/>
        <w:jc w:val="both"/>
        <w:rPr>
          <w:lang w:val="ru-RU"/>
        </w:rPr>
      </w:pPr>
      <w:r w:rsidRPr="00EF5616">
        <w:rPr>
          <w:lang w:val="ru-RU"/>
        </w:rPr>
        <w:t>Отличительной</w:t>
      </w:r>
      <w:r w:rsidRPr="00EF5616">
        <w:rPr>
          <w:spacing w:val="-9"/>
          <w:lang w:val="ru-RU"/>
        </w:rPr>
        <w:t xml:space="preserve"> </w:t>
      </w:r>
      <w:r w:rsidRPr="00EF5616">
        <w:rPr>
          <w:lang w:val="ru-RU"/>
        </w:rPr>
        <w:t>особенностью</w:t>
      </w:r>
      <w:r w:rsidRPr="00EF5616">
        <w:rPr>
          <w:spacing w:val="-10"/>
          <w:lang w:val="ru-RU"/>
        </w:rPr>
        <w:t xml:space="preserve"> </w:t>
      </w:r>
      <w:r w:rsidRPr="00EF5616">
        <w:rPr>
          <w:lang w:val="ru-RU"/>
        </w:rPr>
        <w:t>программы</w:t>
      </w:r>
      <w:r w:rsidRPr="00EF5616">
        <w:rPr>
          <w:spacing w:val="-9"/>
          <w:lang w:val="ru-RU"/>
        </w:rPr>
        <w:t xml:space="preserve"> </w:t>
      </w:r>
      <w:r w:rsidRPr="00EF5616">
        <w:rPr>
          <w:lang w:val="ru-RU"/>
        </w:rPr>
        <w:t>является</w:t>
      </w:r>
      <w:r w:rsidRPr="00EF5616">
        <w:rPr>
          <w:spacing w:val="-10"/>
          <w:lang w:val="ru-RU"/>
        </w:rPr>
        <w:t xml:space="preserve"> </w:t>
      </w:r>
      <w:r w:rsidRPr="00EF5616">
        <w:rPr>
          <w:lang w:val="ru-RU"/>
        </w:rPr>
        <w:t>новый</w:t>
      </w:r>
      <w:r w:rsidRPr="00EF5616">
        <w:rPr>
          <w:spacing w:val="-9"/>
          <w:lang w:val="ru-RU"/>
        </w:rPr>
        <w:t xml:space="preserve"> </w:t>
      </w:r>
      <w:r w:rsidRPr="00EF5616">
        <w:rPr>
          <w:lang w:val="ru-RU"/>
        </w:rPr>
        <w:t>взгляд</w:t>
      </w:r>
      <w:r w:rsidRPr="00EF5616">
        <w:rPr>
          <w:spacing w:val="-8"/>
          <w:lang w:val="ru-RU"/>
        </w:rPr>
        <w:t xml:space="preserve"> </w:t>
      </w:r>
      <w:r w:rsidRPr="00EF5616">
        <w:rPr>
          <w:lang w:val="ru-RU"/>
        </w:rPr>
        <w:t>на</w:t>
      </w:r>
      <w:r w:rsidRPr="00EF5616">
        <w:rPr>
          <w:spacing w:val="-11"/>
          <w:lang w:val="ru-RU"/>
        </w:rPr>
        <w:t xml:space="preserve"> </w:t>
      </w:r>
      <w:r w:rsidRPr="00EF5616">
        <w:rPr>
          <w:lang w:val="ru-RU"/>
        </w:rPr>
        <w:t>предмет</w:t>
      </w:r>
      <w:r w:rsidRPr="00EF5616">
        <w:rPr>
          <w:spacing w:val="-5"/>
          <w:lang w:val="ru-RU"/>
        </w:rPr>
        <w:t xml:space="preserve"> </w:t>
      </w:r>
      <w:r w:rsidRPr="00EF5616">
        <w:rPr>
          <w:lang w:val="ru-RU"/>
        </w:rPr>
        <w:t>«Изобразительное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w:t>
      </w:r>
      <w:r w:rsidRPr="00EF5616">
        <w:rPr>
          <w:spacing w:val="-10"/>
          <w:lang w:val="ru-RU"/>
        </w:rPr>
        <w:t xml:space="preserve"> </w:t>
      </w:r>
      <w:r w:rsidRPr="00EF5616">
        <w:rPr>
          <w:lang w:val="ru-RU"/>
        </w:rPr>
        <w:t>мировой</w:t>
      </w:r>
      <w:r w:rsidRPr="00EF5616">
        <w:rPr>
          <w:spacing w:val="-12"/>
          <w:lang w:val="ru-RU"/>
        </w:rPr>
        <w:t xml:space="preserve"> </w:t>
      </w:r>
      <w:r w:rsidRPr="00EF5616">
        <w:rPr>
          <w:lang w:val="ru-RU"/>
        </w:rPr>
        <w:t>опыт.</w:t>
      </w:r>
      <w:r w:rsidRPr="00EF5616">
        <w:rPr>
          <w:spacing w:val="-11"/>
          <w:lang w:val="ru-RU"/>
        </w:rPr>
        <w:t xml:space="preserve"> </w:t>
      </w:r>
      <w:r w:rsidRPr="00EF5616">
        <w:rPr>
          <w:lang w:val="ru-RU"/>
        </w:rPr>
        <w:t>Как</w:t>
      </w:r>
      <w:r w:rsidRPr="00EF5616">
        <w:rPr>
          <w:spacing w:val="-10"/>
          <w:lang w:val="ru-RU"/>
        </w:rPr>
        <w:t xml:space="preserve"> </w:t>
      </w:r>
      <w:r w:rsidRPr="00EF5616">
        <w:rPr>
          <w:lang w:val="ru-RU"/>
        </w:rPr>
        <w:t>целостность,</w:t>
      </w:r>
      <w:r w:rsidRPr="00EF5616">
        <w:rPr>
          <w:spacing w:val="-13"/>
          <w:lang w:val="ru-RU"/>
        </w:rPr>
        <w:t xml:space="preserve"> </w:t>
      </w:r>
      <w:r w:rsidRPr="00EF5616">
        <w:rPr>
          <w:lang w:val="ru-RU"/>
        </w:rPr>
        <w:t>состоящая</w:t>
      </w:r>
      <w:r w:rsidRPr="00EF5616">
        <w:rPr>
          <w:spacing w:val="-11"/>
          <w:lang w:val="ru-RU"/>
        </w:rPr>
        <w:t xml:space="preserve"> </w:t>
      </w:r>
      <w:r w:rsidRPr="00EF5616">
        <w:rPr>
          <w:lang w:val="ru-RU"/>
        </w:rPr>
        <w:t>из</w:t>
      </w:r>
      <w:r w:rsidRPr="00EF5616">
        <w:rPr>
          <w:spacing w:val="-10"/>
          <w:lang w:val="ru-RU"/>
        </w:rPr>
        <w:t xml:space="preserve"> </w:t>
      </w:r>
      <w:r w:rsidRPr="00EF5616">
        <w:rPr>
          <w:lang w:val="ru-RU"/>
        </w:rPr>
        <w:t>народного</w:t>
      </w:r>
      <w:r w:rsidRPr="00EF5616">
        <w:rPr>
          <w:spacing w:val="-11"/>
          <w:lang w:val="ru-RU"/>
        </w:rPr>
        <w:t xml:space="preserve"> </w:t>
      </w:r>
      <w:r w:rsidRPr="00EF5616">
        <w:rPr>
          <w:lang w:val="ru-RU"/>
        </w:rPr>
        <w:t>искусства</w:t>
      </w:r>
      <w:r w:rsidRPr="00EF5616">
        <w:rPr>
          <w:spacing w:val="-12"/>
          <w:lang w:val="ru-RU"/>
        </w:rPr>
        <w:t xml:space="preserve"> </w:t>
      </w:r>
      <w:r w:rsidRPr="00EF5616">
        <w:rPr>
          <w:lang w:val="ru-RU"/>
        </w:rPr>
        <w:t>и</w:t>
      </w:r>
      <w:r w:rsidRPr="00EF5616">
        <w:rPr>
          <w:spacing w:val="-10"/>
          <w:lang w:val="ru-RU"/>
        </w:rPr>
        <w:t xml:space="preserve"> </w:t>
      </w:r>
      <w:r w:rsidRPr="00EF5616">
        <w:rPr>
          <w:lang w:val="ru-RU"/>
        </w:rPr>
        <w:t>профессионально- художественного, проявляющихся и живущих по своим законам и находящихся в постоянном взаимодействии.</w:t>
      </w:r>
    </w:p>
    <w:p w:rsidR="00322F31" w:rsidRPr="00EF5616" w:rsidRDefault="00EF5616">
      <w:pPr>
        <w:pStyle w:val="a3"/>
        <w:ind w:left="819"/>
        <w:rPr>
          <w:lang w:val="ru-RU"/>
        </w:rPr>
      </w:pPr>
      <w:r w:rsidRPr="00EF5616">
        <w:rPr>
          <w:lang w:val="ru-RU"/>
        </w:rPr>
        <w:t>В программу включены следующие основные виды художественно-творческой деятельности:</w:t>
      </w:r>
    </w:p>
    <w:p w:rsidR="00322F31" w:rsidRPr="00EF5616" w:rsidRDefault="00EF5616" w:rsidP="000F0589">
      <w:pPr>
        <w:pStyle w:val="a4"/>
        <w:numPr>
          <w:ilvl w:val="4"/>
          <w:numId w:val="90"/>
        </w:numPr>
        <w:tabs>
          <w:tab w:val="left" w:pos="1244"/>
          <w:tab w:val="left" w:pos="1245"/>
        </w:tabs>
        <w:spacing w:before="1" w:line="293" w:lineRule="exact"/>
        <w:ind w:firstLine="708"/>
        <w:rPr>
          <w:rFonts w:ascii="Symbol" w:hAnsi="Symbol"/>
          <w:sz w:val="24"/>
          <w:lang w:val="ru-RU"/>
        </w:rPr>
      </w:pPr>
      <w:r w:rsidRPr="00EF5616">
        <w:rPr>
          <w:sz w:val="24"/>
          <w:lang w:val="ru-RU"/>
        </w:rPr>
        <w:t>ценностно-ориентационная и коммуникативная</w:t>
      </w:r>
      <w:r w:rsidRPr="00EF5616">
        <w:rPr>
          <w:spacing w:val="-16"/>
          <w:sz w:val="24"/>
          <w:lang w:val="ru-RU"/>
        </w:rPr>
        <w:t xml:space="preserve"> </w:t>
      </w:r>
      <w:r w:rsidRPr="00EF5616">
        <w:rPr>
          <w:sz w:val="24"/>
          <w:lang w:val="ru-RU"/>
        </w:rPr>
        <w:t>деятельность;</w:t>
      </w:r>
    </w:p>
    <w:p w:rsidR="00322F31" w:rsidRPr="00EF5616" w:rsidRDefault="00EF5616" w:rsidP="000F0589">
      <w:pPr>
        <w:pStyle w:val="a4"/>
        <w:numPr>
          <w:ilvl w:val="4"/>
          <w:numId w:val="90"/>
        </w:numPr>
        <w:tabs>
          <w:tab w:val="left" w:pos="1244"/>
          <w:tab w:val="left" w:pos="1245"/>
        </w:tabs>
        <w:spacing w:line="293" w:lineRule="exact"/>
        <w:ind w:left="1244" w:hanging="424"/>
        <w:rPr>
          <w:rFonts w:ascii="Symbol" w:hAnsi="Symbol"/>
          <w:sz w:val="24"/>
          <w:lang w:val="ru-RU"/>
        </w:rPr>
      </w:pPr>
      <w:r w:rsidRPr="00EF5616">
        <w:rPr>
          <w:sz w:val="24"/>
          <w:lang w:val="ru-RU"/>
        </w:rPr>
        <w:t>изобразительная деятельность (основы художественного</w:t>
      </w:r>
      <w:r w:rsidRPr="00EF5616">
        <w:rPr>
          <w:spacing w:val="-15"/>
          <w:sz w:val="24"/>
          <w:lang w:val="ru-RU"/>
        </w:rPr>
        <w:t xml:space="preserve"> </w:t>
      </w:r>
      <w:r w:rsidRPr="00EF5616">
        <w:rPr>
          <w:sz w:val="24"/>
          <w:lang w:val="ru-RU"/>
        </w:rPr>
        <w:t>изображения);</w:t>
      </w:r>
    </w:p>
    <w:p w:rsidR="00322F31" w:rsidRPr="00EF5616" w:rsidRDefault="00EF5616" w:rsidP="000F0589">
      <w:pPr>
        <w:pStyle w:val="a4"/>
        <w:numPr>
          <w:ilvl w:val="4"/>
          <w:numId w:val="90"/>
        </w:numPr>
        <w:tabs>
          <w:tab w:val="left" w:pos="1245"/>
        </w:tabs>
        <w:ind w:right="104" w:firstLine="708"/>
        <w:jc w:val="both"/>
        <w:rPr>
          <w:rFonts w:ascii="Symbol" w:hAnsi="Symbol"/>
          <w:sz w:val="24"/>
          <w:lang w:val="ru-RU"/>
        </w:rPr>
      </w:pPr>
      <w:r w:rsidRPr="00EF5616">
        <w:rPr>
          <w:sz w:val="24"/>
          <w:lang w:val="ru-RU"/>
        </w:rPr>
        <w:t>декоративно-прикладная деятельность (основы народного и декоративно-прикладного искусства);</w:t>
      </w:r>
    </w:p>
    <w:p w:rsidR="00322F31" w:rsidRPr="00EF5616" w:rsidRDefault="00EF5616" w:rsidP="000F0589">
      <w:pPr>
        <w:pStyle w:val="a4"/>
        <w:numPr>
          <w:ilvl w:val="4"/>
          <w:numId w:val="90"/>
        </w:numPr>
        <w:tabs>
          <w:tab w:val="left" w:pos="1244"/>
          <w:tab w:val="left" w:pos="1245"/>
        </w:tabs>
        <w:spacing w:before="2" w:line="293" w:lineRule="exact"/>
        <w:ind w:left="1244" w:hanging="424"/>
        <w:rPr>
          <w:rFonts w:ascii="Symbol" w:hAnsi="Symbol"/>
          <w:sz w:val="24"/>
          <w:lang w:val="ru-RU"/>
        </w:rPr>
      </w:pPr>
      <w:r w:rsidRPr="00EF5616">
        <w:rPr>
          <w:sz w:val="24"/>
          <w:lang w:val="ru-RU"/>
        </w:rPr>
        <w:t>художественно-конструкторская деятельность (элементы дизайна и</w:t>
      </w:r>
      <w:r w:rsidRPr="00EF5616">
        <w:rPr>
          <w:spacing w:val="-26"/>
          <w:sz w:val="24"/>
          <w:lang w:val="ru-RU"/>
        </w:rPr>
        <w:t xml:space="preserve"> </w:t>
      </w:r>
      <w:r w:rsidRPr="00EF5616">
        <w:rPr>
          <w:sz w:val="24"/>
          <w:lang w:val="ru-RU"/>
        </w:rPr>
        <w:t>архитектуры);</w:t>
      </w:r>
    </w:p>
    <w:p w:rsidR="00322F31" w:rsidRPr="00EF5616" w:rsidRDefault="00EF5616" w:rsidP="000F0589">
      <w:pPr>
        <w:pStyle w:val="a4"/>
        <w:numPr>
          <w:ilvl w:val="4"/>
          <w:numId w:val="90"/>
        </w:numPr>
        <w:tabs>
          <w:tab w:val="left" w:pos="1244"/>
          <w:tab w:val="left" w:pos="1245"/>
        </w:tabs>
        <w:spacing w:line="292" w:lineRule="exact"/>
        <w:ind w:left="1244" w:hanging="424"/>
        <w:rPr>
          <w:rFonts w:ascii="Symbol" w:hAnsi="Symbol"/>
          <w:sz w:val="24"/>
          <w:lang w:val="ru-RU"/>
        </w:rPr>
      </w:pPr>
      <w:r w:rsidRPr="00EF5616">
        <w:rPr>
          <w:sz w:val="24"/>
          <w:lang w:val="ru-RU"/>
        </w:rPr>
        <w:t>художественно-творческая деятельность на основе синтеза</w:t>
      </w:r>
      <w:r w:rsidRPr="00EF5616">
        <w:rPr>
          <w:spacing w:val="-21"/>
          <w:sz w:val="24"/>
          <w:lang w:val="ru-RU"/>
        </w:rPr>
        <w:t xml:space="preserve"> </w:t>
      </w:r>
      <w:r w:rsidRPr="00EF5616">
        <w:rPr>
          <w:sz w:val="24"/>
          <w:lang w:val="ru-RU"/>
        </w:rPr>
        <w:t>искусств.</w:t>
      </w:r>
    </w:p>
    <w:p w:rsidR="00322F31" w:rsidRPr="00EF5616" w:rsidRDefault="00EF5616">
      <w:pPr>
        <w:pStyle w:val="a3"/>
        <w:ind w:left="111" w:right="105" w:firstLine="708"/>
        <w:jc w:val="both"/>
        <w:rPr>
          <w:lang w:val="ru-RU"/>
        </w:rPr>
      </w:pPr>
      <w:r w:rsidRPr="00EF5616">
        <w:rPr>
          <w:lang w:val="ru-RU"/>
        </w:rPr>
        <w:t>Связующим звеном предмета «Изобразительного искусства» с другими предметами является художественный</w:t>
      </w:r>
      <w:r w:rsidRPr="00EF5616">
        <w:rPr>
          <w:spacing w:val="-7"/>
          <w:lang w:val="ru-RU"/>
        </w:rPr>
        <w:t xml:space="preserve"> </w:t>
      </w:r>
      <w:r w:rsidRPr="00EF5616">
        <w:rPr>
          <w:lang w:val="ru-RU"/>
        </w:rPr>
        <w:t>образ,</w:t>
      </w:r>
      <w:r w:rsidRPr="00EF5616">
        <w:rPr>
          <w:spacing w:val="-8"/>
          <w:lang w:val="ru-RU"/>
        </w:rPr>
        <w:t xml:space="preserve"> </w:t>
      </w:r>
      <w:r w:rsidRPr="00EF5616">
        <w:rPr>
          <w:lang w:val="ru-RU"/>
        </w:rPr>
        <w:t>созданный</w:t>
      </w:r>
      <w:r w:rsidRPr="00EF5616">
        <w:rPr>
          <w:spacing w:val="-7"/>
          <w:lang w:val="ru-RU"/>
        </w:rPr>
        <w:t xml:space="preserve"> </w:t>
      </w:r>
      <w:r w:rsidRPr="00EF5616">
        <w:rPr>
          <w:lang w:val="ru-RU"/>
        </w:rPr>
        <w:t>средствами</w:t>
      </w:r>
      <w:r w:rsidRPr="00EF5616">
        <w:rPr>
          <w:spacing w:val="-5"/>
          <w:lang w:val="ru-RU"/>
        </w:rPr>
        <w:t xml:space="preserve"> </w:t>
      </w:r>
      <w:r w:rsidRPr="00EF5616">
        <w:rPr>
          <w:lang w:val="ru-RU"/>
        </w:rPr>
        <w:t>разных</w:t>
      </w:r>
      <w:r w:rsidRPr="00EF5616">
        <w:rPr>
          <w:spacing w:val="-6"/>
          <w:lang w:val="ru-RU"/>
        </w:rPr>
        <w:t xml:space="preserve"> </w:t>
      </w:r>
      <w:r w:rsidRPr="00EF5616">
        <w:rPr>
          <w:lang w:val="ru-RU"/>
        </w:rPr>
        <w:t>видов</w:t>
      </w:r>
      <w:r w:rsidRPr="00EF5616">
        <w:rPr>
          <w:spacing w:val="-9"/>
          <w:lang w:val="ru-RU"/>
        </w:rPr>
        <w:t xml:space="preserve"> </w:t>
      </w:r>
      <w:r w:rsidRPr="00EF5616">
        <w:rPr>
          <w:lang w:val="ru-RU"/>
        </w:rPr>
        <w:t>искусства</w:t>
      </w:r>
      <w:r w:rsidRPr="00EF5616">
        <w:rPr>
          <w:spacing w:val="-7"/>
          <w:lang w:val="ru-RU"/>
        </w:rPr>
        <w:t xml:space="preserve"> </w:t>
      </w:r>
      <w:r w:rsidRPr="00EF5616">
        <w:rPr>
          <w:lang w:val="ru-RU"/>
        </w:rPr>
        <w:t>и</w:t>
      </w:r>
      <w:r w:rsidRPr="00EF5616">
        <w:rPr>
          <w:spacing w:val="-7"/>
          <w:lang w:val="ru-RU"/>
        </w:rPr>
        <w:t xml:space="preserve"> </w:t>
      </w:r>
      <w:r w:rsidRPr="00EF5616">
        <w:rPr>
          <w:lang w:val="ru-RU"/>
        </w:rPr>
        <w:t>создаваемый</w:t>
      </w:r>
      <w:r w:rsidRPr="00EF5616">
        <w:rPr>
          <w:spacing w:val="-7"/>
          <w:lang w:val="ru-RU"/>
        </w:rPr>
        <w:t xml:space="preserve"> </w:t>
      </w:r>
      <w:r w:rsidRPr="00EF5616">
        <w:rPr>
          <w:lang w:val="ru-RU"/>
        </w:rPr>
        <w:t>обучающимися в различных видах художественной</w:t>
      </w:r>
      <w:r w:rsidRPr="00EF5616">
        <w:rPr>
          <w:spacing w:val="-12"/>
          <w:lang w:val="ru-RU"/>
        </w:rPr>
        <w:t xml:space="preserve"> </w:t>
      </w:r>
      <w:r w:rsidRPr="00EF5616">
        <w:rPr>
          <w:lang w:val="ru-RU"/>
        </w:rPr>
        <w:t>деятельности.</w:t>
      </w:r>
    </w:p>
    <w:p w:rsidR="00322F31" w:rsidRPr="00EF5616" w:rsidRDefault="00EF5616">
      <w:pPr>
        <w:pStyle w:val="a3"/>
        <w:spacing w:before="1"/>
        <w:ind w:left="111" w:right="103" w:firstLine="708"/>
        <w:jc w:val="both"/>
        <w:rPr>
          <w:lang w:val="ru-RU"/>
        </w:rPr>
      </w:pPr>
      <w:r w:rsidRPr="00EF5616">
        <w:rPr>
          <w:lang w:val="ru-RU"/>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w:t>
      </w:r>
    </w:p>
    <w:p w:rsidR="00322F31" w:rsidRPr="00EF5616" w:rsidRDefault="00EF5616">
      <w:pPr>
        <w:pStyle w:val="a3"/>
        <w:ind w:left="111"/>
        <w:rPr>
          <w:lang w:val="ru-RU"/>
        </w:rPr>
      </w:pPr>
      <w:r w:rsidRPr="00EF5616">
        <w:rPr>
          <w:lang w:val="ru-RU"/>
        </w:rPr>
        <w:t>«География», «Математика», «Технология».</w:t>
      </w:r>
    </w:p>
    <w:p w:rsidR="00322F31" w:rsidRPr="00EF5616" w:rsidRDefault="00322F31">
      <w:pPr>
        <w:pStyle w:val="a3"/>
        <w:ind w:left="0"/>
        <w:rPr>
          <w:lang w:val="ru-RU"/>
        </w:rPr>
      </w:pPr>
    </w:p>
    <w:p w:rsidR="00322F31" w:rsidRPr="00EF5616" w:rsidRDefault="00EF5616">
      <w:pPr>
        <w:pStyle w:val="a3"/>
        <w:ind w:left="111" w:right="104" w:firstLine="708"/>
        <w:jc w:val="both"/>
        <w:rPr>
          <w:lang w:val="ru-RU"/>
        </w:rPr>
      </w:pPr>
      <w:r w:rsidRPr="00EF5616">
        <w:rPr>
          <w:lang w:val="ru-RU"/>
        </w:rPr>
        <w:t>Связующим звеном предмета «Изобразительного искусства» с другими предметами является художественный</w:t>
      </w:r>
      <w:r w:rsidRPr="00EF5616">
        <w:rPr>
          <w:spacing w:val="-7"/>
          <w:lang w:val="ru-RU"/>
        </w:rPr>
        <w:t xml:space="preserve"> </w:t>
      </w:r>
      <w:r w:rsidRPr="00EF5616">
        <w:rPr>
          <w:lang w:val="ru-RU"/>
        </w:rPr>
        <w:t>образ,</w:t>
      </w:r>
      <w:r w:rsidRPr="00EF5616">
        <w:rPr>
          <w:spacing w:val="-8"/>
          <w:lang w:val="ru-RU"/>
        </w:rPr>
        <w:t xml:space="preserve"> </w:t>
      </w:r>
      <w:r w:rsidRPr="00EF5616">
        <w:rPr>
          <w:lang w:val="ru-RU"/>
        </w:rPr>
        <w:t>созданный</w:t>
      </w:r>
      <w:r w:rsidRPr="00EF5616">
        <w:rPr>
          <w:spacing w:val="-7"/>
          <w:lang w:val="ru-RU"/>
        </w:rPr>
        <w:t xml:space="preserve"> </w:t>
      </w:r>
      <w:r w:rsidRPr="00EF5616">
        <w:rPr>
          <w:lang w:val="ru-RU"/>
        </w:rPr>
        <w:t>средствами</w:t>
      </w:r>
      <w:r w:rsidRPr="00EF5616">
        <w:rPr>
          <w:spacing w:val="-5"/>
          <w:lang w:val="ru-RU"/>
        </w:rPr>
        <w:t xml:space="preserve"> </w:t>
      </w:r>
      <w:r w:rsidRPr="00EF5616">
        <w:rPr>
          <w:lang w:val="ru-RU"/>
        </w:rPr>
        <w:t>разных</w:t>
      </w:r>
      <w:r w:rsidRPr="00EF5616">
        <w:rPr>
          <w:spacing w:val="-6"/>
          <w:lang w:val="ru-RU"/>
        </w:rPr>
        <w:t xml:space="preserve"> </w:t>
      </w:r>
      <w:r w:rsidRPr="00EF5616">
        <w:rPr>
          <w:lang w:val="ru-RU"/>
        </w:rPr>
        <w:t>видов</w:t>
      </w:r>
      <w:r w:rsidRPr="00EF5616">
        <w:rPr>
          <w:spacing w:val="-9"/>
          <w:lang w:val="ru-RU"/>
        </w:rPr>
        <w:t xml:space="preserve"> </w:t>
      </w:r>
      <w:r w:rsidRPr="00EF5616">
        <w:rPr>
          <w:lang w:val="ru-RU"/>
        </w:rPr>
        <w:t>искусства</w:t>
      </w:r>
      <w:r w:rsidRPr="00EF5616">
        <w:rPr>
          <w:spacing w:val="-7"/>
          <w:lang w:val="ru-RU"/>
        </w:rPr>
        <w:t xml:space="preserve"> </w:t>
      </w:r>
      <w:r w:rsidRPr="00EF5616">
        <w:rPr>
          <w:lang w:val="ru-RU"/>
        </w:rPr>
        <w:t>и</w:t>
      </w:r>
      <w:r w:rsidRPr="00EF5616">
        <w:rPr>
          <w:spacing w:val="-7"/>
          <w:lang w:val="ru-RU"/>
        </w:rPr>
        <w:t xml:space="preserve"> </w:t>
      </w:r>
      <w:r w:rsidRPr="00EF5616">
        <w:rPr>
          <w:lang w:val="ru-RU"/>
        </w:rPr>
        <w:t>создаваемый</w:t>
      </w:r>
      <w:r w:rsidRPr="00EF5616">
        <w:rPr>
          <w:spacing w:val="-7"/>
          <w:lang w:val="ru-RU"/>
        </w:rPr>
        <w:t xml:space="preserve"> </w:t>
      </w:r>
      <w:r w:rsidRPr="00EF5616">
        <w:rPr>
          <w:lang w:val="ru-RU"/>
        </w:rPr>
        <w:t>обучающимися в различных видах художественной</w:t>
      </w:r>
      <w:r w:rsidRPr="00EF5616">
        <w:rPr>
          <w:spacing w:val="-12"/>
          <w:lang w:val="ru-RU"/>
        </w:rPr>
        <w:t xml:space="preserve"> </w:t>
      </w:r>
      <w:r w:rsidRPr="00EF5616">
        <w:rPr>
          <w:lang w:val="ru-RU"/>
        </w:rPr>
        <w:t>деятельности.</w:t>
      </w:r>
    </w:p>
    <w:p w:rsidR="00322F31" w:rsidRPr="00EF5616" w:rsidRDefault="00EF5616">
      <w:pPr>
        <w:pStyle w:val="a3"/>
        <w:ind w:right="103" w:firstLine="708"/>
        <w:jc w:val="both"/>
        <w:rPr>
          <w:lang w:val="ru-RU"/>
        </w:rPr>
      </w:pPr>
      <w:r w:rsidRPr="00EF5616">
        <w:rPr>
          <w:lang w:val="ru-RU"/>
        </w:rPr>
        <w:t>Изучение предмета «Изобразительное искусство» построено на освоении общенаучных методов</w:t>
      </w:r>
      <w:r w:rsidRPr="00EF5616">
        <w:rPr>
          <w:spacing w:val="-10"/>
          <w:lang w:val="ru-RU"/>
        </w:rPr>
        <w:t xml:space="preserve"> </w:t>
      </w:r>
      <w:r w:rsidRPr="00EF5616">
        <w:rPr>
          <w:lang w:val="ru-RU"/>
        </w:rPr>
        <w:t>(наблюдение,</w:t>
      </w:r>
      <w:r w:rsidRPr="00EF5616">
        <w:rPr>
          <w:spacing w:val="-10"/>
          <w:lang w:val="ru-RU"/>
        </w:rPr>
        <w:t xml:space="preserve"> </w:t>
      </w:r>
      <w:r w:rsidRPr="00EF5616">
        <w:rPr>
          <w:lang w:val="ru-RU"/>
        </w:rPr>
        <w:t>измерение,</w:t>
      </w:r>
      <w:r w:rsidRPr="00EF5616">
        <w:rPr>
          <w:spacing w:val="-10"/>
          <w:lang w:val="ru-RU"/>
        </w:rPr>
        <w:t xml:space="preserve"> </w:t>
      </w:r>
      <w:r w:rsidRPr="00EF5616">
        <w:rPr>
          <w:lang w:val="ru-RU"/>
        </w:rPr>
        <w:t>эксперимент,</w:t>
      </w:r>
      <w:r w:rsidRPr="00EF5616">
        <w:rPr>
          <w:spacing w:val="-10"/>
          <w:lang w:val="ru-RU"/>
        </w:rPr>
        <w:t xml:space="preserve"> </w:t>
      </w:r>
      <w:r w:rsidRPr="00EF5616">
        <w:rPr>
          <w:lang w:val="ru-RU"/>
        </w:rPr>
        <w:t>моделирование),</w:t>
      </w:r>
      <w:r w:rsidRPr="00EF5616">
        <w:rPr>
          <w:spacing w:val="-10"/>
          <w:lang w:val="ru-RU"/>
        </w:rPr>
        <w:t xml:space="preserve"> </w:t>
      </w:r>
      <w:r w:rsidRPr="00EF5616">
        <w:rPr>
          <w:lang w:val="ru-RU"/>
        </w:rPr>
        <w:t>освоении</w:t>
      </w:r>
      <w:r w:rsidRPr="00EF5616">
        <w:rPr>
          <w:spacing w:val="-8"/>
          <w:lang w:val="ru-RU"/>
        </w:rPr>
        <w:t xml:space="preserve"> </w:t>
      </w:r>
      <w:r w:rsidRPr="00EF5616">
        <w:rPr>
          <w:lang w:val="ru-RU"/>
        </w:rPr>
        <w:t>практического</w:t>
      </w:r>
      <w:r w:rsidRPr="00EF5616">
        <w:rPr>
          <w:spacing w:val="-10"/>
          <w:lang w:val="ru-RU"/>
        </w:rPr>
        <w:t xml:space="preserve"> </w:t>
      </w:r>
      <w:r w:rsidRPr="00EF5616">
        <w:rPr>
          <w:lang w:val="ru-RU"/>
        </w:rPr>
        <w:t xml:space="preserve">применения знаний и основано на межпредметных связях с предметами: «История России»,   </w:t>
      </w:r>
      <w:r w:rsidRPr="00EF5616">
        <w:rPr>
          <w:spacing w:val="15"/>
          <w:lang w:val="ru-RU"/>
        </w:rPr>
        <w:t xml:space="preserve"> </w:t>
      </w:r>
      <w:r w:rsidRPr="00EF5616">
        <w:rPr>
          <w:lang w:val="ru-RU"/>
        </w:rPr>
        <w:t>«Обществознание»,</w:t>
      </w:r>
    </w:p>
    <w:p w:rsidR="00322F31" w:rsidRPr="00EF5616" w:rsidRDefault="00EF5616">
      <w:pPr>
        <w:pStyle w:val="a3"/>
        <w:rPr>
          <w:lang w:val="ru-RU"/>
        </w:rPr>
      </w:pPr>
      <w:r w:rsidRPr="00EF5616">
        <w:rPr>
          <w:lang w:val="ru-RU"/>
        </w:rPr>
        <w:t>«География», «Математика», «Технология».</w:t>
      </w:r>
    </w:p>
    <w:p w:rsidR="00322F31" w:rsidRPr="00EF5616" w:rsidRDefault="00EF5616">
      <w:pPr>
        <w:pStyle w:val="1"/>
        <w:rPr>
          <w:lang w:val="ru-RU"/>
        </w:rPr>
      </w:pPr>
      <w:r w:rsidRPr="00EF5616">
        <w:rPr>
          <w:lang w:val="ru-RU"/>
        </w:rPr>
        <w:t>Народное художественное творчество – неиссякаемый источник самобытной красоты</w:t>
      </w:r>
    </w:p>
    <w:p w:rsidR="00322F31" w:rsidRPr="00EF5616" w:rsidRDefault="00EF5616">
      <w:pPr>
        <w:pStyle w:val="a3"/>
        <w:ind w:left="111" w:right="100" w:firstLine="708"/>
        <w:jc w:val="both"/>
        <w:rPr>
          <w:lang w:val="ru-RU"/>
        </w:rPr>
      </w:pPr>
      <w:r w:rsidRPr="00EF5616">
        <w:rPr>
          <w:lang w:val="ru-RU"/>
        </w:rPr>
        <w:t>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w:t>
      </w:r>
      <w:r w:rsidRPr="00EF5616">
        <w:rPr>
          <w:spacing w:val="-12"/>
          <w:lang w:val="ru-RU"/>
        </w:rPr>
        <w:t xml:space="preserve"> </w:t>
      </w:r>
      <w:r w:rsidRPr="00EF5616">
        <w:rPr>
          <w:lang w:val="ru-RU"/>
        </w:rPr>
        <w:t>Праздничный</w:t>
      </w:r>
      <w:r w:rsidRPr="00EF5616">
        <w:rPr>
          <w:spacing w:val="-11"/>
          <w:lang w:val="ru-RU"/>
        </w:rPr>
        <w:t xml:space="preserve"> </w:t>
      </w:r>
      <w:r w:rsidRPr="00EF5616">
        <w:rPr>
          <w:lang w:val="ru-RU"/>
        </w:rPr>
        <w:t>народный</w:t>
      </w:r>
      <w:r w:rsidRPr="00EF5616">
        <w:rPr>
          <w:spacing w:val="-13"/>
          <w:lang w:val="ru-RU"/>
        </w:rPr>
        <w:t xml:space="preserve"> </w:t>
      </w:r>
      <w:r w:rsidRPr="00EF5616">
        <w:rPr>
          <w:lang w:val="ru-RU"/>
        </w:rPr>
        <w:t>костюм</w:t>
      </w:r>
      <w:r w:rsidRPr="00EF5616">
        <w:rPr>
          <w:spacing w:val="-13"/>
          <w:lang w:val="ru-RU"/>
        </w:rPr>
        <w:t xml:space="preserve"> </w:t>
      </w:r>
      <w:r w:rsidRPr="00EF5616">
        <w:rPr>
          <w:lang w:val="ru-RU"/>
        </w:rPr>
        <w:t>–</w:t>
      </w:r>
      <w:r w:rsidRPr="00EF5616">
        <w:rPr>
          <w:spacing w:val="-14"/>
          <w:lang w:val="ru-RU"/>
        </w:rPr>
        <w:t xml:space="preserve"> </w:t>
      </w:r>
      <w:r w:rsidRPr="00EF5616">
        <w:rPr>
          <w:lang w:val="ru-RU"/>
        </w:rPr>
        <w:t>целостный</w:t>
      </w:r>
      <w:r w:rsidRPr="00EF5616">
        <w:rPr>
          <w:spacing w:val="-13"/>
          <w:lang w:val="ru-RU"/>
        </w:rPr>
        <w:t xml:space="preserve"> </w:t>
      </w:r>
      <w:r w:rsidRPr="00EF5616">
        <w:rPr>
          <w:lang w:val="ru-RU"/>
        </w:rPr>
        <w:t>художественный</w:t>
      </w:r>
      <w:r w:rsidRPr="00EF5616">
        <w:rPr>
          <w:spacing w:val="-11"/>
          <w:lang w:val="ru-RU"/>
        </w:rPr>
        <w:t xml:space="preserve"> </w:t>
      </w:r>
      <w:r w:rsidRPr="00EF5616">
        <w:rPr>
          <w:lang w:val="ru-RU"/>
        </w:rPr>
        <w:t>образ.</w:t>
      </w:r>
      <w:r w:rsidRPr="00EF5616">
        <w:rPr>
          <w:spacing w:val="-12"/>
          <w:lang w:val="ru-RU"/>
        </w:rPr>
        <w:t xml:space="preserve"> </w:t>
      </w:r>
      <w:r w:rsidRPr="00EF5616">
        <w:rPr>
          <w:lang w:val="ru-RU"/>
        </w:rPr>
        <w:t>Обрядовые</w:t>
      </w:r>
      <w:r w:rsidRPr="00EF5616">
        <w:rPr>
          <w:spacing w:val="-13"/>
          <w:lang w:val="ru-RU"/>
        </w:rPr>
        <w:t xml:space="preserve"> </w:t>
      </w:r>
      <w:r w:rsidRPr="00EF5616">
        <w:rPr>
          <w:lang w:val="ru-RU"/>
        </w:rPr>
        <w:t>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w:t>
      </w:r>
      <w:r w:rsidRPr="00EF5616">
        <w:rPr>
          <w:spacing w:val="-7"/>
          <w:lang w:val="ru-RU"/>
        </w:rPr>
        <w:t xml:space="preserve"> </w:t>
      </w:r>
      <w:r w:rsidRPr="00EF5616">
        <w:rPr>
          <w:lang w:val="ru-RU"/>
        </w:rPr>
        <w:t>промыслов</w:t>
      </w:r>
      <w:r w:rsidRPr="00EF5616">
        <w:rPr>
          <w:spacing w:val="-8"/>
          <w:lang w:val="ru-RU"/>
        </w:rPr>
        <w:t xml:space="preserve"> </w:t>
      </w:r>
      <w:r w:rsidRPr="00EF5616">
        <w:rPr>
          <w:lang w:val="ru-RU"/>
        </w:rPr>
        <w:t>(искусство</w:t>
      </w:r>
      <w:r w:rsidRPr="00EF5616">
        <w:rPr>
          <w:spacing w:val="-5"/>
          <w:lang w:val="ru-RU"/>
        </w:rPr>
        <w:t xml:space="preserve"> </w:t>
      </w:r>
      <w:r w:rsidRPr="00EF5616">
        <w:rPr>
          <w:lang w:val="ru-RU"/>
        </w:rPr>
        <w:t>Гжели,</w:t>
      </w:r>
      <w:r w:rsidRPr="00EF5616">
        <w:rPr>
          <w:spacing w:val="-7"/>
          <w:lang w:val="ru-RU"/>
        </w:rPr>
        <w:t xml:space="preserve"> </w:t>
      </w:r>
      <w:r w:rsidRPr="00EF5616">
        <w:rPr>
          <w:lang w:val="ru-RU"/>
        </w:rPr>
        <w:t>Городецкая</w:t>
      </w:r>
      <w:r w:rsidRPr="00EF5616">
        <w:rPr>
          <w:spacing w:val="-7"/>
          <w:lang w:val="ru-RU"/>
        </w:rPr>
        <w:t xml:space="preserve"> </w:t>
      </w:r>
      <w:r w:rsidRPr="00EF5616">
        <w:rPr>
          <w:lang w:val="ru-RU"/>
        </w:rPr>
        <w:t>роспись,</w:t>
      </w:r>
      <w:r w:rsidRPr="00EF5616">
        <w:rPr>
          <w:spacing w:val="-7"/>
          <w:lang w:val="ru-RU"/>
        </w:rPr>
        <w:t xml:space="preserve"> </w:t>
      </w:r>
      <w:r w:rsidRPr="00EF5616">
        <w:rPr>
          <w:lang w:val="ru-RU"/>
        </w:rPr>
        <w:t>Хохлома,</w:t>
      </w:r>
      <w:r w:rsidRPr="00EF5616">
        <w:rPr>
          <w:spacing w:val="-7"/>
          <w:lang w:val="ru-RU"/>
        </w:rPr>
        <w:t xml:space="preserve"> </w:t>
      </w:r>
      <w:r w:rsidRPr="00EF5616">
        <w:rPr>
          <w:lang w:val="ru-RU"/>
        </w:rPr>
        <w:t>Жостово,</w:t>
      </w:r>
      <w:r w:rsidRPr="00EF5616">
        <w:rPr>
          <w:spacing w:val="-7"/>
          <w:lang w:val="ru-RU"/>
        </w:rPr>
        <w:t xml:space="preserve"> </w:t>
      </w:r>
      <w:r w:rsidRPr="00EF5616">
        <w:rPr>
          <w:lang w:val="ru-RU"/>
        </w:rPr>
        <w:t>роспись</w:t>
      </w:r>
      <w:r w:rsidRPr="00EF5616">
        <w:rPr>
          <w:spacing w:val="-6"/>
          <w:lang w:val="ru-RU"/>
        </w:rPr>
        <w:t xml:space="preserve"> </w:t>
      </w:r>
      <w:r w:rsidRPr="00EF5616">
        <w:rPr>
          <w:lang w:val="ru-RU"/>
        </w:rPr>
        <w:t>по</w:t>
      </w:r>
      <w:r w:rsidRPr="00EF5616">
        <w:rPr>
          <w:spacing w:val="-7"/>
          <w:lang w:val="ru-RU"/>
        </w:rPr>
        <w:t xml:space="preserve"> </w:t>
      </w:r>
      <w:r w:rsidRPr="00EF5616">
        <w:rPr>
          <w:lang w:val="ru-RU"/>
        </w:rPr>
        <w:t>металлу, щепа, роспись по лубу и дереву, тиснение и резьба по бересте). Связь времен в народном</w:t>
      </w:r>
      <w:r w:rsidRPr="00EF5616">
        <w:rPr>
          <w:spacing w:val="-22"/>
          <w:lang w:val="ru-RU"/>
        </w:rPr>
        <w:t xml:space="preserve"> </w:t>
      </w:r>
      <w:r w:rsidRPr="00EF5616">
        <w:rPr>
          <w:lang w:val="ru-RU"/>
        </w:rPr>
        <w:t>искусстве.</w:t>
      </w:r>
    </w:p>
    <w:p w:rsidR="00322F31" w:rsidRPr="00EF5616" w:rsidRDefault="00322F31">
      <w:pPr>
        <w:jc w:val="both"/>
        <w:rPr>
          <w:lang w:val="ru-RU"/>
        </w:rPr>
        <w:sectPr w:rsidR="00322F31" w:rsidRPr="00EF5616">
          <w:headerReference w:type="default" r:id="rId204"/>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1"/>
        <w:ind w:left="0"/>
        <w:rPr>
          <w:sz w:val="21"/>
          <w:lang w:val="ru-RU"/>
        </w:rPr>
      </w:pPr>
    </w:p>
    <w:p w:rsidR="00322F31" w:rsidRPr="00EF5616" w:rsidRDefault="00EF5616">
      <w:pPr>
        <w:pStyle w:val="1"/>
        <w:spacing w:before="90"/>
        <w:rPr>
          <w:lang w:val="ru-RU"/>
        </w:rPr>
      </w:pPr>
      <w:r w:rsidRPr="00EF5616">
        <w:rPr>
          <w:lang w:val="ru-RU"/>
        </w:rPr>
        <w:t>Виды изобразительного искусства и основы образного языка</w:t>
      </w:r>
    </w:p>
    <w:p w:rsidR="00322F31" w:rsidRPr="00EF5616" w:rsidRDefault="00EF5616">
      <w:pPr>
        <w:pStyle w:val="a3"/>
        <w:ind w:left="111" w:right="102" w:firstLine="708"/>
        <w:jc w:val="both"/>
        <w:rPr>
          <w:lang w:val="ru-RU"/>
        </w:rPr>
      </w:pPr>
      <w:r w:rsidRPr="00EF5616">
        <w:rPr>
          <w:lang w:val="ru-RU"/>
        </w:rPr>
        <w:t>Пространственные искусства. Художественные материалы. Жанры в изобразительном искусстве.</w:t>
      </w:r>
      <w:r w:rsidRPr="00EF5616">
        <w:rPr>
          <w:spacing w:val="-11"/>
          <w:lang w:val="ru-RU"/>
        </w:rPr>
        <w:t xml:space="preserve"> </w:t>
      </w:r>
      <w:r w:rsidRPr="00EF5616">
        <w:rPr>
          <w:lang w:val="ru-RU"/>
        </w:rPr>
        <w:t>Выразительные</w:t>
      </w:r>
      <w:r w:rsidRPr="00EF5616">
        <w:rPr>
          <w:spacing w:val="-12"/>
          <w:lang w:val="ru-RU"/>
        </w:rPr>
        <w:t xml:space="preserve"> </w:t>
      </w:r>
      <w:r w:rsidRPr="00EF5616">
        <w:rPr>
          <w:lang w:val="ru-RU"/>
        </w:rPr>
        <w:t>возможности</w:t>
      </w:r>
      <w:r w:rsidRPr="00EF5616">
        <w:rPr>
          <w:spacing w:val="-9"/>
          <w:lang w:val="ru-RU"/>
        </w:rPr>
        <w:t xml:space="preserve"> </w:t>
      </w:r>
      <w:r w:rsidRPr="00EF5616">
        <w:rPr>
          <w:lang w:val="ru-RU"/>
        </w:rPr>
        <w:t>изобразительного</w:t>
      </w:r>
      <w:r w:rsidRPr="00EF5616">
        <w:rPr>
          <w:spacing w:val="-13"/>
          <w:lang w:val="ru-RU"/>
        </w:rPr>
        <w:t xml:space="preserve"> </w:t>
      </w:r>
      <w:r w:rsidRPr="00EF5616">
        <w:rPr>
          <w:lang w:val="ru-RU"/>
        </w:rPr>
        <w:t>искусства.</w:t>
      </w:r>
      <w:r w:rsidRPr="00EF5616">
        <w:rPr>
          <w:spacing w:val="-8"/>
          <w:lang w:val="ru-RU"/>
        </w:rPr>
        <w:t xml:space="preserve"> </w:t>
      </w:r>
      <w:r w:rsidRPr="00EF5616">
        <w:rPr>
          <w:lang w:val="ru-RU"/>
        </w:rPr>
        <w:t>Язык</w:t>
      </w:r>
      <w:r w:rsidRPr="00EF5616">
        <w:rPr>
          <w:spacing w:val="-10"/>
          <w:lang w:val="ru-RU"/>
        </w:rPr>
        <w:t xml:space="preserve"> </w:t>
      </w:r>
      <w:r w:rsidRPr="00EF5616">
        <w:rPr>
          <w:lang w:val="ru-RU"/>
        </w:rPr>
        <w:t>и</w:t>
      </w:r>
      <w:r w:rsidRPr="00EF5616">
        <w:rPr>
          <w:spacing w:val="-10"/>
          <w:lang w:val="ru-RU"/>
        </w:rPr>
        <w:t xml:space="preserve"> </w:t>
      </w:r>
      <w:r w:rsidRPr="00EF5616">
        <w:rPr>
          <w:lang w:val="ru-RU"/>
        </w:rPr>
        <w:t>смысл.</w:t>
      </w:r>
      <w:r w:rsidRPr="00EF5616">
        <w:rPr>
          <w:spacing w:val="-11"/>
          <w:lang w:val="ru-RU"/>
        </w:rPr>
        <w:t xml:space="preserve"> </w:t>
      </w:r>
      <w:r w:rsidRPr="00EF5616">
        <w:rPr>
          <w:lang w:val="ru-RU"/>
        </w:rPr>
        <w:t>Рисунок</w:t>
      </w:r>
      <w:r w:rsidRPr="00EF5616">
        <w:rPr>
          <w:spacing w:val="-7"/>
          <w:lang w:val="ru-RU"/>
        </w:rPr>
        <w:t xml:space="preserve"> </w:t>
      </w:r>
      <w:r w:rsidRPr="00EF5616">
        <w:rPr>
          <w:lang w:val="ru-RU"/>
        </w:rPr>
        <w:t>–</w:t>
      </w:r>
      <w:r w:rsidRPr="00EF5616">
        <w:rPr>
          <w:spacing w:val="-11"/>
          <w:lang w:val="ru-RU"/>
        </w:rPr>
        <w:t xml:space="preserve"> </w:t>
      </w:r>
      <w:r w:rsidRPr="00EF5616">
        <w:rPr>
          <w:lang w:val="ru-RU"/>
        </w:rPr>
        <w:t>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w:t>
      </w:r>
      <w:r w:rsidRPr="00EF5616">
        <w:rPr>
          <w:spacing w:val="-18"/>
          <w:lang w:val="ru-RU"/>
        </w:rPr>
        <w:t xml:space="preserve"> </w:t>
      </w:r>
      <w:r w:rsidRPr="00EF5616">
        <w:rPr>
          <w:lang w:val="ru-RU"/>
        </w:rPr>
        <w:t>пленэре.</w:t>
      </w:r>
    </w:p>
    <w:p w:rsidR="00322F31" w:rsidRPr="00EF5616" w:rsidRDefault="00EF5616">
      <w:pPr>
        <w:pStyle w:val="1"/>
        <w:spacing w:before="8"/>
        <w:ind w:left="819"/>
        <w:rPr>
          <w:lang w:val="ru-RU"/>
        </w:rPr>
      </w:pPr>
      <w:r w:rsidRPr="00EF5616">
        <w:rPr>
          <w:lang w:val="ru-RU"/>
        </w:rPr>
        <w:t>Понимание смысла деятельности художника</w:t>
      </w:r>
    </w:p>
    <w:p w:rsidR="00322F31" w:rsidRPr="00EF5616" w:rsidRDefault="00EF5616">
      <w:pPr>
        <w:pStyle w:val="a3"/>
        <w:ind w:left="111" w:right="103" w:firstLine="708"/>
        <w:jc w:val="both"/>
        <w:rPr>
          <w:lang w:val="ru-RU"/>
        </w:rPr>
      </w:pPr>
      <w:r w:rsidRPr="00EF5616">
        <w:rPr>
          <w:lang w:val="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w:t>
      </w:r>
      <w:r>
        <w:t>XX</w:t>
      </w:r>
      <w:r w:rsidRPr="00EF5616">
        <w:rPr>
          <w:lang w:val="ru-RU"/>
        </w:rPr>
        <w:t xml:space="preserve"> века (К.С. Петров-Водкин, П.Д. Корин).</w:t>
      </w:r>
    </w:p>
    <w:p w:rsidR="00322F31" w:rsidRPr="00EF5616" w:rsidRDefault="00EF5616">
      <w:pPr>
        <w:pStyle w:val="a3"/>
        <w:spacing w:before="2"/>
        <w:ind w:left="111" w:right="102" w:firstLine="708"/>
        <w:jc w:val="both"/>
        <w:rPr>
          <w:lang w:val="ru-RU"/>
        </w:rPr>
      </w:pPr>
      <w:r w:rsidRPr="00EF5616">
        <w:rPr>
          <w:lang w:val="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322F31" w:rsidRPr="00EF5616" w:rsidRDefault="00EF5616">
      <w:pPr>
        <w:pStyle w:val="1"/>
        <w:ind w:left="819"/>
        <w:rPr>
          <w:lang w:val="ru-RU"/>
        </w:rPr>
      </w:pPr>
      <w:r w:rsidRPr="00EF5616">
        <w:rPr>
          <w:lang w:val="ru-RU"/>
        </w:rPr>
        <w:t>Вечные темы и великие исторические события в искусстве</w:t>
      </w:r>
    </w:p>
    <w:p w:rsidR="00322F31" w:rsidRPr="00EF5616" w:rsidRDefault="00EF5616">
      <w:pPr>
        <w:pStyle w:val="a3"/>
        <w:ind w:left="111" w:right="100" w:firstLine="708"/>
        <w:jc w:val="both"/>
        <w:rPr>
          <w:lang w:val="ru-RU"/>
        </w:rPr>
      </w:pPr>
      <w:r w:rsidRPr="00EF5616">
        <w:rPr>
          <w:lang w:val="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w:t>
      </w:r>
      <w:r>
        <w:rPr>
          <w:spacing w:val="-3"/>
        </w:rPr>
        <w:t>XIX</w:t>
      </w:r>
      <w:r w:rsidRPr="00EF5616">
        <w:rPr>
          <w:spacing w:val="-3"/>
          <w:lang w:val="ru-RU"/>
        </w:rPr>
        <w:t xml:space="preserve"> </w:t>
      </w:r>
      <w:r w:rsidRPr="00EF5616">
        <w:rPr>
          <w:lang w:val="ru-RU"/>
        </w:rPr>
        <w:t xml:space="preserve">века (А.А. Иванов, И.Н. Крамской, В.Д. Поленов). Тематическая картина в русском искусстве </w:t>
      </w:r>
      <w:r>
        <w:t>XIX</w:t>
      </w:r>
      <w:r w:rsidRPr="00EF5616">
        <w:rPr>
          <w:lang w:val="ru-RU"/>
        </w:rPr>
        <w:t xml:space="preserve"> века (К.П. Брюллов). Историческая живопись художников объединения </w:t>
      </w:r>
      <w:r w:rsidRPr="00EF5616">
        <w:rPr>
          <w:spacing w:val="-3"/>
          <w:lang w:val="ru-RU"/>
        </w:rPr>
        <w:t xml:space="preserve">«Мир </w:t>
      </w:r>
      <w:r w:rsidRPr="00EF5616">
        <w:rPr>
          <w:lang w:val="ru-RU"/>
        </w:rPr>
        <w:t xml:space="preserve">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w:t>
      </w:r>
      <w:r>
        <w:t>XX</w:t>
      </w:r>
      <w:r w:rsidRPr="00EF5616">
        <w:rPr>
          <w:lang w:val="ru-RU"/>
        </w:rPr>
        <w:t xml:space="preserve"> века (Ю.И. Пименов, Ф.П. Решетников, В.Н. Бакшеев, Т.Н. Яблонская). Искусство иллюстрации (И.Я. Билибин, В.А.</w:t>
      </w:r>
      <w:r w:rsidRPr="00EF5616">
        <w:rPr>
          <w:spacing w:val="-6"/>
          <w:lang w:val="ru-RU"/>
        </w:rPr>
        <w:t xml:space="preserve"> </w:t>
      </w:r>
      <w:r w:rsidRPr="00EF5616">
        <w:rPr>
          <w:lang w:val="ru-RU"/>
        </w:rPr>
        <w:t>Милашевский,</w:t>
      </w:r>
      <w:r w:rsidRPr="00EF5616">
        <w:rPr>
          <w:spacing w:val="-6"/>
          <w:lang w:val="ru-RU"/>
        </w:rPr>
        <w:t xml:space="preserve"> </w:t>
      </w:r>
      <w:r w:rsidRPr="00EF5616">
        <w:rPr>
          <w:lang w:val="ru-RU"/>
        </w:rPr>
        <w:t>В.А.</w:t>
      </w:r>
      <w:r w:rsidRPr="00EF5616">
        <w:rPr>
          <w:spacing w:val="-6"/>
          <w:lang w:val="ru-RU"/>
        </w:rPr>
        <w:t xml:space="preserve"> </w:t>
      </w:r>
      <w:r w:rsidRPr="00EF5616">
        <w:rPr>
          <w:lang w:val="ru-RU"/>
        </w:rPr>
        <w:t>Фаворский).</w:t>
      </w:r>
      <w:r w:rsidRPr="00EF5616">
        <w:rPr>
          <w:spacing w:val="-6"/>
          <w:lang w:val="ru-RU"/>
        </w:rPr>
        <w:t xml:space="preserve"> </w:t>
      </w:r>
      <w:r w:rsidRPr="00EF5616">
        <w:rPr>
          <w:lang w:val="ru-RU"/>
        </w:rPr>
        <w:t>Анималистический</w:t>
      </w:r>
      <w:r w:rsidRPr="00EF5616">
        <w:rPr>
          <w:spacing w:val="-7"/>
          <w:lang w:val="ru-RU"/>
        </w:rPr>
        <w:t xml:space="preserve"> </w:t>
      </w:r>
      <w:r w:rsidRPr="00EF5616">
        <w:rPr>
          <w:lang w:val="ru-RU"/>
        </w:rPr>
        <w:t>жанр</w:t>
      </w:r>
      <w:r w:rsidRPr="00EF5616">
        <w:rPr>
          <w:spacing w:val="-6"/>
          <w:lang w:val="ru-RU"/>
        </w:rPr>
        <w:t xml:space="preserve"> </w:t>
      </w:r>
      <w:r w:rsidRPr="00EF5616">
        <w:rPr>
          <w:lang w:val="ru-RU"/>
        </w:rPr>
        <w:t>(В.А.</w:t>
      </w:r>
      <w:r w:rsidRPr="00EF5616">
        <w:rPr>
          <w:spacing w:val="-6"/>
          <w:lang w:val="ru-RU"/>
        </w:rPr>
        <w:t xml:space="preserve"> </w:t>
      </w:r>
      <w:r w:rsidRPr="00EF5616">
        <w:rPr>
          <w:lang w:val="ru-RU"/>
        </w:rPr>
        <w:t>Ватагин,</w:t>
      </w:r>
      <w:r w:rsidRPr="00EF5616">
        <w:rPr>
          <w:spacing w:val="-6"/>
          <w:lang w:val="ru-RU"/>
        </w:rPr>
        <w:t xml:space="preserve"> </w:t>
      </w:r>
      <w:r w:rsidRPr="00EF5616">
        <w:rPr>
          <w:lang w:val="ru-RU"/>
        </w:rPr>
        <w:t>Е.И.</w:t>
      </w:r>
      <w:r w:rsidRPr="00EF5616">
        <w:rPr>
          <w:spacing w:val="-6"/>
          <w:lang w:val="ru-RU"/>
        </w:rPr>
        <w:t xml:space="preserve"> </w:t>
      </w:r>
      <w:r w:rsidRPr="00EF5616">
        <w:rPr>
          <w:lang w:val="ru-RU"/>
        </w:rPr>
        <w:t>Чарушин).</w:t>
      </w:r>
      <w:r w:rsidRPr="00EF5616">
        <w:rPr>
          <w:spacing w:val="-6"/>
          <w:lang w:val="ru-RU"/>
        </w:rPr>
        <w:t xml:space="preserve"> </w:t>
      </w:r>
      <w:r w:rsidRPr="00EF5616">
        <w:rPr>
          <w:lang w:val="ru-RU"/>
        </w:rPr>
        <w:t>Образы животных в современных предметах декоративно-прикладного искусства. Стилизация изображения животных.</w:t>
      </w:r>
    </w:p>
    <w:p w:rsidR="00322F31" w:rsidRPr="00EF5616" w:rsidRDefault="00EF5616">
      <w:pPr>
        <w:pStyle w:val="1"/>
        <w:spacing w:before="7"/>
        <w:ind w:left="819"/>
        <w:rPr>
          <w:lang w:val="ru-RU"/>
        </w:rPr>
      </w:pPr>
      <w:r w:rsidRPr="00EF5616">
        <w:rPr>
          <w:lang w:val="ru-RU"/>
        </w:rPr>
        <w:t>Конструктивное искусство: архитектура и дизайн</w:t>
      </w:r>
    </w:p>
    <w:p w:rsidR="00322F31" w:rsidRPr="00EF5616" w:rsidRDefault="00EF5616">
      <w:pPr>
        <w:pStyle w:val="a3"/>
        <w:ind w:left="111" w:right="103" w:firstLine="708"/>
        <w:jc w:val="both"/>
        <w:rPr>
          <w:lang w:val="ru-RU"/>
        </w:rPr>
      </w:pPr>
      <w:r w:rsidRPr="00EF5616">
        <w:rPr>
          <w:lang w:val="ru-RU"/>
        </w:rP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w:t>
      </w:r>
      <w:r w:rsidRPr="00EF5616">
        <w:rPr>
          <w:spacing w:val="-17"/>
          <w:lang w:val="ru-RU"/>
        </w:rPr>
        <w:t xml:space="preserve"> </w:t>
      </w:r>
      <w:r w:rsidRPr="00EF5616">
        <w:rPr>
          <w:lang w:val="ru-RU"/>
        </w:rPr>
        <w:t>Форма</w:t>
      </w:r>
      <w:r w:rsidRPr="00EF5616">
        <w:rPr>
          <w:spacing w:val="-18"/>
          <w:lang w:val="ru-RU"/>
        </w:rPr>
        <w:t xml:space="preserve"> </w:t>
      </w:r>
      <w:r w:rsidRPr="00EF5616">
        <w:rPr>
          <w:lang w:val="ru-RU"/>
        </w:rPr>
        <w:t>и</w:t>
      </w:r>
      <w:r w:rsidRPr="00EF5616">
        <w:rPr>
          <w:spacing w:val="-16"/>
          <w:lang w:val="ru-RU"/>
        </w:rPr>
        <w:t xml:space="preserve"> </w:t>
      </w:r>
      <w:r w:rsidRPr="00EF5616">
        <w:rPr>
          <w:lang w:val="ru-RU"/>
        </w:rPr>
        <w:t>материал.</w:t>
      </w:r>
      <w:r w:rsidRPr="00EF5616">
        <w:rPr>
          <w:spacing w:val="-17"/>
          <w:lang w:val="ru-RU"/>
        </w:rPr>
        <w:t xml:space="preserve"> </w:t>
      </w:r>
      <w:r w:rsidRPr="00EF5616">
        <w:rPr>
          <w:lang w:val="ru-RU"/>
        </w:rPr>
        <w:t>Цвет</w:t>
      </w:r>
      <w:r w:rsidRPr="00EF5616">
        <w:rPr>
          <w:spacing w:val="-16"/>
          <w:lang w:val="ru-RU"/>
        </w:rPr>
        <w:t xml:space="preserve"> </w:t>
      </w:r>
      <w:r w:rsidRPr="00EF5616">
        <w:rPr>
          <w:lang w:val="ru-RU"/>
        </w:rPr>
        <w:t>в</w:t>
      </w:r>
      <w:r w:rsidRPr="00EF5616">
        <w:rPr>
          <w:spacing w:val="-17"/>
          <w:lang w:val="ru-RU"/>
        </w:rPr>
        <w:t xml:space="preserve"> </w:t>
      </w:r>
      <w:r w:rsidRPr="00EF5616">
        <w:rPr>
          <w:lang w:val="ru-RU"/>
        </w:rPr>
        <w:t>архитектуре</w:t>
      </w:r>
      <w:r w:rsidRPr="00EF5616">
        <w:rPr>
          <w:spacing w:val="-18"/>
          <w:lang w:val="ru-RU"/>
        </w:rPr>
        <w:t xml:space="preserve"> </w:t>
      </w:r>
      <w:r w:rsidRPr="00EF5616">
        <w:rPr>
          <w:lang w:val="ru-RU"/>
        </w:rPr>
        <w:t>и</w:t>
      </w:r>
      <w:r w:rsidRPr="00EF5616">
        <w:rPr>
          <w:spacing w:val="-16"/>
          <w:lang w:val="ru-RU"/>
        </w:rPr>
        <w:t xml:space="preserve"> </w:t>
      </w:r>
      <w:r w:rsidRPr="00EF5616">
        <w:rPr>
          <w:lang w:val="ru-RU"/>
        </w:rPr>
        <w:t>дизайне.</w:t>
      </w:r>
      <w:r w:rsidRPr="00EF5616">
        <w:rPr>
          <w:spacing w:val="-17"/>
          <w:lang w:val="ru-RU"/>
        </w:rPr>
        <w:t xml:space="preserve"> </w:t>
      </w:r>
      <w:r w:rsidRPr="00EF5616">
        <w:rPr>
          <w:lang w:val="ru-RU"/>
        </w:rPr>
        <w:t>Архитектурный</w:t>
      </w:r>
      <w:r w:rsidRPr="00EF5616">
        <w:rPr>
          <w:spacing w:val="-16"/>
          <w:lang w:val="ru-RU"/>
        </w:rPr>
        <w:t xml:space="preserve"> </w:t>
      </w:r>
      <w:r w:rsidRPr="00EF5616">
        <w:rPr>
          <w:lang w:val="ru-RU"/>
        </w:rPr>
        <w:t>образ</w:t>
      </w:r>
      <w:r w:rsidRPr="00EF5616">
        <w:rPr>
          <w:spacing w:val="-16"/>
          <w:lang w:val="ru-RU"/>
        </w:rPr>
        <w:t xml:space="preserve"> </w:t>
      </w:r>
      <w:r w:rsidRPr="00EF5616">
        <w:rPr>
          <w:lang w:val="ru-RU"/>
        </w:rPr>
        <w:t>как</w:t>
      </w:r>
      <w:r w:rsidRPr="00EF5616">
        <w:rPr>
          <w:spacing w:val="-16"/>
          <w:lang w:val="ru-RU"/>
        </w:rPr>
        <w:t xml:space="preserve"> </w:t>
      </w:r>
      <w:r w:rsidRPr="00EF5616">
        <w:rPr>
          <w:lang w:val="ru-RU"/>
        </w:rPr>
        <w:t>понятие</w:t>
      </w:r>
      <w:r w:rsidRPr="00EF5616">
        <w:rPr>
          <w:spacing w:val="-18"/>
          <w:lang w:val="ru-RU"/>
        </w:rPr>
        <w:t xml:space="preserve"> </w:t>
      </w:r>
      <w:r w:rsidRPr="00EF5616">
        <w:rPr>
          <w:lang w:val="ru-RU"/>
        </w:rPr>
        <w:t>эпохи</w:t>
      </w:r>
      <w:r w:rsidRPr="00EF5616">
        <w:rPr>
          <w:spacing w:val="-16"/>
          <w:lang w:val="ru-RU"/>
        </w:rPr>
        <w:t xml:space="preserve"> </w:t>
      </w:r>
      <w:r w:rsidRPr="00EF5616">
        <w:rPr>
          <w:lang w:val="ru-RU"/>
        </w:rPr>
        <w:t xml:space="preserve">(Ш.Э.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w:t>
      </w:r>
      <w:r>
        <w:t>XVIII</w:t>
      </w:r>
      <w:r w:rsidRPr="00EF5616">
        <w:rPr>
          <w:lang w:val="ru-RU"/>
        </w:rPr>
        <w:t xml:space="preserve"> - </w:t>
      </w:r>
      <w:r>
        <w:t>XIX</w:t>
      </w:r>
      <w:r w:rsidRPr="00EF5616">
        <w:rPr>
          <w:lang w:val="ru-RU"/>
        </w:rPr>
        <w:t xml:space="preserve">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w:t>
      </w:r>
      <w:r w:rsidRPr="00EF5616">
        <w:rPr>
          <w:spacing w:val="-19"/>
          <w:lang w:val="ru-RU"/>
        </w:rPr>
        <w:t xml:space="preserve"> </w:t>
      </w:r>
      <w:r w:rsidRPr="00EF5616">
        <w:rPr>
          <w:lang w:val="ru-RU"/>
        </w:rPr>
        <w:t>одежды.</w:t>
      </w:r>
    </w:p>
    <w:p w:rsidR="00322F31" w:rsidRPr="00EF5616" w:rsidRDefault="00EF5616">
      <w:pPr>
        <w:pStyle w:val="1"/>
        <w:spacing w:before="8"/>
        <w:ind w:left="819"/>
        <w:rPr>
          <w:lang w:val="ru-RU"/>
        </w:rPr>
      </w:pPr>
      <w:r w:rsidRPr="00EF5616">
        <w:rPr>
          <w:lang w:val="ru-RU"/>
        </w:rPr>
        <w:t xml:space="preserve">Изобразительное искусство и архитектура России </w:t>
      </w:r>
      <w:r>
        <w:t>XI</w:t>
      </w:r>
      <w:r w:rsidRPr="00EF5616">
        <w:rPr>
          <w:lang w:val="ru-RU"/>
        </w:rPr>
        <w:t xml:space="preserve"> –</w:t>
      </w:r>
      <w:r>
        <w:t>XVII</w:t>
      </w:r>
      <w:r w:rsidRPr="00EF5616">
        <w:rPr>
          <w:lang w:val="ru-RU"/>
        </w:rPr>
        <w:t xml:space="preserve"> вв.</w:t>
      </w:r>
    </w:p>
    <w:p w:rsidR="00322F31" w:rsidRPr="00EF5616" w:rsidRDefault="00EF5616">
      <w:pPr>
        <w:pStyle w:val="a3"/>
        <w:ind w:left="111" w:right="103" w:firstLine="708"/>
        <w:jc w:val="both"/>
        <w:rPr>
          <w:lang w:val="ru-RU"/>
        </w:rPr>
      </w:pPr>
      <w:r w:rsidRPr="00EF5616">
        <w:rPr>
          <w:lang w:val="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322F31" w:rsidRPr="00EF5616" w:rsidRDefault="00EF5616">
      <w:pPr>
        <w:pStyle w:val="2"/>
        <w:spacing w:before="7" w:line="240" w:lineRule="auto"/>
        <w:ind w:left="819"/>
        <w:rPr>
          <w:lang w:val="ru-RU"/>
        </w:rPr>
      </w:pPr>
      <w:r w:rsidRPr="00EF5616">
        <w:rPr>
          <w:lang w:val="ru-RU"/>
        </w:rPr>
        <w:t>Искусство полиграфии</w:t>
      </w:r>
    </w:p>
    <w:p w:rsidR="00322F31" w:rsidRPr="00EF5616" w:rsidRDefault="00322F31">
      <w:pPr>
        <w:rPr>
          <w:lang w:val="ru-RU"/>
        </w:rPr>
        <w:sectPr w:rsidR="00322F31" w:rsidRPr="00EF5616">
          <w:headerReference w:type="default" r:id="rId205"/>
          <w:pgSz w:w="11910" w:h="16840"/>
          <w:pgMar w:top="0" w:right="460" w:bottom="1420" w:left="740" w:header="0" w:footer="1168" w:gutter="0"/>
          <w:cols w:space="720"/>
        </w:sectPr>
      </w:pPr>
    </w:p>
    <w:p w:rsidR="00322F31" w:rsidRPr="00EF5616" w:rsidRDefault="00322F31">
      <w:pPr>
        <w:pStyle w:val="a3"/>
        <w:ind w:left="0"/>
        <w:rPr>
          <w:b/>
          <w:i/>
          <w:sz w:val="20"/>
          <w:lang w:val="ru-RU"/>
        </w:rPr>
      </w:pPr>
    </w:p>
    <w:p w:rsidR="00322F31" w:rsidRPr="00EF5616" w:rsidRDefault="00322F31">
      <w:pPr>
        <w:pStyle w:val="a3"/>
        <w:spacing w:before="8"/>
        <w:ind w:left="0"/>
        <w:rPr>
          <w:b/>
          <w:i/>
          <w:sz w:val="20"/>
          <w:lang w:val="ru-RU"/>
        </w:rPr>
      </w:pPr>
    </w:p>
    <w:p w:rsidR="00322F31" w:rsidRPr="00EF5616" w:rsidRDefault="00EF5616">
      <w:pPr>
        <w:spacing w:before="90"/>
        <w:ind w:left="41" w:right="103" w:firstLine="708"/>
        <w:jc w:val="right"/>
        <w:rPr>
          <w:b/>
          <w:i/>
          <w:sz w:val="24"/>
          <w:lang w:val="ru-RU"/>
        </w:rPr>
      </w:pPr>
      <w:r w:rsidRPr="00EF5616">
        <w:rPr>
          <w:i/>
          <w:sz w:val="24"/>
          <w:lang w:val="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w:t>
      </w:r>
      <w:r w:rsidRPr="00EF5616">
        <w:rPr>
          <w:i/>
          <w:w w:val="99"/>
          <w:sz w:val="24"/>
          <w:lang w:val="ru-RU"/>
        </w:rPr>
        <w:t xml:space="preserve"> </w:t>
      </w:r>
      <w:r w:rsidRPr="00EF5616">
        <w:rPr>
          <w:i/>
          <w:sz w:val="24"/>
          <w:lang w:val="ru-RU"/>
        </w:rPr>
        <w:t xml:space="preserve">графическом дизайне. Проектирование обложки книги, рекламы, открытки, визитной карточки и др. </w:t>
      </w:r>
      <w:r w:rsidRPr="00EF5616">
        <w:rPr>
          <w:b/>
          <w:i/>
          <w:sz w:val="24"/>
          <w:lang w:val="ru-RU"/>
        </w:rPr>
        <w:t>Стили, направления виды и жанры в русском изобразительном искусстве и  архитектуре</w:t>
      </w:r>
    </w:p>
    <w:p w:rsidR="00322F31" w:rsidRPr="00EF5616" w:rsidRDefault="00EF5616">
      <w:pPr>
        <w:pStyle w:val="2"/>
        <w:ind w:left="111"/>
        <w:rPr>
          <w:lang w:val="ru-RU"/>
        </w:rPr>
      </w:pPr>
      <w:r>
        <w:t>XVIII</w:t>
      </w:r>
      <w:r w:rsidRPr="00EF5616">
        <w:rPr>
          <w:lang w:val="ru-RU"/>
        </w:rPr>
        <w:t xml:space="preserve"> - </w:t>
      </w:r>
      <w:r>
        <w:t>XIX</w:t>
      </w:r>
      <w:r w:rsidRPr="00EF5616">
        <w:rPr>
          <w:lang w:val="ru-RU"/>
        </w:rPr>
        <w:t xml:space="preserve"> вв.</w:t>
      </w:r>
    </w:p>
    <w:p w:rsidR="00322F31" w:rsidRPr="00EF5616" w:rsidRDefault="00EF5616">
      <w:pPr>
        <w:ind w:left="111" w:right="103" w:firstLine="708"/>
        <w:jc w:val="both"/>
        <w:rPr>
          <w:i/>
          <w:sz w:val="24"/>
          <w:lang w:val="ru-RU"/>
        </w:rPr>
      </w:pPr>
      <w:r w:rsidRPr="00EF5616">
        <w:rPr>
          <w:i/>
          <w:sz w:val="24"/>
          <w:lang w:val="ru-RU"/>
        </w:rPr>
        <w:t xml:space="preserve">Классицизм в русской портретной живописи </w:t>
      </w:r>
      <w:r>
        <w:rPr>
          <w:i/>
          <w:sz w:val="24"/>
        </w:rPr>
        <w:t>XVIII</w:t>
      </w:r>
      <w:r w:rsidRPr="00EF5616">
        <w:rPr>
          <w:i/>
          <w:sz w:val="24"/>
          <w:lang w:val="ru-RU"/>
        </w:rPr>
        <w:t xml:space="preserve">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w:t>
      </w:r>
      <w:r>
        <w:rPr>
          <w:i/>
          <w:sz w:val="24"/>
        </w:rPr>
        <w:t>XVIII</w:t>
      </w:r>
      <w:r w:rsidRPr="00EF5616">
        <w:rPr>
          <w:i/>
          <w:sz w:val="24"/>
          <w:lang w:val="ru-RU"/>
        </w:rPr>
        <w:t xml:space="preserve"> века (Ф.И. Шубин, М.И. Козловский). Жанровая живопись в произведениях русских художников </w:t>
      </w:r>
      <w:r>
        <w:rPr>
          <w:i/>
          <w:sz w:val="24"/>
        </w:rPr>
        <w:t>XIX</w:t>
      </w:r>
      <w:r w:rsidRPr="00EF5616">
        <w:rPr>
          <w:i/>
          <w:sz w:val="24"/>
          <w:lang w:val="ru-RU"/>
        </w:rPr>
        <w:t xml:space="preserve"> века (П.А. Федотов). «Товарищество передвижников» (И.Н. Крамской, В.Г. Перов, А.И. Куинджи). Тема русского раздолья в пейзажной живописи </w:t>
      </w:r>
      <w:r>
        <w:rPr>
          <w:i/>
          <w:sz w:val="24"/>
        </w:rPr>
        <w:t>XIX</w:t>
      </w:r>
      <w:r w:rsidRPr="00EF5616">
        <w:rPr>
          <w:i/>
          <w:sz w:val="24"/>
          <w:lang w:val="ru-RU"/>
        </w:rPr>
        <w:t xml:space="preserve">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w:t>
      </w:r>
      <w:r w:rsidRPr="00EF5616">
        <w:rPr>
          <w:i/>
          <w:spacing w:val="-33"/>
          <w:sz w:val="24"/>
          <w:lang w:val="ru-RU"/>
        </w:rPr>
        <w:t xml:space="preserve"> </w:t>
      </w:r>
      <w:r w:rsidRPr="00EF5616">
        <w:rPr>
          <w:i/>
          <w:sz w:val="24"/>
          <w:lang w:val="ru-RU"/>
        </w:rPr>
        <w:t xml:space="preserve">на Крови) в г. Санкт - Петербурге). Монументальная скульптура второй половины </w:t>
      </w:r>
      <w:r>
        <w:rPr>
          <w:i/>
          <w:sz w:val="24"/>
        </w:rPr>
        <w:t>XIX</w:t>
      </w:r>
      <w:r w:rsidRPr="00EF5616">
        <w:rPr>
          <w:i/>
          <w:sz w:val="24"/>
          <w:lang w:val="ru-RU"/>
        </w:rPr>
        <w:t xml:space="preserve"> века (М.О. Микешин, А.М. Опекушин, М.М.</w:t>
      </w:r>
      <w:r w:rsidRPr="00EF5616">
        <w:rPr>
          <w:i/>
          <w:spacing w:val="-21"/>
          <w:sz w:val="24"/>
          <w:lang w:val="ru-RU"/>
        </w:rPr>
        <w:t xml:space="preserve"> </w:t>
      </w:r>
      <w:r w:rsidRPr="00EF5616">
        <w:rPr>
          <w:i/>
          <w:sz w:val="24"/>
          <w:lang w:val="ru-RU"/>
        </w:rPr>
        <w:t>Антокольский).</w:t>
      </w:r>
    </w:p>
    <w:p w:rsidR="00322F31" w:rsidRPr="00EF5616" w:rsidRDefault="00EF5616">
      <w:pPr>
        <w:pStyle w:val="2"/>
        <w:spacing w:before="7"/>
        <w:ind w:left="820"/>
        <w:rPr>
          <w:lang w:val="ru-RU"/>
        </w:rPr>
      </w:pPr>
      <w:r w:rsidRPr="00EF5616">
        <w:rPr>
          <w:lang w:val="ru-RU"/>
        </w:rPr>
        <w:t>Взаимосвязь истории искусства и истории человечества</w:t>
      </w:r>
    </w:p>
    <w:p w:rsidR="00322F31" w:rsidRPr="00EF5616" w:rsidRDefault="00EF5616">
      <w:pPr>
        <w:ind w:left="111" w:right="103" w:firstLine="708"/>
        <w:jc w:val="both"/>
        <w:rPr>
          <w:i/>
          <w:sz w:val="24"/>
          <w:lang w:val="ru-RU"/>
        </w:rPr>
      </w:pPr>
      <w:r w:rsidRPr="00EF5616">
        <w:rPr>
          <w:i/>
          <w:sz w:val="24"/>
          <w:lang w:val="ru-RU"/>
        </w:rPr>
        <w:t xml:space="preserve">Традиции и новаторство в изобразительном искусстве </w:t>
      </w:r>
      <w:r>
        <w:rPr>
          <w:i/>
          <w:sz w:val="24"/>
        </w:rPr>
        <w:t>XX</w:t>
      </w:r>
      <w:r w:rsidRPr="00EF5616">
        <w:rPr>
          <w:i/>
          <w:sz w:val="24"/>
          <w:lang w:val="ru-RU"/>
        </w:rPr>
        <w:t xml:space="preserve"> века (модерн, авангард, сюрреализм).</w:t>
      </w:r>
      <w:r w:rsidRPr="00EF5616">
        <w:rPr>
          <w:i/>
          <w:spacing w:val="-15"/>
          <w:sz w:val="24"/>
          <w:lang w:val="ru-RU"/>
        </w:rPr>
        <w:t xml:space="preserve"> </w:t>
      </w:r>
      <w:r w:rsidRPr="00EF5616">
        <w:rPr>
          <w:i/>
          <w:sz w:val="24"/>
          <w:lang w:val="ru-RU"/>
        </w:rPr>
        <w:t>Модерн</w:t>
      </w:r>
      <w:r w:rsidRPr="00EF5616">
        <w:rPr>
          <w:i/>
          <w:spacing w:val="-12"/>
          <w:sz w:val="24"/>
          <w:lang w:val="ru-RU"/>
        </w:rPr>
        <w:t xml:space="preserve"> </w:t>
      </w:r>
      <w:r w:rsidRPr="00EF5616">
        <w:rPr>
          <w:i/>
          <w:sz w:val="24"/>
          <w:lang w:val="ru-RU"/>
        </w:rPr>
        <w:t>в</w:t>
      </w:r>
      <w:r w:rsidRPr="00EF5616">
        <w:rPr>
          <w:i/>
          <w:spacing w:val="-14"/>
          <w:sz w:val="24"/>
          <w:lang w:val="ru-RU"/>
        </w:rPr>
        <w:t xml:space="preserve"> </w:t>
      </w:r>
      <w:r w:rsidRPr="00EF5616">
        <w:rPr>
          <w:i/>
          <w:sz w:val="24"/>
          <w:lang w:val="ru-RU"/>
        </w:rPr>
        <w:t>русской</w:t>
      </w:r>
      <w:r w:rsidRPr="00EF5616">
        <w:rPr>
          <w:i/>
          <w:spacing w:val="-15"/>
          <w:sz w:val="24"/>
          <w:lang w:val="ru-RU"/>
        </w:rPr>
        <w:t xml:space="preserve"> </w:t>
      </w:r>
      <w:r w:rsidRPr="00EF5616">
        <w:rPr>
          <w:i/>
          <w:sz w:val="24"/>
          <w:lang w:val="ru-RU"/>
        </w:rPr>
        <w:t>архитектуре</w:t>
      </w:r>
      <w:r w:rsidRPr="00EF5616">
        <w:rPr>
          <w:i/>
          <w:spacing w:val="-14"/>
          <w:sz w:val="24"/>
          <w:lang w:val="ru-RU"/>
        </w:rPr>
        <w:t xml:space="preserve"> </w:t>
      </w:r>
      <w:r w:rsidRPr="00EF5616">
        <w:rPr>
          <w:i/>
          <w:sz w:val="24"/>
          <w:lang w:val="ru-RU"/>
        </w:rPr>
        <w:t>(Ф.</w:t>
      </w:r>
      <w:r w:rsidRPr="00EF5616">
        <w:rPr>
          <w:i/>
          <w:spacing w:val="-15"/>
          <w:sz w:val="24"/>
          <w:lang w:val="ru-RU"/>
        </w:rPr>
        <w:t xml:space="preserve"> </w:t>
      </w:r>
      <w:r w:rsidRPr="00EF5616">
        <w:rPr>
          <w:i/>
          <w:sz w:val="24"/>
          <w:lang w:val="ru-RU"/>
        </w:rPr>
        <w:t>Шехтель).</w:t>
      </w:r>
      <w:r w:rsidRPr="00EF5616">
        <w:rPr>
          <w:i/>
          <w:spacing w:val="-15"/>
          <w:sz w:val="24"/>
          <w:lang w:val="ru-RU"/>
        </w:rPr>
        <w:t xml:space="preserve"> </w:t>
      </w:r>
      <w:r w:rsidRPr="00EF5616">
        <w:rPr>
          <w:i/>
          <w:sz w:val="24"/>
          <w:lang w:val="ru-RU"/>
        </w:rPr>
        <w:t>Стиль</w:t>
      </w:r>
      <w:r w:rsidRPr="00EF5616">
        <w:rPr>
          <w:i/>
          <w:spacing w:val="-14"/>
          <w:sz w:val="24"/>
          <w:lang w:val="ru-RU"/>
        </w:rPr>
        <w:t xml:space="preserve"> </w:t>
      </w:r>
      <w:r w:rsidRPr="00EF5616">
        <w:rPr>
          <w:i/>
          <w:sz w:val="24"/>
          <w:lang w:val="ru-RU"/>
        </w:rPr>
        <w:t>модерн</w:t>
      </w:r>
      <w:r w:rsidRPr="00EF5616">
        <w:rPr>
          <w:i/>
          <w:spacing w:val="-15"/>
          <w:sz w:val="24"/>
          <w:lang w:val="ru-RU"/>
        </w:rPr>
        <w:t xml:space="preserve"> </w:t>
      </w:r>
      <w:r w:rsidRPr="00EF5616">
        <w:rPr>
          <w:i/>
          <w:sz w:val="24"/>
          <w:lang w:val="ru-RU"/>
        </w:rPr>
        <w:t>в</w:t>
      </w:r>
      <w:r w:rsidRPr="00EF5616">
        <w:rPr>
          <w:i/>
          <w:spacing w:val="-16"/>
          <w:sz w:val="24"/>
          <w:lang w:val="ru-RU"/>
        </w:rPr>
        <w:t xml:space="preserve"> </w:t>
      </w:r>
      <w:r w:rsidRPr="00EF5616">
        <w:rPr>
          <w:i/>
          <w:sz w:val="24"/>
          <w:lang w:val="ru-RU"/>
        </w:rPr>
        <w:t>зарубежной</w:t>
      </w:r>
      <w:r w:rsidRPr="00EF5616">
        <w:rPr>
          <w:i/>
          <w:spacing w:val="-15"/>
          <w:sz w:val="24"/>
          <w:lang w:val="ru-RU"/>
        </w:rPr>
        <w:t xml:space="preserve"> </w:t>
      </w:r>
      <w:r w:rsidRPr="00EF5616">
        <w:rPr>
          <w:i/>
          <w:sz w:val="24"/>
          <w:lang w:val="ru-RU"/>
        </w:rPr>
        <w:t>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w:t>
      </w:r>
      <w:r w:rsidRPr="00EF5616">
        <w:rPr>
          <w:i/>
          <w:spacing w:val="-21"/>
          <w:sz w:val="24"/>
          <w:lang w:val="ru-RU"/>
        </w:rPr>
        <w:t xml:space="preserve"> </w:t>
      </w:r>
      <w:r w:rsidRPr="00EF5616">
        <w:rPr>
          <w:i/>
          <w:sz w:val="24"/>
          <w:lang w:val="ru-RU"/>
        </w:rPr>
        <w:t>проекты.</w:t>
      </w:r>
    </w:p>
    <w:p w:rsidR="00322F31" w:rsidRPr="00EF5616" w:rsidRDefault="00EF5616">
      <w:pPr>
        <w:pStyle w:val="2"/>
        <w:spacing w:before="7" w:line="240" w:lineRule="auto"/>
        <w:ind w:left="111" w:right="105" w:firstLine="708"/>
        <w:jc w:val="both"/>
        <w:rPr>
          <w:lang w:val="ru-RU"/>
        </w:rPr>
      </w:pPr>
      <w:r w:rsidRPr="00EF5616">
        <w:rPr>
          <w:lang w:val="ru-RU"/>
        </w:rPr>
        <w:t>Изображение в синтетических и экранных видах искусства и художественная фотография</w:t>
      </w:r>
    </w:p>
    <w:p w:rsidR="00322F31" w:rsidRDefault="00EF5616">
      <w:pPr>
        <w:ind w:left="111" w:right="101" w:firstLine="708"/>
        <w:jc w:val="both"/>
        <w:rPr>
          <w:i/>
          <w:sz w:val="24"/>
        </w:rPr>
      </w:pPr>
      <w:r w:rsidRPr="00EF5616">
        <w:rPr>
          <w:i/>
          <w:sz w:val="24"/>
          <w:lang w:val="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Pr>
          <w:i/>
          <w:sz w:val="24"/>
        </w:rPr>
        <w:t>XX</w:t>
      </w:r>
      <w:r w:rsidRPr="00EF5616">
        <w:rPr>
          <w:i/>
          <w:sz w:val="24"/>
          <w:lang w:val="ru-RU"/>
        </w:rPr>
        <w:t xml:space="preserve"> века (А.Я. Головин, А.Н. Бенуа, М.В. Добужинский). Опыт художественно- 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w:t>
      </w:r>
      <w:r w:rsidRPr="00EF5616">
        <w:rPr>
          <w:i/>
          <w:spacing w:val="-6"/>
          <w:sz w:val="24"/>
          <w:lang w:val="ru-RU"/>
        </w:rPr>
        <w:t xml:space="preserve"> </w:t>
      </w:r>
      <w:r w:rsidRPr="00EF5616">
        <w:rPr>
          <w:i/>
          <w:sz w:val="24"/>
          <w:lang w:val="ru-RU"/>
        </w:rPr>
        <w:t>ракурс,</w:t>
      </w:r>
      <w:r w:rsidRPr="00EF5616">
        <w:rPr>
          <w:i/>
          <w:spacing w:val="-6"/>
          <w:sz w:val="24"/>
          <w:lang w:val="ru-RU"/>
        </w:rPr>
        <w:t xml:space="preserve"> </w:t>
      </w:r>
      <w:r w:rsidRPr="00EF5616">
        <w:rPr>
          <w:i/>
          <w:sz w:val="24"/>
          <w:lang w:val="ru-RU"/>
        </w:rPr>
        <w:t>свет,</w:t>
      </w:r>
      <w:r w:rsidRPr="00EF5616">
        <w:rPr>
          <w:i/>
          <w:spacing w:val="-4"/>
          <w:sz w:val="24"/>
          <w:lang w:val="ru-RU"/>
        </w:rPr>
        <w:t xml:space="preserve"> </w:t>
      </w:r>
      <w:r w:rsidRPr="00EF5616">
        <w:rPr>
          <w:i/>
          <w:sz w:val="24"/>
          <w:lang w:val="ru-RU"/>
        </w:rPr>
        <w:t>ритм</w:t>
      </w:r>
      <w:r w:rsidRPr="00EF5616">
        <w:rPr>
          <w:i/>
          <w:spacing w:val="-6"/>
          <w:sz w:val="24"/>
          <w:lang w:val="ru-RU"/>
        </w:rPr>
        <w:t xml:space="preserve"> </w:t>
      </w:r>
      <w:r w:rsidRPr="00EF5616">
        <w:rPr>
          <w:i/>
          <w:sz w:val="24"/>
          <w:lang w:val="ru-RU"/>
        </w:rPr>
        <w:t>и</w:t>
      </w:r>
      <w:r w:rsidRPr="00EF5616">
        <w:rPr>
          <w:i/>
          <w:spacing w:val="-6"/>
          <w:sz w:val="24"/>
          <w:lang w:val="ru-RU"/>
        </w:rPr>
        <w:t xml:space="preserve"> </w:t>
      </w:r>
      <w:r w:rsidRPr="00EF5616">
        <w:rPr>
          <w:i/>
          <w:sz w:val="24"/>
          <w:lang w:val="ru-RU"/>
        </w:rPr>
        <w:t>др.).</w:t>
      </w:r>
      <w:r w:rsidRPr="00EF5616">
        <w:rPr>
          <w:i/>
          <w:spacing w:val="-6"/>
          <w:sz w:val="24"/>
          <w:lang w:val="ru-RU"/>
        </w:rPr>
        <w:t xml:space="preserve"> </w:t>
      </w:r>
      <w:r w:rsidRPr="00EF5616">
        <w:rPr>
          <w:i/>
          <w:sz w:val="24"/>
          <w:lang w:val="ru-RU"/>
        </w:rPr>
        <w:t>Изображение</w:t>
      </w:r>
      <w:r w:rsidRPr="00EF5616">
        <w:rPr>
          <w:i/>
          <w:spacing w:val="-5"/>
          <w:sz w:val="24"/>
          <w:lang w:val="ru-RU"/>
        </w:rPr>
        <w:t xml:space="preserve"> </w:t>
      </w:r>
      <w:r w:rsidRPr="00EF5616">
        <w:rPr>
          <w:i/>
          <w:sz w:val="24"/>
          <w:lang w:val="ru-RU"/>
        </w:rPr>
        <w:t>в</w:t>
      </w:r>
      <w:r w:rsidRPr="00EF5616">
        <w:rPr>
          <w:i/>
          <w:spacing w:val="-7"/>
          <w:sz w:val="24"/>
          <w:lang w:val="ru-RU"/>
        </w:rPr>
        <w:t xml:space="preserve"> </w:t>
      </w:r>
      <w:r w:rsidRPr="00EF5616">
        <w:rPr>
          <w:i/>
          <w:sz w:val="24"/>
          <w:lang w:val="ru-RU"/>
        </w:rPr>
        <w:t>фотографии</w:t>
      </w:r>
      <w:r w:rsidRPr="00EF5616">
        <w:rPr>
          <w:i/>
          <w:spacing w:val="-6"/>
          <w:sz w:val="24"/>
          <w:lang w:val="ru-RU"/>
        </w:rPr>
        <w:t xml:space="preserve"> </w:t>
      </w:r>
      <w:r w:rsidRPr="00EF5616">
        <w:rPr>
          <w:i/>
          <w:sz w:val="24"/>
          <w:lang w:val="ru-RU"/>
        </w:rPr>
        <w:t>и</w:t>
      </w:r>
      <w:r w:rsidRPr="00EF5616">
        <w:rPr>
          <w:i/>
          <w:spacing w:val="-6"/>
          <w:sz w:val="24"/>
          <w:lang w:val="ru-RU"/>
        </w:rPr>
        <w:t xml:space="preserve"> </w:t>
      </w:r>
      <w:r w:rsidRPr="00EF5616">
        <w:rPr>
          <w:i/>
          <w:sz w:val="24"/>
          <w:lang w:val="ru-RU"/>
        </w:rPr>
        <w:t>в</w:t>
      </w:r>
      <w:r w:rsidRPr="00EF5616">
        <w:rPr>
          <w:i/>
          <w:spacing w:val="-5"/>
          <w:sz w:val="24"/>
          <w:lang w:val="ru-RU"/>
        </w:rPr>
        <w:t xml:space="preserve"> </w:t>
      </w:r>
      <w:r w:rsidRPr="00EF5616">
        <w:rPr>
          <w:i/>
          <w:sz w:val="24"/>
          <w:lang w:val="ru-RU"/>
        </w:rPr>
        <w:t>живописи.</w:t>
      </w:r>
      <w:r w:rsidRPr="00EF5616">
        <w:rPr>
          <w:i/>
          <w:spacing w:val="-6"/>
          <w:sz w:val="24"/>
          <w:lang w:val="ru-RU"/>
        </w:rPr>
        <w:t xml:space="preserve"> </w:t>
      </w:r>
      <w:r w:rsidRPr="00EF5616">
        <w:rPr>
          <w:i/>
          <w:sz w:val="24"/>
          <w:lang w:val="ru-RU"/>
        </w:rPr>
        <w:t>Изобразительная</w:t>
      </w:r>
      <w:r w:rsidRPr="00EF5616">
        <w:rPr>
          <w:i/>
          <w:spacing w:val="-7"/>
          <w:sz w:val="24"/>
          <w:lang w:val="ru-RU"/>
        </w:rPr>
        <w:t xml:space="preserve"> </w:t>
      </w:r>
      <w:r w:rsidRPr="00EF5616">
        <w:rPr>
          <w:i/>
          <w:sz w:val="24"/>
          <w:lang w:val="ru-RU"/>
        </w:rPr>
        <w:t xml:space="preserve">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w:t>
      </w:r>
      <w:r>
        <w:rPr>
          <w:i/>
          <w:sz w:val="24"/>
        </w:rPr>
        <w:t>Художественно-творческие</w:t>
      </w:r>
      <w:r>
        <w:rPr>
          <w:i/>
          <w:spacing w:val="-20"/>
          <w:sz w:val="24"/>
        </w:rPr>
        <w:t xml:space="preserve"> </w:t>
      </w:r>
      <w:r>
        <w:rPr>
          <w:i/>
          <w:sz w:val="24"/>
        </w:rPr>
        <w:t>проекты.</w:t>
      </w:r>
    </w:p>
    <w:p w:rsidR="00322F31" w:rsidRDefault="00322F31">
      <w:pPr>
        <w:pStyle w:val="a3"/>
        <w:spacing w:before="9"/>
        <w:ind w:left="0"/>
        <w:rPr>
          <w:i/>
        </w:rPr>
      </w:pPr>
    </w:p>
    <w:p w:rsidR="00322F31" w:rsidRDefault="00EF5616" w:rsidP="000F0589">
      <w:pPr>
        <w:pStyle w:val="1"/>
        <w:numPr>
          <w:ilvl w:val="3"/>
          <w:numId w:val="90"/>
        </w:numPr>
        <w:tabs>
          <w:tab w:val="left" w:pos="1012"/>
        </w:tabs>
        <w:spacing w:before="0"/>
        <w:ind w:left="1012" w:hanging="900"/>
        <w:jc w:val="left"/>
      </w:pPr>
      <w:bookmarkStart w:id="133" w:name="2.2.2.14._Музыка"/>
      <w:bookmarkStart w:id="134" w:name="_bookmark48"/>
      <w:bookmarkEnd w:id="133"/>
      <w:bookmarkEnd w:id="134"/>
      <w:r>
        <w:t>Музыка</w:t>
      </w:r>
    </w:p>
    <w:p w:rsidR="00322F31" w:rsidRPr="00EF5616" w:rsidRDefault="00EF5616">
      <w:pPr>
        <w:pStyle w:val="a3"/>
        <w:ind w:right="103" w:firstLine="708"/>
        <w:jc w:val="both"/>
        <w:rPr>
          <w:lang w:val="ru-RU"/>
        </w:rPr>
      </w:pPr>
      <w:r w:rsidRPr="00EF5616">
        <w:rPr>
          <w:lang w:val="ru-RU"/>
        </w:rPr>
        <w:t>Овладение</w:t>
      </w:r>
      <w:r w:rsidRPr="00EF5616">
        <w:rPr>
          <w:spacing w:val="-15"/>
          <w:lang w:val="ru-RU"/>
        </w:rPr>
        <w:t xml:space="preserve"> </w:t>
      </w:r>
      <w:r w:rsidRPr="00EF5616">
        <w:rPr>
          <w:lang w:val="ru-RU"/>
        </w:rPr>
        <w:t>основами</w:t>
      </w:r>
      <w:r w:rsidRPr="00EF5616">
        <w:rPr>
          <w:spacing w:val="-13"/>
          <w:lang w:val="ru-RU"/>
        </w:rPr>
        <w:t xml:space="preserve"> </w:t>
      </w:r>
      <w:r w:rsidRPr="00EF5616">
        <w:rPr>
          <w:lang w:val="ru-RU"/>
        </w:rPr>
        <w:t>музыкальных</w:t>
      </w:r>
      <w:r w:rsidRPr="00EF5616">
        <w:rPr>
          <w:spacing w:val="-12"/>
          <w:lang w:val="ru-RU"/>
        </w:rPr>
        <w:t xml:space="preserve"> </w:t>
      </w:r>
      <w:r w:rsidRPr="00EF5616">
        <w:rPr>
          <w:lang w:val="ru-RU"/>
        </w:rPr>
        <w:t>знаний</w:t>
      </w:r>
      <w:r w:rsidRPr="00EF5616">
        <w:rPr>
          <w:spacing w:val="-13"/>
          <w:lang w:val="ru-RU"/>
        </w:rPr>
        <w:t xml:space="preserve"> </w:t>
      </w:r>
      <w:r w:rsidRPr="00EF5616">
        <w:rPr>
          <w:lang w:val="ru-RU"/>
        </w:rPr>
        <w:t>в</w:t>
      </w:r>
      <w:r w:rsidRPr="00EF5616">
        <w:rPr>
          <w:spacing w:val="-15"/>
          <w:lang w:val="ru-RU"/>
        </w:rPr>
        <w:t xml:space="preserve"> </w:t>
      </w:r>
      <w:r w:rsidRPr="00EF5616">
        <w:rPr>
          <w:lang w:val="ru-RU"/>
        </w:rPr>
        <w:t>основной</w:t>
      </w:r>
      <w:r w:rsidRPr="00EF5616">
        <w:rPr>
          <w:spacing w:val="-13"/>
          <w:lang w:val="ru-RU"/>
        </w:rPr>
        <w:t xml:space="preserve"> </w:t>
      </w:r>
      <w:r w:rsidRPr="00EF5616">
        <w:rPr>
          <w:lang w:val="ru-RU"/>
        </w:rPr>
        <w:t>школе</w:t>
      </w:r>
      <w:r w:rsidRPr="00EF5616">
        <w:rPr>
          <w:spacing w:val="-15"/>
          <w:lang w:val="ru-RU"/>
        </w:rPr>
        <w:t xml:space="preserve"> </w:t>
      </w:r>
      <w:r w:rsidRPr="00EF5616">
        <w:rPr>
          <w:lang w:val="ru-RU"/>
        </w:rPr>
        <w:t>должно</w:t>
      </w:r>
      <w:r w:rsidRPr="00EF5616">
        <w:rPr>
          <w:spacing w:val="-14"/>
          <w:lang w:val="ru-RU"/>
        </w:rPr>
        <w:t xml:space="preserve"> </w:t>
      </w:r>
      <w:r w:rsidRPr="00EF5616">
        <w:rPr>
          <w:lang w:val="ru-RU"/>
        </w:rPr>
        <w:t>обеспечить</w:t>
      </w:r>
      <w:r w:rsidRPr="00EF5616">
        <w:rPr>
          <w:spacing w:val="-14"/>
          <w:lang w:val="ru-RU"/>
        </w:rPr>
        <w:t xml:space="preserve"> </w:t>
      </w:r>
      <w:r w:rsidRPr="00EF5616">
        <w:rPr>
          <w:lang w:val="ru-RU"/>
        </w:rPr>
        <w:t>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w:t>
      </w:r>
      <w:r w:rsidRPr="00EF5616">
        <w:rPr>
          <w:spacing w:val="-25"/>
          <w:lang w:val="ru-RU"/>
        </w:rPr>
        <w:t xml:space="preserve"> </w:t>
      </w:r>
      <w:r w:rsidRPr="00EF5616">
        <w:rPr>
          <w:lang w:val="ru-RU"/>
        </w:rPr>
        <w:t>деятельности.</w:t>
      </w:r>
    </w:p>
    <w:p w:rsidR="00322F31" w:rsidRPr="00EF5616" w:rsidRDefault="00EF5616">
      <w:pPr>
        <w:pStyle w:val="a3"/>
        <w:spacing w:before="3"/>
        <w:ind w:left="820"/>
        <w:rPr>
          <w:lang w:val="ru-RU"/>
        </w:rPr>
      </w:pPr>
      <w:r w:rsidRPr="00EF5616">
        <w:rPr>
          <w:lang w:val="ru-RU"/>
        </w:rPr>
        <w:t>Освоение предмета «Музыка» направлено на:</w:t>
      </w:r>
    </w:p>
    <w:p w:rsidR="00322F31" w:rsidRPr="00EF5616" w:rsidRDefault="00EF5616" w:rsidP="000F0589">
      <w:pPr>
        <w:pStyle w:val="a4"/>
        <w:numPr>
          <w:ilvl w:val="4"/>
          <w:numId w:val="90"/>
        </w:numPr>
        <w:tabs>
          <w:tab w:val="left" w:pos="1245"/>
        </w:tabs>
        <w:spacing w:before="10" w:line="232" w:lineRule="auto"/>
        <w:ind w:right="102" w:firstLine="708"/>
        <w:jc w:val="both"/>
        <w:rPr>
          <w:rFonts w:ascii="Symbol" w:hAnsi="Symbol"/>
          <w:sz w:val="28"/>
          <w:lang w:val="ru-RU"/>
        </w:rPr>
      </w:pPr>
      <w:r w:rsidRPr="00EF5616">
        <w:rPr>
          <w:sz w:val="24"/>
          <w:lang w:val="ru-RU"/>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w:t>
      </w:r>
      <w:r w:rsidRPr="00EF5616">
        <w:rPr>
          <w:spacing w:val="-21"/>
          <w:sz w:val="24"/>
          <w:lang w:val="ru-RU"/>
        </w:rPr>
        <w:t xml:space="preserve"> </w:t>
      </w:r>
      <w:r w:rsidRPr="00EF5616">
        <w:rPr>
          <w:sz w:val="24"/>
          <w:lang w:val="ru-RU"/>
        </w:rPr>
        <w:t>поколений;</w:t>
      </w:r>
    </w:p>
    <w:p w:rsidR="00322F31" w:rsidRPr="00EF5616" w:rsidRDefault="00EF5616" w:rsidP="000F0589">
      <w:pPr>
        <w:pStyle w:val="a4"/>
        <w:numPr>
          <w:ilvl w:val="4"/>
          <w:numId w:val="90"/>
        </w:numPr>
        <w:tabs>
          <w:tab w:val="left" w:pos="1245"/>
        </w:tabs>
        <w:spacing w:before="6" w:line="235" w:lineRule="auto"/>
        <w:ind w:right="103" w:firstLine="708"/>
        <w:jc w:val="both"/>
        <w:rPr>
          <w:rFonts w:ascii="Symbol" w:hAnsi="Symbol"/>
          <w:sz w:val="28"/>
          <w:lang w:val="ru-RU"/>
        </w:rPr>
      </w:pPr>
      <w:r w:rsidRPr="00EF5616">
        <w:rPr>
          <w:sz w:val="24"/>
          <w:lang w:val="ru-RU"/>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w:t>
      </w:r>
      <w:r w:rsidRPr="00EF5616">
        <w:rPr>
          <w:spacing w:val="-13"/>
          <w:sz w:val="24"/>
          <w:lang w:val="ru-RU"/>
        </w:rPr>
        <w:t xml:space="preserve"> </w:t>
      </w:r>
      <w:r w:rsidRPr="00EF5616">
        <w:rPr>
          <w:sz w:val="24"/>
          <w:lang w:val="ru-RU"/>
        </w:rPr>
        <w:t>наследию;</w:t>
      </w:r>
    </w:p>
    <w:p w:rsidR="00322F31" w:rsidRPr="00EF5616" w:rsidRDefault="00EF5616" w:rsidP="000F0589">
      <w:pPr>
        <w:pStyle w:val="a4"/>
        <w:numPr>
          <w:ilvl w:val="4"/>
          <w:numId w:val="90"/>
        </w:numPr>
        <w:tabs>
          <w:tab w:val="left" w:pos="1245"/>
        </w:tabs>
        <w:spacing w:before="9" w:line="232" w:lineRule="auto"/>
        <w:ind w:right="102" w:firstLine="708"/>
        <w:jc w:val="both"/>
        <w:rPr>
          <w:rFonts w:ascii="Symbol" w:hAnsi="Symbol"/>
          <w:sz w:val="28"/>
          <w:lang w:val="ru-RU"/>
        </w:rPr>
      </w:pPr>
      <w:r w:rsidRPr="00EF5616">
        <w:rPr>
          <w:sz w:val="24"/>
          <w:lang w:val="ru-RU"/>
        </w:rPr>
        <w:t>развитие творческого потенциала, ассоциативности мышления, воображения, позволяющих</w:t>
      </w:r>
      <w:r w:rsidRPr="00EF5616">
        <w:rPr>
          <w:spacing w:val="-8"/>
          <w:sz w:val="24"/>
          <w:lang w:val="ru-RU"/>
        </w:rPr>
        <w:t xml:space="preserve"> </w:t>
      </w:r>
      <w:r w:rsidRPr="00EF5616">
        <w:rPr>
          <w:sz w:val="24"/>
          <w:lang w:val="ru-RU"/>
        </w:rPr>
        <w:t>проявить</w:t>
      </w:r>
      <w:r w:rsidRPr="00EF5616">
        <w:rPr>
          <w:spacing w:val="-12"/>
          <w:sz w:val="24"/>
          <w:lang w:val="ru-RU"/>
        </w:rPr>
        <w:t xml:space="preserve"> </w:t>
      </w:r>
      <w:r w:rsidRPr="00EF5616">
        <w:rPr>
          <w:sz w:val="24"/>
          <w:lang w:val="ru-RU"/>
        </w:rPr>
        <w:t>творческую</w:t>
      </w:r>
      <w:r w:rsidRPr="00EF5616">
        <w:rPr>
          <w:spacing w:val="-10"/>
          <w:sz w:val="24"/>
          <w:lang w:val="ru-RU"/>
        </w:rPr>
        <w:t xml:space="preserve"> </w:t>
      </w:r>
      <w:r w:rsidRPr="00EF5616">
        <w:rPr>
          <w:sz w:val="24"/>
          <w:lang w:val="ru-RU"/>
        </w:rPr>
        <w:t>индивидуальность</w:t>
      </w:r>
      <w:r w:rsidRPr="00EF5616">
        <w:rPr>
          <w:spacing w:val="-12"/>
          <w:sz w:val="24"/>
          <w:lang w:val="ru-RU"/>
        </w:rPr>
        <w:t xml:space="preserve"> </w:t>
      </w:r>
      <w:r w:rsidRPr="00EF5616">
        <w:rPr>
          <w:sz w:val="24"/>
          <w:lang w:val="ru-RU"/>
        </w:rPr>
        <w:t>в</w:t>
      </w:r>
      <w:r w:rsidRPr="00EF5616">
        <w:rPr>
          <w:spacing w:val="-11"/>
          <w:sz w:val="24"/>
          <w:lang w:val="ru-RU"/>
        </w:rPr>
        <w:t xml:space="preserve"> </w:t>
      </w:r>
      <w:r w:rsidRPr="00EF5616">
        <w:rPr>
          <w:sz w:val="24"/>
          <w:lang w:val="ru-RU"/>
        </w:rPr>
        <w:t>различных</w:t>
      </w:r>
      <w:r w:rsidRPr="00EF5616">
        <w:rPr>
          <w:spacing w:val="-10"/>
          <w:sz w:val="24"/>
          <w:lang w:val="ru-RU"/>
        </w:rPr>
        <w:t xml:space="preserve"> </w:t>
      </w:r>
      <w:r w:rsidRPr="00EF5616">
        <w:rPr>
          <w:sz w:val="24"/>
          <w:lang w:val="ru-RU"/>
        </w:rPr>
        <w:t>видах</w:t>
      </w:r>
      <w:r w:rsidRPr="00EF5616">
        <w:rPr>
          <w:spacing w:val="-8"/>
          <w:sz w:val="24"/>
          <w:lang w:val="ru-RU"/>
        </w:rPr>
        <w:t xml:space="preserve"> </w:t>
      </w:r>
      <w:r w:rsidRPr="00EF5616">
        <w:rPr>
          <w:sz w:val="24"/>
          <w:lang w:val="ru-RU"/>
        </w:rPr>
        <w:t>музыкальной</w:t>
      </w:r>
      <w:r w:rsidRPr="00EF5616">
        <w:rPr>
          <w:spacing w:val="-9"/>
          <w:sz w:val="24"/>
          <w:lang w:val="ru-RU"/>
        </w:rPr>
        <w:t xml:space="preserve"> </w:t>
      </w:r>
      <w:r w:rsidRPr="00EF5616">
        <w:rPr>
          <w:sz w:val="24"/>
          <w:lang w:val="ru-RU"/>
        </w:rPr>
        <w:t>деятельности;</w:t>
      </w:r>
    </w:p>
    <w:p w:rsidR="00322F31" w:rsidRPr="00EF5616" w:rsidRDefault="00322F31">
      <w:pPr>
        <w:spacing w:line="232" w:lineRule="auto"/>
        <w:jc w:val="both"/>
        <w:rPr>
          <w:rFonts w:ascii="Symbol" w:hAnsi="Symbol"/>
          <w:sz w:val="28"/>
          <w:lang w:val="ru-RU"/>
        </w:rPr>
        <w:sectPr w:rsidR="00322F31" w:rsidRPr="00EF5616">
          <w:headerReference w:type="default" r:id="rId206"/>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9"/>
        <w:ind w:left="0"/>
        <w:rPr>
          <w:sz w:val="19"/>
          <w:lang w:val="ru-RU"/>
        </w:rPr>
      </w:pPr>
    </w:p>
    <w:p w:rsidR="00322F31" w:rsidRPr="00EF5616" w:rsidRDefault="00EF5616" w:rsidP="000F0589">
      <w:pPr>
        <w:pStyle w:val="a4"/>
        <w:numPr>
          <w:ilvl w:val="4"/>
          <w:numId w:val="90"/>
        </w:numPr>
        <w:tabs>
          <w:tab w:val="left" w:pos="1245"/>
        </w:tabs>
        <w:spacing w:before="111" w:line="232" w:lineRule="auto"/>
        <w:ind w:right="105" w:firstLine="708"/>
        <w:jc w:val="both"/>
        <w:rPr>
          <w:rFonts w:ascii="Symbol" w:hAnsi="Symbol"/>
          <w:sz w:val="28"/>
          <w:lang w:val="ru-RU"/>
        </w:rPr>
      </w:pPr>
      <w:r w:rsidRPr="00EF5616">
        <w:rPr>
          <w:sz w:val="24"/>
          <w:lang w:val="ru-RU"/>
        </w:rPr>
        <w:t>развитие способности к эстетическому освоению мира, способности оценивать произведения искусства по законам гармонии и</w:t>
      </w:r>
      <w:r w:rsidRPr="00EF5616">
        <w:rPr>
          <w:spacing w:val="-10"/>
          <w:sz w:val="24"/>
          <w:lang w:val="ru-RU"/>
        </w:rPr>
        <w:t xml:space="preserve"> </w:t>
      </w:r>
      <w:r w:rsidRPr="00EF5616">
        <w:rPr>
          <w:sz w:val="24"/>
          <w:lang w:val="ru-RU"/>
        </w:rPr>
        <w:t>красоты;</w:t>
      </w:r>
    </w:p>
    <w:p w:rsidR="00322F31" w:rsidRPr="00EF5616" w:rsidRDefault="00EF5616" w:rsidP="000F0589">
      <w:pPr>
        <w:pStyle w:val="a4"/>
        <w:numPr>
          <w:ilvl w:val="4"/>
          <w:numId w:val="90"/>
        </w:numPr>
        <w:tabs>
          <w:tab w:val="left" w:pos="1245"/>
        </w:tabs>
        <w:spacing w:before="6" w:line="235" w:lineRule="auto"/>
        <w:ind w:right="103" w:firstLine="708"/>
        <w:jc w:val="both"/>
        <w:rPr>
          <w:rFonts w:ascii="Symbol" w:hAnsi="Symbol"/>
          <w:sz w:val="28"/>
          <w:lang w:val="ru-RU"/>
        </w:rPr>
      </w:pPr>
      <w:r w:rsidRPr="00EF5616">
        <w:rPr>
          <w:sz w:val="24"/>
          <w:lang w:val="ru-RU"/>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w:t>
      </w:r>
      <w:r w:rsidRPr="00EF5616">
        <w:rPr>
          <w:spacing w:val="-25"/>
          <w:sz w:val="24"/>
          <w:lang w:val="ru-RU"/>
        </w:rPr>
        <w:t xml:space="preserve"> </w:t>
      </w:r>
      <w:r w:rsidRPr="00EF5616">
        <w:rPr>
          <w:sz w:val="24"/>
          <w:lang w:val="ru-RU"/>
        </w:rPr>
        <w:t>грамоту.</w:t>
      </w:r>
    </w:p>
    <w:p w:rsidR="00322F31" w:rsidRPr="00EF5616" w:rsidRDefault="00EF5616">
      <w:pPr>
        <w:pStyle w:val="a3"/>
        <w:ind w:left="111" w:right="103" w:firstLine="708"/>
        <w:jc w:val="both"/>
        <w:rPr>
          <w:lang w:val="ru-RU"/>
        </w:rPr>
      </w:pPr>
      <w:r w:rsidRPr="00EF5616">
        <w:rPr>
          <w:lang w:val="ru-RU"/>
        </w:rP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322F31" w:rsidRPr="00EF5616" w:rsidRDefault="00EF5616">
      <w:pPr>
        <w:pStyle w:val="a3"/>
        <w:ind w:left="111" w:right="103" w:firstLine="708"/>
        <w:jc w:val="both"/>
        <w:rPr>
          <w:lang w:val="ru-RU"/>
        </w:rPr>
      </w:pPr>
      <w:r w:rsidRPr="00EF5616">
        <w:rPr>
          <w:lang w:val="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
    <w:p w:rsidR="00322F31" w:rsidRPr="00EF5616" w:rsidRDefault="00EF5616">
      <w:pPr>
        <w:pStyle w:val="a3"/>
        <w:tabs>
          <w:tab w:val="left" w:pos="1887"/>
          <w:tab w:val="left" w:pos="3140"/>
          <w:tab w:val="left" w:pos="4095"/>
          <w:tab w:val="left" w:pos="6265"/>
          <w:tab w:val="left" w:pos="7760"/>
          <w:tab w:val="left" w:pos="9217"/>
        </w:tabs>
        <w:rPr>
          <w:lang w:val="ru-RU"/>
        </w:rPr>
      </w:pPr>
      <w:r w:rsidRPr="00EF5616">
        <w:rPr>
          <w:lang w:val="ru-RU"/>
        </w:rPr>
        <w:t>«Литература»,</w:t>
      </w:r>
      <w:r w:rsidRPr="00EF5616">
        <w:rPr>
          <w:lang w:val="ru-RU"/>
        </w:rPr>
        <w:tab/>
        <w:t>«Русский</w:t>
      </w:r>
      <w:r w:rsidRPr="00EF5616">
        <w:rPr>
          <w:lang w:val="ru-RU"/>
        </w:rPr>
        <w:tab/>
        <w:t>язык»,</w:t>
      </w:r>
      <w:r w:rsidRPr="00EF5616">
        <w:rPr>
          <w:lang w:val="ru-RU"/>
        </w:rPr>
        <w:tab/>
        <w:t>«Изобразительное</w:t>
      </w:r>
      <w:r w:rsidRPr="00EF5616">
        <w:rPr>
          <w:lang w:val="ru-RU"/>
        </w:rPr>
        <w:tab/>
        <w:t>искусство»,</w:t>
      </w:r>
      <w:r w:rsidRPr="00EF5616">
        <w:rPr>
          <w:lang w:val="ru-RU"/>
        </w:rPr>
        <w:tab/>
        <w:t>«История»,</w:t>
      </w:r>
      <w:r w:rsidRPr="00EF5616">
        <w:rPr>
          <w:lang w:val="ru-RU"/>
        </w:rPr>
        <w:tab/>
        <w:t>«География»,</w:t>
      </w:r>
    </w:p>
    <w:p w:rsidR="00322F31" w:rsidRPr="00EF5616" w:rsidRDefault="00EF5616">
      <w:pPr>
        <w:pStyle w:val="a3"/>
        <w:rPr>
          <w:lang w:val="ru-RU"/>
        </w:rPr>
      </w:pPr>
      <w:r w:rsidRPr="00EF5616">
        <w:rPr>
          <w:lang w:val="ru-RU"/>
        </w:rPr>
        <w:t>«Математика» и др.</w:t>
      </w:r>
    </w:p>
    <w:p w:rsidR="00322F31" w:rsidRPr="00EF5616" w:rsidRDefault="00EF5616">
      <w:pPr>
        <w:pStyle w:val="a3"/>
        <w:ind w:right="101" w:firstLine="708"/>
        <w:jc w:val="both"/>
        <w:rPr>
          <w:lang w:val="ru-RU"/>
        </w:rPr>
      </w:pPr>
      <w:r w:rsidRPr="00EF5616">
        <w:rPr>
          <w:lang w:val="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322F31" w:rsidRPr="00EF5616" w:rsidRDefault="00322F31">
      <w:pPr>
        <w:pStyle w:val="a3"/>
        <w:spacing w:before="5"/>
        <w:ind w:left="0"/>
        <w:rPr>
          <w:lang w:val="ru-RU"/>
        </w:rPr>
      </w:pPr>
    </w:p>
    <w:p w:rsidR="00322F31" w:rsidRPr="00EF5616" w:rsidRDefault="00EF5616">
      <w:pPr>
        <w:pStyle w:val="1"/>
        <w:spacing w:before="0"/>
        <w:rPr>
          <w:lang w:val="ru-RU"/>
        </w:rPr>
      </w:pPr>
      <w:r w:rsidRPr="00EF5616">
        <w:rPr>
          <w:lang w:val="ru-RU"/>
        </w:rPr>
        <w:t>Музыка как вид искусства</w:t>
      </w:r>
    </w:p>
    <w:p w:rsidR="00322F31" w:rsidRPr="00EF5616" w:rsidRDefault="00EF5616">
      <w:pPr>
        <w:pStyle w:val="a3"/>
        <w:ind w:left="111" w:right="101" w:firstLine="708"/>
        <w:jc w:val="both"/>
        <w:rPr>
          <w:lang w:val="ru-RU"/>
        </w:rPr>
      </w:pPr>
      <w:r w:rsidRPr="00EF5616">
        <w:rPr>
          <w:lang w:val="ru-RU"/>
        </w:rP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w:t>
      </w:r>
      <w:r w:rsidRPr="00EF5616">
        <w:rPr>
          <w:i/>
          <w:lang w:val="ru-RU"/>
        </w:rPr>
        <w:t xml:space="preserve">сонатно-симфонический цикл, сюита), </w:t>
      </w:r>
      <w:r w:rsidRPr="00EF5616">
        <w:rPr>
          <w:lang w:val="ru-RU"/>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322F31" w:rsidRPr="00EF5616" w:rsidRDefault="00EF5616">
      <w:pPr>
        <w:pStyle w:val="1"/>
        <w:spacing w:before="7"/>
        <w:ind w:left="819"/>
        <w:rPr>
          <w:lang w:val="ru-RU"/>
        </w:rPr>
      </w:pPr>
      <w:r w:rsidRPr="00EF5616">
        <w:rPr>
          <w:lang w:val="ru-RU"/>
        </w:rPr>
        <w:t>Народное музыкальное творчество</w:t>
      </w:r>
    </w:p>
    <w:p w:rsidR="00322F31" w:rsidRPr="00EF5616" w:rsidRDefault="00EF5616">
      <w:pPr>
        <w:ind w:left="111" w:right="101" w:firstLine="708"/>
        <w:jc w:val="both"/>
        <w:rPr>
          <w:sz w:val="24"/>
          <w:lang w:val="ru-RU"/>
        </w:rPr>
      </w:pPr>
      <w:r w:rsidRPr="00EF5616">
        <w:rPr>
          <w:sz w:val="24"/>
          <w:lang w:val="ru-RU"/>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EF5616">
        <w:rPr>
          <w:i/>
          <w:sz w:val="24"/>
          <w:lang w:val="ru-RU"/>
        </w:rPr>
        <w:t xml:space="preserve">Различные исполнительские типы художественного общения (хоровое, соревновательное, сказительное). </w:t>
      </w:r>
      <w:r w:rsidRPr="00EF5616">
        <w:rPr>
          <w:sz w:val="24"/>
          <w:lang w:val="ru-RU"/>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322F31" w:rsidRPr="00EF5616" w:rsidRDefault="00EF5616">
      <w:pPr>
        <w:pStyle w:val="1"/>
        <w:spacing w:before="8"/>
        <w:ind w:left="819"/>
        <w:rPr>
          <w:lang w:val="ru-RU"/>
        </w:rPr>
      </w:pPr>
      <w:r w:rsidRPr="00EF5616">
        <w:rPr>
          <w:lang w:val="ru-RU"/>
        </w:rPr>
        <w:t xml:space="preserve">Русская музыка от эпохи средневековья до рубежа </w:t>
      </w:r>
      <w:r>
        <w:t>XIX</w:t>
      </w:r>
      <w:r w:rsidRPr="00EF5616">
        <w:rPr>
          <w:lang w:val="ru-RU"/>
        </w:rPr>
        <w:t>-ХХ вв.</w:t>
      </w:r>
    </w:p>
    <w:p w:rsidR="00322F31" w:rsidRPr="00EF5616" w:rsidRDefault="00EF5616">
      <w:pPr>
        <w:pStyle w:val="a3"/>
        <w:ind w:left="111" w:right="101" w:firstLine="708"/>
        <w:jc w:val="both"/>
        <w:rPr>
          <w:lang w:val="ru-RU"/>
        </w:rPr>
      </w:pPr>
      <w:r w:rsidRPr="00EF5616">
        <w:rPr>
          <w:lang w:val="ru-RU"/>
        </w:rPr>
        <w:t>Древнерусская</w:t>
      </w:r>
      <w:r w:rsidRPr="00EF5616">
        <w:rPr>
          <w:spacing w:val="-18"/>
          <w:lang w:val="ru-RU"/>
        </w:rPr>
        <w:t xml:space="preserve"> </w:t>
      </w:r>
      <w:r w:rsidRPr="00EF5616">
        <w:rPr>
          <w:lang w:val="ru-RU"/>
        </w:rPr>
        <w:t>духовная</w:t>
      </w:r>
      <w:r w:rsidRPr="00EF5616">
        <w:rPr>
          <w:spacing w:val="-18"/>
          <w:lang w:val="ru-RU"/>
        </w:rPr>
        <w:t xml:space="preserve"> </w:t>
      </w:r>
      <w:r w:rsidRPr="00EF5616">
        <w:rPr>
          <w:lang w:val="ru-RU"/>
        </w:rPr>
        <w:t>музыка.</w:t>
      </w:r>
      <w:r w:rsidRPr="00EF5616">
        <w:rPr>
          <w:spacing w:val="-18"/>
          <w:lang w:val="ru-RU"/>
        </w:rPr>
        <w:t xml:space="preserve"> </w:t>
      </w:r>
      <w:r w:rsidRPr="00EF5616">
        <w:rPr>
          <w:i/>
          <w:lang w:val="ru-RU"/>
        </w:rPr>
        <w:t>Знаменный</w:t>
      </w:r>
      <w:r w:rsidRPr="00EF5616">
        <w:rPr>
          <w:i/>
          <w:spacing w:val="-18"/>
          <w:lang w:val="ru-RU"/>
        </w:rPr>
        <w:t xml:space="preserve"> </w:t>
      </w:r>
      <w:r w:rsidRPr="00EF5616">
        <w:rPr>
          <w:i/>
          <w:lang w:val="ru-RU"/>
        </w:rPr>
        <w:t>распев</w:t>
      </w:r>
      <w:r w:rsidRPr="00EF5616">
        <w:rPr>
          <w:i/>
          <w:spacing w:val="-19"/>
          <w:lang w:val="ru-RU"/>
        </w:rPr>
        <w:t xml:space="preserve"> </w:t>
      </w:r>
      <w:r w:rsidRPr="00EF5616">
        <w:rPr>
          <w:i/>
          <w:lang w:val="ru-RU"/>
        </w:rPr>
        <w:t>как</w:t>
      </w:r>
      <w:r w:rsidRPr="00EF5616">
        <w:rPr>
          <w:i/>
          <w:spacing w:val="-17"/>
          <w:lang w:val="ru-RU"/>
        </w:rPr>
        <w:t xml:space="preserve"> </w:t>
      </w:r>
      <w:r w:rsidRPr="00EF5616">
        <w:rPr>
          <w:i/>
          <w:lang w:val="ru-RU"/>
        </w:rPr>
        <w:t>основа</w:t>
      </w:r>
      <w:r w:rsidRPr="00EF5616">
        <w:rPr>
          <w:i/>
          <w:spacing w:val="-18"/>
          <w:lang w:val="ru-RU"/>
        </w:rPr>
        <w:t xml:space="preserve"> </w:t>
      </w:r>
      <w:r w:rsidRPr="00EF5616">
        <w:rPr>
          <w:i/>
          <w:lang w:val="ru-RU"/>
        </w:rPr>
        <w:t>древнерусской</w:t>
      </w:r>
      <w:r w:rsidRPr="00EF5616">
        <w:rPr>
          <w:i/>
          <w:spacing w:val="-18"/>
          <w:lang w:val="ru-RU"/>
        </w:rPr>
        <w:t xml:space="preserve"> </w:t>
      </w:r>
      <w:r w:rsidRPr="00EF5616">
        <w:rPr>
          <w:i/>
          <w:lang w:val="ru-RU"/>
        </w:rPr>
        <w:t>храмовой</w:t>
      </w:r>
      <w:r w:rsidRPr="00EF5616">
        <w:rPr>
          <w:i/>
          <w:spacing w:val="-18"/>
          <w:lang w:val="ru-RU"/>
        </w:rPr>
        <w:t xml:space="preserve"> </w:t>
      </w:r>
      <w:r w:rsidRPr="00EF5616">
        <w:rPr>
          <w:i/>
          <w:lang w:val="ru-RU"/>
        </w:rPr>
        <w:t xml:space="preserve">музыки. </w:t>
      </w:r>
      <w:r w:rsidRPr="00EF5616">
        <w:rPr>
          <w:lang w:val="ru-RU"/>
        </w:rPr>
        <w:t>Основные жанры профессиональной музыки эпохи Просвещения: кант, хоровой концерт, литургия. Формирование</w:t>
      </w:r>
      <w:r w:rsidRPr="00EF5616">
        <w:rPr>
          <w:spacing w:val="-8"/>
          <w:lang w:val="ru-RU"/>
        </w:rPr>
        <w:t xml:space="preserve"> </w:t>
      </w:r>
      <w:r w:rsidRPr="00EF5616">
        <w:rPr>
          <w:lang w:val="ru-RU"/>
        </w:rPr>
        <w:t>русской</w:t>
      </w:r>
      <w:r w:rsidRPr="00EF5616">
        <w:rPr>
          <w:spacing w:val="-6"/>
          <w:lang w:val="ru-RU"/>
        </w:rPr>
        <w:t xml:space="preserve"> </w:t>
      </w:r>
      <w:r w:rsidRPr="00EF5616">
        <w:rPr>
          <w:lang w:val="ru-RU"/>
        </w:rPr>
        <w:t>классической</w:t>
      </w:r>
      <w:r w:rsidRPr="00EF5616">
        <w:rPr>
          <w:spacing w:val="-6"/>
          <w:lang w:val="ru-RU"/>
        </w:rPr>
        <w:t xml:space="preserve"> </w:t>
      </w:r>
      <w:r w:rsidRPr="00EF5616">
        <w:rPr>
          <w:lang w:val="ru-RU"/>
        </w:rPr>
        <w:t>музыкальной</w:t>
      </w:r>
      <w:r w:rsidRPr="00EF5616">
        <w:rPr>
          <w:spacing w:val="-6"/>
          <w:lang w:val="ru-RU"/>
        </w:rPr>
        <w:t xml:space="preserve"> </w:t>
      </w:r>
      <w:r w:rsidRPr="00EF5616">
        <w:rPr>
          <w:lang w:val="ru-RU"/>
        </w:rPr>
        <w:t>школы</w:t>
      </w:r>
      <w:r w:rsidRPr="00EF5616">
        <w:rPr>
          <w:spacing w:val="-8"/>
          <w:lang w:val="ru-RU"/>
        </w:rPr>
        <w:t xml:space="preserve"> </w:t>
      </w:r>
      <w:r w:rsidRPr="00EF5616">
        <w:rPr>
          <w:lang w:val="ru-RU"/>
        </w:rPr>
        <w:t>(М.И.</w:t>
      </w:r>
      <w:r w:rsidRPr="00EF5616">
        <w:rPr>
          <w:spacing w:val="-7"/>
          <w:lang w:val="ru-RU"/>
        </w:rPr>
        <w:t xml:space="preserve"> </w:t>
      </w:r>
      <w:r w:rsidRPr="00EF5616">
        <w:rPr>
          <w:lang w:val="ru-RU"/>
        </w:rPr>
        <w:t>Глинка).</w:t>
      </w:r>
      <w:r w:rsidRPr="00EF5616">
        <w:rPr>
          <w:spacing w:val="-7"/>
          <w:lang w:val="ru-RU"/>
        </w:rPr>
        <w:t xml:space="preserve"> </w:t>
      </w:r>
      <w:r w:rsidRPr="00EF5616">
        <w:rPr>
          <w:lang w:val="ru-RU"/>
        </w:rPr>
        <w:t>Обращение</w:t>
      </w:r>
      <w:r w:rsidRPr="00EF5616">
        <w:rPr>
          <w:spacing w:val="-8"/>
          <w:lang w:val="ru-RU"/>
        </w:rPr>
        <w:t xml:space="preserve"> </w:t>
      </w:r>
      <w:r w:rsidRPr="00EF5616">
        <w:rPr>
          <w:lang w:val="ru-RU"/>
        </w:rPr>
        <w:t>композиторов</w:t>
      </w:r>
      <w:r w:rsidRPr="00EF5616">
        <w:rPr>
          <w:spacing w:val="-10"/>
          <w:lang w:val="ru-RU"/>
        </w:rPr>
        <w:t xml:space="preserve"> </w:t>
      </w:r>
      <w:r w:rsidRPr="00EF5616">
        <w:rPr>
          <w:lang w:val="ru-RU"/>
        </w:rPr>
        <w:t>к народным</w:t>
      </w:r>
      <w:r w:rsidRPr="00EF5616">
        <w:rPr>
          <w:spacing w:val="-6"/>
          <w:lang w:val="ru-RU"/>
        </w:rPr>
        <w:t xml:space="preserve"> </w:t>
      </w:r>
      <w:r w:rsidRPr="00EF5616">
        <w:rPr>
          <w:lang w:val="ru-RU"/>
        </w:rPr>
        <w:t>истокам</w:t>
      </w:r>
      <w:r w:rsidRPr="00EF5616">
        <w:rPr>
          <w:spacing w:val="-6"/>
          <w:lang w:val="ru-RU"/>
        </w:rPr>
        <w:t xml:space="preserve"> </w:t>
      </w:r>
      <w:r w:rsidRPr="00EF5616">
        <w:rPr>
          <w:lang w:val="ru-RU"/>
        </w:rPr>
        <w:t>профессиональной</w:t>
      </w:r>
      <w:r w:rsidRPr="00EF5616">
        <w:rPr>
          <w:spacing w:val="-4"/>
          <w:lang w:val="ru-RU"/>
        </w:rPr>
        <w:t xml:space="preserve"> </w:t>
      </w:r>
      <w:r w:rsidRPr="00EF5616">
        <w:rPr>
          <w:lang w:val="ru-RU"/>
        </w:rPr>
        <w:t>музыки.</w:t>
      </w:r>
      <w:r w:rsidRPr="00EF5616">
        <w:rPr>
          <w:spacing w:val="-5"/>
          <w:lang w:val="ru-RU"/>
        </w:rPr>
        <w:t xml:space="preserve"> </w:t>
      </w:r>
      <w:r w:rsidRPr="00EF5616">
        <w:rPr>
          <w:lang w:val="ru-RU"/>
        </w:rPr>
        <w:t>Романтизм</w:t>
      </w:r>
      <w:r w:rsidRPr="00EF5616">
        <w:rPr>
          <w:spacing w:val="-6"/>
          <w:lang w:val="ru-RU"/>
        </w:rPr>
        <w:t xml:space="preserve"> </w:t>
      </w:r>
      <w:r w:rsidRPr="00EF5616">
        <w:rPr>
          <w:lang w:val="ru-RU"/>
        </w:rPr>
        <w:t>в</w:t>
      </w:r>
      <w:r w:rsidRPr="00EF5616">
        <w:rPr>
          <w:spacing w:val="-5"/>
          <w:lang w:val="ru-RU"/>
        </w:rPr>
        <w:t xml:space="preserve"> </w:t>
      </w:r>
      <w:r w:rsidRPr="00EF5616">
        <w:rPr>
          <w:lang w:val="ru-RU"/>
        </w:rPr>
        <w:t>русской</w:t>
      </w:r>
      <w:r w:rsidRPr="00EF5616">
        <w:rPr>
          <w:spacing w:val="-4"/>
          <w:lang w:val="ru-RU"/>
        </w:rPr>
        <w:t xml:space="preserve"> </w:t>
      </w:r>
      <w:r w:rsidRPr="00EF5616">
        <w:rPr>
          <w:lang w:val="ru-RU"/>
        </w:rPr>
        <w:t>музыке.</w:t>
      </w:r>
      <w:r w:rsidRPr="00EF5616">
        <w:rPr>
          <w:spacing w:val="-5"/>
          <w:lang w:val="ru-RU"/>
        </w:rPr>
        <w:t xml:space="preserve"> </w:t>
      </w:r>
      <w:r w:rsidRPr="00EF5616">
        <w:rPr>
          <w:lang w:val="ru-RU"/>
        </w:rPr>
        <w:t>Стилевые</w:t>
      </w:r>
      <w:r w:rsidRPr="00EF5616">
        <w:rPr>
          <w:spacing w:val="-6"/>
          <w:lang w:val="ru-RU"/>
        </w:rPr>
        <w:t xml:space="preserve"> </w:t>
      </w:r>
      <w:r w:rsidRPr="00EF5616">
        <w:rPr>
          <w:lang w:val="ru-RU"/>
        </w:rPr>
        <w:t>особенности</w:t>
      </w:r>
      <w:r w:rsidRPr="00EF5616">
        <w:rPr>
          <w:spacing w:val="-6"/>
          <w:lang w:val="ru-RU"/>
        </w:rPr>
        <w:t xml:space="preserve"> </w:t>
      </w:r>
      <w:r w:rsidRPr="00EF5616">
        <w:rPr>
          <w:lang w:val="ru-RU"/>
        </w:rPr>
        <w:t>в творчестве русских композиторов (М.И. Глинка, М.П. Мусоргский, А.П. Бородин, Н.А. Римский- 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w:t>
      </w:r>
      <w:r w:rsidRPr="00EF5616">
        <w:rPr>
          <w:spacing w:val="-16"/>
          <w:lang w:val="ru-RU"/>
        </w:rPr>
        <w:t xml:space="preserve"> </w:t>
      </w:r>
      <w:r w:rsidRPr="00EF5616">
        <w:rPr>
          <w:lang w:val="ru-RU"/>
        </w:rPr>
        <w:t>школы.</w:t>
      </w:r>
    </w:p>
    <w:p w:rsidR="00322F31" w:rsidRPr="00EF5616" w:rsidRDefault="00EF5616">
      <w:pPr>
        <w:pStyle w:val="1"/>
        <w:spacing w:before="7"/>
        <w:ind w:left="819"/>
        <w:rPr>
          <w:lang w:val="ru-RU"/>
        </w:rPr>
      </w:pPr>
      <w:r w:rsidRPr="00EF5616">
        <w:rPr>
          <w:lang w:val="ru-RU"/>
        </w:rPr>
        <w:t xml:space="preserve">Зарубежная музыка от эпохи средневековья до рубежа </w:t>
      </w:r>
      <w:r>
        <w:t>XI</w:t>
      </w:r>
      <w:r w:rsidRPr="00EF5616">
        <w:rPr>
          <w:lang w:val="ru-RU"/>
        </w:rPr>
        <w:t>Х-</w:t>
      </w:r>
      <w:r>
        <w:t>X</w:t>
      </w:r>
      <w:r w:rsidRPr="00EF5616">
        <w:rPr>
          <w:lang w:val="ru-RU"/>
        </w:rPr>
        <w:t>Х вв.</w:t>
      </w:r>
    </w:p>
    <w:p w:rsidR="00322F31" w:rsidRPr="00EF5616" w:rsidRDefault="00EF5616">
      <w:pPr>
        <w:pStyle w:val="a3"/>
        <w:ind w:left="111" w:right="102" w:firstLine="708"/>
        <w:jc w:val="both"/>
        <w:rPr>
          <w:lang w:val="ru-RU"/>
        </w:rPr>
      </w:pPr>
      <w:r w:rsidRPr="00EF5616">
        <w:rPr>
          <w:lang w:val="ru-RU"/>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w:t>
      </w:r>
    </w:p>
    <w:p w:rsidR="00322F31" w:rsidRPr="00EF5616" w:rsidRDefault="00322F31">
      <w:pPr>
        <w:jc w:val="both"/>
        <w:rPr>
          <w:lang w:val="ru-RU"/>
        </w:rPr>
        <w:sectPr w:rsidR="00322F31" w:rsidRPr="00EF5616">
          <w:headerReference w:type="default" r:id="rId207"/>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spacing w:before="90"/>
        <w:ind w:left="111" w:right="102"/>
        <w:jc w:val="both"/>
        <w:rPr>
          <w:i/>
          <w:sz w:val="24"/>
          <w:lang w:val="ru-RU"/>
        </w:rPr>
      </w:pPr>
      <w:r w:rsidRPr="00EF5616">
        <w:rPr>
          <w:sz w:val="24"/>
          <w:lang w:val="ru-RU"/>
        </w:rPr>
        <w:t xml:space="preserve">Э. Григ). Оперный жанр в творчестве композиторов </w:t>
      </w:r>
      <w:r>
        <w:rPr>
          <w:sz w:val="24"/>
        </w:rPr>
        <w:t>XIX</w:t>
      </w:r>
      <w:r w:rsidRPr="00EF5616">
        <w:rPr>
          <w:sz w:val="24"/>
          <w:lang w:val="ru-RU"/>
        </w:rPr>
        <w:t xml:space="preserve"> века (Ж. Бизе, Дж. Верди). Основные жанры светской музыки (соната, симфония, камерно-инструментальная и вокальная музыка, опера, балет). </w:t>
      </w:r>
      <w:r w:rsidRPr="00EF5616">
        <w:rPr>
          <w:i/>
          <w:sz w:val="24"/>
          <w:lang w:val="ru-RU"/>
        </w:rPr>
        <w:t xml:space="preserve">Развитие жанров светской музыки </w:t>
      </w:r>
      <w:r w:rsidRPr="00EF5616">
        <w:rPr>
          <w:sz w:val="24"/>
          <w:lang w:val="ru-RU"/>
        </w:rPr>
        <w:t xml:space="preserve">Основные жанры светской музыки </w:t>
      </w:r>
      <w:r>
        <w:rPr>
          <w:sz w:val="24"/>
        </w:rPr>
        <w:t>XIX</w:t>
      </w:r>
      <w:r w:rsidRPr="00EF5616">
        <w:rPr>
          <w:sz w:val="24"/>
          <w:lang w:val="ru-RU"/>
        </w:rPr>
        <w:t xml:space="preserve"> века (соната, симфония, камерно-инструментальная и вокальная музыка, опера, балет). </w:t>
      </w:r>
      <w:r w:rsidRPr="00EF5616">
        <w:rPr>
          <w:i/>
          <w:sz w:val="24"/>
          <w:lang w:val="ru-RU"/>
        </w:rPr>
        <w:t>Развитие жанров светской музыки (камерная инструментальная и вокальная музыка, концерт, симфония, опера, балет).</w:t>
      </w:r>
    </w:p>
    <w:p w:rsidR="00322F31" w:rsidRPr="00EF5616" w:rsidRDefault="00EF5616">
      <w:pPr>
        <w:pStyle w:val="1"/>
        <w:ind w:left="819"/>
        <w:rPr>
          <w:lang w:val="ru-RU"/>
        </w:rPr>
      </w:pPr>
      <w:r w:rsidRPr="00EF5616">
        <w:rPr>
          <w:lang w:val="ru-RU"/>
        </w:rPr>
        <w:t xml:space="preserve">Русская и зарубежная музыкальная культура </w:t>
      </w:r>
      <w:r>
        <w:t>XX</w:t>
      </w:r>
      <w:r w:rsidRPr="00EF5616">
        <w:rPr>
          <w:lang w:val="ru-RU"/>
        </w:rPr>
        <w:t xml:space="preserve"> в.</w:t>
      </w:r>
    </w:p>
    <w:p w:rsidR="00322F31" w:rsidRPr="00EF5616" w:rsidRDefault="00EF5616">
      <w:pPr>
        <w:pStyle w:val="a3"/>
        <w:ind w:left="111" w:right="102" w:firstLine="708"/>
        <w:jc w:val="both"/>
        <w:rPr>
          <w:lang w:val="ru-RU"/>
        </w:rPr>
      </w:pPr>
      <w:r w:rsidRPr="00EF5616">
        <w:rPr>
          <w:lang w:val="ru-RU"/>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EF5616">
        <w:rPr>
          <w:i/>
          <w:lang w:val="ru-RU"/>
        </w:rPr>
        <w:t>А.И. Хачатурян, А.Г.</w:t>
      </w:r>
      <w:r w:rsidRPr="00EF5616">
        <w:rPr>
          <w:i/>
          <w:spacing w:val="-5"/>
          <w:lang w:val="ru-RU"/>
        </w:rPr>
        <w:t xml:space="preserve"> </w:t>
      </w:r>
      <w:r w:rsidRPr="00EF5616">
        <w:rPr>
          <w:i/>
          <w:lang w:val="ru-RU"/>
        </w:rPr>
        <w:t>Шнитке)</w:t>
      </w:r>
      <w:r w:rsidRPr="00EF5616">
        <w:rPr>
          <w:i/>
          <w:spacing w:val="-8"/>
          <w:lang w:val="ru-RU"/>
        </w:rPr>
        <w:t xml:space="preserve"> </w:t>
      </w:r>
      <w:r w:rsidRPr="00EF5616">
        <w:rPr>
          <w:lang w:val="ru-RU"/>
        </w:rPr>
        <w:t>и</w:t>
      </w:r>
      <w:r w:rsidRPr="00EF5616">
        <w:rPr>
          <w:spacing w:val="-4"/>
          <w:lang w:val="ru-RU"/>
        </w:rPr>
        <w:t xml:space="preserve"> </w:t>
      </w:r>
      <w:r w:rsidRPr="00EF5616">
        <w:rPr>
          <w:lang w:val="ru-RU"/>
        </w:rPr>
        <w:t>зарубежных</w:t>
      </w:r>
      <w:r w:rsidRPr="00EF5616">
        <w:rPr>
          <w:spacing w:val="-2"/>
          <w:lang w:val="ru-RU"/>
        </w:rPr>
        <w:t xml:space="preserve"> </w:t>
      </w:r>
      <w:r w:rsidRPr="00EF5616">
        <w:rPr>
          <w:lang w:val="ru-RU"/>
        </w:rPr>
        <w:t>композиторов</w:t>
      </w:r>
      <w:r w:rsidRPr="00EF5616">
        <w:rPr>
          <w:spacing w:val="-5"/>
          <w:lang w:val="ru-RU"/>
        </w:rPr>
        <w:t xml:space="preserve"> </w:t>
      </w:r>
      <w:r w:rsidRPr="00EF5616">
        <w:rPr>
          <w:lang w:val="ru-RU"/>
        </w:rPr>
        <w:t>ХХ</w:t>
      </w:r>
      <w:r w:rsidRPr="00EF5616">
        <w:rPr>
          <w:spacing w:val="-5"/>
          <w:lang w:val="ru-RU"/>
        </w:rPr>
        <w:t xml:space="preserve"> </w:t>
      </w:r>
      <w:r w:rsidRPr="00EF5616">
        <w:rPr>
          <w:lang w:val="ru-RU"/>
        </w:rPr>
        <w:t>столетия</w:t>
      </w:r>
      <w:r w:rsidRPr="00EF5616">
        <w:rPr>
          <w:spacing w:val="-5"/>
          <w:lang w:val="ru-RU"/>
        </w:rPr>
        <w:t xml:space="preserve"> </w:t>
      </w:r>
      <w:r w:rsidRPr="00EF5616">
        <w:rPr>
          <w:lang w:val="ru-RU"/>
        </w:rPr>
        <w:t>(К.</w:t>
      </w:r>
      <w:r w:rsidRPr="00EF5616">
        <w:rPr>
          <w:spacing w:val="-2"/>
          <w:lang w:val="ru-RU"/>
        </w:rPr>
        <w:t xml:space="preserve"> </w:t>
      </w:r>
      <w:r w:rsidRPr="00EF5616">
        <w:rPr>
          <w:lang w:val="ru-RU"/>
        </w:rPr>
        <w:t>Дебюсси,</w:t>
      </w:r>
      <w:r w:rsidRPr="00EF5616">
        <w:rPr>
          <w:spacing w:val="-5"/>
          <w:lang w:val="ru-RU"/>
        </w:rPr>
        <w:t xml:space="preserve"> </w:t>
      </w:r>
      <w:r w:rsidRPr="00EF5616">
        <w:rPr>
          <w:i/>
          <w:lang w:val="ru-RU"/>
        </w:rPr>
        <w:t>К.</w:t>
      </w:r>
      <w:r w:rsidRPr="00EF5616">
        <w:rPr>
          <w:i/>
          <w:spacing w:val="-2"/>
          <w:lang w:val="ru-RU"/>
        </w:rPr>
        <w:t xml:space="preserve"> </w:t>
      </w:r>
      <w:r w:rsidRPr="00EF5616">
        <w:rPr>
          <w:i/>
          <w:lang w:val="ru-RU"/>
        </w:rPr>
        <w:t>Орф,</w:t>
      </w:r>
      <w:r w:rsidRPr="00EF5616">
        <w:rPr>
          <w:i/>
          <w:spacing w:val="-5"/>
          <w:lang w:val="ru-RU"/>
        </w:rPr>
        <w:t xml:space="preserve"> </w:t>
      </w:r>
      <w:r w:rsidRPr="00EF5616">
        <w:rPr>
          <w:i/>
          <w:lang w:val="ru-RU"/>
        </w:rPr>
        <w:t>М.</w:t>
      </w:r>
      <w:r w:rsidRPr="00EF5616">
        <w:rPr>
          <w:i/>
          <w:spacing w:val="-2"/>
          <w:lang w:val="ru-RU"/>
        </w:rPr>
        <w:t xml:space="preserve"> </w:t>
      </w:r>
      <w:r w:rsidRPr="00EF5616">
        <w:rPr>
          <w:i/>
          <w:lang w:val="ru-RU"/>
        </w:rPr>
        <w:t>Равель,</w:t>
      </w:r>
      <w:r w:rsidRPr="00EF5616">
        <w:rPr>
          <w:i/>
          <w:spacing w:val="-5"/>
          <w:lang w:val="ru-RU"/>
        </w:rPr>
        <w:t xml:space="preserve"> </w:t>
      </w:r>
      <w:r w:rsidRPr="00EF5616">
        <w:rPr>
          <w:i/>
          <w:lang w:val="ru-RU"/>
        </w:rPr>
        <w:t>Б.</w:t>
      </w:r>
      <w:r w:rsidRPr="00EF5616">
        <w:rPr>
          <w:i/>
          <w:spacing w:val="-5"/>
          <w:lang w:val="ru-RU"/>
        </w:rPr>
        <w:t xml:space="preserve"> </w:t>
      </w:r>
      <w:r w:rsidRPr="00EF5616">
        <w:rPr>
          <w:i/>
          <w:lang w:val="ru-RU"/>
        </w:rPr>
        <w:t xml:space="preserve">Бриттен, А. Шенберг). </w:t>
      </w:r>
      <w:r w:rsidRPr="00EF5616">
        <w:rPr>
          <w:lang w:val="ru-RU"/>
        </w:rPr>
        <w:t>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 музыка и ее отдельные направления (рок-опера, рок-н-ролл.). Мюзикл. Электронная музыка. Современные технологии записи и воспроизведения</w:t>
      </w:r>
      <w:r w:rsidRPr="00EF5616">
        <w:rPr>
          <w:spacing w:val="-15"/>
          <w:lang w:val="ru-RU"/>
        </w:rPr>
        <w:t xml:space="preserve"> </w:t>
      </w:r>
      <w:r w:rsidRPr="00EF5616">
        <w:rPr>
          <w:lang w:val="ru-RU"/>
        </w:rPr>
        <w:t>музыки.</w:t>
      </w:r>
    </w:p>
    <w:p w:rsidR="00322F31" w:rsidRPr="00EF5616" w:rsidRDefault="00EF5616">
      <w:pPr>
        <w:pStyle w:val="1"/>
        <w:spacing w:before="7"/>
        <w:rPr>
          <w:lang w:val="ru-RU"/>
        </w:rPr>
      </w:pPr>
      <w:r w:rsidRPr="00EF5616">
        <w:rPr>
          <w:lang w:val="ru-RU"/>
        </w:rPr>
        <w:t>Современная музыкальная жизнь</w:t>
      </w:r>
    </w:p>
    <w:p w:rsidR="00322F31" w:rsidRPr="00EF5616" w:rsidRDefault="00EF5616">
      <w:pPr>
        <w:pStyle w:val="a3"/>
        <w:ind w:right="102" w:firstLine="708"/>
        <w:jc w:val="both"/>
        <w:rPr>
          <w:lang w:val="ru-RU"/>
        </w:rPr>
      </w:pPr>
      <w:r w:rsidRPr="00EF5616">
        <w:rPr>
          <w:lang w:val="ru-RU"/>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322F31" w:rsidRPr="00EF5616" w:rsidRDefault="00EF5616">
      <w:pPr>
        <w:pStyle w:val="1"/>
        <w:spacing w:before="8"/>
        <w:rPr>
          <w:lang w:val="ru-RU"/>
        </w:rPr>
      </w:pPr>
      <w:r w:rsidRPr="00EF5616">
        <w:rPr>
          <w:lang w:val="ru-RU"/>
        </w:rPr>
        <w:t>Значение музыки в жизни человека</w:t>
      </w:r>
    </w:p>
    <w:p w:rsidR="00322F31" w:rsidRPr="00EF5616" w:rsidRDefault="00EF5616">
      <w:pPr>
        <w:pStyle w:val="a3"/>
        <w:ind w:right="101" w:firstLine="708"/>
        <w:jc w:val="both"/>
        <w:rPr>
          <w:lang w:val="ru-RU"/>
        </w:rPr>
      </w:pPr>
      <w:r w:rsidRPr="00EF5616">
        <w:rPr>
          <w:lang w:val="ru-RU"/>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w:t>
      </w:r>
      <w:r w:rsidRPr="00EF5616">
        <w:rPr>
          <w:spacing w:val="-5"/>
          <w:lang w:val="ru-RU"/>
        </w:rPr>
        <w:t xml:space="preserve"> </w:t>
      </w:r>
      <w:r w:rsidRPr="00EF5616">
        <w:rPr>
          <w:lang w:val="ru-RU"/>
        </w:rPr>
        <w:t>«Вечные»</w:t>
      </w:r>
      <w:r w:rsidRPr="00EF5616">
        <w:rPr>
          <w:spacing w:val="-14"/>
          <w:lang w:val="ru-RU"/>
        </w:rPr>
        <w:t xml:space="preserve"> </w:t>
      </w:r>
      <w:r w:rsidRPr="00EF5616">
        <w:rPr>
          <w:lang w:val="ru-RU"/>
        </w:rPr>
        <w:t>проблемы</w:t>
      </w:r>
      <w:r w:rsidRPr="00EF5616">
        <w:rPr>
          <w:spacing w:val="-10"/>
          <w:lang w:val="ru-RU"/>
        </w:rPr>
        <w:t xml:space="preserve"> </w:t>
      </w:r>
      <w:r w:rsidRPr="00EF5616">
        <w:rPr>
          <w:lang w:val="ru-RU"/>
        </w:rPr>
        <w:t>жизни</w:t>
      </w:r>
      <w:r w:rsidRPr="00EF5616">
        <w:rPr>
          <w:spacing w:val="-8"/>
          <w:lang w:val="ru-RU"/>
        </w:rPr>
        <w:t xml:space="preserve"> </w:t>
      </w:r>
      <w:r w:rsidRPr="00EF5616">
        <w:rPr>
          <w:lang w:val="ru-RU"/>
        </w:rPr>
        <w:t>в</w:t>
      </w:r>
      <w:r w:rsidRPr="00EF5616">
        <w:rPr>
          <w:spacing w:val="-10"/>
          <w:lang w:val="ru-RU"/>
        </w:rPr>
        <w:t xml:space="preserve"> </w:t>
      </w:r>
      <w:r w:rsidRPr="00EF5616">
        <w:rPr>
          <w:lang w:val="ru-RU"/>
        </w:rPr>
        <w:t>творчестве</w:t>
      </w:r>
      <w:r w:rsidRPr="00EF5616">
        <w:rPr>
          <w:spacing w:val="-11"/>
          <w:lang w:val="ru-RU"/>
        </w:rPr>
        <w:t xml:space="preserve"> </w:t>
      </w:r>
      <w:r w:rsidRPr="00EF5616">
        <w:rPr>
          <w:lang w:val="ru-RU"/>
        </w:rPr>
        <w:t>композиторов.</w:t>
      </w:r>
      <w:r w:rsidRPr="00EF5616">
        <w:rPr>
          <w:spacing w:val="-10"/>
          <w:lang w:val="ru-RU"/>
        </w:rPr>
        <w:t xml:space="preserve"> </w:t>
      </w:r>
      <w:r w:rsidRPr="00EF5616">
        <w:rPr>
          <w:lang w:val="ru-RU"/>
        </w:rPr>
        <w:t>Своеобразие</w:t>
      </w:r>
      <w:r w:rsidRPr="00EF5616">
        <w:rPr>
          <w:spacing w:val="-11"/>
          <w:lang w:val="ru-RU"/>
        </w:rPr>
        <w:t xml:space="preserve"> </w:t>
      </w:r>
      <w:r w:rsidRPr="00EF5616">
        <w:rPr>
          <w:lang w:val="ru-RU"/>
        </w:rPr>
        <w:t>видения</w:t>
      </w:r>
      <w:r w:rsidRPr="00EF5616">
        <w:rPr>
          <w:spacing w:val="-10"/>
          <w:lang w:val="ru-RU"/>
        </w:rPr>
        <w:t xml:space="preserve"> </w:t>
      </w:r>
      <w:r w:rsidRPr="00EF5616">
        <w:rPr>
          <w:lang w:val="ru-RU"/>
        </w:rPr>
        <w:t>картины</w:t>
      </w:r>
      <w:r w:rsidRPr="00EF5616">
        <w:rPr>
          <w:spacing w:val="-10"/>
          <w:lang w:val="ru-RU"/>
        </w:rPr>
        <w:t xml:space="preserve"> </w:t>
      </w:r>
      <w:r w:rsidRPr="00EF5616">
        <w:rPr>
          <w:lang w:val="ru-RU"/>
        </w:rPr>
        <w:t>мира в национальных музыкальных культурах Востока и Запада. Преобразующая сила музыки как вида искусства.</w:t>
      </w:r>
    </w:p>
    <w:p w:rsidR="00322F31" w:rsidRPr="00EF5616" w:rsidRDefault="00EF5616">
      <w:pPr>
        <w:pStyle w:val="1"/>
        <w:spacing w:before="7" w:line="240" w:lineRule="auto"/>
        <w:ind w:left="280" w:right="261" w:firstLine="1456"/>
        <w:rPr>
          <w:lang w:val="ru-RU"/>
        </w:rPr>
      </w:pPr>
      <w:r w:rsidRPr="00EF5616">
        <w:rPr>
          <w:lang w:val="ru-RU"/>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w:t>
      </w:r>
    </w:p>
    <w:p w:rsidR="00322F31" w:rsidRDefault="00EF5616">
      <w:pPr>
        <w:spacing w:line="274" w:lineRule="exact"/>
        <w:ind w:left="3011"/>
        <w:rPr>
          <w:b/>
          <w:sz w:val="24"/>
        </w:rPr>
      </w:pPr>
      <w:r>
        <w:rPr>
          <w:b/>
          <w:sz w:val="24"/>
        </w:rPr>
        <w:t>обеспечении образовательных результатов</w:t>
      </w:r>
    </w:p>
    <w:p w:rsidR="00322F31" w:rsidRDefault="00EF5616" w:rsidP="000F0589">
      <w:pPr>
        <w:pStyle w:val="a4"/>
        <w:numPr>
          <w:ilvl w:val="0"/>
          <w:numId w:val="74"/>
        </w:numPr>
        <w:tabs>
          <w:tab w:val="left" w:pos="1527"/>
          <w:tab w:val="left" w:pos="1528"/>
        </w:tabs>
        <w:spacing w:line="274" w:lineRule="exact"/>
        <w:ind w:firstLine="708"/>
        <w:rPr>
          <w:sz w:val="24"/>
        </w:rPr>
      </w:pPr>
      <w:r>
        <w:rPr>
          <w:sz w:val="24"/>
        </w:rPr>
        <w:t>Ч. Айвз. «Космический</w:t>
      </w:r>
      <w:r>
        <w:rPr>
          <w:spacing w:val="-11"/>
          <w:sz w:val="24"/>
        </w:rPr>
        <w:t xml:space="preserve"> </w:t>
      </w:r>
      <w:r>
        <w:rPr>
          <w:sz w:val="24"/>
        </w:rPr>
        <w:t>пейзаж».</w:t>
      </w:r>
    </w:p>
    <w:p w:rsidR="00322F31" w:rsidRDefault="00EF5616" w:rsidP="000F0589">
      <w:pPr>
        <w:pStyle w:val="a4"/>
        <w:numPr>
          <w:ilvl w:val="0"/>
          <w:numId w:val="74"/>
        </w:numPr>
        <w:tabs>
          <w:tab w:val="left" w:pos="1527"/>
          <w:tab w:val="left" w:pos="1528"/>
        </w:tabs>
        <w:ind w:left="1528"/>
        <w:rPr>
          <w:sz w:val="24"/>
        </w:rPr>
      </w:pPr>
      <w:r>
        <w:rPr>
          <w:sz w:val="24"/>
        </w:rPr>
        <w:t>Г. Аллегри. «Мизерере»</w:t>
      </w:r>
      <w:r>
        <w:rPr>
          <w:spacing w:val="-12"/>
          <w:sz w:val="24"/>
        </w:rPr>
        <w:t xml:space="preserve"> </w:t>
      </w:r>
      <w:r>
        <w:rPr>
          <w:sz w:val="24"/>
        </w:rPr>
        <w:t>(«Помилуй»).</w:t>
      </w:r>
    </w:p>
    <w:p w:rsidR="00322F31" w:rsidRDefault="00EF5616" w:rsidP="000F0589">
      <w:pPr>
        <w:pStyle w:val="a4"/>
        <w:numPr>
          <w:ilvl w:val="0"/>
          <w:numId w:val="74"/>
        </w:numPr>
        <w:tabs>
          <w:tab w:val="left" w:pos="1527"/>
          <w:tab w:val="left" w:pos="1528"/>
        </w:tabs>
        <w:ind w:right="106" w:firstLine="708"/>
        <w:rPr>
          <w:sz w:val="24"/>
        </w:rPr>
      </w:pPr>
      <w:r w:rsidRPr="00EF5616">
        <w:rPr>
          <w:sz w:val="24"/>
          <w:lang w:val="ru-RU"/>
        </w:rPr>
        <w:t xml:space="preserve">Американский народный блюз «Роллем Пит» и «Город Нью-Йорк» (обр. </w:t>
      </w:r>
      <w:r>
        <w:rPr>
          <w:sz w:val="24"/>
        </w:rPr>
        <w:t>Дж. Сильвермена, перевод С.</w:t>
      </w:r>
      <w:r>
        <w:rPr>
          <w:spacing w:val="-7"/>
          <w:sz w:val="24"/>
        </w:rPr>
        <w:t xml:space="preserve"> </w:t>
      </w:r>
      <w:r>
        <w:rPr>
          <w:sz w:val="24"/>
        </w:rPr>
        <w:t>Болотина).</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Л. Армстронг. «Блюз Западной</w:t>
      </w:r>
      <w:r w:rsidRPr="00EF5616">
        <w:rPr>
          <w:spacing w:val="-13"/>
          <w:sz w:val="24"/>
          <w:lang w:val="ru-RU"/>
        </w:rPr>
        <w:t xml:space="preserve"> </w:t>
      </w:r>
      <w:r w:rsidRPr="00EF5616">
        <w:rPr>
          <w:sz w:val="24"/>
          <w:lang w:val="ru-RU"/>
        </w:rPr>
        <w:t>окраины».</w:t>
      </w:r>
    </w:p>
    <w:p w:rsidR="00322F31" w:rsidRDefault="00EF5616" w:rsidP="000F0589">
      <w:pPr>
        <w:pStyle w:val="a4"/>
        <w:numPr>
          <w:ilvl w:val="0"/>
          <w:numId w:val="74"/>
        </w:numPr>
        <w:tabs>
          <w:tab w:val="left" w:pos="1527"/>
          <w:tab w:val="left" w:pos="1528"/>
        </w:tabs>
        <w:ind w:left="1528"/>
        <w:rPr>
          <w:sz w:val="24"/>
        </w:rPr>
      </w:pPr>
      <w:r>
        <w:rPr>
          <w:sz w:val="24"/>
        </w:rPr>
        <w:t>Э. Артемьев.</w:t>
      </w:r>
      <w:r>
        <w:rPr>
          <w:spacing w:val="-12"/>
          <w:sz w:val="24"/>
        </w:rPr>
        <w:t xml:space="preserve"> </w:t>
      </w:r>
      <w:r>
        <w:rPr>
          <w:sz w:val="24"/>
        </w:rPr>
        <w:t>«Мозаика».</w:t>
      </w:r>
    </w:p>
    <w:p w:rsidR="00322F31" w:rsidRDefault="00EF5616" w:rsidP="000F0589">
      <w:pPr>
        <w:pStyle w:val="a4"/>
        <w:numPr>
          <w:ilvl w:val="0"/>
          <w:numId w:val="74"/>
        </w:numPr>
        <w:tabs>
          <w:tab w:val="left" w:pos="1528"/>
        </w:tabs>
        <w:ind w:right="103" w:firstLine="708"/>
        <w:jc w:val="both"/>
        <w:rPr>
          <w:sz w:val="24"/>
        </w:rPr>
      </w:pPr>
      <w:r w:rsidRPr="00EF5616">
        <w:rPr>
          <w:sz w:val="24"/>
          <w:lang w:val="ru-RU"/>
        </w:rPr>
        <w:t xml:space="preserve">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w:t>
      </w:r>
      <w:r>
        <w:rPr>
          <w:sz w:val="24"/>
        </w:rPr>
        <w:t>Ι</w:t>
      </w:r>
      <w:r w:rsidRPr="00EF5616">
        <w:rPr>
          <w:sz w:val="24"/>
          <w:lang w:val="ru-RU"/>
        </w:rPr>
        <w:t xml:space="preserve">). Фуга ре диез минор (ХТК, том </w:t>
      </w:r>
      <w:r>
        <w:rPr>
          <w:sz w:val="24"/>
        </w:rPr>
        <w:t>Ι</w:t>
      </w:r>
      <w:r w:rsidRPr="00EF5616">
        <w:rPr>
          <w:sz w:val="24"/>
          <w:lang w:val="ru-RU"/>
        </w:rPr>
        <w:t xml:space="preserve">). Итальянский концерт. Прелюдия № 8 ми минор («12 маленьких прелюдий для начинающих»). </w:t>
      </w:r>
      <w:r>
        <w:rPr>
          <w:sz w:val="24"/>
        </w:rPr>
        <w:t>Высокая месса си минор (хор «Kirie» (№ 1),</w:t>
      </w:r>
      <w:r>
        <w:rPr>
          <w:spacing w:val="22"/>
          <w:sz w:val="24"/>
        </w:rPr>
        <w:t xml:space="preserve"> </w:t>
      </w:r>
      <w:r>
        <w:rPr>
          <w:sz w:val="24"/>
        </w:rPr>
        <w:t>хор</w:t>
      </w:r>
    </w:p>
    <w:p w:rsidR="00322F31" w:rsidRPr="00EA5549" w:rsidRDefault="00EF5616">
      <w:pPr>
        <w:pStyle w:val="a3"/>
        <w:ind w:right="99"/>
        <w:jc w:val="both"/>
        <w:rPr>
          <w:lang w:val="ru-RU"/>
        </w:rPr>
      </w:pPr>
      <w:r>
        <w:t>«Gloria»</w:t>
      </w:r>
      <w:r>
        <w:rPr>
          <w:spacing w:val="-11"/>
        </w:rPr>
        <w:t xml:space="preserve"> </w:t>
      </w:r>
      <w:r>
        <w:t>(№</w:t>
      </w:r>
      <w:r>
        <w:rPr>
          <w:spacing w:val="-2"/>
        </w:rPr>
        <w:t xml:space="preserve"> </w:t>
      </w:r>
      <w:r>
        <w:t>4),</w:t>
      </w:r>
      <w:r>
        <w:rPr>
          <w:spacing w:val="-9"/>
        </w:rPr>
        <w:t xml:space="preserve"> </w:t>
      </w:r>
      <w:r>
        <w:t>ария</w:t>
      </w:r>
      <w:r>
        <w:rPr>
          <w:spacing w:val="-6"/>
        </w:rPr>
        <w:t xml:space="preserve"> </w:t>
      </w:r>
      <w:r>
        <w:t>альта</w:t>
      </w:r>
      <w:r>
        <w:rPr>
          <w:spacing w:val="-5"/>
        </w:rPr>
        <w:t xml:space="preserve"> </w:t>
      </w:r>
      <w:r>
        <w:t>«Agnus</w:t>
      </w:r>
      <w:r>
        <w:rPr>
          <w:spacing w:val="-8"/>
        </w:rPr>
        <w:t xml:space="preserve"> </w:t>
      </w:r>
      <w:r>
        <w:t>Dei»</w:t>
      </w:r>
      <w:r>
        <w:rPr>
          <w:spacing w:val="-13"/>
        </w:rPr>
        <w:t xml:space="preserve"> </w:t>
      </w:r>
      <w:r>
        <w:t>(№</w:t>
      </w:r>
      <w:r>
        <w:rPr>
          <w:spacing w:val="-10"/>
        </w:rPr>
        <w:t xml:space="preserve"> </w:t>
      </w:r>
      <w:r>
        <w:t>23),</w:t>
      </w:r>
      <w:r>
        <w:rPr>
          <w:spacing w:val="-6"/>
        </w:rPr>
        <w:t xml:space="preserve"> </w:t>
      </w:r>
      <w:r>
        <w:t>хор</w:t>
      </w:r>
      <w:r>
        <w:rPr>
          <w:spacing w:val="-6"/>
        </w:rPr>
        <w:t xml:space="preserve"> </w:t>
      </w:r>
      <w:r>
        <w:t>«Sanctus»</w:t>
      </w:r>
      <w:r>
        <w:rPr>
          <w:spacing w:val="-13"/>
        </w:rPr>
        <w:t xml:space="preserve"> </w:t>
      </w:r>
      <w:r>
        <w:t>(№</w:t>
      </w:r>
      <w:r>
        <w:rPr>
          <w:spacing w:val="-2"/>
        </w:rPr>
        <w:t xml:space="preserve"> </w:t>
      </w:r>
      <w:r>
        <w:t>20)).</w:t>
      </w:r>
      <w:r>
        <w:rPr>
          <w:spacing w:val="-6"/>
        </w:rPr>
        <w:t xml:space="preserve"> </w:t>
      </w:r>
      <w:r w:rsidRPr="00EF5616">
        <w:rPr>
          <w:lang w:val="ru-RU"/>
        </w:rPr>
        <w:t>Оратория</w:t>
      </w:r>
      <w:r w:rsidRPr="00EF5616">
        <w:rPr>
          <w:spacing w:val="-4"/>
          <w:lang w:val="ru-RU"/>
        </w:rPr>
        <w:t xml:space="preserve"> </w:t>
      </w:r>
      <w:r w:rsidRPr="00EF5616">
        <w:rPr>
          <w:lang w:val="ru-RU"/>
        </w:rPr>
        <w:t>«Страсти</w:t>
      </w:r>
      <w:r w:rsidRPr="00EF5616">
        <w:rPr>
          <w:spacing w:val="-7"/>
          <w:lang w:val="ru-RU"/>
        </w:rPr>
        <w:t xml:space="preserve"> </w:t>
      </w:r>
      <w:r w:rsidRPr="00EF5616">
        <w:rPr>
          <w:lang w:val="ru-RU"/>
        </w:rPr>
        <w:t>по</w:t>
      </w:r>
      <w:r w:rsidRPr="00EF5616">
        <w:rPr>
          <w:spacing w:val="-9"/>
          <w:lang w:val="ru-RU"/>
        </w:rPr>
        <w:t xml:space="preserve"> </w:t>
      </w:r>
      <w:r w:rsidRPr="00EF5616">
        <w:rPr>
          <w:lang w:val="ru-RU"/>
        </w:rPr>
        <w:t xml:space="preserve">Матфею» (ария альта № 47). Сюита № 2 (7 часть «Шутка»). И. Бах-Ф. </w:t>
      </w:r>
      <w:r w:rsidRPr="005E3336">
        <w:rPr>
          <w:lang w:val="ru-RU"/>
        </w:rPr>
        <w:t xml:space="preserve">Бузони. </w:t>
      </w:r>
      <w:r w:rsidRPr="00EA5549">
        <w:rPr>
          <w:lang w:val="ru-RU"/>
        </w:rPr>
        <w:t>Чакона из Партиты № 2 для скрипки</w:t>
      </w:r>
      <w:r w:rsidRPr="00EA5549">
        <w:rPr>
          <w:spacing w:val="-1"/>
          <w:lang w:val="ru-RU"/>
        </w:rPr>
        <w:t xml:space="preserve"> </w:t>
      </w:r>
      <w:r w:rsidRPr="00EA5549">
        <w:rPr>
          <w:lang w:val="ru-RU"/>
        </w:rPr>
        <w:t>соло.</w:t>
      </w:r>
    </w:p>
    <w:p w:rsidR="00322F31" w:rsidRDefault="00EF5616" w:rsidP="000F0589">
      <w:pPr>
        <w:pStyle w:val="a4"/>
        <w:numPr>
          <w:ilvl w:val="0"/>
          <w:numId w:val="74"/>
        </w:numPr>
        <w:tabs>
          <w:tab w:val="left" w:pos="1527"/>
          <w:tab w:val="left" w:pos="1528"/>
        </w:tabs>
        <w:ind w:left="1528"/>
        <w:rPr>
          <w:sz w:val="24"/>
        </w:rPr>
      </w:pPr>
      <w:r>
        <w:rPr>
          <w:sz w:val="24"/>
        </w:rPr>
        <w:t>И. Бах-Ш. Гуно. «Ave</w:t>
      </w:r>
      <w:r>
        <w:rPr>
          <w:spacing w:val="-14"/>
          <w:sz w:val="24"/>
        </w:rPr>
        <w:t xml:space="preserve"> </w:t>
      </w:r>
      <w:r>
        <w:rPr>
          <w:sz w:val="24"/>
        </w:rPr>
        <w:t>Maria».</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 xml:space="preserve">М. Березовский. Хоровой концерт </w:t>
      </w:r>
      <w:r w:rsidRPr="00EF5616">
        <w:rPr>
          <w:spacing w:val="-3"/>
          <w:sz w:val="24"/>
          <w:lang w:val="ru-RU"/>
        </w:rPr>
        <w:t xml:space="preserve">«Не </w:t>
      </w:r>
      <w:r w:rsidRPr="00EF5616">
        <w:rPr>
          <w:sz w:val="24"/>
          <w:lang w:val="ru-RU"/>
        </w:rPr>
        <w:t>отвержи мене во время</w:t>
      </w:r>
      <w:r w:rsidRPr="00EF5616">
        <w:rPr>
          <w:spacing w:val="-8"/>
          <w:sz w:val="24"/>
          <w:lang w:val="ru-RU"/>
        </w:rPr>
        <w:t xml:space="preserve"> </w:t>
      </w:r>
      <w:r w:rsidRPr="00EF5616">
        <w:rPr>
          <w:sz w:val="24"/>
          <w:lang w:val="ru-RU"/>
        </w:rPr>
        <w:t>старости».</w:t>
      </w:r>
    </w:p>
    <w:p w:rsidR="00322F31" w:rsidRPr="00EF5616" w:rsidRDefault="00EF5616" w:rsidP="000F0589">
      <w:pPr>
        <w:pStyle w:val="a4"/>
        <w:numPr>
          <w:ilvl w:val="0"/>
          <w:numId w:val="74"/>
        </w:numPr>
        <w:tabs>
          <w:tab w:val="left" w:pos="1527"/>
          <w:tab w:val="left" w:pos="1528"/>
        </w:tabs>
        <w:ind w:right="104" w:firstLine="708"/>
        <w:rPr>
          <w:sz w:val="24"/>
          <w:lang w:val="ru-RU"/>
        </w:rPr>
      </w:pPr>
      <w:r w:rsidRPr="00EF5616">
        <w:rPr>
          <w:sz w:val="24"/>
          <w:lang w:val="ru-RU"/>
        </w:rPr>
        <w:t>Л. Бернстайн. Мюзикл «Вестсайдская история» (песня Тони «Мария!», песня и танец девушек «Америка», дуэт Тони и Марии, сцена</w:t>
      </w:r>
      <w:r w:rsidRPr="00EF5616">
        <w:rPr>
          <w:spacing w:val="-13"/>
          <w:sz w:val="24"/>
          <w:lang w:val="ru-RU"/>
        </w:rPr>
        <w:t xml:space="preserve"> </w:t>
      </w:r>
      <w:r w:rsidRPr="00EF5616">
        <w:rPr>
          <w:sz w:val="24"/>
          <w:lang w:val="ru-RU"/>
        </w:rPr>
        <w:t>драки).</w:t>
      </w:r>
    </w:p>
    <w:p w:rsidR="00322F31" w:rsidRPr="00EF5616" w:rsidRDefault="00EF5616" w:rsidP="000F0589">
      <w:pPr>
        <w:pStyle w:val="a4"/>
        <w:numPr>
          <w:ilvl w:val="0"/>
          <w:numId w:val="74"/>
        </w:numPr>
        <w:tabs>
          <w:tab w:val="left" w:pos="1528"/>
        </w:tabs>
        <w:ind w:right="102" w:firstLine="708"/>
        <w:jc w:val="both"/>
        <w:rPr>
          <w:sz w:val="24"/>
          <w:lang w:val="ru-RU"/>
        </w:rPr>
      </w:pPr>
      <w:r w:rsidRPr="00EF5616">
        <w:rPr>
          <w:sz w:val="24"/>
          <w:lang w:val="ru-RU"/>
        </w:rPr>
        <w:t xml:space="preserve">Л. Бетховен. Симфония № 5. Соната № 7 (экспозиция </w:t>
      </w:r>
      <w:r>
        <w:rPr>
          <w:sz w:val="24"/>
        </w:rPr>
        <w:t>Ι</w:t>
      </w:r>
      <w:r w:rsidRPr="00EF5616">
        <w:rPr>
          <w:sz w:val="24"/>
          <w:lang w:val="ru-RU"/>
        </w:rPr>
        <w:t xml:space="preserve"> части). Соната № 8 («Патетическая»). Соната № 14 («Лунная»). Соната № 20 (</w:t>
      </w:r>
      <w:r>
        <w:rPr>
          <w:sz w:val="24"/>
        </w:rPr>
        <w:t>ΙΙ</w:t>
      </w:r>
      <w:r w:rsidRPr="00EF5616">
        <w:rPr>
          <w:sz w:val="24"/>
          <w:lang w:val="ru-RU"/>
        </w:rPr>
        <w:t xml:space="preserve"> часть, менуэт). Соната № 23 («Аппассионата»).</w:t>
      </w:r>
      <w:r w:rsidRPr="00EF5616">
        <w:rPr>
          <w:spacing w:val="-6"/>
          <w:sz w:val="24"/>
          <w:lang w:val="ru-RU"/>
        </w:rPr>
        <w:t xml:space="preserve"> </w:t>
      </w:r>
      <w:r w:rsidRPr="00EF5616">
        <w:rPr>
          <w:sz w:val="24"/>
          <w:lang w:val="ru-RU"/>
        </w:rPr>
        <w:t>Рондо-каприччио</w:t>
      </w:r>
      <w:r w:rsidRPr="00EF5616">
        <w:rPr>
          <w:spacing w:val="-3"/>
          <w:sz w:val="24"/>
          <w:lang w:val="ru-RU"/>
        </w:rPr>
        <w:t xml:space="preserve"> </w:t>
      </w:r>
      <w:r w:rsidRPr="00EF5616">
        <w:rPr>
          <w:sz w:val="24"/>
          <w:lang w:val="ru-RU"/>
        </w:rPr>
        <w:t>«Ярость</w:t>
      </w:r>
      <w:r w:rsidRPr="00EF5616">
        <w:rPr>
          <w:spacing w:val="-5"/>
          <w:sz w:val="24"/>
          <w:lang w:val="ru-RU"/>
        </w:rPr>
        <w:t xml:space="preserve"> </w:t>
      </w:r>
      <w:r w:rsidRPr="00EF5616">
        <w:rPr>
          <w:sz w:val="24"/>
          <w:lang w:val="ru-RU"/>
        </w:rPr>
        <w:t>по</w:t>
      </w:r>
      <w:r w:rsidRPr="00EF5616">
        <w:rPr>
          <w:spacing w:val="-6"/>
          <w:sz w:val="24"/>
          <w:lang w:val="ru-RU"/>
        </w:rPr>
        <w:t xml:space="preserve"> </w:t>
      </w:r>
      <w:r w:rsidRPr="00EF5616">
        <w:rPr>
          <w:sz w:val="24"/>
          <w:lang w:val="ru-RU"/>
        </w:rPr>
        <w:t>поводу</w:t>
      </w:r>
      <w:r w:rsidRPr="00EF5616">
        <w:rPr>
          <w:spacing w:val="-8"/>
          <w:sz w:val="24"/>
          <w:lang w:val="ru-RU"/>
        </w:rPr>
        <w:t xml:space="preserve"> </w:t>
      </w:r>
      <w:r w:rsidRPr="00EF5616">
        <w:rPr>
          <w:sz w:val="24"/>
          <w:lang w:val="ru-RU"/>
        </w:rPr>
        <w:t>утерянного</w:t>
      </w:r>
      <w:r w:rsidRPr="00EF5616">
        <w:rPr>
          <w:spacing w:val="-6"/>
          <w:sz w:val="24"/>
          <w:lang w:val="ru-RU"/>
        </w:rPr>
        <w:t xml:space="preserve"> </w:t>
      </w:r>
      <w:r w:rsidRPr="00EF5616">
        <w:rPr>
          <w:sz w:val="24"/>
          <w:lang w:val="ru-RU"/>
        </w:rPr>
        <w:t>гроша».</w:t>
      </w:r>
      <w:r w:rsidRPr="00EF5616">
        <w:rPr>
          <w:spacing w:val="-6"/>
          <w:sz w:val="24"/>
          <w:lang w:val="ru-RU"/>
        </w:rPr>
        <w:t xml:space="preserve"> </w:t>
      </w:r>
      <w:r w:rsidRPr="00EF5616">
        <w:rPr>
          <w:sz w:val="24"/>
          <w:lang w:val="ru-RU"/>
        </w:rPr>
        <w:t>Экосез</w:t>
      </w:r>
      <w:r w:rsidRPr="00EF5616">
        <w:rPr>
          <w:spacing w:val="-5"/>
          <w:sz w:val="24"/>
          <w:lang w:val="ru-RU"/>
        </w:rPr>
        <w:t xml:space="preserve"> </w:t>
      </w:r>
      <w:r w:rsidRPr="00EF5616">
        <w:rPr>
          <w:sz w:val="24"/>
          <w:lang w:val="ru-RU"/>
        </w:rPr>
        <w:t>ми</w:t>
      </w:r>
      <w:r w:rsidRPr="00EF5616">
        <w:rPr>
          <w:spacing w:val="-5"/>
          <w:sz w:val="24"/>
          <w:lang w:val="ru-RU"/>
        </w:rPr>
        <w:t xml:space="preserve"> </w:t>
      </w:r>
      <w:r w:rsidRPr="00EF5616">
        <w:rPr>
          <w:sz w:val="24"/>
          <w:lang w:val="ru-RU"/>
        </w:rPr>
        <w:t>бемоль</w:t>
      </w:r>
      <w:r w:rsidRPr="00EF5616">
        <w:rPr>
          <w:spacing w:val="-5"/>
          <w:sz w:val="24"/>
          <w:lang w:val="ru-RU"/>
        </w:rPr>
        <w:t xml:space="preserve"> </w:t>
      </w:r>
      <w:r w:rsidRPr="00EF5616">
        <w:rPr>
          <w:sz w:val="24"/>
          <w:lang w:val="ru-RU"/>
        </w:rPr>
        <w:t>мажор.</w:t>
      </w:r>
    </w:p>
    <w:p w:rsidR="00322F31" w:rsidRPr="00EF5616" w:rsidRDefault="00322F31">
      <w:pPr>
        <w:jc w:val="both"/>
        <w:rPr>
          <w:sz w:val="24"/>
          <w:lang w:val="ru-RU"/>
        </w:rPr>
        <w:sectPr w:rsidR="00322F31" w:rsidRPr="00EF5616">
          <w:headerReference w:type="default" r:id="rId208"/>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Default="00EF5616">
      <w:pPr>
        <w:pStyle w:val="a3"/>
        <w:spacing w:before="90"/>
        <w:ind w:left="111"/>
      </w:pPr>
      <w:r w:rsidRPr="00EF5616">
        <w:rPr>
          <w:lang w:val="ru-RU"/>
        </w:rPr>
        <w:t xml:space="preserve">Концерт № 4 для ф-но с орк. (фрагмент </w:t>
      </w:r>
      <w:r>
        <w:t>ΙΙ</w:t>
      </w:r>
      <w:r w:rsidRPr="00EF5616">
        <w:rPr>
          <w:lang w:val="ru-RU"/>
        </w:rPr>
        <w:t xml:space="preserve"> части). Музыка к трагедии И. Гете «Эгмонт» (Увертюра. Песня Клерхен). </w:t>
      </w:r>
      <w:r>
        <w:t>Шотландская песня «Верный Джонни».</w:t>
      </w:r>
    </w:p>
    <w:p w:rsidR="00322F31" w:rsidRPr="00EF5616" w:rsidRDefault="00EF5616" w:rsidP="000F0589">
      <w:pPr>
        <w:pStyle w:val="a4"/>
        <w:numPr>
          <w:ilvl w:val="0"/>
          <w:numId w:val="74"/>
        </w:numPr>
        <w:tabs>
          <w:tab w:val="left" w:pos="1527"/>
          <w:tab w:val="left" w:pos="1528"/>
        </w:tabs>
        <w:ind w:right="101" w:firstLine="708"/>
        <w:rPr>
          <w:sz w:val="24"/>
          <w:lang w:val="ru-RU"/>
        </w:rPr>
      </w:pPr>
      <w:r w:rsidRPr="00EF5616">
        <w:rPr>
          <w:sz w:val="24"/>
          <w:lang w:val="ru-RU"/>
        </w:rPr>
        <w:t xml:space="preserve">Ж. Бизе. Опера «Кармен» (фрагменты: Увертюра, Хабанера из </w:t>
      </w:r>
      <w:r>
        <w:rPr>
          <w:sz w:val="24"/>
        </w:rPr>
        <w:t>I</w:t>
      </w:r>
      <w:r w:rsidRPr="00EF5616">
        <w:rPr>
          <w:sz w:val="24"/>
          <w:lang w:val="ru-RU"/>
        </w:rPr>
        <w:t xml:space="preserve"> д., Сегедилья, Сцена гадания).</w:t>
      </w:r>
    </w:p>
    <w:p w:rsidR="00322F31" w:rsidRPr="00EF5616" w:rsidRDefault="00EF5616" w:rsidP="000F0589">
      <w:pPr>
        <w:pStyle w:val="a4"/>
        <w:numPr>
          <w:ilvl w:val="0"/>
          <w:numId w:val="74"/>
        </w:numPr>
        <w:tabs>
          <w:tab w:val="left" w:pos="1528"/>
        </w:tabs>
        <w:ind w:right="104" w:firstLine="708"/>
        <w:jc w:val="both"/>
        <w:rPr>
          <w:sz w:val="24"/>
          <w:lang w:val="ru-RU"/>
        </w:rPr>
      </w:pPr>
      <w:r w:rsidRPr="00EF5616">
        <w:rPr>
          <w:sz w:val="24"/>
          <w:lang w:val="ru-RU"/>
        </w:rPr>
        <w:t>Ж. Бизе-Р. Щедрин. Балет «Кармен-сюита» (Вступление (№ 1). Танец (№ 2) Развод караула</w:t>
      </w:r>
      <w:r w:rsidRPr="00EF5616">
        <w:rPr>
          <w:spacing w:val="-17"/>
          <w:sz w:val="24"/>
          <w:lang w:val="ru-RU"/>
        </w:rPr>
        <w:t xml:space="preserve"> </w:t>
      </w:r>
      <w:r w:rsidRPr="00EF5616">
        <w:rPr>
          <w:sz w:val="24"/>
          <w:lang w:val="ru-RU"/>
        </w:rPr>
        <w:t>(№</w:t>
      </w:r>
      <w:r w:rsidRPr="00EF5616">
        <w:rPr>
          <w:spacing w:val="-3"/>
          <w:sz w:val="24"/>
          <w:lang w:val="ru-RU"/>
        </w:rPr>
        <w:t xml:space="preserve"> </w:t>
      </w:r>
      <w:r w:rsidRPr="00EF5616">
        <w:rPr>
          <w:sz w:val="24"/>
          <w:lang w:val="ru-RU"/>
        </w:rPr>
        <w:t>4).</w:t>
      </w:r>
      <w:r w:rsidRPr="00EF5616">
        <w:rPr>
          <w:spacing w:val="-16"/>
          <w:sz w:val="24"/>
          <w:lang w:val="ru-RU"/>
        </w:rPr>
        <w:t xml:space="preserve"> </w:t>
      </w:r>
      <w:r w:rsidRPr="00EF5616">
        <w:rPr>
          <w:sz w:val="24"/>
          <w:lang w:val="ru-RU"/>
        </w:rPr>
        <w:t>Выход</w:t>
      </w:r>
      <w:r w:rsidRPr="00EF5616">
        <w:rPr>
          <w:spacing w:val="-16"/>
          <w:sz w:val="24"/>
          <w:lang w:val="ru-RU"/>
        </w:rPr>
        <w:t xml:space="preserve"> </w:t>
      </w:r>
      <w:r w:rsidRPr="00EF5616">
        <w:rPr>
          <w:sz w:val="24"/>
          <w:lang w:val="ru-RU"/>
        </w:rPr>
        <w:t>Кармен</w:t>
      </w:r>
      <w:r w:rsidRPr="00EF5616">
        <w:rPr>
          <w:spacing w:val="-15"/>
          <w:sz w:val="24"/>
          <w:lang w:val="ru-RU"/>
        </w:rPr>
        <w:t xml:space="preserve"> </w:t>
      </w:r>
      <w:r w:rsidRPr="00EF5616">
        <w:rPr>
          <w:sz w:val="24"/>
          <w:lang w:val="ru-RU"/>
        </w:rPr>
        <w:t>и</w:t>
      </w:r>
      <w:r w:rsidRPr="00EF5616">
        <w:rPr>
          <w:spacing w:val="-15"/>
          <w:sz w:val="24"/>
          <w:lang w:val="ru-RU"/>
        </w:rPr>
        <w:t xml:space="preserve"> </w:t>
      </w:r>
      <w:r w:rsidRPr="00EF5616">
        <w:rPr>
          <w:sz w:val="24"/>
          <w:lang w:val="ru-RU"/>
        </w:rPr>
        <w:t>Хабанера</w:t>
      </w:r>
      <w:r w:rsidRPr="00EF5616">
        <w:rPr>
          <w:spacing w:val="-17"/>
          <w:sz w:val="24"/>
          <w:lang w:val="ru-RU"/>
        </w:rPr>
        <w:t xml:space="preserve"> </w:t>
      </w:r>
      <w:r w:rsidRPr="00EF5616">
        <w:rPr>
          <w:sz w:val="24"/>
          <w:lang w:val="ru-RU"/>
        </w:rPr>
        <w:t>(№</w:t>
      </w:r>
      <w:r w:rsidRPr="00EF5616">
        <w:rPr>
          <w:spacing w:val="-3"/>
          <w:sz w:val="24"/>
          <w:lang w:val="ru-RU"/>
        </w:rPr>
        <w:t xml:space="preserve"> </w:t>
      </w:r>
      <w:r w:rsidRPr="00EF5616">
        <w:rPr>
          <w:sz w:val="24"/>
          <w:lang w:val="ru-RU"/>
        </w:rPr>
        <w:t>5).</w:t>
      </w:r>
      <w:r w:rsidRPr="00EF5616">
        <w:rPr>
          <w:spacing w:val="-16"/>
          <w:sz w:val="24"/>
          <w:lang w:val="ru-RU"/>
        </w:rPr>
        <w:t xml:space="preserve"> </w:t>
      </w:r>
      <w:r w:rsidRPr="00EF5616">
        <w:rPr>
          <w:sz w:val="24"/>
          <w:lang w:val="ru-RU"/>
        </w:rPr>
        <w:t>Вторая</w:t>
      </w:r>
      <w:r w:rsidRPr="00EF5616">
        <w:rPr>
          <w:spacing w:val="-16"/>
          <w:sz w:val="24"/>
          <w:lang w:val="ru-RU"/>
        </w:rPr>
        <w:t xml:space="preserve"> </w:t>
      </w:r>
      <w:r w:rsidRPr="00EF5616">
        <w:rPr>
          <w:sz w:val="24"/>
          <w:lang w:val="ru-RU"/>
        </w:rPr>
        <w:t>интермеццо</w:t>
      </w:r>
      <w:r w:rsidRPr="00EF5616">
        <w:rPr>
          <w:spacing w:val="-16"/>
          <w:sz w:val="24"/>
          <w:lang w:val="ru-RU"/>
        </w:rPr>
        <w:t xml:space="preserve"> </w:t>
      </w:r>
      <w:r w:rsidRPr="00EF5616">
        <w:rPr>
          <w:sz w:val="24"/>
          <w:lang w:val="ru-RU"/>
        </w:rPr>
        <w:t>(№</w:t>
      </w:r>
      <w:r w:rsidRPr="00EF5616">
        <w:rPr>
          <w:spacing w:val="-3"/>
          <w:sz w:val="24"/>
          <w:lang w:val="ru-RU"/>
        </w:rPr>
        <w:t xml:space="preserve"> </w:t>
      </w:r>
      <w:r w:rsidRPr="00EF5616">
        <w:rPr>
          <w:sz w:val="24"/>
          <w:lang w:val="ru-RU"/>
        </w:rPr>
        <w:t>7).</w:t>
      </w:r>
      <w:r w:rsidRPr="00EF5616">
        <w:rPr>
          <w:spacing w:val="-16"/>
          <w:sz w:val="24"/>
          <w:lang w:val="ru-RU"/>
        </w:rPr>
        <w:t xml:space="preserve"> </w:t>
      </w:r>
      <w:r w:rsidRPr="00EF5616">
        <w:rPr>
          <w:sz w:val="24"/>
          <w:lang w:val="ru-RU"/>
        </w:rPr>
        <w:t>Болеро</w:t>
      </w:r>
      <w:r w:rsidRPr="00EF5616">
        <w:rPr>
          <w:spacing w:val="-16"/>
          <w:sz w:val="24"/>
          <w:lang w:val="ru-RU"/>
        </w:rPr>
        <w:t xml:space="preserve"> </w:t>
      </w:r>
      <w:r w:rsidRPr="00EF5616">
        <w:rPr>
          <w:sz w:val="24"/>
          <w:lang w:val="ru-RU"/>
        </w:rPr>
        <w:t>(№</w:t>
      </w:r>
      <w:r w:rsidRPr="00EF5616">
        <w:rPr>
          <w:spacing w:val="-3"/>
          <w:sz w:val="24"/>
          <w:lang w:val="ru-RU"/>
        </w:rPr>
        <w:t xml:space="preserve"> </w:t>
      </w:r>
      <w:r w:rsidRPr="00EF5616">
        <w:rPr>
          <w:sz w:val="24"/>
          <w:lang w:val="ru-RU"/>
        </w:rPr>
        <w:t>8).</w:t>
      </w:r>
      <w:r w:rsidRPr="00EF5616">
        <w:rPr>
          <w:spacing w:val="-16"/>
          <w:sz w:val="24"/>
          <w:lang w:val="ru-RU"/>
        </w:rPr>
        <w:t xml:space="preserve"> </w:t>
      </w:r>
      <w:r w:rsidRPr="00EF5616">
        <w:rPr>
          <w:sz w:val="24"/>
          <w:lang w:val="ru-RU"/>
        </w:rPr>
        <w:t>Тореро</w:t>
      </w:r>
      <w:r w:rsidRPr="00EF5616">
        <w:rPr>
          <w:spacing w:val="-16"/>
          <w:sz w:val="24"/>
          <w:lang w:val="ru-RU"/>
        </w:rPr>
        <w:t xml:space="preserve"> </w:t>
      </w:r>
      <w:r w:rsidRPr="00EF5616">
        <w:rPr>
          <w:sz w:val="24"/>
          <w:lang w:val="ru-RU"/>
        </w:rPr>
        <w:t>(№</w:t>
      </w:r>
      <w:r w:rsidRPr="00EF5616">
        <w:rPr>
          <w:spacing w:val="-3"/>
          <w:sz w:val="24"/>
          <w:lang w:val="ru-RU"/>
        </w:rPr>
        <w:t xml:space="preserve"> </w:t>
      </w:r>
      <w:r w:rsidRPr="00EF5616">
        <w:rPr>
          <w:sz w:val="24"/>
          <w:lang w:val="ru-RU"/>
        </w:rPr>
        <w:t>9). Тореро и Кармен (№ 10). Адажио (№ 11). Гадание (№ 12). Финал (№</w:t>
      </w:r>
      <w:r w:rsidRPr="00EF5616">
        <w:rPr>
          <w:spacing w:val="-9"/>
          <w:sz w:val="24"/>
          <w:lang w:val="ru-RU"/>
        </w:rPr>
        <w:t xml:space="preserve"> </w:t>
      </w:r>
      <w:r w:rsidRPr="00EF5616">
        <w:rPr>
          <w:sz w:val="24"/>
          <w:lang w:val="ru-RU"/>
        </w:rPr>
        <w:t>13).</w:t>
      </w:r>
    </w:p>
    <w:p w:rsidR="00322F31" w:rsidRPr="00EF5616" w:rsidRDefault="00EF5616" w:rsidP="000F0589">
      <w:pPr>
        <w:pStyle w:val="a4"/>
        <w:numPr>
          <w:ilvl w:val="0"/>
          <w:numId w:val="74"/>
        </w:numPr>
        <w:tabs>
          <w:tab w:val="left" w:pos="1528"/>
        </w:tabs>
        <w:ind w:right="98" w:firstLine="708"/>
        <w:jc w:val="both"/>
        <w:rPr>
          <w:sz w:val="24"/>
          <w:lang w:val="ru-RU"/>
        </w:rPr>
      </w:pPr>
      <w:r w:rsidRPr="00EF5616">
        <w:rPr>
          <w:sz w:val="24"/>
          <w:lang w:val="ru-RU"/>
        </w:rPr>
        <w:t>А.</w:t>
      </w:r>
      <w:r w:rsidRPr="00EF5616">
        <w:rPr>
          <w:spacing w:val="-1"/>
          <w:sz w:val="24"/>
          <w:lang w:val="ru-RU"/>
        </w:rPr>
        <w:t xml:space="preserve"> </w:t>
      </w:r>
      <w:r w:rsidRPr="00EF5616">
        <w:rPr>
          <w:sz w:val="24"/>
          <w:lang w:val="ru-RU"/>
        </w:rPr>
        <w:t>Бородин.</w:t>
      </w:r>
      <w:r w:rsidRPr="00EF5616">
        <w:rPr>
          <w:spacing w:val="-4"/>
          <w:sz w:val="24"/>
          <w:lang w:val="ru-RU"/>
        </w:rPr>
        <w:t xml:space="preserve"> </w:t>
      </w:r>
      <w:r w:rsidRPr="00EF5616">
        <w:rPr>
          <w:sz w:val="24"/>
          <w:lang w:val="ru-RU"/>
        </w:rPr>
        <w:t>Квартет</w:t>
      </w:r>
      <w:r w:rsidRPr="00EF5616">
        <w:rPr>
          <w:spacing w:val="-3"/>
          <w:sz w:val="24"/>
          <w:lang w:val="ru-RU"/>
        </w:rPr>
        <w:t xml:space="preserve"> </w:t>
      </w:r>
      <w:r w:rsidRPr="00EF5616">
        <w:rPr>
          <w:sz w:val="24"/>
          <w:lang w:val="ru-RU"/>
        </w:rPr>
        <w:t>№</w:t>
      </w:r>
      <w:r w:rsidRPr="00EF5616">
        <w:rPr>
          <w:spacing w:val="-5"/>
          <w:sz w:val="24"/>
          <w:lang w:val="ru-RU"/>
        </w:rPr>
        <w:t xml:space="preserve"> </w:t>
      </w:r>
      <w:r w:rsidRPr="00EF5616">
        <w:rPr>
          <w:sz w:val="24"/>
          <w:lang w:val="ru-RU"/>
        </w:rPr>
        <w:t>2</w:t>
      </w:r>
      <w:r w:rsidRPr="00EF5616">
        <w:rPr>
          <w:spacing w:val="-4"/>
          <w:sz w:val="24"/>
          <w:lang w:val="ru-RU"/>
        </w:rPr>
        <w:t xml:space="preserve"> </w:t>
      </w:r>
      <w:r w:rsidRPr="00EF5616">
        <w:rPr>
          <w:sz w:val="24"/>
          <w:lang w:val="ru-RU"/>
        </w:rPr>
        <w:t>(Ноктюрн,</w:t>
      </w:r>
      <w:r w:rsidRPr="00EF5616">
        <w:rPr>
          <w:spacing w:val="-4"/>
          <w:sz w:val="24"/>
          <w:lang w:val="ru-RU"/>
        </w:rPr>
        <w:t xml:space="preserve"> </w:t>
      </w:r>
      <w:r>
        <w:rPr>
          <w:sz w:val="24"/>
        </w:rPr>
        <w:t>III</w:t>
      </w:r>
      <w:r w:rsidRPr="00EF5616">
        <w:rPr>
          <w:spacing w:val="-5"/>
          <w:sz w:val="24"/>
          <w:lang w:val="ru-RU"/>
        </w:rPr>
        <w:t xml:space="preserve"> </w:t>
      </w:r>
      <w:r w:rsidRPr="00EF5616">
        <w:rPr>
          <w:sz w:val="24"/>
          <w:lang w:val="ru-RU"/>
        </w:rPr>
        <w:t>ч.).</w:t>
      </w:r>
      <w:r w:rsidRPr="00EF5616">
        <w:rPr>
          <w:spacing w:val="-4"/>
          <w:sz w:val="24"/>
          <w:lang w:val="ru-RU"/>
        </w:rPr>
        <w:t xml:space="preserve"> </w:t>
      </w:r>
      <w:r w:rsidRPr="00EF5616">
        <w:rPr>
          <w:sz w:val="24"/>
          <w:lang w:val="ru-RU"/>
        </w:rPr>
        <w:t>Симфония</w:t>
      </w:r>
      <w:r w:rsidRPr="00EF5616">
        <w:rPr>
          <w:spacing w:val="-4"/>
          <w:sz w:val="24"/>
          <w:lang w:val="ru-RU"/>
        </w:rPr>
        <w:t xml:space="preserve"> </w:t>
      </w:r>
      <w:r w:rsidRPr="00EF5616">
        <w:rPr>
          <w:sz w:val="24"/>
          <w:lang w:val="ru-RU"/>
        </w:rPr>
        <w:t>№</w:t>
      </w:r>
      <w:r w:rsidRPr="00EF5616">
        <w:rPr>
          <w:spacing w:val="-5"/>
          <w:sz w:val="24"/>
          <w:lang w:val="ru-RU"/>
        </w:rPr>
        <w:t xml:space="preserve"> </w:t>
      </w:r>
      <w:r w:rsidRPr="00EF5616">
        <w:rPr>
          <w:sz w:val="24"/>
          <w:lang w:val="ru-RU"/>
        </w:rPr>
        <w:t>2</w:t>
      </w:r>
      <w:r w:rsidRPr="00EF5616">
        <w:rPr>
          <w:spacing w:val="-1"/>
          <w:sz w:val="24"/>
          <w:lang w:val="ru-RU"/>
        </w:rPr>
        <w:t xml:space="preserve"> </w:t>
      </w:r>
      <w:r w:rsidRPr="00EF5616">
        <w:rPr>
          <w:sz w:val="24"/>
          <w:lang w:val="ru-RU"/>
        </w:rPr>
        <w:t>«Богатырская»</w:t>
      </w:r>
      <w:r w:rsidRPr="00EF5616">
        <w:rPr>
          <w:spacing w:val="-9"/>
          <w:sz w:val="24"/>
          <w:lang w:val="ru-RU"/>
        </w:rPr>
        <w:t xml:space="preserve"> </w:t>
      </w:r>
      <w:r w:rsidRPr="00EF5616">
        <w:rPr>
          <w:sz w:val="24"/>
          <w:lang w:val="ru-RU"/>
        </w:rPr>
        <w:t>(экспозиция,</w:t>
      </w:r>
      <w:r w:rsidRPr="00EF5616">
        <w:rPr>
          <w:spacing w:val="-4"/>
          <w:sz w:val="24"/>
          <w:lang w:val="ru-RU"/>
        </w:rPr>
        <w:t xml:space="preserve"> </w:t>
      </w:r>
      <w:r>
        <w:rPr>
          <w:sz w:val="24"/>
        </w:rPr>
        <w:t>Ι</w:t>
      </w:r>
      <w:r w:rsidRPr="00EF5616">
        <w:rPr>
          <w:sz w:val="24"/>
          <w:lang w:val="ru-RU"/>
        </w:rPr>
        <w:t xml:space="preserve"> ч.). Опера «Князь Игорь» (Хор из пролога «Солнцу красному слава!», Ария Князя Игоря из </w:t>
      </w:r>
      <w:r>
        <w:rPr>
          <w:sz w:val="24"/>
        </w:rPr>
        <w:t>II</w:t>
      </w:r>
      <w:r w:rsidRPr="00EF5616">
        <w:rPr>
          <w:sz w:val="24"/>
          <w:lang w:val="ru-RU"/>
        </w:rPr>
        <w:t xml:space="preserve"> д., Половецкая пляска с хором из </w:t>
      </w:r>
      <w:r>
        <w:rPr>
          <w:sz w:val="24"/>
        </w:rPr>
        <w:t>II</w:t>
      </w:r>
      <w:r w:rsidRPr="00EF5616">
        <w:rPr>
          <w:sz w:val="24"/>
          <w:lang w:val="ru-RU"/>
        </w:rPr>
        <w:t xml:space="preserve"> д., Плач Ярославны из </w:t>
      </w:r>
      <w:r>
        <w:rPr>
          <w:spacing w:val="-3"/>
          <w:sz w:val="24"/>
        </w:rPr>
        <w:t>IV</w:t>
      </w:r>
      <w:r w:rsidRPr="00EF5616">
        <w:rPr>
          <w:spacing w:val="-11"/>
          <w:sz w:val="24"/>
          <w:lang w:val="ru-RU"/>
        </w:rPr>
        <w:t xml:space="preserve"> </w:t>
      </w:r>
      <w:r w:rsidRPr="00EF5616">
        <w:rPr>
          <w:sz w:val="24"/>
          <w:lang w:val="ru-RU"/>
        </w:rPr>
        <w:t>д.).</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Д. Бортнянский. Херувимская песня № 7. «Слава Отцу и Сыну и Святому</w:t>
      </w:r>
      <w:r w:rsidRPr="00EF5616">
        <w:rPr>
          <w:spacing w:val="-27"/>
          <w:sz w:val="24"/>
          <w:lang w:val="ru-RU"/>
        </w:rPr>
        <w:t xml:space="preserve"> </w:t>
      </w:r>
      <w:r w:rsidRPr="00EF5616">
        <w:rPr>
          <w:sz w:val="24"/>
          <w:lang w:val="ru-RU"/>
        </w:rPr>
        <w:t>Духу».</w:t>
      </w:r>
    </w:p>
    <w:p w:rsidR="00322F31" w:rsidRDefault="00EF5616" w:rsidP="000F0589">
      <w:pPr>
        <w:pStyle w:val="a4"/>
        <w:numPr>
          <w:ilvl w:val="0"/>
          <w:numId w:val="74"/>
        </w:numPr>
        <w:tabs>
          <w:tab w:val="left" w:pos="1527"/>
          <w:tab w:val="left" w:pos="1528"/>
        </w:tabs>
        <w:ind w:left="1528"/>
        <w:rPr>
          <w:sz w:val="24"/>
        </w:rPr>
      </w:pPr>
      <w:r>
        <w:rPr>
          <w:sz w:val="24"/>
        </w:rPr>
        <w:t>Ж. Брель.</w:t>
      </w:r>
      <w:r>
        <w:rPr>
          <w:spacing w:val="-7"/>
          <w:sz w:val="24"/>
        </w:rPr>
        <w:t xml:space="preserve"> </w:t>
      </w:r>
      <w:r>
        <w:rPr>
          <w:sz w:val="24"/>
        </w:rPr>
        <w:t>Вальс.</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Дж. Верди. Опера «Риголетто» (Песенка Герцога,</w:t>
      </w:r>
      <w:r w:rsidRPr="00EF5616">
        <w:rPr>
          <w:spacing w:val="-13"/>
          <w:sz w:val="24"/>
          <w:lang w:val="ru-RU"/>
        </w:rPr>
        <w:t xml:space="preserve"> </w:t>
      </w:r>
      <w:r w:rsidRPr="00EF5616">
        <w:rPr>
          <w:sz w:val="24"/>
          <w:lang w:val="ru-RU"/>
        </w:rPr>
        <w:t>Финал).</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 xml:space="preserve">А. Вивальди. Цикл концертов для скрипки соло, струнного квинтета, органа и </w:t>
      </w:r>
      <w:r w:rsidRPr="00EF5616">
        <w:rPr>
          <w:spacing w:val="58"/>
          <w:sz w:val="24"/>
          <w:lang w:val="ru-RU"/>
        </w:rPr>
        <w:t xml:space="preserve"> </w:t>
      </w:r>
      <w:r w:rsidRPr="00EF5616">
        <w:rPr>
          <w:sz w:val="24"/>
          <w:lang w:val="ru-RU"/>
        </w:rPr>
        <w:t>чембало</w:t>
      </w:r>
    </w:p>
    <w:p w:rsidR="00322F31" w:rsidRDefault="00EF5616">
      <w:pPr>
        <w:pStyle w:val="a3"/>
      </w:pPr>
      <w:r>
        <w:t>«Времена года» («Весна», «Зима»).</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Э. Вила Лобос. «Бразильская бахиана» № 5 (ария для сопрано и</w:t>
      </w:r>
      <w:r w:rsidRPr="00EF5616">
        <w:rPr>
          <w:spacing w:val="-16"/>
          <w:sz w:val="24"/>
          <w:lang w:val="ru-RU"/>
        </w:rPr>
        <w:t xml:space="preserve"> </w:t>
      </w:r>
      <w:r w:rsidRPr="00EF5616">
        <w:rPr>
          <w:sz w:val="24"/>
          <w:lang w:val="ru-RU"/>
        </w:rPr>
        <w:t>виолончелей).</w:t>
      </w:r>
    </w:p>
    <w:p w:rsidR="00322F31" w:rsidRDefault="00EF5616" w:rsidP="000F0589">
      <w:pPr>
        <w:pStyle w:val="a4"/>
        <w:numPr>
          <w:ilvl w:val="0"/>
          <w:numId w:val="74"/>
        </w:numPr>
        <w:tabs>
          <w:tab w:val="left" w:pos="1527"/>
          <w:tab w:val="left" w:pos="1528"/>
        </w:tabs>
        <w:ind w:right="104" w:firstLine="708"/>
        <w:rPr>
          <w:sz w:val="24"/>
        </w:rPr>
      </w:pPr>
      <w:r w:rsidRPr="00EF5616">
        <w:rPr>
          <w:sz w:val="24"/>
          <w:lang w:val="ru-RU"/>
        </w:rPr>
        <w:t xml:space="preserve">А. Варламов. «Горные вершины» (сл. М. Лермонтова). «Красный сарафан» (сл. </w:t>
      </w:r>
      <w:r>
        <w:rPr>
          <w:sz w:val="24"/>
        </w:rPr>
        <w:t>Г. Цыганова).</w:t>
      </w:r>
    </w:p>
    <w:p w:rsidR="00322F31" w:rsidRDefault="00EF5616" w:rsidP="000F0589">
      <w:pPr>
        <w:pStyle w:val="a4"/>
        <w:numPr>
          <w:ilvl w:val="0"/>
          <w:numId w:val="74"/>
        </w:numPr>
        <w:tabs>
          <w:tab w:val="left" w:pos="1528"/>
        </w:tabs>
        <w:ind w:right="104" w:firstLine="708"/>
        <w:jc w:val="both"/>
        <w:rPr>
          <w:sz w:val="24"/>
        </w:rPr>
      </w:pPr>
      <w:r w:rsidRPr="00EF5616">
        <w:rPr>
          <w:sz w:val="24"/>
          <w:lang w:val="ru-RU"/>
        </w:rPr>
        <w:t>В.</w:t>
      </w:r>
      <w:r w:rsidRPr="00EF5616">
        <w:rPr>
          <w:spacing w:val="-8"/>
          <w:sz w:val="24"/>
          <w:lang w:val="ru-RU"/>
        </w:rPr>
        <w:t xml:space="preserve"> </w:t>
      </w:r>
      <w:r w:rsidRPr="00EF5616">
        <w:rPr>
          <w:sz w:val="24"/>
          <w:lang w:val="ru-RU"/>
        </w:rPr>
        <w:t>Гаврилин</w:t>
      </w:r>
      <w:r w:rsidRPr="00EF5616">
        <w:rPr>
          <w:spacing w:val="-6"/>
          <w:sz w:val="24"/>
          <w:lang w:val="ru-RU"/>
        </w:rPr>
        <w:t xml:space="preserve"> </w:t>
      </w:r>
      <w:r w:rsidRPr="00EF5616">
        <w:rPr>
          <w:sz w:val="24"/>
          <w:lang w:val="ru-RU"/>
        </w:rPr>
        <w:t>«Перезвоны».</w:t>
      </w:r>
      <w:r w:rsidRPr="00EF5616">
        <w:rPr>
          <w:spacing w:val="-8"/>
          <w:sz w:val="24"/>
          <w:lang w:val="ru-RU"/>
        </w:rPr>
        <w:t xml:space="preserve"> </w:t>
      </w:r>
      <w:r w:rsidRPr="00EF5616">
        <w:rPr>
          <w:sz w:val="24"/>
          <w:lang w:val="ru-RU"/>
        </w:rPr>
        <w:t>По</w:t>
      </w:r>
      <w:r w:rsidRPr="00EF5616">
        <w:rPr>
          <w:spacing w:val="-8"/>
          <w:sz w:val="24"/>
          <w:lang w:val="ru-RU"/>
        </w:rPr>
        <w:t xml:space="preserve"> </w:t>
      </w:r>
      <w:r w:rsidRPr="00EF5616">
        <w:rPr>
          <w:sz w:val="24"/>
          <w:lang w:val="ru-RU"/>
        </w:rPr>
        <w:t>прочтении</w:t>
      </w:r>
      <w:r w:rsidRPr="00EF5616">
        <w:rPr>
          <w:spacing w:val="-7"/>
          <w:sz w:val="24"/>
          <w:lang w:val="ru-RU"/>
        </w:rPr>
        <w:t xml:space="preserve"> </w:t>
      </w:r>
      <w:r w:rsidRPr="00EF5616">
        <w:rPr>
          <w:sz w:val="24"/>
          <w:lang w:val="ru-RU"/>
        </w:rPr>
        <w:t>В.</w:t>
      </w:r>
      <w:r w:rsidRPr="00EF5616">
        <w:rPr>
          <w:spacing w:val="-4"/>
          <w:sz w:val="24"/>
          <w:lang w:val="ru-RU"/>
        </w:rPr>
        <w:t xml:space="preserve"> </w:t>
      </w:r>
      <w:r w:rsidRPr="00EF5616">
        <w:rPr>
          <w:sz w:val="24"/>
          <w:lang w:val="ru-RU"/>
        </w:rPr>
        <w:t>Шукшина</w:t>
      </w:r>
      <w:r w:rsidRPr="00EF5616">
        <w:rPr>
          <w:spacing w:val="-9"/>
          <w:sz w:val="24"/>
          <w:lang w:val="ru-RU"/>
        </w:rPr>
        <w:t xml:space="preserve"> </w:t>
      </w:r>
      <w:r w:rsidRPr="00EF5616">
        <w:rPr>
          <w:sz w:val="24"/>
          <w:lang w:val="ru-RU"/>
        </w:rPr>
        <w:t>(симфония-действо</w:t>
      </w:r>
      <w:r w:rsidRPr="00EF5616">
        <w:rPr>
          <w:spacing w:val="-8"/>
          <w:sz w:val="24"/>
          <w:lang w:val="ru-RU"/>
        </w:rPr>
        <w:t xml:space="preserve"> </w:t>
      </w:r>
      <w:r w:rsidRPr="00EF5616">
        <w:rPr>
          <w:sz w:val="24"/>
          <w:lang w:val="ru-RU"/>
        </w:rPr>
        <w:t>для</w:t>
      </w:r>
      <w:r w:rsidRPr="00EF5616">
        <w:rPr>
          <w:spacing w:val="-8"/>
          <w:sz w:val="24"/>
          <w:lang w:val="ru-RU"/>
        </w:rPr>
        <w:t xml:space="preserve"> </w:t>
      </w:r>
      <w:r w:rsidRPr="00EF5616">
        <w:rPr>
          <w:sz w:val="24"/>
          <w:lang w:val="ru-RU"/>
        </w:rPr>
        <w:t>солистов, хора,</w:t>
      </w:r>
      <w:r w:rsidRPr="00EF5616">
        <w:rPr>
          <w:spacing w:val="-10"/>
          <w:sz w:val="24"/>
          <w:lang w:val="ru-RU"/>
        </w:rPr>
        <w:t xml:space="preserve"> </w:t>
      </w:r>
      <w:r w:rsidRPr="00EF5616">
        <w:rPr>
          <w:sz w:val="24"/>
          <w:lang w:val="ru-RU"/>
        </w:rPr>
        <w:t>гобоя</w:t>
      </w:r>
      <w:r w:rsidRPr="00EF5616">
        <w:rPr>
          <w:spacing w:val="-12"/>
          <w:sz w:val="24"/>
          <w:lang w:val="ru-RU"/>
        </w:rPr>
        <w:t xml:space="preserve"> </w:t>
      </w:r>
      <w:r w:rsidRPr="00EF5616">
        <w:rPr>
          <w:sz w:val="24"/>
          <w:lang w:val="ru-RU"/>
        </w:rPr>
        <w:t>и</w:t>
      </w:r>
      <w:r w:rsidRPr="00EF5616">
        <w:rPr>
          <w:spacing w:val="-8"/>
          <w:sz w:val="24"/>
          <w:lang w:val="ru-RU"/>
        </w:rPr>
        <w:t xml:space="preserve"> </w:t>
      </w:r>
      <w:r w:rsidRPr="00EF5616">
        <w:rPr>
          <w:sz w:val="24"/>
          <w:lang w:val="ru-RU"/>
        </w:rPr>
        <w:t>ударных):</w:t>
      </w:r>
      <w:r w:rsidRPr="00EF5616">
        <w:rPr>
          <w:spacing w:val="-7"/>
          <w:sz w:val="24"/>
          <w:lang w:val="ru-RU"/>
        </w:rPr>
        <w:t xml:space="preserve"> </w:t>
      </w:r>
      <w:r w:rsidRPr="00EF5616">
        <w:rPr>
          <w:sz w:val="24"/>
          <w:lang w:val="ru-RU"/>
        </w:rPr>
        <w:t>«Весело</w:t>
      </w:r>
      <w:r w:rsidRPr="00EF5616">
        <w:rPr>
          <w:spacing w:val="-10"/>
          <w:sz w:val="24"/>
          <w:lang w:val="ru-RU"/>
        </w:rPr>
        <w:t xml:space="preserve"> </w:t>
      </w:r>
      <w:r w:rsidRPr="00EF5616">
        <w:rPr>
          <w:sz w:val="24"/>
          <w:lang w:val="ru-RU"/>
        </w:rPr>
        <w:t>на</w:t>
      </w:r>
      <w:r w:rsidRPr="00EF5616">
        <w:rPr>
          <w:spacing w:val="-11"/>
          <w:sz w:val="24"/>
          <w:lang w:val="ru-RU"/>
        </w:rPr>
        <w:t xml:space="preserve"> </w:t>
      </w:r>
      <w:r w:rsidRPr="00EF5616">
        <w:rPr>
          <w:sz w:val="24"/>
          <w:lang w:val="ru-RU"/>
        </w:rPr>
        <w:t>душе»</w:t>
      </w:r>
      <w:r w:rsidRPr="00EF5616">
        <w:rPr>
          <w:spacing w:val="-17"/>
          <w:sz w:val="24"/>
          <w:lang w:val="ru-RU"/>
        </w:rPr>
        <w:t xml:space="preserve"> </w:t>
      </w:r>
      <w:r w:rsidRPr="00EF5616">
        <w:rPr>
          <w:sz w:val="24"/>
          <w:lang w:val="ru-RU"/>
        </w:rPr>
        <w:t>(№</w:t>
      </w:r>
      <w:r w:rsidRPr="00EF5616">
        <w:rPr>
          <w:spacing w:val="-3"/>
          <w:sz w:val="24"/>
          <w:lang w:val="ru-RU"/>
        </w:rPr>
        <w:t xml:space="preserve"> </w:t>
      </w:r>
      <w:r w:rsidRPr="00EF5616">
        <w:rPr>
          <w:sz w:val="24"/>
          <w:lang w:val="ru-RU"/>
        </w:rPr>
        <w:t>1),</w:t>
      </w:r>
      <w:r w:rsidRPr="00EF5616">
        <w:rPr>
          <w:spacing w:val="-5"/>
          <w:sz w:val="24"/>
          <w:lang w:val="ru-RU"/>
        </w:rPr>
        <w:t xml:space="preserve"> </w:t>
      </w:r>
      <w:r w:rsidRPr="00EF5616">
        <w:rPr>
          <w:sz w:val="24"/>
          <w:lang w:val="ru-RU"/>
        </w:rPr>
        <w:t>«Смерть</w:t>
      </w:r>
      <w:r w:rsidRPr="00EF5616">
        <w:rPr>
          <w:spacing w:val="-9"/>
          <w:sz w:val="24"/>
          <w:lang w:val="ru-RU"/>
        </w:rPr>
        <w:t xml:space="preserve"> </w:t>
      </w:r>
      <w:r w:rsidRPr="00EF5616">
        <w:rPr>
          <w:sz w:val="24"/>
          <w:lang w:val="ru-RU"/>
        </w:rPr>
        <w:t>разбойника»</w:t>
      </w:r>
      <w:r w:rsidRPr="00EF5616">
        <w:rPr>
          <w:spacing w:val="-14"/>
          <w:sz w:val="24"/>
          <w:lang w:val="ru-RU"/>
        </w:rPr>
        <w:t xml:space="preserve"> </w:t>
      </w:r>
      <w:r w:rsidRPr="00EF5616">
        <w:rPr>
          <w:sz w:val="24"/>
          <w:lang w:val="ru-RU"/>
        </w:rPr>
        <w:t>(№</w:t>
      </w:r>
      <w:r w:rsidRPr="00EF5616">
        <w:rPr>
          <w:spacing w:val="-3"/>
          <w:sz w:val="24"/>
          <w:lang w:val="ru-RU"/>
        </w:rPr>
        <w:t xml:space="preserve"> </w:t>
      </w:r>
      <w:r w:rsidRPr="00EF5616">
        <w:rPr>
          <w:sz w:val="24"/>
          <w:lang w:val="ru-RU"/>
        </w:rPr>
        <w:t>2),</w:t>
      </w:r>
      <w:r w:rsidRPr="00EF5616">
        <w:rPr>
          <w:spacing w:val="-5"/>
          <w:sz w:val="24"/>
          <w:lang w:val="ru-RU"/>
        </w:rPr>
        <w:t xml:space="preserve"> </w:t>
      </w:r>
      <w:r w:rsidRPr="00EF5616">
        <w:rPr>
          <w:sz w:val="24"/>
          <w:lang w:val="ru-RU"/>
        </w:rPr>
        <w:t>«Ерунда»</w:t>
      </w:r>
      <w:r w:rsidRPr="00EF5616">
        <w:rPr>
          <w:spacing w:val="-14"/>
          <w:sz w:val="24"/>
          <w:lang w:val="ru-RU"/>
        </w:rPr>
        <w:t xml:space="preserve"> </w:t>
      </w:r>
      <w:r w:rsidRPr="00EF5616">
        <w:rPr>
          <w:sz w:val="24"/>
          <w:lang w:val="ru-RU"/>
        </w:rPr>
        <w:t>(№</w:t>
      </w:r>
      <w:r w:rsidRPr="00EF5616">
        <w:rPr>
          <w:spacing w:val="-3"/>
          <w:sz w:val="24"/>
          <w:lang w:val="ru-RU"/>
        </w:rPr>
        <w:t xml:space="preserve"> </w:t>
      </w:r>
      <w:r w:rsidRPr="00EF5616">
        <w:rPr>
          <w:sz w:val="24"/>
          <w:lang w:val="ru-RU"/>
        </w:rPr>
        <w:t>4),</w:t>
      </w:r>
      <w:r w:rsidRPr="00EF5616">
        <w:rPr>
          <w:spacing w:val="-10"/>
          <w:sz w:val="24"/>
          <w:lang w:val="ru-RU"/>
        </w:rPr>
        <w:t xml:space="preserve"> </w:t>
      </w:r>
      <w:r w:rsidRPr="00EF5616">
        <w:rPr>
          <w:sz w:val="24"/>
          <w:lang w:val="ru-RU"/>
        </w:rPr>
        <w:t xml:space="preserve">«Ти-ри- ри» (№ 8), «Вечерняя музыка» (№ 10), «Молитва» (№ 17). </w:t>
      </w:r>
      <w:r>
        <w:rPr>
          <w:sz w:val="24"/>
        </w:rPr>
        <w:t>Вокальный цикл «Времена года» («Весна»,</w:t>
      </w:r>
    </w:p>
    <w:p w:rsidR="00322F31" w:rsidRDefault="00EF5616">
      <w:pPr>
        <w:pStyle w:val="a3"/>
        <w:ind w:left="111"/>
      </w:pPr>
      <w:r>
        <w:t>«Осень»).</w:t>
      </w:r>
    </w:p>
    <w:p w:rsidR="00322F31" w:rsidRDefault="00EF5616" w:rsidP="000F0589">
      <w:pPr>
        <w:pStyle w:val="a4"/>
        <w:numPr>
          <w:ilvl w:val="0"/>
          <w:numId w:val="74"/>
        </w:numPr>
        <w:tabs>
          <w:tab w:val="left" w:pos="1527"/>
          <w:tab w:val="left" w:pos="1528"/>
        </w:tabs>
        <w:ind w:left="1528"/>
        <w:rPr>
          <w:sz w:val="24"/>
        </w:rPr>
      </w:pPr>
      <w:r w:rsidRPr="00EF5616">
        <w:rPr>
          <w:sz w:val="24"/>
          <w:lang w:val="ru-RU"/>
        </w:rPr>
        <w:t xml:space="preserve">Й. Гайдн. Симфония № 103 («С тремоло литавр»). </w:t>
      </w:r>
      <w:r>
        <w:rPr>
          <w:sz w:val="24"/>
        </w:rPr>
        <w:t>I часть, IV</w:t>
      </w:r>
      <w:r>
        <w:rPr>
          <w:spacing w:val="-20"/>
          <w:sz w:val="24"/>
        </w:rPr>
        <w:t xml:space="preserve"> </w:t>
      </w:r>
      <w:r>
        <w:rPr>
          <w:sz w:val="24"/>
        </w:rPr>
        <w:t>часть.</w:t>
      </w:r>
    </w:p>
    <w:p w:rsidR="00322F31" w:rsidRDefault="00EF5616" w:rsidP="000F0589">
      <w:pPr>
        <w:pStyle w:val="a4"/>
        <w:numPr>
          <w:ilvl w:val="0"/>
          <w:numId w:val="74"/>
        </w:numPr>
        <w:tabs>
          <w:tab w:val="left" w:pos="1527"/>
          <w:tab w:val="left" w:pos="1528"/>
        </w:tabs>
        <w:ind w:left="1528"/>
        <w:rPr>
          <w:sz w:val="24"/>
        </w:rPr>
      </w:pPr>
      <w:r w:rsidRPr="00EF5616">
        <w:rPr>
          <w:sz w:val="24"/>
          <w:lang w:val="ru-RU"/>
        </w:rPr>
        <w:t>Г.</w:t>
      </w:r>
      <w:r w:rsidRPr="00EF5616">
        <w:rPr>
          <w:spacing w:val="46"/>
          <w:sz w:val="24"/>
          <w:lang w:val="ru-RU"/>
        </w:rPr>
        <w:t xml:space="preserve"> </w:t>
      </w:r>
      <w:r w:rsidRPr="00EF5616">
        <w:rPr>
          <w:sz w:val="24"/>
          <w:lang w:val="ru-RU"/>
        </w:rPr>
        <w:t>Гендель.</w:t>
      </w:r>
      <w:r w:rsidRPr="00EF5616">
        <w:rPr>
          <w:spacing w:val="46"/>
          <w:sz w:val="24"/>
          <w:lang w:val="ru-RU"/>
        </w:rPr>
        <w:t xml:space="preserve"> </w:t>
      </w:r>
      <w:r w:rsidRPr="00EF5616">
        <w:rPr>
          <w:sz w:val="24"/>
          <w:lang w:val="ru-RU"/>
        </w:rPr>
        <w:t>Пассакалия</w:t>
      </w:r>
      <w:r w:rsidRPr="00EF5616">
        <w:rPr>
          <w:spacing w:val="46"/>
          <w:sz w:val="24"/>
          <w:lang w:val="ru-RU"/>
        </w:rPr>
        <w:t xml:space="preserve"> </w:t>
      </w:r>
      <w:r w:rsidRPr="00EF5616">
        <w:rPr>
          <w:sz w:val="24"/>
          <w:lang w:val="ru-RU"/>
        </w:rPr>
        <w:t>из</w:t>
      </w:r>
      <w:r w:rsidRPr="00EF5616">
        <w:rPr>
          <w:spacing w:val="47"/>
          <w:sz w:val="24"/>
          <w:lang w:val="ru-RU"/>
        </w:rPr>
        <w:t xml:space="preserve"> </w:t>
      </w:r>
      <w:r w:rsidRPr="00EF5616">
        <w:rPr>
          <w:sz w:val="24"/>
          <w:lang w:val="ru-RU"/>
        </w:rPr>
        <w:t>сюиты</w:t>
      </w:r>
      <w:r w:rsidRPr="00EF5616">
        <w:rPr>
          <w:spacing w:val="45"/>
          <w:sz w:val="24"/>
          <w:lang w:val="ru-RU"/>
        </w:rPr>
        <w:t xml:space="preserve"> </w:t>
      </w:r>
      <w:r w:rsidRPr="00EF5616">
        <w:rPr>
          <w:sz w:val="24"/>
          <w:lang w:val="ru-RU"/>
        </w:rPr>
        <w:t>соль</w:t>
      </w:r>
      <w:r w:rsidRPr="00EF5616">
        <w:rPr>
          <w:spacing w:val="46"/>
          <w:sz w:val="24"/>
          <w:lang w:val="ru-RU"/>
        </w:rPr>
        <w:t xml:space="preserve"> </w:t>
      </w:r>
      <w:r w:rsidRPr="00EF5616">
        <w:rPr>
          <w:sz w:val="24"/>
          <w:lang w:val="ru-RU"/>
        </w:rPr>
        <w:t>минор.</w:t>
      </w:r>
      <w:r w:rsidRPr="00EF5616">
        <w:rPr>
          <w:spacing w:val="46"/>
          <w:sz w:val="24"/>
          <w:lang w:val="ru-RU"/>
        </w:rPr>
        <w:t xml:space="preserve"> </w:t>
      </w:r>
      <w:r>
        <w:rPr>
          <w:sz w:val="24"/>
        </w:rPr>
        <w:t>Хор</w:t>
      </w:r>
      <w:r>
        <w:rPr>
          <w:spacing w:val="50"/>
          <w:sz w:val="24"/>
        </w:rPr>
        <w:t xml:space="preserve"> </w:t>
      </w:r>
      <w:r>
        <w:rPr>
          <w:sz w:val="24"/>
        </w:rPr>
        <w:t>«Аллилуйя»</w:t>
      </w:r>
      <w:r>
        <w:rPr>
          <w:spacing w:val="41"/>
          <w:sz w:val="24"/>
        </w:rPr>
        <w:t xml:space="preserve"> </w:t>
      </w:r>
      <w:r>
        <w:rPr>
          <w:sz w:val="24"/>
        </w:rPr>
        <w:t>(№</w:t>
      </w:r>
      <w:r>
        <w:rPr>
          <w:spacing w:val="-2"/>
          <w:sz w:val="24"/>
        </w:rPr>
        <w:t xml:space="preserve"> </w:t>
      </w:r>
      <w:r>
        <w:rPr>
          <w:sz w:val="24"/>
        </w:rPr>
        <w:t>44)</w:t>
      </w:r>
      <w:r>
        <w:rPr>
          <w:spacing w:val="45"/>
          <w:sz w:val="24"/>
        </w:rPr>
        <w:t xml:space="preserve"> </w:t>
      </w:r>
      <w:r>
        <w:rPr>
          <w:sz w:val="24"/>
        </w:rPr>
        <w:t>из</w:t>
      </w:r>
      <w:r>
        <w:rPr>
          <w:spacing w:val="47"/>
          <w:sz w:val="24"/>
        </w:rPr>
        <w:t xml:space="preserve"> </w:t>
      </w:r>
      <w:r>
        <w:rPr>
          <w:sz w:val="24"/>
        </w:rPr>
        <w:t>оратории</w:t>
      </w:r>
    </w:p>
    <w:p w:rsidR="00322F31" w:rsidRDefault="00EF5616">
      <w:pPr>
        <w:pStyle w:val="a3"/>
      </w:pPr>
      <w:r>
        <w:t>«Мессия».</w:t>
      </w:r>
    </w:p>
    <w:p w:rsidR="00322F31" w:rsidRDefault="00EF5616" w:rsidP="000F0589">
      <w:pPr>
        <w:pStyle w:val="a4"/>
        <w:numPr>
          <w:ilvl w:val="0"/>
          <w:numId w:val="74"/>
        </w:numPr>
        <w:tabs>
          <w:tab w:val="left" w:pos="1528"/>
        </w:tabs>
        <w:ind w:right="106" w:firstLine="708"/>
        <w:jc w:val="both"/>
        <w:rPr>
          <w:sz w:val="24"/>
        </w:rPr>
      </w:pPr>
      <w:r w:rsidRPr="00EF5616">
        <w:rPr>
          <w:sz w:val="24"/>
          <w:lang w:val="ru-RU"/>
        </w:rPr>
        <w:t xml:space="preserve">Дж. Гершвин. Опера «Порги и Бесс» (Колыбельная Клары из </w:t>
      </w:r>
      <w:r>
        <w:rPr>
          <w:sz w:val="24"/>
        </w:rPr>
        <w:t>I</w:t>
      </w:r>
      <w:r w:rsidRPr="00EF5616">
        <w:rPr>
          <w:sz w:val="24"/>
          <w:lang w:val="ru-RU"/>
        </w:rPr>
        <w:t xml:space="preserve"> д., Песня Порги из </w:t>
      </w:r>
      <w:r>
        <w:rPr>
          <w:sz w:val="24"/>
        </w:rPr>
        <w:t>II</w:t>
      </w:r>
      <w:r w:rsidRPr="00EF5616">
        <w:rPr>
          <w:sz w:val="24"/>
          <w:lang w:val="ru-RU"/>
        </w:rPr>
        <w:t xml:space="preserve"> д., Дуэт Порги и Бесс из </w:t>
      </w:r>
      <w:r>
        <w:rPr>
          <w:sz w:val="24"/>
        </w:rPr>
        <w:t>II</w:t>
      </w:r>
      <w:r w:rsidRPr="00EF5616">
        <w:rPr>
          <w:sz w:val="24"/>
          <w:lang w:val="ru-RU"/>
        </w:rPr>
        <w:t xml:space="preserve"> д., Песенка Спортинг Лайфа из </w:t>
      </w:r>
      <w:r>
        <w:rPr>
          <w:sz w:val="24"/>
        </w:rPr>
        <w:t>II</w:t>
      </w:r>
      <w:r w:rsidRPr="00EF5616">
        <w:rPr>
          <w:sz w:val="24"/>
          <w:lang w:val="ru-RU"/>
        </w:rPr>
        <w:t xml:space="preserve"> д.). Концерт для ф-но с оркестром (</w:t>
      </w:r>
      <w:r>
        <w:rPr>
          <w:sz w:val="24"/>
        </w:rPr>
        <w:t>Ι</w:t>
      </w:r>
      <w:r w:rsidRPr="00EF5616">
        <w:rPr>
          <w:sz w:val="24"/>
          <w:lang w:val="ru-RU"/>
        </w:rPr>
        <w:t xml:space="preserve"> часть). Рапсодия в блюзовых тонах. </w:t>
      </w:r>
      <w:r>
        <w:rPr>
          <w:sz w:val="24"/>
        </w:rPr>
        <w:t>«Любимый мой» (сл. А. Гершвина, русский текст Т.</w:t>
      </w:r>
      <w:r>
        <w:rPr>
          <w:spacing w:val="-18"/>
          <w:sz w:val="24"/>
        </w:rPr>
        <w:t xml:space="preserve"> </w:t>
      </w:r>
      <w:r>
        <w:rPr>
          <w:sz w:val="24"/>
        </w:rPr>
        <w:t>Сикорской).</w:t>
      </w:r>
    </w:p>
    <w:p w:rsidR="00322F31" w:rsidRPr="00EF5616" w:rsidRDefault="00EF5616" w:rsidP="000F0589">
      <w:pPr>
        <w:pStyle w:val="a4"/>
        <w:numPr>
          <w:ilvl w:val="0"/>
          <w:numId w:val="74"/>
        </w:numPr>
        <w:tabs>
          <w:tab w:val="left" w:pos="1528"/>
        </w:tabs>
        <w:ind w:right="104" w:firstLine="708"/>
        <w:jc w:val="both"/>
        <w:rPr>
          <w:sz w:val="24"/>
          <w:lang w:val="ru-RU"/>
        </w:rPr>
      </w:pPr>
      <w:r w:rsidRPr="00EF5616">
        <w:rPr>
          <w:sz w:val="24"/>
          <w:lang w:val="ru-RU"/>
        </w:rPr>
        <w:t xml:space="preserve">М. Глинка. Опера «Иван Сусанин» (Рондо Антониды из </w:t>
      </w:r>
      <w:r>
        <w:rPr>
          <w:sz w:val="24"/>
        </w:rPr>
        <w:t>I</w:t>
      </w:r>
      <w:r w:rsidRPr="00EF5616">
        <w:rPr>
          <w:sz w:val="24"/>
          <w:lang w:val="ru-RU"/>
        </w:rPr>
        <w:t xml:space="preserve"> д., хор «Разгулялися, разливалися», романс Антониды, Полонез, Краковяк, Мазурка из </w:t>
      </w:r>
      <w:r>
        <w:rPr>
          <w:sz w:val="24"/>
        </w:rPr>
        <w:t>II</w:t>
      </w:r>
      <w:r w:rsidRPr="00EF5616">
        <w:rPr>
          <w:sz w:val="24"/>
          <w:lang w:val="ru-RU"/>
        </w:rPr>
        <w:t xml:space="preserve"> д., Песня Вани из </w:t>
      </w:r>
      <w:r>
        <w:rPr>
          <w:sz w:val="24"/>
        </w:rPr>
        <w:t>III</w:t>
      </w:r>
      <w:r w:rsidRPr="00EF5616">
        <w:rPr>
          <w:sz w:val="24"/>
          <w:lang w:val="ru-RU"/>
        </w:rPr>
        <w:t xml:space="preserve"> д., Хор поляков из </w:t>
      </w:r>
      <w:r>
        <w:rPr>
          <w:spacing w:val="-3"/>
          <w:sz w:val="24"/>
        </w:rPr>
        <w:t>IV</w:t>
      </w:r>
      <w:r w:rsidRPr="00EF5616">
        <w:rPr>
          <w:spacing w:val="-3"/>
          <w:sz w:val="24"/>
          <w:lang w:val="ru-RU"/>
        </w:rPr>
        <w:t xml:space="preserve"> </w:t>
      </w:r>
      <w:r w:rsidRPr="00EF5616">
        <w:rPr>
          <w:sz w:val="24"/>
          <w:lang w:val="ru-RU"/>
        </w:rPr>
        <w:t xml:space="preserve">д., Ария Сусанина из </w:t>
      </w:r>
      <w:r>
        <w:rPr>
          <w:spacing w:val="-3"/>
          <w:sz w:val="24"/>
        </w:rPr>
        <w:t>IV</w:t>
      </w:r>
      <w:r w:rsidRPr="00EF5616">
        <w:rPr>
          <w:spacing w:val="-3"/>
          <w:sz w:val="24"/>
          <w:lang w:val="ru-RU"/>
        </w:rPr>
        <w:t xml:space="preserve"> </w:t>
      </w:r>
      <w:r w:rsidRPr="00EF5616">
        <w:rPr>
          <w:sz w:val="24"/>
          <w:lang w:val="ru-RU"/>
        </w:rPr>
        <w:t xml:space="preserve">д., хор «Славься!»). Опера «Руслан и Людмила» (Увертюра, Сцена Наины и Фарлафа, Персидский хор, заключительный хор «Слава великим богам!»). «Вальс- фантазия». Романс </w:t>
      </w:r>
      <w:r w:rsidRPr="00EF5616">
        <w:rPr>
          <w:spacing w:val="-4"/>
          <w:sz w:val="24"/>
          <w:lang w:val="ru-RU"/>
        </w:rPr>
        <w:t xml:space="preserve">«Я </w:t>
      </w:r>
      <w:r w:rsidRPr="00EF5616">
        <w:rPr>
          <w:sz w:val="24"/>
          <w:lang w:val="ru-RU"/>
        </w:rPr>
        <w:t>помню чудное мгновенье» (ст. А. Пушкина). «Патриотическая песня» (сл. А. Машистова). Романс «Жаворонок» (ст. Н.</w:t>
      </w:r>
      <w:r w:rsidRPr="00EF5616">
        <w:rPr>
          <w:spacing w:val="-14"/>
          <w:sz w:val="24"/>
          <w:lang w:val="ru-RU"/>
        </w:rPr>
        <w:t xml:space="preserve"> </w:t>
      </w:r>
      <w:r w:rsidRPr="00EF5616">
        <w:rPr>
          <w:sz w:val="24"/>
          <w:lang w:val="ru-RU"/>
        </w:rPr>
        <w:t>Кукольника).</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М. Глинка-М. Балакирев. «Жаворонок» (фортепианная</w:t>
      </w:r>
      <w:r w:rsidRPr="00EF5616">
        <w:rPr>
          <w:spacing w:val="-15"/>
          <w:sz w:val="24"/>
          <w:lang w:val="ru-RU"/>
        </w:rPr>
        <w:t xml:space="preserve"> </w:t>
      </w:r>
      <w:r w:rsidRPr="00EF5616">
        <w:rPr>
          <w:sz w:val="24"/>
          <w:lang w:val="ru-RU"/>
        </w:rPr>
        <w:t>пьеса).</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К.</w:t>
      </w:r>
      <w:r w:rsidRPr="00EF5616">
        <w:rPr>
          <w:spacing w:val="-14"/>
          <w:sz w:val="24"/>
          <w:lang w:val="ru-RU"/>
        </w:rPr>
        <w:t xml:space="preserve"> </w:t>
      </w:r>
      <w:r w:rsidRPr="00EF5616">
        <w:rPr>
          <w:sz w:val="24"/>
          <w:lang w:val="ru-RU"/>
        </w:rPr>
        <w:t>Глюк.</w:t>
      </w:r>
      <w:r w:rsidRPr="00EF5616">
        <w:rPr>
          <w:spacing w:val="-14"/>
          <w:sz w:val="24"/>
          <w:lang w:val="ru-RU"/>
        </w:rPr>
        <w:t xml:space="preserve"> </w:t>
      </w:r>
      <w:r w:rsidRPr="00EF5616">
        <w:rPr>
          <w:sz w:val="24"/>
          <w:lang w:val="ru-RU"/>
        </w:rPr>
        <w:t>Опера</w:t>
      </w:r>
      <w:r w:rsidRPr="00EF5616">
        <w:rPr>
          <w:spacing w:val="-11"/>
          <w:sz w:val="24"/>
          <w:lang w:val="ru-RU"/>
        </w:rPr>
        <w:t xml:space="preserve"> </w:t>
      </w:r>
      <w:r w:rsidRPr="00EF5616">
        <w:rPr>
          <w:sz w:val="24"/>
          <w:lang w:val="ru-RU"/>
        </w:rPr>
        <w:t>«Орфей</w:t>
      </w:r>
      <w:r w:rsidRPr="00EF5616">
        <w:rPr>
          <w:spacing w:val="-11"/>
          <w:sz w:val="24"/>
          <w:lang w:val="ru-RU"/>
        </w:rPr>
        <w:t xml:space="preserve"> </w:t>
      </w:r>
      <w:r w:rsidRPr="00EF5616">
        <w:rPr>
          <w:sz w:val="24"/>
          <w:lang w:val="ru-RU"/>
        </w:rPr>
        <w:t>и</w:t>
      </w:r>
      <w:r w:rsidRPr="00EF5616">
        <w:rPr>
          <w:spacing w:val="-13"/>
          <w:sz w:val="24"/>
          <w:lang w:val="ru-RU"/>
        </w:rPr>
        <w:t xml:space="preserve"> </w:t>
      </w:r>
      <w:r w:rsidRPr="00EF5616">
        <w:rPr>
          <w:sz w:val="24"/>
          <w:lang w:val="ru-RU"/>
        </w:rPr>
        <w:t>Эвридика»</w:t>
      </w:r>
      <w:r w:rsidRPr="00EF5616">
        <w:rPr>
          <w:spacing w:val="-19"/>
          <w:sz w:val="24"/>
          <w:lang w:val="ru-RU"/>
        </w:rPr>
        <w:t xml:space="preserve"> </w:t>
      </w:r>
      <w:r w:rsidRPr="00EF5616">
        <w:rPr>
          <w:sz w:val="24"/>
          <w:lang w:val="ru-RU"/>
        </w:rPr>
        <w:t>(хор</w:t>
      </w:r>
      <w:r w:rsidRPr="00EF5616">
        <w:rPr>
          <w:spacing w:val="-10"/>
          <w:sz w:val="24"/>
          <w:lang w:val="ru-RU"/>
        </w:rPr>
        <w:t xml:space="preserve"> </w:t>
      </w:r>
      <w:r w:rsidRPr="00EF5616">
        <w:rPr>
          <w:spacing w:val="-3"/>
          <w:sz w:val="24"/>
          <w:lang w:val="ru-RU"/>
        </w:rPr>
        <w:t>«Струн</w:t>
      </w:r>
      <w:r w:rsidRPr="00EF5616">
        <w:rPr>
          <w:spacing w:val="-13"/>
          <w:sz w:val="24"/>
          <w:lang w:val="ru-RU"/>
        </w:rPr>
        <w:t xml:space="preserve"> </w:t>
      </w:r>
      <w:r w:rsidRPr="00EF5616">
        <w:rPr>
          <w:sz w:val="24"/>
          <w:lang w:val="ru-RU"/>
        </w:rPr>
        <w:t>золотых</w:t>
      </w:r>
      <w:r w:rsidRPr="00EF5616">
        <w:rPr>
          <w:spacing w:val="-12"/>
          <w:sz w:val="24"/>
          <w:lang w:val="ru-RU"/>
        </w:rPr>
        <w:t xml:space="preserve"> </w:t>
      </w:r>
      <w:r w:rsidRPr="00EF5616">
        <w:rPr>
          <w:sz w:val="24"/>
          <w:lang w:val="ru-RU"/>
        </w:rPr>
        <w:t>напев»,</w:t>
      </w:r>
      <w:r w:rsidRPr="00EF5616">
        <w:rPr>
          <w:spacing w:val="-14"/>
          <w:sz w:val="24"/>
          <w:lang w:val="ru-RU"/>
        </w:rPr>
        <w:t xml:space="preserve"> </w:t>
      </w:r>
      <w:r w:rsidRPr="00EF5616">
        <w:rPr>
          <w:sz w:val="24"/>
          <w:lang w:val="ru-RU"/>
        </w:rPr>
        <w:t>Мелодия,</w:t>
      </w:r>
      <w:r w:rsidRPr="00EF5616">
        <w:rPr>
          <w:spacing w:val="-14"/>
          <w:sz w:val="24"/>
          <w:lang w:val="ru-RU"/>
        </w:rPr>
        <w:t xml:space="preserve"> </w:t>
      </w:r>
      <w:r w:rsidRPr="00EF5616">
        <w:rPr>
          <w:sz w:val="24"/>
          <w:lang w:val="ru-RU"/>
        </w:rPr>
        <w:t>Хор</w:t>
      </w:r>
      <w:r w:rsidRPr="00EF5616">
        <w:rPr>
          <w:spacing w:val="-14"/>
          <w:sz w:val="24"/>
          <w:lang w:val="ru-RU"/>
        </w:rPr>
        <w:t xml:space="preserve"> </w:t>
      </w:r>
      <w:r w:rsidRPr="00EF5616">
        <w:rPr>
          <w:sz w:val="24"/>
          <w:lang w:val="ru-RU"/>
        </w:rPr>
        <w:t>фурий).</w:t>
      </w:r>
    </w:p>
    <w:p w:rsidR="00322F31" w:rsidRDefault="00EF5616" w:rsidP="000F0589">
      <w:pPr>
        <w:pStyle w:val="a4"/>
        <w:numPr>
          <w:ilvl w:val="0"/>
          <w:numId w:val="74"/>
        </w:numPr>
        <w:tabs>
          <w:tab w:val="left" w:pos="1527"/>
          <w:tab w:val="left" w:pos="1528"/>
        </w:tabs>
        <w:ind w:right="103" w:firstLine="708"/>
        <w:rPr>
          <w:sz w:val="24"/>
        </w:rPr>
      </w:pPr>
      <w:r w:rsidRPr="00EF5616">
        <w:rPr>
          <w:sz w:val="24"/>
          <w:lang w:val="ru-RU"/>
        </w:rPr>
        <w:t>Э.</w:t>
      </w:r>
      <w:r w:rsidRPr="00EF5616">
        <w:rPr>
          <w:spacing w:val="-10"/>
          <w:sz w:val="24"/>
          <w:lang w:val="ru-RU"/>
        </w:rPr>
        <w:t xml:space="preserve"> </w:t>
      </w:r>
      <w:r w:rsidRPr="00EF5616">
        <w:rPr>
          <w:sz w:val="24"/>
          <w:lang w:val="ru-RU"/>
        </w:rPr>
        <w:t>Григ.</w:t>
      </w:r>
      <w:r w:rsidRPr="00EF5616">
        <w:rPr>
          <w:spacing w:val="-10"/>
          <w:sz w:val="24"/>
          <w:lang w:val="ru-RU"/>
        </w:rPr>
        <w:t xml:space="preserve"> </w:t>
      </w:r>
      <w:r w:rsidRPr="00EF5616">
        <w:rPr>
          <w:sz w:val="24"/>
          <w:lang w:val="ru-RU"/>
        </w:rPr>
        <w:t>Музыка</w:t>
      </w:r>
      <w:r w:rsidRPr="00EF5616">
        <w:rPr>
          <w:spacing w:val="-11"/>
          <w:sz w:val="24"/>
          <w:lang w:val="ru-RU"/>
        </w:rPr>
        <w:t xml:space="preserve"> </w:t>
      </w:r>
      <w:r w:rsidRPr="00EF5616">
        <w:rPr>
          <w:sz w:val="24"/>
          <w:lang w:val="ru-RU"/>
        </w:rPr>
        <w:t>к</w:t>
      </w:r>
      <w:r w:rsidRPr="00EF5616">
        <w:rPr>
          <w:spacing w:val="-9"/>
          <w:sz w:val="24"/>
          <w:lang w:val="ru-RU"/>
        </w:rPr>
        <w:t xml:space="preserve"> </w:t>
      </w:r>
      <w:r w:rsidRPr="00EF5616">
        <w:rPr>
          <w:sz w:val="24"/>
          <w:lang w:val="ru-RU"/>
        </w:rPr>
        <w:t>драме</w:t>
      </w:r>
      <w:r w:rsidRPr="00EF5616">
        <w:rPr>
          <w:spacing w:val="-11"/>
          <w:sz w:val="24"/>
          <w:lang w:val="ru-RU"/>
        </w:rPr>
        <w:t xml:space="preserve"> </w:t>
      </w:r>
      <w:r w:rsidRPr="00EF5616">
        <w:rPr>
          <w:sz w:val="24"/>
          <w:lang w:val="ru-RU"/>
        </w:rPr>
        <w:t>Г.</w:t>
      </w:r>
      <w:r w:rsidRPr="00EF5616">
        <w:rPr>
          <w:spacing w:val="-10"/>
          <w:sz w:val="24"/>
          <w:lang w:val="ru-RU"/>
        </w:rPr>
        <w:t xml:space="preserve"> </w:t>
      </w:r>
      <w:r w:rsidRPr="00EF5616">
        <w:rPr>
          <w:sz w:val="24"/>
          <w:lang w:val="ru-RU"/>
        </w:rPr>
        <w:t>Ибсена</w:t>
      </w:r>
      <w:r w:rsidRPr="00EF5616">
        <w:rPr>
          <w:spacing w:val="-6"/>
          <w:sz w:val="24"/>
          <w:lang w:val="ru-RU"/>
        </w:rPr>
        <w:t xml:space="preserve"> </w:t>
      </w:r>
      <w:r w:rsidRPr="00EF5616">
        <w:rPr>
          <w:spacing w:val="-3"/>
          <w:sz w:val="24"/>
          <w:lang w:val="ru-RU"/>
        </w:rPr>
        <w:t>«Пер</w:t>
      </w:r>
      <w:r w:rsidRPr="00EF5616">
        <w:rPr>
          <w:spacing w:val="-10"/>
          <w:sz w:val="24"/>
          <w:lang w:val="ru-RU"/>
        </w:rPr>
        <w:t xml:space="preserve"> </w:t>
      </w:r>
      <w:r w:rsidRPr="00EF5616">
        <w:rPr>
          <w:sz w:val="24"/>
          <w:lang w:val="ru-RU"/>
        </w:rPr>
        <w:t>Гюнт»</w:t>
      </w:r>
      <w:r w:rsidRPr="00EF5616">
        <w:rPr>
          <w:spacing w:val="-13"/>
          <w:sz w:val="24"/>
          <w:lang w:val="ru-RU"/>
        </w:rPr>
        <w:t xml:space="preserve"> </w:t>
      </w:r>
      <w:r w:rsidRPr="00EF5616">
        <w:rPr>
          <w:sz w:val="24"/>
          <w:lang w:val="ru-RU"/>
        </w:rPr>
        <w:t>(Песня</w:t>
      </w:r>
      <w:r w:rsidRPr="00EF5616">
        <w:rPr>
          <w:spacing w:val="-10"/>
          <w:sz w:val="24"/>
          <w:lang w:val="ru-RU"/>
        </w:rPr>
        <w:t xml:space="preserve"> </w:t>
      </w:r>
      <w:r w:rsidRPr="00EF5616">
        <w:rPr>
          <w:sz w:val="24"/>
          <w:lang w:val="ru-RU"/>
        </w:rPr>
        <w:t>Сольвейг,</w:t>
      </w:r>
      <w:r w:rsidRPr="00EF5616">
        <w:rPr>
          <w:spacing w:val="-5"/>
          <w:sz w:val="24"/>
          <w:lang w:val="ru-RU"/>
        </w:rPr>
        <w:t xml:space="preserve"> </w:t>
      </w:r>
      <w:r w:rsidRPr="00EF5616">
        <w:rPr>
          <w:sz w:val="24"/>
          <w:lang w:val="ru-RU"/>
        </w:rPr>
        <w:t>«Смерть</w:t>
      </w:r>
      <w:r w:rsidRPr="00EF5616">
        <w:rPr>
          <w:spacing w:val="-9"/>
          <w:sz w:val="24"/>
          <w:lang w:val="ru-RU"/>
        </w:rPr>
        <w:t xml:space="preserve"> </w:t>
      </w:r>
      <w:r w:rsidRPr="00EF5616">
        <w:rPr>
          <w:sz w:val="24"/>
          <w:lang w:val="ru-RU"/>
        </w:rPr>
        <w:t>Озе»).</w:t>
      </w:r>
      <w:r w:rsidRPr="00EF5616">
        <w:rPr>
          <w:spacing w:val="-10"/>
          <w:sz w:val="24"/>
          <w:lang w:val="ru-RU"/>
        </w:rPr>
        <w:t xml:space="preserve"> </w:t>
      </w:r>
      <w:r>
        <w:rPr>
          <w:sz w:val="24"/>
        </w:rPr>
        <w:t>Соната для виолончели и фортепиано» (Ι</w:t>
      </w:r>
      <w:r>
        <w:rPr>
          <w:spacing w:val="-12"/>
          <w:sz w:val="24"/>
        </w:rPr>
        <w:t xml:space="preserve"> </w:t>
      </w:r>
      <w:r>
        <w:rPr>
          <w:sz w:val="24"/>
        </w:rPr>
        <w:t>часть).</w:t>
      </w:r>
    </w:p>
    <w:p w:rsidR="00322F31" w:rsidRDefault="00EF5616" w:rsidP="000F0589">
      <w:pPr>
        <w:pStyle w:val="a4"/>
        <w:numPr>
          <w:ilvl w:val="0"/>
          <w:numId w:val="74"/>
        </w:numPr>
        <w:tabs>
          <w:tab w:val="left" w:pos="1527"/>
          <w:tab w:val="left" w:pos="1528"/>
        </w:tabs>
        <w:ind w:right="104" w:firstLine="708"/>
        <w:rPr>
          <w:sz w:val="24"/>
        </w:rPr>
      </w:pPr>
      <w:r w:rsidRPr="00EF5616">
        <w:rPr>
          <w:sz w:val="24"/>
          <w:lang w:val="ru-RU"/>
        </w:rPr>
        <w:t xml:space="preserve">А. Гурилев. «Домик-крошечка» (сл. С. Любецкого). «Вьется ласточка сизокрылая» (сл. </w:t>
      </w:r>
      <w:r>
        <w:rPr>
          <w:sz w:val="24"/>
        </w:rPr>
        <w:t>Н. Грекова). «Колокольчик» (сл. И.</w:t>
      </w:r>
      <w:r>
        <w:rPr>
          <w:spacing w:val="-14"/>
          <w:sz w:val="24"/>
        </w:rPr>
        <w:t xml:space="preserve"> </w:t>
      </w:r>
      <w:r>
        <w:rPr>
          <w:sz w:val="24"/>
        </w:rPr>
        <w:t>Макарова).</w:t>
      </w:r>
    </w:p>
    <w:p w:rsidR="00322F31" w:rsidRDefault="00EF5616" w:rsidP="000F0589">
      <w:pPr>
        <w:pStyle w:val="a4"/>
        <w:numPr>
          <w:ilvl w:val="0"/>
          <w:numId w:val="74"/>
        </w:numPr>
        <w:tabs>
          <w:tab w:val="left" w:pos="1527"/>
          <w:tab w:val="left" w:pos="1528"/>
          <w:tab w:val="left" w:pos="4263"/>
          <w:tab w:val="left" w:pos="6044"/>
          <w:tab w:val="left" w:pos="7734"/>
          <w:tab w:val="left" w:pos="9908"/>
        </w:tabs>
        <w:ind w:right="106" w:firstLine="708"/>
        <w:rPr>
          <w:sz w:val="24"/>
        </w:rPr>
      </w:pPr>
      <w:r w:rsidRPr="00EF5616">
        <w:rPr>
          <w:sz w:val="24"/>
          <w:lang w:val="ru-RU"/>
        </w:rPr>
        <w:t xml:space="preserve">К.  </w:t>
      </w:r>
      <w:r w:rsidRPr="00EF5616">
        <w:rPr>
          <w:spacing w:val="15"/>
          <w:sz w:val="24"/>
          <w:lang w:val="ru-RU"/>
        </w:rPr>
        <w:t xml:space="preserve"> </w:t>
      </w:r>
      <w:r w:rsidRPr="00EF5616">
        <w:rPr>
          <w:sz w:val="24"/>
          <w:lang w:val="ru-RU"/>
        </w:rPr>
        <w:t xml:space="preserve">Дебюсси.  </w:t>
      </w:r>
      <w:r w:rsidRPr="00EF5616">
        <w:rPr>
          <w:spacing w:val="15"/>
          <w:sz w:val="24"/>
          <w:lang w:val="ru-RU"/>
        </w:rPr>
        <w:t xml:space="preserve"> </w:t>
      </w:r>
      <w:r w:rsidRPr="00EF5616">
        <w:rPr>
          <w:sz w:val="24"/>
          <w:lang w:val="ru-RU"/>
        </w:rPr>
        <w:t>Ноктюрн</w:t>
      </w:r>
      <w:r w:rsidRPr="00EF5616">
        <w:rPr>
          <w:sz w:val="24"/>
          <w:lang w:val="ru-RU"/>
        </w:rPr>
        <w:tab/>
        <w:t>«Празднества».</w:t>
      </w:r>
      <w:r w:rsidRPr="00EF5616">
        <w:rPr>
          <w:sz w:val="24"/>
          <w:lang w:val="ru-RU"/>
        </w:rPr>
        <w:tab/>
        <w:t>«Бергамасская</w:t>
      </w:r>
      <w:r w:rsidRPr="00EF5616">
        <w:rPr>
          <w:sz w:val="24"/>
          <w:lang w:val="ru-RU"/>
        </w:rPr>
        <w:tab/>
        <w:t xml:space="preserve">сюита»  </w:t>
      </w:r>
      <w:r w:rsidRPr="00EF5616">
        <w:rPr>
          <w:spacing w:val="12"/>
          <w:sz w:val="24"/>
          <w:lang w:val="ru-RU"/>
        </w:rPr>
        <w:t xml:space="preserve"> </w:t>
      </w:r>
      <w:r w:rsidRPr="00EF5616">
        <w:rPr>
          <w:sz w:val="24"/>
          <w:lang w:val="ru-RU"/>
        </w:rPr>
        <w:t>(«Лунный</w:t>
      </w:r>
      <w:r w:rsidRPr="00EF5616">
        <w:rPr>
          <w:sz w:val="24"/>
          <w:lang w:val="ru-RU"/>
        </w:rPr>
        <w:tab/>
        <w:t xml:space="preserve">свет»). </w:t>
      </w:r>
      <w:r>
        <w:rPr>
          <w:sz w:val="24"/>
        </w:rPr>
        <w:t>Фортепианная сюита «Детский уголок» («Кукольный</w:t>
      </w:r>
      <w:r>
        <w:rPr>
          <w:spacing w:val="-23"/>
          <w:sz w:val="24"/>
        </w:rPr>
        <w:t xml:space="preserve"> </w:t>
      </w:r>
      <w:r>
        <w:rPr>
          <w:sz w:val="24"/>
        </w:rPr>
        <w:t>кэк-уок»).</w:t>
      </w:r>
    </w:p>
    <w:p w:rsidR="00322F31" w:rsidRDefault="00EF5616" w:rsidP="000F0589">
      <w:pPr>
        <w:pStyle w:val="a4"/>
        <w:numPr>
          <w:ilvl w:val="0"/>
          <w:numId w:val="74"/>
        </w:numPr>
        <w:tabs>
          <w:tab w:val="left" w:pos="1527"/>
          <w:tab w:val="left" w:pos="1528"/>
        </w:tabs>
        <w:ind w:left="1528"/>
        <w:rPr>
          <w:sz w:val="24"/>
        </w:rPr>
      </w:pPr>
      <w:r>
        <w:rPr>
          <w:sz w:val="24"/>
        </w:rPr>
        <w:t>Б. Дварионас. «Деревянная</w:t>
      </w:r>
      <w:r>
        <w:rPr>
          <w:spacing w:val="-11"/>
          <w:sz w:val="24"/>
        </w:rPr>
        <w:t xml:space="preserve"> </w:t>
      </w:r>
      <w:r>
        <w:rPr>
          <w:sz w:val="24"/>
        </w:rPr>
        <w:t>лошадка».</w:t>
      </w:r>
    </w:p>
    <w:p w:rsidR="00322F31" w:rsidRDefault="00EF5616" w:rsidP="000F0589">
      <w:pPr>
        <w:pStyle w:val="a4"/>
        <w:numPr>
          <w:ilvl w:val="0"/>
          <w:numId w:val="74"/>
        </w:numPr>
        <w:tabs>
          <w:tab w:val="left" w:pos="1527"/>
          <w:tab w:val="left" w:pos="1528"/>
        </w:tabs>
        <w:ind w:left="1528"/>
        <w:rPr>
          <w:sz w:val="24"/>
        </w:rPr>
      </w:pPr>
      <w:r w:rsidRPr="00EF5616">
        <w:rPr>
          <w:sz w:val="24"/>
          <w:lang w:val="ru-RU"/>
        </w:rPr>
        <w:t xml:space="preserve">И.  Дунаевский.  Марш  из  к/ф  «Веселые  ребята» (сл.  </w:t>
      </w:r>
      <w:r>
        <w:rPr>
          <w:sz w:val="24"/>
        </w:rPr>
        <w:t>В.  Лебедева-Кумача).</w:t>
      </w:r>
      <w:r>
        <w:rPr>
          <w:spacing w:val="20"/>
          <w:sz w:val="24"/>
        </w:rPr>
        <w:t xml:space="preserve"> </w:t>
      </w:r>
      <w:r>
        <w:rPr>
          <w:sz w:val="24"/>
        </w:rPr>
        <w:t>Оперетта</w:t>
      </w:r>
    </w:p>
    <w:p w:rsidR="00322F31" w:rsidRPr="00EF5616" w:rsidRDefault="00EF5616">
      <w:pPr>
        <w:pStyle w:val="a3"/>
        <w:rPr>
          <w:lang w:val="ru-RU"/>
        </w:rPr>
      </w:pPr>
      <w:r w:rsidRPr="00EF5616">
        <w:rPr>
          <w:lang w:val="ru-RU"/>
        </w:rPr>
        <w:t>«Белая акация» (Вальс, Песня об Одессе, Выход Ларисы и семи кавалеров).</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А. Журбин. Рок-опера «Орфей и Эвридика» (фрагменты по выбору</w:t>
      </w:r>
      <w:r w:rsidRPr="00EF5616">
        <w:rPr>
          <w:spacing w:val="-17"/>
          <w:sz w:val="24"/>
          <w:lang w:val="ru-RU"/>
        </w:rPr>
        <w:t xml:space="preserve"> </w:t>
      </w:r>
      <w:r w:rsidRPr="00EF5616">
        <w:rPr>
          <w:sz w:val="24"/>
          <w:lang w:val="ru-RU"/>
        </w:rPr>
        <w:t>учителя).</w:t>
      </w:r>
    </w:p>
    <w:p w:rsidR="00322F31" w:rsidRDefault="00EF5616" w:rsidP="000F0589">
      <w:pPr>
        <w:pStyle w:val="a4"/>
        <w:numPr>
          <w:ilvl w:val="0"/>
          <w:numId w:val="74"/>
        </w:numPr>
        <w:tabs>
          <w:tab w:val="left" w:pos="1527"/>
          <w:tab w:val="left" w:pos="1528"/>
        </w:tabs>
        <w:ind w:left="1528"/>
        <w:rPr>
          <w:sz w:val="24"/>
        </w:rPr>
      </w:pPr>
      <w:r>
        <w:rPr>
          <w:sz w:val="24"/>
        </w:rPr>
        <w:t>Знаменный</w:t>
      </w:r>
      <w:r>
        <w:rPr>
          <w:spacing w:val="-4"/>
          <w:sz w:val="24"/>
        </w:rPr>
        <w:t xml:space="preserve"> </w:t>
      </w:r>
      <w:r>
        <w:rPr>
          <w:sz w:val="24"/>
        </w:rPr>
        <w:t>распев.</w:t>
      </w:r>
    </w:p>
    <w:p w:rsidR="00322F31" w:rsidRDefault="00EF5616" w:rsidP="000F0589">
      <w:pPr>
        <w:pStyle w:val="a4"/>
        <w:numPr>
          <w:ilvl w:val="0"/>
          <w:numId w:val="74"/>
        </w:numPr>
        <w:tabs>
          <w:tab w:val="left" w:pos="1527"/>
          <w:tab w:val="left" w:pos="1528"/>
        </w:tabs>
        <w:ind w:right="101" w:firstLine="708"/>
        <w:rPr>
          <w:sz w:val="24"/>
        </w:rPr>
      </w:pPr>
      <w:r w:rsidRPr="00EF5616">
        <w:rPr>
          <w:sz w:val="24"/>
          <w:lang w:val="ru-RU"/>
        </w:rPr>
        <w:t>Д.</w:t>
      </w:r>
      <w:r w:rsidRPr="00EF5616">
        <w:rPr>
          <w:spacing w:val="-9"/>
          <w:sz w:val="24"/>
          <w:lang w:val="ru-RU"/>
        </w:rPr>
        <w:t xml:space="preserve"> </w:t>
      </w:r>
      <w:r w:rsidRPr="00EF5616">
        <w:rPr>
          <w:sz w:val="24"/>
          <w:lang w:val="ru-RU"/>
        </w:rPr>
        <w:t>Кабалевский.</w:t>
      </w:r>
      <w:r w:rsidRPr="00EF5616">
        <w:rPr>
          <w:spacing w:val="-9"/>
          <w:sz w:val="24"/>
          <w:lang w:val="ru-RU"/>
        </w:rPr>
        <w:t xml:space="preserve"> </w:t>
      </w:r>
      <w:r w:rsidRPr="00EF5616">
        <w:rPr>
          <w:sz w:val="24"/>
          <w:lang w:val="ru-RU"/>
        </w:rPr>
        <w:t>Опера</w:t>
      </w:r>
      <w:r w:rsidRPr="00EF5616">
        <w:rPr>
          <w:spacing w:val="-10"/>
          <w:sz w:val="24"/>
          <w:lang w:val="ru-RU"/>
        </w:rPr>
        <w:t xml:space="preserve"> </w:t>
      </w:r>
      <w:r w:rsidRPr="00EF5616">
        <w:rPr>
          <w:sz w:val="24"/>
          <w:lang w:val="ru-RU"/>
        </w:rPr>
        <w:t>«Кола</w:t>
      </w:r>
      <w:r w:rsidRPr="00EF5616">
        <w:rPr>
          <w:spacing w:val="-7"/>
          <w:sz w:val="24"/>
          <w:lang w:val="ru-RU"/>
        </w:rPr>
        <w:t xml:space="preserve"> </w:t>
      </w:r>
      <w:r w:rsidRPr="00EF5616">
        <w:rPr>
          <w:sz w:val="24"/>
          <w:lang w:val="ru-RU"/>
        </w:rPr>
        <w:t>Брюньон»</w:t>
      </w:r>
      <w:r w:rsidRPr="00EF5616">
        <w:rPr>
          <w:spacing w:val="-16"/>
          <w:sz w:val="24"/>
          <w:lang w:val="ru-RU"/>
        </w:rPr>
        <w:t xml:space="preserve"> </w:t>
      </w:r>
      <w:r w:rsidRPr="00EF5616">
        <w:rPr>
          <w:sz w:val="24"/>
          <w:lang w:val="ru-RU"/>
        </w:rPr>
        <w:t>(Увертюра,</w:t>
      </w:r>
      <w:r w:rsidRPr="00EF5616">
        <w:rPr>
          <w:spacing w:val="-9"/>
          <w:sz w:val="24"/>
          <w:lang w:val="ru-RU"/>
        </w:rPr>
        <w:t xml:space="preserve"> </w:t>
      </w:r>
      <w:r w:rsidRPr="00EF5616">
        <w:rPr>
          <w:sz w:val="24"/>
          <w:lang w:val="ru-RU"/>
        </w:rPr>
        <w:t>Монолог</w:t>
      </w:r>
      <w:r w:rsidRPr="00EF5616">
        <w:rPr>
          <w:spacing w:val="-9"/>
          <w:sz w:val="24"/>
          <w:lang w:val="ru-RU"/>
        </w:rPr>
        <w:t xml:space="preserve"> </w:t>
      </w:r>
      <w:r w:rsidRPr="00EF5616">
        <w:rPr>
          <w:sz w:val="24"/>
          <w:lang w:val="ru-RU"/>
        </w:rPr>
        <w:t>Кола).</w:t>
      </w:r>
      <w:r w:rsidRPr="00EF5616">
        <w:rPr>
          <w:spacing w:val="-9"/>
          <w:sz w:val="24"/>
          <w:lang w:val="ru-RU"/>
        </w:rPr>
        <w:t xml:space="preserve"> </w:t>
      </w:r>
      <w:r w:rsidRPr="00EF5616">
        <w:rPr>
          <w:sz w:val="24"/>
          <w:lang w:val="ru-RU"/>
        </w:rPr>
        <w:t>Концерт</w:t>
      </w:r>
      <w:r w:rsidRPr="00EF5616">
        <w:rPr>
          <w:spacing w:val="-8"/>
          <w:sz w:val="24"/>
          <w:lang w:val="ru-RU"/>
        </w:rPr>
        <w:t xml:space="preserve"> </w:t>
      </w:r>
      <w:r w:rsidRPr="00EF5616">
        <w:rPr>
          <w:sz w:val="24"/>
          <w:lang w:val="ru-RU"/>
        </w:rPr>
        <w:t>№</w:t>
      </w:r>
      <w:r w:rsidRPr="00EF5616">
        <w:rPr>
          <w:spacing w:val="-10"/>
          <w:sz w:val="24"/>
          <w:lang w:val="ru-RU"/>
        </w:rPr>
        <w:t xml:space="preserve"> </w:t>
      </w:r>
      <w:r w:rsidRPr="00EF5616">
        <w:rPr>
          <w:sz w:val="24"/>
          <w:lang w:val="ru-RU"/>
        </w:rPr>
        <w:t>3</w:t>
      </w:r>
      <w:r w:rsidRPr="00EF5616">
        <w:rPr>
          <w:spacing w:val="-9"/>
          <w:sz w:val="24"/>
          <w:lang w:val="ru-RU"/>
        </w:rPr>
        <w:t xml:space="preserve"> </w:t>
      </w:r>
      <w:r w:rsidRPr="00EF5616">
        <w:rPr>
          <w:sz w:val="24"/>
          <w:lang w:val="ru-RU"/>
        </w:rPr>
        <w:t>для</w:t>
      </w:r>
      <w:r w:rsidRPr="00EF5616">
        <w:rPr>
          <w:spacing w:val="-9"/>
          <w:sz w:val="24"/>
          <w:lang w:val="ru-RU"/>
        </w:rPr>
        <w:t xml:space="preserve"> </w:t>
      </w:r>
      <w:r w:rsidRPr="00EF5616">
        <w:rPr>
          <w:sz w:val="24"/>
          <w:lang w:val="ru-RU"/>
        </w:rPr>
        <w:t xml:space="preserve">ф- но  с  оркестром  (Финал).  </w:t>
      </w:r>
      <w:r>
        <w:rPr>
          <w:sz w:val="24"/>
        </w:rPr>
        <w:t xml:space="preserve">«Реквием»  на  стихи  Р. Рождественского  («Наши  дети»,    </w:t>
      </w:r>
      <w:r>
        <w:rPr>
          <w:spacing w:val="15"/>
          <w:sz w:val="24"/>
        </w:rPr>
        <w:t xml:space="preserve"> </w:t>
      </w:r>
      <w:r>
        <w:rPr>
          <w:sz w:val="24"/>
        </w:rPr>
        <w:t>«Помните!»).</w:t>
      </w:r>
    </w:p>
    <w:p w:rsidR="00322F31" w:rsidRDefault="00EF5616">
      <w:pPr>
        <w:pStyle w:val="a3"/>
      </w:pPr>
      <w:r>
        <w:t>«Школьные годы».</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 xml:space="preserve">В. Калинников. Симфония № 1 (соль минор, </w:t>
      </w:r>
      <w:r>
        <w:rPr>
          <w:sz w:val="24"/>
        </w:rPr>
        <w:t>I</w:t>
      </w:r>
      <w:r w:rsidRPr="00EF5616">
        <w:rPr>
          <w:spacing w:val="-15"/>
          <w:sz w:val="24"/>
          <w:lang w:val="ru-RU"/>
        </w:rPr>
        <w:t xml:space="preserve"> </w:t>
      </w:r>
      <w:r w:rsidRPr="00EF5616">
        <w:rPr>
          <w:sz w:val="24"/>
          <w:lang w:val="ru-RU"/>
        </w:rPr>
        <w:t>часть).</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К. Караев. Балет «Тропою грома» (Танец</w:t>
      </w:r>
      <w:r w:rsidRPr="00EF5616">
        <w:rPr>
          <w:spacing w:val="-9"/>
          <w:sz w:val="24"/>
          <w:lang w:val="ru-RU"/>
        </w:rPr>
        <w:t xml:space="preserve"> </w:t>
      </w:r>
      <w:r w:rsidRPr="00EF5616">
        <w:rPr>
          <w:sz w:val="24"/>
          <w:lang w:val="ru-RU"/>
        </w:rPr>
        <w:t>черных).</w:t>
      </w:r>
    </w:p>
    <w:p w:rsidR="00322F31" w:rsidRDefault="00EF5616" w:rsidP="000F0589">
      <w:pPr>
        <w:pStyle w:val="a4"/>
        <w:numPr>
          <w:ilvl w:val="0"/>
          <w:numId w:val="74"/>
        </w:numPr>
        <w:tabs>
          <w:tab w:val="left" w:pos="1527"/>
          <w:tab w:val="left" w:pos="1528"/>
        </w:tabs>
        <w:ind w:left="1528"/>
        <w:rPr>
          <w:sz w:val="24"/>
        </w:rPr>
      </w:pPr>
      <w:r>
        <w:rPr>
          <w:sz w:val="24"/>
        </w:rPr>
        <w:t>Д. Каччини. «Ave</w:t>
      </w:r>
      <w:r>
        <w:rPr>
          <w:spacing w:val="-12"/>
          <w:sz w:val="24"/>
        </w:rPr>
        <w:t xml:space="preserve"> </w:t>
      </w:r>
      <w:r>
        <w:rPr>
          <w:sz w:val="24"/>
        </w:rPr>
        <w:t>Maria».</w:t>
      </w:r>
    </w:p>
    <w:p w:rsidR="00322F31" w:rsidRDefault="00322F31">
      <w:pPr>
        <w:rPr>
          <w:sz w:val="24"/>
        </w:rPr>
        <w:sectPr w:rsidR="00322F31">
          <w:headerReference w:type="default" r:id="rId209"/>
          <w:pgSz w:w="11910" w:h="16840"/>
          <w:pgMar w:top="0" w:right="460" w:bottom="1420" w:left="740" w:header="0" w:footer="1168" w:gutter="0"/>
          <w:cols w:space="720"/>
        </w:sectPr>
      </w:pPr>
    </w:p>
    <w:p w:rsidR="00322F31" w:rsidRDefault="00322F31">
      <w:pPr>
        <w:pStyle w:val="a3"/>
        <w:ind w:left="0"/>
        <w:rPr>
          <w:sz w:val="20"/>
        </w:rPr>
      </w:pPr>
    </w:p>
    <w:p w:rsidR="00322F31" w:rsidRDefault="00322F31">
      <w:pPr>
        <w:pStyle w:val="a3"/>
        <w:spacing w:before="8"/>
        <w:ind w:left="0"/>
        <w:rPr>
          <w:sz w:val="20"/>
        </w:rPr>
      </w:pPr>
    </w:p>
    <w:p w:rsidR="00322F31" w:rsidRDefault="00EF5616" w:rsidP="000F0589">
      <w:pPr>
        <w:pStyle w:val="a4"/>
        <w:numPr>
          <w:ilvl w:val="0"/>
          <w:numId w:val="74"/>
        </w:numPr>
        <w:tabs>
          <w:tab w:val="left" w:pos="1527"/>
          <w:tab w:val="left" w:pos="1528"/>
        </w:tabs>
        <w:spacing w:before="90"/>
        <w:ind w:right="126" w:firstLine="708"/>
        <w:rPr>
          <w:sz w:val="24"/>
        </w:rPr>
      </w:pPr>
      <w:r w:rsidRPr="00EF5616">
        <w:rPr>
          <w:sz w:val="24"/>
          <w:lang w:val="ru-RU"/>
        </w:rPr>
        <w:t xml:space="preserve">В. Кикта. Фрески Софии Киевской (концертная симфония для арфы с оркестром) (фрагменты по усмотрению учителя). </w:t>
      </w:r>
      <w:r>
        <w:rPr>
          <w:sz w:val="24"/>
        </w:rPr>
        <w:t>«Мой край тополиный» (сл. И.</w:t>
      </w:r>
      <w:r>
        <w:rPr>
          <w:spacing w:val="-21"/>
          <w:sz w:val="24"/>
        </w:rPr>
        <w:t xml:space="preserve"> </w:t>
      </w:r>
      <w:r>
        <w:rPr>
          <w:sz w:val="24"/>
        </w:rPr>
        <w:t>Векшегоновой).</w:t>
      </w:r>
    </w:p>
    <w:p w:rsidR="00322F31" w:rsidRDefault="00EF5616" w:rsidP="000F0589">
      <w:pPr>
        <w:pStyle w:val="a4"/>
        <w:numPr>
          <w:ilvl w:val="0"/>
          <w:numId w:val="74"/>
        </w:numPr>
        <w:tabs>
          <w:tab w:val="left" w:pos="1527"/>
          <w:tab w:val="left" w:pos="1528"/>
        </w:tabs>
        <w:ind w:left="1528"/>
        <w:rPr>
          <w:sz w:val="24"/>
        </w:rPr>
      </w:pPr>
      <w:r>
        <w:rPr>
          <w:sz w:val="24"/>
        </w:rPr>
        <w:t xml:space="preserve">В. Лаурушас. </w:t>
      </w:r>
      <w:r>
        <w:rPr>
          <w:spacing w:val="-4"/>
          <w:sz w:val="24"/>
        </w:rPr>
        <w:t xml:space="preserve">«В </w:t>
      </w:r>
      <w:r>
        <w:rPr>
          <w:sz w:val="24"/>
        </w:rPr>
        <w:t>путь».</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Ф. Лист. Венгерская рапсодия № 2. Этюд Паганини (№</w:t>
      </w:r>
      <w:r w:rsidRPr="00EF5616">
        <w:rPr>
          <w:spacing w:val="-10"/>
          <w:sz w:val="24"/>
          <w:lang w:val="ru-RU"/>
        </w:rPr>
        <w:t xml:space="preserve"> </w:t>
      </w:r>
      <w:r w:rsidRPr="00EF5616">
        <w:rPr>
          <w:sz w:val="24"/>
          <w:lang w:val="ru-RU"/>
        </w:rPr>
        <w:t>6).</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И. Лученок. «Хатынь» (ст. Г.</w:t>
      </w:r>
      <w:r w:rsidRPr="00EF5616">
        <w:rPr>
          <w:spacing w:val="-13"/>
          <w:sz w:val="24"/>
          <w:lang w:val="ru-RU"/>
        </w:rPr>
        <w:t xml:space="preserve"> </w:t>
      </w:r>
      <w:r w:rsidRPr="00EF5616">
        <w:rPr>
          <w:sz w:val="24"/>
          <w:lang w:val="ru-RU"/>
        </w:rPr>
        <w:t>Петренко).</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А. Лядов. Кикимора (народное сказание для</w:t>
      </w:r>
      <w:r w:rsidRPr="00EF5616">
        <w:rPr>
          <w:spacing w:val="-13"/>
          <w:sz w:val="24"/>
          <w:lang w:val="ru-RU"/>
        </w:rPr>
        <w:t xml:space="preserve"> </w:t>
      </w:r>
      <w:r w:rsidRPr="00EF5616">
        <w:rPr>
          <w:sz w:val="24"/>
          <w:lang w:val="ru-RU"/>
        </w:rPr>
        <w:t>оркестра).</w:t>
      </w:r>
    </w:p>
    <w:p w:rsidR="00322F31" w:rsidRDefault="00EF5616" w:rsidP="000F0589">
      <w:pPr>
        <w:pStyle w:val="a4"/>
        <w:numPr>
          <w:ilvl w:val="0"/>
          <w:numId w:val="74"/>
        </w:numPr>
        <w:tabs>
          <w:tab w:val="left" w:pos="1527"/>
          <w:tab w:val="left" w:pos="1528"/>
        </w:tabs>
        <w:ind w:left="1528"/>
        <w:rPr>
          <w:sz w:val="24"/>
        </w:rPr>
      </w:pPr>
      <w:r>
        <w:rPr>
          <w:sz w:val="24"/>
        </w:rPr>
        <w:t>Ф. Лэй. «История</w:t>
      </w:r>
      <w:r>
        <w:rPr>
          <w:spacing w:val="-8"/>
          <w:sz w:val="24"/>
        </w:rPr>
        <w:t xml:space="preserve"> </w:t>
      </w:r>
      <w:r>
        <w:rPr>
          <w:sz w:val="24"/>
        </w:rPr>
        <w:t>любви».</w:t>
      </w:r>
    </w:p>
    <w:p w:rsidR="00322F31" w:rsidRDefault="00EF5616" w:rsidP="000F0589">
      <w:pPr>
        <w:pStyle w:val="a4"/>
        <w:numPr>
          <w:ilvl w:val="0"/>
          <w:numId w:val="74"/>
        </w:numPr>
        <w:tabs>
          <w:tab w:val="left" w:pos="1527"/>
          <w:tab w:val="left" w:pos="1528"/>
        </w:tabs>
        <w:ind w:left="1528"/>
        <w:rPr>
          <w:sz w:val="24"/>
        </w:rPr>
      </w:pPr>
      <w:r>
        <w:rPr>
          <w:sz w:val="24"/>
        </w:rPr>
        <w:t>Мадригалы эпохи</w:t>
      </w:r>
      <w:r>
        <w:rPr>
          <w:spacing w:val="-5"/>
          <w:sz w:val="24"/>
        </w:rPr>
        <w:t xml:space="preserve"> </w:t>
      </w:r>
      <w:r>
        <w:rPr>
          <w:sz w:val="24"/>
        </w:rPr>
        <w:t>Возрождения.</w:t>
      </w:r>
    </w:p>
    <w:p w:rsidR="00322F31" w:rsidRDefault="00EF5616" w:rsidP="000F0589">
      <w:pPr>
        <w:pStyle w:val="a4"/>
        <w:numPr>
          <w:ilvl w:val="0"/>
          <w:numId w:val="74"/>
        </w:numPr>
        <w:tabs>
          <w:tab w:val="left" w:pos="1527"/>
          <w:tab w:val="left" w:pos="1528"/>
        </w:tabs>
        <w:ind w:left="1528"/>
        <w:rPr>
          <w:sz w:val="24"/>
        </w:rPr>
      </w:pPr>
      <w:r>
        <w:rPr>
          <w:sz w:val="24"/>
        </w:rPr>
        <w:t>Р. де Лиль.</w:t>
      </w:r>
      <w:r>
        <w:rPr>
          <w:spacing w:val="-12"/>
          <w:sz w:val="24"/>
        </w:rPr>
        <w:t xml:space="preserve"> </w:t>
      </w:r>
      <w:r>
        <w:rPr>
          <w:sz w:val="24"/>
        </w:rPr>
        <w:t>«Марсельеза».</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А. Марчелло. Концерт для гобоя с оркестром ре минор (</w:t>
      </w:r>
      <w:r>
        <w:rPr>
          <w:sz w:val="24"/>
        </w:rPr>
        <w:t>II</w:t>
      </w:r>
      <w:r w:rsidRPr="00EF5616">
        <w:rPr>
          <w:sz w:val="24"/>
          <w:lang w:val="ru-RU"/>
        </w:rPr>
        <w:t xml:space="preserve"> часть,</w:t>
      </w:r>
      <w:r w:rsidRPr="00EF5616">
        <w:rPr>
          <w:spacing w:val="-12"/>
          <w:sz w:val="24"/>
          <w:lang w:val="ru-RU"/>
        </w:rPr>
        <w:t xml:space="preserve"> </w:t>
      </w:r>
      <w:r w:rsidRPr="00EF5616">
        <w:rPr>
          <w:sz w:val="24"/>
          <w:lang w:val="ru-RU"/>
        </w:rPr>
        <w:t>Адажио).</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М. Матвеев. «Матушка, матушка, что во поле</w:t>
      </w:r>
      <w:r w:rsidRPr="00EF5616">
        <w:rPr>
          <w:spacing w:val="-17"/>
          <w:sz w:val="24"/>
          <w:lang w:val="ru-RU"/>
        </w:rPr>
        <w:t xml:space="preserve"> </w:t>
      </w:r>
      <w:r w:rsidRPr="00EF5616">
        <w:rPr>
          <w:sz w:val="24"/>
          <w:lang w:val="ru-RU"/>
        </w:rPr>
        <w:t>пыльно».</w:t>
      </w:r>
    </w:p>
    <w:p w:rsidR="00322F31" w:rsidRDefault="00EF5616" w:rsidP="000F0589">
      <w:pPr>
        <w:pStyle w:val="a4"/>
        <w:numPr>
          <w:ilvl w:val="0"/>
          <w:numId w:val="74"/>
        </w:numPr>
        <w:tabs>
          <w:tab w:val="left" w:pos="1527"/>
          <w:tab w:val="left" w:pos="1528"/>
        </w:tabs>
        <w:ind w:left="1528"/>
        <w:rPr>
          <w:sz w:val="24"/>
        </w:rPr>
      </w:pPr>
      <w:r>
        <w:rPr>
          <w:sz w:val="24"/>
        </w:rPr>
        <w:t>Д. Мийо.</w:t>
      </w:r>
      <w:r>
        <w:rPr>
          <w:spacing w:val="-6"/>
          <w:sz w:val="24"/>
        </w:rPr>
        <w:t xml:space="preserve"> </w:t>
      </w:r>
      <w:r>
        <w:rPr>
          <w:sz w:val="24"/>
        </w:rPr>
        <w:t>«Бразилейра».</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И. Морозов. Балет «Айболит» (фрагменты: Полечка, Морское плавание,</w:t>
      </w:r>
      <w:r w:rsidRPr="00EF5616">
        <w:rPr>
          <w:spacing w:val="-15"/>
          <w:sz w:val="24"/>
          <w:lang w:val="ru-RU"/>
        </w:rPr>
        <w:t xml:space="preserve"> </w:t>
      </w:r>
      <w:r w:rsidRPr="00EF5616">
        <w:rPr>
          <w:sz w:val="24"/>
          <w:lang w:val="ru-RU"/>
        </w:rPr>
        <w:t>Галоп).</w:t>
      </w:r>
    </w:p>
    <w:p w:rsidR="00322F31" w:rsidRDefault="00EF5616" w:rsidP="000F0589">
      <w:pPr>
        <w:pStyle w:val="a4"/>
        <w:numPr>
          <w:ilvl w:val="0"/>
          <w:numId w:val="74"/>
        </w:numPr>
        <w:tabs>
          <w:tab w:val="left" w:pos="1528"/>
        </w:tabs>
        <w:ind w:right="121" w:firstLine="708"/>
        <w:jc w:val="both"/>
        <w:rPr>
          <w:sz w:val="24"/>
        </w:rPr>
      </w:pPr>
      <w:r w:rsidRPr="00EF5616">
        <w:rPr>
          <w:sz w:val="24"/>
          <w:lang w:val="ru-RU"/>
        </w:rPr>
        <w:t>В. Моцарт. Фантазия для фортепиано до минор. Фантазия для фортепиано ре минор. Соната</w:t>
      </w:r>
      <w:r w:rsidRPr="00EF5616">
        <w:rPr>
          <w:spacing w:val="-5"/>
          <w:sz w:val="24"/>
          <w:lang w:val="ru-RU"/>
        </w:rPr>
        <w:t xml:space="preserve"> </w:t>
      </w:r>
      <w:r w:rsidRPr="00EF5616">
        <w:rPr>
          <w:sz w:val="24"/>
          <w:lang w:val="ru-RU"/>
        </w:rPr>
        <w:t>до</w:t>
      </w:r>
      <w:r w:rsidRPr="00EF5616">
        <w:rPr>
          <w:spacing w:val="-4"/>
          <w:sz w:val="24"/>
          <w:lang w:val="ru-RU"/>
        </w:rPr>
        <w:t xml:space="preserve"> </w:t>
      </w:r>
      <w:r w:rsidRPr="00EF5616">
        <w:rPr>
          <w:sz w:val="24"/>
          <w:lang w:val="ru-RU"/>
        </w:rPr>
        <w:t>мажор</w:t>
      </w:r>
      <w:r w:rsidRPr="00EF5616">
        <w:rPr>
          <w:spacing w:val="-1"/>
          <w:sz w:val="24"/>
          <w:lang w:val="ru-RU"/>
        </w:rPr>
        <w:t xml:space="preserve"> </w:t>
      </w:r>
      <w:r w:rsidRPr="00EF5616">
        <w:rPr>
          <w:sz w:val="24"/>
          <w:lang w:val="ru-RU"/>
        </w:rPr>
        <w:t>(эксп.</w:t>
      </w:r>
      <w:r w:rsidRPr="00EF5616">
        <w:rPr>
          <w:spacing w:val="-1"/>
          <w:sz w:val="24"/>
          <w:lang w:val="ru-RU"/>
        </w:rPr>
        <w:t xml:space="preserve"> </w:t>
      </w:r>
      <w:r>
        <w:rPr>
          <w:sz w:val="24"/>
        </w:rPr>
        <w:t>Ι</w:t>
      </w:r>
      <w:r w:rsidRPr="00EF5616">
        <w:rPr>
          <w:spacing w:val="-7"/>
          <w:sz w:val="24"/>
          <w:lang w:val="ru-RU"/>
        </w:rPr>
        <w:t xml:space="preserve"> </w:t>
      </w:r>
      <w:r w:rsidRPr="00EF5616">
        <w:rPr>
          <w:sz w:val="24"/>
          <w:lang w:val="ru-RU"/>
        </w:rPr>
        <w:t>ч.). «Маленькая</w:t>
      </w:r>
      <w:r w:rsidRPr="00EF5616">
        <w:rPr>
          <w:spacing w:val="-4"/>
          <w:sz w:val="24"/>
          <w:lang w:val="ru-RU"/>
        </w:rPr>
        <w:t xml:space="preserve"> </w:t>
      </w:r>
      <w:r w:rsidRPr="00EF5616">
        <w:rPr>
          <w:sz w:val="24"/>
          <w:lang w:val="ru-RU"/>
        </w:rPr>
        <w:t>ночная</w:t>
      </w:r>
      <w:r w:rsidRPr="00EF5616">
        <w:rPr>
          <w:spacing w:val="-4"/>
          <w:sz w:val="24"/>
          <w:lang w:val="ru-RU"/>
        </w:rPr>
        <w:t xml:space="preserve"> </w:t>
      </w:r>
      <w:r w:rsidRPr="00EF5616">
        <w:rPr>
          <w:sz w:val="24"/>
          <w:lang w:val="ru-RU"/>
        </w:rPr>
        <w:t>серенада»</w:t>
      </w:r>
      <w:r w:rsidRPr="00EF5616">
        <w:rPr>
          <w:spacing w:val="-9"/>
          <w:sz w:val="24"/>
          <w:lang w:val="ru-RU"/>
        </w:rPr>
        <w:t xml:space="preserve"> </w:t>
      </w:r>
      <w:r w:rsidRPr="00EF5616">
        <w:rPr>
          <w:sz w:val="24"/>
          <w:lang w:val="ru-RU"/>
        </w:rPr>
        <w:t>(Рондо).</w:t>
      </w:r>
      <w:r w:rsidRPr="00EF5616">
        <w:rPr>
          <w:spacing w:val="-4"/>
          <w:sz w:val="24"/>
          <w:lang w:val="ru-RU"/>
        </w:rPr>
        <w:t xml:space="preserve"> </w:t>
      </w:r>
      <w:r w:rsidRPr="00EF5616">
        <w:rPr>
          <w:sz w:val="24"/>
          <w:lang w:val="ru-RU"/>
        </w:rPr>
        <w:t>Симфония</w:t>
      </w:r>
      <w:r w:rsidRPr="00EF5616">
        <w:rPr>
          <w:spacing w:val="-4"/>
          <w:sz w:val="24"/>
          <w:lang w:val="ru-RU"/>
        </w:rPr>
        <w:t xml:space="preserve"> </w:t>
      </w:r>
      <w:r w:rsidRPr="00EF5616">
        <w:rPr>
          <w:sz w:val="24"/>
          <w:lang w:val="ru-RU"/>
        </w:rPr>
        <w:t>№</w:t>
      </w:r>
      <w:r w:rsidRPr="00EF5616">
        <w:rPr>
          <w:spacing w:val="-5"/>
          <w:sz w:val="24"/>
          <w:lang w:val="ru-RU"/>
        </w:rPr>
        <w:t xml:space="preserve"> </w:t>
      </w:r>
      <w:r w:rsidRPr="00EF5616">
        <w:rPr>
          <w:sz w:val="24"/>
          <w:lang w:val="ru-RU"/>
        </w:rPr>
        <w:t>40.</w:t>
      </w:r>
      <w:r w:rsidRPr="00EF5616">
        <w:rPr>
          <w:spacing w:val="-4"/>
          <w:sz w:val="24"/>
          <w:lang w:val="ru-RU"/>
        </w:rPr>
        <w:t xml:space="preserve"> </w:t>
      </w:r>
      <w:r w:rsidRPr="00EF5616">
        <w:rPr>
          <w:sz w:val="24"/>
          <w:lang w:val="ru-RU"/>
        </w:rPr>
        <w:t>Симфония</w:t>
      </w:r>
      <w:r w:rsidRPr="00EF5616">
        <w:rPr>
          <w:spacing w:val="-4"/>
          <w:sz w:val="24"/>
          <w:lang w:val="ru-RU"/>
        </w:rPr>
        <w:t xml:space="preserve"> </w:t>
      </w:r>
      <w:r w:rsidRPr="00EF5616">
        <w:rPr>
          <w:sz w:val="24"/>
          <w:lang w:val="ru-RU"/>
        </w:rPr>
        <w:t>№</w:t>
      </w:r>
      <w:r w:rsidRPr="00EF5616">
        <w:rPr>
          <w:spacing w:val="-5"/>
          <w:sz w:val="24"/>
          <w:lang w:val="ru-RU"/>
        </w:rPr>
        <w:t xml:space="preserve"> </w:t>
      </w:r>
      <w:r w:rsidRPr="00EF5616">
        <w:rPr>
          <w:sz w:val="24"/>
          <w:lang w:val="ru-RU"/>
        </w:rPr>
        <w:t>41 (фрагмент</w:t>
      </w:r>
      <w:r w:rsidRPr="00EF5616">
        <w:rPr>
          <w:spacing w:val="26"/>
          <w:sz w:val="24"/>
          <w:lang w:val="ru-RU"/>
        </w:rPr>
        <w:t xml:space="preserve"> </w:t>
      </w:r>
      <w:r>
        <w:rPr>
          <w:sz w:val="24"/>
        </w:rPr>
        <w:t>ΙΙ</w:t>
      </w:r>
      <w:r w:rsidRPr="00EF5616">
        <w:rPr>
          <w:spacing w:val="22"/>
          <w:sz w:val="24"/>
          <w:lang w:val="ru-RU"/>
        </w:rPr>
        <w:t xml:space="preserve"> </w:t>
      </w:r>
      <w:r w:rsidRPr="00EF5616">
        <w:rPr>
          <w:sz w:val="24"/>
          <w:lang w:val="ru-RU"/>
        </w:rPr>
        <w:t>ч.).</w:t>
      </w:r>
      <w:r w:rsidRPr="00EF5616">
        <w:rPr>
          <w:spacing w:val="25"/>
          <w:sz w:val="24"/>
          <w:lang w:val="ru-RU"/>
        </w:rPr>
        <w:t xml:space="preserve"> </w:t>
      </w:r>
      <w:r w:rsidRPr="00EF5616">
        <w:rPr>
          <w:sz w:val="24"/>
          <w:lang w:val="ru-RU"/>
        </w:rPr>
        <w:t>Реквием</w:t>
      </w:r>
      <w:r w:rsidRPr="00EF5616">
        <w:rPr>
          <w:spacing w:val="22"/>
          <w:sz w:val="24"/>
          <w:lang w:val="ru-RU"/>
        </w:rPr>
        <w:t xml:space="preserve"> </w:t>
      </w:r>
      <w:r w:rsidRPr="00EF5616">
        <w:rPr>
          <w:sz w:val="24"/>
          <w:lang w:val="ru-RU"/>
        </w:rPr>
        <w:t>(«</w:t>
      </w:r>
      <w:r>
        <w:rPr>
          <w:sz w:val="24"/>
        </w:rPr>
        <w:t>Dies</w:t>
      </w:r>
      <w:r w:rsidRPr="00EF5616">
        <w:rPr>
          <w:spacing w:val="23"/>
          <w:sz w:val="24"/>
          <w:lang w:val="ru-RU"/>
        </w:rPr>
        <w:t xml:space="preserve"> </w:t>
      </w:r>
      <w:r>
        <w:rPr>
          <w:sz w:val="24"/>
        </w:rPr>
        <w:t>ire</w:t>
      </w:r>
      <w:r w:rsidRPr="00EF5616">
        <w:rPr>
          <w:sz w:val="24"/>
          <w:lang w:val="ru-RU"/>
        </w:rPr>
        <w:t>»,</w:t>
      </w:r>
      <w:r w:rsidRPr="00EF5616">
        <w:rPr>
          <w:spacing w:val="30"/>
          <w:sz w:val="24"/>
          <w:lang w:val="ru-RU"/>
        </w:rPr>
        <w:t xml:space="preserve"> </w:t>
      </w:r>
      <w:r w:rsidRPr="00EF5616">
        <w:rPr>
          <w:sz w:val="24"/>
          <w:lang w:val="ru-RU"/>
        </w:rPr>
        <w:t>«</w:t>
      </w:r>
      <w:r>
        <w:rPr>
          <w:sz w:val="24"/>
        </w:rPr>
        <w:t>Lacrimoza</w:t>
      </w:r>
      <w:r w:rsidRPr="00EF5616">
        <w:rPr>
          <w:sz w:val="24"/>
          <w:lang w:val="ru-RU"/>
        </w:rPr>
        <w:t>»).</w:t>
      </w:r>
      <w:r w:rsidRPr="00EF5616">
        <w:rPr>
          <w:spacing w:val="23"/>
          <w:sz w:val="24"/>
          <w:lang w:val="ru-RU"/>
        </w:rPr>
        <w:t xml:space="preserve"> </w:t>
      </w:r>
      <w:r w:rsidRPr="00EF5616">
        <w:rPr>
          <w:sz w:val="24"/>
          <w:lang w:val="ru-RU"/>
        </w:rPr>
        <w:t>Соната</w:t>
      </w:r>
      <w:r w:rsidRPr="00EF5616">
        <w:rPr>
          <w:spacing w:val="25"/>
          <w:sz w:val="24"/>
          <w:lang w:val="ru-RU"/>
        </w:rPr>
        <w:t xml:space="preserve"> </w:t>
      </w:r>
      <w:r w:rsidRPr="00EF5616">
        <w:rPr>
          <w:sz w:val="24"/>
          <w:lang w:val="ru-RU"/>
        </w:rPr>
        <w:t>№</w:t>
      </w:r>
      <w:r w:rsidRPr="00EF5616">
        <w:rPr>
          <w:spacing w:val="22"/>
          <w:sz w:val="24"/>
          <w:lang w:val="ru-RU"/>
        </w:rPr>
        <w:t xml:space="preserve"> </w:t>
      </w:r>
      <w:r w:rsidRPr="00EF5616">
        <w:rPr>
          <w:sz w:val="24"/>
          <w:lang w:val="ru-RU"/>
        </w:rPr>
        <w:t>11</w:t>
      </w:r>
      <w:r w:rsidRPr="00EF5616">
        <w:rPr>
          <w:spacing w:val="25"/>
          <w:sz w:val="24"/>
          <w:lang w:val="ru-RU"/>
        </w:rPr>
        <w:t xml:space="preserve"> </w:t>
      </w:r>
      <w:r w:rsidRPr="00EF5616">
        <w:rPr>
          <w:sz w:val="24"/>
          <w:lang w:val="ru-RU"/>
        </w:rPr>
        <w:t>(</w:t>
      </w:r>
      <w:r>
        <w:rPr>
          <w:sz w:val="24"/>
        </w:rPr>
        <w:t>I</w:t>
      </w:r>
      <w:r w:rsidRPr="00EF5616">
        <w:rPr>
          <w:sz w:val="24"/>
          <w:lang w:val="ru-RU"/>
        </w:rPr>
        <w:t>,</w:t>
      </w:r>
      <w:r w:rsidRPr="00EF5616">
        <w:rPr>
          <w:spacing w:val="28"/>
          <w:sz w:val="24"/>
          <w:lang w:val="ru-RU"/>
        </w:rPr>
        <w:t xml:space="preserve"> </w:t>
      </w:r>
      <w:r>
        <w:rPr>
          <w:sz w:val="24"/>
        </w:rPr>
        <w:t>II</w:t>
      </w:r>
      <w:r w:rsidRPr="00EF5616">
        <w:rPr>
          <w:sz w:val="24"/>
          <w:lang w:val="ru-RU"/>
        </w:rPr>
        <w:t>,</w:t>
      </w:r>
      <w:r w:rsidRPr="00EF5616">
        <w:rPr>
          <w:spacing w:val="28"/>
          <w:sz w:val="24"/>
          <w:lang w:val="ru-RU"/>
        </w:rPr>
        <w:t xml:space="preserve"> </w:t>
      </w:r>
      <w:r>
        <w:rPr>
          <w:sz w:val="24"/>
        </w:rPr>
        <w:t>III</w:t>
      </w:r>
      <w:r w:rsidRPr="00EF5616">
        <w:rPr>
          <w:spacing w:val="22"/>
          <w:sz w:val="24"/>
          <w:lang w:val="ru-RU"/>
        </w:rPr>
        <w:t xml:space="preserve"> </w:t>
      </w:r>
      <w:r w:rsidRPr="00EF5616">
        <w:rPr>
          <w:sz w:val="24"/>
          <w:lang w:val="ru-RU"/>
        </w:rPr>
        <w:t>ч.).</w:t>
      </w:r>
      <w:r w:rsidRPr="00EF5616">
        <w:rPr>
          <w:spacing w:val="23"/>
          <w:sz w:val="24"/>
          <w:lang w:val="ru-RU"/>
        </w:rPr>
        <w:t xml:space="preserve"> </w:t>
      </w:r>
      <w:r>
        <w:rPr>
          <w:sz w:val="24"/>
        </w:rPr>
        <w:t>Фрагменты</w:t>
      </w:r>
      <w:r>
        <w:rPr>
          <w:spacing w:val="22"/>
          <w:sz w:val="24"/>
        </w:rPr>
        <w:t xml:space="preserve"> </w:t>
      </w:r>
      <w:r>
        <w:rPr>
          <w:sz w:val="24"/>
        </w:rPr>
        <w:t>из</w:t>
      </w:r>
      <w:r>
        <w:rPr>
          <w:spacing w:val="25"/>
          <w:sz w:val="24"/>
        </w:rPr>
        <w:t xml:space="preserve"> </w:t>
      </w:r>
      <w:r>
        <w:rPr>
          <w:sz w:val="24"/>
        </w:rPr>
        <w:t>оперы</w:t>
      </w:r>
    </w:p>
    <w:p w:rsidR="00322F31" w:rsidRDefault="00EF5616">
      <w:pPr>
        <w:pStyle w:val="a3"/>
        <w:jc w:val="both"/>
      </w:pPr>
      <w:r>
        <w:t>«Волшебная флейта». Мотет «Ave, verum corpus».</w:t>
      </w:r>
    </w:p>
    <w:p w:rsidR="00322F31" w:rsidRDefault="00EF5616" w:rsidP="000F0589">
      <w:pPr>
        <w:pStyle w:val="a4"/>
        <w:numPr>
          <w:ilvl w:val="0"/>
          <w:numId w:val="74"/>
        </w:numPr>
        <w:tabs>
          <w:tab w:val="left" w:pos="1527"/>
          <w:tab w:val="left" w:pos="1528"/>
        </w:tabs>
        <w:ind w:right="123" w:firstLine="708"/>
        <w:rPr>
          <w:sz w:val="24"/>
        </w:rPr>
      </w:pPr>
      <w:r w:rsidRPr="00EF5616">
        <w:rPr>
          <w:sz w:val="24"/>
          <w:lang w:val="ru-RU"/>
        </w:rPr>
        <w:t xml:space="preserve">М. Мусоргский. Опера «Борис Годунов» (Вступление, Песня Варлаама, Сцена смерти Бориса, сцена под Кромами). </w:t>
      </w:r>
      <w:r>
        <w:rPr>
          <w:sz w:val="24"/>
        </w:rPr>
        <w:t>Опера «Хованщина» (Вступление, Пляска</w:t>
      </w:r>
      <w:r>
        <w:rPr>
          <w:spacing w:val="-14"/>
          <w:sz w:val="24"/>
        </w:rPr>
        <w:t xml:space="preserve"> </w:t>
      </w:r>
      <w:r>
        <w:rPr>
          <w:sz w:val="24"/>
        </w:rPr>
        <w:t>персидок).</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Н. Мясковский. Симфония № 6 (экспозиция</w:t>
      </w:r>
      <w:r w:rsidRPr="00EF5616">
        <w:rPr>
          <w:spacing w:val="-11"/>
          <w:sz w:val="24"/>
          <w:lang w:val="ru-RU"/>
        </w:rPr>
        <w:t xml:space="preserve"> </w:t>
      </w:r>
      <w:r w:rsidRPr="00EF5616">
        <w:rPr>
          <w:sz w:val="24"/>
          <w:lang w:val="ru-RU"/>
        </w:rPr>
        <w:t>финала).</w:t>
      </w:r>
    </w:p>
    <w:p w:rsidR="00322F31" w:rsidRPr="00EF5616" w:rsidRDefault="00EF5616" w:rsidP="000F0589">
      <w:pPr>
        <w:pStyle w:val="a4"/>
        <w:numPr>
          <w:ilvl w:val="0"/>
          <w:numId w:val="74"/>
        </w:numPr>
        <w:tabs>
          <w:tab w:val="left" w:pos="1527"/>
          <w:tab w:val="left" w:pos="1528"/>
        </w:tabs>
        <w:ind w:right="119" w:firstLine="708"/>
        <w:rPr>
          <w:sz w:val="24"/>
          <w:lang w:val="ru-RU"/>
        </w:rPr>
      </w:pPr>
      <w:r w:rsidRPr="00EF5616">
        <w:rPr>
          <w:sz w:val="24"/>
          <w:lang w:val="ru-RU"/>
        </w:rPr>
        <w:t>Народные музыкальные произведения России, народов РФ и стран мира по выбору образовательной</w:t>
      </w:r>
      <w:r w:rsidRPr="00EF5616">
        <w:rPr>
          <w:spacing w:val="-4"/>
          <w:sz w:val="24"/>
          <w:lang w:val="ru-RU"/>
        </w:rPr>
        <w:t xml:space="preserve"> </w:t>
      </w:r>
      <w:r w:rsidRPr="00EF5616">
        <w:rPr>
          <w:sz w:val="24"/>
          <w:lang w:val="ru-RU"/>
        </w:rPr>
        <w:t>организации.</w:t>
      </w:r>
    </w:p>
    <w:p w:rsidR="00322F31" w:rsidRDefault="00EF5616" w:rsidP="000F0589">
      <w:pPr>
        <w:pStyle w:val="a4"/>
        <w:numPr>
          <w:ilvl w:val="0"/>
          <w:numId w:val="74"/>
        </w:numPr>
        <w:tabs>
          <w:tab w:val="left" w:pos="1527"/>
          <w:tab w:val="left" w:pos="1528"/>
        </w:tabs>
        <w:ind w:left="1528"/>
        <w:rPr>
          <w:sz w:val="24"/>
        </w:rPr>
      </w:pPr>
      <w:r>
        <w:rPr>
          <w:sz w:val="24"/>
        </w:rPr>
        <w:t>Негритянский</w:t>
      </w:r>
      <w:r>
        <w:rPr>
          <w:spacing w:val="-6"/>
          <w:sz w:val="24"/>
        </w:rPr>
        <w:t xml:space="preserve"> </w:t>
      </w:r>
      <w:r>
        <w:rPr>
          <w:sz w:val="24"/>
        </w:rPr>
        <w:t>спиричуэл.</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М. Огиньский. Полонез ре минор («Прощание с</w:t>
      </w:r>
      <w:r w:rsidRPr="00EF5616">
        <w:rPr>
          <w:spacing w:val="-16"/>
          <w:sz w:val="24"/>
          <w:lang w:val="ru-RU"/>
        </w:rPr>
        <w:t xml:space="preserve"> </w:t>
      </w:r>
      <w:r w:rsidRPr="00EF5616">
        <w:rPr>
          <w:sz w:val="24"/>
          <w:lang w:val="ru-RU"/>
        </w:rPr>
        <w:t>Родиной»).</w:t>
      </w:r>
    </w:p>
    <w:p w:rsidR="00322F31" w:rsidRPr="00EF5616" w:rsidRDefault="00EF5616" w:rsidP="000F0589">
      <w:pPr>
        <w:pStyle w:val="a4"/>
        <w:numPr>
          <w:ilvl w:val="0"/>
          <w:numId w:val="74"/>
        </w:numPr>
        <w:tabs>
          <w:tab w:val="left" w:pos="1528"/>
        </w:tabs>
        <w:ind w:right="123" w:firstLine="708"/>
        <w:jc w:val="both"/>
        <w:rPr>
          <w:sz w:val="24"/>
          <w:lang w:val="ru-RU"/>
        </w:rPr>
      </w:pPr>
      <w:r w:rsidRPr="00EF5616">
        <w:rPr>
          <w:sz w:val="24"/>
          <w:lang w:val="ru-RU"/>
        </w:rPr>
        <w:t>К. Орф. Сценическая кантата для певцов, хора и оркестра «Кармина Бурана». («Песни Бойерна: Мирские песни для исполнения певцами и хорами, совместно с инструментами и магическими изображениями») (фрагменты по выбору</w:t>
      </w:r>
      <w:r w:rsidRPr="00EF5616">
        <w:rPr>
          <w:spacing w:val="-18"/>
          <w:sz w:val="24"/>
          <w:lang w:val="ru-RU"/>
        </w:rPr>
        <w:t xml:space="preserve"> </w:t>
      </w:r>
      <w:r w:rsidRPr="00EF5616">
        <w:rPr>
          <w:sz w:val="24"/>
          <w:lang w:val="ru-RU"/>
        </w:rPr>
        <w:t>учителя).</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Дж. Перголези «</w:t>
      </w:r>
      <w:r>
        <w:rPr>
          <w:sz w:val="24"/>
        </w:rPr>
        <w:t>Stabat</w:t>
      </w:r>
      <w:r w:rsidRPr="00EF5616">
        <w:rPr>
          <w:sz w:val="24"/>
          <w:lang w:val="ru-RU"/>
        </w:rPr>
        <w:t xml:space="preserve"> </w:t>
      </w:r>
      <w:r>
        <w:rPr>
          <w:sz w:val="24"/>
        </w:rPr>
        <w:t>mater</w:t>
      </w:r>
      <w:r w:rsidRPr="00EF5616">
        <w:rPr>
          <w:sz w:val="24"/>
          <w:lang w:val="ru-RU"/>
        </w:rPr>
        <w:t>» (фрагменты по выбору</w:t>
      </w:r>
      <w:r w:rsidRPr="00EF5616">
        <w:rPr>
          <w:spacing w:val="-17"/>
          <w:sz w:val="24"/>
          <w:lang w:val="ru-RU"/>
        </w:rPr>
        <w:t xml:space="preserve"> </w:t>
      </w:r>
      <w:r w:rsidRPr="00EF5616">
        <w:rPr>
          <w:sz w:val="24"/>
          <w:lang w:val="ru-RU"/>
        </w:rPr>
        <w:t>учителя).</w:t>
      </w:r>
    </w:p>
    <w:p w:rsidR="00322F31" w:rsidRPr="00EF5616" w:rsidRDefault="00EF5616" w:rsidP="000F0589">
      <w:pPr>
        <w:pStyle w:val="a4"/>
        <w:numPr>
          <w:ilvl w:val="0"/>
          <w:numId w:val="74"/>
        </w:numPr>
        <w:tabs>
          <w:tab w:val="left" w:pos="1528"/>
        </w:tabs>
        <w:ind w:right="122" w:firstLine="708"/>
        <w:jc w:val="both"/>
        <w:rPr>
          <w:sz w:val="24"/>
          <w:lang w:val="ru-RU"/>
        </w:rPr>
      </w:pPr>
      <w:r w:rsidRPr="00EF5616">
        <w:rPr>
          <w:sz w:val="24"/>
          <w:lang w:val="ru-RU"/>
        </w:rPr>
        <w:t>С. Прокофьев. Опера «Война и мир» (Ария Кутузова, Вальс). Соната № 2 (</w:t>
      </w:r>
      <w:r>
        <w:rPr>
          <w:sz w:val="24"/>
        </w:rPr>
        <w:t>Ι</w:t>
      </w:r>
      <w:r w:rsidRPr="00EF5616">
        <w:rPr>
          <w:sz w:val="24"/>
          <w:lang w:val="ru-RU"/>
        </w:rPr>
        <w:t xml:space="preserve"> ч.). Симфония</w:t>
      </w:r>
      <w:r w:rsidRPr="00EF5616">
        <w:rPr>
          <w:spacing w:val="-17"/>
          <w:sz w:val="24"/>
          <w:lang w:val="ru-RU"/>
        </w:rPr>
        <w:t xml:space="preserve"> </w:t>
      </w:r>
      <w:r w:rsidRPr="00EF5616">
        <w:rPr>
          <w:sz w:val="24"/>
          <w:lang w:val="ru-RU"/>
        </w:rPr>
        <w:t>№</w:t>
      </w:r>
      <w:r w:rsidRPr="00EF5616">
        <w:rPr>
          <w:spacing w:val="-18"/>
          <w:sz w:val="24"/>
          <w:lang w:val="ru-RU"/>
        </w:rPr>
        <w:t xml:space="preserve"> </w:t>
      </w:r>
      <w:r w:rsidRPr="00EF5616">
        <w:rPr>
          <w:sz w:val="24"/>
          <w:lang w:val="ru-RU"/>
        </w:rPr>
        <w:t>1</w:t>
      </w:r>
      <w:r w:rsidRPr="00EF5616">
        <w:rPr>
          <w:spacing w:val="-17"/>
          <w:sz w:val="24"/>
          <w:lang w:val="ru-RU"/>
        </w:rPr>
        <w:t xml:space="preserve"> </w:t>
      </w:r>
      <w:r w:rsidRPr="00EF5616">
        <w:rPr>
          <w:sz w:val="24"/>
          <w:lang w:val="ru-RU"/>
        </w:rPr>
        <w:t>(«Классическая».</w:t>
      </w:r>
      <w:r w:rsidRPr="00EF5616">
        <w:rPr>
          <w:spacing w:val="-12"/>
          <w:sz w:val="24"/>
          <w:lang w:val="ru-RU"/>
        </w:rPr>
        <w:t xml:space="preserve"> </w:t>
      </w:r>
      <w:r>
        <w:rPr>
          <w:sz w:val="24"/>
        </w:rPr>
        <w:t>Ι</w:t>
      </w:r>
      <w:r w:rsidRPr="00EF5616">
        <w:rPr>
          <w:spacing w:val="-18"/>
          <w:sz w:val="24"/>
          <w:lang w:val="ru-RU"/>
        </w:rPr>
        <w:t xml:space="preserve"> </w:t>
      </w:r>
      <w:r w:rsidRPr="00EF5616">
        <w:rPr>
          <w:sz w:val="24"/>
          <w:lang w:val="ru-RU"/>
        </w:rPr>
        <w:t>ч.,</w:t>
      </w:r>
      <w:r w:rsidRPr="00EF5616">
        <w:rPr>
          <w:spacing w:val="-12"/>
          <w:sz w:val="24"/>
          <w:lang w:val="ru-RU"/>
        </w:rPr>
        <w:t xml:space="preserve"> </w:t>
      </w:r>
      <w:r>
        <w:rPr>
          <w:sz w:val="24"/>
        </w:rPr>
        <w:t>ΙΙ</w:t>
      </w:r>
      <w:r w:rsidRPr="00EF5616">
        <w:rPr>
          <w:spacing w:val="-18"/>
          <w:sz w:val="24"/>
          <w:lang w:val="ru-RU"/>
        </w:rPr>
        <w:t xml:space="preserve"> </w:t>
      </w:r>
      <w:r w:rsidRPr="00EF5616">
        <w:rPr>
          <w:sz w:val="24"/>
          <w:lang w:val="ru-RU"/>
        </w:rPr>
        <w:t>ч.,</w:t>
      </w:r>
      <w:r w:rsidRPr="00EF5616">
        <w:rPr>
          <w:spacing w:val="-14"/>
          <w:sz w:val="24"/>
          <w:lang w:val="ru-RU"/>
        </w:rPr>
        <w:t xml:space="preserve"> </w:t>
      </w:r>
      <w:r>
        <w:rPr>
          <w:sz w:val="24"/>
        </w:rPr>
        <w:t>III</w:t>
      </w:r>
      <w:r w:rsidRPr="00EF5616">
        <w:rPr>
          <w:spacing w:val="-18"/>
          <w:sz w:val="24"/>
          <w:lang w:val="ru-RU"/>
        </w:rPr>
        <w:t xml:space="preserve"> </w:t>
      </w:r>
      <w:r w:rsidRPr="00EF5616">
        <w:rPr>
          <w:sz w:val="24"/>
          <w:lang w:val="ru-RU"/>
        </w:rPr>
        <w:t>ч.</w:t>
      </w:r>
      <w:r w:rsidRPr="00EF5616">
        <w:rPr>
          <w:spacing w:val="-14"/>
          <w:sz w:val="24"/>
          <w:lang w:val="ru-RU"/>
        </w:rPr>
        <w:t xml:space="preserve"> </w:t>
      </w:r>
      <w:r w:rsidRPr="00EF5616">
        <w:rPr>
          <w:sz w:val="24"/>
          <w:lang w:val="ru-RU"/>
        </w:rPr>
        <w:t>Гавот,</w:t>
      </w:r>
      <w:r w:rsidRPr="00EF5616">
        <w:rPr>
          <w:spacing w:val="-14"/>
          <w:sz w:val="24"/>
          <w:lang w:val="ru-RU"/>
        </w:rPr>
        <w:t xml:space="preserve"> </w:t>
      </w:r>
      <w:r>
        <w:rPr>
          <w:sz w:val="24"/>
        </w:rPr>
        <w:t>IV</w:t>
      </w:r>
      <w:r w:rsidRPr="00EF5616">
        <w:rPr>
          <w:spacing w:val="-15"/>
          <w:sz w:val="24"/>
          <w:lang w:val="ru-RU"/>
        </w:rPr>
        <w:t xml:space="preserve"> </w:t>
      </w:r>
      <w:r w:rsidRPr="00EF5616">
        <w:rPr>
          <w:sz w:val="24"/>
          <w:lang w:val="ru-RU"/>
        </w:rPr>
        <w:t>ч.</w:t>
      </w:r>
      <w:r w:rsidRPr="00EF5616">
        <w:rPr>
          <w:spacing w:val="-17"/>
          <w:sz w:val="24"/>
          <w:lang w:val="ru-RU"/>
        </w:rPr>
        <w:t xml:space="preserve"> </w:t>
      </w:r>
      <w:r w:rsidRPr="00EF5616">
        <w:rPr>
          <w:sz w:val="24"/>
          <w:lang w:val="ru-RU"/>
        </w:rPr>
        <w:t>Финал).</w:t>
      </w:r>
      <w:r w:rsidRPr="00EF5616">
        <w:rPr>
          <w:spacing w:val="-14"/>
          <w:sz w:val="24"/>
          <w:lang w:val="ru-RU"/>
        </w:rPr>
        <w:t xml:space="preserve"> </w:t>
      </w:r>
      <w:r w:rsidRPr="00EF5616">
        <w:rPr>
          <w:sz w:val="24"/>
          <w:lang w:val="ru-RU"/>
        </w:rPr>
        <w:t>Балет</w:t>
      </w:r>
      <w:r w:rsidRPr="00EF5616">
        <w:rPr>
          <w:spacing w:val="-11"/>
          <w:sz w:val="24"/>
          <w:lang w:val="ru-RU"/>
        </w:rPr>
        <w:t xml:space="preserve"> </w:t>
      </w:r>
      <w:r w:rsidRPr="00EF5616">
        <w:rPr>
          <w:sz w:val="24"/>
          <w:lang w:val="ru-RU"/>
        </w:rPr>
        <w:t>«Ромео</w:t>
      </w:r>
      <w:r w:rsidRPr="00EF5616">
        <w:rPr>
          <w:spacing w:val="-17"/>
          <w:sz w:val="24"/>
          <w:lang w:val="ru-RU"/>
        </w:rPr>
        <w:t xml:space="preserve"> </w:t>
      </w:r>
      <w:r w:rsidRPr="00EF5616">
        <w:rPr>
          <w:sz w:val="24"/>
          <w:lang w:val="ru-RU"/>
        </w:rPr>
        <w:t>и</w:t>
      </w:r>
      <w:r w:rsidRPr="00EF5616">
        <w:rPr>
          <w:spacing w:val="-16"/>
          <w:sz w:val="24"/>
          <w:lang w:val="ru-RU"/>
        </w:rPr>
        <w:t xml:space="preserve"> </w:t>
      </w:r>
      <w:r w:rsidRPr="00EF5616">
        <w:rPr>
          <w:sz w:val="24"/>
          <w:lang w:val="ru-RU"/>
        </w:rPr>
        <w:t>Джульетта»</w:t>
      </w:r>
      <w:r w:rsidRPr="00EF5616">
        <w:rPr>
          <w:spacing w:val="-19"/>
          <w:sz w:val="24"/>
          <w:lang w:val="ru-RU"/>
        </w:rPr>
        <w:t xml:space="preserve"> </w:t>
      </w:r>
      <w:r w:rsidRPr="00EF5616">
        <w:rPr>
          <w:sz w:val="24"/>
          <w:lang w:val="ru-RU"/>
        </w:rPr>
        <w:t>(Улица просыпается, Танец рыцарей, Патер Лоренцо). Кантата «Александр Невский» (Ледовое побоище). Фортепианные миниатюры «Мимолетности» (по выбору</w:t>
      </w:r>
      <w:r w:rsidRPr="00EF5616">
        <w:rPr>
          <w:spacing w:val="-17"/>
          <w:sz w:val="24"/>
          <w:lang w:val="ru-RU"/>
        </w:rPr>
        <w:t xml:space="preserve"> </w:t>
      </w:r>
      <w:r w:rsidRPr="00EF5616">
        <w:rPr>
          <w:sz w:val="24"/>
          <w:lang w:val="ru-RU"/>
        </w:rPr>
        <w:t>учителя).</w:t>
      </w:r>
    </w:p>
    <w:p w:rsidR="00322F31" w:rsidRDefault="00EF5616" w:rsidP="000F0589">
      <w:pPr>
        <w:pStyle w:val="a4"/>
        <w:numPr>
          <w:ilvl w:val="0"/>
          <w:numId w:val="74"/>
        </w:numPr>
        <w:tabs>
          <w:tab w:val="left" w:pos="1527"/>
          <w:tab w:val="left" w:pos="1528"/>
        </w:tabs>
        <w:ind w:left="1528"/>
        <w:rPr>
          <w:sz w:val="24"/>
        </w:rPr>
      </w:pPr>
      <w:r>
        <w:rPr>
          <w:sz w:val="24"/>
        </w:rPr>
        <w:t>М. Равель.</w:t>
      </w:r>
      <w:r>
        <w:rPr>
          <w:spacing w:val="-12"/>
          <w:sz w:val="24"/>
        </w:rPr>
        <w:t xml:space="preserve"> </w:t>
      </w:r>
      <w:r>
        <w:rPr>
          <w:sz w:val="24"/>
        </w:rPr>
        <w:t>«Болеро».</w:t>
      </w:r>
    </w:p>
    <w:p w:rsidR="00322F31" w:rsidRPr="00EF5616" w:rsidRDefault="00EF5616" w:rsidP="000F0589">
      <w:pPr>
        <w:pStyle w:val="a4"/>
        <w:numPr>
          <w:ilvl w:val="0"/>
          <w:numId w:val="74"/>
        </w:numPr>
        <w:tabs>
          <w:tab w:val="left" w:pos="1528"/>
        </w:tabs>
        <w:ind w:right="123" w:firstLine="708"/>
        <w:jc w:val="both"/>
        <w:rPr>
          <w:sz w:val="24"/>
          <w:lang w:val="ru-RU"/>
        </w:rPr>
      </w:pPr>
      <w:r w:rsidRPr="00EF5616">
        <w:rPr>
          <w:sz w:val="24"/>
          <w:lang w:val="ru-RU"/>
        </w:rPr>
        <w:t>С. Рахманинов. Концерт № 2 для ф-но с оркестром (</w:t>
      </w:r>
      <w:r>
        <w:rPr>
          <w:sz w:val="24"/>
        </w:rPr>
        <w:t>Ι</w:t>
      </w:r>
      <w:r w:rsidRPr="00EF5616">
        <w:rPr>
          <w:sz w:val="24"/>
          <w:lang w:val="ru-RU"/>
        </w:rPr>
        <w:t xml:space="preserve"> часть). Концерт № 3 для ф-но с оркестром (</w:t>
      </w:r>
      <w:r>
        <w:rPr>
          <w:sz w:val="24"/>
        </w:rPr>
        <w:t>Ι</w:t>
      </w:r>
      <w:r w:rsidRPr="00EF5616">
        <w:rPr>
          <w:sz w:val="24"/>
          <w:lang w:val="ru-RU"/>
        </w:rPr>
        <w:t xml:space="preserve"> часть). «Вокализ». Романс «Весенние воды» (сл. Ф. Тютчева). Романс «Островок»</w:t>
      </w:r>
      <w:r w:rsidRPr="00EF5616">
        <w:rPr>
          <w:spacing w:val="-41"/>
          <w:sz w:val="24"/>
          <w:lang w:val="ru-RU"/>
        </w:rPr>
        <w:t xml:space="preserve"> </w:t>
      </w:r>
      <w:r w:rsidRPr="00EF5616">
        <w:rPr>
          <w:sz w:val="24"/>
          <w:lang w:val="ru-RU"/>
        </w:rPr>
        <w:t>(сл.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w:t>
      </w:r>
      <w:r w:rsidRPr="00EF5616">
        <w:rPr>
          <w:spacing w:val="-12"/>
          <w:sz w:val="24"/>
          <w:lang w:val="ru-RU"/>
        </w:rPr>
        <w:t xml:space="preserve"> </w:t>
      </w:r>
      <w:r w:rsidRPr="00EF5616">
        <w:rPr>
          <w:sz w:val="24"/>
          <w:lang w:val="ru-RU"/>
        </w:rPr>
        <w:t>учителя).</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Н. Римский-Корсаков. Опера «Садко» (Колыбельная Волховы, хороводная песня</w:t>
      </w:r>
      <w:r w:rsidRPr="00EF5616">
        <w:rPr>
          <w:spacing w:val="37"/>
          <w:sz w:val="24"/>
          <w:lang w:val="ru-RU"/>
        </w:rPr>
        <w:t xml:space="preserve"> </w:t>
      </w:r>
      <w:r w:rsidRPr="00EF5616">
        <w:rPr>
          <w:sz w:val="24"/>
          <w:lang w:val="ru-RU"/>
        </w:rPr>
        <w:t>Садко</w:t>
      </w:r>
    </w:p>
    <w:p w:rsidR="00322F31" w:rsidRPr="00EF5616" w:rsidRDefault="00EF5616">
      <w:pPr>
        <w:pStyle w:val="a3"/>
        <w:ind w:left="111" w:right="117"/>
        <w:jc w:val="both"/>
        <w:rPr>
          <w:lang w:val="ru-RU"/>
        </w:rPr>
      </w:pPr>
      <w:r w:rsidRPr="00EF5616">
        <w:rPr>
          <w:lang w:val="ru-RU"/>
        </w:rPr>
        <w:t>«Заиграйте,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w:t>
      </w:r>
      <w:r w:rsidRPr="00EF5616">
        <w:rPr>
          <w:spacing w:val="-9"/>
          <w:lang w:val="ru-RU"/>
        </w:rPr>
        <w:t xml:space="preserve"> </w:t>
      </w:r>
      <w:r w:rsidRPr="00EF5616">
        <w:rPr>
          <w:lang w:val="ru-RU"/>
        </w:rPr>
        <w:t>Сцена</w:t>
      </w:r>
      <w:r w:rsidRPr="00EF5616">
        <w:rPr>
          <w:spacing w:val="-11"/>
          <w:lang w:val="ru-RU"/>
        </w:rPr>
        <w:t xml:space="preserve"> </w:t>
      </w:r>
      <w:r w:rsidRPr="00EF5616">
        <w:rPr>
          <w:lang w:val="ru-RU"/>
        </w:rPr>
        <w:t>Снегурочки</w:t>
      </w:r>
      <w:r w:rsidRPr="00EF5616">
        <w:rPr>
          <w:spacing w:val="-8"/>
          <w:lang w:val="ru-RU"/>
        </w:rPr>
        <w:t xml:space="preserve"> </w:t>
      </w:r>
      <w:r w:rsidRPr="00EF5616">
        <w:rPr>
          <w:lang w:val="ru-RU"/>
        </w:rPr>
        <w:t>с</w:t>
      </w:r>
      <w:r w:rsidRPr="00EF5616">
        <w:rPr>
          <w:spacing w:val="-11"/>
          <w:lang w:val="ru-RU"/>
        </w:rPr>
        <w:t xml:space="preserve"> </w:t>
      </w:r>
      <w:r w:rsidRPr="00EF5616">
        <w:rPr>
          <w:lang w:val="ru-RU"/>
        </w:rPr>
        <w:t>Морозом</w:t>
      </w:r>
      <w:r w:rsidRPr="00EF5616">
        <w:rPr>
          <w:spacing w:val="-10"/>
          <w:lang w:val="ru-RU"/>
        </w:rPr>
        <w:t xml:space="preserve"> </w:t>
      </w:r>
      <w:r w:rsidRPr="00EF5616">
        <w:rPr>
          <w:lang w:val="ru-RU"/>
        </w:rPr>
        <w:t>и</w:t>
      </w:r>
      <w:r w:rsidRPr="00EF5616">
        <w:rPr>
          <w:spacing w:val="-8"/>
          <w:lang w:val="ru-RU"/>
        </w:rPr>
        <w:t xml:space="preserve"> </w:t>
      </w:r>
      <w:r w:rsidRPr="00EF5616">
        <w:rPr>
          <w:lang w:val="ru-RU"/>
        </w:rPr>
        <w:t>Весной,</w:t>
      </w:r>
      <w:r w:rsidRPr="00EF5616">
        <w:rPr>
          <w:spacing w:val="-10"/>
          <w:lang w:val="ru-RU"/>
        </w:rPr>
        <w:t xml:space="preserve"> </w:t>
      </w:r>
      <w:r w:rsidRPr="00EF5616">
        <w:rPr>
          <w:lang w:val="ru-RU"/>
        </w:rPr>
        <w:t>Ария</w:t>
      </w:r>
      <w:r w:rsidRPr="00EF5616">
        <w:rPr>
          <w:spacing w:val="-10"/>
          <w:lang w:val="ru-RU"/>
        </w:rPr>
        <w:t xml:space="preserve"> </w:t>
      </w:r>
      <w:r w:rsidRPr="00EF5616">
        <w:rPr>
          <w:lang w:val="ru-RU"/>
        </w:rPr>
        <w:t>Снегурочки</w:t>
      </w:r>
      <w:r w:rsidRPr="00EF5616">
        <w:rPr>
          <w:spacing w:val="-4"/>
          <w:lang w:val="ru-RU"/>
        </w:rPr>
        <w:t xml:space="preserve"> </w:t>
      </w:r>
      <w:r w:rsidRPr="00EF5616">
        <w:rPr>
          <w:spacing w:val="-3"/>
          <w:lang w:val="ru-RU"/>
        </w:rPr>
        <w:t>«С</w:t>
      </w:r>
      <w:r w:rsidRPr="00EF5616">
        <w:rPr>
          <w:spacing w:val="-9"/>
          <w:lang w:val="ru-RU"/>
        </w:rPr>
        <w:t xml:space="preserve"> </w:t>
      </w:r>
      <w:r w:rsidRPr="00EF5616">
        <w:rPr>
          <w:lang w:val="ru-RU"/>
        </w:rPr>
        <w:t>подружками</w:t>
      </w:r>
      <w:r w:rsidRPr="00EF5616">
        <w:rPr>
          <w:spacing w:val="-8"/>
          <w:lang w:val="ru-RU"/>
        </w:rPr>
        <w:t xml:space="preserve"> </w:t>
      </w:r>
      <w:r w:rsidRPr="00EF5616">
        <w:rPr>
          <w:lang w:val="ru-RU"/>
        </w:rPr>
        <w:t>по</w:t>
      </w:r>
      <w:r w:rsidRPr="00EF5616">
        <w:rPr>
          <w:spacing w:val="-10"/>
          <w:lang w:val="ru-RU"/>
        </w:rPr>
        <w:t xml:space="preserve"> </w:t>
      </w:r>
      <w:r w:rsidRPr="00EF5616">
        <w:rPr>
          <w:lang w:val="ru-RU"/>
        </w:rPr>
        <w:t>ягоды</w:t>
      </w:r>
      <w:r w:rsidRPr="00EF5616">
        <w:rPr>
          <w:spacing w:val="-10"/>
          <w:lang w:val="ru-RU"/>
        </w:rPr>
        <w:t xml:space="preserve"> </w:t>
      </w:r>
      <w:r w:rsidRPr="00EF5616">
        <w:rPr>
          <w:lang w:val="ru-RU"/>
        </w:rPr>
        <w:t>ходить»; Третья песня Леля (</w:t>
      </w:r>
      <w:r>
        <w:t>ΙΙΙ</w:t>
      </w:r>
      <w:r w:rsidRPr="00EF5616">
        <w:rPr>
          <w:lang w:val="ru-RU"/>
        </w:rPr>
        <w:t xml:space="preserve"> д.), Сцена таяния Снегурочки «Люблю и таю» (</w:t>
      </w:r>
      <w:r>
        <w:t>ΙV</w:t>
      </w:r>
      <w:r w:rsidRPr="00EF5616">
        <w:rPr>
          <w:lang w:val="ru-RU"/>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w:t>
      </w:r>
      <w:r>
        <w:t>I</w:t>
      </w:r>
      <w:r w:rsidRPr="00EF5616">
        <w:rPr>
          <w:lang w:val="ru-RU"/>
        </w:rPr>
        <w:t xml:space="preserve"> часть).  </w:t>
      </w:r>
      <w:r w:rsidRPr="00EF5616">
        <w:rPr>
          <w:spacing w:val="43"/>
          <w:lang w:val="ru-RU"/>
        </w:rPr>
        <w:t xml:space="preserve"> </w:t>
      </w:r>
      <w:r w:rsidRPr="00EF5616">
        <w:rPr>
          <w:lang w:val="ru-RU"/>
        </w:rPr>
        <w:t>Романс</w:t>
      </w:r>
    </w:p>
    <w:p w:rsidR="00322F31" w:rsidRPr="00EF5616" w:rsidRDefault="00EF5616">
      <w:pPr>
        <w:pStyle w:val="a3"/>
        <w:ind w:left="111"/>
        <w:jc w:val="both"/>
        <w:rPr>
          <w:lang w:val="ru-RU"/>
        </w:rPr>
      </w:pPr>
      <w:r w:rsidRPr="00EF5616">
        <w:rPr>
          <w:lang w:val="ru-RU"/>
        </w:rPr>
        <w:t>«Горные вершины» (ст. М. Лермонтова).</w:t>
      </w:r>
    </w:p>
    <w:p w:rsidR="00322F31" w:rsidRDefault="00EF5616" w:rsidP="000F0589">
      <w:pPr>
        <w:pStyle w:val="a4"/>
        <w:numPr>
          <w:ilvl w:val="0"/>
          <w:numId w:val="74"/>
        </w:numPr>
        <w:tabs>
          <w:tab w:val="left" w:pos="1527"/>
          <w:tab w:val="left" w:pos="1528"/>
        </w:tabs>
        <w:ind w:left="1528"/>
        <w:rPr>
          <w:sz w:val="24"/>
        </w:rPr>
      </w:pPr>
      <w:r w:rsidRPr="00EF5616">
        <w:rPr>
          <w:sz w:val="24"/>
          <w:lang w:val="ru-RU"/>
        </w:rPr>
        <w:t xml:space="preserve">А. Рубинштейн. Романс «Горные вершины» (ст. </w:t>
      </w:r>
      <w:r>
        <w:rPr>
          <w:sz w:val="24"/>
        </w:rPr>
        <w:t>М.</w:t>
      </w:r>
      <w:r>
        <w:rPr>
          <w:spacing w:val="-15"/>
          <w:sz w:val="24"/>
        </w:rPr>
        <w:t xml:space="preserve"> </w:t>
      </w:r>
      <w:r>
        <w:rPr>
          <w:sz w:val="24"/>
        </w:rPr>
        <w:t>Лермонтова).</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Ян Сибелиус. Музыка к пьесе А. Ярнефельта «Куолема» («Грустный</w:t>
      </w:r>
      <w:r w:rsidRPr="00EF5616">
        <w:rPr>
          <w:spacing w:val="-24"/>
          <w:sz w:val="24"/>
          <w:lang w:val="ru-RU"/>
        </w:rPr>
        <w:t xml:space="preserve"> </w:t>
      </w:r>
      <w:r w:rsidRPr="00EF5616">
        <w:rPr>
          <w:sz w:val="24"/>
          <w:lang w:val="ru-RU"/>
        </w:rPr>
        <w:t>вальс»).</w:t>
      </w:r>
    </w:p>
    <w:p w:rsidR="00322F31" w:rsidRDefault="00EF5616" w:rsidP="000F0589">
      <w:pPr>
        <w:pStyle w:val="a4"/>
        <w:numPr>
          <w:ilvl w:val="0"/>
          <w:numId w:val="74"/>
        </w:numPr>
        <w:tabs>
          <w:tab w:val="left" w:pos="1527"/>
          <w:tab w:val="left" w:pos="1528"/>
        </w:tabs>
        <w:ind w:left="1528"/>
        <w:rPr>
          <w:sz w:val="24"/>
        </w:rPr>
      </w:pPr>
      <w:r w:rsidRPr="00EF5616">
        <w:rPr>
          <w:sz w:val="24"/>
          <w:lang w:val="ru-RU"/>
        </w:rPr>
        <w:t xml:space="preserve">П. Сигер «Песня о молоте». </w:t>
      </w:r>
      <w:r>
        <w:rPr>
          <w:sz w:val="24"/>
        </w:rPr>
        <w:t>«Все</w:t>
      </w:r>
      <w:r>
        <w:rPr>
          <w:spacing w:val="-11"/>
          <w:sz w:val="24"/>
        </w:rPr>
        <w:t xml:space="preserve"> </w:t>
      </w:r>
      <w:r>
        <w:rPr>
          <w:sz w:val="24"/>
        </w:rPr>
        <w:t>преодолеем».</w:t>
      </w:r>
    </w:p>
    <w:p w:rsidR="00322F31" w:rsidRPr="00EF5616" w:rsidRDefault="00EF5616" w:rsidP="000F0589">
      <w:pPr>
        <w:pStyle w:val="a4"/>
        <w:numPr>
          <w:ilvl w:val="0"/>
          <w:numId w:val="74"/>
        </w:numPr>
        <w:tabs>
          <w:tab w:val="left" w:pos="1527"/>
          <w:tab w:val="left" w:pos="1528"/>
        </w:tabs>
        <w:ind w:right="126" w:firstLine="708"/>
        <w:rPr>
          <w:sz w:val="24"/>
          <w:lang w:val="ru-RU"/>
        </w:rPr>
      </w:pPr>
      <w:r w:rsidRPr="00EF5616">
        <w:rPr>
          <w:sz w:val="24"/>
          <w:lang w:val="ru-RU"/>
        </w:rPr>
        <w:t>Г. Свиридов. Кантата «Памяти С. Есенина» (</w:t>
      </w:r>
      <w:r>
        <w:rPr>
          <w:sz w:val="24"/>
        </w:rPr>
        <w:t>ΙΙ</w:t>
      </w:r>
      <w:r w:rsidRPr="00EF5616">
        <w:rPr>
          <w:sz w:val="24"/>
          <w:lang w:val="ru-RU"/>
        </w:rPr>
        <w:t xml:space="preserve"> ч. «Поет зима, аукает»). Сюита «Время, вперед!» (</w:t>
      </w:r>
      <w:r>
        <w:rPr>
          <w:sz w:val="24"/>
        </w:rPr>
        <w:t>VI</w:t>
      </w:r>
      <w:r w:rsidRPr="00EF5616">
        <w:rPr>
          <w:sz w:val="24"/>
          <w:lang w:val="ru-RU"/>
        </w:rPr>
        <w:t xml:space="preserve"> ч.). «Музыкальные иллюстрации к повести А. Пушкина «Метель» («Тройка»,   </w:t>
      </w:r>
      <w:r w:rsidRPr="00EF5616">
        <w:rPr>
          <w:spacing w:val="8"/>
          <w:sz w:val="24"/>
          <w:lang w:val="ru-RU"/>
        </w:rPr>
        <w:t xml:space="preserve"> </w:t>
      </w:r>
      <w:r w:rsidRPr="00EF5616">
        <w:rPr>
          <w:spacing w:val="-3"/>
          <w:sz w:val="24"/>
          <w:lang w:val="ru-RU"/>
        </w:rPr>
        <w:t>«Вальс»,</w:t>
      </w:r>
    </w:p>
    <w:p w:rsidR="00322F31" w:rsidRPr="00EF5616" w:rsidRDefault="00EF5616">
      <w:pPr>
        <w:pStyle w:val="a3"/>
        <w:jc w:val="both"/>
        <w:rPr>
          <w:lang w:val="ru-RU"/>
        </w:rPr>
      </w:pPr>
      <w:r w:rsidRPr="00EF5616">
        <w:rPr>
          <w:lang w:val="ru-RU"/>
        </w:rPr>
        <w:t>«Весна и осень», «Романс», «Пастораль», «Военный марш», «Венчание»). Музыка к драме А. Толстого</w:t>
      </w:r>
    </w:p>
    <w:p w:rsidR="00322F31" w:rsidRPr="00EF5616" w:rsidRDefault="00EF5616">
      <w:pPr>
        <w:pStyle w:val="a3"/>
        <w:jc w:val="both"/>
        <w:rPr>
          <w:lang w:val="ru-RU"/>
        </w:rPr>
      </w:pPr>
      <w:r w:rsidRPr="00EF5616">
        <w:rPr>
          <w:lang w:val="ru-RU"/>
        </w:rPr>
        <w:t>«Царь Федор Иоанович» («Любовь святая»).</w:t>
      </w:r>
    </w:p>
    <w:p w:rsidR="00322F31" w:rsidRPr="00EF5616" w:rsidRDefault="00322F31">
      <w:pPr>
        <w:jc w:val="both"/>
        <w:rPr>
          <w:lang w:val="ru-RU"/>
        </w:rPr>
        <w:sectPr w:rsidR="00322F31" w:rsidRPr="00EF5616">
          <w:headerReference w:type="default" r:id="rId210"/>
          <w:pgSz w:w="11910" w:h="16840"/>
          <w:pgMar w:top="0" w:right="44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Default="00EF5616" w:rsidP="000F0589">
      <w:pPr>
        <w:pStyle w:val="a4"/>
        <w:numPr>
          <w:ilvl w:val="0"/>
          <w:numId w:val="74"/>
        </w:numPr>
        <w:tabs>
          <w:tab w:val="left" w:pos="1527"/>
          <w:tab w:val="left" w:pos="1528"/>
        </w:tabs>
        <w:spacing w:before="90"/>
        <w:ind w:left="1528"/>
        <w:rPr>
          <w:sz w:val="24"/>
        </w:rPr>
      </w:pPr>
      <w:r w:rsidRPr="00EF5616">
        <w:rPr>
          <w:sz w:val="24"/>
          <w:lang w:val="ru-RU"/>
        </w:rPr>
        <w:t xml:space="preserve">А. Скрябин. Этюд № 12 (ре диез минор). </w:t>
      </w:r>
      <w:r>
        <w:rPr>
          <w:sz w:val="24"/>
        </w:rPr>
        <w:t>Прелюдия № 4 (ми бемоль</w:t>
      </w:r>
      <w:r>
        <w:rPr>
          <w:spacing w:val="-12"/>
          <w:sz w:val="24"/>
        </w:rPr>
        <w:t xml:space="preserve"> </w:t>
      </w:r>
      <w:r>
        <w:rPr>
          <w:sz w:val="24"/>
        </w:rPr>
        <w:t>минор).</w:t>
      </w:r>
    </w:p>
    <w:p w:rsidR="00322F31" w:rsidRDefault="00EF5616" w:rsidP="000F0589">
      <w:pPr>
        <w:pStyle w:val="a4"/>
        <w:numPr>
          <w:ilvl w:val="0"/>
          <w:numId w:val="74"/>
        </w:numPr>
        <w:tabs>
          <w:tab w:val="left" w:pos="1527"/>
          <w:tab w:val="left" w:pos="1528"/>
        </w:tabs>
        <w:ind w:right="102" w:firstLine="708"/>
        <w:rPr>
          <w:sz w:val="24"/>
        </w:rPr>
      </w:pPr>
      <w:r w:rsidRPr="00EF5616">
        <w:rPr>
          <w:sz w:val="24"/>
          <w:lang w:val="ru-RU"/>
        </w:rPr>
        <w:t>И. Стравинский. Балет «Петрушка» (Первая картина: темы гулянья, Балаганный дед, Танцовщица,</w:t>
      </w:r>
      <w:r w:rsidRPr="00EF5616">
        <w:rPr>
          <w:spacing w:val="-11"/>
          <w:sz w:val="24"/>
          <w:lang w:val="ru-RU"/>
        </w:rPr>
        <w:t xml:space="preserve"> </w:t>
      </w:r>
      <w:r w:rsidRPr="00EF5616">
        <w:rPr>
          <w:sz w:val="24"/>
          <w:lang w:val="ru-RU"/>
        </w:rPr>
        <w:t>Шарманщик</w:t>
      </w:r>
      <w:r w:rsidRPr="00EF5616">
        <w:rPr>
          <w:spacing w:val="-12"/>
          <w:sz w:val="24"/>
          <w:lang w:val="ru-RU"/>
        </w:rPr>
        <w:t xml:space="preserve"> </w:t>
      </w:r>
      <w:r w:rsidRPr="00EF5616">
        <w:rPr>
          <w:sz w:val="24"/>
          <w:lang w:val="ru-RU"/>
        </w:rPr>
        <w:t>играет</w:t>
      </w:r>
      <w:r w:rsidRPr="00EF5616">
        <w:rPr>
          <w:spacing w:val="-10"/>
          <w:sz w:val="24"/>
          <w:lang w:val="ru-RU"/>
        </w:rPr>
        <w:t xml:space="preserve"> </w:t>
      </w:r>
      <w:r w:rsidRPr="00EF5616">
        <w:rPr>
          <w:sz w:val="24"/>
          <w:lang w:val="ru-RU"/>
        </w:rPr>
        <w:t>на</w:t>
      </w:r>
      <w:r w:rsidRPr="00EF5616">
        <w:rPr>
          <w:spacing w:val="-14"/>
          <w:sz w:val="24"/>
          <w:lang w:val="ru-RU"/>
        </w:rPr>
        <w:t xml:space="preserve"> </w:t>
      </w:r>
      <w:r w:rsidRPr="00EF5616">
        <w:rPr>
          <w:sz w:val="24"/>
          <w:lang w:val="ru-RU"/>
        </w:rPr>
        <w:t>трубе,</w:t>
      </w:r>
      <w:r w:rsidRPr="00EF5616">
        <w:rPr>
          <w:spacing w:val="-11"/>
          <w:sz w:val="24"/>
          <w:lang w:val="ru-RU"/>
        </w:rPr>
        <w:t xml:space="preserve"> </w:t>
      </w:r>
      <w:r w:rsidRPr="00EF5616">
        <w:rPr>
          <w:sz w:val="24"/>
          <w:lang w:val="ru-RU"/>
        </w:rPr>
        <w:t>Фокусник</w:t>
      </w:r>
      <w:r w:rsidRPr="00EF5616">
        <w:rPr>
          <w:spacing w:val="-10"/>
          <w:sz w:val="24"/>
          <w:lang w:val="ru-RU"/>
        </w:rPr>
        <w:t xml:space="preserve"> </w:t>
      </w:r>
      <w:r w:rsidRPr="00EF5616">
        <w:rPr>
          <w:sz w:val="24"/>
          <w:lang w:val="ru-RU"/>
        </w:rPr>
        <w:t>играет</w:t>
      </w:r>
      <w:r w:rsidRPr="00EF5616">
        <w:rPr>
          <w:spacing w:val="-10"/>
          <w:sz w:val="24"/>
          <w:lang w:val="ru-RU"/>
        </w:rPr>
        <w:t xml:space="preserve"> </w:t>
      </w:r>
      <w:r w:rsidRPr="00EF5616">
        <w:rPr>
          <w:sz w:val="24"/>
          <w:lang w:val="ru-RU"/>
        </w:rPr>
        <w:t>на</w:t>
      </w:r>
      <w:r w:rsidRPr="00EF5616">
        <w:rPr>
          <w:spacing w:val="-14"/>
          <w:sz w:val="24"/>
          <w:lang w:val="ru-RU"/>
        </w:rPr>
        <w:t xml:space="preserve"> </w:t>
      </w:r>
      <w:r w:rsidRPr="00EF5616">
        <w:rPr>
          <w:sz w:val="24"/>
          <w:lang w:val="ru-RU"/>
        </w:rPr>
        <w:t>флейте,</w:t>
      </w:r>
      <w:r w:rsidRPr="00EF5616">
        <w:rPr>
          <w:spacing w:val="-13"/>
          <w:sz w:val="24"/>
          <w:lang w:val="ru-RU"/>
        </w:rPr>
        <w:t xml:space="preserve"> </w:t>
      </w:r>
      <w:r w:rsidRPr="00EF5616">
        <w:rPr>
          <w:sz w:val="24"/>
          <w:lang w:val="ru-RU"/>
        </w:rPr>
        <w:t>Танец</w:t>
      </w:r>
      <w:r w:rsidRPr="00EF5616">
        <w:rPr>
          <w:spacing w:val="-9"/>
          <w:sz w:val="24"/>
          <w:lang w:val="ru-RU"/>
        </w:rPr>
        <w:t xml:space="preserve"> </w:t>
      </w:r>
      <w:r w:rsidRPr="00EF5616">
        <w:rPr>
          <w:sz w:val="24"/>
          <w:lang w:val="ru-RU"/>
        </w:rPr>
        <w:t>оживших</w:t>
      </w:r>
      <w:r w:rsidRPr="00EF5616">
        <w:rPr>
          <w:spacing w:val="-8"/>
          <w:sz w:val="24"/>
          <w:lang w:val="ru-RU"/>
        </w:rPr>
        <w:t xml:space="preserve"> </w:t>
      </w:r>
      <w:r w:rsidRPr="00EF5616">
        <w:rPr>
          <w:sz w:val="24"/>
          <w:lang w:val="ru-RU"/>
        </w:rPr>
        <w:t>кукол).</w:t>
      </w:r>
      <w:r w:rsidRPr="00EF5616">
        <w:rPr>
          <w:spacing w:val="-11"/>
          <w:sz w:val="24"/>
          <w:lang w:val="ru-RU"/>
        </w:rPr>
        <w:t xml:space="preserve"> </w:t>
      </w:r>
      <w:r>
        <w:rPr>
          <w:sz w:val="24"/>
        </w:rPr>
        <w:t>Сюита</w:t>
      </w:r>
    </w:p>
    <w:p w:rsidR="00322F31" w:rsidRDefault="00EF5616">
      <w:pPr>
        <w:pStyle w:val="a3"/>
        <w:ind w:left="111"/>
        <w:jc w:val="both"/>
      </w:pPr>
      <w:r>
        <w:t>№ 2 для оркестра.</w:t>
      </w:r>
    </w:p>
    <w:p w:rsidR="00322F31" w:rsidRDefault="00EF5616" w:rsidP="000F0589">
      <w:pPr>
        <w:pStyle w:val="a4"/>
        <w:numPr>
          <w:ilvl w:val="0"/>
          <w:numId w:val="74"/>
        </w:numPr>
        <w:tabs>
          <w:tab w:val="left" w:pos="1527"/>
          <w:tab w:val="left" w:pos="1528"/>
        </w:tabs>
        <w:ind w:left="1528"/>
        <w:rPr>
          <w:sz w:val="24"/>
        </w:rPr>
      </w:pPr>
      <w:r w:rsidRPr="00EF5616">
        <w:rPr>
          <w:sz w:val="24"/>
          <w:lang w:val="ru-RU"/>
        </w:rPr>
        <w:t xml:space="preserve">М. Теодоракис </w:t>
      </w:r>
      <w:r w:rsidRPr="00EF5616">
        <w:rPr>
          <w:spacing w:val="-3"/>
          <w:sz w:val="24"/>
          <w:lang w:val="ru-RU"/>
        </w:rPr>
        <w:t xml:space="preserve">«На </w:t>
      </w:r>
      <w:r w:rsidRPr="00EF5616">
        <w:rPr>
          <w:sz w:val="24"/>
          <w:lang w:val="ru-RU"/>
        </w:rPr>
        <w:t xml:space="preserve">побережье тайном». </w:t>
      </w:r>
      <w:r>
        <w:rPr>
          <w:spacing w:val="-4"/>
          <w:sz w:val="24"/>
        </w:rPr>
        <w:t xml:space="preserve">«Я </w:t>
      </w:r>
      <w:r>
        <w:rPr>
          <w:sz w:val="24"/>
        </w:rPr>
        <w:t>–</w:t>
      </w:r>
      <w:r>
        <w:rPr>
          <w:spacing w:val="7"/>
          <w:sz w:val="24"/>
        </w:rPr>
        <w:t xml:space="preserve"> </w:t>
      </w:r>
      <w:r>
        <w:rPr>
          <w:sz w:val="24"/>
        </w:rPr>
        <w:t>фронт».</w:t>
      </w:r>
    </w:p>
    <w:p w:rsidR="00322F31" w:rsidRPr="00EF5616" w:rsidRDefault="00EF5616" w:rsidP="000F0589">
      <w:pPr>
        <w:pStyle w:val="a4"/>
        <w:numPr>
          <w:ilvl w:val="0"/>
          <w:numId w:val="74"/>
        </w:numPr>
        <w:tabs>
          <w:tab w:val="left" w:pos="1527"/>
          <w:tab w:val="left" w:pos="1528"/>
        </w:tabs>
        <w:ind w:right="102" w:firstLine="708"/>
        <w:rPr>
          <w:sz w:val="24"/>
          <w:lang w:val="ru-RU"/>
        </w:rPr>
      </w:pPr>
      <w:r w:rsidRPr="00EF5616">
        <w:rPr>
          <w:sz w:val="24"/>
          <w:lang w:val="ru-RU"/>
        </w:rPr>
        <w:t xml:space="preserve">Б. Тищенко. Балет «Ярославна» (Плач Ярославны из </w:t>
      </w:r>
      <w:r>
        <w:rPr>
          <w:sz w:val="24"/>
        </w:rPr>
        <w:t>ΙΙΙ</w:t>
      </w:r>
      <w:r w:rsidRPr="00EF5616">
        <w:rPr>
          <w:sz w:val="24"/>
          <w:lang w:val="ru-RU"/>
        </w:rPr>
        <w:t xml:space="preserve"> действия, другие фрагменты по выбору</w:t>
      </w:r>
      <w:r w:rsidRPr="00EF5616">
        <w:rPr>
          <w:spacing w:val="-7"/>
          <w:sz w:val="24"/>
          <w:lang w:val="ru-RU"/>
        </w:rPr>
        <w:t xml:space="preserve"> </w:t>
      </w:r>
      <w:r w:rsidRPr="00EF5616">
        <w:rPr>
          <w:sz w:val="24"/>
          <w:lang w:val="ru-RU"/>
        </w:rPr>
        <w:t>учителя).</w:t>
      </w:r>
    </w:p>
    <w:p w:rsidR="00322F31" w:rsidRPr="00EF5616" w:rsidRDefault="00EF5616" w:rsidP="000F0589">
      <w:pPr>
        <w:pStyle w:val="a4"/>
        <w:numPr>
          <w:ilvl w:val="0"/>
          <w:numId w:val="74"/>
        </w:numPr>
        <w:tabs>
          <w:tab w:val="left" w:pos="1527"/>
          <w:tab w:val="left" w:pos="1528"/>
        </w:tabs>
        <w:ind w:right="106" w:firstLine="708"/>
        <w:rPr>
          <w:sz w:val="24"/>
          <w:lang w:val="ru-RU"/>
        </w:rPr>
      </w:pPr>
      <w:r w:rsidRPr="00EF5616">
        <w:rPr>
          <w:sz w:val="24"/>
          <w:lang w:val="ru-RU"/>
        </w:rPr>
        <w:t>Э. Уэббер. Рок-опера «Иисус Христос – суперзвезда» (фрагменты по выбору учителя). Мюзикл «Кошки», либретто по Т. Элиоту (фрагменты по выбору</w:t>
      </w:r>
      <w:r w:rsidRPr="00EF5616">
        <w:rPr>
          <w:spacing w:val="-20"/>
          <w:sz w:val="24"/>
          <w:lang w:val="ru-RU"/>
        </w:rPr>
        <w:t xml:space="preserve"> </w:t>
      </w:r>
      <w:r w:rsidRPr="00EF5616">
        <w:rPr>
          <w:sz w:val="24"/>
          <w:lang w:val="ru-RU"/>
        </w:rPr>
        <w:t>учителя).</w:t>
      </w:r>
    </w:p>
    <w:p w:rsidR="00322F31" w:rsidRDefault="00EF5616" w:rsidP="000F0589">
      <w:pPr>
        <w:pStyle w:val="a4"/>
        <w:numPr>
          <w:ilvl w:val="0"/>
          <w:numId w:val="74"/>
        </w:numPr>
        <w:tabs>
          <w:tab w:val="left" w:pos="1527"/>
          <w:tab w:val="left" w:pos="1528"/>
        </w:tabs>
        <w:spacing w:before="21" w:line="204" w:lineRule="auto"/>
        <w:ind w:right="101" w:firstLine="708"/>
        <w:rPr>
          <w:sz w:val="24"/>
        </w:rPr>
      </w:pPr>
      <w:r w:rsidRPr="00EF5616">
        <w:rPr>
          <w:sz w:val="24"/>
          <w:lang w:val="ru-RU"/>
        </w:rPr>
        <w:t xml:space="preserve">А. Хачатурян. Балет «Гаянэ» (Танец с саблями, </w:t>
      </w:r>
      <w:r>
        <w:rPr>
          <w:noProof/>
          <w:w w:val="99"/>
          <w:position w:val="-9"/>
          <w:sz w:val="24"/>
          <w:lang w:val="ru-RU" w:eastAsia="ru-RU"/>
        </w:rPr>
        <w:drawing>
          <wp:inline distT="0" distB="0" distL="0" distR="0">
            <wp:extent cx="51815" cy="227075"/>
            <wp:effectExtent l="0" t="0" r="0" b="0"/>
            <wp:docPr id="53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image40.png"/>
                    <pic:cNvPicPr/>
                  </pic:nvPicPr>
                  <pic:blipFill>
                    <a:blip r:embed="rId211" cstate="print"/>
                    <a:stretch>
                      <a:fillRect/>
                    </a:stretch>
                  </pic:blipFill>
                  <pic:spPr>
                    <a:xfrm>
                      <a:off x="0" y="0"/>
                      <a:ext cx="51815" cy="227075"/>
                    </a:xfrm>
                    <a:prstGeom prst="rect">
                      <a:avLst/>
                    </a:prstGeom>
                  </pic:spPr>
                </pic:pic>
              </a:graphicData>
            </a:graphic>
          </wp:inline>
        </w:drawing>
      </w:r>
      <w:r w:rsidRPr="00EF5616">
        <w:rPr>
          <w:sz w:val="24"/>
          <w:lang w:val="ru-RU"/>
        </w:rPr>
        <w:t>Концерт    для    скрипки    с   оркестром (</w:t>
      </w:r>
      <w:r>
        <w:rPr>
          <w:sz w:val="24"/>
        </w:rPr>
        <w:t>I</w:t>
      </w:r>
      <w:r w:rsidRPr="00EF5616">
        <w:rPr>
          <w:sz w:val="24"/>
          <w:lang w:val="ru-RU"/>
        </w:rPr>
        <w:t xml:space="preserve"> ч., </w:t>
      </w:r>
      <w:r>
        <w:rPr>
          <w:sz w:val="24"/>
        </w:rPr>
        <w:t>II</w:t>
      </w:r>
      <w:r w:rsidRPr="00EF5616">
        <w:rPr>
          <w:sz w:val="24"/>
          <w:lang w:val="ru-RU"/>
        </w:rPr>
        <w:t xml:space="preserve"> ч., </w:t>
      </w:r>
      <w:r>
        <w:rPr>
          <w:sz w:val="24"/>
        </w:rPr>
        <w:t>ΙΙΙ</w:t>
      </w:r>
      <w:r w:rsidRPr="00EF5616">
        <w:rPr>
          <w:sz w:val="24"/>
          <w:lang w:val="ru-RU"/>
        </w:rPr>
        <w:t xml:space="preserve"> ч.). </w:t>
      </w:r>
      <w:r>
        <w:rPr>
          <w:sz w:val="24"/>
        </w:rPr>
        <w:t>Музыка к драме М. Лермонтова «Маскарад» (Галоп,</w:t>
      </w:r>
      <w:r>
        <w:rPr>
          <w:spacing w:val="-27"/>
          <w:sz w:val="24"/>
        </w:rPr>
        <w:t xml:space="preserve"> </w:t>
      </w:r>
      <w:r>
        <w:rPr>
          <w:sz w:val="24"/>
        </w:rPr>
        <w:t>Вальс)</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К. Хачатурян. Балет «Чиполлино»</w:t>
      </w:r>
      <w:r w:rsidRPr="00EF5616">
        <w:rPr>
          <w:spacing w:val="-12"/>
          <w:sz w:val="24"/>
          <w:lang w:val="ru-RU"/>
        </w:rPr>
        <w:t xml:space="preserve"> </w:t>
      </w:r>
      <w:r w:rsidRPr="00EF5616">
        <w:rPr>
          <w:sz w:val="24"/>
          <w:lang w:val="ru-RU"/>
        </w:rPr>
        <w:t>(фрагменты).</w:t>
      </w:r>
    </w:p>
    <w:p w:rsidR="00322F31" w:rsidRPr="00EF5616" w:rsidRDefault="00EF5616" w:rsidP="000F0589">
      <w:pPr>
        <w:pStyle w:val="a4"/>
        <w:numPr>
          <w:ilvl w:val="0"/>
          <w:numId w:val="74"/>
        </w:numPr>
        <w:tabs>
          <w:tab w:val="left" w:pos="1527"/>
          <w:tab w:val="left" w:pos="1528"/>
        </w:tabs>
        <w:ind w:right="103" w:firstLine="708"/>
        <w:rPr>
          <w:sz w:val="24"/>
          <w:lang w:val="ru-RU"/>
        </w:rPr>
      </w:pPr>
      <w:r w:rsidRPr="00EF5616">
        <w:rPr>
          <w:sz w:val="24"/>
          <w:lang w:val="ru-RU"/>
        </w:rPr>
        <w:t>Т.</w:t>
      </w:r>
      <w:r w:rsidRPr="00EF5616">
        <w:rPr>
          <w:spacing w:val="-6"/>
          <w:sz w:val="24"/>
          <w:lang w:val="ru-RU"/>
        </w:rPr>
        <w:t xml:space="preserve"> </w:t>
      </w:r>
      <w:r w:rsidRPr="00EF5616">
        <w:rPr>
          <w:sz w:val="24"/>
          <w:lang w:val="ru-RU"/>
        </w:rPr>
        <w:t>Хренников.</w:t>
      </w:r>
      <w:r w:rsidRPr="00EF5616">
        <w:rPr>
          <w:spacing w:val="-6"/>
          <w:sz w:val="24"/>
          <w:lang w:val="ru-RU"/>
        </w:rPr>
        <w:t xml:space="preserve"> </w:t>
      </w:r>
      <w:r w:rsidRPr="00EF5616">
        <w:rPr>
          <w:sz w:val="24"/>
          <w:lang w:val="ru-RU"/>
        </w:rPr>
        <w:t>Сюита</w:t>
      </w:r>
      <w:r w:rsidRPr="00EF5616">
        <w:rPr>
          <w:spacing w:val="-7"/>
          <w:sz w:val="24"/>
          <w:lang w:val="ru-RU"/>
        </w:rPr>
        <w:t xml:space="preserve"> </w:t>
      </w:r>
      <w:r w:rsidRPr="00EF5616">
        <w:rPr>
          <w:sz w:val="24"/>
          <w:lang w:val="ru-RU"/>
        </w:rPr>
        <w:t>из</w:t>
      </w:r>
      <w:r w:rsidRPr="00EF5616">
        <w:rPr>
          <w:spacing w:val="-5"/>
          <w:sz w:val="24"/>
          <w:lang w:val="ru-RU"/>
        </w:rPr>
        <w:t xml:space="preserve"> </w:t>
      </w:r>
      <w:r w:rsidRPr="00EF5616">
        <w:rPr>
          <w:sz w:val="24"/>
          <w:lang w:val="ru-RU"/>
        </w:rPr>
        <w:t>балета</w:t>
      </w:r>
      <w:r w:rsidRPr="00EF5616">
        <w:rPr>
          <w:spacing w:val="-3"/>
          <w:sz w:val="24"/>
          <w:lang w:val="ru-RU"/>
        </w:rPr>
        <w:t xml:space="preserve"> </w:t>
      </w:r>
      <w:r w:rsidRPr="00EF5616">
        <w:rPr>
          <w:sz w:val="24"/>
          <w:lang w:val="ru-RU"/>
        </w:rPr>
        <w:t>«Любовью</w:t>
      </w:r>
      <w:r w:rsidRPr="00EF5616">
        <w:rPr>
          <w:spacing w:val="-6"/>
          <w:sz w:val="24"/>
          <w:lang w:val="ru-RU"/>
        </w:rPr>
        <w:t xml:space="preserve"> </w:t>
      </w:r>
      <w:r w:rsidRPr="00EF5616">
        <w:rPr>
          <w:sz w:val="24"/>
          <w:lang w:val="ru-RU"/>
        </w:rPr>
        <w:t>за</w:t>
      </w:r>
      <w:r w:rsidRPr="00EF5616">
        <w:rPr>
          <w:spacing w:val="-7"/>
          <w:sz w:val="24"/>
          <w:lang w:val="ru-RU"/>
        </w:rPr>
        <w:t xml:space="preserve"> </w:t>
      </w:r>
      <w:r w:rsidRPr="00EF5616">
        <w:rPr>
          <w:sz w:val="24"/>
          <w:lang w:val="ru-RU"/>
        </w:rPr>
        <w:t>любовь»</w:t>
      </w:r>
      <w:r w:rsidRPr="00EF5616">
        <w:rPr>
          <w:spacing w:val="-11"/>
          <w:sz w:val="24"/>
          <w:lang w:val="ru-RU"/>
        </w:rPr>
        <w:t xml:space="preserve"> </w:t>
      </w:r>
      <w:r w:rsidRPr="00EF5616">
        <w:rPr>
          <w:sz w:val="24"/>
          <w:lang w:val="ru-RU"/>
        </w:rPr>
        <w:t>(Увертюра.</w:t>
      </w:r>
      <w:r w:rsidRPr="00EF5616">
        <w:rPr>
          <w:spacing w:val="-6"/>
          <w:sz w:val="24"/>
          <w:lang w:val="ru-RU"/>
        </w:rPr>
        <w:t xml:space="preserve"> </w:t>
      </w:r>
      <w:r w:rsidRPr="00EF5616">
        <w:rPr>
          <w:sz w:val="24"/>
          <w:lang w:val="ru-RU"/>
        </w:rPr>
        <w:t>Общее</w:t>
      </w:r>
      <w:r w:rsidRPr="00EF5616">
        <w:rPr>
          <w:spacing w:val="-5"/>
          <w:sz w:val="24"/>
          <w:lang w:val="ru-RU"/>
        </w:rPr>
        <w:t xml:space="preserve"> </w:t>
      </w:r>
      <w:r w:rsidRPr="00EF5616">
        <w:rPr>
          <w:sz w:val="24"/>
          <w:lang w:val="ru-RU"/>
        </w:rPr>
        <w:t>адажио.</w:t>
      </w:r>
      <w:r w:rsidRPr="00EF5616">
        <w:rPr>
          <w:spacing w:val="-6"/>
          <w:sz w:val="24"/>
          <w:lang w:val="ru-RU"/>
        </w:rPr>
        <w:t xml:space="preserve"> </w:t>
      </w:r>
      <w:r w:rsidRPr="00EF5616">
        <w:rPr>
          <w:sz w:val="24"/>
          <w:lang w:val="ru-RU"/>
        </w:rPr>
        <w:t>Сцена заговора. Общий танец. Дуэт Беатриче и Бенедикта. Гимн</w:t>
      </w:r>
      <w:r w:rsidRPr="00EF5616">
        <w:rPr>
          <w:spacing w:val="-13"/>
          <w:sz w:val="24"/>
          <w:lang w:val="ru-RU"/>
        </w:rPr>
        <w:t xml:space="preserve"> </w:t>
      </w:r>
      <w:r w:rsidRPr="00EF5616">
        <w:rPr>
          <w:sz w:val="24"/>
          <w:lang w:val="ru-RU"/>
        </w:rPr>
        <w:t>любви).</w:t>
      </w:r>
    </w:p>
    <w:p w:rsidR="00322F31" w:rsidRDefault="00EF5616" w:rsidP="000F0589">
      <w:pPr>
        <w:pStyle w:val="a4"/>
        <w:numPr>
          <w:ilvl w:val="0"/>
          <w:numId w:val="74"/>
        </w:numPr>
        <w:tabs>
          <w:tab w:val="left" w:pos="1527"/>
          <w:tab w:val="left" w:pos="1528"/>
        </w:tabs>
        <w:ind w:left="1528"/>
        <w:rPr>
          <w:sz w:val="24"/>
        </w:rPr>
      </w:pPr>
      <w:r w:rsidRPr="00EF5616">
        <w:rPr>
          <w:sz w:val="24"/>
          <w:lang w:val="ru-RU"/>
        </w:rPr>
        <w:t>П.</w:t>
      </w:r>
      <w:r w:rsidRPr="00EF5616">
        <w:rPr>
          <w:spacing w:val="-2"/>
          <w:sz w:val="24"/>
          <w:lang w:val="ru-RU"/>
        </w:rPr>
        <w:t xml:space="preserve"> </w:t>
      </w:r>
      <w:r w:rsidRPr="00EF5616">
        <w:rPr>
          <w:sz w:val="24"/>
          <w:lang w:val="ru-RU"/>
        </w:rPr>
        <w:t>Чайковский.</w:t>
      </w:r>
      <w:r w:rsidRPr="00EF5616">
        <w:rPr>
          <w:spacing w:val="-14"/>
          <w:sz w:val="24"/>
          <w:lang w:val="ru-RU"/>
        </w:rPr>
        <w:t xml:space="preserve"> </w:t>
      </w:r>
      <w:r w:rsidRPr="00EF5616">
        <w:rPr>
          <w:sz w:val="24"/>
          <w:lang w:val="ru-RU"/>
        </w:rPr>
        <w:t>Вступление</w:t>
      </w:r>
      <w:r w:rsidRPr="00EF5616">
        <w:rPr>
          <w:spacing w:val="-15"/>
          <w:sz w:val="24"/>
          <w:lang w:val="ru-RU"/>
        </w:rPr>
        <w:t xml:space="preserve"> </w:t>
      </w:r>
      <w:r w:rsidRPr="00EF5616">
        <w:rPr>
          <w:sz w:val="24"/>
          <w:lang w:val="ru-RU"/>
        </w:rPr>
        <w:t>к</w:t>
      </w:r>
      <w:r w:rsidRPr="00EF5616">
        <w:rPr>
          <w:spacing w:val="-14"/>
          <w:sz w:val="24"/>
          <w:lang w:val="ru-RU"/>
        </w:rPr>
        <w:t xml:space="preserve"> </w:t>
      </w:r>
      <w:r w:rsidRPr="00EF5616">
        <w:rPr>
          <w:sz w:val="24"/>
          <w:lang w:val="ru-RU"/>
        </w:rPr>
        <w:t>опере</w:t>
      </w:r>
      <w:r w:rsidRPr="00EF5616">
        <w:rPr>
          <w:spacing w:val="-11"/>
          <w:sz w:val="24"/>
          <w:lang w:val="ru-RU"/>
        </w:rPr>
        <w:t xml:space="preserve"> </w:t>
      </w:r>
      <w:r w:rsidRPr="00EF5616">
        <w:rPr>
          <w:sz w:val="24"/>
          <w:lang w:val="ru-RU"/>
        </w:rPr>
        <w:t>«Евгений</w:t>
      </w:r>
      <w:r w:rsidRPr="00EF5616">
        <w:rPr>
          <w:spacing w:val="-16"/>
          <w:sz w:val="24"/>
          <w:lang w:val="ru-RU"/>
        </w:rPr>
        <w:t xml:space="preserve"> </w:t>
      </w:r>
      <w:r w:rsidRPr="00EF5616">
        <w:rPr>
          <w:sz w:val="24"/>
          <w:lang w:val="ru-RU"/>
        </w:rPr>
        <w:t>Онегин».</w:t>
      </w:r>
      <w:r w:rsidRPr="00EF5616">
        <w:rPr>
          <w:spacing w:val="-14"/>
          <w:sz w:val="24"/>
          <w:lang w:val="ru-RU"/>
        </w:rPr>
        <w:t xml:space="preserve"> </w:t>
      </w:r>
      <w:r>
        <w:rPr>
          <w:sz w:val="24"/>
        </w:rPr>
        <w:t>Симфония</w:t>
      </w:r>
      <w:r>
        <w:rPr>
          <w:spacing w:val="-14"/>
          <w:sz w:val="24"/>
        </w:rPr>
        <w:t xml:space="preserve"> </w:t>
      </w:r>
      <w:r>
        <w:rPr>
          <w:sz w:val="24"/>
        </w:rPr>
        <w:t>№</w:t>
      </w:r>
      <w:r>
        <w:rPr>
          <w:spacing w:val="-18"/>
          <w:sz w:val="24"/>
        </w:rPr>
        <w:t xml:space="preserve"> </w:t>
      </w:r>
      <w:r>
        <w:rPr>
          <w:sz w:val="24"/>
        </w:rPr>
        <w:t>4</w:t>
      </w:r>
      <w:r>
        <w:rPr>
          <w:spacing w:val="-14"/>
          <w:sz w:val="24"/>
        </w:rPr>
        <w:t xml:space="preserve"> </w:t>
      </w:r>
      <w:r>
        <w:rPr>
          <w:sz w:val="24"/>
        </w:rPr>
        <w:t>(ΙΙΙ</w:t>
      </w:r>
      <w:r>
        <w:rPr>
          <w:spacing w:val="-18"/>
          <w:sz w:val="24"/>
        </w:rPr>
        <w:t xml:space="preserve"> </w:t>
      </w:r>
      <w:r>
        <w:rPr>
          <w:sz w:val="24"/>
        </w:rPr>
        <w:t>ч.).</w:t>
      </w:r>
      <w:r>
        <w:rPr>
          <w:spacing w:val="-14"/>
          <w:sz w:val="24"/>
        </w:rPr>
        <w:t xml:space="preserve"> </w:t>
      </w:r>
      <w:r>
        <w:rPr>
          <w:sz w:val="24"/>
        </w:rPr>
        <w:t>Симфония</w:t>
      </w:r>
    </w:p>
    <w:p w:rsidR="00322F31" w:rsidRPr="00EF5616" w:rsidRDefault="00EF5616">
      <w:pPr>
        <w:pStyle w:val="a3"/>
        <w:ind w:right="103"/>
        <w:rPr>
          <w:lang w:val="ru-RU"/>
        </w:rPr>
      </w:pPr>
      <w:r w:rsidRPr="00EF5616">
        <w:rPr>
          <w:lang w:val="ru-RU"/>
        </w:rPr>
        <w:t>№ 5 (</w:t>
      </w:r>
      <w:r>
        <w:t>I</w:t>
      </w:r>
      <w:r w:rsidRPr="00EF5616">
        <w:rPr>
          <w:lang w:val="ru-RU"/>
        </w:rPr>
        <w:t xml:space="preserve"> ч., </w:t>
      </w:r>
      <w:r>
        <w:t>III</w:t>
      </w:r>
      <w:r w:rsidRPr="00EF5616">
        <w:rPr>
          <w:lang w:val="ru-RU"/>
        </w:rPr>
        <w:t xml:space="preserve"> ч. Вальс, </w:t>
      </w:r>
      <w:r>
        <w:t>IV</w:t>
      </w:r>
      <w:r w:rsidRPr="00EF5616">
        <w:rPr>
          <w:lang w:val="ru-RU"/>
        </w:rPr>
        <w:t xml:space="preserve"> ч. Финал). Симфония № 6. Концерт № 1 для ф-но с оркестром (</w:t>
      </w:r>
      <w:r>
        <w:t>ΙΙ</w:t>
      </w:r>
      <w:r w:rsidRPr="00EF5616">
        <w:rPr>
          <w:lang w:val="ru-RU"/>
        </w:rPr>
        <w:t xml:space="preserve"> ч., </w:t>
      </w:r>
      <w:r>
        <w:t>ΙΙΙ</w:t>
      </w:r>
      <w:r w:rsidRPr="00EF5616">
        <w:rPr>
          <w:lang w:val="ru-RU"/>
        </w:rPr>
        <w:t xml:space="preserve"> ч.). Увертюра-фантазия   «Ромео  и   Джульетта».   Торжественная   увертюра   «1812  год».   Сюита  №  4</w:t>
      </w:r>
    </w:p>
    <w:p w:rsidR="00322F31" w:rsidRPr="00EF5616" w:rsidRDefault="00EF5616">
      <w:pPr>
        <w:pStyle w:val="a3"/>
        <w:ind w:right="99"/>
        <w:jc w:val="both"/>
        <w:rPr>
          <w:lang w:val="ru-RU"/>
        </w:rPr>
      </w:pPr>
      <w:r w:rsidRPr="00EF5616">
        <w:rPr>
          <w:lang w:val="ru-RU"/>
        </w:rPr>
        <w:t>«Моцартиана».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 xml:space="preserve">П. Чесноков. </w:t>
      </w:r>
      <w:r w:rsidRPr="00EF5616">
        <w:rPr>
          <w:spacing w:val="-3"/>
          <w:sz w:val="24"/>
          <w:lang w:val="ru-RU"/>
        </w:rPr>
        <w:t xml:space="preserve">«Да </w:t>
      </w:r>
      <w:r w:rsidRPr="00EF5616">
        <w:rPr>
          <w:sz w:val="24"/>
          <w:lang w:val="ru-RU"/>
        </w:rPr>
        <w:t>исправится молитва</w:t>
      </w:r>
      <w:r w:rsidRPr="00EF5616">
        <w:rPr>
          <w:spacing w:val="-1"/>
          <w:sz w:val="24"/>
          <w:lang w:val="ru-RU"/>
        </w:rPr>
        <w:t xml:space="preserve"> </w:t>
      </w:r>
      <w:r w:rsidRPr="00EF5616">
        <w:rPr>
          <w:sz w:val="24"/>
          <w:lang w:val="ru-RU"/>
        </w:rPr>
        <w:t>моя».</w:t>
      </w:r>
    </w:p>
    <w:p w:rsidR="00322F31" w:rsidRDefault="00EF5616" w:rsidP="000F0589">
      <w:pPr>
        <w:pStyle w:val="a4"/>
        <w:numPr>
          <w:ilvl w:val="0"/>
          <w:numId w:val="74"/>
        </w:numPr>
        <w:tabs>
          <w:tab w:val="left" w:pos="1527"/>
          <w:tab w:val="left" w:pos="1528"/>
        </w:tabs>
        <w:ind w:right="103" w:firstLine="708"/>
        <w:rPr>
          <w:sz w:val="24"/>
        </w:rPr>
      </w:pPr>
      <w:r w:rsidRPr="00EF5616">
        <w:rPr>
          <w:sz w:val="24"/>
          <w:lang w:val="ru-RU"/>
        </w:rPr>
        <w:t xml:space="preserve">М. Чюрленис. Прелюдия ре минор. Прелюдия ми минор. Прелюдия ля минор. </w:t>
      </w:r>
      <w:r>
        <w:rPr>
          <w:sz w:val="24"/>
        </w:rPr>
        <w:t>Симфоническая поэма</w:t>
      </w:r>
      <w:r>
        <w:rPr>
          <w:spacing w:val="-12"/>
          <w:sz w:val="24"/>
        </w:rPr>
        <w:t xml:space="preserve"> </w:t>
      </w:r>
      <w:r>
        <w:rPr>
          <w:sz w:val="24"/>
        </w:rPr>
        <w:t>«Море».</w:t>
      </w:r>
    </w:p>
    <w:p w:rsidR="00322F31" w:rsidRPr="00EF5616" w:rsidRDefault="00EF5616" w:rsidP="000F0589">
      <w:pPr>
        <w:pStyle w:val="a4"/>
        <w:numPr>
          <w:ilvl w:val="0"/>
          <w:numId w:val="74"/>
        </w:numPr>
        <w:tabs>
          <w:tab w:val="left" w:pos="1528"/>
        </w:tabs>
        <w:ind w:right="103" w:firstLine="708"/>
        <w:jc w:val="both"/>
        <w:rPr>
          <w:sz w:val="24"/>
          <w:lang w:val="ru-RU"/>
        </w:rPr>
      </w:pPr>
      <w:r w:rsidRPr="00EF5616">
        <w:rPr>
          <w:sz w:val="24"/>
          <w:lang w:val="ru-RU"/>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w:t>
      </w:r>
      <w:r w:rsidRPr="00EF5616">
        <w:rPr>
          <w:spacing w:val="-9"/>
          <w:sz w:val="24"/>
          <w:lang w:val="ru-RU"/>
        </w:rPr>
        <w:t xml:space="preserve"> </w:t>
      </w:r>
      <w:r w:rsidRPr="00EF5616">
        <w:rPr>
          <w:sz w:val="24"/>
          <w:lang w:val="ru-RU"/>
        </w:rPr>
        <w:t>5).</w:t>
      </w:r>
    </w:p>
    <w:p w:rsidR="00322F31" w:rsidRDefault="00EF5616" w:rsidP="000F0589">
      <w:pPr>
        <w:pStyle w:val="a4"/>
        <w:numPr>
          <w:ilvl w:val="0"/>
          <w:numId w:val="74"/>
        </w:numPr>
        <w:tabs>
          <w:tab w:val="left" w:pos="1527"/>
          <w:tab w:val="left" w:pos="1528"/>
        </w:tabs>
        <w:ind w:right="102" w:firstLine="708"/>
        <w:rPr>
          <w:sz w:val="24"/>
        </w:rPr>
      </w:pPr>
      <w:r w:rsidRPr="00EF5616">
        <w:rPr>
          <w:sz w:val="24"/>
          <w:lang w:val="ru-RU"/>
        </w:rPr>
        <w:t xml:space="preserve">Ф. Шопен. Вальс № 6 (ре бемоль мажор). Вальс № 7 (до диез минор). Вальс № 10 (си минор). </w:t>
      </w:r>
      <w:r>
        <w:rPr>
          <w:sz w:val="24"/>
        </w:rPr>
        <w:t xml:space="preserve">Мазурка № 1. Мазурка № 47. Мазурка № 48. Полонез (ля мажор). Ноктюрн фа минор.  </w:t>
      </w:r>
      <w:r>
        <w:rPr>
          <w:spacing w:val="46"/>
          <w:sz w:val="24"/>
        </w:rPr>
        <w:t xml:space="preserve"> </w:t>
      </w:r>
      <w:r>
        <w:rPr>
          <w:sz w:val="24"/>
        </w:rPr>
        <w:t>Этюд</w:t>
      </w:r>
    </w:p>
    <w:p w:rsidR="00322F31" w:rsidRPr="00EF5616" w:rsidRDefault="00EF5616">
      <w:pPr>
        <w:pStyle w:val="a3"/>
        <w:jc w:val="both"/>
        <w:rPr>
          <w:lang w:val="ru-RU"/>
        </w:rPr>
      </w:pPr>
      <w:r w:rsidRPr="00EF5616">
        <w:rPr>
          <w:lang w:val="ru-RU"/>
        </w:rPr>
        <w:t>№ 12 (до минор). Полонез (ля мажор).</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Д. Шостакович. Симфония № 7 «Ленинградская». «Праздничная</w:t>
      </w:r>
      <w:r w:rsidRPr="00EF5616">
        <w:rPr>
          <w:spacing w:val="-20"/>
          <w:sz w:val="24"/>
          <w:lang w:val="ru-RU"/>
        </w:rPr>
        <w:t xml:space="preserve"> </w:t>
      </w:r>
      <w:r w:rsidRPr="00EF5616">
        <w:rPr>
          <w:sz w:val="24"/>
          <w:lang w:val="ru-RU"/>
        </w:rPr>
        <w:t>увертюра».</w:t>
      </w:r>
    </w:p>
    <w:p w:rsidR="00322F31" w:rsidRPr="00EF5616" w:rsidRDefault="00EF5616" w:rsidP="000F0589">
      <w:pPr>
        <w:pStyle w:val="a4"/>
        <w:numPr>
          <w:ilvl w:val="0"/>
          <w:numId w:val="74"/>
        </w:numPr>
        <w:tabs>
          <w:tab w:val="left" w:pos="1527"/>
          <w:tab w:val="left" w:pos="1528"/>
        </w:tabs>
        <w:ind w:left="1528"/>
        <w:rPr>
          <w:sz w:val="24"/>
          <w:lang w:val="ru-RU"/>
        </w:rPr>
      </w:pPr>
      <w:r w:rsidRPr="00EF5616">
        <w:rPr>
          <w:sz w:val="24"/>
          <w:lang w:val="ru-RU"/>
        </w:rPr>
        <w:t>И. Штраус. «Полька-пиццикато». Вальс из оперетты «Летучая</w:t>
      </w:r>
      <w:r w:rsidRPr="00EF5616">
        <w:rPr>
          <w:spacing w:val="-20"/>
          <w:sz w:val="24"/>
          <w:lang w:val="ru-RU"/>
        </w:rPr>
        <w:t xml:space="preserve"> </w:t>
      </w:r>
      <w:r w:rsidRPr="00EF5616">
        <w:rPr>
          <w:sz w:val="24"/>
          <w:lang w:val="ru-RU"/>
        </w:rPr>
        <w:t>мышь».</w:t>
      </w:r>
    </w:p>
    <w:p w:rsidR="00322F31" w:rsidRDefault="00EF5616" w:rsidP="000F0589">
      <w:pPr>
        <w:pStyle w:val="a4"/>
        <w:numPr>
          <w:ilvl w:val="0"/>
          <w:numId w:val="74"/>
        </w:numPr>
        <w:tabs>
          <w:tab w:val="left" w:pos="1527"/>
          <w:tab w:val="left" w:pos="1528"/>
        </w:tabs>
        <w:ind w:left="1528"/>
        <w:rPr>
          <w:sz w:val="24"/>
        </w:rPr>
      </w:pPr>
      <w:r w:rsidRPr="00EF5616">
        <w:rPr>
          <w:sz w:val="24"/>
          <w:lang w:val="ru-RU"/>
        </w:rPr>
        <w:t>Ф.</w:t>
      </w:r>
      <w:r w:rsidRPr="00EF5616">
        <w:rPr>
          <w:spacing w:val="50"/>
          <w:sz w:val="24"/>
          <w:lang w:val="ru-RU"/>
        </w:rPr>
        <w:t xml:space="preserve"> </w:t>
      </w:r>
      <w:r w:rsidRPr="00EF5616">
        <w:rPr>
          <w:sz w:val="24"/>
          <w:lang w:val="ru-RU"/>
        </w:rPr>
        <w:t>Шуберт.</w:t>
      </w:r>
      <w:r w:rsidRPr="00EF5616">
        <w:rPr>
          <w:spacing w:val="50"/>
          <w:sz w:val="24"/>
          <w:lang w:val="ru-RU"/>
        </w:rPr>
        <w:t xml:space="preserve"> </w:t>
      </w:r>
      <w:r w:rsidRPr="00EF5616">
        <w:rPr>
          <w:sz w:val="24"/>
          <w:lang w:val="ru-RU"/>
        </w:rPr>
        <w:t>Симфония</w:t>
      </w:r>
      <w:r w:rsidRPr="00EF5616">
        <w:rPr>
          <w:spacing w:val="47"/>
          <w:sz w:val="24"/>
          <w:lang w:val="ru-RU"/>
        </w:rPr>
        <w:t xml:space="preserve"> </w:t>
      </w:r>
      <w:r w:rsidRPr="00EF5616">
        <w:rPr>
          <w:sz w:val="24"/>
          <w:lang w:val="ru-RU"/>
        </w:rPr>
        <w:t>№</w:t>
      </w:r>
      <w:r w:rsidRPr="00EF5616">
        <w:rPr>
          <w:spacing w:val="48"/>
          <w:sz w:val="24"/>
          <w:lang w:val="ru-RU"/>
        </w:rPr>
        <w:t xml:space="preserve"> </w:t>
      </w:r>
      <w:r w:rsidRPr="00EF5616">
        <w:rPr>
          <w:sz w:val="24"/>
          <w:lang w:val="ru-RU"/>
        </w:rPr>
        <w:t>8</w:t>
      </w:r>
      <w:r w:rsidRPr="00EF5616">
        <w:rPr>
          <w:spacing w:val="52"/>
          <w:sz w:val="24"/>
          <w:lang w:val="ru-RU"/>
        </w:rPr>
        <w:t xml:space="preserve"> </w:t>
      </w:r>
      <w:r w:rsidRPr="00EF5616">
        <w:rPr>
          <w:sz w:val="24"/>
          <w:lang w:val="ru-RU"/>
        </w:rPr>
        <w:t>(«Неоконченная»).</w:t>
      </w:r>
      <w:r w:rsidRPr="00EF5616">
        <w:rPr>
          <w:spacing w:val="52"/>
          <w:sz w:val="24"/>
          <w:lang w:val="ru-RU"/>
        </w:rPr>
        <w:t xml:space="preserve"> </w:t>
      </w:r>
      <w:r w:rsidRPr="00EF5616">
        <w:rPr>
          <w:sz w:val="24"/>
          <w:lang w:val="ru-RU"/>
        </w:rPr>
        <w:t>Вокальный</w:t>
      </w:r>
      <w:r w:rsidRPr="00EF5616">
        <w:rPr>
          <w:spacing w:val="51"/>
          <w:sz w:val="24"/>
          <w:lang w:val="ru-RU"/>
        </w:rPr>
        <w:t xml:space="preserve"> </w:t>
      </w:r>
      <w:r w:rsidRPr="00EF5616">
        <w:rPr>
          <w:sz w:val="24"/>
          <w:lang w:val="ru-RU"/>
        </w:rPr>
        <w:t>цикл</w:t>
      </w:r>
      <w:r w:rsidRPr="00EF5616">
        <w:rPr>
          <w:spacing w:val="50"/>
          <w:sz w:val="24"/>
          <w:lang w:val="ru-RU"/>
        </w:rPr>
        <w:t xml:space="preserve"> </w:t>
      </w:r>
      <w:r w:rsidRPr="00EF5616">
        <w:rPr>
          <w:sz w:val="24"/>
          <w:lang w:val="ru-RU"/>
        </w:rPr>
        <w:t>на</w:t>
      </w:r>
      <w:r w:rsidRPr="00EF5616">
        <w:rPr>
          <w:spacing w:val="48"/>
          <w:sz w:val="24"/>
          <w:lang w:val="ru-RU"/>
        </w:rPr>
        <w:t xml:space="preserve"> </w:t>
      </w:r>
      <w:r w:rsidRPr="00EF5616">
        <w:rPr>
          <w:sz w:val="24"/>
          <w:lang w:val="ru-RU"/>
        </w:rPr>
        <w:t>ст.</w:t>
      </w:r>
      <w:r w:rsidRPr="00EF5616">
        <w:rPr>
          <w:spacing w:val="52"/>
          <w:sz w:val="24"/>
          <w:lang w:val="ru-RU"/>
        </w:rPr>
        <w:t xml:space="preserve"> </w:t>
      </w:r>
      <w:r>
        <w:rPr>
          <w:sz w:val="24"/>
        </w:rPr>
        <w:t>В.</w:t>
      </w:r>
      <w:r>
        <w:rPr>
          <w:spacing w:val="52"/>
          <w:sz w:val="24"/>
        </w:rPr>
        <w:t xml:space="preserve"> </w:t>
      </w:r>
      <w:r>
        <w:rPr>
          <w:sz w:val="24"/>
        </w:rPr>
        <w:t>Мюллера</w:t>
      </w:r>
    </w:p>
    <w:p w:rsidR="00322F31" w:rsidRPr="00EF5616" w:rsidRDefault="00EF5616">
      <w:pPr>
        <w:pStyle w:val="a3"/>
        <w:jc w:val="both"/>
        <w:rPr>
          <w:lang w:val="ru-RU"/>
        </w:rPr>
      </w:pPr>
      <w:r w:rsidRPr="00EF5616">
        <w:rPr>
          <w:lang w:val="ru-RU"/>
        </w:rPr>
        <w:t>«Прекрасная мельничиха» («В путь»). «Лесной царь» (ст. И. Гете). «Шарманщик» (ст. В  Мюллера»).</w:t>
      </w:r>
    </w:p>
    <w:p w:rsidR="00322F31" w:rsidRDefault="00EF5616">
      <w:pPr>
        <w:pStyle w:val="a3"/>
        <w:jc w:val="both"/>
      </w:pPr>
      <w:r w:rsidRPr="00EF5616">
        <w:rPr>
          <w:lang w:val="ru-RU"/>
        </w:rPr>
        <w:t xml:space="preserve">«Серенада» (сл. Л. Рельштаба, перевод Н. Огарева). </w:t>
      </w:r>
      <w:r>
        <w:t>«Ave Maria» (сл. В. Скотта).</w:t>
      </w:r>
    </w:p>
    <w:p w:rsidR="00322F31" w:rsidRDefault="00EF5616" w:rsidP="000F0589">
      <w:pPr>
        <w:pStyle w:val="a4"/>
        <w:numPr>
          <w:ilvl w:val="0"/>
          <w:numId w:val="74"/>
        </w:numPr>
        <w:tabs>
          <w:tab w:val="left" w:pos="1527"/>
          <w:tab w:val="left" w:pos="1528"/>
        </w:tabs>
        <w:ind w:left="1528"/>
        <w:rPr>
          <w:sz w:val="24"/>
        </w:rPr>
      </w:pPr>
      <w:r w:rsidRPr="00EF5616">
        <w:rPr>
          <w:sz w:val="24"/>
          <w:lang w:val="ru-RU"/>
        </w:rPr>
        <w:t xml:space="preserve">Р. Щедрин. Опера </w:t>
      </w:r>
      <w:r w:rsidRPr="00EF5616">
        <w:rPr>
          <w:spacing w:val="-3"/>
          <w:sz w:val="24"/>
          <w:lang w:val="ru-RU"/>
        </w:rPr>
        <w:t xml:space="preserve">«Не </w:t>
      </w:r>
      <w:r w:rsidRPr="00EF5616">
        <w:rPr>
          <w:sz w:val="24"/>
          <w:lang w:val="ru-RU"/>
        </w:rPr>
        <w:t xml:space="preserve">только любовь». </w:t>
      </w:r>
      <w:r>
        <w:rPr>
          <w:sz w:val="24"/>
        </w:rPr>
        <w:t>(Песня и частушки</w:t>
      </w:r>
      <w:r>
        <w:rPr>
          <w:spacing w:val="-7"/>
          <w:sz w:val="24"/>
        </w:rPr>
        <w:t xml:space="preserve"> </w:t>
      </w:r>
      <w:r>
        <w:rPr>
          <w:sz w:val="24"/>
        </w:rPr>
        <w:t>Варвары).</w:t>
      </w:r>
    </w:p>
    <w:p w:rsidR="00322F31" w:rsidRPr="00D010F6" w:rsidRDefault="00EF5616" w:rsidP="000F0589">
      <w:pPr>
        <w:pStyle w:val="a4"/>
        <w:numPr>
          <w:ilvl w:val="0"/>
          <w:numId w:val="74"/>
        </w:numPr>
        <w:tabs>
          <w:tab w:val="left" w:pos="1527"/>
          <w:tab w:val="left" w:pos="1528"/>
        </w:tabs>
        <w:ind w:left="565" w:right="6534" w:firstLine="255"/>
        <w:rPr>
          <w:sz w:val="24"/>
        </w:rPr>
      </w:pPr>
      <w:r w:rsidRPr="00EF5616">
        <w:rPr>
          <w:sz w:val="24"/>
          <w:lang w:val="ru-RU"/>
        </w:rPr>
        <w:t xml:space="preserve">Д. Эллингтон. </w:t>
      </w:r>
      <w:r w:rsidRPr="00EF5616">
        <w:rPr>
          <w:spacing w:val="-3"/>
          <w:sz w:val="24"/>
          <w:lang w:val="ru-RU"/>
        </w:rPr>
        <w:t xml:space="preserve">«Караван». </w:t>
      </w:r>
      <w:r w:rsidRPr="00EF5616">
        <w:rPr>
          <w:sz w:val="24"/>
          <w:lang w:val="ru-RU"/>
        </w:rPr>
        <w:t xml:space="preserve">А. Эшпай. </w:t>
      </w:r>
      <w:r>
        <w:rPr>
          <w:sz w:val="24"/>
        </w:rPr>
        <w:t>«Венгерские</w:t>
      </w:r>
      <w:r>
        <w:rPr>
          <w:spacing w:val="-10"/>
          <w:sz w:val="24"/>
        </w:rPr>
        <w:t xml:space="preserve"> </w:t>
      </w:r>
      <w:r>
        <w:rPr>
          <w:sz w:val="24"/>
        </w:rPr>
        <w:t>напевы».</w:t>
      </w:r>
    </w:p>
    <w:p w:rsidR="00D010F6" w:rsidRDefault="00D010F6" w:rsidP="000C1161">
      <w:pPr>
        <w:pStyle w:val="a4"/>
        <w:tabs>
          <w:tab w:val="left" w:pos="1527"/>
          <w:tab w:val="left" w:pos="1528"/>
        </w:tabs>
        <w:ind w:left="820" w:right="6534" w:firstLine="0"/>
        <w:jc w:val="center"/>
        <w:rPr>
          <w:b/>
          <w:sz w:val="24"/>
          <w:lang w:val="ru-RU"/>
        </w:rPr>
      </w:pPr>
      <w:r w:rsidRPr="000C1161">
        <w:rPr>
          <w:b/>
          <w:sz w:val="24"/>
          <w:lang w:val="ru-RU"/>
        </w:rPr>
        <w:t xml:space="preserve">Региональный компонент. Список музыкальных произведений, рекомендованных к изучению </w:t>
      </w:r>
      <w:r w:rsidR="00004C2C">
        <w:rPr>
          <w:b/>
          <w:sz w:val="24"/>
          <w:lang w:val="ru-RU"/>
        </w:rPr>
        <w:t xml:space="preserve">Дагминобром </w:t>
      </w:r>
    </w:p>
    <w:p w:rsidR="000C1161" w:rsidRDefault="000C1161" w:rsidP="000C1161">
      <w:pPr>
        <w:pStyle w:val="a4"/>
        <w:tabs>
          <w:tab w:val="left" w:pos="1527"/>
          <w:tab w:val="left" w:pos="1528"/>
        </w:tabs>
        <w:ind w:left="820" w:right="6534" w:firstLine="0"/>
        <w:jc w:val="center"/>
        <w:rPr>
          <w:b/>
          <w:sz w:val="24"/>
          <w:lang w:val="ru-RU"/>
        </w:rPr>
      </w:pPr>
    </w:p>
    <w:p w:rsidR="000C1161" w:rsidRDefault="000C1161" w:rsidP="000C1161">
      <w:pPr>
        <w:pStyle w:val="a4"/>
        <w:tabs>
          <w:tab w:val="left" w:pos="1527"/>
          <w:tab w:val="left" w:pos="1528"/>
        </w:tabs>
        <w:ind w:left="820" w:right="6534" w:firstLine="0"/>
        <w:jc w:val="center"/>
        <w:rPr>
          <w:b/>
          <w:sz w:val="24"/>
          <w:lang w:val="ru-RU"/>
        </w:rPr>
      </w:pPr>
    </w:p>
    <w:p w:rsidR="000C1161" w:rsidRPr="000C1161" w:rsidRDefault="000C1161" w:rsidP="000C1161">
      <w:pPr>
        <w:pStyle w:val="a4"/>
        <w:tabs>
          <w:tab w:val="left" w:pos="1527"/>
          <w:tab w:val="left" w:pos="1528"/>
        </w:tabs>
        <w:ind w:left="820" w:right="6534" w:firstLine="0"/>
        <w:jc w:val="center"/>
        <w:rPr>
          <w:b/>
          <w:sz w:val="24"/>
          <w:lang w:val="ru-RU"/>
        </w:rPr>
      </w:pPr>
    </w:p>
    <w:p w:rsidR="00322F31" w:rsidRDefault="00EF5616" w:rsidP="000F0589">
      <w:pPr>
        <w:pStyle w:val="1"/>
        <w:numPr>
          <w:ilvl w:val="3"/>
          <w:numId w:val="90"/>
        </w:numPr>
        <w:tabs>
          <w:tab w:val="left" w:pos="1012"/>
        </w:tabs>
        <w:spacing w:before="5" w:line="240" w:lineRule="auto"/>
        <w:ind w:left="1012" w:hanging="900"/>
        <w:jc w:val="both"/>
      </w:pPr>
      <w:bookmarkStart w:id="135" w:name="2.2.2.15._Технология"/>
      <w:bookmarkStart w:id="136" w:name="_bookmark49"/>
      <w:bookmarkEnd w:id="135"/>
      <w:bookmarkEnd w:id="136"/>
      <w:r>
        <w:t>Технология</w:t>
      </w:r>
    </w:p>
    <w:p w:rsidR="00322F31" w:rsidRDefault="00EF5616">
      <w:pPr>
        <w:spacing w:line="274" w:lineRule="exact"/>
        <w:ind w:left="820"/>
        <w:rPr>
          <w:b/>
          <w:sz w:val="24"/>
        </w:rPr>
      </w:pPr>
      <w:r>
        <w:rPr>
          <w:b/>
          <w:sz w:val="24"/>
        </w:rPr>
        <w:t>Цели и задачи технологического образования</w:t>
      </w:r>
    </w:p>
    <w:p w:rsidR="00322F31" w:rsidRPr="00EF5616" w:rsidRDefault="00EF5616">
      <w:pPr>
        <w:pStyle w:val="a3"/>
        <w:ind w:right="101" w:firstLine="708"/>
        <w:jc w:val="both"/>
        <w:rPr>
          <w:lang w:val="ru-RU"/>
        </w:rPr>
      </w:pPr>
      <w:r w:rsidRPr="00EF5616">
        <w:rPr>
          <w:lang w:val="ru-RU"/>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w:t>
      </w:r>
      <w:r w:rsidRPr="00EF5616">
        <w:rPr>
          <w:spacing w:val="-7"/>
          <w:lang w:val="ru-RU"/>
        </w:rPr>
        <w:t xml:space="preserve"> </w:t>
      </w:r>
      <w:r w:rsidRPr="00EF5616">
        <w:rPr>
          <w:lang w:val="ru-RU"/>
        </w:rPr>
        <w:t>деятельности,</w:t>
      </w:r>
      <w:r w:rsidRPr="00EF5616">
        <w:rPr>
          <w:spacing w:val="-6"/>
          <w:lang w:val="ru-RU"/>
        </w:rPr>
        <w:t xml:space="preserve"> </w:t>
      </w:r>
      <w:r w:rsidRPr="00EF5616">
        <w:rPr>
          <w:lang w:val="ru-RU"/>
        </w:rPr>
        <w:t>создание</w:t>
      </w:r>
      <w:r w:rsidRPr="00EF5616">
        <w:rPr>
          <w:spacing w:val="-7"/>
          <w:lang w:val="ru-RU"/>
        </w:rPr>
        <w:t xml:space="preserve"> </w:t>
      </w:r>
      <w:r w:rsidRPr="00EF5616">
        <w:rPr>
          <w:lang w:val="ru-RU"/>
        </w:rPr>
        <w:t>новых</w:t>
      </w:r>
      <w:r w:rsidRPr="00EF5616">
        <w:rPr>
          <w:spacing w:val="-6"/>
          <w:lang w:val="ru-RU"/>
        </w:rPr>
        <w:t xml:space="preserve"> </w:t>
      </w:r>
      <w:r w:rsidRPr="00EF5616">
        <w:rPr>
          <w:lang w:val="ru-RU"/>
        </w:rPr>
        <w:t>ценностей,</w:t>
      </w:r>
      <w:r w:rsidRPr="00EF5616">
        <w:rPr>
          <w:spacing w:val="-6"/>
          <w:lang w:val="ru-RU"/>
        </w:rPr>
        <w:t xml:space="preserve"> </w:t>
      </w:r>
      <w:r w:rsidRPr="00EF5616">
        <w:rPr>
          <w:lang w:val="ru-RU"/>
        </w:rPr>
        <w:t>что,</w:t>
      </w:r>
      <w:r w:rsidRPr="00EF5616">
        <w:rPr>
          <w:spacing w:val="-6"/>
          <w:lang w:val="ru-RU"/>
        </w:rPr>
        <w:t xml:space="preserve"> </w:t>
      </w:r>
      <w:r w:rsidRPr="00EF5616">
        <w:rPr>
          <w:lang w:val="ru-RU"/>
        </w:rPr>
        <w:t>несомненно,</w:t>
      </w:r>
      <w:r w:rsidRPr="00EF5616">
        <w:rPr>
          <w:spacing w:val="-6"/>
          <w:lang w:val="ru-RU"/>
        </w:rPr>
        <w:t xml:space="preserve"> </w:t>
      </w:r>
      <w:r w:rsidRPr="00EF5616">
        <w:rPr>
          <w:lang w:val="ru-RU"/>
        </w:rPr>
        <w:t>соответствует</w:t>
      </w:r>
      <w:r w:rsidRPr="00EF5616">
        <w:rPr>
          <w:spacing w:val="-5"/>
          <w:lang w:val="ru-RU"/>
        </w:rPr>
        <w:t xml:space="preserve"> </w:t>
      </w:r>
      <w:r w:rsidRPr="00EF5616">
        <w:rPr>
          <w:lang w:val="ru-RU"/>
        </w:rPr>
        <w:t xml:space="preserve">потребностям </w:t>
      </w:r>
      <w:r w:rsidRPr="00EF5616">
        <w:rPr>
          <w:lang w:val="ru-RU"/>
        </w:rPr>
        <w:lastRenderedPageBreak/>
        <w:t>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322F31" w:rsidRPr="005D5F6C" w:rsidRDefault="00EF5616" w:rsidP="005D5F6C">
      <w:pPr>
        <w:pStyle w:val="a3"/>
        <w:spacing w:before="2"/>
        <w:ind w:right="103" w:firstLine="708"/>
        <w:jc w:val="both"/>
        <w:rPr>
          <w:lang w:val="ru-RU"/>
        </w:rPr>
      </w:pPr>
      <w:r w:rsidRPr="00EF5616">
        <w:rPr>
          <w:lang w:val="ru-RU"/>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w:t>
      </w:r>
      <w:r w:rsidRPr="00EF5616">
        <w:rPr>
          <w:spacing w:val="-10"/>
          <w:lang w:val="ru-RU"/>
        </w:rPr>
        <w:t xml:space="preserve"> </w:t>
      </w:r>
      <w:r w:rsidRPr="00EF5616">
        <w:rPr>
          <w:lang w:val="ru-RU"/>
        </w:rPr>
        <w:t>позволяет</w:t>
      </w:r>
      <w:r w:rsidRPr="00EF5616">
        <w:rPr>
          <w:spacing w:val="-9"/>
          <w:lang w:val="ru-RU"/>
        </w:rPr>
        <w:t xml:space="preserve"> </w:t>
      </w:r>
      <w:r w:rsidRPr="00EF5616">
        <w:rPr>
          <w:lang w:val="ru-RU"/>
        </w:rPr>
        <w:t>наиболее</w:t>
      </w:r>
      <w:r w:rsidRPr="00EF5616">
        <w:rPr>
          <w:spacing w:val="-11"/>
          <w:lang w:val="ru-RU"/>
        </w:rPr>
        <w:t xml:space="preserve"> </w:t>
      </w:r>
      <w:r w:rsidRPr="00EF5616">
        <w:rPr>
          <w:lang w:val="ru-RU"/>
        </w:rPr>
        <w:t>органично</w:t>
      </w:r>
      <w:r w:rsidRPr="00EF5616">
        <w:rPr>
          <w:spacing w:val="-10"/>
          <w:lang w:val="ru-RU"/>
        </w:rPr>
        <w:t xml:space="preserve"> </w:t>
      </w:r>
      <w:r w:rsidRPr="00EF5616">
        <w:rPr>
          <w:lang w:val="ru-RU"/>
        </w:rPr>
        <w:t>решать</w:t>
      </w:r>
      <w:r w:rsidRPr="00EF5616">
        <w:rPr>
          <w:spacing w:val="-9"/>
          <w:lang w:val="ru-RU"/>
        </w:rPr>
        <w:t xml:space="preserve"> </w:t>
      </w:r>
      <w:r w:rsidRPr="00EF5616">
        <w:rPr>
          <w:lang w:val="ru-RU"/>
        </w:rPr>
        <w:t>задачи</w:t>
      </w:r>
      <w:r w:rsidRPr="00EF5616">
        <w:rPr>
          <w:spacing w:val="-6"/>
          <w:lang w:val="ru-RU"/>
        </w:rPr>
        <w:t xml:space="preserve"> </w:t>
      </w:r>
      <w:r w:rsidRPr="00EF5616">
        <w:rPr>
          <w:lang w:val="ru-RU"/>
        </w:rPr>
        <w:t>установления</w:t>
      </w:r>
      <w:r w:rsidRPr="00EF5616">
        <w:rPr>
          <w:spacing w:val="-10"/>
          <w:lang w:val="ru-RU"/>
        </w:rPr>
        <w:t xml:space="preserve"> </w:t>
      </w:r>
      <w:r w:rsidRPr="00EF5616">
        <w:rPr>
          <w:lang w:val="ru-RU"/>
        </w:rPr>
        <w:t>связей</w:t>
      </w:r>
      <w:r w:rsidRPr="00EF5616">
        <w:rPr>
          <w:spacing w:val="-8"/>
          <w:lang w:val="ru-RU"/>
        </w:rPr>
        <w:t xml:space="preserve"> </w:t>
      </w:r>
      <w:r w:rsidRPr="00EF5616">
        <w:rPr>
          <w:lang w:val="ru-RU"/>
        </w:rPr>
        <w:t>между</w:t>
      </w:r>
      <w:r w:rsidRPr="00EF5616">
        <w:rPr>
          <w:spacing w:val="-14"/>
          <w:lang w:val="ru-RU"/>
        </w:rPr>
        <w:t xml:space="preserve"> </w:t>
      </w:r>
      <w:r w:rsidRPr="00EF5616">
        <w:rPr>
          <w:lang w:val="ru-RU"/>
        </w:rPr>
        <w:t>образовательным и</w:t>
      </w:r>
      <w:r w:rsidRPr="00EF5616">
        <w:rPr>
          <w:spacing w:val="-16"/>
          <w:lang w:val="ru-RU"/>
        </w:rPr>
        <w:t xml:space="preserve"> </w:t>
      </w:r>
      <w:r w:rsidRPr="00EF5616">
        <w:rPr>
          <w:lang w:val="ru-RU"/>
        </w:rPr>
        <w:t>жизненным</w:t>
      </w:r>
      <w:r w:rsidRPr="00EF5616">
        <w:rPr>
          <w:spacing w:val="-18"/>
          <w:lang w:val="ru-RU"/>
        </w:rPr>
        <w:t xml:space="preserve"> </w:t>
      </w:r>
      <w:r w:rsidRPr="00EF5616">
        <w:rPr>
          <w:lang w:val="ru-RU"/>
        </w:rPr>
        <w:t>пространством,</w:t>
      </w:r>
      <w:r w:rsidRPr="00EF5616">
        <w:rPr>
          <w:spacing w:val="-17"/>
          <w:lang w:val="ru-RU"/>
        </w:rPr>
        <w:t xml:space="preserve"> </w:t>
      </w:r>
      <w:r w:rsidRPr="00EF5616">
        <w:rPr>
          <w:lang w:val="ru-RU"/>
        </w:rPr>
        <w:t>образовательными</w:t>
      </w:r>
      <w:r w:rsidRPr="00EF5616">
        <w:rPr>
          <w:spacing w:val="-16"/>
          <w:lang w:val="ru-RU"/>
        </w:rPr>
        <w:t xml:space="preserve"> </w:t>
      </w:r>
      <w:r w:rsidRPr="00EF5616">
        <w:rPr>
          <w:lang w:val="ru-RU"/>
        </w:rPr>
        <w:t>результатами,</w:t>
      </w:r>
      <w:r w:rsidRPr="00EF5616">
        <w:rPr>
          <w:spacing w:val="-17"/>
          <w:lang w:val="ru-RU"/>
        </w:rPr>
        <w:t xml:space="preserve"> </w:t>
      </w:r>
      <w:r w:rsidRPr="00EF5616">
        <w:rPr>
          <w:lang w:val="ru-RU"/>
        </w:rPr>
        <w:t>полученными</w:t>
      </w:r>
      <w:r w:rsidRPr="00EF5616">
        <w:rPr>
          <w:spacing w:val="-16"/>
          <w:lang w:val="ru-RU"/>
        </w:rPr>
        <w:t xml:space="preserve"> </w:t>
      </w:r>
      <w:r w:rsidRPr="00EF5616">
        <w:rPr>
          <w:lang w:val="ru-RU"/>
        </w:rPr>
        <w:t>при</w:t>
      </w:r>
      <w:r w:rsidRPr="00EF5616">
        <w:rPr>
          <w:spacing w:val="-16"/>
          <w:lang w:val="ru-RU"/>
        </w:rPr>
        <w:t xml:space="preserve"> </w:t>
      </w:r>
      <w:r w:rsidRPr="00EF5616">
        <w:rPr>
          <w:lang w:val="ru-RU"/>
        </w:rPr>
        <w:t>изучении</w:t>
      </w:r>
      <w:r w:rsidRPr="00EF5616">
        <w:rPr>
          <w:spacing w:val="-16"/>
          <w:lang w:val="ru-RU"/>
        </w:rPr>
        <w:t xml:space="preserve"> </w:t>
      </w:r>
      <w:r w:rsidRPr="00EF5616">
        <w:rPr>
          <w:lang w:val="ru-RU"/>
        </w:rPr>
        <w:t>различных</w:t>
      </w:r>
    </w:p>
    <w:p w:rsidR="00322F31" w:rsidRPr="00EF5616" w:rsidRDefault="00EF5616">
      <w:pPr>
        <w:pStyle w:val="a3"/>
        <w:spacing w:before="90"/>
        <w:ind w:right="99"/>
        <w:jc w:val="both"/>
        <w:rPr>
          <w:lang w:val="ru-RU"/>
        </w:rPr>
      </w:pPr>
      <w:r w:rsidRPr="00EF5616">
        <w:rPr>
          <w:lang w:val="ru-RU"/>
        </w:rPr>
        <w:t>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322F31" w:rsidRPr="00EF5616" w:rsidRDefault="00EF5616">
      <w:pPr>
        <w:pStyle w:val="a3"/>
        <w:ind w:right="101" w:firstLine="708"/>
        <w:jc w:val="both"/>
        <w:rPr>
          <w:lang w:val="ru-RU"/>
        </w:rPr>
      </w:pPr>
      <w:r w:rsidRPr="00EF5616">
        <w:rPr>
          <w:lang w:val="ru-RU"/>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322F31" w:rsidRPr="00EF5616" w:rsidRDefault="00EF5616">
      <w:pPr>
        <w:pStyle w:val="a3"/>
        <w:ind w:left="111" w:right="103" w:firstLine="708"/>
        <w:jc w:val="both"/>
        <w:rPr>
          <w:lang w:val="ru-RU"/>
        </w:rPr>
      </w:pPr>
      <w:r w:rsidRPr="00EF5616">
        <w:rPr>
          <w:lang w:val="ru-RU"/>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w:t>
      </w:r>
    </w:p>
    <w:p w:rsidR="00322F31" w:rsidRDefault="00EF5616">
      <w:pPr>
        <w:pStyle w:val="a3"/>
        <w:ind w:left="819"/>
      </w:pPr>
      <w:r>
        <w:t>Цели программы:</w:t>
      </w:r>
    </w:p>
    <w:p w:rsidR="00322F31" w:rsidRPr="00EF5616" w:rsidRDefault="00EF5616" w:rsidP="000F0589">
      <w:pPr>
        <w:pStyle w:val="a4"/>
        <w:numPr>
          <w:ilvl w:val="0"/>
          <w:numId w:val="73"/>
        </w:numPr>
        <w:tabs>
          <w:tab w:val="left" w:pos="1245"/>
        </w:tabs>
        <w:ind w:right="102" w:firstLine="708"/>
        <w:jc w:val="both"/>
        <w:rPr>
          <w:sz w:val="24"/>
          <w:lang w:val="ru-RU"/>
        </w:rPr>
      </w:pPr>
      <w:r w:rsidRPr="00EF5616">
        <w:rPr>
          <w:sz w:val="24"/>
          <w:lang w:val="ru-RU"/>
        </w:rPr>
        <w:t>Обеспечение понимания обучающимися сущности современных материальных, информационных и гуманитарных технологий и перспектив их</w:t>
      </w:r>
      <w:r w:rsidRPr="00EF5616">
        <w:rPr>
          <w:spacing w:val="-12"/>
          <w:sz w:val="24"/>
          <w:lang w:val="ru-RU"/>
        </w:rPr>
        <w:t xml:space="preserve"> </w:t>
      </w:r>
      <w:r w:rsidRPr="00EF5616">
        <w:rPr>
          <w:sz w:val="24"/>
          <w:lang w:val="ru-RU"/>
        </w:rPr>
        <w:t>развития.</w:t>
      </w:r>
    </w:p>
    <w:p w:rsidR="00322F31" w:rsidRPr="00EF5616" w:rsidRDefault="00EF5616" w:rsidP="000F0589">
      <w:pPr>
        <w:pStyle w:val="a4"/>
        <w:numPr>
          <w:ilvl w:val="0"/>
          <w:numId w:val="73"/>
        </w:numPr>
        <w:tabs>
          <w:tab w:val="left" w:pos="1245"/>
        </w:tabs>
        <w:ind w:right="104" w:firstLine="708"/>
        <w:jc w:val="both"/>
        <w:rPr>
          <w:sz w:val="24"/>
          <w:lang w:val="ru-RU"/>
        </w:rPr>
      </w:pPr>
      <w:r w:rsidRPr="00EF5616">
        <w:rPr>
          <w:sz w:val="24"/>
          <w:lang w:val="ru-RU"/>
        </w:rPr>
        <w:t>Формирование технологической культуры и проектно-технологического мышления обучающихся.</w:t>
      </w:r>
    </w:p>
    <w:p w:rsidR="00322F31" w:rsidRPr="00EF5616" w:rsidRDefault="00EF5616" w:rsidP="000F0589">
      <w:pPr>
        <w:pStyle w:val="a4"/>
        <w:numPr>
          <w:ilvl w:val="0"/>
          <w:numId w:val="73"/>
        </w:numPr>
        <w:tabs>
          <w:tab w:val="left" w:pos="1245"/>
        </w:tabs>
        <w:ind w:right="100" w:firstLine="708"/>
        <w:jc w:val="both"/>
        <w:rPr>
          <w:sz w:val="24"/>
          <w:lang w:val="ru-RU"/>
        </w:rPr>
      </w:pPr>
      <w:r w:rsidRPr="00EF5616">
        <w:rPr>
          <w:sz w:val="24"/>
          <w:lang w:val="ru-RU"/>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322F31" w:rsidRPr="00EF5616" w:rsidRDefault="00EF5616">
      <w:pPr>
        <w:pStyle w:val="a3"/>
        <w:ind w:right="103" w:firstLine="708"/>
        <w:jc w:val="both"/>
        <w:rPr>
          <w:lang w:val="ru-RU"/>
        </w:rPr>
      </w:pPr>
      <w:r w:rsidRPr="00EF5616">
        <w:rPr>
          <w:lang w:val="ru-RU"/>
        </w:rPr>
        <w:t>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w:t>
      </w:r>
    </w:p>
    <w:p w:rsidR="00322F31" w:rsidRPr="00EF5616" w:rsidRDefault="00EF5616">
      <w:pPr>
        <w:pStyle w:val="a3"/>
        <w:ind w:right="99" w:firstLine="708"/>
        <w:jc w:val="both"/>
        <w:rPr>
          <w:lang w:val="ru-RU"/>
        </w:rPr>
      </w:pPr>
      <w:r w:rsidRPr="00EF5616">
        <w:rPr>
          <w:lang w:val="ru-RU"/>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w:t>
      </w:r>
      <w:r w:rsidRPr="00EF5616">
        <w:rPr>
          <w:lang w:val="ru-RU"/>
        </w:rPr>
        <w:lastRenderedPageBreak/>
        <w:t>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322F31" w:rsidRDefault="00EF5616" w:rsidP="005D5F6C">
      <w:pPr>
        <w:pStyle w:val="a3"/>
        <w:ind w:right="99" w:firstLine="708"/>
        <w:jc w:val="both"/>
        <w:rPr>
          <w:lang w:val="ru-RU"/>
        </w:rPr>
      </w:pPr>
      <w:r w:rsidRPr="00EF5616">
        <w:rPr>
          <w:lang w:val="ru-RU"/>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w:t>
      </w:r>
    </w:p>
    <w:p w:rsidR="00322F31" w:rsidRPr="00EF5616" w:rsidRDefault="00EF5616">
      <w:pPr>
        <w:pStyle w:val="a3"/>
        <w:spacing w:before="90"/>
        <w:ind w:right="103"/>
        <w:jc w:val="both"/>
        <w:rPr>
          <w:lang w:val="ru-RU"/>
        </w:rPr>
      </w:pPr>
      <w:r w:rsidRPr="00EF5616">
        <w:rPr>
          <w:lang w:val="ru-RU"/>
        </w:rPr>
        <w:t>периода разнообразных «безответственных» проб. В рамках внеурочной деятельности активность обучающихся связана:</w:t>
      </w:r>
    </w:p>
    <w:p w:rsidR="00322F31" w:rsidRPr="00EF5616" w:rsidRDefault="00EF5616" w:rsidP="000F0589">
      <w:pPr>
        <w:pStyle w:val="a4"/>
        <w:numPr>
          <w:ilvl w:val="4"/>
          <w:numId w:val="90"/>
        </w:numPr>
        <w:tabs>
          <w:tab w:val="left" w:pos="1245"/>
        </w:tabs>
        <w:spacing w:before="1"/>
        <w:ind w:right="103" w:firstLine="708"/>
        <w:jc w:val="both"/>
        <w:rPr>
          <w:rFonts w:ascii="Symbol" w:hAnsi="Symbol"/>
          <w:sz w:val="24"/>
          <w:lang w:val="ru-RU"/>
        </w:rPr>
      </w:pPr>
      <w:r w:rsidRPr="00EF5616">
        <w:rPr>
          <w:sz w:val="24"/>
          <w:lang w:val="ru-RU"/>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w:t>
      </w:r>
      <w:r w:rsidRPr="00EF5616">
        <w:rPr>
          <w:spacing w:val="-15"/>
          <w:sz w:val="24"/>
          <w:lang w:val="ru-RU"/>
        </w:rPr>
        <w:t xml:space="preserve"> </w:t>
      </w:r>
      <w:r w:rsidRPr="00EF5616">
        <w:rPr>
          <w:sz w:val="24"/>
          <w:lang w:val="ru-RU"/>
        </w:rPr>
        <w:t>ресурсов,</w:t>
      </w:r>
      <w:r w:rsidRPr="00EF5616">
        <w:rPr>
          <w:spacing w:val="-18"/>
          <w:sz w:val="24"/>
          <w:lang w:val="ru-RU"/>
        </w:rPr>
        <w:t xml:space="preserve"> </w:t>
      </w:r>
      <w:r w:rsidRPr="00EF5616">
        <w:rPr>
          <w:sz w:val="24"/>
          <w:lang w:val="ru-RU"/>
        </w:rPr>
        <w:t>чем</w:t>
      </w:r>
      <w:r w:rsidRPr="00EF5616">
        <w:rPr>
          <w:spacing w:val="-19"/>
          <w:sz w:val="24"/>
          <w:lang w:val="ru-RU"/>
        </w:rPr>
        <w:t xml:space="preserve"> </w:t>
      </w:r>
      <w:r w:rsidRPr="00EF5616">
        <w:rPr>
          <w:sz w:val="24"/>
          <w:lang w:val="ru-RU"/>
        </w:rPr>
        <w:t>это</w:t>
      </w:r>
      <w:r w:rsidRPr="00EF5616">
        <w:rPr>
          <w:spacing w:val="-18"/>
          <w:sz w:val="24"/>
          <w:lang w:val="ru-RU"/>
        </w:rPr>
        <w:t xml:space="preserve"> </w:t>
      </w:r>
      <w:r w:rsidRPr="00EF5616">
        <w:rPr>
          <w:sz w:val="24"/>
          <w:lang w:val="ru-RU"/>
        </w:rPr>
        <w:t>возможно</w:t>
      </w:r>
      <w:r w:rsidRPr="00EF5616">
        <w:rPr>
          <w:spacing w:val="-18"/>
          <w:sz w:val="24"/>
          <w:lang w:val="ru-RU"/>
        </w:rPr>
        <w:t xml:space="preserve"> </w:t>
      </w:r>
      <w:r w:rsidRPr="00EF5616">
        <w:rPr>
          <w:sz w:val="24"/>
          <w:lang w:val="ru-RU"/>
        </w:rPr>
        <w:t>на</w:t>
      </w:r>
      <w:r w:rsidRPr="00EF5616">
        <w:rPr>
          <w:spacing w:val="-16"/>
          <w:sz w:val="24"/>
          <w:lang w:val="ru-RU"/>
        </w:rPr>
        <w:t xml:space="preserve"> </w:t>
      </w:r>
      <w:r w:rsidRPr="00EF5616">
        <w:rPr>
          <w:sz w:val="24"/>
          <w:lang w:val="ru-RU"/>
        </w:rPr>
        <w:t>уроке,</w:t>
      </w:r>
      <w:r w:rsidRPr="00EF5616">
        <w:rPr>
          <w:spacing w:val="-18"/>
          <w:sz w:val="24"/>
          <w:lang w:val="ru-RU"/>
        </w:rPr>
        <w:t xml:space="preserve"> </w:t>
      </w:r>
      <w:r w:rsidRPr="00EF5616">
        <w:rPr>
          <w:sz w:val="24"/>
          <w:lang w:val="ru-RU"/>
        </w:rPr>
        <w:t>задания</w:t>
      </w:r>
      <w:r w:rsidRPr="00EF5616">
        <w:rPr>
          <w:spacing w:val="-18"/>
          <w:sz w:val="24"/>
          <w:lang w:val="ru-RU"/>
        </w:rPr>
        <w:t xml:space="preserve"> </w:t>
      </w:r>
      <w:r w:rsidRPr="00EF5616">
        <w:rPr>
          <w:sz w:val="24"/>
          <w:lang w:val="ru-RU"/>
        </w:rPr>
        <w:t>индивидуализируются</w:t>
      </w:r>
      <w:r w:rsidRPr="00EF5616">
        <w:rPr>
          <w:spacing w:val="-18"/>
          <w:sz w:val="24"/>
          <w:lang w:val="ru-RU"/>
        </w:rPr>
        <w:t xml:space="preserve"> </w:t>
      </w:r>
      <w:r w:rsidRPr="00EF5616">
        <w:rPr>
          <w:sz w:val="24"/>
          <w:lang w:val="ru-RU"/>
        </w:rPr>
        <w:t>по</w:t>
      </w:r>
      <w:r w:rsidRPr="00EF5616">
        <w:rPr>
          <w:spacing w:val="-18"/>
          <w:sz w:val="24"/>
          <w:lang w:val="ru-RU"/>
        </w:rPr>
        <w:t xml:space="preserve"> </w:t>
      </w:r>
      <w:r w:rsidRPr="00EF5616">
        <w:rPr>
          <w:sz w:val="24"/>
          <w:lang w:val="ru-RU"/>
        </w:rPr>
        <w:t>содержанию в рамках одного способа работы с информацией и общего тематического</w:t>
      </w:r>
      <w:r w:rsidRPr="00EF5616">
        <w:rPr>
          <w:spacing w:val="-9"/>
          <w:sz w:val="24"/>
          <w:lang w:val="ru-RU"/>
        </w:rPr>
        <w:t xml:space="preserve"> </w:t>
      </w:r>
      <w:r w:rsidRPr="00EF5616">
        <w:rPr>
          <w:sz w:val="24"/>
          <w:lang w:val="ru-RU"/>
        </w:rPr>
        <w:t>поля);</w:t>
      </w:r>
    </w:p>
    <w:p w:rsidR="00322F31" w:rsidRPr="00EF5616" w:rsidRDefault="00EF5616" w:rsidP="000F0589">
      <w:pPr>
        <w:pStyle w:val="a4"/>
        <w:numPr>
          <w:ilvl w:val="4"/>
          <w:numId w:val="90"/>
        </w:numPr>
        <w:tabs>
          <w:tab w:val="left" w:pos="1245"/>
        </w:tabs>
        <w:spacing w:before="1"/>
        <w:ind w:right="100" w:firstLine="708"/>
        <w:jc w:val="both"/>
        <w:rPr>
          <w:rFonts w:ascii="Symbol" w:hAnsi="Symbol"/>
          <w:sz w:val="24"/>
          <w:lang w:val="ru-RU"/>
        </w:rPr>
      </w:pPr>
      <w:r w:rsidRPr="00EF5616">
        <w:rPr>
          <w:sz w:val="24"/>
          <w:lang w:val="ru-RU"/>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w:t>
      </w:r>
      <w:r w:rsidRPr="00EF5616">
        <w:rPr>
          <w:spacing w:val="-5"/>
          <w:sz w:val="24"/>
          <w:lang w:val="ru-RU"/>
        </w:rPr>
        <w:t xml:space="preserve"> </w:t>
      </w:r>
      <w:r w:rsidRPr="00EF5616">
        <w:rPr>
          <w:sz w:val="24"/>
          <w:lang w:val="ru-RU"/>
        </w:rPr>
        <w:t>цели);</w:t>
      </w:r>
    </w:p>
    <w:p w:rsidR="00322F31" w:rsidRPr="00EF5616" w:rsidRDefault="00EF5616" w:rsidP="000F0589">
      <w:pPr>
        <w:pStyle w:val="a4"/>
        <w:numPr>
          <w:ilvl w:val="4"/>
          <w:numId w:val="90"/>
        </w:numPr>
        <w:tabs>
          <w:tab w:val="left" w:pos="1245"/>
        </w:tabs>
        <w:spacing w:before="4" w:line="237" w:lineRule="auto"/>
        <w:ind w:right="103" w:firstLine="708"/>
        <w:jc w:val="both"/>
        <w:rPr>
          <w:rFonts w:ascii="Symbol" w:hAnsi="Symbol"/>
          <w:sz w:val="24"/>
          <w:lang w:val="ru-RU"/>
        </w:rPr>
      </w:pPr>
      <w:r w:rsidRPr="00EF5616">
        <w:rPr>
          <w:sz w:val="24"/>
          <w:lang w:val="ru-RU"/>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w:t>
      </w:r>
      <w:r w:rsidRPr="00EF5616">
        <w:rPr>
          <w:spacing w:val="-24"/>
          <w:sz w:val="24"/>
          <w:lang w:val="ru-RU"/>
        </w:rPr>
        <w:t xml:space="preserve"> </w:t>
      </w:r>
      <w:r w:rsidRPr="00EF5616">
        <w:rPr>
          <w:sz w:val="24"/>
          <w:lang w:val="ru-RU"/>
        </w:rPr>
        <w:t>урока);</w:t>
      </w:r>
    </w:p>
    <w:p w:rsidR="00322F31" w:rsidRPr="00EF5616" w:rsidRDefault="00EF5616" w:rsidP="000F0589">
      <w:pPr>
        <w:pStyle w:val="a4"/>
        <w:numPr>
          <w:ilvl w:val="4"/>
          <w:numId w:val="90"/>
        </w:numPr>
        <w:tabs>
          <w:tab w:val="left" w:pos="1245"/>
        </w:tabs>
        <w:spacing w:before="4" w:line="237" w:lineRule="auto"/>
        <w:ind w:right="105" w:firstLine="708"/>
        <w:jc w:val="both"/>
        <w:rPr>
          <w:rFonts w:ascii="Symbol" w:hAnsi="Symbol"/>
          <w:sz w:val="24"/>
          <w:lang w:val="ru-RU"/>
        </w:rPr>
      </w:pPr>
      <w:r w:rsidRPr="00EF5616">
        <w:rPr>
          <w:sz w:val="24"/>
          <w:lang w:val="ru-RU"/>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322F31" w:rsidRPr="00EF5616" w:rsidRDefault="00EF5616">
      <w:pPr>
        <w:pStyle w:val="a3"/>
        <w:ind w:left="819"/>
        <w:rPr>
          <w:lang w:val="ru-RU"/>
        </w:rPr>
      </w:pPr>
      <w:r w:rsidRPr="00EF5616">
        <w:rPr>
          <w:lang w:val="ru-RU"/>
        </w:rPr>
        <w:t>Таким образом, формы внеурочной деятельности в рамках предметной области  «Технология»</w:t>
      </w:r>
    </w:p>
    <w:p w:rsidR="00322F31" w:rsidRPr="00EF5616" w:rsidRDefault="00EF5616" w:rsidP="000F0589">
      <w:pPr>
        <w:pStyle w:val="a4"/>
        <w:numPr>
          <w:ilvl w:val="0"/>
          <w:numId w:val="72"/>
        </w:numPr>
        <w:tabs>
          <w:tab w:val="left" w:pos="324"/>
        </w:tabs>
        <w:ind w:right="100" w:firstLine="0"/>
        <w:jc w:val="both"/>
        <w:rPr>
          <w:sz w:val="24"/>
          <w:lang w:val="ru-RU"/>
        </w:rPr>
      </w:pPr>
      <w:r w:rsidRPr="00EF5616">
        <w:rPr>
          <w:sz w:val="24"/>
          <w:lang w:val="ru-RU"/>
        </w:rPr>
        <w:t>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w:t>
      </w:r>
      <w:r w:rsidRPr="00EF5616">
        <w:rPr>
          <w:spacing w:val="-18"/>
          <w:sz w:val="24"/>
          <w:lang w:val="ru-RU"/>
        </w:rPr>
        <w:t xml:space="preserve"> </w:t>
      </w:r>
      <w:r w:rsidRPr="00EF5616">
        <w:rPr>
          <w:sz w:val="24"/>
          <w:lang w:val="ru-RU"/>
        </w:rPr>
        <w:t>курса.</w:t>
      </w:r>
    </w:p>
    <w:p w:rsidR="00322F31" w:rsidRPr="00EF5616" w:rsidRDefault="00EF5616">
      <w:pPr>
        <w:pStyle w:val="a3"/>
        <w:ind w:left="111" w:right="106" w:firstLine="708"/>
        <w:jc w:val="both"/>
        <w:rPr>
          <w:lang w:val="ru-RU"/>
        </w:rPr>
      </w:pPr>
      <w:r w:rsidRPr="00EF5616">
        <w:rPr>
          <w:lang w:val="ru-RU"/>
        </w:rPr>
        <w:t>В соответствии с целями выстроено содержание деятельности в структуре трех блоков, обеспечивая получение заявленных результатов.</w:t>
      </w:r>
    </w:p>
    <w:p w:rsidR="00322F31" w:rsidRPr="00EF5616" w:rsidRDefault="00EF5616">
      <w:pPr>
        <w:pStyle w:val="a3"/>
        <w:ind w:left="111" w:right="103" w:firstLine="708"/>
        <w:jc w:val="both"/>
        <w:rPr>
          <w:lang w:val="ru-RU"/>
        </w:rPr>
      </w:pPr>
      <w:r w:rsidRPr="00EF5616">
        <w:rPr>
          <w:b/>
          <w:lang w:val="ru-RU"/>
        </w:rPr>
        <w:t xml:space="preserve">Первый блок </w:t>
      </w:r>
      <w:r w:rsidRPr="00EF5616">
        <w:rPr>
          <w:lang w:val="ru-RU"/>
        </w:rPr>
        <w:t>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322F31" w:rsidRPr="00EF5616" w:rsidRDefault="00EF5616">
      <w:pPr>
        <w:pStyle w:val="a3"/>
        <w:ind w:left="111" w:right="102" w:firstLine="708"/>
        <w:jc w:val="both"/>
        <w:rPr>
          <w:lang w:val="ru-RU"/>
        </w:rPr>
      </w:pPr>
      <w:r w:rsidRPr="00EF5616">
        <w:rPr>
          <w:lang w:val="ru-RU"/>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w:t>
      </w:r>
    </w:p>
    <w:p w:rsidR="00322F31" w:rsidRPr="00EF5616" w:rsidRDefault="00EF5616">
      <w:pPr>
        <w:pStyle w:val="a3"/>
        <w:ind w:left="111" w:right="101" w:firstLine="708"/>
        <w:jc w:val="both"/>
        <w:rPr>
          <w:lang w:val="ru-RU"/>
        </w:rPr>
      </w:pPr>
      <w:r w:rsidRPr="00EF5616">
        <w:rPr>
          <w:b/>
          <w:lang w:val="ru-RU"/>
        </w:rPr>
        <w:t xml:space="preserve">Второй блок </w:t>
      </w:r>
      <w:r w:rsidRPr="00EF5616">
        <w:rPr>
          <w:lang w:val="ru-RU"/>
        </w:rPr>
        <w:t>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322F31" w:rsidRPr="00EF5616" w:rsidRDefault="00EF5616">
      <w:pPr>
        <w:pStyle w:val="a3"/>
        <w:ind w:left="111" w:right="100" w:firstLine="708"/>
        <w:jc w:val="both"/>
        <w:rPr>
          <w:lang w:val="ru-RU"/>
        </w:rPr>
      </w:pPr>
      <w:r w:rsidRPr="00EF5616">
        <w:rPr>
          <w:lang w:val="ru-RU"/>
        </w:rPr>
        <w:t>Содержание блока 2 организовано таким образом, чтобы формировать универсальные</w:t>
      </w:r>
      <w:r w:rsidRPr="00EF5616">
        <w:rPr>
          <w:spacing w:val="-38"/>
          <w:lang w:val="ru-RU"/>
        </w:rPr>
        <w:t xml:space="preserve"> </w:t>
      </w:r>
      <w:r w:rsidRPr="00EF5616">
        <w:rPr>
          <w:lang w:val="ru-RU"/>
        </w:rPr>
        <w:t>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w:t>
      </w:r>
      <w:r w:rsidRPr="00EF5616">
        <w:rPr>
          <w:spacing w:val="-24"/>
          <w:lang w:val="ru-RU"/>
        </w:rPr>
        <w:t xml:space="preserve"> </w:t>
      </w:r>
      <w:r w:rsidRPr="00EF5616">
        <w:rPr>
          <w:lang w:val="ru-RU"/>
        </w:rPr>
        <w:t>взаимодействие).</w:t>
      </w:r>
    </w:p>
    <w:p w:rsidR="00322F31" w:rsidRPr="00EF5616" w:rsidRDefault="00EF5616">
      <w:pPr>
        <w:pStyle w:val="a3"/>
        <w:ind w:left="111" w:right="104" w:firstLine="708"/>
        <w:jc w:val="both"/>
        <w:rPr>
          <w:lang w:val="ru-RU"/>
        </w:rPr>
      </w:pPr>
      <w:r w:rsidRPr="00EF5616">
        <w:rPr>
          <w:lang w:val="ru-RU"/>
        </w:rPr>
        <w:t>Базовыми образовательными технологиями, обеспечивающими работу с содержанием блока 2, являются технологии проектной деятельности.</w:t>
      </w:r>
    </w:p>
    <w:p w:rsidR="00322F31" w:rsidRPr="00EF5616" w:rsidRDefault="00EF5616">
      <w:pPr>
        <w:pStyle w:val="a3"/>
        <w:ind w:left="820"/>
        <w:rPr>
          <w:lang w:val="ru-RU"/>
        </w:rPr>
      </w:pPr>
      <w:r w:rsidRPr="00EF5616">
        <w:rPr>
          <w:lang w:val="ru-RU"/>
        </w:rPr>
        <w:t>Блок 2 реализуется в следующих организационных формах:</w:t>
      </w:r>
    </w:p>
    <w:p w:rsidR="00322F31" w:rsidRPr="00EF5616" w:rsidRDefault="00EF5616">
      <w:pPr>
        <w:pStyle w:val="a3"/>
        <w:ind w:right="103" w:firstLine="708"/>
        <w:jc w:val="both"/>
        <w:rPr>
          <w:lang w:val="ru-RU"/>
        </w:rPr>
      </w:pPr>
      <w:r w:rsidRPr="00EF5616">
        <w:rPr>
          <w:lang w:val="ru-RU"/>
        </w:rPr>
        <w:t>теоретическое</w:t>
      </w:r>
      <w:r w:rsidRPr="00EF5616">
        <w:rPr>
          <w:spacing w:val="-6"/>
          <w:lang w:val="ru-RU"/>
        </w:rPr>
        <w:t xml:space="preserve"> </w:t>
      </w:r>
      <w:r w:rsidRPr="00EF5616">
        <w:rPr>
          <w:lang w:val="ru-RU"/>
        </w:rPr>
        <w:t>обучение</w:t>
      </w:r>
      <w:r w:rsidRPr="00EF5616">
        <w:rPr>
          <w:spacing w:val="-6"/>
          <w:lang w:val="ru-RU"/>
        </w:rPr>
        <w:t xml:space="preserve"> </w:t>
      </w:r>
      <w:r w:rsidRPr="00EF5616">
        <w:rPr>
          <w:lang w:val="ru-RU"/>
        </w:rPr>
        <w:t>и</w:t>
      </w:r>
      <w:r w:rsidRPr="00EF5616">
        <w:rPr>
          <w:spacing w:val="-4"/>
          <w:lang w:val="ru-RU"/>
        </w:rPr>
        <w:t xml:space="preserve"> </w:t>
      </w:r>
      <w:r w:rsidRPr="00EF5616">
        <w:rPr>
          <w:lang w:val="ru-RU"/>
        </w:rPr>
        <w:t>формирование</w:t>
      </w:r>
      <w:r w:rsidRPr="00EF5616">
        <w:rPr>
          <w:spacing w:val="-8"/>
          <w:lang w:val="ru-RU"/>
        </w:rPr>
        <w:t xml:space="preserve"> </w:t>
      </w:r>
      <w:r w:rsidRPr="00EF5616">
        <w:rPr>
          <w:lang w:val="ru-RU"/>
        </w:rPr>
        <w:t>информационной</w:t>
      </w:r>
      <w:r w:rsidRPr="00EF5616">
        <w:rPr>
          <w:spacing w:val="-4"/>
          <w:lang w:val="ru-RU"/>
        </w:rPr>
        <w:t xml:space="preserve"> </w:t>
      </w:r>
      <w:r w:rsidRPr="00EF5616">
        <w:rPr>
          <w:lang w:val="ru-RU"/>
        </w:rPr>
        <w:t>основы</w:t>
      </w:r>
      <w:r w:rsidRPr="00EF5616">
        <w:rPr>
          <w:spacing w:val="-5"/>
          <w:lang w:val="ru-RU"/>
        </w:rPr>
        <w:t xml:space="preserve"> </w:t>
      </w:r>
      <w:r w:rsidRPr="00EF5616">
        <w:rPr>
          <w:lang w:val="ru-RU"/>
        </w:rPr>
        <w:t>проектной</w:t>
      </w:r>
      <w:r w:rsidRPr="00EF5616">
        <w:rPr>
          <w:spacing w:val="-6"/>
          <w:lang w:val="ru-RU"/>
        </w:rPr>
        <w:t xml:space="preserve"> </w:t>
      </w:r>
      <w:r w:rsidRPr="00EF5616">
        <w:rPr>
          <w:lang w:val="ru-RU"/>
        </w:rPr>
        <w:t>деятельности</w:t>
      </w:r>
      <w:r w:rsidRPr="00EF5616">
        <w:rPr>
          <w:spacing w:val="-6"/>
          <w:lang w:val="ru-RU"/>
        </w:rPr>
        <w:t xml:space="preserve"> </w:t>
      </w:r>
      <w:r w:rsidRPr="00EF5616">
        <w:rPr>
          <w:lang w:val="ru-RU"/>
        </w:rPr>
        <w:t>–</w:t>
      </w:r>
      <w:r w:rsidRPr="00EF5616">
        <w:rPr>
          <w:spacing w:val="-7"/>
          <w:lang w:val="ru-RU"/>
        </w:rPr>
        <w:t xml:space="preserve"> </w:t>
      </w:r>
      <w:r w:rsidRPr="00EF5616">
        <w:rPr>
          <w:lang w:val="ru-RU"/>
        </w:rPr>
        <w:t>в рамках урочной</w:t>
      </w:r>
      <w:r w:rsidRPr="00EF5616">
        <w:rPr>
          <w:spacing w:val="-4"/>
          <w:lang w:val="ru-RU"/>
        </w:rPr>
        <w:t xml:space="preserve"> </w:t>
      </w:r>
      <w:r w:rsidRPr="00EF5616">
        <w:rPr>
          <w:lang w:val="ru-RU"/>
        </w:rPr>
        <w:t>деятельности;</w:t>
      </w:r>
    </w:p>
    <w:p w:rsidR="00322F31" w:rsidRPr="00EF5616" w:rsidRDefault="00EF5616">
      <w:pPr>
        <w:pStyle w:val="a3"/>
        <w:ind w:left="111" w:right="108" w:firstLine="708"/>
        <w:jc w:val="both"/>
        <w:rPr>
          <w:lang w:val="ru-RU"/>
        </w:rPr>
      </w:pPr>
      <w:r w:rsidRPr="00EF5616">
        <w:rPr>
          <w:lang w:val="ru-RU"/>
        </w:rPr>
        <w:t>практические работы в средах моделирования и конструирования – в рамках урочной деятельности;</w:t>
      </w:r>
    </w:p>
    <w:p w:rsidR="00322F31" w:rsidRPr="00EF5616" w:rsidRDefault="00EF5616">
      <w:pPr>
        <w:pStyle w:val="a3"/>
        <w:ind w:left="819"/>
        <w:rPr>
          <w:lang w:val="ru-RU"/>
        </w:rPr>
      </w:pPr>
      <w:r w:rsidRPr="00EF5616">
        <w:rPr>
          <w:lang w:val="ru-RU"/>
        </w:rPr>
        <w:t>проектная деятельность в рамках урочной и внеурочной деятельности.</w:t>
      </w:r>
    </w:p>
    <w:p w:rsidR="00322F31" w:rsidRPr="00EF5616" w:rsidRDefault="00EF5616">
      <w:pPr>
        <w:pStyle w:val="a3"/>
        <w:ind w:right="100" w:firstLine="708"/>
        <w:jc w:val="both"/>
        <w:rPr>
          <w:lang w:val="ru-RU"/>
        </w:rPr>
      </w:pPr>
      <w:r w:rsidRPr="00EF5616">
        <w:rPr>
          <w:b/>
          <w:lang w:val="ru-RU"/>
        </w:rPr>
        <w:t xml:space="preserve">Третий блок </w:t>
      </w:r>
      <w:r w:rsidRPr="00EF5616">
        <w:rPr>
          <w:lang w:val="ru-RU"/>
        </w:rPr>
        <w:t>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w:t>
      </w:r>
      <w:r w:rsidRPr="00EF5616">
        <w:rPr>
          <w:spacing w:val="-8"/>
          <w:lang w:val="ru-RU"/>
        </w:rPr>
        <w:t xml:space="preserve"> </w:t>
      </w:r>
      <w:r w:rsidRPr="00EF5616">
        <w:rPr>
          <w:lang w:val="ru-RU"/>
        </w:rPr>
        <w:t>современного</w:t>
      </w:r>
      <w:r w:rsidRPr="00EF5616">
        <w:rPr>
          <w:spacing w:val="-7"/>
          <w:lang w:val="ru-RU"/>
        </w:rPr>
        <w:t xml:space="preserve"> </w:t>
      </w:r>
      <w:r w:rsidRPr="00EF5616">
        <w:rPr>
          <w:lang w:val="ru-RU"/>
        </w:rPr>
        <w:t>общества,</w:t>
      </w:r>
      <w:r w:rsidRPr="00EF5616">
        <w:rPr>
          <w:spacing w:val="-7"/>
          <w:lang w:val="ru-RU"/>
        </w:rPr>
        <w:t xml:space="preserve"> </w:t>
      </w:r>
      <w:r w:rsidRPr="00EF5616">
        <w:rPr>
          <w:lang w:val="ru-RU"/>
        </w:rPr>
        <w:t>а</w:t>
      </w:r>
      <w:r w:rsidRPr="00EF5616">
        <w:rPr>
          <w:spacing w:val="-11"/>
          <w:lang w:val="ru-RU"/>
        </w:rPr>
        <w:t xml:space="preserve"> </w:t>
      </w:r>
      <w:r w:rsidRPr="00EF5616">
        <w:rPr>
          <w:lang w:val="ru-RU"/>
        </w:rPr>
        <w:t>также</w:t>
      </w:r>
      <w:r w:rsidRPr="00EF5616">
        <w:rPr>
          <w:spacing w:val="-11"/>
          <w:lang w:val="ru-RU"/>
        </w:rPr>
        <w:t xml:space="preserve"> </w:t>
      </w:r>
      <w:r w:rsidRPr="00EF5616">
        <w:rPr>
          <w:lang w:val="ru-RU"/>
        </w:rPr>
        <w:t>позволяет</w:t>
      </w:r>
      <w:r w:rsidRPr="00EF5616">
        <w:rPr>
          <w:spacing w:val="-9"/>
          <w:lang w:val="ru-RU"/>
        </w:rPr>
        <w:t xml:space="preserve"> </w:t>
      </w:r>
      <w:r w:rsidRPr="00EF5616">
        <w:rPr>
          <w:lang w:val="ru-RU"/>
        </w:rPr>
        <w:t>сформировать</w:t>
      </w:r>
      <w:r w:rsidRPr="00EF5616">
        <w:rPr>
          <w:spacing w:val="-9"/>
          <w:lang w:val="ru-RU"/>
        </w:rPr>
        <w:t xml:space="preserve"> </w:t>
      </w:r>
      <w:r w:rsidRPr="00EF5616">
        <w:rPr>
          <w:lang w:val="ru-RU"/>
        </w:rPr>
        <w:t>ситуации,</w:t>
      </w:r>
      <w:r w:rsidRPr="00EF5616">
        <w:rPr>
          <w:spacing w:val="-10"/>
          <w:lang w:val="ru-RU"/>
        </w:rPr>
        <w:t xml:space="preserve"> </w:t>
      </w:r>
      <w:r w:rsidRPr="00EF5616">
        <w:rPr>
          <w:lang w:val="ru-RU"/>
        </w:rPr>
        <w:t>в</w:t>
      </w:r>
      <w:r w:rsidRPr="00EF5616">
        <w:rPr>
          <w:spacing w:val="-10"/>
          <w:lang w:val="ru-RU"/>
        </w:rPr>
        <w:t xml:space="preserve"> </w:t>
      </w:r>
      <w:r w:rsidRPr="00EF5616">
        <w:rPr>
          <w:lang w:val="ru-RU"/>
        </w:rPr>
        <w:t>которых</w:t>
      </w:r>
      <w:r w:rsidRPr="00EF5616">
        <w:rPr>
          <w:spacing w:val="-7"/>
          <w:lang w:val="ru-RU"/>
        </w:rPr>
        <w:t xml:space="preserve"> </w:t>
      </w:r>
      <w:r w:rsidRPr="00EF5616">
        <w:rPr>
          <w:lang w:val="ru-RU"/>
        </w:rPr>
        <w:t xml:space="preserve">обучающийся получает возможность социально-профессиональных проб и опыт принятия и обоснования </w:t>
      </w:r>
      <w:r w:rsidRPr="00EF5616">
        <w:rPr>
          <w:lang w:val="ru-RU"/>
        </w:rPr>
        <w:lastRenderedPageBreak/>
        <w:t>собственных решений.</w:t>
      </w:r>
    </w:p>
    <w:p w:rsidR="00322F31" w:rsidRPr="005D5F6C" w:rsidRDefault="00EF5616" w:rsidP="005D5F6C">
      <w:pPr>
        <w:pStyle w:val="a3"/>
        <w:ind w:right="102" w:firstLine="708"/>
        <w:jc w:val="both"/>
        <w:rPr>
          <w:lang w:val="ru-RU"/>
        </w:rPr>
      </w:pPr>
      <w:r w:rsidRPr="00EF5616">
        <w:rPr>
          <w:lang w:val="ru-RU"/>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w:t>
      </w:r>
    </w:p>
    <w:p w:rsidR="00322F31" w:rsidRPr="00EF5616" w:rsidRDefault="00EF5616">
      <w:pPr>
        <w:pStyle w:val="a3"/>
        <w:spacing w:before="90"/>
        <w:ind w:right="101"/>
        <w:jc w:val="both"/>
        <w:rPr>
          <w:lang w:val="ru-RU"/>
        </w:rPr>
      </w:pPr>
      <w:r w:rsidRPr="00EF5616">
        <w:rPr>
          <w:lang w:val="ru-RU"/>
        </w:rPr>
        <w:t>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322F31" w:rsidRPr="00EF5616" w:rsidRDefault="00EF5616">
      <w:pPr>
        <w:pStyle w:val="a3"/>
        <w:ind w:right="101" w:firstLine="708"/>
        <w:jc w:val="both"/>
        <w:rPr>
          <w:lang w:val="ru-RU"/>
        </w:rPr>
      </w:pPr>
      <w:r w:rsidRPr="00EF5616">
        <w:rPr>
          <w:lang w:val="ru-RU"/>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322F31" w:rsidRPr="00EF5616" w:rsidRDefault="00EF5616">
      <w:pPr>
        <w:pStyle w:val="1"/>
        <w:spacing w:before="5" w:line="240" w:lineRule="auto"/>
        <w:ind w:left="111" w:right="105" w:firstLine="708"/>
        <w:jc w:val="both"/>
        <w:rPr>
          <w:lang w:val="ru-RU"/>
        </w:rPr>
      </w:pPr>
      <w:r w:rsidRPr="00EF5616">
        <w:rPr>
          <w:lang w:val="ru-RU"/>
        </w:rPr>
        <w:t>Современные материальные, информационные и гуманитарные технологии и перспективы их развития</w:t>
      </w:r>
    </w:p>
    <w:p w:rsidR="00322F31" w:rsidRPr="00EF5616" w:rsidRDefault="00EF5616">
      <w:pPr>
        <w:pStyle w:val="a3"/>
        <w:tabs>
          <w:tab w:val="left" w:pos="1998"/>
          <w:tab w:val="left" w:pos="3500"/>
          <w:tab w:val="left" w:pos="3990"/>
          <w:tab w:val="left" w:pos="5658"/>
          <w:tab w:val="left" w:pos="6546"/>
          <w:tab w:val="left" w:pos="8022"/>
          <w:tab w:val="left" w:pos="8406"/>
          <w:tab w:val="left" w:pos="9519"/>
        </w:tabs>
        <w:ind w:left="111" w:right="100" w:firstLine="708"/>
        <w:jc w:val="right"/>
        <w:rPr>
          <w:lang w:val="ru-RU"/>
        </w:rPr>
      </w:pPr>
      <w:r w:rsidRPr="00EF5616">
        <w:rPr>
          <w:lang w:val="ru-RU"/>
        </w:rPr>
        <w:t>Потребности</w:t>
      </w:r>
      <w:r w:rsidRPr="00EF5616">
        <w:rPr>
          <w:spacing w:val="-12"/>
          <w:lang w:val="ru-RU"/>
        </w:rPr>
        <w:t xml:space="preserve"> </w:t>
      </w:r>
      <w:r w:rsidRPr="00EF5616">
        <w:rPr>
          <w:lang w:val="ru-RU"/>
        </w:rPr>
        <w:t>и</w:t>
      </w:r>
      <w:r w:rsidRPr="00EF5616">
        <w:rPr>
          <w:spacing w:val="-14"/>
          <w:lang w:val="ru-RU"/>
        </w:rPr>
        <w:t xml:space="preserve"> </w:t>
      </w:r>
      <w:r w:rsidRPr="00EF5616">
        <w:rPr>
          <w:lang w:val="ru-RU"/>
        </w:rPr>
        <w:t>технологии.</w:t>
      </w:r>
      <w:r w:rsidRPr="00EF5616">
        <w:rPr>
          <w:spacing w:val="-13"/>
          <w:lang w:val="ru-RU"/>
        </w:rPr>
        <w:t xml:space="preserve"> </w:t>
      </w:r>
      <w:r w:rsidRPr="00EF5616">
        <w:rPr>
          <w:lang w:val="ru-RU"/>
        </w:rPr>
        <w:t>Потребности.</w:t>
      </w:r>
      <w:r w:rsidRPr="00EF5616">
        <w:rPr>
          <w:spacing w:val="-13"/>
          <w:lang w:val="ru-RU"/>
        </w:rPr>
        <w:t xml:space="preserve"> </w:t>
      </w:r>
      <w:r w:rsidRPr="00EF5616">
        <w:rPr>
          <w:lang w:val="ru-RU"/>
        </w:rPr>
        <w:t>Иерархия</w:t>
      </w:r>
      <w:r w:rsidRPr="00EF5616">
        <w:rPr>
          <w:spacing w:val="-15"/>
          <w:lang w:val="ru-RU"/>
        </w:rPr>
        <w:t xml:space="preserve"> </w:t>
      </w:r>
      <w:r w:rsidRPr="00EF5616">
        <w:rPr>
          <w:lang w:val="ru-RU"/>
        </w:rPr>
        <w:t>потребностей.</w:t>
      </w:r>
      <w:r w:rsidRPr="00EF5616">
        <w:rPr>
          <w:spacing w:val="-13"/>
          <w:lang w:val="ru-RU"/>
        </w:rPr>
        <w:t xml:space="preserve"> </w:t>
      </w:r>
      <w:r w:rsidRPr="00EF5616">
        <w:rPr>
          <w:lang w:val="ru-RU"/>
        </w:rPr>
        <w:t>Общественные</w:t>
      </w:r>
      <w:r w:rsidRPr="00EF5616">
        <w:rPr>
          <w:spacing w:val="-14"/>
          <w:lang w:val="ru-RU"/>
        </w:rPr>
        <w:t xml:space="preserve"> </w:t>
      </w:r>
      <w:r w:rsidRPr="00EF5616">
        <w:rPr>
          <w:lang w:val="ru-RU"/>
        </w:rPr>
        <w:t>потребности. Потребности и цели. Развитие потребностей и развитие технологий. Реклама.</w:t>
      </w:r>
      <w:r w:rsidRPr="00EF5616">
        <w:rPr>
          <w:spacing w:val="-10"/>
          <w:lang w:val="ru-RU"/>
        </w:rPr>
        <w:t xml:space="preserve"> </w:t>
      </w:r>
      <w:r w:rsidRPr="00EF5616">
        <w:rPr>
          <w:lang w:val="ru-RU"/>
        </w:rPr>
        <w:t>Принципы</w:t>
      </w:r>
      <w:r w:rsidRPr="00EF5616">
        <w:rPr>
          <w:spacing w:val="-2"/>
          <w:lang w:val="ru-RU"/>
        </w:rPr>
        <w:t xml:space="preserve"> </w:t>
      </w:r>
      <w:r w:rsidRPr="00EF5616">
        <w:rPr>
          <w:lang w:val="ru-RU"/>
        </w:rPr>
        <w:t>организации</w:t>
      </w:r>
      <w:r w:rsidRPr="00EF5616">
        <w:rPr>
          <w:w w:val="99"/>
          <w:lang w:val="ru-RU"/>
        </w:rPr>
        <w:t xml:space="preserve"> </w:t>
      </w:r>
      <w:r w:rsidRPr="00EF5616">
        <w:rPr>
          <w:lang w:val="ru-RU"/>
        </w:rPr>
        <w:t>рекламы.</w:t>
      </w:r>
      <w:r w:rsidRPr="00EF5616">
        <w:rPr>
          <w:spacing w:val="-13"/>
          <w:lang w:val="ru-RU"/>
        </w:rPr>
        <w:t xml:space="preserve"> </w:t>
      </w:r>
      <w:r w:rsidRPr="00EF5616">
        <w:rPr>
          <w:lang w:val="ru-RU"/>
        </w:rPr>
        <w:t>Способы</w:t>
      </w:r>
      <w:r w:rsidRPr="00EF5616">
        <w:rPr>
          <w:spacing w:val="-12"/>
          <w:lang w:val="ru-RU"/>
        </w:rPr>
        <w:t xml:space="preserve"> </w:t>
      </w:r>
      <w:r w:rsidRPr="00EF5616">
        <w:rPr>
          <w:lang w:val="ru-RU"/>
        </w:rPr>
        <w:t>воздействия</w:t>
      </w:r>
      <w:r w:rsidRPr="00EF5616">
        <w:rPr>
          <w:spacing w:val="-13"/>
          <w:lang w:val="ru-RU"/>
        </w:rPr>
        <w:t xml:space="preserve"> </w:t>
      </w:r>
      <w:r w:rsidRPr="00EF5616">
        <w:rPr>
          <w:lang w:val="ru-RU"/>
        </w:rPr>
        <w:t>рекламы</w:t>
      </w:r>
      <w:r w:rsidRPr="00EF5616">
        <w:rPr>
          <w:spacing w:val="-14"/>
          <w:lang w:val="ru-RU"/>
        </w:rPr>
        <w:t xml:space="preserve"> </w:t>
      </w:r>
      <w:r w:rsidRPr="00EF5616">
        <w:rPr>
          <w:lang w:val="ru-RU"/>
        </w:rPr>
        <w:t>на</w:t>
      </w:r>
      <w:r w:rsidRPr="00EF5616">
        <w:rPr>
          <w:spacing w:val="-12"/>
          <w:lang w:val="ru-RU"/>
        </w:rPr>
        <w:t xml:space="preserve"> </w:t>
      </w:r>
      <w:r w:rsidRPr="00EF5616">
        <w:rPr>
          <w:lang w:val="ru-RU"/>
        </w:rPr>
        <w:t>потребителя</w:t>
      </w:r>
      <w:r w:rsidRPr="00EF5616">
        <w:rPr>
          <w:spacing w:val="-13"/>
          <w:lang w:val="ru-RU"/>
        </w:rPr>
        <w:t xml:space="preserve"> </w:t>
      </w:r>
      <w:r w:rsidRPr="00EF5616">
        <w:rPr>
          <w:lang w:val="ru-RU"/>
        </w:rPr>
        <w:t>и</w:t>
      </w:r>
      <w:r w:rsidRPr="00EF5616">
        <w:rPr>
          <w:spacing w:val="-12"/>
          <w:lang w:val="ru-RU"/>
        </w:rPr>
        <w:t xml:space="preserve"> </w:t>
      </w:r>
      <w:r w:rsidRPr="00EF5616">
        <w:rPr>
          <w:lang w:val="ru-RU"/>
        </w:rPr>
        <w:t>его</w:t>
      </w:r>
      <w:r w:rsidRPr="00EF5616">
        <w:rPr>
          <w:spacing w:val="-13"/>
          <w:lang w:val="ru-RU"/>
        </w:rPr>
        <w:t xml:space="preserve"> </w:t>
      </w:r>
      <w:r w:rsidRPr="00EF5616">
        <w:rPr>
          <w:lang w:val="ru-RU"/>
        </w:rPr>
        <w:t>потребности.</w:t>
      </w:r>
      <w:r w:rsidRPr="00EF5616">
        <w:rPr>
          <w:spacing w:val="-13"/>
          <w:lang w:val="ru-RU"/>
        </w:rPr>
        <w:t xml:space="preserve"> </w:t>
      </w:r>
      <w:r w:rsidRPr="00EF5616">
        <w:rPr>
          <w:lang w:val="ru-RU"/>
        </w:rPr>
        <w:t>Понятие</w:t>
      </w:r>
      <w:r w:rsidRPr="00EF5616">
        <w:rPr>
          <w:spacing w:val="-14"/>
          <w:lang w:val="ru-RU"/>
        </w:rPr>
        <w:t xml:space="preserve"> </w:t>
      </w:r>
      <w:r w:rsidRPr="00EF5616">
        <w:rPr>
          <w:lang w:val="ru-RU"/>
        </w:rPr>
        <w:t>технологии.</w:t>
      </w:r>
      <w:r w:rsidRPr="00EF5616">
        <w:rPr>
          <w:spacing w:val="-13"/>
          <w:lang w:val="ru-RU"/>
        </w:rPr>
        <w:t xml:space="preserve"> </w:t>
      </w:r>
      <w:r w:rsidRPr="00EF5616">
        <w:rPr>
          <w:lang w:val="ru-RU"/>
        </w:rPr>
        <w:t>Цикл жизни</w:t>
      </w:r>
      <w:r w:rsidRPr="00EF5616">
        <w:rPr>
          <w:spacing w:val="-11"/>
          <w:lang w:val="ru-RU"/>
        </w:rPr>
        <w:t xml:space="preserve"> </w:t>
      </w:r>
      <w:r w:rsidRPr="00EF5616">
        <w:rPr>
          <w:lang w:val="ru-RU"/>
        </w:rPr>
        <w:t>технологии.</w:t>
      </w:r>
      <w:r w:rsidRPr="00EF5616">
        <w:rPr>
          <w:spacing w:val="-10"/>
          <w:lang w:val="ru-RU"/>
        </w:rPr>
        <w:t xml:space="preserve"> </w:t>
      </w:r>
      <w:r w:rsidRPr="00EF5616">
        <w:rPr>
          <w:lang w:val="ru-RU"/>
        </w:rPr>
        <w:t>Материальные</w:t>
      </w:r>
      <w:r w:rsidRPr="00EF5616">
        <w:rPr>
          <w:spacing w:val="-11"/>
          <w:lang w:val="ru-RU"/>
        </w:rPr>
        <w:t xml:space="preserve"> </w:t>
      </w:r>
      <w:r w:rsidRPr="00EF5616">
        <w:rPr>
          <w:lang w:val="ru-RU"/>
        </w:rPr>
        <w:t>технологии,</w:t>
      </w:r>
      <w:r w:rsidRPr="00EF5616">
        <w:rPr>
          <w:spacing w:val="-12"/>
          <w:lang w:val="ru-RU"/>
        </w:rPr>
        <w:t xml:space="preserve"> </w:t>
      </w:r>
      <w:r w:rsidRPr="00EF5616">
        <w:rPr>
          <w:lang w:val="ru-RU"/>
        </w:rPr>
        <w:t>информационные</w:t>
      </w:r>
      <w:r w:rsidRPr="00EF5616">
        <w:rPr>
          <w:spacing w:val="-13"/>
          <w:lang w:val="ru-RU"/>
        </w:rPr>
        <w:t xml:space="preserve"> </w:t>
      </w:r>
      <w:r w:rsidRPr="00EF5616">
        <w:rPr>
          <w:lang w:val="ru-RU"/>
        </w:rPr>
        <w:t>технологии,</w:t>
      </w:r>
      <w:r w:rsidRPr="00EF5616">
        <w:rPr>
          <w:spacing w:val="-10"/>
          <w:lang w:val="ru-RU"/>
        </w:rPr>
        <w:t xml:space="preserve"> </w:t>
      </w:r>
      <w:r w:rsidRPr="00EF5616">
        <w:rPr>
          <w:lang w:val="ru-RU"/>
        </w:rPr>
        <w:t>социальные</w:t>
      </w:r>
      <w:r w:rsidRPr="00EF5616">
        <w:rPr>
          <w:spacing w:val="-11"/>
          <w:lang w:val="ru-RU"/>
        </w:rPr>
        <w:t xml:space="preserve"> </w:t>
      </w:r>
      <w:r w:rsidRPr="00EF5616">
        <w:rPr>
          <w:lang w:val="ru-RU"/>
        </w:rPr>
        <w:t>технологии.</w:t>
      </w:r>
      <w:r w:rsidRPr="00EF5616">
        <w:rPr>
          <w:w w:val="99"/>
          <w:lang w:val="ru-RU"/>
        </w:rPr>
        <w:t xml:space="preserve"> </w:t>
      </w:r>
      <w:r w:rsidRPr="00EF5616">
        <w:rPr>
          <w:lang w:val="ru-RU"/>
        </w:rPr>
        <w:t>История развития технологий. Источники развития технологий:</w:t>
      </w:r>
      <w:r w:rsidRPr="00EF5616">
        <w:rPr>
          <w:spacing w:val="32"/>
          <w:lang w:val="ru-RU"/>
        </w:rPr>
        <w:t xml:space="preserve"> </w:t>
      </w:r>
      <w:r w:rsidRPr="00EF5616">
        <w:rPr>
          <w:lang w:val="ru-RU"/>
        </w:rPr>
        <w:t>эволюция</w:t>
      </w:r>
      <w:r w:rsidRPr="00EF5616">
        <w:rPr>
          <w:spacing w:val="22"/>
          <w:lang w:val="ru-RU"/>
        </w:rPr>
        <w:t xml:space="preserve"> </w:t>
      </w:r>
      <w:r w:rsidRPr="00EF5616">
        <w:rPr>
          <w:lang w:val="ru-RU"/>
        </w:rPr>
        <w:t>потребностей, практический опыт, научное знание, технологизация научных идей. Развитие технологий</w:t>
      </w:r>
      <w:r w:rsidRPr="00EF5616">
        <w:rPr>
          <w:spacing w:val="-4"/>
          <w:lang w:val="ru-RU"/>
        </w:rPr>
        <w:t xml:space="preserve"> </w:t>
      </w:r>
      <w:r w:rsidRPr="00EF5616">
        <w:rPr>
          <w:lang w:val="ru-RU"/>
        </w:rPr>
        <w:t>и проблемы антропогенного</w:t>
      </w:r>
      <w:r w:rsidRPr="00EF5616">
        <w:rPr>
          <w:lang w:val="ru-RU"/>
        </w:rPr>
        <w:tab/>
        <w:t>воздействия</w:t>
      </w:r>
      <w:r w:rsidRPr="00EF5616">
        <w:rPr>
          <w:lang w:val="ru-RU"/>
        </w:rPr>
        <w:tab/>
        <w:t>на</w:t>
      </w:r>
      <w:r w:rsidRPr="00EF5616">
        <w:rPr>
          <w:lang w:val="ru-RU"/>
        </w:rPr>
        <w:tab/>
        <w:t>окружающую</w:t>
      </w:r>
      <w:r w:rsidRPr="00EF5616">
        <w:rPr>
          <w:lang w:val="ru-RU"/>
        </w:rPr>
        <w:tab/>
        <w:t>среду.</w:t>
      </w:r>
      <w:r w:rsidRPr="00EF5616">
        <w:rPr>
          <w:lang w:val="ru-RU"/>
        </w:rPr>
        <w:tab/>
        <w:t>Технологии</w:t>
      </w:r>
      <w:r w:rsidRPr="00EF5616">
        <w:rPr>
          <w:lang w:val="ru-RU"/>
        </w:rPr>
        <w:tab/>
        <w:t>и</w:t>
      </w:r>
      <w:r w:rsidRPr="00EF5616">
        <w:rPr>
          <w:lang w:val="ru-RU"/>
        </w:rPr>
        <w:tab/>
        <w:t>мировое</w:t>
      </w:r>
      <w:r w:rsidRPr="00EF5616">
        <w:rPr>
          <w:lang w:val="ru-RU"/>
        </w:rPr>
        <w:tab/>
        <w:t>хозяйство.</w:t>
      </w:r>
    </w:p>
    <w:p w:rsidR="00322F31" w:rsidRPr="00EF5616" w:rsidRDefault="00EF5616">
      <w:pPr>
        <w:pStyle w:val="a3"/>
        <w:spacing w:before="5"/>
        <w:ind w:left="111"/>
        <w:jc w:val="both"/>
        <w:rPr>
          <w:lang w:val="ru-RU"/>
        </w:rPr>
      </w:pPr>
      <w:r w:rsidRPr="00EF5616">
        <w:rPr>
          <w:lang w:val="ru-RU"/>
        </w:rPr>
        <w:t>Закономерности технологического развития.</w:t>
      </w:r>
    </w:p>
    <w:p w:rsidR="00322F31" w:rsidRPr="00EF5616" w:rsidRDefault="00EF5616">
      <w:pPr>
        <w:pStyle w:val="a3"/>
        <w:ind w:left="111" w:right="103" w:firstLine="708"/>
        <w:jc w:val="both"/>
        <w:rPr>
          <w:lang w:val="ru-RU"/>
        </w:rPr>
      </w:pPr>
      <w:r w:rsidRPr="00EF5616">
        <w:rPr>
          <w:lang w:val="ru-RU"/>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w:t>
      </w:r>
      <w:r w:rsidRPr="00EF5616">
        <w:rPr>
          <w:spacing w:val="-9"/>
          <w:lang w:val="ru-RU"/>
        </w:rPr>
        <w:t xml:space="preserve"> </w:t>
      </w:r>
      <w:r w:rsidRPr="00EF5616">
        <w:rPr>
          <w:lang w:val="ru-RU"/>
        </w:rPr>
        <w:t>производства.</w:t>
      </w:r>
    </w:p>
    <w:p w:rsidR="00322F31" w:rsidRPr="00EF5616" w:rsidRDefault="00EF5616">
      <w:pPr>
        <w:pStyle w:val="a3"/>
        <w:ind w:left="111" w:right="102" w:firstLine="708"/>
        <w:jc w:val="both"/>
        <w:rPr>
          <w:lang w:val="ru-RU"/>
        </w:rPr>
      </w:pPr>
      <w:r w:rsidRPr="00EF5616">
        <w:rPr>
          <w:lang w:val="ru-RU"/>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322F31" w:rsidRPr="00EF5616" w:rsidRDefault="00EF5616">
      <w:pPr>
        <w:pStyle w:val="a3"/>
        <w:ind w:left="820" w:right="144"/>
        <w:rPr>
          <w:lang w:val="ru-RU"/>
        </w:rPr>
      </w:pPr>
      <w:r w:rsidRPr="00EF5616">
        <w:rPr>
          <w:lang w:val="ru-RU"/>
        </w:rPr>
        <w:t>Производственные технологии. Промышленные технологии. Технологии сельского хозяйства. Технологии возведения, ремонта и содержания зданий и сооружений.</w:t>
      </w:r>
    </w:p>
    <w:p w:rsidR="00322F31" w:rsidRPr="00EF5616" w:rsidRDefault="00EF5616">
      <w:pPr>
        <w:pStyle w:val="a3"/>
        <w:ind w:left="111" w:right="100" w:firstLine="708"/>
        <w:jc w:val="both"/>
        <w:rPr>
          <w:lang w:val="ru-RU"/>
        </w:rPr>
      </w:pPr>
      <w:r w:rsidRPr="00EF5616">
        <w:rPr>
          <w:lang w:val="ru-RU"/>
        </w:rPr>
        <w:t>Производство,</w:t>
      </w:r>
      <w:r w:rsidRPr="00EF5616">
        <w:rPr>
          <w:spacing w:val="-9"/>
          <w:lang w:val="ru-RU"/>
        </w:rPr>
        <w:t xml:space="preserve"> </w:t>
      </w:r>
      <w:r w:rsidRPr="00EF5616">
        <w:rPr>
          <w:lang w:val="ru-RU"/>
        </w:rPr>
        <w:t>преобразование,</w:t>
      </w:r>
      <w:r w:rsidRPr="00EF5616">
        <w:rPr>
          <w:spacing w:val="-9"/>
          <w:lang w:val="ru-RU"/>
        </w:rPr>
        <w:t xml:space="preserve"> </w:t>
      </w:r>
      <w:r w:rsidRPr="00EF5616">
        <w:rPr>
          <w:lang w:val="ru-RU"/>
        </w:rPr>
        <w:t>распределение,</w:t>
      </w:r>
      <w:r w:rsidRPr="00EF5616">
        <w:rPr>
          <w:spacing w:val="-9"/>
          <w:lang w:val="ru-RU"/>
        </w:rPr>
        <w:t xml:space="preserve"> </w:t>
      </w:r>
      <w:r w:rsidRPr="00EF5616">
        <w:rPr>
          <w:lang w:val="ru-RU"/>
        </w:rPr>
        <w:t>накопление</w:t>
      </w:r>
      <w:r w:rsidRPr="00EF5616">
        <w:rPr>
          <w:spacing w:val="-10"/>
          <w:lang w:val="ru-RU"/>
        </w:rPr>
        <w:t xml:space="preserve"> </w:t>
      </w:r>
      <w:r w:rsidRPr="00EF5616">
        <w:rPr>
          <w:lang w:val="ru-RU"/>
        </w:rPr>
        <w:t>и</w:t>
      </w:r>
      <w:r w:rsidRPr="00EF5616">
        <w:rPr>
          <w:spacing w:val="-7"/>
          <w:lang w:val="ru-RU"/>
        </w:rPr>
        <w:t xml:space="preserve"> </w:t>
      </w:r>
      <w:r w:rsidRPr="00EF5616">
        <w:rPr>
          <w:lang w:val="ru-RU"/>
        </w:rPr>
        <w:t>передача</w:t>
      </w:r>
      <w:r w:rsidRPr="00EF5616">
        <w:rPr>
          <w:spacing w:val="-10"/>
          <w:lang w:val="ru-RU"/>
        </w:rPr>
        <w:t xml:space="preserve"> </w:t>
      </w:r>
      <w:r w:rsidRPr="00EF5616">
        <w:rPr>
          <w:lang w:val="ru-RU"/>
        </w:rPr>
        <w:t>энергии</w:t>
      </w:r>
      <w:r w:rsidRPr="00EF5616">
        <w:rPr>
          <w:spacing w:val="-8"/>
          <w:lang w:val="ru-RU"/>
        </w:rPr>
        <w:t xml:space="preserve"> </w:t>
      </w:r>
      <w:r w:rsidRPr="00EF5616">
        <w:rPr>
          <w:lang w:val="ru-RU"/>
        </w:rPr>
        <w:t>как</w:t>
      </w:r>
      <w:r w:rsidRPr="00EF5616">
        <w:rPr>
          <w:spacing w:val="-8"/>
          <w:lang w:val="ru-RU"/>
        </w:rPr>
        <w:t xml:space="preserve"> </w:t>
      </w:r>
      <w:r w:rsidRPr="00EF5616">
        <w:rPr>
          <w:lang w:val="ru-RU"/>
        </w:rPr>
        <w:t>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w:t>
      </w:r>
      <w:r w:rsidRPr="00EF5616">
        <w:rPr>
          <w:spacing w:val="-5"/>
          <w:lang w:val="ru-RU"/>
        </w:rPr>
        <w:t xml:space="preserve"> </w:t>
      </w:r>
      <w:r w:rsidRPr="00EF5616">
        <w:rPr>
          <w:lang w:val="ru-RU"/>
        </w:rPr>
        <w:t>энергии.</w:t>
      </w:r>
    </w:p>
    <w:p w:rsidR="00322F31" w:rsidRPr="00EF5616" w:rsidRDefault="00EF5616">
      <w:pPr>
        <w:pStyle w:val="a3"/>
        <w:ind w:left="111" w:right="104" w:firstLine="708"/>
        <w:jc w:val="both"/>
        <w:rPr>
          <w:lang w:val="ru-RU"/>
        </w:rPr>
      </w:pPr>
      <w:r w:rsidRPr="00EF5616">
        <w:rPr>
          <w:lang w:val="ru-RU"/>
        </w:rPr>
        <w:t>Автоматизация производства. Производственные технологии автоматизированного производства.</w:t>
      </w:r>
    </w:p>
    <w:p w:rsidR="00322F31" w:rsidRPr="00EF5616" w:rsidRDefault="00EF5616">
      <w:pPr>
        <w:pStyle w:val="a3"/>
        <w:ind w:left="111" w:right="103" w:firstLine="708"/>
        <w:jc w:val="both"/>
        <w:rPr>
          <w:lang w:val="ru-RU"/>
        </w:rPr>
      </w:pPr>
      <w:r w:rsidRPr="00EF5616">
        <w:rPr>
          <w:lang w:val="ru-RU"/>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w:t>
      </w:r>
      <w:r w:rsidRPr="00EF5616">
        <w:rPr>
          <w:spacing w:val="-12"/>
          <w:lang w:val="ru-RU"/>
        </w:rPr>
        <w:t xml:space="preserve"> </w:t>
      </w:r>
      <w:r w:rsidRPr="00EF5616">
        <w:rPr>
          <w:lang w:val="ru-RU"/>
        </w:rPr>
        <w:t>альтернатива</w:t>
      </w:r>
      <w:r w:rsidRPr="00EF5616">
        <w:rPr>
          <w:spacing w:val="-13"/>
          <w:lang w:val="ru-RU"/>
        </w:rPr>
        <w:t xml:space="preserve"> </w:t>
      </w:r>
      <w:r w:rsidRPr="00EF5616">
        <w:rPr>
          <w:lang w:val="ru-RU"/>
        </w:rPr>
        <w:t>металлам,</w:t>
      </w:r>
      <w:r w:rsidRPr="00EF5616">
        <w:rPr>
          <w:spacing w:val="-13"/>
          <w:lang w:val="ru-RU"/>
        </w:rPr>
        <w:t xml:space="preserve"> </w:t>
      </w:r>
      <w:r w:rsidRPr="00EF5616">
        <w:rPr>
          <w:lang w:val="ru-RU"/>
        </w:rPr>
        <w:t>новые</w:t>
      </w:r>
      <w:r w:rsidRPr="00EF5616">
        <w:rPr>
          <w:spacing w:val="-13"/>
          <w:lang w:val="ru-RU"/>
        </w:rPr>
        <w:t xml:space="preserve"> </w:t>
      </w:r>
      <w:r w:rsidRPr="00EF5616">
        <w:rPr>
          <w:lang w:val="ru-RU"/>
        </w:rPr>
        <w:t>перспективы</w:t>
      </w:r>
      <w:r w:rsidRPr="00EF5616">
        <w:rPr>
          <w:spacing w:val="-13"/>
          <w:lang w:val="ru-RU"/>
        </w:rPr>
        <w:t xml:space="preserve"> </w:t>
      </w:r>
      <w:r w:rsidRPr="00EF5616">
        <w:rPr>
          <w:lang w:val="ru-RU"/>
        </w:rPr>
        <w:t>применения</w:t>
      </w:r>
      <w:r w:rsidRPr="00EF5616">
        <w:rPr>
          <w:spacing w:val="-13"/>
          <w:lang w:val="ru-RU"/>
        </w:rPr>
        <w:t xml:space="preserve"> </w:t>
      </w:r>
      <w:r w:rsidRPr="00EF5616">
        <w:rPr>
          <w:lang w:val="ru-RU"/>
        </w:rPr>
        <w:t>металлов,</w:t>
      </w:r>
      <w:r w:rsidRPr="00EF5616">
        <w:rPr>
          <w:spacing w:val="-13"/>
          <w:lang w:val="ru-RU"/>
        </w:rPr>
        <w:t xml:space="preserve"> </w:t>
      </w:r>
      <w:r w:rsidRPr="00EF5616">
        <w:rPr>
          <w:lang w:val="ru-RU"/>
        </w:rPr>
        <w:t>пористые</w:t>
      </w:r>
      <w:r w:rsidRPr="00EF5616">
        <w:rPr>
          <w:spacing w:val="-13"/>
          <w:lang w:val="ru-RU"/>
        </w:rPr>
        <w:t xml:space="preserve"> </w:t>
      </w:r>
      <w:r w:rsidRPr="00EF5616">
        <w:rPr>
          <w:lang w:val="ru-RU"/>
        </w:rPr>
        <w:t>металлы.</w:t>
      </w:r>
      <w:r w:rsidRPr="00EF5616">
        <w:rPr>
          <w:spacing w:val="-13"/>
          <w:lang w:val="ru-RU"/>
        </w:rPr>
        <w:t xml:space="preserve"> </w:t>
      </w:r>
      <w:r w:rsidRPr="00EF5616">
        <w:rPr>
          <w:lang w:val="ru-RU"/>
        </w:rPr>
        <w:t>Технологии получения и обработки материалов с заданными свойствами (закалка, сплавы, обработка</w:t>
      </w:r>
      <w:r w:rsidRPr="00EF5616">
        <w:rPr>
          <w:spacing w:val="-40"/>
          <w:lang w:val="ru-RU"/>
        </w:rPr>
        <w:t xml:space="preserve"> </w:t>
      </w:r>
      <w:r w:rsidRPr="00EF5616">
        <w:rPr>
          <w:lang w:val="ru-RU"/>
        </w:rPr>
        <w:t>поверхности (бомбардировка и т. п.), порошковая металлургия, композитные материалы, технологии синтеза. Биотехнологии.</w:t>
      </w:r>
    </w:p>
    <w:p w:rsidR="00322F31" w:rsidRPr="00EF5616" w:rsidRDefault="00EF5616">
      <w:pPr>
        <w:pStyle w:val="a3"/>
        <w:tabs>
          <w:tab w:val="left" w:pos="2209"/>
          <w:tab w:val="left" w:pos="3666"/>
          <w:tab w:val="left" w:pos="5130"/>
          <w:tab w:val="left" w:pos="6575"/>
          <w:tab w:val="left" w:pos="7537"/>
          <w:tab w:val="left" w:pos="7873"/>
          <w:tab w:val="left" w:pos="9635"/>
        </w:tabs>
        <w:ind w:left="820"/>
        <w:rPr>
          <w:lang w:val="ru-RU"/>
        </w:rPr>
      </w:pPr>
      <w:r w:rsidRPr="00EF5616">
        <w:rPr>
          <w:lang w:val="ru-RU"/>
        </w:rPr>
        <w:t>Специфика</w:t>
      </w:r>
      <w:r w:rsidRPr="00EF5616">
        <w:rPr>
          <w:lang w:val="ru-RU"/>
        </w:rPr>
        <w:tab/>
        <w:t>социальных</w:t>
      </w:r>
      <w:r w:rsidRPr="00EF5616">
        <w:rPr>
          <w:lang w:val="ru-RU"/>
        </w:rPr>
        <w:tab/>
        <w:t>технологий.</w:t>
      </w:r>
      <w:r w:rsidRPr="00EF5616">
        <w:rPr>
          <w:lang w:val="ru-RU"/>
        </w:rPr>
        <w:tab/>
        <w:t>Технологии</w:t>
      </w:r>
      <w:r w:rsidRPr="00EF5616">
        <w:rPr>
          <w:lang w:val="ru-RU"/>
        </w:rPr>
        <w:tab/>
        <w:t>работы</w:t>
      </w:r>
      <w:r w:rsidRPr="00EF5616">
        <w:rPr>
          <w:lang w:val="ru-RU"/>
        </w:rPr>
        <w:tab/>
        <w:t>с</w:t>
      </w:r>
      <w:r w:rsidRPr="00EF5616">
        <w:rPr>
          <w:lang w:val="ru-RU"/>
        </w:rPr>
        <w:tab/>
        <w:t>общественным</w:t>
      </w:r>
      <w:r w:rsidRPr="00EF5616">
        <w:rPr>
          <w:lang w:val="ru-RU"/>
        </w:rPr>
        <w:tab/>
        <w:t>мнением.</w:t>
      </w:r>
    </w:p>
    <w:p w:rsidR="00322F31" w:rsidRPr="00EF5616" w:rsidRDefault="00EF5616">
      <w:pPr>
        <w:pStyle w:val="a3"/>
        <w:ind w:left="111"/>
        <w:jc w:val="both"/>
        <w:rPr>
          <w:lang w:val="ru-RU"/>
        </w:rPr>
      </w:pPr>
      <w:r w:rsidRPr="00EF5616">
        <w:rPr>
          <w:lang w:val="ru-RU"/>
        </w:rPr>
        <w:t>Социальные сети как технология. Технологии сферы услуг.</w:t>
      </w:r>
    </w:p>
    <w:p w:rsidR="00322F31" w:rsidRPr="00EF5616" w:rsidRDefault="00EF5616">
      <w:pPr>
        <w:pStyle w:val="a3"/>
        <w:ind w:left="819"/>
        <w:rPr>
          <w:lang w:val="ru-RU"/>
        </w:rPr>
      </w:pPr>
      <w:r w:rsidRPr="00EF5616">
        <w:rPr>
          <w:lang w:val="ru-RU"/>
        </w:rPr>
        <w:t>Современные промышленные технологии получения продуктов питания.</w:t>
      </w:r>
    </w:p>
    <w:p w:rsidR="00322F31" w:rsidRPr="00EF5616" w:rsidRDefault="00EF5616">
      <w:pPr>
        <w:pStyle w:val="a3"/>
        <w:ind w:left="111" w:right="103" w:firstLine="708"/>
        <w:jc w:val="both"/>
        <w:rPr>
          <w:lang w:val="ru-RU"/>
        </w:rPr>
      </w:pPr>
      <w:r w:rsidRPr="00EF5616">
        <w:rPr>
          <w:lang w:val="ru-RU"/>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w:t>
      </w:r>
      <w:r w:rsidRPr="00EF5616">
        <w:rPr>
          <w:spacing w:val="-9"/>
          <w:lang w:val="ru-RU"/>
        </w:rPr>
        <w:t xml:space="preserve"> </w:t>
      </w:r>
      <w:r w:rsidRPr="00EF5616">
        <w:rPr>
          <w:lang w:val="ru-RU"/>
        </w:rPr>
        <w:t>на</w:t>
      </w:r>
      <w:r w:rsidRPr="00EF5616">
        <w:rPr>
          <w:spacing w:val="-9"/>
          <w:lang w:val="ru-RU"/>
        </w:rPr>
        <w:t xml:space="preserve"> </w:t>
      </w:r>
      <w:r w:rsidRPr="00EF5616">
        <w:rPr>
          <w:lang w:val="ru-RU"/>
        </w:rPr>
        <w:t>окружающую</w:t>
      </w:r>
      <w:r w:rsidRPr="00EF5616">
        <w:rPr>
          <w:spacing w:val="-8"/>
          <w:lang w:val="ru-RU"/>
        </w:rPr>
        <w:t xml:space="preserve"> </w:t>
      </w:r>
      <w:r w:rsidRPr="00EF5616">
        <w:rPr>
          <w:lang w:val="ru-RU"/>
        </w:rPr>
        <w:t>среду.</w:t>
      </w:r>
      <w:r w:rsidRPr="00EF5616">
        <w:rPr>
          <w:spacing w:val="-8"/>
          <w:lang w:val="ru-RU"/>
        </w:rPr>
        <w:t xml:space="preserve"> </w:t>
      </w:r>
      <w:r w:rsidRPr="00EF5616">
        <w:rPr>
          <w:lang w:val="ru-RU"/>
        </w:rPr>
        <w:t>Безопасность</w:t>
      </w:r>
      <w:r w:rsidRPr="00EF5616">
        <w:rPr>
          <w:spacing w:val="-7"/>
          <w:lang w:val="ru-RU"/>
        </w:rPr>
        <w:t xml:space="preserve"> </w:t>
      </w:r>
      <w:r w:rsidRPr="00EF5616">
        <w:rPr>
          <w:lang w:val="ru-RU"/>
        </w:rPr>
        <w:t>транспорта.</w:t>
      </w:r>
      <w:r w:rsidRPr="00EF5616">
        <w:rPr>
          <w:spacing w:val="-8"/>
          <w:lang w:val="ru-RU"/>
        </w:rPr>
        <w:t xml:space="preserve"> </w:t>
      </w:r>
      <w:r w:rsidRPr="00EF5616">
        <w:rPr>
          <w:lang w:val="ru-RU"/>
        </w:rPr>
        <w:t>Транспортная</w:t>
      </w:r>
      <w:r w:rsidRPr="00EF5616">
        <w:rPr>
          <w:spacing w:val="-8"/>
          <w:lang w:val="ru-RU"/>
        </w:rPr>
        <w:t xml:space="preserve"> </w:t>
      </w:r>
      <w:r w:rsidRPr="00EF5616">
        <w:rPr>
          <w:lang w:val="ru-RU"/>
        </w:rPr>
        <w:t>логистика.</w:t>
      </w:r>
      <w:r w:rsidRPr="00EF5616">
        <w:rPr>
          <w:spacing w:val="-8"/>
          <w:lang w:val="ru-RU"/>
        </w:rPr>
        <w:t xml:space="preserve"> </w:t>
      </w:r>
      <w:r w:rsidRPr="00EF5616">
        <w:rPr>
          <w:lang w:val="ru-RU"/>
        </w:rPr>
        <w:t>Регулирование транспортных</w:t>
      </w:r>
      <w:r w:rsidRPr="00EF5616">
        <w:rPr>
          <w:spacing w:val="-2"/>
          <w:lang w:val="ru-RU"/>
        </w:rPr>
        <w:t xml:space="preserve"> </w:t>
      </w:r>
      <w:r w:rsidRPr="00EF5616">
        <w:rPr>
          <w:lang w:val="ru-RU"/>
        </w:rPr>
        <w:t>потоков</w:t>
      </w:r>
    </w:p>
    <w:p w:rsidR="00322F31" w:rsidRPr="00EF5616" w:rsidRDefault="00322F31">
      <w:pPr>
        <w:jc w:val="both"/>
        <w:rPr>
          <w:lang w:val="ru-RU"/>
        </w:rPr>
        <w:sectPr w:rsidR="00322F31" w:rsidRPr="00EF5616">
          <w:headerReference w:type="default" r:id="rId212"/>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3" w:firstLine="708"/>
        <w:jc w:val="both"/>
        <w:rPr>
          <w:lang w:val="ru-RU"/>
        </w:rPr>
      </w:pPr>
      <w:r w:rsidRPr="00EF5616">
        <w:rPr>
          <w:lang w:val="ru-RU"/>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 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322F31" w:rsidRPr="00EF5616" w:rsidRDefault="00EF5616">
      <w:pPr>
        <w:pStyle w:val="a3"/>
        <w:ind w:left="820"/>
        <w:rPr>
          <w:lang w:val="ru-RU"/>
        </w:rPr>
      </w:pPr>
      <w:r w:rsidRPr="00EF5616">
        <w:rPr>
          <w:lang w:val="ru-RU"/>
        </w:rPr>
        <w:t>Управление  в  современном  производстве.  Роль  метрологии  в  современном   производстве.</w:t>
      </w:r>
    </w:p>
    <w:p w:rsidR="00322F31" w:rsidRPr="00EF5616" w:rsidRDefault="00EF5616">
      <w:pPr>
        <w:pStyle w:val="a3"/>
        <w:rPr>
          <w:lang w:val="ru-RU"/>
        </w:rPr>
      </w:pPr>
      <w:r w:rsidRPr="00EF5616">
        <w:rPr>
          <w:lang w:val="ru-RU"/>
        </w:rPr>
        <w:t>Инновационные предприятия. Трансферт технологий.</w:t>
      </w:r>
    </w:p>
    <w:p w:rsidR="00322F31" w:rsidRPr="00EF5616" w:rsidRDefault="00EF5616">
      <w:pPr>
        <w:pStyle w:val="a3"/>
        <w:ind w:right="103" w:firstLine="708"/>
        <w:jc w:val="both"/>
        <w:rPr>
          <w:lang w:val="ru-RU"/>
        </w:rPr>
      </w:pPr>
      <w:r w:rsidRPr="00EF5616">
        <w:rPr>
          <w:lang w:val="ru-RU"/>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322F31" w:rsidRPr="00EF5616" w:rsidRDefault="00EF5616">
      <w:pPr>
        <w:pStyle w:val="a3"/>
        <w:ind w:left="820"/>
        <w:rPr>
          <w:lang w:val="ru-RU"/>
        </w:rPr>
      </w:pPr>
      <w:r w:rsidRPr="00EF5616">
        <w:rPr>
          <w:lang w:val="ru-RU"/>
        </w:rPr>
        <w:t>Технологии в сфере быта.</w:t>
      </w:r>
    </w:p>
    <w:p w:rsidR="00322F31" w:rsidRPr="00EF5616" w:rsidRDefault="00EF5616">
      <w:pPr>
        <w:pStyle w:val="a3"/>
        <w:ind w:right="105" w:firstLine="708"/>
        <w:jc w:val="both"/>
        <w:rPr>
          <w:lang w:val="ru-RU"/>
        </w:rPr>
      </w:pPr>
      <w:r w:rsidRPr="00EF5616">
        <w:rPr>
          <w:lang w:val="ru-RU"/>
        </w:rPr>
        <w:t>Экология</w:t>
      </w:r>
      <w:r w:rsidRPr="00EF5616">
        <w:rPr>
          <w:spacing w:val="-12"/>
          <w:lang w:val="ru-RU"/>
        </w:rPr>
        <w:t xml:space="preserve"> </w:t>
      </w:r>
      <w:r w:rsidRPr="00EF5616">
        <w:rPr>
          <w:lang w:val="ru-RU"/>
        </w:rPr>
        <w:t>жилья.</w:t>
      </w:r>
      <w:r w:rsidRPr="00EF5616">
        <w:rPr>
          <w:spacing w:val="-12"/>
          <w:lang w:val="ru-RU"/>
        </w:rPr>
        <w:t xml:space="preserve"> </w:t>
      </w:r>
      <w:r w:rsidRPr="00EF5616">
        <w:rPr>
          <w:lang w:val="ru-RU"/>
        </w:rPr>
        <w:t>Технологии</w:t>
      </w:r>
      <w:r w:rsidRPr="00EF5616">
        <w:rPr>
          <w:spacing w:val="-11"/>
          <w:lang w:val="ru-RU"/>
        </w:rPr>
        <w:t xml:space="preserve"> </w:t>
      </w:r>
      <w:r w:rsidRPr="00EF5616">
        <w:rPr>
          <w:lang w:val="ru-RU"/>
        </w:rPr>
        <w:t>содержания</w:t>
      </w:r>
      <w:r w:rsidRPr="00EF5616">
        <w:rPr>
          <w:spacing w:val="-12"/>
          <w:lang w:val="ru-RU"/>
        </w:rPr>
        <w:t xml:space="preserve"> </w:t>
      </w:r>
      <w:r w:rsidRPr="00EF5616">
        <w:rPr>
          <w:lang w:val="ru-RU"/>
        </w:rPr>
        <w:t>жилья.</w:t>
      </w:r>
      <w:r w:rsidRPr="00EF5616">
        <w:rPr>
          <w:spacing w:val="-12"/>
          <w:lang w:val="ru-RU"/>
        </w:rPr>
        <w:t xml:space="preserve"> </w:t>
      </w:r>
      <w:r w:rsidRPr="00EF5616">
        <w:rPr>
          <w:lang w:val="ru-RU"/>
        </w:rPr>
        <w:t>Взаимодействие</w:t>
      </w:r>
      <w:r w:rsidRPr="00EF5616">
        <w:rPr>
          <w:spacing w:val="-13"/>
          <w:lang w:val="ru-RU"/>
        </w:rPr>
        <w:t xml:space="preserve"> </w:t>
      </w:r>
      <w:r w:rsidRPr="00EF5616">
        <w:rPr>
          <w:lang w:val="ru-RU"/>
        </w:rPr>
        <w:t>со</w:t>
      </w:r>
      <w:r w:rsidRPr="00EF5616">
        <w:rPr>
          <w:spacing w:val="-12"/>
          <w:lang w:val="ru-RU"/>
        </w:rPr>
        <w:t xml:space="preserve"> </w:t>
      </w:r>
      <w:r w:rsidRPr="00EF5616">
        <w:rPr>
          <w:lang w:val="ru-RU"/>
        </w:rPr>
        <w:t>службами</w:t>
      </w:r>
      <w:r w:rsidRPr="00EF5616">
        <w:rPr>
          <w:spacing w:val="-11"/>
          <w:lang w:val="ru-RU"/>
        </w:rPr>
        <w:t xml:space="preserve"> </w:t>
      </w:r>
      <w:r w:rsidRPr="00EF5616">
        <w:rPr>
          <w:lang w:val="ru-RU"/>
        </w:rPr>
        <w:t>ЖКХ.</w:t>
      </w:r>
      <w:r w:rsidRPr="00EF5616">
        <w:rPr>
          <w:spacing w:val="-12"/>
          <w:lang w:val="ru-RU"/>
        </w:rPr>
        <w:t xml:space="preserve"> </w:t>
      </w:r>
      <w:r w:rsidRPr="00EF5616">
        <w:rPr>
          <w:lang w:val="ru-RU"/>
        </w:rPr>
        <w:t>Хранение продовольственных и непродовольственных</w:t>
      </w:r>
      <w:r w:rsidRPr="00EF5616">
        <w:rPr>
          <w:spacing w:val="-19"/>
          <w:lang w:val="ru-RU"/>
        </w:rPr>
        <w:t xml:space="preserve"> </w:t>
      </w:r>
      <w:r w:rsidRPr="00EF5616">
        <w:rPr>
          <w:lang w:val="ru-RU"/>
        </w:rPr>
        <w:t>продуктов.</w:t>
      </w:r>
    </w:p>
    <w:p w:rsidR="00322F31" w:rsidRPr="00EF5616" w:rsidRDefault="00EF5616">
      <w:pPr>
        <w:pStyle w:val="a3"/>
        <w:ind w:right="103" w:firstLine="708"/>
        <w:jc w:val="both"/>
        <w:rPr>
          <w:lang w:val="ru-RU"/>
        </w:rPr>
      </w:pPr>
      <w:r w:rsidRPr="00EF5616">
        <w:rPr>
          <w:lang w:val="ru-RU"/>
        </w:rPr>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p>
    <w:p w:rsidR="00322F31" w:rsidRPr="00EF5616" w:rsidRDefault="00EF5616">
      <w:pPr>
        <w:pStyle w:val="a3"/>
        <w:ind w:left="820" w:right="2200"/>
        <w:rPr>
          <w:lang w:val="ru-RU"/>
        </w:rPr>
      </w:pPr>
      <w:r w:rsidRPr="00EF5616">
        <w:rPr>
          <w:lang w:val="ru-RU"/>
        </w:rPr>
        <w:t>Способы обработки продуктов питания и потребительские качества пищи. Культура потребления: выбор продукта / услуги.</w:t>
      </w:r>
    </w:p>
    <w:p w:rsidR="00322F31" w:rsidRPr="00EF5616" w:rsidRDefault="00EF5616">
      <w:pPr>
        <w:pStyle w:val="1"/>
        <w:spacing w:before="5" w:line="240" w:lineRule="auto"/>
        <w:ind w:left="112" w:right="104" w:firstLine="708"/>
        <w:jc w:val="both"/>
        <w:rPr>
          <w:lang w:val="ru-RU"/>
        </w:rPr>
      </w:pPr>
      <w:r w:rsidRPr="00EF5616">
        <w:rPr>
          <w:lang w:val="ru-RU"/>
        </w:rPr>
        <w:t>Формирование технологической культуры и проектно-технологического мышления обучающихся</w:t>
      </w:r>
    </w:p>
    <w:p w:rsidR="00322F31" w:rsidRPr="00EF5616" w:rsidRDefault="00EF5616">
      <w:pPr>
        <w:pStyle w:val="a3"/>
        <w:ind w:right="102" w:firstLine="708"/>
        <w:jc w:val="both"/>
        <w:rPr>
          <w:lang w:val="ru-RU"/>
        </w:rPr>
      </w:pPr>
      <w:r w:rsidRPr="00EF5616">
        <w:rPr>
          <w:lang w:val="ru-RU"/>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322F31" w:rsidRPr="00EF5616" w:rsidRDefault="00EF5616">
      <w:pPr>
        <w:pStyle w:val="a3"/>
        <w:spacing w:before="5"/>
        <w:ind w:right="104" w:firstLine="708"/>
        <w:jc w:val="both"/>
        <w:rPr>
          <w:lang w:val="ru-RU"/>
        </w:rPr>
      </w:pPr>
      <w:r w:rsidRPr="00EF5616">
        <w:rPr>
          <w:lang w:val="ru-RU"/>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322F31" w:rsidRPr="00EF5616" w:rsidRDefault="00EF5616">
      <w:pPr>
        <w:pStyle w:val="a3"/>
        <w:ind w:left="820"/>
        <w:rPr>
          <w:lang w:val="ru-RU"/>
        </w:rPr>
      </w:pPr>
      <w:r w:rsidRPr="00EF5616">
        <w:rPr>
          <w:lang w:val="ru-RU"/>
        </w:rPr>
        <w:t>Порядок   действий   по   сборке   конструкции   /   механизма.   Способы   соединения деталей.</w:t>
      </w:r>
    </w:p>
    <w:p w:rsidR="00322F31" w:rsidRPr="00EF5616" w:rsidRDefault="00EF5616">
      <w:pPr>
        <w:pStyle w:val="a3"/>
        <w:rPr>
          <w:lang w:val="ru-RU"/>
        </w:rPr>
      </w:pPr>
      <w:r w:rsidRPr="00EF5616">
        <w:rPr>
          <w:lang w:val="ru-RU"/>
        </w:rPr>
        <w:t>Технологический узел. Понятие модели.</w:t>
      </w:r>
    </w:p>
    <w:p w:rsidR="00322F31" w:rsidRPr="00EF5616" w:rsidRDefault="00EF5616">
      <w:pPr>
        <w:pStyle w:val="a3"/>
        <w:ind w:right="101" w:firstLine="708"/>
        <w:jc w:val="both"/>
        <w:rPr>
          <w:lang w:val="ru-RU"/>
        </w:rPr>
      </w:pPr>
      <w:r w:rsidRPr="00EF5616">
        <w:rPr>
          <w:lang w:val="ru-RU"/>
        </w:rPr>
        <w:t>Логика проектирования технологической системы Модернизация изделия и создание нового изделия</w:t>
      </w:r>
      <w:r w:rsidRPr="00EF5616">
        <w:rPr>
          <w:spacing w:val="-13"/>
          <w:lang w:val="ru-RU"/>
        </w:rPr>
        <w:t xml:space="preserve"> </w:t>
      </w:r>
      <w:r w:rsidRPr="00EF5616">
        <w:rPr>
          <w:lang w:val="ru-RU"/>
        </w:rPr>
        <w:t>как</w:t>
      </w:r>
      <w:r w:rsidRPr="00EF5616">
        <w:rPr>
          <w:spacing w:val="-10"/>
          <w:lang w:val="ru-RU"/>
        </w:rPr>
        <w:t xml:space="preserve"> </w:t>
      </w:r>
      <w:r w:rsidRPr="00EF5616">
        <w:rPr>
          <w:lang w:val="ru-RU"/>
        </w:rPr>
        <w:t>виды</w:t>
      </w:r>
      <w:r w:rsidRPr="00EF5616">
        <w:rPr>
          <w:spacing w:val="-11"/>
          <w:lang w:val="ru-RU"/>
        </w:rPr>
        <w:t xml:space="preserve"> </w:t>
      </w:r>
      <w:r w:rsidRPr="00EF5616">
        <w:rPr>
          <w:lang w:val="ru-RU"/>
        </w:rPr>
        <w:t>проектирования</w:t>
      </w:r>
      <w:r w:rsidRPr="00EF5616">
        <w:rPr>
          <w:spacing w:val="-13"/>
          <w:lang w:val="ru-RU"/>
        </w:rPr>
        <w:t xml:space="preserve"> </w:t>
      </w:r>
      <w:r w:rsidRPr="00EF5616">
        <w:rPr>
          <w:lang w:val="ru-RU"/>
        </w:rPr>
        <w:t>технологической</w:t>
      </w:r>
      <w:r w:rsidRPr="00EF5616">
        <w:rPr>
          <w:spacing w:val="-9"/>
          <w:lang w:val="ru-RU"/>
        </w:rPr>
        <w:t xml:space="preserve"> </w:t>
      </w:r>
      <w:r w:rsidRPr="00EF5616">
        <w:rPr>
          <w:lang w:val="ru-RU"/>
        </w:rPr>
        <w:t>системы.</w:t>
      </w:r>
      <w:r w:rsidRPr="00EF5616">
        <w:rPr>
          <w:spacing w:val="-11"/>
          <w:lang w:val="ru-RU"/>
        </w:rPr>
        <w:t xml:space="preserve"> </w:t>
      </w:r>
      <w:r w:rsidRPr="00EF5616">
        <w:rPr>
          <w:lang w:val="ru-RU"/>
        </w:rPr>
        <w:t>Конструкции.</w:t>
      </w:r>
      <w:r w:rsidRPr="00EF5616">
        <w:rPr>
          <w:spacing w:val="-11"/>
          <w:lang w:val="ru-RU"/>
        </w:rPr>
        <w:t xml:space="preserve"> </w:t>
      </w:r>
      <w:r w:rsidRPr="00EF5616">
        <w:rPr>
          <w:lang w:val="ru-RU"/>
        </w:rPr>
        <w:t>Основные</w:t>
      </w:r>
      <w:r w:rsidRPr="00EF5616">
        <w:rPr>
          <w:spacing w:val="-14"/>
          <w:lang w:val="ru-RU"/>
        </w:rPr>
        <w:t xml:space="preserve"> </w:t>
      </w:r>
      <w:r w:rsidRPr="00EF5616">
        <w:rPr>
          <w:lang w:val="ru-RU"/>
        </w:rPr>
        <w:t xml:space="preserve">характеристики конструкций. Порядок действий по проектированию конструкции / механизма, удовлетворяющей(- 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EF5616">
        <w:rPr>
          <w:i/>
          <w:lang w:val="ru-RU"/>
        </w:rPr>
        <w:t xml:space="preserve">Робототехника и среда конструирования. </w:t>
      </w:r>
      <w:r w:rsidRPr="00EF5616">
        <w:rPr>
          <w:lang w:val="ru-RU"/>
        </w:rPr>
        <w:t>Виды движения. Кинематические</w:t>
      </w:r>
      <w:r w:rsidRPr="00EF5616">
        <w:rPr>
          <w:spacing w:val="-18"/>
          <w:lang w:val="ru-RU"/>
        </w:rPr>
        <w:t xml:space="preserve"> </w:t>
      </w:r>
      <w:r w:rsidRPr="00EF5616">
        <w:rPr>
          <w:lang w:val="ru-RU"/>
        </w:rPr>
        <w:t>схемы</w:t>
      </w:r>
    </w:p>
    <w:p w:rsidR="00322F31" w:rsidRPr="00EF5616" w:rsidRDefault="00EF5616">
      <w:pPr>
        <w:pStyle w:val="a3"/>
        <w:ind w:left="60" w:right="101" w:firstLine="708"/>
        <w:jc w:val="right"/>
        <w:rPr>
          <w:lang w:val="ru-RU"/>
        </w:rPr>
      </w:pPr>
      <w:r w:rsidRPr="00EF5616">
        <w:rPr>
          <w:lang w:val="ru-RU"/>
        </w:rPr>
        <w:t>Анализ и синтез как средства решения задачи. Техника проведения морфологического анализа. Логика построения и особенности разработки отдельных видов проектов: технологический</w:t>
      </w:r>
      <w:r w:rsidRPr="00EF5616">
        <w:rPr>
          <w:w w:val="99"/>
          <w:lang w:val="ru-RU"/>
        </w:rPr>
        <w:t xml:space="preserve"> </w:t>
      </w:r>
      <w:r w:rsidRPr="00EF5616">
        <w:rPr>
          <w:lang w:val="ru-RU"/>
        </w:rPr>
        <w:t>проект, бизнес-проект (бизнес-план), инженерный проект, дизайн-проект, исследовательский проект,</w:t>
      </w:r>
      <w:r w:rsidRPr="00EF5616">
        <w:rPr>
          <w:w w:val="99"/>
          <w:lang w:val="ru-RU"/>
        </w:rPr>
        <w:t xml:space="preserve"> </w:t>
      </w:r>
      <w:r w:rsidRPr="00EF5616">
        <w:rPr>
          <w:lang w:val="ru-RU"/>
        </w:rPr>
        <w:t>социальный  проект.  Бюджет  проекта.  Фандрайзинг.  Специфика  фандрайзинга  для  разных  типов</w:t>
      </w:r>
    </w:p>
    <w:p w:rsidR="00322F31" w:rsidRPr="00EF5616" w:rsidRDefault="00EF5616">
      <w:pPr>
        <w:pStyle w:val="a3"/>
        <w:rPr>
          <w:lang w:val="ru-RU"/>
        </w:rPr>
      </w:pPr>
      <w:r w:rsidRPr="00EF5616">
        <w:rPr>
          <w:lang w:val="ru-RU"/>
        </w:rPr>
        <w:t>проектов.</w:t>
      </w:r>
    </w:p>
    <w:p w:rsidR="00322F31" w:rsidRPr="00EF5616" w:rsidRDefault="00EF5616">
      <w:pPr>
        <w:pStyle w:val="a3"/>
        <w:ind w:left="820"/>
        <w:rPr>
          <w:lang w:val="ru-RU"/>
        </w:rPr>
      </w:pPr>
      <w:r w:rsidRPr="00EF5616">
        <w:rPr>
          <w:lang w:val="ru-RU"/>
        </w:rPr>
        <w:t>Способы продвижения продукта на рынке. Сегментация рынка. Позиционирование   продукта.</w:t>
      </w:r>
    </w:p>
    <w:p w:rsidR="00322F31" w:rsidRPr="00EF5616" w:rsidRDefault="00EF5616">
      <w:pPr>
        <w:pStyle w:val="a3"/>
        <w:rPr>
          <w:lang w:val="ru-RU"/>
        </w:rPr>
      </w:pPr>
      <w:r w:rsidRPr="00EF5616">
        <w:rPr>
          <w:lang w:val="ru-RU"/>
        </w:rPr>
        <w:t>Маркетинговый план.</w:t>
      </w:r>
    </w:p>
    <w:p w:rsidR="00322F31" w:rsidRPr="00EF5616" w:rsidRDefault="00EF5616">
      <w:pPr>
        <w:pStyle w:val="a3"/>
        <w:ind w:left="820"/>
        <w:rPr>
          <w:lang w:val="ru-RU"/>
        </w:rPr>
      </w:pPr>
      <w:r w:rsidRPr="00EF5616">
        <w:rPr>
          <w:lang w:val="ru-RU"/>
        </w:rPr>
        <w:t>Опыт проектирования, конструирования, моделирования.</w:t>
      </w:r>
    </w:p>
    <w:p w:rsidR="00322F31" w:rsidRPr="00EF5616" w:rsidRDefault="00EF5616">
      <w:pPr>
        <w:pStyle w:val="a3"/>
        <w:ind w:right="103" w:firstLine="708"/>
        <w:jc w:val="both"/>
        <w:rPr>
          <w:lang w:val="ru-RU"/>
        </w:rPr>
      </w:pPr>
      <w:r w:rsidRPr="00EF5616">
        <w:rPr>
          <w:lang w:val="ru-RU"/>
        </w:rPr>
        <w:t>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w:t>
      </w:r>
    </w:p>
    <w:p w:rsidR="00322F31" w:rsidRPr="00EF5616" w:rsidRDefault="00EF5616">
      <w:pPr>
        <w:pStyle w:val="a3"/>
        <w:ind w:right="100" w:firstLine="708"/>
        <w:jc w:val="both"/>
        <w:rPr>
          <w:lang w:val="ru-RU"/>
        </w:rPr>
      </w:pPr>
      <w:r w:rsidRPr="00EF5616">
        <w:rPr>
          <w:lang w:val="ru-RU"/>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w:t>
      </w:r>
      <w:r w:rsidRPr="00EF5616">
        <w:rPr>
          <w:spacing w:val="-11"/>
          <w:lang w:val="ru-RU"/>
        </w:rPr>
        <w:t xml:space="preserve"> </w:t>
      </w:r>
      <w:r w:rsidRPr="00EF5616">
        <w:rPr>
          <w:lang w:val="ru-RU"/>
        </w:rPr>
        <w:t>решения.</w:t>
      </w:r>
      <w:r w:rsidRPr="00EF5616">
        <w:rPr>
          <w:spacing w:val="-10"/>
          <w:lang w:val="ru-RU"/>
        </w:rPr>
        <w:t xml:space="preserve"> </w:t>
      </w:r>
      <w:r w:rsidRPr="00EF5616">
        <w:rPr>
          <w:lang w:val="ru-RU"/>
        </w:rPr>
        <w:t>Конструирование</w:t>
      </w:r>
      <w:r w:rsidRPr="00EF5616">
        <w:rPr>
          <w:spacing w:val="-11"/>
          <w:lang w:val="ru-RU"/>
        </w:rPr>
        <w:t xml:space="preserve"> </w:t>
      </w:r>
      <w:r w:rsidRPr="00EF5616">
        <w:rPr>
          <w:lang w:val="ru-RU"/>
        </w:rPr>
        <w:t>простых</w:t>
      </w:r>
      <w:r w:rsidRPr="00EF5616">
        <w:rPr>
          <w:spacing w:val="-7"/>
          <w:lang w:val="ru-RU"/>
        </w:rPr>
        <w:t xml:space="preserve"> </w:t>
      </w:r>
      <w:r w:rsidRPr="00EF5616">
        <w:rPr>
          <w:lang w:val="ru-RU"/>
        </w:rPr>
        <w:t>систем</w:t>
      </w:r>
      <w:r w:rsidRPr="00EF5616">
        <w:rPr>
          <w:spacing w:val="-10"/>
          <w:lang w:val="ru-RU"/>
        </w:rPr>
        <w:t xml:space="preserve"> </w:t>
      </w:r>
      <w:r w:rsidRPr="00EF5616">
        <w:rPr>
          <w:lang w:val="ru-RU"/>
        </w:rPr>
        <w:t>с</w:t>
      </w:r>
      <w:r w:rsidRPr="00EF5616">
        <w:rPr>
          <w:spacing w:val="-11"/>
          <w:lang w:val="ru-RU"/>
        </w:rPr>
        <w:t xml:space="preserve"> </w:t>
      </w:r>
      <w:r w:rsidRPr="00EF5616">
        <w:rPr>
          <w:lang w:val="ru-RU"/>
        </w:rPr>
        <w:t>обратной</w:t>
      </w:r>
      <w:r w:rsidRPr="00EF5616">
        <w:rPr>
          <w:spacing w:val="-8"/>
          <w:lang w:val="ru-RU"/>
        </w:rPr>
        <w:t xml:space="preserve"> </w:t>
      </w:r>
      <w:r w:rsidRPr="00EF5616">
        <w:rPr>
          <w:lang w:val="ru-RU"/>
        </w:rPr>
        <w:t>связью</w:t>
      </w:r>
      <w:r w:rsidRPr="00EF5616">
        <w:rPr>
          <w:spacing w:val="-9"/>
          <w:lang w:val="ru-RU"/>
        </w:rPr>
        <w:t xml:space="preserve"> </w:t>
      </w:r>
      <w:r w:rsidRPr="00EF5616">
        <w:rPr>
          <w:lang w:val="ru-RU"/>
        </w:rPr>
        <w:t>на</w:t>
      </w:r>
      <w:r w:rsidRPr="00EF5616">
        <w:rPr>
          <w:spacing w:val="-11"/>
          <w:lang w:val="ru-RU"/>
        </w:rPr>
        <w:t xml:space="preserve"> </w:t>
      </w:r>
      <w:r w:rsidRPr="00EF5616">
        <w:rPr>
          <w:lang w:val="ru-RU"/>
        </w:rPr>
        <w:t>основе</w:t>
      </w:r>
      <w:r w:rsidRPr="00EF5616">
        <w:rPr>
          <w:spacing w:val="-11"/>
          <w:lang w:val="ru-RU"/>
        </w:rPr>
        <w:t xml:space="preserve"> </w:t>
      </w:r>
      <w:r w:rsidRPr="00EF5616">
        <w:rPr>
          <w:lang w:val="ru-RU"/>
        </w:rPr>
        <w:t>технических конструкторов.</w:t>
      </w:r>
    </w:p>
    <w:p w:rsidR="00322F31" w:rsidRPr="00EF5616" w:rsidRDefault="00322F31">
      <w:pPr>
        <w:jc w:val="both"/>
        <w:rPr>
          <w:lang w:val="ru-RU"/>
        </w:rPr>
        <w:sectPr w:rsidR="00322F31" w:rsidRPr="00EF5616">
          <w:headerReference w:type="default" r:id="rId213"/>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spacing w:before="90"/>
        <w:ind w:left="111" w:right="104" w:firstLine="708"/>
        <w:jc w:val="both"/>
        <w:rPr>
          <w:i/>
          <w:sz w:val="24"/>
          <w:lang w:val="ru-RU"/>
        </w:rPr>
      </w:pPr>
      <w:r w:rsidRPr="00EF5616">
        <w:rPr>
          <w:sz w:val="24"/>
          <w:lang w:val="ru-RU"/>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w:t>
      </w:r>
      <w:r w:rsidRPr="00EF5616">
        <w:rPr>
          <w:spacing w:val="-13"/>
          <w:sz w:val="24"/>
          <w:lang w:val="ru-RU"/>
        </w:rPr>
        <w:t xml:space="preserve"> </w:t>
      </w:r>
      <w:r w:rsidRPr="00EF5616">
        <w:rPr>
          <w:sz w:val="24"/>
          <w:lang w:val="ru-RU"/>
        </w:rPr>
        <w:t>по</w:t>
      </w:r>
      <w:r w:rsidRPr="00EF5616">
        <w:rPr>
          <w:spacing w:val="-14"/>
          <w:sz w:val="24"/>
          <w:lang w:val="ru-RU"/>
        </w:rPr>
        <w:t xml:space="preserve"> </w:t>
      </w:r>
      <w:r w:rsidRPr="00EF5616">
        <w:rPr>
          <w:sz w:val="24"/>
          <w:lang w:val="ru-RU"/>
        </w:rPr>
        <w:t>кинематической</w:t>
      </w:r>
      <w:r w:rsidRPr="00EF5616">
        <w:rPr>
          <w:spacing w:val="-11"/>
          <w:sz w:val="24"/>
          <w:lang w:val="ru-RU"/>
        </w:rPr>
        <w:t xml:space="preserve"> </w:t>
      </w:r>
      <w:r w:rsidRPr="00EF5616">
        <w:rPr>
          <w:sz w:val="24"/>
          <w:lang w:val="ru-RU"/>
        </w:rPr>
        <w:t>схеме.</w:t>
      </w:r>
      <w:r w:rsidRPr="00EF5616">
        <w:rPr>
          <w:spacing w:val="-12"/>
          <w:sz w:val="24"/>
          <w:lang w:val="ru-RU"/>
        </w:rPr>
        <w:t xml:space="preserve"> </w:t>
      </w:r>
      <w:r w:rsidRPr="00EF5616">
        <w:rPr>
          <w:i/>
          <w:sz w:val="24"/>
          <w:lang w:val="ru-RU"/>
        </w:rPr>
        <w:t>Модификация</w:t>
      </w:r>
      <w:r w:rsidRPr="00EF5616">
        <w:rPr>
          <w:i/>
          <w:spacing w:val="-13"/>
          <w:sz w:val="24"/>
          <w:lang w:val="ru-RU"/>
        </w:rPr>
        <w:t xml:space="preserve"> </w:t>
      </w:r>
      <w:r w:rsidRPr="00EF5616">
        <w:rPr>
          <w:i/>
          <w:sz w:val="24"/>
          <w:lang w:val="ru-RU"/>
        </w:rPr>
        <w:t>механизма</w:t>
      </w:r>
      <w:r w:rsidRPr="00EF5616">
        <w:rPr>
          <w:i/>
          <w:spacing w:val="-12"/>
          <w:sz w:val="24"/>
          <w:lang w:val="ru-RU"/>
        </w:rPr>
        <w:t xml:space="preserve"> </w:t>
      </w:r>
      <w:r w:rsidRPr="00EF5616">
        <w:rPr>
          <w:i/>
          <w:sz w:val="24"/>
          <w:lang w:val="ru-RU"/>
        </w:rPr>
        <w:t>на</w:t>
      </w:r>
      <w:r w:rsidRPr="00EF5616">
        <w:rPr>
          <w:i/>
          <w:spacing w:val="-12"/>
          <w:sz w:val="24"/>
          <w:lang w:val="ru-RU"/>
        </w:rPr>
        <w:t xml:space="preserve"> </w:t>
      </w:r>
      <w:r w:rsidRPr="00EF5616">
        <w:rPr>
          <w:i/>
          <w:sz w:val="24"/>
          <w:lang w:val="ru-RU"/>
        </w:rPr>
        <w:t>основе</w:t>
      </w:r>
      <w:r w:rsidRPr="00EF5616">
        <w:rPr>
          <w:i/>
          <w:spacing w:val="-13"/>
          <w:sz w:val="24"/>
          <w:lang w:val="ru-RU"/>
        </w:rPr>
        <w:t xml:space="preserve"> </w:t>
      </w:r>
      <w:r w:rsidRPr="00EF5616">
        <w:rPr>
          <w:i/>
          <w:sz w:val="24"/>
          <w:lang w:val="ru-RU"/>
        </w:rPr>
        <w:t>технической</w:t>
      </w:r>
      <w:r w:rsidRPr="00EF5616">
        <w:rPr>
          <w:i/>
          <w:spacing w:val="-12"/>
          <w:sz w:val="24"/>
          <w:lang w:val="ru-RU"/>
        </w:rPr>
        <w:t xml:space="preserve"> </w:t>
      </w:r>
      <w:r w:rsidRPr="00EF5616">
        <w:rPr>
          <w:i/>
          <w:sz w:val="24"/>
          <w:lang w:val="ru-RU"/>
        </w:rPr>
        <w:t>документации для получения заданных свойств (решения задачи) – моделирование с помощью конструктора или в виртуальной среде. Простейшие</w:t>
      </w:r>
      <w:r w:rsidRPr="00EF5616">
        <w:rPr>
          <w:i/>
          <w:spacing w:val="-10"/>
          <w:sz w:val="24"/>
          <w:lang w:val="ru-RU"/>
        </w:rPr>
        <w:t xml:space="preserve"> </w:t>
      </w:r>
      <w:r w:rsidRPr="00EF5616">
        <w:rPr>
          <w:i/>
          <w:sz w:val="24"/>
          <w:lang w:val="ru-RU"/>
        </w:rPr>
        <w:t>роботы.</w:t>
      </w:r>
    </w:p>
    <w:p w:rsidR="00322F31" w:rsidRPr="00EF5616" w:rsidRDefault="00EF5616">
      <w:pPr>
        <w:pStyle w:val="a3"/>
        <w:ind w:left="111" w:right="105" w:firstLine="708"/>
        <w:jc w:val="both"/>
        <w:rPr>
          <w:lang w:val="ru-RU"/>
        </w:rPr>
      </w:pPr>
      <w:r w:rsidRPr="00EF5616">
        <w:rPr>
          <w:lang w:val="ru-RU"/>
        </w:rPr>
        <w:t>Составление технологической карты известного технологического процесса. Апробация путей оптимизации технологического процесса.</w:t>
      </w:r>
    </w:p>
    <w:p w:rsidR="00322F31" w:rsidRPr="00EF5616" w:rsidRDefault="00EF5616">
      <w:pPr>
        <w:pStyle w:val="a3"/>
        <w:ind w:left="111" w:right="103" w:firstLine="708"/>
        <w:jc w:val="both"/>
        <w:rPr>
          <w:lang w:val="ru-RU"/>
        </w:rPr>
      </w:pPr>
      <w:r w:rsidRPr="00EF5616">
        <w:rPr>
          <w:lang w:val="ru-RU"/>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322F31" w:rsidRPr="00EF5616" w:rsidRDefault="00EF5616">
      <w:pPr>
        <w:pStyle w:val="a3"/>
        <w:ind w:right="105" w:firstLine="708"/>
        <w:jc w:val="both"/>
        <w:rPr>
          <w:lang w:val="ru-RU"/>
        </w:rPr>
      </w:pPr>
      <w:r w:rsidRPr="00EF5616">
        <w:rPr>
          <w:lang w:val="ru-RU"/>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322F31" w:rsidRPr="00EF5616" w:rsidRDefault="00EF5616">
      <w:pPr>
        <w:pStyle w:val="a3"/>
        <w:ind w:left="111" w:right="103" w:firstLine="708"/>
        <w:jc w:val="both"/>
        <w:rPr>
          <w:lang w:val="ru-RU"/>
        </w:rPr>
      </w:pPr>
      <w:r w:rsidRPr="00EF5616">
        <w:rPr>
          <w:lang w:val="ru-RU"/>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322F31" w:rsidRPr="00EF5616" w:rsidRDefault="00EF5616">
      <w:pPr>
        <w:pStyle w:val="a3"/>
        <w:ind w:left="111" w:right="103" w:firstLine="708"/>
        <w:jc w:val="both"/>
        <w:rPr>
          <w:lang w:val="ru-RU"/>
        </w:rPr>
      </w:pPr>
      <w:r w:rsidRPr="00EF5616">
        <w:rPr>
          <w:lang w:val="ru-RU"/>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322F31" w:rsidRPr="00EF5616" w:rsidRDefault="00EF5616">
      <w:pPr>
        <w:pStyle w:val="a3"/>
        <w:ind w:right="104" w:firstLine="708"/>
        <w:jc w:val="both"/>
        <w:rPr>
          <w:lang w:val="ru-RU"/>
        </w:rPr>
      </w:pPr>
      <w:r w:rsidRPr="00EF5616">
        <w:rPr>
          <w:lang w:val="ru-RU"/>
        </w:rPr>
        <w:t>Разработка и изготовление материального продукта. Апробация полученного материального продукта. Модернизация материального продукта.</w:t>
      </w:r>
    </w:p>
    <w:p w:rsidR="00322F31" w:rsidRPr="00EF5616" w:rsidRDefault="00EF5616">
      <w:pPr>
        <w:pStyle w:val="a3"/>
        <w:ind w:right="101" w:firstLine="708"/>
        <w:jc w:val="both"/>
        <w:rPr>
          <w:lang w:val="ru-RU"/>
        </w:rPr>
      </w:pPr>
      <w:r w:rsidRPr="00EF5616">
        <w:rPr>
          <w:lang w:val="ru-RU"/>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322F31" w:rsidRPr="00EF5616" w:rsidRDefault="00EF5616">
      <w:pPr>
        <w:pStyle w:val="a3"/>
        <w:spacing w:before="3" w:line="237" w:lineRule="auto"/>
        <w:ind w:right="102" w:firstLine="708"/>
        <w:jc w:val="both"/>
        <w:rPr>
          <w:sz w:val="16"/>
          <w:lang w:val="ru-RU"/>
        </w:rPr>
      </w:pPr>
      <w:r w:rsidRPr="00EF5616">
        <w:rPr>
          <w:lang w:val="ru-RU"/>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hyperlink w:anchor="_bookmark50" w:history="1">
        <w:r w:rsidRPr="00EF5616">
          <w:rPr>
            <w:position w:val="9"/>
            <w:sz w:val="16"/>
            <w:lang w:val="ru-RU"/>
          </w:rPr>
          <w:t>1</w:t>
        </w:r>
      </w:hyperlink>
      <w:r w:rsidRPr="00EF5616">
        <w:rPr>
          <w:position w:val="9"/>
          <w:sz w:val="16"/>
          <w:lang w:val="ru-RU"/>
        </w:rPr>
        <w:t>.</w:t>
      </w:r>
    </w:p>
    <w:p w:rsidR="00322F31" w:rsidRPr="00EF5616" w:rsidRDefault="00EF5616">
      <w:pPr>
        <w:pStyle w:val="a3"/>
        <w:ind w:left="111" w:right="104" w:firstLine="708"/>
        <w:jc w:val="both"/>
        <w:rPr>
          <w:lang w:val="ru-RU"/>
        </w:rPr>
      </w:pPr>
      <w:r w:rsidRPr="00EF5616">
        <w:rPr>
          <w:lang w:val="ru-RU"/>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w:t>
      </w:r>
    </w:p>
    <w:p w:rsidR="00322F31" w:rsidRPr="00EF5616" w:rsidRDefault="00EF5616">
      <w:pPr>
        <w:pStyle w:val="a3"/>
        <w:ind w:left="111" w:right="102" w:firstLine="708"/>
        <w:jc w:val="both"/>
        <w:rPr>
          <w:lang w:val="ru-RU"/>
        </w:rPr>
      </w:pPr>
      <w:r w:rsidRPr="00EF5616">
        <w:rPr>
          <w:lang w:val="ru-RU"/>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322F31" w:rsidRPr="00EF5616" w:rsidRDefault="00EF5616">
      <w:pPr>
        <w:pStyle w:val="a3"/>
        <w:ind w:right="102" w:firstLine="708"/>
        <w:jc w:val="both"/>
        <w:rPr>
          <w:lang w:val="ru-RU"/>
        </w:rPr>
      </w:pPr>
      <w:r w:rsidRPr="00EF5616">
        <w:rPr>
          <w:lang w:val="ru-RU"/>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322F31" w:rsidRPr="00EF5616" w:rsidRDefault="00EF5616">
      <w:pPr>
        <w:pStyle w:val="a3"/>
        <w:ind w:left="820"/>
        <w:rPr>
          <w:lang w:val="ru-RU"/>
        </w:rPr>
      </w:pPr>
      <w:r w:rsidRPr="00EF5616">
        <w:rPr>
          <w:lang w:val="ru-RU"/>
        </w:rPr>
        <w:t>Разработка проектного замысла в рамках избранного обучающимся вида проекта.</w:t>
      </w:r>
    </w:p>
    <w:p w:rsidR="00322F31" w:rsidRPr="00EF5616" w:rsidRDefault="00EF5616">
      <w:pPr>
        <w:pStyle w:val="1"/>
        <w:spacing w:line="240" w:lineRule="auto"/>
        <w:ind w:left="112" w:right="106" w:firstLine="708"/>
        <w:jc w:val="both"/>
        <w:rPr>
          <w:lang w:val="ru-RU"/>
        </w:rPr>
      </w:pPr>
      <w:r w:rsidRPr="00EF5616">
        <w:rPr>
          <w:lang w:val="ru-RU"/>
        </w:rPr>
        <w:t>Построение образовательных траекторий и планов в области профессионального самоопределения</w:t>
      </w:r>
    </w:p>
    <w:p w:rsidR="00322F31" w:rsidRPr="00EF5616" w:rsidRDefault="00EF5616">
      <w:pPr>
        <w:pStyle w:val="a3"/>
        <w:tabs>
          <w:tab w:val="left" w:pos="1820"/>
          <w:tab w:val="left" w:pos="3150"/>
          <w:tab w:val="left" w:pos="3491"/>
          <w:tab w:val="left" w:pos="4314"/>
          <w:tab w:val="left" w:pos="5747"/>
          <w:tab w:val="left" w:pos="8185"/>
          <w:tab w:val="left" w:pos="9793"/>
        </w:tabs>
        <w:ind w:left="111" w:right="99" w:firstLine="708"/>
        <w:jc w:val="right"/>
        <w:rPr>
          <w:lang w:val="ru-RU"/>
        </w:rPr>
      </w:pPr>
      <w:r w:rsidRPr="00EF5616">
        <w:rPr>
          <w:lang w:val="ru-RU"/>
        </w:rPr>
        <w:t>Предприятия региона проживания обучающихся, работающие на</w:t>
      </w:r>
      <w:r w:rsidRPr="00EF5616">
        <w:rPr>
          <w:spacing w:val="35"/>
          <w:lang w:val="ru-RU"/>
        </w:rPr>
        <w:t xml:space="preserve"> </w:t>
      </w:r>
      <w:r w:rsidRPr="00EF5616">
        <w:rPr>
          <w:lang w:val="ru-RU"/>
        </w:rPr>
        <w:t>основе</w:t>
      </w:r>
      <w:r w:rsidRPr="00EF5616">
        <w:rPr>
          <w:spacing w:val="6"/>
          <w:lang w:val="ru-RU"/>
        </w:rPr>
        <w:t xml:space="preserve"> </w:t>
      </w:r>
      <w:r w:rsidRPr="00EF5616">
        <w:rPr>
          <w:lang w:val="ru-RU"/>
        </w:rPr>
        <w:t>современных производственных технологий. Обзор ведущих технологий, применяющихся</w:t>
      </w:r>
      <w:r w:rsidRPr="00EF5616">
        <w:rPr>
          <w:spacing w:val="56"/>
          <w:lang w:val="ru-RU"/>
        </w:rPr>
        <w:t xml:space="preserve"> </w:t>
      </w:r>
      <w:r w:rsidRPr="00EF5616">
        <w:rPr>
          <w:lang w:val="ru-RU"/>
        </w:rPr>
        <w:t>на</w:t>
      </w:r>
      <w:r w:rsidRPr="00EF5616">
        <w:rPr>
          <w:spacing w:val="47"/>
          <w:lang w:val="ru-RU"/>
        </w:rPr>
        <w:t xml:space="preserve"> </w:t>
      </w:r>
      <w:r w:rsidRPr="00EF5616">
        <w:rPr>
          <w:lang w:val="ru-RU"/>
        </w:rPr>
        <w:t>предприятиях региона,</w:t>
      </w:r>
      <w:r w:rsidRPr="00EF5616">
        <w:rPr>
          <w:spacing w:val="23"/>
          <w:lang w:val="ru-RU"/>
        </w:rPr>
        <w:t xml:space="preserve"> </w:t>
      </w:r>
      <w:r w:rsidRPr="00EF5616">
        <w:rPr>
          <w:lang w:val="ru-RU"/>
        </w:rPr>
        <w:t>рабочие</w:t>
      </w:r>
      <w:r w:rsidRPr="00EF5616">
        <w:rPr>
          <w:spacing w:val="22"/>
          <w:lang w:val="ru-RU"/>
        </w:rPr>
        <w:t xml:space="preserve"> </w:t>
      </w:r>
      <w:r w:rsidRPr="00EF5616">
        <w:rPr>
          <w:lang w:val="ru-RU"/>
        </w:rPr>
        <w:t>места</w:t>
      </w:r>
      <w:r w:rsidRPr="00EF5616">
        <w:rPr>
          <w:spacing w:val="25"/>
          <w:lang w:val="ru-RU"/>
        </w:rPr>
        <w:t xml:space="preserve"> </w:t>
      </w:r>
      <w:r w:rsidRPr="00EF5616">
        <w:rPr>
          <w:lang w:val="ru-RU"/>
        </w:rPr>
        <w:t>и</w:t>
      </w:r>
      <w:r w:rsidRPr="00EF5616">
        <w:rPr>
          <w:spacing w:val="25"/>
          <w:lang w:val="ru-RU"/>
        </w:rPr>
        <w:t xml:space="preserve"> </w:t>
      </w:r>
      <w:r w:rsidRPr="00EF5616">
        <w:rPr>
          <w:lang w:val="ru-RU"/>
        </w:rPr>
        <w:t>их</w:t>
      </w:r>
      <w:r w:rsidRPr="00EF5616">
        <w:rPr>
          <w:spacing w:val="25"/>
          <w:lang w:val="ru-RU"/>
        </w:rPr>
        <w:t xml:space="preserve"> </w:t>
      </w:r>
      <w:r w:rsidRPr="00EF5616">
        <w:rPr>
          <w:lang w:val="ru-RU"/>
        </w:rPr>
        <w:t>функции.</w:t>
      </w:r>
      <w:r w:rsidRPr="00EF5616">
        <w:rPr>
          <w:spacing w:val="23"/>
          <w:lang w:val="ru-RU"/>
        </w:rPr>
        <w:t xml:space="preserve"> </w:t>
      </w:r>
      <w:r w:rsidRPr="00EF5616">
        <w:rPr>
          <w:lang w:val="ru-RU"/>
        </w:rPr>
        <w:t>Производство</w:t>
      </w:r>
      <w:r w:rsidRPr="00EF5616">
        <w:rPr>
          <w:spacing w:val="23"/>
          <w:lang w:val="ru-RU"/>
        </w:rPr>
        <w:t xml:space="preserve"> </w:t>
      </w:r>
      <w:r w:rsidRPr="00EF5616">
        <w:rPr>
          <w:lang w:val="ru-RU"/>
        </w:rPr>
        <w:t>и</w:t>
      </w:r>
      <w:r w:rsidRPr="00EF5616">
        <w:rPr>
          <w:spacing w:val="25"/>
          <w:lang w:val="ru-RU"/>
        </w:rPr>
        <w:t xml:space="preserve"> </w:t>
      </w:r>
      <w:r w:rsidRPr="00EF5616">
        <w:rPr>
          <w:lang w:val="ru-RU"/>
        </w:rPr>
        <w:t>потребление</w:t>
      </w:r>
      <w:r w:rsidRPr="00EF5616">
        <w:rPr>
          <w:spacing w:val="22"/>
          <w:lang w:val="ru-RU"/>
        </w:rPr>
        <w:t xml:space="preserve"> </w:t>
      </w:r>
      <w:r w:rsidRPr="00EF5616">
        <w:rPr>
          <w:lang w:val="ru-RU"/>
        </w:rPr>
        <w:t>энергии</w:t>
      </w:r>
      <w:r w:rsidRPr="00EF5616">
        <w:rPr>
          <w:spacing w:val="25"/>
          <w:lang w:val="ru-RU"/>
        </w:rPr>
        <w:t xml:space="preserve"> </w:t>
      </w:r>
      <w:r w:rsidRPr="00EF5616">
        <w:rPr>
          <w:lang w:val="ru-RU"/>
        </w:rPr>
        <w:t>в</w:t>
      </w:r>
      <w:r w:rsidRPr="00EF5616">
        <w:rPr>
          <w:spacing w:val="22"/>
          <w:lang w:val="ru-RU"/>
        </w:rPr>
        <w:t xml:space="preserve"> </w:t>
      </w:r>
      <w:r w:rsidRPr="00EF5616">
        <w:rPr>
          <w:lang w:val="ru-RU"/>
        </w:rPr>
        <w:t>регионе</w:t>
      </w:r>
      <w:r w:rsidRPr="00EF5616">
        <w:rPr>
          <w:spacing w:val="22"/>
          <w:lang w:val="ru-RU"/>
        </w:rPr>
        <w:t xml:space="preserve"> </w:t>
      </w:r>
      <w:r w:rsidRPr="00EF5616">
        <w:rPr>
          <w:lang w:val="ru-RU"/>
        </w:rPr>
        <w:t>проживания</w:t>
      </w:r>
      <w:r w:rsidRPr="00EF5616">
        <w:rPr>
          <w:w w:val="99"/>
          <w:lang w:val="ru-RU"/>
        </w:rPr>
        <w:t xml:space="preserve"> </w:t>
      </w:r>
      <w:r w:rsidRPr="00EF5616">
        <w:rPr>
          <w:lang w:val="ru-RU"/>
        </w:rPr>
        <w:t>обучающихся,</w:t>
      </w:r>
      <w:r w:rsidRPr="00EF5616">
        <w:rPr>
          <w:lang w:val="ru-RU"/>
        </w:rPr>
        <w:tab/>
        <w:t>профессии</w:t>
      </w:r>
      <w:r w:rsidRPr="00EF5616">
        <w:rPr>
          <w:lang w:val="ru-RU"/>
        </w:rPr>
        <w:tab/>
        <w:t>в</w:t>
      </w:r>
      <w:r w:rsidRPr="00EF5616">
        <w:rPr>
          <w:lang w:val="ru-RU"/>
        </w:rPr>
        <w:tab/>
        <w:t>сфере</w:t>
      </w:r>
      <w:r w:rsidRPr="00EF5616">
        <w:rPr>
          <w:lang w:val="ru-RU"/>
        </w:rPr>
        <w:tab/>
        <w:t>энергетики.</w:t>
      </w:r>
      <w:r w:rsidRPr="00EF5616">
        <w:rPr>
          <w:lang w:val="ru-RU"/>
        </w:rPr>
        <w:tab/>
        <w:t>Автоматизированные</w:t>
      </w:r>
      <w:r w:rsidRPr="00EF5616">
        <w:rPr>
          <w:lang w:val="ru-RU"/>
        </w:rPr>
        <w:tab/>
        <w:t>производства</w:t>
      </w:r>
      <w:r w:rsidRPr="00EF5616">
        <w:rPr>
          <w:lang w:val="ru-RU"/>
        </w:rPr>
        <w:tab/>
        <w:t>региона</w:t>
      </w:r>
    </w:p>
    <w:p w:rsidR="00322F31" w:rsidRPr="00EF5616" w:rsidRDefault="00322F31">
      <w:pPr>
        <w:pStyle w:val="a3"/>
        <w:ind w:left="0"/>
        <w:rPr>
          <w:sz w:val="20"/>
          <w:lang w:val="ru-RU"/>
        </w:rPr>
      </w:pPr>
    </w:p>
    <w:p w:rsidR="00322F31" w:rsidRPr="00EF5616" w:rsidRDefault="00EF5616">
      <w:pPr>
        <w:pStyle w:val="a3"/>
        <w:spacing w:before="1"/>
        <w:ind w:left="0"/>
        <w:rPr>
          <w:sz w:val="14"/>
          <w:lang w:val="ru-RU"/>
        </w:rPr>
      </w:pPr>
      <w:r>
        <w:rPr>
          <w:noProof/>
          <w:lang w:val="ru-RU" w:eastAsia="ru-RU"/>
        </w:rPr>
        <w:drawing>
          <wp:anchor distT="0" distB="0" distL="0" distR="0" simplePos="0" relativeHeight="2368" behindDoc="0" locked="0" layoutInCell="1" allowOverlap="1">
            <wp:simplePos x="0" y="0"/>
            <wp:positionH relativeFrom="page">
              <wp:posOffset>537209</wp:posOffset>
            </wp:positionH>
            <wp:positionV relativeFrom="paragraph">
              <wp:posOffset>127740</wp:posOffset>
            </wp:positionV>
            <wp:extent cx="1836419" cy="7619"/>
            <wp:effectExtent l="0" t="0" r="0" b="0"/>
            <wp:wrapTopAndBottom/>
            <wp:docPr id="55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4.png"/>
                    <pic:cNvPicPr/>
                  </pic:nvPicPr>
                  <pic:blipFill>
                    <a:blip r:embed="rId15" cstate="print"/>
                    <a:stretch>
                      <a:fillRect/>
                    </a:stretch>
                  </pic:blipFill>
                  <pic:spPr>
                    <a:xfrm>
                      <a:off x="0" y="0"/>
                      <a:ext cx="1836419" cy="7619"/>
                    </a:xfrm>
                    <a:prstGeom prst="rect">
                      <a:avLst/>
                    </a:prstGeom>
                  </pic:spPr>
                </pic:pic>
              </a:graphicData>
            </a:graphic>
          </wp:anchor>
        </w:drawing>
      </w:r>
    </w:p>
    <w:p w:rsidR="00322F31" w:rsidRPr="00EF5616" w:rsidRDefault="00322F31">
      <w:pPr>
        <w:pStyle w:val="a3"/>
        <w:spacing w:before="7"/>
        <w:ind w:left="0"/>
        <w:rPr>
          <w:lang w:val="ru-RU"/>
        </w:rPr>
      </w:pPr>
    </w:p>
    <w:p w:rsidR="00322F31" w:rsidRPr="00EF5616" w:rsidRDefault="00EF5616">
      <w:pPr>
        <w:pStyle w:val="a3"/>
        <w:ind w:left="111" w:right="103" w:firstLine="400"/>
        <w:jc w:val="both"/>
        <w:rPr>
          <w:lang w:val="ru-RU"/>
        </w:rPr>
      </w:pPr>
      <w:bookmarkStart w:id="137" w:name="_bookmark50"/>
      <w:bookmarkEnd w:id="137"/>
      <w:r w:rsidRPr="00EF5616">
        <w:rPr>
          <w:position w:val="9"/>
          <w:sz w:val="16"/>
          <w:lang w:val="ru-RU"/>
        </w:rPr>
        <w:t xml:space="preserve">1 </w:t>
      </w:r>
      <w:r w:rsidRPr="00EF5616">
        <w:rPr>
          <w:lang w:val="ru-RU"/>
        </w:rPr>
        <w:t>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p w:rsidR="00322F31" w:rsidRPr="00EF5616" w:rsidRDefault="00322F31">
      <w:pPr>
        <w:jc w:val="both"/>
        <w:rPr>
          <w:lang w:val="ru-RU"/>
        </w:rPr>
        <w:sectPr w:rsidR="00322F31" w:rsidRPr="00EF5616">
          <w:headerReference w:type="default" r:id="rId214"/>
          <w:pgSz w:w="11910" w:h="16840"/>
          <w:pgMar w:top="0" w:right="460" w:bottom="136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3"/>
        <w:jc w:val="both"/>
        <w:rPr>
          <w:lang w:val="ru-RU"/>
        </w:rPr>
      </w:pPr>
      <w:r w:rsidRPr="00EF5616">
        <w:rPr>
          <w:lang w:val="ru-RU"/>
        </w:rPr>
        <w:t>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322F31" w:rsidRPr="00EF5616" w:rsidRDefault="00EF5616">
      <w:pPr>
        <w:pStyle w:val="a3"/>
        <w:ind w:left="111" w:right="103" w:firstLine="708"/>
        <w:jc w:val="both"/>
        <w:rPr>
          <w:lang w:val="ru-RU"/>
        </w:rPr>
      </w:pPr>
      <w:r w:rsidRPr="00EF5616">
        <w:rPr>
          <w:lang w:val="ru-RU"/>
        </w:rPr>
        <w:t xml:space="preserve">Понятия трудового ресурса, рынка труда. Характеристики современного рынка труда. Квалификации и профессии. Цикл жизни профессии. </w:t>
      </w:r>
      <w:r w:rsidRPr="00EF5616">
        <w:rPr>
          <w:i/>
          <w:lang w:val="ru-RU"/>
        </w:rPr>
        <w:t xml:space="preserve">Стратегии профессиональной карьеры. </w:t>
      </w:r>
      <w:r w:rsidRPr="00EF5616">
        <w:rPr>
          <w:lang w:val="ru-RU"/>
        </w:rPr>
        <w:t>Современные требования к кадрам. Концепции «обучения для жизни» и «обучения через всю жизнь».</w:t>
      </w:r>
    </w:p>
    <w:p w:rsidR="00322F31" w:rsidRPr="00EF5616" w:rsidRDefault="00EF5616">
      <w:pPr>
        <w:pStyle w:val="a3"/>
        <w:ind w:left="819"/>
        <w:rPr>
          <w:lang w:val="ru-RU"/>
        </w:rPr>
      </w:pPr>
      <w:r w:rsidRPr="00EF5616">
        <w:rPr>
          <w:lang w:val="ru-RU"/>
        </w:rPr>
        <w:t>Система профильного обучения: права, обязанности и возможности.</w:t>
      </w:r>
    </w:p>
    <w:p w:rsidR="00322F31" w:rsidRDefault="00EF5616">
      <w:pPr>
        <w:pStyle w:val="a3"/>
        <w:ind w:left="111" w:right="101" w:firstLine="708"/>
        <w:jc w:val="both"/>
      </w:pPr>
      <w:r w:rsidRPr="00EF5616">
        <w:rPr>
          <w:lang w:val="ru-RU"/>
        </w:rPr>
        <w:t>Предпрофессиональные</w:t>
      </w:r>
      <w:r w:rsidRPr="00EF5616">
        <w:rPr>
          <w:spacing w:val="-11"/>
          <w:lang w:val="ru-RU"/>
        </w:rPr>
        <w:t xml:space="preserve"> </w:t>
      </w:r>
      <w:r w:rsidRPr="00EF5616">
        <w:rPr>
          <w:lang w:val="ru-RU"/>
        </w:rPr>
        <w:t>пробы</w:t>
      </w:r>
      <w:r w:rsidRPr="00EF5616">
        <w:rPr>
          <w:spacing w:val="-10"/>
          <w:lang w:val="ru-RU"/>
        </w:rPr>
        <w:t xml:space="preserve"> </w:t>
      </w:r>
      <w:r w:rsidRPr="00EF5616">
        <w:rPr>
          <w:lang w:val="ru-RU"/>
        </w:rPr>
        <w:t>в</w:t>
      </w:r>
      <w:r w:rsidRPr="00EF5616">
        <w:rPr>
          <w:spacing w:val="-10"/>
          <w:lang w:val="ru-RU"/>
        </w:rPr>
        <w:t xml:space="preserve"> </w:t>
      </w:r>
      <w:r w:rsidRPr="00EF5616">
        <w:rPr>
          <w:lang w:val="ru-RU"/>
        </w:rPr>
        <w:t>реальных</w:t>
      </w:r>
      <w:r w:rsidRPr="00EF5616">
        <w:rPr>
          <w:spacing w:val="-10"/>
          <w:lang w:val="ru-RU"/>
        </w:rPr>
        <w:t xml:space="preserve"> </w:t>
      </w:r>
      <w:r w:rsidRPr="00EF5616">
        <w:rPr>
          <w:lang w:val="ru-RU"/>
        </w:rPr>
        <w:t>и</w:t>
      </w:r>
      <w:r w:rsidRPr="00EF5616">
        <w:rPr>
          <w:spacing w:val="-8"/>
          <w:lang w:val="ru-RU"/>
        </w:rPr>
        <w:t xml:space="preserve"> </w:t>
      </w:r>
      <w:r w:rsidRPr="00EF5616">
        <w:rPr>
          <w:lang w:val="ru-RU"/>
        </w:rPr>
        <w:t>/</w:t>
      </w:r>
      <w:r w:rsidRPr="00EF5616">
        <w:rPr>
          <w:spacing w:val="-9"/>
          <w:lang w:val="ru-RU"/>
        </w:rPr>
        <w:t xml:space="preserve"> </w:t>
      </w:r>
      <w:r w:rsidRPr="00EF5616">
        <w:rPr>
          <w:lang w:val="ru-RU"/>
        </w:rPr>
        <w:t>или</w:t>
      </w:r>
      <w:r w:rsidRPr="00EF5616">
        <w:rPr>
          <w:spacing w:val="-8"/>
          <w:lang w:val="ru-RU"/>
        </w:rPr>
        <w:t xml:space="preserve"> </w:t>
      </w:r>
      <w:r w:rsidRPr="00EF5616">
        <w:rPr>
          <w:lang w:val="ru-RU"/>
        </w:rPr>
        <w:t>модельных</w:t>
      </w:r>
      <w:r w:rsidRPr="00EF5616">
        <w:rPr>
          <w:spacing w:val="-5"/>
          <w:lang w:val="ru-RU"/>
        </w:rPr>
        <w:t xml:space="preserve"> </w:t>
      </w:r>
      <w:r w:rsidRPr="00EF5616">
        <w:rPr>
          <w:lang w:val="ru-RU"/>
        </w:rPr>
        <w:t>условиях,</w:t>
      </w:r>
      <w:r w:rsidRPr="00EF5616">
        <w:rPr>
          <w:spacing w:val="-10"/>
          <w:lang w:val="ru-RU"/>
        </w:rPr>
        <w:t xml:space="preserve"> </w:t>
      </w:r>
      <w:r w:rsidRPr="00EF5616">
        <w:rPr>
          <w:lang w:val="ru-RU"/>
        </w:rPr>
        <w:t>дающие</w:t>
      </w:r>
      <w:r w:rsidRPr="00EF5616">
        <w:rPr>
          <w:spacing w:val="-11"/>
          <w:lang w:val="ru-RU"/>
        </w:rPr>
        <w:t xml:space="preserve"> </w:t>
      </w:r>
      <w:r w:rsidRPr="00EF5616">
        <w:rPr>
          <w:lang w:val="ru-RU"/>
        </w:rPr>
        <w:t xml:space="preserve">представление о деятельности в определенной сфере. </w:t>
      </w:r>
      <w:r>
        <w:t>Опыт принятия ответственного решения при выборе краткосрочного</w:t>
      </w:r>
      <w:r>
        <w:rPr>
          <w:spacing w:val="-7"/>
        </w:rPr>
        <w:t xml:space="preserve"> </w:t>
      </w:r>
      <w:r>
        <w:t>курса.</w:t>
      </w:r>
    </w:p>
    <w:p w:rsidR="00322F31" w:rsidRDefault="00322F31">
      <w:pPr>
        <w:pStyle w:val="a3"/>
        <w:spacing w:before="5"/>
        <w:ind w:left="0"/>
      </w:pPr>
    </w:p>
    <w:p w:rsidR="00322F31" w:rsidRDefault="00EF5616" w:rsidP="000F0589">
      <w:pPr>
        <w:pStyle w:val="1"/>
        <w:numPr>
          <w:ilvl w:val="3"/>
          <w:numId w:val="90"/>
        </w:numPr>
        <w:tabs>
          <w:tab w:val="left" w:pos="1012"/>
        </w:tabs>
        <w:spacing w:before="0"/>
        <w:ind w:left="1012" w:hanging="900"/>
        <w:jc w:val="both"/>
      </w:pPr>
      <w:bookmarkStart w:id="138" w:name="2.2.2.16._Физическая_культура"/>
      <w:bookmarkStart w:id="139" w:name="_bookmark51"/>
      <w:bookmarkEnd w:id="138"/>
      <w:bookmarkEnd w:id="139"/>
      <w:r>
        <w:t>Физическая</w:t>
      </w:r>
      <w:r>
        <w:rPr>
          <w:spacing w:val="-5"/>
        </w:rPr>
        <w:t xml:space="preserve"> </w:t>
      </w:r>
      <w:r>
        <w:t>культура</w:t>
      </w:r>
    </w:p>
    <w:p w:rsidR="00322F31" w:rsidRPr="00EF5616" w:rsidRDefault="00EF5616">
      <w:pPr>
        <w:pStyle w:val="a3"/>
        <w:ind w:left="111" w:right="103" w:firstLine="708"/>
        <w:jc w:val="both"/>
        <w:rPr>
          <w:lang w:val="ru-RU"/>
        </w:rPr>
      </w:pPr>
      <w:r w:rsidRPr="00EF5616">
        <w:rPr>
          <w:lang w:val="ru-RU"/>
        </w:rPr>
        <w:t>Физическое воспитание в основной школе должно обеспечить физическое, эмоциональное, интеллектуальное</w:t>
      </w:r>
      <w:r w:rsidRPr="00EF5616">
        <w:rPr>
          <w:spacing w:val="-15"/>
          <w:lang w:val="ru-RU"/>
        </w:rPr>
        <w:t xml:space="preserve"> </w:t>
      </w:r>
      <w:r w:rsidRPr="00EF5616">
        <w:rPr>
          <w:lang w:val="ru-RU"/>
        </w:rPr>
        <w:t>и</w:t>
      </w:r>
      <w:r w:rsidRPr="00EF5616">
        <w:rPr>
          <w:spacing w:val="-13"/>
          <w:lang w:val="ru-RU"/>
        </w:rPr>
        <w:t xml:space="preserve"> </w:t>
      </w:r>
      <w:r w:rsidRPr="00EF5616">
        <w:rPr>
          <w:lang w:val="ru-RU"/>
        </w:rPr>
        <w:t>социальное</w:t>
      </w:r>
      <w:r w:rsidRPr="00EF5616">
        <w:rPr>
          <w:spacing w:val="-15"/>
          <w:lang w:val="ru-RU"/>
        </w:rPr>
        <w:t xml:space="preserve"> </w:t>
      </w:r>
      <w:r w:rsidRPr="00EF5616">
        <w:rPr>
          <w:lang w:val="ru-RU"/>
        </w:rPr>
        <w:t>развитие</w:t>
      </w:r>
      <w:r w:rsidRPr="00EF5616">
        <w:rPr>
          <w:spacing w:val="-15"/>
          <w:lang w:val="ru-RU"/>
        </w:rPr>
        <w:t xml:space="preserve"> </w:t>
      </w:r>
      <w:r w:rsidRPr="00EF5616">
        <w:rPr>
          <w:lang w:val="ru-RU"/>
        </w:rPr>
        <w:t>личности</w:t>
      </w:r>
      <w:r w:rsidRPr="00EF5616">
        <w:rPr>
          <w:spacing w:val="-13"/>
          <w:lang w:val="ru-RU"/>
        </w:rPr>
        <w:t xml:space="preserve"> </w:t>
      </w:r>
      <w:r w:rsidRPr="00EF5616">
        <w:rPr>
          <w:lang w:val="ru-RU"/>
        </w:rPr>
        <w:t>обучающихся,</w:t>
      </w:r>
      <w:r w:rsidRPr="00EF5616">
        <w:rPr>
          <w:spacing w:val="-14"/>
          <w:lang w:val="ru-RU"/>
        </w:rPr>
        <w:t xml:space="preserve"> </w:t>
      </w:r>
      <w:r w:rsidRPr="00EF5616">
        <w:rPr>
          <w:lang w:val="ru-RU"/>
        </w:rPr>
        <w:t>формирование</w:t>
      </w:r>
      <w:r w:rsidRPr="00EF5616">
        <w:rPr>
          <w:spacing w:val="-15"/>
          <w:lang w:val="ru-RU"/>
        </w:rPr>
        <w:t xml:space="preserve"> </w:t>
      </w:r>
      <w:r w:rsidRPr="00EF5616">
        <w:rPr>
          <w:lang w:val="ru-RU"/>
        </w:rPr>
        <w:t>и</w:t>
      </w:r>
      <w:r w:rsidRPr="00EF5616">
        <w:rPr>
          <w:spacing w:val="-13"/>
          <w:lang w:val="ru-RU"/>
        </w:rPr>
        <w:t xml:space="preserve"> </w:t>
      </w:r>
      <w:r w:rsidRPr="00EF5616">
        <w:rPr>
          <w:lang w:val="ru-RU"/>
        </w:rPr>
        <w:t>развитие</w:t>
      </w:r>
      <w:r w:rsidRPr="00EF5616">
        <w:rPr>
          <w:spacing w:val="-13"/>
          <w:lang w:val="ru-RU"/>
        </w:rPr>
        <w:t xml:space="preserve"> </w:t>
      </w:r>
      <w:r w:rsidRPr="00EF5616">
        <w:rPr>
          <w:lang w:val="ru-RU"/>
        </w:rPr>
        <w:t>установок активного, здорового образа</w:t>
      </w:r>
      <w:r w:rsidRPr="00EF5616">
        <w:rPr>
          <w:spacing w:val="-5"/>
          <w:lang w:val="ru-RU"/>
        </w:rPr>
        <w:t xml:space="preserve"> </w:t>
      </w:r>
      <w:r w:rsidRPr="00EF5616">
        <w:rPr>
          <w:lang w:val="ru-RU"/>
        </w:rPr>
        <w:t>жизни.</w:t>
      </w:r>
    </w:p>
    <w:p w:rsidR="00322F31" w:rsidRPr="00EF5616" w:rsidRDefault="00EF5616">
      <w:pPr>
        <w:pStyle w:val="a3"/>
        <w:spacing w:before="2"/>
        <w:ind w:left="111" w:right="99" w:firstLine="708"/>
        <w:jc w:val="both"/>
        <w:rPr>
          <w:lang w:val="ru-RU"/>
        </w:rPr>
      </w:pPr>
      <w:r w:rsidRPr="00EF5616">
        <w:rPr>
          <w:lang w:val="ru-RU"/>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322F31" w:rsidRPr="00EF5616" w:rsidRDefault="00EF5616">
      <w:pPr>
        <w:pStyle w:val="a3"/>
        <w:ind w:left="111" w:right="104" w:firstLine="708"/>
        <w:jc w:val="both"/>
        <w:rPr>
          <w:lang w:val="ru-RU"/>
        </w:rPr>
      </w:pPr>
      <w:r w:rsidRPr="00EF5616">
        <w:rPr>
          <w:lang w:val="ru-RU"/>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322F31" w:rsidRPr="00EF5616" w:rsidRDefault="00EF5616">
      <w:pPr>
        <w:pStyle w:val="a3"/>
        <w:ind w:left="819"/>
        <w:rPr>
          <w:lang w:val="ru-RU"/>
        </w:rPr>
      </w:pPr>
      <w:r w:rsidRPr="00EF5616">
        <w:rPr>
          <w:lang w:val="ru-RU"/>
        </w:rPr>
        <w:t>С целью формирования у учащихся ключевых компетенций, в процессе освоения предмета</w:t>
      </w:r>
    </w:p>
    <w:p w:rsidR="00322F31" w:rsidRPr="00EF5616" w:rsidRDefault="00EF5616">
      <w:pPr>
        <w:pStyle w:val="a3"/>
        <w:ind w:left="111"/>
        <w:jc w:val="both"/>
        <w:rPr>
          <w:lang w:val="ru-RU"/>
        </w:rPr>
      </w:pPr>
      <w:r w:rsidRPr="00EF5616">
        <w:rPr>
          <w:lang w:val="ru-RU"/>
        </w:rPr>
        <w:t>«Физическая    культура»    используются    знания    из    других    учебных    предметов: «Биология»,</w:t>
      </w:r>
    </w:p>
    <w:p w:rsidR="00322F31" w:rsidRPr="00EF5616" w:rsidRDefault="00EF5616">
      <w:pPr>
        <w:pStyle w:val="a3"/>
        <w:ind w:left="111" w:right="103"/>
        <w:jc w:val="both"/>
        <w:rPr>
          <w:lang w:val="ru-RU"/>
        </w:rPr>
      </w:pPr>
      <w:r w:rsidRPr="00EF5616">
        <w:rPr>
          <w:lang w:val="ru-RU"/>
        </w:rPr>
        <w:t>«Математика», «Физика», «География», «Основы безопасности жизнедеятельности», Иностранный язык», «Музыка» и др.</w:t>
      </w:r>
    </w:p>
    <w:p w:rsidR="00322F31" w:rsidRPr="00EF5616" w:rsidRDefault="00EF5616">
      <w:pPr>
        <w:pStyle w:val="1"/>
        <w:spacing w:line="240" w:lineRule="auto"/>
        <w:ind w:left="819"/>
        <w:rPr>
          <w:lang w:val="ru-RU"/>
        </w:rPr>
      </w:pPr>
      <w:r w:rsidRPr="00EF5616">
        <w:rPr>
          <w:lang w:val="ru-RU"/>
        </w:rPr>
        <w:t>Физическая культура как область знаний</w:t>
      </w:r>
    </w:p>
    <w:p w:rsidR="00322F31" w:rsidRPr="00EF5616" w:rsidRDefault="00EF5616">
      <w:pPr>
        <w:spacing w:line="274" w:lineRule="exact"/>
        <w:ind w:left="819"/>
        <w:rPr>
          <w:b/>
          <w:sz w:val="24"/>
          <w:lang w:val="ru-RU"/>
        </w:rPr>
      </w:pPr>
      <w:r w:rsidRPr="00EF5616">
        <w:rPr>
          <w:b/>
          <w:sz w:val="24"/>
          <w:lang w:val="ru-RU"/>
        </w:rPr>
        <w:t>История и современное развитие физической культуры</w:t>
      </w:r>
    </w:p>
    <w:p w:rsidR="00322F31" w:rsidRPr="00EF5616" w:rsidRDefault="00EF5616">
      <w:pPr>
        <w:ind w:left="111" w:right="103" w:firstLine="708"/>
        <w:jc w:val="both"/>
        <w:rPr>
          <w:sz w:val="24"/>
          <w:lang w:val="ru-RU"/>
        </w:rPr>
      </w:pPr>
      <w:r w:rsidRPr="00EF5616">
        <w:rPr>
          <w:i/>
          <w:sz w:val="24"/>
          <w:lang w:val="ru-RU"/>
        </w:rPr>
        <w:t>Олимпийские игры древности. Возрождение Олимпийских игр и олимпийского движения. Олимпийское движение в России</w:t>
      </w:r>
      <w:r w:rsidRPr="00EF5616">
        <w:rPr>
          <w:sz w:val="24"/>
          <w:lang w:val="ru-RU"/>
        </w:rPr>
        <w:t xml:space="preserve">. </w:t>
      </w:r>
      <w:r w:rsidRPr="00EF5616">
        <w:rPr>
          <w:i/>
          <w:sz w:val="24"/>
          <w:lang w:val="ru-RU"/>
        </w:rPr>
        <w:t xml:space="preserve">Современные Олимпийские игры. </w:t>
      </w:r>
      <w:r w:rsidRPr="00EF5616">
        <w:rPr>
          <w:sz w:val="24"/>
          <w:lang w:val="ru-RU"/>
        </w:rPr>
        <w:t>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322F31" w:rsidRPr="00EF5616" w:rsidRDefault="00EF5616">
      <w:pPr>
        <w:pStyle w:val="1"/>
        <w:spacing w:before="7"/>
        <w:ind w:left="819"/>
        <w:rPr>
          <w:lang w:val="ru-RU"/>
        </w:rPr>
      </w:pPr>
      <w:r w:rsidRPr="00EF5616">
        <w:rPr>
          <w:lang w:val="ru-RU"/>
        </w:rPr>
        <w:t>Современное представление о физической культуре (основные понятия)</w:t>
      </w:r>
    </w:p>
    <w:p w:rsidR="00322F31" w:rsidRPr="00EF5616" w:rsidRDefault="00EF5616">
      <w:pPr>
        <w:ind w:left="111" w:right="102" w:firstLine="708"/>
        <w:jc w:val="both"/>
        <w:rPr>
          <w:i/>
          <w:sz w:val="24"/>
          <w:lang w:val="ru-RU"/>
        </w:rPr>
      </w:pPr>
      <w:r w:rsidRPr="00EF5616">
        <w:rPr>
          <w:sz w:val="24"/>
          <w:lang w:val="ru-RU"/>
        </w:rPr>
        <w:t xml:space="preserve">Физическое развитие человека. </w:t>
      </w:r>
      <w:r w:rsidRPr="00EF5616">
        <w:rPr>
          <w:i/>
          <w:sz w:val="24"/>
          <w:lang w:val="ru-RU"/>
        </w:rPr>
        <w:t xml:space="preserve">Физическая подготовка, ее связь с укреплением здоровья, развитием физических качеств. </w:t>
      </w:r>
      <w:r w:rsidRPr="00EF5616">
        <w:rPr>
          <w:sz w:val="24"/>
          <w:lang w:val="ru-RU"/>
        </w:rPr>
        <w:t xml:space="preserve">Организация и планирование самостоятельных занятий по развитию физических качеств. Техника движений и ее основные показатели. </w:t>
      </w:r>
      <w:r w:rsidRPr="00EF5616">
        <w:rPr>
          <w:i/>
          <w:sz w:val="24"/>
          <w:lang w:val="ru-RU"/>
        </w:rPr>
        <w:t>Спорт и спортивная подготовка</w:t>
      </w:r>
      <w:r w:rsidRPr="00EF5616">
        <w:rPr>
          <w:sz w:val="24"/>
          <w:lang w:val="ru-RU"/>
        </w:rPr>
        <w:t xml:space="preserve">. </w:t>
      </w:r>
      <w:r w:rsidRPr="00EF5616">
        <w:rPr>
          <w:i/>
          <w:sz w:val="24"/>
          <w:lang w:val="ru-RU"/>
        </w:rPr>
        <w:t>Всероссийский физкультурно-спортивный комплекс «Готов к труду и обороне».</w:t>
      </w:r>
    </w:p>
    <w:p w:rsidR="00322F31" w:rsidRPr="00EF5616" w:rsidRDefault="00EF5616">
      <w:pPr>
        <w:pStyle w:val="1"/>
        <w:spacing w:before="7"/>
        <w:ind w:left="819"/>
        <w:rPr>
          <w:lang w:val="ru-RU"/>
        </w:rPr>
      </w:pPr>
      <w:r w:rsidRPr="00EF5616">
        <w:rPr>
          <w:lang w:val="ru-RU"/>
        </w:rPr>
        <w:t>Физическая культура человека</w:t>
      </w:r>
    </w:p>
    <w:p w:rsidR="00322F31" w:rsidRPr="00EF5616" w:rsidRDefault="00EF5616">
      <w:pPr>
        <w:pStyle w:val="a3"/>
        <w:spacing w:line="242" w:lineRule="auto"/>
        <w:ind w:left="111" w:right="103" w:firstLine="708"/>
        <w:jc w:val="both"/>
        <w:rPr>
          <w:b/>
          <w:lang w:val="ru-RU"/>
        </w:rPr>
      </w:pPr>
      <w:r w:rsidRPr="00EF5616">
        <w:rPr>
          <w:lang w:val="ru-RU"/>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EF5616">
        <w:rPr>
          <w:b/>
          <w:lang w:val="ru-RU"/>
        </w:rPr>
        <w:t>Способы двигательной (физкультурной) деятельности</w:t>
      </w:r>
    </w:p>
    <w:p w:rsidR="00322F31" w:rsidRPr="00EF5616" w:rsidRDefault="00EF5616">
      <w:pPr>
        <w:pStyle w:val="1"/>
        <w:spacing w:before="2" w:line="271" w:lineRule="exact"/>
        <w:ind w:left="819"/>
        <w:rPr>
          <w:lang w:val="ru-RU"/>
        </w:rPr>
      </w:pPr>
      <w:r w:rsidRPr="00EF5616">
        <w:rPr>
          <w:lang w:val="ru-RU"/>
        </w:rPr>
        <w:t>Организация и проведение самостоятельных занятий физической культурой</w:t>
      </w:r>
    </w:p>
    <w:p w:rsidR="00322F31" w:rsidRPr="00EF5616" w:rsidRDefault="00EF5616">
      <w:pPr>
        <w:spacing w:line="237" w:lineRule="auto"/>
        <w:ind w:left="111" w:right="103" w:firstLine="708"/>
        <w:jc w:val="both"/>
        <w:rPr>
          <w:sz w:val="24"/>
          <w:lang w:val="ru-RU"/>
        </w:rPr>
      </w:pPr>
      <w:r w:rsidRPr="00EF5616">
        <w:rPr>
          <w:sz w:val="28"/>
          <w:lang w:val="ru-RU"/>
        </w:rPr>
        <w:t>-</w:t>
      </w:r>
      <w:r w:rsidRPr="00EF5616">
        <w:rPr>
          <w:spacing w:val="50"/>
          <w:sz w:val="28"/>
          <w:lang w:val="ru-RU"/>
        </w:rPr>
        <w:t xml:space="preserve"> </w:t>
      </w:r>
      <w:r w:rsidRPr="00EF5616">
        <w:rPr>
          <w:sz w:val="24"/>
          <w:lang w:val="ru-RU"/>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EF5616">
        <w:rPr>
          <w:i/>
          <w:sz w:val="24"/>
          <w:lang w:val="ru-RU"/>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r w:rsidRPr="00EF5616">
        <w:rPr>
          <w:sz w:val="24"/>
          <w:lang w:val="ru-RU"/>
        </w:rPr>
        <w:t>Организация досуга средствами физической культуры.</w:t>
      </w:r>
    </w:p>
    <w:p w:rsidR="00322F31" w:rsidRPr="00EF5616" w:rsidRDefault="00322F31">
      <w:pPr>
        <w:spacing w:line="237" w:lineRule="auto"/>
        <w:jc w:val="both"/>
        <w:rPr>
          <w:sz w:val="24"/>
          <w:lang w:val="ru-RU"/>
        </w:rPr>
        <w:sectPr w:rsidR="00322F31" w:rsidRPr="00EF5616">
          <w:headerReference w:type="default" r:id="rId215"/>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1"/>
        <w:ind w:left="0"/>
        <w:rPr>
          <w:sz w:val="21"/>
          <w:lang w:val="ru-RU"/>
        </w:rPr>
      </w:pPr>
    </w:p>
    <w:p w:rsidR="00322F31" w:rsidRPr="00EF5616" w:rsidRDefault="00EF5616">
      <w:pPr>
        <w:pStyle w:val="1"/>
        <w:spacing w:before="90"/>
        <w:rPr>
          <w:lang w:val="ru-RU"/>
        </w:rPr>
      </w:pPr>
      <w:r w:rsidRPr="00EF5616">
        <w:rPr>
          <w:lang w:val="ru-RU"/>
        </w:rPr>
        <w:t>Оценка эффективности занятий физической культурой</w:t>
      </w:r>
    </w:p>
    <w:p w:rsidR="00322F31" w:rsidRPr="00EF5616" w:rsidRDefault="00EF5616">
      <w:pPr>
        <w:pStyle w:val="a3"/>
        <w:ind w:left="111" w:right="103" w:firstLine="708"/>
        <w:jc w:val="both"/>
        <w:rPr>
          <w:lang w:val="ru-RU"/>
        </w:rPr>
      </w:pPr>
      <w:r w:rsidRPr="00EF5616">
        <w:rPr>
          <w:lang w:val="ru-RU"/>
        </w:rPr>
        <w:t>Самонаблюдение и самоконтроль. Оценка эффективности занятий. Оценка техники осваиваемых</w:t>
      </w:r>
      <w:r w:rsidRPr="00EF5616">
        <w:rPr>
          <w:spacing w:val="-11"/>
          <w:lang w:val="ru-RU"/>
        </w:rPr>
        <w:t xml:space="preserve"> </w:t>
      </w:r>
      <w:r w:rsidRPr="00EF5616">
        <w:rPr>
          <w:lang w:val="ru-RU"/>
        </w:rPr>
        <w:t>упражнений,</w:t>
      </w:r>
      <w:r w:rsidRPr="00EF5616">
        <w:rPr>
          <w:spacing w:val="-15"/>
          <w:lang w:val="ru-RU"/>
        </w:rPr>
        <w:t xml:space="preserve"> </w:t>
      </w:r>
      <w:r w:rsidRPr="00EF5616">
        <w:rPr>
          <w:lang w:val="ru-RU"/>
        </w:rPr>
        <w:t>способы</w:t>
      </w:r>
      <w:r w:rsidRPr="00EF5616">
        <w:rPr>
          <w:spacing w:val="-16"/>
          <w:lang w:val="ru-RU"/>
        </w:rPr>
        <w:t xml:space="preserve"> </w:t>
      </w:r>
      <w:r w:rsidRPr="00EF5616">
        <w:rPr>
          <w:lang w:val="ru-RU"/>
        </w:rPr>
        <w:t>выявления</w:t>
      </w:r>
      <w:r w:rsidRPr="00EF5616">
        <w:rPr>
          <w:spacing w:val="-15"/>
          <w:lang w:val="ru-RU"/>
        </w:rPr>
        <w:t xml:space="preserve"> </w:t>
      </w:r>
      <w:r w:rsidRPr="00EF5616">
        <w:rPr>
          <w:lang w:val="ru-RU"/>
        </w:rPr>
        <w:t>и</w:t>
      </w:r>
      <w:r w:rsidRPr="00EF5616">
        <w:rPr>
          <w:spacing w:val="-12"/>
          <w:lang w:val="ru-RU"/>
        </w:rPr>
        <w:t xml:space="preserve"> </w:t>
      </w:r>
      <w:r w:rsidRPr="00EF5616">
        <w:rPr>
          <w:lang w:val="ru-RU"/>
        </w:rPr>
        <w:t>устранения</w:t>
      </w:r>
      <w:r w:rsidRPr="00EF5616">
        <w:rPr>
          <w:spacing w:val="-15"/>
          <w:lang w:val="ru-RU"/>
        </w:rPr>
        <w:t xml:space="preserve"> </w:t>
      </w:r>
      <w:r w:rsidRPr="00EF5616">
        <w:rPr>
          <w:lang w:val="ru-RU"/>
        </w:rPr>
        <w:t>технических</w:t>
      </w:r>
      <w:r w:rsidRPr="00EF5616">
        <w:rPr>
          <w:spacing w:val="-13"/>
          <w:lang w:val="ru-RU"/>
        </w:rPr>
        <w:t xml:space="preserve"> </w:t>
      </w:r>
      <w:r w:rsidRPr="00EF5616">
        <w:rPr>
          <w:lang w:val="ru-RU"/>
        </w:rPr>
        <w:t>ошибок.</w:t>
      </w:r>
      <w:r w:rsidRPr="00EF5616">
        <w:rPr>
          <w:spacing w:val="-15"/>
          <w:lang w:val="ru-RU"/>
        </w:rPr>
        <w:t xml:space="preserve"> </w:t>
      </w:r>
      <w:r w:rsidRPr="00EF5616">
        <w:rPr>
          <w:lang w:val="ru-RU"/>
        </w:rPr>
        <w:t>Измерение</w:t>
      </w:r>
      <w:r w:rsidRPr="00EF5616">
        <w:rPr>
          <w:spacing w:val="-16"/>
          <w:lang w:val="ru-RU"/>
        </w:rPr>
        <w:t xml:space="preserve"> </w:t>
      </w:r>
      <w:r w:rsidRPr="00EF5616">
        <w:rPr>
          <w:lang w:val="ru-RU"/>
        </w:rPr>
        <w:t>резервов организма (с помощью простейших функциональных</w:t>
      </w:r>
      <w:r w:rsidRPr="00EF5616">
        <w:rPr>
          <w:spacing w:val="-11"/>
          <w:lang w:val="ru-RU"/>
        </w:rPr>
        <w:t xml:space="preserve"> </w:t>
      </w:r>
      <w:r w:rsidRPr="00EF5616">
        <w:rPr>
          <w:lang w:val="ru-RU"/>
        </w:rPr>
        <w:t>проб).</w:t>
      </w:r>
    </w:p>
    <w:p w:rsidR="00322F31" w:rsidRPr="00EF5616" w:rsidRDefault="00EF5616">
      <w:pPr>
        <w:pStyle w:val="1"/>
        <w:spacing w:before="8" w:line="240" w:lineRule="auto"/>
        <w:ind w:right="4847"/>
        <w:rPr>
          <w:lang w:val="ru-RU"/>
        </w:rPr>
      </w:pPr>
      <w:r w:rsidRPr="00EF5616">
        <w:rPr>
          <w:lang w:val="ru-RU"/>
        </w:rPr>
        <w:t>Физическое совершенствование Физкультурно-оздоровительная деятельность</w:t>
      </w:r>
    </w:p>
    <w:p w:rsidR="00322F31" w:rsidRPr="00EF5616" w:rsidRDefault="00EF5616">
      <w:pPr>
        <w:ind w:left="111" w:right="101" w:firstLine="708"/>
        <w:jc w:val="both"/>
        <w:rPr>
          <w:i/>
          <w:sz w:val="24"/>
          <w:lang w:val="ru-RU"/>
        </w:rPr>
      </w:pPr>
      <w:r w:rsidRPr="00EF5616">
        <w:rPr>
          <w:sz w:val="24"/>
          <w:lang w:val="ru-RU"/>
        </w:rPr>
        <w:t>Комплексы</w:t>
      </w:r>
      <w:r w:rsidRPr="00EF5616">
        <w:rPr>
          <w:spacing w:val="-17"/>
          <w:sz w:val="24"/>
          <w:lang w:val="ru-RU"/>
        </w:rPr>
        <w:t xml:space="preserve"> </w:t>
      </w:r>
      <w:r w:rsidRPr="00EF5616">
        <w:rPr>
          <w:sz w:val="24"/>
          <w:lang w:val="ru-RU"/>
        </w:rPr>
        <w:t>упражнений</w:t>
      </w:r>
      <w:r w:rsidRPr="00EF5616">
        <w:rPr>
          <w:spacing w:val="-18"/>
          <w:sz w:val="24"/>
          <w:lang w:val="ru-RU"/>
        </w:rPr>
        <w:t xml:space="preserve"> </w:t>
      </w:r>
      <w:r w:rsidRPr="00EF5616">
        <w:rPr>
          <w:sz w:val="24"/>
          <w:lang w:val="ru-RU"/>
        </w:rPr>
        <w:t>для</w:t>
      </w:r>
      <w:r w:rsidRPr="00EF5616">
        <w:rPr>
          <w:spacing w:val="-19"/>
          <w:sz w:val="24"/>
          <w:lang w:val="ru-RU"/>
        </w:rPr>
        <w:t xml:space="preserve"> </w:t>
      </w:r>
      <w:r w:rsidRPr="00EF5616">
        <w:rPr>
          <w:sz w:val="24"/>
          <w:lang w:val="ru-RU"/>
        </w:rPr>
        <w:t>оздоровительных</w:t>
      </w:r>
      <w:r w:rsidRPr="00EF5616">
        <w:rPr>
          <w:spacing w:val="-19"/>
          <w:sz w:val="24"/>
          <w:lang w:val="ru-RU"/>
        </w:rPr>
        <w:t xml:space="preserve"> </w:t>
      </w:r>
      <w:r w:rsidRPr="00EF5616">
        <w:rPr>
          <w:sz w:val="24"/>
          <w:lang w:val="ru-RU"/>
        </w:rPr>
        <w:t>форм</w:t>
      </w:r>
      <w:r w:rsidRPr="00EF5616">
        <w:rPr>
          <w:spacing w:val="-20"/>
          <w:sz w:val="24"/>
          <w:lang w:val="ru-RU"/>
        </w:rPr>
        <w:t xml:space="preserve"> </w:t>
      </w:r>
      <w:r w:rsidRPr="00EF5616">
        <w:rPr>
          <w:sz w:val="24"/>
          <w:lang w:val="ru-RU"/>
        </w:rPr>
        <w:t>занятий</w:t>
      </w:r>
      <w:r w:rsidRPr="00EF5616">
        <w:rPr>
          <w:spacing w:val="-18"/>
          <w:sz w:val="24"/>
          <w:lang w:val="ru-RU"/>
        </w:rPr>
        <w:t xml:space="preserve"> </w:t>
      </w:r>
      <w:r w:rsidRPr="00EF5616">
        <w:rPr>
          <w:sz w:val="24"/>
          <w:lang w:val="ru-RU"/>
        </w:rPr>
        <w:t>физической</w:t>
      </w:r>
      <w:r w:rsidRPr="00EF5616">
        <w:rPr>
          <w:spacing w:val="-18"/>
          <w:sz w:val="24"/>
          <w:lang w:val="ru-RU"/>
        </w:rPr>
        <w:t xml:space="preserve"> </w:t>
      </w:r>
      <w:r w:rsidRPr="00EF5616">
        <w:rPr>
          <w:sz w:val="24"/>
          <w:lang w:val="ru-RU"/>
        </w:rPr>
        <w:t>культурой.</w:t>
      </w:r>
      <w:r w:rsidRPr="00EF5616">
        <w:rPr>
          <w:spacing w:val="-19"/>
          <w:sz w:val="24"/>
          <w:lang w:val="ru-RU"/>
        </w:rPr>
        <w:t xml:space="preserve"> </w:t>
      </w:r>
      <w:r w:rsidRPr="00EF5616">
        <w:rPr>
          <w:sz w:val="24"/>
          <w:lang w:val="ru-RU"/>
        </w:rPr>
        <w:t xml:space="preserve">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EF5616">
        <w:rPr>
          <w:i/>
          <w:sz w:val="24"/>
          <w:lang w:val="ru-RU"/>
        </w:rPr>
        <w:t>Индивидуальные комплексы адаптивной физической культуры (при нарушении</w:t>
      </w:r>
      <w:r w:rsidRPr="00EF5616">
        <w:rPr>
          <w:i/>
          <w:spacing w:val="-35"/>
          <w:sz w:val="24"/>
          <w:lang w:val="ru-RU"/>
        </w:rPr>
        <w:t xml:space="preserve"> </w:t>
      </w:r>
      <w:r w:rsidRPr="00EF5616">
        <w:rPr>
          <w:i/>
          <w:sz w:val="24"/>
          <w:lang w:val="ru-RU"/>
        </w:rPr>
        <w:t>опорно-двигательного аппарата, центральной нервной системы, дыхания и кровообращения, при</w:t>
      </w:r>
      <w:r w:rsidRPr="00EF5616">
        <w:rPr>
          <w:i/>
          <w:spacing w:val="-20"/>
          <w:sz w:val="24"/>
          <w:lang w:val="ru-RU"/>
        </w:rPr>
        <w:t xml:space="preserve"> </w:t>
      </w:r>
      <w:r w:rsidRPr="00EF5616">
        <w:rPr>
          <w:i/>
          <w:sz w:val="24"/>
          <w:lang w:val="ru-RU"/>
        </w:rPr>
        <w:t>близорукости).</w:t>
      </w:r>
    </w:p>
    <w:p w:rsidR="00322F31" w:rsidRPr="00EF5616" w:rsidRDefault="00EF5616">
      <w:pPr>
        <w:pStyle w:val="1"/>
        <w:spacing w:line="278" w:lineRule="exact"/>
        <w:rPr>
          <w:sz w:val="16"/>
          <w:lang w:val="ru-RU"/>
        </w:rPr>
      </w:pPr>
      <w:r w:rsidRPr="00EF5616">
        <w:rPr>
          <w:lang w:val="ru-RU"/>
        </w:rPr>
        <w:t>Спортивно-оздоровительная деятельность</w:t>
      </w:r>
      <w:hyperlink w:anchor="_bookmark53" w:history="1">
        <w:r w:rsidRPr="00EF5616">
          <w:rPr>
            <w:position w:val="8"/>
            <w:sz w:val="16"/>
            <w:lang w:val="ru-RU"/>
          </w:rPr>
          <w:t>1</w:t>
        </w:r>
      </w:hyperlink>
    </w:p>
    <w:p w:rsidR="00322F31" w:rsidRPr="00EF5616" w:rsidRDefault="00EF5616">
      <w:pPr>
        <w:ind w:left="111" w:right="101" w:firstLine="708"/>
        <w:jc w:val="both"/>
        <w:rPr>
          <w:sz w:val="24"/>
          <w:lang w:val="ru-RU"/>
        </w:rPr>
      </w:pPr>
      <w:r w:rsidRPr="00EF5616">
        <w:rPr>
          <w:sz w:val="24"/>
          <w:lang w:val="ru-RU"/>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w:t>
      </w:r>
      <w:r w:rsidRPr="00EF5616">
        <w:rPr>
          <w:spacing w:val="-7"/>
          <w:sz w:val="24"/>
          <w:lang w:val="ru-RU"/>
        </w:rPr>
        <w:t xml:space="preserve"> </w:t>
      </w:r>
      <w:r w:rsidRPr="00EF5616">
        <w:rPr>
          <w:sz w:val="24"/>
          <w:lang w:val="ru-RU"/>
        </w:rPr>
        <w:t>в</w:t>
      </w:r>
      <w:r w:rsidRPr="00EF5616">
        <w:rPr>
          <w:spacing w:val="-8"/>
          <w:sz w:val="24"/>
          <w:lang w:val="ru-RU"/>
        </w:rPr>
        <w:t xml:space="preserve"> </w:t>
      </w:r>
      <w:r w:rsidRPr="00EF5616">
        <w:rPr>
          <w:sz w:val="24"/>
          <w:lang w:val="ru-RU"/>
        </w:rPr>
        <w:t>метании</w:t>
      </w:r>
      <w:r w:rsidRPr="00EF5616">
        <w:rPr>
          <w:spacing w:val="-6"/>
          <w:sz w:val="24"/>
          <w:lang w:val="ru-RU"/>
        </w:rPr>
        <w:t xml:space="preserve"> </w:t>
      </w:r>
      <w:r w:rsidRPr="00EF5616">
        <w:rPr>
          <w:sz w:val="24"/>
          <w:lang w:val="ru-RU"/>
        </w:rPr>
        <w:t>малого</w:t>
      </w:r>
      <w:r w:rsidRPr="00EF5616">
        <w:rPr>
          <w:spacing w:val="-7"/>
          <w:sz w:val="24"/>
          <w:lang w:val="ru-RU"/>
        </w:rPr>
        <w:t xml:space="preserve"> </w:t>
      </w:r>
      <w:r w:rsidRPr="00EF5616">
        <w:rPr>
          <w:sz w:val="24"/>
          <w:lang w:val="ru-RU"/>
        </w:rPr>
        <w:t>мяча.</w:t>
      </w:r>
      <w:r w:rsidRPr="00EF5616">
        <w:rPr>
          <w:spacing w:val="-7"/>
          <w:sz w:val="24"/>
          <w:lang w:val="ru-RU"/>
        </w:rPr>
        <w:t xml:space="preserve"> </w:t>
      </w:r>
      <w:r w:rsidRPr="00EF5616">
        <w:rPr>
          <w:sz w:val="24"/>
          <w:lang w:val="ru-RU"/>
        </w:rPr>
        <w:t>Спортивные</w:t>
      </w:r>
      <w:r w:rsidRPr="00EF5616">
        <w:rPr>
          <w:spacing w:val="-8"/>
          <w:sz w:val="24"/>
          <w:lang w:val="ru-RU"/>
        </w:rPr>
        <w:t xml:space="preserve"> </w:t>
      </w:r>
      <w:r w:rsidRPr="00EF5616">
        <w:rPr>
          <w:sz w:val="24"/>
          <w:lang w:val="ru-RU"/>
        </w:rPr>
        <w:t>игры:</w:t>
      </w:r>
      <w:r w:rsidRPr="00EF5616">
        <w:rPr>
          <w:spacing w:val="-7"/>
          <w:sz w:val="24"/>
          <w:lang w:val="ru-RU"/>
        </w:rPr>
        <w:t xml:space="preserve"> </w:t>
      </w:r>
      <w:r w:rsidRPr="00EF5616">
        <w:rPr>
          <w:sz w:val="24"/>
          <w:lang w:val="ru-RU"/>
        </w:rPr>
        <w:t>технико-тактические</w:t>
      </w:r>
      <w:r w:rsidRPr="00EF5616">
        <w:rPr>
          <w:spacing w:val="-8"/>
          <w:sz w:val="24"/>
          <w:lang w:val="ru-RU"/>
        </w:rPr>
        <w:t xml:space="preserve"> </w:t>
      </w:r>
      <w:r w:rsidRPr="00EF5616">
        <w:rPr>
          <w:sz w:val="24"/>
          <w:lang w:val="ru-RU"/>
        </w:rPr>
        <w:t>действия</w:t>
      </w:r>
      <w:r w:rsidRPr="00EF5616">
        <w:rPr>
          <w:spacing w:val="-7"/>
          <w:sz w:val="24"/>
          <w:lang w:val="ru-RU"/>
        </w:rPr>
        <w:t xml:space="preserve"> </w:t>
      </w:r>
      <w:r w:rsidRPr="00EF5616">
        <w:rPr>
          <w:sz w:val="24"/>
          <w:lang w:val="ru-RU"/>
        </w:rPr>
        <w:t>и</w:t>
      </w:r>
      <w:r w:rsidRPr="00EF5616">
        <w:rPr>
          <w:spacing w:val="-6"/>
          <w:sz w:val="24"/>
          <w:lang w:val="ru-RU"/>
        </w:rPr>
        <w:t xml:space="preserve"> </w:t>
      </w:r>
      <w:r w:rsidRPr="00EF5616">
        <w:rPr>
          <w:sz w:val="24"/>
          <w:lang w:val="ru-RU"/>
        </w:rPr>
        <w:t>приемы</w:t>
      </w:r>
      <w:r w:rsidRPr="00EF5616">
        <w:rPr>
          <w:spacing w:val="-8"/>
          <w:sz w:val="24"/>
          <w:lang w:val="ru-RU"/>
        </w:rPr>
        <w:t xml:space="preserve"> </w:t>
      </w:r>
      <w:r w:rsidRPr="00EF5616">
        <w:rPr>
          <w:sz w:val="24"/>
          <w:lang w:val="ru-RU"/>
        </w:rPr>
        <w:t xml:space="preserve">игры в футбол, </w:t>
      </w:r>
      <w:r w:rsidRPr="00EF5616">
        <w:rPr>
          <w:i/>
          <w:sz w:val="24"/>
          <w:lang w:val="ru-RU"/>
        </w:rPr>
        <w:t>мини-футбол</w:t>
      </w:r>
      <w:r w:rsidRPr="00EF5616">
        <w:rPr>
          <w:sz w:val="24"/>
          <w:lang w:val="ru-RU"/>
        </w:rPr>
        <w:t xml:space="preserve">, волейбол, баскетбол. Правила спортивных игр. Игры по правилам. </w:t>
      </w:r>
      <w:r w:rsidRPr="00EF5616">
        <w:rPr>
          <w:i/>
          <w:sz w:val="24"/>
          <w:lang w:val="ru-RU"/>
        </w:rPr>
        <w:t xml:space="preserve">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w:t>
      </w:r>
      <w:r w:rsidRPr="00EF5616">
        <w:rPr>
          <w:sz w:val="24"/>
          <w:lang w:val="ru-RU"/>
        </w:rPr>
        <w:t>Лыжные гонки:</w:t>
      </w:r>
      <w:hyperlink w:anchor="_bookmark54" w:history="1">
        <w:r w:rsidRPr="00EF5616">
          <w:rPr>
            <w:position w:val="9"/>
            <w:sz w:val="16"/>
            <w:lang w:val="ru-RU"/>
          </w:rPr>
          <w:t>2</w:t>
        </w:r>
      </w:hyperlink>
      <w:r w:rsidRPr="00EF5616">
        <w:rPr>
          <w:position w:val="9"/>
          <w:sz w:val="16"/>
          <w:lang w:val="ru-RU"/>
        </w:rPr>
        <w:t xml:space="preserve"> </w:t>
      </w:r>
      <w:r w:rsidRPr="00EF5616">
        <w:rPr>
          <w:sz w:val="24"/>
          <w:lang w:val="ru-RU"/>
        </w:rPr>
        <w:t>передвижение на лыжах разными способами. Подъемы, спуски, повороты,</w:t>
      </w:r>
      <w:r w:rsidRPr="00EF5616">
        <w:rPr>
          <w:spacing w:val="-11"/>
          <w:sz w:val="24"/>
          <w:lang w:val="ru-RU"/>
        </w:rPr>
        <w:t xml:space="preserve"> </w:t>
      </w:r>
      <w:r w:rsidRPr="00EF5616">
        <w:rPr>
          <w:sz w:val="24"/>
          <w:lang w:val="ru-RU"/>
        </w:rPr>
        <w:t>торможения.</w:t>
      </w:r>
    </w:p>
    <w:p w:rsidR="00322F31" w:rsidRPr="00EF5616" w:rsidRDefault="00EF5616">
      <w:pPr>
        <w:pStyle w:val="1"/>
        <w:spacing w:before="8"/>
        <w:ind w:left="819"/>
        <w:rPr>
          <w:lang w:val="ru-RU"/>
        </w:rPr>
      </w:pPr>
      <w:r w:rsidRPr="00EF5616">
        <w:rPr>
          <w:lang w:val="ru-RU"/>
        </w:rPr>
        <w:t>Прикладно-ориентированная физкультурная деятельность</w:t>
      </w:r>
    </w:p>
    <w:p w:rsidR="00322F31" w:rsidRPr="00EF5616" w:rsidRDefault="00EF5616">
      <w:pPr>
        <w:ind w:left="111" w:right="100" w:firstLine="708"/>
        <w:jc w:val="both"/>
        <w:rPr>
          <w:sz w:val="24"/>
          <w:lang w:val="ru-RU"/>
        </w:rPr>
      </w:pPr>
      <w:r w:rsidRPr="00EF5616">
        <w:rPr>
          <w:i/>
          <w:sz w:val="24"/>
          <w:lang w:val="ru-RU"/>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w:t>
      </w:r>
      <w:r w:rsidRPr="00EF5616">
        <w:rPr>
          <w:sz w:val="24"/>
          <w:lang w:val="ru-RU"/>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w:t>
      </w:r>
      <w:r w:rsidRPr="00EF5616">
        <w:rPr>
          <w:spacing w:val="-12"/>
          <w:sz w:val="24"/>
          <w:lang w:val="ru-RU"/>
        </w:rPr>
        <w:t xml:space="preserve"> </w:t>
      </w:r>
      <w:r w:rsidRPr="00EF5616">
        <w:rPr>
          <w:sz w:val="24"/>
          <w:lang w:val="ru-RU"/>
        </w:rPr>
        <w:t>на</w:t>
      </w:r>
      <w:r w:rsidRPr="00EF5616">
        <w:rPr>
          <w:spacing w:val="-12"/>
          <w:sz w:val="24"/>
          <w:lang w:val="ru-RU"/>
        </w:rPr>
        <w:t xml:space="preserve"> </w:t>
      </w:r>
      <w:r w:rsidRPr="00EF5616">
        <w:rPr>
          <w:sz w:val="24"/>
          <w:lang w:val="ru-RU"/>
        </w:rPr>
        <w:t>развитие</w:t>
      </w:r>
      <w:r w:rsidRPr="00EF5616">
        <w:rPr>
          <w:spacing w:val="-12"/>
          <w:sz w:val="24"/>
          <w:lang w:val="ru-RU"/>
        </w:rPr>
        <w:t xml:space="preserve"> </w:t>
      </w:r>
      <w:r w:rsidRPr="00EF5616">
        <w:rPr>
          <w:sz w:val="24"/>
          <w:lang w:val="ru-RU"/>
        </w:rPr>
        <w:t>специальных</w:t>
      </w:r>
      <w:r w:rsidRPr="00EF5616">
        <w:rPr>
          <w:spacing w:val="-8"/>
          <w:sz w:val="24"/>
          <w:lang w:val="ru-RU"/>
        </w:rPr>
        <w:t xml:space="preserve"> </w:t>
      </w:r>
      <w:r w:rsidRPr="00EF5616">
        <w:rPr>
          <w:sz w:val="24"/>
          <w:lang w:val="ru-RU"/>
        </w:rPr>
        <w:t>физических</w:t>
      </w:r>
      <w:r w:rsidRPr="00EF5616">
        <w:rPr>
          <w:spacing w:val="-8"/>
          <w:sz w:val="24"/>
          <w:lang w:val="ru-RU"/>
        </w:rPr>
        <w:t xml:space="preserve"> </w:t>
      </w:r>
      <w:r w:rsidRPr="00EF5616">
        <w:rPr>
          <w:sz w:val="24"/>
          <w:lang w:val="ru-RU"/>
        </w:rPr>
        <w:t>качеств,</w:t>
      </w:r>
      <w:r w:rsidRPr="00EF5616">
        <w:rPr>
          <w:spacing w:val="-11"/>
          <w:sz w:val="24"/>
          <w:lang w:val="ru-RU"/>
        </w:rPr>
        <w:t xml:space="preserve"> </w:t>
      </w:r>
      <w:r w:rsidRPr="00EF5616">
        <w:rPr>
          <w:sz w:val="24"/>
          <w:lang w:val="ru-RU"/>
        </w:rPr>
        <w:t>определяемых</w:t>
      </w:r>
      <w:r w:rsidRPr="00EF5616">
        <w:rPr>
          <w:spacing w:val="-8"/>
          <w:sz w:val="24"/>
          <w:lang w:val="ru-RU"/>
        </w:rPr>
        <w:t xml:space="preserve"> </w:t>
      </w:r>
      <w:r w:rsidRPr="00EF5616">
        <w:rPr>
          <w:sz w:val="24"/>
          <w:lang w:val="ru-RU"/>
        </w:rPr>
        <w:t>базовым</w:t>
      </w:r>
      <w:r w:rsidRPr="00EF5616">
        <w:rPr>
          <w:spacing w:val="-11"/>
          <w:sz w:val="24"/>
          <w:lang w:val="ru-RU"/>
        </w:rPr>
        <w:t xml:space="preserve"> </w:t>
      </w:r>
      <w:r w:rsidRPr="00EF5616">
        <w:rPr>
          <w:sz w:val="24"/>
          <w:lang w:val="ru-RU"/>
        </w:rPr>
        <w:t>видом</w:t>
      </w:r>
      <w:r w:rsidRPr="00EF5616">
        <w:rPr>
          <w:spacing w:val="-11"/>
          <w:sz w:val="24"/>
          <w:lang w:val="ru-RU"/>
        </w:rPr>
        <w:t xml:space="preserve"> </w:t>
      </w:r>
      <w:r w:rsidRPr="00EF5616">
        <w:rPr>
          <w:sz w:val="24"/>
          <w:lang w:val="ru-RU"/>
        </w:rPr>
        <w:t>спорта (гимнастика с основами акробатики, легкая атлетика, лыжные гонки, плавание, спортивные</w:t>
      </w:r>
      <w:r w:rsidRPr="00EF5616">
        <w:rPr>
          <w:spacing w:val="-23"/>
          <w:sz w:val="24"/>
          <w:lang w:val="ru-RU"/>
        </w:rPr>
        <w:t xml:space="preserve"> </w:t>
      </w:r>
      <w:r w:rsidRPr="00EF5616">
        <w:rPr>
          <w:sz w:val="24"/>
          <w:lang w:val="ru-RU"/>
        </w:rPr>
        <w:t>игры).</w:t>
      </w:r>
    </w:p>
    <w:p w:rsidR="00322F31" w:rsidRPr="00EF5616" w:rsidRDefault="00322F31">
      <w:pPr>
        <w:pStyle w:val="a3"/>
        <w:spacing w:before="7"/>
        <w:ind w:left="0"/>
        <w:rPr>
          <w:lang w:val="ru-RU"/>
        </w:rPr>
      </w:pPr>
    </w:p>
    <w:p w:rsidR="00322F31" w:rsidRDefault="00EF5616" w:rsidP="000F0589">
      <w:pPr>
        <w:pStyle w:val="1"/>
        <w:numPr>
          <w:ilvl w:val="3"/>
          <w:numId w:val="90"/>
        </w:numPr>
        <w:tabs>
          <w:tab w:val="left" w:pos="1012"/>
        </w:tabs>
        <w:spacing w:before="0"/>
        <w:ind w:left="1012" w:hanging="900"/>
        <w:jc w:val="left"/>
      </w:pPr>
      <w:bookmarkStart w:id="140" w:name="2.2.2.17._Основы_безопасности_жизнедеяте"/>
      <w:bookmarkStart w:id="141" w:name="_bookmark52"/>
      <w:bookmarkEnd w:id="140"/>
      <w:bookmarkEnd w:id="141"/>
      <w:r>
        <w:t>Основы безопасности</w:t>
      </w:r>
      <w:r>
        <w:rPr>
          <w:spacing w:val="-11"/>
        </w:rPr>
        <w:t xml:space="preserve"> </w:t>
      </w:r>
      <w:r>
        <w:t>жизнедеятельности</w:t>
      </w:r>
    </w:p>
    <w:p w:rsidR="00322F31" w:rsidRPr="00EF5616" w:rsidRDefault="00EF5616">
      <w:pPr>
        <w:pStyle w:val="a3"/>
        <w:ind w:left="111" w:right="103" w:firstLine="708"/>
        <w:jc w:val="both"/>
        <w:rPr>
          <w:lang w:val="ru-RU"/>
        </w:rPr>
      </w:pPr>
      <w:r w:rsidRPr="00EF5616">
        <w:rPr>
          <w:lang w:val="ru-RU"/>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w:t>
      </w:r>
      <w:r w:rsidRPr="00EF5616">
        <w:rPr>
          <w:spacing w:val="-13"/>
          <w:lang w:val="ru-RU"/>
        </w:rPr>
        <w:t xml:space="preserve"> </w:t>
      </w:r>
      <w:r w:rsidRPr="00EF5616">
        <w:rPr>
          <w:lang w:val="ru-RU"/>
        </w:rPr>
        <w:t>безопасности</w:t>
      </w:r>
      <w:r w:rsidRPr="00EF5616">
        <w:rPr>
          <w:spacing w:val="-13"/>
          <w:lang w:val="ru-RU"/>
        </w:rPr>
        <w:t xml:space="preserve"> </w:t>
      </w:r>
      <w:r w:rsidRPr="00EF5616">
        <w:rPr>
          <w:lang w:val="ru-RU"/>
        </w:rPr>
        <w:t>в</w:t>
      </w:r>
      <w:r w:rsidRPr="00EF5616">
        <w:rPr>
          <w:spacing w:val="-15"/>
          <w:lang w:val="ru-RU"/>
        </w:rPr>
        <w:t xml:space="preserve"> </w:t>
      </w:r>
      <w:r w:rsidRPr="00EF5616">
        <w:rPr>
          <w:lang w:val="ru-RU"/>
        </w:rPr>
        <w:t>условиях</w:t>
      </w:r>
      <w:r w:rsidRPr="00EF5616">
        <w:rPr>
          <w:spacing w:val="-10"/>
          <w:lang w:val="ru-RU"/>
        </w:rPr>
        <w:t xml:space="preserve"> </w:t>
      </w:r>
      <w:r w:rsidRPr="00EF5616">
        <w:rPr>
          <w:lang w:val="ru-RU"/>
        </w:rPr>
        <w:t>опасных</w:t>
      </w:r>
      <w:r w:rsidRPr="00EF5616">
        <w:rPr>
          <w:spacing w:val="-12"/>
          <w:lang w:val="ru-RU"/>
        </w:rPr>
        <w:t xml:space="preserve"> </w:t>
      </w:r>
      <w:r w:rsidRPr="00EF5616">
        <w:rPr>
          <w:lang w:val="ru-RU"/>
        </w:rPr>
        <w:t>и</w:t>
      </w:r>
      <w:r w:rsidRPr="00EF5616">
        <w:rPr>
          <w:spacing w:val="-13"/>
          <w:lang w:val="ru-RU"/>
        </w:rPr>
        <w:t xml:space="preserve"> </w:t>
      </w:r>
      <w:r w:rsidRPr="00EF5616">
        <w:rPr>
          <w:lang w:val="ru-RU"/>
        </w:rPr>
        <w:t>чрезвычайных</w:t>
      </w:r>
      <w:r w:rsidRPr="00EF5616">
        <w:rPr>
          <w:spacing w:val="-12"/>
          <w:lang w:val="ru-RU"/>
        </w:rPr>
        <w:t xml:space="preserve"> </w:t>
      </w:r>
      <w:r w:rsidRPr="00EF5616">
        <w:rPr>
          <w:lang w:val="ru-RU"/>
        </w:rPr>
        <w:t>ситуаций</w:t>
      </w:r>
      <w:r w:rsidRPr="00EF5616">
        <w:rPr>
          <w:spacing w:val="-11"/>
          <w:lang w:val="ru-RU"/>
        </w:rPr>
        <w:t xml:space="preserve"> </w:t>
      </w:r>
      <w:r w:rsidRPr="00EF5616">
        <w:rPr>
          <w:lang w:val="ru-RU"/>
        </w:rPr>
        <w:t>социально</w:t>
      </w:r>
      <w:r w:rsidRPr="00EF5616">
        <w:rPr>
          <w:spacing w:val="-12"/>
          <w:lang w:val="ru-RU"/>
        </w:rPr>
        <w:t xml:space="preserve"> </w:t>
      </w:r>
      <w:r w:rsidRPr="00EF5616">
        <w:rPr>
          <w:lang w:val="ru-RU"/>
        </w:rPr>
        <w:t>сложного</w:t>
      </w:r>
      <w:r w:rsidRPr="00EF5616">
        <w:rPr>
          <w:spacing w:val="-14"/>
          <w:lang w:val="ru-RU"/>
        </w:rPr>
        <w:t xml:space="preserve"> </w:t>
      </w:r>
      <w:r w:rsidRPr="00EF5616">
        <w:rPr>
          <w:lang w:val="ru-RU"/>
        </w:rPr>
        <w:t>и</w:t>
      </w:r>
      <w:r w:rsidRPr="00EF5616">
        <w:rPr>
          <w:spacing w:val="-13"/>
          <w:lang w:val="ru-RU"/>
        </w:rPr>
        <w:t xml:space="preserve"> </w:t>
      </w:r>
      <w:r w:rsidRPr="00EF5616">
        <w:rPr>
          <w:lang w:val="ru-RU"/>
        </w:rPr>
        <w:t>технически насыщенного окружающего</w:t>
      </w:r>
      <w:r w:rsidRPr="00EF5616">
        <w:rPr>
          <w:spacing w:val="-5"/>
          <w:lang w:val="ru-RU"/>
        </w:rPr>
        <w:t xml:space="preserve"> </w:t>
      </w:r>
      <w:r w:rsidRPr="00EF5616">
        <w:rPr>
          <w:lang w:val="ru-RU"/>
        </w:rPr>
        <w:t>мира.</w:t>
      </w:r>
    </w:p>
    <w:p w:rsidR="00322F31" w:rsidRPr="00EF5616" w:rsidRDefault="00EF5616">
      <w:pPr>
        <w:pStyle w:val="a3"/>
        <w:spacing w:before="2"/>
        <w:ind w:left="111" w:right="103" w:firstLine="708"/>
        <w:jc w:val="both"/>
        <w:rPr>
          <w:lang w:val="ru-RU"/>
        </w:rPr>
      </w:pPr>
      <w:r w:rsidRPr="00EF5616">
        <w:rPr>
          <w:lang w:val="ru-RU"/>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3"/>
        <w:spacing w:before="6"/>
        <w:ind w:left="0"/>
        <w:rPr>
          <w:sz w:val="21"/>
          <w:lang w:val="ru-RU"/>
        </w:rPr>
      </w:pPr>
      <w:r>
        <w:rPr>
          <w:noProof/>
          <w:lang w:val="ru-RU" w:eastAsia="ru-RU"/>
        </w:rPr>
        <w:drawing>
          <wp:anchor distT="0" distB="0" distL="0" distR="0" simplePos="0" relativeHeight="2392" behindDoc="0" locked="0" layoutInCell="1" allowOverlap="1">
            <wp:simplePos x="0" y="0"/>
            <wp:positionH relativeFrom="page">
              <wp:posOffset>537209</wp:posOffset>
            </wp:positionH>
            <wp:positionV relativeFrom="paragraph">
              <wp:posOffset>182384</wp:posOffset>
            </wp:positionV>
            <wp:extent cx="1836419" cy="7619"/>
            <wp:effectExtent l="0" t="0" r="0" b="0"/>
            <wp:wrapTopAndBottom/>
            <wp:docPr id="55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image4.png"/>
                    <pic:cNvPicPr/>
                  </pic:nvPicPr>
                  <pic:blipFill>
                    <a:blip r:embed="rId15" cstate="print"/>
                    <a:stretch>
                      <a:fillRect/>
                    </a:stretch>
                  </pic:blipFill>
                  <pic:spPr>
                    <a:xfrm>
                      <a:off x="0" y="0"/>
                      <a:ext cx="1836419" cy="7619"/>
                    </a:xfrm>
                    <a:prstGeom prst="rect">
                      <a:avLst/>
                    </a:prstGeom>
                  </pic:spPr>
                </pic:pic>
              </a:graphicData>
            </a:graphic>
          </wp:anchor>
        </w:drawing>
      </w:r>
    </w:p>
    <w:p w:rsidR="00322F31" w:rsidRPr="00EF5616" w:rsidRDefault="00322F31">
      <w:pPr>
        <w:pStyle w:val="a3"/>
        <w:spacing w:before="7"/>
        <w:ind w:left="0"/>
        <w:rPr>
          <w:lang w:val="ru-RU"/>
        </w:rPr>
      </w:pPr>
    </w:p>
    <w:p w:rsidR="00322F31" w:rsidRPr="00EF5616" w:rsidRDefault="00EF5616">
      <w:pPr>
        <w:pStyle w:val="a3"/>
        <w:ind w:left="111" w:right="101" w:firstLine="400"/>
        <w:jc w:val="both"/>
        <w:rPr>
          <w:lang w:val="ru-RU"/>
        </w:rPr>
      </w:pPr>
      <w:bookmarkStart w:id="142" w:name="_bookmark53"/>
      <w:bookmarkEnd w:id="142"/>
      <w:r w:rsidRPr="00EF5616">
        <w:rPr>
          <w:position w:val="9"/>
          <w:sz w:val="16"/>
          <w:lang w:val="ru-RU"/>
        </w:rPr>
        <w:t xml:space="preserve">1 </w:t>
      </w:r>
      <w:r w:rsidRPr="00EF5616">
        <w:rPr>
          <w:lang w:val="ru-RU"/>
        </w:rPr>
        <w:t>Элементы видов спорта могут быть заменены на другие с учетом наличия материально- технической базы в общеобразовательной организации, а так же климато-географических и региональных</w:t>
      </w:r>
      <w:r w:rsidRPr="00EF5616">
        <w:rPr>
          <w:spacing w:val="55"/>
          <w:lang w:val="ru-RU"/>
        </w:rPr>
        <w:t xml:space="preserve"> </w:t>
      </w:r>
      <w:r w:rsidRPr="00EF5616">
        <w:rPr>
          <w:lang w:val="ru-RU"/>
        </w:rPr>
        <w:t>особенностей.</w:t>
      </w:r>
    </w:p>
    <w:p w:rsidR="00322F31" w:rsidRPr="00EF5616" w:rsidRDefault="00EF5616">
      <w:pPr>
        <w:pStyle w:val="a3"/>
        <w:spacing w:before="2" w:line="276" w:lineRule="exact"/>
        <w:ind w:left="111" w:right="103" w:firstLine="400"/>
        <w:jc w:val="both"/>
        <w:rPr>
          <w:lang w:val="ru-RU"/>
        </w:rPr>
      </w:pPr>
      <w:bookmarkStart w:id="143" w:name="_bookmark54"/>
      <w:bookmarkEnd w:id="143"/>
      <w:r w:rsidRPr="00EF5616">
        <w:rPr>
          <w:position w:val="9"/>
          <w:sz w:val="16"/>
          <w:lang w:val="ru-RU"/>
        </w:rPr>
        <w:t xml:space="preserve">2 </w:t>
      </w:r>
      <w:r w:rsidRPr="00EF5616">
        <w:rPr>
          <w:lang w:val="ru-RU"/>
        </w:rPr>
        <w:t>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p w:rsidR="00322F31" w:rsidRPr="00EF5616" w:rsidRDefault="00322F31">
      <w:pPr>
        <w:spacing w:line="276" w:lineRule="exact"/>
        <w:jc w:val="both"/>
        <w:rPr>
          <w:lang w:val="ru-RU"/>
        </w:rPr>
        <w:sectPr w:rsidR="00322F31" w:rsidRPr="00EF5616">
          <w:headerReference w:type="default" r:id="rId216"/>
          <w:pgSz w:w="11910" w:h="16840"/>
          <w:pgMar w:top="0" w:right="460" w:bottom="136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4" w:firstLine="708"/>
        <w:jc w:val="both"/>
        <w:rPr>
          <w:lang w:val="ru-RU"/>
        </w:rPr>
      </w:pPr>
      <w:r w:rsidRPr="00EF5616">
        <w:rPr>
          <w:lang w:val="ru-RU"/>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w:t>
      </w:r>
    </w:p>
    <w:p w:rsidR="00322F31" w:rsidRPr="00EF5616" w:rsidRDefault="00EF5616">
      <w:pPr>
        <w:pStyle w:val="a3"/>
        <w:ind w:left="111" w:right="103" w:firstLine="708"/>
        <w:jc w:val="both"/>
        <w:rPr>
          <w:lang w:val="ru-RU"/>
        </w:rPr>
      </w:pPr>
      <w:r w:rsidRPr="00EF5616">
        <w:rPr>
          <w:lang w:val="ru-RU"/>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322F31" w:rsidRPr="00EF5616" w:rsidRDefault="00EF5616">
      <w:pPr>
        <w:pStyle w:val="a3"/>
        <w:ind w:right="104" w:firstLine="708"/>
        <w:jc w:val="both"/>
        <w:rPr>
          <w:lang w:val="ru-RU"/>
        </w:rPr>
      </w:pPr>
      <w:r w:rsidRPr="00EF5616">
        <w:rPr>
          <w:lang w:val="ru-RU"/>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322F31" w:rsidRPr="00EF5616" w:rsidRDefault="00EF5616">
      <w:pPr>
        <w:pStyle w:val="a3"/>
        <w:ind w:left="820"/>
        <w:rPr>
          <w:lang w:val="ru-RU"/>
        </w:rPr>
      </w:pPr>
      <w:r w:rsidRPr="00EF5616">
        <w:rPr>
          <w:lang w:val="ru-RU"/>
        </w:rPr>
        <w:t>Основы безопасности жизнедеятельности как учебный предмет обеспечивает:</w:t>
      </w:r>
    </w:p>
    <w:p w:rsidR="00322F31" w:rsidRPr="00EF5616" w:rsidRDefault="00EF5616" w:rsidP="000F0589">
      <w:pPr>
        <w:pStyle w:val="a4"/>
        <w:numPr>
          <w:ilvl w:val="4"/>
          <w:numId w:val="90"/>
        </w:numPr>
        <w:tabs>
          <w:tab w:val="left" w:pos="1245"/>
        </w:tabs>
        <w:spacing w:before="11" w:line="232" w:lineRule="auto"/>
        <w:ind w:right="105" w:firstLine="708"/>
        <w:jc w:val="both"/>
        <w:rPr>
          <w:rFonts w:ascii="Symbol" w:hAnsi="Symbol"/>
          <w:sz w:val="28"/>
          <w:lang w:val="ru-RU"/>
        </w:rPr>
      </w:pPr>
      <w:r w:rsidRPr="00EF5616">
        <w:rPr>
          <w:sz w:val="24"/>
          <w:lang w:val="ru-RU"/>
        </w:rPr>
        <w:t>освоение обучающимися знаний о безопасном поведении в повседневной жизнедеятельности;</w:t>
      </w:r>
    </w:p>
    <w:p w:rsidR="00322F31" w:rsidRPr="00EF5616" w:rsidRDefault="00EF5616" w:rsidP="000F0589">
      <w:pPr>
        <w:pStyle w:val="a4"/>
        <w:numPr>
          <w:ilvl w:val="4"/>
          <w:numId w:val="90"/>
        </w:numPr>
        <w:tabs>
          <w:tab w:val="left" w:pos="1245"/>
        </w:tabs>
        <w:spacing w:before="7" w:line="235" w:lineRule="auto"/>
        <w:ind w:right="103" w:firstLine="708"/>
        <w:jc w:val="both"/>
        <w:rPr>
          <w:rFonts w:ascii="Symbol" w:hAnsi="Symbol"/>
          <w:sz w:val="28"/>
          <w:lang w:val="ru-RU"/>
        </w:rPr>
      </w:pPr>
      <w:r w:rsidRPr="00EF5616">
        <w:rPr>
          <w:sz w:val="24"/>
          <w:lang w:val="ru-RU"/>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w:t>
      </w:r>
      <w:r w:rsidRPr="00EF5616">
        <w:rPr>
          <w:spacing w:val="-6"/>
          <w:sz w:val="24"/>
          <w:lang w:val="ru-RU"/>
        </w:rPr>
        <w:t xml:space="preserve"> </w:t>
      </w:r>
      <w:r w:rsidRPr="00EF5616">
        <w:rPr>
          <w:sz w:val="24"/>
          <w:lang w:val="ru-RU"/>
        </w:rPr>
        <w:t>поведения;</w:t>
      </w:r>
    </w:p>
    <w:p w:rsidR="00322F31" w:rsidRPr="00EF5616" w:rsidRDefault="00EF5616" w:rsidP="000F0589">
      <w:pPr>
        <w:pStyle w:val="a4"/>
        <w:numPr>
          <w:ilvl w:val="4"/>
          <w:numId w:val="90"/>
        </w:numPr>
        <w:tabs>
          <w:tab w:val="left" w:pos="1245"/>
        </w:tabs>
        <w:spacing w:before="10" w:line="232" w:lineRule="auto"/>
        <w:ind w:right="108" w:firstLine="708"/>
        <w:jc w:val="both"/>
        <w:rPr>
          <w:rFonts w:ascii="Symbol" w:hAnsi="Symbol"/>
          <w:sz w:val="28"/>
          <w:lang w:val="ru-RU"/>
        </w:rPr>
      </w:pPr>
      <w:r w:rsidRPr="00EF5616">
        <w:rPr>
          <w:sz w:val="24"/>
          <w:lang w:val="ru-RU"/>
        </w:rPr>
        <w:t>понимание необходимости беречь и сохранять свое здоровье как индивидуальную и общественную</w:t>
      </w:r>
      <w:r w:rsidRPr="00EF5616">
        <w:rPr>
          <w:spacing w:val="-4"/>
          <w:sz w:val="24"/>
          <w:lang w:val="ru-RU"/>
        </w:rPr>
        <w:t xml:space="preserve"> </w:t>
      </w:r>
      <w:r w:rsidRPr="00EF5616">
        <w:rPr>
          <w:sz w:val="24"/>
          <w:lang w:val="ru-RU"/>
        </w:rPr>
        <w:t>ценность;</w:t>
      </w:r>
    </w:p>
    <w:p w:rsidR="00322F31" w:rsidRPr="00EF5616" w:rsidRDefault="00EF5616" w:rsidP="000F0589">
      <w:pPr>
        <w:pStyle w:val="a4"/>
        <w:numPr>
          <w:ilvl w:val="4"/>
          <w:numId w:val="90"/>
        </w:numPr>
        <w:tabs>
          <w:tab w:val="left" w:pos="1245"/>
        </w:tabs>
        <w:spacing w:before="10" w:line="232" w:lineRule="auto"/>
        <w:ind w:right="105" w:firstLine="708"/>
        <w:jc w:val="both"/>
        <w:rPr>
          <w:rFonts w:ascii="Symbol" w:hAnsi="Symbol"/>
          <w:sz w:val="28"/>
          <w:lang w:val="ru-RU"/>
        </w:rPr>
      </w:pPr>
      <w:r w:rsidRPr="00EF5616">
        <w:rPr>
          <w:sz w:val="24"/>
          <w:lang w:val="ru-RU"/>
        </w:rPr>
        <w:t>понимание необходимости следовать правилам безопасного поведения в опасных и чрезвычайных ситуациях природного, техногенного и социального</w:t>
      </w:r>
      <w:r w:rsidRPr="00EF5616">
        <w:rPr>
          <w:spacing w:val="-12"/>
          <w:sz w:val="24"/>
          <w:lang w:val="ru-RU"/>
        </w:rPr>
        <w:t xml:space="preserve"> </w:t>
      </w:r>
      <w:r w:rsidRPr="00EF5616">
        <w:rPr>
          <w:sz w:val="24"/>
          <w:lang w:val="ru-RU"/>
        </w:rPr>
        <w:t>характера;</w:t>
      </w:r>
    </w:p>
    <w:p w:rsidR="00322F31" w:rsidRPr="00EF5616" w:rsidRDefault="00EF5616" w:rsidP="000F0589">
      <w:pPr>
        <w:pStyle w:val="a4"/>
        <w:numPr>
          <w:ilvl w:val="4"/>
          <w:numId w:val="90"/>
        </w:numPr>
        <w:tabs>
          <w:tab w:val="left" w:pos="1245"/>
        </w:tabs>
        <w:spacing w:before="10" w:line="232" w:lineRule="auto"/>
        <w:ind w:right="103" w:firstLine="708"/>
        <w:jc w:val="both"/>
        <w:rPr>
          <w:rFonts w:ascii="Symbol" w:hAnsi="Symbol"/>
          <w:sz w:val="28"/>
          <w:lang w:val="ru-RU"/>
        </w:rPr>
      </w:pPr>
      <w:r w:rsidRPr="00EF5616">
        <w:rPr>
          <w:sz w:val="24"/>
          <w:lang w:val="ru-RU"/>
        </w:rPr>
        <w:t>понимание необходимости сохранения природы и окружающей среды для полноценной жизни</w:t>
      </w:r>
      <w:r w:rsidRPr="00EF5616">
        <w:rPr>
          <w:spacing w:val="-6"/>
          <w:sz w:val="24"/>
          <w:lang w:val="ru-RU"/>
        </w:rPr>
        <w:t xml:space="preserve"> </w:t>
      </w:r>
      <w:r w:rsidRPr="00EF5616">
        <w:rPr>
          <w:sz w:val="24"/>
          <w:lang w:val="ru-RU"/>
        </w:rPr>
        <w:t>человека;</w:t>
      </w:r>
    </w:p>
    <w:p w:rsidR="00322F31" w:rsidRPr="00EF5616" w:rsidRDefault="00EF5616" w:rsidP="000F0589">
      <w:pPr>
        <w:pStyle w:val="a4"/>
        <w:numPr>
          <w:ilvl w:val="4"/>
          <w:numId w:val="90"/>
        </w:numPr>
        <w:tabs>
          <w:tab w:val="left" w:pos="1245"/>
        </w:tabs>
        <w:spacing w:before="10" w:line="232" w:lineRule="auto"/>
        <w:ind w:right="103" w:firstLine="708"/>
        <w:jc w:val="both"/>
        <w:rPr>
          <w:rFonts w:ascii="Symbol" w:hAnsi="Symbol"/>
          <w:sz w:val="28"/>
          <w:lang w:val="ru-RU"/>
        </w:rPr>
      </w:pPr>
      <w:r w:rsidRPr="00EF5616">
        <w:rPr>
          <w:sz w:val="24"/>
          <w:lang w:val="ru-RU"/>
        </w:rPr>
        <w:t>освоение обучающимися умений экологического проектирования безопасной жизнедеятельности с учетом природных, техногенных и социальных</w:t>
      </w:r>
      <w:r w:rsidRPr="00EF5616">
        <w:rPr>
          <w:spacing w:val="-16"/>
          <w:sz w:val="24"/>
          <w:lang w:val="ru-RU"/>
        </w:rPr>
        <w:t xml:space="preserve"> </w:t>
      </w:r>
      <w:r w:rsidRPr="00EF5616">
        <w:rPr>
          <w:sz w:val="24"/>
          <w:lang w:val="ru-RU"/>
        </w:rPr>
        <w:t>рисков;</w:t>
      </w:r>
    </w:p>
    <w:p w:rsidR="00322F31" w:rsidRPr="00EF5616" w:rsidRDefault="00EF5616" w:rsidP="000F0589">
      <w:pPr>
        <w:pStyle w:val="a4"/>
        <w:numPr>
          <w:ilvl w:val="4"/>
          <w:numId w:val="90"/>
        </w:numPr>
        <w:tabs>
          <w:tab w:val="left" w:pos="1245"/>
        </w:tabs>
        <w:spacing w:before="7" w:line="235" w:lineRule="auto"/>
        <w:ind w:right="104" w:firstLine="708"/>
        <w:jc w:val="both"/>
        <w:rPr>
          <w:rFonts w:ascii="Symbol" w:hAnsi="Symbol"/>
          <w:sz w:val="28"/>
          <w:lang w:val="ru-RU"/>
        </w:rPr>
      </w:pPr>
      <w:r w:rsidRPr="00EF5616">
        <w:rPr>
          <w:sz w:val="24"/>
          <w:lang w:val="ru-RU"/>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w:t>
      </w:r>
      <w:r w:rsidRPr="00EF5616">
        <w:rPr>
          <w:spacing w:val="-18"/>
          <w:sz w:val="24"/>
          <w:lang w:val="ru-RU"/>
        </w:rPr>
        <w:t xml:space="preserve"> </w:t>
      </w:r>
      <w:r w:rsidRPr="00EF5616">
        <w:rPr>
          <w:sz w:val="24"/>
          <w:lang w:val="ru-RU"/>
        </w:rPr>
        <w:t>наркотизма;</w:t>
      </w:r>
    </w:p>
    <w:p w:rsidR="00322F31" w:rsidRPr="00EF5616" w:rsidRDefault="00EF5616" w:rsidP="000F0589">
      <w:pPr>
        <w:pStyle w:val="a4"/>
        <w:numPr>
          <w:ilvl w:val="4"/>
          <w:numId w:val="90"/>
        </w:numPr>
        <w:tabs>
          <w:tab w:val="left" w:pos="1245"/>
        </w:tabs>
        <w:spacing w:before="14" w:line="230" w:lineRule="auto"/>
        <w:ind w:right="104" w:firstLine="708"/>
        <w:jc w:val="both"/>
        <w:rPr>
          <w:rFonts w:ascii="Symbol" w:hAnsi="Symbol"/>
          <w:sz w:val="28"/>
          <w:lang w:val="ru-RU"/>
        </w:rPr>
      </w:pPr>
      <w:r w:rsidRPr="00EF5616">
        <w:rPr>
          <w:sz w:val="24"/>
          <w:lang w:val="ru-RU"/>
        </w:rPr>
        <w:t>освоение умений использовать различные источники информации и коммуникации для определения угрозы возникновения опасных и чрезвычайных</w:t>
      </w:r>
      <w:r w:rsidRPr="00EF5616">
        <w:rPr>
          <w:spacing w:val="-11"/>
          <w:sz w:val="24"/>
          <w:lang w:val="ru-RU"/>
        </w:rPr>
        <w:t xml:space="preserve"> </w:t>
      </w:r>
      <w:r w:rsidRPr="00EF5616">
        <w:rPr>
          <w:sz w:val="24"/>
          <w:lang w:val="ru-RU"/>
        </w:rPr>
        <w:t>ситуаций;</w:t>
      </w:r>
    </w:p>
    <w:p w:rsidR="00322F31" w:rsidRPr="00EF5616" w:rsidRDefault="00EF5616" w:rsidP="000F0589">
      <w:pPr>
        <w:pStyle w:val="a4"/>
        <w:numPr>
          <w:ilvl w:val="4"/>
          <w:numId w:val="90"/>
        </w:numPr>
        <w:tabs>
          <w:tab w:val="left" w:pos="1245"/>
        </w:tabs>
        <w:spacing w:before="7" w:line="235" w:lineRule="auto"/>
        <w:ind w:right="103" w:firstLine="708"/>
        <w:jc w:val="both"/>
        <w:rPr>
          <w:rFonts w:ascii="Symbol" w:hAnsi="Symbol"/>
          <w:sz w:val="28"/>
          <w:lang w:val="ru-RU"/>
        </w:rPr>
      </w:pPr>
      <w:r w:rsidRPr="00EF5616">
        <w:rPr>
          <w:sz w:val="24"/>
          <w:lang w:val="ru-RU"/>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322F31" w:rsidRPr="00EF5616" w:rsidRDefault="00EF5616" w:rsidP="000F0589">
      <w:pPr>
        <w:pStyle w:val="a4"/>
        <w:numPr>
          <w:ilvl w:val="4"/>
          <w:numId w:val="90"/>
        </w:numPr>
        <w:tabs>
          <w:tab w:val="left" w:pos="1244"/>
          <w:tab w:val="left" w:pos="1245"/>
        </w:tabs>
        <w:spacing w:line="338" w:lineRule="exact"/>
        <w:ind w:left="1244" w:hanging="424"/>
        <w:rPr>
          <w:rFonts w:ascii="Symbol" w:hAnsi="Symbol"/>
          <w:sz w:val="28"/>
          <w:lang w:val="ru-RU"/>
        </w:rPr>
      </w:pPr>
      <w:r w:rsidRPr="00EF5616">
        <w:rPr>
          <w:sz w:val="24"/>
          <w:lang w:val="ru-RU"/>
        </w:rPr>
        <w:t>освоение умений оказывать первую помощь</w:t>
      </w:r>
      <w:r w:rsidRPr="00EF5616">
        <w:rPr>
          <w:spacing w:val="-14"/>
          <w:sz w:val="24"/>
          <w:lang w:val="ru-RU"/>
        </w:rPr>
        <w:t xml:space="preserve"> </w:t>
      </w:r>
      <w:r w:rsidRPr="00EF5616">
        <w:rPr>
          <w:sz w:val="24"/>
          <w:lang w:val="ru-RU"/>
        </w:rPr>
        <w:t>пострадавшим;</w:t>
      </w:r>
    </w:p>
    <w:p w:rsidR="00322F31" w:rsidRPr="00EF5616" w:rsidRDefault="00EF5616" w:rsidP="000F0589">
      <w:pPr>
        <w:pStyle w:val="a4"/>
        <w:numPr>
          <w:ilvl w:val="4"/>
          <w:numId w:val="90"/>
        </w:numPr>
        <w:tabs>
          <w:tab w:val="left" w:pos="1244"/>
          <w:tab w:val="left" w:pos="1245"/>
        </w:tabs>
        <w:spacing w:line="334" w:lineRule="exact"/>
        <w:ind w:left="1244" w:hanging="424"/>
        <w:rPr>
          <w:rFonts w:ascii="Symbol" w:hAnsi="Symbol"/>
          <w:sz w:val="28"/>
          <w:lang w:val="ru-RU"/>
        </w:rPr>
      </w:pPr>
      <w:r w:rsidRPr="00EF5616">
        <w:rPr>
          <w:sz w:val="24"/>
          <w:lang w:val="ru-RU"/>
        </w:rPr>
        <w:t>освоение умений готовность проявлять предосторожность в ситуациях</w:t>
      </w:r>
      <w:r w:rsidRPr="00EF5616">
        <w:rPr>
          <w:spacing w:val="-17"/>
          <w:sz w:val="24"/>
          <w:lang w:val="ru-RU"/>
        </w:rPr>
        <w:t xml:space="preserve"> </w:t>
      </w:r>
      <w:r w:rsidRPr="00EF5616">
        <w:rPr>
          <w:sz w:val="24"/>
          <w:lang w:val="ru-RU"/>
        </w:rPr>
        <w:t>неопределенности;</w:t>
      </w:r>
    </w:p>
    <w:p w:rsidR="00322F31" w:rsidRPr="00EF5616" w:rsidRDefault="00EF5616" w:rsidP="000F0589">
      <w:pPr>
        <w:pStyle w:val="a4"/>
        <w:numPr>
          <w:ilvl w:val="4"/>
          <w:numId w:val="90"/>
        </w:numPr>
        <w:tabs>
          <w:tab w:val="left" w:pos="1245"/>
        </w:tabs>
        <w:spacing w:before="5" w:line="232" w:lineRule="auto"/>
        <w:ind w:right="104" w:firstLine="708"/>
        <w:jc w:val="both"/>
        <w:rPr>
          <w:rFonts w:ascii="Symbol" w:hAnsi="Symbol"/>
          <w:sz w:val="28"/>
          <w:lang w:val="ru-RU"/>
        </w:rPr>
      </w:pPr>
      <w:r w:rsidRPr="00EF5616">
        <w:rPr>
          <w:sz w:val="24"/>
          <w:lang w:val="ru-RU"/>
        </w:rPr>
        <w:t>освоение</w:t>
      </w:r>
      <w:r w:rsidRPr="00EF5616">
        <w:rPr>
          <w:spacing w:val="-5"/>
          <w:sz w:val="24"/>
          <w:lang w:val="ru-RU"/>
        </w:rPr>
        <w:t xml:space="preserve"> </w:t>
      </w:r>
      <w:r w:rsidRPr="00EF5616">
        <w:rPr>
          <w:sz w:val="24"/>
          <w:lang w:val="ru-RU"/>
        </w:rPr>
        <w:t>умений</w:t>
      </w:r>
      <w:r w:rsidRPr="00EF5616">
        <w:rPr>
          <w:spacing w:val="-6"/>
          <w:sz w:val="24"/>
          <w:lang w:val="ru-RU"/>
        </w:rPr>
        <w:t xml:space="preserve"> </w:t>
      </w:r>
      <w:r w:rsidRPr="00EF5616">
        <w:rPr>
          <w:sz w:val="24"/>
          <w:lang w:val="ru-RU"/>
        </w:rPr>
        <w:t>принимать</w:t>
      </w:r>
      <w:r w:rsidRPr="00EF5616">
        <w:rPr>
          <w:spacing w:val="-6"/>
          <w:sz w:val="24"/>
          <w:lang w:val="ru-RU"/>
        </w:rPr>
        <w:t xml:space="preserve"> </w:t>
      </w:r>
      <w:r w:rsidRPr="00EF5616">
        <w:rPr>
          <w:sz w:val="24"/>
          <w:lang w:val="ru-RU"/>
        </w:rPr>
        <w:t>обоснованные</w:t>
      </w:r>
      <w:r w:rsidRPr="00EF5616">
        <w:rPr>
          <w:spacing w:val="-8"/>
          <w:sz w:val="24"/>
          <w:lang w:val="ru-RU"/>
        </w:rPr>
        <w:t xml:space="preserve"> </w:t>
      </w:r>
      <w:r w:rsidRPr="00EF5616">
        <w:rPr>
          <w:sz w:val="24"/>
          <w:lang w:val="ru-RU"/>
        </w:rPr>
        <w:t>решения</w:t>
      </w:r>
      <w:r w:rsidRPr="00EF5616">
        <w:rPr>
          <w:spacing w:val="-7"/>
          <w:sz w:val="24"/>
          <w:lang w:val="ru-RU"/>
        </w:rPr>
        <w:t xml:space="preserve"> </w:t>
      </w:r>
      <w:r w:rsidRPr="00EF5616">
        <w:rPr>
          <w:sz w:val="24"/>
          <w:lang w:val="ru-RU"/>
        </w:rPr>
        <w:t>в</w:t>
      </w:r>
      <w:r w:rsidRPr="00EF5616">
        <w:rPr>
          <w:spacing w:val="-7"/>
          <w:sz w:val="24"/>
          <w:lang w:val="ru-RU"/>
        </w:rPr>
        <w:t xml:space="preserve"> </w:t>
      </w:r>
      <w:r w:rsidRPr="00EF5616">
        <w:rPr>
          <w:sz w:val="24"/>
          <w:lang w:val="ru-RU"/>
        </w:rPr>
        <w:t>конкретной</w:t>
      </w:r>
      <w:r w:rsidRPr="00EF5616">
        <w:rPr>
          <w:spacing w:val="-6"/>
          <w:sz w:val="24"/>
          <w:lang w:val="ru-RU"/>
        </w:rPr>
        <w:t xml:space="preserve"> </w:t>
      </w:r>
      <w:r w:rsidRPr="00EF5616">
        <w:rPr>
          <w:sz w:val="24"/>
          <w:lang w:val="ru-RU"/>
        </w:rPr>
        <w:t>опасной</w:t>
      </w:r>
      <w:r w:rsidRPr="00EF5616">
        <w:rPr>
          <w:spacing w:val="-6"/>
          <w:sz w:val="24"/>
          <w:lang w:val="ru-RU"/>
        </w:rPr>
        <w:t xml:space="preserve"> </w:t>
      </w:r>
      <w:r w:rsidRPr="00EF5616">
        <w:rPr>
          <w:sz w:val="24"/>
          <w:lang w:val="ru-RU"/>
        </w:rPr>
        <w:t>(чрезвычайной) ситуации с учетом реально складывающейся обстановки и индивидуальных</w:t>
      </w:r>
      <w:r w:rsidRPr="00EF5616">
        <w:rPr>
          <w:spacing w:val="-19"/>
          <w:sz w:val="24"/>
          <w:lang w:val="ru-RU"/>
        </w:rPr>
        <w:t xml:space="preserve"> </w:t>
      </w:r>
      <w:r w:rsidRPr="00EF5616">
        <w:rPr>
          <w:sz w:val="24"/>
          <w:lang w:val="ru-RU"/>
        </w:rPr>
        <w:t>возможностей;</w:t>
      </w:r>
    </w:p>
    <w:p w:rsidR="00322F31" w:rsidRPr="00EF5616" w:rsidRDefault="00EF5616" w:rsidP="000F0589">
      <w:pPr>
        <w:pStyle w:val="a4"/>
        <w:numPr>
          <w:ilvl w:val="4"/>
          <w:numId w:val="90"/>
        </w:numPr>
        <w:tabs>
          <w:tab w:val="left" w:pos="1244"/>
          <w:tab w:val="left" w:pos="1245"/>
        </w:tabs>
        <w:spacing w:line="338" w:lineRule="exact"/>
        <w:ind w:left="1244" w:hanging="424"/>
        <w:rPr>
          <w:rFonts w:ascii="Symbol" w:hAnsi="Symbol"/>
          <w:sz w:val="28"/>
          <w:lang w:val="ru-RU"/>
        </w:rPr>
      </w:pPr>
      <w:r w:rsidRPr="00EF5616">
        <w:rPr>
          <w:sz w:val="24"/>
          <w:lang w:val="ru-RU"/>
        </w:rPr>
        <w:t>освоение умений использовать средства индивидуальной и коллективной</w:t>
      </w:r>
      <w:r w:rsidRPr="00EF5616">
        <w:rPr>
          <w:spacing w:val="-19"/>
          <w:sz w:val="24"/>
          <w:lang w:val="ru-RU"/>
        </w:rPr>
        <w:t xml:space="preserve"> </w:t>
      </w:r>
      <w:r w:rsidRPr="00EF5616">
        <w:rPr>
          <w:sz w:val="24"/>
          <w:lang w:val="ru-RU"/>
        </w:rPr>
        <w:t>защиты.</w:t>
      </w:r>
    </w:p>
    <w:p w:rsidR="00322F31" w:rsidRPr="00EF5616" w:rsidRDefault="00EF5616" w:rsidP="000F0589">
      <w:pPr>
        <w:pStyle w:val="a4"/>
        <w:numPr>
          <w:ilvl w:val="4"/>
          <w:numId w:val="90"/>
        </w:numPr>
        <w:tabs>
          <w:tab w:val="left" w:pos="1245"/>
        </w:tabs>
        <w:spacing w:before="6" w:line="232" w:lineRule="auto"/>
        <w:ind w:right="99" w:firstLine="708"/>
        <w:jc w:val="both"/>
        <w:rPr>
          <w:rFonts w:ascii="Symbol" w:hAnsi="Symbol"/>
          <w:sz w:val="28"/>
          <w:lang w:val="ru-RU"/>
        </w:rPr>
      </w:pPr>
      <w:r w:rsidRPr="00EF5616">
        <w:rPr>
          <w:sz w:val="24"/>
          <w:lang w:val="ru-RU"/>
        </w:rPr>
        <w:t>Освоение и понимание учебного предмета «Основы безопасности жизнедеятельности» направлено</w:t>
      </w:r>
      <w:r w:rsidRPr="00EF5616">
        <w:rPr>
          <w:spacing w:val="-3"/>
          <w:sz w:val="24"/>
          <w:lang w:val="ru-RU"/>
        </w:rPr>
        <w:t xml:space="preserve"> </w:t>
      </w:r>
      <w:r w:rsidRPr="00EF5616">
        <w:rPr>
          <w:sz w:val="24"/>
          <w:lang w:val="ru-RU"/>
        </w:rPr>
        <w:t>на:</w:t>
      </w:r>
    </w:p>
    <w:p w:rsidR="00322F31" w:rsidRPr="00EF5616" w:rsidRDefault="00EF5616" w:rsidP="000F0589">
      <w:pPr>
        <w:pStyle w:val="a4"/>
        <w:numPr>
          <w:ilvl w:val="4"/>
          <w:numId w:val="90"/>
        </w:numPr>
        <w:tabs>
          <w:tab w:val="left" w:pos="1245"/>
        </w:tabs>
        <w:spacing w:before="10" w:line="232" w:lineRule="auto"/>
        <w:ind w:right="102" w:firstLine="708"/>
        <w:jc w:val="both"/>
        <w:rPr>
          <w:rFonts w:ascii="Symbol" w:hAnsi="Symbol"/>
          <w:sz w:val="28"/>
          <w:lang w:val="ru-RU"/>
        </w:rPr>
      </w:pPr>
      <w:r w:rsidRPr="00EF5616">
        <w:rPr>
          <w:sz w:val="24"/>
          <w:lang w:val="ru-RU"/>
        </w:rPr>
        <w:t>воспитание у</w:t>
      </w:r>
      <w:r w:rsidRPr="00EF5616">
        <w:rPr>
          <w:spacing w:val="-43"/>
          <w:sz w:val="24"/>
          <w:lang w:val="ru-RU"/>
        </w:rPr>
        <w:t xml:space="preserve"> </w:t>
      </w:r>
      <w:r w:rsidRPr="00EF5616">
        <w:rPr>
          <w:sz w:val="24"/>
          <w:lang w:val="ru-RU"/>
        </w:rPr>
        <w:t>обучающихся чувства ответственности за личную безопасность, ценностного отношения к своему здоровью и</w:t>
      </w:r>
      <w:r w:rsidRPr="00EF5616">
        <w:rPr>
          <w:spacing w:val="-8"/>
          <w:sz w:val="24"/>
          <w:lang w:val="ru-RU"/>
        </w:rPr>
        <w:t xml:space="preserve"> </w:t>
      </w:r>
      <w:r w:rsidRPr="00EF5616">
        <w:rPr>
          <w:sz w:val="24"/>
          <w:lang w:val="ru-RU"/>
        </w:rPr>
        <w:t>жизни;</w:t>
      </w:r>
    </w:p>
    <w:p w:rsidR="00322F31" w:rsidRPr="00EF5616" w:rsidRDefault="00EF5616" w:rsidP="000F0589">
      <w:pPr>
        <w:pStyle w:val="a4"/>
        <w:numPr>
          <w:ilvl w:val="4"/>
          <w:numId w:val="90"/>
        </w:numPr>
        <w:tabs>
          <w:tab w:val="left" w:pos="1245"/>
        </w:tabs>
        <w:spacing w:before="10" w:line="232" w:lineRule="auto"/>
        <w:ind w:right="105" w:firstLine="708"/>
        <w:jc w:val="both"/>
        <w:rPr>
          <w:rFonts w:ascii="Symbol" w:hAnsi="Symbol"/>
          <w:sz w:val="28"/>
          <w:lang w:val="ru-RU"/>
        </w:rPr>
      </w:pPr>
      <w:r w:rsidRPr="00EF5616">
        <w:rPr>
          <w:sz w:val="24"/>
          <w:lang w:val="ru-RU"/>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w:t>
      </w:r>
      <w:r w:rsidRPr="00EF5616">
        <w:rPr>
          <w:spacing w:val="-15"/>
          <w:sz w:val="24"/>
          <w:lang w:val="ru-RU"/>
        </w:rPr>
        <w:t xml:space="preserve"> </w:t>
      </w:r>
      <w:r w:rsidRPr="00EF5616">
        <w:rPr>
          <w:sz w:val="24"/>
          <w:lang w:val="ru-RU"/>
        </w:rPr>
        <w:t>ситуациях;</w:t>
      </w:r>
    </w:p>
    <w:p w:rsidR="00322F31" w:rsidRPr="00EF5616" w:rsidRDefault="00EF5616" w:rsidP="000F0589">
      <w:pPr>
        <w:pStyle w:val="a4"/>
        <w:numPr>
          <w:ilvl w:val="4"/>
          <w:numId w:val="90"/>
        </w:numPr>
        <w:tabs>
          <w:tab w:val="left" w:pos="1245"/>
        </w:tabs>
        <w:spacing w:before="3" w:line="237" w:lineRule="auto"/>
        <w:ind w:right="99" w:firstLine="708"/>
        <w:jc w:val="both"/>
        <w:rPr>
          <w:rFonts w:ascii="Symbol" w:hAnsi="Symbol"/>
          <w:sz w:val="28"/>
          <w:lang w:val="ru-RU"/>
        </w:rPr>
      </w:pPr>
      <w:r w:rsidRPr="00EF5616">
        <w:rPr>
          <w:sz w:val="24"/>
          <w:lang w:val="ru-RU"/>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w:t>
      </w:r>
      <w:r w:rsidRPr="00EF5616">
        <w:rPr>
          <w:spacing w:val="-15"/>
          <w:sz w:val="24"/>
          <w:lang w:val="ru-RU"/>
        </w:rPr>
        <w:t xml:space="preserve"> </w:t>
      </w:r>
      <w:r w:rsidRPr="00EF5616">
        <w:rPr>
          <w:sz w:val="24"/>
          <w:lang w:val="ru-RU"/>
        </w:rPr>
        <w:t>человека.</w:t>
      </w:r>
    </w:p>
    <w:p w:rsidR="00322F31" w:rsidRPr="00EF5616" w:rsidRDefault="00322F31">
      <w:pPr>
        <w:spacing w:line="237" w:lineRule="auto"/>
        <w:jc w:val="both"/>
        <w:rPr>
          <w:rFonts w:ascii="Symbol" w:hAnsi="Symbol"/>
          <w:sz w:val="28"/>
          <w:lang w:val="ru-RU"/>
        </w:rPr>
        <w:sectPr w:rsidR="00322F31" w:rsidRPr="00EF5616">
          <w:headerReference w:type="default" r:id="rId217"/>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tabs>
          <w:tab w:val="left" w:pos="2082"/>
          <w:tab w:val="left" w:pos="2202"/>
          <w:tab w:val="left" w:pos="2485"/>
          <w:tab w:val="left" w:pos="2852"/>
          <w:tab w:val="left" w:pos="3368"/>
          <w:tab w:val="left" w:pos="3546"/>
          <w:tab w:val="left" w:pos="3851"/>
          <w:tab w:val="left" w:pos="3975"/>
          <w:tab w:val="left" w:pos="4551"/>
          <w:tab w:val="left" w:pos="4813"/>
          <w:tab w:val="left" w:pos="5339"/>
          <w:tab w:val="left" w:pos="5703"/>
          <w:tab w:val="left" w:pos="5943"/>
          <w:tab w:val="left" w:pos="6047"/>
          <w:tab w:val="left" w:pos="7295"/>
          <w:tab w:val="left" w:pos="7467"/>
          <w:tab w:val="left" w:pos="8516"/>
          <w:tab w:val="left" w:pos="8888"/>
          <w:tab w:val="left" w:pos="9536"/>
        </w:tabs>
        <w:spacing w:before="90"/>
        <w:ind w:left="111" w:right="99" w:firstLine="708"/>
        <w:jc w:val="right"/>
        <w:rPr>
          <w:lang w:val="ru-RU"/>
        </w:rPr>
      </w:pPr>
      <w:r w:rsidRPr="00EF5616">
        <w:rPr>
          <w:lang w:val="ru-RU"/>
        </w:rPr>
        <w:t>Программа</w:t>
      </w:r>
      <w:r w:rsidRPr="00EF5616">
        <w:rPr>
          <w:lang w:val="ru-RU"/>
        </w:rPr>
        <w:tab/>
      </w:r>
      <w:r w:rsidRPr="00EF5616">
        <w:rPr>
          <w:lang w:val="ru-RU"/>
        </w:rPr>
        <w:tab/>
        <w:t>учебного</w:t>
      </w:r>
      <w:r w:rsidRPr="00EF5616">
        <w:rPr>
          <w:lang w:val="ru-RU"/>
        </w:rPr>
        <w:tab/>
        <w:t>предмета</w:t>
      </w:r>
      <w:r w:rsidRPr="00EF5616">
        <w:rPr>
          <w:lang w:val="ru-RU"/>
        </w:rPr>
        <w:tab/>
        <w:t>«Основы</w:t>
      </w:r>
      <w:r w:rsidRPr="00EF5616">
        <w:rPr>
          <w:lang w:val="ru-RU"/>
        </w:rPr>
        <w:tab/>
        <w:t>безопасности</w:t>
      </w:r>
      <w:r w:rsidRPr="00EF5616">
        <w:rPr>
          <w:lang w:val="ru-RU"/>
        </w:rPr>
        <w:tab/>
        <w:t>жизнедеятельности</w:t>
      </w:r>
      <w:r w:rsidRPr="00EF5616">
        <w:rPr>
          <w:lang w:val="ru-RU"/>
        </w:rPr>
        <w:tab/>
      </w:r>
      <w:r w:rsidRPr="00EF5616">
        <w:rPr>
          <w:spacing w:val="-2"/>
          <w:lang w:val="ru-RU"/>
        </w:rPr>
        <w:t xml:space="preserve">учитывает </w:t>
      </w:r>
      <w:r w:rsidRPr="00EF5616">
        <w:rPr>
          <w:lang w:val="ru-RU"/>
        </w:rPr>
        <w:t>возможность получения знаний через практическую деятельность и способствует</w:t>
      </w:r>
      <w:r w:rsidRPr="00EF5616">
        <w:rPr>
          <w:spacing w:val="50"/>
          <w:lang w:val="ru-RU"/>
        </w:rPr>
        <w:t xml:space="preserve"> </w:t>
      </w:r>
      <w:r w:rsidRPr="00EF5616">
        <w:rPr>
          <w:lang w:val="ru-RU"/>
        </w:rPr>
        <w:t>формированию</w:t>
      </w:r>
      <w:r w:rsidRPr="00EF5616">
        <w:rPr>
          <w:spacing w:val="30"/>
          <w:lang w:val="ru-RU"/>
        </w:rPr>
        <w:t xml:space="preserve"> </w:t>
      </w:r>
      <w:r w:rsidRPr="00EF5616">
        <w:rPr>
          <w:lang w:val="ru-RU"/>
        </w:rPr>
        <w:t>у</w:t>
      </w:r>
      <w:r w:rsidRPr="00EF5616">
        <w:rPr>
          <w:w w:val="99"/>
          <w:lang w:val="ru-RU"/>
        </w:rPr>
        <w:t xml:space="preserve"> </w:t>
      </w:r>
      <w:r w:rsidRPr="00EF5616">
        <w:rPr>
          <w:lang w:val="ru-RU"/>
        </w:rPr>
        <w:t>обучающихся умения безопасно использовать учебное оборудование,</w:t>
      </w:r>
      <w:r w:rsidRPr="00EF5616">
        <w:rPr>
          <w:spacing w:val="22"/>
          <w:lang w:val="ru-RU"/>
        </w:rPr>
        <w:t xml:space="preserve"> </w:t>
      </w:r>
      <w:r w:rsidRPr="00EF5616">
        <w:rPr>
          <w:lang w:val="ru-RU"/>
        </w:rPr>
        <w:t>проводить</w:t>
      </w:r>
      <w:r w:rsidRPr="00EF5616">
        <w:rPr>
          <w:spacing w:val="32"/>
          <w:lang w:val="ru-RU"/>
        </w:rPr>
        <w:t xml:space="preserve"> </w:t>
      </w:r>
      <w:r w:rsidRPr="00EF5616">
        <w:rPr>
          <w:lang w:val="ru-RU"/>
        </w:rPr>
        <w:t>исследования, анализировать полученные результаты, представлять и научно аргументировать</w:t>
      </w:r>
      <w:r w:rsidRPr="00EF5616">
        <w:rPr>
          <w:spacing w:val="-26"/>
          <w:lang w:val="ru-RU"/>
        </w:rPr>
        <w:t xml:space="preserve"> </w:t>
      </w:r>
      <w:r w:rsidRPr="00EF5616">
        <w:rPr>
          <w:lang w:val="ru-RU"/>
        </w:rPr>
        <w:t>полученные</w:t>
      </w:r>
      <w:r w:rsidRPr="00EF5616">
        <w:rPr>
          <w:spacing w:val="-5"/>
          <w:lang w:val="ru-RU"/>
        </w:rPr>
        <w:t xml:space="preserve"> </w:t>
      </w:r>
      <w:r w:rsidRPr="00EF5616">
        <w:rPr>
          <w:lang w:val="ru-RU"/>
        </w:rPr>
        <w:t>выводы. Межпредметная</w:t>
      </w:r>
      <w:r w:rsidRPr="00EF5616">
        <w:rPr>
          <w:lang w:val="ru-RU"/>
        </w:rPr>
        <w:tab/>
        <w:t>интеграция</w:t>
      </w:r>
      <w:r w:rsidRPr="00EF5616">
        <w:rPr>
          <w:lang w:val="ru-RU"/>
        </w:rPr>
        <w:tab/>
      </w:r>
      <w:r w:rsidRPr="00EF5616">
        <w:rPr>
          <w:lang w:val="ru-RU"/>
        </w:rPr>
        <w:tab/>
        <w:t>и</w:t>
      </w:r>
      <w:r w:rsidRPr="00EF5616">
        <w:rPr>
          <w:lang w:val="ru-RU"/>
        </w:rPr>
        <w:tab/>
      </w:r>
      <w:r w:rsidRPr="00EF5616">
        <w:rPr>
          <w:lang w:val="ru-RU"/>
        </w:rPr>
        <w:tab/>
        <w:t>связь</w:t>
      </w:r>
      <w:r w:rsidRPr="00EF5616">
        <w:rPr>
          <w:lang w:val="ru-RU"/>
        </w:rPr>
        <w:tab/>
      </w:r>
      <w:r w:rsidRPr="00EF5616">
        <w:rPr>
          <w:lang w:val="ru-RU"/>
        </w:rPr>
        <w:tab/>
        <w:t>учебного</w:t>
      </w:r>
      <w:r w:rsidRPr="00EF5616">
        <w:rPr>
          <w:lang w:val="ru-RU"/>
        </w:rPr>
        <w:tab/>
      </w:r>
      <w:r w:rsidRPr="00EF5616">
        <w:rPr>
          <w:lang w:val="ru-RU"/>
        </w:rPr>
        <w:tab/>
        <w:t>предмета</w:t>
      </w:r>
      <w:r w:rsidRPr="00EF5616">
        <w:rPr>
          <w:lang w:val="ru-RU"/>
        </w:rPr>
        <w:tab/>
        <w:t>«Основы</w:t>
      </w:r>
      <w:r w:rsidRPr="00EF5616">
        <w:rPr>
          <w:lang w:val="ru-RU"/>
        </w:rPr>
        <w:tab/>
      </w:r>
      <w:r w:rsidRPr="00EF5616">
        <w:rPr>
          <w:spacing w:val="-1"/>
          <w:lang w:val="ru-RU"/>
        </w:rPr>
        <w:t xml:space="preserve">безопасности </w:t>
      </w:r>
      <w:r w:rsidRPr="00EF5616">
        <w:rPr>
          <w:lang w:val="ru-RU"/>
        </w:rPr>
        <w:t>жизнедеятельности»</w:t>
      </w:r>
      <w:r w:rsidRPr="00EF5616">
        <w:rPr>
          <w:lang w:val="ru-RU"/>
        </w:rPr>
        <w:tab/>
        <w:t>с</w:t>
      </w:r>
      <w:r w:rsidRPr="00EF5616">
        <w:rPr>
          <w:lang w:val="ru-RU"/>
        </w:rPr>
        <w:tab/>
        <w:t>такими</w:t>
      </w:r>
      <w:r w:rsidRPr="00EF5616">
        <w:rPr>
          <w:lang w:val="ru-RU"/>
        </w:rPr>
        <w:tab/>
        <w:t>предметами</w:t>
      </w:r>
      <w:r w:rsidRPr="00EF5616">
        <w:rPr>
          <w:lang w:val="ru-RU"/>
        </w:rPr>
        <w:tab/>
        <w:t>как</w:t>
      </w:r>
      <w:r w:rsidRPr="00EF5616">
        <w:rPr>
          <w:lang w:val="ru-RU"/>
        </w:rPr>
        <w:tab/>
      </w:r>
      <w:r w:rsidRPr="00EF5616">
        <w:rPr>
          <w:lang w:val="ru-RU"/>
        </w:rPr>
        <w:tab/>
        <w:t>«Биология»,</w:t>
      </w:r>
      <w:r w:rsidRPr="00EF5616">
        <w:rPr>
          <w:lang w:val="ru-RU"/>
        </w:rPr>
        <w:tab/>
      </w:r>
      <w:r w:rsidRPr="00EF5616">
        <w:rPr>
          <w:lang w:val="ru-RU"/>
        </w:rPr>
        <w:tab/>
        <w:t>«История»,</w:t>
      </w:r>
      <w:r w:rsidRPr="00EF5616">
        <w:rPr>
          <w:lang w:val="ru-RU"/>
        </w:rPr>
        <w:tab/>
      </w:r>
      <w:r w:rsidRPr="00EF5616">
        <w:rPr>
          <w:spacing w:val="-1"/>
          <w:lang w:val="ru-RU"/>
        </w:rPr>
        <w:t>«Информатика»,</w:t>
      </w:r>
    </w:p>
    <w:p w:rsidR="00322F31" w:rsidRPr="00EF5616" w:rsidRDefault="00EF5616">
      <w:pPr>
        <w:pStyle w:val="a3"/>
        <w:ind w:left="111"/>
        <w:jc w:val="both"/>
        <w:rPr>
          <w:lang w:val="ru-RU"/>
        </w:rPr>
      </w:pPr>
      <w:r w:rsidRPr="00EF5616">
        <w:rPr>
          <w:lang w:val="ru-RU"/>
        </w:rPr>
        <w:t>«Обществознание»,  «Физика»,  «Химия»,  «Экология»,  «Экономическая  и  социальная  география»,</w:t>
      </w:r>
    </w:p>
    <w:p w:rsidR="00322F31" w:rsidRPr="00EF5616" w:rsidRDefault="00EF5616">
      <w:pPr>
        <w:pStyle w:val="a3"/>
        <w:ind w:left="111" w:right="103"/>
        <w:jc w:val="both"/>
        <w:rPr>
          <w:lang w:val="ru-RU"/>
        </w:rPr>
      </w:pPr>
      <w:r w:rsidRPr="00EF5616">
        <w:rPr>
          <w:lang w:val="ru-RU"/>
        </w:rPr>
        <w:t>«Физическая культура» способствует формированию целостного представления об изучаемом объекте,</w:t>
      </w:r>
      <w:r w:rsidRPr="00EF5616">
        <w:rPr>
          <w:spacing w:val="-18"/>
          <w:lang w:val="ru-RU"/>
        </w:rPr>
        <w:t xml:space="preserve"> </w:t>
      </w:r>
      <w:r w:rsidRPr="00EF5616">
        <w:rPr>
          <w:lang w:val="ru-RU"/>
        </w:rPr>
        <w:t>явлении,</w:t>
      </w:r>
      <w:r w:rsidRPr="00EF5616">
        <w:rPr>
          <w:spacing w:val="-18"/>
          <w:lang w:val="ru-RU"/>
        </w:rPr>
        <w:t xml:space="preserve"> </w:t>
      </w:r>
      <w:r w:rsidRPr="00EF5616">
        <w:rPr>
          <w:lang w:val="ru-RU"/>
        </w:rPr>
        <w:t>содействует</w:t>
      </w:r>
      <w:r w:rsidRPr="00EF5616">
        <w:rPr>
          <w:spacing w:val="-17"/>
          <w:lang w:val="ru-RU"/>
        </w:rPr>
        <w:t xml:space="preserve"> </w:t>
      </w:r>
      <w:r w:rsidRPr="00EF5616">
        <w:rPr>
          <w:lang w:val="ru-RU"/>
        </w:rPr>
        <w:t>лучшему</w:t>
      </w:r>
      <w:r w:rsidRPr="00EF5616">
        <w:rPr>
          <w:spacing w:val="-18"/>
          <w:lang w:val="ru-RU"/>
        </w:rPr>
        <w:t xml:space="preserve"> </w:t>
      </w:r>
      <w:r w:rsidRPr="00EF5616">
        <w:rPr>
          <w:lang w:val="ru-RU"/>
        </w:rPr>
        <w:t>усвоению</w:t>
      </w:r>
      <w:r w:rsidRPr="00EF5616">
        <w:rPr>
          <w:spacing w:val="-17"/>
          <w:lang w:val="ru-RU"/>
        </w:rPr>
        <w:t xml:space="preserve"> </w:t>
      </w:r>
      <w:r w:rsidRPr="00EF5616">
        <w:rPr>
          <w:lang w:val="ru-RU"/>
        </w:rPr>
        <w:t>содержания</w:t>
      </w:r>
      <w:r w:rsidRPr="00EF5616">
        <w:rPr>
          <w:spacing w:val="-18"/>
          <w:lang w:val="ru-RU"/>
        </w:rPr>
        <w:t xml:space="preserve"> </w:t>
      </w:r>
      <w:r w:rsidRPr="00EF5616">
        <w:rPr>
          <w:lang w:val="ru-RU"/>
        </w:rPr>
        <w:t>предмета,</w:t>
      </w:r>
      <w:r w:rsidRPr="00EF5616">
        <w:rPr>
          <w:spacing w:val="-15"/>
          <w:lang w:val="ru-RU"/>
        </w:rPr>
        <w:t xml:space="preserve"> </w:t>
      </w:r>
      <w:r w:rsidRPr="00EF5616">
        <w:rPr>
          <w:lang w:val="ru-RU"/>
        </w:rPr>
        <w:t>установлению</w:t>
      </w:r>
      <w:r w:rsidRPr="00EF5616">
        <w:rPr>
          <w:spacing w:val="-17"/>
          <w:lang w:val="ru-RU"/>
        </w:rPr>
        <w:t xml:space="preserve"> </w:t>
      </w:r>
      <w:r w:rsidRPr="00EF5616">
        <w:rPr>
          <w:lang w:val="ru-RU"/>
        </w:rPr>
        <w:t>более</w:t>
      </w:r>
      <w:r w:rsidRPr="00EF5616">
        <w:rPr>
          <w:spacing w:val="-19"/>
          <w:lang w:val="ru-RU"/>
        </w:rPr>
        <w:t xml:space="preserve"> </w:t>
      </w:r>
      <w:r w:rsidRPr="00EF5616">
        <w:rPr>
          <w:lang w:val="ru-RU"/>
        </w:rPr>
        <w:t>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w:t>
      </w:r>
      <w:r w:rsidRPr="00EF5616">
        <w:rPr>
          <w:spacing w:val="-15"/>
          <w:lang w:val="ru-RU"/>
        </w:rPr>
        <w:t xml:space="preserve"> </w:t>
      </w:r>
      <w:r w:rsidRPr="00EF5616">
        <w:rPr>
          <w:lang w:val="ru-RU"/>
        </w:rPr>
        <w:t>времени.</w:t>
      </w:r>
    </w:p>
    <w:p w:rsidR="00322F31" w:rsidRPr="00EF5616" w:rsidRDefault="005E0D53">
      <w:pPr>
        <w:pStyle w:val="1"/>
        <w:spacing w:line="240" w:lineRule="auto"/>
        <w:ind w:right="3777"/>
        <w:rPr>
          <w:lang w:val="ru-RU"/>
        </w:rPr>
      </w:pPr>
      <w:r>
        <w:rPr>
          <w:lang w:val="ru-RU"/>
        </w:rPr>
        <w:t xml:space="preserve">Основы безопасности личности, </w:t>
      </w:r>
      <w:r w:rsidR="00EF5616" w:rsidRPr="00EF5616">
        <w:rPr>
          <w:lang w:val="ru-RU"/>
        </w:rPr>
        <w:t>бщества и государства Основы комплексной безопасности</w:t>
      </w:r>
    </w:p>
    <w:p w:rsidR="00322F31" w:rsidRPr="00EF5616" w:rsidRDefault="00EF5616">
      <w:pPr>
        <w:pStyle w:val="a3"/>
        <w:ind w:left="111" w:right="100" w:firstLine="708"/>
        <w:jc w:val="both"/>
        <w:rPr>
          <w:i/>
          <w:lang w:val="ru-RU"/>
        </w:rPr>
      </w:pPr>
      <w:r w:rsidRPr="00EF5616">
        <w:rPr>
          <w:lang w:val="ru-RU"/>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w:t>
      </w:r>
      <w:r w:rsidRPr="00EF5616">
        <w:rPr>
          <w:spacing w:val="-8"/>
          <w:lang w:val="ru-RU"/>
        </w:rPr>
        <w:t xml:space="preserve"> </w:t>
      </w:r>
      <w:r w:rsidRPr="00EF5616">
        <w:rPr>
          <w:lang w:val="ru-RU"/>
        </w:rPr>
        <w:t>почве.</w:t>
      </w:r>
      <w:r w:rsidRPr="00EF5616">
        <w:rPr>
          <w:spacing w:val="-8"/>
          <w:lang w:val="ru-RU"/>
        </w:rPr>
        <w:t xml:space="preserve"> </w:t>
      </w:r>
      <w:r w:rsidRPr="00EF5616">
        <w:rPr>
          <w:lang w:val="ru-RU"/>
        </w:rPr>
        <w:t>Бытовые</w:t>
      </w:r>
      <w:r w:rsidRPr="00EF5616">
        <w:rPr>
          <w:spacing w:val="-9"/>
          <w:lang w:val="ru-RU"/>
        </w:rPr>
        <w:t xml:space="preserve"> </w:t>
      </w:r>
      <w:r w:rsidRPr="00EF5616">
        <w:rPr>
          <w:lang w:val="ru-RU"/>
        </w:rPr>
        <w:t>приборы</w:t>
      </w:r>
      <w:r w:rsidRPr="00EF5616">
        <w:rPr>
          <w:spacing w:val="-9"/>
          <w:lang w:val="ru-RU"/>
        </w:rPr>
        <w:t xml:space="preserve"> </w:t>
      </w:r>
      <w:r w:rsidRPr="00EF5616">
        <w:rPr>
          <w:lang w:val="ru-RU"/>
        </w:rPr>
        <w:t>контроля</w:t>
      </w:r>
      <w:r w:rsidRPr="00EF5616">
        <w:rPr>
          <w:spacing w:val="-11"/>
          <w:lang w:val="ru-RU"/>
        </w:rPr>
        <w:t xml:space="preserve"> </w:t>
      </w:r>
      <w:r w:rsidRPr="00EF5616">
        <w:rPr>
          <w:lang w:val="ru-RU"/>
        </w:rPr>
        <w:t>качества</w:t>
      </w:r>
      <w:r w:rsidRPr="00EF5616">
        <w:rPr>
          <w:spacing w:val="-9"/>
          <w:lang w:val="ru-RU"/>
        </w:rPr>
        <w:t xml:space="preserve"> </w:t>
      </w:r>
      <w:r w:rsidRPr="00EF5616">
        <w:rPr>
          <w:lang w:val="ru-RU"/>
        </w:rPr>
        <w:t>окружающей</w:t>
      </w:r>
      <w:r w:rsidRPr="00EF5616">
        <w:rPr>
          <w:spacing w:val="-7"/>
          <w:lang w:val="ru-RU"/>
        </w:rPr>
        <w:t xml:space="preserve"> </w:t>
      </w:r>
      <w:r w:rsidRPr="00EF5616">
        <w:rPr>
          <w:lang w:val="ru-RU"/>
        </w:rPr>
        <w:t>среды</w:t>
      </w:r>
      <w:r w:rsidRPr="00EF5616">
        <w:rPr>
          <w:spacing w:val="-6"/>
          <w:lang w:val="ru-RU"/>
        </w:rPr>
        <w:t xml:space="preserve"> </w:t>
      </w:r>
      <w:r w:rsidRPr="00EF5616">
        <w:rPr>
          <w:lang w:val="ru-RU"/>
        </w:rPr>
        <w:t>и</w:t>
      </w:r>
      <w:r w:rsidRPr="00EF5616">
        <w:rPr>
          <w:spacing w:val="-7"/>
          <w:lang w:val="ru-RU"/>
        </w:rPr>
        <w:t xml:space="preserve"> </w:t>
      </w:r>
      <w:r w:rsidRPr="00EF5616">
        <w:rPr>
          <w:lang w:val="ru-RU"/>
        </w:rPr>
        <w:t>продуктов</w:t>
      </w:r>
      <w:r w:rsidRPr="00EF5616">
        <w:rPr>
          <w:spacing w:val="-9"/>
          <w:lang w:val="ru-RU"/>
        </w:rPr>
        <w:t xml:space="preserve"> </w:t>
      </w:r>
      <w:r w:rsidRPr="00EF5616">
        <w:rPr>
          <w:lang w:val="ru-RU"/>
        </w:rPr>
        <w:t>питания.</w:t>
      </w:r>
      <w:r w:rsidRPr="00EF5616">
        <w:rPr>
          <w:spacing w:val="-8"/>
          <w:lang w:val="ru-RU"/>
        </w:rPr>
        <w:t xml:space="preserve"> </w:t>
      </w:r>
      <w:r w:rsidRPr="00EF5616">
        <w:rPr>
          <w:lang w:val="ru-RU"/>
        </w:rPr>
        <w:t xml:space="preserve">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Правила безопасного поведения на железнодорожном транспорте. </w:t>
      </w:r>
      <w:r w:rsidRPr="00EF5616">
        <w:rPr>
          <w:i/>
          <w:lang w:val="ru-RU"/>
        </w:rPr>
        <w:t xml:space="preserve">Средства индивидуальной защиты велосипедиста. </w:t>
      </w:r>
      <w:r w:rsidRPr="00EF5616">
        <w:rPr>
          <w:lang w:val="ru-RU"/>
        </w:rPr>
        <w:t xml:space="preserve">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EF5616">
        <w:rPr>
          <w:i/>
          <w:lang w:val="ru-RU"/>
        </w:rPr>
        <w:t xml:space="preserve">и поездках. </w:t>
      </w:r>
      <w:r w:rsidRPr="00EF5616">
        <w:rPr>
          <w:lang w:val="ru-RU"/>
        </w:rPr>
        <w:t xml:space="preserve">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EF5616">
        <w:rPr>
          <w:i/>
          <w:lang w:val="ru-RU"/>
        </w:rPr>
        <w:t>самозащита покупателя</w:t>
      </w:r>
      <w:r w:rsidRPr="00EF5616">
        <w:rPr>
          <w:lang w:val="ru-RU"/>
        </w:rPr>
        <w:t xml:space="preserve">). Элементарные способы самозащиты. </w:t>
      </w:r>
      <w:r w:rsidRPr="00EF5616">
        <w:rPr>
          <w:i/>
          <w:lang w:val="ru-RU"/>
        </w:rPr>
        <w:t>Информационная безопасность подростка.</w:t>
      </w:r>
    </w:p>
    <w:p w:rsidR="00322F31" w:rsidRPr="00EF5616" w:rsidRDefault="00EF5616">
      <w:pPr>
        <w:pStyle w:val="1"/>
        <w:spacing w:before="10"/>
        <w:rPr>
          <w:lang w:val="ru-RU"/>
        </w:rPr>
      </w:pPr>
      <w:r w:rsidRPr="00EF5616">
        <w:rPr>
          <w:lang w:val="ru-RU"/>
        </w:rPr>
        <w:t>Защита населения Российской Федерации от чрезвычайных ситуаций</w:t>
      </w:r>
    </w:p>
    <w:p w:rsidR="00322F31" w:rsidRPr="00EF5616" w:rsidRDefault="00EF5616">
      <w:pPr>
        <w:pStyle w:val="a3"/>
        <w:ind w:left="111" w:right="103" w:firstLine="708"/>
        <w:jc w:val="both"/>
        <w:rPr>
          <w:lang w:val="ru-RU"/>
        </w:rPr>
      </w:pPr>
      <w:r w:rsidRPr="00EF5616">
        <w:rPr>
          <w:lang w:val="ru-RU"/>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322F31" w:rsidRPr="00EF5616" w:rsidRDefault="00EF5616">
      <w:pPr>
        <w:pStyle w:val="1"/>
        <w:spacing w:before="7" w:line="240" w:lineRule="auto"/>
        <w:ind w:left="111" w:right="105" w:firstLine="708"/>
        <w:jc w:val="both"/>
        <w:rPr>
          <w:lang w:val="ru-RU"/>
        </w:rPr>
      </w:pPr>
      <w:r w:rsidRPr="00EF5616">
        <w:rPr>
          <w:lang w:val="ru-RU"/>
        </w:rPr>
        <w:t>Основы противодействия терроризму, экстремизму и наркотизму в Российской Федерации</w:t>
      </w:r>
    </w:p>
    <w:p w:rsidR="00322F31" w:rsidRPr="00EF5616" w:rsidRDefault="00EF5616">
      <w:pPr>
        <w:ind w:left="111" w:right="103" w:firstLine="708"/>
        <w:jc w:val="both"/>
        <w:rPr>
          <w:sz w:val="24"/>
          <w:lang w:val="ru-RU"/>
        </w:rPr>
      </w:pPr>
      <w:r w:rsidRPr="00EF5616">
        <w:rPr>
          <w:sz w:val="24"/>
          <w:lang w:val="ru-RU"/>
        </w:rPr>
        <w:t xml:space="preserve">Терроризм, экстремизм, наркотизм - сущность и угрозы безопасности личности и общества. </w:t>
      </w:r>
      <w:r w:rsidRPr="00EF5616">
        <w:rPr>
          <w:i/>
          <w:sz w:val="24"/>
          <w:lang w:val="ru-RU"/>
        </w:rPr>
        <w:t>Пути и средства вовлечения подростка в террористическую, экстремистскую и наркотическую деятельность.</w:t>
      </w:r>
      <w:r w:rsidRPr="00EF5616">
        <w:rPr>
          <w:i/>
          <w:spacing w:val="-8"/>
          <w:sz w:val="24"/>
          <w:lang w:val="ru-RU"/>
        </w:rPr>
        <w:t xml:space="preserve"> </w:t>
      </w:r>
      <w:r w:rsidRPr="00EF5616">
        <w:rPr>
          <w:i/>
          <w:sz w:val="24"/>
          <w:lang w:val="ru-RU"/>
        </w:rPr>
        <w:t>Ответственность</w:t>
      </w:r>
      <w:r w:rsidRPr="00EF5616">
        <w:rPr>
          <w:i/>
          <w:spacing w:val="-7"/>
          <w:sz w:val="24"/>
          <w:lang w:val="ru-RU"/>
        </w:rPr>
        <w:t xml:space="preserve"> </w:t>
      </w:r>
      <w:r w:rsidRPr="00EF5616">
        <w:rPr>
          <w:i/>
          <w:sz w:val="24"/>
          <w:lang w:val="ru-RU"/>
        </w:rPr>
        <w:t>несовершеннолетних</w:t>
      </w:r>
      <w:r w:rsidRPr="00EF5616">
        <w:rPr>
          <w:i/>
          <w:spacing w:val="-9"/>
          <w:sz w:val="24"/>
          <w:lang w:val="ru-RU"/>
        </w:rPr>
        <w:t xml:space="preserve"> </w:t>
      </w:r>
      <w:r w:rsidRPr="00EF5616">
        <w:rPr>
          <w:i/>
          <w:sz w:val="24"/>
          <w:lang w:val="ru-RU"/>
        </w:rPr>
        <w:t>за</w:t>
      </w:r>
      <w:r w:rsidRPr="00EF5616">
        <w:rPr>
          <w:i/>
          <w:spacing w:val="-8"/>
          <w:sz w:val="24"/>
          <w:lang w:val="ru-RU"/>
        </w:rPr>
        <w:t xml:space="preserve"> </w:t>
      </w:r>
      <w:r w:rsidRPr="00EF5616">
        <w:rPr>
          <w:i/>
          <w:sz w:val="24"/>
          <w:lang w:val="ru-RU"/>
        </w:rPr>
        <w:t>правонарушения.</w:t>
      </w:r>
      <w:r w:rsidRPr="00EF5616">
        <w:rPr>
          <w:i/>
          <w:spacing w:val="-8"/>
          <w:sz w:val="24"/>
          <w:lang w:val="ru-RU"/>
        </w:rPr>
        <w:t xml:space="preserve"> </w:t>
      </w:r>
      <w:r w:rsidRPr="00EF5616">
        <w:rPr>
          <w:sz w:val="24"/>
          <w:lang w:val="ru-RU"/>
        </w:rPr>
        <w:t>Личная</w:t>
      </w:r>
      <w:r w:rsidRPr="00EF5616">
        <w:rPr>
          <w:spacing w:val="-8"/>
          <w:sz w:val="24"/>
          <w:lang w:val="ru-RU"/>
        </w:rPr>
        <w:t xml:space="preserve"> </w:t>
      </w:r>
      <w:r w:rsidRPr="00EF5616">
        <w:rPr>
          <w:sz w:val="24"/>
          <w:lang w:val="ru-RU"/>
        </w:rPr>
        <w:t>безопасность</w:t>
      </w:r>
      <w:r w:rsidRPr="00EF5616">
        <w:rPr>
          <w:spacing w:val="-7"/>
          <w:sz w:val="24"/>
          <w:lang w:val="ru-RU"/>
        </w:rPr>
        <w:t xml:space="preserve"> </w:t>
      </w:r>
      <w:r w:rsidRPr="00EF5616">
        <w:rPr>
          <w:sz w:val="24"/>
          <w:lang w:val="ru-RU"/>
        </w:rPr>
        <w:t>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w:t>
      </w:r>
      <w:r w:rsidRPr="00EF5616">
        <w:rPr>
          <w:spacing w:val="-3"/>
          <w:sz w:val="24"/>
          <w:lang w:val="ru-RU"/>
        </w:rPr>
        <w:t xml:space="preserve"> </w:t>
      </w:r>
      <w:r w:rsidRPr="00EF5616">
        <w:rPr>
          <w:sz w:val="24"/>
          <w:lang w:val="ru-RU"/>
        </w:rPr>
        <w:t>мероприятий.</w:t>
      </w:r>
    </w:p>
    <w:p w:rsidR="00322F31" w:rsidRPr="00EF5616" w:rsidRDefault="00EF5616">
      <w:pPr>
        <w:pStyle w:val="1"/>
        <w:spacing w:before="10" w:line="240" w:lineRule="auto"/>
        <w:ind w:left="819" w:right="3821"/>
        <w:rPr>
          <w:lang w:val="ru-RU"/>
        </w:rPr>
      </w:pPr>
      <w:r w:rsidRPr="00EF5616">
        <w:rPr>
          <w:lang w:val="ru-RU"/>
        </w:rPr>
        <w:t>Основы медицинских знаний и здорового образа жизни Основы здорового образа жизни</w:t>
      </w:r>
    </w:p>
    <w:p w:rsidR="00322F31" w:rsidRPr="00EF5616" w:rsidRDefault="00EF5616">
      <w:pPr>
        <w:pStyle w:val="a3"/>
        <w:ind w:left="111" w:right="103" w:firstLine="708"/>
        <w:jc w:val="both"/>
        <w:rPr>
          <w:lang w:val="ru-RU"/>
        </w:rPr>
      </w:pPr>
      <w:r w:rsidRPr="00EF5616">
        <w:rPr>
          <w:lang w:val="ru-RU"/>
        </w:rPr>
        <w:t>Основные понятия о здоровье и здоровом образе жизни. Составляющие и факторы здорового образа</w:t>
      </w:r>
      <w:r w:rsidRPr="00EF5616">
        <w:rPr>
          <w:spacing w:val="-13"/>
          <w:lang w:val="ru-RU"/>
        </w:rPr>
        <w:t xml:space="preserve"> </w:t>
      </w:r>
      <w:r w:rsidRPr="00EF5616">
        <w:rPr>
          <w:lang w:val="ru-RU"/>
        </w:rPr>
        <w:t>жизни</w:t>
      </w:r>
      <w:r w:rsidRPr="00EF5616">
        <w:rPr>
          <w:spacing w:val="-11"/>
          <w:lang w:val="ru-RU"/>
        </w:rPr>
        <w:t xml:space="preserve"> </w:t>
      </w:r>
      <w:r w:rsidRPr="00EF5616">
        <w:rPr>
          <w:lang w:val="ru-RU"/>
        </w:rPr>
        <w:t>(физическая</w:t>
      </w:r>
      <w:r w:rsidRPr="00EF5616">
        <w:rPr>
          <w:spacing w:val="-12"/>
          <w:lang w:val="ru-RU"/>
        </w:rPr>
        <w:t xml:space="preserve"> </w:t>
      </w:r>
      <w:r w:rsidRPr="00EF5616">
        <w:rPr>
          <w:lang w:val="ru-RU"/>
        </w:rPr>
        <w:t>активность,</w:t>
      </w:r>
      <w:r w:rsidRPr="00EF5616">
        <w:rPr>
          <w:spacing w:val="-12"/>
          <w:lang w:val="ru-RU"/>
        </w:rPr>
        <w:t xml:space="preserve"> </w:t>
      </w:r>
      <w:r w:rsidRPr="00EF5616">
        <w:rPr>
          <w:lang w:val="ru-RU"/>
        </w:rPr>
        <w:t>питание,</w:t>
      </w:r>
      <w:r w:rsidRPr="00EF5616">
        <w:rPr>
          <w:spacing w:val="-14"/>
          <w:lang w:val="ru-RU"/>
        </w:rPr>
        <w:t xml:space="preserve"> </w:t>
      </w:r>
      <w:r w:rsidRPr="00EF5616">
        <w:rPr>
          <w:lang w:val="ru-RU"/>
        </w:rPr>
        <w:t>режим</w:t>
      </w:r>
      <w:r w:rsidRPr="00EF5616">
        <w:rPr>
          <w:spacing w:val="-13"/>
          <w:lang w:val="ru-RU"/>
        </w:rPr>
        <w:t xml:space="preserve"> </w:t>
      </w:r>
      <w:r w:rsidRPr="00EF5616">
        <w:rPr>
          <w:lang w:val="ru-RU"/>
        </w:rPr>
        <w:t>дня,</w:t>
      </w:r>
      <w:r w:rsidRPr="00EF5616">
        <w:rPr>
          <w:spacing w:val="-12"/>
          <w:lang w:val="ru-RU"/>
        </w:rPr>
        <w:t xml:space="preserve"> </w:t>
      </w:r>
      <w:r w:rsidRPr="00EF5616">
        <w:rPr>
          <w:lang w:val="ru-RU"/>
        </w:rPr>
        <w:t>гигиена).</w:t>
      </w:r>
      <w:r w:rsidRPr="00EF5616">
        <w:rPr>
          <w:spacing w:val="-12"/>
          <w:lang w:val="ru-RU"/>
        </w:rPr>
        <w:t xml:space="preserve"> </w:t>
      </w:r>
      <w:r w:rsidRPr="00EF5616">
        <w:rPr>
          <w:lang w:val="ru-RU"/>
        </w:rPr>
        <w:t>Вредные</w:t>
      </w:r>
      <w:r w:rsidRPr="00EF5616">
        <w:rPr>
          <w:spacing w:val="-13"/>
          <w:lang w:val="ru-RU"/>
        </w:rPr>
        <w:t xml:space="preserve"> </w:t>
      </w:r>
      <w:r w:rsidRPr="00EF5616">
        <w:rPr>
          <w:lang w:val="ru-RU"/>
        </w:rPr>
        <w:t>привычки</w:t>
      </w:r>
      <w:r w:rsidRPr="00EF5616">
        <w:rPr>
          <w:spacing w:val="-11"/>
          <w:lang w:val="ru-RU"/>
        </w:rPr>
        <w:t xml:space="preserve"> </w:t>
      </w:r>
      <w:r w:rsidRPr="00EF5616">
        <w:rPr>
          <w:lang w:val="ru-RU"/>
        </w:rPr>
        <w:t>и</w:t>
      </w:r>
      <w:r w:rsidRPr="00EF5616">
        <w:rPr>
          <w:spacing w:val="-11"/>
          <w:lang w:val="ru-RU"/>
        </w:rPr>
        <w:t xml:space="preserve"> </w:t>
      </w:r>
      <w:r w:rsidRPr="00EF5616">
        <w:rPr>
          <w:lang w:val="ru-RU"/>
        </w:rPr>
        <w:t>их</w:t>
      </w:r>
      <w:r w:rsidRPr="00EF5616">
        <w:rPr>
          <w:spacing w:val="-10"/>
          <w:lang w:val="ru-RU"/>
        </w:rPr>
        <w:t xml:space="preserve"> </w:t>
      </w:r>
      <w:r w:rsidRPr="00EF5616">
        <w:rPr>
          <w:lang w:val="ru-RU"/>
        </w:rPr>
        <w:t>факторы (навязчивые действия, игромания употребление алкоголя и наркотических веществ, курение табака</w:t>
      </w:r>
      <w:r w:rsidRPr="00EF5616">
        <w:rPr>
          <w:spacing w:val="38"/>
          <w:lang w:val="ru-RU"/>
        </w:rPr>
        <w:t xml:space="preserve"> </w:t>
      </w:r>
      <w:r w:rsidRPr="00EF5616">
        <w:rPr>
          <w:lang w:val="ru-RU"/>
        </w:rPr>
        <w:t>и</w:t>
      </w:r>
    </w:p>
    <w:p w:rsidR="00322F31" w:rsidRPr="00EF5616" w:rsidRDefault="00322F31">
      <w:pPr>
        <w:jc w:val="both"/>
        <w:rPr>
          <w:lang w:val="ru-RU"/>
        </w:rPr>
        <w:sectPr w:rsidR="00322F31" w:rsidRPr="00EF5616">
          <w:headerReference w:type="default" r:id="rId218"/>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spacing w:before="90"/>
        <w:ind w:left="111" w:right="81"/>
        <w:rPr>
          <w:i/>
          <w:sz w:val="24"/>
          <w:lang w:val="ru-RU"/>
        </w:rPr>
      </w:pPr>
      <w:r w:rsidRPr="00EF5616">
        <w:rPr>
          <w:sz w:val="24"/>
          <w:lang w:val="ru-RU"/>
        </w:rPr>
        <w:t>курительных</w:t>
      </w:r>
      <w:r w:rsidRPr="00EF5616">
        <w:rPr>
          <w:spacing w:val="-8"/>
          <w:sz w:val="24"/>
          <w:lang w:val="ru-RU"/>
        </w:rPr>
        <w:t xml:space="preserve"> </w:t>
      </w:r>
      <w:r w:rsidRPr="00EF5616">
        <w:rPr>
          <w:sz w:val="24"/>
          <w:lang w:val="ru-RU"/>
        </w:rPr>
        <w:t>смесей),</w:t>
      </w:r>
      <w:r w:rsidRPr="00EF5616">
        <w:rPr>
          <w:spacing w:val="-11"/>
          <w:sz w:val="24"/>
          <w:lang w:val="ru-RU"/>
        </w:rPr>
        <w:t xml:space="preserve"> </w:t>
      </w:r>
      <w:r w:rsidRPr="00EF5616">
        <w:rPr>
          <w:sz w:val="24"/>
          <w:lang w:val="ru-RU"/>
        </w:rPr>
        <w:t>их</w:t>
      </w:r>
      <w:r w:rsidRPr="00EF5616">
        <w:rPr>
          <w:spacing w:val="-8"/>
          <w:sz w:val="24"/>
          <w:lang w:val="ru-RU"/>
        </w:rPr>
        <w:t xml:space="preserve"> </w:t>
      </w:r>
      <w:r w:rsidRPr="00EF5616">
        <w:rPr>
          <w:sz w:val="24"/>
          <w:lang w:val="ru-RU"/>
        </w:rPr>
        <w:t>влияние</w:t>
      </w:r>
      <w:r w:rsidRPr="00EF5616">
        <w:rPr>
          <w:spacing w:val="-11"/>
          <w:sz w:val="24"/>
          <w:lang w:val="ru-RU"/>
        </w:rPr>
        <w:t xml:space="preserve"> </w:t>
      </w:r>
      <w:r w:rsidRPr="00EF5616">
        <w:rPr>
          <w:sz w:val="24"/>
          <w:lang w:val="ru-RU"/>
        </w:rPr>
        <w:t>на</w:t>
      </w:r>
      <w:r w:rsidRPr="00EF5616">
        <w:rPr>
          <w:spacing w:val="-13"/>
          <w:sz w:val="24"/>
          <w:lang w:val="ru-RU"/>
        </w:rPr>
        <w:t xml:space="preserve"> </w:t>
      </w:r>
      <w:r w:rsidRPr="00EF5616">
        <w:rPr>
          <w:sz w:val="24"/>
          <w:lang w:val="ru-RU"/>
        </w:rPr>
        <w:t>здоровье.</w:t>
      </w:r>
      <w:r w:rsidRPr="00EF5616">
        <w:rPr>
          <w:spacing w:val="-12"/>
          <w:sz w:val="24"/>
          <w:lang w:val="ru-RU"/>
        </w:rPr>
        <w:t xml:space="preserve"> </w:t>
      </w:r>
      <w:r w:rsidRPr="00EF5616">
        <w:rPr>
          <w:sz w:val="24"/>
          <w:lang w:val="ru-RU"/>
        </w:rPr>
        <w:t>Профилактика</w:t>
      </w:r>
      <w:r w:rsidRPr="00EF5616">
        <w:rPr>
          <w:spacing w:val="-11"/>
          <w:sz w:val="24"/>
          <w:lang w:val="ru-RU"/>
        </w:rPr>
        <w:t xml:space="preserve"> </w:t>
      </w:r>
      <w:r w:rsidRPr="00EF5616">
        <w:rPr>
          <w:sz w:val="24"/>
          <w:lang w:val="ru-RU"/>
        </w:rPr>
        <w:t>вредных</w:t>
      </w:r>
      <w:r w:rsidRPr="00EF5616">
        <w:rPr>
          <w:spacing w:val="-11"/>
          <w:sz w:val="24"/>
          <w:lang w:val="ru-RU"/>
        </w:rPr>
        <w:t xml:space="preserve"> </w:t>
      </w:r>
      <w:r w:rsidRPr="00EF5616">
        <w:rPr>
          <w:sz w:val="24"/>
          <w:lang w:val="ru-RU"/>
        </w:rPr>
        <w:t>привычек</w:t>
      </w:r>
      <w:r w:rsidRPr="00EF5616">
        <w:rPr>
          <w:spacing w:val="-10"/>
          <w:sz w:val="24"/>
          <w:lang w:val="ru-RU"/>
        </w:rPr>
        <w:t xml:space="preserve"> </w:t>
      </w:r>
      <w:r w:rsidRPr="00EF5616">
        <w:rPr>
          <w:sz w:val="24"/>
          <w:lang w:val="ru-RU"/>
        </w:rPr>
        <w:t>и</w:t>
      </w:r>
      <w:r w:rsidRPr="00EF5616">
        <w:rPr>
          <w:spacing w:val="-11"/>
          <w:sz w:val="24"/>
          <w:lang w:val="ru-RU"/>
        </w:rPr>
        <w:t xml:space="preserve"> </w:t>
      </w:r>
      <w:r w:rsidRPr="00EF5616">
        <w:rPr>
          <w:sz w:val="24"/>
          <w:lang w:val="ru-RU"/>
        </w:rPr>
        <w:t>их</w:t>
      </w:r>
      <w:r w:rsidRPr="00EF5616">
        <w:rPr>
          <w:spacing w:val="-11"/>
          <w:sz w:val="24"/>
          <w:lang w:val="ru-RU"/>
        </w:rPr>
        <w:t xml:space="preserve"> </w:t>
      </w:r>
      <w:r w:rsidRPr="00EF5616">
        <w:rPr>
          <w:sz w:val="24"/>
          <w:lang w:val="ru-RU"/>
        </w:rPr>
        <w:t>факторов.</w:t>
      </w:r>
      <w:r w:rsidRPr="00EF5616">
        <w:rPr>
          <w:spacing w:val="-11"/>
          <w:sz w:val="24"/>
          <w:lang w:val="ru-RU"/>
        </w:rPr>
        <w:t xml:space="preserve"> </w:t>
      </w:r>
      <w:r w:rsidRPr="00EF5616">
        <w:rPr>
          <w:i/>
          <w:sz w:val="24"/>
          <w:lang w:val="ru-RU"/>
        </w:rPr>
        <w:t>Семья в современном обществе. Права и обязанности супругов. Защита прав</w:t>
      </w:r>
      <w:r w:rsidRPr="00EF5616">
        <w:rPr>
          <w:i/>
          <w:spacing w:val="-16"/>
          <w:sz w:val="24"/>
          <w:lang w:val="ru-RU"/>
        </w:rPr>
        <w:t xml:space="preserve"> </w:t>
      </w:r>
      <w:r w:rsidRPr="00EF5616">
        <w:rPr>
          <w:i/>
          <w:sz w:val="24"/>
          <w:lang w:val="ru-RU"/>
        </w:rPr>
        <w:t>ребенка.</w:t>
      </w:r>
    </w:p>
    <w:p w:rsidR="00322F31" w:rsidRPr="00EF5616" w:rsidRDefault="00EF5616">
      <w:pPr>
        <w:pStyle w:val="1"/>
        <w:ind w:left="819"/>
        <w:rPr>
          <w:lang w:val="ru-RU"/>
        </w:rPr>
      </w:pPr>
      <w:r w:rsidRPr="00EF5616">
        <w:rPr>
          <w:lang w:val="ru-RU"/>
        </w:rPr>
        <w:t>Основы медицинских знаний и оказание первой помощи</w:t>
      </w:r>
    </w:p>
    <w:p w:rsidR="00322F31" w:rsidRPr="00EF5616" w:rsidRDefault="00EF5616">
      <w:pPr>
        <w:ind w:left="111" w:right="103" w:firstLine="708"/>
        <w:jc w:val="both"/>
        <w:rPr>
          <w:i/>
          <w:sz w:val="24"/>
          <w:lang w:val="ru-RU"/>
        </w:rPr>
      </w:pPr>
      <w:r w:rsidRPr="00EF5616">
        <w:rPr>
          <w:sz w:val="24"/>
          <w:lang w:val="ru-RU"/>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EF5616">
        <w:rPr>
          <w:i/>
          <w:sz w:val="24"/>
          <w:lang w:val="ru-RU"/>
        </w:rPr>
        <w:t>Основные неинфекционные и инфекционные заболевания, их профилактика</w:t>
      </w:r>
      <w:r w:rsidRPr="00EF5616">
        <w:rPr>
          <w:sz w:val="24"/>
          <w:lang w:val="ru-RU"/>
        </w:rPr>
        <w:t>. Первая помощь при отравлениях. Первая помощь при тепловом (солнечном)</w:t>
      </w:r>
      <w:r w:rsidRPr="00EF5616">
        <w:rPr>
          <w:spacing w:val="-42"/>
          <w:sz w:val="24"/>
          <w:lang w:val="ru-RU"/>
        </w:rPr>
        <w:t xml:space="preserve"> </w:t>
      </w:r>
      <w:r w:rsidRPr="00EF5616">
        <w:rPr>
          <w:sz w:val="24"/>
          <w:lang w:val="ru-RU"/>
        </w:rPr>
        <w:t xml:space="preserve">ударе. Первая помощь при </w:t>
      </w:r>
      <w:r w:rsidRPr="00EF5616">
        <w:rPr>
          <w:spacing w:val="-3"/>
          <w:sz w:val="24"/>
          <w:lang w:val="ru-RU"/>
        </w:rPr>
        <w:t xml:space="preserve">укусе </w:t>
      </w:r>
      <w:r w:rsidRPr="00EF5616">
        <w:rPr>
          <w:sz w:val="24"/>
          <w:lang w:val="ru-RU"/>
        </w:rPr>
        <w:t>насекомых</w:t>
      </w:r>
      <w:r w:rsidRPr="00EF5616">
        <w:rPr>
          <w:spacing w:val="-2"/>
          <w:sz w:val="24"/>
          <w:lang w:val="ru-RU"/>
        </w:rPr>
        <w:t xml:space="preserve"> </w:t>
      </w:r>
      <w:r w:rsidRPr="00EF5616">
        <w:rPr>
          <w:sz w:val="24"/>
          <w:lang w:val="ru-RU"/>
        </w:rPr>
        <w:t>и</w:t>
      </w:r>
      <w:r w:rsidRPr="00EF5616">
        <w:rPr>
          <w:spacing w:val="-4"/>
          <w:sz w:val="24"/>
          <w:lang w:val="ru-RU"/>
        </w:rPr>
        <w:t xml:space="preserve"> </w:t>
      </w:r>
      <w:r w:rsidRPr="00EF5616">
        <w:rPr>
          <w:sz w:val="24"/>
          <w:lang w:val="ru-RU"/>
        </w:rPr>
        <w:t>змей.</w:t>
      </w:r>
      <w:r w:rsidRPr="00EF5616">
        <w:rPr>
          <w:spacing w:val="-5"/>
          <w:sz w:val="24"/>
          <w:lang w:val="ru-RU"/>
        </w:rPr>
        <w:t xml:space="preserve"> </w:t>
      </w:r>
      <w:r w:rsidRPr="00EF5616">
        <w:rPr>
          <w:i/>
          <w:sz w:val="24"/>
          <w:lang w:val="ru-RU"/>
        </w:rPr>
        <w:t>Первая</w:t>
      </w:r>
      <w:r w:rsidRPr="00EF5616">
        <w:rPr>
          <w:i/>
          <w:spacing w:val="-6"/>
          <w:sz w:val="24"/>
          <w:lang w:val="ru-RU"/>
        </w:rPr>
        <w:t xml:space="preserve"> </w:t>
      </w:r>
      <w:r w:rsidRPr="00EF5616">
        <w:rPr>
          <w:i/>
          <w:sz w:val="24"/>
          <w:lang w:val="ru-RU"/>
        </w:rPr>
        <w:t>помощь</w:t>
      </w:r>
      <w:r w:rsidRPr="00EF5616">
        <w:rPr>
          <w:i/>
          <w:spacing w:val="-4"/>
          <w:sz w:val="24"/>
          <w:lang w:val="ru-RU"/>
        </w:rPr>
        <w:t xml:space="preserve"> </w:t>
      </w:r>
      <w:r w:rsidRPr="00EF5616">
        <w:rPr>
          <w:i/>
          <w:sz w:val="24"/>
          <w:lang w:val="ru-RU"/>
        </w:rPr>
        <w:t>при</w:t>
      </w:r>
      <w:r w:rsidRPr="00EF5616">
        <w:rPr>
          <w:i/>
          <w:spacing w:val="-5"/>
          <w:sz w:val="24"/>
          <w:lang w:val="ru-RU"/>
        </w:rPr>
        <w:t xml:space="preserve"> </w:t>
      </w:r>
      <w:r w:rsidRPr="00EF5616">
        <w:rPr>
          <w:i/>
          <w:sz w:val="24"/>
          <w:lang w:val="ru-RU"/>
        </w:rPr>
        <w:t>остановке</w:t>
      </w:r>
      <w:r w:rsidRPr="00EF5616">
        <w:rPr>
          <w:i/>
          <w:spacing w:val="-6"/>
          <w:sz w:val="24"/>
          <w:lang w:val="ru-RU"/>
        </w:rPr>
        <w:t xml:space="preserve"> </w:t>
      </w:r>
      <w:r w:rsidRPr="00EF5616">
        <w:rPr>
          <w:i/>
          <w:sz w:val="24"/>
          <w:lang w:val="ru-RU"/>
        </w:rPr>
        <w:t>сердечной</w:t>
      </w:r>
      <w:r w:rsidRPr="00EF5616">
        <w:rPr>
          <w:i/>
          <w:spacing w:val="-5"/>
          <w:sz w:val="24"/>
          <w:lang w:val="ru-RU"/>
        </w:rPr>
        <w:t xml:space="preserve"> </w:t>
      </w:r>
      <w:r w:rsidRPr="00EF5616">
        <w:rPr>
          <w:i/>
          <w:sz w:val="24"/>
          <w:lang w:val="ru-RU"/>
        </w:rPr>
        <w:t>деятельности.</w:t>
      </w:r>
      <w:r w:rsidRPr="00EF5616">
        <w:rPr>
          <w:i/>
          <w:spacing w:val="-5"/>
          <w:sz w:val="24"/>
          <w:lang w:val="ru-RU"/>
        </w:rPr>
        <w:t xml:space="preserve"> </w:t>
      </w:r>
      <w:r w:rsidRPr="00EF5616">
        <w:rPr>
          <w:i/>
          <w:sz w:val="24"/>
          <w:lang w:val="ru-RU"/>
        </w:rPr>
        <w:t>Первая</w:t>
      </w:r>
      <w:r w:rsidRPr="00EF5616">
        <w:rPr>
          <w:i/>
          <w:spacing w:val="-4"/>
          <w:sz w:val="24"/>
          <w:lang w:val="ru-RU"/>
        </w:rPr>
        <w:t xml:space="preserve"> </w:t>
      </w:r>
      <w:r w:rsidRPr="00EF5616">
        <w:rPr>
          <w:i/>
          <w:sz w:val="24"/>
          <w:lang w:val="ru-RU"/>
        </w:rPr>
        <w:t>помощь</w:t>
      </w:r>
      <w:r w:rsidRPr="00EF5616">
        <w:rPr>
          <w:i/>
          <w:spacing w:val="-4"/>
          <w:sz w:val="24"/>
          <w:lang w:val="ru-RU"/>
        </w:rPr>
        <w:t xml:space="preserve"> </w:t>
      </w:r>
      <w:r w:rsidRPr="00EF5616">
        <w:rPr>
          <w:i/>
          <w:sz w:val="24"/>
          <w:lang w:val="ru-RU"/>
        </w:rPr>
        <w:t>при</w:t>
      </w:r>
      <w:r w:rsidRPr="00EF5616">
        <w:rPr>
          <w:i/>
          <w:spacing w:val="-5"/>
          <w:sz w:val="24"/>
          <w:lang w:val="ru-RU"/>
        </w:rPr>
        <w:t xml:space="preserve"> </w:t>
      </w:r>
      <w:r w:rsidRPr="00EF5616">
        <w:rPr>
          <w:i/>
          <w:sz w:val="24"/>
          <w:lang w:val="ru-RU"/>
        </w:rPr>
        <w:t>коме. Особенности оказания первой помощи при поражении электрическим</w:t>
      </w:r>
      <w:r w:rsidRPr="00EF5616">
        <w:rPr>
          <w:i/>
          <w:spacing w:val="-14"/>
          <w:sz w:val="24"/>
          <w:lang w:val="ru-RU"/>
        </w:rPr>
        <w:t xml:space="preserve"> </w:t>
      </w:r>
      <w:r w:rsidRPr="00EF5616">
        <w:rPr>
          <w:i/>
          <w:sz w:val="24"/>
          <w:lang w:val="ru-RU"/>
        </w:rPr>
        <w:t>током.</w:t>
      </w:r>
    </w:p>
    <w:p w:rsidR="00322F31" w:rsidRPr="00EF5616" w:rsidRDefault="00EF5616" w:rsidP="000F0589">
      <w:pPr>
        <w:pStyle w:val="1"/>
        <w:numPr>
          <w:ilvl w:val="3"/>
          <w:numId w:val="90"/>
        </w:numPr>
        <w:tabs>
          <w:tab w:val="left" w:pos="1732"/>
        </w:tabs>
        <w:spacing w:before="7"/>
        <w:ind w:left="1732" w:hanging="900"/>
        <w:jc w:val="left"/>
        <w:rPr>
          <w:lang w:val="ru-RU"/>
        </w:rPr>
      </w:pPr>
      <w:bookmarkStart w:id="144" w:name="_bookmark55"/>
      <w:bookmarkStart w:id="145" w:name="_TOC_250007"/>
      <w:bookmarkEnd w:id="144"/>
      <w:r w:rsidRPr="00EF5616">
        <w:rPr>
          <w:lang w:val="ru-RU"/>
        </w:rPr>
        <w:t>Основы духовно-нравственной  культуры народов</w:t>
      </w:r>
      <w:r w:rsidRPr="00EF5616">
        <w:rPr>
          <w:spacing w:val="-15"/>
          <w:lang w:val="ru-RU"/>
        </w:rPr>
        <w:t xml:space="preserve"> </w:t>
      </w:r>
      <w:bookmarkEnd w:id="145"/>
      <w:r w:rsidRPr="00EF5616">
        <w:rPr>
          <w:lang w:val="ru-RU"/>
        </w:rPr>
        <w:t>России</w:t>
      </w:r>
    </w:p>
    <w:p w:rsidR="00322F31" w:rsidRPr="00EF5616" w:rsidRDefault="00EF5616">
      <w:pPr>
        <w:pStyle w:val="a3"/>
        <w:spacing w:line="274" w:lineRule="exact"/>
        <w:ind w:left="111"/>
        <w:rPr>
          <w:lang w:val="ru-RU"/>
        </w:rPr>
      </w:pPr>
      <w:r w:rsidRPr="00EF5616">
        <w:rPr>
          <w:lang w:val="ru-RU"/>
        </w:rPr>
        <w:t>Содержание обучения</w:t>
      </w:r>
    </w:p>
    <w:p w:rsidR="00322F31" w:rsidRPr="00EF5616" w:rsidRDefault="00EF5616">
      <w:pPr>
        <w:pStyle w:val="a3"/>
        <w:ind w:left="111" w:right="103" w:firstLine="720"/>
        <w:jc w:val="both"/>
        <w:rPr>
          <w:lang w:val="ru-RU"/>
        </w:rPr>
      </w:pPr>
      <w:r w:rsidRPr="00EF5616">
        <w:rPr>
          <w:lang w:val="ru-RU"/>
        </w:rPr>
        <w:t>Раздел 1. В мире культуры Величие российской культуры. Российская культура – плод усилий разных народов. Деятели науки и культуры – представителей разных национальностей (К. Брюллов, И. Репин, К. Станиславский, Ш. Алейхем, Г. Уланова, Д. Шостакович, Р. Гамзатов, Л. Лихачев, С. Эрьзя, Ю. Рытхэу и др.). 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w:t>
      </w:r>
    </w:p>
    <w:p w:rsidR="00322F31" w:rsidRPr="00EF5616" w:rsidRDefault="00EF5616">
      <w:pPr>
        <w:pStyle w:val="a3"/>
        <w:ind w:left="111" w:right="103" w:firstLine="720"/>
        <w:jc w:val="both"/>
        <w:rPr>
          <w:lang w:val="ru-RU"/>
        </w:rPr>
      </w:pPr>
      <w:r w:rsidRPr="00EF5616">
        <w:rPr>
          <w:lang w:val="ru-RU"/>
        </w:rPr>
        <w:t>Раздел 2. Нравственные ценности российского народа «Береги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 В труде – красота человека. Тема труда в фольклоре разных народов (сказках, легендах, пословицах).</w:t>
      </w:r>
    </w:p>
    <w:p w:rsidR="00322F31" w:rsidRPr="00EF5616" w:rsidRDefault="00EF5616">
      <w:pPr>
        <w:pStyle w:val="a3"/>
        <w:ind w:right="99"/>
        <w:jc w:val="right"/>
        <w:rPr>
          <w:lang w:val="ru-RU"/>
        </w:rPr>
      </w:pPr>
      <w:r w:rsidRPr="00EF5616">
        <w:rPr>
          <w:lang w:val="ru-RU"/>
        </w:rPr>
        <w:t>«Плод добрых трудов славен…». Буддизм, ислам, христианство о труде и трудолюбии.</w:t>
      </w:r>
      <w:r w:rsidRPr="00EF5616">
        <w:rPr>
          <w:spacing w:val="11"/>
          <w:lang w:val="ru-RU"/>
        </w:rPr>
        <w:t xml:space="preserve"> </w:t>
      </w:r>
      <w:r w:rsidRPr="00EF5616">
        <w:rPr>
          <w:lang w:val="ru-RU"/>
        </w:rPr>
        <w:t>Люди</w:t>
      </w:r>
      <w:r w:rsidRPr="00EF5616">
        <w:rPr>
          <w:spacing w:val="11"/>
          <w:lang w:val="ru-RU"/>
        </w:rPr>
        <w:t xml:space="preserve"> </w:t>
      </w:r>
      <w:r w:rsidRPr="00EF5616">
        <w:rPr>
          <w:lang w:val="ru-RU"/>
        </w:rPr>
        <w:t>труда. Примеры самоотверженного труда людей разной национальности на благо</w:t>
      </w:r>
      <w:r w:rsidRPr="00EF5616">
        <w:rPr>
          <w:spacing w:val="1"/>
          <w:lang w:val="ru-RU"/>
        </w:rPr>
        <w:t xml:space="preserve"> </w:t>
      </w:r>
      <w:r w:rsidRPr="00EF5616">
        <w:rPr>
          <w:lang w:val="ru-RU"/>
        </w:rPr>
        <w:t>родины</w:t>
      </w:r>
      <w:r w:rsidRPr="00EF5616">
        <w:rPr>
          <w:spacing w:val="15"/>
          <w:lang w:val="ru-RU"/>
        </w:rPr>
        <w:t xml:space="preserve"> </w:t>
      </w:r>
      <w:r w:rsidRPr="00EF5616">
        <w:rPr>
          <w:lang w:val="ru-RU"/>
        </w:rPr>
        <w:t>(землепроходцы, ученые, путешественники, колхозники и пр.). Бережное отношение к природе.</w:t>
      </w:r>
      <w:r w:rsidRPr="00EF5616">
        <w:rPr>
          <w:spacing w:val="-28"/>
          <w:lang w:val="ru-RU"/>
        </w:rPr>
        <w:t xml:space="preserve"> </w:t>
      </w:r>
      <w:r w:rsidRPr="00EF5616">
        <w:rPr>
          <w:lang w:val="ru-RU"/>
        </w:rPr>
        <w:t>Одушевление</w:t>
      </w:r>
      <w:r w:rsidRPr="00EF5616">
        <w:rPr>
          <w:spacing w:val="-3"/>
          <w:lang w:val="ru-RU"/>
        </w:rPr>
        <w:t xml:space="preserve"> </w:t>
      </w:r>
      <w:r w:rsidRPr="00EF5616">
        <w:rPr>
          <w:lang w:val="ru-RU"/>
        </w:rPr>
        <w:t>природы нашими предками. Роль заповедников в сохранении природных объектов. Заповедники</w:t>
      </w:r>
      <w:r w:rsidRPr="00EF5616">
        <w:rPr>
          <w:spacing w:val="25"/>
          <w:lang w:val="ru-RU"/>
        </w:rPr>
        <w:t xml:space="preserve"> </w:t>
      </w:r>
      <w:r w:rsidRPr="00EF5616">
        <w:rPr>
          <w:lang w:val="ru-RU"/>
        </w:rPr>
        <w:t>на</w:t>
      </w:r>
      <w:r w:rsidRPr="00EF5616">
        <w:rPr>
          <w:spacing w:val="53"/>
          <w:lang w:val="ru-RU"/>
        </w:rPr>
        <w:t xml:space="preserve"> </w:t>
      </w:r>
      <w:r w:rsidRPr="00EF5616">
        <w:rPr>
          <w:lang w:val="ru-RU"/>
        </w:rPr>
        <w:t>карте России. Семья – хранитель духовных ценностей. Роль семьи в жизни человека.</w:t>
      </w:r>
      <w:r w:rsidRPr="00EF5616">
        <w:rPr>
          <w:spacing w:val="12"/>
          <w:lang w:val="ru-RU"/>
        </w:rPr>
        <w:t xml:space="preserve"> </w:t>
      </w:r>
      <w:r w:rsidRPr="00EF5616">
        <w:rPr>
          <w:lang w:val="ru-RU"/>
        </w:rPr>
        <w:t>Любовь, искренность, симпатия,</w:t>
      </w:r>
      <w:r w:rsidRPr="00EF5616">
        <w:rPr>
          <w:spacing w:val="-12"/>
          <w:lang w:val="ru-RU"/>
        </w:rPr>
        <w:t xml:space="preserve"> </w:t>
      </w:r>
      <w:r w:rsidRPr="00EF5616">
        <w:rPr>
          <w:lang w:val="ru-RU"/>
        </w:rPr>
        <w:t>взаимопомощь</w:t>
      </w:r>
      <w:r w:rsidRPr="00EF5616">
        <w:rPr>
          <w:spacing w:val="-11"/>
          <w:lang w:val="ru-RU"/>
        </w:rPr>
        <w:t xml:space="preserve"> </w:t>
      </w:r>
      <w:r w:rsidRPr="00EF5616">
        <w:rPr>
          <w:lang w:val="ru-RU"/>
        </w:rPr>
        <w:t>и</w:t>
      </w:r>
      <w:r w:rsidRPr="00EF5616">
        <w:rPr>
          <w:spacing w:val="-13"/>
          <w:lang w:val="ru-RU"/>
        </w:rPr>
        <w:t xml:space="preserve"> </w:t>
      </w:r>
      <w:r w:rsidRPr="00EF5616">
        <w:rPr>
          <w:lang w:val="ru-RU"/>
        </w:rPr>
        <w:t>поддержка</w:t>
      </w:r>
      <w:r w:rsidRPr="00EF5616">
        <w:rPr>
          <w:spacing w:val="-13"/>
          <w:lang w:val="ru-RU"/>
        </w:rPr>
        <w:t xml:space="preserve"> </w:t>
      </w:r>
      <w:r w:rsidRPr="00EF5616">
        <w:rPr>
          <w:lang w:val="ru-RU"/>
        </w:rPr>
        <w:t>–</w:t>
      </w:r>
      <w:r w:rsidRPr="00EF5616">
        <w:rPr>
          <w:spacing w:val="-14"/>
          <w:lang w:val="ru-RU"/>
        </w:rPr>
        <w:t xml:space="preserve"> </w:t>
      </w:r>
      <w:r w:rsidRPr="00EF5616">
        <w:rPr>
          <w:lang w:val="ru-RU"/>
        </w:rPr>
        <w:t>главные</w:t>
      </w:r>
      <w:r w:rsidRPr="00EF5616">
        <w:rPr>
          <w:spacing w:val="-13"/>
          <w:lang w:val="ru-RU"/>
        </w:rPr>
        <w:t xml:space="preserve"> </w:t>
      </w:r>
      <w:r w:rsidRPr="00EF5616">
        <w:rPr>
          <w:lang w:val="ru-RU"/>
        </w:rPr>
        <w:t>семейные</w:t>
      </w:r>
      <w:r w:rsidRPr="00EF5616">
        <w:rPr>
          <w:spacing w:val="-13"/>
          <w:lang w:val="ru-RU"/>
        </w:rPr>
        <w:t xml:space="preserve"> </w:t>
      </w:r>
      <w:r w:rsidRPr="00EF5616">
        <w:rPr>
          <w:lang w:val="ru-RU"/>
        </w:rPr>
        <w:t>ценности.</w:t>
      </w:r>
      <w:r w:rsidRPr="00EF5616">
        <w:rPr>
          <w:spacing w:val="-14"/>
          <w:lang w:val="ru-RU"/>
        </w:rPr>
        <w:t xml:space="preserve"> </w:t>
      </w:r>
      <w:r w:rsidRPr="00EF5616">
        <w:rPr>
          <w:lang w:val="ru-RU"/>
        </w:rPr>
        <w:t>О</w:t>
      </w:r>
      <w:r w:rsidRPr="00EF5616">
        <w:rPr>
          <w:spacing w:val="36"/>
          <w:lang w:val="ru-RU"/>
        </w:rPr>
        <w:t xml:space="preserve"> </w:t>
      </w:r>
      <w:r w:rsidRPr="00EF5616">
        <w:rPr>
          <w:lang w:val="ru-RU"/>
        </w:rPr>
        <w:t>любви</w:t>
      </w:r>
      <w:r w:rsidRPr="00EF5616">
        <w:rPr>
          <w:spacing w:val="-13"/>
          <w:lang w:val="ru-RU"/>
        </w:rPr>
        <w:t xml:space="preserve"> </w:t>
      </w:r>
      <w:r w:rsidRPr="00EF5616">
        <w:rPr>
          <w:lang w:val="ru-RU"/>
        </w:rPr>
        <w:t>и</w:t>
      </w:r>
      <w:r w:rsidRPr="00EF5616">
        <w:rPr>
          <w:spacing w:val="-11"/>
          <w:lang w:val="ru-RU"/>
        </w:rPr>
        <w:t xml:space="preserve"> </w:t>
      </w:r>
      <w:r w:rsidRPr="00EF5616">
        <w:rPr>
          <w:lang w:val="ru-RU"/>
        </w:rPr>
        <w:t>милосердии</w:t>
      </w:r>
      <w:r w:rsidRPr="00EF5616">
        <w:rPr>
          <w:spacing w:val="-13"/>
          <w:lang w:val="ru-RU"/>
        </w:rPr>
        <w:t xml:space="preserve"> </w:t>
      </w:r>
      <w:r w:rsidRPr="00EF5616">
        <w:rPr>
          <w:lang w:val="ru-RU"/>
        </w:rPr>
        <w:t>в</w:t>
      </w:r>
      <w:r w:rsidRPr="00EF5616">
        <w:rPr>
          <w:spacing w:val="-13"/>
          <w:lang w:val="ru-RU"/>
        </w:rPr>
        <w:t xml:space="preserve"> </w:t>
      </w:r>
      <w:r w:rsidRPr="00EF5616">
        <w:rPr>
          <w:lang w:val="ru-RU"/>
        </w:rPr>
        <w:t>разных</w:t>
      </w:r>
      <w:r w:rsidRPr="00EF5616">
        <w:rPr>
          <w:w w:val="99"/>
          <w:lang w:val="ru-RU"/>
        </w:rPr>
        <w:t xml:space="preserve"> </w:t>
      </w:r>
      <w:r w:rsidRPr="00EF5616">
        <w:rPr>
          <w:lang w:val="ru-RU"/>
        </w:rPr>
        <w:t>религиях. Семейные ценности в православии, буддизме, исламе, иудаизме.</w:t>
      </w:r>
      <w:r w:rsidRPr="00EF5616">
        <w:rPr>
          <w:spacing w:val="35"/>
          <w:lang w:val="ru-RU"/>
        </w:rPr>
        <w:t xml:space="preserve"> </w:t>
      </w:r>
      <w:r w:rsidRPr="00EF5616">
        <w:rPr>
          <w:lang w:val="ru-RU"/>
        </w:rPr>
        <w:t>Взаимоотношения</w:t>
      </w:r>
      <w:r w:rsidRPr="00EF5616">
        <w:rPr>
          <w:spacing w:val="5"/>
          <w:lang w:val="ru-RU"/>
        </w:rPr>
        <w:t xml:space="preserve"> </w:t>
      </w:r>
      <w:r w:rsidRPr="00EF5616">
        <w:rPr>
          <w:lang w:val="ru-RU"/>
        </w:rPr>
        <w:t>членов</w:t>
      </w:r>
      <w:r w:rsidRPr="00EF5616">
        <w:rPr>
          <w:w w:val="99"/>
          <w:lang w:val="ru-RU"/>
        </w:rPr>
        <w:t xml:space="preserve"> </w:t>
      </w:r>
      <w:r w:rsidRPr="00EF5616">
        <w:rPr>
          <w:lang w:val="ru-RU"/>
        </w:rPr>
        <w:t>семьи.</w:t>
      </w:r>
      <w:r w:rsidRPr="00EF5616">
        <w:rPr>
          <w:spacing w:val="-11"/>
          <w:lang w:val="ru-RU"/>
        </w:rPr>
        <w:t xml:space="preserve"> </w:t>
      </w:r>
      <w:r w:rsidRPr="00EF5616">
        <w:rPr>
          <w:lang w:val="ru-RU"/>
        </w:rPr>
        <w:t>Отражение</w:t>
      </w:r>
      <w:r w:rsidRPr="00EF5616">
        <w:rPr>
          <w:spacing w:val="-12"/>
          <w:lang w:val="ru-RU"/>
        </w:rPr>
        <w:t xml:space="preserve"> </w:t>
      </w:r>
      <w:r w:rsidRPr="00EF5616">
        <w:rPr>
          <w:lang w:val="ru-RU"/>
        </w:rPr>
        <w:t>ценностей</w:t>
      </w:r>
      <w:r w:rsidRPr="00EF5616">
        <w:rPr>
          <w:spacing w:val="-10"/>
          <w:lang w:val="ru-RU"/>
        </w:rPr>
        <w:t xml:space="preserve"> </w:t>
      </w:r>
      <w:r w:rsidRPr="00EF5616">
        <w:rPr>
          <w:lang w:val="ru-RU"/>
        </w:rPr>
        <w:t>семьи</w:t>
      </w:r>
      <w:r w:rsidRPr="00EF5616">
        <w:rPr>
          <w:spacing w:val="-9"/>
          <w:lang w:val="ru-RU"/>
        </w:rPr>
        <w:t xml:space="preserve"> </w:t>
      </w:r>
      <w:r w:rsidRPr="00EF5616">
        <w:rPr>
          <w:lang w:val="ru-RU"/>
        </w:rPr>
        <w:t>в</w:t>
      </w:r>
      <w:r w:rsidRPr="00EF5616">
        <w:rPr>
          <w:spacing w:val="-11"/>
          <w:lang w:val="ru-RU"/>
        </w:rPr>
        <w:t xml:space="preserve"> </w:t>
      </w:r>
      <w:r w:rsidRPr="00EF5616">
        <w:rPr>
          <w:lang w:val="ru-RU"/>
        </w:rPr>
        <w:t>фольклоре</w:t>
      </w:r>
      <w:r w:rsidRPr="00EF5616">
        <w:rPr>
          <w:spacing w:val="-12"/>
          <w:lang w:val="ru-RU"/>
        </w:rPr>
        <w:t xml:space="preserve"> </w:t>
      </w:r>
      <w:r w:rsidRPr="00EF5616">
        <w:rPr>
          <w:lang w:val="ru-RU"/>
        </w:rPr>
        <w:t>разных</w:t>
      </w:r>
      <w:r w:rsidRPr="00EF5616">
        <w:rPr>
          <w:spacing w:val="-11"/>
          <w:lang w:val="ru-RU"/>
        </w:rPr>
        <w:t xml:space="preserve"> </w:t>
      </w:r>
      <w:r w:rsidRPr="00EF5616">
        <w:rPr>
          <w:lang w:val="ru-RU"/>
        </w:rPr>
        <w:t>народов.</w:t>
      </w:r>
      <w:r w:rsidRPr="00EF5616">
        <w:rPr>
          <w:spacing w:val="-11"/>
          <w:lang w:val="ru-RU"/>
        </w:rPr>
        <w:t xml:space="preserve"> </w:t>
      </w:r>
      <w:r w:rsidRPr="00EF5616">
        <w:rPr>
          <w:lang w:val="ru-RU"/>
        </w:rPr>
        <w:t>Семья</w:t>
      </w:r>
      <w:r w:rsidRPr="00EF5616">
        <w:rPr>
          <w:spacing w:val="-11"/>
          <w:lang w:val="ru-RU"/>
        </w:rPr>
        <w:t xml:space="preserve"> </w:t>
      </w:r>
      <w:r w:rsidRPr="00EF5616">
        <w:rPr>
          <w:lang w:val="ru-RU"/>
        </w:rPr>
        <w:t>–</w:t>
      </w:r>
      <w:r w:rsidRPr="00EF5616">
        <w:rPr>
          <w:spacing w:val="-11"/>
          <w:lang w:val="ru-RU"/>
        </w:rPr>
        <w:t xml:space="preserve"> </w:t>
      </w:r>
      <w:r w:rsidRPr="00EF5616">
        <w:rPr>
          <w:lang w:val="ru-RU"/>
        </w:rPr>
        <w:t>первый</w:t>
      </w:r>
      <w:r w:rsidRPr="00EF5616">
        <w:rPr>
          <w:spacing w:val="-9"/>
          <w:lang w:val="ru-RU"/>
        </w:rPr>
        <w:t xml:space="preserve"> </w:t>
      </w:r>
      <w:r w:rsidRPr="00EF5616">
        <w:rPr>
          <w:lang w:val="ru-RU"/>
        </w:rPr>
        <w:t>трудовой</w:t>
      </w:r>
      <w:r w:rsidRPr="00EF5616">
        <w:rPr>
          <w:spacing w:val="-9"/>
          <w:lang w:val="ru-RU"/>
        </w:rPr>
        <w:t xml:space="preserve"> </w:t>
      </w:r>
      <w:r w:rsidRPr="00EF5616">
        <w:rPr>
          <w:lang w:val="ru-RU"/>
        </w:rPr>
        <w:t>коллектив. Раздел 3. Религия и культура</w:t>
      </w:r>
      <w:r w:rsidRPr="00EF5616">
        <w:rPr>
          <w:spacing w:val="53"/>
          <w:lang w:val="ru-RU"/>
        </w:rPr>
        <w:t xml:space="preserve"> </w:t>
      </w:r>
      <w:r w:rsidRPr="00EF5616">
        <w:rPr>
          <w:lang w:val="ru-RU"/>
        </w:rPr>
        <w:t>Роль религии в развитии культуры. Вклад религии в</w:t>
      </w:r>
      <w:r w:rsidRPr="00EF5616">
        <w:rPr>
          <w:spacing w:val="20"/>
          <w:lang w:val="ru-RU"/>
        </w:rPr>
        <w:t xml:space="preserve"> </w:t>
      </w:r>
      <w:r w:rsidRPr="00EF5616">
        <w:rPr>
          <w:lang w:val="ru-RU"/>
        </w:rPr>
        <w:t>развитие</w:t>
      </w:r>
      <w:r w:rsidRPr="00EF5616">
        <w:rPr>
          <w:w w:val="99"/>
          <w:lang w:val="ru-RU"/>
        </w:rPr>
        <w:t xml:space="preserve"> </w:t>
      </w:r>
      <w:r w:rsidRPr="00EF5616">
        <w:rPr>
          <w:lang w:val="ru-RU"/>
        </w:rPr>
        <w:t>материальной</w:t>
      </w:r>
      <w:r w:rsidRPr="00EF5616">
        <w:rPr>
          <w:spacing w:val="35"/>
          <w:lang w:val="ru-RU"/>
        </w:rPr>
        <w:t xml:space="preserve"> </w:t>
      </w:r>
      <w:r w:rsidRPr="00EF5616">
        <w:rPr>
          <w:lang w:val="ru-RU"/>
        </w:rPr>
        <w:t>и</w:t>
      </w:r>
      <w:r w:rsidRPr="00EF5616">
        <w:rPr>
          <w:spacing w:val="31"/>
          <w:lang w:val="ru-RU"/>
        </w:rPr>
        <w:t xml:space="preserve"> </w:t>
      </w:r>
      <w:r w:rsidRPr="00EF5616">
        <w:rPr>
          <w:lang w:val="ru-RU"/>
        </w:rPr>
        <w:t>духовной</w:t>
      </w:r>
      <w:r w:rsidRPr="00EF5616">
        <w:rPr>
          <w:spacing w:val="35"/>
          <w:lang w:val="ru-RU"/>
        </w:rPr>
        <w:t xml:space="preserve"> </w:t>
      </w:r>
      <w:r w:rsidRPr="00EF5616">
        <w:rPr>
          <w:lang w:val="ru-RU"/>
        </w:rPr>
        <w:t>культуры</w:t>
      </w:r>
      <w:r w:rsidRPr="00EF5616">
        <w:rPr>
          <w:spacing w:val="32"/>
          <w:lang w:val="ru-RU"/>
        </w:rPr>
        <w:t xml:space="preserve"> </w:t>
      </w:r>
      <w:r w:rsidRPr="00EF5616">
        <w:rPr>
          <w:lang w:val="ru-RU"/>
        </w:rPr>
        <w:t>общества.</w:t>
      </w:r>
      <w:r w:rsidRPr="00EF5616">
        <w:rPr>
          <w:spacing w:val="33"/>
          <w:lang w:val="ru-RU"/>
        </w:rPr>
        <w:t xml:space="preserve"> </w:t>
      </w:r>
      <w:r w:rsidRPr="00EF5616">
        <w:rPr>
          <w:lang w:val="ru-RU"/>
        </w:rPr>
        <w:t>Культурное</w:t>
      </w:r>
      <w:r w:rsidRPr="00EF5616">
        <w:rPr>
          <w:spacing w:val="32"/>
          <w:lang w:val="ru-RU"/>
        </w:rPr>
        <w:t xml:space="preserve"> </w:t>
      </w:r>
      <w:r w:rsidRPr="00EF5616">
        <w:rPr>
          <w:lang w:val="ru-RU"/>
        </w:rPr>
        <w:t>наследие</w:t>
      </w:r>
      <w:r w:rsidRPr="00EF5616">
        <w:rPr>
          <w:spacing w:val="32"/>
          <w:lang w:val="ru-RU"/>
        </w:rPr>
        <w:t xml:space="preserve"> </w:t>
      </w:r>
      <w:r w:rsidRPr="00EF5616">
        <w:rPr>
          <w:lang w:val="ru-RU"/>
        </w:rPr>
        <w:t>христианской</w:t>
      </w:r>
      <w:r w:rsidRPr="00EF5616">
        <w:rPr>
          <w:spacing w:val="31"/>
          <w:lang w:val="ru-RU"/>
        </w:rPr>
        <w:t xml:space="preserve"> </w:t>
      </w:r>
      <w:r w:rsidRPr="00EF5616">
        <w:rPr>
          <w:lang w:val="ru-RU"/>
        </w:rPr>
        <w:t>Руси.</w:t>
      </w:r>
      <w:r w:rsidRPr="00EF5616">
        <w:rPr>
          <w:spacing w:val="33"/>
          <w:lang w:val="ru-RU"/>
        </w:rPr>
        <w:t xml:space="preserve"> </w:t>
      </w:r>
      <w:r w:rsidRPr="00EF5616">
        <w:rPr>
          <w:lang w:val="ru-RU"/>
        </w:rPr>
        <w:t>Принятие</w:t>
      </w:r>
      <w:r w:rsidRPr="00EF5616">
        <w:rPr>
          <w:w w:val="99"/>
          <w:lang w:val="ru-RU"/>
        </w:rPr>
        <w:t xml:space="preserve"> </w:t>
      </w:r>
      <w:r w:rsidRPr="00EF5616">
        <w:rPr>
          <w:lang w:val="ru-RU"/>
        </w:rPr>
        <w:t>христианства на Руси, влияние Византии. Христианская вера и образование в Древней</w:t>
      </w:r>
      <w:r w:rsidRPr="00EF5616">
        <w:rPr>
          <w:spacing w:val="33"/>
          <w:lang w:val="ru-RU"/>
        </w:rPr>
        <w:t xml:space="preserve"> </w:t>
      </w:r>
      <w:r w:rsidRPr="00EF5616">
        <w:rPr>
          <w:lang w:val="ru-RU"/>
        </w:rPr>
        <w:t>Руси.</w:t>
      </w:r>
      <w:r w:rsidRPr="00EF5616">
        <w:rPr>
          <w:spacing w:val="1"/>
          <w:lang w:val="ru-RU"/>
        </w:rPr>
        <w:t xml:space="preserve"> </w:t>
      </w:r>
      <w:r w:rsidRPr="00EF5616">
        <w:rPr>
          <w:lang w:val="ru-RU"/>
        </w:rPr>
        <w:t>Великие князья Древней Руси и их влияние на развитие образования. Православный</w:t>
      </w:r>
      <w:r w:rsidRPr="00EF5616">
        <w:rPr>
          <w:spacing w:val="5"/>
          <w:lang w:val="ru-RU"/>
        </w:rPr>
        <w:t xml:space="preserve"> </w:t>
      </w:r>
      <w:r w:rsidRPr="00EF5616">
        <w:rPr>
          <w:lang w:val="ru-RU"/>
        </w:rPr>
        <w:t>храм</w:t>
      </w:r>
      <w:r w:rsidRPr="00EF5616">
        <w:rPr>
          <w:spacing w:val="40"/>
          <w:lang w:val="ru-RU"/>
        </w:rPr>
        <w:t xml:space="preserve"> </w:t>
      </w:r>
      <w:r w:rsidRPr="00EF5616">
        <w:rPr>
          <w:lang w:val="ru-RU"/>
        </w:rPr>
        <w:t>(внешние</w:t>
      </w:r>
      <w:r w:rsidRPr="00EF5616">
        <w:rPr>
          <w:w w:val="99"/>
          <w:lang w:val="ru-RU"/>
        </w:rPr>
        <w:t xml:space="preserve"> </w:t>
      </w:r>
      <w:r w:rsidRPr="00EF5616">
        <w:rPr>
          <w:lang w:val="ru-RU"/>
        </w:rPr>
        <w:t>особенности, внутреннее убранство). Духовная музыка. Богослужебное</w:t>
      </w:r>
      <w:r w:rsidRPr="00EF5616">
        <w:rPr>
          <w:spacing w:val="-14"/>
          <w:lang w:val="ru-RU"/>
        </w:rPr>
        <w:t xml:space="preserve"> </w:t>
      </w:r>
      <w:r w:rsidRPr="00EF5616">
        <w:rPr>
          <w:lang w:val="ru-RU"/>
        </w:rPr>
        <w:t>песнопение.</w:t>
      </w:r>
      <w:r w:rsidRPr="00EF5616">
        <w:rPr>
          <w:spacing w:val="45"/>
          <w:lang w:val="ru-RU"/>
        </w:rPr>
        <w:t xml:space="preserve"> </w:t>
      </w:r>
      <w:r w:rsidRPr="00EF5616">
        <w:rPr>
          <w:lang w:val="ru-RU"/>
        </w:rPr>
        <w:t>Колокольный</w:t>
      </w:r>
      <w:r w:rsidRPr="00EF5616">
        <w:rPr>
          <w:w w:val="99"/>
          <w:lang w:val="ru-RU"/>
        </w:rPr>
        <w:t xml:space="preserve"> </w:t>
      </w:r>
      <w:r w:rsidRPr="00EF5616">
        <w:rPr>
          <w:lang w:val="ru-RU"/>
        </w:rPr>
        <w:t>звон. Особенности православного календаря. Культура ислама. Возникновение</w:t>
      </w:r>
      <w:r w:rsidRPr="00EF5616">
        <w:rPr>
          <w:spacing w:val="23"/>
          <w:lang w:val="ru-RU"/>
        </w:rPr>
        <w:t xml:space="preserve"> </w:t>
      </w:r>
      <w:r w:rsidRPr="00EF5616">
        <w:rPr>
          <w:lang w:val="ru-RU"/>
        </w:rPr>
        <w:t>ислама.</w:t>
      </w:r>
      <w:r w:rsidRPr="00EF5616">
        <w:rPr>
          <w:spacing w:val="20"/>
          <w:lang w:val="ru-RU"/>
        </w:rPr>
        <w:t xml:space="preserve"> </w:t>
      </w:r>
      <w:r w:rsidRPr="00EF5616">
        <w:rPr>
          <w:lang w:val="ru-RU"/>
        </w:rPr>
        <w:t>Первые столетия</w:t>
      </w:r>
      <w:r w:rsidRPr="00EF5616">
        <w:rPr>
          <w:spacing w:val="26"/>
          <w:lang w:val="ru-RU"/>
        </w:rPr>
        <w:t xml:space="preserve"> </w:t>
      </w:r>
      <w:r w:rsidRPr="00EF5616">
        <w:rPr>
          <w:lang w:val="ru-RU"/>
        </w:rPr>
        <w:t>ислама</w:t>
      </w:r>
      <w:r w:rsidRPr="00EF5616">
        <w:rPr>
          <w:spacing w:val="25"/>
          <w:lang w:val="ru-RU"/>
        </w:rPr>
        <w:t xml:space="preserve"> </w:t>
      </w:r>
      <w:r w:rsidRPr="00EF5616">
        <w:rPr>
          <w:lang w:val="ru-RU"/>
        </w:rPr>
        <w:t>(</w:t>
      </w:r>
      <w:r>
        <w:t>VII</w:t>
      </w:r>
      <w:r w:rsidRPr="00EF5616">
        <w:rPr>
          <w:lang w:val="ru-RU"/>
        </w:rPr>
        <w:t>-</w:t>
      </w:r>
      <w:r>
        <w:t>XII</w:t>
      </w:r>
      <w:r w:rsidRPr="00EF5616">
        <w:rPr>
          <w:spacing w:val="23"/>
          <w:lang w:val="ru-RU"/>
        </w:rPr>
        <w:t xml:space="preserve"> </w:t>
      </w:r>
      <w:r w:rsidRPr="00EF5616">
        <w:rPr>
          <w:lang w:val="ru-RU"/>
        </w:rPr>
        <w:t>века)</w:t>
      </w:r>
      <w:r w:rsidRPr="00EF5616">
        <w:rPr>
          <w:spacing w:val="26"/>
          <w:lang w:val="ru-RU"/>
        </w:rPr>
        <w:t xml:space="preserve"> </w:t>
      </w:r>
      <w:r w:rsidRPr="00EF5616">
        <w:rPr>
          <w:lang w:val="ru-RU"/>
        </w:rPr>
        <w:t>–</w:t>
      </w:r>
      <w:r w:rsidRPr="00EF5616">
        <w:rPr>
          <w:spacing w:val="30"/>
          <w:lang w:val="ru-RU"/>
        </w:rPr>
        <w:t xml:space="preserve"> </w:t>
      </w:r>
      <w:r w:rsidRPr="00EF5616">
        <w:rPr>
          <w:lang w:val="ru-RU"/>
        </w:rPr>
        <w:t>золотое</w:t>
      </w:r>
      <w:r w:rsidRPr="00EF5616">
        <w:rPr>
          <w:spacing w:val="25"/>
          <w:lang w:val="ru-RU"/>
        </w:rPr>
        <w:t xml:space="preserve"> </w:t>
      </w:r>
      <w:r w:rsidRPr="00EF5616">
        <w:rPr>
          <w:lang w:val="ru-RU"/>
        </w:rPr>
        <w:t>время</w:t>
      </w:r>
      <w:r w:rsidRPr="00EF5616">
        <w:rPr>
          <w:spacing w:val="26"/>
          <w:lang w:val="ru-RU"/>
        </w:rPr>
        <w:t xml:space="preserve"> </w:t>
      </w:r>
      <w:r w:rsidRPr="00EF5616">
        <w:rPr>
          <w:lang w:val="ru-RU"/>
        </w:rPr>
        <w:t>исламской</w:t>
      </w:r>
      <w:r w:rsidRPr="00EF5616">
        <w:rPr>
          <w:spacing w:val="28"/>
          <w:lang w:val="ru-RU"/>
        </w:rPr>
        <w:t xml:space="preserve"> </w:t>
      </w:r>
      <w:r w:rsidRPr="00EF5616">
        <w:rPr>
          <w:lang w:val="ru-RU"/>
        </w:rPr>
        <w:t>культуры.</w:t>
      </w:r>
      <w:r w:rsidRPr="00EF5616">
        <w:rPr>
          <w:spacing w:val="26"/>
          <w:lang w:val="ru-RU"/>
        </w:rPr>
        <w:t xml:space="preserve"> </w:t>
      </w:r>
      <w:r w:rsidRPr="00EF5616">
        <w:rPr>
          <w:lang w:val="ru-RU"/>
        </w:rPr>
        <w:t>Успехи</w:t>
      </w:r>
      <w:r w:rsidRPr="00EF5616">
        <w:rPr>
          <w:spacing w:val="28"/>
          <w:lang w:val="ru-RU"/>
        </w:rPr>
        <w:t xml:space="preserve"> </w:t>
      </w:r>
      <w:r w:rsidRPr="00EF5616">
        <w:rPr>
          <w:lang w:val="ru-RU"/>
        </w:rPr>
        <w:t>образования</w:t>
      </w:r>
      <w:r w:rsidRPr="00EF5616">
        <w:rPr>
          <w:spacing w:val="25"/>
          <w:lang w:val="ru-RU"/>
        </w:rPr>
        <w:t xml:space="preserve"> </w:t>
      </w:r>
      <w:r w:rsidRPr="00EF5616">
        <w:rPr>
          <w:lang w:val="ru-RU"/>
        </w:rPr>
        <w:t>и</w:t>
      </w:r>
      <w:r w:rsidRPr="00EF5616">
        <w:rPr>
          <w:spacing w:val="28"/>
          <w:lang w:val="ru-RU"/>
        </w:rPr>
        <w:t xml:space="preserve"> </w:t>
      </w:r>
      <w:r w:rsidRPr="00EF5616">
        <w:rPr>
          <w:lang w:val="ru-RU"/>
        </w:rPr>
        <w:t>науки.</w:t>
      </w:r>
      <w:r w:rsidRPr="00EF5616">
        <w:rPr>
          <w:w w:val="99"/>
          <w:lang w:val="ru-RU"/>
        </w:rPr>
        <w:t xml:space="preserve"> </w:t>
      </w:r>
      <w:r w:rsidRPr="00EF5616">
        <w:rPr>
          <w:lang w:val="ru-RU"/>
        </w:rPr>
        <w:t>Вклад мусульманской литературы в сокровищницу мировой</w:t>
      </w:r>
      <w:r w:rsidRPr="00EF5616">
        <w:rPr>
          <w:spacing w:val="2"/>
          <w:lang w:val="ru-RU"/>
        </w:rPr>
        <w:t xml:space="preserve"> </w:t>
      </w:r>
      <w:r w:rsidRPr="00EF5616">
        <w:rPr>
          <w:lang w:val="ru-RU"/>
        </w:rPr>
        <w:t>культуры.</w:t>
      </w:r>
      <w:r w:rsidRPr="00EF5616">
        <w:rPr>
          <w:spacing w:val="10"/>
          <w:lang w:val="ru-RU"/>
        </w:rPr>
        <w:t xml:space="preserve"> </w:t>
      </w:r>
      <w:r w:rsidRPr="00EF5616">
        <w:rPr>
          <w:lang w:val="ru-RU"/>
        </w:rPr>
        <w:t>Декоративно-прикладное искусство</w:t>
      </w:r>
      <w:r w:rsidRPr="00EF5616">
        <w:rPr>
          <w:spacing w:val="-5"/>
          <w:lang w:val="ru-RU"/>
        </w:rPr>
        <w:t xml:space="preserve"> </w:t>
      </w:r>
      <w:r w:rsidRPr="00EF5616">
        <w:rPr>
          <w:lang w:val="ru-RU"/>
        </w:rPr>
        <w:t>народов,</w:t>
      </w:r>
      <w:r w:rsidRPr="00EF5616">
        <w:rPr>
          <w:spacing w:val="-7"/>
          <w:lang w:val="ru-RU"/>
        </w:rPr>
        <w:t xml:space="preserve"> </w:t>
      </w:r>
      <w:r w:rsidRPr="00EF5616">
        <w:rPr>
          <w:lang w:val="ru-RU"/>
        </w:rPr>
        <w:t>исповедующих</w:t>
      </w:r>
      <w:r w:rsidRPr="00EF5616">
        <w:rPr>
          <w:spacing w:val="-5"/>
          <w:lang w:val="ru-RU"/>
        </w:rPr>
        <w:t xml:space="preserve"> </w:t>
      </w:r>
      <w:r w:rsidRPr="00EF5616">
        <w:rPr>
          <w:lang w:val="ru-RU"/>
        </w:rPr>
        <w:t>ислам.</w:t>
      </w:r>
      <w:r w:rsidRPr="00EF5616">
        <w:rPr>
          <w:spacing w:val="-7"/>
          <w:lang w:val="ru-RU"/>
        </w:rPr>
        <w:t xml:space="preserve"> </w:t>
      </w:r>
      <w:r w:rsidRPr="00EF5616">
        <w:rPr>
          <w:lang w:val="ru-RU"/>
        </w:rPr>
        <w:t>Мечеть</w:t>
      </w:r>
      <w:r w:rsidRPr="00EF5616">
        <w:rPr>
          <w:spacing w:val="-6"/>
          <w:lang w:val="ru-RU"/>
        </w:rPr>
        <w:t xml:space="preserve"> </w:t>
      </w:r>
      <w:r w:rsidRPr="00EF5616">
        <w:rPr>
          <w:lang w:val="ru-RU"/>
        </w:rPr>
        <w:t>–</w:t>
      </w:r>
      <w:r w:rsidRPr="00EF5616">
        <w:rPr>
          <w:spacing w:val="-7"/>
          <w:lang w:val="ru-RU"/>
        </w:rPr>
        <w:t xml:space="preserve"> </w:t>
      </w:r>
      <w:r w:rsidRPr="00EF5616">
        <w:rPr>
          <w:lang w:val="ru-RU"/>
        </w:rPr>
        <w:t>часть</w:t>
      </w:r>
      <w:r w:rsidRPr="00EF5616">
        <w:rPr>
          <w:spacing w:val="-6"/>
          <w:lang w:val="ru-RU"/>
        </w:rPr>
        <w:t xml:space="preserve"> </w:t>
      </w:r>
      <w:r w:rsidRPr="00EF5616">
        <w:rPr>
          <w:lang w:val="ru-RU"/>
        </w:rPr>
        <w:t>исламской</w:t>
      </w:r>
      <w:r w:rsidRPr="00EF5616">
        <w:rPr>
          <w:spacing w:val="-6"/>
          <w:lang w:val="ru-RU"/>
        </w:rPr>
        <w:t xml:space="preserve"> </w:t>
      </w:r>
      <w:r w:rsidRPr="00EF5616">
        <w:rPr>
          <w:lang w:val="ru-RU"/>
        </w:rPr>
        <w:t>культуры.</w:t>
      </w:r>
      <w:r w:rsidRPr="00EF5616">
        <w:rPr>
          <w:spacing w:val="-5"/>
          <w:lang w:val="ru-RU"/>
        </w:rPr>
        <w:t xml:space="preserve"> </w:t>
      </w:r>
      <w:r w:rsidRPr="00EF5616">
        <w:rPr>
          <w:lang w:val="ru-RU"/>
        </w:rPr>
        <w:t>Исламский</w:t>
      </w:r>
      <w:r w:rsidRPr="00EF5616">
        <w:rPr>
          <w:spacing w:val="-6"/>
          <w:lang w:val="ru-RU"/>
        </w:rPr>
        <w:t xml:space="preserve"> </w:t>
      </w:r>
      <w:r w:rsidRPr="00EF5616">
        <w:rPr>
          <w:lang w:val="ru-RU"/>
        </w:rPr>
        <w:t>календарь. Иудаизм</w:t>
      </w:r>
      <w:r w:rsidRPr="00EF5616">
        <w:rPr>
          <w:spacing w:val="20"/>
          <w:lang w:val="ru-RU"/>
        </w:rPr>
        <w:t xml:space="preserve"> </w:t>
      </w:r>
      <w:r w:rsidRPr="00EF5616">
        <w:rPr>
          <w:lang w:val="ru-RU"/>
        </w:rPr>
        <w:t>и</w:t>
      </w:r>
      <w:r w:rsidRPr="00EF5616">
        <w:rPr>
          <w:spacing w:val="22"/>
          <w:lang w:val="ru-RU"/>
        </w:rPr>
        <w:t xml:space="preserve"> </w:t>
      </w:r>
      <w:r w:rsidRPr="00EF5616">
        <w:rPr>
          <w:lang w:val="ru-RU"/>
        </w:rPr>
        <w:t>культура.</w:t>
      </w:r>
      <w:r w:rsidRPr="00EF5616">
        <w:rPr>
          <w:spacing w:val="21"/>
          <w:lang w:val="ru-RU"/>
        </w:rPr>
        <w:t xml:space="preserve"> </w:t>
      </w:r>
      <w:r w:rsidRPr="00EF5616">
        <w:rPr>
          <w:lang w:val="ru-RU"/>
        </w:rPr>
        <w:t>Возникновение</w:t>
      </w:r>
      <w:r w:rsidRPr="00EF5616">
        <w:rPr>
          <w:spacing w:val="20"/>
          <w:lang w:val="ru-RU"/>
        </w:rPr>
        <w:t xml:space="preserve"> </w:t>
      </w:r>
      <w:r w:rsidRPr="00EF5616">
        <w:rPr>
          <w:lang w:val="ru-RU"/>
        </w:rPr>
        <w:t>иудаизма.</w:t>
      </w:r>
      <w:r w:rsidRPr="00EF5616">
        <w:rPr>
          <w:spacing w:val="21"/>
          <w:lang w:val="ru-RU"/>
        </w:rPr>
        <w:t xml:space="preserve"> </w:t>
      </w:r>
      <w:r w:rsidRPr="00EF5616">
        <w:rPr>
          <w:lang w:val="ru-RU"/>
        </w:rPr>
        <w:t>Тора</w:t>
      </w:r>
      <w:r w:rsidRPr="00EF5616">
        <w:rPr>
          <w:spacing w:val="20"/>
          <w:lang w:val="ru-RU"/>
        </w:rPr>
        <w:t xml:space="preserve"> </w:t>
      </w:r>
      <w:r w:rsidRPr="00EF5616">
        <w:rPr>
          <w:lang w:val="ru-RU"/>
        </w:rPr>
        <w:t>–</w:t>
      </w:r>
      <w:r w:rsidRPr="00EF5616">
        <w:rPr>
          <w:spacing w:val="21"/>
          <w:lang w:val="ru-RU"/>
        </w:rPr>
        <w:t xml:space="preserve"> </w:t>
      </w:r>
      <w:r w:rsidRPr="00EF5616">
        <w:rPr>
          <w:lang w:val="ru-RU"/>
        </w:rPr>
        <w:t>Пятикнижие</w:t>
      </w:r>
      <w:r w:rsidRPr="00EF5616">
        <w:rPr>
          <w:spacing w:val="17"/>
          <w:lang w:val="ru-RU"/>
        </w:rPr>
        <w:t xml:space="preserve"> </w:t>
      </w:r>
      <w:r w:rsidRPr="00EF5616">
        <w:rPr>
          <w:lang w:val="ru-RU"/>
        </w:rPr>
        <w:t>Моисея.</w:t>
      </w:r>
      <w:r w:rsidRPr="00EF5616">
        <w:rPr>
          <w:spacing w:val="21"/>
          <w:lang w:val="ru-RU"/>
        </w:rPr>
        <w:t xml:space="preserve"> </w:t>
      </w:r>
      <w:r w:rsidRPr="00EF5616">
        <w:rPr>
          <w:lang w:val="ru-RU"/>
        </w:rPr>
        <w:t>Синагога</w:t>
      </w:r>
      <w:r w:rsidRPr="00EF5616">
        <w:rPr>
          <w:spacing w:val="20"/>
          <w:lang w:val="ru-RU"/>
        </w:rPr>
        <w:t xml:space="preserve"> </w:t>
      </w:r>
      <w:r w:rsidRPr="00EF5616">
        <w:rPr>
          <w:lang w:val="ru-RU"/>
        </w:rPr>
        <w:t>–</w:t>
      </w:r>
      <w:r w:rsidRPr="00EF5616">
        <w:rPr>
          <w:spacing w:val="21"/>
          <w:lang w:val="ru-RU"/>
        </w:rPr>
        <w:t xml:space="preserve"> </w:t>
      </w:r>
      <w:r w:rsidRPr="00EF5616">
        <w:rPr>
          <w:lang w:val="ru-RU"/>
        </w:rPr>
        <w:t>молельный</w:t>
      </w:r>
      <w:r w:rsidRPr="00EF5616">
        <w:rPr>
          <w:w w:val="99"/>
          <w:lang w:val="ru-RU"/>
        </w:rPr>
        <w:t xml:space="preserve"> </w:t>
      </w:r>
      <w:r w:rsidRPr="00EF5616">
        <w:rPr>
          <w:lang w:val="ru-RU"/>
        </w:rPr>
        <w:t>дом иудеев. Особенности внутреннего убранства синагоги. Священная история иудеев</w:t>
      </w:r>
      <w:r w:rsidRPr="00EF5616">
        <w:rPr>
          <w:spacing w:val="17"/>
          <w:lang w:val="ru-RU"/>
        </w:rPr>
        <w:t xml:space="preserve"> </w:t>
      </w:r>
      <w:r w:rsidRPr="00EF5616">
        <w:rPr>
          <w:lang w:val="ru-RU"/>
        </w:rPr>
        <w:t>в</w:t>
      </w:r>
      <w:r w:rsidRPr="00EF5616">
        <w:rPr>
          <w:spacing w:val="41"/>
          <w:lang w:val="ru-RU"/>
        </w:rPr>
        <w:t xml:space="preserve"> </w:t>
      </w:r>
      <w:r w:rsidRPr="00EF5616">
        <w:rPr>
          <w:lang w:val="ru-RU"/>
        </w:rPr>
        <w:t>сюжетах</w:t>
      </w:r>
      <w:r w:rsidRPr="00EF5616">
        <w:rPr>
          <w:spacing w:val="-1"/>
          <w:lang w:val="ru-RU"/>
        </w:rPr>
        <w:t xml:space="preserve"> </w:t>
      </w:r>
      <w:r w:rsidRPr="00EF5616">
        <w:rPr>
          <w:lang w:val="ru-RU"/>
        </w:rPr>
        <w:t>мировой</w:t>
      </w:r>
      <w:r w:rsidRPr="00EF5616">
        <w:rPr>
          <w:spacing w:val="-17"/>
          <w:lang w:val="ru-RU"/>
        </w:rPr>
        <w:t xml:space="preserve"> </w:t>
      </w:r>
      <w:r w:rsidRPr="00EF5616">
        <w:rPr>
          <w:lang w:val="ru-RU"/>
        </w:rPr>
        <w:t>живописи.</w:t>
      </w:r>
      <w:r w:rsidRPr="00EF5616">
        <w:rPr>
          <w:spacing w:val="-18"/>
          <w:lang w:val="ru-RU"/>
        </w:rPr>
        <w:t xml:space="preserve"> </w:t>
      </w:r>
      <w:r w:rsidRPr="00EF5616">
        <w:rPr>
          <w:lang w:val="ru-RU"/>
        </w:rPr>
        <w:t>Еврейский</w:t>
      </w:r>
      <w:r w:rsidRPr="00EF5616">
        <w:rPr>
          <w:spacing w:val="-17"/>
          <w:lang w:val="ru-RU"/>
        </w:rPr>
        <w:t xml:space="preserve"> </w:t>
      </w:r>
      <w:r w:rsidRPr="00EF5616">
        <w:rPr>
          <w:lang w:val="ru-RU"/>
        </w:rPr>
        <w:t>календарь.</w:t>
      </w:r>
      <w:r w:rsidRPr="00EF5616">
        <w:rPr>
          <w:spacing w:val="-18"/>
          <w:lang w:val="ru-RU"/>
        </w:rPr>
        <w:t xml:space="preserve"> </w:t>
      </w:r>
      <w:r w:rsidRPr="00EF5616">
        <w:rPr>
          <w:lang w:val="ru-RU"/>
        </w:rPr>
        <w:t>Культурные</w:t>
      </w:r>
      <w:r w:rsidRPr="00EF5616">
        <w:rPr>
          <w:spacing w:val="-19"/>
          <w:lang w:val="ru-RU"/>
        </w:rPr>
        <w:t xml:space="preserve"> </w:t>
      </w:r>
      <w:r w:rsidRPr="00EF5616">
        <w:rPr>
          <w:lang w:val="ru-RU"/>
        </w:rPr>
        <w:t>традиции</w:t>
      </w:r>
      <w:r w:rsidRPr="00EF5616">
        <w:rPr>
          <w:spacing w:val="-17"/>
          <w:lang w:val="ru-RU"/>
        </w:rPr>
        <w:t xml:space="preserve"> </w:t>
      </w:r>
      <w:r w:rsidRPr="00EF5616">
        <w:rPr>
          <w:lang w:val="ru-RU"/>
        </w:rPr>
        <w:t>буддизма.</w:t>
      </w:r>
      <w:r w:rsidRPr="00EF5616">
        <w:rPr>
          <w:spacing w:val="-18"/>
          <w:lang w:val="ru-RU"/>
        </w:rPr>
        <w:t xml:space="preserve"> </w:t>
      </w:r>
      <w:r w:rsidRPr="00EF5616">
        <w:rPr>
          <w:lang w:val="ru-RU"/>
        </w:rPr>
        <w:t>Распространение</w:t>
      </w:r>
      <w:r w:rsidRPr="00EF5616">
        <w:rPr>
          <w:spacing w:val="-19"/>
          <w:lang w:val="ru-RU"/>
        </w:rPr>
        <w:t xml:space="preserve"> </w:t>
      </w:r>
      <w:r w:rsidRPr="00EF5616">
        <w:rPr>
          <w:lang w:val="ru-RU"/>
        </w:rPr>
        <w:t xml:space="preserve">буддизма в России. Культовые сооружения буддистов.   </w:t>
      </w:r>
      <w:r w:rsidRPr="00EF5616">
        <w:rPr>
          <w:spacing w:val="47"/>
          <w:lang w:val="ru-RU"/>
        </w:rPr>
        <w:t xml:space="preserve"> </w:t>
      </w:r>
      <w:r w:rsidRPr="00EF5616">
        <w:rPr>
          <w:lang w:val="ru-RU"/>
        </w:rPr>
        <w:t>Буддийские монастыри. Искусство танка. Буддийский</w:t>
      </w:r>
    </w:p>
    <w:p w:rsidR="00322F31" w:rsidRPr="00EF5616" w:rsidRDefault="00EF5616">
      <w:pPr>
        <w:pStyle w:val="a3"/>
        <w:ind w:left="111"/>
        <w:rPr>
          <w:lang w:val="ru-RU"/>
        </w:rPr>
      </w:pPr>
      <w:r w:rsidRPr="00EF5616">
        <w:rPr>
          <w:lang w:val="ru-RU"/>
        </w:rPr>
        <w:t>календарь.</w:t>
      </w:r>
    </w:p>
    <w:p w:rsidR="00322F31" w:rsidRPr="00EF5616" w:rsidRDefault="00EF5616">
      <w:pPr>
        <w:pStyle w:val="a3"/>
        <w:ind w:left="111" w:right="102" w:firstLine="720"/>
        <w:jc w:val="both"/>
        <w:rPr>
          <w:lang w:val="ru-RU"/>
        </w:rPr>
      </w:pPr>
      <w:r w:rsidRPr="00EF5616">
        <w:rPr>
          <w:lang w:val="ru-RU"/>
        </w:rPr>
        <w:t>Раздел 4. Как сохранить духовные ценности. 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 меценаты России.</w:t>
      </w:r>
    </w:p>
    <w:p w:rsidR="00322F31" w:rsidRPr="00EF5616" w:rsidRDefault="00322F31">
      <w:pPr>
        <w:jc w:val="both"/>
        <w:rPr>
          <w:lang w:val="ru-RU"/>
        </w:rPr>
        <w:sectPr w:rsidR="00322F31" w:rsidRPr="00EF5616">
          <w:headerReference w:type="default" r:id="rId219"/>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3" w:firstLine="720"/>
        <w:jc w:val="both"/>
        <w:rPr>
          <w:lang w:val="ru-RU"/>
        </w:rPr>
      </w:pPr>
      <w:r w:rsidRPr="00EF5616">
        <w:rPr>
          <w:lang w:val="ru-RU"/>
        </w:rPr>
        <w:t>Раздел 5. Твой духовный мир. 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w:t>
      </w:r>
      <w:r w:rsidRPr="00EF5616">
        <w:rPr>
          <w:spacing w:val="-8"/>
          <w:lang w:val="ru-RU"/>
        </w:rPr>
        <w:t xml:space="preserve"> </w:t>
      </w:r>
      <w:r w:rsidRPr="00EF5616">
        <w:rPr>
          <w:lang w:val="ru-RU"/>
        </w:rPr>
        <w:t>мира.</w:t>
      </w:r>
      <w:r w:rsidRPr="00EF5616">
        <w:rPr>
          <w:spacing w:val="-8"/>
          <w:lang w:val="ru-RU"/>
        </w:rPr>
        <w:t xml:space="preserve"> </w:t>
      </w:r>
      <w:r w:rsidRPr="00EF5616">
        <w:rPr>
          <w:lang w:val="ru-RU"/>
        </w:rPr>
        <w:t>Культура</w:t>
      </w:r>
      <w:r w:rsidRPr="00EF5616">
        <w:rPr>
          <w:spacing w:val="-7"/>
          <w:lang w:val="ru-RU"/>
        </w:rPr>
        <w:t xml:space="preserve"> </w:t>
      </w:r>
      <w:r w:rsidRPr="00EF5616">
        <w:rPr>
          <w:lang w:val="ru-RU"/>
        </w:rPr>
        <w:t>поведения</w:t>
      </w:r>
      <w:r w:rsidRPr="00EF5616">
        <w:rPr>
          <w:spacing w:val="-8"/>
          <w:lang w:val="ru-RU"/>
        </w:rPr>
        <w:t xml:space="preserve"> </w:t>
      </w:r>
      <w:r w:rsidRPr="00EF5616">
        <w:rPr>
          <w:lang w:val="ru-RU"/>
        </w:rPr>
        <w:t>человека.</w:t>
      </w:r>
      <w:r w:rsidRPr="00EF5616">
        <w:rPr>
          <w:spacing w:val="-8"/>
          <w:lang w:val="ru-RU"/>
        </w:rPr>
        <w:t xml:space="preserve"> </w:t>
      </w:r>
      <w:r w:rsidRPr="00EF5616">
        <w:rPr>
          <w:lang w:val="ru-RU"/>
        </w:rPr>
        <w:t>Этикет</w:t>
      </w:r>
      <w:r w:rsidRPr="00EF5616">
        <w:rPr>
          <w:spacing w:val="-8"/>
          <w:lang w:val="ru-RU"/>
        </w:rPr>
        <w:t xml:space="preserve"> </w:t>
      </w:r>
      <w:r w:rsidRPr="00EF5616">
        <w:rPr>
          <w:lang w:val="ru-RU"/>
        </w:rPr>
        <w:t>в</w:t>
      </w:r>
      <w:r w:rsidRPr="00EF5616">
        <w:rPr>
          <w:spacing w:val="-9"/>
          <w:lang w:val="ru-RU"/>
        </w:rPr>
        <w:t xml:space="preserve"> </w:t>
      </w:r>
      <w:r w:rsidRPr="00EF5616">
        <w:rPr>
          <w:lang w:val="ru-RU"/>
        </w:rPr>
        <w:t>разных</w:t>
      </w:r>
      <w:r w:rsidRPr="00EF5616">
        <w:rPr>
          <w:spacing w:val="-6"/>
          <w:lang w:val="ru-RU"/>
        </w:rPr>
        <w:t xml:space="preserve"> </w:t>
      </w:r>
      <w:r w:rsidRPr="00EF5616">
        <w:rPr>
          <w:lang w:val="ru-RU"/>
        </w:rPr>
        <w:t>жизненных</w:t>
      </w:r>
      <w:r w:rsidRPr="00EF5616">
        <w:rPr>
          <w:spacing w:val="-6"/>
          <w:lang w:val="ru-RU"/>
        </w:rPr>
        <w:t xml:space="preserve"> </w:t>
      </w:r>
      <w:r w:rsidRPr="00EF5616">
        <w:rPr>
          <w:lang w:val="ru-RU"/>
        </w:rPr>
        <w:t>ситуациях.</w:t>
      </w:r>
      <w:r w:rsidRPr="00EF5616">
        <w:rPr>
          <w:spacing w:val="-8"/>
          <w:lang w:val="ru-RU"/>
        </w:rPr>
        <w:t xml:space="preserve"> </w:t>
      </w:r>
      <w:r w:rsidRPr="00EF5616">
        <w:rPr>
          <w:lang w:val="ru-RU"/>
        </w:rPr>
        <w:t>Нравственные качества</w:t>
      </w:r>
      <w:r w:rsidRPr="00EF5616">
        <w:rPr>
          <w:spacing w:val="-8"/>
          <w:lang w:val="ru-RU"/>
        </w:rPr>
        <w:t xml:space="preserve"> </w:t>
      </w:r>
      <w:r w:rsidRPr="00EF5616">
        <w:rPr>
          <w:lang w:val="ru-RU"/>
        </w:rPr>
        <w:t>человека.</w:t>
      </w:r>
    </w:p>
    <w:p w:rsidR="00322F31" w:rsidRPr="00EF5616" w:rsidRDefault="00EF5616" w:rsidP="005D5F6C">
      <w:pPr>
        <w:pStyle w:val="1"/>
        <w:spacing w:line="240" w:lineRule="auto"/>
        <w:ind w:left="2183" w:right="2158"/>
        <w:jc w:val="center"/>
        <w:rPr>
          <w:lang w:val="ru-RU"/>
        </w:rPr>
      </w:pPr>
      <w:bookmarkStart w:id="146" w:name="2.3._Программа_воспитания_и_социализации"/>
      <w:bookmarkStart w:id="147" w:name="МБОУ_гимназия_№_3_в_Академгродке"/>
      <w:bookmarkEnd w:id="146"/>
      <w:bookmarkEnd w:id="147"/>
      <w:r w:rsidRPr="00EF5616">
        <w:rPr>
          <w:lang w:val="ru-RU"/>
        </w:rPr>
        <w:t>2.3. Программа воспитания и социализации обучаю</w:t>
      </w:r>
      <w:r w:rsidR="005E0D53">
        <w:rPr>
          <w:lang w:val="ru-RU"/>
        </w:rPr>
        <w:t>щихся МБОУ «Гимназия №3»</w:t>
      </w:r>
    </w:p>
    <w:p w:rsidR="00322F31" w:rsidRPr="00EF5616" w:rsidRDefault="005D5F6C" w:rsidP="005D5F6C">
      <w:pPr>
        <w:ind w:left="2967" w:right="2962"/>
        <w:jc w:val="center"/>
        <w:rPr>
          <w:b/>
          <w:sz w:val="24"/>
          <w:lang w:val="ru-RU"/>
        </w:rPr>
      </w:pPr>
      <w:r>
        <w:rPr>
          <w:b/>
          <w:sz w:val="24"/>
          <w:lang w:val="ru-RU"/>
        </w:rPr>
        <w:t>«Отечества достойные сыны</w:t>
      </w:r>
      <w:r w:rsidR="00EF5616" w:rsidRPr="00EF5616">
        <w:rPr>
          <w:b/>
          <w:sz w:val="24"/>
          <w:lang w:val="ru-RU"/>
        </w:rPr>
        <w:t>» Пояснительная записка</w:t>
      </w:r>
    </w:p>
    <w:p w:rsidR="00322F31" w:rsidRPr="00EF5616" w:rsidRDefault="00EF5616">
      <w:pPr>
        <w:pStyle w:val="a3"/>
        <w:ind w:right="101" w:firstLine="708"/>
        <w:jc w:val="both"/>
        <w:rPr>
          <w:lang w:val="ru-RU"/>
        </w:rPr>
      </w:pPr>
      <w:r w:rsidRPr="00EF5616">
        <w:rPr>
          <w:lang w:val="ru-RU"/>
        </w:rPr>
        <w:t>Программа воспитания и социализации обучающихся на уровень основного общего образов</w:t>
      </w:r>
      <w:r w:rsidR="005D5F6C">
        <w:rPr>
          <w:lang w:val="ru-RU"/>
        </w:rPr>
        <w:t>ания «Отечества достойные сыны</w:t>
      </w:r>
      <w:r w:rsidRPr="00EF5616">
        <w:rPr>
          <w:lang w:val="ru-RU"/>
        </w:rPr>
        <w:t>» (далее – Программа) разработана в соответствии с Конституцией РФ, ст. 28, ст. 29 (о свободе совести и о свободе информации), Федеральным   законом</w:t>
      </w:r>
    </w:p>
    <w:p w:rsidR="00322F31" w:rsidRPr="00EF5616" w:rsidRDefault="00EF5616">
      <w:pPr>
        <w:pStyle w:val="a3"/>
        <w:tabs>
          <w:tab w:val="left" w:pos="1700"/>
          <w:tab w:val="left" w:pos="3697"/>
          <w:tab w:val="left" w:pos="5687"/>
          <w:tab w:val="left" w:pos="7059"/>
          <w:tab w:val="left" w:pos="8317"/>
          <w:tab w:val="left" w:pos="9270"/>
        </w:tabs>
        <w:spacing w:before="4"/>
        <w:ind w:right="103"/>
        <w:jc w:val="right"/>
        <w:rPr>
          <w:lang w:val="ru-RU"/>
        </w:rPr>
      </w:pPr>
      <w:r w:rsidRPr="00EF5616">
        <w:rPr>
          <w:spacing w:val="-3"/>
          <w:lang w:val="ru-RU"/>
        </w:rPr>
        <w:t xml:space="preserve">«О </w:t>
      </w:r>
      <w:r w:rsidRPr="00EF5616">
        <w:rPr>
          <w:lang w:val="ru-RU"/>
        </w:rPr>
        <w:t>свободе совести и религиозных объединениях» (ст. 3, п. 1, ст. 5, п. 4), Федеральным</w:t>
      </w:r>
      <w:r w:rsidRPr="00EF5616">
        <w:rPr>
          <w:spacing w:val="38"/>
          <w:lang w:val="ru-RU"/>
        </w:rPr>
        <w:t xml:space="preserve"> </w:t>
      </w:r>
      <w:r w:rsidRPr="00EF5616">
        <w:rPr>
          <w:lang w:val="ru-RU"/>
        </w:rPr>
        <w:t>Законом</w:t>
      </w:r>
      <w:r w:rsidRPr="00EF5616">
        <w:rPr>
          <w:spacing w:val="10"/>
          <w:lang w:val="ru-RU"/>
        </w:rPr>
        <w:t xml:space="preserve"> </w:t>
      </w:r>
      <w:r w:rsidRPr="00EF5616">
        <w:rPr>
          <w:spacing w:val="-3"/>
          <w:lang w:val="ru-RU"/>
        </w:rPr>
        <w:t>«Об</w:t>
      </w:r>
      <w:r w:rsidRPr="00EF5616">
        <w:rPr>
          <w:lang w:val="ru-RU"/>
        </w:rPr>
        <w:t xml:space="preserve"> образовании РФ», Международной конвенцией </w:t>
      </w:r>
      <w:r w:rsidRPr="00EF5616">
        <w:rPr>
          <w:spacing w:val="-4"/>
          <w:lang w:val="ru-RU"/>
        </w:rPr>
        <w:t xml:space="preserve">«О </w:t>
      </w:r>
      <w:r w:rsidRPr="00EF5616">
        <w:rPr>
          <w:lang w:val="ru-RU"/>
        </w:rPr>
        <w:t>правах ребенка» 1989 г.,</w:t>
      </w:r>
      <w:r w:rsidRPr="00EF5616">
        <w:rPr>
          <w:spacing w:val="45"/>
          <w:lang w:val="ru-RU"/>
        </w:rPr>
        <w:t xml:space="preserve"> </w:t>
      </w:r>
      <w:r w:rsidRPr="00EF5616">
        <w:rPr>
          <w:lang w:val="ru-RU"/>
        </w:rPr>
        <w:t>«Всеобщей</w:t>
      </w:r>
      <w:r w:rsidRPr="00EF5616">
        <w:rPr>
          <w:spacing w:val="10"/>
          <w:lang w:val="ru-RU"/>
        </w:rPr>
        <w:t xml:space="preserve"> </w:t>
      </w:r>
      <w:r w:rsidRPr="00EF5616">
        <w:rPr>
          <w:lang w:val="ru-RU"/>
        </w:rPr>
        <w:t>декларацией</w:t>
      </w:r>
      <w:r w:rsidRPr="00EF5616">
        <w:rPr>
          <w:spacing w:val="-1"/>
          <w:w w:val="99"/>
          <w:lang w:val="ru-RU"/>
        </w:rPr>
        <w:t xml:space="preserve"> </w:t>
      </w:r>
      <w:r w:rsidRPr="00EF5616">
        <w:rPr>
          <w:lang w:val="ru-RU"/>
        </w:rPr>
        <w:t>прав человека», Гражданским кодексом РФ, «Основами законодательства РФ</w:t>
      </w:r>
      <w:r w:rsidRPr="00EF5616">
        <w:rPr>
          <w:spacing w:val="3"/>
          <w:lang w:val="ru-RU"/>
        </w:rPr>
        <w:t xml:space="preserve"> </w:t>
      </w:r>
      <w:r w:rsidRPr="00EF5616">
        <w:rPr>
          <w:lang w:val="ru-RU"/>
        </w:rPr>
        <w:t>о</w:t>
      </w:r>
      <w:r w:rsidRPr="00EF5616">
        <w:rPr>
          <w:spacing w:val="5"/>
          <w:lang w:val="ru-RU"/>
        </w:rPr>
        <w:t xml:space="preserve"> </w:t>
      </w:r>
      <w:r w:rsidRPr="00EF5616">
        <w:rPr>
          <w:lang w:val="ru-RU"/>
        </w:rPr>
        <w:t>культуре», федеральным</w:t>
      </w:r>
      <w:r w:rsidRPr="00EF5616">
        <w:rPr>
          <w:lang w:val="ru-RU"/>
        </w:rPr>
        <w:tab/>
        <w:t>государственным</w:t>
      </w:r>
      <w:r w:rsidRPr="00EF5616">
        <w:rPr>
          <w:lang w:val="ru-RU"/>
        </w:rPr>
        <w:tab/>
        <w:t>образовательным</w:t>
      </w:r>
      <w:r w:rsidRPr="00EF5616">
        <w:rPr>
          <w:lang w:val="ru-RU"/>
        </w:rPr>
        <w:tab/>
        <w:t>стандартом</w:t>
      </w:r>
      <w:r w:rsidRPr="00EF5616">
        <w:rPr>
          <w:lang w:val="ru-RU"/>
        </w:rPr>
        <w:tab/>
        <w:t>основного</w:t>
      </w:r>
      <w:r w:rsidRPr="00EF5616">
        <w:rPr>
          <w:lang w:val="ru-RU"/>
        </w:rPr>
        <w:tab/>
        <w:t>общего</w:t>
      </w:r>
      <w:r w:rsidRPr="00EF5616">
        <w:rPr>
          <w:lang w:val="ru-RU"/>
        </w:rPr>
        <w:tab/>
      </w:r>
      <w:r w:rsidRPr="00EF5616">
        <w:rPr>
          <w:spacing w:val="-1"/>
          <w:lang w:val="ru-RU"/>
        </w:rPr>
        <w:t xml:space="preserve">образования, </w:t>
      </w:r>
      <w:r w:rsidRPr="00EF5616">
        <w:rPr>
          <w:lang w:val="ru-RU"/>
        </w:rPr>
        <w:t>концепцией духовно-нравственного развития и воспитания личности гражданина России</w:t>
      </w:r>
      <w:r w:rsidRPr="00EF5616">
        <w:rPr>
          <w:spacing w:val="47"/>
          <w:lang w:val="ru-RU"/>
        </w:rPr>
        <w:t xml:space="preserve"> </w:t>
      </w:r>
      <w:r w:rsidRPr="00EF5616">
        <w:rPr>
          <w:lang w:val="ru-RU"/>
        </w:rPr>
        <w:t>и</w:t>
      </w:r>
      <w:r w:rsidRPr="00EF5616">
        <w:rPr>
          <w:spacing w:val="16"/>
          <w:lang w:val="ru-RU"/>
        </w:rPr>
        <w:t xml:space="preserve"> </w:t>
      </w:r>
      <w:r w:rsidRPr="00EF5616">
        <w:rPr>
          <w:lang w:val="ru-RU"/>
        </w:rPr>
        <w:t>другими</w:t>
      </w:r>
      <w:r w:rsidRPr="00EF5616">
        <w:rPr>
          <w:w w:val="99"/>
          <w:lang w:val="ru-RU"/>
        </w:rPr>
        <w:t xml:space="preserve"> </w:t>
      </w:r>
      <w:r w:rsidRPr="00EF5616">
        <w:rPr>
          <w:lang w:val="ru-RU"/>
        </w:rPr>
        <w:t>законодательными</w:t>
      </w:r>
      <w:r w:rsidRPr="00EF5616">
        <w:rPr>
          <w:spacing w:val="-18"/>
          <w:lang w:val="ru-RU"/>
        </w:rPr>
        <w:t xml:space="preserve"> </w:t>
      </w:r>
      <w:r w:rsidRPr="00EF5616">
        <w:rPr>
          <w:lang w:val="ru-RU"/>
        </w:rPr>
        <w:t>актами</w:t>
      </w:r>
      <w:r w:rsidRPr="00EF5616">
        <w:rPr>
          <w:spacing w:val="-18"/>
          <w:lang w:val="ru-RU"/>
        </w:rPr>
        <w:t xml:space="preserve"> </w:t>
      </w:r>
      <w:r w:rsidRPr="00EF5616">
        <w:rPr>
          <w:lang w:val="ru-RU"/>
        </w:rPr>
        <w:t>и</w:t>
      </w:r>
      <w:r w:rsidRPr="00EF5616">
        <w:rPr>
          <w:spacing w:val="-18"/>
          <w:lang w:val="ru-RU"/>
        </w:rPr>
        <w:t xml:space="preserve"> </w:t>
      </w:r>
      <w:r w:rsidRPr="00EF5616">
        <w:rPr>
          <w:lang w:val="ru-RU"/>
        </w:rPr>
        <w:t>нормативными</w:t>
      </w:r>
      <w:r w:rsidRPr="00EF5616">
        <w:rPr>
          <w:spacing w:val="-18"/>
          <w:lang w:val="ru-RU"/>
        </w:rPr>
        <w:t xml:space="preserve"> </w:t>
      </w:r>
      <w:r w:rsidRPr="00EF5616">
        <w:rPr>
          <w:lang w:val="ru-RU"/>
        </w:rPr>
        <w:t>документами,</w:t>
      </w:r>
      <w:r w:rsidRPr="00EF5616">
        <w:rPr>
          <w:spacing w:val="-18"/>
          <w:lang w:val="ru-RU"/>
        </w:rPr>
        <w:t xml:space="preserve"> </w:t>
      </w:r>
      <w:r w:rsidRPr="00EF5616">
        <w:rPr>
          <w:lang w:val="ru-RU"/>
        </w:rPr>
        <w:t>касающимися</w:t>
      </w:r>
      <w:r w:rsidRPr="00EF5616">
        <w:rPr>
          <w:spacing w:val="-18"/>
          <w:lang w:val="ru-RU"/>
        </w:rPr>
        <w:t xml:space="preserve"> </w:t>
      </w:r>
      <w:r w:rsidRPr="00EF5616">
        <w:rPr>
          <w:lang w:val="ru-RU"/>
        </w:rPr>
        <w:t>сфер</w:t>
      </w:r>
      <w:r w:rsidRPr="00EF5616">
        <w:rPr>
          <w:spacing w:val="-18"/>
          <w:lang w:val="ru-RU"/>
        </w:rPr>
        <w:t xml:space="preserve"> </w:t>
      </w:r>
      <w:r w:rsidRPr="00EF5616">
        <w:rPr>
          <w:lang w:val="ru-RU"/>
        </w:rPr>
        <w:t>образования</w:t>
      </w:r>
      <w:r w:rsidRPr="00EF5616">
        <w:rPr>
          <w:spacing w:val="-18"/>
          <w:lang w:val="ru-RU"/>
        </w:rPr>
        <w:t xml:space="preserve"> </w:t>
      </w:r>
      <w:r w:rsidRPr="00EF5616">
        <w:rPr>
          <w:lang w:val="ru-RU"/>
        </w:rPr>
        <w:t>и</w:t>
      </w:r>
      <w:r w:rsidRPr="00EF5616">
        <w:rPr>
          <w:spacing w:val="-18"/>
          <w:lang w:val="ru-RU"/>
        </w:rPr>
        <w:t xml:space="preserve"> </w:t>
      </w:r>
      <w:r w:rsidRPr="00EF5616">
        <w:rPr>
          <w:lang w:val="ru-RU"/>
        </w:rPr>
        <w:t>культуры.</w:t>
      </w:r>
    </w:p>
    <w:p w:rsidR="00322F31" w:rsidRPr="00EF5616" w:rsidRDefault="00EF5616">
      <w:pPr>
        <w:pStyle w:val="a3"/>
        <w:ind w:right="102" w:firstLine="708"/>
        <w:jc w:val="both"/>
        <w:rPr>
          <w:lang w:val="ru-RU"/>
        </w:rPr>
      </w:pPr>
      <w:r w:rsidRPr="00EF5616">
        <w:rPr>
          <w:lang w:val="ru-RU"/>
        </w:rPr>
        <w:t>В законе «Об образовании РФ» сказано, что государственная политика в области образования основывается на следующих принципах:</w:t>
      </w:r>
    </w:p>
    <w:p w:rsidR="00322F31" w:rsidRPr="00EF5616" w:rsidRDefault="00EF5616" w:rsidP="000F0589">
      <w:pPr>
        <w:pStyle w:val="a4"/>
        <w:numPr>
          <w:ilvl w:val="0"/>
          <w:numId w:val="71"/>
        </w:numPr>
        <w:tabs>
          <w:tab w:val="left" w:pos="367"/>
        </w:tabs>
        <w:ind w:right="102" w:firstLine="0"/>
        <w:jc w:val="both"/>
        <w:rPr>
          <w:sz w:val="24"/>
          <w:lang w:val="ru-RU"/>
        </w:rPr>
      </w:pPr>
      <w:r w:rsidRPr="00EF5616">
        <w:rPr>
          <w:sz w:val="24"/>
          <w:lang w:val="ru-RU"/>
        </w:rPr>
        <w:t>гуманистический</w:t>
      </w:r>
      <w:r w:rsidRPr="00EF5616">
        <w:rPr>
          <w:spacing w:val="-9"/>
          <w:sz w:val="24"/>
          <w:lang w:val="ru-RU"/>
        </w:rPr>
        <w:t xml:space="preserve"> </w:t>
      </w:r>
      <w:r w:rsidRPr="00EF5616">
        <w:rPr>
          <w:sz w:val="24"/>
          <w:lang w:val="ru-RU"/>
        </w:rPr>
        <w:t>характер</w:t>
      </w:r>
      <w:r w:rsidRPr="00EF5616">
        <w:rPr>
          <w:spacing w:val="-8"/>
          <w:sz w:val="24"/>
          <w:lang w:val="ru-RU"/>
        </w:rPr>
        <w:t xml:space="preserve"> </w:t>
      </w:r>
      <w:r w:rsidRPr="00EF5616">
        <w:rPr>
          <w:sz w:val="24"/>
          <w:lang w:val="ru-RU"/>
        </w:rPr>
        <w:t>образования,</w:t>
      </w:r>
      <w:r w:rsidRPr="00EF5616">
        <w:rPr>
          <w:spacing w:val="-8"/>
          <w:sz w:val="24"/>
          <w:lang w:val="ru-RU"/>
        </w:rPr>
        <w:t xml:space="preserve"> </w:t>
      </w:r>
      <w:r w:rsidRPr="00EF5616">
        <w:rPr>
          <w:sz w:val="24"/>
          <w:lang w:val="ru-RU"/>
        </w:rPr>
        <w:t>приоритет</w:t>
      </w:r>
      <w:r w:rsidRPr="00EF5616">
        <w:rPr>
          <w:spacing w:val="-8"/>
          <w:sz w:val="24"/>
          <w:lang w:val="ru-RU"/>
        </w:rPr>
        <w:t xml:space="preserve"> </w:t>
      </w:r>
      <w:r w:rsidRPr="00EF5616">
        <w:rPr>
          <w:sz w:val="24"/>
          <w:lang w:val="ru-RU"/>
        </w:rPr>
        <w:t>общечеловеческих</w:t>
      </w:r>
      <w:r w:rsidRPr="00EF5616">
        <w:rPr>
          <w:spacing w:val="-8"/>
          <w:sz w:val="24"/>
          <w:lang w:val="ru-RU"/>
        </w:rPr>
        <w:t xml:space="preserve"> </w:t>
      </w:r>
      <w:r w:rsidRPr="00EF5616">
        <w:rPr>
          <w:sz w:val="24"/>
          <w:lang w:val="ru-RU"/>
        </w:rPr>
        <w:t>ценностей,</w:t>
      </w:r>
      <w:r w:rsidRPr="00EF5616">
        <w:rPr>
          <w:spacing w:val="-8"/>
          <w:sz w:val="24"/>
          <w:lang w:val="ru-RU"/>
        </w:rPr>
        <w:t xml:space="preserve"> </w:t>
      </w:r>
      <w:r w:rsidRPr="00EF5616">
        <w:rPr>
          <w:sz w:val="24"/>
          <w:lang w:val="ru-RU"/>
        </w:rPr>
        <w:t>жизни</w:t>
      </w:r>
      <w:r w:rsidRPr="00EF5616">
        <w:rPr>
          <w:spacing w:val="-7"/>
          <w:sz w:val="24"/>
          <w:lang w:val="ru-RU"/>
        </w:rPr>
        <w:t xml:space="preserve"> </w:t>
      </w:r>
      <w:r w:rsidRPr="00EF5616">
        <w:rPr>
          <w:sz w:val="24"/>
          <w:lang w:val="ru-RU"/>
        </w:rPr>
        <w:t>и</w:t>
      </w:r>
      <w:r w:rsidRPr="00EF5616">
        <w:rPr>
          <w:spacing w:val="-9"/>
          <w:sz w:val="24"/>
          <w:lang w:val="ru-RU"/>
        </w:rPr>
        <w:t xml:space="preserve"> </w:t>
      </w:r>
      <w:r w:rsidRPr="00EF5616">
        <w:rPr>
          <w:sz w:val="24"/>
          <w:lang w:val="ru-RU"/>
        </w:rPr>
        <w:t>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w:t>
      </w:r>
      <w:r w:rsidRPr="00EF5616">
        <w:rPr>
          <w:spacing w:val="-18"/>
          <w:sz w:val="24"/>
          <w:lang w:val="ru-RU"/>
        </w:rPr>
        <w:t xml:space="preserve"> </w:t>
      </w:r>
      <w:r w:rsidRPr="00EF5616">
        <w:rPr>
          <w:sz w:val="24"/>
          <w:lang w:val="ru-RU"/>
        </w:rPr>
        <w:t>семье;</w:t>
      </w:r>
    </w:p>
    <w:p w:rsidR="00322F31" w:rsidRPr="00EF5616" w:rsidRDefault="00EF5616" w:rsidP="000F0589">
      <w:pPr>
        <w:pStyle w:val="a4"/>
        <w:numPr>
          <w:ilvl w:val="0"/>
          <w:numId w:val="71"/>
        </w:numPr>
        <w:tabs>
          <w:tab w:val="left" w:pos="369"/>
        </w:tabs>
        <w:ind w:right="104" w:firstLine="0"/>
        <w:jc w:val="both"/>
        <w:rPr>
          <w:sz w:val="24"/>
          <w:lang w:val="ru-RU"/>
        </w:rPr>
      </w:pPr>
      <w:r w:rsidRPr="00EF5616">
        <w:rPr>
          <w:sz w:val="24"/>
          <w:lang w:val="ru-RU"/>
        </w:rPr>
        <w:t>единство</w:t>
      </w:r>
      <w:r w:rsidRPr="00EF5616">
        <w:rPr>
          <w:spacing w:val="-7"/>
          <w:sz w:val="24"/>
          <w:lang w:val="ru-RU"/>
        </w:rPr>
        <w:t xml:space="preserve"> </w:t>
      </w:r>
      <w:r w:rsidRPr="00EF5616">
        <w:rPr>
          <w:sz w:val="24"/>
          <w:lang w:val="ru-RU"/>
        </w:rPr>
        <w:t>федерального</w:t>
      </w:r>
      <w:r w:rsidRPr="00EF5616">
        <w:rPr>
          <w:spacing w:val="-7"/>
          <w:sz w:val="24"/>
          <w:lang w:val="ru-RU"/>
        </w:rPr>
        <w:t xml:space="preserve"> </w:t>
      </w:r>
      <w:r w:rsidRPr="00EF5616">
        <w:rPr>
          <w:sz w:val="24"/>
          <w:lang w:val="ru-RU"/>
        </w:rPr>
        <w:t>культурного</w:t>
      </w:r>
      <w:r w:rsidRPr="00EF5616">
        <w:rPr>
          <w:spacing w:val="-7"/>
          <w:sz w:val="24"/>
          <w:lang w:val="ru-RU"/>
        </w:rPr>
        <w:t xml:space="preserve"> </w:t>
      </w:r>
      <w:r w:rsidRPr="00EF5616">
        <w:rPr>
          <w:sz w:val="24"/>
          <w:lang w:val="ru-RU"/>
        </w:rPr>
        <w:t>и</w:t>
      </w:r>
      <w:r w:rsidRPr="00EF5616">
        <w:rPr>
          <w:spacing w:val="-6"/>
          <w:sz w:val="24"/>
          <w:lang w:val="ru-RU"/>
        </w:rPr>
        <w:t xml:space="preserve"> </w:t>
      </w:r>
      <w:r w:rsidRPr="00EF5616">
        <w:rPr>
          <w:sz w:val="24"/>
          <w:lang w:val="ru-RU"/>
        </w:rPr>
        <w:t>образовательного</w:t>
      </w:r>
      <w:r w:rsidRPr="00EF5616">
        <w:rPr>
          <w:spacing w:val="-7"/>
          <w:sz w:val="24"/>
          <w:lang w:val="ru-RU"/>
        </w:rPr>
        <w:t xml:space="preserve"> </w:t>
      </w:r>
      <w:r w:rsidRPr="00EF5616">
        <w:rPr>
          <w:sz w:val="24"/>
          <w:lang w:val="ru-RU"/>
        </w:rPr>
        <w:t>пространства.</w:t>
      </w:r>
      <w:r w:rsidRPr="00EF5616">
        <w:rPr>
          <w:spacing w:val="-7"/>
          <w:sz w:val="24"/>
          <w:lang w:val="ru-RU"/>
        </w:rPr>
        <w:t xml:space="preserve"> </w:t>
      </w:r>
      <w:r w:rsidRPr="00EF5616">
        <w:rPr>
          <w:sz w:val="24"/>
          <w:lang w:val="ru-RU"/>
        </w:rPr>
        <w:t>Защита</w:t>
      </w:r>
      <w:r w:rsidRPr="00EF5616">
        <w:rPr>
          <w:spacing w:val="-8"/>
          <w:sz w:val="24"/>
          <w:lang w:val="ru-RU"/>
        </w:rPr>
        <w:t xml:space="preserve"> </w:t>
      </w:r>
      <w:r w:rsidRPr="00EF5616">
        <w:rPr>
          <w:sz w:val="24"/>
          <w:lang w:val="ru-RU"/>
        </w:rPr>
        <w:t>и</w:t>
      </w:r>
      <w:r w:rsidRPr="00EF5616">
        <w:rPr>
          <w:spacing w:val="-6"/>
          <w:sz w:val="24"/>
          <w:lang w:val="ru-RU"/>
        </w:rPr>
        <w:t xml:space="preserve"> </w:t>
      </w:r>
      <w:r w:rsidRPr="00EF5616">
        <w:rPr>
          <w:sz w:val="24"/>
          <w:lang w:val="ru-RU"/>
        </w:rPr>
        <w:t>развитие</w:t>
      </w:r>
      <w:r w:rsidRPr="00EF5616">
        <w:rPr>
          <w:spacing w:val="-8"/>
          <w:sz w:val="24"/>
          <w:lang w:val="ru-RU"/>
        </w:rPr>
        <w:t xml:space="preserve"> </w:t>
      </w:r>
      <w:r w:rsidRPr="00EF5616">
        <w:rPr>
          <w:sz w:val="24"/>
          <w:lang w:val="ru-RU"/>
        </w:rPr>
        <w:t>системой образования национальных культур, региональных культурных традиций и особенностей в условиях многонационального государства и</w:t>
      </w:r>
      <w:r w:rsidRPr="00EF5616">
        <w:rPr>
          <w:spacing w:val="-9"/>
          <w:sz w:val="24"/>
          <w:lang w:val="ru-RU"/>
        </w:rPr>
        <w:t xml:space="preserve"> </w:t>
      </w:r>
      <w:r w:rsidRPr="00EF5616">
        <w:rPr>
          <w:sz w:val="24"/>
          <w:lang w:val="ru-RU"/>
        </w:rPr>
        <w:t>т.д.</w:t>
      </w:r>
    </w:p>
    <w:p w:rsidR="00322F31" w:rsidRPr="00EF5616" w:rsidRDefault="00EF5616">
      <w:pPr>
        <w:pStyle w:val="a3"/>
        <w:ind w:right="101"/>
        <w:jc w:val="both"/>
        <w:rPr>
          <w:lang w:val="ru-RU"/>
        </w:rPr>
      </w:pPr>
      <w:r w:rsidRPr="00EF5616">
        <w:rPr>
          <w:lang w:val="ru-RU"/>
        </w:rPr>
        <w:t>Актуальность разработки данной программы обусловлена Посланием Президента России Федеральному собранию Российской Федерации, в котором обозначены ключевые воспитательные задачи, базовые национальные ценности российского общества. В Послании подчёркнуто «Духовное единство народа и объединяющие нас моральные ценности — это такой же важный фактор развития, как политическая и экономическая стабильность…Общество лишь тогда способно ставить и решать масштабные национальные задачи, когда у него есть общая система нравственных ориентиров, когда в стране хранят уважение к родному языку, к самобытной культуре и к самобытным культурным ценностям, к памяти своих предков, к каждой странице нашей отечественной истории…Наиболее системно, последовательно и глубоко духовно-нравственное развитие и воспитание личности происходит в сфере общего образования, где развитие и воспитание обеспечено всем укладом школьной жизни».</w:t>
      </w:r>
    </w:p>
    <w:p w:rsidR="00322F31" w:rsidRDefault="00EF5616">
      <w:pPr>
        <w:pStyle w:val="a3"/>
        <w:ind w:right="101"/>
        <w:jc w:val="both"/>
      </w:pPr>
      <w:r w:rsidRPr="00EF5616">
        <w:rPr>
          <w:lang w:val="ru-RU"/>
        </w:rPr>
        <w:t>Основополагающими позициями Программы стали основные положения Концепции духовно- нравственного развития и воспитания личности гражданина России, в которой сформулирован социальный</w:t>
      </w:r>
      <w:r w:rsidRPr="00EF5616">
        <w:rPr>
          <w:spacing w:val="-14"/>
          <w:lang w:val="ru-RU"/>
        </w:rPr>
        <w:t xml:space="preserve"> </w:t>
      </w:r>
      <w:r w:rsidRPr="00EF5616">
        <w:rPr>
          <w:lang w:val="ru-RU"/>
        </w:rPr>
        <w:t>заказ</w:t>
      </w:r>
      <w:r w:rsidRPr="00EF5616">
        <w:rPr>
          <w:spacing w:val="-12"/>
          <w:lang w:val="ru-RU"/>
        </w:rPr>
        <w:t xml:space="preserve"> </w:t>
      </w:r>
      <w:r w:rsidRPr="00EF5616">
        <w:rPr>
          <w:lang w:val="ru-RU"/>
        </w:rPr>
        <w:t>образованию</w:t>
      </w:r>
      <w:r w:rsidRPr="00EF5616">
        <w:rPr>
          <w:spacing w:val="-12"/>
          <w:lang w:val="ru-RU"/>
        </w:rPr>
        <w:t xml:space="preserve"> </w:t>
      </w:r>
      <w:r w:rsidRPr="00EF5616">
        <w:rPr>
          <w:lang w:val="ru-RU"/>
        </w:rPr>
        <w:t>в</w:t>
      </w:r>
      <w:r w:rsidRPr="00EF5616">
        <w:rPr>
          <w:spacing w:val="-14"/>
          <w:lang w:val="ru-RU"/>
        </w:rPr>
        <w:t xml:space="preserve"> </w:t>
      </w:r>
      <w:r w:rsidRPr="00EF5616">
        <w:rPr>
          <w:lang w:val="ru-RU"/>
        </w:rPr>
        <w:t>следующей</w:t>
      </w:r>
      <w:r w:rsidRPr="00EF5616">
        <w:rPr>
          <w:spacing w:val="-12"/>
          <w:lang w:val="ru-RU"/>
        </w:rPr>
        <w:t xml:space="preserve"> </w:t>
      </w:r>
      <w:r w:rsidRPr="00EF5616">
        <w:rPr>
          <w:lang w:val="ru-RU"/>
        </w:rPr>
        <w:t>системе</w:t>
      </w:r>
      <w:r w:rsidRPr="00EF5616">
        <w:rPr>
          <w:spacing w:val="-14"/>
          <w:lang w:val="ru-RU"/>
        </w:rPr>
        <w:t xml:space="preserve"> </w:t>
      </w:r>
      <w:r w:rsidRPr="00EF5616">
        <w:rPr>
          <w:lang w:val="ru-RU"/>
        </w:rPr>
        <w:t>фундаментальных</w:t>
      </w:r>
      <w:r w:rsidRPr="00EF5616">
        <w:rPr>
          <w:spacing w:val="-11"/>
          <w:lang w:val="ru-RU"/>
        </w:rPr>
        <w:t xml:space="preserve"> </w:t>
      </w:r>
      <w:r w:rsidRPr="00EF5616">
        <w:rPr>
          <w:lang w:val="ru-RU"/>
        </w:rPr>
        <w:t>социальных</w:t>
      </w:r>
      <w:r w:rsidRPr="00EF5616">
        <w:rPr>
          <w:spacing w:val="-11"/>
          <w:lang w:val="ru-RU"/>
        </w:rPr>
        <w:t xml:space="preserve"> </w:t>
      </w:r>
      <w:r w:rsidRPr="00EF5616">
        <w:rPr>
          <w:lang w:val="ru-RU"/>
        </w:rPr>
        <w:t>и</w:t>
      </w:r>
      <w:r w:rsidRPr="00EF5616">
        <w:rPr>
          <w:spacing w:val="-12"/>
          <w:lang w:val="ru-RU"/>
        </w:rPr>
        <w:t xml:space="preserve"> </w:t>
      </w:r>
      <w:r w:rsidRPr="00EF5616">
        <w:rPr>
          <w:lang w:val="ru-RU"/>
        </w:rPr>
        <w:t xml:space="preserve">педагогических понятий, а также отношений между ними: «Цель школьных лет – не сдача ЕГЭ, а воспитание успешного гражданина России </w:t>
      </w:r>
      <w:r>
        <w:t>XXI</w:t>
      </w:r>
      <w:r w:rsidRPr="00EF5616">
        <w:rPr>
          <w:lang w:val="ru-RU"/>
        </w:rPr>
        <w:t xml:space="preserve"> века». </w:t>
      </w:r>
      <w:r>
        <w:t>Воспитание человека будущего, базовыми ценностями которого</w:t>
      </w:r>
      <w:r>
        <w:rPr>
          <w:spacing w:val="-2"/>
        </w:rPr>
        <w:t xml:space="preserve"> </w:t>
      </w:r>
      <w:r>
        <w:t>являются:</w:t>
      </w:r>
    </w:p>
    <w:p w:rsidR="00322F31" w:rsidRPr="00EF5616" w:rsidRDefault="00EF5616" w:rsidP="000F0589">
      <w:pPr>
        <w:pStyle w:val="a4"/>
        <w:numPr>
          <w:ilvl w:val="0"/>
          <w:numId w:val="70"/>
        </w:numPr>
        <w:tabs>
          <w:tab w:val="left" w:pos="820"/>
        </w:tabs>
        <w:ind w:firstLine="0"/>
        <w:jc w:val="both"/>
        <w:rPr>
          <w:sz w:val="24"/>
          <w:lang w:val="ru-RU"/>
        </w:rPr>
      </w:pPr>
      <w:r w:rsidRPr="00EF5616">
        <w:rPr>
          <w:sz w:val="24"/>
          <w:lang w:val="ru-RU"/>
        </w:rPr>
        <w:t>патриотизм — любовь к России, к своему народу, к своей малой родине, служение</w:t>
      </w:r>
      <w:r w:rsidRPr="00EF5616">
        <w:rPr>
          <w:spacing w:val="-18"/>
          <w:sz w:val="24"/>
          <w:lang w:val="ru-RU"/>
        </w:rPr>
        <w:t xml:space="preserve"> </w:t>
      </w:r>
      <w:r w:rsidRPr="00EF5616">
        <w:rPr>
          <w:sz w:val="24"/>
          <w:lang w:val="ru-RU"/>
        </w:rPr>
        <w:t>Отечеству;</w:t>
      </w:r>
    </w:p>
    <w:p w:rsidR="00322F31" w:rsidRPr="00EF5616" w:rsidRDefault="00EF5616" w:rsidP="000F0589">
      <w:pPr>
        <w:pStyle w:val="a4"/>
        <w:numPr>
          <w:ilvl w:val="0"/>
          <w:numId w:val="70"/>
        </w:numPr>
        <w:tabs>
          <w:tab w:val="left" w:pos="820"/>
        </w:tabs>
        <w:ind w:right="103" w:firstLine="0"/>
        <w:jc w:val="both"/>
        <w:rPr>
          <w:sz w:val="24"/>
          <w:lang w:val="ru-RU"/>
        </w:rPr>
      </w:pPr>
      <w:r w:rsidRPr="00EF5616">
        <w:rPr>
          <w:sz w:val="24"/>
          <w:lang w:val="ru-RU"/>
        </w:rPr>
        <w:t>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w:t>
      </w:r>
      <w:r w:rsidRPr="00EF5616">
        <w:rPr>
          <w:spacing w:val="-16"/>
          <w:sz w:val="24"/>
          <w:lang w:val="ru-RU"/>
        </w:rPr>
        <w:t xml:space="preserve"> </w:t>
      </w:r>
      <w:r w:rsidRPr="00EF5616">
        <w:rPr>
          <w:sz w:val="24"/>
          <w:lang w:val="ru-RU"/>
        </w:rPr>
        <w:t>достоинство;</w:t>
      </w:r>
    </w:p>
    <w:p w:rsidR="00322F31" w:rsidRPr="00EF5616" w:rsidRDefault="00EF5616" w:rsidP="000F0589">
      <w:pPr>
        <w:pStyle w:val="a4"/>
        <w:numPr>
          <w:ilvl w:val="0"/>
          <w:numId w:val="70"/>
        </w:numPr>
        <w:tabs>
          <w:tab w:val="left" w:pos="820"/>
        </w:tabs>
        <w:ind w:right="106" w:firstLine="0"/>
        <w:jc w:val="both"/>
        <w:rPr>
          <w:sz w:val="24"/>
          <w:lang w:val="ru-RU"/>
        </w:rPr>
      </w:pPr>
      <w:r w:rsidRPr="00EF5616">
        <w:rPr>
          <w:sz w:val="24"/>
          <w:lang w:val="ru-RU"/>
        </w:rPr>
        <w:t>гражданственность — служение Отечеству, правовое государство, гражданское общество, закон и правопорядок, поликультурный мир, свобода совести и</w:t>
      </w:r>
      <w:r w:rsidRPr="00EF5616">
        <w:rPr>
          <w:spacing w:val="-13"/>
          <w:sz w:val="24"/>
          <w:lang w:val="ru-RU"/>
        </w:rPr>
        <w:t xml:space="preserve"> </w:t>
      </w:r>
      <w:r w:rsidRPr="00EF5616">
        <w:rPr>
          <w:sz w:val="24"/>
          <w:lang w:val="ru-RU"/>
        </w:rPr>
        <w:t>вероисповедания;</w:t>
      </w:r>
    </w:p>
    <w:p w:rsidR="00322F31" w:rsidRPr="00EF5616" w:rsidRDefault="00EF5616" w:rsidP="000F0589">
      <w:pPr>
        <w:pStyle w:val="a4"/>
        <w:numPr>
          <w:ilvl w:val="0"/>
          <w:numId w:val="70"/>
        </w:numPr>
        <w:tabs>
          <w:tab w:val="left" w:pos="820"/>
        </w:tabs>
        <w:ind w:right="105" w:firstLine="0"/>
        <w:jc w:val="both"/>
        <w:rPr>
          <w:sz w:val="24"/>
          <w:lang w:val="ru-RU"/>
        </w:rPr>
      </w:pPr>
      <w:r w:rsidRPr="00EF5616">
        <w:rPr>
          <w:sz w:val="24"/>
          <w:lang w:val="ru-RU"/>
        </w:rPr>
        <w:t>семья — любовь и верность, здоровье, достаток, уважение к родителям, забота о старших и младших, забота о продолжении</w:t>
      </w:r>
      <w:r w:rsidRPr="00EF5616">
        <w:rPr>
          <w:spacing w:val="-5"/>
          <w:sz w:val="24"/>
          <w:lang w:val="ru-RU"/>
        </w:rPr>
        <w:t xml:space="preserve"> </w:t>
      </w:r>
      <w:r w:rsidRPr="00EF5616">
        <w:rPr>
          <w:sz w:val="24"/>
          <w:lang w:val="ru-RU"/>
        </w:rPr>
        <w:t>рода;</w:t>
      </w:r>
    </w:p>
    <w:p w:rsidR="00322F31" w:rsidRPr="00EF5616" w:rsidRDefault="00EF5616" w:rsidP="000F0589">
      <w:pPr>
        <w:pStyle w:val="a4"/>
        <w:numPr>
          <w:ilvl w:val="0"/>
          <w:numId w:val="70"/>
        </w:numPr>
        <w:tabs>
          <w:tab w:val="left" w:pos="820"/>
        </w:tabs>
        <w:ind w:right="105" w:firstLine="0"/>
        <w:jc w:val="both"/>
        <w:rPr>
          <w:sz w:val="24"/>
          <w:lang w:val="ru-RU"/>
        </w:rPr>
      </w:pPr>
      <w:r w:rsidRPr="00EF5616">
        <w:rPr>
          <w:sz w:val="24"/>
          <w:lang w:val="ru-RU"/>
        </w:rPr>
        <w:t>труд и творчество — уважение к труду, творчество и созидание, целеустремлённость и настойчивость;</w:t>
      </w:r>
    </w:p>
    <w:p w:rsidR="00322F31" w:rsidRPr="00EF5616" w:rsidRDefault="00EF5616" w:rsidP="000F0589">
      <w:pPr>
        <w:pStyle w:val="a4"/>
        <w:numPr>
          <w:ilvl w:val="0"/>
          <w:numId w:val="70"/>
        </w:numPr>
        <w:tabs>
          <w:tab w:val="left" w:pos="820"/>
        </w:tabs>
        <w:ind w:left="820"/>
        <w:jc w:val="both"/>
        <w:rPr>
          <w:sz w:val="24"/>
          <w:lang w:val="ru-RU"/>
        </w:rPr>
      </w:pPr>
      <w:r w:rsidRPr="00EF5616">
        <w:rPr>
          <w:sz w:val="24"/>
          <w:lang w:val="ru-RU"/>
        </w:rPr>
        <w:t>наука — ценность знания, стремление к истине, научная картина</w:t>
      </w:r>
      <w:r w:rsidRPr="00EF5616">
        <w:rPr>
          <w:spacing w:val="-20"/>
          <w:sz w:val="24"/>
          <w:lang w:val="ru-RU"/>
        </w:rPr>
        <w:t xml:space="preserve"> </w:t>
      </w:r>
      <w:r w:rsidRPr="00EF5616">
        <w:rPr>
          <w:sz w:val="24"/>
          <w:lang w:val="ru-RU"/>
        </w:rPr>
        <w:t>мира;</w:t>
      </w:r>
    </w:p>
    <w:p w:rsidR="00322F31" w:rsidRPr="00EF5616" w:rsidRDefault="00322F31">
      <w:pPr>
        <w:jc w:val="both"/>
        <w:rPr>
          <w:sz w:val="24"/>
          <w:lang w:val="ru-RU"/>
        </w:rPr>
        <w:sectPr w:rsidR="00322F31" w:rsidRPr="00EF5616">
          <w:headerReference w:type="default" r:id="rId220"/>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rsidP="000F0589">
      <w:pPr>
        <w:pStyle w:val="a4"/>
        <w:numPr>
          <w:ilvl w:val="0"/>
          <w:numId w:val="70"/>
        </w:numPr>
        <w:tabs>
          <w:tab w:val="left" w:pos="820"/>
        </w:tabs>
        <w:spacing w:before="90"/>
        <w:ind w:right="102" w:firstLine="0"/>
        <w:jc w:val="both"/>
        <w:rPr>
          <w:sz w:val="24"/>
          <w:lang w:val="ru-RU"/>
        </w:rPr>
      </w:pPr>
      <w:r w:rsidRPr="00EF5616">
        <w:rPr>
          <w:sz w:val="24"/>
          <w:lang w:val="ru-RU"/>
        </w:rPr>
        <w:t>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w:t>
      </w:r>
      <w:r w:rsidRPr="00EF5616">
        <w:rPr>
          <w:spacing w:val="-8"/>
          <w:sz w:val="24"/>
          <w:lang w:val="ru-RU"/>
        </w:rPr>
        <w:t xml:space="preserve"> </w:t>
      </w:r>
      <w:r w:rsidRPr="00EF5616">
        <w:rPr>
          <w:sz w:val="24"/>
          <w:lang w:val="ru-RU"/>
        </w:rPr>
        <w:t>диалога;</w:t>
      </w:r>
    </w:p>
    <w:p w:rsidR="00322F31" w:rsidRPr="00EF5616" w:rsidRDefault="00EF5616" w:rsidP="000F0589">
      <w:pPr>
        <w:pStyle w:val="a4"/>
        <w:numPr>
          <w:ilvl w:val="0"/>
          <w:numId w:val="70"/>
        </w:numPr>
        <w:tabs>
          <w:tab w:val="left" w:pos="820"/>
        </w:tabs>
        <w:ind w:right="104" w:firstLine="0"/>
        <w:jc w:val="both"/>
        <w:rPr>
          <w:sz w:val="24"/>
          <w:lang w:val="ru-RU"/>
        </w:rPr>
      </w:pPr>
      <w:r w:rsidRPr="00EF5616">
        <w:rPr>
          <w:sz w:val="24"/>
          <w:lang w:val="ru-RU"/>
        </w:rPr>
        <w:t>искусство и литература — красота, гармония, духовный мир человека, нравственный выбор, смысл жизни, эстетическое развитие, этическое</w:t>
      </w:r>
      <w:r w:rsidRPr="00EF5616">
        <w:rPr>
          <w:spacing w:val="-14"/>
          <w:sz w:val="24"/>
          <w:lang w:val="ru-RU"/>
        </w:rPr>
        <w:t xml:space="preserve"> </w:t>
      </w:r>
      <w:r w:rsidRPr="00EF5616">
        <w:rPr>
          <w:sz w:val="24"/>
          <w:lang w:val="ru-RU"/>
        </w:rPr>
        <w:t>развитие;</w:t>
      </w:r>
    </w:p>
    <w:p w:rsidR="00322F31" w:rsidRPr="00EF5616" w:rsidRDefault="00EF5616" w:rsidP="000F0589">
      <w:pPr>
        <w:pStyle w:val="a4"/>
        <w:numPr>
          <w:ilvl w:val="0"/>
          <w:numId w:val="70"/>
        </w:numPr>
        <w:tabs>
          <w:tab w:val="left" w:pos="820"/>
        </w:tabs>
        <w:ind w:right="103" w:firstLine="0"/>
        <w:jc w:val="both"/>
        <w:rPr>
          <w:sz w:val="24"/>
          <w:lang w:val="ru-RU"/>
        </w:rPr>
      </w:pPr>
      <w:r w:rsidRPr="00EF5616">
        <w:rPr>
          <w:sz w:val="24"/>
          <w:lang w:val="ru-RU"/>
        </w:rPr>
        <w:t>природа — эволюция, родная земля, заповедная природа, планета Земля, экологическое сознание;</w:t>
      </w:r>
    </w:p>
    <w:p w:rsidR="00322F31" w:rsidRPr="00EF5616" w:rsidRDefault="00EF5616" w:rsidP="000F0589">
      <w:pPr>
        <w:pStyle w:val="a4"/>
        <w:numPr>
          <w:ilvl w:val="0"/>
          <w:numId w:val="70"/>
        </w:numPr>
        <w:tabs>
          <w:tab w:val="left" w:pos="820"/>
        </w:tabs>
        <w:ind w:right="104" w:firstLine="0"/>
        <w:jc w:val="both"/>
        <w:rPr>
          <w:sz w:val="24"/>
          <w:lang w:val="ru-RU"/>
        </w:rPr>
      </w:pPr>
      <w:r w:rsidRPr="00EF5616">
        <w:rPr>
          <w:sz w:val="24"/>
          <w:lang w:val="ru-RU"/>
        </w:rPr>
        <w:t>человечество — мир во всём мире, многообразие культур и народов, прогресс человечества, международное сотрудничество. Присвоение всех этих ценностей – глобальная и основополагающая воспитательная  цель</w:t>
      </w:r>
      <w:r w:rsidRPr="00EF5616">
        <w:rPr>
          <w:spacing w:val="-6"/>
          <w:sz w:val="24"/>
          <w:lang w:val="ru-RU"/>
        </w:rPr>
        <w:t xml:space="preserve"> </w:t>
      </w:r>
      <w:r w:rsidRPr="00EF5616">
        <w:rPr>
          <w:sz w:val="24"/>
          <w:lang w:val="ru-RU"/>
        </w:rPr>
        <w:t>школы.</w:t>
      </w:r>
    </w:p>
    <w:p w:rsidR="00322F31" w:rsidRPr="00EF5616" w:rsidRDefault="00EF5616">
      <w:pPr>
        <w:pStyle w:val="a3"/>
        <w:ind w:right="1063"/>
        <w:rPr>
          <w:lang w:val="ru-RU"/>
        </w:rPr>
      </w:pPr>
      <w:r w:rsidRPr="00EF5616">
        <w:rPr>
          <w:lang w:val="ru-RU"/>
        </w:rPr>
        <w:t>Для достижения этой цели разработаны новые образовательные стандарты, в соответствии с которыми наше общеобразовательное учреждение должно:</w:t>
      </w:r>
    </w:p>
    <w:p w:rsidR="00322F31" w:rsidRDefault="00EF5616" w:rsidP="000F0589">
      <w:pPr>
        <w:pStyle w:val="a4"/>
        <w:numPr>
          <w:ilvl w:val="0"/>
          <w:numId w:val="70"/>
        </w:numPr>
        <w:tabs>
          <w:tab w:val="left" w:pos="820"/>
        </w:tabs>
        <w:ind w:left="820"/>
        <w:jc w:val="both"/>
        <w:rPr>
          <w:sz w:val="24"/>
        </w:rPr>
      </w:pPr>
      <w:r>
        <w:rPr>
          <w:sz w:val="24"/>
        </w:rPr>
        <w:t>воспитывать гражданина и</w:t>
      </w:r>
      <w:r>
        <w:rPr>
          <w:spacing w:val="-11"/>
          <w:sz w:val="24"/>
        </w:rPr>
        <w:t xml:space="preserve"> </w:t>
      </w:r>
      <w:r>
        <w:rPr>
          <w:sz w:val="24"/>
        </w:rPr>
        <w:t>патриота;</w:t>
      </w:r>
    </w:p>
    <w:p w:rsidR="00322F31" w:rsidRPr="00EF5616" w:rsidRDefault="00EF5616" w:rsidP="000F0589">
      <w:pPr>
        <w:pStyle w:val="a4"/>
        <w:numPr>
          <w:ilvl w:val="0"/>
          <w:numId w:val="70"/>
        </w:numPr>
        <w:tabs>
          <w:tab w:val="left" w:pos="820"/>
        </w:tabs>
        <w:ind w:left="820"/>
        <w:jc w:val="both"/>
        <w:rPr>
          <w:sz w:val="24"/>
          <w:lang w:val="ru-RU"/>
        </w:rPr>
      </w:pPr>
      <w:r w:rsidRPr="00EF5616">
        <w:rPr>
          <w:sz w:val="24"/>
          <w:lang w:val="ru-RU"/>
        </w:rPr>
        <w:t>раскрывать способности и таланты молодых</w:t>
      </w:r>
      <w:r w:rsidRPr="00EF5616">
        <w:rPr>
          <w:spacing w:val="-11"/>
          <w:sz w:val="24"/>
          <w:lang w:val="ru-RU"/>
        </w:rPr>
        <w:t xml:space="preserve"> </w:t>
      </w:r>
      <w:r w:rsidRPr="00EF5616">
        <w:rPr>
          <w:sz w:val="24"/>
          <w:lang w:val="ru-RU"/>
        </w:rPr>
        <w:t>россиян;</w:t>
      </w:r>
    </w:p>
    <w:p w:rsidR="00322F31" w:rsidRPr="00EF5616" w:rsidRDefault="00EF5616" w:rsidP="000F0589">
      <w:pPr>
        <w:pStyle w:val="a4"/>
        <w:numPr>
          <w:ilvl w:val="0"/>
          <w:numId w:val="70"/>
        </w:numPr>
        <w:tabs>
          <w:tab w:val="left" w:pos="820"/>
        </w:tabs>
        <w:ind w:left="820"/>
        <w:jc w:val="both"/>
        <w:rPr>
          <w:sz w:val="24"/>
          <w:lang w:val="ru-RU"/>
        </w:rPr>
      </w:pPr>
      <w:r w:rsidRPr="00EF5616">
        <w:rPr>
          <w:sz w:val="24"/>
          <w:lang w:val="ru-RU"/>
        </w:rPr>
        <w:t>готовить их к жизни в высокотехнологичном  конкурентном</w:t>
      </w:r>
      <w:r w:rsidRPr="00EF5616">
        <w:rPr>
          <w:spacing w:val="-16"/>
          <w:sz w:val="24"/>
          <w:lang w:val="ru-RU"/>
        </w:rPr>
        <w:t xml:space="preserve"> </w:t>
      </w:r>
      <w:r w:rsidRPr="00EF5616">
        <w:rPr>
          <w:sz w:val="24"/>
          <w:lang w:val="ru-RU"/>
        </w:rPr>
        <w:t>мире.</w:t>
      </w:r>
    </w:p>
    <w:p w:rsidR="00322F31" w:rsidRPr="00EF5616" w:rsidRDefault="00EF5616">
      <w:pPr>
        <w:pStyle w:val="a3"/>
        <w:ind w:left="111" w:right="100"/>
        <w:jc w:val="both"/>
        <w:rPr>
          <w:lang w:val="ru-RU"/>
        </w:rPr>
      </w:pPr>
      <w:r>
        <w:rPr>
          <w:noProof/>
          <w:lang w:val="ru-RU" w:eastAsia="ru-RU"/>
        </w:rPr>
        <w:drawing>
          <wp:anchor distT="0" distB="0" distL="0" distR="0" simplePos="0" relativeHeight="267930575" behindDoc="1" locked="0" layoutInCell="1" allowOverlap="1">
            <wp:simplePos x="0" y="0"/>
            <wp:positionH relativeFrom="page">
              <wp:posOffset>5997702</wp:posOffset>
            </wp:positionH>
            <wp:positionV relativeFrom="paragraph">
              <wp:posOffset>1035343</wp:posOffset>
            </wp:positionV>
            <wp:extent cx="45720" cy="7619"/>
            <wp:effectExtent l="0" t="0" r="0" b="0"/>
            <wp:wrapNone/>
            <wp:docPr id="569"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image41.png"/>
                    <pic:cNvPicPr/>
                  </pic:nvPicPr>
                  <pic:blipFill>
                    <a:blip r:embed="rId221" cstate="print"/>
                    <a:stretch>
                      <a:fillRect/>
                    </a:stretch>
                  </pic:blipFill>
                  <pic:spPr>
                    <a:xfrm>
                      <a:off x="0" y="0"/>
                      <a:ext cx="45720" cy="7619"/>
                    </a:xfrm>
                    <a:prstGeom prst="rect">
                      <a:avLst/>
                    </a:prstGeom>
                  </pic:spPr>
                </pic:pic>
              </a:graphicData>
            </a:graphic>
          </wp:anchor>
        </w:drawing>
      </w:r>
      <w:r w:rsidRPr="00EF5616">
        <w:rPr>
          <w:lang w:val="ru-RU"/>
        </w:rPr>
        <w:t>Разработанная Программа опирается на Требования к результатам освоения основных образовательных программ основного общего образования, Концепцию духовно-нравственного воспитания и развития, программы формирования и развития универсальных учебных действий, обеспечивает преемственность с Программой духовно-нравственного развития и воспитания обучающихся на начальной ступени общего образования, а также согласованность с Программой духовно-нравственного развития и воспитания обучающихся в основной школе. Возможность ее успешной реализации в высокой степени зависит от того, насколько полно на начальной ступени общего образования у обучающихся были сформированы такие личностные качества, как готовность и способность к саморазвитию, мотивированность к учению и познанию, а также сформированы исходные ценностно-смысловые установки, отражающие их индивидуально-личностные позиции, начальные  социальные компетентности,  основы российской гражданской идентичности.</w:t>
      </w:r>
    </w:p>
    <w:p w:rsidR="00322F31" w:rsidRPr="00EF5616" w:rsidRDefault="00EF5616">
      <w:pPr>
        <w:pStyle w:val="a3"/>
        <w:ind w:left="111" w:right="103"/>
        <w:jc w:val="both"/>
        <w:rPr>
          <w:lang w:val="ru-RU"/>
        </w:rPr>
      </w:pPr>
      <w:r w:rsidRPr="00EF5616">
        <w:rPr>
          <w:lang w:val="ru-RU"/>
        </w:rPr>
        <w:t>Не менее важным позитивным фактором при реализации данной программы является возможность опоры на результаты, достигнутые на начальной ступени общего образования в духовно- нравственном развитии обучающихся. К моменту начала реализации данной программы школа уже вела целенаправленную работу по духовно-нравственному развитию, воспитанию и социализации обучающихся, достигнутые результаты следует рассматривать как стартовую площадку для осуществления ее следующего этапа.</w:t>
      </w:r>
    </w:p>
    <w:p w:rsidR="00322F31" w:rsidRPr="00EF5616" w:rsidRDefault="00322F31">
      <w:pPr>
        <w:pStyle w:val="a3"/>
        <w:spacing w:before="5"/>
        <w:ind w:left="0"/>
        <w:rPr>
          <w:lang w:val="ru-RU"/>
        </w:rPr>
      </w:pPr>
    </w:p>
    <w:p w:rsidR="00322F31" w:rsidRDefault="00EF5616">
      <w:pPr>
        <w:pStyle w:val="1"/>
        <w:spacing w:before="0" w:line="275" w:lineRule="exact"/>
        <w:ind w:left="819"/>
      </w:pPr>
      <w:r>
        <w:t>Программа направлена на:</w:t>
      </w:r>
    </w:p>
    <w:p w:rsidR="00322F31" w:rsidRPr="00EF5616" w:rsidRDefault="00EF5616" w:rsidP="000F0589">
      <w:pPr>
        <w:pStyle w:val="a4"/>
        <w:numPr>
          <w:ilvl w:val="1"/>
          <w:numId w:val="70"/>
        </w:numPr>
        <w:tabs>
          <w:tab w:val="left" w:pos="1106"/>
        </w:tabs>
        <w:spacing w:before="1" w:line="237" w:lineRule="auto"/>
        <w:ind w:right="103" w:firstLine="708"/>
        <w:jc w:val="both"/>
        <w:rPr>
          <w:sz w:val="24"/>
          <w:lang w:val="ru-RU"/>
        </w:rPr>
      </w:pPr>
      <w:r w:rsidRPr="00EF5616">
        <w:rPr>
          <w:sz w:val="24"/>
          <w:lang w:val="ru-RU"/>
        </w:rP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w:t>
      </w:r>
      <w:r w:rsidRPr="00EF5616">
        <w:rPr>
          <w:spacing w:val="-21"/>
          <w:sz w:val="24"/>
          <w:lang w:val="ru-RU"/>
        </w:rPr>
        <w:t xml:space="preserve"> </w:t>
      </w:r>
      <w:r w:rsidRPr="00EF5616">
        <w:rPr>
          <w:sz w:val="24"/>
          <w:lang w:val="ru-RU"/>
        </w:rPr>
        <w:t>поведения;</w:t>
      </w:r>
    </w:p>
    <w:p w:rsidR="00322F31" w:rsidRPr="00EF5616" w:rsidRDefault="00EF5616" w:rsidP="000F0589">
      <w:pPr>
        <w:pStyle w:val="a4"/>
        <w:numPr>
          <w:ilvl w:val="1"/>
          <w:numId w:val="70"/>
        </w:numPr>
        <w:tabs>
          <w:tab w:val="left" w:pos="1106"/>
        </w:tabs>
        <w:spacing w:before="4" w:line="237" w:lineRule="auto"/>
        <w:ind w:right="103" w:firstLine="708"/>
        <w:jc w:val="both"/>
        <w:rPr>
          <w:sz w:val="24"/>
          <w:lang w:val="ru-RU"/>
        </w:rPr>
      </w:pPr>
      <w:r w:rsidRPr="00EF5616">
        <w:rPr>
          <w:sz w:val="24"/>
          <w:lang w:val="ru-RU"/>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w:t>
      </w:r>
      <w:r w:rsidRPr="00EF5616">
        <w:rPr>
          <w:spacing w:val="-14"/>
          <w:sz w:val="24"/>
          <w:lang w:val="ru-RU"/>
        </w:rPr>
        <w:t xml:space="preserve"> </w:t>
      </w:r>
      <w:r w:rsidRPr="00EF5616">
        <w:rPr>
          <w:sz w:val="24"/>
          <w:lang w:val="ru-RU"/>
        </w:rPr>
        <w:t>труда;</w:t>
      </w:r>
    </w:p>
    <w:p w:rsidR="00322F31" w:rsidRPr="00EF5616" w:rsidRDefault="00EF5616" w:rsidP="000F0589">
      <w:pPr>
        <w:pStyle w:val="a4"/>
        <w:numPr>
          <w:ilvl w:val="1"/>
          <w:numId w:val="70"/>
        </w:numPr>
        <w:tabs>
          <w:tab w:val="left" w:pos="1106"/>
        </w:tabs>
        <w:spacing w:before="1"/>
        <w:ind w:right="103" w:firstLine="708"/>
        <w:jc w:val="both"/>
        <w:rPr>
          <w:sz w:val="24"/>
          <w:lang w:val="ru-RU"/>
        </w:rPr>
      </w:pPr>
      <w:r w:rsidRPr="00EF5616">
        <w:rPr>
          <w:sz w:val="24"/>
          <w:lang w:val="ru-RU"/>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w:t>
      </w:r>
      <w:r w:rsidRPr="00EF5616">
        <w:rPr>
          <w:spacing w:val="-8"/>
          <w:sz w:val="24"/>
          <w:lang w:val="ru-RU"/>
        </w:rPr>
        <w:t xml:space="preserve"> </w:t>
      </w:r>
      <w:r w:rsidRPr="00EF5616">
        <w:rPr>
          <w:sz w:val="24"/>
          <w:lang w:val="ru-RU"/>
        </w:rPr>
        <w:t>здоровья</w:t>
      </w:r>
      <w:r w:rsidRPr="00EF5616">
        <w:rPr>
          <w:spacing w:val="-8"/>
          <w:sz w:val="24"/>
          <w:lang w:val="ru-RU"/>
        </w:rPr>
        <w:t xml:space="preserve"> </w:t>
      </w:r>
      <w:r w:rsidRPr="00EF5616">
        <w:rPr>
          <w:sz w:val="24"/>
          <w:lang w:val="ru-RU"/>
        </w:rPr>
        <w:t>обучающихся</w:t>
      </w:r>
      <w:r w:rsidRPr="00EF5616">
        <w:rPr>
          <w:spacing w:val="-8"/>
          <w:sz w:val="24"/>
          <w:lang w:val="ru-RU"/>
        </w:rPr>
        <w:t xml:space="preserve"> </w:t>
      </w:r>
      <w:r w:rsidRPr="00EF5616">
        <w:rPr>
          <w:sz w:val="24"/>
          <w:lang w:val="ru-RU"/>
        </w:rPr>
        <w:t>как</w:t>
      </w:r>
      <w:r w:rsidRPr="00EF5616">
        <w:rPr>
          <w:spacing w:val="-7"/>
          <w:sz w:val="24"/>
          <w:lang w:val="ru-RU"/>
        </w:rPr>
        <w:t xml:space="preserve"> </w:t>
      </w:r>
      <w:r w:rsidRPr="00EF5616">
        <w:rPr>
          <w:sz w:val="24"/>
          <w:lang w:val="ru-RU"/>
        </w:rPr>
        <w:t>одной</w:t>
      </w:r>
      <w:r w:rsidRPr="00EF5616">
        <w:rPr>
          <w:spacing w:val="-7"/>
          <w:sz w:val="24"/>
          <w:lang w:val="ru-RU"/>
        </w:rPr>
        <w:t xml:space="preserve"> </w:t>
      </w:r>
      <w:r w:rsidRPr="00EF5616">
        <w:rPr>
          <w:sz w:val="24"/>
          <w:lang w:val="ru-RU"/>
        </w:rPr>
        <w:t>из</w:t>
      </w:r>
      <w:r w:rsidRPr="00EF5616">
        <w:rPr>
          <w:spacing w:val="-7"/>
          <w:sz w:val="24"/>
          <w:lang w:val="ru-RU"/>
        </w:rPr>
        <w:t xml:space="preserve"> </w:t>
      </w:r>
      <w:r w:rsidRPr="00EF5616">
        <w:rPr>
          <w:sz w:val="24"/>
          <w:lang w:val="ru-RU"/>
        </w:rPr>
        <w:t>ценностных</w:t>
      </w:r>
      <w:r w:rsidRPr="00EF5616">
        <w:rPr>
          <w:spacing w:val="-6"/>
          <w:sz w:val="24"/>
          <w:lang w:val="ru-RU"/>
        </w:rPr>
        <w:t xml:space="preserve"> </w:t>
      </w:r>
      <w:r w:rsidRPr="00EF5616">
        <w:rPr>
          <w:sz w:val="24"/>
          <w:lang w:val="ru-RU"/>
        </w:rPr>
        <w:t>составляющих</w:t>
      </w:r>
      <w:r w:rsidRPr="00EF5616">
        <w:rPr>
          <w:spacing w:val="-6"/>
          <w:sz w:val="24"/>
          <w:lang w:val="ru-RU"/>
        </w:rPr>
        <w:t xml:space="preserve"> </w:t>
      </w:r>
      <w:r w:rsidRPr="00EF5616">
        <w:rPr>
          <w:sz w:val="24"/>
          <w:lang w:val="ru-RU"/>
        </w:rPr>
        <w:t>личности</w:t>
      </w:r>
      <w:r w:rsidRPr="00EF5616">
        <w:rPr>
          <w:spacing w:val="-7"/>
          <w:sz w:val="24"/>
          <w:lang w:val="ru-RU"/>
        </w:rPr>
        <w:t xml:space="preserve"> </w:t>
      </w:r>
      <w:r w:rsidRPr="00EF5616">
        <w:rPr>
          <w:sz w:val="24"/>
          <w:lang w:val="ru-RU"/>
        </w:rPr>
        <w:t>обучающегося и ориентированной на достижение планируемых результатов освоения основной образовательной программы основного общего</w:t>
      </w:r>
      <w:r w:rsidRPr="00EF5616">
        <w:rPr>
          <w:spacing w:val="-4"/>
          <w:sz w:val="24"/>
          <w:lang w:val="ru-RU"/>
        </w:rPr>
        <w:t xml:space="preserve"> </w:t>
      </w:r>
      <w:r w:rsidRPr="00EF5616">
        <w:rPr>
          <w:sz w:val="24"/>
          <w:lang w:val="ru-RU"/>
        </w:rPr>
        <w:t>образования;</w:t>
      </w:r>
    </w:p>
    <w:p w:rsidR="00322F31" w:rsidRDefault="00EF5616" w:rsidP="000F0589">
      <w:pPr>
        <w:pStyle w:val="a4"/>
        <w:numPr>
          <w:ilvl w:val="1"/>
          <w:numId w:val="70"/>
        </w:numPr>
        <w:tabs>
          <w:tab w:val="left" w:pos="1106"/>
        </w:tabs>
        <w:spacing w:before="1"/>
        <w:ind w:left="1105" w:hanging="285"/>
        <w:rPr>
          <w:sz w:val="24"/>
        </w:rPr>
      </w:pPr>
      <w:r>
        <w:rPr>
          <w:sz w:val="24"/>
        </w:rPr>
        <w:t>формирование экологической</w:t>
      </w:r>
      <w:r>
        <w:rPr>
          <w:spacing w:val="-10"/>
          <w:sz w:val="24"/>
        </w:rPr>
        <w:t xml:space="preserve"> </w:t>
      </w:r>
      <w:r>
        <w:rPr>
          <w:sz w:val="24"/>
        </w:rPr>
        <w:t>культуры,</w:t>
      </w:r>
    </w:p>
    <w:p w:rsidR="00322F31" w:rsidRDefault="00EF5616" w:rsidP="000F0589">
      <w:pPr>
        <w:pStyle w:val="a4"/>
        <w:numPr>
          <w:ilvl w:val="1"/>
          <w:numId w:val="70"/>
        </w:numPr>
        <w:tabs>
          <w:tab w:val="left" w:pos="1106"/>
        </w:tabs>
        <w:ind w:left="1105" w:hanging="285"/>
        <w:rPr>
          <w:sz w:val="24"/>
        </w:rPr>
      </w:pPr>
      <w:r>
        <w:rPr>
          <w:sz w:val="24"/>
        </w:rPr>
        <w:t>формирование антикоррупционного</w:t>
      </w:r>
      <w:r>
        <w:rPr>
          <w:spacing w:val="-9"/>
          <w:sz w:val="24"/>
        </w:rPr>
        <w:t xml:space="preserve"> </w:t>
      </w:r>
      <w:r>
        <w:rPr>
          <w:sz w:val="24"/>
        </w:rPr>
        <w:t>сознания.</w:t>
      </w:r>
    </w:p>
    <w:p w:rsidR="00322F31" w:rsidRDefault="00EF5616">
      <w:pPr>
        <w:pStyle w:val="1"/>
        <w:spacing w:before="1" w:line="275" w:lineRule="exact"/>
        <w:ind w:left="819"/>
      </w:pPr>
      <w:r>
        <w:t>Программа обеспечивает:</w:t>
      </w:r>
    </w:p>
    <w:p w:rsidR="00322F31" w:rsidRPr="00EF5616" w:rsidRDefault="00EF5616" w:rsidP="000F0589">
      <w:pPr>
        <w:pStyle w:val="a4"/>
        <w:numPr>
          <w:ilvl w:val="1"/>
          <w:numId w:val="70"/>
        </w:numPr>
        <w:tabs>
          <w:tab w:val="left" w:pos="1106"/>
        </w:tabs>
        <w:ind w:right="103" w:firstLine="708"/>
        <w:jc w:val="both"/>
        <w:rPr>
          <w:sz w:val="24"/>
          <w:lang w:val="ru-RU"/>
        </w:rPr>
      </w:pPr>
      <w:r w:rsidRPr="00EF5616">
        <w:rPr>
          <w:sz w:val="24"/>
          <w:lang w:val="ru-RU"/>
        </w:rP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w:t>
      </w:r>
      <w:r w:rsidRPr="00EF5616">
        <w:rPr>
          <w:spacing w:val="31"/>
          <w:sz w:val="24"/>
          <w:lang w:val="ru-RU"/>
        </w:rPr>
        <w:t xml:space="preserve"> </w:t>
      </w:r>
      <w:r w:rsidRPr="00EF5616">
        <w:rPr>
          <w:sz w:val="24"/>
          <w:lang w:val="ru-RU"/>
        </w:rPr>
        <w:t>общества,</w:t>
      </w:r>
    </w:p>
    <w:p w:rsidR="00322F31" w:rsidRPr="00EF5616" w:rsidRDefault="00322F31">
      <w:pPr>
        <w:jc w:val="both"/>
        <w:rPr>
          <w:sz w:val="24"/>
          <w:lang w:val="ru-RU"/>
        </w:rPr>
        <w:sectPr w:rsidR="00322F31" w:rsidRPr="00EF5616">
          <w:headerReference w:type="default" r:id="rId222"/>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rPr>
          <w:lang w:val="ru-RU"/>
        </w:rPr>
      </w:pPr>
      <w:r w:rsidRPr="00EF5616">
        <w:rPr>
          <w:lang w:val="ru-RU"/>
        </w:rPr>
        <w:t>учитывающего историко-культурную и этническую специфику региона, потребности обучающихся и их родителей (законных представителей);</w:t>
      </w:r>
    </w:p>
    <w:p w:rsidR="00322F31" w:rsidRPr="00EF5616" w:rsidRDefault="00EF5616" w:rsidP="000F0589">
      <w:pPr>
        <w:pStyle w:val="a4"/>
        <w:numPr>
          <w:ilvl w:val="1"/>
          <w:numId w:val="70"/>
        </w:numPr>
        <w:tabs>
          <w:tab w:val="left" w:pos="1106"/>
        </w:tabs>
        <w:spacing w:before="4" w:line="237" w:lineRule="auto"/>
        <w:ind w:right="123" w:firstLine="708"/>
        <w:jc w:val="both"/>
        <w:rPr>
          <w:sz w:val="24"/>
          <w:lang w:val="ru-RU"/>
        </w:rPr>
      </w:pPr>
      <w:r w:rsidRPr="00EF5616">
        <w:rPr>
          <w:sz w:val="24"/>
          <w:lang w:val="ru-RU"/>
        </w:rPr>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w:t>
      </w:r>
      <w:r w:rsidRPr="00EF5616">
        <w:rPr>
          <w:spacing w:val="-16"/>
          <w:sz w:val="24"/>
          <w:lang w:val="ru-RU"/>
        </w:rPr>
        <w:t xml:space="preserve"> </w:t>
      </w:r>
      <w:r w:rsidRPr="00EF5616">
        <w:rPr>
          <w:sz w:val="24"/>
          <w:lang w:val="ru-RU"/>
        </w:rPr>
        <w:t>развитию;</w:t>
      </w:r>
    </w:p>
    <w:p w:rsidR="00322F31" w:rsidRPr="00EF5616" w:rsidRDefault="00EF5616" w:rsidP="000F0589">
      <w:pPr>
        <w:pStyle w:val="a4"/>
        <w:numPr>
          <w:ilvl w:val="1"/>
          <w:numId w:val="70"/>
        </w:numPr>
        <w:tabs>
          <w:tab w:val="left" w:pos="1106"/>
        </w:tabs>
        <w:spacing w:before="1"/>
        <w:ind w:right="123" w:firstLine="708"/>
        <w:jc w:val="both"/>
        <w:rPr>
          <w:sz w:val="24"/>
          <w:lang w:val="ru-RU"/>
        </w:rPr>
      </w:pPr>
      <w:r w:rsidRPr="00EF5616">
        <w:rPr>
          <w:sz w:val="24"/>
          <w:lang w:val="ru-RU"/>
        </w:rP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322F31" w:rsidRPr="00EF5616" w:rsidRDefault="00EF5616" w:rsidP="000F0589">
      <w:pPr>
        <w:pStyle w:val="a4"/>
        <w:numPr>
          <w:ilvl w:val="1"/>
          <w:numId w:val="70"/>
        </w:numPr>
        <w:tabs>
          <w:tab w:val="left" w:pos="1106"/>
        </w:tabs>
        <w:spacing w:before="4" w:line="237" w:lineRule="auto"/>
        <w:ind w:right="123" w:firstLine="708"/>
        <w:jc w:val="both"/>
        <w:rPr>
          <w:sz w:val="24"/>
          <w:lang w:val="ru-RU"/>
        </w:rPr>
      </w:pPr>
      <w:r w:rsidRPr="00EF5616">
        <w:rPr>
          <w:sz w:val="24"/>
          <w:lang w:val="ru-RU"/>
        </w:rPr>
        <w:t>социальную самоидентификацию обучающихся посредством личностно значимой и общественно приемлемой</w:t>
      </w:r>
      <w:r w:rsidRPr="00EF5616">
        <w:rPr>
          <w:spacing w:val="-7"/>
          <w:sz w:val="24"/>
          <w:lang w:val="ru-RU"/>
        </w:rPr>
        <w:t xml:space="preserve"> </w:t>
      </w:r>
      <w:r w:rsidRPr="00EF5616">
        <w:rPr>
          <w:sz w:val="24"/>
          <w:lang w:val="ru-RU"/>
        </w:rPr>
        <w:t>деятельности;</w:t>
      </w:r>
    </w:p>
    <w:p w:rsidR="00322F31" w:rsidRPr="00EF5616" w:rsidRDefault="00EF5616" w:rsidP="000F0589">
      <w:pPr>
        <w:pStyle w:val="a4"/>
        <w:numPr>
          <w:ilvl w:val="1"/>
          <w:numId w:val="70"/>
        </w:numPr>
        <w:tabs>
          <w:tab w:val="left" w:pos="1106"/>
        </w:tabs>
        <w:spacing w:before="4" w:line="237" w:lineRule="auto"/>
        <w:ind w:right="124" w:firstLine="708"/>
        <w:jc w:val="both"/>
        <w:rPr>
          <w:sz w:val="24"/>
          <w:lang w:val="ru-RU"/>
        </w:rPr>
      </w:pPr>
      <w:r w:rsidRPr="00EF5616">
        <w:rPr>
          <w:sz w:val="24"/>
          <w:lang w:val="ru-RU"/>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w:t>
      </w:r>
      <w:r w:rsidRPr="00EF5616">
        <w:rPr>
          <w:spacing w:val="-8"/>
          <w:sz w:val="24"/>
          <w:lang w:val="ru-RU"/>
        </w:rPr>
        <w:t xml:space="preserve"> </w:t>
      </w:r>
      <w:r w:rsidRPr="00EF5616">
        <w:rPr>
          <w:sz w:val="24"/>
          <w:lang w:val="ru-RU"/>
        </w:rPr>
        <w:t>законодательством;</w:t>
      </w:r>
    </w:p>
    <w:p w:rsidR="00322F31" w:rsidRPr="00EF5616" w:rsidRDefault="00EF5616" w:rsidP="000F0589">
      <w:pPr>
        <w:pStyle w:val="a4"/>
        <w:numPr>
          <w:ilvl w:val="1"/>
          <w:numId w:val="70"/>
        </w:numPr>
        <w:tabs>
          <w:tab w:val="left" w:pos="1106"/>
        </w:tabs>
        <w:spacing w:before="4" w:line="237" w:lineRule="auto"/>
        <w:ind w:right="123" w:firstLine="708"/>
        <w:jc w:val="both"/>
        <w:rPr>
          <w:sz w:val="24"/>
          <w:lang w:val="ru-RU"/>
        </w:rPr>
      </w:pPr>
      <w:r w:rsidRPr="00EF5616">
        <w:rPr>
          <w:sz w:val="24"/>
          <w:lang w:val="ru-RU"/>
        </w:rP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322F31" w:rsidRPr="00EF5616" w:rsidRDefault="00EF5616" w:rsidP="000F0589">
      <w:pPr>
        <w:pStyle w:val="a4"/>
        <w:numPr>
          <w:ilvl w:val="1"/>
          <w:numId w:val="70"/>
        </w:numPr>
        <w:tabs>
          <w:tab w:val="left" w:pos="1106"/>
        </w:tabs>
        <w:spacing w:before="1"/>
        <w:ind w:right="123" w:firstLine="708"/>
        <w:jc w:val="both"/>
        <w:rPr>
          <w:sz w:val="24"/>
          <w:lang w:val="ru-RU"/>
        </w:rPr>
      </w:pPr>
      <w:r w:rsidRPr="00EF5616">
        <w:rPr>
          <w:sz w:val="24"/>
          <w:lang w:val="ru-RU"/>
        </w:rPr>
        <w:t>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 патриотических объединениях, в проведении акций и праздников (региональных, государственных, международных);</w:t>
      </w:r>
    </w:p>
    <w:p w:rsidR="00322F31" w:rsidRPr="00EF5616" w:rsidRDefault="00EF5616" w:rsidP="000F0589">
      <w:pPr>
        <w:pStyle w:val="a4"/>
        <w:numPr>
          <w:ilvl w:val="1"/>
          <w:numId w:val="70"/>
        </w:numPr>
        <w:tabs>
          <w:tab w:val="left" w:pos="1106"/>
        </w:tabs>
        <w:spacing w:before="4" w:line="237" w:lineRule="auto"/>
        <w:ind w:right="121" w:firstLine="708"/>
        <w:jc w:val="both"/>
        <w:rPr>
          <w:sz w:val="24"/>
          <w:lang w:val="ru-RU"/>
        </w:rPr>
      </w:pPr>
      <w:r w:rsidRPr="00EF5616">
        <w:rPr>
          <w:sz w:val="24"/>
          <w:lang w:val="ru-RU"/>
        </w:rPr>
        <w:t>участие обучающихся в деятельности производственных, творческих объединений, благотворительных</w:t>
      </w:r>
      <w:r w:rsidRPr="00EF5616">
        <w:rPr>
          <w:spacing w:val="-5"/>
          <w:sz w:val="24"/>
          <w:lang w:val="ru-RU"/>
        </w:rPr>
        <w:t xml:space="preserve"> </w:t>
      </w:r>
      <w:r w:rsidRPr="00EF5616">
        <w:rPr>
          <w:sz w:val="24"/>
          <w:lang w:val="ru-RU"/>
        </w:rPr>
        <w:t>организаций;</w:t>
      </w:r>
    </w:p>
    <w:p w:rsidR="00322F31" w:rsidRPr="00EF5616" w:rsidRDefault="00EF5616" w:rsidP="000F0589">
      <w:pPr>
        <w:pStyle w:val="a4"/>
        <w:numPr>
          <w:ilvl w:val="1"/>
          <w:numId w:val="70"/>
        </w:numPr>
        <w:tabs>
          <w:tab w:val="left" w:pos="1106"/>
        </w:tabs>
        <w:spacing w:before="1" w:line="293" w:lineRule="exact"/>
        <w:ind w:left="1105" w:hanging="285"/>
        <w:rPr>
          <w:sz w:val="24"/>
          <w:lang w:val="ru-RU"/>
        </w:rPr>
      </w:pPr>
      <w:r w:rsidRPr="00EF5616">
        <w:rPr>
          <w:sz w:val="24"/>
          <w:lang w:val="ru-RU"/>
        </w:rPr>
        <w:t>в экологическом просвещении сверстников, родителей,</w:t>
      </w:r>
      <w:r w:rsidRPr="00EF5616">
        <w:rPr>
          <w:spacing w:val="-11"/>
          <w:sz w:val="24"/>
          <w:lang w:val="ru-RU"/>
        </w:rPr>
        <w:t xml:space="preserve"> </w:t>
      </w:r>
      <w:r w:rsidRPr="00EF5616">
        <w:rPr>
          <w:sz w:val="24"/>
          <w:lang w:val="ru-RU"/>
        </w:rPr>
        <w:t>населения;</w:t>
      </w:r>
    </w:p>
    <w:p w:rsidR="00322F31" w:rsidRPr="00EF5616" w:rsidRDefault="00EF5616" w:rsidP="000F0589">
      <w:pPr>
        <w:pStyle w:val="a4"/>
        <w:numPr>
          <w:ilvl w:val="1"/>
          <w:numId w:val="70"/>
        </w:numPr>
        <w:tabs>
          <w:tab w:val="left" w:pos="1106"/>
        </w:tabs>
        <w:spacing w:line="293" w:lineRule="exact"/>
        <w:ind w:left="1105" w:hanging="285"/>
        <w:rPr>
          <w:sz w:val="24"/>
          <w:lang w:val="ru-RU"/>
        </w:rPr>
      </w:pPr>
      <w:r w:rsidRPr="00EF5616">
        <w:rPr>
          <w:sz w:val="24"/>
          <w:lang w:val="ru-RU"/>
        </w:rPr>
        <w:t>в благоустройстве школы, класса, сельского поселения,</w:t>
      </w:r>
      <w:r w:rsidRPr="00EF5616">
        <w:rPr>
          <w:spacing w:val="-13"/>
          <w:sz w:val="24"/>
          <w:lang w:val="ru-RU"/>
        </w:rPr>
        <w:t xml:space="preserve"> </w:t>
      </w:r>
      <w:r w:rsidRPr="00EF5616">
        <w:rPr>
          <w:sz w:val="24"/>
          <w:lang w:val="ru-RU"/>
        </w:rPr>
        <w:t>города;</w:t>
      </w:r>
    </w:p>
    <w:p w:rsidR="00322F31" w:rsidRPr="00EF5616" w:rsidRDefault="00EF5616" w:rsidP="000F0589">
      <w:pPr>
        <w:pStyle w:val="a4"/>
        <w:numPr>
          <w:ilvl w:val="1"/>
          <w:numId w:val="70"/>
        </w:numPr>
        <w:tabs>
          <w:tab w:val="left" w:pos="1106"/>
        </w:tabs>
        <w:spacing w:before="4" w:line="237" w:lineRule="auto"/>
        <w:ind w:right="123" w:firstLine="708"/>
        <w:jc w:val="both"/>
        <w:rPr>
          <w:sz w:val="24"/>
          <w:lang w:val="ru-RU"/>
        </w:rPr>
      </w:pPr>
      <w:r w:rsidRPr="00EF5616">
        <w:rPr>
          <w:sz w:val="24"/>
          <w:lang w:val="ru-RU"/>
        </w:rPr>
        <w:t>формирование способности противостоять негативным воздействиям социальной среды, факторам микросоциальной</w:t>
      </w:r>
      <w:r w:rsidRPr="00EF5616">
        <w:rPr>
          <w:spacing w:val="-7"/>
          <w:sz w:val="24"/>
          <w:lang w:val="ru-RU"/>
        </w:rPr>
        <w:t xml:space="preserve"> </w:t>
      </w:r>
      <w:r w:rsidRPr="00EF5616">
        <w:rPr>
          <w:sz w:val="24"/>
          <w:lang w:val="ru-RU"/>
        </w:rPr>
        <w:t>среды;</w:t>
      </w:r>
    </w:p>
    <w:p w:rsidR="00322F31" w:rsidRPr="00EF5616" w:rsidRDefault="00EF5616" w:rsidP="000F0589">
      <w:pPr>
        <w:pStyle w:val="a4"/>
        <w:numPr>
          <w:ilvl w:val="1"/>
          <w:numId w:val="70"/>
        </w:numPr>
        <w:tabs>
          <w:tab w:val="left" w:pos="1106"/>
        </w:tabs>
        <w:spacing w:before="4" w:line="237" w:lineRule="auto"/>
        <w:ind w:right="124" w:firstLine="708"/>
        <w:jc w:val="both"/>
        <w:rPr>
          <w:sz w:val="24"/>
          <w:lang w:val="ru-RU"/>
        </w:rPr>
      </w:pPr>
      <w:r w:rsidRPr="00EF5616">
        <w:rPr>
          <w:sz w:val="24"/>
          <w:lang w:val="ru-RU"/>
        </w:rPr>
        <w:t>развитие педагогической компетентности родителей (законных представителей) в целях содействия социализации обучающихся в</w:t>
      </w:r>
      <w:r w:rsidRPr="00EF5616">
        <w:rPr>
          <w:spacing w:val="-11"/>
          <w:sz w:val="24"/>
          <w:lang w:val="ru-RU"/>
        </w:rPr>
        <w:t xml:space="preserve"> </w:t>
      </w:r>
      <w:r w:rsidRPr="00EF5616">
        <w:rPr>
          <w:sz w:val="24"/>
          <w:lang w:val="ru-RU"/>
        </w:rPr>
        <w:t>семье;</w:t>
      </w:r>
    </w:p>
    <w:p w:rsidR="00322F31" w:rsidRPr="00EF5616" w:rsidRDefault="00EF5616" w:rsidP="000F0589">
      <w:pPr>
        <w:pStyle w:val="a4"/>
        <w:numPr>
          <w:ilvl w:val="1"/>
          <w:numId w:val="70"/>
        </w:numPr>
        <w:tabs>
          <w:tab w:val="left" w:pos="1106"/>
        </w:tabs>
        <w:spacing w:before="4" w:line="237" w:lineRule="auto"/>
        <w:ind w:right="124" w:firstLine="708"/>
        <w:jc w:val="both"/>
        <w:rPr>
          <w:sz w:val="24"/>
          <w:lang w:val="ru-RU"/>
        </w:rPr>
      </w:pPr>
      <w:r w:rsidRPr="00EF5616">
        <w:rPr>
          <w:sz w:val="24"/>
          <w:lang w:val="ru-RU"/>
        </w:rPr>
        <w:t>учет индивидуальных и возрастных особенностей обучающихся, культурных и социальных потребностей их</w:t>
      </w:r>
      <w:r w:rsidRPr="00EF5616">
        <w:rPr>
          <w:spacing w:val="-3"/>
          <w:sz w:val="24"/>
          <w:lang w:val="ru-RU"/>
        </w:rPr>
        <w:t xml:space="preserve"> </w:t>
      </w:r>
      <w:r w:rsidRPr="00EF5616">
        <w:rPr>
          <w:sz w:val="24"/>
          <w:lang w:val="ru-RU"/>
        </w:rPr>
        <w:t>семей;</w:t>
      </w:r>
    </w:p>
    <w:p w:rsidR="00322F31" w:rsidRPr="00EF5616" w:rsidRDefault="00EF5616" w:rsidP="000F0589">
      <w:pPr>
        <w:pStyle w:val="a4"/>
        <w:numPr>
          <w:ilvl w:val="1"/>
          <w:numId w:val="70"/>
        </w:numPr>
        <w:tabs>
          <w:tab w:val="left" w:pos="1106"/>
        </w:tabs>
        <w:spacing w:before="1" w:line="293" w:lineRule="exact"/>
        <w:ind w:left="1105" w:hanging="285"/>
        <w:rPr>
          <w:sz w:val="24"/>
          <w:lang w:val="ru-RU"/>
        </w:rPr>
      </w:pPr>
      <w:r w:rsidRPr="00EF5616">
        <w:rPr>
          <w:sz w:val="24"/>
          <w:lang w:val="ru-RU"/>
        </w:rPr>
        <w:t>формирование у обучающихся мотивации к труду, потребности к</w:t>
      </w:r>
      <w:r w:rsidRPr="00EF5616">
        <w:rPr>
          <w:spacing w:val="-42"/>
          <w:sz w:val="24"/>
          <w:lang w:val="ru-RU"/>
        </w:rPr>
        <w:t xml:space="preserve"> </w:t>
      </w:r>
      <w:r w:rsidRPr="00EF5616">
        <w:rPr>
          <w:sz w:val="24"/>
          <w:lang w:val="ru-RU"/>
        </w:rPr>
        <w:t>приобретению профессии;</w:t>
      </w:r>
    </w:p>
    <w:p w:rsidR="00322F31" w:rsidRPr="00EF5616" w:rsidRDefault="00EF5616" w:rsidP="000F0589">
      <w:pPr>
        <w:pStyle w:val="a4"/>
        <w:numPr>
          <w:ilvl w:val="1"/>
          <w:numId w:val="70"/>
        </w:numPr>
        <w:tabs>
          <w:tab w:val="left" w:pos="1106"/>
        </w:tabs>
        <w:spacing w:before="2" w:line="237" w:lineRule="auto"/>
        <w:ind w:right="121" w:firstLine="708"/>
        <w:jc w:val="both"/>
        <w:rPr>
          <w:sz w:val="24"/>
          <w:lang w:val="ru-RU"/>
        </w:rPr>
      </w:pPr>
      <w:r w:rsidRPr="00EF5616">
        <w:rPr>
          <w:sz w:val="24"/>
          <w:lang w:val="ru-RU"/>
        </w:rPr>
        <w:t>овладение способами и приемами поиска информации, связанной с профессиональным образованием</w:t>
      </w:r>
      <w:r w:rsidRPr="00EF5616">
        <w:rPr>
          <w:spacing w:val="-10"/>
          <w:sz w:val="24"/>
          <w:lang w:val="ru-RU"/>
        </w:rPr>
        <w:t xml:space="preserve"> </w:t>
      </w:r>
      <w:r w:rsidRPr="00EF5616">
        <w:rPr>
          <w:sz w:val="24"/>
          <w:lang w:val="ru-RU"/>
        </w:rPr>
        <w:t>и</w:t>
      </w:r>
      <w:r w:rsidRPr="00EF5616">
        <w:rPr>
          <w:spacing w:val="-8"/>
          <w:sz w:val="24"/>
          <w:lang w:val="ru-RU"/>
        </w:rPr>
        <w:t xml:space="preserve"> </w:t>
      </w:r>
      <w:r w:rsidRPr="00EF5616">
        <w:rPr>
          <w:sz w:val="24"/>
          <w:lang w:val="ru-RU"/>
        </w:rPr>
        <w:t>профессиональной</w:t>
      </w:r>
      <w:r w:rsidRPr="00EF5616">
        <w:rPr>
          <w:spacing w:val="-8"/>
          <w:sz w:val="24"/>
          <w:lang w:val="ru-RU"/>
        </w:rPr>
        <w:t xml:space="preserve"> </w:t>
      </w:r>
      <w:r w:rsidRPr="00EF5616">
        <w:rPr>
          <w:sz w:val="24"/>
          <w:lang w:val="ru-RU"/>
        </w:rPr>
        <w:t>деятельностью,</w:t>
      </w:r>
      <w:r w:rsidRPr="00EF5616">
        <w:rPr>
          <w:spacing w:val="-10"/>
          <w:sz w:val="24"/>
          <w:lang w:val="ru-RU"/>
        </w:rPr>
        <w:t xml:space="preserve"> </w:t>
      </w:r>
      <w:r w:rsidRPr="00EF5616">
        <w:rPr>
          <w:sz w:val="24"/>
          <w:lang w:val="ru-RU"/>
        </w:rPr>
        <w:t>поиском</w:t>
      </w:r>
      <w:r w:rsidRPr="00EF5616">
        <w:rPr>
          <w:spacing w:val="-10"/>
          <w:sz w:val="24"/>
          <w:lang w:val="ru-RU"/>
        </w:rPr>
        <w:t xml:space="preserve"> </w:t>
      </w:r>
      <w:r w:rsidRPr="00EF5616">
        <w:rPr>
          <w:sz w:val="24"/>
          <w:lang w:val="ru-RU"/>
        </w:rPr>
        <w:t>вакансий</w:t>
      </w:r>
      <w:r w:rsidRPr="00EF5616">
        <w:rPr>
          <w:spacing w:val="-8"/>
          <w:sz w:val="24"/>
          <w:lang w:val="ru-RU"/>
        </w:rPr>
        <w:t xml:space="preserve"> </w:t>
      </w:r>
      <w:r w:rsidRPr="00EF5616">
        <w:rPr>
          <w:sz w:val="24"/>
          <w:lang w:val="ru-RU"/>
        </w:rPr>
        <w:t>на</w:t>
      </w:r>
      <w:r w:rsidRPr="00EF5616">
        <w:rPr>
          <w:spacing w:val="-11"/>
          <w:sz w:val="24"/>
          <w:lang w:val="ru-RU"/>
        </w:rPr>
        <w:t xml:space="preserve"> </w:t>
      </w:r>
      <w:r w:rsidRPr="00EF5616">
        <w:rPr>
          <w:sz w:val="24"/>
          <w:lang w:val="ru-RU"/>
        </w:rPr>
        <w:t>рынке</w:t>
      </w:r>
      <w:r w:rsidRPr="00EF5616">
        <w:rPr>
          <w:spacing w:val="-11"/>
          <w:sz w:val="24"/>
          <w:lang w:val="ru-RU"/>
        </w:rPr>
        <w:t xml:space="preserve"> </w:t>
      </w:r>
      <w:r w:rsidRPr="00EF5616">
        <w:rPr>
          <w:sz w:val="24"/>
          <w:lang w:val="ru-RU"/>
        </w:rPr>
        <w:t>труда</w:t>
      </w:r>
      <w:r w:rsidRPr="00EF5616">
        <w:rPr>
          <w:spacing w:val="-11"/>
          <w:sz w:val="24"/>
          <w:lang w:val="ru-RU"/>
        </w:rPr>
        <w:t xml:space="preserve"> </w:t>
      </w:r>
      <w:r w:rsidRPr="00EF5616">
        <w:rPr>
          <w:sz w:val="24"/>
          <w:lang w:val="ru-RU"/>
        </w:rPr>
        <w:t>и</w:t>
      </w:r>
      <w:r w:rsidRPr="00EF5616">
        <w:rPr>
          <w:spacing w:val="-8"/>
          <w:sz w:val="24"/>
          <w:lang w:val="ru-RU"/>
        </w:rPr>
        <w:t xml:space="preserve"> </w:t>
      </w:r>
      <w:r w:rsidRPr="00EF5616">
        <w:rPr>
          <w:sz w:val="24"/>
          <w:lang w:val="ru-RU"/>
        </w:rPr>
        <w:t>работой</w:t>
      </w:r>
      <w:r w:rsidRPr="00EF5616">
        <w:rPr>
          <w:spacing w:val="-8"/>
          <w:sz w:val="24"/>
          <w:lang w:val="ru-RU"/>
        </w:rPr>
        <w:t xml:space="preserve"> </w:t>
      </w:r>
      <w:r w:rsidRPr="00EF5616">
        <w:rPr>
          <w:sz w:val="24"/>
          <w:lang w:val="ru-RU"/>
        </w:rPr>
        <w:t>служб занятости</w:t>
      </w:r>
      <w:r w:rsidRPr="00EF5616">
        <w:rPr>
          <w:spacing w:val="-3"/>
          <w:sz w:val="24"/>
          <w:lang w:val="ru-RU"/>
        </w:rPr>
        <w:t xml:space="preserve"> </w:t>
      </w:r>
      <w:r w:rsidRPr="00EF5616">
        <w:rPr>
          <w:sz w:val="24"/>
          <w:lang w:val="ru-RU"/>
        </w:rPr>
        <w:t>населения;</w:t>
      </w:r>
    </w:p>
    <w:p w:rsidR="00322F31" w:rsidRPr="00EF5616" w:rsidRDefault="00EF5616" w:rsidP="000F0589">
      <w:pPr>
        <w:pStyle w:val="a4"/>
        <w:numPr>
          <w:ilvl w:val="1"/>
          <w:numId w:val="70"/>
        </w:numPr>
        <w:tabs>
          <w:tab w:val="left" w:pos="1106"/>
        </w:tabs>
        <w:spacing w:before="2"/>
        <w:ind w:right="122" w:firstLine="708"/>
        <w:jc w:val="both"/>
        <w:rPr>
          <w:sz w:val="24"/>
          <w:lang w:val="ru-RU"/>
        </w:rPr>
      </w:pPr>
      <w:r w:rsidRPr="00EF5616">
        <w:rPr>
          <w:sz w:val="24"/>
          <w:lang w:val="ru-RU"/>
        </w:rPr>
        <w:t>развитие собственных представлений о перспективах своего профессионального образования и будущей профессиональной</w:t>
      </w:r>
      <w:r w:rsidRPr="00EF5616">
        <w:rPr>
          <w:spacing w:val="-6"/>
          <w:sz w:val="24"/>
          <w:lang w:val="ru-RU"/>
        </w:rPr>
        <w:t xml:space="preserve"> </w:t>
      </w:r>
      <w:r w:rsidRPr="00EF5616">
        <w:rPr>
          <w:sz w:val="24"/>
          <w:lang w:val="ru-RU"/>
        </w:rPr>
        <w:t>деятельности;</w:t>
      </w:r>
    </w:p>
    <w:p w:rsidR="00322F31" w:rsidRPr="00EF5616" w:rsidRDefault="00EF5616" w:rsidP="000F0589">
      <w:pPr>
        <w:pStyle w:val="a4"/>
        <w:numPr>
          <w:ilvl w:val="1"/>
          <w:numId w:val="70"/>
        </w:numPr>
        <w:tabs>
          <w:tab w:val="left" w:pos="1106"/>
        </w:tabs>
        <w:spacing w:before="5" w:line="237" w:lineRule="auto"/>
        <w:ind w:right="121" w:firstLine="708"/>
        <w:jc w:val="both"/>
        <w:rPr>
          <w:sz w:val="24"/>
          <w:lang w:val="ru-RU"/>
        </w:rPr>
      </w:pPr>
      <w:r w:rsidRPr="00EF5616">
        <w:rPr>
          <w:sz w:val="24"/>
          <w:lang w:val="ru-RU"/>
        </w:rPr>
        <w:t>приобретение практического опыта, соответствующего интересам и способностям обучающихся;</w:t>
      </w:r>
    </w:p>
    <w:p w:rsidR="00322F31" w:rsidRPr="00EF5616" w:rsidRDefault="00EF5616" w:rsidP="000F0589">
      <w:pPr>
        <w:pStyle w:val="a4"/>
        <w:numPr>
          <w:ilvl w:val="1"/>
          <w:numId w:val="70"/>
        </w:numPr>
        <w:tabs>
          <w:tab w:val="left" w:pos="1106"/>
        </w:tabs>
        <w:spacing w:before="2"/>
        <w:ind w:right="125" w:firstLine="708"/>
        <w:jc w:val="both"/>
        <w:rPr>
          <w:sz w:val="24"/>
          <w:lang w:val="ru-RU"/>
        </w:rPr>
      </w:pPr>
      <w:r w:rsidRPr="00EF5616">
        <w:rPr>
          <w:sz w:val="24"/>
          <w:lang w:val="ru-RU"/>
        </w:rPr>
        <w:t>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w:t>
      </w:r>
      <w:r w:rsidRPr="00EF5616">
        <w:rPr>
          <w:spacing w:val="-13"/>
          <w:sz w:val="24"/>
          <w:lang w:val="ru-RU"/>
        </w:rPr>
        <w:t xml:space="preserve"> </w:t>
      </w:r>
      <w:r w:rsidRPr="00EF5616">
        <w:rPr>
          <w:sz w:val="24"/>
          <w:lang w:val="ru-RU"/>
        </w:rPr>
        <w:t>представителями);</w:t>
      </w:r>
    </w:p>
    <w:p w:rsidR="00322F31" w:rsidRPr="00EF5616" w:rsidRDefault="00EF5616" w:rsidP="000F0589">
      <w:pPr>
        <w:pStyle w:val="a4"/>
        <w:numPr>
          <w:ilvl w:val="1"/>
          <w:numId w:val="70"/>
        </w:numPr>
        <w:tabs>
          <w:tab w:val="left" w:pos="1106"/>
        </w:tabs>
        <w:spacing w:before="2"/>
        <w:ind w:right="123" w:firstLine="708"/>
        <w:jc w:val="both"/>
        <w:rPr>
          <w:sz w:val="24"/>
          <w:lang w:val="ru-RU"/>
        </w:rPr>
      </w:pPr>
      <w:r w:rsidRPr="00EF5616">
        <w:rPr>
          <w:sz w:val="24"/>
          <w:lang w:val="ru-RU"/>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322F31" w:rsidRPr="00EF5616" w:rsidRDefault="00EF5616" w:rsidP="000F0589">
      <w:pPr>
        <w:pStyle w:val="a4"/>
        <w:numPr>
          <w:ilvl w:val="1"/>
          <w:numId w:val="70"/>
        </w:numPr>
        <w:tabs>
          <w:tab w:val="left" w:pos="1106"/>
        </w:tabs>
        <w:spacing w:before="5" w:line="237" w:lineRule="auto"/>
        <w:ind w:right="117" w:firstLine="708"/>
        <w:jc w:val="both"/>
        <w:rPr>
          <w:sz w:val="24"/>
          <w:lang w:val="ru-RU"/>
        </w:rPr>
      </w:pPr>
      <w:r w:rsidRPr="00EF5616">
        <w:rPr>
          <w:sz w:val="24"/>
          <w:lang w:val="ru-RU"/>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w:t>
      </w:r>
      <w:r w:rsidRPr="00EF5616">
        <w:rPr>
          <w:spacing w:val="32"/>
          <w:sz w:val="24"/>
          <w:lang w:val="ru-RU"/>
        </w:rPr>
        <w:t xml:space="preserve"> </w:t>
      </w:r>
      <w:r w:rsidRPr="00EF5616">
        <w:rPr>
          <w:sz w:val="24"/>
          <w:lang w:val="ru-RU"/>
        </w:rPr>
        <w:t>диагностику</w:t>
      </w:r>
    </w:p>
    <w:p w:rsidR="00322F31" w:rsidRPr="00EF5616" w:rsidRDefault="00322F31">
      <w:pPr>
        <w:spacing w:line="237" w:lineRule="auto"/>
        <w:jc w:val="both"/>
        <w:rPr>
          <w:sz w:val="24"/>
          <w:lang w:val="ru-RU"/>
        </w:rPr>
        <w:sectPr w:rsidR="00322F31" w:rsidRPr="00EF5616">
          <w:headerReference w:type="default" r:id="rId223"/>
          <w:pgSz w:w="11910" w:h="16840"/>
          <w:pgMar w:top="0" w:right="44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3"/>
        <w:jc w:val="both"/>
        <w:rPr>
          <w:lang w:val="ru-RU"/>
        </w:rPr>
      </w:pPr>
      <w:r w:rsidRPr="00EF5616">
        <w:rPr>
          <w:lang w:val="ru-RU"/>
        </w:rPr>
        <w:t>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322F31" w:rsidRPr="00EF5616" w:rsidRDefault="00EF5616" w:rsidP="000F0589">
      <w:pPr>
        <w:pStyle w:val="a4"/>
        <w:numPr>
          <w:ilvl w:val="1"/>
          <w:numId w:val="70"/>
        </w:numPr>
        <w:tabs>
          <w:tab w:val="left" w:pos="1106"/>
        </w:tabs>
        <w:spacing w:before="4" w:line="237" w:lineRule="auto"/>
        <w:ind w:right="103" w:firstLine="708"/>
        <w:jc w:val="both"/>
        <w:rPr>
          <w:sz w:val="24"/>
          <w:lang w:val="ru-RU"/>
        </w:rPr>
      </w:pPr>
      <w:r w:rsidRPr="00EF5616">
        <w:rPr>
          <w:sz w:val="24"/>
          <w:lang w:val="ru-RU"/>
        </w:rPr>
        <w:t>осознание</w:t>
      </w:r>
      <w:r w:rsidRPr="00EF5616">
        <w:rPr>
          <w:spacing w:val="-13"/>
          <w:sz w:val="24"/>
          <w:lang w:val="ru-RU"/>
        </w:rPr>
        <w:t xml:space="preserve"> </w:t>
      </w:r>
      <w:r w:rsidRPr="00EF5616">
        <w:rPr>
          <w:sz w:val="24"/>
          <w:lang w:val="ru-RU"/>
        </w:rPr>
        <w:t>обучающимися</w:t>
      </w:r>
      <w:r w:rsidRPr="00EF5616">
        <w:rPr>
          <w:spacing w:val="-12"/>
          <w:sz w:val="24"/>
          <w:lang w:val="ru-RU"/>
        </w:rPr>
        <w:t xml:space="preserve"> </w:t>
      </w:r>
      <w:r w:rsidRPr="00EF5616">
        <w:rPr>
          <w:sz w:val="24"/>
          <w:lang w:val="ru-RU"/>
        </w:rPr>
        <w:t>ценности</w:t>
      </w:r>
      <w:r w:rsidRPr="00EF5616">
        <w:rPr>
          <w:spacing w:val="-12"/>
          <w:sz w:val="24"/>
          <w:lang w:val="ru-RU"/>
        </w:rPr>
        <w:t xml:space="preserve"> </w:t>
      </w:r>
      <w:r w:rsidRPr="00EF5616">
        <w:rPr>
          <w:sz w:val="24"/>
          <w:lang w:val="ru-RU"/>
        </w:rPr>
        <w:t>экологически</w:t>
      </w:r>
      <w:r w:rsidRPr="00EF5616">
        <w:rPr>
          <w:spacing w:val="-12"/>
          <w:sz w:val="24"/>
          <w:lang w:val="ru-RU"/>
        </w:rPr>
        <w:t xml:space="preserve"> </w:t>
      </w:r>
      <w:r w:rsidRPr="00EF5616">
        <w:rPr>
          <w:sz w:val="24"/>
          <w:lang w:val="ru-RU"/>
        </w:rPr>
        <w:t>целесообразного,</w:t>
      </w:r>
      <w:r w:rsidRPr="00EF5616">
        <w:rPr>
          <w:spacing w:val="-12"/>
          <w:sz w:val="24"/>
          <w:lang w:val="ru-RU"/>
        </w:rPr>
        <w:t xml:space="preserve"> </w:t>
      </w:r>
      <w:r w:rsidRPr="00EF5616">
        <w:rPr>
          <w:sz w:val="24"/>
          <w:lang w:val="ru-RU"/>
        </w:rPr>
        <w:t>здорового</w:t>
      </w:r>
      <w:r w:rsidRPr="00EF5616">
        <w:rPr>
          <w:spacing w:val="-12"/>
          <w:sz w:val="24"/>
          <w:lang w:val="ru-RU"/>
        </w:rPr>
        <w:t xml:space="preserve"> </w:t>
      </w:r>
      <w:r w:rsidRPr="00EF5616">
        <w:rPr>
          <w:sz w:val="24"/>
          <w:lang w:val="ru-RU"/>
        </w:rPr>
        <w:t>и</w:t>
      </w:r>
      <w:r w:rsidRPr="00EF5616">
        <w:rPr>
          <w:spacing w:val="-12"/>
          <w:sz w:val="24"/>
          <w:lang w:val="ru-RU"/>
        </w:rPr>
        <w:t xml:space="preserve"> </w:t>
      </w:r>
      <w:r w:rsidRPr="00EF5616">
        <w:rPr>
          <w:sz w:val="24"/>
          <w:lang w:val="ru-RU"/>
        </w:rPr>
        <w:t>безопасного образа жизни;</w:t>
      </w:r>
    </w:p>
    <w:p w:rsidR="00322F31" w:rsidRPr="00EF5616" w:rsidRDefault="00EF5616" w:rsidP="000F0589">
      <w:pPr>
        <w:pStyle w:val="a4"/>
        <w:numPr>
          <w:ilvl w:val="1"/>
          <w:numId w:val="70"/>
        </w:numPr>
        <w:tabs>
          <w:tab w:val="left" w:pos="1106"/>
        </w:tabs>
        <w:spacing w:before="1"/>
        <w:ind w:right="100" w:firstLine="708"/>
        <w:jc w:val="both"/>
        <w:rPr>
          <w:sz w:val="24"/>
          <w:lang w:val="ru-RU"/>
        </w:rPr>
      </w:pPr>
      <w:r w:rsidRPr="00EF5616">
        <w:rPr>
          <w:sz w:val="24"/>
          <w:lang w:val="ru-RU"/>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w:t>
      </w:r>
      <w:r w:rsidRPr="00EF5616">
        <w:rPr>
          <w:spacing w:val="-6"/>
          <w:sz w:val="24"/>
          <w:lang w:val="ru-RU"/>
        </w:rPr>
        <w:t xml:space="preserve"> </w:t>
      </w:r>
      <w:r w:rsidRPr="00EF5616">
        <w:rPr>
          <w:sz w:val="24"/>
          <w:lang w:val="ru-RU"/>
        </w:rPr>
        <w:t>возможностей;</w:t>
      </w:r>
    </w:p>
    <w:p w:rsidR="00322F31" w:rsidRPr="00EF5616" w:rsidRDefault="00EF5616" w:rsidP="000F0589">
      <w:pPr>
        <w:pStyle w:val="a4"/>
        <w:numPr>
          <w:ilvl w:val="1"/>
          <w:numId w:val="70"/>
        </w:numPr>
        <w:tabs>
          <w:tab w:val="left" w:pos="1106"/>
        </w:tabs>
        <w:spacing w:before="4" w:line="237" w:lineRule="auto"/>
        <w:ind w:right="103" w:firstLine="708"/>
        <w:jc w:val="both"/>
        <w:rPr>
          <w:sz w:val="24"/>
          <w:lang w:val="ru-RU"/>
        </w:rPr>
      </w:pPr>
      <w:r w:rsidRPr="00EF5616">
        <w:rPr>
          <w:sz w:val="24"/>
          <w:lang w:val="ru-RU"/>
        </w:rPr>
        <w:t>осознанное отношение обучающихся к выбору индивидуального рациона здорового питания;</w:t>
      </w:r>
    </w:p>
    <w:p w:rsidR="00322F31" w:rsidRPr="00EF5616" w:rsidRDefault="00EF5616" w:rsidP="000F0589">
      <w:pPr>
        <w:pStyle w:val="a4"/>
        <w:numPr>
          <w:ilvl w:val="1"/>
          <w:numId w:val="70"/>
        </w:numPr>
        <w:tabs>
          <w:tab w:val="left" w:pos="1106"/>
        </w:tabs>
        <w:spacing w:before="4" w:line="237" w:lineRule="auto"/>
        <w:ind w:right="103" w:firstLine="708"/>
        <w:jc w:val="both"/>
        <w:rPr>
          <w:sz w:val="24"/>
          <w:lang w:val="ru-RU"/>
        </w:rPr>
      </w:pPr>
      <w:r w:rsidRPr="00EF5616">
        <w:rPr>
          <w:sz w:val="24"/>
          <w:lang w:val="ru-RU"/>
        </w:rPr>
        <w:t>формирование знаний о современных угрозах для жизни и здоровья людей, в том числе экологических и транспортных, готовности активно им</w:t>
      </w:r>
      <w:r w:rsidRPr="00EF5616">
        <w:rPr>
          <w:spacing w:val="-18"/>
          <w:sz w:val="24"/>
          <w:lang w:val="ru-RU"/>
        </w:rPr>
        <w:t xml:space="preserve"> </w:t>
      </w:r>
      <w:r w:rsidRPr="00EF5616">
        <w:rPr>
          <w:sz w:val="24"/>
          <w:lang w:val="ru-RU"/>
        </w:rPr>
        <w:t>противостоять;</w:t>
      </w:r>
    </w:p>
    <w:p w:rsidR="00322F31" w:rsidRPr="00EF5616" w:rsidRDefault="00EF5616" w:rsidP="000F0589">
      <w:pPr>
        <w:pStyle w:val="a4"/>
        <w:numPr>
          <w:ilvl w:val="1"/>
          <w:numId w:val="70"/>
        </w:numPr>
        <w:tabs>
          <w:tab w:val="left" w:pos="1106"/>
        </w:tabs>
        <w:spacing w:before="4" w:line="237" w:lineRule="auto"/>
        <w:ind w:right="103" w:firstLine="708"/>
        <w:jc w:val="both"/>
        <w:rPr>
          <w:sz w:val="24"/>
          <w:lang w:val="ru-RU"/>
        </w:rPr>
      </w:pPr>
      <w:r w:rsidRPr="00EF5616">
        <w:rPr>
          <w:sz w:val="24"/>
          <w:lang w:val="ru-RU"/>
        </w:rPr>
        <w:t>овладение современными оздоровительными технологиями, в том числе на основе навыков личной</w:t>
      </w:r>
      <w:r w:rsidRPr="00EF5616">
        <w:rPr>
          <w:spacing w:val="-2"/>
          <w:sz w:val="24"/>
          <w:lang w:val="ru-RU"/>
        </w:rPr>
        <w:t xml:space="preserve"> </w:t>
      </w:r>
      <w:r w:rsidRPr="00EF5616">
        <w:rPr>
          <w:sz w:val="24"/>
          <w:lang w:val="ru-RU"/>
        </w:rPr>
        <w:t>гигиены;</w:t>
      </w:r>
    </w:p>
    <w:p w:rsidR="00322F31" w:rsidRPr="00EF5616" w:rsidRDefault="00EF5616" w:rsidP="000F0589">
      <w:pPr>
        <w:pStyle w:val="a4"/>
        <w:numPr>
          <w:ilvl w:val="1"/>
          <w:numId w:val="70"/>
        </w:numPr>
        <w:tabs>
          <w:tab w:val="left" w:pos="1106"/>
        </w:tabs>
        <w:spacing w:before="1"/>
        <w:ind w:right="103" w:firstLine="708"/>
        <w:jc w:val="both"/>
        <w:rPr>
          <w:sz w:val="24"/>
          <w:lang w:val="ru-RU"/>
        </w:rPr>
      </w:pPr>
      <w:r w:rsidRPr="00EF5616">
        <w:rPr>
          <w:sz w:val="24"/>
          <w:lang w:val="ru-RU"/>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w:t>
      </w:r>
      <w:r w:rsidRPr="00EF5616">
        <w:rPr>
          <w:spacing w:val="-21"/>
          <w:sz w:val="24"/>
          <w:lang w:val="ru-RU"/>
        </w:rPr>
        <w:t xml:space="preserve"> </w:t>
      </w:r>
      <w:r w:rsidRPr="00EF5616">
        <w:rPr>
          <w:sz w:val="24"/>
          <w:lang w:val="ru-RU"/>
        </w:rPr>
        <w:t>заболеваний;</w:t>
      </w:r>
    </w:p>
    <w:p w:rsidR="00322F31" w:rsidRPr="00EF5616" w:rsidRDefault="00EF5616" w:rsidP="000F0589">
      <w:pPr>
        <w:pStyle w:val="a4"/>
        <w:numPr>
          <w:ilvl w:val="1"/>
          <w:numId w:val="70"/>
        </w:numPr>
        <w:tabs>
          <w:tab w:val="left" w:pos="1106"/>
        </w:tabs>
        <w:spacing w:before="4" w:line="237" w:lineRule="auto"/>
        <w:ind w:right="103" w:firstLine="708"/>
        <w:jc w:val="both"/>
        <w:rPr>
          <w:sz w:val="24"/>
          <w:lang w:val="ru-RU"/>
        </w:rPr>
      </w:pPr>
      <w:r w:rsidRPr="00EF5616">
        <w:rPr>
          <w:sz w:val="24"/>
          <w:lang w:val="ru-RU"/>
        </w:rPr>
        <w:t>убежденности в выборе здорового образа жизни и вреде употребления алкоголя и табакокурения;</w:t>
      </w:r>
    </w:p>
    <w:p w:rsidR="00322F31" w:rsidRPr="00EF5616" w:rsidRDefault="00EF5616" w:rsidP="000F0589">
      <w:pPr>
        <w:pStyle w:val="a4"/>
        <w:numPr>
          <w:ilvl w:val="1"/>
          <w:numId w:val="70"/>
        </w:numPr>
        <w:tabs>
          <w:tab w:val="left" w:pos="1106"/>
        </w:tabs>
        <w:spacing w:before="1"/>
        <w:ind w:right="103" w:firstLine="708"/>
        <w:jc w:val="both"/>
        <w:rPr>
          <w:sz w:val="24"/>
          <w:lang w:val="ru-RU"/>
        </w:rPr>
      </w:pPr>
      <w:r w:rsidRPr="00EF5616">
        <w:rPr>
          <w:sz w:val="24"/>
          <w:lang w:val="ru-RU"/>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w:t>
      </w:r>
      <w:r w:rsidRPr="00EF5616">
        <w:rPr>
          <w:spacing w:val="-3"/>
          <w:sz w:val="24"/>
          <w:lang w:val="ru-RU"/>
        </w:rPr>
        <w:t xml:space="preserve"> </w:t>
      </w:r>
      <w:r w:rsidRPr="00EF5616">
        <w:rPr>
          <w:sz w:val="24"/>
          <w:lang w:val="ru-RU"/>
        </w:rPr>
        <w:t>поведения.</w:t>
      </w:r>
    </w:p>
    <w:p w:rsidR="00322F31" w:rsidRDefault="00EF5616">
      <w:pPr>
        <w:pStyle w:val="1"/>
        <w:ind w:left="819"/>
      </w:pPr>
      <w:r>
        <w:t>В программе отражаются:</w:t>
      </w:r>
    </w:p>
    <w:p w:rsidR="00322F31" w:rsidRPr="00EF5616" w:rsidRDefault="00EF5616" w:rsidP="000F0589">
      <w:pPr>
        <w:pStyle w:val="a4"/>
        <w:numPr>
          <w:ilvl w:val="1"/>
          <w:numId w:val="71"/>
        </w:numPr>
        <w:tabs>
          <w:tab w:val="left" w:pos="1099"/>
        </w:tabs>
        <w:ind w:right="104" w:firstLine="708"/>
        <w:jc w:val="both"/>
        <w:rPr>
          <w:sz w:val="24"/>
          <w:lang w:val="ru-RU"/>
        </w:rPr>
      </w:pPr>
      <w:r w:rsidRPr="00EF5616">
        <w:rPr>
          <w:sz w:val="24"/>
          <w:lang w:val="ru-RU"/>
        </w:rPr>
        <w:t>цель и задачи духовно-нравственного развития, воспитания и социализации обучающихся, описание ценностных ориентиров, лежащих в ее</w:t>
      </w:r>
      <w:r w:rsidRPr="00EF5616">
        <w:rPr>
          <w:spacing w:val="-14"/>
          <w:sz w:val="24"/>
          <w:lang w:val="ru-RU"/>
        </w:rPr>
        <w:t xml:space="preserve"> </w:t>
      </w:r>
      <w:r w:rsidRPr="00EF5616">
        <w:rPr>
          <w:sz w:val="24"/>
          <w:lang w:val="ru-RU"/>
        </w:rPr>
        <w:t>основе;</w:t>
      </w:r>
    </w:p>
    <w:p w:rsidR="00322F31" w:rsidRPr="00EF5616" w:rsidRDefault="00EF5616" w:rsidP="000F0589">
      <w:pPr>
        <w:pStyle w:val="a4"/>
        <w:numPr>
          <w:ilvl w:val="1"/>
          <w:numId w:val="71"/>
        </w:numPr>
        <w:tabs>
          <w:tab w:val="left" w:pos="1274"/>
        </w:tabs>
        <w:spacing w:before="2"/>
        <w:ind w:right="103" w:firstLine="708"/>
        <w:jc w:val="both"/>
        <w:rPr>
          <w:sz w:val="24"/>
          <w:lang w:val="ru-RU"/>
        </w:rPr>
      </w:pPr>
      <w:r w:rsidRPr="00EF5616">
        <w:rPr>
          <w:sz w:val="24"/>
          <w:lang w:val="ru-RU"/>
        </w:rP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w:t>
      </w:r>
      <w:r w:rsidRPr="00EF5616">
        <w:rPr>
          <w:spacing w:val="-10"/>
          <w:sz w:val="24"/>
          <w:lang w:val="ru-RU"/>
        </w:rPr>
        <w:t xml:space="preserve"> </w:t>
      </w:r>
      <w:r w:rsidRPr="00EF5616">
        <w:rPr>
          <w:sz w:val="24"/>
          <w:lang w:val="ru-RU"/>
        </w:rPr>
        <w:t>процесса;</w:t>
      </w:r>
    </w:p>
    <w:p w:rsidR="00322F31" w:rsidRPr="00EF5616" w:rsidRDefault="00EF5616" w:rsidP="000F0589">
      <w:pPr>
        <w:pStyle w:val="a4"/>
        <w:numPr>
          <w:ilvl w:val="1"/>
          <w:numId w:val="71"/>
        </w:numPr>
        <w:tabs>
          <w:tab w:val="left" w:pos="1176"/>
        </w:tabs>
        <w:ind w:right="102" w:firstLine="708"/>
        <w:jc w:val="both"/>
        <w:rPr>
          <w:sz w:val="24"/>
          <w:lang w:val="ru-RU"/>
        </w:rPr>
      </w:pPr>
      <w:r w:rsidRPr="00EF5616">
        <w:rPr>
          <w:sz w:val="24"/>
          <w:lang w:val="ru-RU"/>
        </w:rPr>
        <w:t>содержание, виды деятельности и формы занятий с обучающимися по каждому из направлений духовно-нравственного развития, воспитания и социализации</w:t>
      </w:r>
      <w:r w:rsidRPr="00EF5616">
        <w:rPr>
          <w:spacing w:val="-19"/>
          <w:sz w:val="24"/>
          <w:lang w:val="ru-RU"/>
        </w:rPr>
        <w:t xml:space="preserve"> </w:t>
      </w:r>
      <w:r w:rsidRPr="00EF5616">
        <w:rPr>
          <w:sz w:val="24"/>
          <w:lang w:val="ru-RU"/>
        </w:rPr>
        <w:t>обучающихся;</w:t>
      </w:r>
    </w:p>
    <w:p w:rsidR="00322F31" w:rsidRPr="00EF5616" w:rsidRDefault="00EF5616" w:rsidP="000F0589">
      <w:pPr>
        <w:pStyle w:val="a4"/>
        <w:numPr>
          <w:ilvl w:val="1"/>
          <w:numId w:val="71"/>
        </w:numPr>
        <w:tabs>
          <w:tab w:val="left" w:pos="1240"/>
        </w:tabs>
        <w:ind w:right="102" w:firstLine="708"/>
        <w:jc w:val="both"/>
        <w:rPr>
          <w:sz w:val="24"/>
          <w:lang w:val="ru-RU"/>
        </w:rPr>
      </w:pPr>
      <w:r w:rsidRPr="00EF5616">
        <w:rPr>
          <w:sz w:val="24"/>
          <w:lang w:val="ru-RU"/>
        </w:rPr>
        <w:t>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w:t>
      </w:r>
      <w:r w:rsidRPr="00EF5616">
        <w:rPr>
          <w:spacing w:val="-11"/>
          <w:sz w:val="24"/>
          <w:lang w:val="ru-RU"/>
        </w:rPr>
        <w:t xml:space="preserve"> </w:t>
      </w:r>
      <w:r w:rsidRPr="00EF5616">
        <w:rPr>
          <w:sz w:val="24"/>
          <w:lang w:val="ru-RU"/>
        </w:rPr>
        <w:t>конкурсы);</w:t>
      </w:r>
    </w:p>
    <w:p w:rsidR="00322F31" w:rsidRPr="00EF5616" w:rsidRDefault="00EF5616" w:rsidP="000F0589">
      <w:pPr>
        <w:pStyle w:val="a4"/>
        <w:numPr>
          <w:ilvl w:val="1"/>
          <w:numId w:val="71"/>
        </w:numPr>
        <w:tabs>
          <w:tab w:val="left" w:pos="1120"/>
        </w:tabs>
        <w:ind w:right="100" w:firstLine="708"/>
        <w:jc w:val="both"/>
        <w:rPr>
          <w:sz w:val="24"/>
          <w:lang w:val="ru-RU"/>
        </w:rPr>
      </w:pPr>
      <w:r w:rsidRPr="00EF5616">
        <w:rPr>
          <w:sz w:val="24"/>
          <w:lang w:val="ru-RU"/>
        </w:rP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w:t>
      </w:r>
      <w:r w:rsidRPr="00EF5616">
        <w:rPr>
          <w:spacing w:val="-13"/>
          <w:sz w:val="24"/>
          <w:lang w:val="ru-RU"/>
        </w:rPr>
        <w:t xml:space="preserve"> </w:t>
      </w:r>
      <w:r w:rsidRPr="00EF5616">
        <w:rPr>
          <w:sz w:val="24"/>
          <w:lang w:val="ru-RU"/>
        </w:rPr>
        <w:t>образования;</w:t>
      </w:r>
    </w:p>
    <w:p w:rsidR="00322F31" w:rsidRPr="00EF5616" w:rsidRDefault="00EF5616" w:rsidP="000F0589">
      <w:pPr>
        <w:pStyle w:val="a4"/>
        <w:numPr>
          <w:ilvl w:val="1"/>
          <w:numId w:val="71"/>
        </w:numPr>
        <w:tabs>
          <w:tab w:val="left" w:pos="1116"/>
        </w:tabs>
        <w:ind w:right="102" w:firstLine="708"/>
        <w:jc w:val="both"/>
        <w:rPr>
          <w:sz w:val="24"/>
          <w:lang w:val="ru-RU"/>
        </w:rPr>
      </w:pPr>
      <w:r w:rsidRPr="00EF5616">
        <w:rPr>
          <w:sz w:val="24"/>
          <w:lang w:val="ru-RU"/>
        </w:rPr>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w:t>
      </w:r>
      <w:r w:rsidRPr="00EF5616">
        <w:rPr>
          <w:spacing w:val="-11"/>
          <w:sz w:val="24"/>
          <w:lang w:val="ru-RU"/>
        </w:rPr>
        <w:t xml:space="preserve"> </w:t>
      </w:r>
      <w:r w:rsidRPr="00EF5616">
        <w:rPr>
          <w:sz w:val="24"/>
          <w:lang w:val="ru-RU"/>
        </w:rPr>
        <w:t>воспитания;</w:t>
      </w:r>
    </w:p>
    <w:p w:rsidR="00322F31" w:rsidRPr="00EF5616" w:rsidRDefault="00EF5616" w:rsidP="000F0589">
      <w:pPr>
        <w:pStyle w:val="a4"/>
        <w:numPr>
          <w:ilvl w:val="1"/>
          <w:numId w:val="71"/>
        </w:numPr>
        <w:tabs>
          <w:tab w:val="left" w:pos="1094"/>
        </w:tabs>
        <w:ind w:right="103" w:firstLine="708"/>
        <w:jc w:val="both"/>
        <w:rPr>
          <w:sz w:val="24"/>
          <w:lang w:val="ru-RU"/>
        </w:rPr>
      </w:pPr>
      <w:r w:rsidRPr="00EF5616">
        <w:rPr>
          <w:sz w:val="24"/>
          <w:lang w:val="ru-RU"/>
        </w:rPr>
        <w:t>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 воспитательного процесса и образовательной среды, физкультурно-спортивной и оздоровительной работы,</w:t>
      </w:r>
      <w:r w:rsidRPr="00EF5616">
        <w:rPr>
          <w:spacing w:val="-7"/>
          <w:sz w:val="24"/>
          <w:lang w:val="ru-RU"/>
        </w:rPr>
        <w:t xml:space="preserve"> </w:t>
      </w:r>
      <w:r w:rsidRPr="00EF5616">
        <w:rPr>
          <w:sz w:val="24"/>
          <w:lang w:val="ru-RU"/>
        </w:rPr>
        <w:t>профилактику</w:t>
      </w:r>
      <w:r w:rsidRPr="00EF5616">
        <w:rPr>
          <w:spacing w:val="-9"/>
          <w:sz w:val="24"/>
          <w:lang w:val="ru-RU"/>
        </w:rPr>
        <w:t xml:space="preserve"> </w:t>
      </w:r>
      <w:r w:rsidRPr="00EF5616">
        <w:rPr>
          <w:sz w:val="24"/>
          <w:lang w:val="ru-RU"/>
        </w:rPr>
        <w:t>употребления</w:t>
      </w:r>
      <w:r w:rsidRPr="00EF5616">
        <w:rPr>
          <w:spacing w:val="-7"/>
          <w:sz w:val="24"/>
          <w:lang w:val="ru-RU"/>
        </w:rPr>
        <w:t xml:space="preserve"> </w:t>
      </w:r>
      <w:r w:rsidRPr="00EF5616">
        <w:rPr>
          <w:sz w:val="24"/>
          <w:lang w:val="ru-RU"/>
        </w:rPr>
        <w:t>психоактивных</w:t>
      </w:r>
      <w:r w:rsidRPr="00EF5616">
        <w:rPr>
          <w:spacing w:val="-5"/>
          <w:sz w:val="24"/>
          <w:lang w:val="ru-RU"/>
        </w:rPr>
        <w:t xml:space="preserve"> </w:t>
      </w:r>
      <w:r w:rsidRPr="00EF5616">
        <w:rPr>
          <w:sz w:val="24"/>
          <w:lang w:val="ru-RU"/>
        </w:rPr>
        <w:t>веществ</w:t>
      </w:r>
      <w:r w:rsidRPr="00EF5616">
        <w:rPr>
          <w:spacing w:val="-5"/>
          <w:sz w:val="24"/>
          <w:lang w:val="ru-RU"/>
        </w:rPr>
        <w:t xml:space="preserve"> </w:t>
      </w:r>
      <w:r w:rsidRPr="00EF5616">
        <w:rPr>
          <w:sz w:val="24"/>
          <w:lang w:val="ru-RU"/>
        </w:rPr>
        <w:t>обучающимися,</w:t>
      </w:r>
      <w:r w:rsidRPr="00EF5616">
        <w:rPr>
          <w:spacing w:val="-7"/>
          <w:sz w:val="24"/>
          <w:lang w:val="ru-RU"/>
        </w:rPr>
        <w:t xml:space="preserve"> </w:t>
      </w:r>
      <w:r w:rsidRPr="00EF5616">
        <w:rPr>
          <w:sz w:val="24"/>
          <w:lang w:val="ru-RU"/>
        </w:rPr>
        <w:t>профилактику</w:t>
      </w:r>
      <w:r w:rsidRPr="00EF5616">
        <w:rPr>
          <w:spacing w:val="-11"/>
          <w:sz w:val="24"/>
          <w:lang w:val="ru-RU"/>
        </w:rPr>
        <w:t xml:space="preserve"> </w:t>
      </w:r>
      <w:r w:rsidRPr="00EF5616">
        <w:rPr>
          <w:sz w:val="24"/>
          <w:lang w:val="ru-RU"/>
        </w:rPr>
        <w:t>детского дорожно-транспортного травматизма, организацию системы просветительской и методической работы с участниками образовательного</w:t>
      </w:r>
      <w:r w:rsidRPr="00EF5616">
        <w:rPr>
          <w:spacing w:val="-12"/>
          <w:sz w:val="24"/>
          <w:lang w:val="ru-RU"/>
        </w:rPr>
        <w:t xml:space="preserve"> </w:t>
      </w:r>
      <w:r w:rsidRPr="00EF5616">
        <w:rPr>
          <w:sz w:val="24"/>
          <w:lang w:val="ru-RU"/>
        </w:rPr>
        <w:t>процесса;</w:t>
      </w:r>
    </w:p>
    <w:p w:rsidR="00322F31" w:rsidRPr="00EF5616" w:rsidRDefault="00EF5616" w:rsidP="000F0589">
      <w:pPr>
        <w:pStyle w:val="a4"/>
        <w:numPr>
          <w:ilvl w:val="1"/>
          <w:numId w:val="71"/>
        </w:numPr>
        <w:tabs>
          <w:tab w:val="left" w:pos="1288"/>
        </w:tabs>
        <w:ind w:right="104" w:firstLine="708"/>
        <w:jc w:val="both"/>
        <w:rPr>
          <w:sz w:val="24"/>
          <w:lang w:val="ru-RU"/>
        </w:rPr>
      </w:pPr>
      <w:r w:rsidRPr="00EF5616">
        <w:rPr>
          <w:sz w:val="24"/>
          <w:lang w:val="ru-RU"/>
        </w:rPr>
        <w:t>описание деятельности образовательной организации в области непрерывного экологического здоровьесберегающего образования</w:t>
      </w:r>
      <w:r w:rsidRPr="00EF5616">
        <w:rPr>
          <w:spacing w:val="-9"/>
          <w:sz w:val="24"/>
          <w:lang w:val="ru-RU"/>
        </w:rPr>
        <w:t xml:space="preserve"> </w:t>
      </w:r>
      <w:r w:rsidRPr="00EF5616">
        <w:rPr>
          <w:sz w:val="24"/>
          <w:lang w:val="ru-RU"/>
        </w:rPr>
        <w:t>обучающихся;</w:t>
      </w:r>
    </w:p>
    <w:p w:rsidR="00322F31" w:rsidRPr="00EF5616" w:rsidRDefault="00EF5616" w:rsidP="000F0589">
      <w:pPr>
        <w:pStyle w:val="a4"/>
        <w:numPr>
          <w:ilvl w:val="1"/>
          <w:numId w:val="71"/>
        </w:numPr>
        <w:tabs>
          <w:tab w:val="left" w:pos="1120"/>
        </w:tabs>
        <w:ind w:right="105" w:firstLine="708"/>
        <w:jc w:val="both"/>
        <w:rPr>
          <w:sz w:val="24"/>
          <w:lang w:val="ru-RU"/>
        </w:rPr>
      </w:pPr>
      <w:r w:rsidRPr="00EF5616">
        <w:rPr>
          <w:sz w:val="24"/>
          <w:lang w:val="ru-RU"/>
        </w:rPr>
        <w:t>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w:t>
      </w:r>
      <w:r w:rsidRPr="00EF5616">
        <w:rPr>
          <w:spacing w:val="-18"/>
          <w:sz w:val="24"/>
          <w:lang w:val="ru-RU"/>
        </w:rPr>
        <w:t xml:space="preserve"> </w:t>
      </w:r>
      <w:r w:rsidRPr="00EF5616">
        <w:rPr>
          <w:sz w:val="24"/>
          <w:lang w:val="ru-RU"/>
        </w:rPr>
        <w:t>п.);</w:t>
      </w:r>
    </w:p>
    <w:p w:rsidR="00322F31" w:rsidRPr="00EF5616" w:rsidRDefault="00322F31">
      <w:pPr>
        <w:jc w:val="both"/>
        <w:rPr>
          <w:sz w:val="24"/>
          <w:lang w:val="ru-RU"/>
        </w:rPr>
        <w:sectPr w:rsidR="00322F31" w:rsidRPr="00EF5616">
          <w:headerReference w:type="default" r:id="rId224"/>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rsidP="000F0589">
      <w:pPr>
        <w:pStyle w:val="a4"/>
        <w:numPr>
          <w:ilvl w:val="1"/>
          <w:numId w:val="71"/>
        </w:numPr>
        <w:tabs>
          <w:tab w:val="left" w:pos="1226"/>
        </w:tabs>
        <w:spacing w:before="90"/>
        <w:ind w:right="103" w:firstLine="708"/>
        <w:jc w:val="both"/>
        <w:rPr>
          <w:sz w:val="24"/>
          <w:lang w:val="ru-RU"/>
        </w:rPr>
      </w:pPr>
      <w:r w:rsidRPr="00EF5616">
        <w:rPr>
          <w:sz w:val="24"/>
          <w:lang w:val="ru-RU"/>
        </w:rPr>
        <w:t>критерии, показатели эффективности деятельности образовательной организации в части духовно-нравственного</w:t>
      </w:r>
      <w:r w:rsidRPr="00EF5616">
        <w:rPr>
          <w:spacing w:val="-11"/>
          <w:sz w:val="24"/>
          <w:lang w:val="ru-RU"/>
        </w:rPr>
        <w:t xml:space="preserve"> </w:t>
      </w:r>
      <w:r w:rsidRPr="00EF5616">
        <w:rPr>
          <w:sz w:val="24"/>
          <w:lang w:val="ru-RU"/>
        </w:rPr>
        <w:t>развития,</w:t>
      </w:r>
      <w:r w:rsidRPr="00EF5616">
        <w:rPr>
          <w:spacing w:val="-13"/>
          <w:sz w:val="24"/>
          <w:lang w:val="ru-RU"/>
        </w:rPr>
        <w:t xml:space="preserve"> </w:t>
      </w:r>
      <w:r w:rsidRPr="00EF5616">
        <w:rPr>
          <w:sz w:val="24"/>
          <w:lang w:val="ru-RU"/>
        </w:rPr>
        <w:t>воспитания</w:t>
      </w:r>
      <w:r w:rsidRPr="00EF5616">
        <w:rPr>
          <w:spacing w:val="-13"/>
          <w:sz w:val="24"/>
          <w:lang w:val="ru-RU"/>
        </w:rPr>
        <w:t xml:space="preserve"> </w:t>
      </w:r>
      <w:r w:rsidRPr="00EF5616">
        <w:rPr>
          <w:sz w:val="24"/>
          <w:lang w:val="ru-RU"/>
        </w:rPr>
        <w:t>и</w:t>
      </w:r>
      <w:r w:rsidRPr="00EF5616">
        <w:rPr>
          <w:spacing w:val="-12"/>
          <w:sz w:val="24"/>
          <w:lang w:val="ru-RU"/>
        </w:rPr>
        <w:t xml:space="preserve"> </w:t>
      </w:r>
      <w:r w:rsidRPr="00EF5616">
        <w:rPr>
          <w:sz w:val="24"/>
          <w:lang w:val="ru-RU"/>
        </w:rPr>
        <w:t>социализации</w:t>
      </w:r>
      <w:r w:rsidRPr="00EF5616">
        <w:rPr>
          <w:spacing w:val="-9"/>
          <w:sz w:val="24"/>
          <w:lang w:val="ru-RU"/>
        </w:rPr>
        <w:t xml:space="preserve"> </w:t>
      </w:r>
      <w:r w:rsidRPr="00EF5616">
        <w:rPr>
          <w:sz w:val="24"/>
          <w:lang w:val="ru-RU"/>
        </w:rPr>
        <w:t>обучающихся,</w:t>
      </w:r>
      <w:r w:rsidRPr="00EF5616">
        <w:rPr>
          <w:spacing w:val="-13"/>
          <w:sz w:val="24"/>
          <w:lang w:val="ru-RU"/>
        </w:rPr>
        <w:t xml:space="preserve"> </w:t>
      </w:r>
      <w:r w:rsidRPr="00EF5616">
        <w:rPr>
          <w:sz w:val="24"/>
          <w:lang w:val="ru-RU"/>
        </w:rPr>
        <w:t>формирования</w:t>
      </w:r>
      <w:r w:rsidRPr="00EF5616">
        <w:rPr>
          <w:spacing w:val="-13"/>
          <w:sz w:val="24"/>
          <w:lang w:val="ru-RU"/>
        </w:rPr>
        <w:t xml:space="preserve"> </w:t>
      </w:r>
      <w:r w:rsidRPr="00EF5616">
        <w:rPr>
          <w:sz w:val="24"/>
          <w:lang w:val="ru-RU"/>
        </w:rPr>
        <w:t>здорового и безопасного образа жизни и экологической культуры обучающихся (поведение на дорогах, в чрезвычайных</w:t>
      </w:r>
      <w:r w:rsidRPr="00EF5616">
        <w:rPr>
          <w:spacing w:val="-2"/>
          <w:sz w:val="24"/>
          <w:lang w:val="ru-RU"/>
        </w:rPr>
        <w:t xml:space="preserve"> </w:t>
      </w:r>
      <w:r w:rsidRPr="00EF5616">
        <w:rPr>
          <w:sz w:val="24"/>
          <w:lang w:val="ru-RU"/>
        </w:rPr>
        <w:t>ситуациях);</w:t>
      </w:r>
    </w:p>
    <w:p w:rsidR="00322F31" w:rsidRPr="00EF5616" w:rsidRDefault="00EF5616" w:rsidP="000F0589">
      <w:pPr>
        <w:pStyle w:val="a4"/>
        <w:numPr>
          <w:ilvl w:val="1"/>
          <w:numId w:val="71"/>
        </w:numPr>
        <w:tabs>
          <w:tab w:val="left" w:pos="1221"/>
        </w:tabs>
        <w:ind w:right="103" w:firstLine="708"/>
        <w:jc w:val="both"/>
        <w:rPr>
          <w:sz w:val="24"/>
          <w:lang w:val="ru-RU"/>
        </w:rPr>
      </w:pPr>
      <w:r w:rsidRPr="00EF5616">
        <w:rPr>
          <w:sz w:val="24"/>
          <w:lang w:val="ru-RU"/>
        </w:rPr>
        <w:t>методику и инструментарий мониторинга духовно-нравственного развития, воспитания и социализации</w:t>
      </w:r>
      <w:r w:rsidRPr="00EF5616">
        <w:rPr>
          <w:spacing w:val="-4"/>
          <w:sz w:val="24"/>
          <w:lang w:val="ru-RU"/>
        </w:rPr>
        <w:t xml:space="preserve"> </w:t>
      </w:r>
      <w:r w:rsidRPr="00EF5616">
        <w:rPr>
          <w:sz w:val="24"/>
          <w:lang w:val="ru-RU"/>
        </w:rPr>
        <w:t>обучающихся;</w:t>
      </w:r>
    </w:p>
    <w:p w:rsidR="00322F31" w:rsidRPr="00EF5616" w:rsidRDefault="00EF5616" w:rsidP="000F0589">
      <w:pPr>
        <w:pStyle w:val="a4"/>
        <w:numPr>
          <w:ilvl w:val="1"/>
          <w:numId w:val="71"/>
        </w:numPr>
        <w:tabs>
          <w:tab w:val="left" w:pos="1257"/>
        </w:tabs>
        <w:ind w:right="102" w:firstLine="708"/>
        <w:jc w:val="both"/>
        <w:rPr>
          <w:sz w:val="24"/>
          <w:lang w:val="ru-RU"/>
        </w:rPr>
      </w:pPr>
      <w:r w:rsidRPr="00EF5616">
        <w:rPr>
          <w:sz w:val="24"/>
          <w:lang w:val="ru-RU"/>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w:t>
      </w:r>
      <w:r w:rsidRPr="00EF5616">
        <w:rPr>
          <w:spacing w:val="-5"/>
          <w:sz w:val="24"/>
          <w:lang w:val="ru-RU"/>
        </w:rPr>
        <w:t xml:space="preserve"> </w:t>
      </w:r>
      <w:r w:rsidRPr="00EF5616">
        <w:rPr>
          <w:sz w:val="24"/>
          <w:lang w:val="ru-RU"/>
        </w:rPr>
        <w:t>обучающихся.</w:t>
      </w:r>
    </w:p>
    <w:p w:rsidR="00322F31" w:rsidRPr="00EF5616" w:rsidRDefault="00322F31">
      <w:pPr>
        <w:pStyle w:val="a3"/>
        <w:spacing w:before="4"/>
        <w:ind w:left="0"/>
        <w:rPr>
          <w:lang w:val="ru-RU"/>
        </w:rPr>
      </w:pPr>
    </w:p>
    <w:p w:rsidR="00322F31" w:rsidRPr="00EF5616" w:rsidRDefault="00EF5616" w:rsidP="000F0589">
      <w:pPr>
        <w:pStyle w:val="1"/>
        <w:numPr>
          <w:ilvl w:val="2"/>
          <w:numId w:val="69"/>
        </w:numPr>
        <w:tabs>
          <w:tab w:val="left" w:pos="2599"/>
        </w:tabs>
        <w:spacing w:before="0" w:line="240" w:lineRule="auto"/>
        <w:ind w:right="1286" w:hanging="2170"/>
        <w:jc w:val="left"/>
        <w:rPr>
          <w:lang w:val="ru-RU"/>
        </w:rPr>
      </w:pPr>
      <w:bookmarkStart w:id="148" w:name="2.3.1._Цель_и_задачи_духовно-нравственно"/>
      <w:bookmarkStart w:id="149" w:name="социализации_обучающихся"/>
      <w:bookmarkEnd w:id="148"/>
      <w:bookmarkEnd w:id="149"/>
      <w:r w:rsidRPr="00EF5616">
        <w:rPr>
          <w:lang w:val="ru-RU"/>
        </w:rPr>
        <w:t>Цель и задачи духовно-нравственного развития, воспитания и социализации</w:t>
      </w:r>
      <w:r w:rsidRPr="00EF5616">
        <w:rPr>
          <w:spacing w:val="-11"/>
          <w:lang w:val="ru-RU"/>
        </w:rPr>
        <w:t xml:space="preserve"> </w:t>
      </w:r>
      <w:r w:rsidRPr="00EF5616">
        <w:rPr>
          <w:lang w:val="ru-RU"/>
        </w:rPr>
        <w:t>обучающихся</w:t>
      </w:r>
    </w:p>
    <w:p w:rsidR="00322F31" w:rsidRPr="00EF5616" w:rsidRDefault="00EF5616">
      <w:pPr>
        <w:pStyle w:val="a3"/>
        <w:ind w:left="111" w:right="101" w:firstLine="708"/>
        <w:jc w:val="both"/>
        <w:rPr>
          <w:lang w:val="ru-RU"/>
        </w:rPr>
      </w:pPr>
      <w:r w:rsidRPr="00EF5616">
        <w:rPr>
          <w:lang w:val="ru-RU"/>
        </w:rPr>
        <w:t>В тексте программы основные термины «воспитание», «социализация» и «духовно- нравственное развитие» человека используются в контексте образования:</w:t>
      </w:r>
    </w:p>
    <w:p w:rsidR="00322F31" w:rsidRPr="00EF5616" w:rsidRDefault="00EF5616" w:rsidP="000F0589">
      <w:pPr>
        <w:pStyle w:val="a4"/>
        <w:numPr>
          <w:ilvl w:val="1"/>
          <w:numId w:val="70"/>
        </w:numPr>
        <w:tabs>
          <w:tab w:val="left" w:pos="1245"/>
        </w:tabs>
        <w:spacing w:before="10" w:line="237" w:lineRule="auto"/>
        <w:ind w:right="102" w:firstLine="708"/>
        <w:jc w:val="both"/>
        <w:rPr>
          <w:sz w:val="24"/>
          <w:lang w:val="ru-RU"/>
        </w:rPr>
      </w:pPr>
      <w:r w:rsidRPr="00EF5616">
        <w:rPr>
          <w:i/>
          <w:sz w:val="24"/>
          <w:lang w:val="ru-RU"/>
        </w:rPr>
        <w:t xml:space="preserve">воспитание </w:t>
      </w:r>
      <w:r w:rsidRPr="00EF5616">
        <w:rPr>
          <w:sz w:val="24"/>
          <w:lang w:val="ru-RU"/>
        </w:rPr>
        <w:t>–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w:t>
      </w:r>
      <w:r w:rsidRPr="00EF5616">
        <w:rPr>
          <w:spacing w:val="-6"/>
          <w:sz w:val="24"/>
          <w:lang w:val="ru-RU"/>
        </w:rPr>
        <w:t xml:space="preserve"> </w:t>
      </w:r>
      <w:r w:rsidRPr="00EF5616">
        <w:rPr>
          <w:sz w:val="24"/>
          <w:lang w:val="ru-RU"/>
        </w:rPr>
        <w:t>ценности;</w:t>
      </w:r>
    </w:p>
    <w:p w:rsidR="00322F31" w:rsidRPr="00EF5616" w:rsidRDefault="00EF5616" w:rsidP="000F0589">
      <w:pPr>
        <w:pStyle w:val="a4"/>
        <w:numPr>
          <w:ilvl w:val="1"/>
          <w:numId w:val="70"/>
        </w:numPr>
        <w:tabs>
          <w:tab w:val="left" w:pos="1245"/>
        </w:tabs>
        <w:spacing w:before="2"/>
        <w:ind w:right="101" w:firstLine="708"/>
        <w:jc w:val="both"/>
        <w:rPr>
          <w:sz w:val="24"/>
          <w:lang w:val="ru-RU"/>
        </w:rPr>
      </w:pPr>
      <w:r w:rsidRPr="00EF5616">
        <w:rPr>
          <w:i/>
          <w:sz w:val="24"/>
          <w:lang w:val="ru-RU"/>
        </w:rPr>
        <w:t xml:space="preserve">духовно-нравственное развитие </w:t>
      </w:r>
      <w:r w:rsidRPr="00EF5616">
        <w:rPr>
          <w:sz w:val="24"/>
          <w:lang w:val="ru-RU"/>
        </w:rPr>
        <w:t>– осуществляемое в процессе социализации последовательное расширение и укрепление ценностно-смысловой сферы личности, формирование способности</w:t>
      </w:r>
      <w:r w:rsidRPr="00EF5616">
        <w:rPr>
          <w:spacing w:val="-11"/>
          <w:sz w:val="24"/>
          <w:lang w:val="ru-RU"/>
        </w:rPr>
        <w:t xml:space="preserve"> </w:t>
      </w:r>
      <w:r w:rsidRPr="00EF5616">
        <w:rPr>
          <w:sz w:val="24"/>
          <w:lang w:val="ru-RU"/>
        </w:rPr>
        <w:t>человека</w:t>
      </w:r>
      <w:r w:rsidRPr="00EF5616">
        <w:rPr>
          <w:spacing w:val="-13"/>
          <w:sz w:val="24"/>
          <w:lang w:val="ru-RU"/>
        </w:rPr>
        <w:t xml:space="preserve"> </w:t>
      </w:r>
      <w:r w:rsidRPr="00EF5616">
        <w:rPr>
          <w:sz w:val="24"/>
          <w:lang w:val="ru-RU"/>
        </w:rPr>
        <w:t>оценивать</w:t>
      </w:r>
      <w:r w:rsidRPr="00EF5616">
        <w:rPr>
          <w:spacing w:val="-11"/>
          <w:sz w:val="24"/>
          <w:lang w:val="ru-RU"/>
        </w:rPr>
        <w:t xml:space="preserve"> </w:t>
      </w:r>
      <w:r w:rsidRPr="00EF5616">
        <w:rPr>
          <w:sz w:val="24"/>
          <w:lang w:val="ru-RU"/>
        </w:rPr>
        <w:t>и</w:t>
      </w:r>
      <w:r w:rsidRPr="00EF5616">
        <w:rPr>
          <w:spacing w:val="-11"/>
          <w:sz w:val="24"/>
          <w:lang w:val="ru-RU"/>
        </w:rPr>
        <w:t xml:space="preserve"> </w:t>
      </w:r>
      <w:r w:rsidRPr="00EF5616">
        <w:rPr>
          <w:sz w:val="24"/>
          <w:lang w:val="ru-RU"/>
        </w:rPr>
        <w:t>сознательно</w:t>
      </w:r>
      <w:r w:rsidRPr="00EF5616">
        <w:rPr>
          <w:spacing w:val="-14"/>
          <w:sz w:val="24"/>
          <w:lang w:val="ru-RU"/>
        </w:rPr>
        <w:t xml:space="preserve"> </w:t>
      </w:r>
      <w:r w:rsidRPr="00EF5616">
        <w:rPr>
          <w:sz w:val="24"/>
          <w:lang w:val="ru-RU"/>
        </w:rPr>
        <w:t>выстраивать</w:t>
      </w:r>
      <w:r w:rsidRPr="00EF5616">
        <w:rPr>
          <w:spacing w:val="-11"/>
          <w:sz w:val="24"/>
          <w:lang w:val="ru-RU"/>
        </w:rPr>
        <w:t xml:space="preserve"> </w:t>
      </w:r>
      <w:r w:rsidRPr="00EF5616">
        <w:rPr>
          <w:sz w:val="24"/>
          <w:lang w:val="ru-RU"/>
        </w:rPr>
        <w:t>на</w:t>
      </w:r>
      <w:r w:rsidRPr="00EF5616">
        <w:rPr>
          <w:spacing w:val="-13"/>
          <w:sz w:val="24"/>
          <w:lang w:val="ru-RU"/>
        </w:rPr>
        <w:t xml:space="preserve"> </w:t>
      </w:r>
      <w:r w:rsidRPr="00EF5616">
        <w:rPr>
          <w:sz w:val="24"/>
          <w:lang w:val="ru-RU"/>
        </w:rPr>
        <w:t>основе</w:t>
      </w:r>
      <w:r w:rsidRPr="00EF5616">
        <w:rPr>
          <w:spacing w:val="-11"/>
          <w:sz w:val="24"/>
          <w:lang w:val="ru-RU"/>
        </w:rPr>
        <w:t xml:space="preserve"> </w:t>
      </w:r>
      <w:r w:rsidRPr="00EF5616">
        <w:rPr>
          <w:sz w:val="24"/>
          <w:lang w:val="ru-RU"/>
        </w:rPr>
        <w:t>традиционных</w:t>
      </w:r>
      <w:r w:rsidRPr="00EF5616">
        <w:rPr>
          <w:spacing w:val="-10"/>
          <w:sz w:val="24"/>
          <w:lang w:val="ru-RU"/>
        </w:rPr>
        <w:t xml:space="preserve"> </w:t>
      </w:r>
      <w:r w:rsidRPr="00EF5616">
        <w:rPr>
          <w:sz w:val="24"/>
          <w:lang w:val="ru-RU"/>
        </w:rPr>
        <w:t>моральных</w:t>
      </w:r>
      <w:r w:rsidRPr="00EF5616">
        <w:rPr>
          <w:spacing w:val="-10"/>
          <w:sz w:val="24"/>
          <w:lang w:val="ru-RU"/>
        </w:rPr>
        <w:t xml:space="preserve"> </w:t>
      </w:r>
      <w:r w:rsidRPr="00EF5616">
        <w:rPr>
          <w:sz w:val="24"/>
          <w:lang w:val="ru-RU"/>
        </w:rPr>
        <w:t>норм и нравственных идеалов отношение к себе, другим людям, обществу, государству, Отечеству, миру в целом;</w:t>
      </w:r>
    </w:p>
    <w:p w:rsidR="00322F31" w:rsidRPr="00EF5616" w:rsidRDefault="00EF5616" w:rsidP="000F0589">
      <w:pPr>
        <w:pStyle w:val="a4"/>
        <w:numPr>
          <w:ilvl w:val="1"/>
          <w:numId w:val="70"/>
        </w:numPr>
        <w:tabs>
          <w:tab w:val="left" w:pos="1245"/>
        </w:tabs>
        <w:spacing w:before="2"/>
        <w:ind w:right="102" w:firstLine="708"/>
        <w:jc w:val="both"/>
        <w:rPr>
          <w:sz w:val="24"/>
          <w:lang w:val="ru-RU"/>
        </w:rPr>
      </w:pPr>
      <w:r w:rsidRPr="00EF5616">
        <w:rPr>
          <w:sz w:val="24"/>
          <w:lang w:val="ru-RU"/>
        </w:rPr>
        <w:t xml:space="preserve">воспитание создает условия для </w:t>
      </w:r>
      <w:r w:rsidRPr="00EF5616">
        <w:rPr>
          <w:i/>
          <w:sz w:val="24"/>
          <w:lang w:val="ru-RU"/>
        </w:rPr>
        <w:t xml:space="preserve">социализации (в широком значении) </w:t>
      </w:r>
      <w:r w:rsidRPr="00EF5616">
        <w:rPr>
          <w:sz w:val="24"/>
          <w:lang w:val="ru-RU"/>
        </w:rPr>
        <w:t xml:space="preserve">и сочетается с </w:t>
      </w:r>
      <w:r w:rsidRPr="00EF5616">
        <w:rPr>
          <w:i/>
          <w:sz w:val="24"/>
          <w:lang w:val="ru-RU"/>
        </w:rPr>
        <w:t>социализацией (в узком значении)</w:t>
      </w:r>
      <w:r w:rsidRPr="00EF5616">
        <w:rPr>
          <w:sz w:val="24"/>
          <w:lang w:val="ru-RU"/>
        </w:rPr>
        <w:t>;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w:t>
      </w:r>
      <w:r w:rsidRPr="00EF5616">
        <w:rPr>
          <w:spacing w:val="-7"/>
          <w:sz w:val="24"/>
          <w:lang w:val="ru-RU"/>
        </w:rPr>
        <w:t xml:space="preserve"> </w:t>
      </w:r>
      <w:r w:rsidRPr="00EF5616">
        <w:rPr>
          <w:sz w:val="24"/>
          <w:lang w:val="ru-RU"/>
        </w:rPr>
        <w:t>семье.</w:t>
      </w:r>
    </w:p>
    <w:p w:rsidR="00322F31" w:rsidRPr="00EF5616" w:rsidRDefault="00EF5616">
      <w:pPr>
        <w:pStyle w:val="a3"/>
        <w:ind w:left="111" w:right="101" w:firstLine="708"/>
        <w:jc w:val="both"/>
        <w:rPr>
          <w:lang w:val="ru-RU"/>
        </w:rPr>
      </w:pPr>
      <w:r w:rsidRPr="00EF5616">
        <w:rPr>
          <w:b/>
          <w:lang w:val="ru-RU"/>
        </w:rPr>
        <w:t xml:space="preserve">Целью </w:t>
      </w:r>
      <w:r w:rsidRPr="00EF5616">
        <w:rPr>
          <w:lang w:val="ru-RU"/>
        </w:rPr>
        <w:t>духовно-нравственного развития, воспитания и социализации обучающихся является развитие</w:t>
      </w:r>
      <w:r w:rsidRPr="00EF5616">
        <w:rPr>
          <w:spacing w:val="-6"/>
          <w:lang w:val="ru-RU"/>
        </w:rPr>
        <w:t xml:space="preserve"> </w:t>
      </w:r>
      <w:r w:rsidRPr="00EF5616">
        <w:rPr>
          <w:lang w:val="ru-RU"/>
        </w:rPr>
        <w:t>и</w:t>
      </w:r>
      <w:r w:rsidRPr="00EF5616">
        <w:rPr>
          <w:spacing w:val="-6"/>
          <w:lang w:val="ru-RU"/>
        </w:rPr>
        <w:t xml:space="preserve"> </w:t>
      </w:r>
      <w:r w:rsidRPr="00EF5616">
        <w:rPr>
          <w:lang w:val="ru-RU"/>
        </w:rPr>
        <w:t>воспитание</w:t>
      </w:r>
      <w:r w:rsidRPr="00EF5616">
        <w:rPr>
          <w:spacing w:val="-7"/>
          <w:lang w:val="ru-RU"/>
        </w:rPr>
        <w:t xml:space="preserve"> </w:t>
      </w:r>
      <w:r w:rsidRPr="00EF5616">
        <w:rPr>
          <w:lang w:val="ru-RU"/>
        </w:rPr>
        <w:t>компетентного</w:t>
      </w:r>
      <w:r w:rsidRPr="00EF5616">
        <w:rPr>
          <w:spacing w:val="-7"/>
          <w:lang w:val="ru-RU"/>
        </w:rPr>
        <w:t xml:space="preserve"> </w:t>
      </w:r>
      <w:r w:rsidRPr="00EF5616">
        <w:rPr>
          <w:lang w:val="ru-RU"/>
        </w:rPr>
        <w:t>гражданина</w:t>
      </w:r>
      <w:r w:rsidRPr="00EF5616">
        <w:rPr>
          <w:spacing w:val="-6"/>
          <w:lang w:val="ru-RU"/>
        </w:rPr>
        <w:t xml:space="preserve"> </w:t>
      </w:r>
      <w:r w:rsidRPr="00EF5616">
        <w:rPr>
          <w:lang w:val="ru-RU"/>
        </w:rPr>
        <w:t>России,</w:t>
      </w:r>
      <w:r w:rsidRPr="00EF5616">
        <w:rPr>
          <w:spacing w:val="-7"/>
          <w:lang w:val="ru-RU"/>
        </w:rPr>
        <w:t xml:space="preserve"> </w:t>
      </w:r>
      <w:r w:rsidRPr="00EF5616">
        <w:rPr>
          <w:lang w:val="ru-RU"/>
        </w:rPr>
        <w:t>принимающего</w:t>
      </w:r>
      <w:r w:rsidRPr="00EF5616">
        <w:rPr>
          <w:spacing w:val="-5"/>
          <w:lang w:val="ru-RU"/>
        </w:rPr>
        <w:t xml:space="preserve"> </w:t>
      </w:r>
      <w:r w:rsidRPr="00EF5616">
        <w:rPr>
          <w:lang w:val="ru-RU"/>
        </w:rPr>
        <w:t>судьбу</w:t>
      </w:r>
      <w:r w:rsidRPr="00EF5616">
        <w:rPr>
          <w:spacing w:val="-9"/>
          <w:lang w:val="ru-RU"/>
        </w:rPr>
        <w:t xml:space="preserve"> </w:t>
      </w:r>
      <w:r w:rsidRPr="00EF5616">
        <w:rPr>
          <w:lang w:val="ru-RU"/>
        </w:rPr>
        <w:t>Отечества</w:t>
      </w:r>
      <w:r w:rsidRPr="00EF5616">
        <w:rPr>
          <w:spacing w:val="-6"/>
          <w:lang w:val="ru-RU"/>
        </w:rPr>
        <w:t xml:space="preserve"> </w:t>
      </w:r>
      <w:r w:rsidRPr="00EF5616">
        <w:rPr>
          <w:lang w:val="ru-RU"/>
        </w:rPr>
        <w:t>как</w:t>
      </w:r>
      <w:r w:rsidRPr="00EF5616">
        <w:rPr>
          <w:spacing w:val="-4"/>
          <w:lang w:val="ru-RU"/>
        </w:rPr>
        <w:t xml:space="preserve"> </w:t>
      </w:r>
      <w:r w:rsidRPr="00EF5616">
        <w:rPr>
          <w:lang w:val="ru-RU"/>
        </w:rPr>
        <w:t>свою личную, осознающего ответственность за настоящее и будущее своей страны, укорененного в духовных и культурных традициях многонационального народа</w:t>
      </w:r>
      <w:r w:rsidRPr="00EF5616">
        <w:rPr>
          <w:spacing w:val="-16"/>
          <w:lang w:val="ru-RU"/>
        </w:rPr>
        <w:t xml:space="preserve"> </w:t>
      </w:r>
      <w:r w:rsidRPr="00EF5616">
        <w:rPr>
          <w:lang w:val="ru-RU"/>
        </w:rPr>
        <w:t>России.</w:t>
      </w:r>
    </w:p>
    <w:p w:rsidR="00322F31" w:rsidRPr="00EF5616" w:rsidRDefault="00EF5616">
      <w:pPr>
        <w:pStyle w:val="1"/>
        <w:spacing w:before="0" w:line="240" w:lineRule="auto"/>
        <w:ind w:left="819"/>
        <w:rPr>
          <w:b w:val="0"/>
          <w:lang w:val="ru-RU"/>
        </w:rPr>
      </w:pPr>
      <w:r w:rsidRPr="00EF5616">
        <w:rPr>
          <w:lang w:val="ru-RU"/>
        </w:rPr>
        <w:t>Задачи духовно-нравственного развития, воспитания и социализации обучающихся</w:t>
      </w:r>
      <w:r w:rsidRPr="00EF5616">
        <w:rPr>
          <w:b w:val="0"/>
          <w:lang w:val="ru-RU"/>
        </w:rPr>
        <w:t>:</w:t>
      </w:r>
    </w:p>
    <w:p w:rsidR="00322F31" w:rsidRPr="00EF5616" w:rsidRDefault="00EF5616" w:rsidP="000F0589">
      <w:pPr>
        <w:pStyle w:val="a4"/>
        <w:numPr>
          <w:ilvl w:val="1"/>
          <w:numId w:val="70"/>
        </w:numPr>
        <w:tabs>
          <w:tab w:val="left" w:pos="1528"/>
        </w:tabs>
        <w:spacing w:before="2"/>
        <w:ind w:right="102" w:firstLine="708"/>
        <w:jc w:val="both"/>
        <w:rPr>
          <w:sz w:val="24"/>
          <w:lang w:val="ru-RU"/>
        </w:rPr>
      </w:pPr>
      <w:r w:rsidRPr="00EF5616">
        <w:rPr>
          <w:sz w:val="24"/>
          <w:lang w:val="ru-RU"/>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w:t>
      </w:r>
      <w:r w:rsidRPr="00EF5616">
        <w:rPr>
          <w:spacing w:val="-13"/>
          <w:sz w:val="24"/>
          <w:lang w:val="ru-RU"/>
        </w:rPr>
        <w:t xml:space="preserve"> </w:t>
      </w:r>
      <w:r w:rsidRPr="00EF5616">
        <w:rPr>
          <w:sz w:val="24"/>
          <w:lang w:val="ru-RU"/>
        </w:rPr>
        <w:t>т.д.;</w:t>
      </w:r>
    </w:p>
    <w:p w:rsidR="00322F31" w:rsidRPr="00EF5616" w:rsidRDefault="00EF5616" w:rsidP="000F0589">
      <w:pPr>
        <w:pStyle w:val="a4"/>
        <w:numPr>
          <w:ilvl w:val="1"/>
          <w:numId w:val="70"/>
        </w:numPr>
        <w:tabs>
          <w:tab w:val="left" w:pos="1528"/>
        </w:tabs>
        <w:spacing w:before="2"/>
        <w:ind w:right="101" w:firstLine="708"/>
        <w:jc w:val="both"/>
        <w:rPr>
          <w:sz w:val="24"/>
          <w:lang w:val="ru-RU"/>
        </w:rPr>
      </w:pPr>
      <w:r w:rsidRPr="00EF5616">
        <w:rPr>
          <w:sz w:val="24"/>
          <w:lang w:val="ru-RU"/>
        </w:rPr>
        <w:t>вовлечение обучающегос</w:t>
      </w:r>
      <w:r w:rsidR="00004C2C">
        <w:rPr>
          <w:sz w:val="24"/>
          <w:lang w:val="ru-RU"/>
        </w:rPr>
        <w:t>я в процессы самопознания, само</w:t>
      </w:r>
      <w:r w:rsidRPr="00EF5616">
        <w:rPr>
          <w:sz w:val="24"/>
          <w:lang w:val="ru-RU"/>
        </w:rPr>
        <w:t>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w:t>
      </w:r>
      <w:r w:rsidRPr="00EF5616">
        <w:rPr>
          <w:spacing w:val="-20"/>
          <w:sz w:val="24"/>
          <w:lang w:val="ru-RU"/>
        </w:rPr>
        <w:t xml:space="preserve"> </w:t>
      </w:r>
      <w:r w:rsidRPr="00EF5616">
        <w:rPr>
          <w:sz w:val="24"/>
          <w:lang w:val="ru-RU"/>
        </w:rPr>
        <w:t>саморазвитию;</w:t>
      </w:r>
    </w:p>
    <w:p w:rsidR="00322F31" w:rsidRPr="00EF5616" w:rsidRDefault="00EF5616" w:rsidP="000F0589">
      <w:pPr>
        <w:pStyle w:val="a4"/>
        <w:numPr>
          <w:ilvl w:val="1"/>
          <w:numId w:val="70"/>
        </w:numPr>
        <w:tabs>
          <w:tab w:val="left" w:pos="1528"/>
        </w:tabs>
        <w:spacing w:before="2"/>
        <w:ind w:right="103" w:firstLine="708"/>
        <w:jc w:val="both"/>
        <w:rPr>
          <w:sz w:val="24"/>
          <w:lang w:val="ru-RU"/>
        </w:rPr>
      </w:pPr>
      <w:r w:rsidRPr="00EF5616">
        <w:rPr>
          <w:sz w:val="24"/>
          <w:lang w:val="ru-RU"/>
        </w:rPr>
        <w:t>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w:t>
      </w:r>
    </w:p>
    <w:p w:rsidR="00322F31" w:rsidRPr="00EF5616" w:rsidRDefault="00EF5616">
      <w:pPr>
        <w:pStyle w:val="a3"/>
        <w:ind w:left="111" w:right="99" w:firstLine="708"/>
        <w:jc w:val="both"/>
        <w:rPr>
          <w:lang w:val="ru-RU"/>
        </w:rPr>
      </w:pPr>
      <w:r w:rsidRPr="00EF5616">
        <w:rPr>
          <w:b/>
          <w:lang w:val="ru-RU"/>
        </w:rPr>
        <w:t xml:space="preserve">Ценностные ориентиры программы </w:t>
      </w:r>
      <w:r w:rsidRPr="00EF5616">
        <w:rPr>
          <w:lang w:val="ru-RU"/>
        </w:rPr>
        <w:t>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322F31" w:rsidRPr="00EF5616" w:rsidRDefault="00EF5616">
      <w:pPr>
        <w:pStyle w:val="a3"/>
        <w:tabs>
          <w:tab w:val="left" w:pos="1897"/>
          <w:tab w:val="left" w:pos="3611"/>
          <w:tab w:val="left" w:pos="4803"/>
          <w:tab w:val="left" w:pos="6315"/>
          <w:tab w:val="left" w:pos="7518"/>
          <w:tab w:val="left" w:pos="9193"/>
        </w:tabs>
        <w:ind w:left="819"/>
        <w:rPr>
          <w:lang w:val="ru-RU"/>
        </w:rPr>
      </w:pPr>
      <w:r w:rsidRPr="00EF5616">
        <w:rPr>
          <w:lang w:val="ru-RU"/>
        </w:rPr>
        <w:t>Базовые</w:t>
      </w:r>
      <w:r w:rsidRPr="00EF5616">
        <w:rPr>
          <w:lang w:val="ru-RU"/>
        </w:rPr>
        <w:tab/>
        <w:t>национальные</w:t>
      </w:r>
      <w:r w:rsidRPr="00EF5616">
        <w:rPr>
          <w:lang w:val="ru-RU"/>
        </w:rPr>
        <w:tab/>
        <w:t>ценности</w:t>
      </w:r>
      <w:r w:rsidRPr="00EF5616">
        <w:rPr>
          <w:lang w:val="ru-RU"/>
        </w:rPr>
        <w:tab/>
        <w:t>российского</w:t>
      </w:r>
      <w:r w:rsidRPr="00EF5616">
        <w:rPr>
          <w:lang w:val="ru-RU"/>
        </w:rPr>
        <w:tab/>
        <w:t>общества</w:t>
      </w:r>
      <w:r w:rsidRPr="00EF5616">
        <w:rPr>
          <w:lang w:val="ru-RU"/>
        </w:rPr>
        <w:tab/>
        <w:t>определяются</w:t>
      </w:r>
      <w:r w:rsidRPr="00EF5616">
        <w:rPr>
          <w:lang w:val="ru-RU"/>
        </w:rPr>
        <w:tab/>
        <w:t>положениями</w:t>
      </w:r>
    </w:p>
    <w:p w:rsidR="00322F31" w:rsidRPr="00EF5616" w:rsidRDefault="00EF5616">
      <w:pPr>
        <w:pStyle w:val="1"/>
        <w:spacing w:before="0" w:line="240" w:lineRule="auto"/>
        <w:ind w:left="111"/>
        <w:rPr>
          <w:b w:val="0"/>
          <w:lang w:val="ru-RU"/>
        </w:rPr>
      </w:pPr>
      <w:r w:rsidRPr="00EF5616">
        <w:rPr>
          <w:lang w:val="ru-RU"/>
        </w:rPr>
        <w:t>Конституции Российской Федерации</w:t>
      </w:r>
      <w:r w:rsidRPr="00EF5616">
        <w:rPr>
          <w:b w:val="0"/>
          <w:lang w:val="ru-RU"/>
        </w:rPr>
        <w:t>:</w:t>
      </w:r>
    </w:p>
    <w:p w:rsidR="00322F31" w:rsidRPr="00EF5616" w:rsidRDefault="00322F31">
      <w:pPr>
        <w:rPr>
          <w:lang w:val="ru-RU"/>
        </w:rPr>
        <w:sectPr w:rsidR="00322F31" w:rsidRPr="00EF5616">
          <w:headerReference w:type="default" r:id="rId225"/>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25" w:firstLine="708"/>
        <w:jc w:val="both"/>
        <w:rPr>
          <w:lang w:val="ru-RU"/>
        </w:rPr>
      </w:pPr>
      <w:r w:rsidRPr="00EF5616">
        <w:rPr>
          <w:lang w:val="ru-RU"/>
        </w:rPr>
        <w:t xml:space="preserve">«Российская Федерация – Россия есть демократическое федеративное правовое государство с республиканской формой правления» (Гл. </w:t>
      </w:r>
      <w:r>
        <w:t>I</w:t>
      </w:r>
      <w:r w:rsidRPr="00EF5616">
        <w:rPr>
          <w:lang w:val="ru-RU"/>
        </w:rPr>
        <w:t>, ст. 1);</w:t>
      </w:r>
    </w:p>
    <w:p w:rsidR="00322F31" w:rsidRPr="00EF5616" w:rsidRDefault="00EF5616">
      <w:pPr>
        <w:pStyle w:val="a3"/>
        <w:ind w:left="820"/>
        <w:rPr>
          <w:lang w:val="ru-RU"/>
        </w:rPr>
      </w:pPr>
      <w:r w:rsidRPr="00EF5616">
        <w:rPr>
          <w:lang w:val="ru-RU"/>
        </w:rPr>
        <w:t xml:space="preserve">«Человек, его права и свободы являются высшей ценностью» (Гл. </w:t>
      </w:r>
      <w:r>
        <w:t>I</w:t>
      </w:r>
      <w:r w:rsidRPr="00EF5616">
        <w:rPr>
          <w:lang w:val="ru-RU"/>
        </w:rPr>
        <w:t>, ст. 2);</w:t>
      </w:r>
    </w:p>
    <w:p w:rsidR="00322F31" w:rsidRPr="00EF5616" w:rsidRDefault="00EF5616">
      <w:pPr>
        <w:pStyle w:val="a3"/>
        <w:ind w:left="111" w:right="123" w:firstLine="708"/>
        <w:jc w:val="both"/>
        <w:rPr>
          <w:lang w:val="ru-RU"/>
        </w:rPr>
      </w:pPr>
      <w:r w:rsidRPr="00EF5616">
        <w:rPr>
          <w:lang w:val="ru-RU"/>
        </w:rPr>
        <w:t xml:space="preserve">«Российская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w:t>
      </w:r>
      <w:r>
        <w:t>I</w:t>
      </w:r>
      <w:r w:rsidRPr="00EF5616">
        <w:rPr>
          <w:lang w:val="ru-RU"/>
        </w:rPr>
        <w:t>, ст. 7);</w:t>
      </w:r>
    </w:p>
    <w:p w:rsidR="00322F31" w:rsidRPr="00EF5616" w:rsidRDefault="00EF5616">
      <w:pPr>
        <w:pStyle w:val="a3"/>
        <w:ind w:left="111" w:right="124" w:firstLine="708"/>
        <w:jc w:val="both"/>
        <w:rPr>
          <w:lang w:val="ru-RU"/>
        </w:rPr>
      </w:pPr>
      <w:r w:rsidRPr="00EF5616">
        <w:rPr>
          <w:lang w:val="ru-RU"/>
        </w:rPr>
        <w:t xml:space="preserve">«В Российской Федерации признаются и защищаются равным образом частная, государственная, муниципальная и иные формы собственности» (Гл. </w:t>
      </w:r>
      <w:r>
        <w:t>I</w:t>
      </w:r>
      <w:r w:rsidRPr="00EF5616">
        <w:rPr>
          <w:lang w:val="ru-RU"/>
        </w:rPr>
        <w:t>, ст. 8);</w:t>
      </w:r>
    </w:p>
    <w:p w:rsidR="00322F31" w:rsidRPr="00EF5616" w:rsidRDefault="00EF5616">
      <w:pPr>
        <w:pStyle w:val="a3"/>
        <w:ind w:left="111" w:right="123" w:firstLine="708"/>
        <w:jc w:val="both"/>
        <w:rPr>
          <w:lang w:val="ru-RU"/>
        </w:rPr>
      </w:pPr>
      <w:r w:rsidRPr="00EF5616">
        <w:rPr>
          <w:lang w:val="ru-RU"/>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w:t>
      </w:r>
      <w:r>
        <w:t>I</w:t>
      </w:r>
      <w:r w:rsidRPr="00EF5616">
        <w:rPr>
          <w:lang w:val="ru-RU"/>
        </w:rPr>
        <w:t>, ст. 17).</w:t>
      </w:r>
    </w:p>
    <w:p w:rsidR="00322F31" w:rsidRPr="00EF5616" w:rsidRDefault="00EF5616">
      <w:pPr>
        <w:pStyle w:val="a3"/>
        <w:ind w:left="111" w:right="124" w:firstLine="708"/>
        <w:jc w:val="both"/>
        <w:rPr>
          <w:lang w:val="ru-RU"/>
        </w:rPr>
      </w:pPr>
      <w:r w:rsidRPr="00EF5616">
        <w:rPr>
          <w:lang w:val="ru-RU"/>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w:t>
      </w:r>
      <w:r w:rsidRPr="00EF5616">
        <w:rPr>
          <w:b/>
          <w:lang w:val="ru-RU"/>
        </w:rPr>
        <w:t xml:space="preserve">» </w:t>
      </w:r>
      <w:r w:rsidRPr="00EF5616">
        <w:rPr>
          <w:lang w:val="ru-RU"/>
        </w:rPr>
        <w:t>(№ 273- ФЗ от 29 декабря 2012 г.):</w:t>
      </w:r>
    </w:p>
    <w:p w:rsidR="00322F31" w:rsidRPr="00EF5616" w:rsidRDefault="00EF5616">
      <w:pPr>
        <w:pStyle w:val="a3"/>
        <w:ind w:left="111" w:right="122" w:firstLine="708"/>
        <w:jc w:val="both"/>
        <w:rPr>
          <w:lang w:val="ru-RU"/>
        </w:rPr>
      </w:pPr>
      <w:r w:rsidRPr="00EF5616">
        <w:rPr>
          <w:lang w:val="ru-RU"/>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22F31" w:rsidRPr="00EF5616" w:rsidRDefault="00EF5616">
      <w:pPr>
        <w:pStyle w:val="a3"/>
        <w:ind w:left="111" w:right="124" w:firstLine="708"/>
        <w:jc w:val="both"/>
        <w:rPr>
          <w:lang w:val="ru-RU"/>
        </w:rPr>
      </w:pPr>
      <w:r w:rsidRPr="00EF5616">
        <w:rPr>
          <w:lang w:val="ru-RU"/>
        </w:rPr>
        <w:t xml:space="preserve">….демократический характер управления образованием, обеспечение прав педагогических работников, обучающихся, родителей </w:t>
      </w:r>
      <w:hyperlink r:id="rId226">
        <w:r w:rsidRPr="00EF5616">
          <w:rPr>
            <w:lang w:val="ru-RU"/>
          </w:rPr>
          <w:t>(законных представителей)</w:t>
        </w:r>
      </w:hyperlink>
      <w:r w:rsidRPr="00EF5616">
        <w:rPr>
          <w:lang w:val="ru-RU"/>
        </w:rPr>
        <w:t xml:space="preserve"> несовершеннолетних обучающихся на участие в управлении образовательными организациями;</w:t>
      </w:r>
    </w:p>
    <w:p w:rsidR="00322F31" w:rsidRPr="00EF5616" w:rsidRDefault="00EF5616">
      <w:pPr>
        <w:pStyle w:val="a3"/>
        <w:ind w:left="819"/>
        <w:rPr>
          <w:lang w:val="ru-RU"/>
        </w:rPr>
      </w:pPr>
      <w:r w:rsidRPr="00EF5616">
        <w:rPr>
          <w:lang w:val="ru-RU"/>
        </w:rPr>
        <w:t>…недопустимость ограничения или устранения конкуренции в сфере образования;</w:t>
      </w:r>
    </w:p>
    <w:p w:rsidR="00322F31" w:rsidRPr="00EF5616" w:rsidRDefault="00EF5616">
      <w:pPr>
        <w:pStyle w:val="a3"/>
        <w:ind w:left="111" w:right="123" w:firstLine="708"/>
        <w:jc w:val="both"/>
        <w:rPr>
          <w:lang w:val="ru-RU"/>
        </w:rPr>
      </w:pPr>
      <w:r w:rsidRPr="00EF5616">
        <w:rPr>
          <w:lang w:val="ru-RU"/>
        </w:rPr>
        <w:t>…сочетание государственного и договорного регулирования отношений в сфере образования» (Ст. 3).</w:t>
      </w:r>
    </w:p>
    <w:p w:rsidR="00322F31" w:rsidRPr="00EF5616" w:rsidRDefault="00EF5616">
      <w:pPr>
        <w:spacing w:before="8" w:line="237" w:lineRule="auto"/>
        <w:ind w:left="111" w:right="122" w:firstLine="708"/>
        <w:jc w:val="both"/>
        <w:rPr>
          <w:sz w:val="24"/>
          <w:lang w:val="ru-RU"/>
        </w:rPr>
      </w:pPr>
      <w:r w:rsidRPr="00EF5616">
        <w:rPr>
          <w:b/>
          <w:sz w:val="24"/>
          <w:lang w:val="ru-RU"/>
        </w:rPr>
        <w:t xml:space="preserve">Федеральный государственный образовательный стандарт основного общего образования </w:t>
      </w:r>
      <w:r w:rsidRPr="00EF5616">
        <w:rPr>
          <w:sz w:val="24"/>
          <w:lang w:val="ru-RU"/>
        </w:rPr>
        <w:t>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322F31" w:rsidRPr="00EF5616" w:rsidRDefault="00EF5616">
      <w:pPr>
        <w:pStyle w:val="a3"/>
        <w:ind w:left="819"/>
        <w:rPr>
          <w:lang w:val="ru-RU"/>
        </w:rPr>
      </w:pPr>
      <w:bookmarkStart w:id="150" w:name="Федеральный_государственный_образователь"/>
      <w:bookmarkEnd w:id="150"/>
      <w:r w:rsidRPr="00EF5616">
        <w:rPr>
          <w:lang w:val="ru-RU"/>
        </w:rPr>
        <w:t>Федеральный  государственный  образовательный  стандарт  основного  общего    образования</w:t>
      </w:r>
    </w:p>
    <w:p w:rsidR="00322F31" w:rsidRPr="00EF5616" w:rsidRDefault="00EF5616">
      <w:pPr>
        <w:pStyle w:val="a3"/>
        <w:ind w:left="111" w:right="117"/>
        <w:jc w:val="both"/>
        <w:rPr>
          <w:lang w:val="ru-RU"/>
        </w:rPr>
      </w:pPr>
      <w:r w:rsidRPr="00EF5616">
        <w:rPr>
          <w:lang w:val="ru-RU"/>
        </w:rPr>
        <w:t>«усвоение гуманистических, демократических и традиционных ценностей многонационального российского</w:t>
      </w:r>
      <w:r w:rsidRPr="00EF5616">
        <w:rPr>
          <w:spacing w:val="-11"/>
          <w:lang w:val="ru-RU"/>
        </w:rPr>
        <w:t xml:space="preserve"> </w:t>
      </w:r>
      <w:r w:rsidRPr="00EF5616">
        <w:rPr>
          <w:lang w:val="ru-RU"/>
        </w:rPr>
        <w:t>общества…</w:t>
      </w:r>
      <w:r w:rsidRPr="00EF5616">
        <w:rPr>
          <w:spacing w:val="-11"/>
          <w:lang w:val="ru-RU"/>
        </w:rPr>
        <w:t xml:space="preserve"> </w:t>
      </w:r>
      <w:r w:rsidRPr="00EF5616">
        <w:rPr>
          <w:lang w:val="ru-RU"/>
        </w:rPr>
        <w:t>формирование</w:t>
      </w:r>
      <w:r w:rsidRPr="00EF5616">
        <w:rPr>
          <w:spacing w:val="-12"/>
          <w:lang w:val="ru-RU"/>
        </w:rPr>
        <w:t xml:space="preserve"> </w:t>
      </w:r>
      <w:r w:rsidRPr="00EF5616">
        <w:rPr>
          <w:lang w:val="ru-RU"/>
        </w:rPr>
        <w:t>осознанного,</w:t>
      </w:r>
      <w:r w:rsidRPr="00EF5616">
        <w:rPr>
          <w:spacing w:val="-8"/>
          <w:lang w:val="ru-RU"/>
        </w:rPr>
        <w:t xml:space="preserve"> </w:t>
      </w:r>
      <w:r w:rsidRPr="00EF5616">
        <w:rPr>
          <w:lang w:val="ru-RU"/>
        </w:rPr>
        <w:t>уважительного</w:t>
      </w:r>
      <w:r w:rsidRPr="00EF5616">
        <w:rPr>
          <w:spacing w:val="-11"/>
          <w:lang w:val="ru-RU"/>
        </w:rPr>
        <w:t xml:space="preserve"> </w:t>
      </w:r>
      <w:r w:rsidRPr="00EF5616">
        <w:rPr>
          <w:lang w:val="ru-RU"/>
        </w:rPr>
        <w:t>и</w:t>
      </w:r>
      <w:r w:rsidRPr="00EF5616">
        <w:rPr>
          <w:spacing w:val="-9"/>
          <w:lang w:val="ru-RU"/>
        </w:rPr>
        <w:t xml:space="preserve"> </w:t>
      </w:r>
      <w:r w:rsidRPr="00EF5616">
        <w:rPr>
          <w:lang w:val="ru-RU"/>
        </w:rPr>
        <w:t>доброжелательного</w:t>
      </w:r>
      <w:r w:rsidRPr="00EF5616">
        <w:rPr>
          <w:spacing w:val="-11"/>
          <w:lang w:val="ru-RU"/>
        </w:rPr>
        <w:t xml:space="preserve"> </w:t>
      </w:r>
      <w:r w:rsidRPr="00EF5616">
        <w:rPr>
          <w:lang w:val="ru-RU"/>
        </w:rPr>
        <w:t xml:space="preserve">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w:t>
      </w:r>
      <w:r>
        <w:t>IV</w:t>
      </w:r>
      <w:r w:rsidRPr="00EF5616">
        <w:rPr>
          <w:lang w:val="ru-RU"/>
        </w:rPr>
        <w:t>. Требования к результатам освоения образовательной программы основного общего образования, п.</w:t>
      </w:r>
      <w:r w:rsidRPr="00EF5616">
        <w:rPr>
          <w:spacing w:val="-4"/>
          <w:lang w:val="ru-RU"/>
        </w:rPr>
        <w:t xml:space="preserve"> </w:t>
      </w:r>
      <w:r w:rsidRPr="00EF5616">
        <w:rPr>
          <w:lang w:val="ru-RU"/>
        </w:rPr>
        <w:t>24).</w:t>
      </w:r>
    </w:p>
    <w:p w:rsidR="00322F31" w:rsidRPr="00EF5616" w:rsidRDefault="00322F31">
      <w:pPr>
        <w:pStyle w:val="a3"/>
        <w:spacing w:before="4"/>
        <w:ind w:left="0"/>
        <w:rPr>
          <w:lang w:val="ru-RU"/>
        </w:rPr>
      </w:pPr>
    </w:p>
    <w:p w:rsidR="00322F31" w:rsidRPr="00EF5616" w:rsidRDefault="00EF5616" w:rsidP="000F0589">
      <w:pPr>
        <w:pStyle w:val="1"/>
        <w:numPr>
          <w:ilvl w:val="2"/>
          <w:numId w:val="69"/>
        </w:numPr>
        <w:tabs>
          <w:tab w:val="left" w:pos="1276"/>
        </w:tabs>
        <w:spacing w:before="1" w:line="240" w:lineRule="auto"/>
        <w:ind w:left="800" w:right="689" w:hanging="124"/>
        <w:jc w:val="left"/>
        <w:rPr>
          <w:lang w:val="ru-RU"/>
        </w:rPr>
      </w:pPr>
      <w:bookmarkStart w:id="151" w:name="2.3.2._Направления_деятельности_по_духов"/>
      <w:bookmarkEnd w:id="151"/>
      <w:r w:rsidRPr="00EF5616">
        <w:rPr>
          <w:lang w:val="ru-RU"/>
        </w:rPr>
        <w:t>Направления деятельности по духовно-нравственному развитию, воспитанию и социализации, профессиональной ориентации обучающихся,</w:t>
      </w:r>
      <w:r w:rsidRPr="00EF5616">
        <w:rPr>
          <w:spacing w:val="-30"/>
          <w:lang w:val="ru-RU"/>
        </w:rPr>
        <w:t xml:space="preserve"> </w:t>
      </w:r>
      <w:r w:rsidRPr="00EF5616">
        <w:rPr>
          <w:lang w:val="ru-RU"/>
        </w:rPr>
        <w:t>здоровьесберегающей</w:t>
      </w:r>
    </w:p>
    <w:p w:rsidR="00322F31" w:rsidRPr="00EF5616" w:rsidRDefault="00EF5616">
      <w:pPr>
        <w:spacing w:line="274" w:lineRule="exact"/>
        <w:ind w:left="1467"/>
        <w:rPr>
          <w:b/>
          <w:sz w:val="24"/>
          <w:lang w:val="ru-RU"/>
        </w:rPr>
      </w:pPr>
      <w:r w:rsidRPr="00EF5616">
        <w:rPr>
          <w:b/>
          <w:sz w:val="24"/>
          <w:lang w:val="ru-RU"/>
        </w:rPr>
        <w:t>деятельности и формированию экологической культуры обучающихся</w:t>
      </w:r>
    </w:p>
    <w:p w:rsidR="00322F31" w:rsidRPr="00EF5616" w:rsidRDefault="00EF5616">
      <w:pPr>
        <w:pStyle w:val="a3"/>
        <w:ind w:left="111" w:right="128" w:firstLine="708"/>
        <w:jc w:val="both"/>
        <w:rPr>
          <w:lang w:val="ru-RU"/>
        </w:rPr>
      </w:pPr>
      <w:r w:rsidRPr="00EF5616">
        <w:rPr>
          <w:lang w:val="ru-RU"/>
        </w:rPr>
        <w:t xml:space="preserve">Определяющим способом деятельности по духовно-нравственному развитию, воспитанию и социализации является формирование </w:t>
      </w:r>
      <w:r w:rsidRPr="00EF5616">
        <w:rPr>
          <w:i/>
          <w:lang w:val="ru-RU"/>
        </w:rPr>
        <w:t>уклада школьной жизни</w:t>
      </w:r>
      <w:r w:rsidRPr="00EF5616">
        <w:rPr>
          <w:lang w:val="ru-RU"/>
        </w:rPr>
        <w:t>:</w:t>
      </w:r>
    </w:p>
    <w:p w:rsidR="00322F31" w:rsidRPr="00EF5616" w:rsidRDefault="00EF5616" w:rsidP="000F0589">
      <w:pPr>
        <w:pStyle w:val="a4"/>
        <w:numPr>
          <w:ilvl w:val="1"/>
          <w:numId w:val="70"/>
        </w:numPr>
        <w:tabs>
          <w:tab w:val="left" w:pos="1106"/>
        </w:tabs>
        <w:spacing w:before="4" w:line="293" w:lineRule="exact"/>
        <w:ind w:left="1105" w:hanging="285"/>
        <w:rPr>
          <w:sz w:val="24"/>
          <w:lang w:val="ru-RU"/>
        </w:rPr>
      </w:pPr>
      <w:r w:rsidRPr="00EF5616">
        <w:rPr>
          <w:sz w:val="24"/>
          <w:lang w:val="ru-RU"/>
        </w:rPr>
        <w:t>обеспечивающего создание социальной среды развития</w:t>
      </w:r>
      <w:r w:rsidRPr="00EF5616">
        <w:rPr>
          <w:spacing w:val="-12"/>
          <w:sz w:val="24"/>
          <w:lang w:val="ru-RU"/>
        </w:rPr>
        <w:t xml:space="preserve"> </w:t>
      </w:r>
      <w:r w:rsidRPr="00EF5616">
        <w:rPr>
          <w:sz w:val="24"/>
          <w:lang w:val="ru-RU"/>
        </w:rPr>
        <w:t>обучающихся;</w:t>
      </w:r>
    </w:p>
    <w:p w:rsidR="00322F31" w:rsidRPr="00EF5616" w:rsidRDefault="00EF5616" w:rsidP="000F0589">
      <w:pPr>
        <w:pStyle w:val="a4"/>
        <w:numPr>
          <w:ilvl w:val="1"/>
          <w:numId w:val="70"/>
        </w:numPr>
        <w:tabs>
          <w:tab w:val="left" w:pos="1106"/>
        </w:tabs>
        <w:spacing w:before="2" w:line="237" w:lineRule="auto"/>
        <w:ind w:right="119" w:firstLine="708"/>
        <w:jc w:val="both"/>
        <w:rPr>
          <w:sz w:val="24"/>
          <w:lang w:val="ru-RU"/>
        </w:rPr>
      </w:pPr>
      <w:r w:rsidRPr="00EF5616">
        <w:rPr>
          <w:sz w:val="24"/>
          <w:lang w:val="ru-RU"/>
        </w:rPr>
        <w:t>включающего урочную и внеурочную (общественно значимую деятельность, систему воспитательных мероприятий, культурных и социальных</w:t>
      </w:r>
      <w:r w:rsidRPr="00EF5616">
        <w:rPr>
          <w:spacing w:val="-15"/>
          <w:sz w:val="24"/>
          <w:lang w:val="ru-RU"/>
        </w:rPr>
        <w:t xml:space="preserve"> </w:t>
      </w:r>
      <w:r w:rsidRPr="00EF5616">
        <w:rPr>
          <w:sz w:val="24"/>
          <w:lang w:val="ru-RU"/>
        </w:rPr>
        <w:t>практик);</w:t>
      </w:r>
    </w:p>
    <w:p w:rsidR="00322F31" w:rsidRPr="00EF5616" w:rsidRDefault="00EF5616" w:rsidP="000F0589">
      <w:pPr>
        <w:pStyle w:val="a4"/>
        <w:numPr>
          <w:ilvl w:val="1"/>
          <w:numId w:val="70"/>
        </w:numPr>
        <w:tabs>
          <w:tab w:val="left" w:pos="1106"/>
        </w:tabs>
        <w:spacing w:before="2" w:line="293" w:lineRule="exact"/>
        <w:ind w:left="1105" w:hanging="285"/>
        <w:rPr>
          <w:sz w:val="24"/>
          <w:lang w:val="ru-RU"/>
        </w:rPr>
      </w:pPr>
      <w:r w:rsidRPr="00EF5616">
        <w:rPr>
          <w:sz w:val="24"/>
          <w:lang w:val="ru-RU"/>
        </w:rPr>
        <w:t>основанного на системе базовых национальных ценностей российского</w:t>
      </w:r>
      <w:r w:rsidRPr="00EF5616">
        <w:rPr>
          <w:spacing w:val="-15"/>
          <w:sz w:val="24"/>
          <w:lang w:val="ru-RU"/>
        </w:rPr>
        <w:t xml:space="preserve"> </w:t>
      </w:r>
      <w:r w:rsidRPr="00EF5616">
        <w:rPr>
          <w:sz w:val="24"/>
          <w:lang w:val="ru-RU"/>
        </w:rPr>
        <w:t>общества;</w:t>
      </w:r>
    </w:p>
    <w:p w:rsidR="00322F31" w:rsidRPr="00EF5616" w:rsidRDefault="00EF5616" w:rsidP="000F0589">
      <w:pPr>
        <w:pStyle w:val="a4"/>
        <w:numPr>
          <w:ilvl w:val="1"/>
          <w:numId w:val="70"/>
        </w:numPr>
        <w:tabs>
          <w:tab w:val="left" w:pos="1106"/>
        </w:tabs>
        <w:spacing w:before="2" w:line="237" w:lineRule="auto"/>
        <w:ind w:right="123" w:firstLine="708"/>
        <w:jc w:val="both"/>
        <w:rPr>
          <w:sz w:val="24"/>
          <w:lang w:val="ru-RU"/>
        </w:rPr>
      </w:pPr>
      <w:r w:rsidRPr="00EF5616">
        <w:rPr>
          <w:sz w:val="24"/>
          <w:lang w:val="ru-RU"/>
        </w:rPr>
        <w:t>учитывающего историко-культурную и этническую специфику региона, потребности обучающихся и их родителей (законных</w:t>
      </w:r>
      <w:r w:rsidRPr="00EF5616">
        <w:rPr>
          <w:spacing w:val="-13"/>
          <w:sz w:val="24"/>
          <w:lang w:val="ru-RU"/>
        </w:rPr>
        <w:t xml:space="preserve"> </w:t>
      </w:r>
      <w:r w:rsidRPr="00EF5616">
        <w:rPr>
          <w:sz w:val="24"/>
          <w:lang w:val="ru-RU"/>
        </w:rPr>
        <w:t>представителей).</w:t>
      </w:r>
    </w:p>
    <w:p w:rsidR="00322F31" w:rsidRPr="00EF5616" w:rsidRDefault="00EF5616">
      <w:pPr>
        <w:pStyle w:val="a3"/>
        <w:ind w:left="111" w:right="121" w:firstLine="708"/>
        <w:jc w:val="both"/>
        <w:rPr>
          <w:lang w:val="ru-RU"/>
        </w:rPr>
      </w:pPr>
      <w:r w:rsidRPr="00EF5616">
        <w:rPr>
          <w:lang w:val="ru-RU"/>
        </w:rPr>
        <w:t>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w:t>
      </w:r>
    </w:p>
    <w:p w:rsidR="00322F31" w:rsidRPr="00EF5616" w:rsidRDefault="00322F31">
      <w:pPr>
        <w:jc w:val="both"/>
        <w:rPr>
          <w:lang w:val="ru-RU"/>
        </w:rPr>
        <w:sectPr w:rsidR="00322F31" w:rsidRPr="00EF5616">
          <w:headerReference w:type="default" r:id="rId227"/>
          <w:pgSz w:w="11910" w:h="16840"/>
          <w:pgMar w:top="0" w:right="44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99"/>
        <w:jc w:val="both"/>
        <w:rPr>
          <w:lang w:val="ru-RU"/>
        </w:rPr>
      </w:pPr>
      <w:r w:rsidRPr="00EF5616">
        <w:rPr>
          <w:lang w:val="ru-RU"/>
        </w:rPr>
        <w:t>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w:t>
      </w:r>
    </w:p>
    <w:p w:rsidR="00322F31" w:rsidRPr="00EF5616" w:rsidRDefault="00EF5616">
      <w:pPr>
        <w:pStyle w:val="a3"/>
        <w:ind w:right="107" w:firstLine="708"/>
        <w:jc w:val="both"/>
        <w:rPr>
          <w:lang w:val="ru-RU"/>
        </w:rPr>
      </w:pPr>
      <w:r w:rsidRPr="00EF5616">
        <w:rPr>
          <w:lang w:val="ru-RU"/>
        </w:rPr>
        <w:t>Для</w:t>
      </w:r>
      <w:r w:rsidRPr="00EF5616">
        <w:rPr>
          <w:spacing w:val="-16"/>
          <w:lang w:val="ru-RU"/>
        </w:rPr>
        <w:t xml:space="preserve"> </w:t>
      </w:r>
      <w:r w:rsidRPr="00EF5616">
        <w:rPr>
          <w:lang w:val="ru-RU"/>
        </w:rPr>
        <w:t>стимулирования</w:t>
      </w:r>
      <w:r w:rsidRPr="00EF5616">
        <w:rPr>
          <w:spacing w:val="-16"/>
          <w:lang w:val="ru-RU"/>
        </w:rPr>
        <w:t xml:space="preserve"> </w:t>
      </w:r>
      <w:r w:rsidRPr="00EF5616">
        <w:rPr>
          <w:lang w:val="ru-RU"/>
        </w:rPr>
        <w:t>размышлений</w:t>
      </w:r>
      <w:r w:rsidRPr="00EF5616">
        <w:rPr>
          <w:spacing w:val="-13"/>
          <w:lang w:val="ru-RU"/>
        </w:rPr>
        <w:t xml:space="preserve"> </w:t>
      </w:r>
      <w:r w:rsidRPr="00EF5616">
        <w:rPr>
          <w:lang w:val="ru-RU"/>
        </w:rPr>
        <w:t>участников</w:t>
      </w:r>
      <w:r w:rsidRPr="00EF5616">
        <w:rPr>
          <w:spacing w:val="-18"/>
          <w:lang w:val="ru-RU"/>
        </w:rPr>
        <w:t xml:space="preserve"> </w:t>
      </w:r>
      <w:r w:rsidRPr="00EF5616">
        <w:rPr>
          <w:lang w:val="ru-RU"/>
        </w:rPr>
        <w:t>образовательных</w:t>
      </w:r>
      <w:r w:rsidRPr="00EF5616">
        <w:rPr>
          <w:spacing w:val="-14"/>
          <w:lang w:val="ru-RU"/>
        </w:rPr>
        <w:t xml:space="preserve"> </w:t>
      </w:r>
      <w:r w:rsidRPr="00EF5616">
        <w:rPr>
          <w:lang w:val="ru-RU"/>
        </w:rPr>
        <w:t>отношений</w:t>
      </w:r>
      <w:r w:rsidRPr="00EF5616">
        <w:rPr>
          <w:spacing w:val="-15"/>
          <w:lang w:val="ru-RU"/>
        </w:rPr>
        <w:t xml:space="preserve"> </w:t>
      </w:r>
      <w:r w:rsidRPr="00EF5616">
        <w:rPr>
          <w:lang w:val="ru-RU"/>
        </w:rPr>
        <w:t>в</w:t>
      </w:r>
      <w:r w:rsidRPr="00EF5616">
        <w:rPr>
          <w:spacing w:val="-17"/>
          <w:lang w:val="ru-RU"/>
        </w:rPr>
        <w:t xml:space="preserve"> </w:t>
      </w:r>
      <w:r w:rsidRPr="00EF5616">
        <w:rPr>
          <w:lang w:val="ru-RU"/>
        </w:rPr>
        <w:t>ОО</w:t>
      </w:r>
      <w:r w:rsidRPr="00EF5616">
        <w:rPr>
          <w:spacing w:val="-17"/>
          <w:lang w:val="ru-RU"/>
        </w:rPr>
        <w:t xml:space="preserve"> </w:t>
      </w:r>
      <w:r w:rsidRPr="00EF5616">
        <w:rPr>
          <w:lang w:val="ru-RU"/>
        </w:rPr>
        <w:t>используется сочетание различных вариантов уклада школьной</w:t>
      </w:r>
      <w:r w:rsidRPr="00EF5616">
        <w:rPr>
          <w:spacing w:val="-12"/>
          <w:lang w:val="ru-RU"/>
        </w:rPr>
        <w:t xml:space="preserve"> </w:t>
      </w:r>
      <w:r w:rsidRPr="00EF5616">
        <w:rPr>
          <w:lang w:val="ru-RU"/>
        </w:rPr>
        <w:t>жизни:</w:t>
      </w:r>
    </w:p>
    <w:p w:rsidR="00322F31" w:rsidRPr="00EF5616" w:rsidRDefault="00EF5616">
      <w:pPr>
        <w:pStyle w:val="a3"/>
        <w:ind w:right="102" w:firstLine="708"/>
        <w:jc w:val="both"/>
        <w:rPr>
          <w:lang w:val="ru-RU"/>
        </w:rPr>
      </w:pPr>
      <w:r w:rsidRPr="00EF5616">
        <w:rPr>
          <w:b/>
          <w:lang w:val="ru-RU"/>
        </w:rPr>
        <w:t xml:space="preserve">гимназический </w:t>
      </w:r>
      <w:r w:rsidRPr="00EF5616">
        <w:rPr>
          <w:lang w:val="ru-RU"/>
        </w:rPr>
        <w:t>(образование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w:t>
      </w:r>
    </w:p>
    <w:p w:rsidR="00322F31" w:rsidRPr="00EF5616" w:rsidRDefault="00EF5616">
      <w:pPr>
        <w:pStyle w:val="a3"/>
        <w:ind w:right="99" w:firstLine="708"/>
        <w:jc w:val="both"/>
        <w:rPr>
          <w:lang w:val="ru-RU"/>
        </w:rPr>
      </w:pPr>
      <w:r w:rsidRPr="00EF5616">
        <w:rPr>
          <w:b/>
          <w:lang w:val="ru-RU"/>
        </w:rPr>
        <w:t xml:space="preserve">лицейский </w:t>
      </w:r>
      <w:r w:rsidRPr="00EF5616">
        <w:rPr>
          <w:lang w:val="ru-RU"/>
        </w:rPr>
        <w:t>(образование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w:t>
      </w:r>
    </w:p>
    <w:p w:rsidR="00322F31" w:rsidRPr="00EF5616" w:rsidRDefault="00EF5616">
      <w:pPr>
        <w:pStyle w:val="a3"/>
        <w:ind w:right="102" w:firstLine="852"/>
        <w:jc w:val="both"/>
        <w:rPr>
          <w:lang w:val="ru-RU"/>
        </w:rPr>
      </w:pPr>
      <w:r w:rsidRPr="00EF5616">
        <w:rPr>
          <w:b/>
          <w:lang w:val="ru-RU"/>
        </w:rPr>
        <w:t xml:space="preserve">клубный </w:t>
      </w:r>
      <w:r w:rsidRPr="00EF5616">
        <w:rPr>
          <w:lang w:val="ru-RU"/>
        </w:rPr>
        <w:t>(образование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w:t>
      </w:r>
    </w:p>
    <w:p w:rsidR="00322F31" w:rsidRPr="00EF5616" w:rsidRDefault="00EF5616">
      <w:pPr>
        <w:ind w:left="112" w:right="103" w:firstLine="708"/>
        <w:jc w:val="both"/>
        <w:rPr>
          <w:sz w:val="24"/>
          <w:lang w:val="ru-RU"/>
        </w:rPr>
      </w:pPr>
      <w:r w:rsidRPr="00EF5616">
        <w:rPr>
          <w:b/>
          <w:sz w:val="24"/>
          <w:lang w:val="ru-RU"/>
        </w:rPr>
        <w:t xml:space="preserve">Основными направлениями деятельности образовательной организации </w:t>
      </w:r>
      <w:r w:rsidRPr="00EF5616">
        <w:rPr>
          <w:sz w:val="24"/>
          <w:lang w:val="ru-RU"/>
        </w:rPr>
        <w:t>по духовно- 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w:t>
      </w:r>
    </w:p>
    <w:p w:rsidR="00322F31" w:rsidRPr="00EF5616" w:rsidRDefault="00EF5616" w:rsidP="000F0589">
      <w:pPr>
        <w:pStyle w:val="a4"/>
        <w:numPr>
          <w:ilvl w:val="1"/>
          <w:numId w:val="70"/>
        </w:numPr>
        <w:tabs>
          <w:tab w:val="left" w:pos="1245"/>
        </w:tabs>
        <w:spacing w:before="2"/>
        <w:ind w:right="101" w:firstLine="708"/>
        <w:jc w:val="both"/>
        <w:rPr>
          <w:sz w:val="24"/>
          <w:lang w:val="ru-RU"/>
        </w:rPr>
      </w:pPr>
      <w:r w:rsidRPr="00EF5616">
        <w:rPr>
          <w:sz w:val="24"/>
          <w:lang w:val="ru-RU"/>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w:t>
      </w:r>
      <w:r w:rsidRPr="00EF5616">
        <w:rPr>
          <w:spacing w:val="-15"/>
          <w:sz w:val="24"/>
          <w:lang w:val="ru-RU"/>
        </w:rPr>
        <w:t xml:space="preserve"> </w:t>
      </w:r>
      <w:r w:rsidRPr="00EF5616">
        <w:rPr>
          <w:sz w:val="24"/>
          <w:lang w:val="ru-RU"/>
        </w:rPr>
        <w:t>языку,</w:t>
      </w:r>
      <w:r w:rsidRPr="00EF5616">
        <w:rPr>
          <w:spacing w:val="-13"/>
          <w:sz w:val="24"/>
          <w:lang w:val="ru-RU"/>
        </w:rPr>
        <w:t xml:space="preserve"> </w:t>
      </w:r>
      <w:r w:rsidRPr="00EF5616">
        <w:rPr>
          <w:sz w:val="24"/>
          <w:lang w:val="ru-RU"/>
        </w:rPr>
        <w:t>вере,</w:t>
      </w:r>
      <w:r w:rsidRPr="00EF5616">
        <w:rPr>
          <w:spacing w:val="-13"/>
          <w:sz w:val="24"/>
          <w:lang w:val="ru-RU"/>
        </w:rPr>
        <w:t xml:space="preserve"> </w:t>
      </w:r>
      <w:r w:rsidRPr="00EF5616">
        <w:rPr>
          <w:sz w:val="24"/>
          <w:lang w:val="ru-RU"/>
        </w:rPr>
        <w:t>собственности,</w:t>
      </w:r>
      <w:r w:rsidRPr="00EF5616">
        <w:rPr>
          <w:spacing w:val="-15"/>
          <w:sz w:val="24"/>
          <w:lang w:val="ru-RU"/>
        </w:rPr>
        <w:t xml:space="preserve"> </w:t>
      </w:r>
      <w:r w:rsidRPr="00EF5616">
        <w:rPr>
          <w:sz w:val="24"/>
          <w:lang w:val="ru-RU"/>
        </w:rPr>
        <w:t>гражданской</w:t>
      </w:r>
      <w:r w:rsidRPr="00EF5616">
        <w:rPr>
          <w:spacing w:val="-14"/>
          <w:sz w:val="24"/>
          <w:lang w:val="ru-RU"/>
        </w:rPr>
        <w:t xml:space="preserve"> </w:t>
      </w:r>
      <w:r w:rsidRPr="00EF5616">
        <w:rPr>
          <w:sz w:val="24"/>
          <w:lang w:val="ru-RU"/>
        </w:rPr>
        <w:t>позиции;</w:t>
      </w:r>
      <w:r w:rsidRPr="00EF5616">
        <w:rPr>
          <w:spacing w:val="28"/>
          <w:sz w:val="24"/>
          <w:lang w:val="ru-RU"/>
        </w:rPr>
        <w:t xml:space="preserve"> </w:t>
      </w:r>
      <w:r w:rsidRPr="00EF5616">
        <w:rPr>
          <w:sz w:val="24"/>
          <w:lang w:val="ru-RU"/>
        </w:rPr>
        <w:t>формирование</w:t>
      </w:r>
      <w:r w:rsidRPr="00EF5616">
        <w:rPr>
          <w:spacing w:val="-16"/>
          <w:sz w:val="24"/>
          <w:lang w:val="ru-RU"/>
        </w:rPr>
        <w:t xml:space="preserve"> </w:t>
      </w:r>
      <w:r w:rsidRPr="00EF5616">
        <w:rPr>
          <w:sz w:val="24"/>
          <w:lang w:val="ru-RU"/>
        </w:rPr>
        <w:t>готовности</w:t>
      </w:r>
      <w:r w:rsidRPr="00EF5616">
        <w:rPr>
          <w:spacing w:val="-17"/>
          <w:sz w:val="24"/>
          <w:lang w:val="ru-RU"/>
        </w:rPr>
        <w:t xml:space="preserve"> </w:t>
      </w:r>
      <w:r w:rsidRPr="00EF5616">
        <w:rPr>
          <w:sz w:val="24"/>
          <w:lang w:val="ru-RU"/>
        </w:rPr>
        <w:t>и</w:t>
      </w:r>
      <w:r w:rsidRPr="00EF5616">
        <w:rPr>
          <w:spacing w:val="-14"/>
          <w:sz w:val="24"/>
          <w:lang w:val="ru-RU"/>
        </w:rPr>
        <w:t xml:space="preserve"> </w:t>
      </w:r>
      <w:r w:rsidRPr="00EF5616">
        <w:rPr>
          <w:sz w:val="24"/>
          <w:lang w:val="ru-RU"/>
        </w:rPr>
        <w:t>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w:t>
      </w:r>
      <w:r w:rsidRPr="00EF5616">
        <w:rPr>
          <w:spacing w:val="-41"/>
          <w:sz w:val="24"/>
          <w:lang w:val="ru-RU"/>
        </w:rPr>
        <w:t xml:space="preserve"> </w:t>
      </w:r>
      <w:r w:rsidRPr="00EF5616">
        <w:rPr>
          <w:sz w:val="24"/>
          <w:lang w:val="ru-RU"/>
        </w:rPr>
        <w:t>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w:t>
      </w:r>
      <w:r w:rsidRPr="00EF5616">
        <w:rPr>
          <w:spacing w:val="-5"/>
          <w:sz w:val="24"/>
          <w:lang w:val="ru-RU"/>
        </w:rPr>
        <w:t xml:space="preserve"> </w:t>
      </w:r>
      <w:r w:rsidRPr="00EF5616">
        <w:rPr>
          <w:sz w:val="24"/>
          <w:lang w:val="ru-RU"/>
        </w:rPr>
        <w:t>среды);</w:t>
      </w:r>
    </w:p>
    <w:p w:rsidR="00322F31" w:rsidRPr="00EF5616" w:rsidRDefault="00EF5616" w:rsidP="000F0589">
      <w:pPr>
        <w:pStyle w:val="a4"/>
        <w:numPr>
          <w:ilvl w:val="1"/>
          <w:numId w:val="70"/>
        </w:numPr>
        <w:tabs>
          <w:tab w:val="left" w:pos="1245"/>
        </w:tabs>
        <w:spacing w:before="1"/>
        <w:ind w:right="103" w:firstLine="708"/>
        <w:jc w:val="both"/>
        <w:rPr>
          <w:sz w:val="24"/>
          <w:lang w:val="ru-RU"/>
        </w:rPr>
      </w:pPr>
      <w:r w:rsidRPr="00EF5616">
        <w:rPr>
          <w:sz w:val="24"/>
          <w:lang w:val="ru-RU"/>
        </w:rPr>
        <w:t xml:space="preserve">формирование мотивов и ценностей обучающегося в сфере </w:t>
      </w:r>
      <w:r w:rsidRPr="00EF5616">
        <w:rPr>
          <w:b/>
          <w:sz w:val="24"/>
          <w:lang w:val="ru-RU"/>
        </w:rPr>
        <w:t xml:space="preserve">отношений к России как Отечеству </w:t>
      </w:r>
      <w:r w:rsidRPr="00EF5616">
        <w:rPr>
          <w:sz w:val="24"/>
          <w:lang w:val="ru-RU"/>
        </w:rPr>
        <w:t>(приобщение обучающихся к культурным ценностям своего народа, своей этнической</w:t>
      </w:r>
      <w:r w:rsidRPr="00EF5616">
        <w:rPr>
          <w:spacing w:val="-29"/>
          <w:sz w:val="24"/>
          <w:lang w:val="ru-RU"/>
        </w:rPr>
        <w:t xml:space="preserve"> </w:t>
      </w:r>
      <w:r w:rsidRPr="00EF5616">
        <w:rPr>
          <w:sz w:val="24"/>
          <w:lang w:val="ru-RU"/>
        </w:rPr>
        <w:t>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322F31" w:rsidRPr="00EF5616" w:rsidRDefault="00EF5616" w:rsidP="000F0589">
      <w:pPr>
        <w:pStyle w:val="a4"/>
        <w:numPr>
          <w:ilvl w:val="1"/>
          <w:numId w:val="70"/>
        </w:numPr>
        <w:tabs>
          <w:tab w:val="left" w:pos="1245"/>
        </w:tabs>
        <w:spacing w:before="1"/>
        <w:ind w:right="99" w:firstLine="708"/>
        <w:jc w:val="both"/>
        <w:rPr>
          <w:sz w:val="24"/>
          <w:lang w:val="ru-RU"/>
        </w:rPr>
      </w:pPr>
      <w:r w:rsidRPr="00EF5616">
        <w:rPr>
          <w:sz w:val="24"/>
          <w:lang w:val="ru-RU"/>
        </w:rPr>
        <w:t xml:space="preserve">включение обучающихся в процессы </w:t>
      </w:r>
      <w:r w:rsidRPr="00EF5616">
        <w:rPr>
          <w:b/>
          <w:sz w:val="24"/>
          <w:lang w:val="ru-RU"/>
        </w:rPr>
        <w:t xml:space="preserve">общественной самоорганизации </w:t>
      </w:r>
      <w:r w:rsidRPr="00EF5616">
        <w:rPr>
          <w:sz w:val="24"/>
          <w:lang w:val="ru-RU"/>
        </w:rPr>
        <w:t>(приобщение обучающихся</w:t>
      </w:r>
      <w:r w:rsidRPr="00EF5616">
        <w:rPr>
          <w:spacing w:val="-8"/>
          <w:sz w:val="24"/>
          <w:lang w:val="ru-RU"/>
        </w:rPr>
        <w:t xml:space="preserve"> </w:t>
      </w:r>
      <w:r w:rsidRPr="00EF5616">
        <w:rPr>
          <w:sz w:val="24"/>
          <w:lang w:val="ru-RU"/>
        </w:rPr>
        <w:t>к</w:t>
      </w:r>
      <w:r w:rsidRPr="00EF5616">
        <w:rPr>
          <w:spacing w:val="-7"/>
          <w:sz w:val="24"/>
          <w:lang w:val="ru-RU"/>
        </w:rPr>
        <w:t xml:space="preserve"> </w:t>
      </w:r>
      <w:r w:rsidRPr="00EF5616">
        <w:rPr>
          <w:sz w:val="24"/>
          <w:lang w:val="ru-RU"/>
        </w:rPr>
        <w:t>общественной</w:t>
      </w:r>
      <w:r w:rsidRPr="00EF5616">
        <w:rPr>
          <w:spacing w:val="-7"/>
          <w:sz w:val="24"/>
          <w:lang w:val="ru-RU"/>
        </w:rPr>
        <w:t xml:space="preserve"> </w:t>
      </w:r>
      <w:r w:rsidRPr="00EF5616">
        <w:rPr>
          <w:sz w:val="24"/>
          <w:lang w:val="ru-RU"/>
        </w:rPr>
        <w:t>деятельности,</w:t>
      </w:r>
      <w:r w:rsidRPr="00EF5616">
        <w:rPr>
          <w:spacing w:val="-6"/>
          <w:sz w:val="24"/>
          <w:lang w:val="ru-RU"/>
        </w:rPr>
        <w:t xml:space="preserve"> </w:t>
      </w:r>
      <w:r w:rsidRPr="00EF5616">
        <w:rPr>
          <w:sz w:val="24"/>
          <w:lang w:val="ru-RU"/>
        </w:rPr>
        <w:t>участие</w:t>
      </w:r>
      <w:r w:rsidRPr="00EF5616">
        <w:rPr>
          <w:spacing w:val="-9"/>
          <w:sz w:val="24"/>
          <w:lang w:val="ru-RU"/>
        </w:rPr>
        <w:t xml:space="preserve"> </w:t>
      </w:r>
      <w:r w:rsidRPr="00EF5616">
        <w:rPr>
          <w:sz w:val="24"/>
          <w:lang w:val="ru-RU"/>
        </w:rPr>
        <w:t>в</w:t>
      </w:r>
      <w:r w:rsidRPr="00EF5616">
        <w:rPr>
          <w:spacing w:val="-9"/>
          <w:sz w:val="24"/>
          <w:lang w:val="ru-RU"/>
        </w:rPr>
        <w:t xml:space="preserve"> </w:t>
      </w:r>
      <w:r w:rsidRPr="00EF5616">
        <w:rPr>
          <w:sz w:val="24"/>
          <w:lang w:val="ru-RU"/>
        </w:rPr>
        <w:t>детско-юношеских</w:t>
      </w:r>
      <w:r w:rsidRPr="00EF5616">
        <w:rPr>
          <w:spacing w:val="-6"/>
          <w:sz w:val="24"/>
          <w:lang w:val="ru-RU"/>
        </w:rPr>
        <w:t xml:space="preserve"> </w:t>
      </w:r>
      <w:r w:rsidRPr="00EF5616">
        <w:rPr>
          <w:sz w:val="24"/>
          <w:lang w:val="ru-RU"/>
        </w:rPr>
        <w:t>организациях</w:t>
      </w:r>
      <w:r w:rsidRPr="00EF5616">
        <w:rPr>
          <w:spacing w:val="-6"/>
          <w:sz w:val="24"/>
          <w:lang w:val="ru-RU"/>
        </w:rPr>
        <w:t xml:space="preserve"> </w:t>
      </w:r>
      <w:r w:rsidRPr="00EF5616">
        <w:rPr>
          <w:sz w:val="24"/>
          <w:lang w:val="ru-RU"/>
        </w:rPr>
        <w:t>и</w:t>
      </w:r>
      <w:r w:rsidRPr="00EF5616">
        <w:rPr>
          <w:spacing w:val="-9"/>
          <w:sz w:val="24"/>
          <w:lang w:val="ru-RU"/>
        </w:rPr>
        <w:t xml:space="preserve"> </w:t>
      </w:r>
      <w:r w:rsidRPr="00EF5616">
        <w:rPr>
          <w:sz w:val="24"/>
          <w:lang w:val="ru-RU"/>
        </w:rPr>
        <w:t>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w:t>
      </w:r>
      <w:r w:rsidRPr="00EF5616">
        <w:rPr>
          <w:spacing w:val="-23"/>
          <w:sz w:val="24"/>
          <w:lang w:val="ru-RU"/>
        </w:rPr>
        <w:t xml:space="preserve"> </w:t>
      </w:r>
      <w:r w:rsidRPr="00EF5616">
        <w:rPr>
          <w:sz w:val="24"/>
          <w:lang w:val="ru-RU"/>
        </w:rPr>
        <w:t>законодательством);</w:t>
      </w:r>
    </w:p>
    <w:p w:rsidR="00322F31" w:rsidRPr="00EF5616" w:rsidRDefault="00EF5616" w:rsidP="000F0589">
      <w:pPr>
        <w:pStyle w:val="a4"/>
        <w:numPr>
          <w:ilvl w:val="1"/>
          <w:numId w:val="70"/>
        </w:numPr>
        <w:tabs>
          <w:tab w:val="left" w:pos="1245"/>
        </w:tabs>
        <w:spacing w:before="4" w:line="237" w:lineRule="auto"/>
        <w:ind w:right="104" w:firstLine="708"/>
        <w:jc w:val="both"/>
        <w:rPr>
          <w:sz w:val="24"/>
          <w:lang w:val="ru-RU"/>
        </w:rPr>
      </w:pPr>
      <w:r w:rsidRPr="00EF5616">
        <w:rPr>
          <w:sz w:val="24"/>
          <w:lang w:val="ru-RU"/>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w:t>
      </w:r>
      <w:r w:rsidRPr="00EF5616">
        <w:rPr>
          <w:spacing w:val="-14"/>
          <w:sz w:val="24"/>
          <w:lang w:val="ru-RU"/>
        </w:rPr>
        <w:t xml:space="preserve"> </w:t>
      </w:r>
      <w:r w:rsidRPr="00EF5616">
        <w:rPr>
          <w:sz w:val="24"/>
          <w:lang w:val="ru-RU"/>
        </w:rPr>
        <w:t>семей;</w:t>
      </w:r>
    </w:p>
    <w:p w:rsidR="00322F31" w:rsidRPr="00EF5616" w:rsidRDefault="00322F31">
      <w:pPr>
        <w:spacing w:line="237" w:lineRule="auto"/>
        <w:jc w:val="both"/>
        <w:rPr>
          <w:sz w:val="24"/>
          <w:lang w:val="ru-RU"/>
        </w:rPr>
        <w:sectPr w:rsidR="00322F31" w:rsidRPr="00EF5616">
          <w:headerReference w:type="default" r:id="rId228"/>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1"/>
          <w:numId w:val="70"/>
        </w:numPr>
        <w:tabs>
          <w:tab w:val="left" w:pos="1245"/>
        </w:tabs>
        <w:spacing w:before="100"/>
        <w:ind w:right="99" w:firstLine="708"/>
        <w:jc w:val="both"/>
        <w:rPr>
          <w:sz w:val="24"/>
          <w:lang w:val="ru-RU"/>
        </w:rPr>
      </w:pPr>
      <w:r w:rsidRPr="00EF5616">
        <w:rPr>
          <w:sz w:val="24"/>
          <w:lang w:val="ru-RU"/>
        </w:rPr>
        <w:t xml:space="preserve">формирование мотивов и ценностей обучающегося в сфере </w:t>
      </w:r>
      <w:r w:rsidRPr="00EF5616">
        <w:rPr>
          <w:b/>
          <w:sz w:val="24"/>
          <w:lang w:val="ru-RU"/>
        </w:rPr>
        <w:t xml:space="preserve">трудовых отношений и выбора будущей профессии </w:t>
      </w:r>
      <w:r w:rsidRPr="00EF5616">
        <w:rPr>
          <w:sz w:val="24"/>
          <w:lang w:val="ru-RU"/>
        </w:rPr>
        <w:t>(развитие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w:t>
      </w:r>
      <w:r w:rsidRPr="00EF5616">
        <w:rPr>
          <w:spacing w:val="-17"/>
          <w:sz w:val="24"/>
          <w:lang w:val="ru-RU"/>
        </w:rPr>
        <w:t xml:space="preserve"> </w:t>
      </w:r>
      <w:r w:rsidRPr="00EF5616">
        <w:rPr>
          <w:sz w:val="24"/>
          <w:lang w:val="ru-RU"/>
        </w:rPr>
        <w:t>спроса</w:t>
      </w:r>
      <w:r w:rsidRPr="00EF5616">
        <w:rPr>
          <w:spacing w:val="-18"/>
          <w:sz w:val="24"/>
          <w:lang w:val="ru-RU"/>
        </w:rPr>
        <w:t xml:space="preserve"> </w:t>
      </w:r>
      <w:r w:rsidRPr="00EF5616">
        <w:rPr>
          <w:sz w:val="24"/>
          <w:lang w:val="ru-RU"/>
        </w:rPr>
        <w:t>на</w:t>
      </w:r>
      <w:r w:rsidRPr="00EF5616">
        <w:rPr>
          <w:spacing w:val="-18"/>
          <w:sz w:val="24"/>
          <w:lang w:val="ru-RU"/>
        </w:rPr>
        <w:t xml:space="preserve"> </w:t>
      </w:r>
      <w:r w:rsidRPr="00EF5616">
        <w:rPr>
          <w:sz w:val="24"/>
          <w:lang w:val="ru-RU"/>
        </w:rPr>
        <w:t>различные</w:t>
      </w:r>
      <w:r w:rsidRPr="00EF5616">
        <w:rPr>
          <w:spacing w:val="-18"/>
          <w:sz w:val="24"/>
          <w:lang w:val="ru-RU"/>
        </w:rPr>
        <w:t xml:space="preserve"> </w:t>
      </w:r>
      <w:r w:rsidRPr="00EF5616">
        <w:rPr>
          <w:sz w:val="24"/>
          <w:lang w:val="ru-RU"/>
        </w:rPr>
        <w:t>виды</w:t>
      </w:r>
      <w:r w:rsidRPr="00EF5616">
        <w:rPr>
          <w:spacing w:val="-17"/>
          <w:sz w:val="24"/>
          <w:lang w:val="ru-RU"/>
        </w:rPr>
        <w:t xml:space="preserve"> </w:t>
      </w:r>
      <w:r w:rsidRPr="00EF5616">
        <w:rPr>
          <w:sz w:val="24"/>
          <w:lang w:val="ru-RU"/>
        </w:rPr>
        <w:t>трудовой</w:t>
      </w:r>
      <w:r w:rsidRPr="00EF5616">
        <w:rPr>
          <w:spacing w:val="-16"/>
          <w:sz w:val="24"/>
          <w:lang w:val="ru-RU"/>
        </w:rPr>
        <w:t xml:space="preserve"> </w:t>
      </w:r>
      <w:r w:rsidRPr="00EF5616">
        <w:rPr>
          <w:sz w:val="24"/>
          <w:lang w:val="ru-RU"/>
        </w:rPr>
        <w:t>деятельности;</w:t>
      </w:r>
      <w:r w:rsidRPr="00EF5616">
        <w:rPr>
          <w:spacing w:val="-16"/>
          <w:sz w:val="24"/>
          <w:lang w:val="ru-RU"/>
        </w:rPr>
        <w:t xml:space="preserve"> </w:t>
      </w:r>
      <w:r w:rsidRPr="00EF5616">
        <w:rPr>
          <w:sz w:val="24"/>
          <w:lang w:val="ru-RU"/>
        </w:rPr>
        <w:t>использование</w:t>
      </w:r>
      <w:r w:rsidRPr="00EF5616">
        <w:rPr>
          <w:spacing w:val="-18"/>
          <w:sz w:val="24"/>
          <w:lang w:val="ru-RU"/>
        </w:rPr>
        <w:t xml:space="preserve"> </w:t>
      </w:r>
      <w:r w:rsidRPr="00EF5616">
        <w:rPr>
          <w:sz w:val="24"/>
          <w:lang w:val="ru-RU"/>
        </w:rPr>
        <w:t>средств</w:t>
      </w:r>
      <w:r w:rsidRPr="00EF5616">
        <w:rPr>
          <w:spacing w:val="-17"/>
          <w:sz w:val="24"/>
          <w:lang w:val="ru-RU"/>
        </w:rPr>
        <w:t xml:space="preserve"> </w:t>
      </w:r>
      <w:r w:rsidRPr="00EF5616">
        <w:rPr>
          <w:sz w:val="24"/>
          <w:lang w:val="ru-RU"/>
        </w:rPr>
        <w:t>психолого- 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w:t>
      </w:r>
      <w:r w:rsidRPr="00EF5616">
        <w:rPr>
          <w:spacing w:val="-9"/>
          <w:sz w:val="24"/>
          <w:lang w:val="ru-RU"/>
        </w:rPr>
        <w:t xml:space="preserve"> </w:t>
      </w:r>
      <w:r w:rsidRPr="00EF5616">
        <w:rPr>
          <w:sz w:val="24"/>
          <w:lang w:val="ru-RU"/>
        </w:rPr>
        <w:t>центрах);</w:t>
      </w:r>
    </w:p>
    <w:p w:rsidR="00322F31" w:rsidRPr="00EF5616" w:rsidRDefault="00EF5616" w:rsidP="000F0589">
      <w:pPr>
        <w:pStyle w:val="a4"/>
        <w:numPr>
          <w:ilvl w:val="1"/>
          <w:numId w:val="70"/>
        </w:numPr>
        <w:tabs>
          <w:tab w:val="left" w:pos="1245"/>
        </w:tabs>
        <w:spacing w:before="1"/>
        <w:ind w:right="103" w:firstLine="708"/>
        <w:jc w:val="both"/>
        <w:rPr>
          <w:sz w:val="24"/>
          <w:lang w:val="ru-RU"/>
        </w:rPr>
      </w:pPr>
      <w:r w:rsidRPr="00EF5616">
        <w:rPr>
          <w:sz w:val="24"/>
          <w:lang w:val="ru-RU"/>
        </w:rPr>
        <w:t xml:space="preserve">формирование мотивационно-ценностных отношений обучающегося в сфере </w:t>
      </w:r>
      <w:r w:rsidRPr="00EF5616">
        <w:rPr>
          <w:b/>
          <w:sz w:val="24"/>
          <w:lang w:val="ru-RU"/>
        </w:rPr>
        <w:t xml:space="preserve">самопознания, самоопределения, самореализации, самосовершенствования </w:t>
      </w:r>
      <w:r w:rsidRPr="00EF5616">
        <w:rPr>
          <w:sz w:val="24"/>
          <w:lang w:val="ru-RU"/>
        </w:rPr>
        <w:t>(развитие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w:t>
      </w:r>
      <w:r w:rsidRPr="00EF5616">
        <w:rPr>
          <w:spacing w:val="-17"/>
          <w:sz w:val="24"/>
          <w:lang w:val="ru-RU"/>
        </w:rPr>
        <w:t xml:space="preserve"> </w:t>
      </w:r>
      <w:r w:rsidRPr="00EF5616">
        <w:rPr>
          <w:sz w:val="24"/>
          <w:lang w:val="ru-RU"/>
        </w:rPr>
        <w:t>самореализации);</w:t>
      </w:r>
    </w:p>
    <w:p w:rsidR="00322F31" w:rsidRPr="00EF5616" w:rsidRDefault="00EF5616" w:rsidP="000F0589">
      <w:pPr>
        <w:pStyle w:val="a4"/>
        <w:numPr>
          <w:ilvl w:val="1"/>
          <w:numId w:val="70"/>
        </w:numPr>
        <w:tabs>
          <w:tab w:val="left" w:pos="1245"/>
        </w:tabs>
        <w:spacing w:before="1"/>
        <w:ind w:right="99" w:firstLine="708"/>
        <w:jc w:val="both"/>
        <w:rPr>
          <w:sz w:val="24"/>
          <w:lang w:val="ru-RU"/>
        </w:rPr>
      </w:pPr>
      <w:r w:rsidRPr="00EF5616">
        <w:rPr>
          <w:sz w:val="24"/>
          <w:lang w:val="ru-RU"/>
        </w:rPr>
        <w:t xml:space="preserve">формирование мотивационно-ценностных отношений обучающегося в сфере </w:t>
      </w:r>
      <w:r w:rsidRPr="00EF5616">
        <w:rPr>
          <w:b/>
          <w:sz w:val="24"/>
          <w:lang w:val="ru-RU"/>
        </w:rPr>
        <w:t xml:space="preserve">здорового образа жизни </w:t>
      </w:r>
      <w:r w:rsidRPr="00EF5616">
        <w:rPr>
          <w:sz w:val="24"/>
          <w:lang w:val="ru-RU"/>
        </w:rPr>
        <w:t>(осознание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w:t>
      </w:r>
      <w:r w:rsidRPr="00EF5616">
        <w:rPr>
          <w:spacing w:val="-6"/>
          <w:sz w:val="24"/>
          <w:lang w:val="ru-RU"/>
        </w:rPr>
        <w:t xml:space="preserve"> </w:t>
      </w:r>
      <w:r w:rsidRPr="00EF5616">
        <w:rPr>
          <w:sz w:val="24"/>
          <w:lang w:val="ru-RU"/>
        </w:rPr>
        <w:t>возможностей;</w:t>
      </w:r>
      <w:r w:rsidRPr="00EF5616">
        <w:rPr>
          <w:spacing w:val="-8"/>
          <w:sz w:val="24"/>
          <w:lang w:val="ru-RU"/>
        </w:rPr>
        <w:t xml:space="preserve"> </w:t>
      </w:r>
      <w:r w:rsidRPr="00EF5616">
        <w:rPr>
          <w:sz w:val="24"/>
          <w:lang w:val="ru-RU"/>
        </w:rPr>
        <w:t>осознанное</w:t>
      </w:r>
      <w:r w:rsidRPr="00EF5616">
        <w:rPr>
          <w:spacing w:val="-10"/>
          <w:sz w:val="24"/>
          <w:lang w:val="ru-RU"/>
        </w:rPr>
        <w:t xml:space="preserve"> </w:t>
      </w:r>
      <w:r w:rsidRPr="00EF5616">
        <w:rPr>
          <w:sz w:val="24"/>
          <w:lang w:val="ru-RU"/>
        </w:rPr>
        <w:t>отношение</w:t>
      </w:r>
      <w:r w:rsidRPr="00EF5616">
        <w:rPr>
          <w:spacing w:val="-10"/>
          <w:sz w:val="24"/>
          <w:lang w:val="ru-RU"/>
        </w:rPr>
        <w:t xml:space="preserve"> </w:t>
      </w:r>
      <w:r w:rsidRPr="00EF5616">
        <w:rPr>
          <w:sz w:val="24"/>
          <w:lang w:val="ru-RU"/>
        </w:rPr>
        <w:t>обучающихся</w:t>
      </w:r>
      <w:r w:rsidRPr="00EF5616">
        <w:rPr>
          <w:spacing w:val="-9"/>
          <w:sz w:val="24"/>
          <w:lang w:val="ru-RU"/>
        </w:rPr>
        <w:t xml:space="preserve"> </w:t>
      </w:r>
      <w:r w:rsidRPr="00EF5616">
        <w:rPr>
          <w:sz w:val="24"/>
          <w:lang w:val="ru-RU"/>
        </w:rPr>
        <w:t>к</w:t>
      </w:r>
      <w:r w:rsidRPr="00EF5616">
        <w:rPr>
          <w:spacing w:val="-8"/>
          <w:sz w:val="24"/>
          <w:lang w:val="ru-RU"/>
        </w:rPr>
        <w:t xml:space="preserve"> </w:t>
      </w:r>
      <w:r w:rsidRPr="00EF5616">
        <w:rPr>
          <w:sz w:val="24"/>
          <w:lang w:val="ru-RU"/>
        </w:rPr>
        <w:t>выбору</w:t>
      </w:r>
      <w:r w:rsidRPr="00EF5616">
        <w:rPr>
          <w:spacing w:val="-13"/>
          <w:sz w:val="24"/>
          <w:lang w:val="ru-RU"/>
        </w:rPr>
        <w:t xml:space="preserve"> </w:t>
      </w:r>
      <w:r w:rsidRPr="00EF5616">
        <w:rPr>
          <w:sz w:val="24"/>
          <w:lang w:val="ru-RU"/>
        </w:rPr>
        <w:t>индивидуального</w:t>
      </w:r>
      <w:r w:rsidRPr="00EF5616">
        <w:rPr>
          <w:spacing w:val="-9"/>
          <w:sz w:val="24"/>
          <w:lang w:val="ru-RU"/>
        </w:rPr>
        <w:t xml:space="preserve"> </w:t>
      </w:r>
      <w:r w:rsidRPr="00EF5616">
        <w:rPr>
          <w:sz w:val="24"/>
          <w:lang w:val="ru-RU"/>
        </w:rPr>
        <w:t>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w:t>
      </w:r>
      <w:r w:rsidRPr="00EF5616">
        <w:rPr>
          <w:spacing w:val="-7"/>
          <w:sz w:val="24"/>
          <w:lang w:val="ru-RU"/>
        </w:rPr>
        <w:t xml:space="preserve"> </w:t>
      </w:r>
      <w:r w:rsidRPr="00EF5616">
        <w:rPr>
          <w:sz w:val="24"/>
          <w:lang w:val="ru-RU"/>
        </w:rPr>
        <w:t>личности);</w:t>
      </w:r>
    </w:p>
    <w:p w:rsidR="00322F31" w:rsidRPr="00EF5616" w:rsidRDefault="00EF5616" w:rsidP="000F0589">
      <w:pPr>
        <w:pStyle w:val="a4"/>
        <w:numPr>
          <w:ilvl w:val="1"/>
          <w:numId w:val="70"/>
        </w:numPr>
        <w:tabs>
          <w:tab w:val="left" w:pos="1245"/>
        </w:tabs>
        <w:spacing w:before="1"/>
        <w:ind w:right="99" w:firstLine="708"/>
        <w:jc w:val="both"/>
        <w:rPr>
          <w:sz w:val="24"/>
          <w:lang w:val="ru-RU"/>
        </w:rPr>
      </w:pPr>
      <w:r w:rsidRPr="00EF5616">
        <w:rPr>
          <w:sz w:val="24"/>
          <w:lang w:val="ru-RU"/>
        </w:rPr>
        <w:t xml:space="preserve">формирование мотивов и ценностей обучающегося в сфере </w:t>
      </w:r>
      <w:r w:rsidRPr="00EF5616">
        <w:rPr>
          <w:b/>
          <w:sz w:val="24"/>
          <w:lang w:val="ru-RU"/>
        </w:rPr>
        <w:t xml:space="preserve">отношений к природе </w:t>
      </w:r>
      <w:r w:rsidRPr="00EF5616">
        <w:rPr>
          <w:sz w:val="24"/>
          <w:lang w:val="ru-RU"/>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w:t>
      </w:r>
      <w:r w:rsidRPr="00EF5616">
        <w:rPr>
          <w:spacing w:val="-13"/>
          <w:sz w:val="24"/>
          <w:lang w:val="ru-RU"/>
        </w:rPr>
        <w:t xml:space="preserve"> </w:t>
      </w:r>
      <w:r w:rsidRPr="00EF5616">
        <w:rPr>
          <w:sz w:val="24"/>
          <w:lang w:val="ru-RU"/>
        </w:rPr>
        <w:t>личного</w:t>
      </w:r>
      <w:r w:rsidRPr="00EF5616">
        <w:rPr>
          <w:spacing w:val="-17"/>
          <w:sz w:val="24"/>
          <w:lang w:val="ru-RU"/>
        </w:rPr>
        <w:t xml:space="preserve"> </w:t>
      </w:r>
      <w:r w:rsidRPr="00EF5616">
        <w:rPr>
          <w:sz w:val="24"/>
          <w:lang w:val="ru-RU"/>
        </w:rPr>
        <w:t>и</w:t>
      </w:r>
      <w:r w:rsidRPr="00EF5616">
        <w:rPr>
          <w:spacing w:val="-16"/>
          <w:sz w:val="24"/>
          <w:lang w:val="ru-RU"/>
        </w:rPr>
        <w:t xml:space="preserve"> </w:t>
      </w:r>
      <w:r w:rsidRPr="00EF5616">
        <w:rPr>
          <w:sz w:val="24"/>
          <w:lang w:val="ru-RU"/>
        </w:rPr>
        <w:t>общественного</w:t>
      </w:r>
      <w:r w:rsidRPr="00EF5616">
        <w:rPr>
          <w:spacing w:val="-14"/>
          <w:sz w:val="24"/>
          <w:lang w:val="ru-RU"/>
        </w:rPr>
        <w:t xml:space="preserve"> </w:t>
      </w:r>
      <w:r w:rsidRPr="00EF5616">
        <w:rPr>
          <w:sz w:val="24"/>
          <w:lang w:val="ru-RU"/>
        </w:rPr>
        <w:t>здоровья</w:t>
      </w:r>
      <w:r w:rsidRPr="00EF5616">
        <w:rPr>
          <w:spacing w:val="-14"/>
          <w:sz w:val="24"/>
          <w:lang w:val="ru-RU"/>
        </w:rPr>
        <w:t xml:space="preserve"> </w:t>
      </w:r>
      <w:r w:rsidRPr="00EF5616">
        <w:rPr>
          <w:sz w:val="24"/>
          <w:lang w:val="ru-RU"/>
        </w:rPr>
        <w:t>и</w:t>
      </w:r>
      <w:r w:rsidRPr="00EF5616">
        <w:rPr>
          <w:spacing w:val="-13"/>
          <w:sz w:val="24"/>
          <w:lang w:val="ru-RU"/>
        </w:rPr>
        <w:t xml:space="preserve"> </w:t>
      </w:r>
      <w:r w:rsidRPr="00EF5616">
        <w:rPr>
          <w:sz w:val="24"/>
          <w:lang w:val="ru-RU"/>
        </w:rPr>
        <w:t>безопасности;</w:t>
      </w:r>
      <w:r w:rsidRPr="00EF5616">
        <w:rPr>
          <w:spacing w:val="-14"/>
          <w:sz w:val="24"/>
          <w:lang w:val="ru-RU"/>
        </w:rPr>
        <w:t xml:space="preserve"> </w:t>
      </w:r>
      <w:r w:rsidRPr="00EF5616">
        <w:rPr>
          <w:sz w:val="24"/>
          <w:lang w:val="ru-RU"/>
        </w:rPr>
        <w:t>необходимости</w:t>
      </w:r>
      <w:r w:rsidRPr="00EF5616">
        <w:rPr>
          <w:spacing w:val="-13"/>
          <w:sz w:val="24"/>
          <w:lang w:val="ru-RU"/>
        </w:rPr>
        <w:t xml:space="preserve"> </w:t>
      </w:r>
      <w:r w:rsidRPr="00EF5616">
        <w:rPr>
          <w:sz w:val="24"/>
          <w:lang w:val="ru-RU"/>
        </w:rPr>
        <w:t>следования</w:t>
      </w:r>
      <w:r w:rsidRPr="00EF5616">
        <w:rPr>
          <w:spacing w:val="-14"/>
          <w:sz w:val="24"/>
          <w:lang w:val="ru-RU"/>
        </w:rPr>
        <w:t xml:space="preserve"> </w:t>
      </w:r>
      <w:r w:rsidRPr="00EF5616">
        <w:rPr>
          <w:sz w:val="24"/>
          <w:lang w:val="ru-RU"/>
        </w:rPr>
        <w:t>принципу предосторожности при выборе варианта</w:t>
      </w:r>
      <w:r w:rsidRPr="00EF5616">
        <w:rPr>
          <w:spacing w:val="-9"/>
          <w:sz w:val="24"/>
          <w:lang w:val="ru-RU"/>
        </w:rPr>
        <w:t xml:space="preserve"> </w:t>
      </w:r>
      <w:r w:rsidRPr="00EF5616">
        <w:rPr>
          <w:sz w:val="24"/>
          <w:lang w:val="ru-RU"/>
        </w:rPr>
        <w:t>поведения);</w:t>
      </w:r>
    </w:p>
    <w:p w:rsidR="00322F31" w:rsidRPr="00EF5616" w:rsidRDefault="00EF5616" w:rsidP="000F0589">
      <w:pPr>
        <w:pStyle w:val="a4"/>
        <w:numPr>
          <w:ilvl w:val="1"/>
          <w:numId w:val="70"/>
        </w:numPr>
        <w:tabs>
          <w:tab w:val="left" w:pos="1245"/>
        </w:tabs>
        <w:spacing w:before="1"/>
        <w:ind w:right="99" w:firstLine="708"/>
        <w:jc w:val="both"/>
        <w:rPr>
          <w:sz w:val="24"/>
          <w:lang w:val="ru-RU"/>
        </w:rPr>
      </w:pPr>
      <w:r w:rsidRPr="00EF5616">
        <w:rPr>
          <w:sz w:val="24"/>
          <w:lang w:val="ru-RU"/>
        </w:rPr>
        <w:t xml:space="preserve">формирование мотивационно-ценностных отношений обучающегося в </w:t>
      </w:r>
      <w:r w:rsidRPr="00EF5616">
        <w:rPr>
          <w:b/>
          <w:sz w:val="24"/>
          <w:lang w:val="ru-RU"/>
        </w:rPr>
        <w:t xml:space="preserve">сфере искусства </w:t>
      </w:r>
      <w:r w:rsidRPr="00EF5616">
        <w:rPr>
          <w:sz w:val="24"/>
          <w:lang w:val="ru-RU"/>
        </w:rPr>
        <w:t>(формирование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w:t>
      </w:r>
      <w:r w:rsidRPr="00EF5616">
        <w:rPr>
          <w:spacing w:val="-22"/>
          <w:sz w:val="24"/>
          <w:lang w:val="ru-RU"/>
        </w:rPr>
        <w:t xml:space="preserve"> </w:t>
      </w:r>
      <w:r w:rsidRPr="00EF5616">
        <w:rPr>
          <w:sz w:val="24"/>
          <w:lang w:val="ru-RU"/>
        </w:rPr>
        <w:t>ценности).</w:t>
      </w:r>
    </w:p>
    <w:p w:rsidR="00322F31" w:rsidRPr="00EF5616" w:rsidRDefault="00322F31">
      <w:pPr>
        <w:jc w:val="both"/>
        <w:rPr>
          <w:sz w:val="24"/>
          <w:lang w:val="ru-RU"/>
        </w:rPr>
        <w:sectPr w:rsidR="00322F31" w:rsidRPr="00EF5616">
          <w:headerReference w:type="default" r:id="rId229"/>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1"/>
        <w:ind w:left="0"/>
        <w:rPr>
          <w:sz w:val="21"/>
          <w:lang w:val="ru-RU"/>
        </w:rPr>
      </w:pPr>
    </w:p>
    <w:p w:rsidR="00322F31" w:rsidRPr="00EF5616" w:rsidRDefault="00EF5616" w:rsidP="000F0589">
      <w:pPr>
        <w:pStyle w:val="1"/>
        <w:numPr>
          <w:ilvl w:val="2"/>
          <w:numId w:val="69"/>
        </w:numPr>
        <w:tabs>
          <w:tab w:val="left" w:pos="916"/>
        </w:tabs>
        <w:spacing w:before="90" w:line="240" w:lineRule="auto"/>
        <w:ind w:left="1136" w:right="310" w:hanging="820"/>
        <w:jc w:val="left"/>
        <w:rPr>
          <w:lang w:val="ru-RU"/>
        </w:rPr>
      </w:pPr>
      <w:bookmarkStart w:id="152" w:name="2.3.3._Содержание,_виды_деятельности_и_ф"/>
      <w:bookmarkEnd w:id="152"/>
      <w:r w:rsidRPr="00EF5616">
        <w:rPr>
          <w:lang w:val="ru-RU"/>
        </w:rPr>
        <w:t>Содержание, виды деятельности и формы занятий с обучающимися (по направлениям духовно-нравственного развития, воспитания и социализации</w:t>
      </w:r>
      <w:r w:rsidRPr="00EF5616">
        <w:rPr>
          <w:spacing w:val="-29"/>
          <w:lang w:val="ru-RU"/>
        </w:rPr>
        <w:t xml:space="preserve"> </w:t>
      </w:r>
      <w:r w:rsidRPr="00EF5616">
        <w:rPr>
          <w:lang w:val="ru-RU"/>
        </w:rPr>
        <w:t>обучающихся)</w:t>
      </w:r>
    </w:p>
    <w:p w:rsidR="00322F31" w:rsidRPr="00EF5616" w:rsidRDefault="00EF5616">
      <w:pPr>
        <w:pStyle w:val="a3"/>
        <w:ind w:right="100" w:firstLine="852"/>
        <w:jc w:val="both"/>
        <w:rPr>
          <w:lang w:val="ru-RU"/>
        </w:rPr>
      </w:pPr>
      <w:r w:rsidRPr="00EF5616">
        <w:rPr>
          <w:lang w:val="ru-RU"/>
        </w:rPr>
        <w:t>Содержание,</w:t>
      </w:r>
      <w:r w:rsidRPr="00EF5616">
        <w:rPr>
          <w:spacing w:val="-9"/>
          <w:lang w:val="ru-RU"/>
        </w:rPr>
        <w:t xml:space="preserve"> </w:t>
      </w:r>
      <w:r w:rsidRPr="00EF5616">
        <w:rPr>
          <w:lang w:val="ru-RU"/>
        </w:rPr>
        <w:t>виды</w:t>
      </w:r>
      <w:r w:rsidRPr="00EF5616">
        <w:rPr>
          <w:spacing w:val="-9"/>
          <w:lang w:val="ru-RU"/>
        </w:rPr>
        <w:t xml:space="preserve"> </w:t>
      </w:r>
      <w:r w:rsidRPr="00EF5616">
        <w:rPr>
          <w:lang w:val="ru-RU"/>
        </w:rPr>
        <w:t>деятельности</w:t>
      </w:r>
      <w:r w:rsidRPr="00EF5616">
        <w:rPr>
          <w:spacing w:val="-8"/>
          <w:lang w:val="ru-RU"/>
        </w:rPr>
        <w:t xml:space="preserve"> </w:t>
      </w:r>
      <w:r w:rsidRPr="00EF5616">
        <w:rPr>
          <w:lang w:val="ru-RU"/>
        </w:rPr>
        <w:t>и</w:t>
      </w:r>
      <w:r w:rsidRPr="00EF5616">
        <w:rPr>
          <w:spacing w:val="-7"/>
          <w:lang w:val="ru-RU"/>
        </w:rPr>
        <w:t xml:space="preserve"> </w:t>
      </w:r>
      <w:r w:rsidRPr="00EF5616">
        <w:rPr>
          <w:lang w:val="ru-RU"/>
        </w:rPr>
        <w:t>формы</w:t>
      </w:r>
      <w:r w:rsidRPr="00EF5616">
        <w:rPr>
          <w:spacing w:val="-9"/>
          <w:lang w:val="ru-RU"/>
        </w:rPr>
        <w:t xml:space="preserve"> </w:t>
      </w:r>
      <w:r w:rsidRPr="00EF5616">
        <w:rPr>
          <w:lang w:val="ru-RU"/>
        </w:rPr>
        <w:t>занятий</w:t>
      </w:r>
      <w:r w:rsidRPr="00EF5616">
        <w:rPr>
          <w:spacing w:val="-7"/>
          <w:lang w:val="ru-RU"/>
        </w:rPr>
        <w:t xml:space="preserve"> </w:t>
      </w:r>
      <w:r w:rsidRPr="00EF5616">
        <w:rPr>
          <w:lang w:val="ru-RU"/>
        </w:rPr>
        <w:t>с</w:t>
      </w:r>
      <w:r w:rsidRPr="00EF5616">
        <w:rPr>
          <w:spacing w:val="-10"/>
          <w:lang w:val="ru-RU"/>
        </w:rPr>
        <w:t xml:space="preserve"> </w:t>
      </w:r>
      <w:r w:rsidRPr="00EF5616">
        <w:rPr>
          <w:lang w:val="ru-RU"/>
        </w:rPr>
        <w:t>обучающимися</w:t>
      </w:r>
      <w:r w:rsidRPr="00EF5616">
        <w:rPr>
          <w:spacing w:val="-9"/>
          <w:lang w:val="ru-RU"/>
        </w:rPr>
        <w:t xml:space="preserve"> </w:t>
      </w:r>
      <w:r w:rsidRPr="00EF5616">
        <w:rPr>
          <w:lang w:val="ru-RU"/>
        </w:rPr>
        <w:t>по</w:t>
      </w:r>
      <w:r w:rsidRPr="00EF5616">
        <w:rPr>
          <w:spacing w:val="-9"/>
          <w:lang w:val="ru-RU"/>
        </w:rPr>
        <w:t xml:space="preserve"> </w:t>
      </w:r>
      <w:r w:rsidRPr="00EF5616">
        <w:rPr>
          <w:lang w:val="ru-RU"/>
        </w:rPr>
        <w:t>обеспечению</w:t>
      </w:r>
      <w:r w:rsidRPr="00EF5616">
        <w:rPr>
          <w:spacing w:val="-8"/>
          <w:lang w:val="ru-RU"/>
        </w:rPr>
        <w:t xml:space="preserve"> </w:t>
      </w:r>
      <w:r w:rsidRPr="00EF5616">
        <w:rPr>
          <w:lang w:val="ru-RU"/>
        </w:rPr>
        <w:t>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w:t>
      </w:r>
      <w:r w:rsidRPr="00EF5616">
        <w:rPr>
          <w:spacing w:val="-18"/>
          <w:lang w:val="ru-RU"/>
        </w:rPr>
        <w:t xml:space="preserve"> </w:t>
      </w:r>
      <w:r w:rsidRPr="00EF5616">
        <w:rPr>
          <w:lang w:val="ru-RU"/>
        </w:rPr>
        <w:t>предусматривает:</w:t>
      </w:r>
    </w:p>
    <w:p w:rsidR="00322F31" w:rsidRPr="00EF5616" w:rsidRDefault="00EF5616" w:rsidP="000F0589">
      <w:pPr>
        <w:pStyle w:val="a4"/>
        <w:numPr>
          <w:ilvl w:val="2"/>
          <w:numId w:val="70"/>
        </w:numPr>
        <w:tabs>
          <w:tab w:val="left" w:pos="1089"/>
        </w:tabs>
        <w:spacing w:before="5"/>
        <w:ind w:right="103" w:firstLine="852"/>
        <w:jc w:val="both"/>
        <w:rPr>
          <w:sz w:val="24"/>
          <w:lang w:val="ru-RU"/>
        </w:rPr>
      </w:pPr>
      <w:r w:rsidRPr="00EF5616">
        <w:rPr>
          <w:sz w:val="24"/>
          <w:lang w:val="ru-RU"/>
        </w:rPr>
        <w:t>формирование</w:t>
      </w:r>
      <w:r w:rsidRPr="00EF5616">
        <w:rPr>
          <w:spacing w:val="-18"/>
          <w:sz w:val="24"/>
          <w:lang w:val="ru-RU"/>
        </w:rPr>
        <w:t xml:space="preserve"> </w:t>
      </w:r>
      <w:r w:rsidRPr="00EF5616">
        <w:rPr>
          <w:sz w:val="24"/>
          <w:lang w:val="ru-RU"/>
        </w:rPr>
        <w:t>во</w:t>
      </w:r>
      <w:r w:rsidRPr="00EF5616">
        <w:rPr>
          <w:spacing w:val="-18"/>
          <w:sz w:val="24"/>
          <w:lang w:val="ru-RU"/>
        </w:rPr>
        <w:t xml:space="preserve"> </w:t>
      </w:r>
      <w:r w:rsidRPr="00EF5616">
        <w:rPr>
          <w:sz w:val="24"/>
          <w:lang w:val="ru-RU"/>
        </w:rPr>
        <w:t>внеурочной</w:t>
      </w:r>
      <w:r w:rsidRPr="00EF5616">
        <w:rPr>
          <w:spacing w:val="-17"/>
          <w:sz w:val="24"/>
          <w:lang w:val="ru-RU"/>
        </w:rPr>
        <w:t xml:space="preserve"> </w:t>
      </w:r>
      <w:r w:rsidRPr="00EF5616">
        <w:rPr>
          <w:sz w:val="24"/>
          <w:lang w:val="ru-RU"/>
        </w:rPr>
        <w:t>деятельности</w:t>
      </w:r>
      <w:r w:rsidRPr="00EF5616">
        <w:rPr>
          <w:spacing w:val="-14"/>
          <w:sz w:val="24"/>
          <w:lang w:val="ru-RU"/>
        </w:rPr>
        <w:t xml:space="preserve"> </w:t>
      </w:r>
      <w:r w:rsidRPr="00EF5616">
        <w:rPr>
          <w:sz w:val="24"/>
          <w:lang w:val="ru-RU"/>
        </w:rPr>
        <w:t>«ситуаций</w:t>
      </w:r>
      <w:r w:rsidRPr="00EF5616">
        <w:rPr>
          <w:spacing w:val="-17"/>
          <w:sz w:val="24"/>
          <w:lang w:val="ru-RU"/>
        </w:rPr>
        <w:t xml:space="preserve"> </w:t>
      </w:r>
      <w:r w:rsidRPr="00EF5616">
        <w:rPr>
          <w:sz w:val="24"/>
          <w:lang w:val="ru-RU"/>
        </w:rPr>
        <w:t>образцов»</w:t>
      </w:r>
      <w:r w:rsidRPr="00EF5616">
        <w:rPr>
          <w:spacing w:val="-26"/>
          <w:sz w:val="24"/>
          <w:lang w:val="ru-RU"/>
        </w:rPr>
        <w:t xml:space="preserve"> </w:t>
      </w:r>
      <w:r w:rsidRPr="00EF5616">
        <w:rPr>
          <w:sz w:val="24"/>
          <w:lang w:val="ru-RU"/>
        </w:rPr>
        <w:t>проявления</w:t>
      </w:r>
      <w:r w:rsidRPr="00EF5616">
        <w:rPr>
          <w:spacing w:val="27"/>
          <w:sz w:val="24"/>
          <w:lang w:val="ru-RU"/>
        </w:rPr>
        <w:t xml:space="preserve"> </w:t>
      </w:r>
      <w:r w:rsidRPr="00EF5616">
        <w:rPr>
          <w:sz w:val="24"/>
          <w:lang w:val="ru-RU"/>
        </w:rPr>
        <w:t>уважительного и доброжелательного отношения к другому человеку, диалога и достижения взаимопонимания с другими</w:t>
      </w:r>
      <w:r w:rsidRPr="00EF5616">
        <w:rPr>
          <w:spacing w:val="-2"/>
          <w:sz w:val="24"/>
          <w:lang w:val="ru-RU"/>
        </w:rPr>
        <w:t xml:space="preserve"> </w:t>
      </w:r>
      <w:r w:rsidRPr="00EF5616">
        <w:rPr>
          <w:sz w:val="24"/>
          <w:lang w:val="ru-RU"/>
        </w:rPr>
        <w:t>людьми;</w:t>
      </w:r>
    </w:p>
    <w:p w:rsidR="00322F31" w:rsidRPr="00EF5616" w:rsidRDefault="00EF5616" w:rsidP="000F0589">
      <w:pPr>
        <w:pStyle w:val="a4"/>
        <w:numPr>
          <w:ilvl w:val="2"/>
          <w:numId w:val="70"/>
        </w:numPr>
        <w:tabs>
          <w:tab w:val="left" w:pos="1528"/>
        </w:tabs>
        <w:ind w:right="102" w:firstLine="852"/>
        <w:jc w:val="both"/>
        <w:rPr>
          <w:sz w:val="24"/>
          <w:lang w:val="ru-RU"/>
        </w:rPr>
      </w:pPr>
      <w:r w:rsidRPr="00EF5616">
        <w:rPr>
          <w:sz w:val="24"/>
          <w:lang w:val="ru-RU"/>
        </w:rPr>
        <w:t>информационное и коммуникативное обеспечение рефлексии обучающихся межличностных отношений с</w:t>
      </w:r>
      <w:r w:rsidRPr="00EF5616">
        <w:rPr>
          <w:spacing w:val="-10"/>
          <w:sz w:val="24"/>
          <w:lang w:val="ru-RU"/>
        </w:rPr>
        <w:t xml:space="preserve"> </w:t>
      </w:r>
      <w:r w:rsidRPr="00EF5616">
        <w:rPr>
          <w:sz w:val="24"/>
          <w:lang w:val="ru-RU"/>
        </w:rPr>
        <w:t>окружающими;</w:t>
      </w:r>
    </w:p>
    <w:p w:rsidR="00322F31" w:rsidRPr="00EF5616" w:rsidRDefault="00EF5616" w:rsidP="000F0589">
      <w:pPr>
        <w:pStyle w:val="a4"/>
        <w:numPr>
          <w:ilvl w:val="2"/>
          <w:numId w:val="70"/>
        </w:numPr>
        <w:tabs>
          <w:tab w:val="left" w:pos="1204"/>
        </w:tabs>
        <w:ind w:right="104" w:firstLine="852"/>
        <w:jc w:val="both"/>
        <w:rPr>
          <w:sz w:val="24"/>
          <w:lang w:val="ru-RU"/>
        </w:rPr>
      </w:pPr>
      <w:r w:rsidRPr="00EF5616">
        <w:rPr>
          <w:sz w:val="24"/>
          <w:lang w:val="ru-RU"/>
        </w:rPr>
        <w:t>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w:t>
      </w:r>
      <w:r w:rsidRPr="00EF5616">
        <w:rPr>
          <w:spacing w:val="-5"/>
          <w:sz w:val="24"/>
          <w:lang w:val="ru-RU"/>
        </w:rPr>
        <w:t xml:space="preserve"> </w:t>
      </w:r>
      <w:r w:rsidRPr="00EF5616">
        <w:rPr>
          <w:sz w:val="24"/>
          <w:lang w:val="ru-RU"/>
        </w:rPr>
        <w:t>переговоров.</w:t>
      </w:r>
    </w:p>
    <w:p w:rsidR="00322F31" w:rsidRPr="00EF5616" w:rsidRDefault="00EF5616">
      <w:pPr>
        <w:pStyle w:val="a3"/>
        <w:ind w:right="103" w:firstLine="852"/>
        <w:jc w:val="both"/>
        <w:rPr>
          <w:lang w:val="ru-RU"/>
        </w:rPr>
      </w:pPr>
      <w:r w:rsidRPr="00EF5616">
        <w:rPr>
          <w:lang w:val="ru-RU"/>
        </w:rPr>
        <w:t>В решении задач обеспечения принятия обучающимися ценности Человека и человечности целесообразно</w:t>
      </w:r>
      <w:r w:rsidRPr="00EF5616">
        <w:rPr>
          <w:spacing w:val="-8"/>
          <w:lang w:val="ru-RU"/>
        </w:rPr>
        <w:t xml:space="preserve"> </w:t>
      </w:r>
      <w:r w:rsidRPr="00EF5616">
        <w:rPr>
          <w:lang w:val="ru-RU"/>
        </w:rPr>
        <w:t>использование</w:t>
      </w:r>
      <w:r w:rsidRPr="00EF5616">
        <w:rPr>
          <w:spacing w:val="-9"/>
          <w:lang w:val="ru-RU"/>
        </w:rPr>
        <w:t xml:space="preserve"> </w:t>
      </w:r>
      <w:r w:rsidRPr="00EF5616">
        <w:rPr>
          <w:lang w:val="ru-RU"/>
        </w:rPr>
        <w:t>потенциала</w:t>
      </w:r>
      <w:r w:rsidRPr="00EF5616">
        <w:rPr>
          <w:spacing w:val="-7"/>
          <w:lang w:val="ru-RU"/>
        </w:rPr>
        <w:t xml:space="preserve"> </w:t>
      </w:r>
      <w:r w:rsidRPr="00EF5616">
        <w:rPr>
          <w:lang w:val="ru-RU"/>
        </w:rPr>
        <w:t>уроков</w:t>
      </w:r>
      <w:r w:rsidRPr="00EF5616">
        <w:rPr>
          <w:spacing w:val="-8"/>
          <w:lang w:val="ru-RU"/>
        </w:rPr>
        <w:t xml:space="preserve"> </w:t>
      </w:r>
      <w:r w:rsidRPr="00EF5616">
        <w:rPr>
          <w:lang w:val="ru-RU"/>
        </w:rPr>
        <w:t>предметных</w:t>
      </w:r>
      <w:r w:rsidRPr="00EF5616">
        <w:rPr>
          <w:spacing w:val="-6"/>
          <w:lang w:val="ru-RU"/>
        </w:rPr>
        <w:t xml:space="preserve"> </w:t>
      </w:r>
      <w:r w:rsidRPr="00EF5616">
        <w:rPr>
          <w:lang w:val="ru-RU"/>
        </w:rPr>
        <w:t>областей</w:t>
      </w:r>
      <w:r w:rsidRPr="00EF5616">
        <w:rPr>
          <w:spacing w:val="-5"/>
          <w:lang w:val="ru-RU"/>
        </w:rPr>
        <w:t xml:space="preserve"> </w:t>
      </w:r>
      <w:r w:rsidRPr="00EF5616">
        <w:rPr>
          <w:lang w:val="ru-RU"/>
        </w:rPr>
        <w:t>«Филология»,</w:t>
      </w:r>
      <w:r w:rsidRPr="00EF5616">
        <w:rPr>
          <w:spacing w:val="-4"/>
          <w:lang w:val="ru-RU"/>
        </w:rPr>
        <w:t xml:space="preserve"> </w:t>
      </w:r>
      <w:r w:rsidRPr="00EF5616">
        <w:rPr>
          <w:lang w:val="ru-RU"/>
        </w:rPr>
        <w:t>«Общественно- научные предметы», совместных дел и мероприятий внеурочной деятельности, Интернет-ресурсов, роль организатора в этой работе призван сыграть  классный</w:t>
      </w:r>
      <w:r w:rsidRPr="00EF5616">
        <w:rPr>
          <w:spacing w:val="-16"/>
          <w:lang w:val="ru-RU"/>
        </w:rPr>
        <w:t xml:space="preserve"> </w:t>
      </w:r>
      <w:r w:rsidRPr="00EF5616">
        <w:rPr>
          <w:lang w:val="ru-RU"/>
        </w:rPr>
        <w:t>руководитель.</w:t>
      </w:r>
    </w:p>
    <w:p w:rsidR="00322F31" w:rsidRPr="00EF5616" w:rsidRDefault="00EF5616">
      <w:pPr>
        <w:pStyle w:val="a3"/>
        <w:ind w:right="103" w:firstLine="708"/>
        <w:jc w:val="both"/>
        <w:rPr>
          <w:lang w:val="ru-RU"/>
        </w:rPr>
      </w:pPr>
      <w:r w:rsidRPr="00EF5616">
        <w:rPr>
          <w:lang w:val="ru-RU"/>
        </w:rPr>
        <w:t xml:space="preserve">Формирование мотивов и ценностей обучающегося </w:t>
      </w:r>
      <w:r w:rsidRPr="00EF5616">
        <w:rPr>
          <w:b/>
          <w:lang w:val="ru-RU"/>
        </w:rPr>
        <w:t xml:space="preserve">в сфере отношений к России как Отечеству </w:t>
      </w:r>
      <w:r w:rsidRPr="00EF5616">
        <w:rPr>
          <w:lang w:val="ru-RU"/>
        </w:rPr>
        <w:t>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w:t>
      </w:r>
    </w:p>
    <w:p w:rsidR="00322F31" w:rsidRPr="00EF5616" w:rsidRDefault="00EF5616">
      <w:pPr>
        <w:pStyle w:val="a3"/>
        <w:ind w:right="101" w:firstLine="708"/>
        <w:jc w:val="both"/>
        <w:rPr>
          <w:lang w:val="ru-RU"/>
        </w:rPr>
      </w:pPr>
      <w:r w:rsidRPr="00EF5616">
        <w:rPr>
          <w:lang w:val="ru-RU"/>
        </w:rPr>
        <w:t xml:space="preserve">Включение обучающихся </w:t>
      </w:r>
      <w:r w:rsidRPr="00EF5616">
        <w:rPr>
          <w:b/>
          <w:lang w:val="ru-RU"/>
        </w:rPr>
        <w:t xml:space="preserve">в сферу общественной самоорганизации </w:t>
      </w:r>
      <w:r w:rsidRPr="00EF5616">
        <w:rPr>
          <w:lang w:val="ru-RU"/>
        </w:rPr>
        <w:t>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w:t>
      </w:r>
      <w:r w:rsidRPr="00EF5616">
        <w:rPr>
          <w:spacing w:val="-3"/>
          <w:lang w:val="ru-RU"/>
        </w:rPr>
        <w:t xml:space="preserve"> </w:t>
      </w:r>
      <w:r w:rsidRPr="00EF5616">
        <w:rPr>
          <w:lang w:val="ru-RU"/>
        </w:rPr>
        <w:t>организаций;</w:t>
      </w:r>
      <w:r w:rsidRPr="00EF5616">
        <w:rPr>
          <w:spacing w:val="-8"/>
          <w:lang w:val="ru-RU"/>
        </w:rPr>
        <w:t xml:space="preserve"> </w:t>
      </w:r>
      <w:r w:rsidRPr="00EF5616">
        <w:rPr>
          <w:lang w:val="ru-RU"/>
        </w:rPr>
        <w:t>в</w:t>
      </w:r>
      <w:r w:rsidRPr="00EF5616">
        <w:rPr>
          <w:spacing w:val="-6"/>
          <w:lang w:val="ru-RU"/>
        </w:rPr>
        <w:t xml:space="preserve"> </w:t>
      </w:r>
      <w:r w:rsidRPr="00EF5616">
        <w:rPr>
          <w:lang w:val="ru-RU"/>
        </w:rPr>
        <w:t>экологическом</w:t>
      </w:r>
      <w:r w:rsidRPr="00EF5616">
        <w:rPr>
          <w:spacing w:val="-7"/>
          <w:lang w:val="ru-RU"/>
        </w:rPr>
        <w:t xml:space="preserve"> </w:t>
      </w:r>
      <w:r w:rsidRPr="00EF5616">
        <w:rPr>
          <w:lang w:val="ru-RU"/>
        </w:rPr>
        <w:t>просвещении</w:t>
      </w:r>
      <w:r w:rsidRPr="00EF5616">
        <w:rPr>
          <w:spacing w:val="-5"/>
          <w:lang w:val="ru-RU"/>
        </w:rPr>
        <w:t xml:space="preserve"> </w:t>
      </w:r>
      <w:r w:rsidRPr="00EF5616">
        <w:rPr>
          <w:lang w:val="ru-RU"/>
        </w:rPr>
        <w:t>сверстников,</w:t>
      </w:r>
      <w:r w:rsidRPr="00EF5616">
        <w:rPr>
          <w:spacing w:val="-6"/>
          <w:lang w:val="ru-RU"/>
        </w:rPr>
        <w:t xml:space="preserve"> </w:t>
      </w:r>
      <w:r w:rsidRPr="00EF5616">
        <w:rPr>
          <w:lang w:val="ru-RU"/>
        </w:rPr>
        <w:t>родителей,</w:t>
      </w:r>
      <w:r w:rsidRPr="00EF5616">
        <w:rPr>
          <w:spacing w:val="-6"/>
          <w:lang w:val="ru-RU"/>
        </w:rPr>
        <w:t xml:space="preserve"> </w:t>
      </w:r>
      <w:r w:rsidRPr="00EF5616">
        <w:rPr>
          <w:lang w:val="ru-RU"/>
        </w:rPr>
        <w:t>населения;</w:t>
      </w:r>
      <w:r w:rsidRPr="00EF5616">
        <w:rPr>
          <w:spacing w:val="-8"/>
          <w:lang w:val="ru-RU"/>
        </w:rPr>
        <w:t xml:space="preserve"> </w:t>
      </w:r>
      <w:r w:rsidRPr="00EF5616">
        <w:rPr>
          <w:lang w:val="ru-RU"/>
        </w:rPr>
        <w:t>в благоустройстве школы, класса, сельского поселения, города, партнерства с общественными организациями</w:t>
      </w:r>
      <w:r w:rsidRPr="00EF5616">
        <w:rPr>
          <w:spacing w:val="-6"/>
          <w:lang w:val="ru-RU"/>
        </w:rPr>
        <w:t xml:space="preserve"> </w:t>
      </w:r>
      <w:r w:rsidRPr="00EF5616">
        <w:rPr>
          <w:lang w:val="ru-RU"/>
        </w:rPr>
        <w:t>и</w:t>
      </w:r>
      <w:r w:rsidRPr="00EF5616">
        <w:rPr>
          <w:spacing w:val="-6"/>
          <w:lang w:val="ru-RU"/>
        </w:rPr>
        <w:t xml:space="preserve"> </w:t>
      </w:r>
      <w:r w:rsidRPr="00EF5616">
        <w:rPr>
          <w:lang w:val="ru-RU"/>
        </w:rPr>
        <w:t>объединениями,</w:t>
      </w:r>
      <w:r w:rsidRPr="00EF5616">
        <w:rPr>
          <w:spacing w:val="-7"/>
          <w:lang w:val="ru-RU"/>
        </w:rPr>
        <w:t xml:space="preserve"> </w:t>
      </w:r>
      <w:r w:rsidRPr="00EF5616">
        <w:rPr>
          <w:lang w:val="ru-RU"/>
        </w:rPr>
        <w:t>в</w:t>
      </w:r>
      <w:r w:rsidRPr="00EF5616">
        <w:rPr>
          <w:spacing w:val="-8"/>
          <w:lang w:val="ru-RU"/>
        </w:rPr>
        <w:t xml:space="preserve"> </w:t>
      </w:r>
      <w:r w:rsidRPr="00EF5616">
        <w:rPr>
          <w:lang w:val="ru-RU"/>
        </w:rPr>
        <w:t>проведении</w:t>
      </w:r>
      <w:r w:rsidRPr="00EF5616">
        <w:rPr>
          <w:spacing w:val="-6"/>
          <w:lang w:val="ru-RU"/>
        </w:rPr>
        <w:t xml:space="preserve"> </w:t>
      </w:r>
      <w:r w:rsidRPr="00EF5616">
        <w:rPr>
          <w:lang w:val="ru-RU"/>
        </w:rPr>
        <w:t>акций</w:t>
      </w:r>
      <w:r w:rsidRPr="00EF5616">
        <w:rPr>
          <w:spacing w:val="-6"/>
          <w:lang w:val="ru-RU"/>
        </w:rPr>
        <w:t xml:space="preserve"> </w:t>
      </w:r>
      <w:r w:rsidRPr="00EF5616">
        <w:rPr>
          <w:lang w:val="ru-RU"/>
        </w:rPr>
        <w:t>и</w:t>
      </w:r>
      <w:r w:rsidRPr="00EF5616">
        <w:rPr>
          <w:spacing w:val="-6"/>
          <w:lang w:val="ru-RU"/>
        </w:rPr>
        <w:t xml:space="preserve"> </w:t>
      </w:r>
      <w:r w:rsidRPr="00EF5616">
        <w:rPr>
          <w:lang w:val="ru-RU"/>
        </w:rPr>
        <w:t>праздников</w:t>
      </w:r>
      <w:r w:rsidRPr="00EF5616">
        <w:rPr>
          <w:spacing w:val="-8"/>
          <w:lang w:val="ru-RU"/>
        </w:rPr>
        <w:t xml:space="preserve"> </w:t>
      </w:r>
      <w:r w:rsidRPr="00EF5616">
        <w:rPr>
          <w:lang w:val="ru-RU"/>
        </w:rPr>
        <w:t>(региональных,</w:t>
      </w:r>
      <w:r w:rsidRPr="00EF5616">
        <w:rPr>
          <w:spacing w:val="-7"/>
          <w:lang w:val="ru-RU"/>
        </w:rPr>
        <w:t xml:space="preserve"> </w:t>
      </w:r>
      <w:r w:rsidRPr="00EF5616">
        <w:rPr>
          <w:lang w:val="ru-RU"/>
        </w:rPr>
        <w:t>государственных, международных).</w:t>
      </w:r>
    </w:p>
    <w:p w:rsidR="00322F31" w:rsidRPr="00EF5616" w:rsidRDefault="00EF5616">
      <w:pPr>
        <w:pStyle w:val="a3"/>
        <w:ind w:right="108" w:firstLine="708"/>
        <w:jc w:val="both"/>
        <w:rPr>
          <w:lang w:val="ru-RU"/>
        </w:rPr>
      </w:pPr>
      <w:r w:rsidRPr="00EF5616">
        <w:rPr>
          <w:lang w:val="ru-RU"/>
        </w:rPr>
        <w:t>Включение обучающихся в сферу общественной самоорганизации предусматривает следующие этапы:</w:t>
      </w:r>
    </w:p>
    <w:p w:rsidR="00322F31" w:rsidRPr="00EF5616" w:rsidRDefault="00EF5616" w:rsidP="000F0589">
      <w:pPr>
        <w:pStyle w:val="a4"/>
        <w:numPr>
          <w:ilvl w:val="1"/>
          <w:numId w:val="70"/>
        </w:numPr>
        <w:tabs>
          <w:tab w:val="left" w:pos="1106"/>
        </w:tabs>
        <w:spacing w:before="1"/>
        <w:ind w:right="102" w:firstLine="708"/>
        <w:jc w:val="both"/>
        <w:rPr>
          <w:sz w:val="24"/>
          <w:lang w:val="ru-RU"/>
        </w:rPr>
      </w:pPr>
      <w:r w:rsidRPr="00EF5616">
        <w:rPr>
          <w:sz w:val="24"/>
          <w:lang w:val="ru-RU"/>
        </w:rPr>
        <w:t>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w:t>
      </w:r>
      <w:r w:rsidRPr="00EF5616">
        <w:rPr>
          <w:spacing w:val="-5"/>
          <w:sz w:val="24"/>
          <w:lang w:val="ru-RU"/>
        </w:rPr>
        <w:t xml:space="preserve"> </w:t>
      </w:r>
      <w:r w:rsidRPr="00EF5616">
        <w:rPr>
          <w:sz w:val="24"/>
          <w:lang w:val="ru-RU"/>
        </w:rPr>
        <w:t>замыслов;</w:t>
      </w:r>
    </w:p>
    <w:p w:rsidR="00322F31" w:rsidRPr="00EF5616" w:rsidRDefault="00EF5616" w:rsidP="000F0589">
      <w:pPr>
        <w:pStyle w:val="a4"/>
        <w:numPr>
          <w:ilvl w:val="1"/>
          <w:numId w:val="70"/>
        </w:numPr>
        <w:tabs>
          <w:tab w:val="left" w:pos="1106"/>
        </w:tabs>
        <w:spacing w:before="4" w:line="237" w:lineRule="auto"/>
        <w:ind w:right="101" w:firstLine="708"/>
        <w:jc w:val="both"/>
        <w:rPr>
          <w:sz w:val="24"/>
          <w:lang w:val="ru-RU"/>
        </w:rPr>
      </w:pPr>
      <w:r w:rsidRPr="00EF5616">
        <w:rPr>
          <w:sz w:val="24"/>
          <w:lang w:val="ru-RU"/>
        </w:rPr>
        <w:t>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w:t>
      </w:r>
      <w:r w:rsidRPr="00EF5616">
        <w:rPr>
          <w:spacing w:val="-12"/>
          <w:sz w:val="24"/>
          <w:lang w:val="ru-RU"/>
        </w:rPr>
        <w:t xml:space="preserve"> </w:t>
      </w:r>
      <w:r w:rsidRPr="00EF5616">
        <w:rPr>
          <w:sz w:val="24"/>
          <w:lang w:val="ru-RU"/>
        </w:rPr>
        <w:t>ролей;</w:t>
      </w:r>
    </w:p>
    <w:p w:rsidR="00322F31" w:rsidRPr="00EF5616" w:rsidRDefault="00EF5616" w:rsidP="000F0589">
      <w:pPr>
        <w:pStyle w:val="a4"/>
        <w:numPr>
          <w:ilvl w:val="1"/>
          <w:numId w:val="70"/>
        </w:numPr>
        <w:tabs>
          <w:tab w:val="left" w:pos="1106"/>
        </w:tabs>
        <w:spacing w:before="4" w:line="237" w:lineRule="auto"/>
        <w:ind w:right="102" w:firstLine="708"/>
        <w:jc w:val="both"/>
        <w:rPr>
          <w:sz w:val="24"/>
          <w:lang w:val="ru-RU"/>
        </w:rPr>
      </w:pPr>
      <w:r w:rsidRPr="00EF5616">
        <w:rPr>
          <w:sz w:val="24"/>
          <w:lang w:val="ru-RU"/>
        </w:rPr>
        <w:t>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w:t>
      </w:r>
      <w:r w:rsidRPr="00EF5616">
        <w:rPr>
          <w:spacing w:val="-3"/>
          <w:sz w:val="24"/>
          <w:lang w:val="ru-RU"/>
        </w:rPr>
        <w:t xml:space="preserve"> </w:t>
      </w:r>
      <w:r w:rsidRPr="00EF5616">
        <w:rPr>
          <w:sz w:val="24"/>
          <w:lang w:val="ru-RU"/>
        </w:rPr>
        <w:t>проектов;</w:t>
      </w:r>
    </w:p>
    <w:p w:rsidR="00322F31" w:rsidRPr="00EF5616" w:rsidRDefault="00EF5616" w:rsidP="000F0589">
      <w:pPr>
        <w:pStyle w:val="a4"/>
        <w:numPr>
          <w:ilvl w:val="1"/>
          <w:numId w:val="70"/>
        </w:numPr>
        <w:tabs>
          <w:tab w:val="left" w:pos="1106"/>
        </w:tabs>
        <w:spacing w:before="1"/>
        <w:ind w:right="102" w:firstLine="708"/>
        <w:jc w:val="both"/>
        <w:rPr>
          <w:sz w:val="24"/>
          <w:lang w:val="ru-RU"/>
        </w:rPr>
      </w:pPr>
      <w:r w:rsidRPr="00EF5616">
        <w:rPr>
          <w:sz w:val="24"/>
          <w:lang w:val="ru-RU"/>
        </w:rPr>
        <w:t>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w:t>
      </w:r>
      <w:r w:rsidRPr="00EF5616">
        <w:rPr>
          <w:spacing w:val="-6"/>
          <w:sz w:val="24"/>
          <w:lang w:val="ru-RU"/>
        </w:rPr>
        <w:t xml:space="preserve"> </w:t>
      </w:r>
      <w:r w:rsidRPr="00EF5616">
        <w:rPr>
          <w:sz w:val="24"/>
          <w:lang w:val="ru-RU"/>
        </w:rPr>
        <w:t>деятельности;</w:t>
      </w:r>
    </w:p>
    <w:p w:rsidR="00322F31" w:rsidRPr="00EF5616" w:rsidRDefault="00EF5616" w:rsidP="000F0589">
      <w:pPr>
        <w:pStyle w:val="a4"/>
        <w:numPr>
          <w:ilvl w:val="1"/>
          <w:numId w:val="70"/>
        </w:numPr>
        <w:tabs>
          <w:tab w:val="left" w:pos="1106"/>
        </w:tabs>
        <w:ind w:right="103" w:firstLine="708"/>
        <w:jc w:val="both"/>
        <w:rPr>
          <w:sz w:val="24"/>
          <w:lang w:val="ru-RU"/>
        </w:rPr>
      </w:pPr>
      <w:r w:rsidRPr="00EF5616">
        <w:rPr>
          <w:sz w:val="24"/>
          <w:lang w:val="ru-RU"/>
        </w:rPr>
        <w:t>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w:t>
      </w:r>
    </w:p>
    <w:p w:rsidR="00322F31" w:rsidRPr="00EF5616" w:rsidRDefault="00EF5616" w:rsidP="000F0589">
      <w:pPr>
        <w:pStyle w:val="a4"/>
        <w:numPr>
          <w:ilvl w:val="1"/>
          <w:numId w:val="70"/>
        </w:numPr>
        <w:tabs>
          <w:tab w:val="left" w:pos="1106"/>
        </w:tabs>
        <w:spacing w:before="6" w:line="237" w:lineRule="auto"/>
        <w:ind w:right="103" w:firstLine="708"/>
        <w:jc w:val="both"/>
        <w:rPr>
          <w:sz w:val="24"/>
          <w:lang w:val="ru-RU"/>
        </w:rPr>
      </w:pPr>
      <w:r w:rsidRPr="00EF5616">
        <w:rPr>
          <w:sz w:val="24"/>
          <w:lang w:val="ru-RU"/>
        </w:rPr>
        <w:t>демонстрация вариативности социальных ситуаций, ситуаций выбора и необходимости планирования собственной</w:t>
      </w:r>
      <w:r w:rsidRPr="00EF5616">
        <w:rPr>
          <w:spacing w:val="-6"/>
          <w:sz w:val="24"/>
          <w:lang w:val="ru-RU"/>
        </w:rPr>
        <w:t xml:space="preserve"> </w:t>
      </w:r>
      <w:r w:rsidRPr="00EF5616">
        <w:rPr>
          <w:sz w:val="24"/>
          <w:lang w:val="ru-RU"/>
        </w:rPr>
        <w:t>деятельности;</w:t>
      </w:r>
    </w:p>
    <w:p w:rsidR="00322F31" w:rsidRPr="00EF5616" w:rsidRDefault="00322F31">
      <w:pPr>
        <w:spacing w:line="237" w:lineRule="auto"/>
        <w:jc w:val="both"/>
        <w:rPr>
          <w:sz w:val="24"/>
          <w:lang w:val="ru-RU"/>
        </w:rPr>
        <w:sectPr w:rsidR="00322F31" w:rsidRPr="00EF5616">
          <w:headerReference w:type="default" r:id="rId230"/>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1"/>
          <w:numId w:val="70"/>
        </w:numPr>
        <w:tabs>
          <w:tab w:val="left" w:pos="1106"/>
        </w:tabs>
        <w:spacing w:before="103" w:line="237" w:lineRule="auto"/>
        <w:ind w:right="103" w:firstLine="708"/>
        <w:jc w:val="both"/>
        <w:rPr>
          <w:sz w:val="24"/>
          <w:lang w:val="ru-RU"/>
        </w:rPr>
      </w:pPr>
      <w:r w:rsidRPr="00EF5616">
        <w:rPr>
          <w:sz w:val="24"/>
          <w:lang w:val="ru-RU"/>
        </w:rPr>
        <w:t>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w:t>
      </w:r>
    </w:p>
    <w:p w:rsidR="00322F31" w:rsidRPr="00EF5616" w:rsidRDefault="00EF5616" w:rsidP="000F0589">
      <w:pPr>
        <w:pStyle w:val="a4"/>
        <w:numPr>
          <w:ilvl w:val="1"/>
          <w:numId w:val="70"/>
        </w:numPr>
        <w:tabs>
          <w:tab w:val="left" w:pos="1106"/>
        </w:tabs>
        <w:spacing w:before="1"/>
        <w:ind w:right="103" w:firstLine="708"/>
        <w:jc w:val="both"/>
        <w:rPr>
          <w:sz w:val="24"/>
          <w:lang w:val="ru-RU"/>
        </w:rPr>
      </w:pPr>
      <w:r w:rsidRPr="00EF5616">
        <w:rPr>
          <w:sz w:val="24"/>
          <w:lang w:val="ru-RU"/>
        </w:rPr>
        <w:t>содействие школьникам в проектировании и планировании собственного участия в социальной</w:t>
      </w:r>
      <w:r w:rsidRPr="00EF5616">
        <w:rPr>
          <w:spacing w:val="-4"/>
          <w:sz w:val="24"/>
          <w:lang w:val="ru-RU"/>
        </w:rPr>
        <w:t xml:space="preserve"> </w:t>
      </w:r>
      <w:r w:rsidRPr="00EF5616">
        <w:rPr>
          <w:sz w:val="24"/>
          <w:lang w:val="ru-RU"/>
        </w:rPr>
        <w:t>деятельности.</w:t>
      </w:r>
    </w:p>
    <w:p w:rsidR="00322F31" w:rsidRPr="00EF5616" w:rsidRDefault="00EF5616">
      <w:pPr>
        <w:pStyle w:val="a3"/>
        <w:ind w:right="103" w:firstLine="708"/>
        <w:jc w:val="both"/>
        <w:rPr>
          <w:lang w:val="ru-RU"/>
        </w:rPr>
      </w:pPr>
      <w:r w:rsidRPr="00EF5616">
        <w:rPr>
          <w:lang w:val="ru-RU"/>
        </w:rPr>
        <w:t>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w:t>
      </w:r>
    </w:p>
    <w:p w:rsidR="00322F31" w:rsidRPr="00EF5616" w:rsidRDefault="00EF5616">
      <w:pPr>
        <w:pStyle w:val="a3"/>
        <w:ind w:left="111" w:right="99" w:firstLine="708"/>
        <w:jc w:val="both"/>
        <w:rPr>
          <w:lang w:val="ru-RU"/>
        </w:rPr>
      </w:pPr>
      <w:r w:rsidRPr="00EF5616">
        <w:rPr>
          <w:lang w:val="ru-RU"/>
        </w:rPr>
        <w:t xml:space="preserve">При формировании ответственного </w:t>
      </w:r>
      <w:r w:rsidRPr="00EF5616">
        <w:rPr>
          <w:b/>
          <w:lang w:val="ru-RU"/>
        </w:rPr>
        <w:t xml:space="preserve">отношения к учебно-познавательной деятельности </w:t>
      </w:r>
      <w:r w:rsidRPr="00EF5616">
        <w:rPr>
          <w:lang w:val="ru-RU"/>
        </w:rPr>
        <w:t>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w:t>
      </w:r>
    </w:p>
    <w:p w:rsidR="00322F31" w:rsidRPr="00EF5616" w:rsidRDefault="00EF5616">
      <w:pPr>
        <w:pStyle w:val="a3"/>
        <w:ind w:left="111" w:right="101" w:firstLine="708"/>
        <w:jc w:val="both"/>
        <w:rPr>
          <w:lang w:val="ru-RU"/>
        </w:rPr>
      </w:pPr>
      <w:r w:rsidRPr="00EF5616">
        <w:rPr>
          <w:lang w:val="ru-RU"/>
        </w:rPr>
        <w:t xml:space="preserve">Формирование мотивов и ценностей обучающегося </w:t>
      </w:r>
      <w:r w:rsidRPr="00EF5616">
        <w:rPr>
          <w:b/>
          <w:lang w:val="ru-RU"/>
        </w:rPr>
        <w:t xml:space="preserve">в сфере трудовых отношений и выбора будущей профессии </w:t>
      </w:r>
      <w:r w:rsidRPr="00EF5616">
        <w:rPr>
          <w:lang w:val="ru-RU"/>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w:t>
      </w:r>
      <w:r w:rsidRPr="00EF5616">
        <w:rPr>
          <w:spacing w:val="-17"/>
          <w:lang w:val="ru-RU"/>
        </w:rPr>
        <w:t xml:space="preserve"> </w:t>
      </w:r>
      <w:r w:rsidRPr="00EF5616">
        <w:rPr>
          <w:lang w:val="ru-RU"/>
        </w:rPr>
        <w:t>спроса</w:t>
      </w:r>
      <w:r w:rsidRPr="00EF5616">
        <w:rPr>
          <w:spacing w:val="-18"/>
          <w:lang w:val="ru-RU"/>
        </w:rPr>
        <w:t xml:space="preserve"> </w:t>
      </w:r>
      <w:r w:rsidRPr="00EF5616">
        <w:rPr>
          <w:lang w:val="ru-RU"/>
        </w:rPr>
        <w:t>на</w:t>
      </w:r>
      <w:r w:rsidRPr="00EF5616">
        <w:rPr>
          <w:spacing w:val="-18"/>
          <w:lang w:val="ru-RU"/>
        </w:rPr>
        <w:t xml:space="preserve"> </w:t>
      </w:r>
      <w:r w:rsidRPr="00EF5616">
        <w:rPr>
          <w:lang w:val="ru-RU"/>
        </w:rPr>
        <w:t>различные</w:t>
      </w:r>
      <w:r w:rsidRPr="00EF5616">
        <w:rPr>
          <w:spacing w:val="-18"/>
          <w:lang w:val="ru-RU"/>
        </w:rPr>
        <w:t xml:space="preserve"> </w:t>
      </w:r>
      <w:r w:rsidRPr="00EF5616">
        <w:rPr>
          <w:lang w:val="ru-RU"/>
        </w:rPr>
        <w:t>виды</w:t>
      </w:r>
      <w:r w:rsidRPr="00EF5616">
        <w:rPr>
          <w:spacing w:val="-17"/>
          <w:lang w:val="ru-RU"/>
        </w:rPr>
        <w:t xml:space="preserve"> </w:t>
      </w:r>
      <w:r w:rsidRPr="00EF5616">
        <w:rPr>
          <w:lang w:val="ru-RU"/>
        </w:rPr>
        <w:t>трудовой</w:t>
      </w:r>
      <w:r w:rsidRPr="00EF5616">
        <w:rPr>
          <w:spacing w:val="-16"/>
          <w:lang w:val="ru-RU"/>
        </w:rPr>
        <w:t xml:space="preserve"> </w:t>
      </w:r>
      <w:r w:rsidRPr="00EF5616">
        <w:rPr>
          <w:lang w:val="ru-RU"/>
        </w:rPr>
        <w:t>деятельности;</w:t>
      </w:r>
      <w:r w:rsidRPr="00EF5616">
        <w:rPr>
          <w:spacing w:val="-16"/>
          <w:lang w:val="ru-RU"/>
        </w:rPr>
        <w:t xml:space="preserve"> </w:t>
      </w:r>
      <w:r w:rsidRPr="00EF5616">
        <w:rPr>
          <w:lang w:val="ru-RU"/>
        </w:rPr>
        <w:t>использование</w:t>
      </w:r>
      <w:r w:rsidRPr="00EF5616">
        <w:rPr>
          <w:spacing w:val="-18"/>
          <w:lang w:val="ru-RU"/>
        </w:rPr>
        <w:t xml:space="preserve"> </w:t>
      </w:r>
      <w:r w:rsidRPr="00EF5616">
        <w:rPr>
          <w:lang w:val="ru-RU"/>
        </w:rPr>
        <w:t>средств</w:t>
      </w:r>
      <w:r w:rsidRPr="00EF5616">
        <w:rPr>
          <w:spacing w:val="-17"/>
          <w:lang w:val="ru-RU"/>
        </w:rPr>
        <w:t xml:space="preserve"> </w:t>
      </w:r>
      <w:r w:rsidRPr="00EF5616">
        <w:rPr>
          <w:lang w:val="ru-RU"/>
        </w:rPr>
        <w:t>психолого- 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w:t>
      </w:r>
      <w:r w:rsidRPr="00EF5616">
        <w:rPr>
          <w:spacing w:val="-20"/>
          <w:lang w:val="ru-RU"/>
        </w:rPr>
        <w:t xml:space="preserve"> </w:t>
      </w:r>
      <w:r w:rsidRPr="00EF5616">
        <w:rPr>
          <w:lang w:val="ru-RU"/>
        </w:rPr>
        <w:t>обучающихся.</w:t>
      </w:r>
    </w:p>
    <w:p w:rsidR="00322F31" w:rsidRPr="00EF5616" w:rsidRDefault="00EF5616">
      <w:pPr>
        <w:pStyle w:val="a3"/>
        <w:ind w:right="101" w:firstLine="708"/>
        <w:jc w:val="both"/>
        <w:rPr>
          <w:lang w:val="ru-RU"/>
        </w:rPr>
      </w:pPr>
      <w:r w:rsidRPr="00EF5616">
        <w:rPr>
          <w:lang w:val="ru-RU"/>
        </w:rPr>
        <w:t xml:space="preserve">Мотивы и ценности обучающегося в сфере </w:t>
      </w:r>
      <w:r w:rsidRPr="00EF5616">
        <w:rPr>
          <w:b/>
          <w:lang w:val="ru-RU"/>
        </w:rPr>
        <w:t xml:space="preserve">отношений к природе </w:t>
      </w:r>
      <w:r w:rsidRPr="00EF5616">
        <w:rPr>
          <w:lang w:val="ru-RU"/>
        </w:rPr>
        <w:t>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w:t>
      </w:r>
    </w:p>
    <w:p w:rsidR="00322F31" w:rsidRPr="00EF5616" w:rsidRDefault="00EF5616">
      <w:pPr>
        <w:pStyle w:val="a3"/>
        <w:ind w:right="103" w:firstLine="708"/>
        <w:jc w:val="both"/>
        <w:rPr>
          <w:lang w:val="ru-RU"/>
        </w:rPr>
      </w:pPr>
      <w:r w:rsidRPr="00EF5616">
        <w:rPr>
          <w:lang w:val="ru-RU"/>
        </w:rPr>
        <w:t xml:space="preserve">Реализация задач развития </w:t>
      </w:r>
      <w:r w:rsidRPr="00EF5616">
        <w:rPr>
          <w:b/>
          <w:lang w:val="ru-RU"/>
        </w:rPr>
        <w:t xml:space="preserve">эстетического сознания </w:t>
      </w:r>
      <w:r w:rsidRPr="00EF5616">
        <w:rPr>
          <w:lang w:val="ru-RU"/>
        </w:rPr>
        <w:t>обучающихся может быть возложена на уроки предметной областей «Филология», «Искусство», а также на различные формы внеурочной деятельности.</w:t>
      </w:r>
    </w:p>
    <w:p w:rsidR="00322F31" w:rsidRPr="00EF5616" w:rsidRDefault="00EF5616">
      <w:pPr>
        <w:pStyle w:val="a3"/>
        <w:ind w:right="103" w:firstLine="708"/>
        <w:jc w:val="both"/>
        <w:rPr>
          <w:lang w:val="ru-RU"/>
        </w:rPr>
      </w:pPr>
      <w:r w:rsidRPr="00EF5616">
        <w:rPr>
          <w:lang w:val="ru-RU"/>
        </w:rPr>
        <w:t xml:space="preserve">Задача по </w:t>
      </w:r>
      <w:r w:rsidRPr="00EF5616">
        <w:rPr>
          <w:b/>
          <w:lang w:val="ru-RU"/>
        </w:rPr>
        <w:t>формированию целостного мировоззрения</w:t>
      </w:r>
      <w:r w:rsidRPr="00EF5616">
        <w:rPr>
          <w:lang w:val="ru-RU"/>
        </w:rPr>
        <w:t>,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w:t>
      </w:r>
    </w:p>
    <w:p w:rsidR="00322F31" w:rsidRPr="00EF5616" w:rsidRDefault="00322F31">
      <w:pPr>
        <w:pStyle w:val="a3"/>
        <w:spacing w:before="4"/>
        <w:ind w:left="0"/>
        <w:rPr>
          <w:lang w:val="ru-RU"/>
        </w:rPr>
      </w:pPr>
    </w:p>
    <w:p w:rsidR="00322F31" w:rsidRPr="00EF5616" w:rsidRDefault="00EF5616" w:rsidP="000F0589">
      <w:pPr>
        <w:pStyle w:val="1"/>
        <w:numPr>
          <w:ilvl w:val="2"/>
          <w:numId w:val="69"/>
        </w:numPr>
        <w:tabs>
          <w:tab w:val="left" w:pos="3235"/>
        </w:tabs>
        <w:spacing w:before="0" w:line="240" w:lineRule="auto"/>
        <w:ind w:left="3229" w:right="1919" w:hanging="595"/>
        <w:jc w:val="left"/>
        <w:rPr>
          <w:lang w:val="ru-RU"/>
        </w:rPr>
      </w:pPr>
      <w:bookmarkStart w:id="153" w:name="2.3.4._Формы_индивидуальной_и_групповой_"/>
      <w:bookmarkEnd w:id="153"/>
      <w:r w:rsidRPr="00EF5616">
        <w:rPr>
          <w:lang w:val="ru-RU"/>
        </w:rPr>
        <w:t xml:space="preserve">Формы индивидуальной и групповой организации </w:t>
      </w:r>
      <w:bookmarkStart w:id="154" w:name="профессиональной_ориентации_обучающихся"/>
      <w:bookmarkEnd w:id="154"/>
      <w:r w:rsidRPr="00EF5616">
        <w:rPr>
          <w:lang w:val="ru-RU"/>
        </w:rPr>
        <w:t>профессиональной ориентации</w:t>
      </w:r>
      <w:r w:rsidRPr="00EF5616">
        <w:rPr>
          <w:spacing w:val="-15"/>
          <w:lang w:val="ru-RU"/>
        </w:rPr>
        <w:t xml:space="preserve"> </w:t>
      </w:r>
      <w:r w:rsidRPr="00EF5616">
        <w:rPr>
          <w:lang w:val="ru-RU"/>
        </w:rPr>
        <w:t>обучающихся</w:t>
      </w:r>
    </w:p>
    <w:p w:rsidR="00322F31" w:rsidRPr="00EF5616" w:rsidRDefault="00EF5616">
      <w:pPr>
        <w:pStyle w:val="a3"/>
        <w:ind w:right="103" w:firstLine="708"/>
        <w:jc w:val="both"/>
        <w:rPr>
          <w:lang w:val="ru-RU"/>
        </w:rPr>
      </w:pPr>
      <w:r w:rsidRPr="00EF5616">
        <w:rPr>
          <w:lang w:val="ru-RU"/>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322F31" w:rsidRPr="00EF5616" w:rsidRDefault="00EF5616">
      <w:pPr>
        <w:pStyle w:val="a3"/>
        <w:spacing w:before="5"/>
        <w:ind w:right="102" w:firstLine="708"/>
        <w:jc w:val="both"/>
        <w:rPr>
          <w:lang w:val="ru-RU"/>
        </w:rPr>
      </w:pPr>
      <w:r w:rsidRPr="00EF5616">
        <w:rPr>
          <w:b/>
          <w:lang w:val="ru-RU"/>
        </w:rPr>
        <w:t xml:space="preserve">«Ярмарка профессий» </w:t>
      </w:r>
      <w:r w:rsidRPr="00EF5616">
        <w:rPr>
          <w:lang w:val="ru-RU"/>
        </w:rPr>
        <w:t>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w:t>
      </w:r>
      <w:r w:rsidRPr="00EF5616">
        <w:rPr>
          <w:spacing w:val="-9"/>
          <w:lang w:val="ru-RU"/>
        </w:rPr>
        <w:t xml:space="preserve"> </w:t>
      </w:r>
      <w:r w:rsidRPr="00EF5616">
        <w:rPr>
          <w:lang w:val="ru-RU"/>
        </w:rPr>
        <w:t>на</w:t>
      </w:r>
      <w:r w:rsidRPr="00EF5616">
        <w:rPr>
          <w:spacing w:val="-9"/>
          <w:lang w:val="ru-RU"/>
        </w:rPr>
        <w:t xml:space="preserve"> </w:t>
      </w:r>
      <w:r w:rsidRPr="00EF5616">
        <w:rPr>
          <w:lang w:val="ru-RU"/>
        </w:rPr>
        <w:t>некоторой</w:t>
      </w:r>
      <w:r w:rsidRPr="00EF5616">
        <w:rPr>
          <w:spacing w:val="-7"/>
          <w:lang w:val="ru-RU"/>
        </w:rPr>
        <w:t xml:space="preserve"> </w:t>
      </w:r>
      <w:r w:rsidRPr="00EF5616">
        <w:rPr>
          <w:lang w:val="ru-RU"/>
        </w:rPr>
        <w:t>территории</w:t>
      </w:r>
      <w:r w:rsidRPr="00EF5616">
        <w:rPr>
          <w:spacing w:val="-9"/>
          <w:lang w:val="ru-RU"/>
        </w:rPr>
        <w:t xml:space="preserve"> </w:t>
      </w:r>
      <w:r w:rsidRPr="00EF5616">
        <w:rPr>
          <w:lang w:val="ru-RU"/>
        </w:rPr>
        <w:t>площадок</w:t>
      </w:r>
      <w:r w:rsidRPr="00EF5616">
        <w:rPr>
          <w:spacing w:val="-7"/>
          <w:lang w:val="ru-RU"/>
        </w:rPr>
        <w:t xml:space="preserve"> </w:t>
      </w:r>
      <w:r w:rsidRPr="00EF5616">
        <w:rPr>
          <w:lang w:val="ru-RU"/>
        </w:rPr>
        <w:t>(«торговых</w:t>
      </w:r>
      <w:r w:rsidRPr="00EF5616">
        <w:rPr>
          <w:spacing w:val="-6"/>
          <w:lang w:val="ru-RU"/>
        </w:rPr>
        <w:t xml:space="preserve"> </w:t>
      </w:r>
      <w:r w:rsidRPr="00EF5616">
        <w:rPr>
          <w:lang w:val="ru-RU"/>
        </w:rPr>
        <w:t>палаток»),</w:t>
      </w:r>
      <w:r w:rsidRPr="00EF5616">
        <w:rPr>
          <w:spacing w:val="-8"/>
          <w:lang w:val="ru-RU"/>
        </w:rPr>
        <w:t xml:space="preserve"> </w:t>
      </w:r>
      <w:r w:rsidRPr="00EF5616">
        <w:rPr>
          <w:lang w:val="ru-RU"/>
        </w:rPr>
        <w:t>на</w:t>
      </w:r>
      <w:r w:rsidRPr="00EF5616">
        <w:rPr>
          <w:spacing w:val="-9"/>
          <w:lang w:val="ru-RU"/>
        </w:rPr>
        <w:t xml:space="preserve"> </w:t>
      </w:r>
      <w:r w:rsidRPr="00EF5616">
        <w:rPr>
          <w:lang w:val="ru-RU"/>
        </w:rPr>
        <w:t>которых</w:t>
      </w:r>
      <w:r w:rsidRPr="00EF5616">
        <w:rPr>
          <w:spacing w:val="-6"/>
          <w:lang w:val="ru-RU"/>
        </w:rPr>
        <w:t xml:space="preserve"> </w:t>
      </w:r>
      <w:r w:rsidRPr="00EF5616">
        <w:rPr>
          <w:lang w:val="ru-RU"/>
        </w:rPr>
        <w:t>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w:t>
      </w:r>
      <w:r w:rsidRPr="00EF5616">
        <w:rPr>
          <w:spacing w:val="-7"/>
          <w:lang w:val="ru-RU"/>
        </w:rPr>
        <w:t xml:space="preserve"> </w:t>
      </w:r>
      <w:r w:rsidRPr="00EF5616">
        <w:rPr>
          <w:lang w:val="ru-RU"/>
        </w:rPr>
        <w:t>специалисты.</w:t>
      </w:r>
    </w:p>
    <w:p w:rsidR="00322F31" w:rsidRPr="00EF5616" w:rsidRDefault="00322F31">
      <w:pPr>
        <w:jc w:val="both"/>
        <w:rPr>
          <w:lang w:val="ru-RU"/>
        </w:rPr>
        <w:sectPr w:rsidR="00322F31" w:rsidRPr="00EF5616">
          <w:headerReference w:type="default" r:id="rId231"/>
          <w:pgSz w:w="11910" w:h="16840"/>
          <w:pgMar w:top="0" w:right="460" w:bottom="1420" w:left="740" w:header="0" w:footer="1168" w:gutter="0"/>
          <w:cols w:space="720"/>
        </w:sect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2" w:firstLine="708"/>
        <w:jc w:val="both"/>
        <w:rPr>
          <w:lang w:val="ru-RU"/>
        </w:rPr>
      </w:pPr>
      <w:r w:rsidRPr="00EF5616">
        <w:rPr>
          <w:b/>
          <w:lang w:val="ru-RU"/>
        </w:rPr>
        <w:t xml:space="preserve">Дни открытых дверей </w:t>
      </w:r>
      <w:r w:rsidRPr="00EF5616">
        <w:rPr>
          <w:lang w:val="ru-RU"/>
        </w:rPr>
        <w:t>в качестве формы организации профессиональной ориентации обучающихся</w:t>
      </w:r>
      <w:r w:rsidRPr="00EF5616">
        <w:rPr>
          <w:spacing w:val="-7"/>
          <w:lang w:val="ru-RU"/>
        </w:rPr>
        <w:t xml:space="preserve"> </w:t>
      </w:r>
      <w:r w:rsidRPr="00EF5616">
        <w:rPr>
          <w:lang w:val="ru-RU"/>
        </w:rPr>
        <w:t>наиболее</w:t>
      </w:r>
      <w:r w:rsidRPr="00EF5616">
        <w:rPr>
          <w:spacing w:val="-6"/>
          <w:lang w:val="ru-RU"/>
        </w:rPr>
        <w:t xml:space="preserve"> </w:t>
      </w:r>
      <w:r w:rsidRPr="00EF5616">
        <w:rPr>
          <w:lang w:val="ru-RU"/>
        </w:rPr>
        <w:t>часто</w:t>
      </w:r>
      <w:r w:rsidRPr="00EF5616">
        <w:rPr>
          <w:spacing w:val="-5"/>
          <w:lang w:val="ru-RU"/>
        </w:rPr>
        <w:t xml:space="preserve"> </w:t>
      </w:r>
      <w:r w:rsidRPr="00EF5616">
        <w:rPr>
          <w:lang w:val="ru-RU"/>
        </w:rPr>
        <w:t>проводятся</w:t>
      </w:r>
      <w:r w:rsidRPr="00EF5616">
        <w:rPr>
          <w:spacing w:val="-5"/>
          <w:lang w:val="ru-RU"/>
        </w:rPr>
        <w:t xml:space="preserve"> </w:t>
      </w:r>
      <w:r w:rsidRPr="00EF5616">
        <w:rPr>
          <w:lang w:val="ru-RU"/>
        </w:rPr>
        <w:t>на</w:t>
      </w:r>
      <w:r w:rsidRPr="00EF5616">
        <w:rPr>
          <w:spacing w:val="-6"/>
          <w:lang w:val="ru-RU"/>
        </w:rPr>
        <w:t xml:space="preserve"> </w:t>
      </w:r>
      <w:r w:rsidRPr="00EF5616">
        <w:rPr>
          <w:lang w:val="ru-RU"/>
        </w:rPr>
        <w:t>базе</w:t>
      </w:r>
      <w:r w:rsidRPr="00EF5616">
        <w:rPr>
          <w:spacing w:val="-6"/>
          <w:lang w:val="ru-RU"/>
        </w:rPr>
        <w:t xml:space="preserve"> </w:t>
      </w:r>
      <w:r w:rsidRPr="00EF5616">
        <w:rPr>
          <w:lang w:val="ru-RU"/>
        </w:rPr>
        <w:t>профессиональных</w:t>
      </w:r>
      <w:r w:rsidRPr="00EF5616">
        <w:rPr>
          <w:spacing w:val="-2"/>
          <w:lang w:val="ru-RU"/>
        </w:rPr>
        <w:t xml:space="preserve"> </w:t>
      </w:r>
      <w:r w:rsidRPr="00EF5616">
        <w:rPr>
          <w:lang w:val="ru-RU"/>
        </w:rPr>
        <w:t>образовательных</w:t>
      </w:r>
      <w:r w:rsidRPr="00EF5616">
        <w:rPr>
          <w:spacing w:val="-5"/>
          <w:lang w:val="ru-RU"/>
        </w:rPr>
        <w:t xml:space="preserve"> </w:t>
      </w:r>
      <w:r w:rsidR="000C1161">
        <w:rPr>
          <w:lang w:val="ru-RU"/>
        </w:rPr>
        <w:t>организаций</w:t>
      </w:r>
      <w:r w:rsidRPr="00EF5616">
        <w:rPr>
          <w:spacing w:val="-7"/>
          <w:lang w:val="ru-RU"/>
        </w:rPr>
        <w:t xml:space="preserve"> </w:t>
      </w:r>
      <w:r w:rsidR="000C1161">
        <w:rPr>
          <w:lang w:val="ru-RU"/>
        </w:rPr>
        <w:t xml:space="preserve">и образовательных организаций </w:t>
      </w:r>
      <w:r w:rsidRPr="00EF5616">
        <w:rPr>
          <w:lang w:val="ru-RU"/>
        </w:rPr>
        <w:t xml:space="preserve"> высшего образования и призваны презентовать спектр образовательных программ, реализуем</w:t>
      </w:r>
      <w:r w:rsidR="000C1161">
        <w:rPr>
          <w:lang w:val="ru-RU"/>
        </w:rPr>
        <w:t>ых образовательной организацией.  В</w:t>
      </w:r>
      <w:r w:rsidRPr="00EF5616">
        <w:rPr>
          <w:lang w:val="ru-RU"/>
        </w:rPr>
        <w:t xml:space="preserve">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w:t>
      </w:r>
      <w:r w:rsidR="000C1161">
        <w:rPr>
          <w:lang w:val="ru-RU"/>
        </w:rPr>
        <w:t>я, которые осуществляются в этой</w:t>
      </w:r>
      <w:r w:rsidRPr="00EF5616">
        <w:rPr>
          <w:lang w:val="ru-RU"/>
        </w:rPr>
        <w:t xml:space="preserve"> образовательной</w:t>
      </w:r>
      <w:r w:rsidRPr="00EF5616">
        <w:rPr>
          <w:spacing w:val="-14"/>
          <w:lang w:val="ru-RU"/>
        </w:rPr>
        <w:t xml:space="preserve"> </w:t>
      </w:r>
      <w:r w:rsidRPr="00EF5616">
        <w:rPr>
          <w:lang w:val="ru-RU"/>
        </w:rPr>
        <w:t>организации.</w:t>
      </w:r>
    </w:p>
    <w:p w:rsidR="00322F31" w:rsidRPr="00EF5616" w:rsidRDefault="00EF5616">
      <w:pPr>
        <w:pStyle w:val="a3"/>
        <w:ind w:left="111" w:right="101" w:firstLine="708"/>
        <w:jc w:val="both"/>
        <w:rPr>
          <w:lang w:val="ru-RU"/>
        </w:rPr>
      </w:pPr>
      <w:r w:rsidRPr="00EF5616">
        <w:rPr>
          <w:b/>
          <w:lang w:val="ru-RU"/>
        </w:rPr>
        <w:t xml:space="preserve">Экскурсия </w:t>
      </w:r>
      <w:r w:rsidRPr="00EF5616">
        <w:rPr>
          <w:lang w:val="ru-RU"/>
        </w:rPr>
        <w:t>как форма организации профессиональной ориентации обучающихся</w:t>
      </w:r>
      <w:r w:rsidR="000C1161">
        <w:rPr>
          <w:lang w:val="ru-RU"/>
        </w:rPr>
        <w:t>,</w:t>
      </w:r>
      <w:r w:rsidRPr="00EF5616">
        <w:rPr>
          <w:lang w:val="ru-RU"/>
        </w:rPr>
        <w:t xml:space="preserve"> представляет собой</w:t>
      </w:r>
      <w:r w:rsidRPr="00EF5616">
        <w:rPr>
          <w:spacing w:val="-3"/>
          <w:lang w:val="ru-RU"/>
        </w:rPr>
        <w:t xml:space="preserve"> </w:t>
      </w:r>
      <w:r w:rsidRPr="00EF5616">
        <w:rPr>
          <w:lang w:val="ru-RU"/>
        </w:rPr>
        <w:t>путешествие</w:t>
      </w:r>
      <w:r w:rsidRPr="00EF5616">
        <w:rPr>
          <w:spacing w:val="-2"/>
          <w:lang w:val="ru-RU"/>
        </w:rPr>
        <w:t xml:space="preserve"> </w:t>
      </w:r>
      <w:r w:rsidRPr="00EF5616">
        <w:rPr>
          <w:lang w:val="ru-RU"/>
        </w:rPr>
        <w:t>с</w:t>
      </w:r>
      <w:r w:rsidRPr="00EF5616">
        <w:rPr>
          <w:spacing w:val="-5"/>
          <w:lang w:val="ru-RU"/>
        </w:rPr>
        <w:t xml:space="preserve"> </w:t>
      </w:r>
      <w:r w:rsidRPr="00EF5616">
        <w:rPr>
          <w:lang w:val="ru-RU"/>
        </w:rPr>
        <w:t>познавательной</w:t>
      </w:r>
      <w:r w:rsidRPr="00EF5616">
        <w:rPr>
          <w:spacing w:val="-5"/>
          <w:lang w:val="ru-RU"/>
        </w:rPr>
        <w:t xml:space="preserve"> </w:t>
      </w:r>
      <w:r w:rsidRPr="00EF5616">
        <w:rPr>
          <w:lang w:val="ru-RU"/>
        </w:rPr>
        <w:t>целью,</w:t>
      </w:r>
      <w:r w:rsidRPr="00EF5616">
        <w:rPr>
          <w:spacing w:val="-4"/>
          <w:lang w:val="ru-RU"/>
        </w:rPr>
        <w:t xml:space="preserve"> </w:t>
      </w:r>
      <w:r w:rsidRPr="00EF5616">
        <w:rPr>
          <w:lang w:val="ru-RU"/>
        </w:rPr>
        <w:t>в</w:t>
      </w:r>
      <w:r w:rsidRPr="00EF5616">
        <w:rPr>
          <w:spacing w:val="-7"/>
          <w:lang w:val="ru-RU"/>
        </w:rPr>
        <w:t xml:space="preserve"> </w:t>
      </w:r>
      <w:r w:rsidRPr="00EF5616">
        <w:rPr>
          <w:lang w:val="ru-RU"/>
        </w:rPr>
        <w:t>ходе</w:t>
      </w:r>
      <w:r w:rsidRPr="00EF5616">
        <w:rPr>
          <w:spacing w:val="-5"/>
          <w:lang w:val="ru-RU"/>
        </w:rPr>
        <w:t xml:space="preserve"> </w:t>
      </w:r>
      <w:r w:rsidRPr="00EF5616">
        <w:rPr>
          <w:lang w:val="ru-RU"/>
        </w:rPr>
        <w:t>которого</w:t>
      </w:r>
      <w:r w:rsidRPr="00EF5616">
        <w:rPr>
          <w:spacing w:val="-4"/>
          <w:lang w:val="ru-RU"/>
        </w:rPr>
        <w:t xml:space="preserve"> </w:t>
      </w:r>
      <w:r w:rsidRPr="00EF5616">
        <w:rPr>
          <w:lang w:val="ru-RU"/>
        </w:rPr>
        <w:t>экскурсанту</w:t>
      </w:r>
      <w:r w:rsidRPr="00EF5616">
        <w:rPr>
          <w:spacing w:val="-11"/>
          <w:lang w:val="ru-RU"/>
        </w:rPr>
        <w:t xml:space="preserve"> </w:t>
      </w:r>
      <w:r w:rsidRPr="00EF5616">
        <w:rPr>
          <w:lang w:val="ru-RU"/>
        </w:rPr>
        <w:t>предъявляются</w:t>
      </w:r>
      <w:r w:rsidRPr="00EF5616">
        <w:rPr>
          <w:spacing w:val="-4"/>
          <w:lang w:val="ru-RU"/>
        </w:rPr>
        <w:t xml:space="preserve"> </w:t>
      </w:r>
      <w:r w:rsidRPr="00EF5616">
        <w:rPr>
          <w:lang w:val="ru-RU"/>
        </w:rPr>
        <w:t>(в</w:t>
      </w:r>
      <w:r w:rsidRPr="00EF5616">
        <w:rPr>
          <w:spacing w:val="-2"/>
          <w:lang w:val="ru-RU"/>
        </w:rPr>
        <w:t xml:space="preserve"> </w:t>
      </w:r>
      <w:r w:rsidRPr="00EF5616">
        <w:rPr>
          <w:lang w:val="ru-RU"/>
        </w:rPr>
        <w:t>том</w:t>
      </w:r>
      <w:r w:rsidRPr="00EF5616">
        <w:rPr>
          <w:spacing w:val="-5"/>
          <w:lang w:val="ru-RU"/>
        </w:rPr>
        <w:t xml:space="preserve"> </w:t>
      </w:r>
      <w:r w:rsidRPr="00EF5616">
        <w:rPr>
          <w:lang w:val="ru-RU"/>
        </w:rPr>
        <w:t>числе специально подготовленным профессионалом – экскурсоводом) объекты и материалы, освещающие те</w:t>
      </w:r>
      <w:r w:rsidRPr="00EF5616">
        <w:rPr>
          <w:spacing w:val="-8"/>
          <w:lang w:val="ru-RU"/>
        </w:rPr>
        <w:t xml:space="preserve"> </w:t>
      </w:r>
      <w:r w:rsidRPr="00EF5616">
        <w:rPr>
          <w:lang w:val="ru-RU"/>
        </w:rPr>
        <w:t>или</w:t>
      </w:r>
      <w:r w:rsidRPr="00EF5616">
        <w:rPr>
          <w:spacing w:val="-6"/>
          <w:lang w:val="ru-RU"/>
        </w:rPr>
        <w:t xml:space="preserve"> </w:t>
      </w:r>
      <w:r w:rsidRPr="00EF5616">
        <w:rPr>
          <w:lang w:val="ru-RU"/>
        </w:rPr>
        <w:t>иные</w:t>
      </w:r>
      <w:r w:rsidRPr="00EF5616">
        <w:rPr>
          <w:spacing w:val="-8"/>
          <w:lang w:val="ru-RU"/>
        </w:rPr>
        <w:t xml:space="preserve"> </w:t>
      </w:r>
      <w:r w:rsidRPr="00EF5616">
        <w:rPr>
          <w:lang w:val="ru-RU"/>
        </w:rPr>
        <w:t>виды</w:t>
      </w:r>
      <w:r w:rsidRPr="00EF5616">
        <w:rPr>
          <w:spacing w:val="-8"/>
          <w:lang w:val="ru-RU"/>
        </w:rPr>
        <w:t xml:space="preserve"> </w:t>
      </w:r>
      <w:r w:rsidRPr="00EF5616">
        <w:rPr>
          <w:lang w:val="ru-RU"/>
        </w:rPr>
        <w:t>профессиональной</w:t>
      </w:r>
      <w:r w:rsidRPr="00EF5616">
        <w:rPr>
          <w:spacing w:val="-6"/>
          <w:lang w:val="ru-RU"/>
        </w:rPr>
        <w:t xml:space="preserve"> </w:t>
      </w:r>
      <w:r w:rsidRPr="00EF5616">
        <w:rPr>
          <w:lang w:val="ru-RU"/>
        </w:rPr>
        <w:t>деятельности.</w:t>
      </w:r>
      <w:r w:rsidRPr="00EF5616">
        <w:rPr>
          <w:spacing w:val="-7"/>
          <w:lang w:val="ru-RU"/>
        </w:rPr>
        <w:t xml:space="preserve"> </w:t>
      </w:r>
      <w:r w:rsidRPr="00EF5616">
        <w:rPr>
          <w:lang w:val="ru-RU"/>
        </w:rPr>
        <w:t>Профориентационные</w:t>
      </w:r>
      <w:r w:rsidRPr="00EF5616">
        <w:rPr>
          <w:spacing w:val="-8"/>
          <w:lang w:val="ru-RU"/>
        </w:rPr>
        <w:t xml:space="preserve"> </w:t>
      </w:r>
      <w:r w:rsidRPr="00EF5616">
        <w:rPr>
          <w:lang w:val="ru-RU"/>
        </w:rPr>
        <w:t>экскурсии</w:t>
      </w:r>
      <w:r w:rsidRPr="00EF5616">
        <w:rPr>
          <w:spacing w:val="-6"/>
          <w:lang w:val="ru-RU"/>
        </w:rPr>
        <w:t xml:space="preserve"> </w:t>
      </w:r>
      <w:r w:rsidRPr="00EF5616">
        <w:rPr>
          <w:lang w:val="ru-RU"/>
        </w:rPr>
        <w:t>организуются</w:t>
      </w:r>
      <w:r w:rsidRPr="00EF5616">
        <w:rPr>
          <w:spacing w:val="-5"/>
          <w:lang w:val="ru-RU"/>
        </w:rPr>
        <w:t xml:space="preserve"> </w:t>
      </w:r>
      <w:r w:rsidRPr="00EF5616">
        <w:rPr>
          <w:lang w:val="ru-RU"/>
        </w:rPr>
        <w:t>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w:t>
      </w:r>
      <w:r w:rsidRPr="00EF5616">
        <w:rPr>
          <w:spacing w:val="-4"/>
          <w:lang w:val="ru-RU"/>
        </w:rPr>
        <w:t xml:space="preserve"> </w:t>
      </w:r>
      <w:r w:rsidRPr="00EF5616">
        <w:rPr>
          <w:lang w:val="ru-RU"/>
        </w:rPr>
        <w:t>организациям</w:t>
      </w:r>
    </w:p>
    <w:p w:rsidR="00322F31" w:rsidRPr="00EF5616" w:rsidRDefault="000C1161">
      <w:pPr>
        <w:pStyle w:val="a3"/>
        <w:ind w:left="111" w:right="102" w:firstLine="708"/>
        <w:jc w:val="both"/>
        <w:rPr>
          <w:lang w:val="ru-RU"/>
        </w:rPr>
      </w:pPr>
      <w:r>
        <w:rPr>
          <w:b/>
          <w:lang w:val="ru-RU"/>
        </w:rPr>
        <w:t>Предметная декада</w:t>
      </w:r>
      <w:r w:rsidR="00EF5616" w:rsidRPr="00EF5616">
        <w:rPr>
          <w:b/>
          <w:lang w:val="ru-RU"/>
        </w:rPr>
        <w:t xml:space="preserve"> </w:t>
      </w:r>
      <w:r w:rsidR="00EF5616" w:rsidRPr="00EF5616">
        <w:rPr>
          <w:lang w:val="ru-RU"/>
        </w:rPr>
        <w:t>в качестве формы организации профессиональной ориентации обучающихся включает набор разнообразных мероприятий, организуе</w:t>
      </w:r>
      <w:r>
        <w:rPr>
          <w:lang w:val="ru-RU"/>
        </w:rPr>
        <w:t>мых в течение календарной декады</w:t>
      </w:r>
      <w:r w:rsidR="00EF5616" w:rsidRPr="00EF5616">
        <w:rPr>
          <w:lang w:val="ru-RU"/>
        </w:rPr>
        <w:t>,</w:t>
      </w:r>
      <w:r w:rsidR="00EF5616" w:rsidRPr="00EF5616">
        <w:rPr>
          <w:spacing w:val="-7"/>
          <w:lang w:val="ru-RU"/>
        </w:rPr>
        <w:t xml:space="preserve"> </w:t>
      </w:r>
      <w:r w:rsidR="00EF5616" w:rsidRPr="00EF5616">
        <w:rPr>
          <w:lang w:val="ru-RU"/>
        </w:rPr>
        <w:t>содержательно</w:t>
      </w:r>
      <w:r w:rsidR="00EF5616" w:rsidRPr="00EF5616">
        <w:rPr>
          <w:spacing w:val="-5"/>
          <w:lang w:val="ru-RU"/>
        </w:rPr>
        <w:t xml:space="preserve"> </w:t>
      </w:r>
      <w:r w:rsidR="00EF5616" w:rsidRPr="00EF5616">
        <w:rPr>
          <w:lang w:val="ru-RU"/>
        </w:rPr>
        <w:t>предметная</w:t>
      </w:r>
      <w:r w:rsidR="00EF5616" w:rsidRPr="00EF5616">
        <w:rPr>
          <w:spacing w:val="-7"/>
          <w:lang w:val="ru-RU"/>
        </w:rPr>
        <w:t xml:space="preserve"> </w:t>
      </w:r>
      <w:r>
        <w:rPr>
          <w:lang w:val="ru-RU"/>
        </w:rPr>
        <w:t>декада</w:t>
      </w:r>
      <w:r w:rsidR="00EF5616" w:rsidRPr="00EF5616">
        <w:rPr>
          <w:spacing w:val="-7"/>
          <w:lang w:val="ru-RU"/>
        </w:rPr>
        <w:t xml:space="preserve"> </w:t>
      </w:r>
      <w:r w:rsidR="00EF5616" w:rsidRPr="00EF5616">
        <w:rPr>
          <w:lang w:val="ru-RU"/>
        </w:rPr>
        <w:t>связана</w:t>
      </w:r>
      <w:r w:rsidR="00EF5616" w:rsidRPr="00EF5616">
        <w:rPr>
          <w:spacing w:val="-8"/>
          <w:lang w:val="ru-RU"/>
        </w:rPr>
        <w:t xml:space="preserve"> </w:t>
      </w:r>
      <w:r w:rsidR="00EF5616" w:rsidRPr="00EF5616">
        <w:rPr>
          <w:lang w:val="ru-RU"/>
        </w:rPr>
        <w:t>с</w:t>
      </w:r>
      <w:r w:rsidR="00EF5616" w:rsidRPr="00EF5616">
        <w:rPr>
          <w:spacing w:val="-6"/>
          <w:lang w:val="ru-RU"/>
        </w:rPr>
        <w:t xml:space="preserve"> </w:t>
      </w:r>
      <w:r w:rsidR="00EF5616" w:rsidRPr="00EF5616">
        <w:rPr>
          <w:lang w:val="ru-RU"/>
        </w:rPr>
        <w:t>каким-либо</w:t>
      </w:r>
      <w:r w:rsidR="00EF5616" w:rsidRPr="00EF5616">
        <w:rPr>
          <w:spacing w:val="-7"/>
          <w:lang w:val="ru-RU"/>
        </w:rPr>
        <w:t xml:space="preserve"> </w:t>
      </w:r>
      <w:r w:rsidR="00EF5616" w:rsidRPr="00EF5616">
        <w:rPr>
          <w:lang w:val="ru-RU"/>
        </w:rPr>
        <w:t>предметом</w:t>
      </w:r>
      <w:r w:rsidR="00EF5616" w:rsidRPr="00EF5616">
        <w:rPr>
          <w:spacing w:val="-8"/>
          <w:lang w:val="ru-RU"/>
        </w:rPr>
        <w:t xml:space="preserve"> </w:t>
      </w:r>
      <w:r w:rsidR="00EF5616" w:rsidRPr="00EF5616">
        <w:rPr>
          <w:lang w:val="ru-RU"/>
        </w:rPr>
        <w:t>или</w:t>
      </w:r>
      <w:r w:rsidR="00EF5616" w:rsidRPr="00EF5616">
        <w:rPr>
          <w:spacing w:val="-6"/>
          <w:lang w:val="ru-RU"/>
        </w:rPr>
        <w:t xml:space="preserve"> </w:t>
      </w:r>
      <w:r w:rsidR="00EF5616" w:rsidRPr="00EF5616">
        <w:rPr>
          <w:lang w:val="ru-RU"/>
        </w:rPr>
        <w:t>предметной</w:t>
      </w:r>
      <w:r w:rsidR="00EF5616" w:rsidRPr="00EF5616">
        <w:rPr>
          <w:spacing w:val="-6"/>
          <w:lang w:val="ru-RU"/>
        </w:rPr>
        <w:t xml:space="preserve"> </w:t>
      </w:r>
      <w:r>
        <w:rPr>
          <w:lang w:val="ru-RU"/>
        </w:rPr>
        <w:t>областью («Декада</w:t>
      </w:r>
      <w:r w:rsidR="00EF5616" w:rsidRPr="00EF5616">
        <w:rPr>
          <w:spacing w:val="-11"/>
          <w:lang w:val="ru-RU"/>
        </w:rPr>
        <w:t xml:space="preserve"> </w:t>
      </w:r>
      <w:r>
        <w:rPr>
          <w:lang w:val="ru-RU"/>
        </w:rPr>
        <w:t>математических дисциплин</w:t>
      </w:r>
      <w:r w:rsidR="00EF5616" w:rsidRPr="00EF5616">
        <w:rPr>
          <w:lang w:val="ru-RU"/>
        </w:rPr>
        <w:t>»,</w:t>
      </w:r>
      <w:r w:rsidR="00EF5616" w:rsidRPr="00EF5616">
        <w:rPr>
          <w:spacing w:val="-9"/>
          <w:lang w:val="ru-RU"/>
        </w:rPr>
        <w:t xml:space="preserve"> </w:t>
      </w:r>
      <w:r>
        <w:rPr>
          <w:lang w:val="ru-RU"/>
        </w:rPr>
        <w:t>«Декада</w:t>
      </w:r>
      <w:r w:rsidR="00EF5616" w:rsidRPr="00EF5616">
        <w:rPr>
          <w:spacing w:val="-11"/>
          <w:lang w:val="ru-RU"/>
        </w:rPr>
        <w:t xml:space="preserve"> </w:t>
      </w:r>
      <w:r>
        <w:rPr>
          <w:lang w:val="ru-RU"/>
        </w:rPr>
        <w:t>естественных дисциплин</w:t>
      </w:r>
      <w:r w:rsidR="00EF5616" w:rsidRPr="00EF5616">
        <w:rPr>
          <w:lang w:val="ru-RU"/>
        </w:rPr>
        <w:t>»,</w:t>
      </w:r>
      <w:r w:rsidR="00EF5616" w:rsidRPr="00EF5616">
        <w:rPr>
          <w:spacing w:val="-7"/>
          <w:lang w:val="ru-RU"/>
        </w:rPr>
        <w:t xml:space="preserve"> </w:t>
      </w:r>
      <w:r>
        <w:rPr>
          <w:lang w:val="ru-RU"/>
        </w:rPr>
        <w:t>«Декада гуманитарных дисциплин</w:t>
      </w:r>
      <w:r w:rsidR="00EF5616" w:rsidRPr="00EF5616">
        <w:rPr>
          <w:lang w:val="ru-RU"/>
        </w:rPr>
        <w:t>»</w:t>
      </w:r>
      <w:r>
        <w:rPr>
          <w:lang w:val="ru-RU"/>
        </w:rPr>
        <w:t>, «Де</w:t>
      </w:r>
      <w:r w:rsidR="00425F1F">
        <w:rPr>
          <w:lang w:val="ru-RU"/>
        </w:rPr>
        <w:t>к</w:t>
      </w:r>
      <w:r>
        <w:rPr>
          <w:lang w:val="ru-RU"/>
        </w:rPr>
        <w:t>ада языкознания и культурологии»</w:t>
      </w:r>
      <w:r w:rsidR="00EF5616" w:rsidRPr="00EF5616">
        <w:rPr>
          <w:lang w:val="ru-RU"/>
        </w:rPr>
        <w:t>).</w:t>
      </w:r>
      <w:r w:rsidR="00EF5616" w:rsidRPr="00EF5616">
        <w:rPr>
          <w:spacing w:val="-11"/>
          <w:lang w:val="ru-RU"/>
        </w:rPr>
        <w:t xml:space="preserve"> </w:t>
      </w:r>
      <w:r w:rsidR="00EF5616" w:rsidRPr="00EF5616">
        <w:rPr>
          <w:lang w:val="ru-RU"/>
        </w:rPr>
        <w:t>Предметная</w:t>
      </w:r>
      <w:r w:rsidR="00EF5616" w:rsidRPr="00EF5616">
        <w:rPr>
          <w:spacing w:val="-11"/>
          <w:lang w:val="ru-RU"/>
        </w:rPr>
        <w:t xml:space="preserve"> </w:t>
      </w:r>
      <w:r w:rsidR="00EF5616" w:rsidRPr="00EF5616">
        <w:rPr>
          <w:lang w:val="ru-RU"/>
        </w:rPr>
        <w:t>неделя</w:t>
      </w:r>
      <w:r w:rsidR="00EF5616" w:rsidRPr="00EF5616">
        <w:rPr>
          <w:spacing w:val="-11"/>
          <w:lang w:val="ru-RU"/>
        </w:rPr>
        <w:t xml:space="preserve"> </w:t>
      </w:r>
      <w:r w:rsidR="00EF5616" w:rsidRPr="00EF5616">
        <w:rPr>
          <w:lang w:val="ru-RU"/>
        </w:rPr>
        <w:t>может</w:t>
      </w:r>
      <w:r w:rsidR="00EF5616" w:rsidRPr="00EF5616">
        <w:rPr>
          <w:spacing w:val="-11"/>
          <w:lang w:val="ru-RU"/>
        </w:rPr>
        <w:t xml:space="preserve"> </w:t>
      </w:r>
      <w:r w:rsidR="00EF5616" w:rsidRPr="00EF5616">
        <w:rPr>
          <w:lang w:val="ru-RU"/>
        </w:rPr>
        <w:t>состоять</w:t>
      </w:r>
      <w:r w:rsidR="00EF5616" w:rsidRPr="00EF5616">
        <w:rPr>
          <w:spacing w:val="-12"/>
          <w:lang w:val="ru-RU"/>
        </w:rPr>
        <w:t xml:space="preserve"> </w:t>
      </w:r>
      <w:r w:rsidR="00EF5616" w:rsidRPr="00EF5616">
        <w:rPr>
          <w:lang w:val="ru-RU"/>
        </w:rPr>
        <w:t>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w:t>
      </w:r>
      <w:r w:rsidR="00EF5616" w:rsidRPr="00EF5616">
        <w:rPr>
          <w:spacing w:val="-4"/>
          <w:lang w:val="ru-RU"/>
        </w:rPr>
        <w:t xml:space="preserve"> </w:t>
      </w:r>
      <w:r w:rsidR="00EF5616" w:rsidRPr="00EF5616">
        <w:rPr>
          <w:lang w:val="ru-RU"/>
        </w:rPr>
        <w:t>сфере.</w:t>
      </w:r>
    </w:p>
    <w:p w:rsidR="00322F31" w:rsidRPr="00EF5616" w:rsidRDefault="00EF5616">
      <w:pPr>
        <w:pStyle w:val="a3"/>
        <w:ind w:left="111" w:right="103" w:firstLine="708"/>
        <w:jc w:val="both"/>
        <w:rPr>
          <w:lang w:val="ru-RU"/>
        </w:rPr>
      </w:pPr>
      <w:r w:rsidRPr="00EF5616">
        <w:rPr>
          <w:b/>
          <w:lang w:val="ru-RU"/>
        </w:rPr>
        <w:t xml:space="preserve">Олимпиады по предметам </w:t>
      </w:r>
      <w:r w:rsidRPr="00EF5616">
        <w:rPr>
          <w:lang w:val="ru-RU"/>
        </w:rPr>
        <w:t>(предметным областям) в качестве формы организации профессиональной</w:t>
      </w:r>
      <w:r w:rsidRPr="00EF5616">
        <w:rPr>
          <w:spacing w:val="-18"/>
          <w:lang w:val="ru-RU"/>
        </w:rPr>
        <w:t xml:space="preserve"> </w:t>
      </w:r>
      <w:r w:rsidRPr="00EF5616">
        <w:rPr>
          <w:lang w:val="ru-RU"/>
        </w:rPr>
        <w:t>ориентации</w:t>
      </w:r>
      <w:r w:rsidRPr="00EF5616">
        <w:rPr>
          <w:spacing w:val="-18"/>
          <w:lang w:val="ru-RU"/>
        </w:rPr>
        <w:t xml:space="preserve"> </w:t>
      </w:r>
      <w:r w:rsidRPr="00EF5616">
        <w:rPr>
          <w:lang w:val="ru-RU"/>
        </w:rPr>
        <w:t>обучающихся</w:t>
      </w:r>
      <w:r w:rsidR="000C1161">
        <w:rPr>
          <w:lang w:val="ru-RU"/>
        </w:rPr>
        <w:t xml:space="preserve">, </w:t>
      </w:r>
      <w:r w:rsidRPr="00EF5616">
        <w:rPr>
          <w:spacing w:val="-19"/>
          <w:lang w:val="ru-RU"/>
        </w:rPr>
        <w:t xml:space="preserve"> </w:t>
      </w:r>
      <w:r w:rsidRPr="00EF5616">
        <w:rPr>
          <w:lang w:val="ru-RU"/>
        </w:rPr>
        <w:t>предусматривают</w:t>
      </w:r>
      <w:r w:rsidRPr="00EF5616">
        <w:rPr>
          <w:spacing w:val="-16"/>
          <w:lang w:val="ru-RU"/>
        </w:rPr>
        <w:t xml:space="preserve"> </w:t>
      </w:r>
      <w:r w:rsidRPr="00EF5616">
        <w:rPr>
          <w:lang w:val="ru-RU"/>
        </w:rPr>
        <w:t>участие</w:t>
      </w:r>
      <w:r w:rsidRPr="00EF5616">
        <w:rPr>
          <w:spacing w:val="-20"/>
          <w:lang w:val="ru-RU"/>
        </w:rPr>
        <w:t xml:space="preserve"> </w:t>
      </w:r>
      <w:r w:rsidRPr="00EF5616">
        <w:rPr>
          <w:lang w:val="ru-RU"/>
        </w:rPr>
        <w:t>наиболее</w:t>
      </w:r>
      <w:r w:rsidRPr="00EF5616">
        <w:rPr>
          <w:spacing w:val="-20"/>
          <w:lang w:val="ru-RU"/>
        </w:rPr>
        <w:t xml:space="preserve"> </w:t>
      </w:r>
      <w:r w:rsidRPr="00EF5616">
        <w:rPr>
          <w:lang w:val="ru-RU"/>
        </w:rPr>
        <w:t>подготовленных</w:t>
      </w:r>
      <w:r w:rsidRPr="00EF5616">
        <w:rPr>
          <w:spacing w:val="-19"/>
          <w:lang w:val="ru-RU"/>
        </w:rPr>
        <w:t xml:space="preserve"> </w:t>
      </w:r>
      <w:r w:rsidRPr="00EF5616">
        <w:rPr>
          <w:lang w:val="ru-RU"/>
        </w:rPr>
        <w:t>или способных в данной сфере, олимпиады по предмету (предметным областям) стимулируют познавательный</w:t>
      </w:r>
      <w:r w:rsidRPr="00EF5616">
        <w:rPr>
          <w:spacing w:val="-8"/>
          <w:lang w:val="ru-RU"/>
        </w:rPr>
        <w:t xml:space="preserve"> </w:t>
      </w:r>
      <w:r w:rsidRPr="00EF5616">
        <w:rPr>
          <w:lang w:val="ru-RU"/>
        </w:rPr>
        <w:t>интерес.</w:t>
      </w:r>
    </w:p>
    <w:p w:rsidR="00322F31" w:rsidRPr="00EF5616" w:rsidRDefault="00EF5616">
      <w:pPr>
        <w:pStyle w:val="a3"/>
        <w:ind w:right="101" w:firstLine="708"/>
        <w:jc w:val="both"/>
        <w:rPr>
          <w:lang w:val="ru-RU"/>
        </w:rPr>
      </w:pPr>
      <w:r w:rsidRPr="00EF5616">
        <w:rPr>
          <w:b/>
          <w:lang w:val="ru-RU"/>
        </w:rPr>
        <w:t xml:space="preserve">Конкурсы профессионального мастерства </w:t>
      </w:r>
      <w:r w:rsidRPr="00EF5616">
        <w:rPr>
          <w:lang w:val="ru-RU"/>
        </w:rPr>
        <w:t>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322F31" w:rsidRPr="00EF5616" w:rsidRDefault="00322F31">
      <w:pPr>
        <w:pStyle w:val="a3"/>
        <w:spacing w:before="4"/>
        <w:ind w:left="0"/>
        <w:rPr>
          <w:lang w:val="ru-RU"/>
        </w:rPr>
      </w:pPr>
    </w:p>
    <w:p w:rsidR="00322F31" w:rsidRPr="00EF5616" w:rsidRDefault="00EF5616" w:rsidP="000F0589">
      <w:pPr>
        <w:pStyle w:val="1"/>
        <w:numPr>
          <w:ilvl w:val="2"/>
          <w:numId w:val="69"/>
        </w:numPr>
        <w:tabs>
          <w:tab w:val="left" w:pos="732"/>
        </w:tabs>
        <w:spacing w:before="0" w:line="240" w:lineRule="auto"/>
        <w:ind w:left="532" w:right="126" w:hanging="401"/>
        <w:jc w:val="left"/>
        <w:rPr>
          <w:lang w:val="ru-RU"/>
        </w:rPr>
      </w:pPr>
      <w:bookmarkStart w:id="155" w:name="2.3.5._Этапы_организации_работы_в_систем"/>
      <w:bookmarkEnd w:id="155"/>
      <w:r w:rsidRPr="00EF5616">
        <w:rPr>
          <w:lang w:val="ru-RU"/>
        </w:rP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w:t>
      </w:r>
      <w:r w:rsidRPr="00EF5616">
        <w:rPr>
          <w:spacing w:val="-35"/>
          <w:lang w:val="ru-RU"/>
        </w:rPr>
        <w:t xml:space="preserve"> </w:t>
      </w:r>
      <w:r w:rsidRPr="00EF5616">
        <w:rPr>
          <w:lang w:val="ru-RU"/>
        </w:rPr>
        <w:t>предприятиями,</w:t>
      </w:r>
    </w:p>
    <w:p w:rsidR="00322F31" w:rsidRPr="00EF5616" w:rsidRDefault="00EF5616">
      <w:pPr>
        <w:ind w:left="260"/>
        <w:rPr>
          <w:b/>
          <w:sz w:val="24"/>
          <w:lang w:val="ru-RU"/>
        </w:rPr>
      </w:pPr>
      <w:r w:rsidRPr="00EF5616">
        <w:rPr>
          <w:b/>
          <w:sz w:val="24"/>
          <w:lang w:val="ru-RU"/>
        </w:rPr>
        <w:t>общественными организациями, в том числе с организациями дополнительного образования</w:t>
      </w:r>
    </w:p>
    <w:p w:rsidR="00322F31" w:rsidRPr="00EF5616" w:rsidRDefault="00322F31">
      <w:pPr>
        <w:pStyle w:val="a3"/>
        <w:spacing w:before="7"/>
        <w:ind w:left="0"/>
        <w:rPr>
          <w:b/>
          <w:sz w:val="23"/>
          <w:lang w:val="ru-RU"/>
        </w:rPr>
      </w:pPr>
    </w:p>
    <w:p w:rsidR="00322F31" w:rsidRPr="00EF5616" w:rsidRDefault="00EF5616">
      <w:pPr>
        <w:pStyle w:val="a3"/>
        <w:ind w:left="111" w:right="103" w:firstLine="708"/>
        <w:jc w:val="both"/>
        <w:rPr>
          <w:lang w:val="ru-RU"/>
        </w:rPr>
      </w:pPr>
      <w:r w:rsidRPr="00EF5616">
        <w:rPr>
          <w:lang w:val="ru-RU"/>
        </w:rPr>
        <w:t>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w:t>
      </w:r>
    </w:p>
    <w:p w:rsidR="00322F31" w:rsidRPr="00EF5616" w:rsidRDefault="00EF5616">
      <w:pPr>
        <w:pStyle w:val="a3"/>
        <w:ind w:right="103" w:firstLine="708"/>
        <w:jc w:val="both"/>
        <w:rPr>
          <w:lang w:val="ru-RU"/>
        </w:rPr>
      </w:pPr>
      <w:r w:rsidRPr="00EF5616">
        <w:rPr>
          <w:lang w:val="ru-RU"/>
        </w:rPr>
        <w:t>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w:t>
      </w:r>
    </w:p>
    <w:p w:rsidR="00322F31" w:rsidRPr="00EF5616" w:rsidRDefault="00EF5616" w:rsidP="000F0589">
      <w:pPr>
        <w:pStyle w:val="a4"/>
        <w:numPr>
          <w:ilvl w:val="1"/>
          <w:numId w:val="70"/>
        </w:numPr>
        <w:tabs>
          <w:tab w:val="left" w:pos="1106"/>
        </w:tabs>
        <w:spacing w:before="2"/>
        <w:ind w:right="102" w:firstLine="708"/>
        <w:jc w:val="both"/>
        <w:rPr>
          <w:sz w:val="24"/>
          <w:lang w:val="ru-RU"/>
        </w:rPr>
      </w:pPr>
      <w:r w:rsidRPr="00EF5616">
        <w:rPr>
          <w:sz w:val="24"/>
          <w:lang w:val="ru-RU"/>
        </w:rPr>
        <w:t>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w:t>
      </w:r>
      <w:r w:rsidRPr="00EF5616">
        <w:rPr>
          <w:spacing w:val="-13"/>
          <w:sz w:val="24"/>
          <w:lang w:val="ru-RU"/>
        </w:rPr>
        <w:t xml:space="preserve"> </w:t>
      </w:r>
      <w:r w:rsidRPr="00EF5616">
        <w:rPr>
          <w:sz w:val="24"/>
          <w:lang w:val="ru-RU"/>
        </w:rPr>
        <w:t>(на</w:t>
      </w:r>
      <w:r w:rsidRPr="00EF5616">
        <w:rPr>
          <w:spacing w:val="-18"/>
          <w:sz w:val="24"/>
          <w:lang w:val="ru-RU"/>
        </w:rPr>
        <w:t xml:space="preserve"> </w:t>
      </w:r>
      <w:r w:rsidRPr="00EF5616">
        <w:rPr>
          <w:sz w:val="24"/>
          <w:lang w:val="ru-RU"/>
        </w:rPr>
        <w:t>основе</w:t>
      </w:r>
      <w:r w:rsidRPr="00EF5616">
        <w:rPr>
          <w:spacing w:val="-18"/>
          <w:sz w:val="24"/>
          <w:lang w:val="ru-RU"/>
        </w:rPr>
        <w:t xml:space="preserve"> </w:t>
      </w:r>
      <w:r w:rsidRPr="00EF5616">
        <w:rPr>
          <w:sz w:val="24"/>
          <w:lang w:val="ru-RU"/>
        </w:rPr>
        <w:t>анализа</w:t>
      </w:r>
      <w:r w:rsidRPr="00EF5616">
        <w:rPr>
          <w:spacing w:val="-18"/>
          <w:sz w:val="24"/>
          <w:lang w:val="ru-RU"/>
        </w:rPr>
        <w:t xml:space="preserve"> </w:t>
      </w:r>
      <w:r w:rsidRPr="00EF5616">
        <w:rPr>
          <w:sz w:val="24"/>
          <w:lang w:val="ru-RU"/>
        </w:rPr>
        <w:t>педагогами</w:t>
      </w:r>
      <w:r w:rsidRPr="00EF5616">
        <w:rPr>
          <w:spacing w:val="-16"/>
          <w:sz w:val="24"/>
          <w:lang w:val="ru-RU"/>
        </w:rPr>
        <w:t xml:space="preserve"> </w:t>
      </w:r>
      <w:r w:rsidRPr="00EF5616">
        <w:rPr>
          <w:sz w:val="24"/>
          <w:lang w:val="ru-RU"/>
        </w:rPr>
        <w:t>школы</w:t>
      </w:r>
      <w:r w:rsidRPr="00EF5616">
        <w:rPr>
          <w:spacing w:val="-17"/>
          <w:sz w:val="24"/>
          <w:lang w:val="ru-RU"/>
        </w:rPr>
        <w:t xml:space="preserve"> </w:t>
      </w:r>
      <w:r w:rsidRPr="00EF5616">
        <w:rPr>
          <w:sz w:val="24"/>
          <w:lang w:val="ru-RU"/>
        </w:rPr>
        <w:t>социально-педагогических</w:t>
      </w:r>
      <w:r w:rsidRPr="00EF5616">
        <w:rPr>
          <w:spacing w:val="-14"/>
          <w:sz w:val="24"/>
          <w:lang w:val="ru-RU"/>
        </w:rPr>
        <w:t xml:space="preserve"> </w:t>
      </w:r>
      <w:r w:rsidRPr="00EF5616">
        <w:rPr>
          <w:sz w:val="24"/>
          <w:lang w:val="ru-RU"/>
        </w:rPr>
        <w:t>потенциалов</w:t>
      </w:r>
      <w:r w:rsidRPr="00EF5616">
        <w:rPr>
          <w:spacing w:val="-17"/>
          <w:sz w:val="24"/>
          <w:lang w:val="ru-RU"/>
        </w:rPr>
        <w:t xml:space="preserve"> </w:t>
      </w:r>
      <w:r w:rsidRPr="00EF5616">
        <w:rPr>
          <w:sz w:val="24"/>
          <w:lang w:val="ru-RU"/>
        </w:rPr>
        <w:t>социальной среды);</w:t>
      </w:r>
    </w:p>
    <w:p w:rsidR="00322F31" w:rsidRPr="00EF5616" w:rsidRDefault="00EF5616" w:rsidP="000F0589">
      <w:pPr>
        <w:pStyle w:val="a4"/>
        <w:numPr>
          <w:ilvl w:val="1"/>
          <w:numId w:val="70"/>
        </w:numPr>
        <w:tabs>
          <w:tab w:val="left" w:pos="1106"/>
        </w:tabs>
        <w:spacing w:before="4" w:line="237" w:lineRule="auto"/>
        <w:ind w:right="103" w:firstLine="708"/>
        <w:jc w:val="both"/>
        <w:rPr>
          <w:sz w:val="24"/>
          <w:lang w:val="ru-RU"/>
        </w:rPr>
      </w:pPr>
      <w:r w:rsidRPr="00EF5616">
        <w:rPr>
          <w:sz w:val="24"/>
          <w:lang w:val="ru-RU"/>
        </w:rPr>
        <w:t>проектирование партнерства школы с различными социальными субъектами (в результате переговоров</w:t>
      </w:r>
      <w:r w:rsidRPr="00EF5616">
        <w:rPr>
          <w:spacing w:val="-14"/>
          <w:sz w:val="24"/>
          <w:lang w:val="ru-RU"/>
        </w:rPr>
        <w:t xml:space="preserve"> </w:t>
      </w:r>
      <w:r w:rsidRPr="00EF5616">
        <w:rPr>
          <w:sz w:val="24"/>
          <w:lang w:val="ru-RU"/>
        </w:rPr>
        <w:t>администрации</w:t>
      </w:r>
      <w:r w:rsidRPr="00EF5616">
        <w:rPr>
          <w:spacing w:val="-14"/>
          <w:sz w:val="24"/>
          <w:lang w:val="ru-RU"/>
        </w:rPr>
        <w:t xml:space="preserve"> </w:t>
      </w:r>
      <w:r w:rsidRPr="00EF5616">
        <w:rPr>
          <w:sz w:val="24"/>
          <w:lang w:val="ru-RU"/>
        </w:rPr>
        <w:t>формирование</w:t>
      </w:r>
      <w:r w:rsidRPr="00EF5616">
        <w:rPr>
          <w:spacing w:val="-16"/>
          <w:sz w:val="24"/>
          <w:lang w:val="ru-RU"/>
        </w:rPr>
        <w:t xml:space="preserve"> </w:t>
      </w:r>
      <w:r w:rsidRPr="00EF5616">
        <w:rPr>
          <w:sz w:val="24"/>
          <w:lang w:val="ru-RU"/>
        </w:rPr>
        <w:t>договорных</w:t>
      </w:r>
      <w:r w:rsidRPr="00EF5616">
        <w:rPr>
          <w:spacing w:val="-13"/>
          <w:sz w:val="24"/>
          <w:lang w:val="ru-RU"/>
        </w:rPr>
        <w:t xml:space="preserve"> </w:t>
      </w:r>
      <w:r w:rsidRPr="00EF5616">
        <w:rPr>
          <w:sz w:val="24"/>
          <w:lang w:val="ru-RU"/>
        </w:rPr>
        <w:t>отношений</w:t>
      </w:r>
      <w:r w:rsidRPr="00EF5616">
        <w:rPr>
          <w:spacing w:val="-14"/>
          <w:sz w:val="24"/>
          <w:lang w:val="ru-RU"/>
        </w:rPr>
        <w:t xml:space="preserve"> </w:t>
      </w:r>
      <w:r w:rsidRPr="00EF5616">
        <w:rPr>
          <w:sz w:val="24"/>
          <w:lang w:val="ru-RU"/>
        </w:rPr>
        <w:t>с</w:t>
      </w:r>
      <w:r w:rsidRPr="00EF5616">
        <w:rPr>
          <w:spacing w:val="-16"/>
          <w:sz w:val="24"/>
          <w:lang w:val="ru-RU"/>
        </w:rPr>
        <w:t xml:space="preserve"> </w:t>
      </w:r>
      <w:r w:rsidRPr="00EF5616">
        <w:rPr>
          <w:sz w:val="24"/>
          <w:lang w:val="ru-RU"/>
        </w:rPr>
        <w:t>предприятиями,</w:t>
      </w:r>
      <w:r w:rsidRPr="00EF5616">
        <w:rPr>
          <w:spacing w:val="-15"/>
          <w:sz w:val="24"/>
          <w:lang w:val="ru-RU"/>
        </w:rPr>
        <w:t xml:space="preserve"> </w:t>
      </w:r>
      <w:r w:rsidRPr="00EF5616">
        <w:rPr>
          <w:sz w:val="24"/>
          <w:lang w:val="ru-RU"/>
        </w:rPr>
        <w:t>общественными объединениями, организациями дополнительного образования и другими</w:t>
      </w:r>
      <w:r w:rsidRPr="00EF5616">
        <w:rPr>
          <w:spacing w:val="-19"/>
          <w:sz w:val="24"/>
          <w:lang w:val="ru-RU"/>
        </w:rPr>
        <w:t xml:space="preserve"> </w:t>
      </w:r>
      <w:r w:rsidRPr="00EF5616">
        <w:rPr>
          <w:sz w:val="24"/>
          <w:lang w:val="ru-RU"/>
        </w:rPr>
        <w:t>субъектами);</w:t>
      </w:r>
    </w:p>
    <w:p w:rsidR="00322F31" w:rsidRPr="00EF5616" w:rsidRDefault="00EF5616" w:rsidP="000F0589">
      <w:pPr>
        <w:pStyle w:val="a4"/>
        <w:numPr>
          <w:ilvl w:val="1"/>
          <w:numId w:val="70"/>
        </w:numPr>
        <w:tabs>
          <w:tab w:val="left" w:pos="1106"/>
        </w:tabs>
        <w:spacing w:before="4" w:line="237" w:lineRule="auto"/>
        <w:ind w:right="101" w:firstLine="708"/>
        <w:jc w:val="both"/>
        <w:rPr>
          <w:sz w:val="24"/>
          <w:lang w:val="ru-RU"/>
        </w:rPr>
      </w:pPr>
      <w:r w:rsidRPr="00EF5616">
        <w:rPr>
          <w:sz w:val="24"/>
          <w:lang w:val="ru-RU"/>
        </w:rPr>
        <w:lastRenderedPageBreak/>
        <w:t>осуществление социальной деятельности в процессе реализации договоров школы с социальными</w:t>
      </w:r>
      <w:r w:rsidRPr="00EF5616">
        <w:rPr>
          <w:spacing w:val="-3"/>
          <w:sz w:val="24"/>
          <w:lang w:val="ru-RU"/>
        </w:rPr>
        <w:t xml:space="preserve"> </w:t>
      </w:r>
      <w:r w:rsidRPr="00EF5616">
        <w:rPr>
          <w:sz w:val="24"/>
          <w:lang w:val="ru-RU"/>
        </w:rPr>
        <w:t>партнерами;</w:t>
      </w:r>
    </w:p>
    <w:p w:rsidR="00322F31" w:rsidRDefault="00322F31">
      <w:pPr>
        <w:spacing w:line="237" w:lineRule="auto"/>
        <w:jc w:val="both"/>
        <w:rPr>
          <w:sz w:val="24"/>
          <w:lang w:val="ru-RU"/>
        </w:rPr>
      </w:pPr>
    </w:p>
    <w:p w:rsidR="00322F31" w:rsidRPr="00EF5616" w:rsidRDefault="00EF5616" w:rsidP="000F0589">
      <w:pPr>
        <w:pStyle w:val="a4"/>
        <w:numPr>
          <w:ilvl w:val="1"/>
          <w:numId w:val="70"/>
        </w:numPr>
        <w:tabs>
          <w:tab w:val="left" w:pos="1106"/>
        </w:tabs>
        <w:spacing w:before="103" w:line="237" w:lineRule="auto"/>
        <w:ind w:right="103" w:firstLine="708"/>
        <w:jc w:val="both"/>
        <w:rPr>
          <w:sz w:val="24"/>
          <w:lang w:val="ru-RU"/>
        </w:rPr>
      </w:pPr>
      <w:r w:rsidRPr="00EF5616">
        <w:rPr>
          <w:sz w:val="24"/>
          <w:lang w:val="ru-RU"/>
        </w:rPr>
        <w:t>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w:t>
      </w:r>
      <w:r w:rsidRPr="00EF5616">
        <w:rPr>
          <w:spacing w:val="-9"/>
          <w:sz w:val="24"/>
          <w:lang w:val="ru-RU"/>
        </w:rPr>
        <w:t xml:space="preserve"> </w:t>
      </w:r>
      <w:r w:rsidRPr="00EF5616">
        <w:rPr>
          <w:sz w:val="24"/>
          <w:lang w:val="ru-RU"/>
        </w:rPr>
        <w:t>поведения;</w:t>
      </w:r>
    </w:p>
    <w:p w:rsidR="00322F31" w:rsidRPr="00EF5616" w:rsidRDefault="00EF5616" w:rsidP="000F0589">
      <w:pPr>
        <w:pStyle w:val="a4"/>
        <w:numPr>
          <w:ilvl w:val="1"/>
          <w:numId w:val="70"/>
        </w:numPr>
        <w:tabs>
          <w:tab w:val="left" w:pos="1106"/>
        </w:tabs>
        <w:spacing w:before="1"/>
        <w:ind w:right="101" w:firstLine="708"/>
        <w:jc w:val="both"/>
        <w:rPr>
          <w:sz w:val="24"/>
          <w:lang w:val="ru-RU"/>
        </w:rPr>
      </w:pPr>
      <w:r w:rsidRPr="00EF5616">
        <w:rPr>
          <w:sz w:val="24"/>
          <w:lang w:val="ru-RU"/>
        </w:rPr>
        <w:t>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w:t>
      </w:r>
      <w:r w:rsidRPr="00EF5616">
        <w:rPr>
          <w:spacing w:val="-12"/>
          <w:sz w:val="24"/>
          <w:lang w:val="ru-RU"/>
        </w:rPr>
        <w:t xml:space="preserve"> </w:t>
      </w:r>
      <w:r w:rsidRPr="00EF5616">
        <w:rPr>
          <w:sz w:val="24"/>
          <w:lang w:val="ru-RU"/>
        </w:rPr>
        <w:t>Интернет;</w:t>
      </w:r>
    </w:p>
    <w:p w:rsidR="00322F31" w:rsidRPr="00EF5616" w:rsidRDefault="00EF5616" w:rsidP="000F0589">
      <w:pPr>
        <w:pStyle w:val="a4"/>
        <w:numPr>
          <w:ilvl w:val="1"/>
          <w:numId w:val="70"/>
        </w:numPr>
        <w:tabs>
          <w:tab w:val="left" w:pos="1106"/>
        </w:tabs>
        <w:spacing w:before="4" w:line="237" w:lineRule="auto"/>
        <w:ind w:right="1177" w:firstLine="708"/>
        <w:jc w:val="both"/>
        <w:rPr>
          <w:sz w:val="24"/>
          <w:lang w:val="ru-RU"/>
        </w:rPr>
      </w:pPr>
      <w:r w:rsidRPr="00EF5616">
        <w:rPr>
          <w:sz w:val="24"/>
          <w:lang w:val="ru-RU"/>
        </w:rPr>
        <w:t>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w:t>
      </w:r>
      <w:r w:rsidRPr="00EF5616">
        <w:rPr>
          <w:spacing w:val="-15"/>
          <w:sz w:val="24"/>
          <w:lang w:val="ru-RU"/>
        </w:rPr>
        <w:t xml:space="preserve"> </w:t>
      </w:r>
      <w:r w:rsidRPr="00EF5616">
        <w:rPr>
          <w:sz w:val="24"/>
          <w:lang w:val="ru-RU"/>
        </w:rPr>
        <w:t>лидерство);</w:t>
      </w:r>
    </w:p>
    <w:p w:rsidR="00322F31" w:rsidRPr="00EF5616" w:rsidRDefault="00EF5616" w:rsidP="000F0589">
      <w:pPr>
        <w:pStyle w:val="a4"/>
        <w:numPr>
          <w:ilvl w:val="1"/>
          <w:numId w:val="70"/>
        </w:numPr>
        <w:tabs>
          <w:tab w:val="left" w:pos="1106"/>
        </w:tabs>
        <w:spacing w:before="4" w:line="237" w:lineRule="auto"/>
        <w:ind w:right="103" w:firstLine="708"/>
        <w:jc w:val="both"/>
        <w:rPr>
          <w:sz w:val="24"/>
          <w:lang w:val="ru-RU"/>
        </w:rPr>
      </w:pPr>
      <w:r w:rsidRPr="00EF5616">
        <w:rPr>
          <w:sz w:val="24"/>
          <w:lang w:val="ru-RU"/>
        </w:rPr>
        <w:t>стимулирование общественной самоорганизации обучающихся общеобразовательной школы, поддержка общественных инициатив</w:t>
      </w:r>
      <w:r w:rsidRPr="00EF5616">
        <w:rPr>
          <w:spacing w:val="-13"/>
          <w:sz w:val="24"/>
          <w:lang w:val="ru-RU"/>
        </w:rPr>
        <w:t xml:space="preserve"> </w:t>
      </w:r>
      <w:r w:rsidRPr="00EF5616">
        <w:rPr>
          <w:sz w:val="24"/>
          <w:lang w:val="ru-RU"/>
        </w:rPr>
        <w:t>школьников.</w:t>
      </w:r>
    </w:p>
    <w:p w:rsidR="00322F31" w:rsidRPr="00EF5616" w:rsidRDefault="00322F31">
      <w:pPr>
        <w:pStyle w:val="a3"/>
        <w:ind w:left="0"/>
        <w:rPr>
          <w:sz w:val="26"/>
          <w:lang w:val="ru-RU"/>
        </w:rPr>
      </w:pPr>
    </w:p>
    <w:p w:rsidR="00322F31" w:rsidRPr="00EF5616" w:rsidRDefault="00322F31">
      <w:pPr>
        <w:pStyle w:val="a3"/>
        <w:spacing w:before="4"/>
        <w:ind w:left="0"/>
        <w:rPr>
          <w:sz w:val="22"/>
          <w:lang w:val="ru-RU"/>
        </w:rPr>
      </w:pPr>
    </w:p>
    <w:p w:rsidR="00322F31" w:rsidRPr="00F030B8" w:rsidRDefault="00322F31">
      <w:pPr>
        <w:pStyle w:val="a3"/>
        <w:spacing w:before="8"/>
        <w:ind w:left="0"/>
        <w:rPr>
          <w:rFonts w:ascii="Symbol" w:hAnsi="Symbol"/>
          <w:sz w:val="22"/>
          <w:lang w:val="ru-RU"/>
        </w:rPr>
      </w:pPr>
    </w:p>
    <w:p w:rsidR="00322F31" w:rsidRPr="00EF5616" w:rsidRDefault="00EF5616" w:rsidP="000F0589">
      <w:pPr>
        <w:pStyle w:val="1"/>
        <w:numPr>
          <w:ilvl w:val="2"/>
          <w:numId w:val="69"/>
        </w:numPr>
        <w:tabs>
          <w:tab w:val="left" w:pos="2803"/>
        </w:tabs>
        <w:spacing w:before="0" w:line="240" w:lineRule="auto"/>
        <w:ind w:left="503" w:right="496" w:firstLine="1699"/>
        <w:jc w:val="left"/>
        <w:rPr>
          <w:lang w:val="ru-RU"/>
        </w:rPr>
      </w:pPr>
      <w:bookmarkStart w:id="156" w:name="2.3.6._Основные_формы_организации_педаго"/>
      <w:bookmarkEnd w:id="156"/>
      <w:r w:rsidRPr="00EF5616">
        <w:rPr>
          <w:lang w:val="ru-RU"/>
        </w:rPr>
        <w:t>Основные формы организации педагогической поддержки</w:t>
      </w:r>
      <w:r w:rsidR="007A3D42">
        <w:rPr>
          <w:lang w:val="ru-RU"/>
        </w:rPr>
        <w:t xml:space="preserve">, </w:t>
      </w:r>
      <w:r w:rsidRPr="00EF5616">
        <w:rPr>
          <w:lang w:val="ru-RU"/>
        </w:rPr>
        <w:t xml:space="preserve"> </w:t>
      </w:r>
      <w:bookmarkStart w:id="157" w:name="социализации_обучающихся_по_каждому_из_н"/>
      <w:bookmarkEnd w:id="157"/>
      <w:r w:rsidRPr="00EF5616">
        <w:rPr>
          <w:lang w:val="ru-RU"/>
        </w:rPr>
        <w:t>социализации обучающихся по каждому из направлений с учетом урочной и</w:t>
      </w:r>
      <w:r w:rsidRPr="00EF5616">
        <w:rPr>
          <w:spacing w:val="-28"/>
          <w:lang w:val="ru-RU"/>
        </w:rPr>
        <w:t xml:space="preserve"> </w:t>
      </w:r>
      <w:r w:rsidRPr="00EF5616">
        <w:rPr>
          <w:lang w:val="ru-RU"/>
        </w:rPr>
        <w:t>внеурочной</w:t>
      </w:r>
    </w:p>
    <w:p w:rsidR="00322F31" w:rsidRPr="00EF5616" w:rsidRDefault="00EF5616">
      <w:pPr>
        <w:ind w:left="3174" w:right="917" w:hanging="2240"/>
        <w:rPr>
          <w:b/>
          <w:sz w:val="24"/>
          <w:lang w:val="ru-RU"/>
        </w:rPr>
      </w:pPr>
      <w:r w:rsidRPr="00EF5616">
        <w:rPr>
          <w:b/>
          <w:sz w:val="24"/>
          <w:lang w:val="ru-RU"/>
        </w:rPr>
        <w:t>деятельности, а также формы участия специалистов и социальных партнеров по направлениям социального воспитания</w:t>
      </w:r>
    </w:p>
    <w:p w:rsidR="00322F31" w:rsidRPr="00EF5616" w:rsidRDefault="00EF5616">
      <w:pPr>
        <w:pStyle w:val="a3"/>
        <w:ind w:right="100" w:firstLine="708"/>
        <w:jc w:val="both"/>
        <w:rPr>
          <w:lang w:val="ru-RU"/>
        </w:rPr>
      </w:pPr>
      <w:r w:rsidRPr="00EF5616">
        <w:rPr>
          <w:lang w:val="ru-RU"/>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322F31" w:rsidRDefault="00EF5616">
      <w:pPr>
        <w:pStyle w:val="a3"/>
        <w:spacing w:before="4"/>
        <w:ind w:right="101" w:firstLine="708"/>
        <w:jc w:val="both"/>
      </w:pPr>
      <w:r w:rsidRPr="00EF5616">
        <w:rPr>
          <w:b/>
          <w:lang w:val="ru-RU"/>
        </w:rPr>
        <w:t xml:space="preserve">Психолого-педагогическая консультация </w:t>
      </w:r>
      <w:r w:rsidRPr="00EF5616">
        <w:rPr>
          <w:lang w:val="ru-RU"/>
        </w:rPr>
        <w:t>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w:t>
      </w:r>
      <w:r w:rsidRPr="00EF5616">
        <w:rPr>
          <w:spacing w:val="-17"/>
          <w:lang w:val="ru-RU"/>
        </w:rPr>
        <w:t xml:space="preserve"> </w:t>
      </w:r>
      <w:r w:rsidRPr="00EF5616">
        <w:rPr>
          <w:lang w:val="ru-RU"/>
        </w:rPr>
        <w:t>об</w:t>
      </w:r>
      <w:r w:rsidRPr="00EF5616">
        <w:rPr>
          <w:spacing w:val="-18"/>
          <w:lang w:val="ru-RU"/>
        </w:rPr>
        <w:t xml:space="preserve"> </w:t>
      </w:r>
      <w:r w:rsidRPr="00EF5616">
        <w:rPr>
          <w:lang w:val="ru-RU"/>
        </w:rPr>
        <w:t>альтернативных</w:t>
      </w:r>
      <w:r w:rsidRPr="00EF5616">
        <w:rPr>
          <w:spacing w:val="-15"/>
          <w:lang w:val="ru-RU"/>
        </w:rPr>
        <w:t xml:space="preserve"> </w:t>
      </w:r>
      <w:r w:rsidRPr="00EF5616">
        <w:rPr>
          <w:lang w:val="ru-RU"/>
        </w:rPr>
        <w:t>вариантах</w:t>
      </w:r>
      <w:r w:rsidRPr="00EF5616">
        <w:rPr>
          <w:spacing w:val="-15"/>
          <w:lang w:val="ru-RU"/>
        </w:rPr>
        <w:t xml:space="preserve"> </w:t>
      </w:r>
      <w:r w:rsidRPr="00EF5616">
        <w:rPr>
          <w:lang w:val="ru-RU"/>
        </w:rPr>
        <w:t>действий</w:t>
      </w:r>
      <w:r w:rsidRPr="00EF5616">
        <w:rPr>
          <w:spacing w:val="-17"/>
          <w:lang w:val="ru-RU"/>
        </w:rPr>
        <w:t xml:space="preserve"> </w:t>
      </w:r>
      <w:r w:rsidRPr="00EF5616">
        <w:rPr>
          <w:lang w:val="ru-RU"/>
        </w:rPr>
        <w:t>в</w:t>
      </w:r>
      <w:r w:rsidRPr="00EF5616">
        <w:rPr>
          <w:spacing w:val="-18"/>
          <w:lang w:val="ru-RU"/>
        </w:rPr>
        <w:t xml:space="preserve"> </w:t>
      </w:r>
      <w:r w:rsidRPr="00EF5616">
        <w:rPr>
          <w:lang w:val="ru-RU"/>
        </w:rPr>
        <w:t>конкретной</w:t>
      </w:r>
      <w:r w:rsidRPr="00EF5616">
        <w:rPr>
          <w:spacing w:val="-19"/>
          <w:lang w:val="ru-RU"/>
        </w:rPr>
        <w:t xml:space="preserve"> </w:t>
      </w:r>
      <w:r w:rsidRPr="00EF5616">
        <w:rPr>
          <w:lang w:val="ru-RU"/>
        </w:rPr>
        <w:t>проблемной</w:t>
      </w:r>
      <w:r w:rsidRPr="00EF5616">
        <w:rPr>
          <w:spacing w:val="-17"/>
          <w:lang w:val="ru-RU"/>
        </w:rPr>
        <w:t xml:space="preserve"> </w:t>
      </w:r>
      <w:r w:rsidRPr="00EF5616">
        <w:rPr>
          <w:lang w:val="ru-RU"/>
        </w:rPr>
        <w:t>ситуации.</w:t>
      </w:r>
      <w:r w:rsidRPr="00EF5616">
        <w:rPr>
          <w:spacing w:val="-18"/>
          <w:lang w:val="ru-RU"/>
        </w:rPr>
        <w:t xml:space="preserve"> </w:t>
      </w:r>
      <w:r>
        <w:t>В</w:t>
      </w:r>
      <w:r>
        <w:rPr>
          <w:spacing w:val="-20"/>
        </w:rPr>
        <w:t xml:space="preserve"> </w:t>
      </w:r>
      <w:r>
        <w:t>процессе консультирования могут решаться три группы</w:t>
      </w:r>
      <w:r>
        <w:rPr>
          <w:spacing w:val="-14"/>
        </w:rPr>
        <w:t xml:space="preserve"> </w:t>
      </w:r>
      <w:r>
        <w:t>задач:</w:t>
      </w:r>
    </w:p>
    <w:p w:rsidR="00322F31" w:rsidRPr="00EF5616" w:rsidRDefault="00EF5616" w:rsidP="000F0589">
      <w:pPr>
        <w:pStyle w:val="a4"/>
        <w:numPr>
          <w:ilvl w:val="0"/>
          <w:numId w:val="67"/>
        </w:numPr>
        <w:tabs>
          <w:tab w:val="left" w:pos="1135"/>
        </w:tabs>
        <w:ind w:right="106" w:firstLine="708"/>
        <w:jc w:val="both"/>
        <w:rPr>
          <w:sz w:val="24"/>
          <w:lang w:val="ru-RU"/>
        </w:rPr>
      </w:pPr>
      <w:r w:rsidRPr="00EF5616">
        <w:rPr>
          <w:sz w:val="24"/>
          <w:lang w:val="ru-RU"/>
        </w:rPr>
        <w:t>эмоционально-волевой поддержки обучающегося (повышение уверенности школьника в себе, своих силах, убежденности в возможности преодолеть</w:t>
      </w:r>
      <w:r w:rsidRPr="00EF5616">
        <w:rPr>
          <w:spacing w:val="-15"/>
          <w:sz w:val="24"/>
          <w:lang w:val="ru-RU"/>
        </w:rPr>
        <w:t xml:space="preserve"> </w:t>
      </w:r>
      <w:r w:rsidRPr="00EF5616">
        <w:rPr>
          <w:sz w:val="24"/>
          <w:lang w:val="ru-RU"/>
        </w:rPr>
        <w:t>трудности);</w:t>
      </w:r>
    </w:p>
    <w:p w:rsidR="00322F31" w:rsidRPr="00EF5616" w:rsidRDefault="00EF5616" w:rsidP="000F0589">
      <w:pPr>
        <w:pStyle w:val="a4"/>
        <w:numPr>
          <w:ilvl w:val="0"/>
          <w:numId w:val="67"/>
        </w:numPr>
        <w:tabs>
          <w:tab w:val="left" w:pos="1255"/>
        </w:tabs>
        <w:ind w:right="103" w:firstLine="708"/>
        <w:jc w:val="both"/>
        <w:rPr>
          <w:sz w:val="24"/>
          <w:lang w:val="ru-RU"/>
        </w:rPr>
      </w:pPr>
      <w:r w:rsidRPr="00EF5616">
        <w:rPr>
          <w:sz w:val="24"/>
          <w:lang w:val="ru-RU"/>
        </w:rPr>
        <w:t>информационной поддержки обучающегося (обеспечение школьника сведениями, необходимыми для разрешения проблемной</w:t>
      </w:r>
      <w:r w:rsidRPr="00EF5616">
        <w:rPr>
          <w:spacing w:val="-8"/>
          <w:sz w:val="24"/>
          <w:lang w:val="ru-RU"/>
        </w:rPr>
        <w:t xml:space="preserve"> </w:t>
      </w:r>
      <w:r w:rsidRPr="00EF5616">
        <w:rPr>
          <w:sz w:val="24"/>
          <w:lang w:val="ru-RU"/>
        </w:rPr>
        <w:t>ситуации);</w:t>
      </w:r>
    </w:p>
    <w:p w:rsidR="00322F31" w:rsidRPr="00EF5616" w:rsidRDefault="00EF5616" w:rsidP="000F0589">
      <w:pPr>
        <w:pStyle w:val="a4"/>
        <w:numPr>
          <w:ilvl w:val="0"/>
          <w:numId w:val="67"/>
        </w:numPr>
        <w:tabs>
          <w:tab w:val="left" w:pos="1262"/>
        </w:tabs>
        <w:ind w:right="100" w:firstLine="708"/>
        <w:jc w:val="both"/>
        <w:rPr>
          <w:sz w:val="24"/>
          <w:lang w:val="ru-RU"/>
        </w:rPr>
      </w:pPr>
      <w:r w:rsidRPr="00EF5616">
        <w:rPr>
          <w:sz w:val="24"/>
          <w:lang w:val="ru-RU"/>
        </w:rPr>
        <w:t>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w:t>
      </w:r>
    </w:p>
    <w:p w:rsidR="00322F31" w:rsidRPr="00EF5616" w:rsidRDefault="00EF5616">
      <w:pPr>
        <w:pStyle w:val="a3"/>
        <w:ind w:right="103" w:firstLine="708"/>
        <w:jc w:val="both"/>
        <w:rPr>
          <w:lang w:val="ru-RU"/>
        </w:rPr>
      </w:pPr>
      <w:r w:rsidRPr="00EF5616">
        <w:rPr>
          <w:b/>
          <w:lang w:val="ru-RU"/>
        </w:rPr>
        <w:t xml:space="preserve">Организация развивающих ситуаций </w:t>
      </w:r>
      <w:r w:rsidRPr="00EF5616">
        <w:rPr>
          <w:lang w:val="ru-RU"/>
        </w:rPr>
        <w:t>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w:t>
      </w:r>
    </w:p>
    <w:p w:rsidR="00322F31" w:rsidRPr="00EF5616" w:rsidRDefault="00EF5616">
      <w:pPr>
        <w:pStyle w:val="a3"/>
        <w:ind w:left="111" w:right="103" w:firstLine="708"/>
        <w:jc w:val="both"/>
        <w:rPr>
          <w:lang w:val="ru-RU"/>
        </w:rPr>
      </w:pPr>
      <w:r w:rsidRPr="00EF5616">
        <w:rPr>
          <w:lang w:val="ru-RU"/>
        </w:rPr>
        <w:t xml:space="preserve">Основными формами организации педагогической поддержки обучающихся являются </w:t>
      </w:r>
      <w:r w:rsidRPr="00EF5616">
        <w:rPr>
          <w:b/>
          <w:lang w:val="ru-RU"/>
        </w:rPr>
        <w:t xml:space="preserve">ситуационно-ролевые игры, </w:t>
      </w:r>
      <w:r w:rsidRPr="00EF5616">
        <w:rPr>
          <w:lang w:val="ru-RU"/>
        </w:rPr>
        <w:t>позволяющие совершенствовать способы межличностного взаимодействия; аутотренинги, способствующие развитию навыков саморегуляции, приемы творческого</w:t>
      </w:r>
      <w:r w:rsidRPr="00EF5616">
        <w:rPr>
          <w:spacing w:val="-11"/>
          <w:lang w:val="ru-RU"/>
        </w:rPr>
        <w:t xml:space="preserve"> </w:t>
      </w:r>
      <w:r w:rsidRPr="00EF5616">
        <w:rPr>
          <w:lang w:val="ru-RU"/>
        </w:rPr>
        <w:t>мышления</w:t>
      </w:r>
      <w:r w:rsidRPr="00EF5616">
        <w:rPr>
          <w:spacing w:val="-11"/>
          <w:lang w:val="ru-RU"/>
        </w:rPr>
        <w:t xml:space="preserve"> </w:t>
      </w:r>
      <w:r w:rsidRPr="00EF5616">
        <w:rPr>
          <w:lang w:val="ru-RU"/>
        </w:rPr>
        <w:t>как</w:t>
      </w:r>
      <w:r w:rsidRPr="00EF5616">
        <w:rPr>
          <w:spacing w:val="-10"/>
          <w:lang w:val="ru-RU"/>
        </w:rPr>
        <w:t xml:space="preserve"> </w:t>
      </w:r>
      <w:r w:rsidRPr="00EF5616">
        <w:rPr>
          <w:lang w:val="ru-RU"/>
        </w:rPr>
        <w:t>средство</w:t>
      </w:r>
      <w:r w:rsidRPr="00EF5616">
        <w:rPr>
          <w:spacing w:val="-11"/>
          <w:lang w:val="ru-RU"/>
        </w:rPr>
        <w:t xml:space="preserve"> </w:t>
      </w:r>
      <w:r w:rsidRPr="00EF5616">
        <w:rPr>
          <w:lang w:val="ru-RU"/>
        </w:rPr>
        <w:t>развития</w:t>
      </w:r>
      <w:r w:rsidRPr="00EF5616">
        <w:rPr>
          <w:spacing w:val="-13"/>
          <w:lang w:val="ru-RU"/>
        </w:rPr>
        <w:t xml:space="preserve"> </w:t>
      </w:r>
      <w:r w:rsidRPr="00EF5616">
        <w:rPr>
          <w:lang w:val="ru-RU"/>
        </w:rPr>
        <w:t>способов</w:t>
      </w:r>
      <w:r w:rsidRPr="00EF5616">
        <w:rPr>
          <w:spacing w:val="-11"/>
          <w:lang w:val="ru-RU"/>
        </w:rPr>
        <w:t xml:space="preserve"> </w:t>
      </w:r>
      <w:r w:rsidRPr="00EF5616">
        <w:rPr>
          <w:lang w:val="ru-RU"/>
        </w:rPr>
        <w:t>мысленного</w:t>
      </w:r>
      <w:r w:rsidRPr="00EF5616">
        <w:rPr>
          <w:spacing w:val="-11"/>
          <w:lang w:val="ru-RU"/>
        </w:rPr>
        <w:t xml:space="preserve"> </w:t>
      </w:r>
      <w:r w:rsidRPr="00EF5616">
        <w:rPr>
          <w:lang w:val="ru-RU"/>
        </w:rPr>
        <w:t>решения</w:t>
      </w:r>
      <w:r w:rsidRPr="00EF5616">
        <w:rPr>
          <w:spacing w:val="-11"/>
          <w:lang w:val="ru-RU"/>
        </w:rPr>
        <w:t xml:space="preserve"> </w:t>
      </w:r>
      <w:r w:rsidRPr="00EF5616">
        <w:rPr>
          <w:lang w:val="ru-RU"/>
        </w:rPr>
        <w:t>школьником</w:t>
      </w:r>
      <w:r w:rsidRPr="00EF5616">
        <w:rPr>
          <w:spacing w:val="-14"/>
          <w:lang w:val="ru-RU"/>
        </w:rPr>
        <w:t xml:space="preserve"> </w:t>
      </w:r>
      <w:r w:rsidRPr="00EF5616">
        <w:rPr>
          <w:lang w:val="ru-RU"/>
        </w:rPr>
        <w:t>задач</w:t>
      </w:r>
      <w:r w:rsidRPr="00EF5616">
        <w:rPr>
          <w:spacing w:val="-11"/>
          <w:lang w:val="ru-RU"/>
        </w:rPr>
        <w:t xml:space="preserve"> </w:t>
      </w:r>
      <w:r w:rsidRPr="00EF5616">
        <w:rPr>
          <w:lang w:val="ru-RU"/>
        </w:rPr>
        <w:t xml:space="preserve">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w:t>
      </w:r>
      <w:r w:rsidRPr="00EF5616">
        <w:rPr>
          <w:spacing w:val="46"/>
          <w:lang w:val="ru-RU"/>
        </w:rPr>
        <w:t xml:space="preserve"> </w:t>
      </w:r>
      <w:r w:rsidRPr="00EF5616">
        <w:rPr>
          <w:lang w:val="ru-RU"/>
        </w:rPr>
        <w:t>планируя собственную</w:t>
      </w:r>
    </w:p>
    <w:p w:rsidR="00322F31" w:rsidRPr="00EF5616" w:rsidRDefault="00322F31">
      <w:pPr>
        <w:jc w:val="both"/>
        <w:rPr>
          <w:lang w:val="ru-RU"/>
        </w:rPr>
        <w:sectPr w:rsidR="00322F31" w:rsidRPr="00EF5616" w:rsidSect="0067172C">
          <w:headerReference w:type="default" r:id="rId232"/>
          <w:pgSz w:w="11910" w:h="16840"/>
          <w:pgMar w:top="568"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22"/>
        <w:jc w:val="both"/>
        <w:rPr>
          <w:lang w:val="ru-RU"/>
        </w:rPr>
      </w:pPr>
      <w:r w:rsidRPr="00EF5616">
        <w:rPr>
          <w:lang w:val="ru-RU"/>
        </w:rPr>
        <w:t>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w:t>
      </w:r>
    </w:p>
    <w:p w:rsidR="00322F31" w:rsidRPr="00EF5616" w:rsidRDefault="00EF5616">
      <w:pPr>
        <w:pStyle w:val="1"/>
        <w:spacing w:line="240" w:lineRule="auto"/>
        <w:ind w:left="112" w:right="124" w:firstLine="708"/>
        <w:jc w:val="both"/>
        <w:rPr>
          <w:lang w:val="ru-RU"/>
        </w:rPr>
      </w:pPr>
      <w:r w:rsidRPr="00EF5616">
        <w:rPr>
          <w:lang w:val="ru-RU"/>
        </w:rPr>
        <w:t>Формы участия специалистов и социальных партнеров по направлениям социального воспитания.</w:t>
      </w:r>
    </w:p>
    <w:p w:rsidR="00322F31" w:rsidRPr="00EF5616" w:rsidRDefault="00EF5616">
      <w:pPr>
        <w:pStyle w:val="a3"/>
        <w:ind w:left="111" w:right="125" w:firstLine="708"/>
        <w:jc w:val="both"/>
        <w:rPr>
          <w:lang w:val="ru-RU"/>
        </w:rPr>
      </w:pPr>
      <w:r w:rsidRPr="00EF5616">
        <w:rPr>
          <w:lang w:val="ru-RU"/>
        </w:rPr>
        <w:t xml:space="preserve">Важнейшим партнером образовательной организации в реализации цели и задач воспитания и социализации являются </w:t>
      </w:r>
      <w:r w:rsidRPr="00EF5616">
        <w:rPr>
          <w:b/>
          <w:lang w:val="ru-RU"/>
        </w:rPr>
        <w:t xml:space="preserve">родители обучающегося </w:t>
      </w:r>
      <w:r w:rsidRPr="00EF5616">
        <w:rPr>
          <w:lang w:val="ru-RU"/>
        </w:rPr>
        <w:t>(законные представители), которые одновременно выступают в многообразии позиций и социальных ролей:</w:t>
      </w:r>
    </w:p>
    <w:p w:rsidR="00322F31" w:rsidRPr="00EF5616" w:rsidRDefault="00EF5616" w:rsidP="000F0589">
      <w:pPr>
        <w:pStyle w:val="a4"/>
        <w:numPr>
          <w:ilvl w:val="1"/>
          <w:numId w:val="68"/>
        </w:numPr>
        <w:tabs>
          <w:tab w:val="left" w:pos="1106"/>
        </w:tabs>
        <w:spacing w:before="10" w:line="237" w:lineRule="auto"/>
        <w:ind w:left="112" w:right="123" w:firstLine="708"/>
        <w:jc w:val="both"/>
        <w:rPr>
          <w:rFonts w:ascii="Symbol" w:hAnsi="Symbol"/>
          <w:sz w:val="24"/>
          <w:lang w:val="ru-RU"/>
        </w:rPr>
      </w:pPr>
      <w:r w:rsidRPr="00EF5616">
        <w:rPr>
          <w:sz w:val="24"/>
          <w:lang w:val="ru-RU"/>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w:t>
      </w:r>
      <w:r w:rsidRPr="00EF5616">
        <w:rPr>
          <w:spacing w:val="-4"/>
          <w:sz w:val="24"/>
          <w:lang w:val="ru-RU"/>
        </w:rPr>
        <w:t xml:space="preserve"> </w:t>
      </w:r>
      <w:r w:rsidRPr="00EF5616">
        <w:rPr>
          <w:sz w:val="24"/>
          <w:lang w:val="ru-RU"/>
        </w:rPr>
        <w:t>организации;</w:t>
      </w:r>
    </w:p>
    <w:p w:rsidR="00322F31" w:rsidRPr="00EF5616" w:rsidRDefault="00EF5616" w:rsidP="000F0589">
      <w:pPr>
        <w:pStyle w:val="a4"/>
        <w:numPr>
          <w:ilvl w:val="1"/>
          <w:numId w:val="68"/>
        </w:numPr>
        <w:tabs>
          <w:tab w:val="left" w:pos="1106"/>
        </w:tabs>
        <w:spacing w:before="2" w:line="293" w:lineRule="exact"/>
        <w:ind w:left="1105" w:hanging="285"/>
        <w:rPr>
          <w:rFonts w:ascii="Symbol" w:hAnsi="Symbol"/>
          <w:sz w:val="24"/>
          <w:lang w:val="ru-RU"/>
        </w:rPr>
      </w:pPr>
      <w:r w:rsidRPr="00EF5616">
        <w:rPr>
          <w:sz w:val="24"/>
          <w:lang w:val="ru-RU"/>
        </w:rPr>
        <w:t>как обладатель и распорядитель ресурсов для воспитания и</w:t>
      </w:r>
      <w:r w:rsidRPr="00EF5616">
        <w:rPr>
          <w:spacing w:val="-15"/>
          <w:sz w:val="24"/>
          <w:lang w:val="ru-RU"/>
        </w:rPr>
        <w:t xml:space="preserve"> </w:t>
      </w:r>
      <w:r w:rsidRPr="00EF5616">
        <w:rPr>
          <w:sz w:val="24"/>
          <w:lang w:val="ru-RU"/>
        </w:rPr>
        <w:t>социализации;</w:t>
      </w:r>
    </w:p>
    <w:p w:rsidR="00322F31" w:rsidRPr="00EF5616" w:rsidRDefault="00EF5616" w:rsidP="000F0589">
      <w:pPr>
        <w:pStyle w:val="a4"/>
        <w:numPr>
          <w:ilvl w:val="1"/>
          <w:numId w:val="68"/>
        </w:numPr>
        <w:tabs>
          <w:tab w:val="left" w:pos="1106"/>
        </w:tabs>
        <w:spacing w:line="293" w:lineRule="exact"/>
        <w:ind w:left="1105" w:hanging="285"/>
        <w:rPr>
          <w:rFonts w:ascii="Symbol" w:hAnsi="Symbol"/>
          <w:sz w:val="24"/>
          <w:lang w:val="ru-RU"/>
        </w:rPr>
      </w:pPr>
      <w:r w:rsidRPr="00EF5616">
        <w:rPr>
          <w:sz w:val="24"/>
          <w:lang w:val="ru-RU"/>
        </w:rPr>
        <w:t>непосредственный воспитатель (в рамках школьного и семейного</w:t>
      </w:r>
      <w:r w:rsidRPr="00EF5616">
        <w:rPr>
          <w:spacing w:val="-13"/>
          <w:sz w:val="24"/>
          <w:lang w:val="ru-RU"/>
        </w:rPr>
        <w:t xml:space="preserve"> </w:t>
      </w:r>
      <w:r w:rsidRPr="00EF5616">
        <w:rPr>
          <w:sz w:val="24"/>
          <w:lang w:val="ru-RU"/>
        </w:rPr>
        <w:t>воспитания).</w:t>
      </w:r>
    </w:p>
    <w:p w:rsidR="00322F31" w:rsidRPr="00EF5616" w:rsidRDefault="00EF5616">
      <w:pPr>
        <w:pStyle w:val="a3"/>
        <w:ind w:left="111" w:right="122" w:firstLine="708"/>
        <w:jc w:val="both"/>
        <w:rPr>
          <w:lang w:val="ru-RU"/>
        </w:rPr>
      </w:pPr>
      <w:r w:rsidRPr="00EF5616">
        <w:rPr>
          <w:lang w:val="ru-RU"/>
        </w:rPr>
        <w:t>Условиями результативности работы с родителями обучающихся (законными представителями)</w:t>
      </w:r>
      <w:r w:rsidRPr="00EF5616">
        <w:rPr>
          <w:spacing w:val="-8"/>
          <w:lang w:val="ru-RU"/>
        </w:rPr>
        <w:t xml:space="preserve"> </w:t>
      </w:r>
      <w:r w:rsidRPr="00EF5616">
        <w:rPr>
          <w:lang w:val="ru-RU"/>
        </w:rPr>
        <w:t>является</w:t>
      </w:r>
      <w:r w:rsidRPr="00EF5616">
        <w:rPr>
          <w:spacing w:val="-7"/>
          <w:lang w:val="ru-RU"/>
        </w:rPr>
        <w:t xml:space="preserve"> </w:t>
      </w:r>
      <w:r w:rsidRPr="00EF5616">
        <w:rPr>
          <w:lang w:val="ru-RU"/>
        </w:rPr>
        <w:t>понимание</w:t>
      </w:r>
      <w:r w:rsidRPr="00EF5616">
        <w:rPr>
          <w:spacing w:val="-8"/>
          <w:lang w:val="ru-RU"/>
        </w:rPr>
        <w:t xml:space="preserve"> </w:t>
      </w:r>
      <w:r w:rsidRPr="00EF5616">
        <w:rPr>
          <w:lang w:val="ru-RU"/>
        </w:rPr>
        <w:t>педагогическими</w:t>
      </w:r>
      <w:r w:rsidRPr="00EF5616">
        <w:rPr>
          <w:spacing w:val="-6"/>
          <w:lang w:val="ru-RU"/>
        </w:rPr>
        <w:t xml:space="preserve"> </w:t>
      </w:r>
      <w:r w:rsidRPr="00EF5616">
        <w:rPr>
          <w:lang w:val="ru-RU"/>
        </w:rPr>
        <w:t>работниками</w:t>
      </w:r>
      <w:r w:rsidRPr="00EF5616">
        <w:rPr>
          <w:spacing w:val="-6"/>
          <w:lang w:val="ru-RU"/>
        </w:rPr>
        <w:t xml:space="preserve"> </w:t>
      </w:r>
      <w:r w:rsidRPr="00EF5616">
        <w:rPr>
          <w:lang w:val="ru-RU"/>
        </w:rPr>
        <w:t>и</w:t>
      </w:r>
      <w:r w:rsidRPr="00EF5616">
        <w:rPr>
          <w:spacing w:val="-4"/>
          <w:lang w:val="ru-RU"/>
        </w:rPr>
        <w:t xml:space="preserve"> </w:t>
      </w:r>
      <w:r w:rsidRPr="00EF5616">
        <w:rPr>
          <w:lang w:val="ru-RU"/>
        </w:rPr>
        <w:t>учет</w:t>
      </w:r>
      <w:r w:rsidRPr="00EF5616">
        <w:rPr>
          <w:spacing w:val="-7"/>
          <w:lang w:val="ru-RU"/>
        </w:rPr>
        <w:t xml:space="preserve"> </w:t>
      </w:r>
      <w:r w:rsidRPr="00EF5616">
        <w:rPr>
          <w:lang w:val="ru-RU"/>
        </w:rPr>
        <w:t>ими</w:t>
      </w:r>
      <w:r w:rsidRPr="00EF5616">
        <w:rPr>
          <w:spacing w:val="-6"/>
          <w:lang w:val="ru-RU"/>
        </w:rPr>
        <w:t xml:space="preserve"> </w:t>
      </w:r>
      <w:r w:rsidRPr="00EF5616">
        <w:rPr>
          <w:lang w:val="ru-RU"/>
        </w:rPr>
        <w:t>при</w:t>
      </w:r>
      <w:r w:rsidRPr="00EF5616">
        <w:rPr>
          <w:spacing w:val="-6"/>
          <w:lang w:val="ru-RU"/>
        </w:rPr>
        <w:t xml:space="preserve"> </w:t>
      </w:r>
      <w:r w:rsidRPr="00EF5616">
        <w:rPr>
          <w:lang w:val="ru-RU"/>
        </w:rPr>
        <w:t>проектировании и конструировании взаимодействия следующих</w:t>
      </w:r>
      <w:r w:rsidRPr="00EF5616">
        <w:rPr>
          <w:spacing w:val="-12"/>
          <w:lang w:val="ru-RU"/>
        </w:rPr>
        <w:t xml:space="preserve"> </w:t>
      </w:r>
      <w:r w:rsidRPr="00EF5616">
        <w:rPr>
          <w:lang w:val="ru-RU"/>
        </w:rPr>
        <w:t>аспектов:</w:t>
      </w:r>
    </w:p>
    <w:p w:rsidR="00322F31" w:rsidRPr="00EF5616" w:rsidRDefault="00EF5616" w:rsidP="000F0589">
      <w:pPr>
        <w:pStyle w:val="a4"/>
        <w:numPr>
          <w:ilvl w:val="1"/>
          <w:numId w:val="68"/>
        </w:numPr>
        <w:tabs>
          <w:tab w:val="left" w:pos="1106"/>
        </w:tabs>
        <w:spacing w:before="5" w:line="237" w:lineRule="auto"/>
        <w:ind w:left="112" w:right="121" w:firstLine="708"/>
        <w:jc w:val="both"/>
        <w:rPr>
          <w:rFonts w:ascii="Symbol" w:hAnsi="Symbol"/>
          <w:sz w:val="24"/>
          <w:lang w:val="ru-RU"/>
        </w:rPr>
      </w:pPr>
      <w:r w:rsidRPr="00EF5616">
        <w:rPr>
          <w:sz w:val="24"/>
          <w:lang w:val="ru-RU"/>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w:t>
      </w:r>
      <w:r w:rsidRPr="00EF5616">
        <w:rPr>
          <w:spacing w:val="-18"/>
          <w:sz w:val="24"/>
          <w:lang w:val="ru-RU"/>
        </w:rPr>
        <w:t xml:space="preserve"> </w:t>
      </w:r>
      <w:r w:rsidRPr="00EF5616">
        <w:rPr>
          <w:sz w:val="24"/>
          <w:lang w:val="ru-RU"/>
        </w:rPr>
        <w:t>организации);</w:t>
      </w:r>
    </w:p>
    <w:p w:rsidR="00322F31" w:rsidRPr="00EF5616" w:rsidRDefault="00EF5616" w:rsidP="000F0589">
      <w:pPr>
        <w:pStyle w:val="a4"/>
        <w:numPr>
          <w:ilvl w:val="1"/>
          <w:numId w:val="68"/>
        </w:numPr>
        <w:tabs>
          <w:tab w:val="left" w:pos="1106"/>
        </w:tabs>
        <w:spacing w:before="1"/>
        <w:ind w:left="112" w:right="123" w:firstLine="708"/>
        <w:jc w:val="both"/>
        <w:rPr>
          <w:rFonts w:ascii="Symbol" w:hAnsi="Symbol"/>
          <w:sz w:val="24"/>
          <w:lang w:val="ru-RU"/>
        </w:rPr>
      </w:pPr>
      <w:r w:rsidRPr="00EF5616">
        <w:rPr>
          <w:sz w:val="24"/>
          <w:lang w:val="ru-RU"/>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w:t>
      </w:r>
      <w:r w:rsidRPr="00EF5616">
        <w:rPr>
          <w:spacing w:val="-10"/>
          <w:sz w:val="24"/>
          <w:lang w:val="ru-RU"/>
        </w:rPr>
        <w:t xml:space="preserve"> </w:t>
      </w:r>
      <w:r w:rsidRPr="00EF5616">
        <w:rPr>
          <w:sz w:val="24"/>
          <w:lang w:val="ru-RU"/>
        </w:rPr>
        <w:t>мера;</w:t>
      </w:r>
    </w:p>
    <w:p w:rsidR="00322F31" w:rsidRPr="00EF5616" w:rsidRDefault="00EF5616" w:rsidP="000F0589">
      <w:pPr>
        <w:pStyle w:val="a4"/>
        <w:numPr>
          <w:ilvl w:val="1"/>
          <w:numId w:val="68"/>
        </w:numPr>
        <w:tabs>
          <w:tab w:val="left" w:pos="1106"/>
        </w:tabs>
        <w:spacing w:before="1"/>
        <w:ind w:left="112" w:right="121" w:firstLine="708"/>
        <w:jc w:val="both"/>
        <w:rPr>
          <w:rFonts w:ascii="Symbol" w:hAnsi="Symbol"/>
          <w:sz w:val="24"/>
          <w:lang w:val="ru-RU"/>
        </w:rPr>
      </w:pPr>
      <w:r w:rsidRPr="00EF5616">
        <w:rPr>
          <w:sz w:val="24"/>
          <w:lang w:val="ru-RU"/>
        </w:rPr>
        <w:t>наличие</w:t>
      </w:r>
      <w:r w:rsidRPr="00EF5616">
        <w:rPr>
          <w:spacing w:val="-8"/>
          <w:sz w:val="24"/>
          <w:lang w:val="ru-RU"/>
        </w:rPr>
        <w:t xml:space="preserve"> </w:t>
      </w:r>
      <w:r w:rsidRPr="00EF5616">
        <w:rPr>
          <w:sz w:val="24"/>
          <w:lang w:val="ru-RU"/>
        </w:rPr>
        <w:t>границ</w:t>
      </w:r>
      <w:r w:rsidRPr="00EF5616">
        <w:rPr>
          <w:spacing w:val="-6"/>
          <w:sz w:val="24"/>
          <w:lang w:val="ru-RU"/>
        </w:rPr>
        <w:t xml:space="preserve"> </w:t>
      </w:r>
      <w:r w:rsidRPr="00EF5616">
        <w:rPr>
          <w:sz w:val="24"/>
          <w:lang w:val="ru-RU"/>
        </w:rPr>
        <w:t>сотрудничества</w:t>
      </w:r>
      <w:r w:rsidRPr="00EF5616">
        <w:rPr>
          <w:spacing w:val="-8"/>
          <w:sz w:val="24"/>
          <w:lang w:val="ru-RU"/>
        </w:rPr>
        <w:t xml:space="preserve"> </w:t>
      </w:r>
      <w:r w:rsidRPr="00EF5616">
        <w:rPr>
          <w:sz w:val="24"/>
          <w:lang w:val="ru-RU"/>
        </w:rPr>
        <w:t>педагогов</w:t>
      </w:r>
      <w:r w:rsidRPr="00EF5616">
        <w:rPr>
          <w:spacing w:val="-5"/>
          <w:sz w:val="24"/>
          <w:lang w:val="ru-RU"/>
        </w:rPr>
        <w:t xml:space="preserve"> </w:t>
      </w:r>
      <w:r w:rsidRPr="00EF5616">
        <w:rPr>
          <w:sz w:val="24"/>
          <w:lang w:val="ru-RU"/>
        </w:rPr>
        <w:t>с</w:t>
      </w:r>
      <w:r w:rsidRPr="00EF5616">
        <w:rPr>
          <w:spacing w:val="-8"/>
          <w:sz w:val="24"/>
          <w:lang w:val="ru-RU"/>
        </w:rPr>
        <w:t xml:space="preserve"> </w:t>
      </w:r>
      <w:r w:rsidRPr="00EF5616">
        <w:rPr>
          <w:sz w:val="24"/>
          <w:lang w:val="ru-RU"/>
        </w:rPr>
        <w:t>родителями</w:t>
      </w:r>
      <w:r w:rsidRPr="00EF5616">
        <w:rPr>
          <w:spacing w:val="-6"/>
          <w:sz w:val="24"/>
          <w:lang w:val="ru-RU"/>
        </w:rPr>
        <w:t xml:space="preserve"> </w:t>
      </w:r>
      <w:r w:rsidRPr="00EF5616">
        <w:rPr>
          <w:sz w:val="24"/>
          <w:lang w:val="ru-RU"/>
        </w:rPr>
        <w:t>и</w:t>
      </w:r>
      <w:r w:rsidRPr="00EF5616">
        <w:rPr>
          <w:spacing w:val="-6"/>
          <w:sz w:val="24"/>
          <w:lang w:val="ru-RU"/>
        </w:rPr>
        <w:t xml:space="preserve"> </w:t>
      </w:r>
      <w:r w:rsidRPr="00EF5616">
        <w:rPr>
          <w:sz w:val="24"/>
          <w:lang w:val="ru-RU"/>
        </w:rPr>
        <w:t>вероятность</w:t>
      </w:r>
      <w:r w:rsidRPr="00EF5616">
        <w:rPr>
          <w:spacing w:val="-6"/>
          <w:sz w:val="24"/>
          <w:lang w:val="ru-RU"/>
        </w:rPr>
        <w:t xml:space="preserve"> </w:t>
      </w:r>
      <w:r w:rsidRPr="00EF5616">
        <w:rPr>
          <w:sz w:val="24"/>
          <w:lang w:val="ru-RU"/>
        </w:rPr>
        <w:t>конфликта</w:t>
      </w:r>
      <w:r w:rsidRPr="00EF5616">
        <w:rPr>
          <w:spacing w:val="-8"/>
          <w:sz w:val="24"/>
          <w:lang w:val="ru-RU"/>
        </w:rPr>
        <w:t xml:space="preserve"> </w:t>
      </w:r>
      <w:r w:rsidRPr="00EF5616">
        <w:rPr>
          <w:sz w:val="24"/>
          <w:lang w:val="ru-RU"/>
        </w:rPr>
        <w:t>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w:t>
      </w:r>
      <w:r w:rsidRPr="00EF5616">
        <w:rPr>
          <w:spacing w:val="-12"/>
          <w:sz w:val="24"/>
          <w:lang w:val="ru-RU"/>
        </w:rPr>
        <w:t xml:space="preserve"> </w:t>
      </w:r>
      <w:r w:rsidRPr="00EF5616">
        <w:rPr>
          <w:sz w:val="24"/>
          <w:lang w:val="ru-RU"/>
        </w:rPr>
        <w:t>тактики</w:t>
      </w:r>
      <w:r w:rsidRPr="00EF5616">
        <w:rPr>
          <w:spacing w:val="-14"/>
          <w:sz w:val="24"/>
          <w:lang w:val="ru-RU"/>
        </w:rPr>
        <w:t xml:space="preserve"> </w:t>
      </w:r>
      <w:r w:rsidRPr="00EF5616">
        <w:rPr>
          <w:sz w:val="24"/>
          <w:lang w:val="ru-RU"/>
        </w:rPr>
        <w:t>просто</w:t>
      </w:r>
      <w:r w:rsidRPr="00EF5616">
        <w:rPr>
          <w:spacing w:val="-13"/>
          <w:sz w:val="24"/>
          <w:lang w:val="ru-RU"/>
        </w:rPr>
        <w:t xml:space="preserve"> </w:t>
      </w:r>
      <w:r w:rsidRPr="00EF5616">
        <w:rPr>
          <w:sz w:val="24"/>
          <w:lang w:val="ru-RU"/>
        </w:rPr>
        <w:t>информирования</w:t>
      </w:r>
      <w:r w:rsidRPr="00EF5616">
        <w:rPr>
          <w:spacing w:val="-15"/>
          <w:sz w:val="24"/>
          <w:lang w:val="ru-RU"/>
        </w:rPr>
        <w:t xml:space="preserve"> </w:t>
      </w:r>
      <w:r w:rsidRPr="00EF5616">
        <w:rPr>
          <w:sz w:val="24"/>
          <w:lang w:val="ru-RU"/>
        </w:rPr>
        <w:t>педагогом</w:t>
      </w:r>
      <w:r w:rsidRPr="00EF5616">
        <w:rPr>
          <w:spacing w:val="-14"/>
          <w:sz w:val="24"/>
          <w:lang w:val="ru-RU"/>
        </w:rPr>
        <w:t xml:space="preserve"> </w:t>
      </w:r>
      <w:r w:rsidRPr="00EF5616">
        <w:rPr>
          <w:sz w:val="24"/>
          <w:lang w:val="ru-RU"/>
        </w:rPr>
        <w:t>родителей</w:t>
      </w:r>
      <w:r w:rsidRPr="00EF5616">
        <w:rPr>
          <w:spacing w:val="-12"/>
          <w:sz w:val="24"/>
          <w:lang w:val="ru-RU"/>
        </w:rPr>
        <w:t xml:space="preserve"> </w:t>
      </w:r>
      <w:r w:rsidRPr="00EF5616">
        <w:rPr>
          <w:sz w:val="24"/>
          <w:lang w:val="ru-RU"/>
        </w:rPr>
        <w:t>о</w:t>
      </w:r>
      <w:r w:rsidRPr="00EF5616">
        <w:rPr>
          <w:spacing w:val="-15"/>
          <w:sz w:val="24"/>
          <w:lang w:val="ru-RU"/>
        </w:rPr>
        <w:t xml:space="preserve"> </w:t>
      </w:r>
      <w:r w:rsidRPr="00EF5616">
        <w:rPr>
          <w:sz w:val="24"/>
          <w:lang w:val="ru-RU"/>
        </w:rPr>
        <w:t>недостатках</w:t>
      </w:r>
      <w:r w:rsidRPr="00EF5616">
        <w:rPr>
          <w:spacing w:val="-11"/>
          <w:sz w:val="24"/>
          <w:lang w:val="ru-RU"/>
        </w:rPr>
        <w:t xml:space="preserve"> </w:t>
      </w:r>
      <w:r w:rsidRPr="00EF5616">
        <w:rPr>
          <w:sz w:val="24"/>
          <w:lang w:val="ru-RU"/>
        </w:rPr>
        <w:t>в</w:t>
      </w:r>
      <w:r w:rsidRPr="00EF5616">
        <w:rPr>
          <w:spacing w:val="-14"/>
          <w:sz w:val="24"/>
          <w:lang w:val="ru-RU"/>
        </w:rPr>
        <w:t xml:space="preserve"> </w:t>
      </w:r>
      <w:r w:rsidRPr="00EF5616">
        <w:rPr>
          <w:sz w:val="24"/>
          <w:lang w:val="ru-RU"/>
        </w:rPr>
        <w:t>обучении</w:t>
      </w:r>
      <w:r w:rsidRPr="00EF5616">
        <w:rPr>
          <w:spacing w:val="-14"/>
          <w:sz w:val="24"/>
          <w:lang w:val="ru-RU"/>
        </w:rPr>
        <w:t xml:space="preserve"> </w:t>
      </w:r>
      <w:r w:rsidRPr="00EF5616">
        <w:rPr>
          <w:sz w:val="24"/>
          <w:lang w:val="ru-RU"/>
        </w:rPr>
        <w:t>или поведении их</w:t>
      </w:r>
      <w:r w:rsidRPr="00EF5616">
        <w:rPr>
          <w:spacing w:val="-5"/>
          <w:sz w:val="24"/>
          <w:lang w:val="ru-RU"/>
        </w:rPr>
        <w:t xml:space="preserve"> </w:t>
      </w:r>
      <w:r w:rsidRPr="00EF5616">
        <w:rPr>
          <w:sz w:val="24"/>
          <w:lang w:val="ru-RU"/>
        </w:rPr>
        <w:t>ребенка,</w:t>
      </w:r>
    </w:p>
    <w:p w:rsidR="00322F31" w:rsidRPr="00EF5616" w:rsidRDefault="00EF5616" w:rsidP="000F0589">
      <w:pPr>
        <w:pStyle w:val="a4"/>
        <w:numPr>
          <w:ilvl w:val="1"/>
          <w:numId w:val="68"/>
        </w:numPr>
        <w:tabs>
          <w:tab w:val="left" w:pos="1106"/>
        </w:tabs>
        <w:spacing w:before="4" w:line="237" w:lineRule="auto"/>
        <w:ind w:left="112" w:right="123" w:firstLine="708"/>
        <w:jc w:val="both"/>
        <w:rPr>
          <w:rFonts w:ascii="Symbol" w:hAnsi="Symbol"/>
          <w:sz w:val="24"/>
          <w:lang w:val="ru-RU"/>
        </w:rPr>
      </w:pPr>
      <w:r w:rsidRPr="00EF5616">
        <w:rPr>
          <w:sz w:val="24"/>
          <w:lang w:val="ru-RU"/>
        </w:rPr>
        <w:t>безальтернативность переговоров как метода взаимодействия педагогов с родителями, восприятие переговоров как необходимой и регулярной ситуации</w:t>
      </w:r>
      <w:r w:rsidRPr="00EF5616">
        <w:rPr>
          <w:spacing w:val="-11"/>
          <w:sz w:val="24"/>
          <w:lang w:val="ru-RU"/>
        </w:rPr>
        <w:t xml:space="preserve"> </w:t>
      </w:r>
      <w:r w:rsidRPr="00EF5616">
        <w:rPr>
          <w:sz w:val="24"/>
          <w:lang w:val="ru-RU"/>
        </w:rPr>
        <w:t>взаимодействия.</w:t>
      </w:r>
    </w:p>
    <w:p w:rsidR="00322F31" w:rsidRPr="00EF5616" w:rsidRDefault="00EF5616">
      <w:pPr>
        <w:pStyle w:val="a3"/>
        <w:ind w:right="123" w:firstLine="708"/>
        <w:jc w:val="both"/>
        <w:rPr>
          <w:lang w:val="ru-RU"/>
        </w:rPr>
      </w:pPr>
      <w:r w:rsidRPr="00EF5616">
        <w:rPr>
          <w:lang w:val="ru-RU"/>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w:t>
      </w:r>
      <w:r w:rsidRPr="00EF5616">
        <w:rPr>
          <w:spacing w:val="-7"/>
          <w:lang w:val="ru-RU"/>
        </w:rPr>
        <w:t xml:space="preserve"> </w:t>
      </w:r>
      <w:r w:rsidRPr="00EF5616">
        <w:rPr>
          <w:lang w:val="ru-RU"/>
        </w:rPr>
        <w:t>запроса</w:t>
      </w:r>
      <w:r w:rsidRPr="00EF5616">
        <w:rPr>
          <w:spacing w:val="-8"/>
          <w:lang w:val="ru-RU"/>
        </w:rPr>
        <w:t xml:space="preserve"> </w:t>
      </w:r>
      <w:r w:rsidRPr="00EF5616">
        <w:rPr>
          <w:lang w:val="ru-RU"/>
        </w:rPr>
        <w:t>образовательной</w:t>
      </w:r>
      <w:r w:rsidRPr="00EF5616">
        <w:rPr>
          <w:spacing w:val="-5"/>
          <w:lang w:val="ru-RU"/>
        </w:rPr>
        <w:t xml:space="preserve"> </w:t>
      </w:r>
      <w:r w:rsidRPr="00EF5616">
        <w:rPr>
          <w:lang w:val="ru-RU"/>
        </w:rPr>
        <w:t>организации,</w:t>
      </w:r>
      <w:r w:rsidRPr="00EF5616">
        <w:rPr>
          <w:spacing w:val="-5"/>
          <w:lang w:val="ru-RU"/>
        </w:rPr>
        <w:t xml:space="preserve"> </w:t>
      </w:r>
      <w:r w:rsidRPr="00EF5616">
        <w:rPr>
          <w:lang w:val="ru-RU"/>
        </w:rPr>
        <w:t>в</w:t>
      </w:r>
      <w:r w:rsidRPr="00EF5616">
        <w:rPr>
          <w:spacing w:val="-8"/>
          <w:lang w:val="ru-RU"/>
        </w:rPr>
        <w:t xml:space="preserve"> </w:t>
      </w:r>
      <w:r w:rsidRPr="00EF5616">
        <w:rPr>
          <w:lang w:val="ru-RU"/>
        </w:rPr>
        <w:t>определении</w:t>
      </w:r>
      <w:r w:rsidRPr="00EF5616">
        <w:rPr>
          <w:spacing w:val="-6"/>
          <w:lang w:val="ru-RU"/>
        </w:rPr>
        <w:t xml:space="preserve"> </w:t>
      </w:r>
      <w:r w:rsidRPr="00EF5616">
        <w:rPr>
          <w:lang w:val="ru-RU"/>
        </w:rPr>
        <w:t>родителями</w:t>
      </w:r>
      <w:r w:rsidRPr="00EF5616">
        <w:rPr>
          <w:spacing w:val="-5"/>
          <w:lang w:val="ru-RU"/>
        </w:rPr>
        <w:t xml:space="preserve"> </w:t>
      </w:r>
      <w:r w:rsidRPr="00EF5616">
        <w:rPr>
          <w:lang w:val="ru-RU"/>
        </w:rPr>
        <w:t>объема</w:t>
      </w:r>
      <w:r w:rsidRPr="00EF5616">
        <w:rPr>
          <w:spacing w:val="-6"/>
          <w:lang w:val="ru-RU"/>
        </w:rPr>
        <w:t xml:space="preserve"> </w:t>
      </w:r>
      <w:r w:rsidRPr="00EF5616">
        <w:rPr>
          <w:lang w:val="ru-RU"/>
        </w:rPr>
        <w:t>собственных ресурсов, которые они готовы передавать и использовать в реализации цели и задач воспитания и социализации.</w:t>
      </w:r>
    </w:p>
    <w:p w:rsidR="00322F31" w:rsidRPr="00EF5616" w:rsidRDefault="00EF5616">
      <w:pPr>
        <w:pStyle w:val="a3"/>
        <w:ind w:right="120" w:firstLine="708"/>
        <w:jc w:val="both"/>
        <w:rPr>
          <w:lang w:val="ru-RU"/>
        </w:rPr>
      </w:pPr>
      <w:r w:rsidRPr="00EF5616">
        <w:rPr>
          <w:lang w:val="ru-RU"/>
        </w:rPr>
        <w:t>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w:t>
      </w:r>
    </w:p>
    <w:p w:rsidR="00322F31" w:rsidRPr="00EF5616" w:rsidRDefault="00322F31">
      <w:pPr>
        <w:pStyle w:val="a3"/>
        <w:spacing w:before="4"/>
        <w:ind w:left="0"/>
        <w:rPr>
          <w:lang w:val="ru-RU"/>
        </w:rPr>
      </w:pPr>
    </w:p>
    <w:p w:rsidR="00322F31" w:rsidRPr="00EF5616" w:rsidRDefault="00EF5616" w:rsidP="000F0589">
      <w:pPr>
        <w:pStyle w:val="1"/>
        <w:numPr>
          <w:ilvl w:val="2"/>
          <w:numId w:val="69"/>
        </w:numPr>
        <w:tabs>
          <w:tab w:val="left" w:pos="2625"/>
        </w:tabs>
        <w:spacing w:before="0" w:line="240" w:lineRule="auto"/>
        <w:ind w:left="2684" w:right="1330" w:hanging="660"/>
        <w:jc w:val="left"/>
        <w:rPr>
          <w:lang w:val="ru-RU"/>
        </w:rPr>
      </w:pPr>
      <w:bookmarkStart w:id="158" w:name="2.3.7._Модели_организации_работы_по_форм"/>
      <w:bookmarkStart w:id="159" w:name="целесообразного,_здорового_и_безопасного"/>
      <w:bookmarkEnd w:id="158"/>
      <w:bookmarkEnd w:id="159"/>
      <w:r w:rsidRPr="00EF5616">
        <w:rPr>
          <w:lang w:val="ru-RU"/>
        </w:rPr>
        <w:t>Модели организации работы по формированию экологически целесообразного, здорового и безопасного образа</w:t>
      </w:r>
      <w:r w:rsidRPr="00EF5616">
        <w:rPr>
          <w:spacing w:val="-17"/>
          <w:lang w:val="ru-RU"/>
        </w:rPr>
        <w:t xml:space="preserve"> </w:t>
      </w:r>
      <w:r w:rsidRPr="00EF5616">
        <w:rPr>
          <w:lang w:val="ru-RU"/>
        </w:rPr>
        <w:t>жизни</w:t>
      </w:r>
    </w:p>
    <w:p w:rsidR="00322F31" w:rsidRDefault="00EF5616">
      <w:pPr>
        <w:pStyle w:val="a3"/>
        <w:ind w:right="117" w:firstLine="708"/>
        <w:jc w:val="both"/>
      </w:pPr>
      <w:r w:rsidRPr="00EF5616">
        <w:rPr>
          <w:b/>
          <w:lang w:val="ru-RU"/>
        </w:rPr>
        <w:t xml:space="preserve">Модель обеспечения рациональной организации учебно-воспитательного процесса и образовательной среды </w:t>
      </w:r>
      <w:r w:rsidRPr="00EF5616">
        <w:rPr>
          <w:lang w:val="ru-RU"/>
        </w:rPr>
        <w:t xml:space="preserve">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t>Сферами рационализации учебно-воспитательного процесса являются:</w:t>
      </w:r>
    </w:p>
    <w:p w:rsidR="00322F31" w:rsidRDefault="00EF5616" w:rsidP="000F0589">
      <w:pPr>
        <w:pStyle w:val="a4"/>
        <w:numPr>
          <w:ilvl w:val="1"/>
          <w:numId w:val="68"/>
        </w:numPr>
        <w:tabs>
          <w:tab w:val="left" w:pos="1106"/>
        </w:tabs>
        <w:spacing w:before="2" w:line="293" w:lineRule="exact"/>
        <w:ind w:left="1105" w:hanging="285"/>
        <w:rPr>
          <w:rFonts w:ascii="Symbol" w:hAnsi="Symbol"/>
          <w:sz w:val="24"/>
        </w:rPr>
      </w:pPr>
      <w:r>
        <w:rPr>
          <w:sz w:val="24"/>
        </w:rPr>
        <w:t>организация занятий</w:t>
      </w:r>
      <w:r>
        <w:rPr>
          <w:spacing w:val="-6"/>
          <w:sz w:val="24"/>
        </w:rPr>
        <w:t xml:space="preserve"> </w:t>
      </w:r>
      <w:r>
        <w:rPr>
          <w:sz w:val="24"/>
        </w:rPr>
        <w:t>(уроков);</w:t>
      </w:r>
    </w:p>
    <w:p w:rsidR="00322F31" w:rsidRPr="00EF5616" w:rsidRDefault="00EF5616" w:rsidP="000F0589">
      <w:pPr>
        <w:pStyle w:val="a4"/>
        <w:numPr>
          <w:ilvl w:val="1"/>
          <w:numId w:val="68"/>
        </w:numPr>
        <w:tabs>
          <w:tab w:val="left" w:pos="1106"/>
        </w:tabs>
        <w:spacing w:line="293" w:lineRule="exact"/>
        <w:ind w:left="1105" w:hanging="285"/>
        <w:rPr>
          <w:rFonts w:ascii="Symbol" w:hAnsi="Symbol"/>
          <w:sz w:val="24"/>
          <w:lang w:val="ru-RU"/>
        </w:rPr>
      </w:pPr>
      <w:r w:rsidRPr="00EF5616">
        <w:rPr>
          <w:sz w:val="24"/>
          <w:lang w:val="ru-RU"/>
        </w:rPr>
        <w:t>обеспечение использования различных каналов восприятия</w:t>
      </w:r>
      <w:r w:rsidRPr="00EF5616">
        <w:rPr>
          <w:spacing w:val="-10"/>
          <w:sz w:val="24"/>
          <w:lang w:val="ru-RU"/>
        </w:rPr>
        <w:t xml:space="preserve"> </w:t>
      </w:r>
      <w:r w:rsidRPr="00EF5616">
        <w:rPr>
          <w:sz w:val="24"/>
          <w:lang w:val="ru-RU"/>
        </w:rPr>
        <w:t>информации;</w:t>
      </w:r>
    </w:p>
    <w:p w:rsidR="00322F31" w:rsidRPr="00EF5616" w:rsidRDefault="00322F31">
      <w:pPr>
        <w:spacing w:line="293" w:lineRule="exact"/>
        <w:rPr>
          <w:rFonts w:ascii="Symbol" w:hAnsi="Symbol"/>
          <w:sz w:val="24"/>
          <w:lang w:val="ru-RU"/>
        </w:rPr>
        <w:sectPr w:rsidR="00322F31" w:rsidRPr="00EF5616">
          <w:headerReference w:type="default" r:id="rId233"/>
          <w:pgSz w:w="11910" w:h="16840"/>
          <w:pgMar w:top="0" w:right="44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Default="00EF5616" w:rsidP="000F0589">
      <w:pPr>
        <w:pStyle w:val="a4"/>
        <w:numPr>
          <w:ilvl w:val="1"/>
          <w:numId w:val="68"/>
        </w:numPr>
        <w:tabs>
          <w:tab w:val="left" w:pos="1106"/>
        </w:tabs>
        <w:spacing w:before="100" w:line="293" w:lineRule="exact"/>
        <w:ind w:left="1105" w:hanging="285"/>
        <w:rPr>
          <w:rFonts w:ascii="Symbol" w:hAnsi="Symbol"/>
          <w:sz w:val="24"/>
        </w:rPr>
      </w:pPr>
      <w:r>
        <w:rPr>
          <w:sz w:val="24"/>
        </w:rPr>
        <w:t>учет зоны работоспособности</w:t>
      </w:r>
      <w:r>
        <w:rPr>
          <w:spacing w:val="-7"/>
          <w:sz w:val="24"/>
        </w:rPr>
        <w:t xml:space="preserve"> </w:t>
      </w:r>
      <w:r>
        <w:rPr>
          <w:sz w:val="24"/>
        </w:rPr>
        <w:t>обучающихся;</w:t>
      </w:r>
    </w:p>
    <w:p w:rsidR="00322F31" w:rsidRDefault="00EF5616" w:rsidP="000F0589">
      <w:pPr>
        <w:pStyle w:val="a4"/>
        <w:numPr>
          <w:ilvl w:val="1"/>
          <w:numId w:val="68"/>
        </w:numPr>
        <w:tabs>
          <w:tab w:val="left" w:pos="1106"/>
        </w:tabs>
        <w:spacing w:line="293" w:lineRule="exact"/>
        <w:ind w:left="1105" w:hanging="285"/>
        <w:rPr>
          <w:rFonts w:ascii="Symbol" w:hAnsi="Symbol"/>
          <w:sz w:val="24"/>
        </w:rPr>
      </w:pPr>
      <w:r>
        <w:rPr>
          <w:sz w:val="24"/>
        </w:rPr>
        <w:t>распределение интенсивности умственной</w:t>
      </w:r>
      <w:r>
        <w:rPr>
          <w:spacing w:val="-10"/>
          <w:sz w:val="24"/>
        </w:rPr>
        <w:t xml:space="preserve"> </w:t>
      </w:r>
      <w:r>
        <w:rPr>
          <w:sz w:val="24"/>
        </w:rPr>
        <w:t>деятельности;</w:t>
      </w:r>
    </w:p>
    <w:p w:rsidR="00322F31" w:rsidRDefault="00EF5616" w:rsidP="000F0589">
      <w:pPr>
        <w:pStyle w:val="a4"/>
        <w:numPr>
          <w:ilvl w:val="1"/>
          <w:numId w:val="68"/>
        </w:numPr>
        <w:tabs>
          <w:tab w:val="left" w:pos="1106"/>
        </w:tabs>
        <w:spacing w:before="1" w:line="292" w:lineRule="exact"/>
        <w:ind w:left="1105" w:hanging="285"/>
        <w:rPr>
          <w:rFonts w:ascii="Symbol" w:hAnsi="Symbol"/>
          <w:sz w:val="24"/>
        </w:rPr>
      </w:pPr>
      <w:r>
        <w:rPr>
          <w:sz w:val="24"/>
        </w:rPr>
        <w:t>использование здоровьесберегающих</w:t>
      </w:r>
      <w:r>
        <w:rPr>
          <w:spacing w:val="-6"/>
          <w:sz w:val="24"/>
        </w:rPr>
        <w:t xml:space="preserve"> </w:t>
      </w:r>
      <w:r>
        <w:rPr>
          <w:sz w:val="24"/>
        </w:rPr>
        <w:t>технологий.</w:t>
      </w:r>
    </w:p>
    <w:p w:rsidR="00322F31" w:rsidRPr="00EF5616" w:rsidRDefault="00EF5616">
      <w:pPr>
        <w:pStyle w:val="a3"/>
        <w:ind w:left="111" w:right="103" w:firstLine="708"/>
        <w:jc w:val="both"/>
        <w:rPr>
          <w:lang w:val="ru-RU"/>
        </w:rPr>
      </w:pPr>
      <w:r w:rsidRPr="00EF5616">
        <w:rPr>
          <w:b/>
          <w:lang w:val="ru-RU"/>
        </w:rPr>
        <w:t xml:space="preserve">Модель организации физкультурно-спортивной и оздоровительной работы </w:t>
      </w:r>
      <w:r w:rsidRPr="00EF5616">
        <w:rPr>
          <w:lang w:val="ru-RU"/>
        </w:rPr>
        <w:t>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w:t>
      </w:r>
    </w:p>
    <w:p w:rsidR="00322F31" w:rsidRPr="00EF5616" w:rsidRDefault="00EF5616">
      <w:pPr>
        <w:pStyle w:val="a3"/>
        <w:spacing w:before="2"/>
        <w:ind w:left="111" w:right="103" w:firstLine="708"/>
        <w:jc w:val="both"/>
        <w:rPr>
          <w:lang w:val="ru-RU"/>
        </w:rPr>
      </w:pPr>
      <w:r w:rsidRPr="00EF5616">
        <w:rPr>
          <w:lang w:val="ru-RU"/>
        </w:rPr>
        <w:t>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w:t>
      </w:r>
    </w:p>
    <w:p w:rsidR="00322F31" w:rsidRPr="00EF5616" w:rsidRDefault="00EF5616">
      <w:pPr>
        <w:pStyle w:val="a3"/>
        <w:ind w:left="111" w:right="102" w:firstLine="708"/>
        <w:jc w:val="both"/>
        <w:rPr>
          <w:lang w:val="ru-RU"/>
        </w:rPr>
      </w:pPr>
      <w:r w:rsidRPr="00EF5616">
        <w:rPr>
          <w:b/>
          <w:lang w:val="ru-RU"/>
        </w:rPr>
        <w:t xml:space="preserve">Модель профилактической работы </w:t>
      </w:r>
      <w:r w:rsidRPr="00EF5616">
        <w:rPr>
          <w:lang w:val="ru-RU"/>
        </w:rPr>
        <w:t>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w:t>
      </w:r>
      <w:r w:rsidR="00783558">
        <w:rPr>
          <w:lang w:val="ru-RU"/>
        </w:rPr>
        <w:t>ализацию комплекса адресных мер. И</w:t>
      </w:r>
      <w:r w:rsidRPr="00EF5616">
        <w:rPr>
          <w:lang w:val="ru-RU"/>
        </w:rPr>
        <w:t>спользуются возмо</w:t>
      </w:r>
      <w:r w:rsidR="00783558">
        <w:rPr>
          <w:lang w:val="ru-RU"/>
        </w:rPr>
        <w:t xml:space="preserve">жности профильных организаций: </w:t>
      </w:r>
      <w:r w:rsidRPr="00EF5616">
        <w:rPr>
          <w:lang w:val="ru-RU"/>
        </w:rPr>
        <w:t xml:space="preserve">медицинских, правоохранительных, социальных и т. д. </w:t>
      </w:r>
      <w:r w:rsidR="00783558">
        <w:rPr>
          <w:lang w:val="ru-RU"/>
        </w:rPr>
        <w:t xml:space="preserve"> </w:t>
      </w:r>
      <w:r w:rsidRPr="00EF5616">
        <w:rPr>
          <w:lang w:val="ru-RU"/>
        </w:rPr>
        <w:t>Профилактика</w:t>
      </w:r>
      <w:r w:rsidR="00783558">
        <w:rPr>
          <w:lang w:val="ru-RU"/>
        </w:rPr>
        <w:t>,</w:t>
      </w:r>
      <w:r w:rsidRPr="00EF5616">
        <w:rPr>
          <w:lang w:val="ru-RU"/>
        </w:rPr>
        <w:t xml:space="preserve"> чаще всего</w:t>
      </w:r>
      <w:r w:rsidR="00783558">
        <w:rPr>
          <w:lang w:val="ru-RU"/>
        </w:rPr>
        <w:t xml:space="preserve">, </w:t>
      </w:r>
      <w:r w:rsidRPr="00EF5616">
        <w:rPr>
          <w:lang w:val="ru-RU"/>
        </w:rPr>
        <w:t xml:space="preserve"> связана с употреблением психоактивных веществ обучающимися, а также с проблемами детского доро</w:t>
      </w:r>
      <w:r w:rsidR="00783558">
        <w:rPr>
          <w:lang w:val="ru-RU"/>
        </w:rPr>
        <w:t>жно-транспортного травматизма и антитеррористического просвещения.</w:t>
      </w:r>
      <w:r w:rsidRPr="00EF5616">
        <w:rPr>
          <w:lang w:val="ru-RU"/>
        </w:rPr>
        <w:t xml:space="preserve"> В ученическом классе профилактическую работу организует классный руководитель.</w:t>
      </w:r>
    </w:p>
    <w:p w:rsidR="00322F31" w:rsidRPr="00EF5616" w:rsidRDefault="00EF5616">
      <w:pPr>
        <w:ind w:left="111" w:right="101" w:firstLine="708"/>
        <w:jc w:val="both"/>
        <w:rPr>
          <w:sz w:val="24"/>
          <w:lang w:val="ru-RU"/>
        </w:rPr>
      </w:pPr>
      <w:r w:rsidRPr="00EF5616">
        <w:rPr>
          <w:b/>
          <w:sz w:val="24"/>
          <w:lang w:val="ru-RU"/>
        </w:rPr>
        <w:t xml:space="preserve">Модель просветительской и методической работы </w:t>
      </w:r>
      <w:r w:rsidRPr="00EF5616">
        <w:rPr>
          <w:sz w:val="24"/>
          <w:lang w:val="ru-RU"/>
        </w:rPr>
        <w:t>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w:t>
      </w:r>
    </w:p>
    <w:p w:rsidR="00322F31" w:rsidRPr="00EF5616" w:rsidRDefault="00EF5616" w:rsidP="000F0589">
      <w:pPr>
        <w:pStyle w:val="a4"/>
        <w:numPr>
          <w:ilvl w:val="1"/>
          <w:numId w:val="68"/>
        </w:numPr>
        <w:tabs>
          <w:tab w:val="left" w:pos="1106"/>
        </w:tabs>
        <w:spacing w:before="4" w:line="237" w:lineRule="auto"/>
        <w:ind w:left="112" w:right="102" w:firstLine="708"/>
        <w:jc w:val="both"/>
        <w:rPr>
          <w:rFonts w:ascii="Symbol" w:hAnsi="Symbol"/>
          <w:sz w:val="24"/>
          <w:lang w:val="ru-RU"/>
        </w:rPr>
      </w:pPr>
      <w:r w:rsidRPr="00EF5616">
        <w:rPr>
          <w:sz w:val="24"/>
          <w:lang w:val="ru-RU"/>
        </w:rPr>
        <w:t>внешней (предполагает привлечение возможностей других учреждений и организаций – спортивные клубы, лечебные учреждения, стадионы, библиотеки и т.</w:t>
      </w:r>
      <w:r w:rsidRPr="00EF5616">
        <w:rPr>
          <w:spacing w:val="-19"/>
          <w:sz w:val="24"/>
          <w:lang w:val="ru-RU"/>
        </w:rPr>
        <w:t xml:space="preserve"> </w:t>
      </w:r>
      <w:r w:rsidRPr="00EF5616">
        <w:rPr>
          <w:sz w:val="24"/>
          <w:lang w:val="ru-RU"/>
        </w:rPr>
        <w:t>д.);</w:t>
      </w:r>
    </w:p>
    <w:p w:rsidR="00322F31" w:rsidRPr="00EF5616" w:rsidRDefault="00EF5616" w:rsidP="000F0589">
      <w:pPr>
        <w:pStyle w:val="a4"/>
        <w:numPr>
          <w:ilvl w:val="1"/>
          <w:numId w:val="68"/>
        </w:numPr>
        <w:tabs>
          <w:tab w:val="left" w:pos="1106"/>
        </w:tabs>
        <w:spacing w:before="4" w:line="237" w:lineRule="auto"/>
        <w:ind w:left="112" w:right="101" w:firstLine="708"/>
        <w:jc w:val="both"/>
        <w:rPr>
          <w:rFonts w:ascii="Symbol" w:hAnsi="Symbol"/>
          <w:sz w:val="24"/>
          <w:lang w:val="ru-RU"/>
        </w:rPr>
      </w:pPr>
      <w:r w:rsidRPr="00EF5616">
        <w:rPr>
          <w:sz w:val="24"/>
          <w:lang w:val="ru-RU"/>
        </w:rPr>
        <w:t>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w:t>
      </w:r>
      <w:r w:rsidRPr="00EF5616">
        <w:rPr>
          <w:spacing w:val="-5"/>
          <w:sz w:val="24"/>
          <w:lang w:val="ru-RU"/>
        </w:rPr>
        <w:t xml:space="preserve"> </w:t>
      </w:r>
      <w:r w:rsidRPr="00EF5616">
        <w:rPr>
          <w:sz w:val="24"/>
          <w:lang w:val="ru-RU"/>
        </w:rPr>
        <w:t>коллективов);</w:t>
      </w:r>
    </w:p>
    <w:p w:rsidR="00322F31" w:rsidRPr="00EF5616" w:rsidRDefault="00EF5616" w:rsidP="000F0589">
      <w:pPr>
        <w:pStyle w:val="a4"/>
        <w:numPr>
          <w:ilvl w:val="1"/>
          <w:numId w:val="68"/>
        </w:numPr>
        <w:tabs>
          <w:tab w:val="left" w:pos="1106"/>
        </w:tabs>
        <w:spacing w:before="4" w:line="237" w:lineRule="auto"/>
        <w:ind w:left="112" w:right="102" w:firstLine="708"/>
        <w:jc w:val="both"/>
        <w:rPr>
          <w:rFonts w:ascii="Symbol" w:hAnsi="Symbol"/>
          <w:sz w:val="24"/>
          <w:lang w:val="ru-RU"/>
        </w:rPr>
      </w:pPr>
      <w:r w:rsidRPr="00EF5616">
        <w:rPr>
          <w:sz w:val="24"/>
          <w:lang w:val="ru-RU"/>
        </w:rPr>
        <w:t>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w:t>
      </w:r>
      <w:r w:rsidRPr="00EF5616">
        <w:rPr>
          <w:spacing w:val="-5"/>
          <w:sz w:val="24"/>
          <w:lang w:val="ru-RU"/>
        </w:rPr>
        <w:t xml:space="preserve"> </w:t>
      </w:r>
      <w:r w:rsidRPr="00EF5616">
        <w:rPr>
          <w:sz w:val="24"/>
          <w:lang w:val="ru-RU"/>
        </w:rPr>
        <w:t>связи);</w:t>
      </w:r>
    </w:p>
    <w:p w:rsidR="00322F31" w:rsidRPr="00EF5616" w:rsidRDefault="00EF5616" w:rsidP="000F0589">
      <w:pPr>
        <w:pStyle w:val="a4"/>
        <w:numPr>
          <w:ilvl w:val="1"/>
          <w:numId w:val="68"/>
        </w:numPr>
        <w:tabs>
          <w:tab w:val="left" w:pos="1106"/>
        </w:tabs>
        <w:spacing w:before="1"/>
        <w:ind w:left="112" w:right="102" w:firstLine="708"/>
        <w:jc w:val="both"/>
        <w:rPr>
          <w:rFonts w:ascii="Symbol" w:hAnsi="Symbol"/>
          <w:sz w:val="24"/>
          <w:lang w:val="ru-RU"/>
        </w:rPr>
      </w:pPr>
      <w:r w:rsidRPr="00EF5616">
        <w:rPr>
          <w:sz w:val="24"/>
          <w:lang w:val="ru-RU"/>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w:t>
      </w:r>
      <w:r w:rsidRPr="00EF5616">
        <w:rPr>
          <w:spacing w:val="-14"/>
          <w:sz w:val="24"/>
          <w:lang w:val="ru-RU"/>
        </w:rPr>
        <w:t xml:space="preserve"> </w:t>
      </w:r>
      <w:r w:rsidRPr="00EF5616">
        <w:rPr>
          <w:sz w:val="24"/>
          <w:lang w:val="ru-RU"/>
        </w:rPr>
        <w:t>ситуации).</w:t>
      </w:r>
    </w:p>
    <w:p w:rsidR="00322F31" w:rsidRDefault="00EF5616">
      <w:pPr>
        <w:pStyle w:val="a3"/>
        <w:ind w:left="111" w:right="101" w:firstLine="708"/>
        <w:jc w:val="both"/>
      </w:pPr>
      <w:r w:rsidRPr="00EF5616">
        <w:rPr>
          <w:lang w:val="ru-RU"/>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t>В просветительской работе целесообразно использовать информационные ресурсы сети Интернет.</w:t>
      </w:r>
    </w:p>
    <w:p w:rsidR="00322F31" w:rsidRDefault="00322F31">
      <w:pPr>
        <w:pStyle w:val="a3"/>
        <w:spacing w:before="5"/>
        <w:ind w:left="0"/>
      </w:pPr>
    </w:p>
    <w:p w:rsidR="00322F31" w:rsidRPr="00EF5616" w:rsidRDefault="00EF5616" w:rsidP="000F0589">
      <w:pPr>
        <w:pStyle w:val="1"/>
        <w:numPr>
          <w:ilvl w:val="2"/>
          <w:numId w:val="69"/>
        </w:numPr>
        <w:tabs>
          <w:tab w:val="left" w:pos="1999"/>
        </w:tabs>
        <w:spacing w:before="0" w:line="240" w:lineRule="auto"/>
        <w:ind w:left="2356" w:right="681" w:hanging="958"/>
        <w:jc w:val="left"/>
        <w:rPr>
          <w:lang w:val="ru-RU"/>
        </w:rPr>
      </w:pPr>
      <w:bookmarkStart w:id="160" w:name="2.3.8._Описание_деятельности_организации"/>
      <w:bookmarkEnd w:id="160"/>
      <w:r w:rsidRPr="00EF5616">
        <w:rPr>
          <w:lang w:val="ru-RU"/>
        </w:rPr>
        <w:t>Описание деятельности организации, осуществляющей образовательную деятельность, в области непрерывного</w:t>
      </w:r>
      <w:r w:rsidRPr="00EF5616">
        <w:rPr>
          <w:spacing w:val="-20"/>
          <w:lang w:val="ru-RU"/>
        </w:rPr>
        <w:t xml:space="preserve"> </w:t>
      </w:r>
      <w:r w:rsidRPr="00EF5616">
        <w:rPr>
          <w:lang w:val="ru-RU"/>
        </w:rPr>
        <w:t>экологического</w:t>
      </w:r>
    </w:p>
    <w:p w:rsidR="00322F31" w:rsidRPr="00EF5616" w:rsidRDefault="00EF5616">
      <w:pPr>
        <w:spacing w:line="274" w:lineRule="exact"/>
        <w:ind w:left="2977"/>
        <w:rPr>
          <w:b/>
          <w:sz w:val="24"/>
          <w:lang w:val="ru-RU"/>
        </w:rPr>
      </w:pPr>
      <w:bookmarkStart w:id="161" w:name="здоровьесберегающего_образования_обучающ"/>
      <w:bookmarkEnd w:id="161"/>
      <w:r w:rsidRPr="00EF5616">
        <w:rPr>
          <w:b/>
          <w:sz w:val="24"/>
          <w:lang w:val="ru-RU"/>
        </w:rPr>
        <w:t>здоровьесберегающего образования обучающихся</w:t>
      </w:r>
    </w:p>
    <w:p w:rsidR="00322F31" w:rsidRPr="00EF5616" w:rsidRDefault="00EF5616">
      <w:pPr>
        <w:pStyle w:val="a3"/>
        <w:ind w:left="111" w:right="102" w:firstLine="708"/>
        <w:jc w:val="both"/>
        <w:rPr>
          <w:lang w:val="ru-RU"/>
        </w:rPr>
      </w:pPr>
      <w:r w:rsidRPr="00EF5616">
        <w:rPr>
          <w:lang w:val="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w:t>
      </w:r>
    </w:p>
    <w:p w:rsidR="00322F31" w:rsidRPr="00EF5616" w:rsidRDefault="00EF5616">
      <w:pPr>
        <w:pStyle w:val="a3"/>
        <w:spacing w:before="2"/>
        <w:ind w:left="111" w:right="99" w:firstLine="708"/>
        <w:jc w:val="both"/>
        <w:rPr>
          <w:lang w:val="ru-RU"/>
        </w:rPr>
      </w:pPr>
      <w:r w:rsidRPr="00EF5616">
        <w:rPr>
          <w:b/>
          <w:lang w:val="ru-RU"/>
        </w:rPr>
        <w:t xml:space="preserve">Первый комплекс мероприятий </w:t>
      </w:r>
      <w:r w:rsidRPr="00EF5616">
        <w:rPr>
          <w:lang w:val="ru-RU"/>
        </w:rPr>
        <w:t>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w:t>
      </w:r>
      <w:r w:rsidRPr="00EF5616">
        <w:rPr>
          <w:spacing w:val="-16"/>
          <w:lang w:val="ru-RU"/>
        </w:rPr>
        <w:t xml:space="preserve"> </w:t>
      </w:r>
      <w:r w:rsidRPr="00EF5616">
        <w:rPr>
          <w:lang w:val="ru-RU"/>
        </w:rPr>
        <w:t>режим</w:t>
      </w:r>
      <w:r w:rsidRPr="00EF5616">
        <w:rPr>
          <w:spacing w:val="-18"/>
          <w:lang w:val="ru-RU"/>
        </w:rPr>
        <w:t xml:space="preserve"> </w:t>
      </w:r>
      <w:r w:rsidRPr="00EF5616">
        <w:rPr>
          <w:lang w:val="ru-RU"/>
        </w:rPr>
        <w:t>дня</w:t>
      </w:r>
      <w:r w:rsidRPr="00EF5616">
        <w:rPr>
          <w:spacing w:val="-17"/>
          <w:lang w:val="ru-RU"/>
        </w:rPr>
        <w:t xml:space="preserve"> </w:t>
      </w:r>
      <w:r w:rsidRPr="00EF5616">
        <w:rPr>
          <w:lang w:val="ru-RU"/>
        </w:rPr>
        <w:t>с</w:t>
      </w:r>
      <w:r w:rsidRPr="00EF5616">
        <w:rPr>
          <w:spacing w:val="-13"/>
          <w:lang w:val="ru-RU"/>
        </w:rPr>
        <w:t xml:space="preserve"> </w:t>
      </w:r>
      <w:r w:rsidRPr="00EF5616">
        <w:rPr>
          <w:lang w:val="ru-RU"/>
        </w:rPr>
        <w:t>учетом</w:t>
      </w:r>
      <w:r w:rsidRPr="00EF5616">
        <w:rPr>
          <w:spacing w:val="-13"/>
          <w:lang w:val="ru-RU"/>
        </w:rPr>
        <w:t xml:space="preserve"> </w:t>
      </w:r>
      <w:r w:rsidRPr="00EF5616">
        <w:rPr>
          <w:lang w:val="ru-RU"/>
        </w:rPr>
        <w:t>учебных</w:t>
      </w:r>
      <w:r w:rsidRPr="00EF5616">
        <w:rPr>
          <w:spacing w:val="-15"/>
          <w:lang w:val="ru-RU"/>
        </w:rPr>
        <w:t xml:space="preserve"> </w:t>
      </w:r>
      <w:r w:rsidRPr="00EF5616">
        <w:rPr>
          <w:lang w:val="ru-RU"/>
        </w:rPr>
        <w:t>и</w:t>
      </w:r>
      <w:r w:rsidRPr="00EF5616">
        <w:rPr>
          <w:spacing w:val="-16"/>
          <w:lang w:val="ru-RU"/>
        </w:rPr>
        <w:t xml:space="preserve"> </w:t>
      </w:r>
      <w:r w:rsidRPr="00EF5616">
        <w:rPr>
          <w:lang w:val="ru-RU"/>
        </w:rPr>
        <w:t>внеучебных</w:t>
      </w:r>
      <w:r w:rsidRPr="00EF5616">
        <w:rPr>
          <w:spacing w:val="-14"/>
          <w:lang w:val="ru-RU"/>
        </w:rPr>
        <w:t xml:space="preserve"> </w:t>
      </w:r>
      <w:r w:rsidRPr="00EF5616">
        <w:rPr>
          <w:lang w:val="ru-RU"/>
        </w:rPr>
        <w:t>нагрузок;</w:t>
      </w:r>
      <w:r w:rsidRPr="00EF5616">
        <w:rPr>
          <w:spacing w:val="-14"/>
          <w:lang w:val="ru-RU"/>
        </w:rPr>
        <w:t xml:space="preserve"> </w:t>
      </w:r>
      <w:r w:rsidRPr="00EF5616">
        <w:rPr>
          <w:lang w:val="ru-RU"/>
        </w:rPr>
        <w:t>умение</w:t>
      </w:r>
      <w:r w:rsidRPr="00EF5616">
        <w:rPr>
          <w:spacing w:val="-18"/>
          <w:lang w:val="ru-RU"/>
        </w:rPr>
        <w:t xml:space="preserve"> </w:t>
      </w:r>
      <w:r w:rsidRPr="00EF5616">
        <w:rPr>
          <w:lang w:val="ru-RU"/>
        </w:rPr>
        <w:t>планировать</w:t>
      </w:r>
      <w:r w:rsidRPr="00EF5616">
        <w:rPr>
          <w:spacing w:val="-18"/>
          <w:lang w:val="ru-RU"/>
        </w:rPr>
        <w:t xml:space="preserve"> </w:t>
      </w:r>
      <w:r w:rsidRPr="00EF5616">
        <w:rPr>
          <w:lang w:val="ru-RU"/>
        </w:rPr>
        <w:t>и</w:t>
      </w:r>
      <w:r w:rsidRPr="00EF5616">
        <w:rPr>
          <w:spacing w:val="-16"/>
          <w:lang w:val="ru-RU"/>
        </w:rPr>
        <w:t xml:space="preserve"> </w:t>
      </w:r>
      <w:r w:rsidRPr="00EF5616">
        <w:rPr>
          <w:lang w:val="ru-RU"/>
        </w:rPr>
        <w:t xml:space="preserve">рационально распределять   учебные  нагрузки  и  отдых  в  период  подготовки  к  экзаменам;  знание  и     </w:t>
      </w:r>
      <w:r w:rsidRPr="00EF5616">
        <w:rPr>
          <w:spacing w:val="8"/>
          <w:lang w:val="ru-RU"/>
        </w:rPr>
        <w:t xml:space="preserve"> </w:t>
      </w:r>
      <w:r w:rsidRPr="00EF5616">
        <w:rPr>
          <w:lang w:val="ru-RU"/>
        </w:rPr>
        <w:t>умение</w:t>
      </w:r>
    </w:p>
    <w:p w:rsidR="00322F31" w:rsidRPr="00EF5616" w:rsidRDefault="00322F31">
      <w:pPr>
        <w:jc w:val="both"/>
        <w:rPr>
          <w:lang w:val="ru-RU"/>
        </w:rPr>
        <w:sectPr w:rsidR="00322F31" w:rsidRPr="00EF5616">
          <w:headerReference w:type="default" r:id="rId234"/>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tabs>
          <w:tab w:val="left" w:pos="1602"/>
          <w:tab w:val="left" w:pos="3219"/>
          <w:tab w:val="left" w:pos="5199"/>
          <w:tab w:val="left" w:pos="6750"/>
          <w:tab w:val="left" w:pos="9061"/>
          <w:tab w:val="left" w:pos="10009"/>
        </w:tabs>
        <w:spacing w:before="90"/>
        <w:ind w:right="106"/>
        <w:rPr>
          <w:lang w:val="ru-RU"/>
        </w:rPr>
      </w:pPr>
      <w:r w:rsidRPr="00EF5616">
        <w:rPr>
          <w:lang w:val="ru-RU"/>
        </w:rPr>
        <w:t>эффективно</w:t>
      </w:r>
      <w:r w:rsidRPr="00EF5616">
        <w:rPr>
          <w:lang w:val="ru-RU"/>
        </w:rPr>
        <w:tab/>
        <w:t>использовать</w:t>
      </w:r>
      <w:r w:rsidRPr="00EF5616">
        <w:rPr>
          <w:lang w:val="ru-RU"/>
        </w:rPr>
        <w:tab/>
        <w:t>индивидуальные</w:t>
      </w:r>
      <w:r w:rsidRPr="00EF5616">
        <w:rPr>
          <w:lang w:val="ru-RU"/>
        </w:rPr>
        <w:tab/>
        <w:t>особенности</w:t>
      </w:r>
      <w:r w:rsidRPr="00EF5616">
        <w:rPr>
          <w:lang w:val="ru-RU"/>
        </w:rPr>
        <w:tab/>
        <w:t>работоспособности;</w:t>
      </w:r>
      <w:r w:rsidRPr="00EF5616">
        <w:rPr>
          <w:lang w:val="ru-RU"/>
        </w:rPr>
        <w:tab/>
        <w:t>знание</w:t>
      </w:r>
      <w:r w:rsidRPr="00EF5616">
        <w:rPr>
          <w:lang w:val="ru-RU"/>
        </w:rPr>
        <w:tab/>
        <w:t>основ профилактики переутомления и</w:t>
      </w:r>
      <w:r w:rsidRPr="00EF5616">
        <w:rPr>
          <w:spacing w:val="-9"/>
          <w:lang w:val="ru-RU"/>
        </w:rPr>
        <w:t xml:space="preserve"> </w:t>
      </w:r>
      <w:r w:rsidRPr="00EF5616">
        <w:rPr>
          <w:lang w:val="ru-RU"/>
        </w:rPr>
        <w:t>перенапряжения.</w:t>
      </w:r>
    </w:p>
    <w:p w:rsidR="00322F31" w:rsidRPr="00EF5616" w:rsidRDefault="00EF5616">
      <w:pPr>
        <w:pStyle w:val="a3"/>
        <w:ind w:right="103" w:firstLine="708"/>
        <w:jc w:val="both"/>
        <w:rPr>
          <w:lang w:val="ru-RU"/>
        </w:rPr>
      </w:pPr>
      <w:r w:rsidRPr="00EF5616">
        <w:rPr>
          <w:b/>
          <w:lang w:val="ru-RU"/>
        </w:rPr>
        <w:t xml:space="preserve">Второй комплекс </w:t>
      </w:r>
      <w:r w:rsidRPr="00EF5616">
        <w:rPr>
          <w:lang w:val="ru-RU"/>
        </w:rPr>
        <w:t>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w:t>
      </w:r>
      <w:r w:rsidRPr="00EF5616">
        <w:rPr>
          <w:spacing w:val="-22"/>
          <w:lang w:val="ru-RU"/>
        </w:rPr>
        <w:t xml:space="preserve"> </w:t>
      </w:r>
      <w:r w:rsidRPr="00EF5616">
        <w:rPr>
          <w:lang w:val="ru-RU"/>
        </w:rPr>
        <w:t>физических</w:t>
      </w:r>
      <w:r w:rsidRPr="00EF5616">
        <w:rPr>
          <w:spacing w:val="-17"/>
          <w:lang w:val="ru-RU"/>
        </w:rPr>
        <w:t xml:space="preserve"> </w:t>
      </w:r>
      <w:r w:rsidRPr="00EF5616">
        <w:rPr>
          <w:lang w:val="ru-RU"/>
        </w:rPr>
        <w:t>нагрузок</w:t>
      </w:r>
      <w:r w:rsidRPr="00EF5616">
        <w:rPr>
          <w:spacing w:val="-16"/>
          <w:lang w:val="ru-RU"/>
        </w:rPr>
        <w:t xml:space="preserve"> </w:t>
      </w:r>
      <w:r w:rsidRPr="00EF5616">
        <w:rPr>
          <w:lang w:val="ru-RU"/>
        </w:rPr>
        <w:t>и</w:t>
      </w:r>
      <w:r w:rsidRPr="00EF5616">
        <w:rPr>
          <w:spacing w:val="-16"/>
          <w:lang w:val="ru-RU"/>
        </w:rPr>
        <w:t xml:space="preserve"> </w:t>
      </w:r>
      <w:r w:rsidRPr="00EF5616">
        <w:rPr>
          <w:lang w:val="ru-RU"/>
        </w:rPr>
        <w:t>их</w:t>
      </w:r>
      <w:r w:rsidRPr="00EF5616">
        <w:rPr>
          <w:spacing w:val="-14"/>
          <w:lang w:val="ru-RU"/>
        </w:rPr>
        <w:t xml:space="preserve"> </w:t>
      </w:r>
      <w:r w:rsidRPr="00EF5616">
        <w:rPr>
          <w:lang w:val="ru-RU"/>
        </w:rPr>
        <w:t>видов;</w:t>
      </w:r>
      <w:r w:rsidRPr="00EF5616">
        <w:rPr>
          <w:spacing w:val="-19"/>
          <w:lang w:val="ru-RU"/>
        </w:rPr>
        <w:t xml:space="preserve"> </w:t>
      </w:r>
      <w:r w:rsidRPr="00EF5616">
        <w:rPr>
          <w:lang w:val="ru-RU"/>
        </w:rPr>
        <w:t>представление</w:t>
      </w:r>
      <w:r w:rsidRPr="00EF5616">
        <w:rPr>
          <w:spacing w:val="-18"/>
          <w:lang w:val="ru-RU"/>
        </w:rPr>
        <w:t xml:space="preserve"> </w:t>
      </w:r>
      <w:r w:rsidRPr="00EF5616">
        <w:rPr>
          <w:lang w:val="ru-RU"/>
        </w:rPr>
        <w:t>о</w:t>
      </w:r>
      <w:r w:rsidRPr="00EF5616">
        <w:rPr>
          <w:spacing w:val="-17"/>
          <w:lang w:val="ru-RU"/>
        </w:rPr>
        <w:t xml:space="preserve"> </w:t>
      </w:r>
      <w:r w:rsidRPr="00EF5616">
        <w:rPr>
          <w:lang w:val="ru-RU"/>
        </w:rPr>
        <w:t>рисках</w:t>
      </w:r>
      <w:r w:rsidRPr="00EF5616">
        <w:rPr>
          <w:spacing w:val="-14"/>
          <w:lang w:val="ru-RU"/>
        </w:rPr>
        <w:t xml:space="preserve"> </w:t>
      </w:r>
      <w:r w:rsidRPr="00EF5616">
        <w:rPr>
          <w:lang w:val="ru-RU"/>
        </w:rPr>
        <w:t>для</w:t>
      </w:r>
      <w:r w:rsidRPr="00EF5616">
        <w:rPr>
          <w:spacing w:val="-19"/>
          <w:lang w:val="ru-RU"/>
        </w:rPr>
        <w:t xml:space="preserve"> </w:t>
      </w:r>
      <w:r w:rsidRPr="00EF5616">
        <w:rPr>
          <w:lang w:val="ru-RU"/>
        </w:rPr>
        <w:t>здоровья</w:t>
      </w:r>
      <w:r w:rsidRPr="00EF5616">
        <w:rPr>
          <w:spacing w:val="-17"/>
          <w:lang w:val="ru-RU"/>
        </w:rPr>
        <w:t xml:space="preserve"> </w:t>
      </w:r>
      <w:r w:rsidRPr="00EF5616">
        <w:rPr>
          <w:lang w:val="ru-RU"/>
        </w:rPr>
        <w:t>неадекватных</w:t>
      </w:r>
      <w:r w:rsidRPr="00EF5616">
        <w:rPr>
          <w:spacing w:val="-17"/>
          <w:lang w:val="ru-RU"/>
        </w:rPr>
        <w:t xml:space="preserve"> </w:t>
      </w:r>
      <w:r w:rsidRPr="00EF5616">
        <w:rPr>
          <w:lang w:val="ru-RU"/>
        </w:rPr>
        <w:t>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w:t>
      </w:r>
      <w:r w:rsidRPr="00EF5616">
        <w:rPr>
          <w:spacing w:val="-18"/>
          <w:lang w:val="ru-RU"/>
        </w:rPr>
        <w:t xml:space="preserve"> </w:t>
      </w:r>
      <w:r w:rsidRPr="00EF5616">
        <w:rPr>
          <w:lang w:val="ru-RU"/>
        </w:rPr>
        <w:t>культуры.</w:t>
      </w:r>
    </w:p>
    <w:p w:rsidR="00322F31" w:rsidRPr="00EF5616" w:rsidRDefault="00EF5616">
      <w:pPr>
        <w:pStyle w:val="a3"/>
        <w:ind w:right="99" w:firstLine="708"/>
        <w:jc w:val="both"/>
        <w:rPr>
          <w:lang w:val="ru-RU"/>
        </w:rPr>
      </w:pPr>
      <w:r w:rsidRPr="00EF5616">
        <w:rPr>
          <w:b/>
          <w:lang w:val="ru-RU"/>
        </w:rPr>
        <w:t xml:space="preserve">Третий комплекс </w:t>
      </w:r>
      <w:r w:rsidRPr="00EF5616">
        <w:rPr>
          <w:lang w:val="ru-RU"/>
        </w:rPr>
        <w:t>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w:t>
      </w:r>
      <w:r w:rsidRPr="00EF5616">
        <w:rPr>
          <w:spacing w:val="-6"/>
          <w:lang w:val="ru-RU"/>
        </w:rPr>
        <w:t xml:space="preserve"> </w:t>
      </w:r>
      <w:r w:rsidRPr="00EF5616">
        <w:rPr>
          <w:lang w:val="ru-RU"/>
        </w:rPr>
        <w:t>состоянием</w:t>
      </w:r>
      <w:r w:rsidRPr="00EF5616">
        <w:rPr>
          <w:spacing w:val="-6"/>
          <w:lang w:val="ru-RU"/>
        </w:rPr>
        <w:t xml:space="preserve"> </w:t>
      </w:r>
      <w:r w:rsidRPr="00EF5616">
        <w:rPr>
          <w:lang w:val="ru-RU"/>
        </w:rPr>
        <w:t>и</w:t>
      </w:r>
      <w:r w:rsidRPr="00EF5616">
        <w:rPr>
          <w:spacing w:val="-4"/>
          <w:lang w:val="ru-RU"/>
        </w:rPr>
        <w:t xml:space="preserve"> </w:t>
      </w:r>
      <w:r w:rsidRPr="00EF5616">
        <w:rPr>
          <w:lang w:val="ru-RU"/>
        </w:rPr>
        <w:t>поведением.</w:t>
      </w:r>
      <w:r w:rsidRPr="00EF5616">
        <w:rPr>
          <w:spacing w:val="-5"/>
          <w:lang w:val="ru-RU"/>
        </w:rPr>
        <w:t xml:space="preserve"> </w:t>
      </w:r>
      <w:r w:rsidRPr="00EF5616">
        <w:rPr>
          <w:lang w:val="ru-RU"/>
        </w:rPr>
        <w:t>В</w:t>
      </w:r>
      <w:r w:rsidRPr="00EF5616">
        <w:rPr>
          <w:spacing w:val="-4"/>
          <w:lang w:val="ru-RU"/>
        </w:rPr>
        <w:t xml:space="preserve"> </w:t>
      </w:r>
      <w:r w:rsidRPr="00EF5616">
        <w:rPr>
          <w:lang w:val="ru-RU"/>
        </w:rPr>
        <w:t>результате</w:t>
      </w:r>
      <w:r w:rsidRPr="00EF5616">
        <w:rPr>
          <w:spacing w:val="-6"/>
          <w:lang w:val="ru-RU"/>
        </w:rPr>
        <w:t xml:space="preserve"> </w:t>
      </w:r>
      <w:r w:rsidRPr="00EF5616">
        <w:rPr>
          <w:lang w:val="ru-RU"/>
        </w:rPr>
        <w:t>реализации</w:t>
      </w:r>
      <w:r w:rsidRPr="00EF5616">
        <w:rPr>
          <w:spacing w:val="-4"/>
          <w:lang w:val="ru-RU"/>
        </w:rPr>
        <w:t xml:space="preserve"> </w:t>
      </w:r>
      <w:r w:rsidRPr="00EF5616">
        <w:rPr>
          <w:lang w:val="ru-RU"/>
        </w:rPr>
        <w:t>данного</w:t>
      </w:r>
      <w:r w:rsidRPr="00EF5616">
        <w:rPr>
          <w:spacing w:val="-5"/>
          <w:lang w:val="ru-RU"/>
        </w:rPr>
        <w:t xml:space="preserve"> </w:t>
      </w:r>
      <w:r w:rsidRPr="00EF5616">
        <w:rPr>
          <w:lang w:val="ru-RU"/>
        </w:rPr>
        <w:t>комплекса</w:t>
      </w:r>
      <w:r w:rsidRPr="00EF5616">
        <w:rPr>
          <w:spacing w:val="-6"/>
          <w:lang w:val="ru-RU"/>
        </w:rPr>
        <w:t xml:space="preserve"> </w:t>
      </w:r>
      <w:r w:rsidRPr="00EF5616">
        <w:rPr>
          <w:lang w:val="ru-RU"/>
        </w:rPr>
        <w:t>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w:t>
      </w:r>
      <w:r w:rsidRPr="00EF5616">
        <w:rPr>
          <w:spacing w:val="-19"/>
          <w:lang w:val="ru-RU"/>
        </w:rPr>
        <w:t xml:space="preserve"> </w:t>
      </w:r>
      <w:r w:rsidRPr="00EF5616">
        <w:rPr>
          <w:lang w:val="ru-RU"/>
        </w:rPr>
        <w:t>средств.</w:t>
      </w:r>
    </w:p>
    <w:p w:rsidR="00322F31" w:rsidRPr="00EF5616" w:rsidRDefault="00EF5616">
      <w:pPr>
        <w:pStyle w:val="a3"/>
        <w:ind w:right="101" w:firstLine="708"/>
        <w:jc w:val="both"/>
        <w:rPr>
          <w:lang w:val="ru-RU"/>
        </w:rPr>
      </w:pPr>
      <w:r w:rsidRPr="00EF5616">
        <w:rPr>
          <w:b/>
          <w:lang w:val="ru-RU"/>
        </w:rPr>
        <w:t xml:space="preserve">Четвертый комплекс </w:t>
      </w:r>
      <w:r w:rsidRPr="00EF5616">
        <w:rPr>
          <w:lang w:val="ru-RU"/>
        </w:rPr>
        <w:t>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w:t>
      </w:r>
      <w:r w:rsidRPr="00EF5616">
        <w:rPr>
          <w:spacing w:val="-12"/>
          <w:lang w:val="ru-RU"/>
        </w:rPr>
        <w:t xml:space="preserve"> </w:t>
      </w:r>
      <w:r w:rsidRPr="00EF5616">
        <w:rPr>
          <w:lang w:val="ru-RU"/>
        </w:rPr>
        <w:t>являются</w:t>
      </w:r>
      <w:r w:rsidRPr="00EF5616">
        <w:rPr>
          <w:spacing w:val="-11"/>
          <w:lang w:val="ru-RU"/>
        </w:rPr>
        <w:t xml:space="preserve"> </w:t>
      </w:r>
      <w:r w:rsidRPr="00EF5616">
        <w:rPr>
          <w:lang w:val="ru-RU"/>
        </w:rPr>
        <w:t>неотъемлемой</w:t>
      </w:r>
      <w:r w:rsidRPr="00EF5616">
        <w:rPr>
          <w:spacing w:val="-10"/>
          <w:lang w:val="ru-RU"/>
        </w:rPr>
        <w:t xml:space="preserve"> </w:t>
      </w:r>
      <w:r w:rsidRPr="00EF5616">
        <w:rPr>
          <w:lang w:val="ru-RU"/>
        </w:rPr>
        <w:t>частью</w:t>
      </w:r>
      <w:r w:rsidRPr="00EF5616">
        <w:rPr>
          <w:spacing w:val="-10"/>
          <w:lang w:val="ru-RU"/>
        </w:rPr>
        <w:t xml:space="preserve"> </w:t>
      </w:r>
      <w:r w:rsidRPr="00EF5616">
        <w:rPr>
          <w:lang w:val="ru-RU"/>
        </w:rPr>
        <w:t>общей</w:t>
      </w:r>
      <w:r w:rsidRPr="00EF5616">
        <w:rPr>
          <w:spacing w:val="-12"/>
          <w:lang w:val="ru-RU"/>
        </w:rPr>
        <w:t xml:space="preserve"> </w:t>
      </w:r>
      <w:r w:rsidRPr="00EF5616">
        <w:rPr>
          <w:lang w:val="ru-RU"/>
        </w:rPr>
        <w:t>культуры</w:t>
      </w:r>
      <w:r w:rsidRPr="00EF5616">
        <w:rPr>
          <w:spacing w:val="-11"/>
          <w:lang w:val="ru-RU"/>
        </w:rPr>
        <w:t xml:space="preserve"> </w:t>
      </w:r>
      <w:r w:rsidRPr="00EF5616">
        <w:rPr>
          <w:lang w:val="ru-RU"/>
        </w:rPr>
        <w:t>личности;</w:t>
      </w:r>
      <w:r w:rsidRPr="00EF5616">
        <w:rPr>
          <w:spacing w:val="-13"/>
          <w:lang w:val="ru-RU"/>
        </w:rPr>
        <w:t xml:space="preserve"> </w:t>
      </w:r>
      <w:r w:rsidRPr="00EF5616">
        <w:rPr>
          <w:lang w:val="ru-RU"/>
        </w:rPr>
        <w:t>представление</w:t>
      </w:r>
      <w:r w:rsidRPr="00EF5616">
        <w:rPr>
          <w:spacing w:val="-12"/>
          <w:lang w:val="ru-RU"/>
        </w:rPr>
        <w:t xml:space="preserve"> </w:t>
      </w:r>
      <w:r w:rsidRPr="00EF5616">
        <w:rPr>
          <w:lang w:val="ru-RU"/>
        </w:rPr>
        <w:t>о</w:t>
      </w:r>
      <w:r w:rsidRPr="00EF5616">
        <w:rPr>
          <w:spacing w:val="-11"/>
          <w:lang w:val="ru-RU"/>
        </w:rPr>
        <w:t xml:space="preserve"> </w:t>
      </w:r>
      <w:r w:rsidRPr="00EF5616">
        <w:rPr>
          <w:lang w:val="ru-RU"/>
        </w:rPr>
        <w:t>социокультурных аспектах</w:t>
      </w:r>
      <w:r w:rsidRPr="00EF5616">
        <w:rPr>
          <w:spacing w:val="-14"/>
          <w:lang w:val="ru-RU"/>
        </w:rPr>
        <w:t xml:space="preserve"> </w:t>
      </w:r>
      <w:r w:rsidRPr="00EF5616">
        <w:rPr>
          <w:lang w:val="ru-RU"/>
        </w:rPr>
        <w:t>питания,</w:t>
      </w:r>
      <w:r w:rsidRPr="00EF5616">
        <w:rPr>
          <w:spacing w:val="-17"/>
          <w:lang w:val="ru-RU"/>
        </w:rPr>
        <w:t xml:space="preserve"> </w:t>
      </w:r>
      <w:r w:rsidRPr="00EF5616">
        <w:rPr>
          <w:lang w:val="ru-RU"/>
        </w:rPr>
        <w:t>его</w:t>
      </w:r>
      <w:r w:rsidRPr="00EF5616">
        <w:rPr>
          <w:spacing w:val="-17"/>
          <w:lang w:val="ru-RU"/>
        </w:rPr>
        <w:t xml:space="preserve"> </w:t>
      </w:r>
      <w:r w:rsidRPr="00EF5616">
        <w:rPr>
          <w:lang w:val="ru-RU"/>
        </w:rPr>
        <w:t>связи</w:t>
      </w:r>
      <w:r w:rsidRPr="00EF5616">
        <w:rPr>
          <w:spacing w:val="-16"/>
          <w:lang w:val="ru-RU"/>
        </w:rPr>
        <w:t xml:space="preserve"> </w:t>
      </w:r>
      <w:r w:rsidRPr="00EF5616">
        <w:rPr>
          <w:lang w:val="ru-RU"/>
        </w:rPr>
        <w:t>с</w:t>
      </w:r>
      <w:r w:rsidRPr="00EF5616">
        <w:rPr>
          <w:spacing w:val="-18"/>
          <w:lang w:val="ru-RU"/>
        </w:rPr>
        <w:t xml:space="preserve"> </w:t>
      </w:r>
      <w:r w:rsidRPr="00EF5616">
        <w:rPr>
          <w:lang w:val="ru-RU"/>
        </w:rPr>
        <w:t>культурой</w:t>
      </w:r>
      <w:r w:rsidRPr="00EF5616">
        <w:rPr>
          <w:spacing w:val="-16"/>
          <w:lang w:val="ru-RU"/>
        </w:rPr>
        <w:t xml:space="preserve"> </w:t>
      </w:r>
      <w:r w:rsidRPr="00EF5616">
        <w:rPr>
          <w:lang w:val="ru-RU"/>
        </w:rPr>
        <w:t>и</w:t>
      </w:r>
      <w:r w:rsidRPr="00EF5616">
        <w:rPr>
          <w:spacing w:val="-16"/>
          <w:lang w:val="ru-RU"/>
        </w:rPr>
        <w:t xml:space="preserve"> </w:t>
      </w:r>
      <w:r w:rsidRPr="00EF5616">
        <w:rPr>
          <w:lang w:val="ru-RU"/>
        </w:rPr>
        <w:t>историей</w:t>
      </w:r>
      <w:r w:rsidRPr="00EF5616">
        <w:rPr>
          <w:spacing w:val="-16"/>
          <w:lang w:val="ru-RU"/>
        </w:rPr>
        <w:t xml:space="preserve"> </w:t>
      </w:r>
      <w:r w:rsidRPr="00EF5616">
        <w:rPr>
          <w:lang w:val="ru-RU"/>
        </w:rPr>
        <w:t>народа;</w:t>
      </w:r>
      <w:r w:rsidRPr="00EF5616">
        <w:rPr>
          <w:spacing w:val="-16"/>
          <w:lang w:val="ru-RU"/>
        </w:rPr>
        <w:t xml:space="preserve"> </w:t>
      </w:r>
      <w:r w:rsidRPr="00EF5616">
        <w:rPr>
          <w:lang w:val="ru-RU"/>
        </w:rPr>
        <w:t>интерес</w:t>
      </w:r>
      <w:r w:rsidRPr="00EF5616">
        <w:rPr>
          <w:spacing w:val="-18"/>
          <w:lang w:val="ru-RU"/>
        </w:rPr>
        <w:t xml:space="preserve"> </w:t>
      </w:r>
      <w:r w:rsidRPr="00EF5616">
        <w:rPr>
          <w:lang w:val="ru-RU"/>
        </w:rPr>
        <w:t>к</w:t>
      </w:r>
      <w:r w:rsidRPr="00EF5616">
        <w:rPr>
          <w:spacing w:val="-16"/>
          <w:lang w:val="ru-RU"/>
        </w:rPr>
        <w:t xml:space="preserve"> </w:t>
      </w:r>
      <w:r w:rsidRPr="00EF5616">
        <w:rPr>
          <w:lang w:val="ru-RU"/>
        </w:rPr>
        <w:t>народным</w:t>
      </w:r>
      <w:r w:rsidRPr="00EF5616">
        <w:rPr>
          <w:spacing w:val="-18"/>
          <w:lang w:val="ru-RU"/>
        </w:rPr>
        <w:t xml:space="preserve"> </w:t>
      </w:r>
      <w:r w:rsidRPr="00EF5616">
        <w:rPr>
          <w:lang w:val="ru-RU"/>
        </w:rPr>
        <w:t>традициям,</w:t>
      </w:r>
      <w:r w:rsidRPr="00EF5616">
        <w:rPr>
          <w:spacing w:val="-17"/>
          <w:lang w:val="ru-RU"/>
        </w:rPr>
        <w:t xml:space="preserve"> </w:t>
      </w:r>
      <w:r w:rsidRPr="00EF5616">
        <w:rPr>
          <w:lang w:val="ru-RU"/>
        </w:rPr>
        <w:t>связанным с</w:t>
      </w:r>
      <w:r w:rsidRPr="00EF5616">
        <w:rPr>
          <w:spacing w:val="-9"/>
          <w:lang w:val="ru-RU"/>
        </w:rPr>
        <w:t xml:space="preserve"> </w:t>
      </w:r>
      <w:r w:rsidRPr="00EF5616">
        <w:rPr>
          <w:lang w:val="ru-RU"/>
        </w:rPr>
        <w:t>питанием</w:t>
      </w:r>
      <w:r w:rsidRPr="00EF5616">
        <w:rPr>
          <w:spacing w:val="-9"/>
          <w:lang w:val="ru-RU"/>
        </w:rPr>
        <w:t xml:space="preserve"> </w:t>
      </w:r>
      <w:r w:rsidRPr="00EF5616">
        <w:rPr>
          <w:lang w:val="ru-RU"/>
        </w:rPr>
        <w:t>и</w:t>
      </w:r>
      <w:r w:rsidRPr="00EF5616">
        <w:rPr>
          <w:spacing w:val="-7"/>
          <w:lang w:val="ru-RU"/>
        </w:rPr>
        <w:t xml:space="preserve"> </w:t>
      </w:r>
      <w:r w:rsidRPr="00EF5616">
        <w:rPr>
          <w:lang w:val="ru-RU"/>
        </w:rPr>
        <w:t>здоровьем,</w:t>
      </w:r>
      <w:r w:rsidRPr="00EF5616">
        <w:rPr>
          <w:spacing w:val="-8"/>
          <w:lang w:val="ru-RU"/>
        </w:rPr>
        <w:t xml:space="preserve"> </w:t>
      </w:r>
      <w:r w:rsidRPr="00EF5616">
        <w:rPr>
          <w:lang w:val="ru-RU"/>
        </w:rPr>
        <w:t>расширение</w:t>
      </w:r>
      <w:r w:rsidRPr="00EF5616">
        <w:rPr>
          <w:spacing w:val="-9"/>
          <w:lang w:val="ru-RU"/>
        </w:rPr>
        <w:t xml:space="preserve"> </w:t>
      </w:r>
      <w:r w:rsidRPr="00EF5616">
        <w:rPr>
          <w:lang w:val="ru-RU"/>
        </w:rPr>
        <w:t>знаний</w:t>
      </w:r>
      <w:r w:rsidRPr="00EF5616">
        <w:rPr>
          <w:spacing w:val="-9"/>
          <w:lang w:val="ru-RU"/>
        </w:rPr>
        <w:t xml:space="preserve"> </w:t>
      </w:r>
      <w:r w:rsidRPr="00EF5616">
        <w:rPr>
          <w:lang w:val="ru-RU"/>
        </w:rPr>
        <w:t>об</w:t>
      </w:r>
      <w:r w:rsidRPr="00EF5616">
        <w:rPr>
          <w:spacing w:val="-10"/>
          <w:lang w:val="ru-RU"/>
        </w:rPr>
        <w:t xml:space="preserve"> </w:t>
      </w:r>
      <w:r w:rsidRPr="00EF5616">
        <w:rPr>
          <w:lang w:val="ru-RU"/>
        </w:rPr>
        <w:t>истории</w:t>
      </w:r>
      <w:r w:rsidRPr="00EF5616">
        <w:rPr>
          <w:spacing w:val="-7"/>
          <w:lang w:val="ru-RU"/>
        </w:rPr>
        <w:t xml:space="preserve"> </w:t>
      </w:r>
      <w:r w:rsidRPr="00EF5616">
        <w:rPr>
          <w:lang w:val="ru-RU"/>
        </w:rPr>
        <w:t>и</w:t>
      </w:r>
      <w:r w:rsidRPr="00EF5616">
        <w:rPr>
          <w:spacing w:val="-9"/>
          <w:lang w:val="ru-RU"/>
        </w:rPr>
        <w:t xml:space="preserve"> </w:t>
      </w:r>
      <w:r w:rsidRPr="00EF5616">
        <w:rPr>
          <w:lang w:val="ru-RU"/>
        </w:rPr>
        <w:t>традициях</w:t>
      </w:r>
      <w:r w:rsidRPr="00EF5616">
        <w:rPr>
          <w:spacing w:val="-6"/>
          <w:lang w:val="ru-RU"/>
        </w:rPr>
        <w:t xml:space="preserve"> </w:t>
      </w:r>
      <w:r w:rsidRPr="00EF5616">
        <w:rPr>
          <w:lang w:val="ru-RU"/>
        </w:rPr>
        <w:t>своего</w:t>
      </w:r>
      <w:r w:rsidRPr="00EF5616">
        <w:rPr>
          <w:spacing w:val="-8"/>
          <w:lang w:val="ru-RU"/>
        </w:rPr>
        <w:t xml:space="preserve"> </w:t>
      </w:r>
      <w:r w:rsidRPr="00EF5616">
        <w:rPr>
          <w:lang w:val="ru-RU"/>
        </w:rPr>
        <w:t>народа;</w:t>
      </w:r>
      <w:r w:rsidRPr="00EF5616">
        <w:rPr>
          <w:spacing w:val="-8"/>
          <w:lang w:val="ru-RU"/>
        </w:rPr>
        <w:t xml:space="preserve"> </w:t>
      </w:r>
      <w:r w:rsidRPr="00EF5616">
        <w:rPr>
          <w:lang w:val="ru-RU"/>
        </w:rPr>
        <w:t>чувство</w:t>
      </w:r>
      <w:r w:rsidRPr="00EF5616">
        <w:rPr>
          <w:spacing w:val="-3"/>
          <w:lang w:val="ru-RU"/>
        </w:rPr>
        <w:t xml:space="preserve"> </w:t>
      </w:r>
      <w:r w:rsidRPr="00EF5616">
        <w:rPr>
          <w:lang w:val="ru-RU"/>
        </w:rPr>
        <w:t>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322F31" w:rsidRPr="00EF5616" w:rsidRDefault="00EF5616">
      <w:pPr>
        <w:pStyle w:val="a3"/>
        <w:ind w:right="101" w:firstLine="708"/>
        <w:jc w:val="both"/>
        <w:rPr>
          <w:lang w:val="ru-RU"/>
        </w:rPr>
      </w:pPr>
      <w:r w:rsidRPr="00EF5616">
        <w:rPr>
          <w:b/>
          <w:lang w:val="ru-RU"/>
        </w:rPr>
        <w:t xml:space="preserve">Пятый комплекс </w:t>
      </w:r>
      <w:r w:rsidRPr="00EF5616">
        <w:rPr>
          <w:lang w:val="ru-RU"/>
        </w:rPr>
        <w:t>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w:t>
      </w:r>
    </w:p>
    <w:p w:rsidR="00322F31" w:rsidRPr="00EF5616" w:rsidRDefault="00322F31">
      <w:pPr>
        <w:pStyle w:val="a3"/>
        <w:spacing w:before="4"/>
        <w:ind w:left="0"/>
        <w:rPr>
          <w:lang w:val="ru-RU"/>
        </w:rPr>
      </w:pPr>
    </w:p>
    <w:p w:rsidR="00322F31" w:rsidRPr="00EF5616" w:rsidRDefault="00EF5616">
      <w:pPr>
        <w:pStyle w:val="1"/>
        <w:spacing w:before="0" w:line="240" w:lineRule="auto"/>
        <w:ind w:left="400" w:right="375" w:firstLine="427"/>
        <w:rPr>
          <w:lang w:val="ru-RU"/>
        </w:rPr>
      </w:pPr>
      <w:r w:rsidRPr="00EF5616">
        <w:rPr>
          <w:lang w:val="ru-RU"/>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322F31" w:rsidRPr="00EF5616" w:rsidRDefault="00EF5616" w:rsidP="000F0589">
      <w:pPr>
        <w:pStyle w:val="a4"/>
        <w:numPr>
          <w:ilvl w:val="0"/>
          <w:numId w:val="66"/>
        </w:numPr>
        <w:tabs>
          <w:tab w:val="left" w:pos="832"/>
        </w:tabs>
        <w:ind w:right="1310"/>
        <w:jc w:val="left"/>
        <w:rPr>
          <w:b/>
          <w:sz w:val="24"/>
          <w:lang w:val="ru-RU"/>
        </w:rPr>
      </w:pPr>
      <w:r w:rsidRPr="00EF5616">
        <w:rPr>
          <w:b/>
          <w:sz w:val="24"/>
          <w:lang w:val="ru-RU"/>
        </w:rPr>
        <w:t>Воспитание гражданственности, патриотизма, уважения к правам, свободам и обязанностям</w:t>
      </w:r>
      <w:r w:rsidRPr="00EF5616">
        <w:rPr>
          <w:b/>
          <w:spacing w:val="-8"/>
          <w:sz w:val="24"/>
          <w:lang w:val="ru-RU"/>
        </w:rPr>
        <w:t xml:space="preserve"> </w:t>
      </w:r>
      <w:r w:rsidRPr="00EF5616">
        <w:rPr>
          <w:b/>
          <w:sz w:val="24"/>
          <w:lang w:val="ru-RU"/>
        </w:rPr>
        <w:t>человека</w:t>
      </w:r>
    </w:p>
    <w:p w:rsidR="00322F31" w:rsidRDefault="00EF5616">
      <w:pPr>
        <w:spacing w:line="274" w:lineRule="exact"/>
        <w:ind w:left="111"/>
        <w:rPr>
          <w:b/>
          <w:sz w:val="24"/>
        </w:rPr>
      </w:pPr>
      <w:r>
        <w:rPr>
          <w:b/>
          <w:sz w:val="24"/>
        </w:rPr>
        <w:t>Цели и задачи:</w:t>
      </w:r>
    </w:p>
    <w:p w:rsidR="00322F31" w:rsidRPr="00EF5616" w:rsidRDefault="00EF5616" w:rsidP="000F0589">
      <w:pPr>
        <w:pStyle w:val="a4"/>
        <w:numPr>
          <w:ilvl w:val="0"/>
          <w:numId w:val="65"/>
        </w:numPr>
        <w:tabs>
          <w:tab w:val="left" w:pos="832"/>
        </w:tabs>
        <w:ind w:right="910"/>
        <w:rPr>
          <w:sz w:val="24"/>
          <w:lang w:val="ru-RU"/>
        </w:rPr>
      </w:pPr>
      <w:r w:rsidRPr="00EF5616">
        <w:rPr>
          <w:sz w:val="24"/>
          <w:lang w:val="ru-RU"/>
        </w:rPr>
        <w:t>элементарные представления о политическом устройстве Российского государства, его институтах, их роли в жизни общества, о его важнейших</w:t>
      </w:r>
      <w:r w:rsidRPr="00EF5616">
        <w:rPr>
          <w:spacing w:val="-11"/>
          <w:sz w:val="24"/>
          <w:lang w:val="ru-RU"/>
        </w:rPr>
        <w:t xml:space="preserve"> </w:t>
      </w:r>
      <w:r w:rsidRPr="00EF5616">
        <w:rPr>
          <w:sz w:val="24"/>
          <w:lang w:val="ru-RU"/>
        </w:rPr>
        <w:t>законах;</w:t>
      </w:r>
    </w:p>
    <w:p w:rsidR="00322F31" w:rsidRPr="00EF5616" w:rsidRDefault="00322F31">
      <w:pPr>
        <w:rPr>
          <w:sz w:val="24"/>
          <w:lang w:val="ru-RU"/>
        </w:rPr>
        <w:sectPr w:rsidR="00322F31" w:rsidRPr="00EF5616">
          <w:headerReference w:type="default" r:id="rId235"/>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6"/>
        <w:ind w:left="0"/>
        <w:rPr>
          <w:sz w:val="20"/>
          <w:lang w:val="ru-RU"/>
        </w:rPr>
      </w:pPr>
    </w:p>
    <w:p w:rsidR="00322F31" w:rsidRPr="00EF5616" w:rsidRDefault="00EF5616" w:rsidP="000F0589">
      <w:pPr>
        <w:pStyle w:val="a4"/>
        <w:numPr>
          <w:ilvl w:val="0"/>
          <w:numId w:val="65"/>
        </w:numPr>
        <w:tabs>
          <w:tab w:val="left" w:pos="832"/>
        </w:tabs>
        <w:spacing w:before="92"/>
        <w:ind w:right="766"/>
        <w:rPr>
          <w:sz w:val="24"/>
          <w:lang w:val="ru-RU"/>
        </w:rPr>
      </w:pPr>
      <w:r w:rsidRPr="00EF5616">
        <w:rPr>
          <w:sz w:val="24"/>
          <w:lang w:val="ru-RU"/>
        </w:rPr>
        <w:t>представления о символах государства — Флаге, Гербе России, о флаге и гербе субъекта Российской</w:t>
      </w:r>
      <w:r w:rsidRPr="00EF5616">
        <w:rPr>
          <w:spacing w:val="-3"/>
          <w:sz w:val="24"/>
          <w:lang w:val="ru-RU"/>
        </w:rPr>
        <w:t xml:space="preserve"> </w:t>
      </w:r>
      <w:r w:rsidRPr="00EF5616">
        <w:rPr>
          <w:sz w:val="24"/>
          <w:lang w:val="ru-RU"/>
        </w:rPr>
        <w:t>Федерации;</w:t>
      </w:r>
    </w:p>
    <w:p w:rsidR="00322F31" w:rsidRPr="00EF5616" w:rsidRDefault="00EF5616" w:rsidP="000F0589">
      <w:pPr>
        <w:pStyle w:val="a4"/>
        <w:numPr>
          <w:ilvl w:val="0"/>
          <w:numId w:val="65"/>
        </w:numPr>
        <w:tabs>
          <w:tab w:val="left" w:pos="832"/>
        </w:tabs>
        <w:ind w:right="685"/>
        <w:rPr>
          <w:sz w:val="24"/>
          <w:lang w:val="ru-RU"/>
        </w:rPr>
      </w:pPr>
      <w:r w:rsidRPr="00EF5616">
        <w:rPr>
          <w:sz w:val="24"/>
          <w:lang w:val="ru-RU"/>
        </w:rPr>
        <w:t>представления об институтах гражданского общества, о возможностях участия граждан в общественном</w:t>
      </w:r>
      <w:r w:rsidRPr="00EF5616">
        <w:rPr>
          <w:spacing w:val="-5"/>
          <w:sz w:val="24"/>
          <w:lang w:val="ru-RU"/>
        </w:rPr>
        <w:t xml:space="preserve"> </w:t>
      </w:r>
      <w:r w:rsidRPr="00EF5616">
        <w:rPr>
          <w:sz w:val="24"/>
          <w:lang w:val="ru-RU"/>
        </w:rPr>
        <w:t>управлении;</w:t>
      </w:r>
    </w:p>
    <w:p w:rsidR="00322F31" w:rsidRPr="00EF5616" w:rsidRDefault="00EF5616" w:rsidP="000F0589">
      <w:pPr>
        <w:pStyle w:val="a4"/>
        <w:numPr>
          <w:ilvl w:val="0"/>
          <w:numId w:val="65"/>
        </w:numPr>
        <w:tabs>
          <w:tab w:val="left" w:pos="832"/>
        </w:tabs>
        <w:rPr>
          <w:sz w:val="24"/>
          <w:lang w:val="ru-RU"/>
        </w:rPr>
      </w:pPr>
      <w:r w:rsidRPr="00EF5616">
        <w:rPr>
          <w:sz w:val="24"/>
          <w:lang w:val="ru-RU"/>
        </w:rPr>
        <w:t>представления о правах и обязанностях гражданина</w:t>
      </w:r>
      <w:r w:rsidRPr="00EF5616">
        <w:rPr>
          <w:spacing w:val="-10"/>
          <w:sz w:val="24"/>
          <w:lang w:val="ru-RU"/>
        </w:rPr>
        <w:t xml:space="preserve"> </w:t>
      </w:r>
      <w:r w:rsidRPr="00EF5616">
        <w:rPr>
          <w:sz w:val="24"/>
          <w:lang w:val="ru-RU"/>
        </w:rPr>
        <w:t>России;</w:t>
      </w:r>
    </w:p>
    <w:p w:rsidR="00322F31" w:rsidRPr="00EF5616" w:rsidRDefault="00EF5616" w:rsidP="000F0589">
      <w:pPr>
        <w:pStyle w:val="a4"/>
        <w:numPr>
          <w:ilvl w:val="0"/>
          <w:numId w:val="65"/>
        </w:numPr>
        <w:tabs>
          <w:tab w:val="left" w:pos="832"/>
        </w:tabs>
        <w:rPr>
          <w:sz w:val="24"/>
          <w:lang w:val="ru-RU"/>
        </w:rPr>
      </w:pPr>
      <w:r w:rsidRPr="00EF5616">
        <w:rPr>
          <w:sz w:val="24"/>
          <w:lang w:val="ru-RU"/>
        </w:rPr>
        <w:t>интерес к общественным явлениям, понимание активной роли человека в</w:t>
      </w:r>
      <w:r w:rsidRPr="00EF5616">
        <w:rPr>
          <w:spacing w:val="-16"/>
          <w:sz w:val="24"/>
          <w:lang w:val="ru-RU"/>
        </w:rPr>
        <w:t xml:space="preserve"> </w:t>
      </w:r>
      <w:r w:rsidRPr="00EF5616">
        <w:rPr>
          <w:sz w:val="24"/>
          <w:lang w:val="ru-RU"/>
        </w:rPr>
        <w:t>обществе;</w:t>
      </w:r>
    </w:p>
    <w:p w:rsidR="00322F31" w:rsidRPr="00EF5616" w:rsidRDefault="00EF5616" w:rsidP="000F0589">
      <w:pPr>
        <w:pStyle w:val="a4"/>
        <w:numPr>
          <w:ilvl w:val="0"/>
          <w:numId w:val="65"/>
        </w:numPr>
        <w:tabs>
          <w:tab w:val="left" w:pos="832"/>
        </w:tabs>
        <w:ind w:right="328"/>
        <w:rPr>
          <w:sz w:val="24"/>
          <w:lang w:val="ru-RU"/>
        </w:rPr>
      </w:pPr>
      <w:r w:rsidRPr="00EF5616">
        <w:rPr>
          <w:sz w:val="24"/>
          <w:lang w:val="ru-RU"/>
        </w:rPr>
        <w:t>уважительное отношение к русскому языку как государственному, языку межнационального общения;</w:t>
      </w:r>
    </w:p>
    <w:p w:rsidR="00322F31" w:rsidRPr="00EF5616" w:rsidRDefault="00EF5616" w:rsidP="000F0589">
      <w:pPr>
        <w:pStyle w:val="a4"/>
        <w:numPr>
          <w:ilvl w:val="0"/>
          <w:numId w:val="65"/>
        </w:numPr>
        <w:tabs>
          <w:tab w:val="left" w:pos="832"/>
        </w:tabs>
        <w:rPr>
          <w:sz w:val="24"/>
          <w:lang w:val="ru-RU"/>
        </w:rPr>
      </w:pPr>
      <w:r w:rsidRPr="00EF5616">
        <w:rPr>
          <w:sz w:val="24"/>
          <w:lang w:val="ru-RU"/>
        </w:rPr>
        <w:t>ценностное отношение к своему национальному языку и</w:t>
      </w:r>
      <w:r w:rsidRPr="00EF5616">
        <w:rPr>
          <w:spacing w:val="-15"/>
          <w:sz w:val="24"/>
          <w:lang w:val="ru-RU"/>
        </w:rPr>
        <w:t xml:space="preserve"> </w:t>
      </w:r>
      <w:r w:rsidRPr="00EF5616">
        <w:rPr>
          <w:sz w:val="24"/>
          <w:lang w:val="ru-RU"/>
        </w:rPr>
        <w:t>культуре;</w:t>
      </w:r>
    </w:p>
    <w:p w:rsidR="00322F31" w:rsidRPr="00EF5616" w:rsidRDefault="00EF5616" w:rsidP="000F0589">
      <w:pPr>
        <w:pStyle w:val="a4"/>
        <w:numPr>
          <w:ilvl w:val="0"/>
          <w:numId w:val="65"/>
        </w:numPr>
        <w:tabs>
          <w:tab w:val="left" w:pos="832"/>
        </w:tabs>
        <w:ind w:right="829"/>
        <w:rPr>
          <w:sz w:val="24"/>
          <w:lang w:val="ru-RU"/>
        </w:rPr>
      </w:pPr>
      <w:r w:rsidRPr="00EF5616">
        <w:rPr>
          <w:sz w:val="24"/>
          <w:lang w:val="ru-RU"/>
        </w:rPr>
        <w:t>представления о народах России, об их общей исторической судьбе, о единстве народов нашей</w:t>
      </w:r>
      <w:r w:rsidRPr="00EF5616">
        <w:rPr>
          <w:spacing w:val="-2"/>
          <w:sz w:val="24"/>
          <w:lang w:val="ru-RU"/>
        </w:rPr>
        <w:t xml:space="preserve"> </w:t>
      </w:r>
      <w:r w:rsidRPr="00EF5616">
        <w:rPr>
          <w:sz w:val="24"/>
          <w:lang w:val="ru-RU"/>
        </w:rPr>
        <w:t>страны;</w:t>
      </w:r>
    </w:p>
    <w:p w:rsidR="00322F31" w:rsidRPr="00EF5616" w:rsidRDefault="00EF5616" w:rsidP="000F0589">
      <w:pPr>
        <w:pStyle w:val="a4"/>
        <w:numPr>
          <w:ilvl w:val="0"/>
          <w:numId w:val="65"/>
        </w:numPr>
        <w:tabs>
          <w:tab w:val="left" w:pos="832"/>
        </w:tabs>
        <w:rPr>
          <w:sz w:val="24"/>
          <w:lang w:val="ru-RU"/>
        </w:rPr>
      </w:pPr>
      <w:r w:rsidRPr="00EF5616">
        <w:rPr>
          <w:sz w:val="24"/>
          <w:lang w:val="ru-RU"/>
        </w:rPr>
        <w:t>представления о национальных героях и важнейших событиях истории России и её</w:t>
      </w:r>
      <w:r w:rsidRPr="00EF5616">
        <w:rPr>
          <w:spacing w:val="-17"/>
          <w:sz w:val="24"/>
          <w:lang w:val="ru-RU"/>
        </w:rPr>
        <w:t xml:space="preserve"> </w:t>
      </w:r>
      <w:r w:rsidRPr="00EF5616">
        <w:rPr>
          <w:sz w:val="24"/>
          <w:lang w:val="ru-RU"/>
        </w:rPr>
        <w:t>народов;</w:t>
      </w:r>
    </w:p>
    <w:p w:rsidR="00322F31" w:rsidRPr="00EF5616" w:rsidRDefault="00EF5616" w:rsidP="000F0589">
      <w:pPr>
        <w:pStyle w:val="a4"/>
        <w:numPr>
          <w:ilvl w:val="0"/>
          <w:numId w:val="65"/>
        </w:numPr>
        <w:tabs>
          <w:tab w:val="left" w:pos="832"/>
        </w:tabs>
        <w:ind w:right="512"/>
        <w:rPr>
          <w:sz w:val="24"/>
          <w:lang w:val="ru-RU"/>
        </w:rPr>
      </w:pPr>
      <w:r w:rsidRPr="00EF5616">
        <w:rPr>
          <w:sz w:val="24"/>
          <w:lang w:val="ru-RU"/>
        </w:rPr>
        <w:t>интерес к государственным праздникам и важнейшим событиям в жизни: России, субъекта Российской Федерации, Красноярского</w:t>
      </w:r>
      <w:r w:rsidRPr="00EF5616">
        <w:rPr>
          <w:spacing w:val="-6"/>
          <w:sz w:val="24"/>
          <w:lang w:val="ru-RU"/>
        </w:rPr>
        <w:t xml:space="preserve"> </w:t>
      </w:r>
      <w:r w:rsidRPr="00EF5616">
        <w:rPr>
          <w:sz w:val="24"/>
          <w:lang w:val="ru-RU"/>
        </w:rPr>
        <w:t>края;</w:t>
      </w:r>
    </w:p>
    <w:p w:rsidR="00322F31" w:rsidRPr="00EF5616" w:rsidRDefault="00EF5616" w:rsidP="000F0589">
      <w:pPr>
        <w:pStyle w:val="a4"/>
        <w:numPr>
          <w:ilvl w:val="0"/>
          <w:numId w:val="65"/>
        </w:numPr>
        <w:tabs>
          <w:tab w:val="left" w:pos="832"/>
        </w:tabs>
        <w:rPr>
          <w:sz w:val="24"/>
          <w:lang w:val="ru-RU"/>
        </w:rPr>
      </w:pPr>
      <w:r w:rsidRPr="00EF5616">
        <w:rPr>
          <w:sz w:val="24"/>
          <w:lang w:val="ru-RU"/>
        </w:rPr>
        <w:t>стремление активно участвовать в делах класса, школы, семьи, своего</w:t>
      </w:r>
      <w:r w:rsidRPr="00EF5616">
        <w:rPr>
          <w:spacing w:val="-18"/>
          <w:sz w:val="24"/>
          <w:lang w:val="ru-RU"/>
        </w:rPr>
        <w:t xml:space="preserve"> </w:t>
      </w:r>
      <w:r w:rsidRPr="00EF5616">
        <w:rPr>
          <w:sz w:val="24"/>
          <w:lang w:val="ru-RU"/>
        </w:rPr>
        <w:t>города;</w:t>
      </w:r>
    </w:p>
    <w:p w:rsidR="00322F31" w:rsidRPr="00EF5616" w:rsidRDefault="00EF5616" w:rsidP="000F0589">
      <w:pPr>
        <w:pStyle w:val="a4"/>
        <w:numPr>
          <w:ilvl w:val="0"/>
          <w:numId w:val="65"/>
        </w:numPr>
        <w:tabs>
          <w:tab w:val="left" w:pos="832"/>
        </w:tabs>
        <w:rPr>
          <w:sz w:val="24"/>
          <w:lang w:val="ru-RU"/>
        </w:rPr>
      </w:pPr>
      <w:r w:rsidRPr="00EF5616">
        <w:rPr>
          <w:sz w:val="24"/>
          <w:lang w:val="ru-RU"/>
        </w:rPr>
        <w:t>любовь к школе, городу, народу,</w:t>
      </w:r>
      <w:r w:rsidRPr="00EF5616">
        <w:rPr>
          <w:spacing w:val="-8"/>
          <w:sz w:val="24"/>
          <w:lang w:val="ru-RU"/>
        </w:rPr>
        <w:t xml:space="preserve"> </w:t>
      </w:r>
      <w:r w:rsidRPr="00EF5616">
        <w:rPr>
          <w:sz w:val="24"/>
          <w:lang w:val="ru-RU"/>
        </w:rPr>
        <w:t>России;</w:t>
      </w:r>
    </w:p>
    <w:p w:rsidR="00322F31" w:rsidRDefault="00EF5616" w:rsidP="000F0589">
      <w:pPr>
        <w:pStyle w:val="a4"/>
        <w:numPr>
          <w:ilvl w:val="0"/>
          <w:numId w:val="65"/>
        </w:numPr>
        <w:tabs>
          <w:tab w:val="left" w:pos="832"/>
        </w:tabs>
        <w:rPr>
          <w:sz w:val="24"/>
        </w:rPr>
      </w:pPr>
      <w:r>
        <w:rPr>
          <w:sz w:val="24"/>
        </w:rPr>
        <w:t>уважение к защитникам</w:t>
      </w:r>
      <w:r>
        <w:rPr>
          <w:spacing w:val="-8"/>
          <w:sz w:val="24"/>
        </w:rPr>
        <w:t xml:space="preserve"> </w:t>
      </w:r>
      <w:r>
        <w:rPr>
          <w:sz w:val="24"/>
        </w:rPr>
        <w:t>Родины;</w:t>
      </w:r>
    </w:p>
    <w:p w:rsidR="00322F31" w:rsidRPr="00EF5616" w:rsidRDefault="00EF5616" w:rsidP="000F0589">
      <w:pPr>
        <w:pStyle w:val="a4"/>
        <w:numPr>
          <w:ilvl w:val="0"/>
          <w:numId w:val="65"/>
        </w:numPr>
        <w:tabs>
          <w:tab w:val="left" w:pos="832"/>
        </w:tabs>
        <w:rPr>
          <w:sz w:val="24"/>
          <w:lang w:val="ru-RU"/>
        </w:rPr>
      </w:pPr>
      <w:r w:rsidRPr="00EF5616">
        <w:rPr>
          <w:sz w:val="24"/>
          <w:lang w:val="ru-RU"/>
        </w:rPr>
        <w:t>умение отвечать за свои</w:t>
      </w:r>
      <w:r w:rsidRPr="00EF5616">
        <w:rPr>
          <w:spacing w:val="-7"/>
          <w:sz w:val="24"/>
          <w:lang w:val="ru-RU"/>
        </w:rPr>
        <w:t xml:space="preserve"> </w:t>
      </w:r>
      <w:r w:rsidRPr="00EF5616">
        <w:rPr>
          <w:sz w:val="24"/>
          <w:lang w:val="ru-RU"/>
        </w:rPr>
        <w:t>поступки;</w:t>
      </w:r>
    </w:p>
    <w:p w:rsidR="00322F31" w:rsidRPr="00EF5616" w:rsidRDefault="00EF5616" w:rsidP="000F0589">
      <w:pPr>
        <w:pStyle w:val="a4"/>
        <w:numPr>
          <w:ilvl w:val="0"/>
          <w:numId w:val="65"/>
        </w:numPr>
        <w:tabs>
          <w:tab w:val="left" w:pos="832"/>
        </w:tabs>
        <w:ind w:right="773"/>
        <w:rPr>
          <w:sz w:val="24"/>
          <w:lang w:val="ru-RU"/>
        </w:rPr>
      </w:pPr>
      <w:r w:rsidRPr="00EF5616">
        <w:rPr>
          <w:sz w:val="24"/>
          <w:lang w:val="ru-RU"/>
        </w:rPr>
        <w:t>негативное отношение к нарушениям порядка в классе, дома, на улице, к невыполнению человеком своих</w:t>
      </w:r>
      <w:r w:rsidRPr="00EF5616">
        <w:rPr>
          <w:spacing w:val="-4"/>
          <w:sz w:val="24"/>
          <w:lang w:val="ru-RU"/>
        </w:rPr>
        <w:t xml:space="preserve"> </w:t>
      </w:r>
      <w:r w:rsidRPr="00EF5616">
        <w:rPr>
          <w:sz w:val="24"/>
          <w:lang w:val="ru-RU"/>
        </w:rPr>
        <w:t>обязанностей.</w:t>
      </w:r>
    </w:p>
    <w:p w:rsidR="00322F31" w:rsidRPr="00EF5616" w:rsidRDefault="00322F31">
      <w:pPr>
        <w:pStyle w:val="a3"/>
        <w:spacing w:before="5"/>
        <w:ind w:left="0"/>
        <w:rPr>
          <w:lang w:val="ru-RU"/>
        </w:rPr>
      </w:pPr>
    </w:p>
    <w:p w:rsidR="00322F31" w:rsidRPr="00EF5616" w:rsidRDefault="00EF5616">
      <w:pPr>
        <w:pStyle w:val="1"/>
        <w:spacing w:before="0" w:after="3" w:line="240" w:lineRule="auto"/>
        <w:ind w:left="2353"/>
        <w:rPr>
          <w:lang w:val="ru-RU"/>
        </w:rPr>
      </w:pPr>
      <w:r w:rsidRPr="00EF5616">
        <w:rPr>
          <w:lang w:val="ru-RU"/>
        </w:rPr>
        <w:t>Виды деятельности и формы занятий с обучающимися</w:t>
      </w:r>
    </w:p>
    <w:tbl>
      <w:tblPr>
        <w:tblStyle w:val="TableNormal"/>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56"/>
        <w:gridCol w:w="4913"/>
      </w:tblGrid>
      <w:tr w:rsidR="00322F31">
        <w:trPr>
          <w:trHeight w:hRule="exact" w:val="295"/>
        </w:trPr>
        <w:tc>
          <w:tcPr>
            <w:tcW w:w="5556" w:type="dxa"/>
          </w:tcPr>
          <w:p w:rsidR="00322F31" w:rsidRDefault="00EF5616">
            <w:pPr>
              <w:pStyle w:val="TableParagraph"/>
              <w:spacing w:line="273" w:lineRule="exact"/>
              <w:ind w:left="1701"/>
              <w:rPr>
                <w:b/>
                <w:sz w:val="24"/>
              </w:rPr>
            </w:pPr>
            <w:r>
              <w:rPr>
                <w:b/>
                <w:sz w:val="24"/>
              </w:rPr>
              <w:t>Виды деятельности</w:t>
            </w:r>
          </w:p>
        </w:tc>
        <w:tc>
          <w:tcPr>
            <w:tcW w:w="4913" w:type="dxa"/>
          </w:tcPr>
          <w:p w:rsidR="00322F31" w:rsidRDefault="00EF5616">
            <w:pPr>
              <w:pStyle w:val="TableParagraph"/>
              <w:spacing w:line="273" w:lineRule="exact"/>
              <w:ind w:left="1569"/>
              <w:rPr>
                <w:b/>
                <w:sz w:val="24"/>
              </w:rPr>
            </w:pPr>
            <w:r>
              <w:rPr>
                <w:b/>
                <w:sz w:val="24"/>
              </w:rPr>
              <w:t>Формы занятий</w:t>
            </w:r>
          </w:p>
        </w:tc>
      </w:tr>
      <w:tr w:rsidR="00322F31">
        <w:trPr>
          <w:trHeight w:hRule="exact" w:val="1126"/>
        </w:trPr>
        <w:tc>
          <w:tcPr>
            <w:tcW w:w="5556" w:type="dxa"/>
          </w:tcPr>
          <w:p w:rsidR="00322F31" w:rsidRPr="00EF5616" w:rsidRDefault="00EF5616">
            <w:pPr>
              <w:pStyle w:val="TableParagraph"/>
              <w:ind w:left="98" w:right="243"/>
              <w:rPr>
                <w:sz w:val="24"/>
                <w:lang w:val="ru-RU"/>
              </w:rPr>
            </w:pPr>
            <w:r w:rsidRPr="00EF5616">
              <w:rPr>
                <w:sz w:val="24"/>
                <w:lang w:val="ru-RU"/>
              </w:rPr>
              <w:t>1.Получение знаний о конституции РФ, ознакомление с государственной символикой – Гербом, Флагом, гербо</w:t>
            </w:r>
            <w:r w:rsidR="00783558">
              <w:rPr>
                <w:sz w:val="24"/>
                <w:lang w:val="ru-RU"/>
              </w:rPr>
              <w:t>м и символикой   РД</w:t>
            </w:r>
          </w:p>
        </w:tc>
        <w:tc>
          <w:tcPr>
            <w:tcW w:w="4913" w:type="dxa"/>
          </w:tcPr>
          <w:p w:rsidR="00322F31" w:rsidRDefault="00EF5616" w:rsidP="000F0589">
            <w:pPr>
              <w:pStyle w:val="TableParagraph"/>
              <w:numPr>
                <w:ilvl w:val="0"/>
                <w:numId w:val="64"/>
              </w:numPr>
              <w:tabs>
                <w:tab w:val="left" w:pos="815"/>
                <w:tab w:val="left" w:pos="816"/>
              </w:tabs>
              <w:spacing w:line="270" w:lineRule="exact"/>
              <w:rPr>
                <w:sz w:val="24"/>
              </w:rPr>
            </w:pPr>
            <w:r>
              <w:rPr>
                <w:sz w:val="24"/>
              </w:rPr>
              <w:t>Беседы,</w:t>
            </w:r>
          </w:p>
          <w:p w:rsidR="00322F31" w:rsidRDefault="00EF5616" w:rsidP="000F0589">
            <w:pPr>
              <w:pStyle w:val="TableParagraph"/>
              <w:numPr>
                <w:ilvl w:val="0"/>
                <w:numId w:val="64"/>
              </w:numPr>
              <w:tabs>
                <w:tab w:val="left" w:pos="815"/>
                <w:tab w:val="left" w:pos="816"/>
              </w:tabs>
              <w:rPr>
                <w:sz w:val="24"/>
              </w:rPr>
            </w:pPr>
            <w:r>
              <w:rPr>
                <w:sz w:val="24"/>
              </w:rPr>
              <w:t>классные</w:t>
            </w:r>
            <w:r>
              <w:rPr>
                <w:spacing w:val="-6"/>
                <w:sz w:val="24"/>
              </w:rPr>
              <w:t xml:space="preserve"> </w:t>
            </w:r>
            <w:r>
              <w:rPr>
                <w:sz w:val="24"/>
              </w:rPr>
              <w:t>часы,</w:t>
            </w:r>
          </w:p>
          <w:p w:rsidR="00322F31" w:rsidRDefault="00EF5616" w:rsidP="000F0589">
            <w:pPr>
              <w:pStyle w:val="TableParagraph"/>
              <w:numPr>
                <w:ilvl w:val="0"/>
                <w:numId w:val="64"/>
              </w:numPr>
              <w:tabs>
                <w:tab w:val="left" w:pos="815"/>
                <w:tab w:val="left" w:pos="816"/>
              </w:tabs>
              <w:rPr>
                <w:sz w:val="24"/>
              </w:rPr>
            </w:pPr>
            <w:r>
              <w:rPr>
                <w:sz w:val="24"/>
              </w:rPr>
              <w:t>чтение</w:t>
            </w:r>
            <w:r>
              <w:rPr>
                <w:spacing w:val="-3"/>
                <w:sz w:val="24"/>
              </w:rPr>
              <w:t xml:space="preserve"> </w:t>
            </w:r>
            <w:r>
              <w:rPr>
                <w:sz w:val="24"/>
              </w:rPr>
              <w:t>книг,</w:t>
            </w:r>
          </w:p>
          <w:p w:rsidR="00322F31" w:rsidRDefault="00783558" w:rsidP="000F0589">
            <w:pPr>
              <w:pStyle w:val="TableParagraph"/>
              <w:numPr>
                <w:ilvl w:val="0"/>
                <w:numId w:val="64"/>
              </w:numPr>
              <w:tabs>
                <w:tab w:val="left" w:pos="815"/>
                <w:tab w:val="left" w:pos="816"/>
              </w:tabs>
              <w:rPr>
                <w:sz w:val="24"/>
              </w:rPr>
            </w:pPr>
            <w:r>
              <w:rPr>
                <w:sz w:val="24"/>
                <w:lang w:val="ru-RU"/>
              </w:rPr>
              <w:t>читательские конференции</w:t>
            </w:r>
            <w:r w:rsidR="00EF5616">
              <w:rPr>
                <w:sz w:val="24"/>
              </w:rPr>
              <w:t>.</w:t>
            </w:r>
          </w:p>
        </w:tc>
      </w:tr>
      <w:tr w:rsidR="00322F31">
        <w:trPr>
          <w:trHeight w:hRule="exact" w:val="2503"/>
        </w:trPr>
        <w:tc>
          <w:tcPr>
            <w:tcW w:w="5556" w:type="dxa"/>
          </w:tcPr>
          <w:p w:rsidR="00322F31" w:rsidRDefault="00322F31">
            <w:pPr>
              <w:pStyle w:val="TableParagraph"/>
              <w:ind w:left="0"/>
              <w:rPr>
                <w:b/>
                <w:sz w:val="26"/>
              </w:rPr>
            </w:pPr>
          </w:p>
          <w:p w:rsidR="00322F31" w:rsidRDefault="00322F31">
            <w:pPr>
              <w:pStyle w:val="TableParagraph"/>
              <w:spacing w:before="3"/>
              <w:ind w:left="0"/>
              <w:rPr>
                <w:b/>
                <w:sz w:val="21"/>
              </w:rPr>
            </w:pPr>
          </w:p>
          <w:p w:rsidR="00322F31" w:rsidRPr="00EF5616" w:rsidRDefault="00EF5616">
            <w:pPr>
              <w:pStyle w:val="TableParagraph"/>
              <w:ind w:left="98" w:right="499"/>
              <w:rPr>
                <w:sz w:val="24"/>
                <w:lang w:val="ru-RU"/>
              </w:rPr>
            </w:pPr>
            <w:r w:rsidRPr="00EF5616">
              <w:rPr>
                <w:sz w:val="24"/>
                <w:lang w:val="ru-RU"/>
              </w:rPr>
              <w:t>2. Ознакомление с героическими страницами истории России, жизнью замечательных людей, явивших примеры гражданского служения, исполнение патриотического долга, с обязанностями гражданина</w:t>
            </w:r>
          </w:p>
        </w:tc>
        <w:tc>
          <w:tcPr>
            <w:tcW w:w="4913" w:type="dxa"/>
          </w:tcPr>
          <w:p w:rsidR="00322F31" w:rsidRDefault="00EF5616" w:rsidP="000F0589">
            <w:pPr>
              <w:pStyle w:val="TableParagraph"/>
              <w:numPr>
                <w:ilvl w:val="0"/>
                <w:numId w:val="63"/>
              </w:numPr>
              <w:tabs>
                <w:tab w:val="left" w:pos="815"/>
                <w:tab w:val="left" w:pos="816"/>
              </w:tabs>
              <w:spacing w:line="268" w:lineRule="exact"/>
              <w:rPr>
                <w:sz w:val="24"/>
              </w:rPr>
            </w:pPr>
            <w:r>
              <w:rPr>
                <w:sz w:val="24"/>
              </w:rPr>
              <w:t>Беседы,</w:t>
            </w:r>
          </w:p>
          <w:p w:rsidR="00322F31" w:rsidRDefault="00EF5616" w:rsidP="000F0589">
            <w:pPr>
              <w:pStyle w:val="TableParagraph"/>
              <w:numPr>
                <w:ilvl w:val="0"/>
                <w:numId w:val="63"/>
              </w:numPr>
              <w:tabs>
                <w:tab w:val="left" w:pos="815"/>
                <w:tab w:val="left" w:pos="816"/>
              </w:tabs>
              <w:rPr>
                <w:sz w:val="24"/>
              </w:rPr>
            </w:pPr>
            <w:r>
              <w:rPr>
                <w:sz w:val="24"/>
              </w:rPr>
              <w:t>экскурсии,</w:t>
            </w:r>
          </w:p>
          <w:p w:rsidR="00322F31" w:rsidRDefault="00EF5616" w:rsidP="000F0589">
            <w:pPr>
              <w:pStyle w:val="TableParagraph"/>
              <w:numPr>
                <w:ilvl w:val="0"/>
                <w:numId w:val="63"/>
              </w:numPr>
              <w:tabs>
                <w:tab w:val="left" w:pos="815"/>
                <w:tab w:val="left" w:pos="816"/>
              </w:tabs>
              <w:rPr>
                <w:sz w:val="24"/>
              </w:rPr>
            </w:pPr>
            <w:r>
              <w:rPr>
                <w:sz w:val="24"/>
              </w:rPr>
              <w:t>просмотр</w:t>
            </w:r>
            <w:r>
              <w:rPr>
                <w:spacing w:val="-7"/>
                <w:sz w:val="24"/>
              </w:rPr>
              <w:t xml:space="preserve"> </w:t>
            </w:r>
            <w:r>
              <w:rPr>
                <w:sz w:val="24"/>
              </w:rPr>
              <w:t>кинофильмов,</w:t>
            </w:r>
          </w:p>
          <w:p w:rsidR="00322F31" w:rsidRPr="00EF5616" w:rsidRDefault="00EF5616" w:rsidP="000F0589">
            <w:pPr>
              <w:pStyle w:val="TableParagraph"/>
              <w:numPr>
                <w:ilvl w:val="0"/>
                <w:numId w:val="63"/>
              </w:numPr>
              <w:tabs>
                <w:tab w:val="left" w:pos="815"/>
                <w:tab w:val="left" w:pos="816"/>
              </w:tabs>
              <w:ind w:right="769"/>
              <w:rPr>
                <w:sz w:val="24"/>
                <w:lang w:val="ru-RU"/>
              </w:rPr>
            </w:pPr>
            <w:r w:rsidRPr="00EF5616">
              <w:rPr>
                <w:sz w:val="24"/>
                <w:lang w:val="ru-RU"/>
              </w:rPr>
              <w:t>путешествие по историческим</w:t>
            </w:r>
            <w:r w:rsidRPr="00EF5616">
              <w:rPr>
                <w:spacing w:val="-7"/>
                <w:sz w:val="24"/>
                <w:lang w:val="ru-RU"/>
              </w:rPr>
              <w:t xml:space="preserve"> </w:t>
            </w:r>
            <w:r w:rsidRPr="00EF5616">
              <w:rPr>
                <w:sz w:val="24"/>
                <w:lang w:val="ru-RU"/>
              </w:rPr>
              <w:t>и памятным</w:t>
            </w:r>
            <w:r w:rsidRPr="00EF5616">
              <w:rPr>
                <w:spacing w:val="-7"/>
                <w:sz w:val="24"/>
                <w:lang w:val="ru-RU"/>
              </w:rPr>
              <w:t xml:space="preserve"> </w:t>
            </w:r>
            <w:r w:rsidRPr="00EF5616">
              <w:rPr>
                <w:sz w:val="24"/>
                <w:lang w:val="ru-RU"/>
              </w:rPr>
              <w:t>местам,</w:t>
            </w:r>
          </w:p>
          <w:p w:rsidR="00322F31" w:rsidRPr="00EF5616" w:rsidRDefault="00EF5616" w:rsidP="000F0589">
            <w:pPr>
              <w:pStyle w:val="TableParagraph"/>
              <w:numPr>
                <w:ilvl w:val="0"/>
                <w:numId w:val="63"/>
              </w:numPr>
              <w:tabs>
                <w:tab w:val="left" w:pos="815"/>
                <w:tab w:val="left" w:pos="816"/>
              </w:tabs>
              <w:ind w:right="199"/>
              <w:rPr>
                <w:sz w:val="24"/>
                <w:lang w:val="ru-RU"/>
              </w:rPr>
            </w:pPr>
            <w:r w:rsidRPr="00EF5616">
              <w:rPr>
                <w:sz w:val="24"/>
                <w:lang w:val="ru-RU"/>
              </w:rPr>
              <w:t>сюжетно-ролевые игры гражданского и историко-патриотического содержания,</w:t>
            </w:r>
          </w:p>
          <w:p w:rsidR="00322F31" w:rsidRDefault="00EF5616" w:rsidP="000F0589">
            <w:pPr>
              <w:pStyle w:val="TableParagraph"/>
              <w:numPr>
                <w:ilvl w:val="0"/>
                <w:numId w:val="63"/>
              </w:numPr>
              <w:tabs>
                <w:tab w:val="left" w:pos="815"/>
                <w:tab w:val="left" w:pos="816"/>
              </w:tabs>
              <w:rPr>
                <w:sz w:val="24"/>
              </w:rPr>
            </w:pPr>
            <w:r>
              <w:rPr>
                <w:sz w:val="24"/>
              </w:rPr>
              <w:t>изучение</w:t>
            </w:r>
            <w:r>
              <w:rPr>
                <w:spacing w:val="-6"/>
                <w:sz w:val="24"/>
              </w:rPr>
              <w:t xml:space="preserve"> </w:t>
            </w:r>
            <w:r>
              <w:rPr>
                <w:sz w:val="24"/>
              </w:rPr>
              <w:t>предметов.</w:t>
            </w:r>
          </w:p>
        </w:tc>
      </w:tr>
      <w:tr w:rsidR="00322F31">
        <w:trPr>
          <w:trHeight w:hRule="exact" w:val="2779"/>
        </w:trPr>
        <w:tc>
          <w:tcPr>
            <w:tcW w:w="5556" w:type="dxa"/>
          </w:tcPr>
          <w:p w:rsidR="00322F31" w:rsidRDefault="00322F31">
            <w:pPr>
              <w:pStyle w:val="TableParagraph"/>
              <w:ind w:left="0"/>
              <w:rPr>
                <w:b/>
                <w:sz w:val="26"/>
              </w:rPr>
            </w:pPr>
          </w:p>
          <w:p w:rsidR="00322F31" w:rsidRDefault="00322F31">
            <w:pPr>
              <w:pStyle w:val="TableParagraph"/>
              <w:ind w:left="0"/>
              <w:rPr>
                <w:b/>
                <w:sz w:val="26"/>
              </w:rPr>
            </w:pPr>
          </w:p>
          <w:p w:rsidR="00322F31" w:rsidRPr="00EF5616" w:rsidRDefault="00EF5616">
            <w:pPr>
              <w:pStyle w:val="TableParagraph"/>
              <w:spacing w:before="222"/>
              <w:ind w:left="98" w:right="331"/>
              <w:rPr>
                <w:sz w:val="24"/>
                <w:lang w:val="ru-RU"/>
              </w:rPr>
            </w:pPr>
            <w:r w:rsidRPr="00EF5616">
              <w:rPr>
                <w:sz w:val="24"/>
                <w:lang w:val="ru-RU"/>
              </w:rPr>
              <w:t>3. Ознакомление с историей и культурой родного края, народным творчеством, этнокультурными традициями, фольклором, особенностями быта народов России</w:t>
            </w:r>
          </w:p>
        </w:tc>
        <w:tc>
          <w:tcPr>
            <w:tcW w:w="4913" w:type="dxa"/>
          </w:tcPr>
          <w:p w:rsidR="00322F31" w:rsidRDefault="00EF5616" w:rsidP="000F0589">
            <w:pPr>
              <w:pStyle w:val="TableParagraph"/>
              <w:numPr>
                <w:ilvl w:val="0"/>
                <w:numId w:val="62"/>
              </w:numPr>
              <w:tabs>
                <w:tab w:val="left" w:pos="815"/>
                <w:tab w:val="left" w:pos="816"/>
              </w:tabs>
              <w:spacing w:line="268" w:lineRule="exact"/>
              <w:rPr>
                <w:sz w:val="24"/>
              </w:rPr>
            </w:pPr>
            <w:r>
              <w:rPr>
                <w:sz w:val="24"/>
              </w:rPr>
              <w:t>Беседы,</w:t>
            </w:r>
          </w:p>
          <w:p w:rsidR="00322F31" w:rsidRDefault="00EF5616" w:rsidP="000F0589">
            <w:pPr>
              <w:pStyle w:val="TableParagraph"/>
              <w:numPr>
                <w:ilvl w:val="0"/>
                <w:numId w:val="62"/>
              </w:numPr>
              <w:tabs>
                <w:tab w:val="left" w:pos="815"/>
                <w:tab w:val="left" w:pos="816"/>
              </w:tabs>
              <w:rPr>
                <w:sz w:val="24"/>
              </w:rPr>
            </w:pPr>
            <w:r>
              <w:rPr>
                <w:sz w:val="24"/>
              </w:rPr>
              <w:t>сюжетно-ролевые</w:t>
            </w:r>
            <w:r>
              <w:rPr>
                <w:spacing w:val="-5"/>
                <w:sz w:val="24"/>
              </w:rPr>
              <w:t xml:space="preserve"> </w:t>
            </w:r>
            <w:r>
              <w:rPr>
                <w:sz w:val="24"/>
              </w:rPr>
              <w:t>игры,</w:t>
            </w:r>
          </w:p>
          <w:p w:rsidR="00322F31" w:rsidRDefault="00EF5616" w:rsidP="000F0589">
            <w:pPr>
              <w:pStyle w:val="TableParagraph"/>
              <w:numPr>
                <w:ilvl w:val="0"/>
                <w:numId w:val="62"/>
              </w:numPr>
              <w:tabs>
                <w:tab w:val="left" w:pos="815"/>
                <w:tab w:val="left" w:pos="816"/>
              </w:tabs>
              <w:rPr>
                <w:sz w:val="24"/>
              </w:rPr>
            </w:pPr>
            <w:r>
              <w:rPr>
                <w:sz w:val="24"/>
              </w:rPr>
              <w:t>просмотр</w:t>
            </w:r>
            <w:r>
              <w:rPr>
                <w:spacing w:val="-7"/>
                <w:sz w:val="24"/>
              </w:rPr>
              <w:t xml:space="preserve"> </w:t>
            </w:r>
            <w:r>
              <w:rPr>
                <w:sz w:val="24"/>
              </w:rPr>
              <w:t>кинофильмов,</w:t>
            </w:r>
          </w:p>
          <w:p w:rsidR="00322F31" w:rsidRDefault="00EF5616" w:rsidP="000F0589">
            <w:pPr>
              <w:pStyle w:val="TableParagraph"/>
              <w:numPr>
                <w:ilvl w:val="0"/>
                <w:numId w:val="62"/>
              </w:numPr>
              <w:tabs>
                <w:tab w:val="left" w:pos="815"/>
                <w:tab w:val="left" w:pos="816"/>
              </w:tabs>
              <w:rPr>
                <w:sz w:val="24"/>
              </w:rPr>
            </w:pPr>
            <w:r>
              <w:rPr>
                <w:sz w:val="24"/>
              </w:rPr>
              <w:t>уроки-путешествия,</w:t>
            </w:r>
          </w:p>
          <w:p w:rsidR="00322F31" w:rsidRDefault="00EF5616" w:rsidP="000F0589">
            <w:pPr>
              <w:pStyle w:val="TableParagraph"/>
              <w:numPr>
                <w:ilvl w:val="0"/>
                <w:numId w:val="62"/>
              </w:numPr>
              <w:tabs>
                <w:tab w:val="left" w:pos="815"/>
                <w:tab w:val="left" w:pos="816"/>
              </w:tabs>
              <w:rPr>
                <w:sz w:val="24"/>
              </w:rPr>
            </w:pPr>
            <w:r>
              <w:rPr>
                <w:sz w:val="24"/>
              </w:rPr>
              <w:t>творческие</w:t>
            </w:r>
            <w:r>
              <w:rPr>
                <w:spacing w:val="-8"/>
                <w:sz w:val="24"/>
              </w:rPr>
              <w:t xml:space="preserve"> </w:t>
            </w:r>
            <w:r>
              <w:rPr>
                <w:sz w:val="24"/>
              </w:rPr>
              <w:t>конкурсы,</w:t>
            </w:r>
          </w:p>
          <w:p w:rsidR="00322F31" w:rsidRDefault="00EF5616" w:rsidP="000F0589">
            <w:pPr>
              <w:pStyle w:val="TableParagraph"/>
              <w:numPr>
                <w:ilvl w:val="0"/>
                <w:numId w:val="62"/>
              </w:numPr>
              <w:tabs>
                <w:tab w:val="left" w:pos="815"/>
                <w:tab w:val="left" w:pos="816"/>
              </w:tabs>
              <w:rPr>
                <w:sz w:val="24"/>
              </w:rPr>
            </w:pPr>
            <w:r>
              <w:rPr>
                <w:sz w:val="24"/>
              </w:rPr>
              <w:t>фестивали,</w:t>
            </w:r>
          </w:p>
          <w:p w:rsidR="00322F31" w:rsidRDefault="00EF5616" w:rsidP="000F0589">
            <w:pPr>
              <w:pStyle w:val="TableParagraph"/>
              <w:numPr>
                <w:ilvl w:val="0"/>
                <w:numId w:val="62"/>
              </w:numPr>
              <w:tabs>
                <w:tab w:val="left" w:pos="815"/>
                <w:tab w:val="left" w:pos="816"/>
              </w:tabs>
              <w:rPr>
                <w:sz w:val="24"/>
              </w:rPr>
            </w:pPr>
            <w:r>
              <w:rPr>
                <w:sz w:val="24"/>
              </w:rPr>
              <w:t>тематические</w:t>
            </w:r>
            <w:r>
              <w:rPr>
                <w:spacing w:val="-6"/>
                <w:sz w:val="24"/>
              </w:rPr>
              <w:t xml:space="preserve"> </w:t>
            </w:r>
            <w:r>
              <w:rPr>
                <w:sz w:val="24"/>
              </w:rPr>
              <w:t>праздники,</w:t>
            </w:r>
          </w:p>
          <w:p w:rsidR="00322F31" w:rsidRDefault="00EF5616" w:rsidP="000F0589">
            <w:pPr>
              <w:pStyle w:val="TableParagraph"/>
              <w:numPr>
                <w:ilvl w:val="0"/>
                <w:numId w:val="62"/>
              </w:numPr>
              <w:tabs>
                <w:tab w:val="left" w:pos="815"/>
                <w:tab w:val="left" w:pos="816"/>
              </w:tabs>
              <w:ind w:right="191"/>
              <w:rPr>
                <w:sz w:val="24"/>
              </w:rPr>
            </w:pPr>
            <w:r>
              <w:rPr>
                <w:sz w:val="24"/>
              </w:rPr>
              <w:t>экскурсии, туристско - краеведческих экспедиции,</w:t>
            </w:r>
          </w:p>
          <w:p w:rsidR="00322F31" w:rsidRDefault="00EF5616" w:rsidP="000F0589">
            <w:pPr>
              <w:pStyle w:val="TableParagraph"/>
              <w:numPr>
                <w:ilvl w:val="0"/>
                <w:numId w:val="62"/>
              </w:numPr>
              <w:tabs>
                <w:tab w:val="left" w:pos="815"/>
                <w:tab w:val="left" w:pos="816"/>
              </w:tabs>
              <w:rPr>
                <w:sz w:val="24"/>
              </w:rPr>
            </w:pPr>
            <w:r>
              <w:rPr>
                <w:sz w:val="24"/>
              </w:rPr>
              <w:t>изучение</w:t>
            </w:r>
            <w:r>
              <w:rPr>
                <w:spacing w:val="-6"/>
                <w:sz w:val="24"/>
              </w:rPr>
              <w:t xml:space="preserve"> </w:t>
            </w:r>
            <w:r>
              <w:rPr>
                <w:sz w:val="24"/>
              </w:rPr>
              <w:t>предметов.</w:t>
            </w:r>
          </w:p>
        </w:tc>
      </w:tr>
      <w:tr w:rsidR="00322F31" w:rsidRPr="008730DE">
        <w:trPr>
          <w:trHeight w:hRule="exact" w:val="1678"/>
        </w:trPr>
        <w:tc>
          <w:tcPr>
            <w:tcW w:w="5556" w:type="dxa"/>
          </w:tcPr>
          <w:p w:rsidR="00322F31" w:rsidRDefault="00322F31">
            <w:pPr>
              <w:pStyle w:val="TableParagraph"/>
              <w:spacing w:before="4"/>
              <w:ind w:left="0"/>
              <w:rPr>
                <w:b/>
                <w:sz w:val="35"/>
              </w:rPr>
            </w:pPr>
          </w:p>
          <w:p w:rsidR="00322F31" w:rsidRPr="00EF5616" w:rsidRDefault="00EF5616">
            <w:pPr>
              <w:pStyle w:val="TableParagraph"/>
              <w:ind w:left="98" w:right="157"/>
              <w:rPr>
                <w:sz w:val="24"/>
                <w:lang w:val="ru-RU"/>
              </w:rPr>
            </w:pPr>
            <w:r w:rsidRPr="00EF5616">
              <w:rPr>
                <w:sz w:val="24"/>
                <w:lang w:val="ru-RU"/>
              </w:rPr>
              <w:t>4. Знакомство с важнейшими событиями в истории нашей страны, содержанием и значением государственных праздников</w:t>
            </w:r>
          </w:p>
        </w:tc>
        <w:tc>
          <w:tcPr>
            <w:tcW w:w="4913" w:type="dxa"/>
          </w:tcPr>
          <w:p w:rsidR="00322F31" w:rsidRDefault="00EF5616" w:rsidP="000F0589">
            <w:pPr>
              <w:pStyle w:val="TableParagraph"/>
              <w:numPr>
                <w:ilvl w:val="0"/>
                <w:numId w:val="61"/>
              </w:numPr>
              <w:tabs>
                <w:tab w:val="left" w:pos="815"/>
                <w:tab w:val="left" w:pos="816"/>
              </w:tabs>
              <w:spacing w:line="268" w:lineRule="exact"/>
              <w:rPr>
                <w:sz w:val="24"/>
              </w:rPr>
            </w:pPr>
            <w:r>
              <w:rPr>
                <w:sz w:val="24"/>
              </w:rPr>
              <w:t>Беседы,</w:t>
            </w:r>
          </w:p>
          <w:p w:rsidR="00322F31" w:rsidRDefault="00EF5616" w:rsidP="000F0589">
            <w:pPr>
              <w:pStyle w:val="TableParagraph"/>
              <w:numPr>
                <w:ilvl w:val="0"/>
                <w:numId w:val="61"/>
              </w:numPr>
              <w:tabs>
                <w:tab w:val="left" w:pos="815"/>
                <w:tab w:val="left" w:pos="816"/>
              </w:tabs>
              <w:rPr>
                <w:sz w:val="24"/>
              </w:rPr>
            </w:pPr>
            <w:r>
              <w:rPr>
                <w:sz w:val="24"/>
              </w:rPr>
              <w:t>классные</w:t>
            </w:r>
            <w:r>
              <w:rPr>
                <w:spacing w:val="-6"/>
                <w:sz w:val="24"/>
              </w:rPr>
              <w:t xml:space="preserve"> </w:t>
            </w:r>
            <w:r>
              <w:rPr>
                <w:sz w:val="24"/>
              </w:rPr>
              <w:t>часы,</w:t>
            </w:r>
          </w:p>
          <w:p w:rsidR="00322F31" w:rsidRDefault="00EF5616" w:rsidP="000F0589">
            <w:pPr>
              <w:pStyle w:val="TableParagraph"/>
              <w:numPr>
                <w:ilvl w:val="0"/>
                <w:numId w:val="61"/>
              </w:numPr>
              <w:tabs>
                <w:tab w:val="left" w:pos="815"/>
                <w:tab w:val="left" w:pos="816"/>
              </w:tabs>
              <w:rPr>
                <w:sz w:val="24"/>
              </w:rPr>
            </w:pPr>
            <w:r>
              <w:rPr>
                <w:sz w:val="24"/>
              </w:rPr>
              <w:t>просмотр учебных</w:t>
            </w:r>
            <w:r>
              <w:rPr>
                <w:spacing w:val="-9"/>
                <w:sz w:val="24"/>
              </w:rPr>
              <w:t xml:space="preserve"> </w:t>
            </w:r>
            <w:r>
              <w:rPr>
                <w:sz w:val="24"/>
              </w:rPr>
              <w:t>фильмов,</w:t>
            </w:r>
          </w:p>
          <w:p w:rsidR="00322F31" w:rsidRPr="00EF5616" w:rsidRDefault="00EF5616" w:rsidP="000F0589">
            <w:pPr>
              <w:pStyle w:val="TableParagraph"/>
              <w:numPr>
                <w:ilvl w:val="0"/>
                <w:numId w:val="61"/>
              </w:numPr>
              <w:tabs>
                <w:tab w:val="left" w:pos="815"/>
                <w:tab w:val="left" w:pos="816"/>
              </w:tabs>
              <w:ind w:right="129"/>
              <w:rPr>
                <w:sz w:val="24"/>
                <w:lang w:val="ru-RU"/>
              </w:rPr>
            </w:pPr>
            <w:r w:rsidRPr="00EF5616">
              <w:rPr>
                <w:sz w:val="24"/>
                <w:lang w:val="ru-RU"/>
              </w:rPr>
              <w:t>мероприятия и события, посвящённые государственным праздникам, смотр строя и</w:t>
            </w:r>
            <w:r w:rsidRPr="00EF5616">
              <w:rPr>
                <w:spacing w:val="-1"/>
                <w:sz w:val="24"/>
                <w:lang w:val="ru-RU"/>
              </w:rPr>
              <w:t xml:space="preserve"> </w:t>
            </w:r>
            <w:r w:rsidRPr="00EF5616">
              <w:rPr>
                <w:sz w:val="24"/>
                <w:lang w:val="ru-RU"/>
              </w:rPr>
              <w:t>песни</w:t>
            </w:r>
          </w:p>
        </w:tc>
      </w:tr>
    </w:tbl>
    <w:p w:rsidR="00322F31" w:rsidRPr="00EF5616" w:rsidRDefault="00322F31">
      <w:pPr>
        <w:rPr>
          <w:sz w:val="24"/>
          <w:lang w:val="ru-RU"/>
        </w:rPr>
        <w:sectPr w:rsidR="00322F31" w:rsidRPr="00EF5616">
          <w:headerReference w:type="default" r:id="rId236"/>
          <w:pgSz w:w="11910" w:h="16840"/>
          <w:pgMar w:top="0" w:right="440" w:bottom="1420" w:left="740" w:header="0" w:footer="1168" w:gutter="0"/>
          <w:cols w:space="720"/>
        </w:sectPr>
      </w:pPr>
    </w:p>
    <w:p w:rsidR="00322F31" w:rsidRPr="00EF5616" w:rsidRDefault="00322F31">
      <w:pPr>
        <w:pStyle w:val="a3"/>
        <w:ind w:left="0"/>
        <w:rPr>
          <w:b/>
          <w:sz w:val="20"/>
          <w:lang w:val="ru-RU"/>
        </w:rPr>
      </w:pPr>
    </w:p>
    <w:p w:rsidR="00322F31" w:rsidRPr="00EF5616" w:rsidRDefault="00322F31">
      <w:pPr>
        <w:pStyle w:val="a3"/>
        <w:spacing w:before="4" w:after="1"/>
        <w:ind w:left="0"/>
        <w:rPr>
          <w:b/>
          <w:sz w:val="28"/>
          <w:lang w:val="ru-RU"/>
        </w:rPr>
      </w:pPr>
    </w:p>
    <w:tbl>
      <w:tblPr>
        <w:tblStyle w:val="TableNormal"/>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56"/>
        <w:gridCol w:w="4913"/>
      </w:tblGrid>
      <w:tr w:rsidR="00322F31">
        <w:trPr>
          <w:trHeight w:hRule="exact" w:val="1114"/>
        </w:trPr>
        <w:tc>
          <w:tcPr>
            <w:tcW w:w="5556" w:type="dxa"/>
            <w:tcBorders>
              <w:top w:val="nil"/>
            </w:tcBorders>
          </w:tcPr>
          <w:p w:rsidR="00322F31" w:rsidRPr="00EF5616" w:rsidRDefault="00EF5616">
            <w:pPr>
              <w:pStyle w:val="TableParagraph"/>
              <w:ind w:left="98" w:right="452"/>
              <w:rPr>
                <w:sz w:val="24"/>
                <w:lang w:val="ru-RU"/>
              </w:rPr>
            </w:pPr>
            <w:r w:rsidRPr="00EF5616">
              <w:rPr>
                <w:sz w:val="24"/>
                <w:lang w:val="ru-RU"/>
              </w:rPr>
              <w:t>5.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w:t>
            </w:r>
          </w:p>
        </w:tc>
        <w:tc>
          <w:tcPr>
            <w:tcW w:w="4913" w:type="dxa"/>
            <w:tcBorders>
              <w:top w:val="nil"/>
            </w:tcBorders>
          </w:tcPr>
          <w:p w:rsidR="00322F31" w:rsidRDefault="00EF5616" w:rsidP="000F0589">
            <w:pPr>
              <w:pStyle w:val="TableParagraph"/>
              <w:numPr>
                <w:ilvl w:val="0"/>
                <w:numId w:val="60"/>
              </w:numPr>
              <w:tabs>
                <w:tab w:val="left" w:pos="815"/>
                <w:tab w:val="left" w:pos="816"/>
              </w:tabs>
              <w:spacing w:line="268" w:lineRule="exact"/>
              <w:rPr>
                <w:sz w:val="24"/>
              </w:rPr>
            </w:pPr>
            <w:r>
              <w:rPr>
                <w:sz w:val="24"/>
              </w:rPr>
              <w:t>участие в социальных</w:t>
            </w:r>
            <w:r>
              <w:rPr>
                <w:spacing w:val="-9"/>
                <w:sz w:val="24"/>
              </w:rPr>
              <w:t xml:space="preserve"> </w:t>
            </w:r>
            <w:r>
              <w:rPr>
                <w:sz w:val="24"/>
              </w:rPr>
              <w:t>проектах,</w:t>
            </w:r>
          </w:p>
          <w:p w:rsidR="00322F31" w:rsidRDefault="00EF5616" w:rsidP="000F0589">
            <w:pPr>
              <w:pStyle w:val="TableParagraph"/>
              <w:numPr>
                <w:ilvl w:val="0"/>
                <w:numId w:val="60"/>
              </w:numPr>
              <w:tabs>
                <w:tab w:val="left" w:pos="815"/>
                <w:tab w:val="left" w:pos="816"/>
              </w:tabs>
              <w:rPr>
                <w:sz w:val="24"/>
              </w:rPr>
            </w:pPr>
            <w:r>
              <w:rPr>
                <w:sz w:val="24"/>
              </w:rPr>
              <w:t>мероприятия и</w:t>
            </w:r>
            <w:r>
              <w:rPr>
                <w:spacing w:val="-5"/>
                <w:sz w:val="24"/>
              </w:rPr>
              <w:t xml:space="preserve"> </w:t>
            </w:r>
            <w:r>
              <w:rPr>
                <w:sz w:val="24"/>
              </w:rPr>
              <w:t>события,</w:t>
            </w:r>
          </w:p>
          <w:p w:rsidR="00322F31" w:rsidRPr="00783558" w:rsidRDefault="00EF5616" w:rsidP="000F0589">
            <w:pPr>
              <w:pStyle w:val="TableParagraph"/>
              <w:numPr>
                <w:ilvl w:val="0"/>
                <w:numId w:val="60"/>
              </w:numPr>
              <w:tabs>
                <w:tab w:val="left" w:pos="815"/>
                <w:tab w:val="left" w:pos="816"/>
              </w:tabs>
              <w:rPr>
                <w:sz w:val="24"/>
              </w:rPr>
            </w:pPr>
            <w:r>
              <w:rPr>
                <w:sz w:val="24"/>
              </w:rPr>
              <w:t>сюжетно-ролевые</w:t>
            </w:r>
            <w:r>
              <w:rPr>
                <w:spacing w:val="-6"/>
                <w:sz w:val="24"/>
              </w:rPr>
              <w:t xml:space="preserve"> </w:t>
            </w:r>
            <w:r>
              <w:rPr>
                <w:sz w:val="24"/>
              </w:rPr>
              <w:t>игры</w:t>
            </w:r>
          </w:p>
          <w:p w:rsidR="00783558" w:rsidRDefault="00783558" w:rsidP="000F0589">
            <w:pPr>
              <w:pStyle w:val="TableParagraph"/>
              <w:numPr>
                <w:ilvl w:val="0"/>
                <w:numId w:val="60"/>
              </w:numPr>
              <w:tabs>
                <w:tab w:val="left" w:pos="815"/>
                <w:tab w:val="left" w:pos="816"/>
              </w:tabs>
              <w:rPr>
                <w:sz w:val="24"/>
              </w:rPr>
            </w:pPr>
            <w:r>
              <w:rPr>
                <w:sz w:val="24"/>
                <w:lang w:val="ru-RU"/>
              </w:rPr>
              <w:t>волонтерство</w:t>
            </w:r>
          </w:p>
        </w:tc>
      </w:tr>
      <w:tr w:rsidR="00322F31">
        <w:trPr>
          <w:trHeight w:hRule="exact" w:val="1675"/>
        </w:trPr>
        <w:tc>
          <w:tcPr>
            <w:tcW w:w="5556" w:type="dxa"/>
          </w:tcPr>
          <w:p w:rsidR="00322F31" w:rsidRDefault="00322F31">
            <w:pPr>
              <w:pStyle w:val="TableParagraph"/>
              <w:ind w:left="0"/>
              <w:rPr>
                <w:b/>
                <w:sz w:val="26"/>
              </w:rPr>
            </w:pPr>
          </w:p>
          <w:p w:rsidR="00322F31" w:rsidRDefault="00322F31">
            <w:pPr>
              <w:pStyle w:val="TableParagraph"/>
              <w:spacing w:before="5"/>
              <w:ind w:left="0"/>
              <w:rPr>
                <w:b/>
                <w:sz w:val="21"/>
              </w:rPr>
            </w:pPr>
          </w:p>
          <w:p w:rsidR="00322F31" w:rsidRPr="00EF5616" w:rsidRDefault="00EF5616">
            <w:pPr>
              <w:pStyle w:val="TableParagraph"/>
              <w:spacing w:before="1"/>
              <w:ind w:left="98" w:right="325"/>
              <w:rPr>
                <w:sz w:val="24"/>
                <w:lang w:val="ru-RU"/>
              </w:rPr>
            </w:pPr>
            <w:r w:rsidRPr="00EF5616">
              <w:rPr>
                <w:sz w:val="24"/>
                <w:lang w:val="ru-RU"/>
              </w:rPr>
              <w:t>6. Знакомство с музеями, памятниками культуры, истории</w:t>
            </w:r>
          </w:p>
        </w:tc>
        <w:tc>
          <w:tcPr>
            <w:tcW w:w="4913" w:type="dxa"/>
          </w:tcPr>
          <w:p w:rsidR="00322F31" w:rsidRDefault="00EF5616" w:rsidP="000F0589">
            <w:pPr>
              <w:pStyle w:val="TableParagraph"/>
              <w:numPr>
                <w:ilvl w:val="0"/>
                <w:numId w:val="59"/>
              </w:numPr>
              <w:tabs>
                <w:tab w:val="left" w:pos="815"/>
                <w:tab w:val="left" w:pos="816"/>
              </w:tabs>
              <w:spacing w:line="270" w:lineRule="exact"/>
              <w:rPr>
                <w:sz w:val="24"/>
              </w:rPr>
            </w:pPr>
            <w:r>
              <w:rPr>
                <w:sz w:val="24"/>
              </w:rPr>
              <w:t>Экскурсии в</w:t>
            </w:r>
            <w:r>
              <w:rPr>
                <w:spacing w:val="-6"/>
                <w:sz w:val="24"/>
              </w:rPr>
              <w:t xml:space="preserve"> </w:t>
            </w:r>
            <w:r>
              <w:rPr>
                <w:sz w:val="24"/>
              </w:rPr>
              <w:t>музеи,</w:t>
            </w:r>
          </w:p>
          <w:p w:rsidR="00322F31" w:rsidRPr="00EF5616" w:rsidRDefault="00EF5616" w:rsidP="000F0589">
            <w:pPr>
              <w:pStyle w:val="TableParagraph"/>
              <w:numPr>
                <w:ilvl w:val="0"/>
                <w:numId w:val="59"/>
              </w:numPr>
              <w:tabs>
                <w:tab w:val="left" w:pos="816"/>
              </w:tabs>
              <w:ind w:right="430"/>
              <w:jc w:val="both"/>
              <w:rPr>
                <w:sz w:val="24"/>
                <w:lang w:val="ru-RU"/>
              </w:rPr>
            </w:pPr>
            <w:r w:rsidRPr="00EF5616">
              <w:rPr>
                <w:sz w:val="24"/>
                <w:lang w:val="ru-RU"/>
              </w:rPr>
              <w:t>участие в творческих</w:t>
            </w:r>
            <w:r w:rsidRPr="00EF5616">
              <w:rPr>
                <w:spacing w:val="-11"/>
                <w:sz w:val="24"/>
                <w:lang w:val="ru-RU"/>
              </w:rPr>
              <w:t xml:space="preserve"> </w:t>
            </w:r>
            <w:r w:rsidRPr="00EF5616">
              <w:rPr>
                <w:sz w:val="24"/>
                <w:lang w:val="ru-RU"/>
              </w:rPr>
              <w:t>тематических выставках, посвященных подвигам Российской армии,</w:t>
            </w:r>
          </w:p>
          <w:p w:rsidR="00322F31" w:rsidRDefault="00EF5616" w:rsidP="000F0589">
            <w:pPr>
              <w:pStyle w:val="TableParagraph"/>
              <w:numPr>
                <w:ilvl w:val="0"/>
                <w:numId w:val="59"/>
              </w:numPr>
              <w:tabs>
                <w:tab w:val="left" w:pos="815"/>
                <w:tab w:val="left" w:pos="816"/>
              </w:tabs>
              <w:spacing w:line="275" w:lineRule="exact"/>
              <w:rPr>
                <w:sz w:val="24"/>
              </w:rPr>
            </w:pPr>
            <w:r>
              <w:rPr>
                <w:sz w:val="24"/>
              </w:rPr>
              <w:t>встречи с</w:t>
            </w:r>
            <w:r>
              <w:rPr>
                <w:spacing w:val="-7"/>
                <w:sz w:val="24"/>
              </w:rPr>
              <w:t xml:space="preserve"> </w:t>
            </w:r>
            <w:r>
              <w:rPr>
                <w:sz w:val="24"/>
              </w:rPr>
              <w:t>ветеранами</w:t>
            </w:r>
          </w:p>
          <w:p w:rsidR="00322F31" w:rsidRDefault="00EF5616" w:rsidP="000F0589">
            <w:pPr>
              <w:pStyle w:val="TableParagraph"/>
              <w:numPr>
                <w:ilvl w:val="0"/>
                <w:numId w:val="59"/>
              </w:numPr>
              <w:tabs>
                <w:tab w:val="left" w:pos="815"/>
                <w:tab w:val="left" w:pos="816"/>
              </w:tabs>
              <w:spacing w:line="275" w:lineRule="exact"/>
              <w:rPr>
                <w:sz w:val="24"/>
              </w:rPr>
            </w:pPr>
            <w:r>
              <w:rPr>
                <w:sz w:val="24"/>
              </w:rPr>
              <w:t>участие в городских</w:t>
            </w:r>
            <w:r>
              <w:rPr>
                <w:spacing w:val="-9"/>
                <w:sz w:val="24"/>
              </w:rPr>
              <w:t xml:space="preserve"> </w:t>
            </w:r>
            <w:r w:rsidR="00783558">
              <w:rPr>
                <w:sz w:val="24"/>
                <w:lang w:val="ru-RU"/>
              </w:rPr>
              <w:t>акциях</w:t>
            </w:r>
          </w:p>
        </w:tc>
      </w:tr>
      <w:tr w:rsidR="00322F31">
        <w:trPr>
          <w:trHeight w:hRule="exact" w:val="1402"/>
        </w:trPr>
        <w:tc>
          <w:tcPr>
            <w:tcW w:w="5556" w:type="dxa"/>
          </w:tcPr>
          <w:p w:rsidR="00322F31" w:rsidRPr="00EF5616" w:rsidRDefault="00EF5616">
            <w:pPr>
              <w:pStyle w:val="TableParagraph"/>
              <w:spacing w:before="131"/>
              <w:ind w:left="98" w:right="116"/>
              <w:rPr>
                <w:sz w:val="24"/>
                <w:lang w:val="ru-RU"/>
              </w:rPr>
            </w:pPr>
            <w:r w:rsidRPr="00EF5616">
              <w:rPr>
                <w:sz w:val="24"/>
                <w:lang w:val="ru-RU"/>
              </w:rPr>
              <w:t>7. Получение опыта межкультурной коммуникации с детьми и взрослыми – представителями разных народов России, знакомство с особенностями их культур и образа жизни</w:t>
            </w:r>
          </w:p>
        </w:tc>
        <w:tc>
          <w:tcPr>
            <w:tcW w:w="4913" w:type="dxa"/>
          </w:tcPr>
          <w:p w:rsidR="00322F31" w:rsidRDefault="00EF5616" w:rsidP="000F0589">
            <w:pPr>
              <w:pStyle w:val="TableParagraph"/>
              <w:numPr>
                <w:ilvl w:val="0"/>
                <w:numId w:val="58"/>
              </w:numPr>
              <w:tabs>
                <w:tab w:val="left" w:pos="815"/>
                <w:tab w:val="left" w:pos="816"/>
              </w:tabs>
              <w:spacing w:line="270" w:lineRule="exact"/>
              <w:rPr>
                <w:sz w:val="24"/>
              </w:rPr>
            </w:pPr>
            <w:r>
              <w:rPr>
                <w:sz w:val="24"/>
              </w:rPr>
              <w:t>Беседы,</w:t>
            </w:r>
          </w:p>
          <w:p w:rsidR="00322F31" w:rsidRDefault="00EF5616" w:rsidP="000F0589">
            <w:pPr>
              <w:pStyle w:val="TableParagraph"/>
              <w:numPr>
                <w:ilvl w:val="0"/>
                <w:numId w:val="58"/>
              </w:numPr>
              <w:tabs>
                <w:tab w:val="left" w:pos="815"/>
                <w:tab w:val="left" w:pos="816"/>
              </w:tabs>
              <w:rPr>
                <w:sz w:val="24"/>
              </w:rPr>
            </w:pPr>
            <w:r>
              <w:rPr>
                <w:sz w:val="24"/>
              </w:rPr>
              <w:t>народные</w:t>
            </w:r>
            <w:r>
              <w:rPr>
                <w:spacing w:val="-1"/>
                <w:sz w:val="24"/>
              </w:rPr>
              <w:t xml:space="preserve"> </w:t>
            </w:r>
            <w:r>
              <w:rPr>
                <w:sz w:val="24"/>
              </w:rPr>
              <w:t>игры,</w:t>
            </w:r>
          </w:p>
          <w:p w:rsidR="00322F31" w:rsidRDefault="00EF5616" w:rsidP="000F0589">
            <w:pPr>
              <w:pStyle w:val="TableParagraph"/>
              <w:numPr>
                <w:ilvl w:val="0"/>
                <w:numId w:val="58"/>
              </w:numPr>
              <w:tabs>
                <w:tab w:val="left" w:pos="815"/>
                <w:tab w:val="left" w:pos="816"/>
              </w:tabs>
              <w:rPr>
                <w:sz w:val="24"/>
              </w:rPr>
            </w:pPr>
            <w:r>
              <w:rPr>
                <w:sz w:val="24"/>
              </w:rPr>
              <w:t>участие в городских</w:t>
            </w:r>
            <w:r>
              <w:rPr>
                <w:spacing w:val="-9"/>
                <w:sz w:val="24"/>
              </w:rPr>
              <w:t xml:space="preserve"> </w:t>
            </w:r>
            <w:r>
              <w:rPr>
                <w:sz w:val="24"/>
              </w:rPr>
              <w:t>программах</w:t>
            </w:r>
          </w:p>
          <w:p w:rsidR="00322F31" w:rsidRDefault="00EF5616" w:rsidP="000F0589">
            <w:pPr>
              <w:pStyle w:val="TableParagraph"/>
              <w:numPr>
                <w:ilvl w:val="0"/>
                <w:numId w:val="58"/>
              </w:numPr>
              <w:tabs>
                <w:tab w:val="left" w:pos="815"/>
                <w:tab w:val="left" w:pos="816"/>
              </w:tabs>
              <w:ind w:right="120"/>
              <w:rPr>
                <w:sz w:val="24"/>
              </w:rPr>
            </w:pPr>
            <w:r>
              <w:rPr>
                <w:sz w:val="24"/>
              </w:rPr>
              <w:t>организация национально-культурных праздников</w:t>
            </w:r>
          </w:p>
        </w:tc>
      </w:tr>
      <w:tr w:rsidR="00322F31">
        <w:trPr>
          <w:trHeight w:hRule="exact" w:val="1123"/>
        </w:trPr>
        <w:tc>
          <w:tcPr>
            <w:tcW w:w="5556" w:type="dxa"/>
          </w:tcPr>
          <w:p w:rsidR="00322F31" w:rsidRPr="00EF5616" w:rsidRDefault="00EF5616">
            <w:pPr>
              <w:pStyle w:val="TableParagraph"/>
              <w:ind w:left="98" w:right="254"/>
              <w:rPr>
                <w:sz w:val="24"/>
                <w:lang w:val="ru-RU"/>
              </w:rPr>
            </w:pPr>
            <w:r w:rsidRPr="00EF5616">
              <w:rPr>
                <w:sz w:val="24"/>
                <w:lang w:val="ru-RU"/>
              </w:rPr>
              <w:t>8. Участие во встречах и беседах с выпускниками школы, ознакомление с биографией выпускников, явивших собой достойные примеры гражданственности и патриотизма</w:t>
            </w:r>
          </w:p>
        </w:tc>
        <w:tc>
          <w:tcPr>
            <w:tcW w:w="4913" w:type="dxa"/>
          </w:tcPr>
          <w:p w:rsidR="00322F31" w:rsidRPr="00EF5616" w:rsidRDefault="00322F31">
            <w:pPr>
              <w:pStyle w:val="TableParagraph"/>
              <w:spacing w:before="3"/>
              <w:ind w:left="0"/>
              <w:rPr>
                <w:b/>
                <w:sz w:val="23"/>
                <w:lang w:val="ru-RU"/>
              </w:rPr>
            </w:pPr>
          </w:p>
          <w:p w:rsidR="00322F31" w:rsidRDefault="00EF5616" w:rsidP="000F0589">
            <w:pPr>
              <w:pStyle w:val="TableParagraph"/>
              <w:numPr>
                <w:ilvl w:val="0"/>
                <w:numId w:val="57"/>
              </w:numPr>
              <w:tabs>
                <w:tab w:val="left" w:pos="815"/>
                <w:tab w:val="left" w:pos="816"/>
              </w:tabs>
              <w:rPr>
                <w:sz w:val="24"/>
              </w:rPr>
            </w:pPr>
            <w:r>
              <w:rPr>
                <w:sz w:val="24"/>
              </w:rPr>
              <w:t>встречи с интересными</w:t>
            </w:r>
            <w:r>
              <w:rPr>
                <w:spacing w:val="-4"/>
                <w:sz w:val="24"/>
              </w:rPr>
              <w:t xml:space="preserve"> </w:t>
            </w:r>
            <w:r>
              <w:rPr>
                <w:sz w:val="24"/>
              </w:rPr>
              <w:t>людьми,</w:t>
            </w:r>
          </w:p>
          <w:p w:rsidR="00322F31" w:rsidRDefault="00EF5616" w:rsidP="000F0589">
            <w:pPr>
              <w:pStyle w:val="TableParagraph"/>
              <w:numPr>
                <w:ilvl w:val="0"/>
                <w:numId w:val="57"/>
              </w:numPr>
              <w:tabs>
                <w:tab w:val="left" w:pos="815"/>
                <w:tab w:val="left" w:pos="816"/>
              </w:tabs>
              <w:rPr>
                <w:sz w:val="24"/>
              </w:rPr>
            </w:pPr>
            <w:r>
              <w:rPr>
                <w:sz w:val="24"/>
              </w:rPr>
              <w:t>родители – выпускники</w:t>
            </w:r>
            <w:r>
              <w:rPr>
                <w:spacing w:val="-7"/>
                <w:sz w:val="24"/>
              </w:rPr>
              <w:t xml:space="preserve"> </w:t>
            </w:r>
            <w:r>
              <w:rPr>
                <w:sz w:val="24"/>
              </w:rPr>
              <w:t>школы</w:t>
            </w:r>
          </w:p>
        </w:tc>
      </w:tr>
    </w:tbl>
    <w:p w:rsidR="00322F31" w:rsidRDefault="00322F31">
      <w:pPr>
        <w:pStyle w:val="a3"/>
        <w:spacing w:before="10"/>
        <w:ind w:left="0"/>
        <w:rPr>
          <w:b/>
          <w:sz w:val="15"/>
        </w:rPr>
      </w:pPr>
    </w:p>
    <w:p w:rsidR="00322F31" w:rsidRDefault="00EF5616">
      <w:pPr>
        <w:spacing w:before="90" w:line="274" w:lineRule="exact"/>
        <w:ind w:left="4134"/>
        <w:rPr>
          <w:b/>
          <w:sz w:val="24"/>
        </w:rPr>
      </w:pPr>
      <w:r>
        <w:rPr>
          <w:b/>
          <w:sz w:val="24"/>
        </w:rPr>
        <w:t>Традиционные мероприятия</w:t>
      </w:r>
    </w:p>
    <w:p w:rsidR="005D5F6C" w:rsidRDefault="005D5F6C" w:rsidP="005D5F6C">
      <w:pPr>
        <w:spacing w:before="90" w:line="274" w:lineRule="exact"/>
        <w:ind w:left="4134"/>
        <w:rPr>
          <w:b/>
          <w:sz w:val="24"/>
        </w:rPr>
      </w:pPr>
      <w:r>
        <w:rPr>
          <w:b/>
          <w:sz w:val="24"/>
        </w:rPr>
        <w:t>Традиционные мероприятия</w:t>
      </w:r>
    </w:p>
    <w:p w:rsidR="005D5F6C" w:rsidRDefault="005D5F6C" w:rsidP="000F0589">
      <w:pPr>
        <w:pStyle w:val="a3"/>
        <w:numPr>
          <w:ilvl w:val="0"/>
          <w:numId w:val="134"/>
        </w:numPr>
        <w:spacing w:line="274" w:lineRule="exact"/>
        <w:rPr>
          <w:lang w:val="ru-RU"/>
        </w:rPr>
      </w:pPr>
      <w:r>
        <w:rPr>
          <w:lang w:val="ru-RU"/>
        </w:rPr>
        <w:t xml:space="preserve">День единства народов Дагестана. </w:t>
      </w:r>
    </w:p>
    <w:p w:rsidR="005D5F6C" w:rsidRPr="00783558" w:rsidRDefault="005D5F6C" w:rsidP="000F0589">
      <w:pPr>
        <w:pStyle w:val="a3"/>
        <w:numPr>
          <w:ilvl w:val="0"/>
          <w:numId w:val="134"/>
        </w:numPr>
        <w:spacing w:line="274" w:lineRule="exact"/>
        <w:rPr>
          <w:lang w:val="ru-RU"/>
        </w:rPr>
      </w:pPr>
      <w:r w:rsidRPr="00CD1180">
        <w:rPr>
          <w:lang w:val="ru-RU"/>
        </w:rPr>
        <w:t xml:space="preserve">День </w:t>
      </w:r>
      <w:r>
        <w:rPr>
          <w:lang w:val="ru-RU"/>
        </w:rPr>
        <w:t>Учителя</w:t>
      </w:r>
    </w:p>
    <w:p w:rsidR="005D5F6C" w:rsidRDefault="005D5F6C" w:rsidP="000F0589">
      <w:pPr>
        <w:pStyle w:val="a3"/>
        <w:numPr>
          <w:ilvl w:val="0"/>
          <w:numId w:val="134"/>
        </w:numPr>
        <w:ind w:right="716"/>
        <w:rPr>
          <w:lang w:val="ru-RU"/>
        </w:rPr>
      </w:pPr>
      <w:r>
        <w:rPr>
          <w:lang w:val="ru-RU"/>
        </w:rPr>
        <w:t>Акции милосердия: «День</w:t>
      </w:r>
      <w:r w:rsidRPr="00EF5616">
        <w:rPr>
          <w:lang w:val="ru-RU"/>
        </w:rPr>
        <w:t xml:space="preserve"> добрых дел»: (посещение и поздравление</w:t>
      </w:r>
      <w:r>
        <w:rPr>
          <w:lang w:val="ru-RU"/>
        </w:rPr>
        <w:t xml:space="preserve"> инвалидов, пожилых, ветеранов</w:t>
      </w:r>
      <w:r w:rsidRPr="00EF5616">
        <w:rPr>
          <w:lang w:val="ru-RU"/>
        </w:rPr>
        <w:t>)</w:t>
      </w:r>
    </w:p>
    <w:p w:rsidR="005D5F6C" w:rsidRDefault="005D5F6C" w:rsidP="000F0589">
      <w:pPr>
        <w:pStyle w:val="a3"/>
        <w:numPr>
          <w:ilvl w:val="0"/>
          <w:numId w:val="135"/>
        </w:numPr>
        <w:ind w:right="716"/>
        <w:rPr>
          <w:lang w:val="ru-RU"/>
        </w:rPr>
      </w:pPr>
      <w:r>
        <w:rPr>
          <w:lang w:val="ru-RU"/>
        </w:rPr>
        <w:t>День единства и примирения. Содружество классных хоров</w:t>
      </w:r>
    </w:p>
    <w:p w:rsidR="005D5F6C" w:rsidRPr="00EF5616" w:rsidRDefault="005D5F6C" w:rsidP="000F0589">
      <w:pPr>
        <w:pStyle w:val="a3"/>
        <w:numPr>
          <w:ilvl w:val="0"/>
          <w:numId w:val="135"/>
        </w:numPr>
        <w:ind w:right="716"/>
        <w:rPr>
          <w:lang w:val="ru-RU"/>
        </w:rPr>
      </w:pPr>
      <w:r>
        <w:rPr>
          <w:lang w:val="ru-RU"/>
        </w:rPr>
        <w:t>Фестиваль учительских талантов ко Дню Ребенка</w:t>
      </w:r>
    </w:p>
    <w:p w:rsidR="005D5F6C" w:rsidRPr="00EF5616" w:rsidRDefault="005D5F6C" w:rsidP="000F0589">
      <w:pPr>
        <w:pStyle w:val="a3"/>
        <w:numPr>
          <w:ilvl w:val="0"/>
          <w:numId w:val="135"/>
        </w:numPr>
        <w:ind w:right="716"/>
        <w:rPr>
          <w:lang w:val="ru-RU"/>
        </w:rPr>
      </w:pPr>
      <w:r>
        <w:rPr>
          <w:lang w:val="ru-RU"/>
        </w:rPr>
        <w:t>Квест - игра</w:t>
      </w:r>
      <w:r w:rsidRPr="00EF5616">
        <w:rPr>
          <w:lang w:val="ru-RU"/>
        </w:rPr>
        <w:t xml:space="preserve"> «Мои права и обязанности»</w:t>
      </w:r>
    </w:p>
    <w:p w:rsidR="005D5F6C" w:rsidRDefault="005D5F6C" w:rsidP="000F0589">
      <w:pPr>
        <w:pStyle w:val="a3"/>
        <w:numPr>
          <w:ilvl w:val="0"/>
          <w:numId w:val="135"/>
        </w:numPr>
        <w:ind w:right="716"/>
        <w:rPr>
          <w:lang w:val="ru-RU"/>
        </w:rPr>
      </w:pPr>
      <w:r>
        <w:rPr>
          <w:lang w:val="ru-RU"/>
        </w:rPr>
        <w:t xml:space="preserve">Новогодний праздничный концерт </w:t>
      </w:r>
    </w:p>
    <w:p w:rsidR="005D5F6C" w:rsidRDefault="005D5F6C" w:rsidP="000F0589">
      <w:pPr>
        <w:pStyle w:val="a3"/>
        <w:numPr>
          <w:ilvl w:val="0"/>
          <w:numId w:val="135"/>
        </w:numPr>
        <w:ind w:right="716"/>
        <w:rPr>
          <w:lang w:val="ru-RU"/>
        </w:rPr>
      </w:pPr>
      <w:r>
        <w:rPr>
          <w:lang w:val="ru-RU"/>
        </w:rPr>
        <w:t>День Гимназии «Памяти Константиновны посвящается»</w:t>
      </w:r>
    </w:p>
    <w:p w:rsidR="005D5F6C" w:rsidRDefault="005D5F6C" w:rsidP="000F0589">
      <w:pPr>
        <w:pStyle w:val="a3"/>
        <w:numPr>
          <w:ilvl w:val="0"/>
          <w:numId w:val="135"/>
        </w:numPr>
        <w:ind w:right="5882"/>
        <w:rPr>
          <w:lang w:val="ru-RU"/>
        </w:rPr>
      </w:pPr>
      <w:r w:rsidRPr="00EF5616">
        <w:rPr>
          <w:lang w:val="ru-RU"/>
        </w:rPr>
        <w:t xml:space="preserve">Встречи </w:t>
      </w:r>
      <w:r>
        <w:rPr>
          <w:lang w:val="ru-RU"/>
        </w:rPr>
        <w:t xml:space="preserve">выпускников с выдающимися </w:t>
      </w:r>
      <w:r w:rsidRPr="00EF5616">
        <w:rPr>
          <w:lang w:val="ru-RU"/>
        </w:rPr>
        <w:t>людьми</w:t>
      </w:r>
    </w:p>
    <w:p w:rsidR="005D5F6C" w:rsidRPr="00EF5616" w:rsidRDefault="005D5F6C" w:rsidP="000F0589">
      <w:pPr>
        <w:pStyle w:val="a3"/>
        <w:numPr>
          <w:ilvl w:val="0"/>
          <w:numId w:val="135"/>
        </w:numPr>
        <w:ind w:right="5882"/>
        <w:rPr>
          <w:lang w:val="ru-RU"/>
        </w:rPr>
      </w:pPr>
      <w:r>
        <w:rPr>
          <w:lang w:val="ru-RU"/>
        </w:rPr>
        <w:t>К</w:t>
      </w:r>
      <w:r w:rsidRPr="00EF5616">
        <w:rPr>
          <w:lang w:val="ru-RU"/>
        </w:rPr>
        <w:t>онкурс инсценированной песни «За</w:t>
      </w:r>
      <w:r>
        <w:rPr>
          <w:lang w:val="ru-RU"/>
        </w:rPr>
        <w:t>щитникам отечества посвящается»</w:t>
      </w:r>
    </w:p>
    <w:p w:rsidR="005D5F6C" w:rsidRDefault="005D5F6C" w:rsidP="000F0589">
      <w:pPr>
        <w:pStyle w:val="a3"/>
        <w:numPr>
          <w:ilvl w:val="0"/>
          <w:numId w:val="135"/>
        </w:numPr>
        <w:ind w:right="5882"/>
        <w:rPr>
          <w:lang w:val="ru-RU"/>
        </w:rPr>
      </w:pPr>
      <w:r>
        <w:rPr>
          <w:lang w:val="ru-RU"/>
        </w:rPr>
        <w:t>Праздник «Новруз Байрам»</w:t>
      </w:r>
    </w:p>
    <w:p w:rsidR="005D5F6C" w:rsidRDefault="005D5F6C" w:rsidP="000F0589">
      <w:pPr>
        <w:pStyle w:val="a3"/>
        <w:numPr>
          <w:ilvl w:val="0"/>
          <w:numId w:val="135"/>
        </w:numPr>
        <w:ind w:right="951"/>
        <w:rPr>
          <w:lang w:val="ru-RU"/>
        </w:rPr>
      </w:pPr>
      <w:r>
        <w:rPr>
          <w:lang w:val="ru-RU"/>
        </w:rPr>
        <w:t>Космические старты</w:t>
      </w:r>
      <w:r w:rsidRPr="00EF5616">
        <w:rPr>
          <w:lang w:val="ru-RU"/>
        </w:rPr>
        <w:t xml:space="preserve"> «Только вперёд!»</w:t>
      </w:r>
    </w:p>
    <w:p w:rsidR="005D5F6C" w:rsidRPr="00EF5616" w:rsidRDefault="005D5F6C" w:rsidP="000F0589">
      <w:pPr>
        <w:pStyle w:val="a3"/>
        <w:numPr>
          <w:ilvl w:val="0"/>
          <w:numId w:val="135"/>
        </w:numPr>
        <w:ind w:right="951"/>
        <w:rPr>
          <w:lang w:val="ru-RU"/>
        </w:rPr>
      </w:pPr>
      <w:r>
        <w:rPr>
          <w:lang w:val="ru-RU"/>
        </w:rPr>
        <w:t>Фестиваль «Папа, мама, я – лучшая СЕМЬЯ»»</w:t>
      </w:r>
    </w:p>
    <w:p w:rsidR="005D5F6C" w:rsidRPr="00EF5616" w:rsidRDefault="005D5F6C" w:rsidP="000F0589">
      <w:pPr>
        <w:pStyle w:val="a3"/>
        <w:numPr>
          <w:ilvl w:val="0"/>
          <w:numId w:val="135"/>
        </w:numPr>
        <w:rPr>
          <w:lang w:val="ru-RU"/>
        </w:rPr>
      </w:pPr>
      <w:r w:rsidRPr="00EF5616">
        <w:rPr>
          <w:lang w:val="ru-RU"/>
        </w:rPr>
        <w:t>Всероссийская акция «Георгиевская ленточка»</w:t>
      </w:r>
    </w:p>
    <w:p w:rsidR="005D5F6C" w:rsidRDefault="005D5F6C" w:rsidP="000F0589">
      <w:pPr>
        <w:pStyle w:val="a3"/>
        <w:numPr>
          <w:ilvl w:val="0"/>
          <w:numId w:val="136"/>
        </w:numPr>
        <w:ind w:right="556"/>
        <w:rPr>
          <w:lang w:val="ru-RU"/>
        </w:rPr>
      </w:pPr>
      <w:r>
        <w:rPr>
          <w:lang w:val="ru-RU"/>
        </w:rPr>
        <w:t>Праздник Победы</w:t>
      </w:r>
      <w:r w:rsidRPr="00EF5616">
        <w:rPr>
          <w:lang w:val="ru-RU"/>
        </w:rPr>
        <w:t xml:space="preserve">: </w:t>
      </w:r>
      <w:r>
        <w:rPr>
          <w:lang w:val="ru-RU"/>
        </w:rPr>
        <w:t>«М</w:t>
      </w:r>
      <w:r w:rsidRPr="00EF5616">
        <w:rPr>
          <w:lang w:val="ru-RU"/>
        </w:rPr>
        <w:t>ы помним, мы гордимся»</w:t>
      </w:r>
    </w:p>
    <w:p w:rsidR="005D5F6C" w:rsidRPr="00EF5616" w:rsidRDefault="005D5F6C" w:rsidP="000F0589">
      <w:pPr>
        <w:pStyle w:val="a3"/>
        <w:numPr>
          <w:ilvl w:val="0"/>
          <w:numId w:val="136"/>
        </w:numPr>
        <w:ind w:right="556"/>
        <w:rPr>
          <w:lang w:val="ru-RU"/>
        </w:rPr>
      </w:pPr>
      <w:r>
        <w:rPr>
          <w:lang w:val="ru-RU"/>
        </w:rPr>
        <w:t>День Здоровья</w:t>
      </w:r>
      <w:r w:rsidR="008537CB">
        <w:rPr>
          <w:lang w:val="ru-RU"/>
        </w:rPr>
        <w:t xml:space="preserve"> «Я,ты,он,она-мы здоровая страна»</w:t>
      </w:r>
    </w:p>
    <w:p w:rsidR="00322F31" w:rsidRPr="00EF5616" w:rsidRDefault="00EF5616" w:rsidP="000F0589">
      <w:pPr>
        <w:pStyle w:val="1"/>
        <w:numPr>
          <w:ilvl w:val="0"/>
          <w:numId w:val="66"/>
        </w:numPr>
        <w:tabs>
          <w:tab w:val="left" w:pos="1970"/>
        </w:tabs>
        <w:spacing w:before="5" w:line="240" w:lineRule="auto"/>
        <w:ind w:left="112" w:right="1259" w:firstLine="1497"/>
        <w:jc w:val="left"/>
        <w:rPr>
          <w:lang w:val="ru-RU"/>
        </w:rPr>
      </w:pPr>
      <w:r w:rsidRPr="00EF5616">
        <w:rPr>
          <w:lang w:val="ru-RU"/>
        </w:rPr>
        <w:t>Воспитание нравственных чувств, убеждений и этического сознания Цели и</w:t>
      </w:r>
      <w:r w:rsidRPr="00EF5616">
        <w:rPr>
          <w:spacing w:val="-4"/>
          <w:lang w:val="ru-RU"/>
        </w:rPr>
        <w:t xml:space="preserve"> </w:t>
      </w:r>
      <w:r w:rsidRPr="00EF5616">
        <w:rPr>
          <w:lang w:val="ru-RU"/>
        </w:rPr>
        <w:t>задачи:</w:t>
      </w:r>
    </w:p>
    <w:p w:rsidR="00322F31" w:rsidRPr="00EF5616" w:rsidRDefault="00EF5616" w:rsidP="000F0589">
      <w:pPr>
        <w:pStyle w:val="a4"/>
        <w:numPr>
          <w:ilvl w:val="0"/>
          <w:numId w:val="65"/>
        </w:numPr>
        <w:tabs>
          <w:tab w:val="left" w:pos="832"/>
        </w:tabs>
        <w:spacing w:line="271" w:lineRule="exact"/>
        <w:rPr>
          <w:sz w:val="24"/>
          <w:lang w:val="ru-RU"/>
        </w:rPr>
      </w:pPr>
      <w:r w:rsidRPr="00EF5616">
        <w:rPr>
          <w:sz w:val="24"/>
          <w:lang w:val="ru-RU"/>
        </w:rPr>
        <w:t>первоначальные представления о базовых национальных российских</w:t>
      </w:r>
      <w:r w:rsidRPr="00EF5616">
        <w:rPr>
          <w:spacing w:val="-15"/>
          <w:sz w:val="24"/>
          <w:lang w:val="ru-RU"/>
        </w:rPr>
        <w:t xml:space="preserve"> </w:t>
      </w:r>
      <w:r w:rsidRPr="00EF5616">
        <w:rPr>
          <w:sz w:val="24"/>
          <w:lang w:val="ru-RU"/>
        </w:rPr>
        <w:t>ценностях;</w:t>
      </w:r>
    </w:p>
    <w:p w:rsidR="00322F31" w:rsidRPr="00EF5616" w:rsidRDefault="00EF5616" w:rsidP="000F0589">
      <w:pPr>
        <w:pStyle w:val="a4"/>
        <w:numPr>
          <w:ilvl w:val="0"/>
          <w:numId w:val="65"/>
        </w:numPr>
        <w:tabs>
          <w:tab w:val="left" w:pos="832"/>
        </w:tabs>
        <w:rPr>
          <w:sz w:val="24"/>
          <w:lang w:val="ru-RU"/>
        </w:rPr>
      </w:pPr>
      <w:r w:rsidRPr="00EF5616">
        <w:rPr>
          <w:sz w:val="24"/>
          <w:lang w:val="ru-RU"/>
        </w:rPr>
        <w:t>различение хороших и плохих</w:t>
      </w:r>
      <w:r w:rsidRPr="00EF5616">
        <w:rPr>
          <w:spacing w:val="-11"/>
          <w:sz w:val="24"/>
          <w:lang w:val="ru-RU"/>
        </w:rPr>
        <w:t xml:space="preserve"> </w:t>
      </w:r>
      <w:r w:rsidRPr="00EF5616">
        <w:rPr>
          <w:sz w:val="24"/>
          <w:lang w:val="ru-RU"/>
        </w:rPr>
        <w:t>поступков;</w:t>
      </w:r>
    </w:p>
    <w:p w:rsidR="00322F31" w:rsidRPr="00EF5616" w:rsidRDefault="00EF5616" w:rsidP="000F0589">
      <w:pPr>
        <w:pStyle w:val="a4"/>
        <w:numPr>
          <w:ilvl w:val="0"/>
          <w:numId w:val="65"/>
        </w:numPr>
        <w:tabs>
          <w:tab w:val="left" w:pos="832"/>
        </w:tabs>
        <w:ind w:right="927"/>
        <w:rPr>
          <w:sz w:val="24"/>
          <w:lang w:val="ru-RU"/>
        </w:rPr>
      </w:pPr>
      <w:r w:rsidRPr="00EF5616">
        <w:rPr>
          <w:sz w:val="24"/>
          <w:lang w:val="ru-RU"/>
        </w:rPr>
        <w:t>представления о правилах поведения в образовательном учреждении, дома, на улице, в населённом пункте, в общественных местах, на</w:t>
      </w:r>
      <w:r w:rsidRPr="00EF5616">
        <w:rPr>
          <w:spacing w:val="-13"/>
          <w:sz w:val="24"/>
          <w:lang w:val="ru-RU"/>
        </w:rPr>
        <w:t xml:space="preserve"> </w:t>
      </w:r>
      <w:r w:rsidRPr="00EF5616">
        <w:rPr>
          <w:sz w:val="24"/>
          <w:lang w:val="ru-RU"/>
        </w:rPr>
        <w:t>природе;</w:t>
      </w:r>
    </w:p>
    <w:p w:rsidR="00322F31" w:rsidRPr="00EF5616" w:rsidRDefault="00EF5616" w:rsidP="000F0589">
      <w:pPr>
        <w:pStyle w:val="a4"/>
        <w:numPr>
          <w:ilvl w:val="0"/>
          <w:numId w:val="65"/>
        </w:numPr>
        <w:tabs>
          <w:tab w:val="left" w:pos="832"/>
        </w:tabs>
        <w:ind w:right="195"/>
        <w:rPr>
          <w:sz w:val="24"/>
          <w:lang w:val="ru-RU"/>
        </w:rPr>
      </w:pPr>
      <w:r w:rsidRPr="00EF5616">
        <w:rPr>
          <w:sz w:val="24"/>
          <w:lang w:val="ru-RU"/>
        </w:rPr>
        <w:t>уважительное отношение к родителям, старшим, доброжелательное отношение к сверстникам и</w:t>
      </w:r>
      <w:r w:rsidRPr="00EF5616">
        <w:rPr>
          <w:spacing w:val="-2"/>
          <w:sz w:val="24"/>
          <w:lang w:val="ru-RU"/>
        </w:rPr>
        <w:t xml:space="preserve"> </w:t>
      </w:r>
      <w:r w:rsidRPr="00EF5616">
        <w:rPr>
          <w:sz w:val="24"/>
          <w:lang w:val="ru-RU"/>
        </w:rPr>
        <w:t>младшим;</w:t>
      </w:r>
    </w:p>
    <w:p w:rsidR="00322F31" w:rsidRPr="00EF5616" w:rsidRDefault="00EF5616" w:rsidP="000F0589">
      <w:pPr>
        <w:pStyle w:val="a4"/>
        <w:numPr>
          <w:ilvl w:val="0"/>
          <w:numId w:val="65"/>
        </w:numPr>
        <w:tabs>
          <w:tab w:val="left" w:pos="832"/>
        </w:tabs>
        <w:ind w:right="579"/>
        <w:rPr>
          <w:sz w:val="24"/>
          <w:lang w:val="ru-RU"/>
        </w:rPr>
      </w:pPr>
      <w:r w:rsidRPr="00EF5616">
        <w:rPr>
          <w:sz w:val="24"/>
          <w:lang w:val="ru-RU"/>
        </w:rPr>
        <w:t>установление дружеских взаимоотношений в коллективе, основанных на взаимопомощи и взаимной</w:t>
      </w:r>
      <w:r w:rsidRPr="00EF5616">
        <w:rPr>
          <w:spacing w:val="-4"/>
          <w:sz w:val="24"/>
          <w:lang w:val="ru-RU"/>
        </w:rPr>
        <w:t xml:space="preserve"> </w:t>
      </w:r>
      <w:r w:rsidRPr="00EF5616">
        <w:rPr>
          <w:sz w:val="24"/>
          <w:lang w:val="ru-RU"/>
        </w:rPr>
        <w:t>поддержке;</w:t>
      </w:r>
    </w:p>
    <w:p w:rsidR="00322F31" w:rsidRPr="00EF5616" w:rsidRDefault="00EF5616" w:rsidP="000F0589">
      <w:pPr>
        <w:pStyle w:val="a4"/>
        <w:numPr>
          <w:ilvl w:val="0"/>
          <w:numId w:val="65"/>
        </w:numPr>
        <w:tabs>
          <w:tab w:val="left" w:pos="832"/>
        </w:tabs>
        <w:rPr>
          <w:sz w:val="24"/>
          <w:lang w:val="ru-RU"/>
        </w:rPr>
      </w:pPr>
      <w:r w:rsidRPr="00EF5616">
        <w:rPr>
          <w:sz w:val="24"/>
          <w:lang w:val="ru-RU"/>
        </w:rPr>
        <w:t>бережное, гуманное отношение ко всему</w:t>
      </w:r>
      <w:r w:rsidRPr="00EF5616">
        <w:rPr>
          <w:spacing w:val="-11"/>
          <w:sz w:val="24"/>
          <w:lang w:val="ru-RU"/>
        </w:rPr>
        <w:t xml:space="preserve"> </w:t>
      </w:r>
      <w:r w:rsidRPr="00EF5616">
        <w:rPr>
          <w:sz w:val="24"/>
          <w:lang w:val="ru-RU"/>
        </w:rPr>
        <w:t>живому;</w:t>
      </w:r>
    </w:p>
    <w:p w:rsidR="00322F31" w:rsidRPr="00EF5616" w:rsidRDefault="00EF5616" w:rsidP="000F0589">
      <w:pPr>
        <w:pStyle w:val="a4"/>
        <w:numPr>
          <w:ilvl w:val="0"/>
          <w:numId w:val="65"/>
        </w:numPr>
        <w:tabs>
          <w:tab w:val="left" w:pos="832"/>
        </w:tabs>
        <w:ind w:right="621"/>
        <w:rPr>
          <w:sz w:val="24"/>
          <w:lang w:val="ru-RU"/>
        </w:rPr>
      </w:pPr>
      <w:r w:rsidRPr="00EF5616">
        <w:rPr>
          <w:sz w:val="24"/>
          <w:lang w:val="ru-RU"/>
        </w:rPr>
        <w:t xml:space="preserve">знание правил вежливого поведения, культуры речи, умение пользоваться </w:t>
      </w:r>
      <w:r w:rsidRPr="00EF5616">
        <w:rPr>
          <w:sz w:val="24"/>
          <w:lang w:val="ru-RU"/>
        </w:rPr>
        <w:lastRenderedPageBreak/>
        <w:t>«волшебными» словами, быть опрятным, чистым,</w:t>
      </w:r>
      <w:r w:rsidRPr="00EF5616">
        <w:rPr>
          <w:spacing w:val="-12"/>
          <w:sz w:val="24"/>
          <w:lang w:val="ru-RU"/>
        </w:rPr>
        <w:t xml:space="preserve"> </w:t>
      </w:r>
      <w:r w:rsidRPr="00EF5616">
        <w:rPr>
          <w:sz w:val="24"/>
          <w:lang w:val="ru-RU"/>
        </w:rPr>
        <w:t>аккуратным;</w:t>
      </w:r>
    </w:p>
    <w:p w:rsidR="00322F31" w:rsidRPr="0067172C" w:rsidRDefault="00EF5616" w:rsidP="000F0589">
      <w:pPr>
        <w:pStyle w:val="a4"/>
        <w:numPr>
          <w:ilvl w:val="0"/>
          <w:numId w:val="65"/>
        </w:numPr>
        <w:tabs>
          <w:tab w:val="left" w:pos="832"/>
        </w:tabs>
        <w:ind w:right="1213"/>
        <w:rPr>
          <w:sz w:val="24"/>
          <w:lang w:val="ru-RU"/>
        </w:rPr>
      </w:pPr>
      <w:r w:rsidRPr="00EF5616">
        <w:rPr>
          <w:sz w:val="24"/>
          <w:lang w:val="ru-RU"/>
        </w:rPr>
        <w:t>стремление избегать плохих поступков, не капризничать, не быть, упрямым; умение признаться в плохом поступке и  анализировать</w:t>
      </w:r>
      <w:r w:rsidRPr="00EF5616">
        <w:rPr>
          <w:spacing w:val="-11"/>
          <w:sz w:val="24"/>
          <w:lang w:val="ru-RU"/>
        </w:rPr>
        <w:t xml:space="preserve"> </w:t>
      </w:r>
      <w:r w:rsidRPr="00EF5616">
        <w:rPr>
          <w:sz w:val="24"/>
          <w:lang w:val="ru-RU"/>
        </w:rPr>
        <w:t>его;</w:t>
      </w:r>
    </w:p>
    <w:p w:rsidR="00322F31" w:rsidRPr="00EF5616" w:rsidRDefault="0067172C" w:rsidP="000F0589">
      <w:pPr>
        <w:pStyle w:val="a4"/>
        <w:numPr>
          <w:ilvl w:val="0"/>
          <w:numId w:val="65"/>
        </w:numPr>
        <w:tabs>
          <w:tab w:val="left" w:pos="832"/>
        </w:tabs>
        <w:spacing w:before="92"/>
        <w:ind w:right="549"/>
        <w:rPr>
          <w:sz w:val="24"/>
          <w:lang w:val="ru-RU"/>
        </w:rPr>
      </w:pPr>
      <w:r>
        <w:rPr>
          <w:sz w:val="24"/>
          <w:lang w:val="ru-RU"/>
        </w:rPr>
        <w:t>п</w:t>
      </w:r>
      <w:r w:rsidR="00EF5616" w:rsidRPr="00EF5616">
        <w:rPr>
          <w:sz w:val="24"/>
          <w:lang w:val="ru-RU"/>
        </w:rPr>
        <w:t>редставления о возможном негативном влиянии на морально-психологическое состояние человека компьютерных игр, кино, телевизионных передач,</w:t>
      </w:r>
      <w:r w:rsidR="00EF5616" w:rsidRPr="00EF5616">
        <w:rPr>
          <w:spacing w:val="-19"/>
          <w:sz w:val="24"/>
          <w:lang w:val="ru-RU"/>
        </w:rPr>
        <w:t xml:space="preserve"> </w:t>
      </w:r>
      <w:r w:rsidR="00EF5616" w:rsidRPr="00EF5616">
        <w:rPr>
          <w:sz w:val="24"/>
          <w:lang w:val="ru-RU"/>
        </w:rPr>
        <w:t>рекламы;</w:t>
      </w:r>
    </w:p>
    <w:p w:rsidR="00322F31" w:rsidRPr="00EF5616" w:rsidRDefault="00EF5616" w:rsidP="000F0589">
      <w:pPr>
        <w:pStyle w:val="a4"/>
        <w:numPr>
          <w:ilvl w:val="0"/>
          <w:numId w:val="65"/>
        </w:numPr>
        <w:tabs>
          <w:tab w:val="left" w:pos="832"/>
        </w:tabs>
        <w:ind w:right="538"/>
        <w:rPr>
          <w:sz w:val="24"/>
          <w:lang w:val="ru-RU"/>
        </w:rPr>
      </w:pPr>
      <w:r w:rsidRPr="00EF5616">
        <w:rPr>
          <w:sz w:val="24"/>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w:t>
      </w:r>
      <w:r w:rsidRPr="00EF5616">
        <w:rPr>
          <w:spacing w:val="-20"/>
          <w:sz w:val="24"/>
          <w:lang w:val="ru-RU"/>
        </w:rPr>
        <w:t xml:space="preserve"> </w:t>
      </w:r>
      <w:r w:rsidRPr="00EF5616">
        <w:rPr>
          <w:sz w:val="24"/>
          <w:lang w:val="ru-RU"/>
        </w:rPr>
        <w:t>передач.</w:t>
      </w:r>
    </w:p>
    <w:p w:rsidR="00322F31" w:rsidRPr="00EF5616" w:rsidRDefault="00EF5616">
      <w:pPr>
        <w:pStyle w:val="1"/>
        <w:spacing w:before="5" w:after="3" w:line="240" w:lineRule="auto"/>
        <w:ind w:left="2353"/>
        <w:rPr>
          <w:lang w:val="ru-RU"/>
        </w:rPr>
      </w:pPr>
      <w:r w:rsidRPr="00EF5616">
        <w:rPr>
          <w:lang w:val="ru-RU"/>
        </w:rPr>
        <w:t>Виды деятельности и формы занятий с обучающимися</w:t>
      </w:r>
    </w:p>
    <w:tbl>
      <w:tblPr>
        <w:tblStyle w:val="TableNormal"/>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218"/>
        <w:gridCol w:w="4920"/>
      </w:tblGrid>
      <w:tr w:rsidR="00322F31">
        <w:trPr>
          <w:trHeight w:hRule="exact" w:val="298"/>
        </w:trPr>
        <w:tc>
          <w:tcPr>
            <w:tcW w:w="5218" w:type="dxa"/>
          </w:tcPr>
          <w:p w:rsidR="00322F31" w:rsidRDefault="00EF5616">
            <w:pPr>
              <w:pStyle w:val="TableParagraph"/>
              <w:spacing w:line="275" w:lineRule="exact"/>
              <w:ind w:left="1533"/>
              <w:rPr>
                <w:b/>
                <w:sz w:val="24"/>
              </w:rPr>
            </w:pPr>
            <w:r>
              <w:rPr>
                <w:b/>
                <w:sz w:val="24"/>
              </w:rPr>
              <w:t>Виды деятельности</w:t>
            </w:r>
          </w:p>
        </w:tc>
        <w:tc>
          <w:tcPr>
            <w:tcW w:w="4920" w:type="dxa"/>
          </w:tcPr>
          <w:p w:rsidR="00322F31" w:rsidRDefault="00EF5616">
            <w:pPr>
              <w:pStyle w:val="TableParagraph"/>
              <w:spacing w:line="275" w:lineRule="exact"/>
              <w:ind w:left="1574"/>
              <w:rPr>
                <w:b/>
                <w:sz w:val="24"/>
              </w:rPr>
            </w:pPr>
            <w:r>
              <w:rPr>
                <w:b/>
                <w:sz w:val="24"/>
              </w:rPr>
              <w:t>Формы занятий</w:t>
            </w:r>
          </w:p>
        </w:tc>
      </w:tr>
      <w:tr w:rsidR="00322F31">
        <w:trPr>
          <w:trHeight w:hRule="exact" w:val="1399"/>
        </w:trPr>
        <w:tc>
          <w:tcPr>
            <w:tcW w:w="5218" w:type="dxa"/>
          </w:tcPr>
          <w:p w:rsidR="00322F31" w:rsidRPr="00EF5616" w:rsidRDefault="00EF5616">
            <w:pPr>
              <w:pStyle w:val="TableParagraph"/>
              <w:spacing w:before="128"/>
              <w:ind w:left="98" w:right="337"/>
              <w:rPr>
                <w:sz w:val="24"/>
                <w:lang w:val="ru-RU"/>
              </w:rPr>
            </w:pPr>
            <w:r w:rsidRPr="00EF5616">
              <w:rPr>
                <w:sz w:val="24"/>
                <w:lang w:val="ru-RU"/>
              </w:rPr>
              <w:t>1.Получение представлений о базовых ценностях отечественной культуры, традиционных моральных нормах российских народов</w:t>
            </w:r>
          </w:p>
        </w:tc>
        <w:tc>
          <w:tcPr>
            <w:tcW w:w="4920" w:type="dxa"/>
          </w:tcPr>
          <w:p w:rsidR="00322F31" w:rsidRDefault="00EF5616" w:rsidP="000F0589">
            <w:pPr>
              <w:pStyle w:val="TableParagraph"/>
              <w:numPr>
                <w:ilvl w:val="0"/>
                <w:numId w:val="56"/>
              </w:numPr>
              <w:tabs>
                <w:tab w:val="left" w:pos="818"/>
                <w:tab w:val="left" w:pos="819"/>
              </w:tabs>
              <w:spacing w:line="268" w:lineRule="exact"/>
              <w:rPr>
                <w:sz w:val="24"/>
              </w:rPr>
            </w:pPr>
            <w:r>
              <w:rPr>
                <w:sz w:val="24"/>
              </w:rPr>
              <w:t>Беседы,</w:t>
            </w:r>
          </w:p>
          <w:p w:rsidR="00322F31" w:rsidRDefault="00EF5616" w:rsidP="000F0589">
            <w:pPr>
              <w:pStyle w:val="TableParagraph"/>
              <w:numPr>
                <w:ilvl w:val="0"/>
                <w:numId w:val="56"/>
              </w:numPr>
              <w:tabs>
                <w:tab w:val="left" w:pos="818"/>
                <w:tab w:val="left" w:pos="819"/>
              </w:tabs>
              <w:rPr>
                <w:sz w:val="24"/>
              </w:rPr>
            </w:pPr>
            <w:r>
              <w:rPr>
                <w:sz w:val="24"/>
              </w:rPr>
              <w:t>экскурсии,</w:t>
            </w:r>
          </w:p>
          <w:p w:rsidR="00322F31" w:rsidRDefault="00EF5616" w:rsidP="000F0589">
            <w:pPr>
              <w:pStyle w:val="TableParagraph"/>
              <w:numPr>
                <w:ilvl w:val="0"/>
                <w:numId w:val="56"/>
              </w:numPr>
              <w:tabs>
                <w:tab w:val="left" w:pos="818"/>
                <w:tab w:val="left" w:pos="819"/>
              </w:tabs>
              <w:rPr>
                <w:sz w:val="24"/>
              </w:rPr>
            </w:pPr>
            <w:r>
              <w:rPr>
                <w:sz w:val="24"/>
              </w:rPr>
              <w:t>участие в творческой</w:t>
            </w:r>
            <w:r>
              <w:rPr>
                <w:spacing w:val="-7"/>
                <w:sz w:val="24"/>
              </w:rPr>
              <w:t xml:space="preserve"> </w:t>
            </w:r>
            <w:r>
              <w:rPr>
                <w:sz w:val="24"/>
              </w:rPr>
              <w:t>деятельности,</w:t>
            </w:r>
          </w:p>
          <w:p w:rsidR="00322F31" w:rsidRDefault="00EF5616" w:rsidP="000F0589">
            <w:pPr>
              <w:pStyle w:val="TableParagraph"/>
              <w:numPr>
                <w:ilvl w:val="0"/>
                <w:numId w:val="56"/>
              </w:numPr>
              <w:tabs>
                <w:tab w:val="left" w:pos="818"/>
                <w:tab w:val="left" w:pos="819"/>
              </w:tabs>
              <w:rPr>
                <w:sz w:val="24"/>
              </w:rPr>
            </w:pPr>
            <w:r>
              <w:rPr>
                <w:sz w:val="24"/>
              </w:rPr>
              <w:t>литературные</w:t>
            </w:r>
            <w:r>
              <w:rPr>
                <w:spacing w:val="-6"/>
                <w:sz w:val="24"/>
              </w:rPr>
              <w:t xml:space="preserve"> </w:t>
            </w:r>
            <w:r>
              <w:rPr>
                <w:sz w:val="24"/>
              </w:rPr>
              <w:t>гостиные,</w:t>
            </w:r>
          </w:p>
          <w:p w:rsidR="00322F31" w:rsidRDefault="00EF5616" w:rsidP="000F0589">
            <w:pPr>
              <w:pStyle w:val="TableParagraph"/>
              <w:numPr>
                <w:ilvl w:val="0"/>
                <w:numId w:val="56"/>
              </w:numPr>
              <w:tabs>
                <w:tab w:val="left" w:pos="818"/>
                <w:tab w:val="left" w:pos="819"/>
              </w:tabs>
              <w:rPr>
                <w:sz w:val="24"/>
              </w:rPr>
            </w:pPr>
            <w:r>
              <w:rPr>
                <w:sz w:val="24"/>
              </w:rPr>
              <w:t>художественные</w:t>
            </w:r>
            <w:r>
              <w:rPr>
                <w:spacing w:val="-8"/>
                <w:sz w:val="24"/>
              </w:rPr>
              <w:t xml:space="preserve"> </w:t>
            </w:r>
            <w:r>
              <w:rPr>
                <w:sz w:val="24"/>
              </w:rPr>
              <w:t>выставки</w:t>
            </w:r>
          </w:p>
        </w:tc>
      </w:tr>
      <w:tr w:rsidR="00322F31">
        <w:trPr>
          <w:trHeight w:hRule="exact" w:val="1123"/>
        </w:trPr>
        <w:tc>
          <w:tcPr>
            <w:tcW w:w="5218" w:type="dxa"/>
          </w:tcPr>
          <w:p w:rsidR="00322F31" w:rsidRPr="00EF5616" w:rsidRDefault="00EF5616">
            <w:pPr>
              <w:pStyle w:val="TableParagraph"/>
              <w:ind w:left="98" w:right="542"/>
              <w:rPr>
                <w:sz w:val="24"/>
                <w:lang w:val="ru-RU"/>
              </w:rPr>
            </w:pPr>
            <w:r w:rsidRPr="00EF5616">
              <w:rPr>
                <w:sz w:val="24"/>
                <w:lang w:val="ru-RU"/>
              </w:rPr>
              <w:t>2.Ознакомление с основными правилами поведения в школе, общественных местах, обучение распознаванию хороших и плохих поступков</w:t>
            </w:r>
          </w:p>
        </w:tc>
        <w:tc>
          <w:tcPr>
            <w:tcW w:w="4920" w:type="dxa"/>
          </w:tcPr>
          <w:p w:rsidR="00322F31" w:rsidRDefault="00EF5616" w:rsidP="000F0589">
            <w:pPr>
              <w:pStyle w:val="TableParagraph"/>
              <w:numPr>
                <w:ilvl w:val="0"/>
                <w:numId w:val="55"/>
              </w:numPr>
              <w:tabs>
                <w:tab w:val="left" w:pos="818"/>
                <w:tab w:val="left" w:pos="819"/>
              </w:tabs>
              <w:spacing w:before="131"/>
              <w:rPr>
                <w:sz w:val="24"/>
              </w:rPr>
            </w:pPr>
            <w:r>
              <w:rPr>
                <w:sz w:val="24"/>
              </w:rPr>
              <w:t>беседы,</w:t>
            </w:r>
          </w:p>
          <w:p w:rsidR="00322F31" w:rsidRDefault="00EF5616" w:rsidP="000F0589">
            <w:pPr>
              <w:pStyle w:val="TableParagraph"/>
              <w:numPr>
                <w:ilvl w:val="0"/>
                <w:numId w:val="55"/>
              </w:numPr>
              <w:tabs>
                <w:tab w:val="left" w:pos="818"/>
                <w:tab w:val="left" w:pos="819"/>
              </w:tabs>
              <w:rPr>
                <w:sz w:val="24"/>
              </w:rPr>
            </w:pPr>
            <w:r>
              <w:rPr>
                <w:sz w:val="24"/>
              </w:rPr>
              <w:t>классные</w:t>
            </w:r>
            <w:r>
              <w:rPr>
                <w:spacing w:val="-6"/>
                <w:sz w:val="24"/>
              </w:rPr>
              <w:t xml:space="preserve"> </w:t>
            </w:r>
            <w:r>
              <w:rPr>
                <w:sz w:val="24"/>
              </w:rPr>
              <w:t>часы,</w:t>
            </w:r>
          </w:p>
          <w:p w:rsidR="00322F31" w:rsidRDefault="00EF5616" w:rsidP="000F0589">
            <w:pPr>
              <w:pStyle w:val="TableParagraph"/>
              <w:numPr>
                <w:ilvl w:val="0"/>
                <w:numId w:val="55"/>
              </w:numPr>
              <w:tabs>
                <w:tab w:val="left" w:pos="818"/>
                <w:tab w:val="left" w:pos="819"/>
              </w:tabs>
              <w:rPr>
                <w:sz w:val="24"/>
              </w:rPr>
            </w:pPr>
            <w:r>
              <w:rPr>
                <w:sz w:val="24"/>
              </w:rPr>
              <w:t>просмотр учебных</w:t>
            </w:r>
            <w:r>
              <w:rPr>
                <w:spacing w:val="-8"/>
                <w:sz w:val="24"/>
              </w:rPr>
              <w:t xml:space="preserve"> </w:t>
            </w:r>
            <w:r>
              <w:rPr>
                <w:sz w:val="24"/>
              </w:rPr>
              <w:t>фильмов</w:t>
            </w:r>
          </w:p>
        </w:tc>
      </w:tr>
      <w:tr w:rsidR="00322F31" w:rsidRPr="008730DE">
        <w:trPr>
          <w:trHeight w:hRule="exact" w:val="2227"/>
        </w:trPr>
        <w:tc>
          <w:tcPr>
            <w:tcW w:w="5218" w:type="dxa"/>
          </w:tcPr>
          <w:p w:rsidR="00322F31" w:rsidRPr="00EF5616" w:rsidRDefault="00EF5616">
            <w:pPr>
              <w:pStyle w:val="TableParagraph"/>
              <w:ind w:left="98" w:right="156"/>
              <w:rPr>
                <w:sz w:val="24"/>
                <w:lang w:val="ru-RU"/>
              </w:rPr>
            </w:pPr>
            <w:r w:rsidRPr="00EF5616">
              <w:rPr>
                <w:sz w:val="24"/>
                <w:lang w:val="ru-RU"/>
              </w:rPr>
              <w:t>3.Усвоение опыта нравственных взаимоотношений в коллективе класса и школы</w:t>
            </w:r>
          </w:p>
          <w:p w:rsidR="00322F31" w:rsidRPr="00EF5616" w:rsidRDefault="00EF5616">
            <w:pPr>
              <w:pStyle w:val="TableParagraph"/>
              <w:spacing w:before="8"/>
              <w:ind w:left="98" w:right="329"/>
              <w:rPr>
                <w:sz w:val="24"/>
                <w:lang w:val="ru-RU"/>
              </w:rPr>
            </w:pPr>
            <w:r w:rsidRPr="00EF5616">
              <w:rPr>
                <w:sz w:val="24"/>
                <w:lang w:val="ru-RU"/>
              </w:rPr>
              <w:t>– овладение навыками вежливого, приветливого, внимательного отношения к сверстникам, старшим и младшим детям, обучение дружной игре, взаимной поддержке, участию в коллективных играх, приобретение опыта совместной деятельности</w:t>
            </w:r>
          </w:p>
        </w:tc>
        <w:tc>
          <w:tcPr>
            <w:tcW w:w="4920" w:type="dxa"/>
          </w:tcPr>
          <w:p w:rsidR="00322F31" w:rsidRPr="00EF5616" w:rsidRDefault="00322F31">
            <w:pPr>
              <w:pStyle w:val="TableParagraph"/>
              <w:spacing w:before="4"/>
              <w:ind w:left="0"/>
              <w:rPr>
                <w:b/>
                <w:sz w:val="35"/>
                <w:lang w:val="ru-RU"/>
              </w:rPr>
            </w:pPr>
          </w:p>
          <w:p w:rsidR="00322F31" w:rsidRDefault="00EF5616" w:rsidP="000F0589">
            <w:pPr>
              <w:pStyle w:val="TableParagraph"/>
              <w:numPr>
                <w:ilvl w:val="0"/>
                <w:numId w:val="54"/>
              </w:numPr>
              <w:tabs>
                <w:tab w:val="left" w:pos="818"/>
                <w:tab w:val="left" w:pos="819"/>
              </w:tabs>
              <w:rPr>
                <w:sz w:val="24"/>
              </w:rPr>
            </w:pPr>
            <w:r>
              <w:rPr>
                <w:sz w:val="24"/>
              </w:rPr>
              <w:t>беседы,</w:t>
            </w:r>
          </w:p>
          <w:p w:rsidR="00322F31" w:rsidRDefault="00EF5616" w:rsidP="000F0589">
            <w:pPr>
              <w:pStyle w:val="TableParagraph"/>
              <w:numPr>
                <w:ilvl w:val="0"/>
                <w:numId w:val="54"/>
              </w:numPr>
              <w:tabs>
                <w:tab w:val="left" w:pos="818"/>
                <w:tab w:val="left" w:pos="819"/>
              </w:tabs>
              <w:rPr>
                <w:sz w:val="24"/>
              </w:rPr>
            </w:pPr>
            <w:r>
              <w:rPr>
                <w:sz w:val="24"/>
              </w:rPr>
              <w:t>коллективные</w:t>
            </w:r>
            <w:r>
              <w:rPr>
                <w:spacing w:val="-4"/>
                <w:sz w:val="24"/>
              </w:rPr>
              <w:t xml:space="preserve"> </w:t>
            </w:r>
            <w:r>
              <w:rPr>
                <w:sz w:val="24"/>
              </w:rPr>
              <w:t>игры,</w:t>
            </w:r>
          </w:p>
          <w:p w:rsidR="00322F31" w:rsidRDefault="00EF5616" w:rsidP="000F0589">
            <w:pPr>
              <w:pStyle w:val="TableParagraph"/>
              <w:numPr>
                <w:ilvl w:val="0"/>
                <w:numId w:val="54"/>
              </w:numPr>
              <w:tabs>
                <w:tab w:val="left" w:pos="818"/>
                <w:tab w:val="left" w:pos="819"/>
              </w:tabs>
              <w:rPr>
                <w:sz w:val="24"/>
              </w:rPr>
            </w:pPr>
            <w:r>
              <w:rPr>
                <w:sz w:val="24"/>
              </w:rPr>
              <w:t>коллективное</w:t>
            </w:r>
            <w:r>
              <w:rPr>
                <w:spacing w:val="-7"/>
                <w:sz w:val="24"/>
              </w:rPr>
              <w:t xml:space="preserve"> </w:t>
            </w:r>
            <w:r>
              <w:rPr>
                <w:sz w:val="24"/>
              </w:rPr>
              <w:t>обсуждение,</w:t>
            </w:r>
          </w:p>
          <w:p w:rsidR="00322F31" w:rsidRPr="00EF5616" w:rsidRDefault="00EF5616" w:rsidP="000F0589">
            <w:pPr>
              <w:pStyle w:val="TableParagraph"/>
              <w:numPr>
                <w:ilvl w:val="0"/>
                <w:numId w:val="54"/>
              </w:numPr>
              <w:tabs>
                <w:tab w:val="left" w:pos="818"/>
                <w:tab w:val="left" w:pos="819"/>
              </w:tabs>
              <w:ind w:right="228"/>
              <w:rPr>
                <w:sz w:val="24"/>
                <w:lang w:val="ru-RU"/>
              </w:rPr>
            </w:pPr>
            <w:r w:rsidRPr="00EF5616">
              <w:rPr>
                <w:sz w:val="24"/>
                <w:lang w:val="ru-RU"/>
              </w:rPr>
              <w:t>неклассные мероприятия (праздники, проекты, походы,</w:t>
            </w:r>
            <w:r w:rsidRPr="00EF5616">
              <w:rPr>
                <w:spacing w:val="-4"/>
                <w:sz w:val="24"/>
                <w:lang w:val="ru-RU"/>
              </w:rPr>
              <w:t xml:space="preserve"> </w:t>
            </w:r>
            <w:r w:rsidRPr="00EF5616">
              <w:rPr>
                <w:sz w:val="24"/>
                <w:lang w:val="ru-RU"/>
              </w:rPr>
              <w:t>экскурсии)</w:t>
            </w:r>
          </w:p>
        </w:tc>
      </w:tr>
      <w:tr w:rsidR="00322F31">
        <w:trPr>
          <w:trHeight w:hRule="exact" w:val="1954"/>
        </w:trPr>
        <w:tc>
          <w:tcPr>
            <w:tcW w:w="5218" w:type="dxa"/>
          </w:tcPr>
          <w:p w:rsidR="00322F31" w:rsidRPr="00EF5616" w:rsidRDefault="00322F31">
            <w:pPr>
              <w:pStyle w:val="TableParagraph"/>
              <w:ind w:left="0"/>
              <w:rPr>
                <w:b/>
                <w:sz w:val="26"/>
                <w:lang w:val="ru-RU"/>
              </w:rPr>
            </w:pPr>
          </w:p>
          <w:p w:rsidR="00322F31" w:rsidRPr="00EF5616" w:rsidRDefault="00322F31">
            <w:pPr>
              <w:pStyle w:val="TableParagraph"/>
              <w:spacing w:before="5"/>
              <w:ind w:left="0"/>
              <w:rPr>
                <w:b/>
                <w:sz w:val="21"/>
                <w:lang w:val="ru-RU"/>
              </w:rPr>
            </w:pPr>
          </w:p>
          <w:p w:rsidR="00322F31" w:rsidRPr="00EF5616" w:rsidRDefault="00EF5616">
            <w:pPr>
              <w:pStyle w:val="TableParagraph"/>
              <w:spacing w:before="1"/>
              <w:ind w:left="98" w:right="229"/>
              <w:rPr>
                <w:sz w:val="24"/>
                <w:lang w:val="ru-RU"/>
              </w:rPr>
            </w:pPr>
            <w:r w:rsidRPr="00EF5616">
              <w:rPr>
                <w:sz w:val="24"/>
                <w:lang w:val="ru-RU"/>
              </w:rPr>
              <w:t>4.Участие в благотворительности, милосердии, в оказании помощи нуждающимся, заботе о животных, природе</w:t>
            </w:r>
          </w:p>
        </w:tc>
        <w:tc>
          <w:tcPr>
            <w:tcW w:w="4920" w:type="dxa"/>
          </w:tcPr>
          <w:p w:rsidR="00322F31" w:rsidRDefault="00EF5616" w:rsidP="000F0589">
            <w:pPr>
              <w:pStyle w:val="TableParagraph"/>
              <w:numPr>
                <w:ilvl w:val="0"/>
                <w:numId w:val="53"/>
              </w:numPr>
              <w:tabs>
                <w:tab w:val="left" w:pos="818"/>
                <w:tab w:val="left" w:pos="819"/>
              </w:tabs>
              <w:spacing w:line="270" w:lineRule="exact"/>
              <w:rPr>
                <w:sz w:val="24"/>
              </w:rPr>
            </w:pPr>
            <w:r>
              <w:rPr>
                <w:sz w:val="24"/>
              </w:rPr>
              <w:t>участие в благотворительных</w:t>
            </w:r>
            <w:r>
              <w:rPr>
                <w:spacing w:val="-8"/>
                <w:sz w:val="24"/>
              </w:rPr>
              <w:t xml:space="preserve"> </w:t>
            </w:r>
            <w:r>
              <w:rPr>
                <w:sz w:val="24"/>
              </w:rPr>
              <w:t>акциях,</w:t>
            </w:r>
          </w:p>
          <w:p w:rsidR="00322F31" w:rsidRPr="00EF5616" w:rsidRDefault="00EF5616" w:rsidP="000F0589">
            <w:pPr>
              <w:pStyle w:val="TableParagraph"/>
              <w:numPr>
                <w:ilvl w:val="0"/>
                <w:numId w:val="53"/>
              </w:numPr>
              <w:tabs>
                <w:tab w:val="left" w:pos="818"/>
                <w:tab w:val="left" w:pos="819"/>
              </w:tabs>
              <w:ind w:right="1109"/>
              <w:rPr>
                <w:sz w:val="24"/>
                <w:lang w:val="ru-RU"/>
              </w:rPr>
            </w:pPr>
            <w:r w:rsidRPr="00EF5616">
              <w:rPr>
                <w:sz w:val="24"/>
                <w:lang w:val="ru-RU"/>
              </w:rPr>
              <w:t>участие в акции милосердия, волонтёрское</w:t>
            </w:r>
            <w:r w:rsidRPr="00EF5616">
              <w:rPr>
                <w:spacing w:val="-5"/>
                <w:sz w:val="24"/>
                <w:lang w:val="ru-RU"/>
              </w:rPr>
              <w:t xml:space="preserve"> </w:t>
            </w:r>
            <w:r w:rsidRPr="00EF5616">
              <w:rPr>
                <w:sz w:val="24"/>
                <w:lang w:val="ru-RU"/>
              </w:rPr>
              <w:t>движение,</w:t>
            </w:r>
          </w:p>
          <w:p w:rsidR="00322F31" w:rsidRDefault="00EF5616" w:rsidP="000F0589">
            <w:pPr>
              <w:pStyle w:val="TableParagraph"/>
              <w:numPr>
                <w:ilvl w:val="0"/>
                <w:numId w:val="53"/>
              </w:numPr>
              <w:tabs>
                <w:tab w:val="left" w:pos="818"/>
                <w:tab w:val="left" w:pos="819"/>
              </w:tabs>
              <w:rPr>
                <w:sz w:val="24"/>
              </w:rPr>
            </w:pPr>
            <w:r>
              <w:rPr>
                <w:sz w:val="24"/>
              </w:rPr>
              <w:t>шефство над памятниками</w:t>
            </w:r>
            <w:r>
              <w:rPr>
                <w:spacing w:val="-11"/>
                <w:sz w:val="24"/>
              </w:rPr>
              <w:t xml:space="preserve"> </w:t>
            </w:r>
            <w:r>
              <w:rPr>
                <w:sz w:val="24"/>
              </w:rPr>
              <w:t>ВОВ,</w:t>
            </w:r>
          </w:p>
          <w:p w:rsidR="00322F31" w:rsidRDefault="00EF5616" w:rsidP="000F0589">
            <w:pPr>
              <w:pStyle w:val="TableParagraph"/>
              <w:numPr>
                <w:ilvl w:val="0"/>
                <w:numId w:val="53"/>
              </w:numPr>
              <w:tabs>
                <w:tab w:val="left" w:pos="818"/>
                <w:tab w:val="left" w:pos="819"/>
              </w:tabs>
              <w:rPr>
                <w:sz w:val="24"/>
              </w:rPr>
            </w:pPr>
            <w:r>
              <w:rPr>
                <w:sz w:val="24"/>
              </w:rPr>
              <w:t>шефство над ветеранами</w:t>
            </w:r>
            <w:r>
              <w:rPr>
                <w:spacing w:val="-8"/>
                <w:sz w:val="24"/>
              </w:rPr>
              <w:t xml:space="preserve"> </w:t>
            </w:r>
            <w:r>
              <w:rPr>
                <w:sz w:val="24"/>
              </w:rPr>
              <w:t>ВОВ,</w:t>
            </w:r>
          </w:p>
          <w:p w:rsidR="00322F31" w:rsidRDefault="00EF5616" w:rsidP="000F0589">
            <w:pPr>
              <w:pStyle w:val="TableParagraph"/>
              <w:numPr>
                <w:ilvl w:val="0"/>
                <w:numId w:val="53"/>
              </w:numPr>
              <w:tabs>
                <w:tab w:val="left" w:pos="818"/>
                <w:tab w:val="left" w:pos="819"/>
              </w:tabs>
              <w:rPr>
                <w:sz w:val="24"/>
              </w:rPr>
            </w:pPr>
            <w:r>
              <w:rPr>
                <w:sz w:val="24"/>
              </w:rPr>
              <w:t>проведение Дней старшего</w:t>
            </w:r>
            <w:r>
              <w:rPr>
                <w:spacing w:val="-3"/>
                <w:sz w:val="24"/>
              </w:rPr>
              <w:t xml:space="preserve"> </w:t>
            </w:r>
            <w:r>
              <w:rPr>
                <w:sz w:val="24"/>
              </w:rPr>
              <w:t>поколения,</w:t>
            </w:r>
          </w:p>
          <w:p w:rsidR="00322F31" w:rsidRDefault="00EF5616" w:rsidP="000F0589">
            <w:pPr>
              <w:pStyle w:val="TableParagraph"/>
              <w:numPr>
                <w:ilvl w:val="0"/>
                <w:numId w:val="53"/>
              </w:numPr>
              <w:tabs>
                <w:tab w:val="left" w:pos="818"/>
                <w:tab w:val="left" w:pos="819"/>
              </w:tabs>
              <w:rPr>
                <w:sz w:val="24"/>
              </w:rPr>
            </w:pPr>
            <w:r>
              <w:rPr>
                <w:sz w:val="24"/>
              </w:rPr>
              <w:t>социальные</w:t>
            </w:r>
            <w:r>
              <w:rPr>
                <w:spacing w:val="-1"/>
                <w:sz w:val="24"/>
              </w:rPr>
              <w:t xml:space="preserve"> </w:t>
            </w:r>
            <w:r>
              <w:rPr>
                <w:sz w:val="24"/>
              </w:rPr>
              <w:t>проекты</w:t>
            </w:r>
          </w:p>
        </w:tc>
      </w:tr>
      <w:tr w:rsidR="00322F31" w:rsidRPr="008730DE">
        <w:trPr>
          <w:trHeight w:hRule="exact" w:val="3331"/>
        </w:trPr>
        <w:tc>
          <w:tcPr>
            <w:tcW w:w="5218" w:type="dxa"/>
          </w:tcPr>
          <w:p w:rsidR="00322F31" w:rsidRDefault="00322F31">
            <w:pPr>
              <w:pStyle w:val="TableParagraph"/>
              <w:ind w:left="0"/>
              <w:rPr>
                <w:b/>
                <w:sz w:val="26"/>
              </w:rPr>
            </w:pPr>
          </w:p>
          <w:p w:rsidR="00322F31" w:rsidRDefault="00322F31">
            <w:pPr>
              <w:pStyle w:val="TableParagraph"/>
              <w:ind w:left="0"/>
              <w:rPr>
                <w:b/>
                <w:sz w:val="26"/>
              </w:rPr>
            </w:pPr>
          </w:p>
          <w:p w:rsidR="00322F31" w:rsidRDefault="00322F31">
            <w:pPr>
              <w:pStyle w:val="TableParagraph"/>
              <w:ind w:left="0"/>
              <w:rPr>
                <w:b/>
                <w:sz w:val="26"/>
              </w:rPr>
            </w:pPr>
          </w:p>
          <w:p w:rsidR="00322F31" w:rsidRDefault="00322F31">
            <w:pPr>
              <w:pStyle w:val="TableParagraph"/>
              <w:ind w:left="0"/>
              <w:rPr>
                <w:b/>
                <w:sz w:val="26"/>
              </w:rPr>
            </w:pPr>
          </w:p>
          <w:p w:rsidR="00322F31" w:rsidRPr="00EF5616" w:rsidRDefault="00EF5616">
            <w:pPr>
              <w:pStyle w:val="TableParagraph"/>
              <w:spacing w:before="176"/>
              <w:ind w:left="98" w:right="519"/>
              <w:rPr>
                <w:sz w:val="24"/>
                <w:lang w:val="ru-RU"/>
              </w:rPr>
            </w:pPr>
            <w:r w:rsidRPr="00EF5616">
              <w:rPr>
                <w:sz w:val="24"/>
                <w:lang w:val="ru-RU"/>
              </w:rPr>
              <w:t>5.Получение представлений о нравственных взаимоотношениях в семье</w:t>
            </w:r>
          </w:p>
        </w:tc>
        <w:tc>
          <w:tcPr>
            <w:tcW w:w="4920" w:type="dxa"/>
          </w:tcPr>
          <w:p w:rsidR="00322F31" w:rsidRPr="00EF5616" w:rsidRDefault="00EF5616" w:rsidP="000F0589">
            <w:pPr>
              <w:pStyle w:val="TableParagraph"/>
              <w:numPr>
                <w:ilvl w:val="0"/>
                <w:numId w:val="52"/>
              </w:numPr>
              <w:tabs>
                <w:tab w:val="left" w:pos="818"/>
                <w:tab w:val="left" w:pos="819"/>
              </w:tabs>
              <w:ind w:right="1121"/>
              <w:rPr>
                <w:sz w:val="24"/>
                <w:lang w:val="ru-RU"/>
              </w:rPr>
            </w:pPr>
            <w:r w:rsidRPr="00EF5616">
              <w:rPr>
                <w:sz w:val="24"/>
                <w:lang w:val="ru-RU"/>
              </w:rPr>
              <w:t>беседы о семье, о родителях, прародителях,</w:t>
            </w:r>
          </w:p>
          <w:p w:rsidR="00322F31" w:rsidRPr="00EF5616" w:rsidRDefault="00EF5616" w:rsidP="000F0589">
            <w:pPr>
              <w:pStyle w:val="TableParagraph"/>
              <w:numPr>
                <w:ilvl w:val="0"/>
                <w:numId w:val="52"/>
              </w:numPr>
              <w:tabs>
                <w:tab w:val="left" w:pos="818"/>
                <w:tab w:val="left" w:pos="819"/>
              </w:tabs>
              <w:spacing w:before="8"/>
              <w:ind w:right="864"/>
              <w:rPr>
                <w:sz w:val="24"/>
                <w:lang w:val="ru-RU"/>
              </w:rPr>
            </w:pPr>
            <w:r w:rsidRPr="00EF5616">
              <w:rPr>
                <w:sz w:val="24"/>
                <w:lang w:val="ru-RU"/>
              </w:rPr>
              <w:t xml:space="preserve">праздники, соревнования </w:t>
            </w:r>
            <w:r w:rsidRPr="00EF5616">
              <w:rPr>
                <w:spacing w:val="-3"/>
                <w:sz w:val="24"/>
                <w:lang w:val="ru-RU"/>
              </w:rPr>
              <w:t xml:space="preserve">«Моя </w:t>
            </w:r>
            <w:r w:rsidRPr="00EF5616">
              <w:rPr>
                <w:sz w:val="24"/>
                <w:lang w:val="ru-RU"/>
              </w:rPr>
              <w:t>дружная</w:t>
            </w:r>
            <w:r w:rsidRPr="00EF5616">
              <w:rPr>
                <w:spacing w:val="-9"/>
                <w:sz w:val="24"/>
                <w:lang w:val="ru-RU"/>
              </w:rPr>
              <w:t xml:space="preserve"> </w:t>
            </w:r>
            <w:r w:rsidRPr="00EF5616">
              <w:rPr>
                <w:sz w:val="24"/>
                <w:lang w:val="ru-RU"/>
              </w:rPr>
              <w:t>семья»,</w:t>
            </w:r>
          </w:p>
          <w:p w:rsidR="00322F31" w:rsidRDefault="00EF5616" w:rsidP="000F0589">
            <w:pPr>
              <w:pStyle w:val="TableParagraph"/>
              <w:numPr>
                <w:ilvl w:val="0"/>
                <w:numId w:val="52"/>
              </w:numPr>
              <w:tabs>
                <w:tab w:val="left" w:pos="818"/>
                <w:tab w:val="left" w:pos="819"/>
              </w:tabs>
              <w:rPr>
                <w:sz w:val="24"/>
              </w:rPr>
            </w:pPr>
            <w:r>
              <w:rPr>
                <w:sz w:val="24"/>
              </w:rPr>
              <w:t>творческие</w:t>
            </w:r>
            <w:r>
              <w:rPr>
                <w:spacing w:val="-6"/>
                <w:sz w:val="24"/>
              </w:rPr>
              <w:t xml:space="preserve"> </w:t>
            </w:r>
            <w:r>
              <w:rPr>
                <w:sz w:val="24"/>
              </w:rPr>
              <w:t>мероприятия,</w:t>
            </w:r>
          </w:p>
          <w:p w:rsidR="00322F31" w:rsidRDefault="00EF5616" w:rsidP="000F0589">
            <w:pPr>
              <w:pStyle w:val="TableParagraph"/>
              <w:numPr>
                <w:ilvl w:val="0"/>
                <w:numId w:val="52"/>
              </w:numPr>
              <w:tabs>
                <w:tab w:val="left" w:pos="818"/>
                <w:tab w:val="left" w:pos="819"/>
              </w:tabs>
              <w:rPr>
                <w:sz w:val="24"/>
              </w:rPr>
            </w:pPr>
            <w:r>
              <w:rPr>
                <w:sz w:val="24"/>
              </w:rPr>
              <w:t>выставки «Хобби моей</w:t>
            </w:r>
            <w:r>
              <w:rPr>
                <w:spacing w:val="-4"/>
                <w:sz w:val="24"/>
              </w:rPr>
              <w:t xml:space="preserve"> </w:t>
            </w:r>
            <w:r>
              <w:rPr>
                <w:sz w:val="24"/>
              </w:rPr>
              <w:t>семьи»</w:t>
            </w:r>
          </w:p>
          <w:p w:rsidR="00322F31" w:rsidRDefault="00EF5616" w:rsidP="000F0589">
            <w:pPr>
              <w:pStyle w:val="TableParagraph"/>
              <w:numPr>
                <w:ilvl w:val="0"/>
                <w:numId w:val="52"/>
              </w:numPr>
              <w:tabs>
                <w:tab w:val="left" w:pos="818"/>
                <w:tab w:val="left" w:pos="819"/>
              </w:tabs>
              <w:ind w:right="345"/>
              <w:rPr>
                <w:sz w:val="24"/>
              </w:rPr>
            </w:pPr>
            <w:r>
              <w:rPr>
                <w:sz w:val="24"/>
              </w:rPr>
              <w:t>составление генеалогического</w:t>
            </w:r>
            <w:r>
              <w:rPr>
                <w:spacing w:val="-8"/>
                <w:sz w:val="24"/>
              </w:rPr>
              <w:t xml:space="preserve"> </w:t>
            </w:r>
            <w:r>
              <w:rPr>
                <w:sz w:val="24"/>
              </w:rPr>
              <w:t>древа семьи,</w:t>
            </w:r>
          </w:p>
          <w:p w:rsidR="00322F31" w:rsidRDefault="00EF5616" w:rsidP="000F0589">
            <w:pPr>
              <w:pStyle w:val="TableParagraph"/>
              <w:numPr>
                <w:ilvl w:val="0"/>
                <w:numId w:val="52"/>
              </w:numPr>
              <w:tabs>
                <w:tab w:val="left" w:pos="818"/>
                <w:tab w:val="left" w:pos="819"/>
              </w:tabs>
              <w:rPr>
                <w:sz w:val="24"/>
              </w:rPr>
            </w:pPr>
            <w:r>
              <w:rPr>
                <w:sz w:val="24"/>
              </w:rPr>
              <w:t>творческие работы («Моя</w:t>
            </w:r>
            <w:r>
              <w:rPr>
                <w:spacing w:val="-12"/>
                <w:sz w:val="24"/>
              </w:rPr>
              <w:t xml:space="preserve"> </w:t>
            </w:r>
            <w:r>
              <w:rPr>
                <w:sz w:val="24"/>
              </w:rPr>
              <w:t>семья»,</w:t>
            </w:r>
          </w:p>
          <w:p w:rsidR="00322F31" w:rsidRPr="00EF5616" w:rsidRDefault="00EF5616">
            <w:pPr>
              <w:pStyle w:val="TableParagraph"/>
              <w:ind w:left="818" w:right="324"/>
              <w:rPr>
                <w:sz w:val="24"/>
                <w:lang w:val="ru-RU"/>
              </w:rPr>
            </w:pPr>
            <w:r w:rsidRPr="00EF5616">
              <w:rPr>
                <w:sz w:val="24"/>
                <w:lang w:val="ru-RU"/>
              </w:rPr>
              <w:t>«Мои родители», «Бабушка и дедушка», «Военные реликвии моей семьи», «Что в имени моём…»)</w:t>
            </w:r>
          </w:p>
        </w:tc>
      </w:tr>
      <w:tr w:rsidR="00322F31" w:rsidRPr="008730DE">
        <w:trPr>
          <w:trHeight w:hRule="exact" w:val="2227"/>
        </w:trPr>
        <w:tc>
          <w:tcPr>
            <w:tcW w:w="5218" w:type="dxa"/>
          </w:tcPr>
          <w:p w:rsidR="00322F31" w:rsidRPr="00EF5616" w:rsidRDefault="00322F31">
            <w:pPr>
              <w:pStyle w:val="TableParagraph"/>
              <w:ind w:left="0"/>
              <w:rPr>
                <w:b/>
                <w:sz w:val="26"/>
                <w:lang w:val="ru-RU"/>
              </w:rPr>
            </w:pPr>
          </w:p>
          <w:p w:rsidR="00322F31" w:rsidRPr="00EF5616" w:rsidRDefault="00322F31">
            <w:pPr>
              <w:pStyle w:val="TableParagraph"/>
              <w:ind w:left="0"/>
              <w:rPr>
                <w:b/>
                <w:sz w:val="26"/>
                <w:lang w:val="ru-RU"/>
              </w:rPr>
            </w:pPr>
          </w:p>
          <w:p w:rsidR="00322F31" w:rsidRPr="00EF5616" w:rsidRDefault="00EF5616">
            <w:pPr>
              <w:pStyle w:val="TableParagraph"/>
              <w:spacing w:before="222"/>
              <w:ind w:left="98" w:right="1624"/>
              <w:rPr>
                <w:sz w:val="24"/>
                <w:lang w:val="ru-RU"/>
              </w:rPr>
            </w:pPr>
            <w:r w:rsidRPr="00EF5616">
              <w:rPr>
                <w:sz w:val="24"/>
                <w:lang w:val="ru-RU"/>
              </w:rPr>
              <w:t>6.Расширение опыта позитивного взаимоотношения в семье</w:t>
            </w:r>
          </w:p>
        </w:tc>
        <w:tc>
          <w:tcPr>
            <w:tcW w:w="4920" w:type="dxa"/>
          </w:tcPr>
          <w:p w:rsidR="00322F31" w:rsidRDefault="00EF5616" w:rsidP="000F0589">
            <w:pPr>
              <w:pStyle w:val="TableParagraph"/>
              <w:numPr>
                <w:ilvl w:val="0"/>
                <w:numId w:val="51"/>
              </w:numPr>
              <w:tabs>
                <w:tab w:val="left" w:pos="818"/>
                <w:tab w:val="left" w:pos="819"/>
              </w:tabs>
              <w:spacing w:line="268" w:lineRule="exact"/>
              <w:rPr>
                <w:sz w:val="24"/>
              </w:rPr>
            </w:pPr>
            <w:r>
              <w:rPr>
                <w:sz w:val="24"/>
              </w:rPr>
              <w:t>открытые семейные</w:t>
            </w:r>
            <w:r>
              <w:rPr>
                <w:spacing w:val="-6"/>
                <w:sz w:val="24"/>
              </w:rPr>
              <w:t xml:space="preserve"> </w:t>
            </w:r>
            <w:r>
              <w:rPr>
                <w:sz w:val="24"/>
              </w:rPr>
              <w:t>праздники,</w:t>
            </w:r>
          </w:p>
          <w:p w:rsidR="00322F31" w:rsidRDefault="00EF5616" w:rsidP="000F0589">
            <w:pPr>
              <w:pStyle w:val="TableParagraph"/>
              <w:numPr>
                <w:ilvl w:val="0"/>
                <w:numId w:val="51"/>
              </w:numPr>
              <w:tabs>
                <w:tab w:val="left" w:pos="818"/>
                <w:tab w:val="left" w:pos="819"/>
              </w:tabs>
              <w:rPr>
                <w:sz w:val="24"/>
              </w:rPr>
            </w:pPr>
            <w:r>
              <w:rPr>
                <w:sz w:val="24"/>
              </w:rPr>
              <w:t>семейные</w:t>
            </w:r>
            <w:r>
              <w:rPr>
                <w:spacing w:val="-2"/>
                <w:sz w:val="24"/>
              </w:rPr>
              <w:t xml:space="preserve"> </w:t>
            </w:r>
            <w:r>
              <w:rPr>
                <w:sz w:val="24"/>
              </w:rPr>
              <w:t>чаепития,</w:t>
            </w:r>
          </w:p>
          <w:p w:rsidR="00322F31" w:rsidRDefault="00EF5616" w:rsidP="000F0589">
            <w:pPr>
              <w:pStyle w:val="TableParagraph"/>
              <w:numPr>
                <w:ilvl w:val="0"/>
                <w:numId w:val="51"/>
              </w:numPr>
              <w:tabs>
                <w:tab w:val="left" w:pos="818"/>
                <w:tab w:val="left" w:pos="819"/>
              </w:tabs>
              <w:rPr>
                <w:sz w:val="24"/>
              </w:rPr>
            </w:pPr>
            <w:r>
              <w:rPr>
                <w:sz w:val="24"/>
              </w:rPr>
              <w:t>семейные</w:t>
            </w:r>
            <w:r>
              <w:rPr>
                <w:spacing w:val="-6"/>
                <w:sz w:val="24"/>
              </w:rPr>
              <w:t xml:space="preserve"> </w:t>
            </w:r>
            <w:r>
              <w:rPr>
                <w:sz w:val="24"/>
              </w:rPr>
              <w:t>гостиные,</w:t>
            </w:r>
          </w:p>
          <w:p w:rsidR="00322F31" w:rsidRDefault="00EF5616" w:rsidP="000F0589">
            <w:pPr>
              <w:pStyle w:val="TableParagraph"/>
              <w:numPr>
                <w:ilvl w:val="0"/>
                <w:numId w:val="51"/>
              </w:numPr>
              <w:tabs>
                <w:tab w:val="left" w:pos="818"/>
                <w:tab w:val="left" w:pos="819"/>
              </w:tabs>
              <w:rPr>
                <w:sz w:val="24"/>
              </w:rPr>
            </w:pPr>
            <w:r>
              <w:rPr>
                <w:sz w:val="24"/>
              </w:rPr>
              <w:t>творческие</w:t>
            </w:r>
            <w:r>
              <w:rPr>
                <w:spacing w:val="-4"/>
                <w:sz w:val="24"/>
              </w:rPr>
              <w:t xml:space="preserve"> </w:t>
            </w:r>
            <w:r>
              <w:rPr>
                <w:sz w:val="24"/>
              </w:rPr>
              <w:t>презентации,</w:t>
            </w:r>
          </w:p>
          <w:p w:rsidR="00322F31" w:rsidRDefault="00EF5616" w:rsidP="000F0589">
            <w:pPr>
              <w:pStyle w:val="TableParagraph"/>
              <w:numPr>
                <w:ilvl w:val="0"/>
                <w:numId w:val="51"/>
              </w:numPr>
              <w:tabs>
                <w:tab w:val="left" w:pos="818"/>
                <w:tab w:val="left" w:pos="819"/>
              </w:tabs>
              <w:rPr>
                <w:sz w:val="24"/>
              </w:rPr>
            </w:pPr>
            <w:r>
              <w:rPr>
                <w:sz w:val="24"/>
              </w:rPr>
              <w:t>творческие</w:t>
            </w:r>
            <w:r>
              <w:rPr>
                <w:spacing w:val="-5"/>
                <w:sz w:val="24"/>
              </w:rPr>
              <w:t xml:space="preserve"> </w:t>
            </w:r>
            <w:r>
              <w:rPr>
                <w:sz w:val="24"/>
              </w:rPr>
              <w:t>проекты,</w:t>
            </w:r>
          </w:p>
          <w:p w:rsidR="00322F31" w:rsidRPr="00EF5616" w:rsidRDefault="00EF5616" w:rsidP="000F0589">
            <w:pPr>
              <w:pStyle w:val="TableParagraph"/>
              <w:numPr>
                <w:ilvl w:val="0"/>
                <w:numId w:val="51"/>
              </w:numPr>
              <w:tabs>
                <w:tab w:val="left" w:pos="818"/>
                <w:tab w:val="left" w:pos="819"/>
              </w:tabs>
              <w:ind w:right="133"/>
              <w:rPr>
                <w:sz w:val="24"/>
                <w:lang w:val="ru-RU"/>
              </w:rPr>
            </w:pPr>
            <w:r w:rsidRPr="00EF5616">
              <w:rPr>
                <w:sz w:val="24"/>
                <w:lang w:val="ru-RU"/>
              </w:rPr>
              <w:t>мероприятия, раскрывающие историю семьи, преемственность между поколениями</w:t>
            </w:r>
          </w:p>
        </w:tc>
      </w:tr>
    </w:tbl>
    <w:p w:rsidR="005D5F6C" w:rsidRDefault="005D5F6C">
      <w:pPr>
        <w:spacing w:before="90" w:line="274" w:lineRule="exact"/>
        <w:ind w:left="4134"/>
        <w:rPr>
          <w:b/>
          <w:sz w:val="24"/>
          <w:lang w:val="ru-RU"/>
        </w:rPr>
      </w:pPr>
    </w:p>
    <w:p w:rsidR="005D5F6C" w:rsidRDefault="005D5F6C">
      <w:pPr>
        <w:spacing w:before="90" w:line="274" w:lineRule="exact"/>
        <w:ind w:left="4134"/>
        <w:rPr>
          <w:b/>
          <w:sz w:val="24"/>
          <w:lang w:val="ru-RU"/>
        </w:rPr>
      </w:pPr>
    </w:p>
    <w:p w:rsidR="00322F31" w:rsidRPr="00EF5616" w:rsidRDefault="00EF5616">
      <w:pPr>
        <w:spacing w:before="90" w:line="274" w:lineRule="exact"/>
        <w:ind w:left="4134"/>
        <w:rPr>
          <w:b/>
          <w:sz w:val="24"/>
          <w:lang w:val="ru-RU"/>
        </w:rPr>
      </w:pPr>
      <w:r w:rsidRPr="00EF5616">
        <w:rPr>
          <w:b/>
          <w:sz w:val="24"/>
          <w:lang w:val="ru-RU"/>
        </w:rPr>
        <w:t>Традиционные мероприятия</w:t>
      </w:r>
    </w:p>
    <w:p w:rsidR="005D5F6C" w:rsidRDefault="005D5F6C" w:rsidP="005D5F6C">
      <w:pPr>
        <w:pStyle w:val="a3"/>
        <w:spacing w:line="274" w:lineRule="exact"/>
        <w:ind w:left="111"/>
        <w:rPr>
          <w:lang w:val="ru-RU"/>
        </w:rPr>
      </w:pPr>
    </w:p>
    <w:p w:rsidR="00322F31" w:rsidRPr="00EF5616" w:rsidRDefault="00EF5616" w:rsidP="000F0589">
      <w:pPr>
        <w:pStyle w:val="a3"/>
        <w:numPr>
          <w:ilvl w:val="0"/>
          <w:numId w:val="137"/>
        </w:numPr>
        <w:spacing w:line="274" w:lineRule="exact"/>
        <w:rPr>
          <w:lang w:val="ru-RU"/>
        </w:rPr>
      </w:pPr>
      <w:r w:rsidRPr="00EF5616">
        <w:rPr>
          <w:lang w:val="ru-RU"/>
        </w:rPr>
        <w:t>«Здравствуй, школа!»</w:t>
      </w:r>
    </w:p>
    <w:p w:rsidR="00322F31" w:rsidRPr="00EF5616" w:rsidRDefault="00EF5616" w:rsidP="000F0589">
      <w:pPr>
        <w:pStyle w:val="a3"/>
        <w:numPr>
          <w:ilvl w:val="0"/>
          <w:numId w:val="137"/>
        </w:numPr>
        <w:rPr>
          <w:lang w:val="ru-RU"/>
        </w:rPr>
      </w:pPr>
      <w:r w:rsidRPr="00EF5616">
        <w:rPr>
          <w:lang w:val="ru-RU"/>
        </w:rPr>
        <w:t>Выставка «Дары осени»</w:t>
      </w:r>
    </w:p>
    <w:p w:rsidR="00322F31" w:rsidRDefault="00B753C3" w:rsidP="000F0589">
      <w:pPr>
        <w:pStyle w:val="a3"/>
        <w:numPr>
          <w:ilvl w:val="0"/>
          <w:numId w:val="137"/>
        </w:numPr>
        <w:ind w:right="1034"/>
        <w:rPr>
          <w:lang w:val="ru-RU"/>
        </w:rPr>
      </w:pPr>
      <w:r>
        <w:rPr>
          <w:lang w:val="ru-RU"/>
        </w:rPr>
        <w:t>Ф</w:t>
      </w:r>
      <w:r w:rsidR="00EF5616" w:rsidRPr="00EF5616">
        <w:rPr>
          <w:lang w:val="ru-RU"/>
        </w:rPr>
        <w:t>отовыставка ученических работ на тему «Летние каникулы » Посвящение в пятиклассники</w:t>
      </w:r>
    </w:p>
    <w:p w:rsidR="00322F31" w:rsidRDefault="00EF5616" w:rsidP="000F0589">
      <w:pPr>
        <w:pStyle w:val="a3"/>
        <w:numPr>
          <w:ilvl w:val="0"/>
          <w:numId w:val="137"/>
        </w:numPr>
        <w:ind w:right="1034"/>
        <w:rPr>
          <w:lang w:val="ru-RU"/>
        </w:rPr>
      </w:pPr>
      <w:r w:rsidRPr="008537CB">
        <w:rPr>
          <w:lang w:val="ru-RU"/>
        </w:rPr>
        <w:t xml:space="preserve">День Матери, выставка рисунков «Портрет моей мамы» </w:t>
      </w:r>
      <w:r w:rsidR="00B753C3" w:rsidRPr="008537CB">
        <w:rPr>
          <w:lang w:val="ru-RU"/>
        </w:rPr>
        <w:t xml:space="preserve">    </w:t>
      </w:r>
      <w:r w:rsidR="005D5F6C" w:rsidRPr="008537CB">
        <w:rPr>
          <w:lang w:val="ru-RU"/>
        </w:rPr>
        <w:t xml:space="preserve">     </w:t>
      </w:r>
      <w:r w:rsidRPr="008537CB">
        <w:rPr>
          <w:lang w:val="ru-RU"/>
        </w:rPr>
        <w:t>Библиотечный урок «Слово о матери»</w:t>
      </w:r>
    </w:p>
    <w:p w:rsidR="005D5F6C" w:rsidRDefault="005D5F6C" w:rsidP="000F0589">
      <w:pPr>
        <w:pStyle w:val="a3"/>
        <w:numPr>
          <w:ilvl w:val="0"/>
          <w:numId w:val="137"/>
        </w:numPr>
        <w:ind w:right="1034"/>
        <w:rPr>
          <w:lang w:val="ru-RU"/>
        </w:rPr>
      </w:pPr>
      <w:r w:rsidRPr="008537CB">
        <w:rPr>
          <w:lang w:val="ru-RU"/>
        </w:rPr>
        <w:t>Общешкольный субботник</w:t>
      </w:r>
    </w:p>
    <w:p w:rsidR="008537CB" w:rsidRDefault="005D5F6C" w:rsidP="000F0589">
      <w:pPr>
        <w:pStyle w:val="a3"/>
        <w:numPr>
          <w:ilvl w:val="0"/>
          <w:numId w:val="137"/>
        </w:numPr>
        <w:ind w:right="1034"/>
        <w:rPr>
          <w:lang w:val="ru-RU"/>
        </w:rPr>
      </w:pPr>
      <w:r w:rsidRPr="008537CB">
        <w:rPr>
          <w:lang w:val="ru-RU"/>
        </w:rPr>
        <w:t xml:space="preserve">Участие в НПК «Шаг в будущее» </w:t>
      </w:r>
    </w:p>
    <w:p w:rsidR="005D5F6C" w:rsidRDefault="005D5F6C" w:rsidP="000F0589">
      <w:pPr>
        <w:pStyle w:val="a3"/>
        <w:numPr>
          <w:ilvl w:val="0"/>
          <w:numId w:val="137"/>
        </w:numPr>
        <w:ind w:right="1034"/>
        <w:rPr>
          <w:lang w:val="ru-RU"/>
        </w:rPr>
      </w:pPr>
      <w:r w:rsidRPr="008537CB">
        <w:rPr>
          <w:lang w:val="ru-RU"/>
        </w:rPr>
        <w:t>Общешкольный конкурс «Ученик года»</w:t>
      </w:r>
    </w:p>
    <w:p w:rsidR="00322F31" w:rsidRPr="008537CB" w:rsidRDefault="005D5F6C" w:rsidP="000F0589">
      <w:pPr>
        <w:pStyle w:val="a3"/>
        <w:numPr>
          <w:ilvl w:val="0"/>
          <w:numId w:val="137"/>
        </w:numPr>
        <w:ind w:right="1034"/>
        <w:rPr>
          <w:lang w:val="ru-RU"/>
        </w:rPr>
      </w:pPr>
      <w:r w:rsidRPr="008537CB">
        <w:rPr>
          <w:lang w:val="ru-RU"/>
        </w:rPr>
        <w:t>Школьная научно-практическая конференц</w:t>
      </w:r>
      <w:r w:rsidR="008537CB">
        <w:rPr>
          <w:lang w:val="ru-RU"/>
        </w:rPr>
        <w:t>ия</w:t>
      </w:r>
      <w:r w:rsidRPr="008537CB">
        <w:rPr>
          <w:lang w:val="ru-RU"/>
        </w:rPr>
        <w:t xml:space="preserve">  «ОТКРЫТИЕ»</w:t>
      </w:r>
    </w:p>
    <w:p w:rsidR="00322F31" w:rsidRPr="00EF5616" w:rsidRDefault="00322F31">
      <w:pPr>
        <w:pStyle w:val="a3"/>
        <w:spacing w:before="5"/>
        <w:ind w:left="0"/>
        <w:rPr>
          <w:lang w:val="ru-RU"/>
        </w:rPr>
      </w:pPr>
    </w:p>
    <w:p w:rsidR="00322F31" w:rsidRPr="00EF5616" w:rsidRDefault="00EF5616" w:rsidP="000F0589">
      <w:pPr>
        <w:pStyle w:val="1"/>
        <w:numPr>
          <w:ilvl w:val="0"/>
          <w:numId w:val="66"/>
        </w:numPr>
        <w:tabs>
          <w:tab w:val="left" w:pos="878"/>
        </w:tabs>
        <w:spacing w:before="0" w:line="240" w:lineRule="auto"/>
        <w:ind w:left="2718" w:right="170" w:hanging="2201"/>
        <w:jc w:val="left"/>
        <w:rPr>
          <w:lang w:val="ru-RU"/>
        </w:rPr>
      </w:pPr>
      <w:r w:rsidRPr="00EF5616">
        <w:rPr>
          <w:lang w:val="ru-RU"/>
        </w:rPr>
        <w:t>Воспитание трудолюбия, сознательного, творческого отношения к образованию, труду и жизни, подготовка к сознательному выбору</w:t>
      </w:r>
      <w:r w:rsidRPr="00EF5616">
        <w:rPr>
          <w:spacing w:val="-19"/>
          <w:lang w:val="ru-RU"/>
        </w:rPr>
        <w:t xml:space="preserve"> </w:t>
      </w:r>
      <w:r w:rsidRPr="00EF5616">
        <w:rPr>
          <w:lang w:val="ru-RU"/>
        </w:rPr>
        <w:t>профессии</w:t>
      </w:r>
    </w:p>
    <w:p w:rsidR="00322F31" w:rsidRPr="00EF5616" w:rsidRDefault="00322F31">
      <w:pPr>
        <w:pStyle w:val="a3"/>
        <w:spacing w:before="11"/>
        <w:ind w:left="0"/>
        <w:rPr>
          <w:b/>
          <w:sz w:val="23"/>
          <w:lang w:val="ru-RU"/>
        </w:rPr>
      </w:pPr>
    </w:p>
    <w:p w:rsidR="00322F31" w:rsidRDefault="00EF5616">
      <w:pPr>
        <w:spacing w:line="274" w:lineRule="exact"/>
        <w:ind w:left="111"/>
        <w:rPr>
          <w:b/>
          <w:sz w:val="24"/>
        </w:rPr>
      </w:pPr>
      <w:r>
        <w:rPr>
          <w:b/>
          <w:sz w:val="24"/>
        </w:rPr>
        <w:t>Цели и задачи:</w:t>
      </w:r>
    </w:p>
    <w:p w:rsidR="00322F31" w:rsidRPr="00EF5616" w:rsidRDefault="00EF5616" w:rsidP="000F0589">
      <w:pPr>
        <w:pStyle w:val="a4"/>
        <w:numPr>
          <w:ilvl w:val="0"/>
          <w:numId w:val="65"/>
        </w:numPr>
        <w:tabs>
          <w:tab w:val="left" w:pos="832"/>
        </w:tabs>
        <w:ind w:right="467"/>
        <w:rPr>
          <w:sz w:val="24"/>
          <w:lang w:val="ru-RU"/>
        </w:rPr>
      </w:pPr>
      <w:r w:rsidRPr="00EF5616">
        <w:rPr>
          <w:sz w:val="24"/>
          <w:lang w:val="ru-RU"/>
        </w:rPr>
        <w:t>первоначальные представления о нравственных основах учёбы, ведущей роли образования, труда и значении творчества в жизни человека и</w:t>
      </w:r>
      <w:r w:rsidRPr="00EF5616">
        <w:rPr>
          <w:spacing w:val="-16"/>
          <w:sz w:val="24"/>
          <w:lang w:val="ru-RU"/>
        </w:rPr>
        <w:t xml:space="preserve"> </w:t>
      </w:r>
      <w:r w:rsidRPr="00EF5616">
        <w:rPr>
          <w:sz w:val="24"/>
          <w:lang w:val="ru-RU"/>
        </w:rPr>
        <w:t>общества;</w:t>
      </w:r>
    </w:p>
    <w:p w:rsidR="00322F31" w:rsidRPr="00EF5616" w:rsidRDefault="00EF5616" w:rsidP="000F0589">
      <w:pPr>
        <w:pStyle w:val="a4"/>
        <w:numPr>
          <w:ilvl w:val="0"/>
          <w:numId w:val="65"/>
        </w:numPr>
        <w:tabs>
          <w:tab w:val="left" w:pos="832"/>
        </w:tabs>
        <w:spacing w:before="2"/>
        <w:rPr>
          <w:sz w:val="24"/>
          <w:lang w:val="ru-RU"/>
        </w:rPr>
      </w:pPr>
      <w:r w:rsidRPr="00EF5616">
        <w:rPr>
          <w:sz w:val="24"/>
          <w:lang w:val="ru-RU"/>
        </w:rPr>
        <w:t>уважение к труду и творчеству старших и</w:t>
      </w:r>
      <w:r w:rsidRPr="00EF5616">
        <w:rPr>
          <w:spacing w:val="-10"/>
          <w:sz w:val="24"/>
          <w:lang w:val="ru-RU"/>
        </w:rPr>
        <w:t xml:space="preserve"> </w:t>
      </w:r>
      <w:r w:rsidRPr="00EF5616">
        <w:rPr>
          <w:sz w:val="24"/>
          <w:lang w:val="ru-RU"/>
        </w:rPr>
        <w:t>сверстников;</w:t>
      </w:r>
    </w:p>
    <w:p w:rsidR="00322F31" w:rsidRPr="00EF5616" w:rsidRDefault="00EF5616" w:rsidP="000F0589">
      <w:pPr>
        <w:pStyle w:val="a4"/>
        <w:numPr>
          <w:ilvl w:val="0"/>
          <w:numId w:val="65"/>
        </w:numPr>
        <w:tabs>
          <w:tab w:val="left" w:pos="832"/>
        </w:tabs>
        <w:rPr>
          <w:sz w:val="24"/>
          <w:lang w:val="ru-RU"/>
        </w:rPr>
      </w:pPr>
      <w:r w:rsidRPr="00EF5616">
        <w:rPr>
          <w:sz w:val="24"/>
          <w:lang w:val="ru-RU"/>
        </w:rPr>
        <w:t>элементарные представления об основных</w:t>
      </w:r>
      <w:r w:rsidRPr="00EF5616">
        <w:rPr>
          <w:spacing w:val="-8"/>
          <w:sz w:val="24"/>
          <w:lang w:val="ru-RU"/>
        </w:rPr>
        <w:t xml:space="preserve"> </w:t>
      </w:r>
      <w:r w:rsidRPr="00EF5616">
        <w:rPr>
          <w:sz w:val="24"/>
          <w:lang w:val="ru-RU"/>
        </w:rPr>
        <w:t>профессиях;</w:t>
      </w:r>
    </w:p>
    <w:p w:rsidR="00322F31" w:rsidRPr="00EF5616" w:rsidRDefault="00EF5616" w:rsidP="000F0589">
      <w:pPr>
        <w:pStyle w:val="a4"/>
        <w:numPr>
          <w:ilvl w:val="0"/>
          <w:numId w:val="65"/>
        </w:numPr>
        <w:tabs>
          <w:tab w:val="left" w:pos="832"/>
        </w:tabs>
        <w:rPr>
          <w:sz w:val="24"/>
          <w:lang w:val="ru-RU"/>
        </w:rPr>
      </w:pPr>
      <w:r w:rsidRPr="00EF5616">
        <w:rPr>
          <w:sz w:val="24"/>
          <w:lang w:val="ru-RU"/>
        </w:rPr>
        <w:t>ценностное отношение к учёбе как виду творческой</w:t>
      </w:r>
      <w:r w:rsidRPr="00EF5616">
        <w:rPr>
          <w:spacing w:val="-15"/>
          <w:sz w:val="24"/>
          <w:lang w:val="ru-RU"/>
        </w:rPr>
        <w:t xml:space="preserve"> </w:t>
      </w:r>
      <w:r w:rsidRPr="00EF5616">
        <w:rPr>
          <w:sz w:val="24"/>
          <w:lang w:val="ru-RU"/>
        </w:rPr>
        <w:t>деятельности;</w:t>
      </w:r>
    </w:p>
    <w:p w:rsidR="00322F31" w:rsidRPr="00EF5616" w:rsidRDefault="00EF5616" w:rsidP="000F0589">
      <w:pPr>
        <w:pStyle w:val="a4"/>
        <w:numPr>
          <w:ilvl w:val="0"/>
          <w:numId w:val="65"/>
        </w:numPr>
        <w:tabs>
          <w:tab w:val="left" w:pos="832"/>
        </w:tabs>
        <w:ind w:right="804"/>
        <w:rPr>
          <w:sz w:val="24"/>
          <w:lang w:val="ru-RU"/>
        </w:rPr>
      </w:pPr>
      <w:r w:rsidRPr="00EF5616">
        <w:rPr>
          <w:sz w:val="24"/>
          <w:lang w:val="ru-RU"/>
        </w:rPr>
        <w:t>элементарные представления о роли знаний, науки, современного производства в жизни человека и</w:t>
      </w:r>
      <w:r w:rsidRPr="00EF5616">
        <w:rPr>
          <w:spacing w:val="-7"/>
          <w:sz w:val="24"/>
          <w:lang w:val="ru-RU"/>
        </w:rPr>
        <w:t xml:space="preserve"> </w:t>
      </w:r>
      <w:r w:rsidRPr="00EF5616">
        <w:rPr>
          <w:sz w:val="24"/>
          <w:lang w:val="ru-RU"/>
        </w:rPr>
        <w:t>общества;</w:t>
      </w:r>
    </w:p>
    <w:p w:rsidR="00322F31" w:rsidRPr="00EF5616" w:rsidRDefault="00EF5616" w:rsidP="000F0589">
      <w:pPr>
        <w:pStyle w:val="a4"/>
        <w:numPr>
          <w:ilvl w:val="0"/>
          <w:numId w:val="65"/>
        </w:numPr>
        <w:tabs>
          <w:tab w:val="left" w:pos="832"/>
        </w:tabs>
        <w:ind w:right="718"/>
        <w:rPr>
          <w:sz w:val="24"/>
          <w:lang w:val="ru-RU"/>
        </w:rPr>
      </w:pPr>
      <w:r w:rsidRPr="00EF5616">
        <w:rPr>
          <w:sz w:val="24"/>
          <w:lang w:val="ru-RU"/>
        </w:rPr>
        <w:t>первоначальные навыки коллективной работы, в том числе при разработке и. реализации учебных и учебно-трудовых</w:t>
      </w:r>
      <w:r w:rsidRPr="00EF5616">
        <w:rPr>
          <w:spacing w:val="-8"/>
          <w:sz w:val="24"/>
          <w:lang w:val="ru-RU"/>
        </w:rPr>
        <w:t xml:space="preserve"> </w:t>
      </w:r>
      <w:r w:rsidRPr="00EF5616">
        <w:rPr>
          <w:sz w:val="24"/>
          <w:lang w:val="ru-RU"/>
        </w:rPr>
        <w:t>проектов;</w:t>
      </w:r>
    </w:p>
    <w:p w:rsidR="00322F31" w:rsidRPr="00EF5616" w:rsidRDefault="00EF5616" w:rsidP="000F0589">
      <w:pPr>
        <w:pStyle w:val="a4"/>
        <w:numPr>
          <w:ilvl w:val="0"/>
          <w:numId w:val="65"/>
        </w:numPr>
        <w:tabs>
          <w:tab w:val="left" w:pos="832"/>
        </w:tabs>
        <w:ind w:right="173"/>
        <w:rPr>
          <w:sz w:val="24"/>
          <w:lang w:val="ru-RU"/>
        </w:rPr>
      </w:pPr>
      <w:r w:rsidRPr="00EF5616">
        <w:rPr>
          <w:sz w:val="24"/>
          <w:lang w:val="ru-RU"/>
        </w:rPr>
        <w:t>умение проявлять дисциплинированность, последовательность и настойчивость в выполнении учебных и учебно-трудовых</w:t>
      </w:r>
      <w:r w:rsidRPr="00EF5616">
        <w:rPr>
          <w:spacing w:val="-7"/>
          <w:sz w:val="24"/>
          <w:lang w:val="ru-RU"/>
        </w:rPr>
        <w:t xml:space="preserve"> </w:t>
      </w:r>
      <w:r w:rsidRPr="00EF5616">
        <w:rPr>
          <w:sz w:val="24"/>
          <w:lang w:val="ru-RU"/>
        </w:rPr>
        <w:t>заданий;</w:t>
      </w:r>
    </w:p>
    <w:p w:rsidR="00322F31" w:rsidRPr="00EF5616" w:rsidRDefault="00EF5616" w:rsidP="000F0589">
      <w:pPr>
        <w:pStyle w:val="a4"/>
        <w:numPr>
          <w:ilvl w:val="0"/>
          <w:numId w:val="65"/>
        </w:numPr>
        <w:tabs>
          <w:tab w:val="left" w:pos="832"/>
        </w:tabs>
        <w:rPr>
          <w:sz w:val="24"/>
          <w:lang w:val="ru-RU"/>
        </w:rPr>
      </w:pPr>
      <w:r w:rsidRPr="00EF5616">
        <w:rPr>
          <w:sz w:val="24"/>
          <w:lang w:val="ru-RU"/>
        </w:rPr>
        <w:t>умение соблюдать порядок на рабочем</w:t>
      </w:r>
      <w:r w:rsidRPr="00EF5616">
        <w:rPr>
          <w:spacing w:val="-12"/>
          <w:sz w:val="24"/>
          <w:lang w:val="ru-RU"/>
        </w:rPr>
        <w:t xml:space="preserve"> </w:t>
      </w:r>
      <w:r w:rsidRPr="00EF5616">
        <w:rPr>
          <w:sz w:val="24"/>
          <w:lang w:val="ru-RU"/>
        </w:rPr>
        <w:t>месте;</w:t>
      </w:r>
    </w:p>
    <w:p w:rsidR="00322F31" w:rsidRPr="00EF5616" w:rsidRDefault="00EF5616" w:rsidP="000F0589">
      <w:pPr>
        <w:pStyle w:val="a4"/>
        <w:numPr>
          <w:ilvl w:val="0"/>
          <w:numId w:val="65"/>
        </w:numPr>
        <w:tabs>
          <w:tab w:val="left" w:pos="832"/>
        </w:tabs>
        <w:ind w:right="1239"/>
        <w:rPr>
          <w:sz w:val="24"/>
          <w:lang w:val="ru-RU"/>
        </w:rPr>
      </w:pPr>
      <w:r w:rsidRPr="00EF5616">
        <w:rPr>
          <w:sz w:val="24"/>
          <w:lang w:val="ru-RU"/>
        </w:rPr>
        <w:t>бережное отношение к результатам своего труда, труда других людей, к школьному имуществу, учебникам, личным</w:t>
      </w:r>
      <w:r w:rsidRPr="00EF5616">
        <w:rPr>
          <w:spacing w:val="-12"/>
          <w:sz w:val="24"/>
          <w:lang w:val="ru-RU"/>
        </w:rPr>
        <w:t xml:space="preserve"> </w:t>
      </w:r>
      <w:r w:rsidRPr="00EF5616">
        <w:rPr>
          <w:sz w:val="24"/>
          <w:lang w:val="ru-RU"/>
        </w:rPr>
        <w:t>вещам;</w:t>
      </w:r>
    </w:p>
    <w:p w:rsidR="00322F31" w:rsidRPr="00EF5616" w:rsidRDefault="00EF5616" w:rsidP="000F0589">
      <w:pPr>
        <w:pStyle w:val="a4"/>
        <w:numPr>
          <w:ilvl w:val="0"/>
          <w:numId w:val="65"/>
        </w:numPr>
        <w:tabs>
          <w:tab w:val="left" w:pos="832"/>
        </w:tabs>
        <w:ind w:right="273"/>
        <w:rPr>
          <w:sz w:val="24"/>
          <w:lang w:val="ru-RU"/>
        </w:rPr>
      </w:pPr>
      <w:r w:rsidRPr="00EF5616">
        <w:rPr>
          <w:sz w:val="24"/>
          <w:lang w:val="ru-RU"/>
        </w:rPr>
        <w:t>отрицательное отношение к лени и небрежности в труде и учёбе, небережливому отношению к результатам труда</w:t>
      </w:r>
      <w:r w:rsidRPr="00EF5616">
        <w:rPr>
          <w:spacing w:val="-8"/>
          <w:sz w:val="24"/>
          <w:lang w:val="ru-RU"/>
        </w:rPr>
        <w:t xml:space="preserve"> </w:t>
      </w:r>
      <w:r w:rsidRPr="00EF5616">
        <w:rPr>
          <w:sz w:val="24"/>
          <w:lang w:val="ru-RU"/>
        </w:rPr>
        <w:t>людей.</w:t>
      </w:r>
    </w:p>
    <w:p w:rsidR="00322F31" w:rsidRPr="00EF5616" w:rsidRDefault="00322F31">
      <w:pPr>
        <w:pStyle w:val="a3"/>
        <w:spacing w:before="4"/>
        <w:ind w:left="0"/>
        <w:rPr>
          <w:lang w:val="ru-RU"/>
        </w:rPr>
      </w:pPr>
    </w:p>
    <w:p w:rsidR="00322F31" w:rsidRPr="00EF5616" w:rsidRDefault="00EF5616">
      <w:pPr>
        <w:pStyle w:val="1"/>
        <w:spacing w:before="0" w:after="3" w:line="240" w:lineRule="auto"/>
        <w:ind w:left="831"/>
        <w:rPr>
          <w:lang w:val="ru-RU"/>
        </w:rPr>
      </w:pPr>
      <w:r w:rsidRPr="00EF5616">
        <w:rPr>
          <w:lang w:val="ru-RU"/>
        </w:rPr>
        <w:t>Виды деятельности и формы занятий с обучающимися</w:t>
      </w:r>
    </w:p>
    <w:tbl>
      <w:tblPr>
        <w:tblStyle w:val="TableNormal"/>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410"/>
        <w:gridCol w:w="5059"/>
      </w:tblGrid>
      <w:tr w:rsidR="00322F31">
        <w:trPr>
          <w:trHeight w:hRule="exact" w:val="295"/>
        </w:trPr>
        <w:tc>
          <w:tcPr>
            <w:tcW w:w="5410" w:type="dxa"/>
          </w:tcPr>
          <w:p w:rsidR="00322F31" w:rsidRDefault="00EF5616">
            <w:pPr>
              <w:pStyle w:val="TableParagraph"/>
              <w:spacing w:line="273" w:lineRule="exact"/>
              <w:ind w:left="1627"/>
              <w:rPr>
                <w:b/>
                <w:sz w:val="24"/>
              </w:rPr>
            </w:pPr>
            <w:r>
              <w:rPr>
                <w:b/>
                <w:sz w:val="24"/>
              </w:rPr>
              <w:t>Виды деятельности</w:t>
            </w:r>
          </w:p>
        </w:tc>
        <w:tc>
          <w:tcPr>
            <w:tcW w:w="5059" w:type="dxa"/>
          </w:tcPr>
          <w:p w:rsidR="00322F31" w:rsidRDefault="00EF5616">
            <w:pPr>
              <w:pStyle w:val="TableParagraph"/>
              <w:spacing w:line="273" w:lineRule="exact"/>
              <w:ind w:left="1641"/>
              <w:rPr>
                <w:b/>
                <w:sz w:val="24"/>
              </w:rPr>
            </w:pPr>
            <w:r>
              <w:rPr>
                <w:b/>
                <w:sz w:val="24"/>
              </w:rPr>
              <w:t>Формы занятий</w:t>
            </w:r>
          </w:p>
        </w:tc>
      </w:tr>
      <w:tr w:rsidR="00322F31">
        <w:trPr>
          <w:trHeight w:hRule="exact" w:val="1402"/>
        </w:trPr>
        <w:tc>
          <w:tcPr>
            <w:tcW w:w="5410" w:type="dxa"/>
          </w:tcPr>
          <w:p w:rsidR="00322F31" w:rsidRPr="00EF5616" w:rsidRDefault="00EF5616">
            <w:pPr>
              <w:pStyle w:val="TableParagraph"/>
              <w:ind w:left="98" w:right="159"/>
              <w:rPr>
                <w:sz w:val="24"/>
                <w:lang w:val="ru-RU"/>
              </w:rPr>
            </w:pPr>
            <w:r w:rsidRPr="00EF5616">
              <w:rPr>
                <w:sz w:val="24"/>
                <w:lang w:val="ru-RU"/>
              </w:rPr>
              <w:t>1.Участие обучающихся в экскурсиях по городу, во время которых знакомятся с различными видами труда, профессиями в ходе экскурсий на производственные предприятия, встречи с представителями разных профессий</w:t>
            </w:r>
          </w:p>
        </w:tc>
        <w:tc>
          <w:tcPr>
            <w:tcW w:w="5059" w:type="dxa"/>
          </w:tcPr>
          <w:p w:rsidR="00322F31" w:rsidRDefault="00EF5616" w:rsidP="000F0589">
            <w:pPr>
              <w:pStyle w:val="TableParagraph"/>
              <w:numPr>
                <w:ilvl w:val="0"/>
                <w:numId w:val="50"/>
              </w:numPr>
              <w:tabs>
                <w:tab w:val="left" w:pos="815"/>
                <w:tab w:val="left" w:pos="817"/>
              </w:tabs>
              <w:spacing w:line="270" w:lineRule="exact"/>
              <w:rPr>
                <w:sz w:val="24"/>
              </w:rPr>
            </w:pPr>
            <w:r>
              <w:rPr>
                <w:sz w:val="24"/>
              </w:rPr>
              <w:t>экскурсии по</w:t>
            </w:r>
            <w:r>
              <w:rPr>
                <w:spacing w:val="-9"/>
                <w:sz w:val="24"/>
              </w:rPr>
              <w:t xml:space="preserve"> </w:t>
            </w:r>
            <w:r>
              <w:rPr>
                <w:sz w:val="24"/>
              </w:rPr>
              <w:t>городу,</w:t>
            </w:r>
          </w:p>
          <w:p w:rsidR="00322F31" w:rsidRDefault="00EF5616" w:rsidP="000F0589">
            <w:pPr>
              <w:pStyle w:val="TableParagraph"/>
              <w:numPr>
                <w:ilvl w:val="0"/>
                <w:numId w:val="50"/>
              </w:numPr>
              <w:tabs>
                <w:tab w:val="left" w:pos="815"/>
                <w:tab w:val="left" w:pos="817"/>
              </w:tabs>
              <w:ind w:right="916"/>
              <w:rPr>
                <w:sz w:val="24"/>
              </w:rPr>
            </w:pPr>
            <w:r>
              <w:rPr>
                <w:sz w:val="24"/>
              </w:rPr>
              <w:t>экскурсии на производственные мероприятия,</w:t>
            </w:r>
          </w:p>
          <w:p w:rsidR="00322F31" w:rsidRDefault="00EF5616" w:rsidP="000F0589">
            <w:pPr>
              <w:pStyle w:val="TableParagraph"/>
              <w:numPr>
                <w:ilvl w:val="0"/>
                <w:numId w:val="50"/>
              </w:numPr>
              <w:tabs>
                <w:tab w:val="left" w:pos="815"/>
                <w:tab w:val="left" w:pos="817"/>
              </w:tabs>
              <w:rPr>
                <w:sz w:val="24"/>
              </w:rPr>
            </w:pPr>
            <w:r>
              <w:rPr>
                <w:sz w:val="24"/>
              </w:rPr>
              <w:t>встречи с интересными</w:t>
            </w:r>
            <w:r>
              <w:rPr>
                <w:spacing w:val="-5"/>
                <w:sz w:val="24"/>
              </w:rPr>
              <w:t xml:space="preserve"> </w:t>
            </w:r>
            <w:r>
              <w:rPr>
                <w:sz w:val="24"/>
              </w:rPr>
              <w:t>людьми,</w:t>
            </w:r>
          </w:p>
          <w:p w:rsidR="00322F31" w:rsidRDefault="00EF5616" w:rsidP="000F0589">
            <w:pPr>
              <w:pStyle w:val="TableParagraph"/>
              <w:numPr>
                <w:ilvl w:val="0"/>
                <w:numId w:val="50"/>
              </w:numPr>
              <w:tabs>
                <w:tab w:val="left" w:pos="815"/>
                <w:tab w:val="left" w:pos="817"/>
              </w:tabs>
              <w:rPr>
                <w:sz w:val="24"/>
              </w:rPr>
            </w:pPr>
            <w:r>
              <w:rPr>
                <w:sz w:val="24"/>
              </w:rPr>
              <w:t>круглые</w:t>
            </w:r>
            <w:r>
              <w:rPr>
                <w:spacing w:val="-6"/>
                <w:sz w:val="24"/>
              </w:rPr>
              <w:t xml:space="preserve"> </w:t>
            </w:r>
            <w:r>
              <w:rPr>
                <w:sz w:val="24"/>
              </w:rPr>
              <w:t>столы</w:t>
            </w:r>
          </w:p>
        </w:tc>
      </w:tr>
      <w:tr w:rsidR="00322F31">
        <w:trPr>
          <w:trHeight w:hRule="exact" w:val="1675"/>
        </w:trPr>
        <w:tc>
          <w:tcPr>
            <w:tcW w:w="5410" w:type="dxa"/>
          </w:tcPr>
          <w:p w:rsidR="00322F31" w:rsidRDefault="00322F31">
            <w:pPr>
              <w:pStyle w:val="TableParagraph"/>
              <w:ind w:left="0"/>
              <w:rPr>
                <w:b/>
                <w:sz w:val="26"/>
              </w:rPr>
            </w:pPr>
          </w:p>
          <w:p w:rsidR="00322F31" w:rsidRDefault="00322F31">
            <w:pPr>
              <w:pStyle w:val="TableParagraph"/>
              <w:spacing w:before="3"/>
              <w:ind w:left="0"/>
              <w:rPr>
                <w:b/>
                <w:sz w:val="21"/>
              </w:rPr>
            </w:pPr>
          </w:p>
          <w:p w:rsidR="00322F31" w:rsidRPr="00EF5616" w:rsidRDefault="00EF5616">
            <w:pPr>
              <w:pStyle w:val="TableParagraph"/>
              <w:ind w:left="98" w:right="323"/>
              <w:rPr>
                <w:sz w:val="24"/>
                <w:lang w:val="ru-RU"/>
              </w:rPr>
            </w:pPr>
            <w:r w:rsidRPr="00EF5616">
              <w:rPr>
                <w:sz w:val="24"/>
                <w:lang w:val="ru-RU"/>
              </w:rPr>
              <w:t>2.Знакомство с профессиями своих родителей, с трудовыми династиями</w:t>
            </w:r>
          </w:p>
        </w:tc>
        <w:tc>
          <w:tcPr>
            <w:tcW w:w="5059" w:type="dxa"/>
          </w:tcPr>
          <w:p w:rsidR="00322F31" w:rsidRDefault="00EF5616" w:rsidP="000F0589">
            <w:pPr>
              <w:pStyle w:val="TableParagraph"/>
              <w:numPr>
                <w:ilvl w:val="0"/>
                <w:numId w:val="49"/>
              </w:numPr>
              <w:tabs>
                <w:tab w:val="left" w:pos="815"/>
                <w:tab w:val="left" w:pos="817"/>
              </w:tabs>
              <w:spacing w:line="268" w:lineRule="exact"/>
              <w:rPr>
                <w:sz w:val="24"/>
              </w:rPr>
            </w:pPr>
            <w:r>
              <w:rPr>
                <w:sz w:val="24"/>
              </w:rPr>
              <w:t>исследовательские работы,</w:t>
            </w:r>
            <w:r>
              <w:rPr>
                <w:spacing w:val="51"/>
                <w:sz w:val="24"/>
              </w:rPr>
              <w:t xml:space="preserve"> </w:t>
            </w:r>
            <w:r>
              <w:rPr>
                <w:sz w:val="24"/>
              </w:rPr>
              <w:t>проекты,</w:t>
            </w:r>
          </w:p>
          <w:p w:rsidR="00322F31" w:rsidRDefault="00EF5616" w:rsidP="000F0589">
            <w:pPr>
              <w:pStyle w:val="TableParagraph"/>
              <w:numPr>
                <w:ilvl w:val="0"/>
                <w:numId w:val="49"/>
              </w:numPr>
              <w:tabs>
                <w:tab w:val="left" w:pos="815"/>
                <w:tab w:val="left" w:pos="817"/>
              </w:tabs>
              <w:rPr>
                <w:sz w:val="24"/>
              </w:rPr>
            </w:pPr>
            <w:r>
              <w:rPr>
                <w:sz w:val="24"/>
              </w:rPr>
              <w:t>уроки</w:t>
            </w:r>
            <w:r>
              <w:rPr>
                <w:spacing w:val="-5"/>
                <w:sz w:val="24"/>
              </w:rPr>
              <w:t xml:space="preserve"> </w:t>
            </w:r>
            <w:r>
              <w:rPr>
                <w:sz w:val="24"/>
              </w:rPr>
              <w:t>краеведения,</w:t>
            </w:r>
          </w:p>
          <w:p w:rsidR="00322F31" w:rsidRPr="00EF5616" w:rsidRDefault="00EF5616" w:rsidP="000F0589">
            <w:pPr>
              <w:pStyle w:val="TableParagraph"/>
              <w:numPr>
                <w:ilvl w:val="0"/>
                <w:numId w:val="49"/>
              </w:numPr>
              <w:tabs>
                <w:tab w:val="left" w:pos="815"/>
                <w:tab w:val="left" w:pos="817"/>
              </w:tabs>
              <w:ind w:right="743"/>
              <w:rPr>
                <w:sz w:val="24"/>
                <w:lang w:val="ru-RU"/>
              </w:rPr>
            </w:pPr>
            <w:r w:rsidRPr="00EF5616">
              <w:rPr>
                <w:sz w:val="24"/>
                <w:lang w:val="ru-RU"/>
              </w:rPr>
              <w:t xml:space="preserve">творческие проекты </w:t>
            </w:r>
            <w:r w:rsidRPr="00EF5616">
              <w:rPr>
                <w:spacing w:val="-3"/>
                <w:sz w:val="24"/>
                <w:lang w:val="ru-RU"/>
              </w:rPr>
              <w:t xml:space="preserve">«Труд </w:t>
            </w:r>
            <w:r w:rsidRPr="00EF5616">
              <w:rPr>
                <w:sz w:val="24"/>
                <w:lang w:val="ru-RU"/>
              </w:rPr>
              <w:t>наших родителей»,</w:t>
            </w:r>
          </w:p>
          <w:p w:rsidR="00322F31" w:rsidRDefault="00EF5616" w:rsidP="000F0589">
            <w:pPr>
              <w:pStyle w:val="TableParagraph"/>
              <w:numPr>
                <w:ilvl w:val="0"/>
                <w:numId w:val="49"/>
              </w:numPr>
              <w:tabs>
                <w:tab w:val="left" w:pos="815"/>
                <w:tab w:val="left" w:pos="817"/>
              </w:tabs>
              <w:rPr>
                <w:sz w:val="24"/>
              </w:rPr>
            </w:pPr>
            <w:r>
              <w:rPr>
                <w:sz w:val="24"/>
              </w:rPr>
              <w:t>конкурсы рисунков,</w:t>
            </w:r>
            <w:r>
              <w:rPr>
                <w:spacing w:val="-10"/>
                <w:sz w:val="24"/>
              </w:rPr>
              <w:t xml:space="preserve"> </w:t>
            </w:r>
            <w:r>
              <w:rPr>
                <w:sz w:val="24"/>
              </w:rPr>
              <w:t>коллажей</w:t>
            </w:r>
          </w:p>
          <w:p w:rsidR="00322F31" w:rsidRDefault="00EF5616" w:rsidP="000F0589">
            <w:pPr>
              <w:pStyle w:val="TableParagraph"/>
              <w:numPr>
                <w:ilvl w:val="0"/>
                <w:numId w:val="49"/>
              </w:numPr>
              <w:tabs>
                <w:tab w:val="left" w:pos="815"/>
                <w:tab w:val="left" w:pos="817"/>
              </w:tabs>
              <w:rPr>
                <w:sz w:val="24"/>
              </w:rPr>
            </w:pPr>
            <w:r>
              <w:rPr>
                <w:sz w:val="24"/>
              </w:rPr>
              <w:t>фотовыставки</w:t>
            </w:r>
          </w:p>
        </w:tc>
      </w:tr>
      <w:tr w:rsidR="00322F31">
        <w:trPr>
          <w:trHeight w:hRule="exact" w:val="1399"/>
        </w:trPr>
        <w:tc>
          <w:tcPr>
            <w:tcW w:w="5410" w:type="dxa"/>
          </w:tcPr>
          <w:p w:rsidR="00322F31" w:rsidRPr="00EF5616" w:rsidRDefault="00EF5616">
            <w:pPr>
              <w:pStyle w:val="TableParagraph"/>
              <w:ind w:left="98" w:right="282"/>
              <w:rPr>
                <w:sz w:val="24"/>
                <w:lang w:val="ru-RU"/>
              </w:rPr>
            </w:pPr>
            <w:r w:rsidRPr="00EF5616">
              <w:rPr>
                <w:sz w:val="24"/>
                <w:lang w:val="ru-RU"/>
              </w:rPr>
              <w:t>3. Получение навыков сотрудничества, ролевого взаимодействия со сверстниками, старшими детьми, раскрывающих перед детьми широкий спектр профессиональной и трудовой деятельности</w:t>
            </w:r>
          </w:p>
        </w:tc>
        <w:tc>
          <w:tcPr>
            <w:tcW w:w="5059" w:type="dxa"/>
          </w:tcPr>
          <w:p w:rsidR="00322F31" w:rsidRDefault="00EF5616" w:rsidP="000F0589">
            <w:pPr>
              <w:pStyle w:val="TableParagraph"/>
              <w:numPr>
                <w:ilvl w:val="0"/>
                <w:numId w:val="48"/>
              </w:numPr>
              <w:tabs>
                <w:tab w:val="left" w:pos="815"/>
                <w:tab w:val="left" w:pos="817"/>
              </w:tabs>
              <w:spacing w:line="268" w:lineRule="exact"/>
              <w:rPr>
                <w:sz w:val="24"/>
              </w:rPr>
            </w:pPr>
            <w:r>
              <w:rPr>
                <w:sz w:val="24"/>
              </w:rPr>
              <w:t>праздники</w:t>
            </w:r>
            <w:r>
              <w:rPr>
                <w:spacing w:val="-8"/>
                <w:sz w:val="24"/>
              </w:rPr>
              <w:t xml:space="preserve"> </w:t>
            </w:r>
            <w:r>
              <w:rPr>
                <w:sz w:val="24"/>
              </w:rPr>
              <w:t>труда,</w:t>
            </w:r>
          </w:p>
          <w:p w:rsidR="00322F31" w:rsidRDefault="00EF5616" w:rsidP="000F0589">
            <w:pPr>
              <w:pStyle w:val="TableParagraph"/>
              <w:numPr>
                <w:ilvl w:val="0"/>
                <w:numId w:val="48"/>
              </w:numPr>
              <w:tabs>
                <w:tab w:val="left" w:pos="815"/>
                <w:tab w:val="left" w:pos="817"/>
              </w:tabs>
              <w:rPr>
                <w:sz w:val="24"/>
              </w:rPr>
            </w:pPr>
            <w:r>
              <w:rPr>
                <w:sz w:val="24"/>
              </w:rPr>
              <w:t>ярмарки,</w:t>
            </w:r>
          </w:p>
          <w:p w:rsidR="00322F31" w:rsidRDefault="00EF5616" w:rsidP="000F0589">
            <w:pPr>
              <w:pStyle w:val="TableParagraph"/>
              <w:numPr>
                <w:ilvl w:val="0"/>
                <w:numId w:val="48"/>
              </w:numPr>
              <w:tabs>
                <w:tab w:val="left" w:pos="815"/>
                <w:tab w:val="left" w:pos="817"/>
              </w:tabs>
              <w:rPr>
                <w:sz w:val="24"/>
              </w:rPr>
            </w:pPr>
            <w:r>
              <w:rPr>
                <w:sz w:val="24"/>
              </w:rPr>
              <w:t>конкурсы «Все работы</w:t>
            </w:r>
            <w:r>
              <w:rPr>
                <w:spacing w:val="-9"/>
                <w:sz w:val="24"/>
              </w:rPr>
              <w:t xml:space="preserve"> </w:t>
            </w:r>
            <w:r>
              <w:rPr>
                <w:sz w:val="24"/>
              </w:rPr>
              <w:t>хороши»,</w:t>
            </w:r>
          </w:p>
          <w:p w:rsidR="00322F31" w:rsidRDefault="00EF5616" w:rsidP="000F0589">
            <w:pPr>
              <w:pStyle w:val="TableParagraph"/>
              <w:numPr>
                <w:ilvl w:val="0"/>
                <w:numId w:val="48"/>
              </w:numPr>
              <w:tabs>
                <w:tab w:val="left" w:pos="815"/>
                <w:tab w:val="left" w:pos="817"/>
              </w:tabs>
              <w:rPr>
                <w:sz w:val="24"/>
              </w:rPr>
            </w:pPr>
            <w:r>
              <w:rPr>
                <w:sz w:val="24"/>
              </w:rPr>
              <w:t>город</w:t>
            </w:r>
            <w:r>
              <w:rPr>
                <w:spacing w:val="-5"/>
                <w:sz w:val="24"/>
              </w:rPr>
              <w:t xml:space="preserve"> </w:t>
            </w:r>
            <w:r>
              <w:rPr>
                <w:sz w:val="24"/>
              </w:rPr>
              <w:t>мастеров,</w:t>
            </w:r>
          </w:p>
          <w:p w:rsidR="00322F31" w:rsidRDefault="00EF5616" w:rsidP="000F0589">
            <w:pPr>
              <w:pStyle w:val="TableParagraph"/>
              <w:numPr>
                <w:ilvl w:val="0"/>
                <w:numId w:val="48"/>
              </w:numPr>
              <w:tabs>
                <w:tab w:val="left" w:pos="815"/>
                <w:tab w:val="left" w:pos="817"/>
              </w:tabs>
              <w:rPr>
                <w:sz w:val="24"/>
              </w:rPr>
            </w:pPr>
            <w:r>
              <w:rPr>
                <w:sz w:val="24"/>
              </w:rPr>
              <w:t>профориентация</w:t>
            </w:r>
          </w:p>
        </w:tc>
      </w:tr>
      <w:tr w:rsidR="00322F31">
        <w:trPr>
          <w:trHeight w:hRule="exact" w:val="850"/>
        </w:trPr>
        <w:tc>
          <w:tcPr>
            <w:tcW w:w="5410" w:type="dxa"/>
          </w:tcPr>
          <w:p w:rsidR="00322F31" w:rsidRPr="00EF5616" w:rsidRDefault="00EF5616">
            <w:pPr>
              <w:pStyle w:val="TableParagraph"/>
              <w:spacing w:before="131"/>
              <w:ind w:left="98" w:right="960"/>
              <w:rPr>
                <w:sz w:val="24"/>
                <w:lang w:val="ru-RU"/>
              </w:rPr>
            </w:pPr>
            <w:r w:rsidRPr="00EF5616">
              <w:rPr>
                <w:sz w:val="24"/>
                <w:lang w:val="ru-RU"/>
              </w:rPr>
              <w:lastRenderedPageBreak/>
              <w:t>4.Приобретение опыта уважительного и творческого отношения к учебному труду</w:t>
            </w:r>
          </w:p>
        </w:tc>
        <w:tc>
          <w:tcPr>
            <w:tcW w:w="5059" w:type="dxa"/>
          </w:tcPr>
          <w:p w:rsidR="00322F31" w:rsidRPr="00EF5616" w:rsidRDefault="00EF5616" w:rsidP="000F0589">
            <w:pPr>
              <w:pStyle w:val="TableParagraph"/>
              <w:numPr>
                <w:ilvl w:val="0"/>
                <w:numId w:val="47"/>
              </w:numPr>
              <w:tabs>
                <w:tab w:val="left" w:pos="815"/>
                <w:tab w:val="left" w:pos="817"/>
              </w:tabs>
              <w:ind w:right="613"/>
              <w:rPr>
                <w:sz w:val="24"/>
                <w:lang w:val="ru-RU"/>
              </w:rPr>
            </w:pPr>
            <w:r w:rsidRPr="00EF5616">
              <w:rPr>
                <w:sz w:val="24"/>
                <w:lang w:val="ru-RU"/>
              </w:rPr>
              <w:t>презентация учебных и творческих достижений,</w:t>
            </w:r>
          </w:p>
          <w:p w:rsidR="00322F31" w:rsidRDefault="00EF5616" w:rsidP="000F0589">
            <w:pPr>
              <w:pStyle w:val="TableParagraph"/>
              <w:numPr>
                <w:ilvl w:val="0"/>
                <w:numId w:val="47"/>
              </w:numPr>
              <w:tabs>
                <w:tab w:val="left" w:pos="815"/>
                <w:tab w:val="left" w:pos="817"/>
              </w:tabs>
              <w:spacing w:before="8"/>
              <w:rPr>
                <w:sz w:val="24"/>
              </w:rPr>
            </w:pPr>
            <w:r>
              <w:rPr>
                <w:sz w:val="24"/>
              </w:rPr>
              <w:t>портфолио</w:t>
            </w:r>
            <w:r>
              <w:rPr>
                <w:spacing w:val="-5"/>
                <w:sz w:val="24"/>
              </w:rPr>
              <w:t xml:space="preserve"> </w:t>
            </w:r>
            <w:r>
              <w:rPr>
                <w:sz w:val="24"/>
              </w:rPr>
              <w:t>ученика</w:t>
            </w:r>
          </w:p>
        </w:tc>
      </w:tr>
    </w:tbl>
    <w:p w:rsidR="008537CB" w:rsidRPr="008537CB" w:rsidRDefault="008537CB">
      <w:pPr>
        <w:pStyle w:val="a3"/>
        <w:spacing w:before="4" w:after="1"/>
        <w:ind w:left="0"/>
        <w:rPr>
          <w:b/>
          <w:sz w:val="28"/>
          <w:lang w:val="ru-RU"/>
        </w:rPr>
      </w:pPr>
    </w:p>
    <w:tbl>
      <w:tblPr>
        <w:tblStyle w:val="TableNormal"/>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410"/>
        <w:gridCol w:w="5059"/>
      </w:tblGrid>
      <w:tr w:rsidR="00322F31">
        <w:trPr>
          <w:trHeight w:hRule="exact" w:val="1114"/>
        </w:trPr>
        <w:tc>
          <w:tcPr>
            <w:tcW w:w="5410" w:type="dxa"/>
            <w:tcBorders>
              <w:top w:val="nil"/>
            </w:tcBorders>
          </w:tcPr>
          <w:p w:rsidR="00322F31" w:rsidRDefault="00322F31">
            <w:pPr>
              <w:pStyle w:val="TableParagraph"/>
              <w:spacing w:before="3"/>
              <w:ind w:left="0"/>
              <w:rPr>
                <w:b/>
                <w:sz w:val="23"/>
              </w:rPr>
            </w:pPr>
          </w:p>
          <w:p w:rsidR="00322F31" w:rsidRPr="00EF5616" w:rsidRDefault="00EF5616">
            <w:pPr>
              <w:pStyle w:val="TableParagraph"/>
              <w:ind w:left="98" w:right="388"/>
              <w:rPr>
                <w:sz w:val="24"/>
                <w:lang w:val="ru-RU"/>
              </w:rPr>
            </w:pPr>
            <w:r w:rsidRPr="00EF5616">
              <w:rPr>
                <w:sz w:val="24"/>
                <w:lang w:val="ru-RU"/>
              </w:rPr>
              <w:t>5. Применение творческих знаний, полученных при изучении учебных предметов на практике</w:t>
            </w:r>
          </w:p>
        </w:tc>
        <w:tc>
          <w:tcPr>
            <w:tcW w:w="5059" w:type="dxa"/>
            <w:tcBorders>
              <w:top w:val="nil"/>
            </w:tcBorders>
          </w:tcPr>
          <w:p w:rsidR="00322F31" w:rsidRDefault="00EF5616" w:rsidP="000F0589">
            <w:pPr>
              <w:pStyle w:val="TableParagraph"/>
              <w:numPr>
                <w:ilvl w:val="0"/>
                <w:numId w:val="46"/>
              </w:numPr>
              <w:tabs>
                <w:tab w:val="left" w:pos="815"/>
                <w:tab w:val="left" w:pos="817"/>
              </w:tabs>
              <w:spacing w:line="268" w:lineRule="exact"/>
              <w:rPr>
                <w:sz w:val="24"/>
              </w:rPr>
            </w:pPr>
            <w:r>
              <w:rPr>
                <w:sz w:val="24"/>
              </w:rPr>
              <w:t>тематические декады по</w:t>
            </w:r>
            <w:r>
              <w:rPr>
                <w:spacing w:val="-12"/>
                <w:sz w:val="24"/>
              </w:rPr>
              <w:t xml:space="preserve"> </w:t>
            </w:r>
            <w:r>
              <w:rPr>
                <w:sz w:val="24"/>
              </w:rPr>
              <w:t>предметам,</w:t>
            </w:r>
          </w:p>
          <w:p w:rsidR="00322F31" w:rsidRDefault="00EF5616" w:rsidP="000F0589">
            <w:pPr>
              <w:pStyle w:val="TableParagraph"/>
              <w:numPr>
                <w:ilvl w:val="0"/>
                <w:numId w:val="46"/>
              </w:numPr>
              <w:tabs>
                <w:tab w:val="left" w:pos="815"/>
                <w:tab w:val="left" w:pos="817"/>
              </w:tabs>
              <w:rPr>
                <w:sz w:val="24"/>
              </w:rPr>
            </w:pPr>
            <w:r>
              <w:rPr>
                <w:sz w:val="24"/>
              </w:rPr>
              <w:t>интеллектуальный</w:t>
            </w:r>
            <w:r>
              <w:rPr>
                <w:spacing w:val="-4"/>
                <w:sz w:val="24"/>
              </w:rPr>
              <w:t xml:space="preserve"> </w:t>
            </w:r>
            <w:r>
              <w:rPr>
                <w:sz w:val="24"/>
              </w:rPr>
              <w:t>марафон,</w:t>
            </w:r>
          </w:p>
          <w:p w:rsidR="00322F31" w:rsidRDefault="00EF5616" w:rsidP="000F0589">
            <w:pPr>
              <w:pStyle w:val="TableParagraph"/>
              <w:numPr>
                <w:ilvl w:val="0"/>
                <w:numId w:val="46"/>
              </w:numPr>
              <w:tabs>
                <w:tab w:val="left" w:pos="815"/>
                <w:tab w:val="left" w:pos="817"/>
              </w:tabs>
              <w:rPr>
                <w:sz w:val="24"/>
              </w:rPr>
            </w:pPr>
            <w:r>
              <w:rPr>
                <w:sz w:val="24"/>
              </w:rPr>
              <w:t>олимпиады по</w:t>
            </w:r>
            <w:r>
              <w:rPr>
                <w:spacing w:val="-5"/>
                <w:sz w:val="24"/>
              </w:rPr>
              <w:t xml:space="preserve"> </w:t>
            </w:r>
            <w:r>
              <w:rPr>
                <w:sz w:val="24"/>
              </w:rPr>
              <w:t>предметам</w:t>
            </w:r>
          </w:p>
          <w:p w:rsidR="00322F31" w:rsidRDefault="00EF5616" w:rsidP="000F0589">
            <w:pPr>
              <w:pStyle w:val="TableParagraph"/>
              <w:numPr>
                <w:ilvl w:val="0"/>
                <w:numId w:val="46"/>
              </w:numPr>
              <w:tabs>
                <w:tab w:val="left" w:pos="815"/>
                <w:tab w:val="left" w:pos="817"/>
              </w:tabs>
              <w:rPr>
                <w:sz w:val="24"/>
              </w:rPr>
            </w:pPr>
            <w:r>
              <w:rPr>
                <w:sz w:val="24"/>
              </w:rPr>
              <w:t>научно-практические</w:t>
            </w:r>
            <w:r>
              <w:rPr>
                <w:spacing w:val="-7"/>
                <w:sz w:val="24"/>
              </w:rPr>
              <w:t xml:space="preserve"> </w:t>
            </w:r>
            <w:r>
              <w:rPr>
                <w:sz w:val="24"/>
              </w:rPr>
              <w:t>конференции</w:t>
            </w:r>
          </w:p>
        </w:tc>
      </w:tr>
      <w:tr w:rsidR="00322F31">
        <w:trPr>
          <w:trHeight w:hRule="exact" w:val="850"/>
        </w:trPr>
        <w:tc>
          <w:tcPr>
            <w:tcW w:w="5410" w:type="dxa"/>
          </w:tcPr>
          <w:p w:rsidR="00322F31" w:rsidRPr="00EF5616" w:rsidRDefault="00EF5616">
            <w:pPr>
              <w:pStyle w:val="TableParagraph"/>
              <w:spacing w:before="131"/>
              <w:ind w:left="98" w:right="159"/>
              <w:rPr>
                <w:sz w:val="24"/>
                <w:lang w:val="ru-RU"/>
              </w:rPr>
            </w:pPr>
            <w:r w:rsidRPr="00EF5616">
              <w:rPr>
                <w:sz w:val="24"/>
                <w:lang w:val="ru-RU"/>
              </w:rPr>
              <w:t>6. Участие в общественно-полезной деятельности на базе школы в учебное и  внеучебное время</w:t>
            </w:r>
          </w:p>
        </w:tc>
        <w:tc>
          <w:tcPr>
            <w:tcW w:w="5059" w:type="dxa"/>
          </w:tcPr>
          <w:p w:rsidR="00322F31" w:rsidRDefault="00EF5616" w:rsidP="000F0589">
            <w:pPr>
              <w:pStyle w:val="TableParagraph"/>
              <w:numPr>
                <w:ilvl w:val="0"/>
                <w:numId w:val="45"/>
              </w:numPr>
              <w:tabs>
                <w:tab w:val="left" w:pos="815"/>
                <w:tab w:val="left" w:pos="817"/>
              </w:tabs>
              <w:spacing w:line="270" w:lineRule="exact"/>
              <w:rPr>
                <w:sz w:val="24"/>
              </w:rPr>
            </w:pPr>
            <w:r>
              <w:rPr>
                <w:sz w:val="24"/>
              </w:rPr>
              <w:t>субботники,</w:t>
            </w:r>
          </w:p>
          <w:p w:rsidR="00322F31" w:rsidRDefault="00EF5616" w:rsidP="000F0589">
            <w:pPr>
              <w:pStyle w:val="TableParagraph"/>
              <w:numPr>
                <w:ilvl w:val="0"/>
                <w:numId w:val="45"/>
              </w:numPr>
              <w:tabs>
                <w:tab w:val="left" w:pos="815"/>
                <w:tab w:val="left" w:pos="817"/>
              </w:tabs>
              <w:rPr>
                <w:sz w:val="24"/>
              </w:rPr>
            </w:pPr>
            <w:r>
              <w:rPr>
                <w:sz w:val="24"/>
              </w:rPr>
              <w:t>озеленение</w:t>
            </w:r>
            <w:r>
              <w:rPr>
                <w:spacing w:val="-5"/>
                <w:sz w:val="24"/>
              </w:rPr>
              <w:t xml:space="preserve"> </w:t>
            </w:r>
            <w:r>
              <w:rPr>
                <w:sz w:val="24"/>
              </w:rPr>
              <w:t>кабинета,</w:t>
            </w:r>
          </w:p>
          <w:p w:rsidR="00322F31" w:rsidRDefault="00EF5616" w:rsidP="000F0589">
            <w:pPr>
              <w:pStyle w:val="TableParagraph"/>
              <w:numPr>
                <w:ilvl w:val="0"/>
                <w:numId w:val="45"/>
              </w:numPr>
              <w:tabs>
                <w:tab w:val="left" w:pos="815"/>
                <w:tab w:val="left" w:pos="817"/>
              </w:tabs>
              <w:rPr>
                <w:sz w:val="24"/>
              </w:rPr>
            </w:pPr>
            <w:r>
              <w:rPr>
                <w:sz w:val="24"/>
              </w:rPr>
              <w:t>трудовые</w:t>
            </w:r>
            <w:r>
              <w:rPr>
                <w:spacing w:val="-3"/>
                <w:sz w:val="24"/>
              </w:rPr>
              <w:t xml:space="preserve"> </w:t>
            </w:r>
            <w:r>
              <w:rPr>
                <w:sz w:val="24"/>
              </w:rPr>
              <w:t>акции</w:t>
            </w:r>
          </w:p>
        </w:tc>
      </w:tr>
      <w:tr w:rsidR="00322F31">
        <w:trPr>
          <w:trHeight w:hRule="exact" w:val="1399"/>
        </w:trPr>
        <w:tc>
          <w:tcPr>
            <w:tcW w:w="5410" w:type="dxa"/>
          </w:tcPr>
          <w:p w:rsidR="00322F31" w:rsidRDefault="00322F31">
            <w:pPr>
              <w:pStyle w:val="TableParagraph"/>
              <w:spacing w:before="2"/>
              <w:ind w:left="0"/>
              <w:rPr>
                <w:b/>
                <w:sz w:val="35"/>
              </w:rPr>
            </w:pPr>
          </w:p>
          <w:p w:rsidR="00322F31" w:rsidRPr="00EF5616" w:rsidRDefault="00EF5616">
            <w:pPr>
              <w:pStyle w:val="TableParagraph"/>
              <w:ind w:left="98" w:right="1635"/>
              <w:rPr>
                <w:sz w:val="24"/>
                <w:lang w:val="ru-RU"/>
              </w:rPr>
            </w:pPr>
            <w:r w:rsidRPr="00EF5616">
              <w:rPr>
                <w:sz w:val="24"/>
                <w:lang w:val="ru-RU"/>
              </w:rPr>
              <w:t>7. Приобретение умений и навыков самообслуживания в школе и дома</w:t>
            </w:r>
          </w:p>
        </w:tc>
        <w:tc>
          <w:tcPr>
            <w:tcW w:w="5059" w:type="dxa"/>
          </w:tcPr>
          <w:p w:rsidR="00322F31" w:rsidRDefault="00EF5616" w:rsidP="000F0589">
            <w:pPr>
              <w:pStyle w:val="TableParagraph"/>
              <w:numPr>
                <w:ilvl w:val="0"/>
                <w:numId w:val="44"/>
              </w:numPr>
              <w:tabs>
                <w:tab w:val="left" w:pos="815"/>
                <w:tab w:val="left" w:pos="817"/>
              </w:tabs>
              <w:spacing w:line="268" w:lineRule="exact"/>
              <w:rPr>
                <w:sz w:val="24"/>
              </w:rPr>
            </w:pPr>
            <w:r>
              <w:rPr>
                <w:sz w:val="24"/>
              </w:rPr>
              <w:t>режим</w:t>
            </w:r>
            <w:r>
              <w:rPr>
                <w:spacing w:val="-1"/>
                <w:sz w:val="24"/>
              </w:rPr>
              <w:t xml:space="preserve"> </w:t>
            </w:r>
            <w:r>
              <w:rPr>
                <w:sz w:val="24"/>
              </w:rPr>
              <w:t>дня,</w:t>
            </w:r>
          </w:p>
          <w:p w:rsidR="00322F31" w:rsidRDefault="00EF5616" w:rsidP="000F0589">
            <w:pPr>
              <w:pStyle w:val="TableParagraph"/>
              <w:numPr>
                <w:ilvl w:val="0"/>
                <w:numId w:val="44"/>
              </w:numPr>
              <w:tabs>
                <w:tab w:val="left" w:pos="815"/>
                <w:tab w:val="left" w:pos="817"/>
              </w:tabs>
              <w:rPr>
                <w:sz w:val="24"/>
              </w:rPr>
            </w:pPr>
            <w:r>
              <w:rPr>
                <w:sz w:val="24"/>
              </w:rPr>
              <w:t>занятость в</w:t>
            </w:r>
            <w:r>
              <w:rPr>
                <w:spacing w:val="-7"/>
                <w:sz w:val="24"/>
              </w:rPr>
              <w:t xml:space="preserve"> </w:t>
            </w:r>
            <w:r>
              <w:rPr>
                <w:sz w:val="24"/>
              </w:rPr>
              <w:t>кружках,</w:t>
            </w:r>
          </w:p>
          <w:p w:rsidR="00322F31" w:rsidRDefault="00EF5616" w:rsidP="000F0589">
            <w:pPr>
              <w:pStyle w:val="TableParagraph"/>
              <w:numPr>
                <w:ilvl w:val="0"/>
                <w:numId w:val="44"/>
              </w:numPr>
              <w:tabs>
                <w:tab w:val="left" w:pos="815"/>
                <w:tab w:val="left" w:pos="817"/>
              </w:tabs>
              <w:rPr>
                <w:sz w:val="24"/>
              </w:rPr>
            </w:pPr>
            <w:r>
              <w:rPr>
                <w:sz w:val="24"/>
              </w:rPr>
              <w:t>внешний вид</w:t>
            </w:r>
            <w:r>
              <w:rPr>
                <w:spacing w:val="-5"/>
                <w:sz w:val="24"/>
              </w:rPr>
              <w:t xml:space="preserve"> </w:t>
            </w:r>
            <w:r>
              <w:rPr>
                <w:sz w:val="24"/>
              </w:rPr>
              <w:t>ученика,</w:t>
            </w:r>
          </w:p>
          <w:p w:rsidR="00322F31" w:rsidRDefault="00EF5616" w:rsidP="000F0589">
            <w:pPr>
              <w:pStyle w:val="TableParagraph"/>
              <w:numPr>
                <w:ilvl w:val="0"/>
                <w:numId w:val="44"/>
              </w:numPr>
              <w:tabs>
                <w:tab w:val="left" w:pos="815"/>
                <w:tab w:val="left" w:pos="817"/>
              </w:tabs>
              <w:rPr>
                <w:sz w:val="24"/>
              </w:rPr>
            </w:pPr>
            <w:r>
              <w:rPr>
                <w:sz w:val="24"/>
              </w:rPr>
              <w:t>уроки</w:t>
            </w:r>
            <w:r>
              <w:rPr>
                <w:spacing w:val="-4"/>
                <w:sz w:val="24"/>
              </w:rPr>
              <w:t xml:space="preserve"> </w:t>
            </w:r>
            <w:r>
              <w:rPr>
                <w:sz w:val="24"/>
              </w:rPr>
              <w:t>этикета,</w:t>
            </w:r>
          </w:p>
          <w:p w:rsidR="00322F31" w:rsidRDefault="00EF5616" w:rsidP="000F0589">
            <w:pPr>
              <w:pStyle w:val="TableParagraph"/>
              <w:numPr>
                <w:ilvl w:val="0"/>
                <w:numId w:val="44"/>
              </w:numPr>
              <w:tabs>
                <w:tab w:val="left" w:pos="815"/>
                <w:tab w:val="left" w:pos="817"/>
              </w:tabs>
              <w:rPr>
                <w:sz w:val="24"/>
              </w:rPr>
            </w:pPr>
            <w:r>
              <w:rPr>
                <w:sz w:val="24"/>
              </w:rPr>
              <w:t>дежурство в</w:t>
            </w:r>
            <w:r>
              <w:rPr>
                <w:spacing w:val="-7"/>
                <w:sz w:val="24"/>
              </w:rPr>
              <w:t xml:space="preserve"> </w:t>
            </w:r>
            <w:r>
              <w:rPr>
                <w:sz w:val="24"/>
              </w:rPr>
              <w:t>столовой</w:t>
            </w:r>
          </w:p>
        </w:tc>
      </w:tr>
      <w:tr w:rsidR="00322F31">
        <w:trPr>
          <w:trHeight w:hRule="exact" w:val="1399"/>
        </w:trPr>
        <w:tc>
          <w:tcPr>
            <w:tcW w:w="5410" w:type="dxa"/>
          </w:tcPr>
          <w:p w:rsidR="00322F31" w:rsidRPr="00EF5616" w:rsidRDefault="00EF5616">
            <w:pPr>
              <w:pStyle w:val="TableParagraph"/>
              <w:ind w:left="98" w:right="131"/>
              <w:rPr>
                <w:sz w:val="24"/>
                <w:lang w:val="ru-RU"/>
              </w:rPr>
            </w:pPr>
            <w:r w:rsidRPr="00EF5616">
              <w:rPr>
                <w:sz w:val="24"/>
                <w:lang w:val="ru-RU"/>
              </w:rPr>
              <w:t>8. Участие во встречах и беседах с выпускниками своей школы, с войнами-выпускниками, служившими в рядах российской армии, с выпускниками, показавшими достойные примеры высокого профессионализма</w:t>
            </w:r>
          </w:p>
        </w:tc>
        <w:tc>
          <w:tcPr>
            <w:tcW w:w="5059" w:type="dxa"/>
          </w:tcPr>
          <w:p w:rsidR="00322F31" w:rsidRPr="00EF5616" w:rsidRDefault="00322F31">
            <w:pPr>
              <w:pStyle w:val="TableParagraph"/>
              <w:spacing w:before="3"/>
              <w:ind w:left="0"/>
              <w:rPr>
                <w:b/>
                <w:sz w:val="23"/>
                <w:lang w:val="ru-RU"/>
              </w:rPr>
            </w:pPr>
          </w:p>
          <w:p w:rsidR="00322F31" w:rsidRDefault="00EF5616" w:rsidP="000F0589">
            <w:pPr>
              <w:pStyle w:val="TableParagraph"/>
              <w:numPr>
                <w:ilvl w:val="0"/>
                <w:numId w:val="43"/>
              </w:numPr>
              <w:tabs>
                <w:tab w:val="left" w:pos="815"/>
                <w:tab w:val="left" w:pos="817"/>
              </w:tabs>
              <w:rPr>
                <w:sz w:val="24"/>
              </w:rPr>
            </w:pPr>
            <w:r>
              <w:rPr>
                <w:sz w:val="24"/>
              </w:rPr>
              <w:t>беседы,</w:t>
            </w:r>
          </w:p>
          <w:p w:rsidR="00322F31" w:rsidRDefault="00EF5616" w:rsidP="000F0589">
            <w:pPr>
              <w:pStyle w:val="TableParagraph"/>
              <w:numPr>
                <w:ilvl w:val="0"/>
                <w:numId w:val="43"/>
              </w:numPr>
              <w:tabs>
                <w:tab w:val="left" w:pos="815"/>
                <w:tab w:val="left" w:pos="817"/>
              </w:tabs>
              <w:rPr>
                <w:sz w:val="24"/>
              </w:rPr>
            </w:pPr>
            <w:r>
              <w:rPr>
                <w:sz w:val="24"/>
              </w:rPr>
              <w:t>встречи,</w:t>
            </w:r>
          </w:p>
          <w:p w:rsidR="00322F31" w:rsidRDefault="00EF5616" w:rsidP="000F0589">
            <w:pPr>
              <w:pStyle w:val="TableParagraph"/>
              <w:numPr>
                <w:ilvl w:val="0"/>
                <w:numId w:val="43"/>
              </w:numPr>
              <w:tabs>
                <w:tab w:val="left" w:pos="815"/>
                <w:tab w:val="left" w:pos="817"/>
              </w:tabs>
              <w:rPr>
                <w:sz w:val="24"/>
              </w:rPr>
            </w:pPr>
            <w:r>
              <w:rPr>
                <w:sz w:val="24"/>
              </w:rPr>
              <w:t>праздники</w:t>
            </w:r>
          </w:p>
        </w:tc>
      </w:tr>
    </w:tbl>
    <w:p w:rsidR="00322F31" w:rsidRDefault="00322F31">
      <w:pPr>
        <w:pStyle w:val="a3"/>
        <w:spacing w:before="10"/>
        <w:ind w:left="0"/>
        <w:rPr>
          <w:b/>
          <w:sz w:val="15"/>
        </w:rPr>
      </w:pPr>
    </w:p>
    <w:p w:rsidR="00322F31" w:rsidRDefault="00EF5616">
      <w:pPr>
        <w:spacing w:before="90" w:line="274" w:lineRule="exact"/>
        <w:ind w:left="2335" w:right="2343"/>
        <w:jc w:val="center"/>
        <w:rPr>
          <w:b/>
          <w:sz w:val="24"/>
        </w:rPr>
      </w:pPr>
      <w:r>
        <w:rPr>
          <w:b/>
          <w:sz w:val="24"/>
        </w:rPr>
        <w:t>Традиционные мероприятия</w:t>
      </w:r>
    </w:p>
    <w:p w:rsidR="00322F31" w:rsidRPr="008537CB" w:rsidRDefault="00EF5616" w:rsidP="000F0589">
      <w:pPr>
        <w:pStyle w:val="a3"/>
        <w:numPr>
          <w:ilvl w:val="0"/>
          <w:numId w:val="138"/>
        </w:numPr>
        <w:ind w:right="6715"/>
      </w:pPr>
      <w:r>
        <w:t>Общешкольный субботник</w:t>
      </w:r>
    </w:p>
    <w:p w:rsidR="008537CB" w:rsidRDefault="00EF5616" w:rsidP="000F0589">
      <w:pPr>
        <w:pStyle w:val="a3"/>
        <w:numPr>
          <w:ilvl w:val="0"/>
          <w:numId w:val="138"/>
        </w:numPr>
        <w:ind w:right="4918"/>
        <w:rPr>
          <w:lang w:val="ru-RU"/>
        </w:rPr>
      </w:pPr>
      <w:r w:rsidRPr="008537CB">
        <w:rPr>
          <w:lang w:val="ru-RU"/>
        </w:rPr>
        <w:t xml:space="preserve">Участие в НПК «Шаг в будущее» </w:t>
      </w:r>
    </w:p>
    <w:p w:rsidR="00322F31" w:rsidRDefault="00EF5616" w:rsidP="000F0589">
      <w:pPr>
        <w:pStyle w:val="a3"/>
        <w:numPr>
          <w:ilvl w:val="0"/>
          <w:numId w:val="138"/>
        </w:numPr>
        <w:ind w:right="4918"/>
        <w:rPr>
          <w:lang w:val="ru-RU"/>
        </w:rPr>
      </w:pPr>
      <w:r w:rsidRPr="008537CB">
        <w:rPr>
          <w:lang w:val="ru-RU"/>
        </w:rPr>
        <w:t>Общешкольный конкурс «Ученик года»</w:t>
      </w:r>
    </w:p>
    <w:p w:rsidR="00B753C3" w:rsidRPr="008537CB" w:rsidRDefault="008537CB" w:rsidP="000F0589">
      <w:pPr>
        <w:pStyle w:val="a3"/>
        <w:numPr>
          <w:ilvl w:val="0"/>
          <w:numId w:val="138"/>
        </w:numPr>
        <w:ind w:right="4776"/>
        <w:rPr>
          <w:lang w:val="ru-RU"/>
        </w:rPr>
      </w:pPr>
      <w:r>
        <w:rPr>
          <w:lang w:val="ru-RU"/>
        </w:rPr>
        <w:t xml:space="preserve">Школьная научно </w:t>
      </w:r>
      <w:r w:rsidR="00EF5616" w:rsidRPr="008537CB">
        <w:rPr>
          <w:lang w:val="ru-RU"/>
        </w:rPr>
        <w:t>практическая конференц</w:t>
      </w:r>
      <w:r w:rsidR="00B753C3" w:rsidRPr="008537CB">
        <w:rPr>
          <w:lang w:val="ru-RU"/>
        </w:rPr>
        <w:t>ия»  «ОТКРЫТИЕ»</w:t>
      </w:r>
    </w:p>
    <w:p w:rsidR="00322F31" w:rsidRPr="00EF5616" w:rsidRDefault="00322F31">
      <w:pPr>
        <w:pStyle w:val="a3"/>
        <w:ind w:right="2609"/>
        <w:rPr>
          <w:lang w:val="ru-RU"/>
        </w:rPr>
      </w:pPr>
    </w:p>
    <w:p w:rsidR="00322F31" w:rsidRPr="00EF5616" w:rsidRDefault="00322F31">
      <w:pPr>
        <w:pStyle w:val="a3"/>
        <w:spacing w:before="5"/>
        <w:ind w:left="0"/>
        <w:rPr>
          <w:lang w:val="ru-RU"/>
        </w:rPr>
      </w:pPr>
    </w:p>
    <w:p w:rsidR="00322F31" w:rsidRPr="00EF5616" w:rsidRDefault="00EF5616" w:rsidP="000F0589">
      <w:pPr>
        <w:pStyle w:val="1"/>
        <w:numPr>
          <w:ilvl w:val="0"/>
          <w:numId w:val="66"/>
        </w:numPr>
        <w:tabs>
          <w:tab w:val="left" w:pos="2378"/>
        </w:tabs>
        <w:spacing w:before="0" w:line="240" w:lineRule="auto"/>
        <w:ind w:left="3512" w:right="1675" w:hanging="1495"/>
        <w:jc w:val="left"/>
        <w:rPr>
          <w:lang w:val="ru-RU"/>
        </w:rPr>
      </w:pPr>
      <w:r w:rsidRPr="00EF5616">
        <w:rPr>
          <w:lang w:val="ru-RU"/>
        </w:rPr>
        <w:t>Воспитание ценностного отношения к природе, окружающей среде (экологическое</w:t>
      </w:r>
      <w:r w:rsidRPr="00EF5616">
        <w:rPr>
          <w:spacing w:val="-13"/>
          <w:lang w:val="ru-RU"/>
        </w:rPr>
        <w:t xml:space="preserve"> </w:t>
      </w:r>
      <w:r w:rsidRPr="00EF5616">
        <w:rPr>
          <w:lang w:val="ru-RU"/>
        </w:rPr>
        <w:t>воспитание)</w:t>
      </w:r>
    </w:p>
    <w:p w:rsidR="00322F31" w:rsidRPr="00EF5616" w:rsidRDefault="00322F31">
      <w:pPr>
        <w:pStyle w:val="a3"/>
        <w:spacing w:before="11"/>
        <w:ind w:left="0"/>
        <w:rPr>
          <w:b/>
          <w:sz w:val="23"/>
          <w:lang w:val="ru-RU"/>
        </w:rPr>
      </w:pPr>
    </w:p>
    <w:p w:rsidR="00322F31" w:rsidRDefault="00EF5616">
      <w:pPr>
        <w:spacing w:line="274" w:lineRule="exact"/>
        <w:ind w:left="112"/>
        <w:rPr>
          <w:b/>
          <w:sz w:val="24"/>
        </w:rPr>
      </w:pPr>
      <w:r>
        <w:rPr>
          <w:b/>
          <w:sz w:val="24"/>
        </w:rPr>
        <w:t>Цели и задачи:</w:t>
      </w:r>
    </w:p>
    <w:p w:rsidR="00322F31" w:rsidRPr="00EF5616" w:rsidRDefault="00EF5616" w:rsidP="000F0589">
      <w:pPr>
        <w:pStyle w:val="a4"/>
        <w:numPr>
          <w:ilvl w:val="0"/>
          <w:numId w:val="65"/>
        </w:numPr>
        <w:tabs>
          <w:tab w:val="left" w:pos="832"/>
        </w:tabs>
        <w:ind w:right="593"/>
        <w:rPr>
          <w:sz w:val="24"/>
          <w:lang w:val="ru-RU"/>
        </w:rPr>
      </w:pPr>
      <w:r w:rsidRPr="00EF5616">
        <w:rPr>
          <w:sz w:val="24"/>
          <w:lang w:val="ru-RU"/>
        </w:rPr>
        <w:t>развитие интереса к природе, природным явлениям и формам жизни, понимание активной роли человека в</w:t>
      </w:r>
      <w:r w:rsidRPr="00EF5616">
        <w:rPr>
          <w:spacing w:val="-4"/>
          <w:sz w:val="24"/>
          <w:lang w:val="ru-RU"/>
        </w:rPr>
        <w:t xml:space="preserve"> </w:t>
      </w:r>
      <w:r w:rsidRPr="00EF5616">
        <w:rPr>
          <w:sz w:val="24"/>
          <w:lang w:val="ru-RU"/>
        </w:rPr>
        <w:t>природе;</w:t>
      </w:r>
    </w:p>
    <w:p w:rsidR="00322F31" w:rsidRPr="00EF5616" w:rsidRDefault="00EF5616" w:rsidP="000F0589">
      <w:pPr>
        <w:pStyle w:val="a4"/>
        <w:numPr>
          <w:ilvl w:val="0"/>
          <w:numId w:val="65"/>
        </w:numPr>
        <w:tabs>
          <w:tab w:val="left" w:pos="832"/>
        </w:tabs>
        <w:spacing w:before="2"/>
        <w:rPr>
          <w:sz w:val="24"/>
          <w:lang w:val="ru-RU"/>
        </w:rPr>
      </w:pPr>
      <w:r w:rsidRPr="00EF5616">
        <w:rPr>
          <w:sz w:val="24"/>
          <w:lang w:val="ru-RU"/>
        </w:rPr>
        <w:t>ценностное отношение к природе и всем формам</w:t>
      </w:r>
      <w:r w:rsidRPr="00EF5616">
        <w:rPr>
          <w:spacing w:val="-6"/>
          <w:sz w:val="24"/>
          <w:lang w:val="ru-RU"/>
        </w:rPr>
        <w:t xml:space="preserve"> </w:t>
      </w:r>
      <w:r w:rsidRPr="00EF5616">
        <w:rPr>
          <w:sz w:val="24"/>
          <w:lang w:val="ru-RU"/>
        </w:rPr>
        <w:t>жизни;</w:t>
      </w:r>
    </w:p>
    <w:p w:rsidR="00322F31" w:rsidRDefault="00EF5616" w:rsidP="000F0589">
      <w:pPr>
        <w:pStyle w:val="a4"/>
        <w:numPr>
          <w:ilvl w:val="0"/>
          <w:numId w:val="65"/>
        </w:numPr>
        <w:tabs>
          <w:tab w:val="left" w:pos="832"/>
        </w:tabs>
        <w:rPr>
          <w:sz w:val="24"/>
        </w:rPr>
      </w:pPr>
      <w:r>
        <w:rPr>
          <w:sz w:val="24"/>
        </w:rPr>
        <w:t>элементарный опыт природоохранительной</w:t>
      </w:r>
      <w:r>
        <w:rPr>
          <w:spacing w:val="-8"/>
          <w:sz w:val="24"/>
        </w:rPr>
        <w:t xml:space="preserve"> </w:t>
      </w:r>
      <w:r>
        <w:rPr>
          <w:sz w:val="24"/>
        </w:rPr>
        <w:t>деятельности;</w:t>
      </w:r>
    </w:p>
    <w:p w:rsidR="00322F31" w:rsidRPr="00EF5616" w:rsidRDefault="00EF5616" w:rsidP="000F0589">
      <w:pPr>
        <w:pStyle w:val="a4"/>
        <w:numPr>
          <w:ilvl w:val="0"/>
          <w:numId w:val="65"/>
        </w:numPr>
        <w:tabs>
          <w:tab w:val="left" w:pos="832"/>
        </w:tabs>
        <w:rPr>
          <w:sz w:val="24"/>
          <w:lang w:val="ru-RU"/>
        </w:rPr>
      </w:pPr>
      <w:r w:rsidRPr="00EF5616">
        <w:rPr>
          <w:sz w:val="24"/>
          <w:lang w:val="ru-RU"/>
        </w:rPr>
        <w:t>бережное отношение к растениям и</w:t>
      </w:r>
      <w:r w:rsidRPr="00EF5616">
        <w:rPr>
          <w:spacing w:val="-6"/>
          <w:sz w:val="24"/>
          <w:lang w:val="ru-RU"/>
        </w:rPr>
        <w:t xml:space="preserve"> </w:t>
      </w:r>
      <w:r w:rsidRPr="00EF5616">
        <w:rPr>
          <w:sz w:val="24"/>
          <w:lang w:val="ru-RU"/>
        </w:rPr>
        <w:t>животным</w:t>
      </w:r>
    </w:p>
    <w:p w:rsidR="00322F31" w:rsidRPr="00EF5616" w:rsidRDefault="00322F31">
      <w:pPr>
        <w:pStyle w:val="a3"/>
        <w:spacing w:before="4"/>
        <w:ind w:left="0"/>
        <w:rPr>
          <w:lang w:val="ru-RU"/>
        </w:rPr>
      </w:pPr>
    </w:p>
    <w:p w:rsidR="00322F31" w:rsidRPr="00EF5616" w:rsidRDefault="00EF5616">
      <w:pPr>
        <w:pStyle w:val="1"/>
        <w:spacing w:before="0" w:after="3" w:line="240" w:lineRule="auto"/>
        <w:ind w:left="2335" w:right="2349"/>
        <w:jc w:val="center"/>
        <w:rPr>
          <w:lang w:val="ru-RU"/>
        </w:rPr>
      </w:pPr>
      <w:r w:rsidRPr="00EF5616">
        <w:rPr>
          <w:lang w:val="ru-RU"/>
        </w:rPr>
        <w:t>Виды деятельности и формы занятий с обучающимися</w:t>
      </w:r>
    </w:p>
    <w:tbl>
      <w:tblPr>
        <w:tblStyle w:val="TableNormal"/>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455"/>
        <w:gridCol w:w="5014"/>
      </w:tblGrid>
      <w:tr w:rsidR="00322F31">
        <w:trPr>
          <w:trHeight w:hRule="exact" w:val="298"/>
        </w:trPr>
        <w:tc>
          <w:tcPr>
            <w:tcW w:w="5455" w:type="dxa"/>
          </w:tcPr>
          <w:p w:rsidR="00322F31" w:rsidRDefault="00EF5616">
            <w:pPr>
              <w:pStyle w:val="TableParagraph"/>
              <w:spacing w:line="275" w:lineRule="exact"/>
              <w:ind w:left="1651"/>
              <w:rPr>
                <w:b/>
                <w:sz w:val="24"/>
              </w:rPr>
            </w:pPr>
            <w:r>
              <w:rPr>
                <w:b/>
                <w:sz w:val="24"/>
              </w:rPr>
              <w:t>Виды деятельности</w:t>
            </w:r>
          </w:p>
        </w:tc>
        <w:tc>
          <w:tcPr>
            <w:tcW w:w="5014" w:type="dxa"/>
          </w:tcPr>
          <w:p w:rsidR="00322F31" w:rsidRDefault="00EF5616">
            <w:pPr>
              <w:pStyle w:val="TableParagraph"/>
              <w:spacing w:line="275" w:lineRule="exact"/>
              <w:ind w:left="1619"/>
              <w:rPr>
                <w:b/>
                <w:sz w:val="24"/>
              </w:rPr>
            </w:pPr>
            <w:r>
              <w:rPr>
                <w:b/>
                <w:sz w:val="24"/>
              </w:rPr>
              <w:t>Формы занятий</w:t>
            </w:r>
          </w:p>
        </w:tc>
      </w:tr>
      <w:tr w:rsidR="00322F31">
        <w:trPr>
          <w:trHeight w:hRule="exact" w:val="1675"/>
        </w:trPr>
        <w:tc>
          <w:tcPr>
            <w:tcW w:w="5455" w:type="dxa"/>
          </w:tcPr>
          <w:p w:rsidR="00322F31" w:rsidRPr="00EF5616" w:rsidRDefault="00EF5616">
            <w:pPr>
              <w:pStyle w:val="TableParagraph"/>
              <w:ind w:left="98" w:right="87"/>
              <w:rPr>
                <w:sz w:val="24"/>
                <w:lang w:val="ru-RU"/>
              </w:rPr>
            </w:pPr>
            <w:r w:rsidRPr="00EF5616">
              <w:rPr>
                <w:sz w:val="24"/>
                <w:lang w:val="ru-RU"/>
              </w:rPr>
              <w:t>1. Усвоение элементарных представлений об экокультурных ценностях, традиций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w:t>
            </w:r>
          </w:p>
        </w:tc>
        <w:tc>
          <w:tcPr>
            <w:tcW w:w="5014" w:type="dxa"/>
          </w:tcPr>
          <w:p w:rsidR="00322F31" w:rsidRDefault="00EF5616" w:rsidP="000F0589">
            <w:pPr>
              <w:pStyle w:val="TableParagraph"/>
              <w:numPr>
                <w:ilvl w:val="0"/>
                <w:numId w:val="42"/>
              </w:numPr>
              <w:tabs>
                <w:tab w:val="left" w:pos="815"/>
                <w:tab w:val="left" w:pos="816"/>
              </w:tabs>
              <w:spacing w:before="128"/>
              <w:rPr>
                <w:sz w:val="24"/>
              </w:rPr>
            </w:pPr>
            <w:r>
              <w:rPr>
                <w:sz w:val="24"/>
              </w:rPr>
              <w:t>изучение</w:t>
            </w:r>
            <w:r>
              <w:rPr>
                <w:spacing w:val="-6"/>
                <w:sz w:val="24"/>
              </w:rPr>
              <w:t xml:space="preserve"> </w:t>
            </w:r>
            <w:r>
              <w:rPr>
                <w:sz w:val="24"/>
              </w:rPr>
              <w:t>предметов,</w:t>
            </w:r>
          </w:p>
          <w:p w:rsidR="00322F31" w:rsidRDefault="00EF5616" w:rsidP="000F0589">
            <w:pPr>
              <w:pStyle w:val="TableParagraph"/>
              <w:numPr>
                <w:ilvl w:val="0"/>
                <w:numId w:val="42"/>
              </w:numPr>
              <w:tabs>
                <w:tab w:val="left" w:pos="815"/>
                <w:tab w:val="left" w:pos="816"/>
              </w:tabs>
              <w:rPr>
                <w:sz w:val="24"/>
              </w:rPr>
            </w:pPr>
            <w:r>
              <w:rPr>
                <w:sz w:val="24"/>
              </w:rPr>
              <w:t>беседы,</w:t>
            </w:r>
          </w:p>
          <w:p w:rsidR="00322F31" w:rsidRDefault="00EF5616" w:rsidP="000F0589">
            <w:pPr>
              <w:pStyle w:val="TableParagraph"/>
              <w:numPr>
                <w:ilvl w:val="0"/>
                <w:numId w:val="42"/>
              </w:numPr>
              <w:tabs>
                <w:tab w:val="left" w:pos="815"/>
                <w:tab w:val="left" w:pos="816"/>
              </w:tabs>
              <w:rPr>
                <w:sz w:val="24"/>
              </w:rPr>
            </w:pPr>
            <w:r>
              <w:rPr>
                <w:sz w:val="24"/>
              </w:rPr>
              <w:t>просмотр</w:t>
            </w:r>
            <w:r>
              <w:rPr>
                <w:spacing w:val="56"/>
                <w:sz w:val="24"/>
              </w:rPr>
              <w:t xml:space="preserve"> </w:t>
            </w:r>
            <w:r>
              <w:rPr>
                <w:sz w:val="24"/>
              </w:rPr>
              <w:t>фильмов,</w:t>
            </w:r>
          </w:p>
          <w:p w:rsidR="00322F31" w:rsidRDefault="00EF5616" w:rsidP="000F0589">
            <w:pPr>
              <w:pStyle w:val="TableParagraph"/>
              <w:numPr>
                <w:ilvl w:val="0"/>
                <w:numId w:val="42"/>
              </w:numPr>
              <w:tabs>
                <w:tab w:val="left" w:pos="815"/>
                <w:tab w:val="left" w:pos="816"/>
              </w:tabs>
              <w:rPr>
                <w:sz w:val="24"/>
              </w:rPr>
            </w:pPr>
            <w:r>
              <w:rPr>
                <w:sz w:val="24"/>
              </w:rPr>
              <w:t>классные</w:t>
            </w:r>
            <w:r>
              <w:rPr>
                <w:spacing w:val="-6"/>
                <w:sz w:val="24"/>
              </w:rPr>
              <w:t xml:space="preserve"> </w:t>
            </w:r>
            <w:r>
              <w:rPr>
                <w:sz w:val="24"/>
              </w:rPr>
              <w:t>часы</w:t>
            </w:r>
          </w:p>
        </w:tc>
      </w:tr>
      <w:tr w:rsidR="00322F31">
        <w:trPr>
          <w:trHeight w:hRule="exact" w:val="1399"/>
        </w:trPr>
        <w:tc>
          <w:tcPr>
            <w:tcW w:w="5455" w:type="dxa"/>
          </w:tcPr>
          <w:p w:rsidR="00322F31" w:rsidRDefault="00322F31">
            <w:pPr>
              <w:pStyle w:val="TableParagraph"/>
              <w:spacing w:before="3"/>
              <w:ind w:left="0"/>
              <w:rPr>
                <w:b/>
                <w:sz w:val="23"/>
              </w:rPr>
            </w:pPr>
          </w:p>
          <w:p w:rsidR="00322F31" w:rsidRPr="00EF5616" w:rsidRDefault="00EF5616">
            <w:pPr>
              <w:pStyle w:val="TableParagraph"/>
              <w:ind w:left="98" w:right="288"/>
              <w:rPr>
                <w:sz w:val="24"/>
                <w:lang w:val="ru-RU"/>
              </w:rPr>
            </w:pPr>
            <w:r w:rsidRPr="00EF5616">
              <w:rPr>
                <w:sz w:val="24"/>
                <w:lang w:val="ru-RU"/>
              </w:rPr>
              <w:t>2. Получение опыта эмоционально-чувственного непосредственного взаимодействия с природой, экологически грамотного поведения в природе</w:t>
            </w:r>
          </w:p>
        </w:tc>
        <w:tc>
          <w:tcPr>
            <w:tcW w:w="5014" w:type="dxa"/>
          </w:tcPr>
          <w:p w:rsidR="00322F31" w:rsidRDefault="00EF5616" w:rsidP="000F0589">
            <w:pPr>
              <w:pStyle w:val="TableParagraph"/>
              <w:numPr>
                <w:ilvl w:val="0"/>
                <w:numId w:val="41"/>
              </w:numPr>
              <w:tabs>
                <w:tab w:val="left" w:pos="815"/>
                <w:tab w:val="left" w:pos="816"/>
              </w:tabs>
              <w:spacing w:line="268" w:lineRule="exact"/>
              <w:rPr>
                <w:sz w:val="24"/>
              </w:rPr>
            </w:pPr>
            <w:r>
              <w:rPr>
                <w:sz w:val="24"/>
              </w:rPr>
              <w:t>экскурсии,</w:t>
            </w:r>
          </w:p>
          <w:p w:rsidR="00322F31" w:rsidRDefault="00EF5616" w:rsidP="000F0589">
            <w:pPr>
              <w:pStyle w:val="TableParagraph"/>
              <w:numPr>
                <w:ilvl w:val="0"/>
                <w:numId w:val="41"/>
              </w:numPr>
              <w:tabs>
                <w:tab w:val="left" w:pos="815"/>
                <w:tab w:val="left" w:pos="816"/>
              </w:tabs>
              <w:rPr>
                <w:sz w:val="24"/>
              </w:rPr>
            </w:pPr>
            <w:r>
              <w:rPr>
                <w:sz w:val="24"/>
              </w:rPr>
              <w:t>прогулки,</w:t>
            </w:r>
          </w:p>
          <w:p w:rsidR="00322F31" w:rsidRDefault="00EF5616" w:rsidP="000F0589">
            <w:pPr>
              <w:pStyle w:val="TableParagraph"/>
              <w:numPr>
                <w:ilvl w:val="0"/>
                <w:numId w:val="41"/>
              </w:numPr>
              <w:tabs>
                <w:tab w:val="left" w:pos="815"/>
                <w:tab w:val="left" w:pos="816"/>
              </w:tabs>
              <w:rPr>
                <w:sz w:val="24"/>
              </w:rPr>
            </w:pPr>
            <w:r>
              <w:rPr>
                <w:sz w:val="24"/>
              </w:rPr>
              <w:t>туристические</w:t>
            </w:r>
            <w:r>
              <w:rPr>
                <w:spacing w:val="-2"/>
                <w:sz w:val="24"/>
              </w:rPr>
              <w:t xml:space="preserve"> </w:t>
            </w:r>
            <w:r>
              <w:rPr>
                <w:sz w:val="24"/>
              </w:rPr>
              <w:t>походы,</w:t>
            </w:r>
          </w:p>
          <w:p w:rsidR="00322F31" w:rsidRDefault="00EF5616" w:rsidP="000F0589">
            <w:pPr>
              <w:pStyle w:val="TableParagraph"/>
              <w:numPr>
                <w:ilvl w:val="0"/>
                <w:numId w:val="41"/>
              </w:numPr>
              <w:tabs>
                <w:tab w:val="left" w:pos="815"/>
                <w:tab w:val="left" w:pos="816"/>
              </w:tabs>
              <w:rPr>
                <w:sz w:val="24"/>
              </w:rPr>
            </w:pPr>
            <w:r>
              <w:rPr>
                <w:sz w:val="24"/>
              </w:rPr>
              <w:t>путешествие по родному</w:t>
            </w:r>
            <w:r>
              <w:rPr>
                <w:spacing w:val="-9"/>
                <w:sz w:val="24"/>
              </w:rPr>
              <w:t xml:space="preserve"> </w:t>
            </w:r>
            <w:r>
              <w:rPr>
                <w:sz w:val="24"/>
              </w:rPr>
              <w:t>краю,</w:t>
            </w:r>
          </w:p>
          <w:p w:rsidR="00322F31" w:rsidRDefault="00EF5616" w:rsidP="000F0589">
            <w:pPr>
              <w:pStyle w:val="TableParagraph"/>
              <w:numPr>
                <w:ilvl w:val="0"/>
                <w:numId w:val="41"/>
              </w:numPr>
              <w:tabs>
                <w:tab w:val="left" w:pos="815"/>
                <w:tab w:val="left" w:pos="816"/>
              </w:tabs>
              <w:rPr>
                <w:sz w:val="24"/>
              </w:rPr>
            </w:pPr>
            <w:r>
              <w:rPr>
                <w:sz w:val="24"/>
              </w:rPr>
              <w:t>школьный праздник «Дары</w:t>
            </w:r>
            <w:r>
              <w:rPr>
                <w:spacing w:val="-1"/>
                <w:sz w:val="24"/>
              </w:rPr>
              <w:t xml:space="preserve"> </w:t>
            </w:r>
            <w:r>
              <w:rPr>
                <w:sz w:val="24"/>
              </w:rPr>
              <w:t>природы»</w:t>
            </w:r>
          </w:p>
        </w:tc>
      </w:tr>
      <w:tr w:rsidR="00322F31">
        <w:trPr>
          <w:trHeight w:hRule="exact" w:val="1126"/>
        </w:trPr>
        <w:tc>
          <w:tcPr>
            <w:tcW w:w="5455" w:type="dxa"/>
          </w:tcPr>
          <w:p w:rsidR="00322F31" w:rsidRDefault="00322F31">
            <w:pPr>
              <w:pStyle w:val="TableParagraph"/>
              <w:spacing w:before="3"/>
              <w:ind w:left="0"/>
              <w:rPr>
                <w:b/>
                <w:sz w:val="23"/>
              </w:rPr>
            </w:pPr>
          </w:p>
          <w:p w:rsidR="00322F31" w:rsidRPr="00EF5616" w:rsidRDefault="00EF5616">
            <w:pPr>
              <w:pStyle w:val="TableParagraph"/>
              <w:ind w:left="98" w:right="1490"/>
              <w:rPr>
                <w:sz w:val="24"/>
                <w:lang w:val="ru-RU"/>
              </w:rPr>
            </w:pPr>
            <w:r w:rsidRPr="00EF5616">
              <w:rPr>
                <w:sz w:val="24"/>
                <w:lang w:val="ru-RU"/>
              </w:rPr>
              <w:t>3. Получение опыта участия в природоохранительной деятельности</w:t>
            </w:r>
          </w:p>
        </w:tc>
        <w:tc>
          <w:tcPr>
            <w:tcW w:w="5014" w:type="dxa"/>
          </w:tcPr>
          <w:p w:rsidR="00322F31" w:rsidRDefault="00EF5616" w:rsidP="000F0589">
            <w:pPr>
              <w:pStyle w:val="TableParagraph"/>
              <w:numPr>
                <w:ilvl w:val="0"/>
                <w:numId w:val="40"/>
              </w:numPr>
              <w:tabs>
                <w:tab w:val="left" w:pos="815"/>
                <w:tab w:val="left" w:pos="816"/>
              </w:tabs>
              <w:spacing w:line="268" w:lineRule="exact"/>
              <w:rPr>
                <w:sz w:val="24"/>
              </w:rPr>
            </w:pPr>
            <w:r>
              <w:rPr>
                <w:sz w:val="24"/>
              </w:rPr>
              <w:t>экологические</w:t>
            </w:r>
            <w:r>
              <w:rPr>
                <w:spacing w:val="-3"/>
                <w:sz w:val="24"/>
              </w:rPr>
              <w:t xml:space="preserve"> </w:t>
            </w:r>
            <w:r>
              <w:rPr>
                <w:sz w:val="24"/>
              </w:rPr>
              <w:t>акции,</w:t>
            </w:r>
          </w:p>
          <w:p w:rsidR="00322F31" w:rsidRDefault="00EF5616" w:rsidP="000F0589">
            <w:pPr>
              <w:pStyle w:val="TableParagraph"/>
              <w:numPr>
                <w:ilvl w:val="0"/>
                <w:numId w:val="40"/>
              </w:numPr>
              <w:tabs>
                <w:tab w:val="left" w:pos="815"/>
                <w:tab w:val="left" w:pos="816"/>
              </w:tabs>
              <w:rPr>
                <w:sz w:val="24"/>
              </w:rPr>
            </w:pPr>
            <w:r>
              <w:rPr>
                <w:sz w:val="24"/>
              </w:rPr>
              <w:t>экологические социальные</w:t>
            </w:r>
            <w:r>
              <w:rPr>
                <w:spacing w:val="-6"/>
                <w:sz w:val="24"/>
              </w:rPr>
              <w:t xml:space="preserve"> </w:t>
            </w:r>
            <w:r>
              <w:rPr>
                <w:sz w:val="24"/>
              </w:rPr>
              <w:t>проекты,</w:t>
            </w:r>
          </w:p>
          <w:p w:rsidR="00322F31" w:rsidRDefault="00EF5616" w:rsidP="000F0589">
            <w:pPr>
              <w:pStyle w:val="TableParagraph"/>
              <w:numPr>
                <w:ilvl w:val="0"/>
                <w:numId w:val="40"/>
              </w:numPr>
              <w:tabs>
                <w:tab w:val="left" w:pos="815"/>
                <w:tab w:val="left" w:pos="816"/>
              </w:tabs>
              <w:rPr>
                <w:sz w:val="24"/>
              </w:rPr>
            </w:pPr>
            <w:r>
              <w:rPr>
                <w:sz w:val="24"/>
              </w:rPr>
              <w:t>экологические праздники и</w:t>
            </w:r>
            <w:r>
              <w:rPr>
                <w:spacing w:val="-6"/>
                <w:sz w:val="24"/>
              </w:rPr>
              <w:t xml:space="preserve"> </w:t>
            </w:r>
            <w:r>
              <w:rPr>
                <w:sz w:val="24"/>
              </w:rPr>
              <w:t>события,</w:t>
            </w:r>
          </w:p>
          <w:p w:rsidR="00322F31" w:rsidRDefault="00EF5616" w:rsidP="000F0589">
            <w:pPr>
              <w:pStyle w:val="TableParagraph"/>
              <w:numPr>
                <w:ilvl w:val="0"/>
                <w:numId w:val="40"/>
              </w:numPr>
              <w:tabs>
                <w:tab w:val="left" w:pos="815"/>
                <w:tab w:val="left" w:pos="816"/>
              </w:tabs>
              <w:rPr>
                <w:sz w:val="24"/>
              </w:rPr>
            </w:pPr>
            <w:r>
              <w:rPr>
                <w:sz w:val="24"/>
              </w:rPr>
              <w:t>экологический</w:t>
            </w:r>
            <w:r>
              <w:rPr>
                <w:spacing w:val="-3"/>
                <w:sz w:val="24"/>
              </w:rPr>
              <w:t xml:space="preserve"> </w:t>
            </w:r>
            <w:r>
              <w:rPr>
                <w:sz w:val="24"/>
              </w:rPr>
              <w:t>марафон</w:t>
            </w:r>
          </w:p>
        </w:tc>
      </w:tr>
    </w:tbl>
    <w:p w:rsidR="00322F31" w:rsidRPr="008537CB" w:rsidRDefault="00322F31">
      <w:pPr>
        <w:pStyle w:val="a3"/>
        <w:ind w:left="0"/>
        <w:rPr>
          <w:b/>
          <w:sz w:val="20"/>
          <w:lang w:val="ru-RU"/>
        </w:rPr>
      </w:pPr>
    </w:p>
    <w:p w:rsidR="00322F31" w:rsidRDefault="00322F31">
      <w:pPr>
        <w:pStyle w:val="a3"/>
        <w:spacing w:before="4" w:after="1"/>
        <w:ind w:left="0"/>
        <w:rPr>
          <w:b/>
          <w:sz w:val="28"/>
        </w:rPr>
      </w:pPr>
    </w:p>
    <w:tbl>
      <w:tblPr>
        <w:tblStyle w:val="TableNormal"/>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455"/>
        <w:gridCol w:w="5014"/>
      </w:tblGrid>
      <w:tr w:rsidR="00322F31">
        <w:trPr>
          <w:trHeight w:hRule="exact" w:val="1392"/>
        </w:trPr>
        <w:tc>
          <w:tcPr>
            <w:tcW w:w="5455" w:type="dxa"/>
            <w:tcBorders>
              <w:top w:val="nil"/>
            </w:tcBorders>
          </w:tcPr>
          <w:p w:rsidR="00322F31" w:rsidRPr="00EF5616" w:rsidRDefault="00EF5616">
            <w:pPr>
              <w:pStyle w:val="TableParagraph"/>
              <w:ind w:left="98" w:right="200"/>
              <w:rPr>
                <w:sz w:val="24"/>
                <w:lang w:val="ru-RU"/>
              </w:rPr>
            </w:pPr>
            <w:r w:rsidRPr="00EF5616">
              <w:rPr>
                <w:sz w:val="24"/>
                <w:lang w:val="ru-RU"/>
              </w:rPr>
              <w:t>4. Усвоение в семье позитивных образцов взаимодействия с природой, расширение опыта общения с природой, заботы о животных и растениях, участие вместе с родителями в экологической деятельности по месту жительства</w:t>
            </w:r>
          </w:p>
        </w:tc>
        <w:tc>
          <w:tcPr>
            <w:tcW w:w="5014" w:type="dxa"/>
            <w:tcBorders>
              <w:top w:val="nil"/>
            </w:tcBorders>
          </w:tcPr>
          <w:p w:rsidR="00322F31" w:rsidRPr="00EF5616" w:rsidRDefault="00322F31">
            <w:pPr>
              <w:pStyle w:val="TableParagraph"/>
              <w:ind w:left="0"/>
              <w:rPr>
                <w:b/>
                <w:sz w:val="26"/>
                <w:lang w:val="ru-RU"/>
              </w:rPr>
            </w:pPr>
          </w:p>
          <w:p w:rsidR="00322F31" w:rsidRPr="00EF5616" w:rsidRDefault="00322F31">
            <w:pPr>
              <w:pStyle w:val="TableParagraph"/>
              <w:spacing w:before="3"/>
              <w:ind w:left="0"/>
              <w:rPr>
                <w:b/>
                <w:sz w:val="21"/>
                <w:lang w:val="ru-RU"/>
              </w:rPr>
            </w:pPr>
          </w:p>
          <w:p w:rsidR="00322F31" w:rsidRDefault="00EF5616">
            <w:pPr>
              <w:pStyle w:val="TableParagraph"/>
              <w:tabs>
                <w:tab w:val="left" w:pos="815"/>
              </w:tabs>
              <w:ind w:left="455"/>
              <w:rPr>
                <w:sz w:val="24"/>
              </w:rPr>
            </w:pPr>
            <w:r>
              <w:rPr>
                <w:sz w:val="24"/>
              </w:rPr>
              <w:t>–</w:t>
            </w:r>
            <w:r>
              <w:rPr>
                <w:sz w:val="24"/>
              </w:rPr>
              <w:tab/>
              <w:t>работа с</w:t>
            </w:r>
            <w:r>
              <w:rPr>
                <w:spacing w:val="-6"/>
                <w:sz w:val="24"/>
              </w:rPr>
              <w:t xml:space="preserve"> </w:t>
            </w:r>
            <w:r>
              <w:rPr>
                <w:sz w:val="24"/>
              </w:rPr>
              <w:t>семьёй</w:t>
            </w:r>
          </w:p>
        </w:tc>
      </w:tr>
    </w:tbl>
    <w:p w:rsidR="00322F31" w:rsidRDefault="00322F31">
      <w:pPr>
        <w:pStyle w:val="a3"/>
        <w:spacing w:before="10"/>
        <w:ind w:left="0"/>
        <w:rPr>
          <w:b/>
          <w:sz w:val="15"/>
        </w:rPr>
      </w:pPr>
    </w:p>
    <w:p w:rsidR="00322F31" w:rsidRDefault="00EF5616">
      <w:pPr>
        <w:spacing w:before="90" w:line="274" w:lineRule="exact"/>
        <w:ind w:left="2335" w:right="2343"/>
        <w:jc w:val="center"/>
        <w:rPr>
          <w:b/>
          <w:sz w:val="24"/>
        </w:rPr>
      </w:pPr>
      <w:r>
        <w:rPr>
          <w:b/>
          <w:sz w:val="24"/>
        </w:rPr>
        <w:t>Традиционные мероприятия</w:t>
      </w:r>
    </w:p>
    <w:p w:rsidR="00322F31" w:rsidRDefault="00B753C3" w:rsidP="000F0589">
      <w:pPr>
        <w:pStyle w:val="a3"/>
        <w:numPr>
          <w:ilvl w:val="0"/>
          <w:numId w:val="139"/>
        </w:numPr>
        <w:ind w:right="261"/>
        <w:rPr>
          <w:lang w:val="ru-RU"/>
        </w:rPr>
      </w:pPr>
      <w:r>
        <w:rPr>
          <w:lang w:val="ru-RU"/>
        </w:rPr>
        <w:t>КВЕСТ- и</w:t>
      </w:r>
      <w:r w:rsidR="00EF5616" w:rsidRPr="00EF5616">
        <w:rPr>
          <w:lang w:val="ru-RU"/>
        </w:rPr>
        <w:t>гра «Как мы храним природу» родного края (пожары, исчезающие водоёмы мусор; вклад каждого в сохранение природы)</w:t>
      </w:r>
    </w:p>
    <w:p w:rsidR="00322F31" w:rsidRDefault="008537CB" w:rsidP="000F0589">
      <w:pPr>
        <w:pStyle w:val="a3"/>
        <w:numPr>
          <w:ilvl w:val="0"/>
          <w:numId w:val="139"/>
        </w:numPr>
        <w:ind w:right="261"/>
        <w:rPr>
          <w:lang w:val="ru-RU"/>
        </w:rPr>
      </w:pPr>
      <w:r>
        <w:rPr>
          <w:lang w:val="ru-RU"/>
        </w:rPr>
        <w:t>Классные</w:t>
      </w:r>
      <w:r w:rsidR="00EF5616" w:rsidRPr="008537CB">
        <w:rPr>
          <w:lang w:val="ru-RU"/>
        </w:rPr>
        <w:t xml:space="preserve"> час</w:t>
      </w:r>
      <w:r>
        <w:rPr>
          <w:lang w:val="ru-RU"/>
        </w:rPr>
        <w:t>ы</w:t>
      </w:r>
      <w:r w:rsidR="00EF5616" w:rsidRPr="008537CB">
        <w:rPr>
          <w:lang w:val="ru-RU"/>
        </w:rPr>
        <w:t xml:space="preserve"> «Человек и природа», «Экология человека – это жизнь человека», «Человек – созидатель или…»</w:t>
      </w:r>
    </w:p>
    <w:p w:rsidR="00322F31" w:rsidRDefault="00B753C3" w:rsidP="000F0589">
      <w:pPr>
        <w:pStyle w:val="a3"/>
        <w:numPr>
          <w:ilvl w:val="0"/>
          <w:numId w:val="139"/>
        </w:numPr>
        <w:ind w:right="261"/>
        <w:rPr>
          <w:lang w:val="ru-RU"/>
        </w:rPr>
      </w:pPr>
      <w:r w:rsidRPr="008537CB">
        <w:rPr>
          <w:lang w:val="ru-RU"/>
        </w:rPr>
        <w:t>Общешкольная акция «День птиц</w:t>
      </w:r>
      <w:r w:rsidR="00EF5616" w:rsidRPr="008537CB">
        <w:rPr>
          <w:lang w:val="ru-RU"/>
        </w:rPr>
        <w:t>»</w:t>
      </w:r>
    </w:p>
    <w:p w:rsidR="00B753C3" w:rsidRPr="008537CB" w:rsidRDefault="00B753C3" w:rsidP="000F0589">
      <w:pPr>
        <w:pStyle w:val="a3"/>
        <w:numPr>
          <w:ilvl w:val="0"/>
          <w:numId w:val="139"/>
        </w:numPr>
        <w:ind w:right="261"/>
        <w:rPr>
          <w:lang w:val="ru-RU"/>
        </w:rPr>
      </w:pPr>
      <w:r w:rsidRPr="008537CB">
        <w:rPr>
          <w:lang w:val="ru-RU"/>
        </w:rPr>
        <w:t>Эколого-краеведческая экспедиция «Альфа-Омега»</w:t>
      </w:r>
    </w:p>
    <w:p w:rsidR="00322F31" w:rsidRPr="00EF5616" w:rsidRDefault="00322F31">
      <w:pPr>
        <w:pStyle w:val="a3"/>
        <w:spacing w:before="5"/>
        <w:ind w:left="0"/>
        <w:rPr>
          <w:lang w:val="ru-RU"/>
        </w:rPr>
      </w:pPr>
    </w:p>
    <w:p w:rsidR="00322F31" w:rsidRPr="00EF5616" w:rsidRDefault="00EF5616" w:rsidP="000F0589">
      <w:pPr>
        <w:pStyle w:val="1"/>
        <w:numPr>
          <w:ilvl w:val="0"/>
          <w:numId w:val="66"/>
        </w:numPr>
        <w:tabs>
          <w:tab w:val="left" w:pos="832"/>
        </w:tabs>
        <w:spacing w:before="0" w:line="240" w:lineRule="auto"/>
        <w:ind w:right="348"/>
        <w:jc w:val="left"/>
        <w:rPr>
          <w:lang w:val="ru-RU"/>
        </w:rPr>
      </w:pPr>
      <w:r w:rsidRPr="00EF5616">
        <w:rPr>
          <w:lang w:val="ru-RU"/>
        </w:rPr>
        <w:t>Воспитание ценностного отношения к прекрасному, формирование основ эстетической культуры — эстетическое</w:t>
      </w:r>
      <w:r w:rsidRPr="00EF5616">
        <w:rPr>
          <w:spacing w:val="-11"/>
          <w:lang w:val="ru-RU"/>
        </w:rPr>
        <w:t xml:space="preserve"> </w:t>
      </w:r>
      <w:r w:rsidRPr="00EF5616">
        <w:rPr>
          <w:lang w:val="ru-RU"/>
        </w:rPr>
        <w:t>воспитание</w:t>
      </w:r>
    </w:p>
    <w:p w:rsidR="00322F31" w:rsidRDefault="00EF5616">
      <w:pPr>
        <w:spacing w:line="274" w:lineRule="exact"/>
        <w:ind w:left="111"/>
        <w:rPr>
          <w:b/>
          <w:sz w:val="24"/>
        </w:rPr>
      </w:pPr>
      <w:r>
        <w:rPr>
          <w:b/>
          <w:sz w:val="24"/>
        </w:rPr>
        <w:t>Цели и задачи:</w:t>
      </w:r>
    </w:p>
    <w:p w:rsidR="00322F31" w:rsidRPr="00EF5616" w:rsidRDefault="00EF5616" w:rsidP="000F0589">
      <w:pPr>
        <w:pStyle w:val="a4"/>
        <w:numPr>
          <w:ilvl w:val="0"/>
          <w:numId w:val="65"/>
        </w:numPr>
        <w:tabs>
          <w:tab w:val="left" w:pos="832"/>
        </w:tabs>
        <w:spacing w:line="274" w:lineRule="exact"/>
        <w:rPr>
          <w:sz w:val="24"/>
          <w:lang w:val="ru-RU"/>
        </w:rPr>
      </w:pPr>
      <w:r w:rsidRPr="00EF5616">
        <w:rPr>
          <w:sz w:val="24"/>
          <w:lang w:val="ru-RU"/>
        </w:rPr>
        <w:t>представления о душевной и физической красоте</w:t>
      </w:r>
      <w:r w:rsidRPr="00EF5616">
        <w:rPr>
          <w:spacing w:val="-18"/>
          <w:sz w:val="24"/>
          <w:lang w:val="ru-RU"/>
        </w:rPr>
        <w:t xml:space="preserve"> </w:t>
      </w:r>
      <w:r w:rsidRPr="00EF5616">
        <w:rPr>
          <w:sz w:val="24"/>
          <w:lang w:val="ru-RU"/>
        </w:rPr>
        <w:t>человека;</w:t>
      </w:r>
    </w:p>
    <w:p w:rsidR="00322F31" w:rsidRPr="00EF5616" w:rsidRDefault="00EF5616" w:rsidP="000F0589">
      <w:pPr>
        <w:pStyle w:val="a4"/>
        <w:numPr>
          <w:ilvl w:val="0"/>
          <w:numId w:val="65"/>
        </w:numPr>
        <w:tabs>
          <w:tab w:val="left" w:pos="832"/>
        </w:tabs>
        <w:ind w:right="376"/>
        <w:rPr>
          <w:sz w:val="24"/>
          <w:lang w:val="ru-RU"/>
        </w:rPr>
      </w:pPr>
      <w:r w:rsidRPr="00EF5616">
        <w:rPr>
          <w:sz w:val="24"/>
          <w:lang w:val="ru-RU"/>
        </w:rPr>
        <w:t>формирование эстетических идеалов, чувства прекрасного; умение видеть красоту природы, труда и</w:t>
      </w:r>
      <w:r w:rsidRPr="00EF5616">
        <w:rPr>
          <w:spacing w:val="-7"/>
          <w:sz w:val="24"/>
          <w:lang w:val="ru-RU"/>
        </w:rPr>
        <w:t xml:space="preserve"> </w:t>
      </w:r>
      <w:r w:rsidRPr="00EF5616">
        <w:rPr>
          <w:sz w:val="24"/>
          <w:lang w:val="ru-RU"/>
        </w:rPr>
        <w:t>творчества;</w:t>
      </w:r>
    </w:p>
    <w:p w:rsidR="00322F31" w:rsidRPr="00EF5616" w:rsidRDefault="00EF5616" w:rsidP="000F0589">
      <w:pPr>
        <w:pStyle w:val="a4"/>
        <w:numPr>
          <w:ilvl w:val="0"/>
          <w:numId w:val="65"/>
        </w:numPr>
        <w:tabs>
          <w:tab w:val="left" w:pos="832"/>
        </w:tabs>
        <w:ind w:right="688"/>
        <w:rPr>
          <w:sz w:val="24"/>
          <w:lang w:val="ru-RU"/>
        </w:rPr>
      </w:pPr>
      <w:r w:rsidRPr="00EF5616">
        <w:rPr>
          <w:sz w:val="24"/>
          <w:lang w:val="ru-RU"/>
        </w:rPr>
        <w:t>интерес к чтению, произведениям искусства, детским спектаклям, концертам, выставкам, музыке;</w:t>
      </w:r>
    </w:p>
    <w:p w:rsidR="00322F31" w:rsidRPr="00EF5616" w:rsidRDefault="00EF5616" w:rsidP="000F0589">
      <w:pPr>
        <w:pStyle w:val="a4"/>
        <w:numPr>
          <w:ilvl w:val="0"/>
          <w:numId w:val="65"/>
        </w:numPr>
        <w:tabs>
          <w:tab w:val="left" w:pos="832"/>
        </w:tabs>
        <w:rPr>
          <w:sz w:val="24"/>
          <w:lang w:val="ru-RU"/>
        </w:rPr>
      </w:pPr>
      <w:r w:rsidRPr="00EF5616">
        <w:rPr>
          <w:sz w:val="24"/>
          <w:lang w:val="ru-RU"/>
        </w:rPr>
        <w:t>интерес к занятиям художественным</w:t>
      </w:r>
      <w:r w:rsidRPr="00EF5616">
        <w:rPr>
          <w:spacing w:val="-16"/>
          <w:sz w:val="24"/>
          <w:lang w:val="ru-RU"/>
        </w:rPr>
        <w:t xml:space="preserve"> </w:t>
      </w:r>
      <w:r w:rsidRPr="00EF5616">
        <w:rPr>
          <w:sz w:val="24"/>
          <w:lang w:val="ru-RU"/>
        </w:rPr>
        <w:t>творчеством:</w:t>
      </w:r>
    </w:p>
    <w:p w:rsidR="00322F31" w:rsidRPr="00EF5616" w:rsidRDefault="00EF5616" w:rsidP="000F0589">
      <w:pPr>
        <w:pStyle w:val="a4"/>
        <w:numPr>
          <w:ilvl w:val="0"/>
          <w:numId w:val="65"/>
        </w:numPr>
        <w:tabs>
          <w:tab w:val="left" w:pos="832"/>
        </w:tabs>
        <w:rPr>
          <w:sz w:val="24"/>
          <w:lang w:val="ru-RU"/>
        </w:rPr>
      </w:pPr>
      <w:r w:rsidRPr="00EF5616">
        <w:rPr>
          <w:sz w:val="24"/>
          <w:lang w:val="ru-RU"/>
        </w:rPr>
        <w:t>стремление к опрятному внешнему</w:t>
      </w:r>
      <w:r w:rsidRPr="00EF5616">
        <w:rPr>
          <w:spacing w:val="-11"/>
          <w:sz w:val="24"/>
          <w:lang w:val="ru-RU"/>
        </w:rPr>
        <w:t xml:space="preserve"> </w:t>
      </w:r>
      <w:r w:rsidRPr="00EF5616">
        <w:rPr>
          <w:sz w:val="24"/>
          <w:lang w:val="ru-RU"/>
        </w:rPr>
        <w:t>виду;</w:t>
      </w:r>
    </w:p>
    <w:p w:rsidR="00322F31" w:rsidRPr="00EF5616" w:rsidRDefault="00EF5616" w:rsidP="000F0589">
      <w:pPr>
        <w:pStyle w:val="a4"/>
        <w:numPr>
          <w:ilvl w:val="0"/>
          <w:numId w:val="65"/>
        </w:numPr>
        <w:tabs>
          <w:tab w:val="left" w:pos="832"/>
        </w:tabs>
        <w:rPr>
          <w:sz w:val="24"/>
          <w:lang w:val="ru-RU"/>
        </w:rPr>
      </w:pPr>
      <w:r w:rsidRPr="00EF5616">
        <w:rPr>
          <w:sz w:val="24"/>
          <w:lang w:val="ru-RU"/>
        </w:rPr>
        <w:t>отрицательное отношение к некрасивым поступкам и</w:t>
      </w:r>
      <w:r w:rsidRPr="00EF5616">
        <w:rPr>
          <w:spacing w:val="-14"/>
          <w:sz w:val="24"/>
          <w:lang w:val="ru-RU"/>
        </w:rPr>
        <w:t xml:space="preserve"> </w:t>
      </w:r>
      <w:r w:rsidRPr="00EF5616">
        <w:rPr>
          <w:sz w:val="24"/>
          <w:lang w:val="ru-RU"/>
        </w:rPr>
        <w:t>неряшливости</w:t>
      </w:r>
    </w:p>
    <w:p w:rsidR="00322F31" w:rsidRPr="00EF5616" w:rsidRDefault="00322F31">
      <w:pPr>
        <w:pStyle w:val="a3"/>
        <w:spacing w:before="4"/>
        <w:ind w:left="0"/>
        <w:rPr>
          <w:lang w:val="ru-RU"/>
        </w:rPr>
      </w:pPr>
    </w:p>
    <w:p w:rsidR="00322F31" w:rsidRPr="00EF5616" w:rsidRDefault="00EF5616">
      <w:pPr>
        <w:pStyle w:val="1"/>
        <w:spacing w:before="1" w:after="3" w:line="240" w:lineRule="auto"/>
        <w:ind w:left="2335" w:right="2350"/>
        <w:jc w:val="center"/>
        <w:rPr>
          <w:lang w:val="ru-RU"/>
        </w:rPr>
      </w:pPr>
      <w:r w:rsidRPr="00EF5616">
        <w:rPr>
          <w:lang w:val="ru-RU"/>
        </w:rPr>
        <w:t>Виды деятельности и формы занятий с обучающимися</w:t>
      </w:r>
    </w:p>
    <w:tbl>
      <w:tblPr>
        <w:tblStyle w:val="TableNormal"/>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410"/>
        <w:gridCol w:w="5059"/>
      </w:tblGrid>
      <w:tr w:rsidR="00322F31">
        <w:trPr>
          <w:trHeight w:hRule="exact" w:val="298"/>
        </w:trPr>
        <w:tc>
          <w:tcPr>
            <w:tcW w:w="5410" w:type="dxa"/>
          </w:tcPr>
          <w:p w:rsidR="00322F31" w:rsidRDefault="00EF5616">
            <w:pPr>
              <w:pStyle w:val="TableParagraph"/>
              <w:spacing w:line="275" w:lineRule="exact"/>
              <w:ind w:left="98"/>
              <w:rPr>
                <w:b/>
                <w:sz w:val="24"/>
              </w:rPr>
            </w:pPr>
            <w:r>
              <w:rPr>
                <w:b/>
                <w:sz w:val="24"/>
              </w:rPr>
              <w:t>Виды деятельности</w:t>
            </w:r>
          </w:p>
        </w:tc>
        <w:tc>
          <w:tcPr>
            <w:tcW w:w="5059" w:type="dxa"/>
          </w:tcPr>
          <w:p w:rsidR="00322F31" w:rsidRDefault="00EF5616">
            <w:pPr>
              <w:pStyle w:val="TableParagraph"/>
              <w:spacing w:line="275" w:lineRule="exact"/>
              <w:ind w:left="98"/>
              <w:rPr>
                <w:b/>
                <w:sz w:val="24"/>
              </w:rPr>
            </w:pPr>
            <w:r>
              <w:rPr>
                <w:b/>
                <w:sz w:val="24"/>
              </w:rPr>
              <w:t>Формы занятий</w:t>
            </w:r>
          </w:p>
        </w:tc>
      </w:tr>
      <w:tr w:rsidR="00322F31">
        <w:trPr>
          <w:trHeight w:hRule="exact" w:val="2503"/>
        </w:trPr>
        <w:tc>
          <w:tcPr>
            <w:tcW w:w="5410" w:type="dxa"/>
          </w:tcPr>
          <w:p w:rsidR="00322F31" w:rsidRPr="00EF5616" w:rsidRDefault="00322F31">
            <w:pPr>
              <w:pStyle w:val="TableParagraph"/>
              <w:ind w:left="0"/>
              <w:rPr>
                <w:b/>
                <w:sz w:val="26"/>
                <w:lang w:val="ru-RU"/>
              </w:rPr>
            </w:pPr>
          </w:p>
          <w:p w:rsidR="00322F31" w:rsidRPr="00EF5616" w:rsidRDefault="00322F31">
            <w:pPr>
              <w:pStyle w:val="TableParagraph"/>
              <w:spacing w:before="2"/>
              <w:ind w:left="0"/>
              <w:rPr>
                <w:b/>
                <w:sz w:val="33"/>
                <w:lang w:val="ru-RU"/>
              </w:rPr>
            </w:pPr>
          </w:p>
          <w:p w:rsidR="00322F31" w:rsidRPr="00EF5616" w:rsidRDefault="00EF5616">
            <w:pPr>
              <w:pStyle w:val="TableParagraph"/>
              <w:ind w:left="98" w:right="509"/>
              <w:rPr>
                <w:sz w:val="24"/>
                <w:lang w:val="ru-RU"/>
              </w:rPr>
            </w:pPr>
            <w:r w:rsidRPr="00EF5616">
              <w:rPr>
                <w:sz w:val="24"/>
                <w:lang w:val="ru-RU"/>
              </w:rPr>
              <w:t>1. Получение элементарных представлений об эстетических идеалах и художественных ценностях культуры России, культур народов России</w:t>
            </w:r>
          </w:p>
        </w:tc>
        <w:tc>
          <w:tcPr>
            <w:tcW w:w="5059" w:type="dxa"/>
          </w:tcPr>
          <w:p w:rsidR="00322F31" w:rsidRPr="00EF5616" w:rsidRDefault="00EF5616" w:rsidP="000F0589">
            <w:pPr>
              <w:pStyle w:val="TableParagraph"/>
              <w:numPr>
                <w:ilvl w:val="0"/>
                <w:numId w:val="39"/>
              </w:numPr>
              <w:tabs>
                <w:tab w:val="left" w:pos="818"/>
                <w:tab w:val="left" w:pos="819"/>
              </w:tabs>
              <w:ind w:right="617"/>
              <w:rPr>
                <w:sz w:val="24"/>
                <w:lang w:val="ru-RU"/>
              </w:rPr>
            </w:pPr>
            <w:r w:rsidRPr="00EF5616">
              <w:rPr>
                <w:sz w:val="24"/>
                <w:lang w:val="ru-RU"/>
              </w:rPr>
              <w:t>изучение предметов (ИЗО,</w:t>
            </w:r>
            <w:r w:rsidRPr="00EF5616">
              <w:rPr>
                <w:spacing w:val="-13"/>
                <w:sz w:val="24"/>
                <w:lang w:val="ru-RU"/>
              </w:rPr>
              <w:t xml:space="preserve"> </w:t>
            </w:r>
            <w:r w:rsidRPr="00EF5616">
              <w:rPr>
                <w:sz w:val="24"/>
                <w:lang w:val="ru-RU"/>
              </w:rPr>
              <w:t>музыка, технология),</w:t>
            </w:r>
          </w:p>
          <w:p w:rsidR="00322F31" w:rsidRPr="00EF5616" w:rsidRDefault="00EF5616" w:rsidP="000F0589">
            <w:pPr>
              <w:pStyle w:val="TableParagraph"/>
              <w:numPr>
                <w:ilvl w:val="0"/>
                <w:numId w:val="39"/>
              </w:numPr>
              <w:tabs>
                <w:tab w:val="left" w:pos="818"/>
                <w:tab w:val="left" w:pos="819"/>
              </w:tabs>
              <w:spacing w:before="8"/>
              <w:ind w:right="216"/>
              <w:rPr>
                <w:sz w:val="24"/>
                <w:lang w:val="ru-RU"/>
              </w:rPr>
            </w:pPr>
            <w:r w:rsidRPr="00EF5616">
              <w:rPr>
                <w:sz w:val="24"/>
                <w:lang w:val="ru-RU"/>
              </w:rPr>
              <w:t>встречи с представителями творческих профессий,</w:t>
            </w:r>
          </w:p>
          <w:p w:rsidR="00322F31" w:rsidRDefault="00EF5616" w:rsidP="000F0589">
            <w:pPr>
              <w:pStyle w:val="TableParagraph"/>
              <w:numPr>
                <w:ilvl w:val="0"/>
                <w:numId w:val="39"/>
              </w:numPr>
              <w:tabs>
                <w:tab w:val="left" w:pos="818"/>
                <w:tab w:val="left" w:pos="819"/>
              </w:tabs>
              <w:ind w:right="1108"/>
              <w:rPr>
                <w:sz w:val="24"/>
              </w:rPr>
            </w:pPr>
            <w:r>
              <w:rPr>
                <w:sz w:val="24"/>
              </w:rPr>
              <w:t>экскурсии на художественные производства,</w:t>
            </w:r>
          </w:p>
          <w:p w:rsidR="00322F31" w:rsidRDefault="00EF5616" w:rsidP="000F0589">
            <w:pPr>
              <w:pStyle w:val="TableParagraph"/>
              <w:numPr>
                <w:ilvl w:val="0"/>
                <w:numId w:val="39"/>
              </w:numPr>
              <w:tabs>
                <w:tab w:val="left" w:pos="818"/>
                <w:tab w:val="left" w:pos="819"/>
              </w:tabs>
              <w:rPr>
                <w:sz w:val="24"/>
              </w:rPr>
            </w:pPr>
            <w:r>
              <w:rPr>
                <w:sz w:val="24"/>
              </w:rPr>
              <w:t>знакомство с памятниками</w:t>
            </w:r>
            <w:r>
              <w:rPr>
                <w:spacing w:val="-10"/>
                <w:sz w:val="24"/>
              </w:rPr>
              <w:t xml:space="preserve"> </w:t>
            </w:r>
            <w:r>
              <w:rPr>
                <w:sz w:val="24"/>
              </w:rPr>
              <w:t>зодчества,</w:t>
            </w:r>
          </w:p>
          <w:p w:rsidR="00322F31" w:rsidRDefault="00EF5616" w:rsidP="000F0589">
            <w:pPr>
              <w:pStyle w:val="TableParagraph"/>
              <w:numPr>
                <w:ilvl w:val="0"/>
                <w:numId w:val="39"/>
              </w:numPr>
              <w:tabs>
                <w:tab w:val="left" w:pos="818"/>
                <w:tab w:val="left" w:pos="819"/>
              </w:tabs>
              <w:rPr>
                <w:sz w:val="24"/>
              </w:rPr>
            </w:pPr>
            <w:r>
              <w:rPr>
                <w:sz w:val="24"/>
              </w:rPr>
              <w:t>посещение музея</w:t>
            </w:r>
            <w:r>
              <w:rPr>
                <w:spacing w:val="-6"/>
                <w:sz w:val="24"/>
              </w:rPr>
              <w:t xml:space="preserve"> </w:t>
            </w:r>
            <w:r>
              <w:rPr>
                <w:sz w:val="24"/>
              </w:rPr>
              <w:t>искусств,</w:t>
            </w:r>
          </w:p>
          <w:p w:rsidR="00322F31" w:rsidRDefault="00EF5616" w:rsidP="000F0589">
            <w:pPr>
              <w:pStyle w:val="TableParagraph"/>
              <w:numPr>
                <w:ilvl w:val="0"/>
                <w:numId w:val="39"/>
              </w:numPr>
              <w:tabs>
                <w:tab w:val="left" w:pos="818"/>
                <w:tab w:val="left" w:pos="819"/>
              </w:tabs>
              <w:rPr>
                <w:sz w:val="24"/>
              </w:rPr>
            </w:pPr>
            <w:r>
              <w:rPr>
                <w:sz w:val="24"/>
              </w:rPr>
              <w:t>посещение</w:t>
            </w:r>
            <w:r>
              <w:rPr>
                <w:spacing w:val="-6"/>
                <w:sz w:val="24"/>
              </w:rPr>
              <w:t xml:space="preserve"> </w:t>
            </w:r>
            <w:r>
              <w:rPr>
                <w:sz w:val="24"/>
              </w:rPr>
              <w:t>выставок</w:t>
            </w:r>
          </w:p>
        </w:tc>
      </w:tr>
      <w:tr w:rsidR="00322F31">
        <w:trPr>
          <w:trHeight w:hRule="exact" w:val="3055"/>
        </w:trPr>
        <w:tc>
          <w:tcPr>
            <w:tcW w:w="5410" w:type="dxa"/>
          </w:tcPr>
          <w:p w:rsidR="00322F31" w:rsidRDefault="00322F31">
            <w:pPr>
              <w:pStyle w:val="TableParagraph"/>
              <w:ind w:left="0"/>
              <w:rPr>
                <w:b/>
                <w:sz w:val="26"/>
              </w:rPr>
            </w:pPr>
          </w:p>
          <w:p w:rsidR="00322F31" w:rsidRDefault="00322F31">
            <w:pPr>
              <w:pStyle w:val="TableParagraph"/>
              <w:ind w:left="0"/>
              <w:rPr>
                <w:b/>
                <w:sz w:val="26"/>
              </w:rPr>
            </w:pPr>
          </w:p>
          <w:p w:rsidR="00322F31" w:rsidRDefault="00322F31">
            <w:pPr>
              <w:pStyle w:val="TableParagraph"/>
              <w:spacing w:before="4"/>
              <w:ind w:left="0"/>
              <w:rPr>
                <w:b/>
                <w:sz w:val="31"/>
              </w:rPr>
            </w:pPr>
          </w:p>
          <w:p w:rsidR="00322F31" w:rsidRPr="00EF5616" w:rsidRDefault="00EF5616">
            <w:pPr>
              <w:pStyle w:val="TableParagraph"/>
              <w:ind w:left="98" w:right="370"/>
              <w:rPr>
                <w:sz w:val="24"/>
                <w:lang w:val="ru-RU"/>
              </w:rPr>
            </w:pPr>
            <w:r w:rsidRPr="00EF5616">
              <w:rPr>
                <w:sz w:val="24"/>
                <w:lang w:val="ru-RU"/>
              </w:rPr>
              <w:t>2. Ознакомление с эстетическими идеалами, традициями художественной культуры родного края, с фольклором и народными художественными промыслами</w:t>
            </w:r>
          </w:p>
        </w:tc>
        <w:tc>
          <w:tcPr>
            <w:tcW w:w="5059" w:type="dxa"/>
          </w:tcPr>
          <w:p w:rsidR="00322F31" w:rsidRPr="00EF5616" w:rsidRDefault="00EF5616" w:rsidP="000F0589">
            <w:pPr>
              <w:pStyle w:val="TableParagraph"/>
              <w:numPr>
                <w:ilvl w:val="0"/>
                <w:numId w:val="38"/>
              </w:numPr>
              <w:tabs>
                <w:tab w:val="left" w:pos="818"/>
                <w:tab w:val="left" w:pos="819"/>
              </w:tabs>
              <w:ind w:right="635"/>
              <w:rPr>
                <w:sz w:val="24"/>
                <w:lang w:val="ru-RU"/>
              </w:rPr>
            </w:pPr>
            <w:r w:rsidRPr="00EF5616">
              <w:rPr>
                <w:sz w:val="24"/>
                <w:lang w:val="ru-RU"/>
              </w:rPr>
              <w:t>занятия в кружках</w:t>
            </w:r>
            <w:r w:rsidRPr="00EF5616">
              <w:rPr>
                <w:spacing w:val="-11"/>
                <w:sz w:val="24"/>
                <w:lang w:val="ru-RU"/>
              </w:rPr>
              <w:t xml:space="preserve"> </w:t>
            </w:r>
            <w:r w:rsidRPr="00EF5616">
              <w:rPr>
                <w:sz w:val="24"/>
                <w:lang w:val="ru-RU"/>
              </w:rPr>
              <w:t>художественно- эстетического</w:t>
            </w:r>
            <w:r w:rsidRPr="00EF5616">
              <w:rPr>
                <w:spacing w:val="-3"/>
                <w:sz w:val="24"/>
                <w:lang w:val="ru-RU"/>
              </w:rPr>
              <w:t xml:space="preserve"> </w:t>
            </w:r>
            <w:r w:rsidRPr="00EF5616">
              <w:rPr>
                <w:sz w:val="24"/>
                <w:lang w:val="ru-RU"/>
              </w:rPr>
              <w:t>направления,</w:t>
            </w:r>
          </w:p>
          <w:p w:rsidR="00322F31" w:rsidRDefault="00EF5616" w:rsidP="000F0589">
            <w:pPr>
              <w:pStyle w:val="TableParagraph"/>
              <w:numPr>
                <w:ilvl w:val="0"/>
                <w:numId w:val="38"/>
              </w:numPr>
              <w:tabs>
                <w:tab w:val="left" w:pos="818"/>
                <w:tab w:val="left" w:pos="819"/>
              </w:tabs>
              <w:spacing w:before="8"/>
              <w:ind w:right="365"/>
              <w:rPr>
                <w:sz w:val="24"/>
              </w:rPr>
            </w:pPr>
            <w:r>
              <w:rPr>
                <w:sz w:val="24"/>
              </w:rPr>
              <w:t>система</w:t>
            </w:r>
            <w:r>
              <w:rPr>
                <w:spacing w:val="-8"/>
                <w:sz w:val="24"/>
              </w:rPr>
              <w:t xml:space="preserve"> </w:t>
            </w:r>
            <w:r>
              <w:rPr>
                <w:sz w:val="24"/>
              </w:rPr>
              <w:t>экскурсионно-краеведческой деятельности,</w:t>
            </w:r>
          </w:p>
          <w:p w:rsidR="00322F31" w:rsidRDefault="00EF5616" w:rsidP="000F0589">
            <w:pPr>
              <w:pStyle w:val="TableParagraph"/>
              <w:numPr>
                <w:ilvl w:val="0"/>
                <w:numId w:val="38"/>
              </w:numPr>
              <w:tabs>
                <w:tab w:val="left" w:pos="818"/>
                <w:tab w:val="left" w:pos="819"/>
              </w:tabs>
              <w:rPr>
                <w:sz w:val="24"/>
              </w:rPr>
            </w:pPr>
            <w:r>
              <w:rPr>
                <w:sz w:val="24"/>
              </w:rPr>
              <w:t>внеклассные</w:t>
            </w:r>
            <w:r>
              <w:rPr>
                <w:spacing w:val="-4"/>
                <w:sz w:val="24"/>
              </w:rPr>
              <w:t xml:space="preserve"> </w:t>
            </w:r>
            <w:r>
              <w:rPr>
                <w:sz w:val="24"/>
              </w:rPr>
              <w:t>мероприятия,</w:t>
            </w:r>
          </w:p>
          <w:p w:rsidR="00322F31" w:rsidRPr="00EF5616" w:rsidRDefault="00EF5616" w:rsidP="000F0589">
            <w:pPr>
              <w:pStyle w:val="TableParagraph"/>
              <w:numPr>
                <w:ilvl w:val="0"/>
                <w:numId w:val="38"/>
              </w:numPr>
              <w:tabs>
                <w:tab w:val="left" w:pos="818"/>
                <w:tab w:val="left" w:pos="819"/>
              </w:tabs>
              <w:ind w:right="424"/>
              <w:rPr>
                <w:sz w:val="24"/>
                <w:lang w:val="ru-RU"/>
              </w:rPr>
            </w:pPr>
            <w:r w:rsidRPr="00EF5616">
              <w:rPr>
                <w:sz w:val="24"/>
                <w:lang w:val="ru-RU"/>
              </w:rPr>
              <w:t>фестивали и конкурсы исполнителей народной музыки, художественных мастерских, театрализованных ярмарок,</w:t>
            </w:r>
          </w:p>
          <w:p w:rsidR="00322F31" w:rsidRDefault="00EF5616" w:rsidP="000F0589">
            <w:pPr>
              <w:pStyle w:val="TableParagraph"/>
              <w:numPr>
                <w:ilvl w:val="0"/>
                <w:numId w:val="38"/>
              </w:numPr>
              <w:tabs>
                <w:tab w:val="left" w:pos="818"/>
                <w:tab w:val="left" w:pos="819"/>
              </w:tabs>
              <w:rPr>
                <w:sz w:val="24"/>
              </w:rPr>
            </w:pPr>
            <w:r>
              <w:rPr>
                <w:sz w:val="24"/>
              </w:rPr>
              <w:t>фестивали народного</w:t>
            </w:r>
            <w:r>
              <w:rPr>
                <w:spacing w:val="-7"/>
                <w:sz w:val="24"/>
              </w:rPr>
              <w:t xml:space="preserve"> </w:t>
            </w:r>
            <w:r>
              <w:rPr>
                <w:sz w:val="24"/>
              </w:rPr>
              <w:t>творчества,</w:t>
            </w:r>
          </w:p>
          <w:p w:rsidR="00322F31" w:rsidRDefault="00EF5616" w:rsidP="000F0589">
            <w:pPr>
              <w:pStyle w:val="TableParagraph"/>
              <w:numPr>
                <w:ilvl w:val="0"/>
                <w:numId w:val="38"/>
              </w:numPr>
              <w:tabs>
                <w:tab w:val="left" w:pos="818"/>
                <w:tab w:val="left" w:pos="819"/>
              </w:tabs>
              <w:rPr>
                <w:sz w:val="24"/>
              </w:rPr>
            </w:pPr>
            <w:r>
              <w:rPr>
                <w:sz w:val="24"/>
              </w:rPr>
              <w:t>тематические</w:t>
            </w:r>
            <w:r>
              <w:rPr>
                <w:spacing w:val="-8"/>
                <w:sz w:val="24"/>
              </w:rPr>
              <w:t xml:space="preserve"> </w:t>
            </w:r>
            <w:r>
              <w:rPr>
                <w:sz w:val="24"/>
              </w:rPr>
              <w:t>выставки</w:t>
            </w:r>
          </w:p>
        </w:tc>
      </w:tr>
      <w:tr w:rsidR="00322F31" w:rsidRPr="008730DE">
        <w:trPr>
          <w:trHeight w:hRule="exact" w:val="1123"/>
        </w:trPr>
        <w:tc>
          <w:tcPr>
            <w:tcW w:w="5410" w:type="dxa"/>
          </w:tcPr>
          <w:p w:rsidR="00322F31" w:rsidRPr="00EF5616" w:rsidRDefault="00EF5616">
            <w:pPr>
              <w:pStyle w:val="TableParagraph"/>
              <w:ind w:left="98" w:right="123"/>
              <w:rPr>
                <w:sz w:val="24"/>
                <w:lang w:val="ru-RU"/>
              </w:rPr>
            </w:pPr>
            <w:r w:rsidRPr="00EF5616">
              <w:rPr>
                <w:sz w:val="24"/>
                <w:lang w:val="ru-RU"/>
              </w:rPr>
              <w:lastRenderedPageBreak/>
              <w:t>3. Получение опыта самореализации в различных видах творческой деятельности, умения выражать себя в доступных видах и формах художественного творчества</w:t>
            </w:r>
          </w:p>
        </w:tc>
        <w:tc>
          <w:tcPr>
            <w:tcW w:w="5059" w:type="dxa"/>
          </w:tcPr>
          <w:p w:rsidR="00322F31" w:rsidRDefault="00EF5616" w:rsidP="000F0589">
            <w:pPr>
              <w:pStyle w:val="TableParagraph"/>
              <w:numPr>
                <w:ilvl w:val="0"/>
                <w:numId w:val="37"/>
              </w:numPr>
              <w:tabs>
                <w:tab w:val="left" w:pos="818"/>
                <w:tab w:val="left" w:pos="819"/>
              </w:tabs>
              <w:spacing w:line="268" w:lineRule="exact"/>
              <w:rPr>
                <w:sz w:val="24"/>
              </w:rPr>
            </w:pPr>
            <w:r>
              <w:rPr>
                <w:sz w:val="24"/>
              </w:rPr>
              <w:t>уроки технологии,</w:t>
            </w:r>
            <w:r>
              <w:rPr>
                <w:spacing w:val="-7"/>
                <w:sz w:val="24"/>
              </w:rPr>
              <w:t xml:space="preserve"> </w:t>
            </w:r>
            <w:r>
              <w:rPr>
                <w:sz w:val="24"/>
              </w:rPr>
              <w:t>ИЗО,</w:t>
            </w:r>
          </w:p>
          <w:p w:rsidR="00322F31" w:rsidRPr="00EF5616" w:rsidRDefault="00EF5616" w:rsidP="000F0589">
            <w:pPr>
              <w:pStyle w:val="TableParagraph"/>
              <w:numPr>
                <w:ilvl w:val="0"/>
                <w:numId w:val="37"/>
              </w:numPr>
              <w:tabs>
                <w:tab w:val="left" w:pos="818"/>
                <w:tab w:val="left" w:pos="819"/>
              </w:tabs>
              <w:ind w:right="1135"/>
              <w:rPr>
                <w:sz w:val="24"/>
                <w:lang w:val="ru-RU"/>
              </w:rPr>
            </w:pPr>
            <w:r w:rsidRPr="00EF5616">
              <w:rPr>
                <w:sz w:val="24"/>
                <w:lang w:val="ru-RU"/>
              </w:rPr>
              <w:t xml:space="preserve">занятия в студиях и кружках </w:t>
            </w:r>
            <w:r w:rsidRPr="00EF5616">
              <w:rPr>
                <w:spacing w:val="-1"/>
                <w:sz w:val="24"/>
                <w:lang w:val="ru-RU"/>
              </w:rPr>
              <w:t xml:space="preserve">художественно-эстетического </w:t>
            </w:r>
            <w:r w:rsidRPr="00EF5616">
              <w:rPr>
                <w:sz w:val="24"/>
                <w:lang w:val="ru-RU"/>
              </w:rPr>
              <w:t>направления</w:t>
            </w:r>
          </w:p>
        </w:tc>
      </w:tr>
      <w:tr w:rsidR="00322F31">
        <w:trPr>
          <w:trHeight w:hRule="exact" w:val="574"/>
        </w:trPr>
        <w:tc>
          <w:tcPr>
            <w:tcW w:w="5410" w:type="dxa"/>
          </w:tcPr>
          <w:p w:rsidR="00322F31" w:rsidRPr="00EF5616" w:rsidRDefault="00EF5616">
            <w:pPr>
              <w:pStyle w:val="TableParagraph"/>
              <w:ind w:left="98" w:right="125"/>
              <w:rPr>
                <w:sz w:val="24"/>
                <w:lang w:val="ru-RU"/>
              </w:rPr>
            </w:pPr>
            <w:r w:rsidRPr="00EF5616">
              <w:rPr>
                <w:sz w:val="24"/>
                <w:lang w:val="ru-RU"/>
              </w:rPr>
              <w:t>4. Участие вместе с родителями в проведении выставок семейного художественного творчества,</w:t>
            </w:r>
          </w:p>
        </w:tc>
        <w:tc>
          <w:tcPr>
            <w:tcW w:w="5059" w:type="dxa"/>
          </w:tcPr>
          <w:p w:rsidR="00322F31" w:rsidRDefault="00EF5616" w:rsidP="000F0589">
            <w:pPr>
              <w:pStyle w:val="TableParagraph"/>
              <w:numPr>
                <w:ilvl w:val="0"/>
                <w:numId w:val="36"/>
              </w:numPr>
              <w:tabs>
                <w:tab w:val="left" w:pos="818"/>
                <w:tab w:val="left" w:pos="819"/>
              </w:tabs>
              <w:spacing w:line="270" w:lineRule="exact"/>
              <w:rPr>
                <w:sz w:val="24"/>
              </w:rPr>
            </w:pPr>
            <w:r>
              <w:rPr>
                <w:sz w:val="24"/>
              </w:rPr>
              <w:t>выставки семейного</w:t>
            </w:r>
            <w:r>
              <w:rPr>
                <w:spacing w:val="-11"/>
                <w:sz w:val="24"/>
              </w:rPr>
              <w:t xml:space="preserve"> </w:t>
            </w:r>
            <w:r>
              <w:rPr>
                <w:sz w:val="24"/>
              </w:rPr>
              <w:t>творчества,</w:t>
            </w:r>
          </w:p>
          <w:p w:rsidR="00322F31" w:rsidRDefault="00EF5616" w:rsidP="000F0589">
            <w:pPr>
              <w:pStyle w:val="TableParagraph"/>
              <w:numPr>
                <w:ilvl w:val="0"/>
                <w:numId w:val="36"/>
              </w:numPr>
              <w:tabs>
                <w:tab w:val="left" w:pos="818"/>
                <w:tab w:val="left" w:pos="819"/>
              </w:tabs>
              <w:rPr>
                <w:sz w:val="24"/>
              </w:rPr>
            </w:pPr>
            <w:r>
              <w:rPr>
                <w:sz w:val="24"/>
              </w:rPr>
              <w:t>музыкальные</w:t>
            </w:r>
            <w:r>
              <w:rPr>
                <w:spacing w:val="-10"/>
                <w:sz w:val="24"/>
              </w:rPr>
              <w:t xml:space="preserve"> </w:t>
            </w:r>
            <w:r>
              <w:rPr>
                <w:sz w:val="24"/>
              </w:rPr>
              <w:t>вечера,</w:t>
            </w:r>
          </w:p>
        </w:tc>
      </w:tr>
      <w:tr w:rsidR="00322F31" w:rsidRPr="008730DE">
        <w:trPr>
          <w:trHeight w:hRule="exact" w:val="1668"/>
        </w:trPr>
        <w:tc>
          <w:tcPr>
            <w:tcW w:w="5410" w:type="dxa"/>
            <w:tcBorders>
              <w:top w:val="nil"/>
            </w:tcBorders>
          </w:tcPr>
          <w:p w:rsidR="00322F31" w:rsidRPr="00EF5616" w:rsidRDefault="00EF5616">
            <w:pPr>
              <w:pStyle w:val="TableParagraph"/>
              <w:ind w:left="98" w:right="130"/>
              <w:rPr>
                <w:sz w:val="24"/>
                <w:lang w:val="ru-RU"/>
              </w:rPr>
            </w:pPr>
            <w:r w:rsidRPr="00EF5616">
              <w:rPr>
                <w:sz w:val="24"/>
                <w:lang w:val="ru-RU"/>
              </w:rPr>
              <w:t>музыкальных вечеров, в экскурсионно- краеведческой деятельности, посещение объектов художественной культуры</w:t>
            </w:r>
          </w:p>
        </w:tc>
        <w:tc>
          <w:tcPr>
            <w:tcW w:w="5059" w:type="dxa"/>
            <w:tcBorders>
              <w:top w:val="nil"/>
            </w:tcBorders>
          </w:tcPr>
          <w:p w:rsidR="00322F31" w:rsidRDefault="00EF5616" w:rsidP="000F0589">
            <w:pPr>
              <w:pStyle w:val="TableParagraph"/>
              <w:numPr>
                <w:ilvl w:val="0"/>
                <w:numId w:val="35"/>
              </w:numPr>
              <w:tabs>
                <w:tab w:val="left" w:pos="818"/>
                <w:tab w:val="left" w:pos="819"/>
              </w:tabs>
              <w:spacing w:line="268" w:lineRule="exact"/>
              <w:rPr>
                <w:sz w:val="24"/>
              </w:rPr>
            </w:pPr>
            <w:r>
              <w:rPr>
                <w:sz w:val="24"/>
              </w:rPr>
              <w:t>экскурсии в</w:t>
            </w:r>
            <w:r>
              <w:rPr>
                <w:spacing w:val="-6"/>
                <w:sz w:val="24"/>
              </w:rPr>
              <w:t xml:space="preserve"> </w:t>
            </w:r>
            <w:r>
              <w:rPr>
                <w:sz w:val="24"/>
              </w:rPr>
              <w:t>музеи,</w:t>
            </w:r>
          </w:p>
          <w:p w:rsidR="00322F31" w:rsidRPr="00EF5616" w:rsidRDefault="00EF5616" w:rsidP="000F0589">
            <w:pPr>
              <w:pStyle w:val="TableParagraph"/>
              <w:numPr>
                <w:ilvl w:val="0"/>
                <w:numId w:val="35"/>
              </w:numPr>
              <w:tabs>
                <w:tab w:val="left" w:pos="818"/>
                <w:tab w:val="left" w:pos="819"/>
              </w:tabs>
              <w:ind w:right="476"/>
              <w:rPr>
                <w:sz w:val="24"/>
                <w:lang w:val="ru-RU"/>
              </w:rPr>
            </w:pPr>
            <w:r w:rsidRPr="00EF5616">
              <w:rPr>
                <w:sz w:val="24"/>
                <w:lang w:val="ru-RU"/>
              </w:rPr>
              <w:t>участие в эстетическом оформлении кабинета к мероприятиям, к праздникам</w:t>
            </w:r>
          </w:p>
          <w:p w:rsidR="00322F31" w:rsidRPr="00EF5616" w:rsidRDefault="00EF5616" w:rsidP="000F0589">
            <w:pPr>
              <w:pStyle w:val="TableParagraph"/>
              <w:numPr>
                <w:ilvl w:val="0"/>
                <w:numId w:val="35"/>
              </w:numPr>
              <w:tabs>
                <w:tab w:val="left" w:pos="818"/>
                <w:tab w:val="left" w:pos="819"/>
              </w:tabs>
              <w:ind w:right="710"/>
              <w:rPr>
                <w:sz w:val="24"/>
                <w:lang w:val="ru-RU"/>
              </w:rPr>
            </w:pPr>
            <w:r w:rsidRPr="00EF5616">
              <w:rPr>
                <w:sz w:val="24"/>
                <w:lang w:val="ru-RU"/>
              </w:rPr>
              <w:t>совместные праздники и проекты, образовательные</w:t>
            </w:r>
            <w:r w:rsidRPr="00EF5616">
              <w:rPr>
                <w:spacing w:val="-5"/>
                <w:sz w:val="24"/>
                <w:lang w:val="ru-RU"/>
              </w:rPr>
              <w:t xml:space="preserve"> </w:t>
            </w:r>
            <w:r w:rsidRPr="00EF5616">
              <w:rPr>
                <w:sz w:val="24"/>
                <w:lang w:val="ru-RU"/>
              </w:rPr>
              <w:t>события</w:t>
            </w:r>
          </w:p>
        </w:tc>
      </w:tr>
    </w:tbl>
    <w:p w:rsidR="00322F31" w:rsidRPr="00EF5616" w:rsidRDefault="00322F31">
      <w:pPr>
        <w:pStyle w:val="a3"/>
        <w:spacing w:before="10"/>
        <w:ind w:left="0"/>
        <w:rPr>
          <w:b/>
          <w:sz w:val="15"/>
          <w:lang w:val="ru-RU"/>
        </w:rPr>
      </w:pPr>
    </w:p>
    <w:p w:rsidR="00322F31" w:rsidRPr="00EF5616" w:rsidRDefault="00EF5616">
      <w:pPr>
        <w:spacing w:before="90" w:line="274" w:lineRule="exact"/>
        <w:ind w:left="2335" w:right="2343"/>
        <w:jc w:val="center"/>
        <w:rPr>
          <w:b/>
          <w:sz w:val="24"/>
          <w:lang w:val="ru-RU"/>
        </w:rPr>
      </w:pPr>
      <w:r w:rsidRPr="00EF5616">
        <w:rPr>
          <w:b/>
          <w:sz w:val="24"/>
          <w:lang w:val="ru-RU"/>
        </w:rPr>
        <w:t>Традиционные мероприятия</w:t>
      </w:r>
    </w:p>
    <w:p w:rsidR="00322F31" w:rsidRDefault="00B753C3" w:rsidP="000F0589">
      <w:pPr>
        <w:pStyle w:val="a3"/>
        <w:numPr>
          <w:ilvl w:val="0"/>
          <w:numId w:val="140"/>
        </w:numPr>
        <w:spacing w:line="274" w:lineRule="exact"/>
        <w:rPr>
          <w:lang w:val="ru-RU"/>
        </w:rPr>
      </w:pPr>
      <w:r>
        <w:rPr>
          <w:lang w:val="ru-RU"/>
        </w:rPr>
        <w:t>Конкурс «Соловушка»</w:t>
      </w:r>
    </w:p>
    <w:p w:rsidR="00322F31" w:rsidRDefault="00B753C3" w:rsidP="000F0589">
      <w:pPr>
        <w:pStyle w:val="a3"/>
        <w:numPr>
          <w:ilvl w:val="0"/>
          <w:numId w:val="140"/>
        </w:numPr>
        <w:spacing w:line="274" w:lineRule="exact"/>
        <w:rPr>
          <w:lang w:val="ru-RU"/>
        </w:rPr>
      </w:pPr>
      <w:r w:rsidRPr="008537CB">
        <w:rPr>
          <w:lang w:val="ru-RU"/>
        </w:rPr>
        <w:t>Посещение театров, выставок, цирковых представлений</w:t>
      </w:r>
    </w:p>
    <w:p w:rsidR="00322F31" w:rsidRDefault="00EF5616" w:rsidP="000F0589">
      <w:pPr>
        <w:pStyle w:val="a3"/>
        <w:numPr>
          <w:ilvl w:val="0"/>
          <w:numId w:val="140"/>
        </w:numPr>
        <w:spacing w:line="274" w:lineRule="exact"/>
        <w:rPr>
          <w:lang w:val="ru-RU"/>
        </w:rPr>
      </w:pPr>
      <w:r w:rsidRPr="008537CB">
        <w:rPr>
          <w:lang w:val="ru-RU"/>
        </w:rPr>
        <w:t>Знакомство с местными мастерами прикладного искусства, наблюдение за их работой</w:t>
      </w:r>
      <w:r w:rsidR="00B753C3" w:rsidRPr="008537CB">
        <w:rPr>
          <w:lang w:val="ru-RU"/>
        </w:rPr>
        <w:t>.</w:t>
      </w:r>
    </w:p>
    <w:p w:rsidR="00322F31" w:rsidRPr="008537CB" w:rsidRDefault="00EF5616" w:rsidP="000F0589">
      <w:pPr>
        <w:pStyle w:val="a3"/>
        <w:numPr>
          <w:ilvl w:val="0"/>
          <w:numId w:val="140"/>
        </w:numPr>
        <w:spacing w:line="274" w:lineRule="exact"/>
        <w:rPr>
          <w:lang w:val="ru-RU"/>
        </w:rPr>
      </w:pPr>
      <w:r w:rsidRPr="008537CB">
        <w:rPr>
          <w:lang w:val="ru-RU"/>
        </w:rPr>
        <w:t>Экскурсии "Памятники культуры нашего края"</w:t>
      </w:r>
    </w:p>
    <w:p w:rsidR="00322F31" w:rsidRPr="00EF5616" w:rsidRDefault="00322F31" w:rsidP="00B753C3">
      <w:pPr>
        <w:pStyle w:val="a3"/>
        <w:ind w:left="0"/>
        <w:rPr>
          <w:lang w:val="ru-RU"/>
        </w:rPr>
      </w:pPr>
    </w:p>
    <w:p w:rsidR="00322F31" w:rsidRPr="00EF5616" w:rsidRDefault="00322F31">
      <w:pPr>
        <w:pStyle w:val="a3"/>
        <w:spacing w:before="4"/>
        <w:ind w:left="0"/>
        <w:rPr>
          <w:lang w:val="ru-RU"/>
        </w:rPr>
      </w:pPr>
    </w:p>
    <w:p w:rsidR="00322F31" w:rsidRPr="00EF5616" w:rsidRDefault="00EF5616" w:rsidP="000F0589">
      <w:pPr>
        <w:pStyle w:val="1"/>
        <w:numPr>
          <w:ilvl w:val="0"/>
          <w:numId w:val="66"/>
        </w:numPr>
        <w:tabs>
          <w:tab w:val="left" w:pos="832"/>
        </w:tabs>
        <w:spacing w:before="1" w:line="240" w:lineRule="auto"/>
        <w:ind w:left="112" w:right="403" w:firstLine="360"/>
        <w:jc w:val="left"/>
        <w:rPr>
          <w:lang w:val="ru-RU"/>
        </w:rPr>
      </w:pPr>
      <w:r w:rsidRPr="00EF5616">
        <w:rPr>
          <w:lang w:val="ru-RU"/>
        </w:rPr>
        <w:t>Воспитание экологической культуры, культуры здорового и безопасного образа жизни Цели и</w:t>
      </w:r>
      <w:r w:rsidRPr="00EF5616">
        <w:rPr>
          <w:spacing w:val="-4"/>
          <w:lang w:val="ru-RU"/>
        </w:rPr>
        <w:t xml:space="preserve"> </w:t>
      </w:r>
      <w:r w:rsidRPr="00EF5616">
        <w:rPr>
          <w:lang w:val="ru-RU"/>
        </w:rPr>
        <w:t>задачи:</w:t>
      </w:r>
    </w:p>
    <w:p w:rsidR="00322F31" w:rsidRPr="00EF5616" w:rsidRDefault="00EF5616" w:rsidP="000F0589">
      <w:pPr>
        <w:pStyle w:val="a4"/>
        <w:numPr>
          <w:ilvl w:val="0"/>
          <w:numId w:val="65"/>
        </w:numPr>
        <w:tabs>
          <w:tab w:val="left" w:pos="832"/>
        </w:tabs>
        <w:ind w:right="395"/>
        <w:rPr>
          <w:sz w:val="24"/>
          <w:lang w:val="ru-RU"/>
        </w:rPr>
      </w:pPr>
      <w:r w:rsidRPr="00EF5616">
        <w:rPr>
          <w:sz w:val="24"/>
          <w:lang w:val="ru-RU"/>
        </w:rPr>
        <w:t>ценностное отношение к своему здоровью, здоровью родителей (законных представителей), членов своей семьи, педагогов,</w:t>
      </w:r>
      <w:r w:rsidRPr="00EF5616">
        <w:rPr>
          <w:spacing w:val="-7"/>
          <w:sz w:val="24"/>
          <w:lang w:val="ru-RU"/>
        </w:rPr>
        <w:t xml:space="preserve"> </w:t>
      </w:r>
      <w:r w:rsidRPr="00EF5616">
        <w:rPr>
          <w:sz w:val="24"/>
          <w:lang w:val="ru-RU"/>
        </w:rPr>
        <w:t>сверстников;</w:t>
      </w:r>
    </w:p>
    <w:p w:rsidR="00322F31" w:rsidRPr="00EF5616" w:rsidRDefault="00EF5616" w:rsidP="000F0589">
      <w:pPr>
        <w:pStyle w:val="a4"/>
        <w:numPr>
          <w:ilvl w:val="0"/>
          <w:numId w:val="65"/>
        </w:numPr>
        <w:tabs>
          <w:tab w:val="left" w:pos="832"/>
        </w:tabs>
        <w:spacing w:before="4"/>
        <w:ind w:right="435"/>
        <w:rPr>
          <w:sz w:val="24"/>
          <w:lang w:val="ru-RU"/>
        </w:rPr>
      </w:pPr>
      <w:r w:rsidRPr="00EF5616">
        <w:rPr>
          <w:sz w:val="24"/>
          <w:lang w:val="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w:t>
      </w:r>
      <w:r w:rsidRPr="00EF5616">
        <w:rPr>
          <w:spacing w:val="-8"/>
          <w:sz w:val="24"/>
          <w:lang w:val="ru-RU"/>
        </w:rPr>
        <w:t xml:space="preserve"> </w:t>
      </w:r>
      <w:r w:rsidRPr="00EF5616">
        <w:rPr>
          <w:sz w:val="24"/>
          <w:lang w:val="ru-RU"/>
        </w:rPr>
        <w:t>коллектива);</w:t>
      </w:r>
    </w:p>
    <w:p w:rsidR="00322F31" w:rsidRPr="00EF5616" w:rsidRDefault="00EF5616" w:rsidP="000F0589">
      <w:pPr>
        <w:pStyle w:val="a4"/>
        <w:numPr>
          <w:ilvl w:val="0"/>
          <w:numId w:val="65"/>
        </w:numPr>
        <w:tabs>
          <w:tab w:val="left" w:pos="832"/>
        </w:tabs>
        <w:ind w:right="212"/>
        <w:rPr>
          <w:sz w:val="24"/>
          <w:lang w:val="ru-RU"/>
        </w:rPr>
      </w:pPr>
      <w:r w:rsidRPr="00EF5616">
        <w:rPr>
          <w:sz w:val="24"/>
          <w:lang w:val="ru-RU"/>
        </w:rPr>
        <w:t>элементарные представления о влиянии нравственности человека на состояние его здоровья и здоровья окружающих его</w:t>
      </w:r>
      <w:r w:rsidRPr="00EF5616">
        <w:rPr>
          <w:spacing w:val="-6"/>
          <w:sz w:val="24"/>
          <w:lang w:val="ru-RU"/>
        </w:rPr>
        <w:t xml:space="preserve"> </w:t>
      </w:r>
      <w:r w:rsidRPr="00EF5616">
        <w:rPr>
          <w:sz w:val="24"/>
          <w:lang w:val="ru-RU"/>
        </w:rPr>
        <w:t>людей;</w:t>
      </w:r>
    </w:p>
    <w:p w:rsidR="00322F31" w:rsidRPr="00EF5616" w:rsidRDefault="00EF5616" w:rsidP="000F0589">
      <w:pPr>
        <w:pStyle w:val="a4"/>
        <w:numPr>
          <w:ilvl w:val="0"/>
          <w:numId w:val="65"/>
        </w:numPr>
        <w:tabs>
          <w:tab w:val="left" w:pos="832"/>
        </w:tabs>
        <w:ind w:right="311"/>
        <w:rPr>
          <w:sz w:val="24"/>
          <w:lang w:val="ru-RU"/>
        </w:rPr>
      </w:pPr>
      <w:r w:rsidRPr="00EF5616">
        <w:rPr>
          <w:sz w:val="24"/>
          <w:lang w:val="ru-RU"/>
        </w:rPr>
        <w:t>понимание важности физической культуры и спорта для здоровья человека, его образования, труда и</w:t>
      </w:r>
      <w:r w:rsidRPr="00EF5616">
        <w:rPr>
          <w:spacing w:val="-7"/>
          <w:sz w:val="24"/>
          <w:lang w:val="ru-RU"/>
        </w:rPr>
        <w:t xml:space="preserve"> </w:t>
      </w:r>
      <w:r w:rsidRPr="00EF5616">
        <w:rPr>
          <w:sz w:val="24"/>
          <w:lang w:val="ru-RU"/>
        </w:rPr>
        <w:t>творчества;</w:t>
      </w:r>
    </w:p>
    <w:p w:rsidR="00322F31" w:rsidRPr="00EF5616" w:rsidRDefault="00EF5616" w:rsidP="000F0589">
      <w:pPr>
        <w:pStyle w:val="a4"/>
        <w:numPr>
          <w:ilvl w:val="0"/>
          <w:numId w:val="65"/>
        </w:numPr>
        <w:tabs>
          <w:tab w:val="left" w:pos="832"/>
        </w:tabs>
        <w:ind w:right="447"/>
        <w:rPr>
          <w:sz w:val="24"/>
          <w:lang w:val="ru-RU"/>
        </w:rPr>
      </w:pPr>
      <w:r w:rsidRPr="00EF5616">
        <w:rPr>
          <w:sz w:val="24"/>
          <w:lang w:val="ru-RU"/>
        </w:rPr>
        <w:t>знание и выполнение санитарно-гигиенических правил, соблюдение здоровьесберегающего режима</w:t>
      </w:r>
      <w:r w:rsidRPr="00EF5616">
        <w:rPr>
          <w:spacing w:val="-2"/>
          <w:sz w:val="24"/>
          <w:lang w:val="ru-RU"/>
        </w:rPr>
        <w:t xml:space="preserve"> </w:t>
      </w:r>
      <w:r w:rsidRPr="00EF5616">
        <w:rPr>
          <w:sz w:val="24"/>
          <w:lang w:val="ru-RU"/>
        </w:rPr>
        <w:t>дня;</w:t>
      </w:r>
    </w:p>
    <w:p w:rsidR="00322F31" w:rsidRPr="00EF5616" w:rsidRDefault="00EF5616" w:rsidP="000F0589">
      <w:pPr>
        <w:pStyle w:val="a4"/>
        <w:numPr>
          <w:ilvl w:val="0"/>
          <w:numId w:val="65"/>
        </w:numPr>
        <w:tabs>
          <w:tab w:val="left" w:pos="832"/>
        </w:tabs>
        <w:rPr>
          <w:sz w:val="24"/>
          <w:lang w:val="ru-RU"/>
        </w:rPr>
      </w:pPr>
      <w:r w:rsidRPr="00EF5616">
        <w:rPr>
          <w:sz w:val="24"/>
          <w:lang w:val="ru-RU"/>
        </w:rPr>
        <w:t>интерес к прогулкам на природе, подвижным играм, участию в спортивных</w:t>
      </w:r>
      <w:r w:rsidRPr="00EF5616">
        <w:rPr>
          <w:spacing w:val="-19"/>
          <w:sz w:val="24"/>
          <w:lang w:val="ru-RU"/>
        </w:rPr>
        <w:t xml:space="preserve"> </w:t>
      </w:r>
      <w:r w:rsidRPr="00EF5616">
        <w:rPr>
          <w:sz w:val="24"/>
          <w:lang w:val="ru-RU"/>
        </w:rPr>
        <w:t>соревнованиях;</w:t>
      </w:r>
    </w:p>
    <w:p w:rsidR="00322F31" w:rsidRPr="00EF5616" w:rsidRDefault="00EF5616" w:rsidP="000F0589">
      <w:pPr>
        <w:pStyle w:val="a4"/>
        <w:numPr>
          <w:ilvl w:val="0"/>
          <w:numId w:val="65"/>
        </w:numPr>
        <w:tabs>
          <w:tab w:val="left" w:pos="832"/>
        </w:tabs>
        <w:rPr>
          <w:sz w:val="24"/>
          <w:lang w:val="ru-RU"/>
        </w:rPr>
      </w:pPr>
      <w:r w:rsidRPr="00EF5616">
        <w:rPr>
          <w:sz w:val="24"/>
          <w:lang w:val="ru-RU"/>
        </w:rPr>
        <w:t>первоначальные представления об оздоровительном влиянии природы на</w:t>
      </w:r>
      <w:r w:rsidRPr="00EF5616">
        <w:rPr>
          <w:spacing w:val="-18"/>
          <w:sz w:val="24"/>
          <w:lang w:val="ru-RU"/>
        </w:rPr>
        <w:t xml:space="preserve"> </w:t>
      </w:r>
      <w:r w:rsidRPr="00EF5616">
        <w:rPr>
          <w:sz w:val="24"/>
          <w:lang w:val="ru-RU"/>
        </w:rPr>
        <w:t>человека;</w:t>
      </w:r>
    </w:p>
    <w:p w:rsidR="00322F31" w:rsidRPr="00EF5616" w:rsidRDefault="00EF5616" w:rsidP="000F0589">
      <w:pPr>
        <w:pStyle w:val="a4"/>
        <w:numPr>
          <w:ilvl w:val="0"/>
          <w:numId w:val="65"/>
        </w:numPr>
        <w:tabs>
          <w:tab w:val="left" w:pos="832"/>
        </w:tabs>
        <w:ind w:right="1011"/>
        <w:rPr>
          <w:sz w:val="24"/>
          <w:lang w:val="ru-RU"/>
        </w:rPr>
      </w:pPr>
      <w:r w:rsidRPr="00EF5616">
        <w:rPr>
          <w:sz w:val="24"/>
          <w:lang w:val="ru-RU"/>
        </w:rPr>
        <w:t>первоначальные представления о возможном негативном влиянии компьютерных игр, телевидения, рекламы на здоровье</w:t>
      </w:r>
      <w:r w:rsidRPr="00EF5616">
        <w:rPr>
          <w:spacing w:val="-12"/>
          <w:sz w:val="24"/>
          <w:lang w:val="ru-RU"/>
        </w:rPr>
        <w:t xml:space="preserve"> </w:t>
      </w:r>
      <w:r w:rsidRPr="00EF5616">
        <w:rPr>
          <w:sz w:val="24"/>
          <w:lang w:val="ru-RU"/>
        </w:rPr>
        <w:t>человека;</w:t>
      </w:r>
    </w:p>
    <w:p w:rsidR="00322F31" w:rsidRPr="00EF5616" w:rsidRDefault="00EF5616" w:rsidP="000F0589">
      <w:pPr>
        <w:pStyle w:val="a4"/>
        <w:numPr>
          <w:ilvl w:val="0"/>
          <w:numId w:val="65"/>
        </w:numPr>
        <w:tabs>
          <w:tab w:val="left" w:pos="832"/>
        </w:tabs>
        <w:ind w:right="347"/>
        <w:rPr>
          <w:sz w:val="24"/>
          <w:lang w:val="ru-RU"/>
        </w:rPr>
      </w:pPr>
      <w:r w:rsidRPr="00EF5616">
        <w:rPr>
          <w:sz w:val="24"/>
          <w:lang w:val="ru-RU"/>
        </w:rPr>
        <w:t>отрицательное отношение к невыполнению правил личной гигиены и санитарии, уклонению от занятий</w:t>
      </w:r>
      <w:r w:rsidRPr="00EF5616">
        <w:rPr>
          <w:spacing w:val="-4"/>
          <w:sz w:val="24"/>
          <w:lang w:val="ru-RU"/>
        </w:rPr>
        <w:t xml:space="preserve"> </w:t>
      </w:r>
      <w:r w:rsidRPr="00EF5616">
        <w:rPr>
          <w:sz w:val="24"/>
          <w:lang w:val="ru-RU"/>
        </w:rPr>
        <w:t>физкультурой.</w:t>
      </w:r>
    </w:p>
    <w:p w:rsidR="00322F31" w:rsidRPr="00EF5616" w:rsidRDefault="00322F31">
      <w:pPr>
        <w:pStyle w:val="a3"/>
        <w:spacing w:before="5"/>
        <w:ind w:left="0"/>
        <w:rPr>
          <w:lang w:val="ru-RU"/>
        </w:rPr>
      </w:pPr>
    </w:p>
    <w:p w:rsidR="00322F31" w:rsidRDefault="00EF5616">
      <w:pPr>
        <w:pStyle w:val="1"/>
        <w:spacing w:before="0"/>
        <w:ind w:left="111"/>
      </w:pPr>
      <w:r>
        <w:t>Основные направления:</w:t>
      </w:r>
    </w:p>
    <w:p w:rsidR="00322F31" w:rsidRPr="00EF5616" w:rsidRDefault="00EF5616" w:rsidP="000F0589">
      <w:pPr>
        <w:pStyle w:val="a4"/>
        <w:numPr>
          <w:ilvl w:val="0"/>
          <w:numId w:val="34"/>
        </w:numPr>
        <w:tabs>
          <w:tab w:val="left" w:pos="832"/>
        </w:tabs>
        <w:spacing w:line="274" w:lineRule="exact"/>
        <w:rPr>
          <w:sz w:val="24"/>
          <w:lang w:val="ru-RU"/>
        </w:rPr>
      </w:pPr>
      <w:r w:rsidRPr="00EF5616">
        <w:rPr>
          <w:sz w:val="24"/>
          <w:lang w:val="ru-RU"/>
        </w:rPr>
        <w:t>Материально-техническое обеспечение образовательного</w:t>
      </w:r>
      <w:r w:rsidRPr="00EF5616">
        <w:rPr>
          <w:spacing w:val="-13"/>
          <w:sz w:val="24"/>
          <w:lang w:val="ru-RU"/>
        </w:rPr>
        <w:t xml:space="preserve"> </w:t>
      </w:r>
      <w:r w:rsidRPr="00EF5616">
        <w:rPr>
          <w:sz w:val="24"/>
          <w:lang w:val="ru-RU"/>
        </w:rPr>
        <w:t>процесса;</w:t>
      </w:r>
    </w:p>
    <w:p w:rsidR="00322F31" w:rsidRPr="00EF5616" w:rsidRDefault="00EF5616" w:rsidP="000F0589">
      <w:pPr>
        <w:pStyle w:val="a4"/>
        <w:numPr>
          <w:ilvl w:val="0"/>
          <w:numId w:val="34"/>
        </w:numPr>
        <w:tabs>
          <w:tab w:val="left" w:pos="832"/>
        </w:tabs>
        <w:rPr>
          <w:sz w:val="24"/>
          <w:lang w:val="ru-RU"/>
        </w:rPr>
      </w:pPr>
      <w:r w:rsidRPr="00EF5616">
        <w:rPr>
          <w:sz w:val="24"/>
          <w:lang w:val="ru-RU"/>
        </w:rPr>
        <w:t>Медицинское обслуживание детей и</w:t>
      </w:r>
      <w:r w:rsidRPr="00EF5616">
        <w:rPr>
          <w:spacing w:val="-12"/>
          <w:sz w:val="24"/>
          <w:lang w:val="ru-RU"/>
        </w:rPr>
        <w:t xml:space="preserve"> </w:t>
      </w:r>
      <w:r w:rsidRPr="00EF5616">
        <w:rPr>
          <w:sz w:val="24"/>
          <w:lang w:val="ru-RU"/>
        </w:rPr>
        <w:t>работников;</w:t>
      </w:r>
    </w:p>
    <w:p w:rsidR="00322F31" w:rsidRDefault="00EF5616" w:rsidP="000F0589">
      <w:pPr>
        <w:pStyle w:val="a4"/>
        <w:numPr>
          <w:ilvl w:val="0"/>
          <w:numId w:val="34"/>
        </w:numPr>
        <w:tabs>
          <w:tab w:val="left" w:pos="652"/>
        </w:tabs>
        <w:ind w:left="652" w:hanging="240"/>
        <w:rPr>
          <w:sz w:val="24"/>
        </w:rPr>
      </w:pPr>
      <w:r>
        <w:rPr>
          <w:sz w:val="24"/>
        </w:rPr>
        <w:t>Организация питания</w:t>
      </w:r>
      <w:r>
        <w:rPr>
          <w:spacing w:val="-7"/>
          <w:sz w:val="24"/>
        </w:rPr>
        <w:t xml:space="preserve"> </w:t>
      </w:r>
      <w:r>
        <w:rPr>
          <w:sz w:val="24"/>
        </w:rPr>
        <w:t>школьников;</w:t>
      </w:r>
    </w:p>
    <w:p w:rsidR="00322F31" w:rsidRDefault="00EF5616" w:rsidP="000F0589">
      <w:pPr>
        <w:pStyle w:val="a4"/>
        <w:numPr>
          <w:ilvl w:val="0"/>
          <w:numId w:val="34"/>
        </w:numPr>
        <w:tabs>
          <w:tab w:val="left" w:pos="772"/>
        </w:tabs>
        <w:ind w:left="772" w:hanging="300"/>
        <w:rPr>
          <w:sz w:val="24"/>
        </w:rPr>
      </w:pPr>
      <w:r>
        <w:rPr>
          <w:sz w:val="24"/>
        </w:rPr>
        <w:t>Организация спортивно-оздоровительных</w:t>
      </w:r>
      <w:r>
        <w:rPr>
          <w:spacing w:val="-9"/>
          <w:sz w:val="24"/>
        </w:rPr>
        <w:t xml:space="preserve"> </w:t>
      </w:r>
      <w:r>
        <w:rPr>
          <w:sz w:val="24"/>
        </w:rPr>
        <w:t>мероприятий;</w:t>
      </w:r>
    </w:p>
    <w:p w:rsidR="00322F31" w:rsidRDefault="00EF5616" w:rsidP="000F0589">
      <w:pPr>
        <w:pStyle w:val="a4"/>
        <w:numPr>
          <w:ilvl w:val="0"/>
          <w:numId w:val="34"/>
        </w:numPr>
        <w:tabs>
          <w:tab w:val="left" w:pos="772"/>
        </w:tabs>
        <w:ind w:left="772" w:hanging="300"/>
        <w:rPr>
          <w:sz w:val="24"/>
        </w:rPr>
      </w:pPr>
      <w:r>
        <w:rPr>
          <w:sz w:val="24"/>
        </w:rPr>
        <w:t>Просвещение</w:t>
      </w:r>
      <w:r>
        <w:rPr>
          <w:spacing w:val="-4"/>
          <w:sz w:val="24"/>
        </w:rPr>
        <w:t xml:space="preserve"> </w:t>
      </w:r>
      <w:r>
        <w:rPr>
          <w:sz w:val="24"/>
        </w:rPr>
        <w:t>субъектов</w:t>
      </w:r>
    </w:p>
    <w:p w:rsidR="00322F31" w:rsidRDefault="00322F31">
      <w:pPr>
        <w:pStyle w:val="a3"/>
        <w:spacing w:before="5"/>
        <w:ind w:left="0"/>
      </w:pPr>
    </w:p>
    <w:p w:rsidR="00322F31" w:rsidRDefault="00EF5616">
      <w:pPr>
        <w:pStyle w:val="1"/>
        <w:spacing w:before="0" w:line="240" w:lineRule="auto"/>
        <w:ind w:left="111"/>
      </w:pPr>
      <w:r>
        <w:t>Формы работы по направлениям:</w:t>
      </w:r>
    </w:p>
    <w:p w:rsidR="00322F31" w:rsidRDefault="00322F31">
      <w:pPr>
        <w:pStyle w:val="a3"/>
        <w:spacing w:before="11"/>
        <w:ind w:left="0"/>
        <w:rPr>
          <w:b/>
          <w:sz w:val="23"/>
        </w:rPr>
      </w:pPr>
    </w:p>
    <w:p w:rsidR="00322F31" w:rsidRPr="00EF5616" w:rsidRDefault="00EF5616" w:rsidP="000F0589">
      <w:pPr>
        <w:pStyle w:val="2"/>
        <w:numPr>
          <w:ilvl w:val="0"/>
          <w:numId w:val="33"/>
        </w:numPr>
        <w:tabs>
          <w:tab w:val="left" w:pos="472"/>
        </w:tabs>
        <w:rPr>
          <w:lang w:val="ru-RU"/>
        </w:rPr>
      </w:pPr>
      <w:r w:rsidRPr="00EF5616">
        <w:rPr>
          <w:u w:val="thick"/>
          <w:lang w:val="ru-RU"/>
        </w:rPr>
        <w:t>Материально-техническое обеспечение образовательного</w:t>
      </w:r>
      <w:r w:rsidRPr="00EF5616">
        <w:rPr>
          <w:spacing w:val="-17"/>
          <w:u w:val="thick"/>
          <w:lang w:val="ru-RU"/>
        </w:rPr>
        <w:t xml:space="preserve"> </w:t>
      </w:r>
      <w:r w:rsidRPr="00EF5616">
        <w:rPr>
          <w:u w:val="thick"/>
          <w:lang w:val="ru-RU"/>
        </w:rPr>
        <w:t>процесса.</w:t>
      </w:r>
    </w:p>
    <w:p w:rsidR="00322F31" w:rsidRDefault="00EF5616" w:rsidP="000F0589">
      <w:pPr>
        <w:pStyle w:val="a4"/>
        <w:numPr>
          <w:ilvl w:val="1"/>
          <w:numId w:val="33"/>
        </w:numPr>
        <w:tabs>
          <w:tab w:val="left" w:pos="652"/>
        </w:tabs>
        <w:spacing w:line="284" w:lineRule="exact"/>
        <w:rPr>
          <w:sz w:val="24"/>
        </w:rPr>
      </w:pPr>
      <w:r>
        <w:rPr>
          <w:sz w:val="24"/>
        </w:rPr>
        <w:t>Оснащение помещений необходимым</w:t>
      </w:r>
      <w:r>
        <w:rPr>
          <w:spacing w:val="-10"/>
          <w:sz w:val="24"/>
        </w:rPr>
        <w:t xml:space="preserve"> </w:t>
      </w:r>
      <w:r>
        <w:rPr>
          <w:sz w:val="24"/>
        </w:rPr>
        <w:t>оборудованием.</w:t>
      </w:r>
    </w:p>
    <w:p w:rsidR="00322F31" w:rsidRPr="00EF5616" w:rsidRDefault="00EF5616" w:rsidP="000F0589">
      <w:pPr>
        <w:pStyle w:val="a4"/>
        <w:numPr>
          <w:ilvl w:val="1"/>
          <w:numId w:val="33"/>
        </w:numPr>
        <w:tabs>
          <w:tab w:val="left" w:pos="652"/>
        </w:tabs>
        <w:spacing w:line="276" w:lineRule="exact"/>
        <w:rPr>
          <w:sz w:val="24"/>
          <w:lang w:val="ru-RU"/>
        </w:rPr>
      </w:pPr>
      <w:r w:rsidRPr="00EF5616">
        <w:rPr>
          <w:sz w:val="24"/>
          <w:lang w:val="ru-RU"/>
        </w:rPr>
        <w:t>Обеспечение кабинетов школьной мебелью в соответствии с ростом</w:t>
      </w:r>
      <w:r w:rsidRPr="00EF5616">
        <w:rPr>
          <w:spacing w:val="-17"/>
          <w:sz w:val="24"/>
          <w:lang w:val="ru-RU"/>
        </w:rPr>
        <w:t xml:space="preserve"> </w:t>
      </w:r>
      <w:r w:rsidRPr="00EF5616">
        <w:rPr>
          <w:sz w:val="24"/>
          <w:lang w:val="ru-RU"/>
        </w:rPr>
        <w:t>учащихся.</w:t>
      </w:r>
    </w:p>
    <w:p w:rsidR="00322F31" w:rsidRPr="00EF5616" w:rsidRDefault="00EF5616" w:rsidP="000F0589">
      <w:pPr>
        <w:pStyle w:val="a4"/>
        <w:numPr>
          <w:ilvl w:val="1"/>
          <w:numId w:val="33"/>
        </w:numPr>
        <w:tabs>
          <w:tab w:val="left" w:pos="652"/>
        </w:tabs>
        <w:spacing w:line="276" w:lineRule="exact"/>
        <w:rPr>
          <w:sz w:val="24"/>
          <w:lang w:val="ru-RU"/>
        </w:rPr>
      </w:pPr>
      <w:r w:rsidRPr="00EF5616">
        <w:rPr>
          <w:sz w:val="24"/>
          <w:lang w:val="ru-RU"/>
        </w:rPr>
        <w:t>Проведение комплексных мероприятий по обеспечению теплового режима в</w:t>
      </w:r>
      <w:r w:rsidRPr="00EF5616">
        <w:rPr>
          <w:spacing w:val="-16"/>
          <w:sz w:val="24"/>
          <w:lang w:val="ru-RU"/>
        </w:rPr>
        <w:t xml:space="preserve"> </w:t>
      </w:r>
      <w:r w:rsidRPr="00EF5616">
        <w:rPr>
          <w:sz w:val="24"/>
          <w:lang w:val="ru-RU"/>
        </w:rPr>
        <w:t>школе;</w:t>
      </w:r>
    </w:p>
    <w:p w:rsidR="00322F31" w:rsidRPr="00EF5616" w:rsidRDefault="00EF5616" w:rsidP="000F0589">
      <w:pPr>
        <w:pStyle w:val="a4"/>
        <w:numPr>
          <w:ilvl w:val="1"/>
          <w:numId w:val="33"/>
        </w:numPr>
        <w:tabs>
          <w:tab w:val="left" w:pos="652"/>
        </w:tabs>
        <w:spacing w:line="276" w:lineRule="exact"/>
        <w:rPr>
          <w:sz w:val="24"/>
          <w:lang w:val="ru-RU"/>
        </w:rPr>
      </w:pPr>
      <w:r w:rsidRPr="00EF5616">
        <w:rPr>
          <w:sz w:val="24"/>
          <w:lang w:val="ru-RU"/>
        </w:rPr>
        <w:t>Укомплектование медицинским оборудованием и медикаментами медицинского</w:t>
      </w:r>
      <w:r w:rsidRPr="00EF5616">
        <w:rPr>
          <w:spacing w:val="-21"/>
          <w:sz w:val="24"/>
          <w:lang w:val="ru-RU"/>
        </w:rPr>
        <w:t xml:space="preserve"> </w:t>
      </w:r>
      <w:r w:rsidRPr="00EF5616">
        <w:rPr>
          <w:sz w:val="24"/>
          <w:lang w:val="ru-RU"/>
        </w:rPr>
        <w:t>кабинета;</w:t>
      </w:r>
    </w:p>
    <w:p w:rsidR="00322F31" w:rsidRPr="00EF5616" w:rsidRDefault="00EF5616" w:rsidP="000F0589">
      <w:pPr>
        <w:pStyle w:val="a4"/>
        <w:numPr>
          <w:ilvl w:val="1"/>
          <w:numId w:val="33"/>
        </w:numPr>
        <w:tabs>
          <w:tab w:val="left" w:pos="652"/>
        </w:tabs>
        <w:spacing w:line="276" w:lineRule="exact"/>
        <w:rPr>
          <w:sz w:val="24"/>
          <w:lang w:val="ru-RU"/>
        </w:rPr>
      </w:pPr>
      <w:r w:rsidRPr="00EF5616">
        <w:rPr>
          <w:sz w:val="24"/>
          <w:lang w:val="ru-RU"/>
        </w:rPr>
        <w:t>Обеспечение медицинскими аптечками кабинетов физики, химии, биологии, труда,</w:t>
      </w:r>
      <w:r w:rsidRPr="00EF5616">
        <w:rPr>
          <w:spacing w:val="-22"/>
          <w:sz w:val="24"/>
          <w:lang w:val="ru-RU"/>
        </w:rPr>
        <w:t xml:space="preserve"> </w:t>
      </w:r>
      <w:r w:rsidRPr="00EF5616">
        <w:rPr>
          <w:sz w:val="24"/>
          <w:lang w:val="ru-RU"/>
        </w:rPr>
        <w:t>спортзала;</w:t>
      </w:r>
    </w:p>
    <w:p w:rsidR="00322F31" w:rsidRDefault="00EF5616" w:rsidP="000F0589">
      <w:pPr>
        <w:pStyle w:val="a4"/>
        <w:numPr>
          <w:ilvl w:val="1"/>
          <w:numId w:val="33"/>
        </w:numPr>
        <w:tabs>
          <w:tab w:val="left" w:pos="652"/>
        </w:tabs>
        <w:spacing w:line="276" w:lineRule="exact"/>
        <w:rPr>
          <w:sz w:val="24"/>
        </w:rPr>
      </w:pPr>
      <w:r>
        <w:rPr>
          <w:sz w:val="24"/>
        </w:rPr>
        <w:t>Приобретение спортивного</w:t>
      </w:r>
      <w:r>
        <w:rPr>
          <w:spacing w:val="-6"/>
          <w:sz w:val="24"/>
        </w:rPr>
        <w:t xml:space="preserve"> </w:t>
      </w:r>
      <w:r>
        <w:rPr>
          <w:sz w:val="24"/>
        </w:rPr>
        <w:t>инвентаря;</w:t>
      </w:r>
    </w:p>
    <w:p w:rsidR="00322F31" w:rsidRDefault="00EF5616" w:rsidP="000F0589">
      <w:pPr>
        <w:pStyle w:val="a4"/>
        <w:numPr>
          <w:ilvl w:val="1"/>
          <w:numId w:val="33"/>
        </w:numPr>
        <w:tabs>
          <w:tab w:val="left" w:pos="652"/>
        </w:tabs>
        <w:spacing w:line="276" w:lineRule="exact"/>
        <w:rPr>
          <w:sz w:val="24"/>
        </w:rPr>
      </w:pPr>
      <w:r>
        <w:rPr>
          <w:sz w:val="24"/>
        </w:rPr>
        <w:lastRenderedPageBreak/>
        <w:t>Оборудование спортивной</w:t>
      </w:r>
      <w:r>
        <w:rPr>
          <w:spacing w:val="-6"/>
          <w:sz w:val="24"/>
        </w:rPr>
        <w:t xml:space="preserve"> </w:t>
      </w:r>
      <w:r>
        <w:rPr>
          <w:sz w:val="24"/>
        </w:rPr>
        <w:t>площадки;</w:t>
      </w:r>
    </w:p>
    <w:p w:rsidR="00322F31" w:rsidRDefault="00EF5616" w:rsidP="000F0589">
      <w:pPr>
        <w:pStyle w:val="a4"/>
        <w:numPr>
          <w:ilvl w:val="1"/>
          <w:numId w:val="33"/>
        </w:numPr>
        <w:tabs>
          <w:tab w:val="left" w:pos="652"/>
        </w:tabs>
        <w:spacing w:line="286" w:lineRule="exact"/>
        <w:rPr>
          <w:sz w:val="24"/>
        </w:rPr>
      </w:pPr>
      <w:r>
        <w:rPr>
          <w:sz w:val="24"/>
        </w:rPr>
        <w:t>Приобретение методической</w:t>
      </w:r>
      <w:r>
        <w:rPr>
          <w:spacing w:val="-8"/>
          <w:sz w:val="24"/>
        </w:rPr>
        <w:t xml:space="preserve"> </w:t>
      </w:r>
      <w:r>
        <w:rPr>
          <w:sz w:val="24"/>
        </w:rPr>
        <w:t>литературы.</w:t>
      </w:r>
    </w:p>
    <w:p w:rsidR="00322F31" w:rsidRPr="008537CB" w:rsidRDefault="00322F31">
      <w:pPr>
        <w:pStyle w:val="a3"/>
        <w:spacing w:before="1"/>
        <w:ind w:left="0"/>
        <w:rPr>
          <w:sz w:val="25"/>
          <w:lang w:val="ru-RU"/>
        </w:rPr>
      </w:pPr>
    </w:p>
    <w:p w:rsidR="00322F31" w:rsidRDefault="00EF5616" w:rsidP="000F0589">
      <w:pPr>
        <w:pStyle w:val="2"/>
        <w:numPr>
          <w:ilvl w:val="0"/>
          <w:numId w:val="33"/>
        </w:numPr>
        <w:tabs>
          <w:tab w:val="left" w:pos="472"/>
        </w:tabs>
        <w:spacing w:before="90"/>
      </w:pPr>
      <w:r>
        <w:rPr>
          <w:u w:val="thick"/>
        </w:rPr>
        <w:t>Медицинское обслуживание в</w:t>
      </w:r>
      <w:r>
        <w:rPr>
          <w:spacing w:val="-10"/>
          <w:u w:val="thick"/>
        </w:rPr>
        <w:t xml:space="preserve"> </w:t>
      </w:r>
      <w:r>
        <w:rPr>
          <w:u w:val="thick"/>
        </w:rPr>
        <w:t>школе:</w:t>
      </w:r>
    </w:p>
    <w:p w:rsidR="00322F31" w:rsidRDefault="00EF5616" w:rsidP="000F0589">
      <w:pPr>
        <w:pStyle w:val="a4"/>
        <w:numPr>
          <w:ilvl w:val="1"/>
          <w:numId w:val="33"/>
        </w:numPr>
        <w:tabs>
          <w:tab w:val="left" w:pos="652"/>
        </w:tabs>
        <w:spacing w:line="284" w:lineRule="exact"/>
        <w:ind w:left="832" w:hanging="360"/>
        <w:rPr>
          <w:sz w:val="24"/>
        </w:rPr>
      </w:pPr>
      <w:r>
        <w:rPr>
          <w:sz w:val="24"/>
        </w:rPr>
        <w:t>Медицинские осмотры</w:t>
      </w:r>
      <w:r>
        <w:rPr>
          <w:spacing w:val="-5"/>
          <w:sz w:val="24"/>
        </w:rPr>
        <w:t xml:space="preserve"> </w:t>
      </w:r>
      <w:r>
        <w:rPr>
          <w:sz w:val="24"/>
        </w:rPr>
        <w:t>учащихся;</w:t>
      </w:r>
    </w:p>
    <w:p w:rsidR="00322F31" w:rsidRDefault="00EF5616" w:rsidP="000F0589">
      <w:pPr>
        <w:pStyle w:val="a4"/>
        <w:numPr>
          <w:ilvl w:val="1"/>
          <w:numId w:val="33"/>
        </w:numPr>
        <w:tabs>
          <w:tab w:val="left" w:pos="652"/>
        </w:tabs>
        <w:spacing w:line="276" w:lineRule="exact"/>
        <w:rPr>
          <w:sz w:val="24"/>
        </w:rPr>
      </w:pPr>
      <w:r>
        <w:rPr>
          <w:sz w:val="24"/>
        </w:rPr>
        <w:t>Ежегодные</w:t>
      </w:r>
      <w:r>
        <w:rPr>
          <w:spacing w:val="-6"/>
          <w:sz w:val="24"/>
        </w:rPr>
        <w:t xml:space="preserve"> </w:t>
      </w:r>
      <w:r>
        <w:rPr>
          <w:sz w:val="24"/>
        </w:rPr>
        <w:t>профосмотры;</w:t>
      </w:r>
    </w:p>
    <w:p w:rsidR="00322F31" w:rsidRDefault="00EF5616" w:rsidP="000F0589">
      <w:pPr>
        <w:pStyle w:val="a4"/>
        <w:numPr>
          <w:ilvl w:val="1"/>
          <w:numId w:val="33"/>
        </w:numPr>
        <w:tabs>
          <w:tab w:val="left" w:pos="652"/>
        </w:tabs>
        <w:spacing w:line="276" w:lineRule="exact"/>
        <w:rPr>
          <w:sz w:val="24"/>
        </w:rPr>
      </w:pPr>
      <w:r>
        <w:rPr>
          <w:sz w:val="24"/>
        </w:rPr>
        <w:t>Оказание первой медицинской</w:t>
      </w:r>
      <w:r>
        <w:rPr>
          <w:spacing w:val="-4"/>
          <w:sz w:val="24"/>
        </w:rPr>
        <w:t xml:space="preserve"> </w:t>
      </w:r>
      <w:r>
        <w:rPr>
          <w:sz w:val="24"/>
        </w:rPr>
        <w:t>помощи;</w:t>
      </w:r>
    </w:p>
    <w:p w:rsidR="00322F31" w:rsidRDefault="00EF5616" w:rsidP="000F0589">
      <w:pPr>
        <w:pStyle w:val="a4"/>
        <w:numPr>
          <w:ilvl w:val="1"/>
          <w:numId w:val="33"/>
        </w:numPr>
        <w:tabs>
          <w:tab w:val="left" w:pos="652"/>
        </w:tabs>
        <w:spacing w:line="276" w:lineRule="exact"/>
        <w:rPr>
          <w:sz w:val="24"/>
        </w:rPr>
      </w:pPr>
      <w:r>
        <w:rPr>
          <w:sz w:val="24"/>
        </w:rPr>
        <w:t>Плановая вакцинация</w:t>
      </w:r>
      <w:r>
        <w:rPr>
          <w:spacing w:val="-4"/>
          <w:sz w:val="24"/>
        </w:rPr>
        <w:t xml:space="preserve"> </w:t>
      </w:r>
      <w:r>
        <w:rPr>
          <w:sz w:val="24"/>
        </w:rPr>
        <w:t>детей;</w:t>
      </w:r>
    </w:p>
    <w:p w:rsidR="00322F31" w:rsidRPr="00EF5616" w:rsidRDefault="00EF5616" w:rsidP="000F0589">
      <w:pPr>
        <w:pStyle w:val="a4"/>
        <w:numPr>
          <w:ilvl w:val="1"/>
          <w:numId w:val="33"/>
        </w:numPr>
        <w:tabs>
          <w:tab w:val="left" w:pos="652"/>
        </w:tabs>
        <w:spacing w:line="276" w:lineRule="exact"/>
        <w:rPr>
          <w:sz w:val="24"/>
          <w:lang w:val="ru-RU"/>
        </w:rPr>
      </w:pPr>
      <w:r w:rsidRPr="00EF5616">
        <w:rPr>
          <w:sz w:val="24"/>
          <w:lang w:val="ru-RU"/>
        </w:rPr>
        <w:t>Организация санитарно-гигиенического и противоэпидемического</w:t>
      </w:r>
      <w:r w:rsidRPr="00EF5616">
        <w:rPr>
          <w:spacing w:val="-15"/>
          <w:sz w:val="24"/>
          <w:lang w:val="ru-RU"/>
        </w:rPr>
        <w:t xml:space="preserve"> </w:t>
      </w:r>
      <w:r w:rsidRPr="00EF5616">
        <w:rPr>
          <w:sz w:val="24"/>
          <w:lang w:val="ru-RU"/>
        </w:rPr>
        <w:t>режимов;</w:t>
      </w:r>
    </w:p>
    <w:p w:rsidR="00322F31" w:rsidRPr="00EF5616" w:rsidRDefault="00EF5616" w:rsidP="000F0589">
      <w:pPr>
        <w:pStyle w:val="a4"/>
        <w:numPr>
          <w:ilvl w:val="1"/>
          <w:numId w:val="33"/>
        </w:numPr>
        <w:tabs>
          <w:tab w:val="left" w:pos="652"/>
        </w:tabs>
        <w:spacing w:before="11" w:line="223" w:lineRule="auto"/>
        <w:ind w:left="832" w:right="273" w:hanging="360"/>
        <w:rPr>
          <w:sz w:val="24"/>
          <w:lang w:val="ru-RU"/>
        </w:rPr>
      </w:pPr>
      <w:r w:rsidRPr="00EF5616">
        <w:rPr>
          <w:sz w:val="24"/>
          <w:lang w:val="ru-RU"/>
        </w:rPr>
        <w:t>Диспансерное наблюдение за здоровыми детьми и детьми, имеющими отклонения в состоянии здоровья.</w:t>
      </w:r>
    </w:p>
    <w:p w:rsidR="00322F31" w:rsidRPr="00EF5616" w:rsidRDefault="00EF5616" w:rsidP="000F0589">
      <w:pPr>
        <w:pStyle w:val="a4"/>
        <w:numPr>
          <w:ilvl w:val="1"/>
          <w:numId w:val="33"/>
        </w:numPr>
        <w:tabs>
          <w:tab w:val="left" w:pos="652"/>
        </w:tabs>
        <w:spacing w:line="286" w:lineRule="exact"/>
        <w:rPr>
          <w:sz w:val="24"/>
          <w:lang w:val="ru-RU"/>
        </w:rPr>
      </w:pPr>
      <w:r w:rsidRPr="00EF5616">
        <w:rPr>
          <w:sz w:val="24"/>
          <w:lang w:val="ru-RU"/>
        </w:rPr>
        <w:t>Знакомство родителей с результатами медицинского осмотра на родительских</w:t>
      </w:r>
      <w:r w:rsidRPr="00EF5616">
        <w:rPr>
          <w:spacing w:val="-14"/>
          <w:sz w:val="24"/>
          <w:lang w:val="ru-RU"/>
        </w:rPr>
        <w:t xml:space="preserve"> </w:t>
      </w:r>
      <w:r w:rsidRPr="00EF5616">
        <w:rPr>
          <w:sz w:val="24"/>
          <w:lang w:val="ru-RU"/>
        </w:rPr>
        <w:t>собраниях.</w:t>
      </w:r>
    </w:p>
    <w:p w:rsidR="00322F31" w:rsidRPr="00EF5616" w:rsidRDefault="00EF5616" w:rsidP="000F0589">
      <w:pPr>
        <w:pStyle w:val="a4"/>
        <w:numPr>
          <w:ilvl w:val="1"/>
          <w:numId w:val="33"/>
        </w:numPr>
        <w:tabs>
          <w:tab w:val="left" w:pos="652"/>
        </w:tabs>
        <w:spacing w:line="286" w:lineRule="exact"/>
        <w:rPr>
          <w:sz w:val="24"/>
          <w:lang w:val="ru-RU"/>
        </w:rPr>
      </w:pPr>
      <w:r w:rsidRPr="00EF5616">
        <w:rPr>
          <w:sz w:val="24"/>
          <w:lang w:val="ru-RU"/>
        </w:rPr>
        <w:t>Обучение гигиеническим навыкам субъектов образовательного</w:t>
      </w:r>
      <w:r w:rsidRPr="00EF5616">
        <w:rPr>
          <w:spacing w:val="-20"/>
          <w:sz w:val="24"/>
          <w:lang w:val="ru-RU"/>
        </w:rPr>
        <w:t xml:space="preserve"> </w:t>
      </w:r>
      <w:r w:rsidRPr="00EF5616">
        <w:rPr>
          <w:sz w:val="24"/>
          <w:lang w:val="ru-RU"/>
        </w:rPr>
        <w:t>пространства.</w:t>
      </w:r>
    </w:p>
    <w:p w:rsidR="00322F31" w:rsidRPr="00EF5616" w:rsidRDefault="00322F31">
      <w:pPr>
        <w:pStyle w:val="a3"/>
        <w:spacing w:before="7"/>
        <w:ind w:left="0"/>
        <w:rPr>
          <w:sz w:val="22"/>
          <w:lang w:val="ru-RU"/>
        </w:rPr>
      </w:pPr>
    </w:p>
    <w:p w:rsidR="00322F31" w:rsidRDefault="00EF5616" w:rsidP="000F0589">
      <w:pPr>
        <w:pStyle w:val="2"/>
        <w:numPr>
          <w:ilvl w:val="0"/>
          <w:numId w:val="33"/>
        </w:numPr>
        <w:tabs>
          <w:tab w:val="left" w:pos="472"/>
        </w:tabs>
      </w:pPr>
      <w:r>
        <w:rPr>
          <w:u w:val="thick"/>
        </w:rPr>
        <w:t>Организация питания</w:t>
      </w:r>
      <w:r>
        <w:rPr>
          <w:spacing w:val="-9"/>
          <w:u w:val="thick"/>
        </w:rPr>
        <w:t xml:space="preserve"> </w:t>
      </w:r>
      <w:r>
        <w:rPr>
          <w:u w:val="thick"/>
        </w:rPr>
        <w:t>школьников:</w:t>
      </w:r>
    </w:p>
    <w:p w:rsidR="00322F31" w:rsidRPr="00EF5616" w:rsidRDefault="00EF5616" w:rsidP="000F0589">
      <w:pPr>
        <w:pStyle w:val="a4"/>
        <w:numPr>
          <w:ilvl w:val="1"/>
          <w:numId w:val="33"/>
        </w:numPr>
        <w:tabs>
          <w:tab w:val="left" w:pos="652"/>
        </w:tabs>
        <w:spacing w:before="9" w:line="230" w:lineRule="auto"/>
        <w:ind w:right="894"/>
        <w:rPr>
          <w:sz w:val="24"/>
          <w:lang w:val="ru-RU"/>
        </w:rPr>
      </w:pPr>
      <w:r w:rsidRPr="00EF5616">
        <w:rPr>
          <w:sz w:val="24"/>
          <w:lang w:val="ru-RU"/>
        </w:rPr>
        <w:t>Обеспечение санитарно-гигиенической безопасности питания, включая соблюдение всех санитарных требований к состоянию пищеблока, поставляемым продуктам питания, их транспортировке, хранению, приготовлению и раздаче</w:t>
      </w:r>
      <w:r w:rsidRPr="00EF5616">
        <w:rPr>
          <w:spacing w:val="-15"/>
          <w:sz w:val="24"/>
          <w:lang w:val="ru-RU"/>
        </w:rPr>
        <w:t xml:space="preserve"> </w:t>
      </w:r>
      <w:r w:rsidRPr="00EF5616">
        <w:rPr>
          <w:sz w:val="24"/>
          <w:lang w:val="ru-RU"/>
        </w:rPr>
        <w:t>блюд;</w:t>
      </w:r>
    </w:p>
    <w:p w:rsidR="00322F31" w:rsidRPr="00EF5616" w:rsidRDefault="00EF5616" w:rsidP="000F0589">
      <w:pPr>
        <w:pStyle w:val="a4"/>
        <w:numPr>
          <w:ilvl w:val="1"/>
          <w:numId w:val="33"/>
        </w:numPr>
        <w:tabs>
          <w:tab w:val="left" w:pos="652"/>
        </w:tabs>
        <w:spacing w:line="286" w:lineRule="exact"/>
        <w:rPr>
          <w:sz w:val="24"/>
          <w:lang w:val="ru-RU"/>
        </w:rPr>
      </w:pPr>
      <w:r w:rsidRPr="00EF5616">
        <w:rPr>
          <w:sz w:val="24"/>
          <w:lang w:val="ru-RU"/>
        </w:rPr>
        <w:t>Контроль над качеством и разнообразием блюд, приготовленных в столовой</w:t>
      </w:r>
      <w:r w:rsidRPr="00EF5616">
        <w:rPr>
          <w:spacing w:val="-14"/>
          <w:sz w:val="24"/>
          <w:lang w:val="ru-RU"/>
        </w:rPr>
        <w:t xml:space="preserve"> </w:t>
      </w:r>
      <w:r w:rsidRPr="00EF5616">
        <w:rPr>
          <w:sz w:val="24"/>
          <w:lang w:val="ru-RU"/>
        </w:rPr>
        <w:t>школы;</w:t>
      </w:r>
    </w:p>
    <w:p w:rsidR="00322F31" w:rsidRPr="00EF5616" w:rsidRDefault="00EF5616" w:rsidP="000F0589">
      <w:pPr>
        <w:pStyle w:val="a4"/>
        <w:numPr>
          <w:ilvl w:val="1"/>
          <w:numId w:val="33"/>
        </w:numPr>
        <w:tabs>
          <w:tab w:val="left" w:pos="652"/>
        </w:tabs>
        <w:spacing w:line="276" w:lineRule="exact"/>
        <w:rPr>
          <w:sz w:val="24"/>
          <w:lang w:val="ru-RU"/>
        </w:rPr>
      </w:pPr>
      <w:r w:rsidRPr="00EF5616">
        <w:rPr>
          <w:sz w:val="24"/>
          <w:lang w:val="ru-RU"/>
        </w:rPr>
        <w:t>Проведение плановых ремонтов помещений столовой, технического</w:t>
      </w:r>
      <w:r w:rsidRPr="00EF5616">
        <w:rPr>
          <w:spacing w:val="-16"/>
          <w:sz w:val="24"/>
          <w:lang w:val="ru-RU"/>
        </w:rPr>
        <w:t xml:space="preserve"> </w:t>
      </w:r>
      <w:r w:rsidRPr="00EF5616">
        <w:rPr>
          <w:sz w:val="24"/>
          <w:lang w:val="ru-RU"/>
        </w:rPr>
        <w:t>оборудования;</w:t>
      </w:r>
    </w:p>
    <w:p w:rsidR="00322F31" w:rsidRPr="00EF5616" w:rsidRDefault="00EF5616" w:rsidP="000F0589">
      <w:pPr>
        <w:pStyle w:val="a4"/>
        <w:numPr>
          <w:ilvl w:val="1"/>
          <w:numId w:val="33"/>
        </w:numPr>
        <w:tabs>
          <w:tab w:val="left" w:pos="652"/>
        </w:tabs>
        <w:spacing w:line="286" w:lineRule="exact"/>
        <w:rPr>
          <w:sz w:val="24"/>
          <w:lang w:val="ru-RU"/>
        </w:rPr>
      </w:pPr>
      <w:r w:rsidRPr="00EF5616">
        <w:rPr>
          <w:sz w:val="24"/>
          <w:lang w:val="ru-RU"/>
        </w:rPr>
        <w:t>Организация питания школьников из малообеспеченных</w:t>
      </w:r>
      <w:r w:rsidRPr="00EF5616">
        <w:rPr>
          <w:spacing w:val="-11"/>
          <w:sz w:val="24"/>
          <w:lang w:val="ru-RU"/>
        </w:rPr>
        <w:t xml:space="preserve"> </w:t>
      </w:r>
      <w:r w:rsidRPr="00EF5616">
        <w:rPr>
          <w:sz w:val="24"/>
          <w:lang w:val="ru-RU"/>
        </w:rPr>
        <w:t>семей.</w:t>
      </w:r>
    </w:p>
    <w:p w:rsidR="00322F31" w:rsidRPr="00EF5616" w:rsidRDefault="00322F31">
      <w:pPr>
        <w:pStyle w:val="a3"/>
        <w:spacing w:before="7"/>
        <w:ind w:left="0"/>
        <w:rPr>
          <w:sz w:val="22"/>
          <w:lang w:val="ru-RU"/>
        </w:rPr>
      </w:pPr>
    </w:p>
    <w:p w:rsidR="00322F31" w:rsidRDefault="00EF5616" w:rsidP="000F0589">
      <w:pPr>
        <w:pStyle w:val="2"/>
        <w:numPr>
          <w:ilvl w:val="0"/>
          <w:numId w:val="33"/>
        </w:numPr>
        <w:tabs>
          <w:tab w:val="left" w:pos="472"/>
        </w:tabs>
      </w:pPr>
      <w:r>
        <w:rPr>
          <w:u w:val="thick"/>
        </w:rPr>
        <w:t>Организация спортивно-оздоровительных</w:t>
      </w:r>
      <w:r>
        <w:rPr>
          <w:spacing w:val="-18"/>
          <w:u w:val="thick"/>
        </w:rPr>
        <w:t xml:space="preserve"> </w:t>
      </w:r>
      <w:r>
        <w:rPr>
          <w:u w:val="thick"/>
        </w:rPr>
        <w:t>мероприятий:</w:t>
      </w:r>
    </w:p>
    <w:p w:rsidR="00322F31" w:rsidRPr="00EF5616" w:rsidRDefault="00EF5616" w:rsidP="000F0589">
      <w:pPr>
        <w:pStyle w:val="a4"/>
        <w:numPr>
          <w:ilvl w:val="1"/>
          <w:numId w:val="33"/>
        </w:numPr>
        <w:tabs>
          <w:tab w:val="left" w:pos="652"/>
        </w:tabs>
        <w:spacing w:before="17" w:line="223" w:lineRule="auto"/>
        <w:ind w:right="1507"/>
        <w:rPr>
          <w:sz w:val="24"/>
          <w:lang w:val="ru-RU"/>
        </w:rPr>
      </w:pPr>
      <w:r w:rsidRPr="00EF5616">
        <w:rPr>
          <w:sz w:val="24"/>
          <w:lang w:val="ru-RU"/>
        </w:rPr>
        <w:t>Подготовка спортивных команд школы по различным видам спорта для участия во внутришкольных, городских, краевых и зональных</w:t>
      </w:r>
      <w:r w:rsidRPr="00EF5616">
        <w:rPr>
          <w:spacing w:val="-15"/>
          <w:sz w:val="24"/>
          <w:lang w:val="ru-RU"/>
        </w:rPr>
        <w:t xml:space="preserve"> </w:t>
      </w:r>
      <w:r w:rsidRPr="00EF5616">
        <w:rPr>
          <w:sz w:val="24"/>
          <w:lang w:val="ru-RU"/>
        </w:rPr>
        <w:t>соревнованиях;</w:t>
      </w:r>
    </w:p>
    <w:p w:rsidR="00322F31" w:rsidRPr="00EF5616" w:rsidRDefault="00EF5616" w:rsidP="000F0589">
      <w:pPr>
        <w:pStyle w:val="a4"/>
        <w:numPr>
          <w:ilvl w:val="1"/>
          <w:numId w:val="33"/>
        </w:numPr>
        <w:tabs>
          <w:tab w:val="left" w:pos="652"/>
        </w:tabs>
        <w:spacing w:line="286" w:lineRule="exact"/>
        <w:rPr>
          <w:sz w:val="24"/>
          <w:lang w:val="ru-RU"/>
        </w:rPr>
      </w:pPr>
      <w:r w:rsidRPr="00EF5616">
        <w:rPr>
          <w:sz w:val="24"/>
          <w:lang w:val="ru-RU"/>
        </w:rPr>
        <w:t>Организация спортивных праздников и мероприятий с участием</w:t>
      </w:r>
      <w:r w:rsidRPr="00EF5616">
        <w:rPr>
          <w:spacing w:val="-18"/>
          <w:sz w:val="24"/>
          <w:lang w:val="ru-RU"/>
        </w:rPr>
        <w:t xml:space="preserve"> </w:t>
      </w:r>
      <w:r w:rsidRPr="00EF5616">
        <w:rPr>
          <w:sz w:val="24"/>
          <w:lang w:val="ru-RU"/>
        </w:rPr>
        <w:t>родителей;</w:t>
      </w:r>
    </w:p>
    <w:p w:rsidR="00322F31" w:rsidRPr="00EF5616" w:rsidRDefault="00EF5616" w:rsidP="000F0589">
      <w:pPr>
        <w:pStyle w:val="a4"/>
        <w:numPr>
          <w:ilvl w:val="1"/>
          <w:numId w:val="33"/>
        </w:numPr>
        <w:tabs>
          <w:tab w:val="left" w:pos="652"/>
        </w:tabs>
        <w:spacing w:line="276" w:lineRule="exact"/>
        <w:rPr>
          <w:sz w:val="24"/>
          <w:lang w:val="ru-RU"/>
        </w:rPr>
      </w:pPr>
      <w:r w:rsidRPr="00EF5616">
        <w:rPr>
          <w:sz w:val="24"/>
          <w:lang w:val="ru-RU"/>
        </w:rPr>
        <w:t>Работа летнего лагеря с дневным пребыванием</w:t>
      </w:r>
      <w:r w:rsidRPr="00EF5616">
        <w:rPr>
          <w:spacing w:val="-10"/>
          <w:sz w:val="24"/>
          <w:lang w:val="ru-RU"/>
        </w:rPr>
        <w:t xml:space="preserve"> </w:t>
      </w:r>
      <w:r w:rsidRPr="00EF5616">
        <w:rPr>
          <w:sz w:val="24"/>
          <w:lang w:val="ru-RU"/>
        </w:rPr>
        <w:t>детей;</w:t>
      </w:r>
    </w:p>
    <w:p w:rsidR="00322F31" w:rsidRDefault="00EF5616" w:rsidP="000F0589">
      <w:pPr>
        <w:pStyle w:val="a4"/>
        <w:numPr>
          <w:ilvl w:val="1"/>
          <w:numId w:val="33"/>
        </w:numPr>
        <w:tabs>
          <w:tab w:val="left" w:pos="652"/>
        </w:tabs>
        <w:spacing w:line="276" w:lineRule="exact"/>
        <w:rPr>
          <w:sz w:val="24"/>
        </w:rPr>
      </w:pPr>
      <w:r>
        <w:rPr>
          <w:sz w:val="24"/>
        </w:rPr>
        <w:t>Спортивные соревнования между</w:t>
      </w:r>
      <w:r>
        <w:rPr>
          <w:spacing w:val="-10"/>
          <w:sz w:val="24"/>
        </w:rPr>
        <w:t xml:space="preserve"> </w:t>
      </w:r>
      <w:r>
        <w:rPr>
          <w:sz w:val="24"/>
        </w:rPr>
        <w:t>классами;</w:t>
      </w:r>
    </w:p>
    <w:p w:rsidR="00322F31" w:rsidRDefault="00EF5616" w:rsidP="000F0589">
      <w:pPr>
        <w:pStyle w:val="a4"/>
        <w:numPr>
          <w:ilvl w:val="1"/>
          <w:numId w:val="33"/>
        </w:numPr>
        <w:tabs>
          <w:tab w:val="left" w:pos="652"/>
        </w:tabs>
        <w:spacing w:line="286" w:lineRule="exact"/>
        <w:rPr>
          <w:sz w:val="24"/>
        </w:rPr>
      </w:pPr>
      <w:r>
        <w:rPr>
          <w:sz w:val="24"/>
        </w:rPr>
        <w:t>Спортивные кружки и</w:t>
      </w:r>
      <w:r>
        <w:rPr>
          <w:spacing w:val="-6"/>
          <w:sz w:val="24"/>
        </w:rPr>
        <w:t xml:space="preserve"> </w:t>
      </w:r>
      <w:r>
        <w:rPr>
          <w:sz w:val="24"/>
        </w:rPr>
        <w:t>секции.</w:t>
      </w:r>
    </w:p>
    <w:p w:rsidR="00322F31" w:rsidRDefault="00322F31">
      <w:pPr>
        <w:pStyle w:val="a3"/>
        <w:spacing w:before="7"/>
        <w:ind w:left="0"/>
        <w:rPr>
          <w:sz w:val="22"/>
        </w:rPr>
      </w:pPr>
    </w:p>
    <w:p w:rsidR="00322F31" w:rsidRPr="00EF5616" w:rsidRDefault="00EF5616" w:rsidP="000F0589">
      <w:pPr>
        <w:pStyle w:val="2"/>
        <w:numPr>
          <w:ilvl w:val="0"/>
          <w:numId w:val="33"/>
        </w:numPr>
        <w:tabs>
          <w:tab w:val="left" w:pos="472"/>
        </w:tabs>
        <w:rPr>
          <w:lang w:val="ru-RU"/>
        </w:rPr>
      </w:pPr>
      <w:r w:rsidRPr="00EF5616">
        <w:rPr>
          <w:u w:val="thick"/>
          <w:lang w:val="ru-RU"/>
        </w:rPr>
        <w:t>Пропаганда ЗОЖ  в урочной и внеурочной</w:t>
      </w:r>
      <w:r w:rsidRPr="00EF5616">
        <w:rPr>
          <w:spacing w:val="-16"/>
          <w:u w:val="thick"/>
          <w:lang w:val="ru-RU"/>
        </w:rPr>
        <w:t xml:space="preserve"> </w:t>
      </w:r>
      <w:r w:rsidRPr="00EF5616">
        <w:rPr>
          <w:u w:val="thick"/>
          <w:lang w:val="ru-RU"/>
        </w:rPr>
        <w:t>деятельности.</w:t>
      </w:r>
    </w:p>
    <w:p w:rsidR="00322F31" w:rsidRPr="00EF5616" w:rsidRDefault="00EF5616" w:rsidP="000F0589">
      <w:pPr>
        <w:pStyle w:val="a4"/>
        <w:numPr>
          <w:ilvl w:val="1"/>
          <w:numId w:val="33"/>
        </w:numPr>
        <w:tabs>
          <w:tab w:val="left" w:pos="652"/>
        </w:tabs>
        <w:spacing w:line="284" w:lineRule="exact"/>
        <w:ind w:left="832" w:hanging="360"/>
        <w:rPr>
          <w:sz w:val="24"/>
          <w:lang w:val="ru-RU"/>
        </w:rPr>
      </w:pPr>
      <w:r w:rsidRPr="00EF5616">
        <w:rPr>
          <w:sz w:val="24"/>
          <w:lang w:val="ru-RU"/>
        </w:rPr>
        <w:t>Пропаганда ЗОЖ среди родителей</w:t>
      </w:r>
      <w:r w:rsidRPr="00EF5616">
        <w:rPr>
          <w:spacing w:val="-8"/>
          <w:sz w:val="24"/>
          <w:lang w:val="ru-RU"/>
        </w:rPr>
        <w:t xml:space="preserve"> </w:t>
      </w:r>
      <w:r w:rsidRPr="00EF5616">
        <w:rPr>
          <w:sz w:val="24"/>
          <w:lang w:val="ru-RU"/>
        </w:rPr>
        <w:t>учащихся;</w:t>
      </w:r>
    </w:p>
    <w:p w:rsidR="00322F31" w:rsidRDefault="00EF5616" w:rsidP="000F0589">
      <w:pPr>
        <w:pStyle w:val="a4"/>
        <w:numPr>
          <w:ilvl w:val="1"/>
          <w:numId w:val="33"/>
        </w:numPr>
        <w:tabs>
          <w:tab w:val="left" w:pos="652"/>
        </w:tabs>
        <w:spacing w:line="276" w:lineRule="exact"/>
        <w:rPr>
          <w:sz w:val="24"/>
        </w:rPr>
      </w:pPr>
      <w:r>
        <w:rPr>
          <w:sz w:val="24"/>
        </w:rPr>
        <w:t>Проведение дней</w:t>
      </w:r>
      <w:r>
        <w:rPr>
          <w:spacing w:val="-5"/>
          <w:sz w:val="24"/>
        </w:rPr>
        <w:t xml:space="preserve"> </w:t>
      </w:r>
      <w:r>
        <w:rPr>
          <w:sz w:val="24"/>
        </w:rPr>
        <w:t>здоровья;</w:t>
      </w:r>
    </w:p>
    <w:p w:rsidR="00322F31" w:rsidRDefault="00EF5616" w:rsidP="000F0589">
      <w:pPr>
        <w:pStyle w:val="a4"/>
        <w:numPr>
          <w:ilvl w:val="1"/>
          <w:numId w:val="33"/>
        </w:numPr>
        <w:tabs>
          <w:tab w:val="left" w:pos="652"/>
        </w:tabs>
        <w:spacing w:line="276" w:lineRule="exact"/>
        <w:rPr>
          <w:sz w:val="24"/>
        </w:rPr>
      </w:pPr>
      <w:r>
        <w:rPr>
          <w:sz w:val="24"/>
        </w:rPr>
        <w:t>Тематические классные</w:t>
      </w:r>
      <w:r>
        <w:rPr>
          <w:spacing w:val="-10"/>
          <w:sz w:val="24"/>
        </w:rPr>
        <w:t xml:space="preserve"> </w:t>
      </w:r>
      <w:r>
        <w:rPr>
          <w:sz w:val="24"/>
        </w:rPr>
        <w:t>часы;</w:t>
      </w:r>
    </w:p>
    <w:p w:rsidR="00322F31" w:rsidRPr="00EF5616" w:rsidRDefault="00EF5616" w:rsidP="000F0589">
      <w:pPr>
        <w:pStyle w:val="a4"/>
        <w:numPr>
          <w:ilvl w:val="1"/>
          <w:numId w:val="33"/>
        </w:numPr>
        <w:tabs>
          <w:tab w:val="left" w:pos="652"/>
        </w:tabs>
        <w:spacing w:line="276" w:lineRule="exact"/>
        <w:rPr>
          <w:sz w:val="24"/>
          <w:lang w:val="ru-RU"/>
        </w:rPr>
      </w:pPr>
      <w:r w:rsidRPr="00EF5616">
        <w:rPr>
          <w:sz w:val="24"/>
          <w:lang w:val="ru-RU"/>
        </w:rPr>
        <w:t>Проведение на уроках физкультминуток, гимнастики для</w:t>
      </w:r>
      <w:r w:rsidRPr="00EF5616">
        <w:rPr>
          <w:spacing w:val="-12"/>
          <w:sz w:val="24"/>
          <w:lang w:val="ru-RU"/>
        </w:rPr>
        <w:t xml:space="preserve"> </w:t>
      </w:r>
      <w:r w:rsidRPr="00EF5616">
        <w:rPr>
          <w:sz w:val="24"/>
          <w:lang w:val="ru-RU"/>
        </w:rPr>
        <w:t>глаз;</w:t>
      </w:r>
    </w:p>
    <w:p w:rsidR="00322F31" w:rsidRPr="00EF5616" w:rsidRDefault="00EF5616" w:rsidP="000F0589">
      <w:pPr>
        <w:pStyle w:val="a4"/>
        <w:numPr>
          <w:ilvl w:val="1"/>
          <w:numId w:val="33"/>
        </w:numPr>
        <w:tabs>
          <w:tab w:val="left" w:pos="652"/>
        </w:tabs>
        <w:spacing w:line="276" w:lineRule="exact"/>
        <w:rPr>
          <w:sz w:val="24"/>
          <w:lang w:val="ru-RU"/>
        </w:rPr>
      </w:pPr>
      <w:r w:rsidRPr="00EF5616">
        <w:rPr>
          <w:sz w:val="24"/>
          <w:lang w:val="ru-RU"/>
        </w:rPr>
        <w:t>Организация и проведение семейных спортивных праздников по</w:t>
      </w:r>
      <w:r w:rsidRPr="00EF5616">
        <w:rPr>
          <w:spacing w:val="-14"/>
          <w:sz w:val="24"/>
          <w:lang w:val="ru-RU"/>
        </w:rPr>
        <w:t xml:space="preserve"> </w:t>
      </w:r>
      <w:r w:rsidRPr="00EF5616">
        <w:rPr>
          <w:sz w:val="24"/>
          <w:lang w:val="ru-RU"/>
        </w:rPr>
        <w:t>классам;</w:t>
      </w:r>
    </w:p>
    <w:p w:rsidR="00322F31" w:rsidRDefault="00EF5616" w:rsidP="000F0589">
      <w:pPr>
        <w:pStyle w:val="a4"/>
        <w:numPr>
          <w:ilvl w:val="1"/>
          <w:numId w:val="33"/>
        </w:numPr>
        <w:tabs>
          <w:tab w:val="left" w:pos="652"/>
        </w:tabs>
        <w:spacing w:line="276" w:lineRule="exact"/>
        <w:rPr>
          <w:sz w:val="24"/>
        </w:rPr>
      </w:pPr>
      <w:r>
        <w:rPr>
          <w:sz w:val="24"/>
        </w:rPr>
        <w:t>Организация книжных</w:t>
      </w:r>
      <w:r>
        <w:rPr>
          <w:spacing w:val="-11"/>
          <w:sz w:val="24"/>
        </w:rPr>
        <w:t xml:space="preserve"> </w:t>
      </w:r>
      <w:r>
        <w:rPr>
          <w:sz w:val="24"/>
        </w:rPr>
        <w:t>выставок;</w:t>
      </w:r>
    </w:p>
    <w:p w:rsidR="00322F31" w:rsidRPr="00EF5616" w:rsidRDefault="00EF5616" w:rsidP="000F0589">
      <w:pPr>
        <w:pStyle w:val="a4"/>
        <w:numPr>
          <w:ilvl w:val="1"/>
          <w:numId w:val="33"/>
        </w:numPr>
        <w:tabs>
          <w:tab w:val="left" w:pos="652"/>
        </w:tabs>
        <w:spacing w:before="10" w:line="223" w:lineRule="auto"/>
        <w:ind w:left="832" w:right="103" w:hanging="360"/>
        <w:rPr>
          <w:sz w:val="24"/>
          <w:lang w:val="ru-RU"/>
        </w:rPr>
      </w:pPr>
      <w:r w:rsidRPr="00EF5616">
        <w:rPr>
          <w:sz w:val="24"/>
          <w:lang w:val="ru-RU"/>
        </w:rPr>
        <w:t>Рациональное расписание уроков, не допускающее перегрузок (соблюдение требований СанПиНа);</w:t>
      </w:r>
    </w:p>
    <w:p w:rsidR="00322F31" w:rsidRPr="00EF5616" w:rsidRDefault="00EF5616" w:rsidP="000F0589">
      <w:pPr>
        <w:pStyle w:val="a4"/>
        <w:numPr>
          <w:ilvl w:val="1"/>
          <w:numId w:val="33"/>
        </w:numPr>
        <w:tabs>
          <w:tab w:val="left" w:pos="652"/>
        </w:tabs>
        <w:rPr>
          <w:sz w:val="24"/>
          <w:lang w:val="ru-RU"/>
        </w:rPr>
      </w:pPr>
      <w:r w:rsidRPr="00EF5616">
        <w:rPr>
          <w:sz w:val="24"/>
          <w:lang w:val="ru-RU"/>
        </w:rPr>
        <w:t>Диагностика загруженности учащихся домашними</w:t>
      </w:r>
      <w:r w:rsidRPr="00EF5616">
        <w:rPr>
          <w:spacing w:val="-9"/>
          <w:sz w:val="24"/>
          <w:lang w:val="ru-RU"/>
        </w:rPr>
        <w:t xml:space="preserve"> </w:t>
      </w:r>
      <w:r w:rsidRPr="00EF5616">
        <w:rPr>
          <w:sz w:val="24"/>
          <w:lang w:val="ru-RU"/>
        </w:rPr>
        <w:t>заданиями.</w:t>
      </w:r>
    </w:p>
    <w:p w:rsidR="00322F31" w:rsidRPr="00EF5616" w:rsidRDefault="00322F31">
      <w:pPr>
        <w:pStyle w:val="a3"/>
        <w:spacing w:before="8"/>
        <w:ind w:left="0"/>
        <w:rPr>
          <w:sz w:val="22"/>
          <w:lang w:val="ru-RU"/>
        </w:rPr>
      </w:pPr>
    </w:p>
    <w:p w:rsidR="00322F31" w:rsidRDefault="00EF5616">
      <w:pPr>
        <w:pStyle w:val="1"/>
        <w:spacing w:before="0" w:after="3" w:line="240" w:lineRule="auto"/>
        <w:ind w:left="111"/>
      </w:pPr>
      <w:r>
        <w:t>Сотрудничество школы с другими учреждениями</w:t>
      </w: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42"/>
        <w:gridCol w:w="3295"/>
        <w:gridCol w:w="3156"/>
      </w:tblGrid>
      <w:tr w:rsidR="00322F31">
        <w:trPr>
          <w:trHeight w:hRule="exact" w:val="374"/>
        </w:trPr>
        <w:tc>
          <w:tcPr>
            <w:tcW w:w="2942" w:type="dxa"/>
          </w:tcPr>
          <w:p w:rsidR="00322F31" w:rsidRDefault="00EF5616">
            <w:pPr>
              <w:pStyle w:val="TableParagraph"/>
              <w:spacing w:line="268" w:lineRule="exact"/>
              <w:ind w:left="787"/>
              <w:rPr>
                <w:sz w:val="24"/>
              </w:rPr>
            </w:pPr>
            <w:r>
              <w:rPr>
                <w:sz w:val="24"/>
              </w:rPr>
              <w:t>Учреждение</w:t>
            </w:r>
          </w:p>
        </w:tc>
        <w:tc>
          <w:tcPr>
            <w:tcW w:w="3295" w:type="dxa"/>
          </w:tcPr>
          <w:p w:rsidR="00322F31" w:rsidRDefault="00EF5616">
            <w:pPr>
              <w:pStyle w:val="TableParagraph"/>
              <w:spacing w:line="268" w:lineRule="exact"/>
              <w:ind w:left="187"/>
              <w:rPr>
                <w:sz w:val="24"/>
              </w:rPr>
            </w:pPr>
            <w:r>
              <w:rPr>
                <w:sz w:val="24"/>
              </w:rPr>
              <w:t>Задачи и</w:t>
            </w:r>
            <w:r>
              <w:rPr>
                <w:spacing w:val="51"/>
                <w:sz w:val="24"/>
              </w:rPr>
              <w:t xml:space="preserve"> </w:t>
            </w:r>
            <w:r>
              <w:rPr>
                <w:sz w:val="24"/>
              </w:rPr>
              <w:t>направления</w:t>
            </w:r>
          </w:p>
        </w:tc>
        <w:tc>
          <w:tcPr>
            <w:tcW w:w="3156" w:type="dxa"/>
          </w:tcPr>
          <w:p w:rsidR="00322F31" w:rsidRDefault="00EF5616">
            <w:pPr>
              <w:pStyle w:val="TableParagraph"/>
              <w:spacing w:line="268" w:lineRule="exact"/>
              <w:ind w:left="98"/>
              <w:rPr>
                <w:sz w:val="24"/>
              </w:rPr>
            </w:pPr>
            <w:r>
              <w:rPr>
                <w:sz w:val="24"/>
              </w:rPr>
              <w:t>Формы взаимодействия</w:t>
            </w:r>
          </w:p>
        </w:tc>
      </w:tr>
      <w:tr w:rsidR="00322F31">
        <w:trPr>
          <w:trHeight w:hRule="exact" w:val="1315"/>
        </w:trPr>
        <w:tc>
          <w:tcPr>
            <w:tcW w:w="2942" w:type="dxa"/>
          </w:tcPr>
          <w:p w:rsidR="00322F31" w:rsidRDefault="00EF5616">
            <w:pPr>
              <w:pStyle w:val="TableParagraph"/>
              <w:spacing w:line="268" w:lineRule="exact"/>
              <w:ind w:left="38"/>
              <w:rPr>
                <w:sz w:val="24"/>
              </w:rPr>
            </w:pPr>
            <w:r>
              <w:rPr>
                <w:sz w:val="24"/>
              </w:rPr>
              <w:t>Детская поликлиника</w:t>
            </w:r>
          </w:p>
        </w:tc>
        <w:tc>
          <w:tcPr>
            <w:tcW w:w="3295" w:type="dxa"/>
          </w:tcPr>
          <w:p w:rsidR="00322F31" w:rsidRPr="00EF5616" w:rsidRDefault="00EF5616">
            <w:pPr>
              <w:pStyle w:val="TableParagraph"/>
              <w:ind w:left="28" w:right="498"/>
              <w:rPr>
                <w:sz w:val="24"/>
                <w:lang w:val="ru-RU"/>
              </w:rPr>
            </w:pPr>
            <w:r w:rsidRPr="00EF5616">
              <w:rPr>
                <w:spacing w:val="-6"/>
                <w:sz w:val="24"/>
                <w:lang w:val="ru-RU"/>
              </w:rPr>
              <w:t xml:space="preserve">Профилактика </w:t>
            </w:r>
            <w:r w:rsidRPr="00EF5616">
              <w:rPr>
                <w:spacing w:val="-7"/>
                <w:sz w:val="24"/>
                <w:lang w:val="ru-RU"/>
              </w:rPr>
              <w:t xml:space="preserve">заболеваний, выявление </w:t>
            </w:r>
            <w:r w:rsidRPr="00EF5616">
              <w:rPr>
                <w:spacing w:val="-3"/>
                <w:sz w:val="24"/>
                <w:lang w:val="ru-RU"/>
              </w:rPr>
              <w:t xml:space="preserve">их </w:t>
            </w:r>
            <w:r w:rsidRPr="00EF5616">
              <w:rPr>
                <w:sz w:val="24"/>
                <w:lang w:val="ru-RU"/>
              </w:rPr>
              <w:t xml:space="preserve">на </w:t>
            </w:r>
            <w:r w:rsidRPr="00EF5616">
              <w:rPr>
                <w:spacing w:val="-6"/>
                <w:sz w:val="24"/>
                <w:lang w:val="ru-RU"/>
              </w:rPr>
              <w:t xml:space="preserve">ранней стадии </w:t>
            </w:r>
            <w:r w:rsidRPr="00EF5616">
              <w:rPr>
                <w:sz w:val="24"/>
                <w:lang w:val="ru-RU"/>
              </w:rPr>
              <w:t xml:space="preserve">и </w:t>
            </w:r>
            <w:r w:rsidRPr="00EF5616">
              <w:rPr>
                <w:spacing w:val="-6"/>
                <w:sz w:val="24"/>
                <w:lang w:val="ru-RU"/>
              </w:rPr>
              <w:t>своевременное лечение</w:t>
            </w:r>
          </w:p>
        </w:tc>
        <w:tc>
          <w:tcPr>
            <w:tcW w:w="3156" w:type="dxa"/>
          </w:tcPr>
          <w:p w:rsidR="00322F31" w:rsidRDefault="00EF5616">
            <w:pPr>
              <w:pStyle w:val="TableParagraph"/>
              <w:ind w:left="31" w:right="1032" w:hanging="10"/>
              <w:rPr>
                <w:sz w:val="24"/>
              </w:rPr>
            </w:pPr>
            <w:r>
              <w:rPr>
                <w:spacing w:val="-7"/>
                <w:sz w:val="24"/>
              </w:rPr>
              <w:t xml:space="preserve">Профосмотры, </w:t>
            </w:r>
            <w:r>
              <w:rPr>
                <w:spacing w:val="-6"/>
                <w:sz w:val="24"/>
              </w:rPr>
              <w:t xml:space="preserve">диспансеризации, </w:t>
            </w:r>
            <w:r>
              <w:rPr>
                <w:spacing w:val="-9"/>
                <w:sz w:val="24"/>
              </w:rPr>
              <w:t xml:space="preserve">медицинская </w:t>
            </w:r>
            <w:r>
              <w:rPr>
                <w:spacing w:val="-8"/>
                <w:sz w:val="24"/>
              </w:rPr>
              <w:t>помощь</w:t>
            </w:r>
          </w:p>
        </w:tc>
      </w:tr>
      <w:tr w:rsidR="00322F31">
        <w:trPr>
          <w:trHeight w:hRule="exact" w:val="1327"/>
        </w:trPr>
        <w:tc>
          <w:tcPr>
            <w:tcW w:w="2942" w:type="dxa"/>
          </w:tcPr>
          <w:p w:rsidR="00322F31" w:rsidRDefault="00EF5616">
            <w:pPr>
              <w:pStyle w:val="TableParagraph"/>
              <w:ind w:left="38" w:right="1084" w:hanging="5"/>
              <w:rPr>
                <w:sz w:val="24"/>
              </w:rPr>
            </w:pPr>
            <w:r>
              <w:rPr>
                <w:spacing w:val="-9"/>
                <w:sz w:val="24"/>
              </w:rPr>
              <w:t xml:space="preserve">Взрослая </w:t>
            </w:r>
            <w:r>
              <w:rPr>
                <w:spacing w:val="-10"/>
                <w:sz w:val="24"/>
              </w:rPr>
              <w:t xml:space="preserve">районная </w:t>
            </w:r>
            <w:r>
              <w:rPr>
                <w:spacing w:val="-7"/>
                <w:sz w:val="24"/>
              </w:rPr>
              <w:t>поликлиника</w:t>
            </w:r>
          </w:p>
        </w:tc>
        <w:tc>
          <w:tcPr>
            <w:tcW w:w="3295" w:type="dxa"/>
          </w:tcPr>
          <w:p w:rsidR="00322F31" w:rsidRPr="00EF5616" w:rsidRDefault="00EF5616">
            <w:pPr>
              <w:pStyle w:val="TableParagraph"/>
              <w:ind w:left="28" w:right="515" w:hanging="5"/>
              <w:rPr>
                <w:sz w:val="24"/>
                <w:lang w:val="ru-RU"/>
              </w:rPr>
            </w:pPr>
            <w:r w:rsidRPr="00EF5616">
              <w:rPr>
                <w:spacing w:val="-6"/>
                <w:sz w:val="24"/>
                <w:lang w:val="ru-RU"/>
              </w:rPr>
              <w:t xml:space="preserve">Профилактика </w:t>
            </w:r>
            <w:r w:rsidRPr="00EF5616">
              <w:rPr>
                <w:spacing w:val="-8"/>
                <w:sz w:val="24"/>
                <w:lang w:val="ru-RU"/>
              </w:rPr>
              <w:t xml:space="preserve">заболеваний, выявление </w:t>
            </w:r>
            <w:r w:rsidRPr="00EF5616">
              <w:rPr>
                <w:spacing w:val="-3"/>
                <w:sz w:val="24"/>
                <w:lang w:val="ru-RU"/>
              </w:rPr>
              <w:t xml:space="preserve">их на </w:t>
            </w:r>
            <w:r w:rsidRPr="00EF5616">
              <w:rPr>
                <w:spacing w:val="-6"/>
                <w:sz w:val="24"/>
                <w:lang w:val="ru-RU"/>
              </w:rPr>
              <w:t xml:space="preserve">ранней стадии </w:t>
            </w:r>
            <w:r w:rsidRPr="00EF5616">
              <w:rPr>
                <w:sz w:val="24"/>
                <w:lang w:val="ru-RU"/>
              </w:rPr>
              <w:t xml:space="preserve">и </w:t>
            </w:r>
            <w:r w:rsidRPr="00EF5616">
              <w:rPr>
                <w:spacing w:val="-6"/>
                <w:sz w:val="24"/>
                <w:lang w:val="ru-RU"/>
              </w:rPr>
              <w:t>своевременное лечение</w:t>
            </w:r>
          </w:p>
        </w:tc>
        <w:tc>
          <w:tcPr>
            <w:tcW w:w="3156" w:type="dxa"/>
          </w:tcPr>
          <w:p w:rsidR="00322F31" w:rsidRDefault="00EF5616">
            <w:pPr>
              <w:pStyle w:val="TableParagraph"/>
              <w:ind w:left="31" w:right="1032" w:hanging="10"/>
              <w:rPr>
                <w:sz w:val="24"/>
              </w:rPr>
            </w:pPr>
            <w:r>
              <w:rPr>
                <w:spacing w:val="-7"/>
                <w:sz w:val="24"/>
              </w:rPr>
              <w:t xml:space="preserve">Профосмотры, </w:t>
            </w:r>
            <w:r>
              <w:rPr>
                <w:spacing w:val="-6"/>
                <w:sz w:val="24"/>
              </w:rPr>
              <w:t xml:space="preserve">диспансеризации, </w:t>
            </w:r>
            <w:r>
              <w:rPr>
                <w:spacing w:val="-9"/>
                <w:sz w:val="24"/>
              </w:rPr>
              <w:t xml:space="preserve">медицинская </w:t>
            </w:r>
            <w:r>
              <w:rPr>
                <w:spacing w:val="-8"/>
                <w:sz w:val="24"/>
              </w:rPr>
              <w:t>помощь</w:t>
            </w:r>
          </w:p>
        </w:tc>
      </w:tr>
      <w:tr w:rsidR="00322F31" w:rsidRPr="008730DE">
        <w:trPr>
          <w:trHeight w:hRule="exact" w:val="682"/>
        </w:trPr>
        <w:tc>
          <w:tcPr>
            <w:tcW w:w="2942" w:type="dxa"/>
          </w:tcPr>
          <w:p w:rsidR="00322F31" w:rsidRDefault="00EF5616">
            <w:pPr>
              <w:pStyle w:val="TableParagraph"/>
              <w:spacing w:line="268" w:lineRule="exact"/>
              <w:ind w:left="43"/>
              <w:rPr>
                <w:sz w:val="24"/>
              </w:rPr>
            </w:pPr>
            <w:r>
              <w:rPr>
                <w:sz w:val="24"/>
              </w:rPr>
              <w:t>ГИБДД</w:t>
            </w:r>
          </w:p>
        </w:tc>
        <w:tc>
          <w:tcPr>
            <w:tcW w:w="3295" w:type="dxa"/>
          </w:tcPr>
          <w:p w:rsidR="00322F31" w:rsidRDefault="00EF5616">
            <w:pPr>
              <w:pStyle w:val="TableParagraph"/>
              <w:ind w:left="28" w:right="701"/>
              <w:rPr>
                <w:sz w:val="24"/>
              </w:rPr>
            </w:pPr>
            <w:r>
              <w:rPr>
                <w:spacing w:val="-8"/>
                <w:sz w:val="24"/>
              </w:rPr>
              <w:t xml:space="preserve">Предупреждение детского </w:t>
            </w:r>
            <w:r>
              <w:rPr>
                <w:spacing w:val="-6"/>
                <w:sz w:val="24"/>
              </w:rPr>
              <w:t>травматизма</w:t>
            </w:r>
          </w:p>
        </w:tc>
        <w:tc>
          <w:tcPr>
            <w:tcW w:w="3156" w:type="dxa"/>
          </w:tcPr>
          <w:p w:rsidR="00322F31" w:rsidRPr="00EF5616" w:rsidRDefault="00EF5616">
            <w:pPr>
              <w:pStyle w:val="TableParagraph"/>
              <w:ind w:left="31" w:hanging="5"/>
              <w:rPr>
                <w:sz w:val="24"/>
                <w:lang w:val="ru-RU"/>
              </w:rPr>
            </w:pPr>
            <w:r w:rsidRPr="00EF5616">
              <w:rPr>
                <w:spacing w:val="-7"/>
                <w:sz w:val="24"/>
                <w:lang w:val="ru-RU"/>
              </w:rPr>
              <w:t xml:space="preserve">Лекции, беседы, </w:t>
            </w:r>
            <w:r w:rsidRPr="00EF5616">
              <w:rPr>
                <w:spacing w:val="-6"/>
                <w:sz w:val="24"/>
                <w:lang w:val="ru-RU"/>
              </w:rPr>
              <w:t xml:space="preserve">игры </w:t>
            </w:r>
            <w:r w:rsidRPr="00EF5616">
              <w:rPr>
                <w:spacing w:val="-7"/>
                <w:sz w:val="24"/>
                <w:lang w:val="ru-RU"/>
              </w:rPr>
              <w:t xml:space="preserve">для </w:t>
            </w:r>
            <w:r w:rsidRPr="00EF5616">
              <w:rPr>
                <w:spacing w:val="-6"/>
                <w:sz w:val="24"/>
                <w:lang w:val="ru-RU"/>
              </w:rPr>
              <w:t>учащихся</w:t>
            </w:r>
          </w:p>
        </w:tc>
      </w:tr>
    </w:tbl>
    <w:p w:rsidR="00322F31" w:rsidRPr="00EF5616" w:rsidRDefault="00322F31">
      <w:pPr>
        <w:rPr>
          <w:sz w:val="24"/>
          <w:lang w:val="ru-RU"/>
        </w:rPr>
        <w:sectPr w:rsidR="00322F31" w:rsidRPr="00EF5616" w:rsidSect="008537CB">
          <w:headerReference w:type="default" r:id="rId237"/>
          <w:pgSz w:w="11910" w:h="16840"/>
          <w:pgMar w:top="0" w:right="460" w:bottom="1276" w:left="740" w:header="0" w:footer="1168" w:gutter="0"/>
          <w:cols w:space="720"/>
        </w:sectPr>
      </w:pPr>
    </w:p>
    <w:p w:rsidR="00322F31" w:rsidRPr="00EF5616" w:rsidRDefault="00322F31">
      <w:pPr>
        <w:pStyle w:val="a3"/>
        <w:ind w:left="0"/>
        <w:rPr>
          <w:b/>
          <w:sz w:val="20"/>
          <w:lang w:val="ru-RU"/>
        </w:rPr>
      </w:pPr>
    </w:p>
    <w:p w:rsidR="00322F31" w:rsidRPr="00EF5616" w:rsidRDefault="00322F31">
      <w:pPr>
        <w:pStyle w:val="a3"/>
        <w:ind w:left="0"/>
        <w:rPr>
          <w:b/>
          <w:sz w:val="20"/>
          <w:lang w:val="ru-RU"/>
        </w:rPr>
      </w:pPr>
    </w:p>
    <w:p w:rsidR="00322F31" w:rsidRPr="00EF5616" w:rsidRDefault="00322F31">
      <w:pPr>
        <w:pStyle w:val="a3"/>
        <w:spacing w:before="1"/>
        <w:ind w:left="0"/>
        <w:rPr>
          <w:b/>
          <w:sz w:val="25"/>
          <w:lang w:val="ru-RU"/>
        </w:rPr>
      </w:pPr>
    </w:p>
    <w:p w:rsidR="00322F31" w:rsidRPr="00EF5616" w:rsidRDefault="00EF5616">
      <w:pPr>
        <w:spacing w:before="90" w:line="274" w:lineRule="exact"/>
        <w:ind w:left="113" w:right="104"/>
        <w:jc w:val="center"/>
        <w:rPr>
          <w:b/>
          <w:sz w:val="24"/>
          <w:lang w:val="ru-RU"/>
        </w:rPr>
      </w:pPr>
      <w:r w:rsidRPr="00EF5616">
        <w:rPr>
          <w:b/>
          <w:sz w:val="24"/>
          <w:lang w:val="ru-RU"/>
        </w:rPr>
        <w:t>Традиционные мероприятия</w:t>
      </w:r>
    </w:p>
    <w:p w:rsidR="00322F31" w:rsidRPr="00EF5616" w:rsidRDefault="00322F31">
      <w:pPr>
        <w:pStyle w:val="a3"/>
        <w:spacing w:line="274" w:lineRule="exact"/>
        <w:ind w:left="111"/>
        <w:rPr>
          <w:lang w:val="ru-RU"/>
        </w:rPr>
      </w:pPr>
    </w:p>
    <w:p w:rsidR="00322F31" w:rsidRDefault="00EF5616" w:rsidP="000F0589">
      <w:pPr>
        <w:pStyle w:val="a3"/>
        <w:numPr>
          <w:ilvl w:val="0"/>
          <w:numId w:val="141"/>
        </w:numPr>
        <w:rPr>
          <w:lang w:val="ru-RU"/>
        </w:rPr>
      </w:pPr>
      <w:r w:rsidRPr="00EF5616">
        <w:rPr>
          <w:lang w:val="ru-RU"/>
        </w:rPr>
        <w:t>Организация дней здоровья, прогулок, поездок, экскурсий</w:t>
      </w:r>
    </w:p>
    <w:p w:rsidR="00322F31" w:rsidRDefault="005D5F6C" w:rsidP="000F0589">
      <w:pPr>
        <w:pStyle w:val="a3"/>
        <w:numPr>
          <w:ilvl w:val="0"/>
          <w:numId w:val="141"/>
        </w:numPr>
        <w:rPr>
          <w:lang w:val="ru-RU"/>
        </w:rPr>
      </w:pPr>
      <w:r w:rsidRPr="008537CB">
        <w:rPr>
          <w:lang w:val="ru-RU"/>
        </w:rPr>
        <w:t xml:space="preserve"> </w:t>
      </w:r>
      <w:r w:rsidR="00EF5616" w:rsidRPr="008537CB">
        <w:rPr>
          <w:lang w:val="ru-RU"/>
        </w:rPr>
        <w:t>Спортивный праздник «Папа, мама, я – спортивная семья»</w:t>
      </w:r>
    </w:p>
    <w:p w:rsidR="00322F31" w:rsidRDefault="00EF5616" w:rsidP="000F0589">
      <w:pPr>
        <w:pStyle w:val="a3"/>
        <w:numPr>
          <w:ilvl w:val="0"/>
          <w:numId w:val="141"/>
        </w:numPr>
        <w:rPr>
          <w:lang w:val="ru-RU"/>
        </w:rPr>
      </w:pPr>
      <w:r w:rsidRPr="008537CB">
        <w:rPr>
          <w:lang w:val="ru-RU"/>
        </w:rPr>
        <w:t>Декада физической культуры и ОБЖ Соревнование по шашкам и шахматам Президентские состязания</w:t>
      </w:r>
    </w:p>
    <w:p w:rsidR="00322F31" w:rsidRDefault="00EF5616" w:rsidP="000F0589">
      <w:pPr>
        <w:pStyle w:val="a3"/>
        <w:numPr>
          <w:ilvl w:val="0"/>
          <w:numId w:val="141"/>
        </w:numPr>
        <w:rPr>
          <w:lang w:val="ru-RU"/>
        </w:rPr>
      </w:pPr>
      <w:r w:rsidRPr="008537CB">
        <w:rPr>
          <w:lang w:val="ru-RU"/>
        </w:rPr>
        <w:t>Встречи родителей с представителями правоохранительных органов, работников ГИБДД, ОПДН, медработниками, наркологами</w:t>
      </w:r>
    </w:p>
    <w:p w:rsidR="008537CB" w:rsidRDefault="008537CB" w:rsidP="000F0589">
      <w:pPr>
        <w:pStyle w:val="a3"/>
        <w:numPr>
          <w:ilvl w:val="0"/>
          <w:numId w:val="141"/>
        </w:numPr>
        <w:rPr>
          <w:lang w:val="ru-RU"/>
        </w:rPr>
      </w:pPr>
      <w:r>
        <w:rPr>
          <w:lang w:val="ru-RU"/>
        </w:rPr>
        <w:t>Внеклассные мероприятия</w:t>
      </w:r>
      <w:r w:rsidR="00EF5616" w:rsidRPr="008537CB">
        <w:rPr>
          <w:lang w:val="ru-RU"/>
        </w:rPr>
        <w:t xml:space="preserve"> (беседы, диспуты, лекции, КТД, конкурсы и др.)</w:t>
      </w:r>
    </w:p>
    <w:p w:rsidR="00322F31" w:rsidRDefault="00EF5616" w:rsidP="000F0589">
      <w:pPr>
        <w:pStyle w:val="a3"/>
        <w:numPr>
          <w:ilvl w:val="0"/>
          <w:numId w:val="141"/>
        </w:numPr>
        <w:rPr>
          <w:lang w:val="ru-RU"/>
        </w:rPr>
      </w:pPr>
      <w:r w:rsidRPr="008537CB">
        <w:rPr>
          <w:lang w:val="ru-RU"/>
        </w:rPr>
        <w:t>Диагностики уровня и качества знаний учащимися правил гигиены, дорожного движения, правовой культуры</w:t>
      </w:r>
    </w:p>
    <w:p w:rsidR="008537CB" w:rsidRDefault="00EF5616" w:rsidP="000F0589">
      <w:pPr>
        <w:pStyle w:val="a3"/>
        <w:numPr>
          <w:ilvl w:val="0"/>
          <w:numId w:val="141"/>
        </w:numPr>
        <w:rPr>
          <w:lang w:val="ru-RU"/>
        </w:rPr>
      </w:pPr>
      <w:r w:rsidRPr="008537CB">
        <w:rPr>
          <w:lang w:val="ru-RU"/>
        </w:rPr>
        <w:t xml:space="preserve">Мероприятия по профилактике детского травматизма на дорогах Мероприятия по профилактике частых заболеваний учащихся </w:t>
      </w:r>
    </w:p>
    <w:p w:rsidR="00322F31" w:rsidRDefault="00EF5616" w:rsidP="000F0589">
      <w:pPr>
        <w:pStyle w:val="a3"/>
        <w:numPr>
          <w:ilvl w:val="0"/>
          <w:numId w:val="141"/>
        </w:numPr>
        <w:rPr>
          <w:lang w:val="ru-RU"/>
        </w:rPr>
      </w:pPr>
      <w:r w:rsidRPr="008537CB">
        <w:rPr>
          <w:lang w:val="ru-RU"/>
        </w:rPr>
        <w:t>Выпуск стенгазет</w:t>
      </w:r>
    </w:p>
    <w:p w:rsidR="00322F31" w:rsidRDefault="00EF5616" w:rsidP="000F0589">
      <w:pPr>
        <w:pStyle w:val="a3"/>
        <w:numPr>
          <w:ilvl w:val="0"/>
          <w:numId w:val="141"/>
        </w:numPr>
        <w:rPr>
          <w:lang w:val="ru-RU"/>
        </w:rPr>
      </w:pPr>
      <w:r w:rsidRPr="008537CB">
        <w:rPr>
          <w:lang w:val="ru-RU"/>
        </w:rPr>
        <w:t>Викторины, конкурс рисунков, плакатов</w:t>
      </w:r>
    </w:p>
    <w:p w:rsidR="00322F31" w:rsidRDefault="00EF5616" w:rsidP="000F0589">
      <w:pPr>
        <w:pStyle w:val="a3"/>
        <w:numPr>
          <w:ilvl w:val="0"/>
          <w:numId w:val="141"/>
        </w:numPr>
        <w:rPr>
          <w:lang w:val="ru-RU"/>
        </w:rPr>
      </w:pPr>
      <w:r w:rsidRPr="008537CB">
        <w:rPr>
          <w:lang w:val="ru-RU"/>
        </w:rPr>
        <w:t>Занятия по правилам дорожного движения (выступление сотрудников ГИБДД, тематические классные часы, викторины, конкурс рисунков, плакатов)</w:t>
      </w:r>
    </w:p>
    <w:p w:rsidR="00322F31" w:rsidRDefault="00EF5616" w:rsidP="000F0589">
      <w:pPr>
        <w:pStyle w:val="a3"/>
        <w:numPr>
          <w:ilvl w:val="0"/>
          <w:numId w:val="141"/>
        </w:numPr>
        <w:rPr>
          <w:lang w:val="ru-RU"/>
        </w:rPr>
      </w:pPr>
      <w:r w:rsidRPr="008537CB">
        <w:rPr>
          <w:lang w:val="ru-RU"/>
        </w:rPr>
        <w:t>Физкультурные паузы на уроках, разработка комплексов упражнений для профилактики зрительного утомления, нарушения осанки</w:t>
      </w:r>
    </w:p>
    <w:p w:rsidR="00322F31" w:rsidRPr="008537CB" w:rsidRDefault="00EF5616" w:rsidP="000F0589">
      <w:pPr>
        <w:pStyle w:val="a3"/>
        <w:numPr>
          <w:ilvl w:val="0"/>
          <w:numId w:val="141"/>
        </w:numPr>
        <w:rPr>
          <w:lang w:val="ru-RU"/>
        </w:rPr>
      </w:pPr>
      <w:r w:rsidRPr="008537CB">
        <w:rPr>
          <w:lang w:val="ru-RU"/>
        </w:rPr>
        <w:t>Профилактика употребления психоактивных веществ</w:t>
      </w:r>
    </w:p>
    <w:p w:rsidR="00322F31" w:rsidRPr="00EF5616" w:rsidRDefault="00322F31">
      <w:pPr>
        <w:pStyle w:val="a3"/>
        <w:spacing w:before="10"/>
        <w:ind w:left="0"/>
        <w:rPr>
          <w:sz w:val="23"/>
          <w:lang w:val="ru-RU"/>
        </w:rPr>
      </w:pPr>
    </w:p>
    <w:p w:rsidR="00322F31" w:rsidRPr="00EF5616" w:rsidRDefault="00EF5616">
      <w:pPr>
        <w:pStyle w:val="1"/>
        <w:spacing w:before="1" w:line="240" w:lineRule="auto"/>
        <w:ind w:left="111"/>
        <w:rPr>
          <w:b w:val="0"/>
          <w:lang w:val="ru-RU"/>
        </w:rPr>
      </w:pPr>
      <w:r w:rsidRPr="00EF5616">
        <w:rPr>
          <w:lang w:val="ru-RU"/>
        </w:rPr>
        <w:t>Основные субъекты духовно-нравственного развития и воспитания</w:t>
      </w:r>
      <w:r w:rsidRPr="00EF5616">
        <w:rPr>
          <w:b w:val="0"/>
          <w:lang w:val="ru-RU"/>
        </w:rPr>
        <w:t>:</w:t>
      </w:r>
    </w:p>
    <w:p w:rsidR="00322F31" w:rsidRPr="00EF5616" w:rsidRDefault="00EF5616" w:rsidP="000F0589">
      <w:pPr>
        <w:pStyle w:val="a4"/>
        <w:numPr>
          <w:ilvl w:val="0"/>
          <w:numId w:val="68"/>
        </w:numPr>
        <w:tabs>
          <w:tab w:val="left" w:pos="372"/>
        </w:tabs>
        <w:ind w:left="371" w:hanging="259"/>
        <w:rPr>
          <w:sz w:val="24"/>
          <w:lang w:val="ru-RU"/>
        </w:rPr>
      </w:pPr>
      <w:r w:rsidRPr="00EF5616">
        <w:rPr>
          <w:sz w:val="24"/>
          <w:lang w:val="ru-RU"/>
        </w:rPr>
        <w:t>школа: М</w:t>
      </w:r>
      <w:r w:rsidR="00015867">
        <w:rPr>
          <w:sz w:val="24"/>
          <w:lang w:val="ru-RU"/>
        </w:rPr>
        <w:t xml:space="preserve">БОУ «Гимназия № 3» </w:t>
      </w:r>
    </w:p>
    <w:p w:rsidR="00322F31" w:rsidRDefault="00EF5616" w:rsidP="000F0589">
      <w:pPr>
        <w:pStyle w:val="a4"/>
        <w:numPr>
          <w:ilvl w:val="0"/>
          <w:numId w:val="68"/>
        </w:numPr>
        <w:tabs>
          <w:tab w:val="left" w:pos="372"/>
        </w:tabs>
        <w:ind w:left="371" w:hanging="259"/>
        <w:rPr>
          <w:sz w:val="24"/>
        </w:rPr>
      </w:pPr>
      <w:r>
        <w:rPr>
          <w:sz w:val="24"/>
        </w:rPr>
        <w:t>семья;</w:t>
      </w:r>
    </w:p>
    <w:p w:rsidR="00322F31" w:rsidRDefault="00EF5616" w:rsidP="000F0589">
      <w:pPr>
        <w:pStyle w:val="a4"/>
        <w:numPr>
          <w:ilvl w:val="0"/>
          <w:numId w:val="68"/>
        </w:numPr>
        <w:tabs>
          <w:tab w:val="left" w:pos="374"/>
        </w:tabs>
        <w:ind w:left="373" w:hanging="261"/>
        <w:rPr>
          <w:sz w:val="24"/>
        </w:rPr>
      </w:pPr>
      <w:r>
        <w:rPr>
          <w:sz w:val="24"/>
        </w:rPr>
        <w:t>учреждения</w:t>
      </w:r>
      <w:r>
        <w:rPr>
          <w:spacing w:val="-8"/>
          <w:sz w:val="24"/>
        </w:rPr>
        <w:t xml:space="preserve"> </w:t>
      </w:r>
      <w:r>
        <w:rPr>
          <w:sz w:val="24"/>
        </w:rPr>
        <w:t>культуры;</w:t>
      </w:r>
    </w:p>
    <w:p w:rsidR="00322F31" w:rsidRDefault="00EF5616" w:rsidP="000F0589">
      <w:pPr>
        <w:pStyle w:val="a4"/>
        <w:numPr>
          <w:ilvl w:val="0"/>
          <w:numId w:val="68"/>
        </w:numPr>
        <w:tabs>
          <w:tab w:val="left" w:pos="372"/>
        </w:tabs>
        <w:ind w:left="371" w:hanging="259"/>
        <w:rPr>
          <w:sz w:val="24"/>
        </w:rPr>
      </w:pPr>
      <w:r>
        <w:rPr>
          <w:sz w:val="24"/>
        </w:rPr>
        <w:t>СМИ;</w:t>
      </w:r>
    </w:p>
    <w:p w:rsidR="00322F31" w:rsidRDefault="00B753C3" w:rsidP="000F0589">
      <w:pPr>
        <w:pStyle w:val="a4"/>
        <w:numPr>
          <w:ilvl w:val="0"/>
          <w:numId w:val="68"/>
        </w:numPr>
        <w:tabs>
          <w:tab w:val="left" w:pos="431"/>
          <w:tab w:val="left" w:pos="432"/>
        </w:tabs>
        <w:ind w:left="431" w:hanging="319"/>
        <w:rPr>
          <w:sz w:val="24"/>
        </w:rPr>
      </w:pPr>
      <w:r>
        <w:rPr>
          <w:sz w:val="24"/>
        </w:rPr>
        <w:t>об</w:t>
      </w:r>
      <w:r>
        <w:rPr>
          <w:sz w:val="24"/>
          <w:lang w:val="ru-RU"/>
        </w:rPr>
        <w:t>щ</w:t>
      </w:r>
      <w:r w:rsidR="00EF5616">
        <w:rPr>
          <w:sz w:val="24"/>
        </w:rPr>
        <w:t>ественные организации и</w:t>
      </w:r>
      <w:r w:rsidR="00EF5616">
        <w:rPr>
          <w:spacing w:val="-5"/>
          <w:sz w:val="24"/>
        </w:rPr>
        <w:t xml:space="preserve"> </w:t>
      </w:r>
      <w:r w:rsidR="00EF5616">
        <w:rPr>
          <w:sz w:val="24"/>
        </w:rPr>
        <w:t>объединения.</w:t>
      </w:r>
    </w:p>
    <w:p w:rsidR="00322F31" w:rsidRPr="00EF5616" w:rsidRDefault="00EF5616">
      <w:pPr>
        <w:pStyle w:val="1"/>
        <w:ind w:left="112"/>
        <w:rPr>
          <w:lang w:val="ru-RU"/>
        </w:rPr>
      </w:pPr>
      <w:r w:rsidRPr="00EF5616">
        <w:rPr>
          <w:lang w:val="ru-RU"/>
        </w:rPr>
        <w:t>Основные формы деятельности воспитательного процесса:</w:t>
      </w:r>
    </w:p>
    <w:p w:rsidR="00322F31" w:rsidRPr="00EF5616" w:rsidRDefault="00EF5616" w:rsidP="000F0589">
      <w:pPr>
        <w:pStyle w:val="a4"/>
        <w:numPr>
          <w:ilvl w:val="0"/>
          <w:numId w:val="32"/>
        </w:numPr>
        <w:tabs>
          <w:tab w:val="left" w:pos="832"/>
        </w:tabs>
        <w:spacing w:line="274" w:lineRule="exact"/>
        <w:rPr>
          <w:sz w:val="24"/>
          <w:lang w:val="ru-RU"/>
        </w:rPr>
      </w:pPr>
      <w:r w:rsidRPr="00EF5616">
        <w:rPr>
          <w:sz w:val="24"/>
          <w:lang w:val="ru-RU"/>
        </w:rPr>
        <w:t>Система классных часов, нетрадиционных</w:t>
      </w:r>
      <w:r w:rsidRPr="00EF5616">
        <w:rPr>
          <w:spacing w:val="-5"/>
          <w:sz w:val="24"/>
          <w:lang w:val="ru-RU"/>
        </w:rPr>
        <w:t xml:space="preserve"> </w:t>
      </w:r>
      <w:r w:rsidRPr="00EF5616">
        <w:rPr>
          <w:sz w:val="24"/>
          <w:lang w:val="ru-RU"/>
        </w:rPr>
        <w:t>мероприятий;</w:t>
      </w:r>
    </w:p>
    <w:p w:rsidR="00322F31" w:rsidRPr="00EF5616" w:rsidRDefault="00EF5616" w:rsidP="000F0589">
      <w:pPr>
        <w:pStyle w:val="a4"/>
        <w:numPr>
          <w:ilvl w:val="0"/>
          <w:numId w:val="32"/>
        </w:numPr>
        <w:tabs>
          <w:tab w:val="left" w:pos="832"/>
        </w:tabs>
        <w:rPr>
          <w:sz w:val="24"/>
          <w:lang w:val="ru-RU"/>
        </w:rPr>
      </w:pPr>
      <w:r w:rsidRPr="00EF5616">
        <w:rPr>
          <w:sz w:val="24"/>
          <w:lang w:val="ru-RU"/>
        </w:rPr>
        <w:t>Работа детских творческих коллективов: кружков, секций,</w:t>
      </w:r>
      <w:r w:rsidRPr="00EF5616">
        <w:rPr>
          <w:spacing w:val="-27"/>
          <w:sz w:val="24"/>
          <w:lang w:val="ru-RU"/>
        </w:rPr>
        <w:t xml:space="preserve"> </w:t>
      </w:r>
      <w:r w:rsidRPr="00EF5616">
        <w:rPr>
          <w:sz w:val="24"/>
          <w:lang w:val="ru-RU"/>
        </w:rPr>
        <w:t>клубов;</w:t>
      </w:r>
    </w:p>
    <w:p w:rsidR="00322F31" w:rsidRPr="00EF5616" w:rsidRDefault="00EF5616" w:rsidP="000F0589">
      <w:pPr>
        <w:pStyle w:val="a4"/>
        <w:numPr>
          <w:ilvl w:val="0"/>
          <w:numId w:val="32"/>
        </w:numPr>
        <w:tabs>
          <w:tab w:val="left" w:pos="832"/>
        </w:tabs>
        <w:rPr>
          <w:sz w:val="24"/>
          <w:lang w:val="ru-RU"/>
        </w:rPr>
      </w:pPr>
      <w:r w:rsidRPr="00EF5616">
        <w:rPr>
          <w:sz w:val="24"/>
          <w:lang w:val="ru-RU"/>
        </w:rPr>
        <w:t>Работа школьного музея, обогащение его</w:t>
      </w:r>
      <w:r w:rsidRPr="00EF5616">
        <w:rPr>
          <w:spacing w:val="-9"/>
          <w:sz w:val="24"/>
          <w:lang w:val="ru-RU"/>
        </w:rPr>
        <w:t xml:space="preserve"> </w:t>
      </w:r>
      <w:r w:rsidRPr="00EF5616">
        <w:rPr>
          <w:sz w:val="24"/>
          <w:lang w:val="ru-RU"/>
        </w:rPr>
        <w:t>экспозиций;</w:t>
      </w:r>
    </w:p>
    <w:p w:rsidR="00322F31" w:rsidRDefault="00EF5616" w:rsidP="000F0589">
      <w:pPr>
        <w:pStyle w:val="a4"/>
        <w:numPr>
          <w:ilvl w:val="0"/>
          <w:numId w:val="32"/>
        </w:numPr>
        <w:tabs>
          <w:tab w:val="left" w:pos="832"/>
        </w:tabs>
        <w:rPr>
          <w:sz w:val="24"/>
        </w:rPr>
      </w:pPr>
      <w:r>
        <w:rPr>
          <w:sz w:val="24"/>
        </w:rPr>
        <w:t>Конференции, семинары, концерты,</w:t>
      </w:r>
      <w:r>
        <w:rPr>
          <w:spacing w:val="-10"/>
          <w:sz w:val="24"/>
        </w:rPr>
        <w:t xml:space="preserve"> </w:t>
      </w:r>
      <w:r>
        <w:rPr>
          <w:sz w:val="24"/>
        </w:rPr>
        <w:t>праздники;</w:t>
      </w:r>
    </w:p>
    <w:p w:rsidR="00322F31" w:rsidRDefault="00EF5616" w:rsidP="000F0589">
      <w:pPr>
        <w:pStyle w:val="a4"/>
        <w:numPr>
          <w:ilvl w:val="0"/>
          <w:numId w:val="32"/>
        </w:numPr>
        <w:tabs>
          <w:tab w:val="left" w:pos="832"/>
        </w:tabs>
        <w:rPr>
          <w:sz w:val="24"/>
        </w:rPr>
      </w:pPr>
      <w:r>
        <w:rPr>
          <w:sz w:val="24"/>
        </w:rPr>
        <w:t>Система мероприятий</w:t>
      </w:r>
      <w:r>
        <w:rPr>
          <w:spacing w:val="-3"/>
          <w:sz w:val="24"/>
        </w:rPr>
        <w:t xml:space="preserve"> </w:t>
      </w:r>
      <w:r>
        <w:rPr>
          <w:sz w:val="24"/>
        </w:rPr>
        <w:t>библиотеки;</w:t>
      </w:r>
    </w:p>
    <w:p w:rsidR="00322F31" w:rsidRPr="00EF5616" w:rsidRDefault="00EF5616" w:rsidP="000F0589">
      <w:pPr>
        <w:pStyle w:val="a4"/>
        <w:numPr>
          <w:ilvl w:val="0"/>
          <w:numId w:val="32"/>
        </w:numPr>
        <w:tabs>
          <w:tab w:val="left" w:pos="832"/>
        </w:tabs>
        <w:rPr>
          <w:sz w:val="24"/>
          <w:lang w:val="ru-RU"/>
        </w:rPr>
      </w:pPr>
      <w:r w:rsidRPr="00EF5616">
        <w:rPr>
          <w:sz w:val="24"/>
          <w:lang w:val="ru-RU"/>
        </w:rPr>
        <w:t>Традиционные общешкольные коллективно-творческие</w:t>
      </w:r>
      <w:r w:rsidRPr="00EF5616">
        <w:rPr>
          <w:spacing w:val="-18"/>
          <w:sz w:val="24"/>
          <w:lang w:val="ru-RU"/>
        </w:rPr>
        <w:t xml:space="preserve"> </w:t>
      </w:r>
      <w:r w:rsidRPr="00EF5616">
        <w:rPr>
          <w:sz w:val="24"/>
          <w:lang w:val="ru-RU"/>
        </w:rPr>
        <w:t>дела;</w:t>
      </w:r>
    </w:p>
    <w:p w:rsidR="00322F31" w:rsidRPr="00EF5616" w:rsidRDefault="00EF5616" w:rsidP="000F0589">
      <w:pPr>
        <w:pStyle w:val="a4"/>
        <w:numPr>
          <w:ilvl w:val="0"/>
          <w:numId w:val="32"/>
        </w:numPr>
        <w:tabs>
          <w:tab w:val="left" w:pos="832"/>
        </w:tabs>
        <w:rPr>
          <w:sz w:val="24"/>
          <w:lang w:val="ru-RU"/>
        </w:rPr>
      </w:pPr>
      <w:r w:rsidRPr="00EF5616">
        <w:rPr>
          <w:sz w:val="24"/>
          <w:lang w:val="ru-RU"/>
        </w:rPr>
        <w:t>Участие в школьных, городских, краевых, международных конкурсах,</w:t>
      </w:r>
      <w:r w:rsidRPr="00EF5616">
        <w:rPr>
          <w:spacing w:val="-16"/>
          <w:sz w:val="24"/>
          <w:lang w:val="ru-RU"/>
        </w:rPr>
        <w:t xml:space="preserve"> </w:t>
      </w:r>
      <w:r w:rsidRPr="00EF5616">
        <w:rPr>
          <w:sz w:val="24"/>
          <w:lang w:val="ru-RU"/>
        </w:rPr>
        <w:t>смотрах;</w:t>
      </w:r>
    </w:p>
    <w:p w:rsidR="00322F31" w:rsidRDefault="00EF5616" w:rsidP="000F0589">
      <w:pPr>
        <w:pStyle w:val="a4"/>
        <w:numPr>
          <w:ilvl w:val="0"/>
          <w:numId w:val="32"/>
        </w:numPr>
        <w:tabs>
          <w:tab w:val="left" w:pos="832"/>
        </w:tabs>
        <w:rPr>
          <w:sz w:val="24"/>
        </w:rPr>
      </w:pPr>
      <w:r>
        <w:rPr>
          <w:sz w:val="24"/>
        </w:rPr>
        <w:t>Организация родительского</w:t>
      </w:r>
      <w:r>
        <w:rPr>
          <w:spacing w:val="-10"/>
          <w:sz w:val="24"/>
        </w:rPr>
        <w:t xml:space="preserve"> </w:t>
      </w:r>
      <w:r>
        <w:rPr>
          <w:sz w:val="24"/>
        </w:rPr>
        <w:t>всеобуча;</w:t>
      </w:r>
    </w:p>
    <w:p w:rsidR="00322F31" w:rsidRPr="00EF5616" w:rsidRDefault="00EF5616" w:rsidP="000F0589">
      <w:pPr>
        <w:pStyle w:val="a4"/>
        <w:numPr>
          <w:ilvl w:val="0"/>
          <w:numId w:val="32"/>
        </w:numPr>
        <w:tabs>
          <w:tab w:val="left" w:pos="832"/>
        </w:tabs>
        <w:rPr>
          <w:sz w:val="24"/>
          <w:lang w:val="ru-RU"/>
        </w:rPr>
      </w:pPr>
      <w:r w:rsidRPr="00EF5616">
        <w:rPr>
          <w:sz w:val="24"/>
          <w:lang w:val="ru-RU"/>
        </w:rPr>
        <w:t>Проведение совместных с родителями и учителями</w:t>
      </w:r>
      <w:r w:rsidRPr="00EF5616">
        <w:rPr>
          <w:spacing w:val="-11"/>
          <w:sz w:val="24"/>
          <w:lang w:val="ru-RU"/>
        </w:rPr>
        <w:t xml:space="preserve"> </w:t>
      </w:r>
      <w:r w:rsidRPr="00EF5616">
        <w:rPr>
          <w:sz w:val="24"/>
          <w:lang w:val="ru-RU"/>
        </w:rPr>
        <w:t>мероприятий;</w:t>
      </w:r>
    </w:p>
    <w:p w:rsidR="00322F31" w:rsidRDefault="00EF5616" w:rsidP="000F0589">
      <w:pPr>
        <w:pStyle w:val="a4"/>
        <w:numPr>
          <w:ilvl w:val="0"/>
          <w:numId w:val="32"/>
        </w:numPr>
        <w:tabs>
          <w:tab w:val="left" w:pos="832"/>
        </w:tabs>
        <w:rPr>
          <w:sz w:val="24"/>
        </w:rPr>
      </w:pPr>
      <w:r>
        <w:rPr>
          <w:sz w:val="24"/>
        </w:rPr>
        <w:t>Выставки творческих</w:t>
      </w:r>
      <w:r>
        <w:rPr>
          <w:spacing w:val="-8"/>
          <w:sz w:val="24"/>
        </w:rPr>
        <w:t xml:space="preserve"> </w:t>
      </w:r>
      <w:r>
        <w:rPr>
          <w:sz w:val="24"/>
        </w:rPr>
        <w:t>работ;</w:t>
      </w:r>
    </w:p>
    <w:p w:rsidR="00322F31" w:rsidRDefault="00EF5616" w:rsidP="000F0589">
      <w:pPr>
        <w:pStyle w:val="a4"/>
        <w:numPr>
          <w:ilvl w:val="0"/>
          <w:numId w:val="32"/>
        </w:numPr>
        <w:tabs>
          <w:tab w:val="left" w:pos="832"/>
        </w:tabs>
        <w:rPr>
          <w:sz w:val="24"/>
        </w:rPr>
      </w:pPr>
      <w:r>
        <w:rPr>
          <w:sz w:val="24"/>
        </w:rPr>
        <w:t>Организация работы школьного</w:t>
      </w:r>
      <w:r>
        <w:rPr>
          <w:spacing w:val="-8"/>
          <w:sz w:val="24"/>
        </w:rPr>
        <w:t xml:space="preserve"> </w:t>
      </w:r>
      <w:r>
        <w:rPr>
          <w:sz w:val="24"/>
        </w:rPr>
        <w:t>самоуправления;</w:t>
      </w:r>
    </w:p>
    <w:p w:rsidR="00322F31" w:rsidRDefault="00EF5616" w:rsidP="000F0589">
      <w:pPr>
        <w:pStyle w:val="a4"/>
        <w:numPr>
          <w:ilvl w:val="0"/>
          <w:numId w:val="32"/>
        </w:numPr>
        <w:tabs>
          <w:tab w:val="left" w:pos="832"/>
        </w:tabs>
        <w:rPr>
          <w:sz w:val="24"/>
        </w:rPr>
      </w:pPr>
      <w:r>
        <w:rPr>
          <w:sz w:val="24"/>
        </w:rPr>
        <w:t>Участие в</w:t>
      </w:r>
      <w:r>
        <w:rPr>
          <w:spacing w:val="-1"/>
          <w:sz w:val="24"/>
        </w:rPr>
        <w:t xml:space="preserve"> </w:t>
      </w:r>
      <w:r>
        <w:rPr>
          <w:sz w:val="24"/>
        </w:rPr>
        <w:t>акциях;</w:t>
      </w:r>
    </w:p>
    <w:p w:rsidR="00322F31" w:rsidRPr="00EF5616" w:rsidRDefault="00EF5616" w:rsidP="000F0589">
      <w:pPr>
        <w:pStyle w:val="a4"/>
        <w:numPr>
          <w:ilvl w:val="0"/>
          <w:numId w:val="32"/>
        </w:numPr>
        <w:tabs>
          <w:tab w:val="left" w:pos="832"/>
        </w:tabs>
        <w:rPr>
          <w:sz w:val="24"/>
          <w:lang w:val="ru-RU"/>
        </w:rPr>
      </w:pPr>
      <w:r w:rsidRPr="00EF5616">
        <w:rPr>
          <w:sz w:val="24"/>
          <w:lang w:val="ru-RU"/>
        </w:rPr>
        <w:t>Организация встреч с ветеранами, знаменитыми людьми</w:t>
      </w:r>
      <w:r w:rsidRPr="00EF5616">
        <w:rPr>
          <w:spacing w:val="-10"/>
          <w:sz w:val="24"/>
          <w:lang w:val="ru-RU"/>
        </w:rPr>
        <w:t xml:space="preserve"> </w:t>
      </w:r>
      <w:r w:rsidRPr="00EF5616">
        <w:rPr>
          <w:sz w:val="24"/>
          <w:lang w:val="ru-RU"/>
        </w:rPr>
        <w:t>города</w:t>
      </w:r>
    </w:p>
    <w:p w:rsidR="00322F31" w:rsidRPr="00EF5616" w:rsidRDefault="00EF5616" w:rsidP="000F0589">
      <w:pPr>
        <w:pStyle w:val="a4"/>
        <w:numPr>
          <w:ilvl w:val="0"/>
          <w:numId w:val="32"/>
        </w:numPr>
        <w:tabs>
          <w:tab w:val="left" w:pos="832"/>
        </w:tabs>
        <w:rPr>
          <w:sz w:val="24"/>
          <w:lang w:val="ru-RU"/>
        </w:rPr>
      </w:pPr>
      <w:r w:rsidRPr="00EF5616">
        <w:rPr>
          <w:sz w:val="24"/>
          <w:lang w:val="ru-RU"/>
        </w:rPr>
        <w:t>Организация экскурсий в музеи,</w:t>
      </w:r>
      <w:r w:rsidRPr="00EF5616">
        <w:rPr>
          <w:spacing w:val="-12"/>
          <w:sz w:val="24"/>
          <w:lang w:val="ru-RU"/>
        </w:rPr>
        <w:t xml:space="preserve"> </w:t>
      </w:r>
      <w:r w:rsidRPr="00EF5616">
        <w:rPr>
          <w:sz w:val="24"/>
          <w:lang w:val="ru-RU"/>
        </w:rPr>
        <w:t>театры.</w:t>
      </w:r>
    </w:p>
    <w:p w:rsidR="00322F31" w:rsidRPr="00EF5616" w:rsidRDefault="00322F31">
      <w:pPr>
        <w:pStyle w:val="a3"/>
        <w:spacing w:before="6"/>
        <w:ind w:left="0"/>
        <w:rPr>
          <w:lang w:val="ru-RU"/>
        </w:rPr>
      </w:pPr>
    </w:p>
    <w:p w:rsidR="00322F31" w:rsidRPr="00EF5616" w:rsidRDefault="00EF5616">
      <w:pPr>
        <w:spacing w:before="1" w:line="237" w:lineRule="auto"/>
        <w:ind w:left="112" w:right="255"/>
        <w:rPr>
          <w:sz w:val="24"/>
          <w:lang w:val="ru-RU"/>
        </w:rPr>
      </w:pPr>
      <w:r w:rsidRPr="00EF5616">
        <w:rPr>
          <w:b/>
          <w:sz w:val="24"/>
          <w:lang w:val="ru-RU"/>
        </w:rPr>
        <w:t xml:space="preserve">Социальное проектирование подростков как ведущая форма социализации подростков </w:t>
      </w:r>
      <w:r w:rsidRPr="00EF5616">
        <w:rPr>
          <w:sz w:val="24"/>
          <w:lang w:val="ru-RU"/>
        </w:rPr>
        <w:t>Социальное проектирование важное направление в деятельности подростковой школы и включает в себя социальную пробу, социальную практику и социальный проект.</w:t>
      </w:r>
    </w:p>
    <w:p w:rsidR="00322F31" w:rsidRPr="00EF5616" w:rsidRDefault="00EF5616">
      <w:pPr>
        <w:pStyle w:val="a3"/>
        <w:ind w:right="201"/>
        <w:rPr>
          <w:lang w:val="ru-RU"/>
        </w:rPr>
      </w:pPr>
      <w:r w:rsidRPr="00EF5616">
        <w:rPr>
          <w:b/>
          <w:lang w:val="ru-RU"/>
        </w:rPr>
        <w:t xml:space="preserve">Под социальной пробой </w:t>
      </w:r>
      <w:r w:rsidRPr="00EF5616">
        <w:rPr>
          <w:lang w:val="ru-RU"/>
        </w:rPr>
        <w:t>понимают такой вид социального взаимодействия, в ходе которого подросток получает и присваивает информацию о социальных объектах и явлениях, получает и осознает опыт своего социального взаимодействия. Как правило, место социальных проб в основной школе есть учебный предмет обществознание.</w:t>
      </w:r>
    </w:p>
    <w:p w:rsidR="00322F31" w:rsidRPr="00EF5616" w:rsidRDefault="00322F31">
      <w:pPr>
        <w:rPr>
          <w:lang w:val="ru-RU"/>
        </w:rPr>
        <w:sectPr w:rsidR="00322F31" w:rsidRPr="00EF5616">
          <w:headerReference w:type="default" r:id="rId238"/>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52"/>
        <w:rPr>
          <w:lang w:val="ru-RU"/>
        </w:rPr>
      </w:pPr>
      <w:r w:rsidRPr="00EF5616">
        <w:rPr>
          <w:b/>
          <w:lang w:val="ru-RU"/>
        </w:rPr>
        <w:t xml:space="preserve">Социальная практика </w:t>
      </w:r>
      <w:r w:rsidRPr="00EF5616">
        <w:rPr>
          <w:lang w:val="ru-RU"/>
        </w:rPr>
        <w:t>– это, во-первых, процесс освоения, отработки социальных навыков и, во- вторых, познание не внешней, демонстрируемой, заявляемой стороны социальной действительности, а внутренней, сущностной, часто скрытой и неочевидной. Такую социальную практику подростки могут пройти при реализации социальных проектов.</w:t>
      </w:r>
    </w:p>
    <w:p w:rsidR="00322F31" w:rsidRPr="00EF5616" w:rsidRDefault="00EF5616">
      <w:pPr>
        <w:pStyle w:val="a3"/>
        <w:ind w:right="706"/>
        <w:rPr>
          <w:lang w:val="ru-RU"/>
        </w:rPr>
      </w:pPr>
      <w:r w:rsidRPr="00EF5616">
        <w:rPr>
          <w:b/>
          <w:lang w:val="ru-RU"/>
        </w:rPr>
        <w:t xml:space="preserve">Социальный проект </w:t>
      </w:r>
      <w:r w:rsidRPr="00EF5616">
        <w:rPr>
          <w:lang w:val="ru-RU"/>
        </w:rPr>
        <w:t>– предполагает создание в ходе осуществления проекта нового, ранее не существовавшего, как минимум в ближайшем социальном окружении, социально значимого продукта. Этот продукт деятельности является средством разрешения противоречия между социальной трудностью, проблемой, воспринимаемой как личностно значимая, и потребностью личности, а сама деятельность – мостом, связывающим социум и личность.</w:t>
      </w:r>
    </w:p>
    <w:p w:rsidR="00322F31" w:rsidRPr="00EF5616" w:rsidRDefault="00EF5616">
      <w:pPr>
        <w:pStyle w:val="a3"/>
        <w:ind w:right="397"/>
        <w:rPr>
          <w:lang w:val="ru-RU"/>
        </w:rPr>
      </w:pPr>
      <w:r w:rsidRPr="00EF5616">
        <w:rPr>
          <w:lang w:val="ru-RU"/>
        </w:rPr>
        <w:t>Освоение социальной практики предполагает получение опыта социальной пробы в заданной теме (прежде чем отрабатывать социальные навыки на этапе социальной практики, в ходе социальной пробы необходимо получить опыт социального взаимодействия; прежде чем узнавать «изнанку жизни», необходимо познакомиться и с ее видимой стороной); реализация социального проекта предполагает включение в качестве проектных шагов, отдельных элементов действия в рамках социальной пробы или практики. Для освоения подростком социальной практики или социального проекта как вида деятельности не обязательно содержательное единство осуществляемых этапов. Таким образом, проба, практика и проект могут существовать как взаимодополняющие, опосредующие виды деятельности, но могут существовать и как самостоятельные, конечные, завершенные, в зависимости от целей и содержания деятельности.</w:t>
      </w:r>
    </w:p>
    <w:p w:rsidR="00322F31" w:rsidRPr="00EF5616" w:rsidRDefault="00EF5616">
      <w:pPr>
        <w:pStyle w:val="a3"/>
        <w:ind w:right="888"/>
        <w:rPr>
          <w:lang w:val="ru-RU"/>
        </w:rPr>
      </w:pPr>
      <w:r w:rsidRPr="00EF5616">
        <w:rPr>
          <w:b/>
          <w:lang w:val="ru-RU"/>
        </w:rPr>
        <w:t xml:space="preserve">Социальное проектирование </w:t>
      </w:r>
      <w:r w:rsidRPr="00EF5616">
        <w:rPr>
          <w:lang w:val="ru-RU"/>
        </w:rPr>
        <w:t>– цельное комплексное явление, и ее элементы содержательно, логически и структурно связаны друг с другом.</w:t>
      </w:r>
    </w:p>
    <w:p w:rsidR="00322F31" w:rsidRPr="00EF5616" w:rsidRDefault="00EF5616">
      <w:pPr>
        <w:pStyle w:val="a3"/>
        <w:ind w:right="487"/>
        <w:rPr>
          <w:b/>
          <w:i/>
          <w:lang w:val="ru-RU"/>
        </w:rPr>
      </w:pPr>
      <w:r w:rsidRPr="00EF5616">
        <w:rPr>
          <w:lang w:val="ru-RU"/>
        </w:rPr>
        <w:t>В ходе социальной пробы происходит познание социальной действительности, в ходе социальной практики – проблематизация того, что было познано на этапе пробы, а в ходе проектной деятельности – преобразование социального объекта, явления, ситуации</w:t>
      </w:r>
      <w:r w:rsidRPr="00EF5616">
        <w:rPr>
          <w:b/>
          <w:i/>
          <w:lang w:val="ru-RU"/>
        </w:rPr>
        <w:t>.</w:t>
      </w:r>
    </w:p>
    <w:p w:rsidR="00322F31" w:rsidRPr="00EF5616" w:rsidRDefault="00EF5616">
      <w:pPr>
        <w:ind w:left="111"/>
        <w:rPr>
          <w:sz w:val="24"/>
          <w:lang w:val="ru-RU"/>
        </w:rPr>
      </w:pPr>
      <w:r w:rsidRPr="00EF5616">
        <w:rPr>
          <w:b/>
          <w:sz w:val="24"/>
          <w:lang w:val="ru-RU"/>
        </w:rPr>
        <w:t xml:space="preserve">Объектом деятельности </w:t>
      </w:r>
      <w:r w:rsidRPr="00EF5616">
        <w:rPr>
          <w:sz w:val="24"/>
          <w:lang w:val="ru-RU"/>
        </w:rPr>
        <w:t>в ходе социального проектирования могут выступать:</w:t>
      </w:r>
    </w:p>
    <w:p w:rsidR="00322F31" w:rsidRPr="00EF5616" w:rsidRDefault="00EF5616" w:rsidP="000F0589">
      <w:pPr>
        <w:pStyle w:val="a4"/>
        <w:numPr>
          <w:ilvl w:val="1"/>
          <w:numId w:val="68"/>
        </w:numPr>
        <w:tabs>
          <w:tab w:val="left" w:pos="831"/>
          <w:tab w:val="left" w:pos="832"/>
        </w:tabs>
        <w:ind w:right="1088"/>
        <w:rPr>
          <w:rFonts w:ascii="Symbol" w:hAnsi="Symbol"/>
          <w:sz w:val="20"/>
          <w:lang w:val="ru-RU"/>
        </w:rPr>
      </w:pPr>
      <w:r w:rsidRPr="00EF5616">
        <w:rPr>
          <w:sz w:val="24"/>
          <w:lang w:val="ru-RU"/>
        </w:rPr>
        <w:t>социальные явления («социальные негативы» – курение, наркомания, сквернословие, алкоголизм);</w:t>
      </w:r>
    </w:p>
    <w:p w:rsidR="00322F31" w:rsidRPr="00EF5616" w:rsidRDefault="00EF5616" w:rsidP="000F0589">
      <w:pPr>
        <w:pStyle w:val="a4"/>
        <w:numPr>
          <w:ilvl w:val="1"/>
          <w:numId w:val="68"/>
        </w:numPr>
        <w:tabs>
          <w:tab w:val="left" w:pos="831"/>
          <w:tab w:val="left" w:pos="832"/>
        </w:tabs>
        <w:ind w:right="246"/>
        <w:rPr>
          <w:rFonts w:ascii="Symbol" w:hAnsi="Symbol"/>
          <w:sz w:val="20"/>
          <w:lang w:val="ru-RU"/>
        </w:rPr>
      </w:pPr>
      <w:r w:rsidRPr="00EF5616">
        <w:rPr>
          <w:sz w:val="24"/>
          <w:lang w:val="ru-RU"/>
        </w:rPr>
        <w:t>социальные отношения (отношение к старикам, к молодежи, к детям; отношение к клиенту, к потребителю, к заказчику; политическое взаимодействие, влияние,</w:t>
      </w:r>
      <w:r w:rsidRPr="00EF5616">
        <w:rPr>
          <w:spacing w:val="-16"/>
          <w:sz w:val="24"/>
          <w:lang w:val="ru-RU"/>
        </w:rPr>
        <w:t xml:space="preserve"> </w:t>
      </w:r>
      <w:r w:rsidRPr="00EF5616">
        <w:rPr>
          <w:sz w:val="24"/>
          <w:lang w:val="ru-RU"/>
        </w:rPr>
        <w:t>др.);</w:t>
      </w:r>
    </w:p>
    <w:p w:rsidR="00322F31" w:rsidRPr="00EF5616" w:rsidRDefault="00EF5616" w:rsidP="000F0589">
      <w:pPr>
        <w:pStyle w:val="a4"/>
        <w:numPr>
          <w:ilvl w:val="1"/>
          <w:numId w:val="68"/>
        </w:numPr>
        <w:tabs>
          <w:tab w:val="left" w:pos="831"/>
          <w:tab w:val="left" w:pos="832"/>
        </w:tabs>
        <w:ind w:right="277"/>
        <w:rPr>
          <w:rFonts w:ascii="Symbol" w:hAnsi="Symbol"/>
          <w:sz w:val="20"/>
          <w:lang w:val="ru-RU"/>
        </w:rPr>
      </w:pPr>
      <w:r w:rsidRPr="00EF5616">
        <w:rPr>
          <w:sz w:val="24"/>
          <w:lang w:val="ru-RU"/>
        </w:rPr>
        <w:t>социальные институты (органы власти и управления, политическая партия, школа, больница, магазин, почта, парикмахерская и</w:t>
      </w:r>
      <w:r w:rsidRPr="00EF5616">
        <w:rPr>
          <w:spacing w:val="-6"/>
          <w:sz w:val="24"/>
          <w:lang w:val="ru-RU"/>
        </w:rPr>
        <w:t xml:space="preserve"> </w:t>
      </w:r>
      <w:r w:rsidRPr="00EF5616">
        <w:rPr>
          <w:sz w:val="24"/>
          <w:lang w:val="ru-RU"/>
        </w:rPr>
        <w:t>др.);</w:t>
      </w:r>
    </w:p>
    <w:p w:rsidR="00322F31" w:rsidRPr="00EF5616" w:rsidRDefault="00EF5616" w:rsidP="000F0589">
      <w:pPr>
        <w:pStyle w:val="a4"/>
        <w:numPr>
          <w:ilvl w:val="1"/>
          <w:numId w:val="68"/>
        </w:numPr>
        <w:tabs>
          <w:tab w:val="left" w:pos="831"/>
          <w:tab w:val="left" w:pos="832"/>
        </w:tabs>
        <w:ind w:right="238"/>
        <w:rPr>
          <w:rFonts w:ascii="Symbol" w:hAnsi="Symbol"/>
          <w:sz w:val="20"/>
          <w:lang w:val="ru-RU"/>
        </w:rPr>
      </w:pPr>
      <w:r w:rsidRPr="00EF5616">
        <w:rPr>
          <w:sz w:val="24"/>
          <w:lang w:val="ru-RU"/>
        </w:rPr>
        <w:t>социальная среда: ландшафт в целом (городской, сельский), социальный ландшафт (пандусы, остановки, реклама, места отдыха, выгула собак, игровые площадки, внешний вид и обустройство стадиона и</w:t>
      </w:r>
      <w:r w:rsidRPr="00EF5616">
        <w:rPr>
          <w:spacing w:val="-2"/>
          <w:sz w:val="24"/>
          <w:lang w:val="ru-RU"/>
        </w:rPr>
        <w:t xml:space="preserve"> </w:t>
      </w:r>
      <w:r w:rsidRPr="00EF5616">
        <w:rPr>
          <w:sz w:val="24"/>
          <w:lang w:val="ru-RU"/>
        </w:rPr>
        <w:t>т.п.)</w:t>
      </w:r>
    </w:p>
    <w:p w:rsidR="00322F31" w:rsidRPr="00EF5616" w:rsidRDefault="00EF5616">
      <w:pPr>
        <w:pStyle w:val="a3"/>
        <w:ind w:left="111" w:right="436"/>
        <w:rPr>
          <w:lang w:val="ru-RU"/>
        </w:rPr>
      </w:pPr>
      <w:r w:rsidRPr="00EF5616">
        <w:rPr>
          <w:b/>
          <w:lang w:val="ru-RU"/>
        </w:rPr>
        <w:t>Субъектами социальной пробы</w:t>
      </w:r>
      <w:r w:rsidRPr="00EF5616">
        <w:rPr>
          <w:lang w:val="ru-RU"/>
        </w:rPr>
        <w:t>, практики и проекта становятся подростки и взрослые, вовлеченные в проектирование. Как и любая другая деятельность, социальное проектирование не может быть освоено подростком вдруг, одномоментно. Навыки межличностного взаимодействия, приобретенные подростком в других видах деятельности, умение и способность к продуктивной деятельности, общий уровень психического развития – те критерии, качественные характеристики которых, с одной стороны, являются показателями степени готовности подростка к социальному проектированию, а с другой – базой, основой проектирования.</w:t>
      </w:r>
    </w:p>
    <w:p w:rsidR="00322F31" w:rsidRPr="00EF5616" w:rsidRDefault="00EF5616">
      <w:pPr>
        <w:pStyle w:val="a3"/>
        <w:ind w:left="111" w:right="392"/>
        <w:rPr>
          <w:lang w:val="ru-RU"/>
        </w:rPr>
      </w:pPr>
      <w:r w:rsidRPr="00EF5616">
        <w:rPr>
          <w:lang w:val="ru-RU"/>
        </w:rPr>
        <w:t>Поэтапное прохождение через пробу, практику и проект формирует внутри предшествующей деятельности предпосылки для развития следующей. Параллельно с этим должна быть специально организована учебная деятельность подростка, целью которой является освоение содержания понятия «социальное проектирование» и основных навыков его проведения.</w:t>
      </w:r>
    </w:p>
    <w:p w:rsidR="00322F31" w:rsidRPr="00EF5616" w:rsidRDefault="00EF5616">
      <w:pPr>
        <w:pStyle w:val="1"/>
        <w:spacing w:before="5"/>
        <w:ind w:left="111"/>
        <w:rPr>
          <w:lang w:val="ru-RU"/>
        </w:rPr>
      </w:pPr>
      <w:r w:rsidRPr="00EF5616">
        <w:rPr>
          <w:lang w:val="ru-RU"/>
        </w:rPr>
        <w:t>Ожидаемыми результатами социального проектирования могут стать:</w:t>
      </w:r>
    </w:p>
    <w:p w:rsidR="00322F31" w:rsidRPr="00EF5616" w:rsidRDefault="00EF5616" w:rsidP="000F0589">
      <w:pPr>
        <w:pStyle w:val="a4"/>
        <w:numPr>
          <w:ilvl w:val="1"/>
          <w:numId w:val="68"/>
        </w:numPr>
        <w:tabs>
          <w:tab w:val="left" w:pos="831"/>
          <w:tab w:val="left" w:pos="832"/>
        </w:tabs>
        <w:ind w:right="432"/>
        <w:rPr>
          <w:rFonts w:ascii="Symbol" w:hAnsi="Symbol"/>
          <w:sz w:val="20"/>
          <w:lang w:val="ru-RU"/>
        </w:rPr>
      </w:pPr>
      <w:r w:rsidRPr="00EF5616">
        <w:rPr>
          <w:sz w:val="24"/>
          <w:lang w:val="ru-RU"/>
        </w:rPr>
        <w:t>повышенная социальная активность учащихся, их готовность принять личное практическое участие в улучшении социальной ситуации в местном</w:t>
      </w:r>
      <w:r w:rsidRPr="00EF5616">
        <w:rPr>
          <w:spacing w:val="-15"/>
          <w:sz w:val="24"/>
          <w:lang w:val="ru-RU"/>
        </w:rPr>
        <w:t xml:space="preserve"> </w:t>
      </w:r>
      <w:r w:rsidRPr="00EF5616">
        <w:rPr>
          <w:sz w:val="24"/>
          <w:lang w:val="ru-RU"/>
        </w:rPr>
        <w:t>сообществе;</w:t>
      </w:r>
    </w:p>
    <w:p w:rsidR="00322F31" w:rsidRPr="00EF5616" w:rsidRDefault="00EF5616" w:rsidP="000F0589">
      <w:pPr>
        <w:pStyle w:val="a4"/>
        <w:numPr>
          <w:ilvl w:val="1"/>
          <w:numId w:val="68"/>
        </w:numPr>
        <w:tabs>
          <w:tab w:val="left" w:pos="831"/>
          <w:tab w:val="left" w:pos="832"/>
        </w:tabs>
        <w:spacing w:before="2"/>
        <w:ind w:right="159"/>
        <w:rPr>
          <w:rFonts w:ascii="Symbol" w:hAnsi="Symbol"/>
          <w:sz w:val="20"/>
          <w:lang w:val="ru-RU"/>
        </w:rPr>
      </w:pPr>
      <w:r w:rsidRPr="00EF5616">
        <w:rPr>
          <w:sz w:val="24"/>
          <w:lang w:val="ru-RU"/>
        </w:rPr>
        <w:t>готовность органов местного самоуправления выслушать доводы воспитанников и принять их предложения по улучшению социальной</w:t>
      </w:r>
      <w:r w:rsidRPr="00EF5616">
        <w:rPr>
          <w:spacing w:val="-9"/>
          <w:sz w:val="24"/>
          <w:lang w:val="ru-RU"/>
        </w:rPr>
        <w:t xml:space="preserve"> </w:t>
      </w:r>
      <w:r w:rsidRPr="00EF5616">
        <w:rPr>
          <w:sz w:val="24"/>
          <w:lang w:val="ru-RU"/>
        </w:rPr>
        <w:t>ситуации;</w:t>
      </w:r>
    </w:p>
    <w:p w:rsidR="00322F31" w:rsidRPr="00EF5616" w:rsidRDefault="00EF5616" w:rsidP="000F0589">
      <w:pPr>
        <w:pStyle w:val="a4"/>
        <w:numPr>
          <w:ilvl w:val="1"/>
          <w:numId w:val="68"/>
        </w:numPr>
        <w:tabs>
          <w:tab w:val="left" w:pos="831"/>
          <w:tab w:val="left" w:pos="832"/>
        </w:tabs>
        <w:ind w:right="1048"/>
        <w:rPr>
          <w:rFonts w:ascii="Symbol" w:hAnsi="Symbol"/>
          <w:sz w:val="20"/>
          <w:lang w:val="ru-RU"/>
        </w:rPr>
      </w:pPr>
      <w:r w:rsidRPr="00EF5616">
        <w:rPr>
          <w:sz w:val="24"/>
          <w:lang w:val="ru-RU"/>
        </w:rPr>
        <w:t>реальный вклад учащихся в изменение социальной ситуации в местном сообществе. Положительные изменения в сознании детей и подростков, повышение уровня общей культуры</w:t>
      </w:r>
      <w:r w:rsidRPr="00EF5616">
        <w:rPr>
          <w:spacing w:val="-9"/>
          <w:sz w:val="24"/>
          <w:lang w:val="ru-RU"/>
        </w:rPr>
        <w:t xml:space="preserve"> </w:t>
      </w:r>
      <w:r w:rsidRPr="00EF5616">
        <w:rPr>
          <w:sz w:val="24"/>
          <w:lang w:val="ru-RU"/>
        </w:rPr>
        <w:t>воспитанников;</w:t>
      </w:r>
    </w:p>
    <w:p w:rsidR="00322F31" w:rsidRPr="00EF5616" w:rsidRDefault="00322F31">
      <w:pPr>
        <w:rPr>
          <w:rFonts w:ascii="Symbol" w:hAnsi="Symbol"/>
          <w:sz w:val="20"/>
          <w:lang w:val="ru-RU"/>
        </w:rPr>
        <w:sectPr w:rsidR="00322F31" w:rsidRPr="00EF5616">
          <w:headerReference w:type="default" r:id="rId239"/>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rsidP="000F0589">
      <w:pPr>
        <w:pStyle w:val="a4"/>
        <w:numPr>
          <w:ilvl w:val="1"/>
          <w:numId w:val="68"/>
        </w:numPr>
        <w:tabs>
          <w:tab w:val="left" w:pos="831"/>
          <w:tab w:val="left" w:pos="832"/>
        </w:tabs>
        <w:spacing w:before="90"/>
        <w:ind w:right="915"/>
        <w:rPr>
          <w:rFonts w:ascii="Symbol" w:hAnsi="Symbol"/>
          <w:sz w:val="20"/>
          <w:lang w:val="ru-RU"/>
        </w:rPr>
      </w:pPr>
      <w:r w:rsidRPr="00EF5616">
        <w:rPr>
          <w:sz w:val="24"/>
          <w:lang w:val="ru-RU"/>
        </w:rPr>
        <w:t>наличие у членов проектных групп сформированных навыков коллективной работы по подготовке и реализации собственными силами реального социально полезного</w:t>
      </w:r>
      <w:r w:rsidRPr="00EF5616">
        <w:rPr>
          <w:spacing w:val="-13"/>
          <w:sz w:val="24"/>
          <w:lang w:val="ru-RU"/>
        </w:rPr>
        <w:t xml:space="preserve"> </w:t>
      </w:r>
      <w:r w:rsidRPr="00EF5616">
        <w:rPr>
          <w:sz w:val="24"/>
          <w:lang w:val="ru-RU"/>
        </w:rPr>
        <w:t>дела;</w:t>
      </w:r>
    </w:p>
    <w:p w:rsidR="00322F31" w:rsidRPr="00EF5616" w:rsidRDefault="00EF5616" w:rsidP="000F0589">
      <w:pPr>
        <w:pStyle w:val="a4"/>
        <w:numPr>
          <w:ilvl w:val="1"/>
          <w:numId w:val="68"/>
        </w:numPr>
        <w:tabs>
          <w:tab w:val="left" w:pos="831"/>
          <w:tab w:val="left" w:pos="832"/>
        </w:tabs>
        <w:ind w:right="413"/>
        <w:rPr>
          <w:rFonts w:ascii="Symbol" w:hAnsi="Symbol"/>
          <w:sz w:val="20"/>
          <w:lang w:val="ru-RU"/>
        </w:rPr>
      </w:pPr>
      <w:r w:rsidRPr="00EF5616">
        <w:rPr>
          <w:sz w:val="24"/>
          <w:lang w:val="ru-RU"/>
        </w:rPr>
        <w:t>изменение общественного мнения, увеличения числа жителей, готовых лично включиться в практическую деятельность по улучшению социальной ситуации в местном</w:t>
      </w:r>
      <w:r w:rsidRPr="00EF5616">
        <w:rPr>
          <w:spacing w:val="-22"/>
          <w:sz w:val="24"/>
          <w:lang w:val="ru-RU"/>
        </w:rPr>
        <w:t xml:space="preserve"> </w:t>
      </w:r>
      <w:r w:rsidRPr="00EF5616">
        <w:rPr>
          <w:sz w:val="24"/>
          <w:lang w:val="ru-RU"/>
        </w:rPr>
        <w:t>сообществе.</w:t>
      </w:r>
    </w:p>
    <w:p w:rsidR="00322F31" w:rsidRPr="00EF5616" w:rsidRDefault="00EF5616" w:rsidP="000F0589">
      <w:pPr>
        <w:pStyle w:val="1"/>
        <w:numPr>
          <w:ilvl w:val="2"/>
          <w:numId w:val="69"/>
        </w:numPr>
        <w:tabs>
          <w:tab w:val="left" w:pos="1596"/>
        </w:tabs>
        <w:spacing w:before="5" w:line="240" w:lineRule="auto"/>
        <w:ind w:left="1595"/>
        <w:jc w:val="left"/>
        <w:rPr>
          <w:lang w:val="ru-RU"/>
        </w:rPr>
      </w:pPr>
      <w:bookmarkStart w:id="162" w:name="2.3.9._Система_поощрения_социальной_успе"/>
      <w:bookmarkEnd w:id="162"/>
      <w:r w:rsidRPr="00EF5616">
        <w:rPr>
          <w:lang w:val="ru-RU"/>
        </w:rPr>
        <w:t>Система поощрения социальной успешности и проявлений активной</w:t>
      </w:r>
      <w:r w:rsidRPr="00EF5616">
        <w:rPr>
          <w:spacing w:val="-30"/>
          <w:lang w:val="ru-RU"/>
        </w:rPr>
        <w:t xml:space="preserve"> </w:t>
      </w:r>
      <w:r w:rsidRPr="00EF5616">
        <w:rPr>
          <w:lang w:val="ru-RU"/>
        </w:rPr>
        <w:t>жизненной</w:t>
      </w:r>
    </w:p>
    <w:p w:rsidR="00322F31" w:rsidRPr="00EF5616" w:rsidRDefault="00EF5616">
      <w:pPr>
        <w:spacing w:line="274" w:lineRule="exact"/>
        <w:ind w:left="107" w:right="104"/>
        <w:jc w:val="center"/>
        <w:rPr>
          <w:b/>
          <w:sz w:val="24"/>
          <w:lang w:val="ru-RU"/>
        </w:rPr>
      </w:pPr>
      <w:r w:rsidRPr="00EF5616">
        <w:rPr>
          <w:b/>
          <w:sz w:val="24"/>
          <w:lang w:val="ru-RU"/>
        </w:rPr>
        <w:t>позиции обучающихся</w:t>
      </w:r>
    </w:p>
    <w:p w:rsidR="00322F31" w:rsidRPr="00EF5616" w:rsidRDefault="00EF5616">
      <w:pPr>
        <w:pStyle w:val="a3"/>
        <w:ind w:left="111" w:right="103" w:firstLine="708"/>
        <w:jc w:val="both"/>
        <w:rPr>
          <w:lang w:val="ru-RU"/>
        </w:rPr>
      </w:pPr>
      <w:r w:rsidRPr="00EF5616">
        <w:rPr>
          <w:lang w:val="ru-RU"/>
        </w:rPr>
        <w:t>Система поощрения социальной успешности и проявлений активной жизненной позиции обучающихся</w:t>
      </w:r>
      <w:r w:rsidRPr="00EF5616">
        <w:rPr>
          <w:spacing w:val="-7"/>
          <w:lang w:val="ru-RU"/>
        </w:rPr>
        <w:t xml:space="preserve"> </w:t>
      </w:r>
      <w:r w:rsidRPr="00EF5616">
        <w:rPr>
          <w:lang w:val="ru-RU"/>
        </w:rPr>
        <w:t>призвана</w:t>
      </w:r>
      <w:r w:rsidRPr="00EF5616">
        <w:rPr>
          <w:spacing w:val="-11"/>
          <w:lang w:val="ru-RU"/>
        </w:rPr>
        <w:t xml:space="preserve"> </w:t>
      </w:r>
      <w:r w:rsidRPr="00EF5616">
        <w:rPr>
          <w:lang w:val="ru-RU"/>
        </w:rPr>
        <w:t>реализовывать</w:t>
      </w:r>
      <w:r w:rsidRPr="00EF5616">
        <w:rPr>
          <w:spacing w:val="-6"/>
          <w:lang w:val="ru-RU"/>
        </w:rPr>
        <w:t xml:space="preserve"> </w:t>
      </w:r>
      <w:r w:rsidRPr="00EF5616">
        <w:rPr>
          <w:lang w:val="ru-RU"/>
        </w:rPr>
        <w:t>стратегическую</w:t>
      </w:r>
      <w:r w:rsidRPr="00EF5616">
        <w:rPr>
          <w:spacing w:val="-7"/>
          <w:lang w:val="ru-RU"/>
        </w:rPr>
        <w:t xml:space="preserve"> </w:t>
      </w:r>
      <w:r w:rsidRPr="00EF5616">
        <w:rPr>
          <w:lang w:val="ru-RU"/>
        </w:rPr>
        <w:t>задачу</w:t>
      </w:r>
      <w:r w:rsidRPr="00EF5616">
        <w:rPr>
          <w:spacing w:val="-12"/>
          <w:lang w:val="ru-RU"/>
        </w:rPr>
        <w:t xml:space="preserve"> </w:t>
      </w:r>
      <w:r w:rsidRPr="00EF5616">
        <w:rPr>
          <w:lang w:val="ru-RU"/>
        </w:rPr>
        <w:t>(формирование</w:t>
      </w:r>
      <w:r w:rsidRPr="00EF5616">
        <w:rPr>
          <w:spacing w:val="-6"/>
          <w:lang w:val="ru-RU"/>
        </w:rPr>
        <w:t xml:space="preserve"> </w:t>
      </w:r>
      <w:r w:rsidRPr="00EF5616">
        <w:rPr>
          <w:lang w:val="ru-RU"/>
        </w:rPr>
        <w:t>у</w:t>
      </w:r>
      <w:r w:rsidRPr="00EF5616">
        <w:rPr>
          <w:spacing w:val="-12"/>
          <w:lang w:val="ru-RU"/>
        </w:rPr>
        <w:t xml:space="preserve"> </w:t>
      </w:r>
      <w:r w:rsidRPr="00EF5616">
        <w:rPr>
          <w:lang w:val="ru-RU"/>
        </w:rPr>
        <w:t>школьников</w:t>
      </w:r>
      <w:r w:rsidRPr="00EF5616">
        <w:rPr>
          <w:spacing w:val="-8"/>
          <w:lang w:val="ru-RU"/>
        </w:rPr>
        <w:t xml:space="preserve"> </w:t>
      </w:r>
      <w:r w:rsidRPr="00EF5616">
        <w:rPr>
          <w:lang w:val="ru-RU"/>
        </w:rPr>
        <w:t>активной жизненной</w:t>
      </w:r>
      <w:r w:rsidRPr="00EF5616">
        <w:rPr>
          <w:spacing w:val="-6"/>
          <w:lang w:val="ru-RU"/>
        </w:rPr>
        <w:t xml:space="preserve"> </w:t>
      </w:r>
      <w:r w:rsidRPr="00EF5616">
        <w:rPr>
          <w:lang w:val="ru-RU"/>
        </w:rPr>
        <w:t>позиции)</w:t>
      </w:r>
      <w:r w:rsidRPr="00EF5616">
        <w:rPr>
          <w:spacing w:val="-8"/>
          <w:lang w:val="ru-RU"/>
        </w:rPr>
        <w:t xml:space="preserve"> </w:t>
      </w:r>
      <w:r w:rsidRPr="00EF5616">
        <w:rPr>
          <w:lang w:val="ru-RU"/>
        </w:rPr>
        <w:t>и</w:t>
      </w:r>
      <w:r w:rsidRPr="00EF5616">
        <w:rPr>
          <w:spacing w:val="-6"/>
          <w:lang w:val="ru-RU"/>
        </w:rPr>
        <w:t xml:space="preserve"> </w:t>
      </w:r>
      <w:r w:rsidRPr="00EF5616">
        <w:rPr>
          <w:lang w:val="ru-RU"/>
        </w:rPr>
        <w:t>тактическую</w:t>
      </w:r>
      <w:r w:rsidRPr="00EF5616">
        <w:rPr>
          <w:spacing w:val="-4"/>
          <w:lang w:val="ru-RU"/>
        </w:rPr>
        <w:t xml:space="preserve"> </w:t>
      </w:r>
      <w:r w:rsidRPr="00EF5616">
        <w:rPr>
          <w:lang w:val="ru-RU"/>
        </w:rPr>
        <w:t>задачу</w:t>
      </w:r>
      <w:r w:rsidRPr="00EF5616">
        <w:rPr>
          <w:spacing w:val="-10"/>
          <w:lang w:val="ru-RU"/>
        </w:rPr>
        <w:t xml:space="preserve"> </w:t>
      </w:r>
      <w:r w:rsidRPr="00EF5616">
        <w:rPr>
          <w:lang w:val="ru-RU"/>
        </w:rPr>
        <w:t>(обеспечить</w:t>
      </w:r>
      <w:r w:rsidRPr="00EF5616">
        <w:rPr>
          <w:spacing w:val="-4"/>
          <w:lang w:val="ru-RU"/>
        </w:rPr>
        <w:t xml:space="preserve"> </w:t>
      </w:r>
      <w:r w:rsidRPr="00EF5616">
        <w:rPr>
          <w:lang w:val="ru-RU"/>
        </w:rPr>
        <w:t>вовлечение</w:t>
      </w:r>
      <w:r w:rsidRPr="00EF5616">
        <w:rPr>
          <w:spacing w:val="-6"/>
          <w:lang w:val="ru-RU"/>
        </w:rPr>
        <w:t xml:space="preserve"> </w:t>
      </w:r>
      <w:r w:rsidRPr="00EF5616">
        <w:rPr>
          <w:lang w:val="ru-RU"/>
        </w:rPr>
        <w:t>и</w:t>
      </w:r>
      <w:r w:rsidRPr="00EF5616">
        <w:rPr>
          <w:spacing w:val="-4"/>
          <w:lang w:val="ru-RU"/>
        </w:rPr>
        <w:t xml:space="preserve"> </w:t>
      </w:r>
      <w:r w:rsidRPr="00EF5616">
        <w:rPr>
          <w:lang w:val="ru-RU"/>
        </w:rPr>
        <w:t>активное</w:t>
      </w:r>
      <w:r w:rsidRPr="00EF5616">
        <w:rPr>
          <w:spacing w:val="-3"/>
          <w:lang w:val="ru-RU"/>
        </w:rPr>
        <w:t xml:space="preserve"> </w:t>
      </w:r>
      <w:r w:rsidRPr="00EF5616">
        <w:rPr>
          <w:lang w:val="ru-RU"/>
        </w:rPr>
        <w:t>участие</w:t>
      </w:r>
      <w:r w:rsidRPr="00EF5616">
        <w:rPr>
          <w:spacing w:val="-6"/>
          <w:lang w:val="ru-RU"/>
        </w:rPr>
        <w:t xml:space="preserve"> </w:t>
      </w:r>
      <w:r w:rsidRPr="00EF5616">
        <w:rPr>
          <w:lang w:val="ru-RU"/>
        </w:rPr>
        <w:t>обучающегося в совместной деятельности, организуемой в воспитательных</w:t>
      </w:r>
      <w:r w:rsidRPr="00EF5616">
        <w:rPr>
          <w:spacing w:val="-14"/>
          <w:lang w:val="ru-RU"/>
        </w:rPr>
        <w:t xml:space="preserve"> </w:t>
      </w:r>
      <w:r w:rsidRPr="00EF5616">
        <w:rPr>
          <w:lang w:val="ru-RU"/>
        </w:rPr>
        <w:t>целях).</w:t>
      </w:r>
    </w:p>
    <w:p w:rsidR="00322F31" w:rsidRPr="00EF5616" w:rsidRDefault="00EF5616">
      <w:pPr>
        <w:pStyle w:val="a3"/>
        <w:spacing w:before="2"/>
        <w:ind w:left="111" w:right="104" w:firstLine="708"/>
        <w:jc w:val="both"/>
        <w:rPr>
          <w:lang w:val="ru-RU"/>
        </w:rPr>
      </w:pPr>
      <w:r w:rsidRPr="00EF5616">
        <w:rPr>
          <w:lang w:val="ru-RU"/>
        </w:rPr>
        <w:t>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w:t>
      </w:r>
    </w:p>
    <w:p w:rsidR="00322F31" w:rsidRPr="00EF5616" w:rsidRDefault="00EF5616" w:rsidP="000F0589">
      <w:pPr>
        <w:pStyle w:val="a4"/>
        <w:numPr>
          <w:ilvl w:val="2"/>
          <w:numId w:val="68"/>
        </w:numPr>
        <w:tabs>
          <w:tab w:val="left" w:pos="1106"/>
        </w:tabs>
        <w:spacing w:before="4" w:line="237" w:lineRule="auto"/>
        <w:ind w:right="101" w:firstLine="708"/>
        <w:jc w:val="both"/>
        <w:rPr>
          <w:sz w:val="24"/>
          <w:lang w:val="ru-RU"/>
        </w:rPr>
      </w:pPr>
      <w:r w:rsidRPr="00EF5616">
        <w:rPr>
          <w:sz w:val="24"/>
          <w:lang w:val="ru-RU"/>
        </w:rPr>
        <w:t>публичность поощрения (информирование всех обучающихся о награждении, проведение процедуры награждения в присутствии значительного числа</w:t>
      </w:r>
      <w:r w:rsidRPr="00EF5616">
        <w:rPr>
          <w:spacing w:val="-19"/>
          <w:sz w:val="24"/>
          <w:lang w:val="ru-RU"/>
        </w:rPr>
        <w:t xml:space="preserve"> </w:t>
      </w:r>
      <w:r w:rsidRPr="00EF5616">
        <w:rPr>
          <w:sz w:val="24"/>
          <w:lang w:val="ru-RU"/>
        </w:rPr>
        <w:t>школьников);</w:t>
      </w:r>
    </w:p>
    <w:p w:rsidR="00322F31" w:rsidRPr="00EF5616" w:rsidRDefault="00EF5616" w:rsidP="000F0589">
      <w:pPr>
        <w:pStyle w:val="a4"/>
        <w:numPr>
          <w:ilvl w:val="2"/>
          <w:numId w:val="68"/>
        </w:numPr>
        <w:tabs>
          <w:tab w:val="left" w:pos="1106"/>
        </w:tabs>
        <w:spacing w:before="4" w:line="237" w:lineRule="auto"/>
        <w:ind w:right="103" w:firstLine="708"/>
        <w:jc w:val="both"/>
        <w:rPr>
          <w:sz w:val="24"/>
          <w:lang w:val="ru-RU"/>
        </w:rPr>
      </w:pPr>
      <w:r w:rsidRPr="00EF5616">
        <w:rPr>
          <w:sz w:val="24"/>
          <w:lang w:val="ru-RU"/>
        </w:rPr>
        <w:t>соответствие артефактов и процедур награждения укладу жизни школы, специфической символике, выработанной и существующей в сообществе в виде</w:t>
      </w:r>
      <w:r w:rsidRPr="00EF5616">
        <w:rPr>
          <w:spacing w:val="-14"/>
          <w:sz w:val="24"/>
          <w:lang w:val="ru-RU"/>
        </w:rPr>
        <w:t xml:space="preserve"> </w:t>
      </w:r>
      <w:r w:rsidRPr="00EF5616">
        <w:rPr>
          <w:sz w:val="24"/>
          <w:lang w:val="ru-RU"/>
        </w:rPr>
        <w:t>традиции;</w:t>
      </w:r>
    </w:p>
    <w:p w:rsidR="00322F31" w:rsidRPr="00EF5616" w:rsidRDefault="00EF5616" w:rsidP="000F0589">
      <w:pPr>
        <w:pStyle w:val="a4"/>
        <w:numPr>
          <w:ilvl w:val="2"/>
          <w:numId w:val="68"/>
        </w:numPr>
        <w:tabs>
          <w:tab w:val="left" w:pos="1106"/>
        </w:tabs>
        <w:spacing w:before="1"/>
        <w:ind w:right="101" w:firstLine="708"/>
        <w:jc w:val="both"/>
        <w:rPr>
          <w:sz w:val="24"/>
          <w:lang w:val="ru-RU"/>
        </w:rPr>
      </w:pPr>
      <w:r w:rsidRPr="00EF5616">
        <w:rPr>
          <w:sz w:val="24"/>
          <w:lang w:val="ru-RU"/>
        </w:rPr>
        <w:t>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w:t>
      </w:r>
      <w:r w:rsidRPr="00EF5616">
        <w:rPr>
          <w:spacing w:val="-7"/>
          <w:sz w:val="24"/>
          <w:lang w:val="ru-RU"/>
        </w:rPr>
        <w:t xml:space="preserve"> </w:t>
      </w:r>
      <w:r w:rsidRPr="00EF5616">
        <w:rPr>
          <w:sz w:val="24"/>
          <w:lang w:val="ru-RU"/>
        </w:rPr>
        <w:t>кандидатур);</w:t>
      </w:r>
    </w:p>
    <w:p w:rsidR="00322F31" w:rsidRPr="00EF5616" w:rsidRDefault="00EF5616" w:rsidP="000F0589">
      <w:pPr>
        <w:pStyle w:val="a4"/>
        <w:numPr>
          <w:ilvl w:val="2"/>
          <w:numId w:val="68"/>
        </w:numPr>
        <w:tabs>
          <w:tab w:val="left" w:pos="1106"/>
        </w:tabs>
        <w:spacing w:before="4" w:line="237" w:lineRule="auto"/>
        <w:ind w:right="102" w:firstLine="708"/>
        <w:jc w:val="both"/>
        <w:rPr>
          <w:sz w:val="24"/>
          <w:lang w:val="ru-RU"/>
        </w:rPr>
      </w:pPr>
      <w:r w:rsidRPr="00EF5616">
        <w:rPr>
          <w:sz w:val="24"/>
          <w:lang w:val="ru-RU"/>
        </w:rPr>
        <w:t>регулирование частоты награждений (недопущение избыточности в поощрениях – недостаточно длительные периоды ожидания и чрезмерно большие группы</w:t>
      </w:r>
      <w:r w:rsidRPr="00EF5616">
        <w:rPr>
          <w:spacing w:val="-17"/>
          <w:sz w:val="24"/>
          <w:lang w:val="ru-RU"/>
        </w:rPr>
        <w:t xml:space="preserve"> </w:t>
      </w:r>
      <w:r w:rsidRPr="00EF5616">
        <w:rPr>
          <w:sz w:val="24"/>
          <w:lang w:val="ru-RU"/>
        </w:rPr>
        <w:t>поощряемых);</w:t>
      </w:r>
    </w:p>
    <w:p w:rsidR="00322F31" w:rsidRPr="00EF5616" w:rsidRDefault="00EF5616" w:rsidP="000F0589">
      <w:pPr>
        <w:pStyle w:val="a4"/>
        <w:numPr>
          <w:ilvl w:val="2"/>
          <w:numId w:val="68"/>
        </w:numPr>
        <w:tabs>
          <w:tab w:val="left" w:pos="1106"/>
        </w:tabs>
        <w:spacing w:before="1"/>
        <w:ind w:right="104" w:firstLine="708"/>
        <w:jc w:val="both"/>
        <w:rPr>
          <w:sz w:val="24"/>
          <w:lang w:val="ru-RU"/>
        </w:rPr>
      </w:pPr>
      <w:r w:rsidRPr="00EF5616">
        <w:rPr>
          <w:sz w:val="24"/>
          <w:lang w:val="ru-RU"/>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w:t>
      </w:r>
      <w:r w:rsidRPr="00EF5616">
        <w:rPr>
          <w:spacing w:val="-6"/>
          <w:sz w:val="24"/>
          <w:lang w:val="ru-RU"/>
        </w:rPr>
        <w:t xml:space="preserve"> </w:t>
      </w:r>
      <w:r w:rsidRPr="00EF5616">
        <w:rPr>
          <w:sz w:val="24"/>
          <w:lang w:val="ru-RU"/>
        </w:rPr>
        <w:t>ее);</w:t>
      </w:r>
    </w:p>
    <w:p w:rsidR="00322F31" w:rsidRPr="00EF5616" w:rsidRDefault="00EF5616" w:rsidP="000F0589">
      <w:pPr>
        <w:pStyle w:val="a4"/>
        <w:numPr>
          <w:ilvl w:val="2"/>
          <w:numId w:val="68"/>
        </w:numPr>
        <w:tabs>
          <w:tab w:val="left" w:pos="1106"/>
        </w:tabs>
        <w:spacing w:before="4" w:line="237" w:lineRule="auto"/>
        <w:ind w:right="103" w:firstLine="708"/>
        <w:jc w:val="both"/>
        <w:rPr>
          <w:sz w:val="24"/>
          <w:lang w:val="ru-RU"/>
        </w:rPr>
      </w:pPr>
      <w:r w:rsidRPr="00EF5616">
        <w:rPr>
          <w:sz w:val="24"/>
          <w:lang w:val="ru-RU"/>
        </w:rPr>
        <w:t>дифференцированность поощрений (наличие уровней и типов наград позволяет продлить стимулирующее действие системы</w:t>
      </w:r>
      <w:r w:rsidRPr="00EF5616">
        <w:rPr>
          <w:spacing w:val="-9"/>
          <w:sz w:val="24"/>
          <w:lang w:val="ru-RU"/>
        </w:rPr>
        <w:t xml:space="preserve"> </w:t>
      </w:r>
      <w:r w:rsidRPr="00EF5616">
        <w:rPr>
          <w:sz w:val="24"/>
          <w:lang w:val="ru-RU"/>
        </w:rPr>
        <w:t>поощрения).</w:t>
      </w:r>
    </w:p>
    <w:p w:rsidR="00322F31" w:rsidRPr="00EF5616" w:rsidRDefault="00EF5616">
      <w:pPr>
        <w:pStyle w:val="a3"/>
        <w:ind w:right="102" w:firstLine="708"/>
        <w:jc w:val="both"/>
        <w:rPr>
          <w:lang w:val="ru-RU"/>
        </w:rPr>
      </w:pPr>
      <w:r w:rsidRPr="00EF5616">
        <w:rPr>
          <w:lang w:val="ru-RU"/>
        </w:rPr>
        <w:t>Формами поощрения социальной успешности и проявлений активной жизненной позиции обучающихся</w:t>
      </w:r>
      <w:r w:rsidRPr="00EF5616">
        <w:rPr>
          <w:spacing w:val="-12"/>
          <w:lang w:val="ru-RU"/>
        </w:rPr>
        <w:t xml:space="preserve"> </w:t>
      </w:r>
      <w:r w:rsidRPr="00EF5616">
        <w:rPr>
          <w:lang w:val="ru-RU"/>
        </w:rPr>
        <w:t>являются</w:t>
      </w:r>
      <w:r w:rsidRPr="00EF5616">
        <w:rPr>
          <w:spacing w:val="-12"/>
          <w:lang w:val="ru-RU"/>
        </w:rPr>
        <w:t xml:space="preserve"> </w:t>
      </w:r>
      <w:r w:rsidRPr="00EF5616">
        <w:rPr>
          <w:lang w:val="ru-RU"/>
        </w:rPr>
        <w:t>рейтинг,</w:t>
      </w:r>
      <w:r w:rsidRPr="00EF5616">
        <w:rPr>
          <w:spacing w:val="-12"/>
          <w:lang w:val="ru-RU"/>
        </w:rPr>
        <w:t xml:space="preserve"> </w:t>
      </w:r>
      <w:r w:rsidRPr="00EF5616">
        <w:rPr>
          <w:lang w:val="ru-RU"/>
        </w:rPr>
        <w:t>формирование</w:t>
      </w:r>
      <w:r w:rsidRPr="00EF5616">
        <w:rPr>
          <w:spacing w:val="-13"/>
          <w:lang w:val="ru-RU"/>
        </w:rPr>
        <w:t xml:space="preserve"> </w:t>
      </w:r>
      <w:r w:rsidRPr="00EF5616">
        <w:rPr>
          <w:lang w:val="ru-RU"/>
        </w:rPr>
        <w:t>портфолио,</w:t>
      </w:r>
      <w:r w:rsidRPr="00EF5616">
        <w:rPr>
          <w:spacing w:val="-10"/>
          <w:lang w:val="ru-RU"/>
        </w:rPr>
        <w:t xml:space="preserve"> </w:t>
      </w:r>
      <w:r w:rsidRPr="00EF5616">
        <w:rPr>
          <w:lang w:val="ru-RU"/>
        </w:rPr>
        <w:t>установление</w:t>
      </w:r>
      <w:r w:rsidRPr="00EF5616">
        <w:rPr>
          <w:spacing w:val="-13"/>
          <w:lang w:val="ru-RU"/>
        </w:rPr>
        <w:t xml:space="preserve"> </w:t>
      </w:r>
      <w:r w:rsidRPr="00EF5616">
        <w:rPr>
          <w:lang w:val="ru-RU"/>
        </w:rPr>
        <w:t>стипендий,</w:t>
      </w:r>
      <w:r w:rsidRPr="00EF5616">
        <w:rPr>
          <w:spacing w:val="-12"/>
          <w:lang w:val="ru-RU"/>
        </w:rPr>
        <w:t xml:space="preserve"> </w:t>
      </w:r>
      <w:r w:rsidRPr="00EF5616">
        <w:rPr>
          <w:lang w:val="ru-RU"/>
        </w:rPr>
        <w:t>спонсорство</w:t>
      </w:r>
      <w:r w:rsidRPr="00EF5616">
        <w:rPr>
          <w:spacing w:val="-12"/>
          <w:lang w:val="ru-RU"/>
        </w:rPr>
        <w:t xml:space="preserve"> </w:t>
      </w:r>
      <w:r w:rsidRPr="00EF5616">
        <w:rPr>
          <w:lang w:val="ru-RU"/>
        </w:rPr>
        <w:t>и</w:t>
      </w:r>
      <w:r w:rsidRPr="00EF5616">
        <w:rPr>
          <w:spacing w:val="-11"/>
          <w:lang w:val="ru-RU"/>
        </w:rPr>
        <w:t xml:space="preserve"> </w:t>
      </w:r>
      <w:r w:rsidRPr="00EF5616">
        <w:rPr>
          <w:lang w:val="ru-RU"/>
        </w:rPr>
        <w:t>т. п.</w:t>
      </w:r>
    </w:p>
    <w:p w:rsidR="00322F31" w:rsidRPr="00EF5616" w:rsidRDefault="00EF5616">
      <w:pPr>
        <w:pStyle w:val="a3"/>
        <w:ind w:right="102" w:firstLine="708"/>
        <w:jc w:val="both"/>
        <w:rPr>
          <w:lang w:val="ru-RU"/>
        </w:rPr>
      </w:pPr>
      <w:r w:rsidRPr="00EF5616">
        <w:rPr>
          <w:lang w:val="ru-RU"/>
        </w:rPr>
        <w:t>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w:t>
      </w:r>
      <w:r w:rsidRPr="00EF5616">
        <w:rPr>
          <w:spacing w:val="-11"/>
          <w:lang w:val="ru-RU"/>
        </w:rPr>
        <w:t xml:space="preserve"> </w:t>
      </w:r>
      <w:r w:rsidRPr="00EF5616">
        <w:rPr>
          <w:lang w:val="ru-RU"/>
        </w:rPr>
        <w:t>определяемой</w:t>
      </w:r>
      <w:r w:rsidRPr="00EF5616">
        <w:rPr>
          <w:spacing w:val="-9"/>
          <w:lang w:val="ru-RU"/>
        </w:rPr>
        <w:t xml:space="preserve"> </w:t>
      </w:r>
      <w:r w:rsidRPr="00EF5616">
        <w:rPr>
          <w:lang w:val="ru-RU"/>
        </w:rPr>
        <w:t>их</w:t>
      </w:r>
      <w:r w:rsidRPr="00EF5616">
        <w:rPr>
          <w:spacing w:val="-6"/>
          <w:lang w:val="ru-RU"/>
        </w:rPr>
        <w:t xml:space="preserve"> </w:t>
      </w:r>
      <w:r w:rsidRPr="00EF5616">
        <w:rPr>
          <w:lang w:val="ru-RU"/>
        </w:rPr>
        <w:t>успешностью</w:t>
      </w:r>
      <w:r w:rsidRPr="00EF5616">
        <w:rPr>
          <w:spacing w:val="-10"/>
          <w:lang w:val="ru-RU"/>
        </w:rPr>
        <w:t xml:space="preserve"> </w:t>
      </w:r>
      <w:r w:rsidRPr="00EF5616">
        <w:rPr>
          <w:lang w:val="ru-RU"/>
        </w:rPr>
        <w:t>в</w:t>
      </w:r>
      <w:r w:rsidRPr="00EF5616">
        <w:rPr>
          <w:spacing w:val="-11"/>
          <w:lang w:val="ru-RU"/>
        </w:rPr>
        <w:t xml:space="preserve"> </w:t>
      </w:r>
      <w:r w:rsidRPr="00EF5616">
        <w:rPr>
          <w:lang w:val="ru-RU"/>
        </w:rPr>
        <w:t>чем-либо</w:t>
      </w:r>
      <w:r w:rsidRPr="00EF5616">
        <w:rPr>
          <w:spacing w:val="-11"/>
          <w:lang w:val="ru-RU"/>
        </w:rPr>
        <w:t xml:space="preserve"> </w:t>
      </w:r>
      <w:r w:rsidRPr="00EF5616">
        <w:rPr>
          <w:lang w:val="ru-RU"/>
        </w:rPr>
        <w:t>(достижениями).</w:t>
      </w:r>
      <w:r w:rsidRPr="00EF5616">
        <w:rPr>
          <w:spacing w:val="-11"/>
          <w:lang w:val="ru-RU"/>
        </w:rPr>
        <w:t xml:space="preserve"> </w:t>
      </w:r>
      <w:r w:rsidRPr="00EF5616">
        <w:rPr>
          <w:lang w:val="ru-RU"/>
        </w:rPr>
        <w:t>Рейтинги</w:t>
      </w:r>
      <w:r w:rsidRPr="00EF5616">
        <w:rPr>
          <w:spacing w:val="-10"/>
          <w:lang w:val="ru-RU"/>
        </w:rPr>
        <w:t xml:space="preserve"> </w:t>
      </w:r>
      <w:r w:rsidRPr="00EF5616">
        <w:rPr>
          <w:lang w:val="ru-RU"/>
        </w:rPr>
        <w:t>оказывают ощутимое стимулирующее воздействие на поведение ученических коллективов и отдельных школьников.</w:t>
      </w:r>
    </w:p>
    <w:p w:rsidR="00322F31" w:rsidRPr="00EF5616" w:rsidRDefault="00EF5616">
      <w:pPr>
        <w:pStyle w:val="a3"/>
        <w:ind w:right="101" w:firstLine="708"/>
        <w:jc w:val="both"/>
        <w:rPr>
          <w:lang w:val="ru-RU"/>
        </w:rPr>
      </w:pPr>
      <w:r w:rsidRPr="00EF5616">
        <w:rPr>
          <w:lang w:val="ru-RU"/>
        </w:rPr>
        <w:t>Формирование портфолио в качестве способа организации поощрения социальной</w:t>
      </w:r>
      <w:r w:rsidRPr="00EF5616">
        <w:rPr>
          <w:spacing w:val="-38"/>
          <w:lang w:val="ru-RU"/>
        </w:rPr>
        <w:t xml:space="preserve"> </w:t>
      </w:r>
      <w:r w:rsidRPr="00EF5616">
        <w:rPr>
          <w:lang w:val="ru-RU"/>
        </w:rPr>
        <w:t>успешности и</w:t>
      </w:r>
      <w:r w:rsidRPr="00EF5616">
        <w:rPr>
          <w:spacing w:val="-9"/>
          <w:lang w:val="ru-RU"/>
        </w:rPr>
        <w:t xml:space="preserve"> </w:t>
      </w:r>
      <w:r w:rsidRPr="00EF5616">
        <w:rPr>
          <w:lang w:val="ru-RU"/>
        </w:rPr>
        <w:t>проявлений</w:t>
      </w:r>
      <w:r w:rsidRPr="00EF5616">
        <w:rPr>
          <w:spacing w:val="-9"/>
          <w:lang w:val="ru-RU"/>
        </w:rPr>
        <w:t xml:space="preserve"> </w:t>
      </w:r>
      <w:r w:rsidRPr="00EF5616">
        <w:rPr>
          <w:lang w:val="ru-RU"/>
        </w:rPr>
        <w:t>активной</w:t>
      </w:r>
      <w:r w:rsidRPr="00EF5616">
        <w:rPr>
          <w:spacing w:val="-12"/>
          <w:lang w:val="ru-RU"/>
        </w:rPr>
        <w:t xml:space="preserve"> </w:t>
      </w:r>
      <w:r w:rsidRPr="00EF5616">
        <w:rPr>
          <w:lang w:val="ru-RU"/>
        </w:rPr>
        <w:t>жизненной</w:t>
      </w:r>
      <w:r w:rsidRPr="00EF5616">
        <w:rPr>
          <w:spacing w:val="-12"/>
          <w:lang w:val="ru-RU"/>
        </w:rPr>
        <w:t xml:space="preserve"> </w:t>
      </w:r>
      <w:r w:rsidRPr="00EF5616">
        <w:rPr>
          <w:lang w:val="ru-RU"/>
        </w:rPr>
        <w:t>позиции</w:t>
      </w:r>
      <w:r w:rsidRPr="00EF5616">
        <w:rPr>
          <w:spacing w:val="-12"/>
          <w:lang w:val="ru-RU"/>
        </w:rPr>
        <w:t xml:space="preserve"> </w:t>
      </w:r>
      <w:r w:rsidRPr="00EF5616">
        <w:rPr>
          <w:lang w:val="ru-RU"/>
        </w:rPr>
        <w:t>обучающихся</w:t>
      </w:r>
      <w:r w:rsidRPr="00EF5616">
        <w:rPr>
          <w:spacing w:val="-11"/>
          <w:lang w:val="ru-RU"/>
        </w:rPr>
        <w:t xml:space="preserve"> </w:t>
      </w:r>
      <w:r w:rsidRPr="00EF5616">
        <w:rPr>
          <w:lang w:val="ru-RU"/>
        </w:rPr>
        <w:t>–</w:t>
      </w:r>
      <w:r w:rsidRPr="00EF5616">
        <w:rPr>
          <w:spacing w:val="-11"/>
          <w:lang w:val="ru-RU"/>
        </w:rPr>
        <w:t xml:space="preserve"> </w:t>
      </w:r>
      <w:r w:rsidRPr="00EF5616">
        <w:rPr>
          <w:lang w:val="ru-RU"/>
        </w:rPr>
        <w:t>деятельность</w:t>
      </w:r>
      <w:r w:rsidRPr="00EF5616">
        <w:rPr>
          <w:spacing w:val="-10"/>
          <w:lang w:val="ru-RU"/>
        </w:rPr>
        <w:t xml:space="preserve"> </w:t>
      </w:r>
      <w:r w:rsidRPr="00EF5616">
        <w:rPr>
          <w:lang w:val="ru-RU"/>
        </w:rPr>
        <w:t>по</w:t>
      </w:r>
      <w:r w:rsidRPr="00EF5616">
        <w:rPr>
          <w:spacing w:val="-11"/>
          <w:lang w:val="ru-RU"/>
        </w:rPr>
        <w:t xml:space="preserve"> </w:t>
      </w:r>
      <w:r w:rsidRPr="00EF5616">
        <w:rPr>
          <w:lang w:val="ru-RU"/>
        </w:rPr>
        <w:t>собиранию</w:t>
      </w:r>
      <w:r w:rsidRPr="00EF5616">
        <w:rPr>
          <w:spacing w:val="-10"/>
          <w:lang w:val="ru-RU"/>
        </w:rPr>
        <w:t xml:space="preserve"> </w:t>
      </w:r>
      <w:r w:rsidRPr="00EF5616">
        <w:rPr>
          <w:lang w:val="ru-RU"/>
        </w:rPr>
        <w:t>(накоплению)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w:t>
      </w:r>
      <w:r w:rsidRPr="00EF5616">
        <w:rPr>
          <w:spacing w:val="-12"/>
          <w:lang w:val="ru-RU"/>
        </w:rPr>
        <w:t xml:space="preserve"> </w:t>
      </w:r>
      <w:r w:rsidRPr="00EF5616">
        <w:rPr>
          <w:lang w:val="ru-RU"/>
        </w:rPr>
        <w:t>характер.</w:t>
      </w:r>
    </w:p>
    <w:p w:rsidR="00322F31" w:rsidRPr="00EF5616" w:rsidRDefault="00EF5616">
      <w:pPr>
        <w:pStyle w:val="a3"/>
        <w:ind w:right="104" w:firstLine="708"/>
        <w:jc w:val="both"/>
        <w:rPr>
          <w:lang w:val="ru-RU"/>
        </w:rPr>
      </w:pPr>
      <w:r w:rsidRPr="00EF5616">
        <w:rPr>
          <w:lang w:val="ru-RU"/>
        </w:rPr>
        <w:t>Установление стипендий – современный способ поощрения социальной успешности и проявлений</w:t>
      </w:r>
      <w:r w:rsidRPr="00EF5616">
        <w:rPr>
          <w:spacing w:val="-9"/>
          <w:lang w:val="ru-RU"/>
        </w:rPr>
        <w:t xml:space="preserve"> </w:t>
      </w:r>
      <w:r w:rsidRPr="00EF5616">
        <w:rPr>
          <w:lang w:val="ru-RU"/>
        </w:rPr>
        <w:t>активной</w:t>
      </w:r>
      <w:r w:rsidRPr="00EF5616">
        <w:rPr>
          <w:spacing w:val="-7"/>
          <w:lang w:val="ru-RU"/>
        </w:rPr>
        <w:t xml:space="preserve"> </w:t>
      </w:r>
      <w:r w:rsidRPr="00EF5616">
        <w:rPr>
          <w:lang w:val="ru-RU"/>
        </w:rPr>
        <w:t>жизненной</w:t>
      </w:r>
      <w:r w:rsidRPr="00EF5616">
        <w:rPr>
          <w:spacing w:val="-7"/>
          <w:lang w:val="ru-RU"/>
        </w:rPr>
        <w:t xml:space="preserve"> </w:t>
      </w:r>
      <w:r w:rsidRPr="00EF5616">
        <w:rPr>
          <w:lang w:val="ru-RU"/>
        </w:rPr>
        <w:t>позиции</w:t>
      </w:r>
      <w:r w:rsidRPr="00EF5616">
        <w:rPr>
          <w:spacing w:val="-7"/>
          <w:lang w:val="ru-RU"/>
        </w:rPr>
        <w:t xml:space="preserve"> </w:t>
      </w:r>
      <w:r w:rsidRPr="00EF5616">
        <w:rPr>
          <w:lang w:val="ru-RU"/>
        </w:rPr>
        <w:t>обучающихся,</w:t>
      </w:r>
      <w:r w:rsidRPr="00EF5616">
        <w:rPr>
          <w:spacing w:val="-11"/>
          <w:lang w:val="ru-RU"/>
        </w:rPr>
        <w:t xml:space="preserve"> </w:t>
      </w:r>
      <w:r w:rsidRPr="00EF5616">
        <w:rPr>
          <w:lang w:val="ru-RU"/>
        </w:rPr>
        <w:t>когда</w:t>
      </w:r>
      <w:r w:rsidRPr="00EF5616">
        <w:rPr>
          <w:spacing w:val="-9"/>
          <w:lang w:val="ru-RU"/>
        </w:rPr>
        <w:t xml:space="preserve"> </w:t>
      </w:r>
      <w:r w:rsidRPr="00EF5616">
        <w:rPr>
          <w:lang w:val="ru-RU"/>
        </w:rPr>
        <w:t>за</w:t>
      </w:r>
      <w:r w:rsidRPr="00EF5616">
        <w:rPr>
          <w:spacing w:val="-9"/>
          <w:lang w:val="ru-RU"/>
        </w:rPr>
        <w:t xml:space="preserve"> </w:t>
      </w:r>
      <w:r w:rsidRPr="00EF5616">
        <w:rPr>
          <w:lang w:val="ru-RU"/>
        </w:rPr>
        <w:t>те</w:t>
      </w:r>
      <w:r w:rsidRPr="00EF5616">
        <w:rPr>
          <w:spacing w:val="-9"/>
          <w:lang w:val="ru-RU"/>
        </w:rPr>
        <w:t xml:space="preserve"> </w:t>
      </w:r>
      <w:r w:rsidRPr="00EF5616">
        <w:rPr>
          <w:lang w:val="ru-RU"/>
        </w:rPr>
        <w:t>или</w:t>
      </w:r>
      <w:r w:rsidRPr="00EF5616">
        <w:rPr>
          <w:spacing w:val="-7"/>
          <w:lang w:val="ru-RU"/>
        </w:rPr>
        <w:t xml:space="preserve"> </w:t>
      </w:r>
      <w:r w:rsidRPr="00EF5616">
        <w:rPr>
          <w:lang w:val="ru-RU"/>
        </w:rPr>
        <w:t>иные</w:t>
      </w:r>
      <w:r w:rsidRPr="00EF5616">
        <w:rPr>
          <w:spacing w:val="-7"/>
          <w:lang w:val="ru-RU"/>
        </w:rPr>
        <w:t xml:space="preserve"> </w:t>
      </w:r>
      <w:r w:rsidRPr="00EF5616">
        <w:rPr>
          <w:lang w:val="ru-RU"/>
        </w:rPr>
        <w:t>успехи</w:t>
      </w:r>
      <w:r w:rsidRPr="00EF5616">
        <w:rPr>
          <w:spacing w:val="-5"/>
          <w:lang w:val="ru-RU"/>
        </w:rPr>
        <w:t xml:space="preserve"> </w:t>
      </w:r>
      <w:r w:rsidRPr="00EF5616">
        <w:rPr>
          <w:lang w:val="ru-RU"/>
        </w:rPr>
        <w:t>устанавливается регулярная денежная выплата (с оговоренными или неоговоренными условиями</w:t>
      </w:r>
      <w:r w:rsidRPr="00EF5616">
        <w:rPr>
          <w:spacing w:val="-18"/>
          <w:lang w:val="ru-RU"/>
        </w:rPr>
        <w:t xml:space="preserve"> </w:t>
      </w:r>
      <w:r w:rsidRPr="00EF5616">
        <w:rPr>
          <w:lang w:val="ru-RU"/>
        </w:rPr>
        <w:t>расходования).</w:t>
      </w:r>
    </w:p>
    <w:p w:rsidR="00322F31" w:rsidRDefault="00EF5616">
      <w:pPr>
        <w:pStyle w:val="a3"/>
        <w:ind w:right="103" w:firstLine="708"/>
        <w:jc w:val="both"/>
      </w:pPr>
      <w:r w:rsidRPr="00EF5616">
        <w:rPr>
          <w:lang w:val="ru-RU"/>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w:t>
      </w:r>
      <w:r>
        <w:t>Спонсорство предполагает публичную презентацию спонсора и его деятельности.</w:t>
      </w:r>
    </w:p>
    <w:p w:rsidR="00322F31" w:rsidRDefault="00322F31">
      <w:pPr>
        <w:jc w:val="both"/>
        <w:sectPr w:rsidR="00322F31">
          <w:headerReference w:type="default" r:id="rId240"/>
          <w:pgSz w:w="11910" w:h="16840"/>
          <w:pgMar w:top="0" w:right="460" w:bottom="1420" w:left="740" w:header="0" w:footer="1168" w:gutter="0"/>
          <w:cols w:space="720"/>
        </w:sectPr>
      </w:pPr>
    </w:p>
    <w:p w:rsidR="00322F31" w:rsidRDefault="00322F31">
      <w:pPr>
        <w:pStyle w:val="a3"/>
        <w:ind w:left="0"/>
        <w:rPr>
          <w:sz w:val="20"/>
        </w:rPr>
      </w:pPr>
    </w:p>
    <w:p w:rsidR="00322F31" w:rsidRDefault="00322F31">
      <w:pPr>
        <w:pStyle w:val="a3"/>
        <w:spacing w:before="1"/>
        <w:ind w:left="0"/>
        <w:rPr>
          <w:sz w:val="21"/>
        </w:rPr>
      </w:pPr>
    </w:p>
    <w:p w:rsidR="00322F31" w:rsidRPr="00EF5616" w:rsidRDefault="00EF5616" w:rsidP="000F0589">
      <w:pPr>
        <w:pStyle w:val="a4"/>
        <w:numPr>
          <w:ilvl w:val="2"/>
          <w:numId w:val="69"/>
        </w:numPr>
        <w:tabs>
          <w:tab w:val="left" w:pos="1543"/>
        </w:tabs>
        <w:spacing w:before="93" w:line="237" w:lineRule="auto"/>
        <w:ind w:left="712" w:right="104" w:firstLine="110"/>
        <w:jc w:val="left"/>
        <w:rPr>
          <w:sz w:val="24"/>
          <w:lang w:val="ru-RU"/>
        </w:rPr>
      </w:pPr>
      <w:bookmarkStart w:id="163" w:name="2.3.10._Критерии,_показатели_эффективнос"/>
      <w:bookmarkEnd w:id="163"/>
      <w:r w:rsidRPr="00EF5616">
        <w:rPr>
          <w:b/>
          <w:sz w:val="24"/>
          <w:lang w:val="ru-RU"/>
        </w:rPr>
        <w:t>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Первый</w:t>
      </w:r>
      <w:r w:rsidRPr="00EF5616">
        <w:rPr>
          <w:b/>
          <w:spacing w:val="21"/>
          <w:sz w:val="24"/>
          <w:lang w:val="ru-RU"/>
        </w:rPr>
        <w:t xml:space="preserve"> </w:t>
      </w:r>
      <w:r w:rsidRPr="00EF5616">
        <w:rPr>
          <w:b/>
          <w:sz w:val="24"/>
          <w:lang w:val="ru-RU"/>
        </w:rPr>
        <w:t>критерий</w:t>
      </w:r>
      <w:r w:rsidRPr="00EF5616">
        <w:rPr>
          <w:b/>
          <w:spacing w:val="21"/>
          <w:sz w:val="24"/>
          <w:lang w:val="ru-RU"/>
        </w:rPr>
        <w:t xml:space="preserve"> </w:t>
      </w:r>
      <w:r w:rsidRPr="00EF5616">
        <w:rPr>
          <w:sz w:val="24"/>
          <w:lang w:val="ru-RU"/>
        </w:rPr>
        <w:t>–</w:t>
      </w:r>
      <w:r w:rsidRPr="00EF5616">
        <w:rPr>
          <w:spacing w:val="21"/>
          <w:sz w:val="24"/>
          <w:lang w:val="ru-RU"/>
        </w:rPr>
        <w:t xml:space="preserve"> </w:t>
      </w:r>
      <w:r w:rsidRPr="00EF5616">
        <w:rPr>
          <w:sz w:val="24"/>
          <w:lang w:val="ru-RU"/>
        </w:rPr>
        <w:t>степень</w:t>
      </w:r>
      <w:r w:rsidRPr="00EF5616">
        <w:rPr>
          <w:spacing w:val="21"/>
          <w:sz w:val="24"/>
          <w:lang w:val="ru-RU"/>
        </w:rPr>
        <w:t xml:space="preserve"> </w:t>
      </w:r>
      <w:r w:rsidRPr="00EF5616">
        <w:rPr>
          <w:sz w:val="24"/>
          <w:lang w:val="ru-RU"/>
        </w:rPr>
        <w:t>обеспечения</w:t>
      </w:r>
      <w:r w:rsidRPr="00EF5616">
        <w:rPr>
          <w:spacing w:val="21"/>
          <w:sz w:val="24"/>
          <w:lang w:val="ru-RU"/>
        </w:rPr>
        <w:t xml:space="preserve"> </w:t>
      </w:r>
      <w:r w:rsidRPr="00EF5616">
        <w:rPr>
          <w:sz w:val="24"/>
          <w:lang w:val="ru-RU"/>
        </w:rPr>
        <w:t>в</w:t>
      </w:r>
      <w:r w:rsidRPr="00EF5616">
        <w:rPr>
          <w:spacing w:val="22"/>
          <w:sz w:val="24"/>
          <w:lang w:val="ru-RU"/>
        </w:rPr>
        <w:t xml:space="preserve"> </w:t>
      </w:r>
      <w:r w:rsidRPr="00EF5616">
        <w:rPr>
          <w:sz w:val="24"/>
          <w:lang w:val="ru-RU"/>
        </w:rPr>
        <w:t>образовательной</w:t>
      </w:r>
      <w:r w:rsidRPr="00EF5616">
        <w:rPr>
          <w:spacing w:val="22"/>
          <w:sz w:val="24"/>
          <w:lang w:val="ru-RU"/>
        </w:rPr>
        <w:t xml:space="preserve"> </w:t>
      </w:r>
      <w:r w:rsidRPr="00EF5616">
        <w:rPr>
          <w:sz w:val="24"/>
          <w:lang w:val="ru-RU"/>
        </w:rPr>
        <w:t>организации</w:t>
      </w:r>
      <w:r w:rsidRPr="00EF5616">
        <w:rPr>
          <w:spacing w:val="22"/>
          <w:sz w:val="24"/>
          <w:lang w:val="ru-RU"/>
        </w:rPr>
        <w:t xml:space="preserve"> </w:t>
      </w:r>
      <w:r w:rsidRPr="00EF5616">
        <w:rPr>
          <w:sz w:val="24"/>
          <w:lang w:val="ru-RU"/>
        </w:rPr>
        <w:t>жизни</w:t>
      </w:r>
      <w:r w:rsidRPr="00EF5616">
        <w:rPr>
          <w:spacing w:val="22"/>
          <w:sz w:val="24"/>
          <w:lang w:val="ru-RU"/>
        </w:rPr>
        <w:t xml:space="preserve"> </w:t>
      </w:r>
      <w:r w:rsidRPr="00EF5616">
        <w:rPr>
          <w:sz w:val="24"/>
          <w:lang w:val="ru-RU"/>
        </w:rPr>
        <w:t>и</w:t>
      </w:r>
      <w:r w:rsidRPr="00EF5616">
        <w:rPr>
          <w:spacing w:val="20"/>
          <w:sz w:val="24"/>
          <w:lang w:val="ru-RU"/>
        </w:rPr>
        <w:t xml:space="preserve"> </w:t>
      </w:r>
      <w:r w:rsidRPr="00EF5616">
        <w:rPr>
          <w:sz w:val="24"/>
          <w:lang w:val="ru-RU"/>
        </w:rPr>
        <w:t>здоровья</w:t>
      </w:r>
    </w:p>
    <w:p w:rsidR="00322F31" w:rsidRPr="00EF5616" w:rsidRDefault="00EF5616">
      <w:pPr>
        <w:pStyle w:val="a3"/>
        <w:ind w:right="855"/>
        <w:rPr>
          <w:lang w:val="ru-RU"/>
        </w:rPr>
      </w:pPr>
      <w:r w:rsidRPr="00EF5616">
        <w:rPr>
          <w:lang w:val="ru-RU"/>
        </w:rPr>
        <w:t>обучающихся, формирования здорового и безопасного образа жизни (поведение на дорогах, в чрезвычайных ситуациях), выражается в следующих показателях:</w:t>
      </w:r>
    </w:p>
    <w:p w:rsidR="00322F31" w:rsidRPr="00EF5616" w:rsidRDefault="00EF5616" w:rsidP="000F0589">
      <w:pPr>
        <w:pStyle w:val="a4"/>
        <w:numPr>
          <w:ilvl w:val="2"/>
          <w:numId w:val="68"/>
        </w:numPr>
        <w:tabs>
          <w:tab w:val="left" w:pos="1106"/>
        </w:tabs>
        <w:spacing w:before="5" w:line="237" w:lineRule="auto"/>
        <w:ind w:right="103" w:firstLine="708"/>
        <w:jc w:val="both"/>
        <w:rPr>
          <w:sz w:val="24"/>
          <w:lang w:val="ru-RU"/>
        </w:rPr>
      </w:pPr>
      <w:r w:rsidRPr="00EF5616">
        <w:rPr>
          <w:sz w:val="24"/>
          <w:lang w:val="ru-RU"/>
        </w:rPr>
        <w:t>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w:t>
      </w:r>
      <w:r w:rsidRPr="00EF5616">
        <w:rPr>
          <w:spacing w:val="-22"/>
          <w:sz w:val="24"/>
          <w:lang w:val="ru-RU"/>
        </w:rPr>
        <w:t xml:space="preserve"> </w:t>
      </w:r>
      <w:r w:rsidRPr="00EF5616">
        <w:rPr>
          <w:sz w:val="24"/>
          <w:lang w:val="ru-RU"/>
        </w:rPr>
        <w:t>культурой;</w:t>
      </w:r>
    </w:p>
    <w:p w:rsidR="00322F31" w:rsidRPr="00EF5616" w:rsidRDefault="00EF5616" w:rsidP="000F0589">
      <w:pPr>
        <w:pStyle w:val="a4"/>
        <w:numPr>
          <w:ilvl w:val="2"/>
          <w:numId w:val="68"/>
        </w:numPr>
        <w:tabs>
          <w:tab w:val="left" w:pos="1106"/>
        </w:tabs>
        <w:spacing w:before="1"/>
        <w:ind w:right="102" w:firstLine="708"/>
        <w:jc w:val="both"/>
        <w:rPr>
          <w:sz w:val="24"/>
          <w:lang w:val="ru-RU"/>
        </w:rPr>
      </w:pPr>
      <w:r w:rsidRPr="00EF5616">
        <w:rPr>
          <w:sz w:val="24"/>
          <w:lang w:val="ru-RU"/>
        </w:rPr>
        <w:t>степень</w:t>
      </w:r>
      <w:r w:rsidRPr="00EF5616">
        <w:rPr>
          <w:spacing w:val="-9"/>
          <w:sz w:val="24"/>
          <w:lang w:val="ru-RU"/>
        </w:rPr>
        <w:t xml:space="preserve"> </w:t>
      </w:r>
      <w:r w:rsidRPr="00EF5616">
        <w:rPr>
          <w:sz w:val="24"/>
          <w:lang w:val="ru-RU"/>
        </w:rPr>
        <w:t>конкретности</w:t>
      </w:r>
      <w:r w:rsidRPr="00EF5616">
        <w:rPr>
          <w:spacing w:val="-11"/>
          <w:sz w:val="24"/>
          <w:lang w:val="ru-RU"/>
        </w:rPr>
        <w:t xml:space="preserve"> </w:t>
      </w:r>
      <w:r w:rsidRPr="00EF5616">
        <w:rPr>
          <w:sz w:val="24"/>
          <w:lang w:val="ru-RU"/>
        </w:rPr>
        <w:t>и</w:t>
      </w:r>
      <w:r w:rsidRPr="00EF5616">
        <w:rPr>
          <w:spacing w:val="-11"/>
          <w:sz w:val="24"/>
          <w:lang w:val="ru-RU"/>
        </w:rPr>
        <w:t xml:space="preserve"> </w:t>
      </w:r>
      <w:r w:rsidRPr="00EF5616">
        <w:rPr>
          <w:sz w:val="24"/>
          <w:lang w:val="ru-RU"/>
        </w:rPr>
        <w:t>измеримости</w:t>
      </w:r>
      <w:r w:rsidRPr="00EF5616">
        <w:rPr>
          <w:spacing w:val="-11"/>
          <w:sz w:val="24"/>
          <w:lang w:val="ru-RU"/>
        </w:rPr>
        <w:t xml:space="preserve"> </w:t>
      </w:r>
      <w:r w:rsidRPr="00EF5616">
        <w:rPr>
          <w:sz w:val="24"/>
          <w:lang w:val="ru-RU"/>
        </w:rPr>
        <w:t>задач</w:t>
      </w:r>
      <w:r w:rsidRPr="00EF5616">
        <w:rPr>
          <w:spacing w:val="-10"/>
          <w:sz w:val="24"/>
          <w:lang w:val="ru-RU"/>
        </w:rPr>
        <w:t xml:space="preserve"> </w:t>
      </w:r>
      <w:r w:rsidRPr="00EF5616">
        <w:rPr>
          <w:sz w:val="24"/>
          <w:lang w:val="ru-RU"/>
        </w:rPr>
        <w:t>по</w:t>
      </w:r>
      <w:r w:rsidRPr="00EF5616">
        <w:rPr>
          <w:spacing w:val="-14"/>
          <w:sz w:val="24"/>
          <w:lang w:val="ru-RU"/>
        </w:rPr>
        <w:t xml:space="preserve"> </w:t>
      </w:r>
      <w:r w:rsidRPr="00EF5616">
        <w:rPr>
          <w:sz w:val="24"/>
          <w:lang w:val="ru-RU"/>
        </w:rPr>
        <w:t>обеспечению</w:t>
      </w:r>
      <w:r w:rsidRPr="00EF5616">
        <w:rPr>
          <w:spacing w:val="-9"/>
          <w:sz w:val="24"/>
          <w:lang w:val="ru-RU"/>
        </w:rPr>
        <w:t xml:space="preserve"> </w:t>
      </w:r>
      <w:r w:rsidRPr="00EF5616">
        <w:rPr>
          <w:sz w:val="24"/>
          <w:lang w:val="ru-RU"/>
        </w:rPr>
        <w:t>жизни</w:t>
      </w:r>
      <w:r w:rsidRPr="00EF5616">
        <w:rPr>
          <w:spacing w:val="-11"/>
          <w:sz w:val="24"/>
          <w:lang w:val="ru-RU"/>
        </w:rPr>
        <w:t xml:space="preserve"> </w:t>
      </w:r>
      <w:r w:rsidRPr="00EF5616">
        <w:rPr>
          <w:sz w:val="24"/>
          <w:lang w:val="ru-RU"/>
        </w:rPr>
        <w:t>и</w:t>
      </w:r>
      <w:r w:rsidRPr="00EF5616">
        <w:rPr>
          <w:spacing w:val="-11"/>
          <w:sz w:val="24"/>
          <w:lang w:val="ru-RU"/>
        </w:rPr>
        <w:t xml:space="preserve"> </w:t>
      </w:r>
      <w:r w:rsidRPr="00EF5616">
        <w:rPr>
          <w:sz w:val="24"/>
          <w:lang w:val="ru-RU"/>
        </w:rPr>
        <w:t>здоровья</w:t>
      </w:r>
      <w:r w:rsidRPr="00EF5616">
        <w:rPr>
          <w:spacing w:val="-10"/>
          <w:sz w:val="24"/>
          <w:lang w:val="ru-RU"/>
        </w:rPr>
        <w:t xml:space="preserve"> </w:t>
      </w:r>
      <w:r w:rsidRPr="00EF5616">
        <w:rPr>
          <w:sz w:val="24"/>
          <w:lang w:val="ru-RU"/>
        </w:rPr>
        <w:t>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w:t>
      </w:r>
      <w:r w:rsidRPr="00EF5616">
        <w:rPr>
          <w:spacing w:val="-7"/>
          <w:sz w:val="24"/>
          <w:lang w:val="ru-RU"/>
        </w:rPr>
        <w:t xml:space="preserve"> </w:t>
      </w:r>
      <w:r w:rsidRPr="00EF5616">
        <w:rPr>
          <w:sz w:val="24"/>
          <w:lang w:val="ru-RU"/>
        </w:rPr>
        <w:t>обучающихся;</w:t>
      </w:r>
    </w:p>
    <w:p w:rsidR="00322F31" w:rsidRPr="00EF5616" w:rsidRDefault="00EF5616" w:rsidP="000F0589">
      <w:pPr>
        <w:pStyle w:val="a4"/>
        <w:numPr>
          <w:ilvl w:val="2"/>
          <w:numId w:val="68"/>
        </w:numPr>
        <w:tabs>
          <w:tab w:val="left" w:pos="1106"/>
        </w:tabs>
        <w:spacing w:before="1"/>
        <w:ind w:right="103" w:firstLine="708"/>
        <w:jc w:val="both"/>
        <w:rPr>
          <w:sz w:val="24"/>
          <w:lang w:val="ru-RU"/>
        </w:rPr>
      </w:pPr>
      <w:r w:rsidRPr="00EF5616">
        <w:rPr>
          <w:sz w:val="24"/>
          <w:lang w:val="ru-RU"/>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 спортивной и оздоровительной работы, профилактической работы, формированию осознанного отношения</w:t>
      </w:r>
      <w:r w:rsidRPr="00EF5616">
        <w:rPr>
          <w:spacing w:val="-14"/>
          <w:sz w:val="24"/>
          <w:lang w:val="ru-RU"/>
        </w:rPr>
        <w:t xml:space="preserve"> </w:t>
      </w:r>
      <w:r w:rsidRPr="00EF5616">
        <w:rPr>
          <w:sz w:val="24"/>
          <w:lang w:val="ru-RU"/>
        </w:rPr>
        <w:t>к</w:t>
      </w:r>
      <w:r w:rsidRPr="00EF5616">
        <w:rPr>
          <w:spacing w:val="-14"/>
          <w:sz w:val="24"/>
          <w:lang w:val="ru-RU"/>
        </w:rPr>
        <w:t xml:space="preserve"> </w:t>
      </w:r>
      <w:r w:rsidRPr="00EF5616">
        <w:rPr>
          <w:sz w:val="24"/>
          <w:lang w:val="ru-RU"/>
        </w:rPr>
        <w:t>собственному</w:t>
      </w:r>
      <w:r w:rsidRPr="00EF5616">
        <w:rPr>
          <w:spacing w:val="-18"/>
          <w:sz w:val="24"/>
          <w:lang w:val="ru-RU"/>
        </w:rPr>
        <w:t xml:space="preserve"> </w:t>
      </w:r>
      <w:r w:rsidRPr="00EF5616">
        <w:rPr>
          <w:sz w:val="24"/>
          <w:lang w:val="ru-RU"/>
        </w:rPr>
        <w:t>здоровью,</w:t>
      </w:r>
      <w:r w:rsidRPr="00EF5616">
        <w:rPr>
          <w:spacing w:val="-10"/>
          <w:sz w:val="24"/>
          <w:lang w:val="ru-RU"/>
        </w:rPr>
        <w:t xml:space="preserve"> </w:t>
      </w:r>
      <w:r w:rsidRPr="00EF5616">
        <w:rPr>
          <w:sz w:val="24"/>
          <w:lang w:val="ru-RU"/>
        </w:rPr>
        <w:t>устойчивых</w:t>
      </w:r>
      <w:r w:rsidRPr="00EF5616">
        <w:rPr>
          <w:spacing w:val="-12"/>
          <w:sz w:val="24"/>
          <w:lang w:val="ru-RU"/>
        </w:rPr>
        <w:t xml:space="preserve"> </w:t>
      </w:r>
      <w:r w:rsidRPr="00EF5616">
        <w:rPr>
          <w:sz w:val="24"/>
          <w:lang w:val="ru-RU"/>
        </w:rPr>
        <w:t>представлений</w:t>
      </w:r>
      <w:r w:rsidRPr="00EF5616">
        <w:rPr>
          <w:spacing w:val="-13"/>
          <w:sz w:val="24"/>
          <w:lang w:val="ru-RU"/>
        </w:rPr>
        <w:t xml:space="preserve"> </w:t>
      </w:r>
      <w:r w:rsidRPr="00EF5616">
        <w:rPr>
          <w:sz w:val="24"/>
          <w:lang w:val="ru-RU"/>
        </w:rPr>
        <w:t>о</w:t>
      </w:r>
      <w:r w:rsidRPr="00EF5616">
        <w:rPr>
          <w:spacing w:val="-14"/>
          <w:sz w:val="24"/>
          <w:lang w:val="ru-RU"/>
        </w:rPr>
        <w:t xml:space="preserve"> </w:t>
      </w:r>
      <w:r w:rsidRPr="00EF5616">
        <w:rPr>
          <w:sz w:val="24"/>
          <w:lang w:val="ru-RU"/>
        </w:rPr>
        <w:t>здоровье</w:t>
      </w:r>
      <w:r w:rsidRPr="00EF5616">
        <w:rPr>
          <w:spacing w:val="-14"/>
          <w:sz w:val="24"/>
          <w:lang w:val="ru-RU"/>
        </w:rPr>
        <w:t xml:space="preserve"> </w:t>
      </w:r>
      <w:r w:rsidRPr="00EF5616">
        <w:rPr>
          <w:sz w:val="24"/>
          <w:lang w:val="ru-RU"/>
        </w:rPr>
        <w:t>и</w:t>
      </w:r>
      <w:r w:rsidRPr="00EF5616">
        <w:rPr>
          <w:spacing w:val="-13"/>
          <w:sz w:val="24"/>
          <w:lang w:val="ru-RU"/>
        </w:rPr>
        <w:t xml:space="preserve"> </w:t>
      </w:r>
      <w:r w:rsidRPr="00EF5616">
        <w:rPr>
          <w:sz w:val="24"/>
          <w:lang w:val="ru-RU"/>
        </w:rPr>
        <w:t>здоровом</w:t>
      </w:r>
      <w:r w:rsidRPr="00EF5616">
        <w:rPr>
          <w:spacing w:val="-14"/>
          <w:sz w:val="24"/>
          <w:lang w:val="ru-RU"/>
        </w:rPr>
        <w:t xml:space="preserve"> </w:t>
      </w:r>
      <w:r w:rsidRPr="00EF5616">
        <w:rPr>
          <w:sz w:val="24"/>
          <w:lang w:val="ru-RU"/>
        </w:rPr>
        <w:t>образе</w:t>
      </w:r>
      <w:r w:rsidRPr="00EF5616">
        <w:rPr>
          <w:spacing w:val="-14"/>
          <w:sz w:val="24"/>
          <w:lang w:val="ru-RU"/>
        </w:rPr>
        <w:t xml:space="preserve"> </w:t>
      </w:r>
      <w:r w:rsidRPr="00EF5616">
        <w:rPr>
          <w:sz w:val="24"/>
          <w:lang w:val="ru-RU"/>
        </w:rPr>
        <w:t>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w:t>
      </w:r>
      <w:r w:rsidRPr="00EF5616">
        <w:rPr>
          <w:spacing w:val="-8"/>
          <w:sz w:val="24"/>
          <w:lang w:val="ru-RU"/>
        </w:rPr>
        <w:t xml:space="preserve"> </w:t>
      </w:r>
      <w:r w:rsidRPr="00EF5616">
        <w:rPr>
          <w:sz w:val="24"/>
          <w:lang w:val="ru-RU"/>
        </w:rPr>
        <w:t>жизни);</w:t>
      </w:r>
    </w:p>
    <w:p w:rsidR="00322F31" w:rsidRPr="00EF5616" w:rsidRDefault="00EF5616" w:rsidP="000F0589">
      <w:pPr>
        <w:pStyle w:val="a4"/>
        <w:numPr>
          <w:ilvl w:val="2"/>
          <w:numId w:val="68"/>
        </w:numPr>
        <w:tabs>
          <w:tab w:val="left" w:pos="1106"/>
        </w:tabs>
        <w:spacing w:before="4" w:line="237" w:lineRule="auto"/>
        <w:ind w:right="102" w:firstLine="708"/>
        <w:jc w:val="both"/>
        <w:rPr>
          <w:sz w:val="24"/>
          <w:lang w:val="ru-RU"/>
        </w:rPr>
      </w:pPr>
      <w:r w:rsidRPr="00EF5616">
        <w:rPr>
          <w:sz w:val="24"/>
          <w:lang w:val="ru-RU"/>
        </w:rPr>
        <w:t>уровень безопасности для обучающихся среды образовательной организации, реалистичность количества и достаточность</w:t>
      </w:r>
      <w:r w:rsidRPr="00EF5616">
        <w:rPr>
          <w:spacing w:val="-12"/>
          <w:sz w:val="24"/>
          <w:lang w:val="ru-RU"/>
        </w:rPr>
        <w:t xml:space="preserve"> </w:t>
      </w:r>
      <w:r w:rsidRPr="00EF5616">
        <w:rPr>
          <w:sz w:val="24"/>
          <w:lang w:val="ru-RU"/>
        </w:rPr>
        <w:t>мероприятий;</w:t>
      </w:r>
    </w:p>
    <w:p w:rsidR="00322F31" w:rsidRPr="00EF5616" w:rsidRDefault="00EF5616" w:rsidP="000F0589">
      <w:pPr>
        <w:pStyle w:val="a4"/>
        <w:numPr>
          <w:ilvl w:val="2"/>
          <w:numId w:val="68"/>
        </w:numPr>
        <w:tabs>
          <w:tab w:val="left" w:pos="1106"/>
          <w:tab w:val="left" w:pos="3049"/>
          <w:tab w:val="left" w:pos="4705"/>
          <w:tab w:val="left" w:pos="6723"/>
          <w:tab w:val="left" w:pos="7597"/>
          <w:tab w:val="left" w:pos="7971"/>
          <w:tab w:val="left" w:pos="9123"/>
        </w:tabs>
        <w:spacing w:before="4" w:line="237" w:lineRule="auto"/>
        <w:ind w:right="103" w:firstLine="708"/>
        <w:jc w:val="right"/>
        <w:rPr>
          <w:sz w:val="24"/>
          <w:lang w:val="ru-RU"/>
        </w:rPr>
      </w:pPr>
      <w:r w:rsidRPr="00EF5616">
        <w:rPr>
          <w:sz w:val="24"/>
          <w:lang w:val="ru-RU"/>
        </w:rPr>
        <w:t>согласованность</w:t>
      </w:r>
      <w:r w:rsidRPr="00EF5616">
        <w:rPr>
          <w:sz w:val="24"/>
          <w:lang w:val="ru-RU"/>
        </w:rPr>
        <w:tab/>
        <w:t>мероприятий,</w:t>
      </w:r>
      <w:r w:rsidRPr="00EF5616">
        <w:rPr>
          <w:sz w:val="24"/>
          <w:lang w:val="ru-RU"/>
        </w:rPr>
        <w:tab/>
        <w:t>обеспечивающих</w:t>
      </w:r>
      <w:r w:rsidRPr="00EF5616">
        <w:rPr>
          <w:sz w:val="24"/>
          <w:lang w:val="ru-RU"/>
        </w:rPr>
        <w:tab/>
        <w:t>жизнь</w:t>
      </w:r>
      <w:r w:rsidRPr="00EF5616">
        <w:rPr>
          <w:sz w:val="24"/>
          <w:lang w:val="ru-RU"/>
        </w:rPr>
        <w:tab/>
        <w:t>и</w:t>
      </w:r>
      <w:r w:rsidRPr="00EF5616">
        <w:rPr>
          <w:sz w:val="24"/>
          <w:lang w:val="ru-RU"/>
        </w:rPr>
        <w:tab/>
        <w:t>здоровье</w:t>
      </w:r>
      <w:r w:rsidRPr="00EF5616">
        <w:rPr>
          <w:sz w:val="24"/>
          <w:lang w:val="ru-RU"/>
        </w:rPr>
        <w:tab/>
      </w:r>
      <w:r w:rsidRPr="00EF5616">
        <w:rPr>
          <w:spacing w:val="-1"/>
          <w:sz w:val="24"/>
          <w:lang w:val="ru-RU"/>
        </w:rPr>
        <w:t xml:space="preserve">обучающихся, </w:t>
      </w:r>
      <w:r w:rsidRPr="00EF5616">
        <w:rPr>
          <w:sz w:val="24"/>
          <w:lang w:val="ru-RU"/>
        </w:rPr>
        <w:t>формирование здорового и безопасного образа жизни, с медиками и</w:t>
      </w:r>
      <w:r w:rsidRPr="00EF5616">
        <w:rPr>
          <w:spacing w:val="40"/>
          <w:sz w:val="24"/>
          <w:lang w:val="ru-RU"/>
        </w:rPr>
        <w:t xml:space="preserve"> </w:t>
      </w:r>
      <w:r w:rsidRPr="00EF5616">
        <w:rPr>
          <w:sz w:val="24"/>
          <w:lang w:val="ru-RU"/>
        </w:rPr>
        <w:t>родителями</w:t>
      </w:r>
      <w:r w:rsidRPr="00EF5616">
        <w:rPr>
          <w:spacing w:val="5"/>
          <w:sz w:val="24"/>
          <w:lang w:val="ru-RU"/>
        </w:rPr>
        <w:t xml:space="preserve"> </w:t>
      </w:r>
      <w:r w:rsidRPr="00EF5616">
        <w:rPr>
          <w:sz w:val="24"/>
          <w:lang w:val="ru-RU"/>
        </w:rPr>
        <w:t>обучающихся, привлечение к организации мероприятий профильных организаций, родителей, общественности и</w:t>
      </w:r>
      <w:r w:rsidRPr="00EF5616">
        <w:rPr>
          <w:spacing w:val="-17"/>
          <w:sz w:val="24"/>
          <w:lang w:val="ru-RU"/>
        </w:rPr>
        <w:t xml:space="preserve"> </w:t>
      </w:r>
      <w:r w:rsidRPr="00EF5616">
        <w:rPr>
          <w:sz w:val="24"/>
          <w:lang w:val="ru-RU"/>
        </w:rPr>
        <w:t>др.</w:t>
      </w:r>
    </w:p>
    <w:p w:rsidR="00322F31" w:rsidRPr="00EF5616" w:rsidRDefault="00EF5616">
      <w:pPr>
        <w:pStyle w:val="a3"/>
        <w:ind w:right="104" w:firstLine="708"/>
        <w:jc w:val="both"/>
        <w:rPr>
          <w:lang w:val="ru-RU"/>
        </w:rPr>
      </w:pPr>
      <w:r w:rsidRPr="00EF5616">
        <w:rPr>
          <w:b/>
          <w:lang w:val="ru-RU"/>
        </w:rPr>
        <w:t xml:space="preserve">Второй критерий </w:t>
      </w:r>
      <w:r w:rsidRPr="00EF5616">
        <w:rPr>
          <w:lang w:val="ru-RU"/>
        </w:rPr>
        <w:t>– степень обеспечения в образовательной организации позитивных межличностных отношений обучающихся, выражается в следующих показателях:</w:t>
      </w:r>
    </w:p>
    <w:p w:rsidR="00322F31" w:rsidRPr="00EF5616" w:rsidRDefault="00EF5616" w:rsidP="000F0589">
      <w:pPr>
        <w:pStyle w:val="a4"/>
        <w:numPr>
          <w:ilvl w:val="2"/>
          <w:numId w:val="68"/>
        </w:numPr>
        <w:tabs>
          <w:tab w:val="left" w:pos="1106"/>
        </w:tabs>
        <w:spacing w:before="2"/>
        <w:ind w:right="102" w:firstLine="708"/>
        <w:jc w:val="both"/>
        <w:rPr>
          <w:sz w:val="24"/>
          <w:lang w:val="ru-RU"/>
        </w:rPr>
      </w:pPr>
      <w:r w:rsidRPr="00EF5616">
        <w:rPr>
          <w:sz w:val="24"/>
          <w:lang w:val="ru-RU"/>
        </w:rPr>
        <w:t>уровень</w:t>
      </w:r>
      <w:r w:rsidRPr="00EF5616">
        <w:rPr>
          <w:spacing w:val="-7"/>
          <w:sz w:val="24"/>
          <w:lang w:val="ru-RU"/>
        </w:rPr>
        <w:t xml:space="preserve"> </w:t>
      </w:r>
      <w:r w:rsidRPr="00EF5616">
        <w:rPr>
          <w:sz w:val="24"/>
          <w:lang w:val="ru-RU"/>
        </w:rPr>
        <w:t>информированности</w:t>
      </w:r>
      <w:r w:rsidRPr="00EF5616">
        <w:rPr>
          <w:spacing w:val="-9"/>
          <w:sz w:val="24"/>
          <w:lang w:val="ru-RU"/>
        </w:rPr>
        <w:t xml:space="preserve"> </w:t>
      </w:r>
      <w:r w:rsidRPr="00EF5616">
        <w:rPr>
          <w:sz w:val="24"/>
          <w:lang w:val="ru-RU"/>
        </w:rPr>
        <w:t>педагогов</w:t>
      </w:r>
      <w:r w:rsidRPr="00EF5616">
        <w:rPr>
          <w:spacing w:val="-9"/>
          <w:sz w:val="24"/>
          <w:lang w:val="ru-RU"/>
        </w:rPr>
        <w:t xml:space="preserve"> </w:t>
      </w:r>
      <w:r w:rsidRPr="00EF5616">
        <w:rPr>
          <w:sz w:val="24"/>
          <w:lang w:val="ru-RU"/>
        </w:rPr>
        <w:t>(прежде</w:t>
      </w:r>
      <w:r w:rsidRPr="00EF5616">
        <w:rPr>
          <w:spacing w:val="-9"/>
          <w:sz w:val="24"/>
          <w:lang w:val="ru-RU"/>
        </w:rPr>
        <w:t xml:space="preserve"> </w:t>
      </w:r>
      <w:r w:rsidRPr="00EF5616">
        <w:rPr>
          <w:sz w:val="24"/>
          <w:lang w:val="ru-RU"/>
        </w:rPr>
        <w:t>всего</w:t>
      </w:r>
      <w:r w:rsidRPr="00EF5616">
        <w:rPr>
          <w:spacing w:val="-8"/>
          <w:sz w:val="24"/>
          <w:lang w:val="ru-RU"/>
        </w:rPr>
        <w:t xml:space="preserve"> </w:t>
      </w:r>
      <w:r w:rsidRPr="00EF5616">
        <w:rPr>
          <w:sz w:val="24"/>
          <w:lang w:val="ru-RU"/>
        </w:rPr>
        <w:t>классных</w:t>
      </w:r>
      <w:r w:rsidRPr="00EF5616">
        <w:rPr>
          <w:spacing w:val="-6"/>
          <w:sz w:val="24"/>
          <w:lang w:val="ru-RU"/>
        </w:rPr>
        <w:t xml:space="preserve"> </w:t>
      </w:r>
      <w:r w:rsidRPr="00EF5616">
        <w:rPr>
          <w:sz w:val="24"/>
          <w:lang w:val="ru-RU"/>
        </w:rPr>
        <w:t>руководителей)</w:t>
      </w:r>
      <w:r w:rsidRPr="00EF5616">
        <w:rPr>
          <w:spacing w:val="-9"/>
          <w:sz w:val="24"/>
          <w:lang w:val="ru-RU"/>
        </w:rPr>
        <w:t xml:space="preserve"> </w:t>
      </w:r>
      <w:r w:rsidRPr="00EF5616">
        <w:rPr>
          <w:sz w:val="24"/>
          <w:lang w:val="ru-RU"/>
        </w:rPr>
        <w:t>о</w:t>
      </w:r>
      <w:r w:rsidRPr="00EF5616">
        <w:rPr>
          <w:spacing w:val="-8"/>
          <w:sz w:val="24"/>
          <w:lang w:val="ru-RU"/>
        </w:rPr>
        <w:t xml:space="preserve"> </w:t>
      </w:r>
      <w:r w:rsidRPr="00EF5616">
        <w:rPr>
          <w:sz w:val="24"/>
          <w:lang w:val="ru-RU"/>
        </w:rPr>
        <w:t>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w:t>
      </w:r>
      <w:r w:rsidRPr="00EF5616">
        <w:rPr>
          <w:spacing w:val="-17"/>
          <w:sz w:val="24"/>
          <w:lang w:val="ru-RU"/>
        </w:rPr>
        <w:t xml:space="preserve"> </w:t>
      </w:r>
      <w:r w:rsidRPr="00EF5616">
        <w:rPr>
          <w:sz w:val="24"/>
          <w:lang w:val="ru-RU"/>
        </w:rPr>
        <w:t>классах;</w:t>
      </w:r>
    </w:p>
    <w:p w:rsidR="00322F31" w:rsidRPr="00EF5616" w:rsidRDefault="00EF5616" w:rsidP="000F0589">
      <w:pPr>
        <w:pStyle w:val="a4"/>
        <w:numPr>
          <w:ilvl w:val="2"/>
          <w:numId w:val="68"/>
        </w:numPr>
        <w:tabs>
          <w:tab w:val="left" w:pos="1106"/>
        </w:tabs>
        <w:spacing w:before="1"/>
        <w:ind w:right="101" w:firstLine="708"/>
        <w:jc w:val="both"/>
        <w:rPr>
          <w:sz w:val="24"/>
          <w:lang w:val="ru-RU"/>
        </w:rPr>
      </w:pPr>
      <w:r w:rsidRPr="00EF5616">
        <w:rPr>
          <w:sz w:val="24"/>
          <w:lang w:val="ru-RU"/>
        </w:rPr>
        <w:t>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w:t>
      </w:r>
    </w:p>
    <w:p w:rsidR="00322F31" w:rsidRPr="00EF5616" w:rsidRDefault="00EF5616" w:rsidP="000F0589">
      <w:pPr>
        <w:pStyle w:val="a4"/>
        <w:numPr>
          <w:ilvl w:val="2"/>
          <w:numId w:val="68"/>
        </w:numPr>
        <w:tabs>
          <w:tab w:val="left" w:pos="1106"/>
        </w:tabs>
        <w:spacing w:before="4" w:line="237" w:lineRule="auto"/>
        <w:ind w:right="102" w:firstLine="708"/>
        <w:jc w:val="both"/>
        <w:rPr>
          <w:sz w:val="24"/>
          <w:lang w:val="ru-RU"/>
        </w:rPr>
      </w:pPr>
      <w:r w:rsidRPr="00EF5616">
        <w:rPr>
          <w:sz w:val="24"/>
          <w:lang w:val="ru-RU"/>
        </w:rPr>
        <w:t>состояние межличностных отношений обучающихся в ученических классах (позитивные, индифферентные,</w:t>
      </w:r>
      <w:r w:rsidRPr="00EF5616">
        <w:rPr>
          <w:spacing w:val="-8"/>
          <w:sz w:val="24"/>
          <w:lang w:val="ru-RU"/>
        </w:rPr>
        <w:t xml:space="preserve"> </w:t>
      </w:r>
      <w:r w:rsidRPr="00EF5616">
        <w:rPr>
          <w:sz w:val="24"/>
          <w:lang w:val="ru-RU"/>
        </w:rPr>
        <w:t>враждебные);</w:t>
      </w:r>
    </w:p>
    <w:p w:rsidR="00322F31" w:rsidRPr="00EF5616" w:rsidRDefault="00EF5616" w:rsidP="000F0589">
      <w:pPr>
        <w:pStyle w:val="a4"/>
        <w:numPr>
          <w:ilvl w:val="2"/>
          <w:numId w:val="68"/>
        </w:numPr>
        <w:tabs>
          <w:tab w:val="left" w:pos="1106"/>
        </w:tabs>
        <w:spacing w:before="1"/>
        <w:ind w:right="101" w:firstLine="708"/>
        <w:jc w:val="both"/>
        <w:rPr>
          <w:sz w:val="24"/>
          <w:lang w:val="ru-RU"/>
        </w:rPr>
      </w:pPr>
      <w:r w:rsidRPr="00EF5616">
        <w:rPr>
          <w:sz w:val="24"/>
          <w:lang w:val="ru-RU"/>
        </w:rPr>
        <w:t>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w:t>
      </w:r>
      <w:r w:rsidRPr="00EF5616">
        <w:rPr>
          <w:spacing w:val="-16"/>
          <w:sz w:val="24"/>
          <w:lang w:val="ru-RU"/>
        </w:rPr>
        <w:t xml:space="preserve"> </w:t>
      </w:r>
      <w:r w:rsidRPr="00EF5616">
        <w:rPr>
          <w:sz w:val="24"/>
          <w:lang w:val="ru-RU"/>
        </w:rPr>
        <w:t>между</w:t>
      </w:r>
      <w:r w:rsidRPr="00EF5616">
        <w:rPr>
          <w:spacing w:val="22"/>
          <w:sz w:val="24"/>
          <w:lang w:val="ru-RU"/>
        </w:rPr>
        <w:t xml:space="preserve"> </w:t>
      </w:r>
      <w:r w:rsidRPr="00EF5616">
        <w:rPr>
          <w:sz w:val="24"/>
          <w:lang w:val="ru-RU"/>
        </w:rPr>
        <w:t>микро-группами,</w:t>
      </w:r>
      <w:r w:rsidRPr="00EF5616">
        <w:rPr>
          <w:spacing w:val="-17"/>
          <w:sz w:val="24"/>
          <w:lang w:val="ru-RU"/>
        </w:rPr>
        <w:t xml:space="preserve"> </w:t>
      </w:r>
      <w:r w:rsidRPr="00EF5616">
        <w:rPr>
          <w:sz w:val="24"/>
          <w:lang w:val="ru-RU"/>
        </w:rPr>
        <w:t>между</w:t>
      </w:r>
      <w:r w:rsidRPr="00EF5616">
        <w:rPr>
          <w:spacing w:val="-21"/>
          <w:sz w:val="24"/>
          <w:lang w:val="ru-RU"/>
        </w:rPr>
        <w:t xml:space="preserve"> </w:t>
      </w:r>
      <w:r w:rsidRPr="00EF5616">
        <w:rPr>
          <w:sz w:val="24"/>
          <w:lang w:val="ru-RU"/>
        </w:rPr>
        <w:t>обучающимися</w:t>
      </w:r>
      <w:r w:rsidRPr="00EF5616">
        <w:rPr>
          <w:spacing w:val="-17"/>
          <w:sz w:val="24"/>
          <w:lang w:val="ru-RU"/>
        </w:rPr>
        <w:t xml:space="preserve"> </w:t>
      </w:r>
      <w:r w:rsidRPr="00EF5616">
        <w:rPr>
          <w:sz w:val="24"/>
          <w:lang w:val="ru-RU"/>
        </w:rPr>
        <w:t>и</w:t>
      </w:r>
      <w:r w:rsidRPr="00EF5616">
        <w:rPr>
          <w:spacing w:val="-13"/>
          <w:sz w:val="24"/>
          <w:lang w:val="ru-RU"/>
        </w:rPr>
        <w:t xml:space="preserve"> </w:t>
      </w:r>
      <w:r w:rsidRPr="00EF5616">
        <w:rPr>
          <w:sz w:val="24"/>
          <w:lang w:val="ru-RU"/>
        </w:rPr>
        <w:t>учителями,</w:t>
      </w:r>
      <w:r w:rsidRPr="00EF5616">
        <w:rPr>
          <w:spacing w:val="-17"/>
          <w:sz w:val="24"/>
          <w:lang w:val="ru-RU"/>
        </w:rPr>
        <w:t xml:space="preserve"> </w:t>
      </w:r>
      <w:r w:rsidRPr="00EF5616">
        <w:rPr>
          <w:sz w:val="24"/>
          <w:lang w:val="ru-RU"/>
        </w:rPr>
        <w:t>обеспечение</w:t>
      </w:r>
      <w:r w:rsidRPr="00EF5616">
        <w:rPr>
          <w:spacing w:val="-18"/>
          <w:sz w:val="24"/>
          <w:lang w:val="ru-RU"/>
        </w:rPr>
        <w:t xml:space="preserve"> </w:t>
      </w:r>
      <w:r w:rsidRPr="00EF5616">
        <w:rPr>
          <w:sz w:val="24"/>
          <w:lang w:val="ru-RU"/>
        </w:rPr>
        <w:t>в</w:t>
      </w:r>
      <w:r w:rsidRPr="00EF5616">
        <w:rPr>
          <w:spacing w:val="-17"/>
          <w:sz w:val="24"/>
          <w:lang w:val="ru-RU"/>
        </w:rPr>
        <w:t xml:space="preserve"> </w:t>
      </w:r>
      <w:r w:rsidRPr="00EF5616">
        <w:rPr>
          <w:sz w:val="24"/>
          <w:lang w:val="ru-RU"/>
        </w:rPr>
        <w:t>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w:t>
      </w:r>
      <w:r w:rsidRPr="00EF5616">
        <w:rPr>
          <w:spacing w:val="-20"/>
          <w:sz w:val="24"/>
          <w:lang w:val="ru-RU"/>
        </w:rPr>
        <w:t xml:space="preserve"> </w:t>
      </w:r>
      <w:r w:rsidRPr="00EF5616">
        <w:rPr>
          <w:sz w:val="24"/>
          <w:lang w:val="ru-RU"/>
        </w:rPr>
        <w:t>обучающихся);</w:t>
      </w:r>
    </w:p>
    <w:p w:rsidR="00322F31" w:rsidRPr="00EF5616" w:rsidRDefault="00EF5616" w:rsidP="000F0589">
      <w:pPr>
        <w:pStyle w:val="a4"/>
        <w:numPr>
          <w:ilvl w:val="2"/>
          <w:numId w:val="68"/>
        </w:numPr>
        <w:tabs>
          <w:tab w:val="left" w:pos="1106"/>
        </w:tabs>
        <w:spacing w:before="1"/>
        <w:ind w:right="102" w:firstLine="708"/>
        <w:jc w:val="both"/>
        <w:rPr>
          <w:sz w:val="24"/>
          <w:lang w:val="ru-RU"/>
        </w:rPr>
      </w:pPr>
      <w:r w:rsidRPr="00EF5616">
        <w:rPr>
          <w:sz w:val="24"/>
          <w:lang w:val="ru-RU"/>
        </w:rPr>
        <w:t>согласованность мероприятий, обеспечивающих позитивные межличностные отношения обучающихся, с</w:t>
      </w:r>
      <w:r w:rsidRPr="00EF5616">
        <w:rPr>
          <w:spacing w:val="-6"/>
          <w:sz w:val="24"/>
          <w:lang w:val="ru-RU"/>
        </w:rPr>
        <w:t xml:space="preserve"> </w:t>
      </w:r>
      <w:r w:rsidRPr="00EF5616">
        <w:rPr>
          <w:sz w:val="24"/>
          <w:lang w:val="ru-RU"/>
        </w:rPr>
        <w:t>психологом.</w:t>
      </w:r>
    </w:p>
    <w:p w:rsidR="00322F31" w:rsidRPr="00EF5616" w:rsidRDefault="00EF5616">
      <w:pPr>
        <w:pStyle w:val="a3"/>
        <w:ind w:right="105" w:firstLine="708"/>
        <w:jc w:val="both"/>
        <w:rPr>
          <w:lang w:val="ru-RU"/>
        </w:rPr>
      </w:pPr>
      <w:r w:rsidRPr="00EF5616">
        <w:rPr>
          <w:b/>
          <w:lang w:val="ru-RU"/>
        </w:rPr>
        <w:t xml:space="preserve">Третий критерий </w:t>
      </w:r>
      <w:r w:rsidRPr="00EF5616">
        <w:rPr>
          <w:lang w:val="ru-RU"/>
        </w:rPr>
        <w:t>– степень содействия обучающимся в освоении программ общего и дополнительного образования выражается в следующих показателях:</w:t>
      </w:r>
    </w:p>
    <w:p w:rsidR="00322F31" w:rsidRPr="00EF5616" w:rsidRDefault="00EF5616" w:rsidP="000F0589">
      <w:pPr>
        <w:pStyle w:val="a4"/>
        <w:numPr>
          <w:ilvl w:val="2"/>
          <w:numId w:val="68"/>
        </w:numPr>
        <w:tabs>
          <w:tab w:val="left" w:pos="1106"/>
        </w:tabs>
        <w:spacing w:before="2"/>
        <w:ind w:right="101" w:firstLine="708"/>
        <w:jc w:val="both"/>
        <w:rPr>
          <w:sz w:val="24"/>
          <w:lang w:val="ru-RU"/>
        </w:rPr>
      </w:pPr>
      <w:r w:rsidRPr="00EF5616">
        <w:rPr>
          <w:sz w:val="24"/>
          <w:lang w:val="ru-RU"/>
        </w:rPr>
        <w:t>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w:t>
      </w:r>
      <w:r w:rsidRPr="00EF5616">
        <w:rPr>
          <w:spacing w:val="-31"/>
          <w:sz w:val="24"/>
          <w:lang w:val="ru-RU"/>
        </w:rPr>
        <w:t xml:space="preserve"> </w:t>
      </w:r>
      <w:r w:rsidRPr="00EF5616">
        <w:rPr>
          <w:sz w:val="24"/>
          <w:lang w:val="ru-RU"/>
        </w:rPr>
        <w:t>о динамике академических достижений обучающихся, о типичных и персональных трудностях в освоении образовательной</w:t>
      </w:r>
      <w:r w:rsidRPr="00EF5616">
        <w:rPr>
          <w:spacing w:val="-4"/>
          <w:sz w:val="24"/>
          <w:lang w:val="ru-RU"/>
        </w:rPr>
        <w:t xml:space="preserve"> </w:t>
      </w:r>
      <w:r w:rsidRPr="00EF5616">
        <w:rPr>
          <w:sz w:val="24"/>
          <w:lang w:val="ru-RU"/>
        </w:rPr>
        <w:t>программы;</w:t>
      </w:r>
    </w:p>
    <w:p w:rsidR="00322F31" w:rsidRPr="00EF5616" w:rsidRDefault="00322F31">
      <w:pPr>
        <w:jc w:val="both"/>
        <w:rPr>
          <w:sz w:val="24"/>
          <w:lang w:val="ru-RU"/>
        </w:rPr>
        <w:sectPr w:rsidR="00322F31" w:rsidRPr="00EF5616">
          <w:headerReference w:type="default" r:id="rId241"/>
          <w:pgSz w:w="11910" w:h="16840"/>
          <w:pgMar w:top="0" w:right="460" w:bottom="140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2"/>
          <w:numId w:val="68"/>
        </w:numPr>
        <w:tabs>
          <w:tab w:val="left" w:pos="1106"/>
        </w:tabs>
        <w:spacing w:before="100"/>
        <w:ind w:right="121" w:firstLine="708"/>
        <w:jc w:val="both"/>
        <w:rPr>
          <w:sz w:val="24"/>
          <w:lang w:val="ru-RU"/>
        </w:rPr>
      </w:pPr>
      <w:r w:rsidRPr="00EF5616">
        <w:rPr>
          <w:sz w:val="24"/>
          <w:lang w:val="ru-RU"/>
        </w:rPr>
        <w:t>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w:t>
      </w:r>
      <w:r w:rsidRPr="00EF5616">
        <w:rPr>
          <w:spacing w:val="-9"/>
          <w:sz w:val="24"/>
          <w:lang w:val="ru-RU"/>
        </w:rPr>
        <w:t xml:space="preserve"> </w:t>
      </w:r>
      <w:r w:rsidRPr="00EF5616">
        <w:rPr>
          <w:sz w:val="24"/>
          <w:lang w:val="ru-RU"/>
        </w:rPr>
        <w:t>организации,</w:t>
      </w:r>
      <w:r w:rsidRPr="00EF5616">
        <w:rPr>
          <w:spacing w:val="-8"/>
          <w:sz w:val="24"/>
          <w:lang w:val="ru-RU"/>
        </w:rPr>
        <w:t xml:space="preserve"> </w:t>
      </w:r>
      <w:r w:rsidRPr="00EF5616">
        <w:rPr>
          <w:sz w:val="24"/>
          <w:lang w:val="ru-RU"/>
        </w:rPr>
        <w:t>ученическом</w:t>
      </w:r>
      <w:r w:rsidRPr="00EF5616">
        <w:rPr>
          <w:spacing w:val="-10"/>
          <w:sz w:val="24"/>
          <w:lang w:val="ru-RU"/>
        </w:rPr>
        <w:t xml:space="preserve"> </w:t>
      </w:r>
      <w:r w:rsidRPr="00EF5616">
        <w:rPr>
          <w:sz w:val="24"/>
          <w:lang w:val="ru-RU"/>
        </w:rPr>
        <w:t>классе,</w:t>
      </w:r>
      <w:r w:rsidRPr="00EF5616">
        <w:rPr>
          <w:spacing w:val="-8"/>
          <w:sz w:val="24"/>
          <w:lang w:val="ru-RU"/>
        </w:rPr>
        <w:t xml:space="preserve"> </w:t>
      </w:r>
      <w:r w:rsidRPr="00EF5616">
        <w:rPr>
          <w:sz w:val="24"/>
          <w:lang w:val="ru-RU"/>
        </w:rPr>
        <w:t>учебной</w:t>
      </w:r>
      <w:r w:rsidRPr="00EF5616">
        <w:rPr>
          <w:spacing w:val="-9"/>
          <w:sz w:val="24"/>
          <w:lang w:val="ru-RU"/>
        </w:rPr>
        <w:t xml:space="preserve"> </w:t>
      </w:r>
      <w:r w:rsidRPr="00EF5616">
        <w:rPr>
          <w:sz w:val="24"/>
          <w:lang w:val="ru-RU"/>
        </w:rPr>
        <w:t>группе,</w:t>
      </w:r>
      <w:r w:rsidRPr="00EF5616">
        <w:rPr>
          <w:spacing w:val="-5"/>
          <w:sz w:val="24"/>
          <w:lang w:val="ru-RU"/>
        </w:rPr>
        <w:t xml:space="preserve"> </w:t>
      </w:r>
      <w:r w:rsidRPr="00EF5616">
        <w:rPr>
          <w:sz w:val="24"/>
          <w:lang w:val="ru-RU"/>
        </w:rPr>
        <w:t>уровень</w:t>
      </w:r>
      <w:r w:rsidRPr="00EF5616">
        <w:rPr>
          <w:spacing w:val="-9"/>
          <w:sz w:val="24"/>
          <w:lang w:val="ru-RU"/>
        </w:rPr>
        <w:t xml:space="preserve"> </w:t>
      </w:r>
      <w:r w:rsidRPr="00EF5616">
        <w:rPr>
          <w:sz w:val="24"/>
          <w:lang w:val="ru-RU"/>
        </w:rPr>
        <w:t>дифференциации</w:t>
      </w:r>
      <w:r w:rsidRPr="00EF5616">
        <w:rPr>
          <w:spacing w:val="-9"/>
          <w:sz w:val="24"/>
          <w:lang w:val="ru-RU"/>
        </w:rPr>
        <w:t xml:space="preserve"> </w:t>
      </w:r>
      <w:r w:rsidRPr="00EF5616">
        <w:rPr>
          <w:sz w:val="24"/>
          <w:lang w:val="ru-RU"/>
        </w:rPr>
        <w:t>работы исходя из успешности обучения отдельных категорий</w:t>
      </w:r>
      <w:r w:rsidRPr="00EF5616">
        <w:rPr>
          <w:spacing w:val="-13"/>
          <w:sz w:val="24"/>
          <w:lang w:val="ru-RU"/>
        </w:rPr>
        <w:t xml:space="preserve"> </w:t>
      </w:r>
      <w:r w:rsidRPr="00EF5616">
        <w:rPr>
          <w:sz w:val="24"/>
          <w:lang w:val="ru-RU"/>
        </w:rPr>
        <w:t>обучающихся;</w:t>
      </w:r>
    </w:p>
    <w:p w:rsidR="00322F31" w:rsidRPr="00EF5616" w:rsidRDefault="00EF5616" w:rsidP="000F0589">
      <w:pPr>
        <w:pStyle w:val="a4"/>
        <w:numPr>
          <w:ilvl w:val="2"/>
          <w:numId w:val="68"/>
        </w:numPr>
        <w:tabs>
          <w:tab w:val="left" w:pos="1106"/>
        </w:tabs>
        <w:spacing w:before="1"/>
        <w:ind w:right="121" w:firstLine="708"/>
        <w:jc w:val="both"/>
        <w:rPr>
          <w:sz w:val="24"/>
          <w:lang w:val="ru-RU"/>
        </w:rPr>
      </w:pPr>
      <w:r w:rsidRPr="00EF5616">
        <w:rPr>
          <w:sz w:val="24"/>
          <w:lang w:val="ru-RU"/>
        </w:rPr>
        <w:t>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w:t>
      </w:r>
      <w:r w:rsidRPr="00EF5616">
        <w:rPr>
          <w:spacing w:val="-2"/>
          <w:sz w:val="24"/>
          <w:lang w:val="ru-RU"/>
        </w:rPr>
        <w:t xml:space="preserve"> </w:t>
      </w:r>
      <w:r w:rsidRPr="00EF5616">
        <w:rPr>
          <w:sz w:val="24"/>
          <w:lang w:val="ru-RU"/>
        </w:rPr>
        <w:t>образования);</w:t>
      </w:r>
    </w:p>
    <w:p w:rsidR="00322F31" w:rsidRPr="00EF5616" w:rsidRDefault="00EF5616" w:rsidP="000F0589">
      <w:pPr>
        <w:pStyle w:val="a4"/>
        <w:numPr>
          <w:ilvl w:val="2"/>
          <w:numId w:val="68"/>
        </w:numPr>
        <w:tabs>
          <w:tab w:val="left" w:pos="1106"/>
        </w:tabs>
        <w:spacing w:before="1"/>
        <w:ind w:right="123" w:firstLine="708"/>
        <w:jc w:val="both"/>
        <w:rPr>
          <w:sz w:val="24"/>
          <w:lang w:val="ru-RU"/>
        </w:rPr>
      </w:pPr>
      <w:r w:rsidRPr="00EF5616">
        <w:rPr>
          <w:sz w:val="24"/>
          <w:lang w:val="ru-RU"/>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w:t>
      </w:r>
      <w:r w:rsidRPr="00EF5616">
        <w:rPr>
          <w:spacing w:val="-4"/>
          <w:sz w:val="24"/>
          <w:lang w:val="ru-RU"/>
        </w:rPr>
        <w:t xml:space="preserve"> </w:t>
      </w:r>
      <w:r w:rsidRPr="00EF5616">
        <w:rPr>
          <w:sz w:val="24"/>
          <w:lang w:val="ru-RU"/>
        </w:rPr>
        <w:t>образования.</w:t>
      </w:r>
    </w:p>
    <w:p w:rsidR="00322F31" w:rsidRPr="00EF5616" w:rsidRDefault="00EF5616">
      <w:pPr>
        <w:pStyle w:val="a3"/>
        <w:ind w:right="121" w:firstLine="708"/>
        <w:jc w:val="both"/>
        <w:rPr>
          <w:lang w:val="ru-RU"/>
        </w:rPr>
      </w:pPr>
      <w:r w:rsidRPr="00EF5616">
        <w:rPr>
          <w:b/>
          <w:lang w:val="ru-RU"/>
        </w:rPr>
        <w:t xml:space="preserve">Четвертый критерий </w:t>
      </w:r>
      <w:r w:rsidRPr="00EF5616">
        <w:rPr>
          <w:lang w:val="ru-RU"/>
        </w:rPr>
        <w:t>–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322F31" w:rsidRPr="00EF5616" w:rsidRDefault="00EF5616" w:rsidP="000F0589">
      <w:pPr>
        <w:pStyle w:val="a4"/>
        <w:numPr>
          <w:ilvl w:val="2"/>
          <w:numId w:val="68"/>
        </w:numPr>
        <w:tabs>
          <w:tab w:val="left" w:pos="1106"/>
        </w:tabs>
        <w:spacing w:before="5" w:line="237" w:lineRule="auto"/>
        <w:ind w:right="117" w:firstLine="708"/>
        <w:jc w:val="both"/>
        <w:rPr>
          <w:sz w:val="24"/>
          <w:lang w:val="ru-RU"/>
        </w:rPr>
      </w:pPr>
      <w:r w:rsidRPr="00EF5616">
        <w:rPr>
          <w:sz w:val="24"/>
          <w:lang w:val="ru-RU"/>
        </w:rPr>
        <w:t>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w:t>
      </w:r>
      <w:r w:rsidRPr="00EF5616">
        <w:rPr>
          <w:spacing w:val="-12"/>
          <w:sz w:val="24"/>
          <w:lang w:val="ru-RU"/>
        </w:rPr>
        <w:t xml:space="preserve"> </w:t>
      </w:r>
      <w:r w:rsidRPr="00EF5616">
        <w:rPr>
          <w:sz w:val="24"/>
          <w:lang w:val="ru-RU"/>
        </w:rPr>
        <w:t>класса;</w:t>
      </w:r>
    </w:p>
    <w:p w:rsidR="00322F31" w:rsidRPr="00EF5616" w:rsidRDefault="00EF5616" w:rsidP="000F0589">
      <w:pPr>
        <w:pStyle w:val="a4"/>
        <w:numPr>
          <w:ilvl w:val="2"/>
          <w:numId w:val="68"/>
        </w:numPr>
        <w:tabs>
          <w:tab w:val="left" w:pos="1106"/>
        </w:tabs>
        <w:spacing w:before="1"/>
        <w:ind w:right="121" w:firstLine="708"/>
        <w:jc w:val="both"/>
        <w:rPr>
          <w:sz w:val="24"/>
          <w:lang w:val="ru-RU"/>
        </w:rPr>
      </w:pPr>
      <w:r w:rsidRPr="00EF5616">
        <w:rPr>
          <w:sz w:val="24"/>
          <w:lang w:val="ru-RU"/>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w:t>
      </w:r>
      <w:r w:rsidRPr="00EF5616">
        <w:rPr>
          <w:spacing w:val="-19"/>
          <w:sz w:val="24"/>
          <w:lang w:val="ru-RU"/>
        </w:rPr>
        <w:t xml:space="preserve"> </w:t>
      </w:r>
      <w:r w:rsidRPr="00EF5616">
        <w:rPr>
          <w:sz w:val="24"/>
          <w:lang w:val="ru-RU"/>
        </w:rPr>
        <w:t>класса;</w:t>
      </w:r>
    </w:p>
    <w:p w:rsidR="00322F31" w:rsidRPr="00EF5616" w:rsidRDefault="00EF5616" w:rsidP="000F0589">
      <w:pPr>
        <w:pStyle w:val="a4"/>
        <w:numPr>
          <w:ilvl w:val="2"/>
          <w:numId w:val="68"/>
        </w:numPr>
        <w:tabs>
          <w:tab w:val="left" w:pos="1106"/>
        </w:tabs>
        <w:spacing w:before="4" w:line="237" w:lineRule="auto"/>
        <w:ind w:right="123" w:firstLine="708"/>
        <w:jc w:val="both"/>
        <w:rPr>
          <w:sz w:val="24"/>
          <w:lang w:val="ru-RU"/>
        </w:rPr>
      </w:pPr>
      <w:r w:rsidRPr="00EF5616">
        <w:rPr>
          <w:sz w:val="24"/>
          <w:lang w:val="ru-RU"/>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Pr="00EF5616">
        <w:rPr>
          <w:spacing w:val="-13"/>
          <w:sz w:val="24"/>
          <w:lang w:val="ru-RU"/>
        </w:rPr>
        <w:t xml:space="preserve"> </w:t>
      </w:r>
      <w:r w:rsidRPr="00EF5616">
        <w:rPr>
          <w:sz w:val="24"/>
          <w:lang w:val="ru-RU"/>
        </w:rPr>
        <w:t>обучающихся;</w:t>
      </w:r>
    </w:p>
    <w:p w:rsidR="00322F31" w:rsidRPr="00EF5616" w:rsidRDefault="00EF5616" w:rsidP="000F0589">
      <w:pPr>
        <w:pStyle w:val="a4"/>
        <w:numPr>
          <w:ilvl w:val="2"/>
          <w:numId w:val="68"/>
        </w:numPr>
        <w:tabs>
          <w:tab w:val="left" w:pos="1106"/>
        </w:tabs>
        <w:spacing w:before="4" w:line="237" w:lineRule="auto"/>
        <w:ind w:right="123" w:firstLine="708"/>
        <w:jc w:val="both"/>
        <w:rPr>
          <w:sz w:val="24"/>
          <w:lang w:val="ru-RU"/>
        </w:rPr>
      </w:pPr>
      <w:r w:rsidRPr="00EF5616">
        <w:rPr>
          <w:sz w:val="24"/>
          <w:lang w:val="ru-RU"/>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w:t>
      </w:r>
    </w:p>
    <w:p w:rsidR="00322F31" w:rsidRPr="00EF5616" w:rsidRDefault="00EF5616" w:rsidP="000F0589">
      <w:pPr>
        <w:pStyle w:val="a4"/>
        <w:numPr>
          <w:ilvl w:val="2"/>
          <w:numId w:val="68"/>
        </w:numPr>
        <w:tabs>
          <w:tab w:val="left" w:pos="1106"/>
        </w:tabs>
        <w:spacing w:before="4" w:line="237" w:lineRule="auto"/>
        <w:ind w:right="123" w:firstLine="708"/>
        <w:jc w:val="both"/>
        <w:rPr>
          <w:sz w:val="24"/>
          <w:lang w:val="ru-RU"/>
        </w:rPr>
      </w:pPr>
      <w:r w:rsidRPr="00EF5616">
        <w:rPr>
          <w:sz w:val="24"/>
          <w:lang w:val="ru-RU"/>
        </w:rP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w:t>
      </w:r>
      <w:r w:rsidRPr="00EF5616">
        <w:rPr>
          <w:spacing w:val="-7"/>
          <w:sz w:val="24"/>
          <w:lang w:val="ru-RU"/>
        </w:rPr>
        <w:t xml:space="preserve"> </w:t>
      </w:r>
      <w:r w:rsidRPr="00EF5616">
        <w:rPr>
          <w:sz w:val="24"/>
          <w:lang w:val="ru-RU"/>
        </w:rPr>
        <w:t>др.</w:t>
      </w:r>
    </w:p>
    <w:p w:rsidR="00322F31" w:rsidRPr="00EF5616" w:rsidRDefault="00322F31">
      <w:pPr>
        <w:pStyle w:val="a3"/>
        <w:spacing w:before="4"/>
        <w:ind w:left="0"/>
        <w:rPr>
          <w:lang w:val="ru-RU"/>
        </w:rPr>
      </w:pPr>
    </w:p>
    <w:p w:rsidR="00322F31" w:rsidRPr="00EF5616" w:rsidRDefault="00EF5616" w:rsidP="000F0589">
      <w:pPr>
        <w:pStyle w:val="1"/>
        <w:numPr>
          <w:ilvl w:val="2"/>
          <w:numId w:val="69"/>
        </w:numPr>
        <w:tabs>
          <w:tab w:val="left" w:pos="1872"/>
        </w:tabs>
        <w:spacing w:before="0" w:line="240" w:lineRule="auto"/>
        <w:ind w:left="3047" w:right="455" w:hanging="1896"/>
        <w:jc w:val="left"/>
        <w:rPr>
          <w:lang w:val="ru-RU"/>
        </w:rPr>
      </w:pPr>
      <w:bookmarkStart w:id="164" w:name="2.3.11._Методика_и_инструментарий_монито"/>
      <w:bookmarkEnd w:id="164"/>
      <w:r w:rsidRPr="00EF5616">
        <w:rPr>
          <w:lang w:val="ru-RU"/>
        </w:rPr>
        <w:t>Методика и инструментарий мониторинга духовно-нравственного развития, воспитания и социализации</w:t>
      </w:r>
      <w:r w:rsidRPr="00EF5616">
        <w:rPr>
          <w:spacing w:val="-18"/>
          <w:lang w:val="ru-RU"/>
        </w:rPr>
        <w:t xml:space="preserve"> </w:t>
      </w:r>
      <w:r w:rsidRPr="00EF5616">
        <w:rPr>
          <w:lang w:val="ru-RU"/>
        </w:rPr>
        <w:t>обучающихся</w:t>
      </w:r>
    </w:p>
    <w:p w:rsidR="00322F31" w:rsidRPr="00EF5616" w:rsidRDefault="00EF5616">
      <w:pPr>
        <w:pStyle w:val="a3"/>
        <w:ind w:right="123" w:firstLine="708"/>
        <w:jc w:val="both"/>
        <w:rPr>
          <w:lang w:val="ru-RU"/>
        </w:rPr>
      </w:pPr>
      <w:r w:rsidRPr="00EF5616">
        <w:rPr>
          <w:lang w:val="ru-RU"/>
        </w:rPr>
        <w:t>Методика мониторинга духовно-нравственного развития, воспитания и социализации обучающихся включает совокупность следующих методических правил:</w:t>
      </w:r>
    </w:p>
    <w:p w:rsidR="00322F31" w:rsidRPr="00EF5616" w:rsidRDefault="00EF5616" w:rsidP="000F0589">
      <w:pPr>
        <w:pStyle w:val="a4"/>
        <w:numPr>
          <w:ilvl w:val="2"/>
          <w:numId w:val="68"/>
        </w:numPr>
        <w:tabs>
          <w:tab w:val="left" w:pos="1106"/>
        </w:tabs>
        <w:spacing w:before="7"/>
        <w:ind w:right="123" w:firstLine="708"/>
        <w:jc w:val="both"/>
        <w:rPr>
          <w:sz w:val="24"/>
          <w:lang w:val="ru-RU"/>
        </w:rPr>
      </w:pPr>
      <w:r w:rsidRPr="00EF5616">
        <w:rPr>
          <w:sz w:val="24"/>
          <w:lang w:val="ru-RU"/>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 с другой на изучении индивидуальной успешности выпускников</w:t>
      </w:r>
      <w:r w:rsidRPr="00EF5616">
        <w:rPr>
          <w:spacing w:val="-15"/>
          <w:sz w:val="24"/>
          <w:lang w:val="ru-RU"/>
        </w:rPr>
        <w:t xml:space="preserve"> </w:t>
      </w:r>
      <w:r w:rsidRPr="00EF5616">
        <w:rPr>
          <w:sz w:val="24"/>
          <w:lang w:val="ru-RU"/>
        </w:rPr>
        <w:t>школы;</w:t>
      </w:r>
    </w:p>
    <w:p w:rsidR="00322F31" w:rsidRPr="00EF5616" w:rsidRDefault="00EF5616" w:rsidP="000F0589">
      <w:pPr>
        <w:pStyle w:val="a4"/>
        <w:numPr>
          <w:ilvl w:val="2"/>
          <w:numId w:val="68"/>
        </w:numPr>
        <w:tabs>
          <w:tab w:val="left" w:pos="1106"/>
        </w:tabs>
        <w:spacing w:before="1"/>
        <w:ind w:right="123" w:firstLine="708"/>
        <w:jc w:val="both"/>
        <w:rPr>
          <w:sz w:val="24"/>
          <w:lang w:val="ru-RU"/>
        </w:rPr>
      </w:pPr>
      <w:r w:rsidRPr="00EF5616">
        <w:rPr>
          <w:sz w:val="24"/>
          <w:lang w:val="ru-RU"/>
        </w:rPr>
        <w:t>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w:t>
      </w:r>
      <w:r w:rsidRPr="00EF5616">
        <w:rPr>
          <w:spacing w:val="-12"/>
          <w:sz w:val="24"/>
          <w:lang w:val="ru-RU"/>
        </w:rPr>
        <w:t xml:space="preserve"> </w:t>
      </w:r>
      <w:r w:rsidRPr="00EF5616">
        <w:rPr>
          <w:sz w:val="24"/>
          <w:lang w:val="ru-RU"/>
        </w:rPr>
        <w:t>обстоятельствами;</w:t>
      </w:r>
    </w:p>
    <w:p w:rsidR="00322F31" w:rsidRPr="00EF5616" w:rsidRDefault="00EF5616" w:rsidP="000F0589">
      <w:pPr>
        <w:pStyle w:val="a4"/>
        <w:numPr>
          <w:ilvl w:val="2"/>
          <w:numId w:val="68"/>
        </w:numPr>
        <w:tabs>
          <w:tab w:val="left" w:pos="1106"/>
        </w:tabs>
        <w:spacing w:before="4" w:line="237" w:lineRule="auto"/>
        <w:ind w:right="119" w:firstLine="708"/>
        <w:jc w:val="both"/>
        <w:rPr>
          <w:sz w:val="24"/>
          <w:lang w:val="ru-RU"/>
        </w:rPr>
      </w:pPr>
      <w:r w:rsidRPr="00EF5616">
        <w:rPr>
          <w:sz w:val="24"/>
          <w:lang w:val="ru-RU"/>
        </w:rPr>
        <w:t>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w:t>
      </w:r>
      <w:r w:rsidRPr="00EF5616">
        <w:rPr>
          <w:spacing w:val="-18"/>
          <w:sz w:val="24"/>
          <w:lang w:val="ru-RU"/>
        </w:rPr>
        <w:t xml:space="preserve"> </w:t>
      </w:r>
      <w:r w:rsidRPr="00EF5616">
        <w:rPr>
          <w:sz w:val="24"/>
          <w:lang w:val="ru-RU"/>
        </w:rPr>
        <w:t>обучающихся;</w:t>
      </w:r>
    </w:p>
    <w:p w:rsidR="00322F31" w:rsidRPr="00EF5616" w:rsidRDefault="00EF5616" w:rsidP="000F0589">
      <w:pPr>
        <w:pStyle w:val="a4"/>
        <w:numPr>
          <w:ilvl w:val="2"/>
          <w:numId w:val="68"/>
        </w:numPr>
        <w:tabs>
          <w:tab w:val="left" w:pos="1106"/>
        </w:tabs>
        <w:spacing w:before="4" w:line="237" w:lineRule="auto"/>
        <w:ind w:right="123" w:firstLine="708"/>
        <w:jc w:val="both"/>
        <w:rPr>
          <w:sz w:val="24"/>
          <w:lang w:val="ru-RU"/>
        </w:rPr>
      </w:pPr>
      <w:r w:rsidRPr="00EF5616">
        <w:rPr>
          <w:sz w:val="24"/>
          <w:lang w:val="ru-RU"/>
        </w:rPr>
        <w:t>мониторингу предлагается придать общественно-административный 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w:t>
      </w:r>
      <w:r w:rsidRPr="00EF5616">
        <w:rPr>
          <w:spacing w:val="-9"/>
          <w:sz w:val="24"/>
          <w:lang w:val="ru-RU"/>
        </w:rPr>
        <w:t xml:space="preserve"> </w:t>
      </w:r>
      <w:r w:rsidRPr="00EF5616">
        <w:rPr>
          <w:sz w:val="24"/>
          <w:lang w:val="ru-RU"/>
        </w:rPr>
        <w:t>п.);</w:t>
      </w:r>
    </w:p>
    <w:p w:rsidR="00322F31" w:rsidRPr="00EF5616" w:rsidRDefault="00322F31">
      <w:pPr>
        <w:spacing w:line="237" w:lineRule="auto"/>
        <w:jc w:val="both"/>
        <w:rPr>
          <w:sz w:val="24"/>
          <w:lang w:val="ru-RU"/>
        </w:rPr>
        <w:sectPr w:rsidR="00322F31" w:rsidRPr="00EF5616">
          <w:headerReference w:type="default" r:id="rId242"/>
          <w:pgSz w:w="11910" w:h="16840"/>
          <w:pgMar w:top="0" w:right="44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2"/>
          <w:numId w:val="68"/>
        </w:numPr>
        <w:tabs>
          <w:tab w:val="left" w:pos="1106"/>
        </w:tabs>
        <w:spacing w:before="103" w:line="237" w:lineRule="auto"/>
        <w:ind w:right="103" w:firstLine="708"/>
        <w:jc w:val="both"/>
        <w:rPr>
          <w:sz w:val="24"/>
          <w:lang w:val="ru-RU"/>
        </w:rPr>
      </w:pPr>
      <w:r w:rsidRPr="00EF5616">
        <w:rPr>
          <w:sz w:val="24"/>
          <w:lang w:val="ru-RU"/>
        </w:rPr>
        <w:t>мониторинг должен предлагать чрезвычайно простые, прозрачные, формализованные процедуры</w:t>
      </w:r>
      <w:r w:rsidRPr="00EF5616">
        <w:rPr>
          <w:spacing w:val="-3"/>
          <w:sz w:val="24"/>
          <w:lang w:val="ru-RU"/>
        </w:rPr>
        <w:t xml:space="preserve"> </w:t>
      </w:r>
      <w:r w:rsidRPr="00EF5616">
        <w:rPr>
          <w:sz w:val="24"/>
          <w:lang w:val="ru-RU"/>
        </w:rPr>
        <w:t>диагностики;</w:t>
      </w:r>
    </w:p>
    <w:p w:rsidR="00322F31" w:rsidRPr="00EF5616" w:rsidRDefault="00EF5616" w:rsidP="000F0589">
      <w:pPr>
        <w:pStyle w:val="a4"/>
        <w:numPr>
          <w:ilvl w:val="2"/>
          <w:numId w:val="68"/>
        </w:numPr>
        <w:tabs>
          <w:tab w:val="left" w:pos="1106"/>
        </w:tabs>
        <w:spacing w:before="1"/>
        <w:ind w:right="102" w:firstLine="708"/>
        <w:jc w:val="both"/>
        <w:rPr>
          <w:sz w:val="24"/>
          <w:lang w:val="ru-RU"/>
        </w:rPr>
      </w:pPr>
      <w:r w:rsidRPr="00EF5616">
        <w:rPr>
          <w:sz w:val="24"/>
          <w:lang w:val="ru-RU"/>
        </w:rPr>
        <w:t>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w:t>
      </w:r>
      <w:r w:rsidRPr="00EF5616">
        <w:rPr>
          <w:spacing w:val="-12"/>
          <w:sz w:val="24"/>
          <w:lang w:val="ru-RU"/>
        </w:rPr>
        <w:t xml:space="preserve"> </w:t>
      </w:r>
      <w:r w:rsidRPr="00EF5616">
        <w:rPr>
          <w:sz w:val="24"/>
          <w:lang w:val="ru-RU"/>
        </w:rPr>
        <w:t>ФГОС;</w:t>
      </w:r>
    </w:p>
    <w:p w:rsidR="00322F31" w:rsidRPr="00EF5616" w:rsidRDefault="00EF5616" w:rsidP="000F0589">
      <w:pPr>
        <w:pStyle w:val="a4"/>
        <w:numPr>
          <w:ilvl w:val="2"/>
          <w:numId w:val="68"/>
        </w:numPr>
        <w:tabs>
          <w:tab w:val="left" w:pos="1106"/>
        </w:tabs>
        <w:spacing w:before="4" w:line="237" w:lineRule="auto"/>
        <w:ind w:right="103" w:firstLine="708"/>
        <w:jc w:val="both"/>
        <w:rPr>
          <w:sz w:val="24"/>
          <w:lang w:val="ru-RU"/>
        </w:rPr>
      </w:pPr>
      <w:r w:rsidRPr="00EF5616">
        <w:rPr>
          <w:sz w:val="24"/>
          <w:lang w:val="ru-RU"/>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w:t>
      </w:r>
      <w:r w:rsidRPr="00EF5616">
        <w:rPr>
          <w:spacing w:val="-16"/>
          <w:sz w:val="24"/>
          <w:lang w:val="ru-RU"/>
        </w:rPr>
        <w:t xml:space="preserve"> </w:t>
      </w:r>
      <w:r w:rsidRPr="00EF5616">
        <w:rPr>
          <w:sz w:val="24"/>
          <w:lang w:val="ru-RU"/>
        </w:rPr>
        <w:t>деятельностью;</w:t>
      </w:r>
    </w:p>
    <w:p w:rsidR="00322F31" w:rsidRPr="00EF5616" w:rsidRDefault="00EF5616" w:rsidP="000F0589">
      <w:pPr>
        <w:pStyle w:val="a4"/>
        <w:numPr>
          <w:ilvl w:val="2"/>
          <w:numId w:val="68"/>
        </w:numPr>
        <w:tabs>
          <w:tab w:val="left" w:pos="1106"/>
        </w:tabs>
        <w:spacing w:before="1"/>
        <w:ind w:right="103" w:firstLine="708"/>
        <w:jc w:val="both"/>
        <w:rPr>
          <w:sz w:val="24"/>
          <w:lang w:val="ru-RU"/>
        </w:rPr>
      </w:pPr>
      <w:r w:rsidRPr="00EF5616">
        <w:rPr>
          <w:sz w:val="24"/>
          <w:lang w:val="ru-RU"/>
        </w:rPr>
        <w:t>в ходе мониторинга важно исходить из фактической несравнимости результатов духовно- нравственного развития, воспитания и социализации в различных школах, ученических сообществах и</w:t>
      </w:r>
      <w:r w:rsidRPr="00EF5616">
        <w:rPr>
          <w:spacing w:val="-6"/>
          <w:sz w:val="24"/>
          <w:lang w:val="ru-RU"/>
        </w:rPr>
        <w:t xml:space="preserve"> </w:t>
      </w:r>
      <w:r w:rsidRPr="00EF5616">
        <w:rPr>
          <w:sz w:val="24"/>
          <w:lang w:val="ru-RU"/>
        </w:rPr>
        <w:t>по</w:t>
      </w:r>
      <w:r w:rsidRPr="00EF5616">
        <w:rPr>
          <w:spacing w:val="-7"/>
          <w:sz w:val="24"/>
          <w:lang w:val="ru-RU"/>
        </w:rPr>
        <w:t xml:space="preserve"> </w:t>
      </w:r>
      <w:r w:rsidRPr="00EF5616">
        <w:rPr>
          <w:sz w:val="24"/>
          <w:lang w:val="ru-RU"/>
        </w:rPr>
        <w:t>отношению</w:t>
      </w:r>
      <w:r w:rsidRPr="00EF5616">
        <w:rPr>
          <w:spacing w:val="-7"/>
          <w:sz w:val="24"/>
          <w:lang w:val="ru-RU"/>
        </w:rPr>
        <w:t xml:space="preserve"> </w:t>
      </w:r>
      <w:r w:rsidRPr="00EF5616">
        <w:rPr>
          <w:sz w:val="24"/>
          <w:lang w:val="ru-RU"/>
        </w:rPr>
        <w:t>к</w:t>
      </w:r>
      <w:r w:rsidRPr="00EF5616">
        <w:rPr>
          <w:spacing w:val="-6"/>
          <w:sz w:val="24"/>
          <w:lang w:val="ru-RU"/>
        </w:rPr>
        <w:t xml:space="preserve"> </w:t>
      </w:r>
      <w:r w:rsidRPr="00EF5616">
        <w:rPr>
          <w:sz w:val="24"/>
          <w:lang w:val="ru-RU"/>
        </w:rPr>
        <w:t>разным</w:t>
      </w:r>
      <w:r w:rsidRPr="00EF5616">
        <w:rPr>
          <w:spacing w:val="-7"/>
          <w:sz w:val="24"/>
          <w:lang w:val="ru-RU"/>
        </w:rPr>
        <w:t xml:space="preserve"> </w:t>
      </w:r>
      <w:r w:rsidRPr="00EF5616">
        <w:rPr>
          <w:sz w:val="24"/>
          <w:lang w:val="ru-RU"/>
        </w:rPr>
        <w:t>обучающимся</w:t>
      </w:r>
      <w:r w:rsidRPr="00EF5616">
        <w:rPr>
          <w:spacing w:val="-7"/>
          <w:sz w:val="24"/>
          <w:lang w:val="ru-RU"/>
        </w:rPr>
        <w:t xml:space="preserve"> </w:t>
      </w:r>
      <w:r w:rsidRPr="00EF5616">
        <w:rPr>
          <w:sz w:val="24"/>
          <w:lang w:val="ru-RU"/>
        </w:rPr>
        <w:t>(школа,</w:t>
      </w:r>
      <w:r w:rsidRPr="00EF5616">
        <w:rPr>
          <w:spacing w:val="-7"/>
          <w:sz w:val="24"/>
          <w:lang w:val="ru-RU"/>
        </w:rPr>
        <w:t xml:space="preserve"> </w:t>
      </w:r>
      <w:r w:rsidRPr="00EF5616">
        <w:rPr>
          <w:sz w:val="24"/>
          <w:lang w:val="ru-RU"/>
        </w:rPr>
        <w:t>коллектив,</w:t>
      </w:r>
      <w:r w:rsidRPr="00EF5616">
        <w:rPr>
          <w:spacing w:val="-7"/>
          <w:sz w:val="24"/>
          <w:lang w:val="ru-RU"/>
        </w:rPr>
        <w:t xml:space="preserve"> </w:t>
      </w:r>
      <w:r w:rsidRPr="00EF5616">
        <w:rPr>
          <w:sz w:val="24"/>
          <w:lang w:val="ru-RU"/>
        </w:rPr>
        <w:t>обучающийся</w:t>
      </w:r>
      <w:r w:rsidRPr="00EF5616">
        <w:rPr>
          <w:spacing w:val="-7"/>
          <w:sz w:val="24"/>
          <w:lang w:val="ru-RU"/>
        </w:rPr>
        <w:t xml:space="preserve"> </w:t>
      </w:r>
      <w:r w:rsidRPr="00EF5616">
        <w:rPr>
          <w:sz w:val="24"/>
          <w:lang w:val="ru-RU"/>
        </w:rPr>
        <w:t>могут</w:t>
      </w:r>
      <w:r w:rsidRPr="00EF5616">
        <w:rPr>
          <w:spacing w:val="-4"/>
          <w:sz w:val="24"/>
          <w:lang w:val="ru-RU"/>
        </w:rPr>
        <w:t xml:space="preserve"> </w:t>
      </w:r>
      <w:r w:rsidRPr="00EF5616">
        <w:rPr>
          <w:sz w:val="24"/>
          <w:lang w:val="ru-RU"/>
        </w:rPr>
        <w:t>сравниваться</w:t>
      </w:r>
      <w:r w:rsidRPr="00EF5616">
        <w:rPr>
          <w:spacing w:val="-7"/>
          <w:sz w:val="24"/>
          <w:lang w:val="ru-RU"/>
        </w:rPr>
        <w:t xml:space="preserve"> </w:t>
      </w:r>
      <w:r w:rsidRPr="00EF5616">
        <w:rPr>
          <w:sz w:val="24"/>
          <w:lang w:val="ru-RU"/>
        </w:rPr>
        <w:t>только сами с</w:t>
      </w:r>
      <w:r w:rsidRPr="00EF5616">
        <w:rPr>
          <w:spacing w:val="-4"/>
          <w:sz w:val="24"/>
          <w:lang w:val="ru-RU"/>
        </w:rPr>
        <w:t xml:space="preserve"> </w:t>
      </w:r>
      <w:r w:rsidRPr="00EF5616">
        <w:rPr>
          <w:sz w:val="24"/>
          <w:lang w:val="ru-RU"/>
        </w:rPr>
        <w:t>собой);</w:t>
      </w:r>
    </w:p>
    <w:p w:rsidR="00322F31" w:rsidRPr="00EF5616" w:rsidRDefault="00EF5616" w:rsidP="000F0589">
      <w:pPr>
        <w:pStyle w:val="a4"/>
        <w:numPr>
          <w:ilvl w:val="2"/>
          <w:numId w:val="68"/>
        </w:numPr>
        <w:tabs>
          <w:tab w:val="left" w:pos="1106"/>
        </w:tabs>
        <w:spacing w:before="4" w:line="237" w:lineRule="auto"/>
        <w:ind w:right="101" w:firstLine="708"/>
        <w:jc w:val="both"/>
        <w:rPr>
          <w:sz w:val="24"/>
          <w:lang w:val="ru-RU"/>
        </w:rPr>
      </w:pPr>
      <w:r w:rsidRPr="00EF5616">
        <w:rPr>
          <w:sz w:val="24"/>
          <w:lang w:val="ru-RU"/>
        </w:rPr>
        <w:t>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w:t>
      </w:r>
      <w:r w:rsidRPr="00EF5616">
        <w:rPr>
          <w:spacing w:val="-5"/>
          <w:sz w:val="24"/>
          <w:lang w:val="ru-RU"/>
        </w:rPr>
        <w:t xml:space="preserve"> </w:t>
      </w:r>
      <w:r w:rsidRPr="00EF5616">
        <w:rPr>
          <w:sz w:val="24"/>
          <w:lang w:val="ru-RU"/>
        </w:rPr>
        <w:t>организаций).</w:t>
      </w:r>
    </w:p>
    <w:p w:rsidR="00322F31" w:rsidRPr="00EF5616" w:rsidRDefault="00EF5616">
      <w:pPr>
        <w:pStyle w:val="a3"/>
        <w:ind w:left="111" w:right="104" w:firstLine="708"/>
        <w:jc w:val="both"/>
        <w:rPr>
          <w:lang w:val="ru-RU"/>
        </w:rPr>
      </w:pPr>
      <w:r w:rsidRPr="00EF5616">
        <w:rPr>
          <w:lang w:val="ru-RU"/>
        </w:rPr>
        <w:t>Инструментарий мониторинга духовно-нравственного развития, воспитания и социализации обучающихся включает следующие элементы:</w:t>
      </w:r>
    </w:p>
    <w:p w:rsidR="00322F31" w:rsidRPr="00EF5616" w:rsidRDefault="00EF5616" w:rsidP="000F0589">
      <w:pPr>
        <w:pStyle w:val="a4"/>
        <w:numPr>
          <w:ilvl w:val="2"/>
          <w:numId w:val="68"/>
        </w:numPr>
        <w:tabs>
          <w:tab w:val="left" w:pos="1106"/>
        </w:tabs>
        <w:spacing w:before="2"/>
        <w:ind w:right="102" w:firstLine="708"/>
        <w:jc w:val="both"/>
        <w:rPr>
          <w:sz w:val="24"/>
          <w:lang w:val="ru-RU"/>
        </w:rPr>
      </w:pPr>
      <w:r w:rsidRPr="00EF5616">
        <w:rPr>
          <w:sz w:val="24"/>
          <w:lang w:val="ru-RU"/>
        </w:rPr>
        <w:t>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w:t>
      </w:r>
      <w:r w:rsidRPr="00EF5616">
        <w:rPr>
          <w:spacing w:val="-14"/>
          <w:sz w:val="24"/>
          <w:lang w:val="ru-RU"/>
        </w:rPr>
        <w:t xml:space="preserve"> </w:t>
      </w:r>
      <w:r w:rsidRPr="00EF5616">
        <w:rPr>
          <w:sz w:val="24"/>
          <w:lang w:val="ru-RU"/>
        </w:rPr>
        <w:t>ресурсы);</w:t>
      </w:r>
    </w:p>
    <w:p w:rsidR="00322F31" w:rsidRPr="00EF5616" w:rsidRDefault="00EF5616" w:rsidP="000F0589">
      <w:pPr>
        <w:pStyle w:val="a4"/>
        <w:numPr>
          <w:ilvl w:val="2"/>
          <w:numId w:val="68"/>
        </w:numPr>
        <w:tabs>
          <w:tab w:val="left" w:pos="1106"/>
        </w:tabs>
        <w:spacing w:before="4" w:line="237" w:lineRule="auto"/>
        <w:ind w:right="103" w:firstLine="708"/>
        <w:jc w:val="both"/>
        <w:rPr>
          <w:sz w:val="24"/>
          <w:lang w:val="ru-RU"/>
        </w:rPr>
      </w:pPr>
      <w:r w:rsidRPr="00EF5616">
        <w:rPr>
          <w:sz w:val="24"/>
          <w:lang w:val="ru-RU"/>
        </w:rPr>
        <w:t>периодический контроль за исполнением планов деятельности, обеспечивающей духовно- нравственное развитие, воспитание и социализацию</w:t>
      </w:r>
      <w:r w:rsidRPr="00EF5616">
        <w:rPr>
          <w:spacing w:val="-13"/>
          <w:sz w:val="24"/>
          <w:lang w:val="ru-RU"/>
        </w:rPr>
        <w:t xml:space="preserve"> </w:t>
      </w:r>
      <w:r w:rsidRPr="00EF5616">
        <w:rPr>
          <w:sz w:val="24"/>
          <w:lang w:val="ru-RU"/>
        </w:rPr>
        <w:t>обучающихся;</w:t>
      </w:r>
    </w:p>
    <w:p w:rsidR="00322F31" w:rsidRPr="00EF5616" w:rsidRDefault="00EF5616" w:rsidP="000F0589">
      <w:pPr>
        <w:pStyle w:val="a4"/>
        <w:numPr>
          <w:ilvl w:val="2"/>
          <w:numId w:val="68"/>
        </w:numPr>
        <w:tabs>
          <w:tab w:val="left" w:pos="1106"/>
        </w:tabs>
        <w:spacing w:before="1"/>
        <w:ind w:right="103" w:firstLine="708"/>
        <w:jc w:val="both"/>
        <w:rPr>
          <w:sz w:val="24"/>
          <w:lang w:val="ru-RU"/>
        </w:rPr>
      </w:pPr>
      <w:r w:rsidRPr="00EF5616">
        <w:rPr>
          <w:sz w:val="24"/>
          <w:lang w:val="ru-RU"/>
        </w:rPr>
        <w:t>профессиональная и общественная экспертиза отчетов об обеспечениидуховно- 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sidRPr="00EF5616">
        <w:rPr>
          <w:spacing w:val="-10"/>
          <w:sz w:val="24"/>
          <w:lang w:val="ru-RU"/>
        </w:rPr>
        <w:t xml:space="preserve"> </w:t>
      </w:r>
      <w:r w:rsidRPr="00EF5616">
        <w:rPr>
          <w:sz w:val="24"/>
          <w:lang w:val="ru-RU"/>
        </w:rPr>
        <w:t>обучающихся.</w:t>
      </w:r>
    </w:p>
    <w:p w:rsidR="00322F31" w:rsidRPr="00EF5616" w:rsidRDefault="00322F31">
      <w:pPr>
        <w:pStyle w:val="a3"/>
        <w:spacing w:before="4"/>
        <w:ind w:left="0"/>
        <w:rPr>
          <w:lang w:val="ru-RU"/>
        </w:rPr>
      </w:pPr>
    </w:p>
    <w:p w:rsidR="00322F31" w:rsidRPr="00EF5616" w:rsidRDefault="00EF5616" w:rsidP="000F0589">
      <w:pPr>
        <w:pStyle w:val="1"/>
        <w:numPr>
          <w:ilvl w:val="2"/>
          <w:numId w:val="69"/>
        </w:numPr>
        <w:tabs>
          <w:tab w:val="left" w:pos="2001"/>
        </w:tabs>
        <w:spacing w:before="0" w:line="240" w:lineRule="auto"/>
        <w:ind w:left="2939" w:right="568" w:hanging="1659"/>
        <w:jc w:val="left"/>
        <w:rPr>
          <w:lang w:val="ru-RU"/>
        </w:rPr>
      </w:pPr>
      <w:bookmarkStart w:id="165" w:name="2.3.12._Планируемые_результаты_духовно-н"/>
      <w:bookmarkEnd w:id="165"/>
      <w:r w:rsidRPr="00EF5616">
        <w:rPr>
          <w:lang w:val="ru-RU"/>
        </w:rPr>
        <w:t>Планируемые результаты духовно-нравственного развития, воспитания и социализации обучающихся,</w:t>
      </w:r>
      <w:r w:rsidRPr="00EF5616">
        <w:rPr>
          <w:spacing w:val="-14"/>
          <w:lang w:val="ru-RU"/>
        </w:rPr>
        <w:t xml:space="preserve"> </w:t>
      </w:r>
      <w:r w:rsidRPr="00EF5616">
        <w:rPr>
          <w:lang w:val="ru-RU"/>
        </w:rPr>
        <w:t>формирования</w:t>
      </w:r>
    </w:p>
    <w:p w:rsidR="00322F31" w:rsidRPr="00EF5616" w:rsidRDefault="00EF5616">
      <w:pPr>
        <w:ind w:left="4588" w:right="1282" w:hanging="2580"/>
        <w:rPr>
          <w:b/>
          <w:sz w:val="24"/>
          <w:lang w:val="ru-RU"/>
        </w:rPr>
      </w:pPr>
      <w:bookmarkStart w:id="166" w:name="экологической_культуры,_культуры_здорово"/>
      <w:bookmarkEnd w:id="166"/>
      <w:r w:rsidRPr="00EF5616">
        <w:rPr>
          <w:b/>
          <w:sz w:val="24"/>
          <w:lang w:val="ru-RU"/>
        </w:rPr>
        <w:t xml:space="preserve">экологической культуры, культуры здорового и безопасного образа </w:t>
      </w:r>
      <w:bookmarkStart w:id="167" w:name="жизни_обучающихся"/>
      <w:bookmarkEnd w:id="167"/>
      <w:r w:rsidRPr="00EF5616">
        <w:rPr>
          <w:b/>
          <w:sz w:val="24"/>
          <w:lang w:val="ru-RU"/>
        </w:rPr>
        <w:t>жизни обучающихся</w:t>
      </w:r>
    </w:p>
    <w:p w:rsidR="00322F31" w:rsidRPr="00EF5616" w:rsidRDefault="00EF5616" w:rsidP="000F0589">
      <w:pPr>
        <w:pStyle w:val="a4"/>
        <w:numPr>
          <w:ilvl w:val="0"/>
          <w:numId w:val="31"/>
        </w:numPr>
        <w:tabs>
          <w:tab w:val="left" w:pos="1048"/>
        </w:tabs>
        <w:ind w:right="102" w:firstLine="708"/>
        <w:jc w:val="both"/>
        <w:rPr>
          <w:sz w:val="24"/>
          <w:lang w:val="ru-RU"/>
        </w:rPr>
      </w:pPr>
      <w:r w:rsidRPr="00EF5616">
        <w:rPr>
          <w:sz w:val="24"/>
          <w:lang w:val="ru-RU"/>
        </w:rPr>
        <w:t>Интериоризация</w:t>
      </w:r>
      <w:r w:rsidRPr="00EF5616">
        <w:rPr>
          <w:spacing w:val="-16"/>
          <w:sz w:val="24"/>
          <w:lang w:val="ru-RU"/>
        </w:rPr>
        <w:t xml:space="preserve"> </w:t>
      </w:r>
      <w:r w:rsidRPr="00EF5616">
        <w:rPr>
          <w:sz w:val="24"/>
          <w:lang w:val="ru-RU"/>
        </w:rPr>
        <w:t>гуманистических,</w:t>
      </w:r>
      <w:r w:rsidRPr="00EF5616">
        <w:rPr>
          <w:spacing w:val="-19"/>
          <w:sz w:val="24"/>
          <w:lang w:val="ru-RU"/>
        </w:rPr>
        <w:t xml:space="preserve"> </w:t>
      </w:r>
      <w:r w:rsidRPr="00EF5616">
        <w:rPr>
          <w:sz w:val="24"/>
          <w:lang w:val="ru-RU"/>
        </w:rPr>
        <w:t>демократических</w:t>
      </w:r>
      <w:r w:rsidRPr="00EF5616">
        <w:rPr>
          <w:spacing w:val="-17"/>
          <w:sz w:val="24"/>
          <w:lang w:val="ru-RU"/>
        </w:rPr>
        <w:t xml:space="preserve"> </w:t>
      </w:r>
      <w:r w:rsidRPr="00EF5616">
        <w:rPr>
          <w:sz w:val="24"/>
          <w:lang w:val="ru-RU"/>
        </w:rPr>
        <w:t>и</w:t>
      </w:r>
      <w:r w:rsidRPr="00EF5616">
        <w:rPr>
          <w:spacing w:val="-18"/>
          <w:sz w:val="24"/>
          <w:lang w:val="ru-RU"/>
        </w:rPr>
        <w:t xml:space="preserve"> </w:t>
      </w:r>
      <w:r w:rsidRPr="00EF5616">
        <w:rPr>
          <w:sz w:val="24"/>
          <w:lang w:val="ru-RU"/>
        </w:rPr>
        <w:t>традиционных</w:t>
      </w:r>
      <w:r w:rsidRPr="00EF5616">
        <w:rPr>
          <w:spacing w:val="-16"/>
          <w:sz w:val="24"/>
          <w:lang w:val="ru-RU"/>
        </w:rPr>
        <w:t xml:space="preserve"> </w:t>
      </w:r>
      <w:r w:rsidRPr="00EF5616">
        <w:rPr>
          <w:sz w:val="24"/>
          <w:lang w:val="ru-RU"/>
        </w:rPr>
        <w:t>ценностей,</w:t>
      </w:r>
      <w:r w:rsidRPr="00EF5616">
        <w:rPr>
          <w:spacing w:val="-19"/>
          <w:sz w:val="24"/>
          <w:lang w:val="ru-RU"/>
        </w:rPr>
        <w:t xml:space="preserve"> </w:t>
      </w:r>
      <w:r w:rsidRPr="00EF5616">
        <w:rPr>
          <w:sz w:val="24"/>
          <w:lang w:val="ru-RU"/>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w:t>
      </w:r>
      <w:r w:rsidRPr="00EF5616">
        <w:rPr>
          <w:spacing w:val="-17"/>
          <w:sz w:val="24"/>
          <w:lang w:val="ru-RU"/>
        </w:rPr>
        <w:t xml:space="preserve"> </w:t>
      </w:r>
      <w:r w:rsidRPr="00EF5616">
        <w:rPr>
          <w:sz w:val="24"/>
          <w:lang w:val="ru-RU"/>
        </w:rPr>
        <w:t>переговоров).</w:t>
      </w:r>
    </w:p>
    <w:p w:rsidR="00322F31" w:rsidRPr="00EF5616" w:rsidRDefault="00EF5616" w:rsidP="000F0589">
      <w:pPr>
        <w:pStyle w:val="a4"/>
        <w:numPr>
          <w:ilvl w:val="0"/>
          <w:numId w:val="31"/>
        </w:numPr>
        <w:tabs>
          <w:tab w:val="left" w:pos="1048"/>
        </w:tabs>
        <w:spacing w:before="4"/>
        <w:ind w:right="101" w:firstLine="708"/>
        <w:jc w:val="both"/>
        <w:rPr>
          <w:sz w:val="24"/>
          <w:lang w:val="ru-RU"/>
        </w:rPr>
      </w:pPr>
      <w:r w:rsidRPr="00EF5616">
        <w:rPr>
          <w:sz w:val="24"/>
          <w:lang w:val="ru-RU"/>
        </w:rPr>
        <w:t>Способность</w:t>
      </w:r>
      <w:r w:rsidRPr="00EF5616">
        <w:rPr>
          <w:spacing w:val="-15"/>
          <w:sz w:val="24"/>
          <w:lang w:val="ru-RU"/>
        </w:rPr>
        <w:t xml:space="preserve"> </w:t>
      </w:r>
      <w:r w:rsidRPr="00EF5616">
        <w:rPr>
          <w:sz w:val="24"/>
          <w:lang w:val="ru-RU"/>
        </w:rPr>
        <w:t>к</w:t>
      </w:r>
      <w:r w:rsidRPr="00EF5616">
        <w:rPr>
          <w:spacing w:val="-17"/>
          <w:sz w:val="24"/>
          <w:lang w:val="ru-RU"/>
        </w:rPr>
        <w:t xml:space="preserve"> </w:t>
      </w:r>
      <w:r w:rsidRPr="00EF5616">
        <w:rPr>
          <w:sz w:val="24"/>
          <w:lang w:val="ru-RU"/>
        </w:rPr>
        <w:t>осознанию</w:t>
      </w:r>
      <w:r w:rsidRPr="00EF5616">
        <w:rPr>
          <w:spacing w:val="-17"/>
          <w:sz w:val="24"/>
          <w:lang w:val="ru-RU"/>
        </w:rPr>
        <w:t xml:space="preserve"> </w:t>
      </w:r>
      <w:r w:rsidRPr="00EF5616">
        <w:rPr>
          <w:sz w:val="24"/>
          <w:lang w:val="ru-RU"/>
        </w:rPr>
        <w:t>российской</w:t>
      </w:r>
      <w:r w:rsidRPr="00EF5616">
        <w:rPr>
          <w:spacing w:val="-17"/>
          <w:sz w:val="24"/>
          <w:lang w:val="ru-RU"/>
        </w:rPr>
        <w:t xml:space="preserve"> </w:t>
      </w:r>
      <w:r w:rsidRPr="00EF5616">
        <w:rPr>
          <w:sz w:val="24"/>
          <w:lang w:val="ru-RU"/>
        </w:rPr>
        <w:t>идентичности</w:t>
      </w:r>
      <w:r w:rsidRPr="00EF5616">
        <w:rPr>
          <w:spacing w:val="-14"/>
          <w:sz w:val="24"/>
          <w:lang w:val="ru-RU"/>
        </w:rPr>
        <w:t xml:space="preserve"> </w:t>
      </w:r>
      <w:r w:rsidRPr="00EF5616">
        <w:rPr>
          <w:sz w:val="24"/>
          <w:lang w:val="ru-RU"/>
        </w:rPr>
        <w:t>в</w:t>
      </w:r>
      <w:r w:rsidRPr="00EF5616">
        <w:rPr>
          <w:spacing w:val="-18"/>
          <w:sz w:val="24"/>
          <w:lang w:val="ru-RU"/>
        </w:rPr>
        <w:t xml:space="preserve"> </w:t>
      </w:r>
      <w:r w:rsidRPr="00EF5616">
        <w:rPr>
          <w:sz w:val="24"/>
          <w:lang w:val="ru-RU"/>
        </w:rPr>
        <w:t>поликультурном</w:t>
      </w:r>
      <w:r w:rsidRPr="00EF5616">
        <w:rPr>
          <w:spacing w:val="-16"/>
          <w:sz w:val="24"/>
          <w:lang w:val="ru-RU"/>
        </w:rPr>
        <w:t xml:space="preserve"> </w:t>
      </w:r>
      <w:r w:rsidRPr="00EF5616">
        <w:rPr>
          <w:sz w:val="24"/>
          <w:lang w:val="ru-RU"/>
        </w:rPr>
        <w:t>социуме</w:t>
      </w:r>
      <w:r w:rsidRPr="00EF5616">
        <w:rPr>
          <w:spacing w:val="-16"/>
          <w:sz w:val="24"/>
          <w:lang w:val="ru-RU"/>
        </w:rPr>
        <w:t xml:space="preserve"> </w:t>
      </w:r>
      <w:r w:rsidRPr="00EF5616">
        <w:rPr>
          <w:sz w:val="24"/>
          <w:lang w:val="ru-RU"/>
        </w:rPr>
        <w:t>(патриотизм,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w:t>
      </w:r>
      <w:r w:rsidRPr="00EF5616">
        <w:rPr>
          <w:spacing w:val="-10"/>
          <w:sz w:val="24"/>
          <w:lang w:val="ru-RU"/>
        </w:rPr>
        <w:t xml:space="preserve"> </w:t>
      </w:r>
      <w:r w:rsidRPr="00EF5616">
        <w:rPr>
          <w:sz w:val="24"/>
          <w:lang w:val="ru-RU"/>
        </w:rPr>
        <w:t>себя</w:t>
      </w:r>
      <w:r w:rsidRPr="00EF5616">
        <w:rPr>
          <w:spacing w:val="-10"/>
          <w:sz w:val="24"/>
          <w:lang w:val="ru-RU"/>
        </w:rPr>
        <w:t xml:space="preserve"> </w:t>
      </w:r>
      <w:r w:rsidRPr="00EF5616">
        <w:rPr>
          <w:sz w:val="24"/>
          <w:lang w:val="ru-RU"/>
        </w:rPr>
        <w:t>в</w:t>
      </w:r>
      <w:r w:rsidRPr="00EF5616">
        <w:rPr>
          <w:spacing w:val="-10"/>
          <w:sz w:val="24"/>
          <w:lang w:val="ru-RU"/>
        </w:rPr>
        <w:t xml:space="preserve"> </w:t>
      </w:r>
      <w:r w:rsidRPr="00EF5616">
        <w:rPr>
          <w:sz w:val="24"/>
          <w:lang w:val="ru-RU"/>
        </w:rPr>
        <w:t>качестве</w:t>
      </w:r>
      <w:r w:rsidRPr="00EF5616">
        <w:rPr>
          <w:spacing w:val="-11"/>
          <w:sz w:val="24"/>
          <w:lang w:val="ru-RU"/>
        </w:rPr>
        <w:t xml:space="preserve"> </w:t>
      </w:r>
      <w:r w:rsidRPr="00EF5616">
        <w:rPr>
          <w:sz w:val="24"/>
          <w:lang w:val="ru-RU"/>
        </w:rPr>
        <w:t>гражданина</w:t>
      </w:r>
      <w:r w:rsidRPr="00EF5616">
        <w:rPr>
          <w:spacing w:val="-11"/>
          <w:sz w:val="24"/>
          <w:lang w:val="ru-RU"/>
        </w:rPr>
        <w:t xml:space="preserve"> </w:t>
      </w:r>
      <w:r w:rsidRPr="00EF5616">
        <w:rPr>
          <w:sz w:val="24"/>
          <w:lang w:val="ru-RU"/>
        </w:rPr>
        <w:t>России,</w:t>
      </w:r>
      <w:r w:rsidRPr="00EF5616">
        <w:rPr>
          <w:spacing w:val="-10"/>
          <w:sz w:val="24"/>
          <w:lang w:val="ru-RU"/>
        </w:rPr>
        <w:t xml:space="preserve"> </w:t>
      </w:r>
      <w:r w:rsidRPr="00EF5616">
        <w:rPr>
          <w:sz w:val="24"/>
          <w:lang w:val="ru-RU"/>
        </w:rPr>
        <w:t>субъективная</w:t>
      </w:r>
      <w:r w:rsidRPr="00EF5616">
        <w:rPr>
          <w:spacing w:val="-10"/>
          <w:sz w:val="24"/>
          <w:lang w:val="ru-RU"/>
        </w:rPr>
        <w:t xml:space="preserve"> </w:t>
      </w:r>
      <w:r w:rsidRPr="00EF5616">
        <w:rPr>
          <w:sz w:val="24"/>
          <w:lang w:val="ru-RU"/>
        </w:rPr>
        <w:t>значимость</w:t>
      </w:r>
      <w:r w:rsidRPr="00EF5616">
        <w:rPr>
          <w:spacing w:val="-9"/>
          <w:sz w:val="24"/>
          <w:lang w:val="ru-RU"/>
        </w:rPr>
        <w:t xml:space="preserve"> </w:t>
      </w:r>
      <w:r w:rsidRPr="00EF5616">
        <w:rPr>
          <w:sz w:val="24"/>
          <w:lang w:val="ru-RU"/>
        </w:rPr>
        <w:t>использования</w:t>
      </w:r>
      <w:r w:rsidRPr="00EF5616">
        <w:rPr>
          <w:spacing w:val="-12"/>
          <w:sz w:val="24"/>
          <w:lang w:val="ru-RU"/>
        </w:rPr>
        <w:t xml:space="preserve"> </w:t>
      </w:r>
      <w:r w:rsidRPr="00EF5616">
        <w:rPr>
          <w:sz w:val="24"/>
          <w:lang w:val="ru-RU"/>
        </w:rPr>
        <w:t>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w:t>
      </w:r>
      <w:r w:rsidRPr="00EF5616">
        <w:rPr>
          <w:spacing w:val="-10"/>
          <w:sz w:val="24"/>
          <w:lang w:val="ru-RU"/>
        </w:rPr>
        <w:t xml:space="preserve"> </w:t>
      </w:r>
      <w:r w:rsidRPr="00EF5616">
        <w:rPr>
          <w:sz w:val="24"/>
          <w:lang w:val="ru-RU"/>
        </w:rPr>
        <w:t>народа,</w:t>
      </w:r>
      <w:r w:rsidRPr="00EF5616">
        <w:rPr>
          <w:spacing w:val="-10"/>
          <w:sz w:val="24"/>
          <w:lang w:val="ru-RU"/>
        </w:rPr>
        <w:t xml:space="preserve"> </w:t>
      </w:r>
      <w:r w:rsidRPr="00EF5616">
        <w:rPr>
          <w:sz w:val="24"/>
          <w:lang w:val="ru-RU"/>
        </w:rPr>
        <w:t>своего</w:t>
      </w:r>
      <w:r w:rsidRPr="00EF5616">
        <w:rPr>
          <w:spacing w:val="-10"/>
          <w:sz w:val="24"/>
          <w:lang w:val="ru-RU"/>
        </w:rPr>
        <w:t xml:space="preserve"> </w:t>
      </w:r>
      <w:r w:rsidRPr="00EF5616">
        <w:rPr>
          <w:sz w:val="24"/>
          <w:lang w:val="ru-RU"/>
        </w:rPr>
        <w:t>края,</w:t>
      </w:r>
      <w:r w:rsidRPr="00EF5616">
        <w:rPr>
          <w:spacing w:val="-10"/>
          <w:sz w:val="24"/>
          <w:lang w:val="ru-RU"/>
        </w:rPr>
        <w:t xml:space="preserve"> </w:t>
      </w:r>
      <w:r w:rsidRPr="00EF5616">
        <w:rPr>
          <w:sz w:val="24"/>
          <w:lang w:val="ru-RU"/>
        </w:rPr>
        <w:t>основ</w:t>
      </w:r>
      <w:r w:rsidRPr="00EF5616">
        <w:rPr>
          <w:spacing w:val="-10"/>
          <w:sz w:val="24"/>
          <w:lang w:val="ru-RU"/>
        </w:rPr>
        <w:t xml:space="preserve"> </w:t>
      </w:r>
      <w:r w:rsidRPr="00EF5616">
        <w:rPr>
          <w:sz w:val="24"/>
          <w:lang w:val="ru-RU"/>
        </w:rPr>
        <w:t>культурного</w:t>
      </w:r>
      <w:r w:rsidRPr="00EF5616">
        <w:rPr>
          <w:spacing w:val="-10"/>
          <w:sz w:val="24"/>
          <w:lang w:val="ru-RU"/>
        </w:rPr>
        <w:t xml:space="preserve"> </w:t>
      </w:r>
      <w:r w:rsidRPr="00EF5616">
        <w:rPr>
          <w:sz w:val="24"/>
          <w:lang w:val="ru-RU"/>
        </w:rPr>
        <w:t>наследия</w:t>
      </w:r>
      <w:r w:rsidRPr="00EF5616">
        <w:rPr>
          <w:spacing w:val="-10"/>
          <w:sz w:val="24"/>
          <w:lang w:val="ru-RU"/>
        </w:rPr>
        <w:t xml:space="preserve"> </w:t>
      </w:r>
      <w:r w:rsidRPr="00EF5616">
        <w:rPr>
          <w:sz w:val="24"/>
          <w:lang w:val="ru-RU"/>
        </w:rPr>
        <w:t>народов</w:t>
      </w:r>
      <w:r w:rsidRPr="00EF5616">
        <w:rPr>
          <w:spacing w:val="-10"/>
          <w:sz w:val="24"/>
          <w:lang w:val="ru-RU"/>
        </w:rPr>
        <w:t xml:space="preserve"> </w:t>
      </w:r>
      <w:r w:rsidRPr="00EF5616">
        <w:rPr>
          <w:sz w:val="24"/>
          <w:lang w:val="ru-RU"/>
        </w:rPr>
        <w:t>России</w:t>
      </w:r>
      <w:r w:rsidRPr="00EF5616">
        <w:rPr>
          <w:spacing w:val="-11"/>
          <w:sz w:val="24"/>
          <w:lang w:val="ru-RU"/>
        </w:rPr>
        <w:t xml:space="preserve"> </w:t>
      </w:r>
      <w:r w:rsidRPr="00EF5616">
        <w:rPr>
          <w:sz w:val="24"/>
          <w:lang w:val="ru-RU"/>
        </w:rPr>
        <w:t>и</w:t>
      </w:r>
      <w:r w:rsidRPr="00EF5616">
        <w:rPr>
          <w:spacing w:val="-8"/>
          <w:sz w:val="24"/>
          <w:lang w:val="ru-RU"/>
        </w:rPr>
        <w:t xml:space="preserve"> </w:t>
      </w:r>
      <w:r w:rsidRPr="00EF5616">
        <w:rPr>
          <w:sz w:val="24"/>
          <w:lang w:val="ru-RU"/>
        </w:rPr>
        <w:t>человечества</w:t>
      </w:r>
      <w:r w:rsidRPr="00EF5616">
        <w:rPr>
          <w:spacing w:val="-11"/>
          <w:sz w:val="24"/>
          <w:lang w:val="ru-RU"/>
        </w:rPr>
        <w:t xml:space="preserve"> </w:t>
      </w:r>
      <w:r w:rsidRPr="00EF5616">
        <w:rPr>
          <w:sz w:val="24"/>
          <w:lang w:val="ru-RU"/>
        </w:rPr>
        <w:t>(идентичность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w:t>
      </w:r>
      <w:r w:rsidRPr="00EF5616">
        <w:rPr>
          <w:spacing w:val="-4"/>
          <w:sz w:val="24"/>
          <w:lang w:val="ru-RU"/>
        </w:rPr>
        <w:t xml:space="preserve"> </w:t>
      </w:r>
      <w:r w:rsidRPr="00EF5616">
        <w:rPr>
          <w:sz w:val="24"/>
          <w:lang w:val="ru-RU"/>
        </w:rPr>
        <w:t>мира.</w:t>
      </w:r>
    </w:p>
    <w:p w:rsidR="00322F31" w:rsidRPr="00EF5616" w:rsidRDefault="00322F31">
      <w:pPr>
        <w:jc w:val="both"/>
        <w:rPr>
          <w:sz w:val="24"/>
          <w:lang w:val="ru-RU"/>
        </w:rPr>
        <w:sectPr w:rsidR="00322F31" w:rsidRPr="00EF5616">
          <w:headerReference w:type="default" r:id="rId243"/>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rsidP="000F0589">
      <w:pPr>
        <w:pStyle w:val="a4"/>
        <w:numPr>
          <w:ilvl w:val="0"/>
          <w:numId w:val="31"/>
        </w:numPr>
        <w:tabs>
          <w:tab w:val="left" w:pos="1245"/>
        </w:tabs>
        <w:spacing w:before="90"/>
        <w:ind w:right="102" w:firstLine="708"/>
        <w:jc w:val="both"/>
        <w:rPr>
          <w:sz w:val="24"/>
          <w:lang w:val="ru-RU"/>
        </w:rPr>
      </w:pPr>
      <w:r w:rsidRPr="00EF5616">
        <w:rPr>
          <w:sz w:val="24"/>
          <w:lang w:val="ru-RU"/>
        </w:rPr>
        <w:t>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w:t>
      </w:r>
      <w:r w:rsidRPr="00EF5616">
        <w:rPr>
          <w:spacing w:val="-15"/>
          <w:sz w:val="24"/>
          <w:lang w:val="ru-RU"/>
        </w:rPr>
        <w:t xml:space="preserve"> </w:t>
      </w:r>
      <w:r w:rsidRPr="00EF5616">
        <w:rPr>
          <w:sz w:val="24"/>
          <w:lang w:val="ru-RU"/>
        </w:rPr>
        <w:t>интересов.</w:t>
      </w:r>
    </w:p>
    <w:p w:rsidR="00322F31" w:rsidRPr="00EF5616" w:rsidRDefault="00EF5616" w:rsidP="000F0589">
      <w:pPr>
        <w:pStyle w:val="a4"/>
        <w:numPr>
          <w:ilvl w:val="0"/>
          <w:numId w:val="31"/>
        </w:numPr>
        <w:tabs>
          <w:tab w:val="left" w:pos="1089"/>
        </w:tabs>
        <w:ind w:right="99" w:firstLine="708"/>
        <w:jc w:val="both"/>
        <w:rPr>
          <w:sz w:val="24"/>
          <w:lang w:val="ru-RU"/>
        </w:rPr>
      </w:pPr>
      <w:r w:rsidRPr="00EF5616">
        <w:rPr>
          <w:sz w:val="24"/>
          <w:lang w:val="ru-RU"/>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w:t>
      </w:r>
      <w:r w:rsidRPr="00EF5616">
        <w:rPr>
          <w:spacing w:val="-6"/>
          <w:sz w:val="24"/>
          <w:lang w:val="ru-RU"/>
        </w:rPr>
        <w:t xml:space="preserve"> </w:t>
      </w:r>
      <w:r w:rsidRPr="00EF5616">
        <w:rPr>
          <w:sz w:val="24"/>
          <w:lang w:val="ru-RU"/>
        </w:rPr>
        <w:t>людей</w:t>
      </w:r>
      <w:r w:rsidRPr="00EF5616">
        <w:rPr>
          <w:spacing w:val="-4"/>
          <w:sz w:val="24"/>
          <w:lang w:val="ru-RU"/>
        </w:rPr>
        <w:t xml:space="preserve"> </w:t>
      </w:r>
      <w:r w:rsidRPr="00EF5616">
        <w:rPr>
          <w:sz w:val="24"/>
          <w:lang w:val="ru-RU"/>
        </w:rPr>
        <w:t>или</w:t>
      </w:r>
      <w:r w:rsidRPr="00EF5616">
        <w:rPr>
          <w:spacing w:val="-6"/>
          <w:sz w:val="24"/>
          <w:lang w:val="ru-RU"/>
        </w:rPr>
        <w:t xml:space="preserve"> </w:t>
      </w:r>
      <w:r w:rsidRPr="00EF5616">
        <w:rPr>
          <w:sz w:val="24"/>
          <w:lang w:val="ru-RU"/>
        </w:rPr>
        <w:t>их</w:t>
      </w:r>
      <w:r w:rsidRPr="00EF5616">
        <w:rPr>
          <w:spacing w:val="-2"/>
          <w:sz w:val="24"/>
          <w:lang w:val="ru-RU"/>
        </w:rPr>
        <w:t xml:space="preserve"> </w:t>
      </w:r>
      <w:r w:rsidRPr="00EF5616">
        <w:rPr>
          <w:sz w:val="24"/>
          <w:lang w:val="ru-RU"/>
        </w:rPr>
        <w:t>отсутствию;</w:t>
      </w:r>
      <w:r w:rsidRPr="00EF5616">
        <w:rPr>
          <w:spacing w:val="-4"/>
          <w:sz w:val="24"/>
          <w:lang w:val="ru-RU"/>
        </w:rPr>
        <w:t xml:space="preserve"> </w:t>
      </w:r>
      <w:r w:rsidRPr="00EF5616">
        <w:rPr>
          <w:sz w:val="24"/>
          <w:lang w:val="ru-RU"/>
        </w:rPr>
        <w:t>знание</w:t>
      </w:r>
      <w:r w:rsidRPr="00EF5616">
        <w:rPr>
          <w:spacing w:val="-6"/>
          <w:sz w:val="24"/>
          <w:lang w:val="ru-RU"/>
        </w:rPr>
        <w:t xml:space="preserve"> </w:t>
      </w:r>
      <w:r w:rsidRPr="00EF5616">
        <w:rPr>
          <w:sz w:val="24"/>
          <w:lang w:val="ru-RU"/>
        </w:rPr>
        <w:t>основных</w:t>
      </w:r>
      <w:r w:rsidRPr="00EF5616">
        <w:rPr>
          <w:spacing w:val="-2"/>
          <w:sz w:val="24"/>
          <w:lang w:val="ru-RU"/>
        </w:rPr>
        <w:t xml:space="preserve"> </w:t>
      </w:r>
      <w:r w:rsidRPr="00EF5616">
        <w:rPr>
          <w:sz w:val="24"/>
          <w:lang w:val="ru-RU"/>
        </w:rPr>
        <w:t>норм</w:t>
      </w:r>
      <w:r w:rsidRPr="00EF5616">
        <w:rPr>
          <w:spacing w:val="-6"/>
          <w:sz w:val="24"/>
          <w:lang w:val="ru-RU"/>
        </w:rPr>
        <w:t xml:space="preserve"> </w:t>
      </w:r>
      <w:r w:rsidRPr="00EF5616">
        <w:rPr>
          <w:sz w:val="24"/>
          <w:lang w:val="ru-RU"/>
        </w:rPr>
        <w:t>морали,</w:t>
      </w:r>
      <w:r w:rsidRPr="00EF5616">
        <w:rPr>
          <w:spacing w:val="-5"/>
          <w:sz w:val="24"/>
          <w:lang w:val="ru-RU"/>
        </w:rPr>
        <w:t xml:space="preserve"> </w:t>
      </w:r>
      <w:r w:rsidRPr="00EF5616">
        <w:rPr>
          <w:sz w:val="24"/>
          <w:lang w:val="ru-RU"/>
        </w:rPr>
        <w:t>нравственных,</w:t>
      </w:r>
      <w:r w:rsidRPr="00EF5616">
        <w:rPr>
          <w:spacing w:val="-5"/>
          <w:sz w:val="24"/>
          <w:lang w:val="ru-RU"/>
        </w:rPr>
        <w:t xml:space="preserve"> </w:t>
      </w:r>
      <w:r w:rsidRPr="00EF5616">
        <w:rPr>
          <w:sz w:val="24"/>
          <w:lang w:val="ru-RU"/>
        </w:rPr>
        <w:t>духовных</w:t>
      </w:r>
      <w:r w:rsidRPr="00EF5616">
        <w:rPr>
          <w:spacing w:val="-2"/>
          <w:sz w:val="24"/>
          <w:lang w:val="ru-RU"/>
        </w:rPr>
        <w:t xml:space="preserve"> </w:t>
      </w:r>
      <w:r w:rsidRPr="00EF5616">
        <w:rPr>
          <w:sz w:val="24"/>
          <w:lang w:val="ru-RU"/>
        </w:rPr>
        <w:t>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w:t>
      </w:r>
      <w:r w:rsidRPr="00EF5616">
        <w:rPr>
          <w:spacing w:val="-5"/>
          <w:sz w:val="24"/>
          <w:lang w:val="ru-RU"/>
        </w:rPr>
        <w:t xml:space="preserve"> </w:t>
      </w:r>
      <w:r w:rsidRPr="00EF5616">
        <w:rPr>
          <w:sz w:val="24"/>
          <w:lang w:val="ru-RU"/>
        </w:rPr>
        <w:t>семьи.</w:t>
      </w:r>
    </w:p>
    <w:p w:rsidR="00322F31" w:rsidRPr="00EF5616" w:rsidRDefault="00EF5616" w:rsidP="000F0589">
      <w:pPr>
        <w:pStyle w:val="a4"/>
        <w:numPr>
          <w:ilvl w:val="0"/>
          <w:numId w:val="30"/>
        </w:numPr>
        <w:tabs>
          <w:tab w:val="left" w:pos="1116"/>
        </w:tabs>
        <w:ind w:right="102" w:firstLine="708"/>
        <w:jc w:val="both"/>
        <w:rPr>
          <w:sz w:val="24"/>
          <w:lang w:val="ru-RU"/>
        </w:rPr>
      </w:pPr>
      <w:r w:rsidRPr="00EF5616">
        <w:rPr>
          <w:sz w:val="24"/>
          <w:lang w:val="ru-RU"/>
        </w:rPr>
        <w:t>Сформированность целостного мировоззрения, соответствующего современному уровню развития</w:t>
      </w:r>
      <w:r w:rsidRPr="00EF5616">
        <w:rPr>
          <w:spacing w:val="-18"/>
          <w:sz w:val="24"/>
          <w:lang w:val="ru-RU"/>
        </w:rPr>
        <w:t xml:space="preserve"> </w:t>
      </w:r>
      <w:r w:rsidRPr="00EF5616">
        <w:rPr>
          <w:sz w:val="24"/>
          <w:lang w:val="ru-RU"/>
        </w:rPr>
        <w:t>науки</w:t>
      </w:r>
      <w:r w:rsidRPr="00EF5616">
        <w:rPr>
          <w:spacing w:val="-17"/>
          <w:sz w:val="24"/>
          <w:lang w:val="ru-RU"/>
        </w:rPr>
        <w:t xml:space="preserve"> </w:t>
      </w:r>
      <w:r w:rsidRPr="00EF5616">
        <w:rPr>
          <w:sz w:val="24"/>
          <w:lang w:val="ru-RU"/>
        </w:rPr>
        <w:t>и</w:t>
      </w:r>
      <w:r w:rsidRPr="00EF5616">
        <w:rPr>
          <w:spacing w:val="-17"/>
          <w:sz w:val="24"/>
          <w:lang w:val="ru-RU"/>
        </w:rPr>
        <w:t xml:space="preserve"> </w:t>
      </w:r>
      <w:r w:rsidRPr="00EF5616">
        <w:rPr>
          <w:sz w:val="24"/>
          <w:lang w:val="ru-RU"/>
        </w:rPr>
        <w:t>общественной</w:t>
      </w:r>
      <w:r w:rsidRPr="00EF5616">
        <w:rPr>
          <w:spacing w:val="-17"/>
          <w:sz w:val="24"/>
          <w:lang w:val="ru-RU"/>
        </w:rPr>
        <w:t xml:space="preserve"> </w:t>
      </w:r>
      <w:r w:rsidRPr="00EF5616">
        <w:rPr>
          <w:sz w:val="24"/>
          <w:lang w:val="ru-RU"/>
        </w:rPr>
        <w:t>практики,</w:t>
      </w:r>
      <w:r w:rsidRPr="00EF5616">
        <w:rPr>
          <w:spacing w:val="-15"/>
          <w:sz w:val="24"/>
          <w:lang w:val="ru-RU"/>
        </w:rPr>
        <w:t xml:space="preserve"> </w:t>
      </w:r>
      <w:r w:rsidRPr="00EF5616">
        <w:rPr>
          <w:sz w:val="24"/>
          <w:lang w:val="ru-RU"/>
        </w:rPr>
        <w:t>учитывающего</w:t>
      </w:r>
      <w:r w:rsidRPr="00EF5616">
        <w:rPr>
          <w:spacing w:val="-15"/>
          <w:sz w:val="24"/>
          <w:lang w:val="ru-RU"/>
        </w:rPr>
        <w:t xml:space="preserve"> </w:t>
      </w:r>
      <w:r w:rsidRPr="00EF5616">
        <w:rPr>
          <w:sz w:val="24"/>
          <w:lang w:val="ru-RU"/>
        </w:rPr>
        <w:t>социальное,</w:t>
      </w:r>
      <w:r w:rsidRPr="00EF5616">
        <w:rPr>
          <w:spacing w:val="-18"/>
          <w:sz w:val="24"/>
          <w:lang w:val="ru-RU"/>
        </w:rPr>
        <w:t xml:space="preserve"> </w:t>
      </w:r>
      <w:r w:rsidRPr="00EF5616">
        <w:rPr>
          <w:sz w:val="24"/>
          <w:lang w:val="ru-RU"/>
        </w:rPr>
        <w:t>культурное,</w:t>
      </w:r>
      <w:r w:rsidRPr="00EF5616">
        <w:rPr>
          <w:spacing w:val="-18"/>
          <w:sz w:val="24"/>
          <w:lang w:val="ru-RU"/>
        </w:rPr>
        <w:t xml:space="preserve"> </w:t>
      </w:r>
      <w:r w:rsidRPr="00EF5616">
        <w:rPr>
          <w:sz w:val="24"/>
          <w:lang w:val="ru-RU"/>
        </w:rPr>
        <w:t>языковое,</w:t>
      </w:r>
      <w:r w:rsidRPr="00EF5616">
        <w:rPr>
          <w:spacing w:val="-18"/>
          <w:sz w:val="24"/>
          <w:lang w:val="ru-RU"/>
        </w:rPr>
        <w:t xml:space="preserve"> </w:t>
      </w:r>
      <w:r w:rsidRPr="00EF5616">
        <w:rPr>
          <w:sz w:val="24"/>
          <w:lang w:val="ru-RU"/>
        </w:rPr>
        <w:t>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w:t>
      </w:r>
      <w:r w:rsidRPr="00EF5616">
        <w:rPr>
          <w:spacing w:val="-11"/>
          <w:sz w:val="24"/>
          <w:lang w:val="ru-RU"/>
        </w:rPr>
        <w:t xml:space="preserve"> </w:t>
      </w:r>
      <w:r w:rsidRPr="00EF5616">
        <w:rPr>
          <w:sz w:val="24"/>
          <w:lang w:val="ru-RU"/>
        </w:rPr>
        <w:t>правосознание.</w:t>
      </w:r>
    </w:p>
    <w:p w:rsidR="00322F31" w:rsidRPr="00EF5616" w:rsidRDefault="00EF5616" w:rsidP="000F0589">
      <w:pPr>
        <w:pStyle w:val="a4"/>
        <w:numPr>
          <w:ilvl w:val="0"/>
          <w:numId w:val="30"/>
        </w:numPr>
        <w:tabs>
          <w:tab w:val="left" w:pos="1137"/>
        </w:tabs>
        <w:ind w:right="102" w:firstLine="708"/>
        <w:jc w:val="both"/>
        <w:rPr>
          <w:sz w:val="24"/>
          <w:lang w:val="ru-RU"/>
        </w:rPr>
      </w:pPr>
      <w:r w:rsidRPr="00EF5616">
        <w:rPr>
          <w:sz w:val="24"/>
          <w:lang w:val="ru-RU"/>
        </w:rPr>
        <w:t>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w:t>
      </w:r>
      <w:r w:rsidRPr="00EF5616">
        <w:rPr>
          <w:spacing w:val="-19"/>
          <w:sz w:val="24"/>
          <w:lang w:val="ru-RU"/>
        </w:rPr>
        <w:t xml:space="preserve"> </w:t>
      </w:r>
      <w:r w:rsidRPr="00EF5616">
        <w:rPr>
          <w:sz w:val="24"/>
          <w:lang w:val="ru-RU"/>
        </w:rPr>
        <w:t>деятельности.</w:t>
      </w:r>
    </w:p>
    <w:p w:rsidR="00322F31" w:rsidRPr="00EF5616" w:rsidRDefault="00EF5616" w:rsidP="000F0589">
      <w:pPr>
        <w:pStyle w:val="a4"/>
        <w:numPr>
          <w:ilvl w:val="0"/>
          <w:numId w:val="30"/>
        </w:numPr>
        <w:tabs>
          <w:tab w:val="left" w:pos="1048"/>
        </w:tabs>
        <w:ind w:right="101" w:firstLine="708"/>
        <w:jc w:val="both"/>
        <w:rPr>
          <w:sz w:val="24"/>
          <w:lang w:val="ru-RU"/>
        </w:rPr>
      </w:pPr>
      <w:r w:rsidRPr="00EF5616">
        <w:rPr>
          <w:sz w:val="24"/>
          <w:lang w:val="ru-RU"/>
        </w:rPr>
        <w:t>Освоенность</w:t>
      </w:r>
      <w:r w:rsidRPr="00EF5616">
        <w:rPr>
          <w:spacing w:val="-13"/>
          <w:sz w:val="24"/>
          <w:lang w:val="ru-RU"/>
        </w:rPr>
        <w:t xml:space="preserve"> </w:t>
      </w:r>
      <w:r w:rsidRPr="00EF5616">
        <w:rPr>
          <w:sz w:val="24"/>
          <w:lang w:val="ru-RU"/>
        </w:rPr>
        <w:t>социальных</w:t>
      </w:r>
      <w:r w:rsidRPr="00EF5616">
        <w:rPr>
          <w:spacing w:val="-12"/>
          <w:sz w:val="24"/>
          <w:lang w:val="ru-RU"/>
        </w:rPr>
        <w:t xml:space="preserve"> </w:t>
      </w:r>
      <w:r w:rsidRPr="00EF5616">
        <w:rPr>
          <w:sz w:val="24"/>
          <w:lang w:val="ru-RU"/>
        </w:rPr>
        <w:t>норм,</w:t>
      </w:r>
      <w:r w:rsidRPr="00EF5616">
        <w:rPr>
          <w:spacing w:val="-14"/>
          <w:sz w:val="24"/>
          <w:lang w:val="ru-RU"/>
        </w:rPr>
        <w:t xml:space="preserve"> </w:t>
      </w:r>
      <w:r w:rsidRPr="00EF5616">
        <w:rPr>
          <w:sz w:val="24"/>
          <w:lang w:val="ru-RU"/>
        </w:rPr>
        <w:t>правил</w:t>
      </w:r>
      <w:r w:rsidRPr="00EF5616">
        <w:rPr>
          <w:spacing w:val="-16"/>
          <w:sz w:val="24"/>
          <w:lang w:val="ru-RU"/>
        </w:rPr>
        <w:t xml:space="preserve"> </w:t>
      </w:r>
      <w:r w:rsidRPr="00EF5616">
        <w:rPr>
          <w:sz w:val="24"/>
          <w:lang w:val="ru-RU"/>
        </w:rPr>
        <w:t>поведения,</w:t>
      </w:r>
      <w:r w:rsidRPr="00EF5616">
        <w:rPr>
          <w:spacing w:val="-13"/>
          <w:sz w:val="24"/>
          <w:lang w:val="ru-RU"/>
        </w:rPr>
        <w:t xml:space="preserve"> </w:t>
      </w:r>
      <w:r w:rsidRPr="00EF5616">
        <w:rPr>
          <w:sz w:val="24"/>
          <w:lang w:val="ru-RU"/>
        </w:rPr>
        <w:t>ролей</w:t>
      </w:r>
      <w:r w:rsidRPr="00EF5616">
        <w:rPr>
          <w:spacing w:val="-13"/>
          <w:sz w:val="24"/>
          <w:lang w:val="ru-RU"/>
        </w:rPr>
        <w:t xml:space="preserve"> </w:t>
      </w:r>
      <w:r w:rsidRPr="00EF5616">
        <w:rPr>
          <w:sz w:val="24"/>
          <w:lang w:val="ru-RU"/>
        </w:rPr>
        <w:t>и</w:t>
      </w:r>
      <w:r w:rsidRPr="00EF5616">
        <w:rPr>
          <w:spacing w:val="-13"/>
          <w:sz w:val="24"/>
          <w:lang w:val="ru-RU"/>
        </w:rPr>
        <w:t xml:space="preserve"> </w:t>
      </w:r>
      <w:r w:rsidRPr="00EF5616">
        <w:rPr>
          <w:sz w:val="24"/>
          <w:lang w:val="ru-RU"/>
        </w:rPr>
        <w:t>форм</w:t>
      </w:r>
      <w:r w:rsidRPr="00EF5616">
        <w:rPr>
          <w:spacing w:val="-14"/>
          <w:sz w:val="24"/>
          <w:lang w:val="ru-RU"/>
        </w:rPr>
        <w:t xml:space="preserve"> </w:t>
      </w:r>
      <w:r w:rsidRPr="00EF5616">
        <w:rPr>
          <w:sz w:val="24"/>
          <w:lang w:val="ru-RU"/>
        </w:rPr>
        <w:t>социальной</w:t>
      </w:r>
      <w:r w:rsidRPr="00EF5616">
        <w:rPr>
          <w:spacing w:val="-13"/>
          <w:sz w:val="24"/>
          <w:lang w:val="ru-RU"/>
        </w:rPr>
        <w:t xml:space="preserve"> </w:t>
      </w:r>
      <w:r w:rsidRPr="00EF5616">
        <w:rPr>
          <w:sz w:val="24"/>
          <w:lang w:val="ru-RU"/>
        </w:rPr>
        <w:t>жизни</w:t>
      </w:r>
      <w:r w:rsidRPr="00EF5616">
        <w:rPr>
          <w:spacing w:val="-13"/>
          <w:sz w:val="24"/>
          <w:lang w:val="ru-RU"/>
        </w:rPr>
        <w:t xml:space="preserve"> </w:t>
      </w:r>
      <w:r w:rsidRPr="00EF5616">
        <w:rPr>
          <w:sz w:val="24"/>
          <w:lang w:val="ru-RU"/>
        </w:rPr>
        <w:t>в</w:t>
      </w:r>
      <w:r w:rsidRPr="00EF5616">
        <w:rPr>
          <w:spacing w:val="-14"/>
          <w:sz w:val="24"/>
          <w:lang w:val="ru-RU"/>
        </w:rPr>
        <w:t xml:space="preserve"> </w:t>
      </w:r>
      <w:r w:rsidRPr="00EF5616">
        <w:rPr>
          <w:sz w:val="24"/>
          <w:lang w:val="ru-RU"/>
        </w:rPr>
        <w:t>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w:t>
      </w:r>
      <w:r w:rsidRPr="00EF5616">
        <w:rPr>
          <w:spacing w:val="-10"/>
          <w:sz w:val="24"/>
          <w:lang w:val="ru-RU"/>
        </w:rPr>
        <w:t xml:space="preserve"> </w:t>
      </w:r>
      <w:r w:rsidRPr="00EF5616">
        <w:rPr>
          <w:sz w:val="24"/>
          <w:lang w:val="ru-RU"/>
        </w:rPr>
        <w:t>потенциала).</w:t>
      </w:r>
    </w:p>
    <w:p w:rsidR="00322F31" w:rsidRPr="00EF5616" w:rsidRDefault="00EF5616" w:rsidP="000F0589">
      <w:pPr>
        <w:pStyle w:val="a4"/>
        <w:numPr>
          <w:ilvl w:val="0"/>
          <w:numId w:val="30"/>
        </w:numPr>
        <w:tabs>
          <w:tab w:val="left" w:pos="1056"/>
        </w:tabs>
        <w:ind w:right="104" w:firstLine="708"/>
        <w:jc w:val="both"/>
        <w:rPr>
          <w:sz w:val="24"/>
          <w:lang w:val="ru-RU"/>
        </w:rPr>
      </w:pPr>
      <w:r w:rsidRPr="00EF5616">
        <w:rPr>
          <w:sz w:val="24"/>
          <w:lang w:val="ru-RU"/>
        </w:rPr>
        <w:t>Сформированность</w:t>
      </w:r>
      <w:r w:rsidRPr="00EF5616">
        <w:rPr>
          <w:spacing w:val="-6"/>
          <w:sz w:val="24"/>
          <w:lang w:val="ru-RU"/>
        </w:rPr>
        <w:t xml:space="preserve"> </w:t>
      </w:r>
      <w:r w:rsidRPr="00EF5616">
        <w:rPr>
          <w:sz w:val="24"/>
          <w:lang w:val="ru-RU"/>
        </w:rPr>
        <w:t>ценности</w:t>
      </w:r>
      <w:r w:rsidRPr="00EF5616">
        <w:rPr>
          <w:spacing w:val="-8"/>
          <w:sz w:val="24"/>
          <w:lang w:val="ru-RU"/>
        </w:rPr>
        <w:t xml:space="preserve"> </w:t>
      </w:r>
      <w:r w:rsidRPr="00EF5616">
        <w:rPr>
          <w:sz w:val="24"/>
          <w:lang w:val="ru-RU"/>
        </w:rPr>
        <w:t>здорового</w:t>
      </w:r>
      <w:r w:rsidRPr="00EF5616">
        <w:rPr>
          <w:spacing w:val="-7"/>
          <w:sz w:val="24"/>
          <w:lang w:val="ru-RU"/>
        </w:rPr>
        <w:t xml:space="preserve"> </w:t>
      </w:r>
      <w:r w:rsidRPr="00EF5616">
        <w:rPr>
          <w:sz w:val="24"/>
          <w:lang w:val="ru-RU"/>
        </w:rPr>
        <w:t>и</w:t>
      </w:r>
      <w:r w:rsidRPr="00EF5616">
        <w:rPr>
          <w:spacing w:val="-8"/>
          <w:sz w:val="24"/>
          <w:lang w:val="ru-RU"/>
        </w:rPr>
        <w:t xml:space="preserve"> </w:t>
      </w:r>
      <w:r w:rsidRPr="00EF5616">
        <w:rPr>
          <w:sz w:val="24"/>
          <w:lang w:val="ru-RU"/>
        </w:rPr>
        <w:t>безопасного</w:t>
      </w:r>
      <w:r w:rsidRPr="00EF5616">
        <w:rPr>
          <w:spacing w:val="-7"/>
          <w:sz w:val="24"/>
          <w:lang w:val="ru-RU"/>
        </w:rPr>
        <w:t xml:space="preserve"> </w:t>
      </w:r>
      <w:r w:rsidRPr="00EF5616">
        <w:rPr>
          <w:sz w:val="24"/>
          <w:lang w:val="ru-RU"/>
        </w:rPr>
        <w:t>образа</w:t>
      </w:r>
      <w:r w:rsidRPr="00EF5616">
        <w:rPr>
          <w:spacing w:val="-8"/>
          <w:sz w:val="24"/>
          <w:lang w:val="ru-RU"/>
        </w:rPr>
        <w:t xml:space="preserve"> </w:t>
      </w:r>
      <w:r w:rsidRPr="00EF5616">
        <w:rPr>
          <w:sz w:val="24"/>
          <w:lang w:val="ru-RU"/>
        </w:rPr>
        <w:t>жизни;</w:t>
      </w:r>
      <w:r w:rsidRPr="00EF5616">
        <w:rPr>
          <w:spacing w:val="-7"/>
          <w:sz w:val="24"/>
          <w:lang w:val="ru-RU"/>
        </w:rPr>
        <w:t xml:space="preserve"> </w:t>
      </w:r>
      <w:r w:rsidRPr="00EF5616">
        <w:rPr>
          <w:sz w:val="24"/>
          <w:lang w:val="ru-RU"/>
        </w:rPr>
        <w:t>интериоризация</w:t>
      </w:r>
      <w:r w:rsidRPr="00EF5616">
        <w:rPr>
          <w:spacing w:val="-10"/>
          <w:sz w:val="24"/>
          <w:lang w:val="ru-RU"/>
        </w:rPr>
        <w:t xml:space="preserve"> </w:t>
      </w:r>
      <w:r w:rsidRPr="00EF5616">
        <w:rPr>
          <w:sz w:val="24"/>
          <w:lang w:val="ru-RU"/>
        </w:rPr>
        <w:t>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w:t>
      </w:r>
      <w:r w:rsidRPr="00EF5616">
        <w:rPr>
          <w:spacing w:val="-17"/>
          <w:sz w:val="24"/>
          <w:lang w:val="ru-RU"/>
        </w:rPr>
        <w:t xml:space="preserve"> </w:t>
      </w:r>
      <w:r w:rsidRPr="00EF5616">
        <w:rPr>
          <w:sz w:val="24"/>
          <w:lang w:val="ru-RU"/>
        </w:rPr>
        <w:t>дорогах.</w:t>
      </w:r>
    </w:p>
    <w:p w:rsidR="00322F31" w:rsidRPr="00EF5616" w:rsidRDefault="00EF5616" w:rsidP="000F0589">
      <w:pPr>
        <w:pStyle w:val="a4"/>
        <w:numPr>
          <w:ilvl w:val="0"/>
          <w:numId w:val="30"/>
        </w:numPr>
        <w:tabs>
          <w:tab w:val="left" w:pos="1137"/>
        </w:tabs>
        <w:ind w:right="101" w:firstLine="708"/>
        <w:jc w:val="both"/>
        <w:rPr>
          <w:sz w:val="24"/>
          <w:lang w:val="ru-RU"/>
        </w:rPr>
      </w:pPr>
      <w:r w:rsidRPr="00EF5616">
        <w:rPr>
          <w:sz w:val="24"/>
          <w:lang w:val="ru-RU"/>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 ценностного видения окружающего мира; способность к эмоционально-ценностному освоению мира, самовыражению</w:t>
      </w:r>
      <w:r w:rsidRPr="00EF5616">
        <w:rPr>
          <w:spacing w:val="-5"/>
          <w:sz w:val="24"/>
          <w:lang w:val="ru-RU"/>
        </w:rPr>
        <w:t xml:space="preserve"> </w:t>
      </w:r>
      <w:r w:rsidRPr="00EF5616">
        <w:rPr>
          <w:sz w:val="24"/>
          <w:lang w:val="ru-RU"/>
        </w:rPr>
        <w:t>и</w:t>
      </w:r>
      <w:r w:rsidRPr="00EF5616">
        <w:rPr>
          <w:spacing w:val="-5"/>
          <w:sz w:val="24"/>
          <w:lang w:val="ru-RU"/>
        </w:rPr>
        <w:t xml:space="preserve"> </w:t>
      </w:r>
      <w:r w:rsidRPr="00EF5616">
        <w:rPr>
          <w:sz w:val="24"/>
          <w:lang w:val="ru-RU"/>
        </w:rPr>
        <w:t>ориентации</w:t>
      </w:r>
      <w:r w:rsidRPr="00EF5616">
        <w:rPr>
          <w:spacing w:val="-5"/>
          <w:sz w:val="24"/>
          <w:lang w:val="ru-RU"/>
        </w:rPr>
        <w:t xml:space="preserve"> </w:t>
      </w:r>
      <w:r w:rsidRPr="00EF5616">
        <w:rPr>
          <w:sz w:val="24"/>
          <w:lang w:val="ru-RU"/>
        </w:rPr>
        <w:t>в</w:t>
      </w:r>
      <w:r w:rsidRPr="00EF5616">
        <w:rPr>
          <w:spacing w:val="-6"/>
          <w:sz w:val="24"/>
          <w:lang w:val="ru-RU"/>
        </w:rPr>
        <w:t xml:space="preserve"> </w:t>
      </w:r>
      <w:r w:rsidRPr="00EF5616">
        <w:rPr>
          <w:sz w:val="24"/>
          <w:lang w:val="ru-RU"/>
        </w:rPr>
        <w:t>художественном</w:t>
      </w:r>
      <w:r w:rsidRPr="00EF5616">
        <w:rPr>
          <w:spacing w:val="-6"/>
          <w:sz w:val="24"/>
          <w:lang w:val="ru-RU"/>
        </w:rPr>
        <w:t xml:space="preserve"> </w:t>
      </w:r>
      <w:r w:rsidRPr="00EF5616">
        <w:rPr>
          <w:sz w:val="24"/>
          <w:lang w:val="ru-RU"/>
        </w:rPr>
        <w:t>и</w:t>
      </w:r>
      <w:r w:rsidRPr="00EF5616">
        <w:rPr>
          <w:spacing w:val="-5"/>
          <w:sz w:val="24"/>
          <w:lang w:val="ru-RU"/>
        </w:rPr>
        <w:t xml:space="preserve"> </w:t>
      </w:r>
      <w:r w:rsidRPr="00EF5616">
        <w:rPr>
          <w:sz w:val="24"/>
          <w:lang w:val="ru-RU"/>
        </w:rPr>
        <w:t>нравственном</w:t>
      </w:r>
      <w:r w:rsidRPr="00EF5616">
        <w:rPr>
          <w:spacing w:val="-6"/>
          <w:sz w:val="24"/>
          <w:lang w:val="ru-RU"/>
        </w:rPr>
        <w:t xml:space="preserve"> </w:t>
      </w:r>
      <w:r w:rsidRPr="00EF5616">
        <w:rPr>
          <w:sz w:val="24"/>
          <w:lang w:val="ru-RU"/>
        </w:rPr>
        <w:t>пространстве</w:t>
      </w:r>
      <w:r w:rsidRPr="00EF5616">
        <w:rPr>
          <w:spacing w:val="-6"/>
          <w:sz w:val="24"/>
          <w:lang w:val="ru-RU"/>
        </w:rPr>
        <w:t xml:space="preserve"> </w:t>
      </w:r>
      <w:r w:rsidRPr="00EF5616">
        <w:rPr>
          <w:sz w:val="24"/>
          <w:lang w:val="ru-RU"/>
        </w:rPr>
        <w:t>культуры;</w:t>
      </w:r>
      <w:r w:rsidRPr="00EF5616">
        <w:rPr>
          <w:spacing w:val="-1"/>
          <w:sz w:val="24"/>
          <w:lang w:val="ru-RU"/>
        </w:rPr>
        <w:t xml:space="preserve"> </w:t>
      </w:r>
      <w:r w:rsidRPr="00EF5616">
        <w:rPr>
          <w:sz w:val="24"/>
          <w:lang w:val="ru-RU"/>
        </w:rPr>
        <w:t>уважение</w:t>
      </w:r>
      <w:r w:rsidRPr="00EF5616">
        <w:rPr>
          <w:spacing w:val="-6"/>
          <w:sz w:val="24"/>
          <w:lang w:val="ru-RU"/>
        </w:rPr>
        <w:t xml:space="preserve"> </w:t>
      </w:r>
      <w:r w:rsidRPr="00EF5616">
        <w:rPr>
          <w:sz w:val="24"/>
          <w:lang w:val="ru-RU"/>
        </w:rPr>
        <w:t>к истории</w:t>
      </w:r>
      <w:r w:rsidRPr="00EF5616">
        <w:rPr>
          <w:spacing w:val="-13"/>
          <w:sz w:val="24"/>
          <w:lang w:val="ru-RU"/>
        </w:rPr>
        <w:t xml:space="preserve"> </w:t>
      </w:r>
      <w:r w:rsidRPr="00EF5616">
        <w:rPr>
          <w:sz w:val="24"/>
          <w:lang w:val="ru-RU"/>
        </w:rPr>
        <w:t>культуры</w:t>
      </w:r>
      <w:r w:rsidRPr="00EF5616">
        <w:rPr>
          <w:spacing w:val="-13"/>
          <w:sz w:val="24"/>
          <w:lang w:val="ru-RU"/>
        </w:rPr>
        <w:t xml:space="preserve"> </w:t>
      </w:r>
      <w:r w:rsidRPr="00EF5616">
        <w:rPr>
          <w:sz w:val="24"/>
          <w:lang w:val="ru-RU"/>
        </w:rPr>
        <w:t>своего</w:t>
      </w:r>
      <w:r w:rsidRPr="00EF5616">
        <w:rPr>
          <w:spacing w:val="-12"/>
          <w:sz w:val="24"/>
          <w:lang w:val="ru-RU"/>
        </w:rPr>
        <w:t xml:space="preserve"> </w:t>
      </w:r>
      <w:r w:rsidRPr="00EF5616">
        <w:rPr>
          <w:sz w:val="24"/>
          <w:lang w:val="ru-RU"/>
        </w:rPr>
        <w:t>Отечества,</w:t>
      </w:r>
      <w:r w:rsidRPr="00EF5616">
        <w:rPr>
          <w:spacing w:val="-12"/>
          <w:sz w:val="24"/>
          <w:lang w:val="ru-RU"/>
        </w:rPr>
        <w:t xml:space="preserve"> </w:t>
      </w:r>
      <w:r w:rsidRPr="00EF5616">
        <w:rPr>
          <w:sz w:val="24"/>
          <w:lang w:val="ru-RU"/>
        </w:rPr>
        <w:t>выраженной</w:t>
      </w:r>
      <w:r w:rsidRPr="00EF5616">
        <w:rPr>
          <w:spacing w:val="-11"/>
          <w:sz w:val="24"/>
          <w:lang w:val="ru-RU"/>
        </w:rPr>
        <w:t xml:space="preserve"> </w:t>
      </w:r>
      <w:r w:rsidRPr="00EF5616">
        <w:rPr>
          <w:sz w:val="24"/>
          <w:lang w:val="ru-RU"/>
        </w:rPr>
        <w:t>в</w:t>
      </w:r>
      <w:r w:rsidRPr="00EF5616">
        <w:rPr>
          <w:spacing w:val="-13"/>
          <w:sz w:val="24"/>
          <w:lang w:val="ru-RU"/>
        </w:rPr>
        <w:t xml:space="preserve"> </w:t>
      </w:r>
      <w:r w:rsidRPr="00EF5616">
        <w:rPr>
          <w:sz w:val="24"/>
          <w:lang w:val="ru-RU"/>
        </w:rPr>
        <w:t>том</w:t>
      </w:r>
      <w:r w:rsidRPr="00EF5616">
        <w:rPr>
          <w:spacing w:val="-13"/>
          <w:sz w:val="24"/>
          <w:lang w:val="ru-RU"/>
        </w:rPr>
        <w:t xml:space="preserve"> </w:t>
      </w:r>
      <w:r w:rsidRPr="00EF5616">
        <w:rPr>
          <w:sz w:val="24"/>
          <w:lang w:val="ru-RU"/>
        </w:rPr>
        <w:t>числе</w:t>
      </w:r>
      <w:r w:rsidRPr="00EF5616">
        <w:rPr>
          <w:spacing w:val="-13"/>
          <w:sz w:val="24"/>
          <w:lang w:val="ru-RU"/>
        </w:rPr>
        <w:t xml:space="preserve"> </w:t>
      </w:r>
      <w:r w:rsidRPr="00EF5616">
        <w:rPr>
          <w:sz w:val="24"/>
          <w:lang w:val="ru-RU"/>
        </w:rPr>
        <w:t>в</w:t>
      </w:r>
      <w:r w:rsidRPr="00EF5616">
        <w:rPr>
          <w:spacing w:val="-13"/>
          <w:sz w:val="24"/>
          <w:lang w:val="ru-RU"/>
        </w:rPr>
        <w:t xml:space="preserve"> </w:t>
      </w:r>
      <w:r w:rsidRPr="00EF5616">
        <w:rPr>
          <w:sz w:val="24"/>
          <w:lang w:val="ru-RU"/>
        </w:rPr>
        <w:t>понимании</w:t>
      </w:r>
      <w:r w:rsidRPr="00EF5616">
        <w:rPr>
          <w:spacing w:val="-13"/>
          <w:sz w:val="24"/>
          <w:lang w:val="ru-RU"/>
        </w:rPr>
        <w:t xml:space="preserve"> </w:t>
      </w:r>
      <w:r w:rsidRPr="00EF5616">
        <w:rPr>
          <w:sz w:val="24"/>
          <w:lang w:val="ru-RU"/>
        </w:rPr>
        <w:t>красоты</w:t>
      </w:r>
      <w:r w:rsidRPr="00EF5616">
        <w:rPr>
          <w:spacing w:val="-13"/>
          <w:sz w:val="24"/>
          <w:lang w:val="ru-RU"/>
        </w:rPr>
        <w:t xml:space="preserve"> </w:t>
      </w:r>
      <w:r w:rsidRPr="00EF5616">
        <w:rPr>
          <w:sz w:val="24"/>
          <w:lang w:val="ru-RU"/>
        </w:rPr>
        <w:t>человека;</w:t>
      </w:r>
      <w:r w:rsidRPr="00EF5616">
        <w:rPr>
          <w:spacing w:val="-12"/>
          <w:sz w:val="24"/>
          <w:lang w:val="ru-RU"/>
        </w:rPr>
        <w:t xml:space="preserve"> </w:t>
      </w:r>
      <w:r w:rsidRPr="00EF5616">
        <w:rPr>
          <w:sz w:val="24"/>
          <w:lang w:val="ru-RU"/>
        </w:rPr>
        <w:t>развитая</w:t>
      </w:r>
    </w:p>
    <w:p w:rsidR="00322F31" w:rsidRPr="00EF5616" w:rsidRDefault="00322F31">
      <w:pPr>
        <w:jc w:val="both"/>
        <w:rPr>
          <w:sz w:val="24"/>
          <w:lang w:val="ru-RU"/>
        </w:rPr>
        <w:sectPr w:rsidR="00322F31" w:rsidRPr="00EF5616">
          <w:headerReference w:type="default" r:id="rId244"/>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18"/>
        <w:jc w:val="both"/>
        <w:rPr>
          <w:lang w:val="ru-RU"/>
        </w:rPr>
      </w:pPr>
      <w:r w:rsidRPr="00EF5616">
        <w:rPr>
          <w:lang w:val="ru-RU"/>
        </w:rPr>
        <w:t>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 значимой ценности.</w:t>
      </w:r>
    </w:p>
    <w:p w:rsidR="00322F31" w:rsidRPr="00EF5616" w:rsidRDefault="00EF5616" w:rsidP="000F0589">
      <w:pPr>
        <w:pStyle w:val="a4"/>
        <w:numPr>
          <w:ilvl w:val="0"/>
          <w:numId w:val="30"/>
        </w:numPr>
        <w:tabs>
          <w:tab w:val="left" w:pos="1058"/>
        </w:tabs>
        <w:ind w:right="121" w:firstLine="708"/>
        <w:jc w:val="both"/>
        <w:rPr>
          <w:sz w:val="24"/>
          <w:lang w:val="ru-RU"/>
        </w:rPr>
      </w:pPr>
      <w:r w:rsidRPr="00EF5616">
        <w:rPr>
          <w:sz w:val="24"/>
          <w:lang w:val="ru-RU"/>
        </w:rPr>
        <w:t>Сформированность основ экологической культуры, соответствующей современному</w:t>
      </w:r>
      <w:r w:rsidRPr="00EF5616">
        <w:rPr>
          <w:spacing w:val="-31"/>
          <w:sz w:val="24"/>
          <w:lang w:val="ru-RU"/>
        </w:rPr>
        <w:t xml:space="preserve"> </w:t>
      </w:r>
      <w:r w:rsidRPr="00EF5616">
        <w:rPr>
          <w:sz w:val="24"/>
          <w:lang w:val="ru-RU"/>
        </w:rPr>
        <w:t>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w:t>
      </w:r>
      <w:r w:rsidRPr="00EF5616">
        <w:rPr>
          <w:spacing w:val="-34"/>
          <w:sz w:val="24"/>
          <w:lang w:val="ru-RU"/>
        </w:rPr>
        <w:t xml:space="preserve"> </w:t>
      </w:r>
      <w:r w:rsidRPr="00EF5616">
        <w:rPr>
          <w:sz w:val="24"/>
          <w:lang w:val="ru-RU"/>
        </w:rPr>
        <w:t>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w:t>
      </w:r>
      <w:r w:rsidRPr="00EF5616">
        <w:rPr>
          <w:spacing w:val="-15"/>
          <w:sz w:val="24"/>
          <w:lang w:val="ru-RU"/>
        </w:rPr>
        <w:t xml:space="preserve"> </w:t>
      </w:r>
      <w:r w:rsidRPr="00EF5616">
        <w:rPr>
          <w:sz w:val="24"/>
          <w:lang w:val="ru-RU"/>
        </w:rPr>
        <w:t>деятельности).</w:t>
      </w:r>
    </w:p>
    <w:p w:rsidR="00322F31" w:rsidRPr="00EF5616" w:rsidRDefault="00EF5616">
      <w:pPr>
        <w:pStyle w:val="1"/>
        <w:spacing w:before="5"/>
        <w:ind w:left="3210"/>
        <w:rPr>
          <w:lang w:val="ru-RU"/>
        </w:rPr>
      </w:pPr>
      <w:bookmarkStart w:id="168" w:name="2.4._Программа_коррекционной_работы"/>
      <w:bookmarkStart w:id="169" w:name="_bookmark56"/>
      <w:bookmarkEnd w:id="168"/>
      <w:bookmarkEnd w:id="169"/>
      <w:r w:rsidRPr="00EF5616">
        <w:rPr>
          <w:lang w:val="ru-RU"/>
        </w:rPr>
        <w:t>2.4. Программа коррекционной работы</w:t>
      </w:r>
    </w:p>
    <w:p w:rsidR="00322F31" w:rsidRPr="00EF5616" w:rsidRDefault="00EF5616">
      <w:pPr>
        <w:pStyle w:val="a3"/>
        <w:ind w:right="123" w:firstLine="708"/>
        <w:jc w:val="both"/>
        <w:rPr>
          <w:lang w:val="ru-RU"/>
        </w:rPr>
      </w:pPr>
      <w:r w:rsidRPr="00EF5616">
        <w:rPr>
          <w:lang w:val="ru-RU"/>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w:t>
      </w:r>
    </w:p>
    <w:p w:rsidR="00322F31" w:rsidRPr="00EF5616" w:rsidRDefault="00EF5616">
      <w:pPr>
        <w:pStyle w:val="a3"/>
        <w:spacing w:before="2"/>
        <w:ind w:left="111" w:right="122" w:firstLine="708"/>
        <w:jc w:val="both"/>
        <w:rPr>
          <w:lang w:val="ru-RU"/>
        </w:rPr>
      </w:pPr>
      <w:r w:rsidRPr="00EF5616">
        <w:rPr>
          <w:lang w:val="ru-RU"/>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322F31" w:rsidRPr="00EF5616" w:rsidRDefault="00EF5616">
      <w:pPr>
        <w:pStyle w:val="a3"/>
        <w:ind w:left="111" w:right="121" w:firstLine="708"/>
        <w:jc w:val="both"/>
        <w:rPr>
          <w:lang w:val="ru-RU"/>
        </w:rPr>
      </w:pPr>
      <w:r w:rsidRPr="00EF5616">
        <w:rPr>
          <w:lang w:val="ru-RU"/>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22F31" w:rsidRPr="00EF5616" w:rsidRDefault="00EF5616">
      <w:pPr>
        <w:pStyle w:val="a3"/>
        <w:ind w:left="111" w:right="124" w:firstLine="708"/>
        <w:jc w:val="both"/>
        <w:rPr>
          <w:lang w:val="ru-RU"/>
        </w:rPr>
      </w:pPr>
      <w:r w:rsidRPr="00EF5616">
        <w:rPr>
          <w:lang w:val="ru-RU"/>
        </w:rPr>
        <w:t>ПКР вариативна по форме и по содержанию в зависимости от состава обучающихся с ОВЗ, региональной специфики и возможностей образовательной организации.</w:t>
      </w:r>
    </w:p>
    <w:p w:rsidR="00322F31" w:rsidRPr="00EF5616" w:rsidRDefault="00EF5616">
      <w:pPr>
        <w:pStyle w:val="a3"/>
        <w:ind w:left="111" w:right="117" w:firstLine="708"/>
        <w:jc w:val="both"/>
        <w:rPr>
          <w:lang w:val="ru-RU"/>
        </w:rPr>
      </w:pPr>
      <w:r w:rsidRPr="00EF5616">
        <w:rPr>
          <w:lang w:val="ru-RU"/>
        </w:rPr>
        <w:t>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rsidR="00322F31" w:rsidRPr="00EF5616" w:rsidRDefault="00EF5616">
      <w:pPr>
        <w:pStyle w:val="a3"/>
        <w:ind w:left="111" w:right="124" w:firstLine="708"/>
        <w:jc w:val="both"/>
        <w:rPr>
          <w:lang w:val="ru-RU"/>
        </w:rPr>
      </w:pPr>
      <w:r w:rsidRPr="00EF5616">
        <w:rPr>
          <w:lang w:val="ru-RU"/>
        </w:rPr>
        <w:t>ПКР разрабатывается на период получения основного общего образованияи включает в себя следующие разделы.</w:t>
      </w:r>
    </w:p>
    <w:p w:rsidR="00322F31" w:rsidRPr="00EF5616" w:rsidRDefault="00EF5616" w:rsidP="000F0589">
      <w:pPr>
        <w:pStyle w:val="1"/>
        <w:numPr>
          <w:ilvl w:val="2"/>
          <w:numId w:val="29"/>
        </w:numPr>
        <w:tabs>
          <w:tab w:val="left" w:pos="1101"/>
        </w:tabs>
        <w:spacing w:line="240" w:lineRule="auto"/>
        <w:ind w:right="514" w:hanging="3171"/>
        <w:jc w:val="left"/>
        <w:rPr>
          <w:lang w:val="ru-RU"/>
        </w:rPr>
      </w:pPr>
      <w:bookmarkStart w:id="170" w:name="2.4.1._Цели_и_задачи_программы_коррекцио"/>
      <w:bookmarkEnd w:id="170"/>
      <w:r w:rsidRPr="00EF5616">
        <w:rPr>
          <w:lang w:val="ru-RU"/>
        </w:rPr>
        <w:t>Цели и задачи программы коррекционной работы с обучающимися при получении основного общего</w:t>
      </w:r>
      <w:r w:rsidRPr="00EF5616">
        <w:rPr>
          <w:spacing w:val="-5"/>
          <w:lang w:val="ru-RU"/>
        </w:rPr>
        <w:t xml:space="preserve"> </w:t>
      </w:r>
      <w:r w:rsidRPr="00EF5616">
        <w:rPr>
          <w:lang w:val="ru-RU"/>
        </w:rPr>
        <w:t>образования</w:t>
      </w:r>
    </w:p>
    <w:p w:rsidR="00322F31" w:rsidRPr="00EF5616" w:rsidRDefault="00EF5616">
      <w:pPr>
        <w:pStyle w:val="a3"/>
        <w:ind w:left="111" w:right="121" w:firstLine="708"/>
        <w:jc w:val="both"/>
        <w:rPr>
          <w:lang w:val="ru-RU"/>
        </w:rPr>
      </w:pPr>
      <w:r w:rsidRPr="00EF5616">
        <w:rPr>
          <w:lang w:val="ru-RU"/>
        </w:rPr>
        <w:t>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 психологической адаптации личности ребенка.</w:t>
      </w:r>
    </w:p>
    <w:p w:rsidR="00322F31" w:rsidRDefault="00EF5616">
      <w:pPr>
        <w:pStyle w:val="a3"/>
        <w:spacing w:before="5"/>
        <w:ind w:left="111" w:right="121" w:firstLine="708"/>
        <w:jc w:val="both"/>
      </w:pPr>
      <w:r w:rsidRPr="00EF5616">
        <w:rPr>
          <w:lang w:val="ru-RU"/>
        </w:rPr>
        <w:t xml:space="preserve">Цель определяет (указывает) результат работы. Задачи отражают разработку и реализацию содержания основных направлений коррекционной работы (диагностическое, коррекционно- развивающее, консультативное, информационно-просветительское). </w:t>
      </w:r>
      <w:r>
        <w:t>При составлении программы коррекционной работы решаются следующие задачи:</w:t>
      </w:r>
    </w:p>
    <w:p w:rsidR="00322F31" w:rsidRPr="00EF5616" w:rsidRDefault="00EF5616" w:rsidP="000F0589">
      <w:pPr>
        <w:pStyle w:val="a4"/>
        <w:numPr>
          <w:ilvl w:val="3"/>
          <w:numId w:val="29"/>
        </w:numPr>
        <w:tabs>
          <w:tab w:val="left" w:pos="1106"/>
        </w:tabs>
        <w:spacing w:before="5" w:line="237" w:lineRule="auto"/>
        <w:ind w:right="121" w:firstLine="708"/>
        <w:jc w:val="both"/>
        <w:rPr>
          <w:sz w:val="24"/>
          <w:lang w:val="ru-RU"/>
        </w:rPr>
      </w:pPr>
      <w:r w:rsidRPr="00EF5616">
        <w:rPr>
          <w:sz w:val="24"/>
          <w:lang w:val="ru-RU"/>
        </w:rPr>
        <w:t>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w:t>
      </w:r>
    </w:p>
    <w:p w:rsidR="00322F31" w:rsidRPr="00EF5616" w:rsidRDefault="00EF5616" w:rsidP="000F0589">
      <w:pPr>
        <w:pStyle w:val="a4"/>
        <w:numPr>
          <w:ilvl w:val="3"/>
          <w:numId w:val="29"/>
        </w:numPr>
        <w:tabs>
          <w:tab w:val="left" w:pos="1106"/>
        </w:tabs>
        <w:spacing w:before="5" w:line="237" w:lineRule="auto"/>
        <w:ind w:right="124" w:firstLine="708"/>
        <w:jc w:val="both"/>
        <w:rPr>
          <w:sz w:val="24"/>
          <w:lang w:val="ru-RU"/>
        </w:rPr>
      </w:pPr>
      <w:r w:rsidRPr="00EF5616">
        <w:rPr>
          <w:sz w:val="24"/>
          <w:lang w:val="ru-RU"/>
        </w:rPr>
        <w:t>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w:t>
      </w:r>
    </w:p>
    <w:p w:rsidR="00322F31" w:rsidRPr="00EF5616" w:rsidRDefault="00EF5616" w:rsidP="000F0589">
      <w:pPr>
        <w:pStyle w:val="a4"/>
        <w:numPr>
          <w:ilvl w:val="3"/>
          <w:numId w:val="29"/>
        </w:numPr>
        <w:tabs>
          <w:tab w:val="left" w:pos="1106"/>
        </w:tabs>
        <w:spacing w:before="5" w:line="237" w:lineRule="auto"/>
        <w:ind w:right="123" w:firstLine="708"/>
        <w:jc w:val="both"/>
        <w:rPr>
          <w:sz w:val="24"/>
          <w:lang w:val="ru-RU"/>
        </w:rPr>
      </w:pPr>
      <w:r w:rsidRPr="00EF5616">
        <w:rPr>
          <w:sz w:val="24"/>
          <w:lang w:val="ru-RU"/>
        </w:rPr>
        <w:t>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w:t>
      </w:r>
      <w:r w:rsidRPr="00EF5616">
        <w:rPr>
          <w:spacing w:val="-13"/>
          <w:sz w:val="24"/>
          <w:lang w:val="ru-RU"/>
        </w:rPr>
        <w:t xml:space="preserve"> </w:t>
      </w:r>
      <w:r w:rsidRPr="00EF5616">
        <w:rPr>
          <w:sz w:val="24"/>
          <w:lang w:val="ru-RU"/>
        </w:rPr>
        <w:t>возможностей;</w:t>
      </w:r>
    </w:p>
    <w:p w:rsidR="00322F31" w:rsidRPr="00EF5616" w:rsidRDefault="00322F31">
      <w:pPr>
        <w:spacing w:line="237" w:lineRule="auto"/>
        <w:jc w:val="both"/>
        <w:rPr>
          <w:sz w:val="24"/>
          <w:lang w:val="ru-RU"/>
        </w:rPr>
        <w:sectPr w:rsidR="00322F31" w:rsidRPr="00EF5616">
          <w:headerReference w:type="default" r:id="rId245"/>
          <w:pgSz w:w="11910" w:h="16840"/>
          <w:pgMar w:top="0" w:right="44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3"/>
          <w:numId w:val="29"/>
        </w:numPr>
        <w:tabs>
          <w:tab w:val="left" w:pos="1106"/>
        </w:tabs>
        <w:spacing w:before="103" w:line="237" w:lineRule="auto"/>
        <w:ind w:right="103" w:firstLine="708"/>
        <w:jc w:val="both"/>
        <w:rPr>
          <w:sz w:val="24"/>
          <w:lang w:val="ru-RU"/>
        </w:rPr>
      </w:pPr>
      <w:r w:rsidRPr="00EF5616">
        <w:rPr>
          <w:sz w:val="24"/>
          <w:lang w:val="ru-RU"/>
        </w:rPr>
        <w:t>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Pr="00EF5616">
        <w:rPr>
          <w:spacing w:val="-18"/>
          <w:sz w:val="24"/>
          <w:lang w:val="ru-RU"/>
        </w:rPr>
        <w:t xml:space="preserve"> </w:t>
      </w:r>
      <w:r w:rsidRPr="00EF5616">
        <w:rPr>
          <w:sz w:val="24"/>
          <w:lang w:val="ru-RU"/>
        </w:rPr>
        <w:t>(ПМПк));</w:t>
      </w:r>
    </w:p>
    <w:p w:rsidR="00322F31" w:rsidRPr="00EF5616" w:rsidRDefault="00EF5616" w:rsidP="000F0589">
      <w:pPr>
        <w:pStyle w:val="a4"/>
        <w:numPr>
          <w:ilvl w:val="3"/>
          <w:numId w:val="29"/>
        </w:numPr>
        <w:tabs>
          <w:tab w:val="left" w:pos="1106"/>
        </w:tabs>
        <w:spacing w:before="1"/>
        <w:ind w:right="103" w:firstLine="708"/>
        <w:jc w:val="both"/>
        <w:rPr>
          <w:sz w:val="24"/>
          <w:lang w:val="ru-RU"/>
        </w:rPr>
      </w:pPr>
      <w:r w:rsidRPr="00EF5616">
        <w:rPr>
          <w:sz w:val="24"/>
          <w:lang w:val="ru-RU"/>
        </w:rPr>
        <w:t>реализация комплексной системы мероприятий по социальной адаптации и профессиональной ориентации обучающихся с</w:t>
      </w:r>
      <w:r w:rsidRPr="00EF5616">
        <w:rPr>
          <w:spacing w:val="-13"/>
          <w:sz w:val="24"/>
          <w:lang w:val="ru-RU"/>
        </w:rPr>
        <w:t xml:space="preserve"> </w:t>
      </w:r>
      <w:r w:rsidRPr="00EF5616">
        <w:rPr>
          <w:sz w:val="24"/>
          <w:lang w:val="ru-RU"/>
        </w:rPr>
        <w:t>ОВЗ;</w:t>
      </w:r>
    </w:p>
    <w:p w:rsidR="00322F31" w:rsidRPr="00EF5616" w:rsidRDefault="00EF5616" w:rsidP="000F0589">
      <w:pPr>
        <w:pStyle w:val="a4"/>
        <w:numPr>
          <w:ilvl w:val="3"/>
          <w:numId w:val="29"/>
        </w:numPr>
        <w:tabs>
          <w:tab w:val="left" w:pos="1106"/>
        </w:tabs>
        <w:spacing w:before="4" w:line="237" w:lineRule="auto"/>
        <w:ind w:right="101" w:firstLine="708"/>
        <w:jc w:val="both"/>
        <w:rPr>
          <w:sz w:val="24"/>
          <w:lang w:val="ru-RU"/>
        </w:rPr>
      </w:pPr>
      <w:r w:rsidRPr="00EF5616">
        <w:rPr>
          <w:sz w:val="24"/>
          <w:lang w:val="ru-RU"/>
        </w:rPr>
        <w:t>обеспечение сетевого взаимодействия специалистов разного профиля в комплексной работе с обучающимися с</w:t>
      </w:r>
      <w:r w:rsidRPr="00EF5616">
        <w:rPr>
          <w:spacing w:val="-4"/>
          <w:sz w:val="24"/>
          <w:lang w:val="ru-RU"/>
        </w:rPr>
        <w:t xml:space="preserve"> </w:t>
      </w:r>
      <w:r w:rsidRPr="00EF5616">
        <w:rPr>
          <w:sz w:val="24"/>
          <w:lang w:val="ru-RU"/>
        </w:rPr>
        <w:t>ОВЗ;</w:t>
      </w:r>
    </w:p>
    <w:p w:rsidR="00322F31" w:rsidRPr="00EF5616" w:rsidRDefault="00EF5616" w:rsidP="000F0589">
      <w:pPr>
        <w:pStyle w:val="a4"/>
        <w:numPr>
          <w:ilvl w:val="3"/>
          <w:numId w:val="29"/>
        </w:numPr>
        <w:tabs>
          <w:tab w:val="left" w:pos="1106"/>
        </w:tabs>
        <w:spacing w:before="4" w:line="237" w:lineRule="auto"/>
        <w:ind w:right="103" w:firstLine="708"/>
        <w:jc w:val="both"/>
        <w:rPr>
          <w:sz w:val="24"/>
          <w:lang w:val="ru-RU"/>
        </w:rPr>
      </w:pPr>
      <w:r w:rsidRPr="00EF5616">
        <w:rPr>
          <w:sz w:val="24"/>
          <w:lang w:val="ru-RU"/>
        </w:rPr>
        <w:t>осуществление информационно-просветительской и консультативной работы с родителями (законными представителями) обучающихся с</w:t>
      </w:r>
      <w:r w:rsidRPr="00EF5616">
        <w:rPr>
          <w:spacing w:val="-13"/>
          <w:sz w:val="24"/>
          <w:lang w:val="ru-RU"/>
        </w:rPr>
        <w:t xml:space="preserve"> </w:t>
      </w:r>
      <w:r w:rsidRPr="00EF5616">
        <w:rPr>
          <w:sz w:val="24"/>
          <w:lang w:val="ru-RU"/>
        </w:rPr>
        <w:t>ОВЗ.</w:t>
      </w:r>
    </w:p>
    <w:p w:rsidR="00322F31" w:rsidRPr="00EF5616" w:rsidRDefault="00EF5616">
      <w:pPr>
        <w:pStyle w:val="a3"/>
        <w:ind w:left="111" w:right="105" w:firstLine="708"/>
        <w:jc w:val="both"/>
        <w:rPr>
          <w:lang w:val="ru-RU"/>
        </w:rPr>
      </w:pPr>
      <w:r w:rsidRPr="00EF5616">
        <w:rPr>
          <w:lang w:val="ru-RU"/>
        </w:rPr>
        <w:t>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w:t>
      </w:r>
    </w:p>
    <w:p w:rsidR="00322F31" w:rsidRPr="00EF5616" w:rsidRDefault="00EF5616">
      <w:pPr>
        <w:pStyle w:val="a3"/>
        <w:ind w:right="107" w:firstLine="708"/>
        <w:jc w:val="both"/>
        <w:rPr>
          <w:lang w:val="ru-RU"/>
        </w:rPr>
      </w:pPr>
      <w:r w:rsidRPr="00EF5616">
        <w:rPr>
          <w:lang w:val="ru-RU"/>
        </w:rPr>
        <w:t>В программу также включены и специальные принципы, ориентированные на учет особенностей обучающихся с ОВЗ, такие, например, как:</w:t>
      </w:r>
    </w:p>
    <w:p w:rsidR="00322F31" w:rsidRPr="00EF5616" w:rsidRDefault="00EF5616" w:rsidP="000F0589">
      <w:pPr>
        <w:pStyle w:val="a4"/>
        <w:numPr>
          <w:ilvl w:val="3"/>
          <w:numId w:val="29"/>
        </w:numPr>
        <w:tabs>
          <w:tab w:val="left" w:pos="1106"/>
        </w:tabs>
        <w:spacing w:before="4" w:line="237" w:lineRule="auto"/>
        <w:ind w:right="103" w:firstLine="708"/>
        <w:jc w:val="both"/>
        <w:rPr>
          <w:sz w:val="24"/>
          <w:lang w:val="ru-RU"/>
        </w:rPr>
      </w:pPr>
      <w:r w:rsidRPr="00EF5616">
        <w:rPr>
          <w:sz w:val="24"/>
          <w:lang w:val="ru-RU"/>
        </w:rPr>
        <w:t>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w:t>
      </w:r>
      <w:r w:rsidRPr="00EF5616">
        <w:rPr>
          <w:spacing w:val="-2"/>
          <w:sz w:val="24"/>
          <w:lang w:val="ru-RU"/>
        </w:rPr>
        <w:t xml:space="preserve"> </w:t>
      </w:r>
      <w:r w:rsidRPr="00EF5616">
        <w:rPr>
          <w:sz w:val="24"/>
          <w:lang w:val="ru-RU"/>
        </w:rPr>
        <w:t>детей;</w:t>
      </w:r>
    </w:p>
    <w:p w:rsidR="00322F31" w:rsidRPr="00EF5616" w:rsidRDefault="00EF5616" w:rsidP="000F0589">
      <w:pPr>
        <w:pStyle w:val="a4"/>
        <w:numPr>
          <w:ilvl w:val="3"/>
          <w:numId w:val="29"/>
        </w:numPr>
        <w:tabs>
          <w:tab w:val="left" w:pos="1106"/>
        </w:tabs>
        <w:spacing w:before="4" w:line="237" w:lineRule="auto"/>
        <w:ind w:right="102" w:firstLine="708"/>
        <w:jc w:val="both"/>
        <w:rPr>
          <w:sz w:val="24"/>
          <w:lang w:val="ru-RU"/>
        </w:rPr>
      </w:pPr>
      <w:r w:rsidRPr="00EF5616">
        <w:rPr>
          <w:sz w:val="24"/>
          <w:lang w:val="ru-RU"/>
        </w:rPr>
        <w:t>принцип обходного пути – формирование новой функциональной системы в обход пострадавшего звена, опоры на сохранные</w:t>
      </w:r>
      <w:r w:rsidRPr="00EF5616">
        <w:rPr>
          <w:spacing w:val="-7"/>
          <w:sz w:val="24"/>
          <w:lang w:val="ru-RU"/>
        </w:rPr>
        <w:t xml:space="preserve"> </w:t>
      </w:r>
      <w:r w:rsidRPr="00EF5616">
        <w:rPr>
          <w:sz w:val="24"/>
          <w:lang w:val="ru-RU"/>
        </w:rPr>
        <w:t>анализаторы;</w:t>
      </w:r>
    </w:p>
    <w:p w:rsidR="00322F31" w:rsidRPr="00EF5616" w:rsidRDefault="00EF5616" w:rsidP="000F0589">
      <w:pPr>
        <w:pStyle w:val="a4"/>
        <w:numPr>
          <w:ilvl w:val="3"/>
          <w:numId w:val="29"/>
        </w:numPr>
        <w:tabs>
          <w:tab w:val="left" w:pos="1106"/>
        </w:tabs>
        <w:spacing w:before="1"/>
        <w:ind w:right="101" w:firstLine="708"/>
        <w:jc w:val="both"/>
        <w:rPr>
          <w:sz w:val="24"/>
          <w:lang w:val="ru-RU"/>
        </w:rPr>
      </w:pPr>
      <w:r w:rsidRPr="00EF5616">
        <w:rPr>
          <w:sz w:val="24"/>
          <w:lang w:val="ru-RU"/>
        </w:rPr>
        <w:t>принцип комплексности – преодоление нарушений должно носить комплексный медико- 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 психолог, медицинские работники, социальный педагог и</w:t>
      </w:r>
      <w:r w:rsidRPr="00EF5616">
        <w:rPr>
          <w:spacing w:val="-11"/>
          <w:sz w:val="24"/>
          <w:lang w:val="ru-RU"/>
        </w:rPr>
        <w:t xml:space="preserve"> </w:t>
      </w:r>
      <w:r w:rsidRPr="00EF5616">
        <w:rPr>
          <w:sz w:val="24"/>
          <w:lang w:val="ru-RU"/>
        </w:rPr>
        <w:t>др.).</w:t>
      </w:r>
    </w:p>
    <w:p w:rsidR="00322F31" w:rsidRPr="00EF5616" w:rsidRDefault="00EF5616" w:rsidP="000F0589">
      <w:pPr>
        <w:pStyle w:val="1"/>
        <w:numPr>
          <w:ilvl w:val="2"/>
          <w:numId w:val="29"/>
        </w:numPr>
        <w:tabs>
          <w:tab w:val="left" w:pos="828"/>
        </w:tabs>
        <w:spacing w:line="240" w:lineRule="auto"/>
        <w:ind w:left="901" w:right="219" w:hanging="674"/>
        <w:jc w:val="left"/>
        <w:rPr>
          <w:lang w:val="ru-RU"/>
        </w:rPr>
      </w:pPr>
      <w:bookmarkStart w:id="171" w:name="2.4.2._Перечень_и_содержание_индивидуаль"/>
      <w:bookmarkEnd w:id="171"/>
      <w:r w:rsidRPr="00EF5616">
        <w:rPr>
          <w:lang w:val="ru-RU"/>
        </w:rPr>
        <w:t>Перечень и содержание индивидуально ориентированных коррекционных направлений работы, способствующих освоению обучающимися с особыми</w:t>
      </w:r>
      <w:r w:rsidRPr="00EF5616">
        <w:rPr>
          <w:spacing w:val="-19"/>
          <w:lang w:val="ru-RU"/>
        </w:rPr>
        <w:t xml:space="preserve"> </w:t>
      </w:r>
      <w:r w:rsidRPr="00EF5616">
        <w:rPr>
          <w:lang w:val="ru-RU"/>
        </w:rPr>
        <w:t>образовательными</w:t>
      </w:r>
    </w:p>
    <w:p w:rsidR="00322F31" w:rsidRPr="00EF5616" w:rsidRDefault="00EF5616">
      <w:pPr>
        <w:spacing w:line="274" w:lineRule="exact"/>
        <w:ind w:left="666"/>
        <w:rPr>
          <w:b/>
          <w:sz w:val="24"/>
          <w:lang w:val="ru-RU"/>
        </w:rPr>
      </w:pPr>
      <w:r w:rsidRPr="00EF5616">
        <w:rPr>
          <w:b/>
          <w:sz w:val="24"/>
          <w:lang w:val="ru-RU"/>
        </w:rPr>
        <w:t>потребностями основной образовательной программы основного общего образования</w:t>
      </w:r>
    </w:p>
    <w:p w:rsidR="00322F31" w:rsidRPr="00EF5616" w:rsidRDefault="00EF5616">
      <w:pPr>
        <w:pStyle w:val="a3"/>
        <w:ind w:left="111" w:right="103" w:firstLine="708"/>
        <w:jc w:val="both"/>
        <w:rPr>
          <w:lang w:val="ru-RU"/>
        </w:rPr>
      </w:pPr>
      <w:r w:rsidRPr="00EF5616">
        <w:rPr>
          <w:lang w:val="ru-RU"/>
        </w:rPr>
        <w:t>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w:t>
      </w:r>
    </w:p>
    <w:p w:rsidR="00322F31" w:rsidRPr="00EF5616" w:rsidRDefault="00EF5616">
      <w:pPr>
        <w:spacing w:before="12" w:line="235" w:lineRule="auto"/>
        <w:ind w:left="820" w:right="2603"/>
        <w:rPr>
          <w:sz w:val="24"/>
          <w:lang w:val="ru-RU"/>
        </w:rPr>
      </w:pPr>
      <w:r w:rsidRPr="00EF5616">
        <w:rPr>
          <w:b/>
          <w:sz w:val="24"/>
          <w:lang w:val="ru-RU"/>
        </w:rPr>
        <w:t xml:space="preserve">Характеристика содержания направлений коррекционной работы Диагностическая работа  </w:t>
      </w:r>
      <w:r w:rsidRPr="00EF5616">
        <w:rPr>
          <w:sz w:val="24"/>
          <w:lang w:val="ru-RU"/>
        </w:rPr>
        <w:t>включает в себя следующее:</w:t>
      </w:r>
    </w:p>
    <w:p w:rsidR="00322F31" w:rsidRPr="00EF5616" w:rsidRDefault="00EF5616" w:rsidP="000F0589">
      <w:pPr>
        <w:pStyle w:val="a4"/>
        <w:numPr>
          <w:ilvl w:val="3"/>
          <w:numId w:val="29"/>
        </w:numPr>
        <w:tabs>
          <w:tab w:val="left" w:pos="1106"/>
        </w:tabs>
        <w:spacing w:before="4" w:line="237" w:lineRule="auto"/>
        <w:ind w:right="103" w:firstLine="708"/>
        <w:jc w:val="both"/>
        <w:rPr>
          <w:sz w:val="24"/>
          <w:lang w:val="ru-RU"/>
        </w:rPr>
      </w:pPr>
      <w:r w:rsidRPr="00EF5616">
        <w:rPr>
          <w:sz w:val="24"/>
          <w:lang w:val="ru-RU"/>
        </w:rPr>
        <w:t>выявление особых образовательных потребностей обучающихся с ОВЗ при освоении основной образовательной программы основного общего</w:t>
      </w:r>
      <w:r w:rsidRPr="00EF5616">
        <w:rPr>
          <w:spacing w:val="-9"/>
          <w:sz w:val="24"/>
          <w:lang w:val="ru-RU"/>
        </w:rPr>
        <w:t xml:space="preserve"> </w:t>
      </w:r>
      <w:r w:rsidRPr="00EF5616">
        <w:rPr>
          <w:sz w:val="24"/>
          <w:lang w:val="ru-RU"/>
        </w:rPr>
        <w:t>образования;</w:t>
      </w:r>
    </w:p>
    <w:p w:rsidR="00322F31" w:rsidRPr="00EF5616" w:rsidRDefault="00EF5616" w:rsidP="000F0589">
      <w:pPr>
        <w:pStyle w:val="a4"/>
        <w:numPr>
          <w:ilvl w:val="3"/>
          <w:numId w:val="29"/>
        </w:numPr>
        <w:tabs>
          <w:tab w:val="left" w:pos="1106"/>
        </w:tabs>
        <w:spacing w:before="1"/>
        <w:ind w:right="106" w:firstLine="708"/>
        <w:jc w:val="both"/>
        <w:rPr>
          <w:sz w:val="24"/>
          <w:lang w:val="ru-RU"/>
        </w:rPr>
      </w:pPr>
      <w:r w:rsidRPr="00EF5616">
        <w:rPr>
          <w:sz w:val="24"/>
          <w:lang w:val="ru-RU"/>
        </w:rPr>
        <w:t>проведение комплексной социально-психолого-педагогической диагностики нарушений в психическом и(или) физическом развитии обучающихся с</w:t>
      </w:r>
      <w:r w:rsidRPr="00EF5616">
        <w:rPr>
          <w:spacing w:val="-17"/>
          <w:sz w:val="24"/>
          <w:lang w:val="ru-RU"/>
        </w:rPr>
        <w:t xml:space="preserve"> </w:t>
      </w:r>
      <w:r w:rsidRPr="00EF5616">
        <w:rPr>
          <w:sz w:val="24"/>
          <w:lang w:val="ru-RU"/>
        </w:rPr>
        <w:t>ОВЗ;</w:t>
      </w:r>
    </w:p>
    <w:p w:rsidR="00322F31" w:rsidRPr="00EF5616" w:rsidRDefault="00EF5616" w:rsidP="000F0589">
      <w:pPr>
        <w:pStyle w:val="a4"/>
        <w:numPr>
          <w:ilvl w:val="3"/>
          <w:numId w:val="29"/>
        </w:numPr>
        <w:tabs>
          <w:tab w:val="left" w:pos="1106"/>
        </w:tabs>
        <w:ind w:right="106" w:firstLine="708"/>
        <w:jc w:val="both"/>
        <w:rPr>
          <w:sz w:val="24"/>
          <w:lang w:val="ru-RU"/>
        </w:rPr>
      </w:pPr>
      <w:r w:rsidRPr="00EF5616">
        <w:rPr>
          <w:sz w:val="24"/>
          <w:lang w:val="ru-RU"/>
        </w:rPr>
        <w:t>определение уровня актуального и зоны ближайшего развития обучающегося с ОВЗ, выявление его резервных</w:t>
      </w:r>
      <w:r w:rsidRPr="00EF5616">
        <w:rPr>
          <w:spacing w:val="-4"/>
          <w:sz w:val="24"/>
          <w:lang w:val="ru-RU"/>
        </w:rPr>
        <w:t xml:space="preserve"> </w:t>
      </w:r>
      <w:r w:rsidRPr="00EF5616">
        <w:rPr>
          <w:sz w:val="24"/>
          <w:lang w:val="ru-RU"/>
        </w:rPr>
        <w:t>возможностей;</w:t>
      </w:r>
    </w:p>
    <w:p w:rsidR="00322F31" w:rsidRPr="00EF5616" w:rsidRDefault="00EF5616" w:rsidP="000F0589">
      <w:pPr>
        <w:pStyle w:val="a4"/>
        <w:numPr>
          <w:ilvl w:val="3"/>
          <w:numId w:val="29"/>
        </w:numPr>
        <w:tabs>
          <w:tab w:val="left" w:pos="1106"/>
        </w:tabs>
        <w:spacing w:before="5" w:line="237" w:lineRule="auto"/>
        <w:ind w:right="104" w:firstLine="708"/>
        <w:jc w:val="both"/>
        <w:rPr>
          <w:sz w:val="24"/>
          <w:lang w:val="ru-RU"/>
        </w:rPr>
      </w:pPr>
      <w:r w:rsidRPr="00EF5616">
        <w:rPr>
          <w:sz w:val="24"/>
          <w:lang w:val="ru-RU"/>
        </w:rPr>
        <w:t>изучение развития эмоционально-волевой, познавательной, речевой сфер и личностных особенностей</w:t>
      </w:r>
      <w:r w:rsidRPr="00EF5616">
        <w:rPr>
          <w:spacing w:val="-2"/>
          <w:sz w:val="24"/>
          <w:lang w:val="ru-RU"/>
        </w:rPr>
        <w:t xml:space="preserve"> </w:t>
      </w:r>
      <w:r w:rsidRPr="00EF5616">
        <w:rPr>
          <w:sz w:val="24"/>
          <w:lang w:val="ru-RU"/>
        </w:rPr>
        <w:t>обучающихся;</w:t>
      </w:r>
    </w:p>
    <w:p w:rsidR="00322F31" w:rsidRPr="00EF5616" w:rsidRDefault="00EF5616" w:rsidP="000F0589">
      <w:pPr>
        <w:pStyle w:val="a4"/>
        <w:numPr>
          <w:ilvl w:val="3"/>
          <w:numId w:val="29"/>
        </w:numPr>
        <w:tabs>
          <w:tab w:val="left" w:pos="1106"/>
        </w:tabs>
        <w:spacing w:before="1" w:line="293" w:lineRule="exact"/>
        <w:ind w:left="1105" w:hanging="285"/>
        <w:rPr>
          <w:sz w:val="24"/>
          <w:lang w:val="ru-RU"/>
        </w:rPr>
      </w:pPr>
      <w:r w:rsidRPr="00EF5616">
        <w:rPr>
          <w:sz w:val="24"/>
          <w:lang w:val="ru-RU"/>
        </w:rPr>
        <w:t>изучение социальной ситуации развития и условий семейного воспитания</w:t>
      </w:r>
      <w:r w:rsidRPr="00EF5616">
        <w:rPr>
          <w:spacing w:val="-15"/>
          <w:sz w:val="24"/>
          <w:lang w:val="ru-RU"/>
        </w:rPr>
        <w:t xml:space="preserve"> </w:t>
      </w:r>
      <w:r w:rsidRPr="00EF5616">
        <w:rPr>
          <w:sz w:val="24"/>
          <w:lang w:val="ru-RU"/>
        </w:rPr>
        <w:t>ребенка;</w:t>
      </w:r>
    </w:p>
    <w:p w:rsidR="00322F31" w:rsidRPr="00EF5616" w:rsidRDefault="00EF5616" w:rsidP="000F0589">
      <w:pPr>
        <w:pStyle w:val="a4"/>
        <w:numPr>
          <w:ilvl w:val="3"/>
          <w:numId w:val="29"/>
        </w:numPr>
        <w:tabs>
          <w:tab w:val="left" w:pos="1106"/>
        </w:tabs>
        <w:spacing w:line="293" w:lineRule="exact"/>
        <w:ind w:left="1105" w:hanging="285"/>
        <w:rPr>
          <w:sz w:val="24"/>
          <w:lang w:val="ru-RU"/>
        </w:rPr>
      </w:pPr>
      <w:r w:rsidRPr="00EF5616">
        <w:rPr>
          <w:sz w:val="24"/>
          <w:lang w:val="ru-RU"/>
        </w:rPr>
        <w:t>изучение адаптивных возможностей и уровня социализации ребенка с</w:t>
      </w:r>
      <w:r w:rsidRPr="00EF5616">
        <w:rPr>
          <w:spacing w:val="-19"/>
          <w:sz w:val="24"/>
          <w:lang w:val="ru-RU"/>
        </w:rPr>
        <w:t xml:space="preserve"> </w:t>
      </w:r>
      <w:r w:rsidRPr="00EF5616">
        <w:rPr>
          <w:sz w:val="24"/>
          <w:lang w:val="ru-RU"/>
        </w:rPr>
        <w:t>ОВЗ;</w:t>
      </w:r>
    </w:p>
    <w:p w:rsidR="00322F31" w:rsidRPr="00EF5616" w:rsidRDefault="00EF5616" w:rsidP="000F0589">
      <w:pPr>
        <w:pStyle w:val="a4"/>
        <w:numPr>
          <w:ilvl w:val="3"/>
          <w:numId w:val="29"/>
        </w:numPr>
        <w:tabs>
          <w:tab w:val="left" w:pos="1106"/>
        </w:tabs>
        <w:spacing w:before="2" w:line="237" w:lineRule="auto"/>
        <w:ind w:right="101" w:firstLine="708"/>
        <w:jc w:val="both"/>
        <w:rPr>
          <w:sz w:val="24"/>
          <w:lang w:val="ru-RU"/>
        </w:rPr>
      </w:pPr>
      <w:r w:rsidRPr="00EF5616">
        <w:rPr>
          <w:sz w:val="24"/>
          <w:lang w:val="ru-RU"/>
        </w:rPr>
        <w:t>мониторинг динамики развития, успешности освоения образовательных программ основного общего</w:t>
      </w:r>
      <w:r w:rsidRPr="00EF5616">
        <w:rPr>
          <w:spacing w:val="-2"/>
          <w:sz w:val="24"/>
          <w:lang w:val="ru-RU"/>
        </w:rPr>
        <w:t xml:space="preserve"> </w:t>
      </w:r>
      <w:r w:rsidRPr="00EF5616">
        <w:rPr>
          <w:sz w:val="24"/>
          <w:lang w:val="ru-RU"/>
        </w:rPr>
        <w:t>образования.</w:t>
      </w:r>
    </w:p>
    <w:p w:rsidR="00322F31" w:rsidRPr="00EF5616" w:rsidRDefault="00EF5616">
      <w:pPr>
        <w:ind w:left="819"/>
        <w:rPr>
          <w:sz w:val="24"/>
          <w:lang w:val="ru-RU"/>
        </w:rPr>
      </w:pPr>
      <w:r w:rsidRPr="00EF5616">
        <w:rPr>
          <w:b/>
          <w:sz w:val="24"/>
          <w:lang w:val="ru-RU"/>
        </w:rPr>
        <w:t xml:space="preserve">Коррекционно-развивающая работа </w:t>
      </w:r>
      <w:r w:rsidRPr="00EF5616">
        <w:rPr>
          <w:sz w:val="24"/>
          <w:lang w:val="ru-RU"/>
        </w:rPr>
        <w:t>включает в себя следующее:</w:t>
      </w:r>
    </w:p>
    <w:p w:rsidR="00322F31" w:rsidRPr="00EF5616" w:rsidRDefault="00EF5616" w:rsidP="000F0589">
      <w:pPr>
        <w:pStyle w:val="a4"/>
        <w:numPr>
          <w:ilvl w:val="3"/>
          <w:numId w:val="29"/>
        </w:numPr>
        <w:tabs>
          <w:tab w:val="left" w:pos="1106"/>
        </w:tabs>
        <w:spacing w:before="5" w:line="237" w:lineRule="auto"/>
        <w:ind w:right="102" w:firstLine="708"/>
        <w:jc w:val="both"/>
        <w:rPr>
          <w:sz w:val="24"/>
          <w:lang w:val="ru-RU"/>
        </w:rPr>
      </w:pPr>
      <w:r w:rsidRPr="00EF5616">
        <w:rPr>
          <w:sz w:val="24"/>
          <w:lang w:val="ru-RU"/>
        </w:rPr>
        <w:t>разработку и реализацию индивидуально ориентированных коррекционных программ; выбор</w:t>
      </w:r>
      <w:r w:rsidRPr="00EF5616">
        <w:rPr>
          <w:spacing w:val="-5"/>
          <w:sz w:val="24"/>
          <w:lang w:val="ru-RU"/>
        </w:rPr>
        <w:t xml:space="preserve"> </w:t>
      </w:r>
      <w:r w:rsidRPr="00EF5616">
        <w:rPr>
          <w:sz w:val="24"/>
          <w:lang w:val="ru-RU"/>
        </w:rPr>
        <w:t>и</w:t>
      </w:r>
      <w:r w:rsidRPr="00EF5616">
        <w:rPr>
          <w:spacing w:val="-6"/>
          <w:sz w:val="24"/>
          <w:lang w:val="ru-RU"/>
        </w:rPr>
        <w:t xml:space="preserve"> </w:t>
      </w:r>
      <w:r w:rsidRPr="00EF5616">
        <w:rPr>
          <w:sz w:val="24"/>
          <w:lang w:val="ru-RU"/>
        </w:rPr>
        <w:t>использование</w:t>
      </w:r>
      <w:r w:rsidRPr="00EF5616">
        <w:rPr>
          <w:spacing w:val="-8"/>
          <w:sz w:val="24"/>
          <w:lang w:val="ru-RU"/>
        </w:rPr>
        <w:t xml:space="preserve"> </w:t>
      </w:r>
      <w:r w:rsidRPr="00EF5616">
        <w:rPr>
          <w:sz w:val="24"/>
          <w:lang w:val="ru-RU"/>
        </w:rPr>
        <w:t>специальных</w:t>
      </w:r>
      <w:r w:rsidRPr="00EF5616">
        <w:rPr>
          <w:spacing w:val="-5"/>
          <w:sz w:val="24"/>
          <w:lang w:val="ru-RU"/>
        </w:rPr>
        <w:t xml:space="preserve"> </w:t>
      </w:r>
      <w:r w:rsidRPr="00EF5616">
        <w:rPr>
          <w:sz w:val="24"/>
          <w:lang w:val="ru-RU"/>
        </w:rPr>
        <w:t>методик,</w:t>
      </w:r>
      <w:r w:rsidRPr="00EF5616">
        <w:rPr>
          <w:spacing w:val="-10"/>
          <w:sz w:val="24"/>
          <w:lang w:val="ru-RU"/>
        </w:rPr>
        <w:t xml:space="preserve"> </w:t>
      </w:r>
      <w:r w:rsidRPr="00EF5616">
        <w:rPr>
          <w:sz w:val="24"/>
          <w:lang w:val="ru-RU"/>
        </w:rPr>
        <w:t>методов</w:t>
      </w:r>
      <w:r w:rsidRPr="00EF5616">
        <w:rPr>
          <w:spacing w:val="-5"/>
          <w:sz w:val="24"/>
          <w:lang w:val="ru-RU"/>
        </w:rPr>
        <w:t xml:space="preserve"> </w:t>
      </w:r>
      <w:r w:rsidRPr="00EF5616">
        <w:rPr>
          <w:sz w:val="24"/>
          <w:lang w:val="ru-RU"/>
        </w:rPr>
        <w:t>и</w:t>
      </w:r>
      <w:r w:rsidRPr="00EF5616">
        <w:rPr>
          <w:spacing w:val="-4"/>
          <w:sz w:val="24"/>
          <w:lang w:val="ru-RU"/>
        </w:rPr>
        <w:t xml:space="preserve"> </w:t>
      </w:r>
      <w:r w:rsidRPr="00EF5616">
        <w:rPr>
          <w:sz w:val="24"/>
          <w:lang w:val="ru-RU"/>
        </w:rPr>
        <w:t>приемов</w:t>
      </w:r>
      <w:r w:rsidRPr="00EF5616">
        <w:rPr>
          <w:spacing w:val="-5"/>
          <w:sz w:val="24"/>
          <w:lang w:val="ru-RU"/>
        </w:rPr>
        <w:t xml:space="preserve"> </w:t>
      </w:r>
      <w:r w:rsidRPr="00EF5616">
        <w:rPr>
          <w:sz w:val="24"/>
          <w:lang w:val="ru-RU"/>
        </w:rPr>
        <w:t>обучения</w:t>
      </w:r>
      <w:r w:rsidRPr="00EF5616">
        <w:rPr>
          <w:spacing w:val="-5"/>
          <w:sz w:val="24"/>
          <w:lang w:val="ru-RU"/>
        </w:rPr>
        <w:t xml:space="preserve"> </w:t>
      </w:r>
      <w:r w:rsidRPr="00EF5616">
        <w:rPr>
          <w:sz w:val="24"/>
          <w:lang w:val="ru-RU"/>
        </w:rPr>
        <w:t>в</w:t>
      </w:r>
      <w:r w:rsidRPr="00EF5616">
        <w:rPr>
          <w:spacing w:val="-5"/>
          <w:sz w:val="24"/>
          <w:lang w:val="ru-RU"/>
        </w:rPr>
        <w:t xml:space="preserve"> </w:t>
      </w:r>
      <w:r w:rsidRPr="00EF5616">
        <w:rPr>
          <w:sz w:val="24"/>
          <w:lang w:val="ru-RU"/>
        </w:rPr>
        <w:t>соответствии</w:t>
      </w:r>
      <w:r w:rsidRPr="00EF5616">
        <w:rPr>
          <w:spacing w:val="-6"/>
          <w:sz w:val="24"/>
          <w:lang w:val="ru-RU"/>
        </w:rPr>
        <w:t xml:space="preserve"> </w:t>
      </w:r>
      <w:r w:rsidRPr="00EF5616">
        <w:rPr>
          <w:sz w:val="24"/>
          <w:lang w:val="ru-RU"/>
        </w:rPr>
        <w:t>с</w:t>
      </w:r>
      <w:r w:rsidRPr="00EF5616">
        <w:rPr>
          <w:spacing w:val="-8"/>
          <w:sz w:val="24"/>
          <w:lang w:val="ru-RU"/>
        </w:rPr>
        <w:t xml:space="preserve"> </w:t>
      </w:r>
      <w:r w:rsidRPr="00EF5616">
        <w:rPr>
          <w:sz w:val="24"/>
          <w:lang w:val="ru-RU"/>
        </w:rPr>
        <w:t>особыми образовательными потребностями обучающихся с</w:t>
      </w:r>
      <w:r w:rsidRPr="00EF5616">
        <w:rPr>
          <w:spacing w:val="-14"/>
          <w:sz w:val="24"/>
          <w:lang w:val="ru-RU"/>
        </w:rPr>
        <w:t xml:space="preserve"> </w:t>
      </w:r>
      <w:r w:rsidRPr="00EF5616">
        <w:rPr>
          <w:sz w:val="24"/>
          <w:lang w:val="ru-RU"/>
        </w:rPr>
        <w:t>ОВЗ;</w:t>
      </w:r>
    </w:p>
    <w:p w:rsidR="00322F31" w:rsidRPr="00EF5616" w:rsidRDefault="00EF5616" w:rsidP="000F0589">
      <w:pPr>
        <w:pStyle w:val="a4"/>
        <w:numPr>
          <w:ilvl w:val="3"/>
          <w:numId w:val="29"/>
        </w:numPr>
        <w:tabs>
          <w:tab w:val="left" w:pos="1106"/>
        </w:tabs>
        <w:spacing w:before="1"/>
        <w:ind w:right="104" w:firstLine="708"/>
        <w:jc w:val="both"/>
        <w:rPr>
          <w:sz w:val="24"/>
          <w:lang w:val="ru-RU"/>
        </w:rPr>
      </w:pPr>
      <w:r w:rsidRPr="00EF5616">
        <w:rPr>
          <w:sz w:val="24"/>
          <w:lang w:val="ru-RU"/>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w:t>
      </w:r>
      <w:r w:rsidRPr="00EF5616">
        <w:rPr>
          <w:spacing w:val="-17"/>
          <w:sz w:val="24"/>
          <w:lang w:val="ru-RU"/>
        </w:rPr>
        <w:t xml:space="preserve"> </w:t>
      </w:r>
      <w:r w:rsidRPr="00EF5616">
        <w:rPr>
          <w:sz w:val="24"/>
          <w:lang w:val="ru-RU"/>
        </w:rPr>
        <w:t>обучения;</w:t>
      </w:r>
    </w:p>
    <w:p w:rsidR="00322F31" w:rsidRPr="00EF5616" w:rsidRDefault="00EF5616" w:rsidP="000F0589">
      <w:pPr>
        <w:pStyle w:val="a4"/>
        <w:numPr>
          <w:ilvl w:val="3"/>
          <w:numId w:val="29"/>
        </w:numPr>
        <w:tabs>
          <w:tab w:val="left" w:pos="1106"/>
        </w:tabs>
        <w:spacing w:before="4" w:line="237" w:lineRule="auto"/>
        <w:ind w:right="104" w:firstLine="708"/>
        <w:jc w:val="both"/>
        <w:rPr>
          <w:sz w:val="24"/>
          <w:lang w:val="ru-RU"/>
        </w:rPr>
      </w:pPr>
      <w:r w:rsidRPr="00EF5616">
        <w:rPr>
          <w:sz w:val="24"/>
          <w:lang w:val="ru-RU"/>
        </w:rPr>
        <w:t>коррекцию и развитие высших психических функций, эмоционально-волевой, познавательной и коммуникативно-речевой</w:t>
      </w:r>
      <w:r w:rsidRPr="00EF5616">
        <w:rPr>
          <w:spacing w:val="-13"/>
          <w:sz w:val="24"/>
          <w:lang w:val="ru-RU"/>
        </w:rPr>
        <w:t xml:space="preserve"> </w:t>
      </w:r>
      <w:r w:rsidRPr="00EF5616">
        <w:rPr>
          <w:sz w:val="24"/>
          <w:lang w:val="ru-RU"/>
        </w:rPr>
        <w:t>сфер;</w:t>
      </w:r>
    </w:p>
    <w:p w:rsidR="00322F31" w:rsidRPr="00EF5616" w:rsidRDefault="00322F31">
      <w:pPr>
        <w:spacing w:line="237" w:lineRule="auto"/>
        <w:jc w:val="both"/>
        <w:rPr>
          <w:sz w:val="24"/>
          <w:lang w:val="ru-RU"/>
        </w:rPr>
        <w:sectPr w:rsidR="00322F31" w:rsidRPr="00EF5616">
          <w:headerReference w:type="default" r:id="rId246"/>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rsidP="000F0589">
      <w:pPr>
        <w:pStyle w:val="a4"/>
        <w:numPr>
          <w:ilvl w:val="3"/>
          <w:numId w:val="29"/>
        </w:numPr>
        <w:tabs>
          <w:tab w:val="left" w:pos="1106"/>
        </w:tabs>
        <w:spacing w:before="103" w:line="237" w:lineRule="auto"/>
        <w:ind w:right="101" w:firstLine="708"/>
        <w:jc w:val="both"/>
        <w:rPr>
          <w:sz w:val="24"/>
          <w:lang w:val="ru-RU"/>
        </w:rPr>
      </w:pPr>
      <w:r w:rsidRPr="00EF5616">
        <w:rPr>
          <w:sz w:val="24"/>
          <w:lang w:val="ru-RU"/>
        </w:rPr>
        <w:t>развитие и укрепление зрелых личностных установок, формирование адекватных форм утверждения самостоятельности, личностной</w:t>
      </w:r>
      <w:r w:rsidRPr="00EF5616">
        <w:rPr>
          <w:spacing w:val="-7"/>
          <w:sz w:val="24"/>
          <w:lang w:val="ru-RU"/>
        </w:rPr>
        <w:t xml:space="preserve"> </w:t>
      </w:r>
      <w:r w:rsidRPr="00EF5616">
        <w:rPr>
          <w:sz w:val="24"/>
          <w:lang w:val="ru-RU"/>
        </w:rPr>
        <w:t>автономии;</w:t>
      </w:r>
    </w:p>
    <w:p w:rsidR="00322F31" w:rsidRPr="00EF5616" w:rsidRDefault="00EF5616" w:rsidP="000F0589">
      <w:pPr>
        <w:pStyle w:val="a4"/>
        <w:numPr>
          <w:ilvl w:val="3"/>
          <w:numId w:val="29"/>
        </w:numPr>
        <w:tabs>
          <w:tab w:val="left" w:pos="1106"/>
        </w:tabs>
        <w:spacing w:before="1"/>
        <w:ind w:left="1105" w:hanging="285"/>
        <w:rPr>
          <w:sz w:val="24"/>
          <w:lang w:val="ru-RU"/>
        </w:rPr>
      </w:pPr>
      <w:r w:rsidRPr="00EF5616">
        <w:rPr>
          <w:sz w:val="24"/>
          <w:lang w:val="ru-RU"/>
        </w:rPr>
        <w:t>формирование способов регуляции поведения и эмоциональных</w:t>
      </w:r>
      <w:r w:rsidRPr="00EF5616">
        <w:rPr>
          <w:spacing w:val="-12"/>
          <w:sz w:val="24"/>
          <w:lang w:val="ru-RU"/>
        </w:rPr>
        <w:t xml:space="preserve"> </w:t>
      </w:r>
      <w:r w:rsidRPr="00EF5616">
        <w:rPr>
          <w:sz w:val="24"/>
          <w:lang w:val="ru-RU"/>
        </w:rPr>
        <w:t>состояний;</w:t>
      </w:r>
    </w:p>
    <w:p w:rsidR="00322F31" w:rsidRPr="00EF5616" w:rsidRDefault="00EF5616" w:rsidP="000F0589">
      <w:pPr>
        <w:pStyle w:val="a4"/>
        <w:numPr>
          <w:ilvl w:val="3"/>
          <w:numId w:val="29"/>
        </w:numPr>
        <w:tabs>
          <w:tab w:val="left" w:pos="1106"/>
        </w:tabs>
        <w:spacing w:before="3" w:line="237" w:lineRule="auto"/>
        <w:ind w:right="103" w:firstLine="708"/>
        <w:jc w:val="both"/>
        <w:rPr>
          <w:sz w:val="24"/>
          <w:lang w:val="ru-RU"/>
        </w:rPr>
      </w:pPr>
      <w:r w:rsidRPr="00EF5616">
        <w:rPr>
          <w:sz w:val="24"/>
          <w:lang w:val="ru-RU"/>
        </w:rPr>
        <w:t>развитие форм и навыков личностного общения в группе сверстников, коммуникативной компетенции;</w:t>
      </w:r>
    </w:p>
    <w:p w:rsidR="00322F31" w:rsidRPr="00EF5616" w:rsidRDefault="00EF5616" w:rsidP="000F0589">
      <w:pPr>
        <w:pStyle w:val="a4"/>
        <w:numPr>
          <w:ilvl w:val="3"/>
          <w:numId w:val="29"/>
        </w:numPr>
        <w:tabs>
          <w:tab w:val="left" w:pos="1106"/>
        </w:tabs>
        <w:spacing w:before="4" w:line="237" w:lineRule="auto"/>
        <w:ind w:right="102" w:firstLine="708"/>
        <w:jc w:val="both"/>
        <w:rPr>
          <w:sz w:val="24"/>
          <w:lang w:val="ru-RU"/>
        </w:rPr>
      </w:pPr>
      <w:r w:rsidRPr="00EF5616">
        <w:rPr>
          <w:sz w:val="24"/>
          <w:lang w:val="ru-RU"/>
        </w:rPr>
        <w:t>развитие компетенций, необходимых для продолжения образования и профессионального самоопределения;</w:t>
      </w:r>
    </w:p>
    <w:p w:rsidR="00322F31" w:rsidRPr="00EF5616" w:rsidRDefault="00EF5616" w:rsidP="000F0589">
      <w:pPr>
        <w:pStyle w:val="a4"/>
        <w:numPr>
          <w:ilvl w:val="3"/>
          <w:numId w:val="29"/>
        </w:numPr>
        <w:tabs>
          <w:tab w:val="left" w:pos="1106"/>
        </w:tabs>
        <w:spacing w:before="4" w:line="237" w:lineRule="auto"/>
        <w:ind w:right="102" w:firstLine="708"/>
        <w:jc w:val="both"/>
        <w:rPr>
          <w:sz w:val="24"/>
          <w:lang w:val="ru-RU"/>
        </w:rPr>
      </w:pPr>
      <w:r w:rsidRPr="00EF5616">
        <w:rPr>
          <w:sz w:val="24"/>
          <w:lang w:val="ru-RU"/>
        </w:rPr>
        <w:t>совершенствование навыков получения и использования информации (на основе ИКТ), способствующих</w:t>
      </w:r>
      <w:r w:rsidRPr="00EF5616">
        <w:rPr>
          <w:spacing w:val="-12"/>
          <w:sz w:val="24"/>
          <w:lang w:val="ru-RU"/>
        </w:rPr>
        <w:t xml:space="preserve"> </w:t>
      </w:r>
      <w:r w:rsidRPr="00EF5616">
        <w:rPr>
          <w:sz w:val="24"/>
          <w:lang w:val="ru-RU"/>
        </w:rPr>
        <w:t>повышению</w:t>
      </w:r>
      <w:r w:rsidRPr="00EF5616">
        <w:rPr>
          <w:spacing w:val="-12"/>
          <w:sz w:val="24"/>
          <w:lang w:val="ru-RU"/>
        </w:rPr>
        <w:t xml:space="preserve"> </w:t>
      </w:r>
      <w:r w:rsidRPr="00EF5616">
        <w:rPr>
          <w:sz w:val="24"/>
          <w:lang w:val="ru-RU"/>
        </w:rPr>
        <w:t>социальных</w:t>
      </w:r>
      <w:r w:rsidRPr="00EF5616">
        <w:rPr>
          <w:spacing w:val="-12"/>
          <w:sz w:val="24"/>
          <w:lang w:val="ru-RU"/>
        </w:rPr>
        <w:t xml:space="preserve"> </w:t>
      </w:r>
      <w:r w:rsidRPr="00EF5616">
        <w:rPr>
          <w:sz w:val="24"/>
          <w:lang w:val="ru-RU"/>
        </w:rPr>
        <w:t>компетенций</w:t>
      </w:r>
      <w:r w:rsidRPr="00EF5616">
        <w:rPr>
          <w:spacing w:val="-12"/>
          <w:sz w:val="24"/>
          <w:lang w:val="ru-RU"/>
        </w:rPr>
        <w:t xml:space="preserve"> </w:t>
      </w:r>
      <w:r w:rsidRPr="00EF5616">
        <w:rPr>
          <w:sz w:val="24"/>
          <w:lang w:val="ru-RU"/>
        </w:rPr>
        <w:t>и</w:t>
      </w:r>
      <w:r w:rsidRPr="00EF5616">
        <w:rPr>
          <w:spacing w:val="-12"/>
          <w:sz w:val="24"/>
          <w:lang w:val="ru-RU"/>
        </w:rPr>
        <w:t xml:space="preserve"> </w:t>
      </w:r>
      <w:r w:rsidRPr="00EF5616">
        <w:rPr>
          <w:sz w:val="24"/>
          <w:lang w:val="ru-RU"/>
        </w:rPr>
        <w:t>адаптации</w:t>
      </w:r>
      <w:r w:rsidRPr="00EF5616">
        <w:rPr>
          <w:spacing w:val="-12"/>
          <w:sz w:val="24"/>
          <w:lang w:val="ru-RU"/>
        </w:rPr>
        <w:t xml:space="preserve"> </w:t>
      </w:r>
      <w:r w:rsidRPr="00EF5616">
        <w:rPr>
          <w:sz w:val="24"/>
          <w:lang w:val="ru-RU"/>
        </w:rPr>
        <w:t>в</w:t>
      </w:r>
      <w:r w:rsidRPr="00EF5616">
        <w:rPr>
          <w:spacing w:val="-16"/>
          <w:sz w:val="24"/>
          <w:lang w:val="ru-RU"/>
        </w:rPr>
        <w:t xml:space="preserve"> </w:t>
      </w:r>
      <w:r w:rsidRPr="00EF5616">
        <w:rPr>
          <w:sz w:val="24"/>
          <w:lang w:val="ru-RU"/>
        </w:rPr>
        <w:t>реальных</w:t>
      </w:r>
      <w:r w:rsidRPr="00EF5616">
        <w:rPr>
          <w:spacing w:val="-12"/>
          <w:sz w:val="24"/>
          <w:lang w:val="ru-RU"/>
        </w:rPr>
        <w:t xml:space="preserve"> </w:t>
      </w:r>
      <w:r w:rsidRPr="00EF5616">
        <w:rPr>
          <w:sz w:val="24"/>
          <w:lang w:val="ru-RU"/>
        </w:rPr>
        <w:t>жизненных</w:t>
      </w:r>
      <w:r w:rsidRPr="00EF5616">
        <w:rPr>
          <w:spacing w:val="-9"/>
          <w:sz w:val="24"/>
          <w:lang w:val="ru-RU"/>
        </w:rPr>
        <w:t xml:space="preserve"> </w:t>
      </w:r>
      <w:r w:rsidRPr="00EF5616">
        <w:rPr>
          <w:sz w:val="24"/>
          <w:lang w:val="ru-RU"/>
        </w:rPr>
        <w:t>условиях;</w:t>
      </w:r>
    </w:p>
    <w:p w:rsidR="00322F31" w:rsidRPr="00EF5616" w:rsidRDefault="00EF5616" w:rsidP="000F0589">
      <w:pPr>
        <w:pStyle w:val="a4"/>
        <w:numPr>
          <w:ilvl w:val="3"/>
          <w:numId w:val="29"/>
        </w:numPr>
        <w:tabs>
          <w:tab w:val="left" w:pos="1106"/>
        </w:tabs>
        <w:spacing w:before="4" w:line="237" w:lineRule="auto"/>
        <w:ind w:right="103" w:firstLine="708"/>
        <w:jc w:val="both"/>
        <w:rPr>
          <w:sz w:val="24"/>
          <w:lang w:val="ru-RU"/>
        </w:rPr>
      </w:pPr>
      <w:r w:rsidRPr="00EF5616">
        <w:rPr>
          <w:sz w:val="24"/>
          <w:lang w:val="ru-RU"/>
        </w:rPr>
        <w:t>социальную защиту ребенка в случаях неблагоприятных условий жизни при психотравмирующих</w:t>
      </w:r>
      <w:r w:rsidRPr="00EF5616">
        <w:rPr>
          <w:spacing w:val="-8"/>
          <w:sz w:val="24"/>
          <w:lang w:val="ru-RU"/>
        </w:rPr>
        <w:t xml:space="preserve"> </w:t>
      </w:r>
      <w:r w:rsidRPr="00EF5616">
        <w:rPr>
          <w:sz w:val="24"/>
          <w:lang w:val="ru-RU"/>
        </w:rPr>
        <w:t>обстоятельствах.</w:t>
      </w:r>
    </w:p>
    <w:p w:rsidR="00322F31" w:rsidRPr="00EF5616" w:rsidRDefault="00EF5616">
      <w:pPr>
        <w:ind w:left="820"/>
        <w:rPr>
          <w:sz w:val="24"/>
          <w:lang w:val="ru-RU"/>
        </w:rPr>
      </w:pPr>
      <w:r w:rsidRPr="00EF5616">
        <w:rPr>
          <w:b/>
          <w:sz w:val="24"/>
          <w:lang w:val="ru-RU"/>
        </w:rPr>
        <w:t xml:space="preserve">Консультативная работа  </w:t>
      </w:r>
      <w:r w:rsidRPr="00EF5616">
        <w:rPr>
          <w:sz w:val="24"/>
          <w:lang w:val="ru-RU"/>
        </w:rPr>
        <w:t>включает в себя следующее:</w:t>
      </w:r>
    </w:p>
    <w:p w:rsidR="00322F31" w:rsidRPr="00EF5616" w:rsidRDefault="00EF5616" w:rsidP="000F0589">
      <w:pPr>
        <w:pStyle w:val="a4"/>
        <w:numPr>
          <w:ilvl w:val="3"/>
          <w:numId w:val="29"/>
        </w:numPr>
        <w:tabs>
          <w:tab w:val="left" w:pos="1106"/>
        </w:tabs>
        <w:spacing w:before="5" w:line="237" w:lineRule="auto"/>
        <w:ind w:right="101" w:firstLine="708"/>
        <w:jc w:val="both"/>
        <w:rPr>
          <w:sz w:val="24"/>
          <w:lang w:val="ru-RU"/>
        </w:rPr>
      </w:pPr>
      <w:r w:rsidRPr="00EF5616">
        <w:rPr>
          <w:sz w:val="24"/>
          <w:lang w:val="ru-RU"/>
        </w:rPr>
        <w:t>выработку совместных обоснованных рекомендаций по основным направлениям работы с обучающимися с ОВЗ, единых для всех участников образовательного</w:t>
      </w:r>
      <w:r w:rsidRPr="00EF5616">
        <w:rPr>
          <w:spacing w:val="-17"/>
          <w:sz w:val="24"/>
          <w:lang w:val="ru-RU"/>
        </w:rPr>
        <w:t xml:space="preserve"> </w:t>
      </w:r>
      <w:r w:rsidRPr="00EF5616">
        <w:rPr>
          <w:sz w:val="24"/>
          <w:lang w:val="ru-RU"/>
        </w:rPr>
        <w:t>процесса;</w:t>
      </w:r>
    </w:p>
    <w:p w:rsidR="00322F31" w:rsidRPr="00EF5616" w:rsidRDefault="00EF5616" w:rsidP="000F0589">
      <w:pPr>
        <w:pStyle w:val="a4"/>
        <w:numPr>
          <w:ilvl w:val="3"/>
          <w:numId w:val="29"/>
        </w:numPr>
        <w:tabs>
          <w:tab w:val="left" w:pos="1106"/>
        </w:tabs>
        <w:spacing w:before="1"/>
        <w:ind w:right="104" w:firstLine="708"/>
        <w:jc w:val="both"/>
        <w:rPr>
          <w:sz w:val="24"/>
          <w:lang w:val="ru-RU"/>
        </w:rPr>
      </w:pPr>
      <w:r w:rsidRPr="00EF5616">
        <w:rPr>
          <w:sz w:val="24"/>
          <w:lang w:val="ru-RU"/>
        </w:rPr>
        <w:t>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w:t>
      </w:r>
    </w:p>
    <w:p w:rsidR="00322F31" w:rsidRPr="00EF5616" w:rsidRDefault="00EF5616" w:rsidP="000F0589">
      <w:pPr>
        <w:pStyle w:val="a4"/>
        <w:numPr>
          <w:ilvl w:val="3"/>
          <w:numId w:val="29"/>
        </w:numPr>
        <w:tabs>
          <w:tab w:val="left" w:pos="1106"/>
        </w:tabs>
        <w:spacing w:before="4" w:line="237" w:lineRule="auto"/>
        <w:ind w:right="101" w:firstLine="708"/>
        <w:jc w:val="both"/>
        <w:rPr>
          <w:sz w:val="24"/>
          <w:lang w:val="ru-RU"/>
        </w:rPr>
      </w:pPr>
      <w:r w:rsidRPr="00EF5616">
        <w:rPr>
          <w:sz w:val="24"/>
          <w:lang w:val="ru-RU"/>
        </w:rPr>
        <w:t>консультативную помощь семье в вопросах выбора стратегии воспитания и приемов коррекционного обучения ребенка с</w:t>
      </w:r>
      <w:r w:rsidRPr="00EF5616">
        <w:rPr>
          <w:spacing w:val="-11"/>
          <w:sz w:val="24"/>
          <w:lang w:val="ru-RU"/>
        </w:rPr>
        <w:t xml:space="preserve"> </w:t>
      </w:r>
      <w:r w:rsidRPr="00EF5616">
        <w:rPr>
          <w:sz w:val="24"/>
          <w:lang w:val="ru-RU"/>
        </w:rPr>
        <w:t>ОВЗ;</w:t>
      </w:r>
    </w:p>
    <w:p w:rsidR="00322F31" w:rsidRPr="00EF5616" w:rsidRDefault="00EF5616" w:rsidP="000F0589">
      <w:pPr>
        <w:pStyle w:val="a4"/>
        <w:numPr>
          <w:ilvl w:val="3"/>
          <w:numId w:val="29"/>
        </w:numPr>
        <w:tabs>
          <w:tab w:val="left" w:pos="1106"/>
        </w:tabs>
        <w:spacing w:before="4" w:line="237" w:lineRule="auto"/>
        <w:ind w:right="105" w:firstLine="708"/>
        <w:jc w:val="both"/>
        <w:rPr>
          <w:sz w:val="24"/>
          <w:lang w:val="ru-RU"/>
        </w:rPr>
      </w:pPr>
      <w:r w:rsidRPr="00EF5616">
        <w:rPr>
          <w:sz w:val="24"/>
          <w:lang w:val="ru-RU"/>
        </w:rPr>
        <w:t>консультационную поддержку и помощь, направленные на содействие свободному и осознанному выбору обучающимися с ОВЗ профессии,</w:t>
      </w:r>
      <w:r w:rsidRPr="00EF5616">
        <w:rPr>
          <w:spacing w:val="-13"/>
          <w:sz w:val="24"/>
          <w:lang w:val="ru-RU"/>
        </w:rPr>
        <w:t xml:space="preserve"> </w:t>
      </w:r>
      <w:r w:rsidRPr="00EF5616">
        <w:rPr>
          <w:sz w:val="24"/>
          <w:lang w:val="ru-RU"/>
        </w:rPr>
        <w:t>формы</w:t>
      </w:r>
    </w:p>
    <w:p w:rsidR="00322F31" w:rsidRPr="00EF5616" w:rsidRDefault="00EF5616" w:rsidP="000F0589">
      <w:pPr>
        <w:pStyle w:val="a4"/>
        <w:numPr>
          <w:ilvl w:val="3"/>
          <w:numId w:val="29"/>
        </w:numPr>
        <w:tabs>
          <w:tab w:val="left" w:pos="1166"/>
        </w:tabs>
        <w:spacing w:before="4" w:line="237" w:lineRule="auto"/>
        <w:ind w:right="103" w:firstLine="708"/>
        <w:jc w:val="both"/>
        <w:rPr>
          <w:sz w:val="24"/>
          <w:lang w:val="ru-RU"/>
        </w:rPr>
      </w:pPr>
      <w:r w:rsidRPr="00EF5616">
        <w:rPr>
          <w:sz w:val="24"/>
          <w:lang w:val="ru-RU"/>
        </w:rPr>
        <w:t>и места обучения в соответствии с профессиональными интересами, индивидуальными способностями и психофизиологическими</w:t>
      </w:r>
      <w:r w:rsidRPr="00EF5616">
        <w:rPr>
          <w:spacing w:val="-8"/>
          <w:sz w:val="24"/>
          <w:lang w:val="ru-RU"/>
        </w:rPr>
        <w:t xml:space="preserve"> </w:t>
      </w:r>
      <w:r w:rsidRPr="00EF5616">
        <w:rPr>
          <w:sz w:val="24"/>
          <w:lang w:val="ru-RU"/>
        </w:rPr>
        <w:t>особенностями.</w:t>
      </w:r>
    </w:p>
    <w:p w:rsidR="00322F31" w:rsidRPr="00EF5616" w:rsidRDefault="00EF5616">
      <w:pPr>
        <w:ind w:left="820"/>
        <w:rPr>
          <w:sz w:val="24"/>
          <w:lang w:val="ru-RU"/>
        </w:rPr>
      </w:pPr>
      <w:r w:rsidRPr="00EF5616">
        <w:rPr>
          <w:b/>
          <w:sz w:val="24"/>
          <w:lang w:val="ru-RU"/>
        </w:rPr>
        <w:t xml:space="preserve">Информационно-просветительская работа </w:t>
      </w:r>
      <w:r w:rsidRPr="00EF5616">
        <w:rPr>
          <w:sz w:val="24"/>
          <w:lang w:val="ru-RU"/>
        </w:rPr>
        <w:t>включает в себя следующее:</w:t>
      </w:r>
    </w:p>
    <w:p w:rsidR="00322F31" w:rsidRPr="00EF5616" w:rsidRDefault="00EF5616" w:rsidP="000F0589">
      <w:pPr>
        <w:pStyle w:val="a4"/>
        <w:numPr>
          <w:ilvl w:val="3"/>
          <w:numId w:val="29"/>
        </w:numPr>
        <w:tabs>
          <w:tab w:val="left" w:pos="1106"/>
        </w:tabs>
        <w:spacing w:before="5" w:line="237" w:lineRule="auto"/>
        <w:ind w:right="103" w:firstLine="708"/>
        <w:jc w:val="both"/>
        <w:rPr>
          <w:sz w:val="24"/>
          <w:lang w:val="ru-RU"/>
        </w:rPr>
      </w:pPr>
      <w:r w:rsidRPr="00EF5616">
        <w:rPr>
          <w:sz w:val="24"/>
          <w:lang w:val="ru-RU"/>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322F31" w:rsidRPr="00EF5616" w:rsidRDefault="00EF5616" w:rsidP="000F0589">
      <w:pPr>
        <w:pStyle w:val="a4"/>
        <w:numPr>
          <w:ilvl w:val="3"/>
          <w:numId w:val="29"/>
        </w:numPr>
        <w:tabs>
          <w:tab w:val="left" w:pos="1106"/>
        </w:tabs>
        <w:spacing w:before="1"/>
        <w:ind w:right="101" w:firstLine="708"/>
        <w:jc w:val="both"/>
        <w:rPr>
          <w:sz w:val="24"/>
          <w:lang w:val="ru-RU"/>
        </w:rPr>
      </w:pPr>
      <w:r w:rsidRPr="00EF5616">
        <w:rPr>
          <w:sz w:val="24"/>
          <w:lang w:val="ru-RU"/>
        </w:rPr>
        <w:t>различные формы просветительской деятельности (лекции, беседы, информационные стенды,</w:t>
      </w:r>
      <w:r w:rsidRPr="00EF5616">
        <w:rPr>
          <w:spacing w:val="-8"/>
          <w:sz w:val="24"/>
          <w:lang w:val="ru-RU"/>
        </w:rPr>
        <w:t xml:space="preserve"> </w:t>
      </w:r>
      <w:r w:rsidRPr="00EF5616">
        <w:rPr>
          <w:sz w:val="24"/>
          <w:lang w:val="ru-RU"/>
        </w:rPr>
        <w:t>печатные</w:t>
      </w:r>
      <w:r w:rsidRPr="00EF5616">
        <w:rPr>
          <w:spacing w:val="-9"/>
          <w:sz w:val="24"/>
          <w:lang w:val="ru-RU"/>
        </w:rPr>
        <w:t xml:space="preserve"> </w:t>
      </w:r>
      <w:r w:rsidRPr="00EF5616">
        <w:rPr>
          <w:sz w:val="24"/>
          <w:lang w:val="ru-RU"/>
        </w:rPr>
        <w:t>материалы),</w:t>
      </w:r>
      <w:r w:rsidRPr="00EF5616">
        <w:rPr>
          <w:spacing w:val="-8"/>
          <w:sz w:val="24"/>
          <w:lang w:val="ru-RU"/>
        </w:rPr>
        <w:t xml:space="preserve"> </w:t>
      </w:r>
      <w:r w:rsidRPr="00EF5616">
        <w:rPr>
          <w:sz w:val="24"/>
          <w:lang w:val="ru-RU"/>
        </w:rPr>
        <w:t>направленные</w:t>
      </w:r>
      <w:r w:rsidRPr="00EF5616">
        <w:rPr>
          <w:spacing w:val="-9"/>
          <w:sz w:val="24"/>
          <w:lang w:val="ru-RU"/>
        </w:rPr>
        <w:t xml:space="preserve"> </w:t>
      </w:r>
      <w:r w:rsidRPr="00EF5616">
        <w:rPr>
          <w:sz w:val="24"/>
          <w:lang w:val="ru-RU"/>
        </w:rPr>
        <w:t>на</w:t>
      </w:r>
      <w:r w:rsidRPr="00EF5616">
        <w:rPr>
          <w:spacing w:val="-9"/>
          <w:sz w:val="24"/>
          <w:lang w:val="ru-RU"/>
        </w:rPr>
        <w:t xml:space="preserve"> </w:t>
      </w:r>
      <w:r w:rsidRPr="00EF5616">
        <w:rPr>
          <w:sz w:val="24"/>
          <w:lang w:val="ru-RU"/>
        </w:rPr>
        <w:t>разъяснение</w:t>
      </w:r>
      <w:r w:rsidRPr="00EF5616">
        <w:rPr>
          <w:spacing w:val="-7"/>
          <w:sz w:val="24"/>
          <w:lang w:val="ru-RU"/>
        </w:rPr>
        <w:t xml:space="preserve"> </w:t>
      </w:r>
      <w:r w:rsidRPr="00EF5616">
        <w:rPr>
          <w:sz w:val="24"/>
          <w:lang w:val="ru-RU"/>
        </w:rPr>
        <w:t>участникам</w:t>
      </w:r>
      <w:r w:rsidRPr="00EF5616">
        <w:rPr>
          <w:spacing w:val="-9"/>
          <w:sz w:val="24"/>
          <w:lang w:val="ru-RU"/>
        </w:rPr>
        <w:t xml:space="preserve"> </w:t>
      </w:r>
      <w:r w:rsidRPr="00EF5616">
        <w:rPr>
          <w:sz w:val="24"/>
          <w:lang w:val="ru-RU"/>
        </w:rPr>
        <w:t>образовательного</w:t>
      </w:r>
      <w:r w:rsidRPr="00EF5616">
        <w:rPr>
          <w:spacing w:val="-8"/>
          <w:sz w:val="24"/>
          <w:lang w:val="ru-RU"/>
        </w:rPr>
        <w:t xml:space="preserve"> </w:t>
      </w:r>
      <w:r w:rsidRPr="00EF5616">
        <w:rPr>
          <w:sz w:val="24"/>
          <w:lang w:val="ru-RU"/>
        </w:rPr>
        <w:t>процесса</w:t>
      </w:r>
      <w:r w:rsidRPr="00EF5616">
        <w:rPr>
          <w:spacing w:val="-9"/>
          <w:sz w:val="24"/>
          <w:lang w:val="ru-RU"/>
        </w:rPr>
        <w:t xml:space="preserve"> </w:t>
      </w:r>
      <w:r w:rsidRPr="00EF5616">
        <w:rPr>
          <w:sz w:val="24"/>
          <w:lang w:val="ru-RU"/>
        </w:rPr>
        <w:t>–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w:t>
      </w:r>
      <w:r w:rsidRPr="00EF5616">
        <w:rPr>
          <w:spacing w:val="-11"/>
          <w:sz w:val="24"/>
          <w:lang w:val="ru-RU"/>
        </w:rPr>
        <w:t xml:space="preserve"> </w:t>
      </w:r>
      <w:r w:rsidRPr="00EF5616">
        <w:rPr>
          <w:sz w:val="24"/>
          <w:lang w:val="ru-RU"/>
        </w:rPr>
        <w:t>ОВЗ;</w:t>
      </w:r>
    </w:p>
    <w:p w:rsidR="00322F31" w:rsidRPr="00EF5616" w:rsidRDefault="00EF5616" w:rsidP="000F0589">
      <w:pPr>
        <w:pStyle w:val="a4"/>
        <w:numPr>
          <w:ilvl w:val="3"/>
          <w:numId w:val="29"/>
        </w:numPr>
        <w:tabs>
          <w:tab w:val="left" w:pos="1106"/>
        </w:tabs>
        <w:spacing w:before="4" w:line="237" w:lineRule="auto"/>
        <w:ind w:right="102" w:firstLine="708"/>
        <w:jc w:val="both"/>
        <w:rPr>
          <w:sz w:val="24"/>
          <w:lang w:val="ru-RU"/>
        </w:rPr>
      </w:pPr>
      <w:r w:rsidRPr="00EF5616">
        <w:rPr>
          <w:sz w:val="24"/>
          <w:lang w:val="ru-RU"/>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w:t>
      </w:r>
      <w:r w:rsidRPr="00EF5616">
        <w:rPr>
          <w:spacing w:val="-6"/>
          <w:sz w:val="24"/>
          <w:lang w:val="ru-RU"/>
        </w:rPr>
        <w:t xml:space="preserve"> </w:t>
      </w:r>
      <w:r w:rsidRPr="00EF5616">
        <w:rPr>
          <w:sz w:val="24"/>
          <w:lang w:val="ru-RU"/>
        </w:rPr>
        <w:t>ОВЗ.</w:t>
      </w:r>
    </w:p>
    <w:p w:rsidR="00322F31" w:rsidRPr="00EF5616" w:rsidRDefault="00EF5616" w:rsidP="000F0589">
      <w:pPr>
        <w:pStyle w:val="1"/>
        <w:numPr>
          <w:ilvl w:val="2"/>
          <w:numId w:val="29"/>
        </w:numPr>
        <w:tabs>
          <w:tab w:val="left" w:pos="1058"/>
        </w:tabs>
        <w:spacing w:line="240" w:lineRule="auto"/>
        <w:ind w:left="671" w:right="449" w:hanging="214"/>
        <w:jc w:val="left"/>
        <w:rPr>
          <w:lang w:val="ru-RU"/>
        </w:rPr>
      </w:pPr>
      <w:bookmarkStart w:id="172" w:name="2.4.3._Система_комплексного_психолого-ме"/>
      <w:bookmarkEnd w:id="172"/>
      <w:r w:rsidRPr="00EF5616">
        <w:rPr>
          <w:lang w:val="ru-RU"/>
        </w:rPr>
        <w:t>Система комплексного психолого-медико-социального сопровождения и поддержки обучающихся с ограниченными возможностями здоровья, включающая</w:t>
      </w:r>
      <w:r w:rsidRPr="00EF5616">
        <w:rPr>
          <w:spacing w:val="-31"/>
          <w:lang w:val="ru-RU"/>
        </w:rPr>
        <w:t xml:space="preserve"> </w:t>
      </w:r>
      <w:r w:rsidRPr="00EF5616">
        <w:rPr>
          <w:lang w:val="ru-RU"/>
        </w:rPr>
        <w:t>комплексное</w:t>
      </w:r>
    </w:p>
    <w:p w:rsidR="00322F31" w:rsidRPr="00EF5616" w:rsidRDefault="00EF5616">
      <w:pPr>
        <w:ind w:left="2058" w:right="1010" w:hanging="1032"/>
        <w:rPr>
          <w:b/>
          <w:sz w:val="24"/>
          <w:lang w:val="ru-RU"/>
        </w:rPr>
      </w:pPr>
      <w:r w:rsidRPr="00EF5616">
        <w:rPr>
          <w:b/>
          <w:sz w:val="24"/>
          <w:lang w:val="ru-RU"/>
        </w:rPr>
        <w:t>обследование, мониторинг динамики развития, успешности освоения основной образовательной программы основного общего образования</w:t>
      </w:r>
    </w:p>
    <w:p w:rsidR="00322F31" w:rsidRPr="00EF5616" w:rsidRDefault="00EF5616">
      <w:pPr>
        <w:pStyle w:val="a3"/>
        <w:ind w:right="101" w:firstLine="708"/>
        <w:jc w:val="both"/>
        <w:rPr>
          <w:lang w:val="ru-RU"/>
        </w:rPr>
      </w:pPr>
      <w:r w:rsidRPr="00EF5616">
        <w:rPr>
          <w:lang w:val="ru-RU"/>
        </w:rPr>
        <w:t>Для реализации требований к ПКР, обозначенных в ФГОС ООО создана рабочая группа, в которую</w:t>
      </w:r>
      <w:r w:rsidRPr="00EF5616">
        <w:rPr>
          <w:spacing w:val="-15"/>
          <w:lang w:val="ru-RU"/>
        </w:rPr>
        <w:t xml:space="preserve"> </w:t>
      </w:r>
      <w:r w:rsidRPr="00EF5616">
        <w:rPr>
          <w:lang w:val="ru-RU"/>
        </w:rPr>
        <w:t>наряду</w:t>
      </w:r>
      <w:r w:rsidRPr="00EF5616">
        <w:rPr>
          <w:spacing w:val="-20"/>
          <w:lang w:val="ru-RU"/>
        </w:rPr>
        <w:t xml:space="preserve"> </w:t>
      </w:r>
      <w:r w:rsidRPr="00EF5616">
        <w:rPr>
          <w:lang w:val="ru-RU"/>
        </w:rPr>
        <w:t>с</w:t>
      </w:r>
      <w:r w:rsidRPr="00EF5616">
        <w:rPr>
          <w:spacing w:val="-16"/>
          <w:lang w:val="ru-RU"/>
        </w:rPr>
        <w:t xml:space="preserve"> </w:t>
      </w:r>
      <w:r w:rsidRPr="00EF5616">
        <w:rPr>
          <w:lang w:val="ru-RU"/>
        </w:rPr>
        <w:t>основными</w:t>
      </w:r>
      <w:r w:rsidRPr="00EF5616">
        <w:rPr>
          <w:spacing w:val="-12"/>
          <w:lang w:val="ru-RU"/>
        </w:rPr>
        <w:t xml:space="preserve"> </w:t>
      </w:r>
      <w:r w:rsidRPr="00EF5616">
        <w:rPr>
          <w:lang w:val="ru-RU"/>
        </w:rPr>
        <w:t>учителями</w:t>
      </w:r>
      <w:r w:rsidRPr="00EF5616">
        <w:rPr>
          <w:spacing w:val="-14"/>
          <w:lang w:val="ru-RU"/>
        </w:rPr>
        <w:t xml:space="preserve"> </w:t>
      </w:r>
      <w:r w:rsidRPr="00EF5616">
        <w:rPr>
          <w:lang w:val="ru-RU"/>
        </w:rPr>
        <w:t>целесообразно</w:t>
      </w:r>
      <w:r w:rsidRPr="00EF5616">
        <w:rPr>
          <w:spacing w:val="-15"/>
          <w:lang w:val="ru-RU"/>
        </w:rPr>
        <w:t xml:space="preserve"> </w:t>
      </w:r>
      <w:r w:rsidRPr="00EF5616">
        <w:rPr>
          <w:lang w:val="ru-RU"/>
        </w:rPr>
        <w:t>включить</w:t>
      </w:r>
      <w:r w:rsidRPr="00EF5616">
        <w:rPr>
          <w:spacing w:val="-15"/>
          <w:lang w:val="ru-RU"/>
        </w:rPr>
        <w:t xml:space="preserve"> </w:t>
      </w:r>
      <w:r w:rsidRPr="00EF5616">
        <w:rPr>
          <w:lang w:val="ru-RU"/>
        </w:rPr>
        <w:t>следующих</w:t>
      </w:r>
      <w:r w:rsidRPr="00EF5616">
        <w:rPr>
          <w:spacing w:val="-13"/>
          <w:lang w:val="ru-RU"/>
        </w:rPr>
        <w:t xml:space="preserve"> </w:t>
      </w:r>
      <w:r w:rsidRPr="00EF5616">
        <w:rPr>
          <w:lang w:val="ru-RU"/>
        </w:rPr>
        <w:t>специалистов:</w:t>
      </w:r>
      <w:r w:rsidRPr="00EF5616">
        <w:rPr>
          <w:spacing w:val="-15"/>
          <w:lang w:val="ru-RU"/>
        </w:rPr>
        <w:t xml:space="preserve"> </w:t>
      </w:r>
      <w:r w:rsidRPr="00EF5616">
        <w:rPr>
          <w:lang w:val="ru-RU"/>
        </w:rPr>
        <w:t>педагога- психолога, учителя-логопеда, учителя-дефектолога (олигофренопедагога, сурдопедагога, тифлопедагога), при наличии их в штатном</w:t>
      </w:r>
      <w:r w:rsidRPr="00EF5616">
        <w:rPr>
          <w:spacing w:val="-6"/>
          <w:lang w:val="ru-RU"/>
        </w:rPr>
        <w:t xml:space="preserve"> </w:t>
      </w:r>
      <w:r w:rsidRPr="00EF5616">
        <w:rPr>
          <w:lang w:val="ru-RU"/>
        </w:rPr>
        <w:t>расписании.</w:t>
      </w:r>
    </w:p>
    <w:p w:rsidR="00322F31" w:rsidRPr="00EF5616" w:rsidRDefault="00EF5616">
      <w:pPr>
        <w:pStyle w:val="a3"/>
        <w:spacing w:before="4"/>
        <w:ind w:right="102" w:firstLine="708"/>
        <w:jc w:val="both"/>
        <w:rPr>
          <w:lang w:val="ru-RU"/>
        </w:rPr>
      </w:pPr>
      <w:r w:rsidRPr="00EF5616">
        <w:rPr>
          <w:lang w:val="ru-RU"/>
        </w:rPr>
        <w:t>ПКР разрабатывается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w:t>
      </w:r>
    </w:p>
    <w:p w:rsidR="00322F31" w:rsidRPr="00EF5616" w:rsidRDefault="00EF5616">
      <w:pPr>
        <w:pStyle w:val="a3"/>
        <w:ind w:right="102" w:firstLine="708"/>
        <w:jc w:val="both"/>
        <w:rPr>
          <w:lang w:val="ru-RU"/>
        </w:rPr>
      </w:pPr>
      <w:r w:rsidRPr="00EF5616">
        <w:rPr>
          <w:lang w:val="ru-RU"/>
        </w:rPr>
        <w:t>На основном этапе разрабатываются общая стратегия обучения и воспитания учащихся с ОВЗ, организация</w:t>
      </w:r>
      <w:r w:rsidRPr="00EF5616">
        <w:rPr>
          <w:spacing w:val="-7"/>
          <w:lang w:val="ru-RU"/>
        </w:rPr>
        <w:t xml:space="preserve"> </w:t>
      </w:r>
      <w:r w:rsidRPr="00EF5616">
        <w:rPr>
          <w:lang w:val="ru-RU"/>
        </w:rPr>
        <w:t>и</w:t>
      </w:r>
      <w:r w:rsidRPr="00EF5616">
        <w:rPr>
          <w:spacing w:val="-6"/>
          <w:lang w:val="ru-RU"/>
        </w:rPr>
        <w:t xml:space="preserve"> </w:t>
      </w:r>
      <w:r w:rsidRPr="00EF5616">
        <w:rPr>
          <w:lang w:val="ru-RU"/>
        </w:rPr>
        <w:t>механизм</w:t>
      </w:r>
      <w:r w:rsidRPr="00EF5616">
        <w:rPr>
          <w:spacing w:val="-8"/>
          <w:lang w:val="ru-RU"/>
        </w:rPr>
        <w:t xml:space="preserve"> </w:t>
      </w:r>
      <w:r w:rsidRPr="00EF5616">
        <w:rPr>
          <w:lang w:val="ru-RU"/>
        </w:rPr>
        <w:t>реализации</w:t>
      </w:r>
      <w:r w:rsidRPr="00EF5616">
        <w:rPr>
          <w:spacing w:val="-6"/>
          <w:lang w:val="ru-RU"/>
        </w:rPr>
        <w:t xml:space="preserve"> </w:t>
      </w:r>
      <w:r w:rsidRPr="00EF5616">
        <w:rPr>
          <w:lang w:val="ru-RU"/>
        </w:rPr>
        <w:t>коррекционной</w:t>
      </w:r>
      <w:r w:rsidRPr="00EF5616">
        <w:rPr>
          <w:spacing w:val="-6"/>
          <w:lang w:val="ru-RU"/>
        </w:rPr>
        <w:t xml:space="preserve"> </w:t>
      </w:r>
      <w:r w:rsidRPr="00EF5616">
        <w:rPr>
          <w:lang w:val="ru-RU"/>
        </w:rPr>
        <w:t>работы;</w:t>
      </w:r>
      <w:r w:rsidRPr="00EF5616">
        <w:rPr>
          <w:spacing w:val="-7"/>
          <w:lang w:val="ru-RU"/>
        </w:rPr>
        <w:t xml:space="preserve"> </w:t>
      </w:r>
      <w:r w:rsidRPr="00EF5616">
        <w:rPr>
          <w:lang w:val="ru-RU"/>
        </w:rPr>
        <w:t>раскрываются</w:t>
      </w:r>
      <w:r w:rsidRPr="00EF5616">
        <w:rPr>
          <w:spacing w:val="-7"/>
          <w:lang w:val="ru-RU"/>
        </w:rPr>
        <w:t xml:space="preserve"> </w:t>
      </w:r>
      <w:r w:rsidRPr="00EF5616">
        <w:rPr>
          <w:lang w:val="ru-RU"/>
        </w:rPr>
        <w:t>направления</w:t>
      </w:r>
      <w:r w:rsidRPr="00EF5616">
        <w:rPr>
          <w:spacing w:val="-7"/>
          <w:lang w:val="ru-RU"/>
        </w:rPr>
        <w:t xml:space="preserve"> </w:t>
      </w:r>
      <w:r w:rsidRPr="00EF5616">
        <w:rPr>
          <w:lang w:val="ru-RU"/>
        </w:rPr>
        <w:t>и</w:t>
      </w:r>
      <w:r w:rsidRPr="00EF5616">
        <w:rPr>
          <w:spacing w:val="-6"/>
          <w:lang w:val="ru-RU"/>
        </w:rPr>
        <w:t xml:space="preserve"> </w:t>
      </w:r>
      <w:r w:rsidRPr="00EF5616">
        <w:rPr>
          <w:lang w:val="ru-RU"/>
        </w:rPr>
        <w:t>ожидаемые результаты</w:t>
      </w:r>
      <w:r w:rsidRPr="00EF5616">
        <w:rPr>
          <w:spacing w:val="42"/>
          <w:lang w:val="ru-RU"/>
        </w:rPr>
        <w:t xml:space="preserve"> </w:t>
      </w:r>
      <w:r w:rsidRPr="00EF5616">
        <w:rPr>
          <w:lang w:val="ru-RU"/>
        </w:rPr>
        <w:t>коррекционной</w:t>
      </w:r>
      <w:r w:rsidRPr="00EF5616">
        <w:rPr>
          <w:spacing w:val="43"/>
          <w:lang w:val="ru-RU"/>
        </w:rPr>
        <w:t xml:space="preserve"> </w:t>
      </w:r>
      <w:r w:rsidRPr="00EF5616">
        <w:rPr>
          <w:lang w:val="ru-RU"/>
        </w:rPr>
        <w:t>работы,</w:t>
      </w:r>
      <w:r w:rsidRPr="00EF5616">
        <w:rPr>
          <w:spacing w:val="42"/>
          <w:lang w:val="ru-RU"/>
        </w:rPr>
        <w:t xml:space="preserve"> </w:t>
      </w:r>
      <w:r w:rsidRPr="00EF5616">
        <w:rPr>
          <w:lang w:val="ru-RU"/>
        </w:rPr>
        <w:t>описываются</w:t>
      </w:r>
      <w:r w:rsidRPr="00EF5616">
        <w:rPr>
          <w:spacing w:val="42"/>
          <w:lang w:val="ru-RU"/>
        </w:rPr>
        <w:t xml:space="preserve"> </w:t>
      </w:r>
      <w:r w:rsidRPr="00EF5616">
        <w:rPr>
          <w:lang w:val="ru-RU"/>
        </w:rPr>
        <w:t>специальные</w:t>
      </w:r>
      <w:r w:rsidRPr="00EF5616">
        <w:rPr>
          <w:spacing w:val="41"/>
          <w:lang w:val="ru-RU"/>
        </w:rPr>
        <w:t xml:space="preserve"> </w:t>
      </w:r>
      <w:r w:rsidRPr="00EF5616">
        <w:rPr>
          <w:lang w:val="ru-RU"/>
        </w:rPr>
        <w:t>требования</w:t>
      </w:r>
      <w:r w:rsidRPr="00EF5616">
        <w:rPr>
          <w:spacing w:val="42"/>
          <w:lang w:val="ru-RU"/>
        </w:rPr>
        <w:t xml:space="preserve"> </w:t>
      </w:r>
      <w:r w:rsidRPr="00EF5616">
        <w:rPr>
          <w:lang w:val="ru-RU"/>
        </w:rPr>
        <w:t>к</w:t>
      </w:r>
      <w:r w:rsidRPr="00EF5616">
        <w:rPr>
          <w:spacing w:val="45"/>
          <w:lang w:val="ru-RU"/>
        </w:rPr>
        <w:t xml:space="preserve"> </w:t>
      </w:r>
      <w:r w:rsidRPr="00EF5616">
        <w:rPr>
          <w:lang w:val="ru-RU"/>
        </w:rPr>
        <w:t>условиям</w:t>
      </w:r>
      <w:r w:rsidRPr="00EF5616">
        <w:rPr>
          <w:spacing w:val="45"/>
          <w:lang w:val="ru-RU"/>
        </w:rPr>
        <w:t xml:space="preserve"> </w:t>
      </w:r>
      <w:r w:rsidRPr="00EF5616">
        <w:rPr>
          <w:lang w:val="ru-RU"/>
        </w:rPr>
        <w:t>реализации</w:t>
      </w:r>
    </w:p>
    <w:p w:rsidR="00322F31" w:rsidRPr="00EF5616" w:rsidRDefault="00322F31">
      <w:pPr>
        <w:jc w:val="both"/>
        <w:rPr>
          <w:lang w:val="ru-RU"/>
        </w:rPr>
        <w:sectPr w:rsidR="00322F31" w:rsidRPr="00EF5616">
          <w:headerReference w:type="default" r:id="rId247"/>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rPr>
          <w:lang w:val="ru-RU"/>
        </w:rPr>
      </w:pPr>
      <w:r w:rsidRPr="00EF5616">
        <w:rPr>
          <w:lang w:val="ru-RU"/>
        </w:rPr>
        <w:t>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322F31" w:rsidRPr="00EF5616" w:rsidRDefault="00EF5616">
      <w:pPr>
        <w:pStyle w:val="a3"/>
        <w:ind w:right="101" w:firstLine="708"/>
        <w:jc w:val="both"/>
        <w:rPr>
          <w:lang w:val="ru-RU"/>
        </w:rPr>
      </w:pPr>
      <w:r w:rsidRPr="00EF5616">
        <w:rPr>
          <w:lang w:val="ru-RU"/>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w:t>
      </w:r>
    </w:p>
    <w:p w:rsidR="00322F31" w:rsidRPr="00EF5616" w:rsidRDefault="00EF5616">
      <w:pPr>
        <w:pStyle w:val="a3"/>
        <w:ind w:right="104" w:firstLine="708"/>
        <w:jc w:val="both"/>
        <w:rPr>
          <w:lang w:val="ru-RU"/>
        </w:rPr>
      </w:pPr>
      <w:r w:rsidRPr="00EF5616">
        <w:rPr>
          <w:lang w:val="ru-RU"/>
        </w:rPr>
        <w:t>Для реализации ПКР в образовательной организации создаётся служба комплексного психолого-медико-социального сопровождения и поддержки обучающихся с ОВЗ.</w:t>
      </w:r>
    </w:p>
    <w:p w:rsidR="00322F31" w:rsidRPr="00EF5616" w:rsidRDefault="00EF5616">
      <w:pPr>
        <w:pStyle w:val="a3"/>
        <w:ind w:right="105" w:firstLine="708"/>
        <w:jc w:val="both"/>
        <w:rPr>
          <w:lang w:val="ru-RU"/>
        </w:rPr>
      </w:pPr>
      <w:r w:rsidRPr="00EF5616">
        <w:rPr>
          <w:lang w:val="ru-RU"/>
        </w:rPr>
        <w:t>Психолого-медико-социальная помощь оказывается детям на основании заявления или согласия в письменной форме их родителей (законных представителей).</w:t>
      </w:r>
    </w:p>
    <w:p w:rsidR="00322F31" w:rsidRPr="00EF5616" w:rsidRDefault="00EF5616">
      <w:pPr>
        <w:pStyle w:val="a3"/>
        <w:ind w:right="101" w:firstLine="708"/>
        <w:jc w:val="both"/>
        <w:rPr>
          <w:lang w:val="ru-RU"/>
        </w:rPr>
      </w:pPr>
      <w:r w:rsidRPr="00EF5616">
        <w:rPr>
          <w:lang w:val="ru-RU"/>
        </w:rPr>
        <w:t>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322F31" w:rsidRPr="00EF5616" w:rsidRDefault="00EF5616">
      <w:pPr>
        <w:pStyle w:val="a3"/>
        <w:ind w:right="103" w:firstLine="708"/>
        <w:jc w:val="both"/>
        <w:rPr>
          <w:lang w:val="ru-RU"/>
        </w:rPr>
      </w:pPr>
      <w:r w:rsidRPr="00EF5616">
        <w:rPr>
          <w:lang w:val="ru-RU"/>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322F31" w:rsidRPr="00EF5616" w:rsidRDefault="00EF5616">
      <w:pPr>
        <w:pStyle w:val="a3"/>
        <w:ind w:right="101" w:firstLine="708"/>
        <w:jc w:val="both"/>
        <w:rPr>
          <w:lang w:val="ru-RU"/>
        </w:rPr>
      </w:pPr>
      <w:r w:rsidRPr="00EF5616">
        <w:rPr>
          <w:lang w:val="ru-RU"/>
        </w:rPr>
        <w:t>Медицинская</w:t>
      </w:r>
      <w:r w:rsidRPr="00EF5616">
        <w:rPr>
          <w:spacing w:val="-12"/>
          <w:lang w:val="ru-RU"/>
        </w:rPr>
        <w:t xml:space="preserve"> </w:t>
      </w:r>
      <w:r w:rsidRPr="00EF5616">
        <w:rPr>
          <w:lang w:val="ru-RU"/>
        </w:rPr>
        <w:t>поддержка</w:t>
      </w:r>
      <w:r w:rsidRPr="00EF5616">
        <w:rPr>
          <w:spacing w:val="-13"/>
          <w:lang w:val="ru-RU"/>
        </w:rPr>
        <w:t xml:space="preserve"> </w:t>
      </w:r>
      <w:r w:rsidRPr="00EF5616">
        <w:rPr>
          <w:lang w:val="ru-RU"/>
        </w:rPr>
        <w:t>и</w:t>
      </w:r>
      <w:r w:rsidRPr="00EF5616">
        <w:rPr>
          <w:spacing w:val="-11"/>
          <w:lang w:val="ru-RU"/>
        </w:rPr>
        <w:t xml:space="preserve"> </w:t>
      </w:r>
      <w:r w:rsidRPr="00EF5616">
        <w:rPr>
          <w:lang w:val="ru-RU"/>
        </w:rPr>
        <w:t>сопровождение</w:t>
      </w:r>
      <w:r w:rsidRPr="00EF5616">
        <w:rPr>
          <w:spacing w:val="-13"/>
          <w:lang w:val="ru-RU"/>
        </w:rPr>
        <w:t xml:space="preserve"> </w:t>
      </w:r>
      <w:r w:rsidRPr="00EF5616">
        <w:rPr>
          <w:lang w:val="ru-RU"/>
        </w:rPr>
        <w:t>обучающихся</w:t>
      </w:r>
      <w:r w:rsidRPr="00EF5616">
        <w:rPr>
          <w:spacing w:val="-12"/>
          <w:lang w:val="ru-RU"/>
        </w:rPr>
        <w:t xml:space="preserve"> </w:t>
      </w:r>
      <w:r w:rsidRPr="00EF5616">
        <w:rPr>
          <w:lang w:val="ru-RU"/>
        </w:rPr>
        <w:t>с</w:t>
      </w:r>
      <w:r w:rsidRPr="00EF5616">
        <w:rPr>
          <w:spacing w:val="-13"/>
          <w:lang w:val="ru-RU"/>
        </w:rPr>
        <w:t xml:space="preserve"> </w:t>
      </w:r>
      <w:r w:rsidRPr="00EF5616">
        <w:rPr>
          <w:lang w:val="ru-RU"/>
        </w:rPr>
        <w:t>ОВЗ</w:t>
      </w:r>
      <w:r w:rsidRPr="00EF5616">
        <w:rPr>
          <w:spacing w:val="-10"/>
          <w:lang w:val="ru-RU"/>
        </w:rPr>
        <w:t xml:space="preserve"> </w:t>
      </w:r>
      <w:r w:rsidRPr="00EF5616">
        <w:rPr>
          <w:lang w:val="ru-RU"/>
        </w:rPr>
        <w:t>в</w:t>
      </w:r>
      <w:r w:rsidRPr="00EF5616">
        <w:rPr>
          <w:spacing w:val="-13"/>
          <w:lang w:val="ru-RU"/>
        </w:rPr>
        <w:t xml:space="preserve"> </w:t>
      </w:r>
      <w:r w:rsidRPr="00EF5616">
        <w:rPr>
          <w:lang w:val="ru-RU"/>
        </w:rPr>
        <w:t>образовательной</w:t>
      </w:r>
      <w:r w:rsidRPr="00EF5616">
        <w:rPr>
          <w:spacing w:val="-11"/>
          <w:lang w:val="ru-RU"/>
        </w:rPr>
        <w:t xml:space="preserve"> </w:t>
      </w:r>
      <w:r w:rsidRPr="00EF5616">
        <w:rPr>
          <w:lang w:val="ru-RU"/>
        </w:rPr>
        <w:t>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w:t>
      </w:r>
      <w:r w:rsidRPr="00EF5616">
        <w:rPr>
          <w:spacing w:val="-8"/>
          <w:lang w:val="ru-RU"/>
        </w:rPr>
        <w:t xml:space="preserve"> </w:t>
      </w:r>
      <w:r w:rsidRPr="00EF5616">
        <w:rPr>
          <w:lang w:val="ru-RU"/>
        </w:rPr>
        <w:t>помощь</w:t>
      </w:r>
      <w:r w:rsidRPr="00EF5616">
        <w:rPr>
          <w:spacing w:val="-9"/>
          <w:lang w:val="ru-RU"/>
        </w:rPr>
        <w:t xml:space="preserve"> </w:t>
      </w:r>
      <w:r w:rsidRPr="00EF5616">
        <w:rPr>
          <w:lang w:val="ru-RU"/>
        </w:rPr>
        <w:t>(купирует</w:t>
      </w:r>
      <w:r w:rsidRPr="00EF5616">
        <w:rPr>
          <w:spacing w:val="-9"/>
          <w:lang w:val="ru-RU"/>
        </w:rPr>
        <w:t xml:space="preserve"> </w:t>
      </w:r>
      <w:r w:rsidRPr="00EF5616">
        <w:rPr>
          <w:lang w:val="ru-RU"/>
        </w:rPr>
        <w:t>приступ</w:t>
      </w:r>
      <w:r w:rsidRPr="00EF5616">
        <w:rPr>
          <w:spacing w:val="-8"/>
          <w:lang w:val="ru-RU"/>
        </w:rPr>
        <w:t xml:space="preserve"> </w:t>
      </w:r>
      <w:r w:rsidRPr="00EF5616">
        <w:rPr>
          <w:lang w:val="ru-RU"/>
        </w:rPr>
        <w:t>эпилепсии,</w:t>
      </w:r>
      <w:r w:rsidRPr="00EF5616">
        <w:rPr>
          <w:spacing w:val="-10"/>
          <w:lang w:val="ru-RU"/>
        </w:rPr>
        <w:t xml:space="preserve"> </w:t>
      </w:r>
      <w:r w:rsidRPr="00EF5616">
        <w:rPr>
          <w:lang w:val="ru-RU"/>
        </w:rPr>
        <w:t>делает</w:t>
      </w:r>
      <w:r w:rsidRPr="00EF5616">
        <w:rPr>
          <w:spacing w:val="-9"/>
          <w:lang w:val="ru-RU"/>
        </w:rPr>
        <w:t xml:space="preserve"> </w:t>
      </w:r>
      <w:r w:rsidRPr="00EF5616">
        <w:rPr>
          <w:lang w:val="ru-RU"/>
        </w:rPr>
        <w:t>инъекции</w:t>
      </w:r>
      <w:r w:rsidRPr="00EF5616">
        <w:rPr>
          <w:spacing w:val="-11"/>
          <w:lang w:val="ru-RU"/>
        </w:rPr>
        <w:t xml:space="preserve"> </w:t>
      </w:r>
      <w:r w:rsidRPr="00EF5616">
        <w:rPr>
          <w:lang w:val="ru-RU"/>
        </w:rPr>
        <w:t>(инсулин)</w:t>
      </w:r>
      <w:r w:rsidRPr="00EF5616">
        <w:rPr>
          <w:spacing w:val="-10"/>
          <w:lang w:val="ru-RU"/>
        </w:rPr>
        <w:t xml:space="preserve"> </w:t>
      </w:r>
      <w:r w:rsidRPr="00EF5616">
        <w:rPr>
          <w:lang w:val="ru-RU"/>
        </w:rPr>
        <w:t>и</w:t>
      </w:r>
      <w:r w:rsidRPr="00EF5616">
        <w:rPr>
          <w:spacing w:val="-8"/>
          <w:lang w:val="ru-RU"/>
        </w:rPr>
        <w:t xml:space="preserve"> </w:t>
      </w:r>
      <w:r w:rsidRPr="00EF5616">
        <w:rPr>
          <w:lang w:val="ru-RU"/>
        </w:rPr>
        <w:t>др.).</w:t>
      </w:r>
      <w:r w:rsidRPr="00EF5616">
        <w:rPr>
          <w:spacing w:val="-7"/>
          <w:lang w:val="ru-RU"/>
        </w:rPr>
        <w:t xml:space="preserve"> </w:t>
      </w:r>
      <w:r w:rsidRPr="00EF5616">
        <w:rPr>
          <w:lang w:val="ru-RU"/>
        </w:rPr>
        <w:t>Медицинский работник, являясь сотрудником профильного медицинского учреждения, осуществляет взаимодействие с родителями детей с</w:t>
      </w:r>
      <w:r w:rsidRPr="00EF5616">
        <w:rPr>
          <w:spacing w:val="-12"/>
          <w:lang w:val="ru-RU"/>
        </w:rPr>
        <w:t xml:space="preserve"> </w:t>
      </w:r>
      <w:r w:rsidRPr="00EF5616">
        <w:rPr>
          <w:lang w:val="ru-RU"/>
        </w:rPr>
        <w:t>ОВЗ.</w:t>
      </w:r>
    </w:p>
    <w:p w:rsidR="00322F31" w:rsidRPr="00EF5616" w:rsidRDefault="00EF5616">
      <w:pPr>
        <w:pStyle w:val="a3"/>
        <w:ind w:right="101" w:firstLine="708"/>
        <w:jc w:val="both"/>
        <w:rPr>
          <w:lang w:val="ru-RU"/>
        </w:rPr>
      </w:pPr>
      <w:r w:rsidRPr="00EF5616">
        <w:rPr>
          <w:lang w:val="ru-RU"/>
        </w:rPr>
        <w:t>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p>
    <w:p w:rsidR="00322F31" w:rsidRPr="00EF5616" w:rsidRDefault="00EF5616">
      <w:pPr>
        <w:pStyle w:val="a3"/>
        <w:ind w:right="101" w:firstLine="708"/>
        <w:jc w:val="both"/>
        <w:rPr>
          <w:lang w:val="ru-RU"/>
        </w:rPr>
      </w:pPr>
      <w:r w:rsidRPr="00EF5616">
        <w:rPr>
          <w:lang w:val="ru-RU"/>
        </w:rPr>
        <w:t xml:space="preserve">Психологическое сопровождение обучающихся с ОВЗ осуществляется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 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w:t>
      </w:r>
      <w:r w:rsidRPr="00EF5616">
        <w:rPr>
          <w:spacing w:val="57"/>
          <w:lang w:val="ru-RU"/>
        </w:rPr>
        <w:t xml:space="preserve"> </w:t>
      </w:r>
      <w:r w:rsidRPr="00EF5616">
        <w:rPr>
          <w:lang w:val="ru-RU"/>
        </w:rPr>
        <w:t>осуществлении</w:t>
      </w:r>
    </w:p>
    <w:p w:rsidR="00322F31" w:rsidRPr="00EF5616" w:rsidRDefault="00322F31">
      <w:pPr>
        <w:jc w:val="both"/>
        <w:rPr>
          <w:lang w:val="ru-RU"/>
        </w:rPr>
        <w:sectPr w:rsidR="00322F31" w:rsidRPr="00EF5616">
          <w:headerReference w:type="default" r:id="rId248"/>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rPr>
          <w:lang w:val="ru-RU"/>
        </w:rPr>
      </w:pPr>
      <w:r w:rsidRPr="00EF5616">
        <w:rPr>
          <w:lang w:val="ru-RU"/>
        </w:rPr>
        <w:t>развивающих программ; психологической профилактике, направленной на сохранение, укрепление и развитие психологического здоровья учащихся с ОВЗ.</w:t>
      </w:r>
    </w:p>
    <w:p w:rsidR="00322F31" w:rsidRPr="00EF5616" w:rsidRDefault="00EF5616">
      <w:pPr>
        <w:pStyle w:val="a3"/>
        <w:ind w:left="111" w:right="103" w:firstLine="708"/>
        <w:jc w:val="both"/>
        <w:rPr>
          <w:lang w:val="ru-RU"/>
        </w:rPr>
      </w:pPr>
      <w:r w:rsidRPr="00EF5616">
        <w:rPr>
          <w:lang w:val="ru-RU"/>
        </w:rPr>
        <w:t>Помимо работы со школьниками педагог-психолог проводит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322F31" w:rsidRPr="00EF5616" w:rsidRDefault="00EF5616">
      <w:pPr>
        <w:pStyle w:val="a3"/>
        <w:ind w:left="111" w:right="101" w:firstLine="708"/>
        <w:jc w:val="both"/>
        <w:rPr>
          <w:lang w:val="ru-RU"/>
        </w:rPr>
      </w:pPr>
      <w:r w:rsidRPr="00EF5616">
        <w:rPr>
          <w:lang w:val="ru-RU"/>
        </w:rPr>
        <w:t>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w:t>
      </w:r>
    </w:p>
    <w:p w:rsidR="00322F31" w:rsidRPr="00EF5616" w:rsidRDefault="00EF5616">
      <w:pPr>
        <w:pStyle w:val="a3"/>
        <w:ind w:left="819"/>
        <w:rPr>
          <w:lang w:val="ru-RU"/>
        </w:rPr>
      </w:pPr>
      <w:r w:rsidRPr="00EF5616">
        <w:rPr>
          <w:lang w:val="ru-RU"/>
        </w:rPr>
        <w:t>Данное направление осуществляется ПМПк.</w:t>
      </w:r>
    </w:p>
    <w:p w:rsidR="00322F31" w:rsidRPr="00EF5616" w:rsidRDefault="00EF5616">
      <w:pPr>
        <w:pStyle w:val="a3"/>
        <w:ind w:left="111" w:right="99" w:firstLine="708"/>
        <w:jc w:val="both"/>
        <w:rPr>
          <w:lang w:val="ru-RU"/>
        </w:rPr>
      </w:pPr>
      <w:r w:rsidRPr="00EF5616">
        <w:rPr>
          <w:lang w:val="ru-RU"/>
        </w:rPr>
        <w:t>ПМПк</w:t>
      </w:r>
      <w:r w:rsidRPr="00EF5616">
        <w:rPr>
          <w:spacing w:val="-7"/>
          <w:lang w:val="ru-RU"/>
        </w:rPr>
        <w:t xml:space="preserve"> </w:t>
      </w:r>
      <w:r w:rsidRPr="00EF5616">
        <w:rPr>
          <w:lang w:val="ru-RU"/>
        </w:rPr>
        <w:t>является</w:t>
      </w:r>
      <w:r w:rsidRPr="00EF5616">
        <w:rPr>
          <w:spacing w:val="-8"/>
          <w:lang w:val="ru-RU"/>
        </w:rPr>
        <w:t xml:space="preserve"> </w:t>
      </w:r>
      <w:r w:rsidRPr="00EF5616">
        <w:rPr>
          <w:lang w:val="ru-RU"/>
        </w:rPr>
        <w:t>внутришкольной</w:t>
      </w:r>
      <w:r w:rsidRPr="00EF5616">
        <w:rPr>
          <w:spacing w:val="-7"/>
          <w:lang w:val="ru-RU"/>
        </w:rPr>
        <w:t xml:space="preserve"> </w:t>
      </w:r>
      <w:r w:rsidRPr="00EF5616">
        <w:rPr>
          <w:lang w:val="ru-RU"/>
        </w:rPr>
        <w:t>формой</w:t>
      </w:r>
      <w:r w:rsidRPr="00EF5616">
        <w:rPr>
          <w:spacing w:val="-7"/>
          <w:lang w:val="ru-RU"/>
        </w:rPr>
        <w:t xml:space="preserve"> </w:t>
      </w:r>
      <w:r w:rsidRPr="00EF5616">
        <w:rPr>
          <w:lang w:val="ru-RU"/>
        </w:rPr>
        <w:t>организации</w:t>
      </w:r>
      <w:r w:rsidRPr="00EF5616">
        <w:rPr>
          <w:spacing w:val="-7"/>
          <w:lang w:val="ru-RU"/>
        </w:rPr>
        <w:t xml:space="preserve"> </w:t>
      </w:r>
      <w:r w:rsidRPr="00EF5616">
        <w:rPr>
          <w:lang w:val="ru-RU"/>
        </w:rPr>
        <w:t>сопровождения</w:t>
      </w:r>
      <w:r w:rsidRPr="00EF5616">
        <w:rPr>
          <w:spacing w:val="-8"/>
          <w:lang w:val="ru-RU"/>
        </w:rPr>
        <w:t xml:space="preserve"> </w:t>
      </w:r>
      <w:r w:rsidRPr="00EF5616">
        <w:rPr>
          <w:lang w:val="ru-RU"/>
        </w:rPr>
        <w:t>детей</w:t>
      </w:r>
      <w:r w:rsidRPr="00EF5616">
        <w:rPr>
          <w:spacing w:val="-7"/>
          <w:lang w:val="ru-RU"/>
        </w:rPr>
        <w:t xml:space="preserve"> </w:t>
      </w:r>
      <w:r w:rsidRPr="00EF5616">
        <w:rPr>
          <w:lang w:val="ru-RU"/>
        </w:rPr>
        <w:t>с</w:t>
      </w:r>
      <w:r w:rsidRPr="00EF5616">
        <w:rPr>
          <w:spacing w:val="-9"/>
          <w:lang w:val="ru-RU"/>
        </w:rPr>
        <w:t xml:space="preserve"> </w:t>
      </w:r>
      <w:r w:rsidRPr="00EF5616">
        <w:rPr>
          <w:lang w:val="ru-RU"/>
        </w:rPr>
        <w:t>ОВЗ,</w:t>
      </w:r>
      <w:r w:rsidRPr="00EF5616">
        <w:rPr>
          <w:spacing w:val="-8"/>
          <w:lang w:val="ru-RU"/>
        </w:rPr>
        <w:t xml:space="preserve"> </w:t>
      </w:r>
      <w:r w:rsidRPr="00EF5616">
        <w:rPr>
          <w:lang w:val="ru-RU"/>
        </w:rPr>
        <w:t>положение и регламент работы которой разрабатывается образовательной организацией самостоятельно и утверждается локальным</w:t>
      </w:r>
      <w:r w:rsidRPr="00EF5616">
        <w:rPr>
          <w:spacing w:val="-10"/>
          <w:lang w:val="ru-RU"/>
        </w:rPr>
        <w:t xml:space="preserve"> </w:t>
      </w:r>
      <w:r w:rsidRPr="00EF5616">
        <w:rPr>
          <w:lang w:val="ru-RU"/>
        </w:rPr>
        <w:t>актом.</w:t>
      </w:r>
    </w:p>
    <w:p w:rsidR="00322F31" w:rsidRPr="00EF5616" w:rsidRDefault="00EF5616">
      <w:pPr>
        <w:pStyle w:val="a3"/>
        <w:ind w:left="111" w:right="100" w:firstLine="708"/>
        <w:jc w:val="both"/>
        <w:rPr>
          <w:lang w:val="ru-RU"/>
        </w:rPr>
      </w:pPr>
      <w:r w:rsidRPr="00EF5616">
        <w:rPr>
          <w:lang w:val="ru-RU"/>
        </w:rPr>
        <w:t>Цель работы ПМПк: выявление особых образовательных потребностей учащихся с ОВЗи оказание им помощи (выработка рекомендаций по обучению и воспитанию; составление, в случае необходимости,</w:t>
      </w:r>
      <w:r w:rsidRPr="00EF5616">
        <w:rPr>
          <w:spacing w:val="-7"/>
          <w:lang w:val="ru-RU"/>
        </w:rPr>
        <w:t xml:space="preserve"> </w:t>
      </w:r>
      <w:r w:rsidRPr="00EF5616">
        <w:rPr>
          <w:lang w:val="ru-RU"/>
        </w:rPr>
        <w:t>индивидуальной</w:t>
      </w:r>
      <w:r w:rsidRPr="00EF5616">
        <w:rPr>
          <w:spacing w:val="-6"/>
          <w:lang w:val="ru-RU"/>
        </w:rPr>
        <w:t xml:space="preserve"> </w:t>
      </w:r>
      <w:r w:rsidRPr="00EF5616">
        <w:rPr>
          <w:lang w:val="ru-RU"/>
        </w:rPr>
        <w:t>программы</w:t>
      </w:r>
      <w:r w:rsidRPr="00EF5616">
        <w:rPr>
          <w:spacing w:val="-8"/>
          <w:lang w:val="ru-RU"/>
        </w:rPr>
        <w:t xml:space="preserve"> </w:t>
      </w:r>
      <w:r w:rsidRPr="00EF5616">
        <w:rPr>
          <w:lang w:val="ru-RU"/>
        </w:rPr>
        <w:t>обучения;</w:t>
      </w:r>
      <w:r w:rsidRPr="00EF5616">
        <w:rPr>
          <w:spacing w:val="-7"/>
          <w:lang w:val="ru-RU"/>
        </w:rPr>
        <w:t xml:space="preserve"> </w:t>
      </w:r>
      <w:r w:rsidRPr="00EF5616">
        <w:rPr>
          <w:lang w:val="ru-RU"/>
        </w:rPr>
        <w:t>выбор</w:t>
      </w:r>
      <w:r w:rsidRPr="00EF5616">
        <w:rPr>
          <w:spacing w:val="-7"/>
          <w:lang w:val="ru-RU"/>
        </w:rPr>
        <w:t xml:space="preserve"> </w:t>
      </w:r>
      <w:r w:rsidRPr="00EF5616">
        <w:rPr>
          <w:lang w:val="ru-RU"/>
        </w:rPr>
        <w:t>и</w:t>
      </w:r>
      <w:r w:rsidRPr="00EF5616">
        <w:rPr>
          <w:spacing w:val="-6"/>
          <w:lang w:val="ru-RU"/>
        </w:rPr>
        <w:t xml:space="preserve"> </w:t>
      </w:r>
      <w:r w:rsidRPr="00EF5616">
        <w:rPr>
          <w:lang w:val="ru-RU"/>
        </w:rPr>
        <w:t>отбор</w:t>
      </w:r>
      <w:r w:rsidRPr="00EF5616">
        <w:rPr>
          <w:spacing w:val="-10"/>
          <w:lang w:val="ru-RU"/>
        </w:rPr>
        <w:t xml:space="preserve"> </w:t>
      </w:r>
      <w:r w:rsidRPr="00EF5616">
        <w:rPr>
          <w:lang w:val="ru-RU"/>
        </w:rPr>
        <w:t>специальных</w:t>
      </w:r>
      <w:r w:rsidRPr="00EF5616">
        <w:rPr>
          <w:spacing w:val="-5"/>
          <w:lang w:val="ru-RU"/>
        </w:rPr>
        <w:t xml:space="preserve"> </w:t>
      </w:r>
      <w:r w:rsidRPr="00EF5616">
        <w:rPr>
          <w:lang w:val="ru-RU"/>
        </w:rPr>
        <w:t>методов,</w:t>
      </w:r>
      <w:r w:rsidRPr="00EF5616">
        <w:rPr>
          <w:spacing w:val="-7"/>
          <w:lang w:val="ru-RU"/>
        </w:rPr>
        <w:t xml:space="preserve"> </w:t>
      </w:r>
      <w:r w:rsidRPr="00EF5616">
        <w:rPr>
          <w:lang w:val="ru-RU"/>
        </w:rPr>
        <w:t>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w:t>
      </w:r>
      <w:r w:rsidRPr="00EF5616">
        <w:rPr>
          <w:spacing w:val="-2"/>
          <w:lang w:val="ru-RU"/>
        </w:rPr>
        <w:t xml:space="preserve"> </w:t>
      </w:r>
      <w:r w:rsidRPr="00EF5616">
        <w:rPr>
          <w:lang w:val="ru-RU"/>
        </w:rPr>
        <w:t>пособий.</w:t>
      </w:r>
    </w:p>
    <w:p w:rsidR="00322F31" w:rsidRPr="00EF5616" w:rsidRDefault="00EF5616">
      <w:pPr>
        <w:pStyle w:val="a3"/>
        <w:ind w:left="111" w:right="101" w:firstLine="708"/>
        <w:jc w:val="both"/>
        <w:rPr>
          <w:lang w:val="ru-RU"/>
        </w:rPr>
      </w:pPr>
      <w:r w:rsidRPr="00EF5616">
        <w:rPr>
          <w:lang w:val="ru-RU"/>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w:t>
      </w:r>
      <w:r w:rsidRPr="00EF5616">
        <w:rPr>
          <w:spacing w:val="-7"/>
          <w:lang w:val="ru-RU"/>
        </w:rPr>
        <w:t xml:space="preserve"> </w:t>
      </w:r>
      <w:r w:rsidRPr="00EF5616">
        <w:rPr>
          <w:lang w:val="ru-RU"/>
        </w:rPr>
        <w:t>Родители</w:t>
      </w:r>
      <w:r w:rsidRPr="00EF5616">
        <w:rPr>
          <w:spacing w:val="-5"/>
          <w:lang w:val="ru-RU"/>
        </w:rPr>
        <w:t xml:space="preserve"> </w:t>
      </w:r>
      <w:r w:rsidRPr="00EF5616">
        <w:rPr>
          <w:lang w:val="ru-RU"/>
        </w:rPr>
        <w:t>уведомляются</w:t>
      </w:r>
      <w:r w:rsidRPr="00EF5616">
        <w:rPr>
          <w:spacing w:val="-7"/>
          <w:lang w:val="ru-RU"/>
        </w:rPr>
        <w:t xml:space="preserve"> </w:t>
      </w:r>
      <w:r w:rsidRPr="00EF5616">
        <w:rPr>
          <w:lang w:val="ru-RU"/>
        </w:rPr>
        <w:t>о</w:t>
      </w:r>
      <w:r w:rsidRPr="00EF5616">
        <w:rPr>
          <w:spacing w:val="-7"/>
          <w:lang w:val="ru-RU"/>
        </w:rPr>
        <w:t xml:space="preserve"> </w:t>
      </w:r>
      <w:r w:rsidRPr="00EF5616">
        <w:rPr>
          <w:lang w:val="ru-RU"/>
        </w:rPr>
        <w:t>проведении</w:t>
      </w:r>
      <w:r w:rsidRPr="00EF5616">
        <w:rPr>
          <w:spacing w:val="-6"/>
          <w:lang w:val="ru-RU"/>
        </w:rPr>
        <w:t xml:space="preserve"> </w:t>
      </w:r>
      <w:r w:rsidRPr="00EF5616">
        <w:rPr>
          <w:lang w:val="ru-RU"/>
        </w:rPr>
        <w:t>ПМПк</w:t>
      </w:r>
      <w:r w:rsidRPr="00EF5616">
        <w:rPr>
          <w:spacing w:val="-6"/>
          <w:lang w:val="ru-RU"/>
        </w:rPr>
        <w:t xml:space="preserve"> </w:t>
      </w:r>
      <w:r w:rsidRPr="00EF5616">
        <w:rPr>
          <w:lang w:val="ru-RU"/>
        </w:rPr>
        <w:t>(Федеральный</w:t>
      </w:r>
      <w:r w:rsidRPr="00EF5616">
        <w:rPr>
          <w:spacing w:val="-8"/>
          <w:lang w:val="ru-RU"/>
        </w:rPr>
        <w:t xml:space="preserve"> </w:t>
      </w:r>
      <w:r w:rsidRPr="00EF5616">
        <w:rPr>
          <w:lang w:val="ru-RU"/>
        </w:rPr>
        <w:t>закон</w:t>
      </w:r>
      <w:r w:rsidRPr="00EF5616">
        <w:rPr>
          <w:spacing w:val="-5"/>
          <w:lang w:val="ru-RU"/>
        </w:rPr>
        <w:t xml:space="preserve"> </w:t>
      </w:r>
      <w:r w:rsidRPr="00EF5616">
        <w:rPr>
          <w:spacing w:val="-3"/>
          <w:lang w:val="ru-RU"/>
        </w:rPr>
        <w:t>«Об</w:t>
      </w:r>
      <w:r w:rsidRPr="00EF5616">
        <w:rPr>
          <w:spacing w:val="-7"/>
          <w:lang w:val="ru-RU"/>
        </w:rPr>
        <w:t xml:space="preserve"> </w:t>
      </w:r>
      <w:r w:rsidRPr="00EF5616">
        <w:rPr>
          <w:lang w:val="ru-RU"/>
        </w:rPr>
        <w:t>образовании</w:t>
      </w:r>
      <w:r w:rsidRPr="00EF5616">
        <w:rPr>
          <w:spacing w:val="-6"/>
          <w:lang w:val="ru-RU"/>
        </w:rPr>
        <w:t xml:space="preserve"> </w:t>
      </w:r>
      <w:r w:rsidRPr="00EF5616">
        <w:rPr>
          <w:lang w:val="ru-RU"/>
        </w:rPr>
        <w:t>в Российской Федерации», ст. 42,</w:t>
      </w:r>
      <w:r w:rsidRPr="00EF5616">
        <w:rPr>
          <w:spacing w:val="-8"/>
          <w:lang w:val="ru-RU"/>
        </w:rPr>
        <w:t xml:space="preserve"> </w:t>
      </w:r>
      <w:r w:rsidRPr="00EF5616">
        <w:rPr>
          <w:lang w:val="ru-RU"/>
        </w:rPr>
        <w:t>79).</w:t>
      </w:r>
    </w:p>
    <w:p w:rsidR="00322F31" w:rsidRPr="00EF5616" w:rsidRDefault="00EF5616">
      <w:pPr>
        <w:pStyle w:val="a3"/>
        <w:ind w:left="111" w:right="102" w:firstLine="708"/>
        <w:jc w:val="both"/>
        <w:rPr>
          <w:lang w:val="ru-RU"/>
        </w:rPr>
      </w:pPr>
      <w:r w:rsidRPr="00EF5616">
        <w:rPr>
          <w:lang w:val="ru-RU"/>
        </w:rPr>
        <w:t>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w:t>
      </w:r>
    </w:p>
    <w:p w:rsidR="00322F31" w:rsidRPr="00EF5616" w:rsidRDefault="00EF5616">
      <w:pPr>
        <w:pStyle w:val="a3"/>
        <w:ind w:left="111" w:right="101" w:firstLine="708"/>
        <w:jc w:val="both"/>
        <w:rPr>
          <w:lang w:val="ru-RU"/>
        </w:rPr>
      </w:pPr>
      <w:r w:rsidRPr="00EF5616">
        <w:rPr>
          <w:lang w:val="ru-RU"/>
        </w:rPr>
        <w:t>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w:t>
      </w:r>
      <w:r w:rsidRPr="00EF5616">
        <w:rPr>
          <w:spacing w:val="-7"/>
          <w:lang w:val="ru-RU"/>
        </w:rPr>
        <w:t xml:space="preserve"> </w:t>
      </w:r>
      <w:r w:rsidRPr="00EF5616">
        <w:rPr>
          <w:lang w:val="ru-RU"/>
        </w:rPr>
        <w:t>с</w:t>
      </w:r>
      <w:r w:rsidRPr="00EF5616">
        <w:rPr>
          <w:spacing w:val="-8"/>
          <w:lang w:val="ru-RU"/>
        </w:rPr>
        <w:t xml:space="preserve"> </w:t>
      </w:r>
      <w:r w:rsidRPr="00EF5616">
        <w:rPr>
          <w:lang w:val="ru-RU"/>
        </w:rPr>
        <w:t>ОВЗ</w:t>
      </w:r>
      <w:r w:rsidRPr="00EF5616">
        <w:rPr>
          <w:spacing w:val="-8"/>
          <w:lang w:val="ru-RU"/>
        </w:rPr>
        <w:t xml:space="preserve"> </w:t>
      </w:r>
      <w:r w:rsidRPr="00EF5616">
        <w:rPr>
          <w:lang w:val="ru-RU"/>
        </w:rPr>
        <w:t>на</w:t>
      </w:r>
      <w:r w:rsidRPr="00EF5616">
        <w:rPr>
          <w:spacing w:val="-6"/>
          <w:lang w:val="ru-RU"/>
        </w:rPr>
        <w:t xml:space="preserve"> </w:t>
      </w:r>
      <w:r w:rsidRPr="00EF5616">
        <w:rPr>
          <w:lang w:val="ru-RU"/>
        </w:rPr>
        <w:t>основе</w:t>
      </w:r>
      <w:r w:rsidRPr="00EF5616">
        <w:rPr>
          <w:spacing w:val="-8"/>
          <w:lang w:val="ru-RU"/>
        </w:rPr>
        <w:t xml:space="preserve"> </w:t>
      </w:r>
      <w:r w:rsidRPr="00EF5616">
        <w:rPr>
          <w:lang w:val="ru-RU"/>
        </w:rPr>
        <w:t>сетевого</w:t>
      </w:r>
      <w:r w:rsidRPr="00EF5616">
        <w:rPr>
          <w:spacing w:val="-7"/>
          <w:lang w:val="ru-RU"/>
        </w:rPr>
        <w:t xml:space="preserve"> </w:t>
      </w:r>
      <w:r w:rsidRPr="00EF5616">
        <w:rPr>
          <w:lang w:val="ru-RU"/>
        </w:rPr>
        <w:t>взаимодействия</w:t>
      </w:r>
      <w:r w:rsidRPr="00EF5616">
        <w:rPr>
          <w:spacing w:val="-7"/>
          <w:lang w:val="ru-RU"/>
        </w:rPr>
        <w:t xml:space="preserve"> </w:t>
      </w:r>
      <w:r w:rsidRPr="00EF5616">
        <w:rPr>
          <w:lang w:val="ru-RU"/>
        </w:rPr>
        <w:t>с</w:t>
      </w:r>
      <w:r w:rsidRPr="00EF5616">
        <w:rPr>
          <w:spacing w:val="-8"/>
          <w:lang w:val="ru-RU"/>
        </w:rPr>
        <w:t xml:space="preserve"> </w:t>
      </w:r>
      <w:r w:rsidRPr="00EF5616">
        <w:rPr>
          <w:lang w:val="ru-RU"/>
        </w:rPr>
        <w:t>различными</w:t>
      </w:r>
      <w:r w:rsidRPr="00EF5616">
        <w:rPr>
          <w:spacing w:val="-6"/>
          <w:lang w:val="ru-RU"/>
        </w:rPr>
        <w:t xml:space="preserve"> </w:t>
      </w:r>
      <w:r w:rsidRPr="00EF5616">
        <w:rPr>
          <w:lang w:val="ru-RU"/>
        </w:rPr>
        <w:t>организациями:</w:t>
      </w:r>
      <w:r w:rsidRPr="00EF5616">
        <w:rPr>
          <w:spacing w:val="-7"/>
          <w:lang w:val="ru-RU"/>
        </w:rPr>
        <w:t xml:space="preserve"> </w:t>
      </w:r>
      <w:r w:rsidRPr="00EF5616">
        <w:rPr>
          <w:lang w:val="ru-RU"/>
        </w:rPr>
        <w:t>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w:t>
      </w:r>
      <w:r w:rsidRPr="00EF5616">
        <w:rPr>
          <w:spacing w:val="-2"/>
          <w:lang w:val="ru-RU"/>
        </w:rPr>
        <w:t xml:space="preserve"> </w:t>
      </w:r>
      <w:r w:rsidRPr="00EF5616">
        <w:rPr>
          <w:lang w:val="ru-RU"/>
        </w:rPr>
        <w:t>др.</w:t>
      </w:r>
    </w:p>
    <w:p w:rsidR="00322F31" w:rsidRPr="00EF5616" w:rsidRDefault="00EF5616" w:rsidP="000F0589">
      <w:pPr>
        <w:pStyle w:val="1"/>
        <w:numPr>
          <w:ilvl w:val="2"/>
          <w:numId w:val="29"/>
        </w:numPr>
        <w:tabs>
          <w:tab w:val="left" w:pos="1552"/>
        </w:tabs>
        <w:spacing w:line="240" w:lineRule="auto"/>
        <w:ind w:left="450" w:right="441" w:firstLine="502"/>
        <w:jc w:val="left"/>
        <w:rPr>
          <w:lang w:val="ru-RU"/>
        </w:rPr>
      </w:pPr>
      <w:bookmarkStart w:id="173" w:name="2.4.4._Механизм_взаимодействия,_предусма"/>
      <w:bookmarkEnd w:id="173"/>
      <w:r w:rsidRPr="00EF5616">
        <w:rPr>
          <w:lang w:val="ru-RU"/>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w:t>
      </w:r>
      <w:r w:rsidRPr="00EF5616">
        <w:rPr>
          <w:spacing w:val="-30"/>
          <w:lang w:val="ru-RU"/>
        </w:rPr>
        <w:t xml:space="preserve"> </w:t>
      </w:r>
      <w:r w:rsidRPr="00EF5616">
        <w:rPr>
          <w:lang w:val="ru-RU"/>
        </w:rPr>
        <w:t>единстве</w:t>
      </w:r>
    </w:p>
    <w:p w:rsidR="00322F31" w:rsidRPr="00EF5616" w:rsidRDefault="00EF5616">
      <w:pPr>
        <w:spacing w:line="274" w:lineRule="exact"/>
        <w:ind w:left="2562"/>
        <w:rPr>
          <w:b/>
          <w:sz w:val="24"/>
          <w:lang w:val="ru-RU"/>
        </w:rPr>
      </w:pPr>
      <w:r w:rsidRPr="00EF5616">
        <w:rPr>
          <w:b/>
          <w:sz w:val="24"/>
          <w:lang w:val="ru-RU"/>
        </w:rPr>
        <w:t>урочной, внеурочной и внешкольной деятельности</w:t>
      </w:r>
    </w:p>
    <w:p w:rsidR="00322F31" w:rsidRPr="00EF5616" w:rsidRDefault="00EF5616">
      <w:pPr>
        <w:pStyle w:val="a3"/>
        <w:ind w:left="111" w:right="103" w:firstLine="708"/>
        <w:jc w:val="both"/>
        <w:rPr>
          <w:lang w:val="ru-RU"/>
        </w:rPr>
      </w:pPr>
      <w:r w:rsidRPr="00EF5616">
        <w:rPr>
          <w:lang w:val="ru-RU"/>
        </w:rP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322F31" w:rsidRPr="00EF5616" w:rsidRDefault="00EF5616">
      <w:pPr>
        <w:pStyle w:val="a3"/>
        <w:spacing w:before="2"/>
        <w:ind w:left="111" w:right="102" w:firstLine="708"/>
        <w:jc w:val="both"/>
        <w:rPr>
          <w:lang w:val="ru-RU"/>
        </w:rPr>
      </w:pPr>
      <w:r w:rsidRPr="00EF5616">
        <w:rPr>
          <w:lang w:val="ru-RU"/>
        </w:rPr>
        <w:t>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w:t>
      </w:r>
    </w:p>
    <w:p w:rsidR="00322F31" w:rsidRPr="00EF5616" w:rsidRDefault="00EF5616">
      <w:pPr>
        <w:pStyle w:val="a3"/>
        <w:ind w:left="111" w:right="102" w:firstLine="708"/>
        <w:jc w:val="both"/>
        <w:rPr>
          <w:lang w:val="ru-RU"/>
        </w:rPr>
      </w:pPr>
      <w:r w:rsidRPr="00EF5616">
        <w:rPr>
          <w:lang w:val="ru-RU"/>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w:t>
      </w:r>
    </w:p>
    <w:p w:rsidR="00322F31" w:rsidRPr="00EF5616" w:rsidRDefault="00322F31">
      <w:pPr>
        <w:jc w:val="both"/>
        <w:rPr>
          <w:lang w:val="ru-RU"/>
        </w:rPr>
        <w:sectPr w:rsidR="00322F31" w:rsidRPr="00EF5616">
          <w:headerReference w:type="default" r:id="rId249"/>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3"/>
        <w:jc w:val="both"/>
        <w:rPr>
          <w:lang w:val="ru-RU"/>
        </w:rPr>
      </w:pPr>
      <w:r w:rsidRPr="00EF5616">
        <w:rPr>
          <w:lang w:val="ru-RU"/>
        </w:rPr>
        <w:t>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 и т. п.</w:t>
      </w:r>
    </w:p>
    <w:p w:rsidR="00322F31" w:rsidRPr="00EF5616" w:rsidRDefault="00EF5616">
      <w:pPr>
        <w:pStyle w:val="a3"/>
        <w:ind w:left="111" w:right="103" w:firstLine="708"/>
        <w:jc w:val="both"/>
        <w:rPr>
          <w:lang w:val="ru-RU"/>
        </w:rPr>
      </w:pPr>
      <w:r w:rsidRPr="00EF5616">
        <w:rPr>
          <w:lang w:val="ru-RU"/>
        </w:rP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322F31" w:rsidRPr="00EF5616" w:rsidRDefault="00EF5616">
      <w:pPr>
        <w:pStyle w:val="a3"/>
        <w:ind w:left="111" w:right="103" w:firstLine="708"/>
        <w:jc w:val="both"/>
        <w:rPr>
          <w:lang w:val="ru-RU"/>
        </w:rPr>
      </w:pPr>
      <w:r w:rsidRPr="00EF5616">
        <w:rPr>
          <w:lang w:val="ru-RU"/>
        </w:rPr>
        <w:t>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w:t>
      </w:r>
    </w:p>
    <w:p w:rsidR="00322F31" w:rsidRPr="00EF5616" w:rsidRDefault="00EF5616">
      <w:pPr>
        <w:pStyle w:val="a3"/>
        <w:ind w:left="111" w:right="104" w:firstLine="708"/>
        <w:jc w:val="both"/>
        <w:rPr>
          <w:lang w:val="ru-RU"/>
        </w:rPr>
      </w:pPr>
      <w:r w:rsidRPr="00EF5616">
        <w:rPr>
          <w:lang w:val="ru-RU"/>
        </w:rP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 эстетическая, оздоровительная, ритмика и др.), опосредованно стимулирующих и корригирующих развитие школьников с ОВЗ.</w:t>
      </w:r>
    </w:p>
    <w:p w:rsidR="00322F31" w:rsidRPr="00EF5616" w:rsidRDefault="00EF5616">
      <w:pPr>
        <w:pStyle w:val="a3"/>
        <w:ind w:left="111" w:right="104" w:firstLine="708"/>
        <w:jc w:val="both"/>
        <w:rPr>
          <w:lang w:val="ru-RU"/>
        </w:rPr>
      </w:pPr>
      <w:r w:rsidRPr="00EF5616">
        <w:rPr>
          <w:lang w:val="ru-RU"/>
        </w:rPr>
        <w:t>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w:t>
      </w:r>
    </w:p>
    <w:p w:rsidR="00322F31" w:rsidRPr="00EF5616" w:rsidRDefault="00EF5616">
      <w:pPr>
        <w:pStyle w:val="a3"/>
        <w:ind w:left="111" w:right="105" w:firstLine="708"/>
        <w:jc w:val="both"/>
        <w:rPr>
          <w:lang w:val="ru-RU"/>
        </w:rPr>
      </w:pPr>
      <w:r w:rsidRPr="00EF5616">
        <w:rPr>
          <w:lang w:val="ru-RU"/>
        </w:rPr>
        <w:t>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w:t>
      </w:r>
    </w:p>
    <w:p w:rsidR="00322F31" w:rsidRPr="00EF5616" w:rsidRDefault="00EF5616">
      <w:pPr>
        <w:pStyle w:val="a3"/>
        <w:ind w:left="111" w:right="102" w:firstLine="708"/>
        <w:jc w:val="both"/>
        <w:rPr>
          <w:lang w:val="ru-RU"/>
        </w:rPr>
      </w:pPr>
      <w:r w:rsidRPr="00EF5616">
        <w:rPr>
          <w:lang w:val="ru-RU"/>
        </w:rPr>
        <w:t>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w:t>
      </w:r>
    </w:p>
    <w:p w:rsidR="00322F31" w:rsidRPr="00EF5616" w:rsidRDefault="00EF5616">
      <w:pPr>
        <w:pStyle w:val="a3"/>
        <w:ind w:left="111" w:right="103" w:firstLine="708"/>
        <w:jc w:val="both"/>
        <w:rPr>
          <w:lang w:val="ru-RU"/>
        </w:rPr>
      </w:pPr>
      <w:r w:rsidRPr="00EF5616">
        <w:rPr>
          <w:lang w:val="ru-RU"/>
        </w:rPr>
        <w:t>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w:t>
      </w:r>
    </w:p>
    <w:p w:rsidR="00322F31" w:rsidRPr="00EF5616" w:rsidRDefault="00EF5616">
      <w:pPr>
        <w:pStyle w:val="a3"/>
        <w:ind w:left="819"/>
        <w:rPr>
          <w:lang w:val="ru-RU"/>
        </w:rPr>
      </w:pPr>
      <w:r w:rsidRPr="00EF5616">
        <w:rPr>
          <w:lang w:val="ru-RU"/>
        </w:rPr>
        <w:t>Взаимодействие включает в себя следующее:</w:t>
      </w:r>
    </w:p>
    <w:p w:rsidR="00322F31" w:rsidRPr="00EF5616" w:rsidRDefault="00EF5616" w:rsidP="000F0589">
      <w:pPr>
        <w:pStyle w:val="a4"/>
        <w:numPr>
          <w:ilvl w:val="0"/>
          <w:numId w:val="28"/>
        </w:numPr>
        <w:tabs>
          <w:tab w:val="left" w:pos="1106"/>
        </w:tabs>
        <w:spacing w:before="4" w:line="237" w:lineRule="auto"/>
        <w:ind w:right="99" w:firstLine="708"/>
        <w:jc w:val="both"/>
        <w:rPr>
          <w:sz w:val="24"/>
          <w:lang w:val="ru-RU"/>
        </w:rPr>
      </w:pPr>
      <w:r w:rsidRPr="00EF5616">
        <w:rPr>
          <w:sz w:val="24"/>
          <w:lang w:val="ru-RU"/>
        </w:rPr>
        <w:t>комплексность в определении и решении проблем обучающегося, предоставлении ему специализированной квалифицированной</w:t>
      </w:r>
      <w:r w:rsidRPr="00EF5616">
        <w:rPr>
          <w:spacing w:val="-11"/>
          <w:sz w:val="24"/>
          <w:lang w:val="ru-RU"/>
        </w:rPr>
        <w:t xml:space="preserve"> </w:t>
      </w:r>
      <w:r w:rsidRPr="00EF5616">
        <w:rPr>
          <w:sz w:val="24"/>
          <w:lang w:val="ru-RU"/>
        </w:rPr>
        <w:t>помощи;</w:t>
      </w:r>
    </w:p>
    <w:p w:rsidR="00322F31" w:rsidRPr="00EF5616" w:rsidRDefault="00EF5616" w:rsidP="000F0589">
      <w:pPr>
        <w:pStyle w:val="a4"/>
        <w:numPr>
          <w:ilvl w:val="0"/>
          <w:numId w:val="28"/>
        </w:numPr>
        <w:tabs>
          <w:tab w:val="left" w:pos="1106"/>
        </w:tabs>
        <w:spacing w:before="1" w:line="293" w:lineRule="exact"/>
        <w:ind w:left="1105" w:hanging="285"/>
        <w:rPr>
          <w:sz w:val="24"/>
          <w:lang w:val="ru-RU"/>
        </w:rPr>
      </w:pPr>
      <w:r w:rsidRPr="00EF5616">
        <w:rPr>
          <w:sz w:val="24"/>
          <w:lang w:val="ru-RU"/>
        </w:rPr>
        <w:t>многоаспектный анализ личностного и познавательного развития</w:t>
      </w:r>
      <w:r w:rsidRPr="00EF5616">
        <w:rPr>
          <w:spacing w:val="-21"/>
          <w:sz w:val="24"/>
          <w:lang w:val="ru-RU"/>
        </w:rPr>
        <w:t xml:space="preserve"> </w:t>
      </w:r>
      <w:r w:rsidRPr="00EF5616">
        <w:rPr>
          <w:sz w:val="24"/>
          <w:lang w:val="ru-RU"/>
        </w:rPr>
        <w:t>обучающегося;</w:t>
      </w:r>
    </w:p>
    <w:p w:rsidR="00322F31" w:rsidRPr="00EF5616" w:rsidRDefault="00EF5616" w:rsidP="000F0589">
      <w:pPr>
        <w:pStyle w:val="a4"/>
        <w:numPr>
          <w:ilvl w:val="0"/>
          <w:numId w:val="28"/>
        </w:numPr>
        <w:tabs>
          <w:tab w:val="left" w:pos="1106"/>
        </w:tabs>
        <w:spacing w:before="2" w:line="237" w:lineRule="auto"/>
        <w:ind w:right="103" w:firstLine="708"/>
        <w:jc w:val="both"/>
        <w:rPr>
          <w:sz w:val="24"/>
          <w:lang w:val="ru-RU"/>
        </w:rPr>
      </w:pPr>
      <w:r w:rsidRPr="00EF5616">
        <w:rPr>
          <w:sz w:val="24"/>
          <w:lang w:val="ru-RU"/>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rsidR="00322F31" w:rsidRDefault="00EF5616" w:rsidP="000F0589">
      <w:pPr>
        <w:pStyle w:val="1"/>
        <w:numPr>
          <w:ilvl w:val="2"/>
          <w:numId w:val="29"/>
        </w:numPr>
        <w:tabs>
          <w:tab w:val="left" w:pos="712"/>
        </w:tabs>
        <w:spacing w:before="5"/>
        <w:ind w:left="712"/>
        <w:jc w:val="left"/>
      </w:pPr>
      <w:bookmarkStart w:id="174" w:name="2.4.5._Планируемые_результаты_коррекцион"/>
      <w:bookmarkEnd w:id="174"/>
      <w:r>
        <w:t>Планируемые результаты коррекционной</w:t>
      </w:r>
      <w:r>
        <w:rPr>
          <w:spacing w:val="-18"/>
        </w:rPr>
        <w:t xml:space="preserve"> </w:t>
      </w:r>
      <w:r>
        <w:t>работы</w:t>
      </w:r>
    </w:p>
    <w:p w:rsidR="00322F31" w:rsidRPr="00EF5616" w:rsidRDefault="00EF5616">
      <w:pPr>
        <w:pStyle w:val="a3"/>
        <w:ind w:left="111" w:right="106" w:firstLine="708"/>
        <w:jc w:val="both"/>
        <w:rPr>
          <w:lang w:val="ru-RU"/>
        </w:rPr>
      </w:pPr>
      <w:r w:rsidRPr="00EF5616">
        <w:rPr>
          <w:lang w:val="ru-RU"/>
        </w:rPr>
        <w:t>Программа коррекционной работы предусматривает выполнение требований к результатам, определенным ФГОС ООО.</w:t>
      </w:r>
    </w:p>
    <w:p w:rsidR="00322F31" w:rsidRPr="00EF5616" w:rsidRDefault="00EF5616">
      <w:pPr>
        <w:pStyle w:val="a3"/>
        <w:spacing w:before="2"/>
        <w:ind w:left="111" w:right="103" w:firstLine="708"/>
        <w:jc w:val="both"/>
        <w:rPr>
          <w:lang w:val="ru-RU"/>
        </w:rPr>
      </w:pPr>
      <w:r w:rsidRPr="00EF5616">
        <w:rPr>
          <w:lang w:val="ru-RU"/>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322F31" w:rsidRPr="00EF5616" w:rsidRDefault="00EF5616">
      <w:pPr>
        <w:pStyle w:val="a3"/>
        <w:ind w:left="111" w:right="101" w:firstLine="708"/>
        <w:jc w:val="both"/>
        <w:rPr>
          <w:lang w:val="ru-RU"/>
        </w:rPr>
      </w:pPr>
      <w:r w:rsidRPr="00EF5616">
        <w:rPr>
          <w:lang w:val="ru-RU"/>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322F31" w:rsidRPr="00EF5616" w:rsidRDefault="00EF5616">
      <w:pPr>
        <w:pStyle w:val="a3"/>
        <w:ind w:left="111" w:right="102" w:firstLine="708"/>
        <w:jc w:val="both"/>
        <w:rPr>
          <w:lang w:val="ru-RU"/>
        </w:rPr>
      </w:pPr>
      <w:r w:rsidRPr="00EF5616">
        <w:rPr>
          <w:lang w:val="ru-RU"/>
        </w:rPr>
        <w:t>Личностные</w:t>
      </w:r>
      <w:r w:rsidRPr="00EF5616">
        <w:rPr>
          <w:spacing w:val="-10"/>
          <w:lang w:val="ru-RU"/>
        </w:rPr>
        <w:t xml:space="preserve"> </w:t>
      </w:r>
      <w:r w:rsidRPr="00EF5616">
        <w:rPr>
          <w:lang w:val="ru-RU"/>
        </w:rPr>
        <w:t>результаты</w:t>
      </w:r>
      <w:r w:rsidRPr="00EF5616">
        <w:rPr>
          <w:spacing w:val="-9"/>
          <w:lang w:val="ru-RU"/>
        </w:rPr>
        <w:t xml:space="preserve"> </w:t>
      </w:r>
      <w:r w:rsidRPr="00EF5616">
        <w:rPr>
          <w:lang w:val="ru-RU"/>
        </w:rPr>
        <w:t>–</w:t>
      </w:r>
      <w:r w:rsidRPr="00EF5616">
        <w:rPr>
          <w:spacing w:val="-9"/>
          <w:lang w:val="ru-RU"/>
        </w:rPr>
        <w:t xml:space="preserve"> </w:t>
      </w:r>
      <w:r w:rsidRPr="00EF5616">
        <w:rPr>
          <w:lang w:val="ru-RU"/>
        </w:rPr>
        <w:t>индивидуальное</w:t>
      </w:r>
      <w:r w:rsidRPr="00EF5616">
        <w:rPr>
          <w:spacing w:val="-10"/>
          <w:lang w:val="ru-RU"/>
        </w:rPr>
        <w:t xml:space="preserve"> </w:t>
      </w:r>
      <w:r w:rsidRPr="00EF5616">
        <w:rPr>
          <w:lang w:val="ru-RU"/>
        </w:rPr>
        <w:t>продвижение</w:t>
      </w:r>
      <w:r w:rsidRPr="00EF5616">
        <w:rPr>
          <w:spacing w:val="-10"/>
          <w:lang w:val="ru-RU"/>
        </w:rPr>
        <w:t xml:space="preserve"> </w:t>
      </w:r>
      <w:r w:rsidRPr="00EF5616">
        <w:rPr>
          <w:lang w:val="ru-RU"/>
        </w:rPr>
        <w:t>обучающегося</w:t>
      </w:r>
      <w:r w:rsidRPr="00EF5616">
        <w:rPr>
          <w:spacing w:val="-9"/>
          <w:lang w:val="ru-RU"/>
        </w:rPr>
        <w:t xml:space="preserve"> </w:t>
      </w:r>
      <w:r w:rsidRPr="00EF5616">
        <w:rPr>
          <w:lang w:val="ru-RU"/>
        </w:rPr>
        <w:t>в</w:t>
      </w:r>
      <w:r w:rsidRPr="00EF5616">
        <w:rPr>
          <w:spacing w:val="-9"/>
          <w:lang w:val="ru-RU"/>
        </w:rPr>
        <w:t xml:space="preserve"> </w:t>
      </w:r>
      <w:r w:rsidRPr="00EF5616">
        <w:rPr>
          <w:lang w:val="ru-RU"/>
        </w:rPr>
        <w:t>личностном</w:t>
      </w:r>
      <w:r w:rsidRPr="00EF5616">
        <w:rPr>
          <w:spacing w:val="-9"/>
          <w:lang w:val="ru-RU"/>
        </w:rPr>
        <w:t xml:space="preserve"> </w:t>
      </w:r>
      <w:r w:rsidRPr="00EF5616">
        <w:rPr>
          <w:lang w:val="ru-RU"/>
        </w:rPr>
        <w:t>развитии (расширение круга социальных контактов, стремление к собственной результативности и</w:t>
      </w:r>
      <w:r w:rsidRPr="00EF5616">
        <w:rPr>
          <w:spacing w:val="-21"/>
          <w:lang w:val="ru-RU"/>
        </w:rPr>
        <w:t xml:space="preserve"> </w:t>
      </w:r>
      <w:r w:rsidRPr="00EF5616">
        <w:rPr>
          <w:lang w:val="ru-RU"/>
        </w:rPr>
        <w:t>др.).</w:t>
      </w:r>
    </w:p>
    <w:p w:rsidR="00322F31" w:rsidRPr="00EF5616" w:rsidRDefault="00EF5616">
      <w:pPr>
        <w:pStyle w:val="a3"/>
        <w:ind w:left="111" w:right="103" w:firstLine="708"/>
        <w:jc w:val="both"/>
        <w:rPr>
          <w:lang w:val="ru-RU"/>
        </w:rPr>
      </w:pPr>
      <w:r w:rsidRPr="00EF5616">
        <w:rPr>
          <w:lang w:val="ru-RU"/>
        </w:rP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322F31" w:rsidRPr="00EF5616" w:rsidRDefault="00322F31">
      <w:pPr>
        <w:jc w:val="both"/>
        <w:rPr>
          <w:lang w:val="ru-RU"/>
        </w:rPr>
        <w:sectPr w:rsidR="00322F31" w:rsidRPr="00EF5616">
          <w:headerReference w:type="default" r:id="rId250"/>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3" w:firstLine="708"/>
        <w:jc w:val="both"/>
        <w:rPr>
          <w:lang w:val="ru-RU"/>
        </w:rPr>
      </w:pPr>
      <w:r w:rsidRPr="00EF5616">
        <w:rPr>
          <w:lang w:val="ru-RU"/>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w:t>
      </w:r>
      <w:r w:rsidRPr="00EF5616">
        <w:rPr>
          <w:spacing w:val="-14"/>
          <w:lang w:val="ru-RU"/>
        </w:rPr>
        <w:t xml:space="preserve"> </w:t>
      </w:r>
      <w:r w:rsidRPr="00EF5616">
        <w:rPr>
          <w:lang w:val="ru-RU"/>
        </w:rPr>
        <w:t>речевые</w:t>
      </w:r>
      <w:r w:rsidRPr="00EF5616">
        <w:rPr>
          <w:spacing w:val="-13"/>
          <w:lang w:val="ru-RU"/>
        </w:rPr>
        <w:t xml:space="preserve"> </w:t>
      </w:r>
      <w:r w:rsidRPr="00EF5616">
        <w:rPr>
          <w:lang w:val="ru-RU"/>
        </w:rPr>
        <w:t>средства</w:t>
      </w:r>
      <w:r w:rsidRPr="00EF5616">
        <w:rPr>
          <w:spacing w:val="-15"/>
          <w:lang w:val="ru-RU"/>
        </w:rPr>
        <w:t xml:space="preserve"> </w:t>
      </w:r>
      <w:r w:rsidRPr="00EF5616">
        <w:rPr>
          <w:lang w:val="ru-RU"/>
        </w:rPr>
        <w:t>адекватно</w:t>
      </w:r>
      <w:r w:rsidRPr="00EF5616">
        <w:rPr>
          <w:spacing w:val="-14"/>
          <w:lang w:val="ru-RU"/>
        </w:rPr>
        <w:t xml:space="preserve"> </w:t>
      </w:r>
      <w:r w:rsidRPr="00EF5616">
        <w:rPr>
          <w:lang w:val="ru-RU"/>
        </w:rPr>
        <w:t>коммуникативной</w:t>
      </w:r>
      <w:r w:rsidRPr="00EF5616">
        <w:rPr>
          <w:spacing w:val="-13"/>
          <w:lang w:val="ru-RU"/>
        </w:rPr>
        <w:t xml:space="preserve"> </w:t>
      </w:r>
      <w:r w:rsidRPr="00EF5616">
        <w:rPr>
          <w:lang w:val="ru-RU"/>
        </w:rPr>
        <w:t>ситуации;</w:t>
      </w:r>
      <w:r w:rsidRPr="00EF5616">
        <w:rPr>
          <w:spacing w:val="-14"/>
          <w:lang w:val="ru-RU"/>
        </w:rPr>
        <w:t xml:space="preserve"> </w:t>
      </w:r>
      <w:r w:rsidRPr="00EF5616">
        <w:rPr>
          <w:lang w:val="ru-RU"/>
        </w:rPr>
        <w:t>получение</w:t>
      </w:r>
      <w:r w:rsidRPr="00EF5616">
        <w:rPr>
          <w:spacing w:val="-15"/>
          <w:lang w:val="ru-RU"/>
        </w:rPr>
        <w:t xml:space="preserve"> </w:t>
      </w:r>
      <w:r w:rsidRPr="00EF5616">
        <w:rPr>
          <w:lang w:val="ru-RU"/>
        </w:rPr>
        <w:t>опыта</w:t>
      </w:r>
      <w:r w:rsidRPr="00EF5616">
        <w:rPr>
          <w:spacing w:val="-15"/>
          <w:lang w:val="ru-RU"/>
        </w:rPr>
        <w:t xml:space="preserve"> </w:t>
      </w:r>
      <w:r w:rsidRPr="00EF5616">
        <w:rPr>
          <w:lang w:val="ru-RU"/>
        </w:rPr>
        <w:t>решения</w:t>
      </w:r>
      <w:r w:rsidRPr="00EF5616">
        <w:rPr>
          <w:spacing w:val="-14"/>
          <w:lang w:val="ru-RU"/>
        </w:rPr>
        <w:t xml:space="preserve"> </w:t>
      </w:r>
      <w:r w:rsidRPr="00EF5616">
        <w:rPr>
          <w:lang w:val="ru-RU"/>
        </w:rPr>
        <w:t>проблем и др.).</w:t>
      </w:r>
    </w:p>
    <w:p w:rsidR="00322F31" w:rsidRPr="00EF5616" w:rsidRDefault="00EF5616">
      <w:pPr>
        <w:pStyle w:val="a3"/>
        <w:ind w:left="111" w:right="103" w:firstLine="708"/>
        <w:jc w:val="both"/>
        <w:rPr>
          <w:lang w:val="ru-RU"/>
        </w:rPr>
      </w:pPr>
      <w:r w:rsidRPr="00EF5616">
        <w:rPr>
          <w:lang w:val="ru-RU"/>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rsidR="00322F31" w:rsidRPr="00EF5616" w:rsidRDefault="00EF5616">
      <w:pPr>
        <w:pStyle w:val="a3"/>
        <w:ind w:left="111" w:right="103" w:firstLine="708"/>
        <w:jc w:val="both"/>
        <w:rPr>
          <w:lang w:val="ru-RU"/>
        </w:rPr>
      </w:pPr>
      <w:r w:rsidRPr="00EF5616">
        <w:rPr>
          <w:lang w:val="ru-RU"/>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322F31" w:rsidRPr="00EF5616" w:rsidRDefault="00EF5616">
      <w:pPr>
        <w:pStyle w:val="1"/>
        <w:ind w:left="352"/>
        <w:rPr>
          <w:lang w:val="ru-RU"/>
        </w:rPr>
      </w:pPr>
      <w:r w:rsidRPr="00EF5616">
        <w:rPr>
          <w:color w:val="00000A"/>
          <w:lang w:val="ru-RU"/>
        </w:rPr>
        <w:t>Направления работы</w:t>
      </w:r>
    </w:p>
    <w:p w:rsidR="00322F31" w:rsidRPr="00EF5616" w:rsidRDefault="00EF5616">
      <w:pPr>
        <w:pStyle w:val="a3"/>
        <w:ind w:left="111" w:right="104" w:firstLine="453"/>
        <w:jc w:val="both"/>
        <w:rPr>
          <w:lang w:val="ru-RU"/>
        </w:rPr>
      </w:pPr>
      <w:r w:rsidRPr="00EF5616">
        <w:rPr>
          <w:color w:val="00000A"/>
          <w:lang w:val="ru-RU"/>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322F31" w:rsidRPr="00EF5616" w:rsidRDefault="00EF5616" w:rsidP="000F0589">
      <w:pPr>
        <w:pStyle w:val="a4"/>
        <w:numPr>
          <w:ilvl w:val="0"/>
          <w:numId w:val="27"/>
        </w:numPr>
        <w:tabs>
          <w:tab w:val="left" w:pos="472"/>
        </w:tabs>
        <w:spacing w:before="7" w:line="237" w:lineRule="auto"/>
        <w:ind w:right="101"/>
        <w:jc w:val="both"/>
        <w:rPr>
          <w:sz w:val="24"/>
          <w:lang w:val="ru-RU"/>
        </w:rPr>
      </w:pPr>
      <w:r w:rsidRPr="00EF5616">
        <w:rPr>
          <w:b/>
          <w:i/>
          <w:color w:val="00000A"/>
          <w:sz w:val="24"/>
          <w:lang w:val="ru-RU"/>
        </w:rPr>
        <w:t xml:space="preserve">диагностическая работа </w:t>
      </w:r>
      <w:r w:rsidRPr="00EF5616">
        <w:rPr>
          <w:color w:val="00000A"/>
          <w:sz w:val="24"/>
          <w:lang w:val="ru-RU"/>
        </w:rPr>
        <w:t>обеспечивает проведение комплексного обследования учащихся с ограниченными возможностями здоровья и подготовку рекомендаций по оказанию психолого- медико-педагогической помощи в условиях образовательного</w:t>
      </w:r>
      <w:r w:rsidRPr="00EF5616">
        <w:rPr>
          <w:color w:val="00000A"/>
          <w:spacing w:val="-11"/>
          <w:sz w:val="24"/>
          <w:lang w:val="ru-RU"/>
        </w:rPr>
        <w:t xml:space="preserve"> </w:t>
      </w:r>
      <w:r w:rsidRPr="00EF5616">
        <w:rPr>
          <w:color w:val="00000A"/>
          <w:sz w:val="24"/>
          <w:lang w:val="ru-RU"/>
        </w:rPr>
        <w:t>учреждения;</w:t>
      </w:r>
    </w:p>
    <w:p w:rsidR="00322F31" w:rsidRPr="00EF5616" w:rsidRDefault="00EF5616" w:rsidP="000F0589">
      <w:pPr>
        <w:pStyle w:val="a4"/>
        <w:numPr>
          <w:ilvl w:val="0"/>
          <w:numId w:val="27"/>
        </w:numPr>
        <w:tabs>
          <w:tab w:val="left" w:pos="472"/>
        </w:tabs>
        <w:spacing w:before="1"/>
        <w:ind w:right="103"/>
        <w:jc w:val="both"/>
        <w:rPr>
          <w:sz w:val="24"/>
          <w:lang w:val="ru-RU"/>
        </w:rPr>
      </w:pPr>
      <w:r w:rsidRPr="00EF5616">
        <w:rPr>
          <w:b/>
          <w:i/>
          <w:color w:val="00000A"/>
          <w:sz w:val="24"/>
          <w:lang w:val="ru-RU"/>
        </w:rPr>
        <w:t xml:space="preserve">коррекционно-развивающая работа </w:t>
      </w:r>
      <w:r w:rsidRPr="00EF5616">
        <w:rPr>
          <w:color w:val="00000A"/>
          <w:sz w:val="24"/>
          <w:lang w:val="ru-RU"/>
        </w:rPr>
        <w:t>обеспечивает своевременную специализированную помощь в освоении содержания образования и коррекцию имеющихся проблем детей с ограниченными возможностями здоровья в условиях общеобразовательного учреждения; способствует формированию универсальных учебных действий обучающихся (личностных, регулятивных, познавательных,</w:t>
      </w:r>
      <w:r w:rsidRPr="00EF5616">
        <w:rPr>
          <w:color w:val="00000A"/>
          <w:spacing w:val="-9"/>
          <w:sz w:val="24"/>
          <w:lang w:val="ru-RU"/>
        </w:rPr>
        <w:t xml:space="preserve"> </w:t>
      </w:r>
      <w:r w:rsidRPr="00EF5616">
        <w:rPr>
          <w:color w:val="00000A"/>
          <w:sz w:val="24"/>
          <w:lang w:val="ru-RU"/>
        </w:rPr>
        <w:t>коммуникативных);</w:t>
      </w:r>
    </w:p>
    <w:p w:rsidR="00322F31" w:rsidRPr="00EF5616" w:rsidRDefault="00EF5616" w:rsidP="000F0589">
      <w:pPr>
        <w:pStyle w:val="a4"/>
        <w:numPr>
          <w:ilvl w:val="0"/>
          <w:numId w:val="27"/>
        </w:numPr>
        <w:tabs>
          <w:tab w:val="left" w:pos="472"/>
        </w:tabs>
        <w:spacing w:before="1"/>
        <w:ind w:right="101"/>
        <w:jc w:val="both"/>
        <w:rPr>
          <w:sz w:val="24"/>
          <w:lang w:val="ru-RU"/>
        </w:rPr>
      </w:pPr>
      <w:r w:rsidRPr="00EF5616">
        <w:rPr>
          <w:b/>
          <w:i/>
          <w:color w:val="00000A"/>
          <w:sz w:val="24"/>
          <w:lang w:val="ru-RU"/>
        </w:rPr>
        <w:t xml:space="preserve">консультативная работа </w:t>
      </w:r>
      <w:r w:rsidRPr="00EF5616">
        <w:rPr>
          <w:color w:val="00000A"/>
          <w:sz w:val="24"/>
          <w:lang w:val="ru-RU"/>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w:t>
      </w:r>
      <w:r w:rsidRPr="00EF5616">
        <w:rPr>
          <w:color w:val="00000A"/>
          <w:spacing w:val="-7"/>
          <w:sz w:val="24"/>
          <w:lang w:val="ru-RU"/>
        </w:rPr>
        <w:t xml:space="preserve"> </w:t>
      </w:r>
      <w:r w:rsidRPr="00EF5616">
        <w:rPr>
          <w:color w:val="00000A"/>
          <w:sz w:val="24"/>
          <w:lang w:val="ru-RU"/>
        </w:rPr>
        <w:t>обучающихся;</w:t>
      </w:r>
    </w:p>
    <w:p w:rsidR="00322F31" w:rsidRPr="00EF5616" w:rsidRDefault="00EF5616" w:rsidP="000F0589">
      <w:pPr>
        <w:pStyle w:val="a4"/>
        <w:numPr>
          <w:ilvl w:val="0"/>
          <w:numId w:val="27"/>
        </w:numPr>
        <w:tabs>
          <w:tab w:val="left" w:pos="472"/>
        </w:tabs>
        <w:ind w:right="102"/>
        <w:jc w:val="both"/>
        <w:rPr>
          <w:sz w:val="24"/>
          <w:lang w:val="ru-RU"/>
        </w:rPr>
      </w:pPr>
      <w:r w:rsidRPr="00EF5616">
        <w:rPr>
          <w:b/>
          <w:i/>
          <w:color w:val="00000A"/>
          <w:sz w:val="24"/>
          <w:lang w:val="ru-RU"/>
        </w:rPr>
        <w:t xml:space="preserve">информационно-просветительская работа </w:t>
      </w:r>
      <w:r w:rsidRPr="00EF5616">
        <w:rPr>
          <w:color w:val="00000A"/>
          <w:sz w:val="24"/>
          <w:lang w:val="ru-RU"/>
        </w:rPr>
        <w:t>направлена на разъяснительную деятельность по вопросам,</w:t>
      </w:r>
      <w:r w:rsidRPr="00EF5616">
        <w:rPr>
          <w:color w:val="00000A"/>
          <w:spacing w:val="-5"/>
          <w:sz w:val="24"/>
          <w:lang w:val="ru-RU"/>
        </w:rPr>
        <w:t xml:space="preserve"> </w:t>
      </w:r>
      <w:r w:rsidRPr="00EF5616">
        <w:rPr>
          <w:color w:val="00000A"/>
          <w:sz w:val="24"/>
          <w:lang w:val="ru-RU"/>
        </w:rPr>
        <w:t>связанным</w:t>
      </w:r>
      <w:r w:rsidRPr="00EF5616">
        <w:rPr>
          <w:color w:val="00000A"/>
          <w:spacing w:val="-8"/>
          <w:sz w:val="24"/>
          <w:lang w:val="ru-RU"/>
        </w:rPr>
        <w:t xml:space="preserve"> </w:t>
      </w:r>
      <w:r w:rsidRPr="00EF5616">
        <w:rPr>
          <w:color w:val="00000A"/>
          <w:sz w:val="24"/>
          <w:lang w:val="ru-RU"/>
        </w:rPr>
        <w:t>с</w:t>
      </w:r>
      <w:r w:rsidRPr="00EF5616">
        <w:rPr>
          <w:color w:val="00000A"/>
          <w:spacing w:val="-6"/>
          <w:sz w:val="24"/>
          <w:lang w:val="ru-RU"/>
        </w:rPr>
        <w:t xml:space="preserve"> </w:t>
      </w:r>
      <w:r w:rsidRPr="00EF5616">
        <w:rPr>
          <w:color w:val="00000A"/>
          <w:sz w:val="24"/>
          <w:lang w:val="ru-RU"/>
        </w:rPr>
        <w:t>особенностями</w:t>
      </w:r>
      <w:r w:rsidRPr="00EF5616">
        <w:rPr>
          <w:color w:val="00000A"/>
          <w:spacing w:val="-6"/>
          <w:sz w:val="24"/>
          <w:lang w:val="ru-RU"/>
        </w:rPr>
        <w:t xml:space="preserve"> </w:t>
      </w:r>
      <w:r w:rsidRPr="00EF5616">
        <w:rPr>
          <w:color w:val="00000A"/>
          <w:sz w:val="24"/>
          <w:lang w:val="ru-RU"/>
        </w:rPr>
        <w:t>образовательной</w:t>
      </w:r>
      <w:r w:rsidRPr="00EF5616">
        <w:rPr>
          <w:color w:val="00000A"/>
          <w:spacing w:val="-6"/>
          <w:sz w:val="24"/>
          <w:lang w:val="ru-RU"/>
        </w:rPr>
        <w:t xml:space="preserve"> </w:t>
      </w:r>
      <w:r w:rsidRPr="00EF5616">
        <w:rPr>
          <w:color w:val="00000A"/>
          <w:sz w:val="24"/>
          <w:lang w:val="ru-RU"/>
        </w:rPr>
        <w:t>деятельности</w:t>
      </w:r>
      <w:r w:rsidRPr="00EF5616">
        <w:rPr>
          <w:color w:val="00000A"/>
          <w:spacing w:val="-6"/>
          <w:sz w:val="24"/>
          <w:lang w:val="ru-RU"/>
        </w:rPr>
        <w:t xml:space="preserve"> </w:t>
      </w:r>
      <w:r w:rsidRPr="00EF5616">
        <w:rPr>
          <w:color w:val="00000A"/>
          <w:sz w:val="24"/>
          <w:lang w:val="ru-RU"/>
        </w:rPr>
        <w:t>для</w:t>
      </w:r>
      <w:r w:rsidRPr="00EF5616">
        <w:rPr>
          <w:color w:val="00000A"/>
          <w:spacing w:val="-7"/>
          <w:sz w:val="24"/>
          <w:lang w:val="ru-RU"/>
        </w:rPr>
        <w:t xml:space="preserve"> </w:t>
      </w:r>
      <w:r w:rsidRPr="00EF5616">
        <w:rPr>
          <w:color w:val="00000A"/>
          <w:sz w:val="24"/>
          <w:lang w:val="ru-RU"/>
        </w:rPr>
        <w:t>данной</w:t>
      </w:r>
      <w:r w:rsidRPr="00EF5616">
        <w:rPr>
          <w:color w:val="00000A"/>
          <w:spacing w:val="-6"/>
          <w:sz w:val="24"/>
          <w:lang w:val="ru-RU"/>
        </w:rPr>
        <w:t xml:space="preserve"> </w:t>
      </w:r>
      <w:r w:rsidRPr="00EF5616">
        <w:rPr>
          <w:color w:val="00000A"/>
          <w:sz w:val="24"/>
          <w:lang w:val="ru-RU"/>
        </w:rPr>
        <w:t>категории</w:t>
      </w:r>
      <w:r w:rsidRPr="00EF5616">
        <w:rPr>
          <w:color w:val="00000A"/>
          <w:spacing w:val="-6"/>
          <w:sz w:val="24"/>
          <w:lang w:val="ru-RU"/>
        </w:rPr>
        <w:t xml:space="preserve"> </w:t>
      </w:r>
      <w:r w:rsidRPr="00EF5616">
        <w:rPr>
          <w:color w:val="00000A"/>
          <w:sz w:val="24"/>
          <w:lang w:val="ru-RU"/>
        </w:rPr>
        <w:t>детей, со всеми участниками образовательной деятельности — обучающимися, их родителями (законными представителями), педагогическими</w:t>
      </w:r>
      <w:r w:rsidRPr="00EF5616">
        <w:rPr>
          <w:color w:val="00000A"/>
          <w:spacing w:val="-11"/>
          <w:sz w:val="24"/>
          <w:lang w:val="ru-RU"/>
        </w:rPr>
        <w:t xml:space="preserve"> </w:t>
      </w:r>
      <w:r w:rsidRPr="00EF5616">
        <w:rPr>
          <w:color w:val="00000A"/>
          <w:sz w:val="24"/>
          <w:lang w:val="ru-RU"/>
        </w:rPr>
        <w:t>работниками.</w:t>
      </w:r>
    </w:p>
    <w:p w:rsidR="00322F31" w:rsidRPr="00EF5616" w:rsidRDefault="00EF5616">
      <w:pPr>
        <w:pStyle w:val="a3"/>
        <w:spacing w:before="1"/>
        <w:ind w:left="111" w:right="101" w:firstLine="708"/>
        <w:jc w:val="both"/>
        <w:rPr>
          <w:lang w:val="ru-RU"/>
        </w:rPr>
      </w:pPr>
      <w:r w:rsidRPr="00EF5616">
        <w:rPr>
          <w:b/>
          <w:color w:val="00000A"/>
          <w:lang w:val="ru-RU"/>
        </w:rPr>
        <w:t>Условия</w:t>
      </w:r>
      <w:r w:rsidRPr="00EF5616">
        <w:rPr>
          <w:b/>
          <w:color w:val="00000A"/>
          <w:spacing w:val="-8"/>
          <w:lang w:val="ru-RU"/>
        </w:rPr>
        <w:t xml:space="preserve"> </w:t>
      </w:r>
      <w:r w:rsidRPr="00EF5616">
        <w:rPr>
          <w:b/>
          <w:color w:val="00000A"/>
          <w:lang w:val="ru-RU"/>
        </w:rPr>
        <w:t>реализации</w:t>
      </w:r>
      <w:r w:rsidRPr="00EF5616">
        <w:rPr>
          <w:b/>
          <w:color w:val="00000A"/>
          <w:spacing w:val="-6"/>
          <w:lang w:val="ru-RU"/>
        </w:rPr>
        <w:t xml:space="preserve"> </w:t>
      </w:r>
      <w:r w:rsidRPr="00EF5616">
        <w:rPr>
          <w:b/>
          <w:color w:val="00000A"/>
          <w:lang w:val="ru-RU"/>
        </w:rPr>
        <w:t>программы:</w:t>
      </w:r>
      <w:r w:rsidRPr="00EF5616">
        <w:rPr>
          <w:b/>
          <w:color w:val="00000A"/>
          <w:spacing w:val="-8"/>
          <w:lang w:val="ru-RU"/>
        </w:rPr>
        <w:t xml:space="preserve"> </w:t>
      </w:r>
      <w:r w:rsidRPr="00EF5616">
        <w:rPr>
          <w:color w:val="00000A"/>
          <w:lang w:val="ru-RU"/>
        </w:rPr>
        <w:t>программа</w:t>
      </w:r>
      <w:r w:rsidRPr="00EF5616">
        <w:rPr>
          <w:color w:val="00000A"/>
          <w:spacing w:val="-6"/>
          <w:lang w:val="ru-RU"/>
        </w:rPr>
        <w:t xml:space="preserve"> </w:t>
      </w:r>
      <w:r w:rsidRPr="00EF5616">
        <w:rPr>
          <w:color w:val="00000A"/>
          <w:lang w:val="ru-RU"/>
        </w:rPr>
        <w:t>может</w:t>
      </w:r>
      <w:r w:rsidRPr="00EF5616">
        <w:rPr>
          <w:color w:val="00000A"/>
          <w:spacing w:val="-7"/>
          <w:lang w:val="ru-RU"/>
        </w:rPr>
        <w:t xml:space="preserve"> </w:t>
      </w:r>
      <w:r w:rsidRPr="00EF5616">
        <w:rPr>
          <w:color w:val="00000A"/>
          <w:lang w:val="ru-RU"/>
        </w:rPr>
        <w:t>быть</w:t>
      </w:r>
      <w:r w:rsidRPr="00EF5616">
        <w:rPr>
          <w:color w:val="00000A"/>
          <w:spacing w:val="-6"/>
          <w:lang w:val="ru-RU"/>
        </w:rPr>
        <w:t xml:space="preserve"> </w:t>
      </w:r>
      <w:r w:rsidRPr="00EF5616">
        <w:rPr>
          <w:color w:val="00000A"/>
          <w:lang w:val="ru-RU"/>
        </w:rPr>
        <w:t>реализована</w:t>
      </w:r>
      <w:r w:rsidRPr="00EF5616">
        <w:rPr>
          <w:color w:val="00000A"/>
          <w:spacing w:val="-8"/>
          <w:lang w:val="ru-RU"/>
        </w:rPr>
        <w:t xml:space="preserve"> </w:t>
      </w:r>
      <w:r w:rsidRPr="00EF5616">
        <w:rPr>
          <w:color w:val="00000A"/>
          <w:lang w:val="ru-RU"/>
        </w:rPr>
        <w:t>при</w:t>
      </w:r>
      <w:r w:rsidRPr="00EF5616">
        <w:rPr>
          <w:color w:val="00000A"/>
          <w:spacing w:val="-4"/>
          <w:lang w:val="ru-RU"/>
        </w:rPr>
        <w:t xml:space="preserve"> </w:t>
      </w:r>
      <w:r w:rsidRPr="00EF5616">
        <w:rPr>
          <w:color w:val="00000A"/>
          <w:lang w:val="ru-RU"/>
        </w:rPr>
        <w:t>условии</w:t>
      </w:r>
      <w:r w:rsidRPr="00EF5616">
        <w:rPr>
          <w:color w:val="00000A"/>
          <w:spacing w:val="-6"/>
          <w:lang w:val="ru-RU"/>
        </w:rPr>
        <w:t xml:space="preserve"> </w:t>
      </w:r>
      <w:r w:rsidRPr="00EF5616">
        <w:rPr>
          <w:color w:val="00000A"/>
          <w:lang w:val="ru-RU"/>
        </w:rPr>
        <w:t>наличия</w:t>
      </w:r>
      <w:r w:rsidRPr="00EF5616">
        <w:rPr>
          <w:color w:val="00000A"/>
          <w:spacing w:val="-7"/>
          <w:lang w:val="ru-RU"/>
        </w:rPr>
        <w:t xml:space="preserve"> </w:t>
      </w:r>
      <w:r w:rsidRPr="00EF5616">
        <w:rPr>
          <w:color w:val="00000A"/>
          <w:lang w:val="ru-RU"/>
        </w:rPr>
        <w:t>в образовательном учреждении следующих специалистов: педагог-психолог, учитель — логопед, дефектолог, социальный педагог, медицинский работник. Имеется специально оборудованные кабинеты психолога и</w:t>
      </w:r>
      <w:r w:rsidRPr="00EF5616">
        <w:rPr>
          <w:color w:val="00000A"/>
          <w:spacing w:val="-8"/>
          <w:lang w:val="ru-RU"/>
        </w:rPr>
        <w:t xml:space="preserve"> </w:t>
      </w:r>
      <w:r w:rsidRPr="00EF5616">
        <w:rPr>
          <w:color w:val="00000A"/>
          <w:lang w:val="ru-RU"/>
        </w:rPr>
        <w:t>логопеда.</w:t>
      </w:r>
    </w:p>
    <w:p w:rsidR="00322F31" w:rsidRPr="00EF5616" w:rsidRDefault="00EF5616">
      <w:pPr>
        <w:ind w:left="111" w:right="103" w:firstLine="708"/>
        <w:jc w:val="both"/>
        <w:rPr>
          <w:sz w:val="24"/>
          <w:lang w:val="ru-RU"/>
        </w:rPr>
      </w:pPr>
      <w:r w:rsidRPr="00EF5616">
        <w:rPr>
          <w:b/>
          <w:color w:val="00000A"/>
          <w:sz w:val="24"/>
          <w:lang w:val="ru-RU"/>
        </w:rPr>
        <w:t xml:space="preserve">Материалы и оборудование: </w:t>
      </w:r>
      <w:r w:rsidRPr="00EF5616">
        <w:rPr>
          <w:color w:val="00000A"/>
          <w:sz w:val="24"/>
          <w:lang w:val="ru-RU"/>
        </w:rPr>
        <w:t>методическая литература, психодиагностический инструментарий, развивающие игры, наглядные пособия.</w:t>
      </w:r>
    </w:p>
    <w:p w:rsidR="00322F31" w:rsidRPr="00EF5616" w:rsidRDefault="00EF5616">
      <w:pPr>
        <w:pStyle w:val="a3"/>
        <w:ind w:right="102" w:firstLine="708"/>
        <w:jc w:val="both"/>
        <w:rPr>
          <w:lang w:val="ru-RU"/>
        </w:rPr>
      </w:pPr>
      <w:r w:rsidRPr="00EF5616">
        <w:rPr>
          <w:b/>
          <w:color w:val="00000A"/>
          <w:lang w:val="ru-RU"/>
        </w:rPr>
        <w:t xml:space="preserve">Механизм реализации программы: </w:t>
      </w:r>
      <w:r w:rsidRPr="00EF5616">
        <w:rPr>
          <w:color w:val="00000A"/>
          <w:lang w:val="ru-RU"/>
        </w:rPr>
        <w:t>на начальном этапе специалисты ПМПк школы (педагог- психолог, учитель-логопед, дефектолог, медицинский работник, заместитель директора по УВР) и классные руководители определяют уровень психического и физического развития детей, после чего создается банк данных обучающихся, нуждающихся в специализированной помощи. Специалисты ПМПк на заседании представляют свои данные по диагностике данной категории детей и рекомендации</w:t>
      </w:r>
      <w:r w:rsidRPr="00EF5616">
        <w:rPr>
          <w:color w:val="00000A"/>
          <w:spacing w:val="-6"/>
          <w:lang w:val="ru-RU"/>
        </w:rPr>
        <w:t xml:space="preserve"> </w:t>
      </w:r>
      <w:r w:rsidRPr="00EF5616">
        <w:rPr>
          <w:color w:val="00000A"/>
          <w:lang w:val="ru-RU"/>
        </w:rPr>
        <w:t>по</w:t>
      </w:r>
      <w:r w:rsidRPr="00EF5616">
        <w:rPr>
          <w:color w:val="00000A"/>
          <w:spacing w:val="-9"/>
          <w:lang w:val="ru-RU"/>
        </w:rPr>
        <w:t xml:space="preserve"> </w:t>
      </w:r>
      <w:r w:rsidRPr="00EF5616">
        <w:rPr>
          <w:color w:val="00000A"/>
          <w:lang w:val="ru-RU"/>
        </w:rPr>
        <w:t>построению</w:t>
      </w:r>
      <w:r w:rsidRPr="00EF5616">
        <w:rPr>
          <w:color w:val="00000A"/>
          <w:spacing w:val="-7"/>
          <w:lang w:val="ru-RU"/>
        </w:rPr>
        <w:t xml:space="preserve"> </w:t>
      </w:r>
      <w:r w:rsidRPr="00EF5616">
        <w:rPr>
          <w:color w:val="00000A"/>
          <w:lang w:val="ru-RU"/>
        </w:rPr>
        <w:t>работы</w:t>
      </w:r>
      <w:r w:rsidRPr="00EF5616">
        <w:rPr>
          <w:color w:val="00000A"/>
          <w:spacing w:val="-8"/>
          <w:lang w:val="ru-RU"/>
        </w:rPr>
        <w:t xml:space="preserve"> </w:t>
      </w:r>
      <w:r w:rsidRPr="00EF5616">
        <w:rPr>
          <w:color w:val="00000A"/>
          <w:lang w:val="ru-RU"/>
        </w:rPr>
        <w:t>с</w:t>
      </w:r>
      <w:r w:rsidRPr="00EF5616">
        <w:rPr>
          <w:color w:val="00000A"/>
          <w:spacing w:val="-8"/>
          <w:lang w:val="ru-RU"/>
        </w:rPr>
        <w:t xml:space="preserve"> </w:t>
      </w:r>
      <w:r w:rsidRPr="00EF5616">
        <w:rPr>
          <w:color w:val="00000A"/>
          <w:lang w:val="ru-RU"/>
        </w:rPr>
        <w:t>этими</w:t>
      </w:r>
      <w:r w:rsidRPr="00EF5616">
        <w:rPr>
          <w:color w:val="00000A"/>
          <w:spacing w:val="-8"/>
          <w:lang w:val="ru-RU"/>
        </w:rPr>
        <w:t xml:space="preserve"> </w:t>
      </w:r>
      <w:r w:rsidRPr="00EF5616">
        <w:rPr>
          <w:color w:val="00000A"/>
          <w:lang w:val="ru-RU"/>
        </w:rPr>
        <w:t>детьми.</w:t>
      </w:r>
      <w:r w:rsidRPr="00EF5616">
        <w:rPr>
          <w:color w:val="00000A"/>
          <w:spacing w:val="-7"/>
          <w:lang w:val="ru-RU"/>
        </w:rPr>
        <w:t xml:space="preserve"> </w:t>
      </w:r>
      <w:r w:rsidRPr="00EF5616">
        <w:rPr>
          <w:color w:val="00000A"/>
          <w:lang w:val="ru-RU"/>
        </w:rPr>
        <w:t>На</w:t>
      </w:r>
      <w:r w:rsidRPr="00EF5616">
        <w:rPr>
          <w:color w:val="00000A"/>
          <w:spacing w:val="-8"/>
          <w:lang w:val="ru-RU"/>
        </w:rPr>
        <w:t xml:space="preserve"> </w:t>
      </w:r>
      <w:r w:rsidRPr="00EF5616">
        <w:rPr>
          <w:color w:val="00000A"/>
          <w:lang w:val="ru-RU"/>
        </w:rPr>
        <w:t>основе</w:t>
      </w:r>
      <w:r w:rsidRPr="00EF5616">
        <w:rPr>
          <w:color w:val="00000A"/>
          <w:spacing w:val="-8"/>
          <w:lang w:val="ru-RU"/>
        </w:rPr>
        <w:t xml:space="preserve"> </w:t>
      </w:r>
      <w:r w:rsidRPr="00EF5616">
        <w:rPr>
          <w:color w:val="00000A"/>
          <w:lang w:val="ru-RU"/>
        </w:rPr>
        <w:t>этих</w:t>
      </w:r>
      <w:r w:rsidRPr="00EF5616">
        <w:rPr>
          <w:color w:val="00000A"/>
          <w:spacing w:val="-7"/>
          <w:lang w:val="ru-RU"/>
        </w:rPr>
        <w:t xml:space="preserve"> </w:t>
      </w:r>
      <w:r w:rsidRPr="00EF5616">
        <w:rPr>
          <w:color w:val="00000A"/>
          <w:lang w:val="ru-RU"/>
        </w:rPr>
        <w:t>данных</w:t>
      </w:r>
      <w:r w:rsidRPr="00EF5616">
        <w:rPr>
          <w:color w:val="00000A"/>
          <w:spacing w:val="-7"/>
          <w:lang w:val="ru-RU"/>
        </w:rPr>
        <w:t xml:space="preserve"> </w:t>
      </w:r>
      <w:r w:rsidRPr="00EF5616">
        <w:rPr>
          <w:color w:val="00000A"/>
          <w:lang w:val="ru-RU"/>
        </w:rPr>
        <w:t>классные</w:t>
      </w:r>
      <w:r w:rsidRPr="00EF5616">
        <w:rPr>
          <w:color w:val="00000A"/>
          <w:spacing w:val="-8"/>
          <w:lang w:val="ru-RU"/>
        </w:rPr>
        <w:t xml:space="preserve"> </w:t>
      </w:r>
      <w:r w:rsidRPr="00EF5616">
        <w:rPr>
          <w:color w:val="00000A"/>
          <w:lang w:val="ru-RU"/>
        </w:rPr>
        <w:t>руководители, учителя- предметники и специалисты ПМПк разрабатывают индивидуальные программы. В обобщенном виде рекомендации представляются на педагогическом совете. Педагогический коллектив школы и родители обучающихся тесно сотрудничают с ПМПК и психологическими центрами</w:t>
      </w:r>
      <w:r w:rsidRPr="00EF5616">
        <w:rPr>
          <w:color w:val="00000A"/>
          <w:spacing w:val="-1"/>
          <w:lang w:val="ru-RU"/>
        </w:rPr>
        <w:t xml:space="preserve"> </w:t>
      </w:r>
      <w:r w:rsidRPr="00EF5616">
        <w:rPr>
          <w:color w:val="00000A"/>
          <w:lang w:val="ru-RU"/>
        </w:rPr>
        <w:t>города.</w:t>
      </w:r>
    </w:p>
    <w:p w:rsidR="00322F31" w:rsidRPr="00EF5616" w:rsidRDefault="00EF5616">
      <w:pPr>
        <w:pStyle w:val="a3"/>
        <w:ind w:right="106" w:firstLine="708"/>
        <w:jc w:val="both"/>
        <w:rPr>
          <w:lang w:val="ru-RU"/>
        </w:rPr>
      </w:pPr>
      <w:r w:rsidRPr="00EF5616">
        <w:rPr>
          <w:b/>
          <w:color w:val="00000A"/>
          <w:lang w:val="ru-RU"/>
        </w:rPr>
        <w:t xml:space="preserve">Ожидаемые результаты программы: </w:t>
      </w:r>
      <w:r w:rsidRPr="00EF5616">
        <w:rPr>
          <w:color w:val="00000A"/>
          <w:lang w:val="ru-RU"/>
        </w:rPr>
        <w:t>освоение учащимися с ограниченными возможностями здоровья основных и дополнительных общеобразовательных (специальных коррекционных программ) программ основного общего образования, дополнительных образовательных программ.</w:t>
      </w:r>
    </w:p>
    <w:p w:rsidR="00322F31" w:rsidRPr="00EF5616" w:rsidRDefault="00322F31">
      <w:pPr>
        <w:jc w:val="both"/>
        <w:rPr>
          <w:lang w:val="ru-RU"/>
        </w:rPr>
        <w:sectPr w:rsidR="00322F31" w:rsidRPr="00EF5616">
          <w:headerReference w:type="default" r:id="rId251"/>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33"/>
        <w:rPr>
          <w:lang w:val="ru-RU"/>
        </w:rPr>
      </w:pPr>
      <w:r w:rsidRPr="00EF5616">
        <w:rPr>
          <w:color w:val="00000A"/>
          <w:lang w:val="ru-RU"/>
        </w:rPr>
        <w:t>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322F31" w:rsidRPr="00EF5616" w:rsidRDefault="00EF5616">
      <w:pPr>
        <w:pStyle w:val="1"/>
        <w:ind w:left="472"/>
        <w:rPr>
          <w:lang w:val="ru-RU"/>
        </w:rPr>
      </w:pPr>
      <w:r w:rsidRPr="00EF5616">
        <w:rPr>
          <w:color w:val="00000A"/>
          <w:u w:val="thick" w:color="00000A"/>
          <w:lang w:val="ru-RU"/>
        </w:rPr>
        <w:t>Диагностический модуль</w:t>
      </w:r>
    </w:p>
    <w:p w:rsidR="00322F31" w:rsidRPr="00EF5616" w:rsidRDefault="00EF5616">
      <w:pPr>
        <w:pStyle w:val="a3"/>
        <w:spacing w:after="11"/>
        <w:ind w:right="562"/>
        <w:rPr>
          <w:lang w:val="ru-RU"/>
        </w:rPr>
      </w:pPr>
      <w:r w:rsidRPr="00EF5616">
        <w:rPr>
          <w:b/>
          <w:color w:val="00000A"/>
          <w:lang w:val="ru-RU"/>
        </w:rPr>
        <w:t xml:space="preserve">Цель: </w:t>
      </w:r>
      <w:r w:rsidRPr="00EF5616">
        <w:rPr>
          <w:color w:val="00000A"/>
          <w:lang w:val="ru-RU"/>
        </w:rPr>
        <w:t>выявление характера и интенсивности трудностей развития детей с ограниченными возможностями здоровья проведение комплексного обследования и подготовка рекомендаций по оказанию психолого-медико-педагогической помощи.</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8"/>
        <w:gridCol w:w="2160"/>
        <w:gridCol w:w="2880"/>
        <w:gridCol w:w="1440"/>
        <w:gridCol w:w="1440"/>
      </w:tblGrid>
      <w:tr w:rsidR="00322F31">
        <w:trPr>
          <w:trHeight w:hRule="exact" w:val="838"/>
        </w:trPr>
        <w:tc>
          <w:tcPr>
            <w:tcW w:w="2448" w:type="dxa"/>
          </w:tcPr>
          <w:p w:rsidR="00322F31" w:rsidRDefault="00EF5616">
            <w:pPr>
              <w:pStyle w:val="TableParagraph"/>
              <w:ind w:right="174"/>
              <w:rPr>
                <w:sz w:val="24"/>
              </w:rPr>
            </w:pPr>
            <w:r>
              <w:rPr>
                <w:color w:val="00000A"/>
                <w:sz w:val="24"/>
              </w:rPr>
              <w:t>Задачи (направления деятельности)</w:t>
            </w:r>
          </w:p>
        </w:tc>
        <w:tc>
          <w:tcPr>
            <w:tcW w:w="2160" w:type="dxa"/>
          </w:tcPr>
          <w:p w:rsidR="00322F31" w:rsidRDefault="00EF5616">
            <w:pPr>
              <w:pStyle w:val="TableParagraph"/>
              <w:ind w:right="604"/>
              <w:rPr>
                <w:sz w:val="24"/>
              </w:rPr>
            </w:pPr>
            <w:r>
              <w:rPr>
                <w:color w:val="00000A"/>
                <w:sz w:val="24"/>
              </w:rPr>
              <w:t>Планируемые результаты</w:t>
            </w:r>
          </w:p>
        </w:tc>
        <w:tc>
          <w:tcPr>
            <w:tcW w:w="2880" w:type="dxa"/>
          </w:tcPr>
          <w:p w:rsidR="00322F31" w:rsidRPr="00EF5616" w:rsidRDefault="00EF5616">
            <w:pPr>
              <w:pStyle w:val="TableParagraph"/>
              <w:ind w:left="719" w:right="669" w:hanging="51"/>
              <w:jc w:val="both"/>
              <w:rPr>
                <w:sz w:val="24"/>
                <w:lang w:val="ru-RU"/>
              </w:rPr>
            </w:pPr>
            <w:r w:rsidRPr="00EF5616">
              <w:rPr>
                <w:color w:val="00000A"/>
                <w:sz w:val="24"/>
                <w:lang w:val="ru-RU"/>
              </w:rPr>
              <w:t>Виды и формы деятельности, мероприятия</w:t>
            </w:r>
          </w:p>
        </w:tc>
        <w:tc>
          <w:tcPr>
            <w:tcW w:w="1440" w:type="dxa"/>
          </w:tcPr>
          <w:p w:rsidR="00322F31" w:rsidRDefault="00EF5616">
            <w:pPr>
              <w:pStyle w:val="TableParagraph"/>
              <w:spacing w:line="268" w:lineRule="exact"/>
              <w:rPr>
                <w:sz w:val="24"/>
              </w:rPr>
            </w:pPr>
            <w:r>
              <w:rPr>
                <w:color w:val="00000A"/>
                <w:sz w:val="24"/>
              </w:rPr>
              <w:t>Сроки</w:t>
            </w:r>
          </w:p>
        </w:tc>
        <w:tc>
          <w:tcPr>
            <w:tcW w:w="1440" w:type="dxa"/>
          </w:tcPr>
          <w:p w:rsidR="00322F31" w:rsidRDefault="00EF5616">
            <w:pPr>
              <w:pStyle w:val="TableParagraph"/>
              <w:rPr>
                <w:sz w:val="24"/>
              </w:rPr>
            </w:pPr>
            <w:r>
              <w:rPr>
                <w:color w:val="00000A"/>
                <w:sz w:val="24"/>
              </w:rPr>
              <w:t>Ответствен ные</w:t>
            </w:r>
          </w:p>
        </w:tc>
      </w:tr>
      <w:tr w:rsidR="00322F31">
        <w:trPr>
          <w:trHeight w:hRule="exact" w:val="286"/>
        </w:trPr>
        <w:tc>
          <w:tcPr>
            <w:tcW w:w="10368" w:type="dxa"/>
            <w:gridSpan w:val="5"/>
          </w:tcPr>
          <w:p w:rsidR="00322F31" w:rsidRDefault="00EF5616">
            <w:pPr>
              <w:pStyle w:val="TableParagraph"/>
              <w:spacing w:line="268" w:lineRule="exact"/>
              <w:ind w:left="3684" w:right="3681"/>
              <w:jc w:val="center"/>
              <w:rPr>
                <w:sz w:val="24"/>
              </w:rPr>
            </w:pPr>
            <w:r>
              <w:rPr>
                <w:color w:val="00000A"/>
                <w:sz w:val="24"/>
              </w:rPr>
              <w:t>Медицинская диагностика</w:t>
            </w:r>
          </w:p>
        </w:tc>
      </w:tr>
      <w:tr w:rsidR="00322F31" w:rsidRPr="008730DE">
        <w:trPr>
          <w:trHeight w:hRule="exact" w:val="2220"/>
        </w:trPr>
        <w:tc>
          <w:tcPr>
            <w:tcW w:w="2448" w:type="dxa"/>
          </w:tcPr>
          <w:p w:rsidR="00322F31" w:rsidRPr="00EF5616" w:rsidRDefault="00EF5616">
            <w:pPr>
              <w:pStyle w:val="TableParagraph"/>
              <w:ind w:right="716"/>
              <w:rPr>
                <w:sz w:val="24"/>
                <w:lang w:val="ru-RU"/>
              </w:rPr>
            </w:pPr>
            <w:r w:rsidRPr="00EF5616">
              <w:rPr>
                <w:sz w:val="24"/>
                <w:lang w:val="ru-RU"/>
              </w:rPr>
              <w:t>Определить состояние физического и психического здоровья детей.</w:t>
            </w:r>
          </w:p>
        </w:tc>
        <w:tc>
          <w:tcPr>
            <w:tcW w:w="2160" w:type="dxa"/>
          </w:tcPr>
          <w:p w:rsidR="00322F31" w:rsidRPr="00EF5616" w:rsidRDefault="00EF5616">
            <w:pPr>
              <w:pStyle w:val="TableParagraph"/>
              <w:ind w:right="428"/>
              <w:rPr>
                <w:sz w:val="24"/>
                <w:lang w:val="ru-RU"/>
              </w:rPr>
            </w:pPr>
            <w:r w:rsidRPr="00EF5616">
              <w:rPr>
                <w:sz w:val="24"/>
                <w:lang w:val="ru-RU"/>
              </w:rPr>
              <w:t>Выявление состояния физического и психического здоровья детей.</w:t>
            </w:r>
          </w:p>
        </w:tc>
        <w:tc>
          <w:tcPr>
            <w:tcW w:w="2880" w:type="dxa"/>
          </w:tcPr>
          <w:p w:rsidR="00322F31" w:rsidRPr="00EF5616" w:rsidRDefault="00EF5616">
            <w:pPr>
              <w:pStyle w:val="TableParagraph"/>
              <w:ind w:right="413"/>
              <w:rPr>
                <w:sz w:val="24"/>
                <w:lang w:val="ru-RU"/>
              </w:rPr>
            </w:pPr>
            <w:r w:rsidRPr="00EF5616">
              <w:rPr>
                <w:sz w:val="24"/>
                <w:lang w:val="ru-RU"/>
              </w:rPr>
              <w:t>Изучение истории развития ребенка, мед. карт, беседа с родителями, наблюдение классного руководителя,</w:t>
            </w:r>
          </w:p>
          <w:p w:rsidR="00322F31" w:rsidRDefault="00EF5616">
            <w:pPr>
              <w:pStyle w:val="TableParagraph"/>
              <w:spacing w:before="5"/>
              <w:ind w:right="1328"/>
              <w:rPr>
                <w:sz w:val="24"/>
              </w:rPr>
            </w:pPr>
            <w:r>
              <w:rPr>
                <w:sz w:val="24"/>
              </w:rPr>
              <w:t>анализ работ обучающихся</w:t>
            </w:r>
          </w:p>
        </w:tc>
        <w:tc>
          <w:tcPr>
            <w:tcW w:w="1440" w:type="dxa"/>
          </w:tcPr>
          <w:p w:rsidR="00322F31" w:rsidRDefault="00322F31">
            <w:pPr>
              <w:pStyle w:val="TableParagraph"/>
              <w:spacing w:before="5"/>
              <w:ind w:left="0"/>
              <w:rPr>
                <w:sz w:val="23"/>
              </w:rPr>
            </w:pPr>
          </w:p>
          <w:p w:rsidR="00322F31" w:rsidRDefault="00EF5616">
            <w:pPr>
              <w:pStyle w:val="TableParagraph"/>
              <w:spacing w:before="1"/>
              <w:rPr>
                <w:sz w:val="24"/>
              </w:rPr>
            </w:pPr>
            <w:r>
              <w:rPr>
                <w:sz w:val="24"/>
              </w:rPr>
              <w:t>Сентябрь</w:t>
            </w:r>
          </w:p>
        </w:tc>
        <w:tc>
          <w:tcPr>
            <w:tcW w:w="1440" w:type="dxa"/>
          </w:tcPr>
          <w:p w:rsidR="00322F31" w:rsidRPr="00EF5616" w:rsidRDefault="00EF5616">
            <w:pPr>
              <w:pStyle w:val="TableParagraph"/>
              <w:ind w:right="128"/>
              <w:rPr>
                <w:sz w:val="24"/>
                <w:lang w:val="ru-RU"/>
              </w:rPr>
            </w:pPr>
            <w:r w:rsidRPr="00EF5616">
              <w:rPr>
                <w:color w:val="00000A"/>
                <w:sz w:val="24"/>
                <w:lang w:val="ru-RU"/>
              </w:rPr>
              <w:t>Медицинск ий работник Классный руководите ль</w:t>
            </w:r>
          </w:p>
        </w:tc>
      </w:tr>
      <w:tr w:rsidR="00322F31">
        <w:trPr>
          <w:trHeight w:hRule="exact" w:val="286"/>
        </w:trPr>
        <w:tc>
          <w:tcPr>
            <w:tcW w:w="10368" w:type="dxa"/>
            <w:gridSpan w:val="5"/>
          </w:tcPr>
          <w:p w:rsidR="00322F31" w:rsidRDefault="00EF5616">
            <w:pPr>
              <w:pStyle w:val="TableParagraph"/>
              <w:spacing w:line="268" w:lineRule="exact"/>
              <w:ind w:left="3134"/>
              <w:rPr>
                <w:sz w:val="24"/>
              </w:rPr>
            </w:pPr>
            <w:r>
              <w:rPr>
                <w:color w:val="00000A"/>
                <w:sz w:val="24"/>
              </w:rPr>
              <w:t>Психолого-педагогическая диагностика</w:t>
            </w:r>
          </w:p>
        </w:tc>
      </w:tr>
      <w:tr w:rsidR="00322F31" w:rsidRPr="008730DE">
        <w:trPr>
          <w:trHeight w:hRule="exact" w:val="3046"/>
        </w:trPr>
        <w:tc>
          <w:tcPr>
            <w:tcW w:w="2448" w:type="dxa"/>
          </w:tcPr>
          <w:p w:rsidR="00322F31" w:rsidRPr="00EF5616" w:rsidRDefault="00EF5616">
            <w:pPr>
              <w:pStyle w:val="TableParagraph"/>
              <w:ind w:right="595"/>
              <w:rPr>
                <w:sz w:val="24"/>
                <w:lang w:val="ru-RU"/>
              </w:rPr>
            </w:pPr>
            <w:r w:rsidRPr="00EF5616">
              <w:rPr>
                <w:sz w:val="24"/>
                <w:lang w:val="ru-RU"/>
              </w:rPr>
              <w:t>Первичная диагностика для выявления детей ограниченными возможностями здоровья</w:t>
            </w:r>
          </w:p>
        </w:tc>
        <w:tc>
          <w:tcPr>
            <w:tcW w:w="2160" w:type="dxa"/>
          </w:tcPr>
          <w:p w:rsidR="00322F31" w:rsidRPr="00EF5616" w:rsidRDefault="00EF5616">
            <w:pPr>
              <w:pStyle w:val="TableParagraph"/>
              <w:ind w:right="134"/>
              <w:rPr>
                <w:sz w:val="24"/>
                <w:lang w:val="ru-RU"/>
              </w:rPr>
            </w:pPr>
            <w:r w:rsidRPr="00EF5616">
              <w:rPr>
                <w:sz w:val="24"/>
                <w:lang w:val="ru-RU"/>
              </w:rPr>
              <w:t>Создание банка данных обучающихся, нуждающихся в специализированн ой помощи</w:t>
            </w:r>
          </w:p>
          <w:p w:rsidR="00322F31" w:rsidRPr="00EF5616" w:rsidRDefault="00322F31">
            <w:pPr>
              <w:pStyle w:val="TableParagraph"/>
              <w:spacing w:before="8"/>
              <w:ind w:left="0"/>
              <w:rPr>
                <w:sz w:val="24"/>
                <w:lang w:val="ru-RU"/>
              </w:rPr>
            </w:pPr>
          </w:p>
          <w:p w:rsidR="00322F31" w:rsidRPr="00EF5616" w:rsidRDefault="00EF5616">
            <w:pPr>
              <w:pStyle w:val="TableParagraph"/>
              <w:ind w:right="306"/>
              <w:rPr>
                <w:sz w:val="24"/>
                <w:lang w:val="ru-RU"/>
              </w:rPr>
            </w:pPr>
            <w:r w:rsidRPr="00EF5616">
              <w:rPr>
                <w:sz w:val="24"/>
                <w:lang w:val="ru-RU"/>
              </w:rPr>
              <w:t>Формирование характеристики образовательной ситуации в ОУ</w:t>
            </w:r>
          </w:p>
        </w:tc>
        <w:tc>
          <w:tcPr>
            <w:tcW w:w="2880" w:type="dxa"/>
          </w:tcPr>
          <w:p w:rsidR="00322F31" w:rsidRPr="00EF5616" w:rsidRDefault="00EF5616">
            <w:pPr>
              <w:pStyle w:val="TableParagraph"/>
              <w:ind w:right="304"/>
              <w:rPr>
                <w:sz w:val="24"/>
                <w:lang w:val="ru-RU"/>
              </w:rPr>
            </w:pPr>
            <w:r w:rsidRPr="00EF5616">
              <w:rPr>
                <w:sz w:val="24"/>
                <w:lang w:val="ru-RU"/>
              </w:rPr>
              <w:t>Наблюдение, логопедическое и психологическое обследование; изучение мед. карт анкетирование родителей, беседы с педагогами</w:t>
            </w:r>
          </w:p>
        </w:tc>
        <w:tc>
          <w:tcPr>
            <w:tcW w:w="1440" w:type="dxa"/>
          </w:tcPr>
          <w:p w:rsidR="00322F31" w:rsidRPr="00EF5616" w:rsidRDefault="00322F31">
            <w:pPr>
              <w:pStyle w:val="TableParagraph"/>
              <w:spacing w:before="3"/>
              <w:ind w:left="0"/>
              <w:rPr>
                <w:sz w:val="23"/>
                <w:lang w:val="ru-RU"/>
              </w:rPr>
            </w:pPr>
          </w:p>
          <w:p w:rsidR="00322F31" w:rsidRDefault="00EF5616">
            <w:pPr>
              <w:pStyle w:val="TableParagraph"/>
              <w:ind w:right="319"/>
              <w:rPr>
                <w:sz w:val="24"/>
              </w:rPr>
            </w:pPr>
            <w:r>
              <w:rPr>
                <w:sz w:val="24"/>
              </w:rPr>
              <w:t>(август, сентябрь)</w:t>
            </w:r>
          </w:p>
        </w:tc>
        <w:tc>
          <w:tcPr>
            <w:tcW w:w="1440" w:type="dxa"/>
          </w:tcPr>
          <w:p w:rsidR="00322F31" w:rsidRPr="00EF5616" w:rsidRDefault="00EF5616">
            <w:pPr>
              <w:pStyle w:val="TableParagraph"/>
              <w:ind w:right="92"/>
              <w:rPr>
                <w:sz w:val="24"/>
                <w:lang w:val="ru-RU"/>
              </w:rPr>
            </w:pPr>
            <w:r w:rsidRPr="00EF5616">
              <w:rPr>
                <w:color w:val="00000A"/>
                <w:sz w:val="24"/>
                <w:lang w:val="ru-RU"/>
              </w:rPr>
              <w:t>Заместител ь директора по УВР Педагог- психолог Учитель- логопед Дефектолог</w:t>
            </w:r>
          </w:p>
        </w:tc>
      </w:tr>
      <w:tr w:rsidR="00322F31" w:rsidRPr="008730DE">
        <w:trPr>
          <w:trHeight w:hRule="exact" w:val="3322"/>
        </w:trPr>
        <w:tc>
          <w:tcPr>
            <w:tcW w:w="2448" w:type="dxa"/>
          </w:tcPr>
          <w:p w:rsidR="00322F31" w:rsidRPr="00EF5616" w:rsidRDefault="00EF5616">
            <w:pPr>
              <w:pStyle w:val="TableParagraph"/>
              <w:ind w:right="174"/>
              <w:rPr>
                <w:sz w:val="24"/>
                <w:lang w:val="ru-RU"/>
              </w:rPr>
            </w:pPr>
            <w:r w:rsidRPr="00EF5616">
              <w:rPr>
                <w:sz w:val="24"/>
                <w:lang w:val="ru-RU"/>
              </w:rPr>
              <w:t>Углубленная диагностика детей с ограниченными возможностями здоровья</w:t>
            </w:r>
          </w:p>
        </w:tc>
        <w:tc>
          <w:tcPr>
            <w:tcW w:w="2160" w:type="dxa"/>
          </w:tcPr>
          <w:p w:rsidR="00322F31" w:rsidRPr="00EF5616" w:rsidRDefault="00EF5616">
            <w:pPr>
              <w:pStyle w:val="TableParagraph"/>
              <w:tabs>
                <w:tab w:val="left" w:pos="1106"/>
                <w:tab w:val="left" w:pos="1804"/>
              </w:tabs>
              <w:ind w:right="98"/>
              <w:rPr>
                <w:sz w:val="24"/>
                <w:lang w:val="ru-RU"/>
              </w:rPr>
            </w:pPr>
            <w:r w:rsidRPr="00EF5616">
              <w:rPr>
                <w:sz w:val="24"/>
                <w:lang w:val="ru-RU"/>
              </w:rPr>
              <w:t>Получение объективных сведений</w:t>
            </w:r>
            <w:r w:rsidRPr="00EF5616">
              <w:rPr>
                <w:sz w:val="24"/>
                <w:lang w:val="ru-RU"/>
              </w:rPr>
              <w:tab/>
            </w:r>
            <w:r w:rsidRPr="00EF5616">
              <w:rPr>
                <w:sz w:val="24"/>
                <w:lang w:val="ru-RU"/>
              </w:rPr>
              <w:tab/>
              <w:t>об обучающемся</w:t>
            </w:r>
            <w:r w:rsidRPr="00EF5616">
              <w:rPr>
                <w:sz w:val="24"/>
                <w:lang w:val="ru-RU"/>
              </w:rPr>
              <w:tab/>
              <w:t>на основании диагностической информации специалистов разного</w:t>
            </w:r>
            <w:r w:rsidRPr="00EF5616">
              <w:rPr>
                <w:sz w:val="24"/>
                <w:lang w:val="ru-RU"/>
              </w:rPr>
              <w:tab/>
              <w:t>профиля, создание диагностических "портретов"</w:t>
            </w:r>
            <w:r w:rsidRPr="00EF5616">
              <w:rPr>
                <w:spacing w:val="-5"/>
                <w:sz w:val="24"/>
                <w:lang w:val="ru-RU"/>
              </w:rPr>
              <w:t xml:space="preserve"> </w:t>
            </w:r>
            <w:r w:rsidRPr="00EF5616">
              <w:rPr>
                <w:sz w:val="24"/>
                <w:lang w:val="ru-RU"/>
              </w:rPr>
              <w:t>детей</w:t>
            </w:r>
          </w:p>
        </w:tc>
        <w:tc>
          <w:tcPr>
            <w:tcW w:w="2880" w:type="dxa"/>
          </w:tcPr>
          <w:p w:rsidR="00322F31" w:rsidRPr="00EF5616" w:rsidRDefault="00EF5616">
            <w:pPr>
              <w:pStyle w:val="TableParagraph"/>
              <w:tabs>
                <w:tab w:val="left" w:pos="1711"/>
                <w:tab w:val="left" w:pos="1859"/>
              </w:tabs>
              <w:ind w:right="100"/>
              <w:rPr>
                <w:sz w:val="24"/>
                <w:lang w:val="ru-RU"/>
              </w:rPr>
            </w:pPr>
            <w:r w:rsidRPr="00EF5616">
              <w:rPr>
                <w:sz w:val="24"/>
                <w:lang w:val="ru-RU"/>
              </w:rPr>
              <w:t>Диагностирование. Заполнение диагностических документов специалистами</w:t>
            </w:r>
            <w:r w:rsidRPr="00EF5616">
              <w:rPr>
                <w:sz w:val="24"/>
                <w:lang w:val="ru-RU"/>
              </w:rPr>
              <w:tab/>
            </w:r>
            <w:r w:rsidRPr="00EF5616">
              <w:rPr>
                <w:sz w:val="24"/>
                <w:lang w:val="ru-RU"/>
              </w:rPr>
              <w:tab/>
            </w:r>
            <w:r w:rsidRPr="00EF5616">
              <w:rPr>
                <w:spacing w:val="-1"/>
                <w:sz w:val="24"/>
                <w:lang w:val="ru-RU"/>
              </w:rPr>
              <w:t xml:space="preserve">(Речевой </w:t>
            </w:r>
            <w:r w:rsidRPr="00EF5616">
              <w:rPr>
                <w:sz w:val="24"/>
                <w:lang w:val="ru-RU"/>
              </w:rPr>
              <w:t>карты,</w:t>
            </w:r>
            <w:r w:rsidRPr="00EF5616">
              <w:rPr>
                <w:sz w:val="24"/>
                <w:lang w:val="ru-RU"/>
              </w:rPr>
              <w:tab/>
              <w:t>протокола обследования)</w:t>
            </w:r>
          </w:p>
        </w:tc>
        <w:tc>
          <w:tcPr>
            <w:tcW w:w="1440" w:type="dxa"/>
          </w:tcPr>
          <w:p w:rsidR="00322F31" w:rsidRDefault="00EF5616">
            <w:pPr>
              <w:pStyle w:val="TableParagraph"/>
              <w:rPr>
                <w:sz w:val="24"/>
              </w:rPr>
            </w:pPr>
            <w:r>
              <w:rPr>
                <w:sz w:val="24"/>
              </w:rPr>
              <w:t>Сентябрь - Октябрь</w:t>
            </w:r>
          </w:p>
        </w:tc>
        <w:tc>
          <w:tcPr>
            <w:tcW w:w="1440" w:type="dxa"/>
          </w:tcPr>
          <w:p w:rsidR="00322F31" w:rsidRPr="00EF5616" w:rsidRDefault="00EF5616">
            <w:pPr>
              <w:pStyle w:val="TableParagraph"/>
              <w:ind w:right="95"/>
              <w:rPr>
                <w:sz w:val="24"/>
                <w:lang w:val="ru-RU"/>
              </w:rPr>
            </w:pPr>
            <w:r w:rsidRPr="00EF5616">
              <w:rPr>
                <w:color w:val="00000A"/>
                <w:sz w:val="24"/>
                <w:lang w:val="ru-RU"/>
              </w:rPr>
              <w:t>Педагог- психолог Учитель- логопед Дефектолог</w:t>
            </w:r>
          </w:p>
        </w:tc>
      </w:tr>
      <w:tr w:rsidR="00322F31" w:rsidRPr="008730DE">
        <w:trPr>
          <w:trHeight w:hRule="exact" w:val="2770"/>
        </w:trPr>
        <w:tc>
          <w:tcPr>
            <w:tcW w:w="2448" w:type="dxa"/>
          </w:tcPr>
          <w:p w:rsidR="00322F31" w:rsidRPr="00EF5616" w:rsidRDefault="00EF5616">
            <w:pPr>
              <w:pStyle w:val="TableParagraph"/>
              <w:tabs>
                <w:tab w:val="left" w:pos="2222"/>
              </w:tabs>
              <w:ind w:right="100"/>
              <w:rPr>
                <w:sz w:val="24"/>
                <w:lang w:val="ru-RU"/>
              </w:rPr>
            </w:pPr>
            <w:r w:rsidRPr="00EF5616">
              <w:rPr>
                <w:sz w:val="24"/>
                <w:lang w:val="ru-RU"/>
              </w:rPr>
              <w:t>Проанализировать причины возникновения трудностей</w:t>
            </w:r>
            <w:r w:rsidRPr="00EF5616">
              <w:rPr>
                <w:sz w:val="24"/>
                <w:lang w:val="ru-RU"/>
              </w:rPr>
              <w:tab/>
              <w:t>в обучении.</w:t>
            </w:r>
          </w:p>
          <w:p w:rsidR="00322F31" w:rsidRDefault="00EF5616">
            <w:pPr>
              <w:pStyle w:val="TableParagraph"/>
              <w:tabs>
                <w:tab w:val="left" w:pos="1279"/>
              </w:tabs>
              <w:spacing w:before="8"/>
              <w:ind w:right="100"/>
              <w:rPr>
                <w:sz w:val="24"/>
              </w:rPr>
            </w:pPr>
            <w:r>
              <w:rPr>
                <w:sz w:val="24"/>
              </w:rPr>
              <w:t>Выявить</w:t>
            </w:r>
            <w:r>
              <w:rPr>
                <w:sz w:val="24"/>
              </w:rPr>
              <w:tab/>
            </w:r>
            <w:r>
              <w:rPr>
                <w:spacing w:val="-1"/>
                <w:sz w:val="24"/>
              </w:rPr>
              <w:t xml:space="preserve">резервные </w:t>
            </w:r>
            <w:r>
              <w:rPr>
                <w:sz w:val="24"/>
              </w:rPr>
              <w:t>возможности</w:t>
            </w:r>
          </w:p>
        </w:tc>
        <w:tc>
          <w:tcPr>
            <w:tcW w:w="2160" w:type="dxa"/>
          </w:tcPr>
          <w:p w:rsidR="00322F31" w:rsidRPr="00EF5616" w:rsidRDefault="00EF5616">
            <w:pPr>
              <w:pStyle w:val="TableParagraph"/>
              <w:tabs>
                <w:tab w:val="left" w:pos="1696"/>
              </w:tabs>
              <w:ind w:right="98"/>
              <w:rPr>
                <w:sz w:val="24"/>
                <w:lang w:val="ru-RU"/>
              </w:rPr>
            </w:pPr>
            <w:r w:rsidRPr="00EF5616">
              <w:rPr>
                <w:sz w:val="24"/>
                <w:lang w:val="ru-RU"/>
              </w:rPr>
              <w:t>Выбор индивидуальной образовательной траектории</w:t>
            </w:r>
            <w:r w:rsidRPr="00EF5616">
              <w:rPr>
                <w:sz w:val="24"/>
                <w:lang w:val="ru-RU"/>
              </w:rPr>
              <w:tab/>
              <w:t>для решения имеющихся проблем</w:t>
            </w:r>
          </w:p>
        </w:tc>
        <w:tc>
          <w:tcPr>
            <w:tcW w:w="2880" w:type="dxa"/>
          </w:tcPr>
          <w:p w:rsidR="00322F31" w:rsidRPr="00EF5616" w:rsidRDefault="00EF5616">
            <w:pPr>
              <w:pStyle w:val="TableParagraph"/>
              <w:ind w:right="101"/>
              <w:jc w:val="both"/>
              <w:rPr>
                <w:sz w:val="24"/>
                <w:lang w:val="ru-RU"/>
              </w:rPr>
            </w:pPr>
            <w:r w:rsidRPr="00EF5616">
              <w:rPr>
                <w:sz w:val="24"/>
                <w:lang w:val="ru-RU"/>
              </w:rPr>
              <w:t>Подбор коррекционной программы (программы развития)</w:t>
            </w:r>
          </w:p>
        </w:tc>
        <w:tc>
          <w:tcPr>
            <w:tcW w:w="1440" w:type="dxa"/>
          </w:tcPr>
          <w:p w:rsidR="00322F31" w:rsidRDefault="00EF5616">
            <w:pPr>
              <w:pStyle w:val="TableParagraph"/>
              <w:tabs>
                <w:tab w:val="left" w:pos="1250"/>
              </w:tabs>
              <w:ind w:right="98"/>
              <w:rPr>
                <w:sz w:val="24"/>
              </w:rPr>
            </w:pPr>
            <w:r>
              <w:rPr>
                <w:sz w:val="24"/>
              </w:rPr>
              <w:t>Октябрь</w:t>
            </w:r>
            <w:r>
              <w:rPr>
                <w:sz w:val="24"/>
              </w:rPr>
              <w:tab/>
              <w:t>- Ноябрь</w:t>
            </w:r>
          </w:p>
        </w:tc>
        <w:tc>
          <w:tcPr>
            <w:tcW w:w="1440" w:type="dxa"/>
          </w:tcPr>
          <w:p w:rsidR="00322F31" w:rsidRPr="00EF5616" w:rsidRDefault="00EF5616">
            <w:pPr>
              <w:pStyle w:val="TableParagraph"/>
              <w:ind w:right="92"/>
              <w:rPr>
                <w:sz w:val="24"/>
                <w:lang w:val="ru-RU"/>
              </w:rPr>
            </w:pPr>
            <w:r w:rsidRPr="00EF5616">
              <w:rPr>
                <w:color w:val="00000A"/>
                <w:sz w:val="24"/>
                <w:lang w:val="ru-RU"/>
              </w:rPr>
              <w:t>Заместител ь директора по УВР Классный руководите ль Педагог- психолог Учитель- логопед Дефектолог</w:t>
            </w:r>
          </w:p>
        </w:tc>
      </w:tr>
    </w:tbl>
    <w:p w:rsidR="00322F31" w:rsidRPr="00EF5616" w:rsidRDefault="00322F31">
      <w:pPr>
        <w:rPr>
          <w:sz w:val="24"/>
          <w:lang w:val="ru-RU"/>
        </w:rPr>
        <w:sectPr w:rsidR="00322F31" w:rsidRPr="00EF5616">
          <w:headerReference w:type="default" r:id="rId252"/>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2" w:after="1"/>
        <w:ind w:left="0"/>
        <w:rPr>
          <w:sz w:val="29"/>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8"/>
        <w:gridCol w:w="2160"/>
        <w:gridCol w:w="2880"/>
        <w:gridCol w:w="1440"/>
        <w:gridCol w:w="1440"/>
      </w:tblGrid>
      <w:tr w:rsidR="00322F31">
        <w:trPr>
          <w:trHeight w:hRule="exact" w:val="838"/>
        </w:trPr>
        <w:tc>
          <w:tcPr>
            <w:tcW w:w="2448" w:type="dxa"/>
          </w:tcPr>
          <w:p w:rsidR="00322F31" w:rsidRPr="00EF5616" w:rsidRDefault="00322F31">
            <w:pPr>
              <w:rPr>
                <w:lang w:val="ru-RU"/>
              </w:rPr>
            </w:pPr>
          </w:p>
        </w:tc>
        <w:tc>
          <w:tcPr>
            <w:tcW w:w="2160" w:type="dxa"/>
          </w:tcPr>
          <w:p w:rsidR="00322F31" w:rsidRPr="00EF5616" w:rsidRDefault="00322F31">
            <w:pPr>
              <w:rPr>
                <w:lang w:val="ru-RU"/>
              </w:rPr>
            </w:pPr>
          </w:p>
        </w:tc>
        <w:tc>
          <w:tcPr>
            <w:tcW w:w="2880" w:type="dxa"/>
          </w:tcPr>
          <w:p w:rsidR="00322F31" w:rsidRPr="00EF5616" w:rsidRDefault="00322F31">
            <w:pPr>
              <w:rPr>
                <w:lang w:val="ru-RU"/>
              </w:rPr>
            </w:pPr>
          </w:p>
        </w:tc>
        <w:tc>
          <w:tcPr>
            <w:tcW w:w="1440" w:type="dxa"/>
          </w:tcPr>
          <w:p w:rsidR="00322F31" w:rsidRPr="00EF5616" w:rsidRDefault="00322F31">
            <w:pPr>
              <w:rPr>
                <w:lang w:val="ru-RU"/>
              </w:rPr>
            </w:pPr>
          </w:p>
        </w:tc>
        <w:tc>
          <w:tcPr>
            <w:tcW w:w="1440" w:type="dxa"/>
          </w:tcPr>
          <w:p w:rsidR="00322F31" w:rsidRDefault="00EF5616">
            <w:pPr>
              <w:pStyle w:val="TableParagraph"/>
              <w:ind w:right="93"/>
              <w:rPr>
                <w:sz w:val="24"/>
              </w:rPr>
            </w:pPr>
            <w:r>
              <w:rPr>
                <w:color w:val="00000A"/>
                <w:sz w:val="24"/>
              </w:rPr>
              <w:t>Учителя- предметник и</w:t>
            </w:r>
          </w:p>
        </w:tc>
      </w:tr>
      <w:tr w:rsidR="00322F31">
        <w:trPr>
          <w:trHeight w:hRule="exact" w:val="288"/>
        </w:trPr>
        <w:tc>
          <w:tcPr>
            <w:tcW w:w="10368" w:type="dxa"/>
            <w:gridSpan w:val="5"/>
          </w:tcPr>
          <w:p w:rsidR="00322F31" w:rsidRDefault="00EF5616">
            <w:pPr>
              <w:pStyle w:val="TableParagraph"/>
              <w:spacing w:line="270" w:lineRule="exact"/>
              <w:ind w:left="3127"/>
              <w:rPr>
                <w:sz w:val="24"/>
              </w:rPr>
            </w:pPr>
            <w:r>
              <w:rPr>
                <w:color w:val="00000A"/>
                <w:sz w:val="24"/>
              </w:rPr>
              <w:t>Социально-педагогическая диагностика</w:t>
            </w:r>
          </w:p>
        </w:tc>
      </w:tr>
      <w:tr w:rsidR="00322F31" w:rsidRPr="008730DE">
        <w:trPr>
          <w:trHeight w:hRule="exact" w:val="2218"/>
        </w:trPr>
        <w:tc>
          <w:tcPr>
            <w:tcW w:w="2448" w:type="dxa"/>
          </w:tcPr>
          <w:p w:rsidR="00322F31" w:rsidRPr="00EF5616" w:rsidRDefault="00EF5616">
            <w:pPr>
              <w:pStyle w:val="TableParagraph"/>
              <w:ind w:right="100"/>
              <w:rPr>
                <w:sz w:val="24"/>
                <w:lang w:val="ru-RU"/>
              </w:rPr>
            </w:pPr>
            <w:r w:rsidRPr="00EF5616">
              <w:rPr>
                <w:sz w:val="24"/>
                <w:lang w:val="ru-RU"/>
              </w:rPr>
              <w:t>Определить уровень организованности ребенка, социальной адаптации</w:t>
            </w:r>
          </w:p>
        </w:tc>
        <w:tc>
          <w:tcPr>
            <w:tcW w:w="2160" w:type="dxa"/>
          </w:tcPr>
          <w:p w:rsidR="00322F31" w:rsidRPr="00EF5616" w:rsidRDefault="00EF5616">
            <w:pPr>
              <w:pStyle w:val="TableParagraph"/>
              <w:tabs>
                <w:tab w:val="left" w:pos="1303"/>
                <w:tab w:val="left" w:pos="1807"/>
              </w:tabs>
              <w:ind w:right="99"/>
              <w:rPr>
                <w:sz w:val="24"/>
                <w:lang w:val="ru-RU"/>
              </w:rPr>
            </w:pPr>
            <w:r w:rsidRPr="00EF5616">
              <w:rPr>
                <w:sz w:val="24"/>
                <w:lang w:val="ru-RU"/>
              </w:rPr>
              <w:t>Получение объективной информации</w:t>
            </w:r>
            <w:r w:rsidRPr="00EF5616">
              <w:rPr>
                <w:sz w:val="24"/>
                <w:lang w:val="ru-RU"/>
              </w:rPr>
              <w:tab/>
              <w:t>об организованности ребенка,</w:t>
            </w:r>
            <w:r w:rsidRPr="00EF5616">
              <w:rPr>
                <w:sz w:val="24"/>
                <w:lang w:val="ru-RU"/>
              </w:rPr>
              <w:tab/>
            </w:r>
            <w:r w:rsidRPr="00EF5616">
              <w:rPr>
                <w:spacing w:val="-1"/>
                <w:sz w:val="24"/>
                <w:lang w:val="ru-RU"/>
              </w:rPr>
              <w:t xml:space="preserve">умения </w:t>
            </w:r>
            <w:r w:rsidRPr="00EF5616">
              <w:rPr>
                <w:sz w:val="24"/>
                <w:lang w:val="ru-RU"/>
              </w:rPr>
              <w:t>учиться, особенностей личности.</w:t>
            </w:r>
          </w:p>
        </w:tc>
        <w:tc>
          <w:tcPr>
            <w:tcW w:w="2880" w:type="dxa"/>
          </w:tcPr>
          <w:p w:rsidR="00322F31" w:rsidRDefault="00EF5616">
            <w:pPr>
              <w:pStyle w:val="TableParagraph"/>
              <w:tabs>
                <w:tab w:val="left" w:pos="1466"/>
                <w:tab w:val="left" w:pos="1643"/>
                <w:tab w:val="left" w:pos="2167"/>
                <w:tab w:val="left" w:pos="2661"/>
              </w:tabs>
              <w:ind w:right="100"/>
              <w:rPr>
                <w:sz w:val="24"/>
              </w:rPr>
            </w:pPr>
            <w:r w:rsidRPr="00EF5616">
              <w:rPr>
                <w:sz w:val="24"/>
                <w:lang w:val="ru-RU"/>
              </w:rPr>
              <w:t>Анкетирование, наблюдение</w:t>
            </w:r>
            <w:r w:rsidRPr="00EF5616">
              <w:rPr>
                <w:sz w:val="24"/>
                <w:lang w:val="ru-RU"/>
              </w:rPr>
              <w:tab/>
            </w:r>
            <w:r w:rsidRPr="00EF5616">
              <w:rPr>
                <w:sz w:val="24"/>
                <w:lang w:val="ru-RU"/>
              </w:rPr>
              <w:tab/>
              <w:t>во</w:t>
            </w:r>
            <w:r w:rsidRPr="00EF5616">
              <w:rPr>
                <w:sz w:val="24"/>
                <w:lang w:val="ru-RU"/>
              </w:rPr>
              <w:tab/>
            </w:r>
            <w:r w:rsidRPr="00EF5616">
              <w:rPr>
                <w:spacing w:val="-1"/>
                <w:sz w:val="24"/>
                <w:lang w:val="ru-RU"/>
              </w:rPr>
              <w:t xml:space="preserve">время </w:t>
            </w:r>
            <w:r w:rsidRPr="00EF5616">
              <w:rPr>
                <w:sz w:val="24"/>
                <w:lang w:val="ru-RU"/>
              </w:rPr>
              <w:t>занятий,</w:t>
            </w:r>
            <w:r w:rsidRPr="00EF5616">
              <w:rPr>
                <w:sz w:val="24"/>
                <w:lang w:val="ru-RU"/>
              </w:rPr>
              <w:tab/>
              <w:t>беседа</w:t>
            </w:r>
            <w:r w:rsidRPr="00EF5616">
              <w:rPr>
                <w:sz w:val="24"/>
                <w:lang w:val="ru-RU"/>
              </w:rPr>
              <w:tab/>
            </w:r>
            <w:r w:rsidRPr="00EF5616">
              <w:rPr>
                <w:sz w:val="24"/>
                <w:lang w:val="ru-RU"/>
              </w:rPr>
              <w:tab/>
              <w:t>с родителями,</w:t>
            </w:r>
            <w:r w:rsidRPr="00EF5616">
              <w:rPr>
                <w:sz w:val="24"/>
                <w:lang w:val="ru-RU"/>
              </w:rPr>
              <w:tab/>
            </w:r>
            <w:r w:rsidRPr="00EF5616">
              <w:rPr>
                <w:sz w:val="24"/>
                <w:lang w:val="ru-RU"/>
              </w:rPr>
              <w:tab/>
              <w:t>посещение семьи.</w:t>
            </w:r>
            <w:r w:rsidRPr="00EF5616">
              <w:rPr>
                <w:sz w:val="24"/>
                <w:lang w:val="ru-RU"/>
              </w:rPr>
              <w:tab/>
            </w:r>
            <w:r>
              <w:rPr>
                <w:sz w:val="24"/>
              </w:rPr>
              <w:t>Составление характеристики</w:t>
            </w:r>
            <w:r>
              <w:rPr>
                <w:spacing w:val="-15"/>
                <w:sz w:val="24"/>
              </w:rPr>
              <w:t xml:space="preserve"> </w:t>
            </w:r>
            <w:r>
              <w:rPr>
                <w:sz w:val="24"/>
              </w:rPr>
              <w:t>учащихся</w:t>
            </w:r>
          </w:p>
        </w:tc>
        <w:tc>
          <w:tcPr>
            <w:tcW w:w="1440" w:type="dxa"/>
          </w:tcPr>
          <w:p w:rsidR="00322F31" w:rsidRDefault="00EF5616">
            <w:pPr>
              <w:pStyle w:val="TableParagraph"/>
              <w:rPr>
                <w:sz w:val="24"/>
              </w:rPr>
            </w:pPr>
            <w:r>
              <w:rPr>
                <w:sz w:val="24"/>
              </w:rPr>
              <w:t>Сентябрь - октябрь</w:t>
            </w:r>
          </w:p>
        </w:tc>
        <w:tc>
          <w:tcPr>
            <w:tcW w:w="1440" w:type="dxa"/>
          </w:tcPr>
          <w:p w:rsidR="00322F31" w:rsidRPr="00EF5616" w:rsidRDefault="00EF5616">
            <w:pPr>
              <w:pStyle w:val="TableParagraph"/>
              <w:ind w:right="135"/>
              <w:rPr>
                <w:sz w:val="24"/>
                <w:lang w:val="ru-RU"/>
              </w:rPr>
            </w:pPr>
            <w:r w:rsidRPr="00EF5616">
              <w:rPr>
                <w:color w:val="00000A"/>
                <w:sz w:val="24"/>
                <w:lang w:val="ru-RU"/>
              </w:rPr>
              <w:t>Классный руководите ль Социальны й педагог</w:t>
            </w:r>
          </w:p>
        </w:tc>
      </w:tr>
      <w:tr w:rsidR="00322F31">
        <w:trPr>
          <w:trHeight w:hRule="exact" w:val="286"/>
        </w:trPr>
        <w:tc>
          <w:tcPr>
            <w:tcW w:w="10368" w:type="dxa"/>
            <w:gridSpan w:val="5"/>
          </w:tcPr>
          <w:p w:rsidR="00322F31" w:rsidRDefault="00EF5616">
            <w:pPr>
              <w:pStyle w:val="TableParagraph"/>
              <w:spacing w:line="268" w:lineRule="exact"/>
              <w:ind w:left="3684" w:right="3685"/>
              <w:jc w:val="center"/>
              <w:rPr>
                <w:sz w:val="24"/>
              </w:rPr>
            </w:pPr>
            <w:r>
              <w:rPr>
                <w:color w:val="00000A"/>
                <w:sz w:val="24"/>
              </w:rPr>
              <w:t>Педагогическая диагностика</w:t>
            </w:r>
          </w:p>
        </w:tc>
      </w:tr>
      <w:tr w:rsidR="00322F31" w:rsidRPr="008730DE">
        <w:trPr>
          <w:trHeight w:hRule="exact" w:val="3046"/>
        </w:trPr>
        <w:tc>
          <w:tcPr>
            <w:tcW w:w="2448" w:type="dxa"/>
          </w:tcPr>
          <w:p w:rsidR="00322F31" w:rsidRPr="00EF5616" w:rsidRDefault="00EF5616">
            <w:pPr>
              <w:pStyle w:val="TableParagraph"/>
              <w:tabs>
                <w:tab w:val="left" w:pos="1147"/>
                <w:tab w:val="left" w:pos="1617"/>
                <w:tab w:val="left" w:pos="2087"/>
              </w:tabs>
              <w:ind w:right="97"/>
              <w:rPr>
                <w:sz w:val="24"/>
                <w:lang w:val="ru-RU"/>
              </w:rPr>
            </w:pPr>
            <w:r w:rsidRPr="00EF5616">
              <w:rPr>
                <w:sz w:val="24"/>
                <w:lang w:val="ru-RU"/>
              </w:rPr>
              <w:t>Осуществление педагогического мониторинга, уровень</w:t>
            </w:r>
            <w:r w:rsidRPr="00EF5616">
              <w:rPr>
                <w:sz w:val="24"/>
                <w:lang w:val="ru-RU"/>
              </w:rPr>
              <w:tab/>
              <w:t>знаний</w:t>
            </w:r>
            <w:r w:rsidRPr="00EF5616">
              <w:rPr>
                <w:sz w:val="24"/>
                <w:lang w:val="ru-RU"/>
              </w:rPr>
              <w:tab/>
              <w:t>по предметам,</w:t>
            </w:r>
            <w:r w:rsidRPr="00EF5616">
              <w:rPr>
                <w:sz w:val="24"/>
                <w:lang w:val="ru-RU"/>
              </w:rPr>
              <w:tab/>
              <w:t>знаний универсальных умений.</w:t>
            </w:r>
          </w:p>
        </w:tc>
        <w:tc>
          <w:tcPr>
            <w:tcW w:w="2160" w:type="dxa"/>
          </w:tcPr>
          <w:p w:rsidR="00322F31" w:rsidRPr="00EF5616" w:rsidRDefault="00EF5616">
            <w:pPr>
              <w:pStyle w:val="TableParagraph"/>
              <w:tabs>
                <w:tab w:val="left" w:pos="1303"/>
                <w:tab w:val="left" w:pos="1336"/>
                <w:tab w:val="left" w:pos="1799"/>
              </w:tabs>
              <w:ind w:right="97"/>
              <w:rPr>
                <w:sz w:val="24"/>
                <w:lang w:val="ru-RU"/>
              </w:rPr>
            </w:pPr>
            <w:r w:rsidRPr="00EF5616">
              <w:rPr>
                <w:sz w:val="24"/>
                <w:lang w:val="ru-RU"/>
              </w:rPr>
              <w:t>Получение объективной информации</w:t>
            </w:r>
            <w:r w:rsidRPr="00EF5616">
              <w:rPr>
                <w:sz w:val="24"/>
                <w:lang w:val="ru-RU"/>
              </w:rPr>
              <w:tab/>
              <w:t>об организованности ребенка,</w:t>
            </w:r>
            <w:r w:rsidRPr="00EF5616">
              <w:rPr>
                <w:sz w:val="24"/>
                <w:lang w:val="ru-RU"/>
              </w:rPr>
              <w:tab/>
              <w:t>умения учиться,</w:t>
            </w:r>
            <w:r w:rsidRPr="00EF5616">
              <w:rPr>
                <w:sz w:val="24"/>
                <w:lang w:val="ru-RU"/>
              </w:rPr>
              <w:tab/>
            </w:r>
            <w:r w:rsidRPr="00EF5616">
              <w:rPr>
                <w:sz w:val="24"/>
                <w:lang w:val="ru-RU"/>
              </w:rPr>
              <w:tab/>
              <w:t>уровня знаний</w:t>
            </w:r>
            <w:r w:rsidRPr="00EF5616">
              <w:rPr>
                <w:sz w:val="24"/>
                <w:lang w:val="ru-RU"/>
              </w:rPr>
              <w:tab/>
            </w:r>
            <w:r w:rsidRPr="00EF5616">
              <w:rPr>
                <w:sz w:val="24"/>
                <w:lang w:val="ru-RU"/>
              </w:rPr>
              <w:tab/>
            </w:r>
            <w:r w:rsidRPr="00EF5616">
              <w:rPr>
                <w:sz w:val="24"/>
                <w:lang w:val="ru-RU"/>
              </w:rPr>
              <w:tab/>
              <w:t>по</w:t>
            </w:r>
          </w:p>
          <w:p w:rsidR="00322F31" w:rsidRDefault="00EF5616">
            <w:pPr>
              <w:pStyle w:val="TableParagraph"/>
              <w:spacing w:before="8"/>
              <w:rPr>
                <w:sz w:val="24"/>
              </w:rPr>
            </w:pPr>
            <w:r>
              <w:rPr>
                <w:sz w:val="24"/>
              </w:rPr>
              <w:t>предметам.</w:t>
            </w:r>
          </w:p>
        </w:tc>
        <w:tc>
          <w:tcPr>
            <w:tcW w:w="2880" w:type="dxa"/>
          </w:tcPr>
          <w:p w:rsidR="00322F31" w:rsidRPr="00EF5616" w:rsidRDefault="00EF5616">
            <w:pPr>
              <w:pStyle w:val="TableParagraph"/>
              <w:ind w:right="98"/>
              <w:jc w:val="both"/>
              <w:rPr>
                <w:sz w:val="24"/>
                <w:lang w:val="ru-RU"/>
              </w:rPr>
            </w:pPr>
            <w:r w:rsidRPr="00EF5616">
              <w:rPr>
                <w:sz w:val="24"/>
                <w:lang w:val="ru-RU"/>
              </w:rPr>
              <w:t>Проведение и анализ входных контрольных по предметам  наблюдение во</w:t>
            </w:r>
            <w:r w:rsidRPr="00EF5616">
              <w:rPr>
                <w:spacing w:val="-13"/>
                <w:sz w:val="24"/>
                <w:lang w:val="ru-RU"/>
              </w:rPr>
              <w:t xml:space="preserve"> </w:t>
            </w:r>
            <w:r w:rsidRPr="00EF5616">
              <w:rPr>
                <w:sz w:val="24"/>
                <w:lang w:val="ru-RU"/>
              </w:rPr>
              <w:t>время</w:t>
            </w:r>
            <w:r w:rsidRPr="00EF5616">
              <w:rPr>
                <w:spacing w:val="-13"/>
                <w:sz w:val="24"/>
                <w:lang w:val="ru-RU"/>
              </w:rPr>
              <w:t xml:space="preserve"> </w:t>
            </w:r>
            <w:r w:rsidRPr="00EF5616">
              <w:rPr>
                <w:sz w:val="24"/>
                <w:lang w:val="ru-RU"/>
              </w:rPr>
              <w:t>занятий,</w:t>
            </w:r>
            <w:r w:rsidRPr="00EF5616">
              <w:rPr>
                <w:spacing w:val="-16"/>
                <w:sz w:val="24"/>
                <w:lang w:val="ru-RU"/>
              </w:rPr>
              <w:t xml:space="preserve"> </w:t>
            </w:r>
            <w:r w:rsidRPr="00EF5616">
              <w:rPr>
                <w:sz w:val="24"/>
                <w:lang w:val="ru-RU"/>
              </w:rPr>
              <w:t>беседа</w:t>
            </w:r>
            <w:r w:rsidRPr="00EF5616">
              <w:rPr>
                <w:spacing w:val="-14"/>
                <w:sz w:val="24"/>
                <w:lang w:val="ru-RU"/>
              </w:rPr>
              <w:t xml:space="preserve"> </w:t>
            </w:r>
            <w:r w:rsidRPr="00EF5616">
              <w:rPr>
                <w:sz w:val="24"/>
                <w:lang w:val="ru-RU"/>
              </w:rPr>
              <w:t>с родителями, Составление характеристики.</w:t>
            </w:r>
          </w:p>
        </w:tc>
        <w:tc>
          <w:tcPr>
            <w:tcW w:w="1440" w:type="dxa"/>
          </w:tcPr>
          <w:p w:rsidR="00322F31" w:rsidRDefault="00EF5616">
            <w:pPr>
              <w:pStyle w:val="TableParagraph"/>
              <w:spacing w:line="268" w:lineRule="exact"/>
              <w:rPr>
                <w:sz w:val="24"/>
              </w:rPr>
            </w:pPr>
            <w:r>
              <w:rPr>
                <w:sz w:val="24"/>
              </w:rPr>
              <w:t>Сентябрь</w:t>
            </w:r>
          </w:p>
          <w:p w:rsidR="00322F31" w:rsidRDefault="00322F31">
            <w:pPr>
              <w:pStyle w:val="TableParagraph"/>
              <w:ind w:left="0"/>
              <w:rPr>
                <w:sz w:val="26"/>
              </w:rPr>
            </w:pPr>
          </w:p>
          <w:p w:rsidR="00322F31" w:rsidRDefault="00322F31">
            <w:pPr>
              <w:pStyle w:val="TableParagraph"/>
              <w:ind w:left="0"/>
            </w:pPr>
          </w:p>
          <w:p w:rsidR="00322F31" w:rsidRDefault="00EF5616">
            <w:pPr>
              <w:pStyle w:val="TableParagraph"/>
              <w:tabs>
                <w:tab w:val="left" w:pos="1214"/>
              </w:tabs>
              <w:rPr>
                <w:sz w:val="24"/>
              </w:rPr>
            </w:pPr>
            <w:r>
              <w:rPr>
                <w:sz w:val="24"/>
              </w:rPr>
              <w:t>Раз</w:t>
            </w:r>
            <w:r>
              <w:rPr>
                <w:sz w:val="24"/>
              </w:rPr>
              <w:tab/>
              <w:t>в</w:t>
            </w:r>
          </w:p>
          <w:p w:rsidR="00322F31" w:rsidRDefault="00EF5616">
            <w:pPr>
              <w:pStyle w:val="TableParagraph"/>
              <w:rPr>
                <w:sz w:val="24"/>
              </w:rPr>
            </w:pPr>
            <w:r>
              <w:rPr>
                <w:sz w:val="24"/>
              </w:rPr>
              <w:t>полугодие</w:t>
            </w:r>
          </w:p>
        </w:tc>
        <w:tc>
          <w:tcPr>
            <w:tcW w:w="1440" w:type="dxa"/>
          </w:tcPr>
          <w:p w:rsidR="00322F31" w:rsidRPr="00EF5616" w:rsidRDefault="00EF5616">
            <w:pPr>
              <w:pStyle w:val="TableParagraph"/>
              <w:ind w:right="92"/>
              <w:rPr>
                <w:sz w:val="24"/>
                <w:lang w:val="ru-RU"/>
              </w:rPr>
            </w:pPr>
            <w:r w:rsidRPr="00EF5616">
              <w:rPr>
                <w:color w:val="00000A"/>
                <w:sz w:val="24"/>
                <w:lang w:val="ru-RU"/>
              </w:rPr>
              <w:t>Заместител ь директора по УВР Учителя- предметник и Классный руководите ль</w:t>
            </w:r>
          </w:p>
        </w:tc>
      </w:tr>
    </w:tbl>
    <w:p w:rsidR="00322F31" w:rsidRPr="00EF5616" w:rsidRDefault="00322F31">
      <w:pPr>
        <w:pStyle w:val="a3"/>
        <w:spacing w:before="10"/>
        <w:ind w:left="0"/>
        <w:rPr>
          <w:sz w:val="15"/>
          <w:lang w:val="ru-RU"/>
        </w:rPr>
      </w:pPr>
    </w:p>
    <w:p w:rsidR="00322F31" w:rsidRPr="00EF5616" w:rsidRDefault="00EF5616">
      <w:pPr>
        <w:pStyle w:val="1"/>
        <w:spacing w:before="90"/>
        <w:ind w:left="112"/>
        <w:rPr>
          <w:lang w:val="ru-RU"/>
        </w:rPr>
      </w:pPr>
      <w:r w:rsidRPr="00EF5616">
        <w:rPr>
          <w:color w:val="00000A"/>
          <w:lang w:val="ru-RU"/>
        </w:rPr>
        <w:t>Коррекционно-развивающий модуль</w:t>
      </w:r>
    </w:p>
    <w:p w:rsidR="00322F31" w:rsidRPr="00EF5616" w:rsidRDefault="00EF5616">
      <w:pPr>
        <w:pStyle w:val="a3"/>
        <w:spacing w:after="11"/>
        <w:ind w:right="187"/>
        <w:rPr>
          <w:lang w:val="ru-RU"/>
        </w:rPr>
      </w:pPr>
      <w:r w:rsidRPr="00EF5616">
        <w:rPr>
          <w:b/>
          <w:color w:val="00000A"/>
          <w:lang w:val="ru-RU"/>
        </w:rPr>
        <w:t xml:space="preserve">Цель: </w:t>
      </w:r>
      <w:r w:rsidRPr="00EF5616">
        <w:rPr>
          <w:color w:val="00000A"/>
          <w:lang w:val="ru-RU"/>
        </w:rPr>
        <w:t>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«группы риска».</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7"/>
        <w:gridCol w:w="2287"/>
        <w:gridCol w:w="2698"/>
        <w:gridCol w:w="1435"/>
        <w:gridCol w:w="1841"/>
      </w:tblGrid>
      <w:tr w:rsidR="00322F31">
        <w:trPr>
          <w:trHeight w:hRule="exact" w:val="838"/>
        </w:trPr>
        <w:tc>
          <w:tcPr>
            <w:tcW w:w="2287" w:type="dxa"/>
          </w:tcPr>
          <w:p w:rsidR="00322F31" w:rsidRDefault="00EF5616">
            <w:pPr>
              <w:pStyle w:val="TableParagraph"/>
              <w:ind w:right="706"/>
              <w:rPr>
                <w:sz w:val="24"/>
              </w:rPr>
            </w:pPr>
            <w:r>
              <w:rPr>
                <w:color w:val="00000A"/>
                <w:sz w:val="24"/>
              </w:rPr>
              <w:t>Задачи (направления деятельности)</w:t>
            </w:r>
          </w:p>
        </w:tc>
        <w:tc>
          <w:tcPr>
            <w:tcW w:w="2287" w:type="dxa"/>
          </w:tcPr>
          <w:p w:rsidR="00322F31" w:rsidRDefault="00EF5616">
            <w:pPr>
              <w:pStyle w:val="TableParagraph"/>
              <w:ind w:left="100" w:right="734"/>
              <w:rPr>
                <w:sz w:val="24"/>
              </w:rPr>
            </w:pPr>
            <w:r>
              <w:rPr>
                <w:color w:val="00000A"/>
                <w:sz w:val="24"/>
              </w:rPr>
              <w:t>Планируемые результаты</w:t>
            </w:r>
          </w:p>
        </w:tc>
        <w:tc>
          <w:tcPr>
            <w:tcW w:w="2698" w:type="dxa"/>
          </w:tcPr>
          <w:p w:rsidR="00322F31" w:rsidRPr="00EF5616" w:rsidRDefault="00EF5616">
            <w:pPr>
              <w:pStyle w:val="TableParagraph"/>
              <w:ind w:left="626" w:right="580" w:hanging="51"/>
              <w:jc w:val="both"/>
              <w:rPr>
                <w:sz w:val="24"/>
                <w:lang w:val="ru-RU"/>
              </w:rPr>
            </w:pPr>
            <w:r w:rsidRPr="00EF5616">
              <w:rPr>
                <w:color w:val="00000A"/>
                <w:sz w:val="24"/>
                <w:lang w:val="ru-RU"/>
              </w:rPr>
              <w:t>Виды и формы деятельности, мероприятия</w:t>
            </w:r>
          </w:p>
        </w:tc>
        <w:tc>
          <w:tcPr>
            <w:tcW w:w="1435" w:type="dxa"/>
          </w:tcPr>
          <w:p w:rsidR="00322F31" w:rsidRDefault="00EF5616">
            <w:pPr>
              <w:pStyle w:val="TableParagraph"/>
              <w:spacing w:line="268" w:lineRule="exact"/>
              <w:rPr>
                <w:sz w:val="24"/>
              </w:rPr>
            </w:pPr>
            <w:r>
              <w:rPr>
                <w:color w:val="00000A"/>
                <w:sz w:val="24"/>
              </w:rPr>
              <w:t>Сроки</w:t>
            </w:r>
          </w:p>
        </w:tc>
        <w:tc>
          <w:tcPr>
            <w:tcW w:w="1841" w:type="dxa"/>
          </w:tcPr>
          <w:p w:rsidR="00322F31" w:rsidRDefault="00EF5616">
            <w:pPr>
              <w:pStyle w:val="TableParagraph"/>
              <w:spacing w:line="268" w:lineRule="exact"/>
              <w:rPr>
                <w:sz w:val="24"/>
              </w:rPr>
            </w:pPr>
            <w:r>
              <w:rPr>
                <w:color w:val="00000A"/>
                <w:sz w:val="24"/>
              </w:rPr>
              <w:t>Ответственные</w:t>
            </w:r>
          </w:p>
        </w:tc>
      </w:tr>
      <w:tr w:rsidR="00322F31">
        <w:trPr>
          <w:trHeight w:hRule="exact" w:val="286"/>
        </w:trPr>
        <w:tc>
          <w:tcPr>
            <w:tcW w:w="10548" w:type="dxa"/>
            <w:gridSpan w:val="5"/>
          </w:tcPr>
          <w:p w:rsidR="00322F31" w:rsidRDefault="00EF5616">
            <w:pPr>
              <w:pStyle w:val="TableParagraph"/>
              <w:spacing w:line="268" w:lineRule="exact"/>
              <w:ind w:left="3497" w:right="3497"/>
              <w:jc w:val="center"/>
              <w:rPr>
                <w:sz w:val="24"/>
              </w:rPr>
            </w:pPr>
            <w:r>
              <w:rPr>
                <w:color w:val="00000A"/>
                <w:sz w:val="24"/>
              </w:rPr>
              <w:t>Психолого-педагогическая работа</w:t>
            </w:r>
          </w:p>
        </w:tc>
      </w:tr>
      <w:tr w:rsidR="00322F31">
        <w:trPr>
          <w:trHeight w:hRule="exact" w:val="4426"/>
        </w:trPr>
        <w:tc>
          <w:tcPr>
            <w:tcW w:w="2287" w:type="dxa"/>
          </w:tcPr>
          <w:p w:rsidR="00322F31" w:rsidRPr="00EF5616" w:rsidRDefault="00EF5616">
            <w:pPr>
              <w:pStyle w:val="TableParagraph"/>
              <w:ind w:right="568"/>
              <w:rPr>
                <w:sz w:val="24"/>
                <w:lang w:val="ru-RU"/>
              </w:rPr>
            </w:pPr>
            <w:r w:rsidRPr="00EF5616">
              <w:rPr>
                <w:sz w:val="24"/>
                <w:lang w:val="ru-RU"/>
              </w:rPr>
              <w:t>Обеспечить педагогическое сопровождение детей ОВЗ</w:t>
            </w:r>
          </w:p>
        </w:tc>
        <w:tc>
          <w:tcPr>
            <w:tcW w:w="2287" w:type="dxa"/>
          </w:tcPr>
          <w:p w:rsidR="00322F31" w:rsidRDefault="00EF5616">
            <w:pPr>
              <w:pStyle w:val="TableParagraph"/>
              <w:spacing w:line="268" w:lineRule="exact"/>
              <w:ind w:left="100"/>
              <w:rPr>
                <w:sz w:val="24"/>
              </w:rPr>
            </w:pPr>
            <w:r>
              <w:rPr>
                <w:sz w:val="24"/>
              </w:rPr>
              <w:t>Планы, программы</w:t>
            </w:r>
          </w:p>
        </w:tc>
        <w:tc>
          <w:tcPr>
            <w:tcW w:w="2698" w:type="dxa"/>
          </w:tcPr>
          <w:p w:rsidR="00322F31" w:rsidRPr="00EF5616" w:rsidRDefault="00EF5616">
            <w:pPr>
              <w:pStyle w:val="TableParagraph"/>
              <w:tabs>
                <w:tab w:val="left" w:pos="1478"/>
                <w:tab w:val="left" w:pos="2455"/>
              </w:tabs>
              <w:ind w:left="100" w:right="102"/>
              <w:rPr>
                <w:sz w:val="24"/>
                <w:lang w:val="ru-RU"/>
              </w:rPr>
            </w:pPr>
            <w:r w:rsidRPr="00EF5616">
              <w:rPr>
                <w:sz w:val="24"/>
                <w:lang w:val="ru-RU"/>
              </w:rPr>
              <w:t>Разработать индивидуальную программу по</w:t>
            </w:r>
            <w:r w:rsidRPr="00EF5616">
              <w:rPr>
                <w:spacing w:val="-28"/>
                <w:sz w:val="24"/>
                <w:lang w:val="ru-RU"/>
              </w:rPr>
              <w:t xml:space="preserve"> </w:t>
            </w:r>
            <w:r w:rsidRPr="00EF5616">
              <w:rPr>
                <w:sz w:val="24"/>
                <w:lang w:val="ru-RU"/>
              </w:rPr>
              <w:t>предмету. Разработать воспитательную программу</w:t>
            </w:r>
            <w:r w:rsidRPr="00EF5616">
              <w:rPr>
                <w:sz w:val="24"/>
                <w:lang w:val="ru-RU"/>
              </w:rPr>
              <w:tab/>
              <w:t>работы</w:t>
            </w:r>
            <w:r w:rsidRPr="00EF5616">
              <w:rPr>
                <w:sz w:val="24"/>
                <w:lang w:val="ru-RU"/>
              </w:rPr>
              <w:tab/>
              <w:t>с классом</w:t>
            </w:r>
            <w:r w:rsidRPr="00EF5616">
              <w:rPr>
                <w:sz w:val="24"/>
                <w:lang w:val="ru-RU"/>
              </w:rPr>
              <w:tab/>
            </w:r>
            <w:r w:rsidRPr="00EF5616">
              <w:rPr>
                <w:sz w:val="24"/>
                <w:lang w:val="ru-RU"/>
              </w:rPr>
              <w:tab/>
              <w:t>и</w:t>
            </w:r>
          </w:p>
          <w:p w:rsidR="00322F31" w:rsidRPr="00EF5616" w:rsidRDefault="00EF5616">
            <w:pPr>
              <w:pStyle w:val="TableParagraph"/>
              <w:tabs>
                <w:tab w:val="left" w:pos="1437"/>
                <w:tab w:val="left" w:pos="2013"/>
              </w:tabs>
              <w:spacing w:before="8"/>
              <w:ind w:left="100" w:right="102"/>
              <w:rPr>
                <w:sz w:val="24"/>
                <w:lang w:val="ru-RU"/>
              </w:rPr>
            </w:pPr>
            <w:r w:rsidRPr="00EF5616">
              <w:rPr>
                <w:sz w:val="24"/>
                <w:lang w:val="ru-RU"/>
              </w:rPr>
              <w:t>индивидуальную воспитательную программу</w:t>
            </w:r>
            <w:r w:rsidRPr="00EF5616">
              <w:rPr>
                <w:sz w:val="24"/>
                <w:lang w:val="ru-RU"/>
              </w:rPr>
              <w:tab/>
              <w:t>для</w:t>
            </w:r>
            <w:r w:rsidRPr="00EF5616">
              <w:rPr>
                <w:sz w:val="24"/>
                <w:lang w:val="ru-RU"/>
              </w:rPr>
              <w:tab/>
              <w:t>детей ОВЗ</w:t>
            </w:r>
          </w:p>
          <w:p w:rsidR="00322F31" w:rsidRPr="00EF5616" w:rsidRDefault="00EF5616">
            <w:pPr>
              <w:pStyle w:val="TableParagraph"/>
              <w:spacing w:before="4"/>
              <w:ind w:left="100" w:right="102"/>
              <w:rPr>
                <w:b/>
                <w:sz w:val="24"/>
                <w:lang w:val="ru-RU"/>
              </w:rPr>
            </w:pPr>
            <w:r w:rsidRPr="00EF5616">
              <w:rPr>
                <w:b/>
                <w:sz w:val="24"/>
                <w:lang w:val="ru-RU"/>
              </w:rPr>
              <w:t>Осуществление педагогического мониторинга достижений школьника.</w:t>
            </w:r>
          </w:p>
        </w:tc>
        <w:tc>
          <w:tcPr>
            <w:tcW w:w="1435" w:type="dxa"/>
          </w:tcPr>
          <w:p w:rsidR="00322F31" w:rsidRDefault="00EF5616">
            <w:pPr>
              <w:pStyle w:val="TableParagraph"/>
              <w:tabs>
                <w:tab w:val="left" w:pos="518"/>
              </w:tabs>
              <w:ind w:right="100"/>
              <w:rPr>
                <w:sz w:val="24"/>
              </w:rPr>
            </w:pPr>
            <w:r>
              <w:rPr>
                <w:sz w:val="24"/>
              </w:rPr>
              <w:t>В</w:t>
            </w:r>
            <w:r>
              <w:rPr>
                <w:sz w:val="24"/>
              </w:rPr>
              <w:tab/>
              <w:t>течение года</w:t>
            </w:r>
          </w:p>
        </w:tc>
        <w:tc>
          <w:tcPr>
            <w:tcW w:w="1841" w:type="dxa"/>
          </w:tcPr>
          <w:p w:rsidR="00322F31" w:rsidRDefault="00EF5616">
            <w:pPr>
              <w:pStyle w:val="TableParagraph"/>
              <w:ind w:right="307"/>
              <w:rPr>
                <w:sz w:val="24"/>
              </w:rPr>
            </w:pPr>
            <w:r>
              <w:rPr>
                <w:color w:val="00000A"/>
                <w:sz w:val="24"/>
              </w:rPr>
              <w:t>Классный руководитель Учителя- предметники</w:t>
            </w:r>
          </w:p>
        </w:tc>
      </w:tr>
      <w:tr w:rsidR="00322F31" w:rsidRPr="008730DE">
        <w:trPr>
          <w:trHeight w:hRule="exact" w:val="1392"/>
        </w:trPr>
        <w:tc>
          <w:tcPr>
            <w:tcW w:w="2287" w:type="dxa"/>
          </w:tcPr>
          <w:p w:rsidR="00322F31" w:rsidRPr="00EF5616" w:rsidRDefault="00EF5616">
            <w:pPr>
              <w:pStyle w:val="TableParagraph"/>
              <w:ind w:right="568"/>
              <w:rPr>
                <w:sz w:val="24"/>
                <w:lang w:val="ru-RU"/>
              </w:rPr>
            </w:pPr>
            <w:r w:rsidRPr="00EF5616">
              <w:rPr>
                <w:sz w:val="24"/>
                <w:lang w:val="ru-RU"/>
              </w:rPr>
              <w:t>Обеспечить психолого- педагогическое сопровождение детей ОВЗ</w:t>
            </w:r>
          </w:p>
        </w:tc>
        <w:tc>
          <w:tcPr>
            <w:tcW w:w="2287" w:type="dxa"/>
          </w:tcPr>
          <w:p w:rsidR="00322F31" w:rsidRDefault="00EF5616">
            <w:pPr>
              <w:pStyle w:val="TableParagraph"/>
              <w:ind w:left="100" w:right="835"/>
              <w:rPr>
                <w:sz w:val="24"/>
              </w:rPr>
            </w:pPr>
            <w:r>
              <w:rPr>
                <w:sz w:val="24"/>
              </w:rPr>
              <w:t>Позитивная динамика развиваемых параметров</w:t>
            </w:r>
          </w:p>
        </w:tc>
        <w:tc>
          <w:tcPr>
            <w:tcW w:w="2698" w:type="dxa"/>
          </w:tcPr>
          <w:p w:rsidR="00322F31" w:rsidRPr="00EF5616" w:rsidRDefault="00EF5616">
            <w:pPr>
              <w:pStyle w:val="TableParagraph"/>
              <w:ind w:left="100" w:right="102"/>
              <w:jc w:val="both"/>
              <w:rPr>
                <w:sz w:val="24"/>
                <w:lang w:val="ru-RU"/>
              </w:rPr>
            </w:pPr>
            <w:r w:rsidRPr="00EF5616">
              <w:rPr>
                <w:sz w:val="24"/>
                <w:lang w:val="ru-RU"/>
              </w:rPr>
              <w:t>1.Формирование групп для коррекционной работы.</w:t>
            </w:r>
          </w:p>
          <w:p w:rsidR="00322F31" w:rsidRDefault="00EF5616">
            <w:pPr>
              <w:pStyle w:val="TableParagraph"/>
              <w:spacing w:before="8"/>
              <w:ind w:left="100" w:right="475"/>
              <w:rPr>
                <w:sz w:val="24"/>
              </w:rPr>
            </w:pPr>
            <w:r>
              <w:rPr>
                <w:sz w:val="24"/>
              </w:rPr>
              <w:t>2.Составление расписания занятий.</w:t>
            </w:r>
          </w:p>
        </w:tc>
        <w:tc>
          <w:tcPr>
            <w:tcW w:w="1435" w:type="dxa"/>
          </w:tcPr>
          <w:p w:rsidR="00322F31" w:rsidRDefault="00EF5616">
            <w:pPr>
              <w:pStyle w:val="TableParagraph"/>
              <w:tabs>
                <w:tab w:val="left" w:pos="518"/>
              </w:tabs>
              <w:ind w:right="100"/>
              <w:rPr>
                <w:sz w:val="24"/>
              </w:rPr>
            </w:pPr>
            <w:r>
              <w:rPr>
                <w:sz w:val="24"/>
              </w:rPr>
              <w:t>В</w:t>
            </w:r>
            <w:r>
              <w:rPr>
                <w:sz w:val="24"/>
              </w:rPr>
              <w:tab/>
              <w:t>течение года</w:t>
            </w:r>
          </w:p>
        </w:tc>
        <w:tc>
          <w:tcPr>
            <w:tcW w:w="1841" w:type="dxa"/>
          </w:tcPr>
          <w:p w:rsidR="00322F31" w:rsidRPr="00EF5616" w:rsidRDefault="00EF5616">
            <w:pPr>
              <w:pStyle w:val="TableParagraph"/>
              <w:ind w:right="354"/>
              <w:rPr>
                <w:sz w:val="24"/>
                <w:lang w:val="ru-RU"/>
              </w:rPr>
            </w:pPr>
            <w:r w:rsidRPr="00EF5616">
              <w:rPr>
                <w:color w:val="00000A"/>
                <w:sz w:val="24"/>
                <w:lang w:val="ru-RU"/>
              </w:rPr>
              <w:t>Заместитель директора по УВР</w:t>
            </w:r>
          </w:p>
          <w:p w:rsidR="00322F31" w:rsidRPr="00EF5616" w:rsidRDefault="00EF5616">
            <w:pPr>
              <w:pStyle w:val="TableParagraph"/>
              <w:spacing w:before="8"/>
              <w:ind w:right="766"/>
              <w:rPr>
                <w:sz w:val="24"/>
                <w:lang w:val="ru-RU"/>
              </w:rPr>
            </w:pPr>
            <w:r w:rsidRPr="00EF5616">
              <w:rPr>
                <w:color w:val="00000A"/>
                <w:sz w:val="24"/>
                <w:lang w:val="ru-RU"/>
              </w:rPr>
              <w:t>Педагог- психолог</w:t>
            </w:r>
          </w:p>
        </w:tc>
      </w:tr>
    </w:tbl>
    <w:p w:rsidR="00322F31" w:rsidRPr="00EF5616" w:rsidRDefault="00322F31">
      <w:pPr>
        <w:rPr>
          <w:sz w:val="24"/>
          <w:lang w:val="ru-RU"/>
        </w:rPr>
        <w:sectPr w:rsidR="00322F31" w:rsidRPr="00EF5616">
          <w:headerReference w:type="default" r:id="rId253"/>
          <w:pgSz w:w="11910" w:h="16840"/>
          <w:pgMar w:top="0" w:right="38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2" w:after="1"/>
        <w:ind w:left="0"/>
        <w:rPr>
          <w:sz w:val="29"/>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7"/>
        <w:gridCol w:w="2287"/>
        <w:gridCol w:w="2698"/>
        <w:gridCol w:w="1435"/>
        <w:gridCol w:w="1841"/>
      </w:tblGrid>
      <w:tr w:rsidR="00322F31">
        <w:trPr>
          <w:trHeight w:hRule="exact" w:val="1666"/>
        </w:trPr>
        <w:tc>
          <w:tcPr>
            <w:tcW w:w="2287" w:type="dxa"/>
          </w:tcPr>
          <w:p w:rsidR="00322F31" w:rsidRPr="00EF5616" w:rsidRDefault="00322F31">
            <w:pPr>
              <w:rPr>
                <w:lang w:val="ru-RU"/>
              </w:rPr>
            </w:pPr>
          </w:p>
        </w:tc>
        <w:tc>
          <w:tcPr>
            <w:tcW w:w="2287" w:type="dxa"/>
          </w:tcPr>
          <w:p w:rsidR="00322F31" w:rsidRPr="00EF5616" w:rsidRDefault="00322F31">
            <w:pPr>
              <w:rPr>
                <w:lang w:val="ru-RU"/>
              </w:rPr>
            </w:pPr>
          </w:p>
        </w:tc>
        <w:tc>
          <w:tcPr>
            <w:tcW w:w="2698" w:type="dxa"/>
          </w:tcPr>
          <w:p w:rsidR="00322F31" w:rsidRPr="00EF5616" w:rsidRDefault="00EF5616">
            <w:pPr>
              <w:pStyle w:val="TableParagraph"/>
              <w:ind w:left="100" w:right="953"/>
              <w:rPr>
                <w:sz w:val="24"/>
                <w:lang w:val="ru-RU"/>
              </w:rPr>
            </w:pPr>
            <w:r w:rsidRPr="00EF5616">
              <w:rPr>
                <w:sz w:val="24"/>
                <w:lang w:val="ru-RU"/>
              </w:rPr>
              <w:t>3.Проведение коррекционных занятий.</w:t>
            </w:r>
          </w:p>
          <w:p w:rsidR="00322F31" w:rsidRPr="00EF5616" w:rsidRDefault="00EF5616">
            <w:pPr>
              <w:pStyle w:val="TableParagraph"/>
              <w:tabs>
                <w:tab w:val="left" w:pos="1677"/>
              </w:tabs>
              <w:spacing w:before="8"/>
              <w:ind w:left="100" w:right="103"/>
              <w:rPr>
                <w:sz w:val="24"/>
                <w:lang w:val="ru-RU"/>
              </w:rPr>
            </w:pPr>
            <w:r w:rsidRPr="00EF5616">
              <w:rPr>
                <w:sz w:val="24"/>
                <w:lang w:val="ru-RU"/>
              </w:rPr>
              <w:t>4.Отслеживание динамики</w:t>
            </w:r>
            <w:r w:rsidRPr="00EF5616">
              <w:rPr>
                <w:sz w:val="24"/>
                <w:lang w:val="ru-RU"/>
              </w:rPr>
              <w:tab/>
            </w:r>
            <w:r w:rsidRPr="00EF5616">
              <w:rPr>
                <w:spacing w:val="-1"/>
                <w:sz w:val="24"/>
                <w:lang w:val="ru-RU"/>
              </w:rPr>
              <w:t xml:space="preserve">развития </w:t>
            </w:r>
            <w:r w:rsidRPr="00EF5616">
              <w:rPr>
                <w:sz w:val="24"/>
                <w:lang w:val="ru-RU"/>
              </w:rPr>
              <w:t>ребенка</w:t>
            </w:r>
          </w:p>
        </w:tc>
        <w:tc>
          <w:tcPr>
            <w:tcW w:w="1435" w:type="dxa"/>
          </w:tcPr>
          <w:p w:rsidR="00322F31" w:rsidRPr="00EF5616" w:rsidRDefault="00322F31">
            <w:pPr>
              <w:rPr>
                <w:lang w:val="ru-RU"/>
              </w:rPr>
            </w:pPr>
          </w:p>
        </w:tc>
        <w:tc>
          <w:tcPr>
            <w:tcW w:w="1841" w:type="dxa"/>
          </w:tcPr>
          <w:p w:rsidR="00322F31" w:rsidRDefault="00EF5616">
            <w:pPr>
              <w:pStyle w:val="TableParagraph"/>
              <w:ind w:right="496"/>
              <w:rPr>
                <w:sz w:val="24"/>
              </w:rPr>
            </w:pPr>
            <w:r>
              <w:rPr>
                <w:color w:val="00000A"/>
                <w:sz w:val="24"/>
              </w:rPr>
              <w:t>Учитель- логопед Дефектолог</w:t>
            </w:r>
          </w:p>
        </w:tc>
      </w:tr>
      <w:tr w:rsidR="00322F31">
        <w:trPr>
          <w:trHeight w:hRule="exact" w:val="288"/>
        </w:trPr>
        <w:tc>
          <w:tcPr>
            <w:tcW w:w="10548" w:type="dxa"/>
            <w:gridSpan w:val="5"/>
          </w:tcPr>
          <w:p w:rsidR="00322F31" w:rsidRDefault="00EF5616">
            <w:pPr>
              <w:pStyle w:val="TableParagraph"/>
              <w:spacing w:line="270" w:lineRule="exact"/>
              <w:rPr>
                <w:sz w:val="24"/>
              </w:rPr>
            </w:pPr>
            <w:r>
              <w:rPr>
                <w:color w:val="00000A"/>
                <w:sz w:val="24"/>
              </w:rPr>
              <w:t>Лечебно-профилактическая работа</w:t>
            </w:r>
          </w:p>
        </w:tc>
      </w:tr>
      <w:tr w:rsidR="00322F31" w:rsidRPr="008730DE">
        <w:trPr>
          <w:trHeight w:hRule="exact" w:val="5254"/>
        </w:trPr>
        <w:tc>
          <w:tcPr>
            <w:tcW w:w="2287" w:type="dxa"/>
          </w:tcPr>
          <w:p w:rsidR="00322F31" w:rsidRPr="00EF5616" w:rsidRDefault="00EF5616">
            <w:pPr>
              <w:pStyle w:val="TableParagraph"/>
              <w:ind w:right="222"/>
              <w:rPr>
                <w:sz w:val="24"/>
                <w:lang w:val="ru-RU"/>
              </w:rPr>
            </w:pPr>
            <w:r w:rsidRPr="00EF5616">
              <w:rPr>
                <w:sz w:val="24"/>
                <w:lang w:val="ru-RU"/>
              </w:rPr>
              <w:t>Создание условий для сохранения и укрепления здоровья обучающихся ОВЗ</w:t>
            </w:r>
          </w:p>
        </w:tc>
        <w:tc>
          <w:tcPr>
            <w:tcW w:w="2287" w:type="dxa"/>
          </w:tcPr>
          <w:p w:rsidR="00322F31" w:rsidRDefault="00EF5616">
            <w:pPr>
              <w:pStyle w:val="TableParagraph"/>
              <w:ind w:left="100" w:right="835"/>
              <w:rPr>
                <w:sz w:val="24"/>
              </w:rPr>
            </w:pPr>
            <w:r>
              <w:rPr>
                <w:sz w:val="24"/>
              </w:rPr>
              <w:t>Позитивная динамика развиваемых параметров</w:t>
            </w:r>
          </w:p>
        </w:tc>
        <w:tc>
          <w:tcPr>
            <w:tcW w:w="2698" w:type="dxa"/>
          </w:tcPr>
          <w:p w:rsidR="00322F31" w:rsidRPr="00EF5616" w:rsidRDefault="00EF5616">
            <w:pPr>
              <w:pStyle w:val="TableParagraph"/>
              <w:ind w:left="100" w:right="132"/>
              <w:rPr>
                <w:sz w:val="24"/>
                <w:lang w:val="ru-RU"/>
              </w:rPr>
            </w:pPr>
            <w:r w:rsidRPr="00EF5616">
              <w:rPr>
                <w:sz w:val="24"/>
                <w:lang w:val="ru-RU"/>
              </w:rPr>
              <w:t>Разработка рекомендаций для педагогов, учителя, и родителей по работе с детьми ОВЗ .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tc>
        <w:tc>
          <w:tcPr>
            <w:tcW w:w="1435" w:type="dxa"/>
          </w:tcPr>
          <w:p w:rsidR="00322F31" w:rsidRPr="00EF5616" w:rsidRDefault="00322F31">
            <w:pPr>
              <w:pStyle w:val="TableParagraph"/>
              <w:spacing w:before="3"/>
              <w:ind w:left="0"/>
              <w:rPr>
                <w:sz w:val="23"/>
                <w:lang w:val="ru-RU"/>
              </w:rPr>
            </w:pPr>
          </w:p>
          <w:p w:rsidR="00322F31" w:rsidRDefault="00EF5616">
            <w:pPr>
              <w:pStyle w:val="TableParagraph"/>
              <w:ind w:right="280"/>
              <w:rPr>
                <w:sz w:val="24"/>
              </w:rPr>
            </w:pPr>
            <w:r>
              <w:rPr>
                <w:sz w:val="24"/>
              </w:rPr>
              <w:t>В течение года</w:t>
            </w:r>
          </w:p>
        </w:tc>
        <w:tc>
          <w:tcPr>
            <w:tcW w:w="1841" w:type="dxa"/>
          </w:tcPr>
          <w:p w:rsidR="00322F31" w:rsidRPr="00EF5616" w:rsidRDefault="00EF5616">
            <w:pPr>
              <w:pStyle w:val="TableParagraph"/>
              <w:ind w:right="272"/>
              <w:rPr>
                <w:sz w:val="24"/>
                <w:lang w:val="ru-RU"/>
              </w:rPr>
            </w:pPr>
            <w:r w:rsidRPr="00EF5616">
              <w:rPr>
                <w:color w:val="00000A"/>
                <w:sz w:val="24"/>
                <w:lang w:val="ru-RU"/>
              </w:rPr>
              <w:t>Медицинский работник Учителя- предметники Классный руководитель Педагог- психолог Учитель- логопед Дефектолог Социальный педагог</w:t>
            </w:r>
          </w:p>
        </w:tc>
      </w:tr>
    </w:tbl>
    <w:p w:rsidR="00322F31" w:rsidRPr="00EF5616" w:rsidRDefault="00EF5616">
      <w:pPr>
        <w:pStyle w:val="1"/>
        <w:spacing w:before="0" w:line="270" w:lineRule="exact"/>
        <w:ind w:left="112"/>
        <w:rPr>
          <w:lang w:val="ru-RU"/>
        </w:rPr>
      </w:pPr>
      <w:r w:rsidRPr="00EF5616">
        <w:rPr>
          <w:color w:val="00000A"/>
          <w:lang w:val="ru-RU"/>
        </w:rPr>
        <w:t>Консультативный модуль</w:t>
      </w:r>
    </w:p>
    <w:p w:rsidR="00322F31" w:rsidRPr="00EF5616" w:rsidRDefault="00EF5616">
      <w:pPr>
        <w:pStyle w:val="a3"/>
        <w:ind w:left="111" w:right="197"/>
        <w:rPr>
          <w:lang w:val="ru-RU"/>
        </w:rPr>
      </w:pPr>
      <w:r w:rsidRPr="00EF5616">
        <w:rPr>
          <w:b/>
          <w:color w:val="00000A"/>
          <w:lang w:val="ru-RU"/>
        </w:rPr>
        <w:t xml:space="preserve">Цель: </w:t>
      </w:r>
      <w:r w:rsidRPr="00EF5616">
        <w:rPr>
          <w:color w:val="00000A"/>
          <w:lang w:val="ru-RU"/>
        </w:rPr>
        <w:t>обеспечение непрерывности специального индивидуального сопровождения детей «группы риска»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322F31" w:rsidRPr="00EF5616" w:rsidRDefault="00322F31">
      <w:pPr>
        <w:pStyle w:val="a3"/>
        <w:spacing w:before="10"/>
        <w:ind w:left="0"/>
        <w:rPr>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8"/>
        <w:gridCol w:w="2340"/>
        <w:gridCol w:w="3060"/>
        <w:gridCol w:w="900"/>
        <w:gridCol w:w="1800"/>
      </w:tblGrid>
      <w:tr w:rsidR="00322F31">
        <w:trPr>
          <w:trHeight w:hRule="exact" w:val="838"/>
        </w:trPr>
        <w:tc>
          <w:tcPr>
            <w:tcW w:w="2448" w:type="dxa"/>
          </w:tcPr>
          <w:p w:rsidR="00322F31" w:rsidRDefault="00EF5616">
            <w:pPr>
              <w:pStyle w:val="TableParagraph"/>
              <w:ind w:right="174"/>
              <w:rPr>
                <w:sz w:val="24"/>
              </w:rPr>
            </w:pPr>
            <w:r>
              <w:rPr>
                <w:color w:val="00000A"/>
                <w:sz w:val="24"/>
              </w:rPr>
              <w:t>Задачи (направления деятельности)</w:t>
            </w:r>
          </w:p>
        </w:tc>
        <w:tc>
          <w:tcPr>
            <w:tcW w:w="2340" w:type="dxa"/>
          </w:tcPr>
          <w:p w:rsidR="00322F31" w:rsidRDefault="00EF5616">
            <w:pPr>
              <w:pStyle w:val="TableParagraph"/>
              <w:ind w:right="784"/>
              <w:rPr>
                <w:sz w:val="24"/>
              </w:rPr>
            </w:pPr>
            <w:r>
              <w:rPr>
                <w:color w:val="00000A"/>
                <w:sz w:val="24"/>
              </w:rPr>
              <w:t>Планируемые результаты</w:t>
            </w:r>
          </w:p>
        </w:tc>
        <w:tc>
          <w:tcPr>
            <w:tcW w:w="3060" w:type="dxa"/>
          </w:tcPr>
          <w:p w:rsidR="00322F31" w:rsidRPr="00EF5616" w:rsidRDefault="00EF5616">
            <w:pPr>
              <w:pStyle w:val="TableParagraph"/>
              <w:ind w:left="811" w:right="758" w:hanging="51"/>
              <w:jc w:val="both"/>
              <w:rPr>
                <w:sz w:val="24"/>
                <w:lang w:val="ru-RU"/>
              </w:rPr>
            </w:pPr>
            <w:r w:rsidRPr="00EF5616">
              <w:rPr>
                <w:color w:val="00000A"/>
                <w:sz w:val="24"/>
                <w:lang w:val="ru-RU"/>
              </w:rPr>
              <w:t>Виды и формы деятельности, мероприятия</w:t>
            </w:r>
          </w:p>
        </w:tc>
        <w:tc>
          <w:tcPr>
            <w:tcW w:w="900" w:type="dxa"/>
          </w:tcPr>
          <w:p w:rsidR="00322F31" w:rsidRDefault="00EF5616">
            <w:pPr>
              <w:pStyle w:val="TableParagraph"/>
              <w:spacing w:line="268" w:lineRule="exact"/>
              <w:rPr>
                <w:sz w:val="24"/>
              </w:rPr>
            </w:pPr>
            <w:r>
              <w:rPr>
                <w:color w:val="00000A"/>
                <w:sz w:val="24"/>
              </w:rPr>
              <w:t>Сроки</w:t>
            </w:r>
          </w:p>
        </w:tc>
        <w:tc>
          <w:tcPr>
            <w:tcW w:w="1800" w:type="dxa"/>
          </w:tcPr>
          <w:p w:rsidR="00322F31" w:rsidRDefault="00EF5616">
            <w:pPr>
              <w:pStyle w:val="TableParagraph"/>
              <w:spacing w:line="268" w:lineRule="exact"/>
              <w:rPr>
                <w:sz w:val="24"/>
              </w:rPr>
            </w:pPr>
            <w:r>
              <w:rPr>
                <w:color w:val="00000A"/>
                <w:sz w:val="24"/>
              </w:rPr>
              <w:t>Ответственные</w:t>
            </w:r>
          </w:p>
        </w:tc>
      </w:tr>
      <w:tr w:rsidR="00322F31">
        <w:trPr>
          <w:trHeight w:hRule="exact" w:val="1390"/>
        </w:trPr>
        <w:tc>
          <w:tcPr>
            <w:tcW w:w="2448" w:type="dxa"/>
          </w:tcPr>
          <w:p w:rsidR="00322F31" w:rsidRDefault="00EF5616">
            <w:pPr>
              <w:pStyle w:val="TableParagraph"/>
              <w:ind w:right="394"/>
              <w:rPr>
                <w:sz w:val="24"/>
              </w:rPr>
            </w:pPr>
            <w:r>
              <w:rPr>
                <w:sz w:val="24"/>
              </w:rPr>
              <w:t>Консультирование педагогических работников</w:t>
            </w:r>
          </w:p>
        </w:tc>
        <w:tc>
          <w:tcPr>
            <w:tcW w:w="2340" w:type="dxa"/>
          </w:tcPr>
          <w:p w:rsidR="00322F31" w:rsidRPr="00EF5616" w:rsidRDefault="00EF5616">
            <w:pPr>
              <w:pStyle w:val="TableParagraph"/>
              <w:tabs>
                <w:tab w:val="left" w:pos="1571"/>
                <w:tab w:val="left" w:pos="1927"/>
              </w:tabs>
              <w:ind w:right="98"/>
              <w:rPr>
                <w:sz w:val="24"/>
                <w:lang w:val="ru-RU"/>
              </w:rPr>
            </w:pPr>
            <w:r w:rsidRPr="00EF5616">
              <w:rPr>
                <w:sz w:val="24"/>
                <w:lang w:val="ru-RU"/>
              </w:rPr>
              <w:t>Рекомендации, приёмы, упражнения</w:t>
            </w:r>
            <w:r w:rsidRPr="00EF5616">
              <w:rPr>
                <w:sz w:val="24"/>
                <w:lang w:val="ru-RU"/>
              </w:rPr>
              <w:tab/>
              <w:t>и</w:t>
            </w:r>
            <w:r w:rsidRPr="00EF5616">
              <w:rPr>
                <w:sz w:val="24"/>
                <w:lang w:val="ru-RU"/>
              </w:rPr>
              <w:tab/>
              <w:t>др. материалы.</w:t>
            </w:r>
          </w:p>
        </w:tc>
        <w:tc>
          <w:tcPr>
            <w:tcW w:w="3060" w:type="dxa"/>
          </w:tcPr>
          <w:p w:rsidR="00322F31" w:rsidRDefault="00EF5616">
            <w:pPr>
              <w:pStyle w:val="TableParagraph"/>
              <w:tabs>
                <w:tab w:val="left" w:pos="1557"/>
              </w:tabs>
              <w:ind w:right="100"/>
              <w:rPr>
                <w:sz w:val="24"/>
              </w:rPr>
            </w:pPr>
            <w:r>
              <w:rPr>
                <w:sz w:val="24"/>
              </w:rPr>
              <w:t>Индивидуальные, групповые,</w:t>
            </w:r>
            <w:r>
              <w:rPr>
                <w:sz w:val="24"/>
              </w:rPr>
              <w:tab/>
              <w:t>тематические консультации</w:t>
            </w:r>
          </w:p>
        </w:tc>
        <w:tc>
          <w:tcPr>
            <w:tcW w:w="900" w:type="dxa"/>
          </w:tcPr>
          <w:p w:rsidR="00322F31" w:rsidRDefault="00322F31">
            <w:pPr>
              <w:pStyle w:val="TableParagraph"/>
              <w:spacing w:before="3"/>
              <w:ind w:left="0"/>
              <w:rPr>
                <w:sz w:val="23"/>
              </w:rPr>
            </w:pPr>
          </w:p>
          <w:p w:rsidR="00322F31" w:rsidRDefault="00EF5616">
            <w:pPr>
              <w:pStyle w:val="TableParagraph"/>
              <w:rPr>
                <w:sz w:val="24"/>
              </w:rPr>
            </w:pPr>
            <w:r>
              <w:rPr>
                <w:sz w:val="24"/>
              </w:rPr>
              <w:t>В</w:t>
            </w:r>
          </w:p>
          <w:p w:rsidR="00322F31" w:rsidRDefault="00EF5616">
            <w:pPr>
              <w:pStyle w:val="TableParagraph"/>
              <w:ind w:right="200"/>
              <w:rPr>
                <w:sz w:val="24"/>
              </w:rPr>
            </w:pPr>
            <w:r>
              <w:rPr>
                <w:sz w:val="24"/>
              </w:rPr>
              <w:t>течен ие года</w:t>
            </w:r>
          </w:p>
        </w:tc>
        <w:tc>
          <w:tcPr>
            <w:tcW w:w="1800" w:type="dxa"/>
          </w:tcPr>
          <w:p w:rsidR="00322F31" w:rsidRDefault="00EF5616">
            <w:pPr>
              <w:pStyle w:val="TableParagraph"/>
              <w:ind w:right="288"/>
              <w:rPr>
                <w:sz w:val="24"/>
              </w:rPr>
            </w:pPr>
            <w:r>
              <w:rPr>
                <w:color w:val="00000A"/>
                <w:sz w:val="24"/>
              </w:rPr>
              <w:t>Специалисты ПМПК</w:t>
            </w:r>
          </w:p>
        </w:tc>
      </w:tr>
      <w:tr w:rsidR="00322F31">
        <w:trPr>
          <w:trHeight w:hRule="exact" w:val="1666"/>
        </w:trPr>
        <w:tc>
          <w:tcPr>
            <w:tcW w:w="2448" w:type="dxa"/>
          </w:tcPr>
          <w:p w:rsidR="00322F31" w:rsidRPr="00EF5616" w:rsidRDefault="00EF5616">
            <w:pPr>
              <w:pStyle w:val="TableParagraph"/>
              <w:tabs>
                <w:tab w:val="left" w:pos="2087"/>
              </w:tabs>
              <w:ind w:right="98"/>
              <w:rPr>
                <w:sz w:val="24"/>
                <w:lang w:val="ru-RU"/>
              </w:rPr>
            </w:pPr>
            <w:r w:rsidRPr="00EF5616">
              <w:rPr>
                <w:sz w:val="24"/>
                <w:lang w:val="ru-RU"/>
              </w:rPr>
              <w:t>Консультирование обучающихся</w:t>
            </w:r>
            <w:r w:rsidRPr="00EF5616">
              <w:rPr>
                <w:sz w:val="24"/>
                <w:lang w:val="ru-RU"/>
              </w:rPr>
              <w:tab/>
              <w:t>по выявленным проблемам, оказание помощи</w:t>
            </w:r>
          </w:p>
        </w:tc>
        <w:tc>
          <w:tcPr>
            <w:tcW w:w="2340" w:type="dxa"/>
          </w:tcPr>
          <w:p w:rsidR="00322F31" w:rsidRPr="00EF5616" w:rsidRDefault="00EF5616">
            <w:pPr>
              <w:pStyle w:val="TableParagraph"/>
              <w:tabs>
                <w:tab w:val="left" w:pos="1571"/>
                <w:tab w:val="left" w:pos="1927"/>
              </w:tabs>
              <w:ind w:right="98"/>
              <w:rPr>
                <w:sz w:val="24"/>
                <w:lang w:val="ru-RU"/>
              </w:rPr>
            </w:pPr>
            <w:r w:rsidRPr="00EF5616">
              <w:rPr>
                <w:sz w:val="24"/>
                <w:lang w:val="ru-RU"/>
              </w:rPr>
              <w:t>Рекомендации, приёмы, упражнения</w:t>
            </w:r>
            <w:r w:rsidRPr="00EF5616">
              <w:rPr>
                <w:sz w:val="24"/>
                <w:lang w:val="ru-RU"/>
              </w:rPr>
              <w:tab/>
              <w:t>и</w:t>
            </w:r>
            <w:r w:rsidRPr="00EF5616">
              <w:rPr>
                <w:sz w:val="24"/>
                <w:lang w:val="ru-RU"/>
              </w:rPr>
              <w:tab/>
              <w:t>др. материалы.</w:t>
            </w:r>
          </w:p>
        </w:tc>
        <w:tc>
          <w:tcPr>
            <w:tcW w:w="3060" w:type="dxa"/>
          </w:tcPr>
          <w:p w:rsidR="00322F31" w:rsidRDefault="00EF5616">
            <w:pPr>
              <w:pStyle w:val="TableParagraph"/>
              <w:tabs>
                <w:tab w:val="left" w:pos="1557"/>
              </w:tabs>
              <w:ind w:right="100"/>
              <w:rPr>
                <w:sz w:val="24"/>
              </w:rPr>
            </w:pPr>
            <w:r>
              <w:rPr>
                <w:sz w:val="24"/>
              </w:rPr>
              <w:t>Индивидуальные, групповые,</w:t>
            </w:r>
            <w:r>
              <w:rPr>
                <w:sz w:val="24"/>
              </w:rPr>
              <w:tab/>
              <w:t>тематические консультации</w:t>
            </w:r>
          </w:p>
        </w:tc>
        <w:tc>
          <w:tcPr>
            <w:tcW w:w="900" w:type="dxa"/>
          </w:tcPr>
          <w:p w:rsidR="00322F31" w:rsidRDefault="00322F31">
            <w:pPr>
              <w:pStyle w:val="TableParagraph"/>
              <w:ind w:left="0"/>
              <w:rPr>
                <w:sz w:val="26"/>
              </w:rPr>
            </w:pPr>
          </w:p>
          <w:p w:rsidR="00322F31" w:rsidRDefault="00322F31">
            <w:pPr>
              <w:pStyle w:val="TableParagraph"/>
              <w:spacing w:before="3"/>
              <w:ind w:left="0"/>
              <w:rPr>
                <w:sz w:val="21"/>
              </w:rPr>
            </w:pPr>
          </w:p>
          <w:p w:rsidR="00322F31" w:rsidRDefault="00EF5616">
            <w:pPr>
              <w:pStyle w:val="TableParagraph"/>
              <w:rPr>
                <w:sz w:val="24"/>
              </w:rPr>
            </w:pPr>
            <w:r>
              <w:rPr>
                <w:sz w:val="24"/>
              </w:rPr>
              <w:t>В</w:t>
            </w:r>
          </w:p>
          <w:p w:rsidR="00322F31" w:rsidRDefault="00EF5616">
            <w:pPr>
              <w:pStyle w:val="TableParagraph"/>
              <w:ind w:right="200"/>
              <w:rPr>
                <w:sz w:val="24"/>
              </w:rPr>
            </w:pPr>
            <w:r>
              <w:rPr>
                <w:sz w:val="24"/>
              </w:rPr>
              <w:t>течен ие года</w:t>
            </w:r>
          </w:p>
        </w:tc>
        <w:tc>
          <w:tcPr>
            <w:tcW w:w="1800" w:type="dxa"/>
          </w:tcPr>
          <w:p w:rsidR="00322F31" w:rsidRDefault="00EF5616">
            <w:pPr>
              <w:pStyle w:val="TableParagraph"/>
              <w:ind w:right="288"/>
              <w:rPr>
                <w:sz w:val="24"/>
              </w:rPr>
            </w:pPr>
            <w:r>
              <w:rPr>
                <w:color w:val="00000A"/>
                <w:sz w:val="24"/>
              </w:rPr>
              <w:t>Специалисты ПМПК</w:t>
            </w:r>
          </w:p>
        </w:tc>
      </w:tr>
      <w:tr w:rsidR="00322F31">
        <w:trPr>
          <w:trHeight w:hRule="exact" w:val="1666"/>
        </w:trPr>
        <w:tc>
          <w:tcPr>
            <w:tcW w:w="2448" w:type="dxa"/>
          </w:tcPr>
          <w:p w:rsidR="00322F31" w:rsidRPr="00EF5616" w:rsidRDefault="00EF5616">
            <w:pPr>
              <w:pStyle w:val="TableParagraph"/>
              <w:tabs>
                <w:tab w:val="left" w:pos="2087"/>
              </w:tabs>
              <w:ind w:right="98"/>
              <w:rPr>
                <w:sz w:val="24"/>
                <w:lang w:val="ru-RU"/>
              </w:rPr>
            </w:pPr>
            <w:r w:rsidRPr="00EF5616">
              <w:rPr>
                <w:sz w:val="24"/>
                <w:lang w:val="ru-RU"/>
              </w:rPr>
              <w:t>Консультирование родителей</w:t>
            </w:r>
            <w:r w:rsidRPr="00EF5616">
              <w:rPr>
                <w:sz w:val="24"/>
                <w:lang w:val="ru-RU"/>
              </w:rPr>
              <w:tab/>
              <w:t>по вопросам обучения и воспитания</w:t>
            </w:r>
          </w:p>
        </w:tc>
        <w:tc>
          <w:tcPr>
            <w:tcW w:w="2340" w:type="dxa"/>
          </w:tcPr>
          <w:p w:rsidR="00322F31" w:rsidRPr="00EF5616" w:rsidRDefault="00EF5616">
            <w:pPr>
              <w:pStyle w:val="TableParagraph"/>
              <w:tabs>
                <w:tab w:val="left" w:pos="1571"/>
                <w:tab w:val="left" w:pos="1927"/>
              </w:tabs>
              <w:ind w:right="98" w:firstLine="60"/>
              <w:rPr>
                <w:sz w:val="24"/>
                <w:lang w:val="ru-RU"/>
              </w:rPr>
            </w:pPr>
            <w:r w:rsidRPr="00EF5616">
              <w:rPr>
                <w:sz w:val="24"/>
                <w:lang w:val="ru-RU"/>
              </w:rPr>
              <w:t>Рекомендации, приёмы, упражнения</w:t>
            </w:r>
            <w:r w:rsidRPr="00EF5616">
              <w:rPr>
                <w:sz w:val="24"/>
                <w:lang w:val="ru-RU"/>
              </w:rPr>
              <w:tab/>
              <w:t>и</w:t>
            </w:r>
            <w:r w:rsidRPr="00EF5616">
              <w:rPr>
                <w:sz w:val="24"/>
                <w:lang w:val="ru-RU"/>
              </w:rPr>
              <w:tab/>
              <w:t>др. материалы.</w:t>
            </w:r>
          </w:p>
        </w:tc>
        <w:tc>
          <w:tcPr>
            <w:tcW w:w="3060" w:type="dxa"/>
          </w:tcPr>
          <w:p w:rsidR="00322F31" w:rsidRDefault="00EF5616">
            <w:pPr>
              <w:pStyle w:val="TableParagraph"/>
              <w:tabs>
                <w:tab w:val="left" w:pos="1557"/>
              </w:tabs>
              <w:ind w:right="100"/>
              <w:rPr>
                <w:sz w:val="24"/>
              </w:rPr>
            </w:pPr>
            <w:r>
              <w:rPr>
                <w:sz w:val="24"/>
              </w:rPr>
              <w:t>Индивидуальные, групповые,</w:t>
            </w:r>
            <w:r>
              <w:rPr>
                <w:sz w:val="24"/>
              </w:rPr>
              <w:tab/>
              <w:t>тематические консультации</w:t>
            </w:r>
          </w:p>
        </w:tc>
        <w:tc>
          <w:tcPr>
            <w:tcW w:w="900" w:type="dxa"/>
          </w:tcPr>
          <w:p w:rsidR="00322F31" w:rsidRDefault="00322F31">
            <w:pPr>
              <w:pStyle w:val="TableParagraph"/>
              <w:ind w:left="0"/>
              <w:rPr>
                <w:sz w:val="26"/>
              </w:rPr>
            </w:pPr>
          </w:p>
          <w:p w:rsidR="00322F31" w:rsidRDefault="00322F31">
            <w:pPr>
              <w:pStyle w:val="TableParagraph"/>
              <w:spacing w:before="3"/>
              <w:ind w:left="0"/>
              <w:rPr>
                <w:sz w:val="21"/>
              </w:rPr>
            </w:pPr>
          </w:p>
          <w:p w:rsidR="00322F31" w:rsidRDefault="00EF5616">
            <w:pPr>
              <w:pStyle w:val="TableParagraph"/>
              <w:rPr>
                <w:sz w:val="24"/>
              </w:rPr>
            </w:pPr>
            <w:r>
              <w:rPr>
                <w:sz w:val="24"/>
              </w:rPr>
              <w:t>В</w:t>
            </w:r>
          </w:p>
          <w:p w:rsidR="00322F31" w:rsidRDefault="00EF5616">
            <w:pPr>
              <w:pStyle w:val="TableParagraph"/>
              <w:ind w:right="200"/>
              <w:rPr>
                <w:sz w:val="24"/>
              </w:rPr>
            </w:pPr>
            <w:r>
              <w:rPr>
                <w:sz w:val="24"/>
              </w:rPr>
              <w:t>течен ие года</w:t>
            </w:r>
          </w:p>
        </w:tc>
        <w:tc>
          <w:tcPr>
            <w:tcW w:w="1800" w:type="dxa"/>
          </w:tcPr>
          <w:p w:rsidR="00322F31" w:rsidRDefault="00EF5616">
            <w:pPr>
              <w:pStyle w:val="TableParagraph"/>
              <w:ind w:right="288"/>
              <w:rPr>
                <w:sz w:val="24"/>
              </w:rPr>
            </w:pPr>
            <w:r>
              <w:rPr>
                <w:color w:val="00000A"/>
                <w:sz w:val="24"/>
              </w:rPr>
              <w:t>Специалисты ПМПК</w:t>
            </w:r>
          </w:p>
        </w:tc>
      </w:tr>
    </w:tbl>
    <w:p w:rsidR="00322F31" w:rsidRDefault="00EF5616">
      <w:pPr>
        <w:pStyle w:val="1"/>
        <w:spacing w:before="0" w:line="240" w:lineRule="auto"/>
        <w:ind w:left="112"/>
      </w:pPr>
      <w:r>
        <w:rPr>
          <w:color w:val="00000A"/>
        </w:rPr>
        <w:t>Информационно – просветительский модуль</w:t>
      </w:r>
    </w:p>
    <w:p w:rsidR="00322F31" w:rsidRDefault="00322F31">
      <w:pPr>
        <w:sectPr w:rsidR="00322F31">
          <w:headerReference w:type="default" r:id="rId254"/>
          <w:pgSz w:w="11910" w:h="16840"/>
          <w:pgMar w:top="0" w:right="380" w:bottom="1420" w:left="740" w:header="0" w:footer="1168" w:gutter="0"/>
          <w:cols w:space="720"/>
        </w:sectPr>
      </w:pPr>
    </w:p>
    <w:p w:rsidR="00322F31" w:rsidRDefault="00322F31">
      <w:pPr>
        <w:pStyle w:val="a3"/>
        <w:ind w:left="0"/>
        <w:rPr>
          <w:b/>
          <w:sz w:val="20"/>
        </w:rPr>
      </w:pPr>
    </w:p>
    <w:p w:rsidR="00322F31" w:rsidRDefault="00322F31">
      <w:pPr>
        <w:pStyle w:val="a3"/>
        <w:spacing w:before="8"/>
        <w:ind w:left="0"/>
        <w:rPr>
          <w:b/>
          <w:sz w:val="20"/>
        </w:rPr>
      </w:pPr>
    </w:p>
    <w:p w:rsidR="00322F31" w:rsidRPr="00EF5616" w:rsidRDefault="00EF5616">
      <w:pPr>
        <w:pStyle w:val="a3"/>
        <w:spacing w:before="90" w:after="8"/>
        <w:ind w:left="111" w:right="849"/>
        <w:rPr>
          <w:lang w:val="ru-RU"/>
        </w:rPr>
      </w:pPr>
      <w:r w:rsidRPr="00EF5616">
        <w:rPr>
          <w:b/>
          <w:color w:val="00000A"/>
          <w:lang w:val="ru-RU"/>
        </w:rPr>
        <w:t xml:space="preserve">Цель: </w:t>
      </w:r>
      <w:r w:rsidRPr="00EF5616">
        <w:rPr>
          <w:color w:val="00000A"/>
          <w:lang w:val="ru-RU"/>
        </w:rPr>
        <w:t>организация информационно-просветительской деятельности по вопросам образования со всеми участниками образовательного процесса.</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1"/>
        <w:gridCol w:w="2263"/>
        <w:gridCol w:w="2786"/>
        <w:gridCol w:w="1126"/>
        <w:gridCol w:w="1462"/>
      </w:tblGrid>
      <w:tr w:rsidR="00322F31">
        <w:trPr>
          <w:trHeight w:hRule="exact" w:val="838"/>
        </w:trPr>
        <w:tc>
          <w:tcPr>
            <w:tcW w:w="2731" w:type="dxa"/>
          </w:tcPr>
          <w:p w:rsidR="00322F31" w:rsidRDefault="00EF5616">
            <w:pPr>
              <w:pStyle w:val="TableParagraph"/>
              <w:ind w:right="457"/>
              <w:rPr>
                <w:sz w:val="24"/>
              </w:rPr>
            </w:pPr>
            <w:r>
              <w:rPr>
                <w:color w:val="00000A"/>
                <w:sz w:val="24"/>
              </w:rPr>
              <w:t>Задачи (направления деятельности)</w:t>
            </w:r>
          </w:p>
        </w:tc>
        <w:tc>
          <w:tcPr>
            <w:tcW w:w="2263" w:type="dxa"/>
          </w:tcPr>
          <w:p w:rsidR="00322F31" w:rsidRDefault="00EF5616">
            <w:pPr>
              <w:pStyle w:val="TableParagraph"/>
              <w:ind w:right="707"/>
              <w:rPr>
                <w:sz w:val="24"/>
              </w:rPr>
            </w:pPr>
            <w:r>
              <w:rPr>
                <w:color w:val="00000A"/>
                <w:sz w:val="24"/>
              </w:rPr>
              <w:t>Планируемые результаты</w:t>
            </w:r>
          </w:p>
        </w:tc>
        <w:tc>
          <w:tcPr>
            <w:tcW w:w="2786" w:type="dxa"/>
          </w:tcPr>
          <w:p w:rsidR="00322F31" w:rsidRPr="00EF5616" w:rsidRDefault="00EF5616">
            <w:pPr>
              <w:pStyle w:val="TableParagraph"/>
              <w:ind w:left="671" w:right="623" w:hanging="51"/>
              <w:jc w:val="both"/>
              <w:rPr>
                <w:sz w:val="24"/>
                <w:lang w:val="ru-RU"/>
              </w:rPr>
            </w:pPr>
            <w:r w:rsidRPr="00EF5616">
              <w:rPr>
                <w:color w:val="00000A"/>
                <w:sz w:val="24"/>
                <w:lang w:val="ru-RU"/>
              </w:rPr>
              <w:t>Виды и формы деятельности, мероприятия</w:t>
            </w:r>
          </w:p>
        </w:tc>
        <w:tc>
          <w:tcPr>
            <w:tcW w:w="1126" w:type="dxa"/>
          </w:tcPr>
          <w:p w:rsidR="00322F31" w:rsidRDefault="00EF5616">
            <w:pPr>
              <w:pStyle w:val="TableParagraph"/>
              <w:spacing w:line="268" w:lineRule="exact"/>
              <w:rPr>
                <w:sz w:val="24"/>
              </w:rPr>
            </w:pPr>
            <w:r>
              <w:rPr>
                <w:color w:val="00000A"/>
                <w:sz w:val="24"/>
              </w:rPr>
              <w:t>Сроки</w:t>
            </w:r>
          </w:p>
        </w:tc>
        <w:tc>
          <w:tcPr>
            <w:tcW w:w="1462" w:type="dxa"/>
          </w:tcPr>
          <w:p w:rsidR="00322F31" w:rsidRDefault="00EF5616">
            <w:pPr>
              <w:pStyle w:val="TableParagraph"/>
              <w:ind w:left="100" w:right="169"/>
              <w:rPr>
                <w:sz w:val="24"/>
              </w:rPr>
            </w:pPr>
            <w:r>
              <w:rPr>
                <w:color w:val="00000A"/>
                <w:sz w:val="24"/>
              </w:rPr>
              <w:t>Ответствен ные</w:t>
            </w:r>
          </w:p>
        </w:tc>
      </w:tr>
      <w:tr w:rsidR="00322F31">
        <w:trPr>
          <w:trHeight w:hRule="exact" w:val="1942"/>
        </w:trPr>
        <w:tc>
          <w:tcPr>
            <w:tcW w:w="2731" w:type="dxa"/>
          </w:tcPr>
          <w:p w:rsidR="00322F31" w:rsidRPr="00EF5616" w:rsidRDefault="00EF5616">
            <w:pPr>
              <w:pStyle w:val="TableParagraph"/>
              <w:tabs>
                <w:tab w:val="left" w:pos="1564"/>
                <w:tab w:val="left" w:pos="2368"/>
              </w:tabs>
              <w:ind w:right="100"/>
              <w:rPr>
                <w:sz w:val="24"/>
                <w:lang w:val="ru-RU"/>
              </w:rPr>
            </w:pPr>
            <w:r w:rsidRPr="00EF5616">
              <w:rPr>
                <w:sz w:val="24"/>
                <w:lang w:val="ru-RU"/>
              </w:rPr>
              <w:t>Информирование родителей</w:t>
            </w:r>
            <w:r w:rsidRPr="00EF5616">
              <w:rPr>
                <w:sz w:val="24"/>
                <w:lang w:val="ru-RU"/>
              </w:rPr>
              <w:tab/>
            </w:r>
            <w:r w:rsidRPr="00EF5616">
              <w:rPr>
                <w:spacing w:val="-1"/>
                <w:sz w:val="24"/>
                <w:lang w:val="ru-RU"/>
              </w:rPr>
              <w:t xml:space="preserve">(законных </w:t>
            </w:r>
            <w:r w:rsidRPr="00EF5616">
              <w:rPr>
                <w:sz w:val="24"/>
                <w:lang w:val="ru-RU"/>
              </w:rPr>
              <w:t>представителей)</w:t>
            </w:r>
            <w:r w:rsidRPr="00EF5616">
              <w:rPr>
                <w:sz w:val="24"/>
                <w:lang w:val="ru-RU"/>
              </w:rPr>
              <w:tab/>
              <w:t>по медицинским, социальным, правовым и другим</w:t>
            </w:r>
            <w:r w:rsidRPr="00EF5616">
              <w:rPr>
                <w:spacing w:val="-5"/>
                <w:sz w:val="24"/>
                <w:lang w:val="ru-RU"/>
              </w:rPr>
              <w:t xml:space="preserve"> </w:t>
            </w:r>
            <w:r w:rsidRPr="00EF5616">
              <w:rPr>
                <w:sz w:val="24"/>
                <w:lang w:val="ru-RU"/>
              </w:rPr>
              <w:t>вопросам</w:t>
            </w:r>
          </w:p>
        </w:tc>
        <w:tc>
          <w:tcPr>
            <w:tcW w:w="2263" w:type="dxa"/>
          </w:tcPr>
          <w:p w:rsidR="00322F31" w:rsidRPr="00EF5616" w:rsidRDefault="00EF5616">
            <w:pPr>
              <w:pStyle w:val="TableParagraph"/>
              <w:ind w:right="127"/>
              <w:rPr>
                <w:sz w:val="24"/>
                <w:lang w:val="ru-RU"/>
              </w:rPr>
            </w:pPr>
            <w:r w:rsidRPr="00EF5616">
              <w:rPr>
                <w:sz w:val="24"/>
                <w:lang w:val="ru-RU"/>
              </w:rPr>
              <w:t>Организация работы семинаров, родительских собраний, тренингов, информационных стендов и др.</w:t>
            </w:r>
          </w:p>
        </w:tc>
        <w:tc>
          <w:tcPr>
            <w:tcW w:w="2786" w:type="dxa"/>
          </w:tcPr>
          <w:p w:rsidR="00322F31" w:rsidRDefault="00EF5616">
            <w:pPr>
              <w:pStyle w:val="TableParagraph"/>
              <w:ind w:left="100" w:right="799"/>
              <w:rPr>
                <w:sz w:val="24"/>
              </w:rPr>
            </w:pPr>
            <w:r>
              <w:rPr>
                <w:sz w:val="24"/>
              </w:rPr>
              <w:t>Информационные мероприятия</w:t>
            </w:r>
          </w:p>
        </w:tc>
        <w:tc>
          <w:tcPr>
            <w:tcW w:w="1126" w:type="dxa"/>
          </w:tcPr>
          <w:p w:rsidR="00322F31" w:rsidRDefault="00322F31">
            <w:pPr>
              <w:pStyle w:val="TableParagraph"/>
              <w:spacing w:before="5"/>
              <w:ind w:left="0"/>
              <w:rPr>
                <w:sz w:val="23"/>
              </w:rPr>
            </w:pPr>
          </w:p>
          <w:p w:rsidR="00322F31" w:rsidRDefault="00EF5616">
            <w:pPr>
              <w:pStyle w:val="TableParagraph"/>
              <w:spacing w:before="1"/>
              <w:rPr>
                <w:sz w:val="24"/>
              </w:rPr>
            </w:pPr>
            <w:r>
              <w:rPr>
                <w:sz w:val="24"/>
              </w:rPr>
              <w:t>В</w:t>
            </w:r>
          </w:p>
          <w:p w:rsidR="00322F31" w:rsidRDefault="00EF5616">
            <w:pPr>
              <w:pStyle w:val="TableParagraph"/>
              <w:ind w:right="190"/>
              <w:rPr>
                <w:sz w:val="24"/>
              </w:rPr>
            </w:pPr>
            <w:r>
              <w:rPr>
                <w:sz w:val="24"/>
              </w:rPr>
              <w:t>течение года</w:t>
            </w:r>
          </w:p>
        </w:tc>
        <w:tc>
          <w:tcPr>
            <w:tcW w:w="1462" w:type="dxa"/>
          </w:tcPr>
          <w:p w:rsidR="00322F31" w:rsidRDefault="00EF5616">
            <w:pPr>
              <w:pStyle w:val="TableParagraph"/>
              <w:ind w:left="100" w:right="113"/>
              <w:rPr>
                <w:sz w:val="24"/>
              </w:rPr>
            </w:pPr>
            <w:r>
              <w:rPr>
                <w:color w:val="00000A"/>
                <w:sz w:val="24"/>
              </w:rPr>
              <w:t>Специалист ы ПМПК</w:t>
            </w:r>
          </w:p>
        </w:tc>
      </w:tr>
      <w:tr w:rsidR="00322F31">
        <w:trPr>
          <w:trHeight w:hRule="exact" w:val="1944"/>
        </w:trPr>
        <w:tc>
          <w:tcPr>
            <w:tcW w:w="2731" w:type="dxa"/>
          </w:tcPr>
          <w:p w:rsidR="00322F31" w:rsidRPr="00EF5616" w:rsidRDefault="00EF5616">
            <w:pPr>
              <w:pStyle w:val="TableParagraph"/>
              <w:tabs>
                <w:tab w:val="left" w:pos="1303"/>
                <w:tab w:val="left" w:pos="2488"/>
              </w:tabs>
              <w:ind w:right="100"/>
              <w:rPr>
                <w:sz w:val="24"/>
                <w:lang w:val="ru-RU"/>
              </w:rPr>
            </w:pPr>
            <w:r w:rsidRPr="00EF5616">
              <w:rPr>
                <w:sz w:val="24"/>
                <w:lang w:val="ru-RU"/>
              </w:rPr>
              <w:t>Психолого- педагогическое просвещение педагогических работников по вопросам развития,</w:t>
            </w:r>
            <w:r w:rsidRPr="00EF5616">
              <w:rPr>
                <w:sz w:val="24"/>
                <w:lang w:val="ru-RU"/>
              </w:rPr>
              <w:tab/>
              <w:t>обучения</w:t>
            </w:r>
            <w:r w:rsidRPr="00EF5616">
              <w:rPr>
                <w:sz w:val="24"/>
                <w:lang w:val="ru-RU"/>
              </w:rPr>
              <w:tab/>
              <w:t>и воспитания детей с</w:t>
            </w:r>
            <w:r w:rsidRPr="00EF5616">
              <w:rPr>
                <w:spacing w:val="-5"/>
                <w:sz w:val="24"/>
                <w:lang w:val="ru-RU"/>
              </w:rPr>
              <w:t xml:space="preserve"> </w:t>
            </w:r>
            <w:r w:rsidRPr="00EF5616">
              <w:rPr>
                <w:sz w:val="24"/>
                <w:lang w:val="ru-RU"/>
              </w:rPr>
              <w:t>ОВЗ</w:t>
            </w:r>
          </w:p>
        </w:tc>
        <w:tc>
          <w:tcPr>
            <w:tcW w:w="2263" w:type="dxa"/>
          </w:tcPr>
          <w:p w:rsidR="00322F31" w:rsidRDefault="00EF5616">
            <w:pPr>
              <w:pStyle w:val="TableParagraph"/>
              <w:ind w:right="697"/>
              <w:rPr>
                <w:sz w:val="24"/>
              </w:rPr>
            </w:pPr>
            <w:r>
              <w:rPr>
                <w:sz w:val="24"/>
              </w:rPr>
              <w:t>Организация методических мероприятий</w:t>
            </w:r>
          </w:p>
        </w:tc>
        <w:tc>
          <w:tcPr>
            <w:tcW w:w="2786" w:type="dxa"/>
          </w:tcPr>
          <w:p w:rsidR="00322F31" w:rsidRDefault="00EF5616">
            <w:pPr>
              <w:pStyle w:val="TableParagraph"/>
              <w:ind w:left="100" w:right="799"/>
              <w:rPr>
                <w:sz w:val="24"/>
              </w:rPr>
            </w:pPr>
            <w:r>
              <w:rPr>
                <w:sz w:val="24"/>
              </w:rPr>
              <w:t>Информационные мероприятия</w:t>
            </w:r>
          </w:p>
        </w:tc>
        <w:tc>
          <w:tcPr>
            <w:tcW w:w="1126" w:type="dxa"/>
          </w:tcPr>
          <w:p w:rsidR="00322F31" w:rsidRDefault="00322F31">
            <w:pPr>
              <w:pStyle w:val="TableParagraph"/>
              <w:spacing w:before="5"/>
              <w:ind w:left="0"/>
              <w:rPr>
                <w:sz w:val="23"/>
              </w:rPr>
            </w:pPr>
          </w:p>
          <w:p w:rsidR="00322F31" w:rsidRDefault="00EF5616">
            <w:pPr>
              <w:pStyle w:val="TableParagraph"/>
              <w:spacing w:before="1"/>
              <w:rPr>
                <w:sz w:val="24"/>
              </w:rPr>
            </w:pPr>
            <w:r>
              <w:rPr>
                <w:sz w:val="24"/>
              </w:rPr>
              <w:t>В</w:t>
            </w:r>
          </w:p>
          <w:p w:rsidR="00322F31" w:rsidRDefault="00EF5616">
            <w:pPr>
              <w:pStyle w:val="TableParagraph"/>
              <w:ind w:right="190"/>
              <w:rPr>
                <w:sz w:val="24"/>
              </w:rPr>
            </w:pPr>
            <w:r>
              <w:rPr>
                <w:sz w:val="24"/>
              </w:rPr>
              <w:t>течение года</w:t>
            </w:r>
          </w:p>
        </w:tc>
        <w:tc>
          <w:tcPr>
            <w:tcW w:w="1462" w:type="dxa"/>
          </w:tcPr>
          <w:p w:rsidR="00322F31" w:rsidRDefault="00EF5616">
            <w:pPr>
              <w:pStyle w:val="TableParagraph"/>
              <w:ind w:left="100" w:right="113"/>
              <w:rPr>
                <w:sz w:val="24"/>
              </w:rPr>
            </w:pPr>
            <w:r>
              <w:rPr>
                <w:color w:val="00000A"/>
                <w:sz w:val="24"/>
              </w:rPr>
              <w:t>Специалист ы ПМПК</w:t>
            </w:r>
          </w:p>
        </w:tc>
      </w:tr>
      <w:tr w:rsidR="00322F31">
        <w:trPr>
          <w:trHeight w:hRule="exact" w:val="1390"/>
        </w:trPr>
        <w:tc>
          <w:tcPr>
            <w:tcW w:w="2731" w:type="dxa"/>
          </w:tcPr>
          <w:p w:rsidR="00322F31" w:rsidRDefault="00322F31"/>
        </w:tc>
        <w:tc>
          <w:tcPr>
            <w:tcW w:w="2263" w:type="dxa"/>
          </w:tcPr>
          <w:p w:rsidR="00322F31" w:rsidRDefault="00322F31"/>
        </w:tc>
        <w:tc>
          <w:tcPr>
            <w:tcW w:w="2786" w:type="dxa"/>
          </w:tcPr>
          <w:p w:rsidR="00322F31" w:rsidRDefault="00322F31"/>
        </w:tc>
        <w:tc>
          <w:tcPr>
            <w:tcW w:w="1126" w:type="dxa"/>
          </w:tcPr>
          <w:p w:rsidR="00322F31" w:rsidRDefault="00322F31">
            <w:pPr>
              <w:pStyle w:val="TableParagraph"/>
              <w:ind w:left="0"/>
              <w:rPr>
                <w:sz w:val="26"/>
              </w:rPr>
            </w:pPr>
          </w:p>
          <w:p w:rsidR="00322F31" w:rsidRDefault="00322F31">
            <w:pPr>
              <w:pStyle w:val="TableParagraph"/>
              <w:spacing w:before="3"/>
              <w:ind w:left="0"/>
              <w:rPr>
                <w:sz w:val="21"/>
              </w:rPr>
            </w:pPr>
          </w:p>
          <w:p w:rsidR="00322F31" w:rsidRDefault="00EF5616">
            <w:pPr>
              <w:pStyle w:val="TableParagraph"/>
              <w:rPr>
                <w:sz w:val="24"/>
              </w:rPr>
            </w:pPr>
            <w:r>
              <w:rPr>
                <w:sz w:val="24"/>
              </w:rPr>
              <w:t>В</w:t>
            </w:r>
          </w:p>
          <w:p w:rsidR="00322F31" w:rsidRDefault="00EF5616">
            <w:pPr>
              <w:pStyle w:val="TableParagraph"/>
              <w:ind w:right="190"/>
              <w:rPr>
                <w:sz w:val="24"/>
              </w:rPr>
            </w:pPr>
            <w:r>
              <w:rPr>
                <w:sz w:val="24"/>
              </w:rPr>
              <w:t>течение года</w:t>
            </w:r>
          </w:p>
        </w:tc>
        <w:tc>
          <w:tcPr>
            <w:tcW w:w="1462" w:type="dxa"/>
          </w:tcPr>
          <w:p w:rsidR="00322F31" w:rsidRDefault="00EF5616">
            <w:pPr>
              <w:pStyle w:val="TableParagraph"/>
              <w:ind w:left="100" w:right="113"/>
              <w:rPr>
                <w:sz w:val="24"/>
              </w:rPr>
            </w:pPr>
            <w:r>
              <w:rPr>
                <w:color w:val="00000A"/>
                <w:sz w:val="24"/>
              </w:rPr>
              <w:t>Специалист ы ПМПК</w:t>
            </w:r>
          </w:p>
        </w:tc>
      </w:tr>
    </w:tbl>
    <w:p w:rsidR="00322F31" w:rsidRDefault="00EF5616">
      <w:pPr>
        <w:pStyle w:val="1"/>
        <w:spacing w:before="0" w:line="270" w:lineRule="exact"/>
        <w:ind w:left="4585" w:right="4130"/>
        <w:jc w:val="center"/>
      </w:pPr>
      <w:r>
        <w:t>Экспертный модуль</w:t>
      </w:r>
    </w:p>
    <w:p w:rsidR="00322F31" w:rsidRPr="00EF5616" w:rsidRDefault="00EF5616">
      <w:pPr>
        <w:pStyle w:val="a3"/>
        <w:ind w:left="2999" w:right="455" w:hanging="2076"/>
        <w:rPr>
          <w:lang w:val="ru-RU"/>
        </w:rPr>
      </w:pPr>
      <w:r w:rsidRPr="00EF5616">
        <w:rPr>
          <w:b/>
          <w:lang w:val="ru-RU"/>
        </w:rPr>
        <w:t xml:space="preserve">Цель: </w:t>
      </w:r>
      <w:r w:rsidRPr="00EF5616">
        <w:rPr>
          <w:lang w:val="ru-RU"/>
        </w:rPr>
        <w:t>создание системы службы внутришкольного взаимодействия школьных консилиумов, комиссий, совещаний по принятию</w:t>
      </w:r>
      <w:r w:rsidRPr="00EF5616">
        <w:rPr>
          <w:spacing w:val="55"/>
          <w:lang w:val="ru-RU"/>
        </w:rPr>
        <w:t xml:space="preserve"> </w:t>
      </w:r>
      <w:r w:rsidRPr="00EF5616">
        <w:rPr>
          <w:lang w:val="ru-RU"/>
        </w:rPr>
        <w:t>решений.</w:t>
      </w:r>
    </w:p>
    <w:p w:rsidR="00322F31" w:rsidRPr="00EF5616" w:rsidRDefault="00322F31">
      <w:pPr>
        <w:pStyle w:val="a3"/>
        <w:ind w:left="0"/>
        <w:rPr>
          <w:sz w:val="20"/>
          <w:lang w:val="ru-RU"/>
        </w:rPr>
      </w:pPr>
    </w:p>
    <w:p w:rsidR="00322F31" w:rsidRPr="00EF5616" w:rsidRDefault="00322F31">
      <w:pPr>
        <w:pStyle w:val="a3"/>
        <w:spacing w:before="10"/>
        <w:ind w:left="0"/>
        <w:rPr>
          <w:sz w:val="28"/>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4"/>
        <w:gridCol w:w="2458"/>
        <w:gridCol w:w="2587"/>
        <w:gridCol w:w="1750"/>
        <w:gridCol w:w="1800"/>
      </w:tblGrid>
      <w:tr w:rsidR="00322F31">
        <w:trPr>
          <w:trHeight w:hRule="exact" w:val="838"/>
        </w:trPr>
        <w:tc>
          <w:tcPr>
            <w:tcW w:w="2134" w:type="dxa"/>
          </w:tcPr>
          <w:p w:rsidR="00322F31" w:rsidRDefault="00EF5616">
            <w:pPr>
              <w:pStyle w:val="TableParagraph"/>
              <w:ind w:right="553"/>
              <w:rPr>
                <w:sz w:val="24"/>
              </w:rPr>
            </w:pPr>
            <w:r>
              <w:rPr>
                <w:color w:val="00000A"/>
                <w:sz w:val="24"/>
              </w:rPr>
              <w:t>Задачи (направления деятельности)</w:t>
            </w:r>
          </w:p>
        </w:tc>
        <w:tc>
          <w:tcPr>
            <w:tcW w:w="2458" w:type="dxa"/>
          </w:tcPr>
          <w:p w:rsidR="00322F31" w:rsidRDefault="00EF5616">
            <w:pPr>
              <w:pStyle w:val="TableParagraph"/>
              <w:ind w:left="100" w:right="905"/>
              <w:rPr>
                <w:sz w:val="24"/>
              </w:rPr>
            </w:pPr>
            <w:r>
              <w:rPr>
                <w:color w:val="00000A"/>
                <w:sz w:val="24"/>
              </w:rPr>
              <w:t>Планируемые результаты</w:t>
            </w:r>
          </w:p>
        </w:tc>
        <w:tc>
          <w:tcPr>
            <w:tcW w:w="2587" w:type="dxa"/>
          </w:tcPr>
          <w:p w:rsidR="00322F31" w:rsidRPr="00EF5616" w:rsidRDefault="00EF5616">
            <w:pPr>
              <w:pStyle w:val="TableParagraph"/>
              <w:ind w:left="573" w:right="523" w:hanging="51"/>
              <w:jc w:val="both"/>
              <w:rPr>
                <w:sz w:val="24"/>
                <w:lang w:val="ru-RU"/>
              </w:rPr>
            </w:pPr>
            <w:r w:rsidRPr="00EF5616">
              <w:rPr>
                <w:color w:val="00000A"/>
                <w:sz w:val="24"/>
                <w:lang w:val="ru-RU"/>
              </w:rPr>
              <w:t>Виды и формы деятельности, мероприятия</w:t>
            </w:r>
          </w:p>
        </w:tc>
        <w:tc>
          <w:tcPr>
            <w:tcW w:w="1750" w:type="dxa"/>
          </w:tcPr>
          <w:p w:rsidR="00322F31" w:rsidRDefault="00EF5616">
            <w:pPr>
              <w:pStyle w:val="TableParagraph"/>
              <w:spacing w:line="268" w:lineRule="exact"/>
              <w:rPr>
                <w:sz w:val="24"/>
              </w:rPr>
            </w:pPr>
            <w:r>
              <w:rPr>
                <w:color w:val="00000A"/>
                <w:sz w:val="24"/>
              </w:rPr>
              <w:t>Сроки</w:t>
            </w:r>
          </w:p>
        </w:tc>
        <w:tc>
          <w:tcPr>
            <w:tcW w:w="1800" w:type="dxa"/>
          </w:tcPr>
          <w:p w:rsidR="00322F31" w:rsidRDefault="00EF5616">
            <w:pPr>
              <w:pStyle w:val="TableParagraph"/>
              <w:spacing w:line="268" w:lineRule="exact"/>
              <w:rPr>
                <w:sz w:val="24"/>
              </w:rPr>
            </w:pPr>
            <w:r>
              <w:rPr>
                <w:color w:val="00000A"/>
                <w:sz w:val="24"/>
              </w:rPr>
              <w:t>Ответственные</w:t>
            </w:r>
          </w:p>
        </w:tc>
      </w:tr>
      <w:tr w:rsidR="00322F31" w:rsidRPr="008730DE">
        <w:trPr>
          <w:trHeight w:hRule="exact" w:val="1390"/>
        </w:trPr>
        <w:tc>
          <w:tcPr>
            <w:tcW w:w="2134" w:type="dxa"/>
          </w:tcPr>
          <w:p w:rsidR="00322F31" w:rsidRPr="00EF5616" w:rsidRDefault="00EF5616">
            <w:pPr>
              <w:pStyle w:val="TableParagraph"/>
              <w:ind w:right="323"/>
              <w:rPr>
                <w:sz w:val="24"/>
                <w:lang w:val="ru-RU"/>
              </w:rPr>
            </w:pPr>
            <w:r w:rsidRPr="00EF5616">
              <w:rPr>
                <w:sz w:val="24"/>
                <w:lang w:val="ru-RU"/>
              </w:rPr>
              <w:t>Изучение особенностей учащихся с ОВЗ</w:t>
            </w:r>
          </w:p>
        </w:tc>
        <w:tc>
          <w:tcPr>
            <w:tcW w:w="2458" w:type="dxa"/>
          </w:tcPr>
          <w:p w:rsidR="00322F31" w:rsidRPr="00EF5616" w:rsidRDefault="00EF5616">
            <w:pPr>
              <w:pStyle w:val="TableParagraph"/>
              <w:tabs>
                <w:tab w:val="left" w:pos="1766"/>
              </w:tabs>
              <w:ind w:left="100" w:right="100"/>
              <w:rPr>
                <w:sz w:val="24"/>
                <w:lang w:val="ru-RU"/>
              </w:rPr>
            </w:pPr>
            <w:r w:rsidRPr="00EF5616">
              <w:rPr>
                <w:sz w:val="24"/>
                <w:lang w:val="ru-RU"/>
              </w:rPr>
              <w:t>Создание</w:t>
            </w:r>
            <w:r w:rsidRPr="00EF5616">
              <w:rPr>
                <w:sz w:val="24"/>
                <w:lang w:val="ru-RU"/>
              </w:rPr>
              <w:tab/>
              <w:t>банка данных детей с</w:t>
            </w:r>
            <w:r w:rsidRPr="00EF5616">
              <w:rPr>
                <w:spacing w:val="-5"/>
                <w:sz w:val="24"/>
                <w:lang w:val="ru-RU"/>
              </w:rPr>
              <w:t xml:space="preserve"> </w:t>
            </w:r>
            <w:r w:rsidRPr="00EF5616">
              <w:rPr>
                <w:sz w:val="24"/>
                <w:lang w:val="ru-RU"/>
              </w:rPr>
              <w:t>ОВЗ</w:t>
            </w:r>
          </w:p>
        </w:tc>
        <w:tc>
          <w:tcPr>
            <w:tcW w:w="2587" w:type="dxa"/>
          </w:tcPr>
          <w:p w:rsidR="00322F31" w:rsidRDefault="00EF5616">
            <w:pPr>
              <w:pStyle w:val="TableParagraph"/>
              <w:spacing w:line="268" w:lineRule="exact"/>
              <w:rPr>
                <w:sz w:val="24"/>
              </w:rPr>
            </w:pPr>
            <w:r>
              <w:rPr>
                <w:sz w:val="24"/>
              </w:rPr>
              <w:t>ПМПК</w:t>
            </w:r>
          </w:p>
        </w:tc>
        <w:tc>
          <w:tcPr>
            <w:tcW w:w="1750" w:type="dxa"/>
          </w:tcPr>
          <w:p w:rsidR="00322F31" w:rsidRDefault="00EF5616">
            <w:pPr>
              <w:pStyle w:val="TableParagraph"/>
              <w:ind w:right="575"/>
              <w:rPr>
                <w:sz w:val="24"/>
              </w:rPr>
            </w:pPr>
            <w:r>
              <w:rPr>
                <w:sz w:val="24"/>
              </w:rPr>
              <w:t>Сентябрь- Октябрь</w:t>
            </w:r>
          </w:p>
        </w:tc>
        <w:tc>
          <w:tcPr>
            <w:tcW w:w="1800" w:type="dxa"/>
          </w:tcPr>
          <w:p w:rsidR="00322F31" w:rsidRPr="00EF5616" w:rsidRDefault="00EF5616">
            <w:pPr>
              <w:pStyle w:val="TableParagraph"/>
              <w:ind w:right="313"/>
              <w:rPr>
                <w:sz w:val="24"/>
                <w:lang w:val="ru-RU"/>
              </w:rPr>
            </w:pPr>
            <w:r w:rsidRPr="00EF5616">
              <w:rPr>
                <w:color w:val="00000A"/>
                <w:sz w:val="24"/>
                <w:lang w:val="ru-RU"/>
              </w:rPr>
              <w:t>Заместитель директора по УВР</w:t>
            </w:r>
          </w:p>
          <w:p w:rsidR="00322F31" w:rsidRPr="00EF5616" w:rsidRDefault="00EF5616">
            <w:pPr>
              <w:pStyle w:val="TableParagraph"/>
              <w:spacing w:before="8"/>
              <w:ind w:right="288"/>
              <w:rPr>
                <w:sz w:val="24"/>
                <w:lang w:val="ru-RU"/>
              </w:rPr>
            </w:pPr>
            <w:r w:rsidRPr="00EF5616">
              <w:rPr>
                <w:color w:val="00000A"/>
                <w:sz w:val="24"/>
                <w:lang w:val="ru-RU"/>
              </w:rPr>
              <w:t>Специалисты ПМПК</w:t>
            </w:r>
          </w:p>
        </w:tc>
      </w:tr>
      <w:tr w:rsidR="00322F31">
        <w:trPr>
          <w:trHeight w:hRule="exact" w:val="2218"/>
        </w:trPr>
        <w:tc>
          <w:tcPr>
            <w:tcW w:w="2134" w:type="dxa"/>
          </w:tcPr>
          <w:p w:rsidR="00322F31" w:rsidRPr="00EF5616" w:rsidRDefault="00EF5616">
            <w:pPr>
              <w:pStyle w:val="TableParagraph"/>
              <w:tabs>
                <w:tab w:val="left" w:pos="1893"/>
              </w:tabs>
              <w:ind w:right="101"/>
              <w:rPr>
                <w:sz w:val="24"/>
                <w:lang w:val="ru-RU"/>
              </w:rPr>
            </w:pPr>
            <w:r w:rsidRPr="00EF5616">
              <w:rPr>
                <w:sz w:val="24"/>
                <w:lang w:val="ru-RU"/>
              </w:rPr>
              <w:t>Простроить формы взаимодействия между специалистами ПМПК</w:t>
            </w:r>
            <w:r w:rsidRPr="00EF5616">
              <w:rPr>
                <w:sz w:val="24"/>
                <w:lang w:val="ru-RU"/>
              </w:rPr>
              <w:tab/>
              <w:t>и</w:t>
            </w:r>
          </w:p>
          <w:p w:rsidR="00322F31" w:rsidRDefault="00EF5616">
            <w:pPr>
              <w:pStyle w:val="TableParagraph"/>
              <w:spacing w:before="8"/>
              <w:ind w:right="400"/>
              <w:rPr>
                <w:sz w:val="24"/>
              </w:rPr>
            </w:pPr>
            <w:r>
              <w:rPr>
                <w:sz w:val="24"/>
              </w:rPr>
              <w:t>учителями- предметниками</w:t>
            </w:r>
          </w:p>
        </w:tc>
        <w:tc>
          <w:tcPr>
            <w:tcW w:w="2458" w:type="dxa"/>
          </w:tcPr>
          <w:p w:rsidR="00322F31" w:rsidRPr="00EF5616" w:rsidRDefault="00EF5616">
            <w:pPr>
              <w:pStyle w:val="TableParagraph"/>
              <w:ind w:left="100" w:right="100"/>
              <w:rPr>
                <w:sz w:val="24"/>
                <w:lang w:val="ru-RU"/>
              </w:rPr>
            </w:pPr>
            <w:r w:rsidRPr="00EF5616">
              <w:rPr>
                <w:sz w:val="24"/>
                <w:lang w:val="ru-RU"/>
              </w:rPr>
              <w:t>Утверждённые индивидуальные программы развития детей с ОВЗ</w:t>
            </w:r>
          </w:p>
        </w:tc>
        <w:tc>
          <w:tcPr>
            <w:tcW w:w="2587" w:type="dxa"/>
          </w:tcPr>
          <w:p w:rsidR="00322F31" w:rsidRDefault="00EF5616">
            <w:pPr>
              <w:pStyle w:val="TableParagraph"/>
              <w:spacing w:line="268" w:lineRule="exact"/>
              <w:rPr>
                <w:sz w:val="24"/>
              </w:rPr>
            </w:pPr>
            <w:r>
              <w:rPr>
                <w:sz w:val="24"/>
              </w:rPr>
              <w:t>Педагогический совет</w:t>
            </w:r>
          </w:p>
        </w:tc>
        <w:tc>
          <w:tcPr>
            <w:tcW w:w="1750" w:type="dxa"/>
          </w:tcPr>
          <w:p w:rsidR="00322F31" w:rsidRDefault="00EF5616">
            <w:pPr>
              <w:pStyle w:val="TableParagraph"/>
              <w:ind w:right="772"/>
              <w:rPr>
                <w:sz w:val="24"/>
              </w:rPr>
            </w:pPr>
            <w:r>
              <w:rPr>
                <w:sz w:val="24"/>
              </w:rPr>
              <w:t>Ноябрь- Декабрь</w:t>
            </w:r>
          </w:p>
        </w:tc>
        <w:tc>
          <w:tcPr>
            <w:tcW w:w="1800" w:type="dxa"/>
          </w:tcPr>
          <w:p w:rsidR="00322F31" w:rsidRPr="00EF5616" w:rsidRDefault="00EF5616">
            <w:pPr>
              <w:pStyle w:val="TableParagraph"/>
              <w:ind w:right="313"/>
              <w:rPr>
                <w:sz w:val="24"/>
                <w:lang w:val="ru-RU"/>
              </w:rPr>
            </w:pPr>
            <w:r w:rsidRPr="00EF5616">
              <w:rPr>
                <w:color w:val="00000A"/>
                <w:sz w:val="24"/>
                <w:lang w:val="ru-RU"/>
              </w:rPr>
              <w:t>Заместитель директора по УВР</w:t>
            </w:r>
          </w:p>
          <w:p w:rsidR="00322F31" w:rsidRPr="00EF5616" w:rsidRDefault="00EF5616">
            <w:pPr>
              <w:pStyle w:val="TableParagraph"/>
              <w:spacing w:before="8"/>
              <w:ind w:right="288"/>
              <w:rPr>
                <w:sz w:val="24"/>
                <w:lang w:val="ru-RU"/>
              </w:rPr>
            </w:pPr>
            <w:r w:rsidRPr="00EF5616">
              <w:rPr>
                <w:color w:val="00000A"/>
                <w:sz w:val="24"/>
                <w:lang w:val="ru-RU"/>
              </w:rPr>
              <w:t>Специалисты ПМПК</w:t>
            </w:r>
          </w:p>
          <w:p w:rsidR="00322F31" w:rsidRDefault="00EF5616">
            <w:pPr>
              <w:pStyle w:val="TableParagraph"/>
              <w:ind w:right="325"/>
              <w:rPr>
                <w:sz w:val="24"/>
              </w:rPr>
            </w:pPr>
            <w:r>
              <w:rPr>
                <w:color w:val="00000A"/>
                <w:sz w:val="24"/>
              </w:rPr>
              <w:t>Учителя- предметники</w:t>
            </w:r>
          </w:p>
        </w:tc>
      </w:tr>
      <w:tr w:rsidR="00322F31" w:rsidRPr="008730DE">
        <w:trPr>
          <w:trHeight w:hRule="exact" w:val="1666"/>
        </w:trPr>
        <w:tc>
          <w:tcPr>
            <w:tcW w:w="2134" w:type="dxa"/>
          </w:tcPr>
          <w:p w:rsidR="00322F31" w:rsidRPr="00EF5616" w:rsidRDefault="00EF5616">
            <w:pPr>
              <w:pStyle w:val="TableParagraph"/>
              <w:ind w:right="316"/>
              <w:rPr>
                <w:sz w:val="24"/>
                <w:lang w:val="ru-RU"/>
              </w:rPr>
            </w:pPr>
            <w:r w:rsidRPr="00EF5616">
              <w:rPr>
                <w:sz w:val="24"/>
                <w:lang w:val="ru-RU"/>
              </w:rPr>
              <w:t>Анализ промежуточных результатов коррекционно- развивающей работы с детьми</w:t>
            </w:r>
          </w:p>
        </w:tc>
        <w:tc>
          <w:tcPr>
            <w:tcW w:w="2458" w:type="dxa"/>
          </w:tcPr>
          <w:p w:rsidR="00322F31" w:rsidRPr="00EF5616" w:rsidRDefault="00EF5616">
            <w:pPr>
              <w:pStyle w:val="TableParagraph"/>
              <w:tabs>
                <w:tab w:val="left" w:pos="1439"/>
              </w:tabs>
              <w:ind w:left="100" w:right="97"/>
              <w:rPr>
                <w:sz w:val="24"/>
                <w:lang w:val="ru-RU"/>
              </w:rPr>
            </w:pPr>
            <w:r w:rsidRPr="00EF5616">
              <w:rPr>
                <w:sz w:val="24"/>
                <w:lang w:val="ru-RU"/>
              </w:rPr>
              <w:t>Определение динамики</w:t>
            </w:r>
            <w:r w:rsidRPr="00EF5616">
              <w:rPr>
                <w:sz w:val="24"/>
                <w:lang w:val="ru-RU"/>
              </w:rPr>
              <w:tab/>
              <w:t>развития детей с</w:t>
            </w:r>
            <w:r w:rsidRPr="00EF5616">
              <w:rPr>
                <w:spacing w:val="-5"/>
                <w:sz w:val="24"/>
                <w:lang w:val="ru-RU"/>
              </w:rPr>
              <w:t xml:space="preserve"> </w:t>
            </w:r>
            <w:r w:rsidRPr="00EF5616">
              <w:rPr>
                <w:sz w:val="24"/>
                <w:lang w:val="ru-RU"/>
              </w:rPr>
              <w:t>ОВЗ</w:t>
            </w:r>
          </w:p>
        </w:tc>
        <w:tc>
          <w:tcPr>
            <w:tcW w:w="2587" w:type="dxa"/>
          </w:tcPr>
          <w:p w:rsidR="00322F31" w:rsidRDefault="00EF5616">
            <w:pPr>
              <w:pStyle w:val="TableParagraph"/>
              <w:spacing w:line="268" w:lineRule="exact"/>
              <w:rPr>
                <w:sz w:val="24"/>
              </w:rPr>
            </w:pPr>
            <w:r>
              <w:rPr>
                <w:sz w:val="24"/>
              </w:rPr>
              <w:t>ПМПК</w:t>
            </w:r>
          </w:p>
        </w:tc>
        <w:tc>
          <w:tcPr>
            <w:tcW w:w="1750" w:type="dxa"/>
          </w:tcPr>
          <w:p w:rsidR="00322F31" w:rsidRDefault="00EF5616">
            <w:pPr>
              <w:pStyle w:val="TableParagraph"/>
              <w:ind w:right="785"/>
              <w:rPr>
                <w:sz w:val="24"/>
              </w:rPr>
            </w:pPr>
            <w:r>
              <w:rPr>
                <w:sz w:val="24"/>
              </w:rPr>
              <w:t>Январь- февраль</w:t>
            </w:r>
          </w:p>
        </w:tc>
        <w:tc>
          <w:tcPr>
            <w:tcW w:w="1800" w:type="dxa"/>
          </w:tcPr>
          <w:p w:rsidR="00322F31" w:rsidRPr="00EF5616" w:rsidRDefault="00EF5616">
            <w:pPr>
              <w:pStyle w:val="TableParagraph"/>
              <w:ind w:right="313"/>
              <w:rPr>
                <w:sz w:val="24"/>
                <w:lang w:val="ru-RU"/>
              </w:rPr>
            </w:pPr>
            <w:r w:rsidRPr="00EF5616">
              <w:rPr>
                <w:color w:val="00000A"/>
                <w:sz w:val="24"/>
                <w:lang w:val="ru-RU"/>
              </w:rPr>
              <w:t>Заместитель директора по УВР</w:t>
            </w:r>
          </w:p>
          <w:p w:rsidR="00322F31" w:rsidRPr="00EF5616" w:rsidRDefault="00EF5616">
            <w:pPr>
              <w:pStyle w:val="TableParagraph"/>
              <w:spacing w:before="8"/>
              <w:ind w:right="288"/>
              <w:rPr>
                <w:sz w:val="24"/>
                <w:lang w:val="ru-RU"/>
              </w:rPr>
            </w:pPr>
            <w:r w:rsidRPr="00EF5616">
              <w:rPr>
                <w:color w:val="00000A"/>
                <w:sz w:val="24"/>
                <w:lang w:val="ru-RU"/>
              </w:rPr>
              <w:t>Специалисты ПМПК</w:t>
            </w:r>
          </w:p>
        </w:tc>
      </w:tr>
    </w:tbl>
    <w:p w:rsidR="00322F31" w:rsidRPr="00EF5616" w:rsidRDefault="00322F31">
      <w:pPr>
        <w:rPr>
          <w:sz w:val="24"/>
          <w:lang w:val="ru-RU"/>
        </w:rPr>
        <w:sectPr w:rsidR="00322F31" w:rsidRPr="00EF5616">
          <w:headerReference w:type="default" r:id="rId255"/>
          <w:pgSz w:w="11910" w:h="16840"/>
          <w:pgMar w:top="0" w:right="20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2" w:after="1"/>
        <w:ind w:left="0"/>
        <w:rPr>
          <w:sz w:val="29"/>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4"/>
        <w:gridCol w:w="2458"/>
        <w:gridCol w:w="2587"/>
        <w:gridCol w:w="1750"/>
        <w:gridCol w:w="1800"/>
      </w:tblGrid>
      <w:tr w:rsidR="00322F31" w:rsidRPr="008730DE">
        <w:trPr>
          <w:trHeight w:hRule="exact" w:val="1944"/>
        </w:trPr>
        <w:tc>
          <w:tcPr>
            <w:tcW w:w="2134" w:type="dxa"/>
          </w:tcPr>
          <w:p w:rsidR="00322F31" w:rsidRPr="00EF5616" w:rsidRDefault="00EF5616">
            <w:pPr>
              <w:pStyle w:val="TableParagraph"/>
              <w:ind w:right="101"/>
              <w:rPr>
                <w:sz w:val="24"/>
                <w:lang w:val="ru-RU"/>
              </w:rPr>
            </w:pPr>
            <w:r w:rsidRPr="00EF5616">
              <w:rPr>
                <w:sz w:val="24"/>
                <w:lang w:val="ru-RU"/>
              </w:rPr>
              <w:t>Анализ результатов освоения учащимися с ОВЗ индивидуально- коррекционных программ</w:t>
            </w:r>
          </w:p>
        </w:tc>
        <w:tc>
          <w:tcPr>
            <w:tcW w:w="2458" w:type="dxa"/>
          </w:tcPr>
          <w:p w:rsidR="00322F31" w:rsidRPr="00EF5616" w:rsidRDefault="00EF5616">
            <w:pPr>
              <w:pStyle w:val="TableParagraph"/>
              <w:tabs>
                <w:tab w:val="left" w:pos="2109"/>
              </w:tabs>
              <w:ind w:left="100" w:right="100"/>
              <w:rPr>
                <w:sz w:val="24"/>
                <w:lang w:val="ru-RU"/>
              </w:rPr>
            </w:pPr>
            <w:r w:rsidRPr="00EF5616">
              <w:rPr>
                <w:sz w:val="24"/>
                <w:lang w:val="ru-RU"/>
              </w:rPr>
              <w:t>Планирование работы</w:t>
            </w:r>
            <w:r w:rsidRPr="00EF5616">
              <w:rPr>
                <w:sz w:val="24"/>
                <w:lang w:val="ru-RU"/>
              </w:rPr>
              <w:tab/>
              <w:t>на</w:t>
            </w:r>
          </w:p>
          <w:p w:rsidR="00322F31" w:rsidRPr="00EF5616" w:rsidRDefault="00EF5616">
            <w:pPr>
              <w:pStyle w:val="TableParagraph"/>
              <w:spacing w:before="8"/>
              <w:ind w:left="100" w:right="100"/>
              <w:rPr>
                <w:sz w:val="24"/>
                <w:lang w:val="ru-RU"/>
              </w:rPr>
            </w:pPr>
            <w:r w:rsidRPr="00EF5616">
              <w:rPr>
                <w:sz w:val="24"/>
                <w:lang w:val="ru-RU"/>
              </w:rPr>
              <w:t>следующий учебный год</w:t>
            </w:r>
          </w:p>
        </w:tc>
        <w:tc>
          <w:tcPr>
            <w:tcW w:w="2587" w:type="dxa"/>
          </w:tcPr>
          <w:p w:rsidR="00322F31" w:rsidRDefault="00EF5616">
            <w:pPr>
              <w:pStyle w:val="TableParagraph"/>
              <w:spacing w:line="268" w:lineRule="exact"/>
              <w:rPr>
                <w:sz w:val="24"/>
              </w:rPr>
            </w:pPr>
            <w:r>
              <w:rPr>
                <w:sz w:val="24"/>
              </w:rPr>
              <w:t>ПМПК</w:t>
            </w:r>
          </w:p>
        </w:tc>
        <w:tc>
          <w:tcPr>
            <w:tcW w:w="1750" w:type="dxa"/>
          </w:tcPr>
          <w:p w:rsidR="00322F31" w:rsidRDefault="00EF5616">
            <w:pPr>
              <w:pStyle w:val="TableParagraph"/>
              <w:spacing w:line="268" w:lineRule="exact"/>
              <w:rPr>
                <w:sz w:val="24"/>
              </w:rPr>
            </w:pPr>
            <w:r>
              <w:rPr>
                <w:sz w:val="24"/>
              </w:rPr>
              <w:t>Апрель-май</w:t>
            </w:r>
          </w:p>
        </w:tc>
        <w:tc>
          <w:tcPr>
            <w:tcW w:w="1800" w:type="dxa"/>
          </w:tcPr>
          <w:p w:rsidR="00322F31" w:rsidRPr="00EF5616" w:rsidRDefault="00EF5616">
            <w:pPr>
              <w:pStyle w:val="TableParagraph"/>
              <w:ind w:right="313"/>
              <w:rPr>
                <w:sz w:val="24"/>
                <w:lang w:val="ru-RU"/>
              </w:rPr>
            </w:pPr>
            <w:r w:rsidRPr="00EF5616">
              <w:rPr>
                <w:color w:val="00000A"/>
                <w:sz w:val="24"/>
                <w:lang w:val="ru-RU"/>
              </w:rPr>
              <w:t>Заместитель директора по УВР</w:t>
            </w:r>
          </w:p>
          <w:p w:rsidR="00322F31" w:rsidRPr="00EF5616" w:rsidRDefault="00EF5616">
            <w:pPr>
              <w:pStyle w:val="TableParagraph"/>
              <w:spacing w:before="8"/>
              <w:ind w:right="288"/>
              <w:rPr>
                <w:sz w:val="24"/>
                <w:lang w:val="ru-RU"/>
              </w:rPr>
            </w:pPr>
            <w:r w:rsidRPr="00EF5616">
              <w:rPr>
                <w:color w:val="00000A"/>
                <w:sz w:val="24"/>
                <w:lang w:val="ru-RU"/>
              </w:rPr>
              <w:t>Специалисты ПМПК</w:t>
            </w:r>
          </w:p>
        </w:tc>
      </w:tr>
    </w:tbl>
    <w:p w:rsidR="00322F31" w:rsidRDefault="00EF5616" w:rsidP="000F0589">
      <w:pPr>
        <w:pStyle w:val="a4"/>
        <w:numPr>
          <w:ilvl w:val="0"/>
          <w:numId w:val="26"/>
        </w:numPr>
        <w:tabs>
          <w:tab w:val="left" w:pos="352"/>
        </w:tabs>
        <w:ind w:right="858" w:firstLine="0"/>
        <w:rPr>
          <w:sz w:val="24"/>
          <w:lang w:val="ru-RU"/>
        </w:rPr>
      </w:pPr>
      <w:bookmarkStart w:id="175" w:name="_bookmark58"/>
      <w:bookmarkStart w:id="176" w:name="3._Организационный_раздел_примерной_осно"/>
      <w:bookmarkStart w:id="177" w:name="_bookmark57"/>
      <w:bookmarkEnd w:id="175"/>
      <w:bookmarkEnd w:id="176"/>
      <w:bookmarkEnd w:id="177"/>
      <w:r w:rsidRPr="00EF5616">
        <w:rPr>
          <w:sz w:val="24"/>
          <w:lang w:val="ru-RU"/>
        </w:rPr>
        <w:t>Организационный раздел примерной основной образовательной программы основного общего образования</w:t>
      </w:r>
    </w:p>
    <w:p w:rsidR="00322F31" w:rsidRPr="00EF5616" w:rsidRDefault="00322F31">
      <w:pPr>
        <w:pStyle w:val="a3"/>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Pr="00EF5616" w:rsidRDefault="00054901">
      <w:pPr>
        <w:pStyle w:val="a3"/>
        <w:spacing w:before="8"/>
        <w:ind w:left="0"/>
        <w:rPr>
          <w:sz w:val="20"/>
          <w:lang w:val="ru-RU"/>
        </w:rPr>
      </w:pPr>
    </w:p>
    <w:p w:rsidR="005D5F6C" w:rsidRDefault="005D5F6C">
      <w:pPr>
        <w:pStyle w:val="a3"/>
        <w:spacing w:before="90"/>
        <w:ind w:left="707" w:right="1637"/>
        <w:jc w:val="center"/>
        <w:rPr>
          <w:lang w:val="ru-RU"/>
        </w:rPr>
      </w:pPr>
    </w:p>
    <w:p w:rsidR="005D5F6C" w:rsidRDefault="005D5F6C">
      <w:pPr>
        <w:pStyle w:val="a3"/>
        <w:spacing w:before="90"/>
        <w:ind w:left="707" w:right="1637"/>
        <w:jc w:val="center"/>
        <w:rPr>
          <w:lang w:val="ru-RU"/>
        </w:rPr>
      </w:pPr>
    </w:p>
    <w:p w:rsidR="005D5F6C" w:rsidRDefault="005D5F6C">
      <w:pPr>
        <w:pStyle w:val="a3"/>
        <w:spacing w:before="90"/>
        <w:ind w:left="707" w:right="1637"/>
        <w:jc w:val="center"/>
        <w:rPr>
          <w:lang w:val="ru-RU"/>
        </w:rPr>
      </w:pPr>
    </w:p>
    <w:p w:rsidR="00322F31" w:rsidRPr="00EF5616" w:rsidRDefault="00EF5616">
      <w:pPr>
        <w:pStyle w:val="a3"/>
        <w:spacing w:before="90"/>
        <w:ind w:left="707" w:right="1637"/>
        <w:jc w:val="center"/>
        <w:rPr>
          <w:lang w:val="ru-RU"/>
        </w:rPr>
      </w:pPr>
      <w:r w:rsidRPr="00EF5616">
        <w:rPr>
          <w:lang w:val="ru-RU"/>
        </w:rPr>
        <w:t>К организационному разделу</w:t>
      </w:r>
    </w:p>
    <w:p w:rsidR="00322F31" w:rsidRPr="00EF5616" w:rsidRDefault="00EF5616">
      <w:pPr>
        <w:pStyle w:val="a3"/>
        <w:ind w:left="468" w:right="1386" w:firstLine="336"/>
        <w:rPr>
          <w:lang w:val="ru-RU"/>
        </w:rPr>
      </w:pPr>
      <w:r w:rsidRPr="00EF5616">
        <w:rPr>
          <w:lang w:val="ru-RU"/>
        </w:rPr>
        <w:t>основной образовательной программы основного общего образования при реализации федерального государственного образовательного стандарта</w:t>
      </w: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spacing w:before="1"/>
        <w:ind w:left="0"/>
        <w:rPr>
          <w:sz w:val="30"/>
          <w:lang w:val="ru-RU"/>
        </w:rPr>
      </w:pPr>
    </w:p>
    <w:p w:rsidR="00322F31" w:rsidRPr="00EF5616" w:rsidRDefault="00EF5616">
      <w:pPr>
        <w:pStyle w:val="a3"/>
        <w:ind w:left="707" w:right="1639"/>
        <w:jc w:val="center"/>
        <w:rPr>
          <w:lang w:val="ru-RU"/>
        </w:rPr>
      </w:pPr>
      <w:r w:rsidRPr="00EF5616">
        <w:rPr>
          <w:lang w:val="ru-RU"/>
        </w:rPr>
        <w:t>МУНИЦИПАЛЬНОГО БЮДЖЕТНОГО ОБЩЕОБРАЗОВАТЕЛЬНОГО УЧРЕЖДЕНИЯ ГОРОДА НОВОСИБИРСКА</w:t>
      </w:r>
    </w:p>
    <w:p w:rsidR="00322F31" w:rsidRPr="00EF5616" w:rsidRDefault="00015867">
      <w:pPr>
        <w:pStyle w:val="a3"/>
        <w:ind w:left="707" w:right="1634"/>
        <w:jc w:val="center"/>
        <w:rPr>
          <w:lang w:val="ru-RU"/>
        </w:rPr>
      </w:pPr>
      <w:r>
        <w:rPr>
          <w:lang w:val="ru-RU"/>
        </w:rPr>
        <w:t>«ГИМНАЗИЯ № 3</w:t>
      </w:r>
      <w:r w:rsidR="00EF5616" w:rsidRPr="00EF5616">
        <w:rPr>
          <w:lang w:val="ru-RU"/>
        </w:rPr>
        <w:t>»</w:t>
      </w:r>
    </w:p>
    <w:p w:rsidR="00322F31" w:rsidRPr="00EF5616" w:rsidRDefault="00015867">
      <w:pPr>
        <w:pStyle w:val="a3"/>
        <w:ind w:left="704" w:right="1639"/>
        <w:jc w:val="center"/>
        <w:rPr>
          <w:lang w:val="ru-RU"/>
        </w:rPr>
      </w:pPr>
      <w:r>
        <w:rPr>
          <w:lang w:val="ru-RU"/>
        </w:rPr>
        <w:t>на 2017 – 2018</w:t>
      </w:r>
      <w:r w:rsidR="00EF5616" w:rsidRPr="00EF5616">
        <w:rPr>
          <w:lang w:val="ru-RU"/>
        </w:rPr>
        <w:t xml:space="preserve"> учебный год</w:t>
      </w: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EF5616">
      <w:pPr>
        <w:pStyle w:val="a3"/>
        <w:spacing w:before="230"/>
        <w:ind w:left="705" w:right="1639"/>
        <w:jc w:val="center"/>
        <w:rPr>
          <w:lang w:val="ru-RU"/>
        </w:rPr>
      </w:pPr>
      <w:r w:rsidRPr="00EF5616">
        <w:rPr>
          <w:lang w:val="ru-RU"/>
        </w:rPr>
        <w:t>5, 6, 7, 8, 9 классы</w:t>
      </w: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spacing w:before="5"/>
        <w:ind w:left="0"/>
        <w:rPr>
          <w:sz w:val="28"/>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322F31" w:rsidRPr="00EF5616" w:rsidRDefault="00015867">
      <w:pPr>
        <w:pStyle w:val="1"/>
        <w:spacing w:before="0" w:line="240" w:lineRule="auto"/>
        <w:ind w:left="707" w:right="1637"/>
        <w:jc w:val="center"/>
        <w:rPr>
          <w:lang w:val="ru-RU"/>
        </w:rPr>
      </w:pPr>
      <w:r>
        <w:rPr>
          <w:lang w:val="ru-RU"/>
        </w:rPr>
        <w:t>Дербент 2017</w:t>
      </w:r>
    </w:p>
    <w:p w:rsidR="00322F31" w:rsidRPr="00EF5616" w:rsidRDefault="00322F31">
      <w:pPr>
        <w:jc w:val="center"/>
        <w:rPr>
          <w:lang w:val="ru-RU"/>
        </w:rPr>
        <w:sectPr w:rsidR="00322F31" w:rsidRPr="00EF5616">
          <w:headerReference w:type="default" r:id="rId256"/>
          <w:pgSz w:w="11910" w:h="16840"/>
          <w:pgMar w:top="0" w:right="460" w:bottom="1420" w:left="1680" w:header="0" w:footer="1168" w:gutter="0"/>
          <w:cols w:space="720"/>
        </w:sectPr>
      </w:pPr>
    </w:p>
    <w:p w:rsidR="00322F31" w:rsidRPr="00EF5616" w:rsidRDefault="00322F31">
      <w:pPr>
        <w:pStyle w:val="a3"/>
        <w:ind w:left="0"/>
        <w:rPr>
          <w:b/>
          <w:sz w:val="20"/>
          <w:lang w:val="ru-RU"/>
        </w:rPr>
      </w:pPr>
    </w:p>
    <w:p w:rsidR="00322F31" w:rsidRPr="00EF5616" w:rsidRDefault="00322F31">
      <w:pPr>
        <w:pStyle w:val="a3"/>
        <w:ind w:left="0"/>
        <w:rPr>
          <w:b/>
          <w:sz w:val="20"/>
          <w:lang w:val="ru-RU"/>
        </w:rPr>
      </w:pPr>
    </w:p>
    <w:p w:rsidR="00322F31" w:rsidRPr="00EF5616" w:rsidRDefault="00322F31">
      <w:pPr>
        <w:pStyle w:val="a3"/>
        <w:spacing w:before="8"/>
        <w:ind w:left="0"/>
        <w:rPr>
          <w:b/>
          <w:lang w:val="ru-RU"/>
        </w:rPr>
      </w:pPr>
    </w:p>
    <w:p w:rsidR="00322F31" w:rsidRPr="00EF5616" w:rsidRDefault="00EF5616">
      <w:pPr>
        <w:pStyle w:val="a3"/>
        <w:spacing w:before="90"/>
        <w:ind w:left="110" w:right="104"/>
        <w:jc w:val="center"/>
        <w:rPr>
          <w:lang w:val="ru-RU"/>
        </w:rPr>
      </w:pPr>
      <w:r w:rsidRPr="00EF5616">
        <w:rPr>
          <w:lang w:val="ru-RU"/>
        </w:rPr>
        <w:t>ПОЯСНИТЕЛЬНАЯ ЗАПИСКА</w:t>
      </w:r>
    </w:p>
    <w:p w:rsidR="00322F31" w:rsidRPr="00EF5616" w:rsidRDefault="00015867">
      <w:pPr>
        <w:pStyle w:val="a3"/>
        <w:ind w:left="2394" w:right="2385"/>
        <w:jc w:val="center"/>
        <w:rPr>
          <w:lang w:val="ru-RU"/>
        </w:rPr>
      </w:pPr>
      <w:r>
        <w:rPr>
          <w:lang w:val="ru-RU"/>
        </w:rPr>
        <w:t>к Учебному плану МБОУ «Г</w:t>
      </w:r>
      <w:r w:rsidR="00EF5616" w:rsidRPr="00EF5616">
        <w:rPr>
          <w:lang w:val="ru-RU"/>
        </w:rPr>
        <w:t>и</w:t>
      </w:r>
      <w:r>
        <w:rPr>
          <w:lang w:val="ru-RU"/>
        </w:rPr>
        <w:t>мназия № 3»  на 2017 – 2018</w:t>
      </w:r>
      <w:r w:rsidR="00EF5616" w:rsidRPr="00EF5616">
        <w:rPr>
          <w:lang w:val="ru-RU"/>
        </w:rPr>
        <w:t xml:space="preserve"> учебный год</w:t>
      </w:r>
    </w:p>
    <w:p w:rsidR="00322F31" w:rsidRPr="00EF5616" w:rsidRDefault="00EF5616">
      <w:pPr>
        <w:pStyle w:val="a3"/>
        <w:ind w:left="93" w:right="89"/>
        <w:jc w:val="center"/>
        <w:rPr>
          <w:lang w:val="ru-RU"/>
        </w:rPr>
      </w:pPr>
      <w:r w:rsidRPr="00EF5616">
        <w:rPr>
          <w:lang w:val="ru-RU"/>
        </w:rPr>
        <w:t>при реализации федерального государственного образовательного стандарта основного общего образования</w:t>
      </w:r>
    </w:p>
    <w:p w:rsidR="00322F31" w:rsidRPr="00EF5616" w:rsidRDefault="00EF5616">
      <w:pPr>
        <w:pStyle w:val="a3"/>
        <w:ind w:left="93" w:right="85"/>
        <w:jc w:val="center"/>
        <w:rPr>
          <w:lang w:val="ru-RU"/>
        </w:rPr>
      </w:pPr>
      <w:r w:rsidRPr="00EF5616">
        <w:rPr>
          <w:lang w:val="ru-RU"/>
        </w:rPr>
        <w:t>(составлена в соответствии с Федеральным государственным образовательным стандартом основного общего образования (ФГОС ООО, 2010 г.))</w:t>
      </w:r>
    </w:p>
    <w:p w:rsidR="00322F31" w:rsidRPr="00EF5616" w:rsidRDefault="00322F31">
      <w:pPr>
        <w:pStyle w:val="a3"/>
        <w:ind w:left="0"/>
        <w:rPr>
          <w:lang w:val="ru-RU"/>
        </w:rPr>
      </w:pPr>
    </w:p>
    <w:p w:rsidR="00322F31" w:rsidRDefault="00EF5616" w:rsidP="000F0589">
      <w:pPr>
        <w:pStyle w:val="a4"/>
        <w:numPr>
          <w:ilvl w:val="1"/>
          <w:numId w:val="26"/>
        </w:numPr>
        <w:tabs>
          <w:tab w:val="left" w:pos="4467"/>
          <w:tab w:val="left" w:pos="4468"/>
        </w:tabs>
        <w:rPr>
          <w:sz w:val="24"/>
        </w:rPr>
      </w:pPr>
      <w:r>
        <w:rPr>
          <w:sz w:val="24"/>
        </w:rPr>
        <w:t>ОБЩИЕ</w:t>
      </w:r>
      <w:r>
        <w:rPr>
          <w:spacing w:val="-9"/>
          <w:sz w:val="24"/>
        </w:rPr>
        <w:t xml:space="preserve"> </w:t>
      </w:r>
      <w:r>
        <w:rPr>
          <w:sz w:val="24"/>
        </w:rPr>
        <w:t>ПОЛОЖЕНИЯ</w:t>
      </w:r>
    </w:p>
    <w:p w:rsidR="00322F31" w:rsidRDefault="00322F31">
      <w:pPr>
        <w:pStyle w:val="a3"/>
        <w:spacing w:before="11"/>
        <w:ind w:left="0"/>
        <w:rPr>
          <w:sz w:val="23"/>
        </w:rPr>
      </w:pPr>
    </w:p>
    <w:p w:rsidR="00322F31" w:rsidRPr="00EF5616" w:rsidRDefault="00015867">
      <w:pPr>
        <w:pStyle w:val="a3"/>
        <w:ind w:right="102" w:firstLine="708"/>
        <w:jc w:val="both"/>
        <w:rPr>
          <w:lang w:val="ru-RU"/>
        </w:rPr>
      </w:pPr>
      <w:r>
        <w:rPr>
          <w:lang w:val="ru-RU"/>
        </w:rPr>
        <w:t>Учебный план МБОУ «Г</w:t>
      </w:r>
      <w:r w:rsidR="00EF5616" w:rsidRPr="00EF5616">
        <w:rPr>
          <w:lang w:val="ru-RU"/>
        </w:rPr>
        <w:t>имназия № 3</w:t>
      </w:r>
      <w:r>
        <w:rPr>
          <w:lang w:val="ru-RU"/>
        </w:rPr>
        <w:t>»  на 2017-2018</w:t>
      </w:r>
      <w:r w:rsidR="00EF5616" w:rsidRPr="00EF5616">
        <w:rPr>
          <w:lang w:val="ru-RU"/>
        </w:rPr>
        <w:t xml:space="preserve"> учебный год разработан в преемственности</w:t>
      </w:r>
      <w:r w:rsidR="00EF5616" w:rsidRPr="00EF5616">
        <w:rPr>
          <w:spacing w:val="-6"/>
          <w:lang w:val="ru-RU"/>
        </w:rPr>
        <w:t xml:space="preserve"> </w:t>
      </w:r>
      <w:r w:rsidR="00EF5616" w:rsidRPr="00EF5616">
        <w:rPr>
          <w:lang w:val="ru-RU"/>
        </w:rPr>
        <w:t>с</w:t>
      </w:r>
      <w:r w:rsidR="00EF5616" w:rsidRPr="00EF5616">
        <w:rPr>
          <w:spacing w:val="-8"/>
          <w:lang w:val="ru-RU"/>
        </w:rPr>
        <w:t xml:space="preserve"> </w:t>
      </w:r>
      <w:r w:rsidR="00EF5616" w:rsidRPr="00EF5616">
        <w:rPr>
          <w:lang w:val="ru-RU"/>
        </w:rPr>
        <w:t>Учебным</w:t>
      </w:r>
      <w:r w:rsidR="00EF5616" w:rsidRPr="00EF5616">
        <w:rPr>
          <w:spacing w:val="-8"/>
          <w:lang w:val="ru-RU"/>
        </w:rPr>
        <w:t xml:space="preserve"> </w:t>
      </w:r>
      <w:r w:rsidR="00EF5616" w:rsidRPr="00EF5616">
        <w:rPr>
          <w:lang w:val="ru-RU"/>
        </w:rPr>
        <w:t>планом</w:t>
      </w:r>
      <w:r w:rsidR="00EF5616" w:rsidRPr="00EF5616">
        <w:rPr>
          <w:spacing w:val="-8"/>
          <w:lang w:val="ru-RU"/>
        </w:rPr>
        <w:t xml:space="preserve"> </w:t>
      </w:r>
      <w:r w:rsidR="00EF5616" w:rsidRPr="00EF5616">
        <w:rPr>
          <w:lang w:val="ru-RU"/>
        </w:rPr>
        <w:t>МБОУ</w:t>
      </w:r>
      <w:r w:rsidR="00EF5616" w:rsidRPr="00EF5616">
        <w:rPr>
          <w:spacing w:val="-7"/>
          <w:lang w:val="ru-RU"/>
        </w:rPr>
        <w:t xml:space="preserve"> </w:t>
      </w:r>
      <w:r>
        <w:rPr>
          <w:lang w:val="ru-RU"/>
        </w:rPr>
        <w:t>«Г</w:t>
      </w:r>
      <w:r w:rsidR="00EF5616" w:rsidRPr="00EF5616">
        <w:rPr>
          <w:lang w:val="ru-RU"/>
        </w:rPr>
        <w:t>имназия</w:t>
      </w:r>
      <w:r w:rsidR="00EF5616" w:rsidRPr="00EF5616">
        <w:rPr>
          <w:spacing w:val="-7"/>
          <w:lang w:val="ru-RU"/>
        </w:rPr>
        <w:t xml:space="preserve"> </w:t>
      </w:r>
      <w:r w:rsidR="00EF5616" w:rsidRPr="00EF5616">
        <w:rPr>
          <w:lang w:val="ru-RU"/>
        </w:rPr>
        <w:t>№</w:t>
      </w:r>
      <w:r w:rsidR="00EF5616" w:rsidRPr="00EF5616">
        <w:rPr>
          <w:spacing w:val="-8"/>
          <w:lang w:val="ru-RU"/>
        </w:rPr>
        <w:t xml:space="preserve"> </w:t>
      </w:r>
      <w:r w:rsidR="00EF5616" w:rsidRPr="00EF5616">
        <w:rPr>
          <w:lang w:val="ru-RU"/>
        </w:rPr>
        <w:t>3</w:t>
      </w:r>
      <w:r>
        <w:rPr>
          <w:lang w:val="ru-RU"/>
        </w:rPr>
        <w:t>»</w:t>
      </w:r>
      <w:r w:rsidR="00EF5616" w:rsidRPr="00EF5616">
        <w:rPr>
          <w:spacing w:val="-7"/>
          <w:lang w:val="ru-RU"/>
        </w:rPr>
        <w:t xml:space="preserve"> </w:t>
      </w:r>
      <w:r w:rsidR="00EF5616" w:rsidRPr="00EF5616">
        <w:rPr>
          <w:spacing w:val="-8"/>
          <w:lang w:val="ru-RU"/>
        </w:rPr>
        <w:t xml:space="preserve"> </w:t>
      </w:r>
      <w:r w:rsidR="00EF5616" w:rsidRPr="00EF5616">
        <w:rPr>
          <w:lang w:val="ru-RU"/>
        </w:rPr>
        <w:t>на</w:t>
      </w:r>
      <w:r w:rsidR="00EF5616" w:rsidRPr="00EF5616">
        <w:rPr>
          <w:spacing w:val="-8"/>
          <w:lang w:val="ru-RU"/>
        </w:rPr>
        <w:t xml:space="preserve"> </w:t>
      </w:r>
      <w:r>
        <w:rPr>
          <w:lang w:val="ru-RU"/>
        </w:rPr>
        <w:t>2016-2017</w:t>
      </w:r>
      <w:r w:rsidR="00EF5616" w:rsidRPr="00EF5616">
        <w:rPr>
          <w:spacing w:val="-5"/>
          <w:lang w:val="ru-RU"/>
        </w:rPr>
        <w:t xml:space="preserve"> </w:t>
      </w:r>
      <w:r w:rsidR="00EF5616" w:rsidRPr="00EF5616">
        <w:rPr>
          <w:lang w:val="ru-RU"/>
        </w:rPr>
        <w:t>учебный</w:t>
      </w:r>
      <w:r w:rsidR="00EF5616" w:rsidRPr="00EF5616">
        <w:rPr>
          <w:spacing w:val="-6"/>
          <w:lang w:val="ru-RU"/>
        </w:rPr>
        <w:t xml:space="preserve"> </w:t>
      </w:r>
      <w:r w:rsidR="00EF5616" w:rsidRPr="00EF5616">
        <w:rPr>
          <w:lang w:val="ru-RU"/>
        </w:rPr>
        <w:t>год и составлен для основного общего образования (ООО), который учитывает современные тенденции в развитии российского</w:t>
      </w:r>
      <w:r w:rsidR="00EF5616" w:rsidRPr="00EF5616">
        <w:rPr>
          <w:spacing w:val="-6"/>
          <w:lang w:val="ru-RU"/>
        </w:rPr>
        <w:t xml:space="preserve"> </w:t>
      </w:r>
      <w:r w:rsidR="00EF5616" w:rsidRPr="00EF5616">
        <w:rPr>
          <w:lang w:val="ru-RU"/>
        </w:rPr>
        <w:t>образования.</w:t>
      </w:r>
    </w:p>
    <w:p w:rsidR="00322F31" w:rsidRPr="00EF5616" w:rsidRDefault="00EF5616">
      <w:pPr>
        <w:pStyle w:val="a3"/>
        <w:ind w:right="104" w:firstLine="708"/>
        <w:jc w:val="both"/>
        <w:rPr>
          <w:lang w:val="ru-RU"/>
        </w:rPr>
      </w:pPr>
      <w:r w:rsidRPr="00EF5616">
        <w:rPr>
          <w:lang w:val="ru-RU"/>
        </w:rPr>
        <w:t>Учебный план 5-х-9-х классов наряду с планом внеурочной деятельности является основным организационным механизмом реализации основной образовательной программы основного общего образования (ООП ООО) и включен в ее организационный раздел при реализации ФГОС ООО.</w:t>
      </w:r>
    </w:p>
    <w:p w:rsidR="00322F31" w:rsidRPr="00EF5616" w:rsidRDefault="00EF5616">
      <w:pPr>
        <w:pStyle w:val="a3"/>
        <w:ind w:right="102" w:firstLine="708"/>
        <w:jc w:val="both"/>
        <w:rPr>
          <w:lang w:val="ru-RU"/>
        </w:rPr>
      </w:pPr>
      <w:r w:rsidRPr="00EF5616">
        <w:rPr>
          <w:lang w:val="ru-RU"/>
        </w:rPr>
        <w:t>Учебный план ООО (далее-учебный план) обеспечивает введение в действие и реализацию требований ФГОС, определяет общий объем нагрузки и максимальный объем аудиторной нагрузки обучающихся, состав и структуру обязательных предметных областей по годам обучения.</w:t>
      </w:r>
    </w:p>
    <w:p w:rsidR="00322F31" w:rsidRPr="00EF5616" w:rsidRDefault="00EF5616">
      <w:pPr>
        <w:pStyle w:val="a3"/>
        <w:ind w:right="102" w:firstLine="708"/>
        <w:jc w:val="both"/>
        <w:rPr>
          <w:lang w:val="ru-RU"/>
        </w:rPr>
      </w:pPr>
      <w:r w:rsidRPr="00EF5616">
        <w:rPr>
          <w:lang w:val="ru-RU"/>
        </w:rPr>
        <w:t>Учебный план состоит из двух разделов: пояснительной записки (описание и обоснование учебного плана) и сетки часов (состав учебных предметов, максимальный объем учебной нагрузки, недельное и годовое  распределение учебного времени).</w:t>
      </w:r>
    </w:p>
    <w:p w:rsidR="00B753C3" w:rsidRDefault="00EF5616">
      <w:pPr>
        <w:spacing w:line="242" w:lineRule="auto"/>
        <w:ind w:left="2572" w:right="1862" w:hanging="1752"/>
        <w:rPr>
          <w:b/>
          <w:sz w:val="24"/>
          <w:lang w:val="ru-RU"/>
        </w:rPr>
      </w:pPr>
      <w:r w:rsidRPr="00EF5616">
        <w:rPr>
          <w:b/>
          <w:sz w:val="24"/>
          <w:lang w:val="ru-RU"/>
        </w:rPr>
        <w:t xml:space="preserve">Нормативно-правовое обеспечение учебного плана </w:t>
      </w:r>
    </w:p>
    <w:p w:rsidR="00322F31" w:rsidRPr="00EF5616" w:rsidRDefault="00EF5616">
      <w:pPr>
        <w:spacing w:line="242" w:lineRule="auto"/>
        <w:ind w:left="2572" w:right="1862" w:hanging="1752"/>
        <w:rPr>
          <w:b/>
          <w:sz w:val="24"/>
          <w:lang w:val="ru-RU"/>
        </w:rPr>
      </w:pPr>
      <w:r w:rsidRPr="00EF5616">
        <w:rPr>
          <w:b/>
          <w:sz w:val="24"/>
          <w:u w:val="thick"/>
          <w:lang w:val="ru-RU"/>
        </w:rPr>
        <w:t>Нормативно-правовые документы федерального уровня:</w:t>
      </w:r>
    </w:p>
    <w:p w:rsidR="00322F31" w:rsidRPr="00EF5616" w:rsidRDefault="00EF5616" w:rsidP="000F0589">
      <w:pPr>
        <w:pStyle w:val="a4"/>
        <w:numPr>
          <w:ilvl w:val="0"/>
          <w:numId w:val="25"/>
        </w:numPr>
        <w:tabs>
          <w:tab w:val="left" w:pos="540"/>
        </w:tabs>
        <w:ind w:right="103" w:firstLine="0"/>
        <w:jc w:val="both"/>
        <w:rPr>
          <w:sz w:val="24"/>
          <w:lang w:val="ru-RU"/>
        </w:rPr>
      </w:pPr>
      <w:r w:rsidRPr="00EF5616">
        <w:rPr>
          <w:sz w:val="24"/>
          <w:lang w:val="ru-RU"/>
        </w:rPr>
        <w:t xml:space="preserve">Федеральный закон от 29.12.2012 № 273-ФЗ (ред. от 07.05.2013) </w:t>
      </w:r>
      <w:r w:rsidRPr="00EF5616">
        <w:rPr>
          <w:spacing w:val="-3"/>
          <w:sz w:val="24"/>
          <w:lang w:val="ru-RU"/>
        </w:rPr>
        <w:t xml:space="preserve">«Об </w:t>
      </w:r>
      <w:r w:rsidRPr="00EF5616">
        <w:rPr>
          <w:sz w:val="24"/>
          <w:lang w:val="ru-RU"/>
        </w:rPr>
        <w:t>образовании в Российской Федерации»;</w:t>
      </w:r>
    </w:p>
    <w:p w:rsidR="00322F31" w:rsidRPr="00B753C3" w:rsidRDefault="00EF5616" w:rsidP="000F0589">
      <w:pPr>
        <w:pStyle w:val="a4"/>
        <w:numPr>
          <w:ilvl w:val="0"/>
          <w:numId w:val="25"/>
        </w:numPr>
        <w:tabs>
          <w:tab w:val="left" w:pos="540"/>
        </w:tabs>
        <w:ind w:right="99" w:firstLine="0"/>
        <w:jc w:val="both"/>
        <w:rPr>
          <w:sz w:val="24"/>
          <w:lang w:val="ru-RU"/>
        </w:rPr>
      </w:pPr>
      <w:r w:rsidRPr="00EF5616">
        <w:rPr>
          <w:sz w:val="24"/>
          <w:lang w:val="ru-RU"/>
        </w:rPr>
        <w:t>Санитарно-эпидемиологические правила и нормативы «Санитарно-эпидемиологические требования</w:t>
      </w:r>
      <w:r w:rsidRPr="00EF5616">
        <w:rPr>
          <w:spacing w:val="-14"/>
          <w:sz w:val="24"/>
          <w:lang w:val="ru-RU"/>
        </w:rPr>
        <w:t xml:space="preserve"> </w:t>
      </w:r>
      <w:r w:rsidRPr="00EF5616">
        <w:rPr>
          <w:sz w:val="24"/>
          <w:lang w:val="ru-RU"/>
        </w:rPr>
        <w:t>к</w:t>
      </w:r>
      <w:r w:rsidRPr="00EF5616">
        <w:rPr>
          <w:spacing w:val="-11"/>
          <w:sz w:val="24"/>
          <w:lang w:val="ru-RU"/>
        </w:rPr>
        <w:t xml:space="preserve"> </w:t>
      </w:r>
      <w:r w:rsidRPr="00EF5616">
        <w:rPr>
          <w:sz w:val="24"/>
          <w:lang w:val="ru-RU"/>
        </w:rPr>
        <w:t>условиям</w:t>
      </w:r>
      <w:r w:rsidRPr="00EF5616">
        <w:rPr>
          <w:spacing w:val="-12"/>
          <w:sz w:val="24"/>
          <w:lang w:val="ru-RU"/>
        </w:rPr>
        <w:t xml:space="preserve"> </w:t>
      </w:r>
      <w:r w:rsidRPr="00EF5616">
        <w:rPr>
          <w:sz w:val="24"/>
          <w:lang w:val="ru-RU"/>
        </w:rPr>
        <w:t>и</w:t>
      </w:r>
      <w:r w:rsidRPr="00EF5616">
        <w:rPr>
          <w:spacing w:val="-13"/>
          <w:sz w:val="24"/>
          <w:lang w:val="ru-RU"/>
        </w:rPr>
        <w:t xml:space="preserve"> </w:t>
      </w:r>
      <w:r w:rsidRPr="00EF5616">
        <w:rPr>
          <w:sz w:val="24"/>
          <w:lang w:val="ru-RU"/>
        </w:rPr>
        <w:t>организации</w:t>
      </w:r>
      <w:r w:rsidRPr="00EF5616">
        <w:rPr>
          <w:spacing w:val="-13"/>
          <w:sz w:val="24"/>
          <w:lang w:val="ru-RU"/>
        </w:rPr>
        <w:t xml:space="preserve"> </w:t>
      </w:r>
      <w:r w:rsidRPr="00EF5616">
        <w:rPr>
          <w:sz w:val="24"/>
          <w:lang w:val="ru-RU"/>
        </w:rPr>
        <w:t>обучения</w:t>
      </w:r>
      <w:r w:rsidRPr="00EF5616">
        <w:rPr>
          <w:spacing w:val="-14"/>
          <w:sz w:val="24"/>
          <w:lang w:val="ru-RU"/>
        </w:rPr>
        <w:t xml:space="preserve"> </w:t>
      </w:r>
      <w:r w:rsidRPr="00EF5616">
        <w:rPr>
          <w:sz w:val="24"/>
          <w:lang w:val="ru-RU"/>
        </w:rPr>
        <w:t>в</w:t>
      </w:r>
      <w:r w:rsidRPr="00EF5616">
        <w:rPr>
          <w:spacing w:val="-15"/>
          <w:sz w:val="24"/>
          <w:lang w:val="ru-RU"/>
        </w:rPr>
        <w:t xml:space="preserve"> </w:t>
      </w:r>
      <w:r w:rsidRPr="00EF5616">
        <w:rPr>
          <w:sz w:val="24"/>
          <w:lang w:val="ru-RU"/>
        </w:rPr>
        <w:t>общеобразовательных</w:t>
      </w:r>
      <w:r w:rsidRPr="00EF5616">
        <w:rPr>
          <w:spacing w:val="-9"/>
          <w:sz w:val="24"/>
          <w:lang w:val="ru-RU"/>
        </w:rPr>
        <w:t xml:space="preserve"> </w:t>
      </w:r>
      <w:r w:rsidRPr="00EF5616">
        <w:rPr>
          <w:sz w:val="24"/>
          <w:lang w:val="ru-RU"/>
        </w:rPr>
        <w:t>учреждениях»,</w:t>
      </w:r>
      <w:r w:rsidRPr="00EF5616">
        <w:rPr>
          <w:spacing w:val="-9"/>
          <w:sz w:val="24"/>
          <w:lang w:val="ru-RU"/>
        </w:rPr>
        <w:t xml:space="preserve"> </w:t>
      </w:r>
      <w:r w:rsidRPr="00EF5616">
        <w:rPr>
          <w:sz w:val="24"/>
          <w:lang w:val="ru-RU"/>
        </w:rPr>
        <w:t xml:space="preserve">утверждённые Постановлением Главного государственного санитарного врача Российской Федерации от 29 декабря 2010 г. № 189 </w:t>
      </w:r>
      <w:r w:rsidRPr="00EF5616">
        <w:rPr>
          <w:spacing w:val="-3"/>
          <w:sz w:val="24"/>
          <w:lang w:val="ru-RU"/>
        </w:rPr>
        <w:t xml:space="preserve">«об </w:t>
      </w:r>
      <w:r w:rsidRPr="00EF5616">
        <w:rPr>
          <w:sz w:val="24"/>
          <w:lang w:val="ru-RU"/>
        </w:rPr>
        <w:t>утверждении СанПиН 2.4.2.2821-10 «Санитарно-эпидемиологические требования к условиям и организации обучения в общеобразовательных</w:t>
      </w:r>
      <w:r w:rsidRPr="00EF5616">
        <w:rPr>
          <w:spacing w:val="-19"/>
          <w:sz w:val="24"/>
          <w:lang w:val="ru-RU"/>
        </w:rPr>
        <w:t xml:space="preserve"> </w:t>
      </w:r>
      <w:r w:rsidRPr="00EF5616">
        <w:rPr>
          <w:sz w:val="24"/>
          <w:lang w:val="ru-RU"/>
        </w:rPr>
        <w:t>учреждениях»;</w:t>
      </w:r>
    </w:p>
    <w:p w:rsidR="00322F31" w:rsidRPr="00EF5616" w:rsidRDefault="00EF5616" w:rsidP="000F0589">
      <w:pPr>
        <w:pStyle w:val="a4"/>
        <w:numPr>
          <w:ilvl w:val="0"/>
          <w:numId w:val="25"/>
        </w:numPr>
        <w:tabs>
          <w:tab w:val="left" w:pos="472"/>
        </w:tabs>
        <w:ind w:right="104" w:firstLine="0"/>
        <w:jc w:val="both"/>
        <w:rPr>
          <w:sz w:val="24"/>
          <w:lang w:val="ru-RU"/>
        </w:rPr>
      </w:pPr>
      <w:r w:rsidRPr="00EF5616">
        <w:rPr>
          <w:sz w:val="24"/>
          <w:lang w:val="ru-RU"/>
        </w:rPr>
        <w:t xml:space="preserve">Приказ Министерства образования и науки РФ от 29 декабря 2014 г. № 1644 </w:t>
      </w:r>
      <w:r w:rsidRPr="00EF5616">
        <w:rPr>
          <w:spacing w:val="-4"/>
          <w:sz w:val="24"/>
          <w:lang w:val="ru-RU"/>
        </w:rPr>
        <w:t xml:space="preserve">«О </w:t>
      </w:r>
      <w:r w:rsidRPr="00EF5616">
        <w:rPr>
          <w:sz w:val="24"/>
          <w:lang w:val="ru-RU"/>
        </w:rPr>
        <w:t xml:space="preserve">внесении изменений в приказ Министерства образования и науки Российской Федерации от 17 декабря 2010 </w:t>
      </w:r>
      <w:r w:rsidRPr="00EF5616">
        <w:rPr>
          <w:spacing w:val="10"/>
          <w:sz w:val="24"/>
          <w:lang w:val="ru-RU"/>
        </w:rPr>
        <w:t xml:space="preserve"> </w:t>
      </w:r>
      <w:r w:rsidRPr="00EF5616">
        <w:rPr>
          <w:sz w:val="24"/>
          <w:lang w:val="ru-RU"/>
        </w:rPr>
        <w:t>г.</w:t>
      </w:r>
    </w:p>
    <w:p w:rsidR="00322F31" w:rsidRPr="00EF5616" w:rsidRDefault="00EF5616">
      <w:pPr>
        <w:pStyle w:val="a3"/>
        <w:ind w:right="103"/>
        <w:jc w:val="both"/>
        <w:rPr>
          <w:lang w:val="ru-RU"/>
        </w:rPr>
      </w:pPr>
      <w:r w:rsidRPr="00EF5616">
        <w:rPr>
          <w:lang w:val="ru-RU"/>
        </w:rPr>
        <w:t>№ 1897 «Об утверждении федерального государственного образовательного стандарта основного общего образования»;</w:t>
      </w:r>
    </w:p>
    <w:p w:rsidR="00322F31" w:rsidRPr="00EF5616" w:rsidRDefault="00EF5616" w:rsidP="000F0589">
      <w:pPr>
        <w:pStyle w:val="a4"/>
        <w:numPr>
          <w:ilvl w:val="0"/>
          <w:numId w:val="25"/>
        </w:numPr>
        <w:tabs>
          <w:tab w:val="left" w:pos="472"/>
        </w:tabs>
        <w:ind w:right="104" w:firstLine="0"/>
        <w:rPr>
          <w:sz w:val="24"/>
          <w:lang w:val="ru-RU"/>
        </w:rPr>
      </w:pPr>
      <w:r w:rsidRPr="00EF5616">
        <w:rPr>
          <w:sz w:val="24"/>
          <w:lang w:val="ru-RU"/>
        </w:rPr>
        <w:t xml:space="preserve">Приказ от 31.03.2014 № 253 </w:t>
      </w:r>
      <w:r w:rsidRPr="00EF5616">
        <w:rPr>
          <w:spacing w:val="-3"/>
          <w:sz w:val="24"/>
          <w:lang w:val="ru-RU"/>
        </w:rPr>
        <w:t xml:space="preserve">«Об </w:t>
      </w:r>
      <w:r w:rsidRPr="00EF5616">
        <w:rPr>
          <w:sz w:val="24"/>
          <w:lang w:val="ru-RU"/>
        </w:rPr>
        <w:t>утверждении федерального перечня учебников, рекомендо- 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w:t>
      </w:r>
      <w:r w:rsidRPr="00EF5616">
        <w:rPr>
          <w:spacing w:val="-22"/>
          <w:sz w:val="24"/>
          <w:lang w:val="ru-RU"/>
        </w:rPr>
        <w:t xml:space="preserve"> </w:t>
      </w:r>
      <w:r w:rsidRPr="00EF5616">
        <w:rPr>
          <w:sz w:val="24"/>
          <w:lang w:val="ru-RU"/>
        </w:rPr>
        <w:t>образования»;</w:t>
      </w:r>
    </w:p>
    <w:p w:rsidR="00322F31" w:rsidRPr="00EF5616" w:rsidRDefault="00EF5616" w:rsidP="000F0589">
      <w:pPr>
        <w:pStyle w:val="a4"/>
        <w:numPr>
          <w:ilvl w:val="0"/>
          <w:numId w:val="25"/>
        </w:numPr>
        <w:tabs>
          <w:tab w:val="left" w:pos="540"/>
        </w:tabs>
        <w:ind w:right="103" w:firstLine="0"/>
        <w:jc w:val="both"/>
        <w:rPr>
          <w:sz w:val="24"/>
          <w:lang w:val="ru-RU"/>
        </w:rPr>
      </w:pPr>
      <w:r w:rsidRPr="00EF5616">
        <w:rPr>
          <w:sz w:val="24"/>
          <w:lang w:val="ru-RU"/>
        </w:rPr>
        <w:t xml:space="preserve">Приказ Министерства образования и науки Российской Федерации от 28 мая 2014 № 598 </w:t>
      </w:r>
      <w:r w:rsidRPr="00EF5616">
        <w:rPr>
          <w:spacing w:val="-4"/>
          <w:sz w:val="24"/>
          <w:lang w:val="ru-RU"/>
        </w:rPr>
        <w:t>«О</w:t>
      </w:r>
      <w:r w:rsidRPr="00EF5616">
        <w:rPr>
          <w:spacing w:val="51"/>
          <w:sz w:val="24"/>
          <w:lang w:val="ru-RU"/>
        </w:rPr>
        <w:t xml:space="preserve"> </w:t>
      </w:r>
      <w:r w:rsidRPr="00EF5616">
        <w:rPr>
          <w:sz w:val="24"/>
          <w:lang w:val="ru-RU"/>
        </w:rPr>
        <w:t>внесении изменения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w:t>
      </w:r>
      <w:r w:rsidRPr="00EF5616">
        <w:rPr>
          <w:spacing w:val="-11"/>
          <w:sz w:val="24"/>
          <w:lang w:val="ru-RU"/>
        </w:rPr>
        <w:t xml:space="preserve"> </w:t>
      </w:r>
      <w:r w:rsidRPr="00EF5616">
        <w:rPr>
          <w:sz w:val="24"/>
          <w:lang w:val="ru-RU"/>
        </w:rPr>
        <w:t>общего,</w:t>
      </w:r>
      <w:r w:rsidRPr="00EF5616">
        <w:rPr>
          <w:spacing w:val="-11"/>
          <w:sz w:val="24"/>
          <w:lang w:val="ru-RU"/>
        </w:rPr>
        <w:t xml:space="preserve"> </w:t>
      </w:r>
      <w:r w:rsidRPr="00EF5616">
        <w:rPr>
          <w:sz w:val="24"/>
          <w:lang w:val="ru-RU"/>
        </w:rPr>
        <w:t>среднего</w:t>
      </w:r>
      <w:r w:rsidRPr="00EF5616">
        <w:rPr>
          <w:spacing w:val="-11"/>
          <w:sz w:val="24"/>
          <w:lang w:val="ru-RU"/>
        </w:rPr>
        <w:t xml:space="preserve"> </w:t>
      </w:r>
      <w:r w:rsidRPr="00EF5616">
        <w:rPr>
          <w:sz w:val="24"/>
          <w:lang w:val="ru-RU"/>
        </w:rPr>
        <w:t>общего</w:t>
      </w:r>
      <w:r w:rsidRPr="00EF5616">
        <w:rPr>
          <w:spacing w:val="-11"/>
          <w:sz w:val="24"/>
          <w:lang w:val="ru-RU"/>
        </w:rPr>
        <w:t xml:space="preserve"> </w:t>
      </w:r>
      <w:r w:rsidRPr="00EF5616">
        <w:rPr>
          <w:sz w:val="24"/>
          <w:lang w:val="ru-RU"/>
        </w:rPr>
        <w:t>образования,</w:t>
      </w:r>
      <w:r w:rsidRPr="00EF5616">
        <w:rPr>
          <w:spacing w:val="-8"/>
          <w:sz w:val="24"/>
          <w:lang w:val="ru-RU"/>
        </w:rPr>
        <w:t xml:space="preserve"> </w:t>
      </w:r>
      <w:r w:rsidRPr="00EF5616">
        <w:rPr>
          <w:sz w:val="24"/>
          <w:lang w:val="ru-RU"/>
        </w:rPr>
        <w:t>утвержденный</w:t>
      </w:r>
      <w:r w:rsidRPr="00EF5616">
        <w:rPr>
          <w:spacing w:val="-9"/>
          <w:sz w:val="24"/>
          <w:lang w:val="ru-RU"/>
        </w:rPr>
        <w:t xml:space="preserve"> </w:t>
      </w:r>
      <w:r w:rsidRPr="00EF5616">
        <w:rPr>
          <w:sz w:val="24"/>
          <w:lang w:val="ru-RU"/>
        </w:rPr>
        <w:t>приказом</w:t>
      </w:r>
      <w:r w:rsidRPr="00EF5616">
        <w:rPr>
          <w:spacing w:val="-11"/>
          <w:sz w:val="24"/>
          <w:lang w:val="ru-RU"/>
        </w:rPr>
        <w:t xml:space="preserve"> </w:t>
      </w:r>
      <w:r w:rsidRPr="00EF5616">
        <w:rPr>
          <w:sz w:val="24"/>
          <w:lang w:val="ru-RU"/>
        </w:rPr>
        <w:t>Министерства</w:t>
      </w:r>
      <w:r w:rsidRPr="00EF5616">
        <w:rPr>
          <w:spacing w:val="-12"/>
          <w:sz w:val="24"/>
          <w:lang w:val="ru-RU"/>
        </w:rPr>
        <w:t xml:space="preserve"> </w:t>
      </w:r>
      <w:r w:rsidRPr="00EF5616">
        <w:rPr>
          <w:sz w:val="24"/>
          <w:lang w:val="ru-RU"/>
        </w:rPr>
        <w:t>образования и науки Российской Федерации от 30 августа 2013 г. №</w:t>
      </w:r>
      <w:r w:rsidRPr="00EF5616">
        <w:rPr>
          <w:spacing w:val="-15"/>
          <w:sz w:val="24"/>
          <w:lang w:val="ru-RU"/>
        </w:rPr>
        <w:t xml:space="preserve"> </w:t>
      </w:r>
      <w:r w:rsidRPr="00EF5616">
        <w:rPr>
          <w:sz w:val="24"/>
          <w:lang w:val="ru-RU"/>
        </w:rPr>
        <w:t>1015»;</w:t>
      </w:r>
    </w:p>
    <w:p w:rsidR="00322F31" w:rsidRPr="008C03DF" w:rsidRDefault="00EF5616" w:rsidP="000F0589">
      <w:pPr>
        <w:pStyle w:val="a4"/>
        <w:numPr>
          <w:ilvl w:val="0"/>
          <w:numId w:val="25"/>
        </w:numPr>
        <w:tabs>
          <w:tab w:val="left" w:pos="472"/>
        </w:tabs>
        <w:ind w:left="472" w:hanging="360"/>
        <w:jc w:val="both"/>
        <w:rPr>
          <w:sz w:val="24"/>
          <w:lang w:val="ru-RU"/>
        </w:rPr>
      </w:pPr>
      <w:r w:rsidRPr="00EF5616">
        <w:rPr>
          <w:sz w:val="24"/>
          <w:lang w:val="ru-RU"/>
        </w:rPr>
        <w:t>Порядок организации и осуществления образовательной деятельности по основным</w:t>
      </w:r>
      <w:r w:rsidRPr="00EF5616">
        <w:rPr>
          <w:spacing w:val="-15"/>
          <w:sz w:val="24"/>
          <w:lang w:val="ru-RU"/>
        </w:rPr>
        <w:t xml:space="preserve"> </w:t>
      </w:r>
      <w:r w:rsidRPr="00EF5616">
        <w:rPr>
          <w:sz w:val="24"/>
          <w:lang w:val="ru-RU"/>
        </w:rPr>
        <w:t>общеоб</w:t>
      </w:r>
      <w:r w:rsidRPr="008C03DF">
        <w:rPr>
          <w:lang w:val="ru-RU"/>
        </w:rPr>
        <w:t>разовательным программам начального общего, основного общего, среднего общего образования, утвержденный Приказом Министерства образования и науки Российской Федерации от 30 августа 2013 № 1015;</w:t>
      </w:r>
    </w:p>
    <w:p w:rsidR="00322F31" w:rsidRPr="00EF5616" w:rsidRDefault="00EF5616" w:rsidP="000F0589">
      <w:pPr>
        <w:pStyle w:val="a4"/>
        <w:numPr>
          <w:ilvl w:val="0"/>
          <w:numId w:val="25"/>
        </w:numPr>
        <w:tabs>
          <w:tab w:val="left" w:pos="472"/>
        </w:tabs>
        <w:ind w:right="938" w:firstLine="0"/>
        <w:rPr>
          <w:sz w:val="24"/>
          <w:lang w:val="ru-RU"/>
        </w:rPr>
      </w:pPr>
      <w:r w:rsidRPr="00EF5616">
        <w:rPr>
          <w:sz w:val="24"/>
          <w:lang w:val="ru-RU"/>
        </w:rPr>
        <w:t>Приказ Министерства образования и науки РФ от 17.12.2010 № 1897 «Об утверждении федерального государственного образовательного стандарта основного общего</w:t>
      </w:r>
      <w:r w:rsidRPr="00EF5616">
        <w:rPr>
          <w:spacing w:val="-17"/>
          <w:sz w:val="24"/>
          <w:lang w:val="ru-RU"/>
        </w:rPr>
        <w:t xml:space="preserve"> </w:t>
      </w:r>
      <w:r w:rsidRPr="00EF5616">
        <w:rPr>
          <w:sz w:val="24"/>
          <w:lang w:val="ru-RU"/>
        </w:rPr>
        <w:t>образования»;</w:t>
      </w:r>
    </w:p>
    <w:p w:rsidR="00322F31" w:rsidRPr="00EF5616" w:rsidRDefault="00EF5616" w:rsidP="000F0589">
      <w:pPr>
        <w:pStyle w:val="a4"/>
        <w:numPr>
          <w:ilvl w:val="0"/>
          <w:numId w:val="25"/>
        </w:numPr>
        <w:tabs>
          <w:tab w:val="left" w:pos="472"/>
        </w:tabs>
        <w:ind w:right="122" w:firstLine="0"/>
        <w:jc w:val="both"/>
        <w:rPr>
          <w:sz w:val="24"/>
          <w:lang w:val="ru-RU"/>
        </w:rPr>
      </w:pPr>
      <w:r w:rsidRPr="00EF5616">
        <w:rPr>
          <w:sz w:val="24"/>
          <w:lang w:val="ru-RU"/>
        </w:rPr>
        <w:t xml:space="preserve">Приказ Минобрнауки России от 04.10.2010г. №986 </w:t>
      </w:r>
      <w:r w:rsidRPr="00EF5616">
        <w:rPr>
          <w:spacing w:val="-3"/>
          <w:sz w:val="24"/>
          <w:lang w:val="ru-RU"/>
        </w:rPr>
        <w:t xml:space="preserve">«Об </w:t>
      </w:r>
      <w:r w:rsidRPr="00EF5616">
        <w:rPr>
          <w:sz w:val="24"/>
          <w:lang w:val="ru-RU"/>
        </w:rPr>
        <w:t xml:space="preserve">утверждении федеральных требований к образовательным учреждениям в части минимальной оснащенности учебного процесса и </w:t>
      </w:r>
      <w:r w:rsidRPr="00EF5616">
        <w:rPr>
          <w:sz w:val="24"/>
          <w:lang w:val="ru-RU"/>
        </w:rPr>
        <w:lastRenderedPageBreak/>
        <w:t>оборудования учебных</w:t>
      </w:r>
      <w:r w:rsidRPr="00EF5616">
        <w:rPr>
          <w:spacing w:val="-9"/>
          <w:sz w:val="24"/>
          <w:lang w:val="ru-RU"/>
        </w:rPr>
        <w:t xml:space="preserve"> </w:t>
      </w:r>
      <w:r w:rsidRPr="00EF5616">
        <w:rPr>
          <w:sz w:val="24"/>
          <w:lang w:val="ru-RU"/>
        </w:rPr>
        <w:t>помещений»;</w:t>
      </w:r>
    </w:p>
    <w:p w:rsidR="00322F31" w:rsidRPr="00EF5616" w:rsidRDefault="00EF5616" w:rsidP="000F0589">
      <w:pPr>
        <w:pStyle w:val="a4"/>
        <w:numPr>
          <w:ilvl w:val="0"/>
          <w:numId w:val="25"/>
        </w:numPr>
        <w:tabs>
          <w:tab w:val="left" w:pos="592"/>
        </w:tabs>
        <w:ind w:right="123" w:firstLine="0"/>
        <w:jc w:val="both"/>
        <w:rPr>
          <w:sz w:val="24"/>
          <w:lang w:val="ru-RU"/>
        </w:rPr>
      </w:pPr>
      <w:r w:rsidRPr="00EF5616">
        <w:rPr>
          <w:sz w:val="24"/>
          <w:lang w:val="ru-RU"/>
        </w:rPr>
        <w:t xml:space="preserve">Приказ Минобрнауки России от 28.12.2010г. № 2106 </w:t>
      </w:r>
      <w:r w:rsidRPr="00EF5616">
        <w:rPr>
          <w:spacing w:val="-3"/>
          <w:sz w:val="24"/>
          <w:lang w:val="ru-RU"/>
        </w:rPr>
        <w:t xml:space="preserve">«Об </w:t>
      </w:r>
      <w:r w:rsidRPr="00EF5616">
        <w:rPr>
          <w:sz w:val="24"/>
          <w:lang w:val="ru-RU"/>
        </w:rPr>
        <w:t>утверждении федеральных требований к образовательным учреждениям в части охраны здоровья обучающихся,</w:t>
      </w:r>
      <w:r w:rsidRPr="00EF5616">
        <w:rPr>
          <w:spacing w:val="-24"/>
          <w:sz w:val="24"/>
          <w:lang w:val="ru-RU"/>
        </w:rPr>
        <w:t xml:space="preserve"> </w:t>
      </w:r>
      <w:r w:rsidRPr="00EF5616">
        <w:rPr>
          <w:sz w:val="24"/>
          <w:lang w:val="ru-RU"/>
        </w:rPr>
        <w:t>воспитанников»;</w:t>
      </w:r>
    </w:p>
    <w:p w:rsidR="00322F31" w:rsidRDefault="00EF5616" w:rsidP="000F0589">
      <w:pPr>
        <w:pStyle w:val="a4"/>
        <w:numPr>
          <w:ilvl w:val="0"/>
          <w:numId w:val="25"/>
        </w:numPr>
        <w:tabs>
          <w:tab w:val="left" w:pos="532"/>
        </w:tabs>
        <w:ind w:right="126" w:firstLine="0"/>
        <w:jc w:val="both"/>
        <w:rPr>
          <w:sz w:val="24"/>
        </w:rPr>
      </w:pPr>
      <w:r w:rsidRPr="00EF5616">
        <w:rPr>
          <w:sz w:val="24"/>
          <w:lang w:val="ru-RU"/>
        </w:rPr>
        <w:t xml:space="preserve">Письмо Минобрнауки России от 07.08.2015 № 08-1228 </w:t>
      </w:r>
      <w:r w:rsidRPr="00EF5616">
        <w:rPr>
          <w:spacing w:val="-4"/>
          <w:sz w:val="24"/>
          <w:lang w:val="ru-RU"/>
        </w:rPr>
        <w:t>«О</w:t>
      </w:r>
      <w:r w:rsidRPr="00EF5616">
        <w:rPr>
          <w:spacing w:val="51"/>
          <w:sz w:val="24"/>
          <w:lang w:val="ru-RU"/>
        </w:rPr>
        <w:t xml:space="preserve"> </w:t>
      </w:r>
      <w:r w:rsidRPr="00EF5616">
        <w:rPr>
          <w:sz w:val="24"/>
          <w:lang w:val="ru-RU"/>
        </w:rPr>
        <w:t xml:space="preserve">направлении рекомендаций». </w:t>
      </w:r>
      <w:r>
        <w:rPr>
          <w:sz w:val="24"/>
        </w:rPr>
        <w:t>Методические рекомендации по вопросам введения ФГОС</w:t>
      </w:r>
      <w:r>
        <w:rPr>
          <w:spacing w:val="-13"/>
          <w:sz w:val="24"/>
        </w:rPr>
        <w:t xml:space="preserve"> </w:t>
      </w:r>
      <w:r>
        <w:rPr>
          <w:sz w:val="24"/>
        </w:rPr>
        <w:t>ООО.</w:t>
      </w:r>
    </w:p>
    <w:p w:rsidR="00322F31" w:rsidRPr="00EF5616" w:rsidRDefault="00EF5616" w:rsidP="000F0589">
      <w:pPr>
        <w:pStyle w:val="a4"/>
        <w:numPr>
          <w:ilvl w:val="0"/>
          <w:numId w:val="25"/>
        </w:numPr>
        <w:tabs>
          <w:tab w:val="left" w:pos="532"/>
        </w:tabs>
        <w:ind w:right="126" w:firstLine="0"/>
        <w:jc w:val="both"/>
        <w:rPr>
          <w:sz w:val="24"/>
          <w:lang w:val="ru-RU"/>
        </w:rPr>
      </w:pPr>
      <w:r w:rsidRPr="00EF5616">
        <w:rPr>
          <w:sz w:val="24"/>
          <w:lang w:val="ru-RU"/>
        </w:rPr>
        <w:t xml:space="preserve">Письмо Департамента общего образования Минобрнауки России от 19.04.2011г. № 03-255 </w:t>
      </w:r>
      <w:r w:rsidRPr="00EF5616">
        <w:rPr>
          <w:spacing w:val="-4"/>
          <w:sz w:val="24"/>
          <w:lang w:val="ru-RU"/>
        </w:rPr>
        <w:t>«О</w:t>
      </w:r>
      <w:r w:rsidRPr="00EF5616">
        <w:rPr>
          <w:spacing w:val="51"/>
          <w:sz w:val="24"/>
          <w:lang w:val="ru-RU"/>
        </w:rPr>
        <w:t xml:space="preserve"> </w:t>
      </w:r>
      <w:r w:rsidRPr="00EF5616">
        <w:rPr>
          <w:sz w:val="24"/>
          <w:lang w:val="ru-RU"/>
        </w:rPr>
        <w:t>введении федерального государственного образовательного стандарта основного общего образования»;</w:t>
      </w:r>
    </w:p>
    <w:p w:rsidR="00322F31" w:rsidRPr="00EF5616" w:rsidRDefault="00EF5616" w:rsidP="000F0589">
      <w:pPr>
        <w:pStyle w:val="a4"/>
        <w:numPr>
          <w:ilvl w:val="0"/>
          <w:numId w:val="25"/>
        </w:numPr>
        <w:tabs>
          <w:tab w:val="left" w:pos="532"/>
        </w:tabs>
        <w:ind w:right="124" w:firstLine="0"/>
        <w:jc w:val="both"/>
        <w:rPr>
          <w:sz w:val="24"/>
          <w:lang w:val="ru-RU"/>
        </w:rPr>
      </w:pPr>
      <w:r w:rsidRPr="00EF5616">
        <w:rPr>
          <w:sz w:val="24"/>
          <w:lang w:val="ru-RU"/>
        </w:rPr>
        <w:t xml:space="preserve">Письмо Департамента общего образования Минобрнауки России от 10.02.2011г. № 03-105 </w:t>
      </w:r>
      <w:r w:rsidRPr="00EF5616">
        <w:rPr>
          <w:spacing w:val="-3"/>
          <w:sz w:val="24"/>
          <w:lang w:val="ru-RU"/>
        </w:rPr>
        <w:t xml:space="preserve">«Об </w:t>
      </w:r>
      <w:r w:rsidRPr="00EF5616">
        <w:rPr>
          <w:sz w:val="24"/>
          <w:lang w:val="ru-RU"/>
        </w:rPr>
        <w:t>использовании учебников и учебных пособий в образовательном</w:t>
      </w:r>
      <w:r w:rsidRPr="00EF5616">
        <w:rPr>
          <w:spacing w:val="-19"/>
          <w:sz w:val="24"/>
          <w:lang w:val="ru-RU"/>
        </w:rPr>
        <w:t xml:space="preserve"> </w:t>
      </w:r>
      <w:r w:rsidRPr="00EF5616">
        <w:rPr>
          <w:sz w:val="24"/>
          <w:lang w:val="ru-RU"/>
        </w:rPr>
        <w:t>процессе»;</w:t>
      </w:r>
    </w:p>
    <w:p w:rsidR="00322F31" w:rsidRPr="00EF5616" w:rsidRDefault="00EF5616" w:rsidP="000F0589">
      <w:pPr>
        <w:pStyle w:val="a4"/>
        <w:numPr>
          <w:ilvl w:val="0"/>
          <w:numId w:val="25"/>
        </w:numPr>
        <w:tabs>
          <w:tab w:val="left" w:pos="532"/>
        </w:tabs>
        <w:ind w:right="975" w:firstLine="0"/>
        <w:rPr>
          <w:sz w:val="24"/>
          <w:lang w:val="ru-RU"/>
        </w:rPr>
      </w:pPr>
      <w:r w:rsidRPr="00EF5616">
        <w:rPr>
          <w:sz w:val="24"/>
          <w:lang w:val="ru-RU"/>
        </w:rPr>
        <w:t>Примерная основная образовательная программа основного общего образования (Фе- деральное методическое объединение по общему образованию, протокол № 1/15 от</w:t>
      </w:r>
      <w:r w:rsidRPr="00EF5616">
        <w:rPr>
          <w:spacing w:val="-13"/>
          <w:sz w:val="24"/>
          <w:lang w:val="ru-RU"/>
        </w:rPr>
        <w:t xml:space="preserve"> </w:t>
      </w:r>
      <w:r w:rsidRPr="00EF5616">
        <w:rPr>
          <w:sz w:val="24"/>
          <w:lang w:val="ru-RU"/>
        </w:rPr>
        <w:t>08.04.15).</w:t>
      </w:r>
    </w:p>
    <w:p w:rsidR="00322F31" w:rsidRPr="00EF5616" w:rsidRDefault="00322F31">
      <w:pPr>
        <w:pStyle w:val="a3"/>
        <w:spacing w:before="5"/>
        <w:ind w:left="0"/>
        <w:rPr>
          <w:lang w:val="ru-RU"/>
        </w:rPr>
      </w:pPr>
    </w:p>
    <w:p w:rsidR="00322F31" w:rsidRPr="00EF5616" w:rsidRDefault="002F7059">
      <w:pPr>
        <w:pStyle w:val="1"/>
        <w:spacing w:before="0"/>
        <w:ind w:left="2154"/>
        <w:rPr>
          <w:lang w:val="ru-RU"/>
        </w:rPr>
      </w:pPr>
      <w:r>
        <w:rPr>
          <w:u w:val="thick"/>
          <w:lang w:val="ru-RU"/>
        </w:rPr>
        <w:t>Н</w:t>
      </w:r>
      <w:r w:rsidR="00EF5616" w:rsidRPr="00EF5616">
        <w:rPr>
          <w:u w:val="thick"/>
          <w:lang w:val="ru-RU"/>
        </w:rPr>
        <w:t>ормативные документы М</w:t>
      </w:r>
      <w:r w:rsidR="00015867">
        <w:rPr>
          <w:u w:val="thick"/>
          <w:lang w:val="ru-RU"/>
        </w:rPr>
        <w:t>инобрнауки  Республики Дагестан</w:t>
      </w:r>
      <w:r w:rsidR="00EF5616" w:rsidRPr="00EF5616">
        <w:rPr>
          <w:u w:val="thick"/>
          <w:lang w:val="ru-RU"/>
        </w:rPr>
        <w:t>:</w:t>
      </w:r>
    </w:p>
    <w:p w:rsidR="00015867" w:rsidRDefault="00015867" w:rsidP="00465320">
      <w:pPr>
        <w:pStyle w:val="a3"/>
        <w:ind w:left="0"/>
        <w:rPr>
          <w:u w:val="single"/>
          <w:lang w:val="ru-RU"/>
        </w:rPr>
      </w:pPr>
    </w:p>
    <w:p w:rsidR="00465320" w:rsidRPr="00465320" w:rsidRDefault="00465320" w:rsidP="00465320">
      <w:pPr>
        <w:jc w:val="both"/>
        <w:rPr>
          <w:rStyle w:val="FontStyle11"/>
          <w:sz w:val="24"/>
          <w:szCs w:val="24"/>
          <w:lang w:val="ru-RU"/>
        </w:rPr>
      </w:pPr>
      <w:r w:rsidRPr="00465320">
        <w:rPr>
          <w:rStyle w:val="FontStyle11"/>
          <w:sz w:val="24"/>
          <w:szCs w:val="24"/>
          <w:lang w:val="ru-RU"/>
        </w:rPr>
        <w:t xml:space="preserve">14. Закон РД «Об образовании в Республике Дагестан» </w:t>
      </w:r>
    </w:p>
    <w:p w:rsidR="00465320" w:rsidRPr="00465320" w:rsidRDefault="00465320" w:rsidP="00465320">
      <w:pPr>
        <w:jc w:val="both"/>
        <w:rPr>
          <w:rStyle w:val="FontStyle11"/>
          <w:sz w:val="24"/>
          <w:szCs w:val="24"/>
          <w:lang w:val="ru-RU"/>
        </w:rPr>
      </w:pPr>
      <w:r w:rsidRPr="00465320">
        <w:rPr>
          <w:rStyle w:val="FontStyle11"/>
          <w:sz w:val="24"/>
          <w:szCs w:val="24"/>
          <w:lang w:val="ru-RU"/>
        </w:rPr>
        <w:t xml:space="preserve">15.Применый Учебный план (вариант №2) с русским (неродным) языком обучения  для школ со смешанным национальным составом учащихся, в которых с </w:t>
      </w:r>
      <w:r w:rsidRPr="00465320">
        <w:rPr>
          <w:rStyle w:val="FontStyle11"/>
          <w:sz w:val="24"/>
          <w:szCs w:val="24"/>
        </w:rPr>
        <w:t>I</w:t>
      </w:r>
      <w:r w:rsidRPr="00465320">
        <w:rPr>
          <w:rStyle w:val="FontStyle11"/>
          <w:sz w:val="24"/>
          <w:szCs w:val="24"/>
          <w:lang w:val="ru-RU"/>
        </w:rPr>
        <w:t xml:space="preserve"> по </w:t>
      </w:r>
      <w:r w:rsidRPr="00465320">
        <w:rPr>
          <w:rStyle w:val="FontStyle11"/>
          <w:sz w:val="24"/>
          <w:szCs w:val="24"/>
        </w:rPr>
        <w:t>XI</w:t>
      </w:r>
      <w:r w:rsidRPr="00465320">
        <w:rPr>
          <w:rStyle w:val="FontStyle11"/>
          <w:sz w:val="24"/>
          <w:szCs w:val="24"/>
          <w:lang w:val="ru-RU"/>
        </w:rPr>
        <w:t xml:space="preserve"> класс обучение осуществляется на русском языке, а ро</w:t>
      </w:r>
      <w:r w:rsidR="002F7059">
        <w:rPr>
          <w:rStyle w:val="FontStyle11"/>
          <w:sz w:val="24"/>
          <w:szCs w:val="24"/>
          <w:lang w:val="ru-RU"/>
        </w:rPr>
        <w:t xml:space="preserve">дной язык изучается как предмет </w:t>
      </w:r>
      <w:r w:rsidR="008C03DF">
        <w:rPr>
          <w:rStyle w:val="FontStyle11"/>
          <w:sz w:val="24"/>
          <w:szCs w:val="24"/>
          <w:lang w:val="ru-RU"/>
        </w:rPr>
        <w:t xml:space="preserve">Пр №1837 </w:t>
      </w:r>
      <w:r w:rsidRPr="00465320">
        <w:rPr>
          <w:rStyle w:val="FontStyle11"/>
          <w:sz w:val="24"/>
          <w:szCs w:val="24"/>
          <w:lang w:val="ru-RU"/>
        </w:rPr>
        <w:t xml:space="preserve"> </w:t>
      </w:r>
    </w:p>
    <w:p w:rsidR="00015867" w:rsidRPr="00465320" w:rsidRDefault="00015867" w:rsidP="00465320">
      <w:pPr>
        <w:pStyle w:val="a3"/>
        <w:ind w:left="2161"/>
        <w:rPr>
          <w:u w:val="single"/>
          <w:lang w:val="ru-RU"/>
        </w:rPr>
      </w:pPr>
    </w:p>
    <w:p w:rsidR="00015867" w:rsidRDefault="00015867">
      <w:pPr>
        <w:pStyle w:val="a3"/>
        <w:ind w:left="2161"/>
        <w:rPr>
          <w:u w:val="single"/>
          <w:lang w:val="ru-RU"/>
        </w:rPr>
      </w:pPr>
    </w:p>
    <w:p w:rsidR="00322F31" w:rsidRPr="00465320" w:rsidRDefault="002F7059">
      <w:pPr>
        <w:pStyle w:val="a3"/>
        <w:ind w:left="2161"/>
        <w:rPr>
          <w:b/>
          <w:lang w:val="ru-RU"/>
        </w:rPr>
      </w:pPr>
      <w:r>
        <w:rPr>
          <w:b/>
          <w:u w:val="single"/>
          <w:lang w:val="ru-RU"/>
        </w:rPr>
        <w:t>Н</w:t>
      </w:r>
      <w:r w:rsidR="00EF5616" w:rsidRPr="00465320">
        <w:rPr>
          <w:b/>
          <w:u w:val="single"/>
          <w:lang w:val="ru-RU"/>
        </w:rPr>
        <w:t>ормативные документы уровня общеобразовательного учреждения:</w:t>
      </w:r>
    </w:p>
    <w:p w:rsidR="00322F31" w:rsidRPr="00465320" w:rsidRDefault="00465320" w:rsidP="000F0589">
      <w:pPr>
        <w:pStyle w:val="a4"/>
        <w:numPr>
          <w:ilvl w:val="0"/>
          <w:numId w:val="82"/>
        </w:numPr>
        <w:tabs>
          <w:tab w:val="left" w:pos="532"/>
        </w:tabs>
        <w:jc w:val="both"/>
        <w:rPr>
          <w:sz w:val="24"/>
          <w:lang w:val="ru-RU"/>
        </w:rPr>
      </w:pPr>
      <w:r>
        <w:rPr>
          <w:sz w:val="24"/>
          <w:lang w:val="ru-RU"/>
        </w:rPr>
        <w:t xml:space="preserve"> </w:t>
      </w:r>
      <w:r w:rsidR="00015867" w:rsidRPr="00465320">
        <w:rPr>
          <w:sz w:val="24"/>
          <w:lang w:val="ru-RU"/>
        </w:rPr>
        <w:t>Устав МБОУ «Г</w:t>
      </w:r>
      <w:r w:rsidR="00EF5616" w:rsidRPr="00465320">
        <w:rPr>
          <w:sz w:val="24"/>
          <w:lang w:val="ru-RU"/>
        </w:rPr>
        <w:t>имназия № 3</w:t>
      </w:r>
      <w:r w:rsidR="00015867" w:rsidRPr="00465320">
        <w:rPr>
          <w:sz w:val="24"/>
          <w:lang w:val="ru-RU"/>
        </w:rPr>
        <w:t>»</w:t>
      </w:r>
      <w:r w:rsidR="00EF5616" w:rsidRPr="00465320">
        <w:rPr>
          <w:sz w:val="24"/>
          <w:lang w:val="ru-RU"/>
        </w:rPr>
        <w:t>.</w:t>
      </w:r>
    </w:p>
    <w:p w:rsidR="00322F31" w:rsidRPr="00EF5616" w:rsidRDefault="00322F31">
      <w:pPr>
        <w:pStyle w:val="a3"/>
        <w:ind w:left="0"/>
        <w:rPr>
          <w:lang w:val="ru-RU"/>
        </w:rPr>
      </w:pPr>
    </w:p>
    <w:p w:rsidR="00322F31" w:rsidRPr="00EF5616" w:rsidRDefault="00EF5616">
      <w:pPr>
        <w:pStyle w:val="a3"/>
        <w:ind w:left="111" w:right="123" w:firstLine="708"/>
        <w:jc w:val="both"/>
        <w:rPr>
          <w:lang w:val="ru-RU"/>
        </w:rPr>
      </w:pPr>
      <w:r w:rsidRPr="00EF5616">
        <w:rPr>
          <w:lang w:val="ru-RU"/>
        </w:rPr>
        <w:t>Учебный план принят на педагогическом совете ш</w:t>
      </w:r>
      <w:r w:rsidR="00465320">
        <w:rPr>
          <w:lang w:val="ru-RU"/>
        </w:rPr>
        <w:t>колы, протокол № 1 от 28.08</w:t>
      </w:r>
      <w:r w:rsidR="00015867">
        <w:rPr>
          <w:lang w:val="ru-RU"/>
        </w:rPr>
        <w:t>.2017</w:t>
      </w:r>
      <w:r w:rsidRPr="00EF5616">
        <w:rPr>
          <w:lang w:val="ru-RU"/>
        </w:rPr>
        <w:t xml:space="preserve"> и утв</w:t>
      </w:r>
      <w:r w:rsidR="00015867">
        <w:rPr>
          <w:lang w:val="ru-RU"/>
        </w:rPr>
        <w:t>ерждён приказом директора МБОУ «Г</w:t>
      </w:r>
      <w:r w:rsidRPr="00EF5616">
        <w:rPr>
          <w:lang w:val="ru-RU"/>
        </w:rPr>
        <w:t>имназия № 3</w:t>
      </w:r>
      <w:r w:rsidR="00015867">
        <w:rPr>
          <w:lang w:val="ru-RU"/>
        </w:rPr>
        <w:t xml:space="preserve">» </w:t>
      </w:r>
      <w:r w:rsidR="005D5F6C">
        <w:rPr>
          <w:lang w:val="ru-RU"/>
        </w:rPr>
        <w:t xml:space="preserve"> №___</w:t>
      </w:r>
      <w:r w:rsidR="00015867">
        <w:rPr>
          <w:lang w:val="ru-RU"/>
        </w:rPr>
        <w:t xml:space="preserve"> от 28.08.2017</w:t>
      </w:r>
      <w:r w:rsidRPr="00EF5616">
        <w:rPr>
          <w:lang w:val="ru-RU"/>
        </w:rPr>
        <w:t>, Документ носит нормативный характер, отражает целостность образовательного процесса ОО и его специфику, разработан на 5 лет обучения (5,6,7,8,9 классы) и ориентирован на освоение обучающимися образовательных программ основного общего образования.</w:t>
      </w:r>
    </w:p>
    <w:p w:rsidR="00322F31" w:rsidRPr="00EF5616" w:rsidRDefault="00322F31">
      <w:pPr>
        <w:pStyle w:val="a3"/>
        <w:spacing w:before="11"/>
        <w:ind w:left="0"/>
        <w:rPr>
          <w:sz w:val="23"/>
          <w:lang w:val="ru-RU"/>
        </w:rPr>
      </w:pPr>
    </w:p>
    <w:p w:rsidR="00322F31" w:rsidRDefault="00EF5616" w:rsidP="000F0589">
      <w:pPr>
        <w:pStyle w:val="a4"/>
        <w:numPr>
          <w:ilvl w:val="1"/>
          <w:numId w:val="82"/>
        </w:numPr>
        <w:tabs>
          <w:tab w:val="left" w:pos="2284"/>
        </w:tabs>
        <w:rPr>
          <w:sz w:val="24"/>
        </w:rPr>
      </w:pPr>
      <w:r>
        <w:rPr>
          <w:sz w:val="24"/>
        </w:rPr>
        <w:t>УСЛОВИЯ РЕАЛИЗАЦИИ ОБРАЗОВАТЕЛЬНОЙ</w:t>
      </w:r>
      <w:r>
        <w:rPr>
          <w:spacing w:val="-24"/>
          <w:sz w:val="24"/>
        </w:rPr>
        <w:t xml:space="preserve"> </w:t>
      </w:r>
      <w:r>
        <w:rPr>
          <w:sz w:val="24"/>
        </w:rPr>
        <w:t>ПРОГРАММЫ</w:t>
      </w:r>
    </w:p>
    <w:p w:rsidR="00322F31" w:rsidRPr="00EF5616" w:rsidRDefault="00015867">
      <w:pPr>
        <w:pStyle w:val="a3"/>
        <w:spacing w:after="8"/>
        <w:ind w:left="111" w:right="117" w:firstLine="720"/>
        <w:jc w:val="both"/>
        <w:rPr>
          <w:lang w:val="ru-RU"/>
        </w:rPr>
      </w:pPr>
      <w:r>
        <w:rPr>
          <w:lang w:val="ru-RU"/>
        </w:rPr>
        <w:t>В МБОУ «Г</w:t>
      </w:r>
      <w:r w:rsidR="00EF5616" w:rsidRPr="00EF5616">
        <w:rPr>
          <w:lang w:val="ru-RU"/>
        </w:rPr>
        <w:t>имназия № 3</w:t>
      </w:r>
      <w:r>
        <w:rPr>
          <w:lang w:val="ru-RU"/>
        </w:rPr>
        <w:t xml:space="preserve">» </w:t>
      </w:r>
      <w:r w:rsidR="00EF5616" w:rsidRPr="00EF5616">
        <w:rPr>
          <w:lang w:val="ru-RU"/>
        </w:rPr>
        <w:t xml:space="preserve"> созданы необходимые условия, обеспечивающие создание</w:t>
      </w:r>
      <w:r w:rsidR="00EF5616" w:rsidRPr="00EF5616">
        <w:rPr>
          <w:spacing w:val="-10"/>
          <w:lang w:val="ru-RU"/>
        </w:rPr>
        <w:t xml:space="preserve"> </w:t>
      </w:r>
      <w:r w:rsidR="00EF5616" w:rsidRPr="00EF5616">
        <w:rPr>
          <w:lang w:val="ru-RU"/>
        </w:rPr>
        <w:t>комфортной</w:t>
      </w:r>
      <w:r w:rsidR="00EF5616" w:rsidRPr="00EF5616">
        <w:rPr>
          <w:spacing w:val="-7"/>
          <w:lang w:val="ru-RU"/>
        </w:rPr>
        <w:t xml:space="preserve"> </w:t>
      </w:r>
      <w:r w:rsidR="00EF5616" w:rsidRPr="00EF5616">
        <w:rPr>
          <w:lang w:val="ru-RU"/>
        </w:rPr>
        <w:t>для</w:t>
      </w:r>
      <w:r w:rsidR="00EF5616" w:rsidRPr="00EF5616">
        <w:rPr>
          <w:spacing w:val="-9"/>
          <w:lang w:val="ru-RU"/>
        </w:rPr>
        <w:t xml:space="preserve"> </w:t>
      </w:r>
      <w:r w:rsidR="00EF5616" w:rsidRPr="00EF5616">
        <w:rPr>
          <w:lang w:val="ru-RU"/>
        </w:rPr>
        <w:t>обучающихся</w:t>
      </w:r>
      <w:r w:rsidR="00EF5616" w:rsidRPr="00EF5616">
        <w:rPr>
          <w:spacing w:val="-9"/>
          <w:lang w:val="ru-RU"/>
        </w:rPr>
        <w:t xml:space="preserve"> </w:t>
      </w:r>
      <w:r w:rsidR="00EF5616" w:rsidRPr="00EF5616">
        <w:rPr>
          <w:lang w:val="ru-RU"/>
        </w:rPr>
        <w:t>и</w:t>
      </w:r>
      <w:r w:rsidR="00EF5616" w:rsidRPr="00EF5616">
        <w:rPr>
          <w:spacing w:val="-7"/>
          <w:lang w:val="ru-RU"/>
        </w:rPr>
        <w:t xml:space="preserve"> </w:t>
      </w:r>
      <w:r w:rsidR="00EF5616" w:rsidRPr="00EF5616">
        <w:rPr>
          <w:lang w:val="ru-RU"/>
        </w:rPr>
        <w:t>работников</w:t>
      </w:r>
      <w:r w:rsidR="00EF5616" w:rsidRPr="00EF5616">
        <w:rPr>
          <w:spacing w:val="-9"/>
          <w:lang w:val="ru-RU"/>
        </w:rPr>
        <w:t xml:space="preserve"> </w:t>
      </w:r>
      <w:r w:rsidR="00EF5616" w:rsidRPr="00EF5616">
        <w:rPr>
          <w:lang w:val="ru-RU"/>
        </w:rPr>
        <w:t>образовательной</w:t>
      </w:r>
      <w:r w:rsidR="00EF5616" w:rsidRPr="00EF5616">
        <w:rPr>
          <w:spacing w:val="-7"/>
          <w:lang w:val="ru-RU"/>
        </w:rPr>
        <w:t xml:space="preserve"> </w:t>
      </w:r>
      <w:r w:rsidR="00EF5616" w:rsidRPr="00EF5616">
        <w:rPr>
          <w:lang w:val="ru-RU"/>
        </w:rPr>
        <w:t>среды,</w:t>
      </w:r>
      <w:r w:rsidR="00EF5616" w:rsidRPr="00EF5616">
        <w:rPr>
          <w:spacing w:val="-9"/>
          <w:lang w:val="ru-RU"/>
        </w:rPr>
        <w:t xml:space="preserve"> </w:t>
      </w:r>
      <w:r w:rsidR="00EF5616" w:rsidRPr="00EF5616">
        <w:rPr>
          <w:lang w:val="ru-RU"/>
        </w:rPr>
        <w:t>гарантирующей</w:t>
      </w:r>
      <w:r w:rsidR="00EF5616" w:rsidRPr="00EF5616">
        <w:rPr>
          <w:spacing w:val="-7"/>
          <w:lang w:val="ru-RU"/>
        </w:rPr>
        <w:t xml:space="preserve"> </w:t>
      </w:r>
      <w:r w:rsidR="00EF5616" w:rsidRPr="00EF5616">
        <w:rPr>
          <w:lang w:val="ru-RU"/>
        </w:rPr>
        <w:t>охрану и укрепление физического, психологического и социального здоровья, качество образования, его доступность, открытость и привлекательность для обучающихся и их родителей, духовно- нравственное развитие и воспитание</w:t>
      </w:r>
      <w:r w:rsidR="00EF5616" w:rsidRPr="00EF5616">
        <w:rPr>
          <w:spacing w:val="-7"/>
          <w:lang w:val="ru-RU"/>
        </w:rPr>
        <w:t xml:space="preserve"> </w:t>
      </w:r>
      <w:r w:rsidR="00EF5616" w:rsidRPr="00EF5616">
        <w:rPr>
          <w:lang w:val="ru-RU"/>
        </w:rPr>
        <w:t>обучающихся.</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6943"/>
      </w:tblGrid>
      <w:tr w:rsidR="00322F31" w:rsidRPr="00EF5616">
        <w:trPr>
          <w:trHeight w:hRule="exact" w:val="562"/>
        </w:trPr>
        <w:tc>
          <w:tcPr>
            <w:tcW w:w="2803" w:type="dxa"/>
          </w:tcPr>
          <w:p w:rsidR="00322F31" w:rsidRDefault="00EF5616">
            <w:pPr>
              <w:pStyle w:val="TableParagraph"/>
              <w:ind w:right="775"/>
              <w:rPr>
                <w:sz w:val="24"/>
              </w:rPr>
            </w:pPr>
            <w:r>
              <w:rPr>
                <w:sz w:val="24"/>
              </w:rPr>
              <w:t>Требования нормативной базы</w:t>
            </w:r>
          </w:p>
        </w:tc>
        <w:tc>
          <w:tcPr>
            <w:tcW w:w="6943" w:type="dxa"/>
          </w:tcPr>
          <w:p w:rsidR="00322F31" w:rsidRPr="00EF5616" w:rsidRDefault="00EF5616">
            <w:pPr>
              <w:pStyle w:val="TableParagraph"/>
              <w:spacing w:line="268" w:lineRule="exact"/>
              <w:ind w:left="772"/>
              <w:rPr>
                <w:sz w:val="24"/>
                <w:lang w:val="ru-RU"/>
              </w:rPr>
            </w:pPr>
            <w:r w:rsidRPr="00EF5616">
              <w:rPr>
                <w:sz w:val="24"/>
                <w:lang w:val="ru-RU"/>
              </w:rPr>
              <w:t>Реализация в М</w:t>
            </w:r>
            <w:r w:rsidR="00015867">
              <w:rPr>
                <w:sz w:val="24"/>
                <w:lang w:val="ru-RU"/>
              </w:rPr>
              <w:t>БОУ «Гимназия № 3»</w:t>
            </w:r>
          </w:p>
        </w:tc>
      </w:tr>
      <w:tr w:rsidR="00322F31">
        <w:trPr>
          <w:trHeight w:hRule="exact" w:val="286"/>
        </w:trPr>
        <w:tc>
          <w:tcPr>
            <w:tcW w:w="9746" w:type="dxa"/>
            <w:gridSpan w:val="2"/>
          </w:tcPr>
          <w:p w:rsidR="00322F31" w:rsidRDefault="00EF5616">
            <w:pPr>
              <w:pStyle w:val="TableParagraph"/>
              <w:spacing w:line="273" w:lineRule="exact"/>
              <w:ind w:left="3525" w:right="3526"/>
              <w:jc w:val="center"/>
              <w:rPr>
                <w:b/>
                <w:i/>
                <w:sz w:val="24"/>
              </w:rPr>
            </w:pPr>
            <w:r>
              <w:rPr>
                <w:b/>
                <w:i/>
                <w:sz w:val="24"/>
              </w:rPr>
              <w:t>Кадровое обеспечение</w:t>
            </w:r>
          </w:p>
        </w:tc>
      </w:tr>
      <w:tr w:rsidR="00322F31">
        <w:trPr>
          <w:trHeight w:hRule="exact" w:val="286"/>
        </w:trPr>
        <w:tc>
          <w:tcPr>
            <w:tcW w:w="2803" w:type="dxa"/>
          </w:tcPr>
          <w:p w:rsidR="00322F31" w:rsidRDefault="00EF5616">
            <w:pPr>
              <w:pStyle w:val="TableParagraph"/>
              <w:spacing w:line="268" w:lineRule="exact"/>
              <w:rPr>
                <w:sz w:val="24"/>
              </w:rPr>
            </w:pPr>
            <w:r>
              <w:rPr>
                <w:sz w:val="24"/>
              </w:rPr>
              <w:t>Укомплектованность</w:t>
            </w:r>
          </w:p>
        </w:tc>
        <w:tc>
          <w:tcPr>
            <w:tcW w:w="6943" w:type="dxa"/>
          </w:tcPr>
          <w:p w:rsidR="00322F31" w:rsidRDefault="00EF5616">
            <w:pPr>
              <w:pStyle w:val="TableParagraph"/>
              <w:spacing w:line="268" w:lineRule="exact"/>
              <w:ind w:left="100"/>
              <w:rPr>
                <w:sz w:val="24"/>
              </w:rPr>
            </w:pPr>
            <w:r>
              <w:rPr>
                <w:sz w:val="24"/>
              </w:rPr>
              <w:t>100% укомплектовано</w:t>
            </w:r>
          </w:p>
        </w:tc>
      </w:tr>
      <w:tr w:rsidR="00322F31" w:rsidRPr="008730DE">
        <w:trPr>
          <w:trHeight w:hRule="exact" w:val="286"/>
        </w:trPr>
        <w:tc>
          <w:tcPr>
            <w:tcW w:w="2803" w:type="dxa"/>
          </w:tcPr>
          <w:p w:rsidR="00322F31" w:rsidRDefault="00EF5616">
            <w:pPr>
              <w:pStyle w:val="TableParagraph"/>
              <w:spacing w:line="268" w:lineRule="exact"/>
              <w:rPr>
                <w:sz w:val="24"/>
              </w:rPr>
            </w:pPr>
            <w:r>
              <w:rPr>
                <w:sz w:val="24"/>
              </w:rPr>
              <w:t>Уровень квалификации</w:t>
            </w:r>
          </w:p>
        </w:tc>
        <w:tc>
          <w:tcPr>
            <w:tcW w:w="6943" w:type="dxa"/>
          </w:tcPr>
          <w:p w:rsidR="00322F31" w:rsidRPr="00EF5616" w:rsidRDefault="00EF5616">
            <w:pPr>
              <w:pStyle w:val="TableParagraph"/>
              <w:spacing w:line="268" w:lineRule="exact"/>
              <w:ind w:left="100"/>
              <w:rPr>
                <w:sz w:val="24"/>
                <w:lang w:val="ru-RU"/>
              </w:rPr>
            </w:pPr>
            <w:r w:rsidRPr="00EF5616">
              <w:rPr>
                <w:sz w:val="24"/>
                <w:lang w:val="ru-RU"/>
              </w:rPr>
              <w:t>Имеют квалификационные кате</w:t>
            </w:r>
            <w:r w:rsidR="00015867">
              <w:rPr>
                <w:sz w:val="24"/>
                <w:lang w:val="ru-RU"/>
              </w:rPr>
              <w:t>гории: высшую и первую – 50</w:t>
            </w:r>
            <w:r w:rsidRPr="00EF5616">
              <w:rPr>
                <w:sz w:val="24"/>
                <w:lang w:val="ru-RU"/>
              </w:rPr>
              <w:t>%</w:t>
            </w:r>
          </w:p>
        </w:tc>
      </w:tr>
      <w:tr w:rsidR="00322F31" w:rsidRPr="008730DE">
        <w:trPr>
          <w:trHeight w:hRule="exact" w:val="840"/>
        </w:trPr>
        <w:tc>
          <w:tcPr>
            <w:tcW w:w="2803" w:type="dxa"/>
          </w:tcPr>
          <w:p w:rsidR="00322F31" w:rsidRDefault="00EF5616">
            <w:pPr>
              <w:pStyle w:val="TableParagraph"/>
              <w:ind w:right="647"/>
              <w:rPr>
                <w:sz w:val="24"/>
              </w:rPr>
            </w:pPr>
            <w:r>
              <w:rPr>
                <w:sz w:val="24"/>
              </w:rPr>
              <w:t>Непрерывность профессионального развития</w:t>
            </w:r>
          </w:p>
        </w:tc>
        <w:tc>
          <w:tcPr>
            <w:tcW w:w="6943" w:type="dxa"/>
          </w:tcPr>
          <w:p w:rsidR="00322F31" w:rsidRPr="00EF5616" w:rsidRDefault="00EF5616">
            <w:pPr>
              <w:pStyle w:val="TableParagraph"/>
              <w:ind w:left="100" w:right="508"/>
              <w:rPr>
                <w:sz w:val="24"/>
                <w:lang w:val="ru-RU"/>
              </w:rPr>
            </w:pPr>
            <w:r w:rsidRPr="00EF5616">
              <w:rPr>
                <w:sz w:val="24"/>
                <w:lang w:val="ru-RU"/>
              </w:rPr>
              <w:t>Все педагоги прошли курсы повышения</w:t>
            </w:r>
            <w:r w:rsidR="00465320">
              <w:rPr>
                <w:sz w:val="24"/>
                <w:lang w:val="ru-RU"/>
              </w:rPr>
              <w:t xml:space="preserve"> квалификации, в т.ч. 18</w:t>
            </w:r>
            <w:r w:rsidR="00FA4933">
              <w:rPr>
                <w:sz w:val="24"/>
                <w:lang w:val="ru-RU"/>
              </w:rPr>
              <w:t>% в 2016 – 2017</w:t>
            </w:r>
            <w:r w:rsidRPr="00EF5616">
              <w:rPr>
                <w:sz w:val="24"/>
                <w:lang w:val="ru-RU"/>
              </w:rPr>
              <w:t xml:space="preserve"> учебном году.</w:t>
            </w:r>
          </w:p>
        </w:tc>
      </w:tr>
      <w:tr w:rsidR="00322F31" w:rsidRPr="008730DE">
        <w:trPr>
          <w:trHeight w:hRule="exact" w:val="2494"/>
        </w:trPr>
        <w:tc>
          <w:tcPr>
            <w:tcW w:w="2803" w:type="dxa"/>
          </w:tcPr>
          <w:p w:rsidR="00322F31" w:rsidRPr="00EF5616" w:rsidRDefault="00322F31">
            <w:pPr>
              <w:rPr>
                <w:lang w:val="ru-RU"/>
              </w:rPr>
            </w:pPr>
          </w:p>
        </w:tc>
        <w:tc>
          <w:tcPr>
            <w:tcW w:w="6943" w:type="dxa"/>
          </w:tcPr>
          <w:p w:rsidR="00322F31" w:rsidRPr="00EF5616" w:rsidRDefault="00EF5616">
            <w:pPr>
              <w:pStyle w:val="TableParagraph"/>
              <w:spacing w:line="268" w:lineRule="exact"/>
              <w:ind w:left="100"/>
              <w:rPr>
                <w:sz w:val="24"/>
                <w:lang w:val="ru-RU"/>
              </w:rPr>
            </w:pPr>
            <w:r w:rsidRPr="00EF5616">
              <w:rPr>
                <w:sz w:val="24"/>
                <w:lang w:val="ru-RU"/>
              </w:rPr>
              <w:t>Мет</w:t>
            </w:r>
            <w:r w:rsidR="00FA4933">
              <w:rPr>
                <w:sz w:val="24"/>
                <w:lang w:val="ru-RU"/>
              </w:rPr>
              <w:t>одическая тема гимназии  на 2017 – 2018</w:t>
            </w:r>
            <w:r w:rsidRPr="00EF5616">
              <w:rPr>
                <w:sz w:val="24"/>
                <w:lang w:val="ru-RU"/>
              </w:rPr>
              <w:t xml:space="preserve"> учебный год</w:t>
            </w:r>
          </w:p>
          <w:p w:rsidR="00322F31" w:rsidRPr="00EF5616" w:rsidRDefault="00465320">
            <w:pPr>
              <w:pStyle w:val="TableParagraph"/>
              <w:ind w:left="100" w:right="315"/>
              <w:rPr>
                <w:sz w:val="24"/>
                <w:lang w:val="ru-RU"/>
              </w:rPr>
            </w:pPr>
            <w:r>
              <w:rPr>
                <w:sz w:val="24"/>
                <w:lang w:val="ru-RU"/>
              </w:rPr>
              <w:t>«Формирование современного</w:t>
            </w:r>
            <w:r w:rsidR="00EF5616" w:rsidRPr="00EF5616">
              <w:rPr>
                <w:sz w:val="24"/>
                <w:lang w:val="ru-RU"/>
              </w:rPr>
              <w:t xml:space="preserve"> мировоз</w:t>
            </w:r>
            <w:r w:rsidR="00FA4933">
              <w:rPr>
                <w:sz w:val="24"/>
                <w:lang w:val="ru-RU"/>
              </w:rPr>
              <w:t>зрения гимназистов средствами компетентностей педагога</w:t>
            </w:r>
            <w:r w:rsidR="00EF5616" w:rsidRPr="00EF5616">
              <w:rPr>
                <w:sz w:val="24"/>
                <w:lang w:val="ru-RU"/>
              </w:rPr>
              <w:t>».</w:t>
            </w:r>
          </w:p>
          <w:p w:rsidR="00322F31" w:rsidRPr="00EF5616" w:rsidRDefault="00FA4933">
            <w:pPr>
              <w:pStyle w:val="TableParagraph"/>
              <w:ind w:left="100" w:right="1697"/>
              <w:rPr>
                <w:sz w:val="24"/>
                <w:lang w:val="ru-RU"/>
              </w:rPr>
            </w:pPr>
            <w:r>
              <w:rPr>
                <w:sz w:val="24"/>
                <w:lang w:val="ru-RU"/>
              </w:rPr>
              <w:t>Проведены тематические научно-методические и п</w:t>
            </w:r>
            <w:r w:rsidR="00EF5616" w:rsidRPr="00EF5616">
              <w:rPr>
                <w:sz w:val="24"/>
                <w:lang w:val="ru-RU"/>
              </w:rPr>
              <w:t>едагогические советы.</w:t>
            </w:r>
          </w:p>
          <w:p w:rsidR="00322F31" w:rsidRPr="00EF5616" w:rsidRDefault="00FA4933">
            <w:pPr>
              <w:pStyle w:val="TableParagraph"/>
              <w:ind w:left="100" w:right="798"/>
              <w:rPr>
                <w:sz w:val="24"/>
                <w:lang w:val="ru-RU"/>
              </w:rPr>
            </w:pPr>
            <w:r>
              <w:rPr>
                <w:sz w:val="24"/>
                <w:lang w:val="ru-RU"/>
              </w:rPr>
              <w:t>Педагоги участвовали в республиканских</w:t>
            </w:r>
            <w:r w:rsidR="00EF5616" w:rsidRPr="00EF5616">
              <w:rPr>
                <w:sz w:val="24"/>
                <w:lang w:val="ru-RU"/>
              </w:rPr>
              <w:t xml:space="preserve"> и городских семинарах, российских вебинарах; проведе</w:t>
            </w:r>
            <w:r>
              <w:rPr>
                <w:sz w:val="24"/>
                <w:lang w:val="ru-RU"/>
              </w:rPr>
              <w:t xml:space="preserve">ны городские семинары, </w:t>
            </w:r>
            <w:r w:rsidR="00EF5616" w:rsidRPr="00EF5616">
              <w:rPr>
                <w:sz w:val="24"/>
                <w:lang w:val="ru-RU"/>
              </w:rPr>
              <w:t xml:space="preserve"> круглый стол на баз</w:t>
            </w:r>
            <w:r>
              <w:rPr>
                <w:sz w:val="24"/>
                <w:lang w:val="ru-RU"/>
              </w:rPr>
              <w:t>е гимназии.</w:t>
            </w:r>
          </w:p>
        </w:tc>
      </w:tr>
      <w:tr w:rsidR="00322F31">
        <w:trPr>
          <w:trHeight w:hRule="exact" w:val="286"/>
        </w:trPr>
        <w:tc>
          <w:tcPr>
            <w:tcW w:w="9746" w:type="dxa"/>
            <w:gridSpan w:val="2"/>
          </w:tcPr>
          <w:p w:rsidR="00322F31" w:rsidRDefault="00EF5616">
            <w:pPr>
              <w:pStyle w:val="TableParagraph"/>
              <w:spacing w:line="273" w:lineRule="exact"/>
              <w:ind w:left="3526" w:right="3526"/>
              <w:jc w:val="center"/>
              <w:rPr>
                <w:b/>
                <w:i/>
                <w:sz w:val="24"/>
              </w:rPr>
            </w:pPr>
            <w:r>
              <w:rPr>
                <w:b/>
                <w:i/>
                <w:sz w:val="24"/>
              </w:rPr>
              <w:t>Финансовое обеспечение</w:t>
            </w:r>
          </w:p>
        </w:tc>
      </w:tr>
      <w:tr w:rsidR="00322F31" w:rsidRPr="008730DE">
        <w:trPr>
          <w:trHeight w:hRule="exact" w:val="1116"/>
        </w:trPr>
        <w:tc>
          <w:tcPr>
            <w:tcW w:w="2803" w:type="dxa"/>
          </w:tcPr>
          <w:p w:rsidR="00322F31" w:rsidRPr="00EF5616" w:rsidRDefault="00EF5616">
            <w:pPr>
              <w:pStyle w:val="TableParagraph"/>
              <w:ind w:right="226"/>
              <w:rPr>
                <w:sz w:val="24"/>
                <w:lang w:val="ru-RU"/>
              </w:rPr>
            </w:pPr>
            <w:r w:rsidRPr="00EF5616">
              <w:rPr>
                <w:sz w:val="24"/>
                <w:lang w:val="ru-RU"/>
              </w:rPr>
              <w:lastRenderedPageBreak/>
              <w:t>Обеспечение возможности исполнения требований Стандарта</w:t>
            </w:r>
          </w:p>
        </w:tc>
        <w:tc>
          <w:tcPr>
            <w:tcW w:w="6943" w:type="dxa"/>
            <w:vMerge w:val="restart"/>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EF5616">
            <w:pPr>
              <w:pStyle w:val="TableParagraph"/>
              <w:spacing w:before="234"/>
              <w:ind w:left="100" w:right="315"/>
              <w:rPr>
                <w:sz w:val="24"/>
                <w:lang w:val="ru-RU"/>
              </w:rPr>
            </w:pPr>
            <w:r w:rsidRPr="00EF5616">
              <w:rPr>
                <w:sz w:val="24"/>
                <w:lang w:val="ru-RU"/>
              </w:rPr>
              <w:t>Финансирование реализации ОП осуществляется в объеме в соответствии с установленными нормативами финансирования школы.</w:t>
            </w:r>
          </w:p>
          <w:p w:rsidR="00322F31" w:rsidRPr="00EF5616" w:rsidRDefault="00EF5616">
            <w:pPr>
              <w:pStyle w:val="TableParagraph"/>
              <w:ind w:left="100" w:right="315"/>
              <w:rPr>
                <w:sz w:val="24"/>
                <w:lang w:val="ru-RU"/>
              </w:rPr>
            </w:pPr>
            <w:r w:rsidRPr="00EF5616">
              <w:rPr>
                <w:sz w:val="24"/>
                <w:lang w:val="ru-RU"/>
              </w:rPr>
              <w:t>Привлекаются дополнительные финансовые средства в соответствии с порядком, установленным законодательством РФ, за счет предоставления платных дополнительных услуг по желанию родителей и предусмотренных уставом ОУ; добровольных пожертвований и целевых взносов</w:t>
            </w:r>
          </w:p>
        </w:tc>
      </w:tr>
      <w:tr w:rsidR="00322F31" w:rsidRPr="008730DE">
        <w:trPr>
          <w:trHeight w:hRule="exact" w:val="562"/>
        </w:trPr>
        <w:tc>
          <w:tcPr>
            <w:tcW w:w="2803" w:type="dxa"/>
          </w:tcPr>
          <w:p w:rsidR="00322F31" w:rsidRPr="00EF5616" w:rsidRDefault="00EF5616">
            <w:pPr>
              <w:pStyle w:val="TableParagraph"/>
              <w:ind w:right="108"/>
              <w:rPr>
                <w:sz w:val="24"/>
                <w:lang w:val="ru-RU"/>
              </w:rPr>
            </w:pPr>
            <w:r w:rsidRPr="00EF5616">
              <w:rPr>
                <w:sz w:val="24"/>
                <w:lang w:val="ru-RU"/>
              </w:rPr>
              <w:t>Обеспечение реализации обязательной части ОП</w:t>
            </w:r>
          </w:p>
        </w:tc>
        <w:tc>
          <w:tcPr>
            <w:tcW w:w="6943" w:type="dxa"/>
            <w:vMerge/>
          </w:tcPr>
          <w:p w:rsidR="00322F31" w:rsidRPr="00EF5616" w:rsidRDefault="00322F31">
            <w:pPr>
              <w:rPr>
                <w:lang w:val="ru-RU"/>
              </w:rPr>
            </w:pPr>
          </w:p>
        </w:tc>
      </w:tr>
      <w:tr w:rsidR="00322F31" w:rsidRPr="008730DE">
        <w:trPr>
          <w:trHeight w:hRule="exact" w:val="2218"/>
        </w:trPr>
        <w:tc>
          <w:tcPr>
            <w:tcW w:w="2803" w:type="dxa"/>
          </w:tcPr>
          <w:p w:rsidR="00322F31" w:rsidRPr="00EF5616" w:rsidRDefault="00EF5616">
            <w:pPr>
              <w:pStyle w:val="TableParagraph"/>
              <w:ind w:right="207"/>
              <w:rPr>
                <w:sz w:val="24"/>
                <w:lang w:val="ru-RU"/>
              </w:rPr>
            </w:pPr>
            <w:r w:rsidRPr="00EF5616">
              <w:rPr>
                <w:sz w:val="24"/>
                <w:lang w:val="ru-RU"/>
              </w:rPr>
              <w:t>Отражение структуры и объема расходов, необходимых для реализации ОП и достижения планируемых результатов, механизм их формирования</w:t>
            </w:r>
          </w:p>
        </w:tc>
        <w:tc>
          <w:tcPr>
            <w:tcW w:w="6943" w:type="dxa"/>
            <w:vMerge/>
          </w:tcPr>
          <w:p w:rsidR="00322F31" w:rsidRPr="00EF5616" w:rsidRDefault="00322F31">
            <w:pPr>
              <w:rPr>
                <w:lang w:val="ru-RU"/>
              </w:rPr>
            </w:pPr>
          </w:p>
        </w:tc>
      </w:tr>
      <w:tr w:rsidR="00322F31">
        <w:trPr>
          <w:trHeight w:hRule="exact" w:val="286"/>
        </w:trPr>
        <w:tc>
          <w:tcPr>
            <w:tcW w:w="9746" w:type="dxa"/>
            <w:gridSpan w:val="2"/>
          </w:tcPr>
          <w:p w:rsidR="00322F31" w:rsidRDefault="00EF5616">
            <w:pPr>
              <w:pStyle w:val="TableParagraph"/>
              <w:spacing w:line="273" w:lineRule="exact"/>
              <w:ind w:left="2954"/>
              <w:rPr>
                <w:b/>
                <w:i/>
                <w:sz w:val="24"/>
              </w:rPr>
            </w:pPr>
            <w:r>
              <w:rPr>
                <w:b/>
                <w:i/>
                <w:sz w:val="24"/>
              </w:rPr>
              <w:t>Материально-технические условия</w:t>
            </w:r>
          </w:p>
        </w:tc>
      </w:tr>
      <w:tr w:rsidR="00322F31" w:rsidRPr="008730DE">
        <w:trPr>
          <w:trHeight w:hRule="exact" w:val="7462"/>
        </w:trPr>
        <w:tc>
          <w:tcPr>
            <w:tcW w:w="2803" w:type="dxa"/>
          </w:tcPr>
          <w:p w:rsidR="00322F31" w:rsidRPr="00EF5616" w:rsidRDefault="00EF5616">
            <w:pPr>
              <w:pStyle w:val="TableParagraph"/>
              <w:ind w:right="176"/>
              <w:rPr>
                <w:sz w:val="24"/>
                <w:lang w:val="ru-RU"/>
              </w:rPr>
            </w:pPr>
            <w:r w:rsidRPr="00EF5616">
              <w:rPr>
                <w:sz w:val="24"/>
                <w:lang w:val="ru-RU"/>
              </w:rPr>
              <w:t>Соответствие МТБ действующим санитарным и противопожарным нормам, нормам охраны труда работников ОУ</w:t>
            </w:r>
          </w:p>
        </w:tc>
        <w:tc>
          <w:tcPr>
            <w:tcW w:w="6943" w:type="dxa"/>
          </w:tcPr>
          <w:p w:rsidR="00322F31" w:rsidRPr="00EF5616" w:rsidRDefault="00EF5616">
            <w:pPr>
              <w:pStyle w:val="TableParagraph"/>
              <w:ind w:left="100" w:right="839"/>
              <w:rPr>
                <w:sz w:val="24"/>
                <w:lang w:val="ru-RU"/>
              </w:rPr>
            </w:pPr>
            <w:r w:rsidRPr="00EF5616">
              <w:rPr>
                <w:sz w:val="24"/>
                <w:lang w:val="ru-RU"/>
              </w:rPr>
              <w:t>Комплексное оснащение учебного процесса и внеурочной деятельности и оборудование помещений школы:</w:t>
            </w:r>
          </w:p>
          <w:p w:rsidR="00322F31" w:rsidRPr="00EF5616" w:rsidRDefault="00EF5616">
            <w:pPr>
              <w:pStyle w:val="TableParagraph"/>
              <w:spacing w:before="8"/>
              <w:ind w:left="100" w:right="291"/>
              <w:rPr>
                <w:sz w:val="24"/>
                <w:lang w:val="ru-RU"/>
              </w:rPr>
            </w:pPr>
            <w:r w:rsidRPr="00EF5616">
              <w:rPr>
                <w:sz w:val="24"/>
                <w:lang w:val="ru-RU"/>
              </w:rPr>
              <w:t>-позволяет организовать работу в формах, адекватных возрасту обучающихся и с учётом реализуемой ОП;</w:t>
            </w:r>
          </w:p>
          <w:p w:rsidR="00322F31" w:rsidRPr="00EF5616" w:rsidRDefault="00EF5616">
            <w:pPr>
              <w:pStyle w:val="TableParagraph"/>
              <w:ind w:left="100" w:right="170"/>
              <w:rPr>
                <w:sz w:val="24"/>
                <w:lang w:val="ru-RU"/>
              </w:rPr>
            </w:pPr>
            <w:r w:rsidRPr="00EF5616">
              <w:rPr>
                <w:sz w:val="24"/>
                <w:lang w:val="ru-RU"/>
              </w:rPr>
              <w:t>-способствует использованию современных образовательных технологий, активному применению образовательных информационно-коммуникативных технологий (в том числе дистанционных), эффективной самостоятельной работе обучающихся, обновлению содержания основной образовательной программы, а также методик и технологий её реализации в соответствии с динамикой развития системы образования, запросами обучающихся и их родителей (законных представителей);</w:t>
            </w:r>
          </w:p>
          <w:p w:rsidR="00322F31" w:rsidRPr="00EF5616" w:rsidRDefault="00EF5616">
            <w:pPr>
              <w:pStyle w:val="TableParagraph"/>
              <w:ind w:left="100" w:right="348"/>
              <w:rPr>
                <w:sz w:val="24"/>
                <w:lang w:val="ru-RU"/>
              </w:rPr>
            </w:pPr>
            <w:r w:rsidRPr="00EF5616">
              <w:rPr>
                <w:sz w:val="24"/>
                <w:lang w:val="ru-RU"/>
              </w:rPr>
              <w:t xml:space="preserve">-обеспечивает соблюдение санитарно-гигиенических норм образовательного процесса (водоснабжение, канализация, освещение, воздушно-тепловой режим и т.д.); санитарно- бытовых условий (оборудованные места </w:t>
            </w:r>
            <w:r w:rsidR="00465320">
              <w:rPr>
                <w:sz w:val="24"/>
                <w:lang w:val="ru-RU"/>
              </w:rPr>
              <w:t xml:space="preserve">учащихся и учителей, </w:t>
            </w:r>
            <w:r w:rsidRPr="00EF5616">
              <w:rPr>
                <w:sz w:val="24"/>
                <w:lang w:val="ru-RU"/>
              </w:rPr>
              <w:t xml:space="preserve"> и т.д.); пожарной и электробезопасности (автоматическая пожарная сигнализация); требований охраны труда (100% ат</w:t>
            </w:r>
            <w:r w:rsidR="00465320">
              <w:rPr>
                <w:sz w:val="24"/>
                <w:lang w:val="ru-RU"/>
              </w:rPr>
              <w:t>тестация рабочих мест, 2013-2014</w:t>
            </w:r>
            <w:r w:rsidRPr="00EF5616">
              <w:rPr>
                <w:sz w:val="24"/>
                <w:lang w:val="ru-RU"/>
              </w:rPr>
              <w:t>гг.), своевременных сроков и необходимых объемов текущего и капитального ремонта, - за счет следующих позиций:</w:t>
            </w:r>
          </w:p>
          <w:p w:rsidR="00322F31" w:rsidRPr="00EF5616" w:rsidRDefault="00EF5616">
            <w:pPr>
              <w:pStyle w:val="TableParagraph"/>
              <w:ind w:left="100" w:right="382"/>
              <w:rPr>
                <w:sz w:val="24"/>
                <w:lang w:val="ru-RU"/>
              </w:rPr>
            </w:pPr>
            <w:r w:rsidRPr="00EF5616">
              <w:rPr>
                <w:sz w:val="24"/>
                <w:lang w:val="ru-RU"/>
              </w:rPr>
              <w:t>-имеется огороженный участок, оборудованный необходимым освещением;</w:t>
            </w:r>
          </w:p>
        </w:tc>
      </w:tr>
      <w:tr w:rsidR="00322F31" w:rsidRPr="008730DE" w:rsidTr="00A87564">
        <w:trPr>
          <w:trHeight w:hRule="exact" w:val="3986"/>
        </w:trPr>
        <w:tc>
          <w:tcPr>
            <w:tcW w:w="2803" w:type="dxa"/>
          </w:tcPr>
          <w:p w:rsidR="00322F31" w:rsidRPr="00EF5616" w:rsidRDefault="00322F31">
            <w:pPr>
              <w:rPr>
                <w:lang w:val="ru-RU"/>
              </w:rPr>
            </w:pPr>
          </w:p>
        </w:tc>
        <w:tc>
          <w:tcPr>
            <w:tcW w:w="6943" w:type="dxa"/>
          </w:tcPr>
          <w:p w:rsidR="00322F31" w:rsidRPr="00EF5616" w:rsidRDefault="00322F31">
            <w:pPr>
              <w:pStyle w:val="TableParagraph"/>
              <w:ind w:left="100" w:right="474"/>
              <w:rPr>
                <w:sz w:val="24"/>
                <w:lang w:val="ru-RU"/>
              </w:rPr>
            </w:pPr>
          </w:p>
          <w:p w:rsidR="00322F31" w:rsidRPr="00EF5616" w:rsidRDefault="00EF5616">
            <w:pPr>
              <w:pStyle w:val="TableParagraph"/>
              <w:spacing w:before="8"/>
              <w:ind w:left="100" w:right="283"/>
              <w:rPr>
                <w:sz w:val="24"/>
                <w:lang w:val="ru-RU"/>
              </w:rPr>
            </w:pPr>
            <w:r w:rsidRPr="00EF5616">
              <w:rPr>
                <w:sz w:val="24"/>
                <w:lang w:val="ru-RU"/>
              </w:rPr>
              <w:t>-библиотека функционирует как справочно-информац</w:t>
            </w:r>
            <w:r w:rsidR="00465320">
              <w:rPr>
                <w:sz w:val="24"/>
                <w:lang w:val="ru-RU"/>
              </w:rPr>
              <w:t>ионный центр,  книгохранилище.</w:t>
            </w:r>
          </w:p>
          <w:p w:rsidR="00322F31" w:rsidRPr="00EF5616" w:rsidRDefault="00465320">
            <w:pPr>
              <w:pStyle w:val="TableParagraph"/>
              <w:ind w:left="100" w:right="547"/>
              <w:rPr>
                <w:sz w:val="24"/>
                <w:lang w:val="ru-RU"/>
              </w:rPr>
            </w:pPr>
            <w:r>
              <w:rPr>
                <w:sz w:val="24"/>
                <w:lang w:val="ru-RU"/>
              </w:rPr>
              <w:t>-столовая рассчитана на 10</w:t>
            </w:r>
            <w:r w:rsidR="00EF5616" w:rsidRPr="00EF5616">
              <w:rPr>
                <w:sz w:val="24"/>
                <w:lang w:val="ru-RU"/>
              </w:rPr>
              <w:t>0 мест, имеет необходимый набор помещений для организации питания в соответствии с СанПИНами;</w:t>
            </w:r>
          </w:p>
          <w:p w:rsidR="00322F31" w:rsidRPr="00EF5616" w:rsidRDefault="00EF5616">
            <w:pPr>
              <w:pStyle w:val="TableParagraph"/>
              <w:ind w:left="100" w:right="110"/>
              <w:rPr>
                <w:sz w:val="24"/>
                <w:lang w:val="ru-RU"/>
              </w:rPr>
            </w:pPr>
            <w:r w:rsidRPr="00EF5616">
              <w:rPr>
                <w:sz w:val="24"/>
                <w:lang w:val="ru-RU"/>
              </w:rPr>
              <w:t>-оборудованы помещения для</w:t>
            </w:r>
            <w:r w:rsidR="00465320">
              <w:rPr>
                <w:sz w:val="24"/>
                <w:lang w:val="ru-RU"/>
              </w:rPr>
              <w:t xml:space="preserve"> занятий: спортзал; кабинеты физики, информатики, </w:t>
            </w:r>
            <w:r w:rsidRPr="00EF5616">
              <w:rPr>
                <w:sz w:val="24"/>
                <w:lang w:val="ru-RU"/>
              </w:rPr>
              <w:t>. Проблема: потребность в дополнительных помещениях для организации внеурочной деятельности в школе;</w:t>
            </w:r>
          </w:p>
          <w:p w:rsidR="00322F31" w:rsidRPr="00EF5616" w:rsidRDefault="00EF5616">
            <w:pPr>
              <w:pStyle w:val="TableParagraph"/>
              <w:ind w:left="100" w:right="993"/>
              <w:rPr>
                <w:sz w:val="24"/>
                <w:lang w:val="ru-RU"/>
              </w:rPr>
            </w:pPr>
            <w:r w:rsidRPr="00EF5616">
              <w:rPr>
                <w:sz w:val="24"/>
                <w:lang w:val="ru-RU"/>
              </w:rPr>
              <w:t>-на 1 этаже в едином блоке находятся медицинский и процедурный кабинеты с достаточным оборудованием и и</w:t>
            </w:r>
            <w:r w:rsidR="00A87564">
              <w:rPr>
                <w:sz w:val="24"/>
                <w:lang w:val="ru-RU"/>
              </w:rPr>
              <w:t>нвентарем (лицензирование в 2016</w:t>
            </w:r>
            <w:r w:rsidRPr="00EF5616">
              <w:rPr>
                <w:sz w:val="24"/>
                <w:lang w:val="ru-RU"/>
              </w:rPr>
              <w:t>г.);</w:t>
            </w:r>
          </w:p>
          <w:p w:rsidR="00322F31" w:rsidRPr="00EF5616" w:rsidRDefault="00EF5616">
            <w:pPr>
              <w:pStyle w:val="TableParagraph"/>
              <w:ind w:left="100"/>
              <w:rPr>
                <w:sz w:val="24"/>
                <w:lang w:val="ru-RU"/>
              </w:rPr>
            </w:pPr>
            <w:r w:rsidRPr="00EF5616">
              <w:rPr>
                <w:sz w:val="24"/>
                <w:lang w:val="ru-RU"/>
              </w:rPr>
              <w:t>-все рабочие места оборудованы в соответствии с СанПином;</w:t>
            </w:r>
          </w:p>
          <w:p w:rsidR="00322F31" w:rsidRPr="00EF5616" w:rsidRDefault="00322F31">
            <w:pPr>
              <w:pStyle w:val="TableParagraph"/>
              <w:ind w:left="100" w:right="1386"/>
              <w:rPr>
                <w:sz w:val="24"/>
                <w:lang w:val="ru-RU"/>
              </w:rPr>
            </w:pPr>
          </w:p>
        </w:tc>
      </w:tr>
      <w:tr w:rsidR="00322F31" w:rsidRPr="008730DE" w:rsidTr="00A87564">
        <w:trPr>
          <w:trHeight w:hRule="exact" w:val="7088"/>
        </w:trPr>
        <w:tc>
          <w:tcPr>
            <w:tcW w:w="2803" w:type="dxa"/>
          </w:tcPr>
          <w:p w:rsidR="00322F31" w:rsidRPr="00EF5616" w:rsidRDefault="00EF5616">
            <w:pPr>
              <w:pStyle w:val="TableParagraph"/>
              <w:ind w:right="899"/>
              <w:rPr>
                <w:sz w:val="24"/>
                <w:lang w:val="ru-RU"/>
              </w:rPr>
            </w:pPr>
            <w:r w:rsidRPr="00EF5616">
              <w:rPr>
                <w:sz w:val="24"/>
                <w:lang w:val="ru-RU"/>
              </w:rPr>
              <w:t>Материально- техническое и информационное оснащение</w:t>
            </w:r>
          </w:p>
        </w:tc>
        <w:tc>
          <w:tcPr>
            <w:tcW w:w="6943" w:type="dxa"/>
          </w:tcPr>
          <w:p w:rsidR="00322F31" w:rsidRPr="00EF5616" w:rsidRDefault="00EF5616">
            <w:pPr>
              <w:pStyle w:val="TableParagraph"/>
              <w:ind w:left="100" w:right="508"/>
              <w:rPr>
                <w:sz w:val="24"/>
                <w:lang w:val="ru-RU"/>
              </w:rPr>
            </w:pPr>
            <w:r w:rsidRPr="00EF5616">
              <w:rPr>
                <w:sz w:val="24"/>
                <w:lang w:val="ru-RU"/>
              </w:rPr>
              <w:t>Обеспечивает реализацию практической части программ в рамках ФК ГОС на всех уровнях обучения и соответствует требованиям ФК ГОС к материально-техническому и информационному оснащению:</w:t>
            </w:r>
          </w:p>
          <w:p w:rsidR="00322F31" w:rsidRPr="00EF5616" w:rsidRDefault="00EF5616">
            <w:pPr>
              <w:pStyle w:val="TableParagraph"/>
              <w:spacing w:before="8"/>
              <w:ind w:left="100" w:right="110"/>
              <w:rPr>
                <w:sz w:val="24"/>
                <w:lang w:val="ru-RU"/>
              </w:rPr>
            </w:pPr>
            <w:r w:rsidRPr="00EF5616">
              <w:rPr>
                <w:sz w:val="24"/>
                <w:lang w:val="ru-RU"/>
              </w:rPr>
              <w:t>Создана и используется возможность получения информации различными способами, записи и обработки изображений и звука, выступления с аудио-, видео- и графическим сопровождением, осуществляется информационное взаимодействие в лок</w:t>
            </w:r>
            <w:r w:rsidR="00A87564">
              <w:rPr>
                <w:sz w:val="24"/>
                <w:lang w:val="ru-RU"/>
              </w:rPr>
              <w:t>альной сети школы (подключено 100</w:t>
            </w:r>
            <w:r w:rsidRPr="00EF5616">
              <w:rPr>
                <w:sz w:val="24"/>
                <w:lang w:val="ru-RU"/>
              </w:rPr>
              <w:t>% предметных кабинетов), а также компьютеры с доступами к ресурсам Интернета через точки беспроводного Интернета, информационную</w:t>
            </w:r>
            <w:r w:rsidR="00A87564">
              <w:rPr>
                <w:sz w:val="24"/>
                <w:lang w:val="ru-RU"/>
              </w:rPr>
              <w:t xml:space="preserve"> страницу официального сайта </w:t>
            </w:r>
            <w:hyperlink r:id="rId257" w:history="1">
              <w:r w:rsidR="00A87564" w:rsidRPr="001309B0">
                <w:rPr>
                  <w:rStyle w:val="af0"/>
                  <w:sz w:val="24"/>
                </w:rPr>
                <w:t>http</w:t>
              </w:r>
              <w:r w:rsidR="00A87564" w:rsidRPr="001309B0">
                <w:rPr>
                  <w:rStyle w:val="af0"/>
                  <w:sz w:val="24"/>
                  <w:lang w:val="ru-RU"/>
                </w:rPr>
                <w:t>://.</w:t>
              </w:r>
            </w:hyperlink>
            <w:r w:rsidR="00A87564">
              <w:rPr>
                <w:sz w:val="24"/>
                <w:lang w:val="ru-RU"/>
              </w:rPr>
              <w:t xml:space="preserve"> </w:t>
            </w:r>
          </w:p>
          <w:p w:rsidR="00322F31" w:rsidRPr="00EF5616" w:rsidRDefault="00322F31" w:rsidP="00A87564">
            <w:pPr>
              <w:pStyle w:val="TableParagraph"/>
              <w:ind w:left="0" w:right="1134"/>
              <w:rPr>
                <w:sz w:val="24"/>
                <w:lang w:val="ru-RU"/>
              </w:rPr>
            </w:pPr>
          </w:p>
          <w:p w:rsidR="00322F31" w:rsidRPr="00EF5616" w:rsidRDefault="00EF5616">
            <w:pPr>
              <w:pStyle w:val="TableParagraph"/>
              <w:ind w:left="100"/>
              <w:rPr>
                <w:sz w:val="24"/>
                <w:lang w:val="ru-RU"/>
              </w:rPr>
            </w:pPr>
            <w:r w:rsidRPr="00EF5616">
              <w:rPr>
                <w:sz w:val="24"/>
                <w:lang w:val="ru-RU"/>
              </w:rPr>
              <w:t xml:space="preserve">Материалы и работы обучающихся и работников хранятся в свободном доступе и постоянно пополняются на сервере ОО, портале </w:t>
            </w:r>
            <w:hyperlink r:id="rId258">
              <w:r>
                <w:rPr>
                  <w:color w:val="0000FF"/>
                  <w:sz w:val="24"/>
                  <w:u w:val="single" w:color="0000FF"/>
                </w:rPr>
                <w:t>www</w:t>
              </w:r>
              <w:r w:rsidRPr="00EF5616">
                <w:rPr>
                  <w:color w:val="0000FF"/>
                  <w:sz w:val="24"/>
                  <w:u w:val="single" w:color="0000FF"/>
                  <w:lang w:val="ru-RU"/>
                </w:rPr>
                <w:t>.</w:t>
              </w:r>
              <w:r w:rsidRPr="00EF5616">
                <w:rPr>
                  <w:sz w:val="24"/>
                  <w:lang w:val="ru-RU"/>
                </w:rPr>
                <w:t>,</w:t>
              </w:r>
            </w:hyperlink>
            <w:r w:rsidRPr="00EF5616">
              <w:rPr>
                <w:sz w:val="24"/>
                <w:lang w:val="ru-RU"/>
              </w:rPr>
              <w:t xml:space="preserve"> используется ресурс электронного журнала на портале </w:t>
            </w:r>
            <w:hyperlink r:id="rId259">
              <w:r>
                <w:rPr>
                  <w:color w:val="0000FF"/>
                  <w:sz w:val="24"/>
                  <w:u w:val="single" w:color="0000FF"/>
                </w:rPr>
                <w:t>www</w:t>
              </w:r>
              <w:r w:rsidRPr="00EF5616">
                <w:rPr>
                  <w:color w:val="0000FF"/>
                  <w:sz w:val="24"/>
                  <w:u w:val="single" w:color="0000FF"/>
                  <w:lang w:val="ru-RU"/>
                </w:rPr>
                <w:t>.</w:t>
              </w:r>
              <w:r>
                <w:rPr>
                  <w:color w:val="0000FF"/>
                  <w:sz w:val="24"/>
                  <w:u w:val="single" w:color="0000FF"/>
                </w:rPr>
                <w:t>dnevnik</w:t>
              </w:r>
              <w:r w:rsidRPr="00EF5616">
                <w:rPr>
                  <w:color w:val="0000FF"/>
                  <w:sz w:val="24"/>
                  <w:u w:val="single" w:color="0000FF"/>
                  <w:lang w:val="ru-RU"/>
                </w:rPr>
                <w:t>.</w:t>
              </w:r>
              <w:r>
                <w:rPr>
                  <w:color w:val="0000FF"/>
                  <w:sz w:val="24"/>
                  <w:u w:val="single" w:color="0000FF"/>
                </w:rPr>
                <w:t>ru</w:t>
              </w:r>
              <w:r w:rsidRPr="00EF5616">
                <w:rPr>
                  <w:sz w:val="24"/>
                  <w:lang w:val="ru-RU"/>
                </w:rPr>
                <w:t>.</w:t>
              </w:r>
            </w:hyperlink>
          </w:p>
          <w:p w:rsidR="00322F31" w:rsidRPr="00EF5616" w:rsidRDefault="00EF5616">
            <w:pPr>
              <w:pStyle w:val="TableParagraph"/>
              <w:ind w:left="100" w:right="341"/>
              <w:rPr>
                <w:sz w:val="24"/>
                <w:lang w:val="ru-RU"/>
              </w:rPr>
            </w:pPr>
            <w:r w:rsidRPr="00EF5616">
              <w:rPr>
                <w:sz w:val="24"/>
                <w:lang w:val="ru-RU"/>
              </w:rPr>
              <w:t>Имеется база для проведения экспериментов с использованием учебного лабораторного оборудования, вещественных и виртуально-наглядных моделей.</w:t>
            </w:r>
          </w:p>
          <w:p w:rsidR="00322F31" w:rsidRPr="00EF5616" w:rsidRDefault="00EF5616">
            <w:pPr>
              <w:pStyle w:val="TableParagraph"/>
              <w:ind w:left="100" w:right="671"/>
              <w:rPr>
                <w:sz w:val="24"/>
                <w:lang w:val="ru-RU"/>
              </w:rPr>
            </w:pPr>
            <w:r w:rsidRPr="00EF5616">
              <w:rPr>
                <w:sz w:val="24"/>
                <w:lang w:val="ru-RU"/>
              </w:rPr>
              <w:t xml:space="preserve"> Исполняются музыкальные произведения с применением традиционных инструментов и цифровых технологий.</w:t>
            </w:r>
          </w:p>
          <w:p w:rsidR="00322F31" w:rsidRPr="00EF5616" w:rsidRDefault="00EF5616">
            <w:pPr>
              <w:pStyle w:val="TableParagraph"/>
              <w:ind w:left="100" w:right="593"/>
              <w:rPr>
                <w:sz w:val="24"/>
                <w:lang w:val="ru-RU"/>
              </w:rPr>
            </w:pPr>
            <w:r w:rsidRPr="00EF5616">
              <w:rPr>
                <w:sz w:val="24"/>
                <w:lang w:val="ru-RU"/>
              </w:rPr>
              <w:t>Наличие двух залов (спортивный и актовый зал) для физического развития обучающихся и проведения массовых мероприятий</w:t>
            </w:r>
          </w:p>
        </w:tc>
      </w:tr>
      <w:tr w:rsidR="00322F31">
        <w:trPr>
          <w:trHeight w:hRule="exact" w:val="290"/>
        </w:trPr>
        <w:tc>
          <w:tcPr>
            <w:tcW w:w="9746" w:type="dxa"/>
            <w:gridSpan w:val="2"/>
          </w:tcPr>
          <w:p w:rsidR="00322F31" w:rsidRDefault="00EF5616">
            <w:pPr>
              <w:pStyle w:val="TableParagraph"/>
              <w:spacing w:line="273" w:lineRule="exact"/>
              <w:ind w:left="2704"/>
              <w:rPr>
                <w:b/>
                <w:i/>
                <w:sz w:val="24"/>
              </w:rPr>
            </w:pPr>
            <w:r>
              <w:rPr>
                <w:b/>
                <w:i/>
                <w:sz w:val="24"/>
              </w:rPr>
              <w:t>Информационно-образовательная среда</w:t>
            </w:r>
          </w:p>
        </w:tc>
      </w:tr>
      <w:tr w:rsidR="00322F31" w:rsidRPr="008730DE">
        <w:trPr>
          <w:trHeight w:hRule="exact" w:val="1114"/>
        </w:trPr>
        <w:tc>
          <w:tcPr>
            <w:tcW w:w="2803" w:type="dxa"/>
          </w:tcPr>
          <w:p w:rsidR="00322F31" w:rsidRPr="00EF5616" w:rsidRDefault="00EF5616">
            <w:pPr>
              <w:pStyle w:val="TableParagraph"/>
              <w:ind w:right="85"/>
              <w:rPr>
                <w:sz w:val="24"/>
                <w:lang w:val="ru-RU"/>
              </w:rPr>
            </w:pPr>
            <w:r w:rsidRPr="00EF5616">
              <w:rPr>
                <w:sz w:val="24"/>
                <w:lang w:val="ru-RU"/>
              </w:rPr>
              <w:t>Должна включать совокупность технологических средств (компьютеры, базы</w:t>
            </w:r>
          </w:p>
        </w:tc>
        <w:tc>
          <w:tcPr>
            <w:tcW w:w="6943" w:type="dxa"/>
          </w:tcPr>
          <w:p w:rsidR="00322F31" w:rsidRPr="00EF5616" w:rsidRDefault="00EF5616">
            <w:pPr>
              <w:pStyle w:val="TableParagraph"/>
              <w:ind w:left="100" w:right="649"/>
              <w:rPr>
                <w:sz w:val="24"/>
                <w:lang w:val="ru-RU"/>
              </w:rPr>
            </w:pPr>
            <w:r w:rsidRPr="00EF5616">
              <w:rPr>
                <w:sz w:val="24"/>
                <w:lang w:val="ru-RU"/>
              </w:rPr>
              <w:t>Направлена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w:t>
            </w:r>
          </w:p>
        </w:tc>
      </w:tr>
    </w:tbl>
    <w:p w:rsidR="00322F31" w:rsidRPr="00EF5616" w:rsidRDefault="00322F31">
      <w:pPr>
        <w:rPr>
          <w:sz w:val="24"/>
          <w:lang w:val="ru-RU"/>
        </w:rPr>
        <w:sectPr w:rsidR="00322F31" w:rsidRPr="00EF5616" w:rsidSect="008C03DF">
          <w:headerReference w:type="default" r:id="rId260"/>
          <w:pgSz w:w="11910" w:h="16840"/>
          <w:pgMar w:top="284" w:right="460" w:bottom="136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2" w:after="1"/>
        <w:ind w:left="0"/>
        <w:rPr>
          <w:sz w:val="29"/>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6943"/>
      </w:tblGrid>
      <w:tr w:rsidR="00322F31" w:rsidRPr="008730DE" w:rsidTr="00A87564">
        <w:trPr>
          <w:trHeight w:hRule="exact" w:val="7247"/>
        </w:trPr>
        <w:tc>
          <w:tcPr>
            <w:tcW w:w="2803" w:type="dxa"/>
          </w:tcPr>
          <w:p w:rsidR="00322F31" w:rsidRPr="00EF5616" w:rsidRDefault="00EF5616">
            <w:pPr>
              <w:pStyle w:val="TableParagraph"/>
              <w:ind w:right="94"/>
              <w:rPr>
                <w:sz w:val="24"/>
                <w:lang w:val="ru-RU"/>
              </w:rPr>
            </w:pPr>
            <w:r w:rsidRPr="00EF5616">
              <w:rPr>
                <w:sz w:val="24"/>
                <w:lang w:val="ru-RU"/>
              </w:rPr>
              <w:t>данных, коммуникационные каналы, программные продукты и т.д.), культурные и организационные формы информационного взаимодействия, компетентность участников ОП в решении учебно- познавательных и профессиональных задач с применением информационно- коммуникационных технологий, а также наличие служб поддержки применения ИКТ</w:t>
            </w:r>
          </w:p>
        </w:tc>
        <w:tc>
          <w:tcPr>
            <w:tcW w:w="6943" w:type="dxa"/>
          </w:tcPr>
          <w:p w:rsidR="00322F31" w:rsidRPr="00EF5616" w:rsidRDefault="00EF5616">
            <w:pPr>
              <w:pStyle w:val="TableParagraph"/>
              <w:ind w:left="100" w:right="240"/>
              <w:rPr>
                <w:sz w:val="24"/>
                <w:lang w:val="ru-RU"/>
              </w:rPr>
            </w:pPr>
            <w:r w:rsidRPr="00EF5616">
              <w:rPr>
                <w:sz w:val="24"/>
                <w:lang w:val="ru-RU"/>
              </w:rPr>
              <w:t>результатами, организацией образовательного процесса и внеурочной деятельности и условиями их осуществления: Управление учебным процессом благодаря созданному в школе единому информационному прост</w:t>
            </w:r>
            <w:r w:rsidR="00A87564">
              <w:rPr>
                <w:sz w:val="24"/>
                <w:lang w:val="ru-RU"/>
              </w:rPr>
              <w:t>ранству (</w:t>
            </w:r>
            <w:r w:rsidRPr="00EF5616">
              <w:rPr>
                <w:sz w:val="24"/>
                <w:lang w:val="ru-RU"/>
              </w:rPr>
              <w:t xml:space="preserve"> электронный журнал).</w:t>
            </w:r>
          </w:p>
          <w:p w:rsidR="00322F31" w:rsidRPr="00EF5616" w:rsidRDefault="00EF5616">
            <w:pPr>
              <w:pStyle w:val="TableParagraph"/>
              <w:spacing w:before="8"/>
              <w:ind w:left="100" w:right="551"/>
              <w:rPr>
                <w:sz w:val="24"/>
                <w:lang w:val="ru-RU"/>
              </w:rPr>
            </w:pPr>
            <w:r w:rsidRPr="00EF5616">
              <w:rPr>
                <w:sz w:val="24"/>
                <w:lang w:val="ru-RU"/>
              </w:rPr>
              <w:t xml:space="preserve">Размещение, систематизация и накапливание материалов учебного процесса на портале ОО, в локальной сети, ресурсе </w:t>
            </w:r>
            <w:hyperlink r:id="rId261">
              <w:r>
                <w:rPr>
                  <w:color w:val="0000FF"/>
                  <w:sz w:val="24"/>
                  <w:u w:val="single" w:color="0000FF"/>
                </w:rPr>
                <w:t>http</w:t>
              </w:r>
              <w:r w:rsidRPr="00EF5616">
                <w:rPr>
                  <w:color w:val="0000FF"/>
                  <w:sz w:val="24"/>
                  <w:u w:val="single" w:color="0000FF"/>
                  <w:lang w:val="ru-RU"/>
                </w:rPr>
                <w:t>://</w:t>
              </w:r>
              <w:r>
                <w:rPr>
                  <w:color w:val="0000FF"/>
                  <w:sz w:val="24"/>
                  <w:u w:val="single" w:color="0000FF"/>
                </w:rPr>
                <w:t>dnevnik</w:t>
              </w:r>
              <w:r w:rsidRPr="00EF5616">
                <w:rPr>
                  <w:color w:val="0000FF"/>
                  <w:sz w:val="24"/>
                  <w:u w:val="single" w:color="0000FF"/>
                  <w:lang w:val="ru-RU"/>
                </w:rPr>
                <w:t>.</w:t>
              </w:r>
              <w:r>
                <w:rPr>
                  <w:color w:val="0000FF"/>
                  <w:sz w:val="24"/>
                  <w:u w:val="single" w:color="0000FF"/>
                </w:rPr>
                <w:t>ru</w:t>
              </w:r>
            </w:hyperlink>
            <w:r w:rsidRPr="00EF5616">
              <w:rPr>
                <w:color w:val="0000FF"/>
                <w:sz w:val="24"/>
                <w:u w:val="single" w:color="0000FF"/>
                <w:lang w:val="ru-RU"/>
              </w:rPr>
              <w:t xml:space="preserve"> </w:t>
            </w:r>
            <w:r w:rsidRPr="00EF5616">
              <w:rPr>
                <w:sz w:val="24"/>
                <w:lang w:val="ru-RU"/>
              </w:rPr>
              <w:t>.</w:t>
            </w:r>
          </w:p>
          <w:p w:rsidR="00322F31" w:rsidRPr="00EF5616" w:rsidRDefault="00EF5616">
            <w:pPr>
              <w:pStyle w:val="TableParagraph"/>
              <w:ind w:left="100" w:right="381"/>
              <w:rPr>
                <w:sz w:val="24"/>
                <w:lang w:val="ru-RU"/>
              </w:rPr>
            </w:pPr>
            <w:r w:rsidRPr="00EF5616">
              <w:rPr>
                <w:sz w:val="24"/>
                <w:lang w:val="ru-RU"/>
              </w:rPr>
              <w:t>Безопасный доступ к электронным образовательным ресурсам (посредством контент-фильтрации), расположенным на федеральных и региональных информационных ресурсах и имеющих ссы</w:t>
            </w:r>
            <w:r w:rsidR="00A87564">
              <w:rPr>
                <w:sz w:val="24"/>
                <w:lang w:val="ru-RU"/>
              </w:rPr>
              <w:t xml:space="preserve">лки на официальном сайте школы </w:t>
            </w:r>
            <w:r w:rsidRPr="00EF5616">
              <w:rPr>
                <w:sz w:val="24"/>
                <w:lang w:val="ru-RU"/>
              </w:rPr>
              <w:t xml:space="preserve">Обучающиеся, их родители (законные представители) ознакомлены с учебным планом ОО, с содержанием основных образовательных программ </w:t>
            </w:r>
            <w:r w:rsidR="00A87564">
              <w:rPr>
                <w:sz w:val="24"/>
                <w:lang w:val="ru-RU"/>
              </w:rPr>
              <w:t>общего образования</w:t>
            </w:r>
            <w:r w:rsidRPr="00EF5616">
              <w:rPr>
                <w:sz w:val="24"/>
                <w:lang w:val="ru-RU"/>
              </w:rPr>
              <w:t>, условиями обучения.</w:t>
            </w:r>
          </w:p>
          <w:p w:rsidR="00322F31" w:rsidRPr="00EF5616" w:rsidRDefault="00EF5616">
            <w:pPr>
              <w:pStyle w:val="TableParagraph"/>
              <w:ind w:left="100" w:right="193"/>
              <w:rPr>
                <w:sz w:val="24"/>
                <w:lang w:val="ru-RU"/>
              </w:rPr>
            </w:pPr>
            <w:r w:rsidRPr="00EF5616">
              <w:rPr>
                <w:sz w:val="24"/>
                <w:lang w:val="ru-RU"/>
              </w:rPr>
              <w:t>Стабильно растет число педагогов систематическ</w:t>
            </w:r>
            <w:r w:rsidR="00A87564">
              <w:rPr>
                <w:sz w:val="24"/>
                <w:lang w:val="ru-RU"/>
              </w:rPr>
              <w:t>и использующих ИКТ: с 60% в 2014-2015 до 100% в 2016-2017</w:t>
            </w:r>
            <w:r w:rsidRPr="00EF5616">
              <w:rPr>
                <w:sz w:val="24"/>
                <w:lang w:val="ru-RU"/>
              </w:rPr>
              <w:t>у.г. Осуществляется взаимодействие ОО с органами управления, в</w:t>
            </w:r>
            <w:r w:rsidR="00A87564">
              <w:rPr>
                <w:sz w:val="24"/>
                <w:lang w:val="ru-RU"/>
              </w:rPr>
              <w:t>узами</w:t>
            </w:r>
            <w:r w:rsidRPr="00EF5616">
              <w:rPr>
                <w:sz w:val="24"/>
                <w:lang w:val="ru-RU"/>
              </w:rPr>
              <w:t>, другими образовательными учреждениями и организациями городского, регионального, российского и международного уровней.</w:t>
            </w:r>
          </w:p>
          <w:p w:rsidR="00322F31" w:rsidRPr="00EF5616" w:rsidRDefault="00EF5616">
            <w:pPr>
              <w:pStyle w:val="TableParagraph"/>
              <w:ind w:left="100" w:right="97"/>
              <w:jc w:val="both"/>
              <w:rPr>
                <w:sz w:val="24"/>
                <w:lang w:val="ru-RU"/>
              </w:rPr>
            </w:pPr>
            <w:r w:rsidRPr="00EF5616">
              <w:rPr>
                <w:sz w:val="24"/>
                <w:lang w:val="ru-RU"/>
              </w:rPr>
              <w:t>Служба технической поддержки ИКТ состоит из сис</w:t>
            </w:r>
            <w:r w:rsidR="00A87564">
              <w:rPr>
                <w:sz w:val="24"/>
                <w:lang w:val="ru-RU"/>
              </w:rPr>
              <w:t>темного администратора, оператора ИВТ</w:t>
            </w:r>
            <w:r w:rsidRPr="00EF5616">
              <w:rPr>
                <w:sz w:val="24"/>
                <w:lang w:val="ru-RU"/>
              </w:rPr>
              <w:t xml:space="preserve"> обладающих достаточной квалификацией для использования и поддержания компьютерного парка школы</w:t>
            </w:r>
          </w:p>
        </w:tc>
      </w:tr>
      <w:tr w:rsidR="00322F31" w:rsidRPr="008730DE">
        <w:trPr>
          <w:trHeight w:hRule="exact" w:val="286"/>
        </w:trPr>
        <w:tc>
          <w:tcPr>
            <w:tcW w:w="9746" w:type="dxa"/>
            <w:gridSpan w:val="2"/>
          </w:tcPr>
          <w:p w:rsidR="00322F31" w:rsidRPr="00EF5616" w:rsidRDefault="00EF5616">
            <w:pPr>
              <w:pStyle w:val="TableParagraph"/>
              <w:spacing w:line="273" w:lineRule="exact"/>
              <w:ind w:left="1955"/>
              <w:rPr>
                <w:b/>
                <w:i/>
                <w:sz w:val="24"/>
                <w:lang w:val="ru-RU"/>
              </w:rPr>
            </w:pPr>
            <w:r w:rsidRPr="00EF5616">
              <w:rPr>
                <w:b/>
                <w:i/>
                <w:sz w:val="24"/>
                <w:lang w:val="ru-RU"/>
              </w:rPr>
              <w:t>Учебно-методическое и информационное обеспечение</w:t>
            </w:r>
          </w:p>
        </w:tc>
      </w:tr>
      <w:tr w:rsidR="00322F31" w:rsidTr="00A87564">
        <w:trPr>
          <w:trHeight w:hRule="exact" w:val="4520"/>
        </w:trPr>
        <w:tc>
          <w:tcPr>
            <w:tcW w:w="2803" w:type="dxa"/>
          </w:tcPr>
          <w:p w:rsidR="00322F31" w:rsidRPr="00EF5616" w:rsidRDefault="00EF5616">
            <w:pPr>
              <w:pStyle w:val="TableParagraph"/>
              <w:ind w:right="127"/>
              <w:rPr>
                <w:sz w:val="24"/>
                <w:lang w:val="ru-RU"/>
              </w:rPr>
            </w:pPr>
            <w:r w:rsidRPr="00EF5616">
              <w:rPr>
                <w:sz w:val="24"/>
                <w:lang w:val="ru-RU"/>
              </w:rPr>
              <w:t>Должно быть направлено на обеспечение широкого, постоянного и устойчивого доступа для всех участников ОП к любой информации, связанной с реализацией ОП, планируемыми результатами, организацией ОП и условия его осуществления.</w:t>
            </w:r>
          </w:p>
        </w:tc>
        <w:tc>
          <w:tcPr>
            <w:tcW w:w="6943" w:type="dxa"/>
          </w:tcPr>
          <w:p w:rsidR="00322F31" w:rsidRPr="00EF5616" w:rsidRDefault="00A87564">
            <w:pPr>
              <w:pStyle w:val="TableParagraph"/>
              <w:ind w:left="100" w:right="530"/>
              <w:rPr>
                <w:sz w:val="24"/>
                <w:lang w:val="ru-RU"/>
              </w:rPr>
            </w:pPr>
            <w:r>
              <w:rPr>
                <w:sz w:val="24"/>
                <w:lang w:val="ru-RU"/>
              </w:rPr>
              <w:t>50</w:t>
            </w:r>
            <w:r w:rsidR="00EF5616" w:rsidRPr="00EF5616">
              <w:rPr>
                <w:sz w:val="24"/>
                <w:lang w:val="ru-RU"/>
              </w:rPr>
              <w:t>% обеспечение обучающихся учебниками. Укомплектованность справочно-информационного центра печатными и электронными образовательными ресурсами по всем учебным предметам учебного плана, фондом дополнительной литературы.</w:t>
            </w:r>
          </w:p>
          <w:p w:rsidR="00322F31" w:rsidRPr="00EF5616" w:rsidRDefault="00EF5616">
            <w:pPr>
              <w:pStyle w:val="TableParagraph"/>
              <w:spacing w:before="8"/>
              <w:ind w:left="100" w:right="605"/>
              <w:rPr>
                <w:sz w:val="24"/>
                <w:lang w:val="ru-RU"/>
              </w:rPr>
            </w:pPr>
            <w:r w:rsidRPr="00EF5616">
              <w:rPr>
                <w:sz w:val="24"/>
                <w:lang w:val="ru-RU"/>
              </w:rPr>
              <w:t>Наличие учебников и (или) учебников с электронными приложениями, являющимися их составной частью, учебно- м</w:t>
            </w:r>
            <w:r w:rsidR="00A87564">
              <w:rPr>
                <w:sz w:val="24"/>
                <w:lang w:val="ru-RU"/>
              </w:rPr>
              <w:t>етодической литературы</w:t>
            </w:r>
            <w:r w:rsidRPr="00EF5616">
              <w:rPr>
                <w:sz w:val="24"/>
                <w:lang w:val="ru-RU"/>
              </w:rPr>
              <w:t>.</w:t>
            </w:r>
          </w:p>
          <w:p w:rsidR="00322F31" w:rsidRPr="00EF5616" w:rsidRDefault="00EF5616">
            <w:pPr>
              <w:pStyle w:val="TableParagraph"/>
              <w:ind w:left="100" w:right="99"/>
              <w:jc w:val="both"/>
              <w:rPr>
                <w:sz w:val="24"/>
                <w:lang w:val="ru-RU"/>
              </w:rPr>
            </w:pPr>
            <w:r w:rsidRPr="00EF5616">
              <w:rPr>
                <w:sz w:val="24"/>
                <w:lang w:val="ru-RU"/>
              </w:rPr>
              <w:t>Наличие рабочих программ на каждый предмет учебного плана, элективных курсов, обеспечивающих реализацию образовательной программы школы.</w:t>
            </w:r>
          </w:p>
          <w:p w:rsidR="00322F31" w:rsidRDefault="00EF5616" w:rsidP="00A87564">
            <w:pPr>
              <w:pStyle w:val="TableParagraph"/>
              <w:tabs>
                <w:tab w:val="left" w:pos="3571"/>
              </w:tabs>
              <w:ind w:left="100" w:right="98"/>
              <w:rPr>
                <w:sz w:val="24"/>
                <w:lang w:val="ru-RU"/>
              </w:rPr>
            </w:pPr>
            <w:r w:rsidRPr="00EF5616">
              <w:rPr>
                <w:sz w:val="24"/>
                <w:lang w:val="ru-RU"/>
              </w:rPr>
              <w:t xml:space="preserve">Обеспечена  </w:t>
            </w:r>
            <w:r w:rsidRPr="00EF5616">
              <w:rPr>
                <w:spacing w:val="3"/>
                <w:sz w:val="24"/>
                <w:lang w:val="ru-RU"/>
              </w:rPr>
              <w:t xml:space="preserve"> </w:t>
            </w:r>
            <w:r w:rsidRPr="00EF5616">
              <w:rPr>
                <w:sz w:val="24"/>
                <w:lang w:val="ru-RU"/>
              </w:rPr>
              <w:t>предпрофильная</w:t>
            </w:r>
            <w:r w:rsidRPr="00EF5616">
              <w:rPr>
                <w:sz w:val="24"/>
                <w:lang w:val="ru-RU"/>
              </w:rPr>
              <w:tab/>
              <w:t xml:space="preserve">подготовка   обучающихся  </w:t>
            </w:r>
            <w:r w:rsidRPr="00EF5616">
              <w:rPr>
                <w:spacing w:val="3"/>
                <w:sz w:val="24"/>
                <w:lang w:val="ru-RU"/>
              </w:rPr>
              <w:t xml:space="preserve"> </w:t>
            </w:r>
            <w:r w:rsidRPr="00EF5616">
              <w:rPr>
                <w:sz w:val="24"/>
                <w:lang w:val="ru-RU"/>
              </w:rPr>
              <w:t>8-9 классов</w:t>
            </w:r>
            <w:r w:rsidR="00A87564">
              <w:rPr>
                <w:sz w:val="24"/>
                <w:lang w:val="ru-RU"/>
              </w:rPr>
              <w:t xml:space="preserve"> </w:t>
            </w:r>
            <w:r w:rsidRPr="00EF5616">
              <w:rPr>
                <w:sz w:val="24"/>
                <w:lang w:val="ru-RU"/>
              </w:rPr>
              <w:t>и профильное обучение в 10-11 классах. Организация профильного</w:t>
            </w:r>
            <w:r w:rsidRPr="00EF5616">
              <w:rPr>
                <w:spacing w:val="-12"/>
                <w:sz w:val="24"/>
                <w:lang w:val="ru-RU"/>
              </w:rPr>
              <w:t xml:space="preserve"> </w:t>
            </w:r>
            <w:r w:rsidRPr="00EF5616">
              <w:rPr>
                <w:sz w:val="24"/>
                <w:lang w:val="ru-RU"/>
              </w:rPr>
              <w:t>обучения</w:t>
            </w:r>
            <w:r w:rsidRPr="00EF5616">
              <w:rPr>
                <w:spacing w:val="-12"/>
                <w:sz w:val="24"/>
                <w:lang w:val="ru-RU"/>
              </w:rPr>
              <w:t xml:space="preserve"> </w:t>
            </w:r>
            <w:r w:rsidRPr="00EF5616">
              <w:rPr>
                <w:sz w:val="24"/>
                <w:lang w:val="ru-RU"/>
              </w:rPr>
              <w:t>в</w:t>
            </w:r>
            <w:r w:rsidRPr="00EF5616">
              <w:rPr>
                <w:spacing w:val="-13"/>
                <w:sz w:val="24"/>
                <w:lang w:val="ru-RU"/>
              </w:rPr>
              <w:t xml:space="preserve"> </w:t>
            </w:r>
            <w:r w:rsidRPr="00EF5616">
              <w:rPr>
                <w:sz w:val="24"/>
                <w:lang w:val="ru-RU"/>
              </w:rPr>
              <w:t>10-11</w:t>
            </w:r>
            <w:r w:rsidRPr="00EF5616">
              <w:rPr>
                <w:spacing w:val="-12"/>
                <w:sz w:val="24"/>
                <w:lang w:val="ru-RU"/>
              </w:rPr>
              <w:t xml:space="preserve"> </w:t>
            </w:r>
            <w:r w:rsidRPr="00EF5616">
              <w:rPr>
                <w:sz w:val="24"/>
                <w:lang w:val="ru-RU"/>
              </w:rPr>
              <w:t>классах</w:t>
            </w:r>
            <w:r w:rsidRPr="00EF5616">
              <w:rPr>
                <w:spacing w:val="-10"/>
                <w:sz w:val="24"/>
                <w:lang w:val="ru-RU"/>
              </w:rPr>
              <w:t xml:space="preserve"> </w:t>
            </w:r>
            <w:r w:rsidRPr="00EF5616">
              <w:rPr>
                <w:sz w:val="24"/>
                <w:lang w:val="ru-RU"/>
              </w:rPr>
              <w:t>не</w:t>
            </w:r>
            <w:r w:rsidRPr="00EF5616">
              <w:rPr>
                <w:spacing w:val="-13"/>
                <w:sz w:val="24"/>
                <w:lang w:val="ru-RU"/>
              </w:rPr>
              <w:t xml:space="preserve"> </w:t>
            </w:r>
            <w:r w:rsidRPr="00EF5616">
              <w:rPr>
                <w:sz w:val="24"/>
                <w:lang w:val="ru-RU"/>
              </w:rPr>
              <w:t>приводит</w:t>
            </w:r>
            <w:r w:rsidRPr="00EF5616">
              <w:rPr>
                <w:spacing w:val="-11"/>
                <w:sz w:val="24"/>
                <w:lang w:val="ru-RU"/>
              </w:rPr>
              <w:t xml:space="preserve"> </w:t>
            </w:r>
            <w:r w:rsidRPr="00EF5616">
              <w:rPr>
                <w:sz w:val="24"/>
                <w:lang w:val="ru-RU"/>
              </w:rPr>
              <w:t>к</w:t>
            </w:r>
            <w:r w:rsidRPr="00EF5616">
              <w:rPr>
                <w:spacing w:val="-11"/>
                <w:sz w:val="24"/>
                <w:lang w:val="ru-RU"/>
              </w:rPr>
              <w:t xml:space="preserve"> </w:t>
            </w:r>
            <w:r w:rsidRPr="00EF5616">
              <w:rPr>
                <w:sz w:val="24"/>
                <w:lang w:val="ru-RU"/>
              </w:rPr>
              <w:t xml:space="preserve">увеличению образовательной нагрузки. </w:t>
            </w:r>
            <w:r>
              <w:rPr>
                <w:sz w:val="24"/>
              </w:rPr>
              <w:t>Выбору профиля обучения предшествует профориентационная</w:t>
            </w:r>
            <w:r>
              <w:rPr>
                <w:spacing w:val="-7"/>
                <w:sz w:val="24"/>
              </w:rPr>
              <w:t xml:space="preserve"> </w:t>
            </w:r>
            <w:r>
              <w:rPr>
                <w:sz w:val="24"/>
              </w:rPr>
              <w:t>работа</w:t>
            </w:r>
          </w:p>
          <w:p w:rsidR="00A87564" w:rsidRDefault="00A87564" w:rsidP="00A87564">
            <w:pPr>
              <w:pStyle w:val="TableParagraph"/>
              <w:tabs>
                <w:tab w:val="left" w:pos="3571"/>
              </w:tabs>
              <w:ind w:left="100" w:right="98"/>
              <w:rPr>
                <w:sz w:val="24"/>
                <w:lang w:val="ru-RU"/>
              </w:rPr>
            </w:pPr>
          </w:p>
          <w:p w:rsidR="00A87564" w:rsidRDefault="00A87564" w:rsidP="00A87564">
            <w:pPr>
              <w:pStyle w:val="TableParagraph"/>
              <w:tabs>
                <w:tab w:val="left" w:pos="3571"/>
              </w:tabs>
              <w:ind w:left="100" w:right="98"/>
              <w:rPr>
                <w:sz w:val="24"/>
                <w:lang w:val="ru-RU"/>
              </w:rPr>
            </w:pPr>
          </w:p>
          <w:p w:rsidR="00A87564" w:rsidRPr="00A87564" w:rsidRDefault="00A87564" w:rsidP="00A87564">
            <w:pPr>
              <w:pStyle w:val="TableParagraph"/>
              <w:tabs>
                <w:tab w:val="left" w:pos="3571"/>
              </w:tabs>
              <w:ind w:left="100" w:right="98"/>
              <w:rPr>
                <w:sz w:val="24"/>
                <w:lang w:val="ru-RU"/>
              </w:rPr>
            </w:pPr>
          </w:p>
        </w:tc>
      </w:tr>
      <w:tr w:rsidR="00322F31">
        <w:trPr>
          <w:trHeight w:hRule="exact" w:val="288"/>
        </w:trPr>
        <w:tc>
          <w:tcPr>
            <w:tcW w:w="9746" w:type="dxa"/>
            <w:gridSpan w:val="2"/>
          </w:tcPr>
          <w:p w:rsidR="00322F31" w:rsidRDefault="00EF5616">
            <w:pPr>
              <w:pStyle w:val="TableParagraph"/>
              <w:spacing w:line="273" w:lineRule="exact"/>
              <w:ind w:left="3021"/>
              <w:rPr>
                <w:b/>
                <w:i/>
                <w:sz w:val="24"/>
              </w:rPr>
            </w:pPr>
            <w:r>
              <w:rPr>
                <w:b/>
                <w:i/>
                <w:sz w:val="24"/>
              </w:rPr>
              <w:t>Психолого-педагогические условия</w:t>
            </w:r>
          </w:p>
        </w:tc>
      </w:tr>
    </w:tbl>
    <w:p w:rsidR="00322F31" w:rsidRDefault="00322F31">
      <w:pPr>
        <w:spacing w:line="273" w:lineRule="exact"/>
        <w:rPr>
          <w:sz w:val="24"/>
        </w:rPr>
        <w:sectPr w:rsidR="00322F31">
          <w:headerReference w:type="default" r:id="rId262"/>
          <w:pgSz w:w="11910" w:h="16840"/>
          <w:pgMar w:top="0" w:right="460" w:bottom="1360" w:left="740" w:header="0" w:footer="1168" w:gutter="0"/>
          <w:cols w:space="720"/>
        </w:sectPr>
      </w:pPr>
    </w:p>
    <w:p w:rsidR="00322F31" w:rsidRDefault="00322F31">
      <w:pPr>
        <w:pStyle w:val="a3"/>
        <w:ind w:left="0"/>
        <w:rPr>
          <w:sz w:val="20"/>
        </w:rPr>
      </w:pPr>
    </w:p>
    <w:p w:rsidR="00322F31" w:rsidRDefault="00322F31">
      <w:pPr>
        <w:pStyle w:val="a3"/>
        <w:spacing w:before="2" w:after="1"/>
        <w:ind w:left="0"/>
        <w:rPr>
          <w:sz w:val="29"/>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6943"/>
      </w:tblGrid>
      <w:tr w:rsidR="00322F31" w:rsidRPr="008730DE">
        <w:trPr>
          <w:trHeight w:hRule="exact" w:val="838"/>
        </w:trPr>
        <w:tc>
          <w:tcPr>
            <w:tcW w:w="2803" w:type="dxa"/>
          </w:tcPr>
          <w:p w:rsidR="00322F31" w:rsidRPr="00EF5616" w:rsidRDefault="00EF5616">
            <w:pPr>
              <w:pStyle w:val="TableParagraph"/>
              <w:ind w:right="659"/>
              <w:rPr>
                <w:sz w:val="24"/>
                <w:lang w:val="ru-RU"/>
              </w:rPr>
            </w:pPr>
            <w:r w:rsidRPr="00EF5616">
              <w:rPr>
                <w:sz w:val="24"/>
                <w:lang w:val="ru-RU"/>
              </w:rPr>
              <w:t>Преемственность содержания и форм организации ОП</w:t>
            </w:r>
          </w:p>
        </w:tc>
        <w:tc>
          <w:tcPr>
            <w:tcW w:w="6943" w:type="dxa"/>
          </w:tcPr>
          <w:p w:rsidR="00A87564" w:rsidRDefault="00EF5616">
            <w:pPr>
              <w:pStyle w:val="TableParagraph"/>
              <w:ind w:left="100" w:right="1283"/>
              <w:rPr>
                <w:sz w:val="24"/>
                <w:lang w:val="ru-RU"/>
              </w:rPr>
            </w:pPr>
            <w:r w:rsidRPr="00EF5616">
              <w:rPr>
                <w:sz w:val="24"/>
                <w:lang w:val="ru-RU"/>
              </w:rPr>
              <w:t>Утверждена ООП ФГОС ООО</w:t>
            </w:r>
          </w:p>
          <w:p w:rsidR="00322F31" w:rsidRPr="00EF5616" w:rsidRDefault="00EF5616">
            <w:pPr>
              <w:pStyle w:val="TableParagraph"/>
              <w:ind w:left="100" w:right="1283"/>
              <w:rPr>
                <w:sz w:val="24"/>
                <w:lang w:val="ru-RU"/>
              </w:rPr>
            </w:pPr>
            <w:r w:rsidRPr="00EF5616">
              <w:rPr>
                <w:sz w:val="24"/>
                <w:lang w:val="ru-RU"/>
              </w:rPr>
              <w:t xml:space="preserve"> М</w:t>
            </w:r>
            <w:r w:rsidR="00FA4933">
              <w:rPr>
                <w:sz w:val="24"/>
                <w:lang w:val="ru-RU"/>
              </w:rPr>
              <w:t xml:space="preserve">БОУ </w:t>
            </w:r>
            <w:r w:rsidR="00A87564">
              <w:rPr>
                <w:sz w:val="24"/>
                <w:lang w:val="ru-RU"/>
              </w:rPr>
              <w:t>«Г</w:t>
            </w:r>
            <w:r w:rsidR="00FA4933">
              <w:rPr>
                <w:sz w:val="24"/>
                <w:lang w:val="ru-RU"/>
              </w:rPr>
              <w:t>имназия № 3</w:t>
            </w:r>
            <w:r w:rsidR="00A87564">
              <w:rPr>
                <w:sz w:val="24"/>
                <w:lang w:val="ru-RU"/>
              </w:rPr>
              <w:t>»</w:t>
            </w:r>
            <w:r w:rsidR="00FA4933">
              <w:rPr>
                <w:sz w:val="24"/>
                <w:lang w:val="ru-RU"/>
              </w:rPr>
              <w:t xml:space="preserve"> </w:t>
            </w:r>
          </w:p>
        </w:tc>
      </w:tr>
      <w:tr w:rsidR="00322F31" w:rsidRPr="008730DE">
        <w:trPr>
          <w:trHeight w:hRule="exact" w:val="1116"/>
        </w:trPr>
        <w:tc>
          <w:tcPr>
            <w:tcW w:w="2803" w:type="dxa"/>
          </w:tcPr>
          <w:p w:rsidR="00322F31" w:rsidRPr="00EF5616" w:rsidRDefault="00EF5616">
            <w:pPr>
              <w:pStyle w:val="TableParagraph"/>
              <w:ind w:right="284"/>
              <w:rPr>
                <w:sz w:val="24"/>
                <w:lang w:val="ru-RU"/>
              </w:rPr>
            </w:pPr>
            <w:r w:rsidRPr="00EF5616">
              <w:rPr>
                <w:sz w:val="24"/>
                <w:lang w:val="ru-RU"/>
              </w:rPr>
              <w:t>Учет специфики возрастного психофизического развития обучающихся</w:t>
            </w:r>
          </w:p>
        </w:tc>
        <w:tc>
          <w:tcPr>
            <w:tcW w:w="6943" w:type="dxa"/>
          </w:tcPr>
          <w:p w:rsidR="00322F31" w:rsidRPr="00EF5616" w:rsidRDefault="00EF5616">
            <w:pPr>
              <w:pStyle w:val="TableParagraph"/>
              <w:ind w:left="100" w:right="927"/>
              <w:rPr>
                <w:sz w:val="24"/>
                <w:lang w:val="ru-RU"/>
              </w:rPr>
            </w:pPr>
            <w:r w:rsidRPr="00EF5616">
              <w:rPr>
                <w:sz w:val="24"/>
                <w:lang w:val="ru-RU"/>
              </w:rPr>
              <w:t xml:space="preserve">Образовательный процесс </w:t>
            </w:r>
            <w:r w:rsidR="005D5F6C">
              <w:rPr>
                <w:sz w:val="24"/>
                <w:lang w:val="ru-RU"/>
              </w:rPr>
              <w:t>в гимназии</w:t>
            </w:r>
            <w:r w:rsidR="00FA4933">
              <w:rPr>
                <w:sz w:val="24"/>
                <w:lang w:val="ru-RU"/>
              </w:rPr>
              <w:t xml:space="preserve"> </w:t>
            </w:r>
            <w:r w:rsidR="00A87564">
              <w:rPr>
                <w:sz w:val="24"/>
                <w:lang w:val="ru-RU"/>
              </w:rPr>
              <w:t xml:space="preserve"> </w:t>
            </w:r>
            <w:r w:rsidRPr="00EF5616">
              <w:rPr>
                <w:sz w:val="24"/>
                <w:lang w:val="ru-RU"/>
              </w:rPr>
              <w:t xml:space="preserve">строится в соответствии с требованиями к режиму образовательного процесса (п. </w:t>
            </w:r>
            <w:r>
              <w:rPr>
                <w:sz w:val="24"/>
              </w:rPr>
              <w:t>X</w:t>
            </w:r>
            <w:r w:rsidRPr="00EF5616">
              <w:rPr>
                <w:sz w:val="24"/>
                <w:lang w:val="ru-RU"/>
              </w:rPr>
              <w:t xml:space="preserve"> СанПин 2.4.2.2821-10)</w:t>
            </w:r>
          </w:p>
        </w:tc>
      </w:tr>
      <w:tr w:rsidR="00322F31" w:rsidRPr="008730DE">
        <w:trPr>
          <w:trHeight w:hRule="exact" w:val="2494"/>
        </w:trPr>
        <w:tc>
          <w:tcPr>
            <w:tcW w:w="2803" w:type="dxa"/>
          </w:tcPr>
          <w:p w:rsidR="00322F31" w:rsidRPr="00EF5616" w:rsidRDefault="00EF5616">
            <w:pPr>
              <w:pStyle w:val="TableParagraph"/>
              <w:ind w:right="313"/>
              <w:rPr>
                <w:sz w:val="24"/>
                <w:lang w:val="ru-RU"/>
              </w:rPr>
            </w:pPr>
            <w:r w:rsidRPr="00EF5616">
              <w:rPr>
                <w:sz w:val="24"/>
                <w:lang w:val="ru-RU"/>
              </w:rPr>
              <w:t>Формирование и развитие психолого- педагогической компетентности педагогических и административных работников, родителей обучающихся</w:t>
            </w:r>
          </w:p>
        </w:tc>
        <w:tc>
          <w:tcPr>
            <w:tcW w:w="6943" w:type="dxa"/>
          </w:tcPr>
          <w:p w:rsidR="00322F31" w:rsidRPr="00EF5616" w:rsidRDefault="00EF5616">
            <w:pPr>
              <w:pStyle w:val="TableParagraph"/>
              <w:ind w:left="100" w:right="170"/>
              <w:rPr>
                <w:sz w:val="24"/>
                <w:lang w:val="ru-RU"/>
              </w:rPr>
            </w:pPr>
            <w:r w:rsidRPr="00EF5616">
              <w:rPr>
                <w:sz w:val="24"/>
                <w:lang w:val="ru-RU"/>
              </w:rPr>
              <w:t>Рассмотрение вопросов данного направления на педагогических и научно-методических советах, лектории, индивидуальные и групповые консультации, прохождение курсов, участие в работе семинаров и т.д., способствующих повышению психолого- педагогической компетентности.</w:t>
            </w:r>
          </w:p>
          <w:p w:rsidR="00322F31" w:rsidRPr="00EF5616" w:rsidRDefault="00EF5616">
            <w:pPr>
              <w:pStyle w:val="TableParagraph"/>
              <w:spacing w:before="8"/>
              <w:ind w:left="100" w:right="821"/>
              <w:rPr>
                <w:sz w:val="24"/>
                <w:lang w:val="ru-RU"/>
              </w:rPr>
            </w:pPr>
            <w:r w:rsidRPr="00EF5616">
              <w:rPr>
                <w:sz w:val="24"/>
                <w:lang w:val="ru-RU"/>
              </w:rPr>
              <w:t>Наличие психолого-педагогической службы в школе, включающей в себя пом</w:t>
            </w:r>
            <w:r w:rsidR="00A87564">
              <w:rPr>
                <w:sz w:val="24"/>
                <w:lang w:val="ru-RU"/>
              </w:rPr>
              <w:t>имо педагогического состава  педагога</w:t>
            </w:r>
            <w:r w:rsidRPr="00EF5616">
              <w:rPr>
                <w:sz w:val="24"/>
                <w:lang w:val="ru-RU"/>
              </w:rPr>
              <w:t>-психол</w:t>
            </w:r>
            <w:r w:rsidR="00A87564">
              <w:rPr>
                <w:sz w:val="24"/>
                <w:lang w:val="ru-RU"/>
              </w:rPr>
              <w:t>ога</w:t>
            </w:r>
            <w:r w:rsidRPr="00EF5616">
              <w:rPr>
                <w:sz w:val="24"/>
                <w:lang w:val="ru-RU"/>
              </w:rPr>
              <w:t>, работников медицинской службы, социального педагога.</w:t>
            </w:r>
          </w:p>
        </w:tc>
      </w:tr>
      <w:tr w:rsidR="00322F31" w:rsidRPr="008730DE">
        <w:trPr>
          <w:trHeight w:hRule="exact" w:val="1390"/>
        </w:trPr>
        <w:tc>
          <w:tcPr>
            <w:tcW w:w="2803" w:type="dxa"/>
          </w:tcPr>
          <w:p w:rsidR="00322F31" w:rsidRPr="00EF5616" w:rsidRDefault="00EF5616">
            <w:pPr>
              <w:pStyle w:val="TableParagraph"/>
              <w:ind w:right="154"/>
              <w:rPr>
                <w:sz w:val="24"/>
                <w:lang w:val="ru-RU"/>
              </w:rPr>
            </w:pPr>
            <w:r w:rsidRPr="00EF5616">
              <w:rPr>
                <w:sz w:val="24"/>
                <w:lang w:val="ru-RU"/>
              </w:rPr>
              <w:t>Вариативность направлений психолого- педагогического сопровождения (ППС) участников ОП</w:t>
            </w:r>
          </w:p>
        </w:tc>
        <w:tc>
          <w:tcPr>
            <w:tcW w:w="6943" w:type="dxa"/>
          </w:tcPr>
          <w:p w:rsidR="00322F31" w:rsidRPr="00EF5616" w:rsidRDefault="00EF5616" w:rsidP="00A87564">
            <w:pPr>
              <w:pStyle w:val="TableParagraph"/>
              <w:ind w:left="100" w:right="1127"/>
              <w:rPr>
                <w:sz w:val="24"/>
                <w:lang w:val="ru-RU"/>
              </w:rPr>
            </w:pPr>
            <w:r w:rsidRPr="00EF5616">
              <w:rPr>
                <w:sz w:val="24"/>
                <w:lang w:val="ru-RU"/>
              </w:rPr>
              <w:t>Реализация регионального про</w:t>
            </w:r>
            <w:r w:rsidR="00A87564">
              <w:rPr>
                <w:sz w:val="24"/>
                <w:lang w:val="ru-RU"/>
              </w:rPr>
              <w:t>екта «Англоязычный Дагестан</w:t>
            </w:r>
            <w:r w:rsidRPr="00EF5616">
              <w:rPr>
                <w:sz w:val="24"/>
                <w:lang w:val="ru-RU"/>
              </w:rPr>
              <w:t>»,</w:t>
            </w:r>
            <w:r w:rsidR="00A87564">
              <w:rPr>
                <w:sz w:val="24"/>
                <w:lang w:val="ru-RU"/>
              </w:rPr>
              <w:t xml:space="preserve"> «Школа будущего</w:t>
            </w:r>
            <w:r w:rsidRPr="00EF5616">
              <w:rPr>
                <w:sz w:val="24"/>
                <w:lang w:val="ru-RU"/>
              </w:rPr>
              <w:t>»; прогр</w:t>
            </w:r>
            <w:r w:rsidR="002F7059">
              <w:rPr>
                <w:sz w:val="24"/>
                <w:lang w:val="ru-RU"/>
              </w:rPr>
              <w:t>амм ОО</w:t>
            </w:r>
            <w:r w:rsidR="00A87564">
              <w:rPr>
                <w:sz w:val="24"/>
                <w:lang w:val="ru-RU"/>
              </w:rPr>
              <w:t xml:space="preserve"> «Одаренные дети», «Гимназический Стандарт</w:t>
            </w:r>
            <w:r w:rsidRPr="00EF5616">
              <w:rPr>
                <w:sz w:val="24"/>
                <w:lang w:val="ru-RU"/>
              </w:rPr>
              <w:t>» и другие</w:t>
            </w:r>
            <w:r w:rsidR="00A87564">
              <w:rPr>
                <w:sz w:val="24"/>
                <w:lang w:val="ru-RU"/>
              </w:rPr>
              <w:t>.</w:t>
            </w:r>
          </w:p>
        </w:tc>
      </w:tr>
      <w:tr w:rsidR="00322F31" w:rsidRPr="008730DE">
        <w:trPr>
          <w:trHeight w:hRule="exact" w:val="1390"/>
        </w:trPr>
        <w:tc>
          <w:tcPr>
            <w:tcW w:w="2803" w:type="dxa"/>
          </w:tcPr>
          <w:p w:rsidR="00322F31" w:rsidRPr="00EF5616" w:rsidRDefault="00EF5616">
            <w:pPr>
              <w:pStyle w:val="TableParagraph"/>
              <w:ind w:right="525"/>
              <w:rPr>
                <w:sz w:val="24"/>
                <w:lang w:val="ru-RU"/>
              </w:rPr>
            </w:pPr>
            <w:r w:rsidRPr="00EF5616">
              <w:rPr>
                <w:sz w:val="24"/>
                <w:lang w:val="ru-RU"/>
              </w:rPr>
              <w:t>Вариативность форм ППС участников ОП</w:t>
            </w:r>
          </w:p>
        </w:tc>
        <w:tc>
          <w:tcPr>
            <w:tcW w:w="6943" w:type="dxa"/>
          </w:tcPr>
          <w:p w:rsidR="00322F31" w:rsidRPr="00EF5616" w:rsidRDefault="00EF5616">
            <w:pPr>
              <w:pStyle w:val="TableParagraph"/>
              <w:ind w:left="100" w:right="1132"/>
              <w:rPr>
                <w:sz w:val="24"/>
                <w:lang w:val="ru-RU"/>
              </w:rPr>
            </w:pPr>
            <w:r w:rsidRPr="00EF5616">
              <w:rPr>
                <w:sz w:val="24"/>
                <w:lang w:val="ru-RU"/>
              </w:rPr>
              <w:t>Реализация программы психолого-педагогического сопровождения, включающего в себя профилактику, диагностику, коррекционную и развивающую работу с обучающимися, консультирование и просвещение всех участников ОП.</w:t>
            </w:r>
          </w:p>
        </w:tc>
      </w:tr>
    </w:tbl>
    <w:p w:rsidR="00322F31" w:rsidRPr="00EF5616" w:rsidRDefault="00322F31">
      <w:pPr>
        <w:pStyle w:val="a3"/>
        <w:ind w:left="0"/>
        <w:rPr>
          <w:sz w:val="20"/>
          <w:lang w:val="ru-RU"/>
        </w:rPr>
      </w:pPr>
    </w:p>
    <w:p w:rsidR="00322F31" w:rsidRPr="00F030B8" w:rsidRDefault="00EF5616" w:rsidP="002F7059">
      <w:pPr>
        <w:pStyle w:val="1"/>
        <w:tabs>
          <w:tab w:val="left" w:pos="3868"/>
        </w:tabs>
        <w:spacing w:before="227"/>
        <w:ind w:left="3868"/>
        <w:rPr>
          <w:lang w:val="ru-RU"/>
        </w:rPr>
      </w:pPr>
      <w:r w:rsidRPr="00F030B8">
        <w:rPr>
          <w:lang w:val="ru-RU"/>
        </w:rPr>
        <w:t>СОДЕРЖАНИЕ</w:t>
      </w:r>
      <w:r w:rsidRPr="00F030B8">
        <w:rPr>
          <w:spacing w:val="-8"/>
          <w:lang w:val="ru-RU"/>
        </w:rPr>
        <w:t xml:space="preserve"> </w:t>
      </w:r>
      <w:r w:rsidRPr="00F030B8">
        <w:rPr>
          <w:lang w:val="ru-RU"/>
        </w:rPr>
        <w:t>ОБРАЗОВАНИЯ</w:t>
      </w:r>
    </w:p>
    <w:p w:rsidR="00322F31" w:rsidRPr="00EF5616" w:rsidRDefault="00EF5616">
      <w:pPr>
        <w:pStyle w:val="a3"/>
        <w:spacing w:line="274" w:lineRule="exact"/>
        <w:ind w:left="474" w:right="3976"/>
        <w:jc w:val="center"/>
        <w:rPr>
          <w:lang w:val="ru-RU"/>
        </w:rPr>
      </w:pPr>
      <w:r w:rsidRPr="00EF5616">
        <w:rPr>
          <w:lang w:val="ru-RU"/>
        </w:rPr>
        <w:t>Цели и задачи  М</w:t>
      </w:r>
      <w:r w:rsidR="00A87564">
        <w:rPr>
          <w:lang w:val="ru-RU"/>
        </w:rPr>
        <w:t>БОУ «Г</w:t>
      </w:r>
      <w:r w:rsidR="00FA4933">
        <w:rPr>
          <w:lang w:val="ru-RU"/>
        </w:rPr>
        <w:t>имназия № 3</w:t>
      </w:r>
      <w:r w:rsidR="00A87564">
        <w:rPr>
          <w:lang w:val="ru-RU"/>
        </w:rPr>
        <w:t>»</w:t>
      </w:r>
      <w:r w:rsidR="00FA4933">
        <w:rPr>
          <w:lang w:val="ru-RU"/>
        </w:rPr>
        <w:t xml:space="preserve"> </w:t>
      </w:r>
    </w:p>
    <w:p w:rsidR="00322F31" w:rsidRPr="00EF5616" w:rsidRDefault="00EF5616">
      <w:pPr>
        <w:pStyle w:val="a3"/>
        <w:ind w:left="111" w:right="103"/>
        <w:jc w:val="both"/>
        <w:rPr>
          <w:lang w:val="ru-RU"/>
        </w:rPr>
      </w:pPr>
      <w:r w:rsidRPr="00EF5616">
        <w:rPr>
          <w:b/>
          <w:i/>
          <w:lang w:val="ru-RU"/>
        </w:rPr>
        <w:t>Цель</w:t>
      </w:r>
      <w:r w:rsidRPr="00EF5616">
        <w:rPr>
          <w:b/>
          <w:i/>
          <w:spacing w:val="-5"/>
          <w:lang w:val="ru-RU"/>
        </w:rPr>
        <w:t xml:space="preserve"> </w:t>
      </w:r>
      <w:r w:rsidRPr="00EF5616">
        <w:rPr>
          <w:b/>
          <w:i/>
          <w:lang w:val="ru-RU"/>
        </w:rPr>
        <w:t>деятельности</w:t>
      </w:r>
      <w:r w:rsidRPr="00EF5616">
        <w:rPr>
          <w:lang w:val="ru-RU"/>
        </w:rPr>
        <w:t>:</w:t>
      </w:r>
      <w:r w:rsidRPr="00EF5616">
        <w:rPr>
          <w:spacing w:val="-8"/>
          <w:lang w:val="ru-RU"/>
        </w:rPr>
        <w:t xml:space="preserve"> </w:t>
      </w:r>
      <w:r w:rsidRPr="00EF5616">
        <w:rPr>
          <w:lang w:val="ru-RU"/>
        </w:rPr>
        <w:t>обеспечение</w:t>
      </w:r>
      <w:r w:rsidRPr="00EF5616">
        <w:rPr>
          <w:spacing w:val="-7"/>
          <w:lang w:val="ru-RU"/>
        </w:rPr>
        <w:t xml:space="preserve"> </w:t>
      </w:r>
      <w:r w:rsidRPr="00EF5616">
        <w:rPr>
          <w:lang w:val="ru-RU"/>
        </w:rPr>
        <w:t>высокого</w:t>
      </w:r>
      <w:r w:rsidRPr="00EF5616">
        <w:rPr>
          <w:spacing w:val="-3"/>
          <w:lang w:val="ru-RU"/>
        </w:rPr>
        <w:t xml:space="preserve"> </w:t>
      </w:r>
      <w:r w:rsidRPr="00EF5616">
        <w:rPr>
          <w:lang w:val="ru-RU"/>
        </w:rPr>
        <w:t>уровня</w:t>
      </w:r>
      <w:r w:rsidRPr="00EF5616">
        <w:rPr>
          <w:spacing w:val="-6"/>
          <w:lang w:val="ru-RU"/>
        </w:rPr>
        <w:t xml:space="preserve"> </w:t>
      </w:r>
      <w:r w:rsidRPr="00EF5616">
        <w:rPr>
          <w:lang w:val="ru-RU"/>
        </w:rPr>
        <w:t>качества</w:t>
      </w:r>
      <w:r w:rsidRPr="00EF5616">
        <w:rPr>
          <w:spacing w:val="-7"/>
          <w:lang w:val="ru-RU"/>
        </w:rPr>
        <w:t xml:space="preserve"> </w:t>
      </w:r>
      <w:r w:rsidRPr="00EF5616">
        <w:rPr>
          <w:lang w:val="ru-RU"/>
        </w:rPr>
        <w:t>школьного</w:t>
      </w:r>
      <w:r w:rsidRPr="00EF5616">
        <w:rPr>
          <w:spacing w:val="-6"/>
          <w:lang w:val="ru-RU"/>
        </w:rPr>
        <w:t xml:space="preserve"> </w:t>
      </w:r>
      <w:r w:rsidRPr="00EF5616">
        <w:rPr>
          <w:lang w:val="ru-RU"/>
        </w:rPr>
        <w:t>образования</w:t>
      </w:r>
      <w:r w:rsidRPr="00EF5616">
        <w:rPr>
          <w:spacing w:val="-6"/>
          <w:lang w:val="ru-RU"/>
        </w:rPr>
        <w:t xml:space="preserve"> </w:t>
      </w:r>
      <w:r w:rsidRPr="00EF5616">
        <w:rPr>
          <w:lang w:val="ru-RU"/>
        </w:rPr>
        <w:t>в</w:t>
      </w:r>
      <w:r w:rsidRPr="00EF5616">
        <w:rPr>
          <w:spacing w:val="-9"/>
          <w:lang w:val="ru-RU"/>
        </w:rPr>
        <w:t xml:space="preserve"> </w:t>
      </w:r>
      <w:r w:rsidRPr="00EF5616">
        <w:rPr>
          <w:lang w:val="ru-RU"/>
        </w:rPr>
        <w:t>соответствие</w:t>
      </w:r>
      <w:r w:rsidRPr="00EF5616">
        <w:rPr>
          <w:spacing w:val="-7"/>
          <w:lang w:val="ru-RU"/>
        </w:rPr>
        <w:t xml:space="preserve"> </w:t>
      </w:r>
      <w:r w:rsidRPr="00EF5616">
        <w:rPr>
          <w:lang w:val="ru-RU"/>
        </w:rPr>
        <w:t>с образовательным заказом всех заинтересованных сторон на основе инновационной организации образовательной</w:t>
      </w:r>
      <w:r w:rsidRPr="00EF5616">
        <w:rPr>
          <w:spacing w:val="-5"/>
          <w:lang w:val="ru-RU"/>
        </w:rPr>
        <w:t xml:space="preserve"> </w:t>
      </w:r>
      <w:r w:rsidRPr="00EF5616">
        <w:rPr>
          <w:lang w:val="ru-RU"/>
        </w:rPr>
        <w:t>деятельности.</w:t>
      </w:r>
    </w:p>
    <w:p w:rsidR="00322F31" w:rsidRPr="00EF5616" w:rsidRDefault="00EF5616">
      <w:pPr>
        <w:pStyle w:val="a3"/>
        <w:ind w:left="111"/>
        <w:jc w:val="both"/>
        <w:rPr>
          <w:lang w:val="ru-RU"/>
        </w:rPr>
      </w:pPr>
      <w:r w:rsidRPr="00EF5616">
        <w:rPr>
          <w:lang w:val="ru-RU"/>
        </w:rPr>
        <w:t>Задачи, раскрывающие назначение ОО:</w:t>
      </w:r>
    </w:p>
    <w:p w:rsidR="00322F31" w:rsidRPr="00EF5616" w:rsidRDefault="00EF5616">
      <w:pPr>
        <w:pStyle w:val="a3"/>
        <w:ind w:left="111" w:right="101"/>
        <w:jc w:val="both"/>
        <w:rPr>
          <w:lang w:val="ru-RU"/>
        </w:rPr>
      </w:pPr>
      <w:r w:rsidRPr="00EF5616">
        <w:rPr>
          <w:lang w:val="ru-RU"/>
        </w:rPr>
        <w:t>-дает образование на уровне, отвечающем требованиям быстрого развития науки и позволяющем личности быстро интегрироваться в систему мировых и национальных культур;</w:t>
      </w:r>
    </w:p>
    <w:p w:rsidR="00322F31" w:rsidRPr="00EF5616" w:rsidRDefault="00EF5616">
      <w:pPr>
        <w:pStyle w:val="a3"/>
        <w:ind w:left="111"/>
        <w:jc w:val="both"/>
        <w:rPr>
          <w:lang w:val="ru-RU"/>
        </w:rPr>
      </w:pPr>
      <w:r w:rsidRPr="00EF5616">
        <w:rPr>
          <w:lang w:val="ru-RU"/>
        </w:rPr>
        <w:t>-реализует идею общего, интеллектуального, нравственного развития личности;</w:t>
      </w:r>
    </w:p>
    <w:p w:rsidR="00322F31" w:rsidRPr="00EF5616" w:rsidRDefault="00EF5616">
      <w:pPr>
        <w:pStyle w:val="a3"/>
        <w:ind w:left="111" w:right="103"/>
        <w:jc w:val="both"/>
        <w:rPr>
          <w:lang w:val="ru-RU"/>
        </w:rPr>
      </w:pPr>
      <w:r w:rsidRPr="00EF5616">
        <w:rPr>
          <w:lang w:val="ru-RU"/>
        </w:rPr>
        <w:t>-обеспечивает международные требования к реализации программ для детей с высокими интеллектуальными способностями:</w:t>
      </w:r>
    </w:p>
    <w:p w:rsidR="00322F31" w:rsidRPr="00EF5616" w:rsidRDefault="00EF5616">
      <w:pPr>
        <w:pStyle w:val="a3"/>
        <w:ind w:left="111"/>
        <w:jc w:val="both"/>
        <w:rPr>
          <w:lang w:val="ru-RU"/>
        </w:rPr>
      </w:pPr>
      <w:r w:rsidRPr="00EF5616">
        <w:rPr>
          <w:lang w:val="ru-RU"/>
        </w:rPr>
        <w:t>-содержание повышенной сложности (диверсификация программ);</w:t>
      </w:r>
    </w:p>
    <w:p w:rsidR="00322F31" w:rsidRPr="00EF5616" w:rsidRDefault="00EF5616">
      <w:pPr>
        <w:pStyle w:val="a3"/>
        <w:ind w:left="111"/>
        <w:jc w:val="both"/>
        <w:rPr>
          <w:lang w:val="ru-RU"/>
        </w:rPr>
      </w:pPr>
      <w:r w:rsidRPr="00EF5616">
        <w:rPr>
          <w:lang w:val="ru-RU"/>
        </w:rPr>
        <w:t>-высокий уровень мыслительных процессов, развитие у обучающихся навыков рефлексии;</w:t>
      </w:r>
    </w:p>
    <w:p w:rsidR="00322F31" w:rsidRPr="00EF5616" w:rsidRDefault="00EF5616">
      <w:pPr>
        <w:pStyle w:val="a3"/>
        <w:ind w:left="111" w:right="104"/>
        <w:jc w:val="both"/>
        <w:rPr>
          <w:lang w:val="ru-RU"/>
        </w:rPr>
      </w:pPr>
      <w:r w:rsidRPr="00EF5616">
        <w:rPr>
          <w:lang w:val="ru-RU"/>
        </w:rPr>
        <w:t>-формирует личность с разносторонним интеллектом, навыками исследовательского труда, высоким уровнем культуры, готовую к осознанному выбору и освоению профессиональных образовательных программ.</w:t>
      </w:r>
    </w:p>
    <w:p w:rsidR="00322F31" w:rsidRPr="00EF5616" w:rsidRDefault="00EF5616">
      <w:pPr>
        <w:pStyle w:val="a3"/>
        <w:ind w:left="111" w:right="104" w:firstLine="708"/>
        <w:jc w:val="both"/>
        <w:rPr>
          <w:lang w:val="ru-RU"/>
        </w:rPr>
      </w:pPr>
      <w:r w:rsidRPr="00EF5616">
        <w:rPr>
          <w:lang w:val="ru-RU"/>
        </w:rPr>
        <w:t>Учебный</w:t>
      </w:r>
      <w:r w:rsidRPr="00EF5616">
        <w:rPr>
          <w:spacing w:val="-6"/>
          <w:lang w:val="ru-RU"/>
        </w:rPr>
        <w:t xml:space="preserve"> </w:t>
      </w:r>
      <w:r w:rsidRPr="00EF5616">
        <w:rPr>
          <w:lang w:val="ru-RU"/>
        </w:rPr>
        <w:t>план</w:t>
      </w:r>
      <w:r w:rsidRPr="00EF5616">
        <w:rPr>
          <w:spacing w:val="-6"/>
          <w:lang w:val="ru-RU"/>
        </w:rPr>
        <w:t xml:space="preserve"> </w:t>
      </w:r>
      <w:r w:rsidRPr="00EF5616">
        <w:rPr>
          <w:lang w:val="ru-RU"/>
        </w:rPr>
        <w:t>школы</w:t>
      </w:r>
      <w:r w:rsidRPr="00EF5616">
        <w:rPr>
          <w:spacing w:val="-8"/>
          <w:lang w:val="ru-RU"/>
        </w:rPr>
        <w:t xml:space="preserve"> </w:t>
      </w:r>
      <w:r w:rsidRPr="00EF5616">
        <w:rPr>
          <w:lang w:val="ru-RU"/>
        </w:rPr>
        <w:t>составляют</w:t>
      </w:r>
      <w:r w:rsidRPr="00EF5616">
        <w:rPr>
          <w:spacing w:val="-7"/>
          <w:lang w:val="ru-RU"/>
        </w:rPr>
        <w:t xml:space="preserve"> </w:t>
      </w:r>
      <w:r w:rsidRPr="00EF5616">
        <w:rPr>
          <w:lang w:val="ru-RU"/>
        </w:rPr>
        <w:t>предметные</w:t>
      </w:r>
      <w:r w:rsidRPr="00EF5616">
        <w:rPr>
          <w:spacing w:val="-6"/>
          <w:lang w:val="ru-RU"/>
        </w:rPr>
        <w:t xml:space="preserve"> </w:t>
      </w:r>
      <w:r w:rsidRPr="00EF5616">
        <w:rPr>
          <w:lang w:val="ru-RU"/>
        </w:rPr>
        <w:t>программы,</w:t>
      </w:r>
      <w:r w:rsidRPr="00EF5616">
        <w:rPr>
          <w:spacing w:val="-7"/>
          <w:lang w:val="ru-RU"/>
        </w:rPr>
        <w:t xml:space="preserve"> </w:t>
      </w:r>
      <w:r w:rsidRPr="00EF5616">
        <w:rPr>
          <w:lang w:val="ru-RU"/>
        </w:rPr>
        <w:t>обеспечивающие</w:t>
      </w:r>
      <w:r w:rsidRPr="00EF5616">
        <w:rPr>
          <w:spacing w:val="-8"/>
          <w:lang w:val="ru-RU"/>
        </w:rPr>
        <w:t xml:space="preserve"> </w:t>
      </w:r>
      <w:r w:rsidRPr="00EF5616">
        <w:rPr>
          <w:lang w:val="ru-RU"/>
        </w:rPr>
        <w:t>освоение</w:t>
      </w:r>
      <w:r w:rsidRPr="00EF5616">
        <w:rPr>
          <w:spacing w:val="-8"/>
          <w:lang w:val="ru-RU"/>
        </w:rPr>
        <w:t xml:space="preserve"> </w:t>
      </w:r>
      <w:r w:rsidRPr="00EF5616">
        <w:rPr>
          <w:lang w:val="ru-RU"/>
        </w:rPr>
        <w:t>ведущих форм современного среднего образования, обеспечивающего научную, технологическую, гуманитарную</w:t>
      </w:r>
      <w:r w:rsidRPr="00EF5616">
        <w:rPr>
          <w:spacing w:val="-10"/>
          <w:lang w:val="ru-RU"/>
        </w:rPr>
        <w:t xml:space="preserve"> </w:t>
      </w:r>
      <w:r w:rsidRPr="00EF5616">
        <w:rPr>
          <w:lang w:val="ru-RU"/>
        </w:rPr>
        <w:t>подготовку.</w:t>
      </w:r>
    </w:p>
    <w:p w:rsidR="00322F31" w:rsidRPr="00EF5616" w:rsidRDefault="00EF5616">
      <w:pPr>
        <w:pStyle w:val="a3"/>
        <w:ind w:left="111" w:right="101" w:firstLine="708"/>
        <w:jc w:val="both"/>
        <w:rPr>
          <w:lang w:val="ru-RU"/>
        </w:rPr>
      </w:pPr>
      <w:r w:rsidRPr="00EF5616">
        <w:rPr>
          <w:lang w:val="ru-RU"/>
        </w:rPr>
        <w:t>Результатом научного образования является овладение системой теоретических знаний в областях культуры, составляющих «классическую» основу познавательного опыта личности. Результатом  технологического  образования  выступает  усвоение  универсальных  умений, навыков,</w:t>
      </w:r>
    </w:p>
    <w:p w:rsidR="00322F31" w:rsidRPr="00EF5616" w:rsidRDefault="00322F31">
      <w:pPr>
        <w:jc w:val="both"/>
        <w:rPr>
          <w:lang w:val="ru-RU"/>
        </w:rPr>
        <w:sectPr w:rsidR="00322F31" w:rsidRPr="00EF5616">
          <w:headerReference w:type="default" r:id="rId263"/>
          <w:pgSz w:w="11910" w:h="16840"/>
          <w:pgMar w:top="0" w:right="460" w:bottom="136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99"/>
        <w:jc w:val="both"/>
        <w:rPr>
          <w:lang w:val="ru-RU"/>
        </w:rPr>
      </w:pPr>
      <w:r w:rsidRPr="00EF5616">
        <w:rPr>
          <w:lang w:val="ru-RU"/>
        </w:rPr>
        <w:t>норм, стандартов, алгоритмов, обеспечивающих способность к творческой самореализации, саморазвитию в различных сферах жизнедеятельности. Результатом гуманитарного образования является усвоение системы фундаментальных ценностей человеческой цивилизации, формирование ценностно-ориентационной культуры личности, ее гуманистической направленности. Для социально- экономического окружения образовательной организации характерна сбалансированность образовательной и досуговой сферы.</w:t>
      </w:r>
    </w:p>
    <w:p w:rsidR="00322F31" w:rsidRPr="00EF5616" w:rsidRDefault="00EF5616">
      <w:pPr>
        <w:pStyle w:val="a3"/>
        <w:ind w:right="103" w:firstLine="708"/>
        <w:jc w:val="both"/>
        <w:rPr>
          <w:lang w:val="ru-RU"/>
        </w:rPr>
      </w:pPr>
      <w:r w:rsidRPr="00EF5616">
        <w:rPr>
          <w:lang w:val="ru-RU"/>
        </w:rPr>
        <w:t>При формировании учебного плана использован второй вариант ба</w:t>
      </w:r>
      <w:r w:rsidR="004F67FB">
        <w:rPr>
          <w:lang w:val="ru-RU"/>
        </w:rPr>
        <w:t>зисного учебного плана ФГОС ООО и Примерного Учебного Плана РД</w:t>
      </w:r>
    </w:p>
    <w:p w:rsidR="00322F31" w:rsidRPr="00EF5616" w:rsidRDefault="00EF5616">
      <w:pPr>
        <w:pStyle w:val="a3"/>
        <w:ind w:right="104" w:firstLine="708"/>
        <w:jc w:val="both"/>
        <w:rPr>
          <w:lang w:val="ru-RU"/>
        </w:rPr>
      </w:pPr>
      <w:r w:rsidRPr="00EF5616">
        <w:rPr>
          <w:lang w:val="ru-RU"/>
        </w:rPr>
        <w:t>Пр</w:t>
      </w:r>
      <w:r w:rsidR="004F67FB">
        <w:rPr>
          <w:lang w:val="ru-RU"/>
        </w:rPr>
        <w:t xml:space="preserve">одолжительность учебного года 35 шестидневных недель в 5-8,10 классах, 34 шестидневных недель </w:t>
      </w:r>
      <w:r w:rsidRPr="00EF5616">
        <w:rPr>
          <w:lang w:val="ru-RU"/>
        </w:rPr>
        <w:t xml:space="preserve"> в 9</w:t>
      </w:r>
      <w:r w:rsidR="004F67FB">
        <w:rPr>
          <w:lang w:val="ru-RU"/>
        </w:rPr>
        <w:t>,11</w:t>
      </w:r>
      <w:r w:rsidRPr="00EF5616">
        <w:rPr>
          <w:lang w:val="ru-RU"/>
        </w:rPr>
        <w:t xml:space="preserve"> классе.</w:t>
      </w:r>
    </w:p>
    <w:p w:rsidR="00322F31" w:rsidRPr="00EF5616" w:rsidRDefault="00FA4933">
      <w:pPr>
        <w:pStyle w:val="a3"/>
        <w:ind w:left="820"/>
        <w:rPr>
          <w:lang w:val="ru-RU"/>
        </w:rPr>
      </w:pPr>
      <w:r>
        <w:rPr>
          <w:lang w:val="ru-RU"/>
        </w:rPr>
        <w:t>Продолжительность урока 40</w:t>
      </w:r>
      <w:r w:rsidR="00EF5616" w:rsidRPr="00EF5616">
        <w:rPr>
          <w:lang w:val="ru-RU"/>
        </w:rPr>
        <w:t xml:space="preserve"> минут.</w:t>
      </w:r>
    </w:p>
    <w:p w:rsidR="00322F31" w:rsidRPr="00EF5616" w:rsidRDefault="00EF5616">
      <w:pPr>
        <w:pStyle w:val="a3"/>
        <w:ind w:right="104" w:firstLine="708"/>
        <w:jc w:val="both"/>
        <w:rPr>
          <w:lang w:val="ru-RU"/>
        </w:rPr>
      </w:pPr>
      <w:r w:rsidRPr="00EF5616">
        <w:rPr>
          <w:lang w:val="ru-RU"/>
        </w:rPr>
        <w:t>Количество</w:t>
      </w:r>
      <w:r w:rsidRPr="00EF5616">
        <w:rPr>
          <w:spacing w:val="-7"/>
          <w:lang w:val="ru-RU"/>
        </w:rPr>
        <w:t xml:space="preserve"> </w:t>
      </w:r>
      <w:r w:rsidRPr="00EF5616">
        <w:rPr>
          <w:lang w:val="ru-RU"/>
        </w:rPr>
        <w:t>учебных</w:t>
      </w:r>
      <w:r w:rsidRPr="00EF5616">
        <w:rPr>
          <w:spacing w:val="-7"/>
          <w:lang w:val="ru-RU"/>
        </w:rPr>
        <w:t xml:space="preserve"> </w:t>
      </w:r>
      <w:r w:rsidRPr="00EF5616">
        <w:rPr>
          <w:lang w:val="ru-RU"/>
        </w:rPr>
        <w:t>занятий</w:t>
      </w:r>
      <w:r w:rsidRPr="00EF5616">
        <w:rPr>
          <w:spacing w:val="-8"/>
          <w:lang w:val="ru-RU"/>
        </w:rPr>
        <w:t xml:space="preserve"> </w:t>
      </w:r>
      <w:r w:rsidRPr="00EF5616">
        <w:rPr>
          <w:lang w:val="ru-RU"/>
        </w:rPr>
        <w:t>за</w:t>
      </w:r>
      <w:r w:rsidRPr="00EF5616">
        <w:rPr>
          <w:spacing w:val="-11"/>
          <w:lang w:val="ru-RU"/>
        </w:rPr>
        <w:t xml:space="preserve"> </w:t>
      </w:r>
      <w:r w:rsidRPr="00EF5616">
        <w:rPr>
          <w:lang w:val="ru-RU"/>
        </w:rPr>
        <w:t>5</w:t>
      </w:r>
      <w:r w:rsidRPr="00EF5616">
        <w:rPr>
          <w:spacing w:val="-10"/>
          <w:lang w:val="ru-RU"/>
        </w:rPr>
        <w:t xml:space="preserve"> </w:t>
      </w:r>
      <w:r w:rsidRPr="00EF5616">
        <w:rPr>
          <w:lang w:val="ru-RU"/>
        </w:rPr>
        <w:t>лет</w:t>
      </w:r>
      <w:r w:rsidRPr="00EF5616">
        <w:rPr>
          <w:spacing w:val="-9"/>
          <w:lang w:val="ru-RU"/>
        </w:rPr>
        <w:t xml:space="preserve"> </w:t>
      </w:r>
      <w:r w:rsidRPr="00EF5616">
        <w:rPr>
          <w:lang w:val="ru-RU"/>
        </w:rPr>
        <w:t>не</w:t>
      </w:r>
      <w:r w:rsidRPr="00EF5616">
        <w:rPr>
          <w:spacing w:val="-11"/>
          <w:lang w:val="ru-RU"/>
        </w:rPr>
        <w:t xml:space="preserve"> </w:t>
      </w:r>
      <w:r w:rsidRPr="00EF5616">
        <w:rPr>
          <w:lang w:val="ru-RU"/>
        </w:rPr>
        <w:t>может</w:t>
      </w:r>
      <w:r w:rsidRPr="00EF5616">
        <w:rPr>
          <w:spacing w:val="-7"/>
          <w:lang w:val="ru-RU"/>
        </w:rPr>
        <w:t xml:space="preserve"> </w:t>
      </w:r>
      <w:r w:rsidRPr="00EF5616">
        <w:rPr>
          <w:lang w:val="ru-RU"/>
        </w:rPr>
        <w:t>составлять</w:t>
      </w:r>
      <w:r w:rsidRPr="00EF5616">
        <w:rPr>
          <w:spacing w:val="-9"/>
          <w:lang w:val="ru-RU"/>
        </w:rPr>
        <w:t xml:space="preserve"> </w:t>
      </w:r>
      <w:r w:rsidRPr="00EF5616">
        <w:rPr>
          <w:lang w:val="ru-RU"/>
        </w:rPr>
        <w:t>менее</w:t>
      </w:r>
      <w:r w:rsidRPr="00EF5616">
        <w:rPr>
          <w:spacing w:val="-11"/>
          <w:lang w:val="ru-RU"/>
        </w:rPr>
        <w:t xml:space="preserve"> </w:t>
      </w:r>
      <w:r w:rsidRPr="00EF5616">
        <w:rPr>
          <w:lang w:val="ru-RU"/>
        </w:rPr>
        <w:t>5267</w:t>
      </w:r>
      <w:r w:rsidRPr="00EF5616">
        <w:rPr>
          <w:spacing w:val="-7"/>
          <w:lang w:val="ru-RU"/>
        </w:rPr>
        <w:t xml:space="preserve"> </w:t>
      </w:r>
      <w:r w:rsidRPr="00EF5616">
        <w:rPr>
          <w:lang w:val="ru-RU"/>
        </w:rPr>
        <w:t>часов</w:t>
      </w:r>
      <w:r w:rsidRPr="00EF5616">
        <w:rPr>
          <w:spacing w:val="-8"/>
          <w:lang w:val="ru-RU"/>
        </w:rPr>
        <w:t xml:space="preserve"> </w:t>
      </w:r>
      <w:r w:rsidRPr="00EF5616">
        <w:rPr>
          <w:lang w:val="ru-RU"/>
        </w:rPr>
        <w:t>и</w:t>
      </w:r>
      <w:r w:rsidRPr="00EF5616">
        <w:rPr>
          <w:spacing w:val="-8"/>
          <w:lang w:val="ru-RU"/>
        </w:rPr>
        <w:t xml:space="preserve"> </w:t>
      </w:r>
      <w:r w:rsidRPr="00EF5616">
        <w:rPr>
          <w:lang w:val="ru-RU"/>
        </w:rPr>
        <w:t>более</w:t>
      </w:r>
      <w:r w:rsidRPr="00EF5616">
        <w:rPr>
          <w:spacing w:val="-11"/>
          <w:lang w:val="ru-RU"/>
        </w:rPr>
        <w:t xml:space="preserve"> </w:t>
      </w:r>
      <w:r w:rsidRPr="00EF5616">
        <w:rPr>
          <w:lang w:val="ru-RU"/>
        </w:rPr>
        <w:t>6020</w:t>
      </w:r>
      <w:r w:rsidRPr="00EF5616">
        <w:rPr>
          <w:spacing w:val="-7"/>
          <w:lang w:val="ru-RU"/>
        </w:rPr>
        <w:t xml:space="preserve"> </w:t>
      </w:r>
      <w:r w:rsidRPr="00EF5616">
        <w:rPr>
          <w:lang w:val="ru-RU"/>
        </w:rPr>
        <w:t>часов. Домашние задания даются обучающимся с учетом возможности их выполнения в следующих пределах: в 5 классах – до 2 ч., 6-8 – до 2,5 ч., в 9 - до 3,5 ч. (СанПиН</w:t>
      </w:r>
      <w:r w:rsidRPr="00EF5616">
        <w:rPr>
          <w:spacing w:val="-10"/>
          <w:lang w:val="ru-RU"/>
        </w:rPr>
        <w:t xml:space="preserve"> </w:t>
      </w:r>
      <w:r w:rsidRPr="00EF5616">
        <w:rPr>
          <w:lang w:val="ru-RU"/>
        </w:rPr>
        <w:t>2.4.2.2821-10,п.10.30).</w:t>
      </w:r>
    </w:p>
    <w:p w:rsidR="00322F31" w:rsidRPr="00EF5616" w:rsidRDefault="00EF5616">
      <w:pPr>
        <w:pStyle w:val="a3"/>
        <w:ind w:right="105" w:firstLine="708"/>
        <w:jc w:val="both"/>
        <w:rPr>
          <w:lang w:val="ru-RU"/>
        </w:rPr>
      </w:pPr>
      <w:r w:rsidRPr="00EF5616">
        <w:rPr>
          <w:lang w:val="ru-RU"/>
        </w:rPr>
        <w:t>Учебный план состоит из двух частей: обязательной части и части, формируемой участниками образовательного процесса.</w:t>
      </w:r>
    </w:p>
    <w:p w:rsidR="00322F31" w:rsidRPr="00EF5616" w:rsidRDefault="00EF5616">
      <w:pPr>
        <w:pStyle w:val="a3"/>
        <w:ind w:right="103" w:firstLine="708"/>
        <w:jc w:val="both"/>
        <w:rPr>
          <w:lang w:val="ru-RU"/>
        </w:rPr>
      </w:pPr>
      <w:r w:rsidRPr="00EF5616">
        <w:rPr>
          <w:lang w:val="ru-RU"/>
        </w:rPr>
        <w:t>Обязательная часть основной образовательной программы основного общего образования составляет 70%, а часть, формируемая участниками образовательного процесса, – 30% от общего объёма основной образовательной программы основного общего образования. 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322F31" w:rsidRPr="00EF5616" w:rsidRDefault="00EF5616">
      <w:pPr>
        <w:pStyle w:val="a3"/>
        <w:ind w:right="102" w:firstLine="708"/>
        <w:jc w:val="both"/>
        <w:rPr>
          <w:lang w:val="ru-RU"/>
        </w:rPr>
      </w:pPr>
      <w:r w:rsidRPr="00EF5616">
        <w:rPr>
          <w:lang w:val="ru-RU"/>
        </w:rPr>
        <w:t>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школы, учредителя.</w:t>
      </w:r>
    </w:p>
    <w:p w:rsidR="00322F31" w:rsidRPr="00EF5616" w:rsidRDefault="00EF5616">
      <w:pPr>
        <w:pStyle w:val="a3"/>
        <w:ind w:left="820"/>
        <w:rPr>
          <w:lang w:val="ru-RU"/>
        </w:rPr>
      </w:pPr>
      <w:r w:rsidRPr="00EF5616">
        <w:rPr>
          <w:lang w:val="ru-RU"/>
        </w:rPr>
        <w:t>Время, отводимое на данную часть учебного плана</w:t>
      </w:r>
      <w:r w:rsidRPr="00EF5616">
        <w:rPr>
          <w:spacing w:val="51"/>
          <w:lang w:val="ru-RU"/>
        </w:rPr>
        <w:t xml:space="preserve"> </w:t>
      </w:r>
      <w:r w:rsidRPr="00EF5616">
        <w:rPr>
          <w:lang w:val="ru-RU"/>
        </w:rPr>
        <w:t>использовано:</w:t>
      </w:r>
    </w:p>
    <w:p w:rsidR="00322F31" w:rsidRPr="00EF5616" w:rsidRDefault="00EF5616" w:rsidP="000F0589">
      <w:pPr>
        <w:pStyle w:val="a4"/>
        <w:numPr>
          <w:ilvl w:val="0"/>
          <w:numId w:val="68"/>
        </w:numPr>
        <w:tabs>
          <w:tab w:val="left" w:pos="252"/>
        </w:tabs>
        <w:ind w:right="439" w:firstLine="0"/>
        <w:rPr>
          <w:sz w:val="24"/>
          <w:lang w:val="ru-RU"/>
        </w:rPr>
      </w:pPr>
      <w:r w:rsidRPr="00EF5616">
        <w:rPr>
          <w:sz w:val="24"/>
          <w:lang w:val="ru-RU"/>
        </w:rPr>
        <w:t>на увеличение учебных часов, предусмотренных на изучение отдельных предметов обязательной части;</w:t>
      </w:r>
    </w:p>
    <w:p w:rsidR="00322F31" w:rsidRPr="00EF5616" w:rsidRDefault="00EF5616" w:rsidP="000F0589">
      <w:pPr>
        <w:pStyle w:val="a4"/>
        <w:numPr>
          <w:ilvl w:val="0"/>
          <w:numId w:val="68"/>
        </w:numPr>
        <w:tabs>
          <w:tab w:val="left" w:pos="252"/>
        </w:tabs>
        <w:ind w:right="532" w:firstLine="0"/>
        <w:rPr>
          <w:sz w:val="24"/>
          <w:lang w:val="ru-RU"/>
        </w:rPr>
      </w:pPr>
      <w:r w:rsidRPr="00EF5616">
        <w:rPr>
          <w:sz w:val="24"/>
          <w:lang w:val="ru-RU"/>
        </w:rPr>
        <w:t>введение специально разработанных учебных курсов, обеспечивающих интересы и потребности участников образовательного</w:t>
      </w:r>
      <w:r w:rsidRPr="00EF5616">
        <w:rPr>
          <w:spacing w:val="-10"/>
          <w:sz w:val="24"/>
          <w:lang w:val="ru-RU"/>
        </w:rPr>
        <w:t xml:space="preserve"> </w:t>
      </w:r>
      <w:r w:rsidRPr="00EF5616">
        <w:rPr>
          <w:sz w:val="24"/>
          <w:lang w:val="ru-RU"/>
        </w:rPr>
        <w:t>процесса;</w:t>
      </w:r>
    </w:p>
    <w:p w:rsidR="00322F31" w:rsidRDefault="00EF5616" w:rsidP="000F0589">
      <w:pPr>
        <w:pStyle w:val="a4"/>
        <w:numPr>
          <w:ilvl w:val="0"/>
          <w:numId w:val="68"/>
        </w:numPr>
        <w:tabs>
          <w:tab w:val="left" w:pos="252"/>
        </w:tabs>
        <w:ind w:left="251" w:hanging="139"/>
        <w:jc w:val="both"/>
        <w:rPr>
          <w:sz w:val="24"/>
        </w:rPr>
      </w:pPr>
      <w:r>
        <w:rPr>
          <w:sz w:val="24"/>
        </w:rPr>
        <w:t>внеурочную</w:t>
      </w:r>
      <w:r>
        <w:rPr>
          <w:spacing w:val="-7"/>
          <w:sz w:val="24"/>
        </w:rPr>
        <w:t xml:space="preserve"> </w:t>
      </w:r>
      <w:r>
        <w:rPr>
          <w:sz w:val="24"/>
        </w:rPr>
        <w:t>деятельность.</w:t>
      </w:r>
    </w:p>
    <w:p w:rsidR="00322F31" w:rsidRDefault="00322F31">
      <w:pPr>
        <w:pStyle w:val="a3"/>
        <w:ind w:left="0"/>
      </w:pPr>
    </w:p>
    <w:p w:rsidR="00322F31" w:rsidRPr="00EF5616" w:rsidRDefault="00EF5616">
      <w:pPr>
        <w:pStyle w:val="a3"/>
        <w:ind w:left="106" w:right="104"/>
        <w:jc w:val="center"/>
        <w:rPr>
          <w:lang w:val="ru-RU"/>
        </w:rPr>
      </w:pPr>
      <w:r w:rsidRPr="00EF5616">
        <w:rPr>
          <w:lang w:val="ru-RU"/>
        </w:rPr>
        <w:t>Особенности реализации части учебного плана, формируемой участниками образовательных отношений.</w:t>
      </w:r>
    </w:p>
    <w:p w:rsidR="00322F31" w:rsidRPr="00EF5616" w:rsidRDefault="009B2CE8" w:rsidP="009B2CE8">
      <w:pPr>
        <w:pStyle w:val="a3"/>
        <w:jc w:val="both"/>
        <w:rPr>
          <w:lang w:val="ru-RU"/>
        </w:rPr>
      </w:pPr>
      <w:r>
        <w:rPr>
          <w:lang w:val="ru-RU"/>
        </w:rPr>
        <w:t xml:space="preserve">- в 5-6 классах предусматривается по 1 часу в неделю на изучение </w:t>
      </w:r>
      <w:r w:rsidR="00983E18">
        <w:rPr>
          <w:lang w:val="ru-RU"/>
        </w:rPr>
        <w:t>пропедевтического курса</w:t>
      </w:r>
      <w:r>
        <w:rPr>
          <w:lang w:val="ru-RU"/>
        </w:rPr>
        <w:t xml:space="preserve"> «Физика-химия»</w:t>
      </w:r>
      <w:r w:rsidR="005D5F6C">
        <w:rPr>
          <w:lang w:val="ru-RU"/>
        </w:rPr>
        <w:t xml:space="preserve"> и по 1 часу на математику</w:t>
      </w:r>
    </w:p>
    <w:p w:rsidR="00322F31" w:rsidRPr="00EF5616" w:rsidRDefault="005D5F6C">
      <w:pPr>
        <w:pStyle w:val="a3"/>
        <w:jc w:val="both"/>
        <w:rPr>
          <w:lang w:val="ru-RU"/>
        </w:rPr>
      </w:pPr>
      <w:r>
        <w:rPr>
          <w:lang w:val="ru-RU"/>
        </w:rPr>
        <w:t xml:space="preserve">-в  </w:t>
      </w:r>
      <w:r w:rsidR="00FA4933">
        <w:rPr>
          <w:lang w:val="ru-RU"/>
        </w:rPr>
        <w:t>7</w:t>
      </w:r>
      <w:r>
        <w:rPr>
          <w:lang w:val="ru-RU"/>
        </w:rPr>
        <w:t>-м  классе</w:t>
      </w:r>
      <w:r w:rsidR="00EF5616" w:rsidRPr="00EF5616">
        <w:rPr>
          <w:lang w:val="ru-RU"/>
        </w:rPr>
        <w:t xml:space="preserve">  предусматривается  по  1  часу  в  неделю  на  дополнительное  изучение     </w:t>
      </w:r>
      <w:r w:rsidR="00EF5616" w:rsidRPr="00EF5616">
        <w:rPr>
          <w:spacing w:val="51"/>
          <w:lang w:val="ru-RU"/>
        </w:rPr>
        <w:t xml:space="preserve"> </w:t>
      </w:r>
      <w:r w:rsidR="00EF5616" w:rsidRPr="00EF5616">
        <w:rPr>
          <w:lang w:val="ru-RU"/>
        </w:rPr>
        <w:t>предмета</w:t>
      </w:r>
    </w:p>
    <w:p w:rsidR="00322F31" w:rsidRPr="00EF5616" w:rsidRDefault="00FA4933" w:rsidP="005D5F6C">
      <w:pPr>
        <w:pStyle w:val="a3"/>
        <w:ind w:right="102"/>
        <w:jc w:val="both"/>
        <w:rPr>
          <w:lang w:val="ru-RU"/>
        </w:rPr>
      </w:pPr>
      <w:r>
        <w:rPr>
          <w:lang w:val="ru-RU"/>
        </w:rPr>
        <w:t>«Русский язык</w:t>
      </w:r>
      <w:r w:rsidR="00225061">
        <w:rPr>
          <w:lang w:val="ru-RU"/>
        </w:rPr>
        <w:t>»</w:t>
      </w:r>
      <w:r w:rsidR="00EF5616" w:rsidRPr="00EF5616">
        <w:rPr>
          <w:lang w:val="ru-RU"/>
        </w:rPr>
        <w:t>.</w:t>
      </w:r>
    </w:p>
    <w:p w:rsidR="00322F31" w:rsidRPr="00EF5616" w:rsidRDefault="00225061">
      <w:pPr>
        <w:pStyle w:val="a3"/>
        <w:jc w:val="both"/>
        <w:rPr>
          <w:lang w:val="ru-RU"/>
        </w:rPr>
      </w:pPr>
      <w:r>
        <w:rPr>
          <w:lang w:val="ru-RU"/>
        </w:rPr>
        <w:t xml:space="preserve">-в  </w:t>
      </w:r>
      <w:r w:rsidR="004E11B5">
        <w:rPr>
          <w:lang w:val="ru-RU"/>
        </w:rPr>
        <w:t>7-9-х классах</w:t>
      </w:r>
      <w:r w:rsidR="00EF5616" w:rsidRPr="00EF5616">
        <w:rPr>
          <w:lang w:val="ru-RU"/>
        </w:rPr>
        <w:t xml:space="preserve"> предусматривается по 1 часу в неделю на дополнительное изучение предмета</w:t>
      </w:r>
    </w:p>
    <w:p w:rsidR="00322F31" w:rsidRPr="00EF5616" w:rsidRDefault="00225061">
      <w:pPr>
        <w:pStyle w:val="a3"/>
        <w:ind w:right="102"/>
        <w:jc w:val="both"/>
        <w:rPr>
          <w:lang w:val="ru-RU"/>
        </w:rPr>
      </w:pPr>
      <w:r>
        <w:rPr>
          <w:lang w:val="ru-RU"/>
        </w:rPr>
        <w:t>«Алгебра»</w:t>
      </w:r>
    </w:p>
    <w:p w:rsidR="00322F31" w:rsidRPr="00EF5616" w:rsidRDefault="004F67FB">
      <w:pPr>
        <w:pStyle w:val="a3"/>
        <w:ind w:right="101" w:firstLine="708"/>
        <w:jc w:val="both"/>
        <w:rPr>
          <w:lang w:val="ru-RU"/>
        </w:rPr>
      </w:pPr>
      <w:r>
        <w:rPr>
          <w:lang w:val="ru-RU"/>
        </w:rPr>
        <w:t>Промежуточная аттестация 5</w:t>
      </w:r>
      <w:r w:rsidR="00EF5616" w:rsidRPr="00EF5616">
        <w:rPr>
          <w:lang w:val="ru-RU"/>
        </w:rPr>
        <w:t>-8-х классов регламентируется локальным нормативно- правовым актом «Положение о промежуточной аттестации». Промежуточная аттестация учащихся включает оценивание результатов их учебной деятельности за год и завершается выставлением годовых (итоговых) оценок.</w:t>
      </w:r>
    </w:p>
    <w:p w:rsidR="00322F31" w:rsidRPr="00EF5616" w:rsidRDefault="00EF5616" w:rsidP="004F67FB">
      <w:pPr>
        <w:pStyle w:val="a3"/>
        <w:ind w:right="101" w:firstLine="708"/>
        <w:rPr>
          <w:lang w:val="ru-RU"/>
        </w:rPr>
        <w:sectPr w:rsidR="00322F31" w:rsidRPr="00EF5616">
          <w:headerReference w:type="default" r:id="rId264"/>
          <w:pgSz w:w="11910" w:h="16840"/>
          <w:pgMar w:top="0" w:right="460" w:bottom="1420" w:left="740" w:header="0" w:footer="1168" w:gutter="0"/>
          <w:cols w:space="720"/>
        </w:sectPr>
      </w:pPr>
      <w:r w:rsidRPr="00EF5616">
        <w:rPr>
          <w:lang w:val="ru-RU"/>
        </w:rPr>
        <w:t xml:space="preserve">Промежуточная аттестация учащихся в рамках ФГОС также учитывает результаты комплексных  контрольных  работ, </w:t>
      </w:r>
      <w:r w:rsidR="00225061">
        <w:rPr>
          <w:lang w:val="ru-RU"/>
        </w:rPr>
        <w:t>публичную защиту индивидуального проекта,</w:t>
      </w:r>
      <w:r w:rsidRPr="00EF5616">
        <w:rPr>
          <w:lang w:val="ru-RU"/>
        </w:rPr>
        <w:t xml:space="preserve"> позволяющих  отследить  динамику  личностных,  предметных  и</w:t>
      </w:r>
    </w:p>
    <w:p w:rsidR="00225061" w:rsidRDefault="00225061" w:rsidP="00225061">
      <w:pPr>
        <w:pStyle w:val="a3"/>
        <w:spacing w:before="90"/>
        <w:ind w:left="0"/>
        <w:jc w:val="both"/>
        <w:rPr>
          <w:lang w:val="ru-RU"/>
        </w:rPr>
      </w:pPr>
    </w:p>
    <w:p w:rsidR="00322F31" w:rsidRPr="00EF5616" w:rsidRDefault="00EF5616" w:rsidP="00225061">
      <w:pPr>
        <w:pStyle w:val="a3"/>
        <w:spacing w:before="90"/>
        <w:ind w:left="0"/>
        <w:jc w:val="both"/>
        <w:rPr>
          <w:lang w:val="ru-RU"/>
        </w:rPr>
      </w:pPr>
      <w:r w:rsidRPr="00EF5616">
        <w:rPr>
          <w:lang w:val="ru-RU"/>
        </w:rPr>
        <w:t>метапредметных результатов обучающихся.</w:t>
      </w:r>
    </w:p>
    <w:p w:rsidR="00322F31" w:rsidRPr="00EF5616" w:rsidRDefault="00225061">
      <w:pPr>
        <w:pStyle w:val="a3"/>
        <w:ind w:left="111" w:right="105" w:firstLine="708"/>
        <w:jc w:val="both"/>
        <w:rPr>
          <w:lang w:val="ru-RU"/>
        </w:rPr>
      </w:pPr>
      <w:r>
        <w:rPr>
          <w:lang w:val="ru-RU"/>
        </w:rPr>
        <w:t>В 9-м</w:t>
      </w:r>
      <w:r w:rsidR="004F67FB">
        <w:rPr>
          <w:lang w:val="ru-RU"/>
        </w:rPr>
        <w:t xml:space="preserve"> и 11-м</w:t>
      </w:r>
      <w:r>
        <w:rPr>
          <w:lang w:val="ru-RU"/>
        </w:rPr>
        <w:t xml:space="preserve"> классе</w:t>
      </w:r>
      <w:r w:rsidR="00EF5616" w:rsidRPr="00EF5616">
        <w:rPr>
          <w:lang w:val="ru-RU"/>
        </w:rPr>
        <w:t xml:space="preserve"> проводится государственная итоговая аттестация, регламентируемая федеральными и региональными нормативно-правовыми актами.</w:t>
      </w:r>
    </w:p>
    <w:p w:rsidR="00322F31" w:rsidRPr="00EF5616" w:rsidRDefault="00EF5616">
      <w:pPr>
        <w:pStyle w:val="a3"/>
        <w:ind w:left="111" w:right="103" w:firstLine="708"/>
        <w:jc w:val="both"/>
        <w:rPr>
          <w:lang w:val="ru-RU"/>
        </w:rPr>
      </w:pPr>
      <w:r w:rsidRPr="00EF5616">
        <w:rPr>
          <w:lang w:val="ru-RU"/>
        </w:rPr>
        <w:t>Внеурочная</w:t>
      </w:r>
      <w:r w:rsidRPr="00EF5616">
        <w:rPr>
          <w:spacing w:val="-7"/>
          <w:lang w:val="ru-RU"/>
        </w:rPr>
        <w:t xml:space="preserve"> </w:t>
      </w:r>
      <w:r w:rsidRPr="00EF5616">
        <w:rPr>
          <w:lang w:val="ru-RU"/>
        </w:rPr>
        <w:t>деятельность</w:t>
      </w:r>
      <w:r w:rsidRPr="00EF5616">
        <w:rPr>
          <w:spacing w:val="-6"/>
          <w:lang w:val="ru-RU"/>
        </w:rPr>
        <w:t xml:space="preserve"> </w:t>
      </w:r>
      <w:r w:rsidRPr="00EF5616">
        <w:rPr>
          <w:lang w:val="ru-RU"/>
        </w:rPr>
        <w:t>в</w:t>
      </w:r>
      <w:r w:rsidRPr="00EF5616">
        <w:rPr>
          <w:spacing w:val="-7"/>
          <w:lang w:val="ru-RU"/>
        </w:rPr>
        <w:t xml:space="preserve"> </w:t>
      </w:r>
      <w:r w:rsidRPr="00EF5616">
        <w:rPr>
          <w:lang w:val="ru-RU"/>
        </w:rPr>
        <w:t>соответствии</w:t>
      </w:r>
      <w:r w:rsidRPr="00EF5616">
        <w:rPr>
          <w:spacing w:val="-6"/>
          <w:lang w:val="ru-RU"/>
        </w:rPr>
        <w:t xml:space="preserve"> </w:t>
      </w:r>
      <w:r w:rsidRPr="00EF5616">
        <w:rPr>
          <w:lang w:val="ru-RU"/>
        </w:rPr>
        <w:t>с</w:t>
      </w:r>
      <w:r w:rsidRPr="00EF5616">
        <w:rPr>
          <w:spacing w:val="-8"/>
          <w:lang w:val="ru-RU"/>
        </w:rPr>
        <w:t xml:space="preserve"> </w:t>
      </w:r>
      <w:r w:rsidRPr="00EF5616">
        <w:rPr>
          <w:lang w:val="ru-RU"/>
        </w:rPr>
        <w:t>требованиями</w:t>
      </w:r>
      <w:r w:rsidRPr="00EF5616">
        <w:rPr>
          <w:spacing w:val="-6"/>
          <w:lang w:val="ru-RU"/>
        </w:rPr>
        <w:t xml:space="preserve"> </w:t>
      </w:r>
      <w:r w:rsidRPr="00EF5616">
        <w:rPr>
          <w:lang w:val="ru-RU"/>
        </w:rPr>
        <w:t>Стандарта</w:t>
      </w:r>
      <w:r w:rsidRPr="00EF5616">
        <w:rPr>
          <w:spacing w:val="-8"/>
          <w:lang w:val="ru-RU"/>
        </w:rPr>
        <w:t xml:space="preserve"> </w:t>
      </w:r>
      <w:r w:rsidRPr="00EF5616">
        <w:rPr>
          <w:lang w:val="ru-RU"/>
        </w:rPr>
        <w:t>организуется</w:t>
      </w:r>
      <w:r w:rsidRPr="00EF5616">
        <w:rPr>
          <w:spacing w:val="-7"/>
          <w:lang w:val="ru-RU"/>
        </w:rPr>
        <w:t xml:space="preserve"> </w:t>
      </w:r>
      <w:r w:rsidRPr="00EF5616">
        <w:rPr>
          <w:lang w:val="ru-RU"/>
        </w:rPr>
        <w:t>по</w:t>
      </w:r>
      <w:r w:rsidRPr="00EF5616">
        <w:rPr>
          <w:spacing w:val="-7"/>
          <w:lang w:val="ru-RU"/>
        </w:rPr>
        <w:t xml:space="preserve"> </w:t>
      </w:r>
      <w:r w:rsidRPr="00EF5616">
        <w:rPr>
          <w:lang w:val="ru-RU"/>
        </w:rPr>
        <w:t>основным направлениям развития личности (духовно-нравственное, социальное,</w:t>
      </w:r>
      <w:r w:rsidRPr="00EF5616">
        <w:rPr>
          <w:spacing w:val="-20"/>
          <w:lang w:val="ru-RU"/>
        </w:rPr>
        <w:t xml:space="preserve"> </w:t>
      </w:r>
      <w:r w:rsidRPr="00EF5616">
        <w:rPr>
          <w:lang w:val="ru-RU"/>
        </w:rPr>
        <w:t>общеинтеллектуаль</w:t>
      </w:r>
    </w:p>
    <w:p w:rsidR="00322F31" w:rsidRPr="00EF5616" w:rsidRDefault="00EF5616">
      <w:pPr>
        <w:pStyle w:val="a3"/>
        <w:ind w:left="111"/>
        <w:rPr>
          <w:lang w:val="ru-RU"/>
        </w:rPr>
      </w:pPr>
      <w:r w:rsidRPr="00EF5616">
        <w:rPr>
          <w:lang w:val="ru-RU"/>
        </w:rPr>
        <w:t>ное, общекультурное, спортивно-оздоровительное). Организация занятий по этим направлениям является неотъемлемой частью образовательного процесса в ОУ.</w:t>
      </w:r>
    </w:p>
    <w:p w:rsidR="00322F31" w:rsidRPr="00EF5616" w:rsidRDefault="00EF5616">
      <w:pPr>
        <w:pStyle w:val="a3"/>
        <w:ind w:left="111" w:right="103" w:firstLine="708"/>
        <w:jc w:val="both"/>
        <w:rPr>
          <w:lang w:val="ru-RU"/>
        </w:rPr>
      </w:pPr>
      <w:r w:rsidRPr="00EF5616">
        <w:rPr>
          <w:lang w:val="ru-RU"/>
        </w:rPr>
        <w:t>Содержание занятий во внеурочной деятельности формируется с учетом пожеланий обучающихся и их родителей (законных представителей).</w:t>
      </w:r>
    </w:p>
    <w:p w:rsidR="00322F31" w:rsidRPr="00EF5616" w:rsidRDefault="00EF5616">
      <w:pPr>
        <w:pStyle w:val="a3"/>
        <w:ind w:left="111" w:right="102" w:firstLine="708"/>
        <w:jc w:val="both"/>
        <w:rPr>
          <w:lang w:val="ru-RU"/>
        </w:rPr>
      </w:pPr>
      <w:r w:rsidRPr="00EF5616">
        <w:rPr>
          <w:lang w:val="ru-RU"/>
        </w:rPr>
        <w:t>При этом используются различные формы организации занятий, отличные от урочных, такие как:</w:t>
      </w:r>
      <w:r w:rsidRPr="00EF5616">
        <w:rPr>
          <w:spacing w:val="-8"/>
          <w:lang w:val="ru-RU"/>
        </w:rPr>
        <w:t xml:space="preserve"> </w:t>
      </w:r>
      <w:r w:rsidRPr="00EF5616">
        <w:rPr>
          <w:lang w:val="ru-RU"/>
        </w:rPr>
        <w:t>экскурсии,</w:t>
      </w:r>
      <w:r w:rsidRPr="00EF5616">
        <w:rPr>
          <w:spacing w:val="-8"/>
          <w:lang w:val="ru-RU"/>
        </w:rPr>
        <w:t xml:space="preserve"> </w:t>
      </w:r>
      <w:r w:rsidRPr="00EF5616">
        <w:rPr>
          <w:lang w:val="ru-RU"/>
        </w:rPr>
        <w:t>кружки,</w:t>
      </w:r>
      <w:r w:rsidRPr="00EF5616">
        <w:rPr>
          <w:spacing w:val="-8"/>
          <w:lang w:val="ru-RU"/>
        </w:rPr>
        <w:t xml:space="preserve"> </w:t>
      </w:r>
      <w:r w:rsidRPr="00EF5616">
        <w:rPr>
          <w:lang w:val="ru-RU"/>
        </w:rPr>
        <w:t>секции,</w:t>
      </w:r>
      <w:r w:rsidRPr="00EF5616">
        <w:rPr>
          <w:spacing w:val="-8"/>
          <w:lang w:val="ru-RU"/>
        </w:rPr>
        <w:t xml:space="preserve"> </w:t>
      </w:r>
      <w:r w:rsidRPr="00EF5616">
        <w:rPr>
          <w:lang w:val="ru-RU"/>
        </w:rPr>
        <w:t>круглые</w:t>
      </w:r>
      <w:r w:rsidRPr="00EF5616">
        <w:rPr>
          <w:spacing w:val="-7"/>
          <w:lang w:val="ru-RU"/>
        </w:rPr>
        <w:t xml:space="preserve"> </w:t>
      </w:r>
      <w:r w:rsidRPr="00EF5616">
        <w:rPr>
          <w:lang w:val="ru-RU"/>
        </w:rPr>
        <w:t>столы,</w:t>
      </w:r>
      <w:r w:rsidRPr="00EF5616">
        <w:rPr>
          <w:spacing w:val="-8"/>
          <w:lang w:val="ru-RU"/>
        </w:rPr>
        <w:t xml:space="preserve"> </w:t>
      </w:r>
      <w:r w:rsidRPr="00EF5616">
        <w:rPr>
          <w:lang w:val="ru-RU"/>
        </w:rPr>
        <w:t>конференции,</w:t>
      </w:r>
      <w:r w:rsidRPr="00EF5616">
        <w:rPr>
          <w:spacing w:val="-8"/>
          <w:lang w:val="ru-RU"/>
        </w:rPr>
        <w:t xml:space="preserve"> </w:t>
      </w:r>
      <w:r w:rsidR="004F67FB">
        <w:rPr>
          <w:spacing w:val="-8"/>
          <w:lang w:val="ru-RU"/>
        </w:rPr>
        <w:t xml:space="preserve">проекты, </w:t>
      </w:r>
      <w:r w:rsidRPr="00EF5616">
        <w:rPr>
          <w:lang w:val="ru-RU"/>
        </w:rPr>
        <w:t>диспуты,</w:t>
      </w:r>
      <w:r w:rsidRPr="00EF5616">
        <w:rPr>
          <w:spacing w:val="-8"/>
          <w:lang w:val="ru-RU"/>
        </w:rPr>
        <w:t xml:space="preserve"> </w:t>
      </w:r>
      <w:r w:rsidRPr="00EF5616">
        <w:rPr>
          <w:lang w:val="ru-RU"/>
        </w:rPr>
        <w:t>школьные</w:t>
      </w:r>
      <w:r w:rsidRPr="00EF5616">
        <w:rPr>
          <w:spacing w:val="-9"/>
          <w:lang w:val="ru-RU"/>
        </w:rPr>
        <w:t xml:space="preserve"> </w:t>
      </w:r>
      <w:r w:rsidRPr="00EF5616">
        <w:rPr>
          <w:lang w:val="ru-RU"/>
        </w:rPr>
        <w:t>научные</w:t>
      </w:r>
      <w:r w:rsidRPr="00EF5616">
        <w:rPr>
          <w:spacing w:val="-9"/>
          <w:lang w:val="ru-RU"/>
        </w:rPr>
        <w:t xml:space="preserve"> </w:t>
      </w:r>
      <w:r w:rsidRPr="00EF5616">
        <w:rPr>
          <w:lang w:val="ru-RU"/>
        </w:rPr>
        <w:t>общества, олимпиады, конкурсы, соревнования, общественно полезные практики и т.</w:t>
      </w:r>
      <w:r w:rsidRPr="00EF5616">
        <w:rPr>
          <w:spacing w:val="-12"/>
          <w:lang w:val="ru-RU"/>
        </w:rPr>
        <w:t xml:space="preserve"> </w:t>
      </w:r>
      <w:r w:rsidRPr="00EF5616">
        <w:rPr>
          <w:lang w:val="ru-RU"/>
        </w:rPr>
        <w:t>д.</w:t>
      </w:r>
    </w:p>
    <w:p w:rsidR="00322F31" w:rsidRPr="00EF5616" w:rsidRDefault="00EF5616">
      <w:pPr>
        <w:pStyle w:val="a3"/>
        <w:ind w:left="111" w:right="103" w:firstLine="708"/>
        <w:jc w:val="both"/>
        <w:rPr>
          <w:lang w:val="ru-RU"/>
        </w:rPr>
      </w:pPr>
      <w:r w:rsidRPr="00EF5616">
        <w:rPr>
          <w:lang w:val="ru-RU"/>
        </w:rPr>
        <w:t xml:space="preserve">При организации внеурочной деятельности обучающихся используются возможности учреждений дополнительного образования, культуры, спорта. В период каникул для продолжения внеурочной деятельности </w:t>
      </w:r>
      <w:r w:rsidR="00225061">
        <w:rPr>
          <w:lang w:val="ru-RU"/>
        </w:rPr>
        <w:t>будет работать летний выездной</w:t>
      </w:r>
      <w:r w:rsidRPr="00EF5616">
        <w:rPr>
          <w:lang w:val="ru-RU"/>
        </w:rPr>
        <w:t xml:space="preserve"> лагерь.</w:t>
      </w:r>
    </w:p>
    <w:p w:rsidR="00322F31" w:rsidRPr="00EF5616" w:rsidRDefault="00EF5616">
      <w:pPr>
        <w:pStyle w:val="a3"/>
        <w:ind w:left="111" w:right="103" w:firstLine="708"/>
        <w:jc w:val="both"/>
        <w:rPr>
          <w:lang w:val="ru-RU"/>
        </w:rPr>
      </w:pPr>
      <w:r w:rsidRPr="00EF5616">
        <w:rPr>
          <w:lang w:val="ru-RU"/>
        </w:rPr>
        <w:t>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школа.</w:t>
      </w:r>
    </w:p>
    <w:p w:rsidR="00322F31" w:rsidRPr="00EF5616" w:rsidRDefault="00EF5616">
      <w:pPr>
        <w:pStyle w:val="a3"/>
        <w:ind w:left="111" w:right="101" w:firstLine="708"/>
        <w:jc w:val="both"/>
        <w:rPr>
          <w:lang w:val="ru-RU"/>
        </w:rPr>
      </w:pPr>
      <w:r w:rsidRPr="00EF5616">
        <w:rPr>
          <w:lang w:val="ru-RU"/>
        </w:rPr>
        <w:t>Для развития потенциала одаренных и талантливых детей с участием самих обучающихся и их семей разрабатываются индивидуальные учебные планы, в рамках которых формируется индивидуальная</w:t>
      </w:r>
      <w:r w:rsidRPr="00EF5616">
        <w:rPr>
          <w:spacing w:val="-8"/>
          <w:lang w:val="ru-RU"/>
        </w:rPr>
        <w:t xml:space="preserve"> </w:t>
      </w:r>
      <w:r w:rsidRPr="00EF5616">
        <w:rPr>
          <w:lang w:val="ru-RU"/>
        </w:rPr>
        <w:t>траектория</w:t>
      </w:r>
      <w:r w:rsidRPr="00EF5616">
        <w:rPr>
          <w:spacing w:val="-8"/>
          <w:lang w:val="ru-RU"/>
        </w:rPr>
        <w:t xml:space="preserve"> </w:t>
      </w:r>
      <w:r w:rsidRPr="00EF5616">
        <w:rPr>
          <w:lang w:val="ru-RU"/>
        </w:rPr>
        <w:t>развития</w:t>
      </w:r>
      <w:r w:rsidRPr="00EF5616">
        <w:rPr>
          <w:spacing w:val="-8"/>
          <w:lang w:val="ru-RU"/>
        </w:rPr>
        <w:t xml:space="preserve"> </w:t>
      </w:r>
      <w:r w:rsidRPr="00EF5616">
        <w:rPr>
          <w:lang w:val="ru-RU"/>
        </w:rPr>
        <w:t>обучающегося</w:t>
      </w:r>
      <w:r w:rsidRPr="00EF5616">
        <w:rPr>
          <w:spacing w:val="-8"/>
          <w:lang w:val="ru-RU"/>
        </w:rPr>
        <w:t xml:space="preserve"> </w:t>
      </w:r>
      <w:r w:rsidRPr="00EF5616">
        <w:rPr>
          <w:lang w:val="ru-RU"/>
        </w:rPr>
        <w:t>(содержание</w:t>
      </w:r>
      <w:r w:rsidRPr="00EF5616">
        <w:rPr>
          <w:spacing w:val="-9"/>
          <w:lang w:val="ru-RU"/>
        </w:rPr>
        <w:t xml:space="preserve"> </w:t>
      </w:r>
      <w:r w:rsidRPr="00EF5616">
        <w:rPr>
          <w:lang w:val="ru-RU"/>
        </w:rPr>
        <w:t>дисциплин,</w:t>
      </w:r>
      <w:r w:rsidRPr="00EF5616">
        <w:rPr>
          <w:spacing w:val="-8"/>
          <w:lang w:val="ru-RU"/>
        </w:rPr>
        <w:t xml:space="preserve"> </w:t>
      </w:r>
      <w:r w:rsidRPr="00EF5616">
        <w:rPr>
          <w:lang w:val="ru-RU"/>
        </w:rPr>
        <w:t>курсов,</w:t>
      </w:r>
      <w:r w:rsidRPr="00EF5616">
        <w:rPr>
          <w:spacing w:val="-6"/>
          <w:lang w:val="ru-RU"/>
        </w:rPr>
        <w:t xml:space="preserve"> </w:t>
      </w:r>
      <w:r w:rsidRPr="00EF5616">
        <w:rPr>
          <w:lang w:val="ru-RU"/>
        </w:rPr>
        <w:t>модулей,</w:t>
      </w:r>
      <w:r w:rsidRPr="00EF5616">
        <w:rPr>
          <w:spacing w:val="-8"/>
          <w:lang w:val="ru-RU"/>
        </w:rPr>
        <w:t xml:space="preserve"> </w:t>
      </w:r>
      <w:r w:rsidRPr="00EF5616">
        <w:rPr>
          <w:lang w:val="ru-RU"/>
        </w:rPr>
        <w:t>темп</w:t>
      </w:r>
      <w:r w:rsidRPr="00EF5616">
        <w:rPr>
          <w:spacing w:val="-7"/>
          <w:lang w:val="ru-RU"/>
        </w:rPr>
        <w:t xml:space="preserve"> </w:t>
      </w:r>
      <w:r w:rsidRPr="00EF5616">
        <w:rPr>
          <w:lang w:val="ru-RU"/>
        </w:rPr>
        <w:t>и формы образования). Реализация индивидуальных учебных пла</w:t>
      </w:r>
      <w:r w:rsidR="004F67FB">
        <w:rPr>
          <w:lang w:val="ru-RU"/>
        </w:rPr>
        <w:t>нов организована, будет организована</w:t>
      </w:r>
      <w:r w:rsidRPr="00EF5616">
        <w:rPr>
          <w:lang w:val="ru-RU"/>
        </w:rPr>
        <w:t xml:space="preserve"> с помощью дистанционного</w:t>
      </w:r>
      <w:r w:rsidRPr="00EF5616">
        <w:rPr>
          <w:spacing w:val="-6"/>
          <w:lang w:val="ru-RU"/>
        </w:rPr>
        <w:t xml:space="preserve"> </w:t>
      </w:r>
      <w:r w:rsidRPr="00EF5616">
        <w:rPr>
          <w:lang w:val="ru-RU"/>
        </w:rPr>
        <w:t>образования.</w:t>
      </w:r>
    </w:p>
    <w:p w:rsidR="00322F31" w:rsidRPr="00EF5616" w:rsidRDefault="00EF5616" w:rsidP="005D5F6C">
      <w:pPr>
        <w:pStyle w:val="a3"/>
        <w:ind w:left="819"/>
        <w:rPr>
          <w:lang w:val="ru-RU"/>
        </w:rPr>
      </w:pPr>
      <w:r w:rsidRPr="00EF5616">
        <w:rPr>
          <w:lang w:val="ru-RU"/>
        </w:rPr>
        <w:t xml:space="preserve"> Согласно ФГОС ООО в 5 классе вводятся учебные предметы:</w:t>
      </w:r>
      <w:r w:rsidR="005D5F6C">
        <w:rPr>
          <w:lang w:val="ru-RU"/>
        </w:rPr>
        <w:t xml:space="preserve"> обществознание, география, биология</w:t>
      </w:r>
      <w:r w:rsidR="00225061">
        <w:rPr>
          <w:lang w:val="ru-RU"/>
        </w:rPr>
        <w:t xml:space="preserve">. С 7 класса — информатика </w:t>
      </w:r>
      <w:r w:rsidRPr="00EF5616">
        <w:rPr>
          <w:lang w:val="ru-RU"/>
        </w:rPr>
        <w:t xml:space="preserve"> и физика. С 8 класса – химия и ОБЖ.</w:t>
      </w:r>
    </w:p>
    <w:p w:rsidR="00322F31" w:rsidRPr="00EF5616" w:rsidRDefault="00EF5616">
      <w:pPr>
        <w:pStyle w:val="a3"/>
        <w:ind w:left="111" w:right="662" w:firstLine="708"/>
        <w:rPr>
          <w:lang w:val="ru-RU"/>
        </w:rPr>
      </w:pPr>
      <w:r w:rsidRPr="00EF5616">
        <w:rPr>
          <w:lang w:val="ru-RU"/>
        </w:rPr>
        <w:t>На уроках инос</w:t>
      </w:r>
      <w:r w:rsidR="00225061">
        <w:rPr>
          <w:lang w:val="ru-RU"/>
        </w:rPr>
        <w:t>транного языка, технологии, инфор</w:t>
      </w:r>
      <w:r w:rsidR="004F67FB">
        <w:rPr>
          <w:lang w:val="ru-RU"/>
        </w:rPr>
        <w:t xml:space="preserve">матики класс делится на две </w:t>
      </w:r>
      <w:r w:rsidR="00225061">
        <w:rPr>
          <w:lang w:val="ru-RU"/>
        </w:rPr>
        <w:t>группы при наличии в классе 20</w:t>
      </w:r>
      <w:r w:rsidRPr="00EF5616">
        <w:rPr>
          <w:lang w:val="ru-RU"/>
        </w:rPr>
        <w:t xml:space="preserve"> человек</w:t>
      </w:r>
      <w:r w:rsidR="005D5F6C">
        <w:rPr>
          <w:lang w:val="ru-RU"/>
        </w:rPr>
        <w:t xml:space="preserve"> и более </w:t>
      </w:r>
      <w:r w:rsidR="00225061">
        <w:rPr>
          <w:lang w:val="ru-RU"/>
        </w:rPr>
        <w:t>(по Уставу)</w:t>
      </w:r>
    </w:p>
    <w:p w:rsidR="00322F31" w:rsidRPr="00EF5616" w:rsidRDefault="00EF5616">
      <w:pPr>
        <w:pStyle w:val="a3"/>
        <w:ind w:left="819"/>
        <w:rPr>
          <w:lang w:val="ru-RU"/>
        </w:rPr>
      </w:pPr>
      <w:r w:rsidRPr="00EF5616">
        <w:rPr>
          <w:lang w:val="ru-RU"/>
        </w:rPr>
        <w:t>В соответствии с санитарно-эпидемиологическими правилами и нормами проводятся 3</w:t>
      </w:r>
    </w:p>
    <w:p w:rsidR="00322F31" w:rsidRPr="00EF5616" w:rsidRDefault="00EF5616">
      <w:pPr>
        <w:pStyle w:val="a3"/>
        <w:ind w:left="111"/>
        <w:rPr>
          <w:lang w:val="ru-RU"/>
        </w:rPr>
      </w:pPr>
      <w:r w:rsidRPr="00EF5616">
        <w:rPr>
          <w:lang w:val="ru-RU"/>
        </w:rPr>
        <w:t>урока</w:t>
      </w:r>
      <w:r w:rsidRPr="00EF5616">
        <w:rPr>
          <w:spacing w:val="-19"/>
          <w:lang w:val="ru-RU"/>
        </w:rPr>
        <w:t xml:space="preserve"> </w:t>
      </w:r>
      <w:r w:rsidRPr="00EF5616">
        <w:rPr>
          <w:lang w:val="ru-RU"/>
        </w:rPr>
        <w:t>физической</w:t>
      </w:r>
      <w:r w:rsidRPr="00EF5616">
        <w:rPr>
          <w:spacing w:val="-17"/>
          <w:lang w:val="ru-RU"/>
        </w:rPr>
        <w:t xml:space="preserve"> </w:t>
      </w:r>
      <w:r w:rsidRPr="00EF5616">
        <w:rPr>
          <w:lang w:val="ru-RU"/>
        </w:rPr>
        <w:t>культуры</w:t>
      </w:r>
      <w:r w:rsidRPr="00EF5616">
        <w:rPr>
          <w:spacing w:val="-18"/>
          <w:lang w:val="ru-RU"/>
        </w:rPr>
        <w:t xml:space="preserve"> </w:t>
      </w:r>
      <w:r w:rsidRPr="00EF5616">
        <w:rPr>
          <w:lang w:val="ru-RU"/>
        </w:rPr>
        <w:t>в</w:t>
      </w:r>
      <w:r w:rsidRPr="00EF5616">
        <w:rPr>
          <w:spacing w:val="-18"/>
          <w:lang w:val="ru-RU"/>
        </w:rPr>
        <w:t xml:space="preserve"> </w:t>
      </w:r>
      <w:r w:rsidRPr="00EF5616">
        <w:rPr>
          <w:lang w:val="ru-RU"/>
        </w:rPr>
        <w:t>неделю,</w:t>
      </w:r>
      <w:r w:rsidRPr="00EF5616">
        <w:rPr>
          <w:spacing w:val="-18"/>
          <w:lang w:val="ru-RU"/>
        </w:rPr>
        <w:t xml:space="preserve"> </w:t>
      </w:r>
      <w:r w:rsidRPr="00EF5616">
        <w:rPr>
          <w:lang w:val="ru-RU"/>
        </w:rPr>
        <w:t>предусмотренных</w:t>
      </w:r>
      <w:r w:rsidRPr="00EF5616">
        <w:rPr>
          <w:spacing w:val="-15"/>
          <w:lang w:val="ru-RU"/>
        </w:rPr>
        <w:t xml:space="preserve"> </w:t>
      </w:r>
      <w:r w:rsidRPr="00EF5616">
        <w:rPr>
          <w:lang w:val="ru-RU"/>
        </w:rPr>
        <w:t>в</w:t>
      </w:r>
      <w:r w:rsidRPr="00EF5616">
        <w:rPr>
          <w:spacing w:val="-18"/>
          <w:lang w:val="ru-RU"/>
        </w:rPr>
        <w:t xml:space="preserve"> </w:t>
      </w:r>
      <w:r w:rsidRPr="00EF5616">
        <w:rPr>
          <w:lang w:val="ru-RU"/>
        </w:rPr>
        <w:t>объеме</w:t>
      </w:r>
      <w:r w:rsidRPr="00EF5616">
        <w:rPr>
          <w:spacing w:val="-19"/>
          <w:lang w:val="ru-RU"/>
        </w:rPr>
        <w:t xml:space="preserve"> </w:t>
      </w:r>
      <w:r w:rsidRPr="00EF5616">
        <w:rPr>
          <w:lang w:val="ru-RU"/>
        </w:rPr>
        <w:t>максимально</w:t>
      </w:r>
      <w:r w:rsidRPr="00EF5616">
        <w:rPr>
          <w:spacing w:val="-18"/>
          <w:lang w:val="ru-RU"/>
        </w:rPr>
        <w:t xml:space="preserve"> </w:t>
      </w:r>
      <w:r w:rsidRPr="00EF5616">
        <w:rPr>
          <w:lang w:val="ru-RU"/>
        </w:rPr>
        <w:t>допустимой</w:t>
      </w:r>
      <w:r w:rsidRPr="00EF5616">
        <w:rPr>
          <w:spacing w:val="-17"/>
          <w:lang w:val="ru-RU"/>
        </w:rPr>
        <w:t xml:space="preserve"> </w:t>
      </w:r>
      <w:r w:rsidRPr="00EF5616">
        <w:rPr>
          <w:lang w:val="ru-RU"/>
        </w:rPr>
        <w:t>недельной нагрузки.</w:t>
      </w:r>
    </w:p>
    <w:p w:rsidR="00322F31" w:rsidRPr="00EF5616" w:rsidRDefault="00EF5616">
      <w:pPr>
        <w:pStyle w:val="a3"/>
        <w:ind w:left="819"/>
        <w:rPr>
          <w:lang w:val="ru-RU"/>
        </w:rPr>
      </w:pPr>
      <w:r w:rsidRPr="00EF5616">
        <w:rPr>
          <w:lang w:val="ru-RU"/>
        </w:rPr>
        <w:t>В классах, внедряющих ФГОС ООО предусмотрено преподавание интегрированных</w:t>
      </w:r>
    </w:p>
    <w:p w:rsidR="00322F31" w:rsidRPr="00EF5616" w:rsidRDefault="00EF5616">
      <w:pPr>
        <w:pStyle w:val="a3"/>
        <w:ind w:left="111" w:right="100"/>
        <w:jc w:val="both"/>
        <w:rPr>
          <w:lang w:val="ru-RU"/>
        </w:rPr>
      </w:pPr>
      <w:r w:rsidRPr="00EF5616">
        <w:rPr>
          <w:lang w:val="ru-RU"/>
        </w:rPr>
        <w:t>курсов, совмещающих преподавание предмета с применением ПК на основе информационно- коммуникативных</w:t>
      </w:r>
      <w:r w:rsidRPr="00EF5616">
        <w:rPr>
          <w:spacing w:val="-5"/>
          <w:lang w:val="ru-RU"/>
        </w:rPr>
        <w:t xml:space="preserve"> </w:t>
      </w:r>
      <w:r w:rsidRPr="00EF5616">
        <w:rPr>
          <w:lang w:val="ru-RU"/>
        </w:rPr>
        <w:t>технологий</w:t>
      </w:r>
      <w:r w:rsidRPr="00EF5616">
        <w:rPr>
          <w:spacing w:val="-6"/>
          <w:lang w:val="ru-RU"/>
        </w:rPr>
        <w:t xml:space="preserve"> </w:t>
      </w:r>
      <w:r w:rsidRPr="00EF5616">
        <w:rPr>
          <w:lang w:val="ru-RU"/>
        </w:rPr>
        <w:t>обучения.</w:t>
      </w:r>
      <w:r w:rsidRPr="00EF5616">
        <w:rPr>
          <w:spacing w:val="-7"/>
          <w:lang w:val="ru-RU"/>
        </w:rPr>
        <w:t xml:space="preserve"> </w:t>
      </w:r>
      <w:r w:rsidRPr="00EF5616">
        <w:rPr>
          <w:lang w:val="ru-RU"/>
        </w:rPr>
        <w:t>В</w:t>
      </w:r>
      <w:r w:rsidRPr="00EF5616">
        <w:rPr>
          <w:spacing w:val="-9"/>
          <w:lang w:val="ru-RU"/>
        </w:rPr>
        <w:t xml:space="preserve"> </w:t>
      </w:r>
      <w:r w:rsidRPr="00EF5616">
        <w:rPr>
          <w:lang w:val="ru-RU"/>
        </w:rPr>
        <w:t>этих</w:t>
      </w:r>
      <w:r w:rsidRPr="00EF5616">
        <w:rPr>
          <w:spacing w:val="-5"/>
          <w:lang w:val="ru-RU"/>
        </w:rPr>
        <w:t xml:space="preserve"> </w:t>
      </w:r>
      <w:r w:rsidRPr="00EF5616">
        <w:rPr>
          <w:lang w:val="ru-RU"/>
        </w:rPr>
        <w:t>случаях</w:t>
      </w:r>
      <w:r w:rsidRPr="00EF5616">
        <w:rPr>
          <w:spacing w:val="-5"/>
          <w:lang w:val="ru-RU"/>
        </w:rPr>
        <w:t xml:space="preserve"> </w:t>
      </w:r>
      <w:r w:rsidRPr="00EF5616">
        <w:rPr>
          <w:lang w:val="ru-RU"/>
        </w:rPr>
        <w:t>класс</w:t>
      </w:r>
      <w:r w:rsidRPr="00EF5616">
        <w:rPr>
          <w:spacing w:val="-8"/>
          <w:lang w:val="ru-RU"/>
        </w:rPr>
        <w:t xml:space="preserve"> </w:t>
      </w:r>
      <w:r w:rsidRPr="00EF5616">
        <w:rPr>
          <w:lang w:val="ru-RU"/>
        </w:rPr>
        <w:t>может</w:t>
      </w:r>
      <w:r w:rsidRPr="00EF5616">
        <w:rPr>
          <w:spacing w:val="-7"/>
          <w:lang w:val="ru-RU"/>
        </w:rPr>
        <w:t xml:space="preserve"> </w:t>
      </w:r>
      <w:r w:rsidRPr="00EF5616">
        <w:rPr>
          <w:lang w:val="ru-RU"/>
        </w:rPr>
        <w:t>делиться</w:t>
      </w:r>
      <w:r w:rsidRPr="00EF5616">
        <w:rPr>
          <w:spacing w:val="-7"/>
          <w:lang w:val="ru-RU"/>
        </w:rPr>
        <w:t xml:space="preserve"> </w:t>
      </w:r>
      <w:r w:rsidRPr="00EF5616">
        <w:rPr>
          <w:lang w:val="ru-RU"/>
        </w:rPr>
        <w:t>на</w:t>
      </w:r>
      <w:r w:rsidRPr="00EF5616">
        <w:rPr>
          <w:spacing w:val="-8"/>
          <w:lang w:val="ru-RU"/>
        </w:rPr>
        <w:t xml:space="preserve"> </w:t>
      </w:r>
      <w:r w:rsidRPr="00EF5616">
        <w:rPr>
          <w:lang w:val="ru-RU"/>
        </w:rPr>
        <w:t>две</w:t>
      </w:r>
      <w:r w:rsidRPr="00EF5616">
        <w:rPr>
          <w:spacing w:val="-8"/>
          <w:lang w:val="ru-RU"/>
        </w:rPr>
        <w:t xml:space="preserve"> </w:t>
      </w:r>
      <w:r w:rsidRPr="00EF5616">
        <w:rPr>
          <w:lang w:val="ru-RU"/>
        </w:rPr>
        <w:t>группы.</w:t>
      </w:r>
      <w:r w:rsidRPr="00EF5616">
        <w:rPr>
          <w:spacing w:val="-7"/>
          <w:lang w:val="ru-RU"/>
        </w:rPr>
        <w:t xml:space="preserve"> </w:t>
      </w:r>
      <w:r w:rsidRPr="00EF5616">
        <w:rPr>
          <w:lang w:val="ru-RU"/>
        </w:rPr>
        <w:t>Занятия по элективным курсам допускается проводить с группой по 5-10</w:t>
      </w:r>
      <w:r w:rsidRPr="00EF5616">
        <w:rPr>
          <w:spacing w:val="-17"/>
          <w:lang w:val="ru-RU"/>
        </w:rPr>
        <w:t xml:space="preserve"> </w:t>
      </w:r>
      <w:r w:rsidRPr="00EF5616">
        <w:rPr>
          <w:lang w:val="ru-RU"/>
        </w:rPr>
        <w:t>человек.</w:t>
      </w:r>
    </w:p>
    <w:p w:rsidR="00322F31" w:rsidRPr="00EF5616" w:rsidRDefault="00EF5616">
      <w:pPr>
        <w:pStyle w:val="a3"/>
        <w:ind w:left="111" w:right="100" w:firstLine="708"/>
        <w:jc w:val="both"/>
        <w:rPr>
          <w:lang w:val="ru-RU"/>
        </w:rPr>
      </w:pPr>
      <w:r w:rsidRPr="00EF5616">
        <w:rPr>
          <w:lang w:val="ru-RU"/>
        </w:rPr>
        <w:t>При составлении учебного плана индивидуальные, групповые, факультативные занятия учитываются</w:t>
      </w:r>
      <w:r w:rsidRPr="00EF5616">
        <w:rPr>
          <w:spacing w:val="-15"/>
          <w:lang w:val="ru-RU"/>
        </w:rPr>
        <w:t xml:space="preserve"> </w:t>
      </w:r>
      <w:r w:rsidRPr="00EF5616">
        <w:rPr>
          <w:lang w:val="ru-RU"/>
        </w:rPr>
        <w:t>при</w:t>
      </w:r>
      <w:r w:rsidRPr="00EF5616">
        <w:rPr>
          <w:spacing w:val="-14"/>
          <w:lang w:val="ru-RU"/>
        </w:rPr>
        <w:t xml:space="preserve"> </w:t>
      </w:r>
      <w:r w:rsidRPr="00EF5616">
        <w:rPr>
          <w:lang w:val="ru-RU"/>
        </w:rPr>
        <w:t>определении</w:t>
      </w:r>
      <w:r w:rsidRPr="00EF5616">
        <w:rPr>
          <w:spacing w:val="-14"/>
          <w:lang w:val="ru-RU"/>
        </w:rPr>
        <w:t xml:space="preserve"> </w:t>
      </w:r>
      <w:r w:rsidRPr="00EF5616">
        <w:rPr>
          <w:lang w:val="ru-RU"/>
        </w:rPr>
        <w:t>максимальной</w:t>
      </w:r>
      <w:r w:rsidRPr="00EF5616">
        <w:rPr>
          <w:spacing w:val="-14"/>
          <w:lang w:val="ru-RU"/>
        </w:rPr>
        <w:t xml:space="preserve"> </w:t>
      </w:r>
      <w:r w:rsidRPr="00EF5616">
        <w:rPr>
          <w:lang w:val="ru-RU"/>
        </w:rPr>
        <w:t>аудиторной</w:t>
      </w:r>
      <w:r w:rsidRPr="00EF5616">
        <w:rPr>
          <w:spacing w:val="-14"/>
          <w:lang w:val="ru-RU"/>
        </w:rPr>
        <w:t xml:space="preserve"> </w:t>
      </w:r>
      <w:r w:rsidRPr="00EF5616">
        <w:rPr>
          <w:lang w:val="ru-RU"/>
        </w:rPr>
        <w:t>нагрузки</w:t>
      </w:r>
      <w:r w:rsidRPr="00EF5616">
        <w:rPr>
          <w:spacing w:val="-14"/>
          <w:lang w:val="ru-RU"/>
        </w:rPr>
        <w:t xml:space="preserve"> </w:t>
      </w:r>
      <w:r w:rsidRPr="00EF5616">
        <w:rPr>
          <w:lang w:val="ru-RU"/>
        </w:rPr>
        <w:t>обучающихся</w:t>
      </w:r>
      <w:r w:rsidRPr="00EF5616">
        <w:rPr>
          <w:spacing w:val="-15"/>
          <w:lang w:val="ru-RU"/>
        </w:rPr>
        <w:t xml:space="preserve"> </w:t>
      </w:r>
      <w:r w:rsidRPr="00EF5616">
        <w:rPr>
          <w:lang w:val="ru-RU"/>
        </w:rPr>
        <w:t>(СанПиН</w:t>
      </w:r>
      <w:r w:rsidRPr="00EF5616">
        <w:rPr>
          <w:spacing w:val="-16"/>
          <w:lang w:val="ru-RU"/>
        </w:rPr>
        <w:t xml:space="preserve"> </w:t>
      </w:r>
      <w:r w:rsidRPr="00EF5616">
        <w:rPr>
          <w:lang w:val="ru-RU"/>
        </w:rPr>
        <w:t>2.4.2.2821- 10п.10.5).</w:t>
      </w:r>
    </w:p>
    <w:p w:rsidR="00322F31" w:rsidRPr="00EF5616" w:rsidRDefault="00EF5616">
      <w:pPr>
        <w:pStyle w:val="a3"/>
        <w:ind w:left="111" w:right="101" w:firstLine="708"/>
        <w:jc w:val="both"/>
        <w:rPr>
          <w:lang w:val="ru-RU"/>
        </w:rPr>
      </w:pPr>
      <w:r w:rsidRPr="00EF5616">
        <w:rPr>
          <w:lang w:val="ru-RU"/>
        </w:rPr>
        <w:t>Образование</w:t>
      </w:r>
      <w:r w:rsidRPr="00EF5616">
        <w:rPr>
          <w:spacing w:val="-10"/>
          <w:lang w:val="ru-RU"/>
        </w:rPr>
        <w:t xml:space="preserve"> </w:t>
      </w:r>
      <w:r w:rsidRPr="00EF5616">
        <w:rPr>
          <w:lang w:val="ru-RU"/>
        </w:rPr>
        <w:t>на</w:t>
      </w:r>
      <w:r w:rsidRPr="00EF5616">
        <w:rPr>
          <w:spacing w:val="-10"/>
          <w:lang w:val="ru-RU"/>
        </w:rPr>
        <w:t xml:space="preserve"> </w:t>
      </w:r>
      <w:r w:rsidRPr="00EF5616">
        <w:rPr>
          <w:lang w:val="ru-RU"/>
        </w:rPr>
        <w:t>ступени</w:t>
      </w:r>
      <w:r w:rsidRPr="00EF5616">
        <w:rPr>
          <w:spacing w:val="-7"/>
          <w:lang w:val="ru-RU"/>
        </w:rPr>
        <w:t xml:space="preserve"> </w:t>
      </w:r>
      <w:r w:rsidRPr="00EF5616">
        <w:rPr>
          <w:lang w:val="ru-RU"/>
        </w:rPr>
        <w:t>основного</w:t>
      </w:r>
      <w:r w:rsidRPr="00EF5616">
        <w:rPr>
          <w:spacing w:val="-9"/>
          <w:lang w:val="ru-RU"/>
        </w:rPr>
        <w:t xml:space="preserve"> </w:t>
      </w:r>
      <w:r w:rsidRPr="00EF5616">
        <w:rPr>
          <w:lang w:val="ru-RU"/>
        </w:rPr>
        <w:t>общего</w:t>
      </w:r>
      <w:r w:rsidRPr="00EF5616">
        <w:rPr>
          <w:spacing w:val="-9"/>
          <w:lang w:val="ru-RU"/>
        </w:rPr>
        <w:t xml:space="preserve"> </w:t>
      </w:r>
      <w:r w:rsidRPr="00EF5616">
        <w:rPr>
          <w:lang w:val="ru-RU"/>
        </w:rPr>
        <w:t>образования,</w:t>
      </w:r>
      <w:r w:rsidRPr="00EF5616">
        <w:rPr>
          <w:spacing w:val="-9"/>
          <w:lang w:val="ru-RU"/>
        </w:rPr>
        <w:t xml:space="preserve"> </w:t>
      </w:r>
      <w:r w:rsidRPr="00EF5616">
        <w:rPr>
          <w:lang w:val="ru-RU"/>
        </w:rPr>
        <w:t>с</w:t>
      </w:r>
      <w:r w:rsidRPr="00EF5616">
        <w:rPr>
          <w:spacing w:val="-10"/>
          <w:lang w:val="ru-RU"/>
        </w:rPr>
        <w:t xml:space="preserve"> </w:t>
      </w:r>
      <w:r w:rsidRPr="00EF5616">
        <w:rPr>
          <w:lang w:val="ru-RU"/>
        </w:rPr>
        <w:t>одной</w:t>
      </w:r>
      <w:r w:rsidRPr="00EF5616">
        <w:rPr>
          <w:spacing w:val="-7"/>
          <w:lang w:val="ru-RU"/>
        </w:rPr>
        <w:t xml:space="preserve"> </w:t>
      </w:r>
      <w:r w:rsidRPr="00EF5616">
        <w:rPr>
          <w:lang w:val="ru-RU"/>
        </w:rPr>
        <w:t>стороны,</w:t>
      </w:r>
      <w:r w:rsidRPr="00EF5616">
        <w:rPr>
          <w:spacing w:val="-1"/>
          <w:lang w:val="ru-RU"/>
        </w:rPr>
        <w:t xml:space="preserve"> </w:t>
      </w:r>
      <w:r w:rsidRPr="00EF5616">
        <w:rPr>
          <w:lang w:val="ru-RU"/>
        </w:rPr>
        <w:t>является</w:t>
      </w:r>
      <w:r w:rsidRPr="00EF5616">
        <w:rPr>
          <w:spacing w:val="-9"/>
          <w:lang w:val="ru-RU"/>
        </w:rPr>
        <w:t xml:space="preserve"> </w:t>
      </w:r>
      <w:r w:rsidRPr="00EF5616">
        <w:rPr>
          <w:lang w:val="ru-RU"/>
        </w:rPr>
        <w:t>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общего образования, переходу к профильному обучению, профессиональной ориентации и профессиональному</w:t>
      </w:r>
      <w:r w:rsidRPr="00EF5616">
        <w:rPr>
          <w:spacing w:val="-14"/>
          <w:lang w:val="ru-RU"/>
        </w:rPr>
        <w:t xml:space="preserve"> </w:t>
      </w:r>
      <w:r w:rsidRPr="00EF5616">
        <w:rPr>
          <w:lang w:val="ru-RU"/>
        </w:rPr>
        <w:t>образованию.</w:t>
      </w:r>
    </w:p>
    <w:p w:rsidR="00322F31" w:rsidRPr="00EF5616" w:rsidRDefault="00EF5616">
      <w:pPr>
        <w:pStyle w:val="a3"/>
        <w:ind w:left="111" w:right="103" w:firstLine="708"/>
        <w:jc w:val="both"/>
        <w:rPr>
          <w:lang w:val="ru-RU"/>
        </w:rPr>
      </w:pPr>
      <w:r w:rsidRPr="00EF5616">
        <w:rPr>
          <w:lang w:val="ru-RU"/>
        </w:rPr>
        <w:t>Учебная деятельность на этой ступени образования приобретает черты деятельности по саморазвитию и самообразованию. 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322F31" w:rsidRPr="00EF5616" w:rsidRDefault="00322F31">
      <w:pPr>
        <w:pStyle w:val="a3"/>
        <w:spacing w:before="4"/>
        <w:ind w:left="0"/>
        <w:rPr>
          <w:lang w:val="ru-RU"/>
        </w:rPr>
      </w:pPr>
    </w:p>
    <w:p w:rsidR="00322F31" w:rsidRPr="00EF5616" w:rsidRDefault="00EF5616">
      <w:pPr>
        <w:pStyle w:val="1"/>
        <w:spacing w:before="0"/>
        <w:ind w:left="105" w:right="104"/>
        <w:jc w:val="center"/>
        <w:rPr>
          <w:lang w:val="ru-RU"/>
        </w:rPr>
      </w:pPr>
      <w:r w:rsidRPr="00EF5616">
        <w:rPr>
          <w:lang w:val="ru-RU"/>
        </w:rPr>
        <w:t>Формы, периодичность и порядок промежуточной аттестации обучающихся</w:t>
      </w:r>
    </w:p>
    <w:p w:rsidR="00322F31" w:rsidRPr="00EF5616" w:rsidRDefault="00EF5616">
      <w:pPr>
        <w:pStyle w:val="a3"/>
        <w:ind w:left="111" w:right="103" w:firstLine="708"/>
        <w:jc w:val="both"/>
        <w:rPr>
          <w:lang w:val="ru-RU"/>
        </w:rPr>
      </w:pPr>
      <w:r w:rsidRPr="00EF5616">
        <w:rPr>
          <w:lang w:val="ru-RU"/>
        </w:rPr>
        <w:t>Промежуточная аттестация школы проводится в соответствии с Уставо</w:t>
      </w:r>
      <w:r w:rsidR="00225061">
        <w:rPr>
          <w:lang w:val="ru-RU"/>
        </w:rPr>
        <w:t>м МБОУ «Г</w:t>
      </w:r>
      <w:r w:rsidRPr="00EF5616">
        <w:rPr>
          <w:lang w:val="ru-RU"/>
        </w:rPr>
        <w:t>имназия № 3</w:t>
      </w:r>
      <w:r w:rsidR="00225061">
        <w:rPr>
          <w:lang w:val="ru-RU"/>
        </w:rPr>
        <w:t>»</w:t>
      </w:r>
      <w:r w:rsidRPr="00EF5616">
        <w:rPr>
          <w:lang w:val="ru-RU"/>
        </w:rPr>
        <w:t>, локальным актом «Положение о формах и порядке промежуточной аттестации обучающихся» (ознакомиться можно на официальном сайте образовательной организации в   разделе</w:t>
      </w:r>
    </w:p>
    <w:p w:rsidR="00322F31" w:rsidRPr="00EF5616" w:rsidRDefault="00EF5616">
      <w:pPr>
        <w:pStyle w:val="a3"/>
        <w:spacing w:before="3"/>
        <w:ind w:left="111"/>
        <w:jc w:val="both"/>
        <w:rPr>
          <w:lang w:val="ru-RU"/>
        </w:rPr>
      </w:pPr>
      <w:r w:rsidRPr="00EF5616">
        <w:rPr>
          <w:lang w:val="ru-RU"/>
        </w:rPr>
        <w:t>«Локальные акты»).</w:t>
      </w:r>
    </w:p>
    <w:p w:rsidR="00322F31" w:rsidRPr="00EF5616" w:rsidRDefault="00322F31">
      <w:pPr>
        <w:jc w:val="both"/>
        <w:rPr>
          <w:lang w:val="ru-RU"/>
        </w:rPr>
        <w:sectPr w:rsidR="00322F31" w:rsidRPr="00EF5616">
          <w:headerReference w:type="default" r:id="rId265"/>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322F31">
      <w:pPr>
        <w:pStyle w:val="a3"/>
        <w:spacing w:before="8"/>
        <w:ind w:left="0"/>
        <w:rPr>
          <w:lang w:val="ru-RU"/>
        </w:rPr>
      </w:pPr>
    </w:p>
    <w:p w:rsidR="00322F31" w:rsidRPr="00EF5616" w:rsidRDefault="00225061">
      <w:pPr>
        <w:pStyle w:val="a3"/>
        <w:spacing w:before="90" w:after="8"/>
        <w:ind w:left="111" w:right="192" w:firstLine="708"/>
        <w:rPr>
          <w:lang w:val="ru-RU"/>
        </w:rPr>
      </w:pPr>
      <w:r>
        <w:rPr>
          <w:lang w:val="ru-RU"/>
        </w:rPr>
        <w:t>В 2017-2018</w:t>
      </w:r>
      <w:r w:rsidR="00EF5616" w:rsidRPr="00EF5616">
        <w:rPr>
          <w:lang w:val="ru-RU"/>
        </w:rPr>
        <w:t xml:space="preserve"> учебном году планируется провести в следующие сроки, по предметам и формам соответственно по классам:</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7"/>
        <w:gridCol w:w="1559"/>
        <w:gridCol w:w="2402"/>
        <w:gridCol w:w="3502"/>
        <w:gridCol w:w="1892"/>
      </w:tblGrid>
      <w:tr w:rsidR="00322F31" w:rsidTr="00FE1622">
        <w:trPr>
          <w:trHeight w:hRule="exact" w:val="1114"/>
        </w:trPr>
        <w:tc>
          <w:tcPr>
            <w:tcW w:w="887" w:type="dxa"/>
          </w:tcPr>
          <w:p w:rsidR="00322F31" w:rsidRPr="00EF5616" w:rsidRDefault="00322F31">
            <w:pPr>
              <w:pStyle w:val="TableParagraph"/>
              <w:spacing w:before="4"/>
              <w:ind w:left="0"/>
              <w:rPr>
                <w:sz w:val="35"/>
                <w:lang w:val="ru-RU"/>
              </w:rPr>
            </w:pPr>
          </w:p>
          <w:p w:rsidR="00322F31" w:rsidRDefault="00EF5616" w:rsidP="00225061">
            <w:pPr>
              <w:pStyle w:val="TableParagraph"/>
              <w:ind w:right="251"/>
              <w:rPr>
                <w:sz w:val="24"/>
              </w:rPr>
            </w:pPr>
            <w:r>
              <w:rPr>
                <w:sz w:val="24"/>
              </w:rPr>
              <w:t>Классы</w:t>
            </w:r>
          </w:p>
        </w:tc>
        <w:tc>
          <w:tcPr>
            <w:tcW w:w="1559" w:type="dxa"/>
          </w:tcPr>
          <w:p w:rsidR="00322F31" w:rsidRPr="00EF5616" w:rsidRDefault="00225061" w:rsidP="00225061">
            <w:pPr>
              <w:pStyle w:val="TableParagraph"/>
              <w:ind w:left="151" w:right="152" w:firstLine="3"/>
              <w:rPr>
                <w:sz w:val="24"/>
                <w:lang w:val="ru-RU"/>
              </w:rPr>
            </w:pPr>
            <w:r>
              <w:rPr>
                <w:sz w:val="24"/>
                <w:lang w:val="ru-RU"/>
              </w:rPr>
              <w:t>Кол-во форм аттестаци</w:t>
            </w:r>
            <w:r w:rsidR="00EF5616" w:rsidRPr="00EF5616">
              <w:rPr>
                <w:sz w:val="24"/>
                <w:lang w:val="ru-RU"/>
              </w:rPr>
              <w:t>и</w:t>
            </w:r>
          </w:p>
        </w:tc>
        <w:tc>
          <w:tcPr>
            <w:tcW w:w="2402" w:type="dxa"/>
          </w:tcPr>
          <w:p w:rsidR="00322F31" w:rsidRPr="00EF5616" w:rsidRDefault="00322F31">
            <w:pPr>
              <w:pStyle w:val="TableParagraph"/>
              <w:spacing w:before="3"/>
              <w:ind w:left="0"/>
              <w:rPr>
                <w:sz w:val="23"/>
                <w:lang w:val="ru-RU"/>
              </w:rPr>
            </w:pPr>
          </w:p>
          <w:p w:rsidR="00322F31" w:rsidRDefault="00EF5616">
            <w:pPr>
              <w:pStyle w:val="TableParagraph"/>
              <w:ind w:left="518" w:right="417" w:hanging="82"/>
              <w:rPr>
                <w:sz w:val="24"/>
              </w:rPr>
            </w:pPr>
            <w:r>
              <w:rPr>
                <w:sz w:val="24"/>
              </w:rPr>
              <w:t>Предметы на аттестацию</w:t>
            </w:r>
          </w:p>
        </w:tc>
        <w:tc>
          <w:tcPr>
            <w:tcW w:w="3502" w:type="dxa"/>
          </w:tcPr>
          <w:p w:rsidR="00322F31" w:rsidRDefault="00322F31">
            <w:pPr>
              <w:pStyle w:val="TableParagraph"/>
              <w:spacing w:before="4"/>
              <w:ind w:left="0"/>
              <w:rPr>
                <w:sz w:val="35"/>
              </w:rPr>
            </w:pPr>
          </w:p>
          <w:p w:rsidR="00322F31" w:rsidRDefault="00EF5616">
            <w:pPr>
              <w:pStyle w:val="TableParagraph"/>
              <w:ind w:left="184"/>
              <w:rPr>
                <w:sz w:val="24"/>
              </w:rPr>
            </w:pPr>
            <w:r>
              <w:rPr>
                <w:sz w:val="24"/>
              </w:rPr>
              <w:t>Форма проведения аттестации</w:t>
            </w:r>
          </w:p>
        </w:tc>
        <w:tc>
          <w:tcPr>
            <w:tcW w:w="1892" w:type="dxa"/>
          </w:tcPr>
          <w:p w:rsidR="00322F31" w:rsidRDefault="00EF5616">
            <w:pPr>
              <w:pStyle w:val="TableParagraph"/>
              <w:spacing w:before="131"/>
              <w:ind w:right="190"/>
              <w:rPr>
                <w:sz w:val="24"/>
              </w:rPr>
            </w:pPr>
            <w:r>
              <w:rPr>
                <w:sz w:val="24"/>
              </w:rPr>
              <w:t>Срок проведения аттестации</w:t>
            </w:r>
          </w:p>
        </w:tc>
      </w:tr>
      <w:tr w:rsidR="004F67FB" w:rsidTr="00FE1622">
        <w:trPr>
          <w:trHeight w:hRule="exact" w:val="288"/>
        </w:trPr>
        <w:tc>
          <w:tcPr>
            <w:tcW w:w="887" w:type="dxa"/>
            <w:vMerge w:val="restart"/>
          </w:tcPr>
          <w:p w:rsidR="004F67FB" w:rsidRPr="00225061" w:rsidRDefault="004F67FB">
            <w:pPr>
              <w:pStyle w:val="TableParagraph"/>
              <w:spacing w:line="270" w:lineRule="exact"/>
              <w:ind w:left="0"/>
              <w:jc w:val="center"/>
              <w:rPr>
                <w:sz w:val="24"/>
                <w:lang w:val="ru-RU"/>
              </w:rPr>
            </w:pPr>
            <w:r>
              <w:rPr>
                <w:sz w:val="24"/>
              </w:rPr>
              <w:t>5</w:t>
            </w:r>
            <w:r>
              <w:rPr>
                <w:sz w:val="24"/>
                <w:lang w:val="ru-RU"/>
              </w:rPr>
              <w:t>-8</w:t>
            </w:r>
          </w:p>
          <w:p w:rsidR="004F67FB" w:rsidRPr="00225061" w:rsidRDefault="004F67FB" w:rsidP="00225061">
            <w:pPr>
              <w:jc w:val="center"/>
              <w:rPr>
                <w:sz w:val="24"/>
                <w:lang w:val="ru-RU"/>
              </w:rPr>
            </w:pPr>
          </w:p>
        </w:tc>
        <w:tc>
          <w:tcPr>
            <w:tcW w:w="1559" w:type="dxa"/>
            <w:vMerge w:val="restart"/>
          </w:tcPr>
          <w:p w:rsidR="004F67FB" w:rsidRPr="004F67FB" w:rsidRDefault="004F67FB">
            <w:pPr>
              <w:pStyle w:val="TableParagraph"/>
              <w:spacing w:line="270" w:lineRule="exact"/>
              <w:ind w:left="0"/>
              <w:jc w:val="center"/>
              <w:rPr>
                <w:sz w:val="24"/>
                <w:lang w:val="ru-RU"/>
              </w:rPr>
            </w:pPr>
            <w:r>
              <w:rPr>
                <w:sz w:val="24"/>
                <w:lang w:val="ru-RU"/>
              </w:rPr>
              <w:t>6</w:t>
            </w:r>
          </w:p>
          <w:p w:rsidR="004F67FB" w:rsidRDefault="004F67FB" w:rsidP="00225061">
            <w:pPr>
              <w:jc w:val="center"/>
              <w:rPr>
                <w:sz w:val="24"/>
              </w:rPr>
            </w:pPr>
          </w:p>
        </w:tc>
        <w:tc>
          <w:tcPr>
            <w:tcW w:w="2402" w:type="dxa"/>
          </w:tcPr>
          <w:p w:rsidR="004F67FB" w:rsidRDefault="004F67FB">
            <w:pPr>
              <w:pStyle w:val="TableParagraph"/>
              <w:spacing w:line="270" w:lineRule="exact"/>
              <w:rPr>
                <w:sz w:val="24"/>
              </w:rPr>
            </w:pPr>
            <w:r>
              <w:rPr>
                <w:sz w:val="24"/>
              </w:rPr>
              <w:t>Русский язык</w:t>
            </w:r>
          </w:p>
        </w:tc>
        <w:tc>
          <w:tcPr>
            <w:tcW w:w="3502" w:type="dxa"/>
          </w:tcPr>
          <w:p w:rsidR="004F67FB" w:rsidRPr="00225061" w:rsidRDefault="004F67FB">
            <w:pPr>
              <w:pStyle w:val="TableParagraph"/>
              <w:spacing w:line="270" w:lineRule="exact"/>
              <w:ind w:left="100"/>
              <w:rPr>
                <w:sz w:val="24"/>
                <w:lang w:val="ru-RU"/>
              </w:rPr>
            </w:pPr>
            <w:r>
              <w:rPr>
                <w:sz w:val="24"/>
              </w:rPr>
              <w:t>Контрольная работа</w:t>
            </w:r>
          </w:p>
        </w:tc>
        <w:tc>
          <w:tcPr>
            <w:tcW w:w="1892" w:type="dxa"/>
            <w:vMerge w:val="restart"/>
          </w:tcPr>
          <w:p w:rsidR="004F67FB" w:rsidRPr="00FE1622" w:rsidRDefault="004F67FB">
            <w:pPr>
              <w:pStyle w:val="TableParagraph"/>
              <w:spacing w:before="4"/>
              <w:rPr>
                <w:sz w:val="24"/>
                <w:lang w:val="ru-RU"/>
              </w:rPr>
            </w:pPr>
            <w:r w:rsidRPr="00FE1622">
              <w:rPr>
                <w:sz w:val="24"/>
                <w:lang w:val="ru-RU"/>
              </w:rPr>
              <w:t>с 2</w:t>
            </w:r>
            <w:r>
              <w:rPr>
                <w:sz w:val="24"/>
                <w:lang w:val="ru-RU"/>
              </w:rPr>
              <w:t>5</w:t>
            </w:r>
            <w:r w:rsidRPr="00FE1622">
              <w:rPr>
                <w:sz w:val="24"/>
                <w:lang w:val="ru-RU"/>
              </w:rPr>
              <w:t xml:space="preserve"> по 27</w:t>
            </w:r>
          </w:p>
          <w:p w:rsidR="004F67FB" w:rsidRDefault="004F67FB">
            <w:pPr>
              <w:pStyle w:val="TableParagraph"/>
              <w:ind w:right="465"/>
              <w:rPr>
                <w:sz w:val="24"/>
                <w:lang w:val="ru-RU"/>
              </w:rPr>
            </w:pPr>
            <w:r>
              <w:rPr>
                <w:sz w:val="24"/>
                <w:lang w:val="ru-RU"/>
              </w:rPr>
              <w:t>декабря</w:t>
            </w:r>
            <w:r w:rsidRPr="00FE1622">
              <w:rPr>
                <w:sz w:val="24"/>
                <w:lang w:val="ru-RU"/>
              </w:rPr>
              <w:t xml:space="preserve"> 201</w:t>
            </w:r>
            <w:r>
              <w:rPr>
                <w:sz w:val="24"/>
                <w:lang w:val="ru-RU"/>
              </w:rPr>
              <w:t>7 и с 20 по 24 мая 2018</w:t>
            </w:r>
          </w:p>
          <w:p w:rsidR="004F67FB" w:rsidRDefault="004F67FB">
            <w:pPr>
              <w:pStyle w:val="TableParagraph"/>
              <w:ind w:right="465"/>
              <w:rPr>
                <w:sz w:val="24"/>
                <w:lang w:val="ru-RU"/>
              </w:rPr>
            </w:pPr>
          </w:p>
          <w:p w:rsidR="004F67FB" w:rsidRDefault="004F67FB">
            <w:pPr>
              <w:pStyle w:val="TableParagraph"/>
              <w:ind w:right="465"/>
              <w:rPr>
                <w:sz w:val="24"/>
                <w:lang w:val="ru-RU"/>
              </w:rPr>
            </w:pPr>
            <w:r>
              <w:rPr>
                <w:sz w:val="24"/>
                <w:lang w:val="ru-RU"/>
              </w:rPr>
              <w:t xml:space="preserve"> </w:t>
            </w:r>
          </w:p>
          <w:p w:rsidR="004F67FB" w:rsidRDefault="004F67FB">
            <w:pPr>
              <w:pStyle w:val="TableParagraph"/>
              <w:ind w:right="465"/>
              <w:rPr>
                <w:sz w:val="24"/>
                <w:lang w:val="ru-RU"/>
              </w:rPr>
            </w:pPr>
          </w:p>
          <w:p w:rsidR="004F67FB" w:rsidRDefault="004F67FB">
            <w:pPr>
              <w:pStyle w:val="TableParagraph"/>
              <w:ind w:right="465"/>
              <w:rPr>
                <w:sz w:val="24"/>
                <w:lang w:val="ru-RU"/>
              </w:rPr>
            </w:pPr>
          </w:p>
          <w:p w:rsidR="004F67FB" w:rsidRDefault="004F67FB">
            <w:pPr>
              <w:pStyle w:val="TableParagraph"/>
              <w:ind w:right="465"/>
              <w:rPr>
                <w:sz w:val="24"/>
                <w:lang w:val="ru-RU"/>
              </w:rPr>
            </w:pPr>
          </w:p>
          <w:p w:rsidR="004F67FB" w:rsidRDefault="004F67FB">
            <w:pPr>
              <w:pStyle w:val="TableParagraph"/>
              <w:ind w:right="465"/>
              <w:rPr>
                <w:sz w:val="24"/>
              </w:rPr>
            </w:pPr>
            <w:r>
              <w:rPr>
                <w:sz w:val="24"/>
                <w:lang w:val="ru-RU"/>
              </w:rPr>
              <w:t>2020</w:t>
            </w:r>
            <w:r>
              <w:rPr>
                <w:sz w:val="24"/>
              </w:rPr>
              <w:t xml:space="preserve"> года</w:t>
            </w:r>
          </w:p>
        </w:tc>
      </w:tr>
      <w:tr w:rsidR="004F67FB" w:rsidTr="00FE1622">
        <w:trPr>
          <w:trHeight w:hRule="exact" w:val="286"/>
        </w:trPr>
        <w:tc>
          <w:tcPr>
            <w:tcW w:w="887" w:type="dxa"/>
            <w:vMerge/>
          </w:tcPr>
          <w:p w:rsidR="004F67FB" w:rsidRDefault="004F67FB" w:rsidP="00225061">
            <w:pPr>
              <w:jc w:val="center"/>
            </w:pPr>
          </w:p>
        </w:tc>
        <w:tc>
          <w:tcPr>
            <w:tcW w:w="1559" w:type="dxa"/>
            <w:vMerge/>
          </w:tcPr>
          <w:p w:rsidR="004F67FB" w:rsidRDefault="004F67FB" w:rsidP="00225061">
            <w:pPr>
              <w:jc w:val="center"/>
            </w:pPr>
          </w:p>
        </w:tc>
        <w:tc>
          <w:tcPr>
            <w:tcW w:w="2402" w:type="dxa"/>
          </w:tcPr>
          <w:p w:rsidR="004F67FB" w:rsidRDefault="004F67FB">
            <w:pPr>
              <w:pStyle w:val="TableParagraph"/>
              <w:spacing w:line="268" w:lineRule="exact"/>
              <w:rPr>
                <w:sz w:val="24"/>
              </w:rPr>
            </w:pPr>
            <w:r>
              <w:rPr>
                <w:sz w:val="24"/>
              </w:rPr>
              <w:t>Математика</w:t>
            </w:r>
          </w:p>
        </w:tc>
        <w:tc>
          <w:tcPr>
            <w:tcW w:w="3502" w:type="dxa"/>
          </w:tcPr>
          <w:p w:rsidR="004F67FB" w:rsidRDefault="004F67FB">
            <w:pPr>
              <w:pStyle w:val="TableParagraph"/>
              <w:spacing w:line="268" w:lineRule="exact"/>
              <w:ind w:left="100"/>
              <w:rPr>
                <w:sz w:val="24"/>
              </w:rPr>
            </w:pPr>
            <w:r>
              <w:rPr>
                <w:sz w:val="24"/>
              </w:rPr>
              <w:t>Контрольная работа</w:t>
            </w:r>
          </w:p>
        </w:tc>
        <w:tc>
          <w:tcPr>
            <w:tcW w:w="1892" w:type="dxa"/>
            <w:vMerge/>
          </w:tcPr>
          <w:p w:rsidR="004F67FB" w:rsidRDefault="004F67FB"/>
        </w:tc>
      </w:tr>
      <w:tr w:rsidR="004F67FB" w:rsidTr="00FE1622">
        <w:trPr>
          <w:trHeight w:hRule="exact" w:val="905"/>
        </w:trPr>
        <w:tc>
          <w:tcPr>
            <w:tcW w:w="887" w:type="dxa"/>
            <w:vMerge/>
          </w:tcPr>
          <w:p w:rsidR="004F67FB" w:rsidRDefault="004F67FB" w:rsidP="00225061">
            <w:pPr>
              <w:jc w:val="center"/>
            </w:pPr>
          </w:p>
        </w:tc>
        <w:tc>
          <w:tcPr>
            <w:tcW w:w="1559" w:type="dxa"/>
            <w:vMerge/>
          </w:tcPr>
          <w:p w:rsidR="004F67FB" w:rsidRDefault="004F67FB" w:rsidP="00225061">
            <w:pPr>
              <w:jc w:val="center"/>
            </w:pPr>
          </w:p>
        </w:tc>
        <w:tc>
          <w:tcPr>
            <w:tcW w:w="2402" w:type="dxa"/>
          </w:tcPr>
          <w:p w:rsidR="004F67FB" w:rsidRDefault="004F67FB">
            <w:pPr>
              <w:pStyle w:val="TableParagraph"/>
              <w:spacing w:line="268" w:lineRule="exact"/>
              <w:rPr>
                <w:sz w:val="24"/>
              </w:rPr>
            </w:pPr>
            <w:r>
              <w:rPr>
                <w:sz w:val="24"/>
              </w:rPr>
              <w:t>Английский язык</w:t>
            </w:r>
          </w:p>
        </w:tc>
        <w:tc>
          <w:tcPr>
            <w:tcW w:w="3502" w:type="dxa"/>
          </w:tcPr>
          <w:p w:rsidR="004F67FB" w:rsidRDefault="004F67FB">
            <w:pPr>
              <w:pStyle w:val="TableParagraph"/>
              <w:spacing w:line="268" w:lineRule="exact"/>
              <w:ind w:left="100"/>
              <w:rPr>
                <w:sz w:val="24"/>
              </w:rPr>
            </w:pPr>
            <w:r>
              <w:rPr>
                <w:sz w:val="24"/>
              </w:rPr>
              <w:t>Комбинированный зачет</w:t>
            </w:r>
          </w:p>
        </w:tc>
        <w:tc>
          <w:tcPr>
            <w:tcW w:w="1892" w:type="dxa"/>
            <w:vMerge/>
          </w:tcPr>
          <w:p w:rsidR="004F67FB" w:rsidRDefault="004F67FB"/>
        </w:tc>
      </w:tr>
      <w:tr w:rsidR="004F67FB" w:rsidTr="00FE1622">
        <w:trPr>
          <w:trHeight w:hRule="exact" w:val="286"/>
        </w:trPr>
        <w:tc>
          <w:tcPr>
            <w:tcW w:w="887" w:type="dxa"/>
            <w:vMerge/>
          </w:tcPr>
          <w:p w:rsidR="004F67FB" w:rsidRPr="00225061" w:rsidRDefault="004F67FB" w:rsidP="00225061">
            <w:pPr>
              <w:jc w:val="center"/>
              <w:rPr>
                <w:lang w:val="ru-RU"/>
              </w:rPr>
            </w:pPr>
          </w:p>
        </w:tc>
        <w:tc>
          <w:tcPr>
            <w:tcW w:w="1559" w:type="dxa"/>
            <w:vMerge/>
          </w:tcPr>
          <w:p w:rsidR="004F67FB" w:rsidRPr="00225061" w:rsidRDefault="004F67FB" w:rsidP="00225061">
            <w:pPr>
              <w:jc w:val="center"/>
              <w:rPr>
                <w:lang w:val="ru-RU"/>
              </w:rPr>
            </w:pPr>
          </w:p>
        </w:tc>
        <w:tc>
          <w:tcPr>
            <w:tcW w:w="2402" w:type="dxa"/>
          </w:tcPr>
          <w:p w:rsidR="004F67FB" w:rsidRPr="00225061" w:rsidRDefault="004F67FB" w:rsidP="00225061">
            <w:pPr>
              <w:pStyle w:val="TableParagraph"/>
              <w:spacing w:line="268" w:lineRule="exact"/>
              <w:ind w:left="0"/>
              <w:rPr>
                <w:sz w:val="24"/>
                <w:lang w:val="ru-RU"/>
              </w:rPr>
            </w:pPr>
            <w:r>
              <w:rPr>
                <w:sz w:val="24"/>
                <w:lang w:val="ru-RU"/>
              </w:rPr>
              <w:t xml:space="preserve">  Предмет по выбору</w:t>
            </w:r>
          </w:p>
        </w:tc>
        <w:tc>
          <w:tcPr>
            <w:tcW w:w="3502" w:type="dxa"/>
          </w:tcPr>
          <w:p w:rsidR="004F67FB" w:rsidRPr="00225061" w:rsidRDefault="004F67FB">
            <w:pPr>
              <w:pStyle w:val="TableParagraph"/>
              <w:spacing w:line="268" w:lineRule="exact"/>
              <w:ind w:left="100"/>
              <w:rPr>
                <w:sz w:val="24"/>
                <w:lang w:val="ru-RU"/>
              </w:rPr>
            </w:pPr>
            <w:r>
              <w:rPr>
                <w:sz w:val="24"/>
                <w:lang w:val="ru-RU"/>
              </w:rPr>
              <w:t>Индивидуальный проект</w:t>
            </w:r>
          </w:p>
        </w:tc>
        <w:tc>
          <w:tcPr>
            <w:tcW w:w="1892" w:type="dxa"/>
          </w:tcPr>
          <w:p w:rsidR="004F67FB" w:rsidRPr="00FE1622" w:rsidRDefault="004F67FB">
            <w:pPr>
              <w:rPr>
                <w:lang w:val="ru-RU"/>
              </w:rPr>
            </w:pPr>
            <w:r>
              <w:rPr>
                <w:lang w:val="ru-RU"/>
              </w:rPr>
              <w:t xml:space="preserve"> 4 неделя февраля</w:t>
            </w:r>
          </w:p>
        </w:tc>
      </w:tr>
      <w:tr w:rsidR="004F67FB" w:rsidTr="00FE1622">
        <w:trPr>
          <w:trHeight w:hRule="exact" w:val="286"/>
        </w:trPr>
        <w:tc>
          <w:tcPr>
            <w:tcW w:w="887" w:type="dxa"/>
            <w:vMerge/>
          </w:tcPr>
          <w:p w:rsidR="004F67FB" w:rsidRDefault="004F67FB"/>
        </w:tc>
        <w:tc>
          <w:tcPr>
            <w:tcW w:w="1559" w:type="dxa"/>
            <w:vMerge/>
          </w:tcPr>
          <w:p w:rsidR="004F67FB" w:rsidRDefault="004F67FB"/>
        </w:tc>
        <w:tc>
          <w:tcPr>
            <w:tcW w:w="2402" w:type="dxa"/>
            <w:vMerge w:val="restart"/>
          </w:tcPr>
          <w:p w:rsidR="004F67FB" w:rsidRPr="00225061" w:rsidRDefault="004F67FB">
            <w:pPr>
              <w:pStyle w:val="TableParagraph"/>
              <w:spacing w:line="268" w:lineRule="exact"/>
              <w:rPr>
                <w:sz w:val="24"/>
                <w:lang w:val="ru-RU"/>
              </w:rPr>
            </w:pPr>
            <w:r>
              <w:rPr>
                <w:sz w:val="24"/>
                <w:lang w:val="ru-RU"/>
              </w:rPr>
              <w:t xml:space="preserve">Междисциплинарный </w:t>
            </w:r>
          </w:p>
        </w:tc>
        <w:tc>
          <w:tcPr>
            <w:tcW w:w="3502" w:type="dxa"/>
          </w:tcPr>
          <w:p w:rsidR="004F67FB" w:rsidRPr="00225061" w:rsidRDefault="004F67FB">
            <w:pPr>
              <w:pStyle w:val="TableParagraph"/>
              <w:spacing w:line="268" w:lineRule="exact"/>
              <w:ind w:left="100"/>
              <w:rPr>
                <w:sz w:val="24"/>
                <w:lang w:val="ru-RU"/>
              </w:rPr>
            </w:pPr>
            <w:r>
              <w:rPr>
                <w:sz w:val="24"/>
                <w:lang w:val="ru-RU"/>
              </w:rPr>
              <w:t>Диагностическая работа по УУД</w:t>
            </w:r>
          </w:p>
        </w:tc>
        <w:tc>
          <w:tcPr>
            <w:tcW w:w="1892" w:type="dxa"/>
            <w:vMerge w:val="restart"/>
          </w:tcPr>
          <w:p w:rsidR="004F67FB" w:rsidRPr="00FE1622" w:rsidRDefault="004F67FB">
            <w:pPr>
              <w:rPr>
                <w:lang w:val="ru-RU"/>
              </w:rPr>
            </w:pPr>
            <w:r>
              <w:rPr>
                <w:lang w:val="ru-RU"/>
              </w:rPr>
              <w:t xml:space="preserve"> 5 неделя мая</w:t>
            </w:r>
          </w:p>
        </w:tc>
      </w:tr>
      <w:tr w:rsidR="004F67FB" w:rsidTr="005D72D2">
        <w:trPr>
          <w:trHeight w:hRule="exact" w:val="286"/>
        </w:trPr>
        <w:tc>
          <w:tcPr>
            <w:tcW w:w="887" w:type="dxa"/>
            <w:vMerge/>
          </w:tcPr>
          <w:p w:rsidR="004F67FB" w:rsidRPr="00FE1622" w:rsidRDefault="004F67FB">
            <w:pPr>
              <w:rPr>
                <w:lang w:val="ru-RU"/>
              </w:rPr>
            </w:pPr>
          </w:p>
        </w:tc>
        <w:tc>
          <w:tcPr>
            <w:tcW w:w="1559" w:type="dxa"/>
            <w:vMerge/>
          </w:tcPr>
          <w:p w:rsidR="004F67FB" w:rsidRDefault="004F67FB"/>
        </w:tc>
        <w:tc>
          <w:tcPr>
            <w:tcW w:w="2402" w:type="dxa"/>
            <w:vMerge/>
            <w:tcBorders>
              <w:bottom w:val="single" w:sz="4" w:space="0" w:color="auto"/>
            </w:tcBorders>
          </w:tcPr>
          <w:p w:rsidR="004F67FB" w:rsidRDefault="004F67FB">
            <w:pPr>
              <w:pStyle w:val="TableParagraph"/>
              <w:spacing w:line="268" w:lineRule="exact"/>
              <w:rPr>
                <w:sz w:val="24"/>
              </w:rPr>
            </w:pPr>
          </w:p>
        </w:tc>
        <w:tc>
          <w:tcPr>
            <w:tcW w:w="3502" w:type="dxa"/>
            <w:tcBorders>
              <w:bottom w:val="single" w:sz="4" w:space="0" w:color="auto"/>
            </w:tcBorders>
          </w:tcPr>
          <w:p w:rsidR="004F67FB" w:rsidRPr="00FE1622" w:rsidRDefault="004F67FB">
            <w:pPr>
              <w:pStyle w:val="TableParagraph"/>
              <w:spacing w:line="268" w:lineRule="exact"/>
              <w:ind w:left="100"/>
              <w:rPr>
                <w:sz w:val="24"/>
                <w:lang w:val="ru-RU"/>
              </w:rPr>
            </w:pPr>
            <w:r>
              <w:rPr>
                <w:sz w:val="24"/>
                <w:lang w:val="ru-RU"/>
              </w:rPr>
              <w:t>Комплексная работа</w:t>
            </w:r>
          </w:p>
        </w:tc>
        <w:tc>
          <w:tcPr>
            <w:tcW w:w="1892" w:type="dxa"/>
            <w:vMerge/>
          </w:tcPr>
          <w:p w:rsidR="004F67FB" w:rsidRDefault="004F67FB"/>
        </w:tc>
      </w:tr>
      <w:tr w:rsidR="004F67FB" w:rsidRPr="008730DE" w:rsidTr="005D72D2">
        <w:trPr>
          <w:trHeight w:hRule="exact" w:val="286"/>
        </w:trPr>
        <w:tc>
          <w:tcPr>
            <w:tcW w:w="887" w:type="dxa"/>
            <w:vMerge w:val="restart"/>
          </w:tcPr>
          <w:p w:rsidR="004F67FB" w:rsidRPr="00FE1622" w:rsidRDefault="004F67FB" w:rsidP="005D72D2">
            <w:pPr>
              <w:jc w:val="center"/>
              <w:rPr>
                <w:lang w:val="ru-RU"/>
              </w:rPr>
            </w:pPr>
            <w:r>
              <w:rPr>
                <w:lang w:val="ru-RU"/>
              </w:rPr>
              <w:t>10</w:t>
            </w:r>
          </w:p>
          <w:p w:rsidR="004F67FB" w:rsidRPr="00FE1622" w:rsidRDefault="004F67FB" w:rsidP="005D72D2">
            <w:pPr>
              <w:jc w:val="center"/>
              <w:rPr>
                <w:lang w:val="ru-RU"/>
              </w:rPr>
            </w:pPr>
          </w:p>
        </w:tc>
        <w:tc>
          <w:tcPr>
            <w:tcW w:w="1559" w:type="dxa"/>
            <w:vMerge w:val="restart"/>
          </w:tcPr>
          <w:p w:rsidR="004F67FB" w:rsidRPr="005D72D2" w:rsidRDefault="004F67FB" w:rsidP="004F67FB">
            <w:pPr>
              <w:rPr>
                <w:lang w:val="ru-RU"/>
              </w:rPr>
            </w:pPr>
            <w:r>
              <w:rPr>
                <w:lang w:val="ru-RU"/>
              </w:rPr>
              <w:t xml:space="preserve">              8</w:t>
            </w:r>
          </w:p>
        </w:tc>
        <w:tc>
          <w:tcPr>
            <w:tcW w:w="2402" w:type="dxa"/>
          </w:tcPr>
          <w:p w:rsidR="004F67FB" w:rsidRPr="00FE1622" w:rsidRDefault="004F67FB">
            <w:pPr>
              <w:pStyle w:val="TableParagraph"/>
              <w:spacing w:line="268" w:lineRule="exact"/>
              <w:rPr>
                <w:sz w:val="24"/>
                <w:lang w:val="ru-RU"/>
              </w:rPr>
            </w:pPr>
            <w:r>
              <w:rPr>
                <w:sz w:val="24"/>
                <w:lang w:val="ru-RU"/>
              </w:rPr>
              <w:t>Русский язык</w:t>
            </w:r>
          </w:p>
        </w:tc>
        <w:tc>
          <w:tcPr>
            <w:tcW w:w="3502" w:type="dxa"/>
            <w:tcBorders>
              <w:bottom w:val="single" w:sz="4" w:space="0" w:color="auto"/>
            </w:tcBorders>
          </w:tcPr>
          <w:p w:rsidR="004F67FB" w:rsidRDefault="004F67FB">
            <w:pPr>
              <w:pStyle w:val="TableParagraph"/>
              <w:spacing w:line="268" w:lineRule="exact"/>
              <w:ind w:left="100"/>
              <w:rPr>
                <w:sz w:val="24"/>
                <w:lang w:val="ru-RU"/>
              </w:rPr>
            </w:pPr>
            <w:r>
              <w:rPr>
                <w:sz w:val="24"/>
                <w:lang w:val="ru-RU"/>
              </w:rPr>
              <w:t>к/р в формате ЕГЭ</w:t>
            </w:r>
          </w:p>
          <w:p w:rsidR="004F67FB" w:rsidRDefault="004F67FB">
            <w:pPr>
              <w:pStyle w:val="TableParagraph"/>
              <w:spacing w:line="268" w:lineRule="exact"/>
              <w:ind w:left="100"/>
              <w:rPr>
                <w:sz w:val="24"/>
                <w:lang w:val="ru-RU"/>
              </w:rPr>
            </w:pPr>
          </w:p>
          <w:p w:rsidR="004F67FB" w:rsidRDefault="004F67FB">
            <w:pPr>
              <w:pStyle w:val="TableParagraph"/>
              <w:spacing w:line="268" w:lineRule="exact"/>
              <w:ind w:left="100"/>
              <w:rPr>
                <w:sz w:val="24"/>
                <w:lang w:val="ru-RU"/>
              </w:rPr>
            </w:pPr>
          </w:p>
          <w:p w:rsidR="004F67FB" w:rsidRDefault="004F67FB">
            <w:pPr>
              <w:pStyle w:val="TableParagraph"/>
              <w:spacing w:line="268" w:lineRule="exact"/>
              <w:ind w:left="100"/>
              <w:rPr>
                <w:sz w:val="24"/>
                <w:lang w:val="ru-RU"/>
              </w:rPr>
            </w:pPr>
          </w:p>
          <w:p w:rsidR="004F67FB" w:rsidRPr="00FE1622" w:rsidRDefault="004F67FB">
            <w:pPr>
              <w:pStyle w:val="TableParagraph"/>
              <w:spacing w:line="268" w:lineRule="exact"/>
              <w:ind w:left="100"/>
              <w:rPr>
                <w:sz w:val="24"/>
                <w:lang w:val="ru-RU"/>
              </w:rPr>
            </w:pPr>
            <w:r>
              <w:rPr>
                <w:sz w:val="24"/>
                <w:lang w:val="ru-RU"/>
              </w:rPr>
              <w:t>Комбинированный зачет</w:t>
            </w:r>
          </w:p>
        </w:tc>
        <w:tc>
          <w:tcPr>
            <w:tcW w:w="1892" w:type="dxa"/>
            <w:vMerge w:val="restart"/>
          </w:tcPr>
          <w:p w:rsidR="004F67FB" w:rsidRPr="00FE1622" w:rsidRDefault="004F67FB" w:rsidP="005D72D2">
            <w:pPr>
              <w:pStyle w:val="TableParagraph"/>
              <w:spacing w:before="4"/>
              <w:rPr>
                <w:sz w:val="24"/>
                <w:lang w:val="ru-RU"/>
              </w:rPr>
            </w:pPr>
            <w:r w:rsidRPr="00FE1622">
              <w:rPr>
                <w:sz w:val="24"/>
                <w:lang w:val="ru-RU"/>
              </w:rPr>
              <w:t>с 2</w:t>
            </w:r>
            <w:r>
              <w:rPr>
                <w:sz w:val="24"/>
                <w:lang w:val="ru-RU"/>
              </w:rPr>
              <w:t>5</w:t>
            </w:r>
            <w:r w:rsidRPr="00FE1622">
              <w:rPr>
                <w:sz w:val="24"/>
                <w:lang w:val="ru-RU"/>
              </w:rPr>
              <w:t xml:space="preserve"> по 27</w:t>
            </w:r>
          </w:p>
          <w:p w:rsidR="004F67FB" w:rsidRDefault="004F67FB" w:rsidP="005D72D2">
            <w:pPr>
              <w:pStyle w:val="TableParagraph"/>
              <w:ind w:right="465"/>
              <w:rPr>
                <w:sz w:val="24"/>
                <w:lang w:val="ru-RU"/>
              </w:rPr>
            </w:pPr>
            <w:r>
              <w:rPr>
                <w:sz w:val="24"/>
                <w:lang w:val="ru-RU"/>
              </w:rPr>
              <w:t>декабря</w:t>
            </w:r>
            <w:r w:rsidRPr="00FE1622">
              <w:rPr>
                <w:sz w:val="24"/>
                <w:lang w:val="ru-RU"/>
              </w:rPr>
              <w:t xml:space="preserve"> 201</w:t>
            </w:r>
            <w:r>
              <w:rPr>
                <w:sz w:val="24"/>
                <w:lang w:val="ru-RU"/>
              </w:rPr>
              <w:t>7 и с 20 по 24 мая 2018</w:t>
            </w:r>
          </w:p>
          <w:p w:rsidR="004F67FB" w:rsidRPr="005D72D2" w:rsidRDefault="004F67FB">
            <w:pPr>
              <w:rPr>
                <w:lang w:val="ru-RU"/>
              </w:rPr>
            </w:pPr>
          </w:p>
        </w:tc>
      </w:tr>
      <w:tr w:rsidR="004F67FB" w:rsidTr="005D72D2">
        <w:trPr>
          <w:trHeight w:hRule="exact" w:val="1246"/>
        </w:trPr>
        <w:tc>
          <w:tcPr>
            <w:tcW w:w="887" w:type="dxa"/>
            <w:vMerge/>
          </w:tcPr>
          <w:p w:rsidR="004F67FB" w:rsidRDefault="004F67FB" w:rsidP="005D72D2">
            <w:pPr>
              <w:jc w:val="center"/>
              <w:rPr>
                <w:lang w:val="ru-RU"/>
              </w:rPr>
            </w:pPr>
          </w:p>
        </w:tc>
        <w:tc>
          <w:tcPr>
            <w:tcW w:w="1559" w:type="dxa"/>
            <w:vMerge/>
          </w:tcPr>
          <w:p w:rsidR="004F67FB" w:rsidRPr="005D72D2" w:rsidRDefault="004F67FB" w:rsidP="005D72D2">
            <w:pPr>
              <w:jc w:val="center"/>
              <w:rPr>
                <w:lang w:val="ru-RU"/>
              </w:rPr>
            </w:pPr>
          </w:p>
        </w:tc>
        <w:tc>
          <w:tcPr>
            <w:tcW w:w="2402" w:type="dxa"/>
          </w:tcPr>
          <w:p w:rsidR="004F67FB" w:rsidRDefault="004F67FB">
            <w:pPr>
              <w:pStyle w:val="TableParagraph"/>
              <w:spacing w:line="268" w:lineRule="exact"/>
              <w:rPr>
                <w:sz w:val="24"/>
                <w:lang w:val="ru-RU"/>
              </w:rPr>
            </w:pPr>
            <w:r>
              <w:rPr>
                <w:sz w:val="24"/>
                <w:lang w:val="ru-RU"/>
              </w:rPr>
              <w:t>Математика</w:t>
            </w:r>
          </w:p>
        </w:tc>
        <w:tc>
          <w:tcPr>
            <w:tcW w:w="3502" w:type="dxa"/>
            <w:tcBorders>
              <w:top w:val="single" w:sz="4" w:space="0" w:color="auto"/>
              <w:bottom w:val="single" w:sz="4" w:space="0" w:color="auto"/>
            </w:tcBorders>
          </w:tcPr>
          <w:p w:rsidR="004F67FB" w:rsidRDefault="004F67FB" w:rsidP="005D72D2">
            <w:pPr>
              <w:pStyle w:val="TableParagraph"/>
              <w:spacing w:line="268" w:lineRule="exact"/>
              <w:ind w:left="100"/>
              <w:rPr>
                <w:sz w:val="24"/>
                <w:lang w:val="ru-RU"/>
              </w:rPr>
            </w:pPr>
            <w:r>
              <w:rPr>
                <w:sz w:val="24"/>
                <w:lang w:val="ru-RU"/>
              </w:rPr>
              <w:t>к/р в формате ЕГЭ</w:t>
            </w:r>
          </w:p>
          <w:p w:rsidR="004F67FB" w:rsidRDefault="004F67FB" w:rsidP="005D72D2">
            <w:pPr>
              <w:pStyle w:val="TableParagraph"/>
              <w:spacing w:line="268" w:lineRule="exact"/>
              <w:ind w:left="100"/>
              <w:rPr>
                <w:sz w:val="24"/>
                <w:lang w:val="ru-RU"/>
              </w:rPr>
            </w:pPr>
          </w:p>
          <w:p w:rsidR="004F67FB" w:rsidRDefault="004F67FB" w:rsidP="005D72D2">
            <w:pPr>
              <w:pStyle w:val="TableParagraph"/>
              <w:spacing w:line="268" w:lineRule="exact"/>
              <w:ind w:left="100"/>
              <w:rPr>
                <w:sz w:val="24"/>
                <w:lang w:val="ru-RU"/>
              </w:rPr>
            </w:pPr>
          </w:p>
        </w:tc>
        <w:tc>
          <w:tcPr>
            <w:tcW w:w="1892" w:type="dxa"/>
            <w:vMerge/>
            <w:tcBorders>
              <w:bottom w:val="single" w:sz="4" w:space="0" w:color="auto"/>
            </w:tcBorders>
          </w:tcPr>
          <w:p w:rsidR="004F67FB" w:rsidRDefault="004F67FB"/>
        </w:tc>
      </w:tr>
      <w:tr w:rsidR="004F67FB" w:rsidTr="00D45355">
        <w:trPr>
          <w:trHeight w:hRule="exact" w:val="286"/>
        </w:trPr>
        <w:tc>
          <w:tcPr>
            <w:tcW w:w="887" w:type="dxa"/>
            <w:vMerge/>
          </w:tcPr>
          <w:p w:rsidR="004F67FB" w:rsidRPr="005D72D2" w:rsidRDefault="004F67FB" w:rsidP="005D72D2">
            <w:pPr>
              <w:jc w:val="center"/>
              <w:rPr>
                <w:lang w:val="ru-RU"/>
              </w:rPr>
            </w:pPr>
          </w:p>
        </w:tc>
        <w:tc>
          <w:tcPr>
            <w:tcW w:w="1559" w:type="dxa"/>
            <w:vMerge/>
          </w:tcPr>
          <w:p w:rsidR="004F67FB" w:rsidRPr="005D72D2" w:rsidRDefault="004F67FB" w:rsidP="005D72D2">
            <w:pPr>
              <w:jc w:val="center"/>
              <w:rPr>
                <w:lang w:val="ru-RU"/>
              </w:rPr>
            </w:pPr>
          </w:p>
        </w:tc>
        <w:tc>
          <w:tcPr>
            <w:tcW w:w="2402" w:type="dxa"/>
          </w:tcPr>
          <w:p w:rsidR="004F67FB" w:rsidRPr="00FE1622" w:rsidRDefault="004F67FB">
            <w:pPr>
              <w:pStyle w:val="TableParagraph"/>
              <w:spacing w:line="268" w:lineRule="exact"/>
              <w:rPr>
                <w:sz w:val="24"/>
                <w:lang w:val="ru-RU"/>
              </w:rPr>
            </w:pPr>
            <w:r>
              <w:rPr>
                <w:sz w:val="24"/>
                <w:lang w:val="ru-RU"/>
              </w:rPr>
              <w:t>Английский язык</w:t>
            </w:r>
          </w:p>
        </w:tc>
        <w:tc>
          <w:tcPr>
            <w:tcW w:w="3502" w:type="dxa"/>
            <w:tcBorders>
              <w:top w:val="single" w:sz="4" w:space="0" w:color="auto"/>
              <w:bottom w:val="single" w:sz="4" w:space="0" w:color="auto"/>
            </w:tcBorders>
          </w:tcPr>
          <w:p w:rsidR="004F67FB" w:rsidRPr="005D72D2" w:rsidRDefault="004F67FB">
            <w:pPr>
              <w:pStyle w:val="TableParagraph"/>
              <w:spacing w:line="268" w:lineRule="exact"/>
              <w:ind w:left="100"/>
              <w:rPr>
                <w:sz w:val="24"/>
                <w:lang w:val="ru-RU"/>
              </w:rPr>
            </w:pPr>
            <w:r>
              <w:rPr>
                <w:sz w:val="24"/>
                <w:lang w:val="ru-RU"/>
              </w:rPr>
              <w:t>Комбинированный зачет</w:t>
            </w:r>
          </w:p>
        </w:tc>
        <w:tc>
          <w:tcPr>
            <w:tcW w:w="1892" w:type="dxa"/>
            <w:vMerge w:val="restart"/>
            <w:tcBorders>
              <w:top w:val="single" w:sz="4" w:space="0" w:color="auto"/>
            </w:tcBorders>
          </w:tcPr>
          <w:p w:rsidR="004F67FB" w:rsidRPr="005D72D2" w:rsidRDefault="004F67FB">
            <w:pPr>
              <w:rPr>
                <w:lang w:val="ru-RU"/>
              </w:rPr>
            </w:pPr>
            <w:r>
              <w:rPr>
                <w:lang w:val="ru-RU"/>
              </w:rPr>
              <w:t>5 неделя мая</w:t>
            </w:r>
          </w:p>
        </w:tc>
      </w:tr>
      <w:tr w:rsidR="004F67FB" w:rsidTr="00D45355">
        <w:trPr>
          <w:trHeight w:hRule="exact" w:val="286"/>
        </w:trPr>
        <w:tc>
          <w:tcPr>
            <w:tcW w:w="887" w:type="dxa"/>
            <w:vMerge/>
          </w:tcPr>
          <w:p w:rsidR="004F67FB" w:rsidRDefault="004F67FB"/>
        </w:tc>
        <w:tc>
          <w:tcPr>
            <w:tcW w:w="1559" w:type="dxa"/>
            <w:vMerge/>
          </w:tcPr>
          <w:p w:rsidR="004F67FB" w:rsidRDefault="004F67FB"/>
        </w:tc>
        <w:tc>
          <w:tcPr>
            <w:tcW w:w="2402" w:type="dxa"/>
          </w:tcPr>
          <w:p w:rsidR="004F67FB" w:rsidRPr="00FE1622" w:rsidRDefault="004F67FB" w:rsidP="00871E75">
            <w:pPr>
              <w:pStyle w:val="TableParagraph"/>
              <w:spacing w:line="268" w:lineRule="exact"/>
              <w:rPr>
                <w:sz w:val="24"/>
                <w:lang w:val="ru-RU"/>
              </w:rPr>
            </w:pPr>
            <w:r>
              <w:rPr>
                <w:sz w:val="24"/>
                <w:lang w:val="ru-RU"/>
              </w:rPr>
              <w:t xml:space="preserve">История </w:t>
            </w:r>
          </w:p>
        </w:tc>
        <w:tc>
          <w:tcPr>
            <w:tcW w:w="3502" w:type="dxa"/>
            <w:tcBorders>
              <w:top w:val="single" w:sz="4" w:space="0" w:color="auto"/>
              <w:bottom w:val="single" w:sz="4" w:space="0" w:color="auto"/>
            </w:tcBorders>
          </w:tcPr>
          <w:p w:rsidR="004F67FB" w:rsidRDefault="00D45355" w:rsidP="00D45355">
            <w:pPr>
              <w:pStyle w:val="TableParagraph"/>
              <w:spacing w:line="268" w:lineRule="exact"/>
              <w:ind w:left="100"/>
              <w:rPr>
                <w:sz w:val="24"/>
              </w:rPr>
            </w:pPr>
            <w:r>
              <w:rPr>
                <w:sz w:val="24"/>
                <w:lang w:val="ru-RU"/>
              </w:rPr>
              <w:t>Комбинированный зачет</w:t>
            </w:r>
          </w:p>
        </w:tc>
        <w:tc>
          <w:tcPr>
            <w:tcW w:w="1892" w:type="dxa"/>
            <w:vMerge/>
          </w:tcPr>
          <w:p w:rsidR="004F67FB" w:rsidRDefault="004F67FB"/>
        </w:tc>
      </w:tr>
      <w:tr w:rsidR="004F67FB" w:rsidRPr="00D45355" w:rsidTr="00D45355">
        <w:trPr>
          <w:trHeight w:val="529"/>
        </w:trPr>
        <w:tc>
          <w:tcPr>
            <w:tcW w:w="887" w:type="dxa"/>
            <w:vMerge/>
          </w:tcPr>
          <w:p w:rsidR="004F67FB" w:rsidRDefault="004F67FB"/>
        </w:tc>
        <w:tc>
          <w:tcPr>
            <w:tcW w:w="1559" w:type="dxa"/>
            <w:vMerge/>
          </w:tcPr>
          <w:p w:rsidR="004F67FB" w:rsidRDefault="004F67FB"/>
        </w:tc>
        <w:tc>
          <w:tcPr>
            <w:tcW w:w="2402" w:type="dxa"/>
          </w:tcPr>
          <w:p w:rsidR="004F67FB" w:rsidRPr="00FE1622" w:rsidRDefault="004F67FB" w:rsidP="004F67FB">
            <w:pPr>
              <w:pStyle w:val="TableParagraph"/>
              <w:spacing w:line="268" w:lineRule="exact"/>
              <w:ind w:left="0"/>
              <w:rPr>
                <w:sz w:val="24"/>
                <w:lang w:val="ru-RU"/>
              </w:rPr>
            </w:pPr>
            <w:r>
              <w:rPr>
                <w:sz w:val="24"/>
                <w:lang w:val="ru-RU"/>
              </w:rPr>
              <w:t xml:space="preserve"> </w:t>
            </w:r>
            <w:r w:rsidR="00D45355">
              <w:rPr>
                <w:sz w:val="24"/>
                <w:lang w:val="ru-RU"/>
              </w:rPr>
              <w:t>Профилирующие п</w:t>
            </w:r>
            <w:r>
              <w:rPr>
                <w:sz w:val="24"/>
                <w:lang w:val="ru-RU"/>
              </w:rPr>
              <w:t>редмет</w:t>
            </w:r>
            <w:r w:rsidR="00D45355">
              <w:rPr>
                <w:sz w:val="24"/>
                <w:lang w:val="ru-RU"/>
              </w:rPr>
              <w:t>ы</w:t>
            </w:r>
            <w:r>
              <w:rPr>
                <w:sz w:val="24"/>
                <w:lang w:val="ru-RU"/>
              </w:rPr>
              <w:t xml:space="preserve"> по выбору</w:t>
            </w:r>
            <w:r w:rsidR="00D45355">
              <w:rPr>
                <w:sz w:val="24"/>
                <w:lang w:val="ru-RU"/>
              </w:rPr>
              <w:t>(не менее двух)</w:t>
            </w:r>
          </w:p>
        </w:tc>
        <w:tc>
          <w:tcPr>
            <w:tcW w:w="3502" w:type="dxa"/>
            <w:tcBorders>
              <w:top w:val="single" w:sz="4" w:space="0" w:color="auto"/>
            </w:tcBorders>
          </w:tcPr>
          <w:p w:rsidR="004F67FB" w:rsidRPr="00D45355" w:rsidRDefault="00D45355">
            <w:pPr>
              <w:pStyle w:val="TableParagraph"/>
              <w:spacing w:line="268" w:lineRule="exact"/>
              <w:ind w:left="100"/>
              <w:rPr>
                <w:sz w:val="24"/>
                <w:lang w:val="ru-RU"/>
              </w:rPr>
            </w:pPr>
            <w:r>
              <w:rPr>
                <w:sz w:val="24"/>
                <w:lang w:val="ru-RU"/>
              </w:rPr>
              <w:t>Комбинированный зачет</w:t>
            </w:r>
          </w:p>
        </w:tc>
        <w:tc>
          <w:tcPr>
            <w:tcW w:w="1892" w:type="dxa"/>
            <w:vMerge/>
          </w:tcPr>
          <w:p w:rsidR="004F67FB" w:rsidRPr="00D45355" w:rsidRDefault="004F67FB">
            <w:pPr>
              <w:rPr>
                <w:lang w:val="ru-RU"/>
              </w:rPr>
            </w:pPr>
          </w:p>
        </w:tc>
      </w:tr>
      <w:tr w:rsidR="004F67FB" w:rsidTr="00FE1622">
        <w:trPr>
          <w:trHeight w:hRule="exact" w:val="286"/>
        </w:trPr>
        <w:tc>
          <w:tcPr>
            <w:tcW w:w="887" w:type="dxa"/>
            <w:vMerge/>
          </w:tcPr>
          <w:p w:rsidR="004F67FB" w:rsidRPr="00D45355" w:rsidRDefault="004F67FB">
            <w:pPr>
              <w:rPr>
                <w:lang w:val="ru-RU"/>
              </w:rPr>
            </w:pPr>
          </w:p>
        </w:tc>
        <w:tc>
          <w:tcPr>
            <w:tcW w:w="1559" w:type="dxa"/>
            <w:vMerge/>
          </w:tcPr>
          <w:p w:rsidR="004F67FB" w:rsidRPr="00D45355" w:rsidRDefault="004F67FB">
            <w:pPr>
              <w:rPr>
                <w:lang w:val="ru-RU"/>
              </w:rPr>
            </w:pPr>
          </w:p>
        </w:tc>
        <w:tc>
          <w:tcPr>
            <w:tcW w:w="2402" w:type="dxa"/>
          </w:tcPr>
          <w:p w:rsidR="004F67FB" w:rsidRPr="00FE1622" w:rsidRDefault="004F67FB" w:rsidP="004F67FB">
            <w:pPr>
              <w:pStyle w:val="TableParagraph"/>
              <w:spacing w:line="268" w:lineRule="exact"/>
              <w:ind w:left="0"/>
              <w:rPr>
                <w:sz w:val="24"/>
                <w:lang w:val="ru-RU"/>
              </w:rPr>
            </w:pPr>
            <w:r>
              <w:rPr>
                <w:sz w:val="24"/>
                <w:lang w:val="ru-RU"/>
              </w:rPr>
              <w:t>Междисциплинарный</w:t>
            </w:r>
          </w:p>
        </w:tc>
        <w:tc>
          <w:tcPr>
            <w:tcW w:w="3502" w:type="dxa"/>
          </w:tcPr>
          <w:p w:rsidR="004F67FB" w:rsidRPr="00FE1622" w:rsidRDefault="004F67FB">
            <w:pPr>
              <w:pStyle w:val="TableParagraph"/>
              <w:spacing w:line="268" w:lineRule="exact"/>
              <w:ind w:left="100"/>
              <w:rPr>
                <w:sz w:val="24"/>
                <w:lang w:val="ru-RU"/>
              </w:rPr>
            </w:pPr>
            <w:r>
              <w:rPr>
                <w:sz w:val="24"/>
                <w:lang w:val="ru-RU"/>
              </w:rPr>
              <w:t>Индивидуальный проект</w:t>
            </w:r>
          </w:p>
        </w:tc>
        <w:tc>
          <w:tcPr>
            <w:tcW w:w="1892" w:type="dxa"/>
          </w:tcPr>
          <w:p w:rsidR="004F67FB" w:rsidRPr="005D72D2" w:rsidRDefault="004F67FB">
            <w:pPr>
              <w:rPr>
                <w:lang w:val="ru-RU"/>
              </w:rPr>
            </w:pPr>
            <w:r>
              <w:rPr>
                <w:lang w:val="ru-RU"/>
              </w:rPr>
              <w:t>5 неделя апреля</w:t>
            </w:r>
          </w:p>
        </w:tc>
      </w:tr>
      <w:tr w:rsidR="004F67FB" w:rsidTr="00FE1622">
        <w:trPr>
          <w:trHeight w:hRule="exact" w:val="286"/>
        </w:trPr>
        <w:tc>
          <w:tcPr>
            <w:tcW w:w="887" w:type="dxa"/>
            <w:vMerge/>
          </w:tcPr>
          <w:p w:rsidR="004F67FB" w:rsidRDefault="004F67FB"/>
        </w:tc>
        <w:tc>
          <w:tcPr>
            <w:tcW w:w="1559" w:type="dxa"/>
            <w:vMerge/>
          </w:tcPr>
          <w:p w:rsidR="004F67FB" w:rsidRDefault="004F67FB"/>
        </w:tc>
        <w:tc>
          <w:tcPr>
            <w:tcW w:w="2402" w:type="dxa"/>
          </w:tcPr>
          <w:p w:rsidR="004F67FB" w:rsidRDefault="004F67FB">
            <w:pPr>
              <w:pStyle w:val="TableParagraph"/>
              <w:spacing w:line="268" w:lineRule="exact"/>
              <w:rPr>
                <w:sz w:val="24"/>
              </w:rPr>
            </w:pPr>
          </w:p>
        </w:tc>
        <w:tc>
          <w:tcPr>
            <w:tcW w:w="3502" w:type="dxa"/>
          </w:tcPr>
          <w:p w:rsidR="004F67FB" w:rsidRDefault="004F67FB">
            <w:pPr>
              <w:pStyle w:val="TableParagraph"/>
              <w:spacing w:line="268" w:lineRule="exact"/>
              <w:ind w:left="100"/>
              <w:rPr>
                <w:sz w:val="24"/>
              </w:rPr>
            </w:pPr>
          </w:p>
        </w:tc>
        <w:tc>
          <w:tcPr>
            <w:tcW w:w="1892" w:type="dxa"/>
          </w:tcPr>
          <w:p w:rsidR="004F67FB" w:rsidRDefault="004F67FB"/>
        </w:tc>
      </w:tr>
    </w:tbl>
    <w:p w:rsidR="002F7059" w:rsidRDefault="00EF5616">
      <w:pPr>
        <w:pStyle w:val="a3"/>
        <w:ind w:left="820" w:right="167"/>
        <w:jc w:val="both"/>
        <w:rPr>
          <w:lang w:val="ru-RU"/>
        </w:rPr>
      </w:pPr>
      <w:r w:rsidRPr="00EF5616">
        <w:rPr>
          <w:lang w:val="ru-RU"/>
        </w:rPr>
        <w:t xml:space="preserve">По остальным предметам промежуточная аттестация оценивается в форме годовой отметки. </w:t>
      </w:r>
    </w:p>
    <w:p w:rsidR="00322F31" w:rsidRPr="00EF5616" w:rsidRDefault="00EF5616">
      <w:pPr>
        <w:pStyle w:val="a3"/>
        <w:ind w:left="820" w:right="167"/>
        <w:jc w:val="both"/>
        <w:rPr>
          <w:lang w:val="ru-RU"/>
        </w:rPr>
      </w:pPr>
      <w:r w:rsidRPr="00EF5616">
        <w:rPr>
          <w:lang w:val="ru-RU"/>
        </w:rPr>
        <w:t>В 5-</w:t>
      </w:r>
      <w:r w:rsidR="00FE1622">
        <w:rPr>
          <w:lang w:val="ru-RU"/>
        </w:rPr>
        <w:t>8</w:t>
      </w:r>
      <w:r w:rsidRPr="00EF5616">
        <w:rPr>
          <w:lang w:val="ru-RU"/>
        </w:rPr>
        <w:t>х классах проводятся контрольные диагностические работы (комплексная работа, работа по УУД, контрольная работа по предметам)</w:t>
      </w:r>
    </w:p>
    <w:p w:rsidR="00322F31" w:rsidRPr="00EF5616" w:rsidRDefault="00EF5616">
      <w:pPr>
        <w:pStyle w:val="a3"/>
        <w:ind w:right="102" w:firstLine="424"/>
        <w:jc w:val="both"/>
        <w:rPr>
          <w:lang w:val="ru-RU"/>
        </w:rPr>
      </w:pPr>
      <w:r w:rsidRPr="00EF5616">
        <w:rPr>
          <w:lang w:val="ru-RU"/>
        </w:rPr>
        <w:t>Выпускники</w:t>
      </w:r>
      <w:r w:rsidRPr="00EF5616">
        <w:rPr>
          <w:spacing w:val="-16"/>
          <w:lang w:val="ru-RU"/>
        </w:rPr>
        <w:t xml:space="preserve"> </w:t>
      </w:r>
      <w:r w:rsidRPr="00EF5616">
        <w:rPr>
          <w:lang w:val="ru-RU"/>
        </w:rPr>
        <w:t>9-х</w:t>
      </w:r>
      <w:r w:rsidRPr="00EF5616">
        <w:rPr>
          <w:spacing w:val="-14"/>
          <w:lang w:val="ru-RU"/>
        </w:rPr>
        <w:t xml:space="preserve"> </w:t>
      </w:r>
      <w:r w:rsidRPr="00EF5616">
        <w:rPr>
          <w:lang w:val="ru-RU"/>
        </w:rPr>
        <w:t>классов,</w:t>
      </w:r>
      <w:r w:rsidRPr="00EF5616">
        <w:rPr>
          <w:spacing w:val="-17"/>
          <w:lang w:val="ru-RU"/>
        </w:rPr>
        <w:t xml:space="preserve"> </w:t>
      </w:r>
      <w:r w:rsidRPr="00EF5616">
        <w:rPr>
          <w:lang w:val="ru-RU"/>
        </w:rPr>
        <w:t>желающие</w:t>
      </w:r>
      <w:r w:rsidRPr="00EF5616">
        <w:rPr>
          <w:spacing w:val="-18"/>
          <w:lang w:val="ru-RU"/>
        </w:rPr>
        <w:t xml:space="preserve"> </w:t>
      </w:r>
      <w:r w:rsidRPr="00EF5616">
        <w:rPr>
          <w:lang w:val="ru-RU"/>
        </w:rPr>
        <w:t>продолжить</w:t>
      </w:r>
      <w:r w:rsidRPr="00EF5616">
        <w:rPr>
          <w:spacing w:val="-16"/>
          <w:lang w:val="ru-RU"/>
        </w:rPr>
        <w:t xml:space="preserve"> </w:t>
      </w:r>
      <w:r w:rsidRPr="00EF5616">
        <w:rPr>
          <w:lang w:val="ru-RU"/>
        </w:rPr>
        <w:t>обучение</w:t>
      </w:r>
      <w:r w:rsidRPr="00EF5616">
        <w:rPr>
          <w:spacing w:val="-18"/>
          <w:lang w:val="ru-RU"/>
        </w:rPr>
        <w:t xml:space="preserve"> </w:t>
      </w:r>
      <w:r w:rsidRPr="00EF5616">
        <w:rPr>
          <w:lang w:val="ru-RU"/>
        </w:rPr>
        <w:t>в</w:t>
      </w:r>
      <w:r w:rsidRPr="00EF5616">
        <w:rPr>
          <w:spacing w:val="-17"/>
          <w:lang w:val="ru-RU"/>
        </w:rPr>
        <w:t xml:space="preserve"> </w:t>
      </w:r>
      <w:r w:rsidRPr="00EF5616">
        <w:rPr>
          <w:lang w:val="ru-RU"/>
        </w:rPr>
        <w:t>профильных</w:t>
      </w:r>
      <w:r w:rsidRPr="00EF5616">
        <w:rPr>
          <w:spacing w:val="-14"/>
          <w:lang w:val="ru-RU"/>
        </w:rPr>
        <w:t xml:space="preserve"> </w:t>
      </w:r>
      <w:r w:rsidRPr="00EF5616">
        <w:rPr>
          <w:lang w:val="ru-RU"/>
        </w:rPr>
        <w:t>классах</w:t>
      </w:r>
      <w:r w:rsidRPr="00EF5616">
        <w:rPr>
          <w:spacing w:val="-14"/>
          <w:lang w:val="ru-RU"/>
        </w:rPr>
        <w:t xml:space="preserve"> </w:t>
      </w:r>
      <w:r w:rsidRPr="00EF5616">
        <w:rPr>
          <w:lang w:val="ru-RU"/>
        </w:rPr>
        <w:t>среднего</w:t>
      </w:r>
      <w:r w:rsidRPr="00EF5616">
        <w:rPr>
          <w:spacing w:val="-17"/>
          <w:lang w:val="ru-RU"/>
        </w:rPr>
        <w:t xml:space="preserve"> </w:t>
      </w:r>
      <w:r w:rsidR="005D72D2">
        <w:rPr>
          <w:lang w:val="ru-RU"/>
        </w:rPr>
        <w:t>общего образования в МБОУ «Г</w:t>
      </w:r>
      <w:r w:rsidRPr="00EF5616">
        <w:rPr>
          <w:lang w:val="ru-RU"/>
        </w:rPr>
        <w:t>имназия № 3</w:t>
      </w:r>
      <w:r w:rsidR="005D72D2">
        <w:rPr>
          <w:lang w:val="ru-RU"/>
        </w:rPr>
        <w:t>»</w:t>
      </w:r>
      <w:r w:rsidRPr="00EF5616">
        <w:rPr>
          <w:lang w:val="ru-RU"/>
        </w:rPr>
        <w:t>, в ходе итоговой аттестации могут выбрать предметы, соответствующие профилю</w:t>
      </w:r>
      <w:r w:rsidRPr="00EF5616">
        <w:rPr>
          <w:spacing w:val="-10"/>
          <w:lang w:val="ru-RU"/>
        </w:rPr>
        <w:t xml:space="preserve"> </w:t>
      </w:r>
      <w:r w:rsidRPr="00EF5616">
        <w:rPr>
          <w:lang w:val="ru-RU"/>
        </w:rPr>
        <w:t>обучения:</w:t>
      </w:r>
    </w:p>
    <w:p w:rsidR="00322F31" w:rsidRPr="00EF5616" w:rsidRDefault="005D72D2">
      <w:pPr>
        <w:pStyle w:val="a4"/>
        <w:numPr>
          <w:ilvl w:val="0"/>
          <w:numId w:val="1"/>
        </w:numPr>
        <w:tabs>
          <w:tab w:val="left" w:pos="1192"/>
          <w:tab w:val="left" w:pos="5067"/>
        </w:tabs>
        <w:jc w:val="both"/>
        <w:rPr>
          <w:sz w:val="24"/>
          <w:lang w:val="ru-RU"/>
        </w:rPr>
      </w:pPr>
      <w:r>
        <w:rPr>
          <w:sz w:val="24"/>
          <w:lang w:val="ru-RU"/>
        </w:rPr>
        <w:t>социально-экономический</w:t>
      </w:r>
      <w:r w:rsidR="00EF5616" w:rsidRPr="00EF5616">
        <w:rPr>
          <w:sz w:val="24"/>
          <w:lang w:val="ru-RU"/>
        </w:rPr>
        <w:tab/>
        <w:t>по обществознанию,</w:t>
      </w:r>
      <w:r w:rsidR="00EF5616" w:rsidRPr="00EF5616">
        <w:rPr>
          <w:spacing w:val="-4"/>
          <w:sz w:val="24"/>
          <w:lang w:val="ru-RU"/>
        </w:rPr>
        <w:t xml:space="preserve"> </w:t>
      </w:r>
      <w:r>
        <w:rPr>
          <w:sz w:val="24"/>
          <w:lang w:val="ru-RU"/>
        </w:rPr>
        <w:t>география</w:t>
      </w:r>
      <w:r w:rsidR="00EF5616" w:rsidRPr="00EF5616">
        <w:rPr>
          <w:sz w:val="24"/>
          <w:lang w:val="ru-RU"/>
        </w:rPr>
        <w:t>,</w:t>
      </w:r>
    </w:p>
    <w:p w:rsidR="00322F31" w:rsidRPr="00EF5616" w:rsidRDefault="005D72D2">
      <w:pPr>
        <w:pStyle w:val="a4"/>
        <w:numPr>
          <w:ilvl w:val="0"/>
          <w:numId w:val="1"/>
        </w:numPr>
        <w:tabs>
          <w:tab w:val="left" w:pos="1192"/>
          <w:tab w:val="left" w:pos="5067"/>
        </w:tabs>
        <w:jc w:val="both"/>
        <w:rPr>
          <w:sz w:val="24"/>
          <w:lang w:val="ru-RU"/>
        </w:rPr>
      </w:pPr>
      <w:r>
        <w:rPr>
          <w:sz w:val="24"/>
          <w:lang w:val="ru-RU"/>
        </w:rPr>
        <w:t>химико-биологический</w:t>
      </w:r>
      <w:r>
        <w:rPr>
          <w:sz w:val="24"/>
          <w:lang w:val="ru-RU"/>
        </w:rPr>
        <w:tab/>
        <w:t>по биологии и химии</w:t>
      </w:r>
      <w:r w:rsidR="00EF5616" w:rsidRPr="00EF5616">
        <w:rPr>
          <w:sz w:val="24"/>
          <w:lang w:val="ru-RU"/>
        </w:rPr>
        <w:t>;</w:t>
      </w:r>
    </w:p>
    <w:p w:rsidR="00322F31" w:rsidRPr="005D72D2" w:rsidRDefault="005D72D2">
      <w:pPr>
        <w:pStyle w:val="a4"/>
        <w:numPr>
          <w:ilvl w:val="0"/>
          <w:numId w:val="1"/>
        </w:numPr>
        <w:tabs>
          <w:tab w:val="left" w:pos="1192"/>
          <w:tab w:val="left" w:pos="5067"/>
        </w:tabs>
        <w:jc w:val="both"/>
        <w:rPr>
          <w:sz w:val="24"/>
          <w:lang w:val="ru-RU"/>
        </w:rPr>
      </w:pPr>
      <w:r>
        <w:rPr>
          <w:sz w:val="24"/>
          <w:lang w:val="ru-RU"/>
        </w:rPr>
        <w:t>технологический</w:t>
      </w:r>
      <w:r w:rsidRPr="005D72D2">
        <w:rPr>
          <w:sz w:val="24"/>
          <w:lang w:val="ru-RU"/>
        </w:rPr>
        <w:tab/>
        <w:t xml:space="preserve">по </w:t>
      </w:r>
      <w:r>
        <w:rPr>
          <w:sz w:val="24"/>
          <w:lang w:val="ru-RU"/>
        </w:rPr>
        <w:t>физике и информатике</w:t>
      </w:r>
      <w:r w:rsidR="00EF5616" w:rsidRPr="005D72D2">
        <w:rPr>
          <w:sz w:val="24"/>
          <w:lang w:val="ru-RU"/>
        </w:rPr>
        <w:t>.</w:t>
      </w:r>
    </w:p>
    <w:p w:rsidR="00322F31" w:rsidRPr="00EF5616" w:rsidRDefault="00EF5616" w:rsidP="002F7059">
      <w:pPr>
        <w:pStyle w:val="a3"/>
        <w:jc w:val="both"/>
        <w:rPr>
          <w:lang w:val="ru-RU"/>
        </w:rPr>
      </w:pPr>
      <w:r w:rsidRPr="00EF5616">
        <w:rPr>
          <w:lang w:val="ru-RU"/>
        </w:rPr>
        <w:t>М</w:t>
      </w:r>
      <w:r w:rsidR="005D72D2">
        <w:rPr>
          <w:lang w:val="ru-RU"/>
        </w:rPr>
        <w:t>БОУ «Гимназия № 3»</w:t>
      </w:r>
      <w:r w:rsidRPr="00EF5616">
        <w:rPr>
          <w:lang w:val="ru-RU"/>
        </w:rPr>
        <w:t xml:space="preserve"> как образовательное учреждение с углублённым изучением английского языка предполагает выбор английского языка для сдачи экзаменов итоговой аттестации всех желающих школьников</w:t>
      </w:r>
    </w:p>
    <w:p w:rsidR="00322F31" w:rsidRPr="00EF5616" w:rsidRDefault="00322F31">
      <w:pPr>
        <w:pStyle w:val="a3"/>
        <w:ind w:left="0"/>
        <w:rPr>
          <w:lang w:val="ru-RU"/>
        </w:rPr>
      </w:pPr>
    </w:p>
    <w:p w:rsidR="00322F31" w:rsidRDefault="00EF5616" w:rsidP="000F0589">
      <w:pPr>
        <w:pStyle w:val="a4"/>
        <w:numPr>
          <w:ilvl w:val="1"/>
          <w:numId w:val="82"/>
        </w:numPr>
        <w:tabs>
          <w:tab w:val="left" w:pos="1598"/>
        </w:tabs>
        <w:ind w:left="1597"/>
        <w:rPr>
          <w:sz w:val="24"/>
        </w:rPr>
      </w:pPr>
      <w:r>
        <w:rPr>
          <w:sz w:val="24"/>
        </w:rPr>
        <w:t>ХАРАКТЕРИСТИКА СТРУКТУРНЫХ КОМПОНЕНТОВ УЧЕБНОГО</w:t>
      </w:r>
      <w:r>
        <w:rPr>
          <w:spacing w:val="-33"/>
          <w:sz w:val="24"/>
        </w:rPr>
        <w:t xml:space="preserve"> </w:t>
      </w:r>
      <w:r>
        <w:rPr>
          <w:sz w:val="24"/>
        </w:rPr>
        <w:t>ПЛАНА</w:t>
      </w:r>
    </w:p>
    <w:p w:rsidR="00322F31" w:rsidRDefault="00322F31">
      <w:pPr>
        <w:pStyle w:val="a3"/>
        <w:ind w:left="0"/>
      </w:pPr>
    </w:p>
    <w:p w:rsidR="005D72D2" w:rsidRDefault="005D72D2">
      <w:pPr>
        <w:pStyle w:val="a3"/>
        <w:ind w:left="111" w:right="931"/>
        <w:rPr>
          <w:lang w:val="ru-RU"/>
        </w:rPr>
      </w:pPr>
      <w:r>
        <w:rPr>
          <w:lang w:val="ru-RU"/>
        </w:rPr>
        <w:t>Режим работы 5-</w:t>
      </w:r>
      <w:r w:rsidR="00EF5616" w:rsidRPr="00EF5616">
        <w:rPr>
          <w:lang w:val="ru-RU"/>
        </w:rPr>
        <w:t>11 классов – в перв</w:t>
      </w:r>
      <w:r>
        <w:rPr>
          <w:lang w:val="ru-RU"/>
        </w:rPr>
        <w:t>ую смену.</w:t>
      </w:r>
    </w:p>
    <w:p w:rsidR="00322F31" w:rsidRPr="00EF5616" w:rsidRDefault="00EF5616">
      <w:pPr>
        <w:pStyle w:val="a3"/>
        <w:ind w:left="111" w:right="931"/>
        <w:rPr>
          <w:lang w:val="ru-RU"/>
        </w:rPr>
      </w:pPr>
      <w:r w:rsidRPr="00EF5616">
        <w:rPr>
          <w:lang w:val="ru-RU"/>
        </w:rPr>
        <w:t xml:space="preserve"> Учебные занят</w:t>
      </w:r>
      <w:r w:rsidR="005D72D2">
        <w:rPr>
          <w:lang w:val="ru-RU"/>
        </w:rPr>
        <w:t>ия начинаются с 8.30 час</w:t>
      </w:r>
      <w:r w:rsidRPr="00EF5616">
        <w:rPr>
          <w:lang w:val="ru-RU"/>
        </w:rPr>
        <w:t>.</w:t>
      </w:r>
    </w:p>
    <w:p w:rsidR="00D45355" w:rsidRDefault="00EF5616" w:rsidP="00D45355">
      <w:pPr>
        <w:pStyle w:val="a3"/>
        <w:ind w:left="111" w:right="697"/>
        <w:rPr>
          <w:lang w:val="ru-RU"/>
        </w:rPr>
      </w:pPr>
      <w:r w:rsidRPr="00EF5616">
        <w:rPr>
          <w:lang w:val="ru-RU"/>
        </w:rPr>
        <w:t>Продолжительность пер</w:t>
      </w:r>
      <w:r w:rsidR="005D72D2">
        <w:rPr>
          <w:lang w:val="ru-RU"/>
        </w:rPr>
        <w:t>емен между уроками составляет 5</w:t>
      </w:r>
      <w:r w:rsidRPr="00EF5616">
        <w:rPr>
          <w:lang w:val="ru-RU"/>
        </w:rPr>
        <w:t xml:space="preserve"> минут, две большие пер</w:t>
      </w:r>
      <w:r w:rsidR="005D72D2">
        <w:rPr>
          <w:lang w:val="ru-RU"/>
        </w:rPr>
        <w:t>емены по 20 минут каждая после 1 и 2</w:t>
      </w:r>
      <w:r w:rsidRPr="00EF5616">
        <w:rPr>
          <w:lang w:val="ru-RU"/>
        </w:rPr>
        <w:t xml:space="preserve"> уроков.</w:t>
      </w:r>
      <w:r w:rsidR="005D72D2">
        <w:rPr>
          <w:lang w:val="ru-RU"/>
        </w:rPr>
        <w:t xml:space="preserve"> После 6 урока 40 минут.</w:t>
      </w:r>
      <w:r w:rsidR="00D45355">
        <w:rPr>
          <w:lang w:val="ru-RU"/>
        </w:rPr>
        <w:t xml:space="preserve"> </w:t>
      </w:r>
    </w:p>
    <w:p w:rsidR="00322F31" w:rsidRPr="00EF5616" w:rsidRDefault="00EF5616" w:rsidP="00D45355">
      <w:pPr>
        <w:pStyle w:val="a3"/>
        <w:ind w:left="111" w:right="697"/>
        <w:rPr>
          <w:lang w:val="ru-RU"/>
        </w:rPr>
      </w:pPr>
      <w:r w:rsidRPr="00EF5616">
        <w:rPr>
          <w:lang w:val="ru-RU"/>
        </w:rPr>
        <w:t>В рабочих программах предусмотрены часы для проектной и исследовательской деятельности, которая</w:t>
      </w:r>
      <w:r w:rsidR="005D72D2">
        <w:rPr>
          <w:lang w:val="ru-RU"/>
        </w:rPr>
        <w:t>,</w:t>
      </w:r>
      <w:r w:rsidRPr="00EF5616">
        <w:rPr>
          <w:spacing w:val="-15"/>
          <w:lang w:val="ru-RU"/>
        </w:rPr>
        <w:t xml:space="preserve"> </w:t>
      </w:r>
      <w:r w:rsidRPr="00EF5616">
        <w:rPr>
          <w:lang w:val="ru-RU"/>
        </w:rPr>
        <w:t>в</w:t>
      </w:r>
      <w:r w:rsidRPr="00EF5616">
        <w:rPr>
          <w:spacing w:val="-16"/>
          <w:lang w:val="ru-RU"/>
        </w:rPr>
        <w:t xml:space="preserve"> </w:t>
      </w:r>
      <w:r w:rsidRPr="00EF5616">
        <w:rPr>
          <w:lang w:val="ru-RU"/>
        </w:rPr>
        <w:t>том</w:t>
      </w:r>
      <w:r w:rsidRPr="00EF5616">
        <w:rPr>
          <w:spacing w:val="-16"/>
          <w:lang w:val="ru-RU"/>
        </w:rPr>
        <w:t xml:space="preserve"> </w:t>
      </w:r>
      <w:r w:rsidRPr="00EF5616">
        <w:rPr>
          <w:lang w:val="ru-RU"/>
        </w:rPr>
        <w:t>числе</w:t>
      </w:r>
      <w:r w:rsidRPr="00EF5616">
        <w:rPr>
          <w:spacing w:val="-16"/>
          <w:lang w:val="ru-RU"/>
        </w:rPr>
        <w:t xml:space="preserve"> </w:t>
      </w:r>
      <w:r w:rsidRPr="00EF5616">
        <w:rPr>
          <w:lang w:val="ru-RU"/>
        </w:rPr>
        <w:t>подразумевает</w:t>
      </w:r>
      <w:r w:rsidRPr="00EF5616">
        <w:rPr>
          <w:spacing w:val="-15"/>
          <w:lang w:val="ru-RU"/>
        </w:rPr>
        <w:t xml:space="preserve"> </w:t>
      </w:r>
      <w:r w:rsidRPr="00EF5616">
        <w:rPr>
          <w:lang w:val="ru-RU"/>
        </w:rPr>
        <w:t>и</w:t>
      </w:r>
      <w:r w:rsidRPr="00EF5616">
        <w:rPr>
          <w:spacing w:val="-14"/>
          <w:lang w:val="ru-RU"/>
        </w:rPr>
        <w:t xml:space="preserve"> </w:t>
      </w:r>
      <w:r w:rsidRPr="00EF5616">
        <w:rPr>
          <w:lang w:val="ru-RU"/>
        </w:rPr>
        <w:t>проведение</w:t>
      </w:r>
      <w:r w:rsidRPr="00EF5616">
        <w:rPr>
          <w:spacing w:val="-16"/>
          <w:lang w:val="ru-RU"/>
        </w:rPr>
        <w:t xml:space="preserve"> </w:t>
      </w:r>
      <w:r w:rsidR="005D72D2">
        <w:rPr>
          <w:lang w:val="ru-RU"/>
        </w:rPr>
        <w:t>экскурсий</w:t>
      </w:r>
      <w:r w:rsidRPr="00EF5616">
        <w:rPr>
          <w:lang w:val="ru-RU"/>
        </w:rPr>
        <w:t>,</w:t>
      </w:r>
      <w:r w:rsidRPr="00EF5616">
        <w:rPr>
          <w:spacing w:val="-16"/>
          <w:lang w:val="ru-RU"/>
        </w:rPr>
        <w:t xml:space="preserve"> </w:t>
      </w:r>
      <w:r w:rsidRPr="00EF5616">
        <w:rPr>
          <w:lang w:val="ru-RU"/>
        </w:rPr>
        <w:t>презентаций</w:t>
      </w:r>
      <w:r w:rsidRPr="00EF5616">
        <w:rPr>
          <w:spacing w:val="-14"/>
          <w:lang w:val="ru-RU"/>
        </w:rPr>
        <w:t xml:space="preserve"> </w:t>
      </w:r>
      <w:r w:rsidRPr="00EF5616">
        <w:rPr>
          <w:lang w:val="ru-RU"/>
        </w:rPr>
        <w:t>своих проектов, социально значимых</w:t>
      </w:r>
      <w:r w:rsidRPr="00EF5616">
        <w:rPr>
          <w:spacing w:val="-9"/>
          <w:lang w:val="ru-RU"/>
        </w:rPr>
        <w:t xml:space="preserve"> </w:t>
      </w:r>
      <w:r w:rsidRPr="00EF5616">
        <w:rPr>
          <w:lang w:val="ru-RU"/>
        </w:rPr>
        <w:t>акций.</w:t>
      </w:r>
    </w:p>
    <w:p w:rsidR="005D5F6C" w:rsidRDefault="00EF5616" w:rsidP="002C2F69">
      <w:pPr>
        <w:pStyle w:val="a3"/>
        <w:spacing w:before="8"/>
        <w:ind w:right="103" w:firstLine="708"/>
        <w:jc w:val="both"/>
        <w:rPr>
          <w:lang w:val="ru-RU"/>
        </w:rPr>
      </w:pPr>
      <w:r w:rsidRPr="00EF5616">
        <w:rPr>
          <w:lang w:val="ru-RU"/>
        </w:rPr>
        <w:t xml:space="preserve">С целью профилактики утомления, нарушения осанки и зрения обучающихся на уроках проводятся физкультминутки и гимнастики для глаз. Спортивные нагрузки на занятиях физической культурой, соревнованиях, внеурочных занятиях спортивного профиля соответствуют возрасту, </w:t>
      </w:r>
    </w:p>
    <w:p w:rsidR="005D5F6C" w:rsidRDefault="005D5F6C" w:rsidP="002C2F69">
      <w:pPr>
        <w:pStyle w:val="a3"/>
        <w:spacing w:before="8"/>
        <w:ind w:right="103" w:firstLine="708"/>
        <w:jc w:val="both"/>
        <w:rPr>
          <w:lang w:val="ru-RU"/>
        </w:rPr>
      </w:pPr>
    </w:p>
    <w:p w:rsidR="00322F31" w:rsidRPr="00EF5616" w:rsidRDefault="00EF5616" w:rsidP="005D5F6C">
      <w:pPr>
        <w:pStyle w:val="a3"/>
        <w:spacing w:before="8"/>
        <w:ind w:right="103" w:firstLine="708"/>
        <w:jc w:val="both"/>
        <w:rPr>
          <w:lang w:val="ru-RU"/>
        </w:rPr>
      </w:pPr>
      <w:r w:rsidRPr="00EF5616">
        <w:rPr>
          <w:lang w:val="ru-RU"/>
        </w:rPr>
        <w:t>состоянию здоровья и физической подготовленности обучающихся, а также метеоусловиям (если они</w:t>
      </w:r>
      <w:r w:rsidR="005D5F6C">
        <w:rPr>
          <w:lang w:val="ru-RU"/>
        </w:rPr>
        <w:t xml:space="preserve"> </w:t>
      </w:r>
      <w:r w:rsidR="002C2F69">
        <w:rPr>
          <w:lang w:val="ru-RU"/>
        </w:rPr>
        <w:t>о</w:t>
      </w:r>
      <w:r w:rsidRPr="00EF5616">
        <w:rPr>
          <w:lang w:val="ru-RU"/>
        </w:rPr>
        <w:t>рганизованы на открытом воздухе). В ОУ осуществляется распределение обучающихся на</w:t>
      </w:r>
      <w:r w:rsidRPr="00EF5616">
        <w:rPr>
          <w:spacing w:val="-30"/>
          <w:lang w:val="ru-RU"/>
        </w:rPr>
        <w:t xml:space="preserve"> </w:t>
      </w:r>
      <w:r w:rsidRPr="00EF5616">
        <w:rPr>
          <w:lang w:val="ru-RU"/>
        </w:rPr>
        <w:t>основную и специальную медицинскую группы для участия в физкультурно-оздоровительных и спортивно- массовых мероприятиях, которое проводит врач с учетом их состояния здоровья и/или на основании справок об их здоровье. Обучающимся основной физкультурной группы разрешается участие во всех физкультурно-оздоровительных мероприятиях в соответствии с их возрастом. С обучающимися специальной группы физкультурно-оздоровительная работа проводится с учетом заключения врача. Обучающиеся, отнесенные по состоянию здоровья к специальной группе, занимаются физической культурой со снижением физической</w:t>
      </w:r>
      <w:r w:rsidRPr="00EF5616">
        <w:rPr>
          <w:spacing w:val="-12"/>
          <w:lang w:val="ru-RU"/>
        </w:rPr>
        <w:t xml:space="preserve"> </w:t>
      </w:r>
      <w:r w:rsidRPr="00EF5616">
        <w:rPr>
          <w:lang w:val="ru-RU"/>
        </w:rPr>
        <w:t>нагрузки.</w:t>
      </w:r>
    </w:p>
    <w:p w:rsidR="00322F31" w:rsidRPr="00EF5616" w:rsidRDefault="00EF5616">
      <w:pPr>
        <w:pStyle w:val="a3"/>
        <w:ind w:left="111" w:right="103" w:firstLine="708"/>
        <w:jc w:val="both"/>
        <w:rPr>
          <w:lang w:val="ru-RU"/>
        </w:rPr>
      </w:pPr>
      <w:r w:rsidRPr="00EF5616">
        <w:rPr>
          <w:lang w:val="ru-RU"/>
        </w:rPr>
        <w:t>Уроки физической культуры и проведение подвижных игр могут проводиться на открытом воздухе, что определяется по совокупности показателей метеоусловий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проводят в зале.</w:t>
      </w:r>
    </w:p>
    <w:p w:rsidR="00322F31" w:rsidRPr="00EF5616" w:rsidRDefault="00322F31">
      <w:pPr>
        <w:pStyle w:val="a3"/>
        <w:spacing w:before="9"/>
        <w:ind w:left="0"/>
        <w:rPr>
          <w:sz w:val="26"/>
          <w:lang w:val="ru-RU"/>
        </w:rPr>
      </w:pPr>
    </w:p>
    <w:p w:rsidR="00322F31" w:rsidRPr="00EF5616" w:rsidRDefault="00EF5616">
      <w:pPr>
        <w:spacing w:line="297" w:lineRule="exact"/>
        <w:ind w:left="112"/>
        <w:jc w:val="both"/>
        <w:rPr>
          <w:b/>
          <w:sz w:val="26"/>
          <w:lang w:val="ru-RU"/>
        </w:rPr>
      </w:pPr>
      <w:r w:rsidRPr="00EF5616">
        <w:rPr>
          <w:b/>
          <w:sz w:val="26"/>
          <w:lang w:val="ru-RU"/>
        </w:rPr>
        <w:t>Основное общее образование (5-9 классы)</w:t>
      </w:r>
    </w:p>
    <w:p w:rsidR="00322F31" w:rsidRPr="00EF5616" w:rsidRDefault="00EF5616">
      <w:pPr>
        <w:spacing w:line="237" w:lineRule="auto"/>
        <w:ind w:left="111" w:firstLine="708"/>
        <w:rPr>
          <w:sz w:val="24"/>
          <w:lang w:val="ru-RU"/>
        </w:rPr>
      </w:pPr>
      <w:r w:rsidRPr="00EF5616">
        <w:rPr>
          <w:b/>
          <w:sz w:val="24"/>
          <w:lang w:val="ru-RU"/>
        </w:rPr>
        <w:t xml:space="preserve">Предметные результаты освоения основной образовательной программы основного общего образования </w:t>
      </w:r>
      <w:r w:rsidRPr="00EF5616">
        <w:rPr>
          <w:sz w:val="24"/>
          <w:lang w:val="ru-RU"/>
        </w:rPr>
        <w:t>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w:t>
      </w:r>
    </w:p>
    <w:p w:rsidR="00322F31" w:rsidRPr="00EF5616" w:rsidRDefault="00322F31">
      <w:pPr>
        <w:pStyle w:val="a3"/>
        <w:spacing w:before="4"/>
        <w:ind w:left="0"/>
        <w:rPr>
          <w:lang w:val="ru-RU"/>
        </w:rPr>
      </w:pPr>
    </w:p>
    <w:p w:rsidR="00322F31" w:rsidRPr="00EF5616" w:rsidRDefault="00EF5616">
      <w:pPr>
        <w:pStyle w:val="1"/>
        <w:spacing w:before="0"/>
        <w:ind w:left="111"/>
        <w:jc w:val="both"/>
        <w:rPr>
          <w:lang w:val="ru-RU"/>
        </w:rPr>
      </w:pPr>
      <w:r w:rsidRPr="00EF5616">
        <w:rPr>
          <w:lang w:val="ru-RU"/>
        </w:rPr>
        <w:t>Филология</w:t>
      </w:r>
    </w:p>
    <w:p w:rsidR="00322F31" w:rsidRPr="00EF5616" w:rsidRDefault="00EF5616">
      <w:pPr>
        <w:pStyle w:val="a3"/>
        <w:ind w:left="111" w:right="100" w:firstLine="708"/>
        <w:jc w:val="both"/>
        <w:rPr>
          <w:lang w:val="ru-RU"/>
        </w:rPr>
      </w:pPr>
      <w:r w:rsidRPr="00EF5616">
        <w:rPr>
          <w:lang w:val="ru-RU"/>
        </w:rPr>
        <w:t>Изучение предметной области «Филология» — языка как знаковой системы, лежащей в основе человеческого общения, формирования гражданской, этнической и социальной идентичности, позволяющей понимать, быть понятым, выражать внутренний мир человека, должно обеспечить:</w:t>
      </w:r>
    </w:p>
    <w:p w:rsidR="00322F31" w:rsidRPr="00EF5616" w:rsidRDefault="00EF5616">
      <w:pPr>
        <w:pStyle w:val="a3"/>
        <w:spacing w:before="2"/>
        <w:ind w:left="111" w:right="103"/>
        <w:jc w:val="both"/>
        <w:rPr>
          <w:lang w:val="ru-RU"/>
        </w:rPr>
      </w:pPr>
      <w:r w:rsidRPr="00EF5616">
        <w:rPr>
          <w:lang w:val="ru-RU"/>
        </w:rPr>
        <w:t>-получение доступа к литературному наследию и через него к сокровищам отечественной и мировой культуры и достижениям цивилизации;</w:t>
      </w:r>
    </w:p>
    <w:p w:rsidR="00322F31" w:rsidRPr="00EF5616" w:rsidRDefault="00EF5616">
      <w:pPr>
        <w:pStyle w:val="a3"/>
        <w:ind w:left="111"/>
        <w:jc w:val="both"/>
        <w:rPr>
          <w:lang w:val="ru-RU"/>
        </w:rPr>
      </w:pPr>
      <w:r w:rsidRPr="00EF5616">
        <w:rPr>
          <w:lang w:val="ru-RU"/>
        </w:rPr>
        <w:t>-формирование основы для понимания особенностей разных культур и воспитания уважения к ним;</w:t>
      </w:r>
    </w:p>
    <w:p w:rsidR="00322F31" w:rsidRPr="00EF5616" w:rsidRDefault="00EF5616">
      <w:pPr>
        <w:pStyle w:val="a3"/>
        <w:ind w:left="111" w:right="102"/>
        <w:jc w:val="both"/>
        <w:rPr>
          <w:lang w:val="ru-RU"/>
        </w:rPr>
      </w:pPr>
      <w:r w:rsidRPr="00EF5616">
        <w:rPr>
          <w:lang w:val="ru-RU"/>
        </w:rPr>
        <w:t>-осознание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 развитию;</w:t>
      </w:r>
    </w:p>
    <w:p w:rsidR="00322F31" w:rsidRPr="00EF5616" w:rsidRDefault="00EF5616">
      <w:pPr>
        <w:pStyle w:val="a3"/>
        <w:ind w:left="111" w:right="101"/>
        <w:jc w:val="both"/>
        <w:rPr>
          <w:lang w:val="ru-RU"/>
        </w:rPr>
      </w:pPr>
      <w:r w:rsidRPr="00EF5616">
        <w:rPr>
          <w:lang w:val="ru-RU"/>
        </w:rPr>
        <w:t xml:space="preserve">-формирование базовых умений, обеспечивающих возможность дальнейшего изучения языков, </w:t>
      </w:r>
      <w:r>
        <w:t>c</w:t>
      </w:r>
      <w:r w:rsidRPr="00EF5616">
        <w:rPr>
          <w:lang w:val="ru-RU"/>
        </w:rPr>
        <w:t xml:space="preserve"> установкой на билингвизм;</w:t>
      </w:r>
    </w:p>
    <w:p w:rsidR="00322F31" w:rsidRPr="00EF5616" w:rsidRDefault="00EF5616">
      <w:pPr>
        <w:pStyle w:val="a3"/>
        <w:ind w:left="111" w:right="104"/>
        <w:jc w:val="both"/>
        <w:rPr>
          <w:lang w:val="ru-RU"/>
        </w:rPr>
      </w:pPr>
      <w:r w:rsidRPr="00EF5616">
        <w:rPr>
          <w:lang w:val="ru-RU"/>
        </w:rPr>
        <w:t>-обогащение активного и потенциального словарного запаса для достижения более высоких результатов при изучении других учебных предметов.</w:t>
      </w:r>
    </w:p>
    <w:p w:rsidR="00322F31" w:rsidRPr="00EF5616" w:rsidRDefault="00EF5616">
      <w:pPr>
        <w:pStyle w:val="a3"/>
        <w:ind w:left="111"/>
        <w:jc w:val="both"/>
        <w:rPr>
          <w:lang w:val="ru-RU"/>
        </w:rPr>
      </w:pPr>
      <w:r w:rsidRPr="00EF5616">
        <w:rPr>
          <w:lang w:val="ru-RU"/>
        </w:rPr>
        <w:t>Предметные результаты изучения предметной области «Филология» должны отражать:</w:t>
      </w:r>
    </w:p>
    <w:p w:rsidR="00322F31" w:rsidRPr="00EF5616" w:rsidRDefault="00EF5616">
      <w:pPr>
        <w:pStyle w:val="1"/>
        <w:spacing w:before="5"/>
        <w:ind w:left="111"/>
        <w:jc w:val="both"/>
        <w:rPr>
          <w:lang w:val="ru-RU"/>
        </w:rPr>
      </w:pPr>
      <w:r w:rsidRPr="00EF5616">
        <w:rPr>
          <w:lang w:val="ru-RU"/>
        </w:rPr>
        <w:t>Русский язык:</w:t>
      </w:r>
    </w:p>
    <w:p w:rsidR="00322F31" w:rsidRPr="00EF5616" w:rsidRDefault="00EF5616">
      <w:pPr>
        <w:pStyle w:val="a3"/>
        <w:ind w:left="111" w:right="103"/>
        <w:jc w:val="both"/>
        <w:rPr>
          <w:lang w:val="ru-RU"/>
        </w:rPr>
      </w:pPr>
      <w:r w:rsidRPr="00EF5616">
        <w:rPr>
          <w:lang w:val="ru-RU"/>
        </w:rPr>
        <w:t>1)совершенствование видов речевой деятельности (аудирования,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 тного и межкультурного общения;</w:t>
      </w:r>
    </w:p>
    <w:p w:rsidR="00322F31" w:rsidRPr="00EF5616" w:rsidRDefault="00EF5616">
      <w:pPr>
        <w:pStyle w:val="a3"/>
        <w:spacing w:before="3"/>
        <w:ind w:left="111" w:right="103"/>
        <w:jc w:val="both"/>
        <w:rPr>
          <w:lang w:val="ru-RU"/>
        </w:rPr>
      </w:pPr>
      <w:r w:rsidRPr="00EF5616">
        <w:rPr>
          <w:lang w:val="ru-RU"/>
        </w:rPr>
        <w:t>2)понимание определяющей роли языка в развитии интеллектуальных и творческих способностей личности, в процессе образования и самообразования;</w:t>
      </w:r>
    </w:p>
    <w:p w:rsidR="00322F31" w:rsidRPr="00EF5616" w:rsidRDefault="00EF5616">
      <w:pPr>
        <w:pStyle w:val="a3"/>
        <w:ind w:left="111"/>
        <w:jc w:val="both"/>
        <w:rPr>
          <w:lang w:val="ru-RU"/>
        </w:rPr>
      </w:pPr>
      <w:r w:rsidRPr="00EF5616">
        <w:rPr>
          <w:lang w:val="ru-RU"/>
        </w:rPr>
        <w:t>3)использование коммуникативно-эстетических возможностей русского языка;</w:t>
      </w:r>
    </w:p>
    <w:p w:rsidR="00322F31" w:rsidRPr="00EF5616" w:rsidRDefault="00EF5616">
      <w:pPr>
        <w:pStyle w:val="a3"/>
        <w:ind w:left="111" w:right="103"/>
        <w:jc w:val="both"/>
        <w:rPr>
          <w:lang w:val="ru-RU"/>
        </w:rPr>
      </w:pPr>
      <w:r w:rsidRPr="00EF5616">
        <w:rPr>
          <w:lang w:val="ru-RU"/>
        </w:rPr>
        <w:t>4)расширение и систематизацию научных знаний о языке; осознание взаимосвязи его уровней и единиц;</w:t>
      </w:r>
      <w:r w:rsidRPr="00EF5616">
        <w:rPr>
          <w:spacing w:val="-15"/>
          <w:lang w:val="ru-RU"/>
        </w:rPr>
        <w:t xml:space="preserve"> </w:t>
      </w:r>
      <w:r w:rsidRPr="00EF5616">
        <w:rPr>
          <w:lang w:val="ru-RU"/>
        </w:rPr>
        <w:t>освоение</w:t>
      </w:r>
      <w:r w:rsidRPr="00EF5616">
        <w:rPr>
          <w:spacing w:val="-16"/>
          <w:lang w:val="ru-RU"/>
        </w:rPr>
        <w:t xml:space="preserve"> </w:t>
      </w:r>
      <w:r w:rsidRPr="00EF5616">
        <w:rPr>
          <w:lang w:val="ru-RU"/>
        </w:rPr>
        <w:t>базовых</w:t>
      </w:r>
      <w:r w:rsidRPr="00EF5616">
        <w:rPr>
          <w:spacing w:val="-13"/>
          <w:lang w:val="ru-RU"/>
        </w:rPr>
        <w:t xml:space="preserve"> </w:t>
      </w:r>
      <w:r w:rsidRPr="00EF5616">
        <w:rPr>
          <w:lang w:val="ru-RU"/>
        </w:rPr>
        <w:t>понятий</w:t>
      </w:r>
      <w:r w:rsidRPr="00EF5616">
        <w:rPr>
          <w:spacing w:val="-14"/>
          <w:lang w:val="ru-RU"/>
        </w:rPr>
        <w:t xml:space="preserve"> </w:t>
      </w:r>
      <w:r w:rsidRPr="00EF5616">
        <w:rPr>
          <w:lang w:val="ru-RU"/>
        </w:rPr>
        <w:t>лингвистики,</w:t>
      </w:r>
      <w:r w:rsidRPr="00EF5616">
        <w:rPr>
          <w:spacing w:val="-15"/>
          <w:lang w:val="ru-RU"/>
        </w:rPr>
        <w:t xml:space="preserve"> </w:t>
      </w:r>
      <w:r w:rsidRPr="00EF5616">
        <w:rPr>
          <w:lang w:val="ru-RU"/>
        </w:rPr>
        <w:t>основных</w:t>
      </w:r>
      <w:r w:rsidRPr="00EF5616">
        <w:rPr>
          <w:spacing w:val="-13"/>
          <w:lang w:val="ru-RU"/>
        </w:rPr>
        <w:t xml:space="preserve"> </w:t>
      </w:r>
      <w:r w:rsidRPr="00EF5616">
        <w:rPr>
          <w:lang w:val="ru-RU"/>
        </w:rPr>
        <w:t>единиц</w:t>
      </w:r>
      <w:r w:rsidRPr="00EF5616">
        <w:rPr>
          <w:spacing w:val="-17"/>
          <w:lang w:val="ru-RU"/>
        </w:rPr>
        <w:t xml:space="preserve"> </w:t>
      </w:r>
      <w:r w:rsidRPr="00EF5616">
        <w:rPr>
          <w:lang w:val="ru-RU"/>
        </w:rPr>
        <w:t>и</w:t>
      </w:r>
      <w:r w:rsidRPr="00EF5616">
        <w:rPr>
          <w:spacing w:val="-14"/>
          <w:lang w:val="ru-RU"/>
        </w:rPr>
        <w:t xml:space="preserve"> </w:t>
      </w:r>
      <w:r w:rsidRPr="00EF5616">
        <w:rPr>
          <w:lang w:val="ru-RU"/>
        </w:rPr>
        <w:t>грамматических</w:t>
      </w:r>
      <w:r w:rsidRPr="00EF5616">
        <w:rPr>
          <w:spacing w:val="-15"/>
          <w:lang w:val="ru-RU"/>
        </w:rPr>
        <w:t xml:space="preserve"> </w:t>
      </w:r>
      <w:r w:rsidRPr="00EF5616">
        <w:rPr>
          <w:lang w:val="ru-RU"/>
        </w:rPr>
        <w:t>категорий</w:t>
      </w:r>
      <w:r w:rsidRPr="00EF5616">
        <w:rPr>
          <w:spacing w:val="-14"/>
          <w:lang w:val="ru-RU"/>
        </w:rPr>
        <w:t xml:space="preserve"> </w:t>
      </w:r>
      <w:r w:rsidRPr="00EF5616">
        <w:rPr>
          <w:lang w:val="ru-RU"/>
        </w:rPr>
        <w:t>языка; 5)формирование навыков проведения различных видов анализа слова (фонетического,</w:t>
      </w:r>
      <w:r w:rsidRPr="00EF5616">
        <w:rPr>
          <w:spacing w:val="-17"/>
          <w:lang w:val="ru-RU"/>
        </w:rPr>
        <w:t xml:space="preserve"> </w:t>
      </w:r>
      <w:r w:rsidRPr="00EF5616">
        <w:rPr>
          <w:lang w:val="ru-RU"/>
        </w:rPr>
        <w:t>морфем-</w:t>
      </w:r>
    </w:p>
    <w:p w:rsidR="00322F31" w:rsidRPr="00EF5616" w:rsidRDefault="00EF5616">
      <w:pPr>
        <w:pStyle w:val="a3"/>
        <w:ind w:left="111" w:right="103"/>
        <w:jc w:val="both"/>
        <w:rPr>
          <w:lang w:val="ru-RU"/>
        </w:rPr>
      </w:pPr>
      <w:r w:rsidRPr="00EF5616">
        <w:rPr>
          <w:lang w:val="ru-RU"/>
        </w:rPr>
        <w:t>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322F31" w:rsidRPr="00EF5616" w:rsidRDefault="00EF5616">
      <w:pPr>
        <w:pStyle w:val="a3"/>
        <w:ind w:left="111" w:right="101"/>
        <w:jc w:val="both"/>
        <w:rPr>
          <w:lang w:val="ru-RU"/>
        </w:rPr>
      </w:pPr>
      <w:r w:rsidRPr="00EF5616">
        <w:rPr>
          <w:lang w:val="ru-RU"/>
        </w:rPr>
        <w:t>6)обогащение активного и потенциального словарного запаса, расширение объёма используемых в речи</w:t>
      </w:r>
      <w:r w:rsidRPr="00EF5616">
        <w:rPr>
          <w:spacing w:val="-13"/>
          <w:lang w:val="ru-RU"/>
        </w:rPr>
        <w:t xml:space="preserve"> </w:t>
      </w:r>
      <w:r w:rsidRPr="00EF5616">
        <w:rPr>
          <w:lang w:val="ru-RU"/>
        </w:rPr>
        <w:t>грамматических</w:t>
      </w:r>
      <w:r w:rsidRPr="00EF5616">
        <w:rPr>
          <w:spacing w:val="-13"/>
          <w:lang w:val="ru-RU"/>
        </w:rPr>
        <w:t xml:space="preserve"> </w:t>
      </w:r>
      <w:r w:rsidRPr="00EF5616">
        <w:rPr>
          <w:lang w:val="ru-RU"/>
        </w:rPr>
        <w:t>средств</w:t>
      </w:r>
      <w:r w:rsidRPr="00EF5616">
        <w:rPr>
          <w:spacing w:val="-15"/>
          <w:lang w:val="ru-RU"/>
        </w:rPr>
        <w:t xml:space="preserve"> </w:t>
      </w:r>
      <w:r w:rsidRPr="00EF5616">
        <w:rPr>
          <w:lang w:val="ru-RU"/>
        </w:rPr>
        <w:t>для</w:t>
      </w:r>
      <w:r w:rsidRPr="00EF5616">
        <w:rPr>
          <w:spacing w:val="-14"/>
          <w:lang w:val="ru-RU"/>
        </w:rPr>
        <w:t xml:space="preserve"> </w:t>
      </w:r>
      <w:r w:rsidRPr="00EF5616">
        <w:rPr>
          <w:lang w:val="ru-RU"/>
        </w:rPr>
        <w:t>свободного</w:t>
      </w:r>
      <w:r w:rsidRPr="00EF5616">
        <w:rPr>
          <w:spacing w:val="-14"/>
          <w:lang w:val="ru-RU"/>
        </w:rPr>
        <w:t xml:space="preserve"> </w:t>
      </w:r>
      <w:r w:rsidRPr="00EF5616">
        <w:rPr>
          <w:lang w:val="ru-RU"/>
        </w:rPr>
        <w:t>выражения</w:t>
      </w:r>
      <w:r w:rsidRPr="00EF5616">
        <w:rPr>
          <w:spacing w:val="-14"/>
          <w:lang w:val="ru-RU"/>
        </w:rPr>
        <w:t xml:space="preserve"> </w:t>
      </w:r>
      <w:r w:rsidRPr="00EF5616">
        <w:rPr>
          <w:lang w:val="ru-RU"/>
        </w:rPr>
        <w:t>мыслей</w:t>
      </w:r>
      <w:r w:rsidRPr="00EF5616">
        <w:rPr>
          <w:spacing w:val="-13"/>
          <w:lang w:val="ru-RU"/>
        </w:rPr>
        <w:t xml:space="preserve"> </w:t>
      </w:r>
      <w:r w:rsidRPr="00EF5616">
        <w:rPr>
          <w:lang w:val="ru-RU"/>
        </w:rPr>
        <w:t>и</w:t>
      </w:r>
      <w:r w:rsidRPr="00EF5616">
        <w:rPr>
          <w:spacing w:val="-13"/>
          <w:lang w:val="ru-RU"/>
        </w:rPr>
        <w:t xml:space="preserve"> </w:t>
      </w:r>
      <w:r w:rsidRPr="00EF5616">
        <w:rPr>
          <w:lang w:val="ru-RU"/>
        </w:rPr>
        <w:t>чувств</w:t>
      </w:r>
      <w:r w:rsidRPr="00EF5616">
        <w:rPr>
          <w:spacing w:val="-15"/>
          <w:lang w:val="ru-RU"/>
        </w:rPr>
        <w:t xml:space="preserve"> </w:t>
      </w:r>
      <w:r w:rsidRPr="00EF5616">
        <w:rPr>
          <w:lang w:val="ru-RU"/>
        </w:rPr>
        <w:t>адекватно</w:t>
      </w:r>
      <w:r w:rsidRPr="00EF5616">
        <w:rPr>
          <w:spacing w:val="-14"/>
          <w:lang w:val="ru-RU"/>
        </w:rPr>
        <w:t xml:space="preserve"> </w:t>
      </w:r>
      <w:r w:rsidRPr="00EF5616">
        <w:rPr>
          <w:lang w:val="ru-RU"/>
        </w:rPr>
        <w:t>ситуации</w:t>
      </w:r>
      <w:r w:rsidRPr="00EF5616">
        <w:rPr>
          <w:spacing w:val="-13"/>
          <w:lang w:val="ru-RU"/>
        </w:rPr>
        <w:t xml:space="preserve"> </w:t>
      </w:r>
      <w:r w:rsidRPr="00EF5616">
        <w:rPr>
          <w:lang w:val="ru-RU"/>
        </w:rPr>
        <w:t>и</w:t>
      </w:r>
      <w:r w:rsidRPr="00EF5616">
        <w:rPr>
          <w:spacing w:val="-13"/>
          <w:lang w:val="ru-RU"/>
        </w:rPr>
        <w:t xml:space="preserve"> </w:t>
      </w:r>
      <w:r w:rsidRPr="00EF5616">
        <w:rPr>
          <w:lang w:val="ru-RU"/>
        </w:rPr>
        <w:t>стилю общения;</w:t>
      </w:r>
    </w:p>
    <w:p w:rsidR="00322F31" w:rsidRPr="00EF5616" w:rsidRDefault="00EF5616">
      <w:pPr>
        <w:pStyle w:val="a3"/>
        <w:ind w:left="111" w:right="102"/>
        <w:jc w:val="both"/>
        <w:rPr>
          <w:lang w:val="ru-RU"/>
        </w:rPr>
      </w:pPr>
      <w:r w:rsidRPr="00EF5616">
        <w:rPr>
          <w:lang w:val="ru-RU"/>
        </w:rPr>
        <w:t>7)овладение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w:t>
      </w:r>
    </w:p>
    <w:p w:rsidR="00322F31" w:rsidRDefault="00322F31">
      <w:pPr>
        <w:jc w:val="both"/>
        <w:rPr>
          <w:lang w:val="ru-RU"/>
        </w:r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jc w:val="both"/>
        <w:rPr>
          <w:lang w:val="ru-RU"/>
        </w:rPr>
      </w:pPr>
      <w:r w:rsidRPr="00EF5616">
        <w:rPr>
          <w:lang w:val="ru-RU"/>
        </w:rPr>
        <w:t>речевому самосовершенствованию;</w:t>
      </w:r>
    </w:p>
    <w:p w:rsidR="00322F31" w:rsidRPr="00EF5616" w:rsidRDefault="00EF5616">
      <w:pPr>
        <w:pStyle w:val="a3"/>
        <w:ind w:left="111"/>
        <w:jc w:val="both"/>
        <w:rPr>
          <w:lang w:val="ru-RU"/>
        </w:rPr>
      </w:pPr>
      <w:r w:rsidRPr="00EF5616">
        <w:rPr>
          <w:lang w:val="ru-RU"/>
        </w:rPr>
        <w:t>8)формирование ответственности за языковую культуру как общечеловеческую ценность.</w:t>
      </w:r>
    </w:p>
    <w:p w:rsidR="00322F31" w:rsidRPr="00EF5616" w:rsidRDefault="00EF5616">
      <w:pPr>
        <w:pStyle w:val="1"/>
        <w:spacing w:before="5"/>
        <w:ind w:left="111"/>
        <w:jc w:val="both"/>
        <w:rPr>
          <w:lang w:val="ru-RU"/>
        </w:rPr>
      </w:pPr>
      <w:r w:rsidRPr="00EF5616">
        <w:rPr>
          <w:lang w:val="ru-RU"/>
        </w:rPr>
        <w:t>Литература:</w:t>
      </w:r>
    </w:p>
    <w:p w:rsidR="00322F31" w:rsidRPr="00EF5616" w:rsidRDefault="00EF5616">
      <w:pPr>
        <w:pStyle w:val="a3"/>
        <w:ind w:left="111" w:right="1329"/>
        <w:rPr>
          <w:lang w:val="ru-RU"/>
        </w:rPr>
      </w:pPr>
      <w:r w:rsidRPr="00EF5616">
        <w:rPr>
          <w:lang w:val="ru-RU"/>
        </w:rPr>
        <w:t>1)осознание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w:t>
      </w:r>
    </w:p>
    <w:p w:rsidR="00322F31" w:rsidRPr="00EF5616" w:rsidRDefault="00EF5616">
      <w:pPr>
        <w:pStyle w:val="a3"/>
        <w:spacing w:before="2"/>
        <w:ind w:left="111" w:right="2025"/>
        <w:rPr>
          <w:lang w:val="ru-RU"/>
        </w:rPr>
      </w:pPr>
      <w:r w:rsidRPr="00EF5616">
        <w:rPr>
          <w:lang w:val="ru-RU"/>
        </w:rPr>
        <w:t>себя в этом мире, гармонизации отношений человека и общества, многоаспектного диалога;</w:t>
      </w:r>
    </w:p>
    <w:p w:rsidR="00322F31" w:rsidRPr="00EF5616" w:rsidRDefault="00EF5616">
      <w:pPr>
        <w:pStyle w:val="a3"/>
        <w:ind w:left="111" w:right="106"/>
        <w:jc w:val="both"/>
        <w:rPr>
          <w:lang w:val="ru-RU"/>
        </w:rPr>
      </w:pPr>
      <w:r w:rsidRPr="00EF5616">
        <w:rPr>
          <w:lang w:val="ru-RU"/>
        </w:rPr>
        <w:t>2)понимание литературы как одной из основных национально-культурных ценностей народа, как особого способа познания жизни;</w:t>
      </w:r>
    </w:p>
    <w:p w:rsidR="00322F31" w:rsidRPr="00EF5616" w:rsidRDefault="00EF5616">
      <w:pPr>
        <w:pStyle w:val="a3"/>
        <w:ind w:left="111" w:right="1306"/>
        <w:rPr>
          <w:lang w:val="ru-RU"/>
        </w:rPr>
      </w:pPr>
      <w:r w:rsidRPr="00EF5616">
        <w:rPr>
          <w:lang w:val="ru-RU"/>
        </w:rPr>
        <w:t>3)обеспечение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322F31" w:rsidRPr="00EF5616" w:rsidRDefault="00EF5616">
      <w:pPr>
        <w:pStyle w:val="a3"/>
        <w:ind w:left="111"/>
        <w:jc w:val="both"/>
        <w:rPr>
          <w:lang w:val="ru-RU"/>
        </w:rPr>
      </w:pPr>
      <w:r w:rsidRPr="00EF5616">
        <w:rPr>
          <w:lang w:val="ru-RU"/>
        </w:rPr>
        <w:t>4)воспитание квалифицированного читателя со сформированным эстетическим вкусом,</w:t>
      </w:r>
    </w:p>
    <w:p w:rsidR="00322F31" w:rsidRPr="00EF5616" w:rsidRDefault="00EF5616">
      <w:pPr>
        <w:pStyle w:val="a3"/>
        <w:ind w:left="111" w:right="102"/>
        <w:jc w:val="both"/>
        <w:rPr>
          <w:lang w:val="ru-RU"/>
        </w:rPr>
      </w:pPr>
      <w:r w:rsidRPr="00EF5616">
        <w:rPr>
          <w:lang w:val="ru-RU"/>
        </w:rPr>
        <w:t>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322F31" w:rsidRPr="00EF5616" w:rsidRDefault="00EF5616">
      <w:pPr>
        <w:pStyle w:val="a3"/>
        <w:ind w:left="111" w:right="103"/>
        <w:jc w:val="both"/>
        <w:rPr>
          <w:lang w:val="ru-RU"/>
        </w:rPr>
      </w:pPr>
      <w:r w:rsidRPr="00EF5616">
        <w:rPr>
          <w:lang w:val="ru-RU"/>
        </w:rPr>
        <w:t>5)развитие способности понимать литературные художественные произведения, отражающие разные этнокультурные традиции;</w:t>
      </w:r>
    </w:p>
    <w:p w:rsidR="00322F31" w:rsidRPr="00EF5616" w:rsidRDefault="00EF5616">
      <w:pPr>
        <w:pStyle w:val="a3"/>
        <w:ind w:left="111" w:right="102"/>
        <w:jc w:val="both"/>
        <w:rPr>
          <w:lang w:val="ru-RU"/>
        </w:rPr>
      </w:pPr>
      <w:r w:rsidRPr="00EF5616">
        <w:rPr>
          <w:lang w:val="ru-RU"/>
        </w:rPr>
        <w:t>6)овладение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w:t>
      </w:r>
      <w:r w:rsidRPr="00EF5616">
        <w:rPr>
          <w:spacing w:val="-9"/>
          <w:lang w:val="ru-RU"/>
        </w:rPr>
        <w:t xml:space="preserve"> </w:t>
      </w:r>
      <w:r w:rsidRPr="00EF5616">
        <w:rPr>
          <w:lang w:val="ru-RU"/>
        </w:rPr>
        <w:t>и</w:t>
      </w:r>
      <w:r w:rsidRPr="00EF5616">
        <w:rPr>
          <w:spacing w:val="-11"/>
          <w:lang w:val="ru-RU"/>
        </w:rPr>
        <w:t xml:space="preserve"> </w:t>
      </w:r>
      <w:r w:rsidRPr="00EF5616">
        <w:rPr>
          <w:lang w:val="ru-RU"/>
        </w:rPr>
        <w:t>интерпретировать</w:t>
      </w:r>
      <w:r w:rsidRPr="00EF5616">
        <w:rPr>
          <w:spacing w:val="-9"/>
          <w:lang w:val="ru-RU"/>
        </w:rPr>
        <w:t xml:space="preserve"> </w:t>
      </w:r>
      <w:r w:rsidRPr="00EF5616">
        <w:rPr>
          <w:lang w:val="ru-RU"/>
        </w:rPr>
        <w:t>прочитанное,</w:t>
      </w:r>
      <w:r w:rsidRPr="00EF5616">
        <w:rPr>
          <w:spacing w:val="-10"/>
          <w:lang w:val="ru-RU"/>
        </w:rPr>
        <w:t xml:space="preserve"> </w:t>
      </w:r>
      <w:r w:rsidRPr="00EF5616">
        <w:rPr>
          <w:lang w:val="ru-RU"/>
        </w:rPr>
        <w:t>осознавать</w:t>
      </w:r>
      <w:r w:rsidRPr="00EF5616">
        <w:rPr>
          <w:spacing w:val="-9"/>
          <w:lang w:val="ru-RU"/>
        </w:rPr>
        <w:t xml:space="preserve"> </w:t>
      </w:r>
      <w:r w:rsidRPr="00EF5616">
        <w:rPr>
          <w:lang w:val="ru-RU"/>
        </w:rPr>
        <w:t>художественную</w:t>
      </w:r>
      <w:r w:rsidRPr="00EF5616">
        <w:rPr>
          <w:spacing w:val="-9"/>
          <w:lang w:val="ru-RU"/>
        </w:rPr>
        <w:t xml:space="preserve"> </w:t>
      </w:r>
      <w:r w:rsidRPr="00EF5616">
        <w:rPr>
          <w:lang w:val="ru-RU"/>
        </w:rPr>
        <w:t>картину</w:t>
      </w:r>
      <w:r w:rsidRPr="00EF5616">
        <w:rPr>
          <w:spacing w:val="-12"/>
          <w:lang w:val="ru-RU"/>
        </w:rPr>
        <w:t xml:space="preserve"> </w:t>
      </w:r>
      <w:r w:rsidRPr="00EF5616">
        <w:rPr>
          <w:lang w:val="ru-RU"/>
        </w:rPr>
        <w:t>жизни,</w:t>
      </w:r>
      <w:r w:rsidRPr="00EF5616">
        <w:rPr>
          <w:spacing w:val="-10"/>
          <w:lang w:val="ru-RU"/>
        </w:rPr>
        <w:t xml:space="preserve"> </w:t>
      </w:r>
      <w:r w:rsidRPr="00EF5616">
        <w:rPr>
          <w:lang w:val="ru-RU"/>
        </w:rPr>
        <w:t>отражённую в литературном произведении, на уровне не только эмоционального восприятия, но и интеллектуального</w:t>
      </w:r>
      <w:r w:rsidRPr="00EF5616">
        <w:rPr>
          <w:spacing w:val="-6"/>
          <w:lang w:val="ru-RU"/>
        </w:rPr>
        <w:t xml:space="preserve"> </w:t>
      </w:r>
      <w:r w:rsidRPr="00EF5616">
        <w:rPr>
          <w:lang w:val="ru-RU"/>
        </w:rPr>
        <w:t>осмысления.</w:t>
      </w:r>
    </w:p>
    <w:p w:rsidR="00322F31" w:rsidRPr="00EF5616" w:rsidRDefault="00EF5616">
      <w:pPr>
        <w:pStyle w:val="1"/>
        <w:spacing w:line="240" w:lineRule="auto"/>
        <w:ind w:left="111" w:right="102"/>
        <w:jc w:val="both"/>
        <w:rPr>
          <w:lang w:val="ru-RU"/>
        </w:rPr>
      </w:pPr>
      <w:r w:rsidRPr="00EF5616">
        <w:rPr>
          <w:lang w:val="ru-RU"/>
        </w:rPr>
        <w:t>Иностранный язык (Английский язык). Второй иностранный язык (Немецкий язык/ Французский язык):</w:t>
      </w:r>
    </w:p>
    <w:p w:rsidR="00322F31" w:rsidRPr="00EF5616" w:rsidRDefault="00EF5616">
      <w:pPr>
        <w:pStyle w:val="a3"/>
        <w:spacing w:line="271" w:lineRule="exact"/>
        <w:ind w:left="111"/>
        <w:jc w:val="both"/>
        <w:rPr>
          <w:lang w:val="ru-RU"/>
        </w:rPr>
      </w:pPr>
      <w:r w:rsidRPr="00EF5616">
        <w:rPr>
          <w:lang w:val="ru-RU"/>
        </w:rPr>
        <w:t>1)формирование дружелюбного и толерантного отношения к ценностям иных культур,</w:t>
      </w:r>
    </w:p>
    <w:p w:rsidR="00322F31" w:rsidRPr="00EF5616" w:rsidRDefault="00EF5616">
      <w:pPr>
        <w:pStyle w:val="a3"/>
        <w:ind w:left="111" w:right="102"/>
        <w:jc w:val="both"/>
        <w:rPr>
          <w:lang w:val="ru-RU"/>
        </w:rPr>
      </w:pPr>
      <w:r w:rsidRPr="00EF5616">
        <w:rPr>
          <w:lang w:val="ru-RU"/>
        </w:rPr>
        <w:t>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учётом достигнутого обучающимися уровня иноязычной компетентности;</w:t>
      </w:r>
    </w:p>
    <w:p w:rsidR="00322F31" w:rsidRPr="00EF5616" w:rsidRDefault="00EF5616">
      <w:pPr>
        <w:pStyle w:val="a3"/>
        <w:ind w:left="111" w:right="103"/>
        <w:jc w:val="both"/>
        <w:rPr>
          <w:lang w:val="ru-RU"/>
        </w:rPr>
      </w:pPr>
      <w:r w:rsidRPr="00EF5616">
        <w:rPr>
          <w:lang w:val="ru-RU"/>
        </w:rPr>
        <w:t>2)формирование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322F31" w:rsidRPr="00EF5616" w:rsidRDefault="00EF5616">
      <w:pPr>
        <w:pStyle w:val="a3"/>
        <w:ind w:left="111"/>
        <w:jc w:val="both"/>
        <w:rPr>
          <w:lang w:val="ru-RU"/>
        </w:rPr>
      </w:pPr>
      <w:r w:rsidRPr="00EF5616">
        <w:rPr>
          <w:lang w:val="ru-RU"/>
        </w:rPr>
        <w:t>3)достижение допорогового уровня иноязычной коммуникативной компетенции;</w:t>
      </w:r>
    </w:p>
    <w:p w:rsidR="00322F31" w:rsidRPr="00EF5616" w:rsidRDefault="00EF5616">
      <w:pPr>
        <w:pStyle w:val="a3"/>
        <w:ind w:left="111" w:right="103"/>
        <w:jc w:val="both"/>
        <w:rPr>
          <w:lang w:val="ru-RU"/>
        </w:rPr>
      </w:pPr>
      <w:r w:rsidRPr="00EF5616">
        <w:rPr>
          <w:lang w:val="ru-RU"/>
        </w:rPr>
        <w:t>4)создание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позволяющей расширять свои знания в других предметных областях.</w:t>
      </w:r>
    </w:p>
    <w:p w:rsidR="00322F31" w:rsidRPr="00EF5616" w:rsidRDefault="00EF5616">
      <w:pPr>
        <w:pStyle w:val="1"/>
        <w:spacing w:before="5"/>
        <w:ind w:left="111"/>
        <w:jc w:val="both"/>
        <w:rPr>
          <w:lang w:val="ru-RU"/>
        </w:rPr>
      </w:pPr>
      <w:r w:rsidRPr="00EF5616">
        <w:rPr>
          <w:lang w:val="ru-RU"/>
        </w:rPr>
        <w:t>Общественно-научные предметы</w:t>
      </w:r>
    </w:p>
    <w:p w:rsidR="00322F31" w:rsidRPr="00EF5616" w:rsidRDefault="00EF5616">
      <w:pPr>
        <w:pStyle w:val="a3"/>
        <w:spacing w:line="274" w:lineRule="exact"/>
        <w:ind w:left="474" w:right="586"/>
        <w:jc w:val="center"/>
        <w:rPr>
          <w:lang w:val="ru-RU"/>
        </w:rPr>
      </w:pPr>
      <w:r w:rsidRPr="00EF5616">
        <w:rPr>
          <w:lang w:val="ru-RU"/>
        </w:rPr>
        <w:t>Изучение предметной области «Общественно-научные предметы» должно обеспечить:</w:t>
      </w:r>
    </w:p>
    <w:p w:rsidR="00322F31" w:rsidRPr="00EF5616" w:rsidRDefault="00EF5616">
      <w:pPr>
        <w:pStyle w:val="a3"/>
        <w:ind w:left="111" w:right="101"/>
        <w:jc w:val="both"/>
        <w:rPr>
          <w:lang w:val="ru-RU"/>
        </w:rPr>
      </w:pPr>
      <w:r w:rsidRPr="00EF5616">
        <w:rPr>
          <w:lang w:val="ru-RU"/>
        </w:rPr>
        <w:t>-формирование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Российской Федерации;</w:t>
      </w:r>
    </w:p>
    <w:p w:rsidR="00322F31" w:rsidRPr="00EF5616" w:rsidRDefault="00EF5616">
      <w:pPr>
        <w:pStyle w:val="a3"/>
        <w:ind w:left="111" w:right="101"/>
        <w:jc w:val="both"/>
        <w:rPr>
          <w:lang w:val="ru-RU"/>
        </w:rPr>
      </w:pPr>
      <w:r w:rsidRPr="00EF5616">
        <w:rPr>
          <w:lang w:val="ru-RU"/>
        </w:rPr>
        <w:t>-понимание основных принципов жизни общества, роли окружающей среды как важного фактора формирования качеств личности, ее социализации;</w:t>
      </w:r>
    </w:p>
    <w:p w:rsidR="00322F31" w:rsidRPr="00EF5616" w:rsidRDefault="00EF5616">
      <w:pPr>
        <w:pStyle w:val="a3"/>
        <w:ind w:left="111" w:right="283"/>
        <w:rPr>
          <w:lang w:val="ru-RU"/>
        </w:rPr>
      </w:pPr>
      <w:r w:rsidRPr="00EF5616">
        <w:rPr>
          <w:lang w:val="ru-RU"/>
        </w:rPr>
        <w:t>-владение экологическим мышлением, обеспечивающим понимание взаимосвязи между природ ными, социальными, экономическими и политическими явлениями, их влияния на качество жизни человека и качество окружающей его среды;</w:t>
      </w:r>
    </w:p>
    <w:p w:rsidR="00322F31" w:rsidRPr="00EF5616" w:rsidRDefault="00EF5616">
      <w:pPr>
        <w:pStyle w:val="a3"/>
        <w:ind w:left="111"/>
        <w:jc w:val="both"/>
        <w:rPr>
          <w:lang w:val="ru-RU"/>
        </w:rPr>
      </w:pPr>
      <w:r w:rsidRPr="00EF5616">
        <w:rPr>
          <w:lang w:val="ru-RU"/>
        </w:rPr>
        <w:t>-осознание своей роли в целостном, многообразном и быстро изменяющемся глобальном мире;</w:t>
      </w:r>
    </w:p>
    <w:p w:rsidR="005D5F6C" w:rsidRDefault="005D5F6C">
      <w:pPr>
        <w:pStyle w:val="a3"/>
        <w:ind w:left="111"/>
        <w:jc w:val="both"/>
        <w:rPr>
          <w:lang w:val="ru-RU"/>
        </w:rPr>
      </w:pPr>
    </w:p>
    <w:p w:rsidR="00322F31" w:rsidRPr="00EF5616" w:rsidRDefault="00EF5616">
      <w:pPr>
        <w:pStyle w:val="a3"/>
        <w:ind w:left="111"/>
        <w:jc w:val="both"/>
        <w:rPr>
          <w:lang w:val="ru-RU"/>
        </w:rPr>
      </w:pPr>
      <w:r w:rsidRPr="00EF5616">
        <w:rPr>
          <w:lang w:val="ru-RU"/>
        </w:rPr>
        <w:t>-приобретение   теоретических   знаний   и   опыта   их   применения   для   адекватной   ориентации в</w:t>
      </w:r>
    </w:p>
    <w:p w:rsidR="00322F31" w:rsidRPr="00EF5616" w:rsidRDefault="005D5F6C" w:rsidP="005D5F6C">
      <w:pPr>
        <w:pStyle w:val="a3"/>
        <w:spacing w:before="90"/>
        <w:ind w:left="0"/>
        <w:rPr>
          <w:lang w:val="ru-RU"/>
        </w:rPr>
      </w:pPr>
      <w:r>
        <w:rPr>
          <w:lang w:val="ru-RU"/>
        </w:rPr>
        <w:t xml:space="preserve"> </w:t>
      </w:r>
      <w:r w:rsidR="00EF5616" w:rsidRPr="00EF5616">
        <w:rPr>
          <w:lang w:val="ru-RU"/>
        </w:rPr>
        <w:t xml:space="preserve">окружающем мире, выработки способов адаптации в нём, формирования собственной активной </w:t>
      </w:r>
      <w:r>
        <w:rPr>
          <w:lang w:val="ru-RU"/>
        </w:rPr>
        <w:t xml:space="preserve"> </w:t>
      </w:r>
      <w:r w:rsidR="00EF5616" w:rsidRPr="00EF5616">
        <w:rPr>
          <w:lang w:val="ru-RU"/>
        </w:rPr>
        <w:t>позиции в общественной жизни при решении задач в области социальных отношений.</w:t>
      </w:r>
    </w:p>
    <w:p w:rsidR="00322F31" w:rsidRPr="00EF5616" w:rsidRDefault="00EF5616">
      <w:pPr>
        <w:pStyle w:val="a3"/>
        <w:ind w:firstLine="708"/>
        <w:rPr>
          <w:lang w:val="ru-RU"/>
        </w:rPr>
      </w:pPr>
      <w:r w:rsidRPr="00EF5616">
        <w:rPr>
          <w:lang w:val="ru-RU"/>
        </w:rPr>
        <w:t>При изучении общественно-научных предметов задача развития и воспитания личности обучающихся   является   приоритетной.   Предметные   результаты   изучения   предметной   области</w:t>
      </w:r>
    </w:p>
    <w:p w:rsidR="00322F31" w:rsidRPr="00EF5616" w:rsidRDefault="00EF5616">
      <w:pPr>
        <w:pStyle w:val="a3"/>
        <w:rPr>
          <w:lang w:val="ru-RU"/>
        </w:rPr>
      </w:pPr>
      <w:r w:rsidRPr="00EF5616">
        <w:rPr>
          <w:lang w:val="ru-RU"/>
        </w:rPr>
        <w:t>«Общественно-научные предметы» должны отражать:</w:t>
      </w:r>
    </w:p>
    <w:p w:rsidR="00322F31" w:rsidRPr="00EF5616" w:rsidRDefault="00EF5616">
      <w:pPr>
        <w:pStyle w:val="1"/>
        <w:ind w:left="112"/>
        <w:rPr>
          <w:lang w:val="ru-RU"/>
        </w:rPr>
      </w:pPr>
      <w:r w:rsidRPr="00EF5616">
        <w:rPr>
          <w:lang w:val="ru-RU"/>
        </w:rPr>
        <w:t>История России. Всеобщая история:</w:t>
      </w:r>
    </w:p>
    <w:p w:rsidR="00322F31" w:rsidRPr="00EF5616" w:rsidRDefault="00EF5616">
      <w:pPr>
        <w:pStyle w:val="a3"/>
        <w:tabs>
          <w:tab w:val="left" w:pos="1235"/>
          <w:tab w:val="left" w:pos="2382"/>
          <w:tab w:val="left" w:pos="3445"/>
          <w:tab w:val="left" w:pos="5151"/>
          <w:tab w:val="left" w:pos="6433"/>
          <w:tab w:val="left" w:pos="8075"/>
          <w:tab w:val="left" w:pos="9570"/>
        </w:tabs>
        <w:ind w:right="103"/>
        <w:rPr>
          <w:lang w:val="ru-RU"/>
        </w:rPr>
      </w:pPr>
      <w:r w:rsidRPr="00EF5616">
        <w:rPr>
          <w:lang w:val="ru-RU"/>
        </w:rPr>
        <w:t>1)формирование основ гражданской, этнонациональной, социальной, культурной самоиденти- фикации личности обучающегося, осмысление им опыта российской истории как части мировой истории,</w:t>
      </w:r>
      <w:r w:rsidRPr="00EF5616">
        <w:rPr>
          <w:lang w:val="ru-RU"/>
        </w:rPr>
        <w:tab/>
        <w:t>усвоение</w:t>
      </w:r>
      <w:r w:rsidRPr="00EF5616">
        <w:rPr>
          <w:lang w:val="ru-RU"/>
        </w:rPr>
        <w:tab/>
        <w:t>базовых</w:t>
      </w:r>
      <w:r w:rsidRPr="00EF5616">
        <w:rPr>
          <w:lang w:val="ru-RU"/>
        </w:rPr>
        <w:tab/>
        <w:t>национальных</w:t>
      </w:r>
      <w:r w:rsidRPr="00EF5616">
        <w:rPr>
          <w:lang w:val="ru-RU"/>
        </w:rPr>
        <w:tab/>
        <w:t>ценностей</w:t>
      </w:r>
      <w:r w:rsidRPr="00EF5616">
        <w:rPr>
          <w:lang w:val="ru-RU"/>
        </w:rPr>
        <w:tab/>
        <w:t>современного</w:t>
      </w:r>
      <w:r w:rsidRPr="00EF5616">
        <w:rPr>
          <w:lang w:val="ru-RU"/>
        </w:rPr>
        <w:tab/>
        <w:t>российского</w:t>
      </w:r>
      <w:r w:rsidRPr="00EF5616">
        <w:rPr>
          <w:lang w:val="ru-RU"/>
        </w:rPr>
        <w:tab/>
        <w:t>общества: гуманистических и демократических ценностей, идей мира и взаимопонимания между народами, людьми разных</w:t>
      </w:r>
      <w:r w:rsidRPr="00EF5616">
        <w:rPr>
          <w:spacing w:val="-8"/>
          <w:lang w:val="ru-RU"/>
        </w:rPr>
        <w:t xml:space="preserve"> </w:t>
      </w:r>
      <w:r w:rsidRPr="00EF5616">
        <w:rPr>
          <w:lang w:val="ru-RU"/>
        </w:rPr>
        <w:t>культур;</w:t>
      </w:r>
    </w:p>
    <w:p w:rsidR="00322F31" w:rsidRPr="00EF5616" w:rsidRDefault="00EF5616">
      <w:pPr>
        <w:pStyle w:val="a3"/>
        <w:tabs>
          <w:tab w:val="left" w:pos="1837"/>
          <w:tab w:val="left" w:pos="2924"/>
          <w:tab w:val="left" w:pos="3287"/>
          <w:tab w:val="left" w:pos="4710"/>
          <w:tab w:val="left" w:pos="5727"/>
          <w:tab w:val="left" w:pos="7381"/>
          <w:tab w:val="left" w:pos="8238"/>
        </w:tabs>
        <w:spacing w:before="3"/>
        <w:ind w:left="111" w:right="102"/>
        <w:rPr>
          <w:lang w:val="ru-RU"/>
        </w:rPr>
      </w:pPr>
      <w:r w:rsidRPr="00EF5616">
        <w:rPr>
          <w:lang w:val="ru-RU"/>
        </w:rPr>
        <w:t>2)овладение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w:t>
      </w:r>
      <w:r w:rsidRPr="00EF5616">
        <w:rPr>
          <w:lang w:val="ru-RU"/>
        </w:rPr>
        <w:tab/>
        <w:t>научной</w:t>
      </w:r>
      <w:r w:rsidRPr="00EF5616">
        <w:rPr>
          <w:lang w:val="ru-RU"/>
        </w:rPr>
        <w:tab/>
        <w:t>и</w:t>
      </w:r>
      <w:r w:rsidRPr="00EF5616">
        <w:rPr>
          <w:lang w:val="ru-RU"/>
        </w:rPr>
        <w:tab/>
        <w:t>культурной</w:t>
      </w:r>
      <w:r w:rsidRPr="00EF5616">
        <w:rPr>
          <w:lang w:val="ru-RU"/>
        </w:rPr>
        <w:tab/>
        <w:t>сферах;</w:t>
      </w:r>
      <w:r w:rsidRPr="00EF5616">
        <w:rPr>
          <w:lang w:val="ru-RU"/>
        </w:rPr>
        <w:tab/>
        <w:t>приобретение</w:t>
      </w:r>
      <w:r w:rsidRPr="00EF5616">
        <w:rPr>
          <w:lang w:val="ru-RU"/>
        </w:rPr>
        <w:tab/>
        <w:t>опыта</w:t>
      </w:r>
      <w:r w:rsidRPr="00EF5616">
        <w:rPr>
          <w:lang w:val="ru-RU"/>
        </w:rPr>
        <w:tab/>
        <w:t>историко-культурного, цивилизационного подхода к оценке социальных явлений, современных глобальных процессов; 3)формирование умений применения исторических знаний для осмысления сущности</w:t>
      </w:r>
      <w:r w:rsidRPr="00EF5616">
        <w:rPr>
          <w:spacing w:val="-17"/>
          <w:lang w:val="ru-RU"/>
        </w:rPr>
        <w:t xml:space="preserve"> </w:t>
      </w:r>
      <w:r w:rsidRPr="00EF5616">
        <w:rPr>
          <w:lang w:val="ru-RU"/>
        </w:rPr>
        <w:t>современ</w:t>
      </w:r>
    </w:p>
    <w:p w:rsidR="00322F31" w:rsidRPr="00EF5616" w:rsidRDefault="00EF5616">
      <w:pPr>
        <w:pStyle w:val="a3"/>
        <w:tabs>
          <w:tab w:val="left" w:pos="798"/>
          <w:tab w:val="left" w:pos="2571"/>
          <w:tab w:val="left" w:pos="3743"/>
          <w:tab w:val="left" w:pos="4659"/>
          <w:tab w:val="left" w:pos="5046"/>
          <w:tab w:val="left" w:pos="6673"/>
          <w:tab w:val="left" w:pos="8713"/>
          <w:tab w:val="left" w:pos="10472"/>
        </w:tabs>
        <w:ind w:left="111" w:right="103"/>
        <w:rPr>
          <w:lang w:val="ru-RU"/>
        </w:rPr>
      </w:pPr>
      <w:r w:rsidRPr="00EF5616">
        <w:rPr>
          <w:lang w:val="ru-RU"/>
        </w:rPr>
        <w:t>ных</w:t>
      </w:r>
      <w:r w:rsidRPr="00EF5616">
        <w:rPr>
          <w:lang w:val="ru-RU"/>
        </w:rPr>
        <w:tab/>
        <w:t>общественных</w:t>
      </w:r>
      <w:r w:rsidRPr="00EF5616">
        <w:rPr>
          <w:lang w:val="ru-RU"/>
        </w:rPr>
        <w:tab/>
        <w:t>явлений,</w:t>
      </w:r>
      <w:r w:rsidRPr="00EF5616">
        <w:rPr>
          <w:lang w:val="ru-RU"/>
        </w:rPr>
        <w:tab/>
        <w:t>жизни</w:t>
      </w:r>
      <w:r w:rsidRPr="00EF5616">
        <w:rPr>
          <w:lang w:val="ru-RU"/>
        </w:rPr>
        <w:tab/>
        <w:t>в</w:t>
      </w:r>
      <w:r w:rsidRPr="00EF5616">
        <w:rPr>
          <w:lang w:val="ru-RU"/>
        </w:rPr>
        <w:tab/>
        <w:t>современном</w:t>
      </w:r>
      <w:r w:rsidRPr="00EF5616">
        <w:rPr>
          <w:lang w:val="ru-RU"/>
        </w:rPr>
        <w:tab/>
        <w:t>поликультурном,</w:t>
      </w:r>
      <w:r w:rsidRPr="00EF5616">
        <w:rPr>
          <w:lang w:val="ru-RU"/>
        </w:rPr>
        <w:tab/>
        <w:t>полиэтничном</w:t>
      </w:r>
      <w:r w:rsidRPr="00EF5616">
        <w:rPr>
          <w:lang w:val="ru-RU"/>
        </w:rPr>
        <w:tab/>
        <w:t>и многоконфессиональном</w:t>
      </w:r>
      <w:r w:rsidRPr="00EF5616">
        <w:rPr>
          <w:spacing w:val="-7"/>
          <w:lang w:val="ru-RU"/>
        </w:rPr>
        <w:t xml:space="preserve"> </w:t>
      </w:r>
      <w:r w:rsidRPr="00EF5616">
        <w:rPr>
          <w:lang w:val="ru-RU"/>
        </w:rPr>
        <w:t>мире;</w:t>
      </w:r>
    </w:p>
    <w:p w:rsidR="00322F31" w:rsidRPr="00EF5616" w:rsidRDefault="00EF5616">
      <w:pPr>
        <w:pStyle w:val="a3"/>
        <w:ind w:left="111"/>
        <w:rPr>
          <w:lang w:val="ru-RU"/>
        </w:rPr>
      </w:pPr>
      <w:r w:rsidRPr="00EF5616">
        <w:rPr>
          <w:lang w:val="ru-RU"/>
        </w:rPr>
        <w:t>4)формирование важнейших культурно-исторических ориентиров для гражданской, этнонацио- 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322F31" w:rsidRPr="00EF5616" w:rsidRDefault="00EF5616">
      <w:pPr>
        <w:pStyle w:val="a3"/>
        <w:ind w:left="111" w:right="103"/>
        <w:jc w:val="both"/>
        <w:rPr>
          <w:lang w:val="ru-RU"/>
        </w:rPr>
      </w:pPr>
      <w:r w:rsidRPr="00EF5616">
        <w:rPr>
          <w:lang w:val="ru-RU"/>
        </w:rPr>
        <w:t>5)развитие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w:t>
      </w:r>
    </w:p>
    <w:p w:rsidR="00322F31" w:rsidRPr="00EF5616" w:rsidRDefault="00EF5616">
      <w:pPr>
        <w:pStyle w:val="a3"/>
        <w:ind w:left="111"/>
        <w:rPr>
          <w:lang w:val="ru-RU"/>
        </w:rPr>
      </w:pPr>
      <w:r w:rsidRPr="00EF5616">
        <w:rPr>
          <w:lang w:val="ru-RU"/>
        </w:rPr>
        <w:t>6)воспитание уважения к историческому наследию народов России; восприятие традиций исто- рического диалога, сложившихся в поликультурном, полиэтничном и многоконфессиональном Российском государстве.</w:t>
      </w:r>
    </w:p>
    <w:p w:rsidR="00322F31" w:rsidRPr="00EF5616" w:rsidRDefault="00EF5616">
      <w:pPr>
        <w:pStyle w:val="1"/>
        <w:spacing w:before="5"/>
        <w:ind w:left="111"/>
        <w:rPr>
          <w:lang w:val="ru-RU"/>
        </w:rPr>
      </w:pPr>
      <w:r w:rsidRPr="00EF5616">
        <w:rPr>
          <w:lang w:val="ru-RU"/>
        </w:rPr>
        <w:t>Обществознание:</w:t>
      </w:r>
    </w:p>
    <w:p w:rsidR="00322F31" w:rsidRPr="00EF5616" w:rsidRDefault="00EF5616">
      <w:pPr>
        <w:pStyle w:val="a3"/>
        <w:ind w:left="111" w:right="103"/>
        <w:jc w:val="both"/>
        <w:rPr>
          <w:lang w:val="ru-RU"/>
        </w:rPr>
      </w:pPr>
      <w:r w:rsidRPr="00EF5616">
        <w:rPr>
          <w:lang w:val="ru-RU"/>
        </w:rPr>
        <w:t>1)формирование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322F31" w:rsidRPr="00EF5616" w:rsidRDefault="00EF5616">
      <w:pPr>
        <w:pStyle w:val="a3"/>
        <w:spacing w:before="2"/>
        <w:ind w:left="111" w:right="761"/>
        <w:rPr>
          <w:lang w:val="ru-RU"/>
        </w:rPr>
      </w:pPr>
      <w:r w:rsidRPr="00EF5616">
        <w:rPr>
          <w:lang w:val="ru-RU"/>
        </w:rPr>
        <w:t>2)понимание основных принципов жизни общества, основ современных научных теорий обще- ственного развития;</w:t>
      </w:r>
    </w:p>
    <w:p w:rsidR="00322F31" w:rsidRPr="00EF5616" w:rsidRDefault="00EF5616">
      <w:pPr>
        <w:pStyle w:val="a3"/>
        <w:ind w:left="111" w:right="100"/>
        <w:jc w:val="both"/>
        <w:rPr>
          <w:lang w:val="ru-RU"/>
        </w:rPr>
      </w:pPr>
      <w:r w:rsidRPr="00EF5616">
        <w:rPr>
          <w:lang w:val="ru-RU"/>
        </w:rPr>
        <w:t>3)приобретение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322F31" w:rsidRPr="00EF5616" w:rsidRDefault="00EF5616">
      <w:pPr>
        <w:pStyle w:val="a3"/>
        <w:ind w:left="111" w:right="103"/>
        <w:jc w:val="both"/>
        <w:rPr>
          <w:lang w:val="ru-RU"/>
        </w:rPr>
      </w:pPr>
      <w:r w:rsidRPr="00EF5616">
        <w:rPr>
          <w:lang w:val="ru-RU"/>
        </w:rPr>
        <w:t>4)формирование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322F31" w:rsidRPr="00EF5616" w:rsidRDefault="00EF5616">
      <w:pPr>
        <w:pStyle w:val="a3"/>
        <w:ind w:left="111" w:right="99"/>
        <w:jc w:val="both"/>
        <w:rPr>
          <w:lang w:val="ru-RU"/>
        </w:rPr>
      </w:pPr>
      <w:r w:rsidRPr="00EF5616">
        <w:rPr>
          <w:lang w:val="ru-RU"/>
        </w:rPr>
        <w:t>5)освоение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w:t>
      </w:r>
    </w:p>
    <w:p w:rsidR="00322F31" w:rsidRPr="00EF5616" w:rsidRDefault="00EF5616">
      <w:pPr>
        <w:pStyle w:val="a3"/>
        <w:ind w:left="111" w:right="1329"/>
        <w:rPr>
          <w:lang w:val="ru-RU"/>
        </w:rPr>
      </w:pPr>
      <w:r w:rsidRPr="00EF5616">
        <w:rPr>
          <w:lang w:val="ru-RU"/>
        </w:rPr>
        <w:t>6)развитие социального кругозора и формирование познавательного интереса к изучению общественных дисциплин.</w:t>
      </w:r>
    </w:p>
    <w:p w:rsidR="00322F31" w:rsidRPr="00EF5616" w:rsidRDefault="00EF5616">
      <w:pPr>
        <w:pStyle w:val="1"/>
        <w:ind w:left="111"/>
        <w:rPr>
          <w:lang w:val="ru-RU"/>
        </w:rPr>
      </w:pPr>
      <w:r w:rsidRPr="00EF5616">
        <w:rPr>
          <w:lang w:val="ru-RU"/>
        </w:rPr>
        <w:t>География:</w:t>
      </w:r>
    </w:p>
    <w:p w:rsidR="00322F31" w:rsidRPr="00EF5616" w:rsidRDefault="00EF5616">
      <w:pPr>
        <w:pStyle w:val="a3"/>
        <w:ind w:left="111"/>
        <w:rPr>
          <w:lang w:val="ru-RU"/>
        </w:rPr>
      </w:pPr>
      <w:r w:rsidRPr="00EF5616">
        <w:rPr>
          <w:lang w:val="ru-RU"/>
        </w:rPr>
        <w:t>1)формирование представлений о географиии, её роли в освоении планеты человеком, о геогра- фических знаниях как компоненте научной картины мира, их необходимости для решения современных  практических  задач  человечества  и  своей  страны</w:t>
      </w:r>
      <w:r w:rsidRPr="00EF5616">
        <w:rPr>
          <w:i/>
          <w:lang w:val="ru-RU"/>
        </w:rPr>
        <w:t xml:space="preserve">,  </w:t>
      </w:r>
      <w:r w:rsidRPr="00EF5616">
        <w:rPr>
          <w:lang w:val="ru-RU"/>
        </w:rPr>
        <w:t>в  том  числе  задачи  охраны</w:t>
      </w:r>
    </w:p>
    <w:p w:rsidR="00322F31" w:rsidRPr="00EF5616" w:rsidRDefault="00322F31">
      <w:pPr>
        <w:rPr>
          <w:lang w:val="ru-RU"/>
        </w:rPr>
        <w:sectPr w:rsidR="00322F31" w:rsidRPr="00EF5616">
          <w:headerReference w:type="default" r:id="rId266"/>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jc w:val="both"/>
        <w:rPr>
          <w:lang w:val="ru-RU"/>
        </w:rPr>
      </w:pPr>
      <w:r w:rsidRPr="00EF5616">
        <w:rPr>
          <w:lang w:val="ru-RU"/>
        </w:rPr>
        <w:t>окружающей среды и рационального природопользования;</w:t>
      </w:r>
    </w:p>
    <w:p w:rsidR="00322F31" w:rsidRPr="00EF5616" w:rsidRDefault="00EF5616">
      <w:pPr>
        <w:pStyle w:val="a3"/>
        <w:ind w:right="103"/>
        <w:jc w:val="both"/>
        <w:rPr>
          <w:lang w:val="ru-RU"/>
        </w:rPr>
      </w:pPr>
      <w:r w:rsidRPr="00EF5616">
        <w:rPr>
          <w:lang w:val="ru-RU"/>
        </w:rPr>
        <w:t>2)формирование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быстроизменяющемся мире и адекватной ориентации в нём;</w:t>
      </w:r>
    </w:p>
    <w:p w:rsidR="00322F31" w:rsidRPr="00EF5616" w:rsidRDefault="00EF5616">
      <w:pPr>
        <w:pStyle w:val="a3"/>
        <w:ind w:right="103"/>
        <w:jc w:val="both"/>
        <w:rPr>
          <w:lang w:val="ru-RU"/>
        </w:rPr>
      </w:pPr>
      <w:r w:rsidRPr="00EF5616">
        <w:rPr>
          <w:lang w:val="ru-RU"/>
        </w:rPr>
        <w:t>3)формирование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её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322F31" w:rsidRPr="00EF5616" w:rsidRDefault="00EF5616">
      <w:pPr>
        <w:pStyle w:val="a3"/>
        <w:jc w:val="both"/>
        <w:rPr>
          <w:lang w:val="ru-RU"/>
        </w:rPr>
      </w:pPr>
      <w:r w:rsidRPr="00EF5616">
        <w:rPr>
          <w:lang w:val="ru-RU"/>
        </w:rPr>
        <w:t>4)овладение элементарными практическими умениями использования приборов и инструмен-</w:t>
      </w:r>
    </w:p>
    <w:p w:rsidR="00322F31" w:rsidRPr="00EF5616" w:rsidRDefault="00EF5616">
      <w:pPr>
        <w:pStyle w:val="a3"/>
        <w:ind w:right="105"/>
        <w:jc w:val="both"/>
        <w:rPr>
          <w:lang w:val="ru-RU"/>
        </w:rPr>
      </w:pPr>
      <w:r w:rsidRPr="00EF5616">
        <w:rPr>
          <w:lang w:val="ru-RU"/>
        </w:rPr>
        <w:t>тов для определения количественных и качественных характеристик компонентов географической среды</w:t>
      </w:r>
      <w:r w:rsidRPr="00EF5616">
        <w:rPr>
          <w:i/>
          <w:lang w:val="ru-RU"/>
        </w:rPr>
        <w:t xml:space="preserve">, </w:t>
      </w:r>
      <w:r w:rsidRPr="00EF5616">
        <w:rPr>
          <w:lang w:val="ru-RU"/>
        </w:rPr>
        <w:t>в том числе её экологических параметров;</w:t>
      </w:r>
    </w:p>
    <w:p w:rsidR="00322F31" w:rsidRPr="00EF5616" w:rsidRDefault="00EF5616">
      <w:pPr>
        <w:pStyle w:val="a3"/>
        <w:ind w:right="105"/>
        <w:jc w:val="both"/>
        <w:rPr>
          <w:lang w:val="ru-RU"/>
        </w:rPr>
      </w:pPr>
      <w:r w:rsidRPr="00EF5616">
        <w:rPr>
          <w:lang w:val="ru-RU"/>
        </w:rPr>
        <w:t>5)овладение основами картографической грамотности и использования географической карты как одного из языков международного общения;</w:t>
      </w:r>
    </w:p>
    <w:p w:rsidR="00322F31" w:rsidRPr="00EF5616" w:rsidRDefault="00EF5616">
      <w:pPr>
        <w:pStyle w:val="a3"/>
        <w:ind w:right="103"/>
        <w:jc w:val="both"/>
        <w:rPr>
          <w:lang w:val="ru-RU"/>
        </w:rPr>
      </w:pPr>
      <w:r w:rsidRPr="00EF5616">
        <w:rPr>
          <w:lang w:val="ru-RU"/>
        </w:rPr>
        <w:t>6)овладение основными навыками нахождения, использования и презентации географической информации;</w:t>
      </w:r>
    </w:p>
    <w:p w:rsidR="00322F31" w:rsidRPr="00EF5616" w:rsidRDefault="00EF5616">
      <w:pPr>
        <w:pStyle w:val="a3"/>
        <w:ind w:right="47"/>
        <w:rPr>
          <w:lang w:val="ru-RU"/>
        </w:rPr>
      </w:pPr>
      <w:r w:rsidRPr="00EF5616">
        <w:rPr>
          <w:lang w:val="ru-RU"/>
        </w:rPr>
        <w:t>7)формирование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 8)формирование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322F31" w:rsidRPr="00EF5616" w:rsidRDefault="00EF5616">
      <w:pPr>
        <w:pStyle w:val="1"/>
        <w:spacing w:before="5"/>
        <w:ind w:left="112"/>
        <w:jc w:val="both"/>
        <w:rPr>
          <w:lang w:val="ru-RU"/>
        </w:rPr>
      </w:pPr>
      <w:r w:rsidRPr="00EF5616">
        <w:rPr>
          <w:lang w:val="ru-RU"/>
        </w:rPr>
        <w:t>Математика и информатика</w:t>
      </w:r>
    </w:p>
    <w:p w:rsidR="00322F31" w:rsidRPr="00EF5616" w:rsidRDefault="00EF5616">
      <w:pPr>
        <w:pStyle w:val="a3"/>
        <w:spacing w:line="274" w:lineRule="exact"/>
        <w:ind w:left="820"/>
        <w:rPr>
          <w:lang w:val="ru-RU"/>
        </w:rPr>
      </w:pPr>
      <w:r w:rsidRPr="00EF5616">
        <w:rPr>
          <w:lang w:val="ru-RU"/>
        </w:rPr>
        <w:t>Изучение предметной области «Математика и информатика» должно обеспечить:</w:t>
      </w:r>
    </w:p>
    <w:p w:rsidR="00322F31" w:rsidRPr="00EF5616" w:rsidRDefault="00EF5616">
      <w:pPr>
        <w:pStyle w:val="a3"/>
        <w:jc w:val="both"/>
        <w:rPr>
          <w:lang w:val="ru-RU"/>
        </w:rPr>
      </w:pPr>
      <w:r w:rsidRPr="00EF5616">
        <w:rPr>
          <w:lang w:val="ru-RU"/>
        </w:rPr>
        <w:t>-осознание значения математики и информатики в повседневной жизни человека;</w:t>
      </w:r>
    </w:p>
    <w:p w:rsidR="00322F31" w:rsidRPr="00EF5616" w:rsidRDefault="00EF5616">
      <w:pPr>
        <w:pStyle w:val="a3"/>
        <w:ind w:right="100"/>
        <w:jc w:val="both"/>
        <w:rPr>
          <w:lang w:val="ru-RU"/>
        </w:rPr>
      </w:pPr>
      <w:r w:rsidRPr="00EF5616">
        <w:rPr>
          <w:lang w:val="ru-RU"/>
        </w:rPr>
        <w:t>-формирование представлений о социальных, культурных и исторических факторах становления математической науки;</w:t>
      </w:r>
    </w:p>
    <w:p w:rsidR="00322F31" w:rsidRPr="00EF5616" w:rsidRDefault="00EF5616">
      <w:pPr>
        <w:pStyle w:val="a3"/>
        <w:jc w:val="both"/>
        <w:rPr>
          <w:lang w:val="ru-RU"/>
        </w:rPr>
      </w:pPr>
      <w:r w:rsidRPr="00EF5616">
        <w:rPr>
          <w:lang w:val="ru-RU"/>
        </w:rPr>
        <w:t>-понимание роли информационных процессов в современном мире;</w:t>
      </w:r>
    </w:p>
    <w:p w:rsidR="00322F31" w:rsidRPr="00EF5616" w:rsidRDefault="00EF5616">
      <w:pPr>
        <w:pStyle w:val="a3"/>
        <w:ind w:right="677"/>
        <w:rPr>
          <w:lang w:val="ru-RU"/>
        </w:rPr>
      </w:pPr>
      <w:r w:rsidRPr="00EF5616">
        <w:rPr>
          <w:lang w:val="ru-RU"/>
        </w:rPr>
        <w:t>-формирование представлений о математике как части общечеловеческой культуры, универсаль ном языке науки, позволяющем описывать и изучать реальные процессы и явления.</w:t>
      </w:r>
    </w:p>
    <w:p w:rsidR="00322F31" w:rsidRPr="00EF5616" w:rsidRDefault="00EF5616">
      <w:pPr>
        <w:pStyle w:val="a3"/>
        <w:ind w:right="21" w:firstLine="708"/>
        <w:rPr>
          <w:lang w:val="ru-RU"/>
        </w:rPr>
      </w:pPr>
      <w:r w:rsidRPr="00EF5616">
        <w:rPr>
          <w:lang w:val="ru-RU"/>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322F31" w:rsidRPr="00EF5616" w:rsidRDefault="00EF5616">
      <w:pPr>
        <w:pStyle w:val="a3"/>
        <w:ind w:left="111" w:firstLine="708"/>
        <w:rPr>
          <w:lang w:val="ru-RU"/>
        </w:rPr>
      </w:pPr>
      <w:r w:rsidRPr="00EF5616">
        <w:rPr>
          <w:lang w:val="ru-RU"/>
        </w:rPr>
        <w:t>Предметные результаты изучения предметной области «Математика и информатика» должны отражать:</w:t>
      </w:r>
    </w:p>
    <w:p w:rsidR="00322F31" w:rsidRPr="00EF5616" w:rsidRDefault="00EF5616">
      <w:pPr>
        <w:pStyle w:val="1"/>
        <w:spacing w:before="5"/>
        <w:ind w:left="111"/>
        <w:jc w:val="both"/>
        <w:rPr>
          <w:lang w:val="ru-RU"/>
        </w:rPr>
      </w:pPr>
      <w:r w:rsidRPr="00EF5616">
        <w:rPr>
          <w:lang w:val="ru-RU"/>
        </w:rPr>
        <w:t>Математика. Алгебра. Геометрия. Информатика:</w:t>
      </w:r>
    </w:p>
    <w:p w:rsidR="00322F31" w:rsidRPr="00EF5616" w:rsidRDefault="00EF5616">
      <w:pPr>
        <w:pStyle w:val="a3"/>
        <w:ind w:left="111" w:right="692"/>
        <w:rPr>
          <w:lang w:val="ru-RU"/>
        </w:rPr>
      </w:pPr>
      <w:r w:rsidRPr="00EF5616">
        <w:rPr>
          <w:lang w:val="ru-RU"/>
        </w:rPr>
        <w:t>1)формирование представлений о математике как о методе познания действительности, позволя ющем описывать и изучать реальные процессы и явления;</w:t>
      </w:r>
    </w:p>
    <w:p w:rsidR="00322F31" w:rsidRPr="00EF5616" w:rsidRDefault="00EF5616">
      <w:pPr>
        <w:pStyle w:val="a3"/>
        <w:spacing w:before="2"/>
        <w:ind w:left="111" w:right="103"/>
        <w:jc w:val="both"/>
        <w:rPr>
          <w:lang w:val="ru-RU"/>
        </w:rPr>
      </w:pPr>
      <w:r w:rsidRPr="00EF5616">
        <w:rPr>
          <w:lang w:val="ru-RU"/>
        </w:rPr>
        <w:t>2)развитие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322F31" w:rsidRPr="00EF5616" w:rsidRDefault="00EF5616">
      <w:pPr>
        <w:pStyle w:val="a3"/>
        <w:ind w:left="111" w:right="102"/>
        <w:jc w:val="both"/>
        <w:rPr>
          <w:lang w:val="ru-RU"/>
        </w:rPr>
      </w:pPr>
      <w:r w:rsidRPr="00EF5616">
        <w:rPr>
          <w:lang w:val="ru-RU"/>
        </w:rPr>
        <w:t>3)развитие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322F31" w:rsidRPr="00EF5616" w:rsidRDefault="00EF5616">
      <w:pPr>
        <w:pStyle w:val="a3"/>
        <w:ind w:left="111" w:right="102"/>
        <w:jc w:val="both"/>
        <w:rPr>
          <w:lang w:val="ru-RU"/>
        </w:rPr>
      </w:pPr>
      <w:r w:rsidRPr="00EF5616">
        <w:rPr>
          <w:lang w:val="ru-RU"/>
        </w:rPr>
        <w:t>4)овладение символьным языком алгебры, приёмами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322F31" w:rsidRPr="00EF5616" w:rsidRDefault="00EF5616">
      <w:pPr>
        <w:pStyle w:val="a3"/>
        <w:ind w:right="101"/>
        <w:jc w:val="both"/>
        <w:rPr>
          <w:lang w:val="ru-RU"/>
        </w:rPr>
      </w:pPr>
      <w:r w:rsidRPr="00EF5616">
        <w:rPr>
          <w:lang w:val="ru-RU"/>
        </w:rPr>
        <w:t>5)овладение системой функциональных понятий, развитие умения использовать функционально- графические представления для решения различных математических задач, для описания и анализа</w:t>
      </w:r>
    </w:p>
    <w:p w:rsidR="00322F31" w:rsidRPr="00EF5616" w:rsidRDefault="00322F31">
      <w:pPr>
        <w:jc w:val="both"/>
        <w:rPr>
          <w:lang w:val="ru-RU"/>
        </w:rPr>
        <w:sectPr w:rsidR="00322F31" w:rsidRPr="00EF5616">
          <w:headerReference w:type="default" r:id="rId267"/>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jc w:val="both"/>
        <w:rPr>
          <w:lang w:val="ru-RU"/>
        </w:rPr>
      </w:pPr>
      <w:r w:rsidRPr="00EF5616">
        <w:rPr>
          <w:lang w:val="ru-RU"/>
        </w:rPr>
        <w:t>реальных зависимостей;</w:t>
      </w:r>
    </w:p>
    <w:p w:rsidR="00322F31" w:rsidRPr="00EF5616" w:rsidRDefault="00EF5616">
      <w:pPr>
        <w:pStyle w:val="a3"/>
        <w:ind w:left="111" w:right="103"/>
        <w:jc w:val="both"/>
        <w:rPr>
          <w:lang w:val="ru-RU"/>
        </w:rPr>
      </w:pPr>
      <w:r w:rsidRPr="00EF5616">
        <w:rPr>
          <w:lang w:val="ru-RU"/>
        </w:rPr>
        <w:t>6)овладение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322F31" w:rsidRPr="00EF5616" w:rsidRDefault="00EF5616">
      <w:pPr>
        <w:pStyle w:val="a3"/>
        <w:ind w:left="111" w:right="102"/>
        <w:jc w:val="both"/>
        <w:rPr>
          <w:lang w:val="ru-RU"/>
        </w:rPr>
      </w:pPr>
      <w:r w:rsidRPr="00EF5616">
        <w:rPr>
          <w:lang w:val="ru-RU"/>
        </w:rPr>
        <w:t>7)формирование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322F31" w:rsidRPr="00EF5616" w:rsidRDefault="00EF5616">
      <w:pPr>
        <w:pStyle w:val="a3"/>
        <w:tabs>
          <w:tab w:val="left" w:pos="1127"/>
          <w:tab w:val="left" w:pos="1477"/>
          <w:tab w:val="left" w:pos="2715"/>
          <w:tab w:val="left" w:pos="4239"/>
          <w:tab w:val="left" w:pos="6075"/>
          <w:tab w:val="left" w:pos="7868"/>
          <w:tab w:val="left" w:pos="9476"/>
        </w:tabs>
        <w:ind w:left="111" w:right="101"/>
        <w:rPr>
          <w:lang w:val="ru-RU"/>
        </w:rPr>
      </w:pPr>
      <w:r w:rsidRPr="00EF5616">
        <w:rPr>
          <w:lang w:val="ru-RU"/>
        </w:rPr>
        <w:t>8)овладение простейшими способами представления и анализа статистических данных; форми- 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w:t>
      </w:r>
      <w:r w:rsidRPr="00EF5616">
        <w:rPr>
          <w:lang w:val="ru-RU"/>
        </w:rPr>
        <w:tab/>
        <w:t>с</w:t>
      </w:r>
      <w:r w:rsidRPr="00EF5616">
        <w:rPr>
          <w:lang w:val="ru-RU"/>
        </w:rPr>
        <w:tab/>
        <w:t>помощью</w:t>
      </w:r>
      <w:r w:rsidRPr="00EF5616">
        <w:rPr>
          <w:lang w:val="ru-RU"/>
        </w:rPr>
        <w:tab/>
        <w:t>подходящих</w:t>
      </w:r>
      <w:r w:rsidRPr="00EF5616">
        <w:rPr>
          <w:lang w:val="ru-RU"/>
        </w:rPr>
        <w:tab/>
        <w:t>статистических</w:t>
      </w:r>
      <w:r w:rsidRPr="00EF5616">
        <w:rPr>
          <w:lang w:val="ru-RU"/>
        </w:rPr>
        <w:tab/>
        <w:t>характеристик,</w:t>
      </w:r>
      <w:r w:rsidRPr="00EF5616">
        <w:rPr>
          <w:lang w:val="ru-RU"/>
        </w:rPr>
        <w:tab/>
        <w:t>использовать</w:t>
      </w:r>
      <w:r w:rsidRPr="00EF5616">
        <w:rPr>
          <w:lang w:val="ru-RU"/>
        </w:rPr>
        <w:tab/>
        <w:t>понимание вероятностных свойств окружающих явлений при принятии</w:t>
      </w:r>
      <w:r w:rsidRPr="00EF5616">
        <w:rPr>
          <w:spacing w:val="-17"/>
          <w:lang w:val="ru-RU"/>
        </w:rPr>
        <w:t xml:space="preserve"> </w:t>
      </w:r>
      <w:r w:rsidRPr="00EF5616">
        <w:rPr>
          <w:lang w:val="ru-RU"/>
        </w:rPr>
        <w:t>решений;</w:t>
      </w:r>
    </w:p>
    <w:p w:rsidR="00322F31" w:rsidRPr="00EF5616" w:rsidRDefault="00EF5616">
      <w:pPr>
        <w:pStyle w:val="a3"/>
        <w:rPr>
          <w:lang w:val="ru-RU"/>
        </w:rPr>
      </w:pPr>
      <w:r w:rsidRPr="00EF5616">
        <w:rPr>
          <w:lang w:val="ru-RU"/>
        </w:rPr>
        <w:t>9)развитие умений применять изученные понятия, результаты, методы для решения задач прак- тического</w:t>
      </w:r>
      <w:r w:rsidRPr="00EF5616">
        <w:rPr>
          <w:spacing w:val="-13"/>
          <w:lang w:val="ru-RU"/>
        </w:rPr>
        <w:t xml:space="preserve"> </w:t>
      </w:r>
      <w:r w:rsidRPr="00EF5616">
        <w:rPr>
          <w:lang w:val="ru-RU"/>
        </w:rPr>
        <w:t>характера</w:t>
      </w:r>
      <w:r w:rsidRPr="00EF5616">
        <w:rPr>
          <w:spacing w:val="-14"/>
          <w:lang w:val="ru-RU"/>
        </w:rPr>
        <w:t xml:space="preserve"> </w:t>
      </w:r>
      <w:r w:rsidRPr="00EF5616">
        <w:rPr>
          <w:lang w:val="ru-RU"/>
        </w:rPr>
        <w:t>и</w:t>
      </w:r>
      <w:r w:rsidRPr="00EF5616">
        <w:rPr>
          <w:spacing w:val="-14"/>
          <w:lang w:val="ru-RU"/>
        </w:rPr>
        <w:t xml:space="preserve"> </w:t>
      </w:r>
      <w:r w:rsidRPr="00EF5616">
        <w:rPr>
          <w:lang w:val="ru-RU"/>
        </w:rPr>
        <w:t>задач</w:t>
      </w:r>
      <w:r w:rsidRPr="00EF5616">
        <w:rPr>
          <w:spacing w:val="-14"/>
          <w:lang w:val="ru-RU"/>
        </w:rPr>
        <w:t xml:space="preserve"> </w:t>
      </w:r>
      <w:r w:rsidRPr="00EF5616">
        <w:rPr>
          <w:lang w:val="ru-RU"/>
        </w:rPr>
        <w:t>из</w:t>
      </w:r>
      <w:r w:rsidRPr="00EF5616">
        <w:rPr>
          <w:spacing w:val="-12"/>
          <w:lang w:val="ru-RU"/>
        </w:rPr>
        <w:t xml:space="preserve"> </w:t>
      </w:r>
      <w:r w:rsidRPr="00EF5616">
        <w:rPr>
          <w:lang w:val="ru-RU"/>
        </w:rPr>
        <w:t>смежных</w:t>
      </w:r>
      <w:r w:rsidRPr="00EF5616">
        <w:rPr>
          <w:spacing w:val="-11"/>
          <w:lang w:val="ru-RU"/>
        </w:rPr>
        <w:t xml:space="preserve"> </w:t>
      </w:r>
      <w:r w:rsidRPr="00EF5616">
        <w:rPr>
          <w:lang w:val="ru-RU"/>
        </w:rPr>
        <w:t>дисциплин</w:t>
      </w:r>
      <w:r w:rsidRPr="00EF5616">
        <w:rPr>
          <w:spacing w:val="-12"/>
          <w:lang w:val="ru-RU"/>
        </w:rPr>
        <w:t xml:space="preserve"> </w:t>
      </w:r>
      <w:r w:rsidRPr="00EF5616">
        <w:rPr>
          <w:lang w:val="ru-RU"/>
        </w:rPr>
        <w:t>с</w:t>
      </w:r>
      <w:r w:rsidRPr="00EF5616">
        <w:rPr>
          <w:spacing w:val="-14"/>
          <w:lang w:val="ru-RU"/>
        </w:rPr>
        <w:t xml:space="preserve"> </w:t>
      </w:r>
      <w:r w:rsidRPr="00EF5616">
        <w:rPr>
          <w:lang w:val="ru-RU"/>
        </w:rPr>
        <w:t>использованием</w:t>
      </w:r>
      <w:r w:rsidRPr="00EF5616">
        <w:rPr>
          <w:spacing w:val="-14"/>
          <w:lang w:val="ru-RU"/>
        </w:rPr>
        <w:t xml:space="preserve"> </w:t>
      </w:r>
      <w:r w:rsidRPr="00EF5616">
        <w:rPr>
          <w:lang w:val="ru-RU"/>
        </w:rPr>
        <w:t>при</w:t>
      </w:r>
      <w:r w:rsidRPr="00EF5616">
        <w:rPr>
          <w:spacing w:val="-14"/>
          <w:lang w:val="ru-RU"/>
        </w:rPr>
        <w:t xml:space="preserve"> </w:t>
      </w:r>
      <w:r w:rsidRPr="00EF5616">
        <w:rPr>
          <w:lang w:val="ru-RU"/>
        </w:rPr>
        <w:t>необходимости</w:t>
      </w:r>
      <w:r w:rsidRPr="00EF5616">
        <w:rPr>
          <w:spacing w:val="-12"/>
          <w:lang w:val="ru-RU"/>
        </w:rPr>
        <w:t xml:space="preserve"> </w:t>
      </w:r>
      <w:r w:rsidRPr="00EF5616">
        <w:rPr>
          <w:lang w:val="ru-RU"/>
        </w:rPr>
        <w:t>справочных материалов, компьютера, пользоваться оценкой и прикидкой при практических расчётах; 10)формирование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w:t>
      </w:r>
      <w:r w:rsidRPr="00EF5616">
        <w:rPr>
          <w:spacing w:val="-14"/>
          <w:lang w:val="ru-RU"/>
        </w:rPr>
        <w:t xml:space="preserve"> </w:t>
      </w:r>
      <w:r w:rsidRPr="00EF5616">
        <w:rPr>
          <w:lang w:val="ru-RU"/>
        </w:rPr>
        <w:t>устройств;</w:t>
      </w:r>
    </w:p>
    <w:p w:rsidR="00322F31" w:rsidRPr="00EF5616" w:rsidRDefault="00EF5616">
      <w:pPr>
        <w:pStyle w:val="a3"/>
        <w:ind w:right="104"/>
        <w:jc w:val="both"/>
        <w:rPr>
          <w:lang w:val="ru-RU"/>
        </w:rPr>
      </w:pPr>
      <w:r w:rsidRPr="00EF5616">
        <w:rPr>
          <w:lang w:val="ru-RU"/>
        </w:rPr>
        <w:t>11)формирование представления об основных изучаемых понятиях: информация, алгоритм, модель – и их свойствах;</w:t>
      </w:r>
    </w:p>
    <w:p w:rsidR="00322F31" w:rsidRPr="00EF5616" w:rsidRDefault="00EF5616">
      <w:pPr>
        <w:pStyle w:val="a3"/>
        <w:ind w:right="101"/>
        <w:jc w:val="both"/>
        <w:rPr>
          <w:lang w:val="ru-RU"/>
        </w:rPr>
      </w:pPr>
      <w:r w:rsidRPr="00EF5616">
        <w:rPr>
          <w:lang w:val="ru-RU"/>
        </w:rPr>
        <w:t>12)развитие алгоритмического мышления, необходимого для профессиональной деятельности в современном</w:t>
      </w:r>
      <w:r w:rsidRPr="00EF5616">
        <w:rPr>
          <w:spacing w:val="-16"/>
          <w:lang w:val="ru-RU"/>
        </w:rPr>
        <w:t xml:space="preserve"> </w:t>
      </w:r>
      <w:r w:rsidRPr="00EF5616">
        <w:rPr>
          <w:lang w:val="ru-RU"/>
        </w:rPr>
        <w:t>обществе;</w:t>
      </w:r>
      <w:r w:rsidRPr="00EF5616">
        <w:rPr>
          <w:spacing w:val="-15"/>
          <w:lang w:val="ru-RU"/>
        </w:rPr>
        <w:t xml:space="preserve"> </w:t>
      </w:r>
      <w:r w:rsidRPr="00EF5616">
        <w:rPr>
          <w:lang w:val="ru-RU"/>
        </w:rPr>
        <w:t>развитие</w:t>
      </w:r>
      <w:r w:rsidRPr="00EF5616">
        <w:rPr>
          <w:spacing w:val="-14"/>
          <w:lang w:val="ru-RU"/>
        </w:rPr>
        <w:t xml:space="preserve"> </w:t>
      </w:r>
      <w:r w:rsidRPr="00EF5616">
        <w:rPr>
          <w:lang w:val="ru-RU"/>
        </w:rPr>
        <w:t>умений</w:t>
      </w:r>
      <w:r w:rsidRPr="00EF5616">
        <w:rPr>
          <w:spacing w:val="-14"/>
          <w:lang w:val="ru-RU"/>
        </w:rPr>
        <w:t xml:space="preserve"> </w:t>
      </w:r>
      <w:r w:rsidRPr="00EF5616">
        <w:rPr>
          <w:lang w:val="ru-RU"/>
        </w:rPr>
        <w:t>составить</w:t>
      </w:r>
      <w:r w:rsidRPr="00EF5616">
        <w:rPr>
          <w:spacing w:val="-17"/>
          <w:lang w:val="ru-RU"/>
        </w:rPr>
        <w:t xml:space="preserve"> </w:t>
      </w:r>
      <w:r w:rsidRPr="00EF5616">
        <w:rPr>
          <w:lang w:val="ru-RU"/>
        </w:rPr>
        <w:t>и</w:t>
      </w:r>
      <w:r w:rsidRPr="00EF5616">
        <w:rPr>
          <w:spacing w:val="-17"/>
          <w:lang w:val="ru-RU"/>
        </w:rPr>
        <w:t xml:space="preserve"> </w:t>
      </w:r>
      <w:r w:rsidRPr="00EF5616">
        <w:rPr>
          <w:lang w:val="ru-RU"/>
        </w:rPr>
        <w:t>записать</w:t>
      </w:r>
      <w:r w:rsidRPr="00EF5616">
        <w:rPr>
          <w:spacing w:val="-15"/>
          <w:lang w:val="ru-RU"/>
        </w:rPr>
        <w:t xml:space="preserve"> </w:t>
      </w:r>
      <w:r w:rsidRPr="00EF5616">
        <w:rPr>
          <w:lang w:val="ru-RU"/>
        </w:rPr>
        <w:t>алгоритм</w:t>
      </w:r>
      <w:r w:rsidRPr="00EF5616">
        <w:rPr>
          <w:spacing w:val="-16"/>
          <w:lang w:val="ru-RU"/>
        </w:rPr>
        <w:t xml:space="preserve"> </w:t>
      </w:r>
      <w:r w:rsidRPr="00EF5616">
        <w:rPr>
          <w:lang w:val="ru-RU"/>
        </w:rPr>
        <w:t>для</w:t>
      </w:r>
      <w:r w:rsidRPr="00EF5616">
        <w:rPr>
          <w:spacing w:val="-16"/>
          <w:lang w:val="ru-RU"/>
        </w:rPr>
        <w:t xml:space="preserve"> </w:t>
      </w:r>
      <w:r w:rsidRPr="00EF5616">
        <w:rPr>
          <w:lang w:val="ru-RU"/>
        </w:rPr>
        <w:t>конкретного</w:t>
      </w:r>
      <w:r w:rsidRPr="00EF5616">
        <w:rPr>
          <w:spacing w:val="-18"/>
          <w:lang w:val="ru-RU"/>
        </w:rPr>
        <w:t xml:space="preserve"> </w:t>
      </w:r>
      <w:r w:rsidRPr="00EF5616">
        <w:rPr>
          <w:lang w:val="ru-RU"/>
        </w:rPr>
        <w:t>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w:t>
      </w:r>
      <w:r w:rsidRPr="00EF5616">
        <w:rPr>
          <w:spacing w:val="-3"/>
          <w:lang w:val="ru-RU"/>
        </w:rPr>
        <w:t xml:space="preserve"> </w:t>
      </w:r>
      <w:r w:rsidRPr="00EF5616">
        <w:rPr>
          <w:lang w:val="ru-RU"/>
        </w:rPr>
        <w:t>циклической;</w:t>
      </w:r>
    </w:p>
    <w:p w:rsidR="00322F31" w:rsidRPr="00EF5616" w:rsidRDefault="00EF5616">
      <w:pPr>
        <w:pStyle w:val="a3"/>
        <w:ind w:right="104"/>
        <w:jc w:val="both"/>
        <w:rPr>
          <w:lang w:val="ru-RU"/>
        </w:rPr>
      </w:pPr>
      <w:r w:rsidRPr="00EF5616">
        <w:rPr>
          <w:lang w:val="ru-RU"/>
        </w:rPr>
        <w:t>13)формирование умений формализации и структурирования информации, умения выбирать способ представления</w:t>
      </w:r>
      <w:r w:rsidRPr="00EF5616">
        <w:rPr>
          <w:spacing w:val="-7"/>
          <w:lang w:val="ru-RU"/>
        </w:rPr>
        <w:t xml:space="preserve"> </w:t>
      </w:r>
      <w:r w:rsidRPr="00EF5616">
        <w:rPr>
          <w:lang w:val="ru-RU"/>
        </w:rPr>
        <w:t>данных</w:t>
      </w:r>
      <w:r w:rsidRPr="00EF5616">
        <w:rPr>
          <w:spacing w:val="-7"/>
          <w:lang w:val="ru-RU"/>
        </w:rPr>
        <w:t xml:space="preserve"> </w:t>
      </w:r>
      <w:r w:rsidRPr="00EF5616">
        <w:rPr>
          <w:lang w:val="ru-RU"/>
        </w:rPr>
        <w:t>в</w:t>
      </w:r>
      <w:r w:rsidRPr="00EF5616">
        <w:rPr>
          <w:spacing w:val="-8"/>
          <w:lang w:val="ru-RU"/>
        </w:rPr>
        <w:t xml:space="preserve"> </w:t>
      </w:r>
      <w:r w:rsidRPr="00EF5616">
        <w:rPr>
          <w:lang w:val="ru-RU"/>
        </w:rPr>
        <w:t>соответствии</w:t>
      </w:r>
      <w:r w:rsidRPr="00EF5616">
        <w:rPr>
          <w:spacing w:val="-6"/>
          <w:lang w:val="ru-RU"/>
        </w:rPr>
        <w:t xml:space="preserve"> </w:t>
      </w:r>
      <w:r w:rsidRPr="00EF5616">
        <w:rPr>
          <w:lang w:val="ru-RU"/>
        </w:rPr>
        <w:t>с</w:t>
      </w:r>
      <w:r w:rsidRPr="00EF5616">
        <w:rPr>
          <w:spacing w:val="-8"/>
          <w:lang w:val="ru-RU"/>
        </w:rPr>
        <w:t xml:space="preserve"> </w:t>
      </w:r>
      <w:r w:rsidRPr="00EF5616">
        <w:rPr>
          <w:lang w:val="ru-RU"/>
        </w:rPr>
        <w:t>поставленной</w:t>
      </w:r>
      <w:r w:rsidRPr="00EF5616">
        <w:rPr>
          <w:spacing w:val="-8"/>
          <w:lang w:val="ru-RU"/>
        </w:rPr>
        <w:t xml:space="preserve"> </w:t>
      </w:r>
      <w:r w:rsidRPr="00EF5616">
        <w:rPr>
          <w:lang w:val="ru-RU"/>
        </w:rPr>
        <w:t>задачей</w:t>
      </w:r>
      <w:r w:rsidRPr="00EF5616">
        <w:rPr>
          <w:spacing w:val="-6"/>
          <w:lang w:val="ru-RU"/>
        </w:rPr>
        <w:t xml:space="preserve"> </w:t>
      </w:r>
      <w:r w:rsidRPr="00EF5616">
        <w:rPr>
          <w:lang w:val="ru-RU"/>
        </w:rPr>
        <w:t>-</w:t>
      </w:r>
      <w:r w:rsidRPr="00EF5616">
        <w:rPr>
          <w:spacing w:val="-8"/>
          <w:lang w:val="ru-RU"/>
        </w:rPr>
        <w:t xml:space="preserve"> </w:t>
      </w:r>
      <w:r w:rsidRPr="00EF5616">
        <w:rPr>
          <w:lang w:val="ru-RU"/>
        </w:rPr>
        <w:t>таблицы,</w:t>
      </w:r>
      <w:r w:rsidRPr="00EF5616">
        <w:rPr>
          <w:spacing w:val="-7"/>
          <w:lang w:val="ru-RU"/>
        </w:rPr>
        <w:t xml:space="preserve"> </w:t>
      </w:r>
      <w:r w:rsidRPr="00EF5616">
        <w:rPr>
          <w:lang w:val="ru-RU"/>
        </w:rPr>
        <w:t>схемы,</w:t>
      </w:r>
      <w:r w:rsidRPr="00EF5616">
        <w:rPr>
          <w:spacing w:val="-7"/>
          <w:lang w:val="ru-RU"/>
        </w:rPr>
        <w:t xml:space="preserve"> </w:t>
      </w:r>
      <w:r w:rsidRPr="00EF5616">
        <w:rPr>
          <w:lang w:val="ru-RU"/>
        </w:rPr>
        <w:t>графики,</w:t>
      </w:r>
      <w:r w:rsidRPr="00EF5616">
        <w:rPr>
          <w:spacing w:val="-7"/>
          <w:lang w:val="ru-RU"/>
        </w:rPr>
        <w:t xml:space="preserve"> </w:t>
      </w:r>
      <w:r w:rsidRPr="00EF5616">
        <w:rPr>
          <w:lang w:val="ru-RU"/>
        </w:rPr>
        <w:t>диаграммы, с использованием соответствующих программных средств обработки</w:t>
      </w:r>
      <w:r w:rsidRPr="00EF5616">
        <w:rPr>
          <w:spacing w:val="-16"/>
          <w:lang w:val="ru-RU"/>
        </w:rPr>
        <w:t xml:space="preserve"> </w:t>
      </w:r>
      <w:r w:rsidRPr="00EF5616">
        <w:rPr>
          <w:lang w:val="ru-RU"/>
        </w:rPr>
        <w:t>данных;</w:t>
      </w:r>
    </w:p>
    <w:p w:rsidR="00322F31" w:rsidRPr="00EF5616" w:rsidRDefault="00EF5616">
      <w:pPr>
        <w:pStyle w:val="a3"/>
        <w:ind w:right="103"/>
        <w:jc w:val="both"/>
        <w:rPr>
          <w:lang w:val="ru-RU"/>
        </w:rPr>
      </w:pPr>
      <w:r w:rsidRPr="00EF5616">
        <w:rPr>
          <w:lang w:val="ru-RU"/>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322F31" w:rsidRPr="00EF5616" w:rsidRDefault="00EF5616">
      <w:pPr>
        <w:pStyle w:val="1"/>
        <w:ind w:left="112"/>
        <w:jc w:val="both"/>
        <w:rPr>
          <w:lang w:val="ru-RU"/>
        </w:rPr>
      </w:pPr>
      <w:r w:rsidRPr="00EF5616">
        <w:rPr>
          <w:lang w:val="ru-RU"/>
        </w:rPr>
        <w:t>Естественнонаучные предметы</w:t>
      </w:r>
    </w:p>
    <w:p w:rsidR="00322F31" w:rsidRPr="00EF5616" w:rsidRDefault="00EF5616">
      <w:pPr>
        <w:pStyle w:val="a3"/>
        <w:spacing w:line="274" w:lineRule="exact"/>
        <w:ind w:left="820"/>
        <w:rPr>
          <w:lang w:val="ru-RU"/>
        </w:rPr>
      </w:pPr>
      <w:r w:rsidRPr="00EF5616">
        <w:rPr>
          <w:lang w:val="ru-RU"/>
        </w:rPr>
        <w:t>Изучение предметной области «Естественнонаучные предметы» должно обеспечить:</w:t>
      </w:r>
    </w:p>
    <w:p w:rsidR="00322F31" w:rsidRPr="00EF5616" w:rsidRDefault="00EF5616">
      <w:pPr>
        <w:pStyle w:val="a3"/>
        <w:jc w:val="both"/>
        <w:rPr>
          <w:lang w:val="ru-RU"/>
        </w:rPr>
      </w:pPr>
      <w:r w:rsidRPr="00EF5616">
        <w:rPr>
          <w:lang w:val="ru-RU"/>
        </w:rPr>
        <w:t>-формирование целостной научной картины мира;</w:t>
      </w:r>
    </w:p>
    <w:p w:rsidR="00322F31" w:rsidRPr="00EF5616" w:rsidRDefault="00EF5616">
      <w:pPr>
        <w:pStyle w:val="a3"/>
        <w:ind w:right="102"/>
        <w:jc w:val="both"/>
        <w:rPr>
          <w:lang w:val="ru-RU"/>
        </w:rPr>
      </w:pPr>
      <w:r w:rsidRPr="00EF5616">
        <w:rPr>
          <w:lang w:val="ru-RU"/>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322F31" w:rsidRPr="00EF5616" w:rsidRDefault="00EF5616">
      <w:pPr>
        <w:pStyle w:val="a3"/>
        <w:jc w:val="both"/>
        <w:rPr>
          <w:lang w:val="ru-RU"/>
        </w:rPr>
      </w:pPr>
      <w:r w:rsidRPr="00EF5616">
        <w:rPr>
          <w:lang w:val="ru-RU"/>
        </w:rPr>
        <w:t>-овладение научным подходом к решению различных задач;</w:t>
      </w:r>
    </w:p>
    <w:p w:rsidR="00322F31" w:rsidRPr="00EF5616" w:rsidRDefault="00EF5616">
      <w:pPr>
        <w:pStyle w:val="a3"/>
        <w:ind w:right="102"/>
        <w:jc w:val="both"/>
        <w:rPr>
          <w:lang w:val="ru-RU"/>
        </w:rPr>
      </w:pPr>
      <w:r w:rsidRPr="00EF5616">
        <w:rPr>
          <w:lang w:val="ru-RU"/>
        </w:rPr>
        <w:t>-овладение умениями формулировать гипотезы, конструировать, проводить эксперименты, оценивать полученные результаты;</w:t>
      </w:r>
    </w:p>
    <w:p w:rsidR="00322F31" w:rsidRPr="00EF5616" w:rsidRDefault="00EF5616">
      <w:pPr>
        <w:pStyle w:val="a3"/>
        <w:ind w:right="103"/>
        <w:jc w:val="both"/>
        <w:rPr>
          <w:lang w:val="ru-RU"/>
        </w:rPr>
      </w:pPr>
      <w:r w:rsidRPr="00EF5616">
        <w:rPr>
          <w:lang w:val="ru-RU"/>
        </w:rPr>
        <w:t>-овладение умением сопоставлять экспериментальные и теоретические знания с объективными реалиями жизни;</w:t>
      </w:r>
    </w:p>
    <w:p w:rsidR="00322F31" w:rsidRPr="00EF5616" w:rsidRDefault="00EF5616">
      <w:pPr>
        <w:pStyle w:val="a3"/>
        <w:jc w:val="both"/>
        <w:rPr>
          <w:lang w:val="ru-RU"/>
        </w:rPr>
      </w:pPr>
      <w:r w:rsidRPr="00EF5616">
        <w:rPr>
          <w:lang w:val="ru-RU"/>
        </w:rPr>
        <w:t>-воспитание ответственного и бережного отношения к окружающей среде;</w:t>
      </w:r>
    </w:p>
    <w:p w:rsidR="00322F31" w:rsidRPr="00EF5616" w:rsidRDefault="00EF5616">
      <w:pPr>
        <w:pStyle w:val="a3"/>
        <w:ind w:right="904"/>
        <w:rPr>
          <w:lang w:val="ru-RU"/>
        </w:rPr>
      </w:pPr>
      <w:r w:rsidRPr="00EF5616">
        <w:rPr>
          <w:lang w:val="ru-RU"/>
        </w:rPr>
        <w:t>-овладение экосистемной познавательной моделью и ее применение в целях прогноза экологи ческих рисков для здоровья людей, безопасности жизни, качества окружающей среды;</w:t>
      </w:r>
    </w:p>
    <w:p w:rsidR="00322F31" w:rsidRPr="00EF5616" w:rsidRDefault="00EF5616">
      <w:pPr>
        <w:pStyle w:val="a3"/>
        <w:jc w:val="both"/>
        <w:rPr>
          <w:lang w:val="ru-RU"/>
        </w:rPr>
      </w:pPr>
      <w:r w:rsidRPr="00EF5616">
        <w:rPr>
          <w:lang w:val="ru-RU"/>
        </w:rPr>
        <w:t>-осознание значимости концепции устойчивого развития;</w:t>
      </w:r>
    </w:p>
    <w:p w:rsidR="00322F31" w:rsidRPr="00EF5616" w:rsidRDefault="00EF5616">
      <w:pPr>
        <w:pStyle w:val="a3"/>
        <w:ind w:right="103"/>
        <w:jc w:val="both"/>
        <w:rPr>
          <w:lang w:val="ru-RU"/>
        </w:rPr>
      </w:pPr>
      <w:r w:rsidRPr="00EF5616">
        <w:rPr>
          <w:lang w:val="ru-RU"/>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322F31" w:rsidRPr="00EF5616" w:rsidRDefault="00EF5616">
      <w:pPr>
        <w:pStyle w:val="a3"/>
        <w:ind w:right="731" w:firstLine="708"/>
        <w:rPr>
          <w:lang w:val="ru-RU"/>
        </w:rPr>
      </w:pPr>
      <w:r w:rsidRPr="00EF5616">
        <w:rPr>
          <w:lang w:val="ru-RU"/>
        </w:rPr>
        <w:t>Предметные результаты изучения предметной области «Естественнонаучные предметы» должны отражать:</w:t>
      </w:r>
    </w:p>
    <w:p w:rsidR="00322F31" w:rsidRPr="00EF5616" w:rsidRDefault="00322F31">
      <w:pPr>
        <w:rPr>
          <w:lang w:val="ru-RU"/>
        </w:rPr>
        <w:sectPr w:rsidR="00322F31" w:rsidRPr="00EF5616">
          <w:headerReference w:type="default" r:id="rId268"/>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1"/>
        <w:ind w:left="0"/>
        <w:rPr>
          <w:sz w:val="21"/>
          <w:lang w:val="ru-RU"/>
        </w:rPr>
      </w:pPr>
    </w:p>
    <w:p w:rsidR="00322F31" w:rsidRPr="00EF5616" w:rsidRDefault="00EF5616">
      <w:pPr>
        <w:pStyle w:val="1"/>
        <w:spacing w:before="90"/>
        <w:ind w:left="112"/>
        <w:rPr>
          <w:lang w:val="ru-RU"/>
        </w:rPr>
      </w:pPr>
      <w:r w:rsidRPr="00EF5616">
        <w:rPr>
          <w:lang w:val="ru-RU"/>
        </w:rPr>
        <w:t>Физика:</w:t>
      </w:r>
    </w:p>
    <w:p w:rsidR="00322F31" w:rsidRPr="00EF5616" w:rsidRDefault="00EF5616">
      <w:pPr>
        <w:pStyle w:val="a3"/>
        <w:ind w:left="111" w:right="103"/>
        <w:jc w:val="both"/>
        <w:rPr>
          <w:lang w:val="ru-RU"/>
        </w:rPr>
      </w:pPr>
      <w:r w:rsidRPr="00EF5616">
        <w:rPr>
          <w:lang w:val="ru-RU"/>
        </w:rPr>
        <w:t>1)формирование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322F31" w:rsidRPr="00EF5616" w:rsidRDefault="00EF5616">
      <w:pPr>
        <w:pStyle w:val="a3"/>
        <w:tabs>
          <w:tab w:val="left" w:pos="2027"/>
          <w:tab w:val="left" w:pos="3935"/>
          <w:tab w:val="left" w:pos="5672"/>
          <w:tab w:val="left" w:pos="6008"/>
          <w:tab w:val="left" w:pos="7429"/>
          <w:tab w:val="left" w:pos="8646"/>
          <w:tab w:val="left" w:pos="9697"/>
        </w:tabs>
        <w:spacing w:before="3"/>
        <w:ind w:right="103"/>
        <w:rPr>
          <w:lang w:val="ru-RU"/>
        </w:rPr>
      </w:pPr>
      <w:r w:rsidRPr="00EF5616">
        <w:rPr>
          <w:lang w:val="ru-RU"/>
        </w:rPr>
        <w:t>2)формирование</w:t>
      </w:r>
      <w:r w:rsidRPr="00EF5616">
        <w:rPr>
          <w:lang w:val="ru-RU"/>
        </w:rPr>
        <w:tab/>
        <w:t>первоначальных</w:t>
      </w:r>
      <w:r w:rsidRPr="00EF5616">
        <w:rPr>
          <w:lang w:val="ru-RU"/>
        </w:rPr>
        <w:tab/>
        <w:t>представлений</w:t>
      </w:r>
      <w:r w:rsidRPr="00EF5616">
        <w:rPr>
          <w:lang w:val="ru-RU"/>
        </w:rPr>
        <w:tab/>
        <w:t>о</w:t>
      </w:r>
      <w:r w:rsidRPr="00EF5616">
        <w:rPr>
          <w:lang w:val="ru-RU"/>
        </w:rPr>
        <w:tab/>
        <w:t>физической</w:t>
      </w:r>
      <w:r w:rsidRPr="00EF5616">
        <w:rPr>
          <w:lang w:val="ru-RU"/>
        </w:rPr>
        <w:tab/>
        <w:t>сущности</w:t>
      </w:r>
      <w:r w:rsidRPr="00EF5616">
        <w:rPr>
          <w:lang w:val="ru-RU"/>
        </w:rPr>
        <w:tab/>
        <w:t>явлений</w:t>
      </w:r>
      <w:r w:rsidRPr="00EF5616">
        <w:rPr>
          <w:lang w:val="ru-RU"/>
        </w:rPr>
        <w:tab/>
        <w:t>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 молекулярного учения о строении вещества, элементов электродинамики и квантовой физики; овладение понятийным аппаратом и символическим языком</w:t>
      </w:r>
      <w:r w:rsidRPr="00EF5616">
        <w:rPr>
          <w:spacing w:val="-11"/>
          <w:lang w:val="ru-RU"/>
        </w:rPr>
        <w:t xml:space="preserve"> </w:t>
      </w:r>
      <w:r w:rsidRPr="00EF5616">
        <w:rPr>
          <w:lang w:val="ru-RU"/>
        </w:rPr>
        <w:t>физики;</w:t>
      </w:r>
    </w:p>
    <w:p w:rsidR="00322F31" w:rsidRPr="00EF5616" w:rsidRDefault="00EF5616">
      <w:pPr>
        <w:pStyle w:val="a3"/>
        <w:ind w:right="100"/>
        <w:jc w:val="both"/>
        <w:rPr>
          <w:lang w:val="ru-RU"/>
        </w:rPr>
      </w:pPr>
      <w:r w:rsidRPr="00EF5616">
        <w:rPr>
          <w:lang w:val="ru-RU"/>
        </w:rPr>
        <w:t>3)приобретение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322F31" w:rsidRPr="00EF5616" w:rsidRDefault="00EF5616">
      <w:pPr>
        <w:pStyle w:val="a3"/>
        <w:ind w:right="27"/>
        <w:rPr>
          <w:lang w:val="ru-RU"/>
        </w:rPr>
      </w:pPr>
      <w:r w:rsidRPr="00EF5616">
        <w:rPr>
          <w:lang w:val="ru-RU"/>
        </w:rPr>
        <w:t>4)понимание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 5)осознание необходимости применения достижений физики и технологий для рационального природопользования;</w:t>
      </w:r>
    </w:p>
    <w:p w:rsidR="00322F31" w:rsidRPr="00EF5616" w:rsidRDefault="00EF5616">
      <w:pPr>
        <w:pStyle w:val="a3"/>
        <w:rPr>
          <w:lang w:val="ru-RU"/>
        </w:rPr>
      </w:pPr>
      <w:r w:rsidRPr="00EF5616">
        <w:rPr>
          <w:lang w:val="ru-RU"/>
        </w:rPr>
        <w:t>6)овладение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7)развитие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322F31" w:rsidRPr="00EF5616" w:rsidRDefault="00EF5616">
      <w:pPr>
        <w:pStyle w:val="a3"/>
        <w:rPr>
          <w:lang w:val="ru-RU"/>
        </w:rPr>
      </w:pPr>
      <w:r w:rsidRPr="00EF5616">
        <w:rPr>
          <w:lang w:val="ru-RU"/>
        </w:rPr>
        <w:t>8)формирование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322F31" w:rsidRPr="00EF5616" w:rsidRDefault="00EF5616">
      <w:pPr>
        <w:pStyle w:val="1"/>
        <w:ind w:left="112"/>
        <w:rPr>
          <w:lang w:val="ru-RU"/>
        </w:rPr>
      </w:pPr>
      <w:r w:rsidRPr="00EF5616">
        <w:rPr>
          <w:lang w:val="ru-RU"/>
        </w:rPr>
        <w:t>Биология:</w:t>
      </w:r>
    </w:p>
    <w:p w:rsidR="00322F31" w:rsidRPr="00EF5616" w:rsidRDefault="00EF5616">
      <w:pPr>
        <w:pStyle w:val="a3"/>
        <w:ind w:right="715"/>
        <w:rPr>
          <w:lang w:val="ru-RU"/>
        </w:rPr>
      </w:pPr>
      <w:r w:rsidRPr="00EF5616">
        <w:rPr>
          <w:lang w:val="ru-RU"/>
        </w:rPr>
        <w:t>1)формирование системы научных знаний о живой природе, закономерностях её развития, исто рически быстром сокращении биологического разнообразия в биосфере в результате деятель- ности человека, для развития современных естественнонаучных представлений о картине мира; 2)формирование первоначальных систематизированных представлений о биологических объек тах, процессах, явлениях, закономерностях, об основных биологических теориях, об экосистем-</w:t>
      </w:r>
    </w:p>
    <w:p w:rsidR="00322F31" w:rsidRPr="00EF5616" w:rsidRDefault="00EF5616">
      <w:pPr>
        <w:pStyle w:val="a3"/>
        <w:spacing w:before="3"/>
        <w:ind w:right="855"/>
        <w:rPr>
          <w:lang w:val="ru-RU"/>
        </w:rPr>
      </w:pPr>
      <w:r w:rsidRPr="00EF5616">
        <w:rPr>
          <w:lang w:val="ru-RU"/>
        </w:rPr>
        <w:t>ной организации жизни, о взаимосвязи живого и неживого в биосфере, о наследственности и изменчивости; овладение понятийным аппаратом биологии;</w:t>
      </w:r>
    </w:p>
    <w:p w:rsidR="00322F31" w:rsidRPr="00EF5616" w:rsidRDefault="00EF5616">
      <w:pPr>
        <w:pStyle w:val="a3"/>
        <w:ind w:right="103"/>
        <w:jc w:val="both"/>
        <w:rPr>
          <w:lang w:val="ru-RU"/>
        </w:rPr>
      </w:pPr>
      <w:r w:rsidRPr="00EF5616">
        <w:rPr>
          <w:lang w:val="ru-RU"/>
        </w:rPr>
        <w:t>3)приобретение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322F31" w:rsidRPr="00EF5616" w:rsidRDefault="00EF5616">
      <w:pPr>
        <w:pStyle w:val="a3"/>
        <w:ind w:right="905"/>
        <w:rPr>
          <w:lang w:val="ru-RU"/>
        </w:rPr>
      </w:pPr>
      <w:r w:rsidRPr="00EF5616">
        <w:rPr>
          <w:lang w:val="ru-RU"/>
        </w:rPr>
        <w:t>4)формирование основ экологической грамотности: способности оценивать последствия дея- тельности человека в природе, влияние факторов риска на здоровье человека;  выбирать целе-</w:t>
      </w:r>
    </w:p>
    <w:p w:rsidR="00322F31" w:rsidRPr="00EF5616" w:rsidRDefault="00EF5616">
      <w:pPr>
        <w:pStyle w:val="a3"/>
        <w:ind w:right="102"/>
        <w:jc w:val="both"/>
        <w:rPr>
          <w:lang w:val="ru-RU"/>
        </w:rPr>
      </w:pPr>
      <w:r w:rsidRPr="00EF5616">
        <w:rPr>
          <w:lang w:val="ru-RU"/>
        </w:rPr>
        <w:t>вые</w:t>
      </w:r>
      <w:r w:rsidRPr="00EF5616">
        <w:rPr>
          <w:spacing w:val="-9"/>
          <w:lang w:val="ru-RU"/>
        </w:rPr>
        <w:t xml:space="preserve"> </w:t>
      </w:r>
      <w:r w:rsidRPr="00EF5616">
        <w:rPr>
          <w:lang w:val="ru-RU"/>
        </w:rPr>
        <w:t>и</w:t>
      </w:r>
      <w:r w:rsidRPr="00EF5616">
        <w:rPr>
          <w:spacing w:val="-7"/>
          <w:lang w:val="ru-RU"/>
        </w:rPr>
        <w:t xml:space="preserve"> </w:t>
      </w:r>
      <w:r w:rsidRPr="00EF5616">
        <w:rPr>
          <w:lang w:val="ru-RU"/>
        </w:rPr>
        <w:t>смысловые</w:t>
      </w:r>
      <w:r w:rsidRPr="00EF5616">
        <w:rPr>
          <w:spacing w:val="-4"/>
          <w:lang w:val="ru-RU"/>
        </w:rPr>
        <w:t xml:space="preserve"> </w:t>
      </w:r>
      <w:r w:rsidRPr="00EF5616">
        <w:rPr>
          <w:lang w:val="ru-RU"/>
        </w:rPr>
        <w:t>установки</w:t>
      </w:r>
      <w:r w:rsidRPr="00EF5616">
        <w:rPr>
          <w:spacing w:val="-7"/>
          <w:lang w:val="ru-RU"/>
        </w:rPr>
        <w:t xml:space="preserve"> </w:t>
      </w:r>
      <w:r w:rsidRPr="00EF5616">
        <w:rPr>
          <w:lang w:val="ru-RU"/>
        </w:rPr>
        <w:t>в</w:t>
      </w:r>
      <w:r w:rsidRPr="00EF5616">
        <w:rPr>
          <w:spacing w:val="-9"/>
          <w:lang w:val="ru-RU"/>
        </w:rPr>
        <w:t xml:space="preserve"> </w:t>
      </w:r>
      <w:r w:rsidRPr="00EF5616">
        <w:rPr>
          <w:lang w:val="ru-RU"/>
        </w:rPr>
        <w:t>своих</w:t>
      </w:r>
      <w:r w:rsidRPr="00EF5616">
        <w:rPr>
          <w:spacing w:val="-8"/>
          <w:lang w:val="ru-RU"/>
        </w:rPr>
        <w:t xml:space="preserve"> </w:t>
      </w:r>
      <w:r w:rsidRPr="00EF5616">
        <w:rPr>
          <w:lang w:val="ru-RU"/>
        </w:rPr>
        <w:t>действиях</w:t>
      </w:r>
      <w:r w:rsidRPr="00EF5616">
        <w:rPr>
          <w:spacing w:val="-8"/>
          <w:lang w:val="ru-RU"/>
        </w:rPr>
        <w:t xml:space="preserve"> </w:t>
      </w:r>
      <w:r w:rsidRPr="00EF5616">
        <w:rPr>
          <w:lang w:val="ru-RU"/>
        </w:rPr>
        <w:t>и</w:t>
      </w:r>
      <w:r w:rsidRPr="00EF5616">
        <w:rPr>
          <w:spacing w:val="-7"/>
          <w:lang w:val="ru-RU"/>
        </w:rPr>
        <w:t xml:space="preserve"> </w:t>
      </w:r>
      <w:r w:rsidRPr="00EF5616">
        <w:rPr>
          <w:lang w:val="ru-RU"/>
        </w:rPr>
        <w:t>поступках</w:t>
      </w:r>
      <w:r w:rsidRPr="00EF5616">
        <w:rPr>
          <w:spacing w:val="-8"/>
          <w:lang w:val="ru-RU"/>
        </w:rPr>
        <w:t xml:space="preserve"> </w:t>
      </w:r>
      <w:r w:rsidRPr="00EF5616">
        <w:rPr>
          <w:lang w:val="ru-RU"/>
        </w:rPr>
        <w:t>по</w:t>
      </w:r>
      <w:r w:rsidRPr="00EF5616">
        <w:rPr>
          <w:spacing w:val="-8"/>
          <w:lang w:val="ru-RU"/>
        </w:rPr>
        <w:t xml:space="preserve"> </w:t>
      </w:r>
      <w:r w:rsidRPr="00EF5616">
        <w:rPr>
          <w:lang w:val="ru-RU"/>
        </w:rPr>
        <w:t>отношению</w:t>
      </w:r>
      <w:r w:rsidRPr="00EF5616">
        <w:rPr>
          <w:spacing w:val="-10"/>
          <w:lang w:val="ru-RU"/>
        </w:rPr>
        <w:t xml:space="preserve"> </w:t>
      </w:r>
      <w:r w:rsidRPr="00EF5616">
        <w:rPr>
          <w:lang w:val="ru-RU"/>
        </w:rPr>
        <w:t>к</w:t>
      </w:r>
      <w:r w:rsidRPr="00EF5616">
        <w:rPr>
          <w:spacing w:val="-10"/>
          <w:lang w:val="ru-RU"/>
        </w:rPr>
        <w:t xml:space="preserve"> </w:t>
      </w:r>
      <w:r w:rsidRPr="00EF5616">
        <w:rPr>
          <w:lang w:val="ru-RU"/>
        </w:rPr>
        <w:t>живой</w:t>
      </w:r>
      <w:r w:rsidRPr="00EF5616">
        <w:rPr>
          <w:spacing w:val="-9"/>
          <w:lang w:val="ru-RU"/>
        </w:rPr>
        <w:t xml:space="preserve"> </w:t>
      </w:r>
      <w:r w:rsidRPr="00EF5616">
        <w:rPr>
          <w:lang w:val="ru-RU"/>
        </w:rPr>
        <w:t>природе,</w:t>
      </w:r>
      <w:r w:rsidRPr="00EF5616">
        <w:rPr>
          <w:spacing w:val="-8"/>
          <w:lang w:val="ru-RU"/>
        </w:rPr>
        <w:t xml:space="preserve"> </w:t>
      </w:r>
      <w:r w:rsidRPr="00EF5616">
        <w:rPr>
          <w:lang w:val="ru-RU"/>
        </w:rPr>
        <w:t>здоровью своему и окружающих, осознание необходимости действий по сохранению биоразнообразия и природных местообитаний видов растений и</w:t>
      </w:r>
      <w:r w:rsidRPr="00EF5616">
        <w:rPr>
          <w:spacing w:val="-11"/>
          <w:lang w:val="ru-RU"/>
        </w:rPr>
        <w:t xml:space="preserve"> </w:t>
      </w:r>
      <w:r w:rsidRPr="00EF5616">
        <w:rPr>
          <w:lang w:val="ru-RU"/>
        </w:rPr>
        <w:t>животных;</w:t>
      </w:r>
    </w:p>
    <w:p w:rsidR="00322F31" w:rsidRPr="00EF5616" w:rsidRDefault="00EF5616">
      <w:pPr>
        <w:pStyle w:val="a3"/>
        <w:rPr>
          <w:lang w:val="ru-RU"/>
        </w:rPr>
      </w:pPr>
      <w:r w:rsidRPr="00EF5616">
        <w:rPr>
          <w:lang w:val="ru-RU"/>
        </w:rPr>
        <w:t>5)формирование представлений о значении биологических наук в решении проблем необходи-</w:t>
      </w:r>
    </w:p>
    <w:p w:rsidR="00322F31" w:rsidRPr="00EF5616" w:rsidRDefault="00EF5616">
      <w:pPr>
        <w:pStyle w:val="a3"/>
        <w:rPr>
          <w:lang w:val="ru-RU"/>
        </w:rPr>
      </w:pPr>
      <w:r w:rsidRPr="00EF5616">
        <w:rPr>
          <w:lang w:val="ru-RU"/>
        </w:rPr>
        <w:t>мости рационального природопользования защиты здоровья людей в условиях быстрого изменения экологического качества окружающей среды;</w:t>
      </w:r>
    </w:p>
    <w:p w:rsidR="00322F31" w:rsidRDefault="00EF5616">
      <w:pPr>
        <w:pStyle w:val="a3"/>
        <w:spacing w:line="242" w:lineRule="auto"/>
        <w:ind w:right="1243"/>
        <w:jc w:val="both"/>
        <w:rPr>
          <w:b/>
        </w:rPr>
      </w:pPr>
      <w:r w:rsidRPr="00EF5616">
        <w:rPr>
          <w:lang w:val="ru-RU"/>
        </w:rPr>
        <w:t xml:space="preserve">6) освоение приёмов оказания первой помощи, рациональной организации труда и отдыха, выращивания и размножения культурных растений и домашних животных, ухода за ними. </w:t>
      </w:r>
      <w:r>
        <w:rPr>
          <w:b/>
        </w:rPr>
        <w:t>Химия:</w:t>
      </w:r>
    </w:p>
    <w:p w:rsidR="00322F31" w:rsidRPr="00EF5616" w:rsidRDefault="00EF5616" w:rsidP="000F0589">
      <w:pPr>
        <w:pStyle w:val="a4"/>
        <w:numPr>
          <w:ilvl w:val="0"/>
          <w:numId w:val="24"/>
        </w:numPr>
        <w:tabs>
          <w:tab w:val="left" w:pos="372"/>
        </w:tabs>
        <w:ind w:right="101" w:firstLine="0"/>
        <w:rPr>
          <w:sz w:val="24"/>
          <w:lang w:val="ru-RU"/>
        </w:rPr>
      </w:pPr>
      <w:r w:rsidRPr="00EF5616">
        <w:rPr>
          <w:sz w:val="24"/>
          <w:lang w:val="ru-RU"/>
        </w:rPr>
        <w:t>формирование первоначальных систематизированных представлений о веществах, их превра- щениях и практическом применении; овладение понятийным аппаратом и символическим языком химии;</w:t>
      </w:r>
    </w:p>
    <w:p w:rsidR="00322F31" w:rsidRPr="00EF5616" w:rsidRDefault="00EF5616" w:rsidP="000F0589">
      <w:pPr>
        <w:pStyle w:val="a4"/>
        <w:numPr>
          <w:ilvl w:val="0"/>
          <w:numId w:val="24"/>
        </w:numPr>
        <w:tabs>
          <w:tab w:val="left" w:pos="372"/>
        </w:tabs>
        <w:spacing w:before="7"/>
        <w:ind w:left="371" w:hanging="259"/>
        <w:rPr>
          <w:sz w:val="24"/>
          <w:lang w:val="ru-RU"/>
        </w:rPr>
      </w:pPr>
      <w:r w:rsidRPr="00EF5616">
        <w:rPr>
          <w:sz w:val="24"/>
          <w:lang w:val="ru-RU"/>
        </w:rPr>
        <w:t>осознание объективной значимости основ химической науки как области современного</w:t>
      </w:r>
      <w:r w:rsidRPr="00EF5616">
        <w:rPr>
          <w:spacing w:val="-21"/>
          <w:sz w:val="24"/>
          <w:lang w:val="ru-RU"/>
        </w:rPr>
        <w:t xml:space="preserve"> </w:t>
      </w:r>
      <w:r w:rsidRPr="00EF5616">
        <w:rPr>
          <w:sz w:val="24"/>
          <w:lang w:val="ru-RU"/>
        </w:rPr>
        <w:t>есте-</w:t>
      </w:r>
    </w:p>
    <w:p w:rsidR="00322F31" w:rsidRPr="00EF5616" w:rsidRDefault="00322F31">
      <w:pPr>
        <w:rPr>
          <w:sz w:val="24"/>
          <w:lang w:val="ru-RU"/>
        </w:rPr>
        <w:sectPr w:rsidR="00322F31" w:rsidRPr="00EF5616">
          <w:headerReference w:type="default" r:id="rId269"/>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4"/>
        <w:jc w:val="both"/>
        <w:rPr>
          <w:lang w:val="ru-RU"/>
        </w:rPr>
      </w:pPr>
      <w:r w:rsidRPr="00EF5616">
        <w:rPr>
          <w:lang w:val="ru-RU"/>
        </w:rPr>
        <w:t>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322F31" w:rsidRPr="00EF5616" w:rsidRDefault="00EF5616" w:rsidP="000F0589">
      <w:pPr>
        <w:pStyle w:val="a4"/>
        <w:numPr>
          <w:ilvl w:val="0"/>
          <w:numId w:val="24"/>
        </w:numPr>
        <w:tabs>
          <w:tab w:val="left" w:pos="372"/>
        </w:tabs>
        <w:ind w:right="102" w:firstLine="0"/>
        <w:jc w:val="both"/>
        <w:rPr>
          <w:sz w:val="24"/>
          <w:lang w:val="ru-RU"/>
        </w:rPr>
      </w:pPr>
      <w:r w:rsidRPr="00EF5616">
        <w:rPr>
          <w:sz w:val="24"/>
          <w:lang w:val="ru-RU"/>
        </w:rPr>
        <w:t>овладение основами химической грамотности: способностью анализировать и объективно оценивать</w:t>
      </w:r>
      <w:r w:rsidRPr="00EF5616">
        <w:rPr>
          <w:spacing w:val="-10"/>
          <w:sz w:val="24"/>
          <w:lang w:val="ru-RU"/>
        </w:rPr>
        <w:t xml:space="preserve"> </w:t>
      </w:r>
      <w:r w:rsidRPr="00EF5616">
        <w:rPr>
          <w:sz w:val="24"/>
          <w:lang w:val="ru-RU"/>
        </w:rPr>
        <w:t>жизненные</w:t>
      </w:r>
      <w:r w:rsidRPr="00EF5616">
        <w:rPr>
          <w:spacing w:val="-12"/>
          <w:sz w:val="24"/>
          <w:lang w:val="ru-RU"/>
        </w:rPr>
        <w:t xml:space="preserve"> </w:t>
      </w:r>
      <w:r w:rsidRPr="00EF5616">
        <w:rPr>
          <w:sz w:val="24"/>
          <w:lang w:val="ru-RU"/>
        </w:rPr>
        <w:t>ситуации,</w:t>
      </w:r>
      <w:r w:rsidRPr="00EF5616">
        <w:rPr>
          <w:spacing w:val="-11"/>
          <w:sz w:val="24"/>
          <w:lang w:val="ru-RU"/>
        </w:rPr>
        <w:t xml:space="preserve"> </w:t>
      </w:r>
      <w:r w:rsidRPr="00EF5616">
        <w:rPr>
          <w:sz w:val="24"/>
          <w:lang w:val="ru-RU"/>
        </w:rPr>
        <w:t>связанные</w:t>
      </w:r>
      <w:r w:rsidRPr="00EF5616">
        <w:rPr>
          <w:spacing w:val="-12"/>
          <w:sz w:val="24"/>
          <w:lang w:val="ru-RU"/>
        </w:rPr>
        <w:t xml:space="preserve"> </w:t>
      </w:r>
      <w:r w:rsidRPr="00EF5616">
        <w:rPr>
          <w:sz w:val="24"/>
          <w:lang w:val="ru-RU"/>
        </w:rPr>
        <w:t>с</w:t>
      </w:r>
      <w:r w:rsidRPr="00EF5616">
        <w:rPr>
          <w:spacing w:val="-12"/>
          <w:sz w:val="24"/>
          <w:lang w:val="ru-RU"/>
        </w:rPr>
        <w:t xml:space="preserve"> </w:t>
      </w:r>
      <w:r w:rsidRPr="00EF5616">
        <w:rPr>
          <w:sz w:val="24"/>
          <w:lang w:val="ru-RU"/>
        </w:rPr>
        <w:t>химией,</w:t>
      </w:r>
      <w:r w:rsidRPr="00EF5616">
        <w:rPr>
          <w:spacing w:val="-11"/>
          <w:sz w:val="24"/>
          <w:lang w:val="ru-RU"/>
        </w:rPr>
        <w:t xml:space="preserve"> </w:t>
      </w:r>
      <w:r w:rsidRPr="00EF5616">
        <w:rPr>
          <w:sz w:val="24"/>
          <w:lang w:val="ru-RU"/>
        </w:rPr>
        <w:t>навыками</w:t>
      </w:r>
      <w:r w:rsidRPr="00EF5616">
        <w:rPr>
          <w:spacing w:val="-10"/>
          <w:sz w:val="24"/>
          <w:lang w:val="ru-RU"/>
        </w:rPr>
        <w:t xml:space="preserve"> </w:t>
      </w:r>
      <w:r w:rsidRPr="00EF5616">
        <w:rPr>
          <w:sz w:val="24"/>
          <w:lang w:val="ru-RU"/>
        </w:rPr>
        <w:t>безопасного</w:t>
      </w:r>
      <w:r w:rsidRPr="00EF5616">
        <w:rPr>
          <w:spacing w:val="-11"/>
          <w:sz w:val="24"/>
          <w:lang w:val="ru-RU"/>
        </w:rPr>
        <w:t xml:space="preserve"> </w:t>
      </w:r>
      <w:r w:rsidRPr="00EF5616">
        <w:rPr>
          <w:sz w:val="24"/>
          <w:lang w:val="ru-RU"/>
        </w:rPr>
        <w:t>обращения</w:t>
      </w:r>
      <w:r w:rsidRPr="00EF5616">
        <w:rPr>
          <w:spacing w:val="-11"/>
          <w:sz w:val="24"/>
          <w:lang w:val="ru-RU"/>
        </w:rPr>
        <w:t xml:space="preserve"> </w:t>
      </w:r>
      <w:r w:rsidRPr="00EF5616">
        <w:rPr>
          <w:sz w:val="24"/>
          <w:lang w:val="ru-RU"/>
        </w:rPr>
        <w:t>с</w:t>
      </w:r>
      <w:r w:rsidRPr="00EF5616">
        <w:rPr>
          <w:spacing w:val="-10"/>
          <w:sz w:val="24"/>
          <w:lang w:val="ru-RU"/>
        </w:rPr>
        <w:t xml:space="preserve"> </w:t>
      </w:r>
      <w:r w:rsidRPr="00EF5616">
        <w:rPr>
          <w:sz w:val="24"/>
          <w:lang w:val="ru-RU"/>
        </w:rPr>
        <w:t>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w:t>
      </w:r>
      <w:r w:rsidRPr="00EF5616">
        <w:rPr>
          <w:spacing w:val="-14"/>
          <w:sz w:val="24"/>
          <w:lang w:val="ru-RU"/>
        </w:rPr>
        <w:t xml:space="preserve"> </w:t>
      </w:r>
      <w:r w:rsidRPr="00EF5616">
        <w:rPr>
          <w:sz w:val="24"/>
          <w:lang w:val="ru-RU"/>
        </w:rPr>
        <w:t>среды;</w:t>
      </w:r>
    </w:p>
    <w:p w:rsidR="00322F31" w:rsidRPr="00EF5616" w:rsidRDefault="00EF5616" w:rsidP="000F0589">
      <w:pPr>
        <w:pStyle w:val="a4"/>
        <w:numPr>
          <w:ilvl w:val="0"/>
          <w:numId w:val="24"/>
        </w:numPr>
        <w:tabs>
          <w:tab w:val="left" w:pos="372"/>
        </w:tabs>
        <w:ind w:right="102" w:firstLine="0"/>
        <w:jc w:val="both"/>
        <w:rPr>
          <w:sz w:val="24"/>
          <w:lang w:val="ru-RU"/>
        </w:rPr>
      </w:pPr>
      <w:r w:rsidRPr="00EF5616">
        <w:rPr>
          <w:sz w:val="24"/>
          <w:lang w:val="ru-RU"/>
        </w:rPr>
        <w:t>формирование</w:t>
      </w:r>
      <w:r w:rsidRPr="00EF5616">
        <w:rPr>
          <w:spacing w:val="-13"/>
          <w:sz w:val="24"/>
          <w:lang w:val="ru-RU"/>
        </w:rPr>
        <w:t xml:space="preserve"> </w:t>
      </w:r>
      <w:r w:rsidRPr="00EF5616">
        <w:rPr>
          <w:sz w:val="24"/>
          <w:lang w:val="ru-RU"/>
        </w:rPr>
        <w:t>умений</w:t>
      </w:r>
      <w:r w:rsidRPr="00EF5616">
        <w:rPr>
          <w:spacing w:val="-10"/>
          <w:sz w:val="24"/>
          <w:lang w:val="ru-RU"/>
        </w:rPr>
        <w:t xml:space="preserve"> </w:t>
      </w:r>
      <w:r w:rsidRPr="00EF5616">
        <w:rPr>
          <w:sz w:val="24"/>
          <w:lang w:val="ru-RU"/>
        </w:rPr>
        <w:t>устанавливать</w:t>
      </w:r>
      <w:r w:rsidRPr="00EF5616">
        <w:rPr>
          <w:spacing w:val="-13"/>
          <w:sz w:val="24"/>
          <w:lang w:val="ru-RU"/>
        </w:rPr>
        <w:t xml:space="preserve"> </w:t>
      </w:r>
      <w:r w:rsidRPr="00EF5616">
        <w:rPr>
          <w:sz w:val="24"/>
          <w:lang w:val="ru-RU"/>
        </w:rPr>
        <w:t>связи</w:t>
      </w:r>
      <w:r w:rsidRPr="00EF5616">
        <w:rPr>
          <w:spacing w:val="-13"/>
          <w:sz w:val="24"/>
          <w:lang w:val="ru-RU"/>
        </w:rPr>
        <w:t xml:space="preserve"> </w:t>
      </w:r>
      <w:r w:rsidRPr="00EF5616">
        <w:rPr>
          <w:sz w:val="24"/>
          <w:lang w:val="ru-RU"/>
        </w:rPr>
        <w:t>между</w:t>
      </w:r>
      <w:r w:rsidRPr="00EF5616">
        <w:rPr>
          <w:spacing w:val="-18"/>
          <w:sz w:val="24"/>
          <w:lang w:val="ru-RU"/>
        </w:rPr>
        <w:t xml:space="preserve"> </w:t>
      </w:r>
      <w:r w:rsidRPr="00EF5616">
        <w:rPr>
          <w:sz w:val="24"/>
          <w:lang w:val="ru-RU"/>
        </w:rPr>
        <w:t>реально</w:t>
      </w:r>
      <w:r w:rsidRPr="00EF5616">
        <w:rPr>
          <w:spacing w:val="-14"/>
          <w:sz w:val="24"/>
          <w:lang w:val="ru-RU"/>
        </w:rPr>
        <w:t xml:space="preserve"> </w:t>
      </w:r>
      <w:r w:rsidRPr="00EF5616">
        <w:rPr>
          <w:sz w:val="24"/>
          <w:lang w:val="ru-RU"/>
        </w:rPr>
        <w:t>наблюдаемыми</w:t>
      </w:r>
      <w:r w:rsidRPr="00EF5616">
        <w:rPr>
          <w:spacing w:val="-13"/>
          <w:sz w:val="24"/>
          <w:lang w:val="ru-RU"/>
        </w:rPr>
        <w:t xml:space="preserve"> </w:t>
      </w:r>
      <w:r w:rsidRPr="00EF5616">
        <w:rPr>
          <w:sz w:val="24"/>
          <w:lang w:val="ru-RU"/>
        </w:rPr>
        <w:t>химическими</w:t>
      </w:r>
      <w:r w:rsidRPr="00EF5616">
        <w:rPr>
          <w:spacing w:val="-13"/>
          <w:sz w:val="24"/>
          <w:lang w:val="ru-RU"/>
        </w:rPr>
        <w:t xml:space="preserve"> </w:t>
      </w:r>
      <w:r w:rsidRPr="00EF5616">
        <w:rPr>
          <w:sz w:val="24"/>
          <w:lang w:val="ru-RU"/>
        </w:rPr>
        <w:t>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w:t>
      </w:r>
      <w:r w:rsidRPr="00EF5616">
        <w:rPr>
          <w:spacing w:val="-16"/>
          <w:sz w:val="24"/>
          <w:lang w:val="ru-RU"/>
        </w:rPr>
        <w:t xml:space="preserve"> </w:t>
      </w:r>
      <w:r w:rsidRPr="00EF5616">
        <w:rPr>
          <w:sz w:val="24"/>
          <w:lang w:val="ru-RU"/>
        </w:rPr>
        <w:t>свойств;</w:t>
      </w:r>
    </w:p>
    <w:p w:rsidR="00322F31" w:rsidRPr="00EF5616" w:rsidRDefault="00EF5616" w:rsidP="000F0589">
      <w:pPr>
        <w:pStyle w:val="a4"/>
        <w:numPr>
          <w:ilvl w:val="0"/>
          <w:numId w:val="24"/>
        </w:numPr>
        <w:tabs>
          <w:tab w:val="left" w:pos="436"/>
        </w:tabs>
        <w:ind w:right="103" w:firstLine="0"/>
        <w:jc w:val="both"/>
        <w:rPr>
          <w:sz w:val="24"/>
          <w:lang w:val="ru-RU"/>
        </w:rPr>
      </w:pPr>
      <w:r w:rsidRPr="00EF5616">
        <w:rPr>
          <w:sz w:val="24"/>
          <w:lang w:val="ru-RU"/>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w:t>
      </w:r>
      <w:r w:rsidRPr="00EF5616">
        <w:rPr>
          <w:spacing w:val="-3"/>
          <w:sz w:val="24"/>
          <w:lang w:val="ru-RU"/>
        </w:rPr>
        <w:t xml:space="preserve"> </w:t>
      </w:r>
      <w:r w:rsidRPr="00EF5616">
        <w:rPr>
          <w:sz w:val="24"/>
          <w:lang w:val="ru-RU"/>
        </w:rPr>
        <w:t>приборов;</w:t>
      </w:r>
    </w:p>
    <w:p w:rsidR="00322F31" w:rsidRDefault="00EF5616" w:rsidP="000F0589">
      <w:pPr>
        <w:pStyle w:val="a4"/>
        <w:numPr>
          <w:ilvl w:val="0"/>
          <w:numId w:val="24"/>
        </w:numPr>
        <w:tabs>
          <w:tab w:val="left" w:pos="372"/>
        </w:tabs>
        <w:spacing w:line="242" w:lineRule="auto"/>
        <w:ind w:right="698" w:firstLine="0"/>
        <w:rPr>
          <w:b/>
          <w:sz w:val="24"/>
        </w:rPr>
      </w:pPr>
      <w:r w:rsidRPr="00EF5616">
        <w:rPr>
          <w:sz w:val="24"/>
          <w:lang w:val="ru-RU"/>
        </w:rPr>
        <w:t xml:space="preserve">формирование представлений о значении химической науки в решении современных экологи ческих проблем, в том числе в предотвращении техногенных и экологических катастроф. </w:t>
      </w:r>
      <w:r>
        <w:rPr>
          <w:b/>
          <w:sz w:val="24"/>
        </w:rPr>
        <w:t>Искусство:</w:t>
      </w:r>
    </w:p>
    <w:p w:rsidR="00322F31" w:rsidRPr="00EF5616" w:rsidRDefault="00EF5616">
      <w:pPr>
        <w:pStyle w:val="a3"/>
        <w:spacing w:line="269" w:lineRule="exact"/>
        <w:ind w:left="820"/>
        <w:rPr>
          <w:lang w:val="ru-RU"/>
        </w:rPr>
      </w:pPr>
      <w:r w:rsidRPr="00EF5616">
        <w:rPr>
          <w:lang w:val="ru-RU"/>
        </w:rPr>
        <w:t>Изучение предметной области «Искусство» должно обеспечить:</w:t>
      </w:r>
    </w:p>
    <w:p w:rsidR="00322F31" w:rsidRPr="00EF5616" w:rsidRDefault="00EF5616">
      <w:pPr>
        <w:pStyle w:val="a3"/>
        <w:ind w:right="1468"/>
        <w:rPr>
          <w:lang w:val="ru-RU"/>
        </w:rPr>
      </w:pPr>
      <w:r w:rsidRPr="00EF5616">
        <w:rPr>
          <w:lang w:val="ru-RU"/>
        </w:rPr>
        <w:t>-осознание значения искусства и творчества в личной и культурной самоидентификации личности;</w:t>
      </w:r>
    </w:p>
    <w:p w:rsidR="00322F31" w:rsidRPr="00EF5616" w:rsidRDefault="00EF5616">
      <w:pPr>
        <w:pStyle w:val="a3"/>
        <w:ind w:left="111"/>
        <w:rPr>
          <w:lang w:val="ru-RU"/>
        </w:rPr>
      </w:pPr>
      <w:r w:rsidRPr="00EF5616">
        <w:rPr>
          <w:lang w:val="ru-RU"/>
        </w:rPr>
        <w:t>-развитие эстетического вкуса, художественного мышления обучающихся, способности воспри- 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322F31" w:rsidRPr="00EF5616" w:rsidRDefault="00EF5616">
      <w:pPr>
        <w:pStyle w:val="a3"/>
        <w:ind w:left="111" w:right="104"/>
        <w:jc w:val="both"/>
        <w:rPr>
          <w:lang w:val="ru-RU"/>
        </w:rPr>
      </w:pPr>
      <w:r w:rsidRPr="00EF5616">
        <w:rPr>
          <w:lang w:val="ru-RU"/>
        </w:rPr>
        <w:t>-развитие индивидуальных творческих способностей обучающихся, формирование устойчивого интереса к творческой деятельности;</w:t>
      </w:r>
    </w:p>
    <w:p w:rsidR="00322F31" w:rsidRPr="00EF5616" w:rsidRDefault="00EF5616">
      <w:pPr>
        <w:pStyle w:val="a3"/>
        <w:ind w:left="111" w:right="106"/>
        <w:jc w:val="both"/>
        <w:rPr>
          <w:lang w:val="ru-RU"/>
        </w:rPr>
      </w:pPr>
      <w:r w:rsidRPr="00EF5616">
        <w:rPr>
          <w:lang w:val="ru-RU"/>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322F31" w:rsidRPr="00EF5616" w:rsidRDefault="00EF5616">
      <w:pPr>
        <w:pStyle w:val="a3"/>
        <w:ind w:left="820"/>
        <w:rPr>
          <w:lang w:val="ru-RU"/>
        </w:rPr>
      </w:pPr>
      <w:r w:rsidRPr="00EF5616">
        <w:rPr>
          <w:lang w:val="ru-RU"/>
        </w:rPr>
        <w:t>Предметные результаты изучения предметной области «Искусство» должны отражать:</w:t>
      </w:r>
    </w:p>
    <w:p w:rsidR="00322F31" w:rsidRPr="00EF5616" w:rsidRDefault="00EF5616">
      <w:pPr>
        <w:pStyle w:val="1"/>
        <w:ind w:left="112"/>
        <w:jc w:val="both"/>
        <w:rPr>
          <w:lang w:val="ru-RU"/>
        </w:rPr>
      </w:pPr>
      <w:r w:rsidRPr="00EF5616">
        <w:rPr>
          <w:lang w:val="ru-RU"/>
        </w:rPr>
        <w:t>Изобразительное искусство:</w:t>
      </w:r>
    </w:p>
    <w:p w:rsidR="00322F31" w:rsidRPr="00EF5616" w:rsidRDefault="00EF5616">
      <w:pPr>
        <w:pStyle w:val="a3"/>
        <w:ind w:right="100"/>
        <w:jc w:val="both"/>
        <w:rPr>
          <w:lang w:val="ru-RU"/>
        </w:rPr>
      </w:pPr>
      <w:r w:rsidRPr="00EF5616">
        <w:rPr>
          <w:lang w:val="ru-RU"/>
        </w:rPr>
        <w:t>1)формирование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322F31" w:rsidRPr="00EF5616" w:rsidRDefault="00EF5616">
      <w:pPr>
        <w:pStyle w:val="a3"/>
        <w:tabs>
          <w:tab w:val="left" w:pos="1839"/>
          <w:tab w:val="left" w:pos="3198"/>
          <w:tab w:val="left" w:pos="3819"/>
          <w:tab w:val="left" w:pos="4415"/>
          <w:tab w:val="left" w:pos="5264"/>
          <w:tab w:val="left" w:pos="5742"/>
          <w:tab w:val="left" w:pos="6308"/>
          <w:tab w:val="left" w:pos="7383"/>
          <w:tab w:val="left" w:pos="7511"/>
          <w:tab w:val="left" w:pos="7707"/>
          <w:tab w:val="left" w:pos="9191"/>
          <w:tab w:val="left" w:pos="9824"/>
        </w:tabs>
        <w:spacing w:before="3"/>
        <w:ind w:right="103"/>
        <w:rPr>
          <w:lang w:val="ru-RU"/>
        </w:rPr>
      </w:pPr>
      <w:r w:rsidRPr="00EF5616">
        <w:rPr>
          <w:lang w:val="ru-RU"/>
        </w:rPr>
        <w:t>2)развитие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 3)освоение художественной культуры во всём многообразии её видов, жанров и стилей как материального</w:t>
      </w:r>
      <w:r w:rsidRPr="00EF5616">
        <w:rPr>
          <w:lang w:val="ru-RU"/>
        </w:rPr>
        <w:tab/>
        <w:t>выражения</w:t>
      </w:r>
      <w:r w:rsidRPr="00EF5616">
        <w:rPr>
          <w:lang w:val="ru-RU"/>
        </w:rPr>
        <w:tab/>
        <w:t>духовных</w:t>
      </w:r>
      <w:r w:rsidRPr="00EF5616">
        <w:rPr>
          <w:lang w:val="ru-RU"/>
        </w:rPr>
        <w:tab/>
        <w:t>ценностей,</w:t>
      </w:r>
      <w:r w:rsidRPr="00EF5616">
        <w:rPr>
          <w:lang w:val="ru-RU"/>
        </w:rPr>
        <w:tab/>
        <w:t>воплощённых</w:t>
      </w:r>
      <w:r w:rsidRPr="00EF5616">
        <w:rPr>
          <w:lang w:val="ru-RU"/>
        </w:rPr>
        <w:tab/>
        <w:t>в</w:t>
      </w:r>
      <w:r w:rsidRPr="00EF5616">
        <w:rPr>
          <w:lang w:val="ru-RU"/>
        </w:rPr>
        <w:tab/>
      </w:r>
      <w:r w:rsidRPr="00EF5616">
        <w:rPr>
          <w:lang w:val="ru-RU"/>
        </w:rPr>
        <w:tab/>
        <w:t>пространственных</w:t>
      </w:r>
      <w:r w:rsidRPr="00EF5616">
        <w:rPr>
          <w:lang w:val="ru-RU"/>
        </w:rPr>
        <w:tab/>
        <w:t>формах (фольклорное</w:t>
      </w:r>
      <w:r w:rsidRPr="00EF5616">
        <w:rPr>
          <w:lang w:val="ru-RU"/>
        </w:rPr>
        <w:tab/>
        <w:t>художественное</w:t>
      </w:r>
      <w:r w:rsidRPr="00EF5616">
        <w:rPr>
          <w:lang w:val="ru-RU"/>
        </w:rPr>
        <w:tab/>
        <w:t>творчество</w:t>
      </w:r>
      <w:r w:rsidRPr="00EF5616">
        <w:rPr>
          <w:lang w:val="ru-RU"/>
        </w:rPr>
        <w:tab/>
        <w:t>разных</w:t>
      </w:r>
      <w:r w:rsidRPr="00EF5616">
        <w:rPr>
          <w:lang w:val="ru-RU"/>
        </w:rPr>
        <w:tab/>
        <w:t>народов,</w:t>
      </w:r>
      <w:r w:rsidRPr="00EF5616">
        <w:rPr>
          <w:lang w:val="ru-RU"/>
        </w:rPr>
        <w:tab/>
      </w:r>
      <w:r w:rsidRPr="00EF5616">
        <w:rPr>
          <w:lang w:val="ru-RU"/>
        </w:rPr>
        <w:tab/>
        <w:t>классические</w:t>
      </w:r>
      <w:r w:rsidRPr="00EF5616">
        <w:rPr>
          <w:lang w:val="ru-RU"/>
        </w:rPr>
        <w:tab/>
        <w:t>произведения отечественного и зарубежного искусства, искусство</w:t>
      </w:r>
      <w:r w:rsidRPr="00EF5616">
        <w:rPr>
          <w:spacing w:val="-15"/>
          <w:lang w:val="ru-RU"/>
        </w:rPr>
        <w:t xml:space="preserve"> </w:t>
      </w:r>
      <w:r w:rsidRPr="00EF5616">
        <w:rPr>
          <w:lang w:val="ru-RU"/>
        </w:rPr>
        <w:t>современности);</w:t>
      </w:r>
    </w:p>
    <w:p w:rsidR="00322F31" w:rsidRPr="00EF5616" w:rsidRDefault="00EF5616">
      <w:pPr>
        <w:pStyle w:val="a3"/>
        <w:ind w:right="721"/>
        <w:rPr>
          <w:lang w:val="ru-RU"/>
        </w:rPr>
      </w:pPr>
      <w:r w:rsidRPr="00EF5616">
        <w:rPr>
          <w:lang w:val="ru-RU"/>
        </w:rPr>
        <w:t>4)воспитание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 ной среды, в понимании красоты человека;</w:t>
      </w:r>
    </w:p>
    <w:p w:rsidR="00322F31" w:rsidRPr="00EF5616" w:rsidRDefault="00EF5616">
      <w:pPr>
        <w:pStyle w:val="a3"/>
        <w:ind w:right="103"/>
        <w:jc w:val="both"/>
        <w:rPr>
          <w:lang w:val="ru-RU"/>
        </w:rPr>
      </w:pPr>
      <w:r w:rsidRPr="00EF5616">
        <w:rPr>
          <w:lang w:val="ru-RU"/>
        </w:rPr>
        <w:t>5)приобретение опыта создания художественного образа в разных видах и жанрах визуально- пространственных искусств: изобразительных (живопись, графика, скульптура), декоративно- прикладных, в архитектуре и дизайне; приобретение опыта работы над визуальным образом всинтетических искусствах (театр и кино);</w:t>
      </w:r>
    </w:p>
    <w:p w:rsidR="00322F31" w:rsidRPr="00EF5616" w:rsidRDefault="00EF5616">
      <w:pPr>
        <w:pStyle w:val="a3"/>
        <w:jc w:val="both"/>
        <w:rPr>
          <w:lang w:val="ru-RU"/>
        </w:rPr>
      </w:pPr>
      <w:r w:rsidRPr="00EF5616">
        <w:rPr>
          <w:lang w:val="ru-RU"/>
        </w:rPr>
        <w:t>6)приобретение опыта работы различными художественными материалами и в разных техниках</w:t>
      </w:r>
    </w:p>
    <w:p w:rsidR="00322F31" w:rsidRPr="00EF5616" w:rsidRDefault="00EF5616">
      <w:pPr>
        <w:pStyle w:val="a3"/>
        <w:ind w:right="103"/>
        <w:jc w:val="both"/>
        <w:rPr>
          <w:lang w:val="ru-RU"/>
        </w:rPr>
      </w:pPr>
      <w:r w:rsidRPr="00EF5616">
        <w:rPr>
          <w:lang w:val="ru-RU"/>
        </w:rPr>
        <w:t>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322F31" w:rsidRPr="00EF5616" w:rsidRDefault="00EF5616">
      <w:pPr>
        <w:pStyle w:val="a3"/>
        <w:ind w:right="104"/>
        <w:jc w:val="both"/>
        <w:rPr>
          <w:lang w:val="ru-RU"/>
        </w:rPr>
      </w:pPr>
      <w:r w:rsidRPr="00EF5616">
        <w:rPr>
          <w:lang w:val="ru-RU"/>
        </w:rPr>
        <w:t>7)развитие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w:t>
      </w:r>
    </w:p>
    <w:p w:rsidR="00322F31" w:rsidRPr="00EF5616" w:rsidRDefault="00322F31">
      <w:pPr>
        <w:jc w:val="both"/>
        <w:rPr>
          <w:lang w:val="ru-RU"/>
        </w:rPr>
        <w:sectPr w:rsidR="00322F31" w:rsidRPr="00EF5616">
          <w:headerReference w:type="default" r:id="rId270"/>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jc w:val="both"/>
        <w:rPr>
          <w:lang w:val="ru-RU"/>
        </w:rPr>
      </w:pPr>
      <w:r w:rsidRPr="00EF5616">
        <w:rPr>
          <w:lang w:val="ru-RU"/>
        </w:rPr>
        <w:t>эстетической и личностно-значимой ценности.</w:t>
      </w:r>
    </w:p>
    <w:p w:rsidR="00322F31" w:rsidRPr="00EF5616" w:rsidRDefault="00EF5616">
      <w:pPr>
        <w:pStyle w:val="1"/>
        <w:ind w:left="111"/>
        <w:jc w:val="both"/>
        <w:rPr>
          <w:lang w:val="ru-RU"/>
        </w:rPr>
      </w:pPr>
      <w:r w:rsidRPr="00EF5616">
        <w:rPr>
          <w:lang w:val="ru-RU"/>
        </w:rPr>
        <w:t>Музыка:</w:t>
      </w:r>
    </w:p>
    <w:p w:rsidR="00322F31" w:rsidRPr="00EF5616" w:rsidRDefault="00EF5616">
      <w:pPr>
        <w:pStyle w:val="a3"/>
        <w:ind w:left="111" w:right="544"/>
        <w:rPr>
          <w:lang w:val="ru-RU"/>
        </w:rPr>
      </w:pPr>
      <w:r w:rsidRPr="00EF5616">
        <w:rPr>
          <w:lang w:val="ru-RU"/>
        </w:rPr>
        <w:t>1)формирование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 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322F31" w:rsidRPr="00EF5616" w:rsidRDefault="00EF5616">
      <w:pPr>
        <w:pStyle w:val="a3"/>
        <w:spacing w:before="3"/>
        <w:ind w:right="102"/>
        <w:jc w:val="both"/>
        <w:rPr>
          <w:lang w:val="ru-RU"/>
        </w:rPr>
      </w:pPr>
      <w:r w:rsidRPr="00EF5616">
        <w:rPr>
          <w:lang w:val="ru-RU"/>
        </w:rPr>
        <w:t>2)развитие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322F31" w:rsidRPr="00EF5616" w:rsidRDefault="00EF5616">
      <w:pPr>
        <w:pStyle w:val="a3"/>
        <w:ind w:right="102"/>
        <w:jc w:val="both"/>
        <w:rPr>
          <w:lang w:val="ru-RU"/>
        </w:rPr>
      </w:pPr>
      <w:r w:rsidRPr="00EF5616">
        <w:rPr>
          <w:lang w:val="ru-RU"/>
        </w:rPr>
        <w:t>3)формирование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322F31" w:rsidRPr="00EF5616" w:rsidRDefault="00EF5616">
      <w:pPr>
        <w:pStyle w:val="a3"/>
        <w:ind w:left="111" w:right="818"/>
        <w:jc w:val="both"/>
        <w:rPr>
          <w:lang w:val="ru-RU"/>
        </w:rPr>
      </w:pPr>
      <w:r w:rsidRPr="00EF5616">
        <w:rPr>
          <w:lang w:val="ru-RU"/>
        </w:rPr>
        <w:t>4)воспитание эстетического отношения к миру, критического восприятия музыкальной инфор- мации, развитие творческих способностей в многообразных видах музыкальной деятельности, связанной с театром, кино, литературой, живописью;</w:t>
      </w:r>
    </w:p>
    <w:p w:rsidR="00322F31" w:rsidRPr="00EF5616" w:rsidRDefault="00EF5616">
      <w:pPr>
        <w:pStyle w:val="a3"/>
        <w:ind w:left="111" w:right="104"/>
        <w:jc w:val="both"/>
        <w:rPr>
          <w:lang w:val="ru-RU"/>
        </w:rPr>
      </w:pPr>
      <w:r w:rsidRPr="00EF5616">
        <w:rPr>
          <w:lang w:val="ru-RU"/>
        </w:rPr>
        <w:t>5)расширение музыкального и общего культурного кругозора; воспитание музыкального вкуса,устойчивого интереса к музыке своего народа и других народов мира, классическому и современному музыкальному наследию;</w:t>
      </w:r>
    </w:p>
    <w:p w:rsidR="00322F31" w:rsidRDefault="00EF5616">
      <w:pPr>
        <w:pStyle w:val="a3"/>
        <w:spacing w:line="242" w:lineRule="auto"/>
        <w:ind w:left="111" w:right="31"/>
        <w:rPr>
          <w:b/>
        </w:rPr>
      </w:pPr>
      <w:r w:rsidRPr="00EF5616">
        <w:rPr>
          <w:lang w:val="ru-RU"/>
        </w:rPr>
        <w:t xml:space="preserve">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 </w:t>
      </w:r>
      <w:r>
        <w:rPr>
          <w:b/>
        </w:rPr>
        <w:t>Технология:</w:t>
      </w:r>
    </w:p>
    <w:p w:rsidR="00322F31" w:rsidRDefault="00EF5616">
      <w:pPr>
        <w:pStyle w:val="a3"/>
        <w:spacing w:line="269" w:lineRule="exact"/>
        <w:ind w:left="819"/>
      </w:pPr>
      <w:r>
        <w:t>Изучение предметной области «Технология» должно обеспечить:</w:t>
      </w:r>
    </w:p>
    <w:p w:rsidR="00322F31" w:rsidRPr="00EF5616" w:rsidRDefault="00EF5616" w:rsidP="000F0589">
      <w:pPr>
        <w:pStyle w:val="a4"/>
        <w:numPr>
          <w:ilvl w:val="0"/>
          <w:numId w:val="68"/>
        </w:numPr>
        <w:tabs>
          <w:tab w:val="left" w:pos="252"/>
        </w:tabs>
        <w:ind w:right="677" w:firstLine="0"/>
        <w:rPr>
          <w:sz w:val="24"/>
          <w:lang w:val="ru-RU"/>
        </w:rPr>
      </w:pPr>
      <w:r w:rsidRPr="00EF5616">
        <w:rPr>
          <w:sz w:val="24"/>
          <w:lang w:val="ru-RU"/>
        </w:rPr>
        <w:t>развитие инновационной творческой деятельности обучающихся в процессе решения приклад- ных учебных</w:t>
      </w:r>
      <w:r w:rsidRPr="00EF5616">
        <w:rPr>
          <w:spacing w:val="-6"/>
          <w:sz w:val="24"/>
          <w:lang w:val="ru-RU"/>
        </w:rPr>
        <w:t xml:space="preserve"> </w:t>
      </w:r>
      <w:r w:rsidRPr="00EF5616">
        <w:rPr>
          <w:sz w:val="24"/>
          <w:lang w:val="ru-RU"/>
        </w:rPr>
        <w:t>задач;</w:t>
      </w:r>
    </w:p>
    <w:p w:rsidR="00322F31" w:rsidRPr="00EF5616" w:rsidRDefault="00EF5616" w:rsidP="000F0589">
      <w:pPr>
        <w:pStyle w:val="a4"/>
        <w:numPr>
          <w:ilvl w:val="0"/>
          <w:numId w:val="68"/>
        </w:numPr>
        <w:tabs>
          <w:tab w:val="left" w:pos="252"/>
        </w:tabs>
        <w:ind w:right="1264" w:firstLine="0"/>
        <w:rPr>
          <w:sz w:val="24"/>
          <w:lang w:val="ru-RU"/>
        </w:rPr>
      </w:pPr>
      <w:r w:rsidRPr="00EF5616">
        <w:rPr>
          <w:sz w:val="24"/>
          <w:lang w:val="ru-RU"/>
        </w:rPr>
        <w:t>активное использование знаний, полученных при изучении других учебных предметов, и сформированных универсальных учебных</w:t>
      </w:r>
      <w:r w:rsidRPr="00EF5616">
        <w:rPr>
          <w:spacing w:val="-10"/>
          <w:sz w:val="24"/>
          <w:lang w:val="ru-RU"/>
        </w:rPr>
        <w:t xml:space="preserve"> </w:t>
      </w:r>
      <w:r w:rsidRPr="00EF5616">
        <w:rPr>
          <w:sz w:val="24"/>
          <w:lang w:val="ru-RU"/>
        </w:rPr>
        <w:t>действий;</w:t>
      </w:r>
    </w:p>
    <w:p w:rsidR="00322F31" w:rsidRPr="00EF5616" w:rsidRDefault="00EF5616" w:rsidP="000F0589">
      <w:pPr>
        <w:pStyle w:val="a4"/>
        <w:numPr>
          <w:ilvl w:val="0"/>
          <w:numId w:val="68"/>
        </w:numPr>
        <w:tabs>
          <w:tab w:val="left" w:pos="252"/>
        </w:tabs>
        <w:ind w:left="251" w:hanging="139"/>
        <w:jc w:val="both"/>
        <w:rPr>
          <w:sz w:val="24"/>
          <w:lang w:val="ru-RU"/>
        </w:rPr>
      </w:pPr>
      <w:r w:rsidRPr="00EF5616">
        <w:rPr>
          <w:sz w:val="24"/>
          <w:lang w:val="ru-RU"/>
        </w:rPr>
        <w:t>совершенствование умений выполнения учебно-исследовательской и проектной</w:t>
      </w:r>
      <w:r w:rsidRPr="00EF5616">
        <w:rPr>
          <w:spacing w:val="-18"/>
          <w:sz w:val="24"/>
          <w:lang w:val="ru-RU"/>
        </w:rPr>
        <w:t xml:space="preserve"> </w:t>
      </w:r>
      <w:r w:rsidRPr="00EF5616">
        <w:rPr>
          <w:sz w:val="24"/>
          <w:lang w:val="ru-RU"/>
        </w:rPr>
        <w:t>деятельности;</w:t>
      </w:r>
    </w:p>
    <w:p w:rsidR="00322F31" w:rsidRPr="00EF5616" w:rsidRDefault="00EF5616" w:rsidP="000F0589">
      <w:pPr>
        <w:pStyle w:val="a4"/>
        <w:numPr>
          <w:ilvl w:val="0"/>
          <w:numId w:val="68"/>
        </w:numPr>
        <w:tabs>
          <w:tab w:val="left" w:pos="252"/>
        </w:tabs>
        <w:ind w:right="814" w:firstLine="0"/>
        <w:rPr>
          <w:sz w:val="24"/>
          <w:lang w:val="ru-RU"/>
        </w:rPr>
      </w:pPr>
      <w:r w:rsidRPr="00EF5616">
        <w:rPr>
          <w:sz w:val="24"/>
          <w:lang w:val="ru-RU"/>
        </w:rPr>
        <w:t>формирование представлений о социальных и этических аспектах научно-технического прог- ресса;</w:t>
      </w:r>
    </w:p>
    <w:p w:rsidR="00322F31" w:rsidRPr="00EF5616" w:rsidRDefault="00EF5616" w:rsidP="000F0589">
      <w:pPr>
        <w:pStyle w:val="a4"/>
        <w:numPr>
          <w:ilvl w:val="0"/>
          <w:numId w:val="68"/>
        </w:numPr>
        <w:tabs>
          <w:tab w:val="left" w:pos="252"/>
        </w:tabs>
        <w:ind w:right="979" w:firstLine="0"/>
        <w:rPr>
          <w:sz w:val="24"/>
          <w:lang w:val="ru-RU"/>
        </w:rPr>
      </w:pPr>
      <w:r w:rsidRPr="00EF5616">
        <w:rPr>
          <w:sz w:val="24"/>
          <w:lang w:val="ru-RU"/>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w:t>
      </w:r>
      <w:r w:rsidRPr="00EF5616">
        <w:rPr>
          <w:spacing w:val="-15"/>
          <w:sz w:val="24"/>
          <w:lang w:val="ru-RU"/>
        </w:rPr>
        <w:t xml:space="preserve"> </w:t>
      </w:r>
      <w:r w:rsidRPr="00EF5616">
        <w:rPr>
          <w:sz w:val="24"/>
          <w:lang w:val="ru-RU"/>
        </w:rPr>
        <w:t>деятельности.</w:t>
      </w:r>
    </w:p>
    <w:p w:rsidR="00322F31" w:rsidRPr="00EF5616" w:rsidRDefault="00EF5616">
      <w:pPr>
        <w:pStyle w:val="a3"/>
        <w:ind w:left="819"/>
        <w:rPr>
          <w:lang w:val="ru-RU"/>
        </w:rPr>
      </w:pPr>
      <w:r w:rsidRPr="00EF5616">
        <w:rPr>
          <w:lang w:val="ru-RU"/>
        </w:rPr>
        <w:t>Предметные результаты изучения предметной области «Технология» должны отражать:</w:t>
      </w:r>
    </w:p>
    <w:p w:rsidR="00322F31" w:rsidRPr="00EF5616" w:rsidRDefault="00EF5616" w:rsidP="000F0589">
      <w:pPr>
        <w:pStyle w:val="a4"/>
        <w:numPr>
          <w:ilvl w:val="0"/>
          <w:numId w:val="23"/>
        </w:numPr>
        <w:tabs>
          <w:tab w:val="left" w:pos="372"/>
        </w:tabs>
        <w:ind w:right="446" w:firstLine="0"/>
        <w:rPr>
          <w:sz w:val="24"/>
          <w:lang w:val="ru-RU"/>
        </w:rPr>
      </w:pPr>
      <w:r w:rsidRPr="00EF5616">
        <w:rPr>
          <w:sz w:val="24"/>
          <w:lang w:val="ru-RU"/>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 да; уяснение социальных и экологических последствий развития технологий промышленного и сельскохозяйственного производства, энергетики и</w:t>
      </w:r>
      <w:r w:rsidRPr="00EF5616">
        <w:rPr>
          <w:spacing w:val="-13"/>
          <w:sz w:val="24"/>
          <w:lang w:val="ru-RU"/>
        </w:rPr>
        <w:t xml:space="preserve"> </w:t>
      </w:r>
      <w:r w:rsidRPr="00EF5616">
        <w:rPr>
          <w:sz w:val="24"/>
          <w:lang w:val="ru-RU"/>
        </w:rPr>
        <w:t>транспорта;</w:t>
      </w:r>
    </w:p>
    <w:p w:rsidR="00322F31" w:rsidRPr="00EF5616" w:rsidRDefault="00EF5616" w:rsidP="000F0589">
      <w:pPr>
        <w:pStyle w:val="a4"/>
        <w:numPr>
          <w:ilvl w:val="0"/>
          <w:numId w:val="23"/>
        </w:numPr>
        <w:tabs>
          <w:tab w:val="left" w:pos="372"/>
        </w:tabs>
        <w:ind w:right="379" w:firstLine="0"/>
        <w:rPr>
          <w:sz w:val="24"/>
          <w:lang w:val="ru-RU"/>
        </w:rPr>
      </w:pPr>
      <w:r w:rsidRPr="00EF5616">
        <w:rPr>
          <w:sz w:val="24"/>
          <w:lang w:val="ru-RU"/>
        </w:rPr>
        <w:t>овладение методами учебно-исследовательской и проектной деятельности решения творчес- ких задач, моделирования, конструирования и эстетического оформления изделий, обеспечения сохранности продуктов</w:t>
      </w:r>
      <w:r w:rsidRPr="00EF5616">
        <w:rPr>
          <w:spacing w:val="-10"/>
          <w:sz w:val="24"/>
          <w:lang w:val="ru-RU"/>
        </w:rPr>
        <w:t xml:space="preserve"> </w:t>
      </w:r>
      <w:r w:rsidRPr="00EF5616">
        <w:rPr>
          <w:sz w:val="24"/>
          <w:lang w:val="ru-RU"/>
        </w:rPr>
        <w:t>труда;</w:t>
      </w:r>
    </w:p>
    <w:p w:rsidR="00322F31" w:rsidRPr="00EF5616" w:rsidRDefault="00EF5616" w:rsidP="000F0589">
      <w:pPr>
        <w:pStyle w:val="a4"/>
        <w:numPr>
          <w:ilvl w:val="0"/>
          <w:numId w:val="23"/>
        </w:numPr>
        <w:tabs>
          <w:tab w:val="left" w:pos="372"/>
        </w:tabs>
        <w:ind w:right="1426" w:firstLine="0"/>
        <w:rPr>
          <w:sz w:val="24"/>
          <w:lang w:val="ru-RU"/>
        </w:rPr>
      </w:pPr>
      <w:r w:rsidRPr="00EF5616">
        <w:rPr>
          <w:sz w:val="24"/>
          <w:lang w:val="ru-RU"/>
        </w:rPr>
        <w:t>овладение средствами и формами графического отображения объектов или процессов, правилами выполнения графической</w:t>
      </w:r>
      <w:r w:rsidRPr="00EF5616">
        <w:rPr>
          <w:spacing w:val="-6"/>
          <w:sz w:val="24"/>
          <w:lang w:val="ru-RU"/>
        </w:rPr>
        <w:t xml:space="preserve"> </w:t>
      </w:r>
      <w:r w:rsidRPr="00EF5616">
        <w:rPr>
          <w:sz w:val="24"/>
          <w:lang w:val="ru-RU"/>
        </w:rPr>
        <w:t>документации;</w:t>
      </w:r>
    </w:p>
    <w:p w:rsidR="00322F31" w:rsidRPr="00EF5616" w:rsidRDefault="00EF5616" w:rsidP="000F0589">
      <w:pPr>
        <w:pStyle w:val="a4"/>
        <w:numPr>
          <w:ilvl w:val="0"/>
          <w:numId w:val="23"/>
        </w:numPr>
        <w:tabs>
          <w:tab w:val="left" w:pos="372"/>
        </w:tabs>
        <w:ind w:right="723" w:firstLine="0"/>
        <w:rPr>
          <w:sz w:val="24"/>
          <w:lang w:val="ru-RU"/>
        </w:rPr>
      </w:pPr>
      <w:r w:rsidRPr="00EF5616">
        <w:rPr>
          <w:sz w:val="24"/>
          <w:lang w:val="ru-RU"/>
        </w:rPr>
        <w:t>формирование умений устанавливать взаимосвязь знаний по разным учебным предметам для решения прикладных учебных</w:t>
      </w:r>
      <w:r w:rsidRPr="00EF5616">
        <w:rPr>
          <w:spacing w:val="-7"/>
          <w:sz w:val="24"/>
          <w:lang w:val="ru-RU"/>
        </w:rPr>
        <w:t xml:space="preserve"> </w:t>
      </w:r>
      <w:r w:rsidRPr="00EF5616">
        <w:rPr>
          <w:sz w:val="24"/>
          <w:lang w:val="ru-RU"/>
        </w:rPr>
        <w:t>задач;</w:t>
      </w:r>
    </w:p>
    <w:p w:rsidR="00322F31" w:rsidRPr="00EF5616" w:rsidRDefault="00EF5616" w:rsidP="000F0589">
      <w:pPr>
        <w:pStyle w:val="a4"/>
        <w:numPr>
          <w:ilvl w:val="0"/>
          <w:numId w:val="23"/>
        </w:numPr>
        <w:tabs>
          <w:tab w:val="left" w:pos="372"/>
        </w:tabs>
        <w:ind w:right="1126" w:firstLine="0"/>
        <w:jc w:val="both"/>
        <w:rPr>
          <w:sz w:val="24"/>
          <w:lang w:val="ru-RU"/>
        </w:rPr>
      </w:pPr>
      <w:r w:rsidRPr="00EF5616">
        <w:rPr>
          <w:sz w:val="24"/>
          <w:lang w:val="ru-RU"/>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w:t>
      </w:r>
      <w:r w:rsidRPr="00EF5616">
        <w:rPr>
          <w:spacing w:val="-5"/>
          <w:sz w:val="24"/>
          <w:lang w:val="ru-RU"/>
        </w:rPr>
        <w:t xml:space="preserve"> </w:t>
      </w:r>
      <w:r w:rsidRPr="00EF5616">
        <w:rPr>
          <w:sz w:val="24"/>
          <w:lang w:val="ru-RU"/>
        </w:rPr>
        <w:t>обслуживания;</w:t>
      </w:r>
    </w:p>
    <w:p w:rsidR="00322F31" w:rsidRPr="00EF5616" w:rsidRDefault="00EF5616" w:rsidP="000F0589">
      <w:pPr>
        <w:pStyle w:val="a4"/>
        <w:numPr>
          <w:ilvl w:val="0"/>
          <w:numId w:val="23"/>
        </w:numPr>
        <w:tabs>
          <w:tab w:val="left" w:pos="372"/>
        </w:tabs>
        <w:ind w:right="793" w:firstLine="0"/>
        <w:rPr>
          <w:sz w:val="24"/>
          <w:lang w:val="ru-RU"/>
        </w:rPr>
      </w:pPr>
      <w:r w:rsidRPr="00EF5616">
        <w:rPr>
          <w:sz w:val="24"/>
          <w:lang w:val="ru-RU"/>
        </w:rPr>
        <w:t>формирование представлений о мире профессий, связанных с изучаемыми технологиями, их востребованности на рынке</w:t>
      </w:r>
      <w:r w:rsidRPr="00EF5616">
        <w:rPr>
          <w:spacing w:val="-9"/>
          <w:sz w:val="24"/>
          <w:lang w:val="ru-RU"/>
        </w:rPr>
        <w:t xml:space="preserve"> </w:t>
      </w:r>
      <w:r w:rsidRPr="00EF5616">
        <w:rPr>
          <w:sz w:val="24"/>
          <w:lang w:val="ru-RU"/>
        </w:rPr>
        <w:t>труда.</w:t>
      </w:r>
    </w:p>
    <w:p w:rsidR="00322F31" w:rsidRPr="00EF5616" w:rsidRDefault="00EF5616">
      <w:pPr>
        <w:pStyle w:val="1"/>
        <w:ind w:left="111"/>
        <w:jc w:val="both"/>
        <w:rPr>
          <w:lang w:val="ru-RU"/>
        </w:rPr>
      </w:pPr>
      <w:r w:rsidRPr="00EF5616">
        <w:rPr>
          <w:lang w:val="ru-RU"/>
        </w:rPr>
        <w:t>Физическая культура и основы безопасности жизнедеятельности</w:t>
      </w:r>
    </w:p>
    <w:p w:rsidR="00322F31" w:rsidRPr="00EF5616" w:rsidRDefault="00EF5616">
      <w:pPr>
        <w:pStyle w:val="a3"/>
        <w:tabs>
          <w:tab w:val="left" w:pos="2123"/>
          <w:tab w:val="left" w:pos="3668"/>
          <w:tab w:val="left" w:pos="4806"/>
          <w:tab w:val="left" w:pos="6452"/>
          <w:tab w:val="left" w:pos="7695"/>
          <w:tab w:val="left" w:pos="8151"/>
          <w:tab w:val="left" w:pos="9227"/>
        </w:tabs>
        <w:ind w:left="111" w:right="105" w:firstLine="708"/>
        <w:rPr>
          <w:lang w:val="ru-RU"/>
        </w:rPr>
      </w:pPr>
      <w:r w:rsidRPr="00EF5616">
        <w:rPr>
          <w:lang w:val="ru-RU"/>
        </w:rPr>
        <w:t>Изучение</w:t>
      </w:r>
      <w:r w:rsidRPr="00EF5616">
        <w:rPr>
          <w:lang w:val="ru-RU"/>
        </w:rPr>
        <w:tab/>
        <w:t>предметной</w:t>
      </w:r>
      <w:r w:rsidRPr="00EF5616">
        <w:rPr>
          <w:lang w:val="ru-RU"/>
        </w:rPr>
        <w:tab/>
        <w:t>области</w:t>
      </w:r>
      <w:r w:rsidRPr="00EF5616">
        <w:rPr>
          <w:lang w:val="ru-RU"/>
        </w:rPr>
        <w:tab/>
        <w:t>«Физическая</w:t>
      </w:r>
      <w:r w:rsidRPr="00EF5616">
        <w:rPr>
          <w:lang w:val="ru-RU"/>
        </w:rPr>
        <w:tab/>
        <w:t>культура</w:t>
      </w:r>
      <w:r w:rsidRPr="00EF5616">
        <w:rPr>
          <w:lang w:val="ru-RU"/>
        </w:rPr>
        <w:tab/>
        <w:t>и</w:t>
      </w:r>
      <w:r w:rsidRPr="00EF5616">
        <w:rPr>
          <w:lang w:val="ru-RU"/>
        </w:rPr>
        <w:tab/>
        <w:t>основы</w:t>
      </w:r>
      <w:r w:rsidRPr="00EF5616">
        <w:rPr>
          <w:lang w:val="ru-RU"/>
        </w:rPr>
        <w:tab/>
        <w:t>безопасности жизнедеятельности» должно</w:t>
      </w:r>
      <w:r w:rsidRPr="00EF5616">
        <w:rPr>
          <w:spacing w:val="-8"/>
          <w:lang w:val="ru-RU"/>
        </w:rPr>
        <w:t xml:space="preserve"> </w:t>
      </w:r>
      <w:r w:rsidRPr="00EF5616">
        <w:rPr>
          <w:lang w:val="ru-RU"/>
        </w:rPr>
        <w:t>обеспечить:</w:t>
      </w:r>
    </w:p>
    <w:p w:rsidR="00322F31" w:rsidRPr="00EF5616" w:rsidRDefault="00322F31">
      <w:pPr>
        <w:rPr>
          <w:lang w:val="ru-RU"/>
        </w:rPr>
        <w:sectPr w:rsidR="00322F31" w:rsidRPr="00EF5616">
          <w:headerReference w:type="default" r:id="rId271"/>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3"/>
        <w:jc w:val="both"/>
        <w:rPr>
          <w:lang w:val="ru-RU"/>
        </w:rPr>
      </w:pPr>
      <w:r w:rsidRPr="00EF5616">
        <w:rPr>
          <w:lang w:val="ru-RU"/>
        </w:rPr>
        <w:t>-физическое, эмоциональное, интеллектуальное и социальное развитие личности обучающихся с учётом исторической, общекультурной и ценностной составляющей предметной области;</w:t>
      </w:r>
    </w:p>
    <w:p w:rsidR="00322F31" w:rsidRPr="00EF5616" w:rsidRDefault="00EF5616">
      <w:pPr>
        <w:pStyle w:val="a3"/>
        <w:ind w:right="103"/>
        <w:jc w:val="both"/>
        <w:rPr>
          <w:lang w:val="ru-RU"/>
        </w:rPr>
      </w:pPr>
      <w:r w:rsidRPr="00EF5616">
        <w:rPr>
          <w:lang w:val="ru-RU"/>
        </w:rPr>
        <w:t>-формирование и развитие установок активного, экологически целесообразного, здорового и безопасного образа жизни;</w:t>
      </w:r>
    </w:p>
    <w:p w:rsidR="00322F31" w:rsidRPr="00EF5616" w:rsidRDefault="00EF5616">
      <w:pPr>
        <w:pStyle w:val="a3"/>
        <w:ind w:right="717"/>
        <w:rPr>
          <w:lang w:val="ru-RU"/>
        </w:rPr>
      </w:pPr>
      <w:r w:rsidRPr="00EF5616">
        <w:rPr>
          <w:lang w:val="ru-RU"/>
        </w:rPr>
        <w:t>-понимание личной и общественной значимости современной культуры безопасности жизнедея тельности;</w:t>
      </w:r>
    </w:p>
    <w:p w:rsidR="00322F31" w:rsidRPr="00EF5616" w:rsidRDefault="00EF5616">
      <w:pPr>
        <w:pStyle w:val="a3"/>
        <w:ind w:right="103"/>
        <w:jc w:val="both"/>
        <w:rPr>
          <w:lang w:val="ru-RU"/>
        </w:rPr>
      </w:pPr>
      <w:r w:rsidRPr="00EF5616">
        <w:rPr>
          <w:lang w:val="ru-RU"/>
        </w:rP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322F31" w:rsidRPr="00EF5616" w:rsidRDefault="00EF5616">
      <w:pPr>
        <w:pStyle w:val="a3"/>
        <w:ind w:right="103"/>
        <w:jc w:val="both"/>
        <w:rPr>
          <w:lang w:val="ru-RU"/>
        </w:rPr>
      </w:pPr>
      <w:r w:rsidRPr="00EF5616">
        <w:rPr>
          <w:lang w:val="ru-RU"/>
        </w:rPr>
        <w:t>-понимание роли государства и действующего законодательства в обеспечении национальной безопасности и защиты населения;</w:t>
      </w:r>
    </w:p>
    <w:p w:rsidR="00322F31" w:rsidRPr="00EF5616" w:rsidRDefault="00EF5616">
      <w:pPr>
        <w:pStyle w:val="a3"/>
        <w:ind w:left="111" w:right="103"/>
        <w:jc w:val="both"/>
        <w:rPr>
          <w:lang w:val="ru-RU"/>
        </w:rPr>
      </w:pPr>
      <w:r w:rsidRPr="00EF5616">
        <w:rPr>
          <w:lang w:val="ru-RU"/>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322F31" w:rsidRPr="00EF5616" w:rsidRDefault="00EF5616">
      <w:pPr>
        <w:pStyle w:val="a3"/>
        <w:ind w:left="111" w:right="104"/>
        <w:jc w:val="both"/>
        <w:rPr>
          <w:lang w:val="ru-RU"/>
        </w:rPr>
      </w:pPr>
      <w:r w:rsidRPr="00EF5616">
        <w:rPr>
          <w:lang w:val="ru-RU"/>
        </w:rPr>
        <w:t>-установление связей между жизненным опытом обучающихся и знаниями из разных предметных областей.</w:t>
      </w:r>
    </w:p>
    <w:p w:rsidR="00322F31" w:rsidRPr="00EF5616" w:rsidRDefault="00EF5616">
      <w:pPr>
        <w:pStyle w:val="a3"/>
        <w:ind w:left="111" w:firstLine="708"/>
        <w:rPr>
          <w:lang w:val="ru-RU"/>
        </w:rPr>
      </w:pPr>
      <w:r w:rsidRPr="00EF5616">
        <w:rPr>
          <w:lang w:val="ru-RU"/>
        </w:rPr>
        <w:t>Предметные результаты изучения предметной области «Физическая культура и основы безопасности жизнедеятельности» должны отражать:</w:t>
      </w:r>
    </w:p>
    <w:p w:rsidR="00322F31" w:rsidRPr="00EF5616" w:rsidRDefault="00EF5616">
      <w:pPr>
        <w:pStyle w:val="1"/>
        <w:spacing w:before="5"/>
        <w:ind w:left="111"/>
        <w:jc w:val="both"/>
        <w:rPr>
          <w:lang w:val="ru-RU"/>
        </w:rPr>
      </w:pPr>
      <w:r w:rsidRPr="00EF5616">
        <w:rPr>
          <w:lang w:val="ru-RU"/>
        </w:rPr>
        <w:t>Физическая культура:</w:t>
      </w:r>
    </w:p>
    <w:p w:rsidR="00322F31" w:rsidRPr="00EF5616" w:rsidRDefault="00EF5616">
      <w:pPr>
        <w:pStyle w:val="a3"/>
        <w:ind w:left="111" w:right="81"/>
        <w:rPr>
          <w:lang w:val="ru-RU"/>
        </w:rPr>
      </w:pPr>
      <w:r w:rsidRPr="00EF5616">
        <w:rPr>
          <w:lang w:val="ru-RU"/>
        </w:rPr>
        <w:t>1)понимание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 2)овладение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322F31" w:rsidRPr="00EF5616" w:rsidRDefault="00EF5616">
      <w:pPr>
        <w:pStyle w:val="a3"/>
        <w:spacing w:before="2"/>
        <w:ind w:left="111" w:right="100"/>
        <w:jc w:val="both"/>
        <w:rPr>
          <w:lang w:val="ru-RU"/>
        </w:rPr>
      </w:pPr>
      <w:r w:rsidRPr="00EF5616">
        <w:rPr>
          <w:lang w:val="ru-RU"/>
        </w:rPr>
        <w:t>3)приобретение</w:t>
      </w:r>
      <w:r w:rsidRPr="00EF5616">
        <w:rPr>
          <w:spacing w:val="-13"/>
          <w:lang w:val="ru-RU"/>
        </w:rPr>
        <w:t xml:space="preserve"> </w:t>
      </w:r>
      <w:r w:rsidRPr="00EF5616">
        <w:rPr>
          <w:lang w:val="ru-RU"/>
        </w:rPr>
        <w:t>опыта</w:t>
      </w:r>
      <w:r w:rsidRPr="00EF5616">
        <w:rPr>
          <w:spacing w:val="-15"/>
          <w:lang w:val="ru-RU"/>
        </w:rPr>
        <w:t xml:space="preserve"> </w:t>
      </w:r>
      <w:r w:rsidRPr="00EF5616">
        <w:rPr>
          <w:lang w:val="ru-RU"/>
        </w:rPr>
        <w:t>организации</w:t>
      </w:r>
      <w:r w:rsidRPr="00EF5616">
        <w:rPr>
          <w:spacing w:val="-10"/>
          <w:lang w:val="ru-RU"/>
        </w:rPr>
        <w:t xml:space="preserve"> </w:t>
      </w:r>
      <w:r w:rsidRPr="00EF5616">
        <w:rPr>
          <w:lang w:val="ru-RU"/>
        </w:rPr>
        <w:t>самостоятельных</w:t>
      </w:r>
      <w:r w:rsidRPr="00EF5616">
        <w:rPr>
          <w:spacing w:val="-9"/>
          <w:lang w:val="ru-RU"/>
        </w:rPr>
        <w:t xml:space="preserve"> </w:t>
      </w:r>
      <w:r w:rsidRPr="00EF5616">
        <w:rPr>
          <w:lang w:val="ru-RU"/>
        </w:rPr>
        <w:t>систематических</w:t>
      </w:r>
      <w:r w:rsidRPr="00EF5616">
        <w:rPr>
          <w:spacing w:val="-9"/>
          <w:lang w:val="ru-RU"/>
        </w:rPr>
        <w:t xml:space="preserve"> </w:t>
      </w:r>
      <w:r w:rsidRPr="00EF5616">
        <w:rPr>
          <w:lang w:val="ru-RU"/>
        </w:rPr>
        <w:t>занятий</w:t>
      </w:r>
      <w:r w:rsidRPr="00EF5616">
        <w:rPr>
          <w:spacing w:val="-10"/>
          <w:lang w:val="ru-RU"/>
        </w:rPr>
        <w:t xml:space="preserve"> </w:t>
      </w:r>
      <w:r w:rsidRPr="00EF5616">
        <w:rPr>
          <w:lang w:val="ru-RU"/>
        </w:rPr>
        <w:t>физической</w:t>
      </w:r>
      <w:r w:rsidRPr="00EF5616">
        <w:rPr>
          <w:spacing w:val="-13"/>
          <w:lang w:val="ru-RU"/>
        </w:rPr>
        <w:t xml:space="preserve"> </w:t>
      </w:r>
      <w:r w:rsidRPr="00EF5616">
        <w:rPr>
          <w:lang w:val="ru-RU"/>
        </w:rPr>
        <w:t>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322F31" w:rsidRPr="00EF5616" w:rsidRDefault="00EF5616">
      <w:pPr>
        <w:pStyle w:val="a3"/>
        <w:ind w:right="103"/>
        <w:jc w:val="both"/>
        <w:rPr>
          <w:lang w:val="ru-RU"/>
        </w:rPr>
      </w:pPr>
      <w:r w:rsidRPr="00EF5616">
        <w:rPr>
          <w:lang w:val="ru-RU"/>
        </w:rPr>
        <w:t>4)расширение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w:t>
      </w:r>
      <w:r w:rsidRPr="00EF5616">
        <w:rPr>
          <w:spacing w:val="-29"/>
          <w:lang w:val="ru-RU"/>
        </w:rPr>
        <w:t xml:space="preserve"> </w:t>
      </w:r>
      <w:r w:rsidRPr="00EF5616">
        <w:rPr>
          <w:lang w:val="ru-RU"/>
        </w:rPr>
        <w:t>воздействие на</w:t>
      </w:r>
      <w:r w:rsidRPr="00EF5616">
        <w:rPr>
          <w:spacing w:val="-10"/>
          <w:lang w:val="ru-RU"/>
        </w:rPr>
        <w:t xml:space="preserve"> </w:t>
      </w:r>
      <w:r w:rsidRPr="00EF5616">
        <w:rPr>
          <w:lang w:val="ru-RU"/>
        </w:rPr>
        <w:t>него</w:t>
      </w:r>
      <w:r w:rsidRPr="00EF5616">
        <w:rPr>
          <w:spacing w:val="-9"/>
          <w:lang w:val="ru-RU"/>
        </w:rPr>
        <w:t xml:space="preserve"> </w:t>
      </w:r>
      <w:r w:rsidRPr="00EF5616">
        <w:rPr>
          <w:lang w:val="ru-RU"/>
        </w:rPr>
        <w:t>занятий</w:t>
      </w:r>
      <w:r w:rsidRPr="00EF5616">
        <w:rPr>
          <w:spacing w:val="-8"/>
          <w:lang w:val="ru-RU"/>
        </w:rPr>
        <w:t xml:space="preserve"> </w:t>
      </w:r>
      <w:r w:rsidRPr="00EF5616">
        <w:rPr>
          <w:lang w:val="ru-RU"/>
        </w:rPr>
        <w:t>физической</w:t>
      </w:r>
      <w:r w:rsidRPr="00EF5616">
        <w:rPr>
          <w:spacing w:val="-8"/>
          <w:lang w:val="ru-RU"/>
        </w:rPr>
        <w:t xml:space="preserve"> </w:t>
      </w:r>
      <w:r w:rsidRPr="00EF5616">
        <w:rPr>
          <w:lang w:val="ru-RU"/>
        </w:rPr>
        <w:t>культурой</w:t>
      </w:r>
      <w:r w:rsidRPr="00EF5616">
        <w:rPr>
          <w:spacing w:val="-8"/>
          <w:lang w:val="ru-RU"/>
        </w:rPr>
        <w:t xml:space="preserve"> </w:t>
      </w:r>
      <w:r w:rsidRPr="00EF5616">
        <w:rPr>
          <w:lang w:val="ru-RU"/>
        </w:rPr>
        <w:t>посредством</w:t>
      </w:r>
      <w:r w:rsidRPr="00EF5616">
        <w:rPr>
          <w:spacing w:val="-10"/>
          <w:lang w:val="ru-RU"/>
        </w:rPr>
        <w:t xml:space="preserve"> </w:t>
      </w:r>
      <w:r w:rsidRPr="00EF5616">
        <w:rPr>
          <w:lang w:val="ru-RU"/>
        </w:rPr>
        <w:t>использования</w:t>
      </w:r>
      <w:r w:rsidRPr="00EF5616">
        <w:rPr>
          <w:spacing w:val="-9"/>
          <w:lang w:val="ru-RU"/>
        </w:rPr>
        <w:t xml:space="preserve"> </w:t>
      </w:r>
      <w:r w:rsidRPr="00EF5616">
        <w:rPr>
          <w:lang w:val="ru-RU"/>
        </w:rPr>
        <w:t>стандартных</w:t>
      </w:r>
      <w:r w:rsidRPr="00EF5616">
        <w:rPr>
          <w:spacing w:val="-7"/>
          <w:lang w:val="ru-RU"/>
        </w:rPr>
        <w:t xml:space="preserve"> </w:t>
      </w:r>
      <w:r w:rsidRPr="00EF5616">
        <w:rPr>
          <w:lang w:val="ru-RU"/>
        </w:rPr>
        <w:t>физических</w:t>
      </w:r>
      <w:r w:rsidRPr="00EF5616">
        <w:rPr>
          <w:spacing w:val="-9"/>
          <w:lang w:val="ru-RU"/>
        </w:rPr>
        <w:t xml:space="preserve"> </w:t>
      </w:r>
      <w:r w:rsidRPr="00EF5616">
        <w:rPr>
          <w:lang w:val="ru-RU"/>
        </w:rPr>
        <w:t>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w:t>
      </w:r>
      <w:r w:rsidRPr="00EF5616">
        <w:rPr>
          <w:spacing w:val="-8"/>
          <w:lang w:val="ru-RU"/>
        </w:rPr>
        <w:t xml:space="preserve"> </w:t>
      </w:r>
      <w:r w:rsidRPr="00EF5616">
        <w:rPr>
          <w:lang w:val="ru-RU"/>
        </w:rPr>
        <w:t>ориентацией;</w:t>
      </w:r>
    </w:p>
    <w:p w:rsidR="00322F31" w:rsidRPr="00EF5616" w:rsidRDefault="00EF5616">
      <w:pPr>
        <w:pStyle w:val="a3"/>
        <w:ind w:right="99"/>
        <w:jc w:val="both"/>
        <w:rPr>
          <w:lang w:val="ru-RU"/>
        </w:rPr>
      </w:pPr>
      <w:r w:rsidRPr="00EF5616">
        <w:rPr>
          <w:lang w:val="ru-RU"/>
        </w:rPr>
        <w:t>5)формирование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w:t>
      </w:r>
    </w:p>
    <w:p w:rsidR="00322F31" w:rsidRPr="00EF5616" w:rsidRDefault="00EF5616">
      <w:pPr>
        <w:pStyle w:val="1"/>
        <w:ind w:left="112"/>
        <w:jc w:val="both"/>
        <w:rPr>
          <w:lang w:val="ru-RU"/>
        </w:rPr>
      </w:pPr>
      <w:r w:rsidRPr="00EF5616">
        <w:rPr>
          <w:lang w:val="ru-RU"/>
        </w:rPr>
        <w:t>Основы безопасности жизнедеятельности:</w:t>
      </w:r>
    </w:p>
    <w:p w:rsidR="00322F31" w:rsidRPr="00EF5616" w:rsidRDefault="00EF5616">
      <w:pPr>
        <w:pStyle w:val="a3"/>
        <w:ind w:right="100"/>
        <w:jc w:val="both"/>
        <w:rPr>
          <w:lang w:val="ru-RU"/>
        </w:rPr>
      </w:pPr>
      <w:r w:rsidRPr="00EF5616">
        <w:rPr>
          <w:lang w:val="ru-RU"/>
        </w:rPr>
        <w:t>1)формирование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322F31" w:rsidRPr="00EF5616" w:rsidRDefault="00EF5616">
      <w:pPr>
        <w:pStyle w:val="a3"/>
        <w:spacing w:before="2"/>
        <w:jc w:val="both"/>
        <w:rPr>
          <w:lang w:val="ru-RU"/>
        </w:rPr>
      </w:pPr>
      <w:r w:rsidRPr="00EF5616">
        <w:rPr>
          <w:lang w:val="ru-RU"/>
        </w:rPr>
        <w:t>2)формирование убеждения в необходимости безопасного и здорового образа жизни;</w:t>
      </w:r>
    </w:p>
    <w:p w:rsidR="00322F31" w:rsidRPr="00EF5616" w:rsidRDefault="00322F31">
      <w:pPr>
        <w:jc w:val="both"/>
        <w:rPr>
          <w:lang w:val="ru-RU"/>
        </w:rPr>
        <w:sectPr w:rsidR="00322F31" w:rsidRPr="00EF5616">
          <w:headerReference w:type="default" r:id="rId272"/>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5"/>
        <w:jc w:val="both"/>
        <w:rPr>
          <w:lang w:val="ru-RU"/>
        </w:rPr>
      </w:pPr>
      <w:r w:rsidRPr="00EF5616">
        <w:rPr>
          <w:lang w:val="ru-RU"/>
        </w:rPr>
        <w:t>3)понимание личной и общественной значимости современной культуры безопасности жизнедеятельности;</w:t>
      </w:r>
    </w:p>
    <w:p w:rsidR="00322F31" w:rsidRPr="00EF5616" w:rsidRDefault="00EF5616">
      <w:pPr>
        <w:pStyle w:val="a3"/>
        <w:ind w:right="103"/>
        <w:jc w:val="both"/>
        <w:rPr>
          <w:lang w:val="ru-RU"/>
        </w:rPr>
      </w:pPr>
      <w:r w:rsidRPr="00EF5616">
        <w:rPr>
          <w:lang w:val="ru-RU"/>
        </w:rPr>
        <w:t>4)понимание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322F31" w:rsidRPr="00EF5616" w:rsidRDefault="00EF5616">
      <w:pPr>
        <w:pStyle w:val="a3"/>
        <w:jc w:val="both"/>
        <w:rPr>
          <w:lang w:val="ru-RU"/>
        </w:rPr>
      </w:pPr>
      <w:r w:rsidRPr="00EF5616">
        <w:rPr>
          <w:lang w:val="ru-RU"/>
        </w:rPr>
        <w:t>5)понимание необходимости подготовки граждан к защите Отечества;</w:t>
      </w:r>
    </w:p>
    <w:p w:rsidR="00322F31" w:rsidRPr="00EF5616" w:rsidRDefault="00EF5616">
      <w:pPr>
        <w:pStyle w:val="a3"/>
        <w:ind w:right="103"/>
        <w:jc w:val="both"/>
        <w:rPr>
          <w:lang w:val="ru-RU"/>
        </w:rPr>
      </w:pPr>
      <w:r w:rsidRPr="00EF5616">
        <w:rPr>
          <w:lang w:val="ru-RU"/>
        </w:rPr>
        <w:t>6)формирование установки на здоровый образ жизни, исключающий употребление алкоголя, наркотиков, курение и нанесение иного вреда здоровью;</w:t>
      </w:r>
    </w:p>
    <w:p w:rsidR="00322F31" w:rsidRPr="00EF5616" w:rsidRDefault="00EF5616">
      <w:pPr>
        <w:pStyle w:val="a3"/>
        <w:jc w:val="both"/>
        <w:rPr>
          <w:lang w:val="ru-RU"/>
        </w:rPr>
      </w:pPr>
      <w:r w:rsidRPr="00EF5616">
        <w:rPr>
          <w:lang w:val="ru-RU"/>
        </w:rPr>
        <w:t>7)формирование антиэкстремистской и антитеррористической личностной позиции;</w:t>
      </w:r>
    </w:p>
    <w:p w:rsidR="00322F31" w:rsidRPr="00EF5616" w:rsidRDefault="00EF5616">
      <w:pPr>
        <w:pStyle w:val="a3"/>
        <w:ind w:right="103"/>
        <w:jc w:val="both"/>
        <w:rPr>
          <w:lang w:val="ru-RU"/>
        </w:rPr>
      </w:pPr>
      <w:r w:rsidRPr="00EF5616">
        <w:rPr>
          <w:lang w:val="ru-RU"/>
        </w:rPr>
        <w:t>8)понимание необходимости сохранения природы и окружающей среды для полноценной жизни человека;</w:t>
      </w:r>
    </w:p>
    <w:p w:rsidR="00322F31" w:rsidRPr="00EF5616" w:rsidRDefault="00EF5616">
      <w:pPr>
        <w:pStyle w:val="a3"/>
        <w:ind w:right="102"/>
        <w:jc w:val="both"/>
        <w:rPr>
          <w:lang w:val="ru-RU"/>
        </w:rPr>
      </w:pPr>
      <w:r w:rsidRPr="00EF5616">
        <w:rPr>
          <w:lang w:val="ru-RU"/>
        </w:rPr>
        <w:t>9)знание основных опасных и чрезвычайных ситуаций природного, техногенного и социального характера,</w:t>
      </w:r>
      <w:r w:rsidRPr="00EF5616">
        <w:rPr>
          <w:spacing w:val="-5"/>
          <w:lang w:val="ru-RU"/>
        </w:rPr>
        <w:t xml:space="preserve"> </w:t>
      </w:r>
      <w:r w:rsidRPr="00EF5616">
        <w:rPr>
          <w:lang w:val="ru-RU"/>
        </w:rPr>
        <w:t>включая</w:t>
      </w:r>
      <w:r w:rsidRPr="00EF5616">
        <w:rPr>
          <w:spacing w:val="-5"/>
          <w:lang w:val="ru-RU"/>
        </w:rPr>
        <w:t xml:space="preserve"> </w:t>
      </w:r>
      <w:r w:rsidRPr="00EF5616">
        <w:rPr>
          <w:lang w:val="ru-RU"/>
        </w:rPr>
        <w:t>экстремизм</w:t>
      </w:r>
      <w:r w:rsidRPr="00EF5616">
        <w:rPr>
          <w:spacing w:val="-6"/>
          <w:lang w:val="ru-RU"/>
        </w:rPr>
        <w:t xml:space="preserve"> </w:t>
      </w:r>
      <w:r w:rsidRPr="00EF5616">
        <w:rPr>
          <w:lang w:val="ru-RU"/>
        </w:rPr>
        <w:t>и</w:t>
      </w:r>
      <w:r w:rsidRPr="00EF5616">
        <w:rPr>
          <w:spacing w:val="-4"/>
          <w:lang w:val="ru-RU"/>
        </w:rPr>
        <w:t xml:space="preserve"> </w:t>
      </w:r>
      <w:r w:rsidRPr="00EF5616">
        <w:rPr>
          <w:lang w:val="ru-RU"/>
        </w:rPr>
        <w:t>терроризм,</w:t>
      </w:r>
      <w:r w:rsidRPr="00EF5616">
        <w:rPr>
          <w:spacing w:val="-5"/>
          <w:lang w:val="ru-RU"/>
        </w:rPr>
        <w:t xml:space="preserve"> </w:t>
      </w:r>
      <w:r w:rsidRPr="00EF5616">
        <w:rPr>
          <w:lang w:val="ru-RU"/>
        </w:rPr>
        <w:t>и</w:t>
      </w:r>
      <w:r w:rsidRPr="00EF5616">
        <w:rPr>
          <w:spacing w:val="-6"/>
          <w:lang w:val="ru-RU"/>
        </w:rPr>
        <w:t xml:space="preserve"> </w:t>
      </w:r>
      <w:r w:rsidRPr="00EF5616">
        <w:rPr>
          <w:lang w:val="ru-RU"/>
        </w:rPr>
        <w:t>их</w:t>
      </w:r>
      <w:r w:rsidRPr="00EF5616">
        <w:rPr>
          <w:spacing w:val="-2"/>
          <w:lang w:val="ru-RU"/>
        </w:rPr>
        <w:t xml:space="preserve"> </w:t>
      </w:r>
      <w:r w:rsidRPr="00EF5616">
        <w:rPr>
          <w:lang w:val="ru-RU"/>
        </w:rPr>
        <w:t>последствий</w:t>
      </w:r>
      <w:r w:rsidRPr="00EF5616">
        <w:rPr>
          <w:spacing w:val="-4"/>
          <w:lang w:val="ru-RU"/>
        </w:rPr>
        <w:t xml:space="preserve"> </w:t>
      </w:r>
      <w:r w:rsidRPr="00EF5616">
        <w:rPr>
          <w:lang w:val="ru-RU"/>
        </w:rPr>
        <w:t>для</w:t>
      </w:r>
      <w:r w:rsidRPr="00EF5616">
        <w:rPr>
          <w:spacing w:val="-5"/>
          <w:lang w:val="ru-RU"/>
        </w:rPr>
        <w:t xml:space="preserve"> </w:t>
      </w:r>
      <w:r w:rsidRPr="00EF5616">
        <w:rPr>
          <w:lang w:val="ru-RU"/>
        </w:rPr>
        <w:t>личности,</w:t>
      </w:r>
      <w:r w:rsidRPr="00EF5616">
        <w:rPr>
          <w:spacing w:val="-5"/>
          <w:lang w:val="ru-RU"/>
        </w:rPr>
        <w:t xml:space="preserve"> </w:t>
      </w:r>
      <w:r w:rsidRPr="00EF5616">
        <w:rPr>
          <w:lang w:val="ru-RU"/>
        </w:rPr>
        <w:t>общества</w:t>
      </w:r>
      <w:r w:rsidRPr="00EF5616">
        <w:rPr>
          <w:spacing w:val="-6"/>
          <w:lang w:val="ru-RU"/>
        </w:rPr>
        <w:t xml:space="preserve"> </w:t>
      </w:r>
      <w:r w:rsidRPr="00EF5616">
        <w:rPr>
          <w:lang w:val="ru-RU"/>
        </w:rPr>
        <w:t>и</w:t>
      </w:r>
      <w:r w:rsidRPr="00EF5616">
        <w:rPr>
          <w:spacing w:val="-4"/>
          <w:lang w:val="ru-RU"/>
        </w:rPr>
        <w:t xml:space="preserve"> </w:t>
      </w:r>
      <w:r w:rsidRPr="00EF5616">
        <w:rPr>
          <w:lang w:val="ru-RU"/>
        </w:rPr>
        <w:t>государства; 10)знание и умение применять меры безопасности и правила поведения в условиях опасных и чрезвычайных</w:t>
      </w:r>
      <w:r w:rsidRPr="00EF5616">
        <w:rPr>
          <w:spacing w:val="-2"/>
          <w:lang w:val="ru-RU"/>
        </w:rPr>
        <w:t xml:space="preserve"> </w:t>
      </w:r>
      <w:r w:rsidRPr="00EF5616">
        <w:rPr>
          <w:lang w:val="ru-RU"/>
        </w:rPr>
        <w:t>ситуаций;</w:t>
      </w:r>
    </w:p>
    <w:p w:rsidR="00322F31" w:rsidRPr="00EF5616" w:rsidRDefault="00EF5616">
      <w:pPr>
        <w:pStyle w:val="a3"/>
        <w:ind w:left="111"/>
        <w:jc w:val="both"/>
        <w:rPr>
          <w:lang w:val="ru-RU"/>
        </w:rPr>
      </w:pPr>
      <w:r w:rsidRPr="00EF5616">
        <w:rPr>
          <w:lang w:val="ru-RU"/>
        </w:rPr>
        <w:t>11)умение оказать первую помощь пострадавшим;</w:t>
      </w:r>
    </w:p>
    <w:p w:rsidR="00322F31" w:rsidRPr="00EF5616" w:rsidRDefault="00EF5616">
      <w:pPr>
        <w:pStyle w:val="a3"/>
        <w:ind w:left="111" w:right="102"/>
        <w:jc w:val="both"/>
        <w:rPr>
          <w:lang w:val="ru-RU"/>
        </w:rPr>
      </w:pPr>
      <w:r w:rsidRPr="00EF5616">
        <w:rPr>
          <w:lang w:val="ru-RU"/>
        </w:rPr>
        <w:t>12)умение предвидеть возникновение опасных ситуаций по характерным признакам их проявления, а также</w:t>
      </w:r>
      <w:r w:rsidRPr="00EF5616">
        <w:rPr>
          <w:spacing w:val="-16"/>
          <w:lang w:val="ru-RU"/>
        </w:rPr>
        <w:t xml:space="preserve"> </w:t>
      </w:r>
      <w:r w:rsidRPr="00EF5616">
        <w:rPr>
          <w:lang w:val="ru-RU"/>
        </w:rPr>
        <w:t>на</w:t>
      </w:r>
      <w:r w:rsidRPr="00EF5616">
        <w:rPr>
          <w:spacing w:val="-16"/>
          <w:lang w:val="ru-RU"/>
        </w:rPr>
        <w:t xml:space="preserve"> </w:t>
      </w:r>
      <w:r w:rsidRPr="00EF5616">
        <w:rPr>
          <w:lang w:val="ru-RU"/>
        </w:rPr>
        <w:t>основе</w:t>
      </w:r>
      <w:r w:rsidRPr="00EF5616">
        <w:rPr>
          <w:spacing w:val="-16"/>
          <w:lang w:val="ru-RU"/>
        </w:rPr>
        <w:t xml:space="preserve"> </w:t>
      </w:r>
      <w:r w:rsidRPr="00EF5616">
        <w:rPr>
          <w:lang w:val="ru-RU"/>
        </w:rPr>
        <w:t>информации,</w:t>
      </w:r>
      <w:r w:rsidRPr="00EF5616">
        <w:rPr>
          <w:spacing w:val="-18"/>
          <w:lang w:val="ru-RU"/>
        </w:rPr>
        <w:t xml:space="preserve"> </w:t>
      </w:r>
      <w:r w:rsidRPr="00EF5616">
        <w:rPr>
          <w:lang w:val="ru-RU"/>
        </w:rPr>
        <w:t>получаемойполучаемой</w:t>
      </w:r>
      <w:r w:rsidRPr="00EF5616">
        <w:rPr>
          <w:spacing w:val="-14"/>
          <w:lang w:val="ru-RU"/>
        </w:rPr>
        <w:t xml:space="preserve"> </w:t>
      </w:r>
      <w:r w:rsidRPr="00EF5616">
        <w:rPr>
          <w:lang w:val="ru-RU"/>
        </w:rPr>
        <w:t>из</w:t>
      </w:r>
      <w:r w:rsidRPr="00EF5616">
        <w:rPr>
          <w:spacing w:val="-14"/>
          <w:lang w:val="ru-RU"/>
        </w:rPr>
        <w:t xml:space="preserve"> </w:t>
      </w:r>
      <w:r w:rsidRPr="00EF5616">
        <w:rPr>
          <w:lang w:val="ru-RU"/>
        </w:rPr>
        <w:t>различных</w:t>
      </w:r>
      <w:r w:rsidRPr="00EF5616">
        <w:rPr>
          <w:spacing w:val="-15"/>
          <w:lang w:val="ru-RU"/>
        </w:rPr>
        <w:t xml:space="preserve"> </w:t>
      </w:r>
      <w:r w:rsidRPr="00EF5616">
        <w:rPr>
          <w:lang w:val="ru-RU"/>
        </w:rPr>
        <w:t>источников,</w:t>
      </w:r>
      <w:r w:rsidRPr="00EF5616">
        <w:rPr>
          <w:spacing w:val="-15"/>
          <w:lang w:val="ru-RU"/>
        </w:rPr>
        <w:t xml:space="preserve"> </w:t>
      </w:r>
      <w:r w:rsidRPr="00EF5616">
        <w:rPr>
          <w:lang w:val="ru-RU"/>
        </w:rPr>
        <w:t>готовность</w:t>
      </w:r>
      <w:r w:rsidRPr="00EF5616">
        <w:rPr>
          <w:spacing w:val="-17"/>
          <w:lang w:val="ru-RU"/>
        </w:rPr>
        <w:t xml:space="preserve"> </w:t>
      </w:r>
      <w:r w:rsidRPr="00EF5616">
        <w:rPr>
          <w:lang w:val="ru-RU"/>
        </w:rPr>
        <w:t>проявлять предосторожность в ситуациях</w:t>
      </w:r>
      <w:r w:rsidRPr="00EF5616">
        <w:rPr>
          <w:spacing w:val="-8"/>
          <w:lang w:val="ru-RU"/>
        </w:rPr>
        <w:t xml:space="preserve"> </w:t>
      </w:r>
      <w:r w:rsidRPr="00EF5616">
        <w:rPr>
          <w:lang w:val="ru-RU"/>
        </w:rPr>
        <w:t>неопределенности;</w:t>
      </w:r>
    </w:p>
    <w:p w:rsidR="00322F31" w:rsidRPr="00EF5616" w:rsidRDefault="00EF5616">
      <w:pPr>
        <w:pStyle w:val="a3"/>
        <w:ind w:left="111" w:right="100"/>
        <w:jc w:val="both"/>
        <w:rPr>
          <w:lang w:val="ru-RU"/>
        </w:rPr>
      </w:pPr>
      <w:r w:rsidRPr="00EF5616">
        <w:rPr>
          <w:lang w:val="ru-RU"/>
        </w:rPr>
        <w:t>13)умение принимать обоснованные решения в конкретной опасной ситуации с учётом реально складывающейся обстановки и индивидуальных возможностей;</w:t>
      </w:r>
    </w:p>
    <w:p w:rsidR="00322F31" w:rsidRPr="00EF5616" w:rsidRDefault="00EF5616">
      <w:pPr>
        <w:pStyle w:val="a3"/>
        <w:ind w:left="111" w:right="103"/>
        <w:jc w:val="both"/>
        <w:rPr>
          <w:lang w:val="ru-RU"/>
        </w:rPr>
      </w:pPr>
      <w:r w:rsidRPr="00EF5616">
        <w:rPr>
          <w:lang w:val="ru-RU"/>
        </w:rPr>
        <w:t>14)овладение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322F31" w:rsidRPr="00EF5616" w:rsidRDefault="00322F31">
      <w:pPr>
        <w:pStyle w:val="1"/>
        <w:ind w:left="111"/>
        <w:jc w:val="both"/>
        <w:rPr>
          <w:lang w:val="ru-RU"/>
        </w:rPr>
      </w:pPr>
    </w:p>
    <w:p w:rsidR="00322F31" w:rsidRPr="00EF5616" w:rsidRDefault="00EF5616">
      <w:pPr>
        <w:pStyle w:val="a3"/>
        <w:ind w:left="111" w:right="103"/>
        <w:jc w:val="both"/>
        <w:rPr>
          <w:lang w:val="ru-RU"/>
        </w:rPr>
      </w:pPr>
      <w:r w:rsidRPr="00EF5616">
        <w:rPr>
          <w:lang w:val="ru-RU"/>
        </w:rPr>
        <w:t>Предметные результаты обучения нацелены на решение, прежде всего, образовательных задач: осознание целостности окружающего мира, расширение знаний о российской многонациональной культуре, особенностях традиционных религий России; использование полученных знаний в продуктивной и преобразующей деятельности; способность к работе с информацией, представленной разными средствами; расширение кругозора и культурного опыта школьника, формирование умения воспринимать мир не только рационально, но и образно.</w:t>
      </w:r>
    </w:p>
    <w:p w:rsidR="00322F31" w:rsidRPr="00EF5616" w:rsidRDefault="00EF5616">
      <w:pPr>
        <w:pStyle w:val="a3"/>
        <w:spacing w:before="3"/>
        <w:ind w:left="111" w:right="104" w:firstLine="708"/>
        <w:jc w:val="both"/>
        <w:rPr>
          <w:lang w:val="ru-RU"/>
        </w:rPr>
      </w:pPr>
      <w:r w:rsidRPr="00EF5616">
        <w:rPr>
          <w:lang w:val="ru-RU"/>
        </w:rPr>
        <w:t>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322F31" w:rsidRPr="00EF5616" w:rsidRDefault="00EF5616">
      <w:pPr>
        <w:pStyle w:val="a3"/>
        <w:ind w:left="111" w:right="103" w:firstLine="708"/>
        <w:jc w:val="both"/>
        <w:rPr>
          <w:lang w:val="ru-RU"/>
        </w:rPr>
      </w:pPr>
      <w:r w:rsidRPr="00EF5616">
        <w:rPr>
          <w:lang w:val="ru-RU"/>
        </w:rPr>
        <w:t>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учебно-практических и учебно- познавательных задач. Итоговая оценка результатов освоения основной образовательной программы основного общего образования включает две составляющие:</w:t>
      </w:r>
    </w:p>
    <w:p w:rsidR="00322F31" w:rsidRPr="00EF5616" w:rsidRDefault="00EF5616" w:rsidP="000F0589">
      <w:pPr>
        <w:pStyle w:val="a4"/>
        <w:numPr>
          <w:ilvl w:val="0"/>
          <w:numId w:val="68"/>
        </w:numPr>
        <w:tabs>
          <w:tab w:val="left" w:pos="280"/>
        </w:tabs>
        <w:ind w:right="103" w:firstLine="0"/>
        <w:jc w:val="both"/>
        <w:rPr>
          <w:sz w:val="24"/>
          <w:lang w:val="ru-RU"/>
        </w:rPr>
      </w:pPr>
      <w:r w:rsidRPr="00EF5616">
        <w:rPr>
          <w:sz w:val="24"/>
          <w:lang w:val="ru-RU"/>
        </w:rPr>
        <w:t>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w:t>
      </w:r>
      <w:r w:rsidRPr="00EF5616">
        <w:rPr>
          <w:spacing w:val="-6"/>
          <w:sz w:val="24"/>
          <w:lang w:val="ru-RU"/>
        </w:rPr>
        <w:t xml:space="preserve"> </w:t>
      </w:r>
      <w:r w:rsidRPr="00EF5616">
        <w:rPr>
          <w:sz w:val="24"/>
          <w:lang w:val="ru-RU"/>
        </w:rPr>
        <w:t>образования;</w:t>
      </w:r>
    </w:p>
    <w:p w:rsidR="00322F31" w:rsidRPr="00EF5616" w:rsidRDefault="00EF5616" w:rsidP="000F0589">
      <w:pPr>
        <w:pStyle w:val="a4"/>
        <w:numPr>
          <w:ilvl w:val="0"/>
          <w:numId w:val="68"/>
        </w:numPr>
        <w:tabs>
          <w:tab w:val="left" w:pos="369"/>
        </w:tabs>
        <w:ind w:right="103" w:firstLine="0"/>
        <w:jc w:val="both"/>
        <w:rPr>
          <w:sz w:val="24"/>
          <w:lang w:val="ru-RU"/>
        </w:rPr>
      </w:pPr>
      <w:r w:rsidRPr="00EF5616">
        <w:rPr>
          <w:sz w:val="24"/>
          <w:lang w:val="ru-RU"/>
        </w:rPr>
        <w:t>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w:t>
      </w:r>
      <w:r w:rsidRPr="00EF5616">
        <w:rPr>
          <w:spacing w:val="-1"/>
          <w:sz w:val="24"/>
          <w:lang w:val="ru-RU"/>
        </w:rPr>
        <w:t xml:space="preserve"> </w:t>
      </w:r>
      <w:r w:rsidRPr="00EF5616">
        <w:rPr>
          <w:sz w:val="24"/>
          <w:lang w:val="ru-RU"/>
        </w:rPr>
        <w:t>образования.</w:t>
      </w:r>
    </w:p>
    <w:p w:rsidR="00322F31" w:rsidRPr="00EF5616" w:rsidRDefault="00EF5616">
      <w:pPr>
        <w:pStyle w:val="a3"/>
        <w:ind w:left="111" w:right="102"/>
        <w:jc w:val="both"/>
        <w:rPr>
          <w:lang w:val="ru-RU"/>
        </w:rPr>
      </w:pPr>
      <w:r w:rsidRPr="00EF5616">
        <w:rPr>
          <w:lang w:val="ru-RU"/>
        </w:rPr>
        <w:t>К результатам индивидуальных достижений обучающихся, не подлежащих итоговой оценке, относятся ценностные ориентации обучающегося и индивидуальные личностные характеристики. Обобщённая оценка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p>
    <w:p w:rsidR="00322F31" w:rsidRPr="00EF5616" w:rsidRDefault="00322F31">
      <w:pPr>
        <w:jc w:val="both"/>
        <w:rPr>
          <w:lang w:val="ru-RU"/>
        </w:rPr>
        <w:sectPr w:rsidR="00322F31" w:rsidRPr="00EF5616">
          <w:headerReference w:type="default" r:id="rId273"/>
          <w:pgSz w:w="11910" w:h="16840"/>
          <w:pgMar w:top="0" w:right="460" w:bottom="1420" w:left="740" w:header="0" w:footer="1168" w:gutter="0"/>
          <w:cols w:space="720"/>
        </w:sectPr>
      </w:pPr>
    </w:p>
    <w:p w:rsidR="00322F31" w:rsidRPr="002C2F69" w:rsidRDefault="00EF5616" w:rsidP="002C2F69">
      <w:pPr>
        <w:pStyle w:val="a3"/>
        <w:ind w:left="0"/>
        <w:rPr>
          <w:sz w:val="20"/>
          <w:lang w:val="ru-RU"/>
        </w:rPr>
      </w:pPr>
      <w:r>
        <w:rPr>
          <w:noProof/>
          <w:lang w:val="ru-RU" w:eastAsia="ru-RU"/>
        </w:rPr>
        <w:lastRenderedPageBreak/>
        <w:drawing>
          <wp:anchor distT="0" distB="0" distL="0" distR="0" simplePos="0" relativeHeight="267930599" behindDoc="1" locked="0" layoutInCell="1" allowOverlap="1" wp14:anchorId="26126DC3" wp14:editId="2C099AE5">
            <wp:simplePos x="0" y="0"/>
            <wp:positionH relativeFrom="page">
              <wp:posOffset>2115311</wp:posOffset>
            </wp:positionH>
            <wp:positionV relativeFrom="page">
              <wp:posOffset>6556234</wp:posOffset>
            </wp:positionV>
            <wp:extent cx="1420218" cy="174878"/>
            <wp:effectExtent l="0" t="0" r="0" b="0"/>
            <wp:wrapNone/>
            <wp:docPr id="69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image42.png"/>
                    <pic:cNvPicPr/>
                  </pic:nvPicPr>
                  <pic:blipFill>
                    <a:blip r:embed="rId274" cstate="print"/>
                    <a:stretch>
                      <a:fillRect/>
                    </a:stretch>
                  </pic:blipFill>
                  <pic:spPr>
                    <a:xfrm>
                      <a:off x="0" y="0"/>
                      <a:ext cx="1420218" cy="174878"/>
                    </a:xfrm>
                    <a:prstGeom prst="rect">
                      <a:avLst/>
                    </a:prstGeom>
                  </pic:spPr>
                </pic:pic>
              </a:graphicData>
            </a:graphic>
          </wp:anchor>
        </w:drawing>
      </w:r>
      <w:r>
        <w:rPr>
          <w:noProof/>
          <w:lang w:val="ru-RU" w:eastAsia="ru-RU"/>
        </w:rPr>
        <w:drawing>
          <wp:anchor distT="0" distB="0" distL="0" distR="0" simplePos="0" relativeHeight="267930623" behindDoc="1" locked="0" layoutInCell="1" allowOverlap="1" wp14:anchorId="078820DB" wp14:editId="0C6126FC">
            <wp:simplePos x="0" y="0"/>
            <wp:positionH relativeFrom="page">
              <wp:posOffset>3552444</wp:posOffset>
            </wp:positionH>
            <wp:positionV relativeFrom="page">
              <wp:posOffset>7671815</wp:posOffset>
            </wp:positionV>
            <wp:extent cx="3318533" cy="561975"/>
            <wp:effectExtent l="0" t="0" r="0" b="0"/>
            <wp:wrapNone/>
            <wp:docPr id="697"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image43.png"/>
                    <pic:cNvPicPr/>
                  </pic:nvPicPr>
                  <pic:blipFill>
                    <a:blip r:embed="rId275" cstate="print"/>
                    <a:stretch>
                      <a:fillRect/>
                    </a:stretch>
                  </pic:blipFill>
                  <pic:spPr>
                    <a:xfrm>
                      <a:off x="0" y="0"/>
                      <a:ext cx="3318533" cy="561975"/>
                    </a:xfrm>
                    <a:prstGeom prst="rect">
                      <a:avLst/>
                    </a:prstGeom>
                  </pic:spPr>
                </pic:pic>
              </a:graphicData>
            </a:graphic>
          </wp:anchor>
        </w:drawing>
      </w:r>
    </w:p>
    <w:p w:rsidR="00322F31" w:rsidRPr="009B2CE8" w:rsidRDefault="00EF5616" w:rsidP="009B2CE8">
      <w:pPr>
        <w:pStyle w:val="1"/>
        <w:spacing w:before="90" w:line="240" w:lineRule="auto"/>
        <w:ind w:left="474" w:right="1263"/>
        <w:jc w:val="center"/>
        <w:rPr>
          <w:lang w:val="ru-RU"/>
        </w:rPr>
      </w:pPr>
      <w:r w:rsidRPr="00EF5616">
        <w:rPr>
          <w:lang w:val="ru-RU"/>
        </w:rPr>
        <w:t>УЧЕБНЫЙ ПЛАН</w:t>
      </w:r>
    </w:p>
    <w:p w:rsidR="00322F31" w:rsidRPr="00EF5616" w:rsidRDefault="00EF5616">
      <w:pPr>
        <w:spacing w:before="1"/>
        <w:ind w:left="93" w:right="888"/>
        <w:jc w:val="center"/>
        <w:rPr>
          <w:b/>
          <w:sz w:val="24"/>
          <w:lang w:val="ru-RU"/>
        </w:rPr>
      </w:pPr>
      <w:r w:rsidRPr="00EF5616">
        <w:rPr>
          <w:b/>
          <w:sz w:val="24"/>
          <w:lang w:val="ru-RU"/>
        </w:rPr>
        <w:t>Муниципального бюджетного общеобразовательног</w:t>
      </w:r>
      <w:r w:rsidR="005D72D2">
        <w:rPr>
          <w:b/>
          <w:sz w:val="24"/>
          <w:lang w:val="ru-RU"/>
        </w:rPr>
        <w:t>о учреждения города Дербента</w:t>
      </w:r>
    </w:p>
    <w:p w:rsidR="00322F31" w:rsidRPr="009B2CE8" w:rsidRDefault="005D72D2" w:rsidP="009B2CE8">
      <w:pPr>
        <w:ind w:left="1117" w:right="1911"/>
        <w:jc w:val="center"/>
        <w:rPr>
          <w:b/>
          <w:sz w:val="24"/>
          <w:lang w:val="ru-RU"/>
        </w:rPr>
      </w:pPr>
      <w:r>
        <w:rPr>
          <w:b/>
          <w:sz w:val="24"/>
          <w:lang w:val="ru-RU"/>
        </w:rPr>
        <w:t xml:space="preserve">«Гимназия № 3» по ФГОС в 2017-2018 учебном году </w:t>
      </w:r>
    </w:p>
    <w:p w:rsidR="00322F31" w:rsidRPr="00EF5616" w:rsidRDefault="00322F31">
      <w:pPr>
        <w:pStyle w:val="a3"/>
        <w:spacing w:before="9"/>
        <w:ind w:left="0"/>
        <w:rPr>
          <w:b/>
          <w:sz w:val="17"/>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5"/>
        <w:gridCol w:w="2263"/>
        <w:gridCol w:w="989"/>
        <w:gridCol w:w="854"/>
        <w:gridCol w:w="854"/>
        <w:gridCol w:w="845"/>
        <w:gridCol w:w="840"/>
        <w:gridCol w:w="869"/>
      </w:tblGrid>
      <w:tr w:rsidR="00322F31">
        <w:trPr>
          <w:trHeight w:hRule="exact" w:val="446"/>
        </w:trPr>
        <w:tc>
          <w:tcPr>
            <w:tcW w:w="2465" w:type="dxa"/>
            <w:vMerge w:val="restart"/>
          </w:tcPr>
          <w:p w:rsidR="00322F31" w:rsidRDefault="00EF5616">
            <w:pPr>
              <w:pStyle w:val="TableParagraph"/>
              <w:spacing w:line="268" w:lineRule="exact"/>
              <w:ind w:left="151"/>
              <w:rPr>
                <w:sz w:val="24"/>
              </w:rPr>
            </w:pPr>
            <w:r>
              <w:rPr>
                <w:sz w:val="24"/>
              </w:rPr>
              <w:t>Предметные области</w:t>
            </w:r>
          </w:p>
        </w:tc>
        <w:tc>
          <w:tcPr>
            <w:tcW w:w="2263" w:type="dxa"/>
            <w:vMerge w:val="restart"/>
          </w:tcPr>
          <w:p w:rsidR="00322F31" w:rsidRDefault="00EF5616">
            <w:pPr>
              <w:pStyle w:val="TableParagraph"/>
              <w:spacing w:line="268" w:lineRule="exact"/>
              <w:ind w:left="184"/>
              <w:rPr>
                <w:sz w:val="24"/>
              </w:rPr>
            </w:pPr>
            <w:r>
              <w:rPr>
                <w:sz w:val="24"/>
              </w:rPr>
              <w:t>Учебные предметы</w:t>
            </w:r>
          </w:p>
          <w:p w:rsidR="00322F31" w:rsidRDefault="00EF5616">
            <w:pPr>
              <w:pStyle w:val="TableParagraph"/>
              <w:ind w:left="1286"/>
              <w:rPr>
                <w:sz w:val="24"/>
              </w:rPr>
            </w:pPr>
            <w:r>
              <w:rPr>
                <w:sz w:val="24"/>
              </w:rPr>
              <w:t>Классы</w:t>
            </w:r>
          </w:p>
        </w:tc>
        <w:tc>
          <w:tcPr>
            <w:tcW w:w="5251" w:type="dxa"/>
            <w:gridSpan w:val="6"/>
          </w:tcPr>
          <w:p w:rsidR="00322F31" w:rsidRDefault="00EF5616">
            <w:pPr>
              <w:pStyle w:val="TableParagraph"/>
              <w:spacing w:line="268" w:lineRule="exact"/>
              <w:ind w:left="1209"/>
              <w:rPr>
                <w:sz w:val="24"/>
              </w:rPr>
            </w:pPr>
            <w:r>
              <w:rPr>
                <w:sz w:val="24"/>
              </w:rPr>
              <w:t>Количество часов в неделю</w:t>
            </w:r>
          </w:p>
        </w:tc>
      </w:tr>
      <w:tr w:rsidR="00322F31">
        <w:trPr>
          <w:trHeight w:hRule="exact" w:val="264"/>
        </w:trPr>
        <w:tc>
          <w:tcPr>
            <w:tcW w:w="2465" w:type="dxa"/>
            <w:vMerge/>
          </w:tcPr>
          <w:p w:rsidR="00322F31" w:rsidRDefault="00322F31"/>
        </w:tc>
        <w:tc>
          <w:tcPr>
            <w:tcW w:w="2263" w:type="dxa"/>
            <w:vMerge/>
          </w:tcPr>
          <w:p w:rsidR="00322F31" w:rsidRDefault="00322F31"/>
        </w:tc>
        <w:tc>
          <w:tcPr>
            <w:tcW w:w="989" w:type="dxa"/>
            <w:tcBorders>
              <w:right w:val="nil"/>
            </w:tcBorders>
          </w:tcPr>
          <w:p w:rsidR="00322F31" w:rsidRDefault="00EF5616">
            <w:pPr>
              <w:pStyle w:val="TableParagraph"/>
              <w:spacing w:line="268" w:lineRule="exact"/>
              <w:ind w:left="0" w:right="2"/>
              <w:jc w:val="center"/>
              <w:rPr>
                <w:sz w:val="24"/>
              </w:rPr>
            </w:pPr>
            <w:r>
              <w:rPr>
                <w:sz w:val="24"/>
              </w:rPr>
              <w:t>5</w:t>
            </w:r>
          </w:p>
        </w:tc>
        <w:tc>
          <w:tcPr>
            <w:tcW w:w="854" w:type="dxa"/>
            <w:tcBorders>
              <w:left w:val="nil"/>
            </w:tcBorders>
          </w:tcPr>
          <w:p w:rsidR="00322F31" w:rsidRDefault="00EF5616">
            <w:pPr>
              <w:pStyle w:val="TableParagraph"/>
              <w:spacing w:line="268" w:lineRule="exact"/>
              <w:ind w:left="0"/>
              <w:jc w:val="center"/>
              <w:rPr>
                <w:sz w:val="24"/>
              </w:rPr>
            </w:pPr>
            <w:r>
              <w:rPr>
                <w:sz w:val="24"/>
              </w:rPr>
              <w:t>6</w:t>
            </w:r>
          </w:p>
        </w:tc>
        <w:tc>
          <w:tcPr>
            <w:tcW w:w="854" w:type="dxa"/>
          </w:tcPr>
          <w:p w:rsidR="00322F31" w:rsidRDefault="00EF5616">
            <w:pPr>
              <w:pStyle w:val="TableParagraph"/>
              <w:spacing w:line="268" w:lineRule="exact"/>
              <w:ind w:left="0" w:right="2"/>
              <w:jc w:val="center"/>
              <w:rPr>
                <w:sz w:val="24"/>
              </w:rPr>
            </w:pPr>
            <w:r>
              <w:rPr>
                <w:sz w:val="24"/>
              </w:rPr>
              <w:t>7</w:t>
            </w:r>
          </w:p>
        </w:tc>
        <w:tc>
          <w:tcPr>
            <w:tcW w:w="845" w:type="dxa"/>
          </w:tcPr>
          <w:p w:rsidR="00322F31" w:rsidRDefault="00EF5616">
            <w:pPr>
              <w:pStyle w:val="TableParagraph"/>
              <w:spacing w:line="268" w:lineRule="exact"/>
              <w:ind w:left="0"/>
              <w:jc w:val="center"/>
              <w:rPr>
                <w:sz w:val="24"/>
              </w:rPr>
            </w:pPr>
            <w:r>
              <w:rPr>
                <w:sz w:val="24"/>
              </w:rPr>
              <w:t>8</w:t>
            </w:r>
          </w:p>
        </w:tc>
        <w:tc>
          <w:tcPr>
            <w:tcW w:w="840" w:type="dxa"/>
          </w:tcPr>
          <w:p w:rsidR="00322F31" w:rsidRDefault="00EF5616">
            <w:pPr>
              <w:pStyle w:val="TableParagraph"/>
              <w:spacing w:line="268" w:lineRule="exact"/>
              <w:ind w:left="0"/>
              <w:jc w:val="center"/>
              <w:rPr>
                <w:sz w:val="24"/>
              </w:rPr>
            </w:pPr>
            <w:r>
              <w:rPr>
                <w:sz w:val="24"/>
              </w:rPr>
              <w:t>9</w:t>
            </w:r>
          </w:p>
        </w:tc>
        <w:tc>
          <w:tcPr>
            <w:tcW w:w="869" w:type="dxa"/>
          </w:tcPr>
          <w:p w:rsidR="00322F31" w:rsidRDefault="00EF5616">
            <w:pPr>
              <w:pStyle w:val="TableParagraph"/>
              <w:spacing w:line="268" w:lineRule="exact"/>
              <w:ind w:left="0" w:right="134"/>
              <w:jc w:val="right"/>
              <w:rPr>
                <w:sz w:val="24"/>
              </w:rPr>
            </w:pPr>
            <w:r>
              <w:rPr>
                <w:sz w:val="24"/>
              </w:rPr>
              <w:t>Всего</w:t>
            </w:r>
          </w:p>
        </w:tc>
      </w:tr>
      <w:tr w:rsidR="00322F31">
        <w:trPr>
          <w:trHeight w:hRule="exact" w:val="322"/>
        </w:trPr>
        <w:tc>
          <w:tcPr>
            <w:tcW w:w="9979" w:type="dxa"/>
            <w:gridSpan w:val="8"/>
          </w:tcPr>
          <w:p w:rsidR="00322F31" w:rsidRDefault="00EF5616">
            <w:pPr>
              <w:pStyle w:val="TableParagraph"/>
              <w:spacing w:line="268" w:lineRule="exact"/>
              <w:ind w:left="3890" w:right="3891"/>
              <w:jc w:val="center"/>
              <w:rPr>
                <w:i/>
                <w:sz w:val="24"/>
              </w:rPr>
            </w:pPr>
            <w:r>
              <w:rPr>
                <w:i/>
                <w:sz w:val="24"/>
              </w:rPr>
              <w:t>Обязательная часть</w:t>
            </w:r>
          </w:p>
        </w:tc>
      </w:tr>
      <w:tr w:rsidR="00322F31">
        <w:trPr>
          <w:trHeight w:hRule="exact" w:val="415"/>
        </w:trPr>
        <w:tc>
          <w:tcPr>
            <w:tcW w:w="2465" w:type="dxa"/>
            <w:vMerge w:val="restart"/>
          </w:tcPr>
          <w:p w:rsidR="00322F31" w:rsidRDefault="00EF5616">
            <w:pPr>
              <w:pStyle w:val="TableParagraph"/>
              <w:spacing w:line="247" w:lineRule="exact"/>
              <w:ind w:left="707"/>
            </w:pPr>
            <w:r>
              <w:t>Филология</w:t>
            </w:r>
          </w:p>
        </w:tc>
        <w:tc>
          <w:tcPr>
            <w:tcW w:w="2263" w:type="dxa"/>
          </w:tcPr>
          <w:p w:rsidR="00322F31" w:rsidRDefault="00EF5616">
            <w:pPr>
              <w:pStyle w:val="TableParagraph"/>
              <w:spacing w:line="268" w:lineRule="exact"/>
              <w:ind w:left="13" w:right="13"/>
              <w:jc w:val="center"/>
              <w:rPr>
                <w:sz w:val="24"/>
              </w:rPr>
            </w:pPr>
            <w:r>
              <w:rPr>
                <w:sz w:val="24"/>
              </w:rPr>
              <w:t>Русский язык</w:t>
            </w:r>
          </w:p>
        </w:tc>
        <w:tc>
          <w:tcPr>
            <w:tcW w:w="989" w:type="dxa"/>
          </w:tcPr>
          <w:p w:rsidR="00322F31" w:rsidRPr="00604172" w:rsidRDefault="00604172">
            <w:pPr>
              <w:pStyle w:val="TableParagraph"/>
              <w:spacing w:line="273" w:lineRule="exact"/>
              <w:ind w:left="4"/>
              <w:rPr>
                <w:sz w:val="24"/>
              </w:rPr>
            </w:pPr>
            <w:r w:rsidRPr="00604172">
              <w:rPr>
                <w:sz w:val="24"/>
                <w:lang w:val="ru-RU"/>
              </w:rPr>
              <w:t>6</w:t>
            </w:r>
            <w:r w:rsidRPr="00604172">
              <w:rPr>
                <w:sz w:val="24"/>
              </w:rPr>
              <w:t>(</w:t>
            </w:r>
            <w:r w:rsidRPr="00604172">
              <w:rPr>
                <w:sz w:val="24"/>
                <w:lang w:val="ru-RU"/>
              </w:rPr>
              <w:t>210</w:t>
            </w:r>
            <w:r w:rsidR="00EF5616" w:rsidRPr="00604172">
              <w:rPr>
                <w:sz w:val="24"/>
              </w:rPr>
              <w:t>)</w:t>
            </w:r>
          </w:p>
        </w:tc>
        <w:tc>
          <w:tcPr>
            <w:tcW w:w="854" w:type="dxa"/>
          </w:tcPr>
          <w:p w:rsidR="00322F31" w:rsidRDefault="00EF5616">
            <w:pPr>
              <w:pStyle w:val="TableParagraph"/>
              <w:spacing w:line="268" w:lineRule="exact"/>
              <w:ind w:left="4"/>
              <w:rPr>
                <w:sz w:val="24"/>
              </w:rPr>
            </w:pPr>
            <w:r>
              <w:rPr>
                <w:sz w:val="24"/>
              </w:rPr>
              <w:t>6(210)</w:t>
            </w:r>
          </w:p>
        </w:tc>
        <w:tc>
          <w:tcPr>
            <w:tcW w:w="854" w:type="dxa"/>
          </w:tcPr>
          <w:p w:rsidR="00322F31" w:rsidRDefault="00604172">
            <w:pPr>
              <w:pStyle w:val="TableParagraph"/>
              <w:spacing w:line="268" w:lineRule="exact"/>
              <w:ind w:left="4"/>
              <w:rPr>
                <w:sz w:val="24"/>
              </w:rPr>
            </w:pPr>
            <w:r>
              <w:rPr>
                <w:sz w:val="24"/>
                <w:lang w:val="ru-RU"/>
              </w:rPr>
              <w:t>5</w:t>
            </w:r>
            <w:r>
              <w:rPr>
                <w:sz w:val="24"/>
              </w:rPr>
              <w:t>(1</w:t>
            </w:r>
            <w:r>
              <w:rPr>
                <w:sz w:val="24"/>
                <w:lang w:val="ru-RU"/>
              </w:rPr>
              <w:t>75</w:t>
            </w:r>
            <w:r w:rsidR="00EF5616">
              <w:rPr>
                <w:sz w:val="24"/>
              </w:rPr>
              <w:t>)</w:t>
            </w:r>
          </w:p>
        </w:tc>
        <w:tc>
          <w:tcPr>
            <w:tcW w:w="845" w:type="dxa"/>
          </w:tcPr>
          <w:p w:rsidR="00322F31" w:rsidRDefault="00604172">
            <w:pPr>
              <w:pStyle w:val="TableParagraph"/>
              <w:spacing w:line="268" w:lineRule="exact"/>
              <w:ind w:left="4"/>
              <w:rPr>
                <w:sz w:val="24"/>
              </w:rPr>
            </w:pPr>
            <w:r>
              <w:rPr>
                <w:sz w:val="24"/>
              </w:rPr>
              <w:t>3(10</w:t>
            </w:r>
            <w:r>
              <w:rPr>
                <w:sz w:val="24"/>
                <w:lang w:val="ru-RU"/>
              </w:rPr>
              <w:t>5</w:t>
            </w:r>
            <w:r w:rsidR="00EF5616">
              <w:rPr>
                <w:sz w:val="24"/>
              </w:rPr>
              <w:t>)</w:t>
            </w:r>
          </w:p>
        </w:tc>
        <w:tc>
          <w:tcPr>
            <w:tcW w:w="840" w:type="dxa"/>
          </w:tcPr>
          <w:p w:rsidR="00322F31" w:rsidRDefault="00604172">
            <w:pPr>
              <w:pStyle w:val="TableParagraph"/>
              <w:spacing w:line="268" w:lineRule="exact"/>
              <w:ind w:left="4"/>
              <w:rPr>
                <w:sz w:val="24"/>
              </w:rPr>
            </w:pPr>
            <w:r>
              <w:rPr>
                <w:sz w:val="24"/>
                <w:lang w:val="ru-RU"/>
              </w:rPr>
              <w:t>2</w:t>
            </w:r>
            <w:r>
              <w:rPr>
                <w:sz w:val="24"/>
              </w:rPr>
              <w:t>(</w:t>
            </w:r>
            <w:r>
              <w:rPr>
                <w:sz w:val="24"/>
                <w:lang w:val="ru-RU"/>
              </w:rPr>
              <w:t>68</w:t>
            </w:r>
            <w:r w:rsidR="00EF5616">
              <w:rPr>
                <w:sz w:val="24"/>
              </w:rPr>
              <w:t>)</w:t>
            </w:r>
          </w:p>
        </w:tc>
        <w:tc>
          <w:tcPr>
            <w:tcW w:w="869" w:type="dxa"/>
          </w:tcPr>
          <w:p w:rsidR="00322F31" w:rsidRDefault="00983E18">
            <w:pPr>
              <w:pStyle w:val="TableParagraph"/>
              <w:spacing w:line="268" w:lineRule="exact"/>
              <w:ind w:left="4"/>
              <w:rPr>
                <w:sz w:val="24"/>
              </w:rPr>
            </w:pPr>
            <w:r>
              <w:rPr>
                <w:sz w:val="24"/>
              </w:rPr>
              <w:t>2</w:t>
            </w:r>
            <w:r>
              <w:rPr>
                <w:sz w:val="24"/>
                <w:lang w:val="ru-RU"/>
              </w:rPr>
              <w:t>2</w:t>
            </w:r>
            <w:r>
              <w:rPr>
                <w:sz w:val="24"/>
              </w:rPr>
              <w:t>(7</w:t>
            </w:r>
            <w:r>
              <w:rPr>
                <w:sz w:val="24"/>
                <w:lang w:val="ru-RU"/>
              </w:rPr>
              <w:t>68</w:t>
            </w:r>
            <w:r w:rsidR="00EF5616">
              <w:rPr>
                <w:sz w:val="24"/>
              </w:rPr>
              <w:t>)</w:t>
            </w:r>
          </w:p>
        </w:tc>
      </w:tr>
      <w:tr w:rsidR="00322F31">
        <w:trPr>
          <w:trHeight w:hRule="exact" w:val="353"/>
        </w:trPr>
        <w:tc>
          <w:tcPr>
            <w:tcW w:w="2465" w:type="dxa"/>
            <w:vMerge/>
          </w:tcPr>
          <w:p w:rsidR="00322F31" w:rsidRDefault="00322F31"/>
        </w:tc>
        <w:tc>
          <w:tcPr>
            <w:tcW w:w="2263" w:type="dxa"/>
          </w:tcPr>
          <w:p w:rsidR="00322F31" w:rsidRDefault="00EF5616">
            <w:pPr>
              <w:pStyle w:val="TableParagraph"/>
              <w:spacing w:line="268" w:lineRule="exact"/>
              <w:ind w:left="13" w:right="14"/>
              <w:jc w:val="center"/>
              <w:rPr>
                <w:sz w:val="24"/>
              </w:rPr>
            </w:pPr>
            <w:r>
              <w:rPr>
                <w:sz w:val="24"/>
              </w:rPr>
              <w:t>Литература</w:t>
            </w:r>
          </w:p>
        </w:tc>
        <w:tc>
          <w:tcPr>
            <w:tcW w:w="989" w:type="dxa"/>
          </w:tcPr>
          <w:p w:rsidR="00322F31" w:rsidRPr="00604172" w:rsidRDefault="00604172">
            <w:pPr>
              <w:pStyle w:val="TableParagraph"/>
              <w:spacing w:line="273" w:lineRule="exact"/>
              <w:ind w:left="4"/>
              <w:rPr>
                <w:sz w:val="24"/>
              </w:rPr>
            </w:pPr>
            <w:r w:rsidRPr="00604172">
              <w:rPr>
                <w:sz w:val="24"/>
                <w:lang w:val="ru-RU"/>
              </w:rPr>
              <w:t>2</w:t>
            </w:r>
            <w:r w:rsidRPr="00604172">
              <w:rPr>
                <w:sz w:val="24"/>
              </w:rPr>
              <w:t>(</w:t>
            </w:r>
            <w:r w:rsidRPr="00604172">
              <w:rPr>
                <w:sz w:val="24"/>
                <w:lang w:val="ru-RU"/>
              </w:rPr>
              <w:t>70</w:t>
            </w:r>
            <w:r w:rsidR="00EF5616" w:rsidRPr="00604172">
              <w:rPr>
                <w:sz w:val="24"/>
              </w:rPr>
              <w:t>)</w:t>
            </w:r>
          </w:p>
        </w:tc>
        <w:tc>
          <w:tcPr>
            <w:tcW w:w="854" w:type="dxa"/>
          </w:tcPr>
          <w:p w:rsidR="00322F31" w:rsidRDefault="00604172">
            <w:pPr>
              <w:pStyle w:val="TableParagraph"/>
              <w:spacing w:line="268" w:lineRule="exact"/>
              <w:ind w:left="4"/>
              <w:rPr>
                <w:sz w:val="24"/>
              </w:rPr>
            </w:pPr>
            <w:r>
              <w:rPr>
                <w:sz w:val="24"/>
                <w:lang w:val="ru-RU"/>
              </w:rPr>
              <w:t>2</w:t>
            </w:r>
            <w:r>
              <w:rPr>
                <w:sz w:val="24"/>
              </w:rPr>
              <w:t>(</w:t>
            </w:r>
            <w:r>
              <w:rPr>
                <w:sz w:val="24"/>
                <w:lang w:val="ru-RU"/>
              </w:rPr>
              <w:t>70</w:t>
            </w:r>
            <w:r w:rsidR="00EF5616">
              <w:rPr>
                <w:sz w:val="24"/>
              </w:rPr>
              <w:t>)</w:t>
            </w:r>
          </w:p>
        </w:tc>
        <w:tc>
          <w:tcPr>
            <w:tcW w:w="854" w:type="dxa"/>
          </w:tcPr>
          <w:p w:rsidR="00322F31" w:rsidRDefault="00EF5616">
            <w:pPr>
              <w:pStyle w:val="TableParagraph"/>
              <w:spacing w:line="268" w:lineRule="exact"/>
              <w:ind w:left="4"/>
              <w:rPr>
                <w:sz w:val="24"/>
              </w:rPr>
            </w:pPr>
            <w:r>
              <w:rPr>
                <w:sz w:val="24"/>
              </w:rPr>
              <w:t>2(70)</w:t>
            </w:r>
          </w:p>
        </w:tc>
        <w:tc>
          <w:tcPr>
            <w:tcW w:w="845" w:type="dxa"/>
          </w:tcPr>
          <w:p w:rsidR="00322F31" w:rsidRDefault="00604172">
            <w:pPr>
              <w:pStyle w:val="TableParagraph"/>
              <w:spacing w:line="268" w:lineRule="exact"/>
              <w:ind w:left="4"/>
              <w:rPr>
                <w:sz w:val="24"/>
              </w:rPr>
            </w:pPr>
            <w:r>
              <w:rPr>
                <w:sz w:val="24"/>
              </w:rPr>
              <w:t>2(7</w:t>
            </w:r>
            <w:r>
              <w:rPr>
                <w:sz w:val="24"/>
                <w:lang w:val="ru-RU"/>
              </w:rPr>
              <w:t>0</w:t>
            </w:r>
            <w:r w:rsidR="00EF5616">
              <w:rPr>
                <w:sz w:val="24"/>
              </w:rPr>
              <w:t>)</w:t>
            </w:r>
          </w:p>
        </w:tc>
        <w:tc>
          <w:tcPr>
            <w:tcW w:w="840" w:type="dxa"/>
          </w:tcPr>
          <w:p w:rsidR="00322F31" w:rsidRDefault="00EF5616">
            <w:pPr>
              <w:pStyle w:val="TableParagraph"/>
              <w:spacing w:line="268" w:lineRule="exact"/>
              <w:ind w:left="4"/>
              <w:rPr>
                <w:sz w:val="24"/>
              </w:rPr>
            </w:pPr>
            <w:r>
              <w:rPr>
                <w:sz w:val="24"/>
              </w:rPr>
              <w:t>3(102)</w:t>
            </w:r>
          </w:p>
        </w:tc>
        <w:tc>
          <w:tcPr>
            <w:tcW w:w="869" w:type="dxa"/>
          </w:tcPr>
          <w:p w:rsidR="00322F31" w:rsidRDefault="00983E18">
            <w:pPr>
              <w:pStyle w:val="TableParagraph"/>
              <w:spacing w:line="268" w:lineRule="exact"/>
              <w:ind w:left="4"/>
              <w:rPr>
                <w:sz w:val="24"/>
              </w:rPr>
            </w:pPr>
            <w:r>
              <w:rPr>
                <w:sz w:val="24"/>
              </w:rPr>
              <w:t>1</w:t>
            </w:r>
            <w:r>
              <w:rPr>
                <w:sz w:val="24"/>
                <w:lang w:val="ru-RU"/>
              </w:rPr>
              <w:t>1</w:t>
            </w:r>
            <w:r>
              <w:rPr>
                <w:sz w:val="24"/>
              </w:rPr>
              <w:t>(</w:t>
            </w:r>
            <w:r>
              <w:rPr>
                <w:sz w:val="24"/>
                <w:lang w:val="ru-RU"/>
              </w:rPr>
              <w:t>382</w:t>
            </w:r>
            <w:r w:rsidR="00EF5616">
              <w:rPr>
                <w:sz w:val="24"/>
              </w:rPr>
              <w:t>)</w:t>
            </w:r>
          </w:p>
        </w:tc>
      </w:tr>
      <w:tr w:rsidR="00322F31">
        <w:trPr>
          <w:trHeight w:hRule="exact" w:val="533"/>
        </w:trPr>
        <w:tc>
          <w:tcPr>
            <w:tcW w:w="2465" w:type="dxa"/>
            <w:vMerge/>
          </w:tcPr>
          <w:p w:rsidR="00322F31" w:rsidRDefault="00322F31"/>
        </w:tc>
        <w:tc>
          <w:tcPr>
            <w:tcW w:w="2263" w:type="dxa"/>
          </w:tcPr>
          <w:p w:rsidR="00322F31" w:rsidRDefault="00EF5616">
            <w:pPr>
              <w:pStyle w:val="TableParagraph"/>
              <w:ind w:left="146" w:right="127" w:firstLine="4"/>
              <w:rPr>
                <w:sz w:val="24"/>
              </w:rPr>
            </w:pPr>
            <w:r>
              <w:rPr>
                <w:sz w:val="24"/>
              </w:rPr>
              <w:t>Иностранный язык (Английский язык)</w:t>
            </w:r>
          </w:p>
        </w:tc>
        <w:tc>
          <w:tcPr>
            <w:tcW w:w="989" w:type="dxa"/>
          </w:tcPr>
          <w:p w:rsidR="00322F31" w:rsidRPr="00604172" w:rsidRDefault="00EF5616">
            <w:pPr>
              <w:pStyle w:val="TableParagraph"/>
              <w:spacing w:line="252" w:lineRule="exact"/>
              <w:ind w:left="4"/>
            </w:pPr>
            <w:r w:rsidRPr="00604172">
              <w:t>3(105)</w:t>
            </w:r>
          </w:p>
        </w:tc>
        <w:tc>
          <w:tcPr>
            <w:tcW w:w="854" w:type="dxa"/>
          </w:tcPr>
          <w:p w:rsidR="00322F31" w:rsidRDefault="00EF5616">
            <w:pPr>
              <w:pStyle w:val="TableParagraph"/>
              <w:spacing w:line="247" w:lineRule="exact"/>
              <w:ind w:left="4"/>
            </w:pPr>
            <w:r>
              <w:t>3(105)</w:t>
            </w:r>
          </w:p>
        </w:tc>
        <w:tc>
          <w:tcPr>
            <w:tcW w:w="854" w:type="dxa"/>
          </w:tcPr>
          <w:p w:rsidR="00322F31" w:rsidRDefault="00EF5616">
            <w:pPr>
              <w:pStyle w:val="TableParagraph"/>
              <w:spacing w:line="247" w:lineRule="exact"/>
              <w:ind w:left="4"/>
            </w:pPr>
            <w:r>
              <w:t>3(105)</w:t>
            </w:r>
          </w:p>
        </w:tc>
        <w:tc>
          <w:tcPr>
            <w:tcW w:w="845" w:type="dxa"/>
          </w:tcPr>
          <w:p w:rsidR="00322F31" w:rsidRDefault="00604172">
            <w:pPr>
              <w:pStyle w:val="TableParagraph"/>
              <w:spacing w:line="247" w:lineRule="exact"/>
              <w:ind w:left="4"/>
            </w:pPr>
            <w:r>
              <w:t>3(10</w:t>
            </w:r>
            <w:r>
              <w:rPr>
                <w:lang w:val="ru-RU"/>
              </w:rPr>
              <w:t>5</w:t>
            </w:r>
            <w:r w:rsidR="00EF5616">
              <w:t>)</w:t>
            </w:r>
          </w:p>
        </w:tc>
        <w:tc>
          <w:tcPr>
            <w:tcW w:w="840" w:type="dxa"/>
          </w:tcPr>
          <w:p w:rsidR="00322F31" w:rsidRDefault="00EF5616">
            <w:pPr>
              <w:pStyle w:val="TableParagraph"/>
              <w:spacing w:line="247" w:lineRule="exact"/>
              <w:ind w:left="4"/>
            </w:pPr>
            <w:r>
              <w:t>3(102)</w:t>
            </w:r>
          </w:p>
        </w:tc>
        <w:tc>
          <w:tcPr>
            <w:tcW w:w="869" w:type="dxa"/>
          </w:tcPr>
          <w:p w:rsidR="00322F31" w:rsidRDefault="00604172">
            <w:pPr>
              <w:pStyle w:val="TableParagraph"/>
              <w:spacing w:line="247" w:lineRule="exact"/>
              <w:ind w:left="4"/>
            </w:pPr>
            <w:r>
              <w:t>15(52</w:t>
            </w:r>
            <w:r>
              <w:rPr>
                <w:lang w:val="ru-RU"/>
              </w:rPr>
              <w:t>2</w:t>
            </w:r>
            <w:r w:rsidR="00EF5616">
              <w:t>)</w:t>
            </w:r>
          </w:p>
        </w:tc>
      </w:tr>
      <w:tr w:rsidR="00871E75">
        <w:trPr>
          <w:trHeight w:hRule="exact" w:val="533"/>
        </w:trPr>
        <w:tc>
          <w:tcPr>
            <w:tcW w:w="2465" w:type="dxa"/>
          </w:tcPr>
          <w:p w:rsidR="00871E75" w:rsidRDefault="00871E75"/>
        </w:tc>
        <w:tc>
          <w:tcPr>
            <w:tcW w:w="2263" w:type="dxa"/>
          </w:tcPr>
          <w:p w:rsidR="00871E75" w:rsidRPr="00604172" w:rsidRDefault="00871E75">
            <w:pPr>
              <w:pStyle w:val="TableParagraph"/>
              <w:ind w:left="146" w:right="127" w:firstLine="4"/>
              <w:rPr>
                <w:sz w:val="24"/>
                <w:lang w:val="ru-RU"/>
              </w:rPr>
            </w:pPr>
            <w:r>
              <w:rPr>
                <w:sz w:val="24"/>
                <w:lang w:val="ru-RU"/>
              </w:rPr>
              <w:t>Родной язык и литература</w:t>
            </w:r>
          </w:p>
        </w:tc>
        <w:tc>
          <w:tcPr>
            <w:tcW w:w="989" w:type="dxa"/>
          </w:tcPr>
          <w:p w:rsidR="00871E75" w:rsidRPr="00604172" w:rsidRDefault="00871E75" w:rsidP="00871E75">
            <w:pPr>
              <w:pStyle w:val="TableParagraph"/>
              <w:spacing w:line="252" w:lineRule="exact"/>
              <w:ind w:left="4"/>
            </w:pPr>
            <w:r w:rsidRPr="00604172">
              <w:t>3(105)</w:t>
            </w:r>
          </w:p>
        </w:tc>
        <w:tc>
          <w:tcPr>
            <w:tcW w:w="854" w:type="dxa"/>
          </w:tcPr>
          <w:p w:rsidR="00871E75" w:rsidRDefault="00871E75" w:rsidP="00871E75">
            <w:pPr>
              <w:pStyle w:val="TableParagraph"/>
              <w:spacing w:line="247" w:lineRule="exact"/>
              <w:ind w:left="4"/>
            </w:pPr>
            <w:r>
              <w:t>3(105)</w:t>
            </w:r>
          </w:p>
        </w:tc>
        <w:tc>
          <w:tcPr>
            <w:tcW w:w="854" w:type="dxa"/>
          </w:tcPr>
          <w:p w:rsidR="00871E75" w:rsidRDefault="00871E75" w:rsidP="00871E75">
            <w:pPr>
              <w:pStyle w:val="TableParagraph"/>
              <w:spacing w:line="247" w:lineRule="exact"/>
              <w:ind w:left="4"/>
            </w:pPr>
            <w:r>
              <w:t>3(105)</w:t>
            </w:r>
          </w:p>
        </w:tc>
        <w:tc>
          <w:tcPr>
            <w:tcW w:w="845" w:type="dxa"/>
          </w:tcPr>
          <w:p w:rsidR="00871E75" w:rsidRDefault="00871E75" w:rsidP="00871E75">
            <w:pPr>
              <w:pStyle w:val="TableParagraph"/>
              <w:spacing w:line="247" w:lineRule="exact"/>
              <w:ind w:left="4"/>
            </w:pPr>
            <w:r>
              <w:t>3(10</w:t>
            </w:r>
            <w:r>
              <w:rPr>
                <w:lang w:val="ru-RU"/>
              </w:rPr>
              <w:t>5</w:t>
            </w:r>
            <w:r>
              <w:t>)</w:t>
            </w:r>
          </w:p>
        </w:tc>
        <w:tc>
          <w:tcPr>
            <w:tcW w:w="840" w:type="dxa"/>
          </w:tcPr>
          <w:p w:rsidR="00871E75" w:rsidRDefault="00871E75" w:rsidP="00871E75">
            <w:pPr>
              <w:pStyle w:val="TableParagraph"/>
              <w:spacing w:line="247" w:lineRule="exact"/>
              <w:ind w:left="4"/>
            </w:pPr>
            <w:r>
              <w:t>3(102)</w:t>
            </w:r>
          </w:p>
        </w:tc>
        <w:tc>
          <w:tcPr>
            <w:tcW w:w="869" w:type="dxa"/>
          </w:tcPr>
          <w:p w:rsidR="00871E75" w:rsidRDefault="00871E75" w:rsidP="00871E75">
            <w:pPr>
              <w:pStyle w:val="TableParagraph"/>
              <w:spacing w:line="247" w:lineRule="exact"/>
              <w:ind w:left="4"/>
            </w:pPr>
            <w:r>
              <w:t>15(52</w:t>
            </w:r>
            <w:r>
              <w:rPr>
                <w:lang w:val="ru-RU"/>
              </w:rPr>
              <w:t>2</w:t>
            </w:r>
            <w:r>
              <w:t>)</w:t>
            </w:r>
          </w:p>
        </w:tc>
      </w:tr>
      <w:tr w:rsidR="00871E75">
        <w:trPr>
          <w:trHeight w:hRule="exact" w:val="350"/>
        </w:trPr>
        <w:tc>
          <w:tcPr>
            <w:tcW w:w="2465" w:type="dxa"/>
            <w:vMerge w:val="restart"/>
          </w:tcPr>
          <w:p w:rsidR="00871E75" w:rsidRDefault="00871E75">
            <w:pPr>
              <w:pStyle w:val="TableParagraph"/>
              <w:ind w:left="542" w:right="492" w:hanging="34"/>
              <w:rPr>
                <w:sz w:val="24"/>
              </w:rPr>
            </w:pPr>
            <w:r>
              <w:rPr>
                <w:sz w:val="24"/>
              </w:rPr>
              <w:t>Математика и информатика</w:t>
            </w:r>
          </w:p>
        </w:tc>
        <w:tc>
          <w:tcPr>
            <w:tcW w:w="2263" w:type="dxa"/>
          </w:tcPr>
          <w:p w:rsidR="00871E75" w:rsidRDefault="00871E75">
            <w:pPr>
              <w:pStyle w:val="TableParagraph"/>
              <w:spacing w:line="268" w:lineRule="exact"/>
              <w:ind w:left="13" w:right="13"/>
              <w:jc w:val="center"/>
              <w:rPr>
                <w:sz w:val="24"/>
              </w:rPr>
            </w:pPr>
            <w:r>
              <w:rPr>
                <w:sz w:val="24"/>
              </w:rPr>
              <w:t>Математика</w:t>
            </w:r>
          </w:p>
        </w:tc>
        <w:tc>
          <w:tcPr>
            <w:tcW w:w="989" w:type="dxa"/>
          </w:tcPr>
          <w:p w:rsidR="00871E75" w:rsidRPr="00604172" w:rsidRDefault="00871E75">
            <w:pPr>
              <w:pStyle w:val="TableParagraph"/>
              <w:spacing w:line="273" w:lineRule="exact"/>
              <w:ind w:left="4"/>
              <w:rPr>
                <w:sz w:val="24"/>
              </w:rPr>
            </w:pPr>
            <w:r w:rsidRPr="00604172">
              <w:rPr>
                <w:sz w:val="24"/>
              </w:rPr>
              <w:t>5(175)</w:t>
            </w:r>
          </w:p>
        </w:tc>
        <w:tc>
          <w:tcPr>
            <w:tcW w:w="854" w:type="dxa"/>
          </w:tcPr>
          <w:p w:rsidR="00871E75" w:rsidRDefault="00871E75">
            <w:pPr>
              <w:pStyle w:val="TableParagraph"/>
              <w:spacing w:line="268" w:lineRule="exact"/>
              <w:ind w:left="4"/>
              <w:rPr>
                <w:sz w:val="24"/>
              </w:rPr>
            </w:pPr>
            <w:r>
              <w:rPr>
                <w:sz w:val="24"/>
              </w:rPr>
              <w:t>5(175)</w:t>
            </w:r>
          </w:p>
        </w:tc>
        <w:tc>
          <w:tcPr>
            <w:tcW w:w="854" w:type="dxa"/>
          </w:tcPr>
          <w:p w:rsidR="00871E75" w:rsidRDefault="00871E75"/>
        </w:tc>
        <w:tc>
          <w:tcPr>
            <w:tcW w:w="845" w:type="dxa"/>
          </w:tcPr>
          <w:p w:rsidR="00871E75" w:rsidRDefault="00871E75"/>
        </w:tc>
        <w:tc>
          <w:tcPr>
            <w:tcW w:w="840" w:type="dxa"/>
          </w:tcPr>
          <w:p w:rsidR="00871E75" w:rsidRDefault="00871E75"/>
        </w:tc>
        <w:tc>
          <w:tcPr>
            <w:tcW w:w="869" w:type="dxa"/>
          </w:tcPr>
          <w:p w:rsidR="00871E75" w:rsidRDefault="00871E75">
            <w:pPr>
              <w:pStyle w:val="TableParagraph"/>
              <w:spacing w:line="268" w:lineRule="exact"/>
              <w:ind w:left="4"/>
              <w:rPr>
                <w:sz w:val="24"/>
              </w:rPr>
            </w:pPr>
            <w:r>
              <w:rPr>
                <w:sz w:val="24"/>
              </w:rPr>
              <w:t>10(350)</w:t>
            </w:r>
          </w:p>
        </w:tc>
      </w:tr>
      <w:tr w:rsidR="00871E75">
        <w:trPr>
          <w:trHeight w:hRule="exact" w:val="286"/>
        </w:trPr>
        <w:tc>
          <w:tcPr>
            <w:tcW w:w="2465" w:type="dxa"/>
            <w:vMerge/>
          </w:tcPr>
          <w:p w:rsidR="00871E75" w:rsidRDefault="00871E75"/>
        </w:tc>
        <w:tc>
          <w:tcPr>
            <w:tcW w:w="2263" w:type="dxa"/>
          </w:tcPr>
          <w:p w:rsidR="00871E75" w:rsidRDefault="00871E75">
            <w:pPr>
              <w:pStyle w:val="TableParagraph"/>
              <w:spacing w:line="268" w:lineRule="exact"/>
              <w:ind w:left="13" w:right="14"/>
              <w:jc w:val="center"/>
              <w:rPr>
                <w:sz w:val="24"/>
              </w:rPr>
            </w:pPr>
            <w:r>
              <w:rPr>
                <w:sz w:val="24"/>
              </w:rPr>
              <w:t>Алгебра</w:t>
            </w:r>
          </w:p>
        </w:tc>
        <w:tc>
          <w:tcPr>
            <w:tcW w:w="989" w:type="dxa"/>
          </w:tcPr>
          <w:p w:rsidR="00871E75" w:rsidRDefault="00871E75"/>
        </w:tc>
        <w:tc>
          <w:tcPr>
            <w:tcW w:w="854" w:type="dxa"/>
          </w:tcPr>
          <w:p w:rsidR="00871E75" w:rsidRDefault="00871E75"/>
        </w:tc>
        <w:tc>
          <w:tcPr>
            <w:tcW w:w="854" w:type="dxa"/>
          </w:tcPr>
          <w:p w:rsidR="00871E75" w:rsidRDefault="00871E75">
            <w:pPr>
              <w:pStyle w:val="TableParagraph"/>
              <w:spacing w:line="268" w:lineRule="exact"/>
              <w:ind w:left="4"/>
              <w:rPr>
                <w:sz w:val="24"/>
              </w:rPr>
            </w:pPr>
            <w:r>
              <w:rPr>
                <w:sz w:val="24"/>
              </w:rPr>
              <w:t>3(105)</w:t>
            </w:r>
          </w:p>
        </w:tc>
        <w:tc>
          <w:tcPr>
            <w:tcW w:w="845" w:type="dxa"/>
          </w:tcPr>
          <w:p w:rsidR="00871E75" w:rsidRDefault="00871E75">
            <w:pPr>
              <w:pStyle w:val="TableParagraph"/>
              <w:spacing w:line="268" w:lineRule="exact"/>
              <w:ind w:left="4"/>
              <w:rPr>
                <w:sz w:val="24"/>
              </w:rPr>
            </w:pPr>
            <w:r>
              <w:rPr>
                <w:sz w:val="24"/>
              </w:rPr>
              <w:t>3(10</w:t>
            </w:r>
            <w:r>
              <w:rPr>
                <w:sz w:val="24"/>
                <w:lang w:val="ru-RU"/>
              </w:rPr>
              <w:t>5</w:t>
            </w:r>
            <w:r>
              <w:rPr>
                <w:sz w:val="24"/>
              </w:rPr>
              <w:t>)</w:t>
            </w:r>
          </w:p>
        </w:tc>
        <w:tc>
          <w:tcPr>
            <w:tcW w:w="840" w:type="dxa"/>
          </w:tcPr>
          <w:p w:rsidR="00871E75" w:rsidRDefault="00871E75">
            <w:pPr>
              <w:pStyle w:val="TableParagraph"/>
              <w:spacing w:line="268" w:lineRule="exact"/>
              <w:ind w:left="4"/>
              <w:rPr>
                <w:sz w:val="24"/>
              </w:rPr>
            </w:pPr>
            <w:r>
              <w:rPr>
                <w:sz w:val="24"/>
              </w:rPr>
              <w:t>3(102)</w:t>
            </w:r>
          </w:p>
        </w:tc>
        <w:tc>
          <w:tcPr>
            <w:tcW w:w="869" w:type="dxa"/>
          </w:tcPr>
          <w:p w:rsidR="00871E75" w:rsidRDefault="00871E75">
            <w:pPr>
              <w:pStyle w:val="TableParagraph"/>
              <w:spacing w:line="268" w:lineRule="exact"/>
              <w:ind w:left="4"/>
              <w:rPr>
                <w:sz w:val="24"/>
              </w:rPr>
            </w:pPr>
            <w:r>
              <w:rPr>
                <w:sz w:val="24"/>
              </w:rPr>
              <w:t>9(31</w:t>
            </w:r>
            <w:r>
              <w:rPr>
                <w:sz w:val="24"/>
                <w:lang w:val="ru-RU"/>
              </w:rPr>
              <w:t>2</w:t>
            </w:r>
            <w:r>
              <w:rPr>
                <w:sz w:val="24"/>
              </w:rPr>
              <w:t>)</w:t>
            </w:r>
          </w:p>
        </w:tc>
      </w:tr>
      <w:tr w:rsidR="00871E75">
        <w:trPr>
          <w:trHeight w:hRule="exact" w:val="358"/>
        </w:trPr>
        <w:tc>
          <w:tcPr>
            <w:tcW w:w="2465" w:type="dxa"/>
            <w:vMerge/>
          </w:tcPr>
          <w:p w:rsidR="00871E75" w:rsidRDefault="00871E75"/>
        </w:tc>
        <w:tc>
          <w:tcPr>
            <w:tcW w:w="2263" w:type="dxa"/>
          </w:tcPr>
          <w:p w:rsidR="00871E75" w:rsidRDefault="00871E75">
            <w:pPr>
              <w:pStyle w:val="TableParagraph"/>
              <w:spacing w:line="268" w:lineRule="exact"/>
              <w:ind w:left="13" w:right="13"/>
              <w:jc w:val="center"/>
              <w:rPr>
                <w:sz w:val="24"/>
              </w:rPr>
            </w:pPr>
            <w:r>
              <w:rPr>
                <w:sz w:val="24"/>
              </w:rPr>
              <w:t>Геометрия</w:t>
            </w:r>
          </w:p>
        </w:tc>
        <w:tc>
          <w:tcPr>
            <w:tcW w:w="989" w:type="dxa"/>
          </w:tcPr>
          <w:p w:rsidR="00871E75" w:rsidRDefault="00871E75"/>
        </w:tc>
        <w:tc>
          <w:tcPr>
            <w:tcW w:w="854" w:type="dxa"/>
          </w:tcPr>
          <w:p w:rsidR="00871E75" w:rsidRDefault="00871E75"/>
        </w:tc>
        <w:tc>
          <w:tcPr>
            <w:tcW w:w="854" w:type="dxa"/>
          </w:tcPr>
          <w:p w:rsidR="00871E75" w:rsidRDefault="00871E75">
            <w:pPr>
              <w:pStyle w:val="TableParagraph"/>
              <w:spacing w:line="268" w:lineRule="exact"/>
              <w:ind w:left="4"/>
              <w:rPr>
                <w:sz w:val="24"/>
              </w:rPr>
            </w:pPr>
            <w:r>
              <w:rPr>
                <w:sz w:val="24"/>
              </w:rPr>
              <w:t>2(70)</w:t>
            </w:r>
          </w:p>
        </w:tc>
        <w:tc>
          <w:tcPr>
            <w:tcW w:w="845" w:type="dxa"/>
          </w:tcPr>
          <w:p w:rsidR="00871E75" w:rsidRDefault="00871E75">
            <w:pPr>
              <w:pStyle w:val="TableParagraph"/>
              <w:spacing w:line="268" w:lineRule="exact"/>
              <w:ind w:left="4"/>
              <w:rPr>
                <w:sz w:val="24"/>
              </w:rPr>
            </w:pPr>
            <w:r>
              <w:rPr>
                <w:sz w:val="24"/>
              </w:rPr>
              <w:t>2(7</w:t>
            </w:r>
            <w:r>
              <w:rPr>
                <w:sz w:val="24"/>
                <w:lang w:val="ru-RU"/>
              </w:rPr>
              <w:t>0</w:t>
            </w:r>
            <w:r>
              <w:rPr>
                <w:sz w:val="24"/>
              </w:rPr>
              <w:t>)</w:t>
            </w:r>
          </w:p>
        </w:tc>
        <w:tc>
          <w:tcPr>
            <w:tcW w:w="840" w:type="dxa"/>
          </w:tcPr>
          <w:p w:rsidR="00871E75" w:rsidRDefault="00871E75">
            <w:pPr>
              <w:pStyle w:val="TableParagraph"/>
              <w:spacing w:line="268" w:lineRule="exact"/>
              <w:ind w:left="4"/>
              <w:rPr>
                <w:sz w:val="24"/>
              </w:rPr>
            </w:pPr>
            <w:r>
              <w:rPr>
                <w:sz w:val="24"/>
              </w:rPr>
              <w:t>2(68)</w:t>
            </w:r>
          </w:p>
        </w:tc>
        <w:tc>
          <w:tcPr>
            <w:tcW w:w="869" w:type="dxa"/>
          </w:tcPr>
          <w:p w:rsidR="00871E75" w:rsidRDefault="00871E75">
            <w:pPr>
              <w:pStyle w:val="TableParagraph"/>
              <w:spacing w:line="268" w:lineRule="exact"/>
              <w:ind w:left="4"/>
              <w:rPr>
                <w:sz w:val="24"/>
              </w:rPr>
            </w:pPr>
            <w:r>
              <w:rPr>
                <w:sz w:val="24"/>
              </w:rPr>
              <w:t>6(2</w:t>
            </w:r>
            <w:r>
              <w:rPr>
                <w:sz w:val="24"/>
                <w:lang w:val="ru-RU"/>
              </w:rPr>
              <w:t>08</w:t>
            </w:r>
            <w:r>
              <w:rPr>
                <w:sz w:val="24"/>
              </w:rPr>
              <w:t>)</w:t>
            </w:r>
          </w:p>
        </w:tc>
      </w:tr>
      <w:tr w:rsidR="00871E75">
        <w:trPr>
          <w:trHeight w:hRule="exact" w:val="360"/>
        </w:trPr>
        <w:tc>
          <w:tcPr>
            <w:tcW w:w="2465" w:type="dxa"/>
            <w:vMerge/>
            <w:tcBorders>
              <w:bottom w:val="single" w:sz="8" w:space="0" w:color="000000"/>
            </w:tcBorders>
          </w:tcPr>
          <w:p w:rsidR="00871E75" w:rsidRDefault="00871E75"/>
        </w:tc>
        <w:tc>
          <w:tcPr>
            <w:tcW w:w="2263" w:type="dxa"/>
          </w:tcPr>
          <w:p w:rsidR="00871E75" w:rsidRDefault="00871E75">
            <w:pPr>
              <w:pStyle w:val="TableParagraph"/>
              <w:spacing w:line="268" w:lineRule="exact"/>
              <w:ind w:left="13" w:right="13"/>
              <w:jc w:val="center"/>
              <w:rPr>
                <w:sz w:val="24"/>
              </w:rPr>
            </w:pPr>
            <w:r>
              <w:rPr>
                <w:sz w:val="24"/>
              </w:rPr>
              <w:t>Информатика</w:t>
            </w:r>
          </w:p>
        </w:tc>
        <w:tc>
          <w:tcPr>
            <w:tcW w:w="989" w:type="dxa"/>
          </w:tcPr>
          <w:p w:rsidR="00871E75" w:rsidRDefault="00871E75"/>
        </w:tc>
        <w:tc>
          <w:tcPr>
            <w:tcW w:w="854" w:type="dxa"/>
          </w:tcPr>
          <w:p w:rsidR="00871E75" w:rsidRDefault="00871E75"/>
        </w:tc>
        <w:tc>
          <w:tcPr>
            <w:tcW w:w="854" w:type="dxa"/>
          </w:tcPr>
          <w:p w:rsidR="00871E75" w:rsidRPr="00983E18" w:rsidRDefault="00871E75">
            <w:pPr>
              <w:pStyle w:val="TableParagraph"/>
              <w:spacing w:line="268" w:lineRule="exact"/>
              <w:ind w:left="160"/>
              <w:rPr>
                <w:sz w:val="24"/>
                <w:lang w:val="ru-RU"/>
              </w:rPr>
            </w:pPr>
          </w:p>
        </w:tc>
        <w:tc>
          <w:tcPr>
            <w:tcW w:w="845" w:type="dxa"/>
          </w:tcPr>
          <w:p w:rsidR="00871E75" w:rsidRDefault="00871E75">
            <w:pPr>
              <w:pStyle w:val="TableParagraph"/>
              <w:spacing w:line="268" w:lineRule="exact"/>
              <w:ind w:left="155"/>
              <w:rPr>
                <w:sz w:val="24"/>
              </w:rPr>
            </w:pPr>
            <w:r>
              <w:rPr>
                <w:sz w:val="24"/>
              </w:rPr>
              <w:t>1(3</w:t>
            </w:r>
            <w:r>
              <w:rPr>
                <w:sz w:val="24"/>
                <w:lang w:val="ru-RU"/>
              </w:rPr>
              <w:t>5</w:t>
            </w:r>
            <w:r>
              <w:rPr>
                <w:sz w:val="24"/>
              </w:rPr>
              <w:t>)</w:t>
            </w:r>
          </w:p>
        </w:tc>
        <w:tc>
          <w:tcPr>
            <w:tcW w:w="840" w:type="dxa"/>
          </w:tcPr>
          <w:p w:rsidR="00871E75" w:rsidRDefault="00871E75" w:rsidP="00604172">
            <w:pPr>
              <w:pStyle w:val="TableParagraph"/>
              <w:spacing w:line="268" w:lineRule="exact"/>
              <w:rPr>
                <w:sz w:val="24"/>
              </w:rPr>
            </w:pPr>
            <w:r>
              <w:rPr>
                <w:sz w:val="24"/>
              </w:rPr>
              <w:t>1(34)</w:t>
            </w:r>
          </w:p>
        </w:tc>
        <w:tc>
          <w:tcPr>
            <w:tcW w:w="869" w:type="dxa"/>
          </w:tcPr>
          <w:p w:rsidR="00871E75" w:rsidRDefault="00983E18" w:rsidP="00983E18">
            <w:pPr>
              <w:pStyle w:val="TableParagraph"/>
              <w:spacing w:line="268" w:lineRule="exact"/>
              <w:ind w:left="0" w:right="110"/>
              <w:jc w:val="center"/>
              <w:rPr>
                <w:sz w:val="24"/>
              </w:rPr>
            </w:pPr>
            <w:r>
              <w:rPr>
                <w:sz w:val="24"/>
                <w:lang w:val="ru-RU"/>
              </w:rPr>
              <w:t>2</w:t>
            </w:r>
            <w:r>
              <w:rPr>
                <w:sz w:val="24"/>
              </w:rPr>
              <w:t>(</w:t>
            </w:r>
            <w:r>
              <w:rPr>
                <w:sz w:val="24"/>
                <w:lang w:val="ru-RU"/>
              </w:rPr>
              <w:t>69</w:t>
            </w:r>
            <w:r w:rsidR="00871E75">
              <w:rPr>
                <w:sz w:val="24"/>
              </w:rPr>
              <w:t>)</w:t>
            </w:r>
          </w:p>
        </w:tc>
      </w:tr>
      <w:tr w:rsidR="00871E75" w:rsidRPr="008730DE">
        <w:trPr>
          <w:trHeight w:hRule="exact" w:val="1138"/>
        </w:trPr>
        <w:tc>
          <w:tcPr>
            <w:tcW w:w="2465" w:type="dxa"/>
            <w:tcBorders>
              <w:top w:val="single" w:sz="8" w:space="0" w:color="000000"/>
            </w:tcBorders>
          </w:tcPr>
          <w:p w:rsidR="00871E75" w:rsidRPr="00EF5616" w:rsidRDefault="00871E75">
            <w:pPr>
              <w:pStyle w:val="TableParagraph"/>
              <w:spacing w:before="13"/>
              <w:ind w:left="297" w:right="295" w:hanging="3"/>
              <w:jc w:val="center"/>
              <w:rPr>
                <w:sz w:val="24"/>
                <w:lang w:val="ru-RU"/>
              </w:rPr>
            </w:pPr>
            <w:r w:rsidRPr="00EF5616">
              <w:rPr>
                <w:sz w:val="24"/>
                <w:lang w:val="ru-RU"/>
              </w:rPr>
              <w:t>Основы духовно- нравственной культуры народов России</w:t>
            </w:r>
          </w:p>
        </w:tc>
        <w:tc>
          <w:tcPr>
            <w:tcW w:w="2263" w:type="dxa"/>
          </w:tcPr>
          <w:p w:rsidR="00871E75" w:rsidRPr="00EF5616" w:rsidRDefault="00871E75">
            <w:pPr>
              <w:pStyle w:val="TableParagraph"/>
              <w:ind w:left="196" w:right="194" w:hanging="3"/>
              <w:jc w:val="center"/>
              <w:rPr>
                <w:sz w:val="24"/>
                <w:lang w:val="ru-RU"/>
              </w:rPr>
            </w:pPr>
            <w:r w:rsidRPr="00EF5616">
              <w:rPr>
                <w:sz w:val="24"/>
                <w:lang w:val="ru-RU"/>
              </w:rPr>
              <w:t>Основы духовно- нравственной культуры народов России</w:t>
            </w:r>
          </w:p>
        </w:tc>
        <w:tc>
          <w:tcPr>
            <w:tcW w:w="5251" w:type="dxa"/>
            <w:gridSpan w:val="6"/>
          </w:tcPr>
          <w:p w:rsidR="00871E75" w:rsidRPr="00EF5616" w:rsidRDefault="00871E75">
            <w:pPr>
              <w:pStyle w:val="TableParagraph"/>
              <w:ind w:left="84" w:right="79"/>
              <w:jc w:val="center"/>
              <w:rPr>
                <w:sz w:val="24"/>
                <w:lang w:val="ru-RU"/>
              </w:rPr>
            </w:pPr>
            <w:r w:rsidRPr="00EF5616">
              <w:rPr>
                <w:sz w:val="24"/>
                <w:lang w:val="ru-RU"/>
              </w:rPr>
              <w:t>Реализуется через другие предметы и Программу воспитания и социализации</w:t>
            </w:r>
            <w:r>
              <w:rPr>
                <w:sz w:val="24"/>
                <w:lang w:val="ru-RU"/>
              </w:rPr>
              <w:t>,</w:t>
            </w:r>
            <w:r w:rsidRPr="00EF5616">
              <w:rPr>
                <w:sz w:val="24"/>
                <w:lang w:val="ru-RU"/>
              </w:rPr>
              <w:t xml:space="preserve"> обучающихся через классные ча</w:t>
            </w:r>
            <w:r>
              <w:rPr>
                <w:sz w:val="24"/>
                <w:lang w:val="ru-RU"/>
              </w:rPr>
              <w:t xml:space="preserve">сы в объеме 17 часов в год </w:t>
            </w:r>
          </w:p>
        </w:tc>
      </w:tr>
      <w:tr w:rsidR="00871E75">
        <w:trPr>
          <w:trHeight w:hRule="exact" w:val="674"/>
        </w:trPr>
        <w:tc>
          <w:tcPr>
            <w:tcW w:w="2465" w:type="dxa"/>
            <w:vMerge w:val="restart"/>
          </w:tcPr>
          <w:p w:rsidR="00871E75" w:rsidRDefault="00871E75">
            <w:pPr>
              <w:pStyle w:val="TableParagraph"/>
              <w:ind w:left="727" w:right="36" w:hanging="675"/>
              <w:rPr>
                <w:sz w:val="24"/>
              </w:rPr>
            </w:pPr>
            <w:r>
              <w:rPr>
                <w:sz w:val="24"/>
              </w:rPr>
              <w:t>Общественно-научные предметы</w:t>
            </w:r>
          </w:p>
        </w:tc>
        <w:tc>
          <w:tcPr>
            <w:tcW w:w="2263" w:type="dxa"/>
          </w:tcPr>
          <w:p w:rsidR="00871E75" w:rsidRDefault="00871E75">
            <w:pPr>
              <w:pStyle w:val="TableParagraph"/>
              <w:ind w:left="208" w:right="129" w:firstLine="64"/>
              <w:rPr>
                <w:sz w:val="24"/>
              </w:rPr>
            </w:pPr>
            <w:r>
              <w:rPr>
                <w:sz w:val="24"/>
              </w:rPr>
              <w:t>История России. Всеобщая история</w:t>
            </w:r>
          </w:p>
        </w:tc>
        <w:tc>
          <w:tcPr>
            <w:tcW w:w="989" w:type="dxa"/>
          </w:tcPr>
          <w:p w:rsidR="00871E75" w:rsidRPr="00983E18" w:rsidRDefault="00871E75">
            <w:pPr>
              <w:pStyle w:val="TableParagraph"/>
              <w:spacing w:line="273" w:lineRule="exact"/>
              <w:ind w:left="4"/>
              <w:rPr>
                <w:sz w:val="24"/>
              </w:rPr>
            </w:pPr>
            <w:r w:rsidRPr="00983E18">
              <w:rPr>
                <w:sz w:val="24"/>
              </w:rPr>
              <w:t>2(70)</w:t>
            </w:r>
          </w:p>
        </w:tc>
        <w:tc>
          <w:tcPr>
            <w:tcW w:w="854" w:type="dxa"/>
          </w:tcPr>
          <w:p w:rsidR="00871E75" w:rsidRDefault="00871E75">
            <w:pPr>
              <w:pStyle w:val="TableParagraph"/>
              <w:spacing w:line="268" w:lineRule="exact"/>
              <w:ind w:left="4"/>
              <w:rPr>
                <w:sz w:val="24"/>
              </w:rPr>
            </w:pPr>
            <w:r>
              <w:rPr>
                <w:sz w:val="24"/>
              </w:rPr>
              <w:t>2(70)</w:t>
            </w:r>
          </w:p>
        </w:tc>
        <w:tc>
          <w:tcPr>
            <w:tcW w:w="854" w:type="dxa"/>
          </w:tcPr>
          <w:p w:rsidR="00871E75" w:rsidRDefault="00871E75">
            <w:pPr>
              <w:pStyle w:val="TableParagraph"/>
              <w:spacing w:line="268" w:lineRule="exact"/>
              <w:ind w:left="4"/>
              <w:rPr>
                <w:sz w:val="24"/>
              </w:rPr>
            </w:pPr>
            <w:r>
              <w:rPr>
                <w:sz w:val="24"/>
              </w:rPr>
              <w:t>2(70)</w:t>
            </w:r>
          </w:p>
        </w:tc>
        <w:tc>
          <w:tcPr>
            <w:tcW w:w="845" w:type="dxa"/>
          </w:tcPr>
          <w:p w:rsidR="00871E75" w:rsidRDefault="00871E75">
            <w:pPr>
              <w:pStyle w:val="TableParagraph"/>
              <w:spacing w:line="268" w:lineRule="exact"/>
              <w:ind w:left="4"/>
              <w:rPr>
                <w:sz w:val="24"/>
              </w:rPr>
            </w:pPr>
            <w:r>
              <w:rPr>
                <w:sz w:val="24"/>
              </w:rPr>
              <w:t>2(7</w:t>
            </w:r>
            <w:r>
              <w:rPr>
                <w:sz w:val="24"/>
                <w:lang w:val="ru-RU"/>
              </w:rPr>
              <w:t>0</w:t>
            </w:r>
            <w:r>
              <w:rPr>
                <w:sz w:val="24"/>
              </w:rPr>
              <w:t>)</w:t>
            </w:r>
          </w:p>
        </w:tc>
        <w:tc>
          <w:tcPr>
            <w:tcW w:w="840" w:type="dxa"/>
          </w:tcPr>
          <w:p w:rsidR="00871E75" w:rsidRDefault="00871E75">
            <w:pPr>
              <w:pStyle w:val="TableParagraph"/>
              <w:spacing w:line="268" w:lineRule="exact"/>
              <w:ind w:left="4"/>
              <w:rPr>
                <w:sz w:val="24"/>
              </w:rPr>
            </w:pPr>
            <w:r>
              <w:rPr>
                <w:sz w:val="24"/>
                <w:lang w:val="ru-RU"/>
              </w:rPr>
              <w:t>2</w:t>
            </w:r>
            <w:r>
              <w:rPr>
                <w:sz w:val="24"/>
              </w:rPr>
              <w:t>(</w:t>
            </w:r>
            <w:r>
              <w:rPr>
                <w:sz w:val="24"/>
                <w:lang w:val="ru-RU"/>
              </w:rPr>
              <w:t>70</w:t>
            </w:r>
            <w:r>
              <w:rPr>
                <w:sz w:val="24"/>
              </w:rPr>
              <w:t>)</w:t>
            </w:r>
          </w:p>
        </w:tc>
        <w:tc>
          <w:tcPr>
            <w:tcW w:w="869" w:type="dxa"/>
          </w:tcPr>
          <w:p w:rsidR="00871E75" w:rsidRDefault="00871E75">
            <w:pPr>
              <w:pStyle w:val="TableParagraph"/>
              <w:spacing w:line="268" w:lineRule="exact"/>
              <w:ind w:left="4"/>
              <w:rPr>
                <w:sz w:val="24"/>
              </w:rPr>
            </w:pPr>
            <w:r>
              <w:rPr>
                <w:sz w:val="24"/>
              </w:rPr>
              <w:t>11(384)</w:t>
            </w:r>
          </w:p>
        </w:tc>
      </w:tr>
      <w:tr w:rsidR="00871E75" w:rsidTr="00871E75">
        <w:trPr>
          <w:trHeight w:hRule="exact" w:val="359"/>
        </w:trPr>
        <w:tc>
          <w:tcPr>
            <w:tcW w:w="2465" w:type="dxa"/>
            <w:vMerge/>
          </w:tcPr>
          <w:p w:rsidR="00871E75" w:rsidRDefault="00871E75">
            <w:pPr>
              <w:pStyle w:val="TableParagraph"/>
              <w:ind w:left="727" w:right="36" w:hanging="675"/>
              <w:rPr>
                <w:sz w:val="24"/>
              </w:rPr>
            </w:pPr>
          </w:p>
        </w:tc>
        <w:tc>
          <w:tcPr>
            <w:tcW w:w="2263" w:type="dxa"/>
          </w:tcPr>
          <w:p w:rsidR="00871E75" w:rsidRPr="00871E75" w:rsidRDefault="00871E75" w:rsidP="00871E75">
            <w:pPr>
              <w:pStyle w:val="TableParagraph"/>
              <w:ind w:right="129"/>
              <w:rPr>
                <w:sz w:val="24"/>
                <w:lang w:val="ru-RU"/>
              </w:rPr>
            </w:pPr>
            <w:r>
              <w:rPr>
                <w:sz w:val="24"/>
                <w:lang w:val="ru-RU"/>
              </w:rPr>
              <w:t>История Дагестана</w:t>
            </w:r>
          </w:p>
        </w:tc>
        <w:tc>
          <w:tcPr>
            <w:tcW w:w="989" w:type="dxa"/>
          </w:tcPr>
          <w:p w:rsidR="00871E75" w:rsidRPr="00983E18" w:rsidRDefault="00871E75">
            <w:pPr>
              <w:pStyle w:val="TableParagraph"/>
              <w:spacing w:line="273" w:lineRule="exact"/>
              <w:ind w:left="4"/>
              <w:rPr>
                <w:sz w:val="24"/>
              </w:rPr>
            </w:pPr>
          </w:p>
        </w:tc>
        <w:tc>
          <w:tcPr>
            <w:tcW w:w="854" w:type="dxa"/>
          </w:tcPr>
          <w:p w:rsidR="00871E75" w:rsidRDefault="00871E75">
            <w:pPr>
              <w:pStyle w:val="TableParagraph"/>
              <w:spacing w:line="268" w:lineRule="exact"/>
              <w:ind w:left="4"/>
              <w:rPr>
                <w:sz w:val="24"/>
              </w:rPr>
            </w:pPr>
          </w:p>
        </w:tc>
        <w:tc>
          <w:tcPr>
            <w:tcW w:w="854" w:type="dxa"/>
          </w:tcPr>
          <w:p w:rsidR="00871E75" w:rsidRDefault="00871E75">
            <w:pPr>
              <w:pStyle w:val="TableParagraph"/>
              <w:spacing w:line="268" w:lineRule="exact"/>
              <w:ind w:left="4"/>
              <w:rPr>
                <w:sz w:val="24"/>
              </w:rPr>
            </w:pPr>
          </w:p>
        </w:tc>
        <w:tc>
          <w:tcPr>
            <w:tcW w:w="845" w:type="dxa"/>
          </w:tcPr>
          <w:p w:rsidR="00871E75" w:rsidRDefault="00871E75" w:rsidP="00871E75">
            <w:pPr>
              <w:pStyle w:val="TableParagraph"/>
              <w:spacing w:line="268" w:lineRule="exact"/>
              <w:ind w:left="160"/>
              <w:rPr>
                <w:sz w:val="24"/>
              </w:rPr>
            </w:pPr>
            <w:r>
              <w:rPr>
                <w:sz w:val="24"/>
              </w:rPr>
              <w:t>1(35)</w:t>
            </w:r>
          </w:p>
        </w:tc>
        <w:tc>
          <w:tcPr>
            <w:tcW w:w="840" w:type="dxa"/>
          </w:tcPr>
          <w:p w:rsidR="00871E75" w:rsidRDefault="00871E75" w:rsidP="00871E75">
            <w:pPr>
              <w:pStyle w:val="TableParagraph"/>
              <w:spacing w:line="268" w:lineRule="exact"/>
              <w:ind w:left="155"/>
              <w:rPr>
                <w:sz w:val="24"/>
              </w:rPr>
            </w:pPr>
            <w:r>
              <w:rPr>
                <w:sz w:val="24"/>
              </w:rPr>
              <w:t>1(3</w:t>
            </w:r>
            <w:r>
              <w:rPr>
                <w:sz w:val="24"/>
                <w:lang w:val="ru-RU"/>
              </w:rPr>
              <w:t>4</w:t>
            </w:r>
            <w:r>
              <w:rPr>
                <w:sz w:val="24"/>
              </w:rPr>
              <w:t>)</w:t>
            </w:r>
          </w:p>
        </w:tc>
        <w:tc>
          <w:tcPr>
            <w:tcW w:w="869" w:type="dxa"/>
          </w:tcPr>
          <w:p w:rsidR="00871E75" w:rsidRDefault="00871E75">
            <w:pPr>
              <w:pStyle w:val="TableParagraph"/>
              <w:spacing w:line="268" w:lineRule="exact"/>
              <w:ind w:left="4"/>
              <w:rPr>
                <w:sz w:val="24"/>
              </w:rPr>
            </w:pPr>
            <w:r>
              <w:rPr>
                <w:sz w:val="24"/>
              </w:rPr>
              <w:t>2(</w:t>
            </w:r>
            <w:r>
              <w:rPr>
                <w:sz w:val="24"/>
                <w:lang w:val="ru-RU"/>
              </w:rPr>
              <w:t>69</w:t>
            </w:r>
            <w:r>
              <w:rPr>
                <w:sz w:val="24"/>
              </w:rPr>
              <w:t>)</w:t>
            </w:r>
          </w:p>
        </w:tc>
      </w:tr>
      <w:tr w:rsidR="00871E75" w:rsidTr="00871E75">
        <w:trPr>
          <w:trHeight w:hRule="exact" w:val="398"/>
        </w:trPr>
        <w:tc>
          <w:tcPr>
            <w:tcW w:w="2465" w:type="dxa"/>
            <w:vMerge/>
          </w:tcPr>
          <w:p w:rsidR="00871E75" w:rsidRDefault="00871E75">
            <w:pPr>
              <w:pStyle w:val="TableParagraph"/>
              <w:ind w:left="727" w:right="36" w:hanging="675"/>
              <w:rPr>
                <w:sz w:val="24"/>
              </w:rPr>
            </w:pPr>
          </w:p>
        </w:tc>
        <w:tc>
          <w:tcPr>
            <w:tcW w:w="2263" w:type="dxa"/>
          </w:tcPr>
          <w:p w:rsidR="00871E75" w:rsidRDefault="00871E75">
            <w:pPr>
              <w:pStyle w:val="TableParagraph"/>
              <w:ind w:left="208" w:right="129" w:firstLine="64"/>
              <w:rPr>
                <w:sz w:val="24"/>
                <w:lang w:val="ru-RU"/>
              </w:rPr>
            </w:pPr>
            <w:r>
              <w:rPr>
                <w:sz w:val="24"/>
                <w:lang w:val="ru-RU"/>
              </w:rPr>
              <w:t>КТНД</w:t>
            </w:r>
          </w:p>
        </w:tc>
        <w:tc>
          <w:tcPr>
            <w:tcW w:w="989" w:type="dxa"/>
          </w:tcPr>
          <w:p w:rsidR="00871E75" w:rsidRPr="00983E18" w:rsidRDefault="00871E75">
            <w:pPr>
              <w:pStyle w:val="TableParagraph"/>
              <w:spacing w:line="273" w:lineRule="exact"/>
              <w:ind w:left="4"/>
              <w:rPr>
                <w:sz w:val="24"/>
              </w:rPr>
            </w:pPr>
          </w:p>
        </w:tc>
        <w:tc>
          <w:tcPr>
            <w:tcW w:w="854" w:type="dxa"/>
          </w:tcPr>
          <w:p w:rsidR="00871E75" w:rsidRDefault="00871E75">
            <w:pPr>
              <w:pStyle w:val="TableParagraph"/>
              <w:spacing w:line="268" w:lineRule="exact"/>
              <w:ind w:left="4"/>
              <w:rPr>
                <w:sz w:val="24"/>
              </w:rPr>
            </w:pPr>
          </w:p>
        </w:tc>
        <w:tc>
          <w:tcPr>
            <w:tcW w:w="854" w:type="dxa"/>
          </w:tcPr>
          <w:p w:rsidR="00871E75" w:rsidRDefault="00871E75">
            <w:pPr>
              <w:pStyle w:val="TableParagraph"/>
              <w:spacing w:line="268" w:lineRule="exact"/>
              <w:ind w:left="4"/>
              <w:rPr>
                <w:sz w:val="24"/>
              </w:rPr>
            </w:pPr>
          </w:p>
        </w:tc>
        <w:tc>
          <w:tcPr>
            <w:tcW w:w="845" w:type="dxa"/>
          </w:tcPr>
          <w:p w:rsidR="00871E75" w:rsidRDefault="00871E75" w:rsidP="00871E75">
            <w:pPr>
              <w:pStyle w:val="TableParagraph"/>
              <w:spacing w:line="268" w:lineRule="exact"/>
              <w:ind w:left="160"/>
              <w:rPr>
                <w:sz w:val="24"/>
              </w:rPr>
            </w:pPr>
            <w:r>
              <w:rPr>
                <w:sz w:val="24"/>
              </w:rPr>
              <w:t>1(35)</w:t>
            </w:r>
          </w:p>
        </w:tc>
        <w:tc>
          <w:tcPr>
            <w:tcW w:w="840" w:type="dxa"/>
          </w:tcPr>
          <w:p w:rsidR="00871E75" w:rsidRDefault="00871E75" w:rsidP="00871E75">
            <w:pPr>
              <w:pStyle w:val="TableParagraph"/>
              <w:spacing w:line="268" w:lineRule="exact"/>
              <w:ind w:left="155"/>
              <w:rPr>
                <w:sz w:val="24"/>
              </w:rPr>
            </w:pPr>
            <w:r>
              <w:rPr>
                <w:sz w:val="24"/>
              </w:rPr>
              <w:t>1(3</w:t>
            </w:r>
            <w:r>
              <w:rPr>
                <w:sz w:val="24"/>
                <w:lang w:val="ru-RU"/>
              </w:rPr>
              <w:t>4</w:t>
            </w:r>
            <w:r>
              <w:rPr>
                <w:sz w:val="24"/>
              </w:rPr>
              <w:t>)</w:t>
            </w:r>
          </w:p>
        </w:tc>
        <w:tc>
          <w:tcPr>
            <w:tcW w:w="869" w:type="dxa"/>
          </w:tcPr>
          <w:p w:rsidR="00871E75" w:rsidRDefault="00871E75">
            <w:pPr>
              <w:pStyle w:val="TableParagraph"/>
              <w:spacing w:line="268" w:lineRule="exact"/>
              <w:ind w:left="4"/>
              <w:rPr>
                <w:sz w:val="24"/>
              </w:rPr>
            </w:pPr>
            <w:r>
              <w:rPr>
                <w:sz w:val="24"/>
              </w:rPr>
              <w:t>2(</w:t>
            </w:r>
            <w:r>
              <w:rPr>
                <w:sz w:val="24"/>
                <w:lang w:val="ru-RU"/>
              </w:rPr>
              <w:t>69</w:t>
            </w:r>
            <w:r>
              <w:rPr>
                <w:sz w:val="24"/>
              </w:rPr>
              <w:t>)</w:t>
            </w:r>
          </w:p>
        </w:tc>
      </w:tr>
      <w:tr w:rsidR="00871E75">
        <w:trPr>
          <w:trHeight w:hRule="exact" w:val="264"/>
        </w:trPr>
        <w:tc>
          <w:tcPr>
            <w:tcW w:w="2465" w:type="dxa"/>
            <w:vMerge/>
          </w:tcPr>
          <w:p w:rsidR="00871E75" w:rsidRDefault="00871E75"/>
        </w:tc>
        <w:tc>
          <w:tcPr>
            <w:tcW w:w="2263" w:type="dxa"/>
          </w:tcPr>
          <w:p w:rsidR="00871E75" w:rsidRDefault="00871E75">
            <w:pPr>
              <w:pStyle w:val="TableParagraph"/>
              <w:spacing w:line="270" w:lineRule="exact"/>
              <w:ind w:left="13" w:right="11"/>
              <w:jc w:val="center"/>
              <w:rPr>
                <w:sz w:val="24"/>
              </w:rPr>
            </w:pPr>
            <w:r>
              <w:rPr>
                <w:sz w:val="24"/>
              </w:rPr>
              <w:t>Обществознание</w:t>
            </w:r>
          </w:p>
        </w:tc>
        <w:tc>
          <w:tcPr>
            <w:tcW w:w="989" w:type="dxa"/>
          </w:tcPr>
          <w:p w:rsidR="00871E75" w:rsidRPr="00983E18" w:rsidRDefault="00871E75">
            <w:pPr>
              <w:rPr>
                <w:lang w:val="ru-RU"/>
              </w:rPr>
            </w:pPr>
            <w:r w:rsidRPr="00983E18">
              <w:rPr>
                <w:lang w:val="ru-RU"/>
              </w:rPr>
              <w:t>1(35)</w:t>
            </w:r>
          </w:p>
        </w:tc>
        <w:tc>
          <w:tcPr>
            <w:tcW w:w="854" w:type="dxa"/>
          </w:tcPr>
          <w:p w:rsidR="00871E75" w:rsidRDefault="00871E75">
            <w:pPr>
              <w:pStyle w:val="TableParagraph"/>
              <w:spacing w:line="270" w:lineRule="exact"/>
              <w:ind w:left="4"/>
              <w:rPr>
                <w:sz w:val="24"/>
              </w:rPr>
            </w:pPr>
            <w:r>
              <w:rPr>
                <w:sz w:val="24"/>
              </w:rPr>
              <w:t>1(35)</w:t>
            </w:r>
          </w:p>
        </w:tc>
        <w:tc>
          <w:tcPr>
            <w:tcW w:w="854" w:type="dxa"/>
          </w:tcPr>
          <w:p w:rsidR="00871E75" w:rsidRDefault="00871E75">
            <w:pPr>
              <w:pStyle w:val="TableParagraph"/>
              <w:spacing w:line="270" w:lineRule="exact"/>
              <w:ind w:left="4"/>
              <w:rPr>
                <w:sz w:val="24"/>
              </w:rPr>
            </w:pPr>
            <w:r>
              <w:rPr>
                <w:sz w:val="24"/>
              </w:rPr>
              <w:t>1(35)</w:t>
            </w:r>
          </w:p>
        </w:tc>
        <w:tc>
          <w:tcPr>
            <w:tcW w:w="845" w:type="dxa"/>
          </w:tcPr>
          <w:p w:rsidR="00871E75" w:rsidRDefault="00871E75">
            <w:pPr>
              <w:pStyle w:val="TableParagraph"/>
              <w:spacing w:line="270" w:lineRule="exact"/>
              <w:ind w:left="4"/>
              <w:rPr>
                <w:sz w:val="24"/>
              </w:rPr>
            </w:pPr>
            <w:r>
              <w:rPr>
                <w:sz w:val="24"/>
              </w:rPr>
              <w:t>1(3</w:t>
            </w:r>
            <w:r>
              <w:rPr>
                <w:sz w:val="24"/>
                <w:lang w:val="ru-RU"/>
              </w:rPr>
              <w:t>5</w:t>
            </w:r>
            <w:r>
              <w:rPr>
                <w:sz w:val="24"/>
              </w:rPr>
              <w:t>)</w:t>
            </w:r>
          </w:p>
        </w:tc>
        <w:tc>
          <w:tcPr>
            <w:tcW w:w="840" w:type="dxa"/>
          </w:tcPr>
          <w:p w:rsidR="00871E75" w:rsidRDefault="00E013F6">
            <w:pPr>
              <w:pStyle w:val="TableParagraph"/>
              <w:spacing w:line="270" w:lineRule="exact"/>
              <w:ind w:left="4"/>
              <w:rPr>
                <w:sz w:val="24"/>
              </w:rPr>
            </w:pPr>
            <w:r>
              <w:rPr>
                <w:sz w:val="24"/>
                <w:lang w:val="ru-RU"/>
              </w:rPr>
              <w:t>1</w:t>
            </w:r>
            <w:r w:rsidR="00871E75">
              <w:rPr>
                <w:sz w:val="24"/>
              </w:rPr>
              <w:t>(</w:t>
            </w:r>
            <w:r w:rsidR="00871E75">
              <w:rPr>
                <w:sz w:val="24"/>
                <w:lang w:val="ru-RU"/>
              </w:rPr>
              <w:t>68</w:t>
            </w:r>
            <w:r w:rsidR="00871E75">
              <w:rPr>
                <w:sz w:val="24"/>
              </w:rPr>
              <w:t>)</w:t>
            </w:r>
          </w:p>
        </w:tc>
        <w:tc>
          <w:tcPr>
            <w:tcW w:w="869" w:type="dxa"/>
          </w:tcPr>
          <w:p w:rsidR="00871E75" w:rsidRDefault="00871E75">
            <w:pPr>
              <w:pStyle w:val="TableParagraph"/>
              <w:spacing w:line="270" w:lineRule="exact"/>
              <w:ind w:left="4"/>
              <w:rPr>
                <w:sz w:val="24"/>
              </w:rPr>
            </w:pPr>
            <w:r>
              <w:rPr>
                <w:sz w:val="24"/>
              </w:rPr>
              <w:t>4(140)</w:t>
            </w:r>
          </w:p>
        </w:tc>
      </w:tr>
      <w:tr w:rsidR="00871E75">
        <w:trPr>
          <w:trHeight w:hRule="exact" w:val="326"/>
        </w:trPr>
        <w:tc>
          <w:tcPr>
            <w:tcW w:w="2465" w:type="dxa"/>
            <w:vMerge/>
          </w:tcPr>
          <w:p w:rsidR="00871E75" w:rsidRDefault="00871E75"/>
        </w:tc>
        <w:tc>
          <w:tcPr>
            <w:tcW w:w="2263" w:type="dxa"/>
          </w:tcPr>
          <w:p w:rsidR="00871E75" w:rsidRDefault="00871E75">
            <w:pPr>
              <w:pStyle w:val="TableParagraph"/>
              <w:spacing w:line="270" w:lineRule="exact"/>
              <w:ind w:left="13" w:right="13"/>
              <w:jc w:val="center"/>
              <w:rPr>
                <w:sz w:val="24"/>
              </w:rPr>
            </w:pPr>
            <w:r>
              <w:rPr>
                <w:sz w:val="24"/>
              </w:rPr>
              <w:t>География</w:t>
            </w:r>
          </w:p>
        </w:tc>
        <w:tc>
          <w:tcPr>
            <w:tcW w:w="989" w:type="dxa"/>
          </w:tcPr>
          <w:p w:rsidR="00871E75" w:rsidRPr="00983E18" w:rsidRDefault="00871E75">
            <w:pPr>
              <w:pStyle w:val="TableParagraph"/>
              <w:spacing w:line="275" w:lineRule="exact"/>
              <w:ind w:left="4"/>
              <w:rPr>
                <w:sz w:val="24"/>
              </w:rPr>
            </w:pPr>
            <w:r w:rsidRPr="00983E18">
              <w:rPr>
                <w:sz w:val="24"/>
              </w:rPr>
              <w:t>1(35)</w:t>
            </w:r>
          </w:p>
        </w:tc>
        <w:tc>
          <w:tcPr>
            <w:tcW w:w="854" w:type="dxa"/>
          </w:tcPr>
          <w:p w:rsidR="00871E75" w:rsidRDefault="00871E75">
            <w:pPr>
              <w:pStyle w:val="TableParagraph"/>
              <w:spacing w:line="270" w:lineRule="exact"/>
              <w:ind w:left="4"/>
              <w:rPr>
                <w:sz w:val="24"/>
              </w:rPr>
            </w:pPr>
            <w:r>
              <w:rPr>
                <w:sz w:val="24"/>
              </w:rPr>
              <w:t>1(35)</w:t>
            </w:r>
          </w:p>
        </w:tc>
        <w:tc>
          <w:tcPr>
            <w:tcW w:w="854" w:type="dxa"/>
          </w:tcPr>
          <w:p w:rsidR="00871E75" w:rsidRDefault="00871E75">
            <w:pPr>
              <w:pStyle w:val="TableParagraph"/>
              <w:spacing w:line="270" w:lineRule="exact"/>
              <w:ind w:left="4"/>
              <w:rPr>
                <w:sz w:val="24"/>
              </w:rPr>
            </w:pPr>
            <w:r>
              <w:rPr>
                <w:sz w:val="24"/>
                <w:lang w:val="ru-RU"/>
              </w:rPr>
              <w:t>2</w:t>
            </w:r>
            <w:r>
              <w:rPr>
                <w:sz w:val="24"/>
              </w:rPr>
              <w:t>(</w:t>
            </w:r>
            <w:r>
              <w:rPr>
                <w:sz w:val="24"/>
                <w:lang w:val="ru-RU"/>
              </w:rPr>
              <w:t>70</w:t>
            </w:r>
            <w:r>
              <w:rPr>
                <w:sz w:val="24"/>
              </w:rPr>
              <w:t>)</w:t>
            </w:r>
          </w:p>
        </w:tc>
        <w:tc>
          <w:tcPr>
            <w:tcW w:w="845" w:type="dxa"/>
          </w:tcPr>
          <w:p w:rsidR="00871E75" w:rsidRDefault="00871E75">
            <w:pPr>
              <w:pStyle w:val="TableParagraph"/>
              <w:spacing w:line="270" w:lineRule="exact"/>
              <w:ind w:left="4"/>
              <w:rPr>
                <w:sz w:val="24"/>
              </w:rPr>
            </w:pPr>
            <w:r>
              <w:rPr>
                <w:sz w:val="24"/>
              </w:rPr>
              <w:t>2(7</w:t>
            </w:r>
            <w:r>
              <w:rPr>
                <w:sz w:val="24"/>
                <w:lang w:val="ru-RU"/>
              </w:rPr>
              <w:t>0</w:t>
            </w:r>
            <w:r>
              <w:rPr>
                <w:sz w:val="24"/>
              </w:rPr>
              <w:t>)</w:t>
            </w:r>
          </w:p>
        </w:tc>
        <w:tc>
          <w:tcPr>
            <w:tcW w:w="840" w:type="dxa"/>
          </w:tcPr>
          <w:p w:rsidR="00871E75" w:rsidRDefault="00871E75">
            <w:pPr>
              <w:pStyle w:val="TableParagraph"/>
              <w:spacing w:line="270" w:lineRule="exact"/>
              <w:ind w:left="4"/>
              <w:rPr>
                <w:sz w:val="24"/>
              </w:rPr>
            </w:pPr>
            <w:r>
              <w:rPr>
                <w:sz w:val="24"/>
              </w:rPr>
              <w:t>2(68)</w:t>
            </w:r>
          </w:p>
        </w:tc>
        <w:tc>
          <w:tcPr>
            <w:tcW w:w="869" w:type="dxa"/>
          </w:tcPr>
          <w:p w:rsidR="00871E75" w:rsidRDefault="00871E75">
            <w:pPr>
              <w:pStyle w:val="TableParagraph"/>
              <w:spacing w:line="270" w:lineRule="exact"/>
              <w:ind w:left="4"/>
              <w:rPr>
                <w:sz w:val="24"/>
              </w:rPr>
            </w:pPr>
            <w:r>
              <w:rPr>
                <w:sz w:val="24"/>
              </w:rPr>
              <w:t>7(245)</w:t>
            </w:r>
          </w:p>
        </w:tc>
      </w:tr>
      <w:tr w:rsidR="00871E75">
        <w:trPr>
          <w:trHeight w:hRule="exact" w:val="269"/>
        </w:trPr>
        <w:tc>
          <w:tcPr>
            <w:tcW w:w="2465" w:type="dxa"/>
            <w:vMerge w:val="restart"/>
          </w:tcPr>
          <w:p w:rsidR="00871E75" w:rsidRDefault="00871E75">
            <w:pPr>
              <w:pStyle w:val="TableParagraph"/>
              <w:ind w:left="727" w:right="95" w:hanging="612"/>
              <w:rPr>
                <w:sz w:val="24"/>
              </w:rPr>
            </w:pPr>
            <w:r>
              <w:rPr>
                <w:sz w:val="24"/>
              </w:rPr>
              <w:t>Естественно-научные предметы</w:t>
            </w:r>
          </w:p>
        </w:tc>
        <w:tc>
          <w:tcPr>
            <w:tcW w:w="2263" w:type="dxa"/>
          </w:tcPr>
          <w:p w:rsidR="00871E75" w:rsidRDefault="00871E75">
            <w:pPr>
              <w:pStyle w:val="TableParagraph"/>
              <w:spacing w:line="268" w:lineRule="exact"/>
              <w:ind w:left="13" w:right="13"/>
              <w:jc w:val="center"/>
              <w:rPr>
                <w:sz w:val="24"/>
              </w:rPr>
            </w:pPr>
            <w:r>
              <w:rPr>
                <w:sz w:val="24"/>
              </w:rPr>
              <w:t>Физика</w:t>
            </w:r>
          </w:p>
        </w:tc>
        <w:tc>
          <w:tcPr>
            <w:tcW w:w="989" w:type="dxa"/>
          </w:tcPr>
          <w:p w:rsidR="00871E75" w:rsidRPr="00983E18" w:rsidRDefault="00871E75"/>
        </w:tc>
        <w:tc>
          <w:tcPr>
            <w:tcW w:w="854" w:type="dxa"/>
          </w:tcPr>
          <w:p w:rsidR="00871E75" w:rsidRDefault="00871E75"/>
        </w:tc>
        <w:tc>
          <w:tcPr>
            <w:tcW w:w="854" w:type="dxa"/>
          </w:tcPr>
          <w:p w:rsidR="00871E75" w:rsidRDefault="00871E75">
            <w:pPr>
              <w:pStyle w:val="TableParagraph"/>
              <w:spacing w:line="268" w:lineRule="exact"/>
              <w:ind w:left="4"/>
              <w:rPr>
                <w:sz w:val="24"/>
              </w:rPr>
            </w:pPr>
            <w:r>
              <w:rPr>
                <w:sz w:val="24"/>
              </w:rPr>
              <w:t>2(70)</w:t>
            </w:r>
          </w:p>
        </w:tc>
        <w:tc>
          <w:tcPr>
            <w:tcW w:w="845" w:type="dxa"/>
          </w:tcPr>
          <w:p w:rsidR="00871E75" w:rsidRDefault="00871E75">
            <w:pPr>
              <w:pStyle w:val="TableParagraph"/>
              <w:spacing w:line="268" w:lineRule="exact"/>
              <w:ind w:left="4"/>
              <w:rPr>
                <w:sz w:val="24"/>
              </w:rPr>
            </w:pPr>
            <w:r>
              <w:rPr>
                <w:sz w:val="24"/>
              </w:rPr>
              <w:t>2(7</w:t>
            </w:r>
            <w:r>
              <w:rPr>
                <w:sz w:val="24"/>
                <w:lang w:val="ru-RU"/>
              </w:rPr>
              <w:t>0</w:t>
            </w:r>
            <w:r>
              <w:rPr>
                <w:sz w:val="24"/>
              </w:rPr>
              <w:t>)</w:t>
            </w:r>
          </w:p>
        </w:tc>
        <w:tc>
          <w:tcPr>
            <w:tcW w:w="840" w:type="dxa"/>
          </w:tcPr>
          <w:p w:rsidR="00871E75" w:rsidRDefault="00871E75">
            <w:pPr>
              <w:pStyle w:val="TableParagraph"/>
              <w:spacing w:line="268" w:lineRule="exact"/>
              <w:ind w:left="4"/>
              <w:rPr>
                <w:sz w:val="24"/>
              </w:rPr>
            </w:pPr>
            <w:r>
              <w:rPr>
                <w:sz w:val="24"/>
                <w:lang w:val="ru-RU"/>
              </w:rPr>
              <w:t>2</w:t>
            </w:r>
            <w:r>
              <w:rPr>
                <w:sz w:val="24"/>
              </w:rPr>
              <w:t>(</w:t>
            </w:r>
            <w:r>
              <w:rPr>
                <w:sz w:val="24"/>
                <w:lang w:val="ru-RU"/>
              </w:rPr>
              <w:t>68</w:t>
            </w:r>
            <w:r>
              <w:rPr>
                <w:sz w:val="24"/>
              </w:rPr>
              <w:t>)</w:t>
            </w:r>
          </w:p>
        </w:tc>
        <w:tc>
          <w:tcPr>
            <w:tcW w:w="869" w:type="dxa"/>
          </w:tcPr>
          <w:p w:rsidR="00871E75" w:rsidRDefault="00871E75">
            <w:pPr>
              <w:pStyle w:val="TableParagraph"/>
              <w:spacing w:line="268" w:lineRule="exact"/>
              <w:ind w:left="4"/>
              <w:rPr>
                <w:sz w:val="24"/>
              </w:rPr>
            </w:pPr>
            <w:r>
              <w:rPr>
                <w:sz w:val="24"/>
              </w:rPr>
              <w:t>7(244)</w:t>
            </w:r>
          </w:p>
        </w:tc>
      </w:tr>
      <w:tr w:rsidR="00871E75">
        <w:trPr>
          <w:trHeight w:hRule="exact" w:val="259"/>
        </w:trPr>
        <w:tc>
          <w:tcPr>
            <w:tcW w:w="2465" w:type="dxa"/>
            <w:vMerge/>
          </w:tcPr>
          <w:p w:rsidR="00871E75" w:rsidRDefault="00871E75"/>
        </w:tc>
        <w:tc>
          <w:tcPr>
            <w:tcW w:w="2263" w:type="dxa"/>
          </w:tcPr>
          <w:p w:rsidR="00871E75" w:rsidRDefault="00871E75">
            <w:pPr>
              <w:pStyle w:val="TableParagraph"/>
              <w:spacing w:line="268" w:lineRule="exact"/>
              <w:ind w:left="13" w:right="12"/>
              <w:jc w:val="center"/>
              <w:rPr>
                <w:sz w:val="24"/>
              </w:rPr>
            </w:pPr>
            <w:r>
              <w:rPr>
                <w:sz w:val="24"/>
              </w:rPr>
              <w:t>Химия</w:t>
            </w:r>
          </w:p>
        </w:tc>
        <w:tc>
          <w:tcPr>
            <w:tcW w:w="989" w:type="dxa"/>
          </w:tcPr>
          <w:p w:rsidR="00871E75" w:rsidRPr="00983E18" w:rsidRDefault="00871E75"/>
        </w:tc>
        <w:tc>
          <w:tcPr>
            <w:tcW w:w="854" w:type="dxa"/>
          </w:tcPr>
          <w:p w:rsidR="00871E75" w:rsidRDefault="00871E75"/>
        </w:tc>
        <w:tc>
          <w:tcPr>
            <w:tcW w:w="854" w:type="dxa"/>
          </w:tcPr>
          <w:p w:rsidR="00871E75" w:rsidRDefault="00871E75"/>
        </w:tc>
        <w:tc>
          <w:tcPr>
            <w:tcW w:w="845" w:type="dxa"/>
          </w:tcPr>
          <w:p w:rsidR="00871E75" w:rsidRDefault="00871E75">
            <w:pPr>
              <w:pStyle w:val="TableParagraph"/>
              <w:spacing w:line="268" w:lineRule="exact"/>
              <w:ind w:left="4"/>
              <w:rPr>
                <w:sz w:val="24"/>
              </w:rPr>
            </w:pPr>
            <w:r>
              <w:rPr>
                <w:sz w:val="24"/>
              </w:rPr>
              <w:t>2(7</w:t>
            </w:r>
            <w:r>
              <w:rPr>
                <w:sz w:val="24"/>
                <w:lang w:val="ru-RU"/>
              </w:rPr>
              <w:t>0</w:t>
            </w:r>
            <w:r>
              <w:rPr>
                <w:sz w:val="24"/>
              </w:rPr>
              <w:t>)</w:t>
            </w:r>
          </w:p>
        </w:tc>
        <w:tc>
          <w:tcPr>
            <w:tcW w:w="840" w:type="dxa"/>
          </w:tcPr>
          <w:p w:rsidR="00871E75" w:rsidRDefault="00871E75">
            <w:pPr>
              <w:pStyle w:val="TableParagraph"/>
              <w:spacing w:line="268" w:lineRule="exact"/>
              <w:ind w:left="4"/>
              <w:rPr>
                <w:sz w:val="24"/>
              </w:rPr>
            </w:pPr>
            <w:r>
              <w:rPr>
                <w:sz w:val="24"/>
              </w:rPr>
              <w:t>2(68)</w:t>
            </w:r>
          </w:p>
        </w:tc>
        <w:tc>
          <w:tcPr>
            <w:tcW w:w="869" w:type="dxa"/>
          </w:tcPr>
          <w:p w:rsidR="00871E75" w:rsidRDefault="00871E75">
            <w:pPr>
              <w:pStyle w:val="TableParagraph"/>
              <w:spacing w:line="268" w:lineRule="exact"/>
              <w:ind w:left="4"/>
              <w:rPr>
                <w:sz w:val="24"/>
              </w:rPr>
            </w:pPr>
            <w:r>
              <w:rPr>
                <w:sz w:val="24"/>
              </w:rPr>
              <w:t>4(140)</w:t>
            </w:r>
          </w:p>
        </w:tc>
      </w:tr>
      <w:tr w:rsidR="00871E75">
        <w:trPr>
          <w:trHeight w:hRule="exact" w:val="269"/>
        </w:trPr>
        <w:tc>
          <w:tcPr>
            <w:tcW w:w="2465" w:type="dxa"/>
            <w:vMerge/>
          </w:tcPr>
          <w:p w:rsidR="00871E75" w:rsidRDefault="00871E75"/>
        </w:tc>
        <w:tc>
          <w:tcPr>
            <w:tcW w:w="2263" w:type="dxa"/>
          </w:tcPr>
          <w:p w:rsidR="00871E75" w:rsidRDefault="00871E75">
            <w:pPr>
              <w:pStyle w:val="TableParagraph"/>
              <w:spacing w:line="268" w:lineRule="exact"/>
              <w:ind w:left="13" w:right="11"/>
              <w:jc w:val="center"/>
              <w:rPr>
                <w:sz w:val="24"/>
              </w:rPr>
            </w:pPr>
            <w:r>
              <w:rPr>
                <w:sz w:val="24"/>
              </w:rPr>
              <w:t>Биология</w:t>
            </w:r>
          </w:p>
        </w:tc>
        <w:tc>
          <w:tcPr>
            <w:tcW w:w="989" w:type="dxa"/>
          </w:tcPr>
          <w:p w:rsidR="00871E75" w:rsidRPr="00983E18" w:rsidRDefault="00871E75">
            <w:pPr>
              <w:pStyle w:val="TableParagraph"/>
              <w:spacing w:line="273" w:lineRule="exact"/>
              <w:ind w:left="4"/>
              <w:rPr>
                <w:sz w:val="24"/>
              </w:rPr>
            </w:pPr>
            <w:r w:rsidRPr="00983E18">
              <w:rPr>
                <w:sz w:val="24"/>
              </w:rPr>
              <w:t>1(35)</w:t>
            </w:r>
          </w:p>
        </w:tc>
        <w:tc>
          <w:tcPr>
            <w:tcW w:w="854" w:type="dxa"/>
          </w:tcPr>
          <w:p w:rsidR="00871E75" w:rsidRDefault="00871E75">
            <w:pPr>
              <w:pStyle w:val="TableParagraph"/>
              <w:spacing w:line="268" w:lineRule="exact"/>
              <w:ind w:left="4"/>
              <w:rPr>
                <w:sz w:val="24"/>
              </w:rPr>
            </w:pPr>
            <w:r>
              <w:rPr>
                <w:sz w:val="24"/>
              </w:rPr>
              <w:t>1(35)</w:t>
            </w:r>
          </w:p>
        </w:tc>
        <w:tc>
          <w:tcPr>
            <w:tcW w:w="854" w:type="dxa"/>
          </w:tcPr>
          <w:p w:rsidR="00871E75" w:rsidRDefault="00871E75">
            <w:pPr>
              <w:pStyle w:val="TableParagraph"/>
              <w:spacing w:line="268" w:lineRule="exact"/>
              <w:ind w:left="4"/>
              <w:rPr>
                <w:sz w:val="24"/>
              </w:rPr>
            </w:pPr>
            <w:r>
              <w:rPr>
                <w:sz w:val="24"/>
                <w:lang w:val="ru-RU"/>
              </w:rPr>
              <w:t>2</w:t>
            </w:r>
            <w:r>
              <w:rPr>
                <w:sz w:val="24"/>
              </w:rPr>
              <w:t>(35)</w:t>
            </w:r>
          </w:p>
        </w:tc>
        <w:tc>
          <w:tcPr>
            <w:tcW w:w="845" w:type="dxa"/>
          </w:tcPr>
          <w:p w:rsidR="00871E75" w:rsidRDefault="00871E75">
            <w:pPr>
              <w:pStyle w:val="TableParagraph"/>
              <w:spacing w:line="268" w:lineRule="exact"/>
              <w:ind w:left="4"/>
              <w:rPr>
                <w:sz w:val="24"/>
              </w:rPr>
            </w:pPr>
            <w:r>
              <w:rPr>
                <w:sz w:val="24"/>
              </w:rPr>
              <w:t>2(7</w:t>
            </w:r>
            <w:r>
              <w:rPr>
                <w:sz w:val="24"/>
                <w:lang w:val="ru-RU"/>
              </w:rPr>
              <w:t>0</w:t>
            </w:r>
            <w:r>
              <w:rPr>
                <w:sz w:val="24"/>
              </w:rPr>
              <w:t>)</w:t>
            </w:r>
          </w:p>
        </w:tc>
        <w:tc>
          <w:tcPr>
            <w:tcW w:w="840" w:type="dxa"/>
          </w:tcPr>
          <w:p w:rsidR="00871E75" w:rsidRDefault="00871E75">
            <w:pPr>
              <w:pStyle w:val="TableParagraph"/>
              <w:spacing w:line="268" w:lineRule="exact"/>
              <w:ind w:left="4"/>
              <w:rPr>
                <w:sz w:val="24"/>
              </w:rPr>
            </w:pPr>
            <w:r>
              <w:rPr>
                <w:sz w:val="24"/>
              </w:rPr>
              <w:t>2(68)</w:t>
            </w:r>
          </w:p>
        </w:tc>
        <w:tc>
          <w:tcPr>
            <w:tcW w:w="869" w:type="dxa"/>
          </w:tcPr>
          <w:p w:rsidR="00871E75" w:rsidRDefault="00871E75">
            <w:pPr>
              <w:pStyle w:val="TableParagraph"/>
              <w:spacing w:line="268" w:lineRule="exact"/>
              <w:ind w:left="4"/>
              <w:rPr>
                <w:sz w:val="24"/>
              </w:rPr>
            </w:pPr>
            <w:r>
              <w:rPr>
                <w:sz w:val="24"/>
              </w:rPr>
              <w:t>8(245)</w:t>
            </w:r>
          </w:p>
        </w:tc>
      </w:tr>
      <w:tr w:rsidR="00871E75">
        <w:trPr>
          <w:trHeight w:hRule="exact" w:val="259"/>
        </w:trPr>
        <w:tc>
          <w:tcPr>
            <w:tcW w:w="2465" w:type="dxa"/>
            <w:vMerge w:val="restart"/>
          </w:tcPr>
          <w:p w:rsidR="00871E75" w:rsidRDefault="00871E75">
            <w:pPr>
              <w:pStyle w:val="TableParagraph"/>
              <w:spacing w:line="268" w:lineRule="exact"/>
              <w:ind w:left="693"/>
              <w:rPr>
                <w:sz w:val="24"/>
              </w:rPr>
            </w:pPr>
            <w:r>
              <w:rPr>
                <w:sz w:val="24"/>
              </w:rPr>
              <w:t>Искусство</w:t>
            </w:r>
          </w:p>
        </w:tc>
        <w:tc>
          <w:tcPr>
            <w:tcW w:w="2263" w:type="dxa"/>
          </w:tcPr>
          <w:p w:rsidR="00871E75" w:rsidRDefault="00871E75">
            <w:pPr>
              <w:pStyle w:val="TableParagraph"/>
              <w:spacing w:line="268" w:lineRule="exact"/>
              <w:ind w:left="13" w:right="14"/>
              <w:jc w:val="center"/>
              <w:rPr>
                <w:sz w:val="24"/>
              </w:rPr>
            </w:pPr>
            <w:r>
              <w:rPr>
                <w:sz w:val="24"/>
              </w:rPr>
              <w:t>Музыка</w:t>
            </w:r>
          </w:p>
        </w:tc>
        <w:tc>
          <w:tcPr>
            <w:tcW w:w="989" w:type="dxa"/>
          </w:tcPr>
          <w:p w:rsidR="00871E75" w:rsidRPr="00983E18" w:rsidRDefault="00871E75">
            <w:pPr>
              <w:pStyle w:val="TableParagraph"/>
              <w:spacing w:line="273" w:lineRule="exact"/>
              <w:ind w:left="4"/>
              <w:rPr>
                <w:sz w:val="24"/>
              </w:rPr>
            </w:pPr>
            <w:r w:rsidRPr="00983E18">
              <w:rPr>
                <w:sz w:val="24"/>
              </w:rPr>
              <w:t>1(35)</w:t>
            </w:r>
          </w:p>
        </w:tc>
        <w:tc>
          <w:tcPr>
            <w:tcW w:w="854" w:type="dxa"/>
          </w:tcPr>
          <w:p w:rsidR="00871E75" w:rsidRDefault="00871E75">
            <w:pPr>
              <w:pStyle w:val="TableParagraph"/>
              <w:spacing w:line="268" w:lineRule="exact"/>
              <w:ind w:left="4"/>
              <w:rPr>
                <w:sz w:val="24"/>
              </w:rPr>
            </w:pPr>
            <w:r>
              <w:rPr>
                <w:sz w:val="24"/>
              </w:rPr>
              <w:t>1(35)</w:t>
            </w:r>
          </w:p>
        </w:tc>
        <w:tc>
          <w:tcPr>
            <w:tcW w:w="854" w:type="dxa"/>
          </w:tcPr>
          <w:p w:rsidR="00871E75" w:rsidRDefault="00871E75">
            <w:pPr>
              <w:pStyle w:val="TableParagraph"/>
              <w:spacing w:line="268" w:lineRule="exact"/>
              <w:ind w:left="4"/>
              <w:rPr>
                <w:sz w:val="24"/>
              </w:rPr>
            </w:pPr>
            <w:r>
              <w:rPr>
                <w:sz w:val="24"/>
              </w:rPr>
              <w:t>1(35)</w:t>
            </w:r>
          </w:p>
        </w:tc>
        <w:tc>
          <w:tcPr>
            <w:tcW w:w="845" w:type="dxa"/>
          </w:tcPr>
          <w:p w:rsidR="00871E75" w:rsidRPr="00604172" w:rsidRDefault="00871E75">
            <w:pPr>
              <w:pStyle w:val="TableParagraph"/>
              <w:spacing w:line="247" w:lineRule="exact"/>
              <w:ind w:left="4"/>
              <w:rPr>
                <w:lang w:val="ru-RU"/>
              </w:rPr>
            </w:pPr>
          </w:p>
        </w:tc>
        <w:tc>
          <w:tcPr>
            <w:tcW w:w="840" w:type="dxa"/>
          </w:tcPr>
          <w:p w:rsidR="00871E75" w:rsidRDefault="00871E75"/>
        </w:tc>
        <w:tc>
          <w:tcPr>
            <w:tcW w:w="869" w:type="dxa"/>
          </w:tcPr>
          <w:p w:rsidR="00871E75" w:rsidRDefault="00871E75">
            <w:pPr>
              <w:pStyle w:val="TableParagraph"/>
              <w:spacing w:line="268" w:lineRule="exact"/>
              <w:ind w:left="4"/>
              <w:rPr>
                <w:sz w:val="24"/>
              </w:rPr>
            </w:pPr>
            <w:r>
              <w:rPr>
                <w:sz w:val="24"/>
                <w:lang w:val="ru-RU"/>
              </w:rPr>
              <w:t>3</w:t>
            </w:r>
            <w:r>
              <w:rPr>
                <w:sz w:val="24"/>
              </w:rPr>
              <w:t>(141)</w:t>
            </w:r>
          </w:p>
        </w:tc>
      </w:tr>
      <w:tr w:rsidR="00871E75">
        <w:trPr>
          <w:trHeight w:hRule="exact" w:val="514"/>
        </w:trPr>
        <w:tc>
          <w:tcPr>
            <w:tcW w:w="2465" w:type="dxa"/>
            <w:vMerge/>
          </w:tcPr>
          <w:p w:rsidR="00871E75" w:rsidRDefault="00871E75"/>
        </w:tc>
        <w:tc>
          <w:tcPr>
            <w:tcW w:w="2263" w:type="dxa"/>
          </w:tcPr>
          <w:p w:rsidR="00871E75" w:rsidRDefault="00871E75">
            <w:pPr>
              <w:pStyle w:val="TableParagraph"/>
              <w:ind w:left="614" w:right="232" w:hanging="368"/>
              <w:rPr>
                <w:sz w:val="24"/>
              </w:rPr>
            </w:pPr>
            <w:r>
              <w:rPr>
                <w:sz w:val="24"/>
              </w:rPr>
              <w:t>Изобразительное искусство</w:t>
            </w:r>
          </w:p>
        </w:tc>
        <w:tc>
          <w:tcPr>
            <w:tcW w:w="989" w:type="dxa"/>
          </w:tcPr>
          <w:p w:rsidR="00871E75" w:rsidRPr="00983E18" w:rsidRDefault="00871E75">
            <w:pPr>
              <w:pStyle w:val="TableParagraph"/>
              <w:spacing w:line="273" w:lineRule="exact"/>
              <w:ind w:left="4"/>
              <w:rPr>
                <w:sz w:val="24"/>
              </w:rPr>
            </w:pPr>
            <w:r w:rsidRPr="00983E18">
              <w:rPr>
                <w:sz w:val="24"/>
              </w:rPr>
              <w:t>1(35)</w:t>
            </w:r>
          </w:p>
        </w:tc>
        <w:tc>
          <w:tcPr>
            <w:tcW w:w="854" w:type="dxa"/>
          </w:tcPr>
          <w:p w:rsidR="00871E75" w:rsidRDefault="00871E75">
            <w:pPr>
              <w:pStyle w:val="TableParagraph"/>
              <w:spacing w:line="268" w:lineRule="exact"/>
              <w:ind w:left="4"/>
              <w:rPr>
                <w:sz w:val="24"/>
              </w:rPr>
            </w:pPr>
            <w:r>
              <w:rPr>
                <w:sz w:val="24"/>
              </w:rPr>
              <w:t>1(35)</w:t>
            </w:r>
          </w:p>
        </w:tc>
        <w:tc>
          <w:tcPr>
            <w:tcW w:w="854" w:type="dxa"/>
          </w:tcPr>
          <w:p w:rsidR="00871E75" w:rsidRDefault="00871E75">
            <w:pPr>
              <w:pStyle w:val="TableParagraph"/>
              <w:spacing w:line="268" w:lineRule="exact"/>
              <w:ind w:left="4"/>
              <w:rPr>
                <w:sz w:val="24"/>
              </w:rPr>
            </w:pPr>
            <w:r>
              <w:rPr>
                <w:sz w:val="24"/>
              </w:rPr>
              <w:t>1(35)</w:t>
            </w:r>
          </w:p>
        </w:tc>
        <w:tc>
          <w:tcPr>
            <w:tcW w:w="845" w:type="dxa"/>
          </w:tcPr>
          <w:p w:rsidR="00871E75" w:rsidRPr="00604172" w:rsidRDefault="00871E75" w:rsidP="00604172">
            <w:pPr>
              <w:pStyle w:val="TableParagraph"/>
              <w:spacing w:line="268" w:lineRule="exact"/>
              <w:ind w:left="0"/>
              <w:rPr>
                <w:sz w:val="24"/>
                <w:lang w:val="ru-RU"/>
              </w:rPr>
            </w:pPr>
          </w:p>
        </w:tc>
        <w:tc>
          <w:tcPr>
            <w:tcW w:w="840" w:type="dxa"/>
          </w:tcPr>
          <w:p w:rsidR="00871E75" w:rsidRDefault="00871E75"/>
        </w:tc>
        <w:tc>
          <w:tcPr>
            <w:tcW w:w="869" w:type="dxa"/>
          </w:tcPr>
          <w:p w:rsidR="00871E75" w:rsidRDefault="00871E75">
            <w:pPr>
              <w:pStyle w:val="TableParagraph"/>
              <w:spacing w:line="268" w:lineRule="exact"/>
              <w:ind w:left="4"/>
              <w:rPr>
                <w:sz w:val="24"/>
              </w:rPr>
            </w:pPr>
            <w:r>
              <w:rPr>
                <w:sz w:val="24"/>
                <w:lang w:val="ru-RU"/>
              </w:rPr>
              <w:t>3</w:t>
            </w:r>
            <w:r>
              <w:rPr>
                <w:sz w:val="24"/>
              </w:rPr>
              <w:t>(141)</w:t>
            </w:r>
          </w:p>
        </w:tc>
      </w:tr>
      <w:tr w:rsidR="00871E75" w:rsidTr="00871E75">
        <w:trPr>
          <w:trHeight w:hRule="exact" w:val="302"/>
        </w:trPr>
        <w:tc>
          <w:tcPr>
            <w:tcW w:w="2465" w:type="dxa"/>
            <w:tcBorders>
              <w:bottom w:val="single" w:sz="4" w:space="0" w:color="auto"/>
            </w:tcBorders>
          </w:tcPr>
          <w:p w:rsidR="00871E75" w:rsidRDefault="00871E75">
            <w:pPr>
              <w:pStyle w:val="TableParagraph"/>
              <w:spacing w:line="270" w:lineRule="exact"/>
              <w:ind w:left="628"/>
              <w:rPr>
                <w:sz w:val="24"/>
              </w:rPr>
            </w:pPr>
            <w:r>
              <w:rPr>
                <w:sz w:val="24"/>
              </w:rPr>
              <w:t>Технология</w:t>
            </w:r>
          </w:p>
        </w:tc>
        <w:tc>
          <w:tcPr>
            <w:tcW w:w="2263" w:type="dxa"/>
            <w:tcBorders>
              <w:bottom w:val="single" w:sz="4" w:space="0" w:color="auto"/>
            </w:tcBorders>
          </w:tcPr>
          <w:p w:rsidR="00871E75" w:rsidRDefault="00871E75">
            <w:pPr>
              <w:pStyle w:val="TableParagraph"/>
              <w:spacing w:line="270" w:lineRule="exact"/>
              <w:ind w:left="13" w:right="11"/>
              <w:jc w:val="center"/>
              <w:rPr>
                <w:sz w:val="24"/>
              </w:rPr>
            </w:pPr>
            <w:r>
              <w:rPr>
                <w:sz w:val="24"/>
              </w:rPr>
              <w:t>Технология</w:t>
            </w:r>
          </w:p>
        </w:tc>
        <w:tc>
          <w:tcPr>
            <w:tcW w:w="989" w:type="dxa"/>
          </w:tcPr>
          <w:p w:rsidR="00871E75" w:rsidRPr="00983E18" w:rsidRDefault="00983E18">
            <w:pPr>
              <w:pStyle w:val="TableParagraph"/>
              <w:spacing w:line="275" w:lineRule="exact"/>
              <w:ind w:left="4"/>
              <w:rPr>
                <w:sz w:val="24"/>
              </w:rPr>
            </w:pPr>
            <w:r>
              <w:rPr>
                <w:sz w:val="24"/>
                <w:lang w:val="ru-RU"/>
              </w:rPr>
              <w:t>1</w:t>
            </w:r>
            <w:r>
              <w:rPr>
                <w:sz w:val="24"/>
              </w:rPr>
              <w:t>(</w:t>
            </w:r>
            <w:r>
              <w:rPr>
                <w:sz w:val="24"/>
                <w:lang w:val="ru-RU"/>
              </w:rPr>
              <w:t>35</w:t>
            </w:r>
            <w:r w:rsidR="00871E75" w:rsidRPr="00983E18">
              <w:rPr>
                <w:sz w:val="24"/>
              </w:rPr>
              <w:t>)</w:t>
            </w:r>
          </w:p>
        </w:tc>
        <w:tc>
          <w:tcPr>
            <w:tcW w:w="854" w:type="dxa"/>
          </w:tcPr>
          <w:p w:rsidR="00871E75" w:rsidRDefault="00871E75">
            <w:pPr>
              <w:pStyle w:val="TableParagraph"/>
              <w:spacing w:line="270" w:lineRule="exact"/>
              <w:ind w:left="4"/>
              <w:rPr>
                <w:sz w:val="24"/>
              </w:rPr>
            </w:pPr>
            <w:r>
              <w:rPr>
                <w:sz w:val="24"/>
              </w:rPr>
              <w:t>2(70)</w:t>
            </w:r>
          </w:p>
        </w:tc>
        <w:tc>
          <w:tcPr>
            <w:tcW w:w="854" w:type="dxa"/>
          </w:tcPr>
          <w:p w:rsidR="00871E75" w:rsidRDefault="00871E75">
            <w:pPr>
              <w:pStyle w:val="TableParagraph"/>
              <w:spacing w:line="270" w:lineRule="exact"/>
              <w:ind w:left="4"/>
              <w:rPr>
                <w:sz w:val="24"/>
              </w:rPr>
            </w:pPr>
            <w:r>
              <w:rPr>
                <w:sz w:val="24"/>
              </w:rPr>
              <w:t>2(70)</w:t>
            </w:r>
          </w:p>
        </w:tc>
        <w:tc>
          <w:tcPr>
            <w:tcW w:w="845" w:type="dxa"/>
          </w:tcPr>
          <w:p w:rsidR="00871E75" w:rsidRDefault="00871E75">
            <w:pPr>
              <w:pStyle w:val="TableParagraph"/>
              <w:spacing w:line="270" w:lineRule="exact"/>
              <w:ind w:left="4"/>
              <w:rPr>
                <w:sz w:val="24"/>
              </w:rPr>
            </w:pPr>
            <w:r>
              <w:rPr>
                <w:sz w:val="24"/>
              </w:rPr>
              <w:t>1(3</w:t>
            </w:r>
            <w:r>
              <w:rPr>
                <w:sz w:val="24"/>
                <w:lang w:val="ru-RU"/>
              </w:rPr>
              <w:t>5</w:t>
            </w:r>
            <w:r>
              <w:rPr>
                <w:sz w:val="24"/>
              </w:rPr>
              <w:t>)</w:t>
            </w:r>
          </w:p>
        </w:tc>
        <w:tc>
          <w:tcPr>
            <w:tcW w:w="840" w:type="dxa"/>
          </w:tcPr>
          <w:p w:rsidR="00871E75" w:rsidRDefault="00871E75"/>
        </w:tc>
        <w:tc>
          <w:tcPr>
            <w:tcW w:w="869" w:type="dxa"/>
          </w:tcPr>
          <w:p w:rsidR="00871E75" w:rsidRDefault="00983E18">
            <w:pPr>
              <w:pStyle w:val="TableParagraph"/>
              <w:spacing w:line="270" w:lineRule="exact"/>
              <w:ind w:left="4"/>
              <w:rPr>
                <w:sz w:val="24"/>
              </w:rPr>
            </w:pPr>
            <w:r>
              <w:rPr>
                <w:sz w:val="24"/>
              </w:rPr>
              <w:t>7(2</w:t>
            </w:r>
            <w:r>
              <w:rPr>
                <w:sz w:val="24"/>
                <w:lang w:val="ru-RU"/>
              </w:rPr>
              <w:t>80</w:t>
            </w:r>
            <w:r w:rsidR="00871E75">
              <w:rPr>
                <w:sz w:val="24"/>
              </w:rPr>
              <w:t>)</w:t>
            </w:r>
          </w:p>
        </w:tc>
      </w:tr>
      <w:tr w:rsidR="00871E75" w:rsidTr="00871E75">
        <w:trPr>
          <w:trHeight w:hRule="exact" w:val="317"/>
        </w:trPr>
        <w:tc>
          <w:tcPr>
            <w:tcW w:w="2465" w:type="dxa"/>
            <w:vMerge w:val="restart"/>
          </w:tcPr>
          <w:p w:rsidR="00871E75" w:rsidRPr="00EF5616" w:rsidRDefault="00871E75">
            <w:pPr>
              <w:pStyle w:val="TableParagraph"/>
              <w:spacing w:before="8"/>
              <w:ind w:left="19" w:right="20"/>
              <w:jc w:val="center"/>
              <w:rPr>
                <w:sz w:val="24"/>
                <w:lang w:val="ru-RU"/>
              </w:rPr>
            </w:pPr>
            <w:r w:rsidRPr="00EF5616">
              <w:rPr>
                <w:sz w:val="24"/>
                <w:lang w:val="ru-RU"/>
              </w:rPr>
              <w:t>Физическая культура и Основы безопасности жизнедеятельности</w:t>
            </w:r>
          </w:p>
        </w:tc>
        <w:tc>
          <w:tcPr>
            <w:tcW w:w="2263" w:type="dxa"/>
            <w:tcBorders>
              <w:top w:val="single" w:sz="4" w:space="0" w:color="auto"/>
            </w:tcBorders>
          </w:tcPr>
          <w:p w:rsidR="00871E75" w:rsidRDefault="00871E75">
            <w:pPr>
              <w:pStyle w:val="TableParagraph"/>
              <w:spacing w:line="270" w:lineRule="exact"/>
              <w:ind w:left="13" w:right="14"/>
              <w:jc w:val="center"/>
              <w:rPr>
                <w:sz w:val="24"/>
              </w:rPr>
            </w:pPr>
            <w:r>
              <w:rPr>
                <w:sz w:val="24"/>
              </w:rPr>
              <w:t>ОБЖ</w:t>
            </w:r>
          </w:p>
        </w:tc>
        <w:tc>
          <w:tcPr>
            <w:tcW w:w="989" w:type="dxa"/>
          </w:tcPr>
          <w:p w:rsidR="00871E75" w:rsidRPr="00983E18" w:rsidRDefault="00871E75"/>
        </w:tc>
        <w:tc>
          <w:tcPr>
            <w:tcW w:w="854" w:type="dxa"/>
          </w:tcPr>
          <w:p w:rsidR="00871E75" w:rsidRDefault="00871E75"/>
        </w:tc>
        <w:tc>
          <w:tcPr>
            <w:tcW w:w="854" w:type="dxa"/>
          </w:tcPr>
          <w:p w:rsidR="00871E75" w:rsidRDefault="00871E75"/>
        </w:tc>
        <w:tc>
          <w:tcPr>
            <w:tcW w:w="845" w:type="dxa"/>
          </w:tcPr>
          <w:p w:rsidR="00871E75" w:rsidRDefault="00871E75">
            <w:pPr>
              <w:pStyle w:val="TableParagraph"/>
              <w:spacing w:before="8"/>
              <w:ind w:left="4"/>
              <w:rPr>
                <w:sz w:val="24"/>
              </w:rPr>
            </w:pPr>
            <w:r>
              <w:rPr>
                <w:sz w:val="24"/>
              </w:rPr>
              <w:t>1(3</w:t>
            </w:r>
            <w:r>
              <w:rPr>
                <w:sz w:val="24"/>
                <w:lang w:val="ru-RU"/>
              </w:rPr>
              <w:t>5</w:t>
            </w:r>
            <w:r>
              <w:rPr>
                <w:sz w:val="24"/>
              </w:rPr>
              <w:t>)</w:t>
            </w:r>
          </w:p>
        </w:tc>
        <w:tc>
          <w:tcPr>
            <w:tcW w:w="840" w:type="dxa"/>
          </w:tcPr>
          <w:p w:rsidR="00871E75" w:rsidRPr="00604172" w:rsidRDefault="00871E75" w:rsidP="00604172">
            <w:pPr>
              <w:pStyle w:val="TableParagraph"/>
              <w:spacing w:before="8"/>
              <w:ind w:left="0"/>
              <w:rPr>
                <w:sz w:val="24"/>
                <w:lang w:val="ru-RU"/>
              </w:rPr>
            </w:pPr>
          </w:p>
        </w:tc>
        <w:tc>
          <w:tcPr>
            <w:tcW w:w="869" w:type="dxa"/>
          </w:tcPr>
          <w:p w:rsidR="00871E75" w:rsidRDefault="00983E18">
            <w:pPr>
              <w:pStyle w:val="TableParagraph"/>
              <w:spacing w:before="8"/>
              <w:ind w:left="4"/>
              <w:rPr>
                <w:sz w:val="24"/>
              </w:rPr>
            </w:pPr>
            <w:r>
              <w:rPr>
                <w:sz w:val="24"/>
                <w:lang w:val="ru-RU"/>
              </w:rPr>
              <w:t>1</w:t>
            </w:r>
            <w:r>
              <w:rPr>
                <w:sz w:val="24"/>
              </w:rPr>
              <w:t>(</w:t>
            </w:r>
            <w:r>
              <w:rPr>
                <w:sz w:val="24"/>
                <w:lang w:val="ru-RU"/>
              </w:rPr>
              <w:t>35</w:t>
            </w:r>
            <w:r w:rsidR="00871E75">
              <w:rPr>
                <w:sz w:val="24"/>
              </w:rPr>
              <w:t>)</w:t>
            </w:r>
          </w:p>
        </w:tc>
      </w:tr>
      <w:tr w:rsidR="00871E75">
        <w:trPr>
          <w:trHeight w:hRule="exact" w:val="538"/>
        </w:trPr>
        <w:tc>
          <w:tcPr>
            <w:tcW w:w="2465" w:type="dxa"/>
            <w:vMerge/>
          </w:tcPr>
          <w:p w:rsidR="00871E75" w:rsidRDefault="00871E75"/>
        </w:tc>
        <w:tc>
          <w:tcPr>
            <w:tcW w:w="2263" w:type="dxa"/>
          </w:tcPr>
          <w:p w:rsidR="00871E75" w:rsidRDefault="00871E75">
            <w:pPr>
              <w:pStyle w:val="TableParagraph"/>
              <w:spacing w:line="268" w:lineRule="exact"/>
              <w:ind w:left="13" w:right="14"/>
              <w:jc w:val="center"/>
              <w:rPr>
                <w:sz w:val="24"/>
              </w:rPr>
            </w:pPr>
            <w:r>
              <w:rPr>
                <w:sz w:val="24"/>
              </w:rPr>
              <w:t>Физическая культура</w:t>
            </w:r>
          </w:p>
        </w:tc>
        <w:tc>
          <w:tcPr>
            <w:tcW w:w="989" w:type="dxa"/>
          </w:tcPr>
          <w:p w:rsidR="00871E75" w:rsidRPr="00983E18" w:rsidRDefault="00871E75">
            <w:pPr>
              <w:pStyle w:val="TableParagraph"/>
              <w:spacing w:line="273" w:lineRule="exact"/>
              <w:ind w:left="4"/>
              <w:rPr>
                <w:sz w:val="24"/>
              </w:rPr>
            </w:pPr>
            <w:r w:rsidRPr="00983E18">
              <w:rPr>
                <w:sz w:val="24"/>
              </w:rPr>
              <w:t>3(105)</w:t>
            </w:r>
          </w:p>
        </w:tc>
        <w:tc>
          <w:tcPr>
            <w:tcW w:w="854" w:type="dxa"/>
          </w:tcPr>
          <w:p w:rsidR="00871E75" w:rsidRDefault="00871E75">
            <w:pPr>
              <w:pStyle w:val="TableParagraph"/>
              <w:spacing w:line="268" w:lineRule="exact"/>
              <w:ind w:left="4"/>
              <w:rPr>
                <w:sz w:val="24"/>
              </w:rPr>
            </w:pPr>
            <w:r>
              <w:rPr>
                <w:sz w:val="24"/>
              </w:rPr>
              <w:t>3(105)</w:t>
            </w:r>
          </w:p>
        </w:tc>
        <w:tc>
          <w:tcPr>
            <w:tcW w:w="854" w:type="dxa"/>
          </w:tcPr>
          <w:p w:rsidR="00871E75" w:rsidRDefault="00871E75">
            <w:pPr>
              <w:pStyle w:val="TableParagraph"/>
              <w:spacing w:line="268" w:lineRule="exact"/>
              <w:ind w:left="4"/>
              <w:rPr>
                <w:sz w:val="24"/>
              </w:rPr>
            </w:pPr>
            <w:r>
              <w:rPr>
                <w:sz w:val="24"/>
              </w:rPr>
              <w:t>3(105)</w:t>
            </w:r>
          </w:p>
        </w:tc>
        <w:tc>
          <w:tcPr>
            <w:tcW w:w="845" w:type="dxa"/>
          </w:tcPr>
          <w:p w:rsidR="00871E75" w:rsidRDefault="00871E75">
            <w:pPr>
              <w:pStyle w:val="TableParagraph"/>
              <w:spacing w:line="268" w:lineRule="exact"/>
              <w:ind w:left="4"/>
              <w:rPr>
                <w:sz w:val="24"/>
              </w:rPr>
            </w:pPr>
            <w:r>
              <w:rPr>
                <w:sz w:val="24"/>
              </w:rPr>
              <w:t>3(10</w:t>
            </w:r>
            <w:r>
              <w:rPr>
                <w:sz w:val="24"/>
                <w:lang w:val="ru-RU"/>
              </w:rPr>
              <w:t>5</w:t>
            </w:r>
            <w:r>
              <w:rPr>
                <w:sz w:val="24"/>
              </w:rPr>
              <w:t>)</w:t>
            </w:r>
          </w:p>
        </w:tc>
        <w:tc>
          <w:tcPr>
            <w:tcW w:w="840" w:type="dxa"/>
          </w:tcPr>
          <w:p w:rsidR="00871E75" w:rsidRDefault="00871E75">
            <w:pPr>
              <w:pStyle w:val="TableParagraph"/>
              <w:spacing w:line="268" w:lineRule="exact"/>
              <w:ind w:left="4"/>
              <w:rPr>
                <w:sz w:val="24"/>
              </w:rPr>
            </w:pPr>
            <w:r>
              <w:rPr>
                <w:sz w:val="24"/>
              </w:rPr>
              <w:t>3(102)</w:t>
            </w:r>
          </w:p>
        </w:tc>
        <w:tc>
          <w:tcPr>
            <w:tcW w:w="869" w:type="dxa"/>
          </w:tcPr>
          <w:p w:rsidR="00871E75" w:rsidRDefault="00871E75">
            <w:pPr>
              <w:pStyle w:val="TableParagraph"/>
              <w:spacing w:line="268" w:lineRule="exact"/>
              <w:ind w:left="4"/>
              <w:rPr>
                <w:sz w:val="24"/>
              </w:rPr>
            </w:pPr>
            <w:r>
              <w:rPr>
                <w:sz w:val="24"/>
              </w:rPr>
              <w:t>15(525)</w:t>
            </w:r>
          </w:p>
        </w:tc>
      </w:tr>
      <w:tr w:rsidR="00871E75">
        <w:trPr>
          <w:trHeight w:hRule="exact" w:val="600"/>
        </w:trPr>
        <w:tc>
          <w:tcPr>
            <w:tcW w:w="4728" w:type="dxa"/>
            <w:gridSpan w:val="2"/>
          </w:tcPr>
          <w:p w:rsidR="00871E75" w:rsidRDefault="00871E75">
            <w:pPr>
              <w:pStyle w:val="TableParagraph"/>
              <w:ind w:left="4"/>
              <w:rPr>
                <w:b/>
                <w:sz w:val="27"/>
              </w:rPr>
            </w:pPr>
            <w:r>
              <w:rPr>
                <w:b/>
                <w:sz w:val="27"/>
              </w:rPr>
              <w:t>Итого</w:t>
            </w:r>
          </w:p>
        </w:tc>
        <w:tc>
          <w:tcPr>
            <w:tcW w:w="989" w:type="dxa"/>
          </w:tcPr>
          <w:p w:rsidR="00871E75" w:rsidRDefault="00871E75">
            <w:pPr>
              <w:pStyle w:val="TableParagraph"/>
              <w:ind w:left="4"/>
              <w:rPr>
                <w:b/>
                <w:sz w:val="27"/>
              </w:rPr>
            </w:pPr>
            <w:r>
              <w:rPr>
                <w:b/>
                <w:sz w:val="27"/>
              </w:rPr>
              <w:t>27</w:t>
            </w:r>
          </w:p>
          <w:p w:rsidR="00871E75" w:rsidRDefault="00871E75">
            <w:pPr>
              <w:pStyle w:val="TableParagraph"/>
              <w:spacing w:before="1"/>
              <w:ind w:left="4"/>
              <w:rPr>
                <w:b/>
                <w:sz w:val="27"/>
              </w:rPr>
            </w:pPr>
            <w:r>
              <w:rPr>
                <w:b/>
                <w:sz w:val="27"/>
              </w:rPr>
              <w:t>(945)</w:t>
            </w:r>
          </w:p>
        </w:tc>
        <w:tc>
          <w:tcPr>
            <w:tcW w:w="854" w:type="dxa"/>
          </w:tcPr>
          <w:p w:rsidR="00871E75" w:rsidRDefault="00871E75">
            <w:pPr>
              <w:pStyle w:val="TableParagraph"/>
              <w:ind w:left="4"/>
              <w:rPr>
                <w:b/>
                <w:sz w:val="27"/>
              </w:rPr>
            </w:pPr>
            <w:r>
              <w:rPr>
                <w:b/>
                <w:sz w:val="27"/>
              </w:rPr>
              <w:t>29</w:t>
            </w:r>
          </w:p>
          <w:p w:rsidR="00871E75" w:rsidRDefault="00871E75">
            <w:pPr>
              <w:pStyle w:val="TableParagraph"/>
              <w:spacing w:before="1"/>
              <w:ind w:left="4"/>
              <w:rPr>
                <w:b/>
                <w:sz w:val="27"/>
              </w:rPr>
            </w:pPr>
            <w:r>
              <w:rPr>
                <w:b/>
                <w:sz w:val="27"/>
              </w:rPr>
              <w:t>(1015)</w:t>
            </w:r>
          </w:p>
        </w:tc>
        <w:tc>
          <w:tcPr>
            <w:tcW w:w="854" w:type="dxa"/>
          </w:tcPr>
          <w:p w:rsidR="00871E75" w:rsidRDefault="00871E75">
            <w:pPr>
              <w:pStyle w:val="TableParagraph"/>
              <w:ind w:left="4"/>
              <w:rPr>
                <w:b/>
                <w:sz w:val="27"/>
              </w:rPr>
            </w:pPr>
            <w:r>
              <w:rPr>
                <w:b/>
                <w:sz w:val="27"/>
              </w:rPr>
              <w:t>29</w:t>
            </w:r>
          </w:p>
          <w:p w:rsidR="00871E75" w:rsidRDefault="00871E75">
            <w:pPr>
              <w:pStyle w:val="TableParagraph"/>
              <w:spacing w:before="1"/>
              <w:ind w:left="4"/>
              <w:rPr>
                <w:b/>
                <w:sz w:val="27"/>
              </w:rPr>
            </w:pPr>
            <w:r>
              <w:rPr>
                <w:b/>
                <w:sz w:val="27"/>
              </w:rPr>
              <w:t>(1015)</w:t>
            </w:r>
          </w:p>
        </w:tc>
        <w:tc>
          <w:tcPr>
            <w:tcW w:w="845" w:type="dxa"/>
          </w:tcPr>
          <w:p w:rsidR="00871E75" w:rsidRDefault="00871E75">
            <w:pPr>
              <w:pStyle w:val="TableParagraph"/>
              <w:ind w:left="4"/>
              <w:rPr>
                <w:b/>
                <w:sz w:val="27"/>
              </w:rPr>
            </w:pPr>
            <w:r>
              <w:rPr>
                <w:b/>
                <w:sz w:val="27"/>
              </w:rPr>
              <w:t>32</w:t>
            </w:r>
          </w:p>
          <w:p w:rsidR="00871E75" w:rsidRDefault="00871E75">
            <w:pPr>
              <w:pStyle w:val="TableParagraph"/>
              <w:spacing w:before="1"/>
              <w:ind w:left="4"/>
              <w:rPr>
                <w:b/>
                <w:sz w:val="27"/>
              </w:rPr>
            </w:pPr>
            <w:r>
              <w:rPr>
                <w:b/>
                <w:sz w:val="27"/>
              </w:rPr>
              <w:t>(1152)</w:t>
            </w:r>
          </w:p>
        </w:tc>
        <w:tc>
          <w:tcPr>
            <w:tcW w:w="840" w:type="dxa"/>
          </w:tcPr>
          <w:p w:rsidR="00871E75" w:rsidRDefault="00871E75">
            <w:pPr>
              <w:pStyle w:val="TableParagraph"/>
              <w:ind w:left="4"/>
              <w:rPr>
                <w:b/>
                <w:sz w:val="27"/>
              </w:rPr>
            </w:pPr>
            <w:r>
              <w:rPr>
                <w:b/>
                <w:sz w:val="27"/>
              </w:rPr>
              <w:t>32</w:t>
            </w:r>
          </w:p>
          <w:p w:rsidR="00871E75" w:rsidRDefault="00871E75">
            <w:pPr>
              <w:pStyle w:val="TableParagraph"/>
              <w:spacing w:before="1"/>
              <w:ind w:left="4"/>
              <w:rPr>
                <w:b/>
                <w:sz w:val="27"/>
              </w:rPr>
            </w:pPr>
            <w:r>
              <w:rPr>
                <w:b/>
                <w:sz w:val="27"/>
              </w:rPr>
              <w:t>(1088)</w:t>
            </w:r>
          </w:p>
        </w:tc>
        <w:tc>
          <w:tcPr>
            <w:tcW w:w="869" w:type="dxa"/>
          </w:tcPr>
          <w:p w:rsidR="00871E75" w:rsidRDefault="00871E75">
            <w:pPr>
              <w:pStyle w:val="TableParagraph"/>
              <w:ind w:left="4"/>
              <w:rPr>
                <w:b/>
                <w:sz w:val="27"/>
              </w:rPr>
            </w:pPr>
            <w:r>
              <w:rPr>
                <w:b/>
                <w:sz w:val="27"/>
              </w:rPr>
              <w:t>149</w:t>
            </w:r>
          </w:p>
          <w:p w:rsidR="00871E75" w:rsidRDefault="00871E75">
            <w:pPr>
              <w:pStyle w:val="TableParagraph"/>
              <w:spacing w:before="1"/>
              <w:ind w:left="4"/>
              <w:rPr>
                <w:b/>
                <w:sz w:val="27"/>
              </w:rPr>
            </w:pPr>
            <w:r>
              <w:rPr>
                <w:b/>
                <w:sz w:val="27"/>
              </w:rPr>
              <w:t>(5215)</w:t>
            </w:r>
          </w:p>
        </w:tc>
      </w:tr>
      <w:tr w:rsidR="00871E75">
        <w:trPr>
          <w:trHeight w:hRule="exact" w:val="586"/>
        </w:trPr>
        <w:tc>
          <w:tcPr>
            <w:tcW w:w="4728" w:type="dxa"/>
            <w:gridSpan w:val="2"/>
            <w:tcBorders>
              <w:right w:val="single" w:sz="6" w:space="0" w:color="000000"/>
            </w:tcBorders>
          </w:tcPr>
          <w:p w:rsidR="00871E75" w:rsidRPr="00EF5616" w:rsidRDefault="00871E75">
            <w:pPr>
              <w:pStyle w:val="TableParagraph"/>
              <w:ind w:left="4" w:right="933"/>
              <w:rPr>
                <w:b/>
                <w:sz w:val="24"/>
                <w:lang w:val="ru-RU"/>
              </w:rPr>
            </w:pPr>
            <w:r w:rsidRPr="00EF5616">
              <w:rPr>
                <w:b/>
                <w:sz w:val="24"/>
                <w:lang w:val="ru-RU"/>
              </w:rPr>
              <w:t>Часть, формируемая участниками образовательного процесса</w:t>
            </w:r>
          </w:p>
        </w:tc>
        <w:tc>
          <w:tcPr>
            <w:tcW w:w="989" w:type="dxa"/>
            <w:tcBorders>
              <w:left w:val="single" w:sz="6" w:space="0" w:color="000000"/>
            </w:tcBorders>
          </w:tcPr>
          <w:p w:rsidR="00871E75" w:rsidRPr="005D5F6C" w:rsidRDefault="005D5F6C">
            <w:pPr>
              <w:pStyle w:val="TableParagraph"/>
              <w:spacing w:before="2" w:line="310" w:lineRule="exact"/>
              <w:ind w:left="2"/>
              <w:rPr>
                <w:b/>
                <w:sz w:val="27"/>
                <w:lang w:val="ru-RU"/>
              </w:rPr>
            </w:pPr>
            <w:r>
              <w:rPr>
                <w:b/>
                <w:sz w:val="27"/>
                <w:lang w:val="ru-RU"/>
              </w:rPr>
              <w:t>4</w:t>
            </w:r>
          </w:p>
          <w:p w:rsidR="00871E75" w:rsidRDefault="005D5F6C">
            <w:pPr>
              <w:pStyle w:val="TableParagraph"/>
              <w:spacing w:line="304" w:lineRule="exact"/>
              <w:ind w:left="2"/>
              <w:rPr>
                <w:b/>
                <w:sz w:val="27"/>
              </w:rPr>
            </w:pPr>
            <w:r>
              <w:rPr>
                <w:b/>
                <w:sz w:val="27"/>
              </w:rPr>
              <w:t>(1</w:t>
            </w:r>
            <w:r>
              <w:rPr>
                <w:b/>
                <w:sz w:val="27"/>
                <w:lang w:val="ru-RU"/>
              </w:rPr>
              <w:t>40</w:t>
            </w:r>
            <w:r w:rsidR="00871E75">
              <w:rPr>
                <w:b/>
                <w:sz w:val="27"/>
              </w:rPr>
              <w:t>)</w:t>
            </w:r>
          </w:p>
        </w:tc>
        <w:tc>
          <w:tcPr>
            <w:tcW w:w="854" w:type="dxa"/>
          </w:tcPr>
          <w:p w:rsidR="00871E75" w:rsidRPr="005D5F6C" w:rsidRDefault="005D5F6C">
            <w:pPr>
              <w:pStyle w:val="TableParagraph"/>
              <w:spacing w:before="2" w:line="310" w:lineRule="exact"/>
              <w:ind w:left="4"/>
              <w:rPr>
                <w:b/>
                <w:sz w:val="27"/>
                <w:lang w:val="ru-RU"/>
              </w:rPr>
            </w:pPr>
            <w:r>
              <w:rPr>
                <w:b/>
                <w:sz w:val="27"/>
                <w:lang w:val="ru-RU"/>
              </w:rPr>
              <w:t>2</w:t>
            </w:r>
          </w:p>
          <w:p w:rsidR="00871E75" w:rsidRDefault="005D5F6C">
            <w:pPr>
              <w:pStyle w:val="TableParagraph"/>
              <w:spacing w:line="304" w:lineRule="exact"/>
              <w:ind w:left="4"/>
              <w:rPr>
                <w:b/>
                <w:sz w:val="27"/>
              </w:rPr>
            </w:pPr>
            <w:r>
              <w:rPr>
                <w:b/>
                <w:sz w:val="27"/>
              </w:rPr>
              <w:t>(</w:t>
            </w:r>
            <w:r>
              <w:rPr>
                <w:b/>
                <w:sz w:val="27"/>
                <w:lang w:val="ru-RU"/>
              </w:rPr>
              <w:t>70</w:t>
            </w:r>
            <w:r w:rsidR="00871E75">
              <w:rPr>
                <w:b/>
                <w:sz w:val="27"/>
              </w:rPr>
              <w:t>)</w:t>
            </w:r>
          </w:p>
        </w:tc>
        <w:tc>
          <w:tcPr>
            <w:tcW w:w="854" w:type="dxa"/>
          </w:tcPr>
          <w:p w:rsidR="00871E75" w:rsidRPr="005D5F6C" w:rsidRDefault="005D5F6C">
            <w:pPr>
              <w:pStyle w:val="TableParagraph"/>
              <w:spacing w:before="2" w:line="310" w:lineRule="exact"/>
              <w:ind w:left="4"/>
              <w:rPr>
                <w:b/>
                <w:sz w:val="27"/>
                <w:lang w:val="ru-RU"/>
              </w:rPr>
            </w:pPr>
            <w:r>
              <w:rPr>
                <w:b/>
                <w:sz w:val="27"/>
                <w:lang w:val="ru-RU"/>
              </w:rPr>
              <w:t>2</w:t>
            </w:r>
          </w:p>
          <w:p w:rsidR="00871E75" w:rsidRDefault="005D5F6C">
            <w:pPr>
              <w:pStyle w:val="TableParagraph"/>
              <w:spacing w:line="304" w:lineRule="exact"/>
              <w:ind w:left="4"/>
              <w:rPr>
                <w:b/>
                <w:sz w:val="27"/>
              </w:rPr>
            </w:pPr>
            <w:r>
              <w:rPr>
                <w:b/>
                <w:sz w:val="27"/>
              </w:rPr>
              <w:t>(</w:t>
            </w:r>
            <w:r>
              <w:rPr>
                <w:b/>
                <w:sz w:val="27"/>
                <w:lang w:val="ru-RU"/>
              </w:rPr>
              <w:t>70</w:t>
            </w:r>
            <w:r w:rsidR="00871E75">
              <w:rPr>
                <w:b/>
                <w:sz w:val="27"/>
              </w:rPr>
              <w:t>)</w:t>
            </w:r>
          </w:p>
        </w:tc>
        <w:tc>
          <w:tcPr>
            <w:tcW w:w="845" w:type="dxa"/>
          </w:tcPr>
          <w:p w:rsidR="00871E75" w:rsidRPr="005D5F6C" w:rsidRDefault="005D5F6C">
            <w:pPr>
              <w:pStyle w:val="TableParagraph"/>
              <w:spacing w:before="2" w:line="310" w:lineRule="exact"/>
              <w:ind w:left="4"/>
              <w:rPr>
                <w:b/>
                <w:sz w:val="27"/>
                <w:lang w:val="ru-RU"/>
              </w:rPr>
            </w:pPr>
            <w:r>
              <w:rPr>
                <w:b/>
                <w:sz w:val="27"/>
                <w:lang w:val="ru-RU"/>
              </w:rPr>
              <w:t>1</w:t>
            </w:r>
          </w:p>
          <w:p w:rsidR="00871E75" w:rsidRDefault="005D5F6C">
            <w:pPr>
              <w:pStyle w:val="TableParagraph"/>
              <w:spacing w:line="304" w:lineRule="exact"/>
              <w:ind w:left="4"/>
              <w:rPr>
                <w:b/>
                <w:sz w:val="27"/>
              </w:rPr>
            </w:pPr>
            <w:r>
              <w:rPr>
                <w:b/>
                <w:sz w:val="27"/>
              </w:rPr>
              <w:t>(</w:t>
            </w:r>
            <w:r>
              <w:rPr>
                <w:b/>
                <w:sz w:val="27"/>
                <w:lang w:val="ru-RU"/>
              </w:rPr>
              <w:t>35</w:t>
            </w:r>
            <w:r w:rsidR="00871E75">
              <w:rPr>
                <w:b/>
                <w:sz w:val="27"/>
              </w:rPr>
              <w:t>)</w:t>
            </w:r>
          </w:p>
        </w:tc>
        <w:tc>
          <w:tcPr>
            <w:tcW w:w="840" w:type="dxa"/>
            <w:tcBorders>
              <w:right w:val="single" w:sz="6" w:space="0" w:color="000000"/>
            </w:tcBorders>
          </w:tcPr>
          <w:p w:rsidR="00871E75" w:rsidRPr="005D5F6C" w:rsidRDefault="005D5F6C">
            <w:pPr>
              <w:pStyle w:val="TableParagraph"/>
              <w:spacing w:before="2" w:line="310" w:lineRule="exact"/>
              <w:ind w:left="4"/>
              <w:rPr>
                <w:b/>
                <w:sz w:val="27"/>
                <w:lang w:val="ru-RU"/>
              </w:rPr>
            </w:pPr>
            <w:r>
              <w:rPr>
                <w:b/>
                <w:sz w:val="27"/>
                <w:lang w:val="ru-RU"/>
              </w:rPr>
              <w:t>2</w:t>
            </w:r>
          </w:p>
          <w:p w:rsidR="00871E75" w:rsidRDefault="005D5F6C">
            <w:pPr>
              <w:pStyle w:val="TableParagraph"/>
              <w:spacing w:line="304" w:lineRule="exact"/>
              <w:ind w:left="4"/>
              <w:rPr>
                <w:b/>
                <w:sz w:val="27"/>
              </w:rPr>
            </w:pPr>
            <w:r>
              <w:rPr>
                <w:b/>
                <w:sz w:val="27"/>
              </w:rPr>
              <w:t>(</w:t>
            </w:r>
            <w:r>
              <w:rPr>
                <w:b/>
                <w:sz w:val="27"/>
                <w:lang w:val="ru-RU"/>
              </w:rPr>
              <w:t>68</w:t>
            </w:r>
            <w:r w:rsidR="00871E75">
              <w:rPr>
                <w:b/>
                <w:sz w:val="27"/>
              </w:rPr>
              <w:t>)</w:t>
            </w:r>
          </w:p>
        </w:tc>
        <w:tc>
          <w:tcPr>
            <w:tcW w:w="869" w:type="dxa"/>
            <w:tcBorders>
              <w:left w:val="single" w:sz="6" w:space="0" w:color="000000"/>
            </w:tcBorders>
          </w:tcPr>
          <w:p w:rsidR="00871E75" w:rsidRDefault="00871E75">
            <w:pPr>
              <w:pStyle w:val="TableParagraph"/>
              <w:spacing w:before="2" w:line="310" w:lineRule="exact"/>
              <w:ind w:left="2"/>
              <w:rPr>
                <w:b/>
                <w:sz w:val="27"/>
              </w:rPr>
            </w:pPr>
            <w:r>
              <w:rPr>
                <w:b/>
                <w:sz w:val="27"/>
              </w:rPr>
              <w:t>23</w:t>
            </w:r>
          </w:p>
          <w:p w:rsidR="00871E75" w:rsidRDefault="00871E75">
            <w:pPr>
              <w:pStyle w:val="TableParagraph"/>
              <w:spacing w:line="304" w:lineRule="exact"/>
              <w:ind w:left="2"/>
              <w:rPr>
                <w:b/>
                <w:sz w:val="27"/>
              </w:rPr>
            </w:pPr>
            <w:r>
              <w:rPr>
                <w:b/>
                <w:sz w:val="27"/>
              </w:rPr>
              <w:t>(805)</w:t>
            </w:r>
          </w:p>
        </w:tc>
      </w:tr>
      <w:tr w:rsidR="00871E75" w:rsidTr="00871E75">
        <w:trPr>
          <w:trHeight w:hRule="exact" w:val="312"/>
        </w:trPr>
        <w:tc>
          <w:tcPr>
            <w:tcW w:w="4728" w:type="dxa"/>
            <w:gridSpan w:val="2"/>
            <w:tcBorders>
              <w:bottom w:val="single" w:sz="4" w:space="0" w:color="auto"/>
            </w:tcBorders>
          </w:tcPr>
          <w:p w:rsidR="00871E75" w:rsidRPr="00871E75" w:rsidRDefault="00871E75">
            <w:pPr>
              <w:pStyle w:val="TableParagraph"/>
              <w:spacing w:line="268" w:lineRule="exact"/>
              <w:ind w:left="4"/>
              <w:rPr>
                <w:sz w:val="24"/>
                <w:lang w:val="ru-RU"/>
              </w:rPr>
            </w:pPr>
            <w:r>
              <w:rPr>
                <w:sz w:val="24"/>
                <w:lang w:val="ru-RU"/>
              </w:rPr>
              <w:t xml:space="preserve">Русский </w:t>
            </w:r>
            <w:r>
              <w:rPr>
                <w:sz w:val="24"/>
              </w:rPr>
              <w:t xml:space="preserve"> язык</w:t>
            </w:r>
          </w:p>
        </w:tc>
        <w:tc>
          <w:tcPr>
            <w:tcW w:w="989" w:type="dxa"/>
            <w:tcBorders>
              <w:bottom w:val="single" w:sz="4" w:space="0" w:color="auto"/>
            </w:tcBorders>
          </w:tcPr>
          <w:p w:rsidR="00871E75" w:rsidRPr="00871E75" w:rsidRDefault="00871E75">
            <w:pPr>
              <w:pStyle w:val="TableParagraph"/>
              <w:spacing w:line="273" w:lineRule="exact"/>
              <w:ind w:left="4"/>
              <w:rPr>
                <w:b/>
                <w:sz w:val="24"/>
                <w:lang w:val="ru-RU"/>
              </w:rPr>
            </w:pPr>
          </w:p>
        </w:tc>
        <w:tc>
          <w:tcPr>
            <w:tcW w:w="854" w:type="dxa"/>
            <w:tcBorders>
              <w:bottom w:val="single" w:sz="4" w:space="0" w:color="auto"/>
            </w:tcBorders>
          </w:tcPr>
          <w:p w:rsidR="00871E75" w:rsidRPr="005D5F6C" w:rsidRDefault="00871E75">
            <w:pPr>
              <w:pStyle w:val="TableParagraph"/>
              <w:spacing w:line="268" w:lineRule="exact"/>
              <w:ind w:left="4"/>
              <w:rPr>
                <w:sz w:val="24"/>
                <w:lang w:val="ru-RU"/>
              </w:rPr>
            </w:pPr>
          </w:p>
        </w:tc>
        <w:tc>
          <w:tcPr>
            <w:tcW w:w="854" w:type="dxa"/>
          </w:tcPr>
          <w:p w:rsidR="00871E75" w:rsidRDefault="00871E75">
            <w:pPr>
              <w:pStyle w:val="TableParagraph"/>
              <w:spacing w:line="268" w:lineRule="exact"/>
              <w:ind w:left="4"/>
              <w:rPr>
                <w:sz w:val="24"/>
              </w:rPr>
            </w:pPr>
            <w:r>
              <w:rPr>
                <w:sz w:val="24"/>
              </w:rPr>
              <w:t>1(35)</w:t>
            </w:r>
          </w:p>
        </w:tc>
        <w:tc>
          <w:tcPr>
            <w:tcW w:w="845" w:type="dxa"/>
          </w:tcPr>
          <w:p w:rsidR="00871E75" w:rsidRPr="00871E75" w:rsidRDefault="00871E75">
            <w:pPr>
              <w:pStyle w:val="TableParagraph"/>
              <w:spacing w:line="268" w:lineRule="exact"/>
              <w:ind w:left="4"/>
              <w:rPr>
                <w:sz w:val="24"/>
                <w:lang w:val="ru-RU"/>
              </w:rPr>
            </w:pPr>
          </w:p>
        </w:tc>
        <w:tc>
          <w:tcPr>
            <w:tcW w:w="840" w:type="dxa"/>
          </w:tcPr>
          <w:p w:rsidR="00871E75" w:rsidRDefault="00871E75">
            <w:pPr>
              <w:pStyle w:val="TableParagraph"/>
              <w:spacing w:line="268" w:lineRule="exact"/>
              <w:ind w:left="4"/>
              <w:rPr>
                <w:sz w:val="24"/>
              </w:rPr>
            </w:pPr>
            <w:r>
              <w:rPr>
                <w:sz w:val="24"/>
              </w:rPr>
              <w:t>1(34)</w:t>
            </w:r>
          </w:p>
        </w:tc>
        <w:tc>
          <w:tcPr>
            <w:tcW w:w="869" w:type="dxa"/>
            <w:tcBorders>
              <w:bottom w:val="single" w:sz="11" w:space="0" w:color="FFFFFF"/>
            </w:tcBorders>
          </w:tcPr>
          <w:p w:rsidR="00871E75" w:rsidRDefault="005D5F6C">
            <w:pPr>
              <w:pStyle w:val="TableParagraph"/>
              <w:spacing w:line="268" w:lineRule="exact"/>
              <w:ind w:left="4"/>
              <w:rPr>
                <w:sz w:val="24"/>
              </w:rPr>
            </w:pPr>
            <w:r>
              <w:rPr>
                <w:sz w:val="24"/>
                <w:lang w:val="ru-RU"/>
              </w:rPr>
              <w:t>2</w:t>
            </w:r>
            <w:r w:rsidR="00983E18">
              <w:rPr>
                <w:sz w:val="24"/>
              </w:rPr>
              <w:t>(</w:t>
            </w:r>
            <w:r w:rsidR="00983E18">
              <w:rPr>
                <w:sz w:val="24"/>
                <w:lang w:val="ru-RU"/>
              </w:rPr>
              <w:t>104</w:t>
            </w:r>
            <w:r w:rsidR="00871E75">
              <w:rPr>
                <w:sz w:val="24"/>
              </w:rPr>
              <w:t>)</w:t>
            </w:r>
          </w:p>
        </w:tc>
      </w:tr>
      <w:tr w:rsidR="00871E75">
        <w:trPr>
          <w:trHeight w:hRule="exact" w:val="576"/>
        </w:trPr>
        <w:tc>
          <w:tcPr>
            <w:tcW w:w="4728" w:type="dxa"/>
            <w:gridSpan w:val="2"/>
          </w:tcPr>
          <w:p w:rsidR="00871E75" w:rsidRPr="00EF5616" w:rsidRDefault="00983E18" w:rsidP="00871E75">
            <w:pPr>
              <w:pStyle w:val="TableParagraph"/>
              <w:ind w:left="0" w:right="1086"/>
              <w:rPr>
                <w:sz w:val="24"/>
                <w:lang w:val="ru-RU"/>
              </w:rPr>
            </w:pPr>
            <w:r>
              <w:rPr>
                <w:sz w:val="24"/>
                <w:lang w:val="ru-RU"/>
              </w:rPr>
              <w:t>Физика-химия</w:t>
            </w:r>
          </w:p>
        </w:tc>
        <w:tc>
          <w:tcPr>
            <w:tcW w:w="989" w:type="dxa"/>
          </w:tcPr>
          <w:p w:rsidR="00871E75" w:rsidRPr="00983E18" w:rsidRDefault="00871E75">
            <w:pPr>
              <w:pStyle w:val="TableParagraph"/>
              <w:spacing w:line="273" w:lineRule="exact"/>
              <w:ind w:left="4"/>
              <w:rPr>
                <w:sz w:val="24"/>
              </w:rPr>
            </w:pPr>
            <w:r w:rsidRPr="00983E18">
              <w:rPr>
                <w:sz w:val="24"/>
              </w:rPr>
              <w:t>1(35)</w:t>
            </w:r>
          </w:p>
        </w:tc>
        <w:tc>
          <w:tcPr>
            <w:tcW w:w="854" w:type="dxa"/>
          </w:tcPr>
          <w:p w:rsidR="00871E75" w:rsidRDefault="00871E75">
            <w:pPr>
              <w:pStyle w:val="TableParagraph"/>
              <w:spacing w:line="268" w:lineRule="exact"/>
              <w:ind w:left="4"/>
              <w:rPr>
                <w:sz w:val="24"/>
              </w:rPr>
            </w:pPr>
            <w:r>
              <w:rPr>
                <w:sz w:val="24"/>
              </w:rPr>
              <w:t>1(35)</w:t>
            </w:r>
          </w:p>
        </w:tc>
        <w:tc>
          <w:tcPr>
            <w:tcW w:w="854" w:type="dxa"/>
          </w:tcPr>
          <w:p w:rsidR="00871E75" w:rsidRPr="00983E18" w:rsidRDefault="00871E75">
            <w:pPr>
              <w:pStyle w:val="TableParagraph"/>
              <w:spacing w:line="268" w:lineRule="exact"/>
              <w:ind w:left="4"/>
              <w:rPr>
                <w:sz w:val="24"/>
                <w:lang w:val="ru-RU"/>
              </w:rPr>
            </w:pPr>
          </w:p>
        </w:tc>
        <w:tc>
          <w:tcPr>
            <w:tcW w:w="845" w:type="dxa"/>
          </w:tcPr>
          <w:p w:rsidR="00871E75" w:rsidRPr="00983E18" w:rsidRDefault="00871E75" w:rsidP="00983E18">
            <w:pPr>
              <w:pStyle w:val="TableParagraph"/>
              <w:spacing w:line="268" w:lineRule="exact"/>
              <w:ind w:left="0"/>
              <w:rPr>
                <w:sz w:val="24"/>
                <w:lang w:val="ru-RU"/>
              </w:rPr>
            </w:pPr>
          </w:p>
        </w:tc>
        <w:tc>
          <w:tcPr>
            <w:tcW w:w="840" w:type="dxa"/>
          </w:tcPr>
          <w:p w:rsidR="00871E75" w:rsidRPr="00983E18" w:rsidRDefault="00871E75">
            <w:pPr>
              <w:pStyle w:val="TableParagraph"/>
              <w:spacing w:line="268" w:lineRule="exact"/>
              <w:ind w:left="4"/>
              <w:rPr>
                <w:sz w:val="24"/>
                <w:lang w:val="ru-RU"/>
              </w:rPr>
            </w:pPr>
          </w:p>
        </w:tc>
        <w:tc>
          <w:tcPr>
            <w:tcW w:w="869" w:type="dxa"/>
          </w:tcPr>
          <w:p w:rsidR="00871E75" w:rsidRDefault="00983E18">
            <w:pPr>
              <w:pStyle w:val="TableParagraph"/>
              <w:spacing w:line="268" w:lineRule="exact"/>
              <w:ind w:left="4"/>
              <w:rPr>
                <w:sz w:val="24"/>
              </w:rPr>
            </w:pPr>
            <w:r>
              <w:rPr>
                <w:sz w:val="24"/>
                <w:lang w:val="ru-RU"/>
              </w:rPr>
              <w:t>2</w:t>
            </w:r>
            <w:r>
              <w:rPr>
                <w:sz w:val="24"/>
              </w:rPr>
              <w:t>(7</w:t>
            </w:r>
            <w:r>
              <w:rPr>
                <w:sz w:val="24"/>
                <w:lang w:val="ru-RU"/>
              </w:rPr>
              <w:t>0</w:t>
            </w:r>
            <w:r w:rsidR="00871E75">
              <w:rPr>
                <w:sz w:val="24"/>
              </w:rPr>
              <w:t>)</w:t>
            </w:r>
          </w:p>
        </w:tc>
      </w:tr>
      <w:tr w:rsidR="00871E75">
        <w:trPr>
          <w:trHeight w:hRule="exact" w:val="350"/>
        </w:trPr>
        <w:tc>
          <w:tcPr>
            <w:tcW w:w="4728" w:type="dxa"/>
            <w:gridSpan w:val="2"/>
          </w:tcPr>
          <w:p w:rsidR="00871E75" w:rsidRPr="00871E75" w:rsidRDefault="005D5F6C" w:rsidP="00871E75">
            <w:pPr>
              <w:pStyle w:val="TableParagraph"/>
              <w:spacing w:line="268" w:lineRule="exact"/>
              <w:ind w:left="0"/>
              <w:rPr>
                <w:sz w:val="24"/>
                <w:lang w:val="ru-RU"/>
              </w:rPr>
            </w:pPr>
            <w:r>
              <w:rPr>
                <w:sz w:val="24"/>
                <w:lang w:val="ru-RU"/>
              </w:rPr>
              <w:t>Математика (</w:t>
            </w:r>
            <w:r w:rsidR="00871E75">
              <w:rPr>
                <w:sz w:val="24"/>
                <w:lang w:val="ru-RU"/>
              </w:rPr>
              <w:t>Алгебра</w:t>
            </w:r>
            <w:r>
              <w:rPr>
                <w:sz w:val="24"/>
                <w:lang w:val="ru-RU"/>
              </w:rPr>
              <w:t>)</w:t>
            </w:r>
          </w:p>
        </w:tc>
        <w:tc>
          <w:tcPr>
            <w:tcW w:w="989" w:type="dxa"/>
          </w:tcPr>
          <w:p w:rsidR="00871E75" w:rsidRPr="00871E75" w:rsidRDefault="00784616" w:rsidP="00871E75">
            <w:pPr>
              <w:pStyle w:val="TableParagraph"/>
              <w:spacing w:line="273" w:lineRule="exact"/>
              <w:ind w:left="0"/>
              <w:rPr>
                <w:b/>
                <w:sz w:val="24"/>
                <w:lang w:val="ru-RU"/>
              </w:rPr>
            </w:pPr>
            <w:r w:rsidRPr="00983E18">
              <w:rPr>
                <w:sz w:val="24"/>
              </w:rPr>
              <w:t>1(35)</w:t>
            </w:r>
          </w:p>
        </w:tc>
        <w:tc>
          <w:tcPr>
            <w:tcW w:w="854" w:type="dxa"/>
          </w:tcPr>
          <w:p w:rsidR="00871E75" w:rsidRPr="00871E75" w:rsidRDefault="00784616" w:rsidP="00871E75">
            <w:pPr>
              <w:pStyle w:val="TableParagraph"/>
              <w:spacing w:line="247" w:lineRule="exact"/>
              <w:ind w:left="0"/>
              <w:rPr>
                <w:lang w:val="ru-RU"/>
              </w:rPr>
            </w:pPr>
            <w:r w:rsidRPr="00983E18">
              <w:rPr>
                <w:sz w:val="24"/>
              </w:rPr>
              <w:t>1(35)</w:t>
            </w:r>
          </w:p>
        </w:tc>
        <w:tc>
          <w:tcPr>
            <w:tcW w:w="854" w:type="dxa"/>
          </w:tcPr>
          <w:p w:rsidR="00871E75" w:rsidRDefault="00871E75">
            <w:pPr>
              <w:pStyle w:val="TableParagraph"/>
              <w:spacing w:line="268" w:lineRule="exact"/>
              <w:ind w:left="4"/>
              <w:rPr>
                <w:sz w:val="24"/>
              </w:rPr>
            </w:pPr>
            <w:r>
              <w:rPr>
                <w:sz w:val="24"/>
              </w:rPr>
              <w:t>1(35)</w:t>
            </w:r>
          </w:p>
        </w:tc>
        <w:tc>
          <w:tcPr>
            <w:tcW w:w="845" w:type="dxa"/>
          </w:tcPr>
          <w:p w:rsidR="00871E75" w:rsidRDefault="00983E18">
            <w:pPr>
              <w:pStyle w:val="TableParagraph"/>
              <w:spacing w:line="268" w:lineRule="exact"/>
              <w:ind w:left="4"/>
              <w:rPr>
                <w:sz w:val="24"/>
              </w:rPr>
            </w:pPr>
            <w:r>
              <w:rPr>
                <w:sz w:val="24"/>
              </w:rPr>
              <w:t>1(3</w:t>
            </w:r>
            <w:r>
              <w:rPr>
                <w:sz w:val="24"/>
                <w:lang w:val="ru-RU"/>
              </w:rPr>
              <w:t>5</w:t>
            </w:r>
            <w:r w:rsidR="00871E75">
              <w:rPr>
                <w:sz w:val="24"/>
              </w:rPr>
              <w:t>)</w:t>
            </w:r>
          </w:p>
        </w:tc>
        <w:tc>
          <w:tcPr>
            <w:tcW w:w="840" w:type="dxa"/>
          </w:tcPr>
          <w:p w:rsidR="00871E75" w:rsidRDefault="00871E75">
            <w:pPr>
              <w:pStyle w:val="TableParagraph"/>
              <w:spacing w:line="268" w:lineRule="exact"/>
              <w:ind w:left="4"/>
              <w:rPr>
                <w:sz w:val="24"/>
              </w:rPr>
            </w:pPr>
            <w:r>
              <w:rPr>
                <w:sz w:val="24"/>
              </w:rPr>
              <w:t>1(34)</w:t>
            </w:r>
          </w:p>
        </w:tc>
        <w:tc>
          <w:tcPr>
            <w:tcW w:w="869" w:type="dxa"/>
          </w:tcPr>
          <w:p w:rsidR="00871E75" w:rsidRDefault="00983E18">
            <w:pPr>
              <w:pStyle w:val="TableParagraph"/>
              <w:spacing w:line="268" w:lineRule="exact"/>
              <w:ind w:left="4"/>
              <w:rPr>
                <w:sz w:val="24"/>
              </w:rPr>
            </w:pPr>
            <w:r>
              <w:rPr>
                <w:sz w:val="24"/>
              </w:rPr>
              <w:t>5(1</w:t>
            </w:r>
            <w:r>
              <w:rPr>
                <w:sz w:val="24"/>
                <w:lang w:val="ru-RU"/>
              </w:rPr>
              <w:t>04</w:t>
            </w:r>
            <w:r w:rsidR="00871E75">
              <w:rPr>
                <w:sz w:val="24"/>
              </w:rPr>
              <w:t>)</w:t>
            </w:r>
          </w:p>
        </w:tc>
      </w:tr>
      <w:tr w:rsidR="00871E75">
        <w:trPr>
          <w:trHeight w:hRule="exact" w:val="274"/>
        </w:trPr>
        <w:tc>
          <w:tcPr>
            <w:tcW w:w="4728" w:type="dxa"/>
            <w:gridSpan w:val="2"/>
          </w:tcPr>
          <w:p w:rsidR="00871E75" w:rsidRPr="004E11B5" w:rsidRDefault="00983E18">
            <w:pPr>
              <w:pStyle w:val="TableParagraph"/>
              <w:spacing w:line="268" w:lineRule="exact"/>
              <w:ind w:left="4"/>
              <w:rPr>
                <w:sz w:val="24"/>
                <w:lang w:val="ru-RU"/>
              </w:rPr>
            </w:pPr>
            <w:r>
              <w:rPr>
                <w:sz w:val="24"/>
                <w:lang w:val="ru-RU"/>
              </w:rPr>
              <w:t>Биология</w:t>
            </w:r>
          </w:p>
        </w:tc>
        <w:tc>
          <w:tcPr>
            <w:tcW w:w="989" w:type="dxa"/>
          </w:tcPr>
          <w:p w:rsidR="00871E75" w:rsidRPr="00983E18" w:rsidRDefault="00983E18">
            <w:pPr>
              <w:rPr>
                <w:lang w:val="ru-RU"/>
              </w:rPr>
            </w:pPr>
            <w:r>
              <w:rPr>
                <w:lang w:val="ru-RU"/>
              </w:rPr>
              <w:t>1(35)</w:t>
            </w:r>
          </w:p>
        </w:tc>
        <w:tc>
          <w:tcPr>
            <w:tcW w:w="854" w:type="dxa"/>
          </w:tcPr>
          <w:p w:rsidR="00871E75" w:rsidRDefault="00871E75"/>
        </w:tc>
        <w:tc>
          <w:tcPr>
            <w:tcW w:w="854" w:type="dxa"/>
          </w:tcPr>
          <w:p w:rsidR="00871E75" w:rsidRPr="00983E18" w:rsidRDefault="00871E75">
            <w:pPr>
              <w:pStyle w:val="TableParagraph"/>
              <w:spacing w:line="268" w:lineRule="exact"/>
              <w:ind w:left="4"/>
              <w:rPr>
                <w:sz w:val="24"/>
                <w:lang w:val="ru-RU"/>
              </w:rPr>
            </w:pPr>
          </w:p>
        </w:tc>
        <w:tc>
          <w:tcPr>
            <w:tcW w:w="845" w:type="dxa"/>
          </w:tcPr>
          <w:p w:rsidR="00871E75" w:rsidRPr="00983E18" w:rsidRDefault="00871E75" w:rsidP="00983E18">
            <w:pPr>
              <w:pStyle w:val="TableParagraph"/>
              <w:spacing w:line="247" w:lineRule="exact"/>
              <w:ind w:left="0"/>
              <w:rPr>
                <w:lang w:val="ru-RU"/>
              </w:rPr>
            </w:pPr>
          </w:p>
        </w:tc>
        <w:tc>
          <w:tcPr>
            <w:tcW w:w="840" w:type="dxa"/>
          </w:tcPr>
          <w:p w:rsidR="00871E75" w:rsidRPr="00983E18" w:rsidRDefault="00871E75" w:rsidP="00983E18">
            <w:pPr>
              <w:pStyle w:val="TableParagraph"/>
              <w:spacing w:line="247" w:lineRule="exact"/>
              <w:ind w:left="0"/>
              <w:rPr>
                <w:lang w:val="ru-RU"/>
              </w:rPr>
            </w:pPr>
          </w:p>
        </w:tc>
        <w:tc>
          <w:tcPr>
            <w:tcW w:w="869" w:type="dxa"/>
          </w:tcPr>
          <w:p w:rsidR="00871E75" w:rsidRDefault="005D5F6C">
            <w:pPr>
              <w:pStyle w:val="TableParagraph"/>
              <w:spacing w:line="268" w:lineRule="exact"/>
              <w:ind w:left="4"/>
              <w:rPr>
                <w:sz w:val="24"/>
              </w:rPr>
            </w:pPr>
            <w:r>
              <w:rPr>
                <w:sz w:val="24"/>
                <w:lang w:val="ru-RU"/>
              </w:rPr>
              <w:t>1</w:t>
            </w:r>
            <w:r>
              <w:rPr>
                <w:sz w:val="24"/>
              </w:rPr>
              <w:t>(</w:t>
            </w:r>
            <w:r>
              <w:rPr>
                <w:sz w:val="24"/>
                <w:lang w:val="ru-RU"/>
              </w:rPr>
              <w:t>35</w:t>
            </w:r>
            <w:r w:rsidR="00871E75">
              <w:rPr>
                <w:sz w:val="24"/>
              </w:rPr>
              <w:t>)</w:t>
            </w:r>
          </w:p>
        </w:tc>
      </w:tr>
      <w:tr w:rsidR="00983E18">
        <w:trPr>
          <w:trHeight w:hRule="exact" w:val="274"/>
        </w:trPr>
        <w:tc>
          <w:tcPr>
            <w:tcW w:w="4728" w:type="dxa"/>
            <w:gridSpan w:val="2"/>
          </w:tcPr>
          <w:p w:rsidR="00983E18" w:rsidRDefault="00983E18">
            <w:pPr>
              <w:pStyle w:val="TableParagraph"/>
              <w:spacing w:line="268" w:lineRule="exact"/>
              <w:ind w:left="4"/>
              <w:rPr>
                <w:sz w:val="24"/>
                <w:lang w:val="ru-RU"/>
              </w:rPr>
            </w:pPr>
            <w:r>
              <w:rPr>
                <w:sz w:val="24"/>
                <w:lang w:val="ru-RU"/>
              </w:rPr>
              <w:t>Обществознание</w:t>
            </w:r>
          </w:p>
        </w:tc>
        <w:tc>
          <w:tcPr>
            <w:tcW w:w="989" w:type="dxa"/>
          </w:tcPr>
          <w:p w:rsidR="00983E18" w:rsidRDefault="00983E18">
            <w:pPr>
              <w:rPr>
                <w:lang w:val="ru-RU"/>
              </w:rPr>
            </w:pPr>
            <w:r>
              <w:rPr>
                <w:lang w:val="ru-RU"/>
              </w:rPr>
              <w:t>1(35)</w:t>
            </w:r>
          </w:p>
        </w:tc>
        <w:tc>
          <w:tcPr>
            <w:tcW w:w="854" w:type="dxa"/>
          </w:tcPr>
          <w:p w:rsidR="00983E18" w:rsidRDefault="00983E18"/>
        </w:tc>
        <w:tc>
          <w:tcPr>
            <w:tcW w:w="854" w:type="dxa"/>
          </w:tcPr>
          <w:p w:rsidR="00983E18" w:rsidRPr="00983E18" w:rsidRDefault="00983E18">
            <w:pPr>
              <w:pStyle w:val="TableParagraph"/>
              <w:spacing w:line="268" w:lineRule="exact"/>
              <w:ind w:left="4"/>
              <w:rPr>
                <w:sz w:val="24"/>
                <w:lang w:val="ru-RU"/>
              </w:rPr>
            </w:pPr>
          </w:p>
        </w:tc>
        <w:tc>
          <w:tcPr>
            <w:tcW w:w="845" w:type="dxa"/>
          </w:tcPr>
          <w:p w:rsidR="00983E18" w:rsidRPr="00983E18" w:rsidRDefault="00983E18" w:rsidP="00983E18">
            <w:pPr>
              <w:pStyle w:val="TableParagraph"/>
              <w:spacing w:line="247" w:lineRule="exact"/>
              <w:ind w:left="0"/>
              <w:rPr>
                <w:lang w:val="ru-RU"/>
              </w:rPr>
            </w:pPr>
          </w:p>
        </w:tc>
        <w:tc>
          <w:tcPr>
            <w:tcW w:w="840" w:type="dxa"/>
          </w:tcPr>
          <w:p w:rsidR="00983E18" w:rsidRPr="00983E18" w:rsidRDefault="00983E18" w:rsidP="00983E18">
            <w:pPr>
              <w:pStyle w:val="TableParagraph"/>
              <w:spacing w:line="247" w:lineRule="exact"/>
              <w:ind w:left="0"/>
              <w:rPr>
                <w:lang w:val="ru-RU"/>
              </w:rPr>
            </w:pPr>
          </w:p>
        </w:tc>
        <w:tc>
          <w:tcPr>
            <w:tcW w:w="869" w:type="dxa"/>
          </w:tcPr>
          <w:p w:rsidR="00983E18" w:rsidRPr="005D5F6C" w:rsidRDefault="005D5F6C">
            <w:pPr>
              <w:pStyle w:val="TableParagraph"/>
              <w:spacing w:line="268" w:lineRule="exact"/>
              <w:ind w:left="4"/>
              <w:rPr>
                <w:sz w:val="24"/>
                <w:lang w:val="ru-RU"/>
              </w:rPr>
            </w:pPr>
            <w:r>
              <w:rPr>
                <w:sz w:val="24"/>
                <w:lang w:val="ru-RU"/>
              </w:rPr>
              <w:t>1(35)</w:t>
            </w:r>
          </w:p>
        </w:tc>
      </w:tr>
      <w:tr w:rsidR="00322F31">
        <w:trPr>
          <w:trHeight w:hRule="exact" w:val="660"/>
        </w:trPr>
        <w:tc>
          <w:tcPr>
            <w:tcW w:w="4728" w:type="dxa"/>
            <w:gridSpan w:val="2"/>
          </w:tcPr>
          <w:p w:rsidR="00322F31" w:rsidRDefault="00EF5616">
            <w:pPr>
              <w:pStyle w:val="TableParagraph"/>
              <w:ind w:left="4" w:right="136"/>
              <w:rPr>
                <w:b/>
                <w:sz w:val="27"/>
              </w:rPr>
            </w:pPr>
            <w:r>
              <w:rPr>
                <w:noProof/>
                <w:lang w:val="ru-RU" w:eastAsia="ru-RU"/>
              </w:rPr>
              <w:drawing>
                <wp:anchor distT="0" distB="0" distL="0" distR="0" simplePos="0" relativeHeight="251659776" behindDoc="1" locked="0" layoutInCell="1" allowOverlap="1" wp14:anchorId="3427A474" wp14:editId="6FDCC018">
                  <wp:simplePos x="0" y="0"/>
                  <wp:positionH relativeFrom="page">
                    <wp:posOffset>2115311</wp:posOffset>
                  </wp:positionH>
                  <wp:positionV relativeFrom="page">
                    <wp:posOffset>8074138</wp:posOffset>
                  </wp:positionV>
                  <wp:extent cx="1431048" cy="176212"/>
                  <wp:effectExtent l="0" t="0" r="0" b="0"/>
                  <wp:wrapNone/>
                  <wp:docPr id="701"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image44.png"/>
                          <pic:cNvPicPr/>
                        </pic:nvPicPr>
                        <pic:blipFill>
                          <a:blip r:embed="rId276" cstate="print"/>
                          <a:stretch>
                            <a:fillRect/>
                          </a:stretch>
                        </pic:blipFill>
                        <pic:spPr>
                          <a:xfrm>
                            <a:off x="0" y="0"/>
                            <a:ext cx="1431048" cy="176212"/>
                          </a:xfrm>
                          <a:prstGeom prst="rect">
                            <a:avLst/>
                          </a:prstGeom>
                        </pic:spPr>
                      </pic:pic>
                    </a:graphicData>
                  </a:graphic>
                </wp:anchor>
              </w:drawing>
            </w:r>
            <w:r>
              <w:rPr>
                <w:noProof/>
                <w:lang w:val="ru-RU" w:eastAsia="ru-RU"/>
              </w:rPr>
              <w:drawing>
                <wp:anchor distT="0" distB="0" distL="0" distR="0" simplePos="0" relativeHeight="251660800" behindDoc="1" locked="0" layoutInCell="1" allowOverlap="1" wp14:anchorId="02C23D47" wp14:editId="70B57746">
                  <wp:simplePos x="0" y="0"/>
                  <wp:positionH relativeFrom="page">
                    <wp:posOffset>3552444</wp:posOffset>
                  </wp:positionH>
                  <wp:positionV relativeFrom="page">
                    <wp:posOffset>9189707</wp:posOffset>
                  </wp:positionV>
                  <wp:extent cx="3274295" cy="396716"/>
                  <wp:effectExtent l="0" t="0" r="0" b="0"/>
                  <wp:wrapNone/>
                  <wp:docPr id="703"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image45.png"/>
                          <pic:cNvPicPr/>
                        </pic:nvPicPr>
                        <pic:blipFill>
                          <a:blip r:embed="rId277" cstate="print"/>
                          <a:stretch>
                            <a:fillRect/>
                          </a:stretch>
                        </pic:blipFill>
                        <pic:spPr>
                          <a:xfrm>
                            <a:off x="0" y="0"/>
                            <a:ext cx="3274295" cy="396716"/>
                          </a:xfrm>
                          <a:prstGeom prst="rect">
                            <a:avLst/>
                          </a:prstGeom>
                        </pic:spPr>
                      </pic:pic>
                    </a:graphicData>
                  </a:graphic>
                </wp:anchor>
              </w:drawing>
            </w:r>
            <w:r>
              <w:rPr>
                <w:b/>
                <w:sz w:val="27"/>
              </w:rPr>
              <w:t>Максимально допустимая недельная нагрузка</w:t>
            </w:r>
          </w:p>
        </w:tc>
        <w:tc>
          <w:tcPr>
            <w:tcW w:w="989" w:type="dxa"/>
          </w:tcPr>
          <w:p w:rsidR="00322F31" w:rsidRDefault="00EF5616">
            <w:pPr>
              <w:pStyle w:val="TableParagraph"/>
              <w:ind w:left="4"/>
              <w:rPr>
                <w:b/>
                <w:sz w:val="27"/>
              </w:rPr>
            </w:pPr>
            <w:r>
              <w:rPr>
                <w:b/>
                <w:sz w:val="27"/>
              </w:rPr>
              <w:t>32</w:t>
            </w:r>
          </w:p>
          <w:p w:rsidR="00322F31" w:rsidRDefault="00EF5616">
            <w:pPr>
              <w:pStyle w:val="TableParagraph"/>
              <w:spacing w:before="1"/>
              <w:ind w:left="4"/>
              <w:rPr>
                <w:b/>
                <w:sz w:val="27"/>
              </w:rPr>
            </w:pPr>
            <w:r>
              <w:rPr>
                <w:b/>
                <w:sz w:val="27"/>
              </w:rPr>
              <w:t>(1120)</w:t>
            </w:r>
          </w:p>
        </w:tc>
        <w:tc>
          <w:tcPr>
            <w:tcW w:w="854" w:type="dxa"/>
          </w:tcPr>
          <w:p w:rsidR="00322F31" w:rsidRDefault="00EF5616">
            <w:pPr>
              <w:pStyle w:val="TableParagraph"/>
              <w:ind w:left="4"/>
              <w:rPr>
                <w:b/>
                <w:sz w:val="27"/>
              </w:rPr>
            </w:pPr>
            <w:r>
              <w:rPr>
                <w:b/>
                <w:sz w:val="27"/>
              </w:rPr>
              <w:t>33</w:t>
            </w:r>
          </w:p>
          <w:p w:rsidR="00322F31" w:rsidRDefault="00EF5616">
            <w:pPr>
              <w:pStyle w:val="TableParagraph"/>
              <w:spacing w:before="1"/>
              <w:ind w:left="4"/>
              <w:rPr>
                <w:b/>
                <w:sz w:val="27"/>
              </w:rPr>
            </w:pPr>
            <w:r>
              <w:rPr>
                <w:b/>
                <w:sz w:val="27"/>
              </w:rPr>
              <w:t>(1155)</w:t>
            </w:r>
          </w:p>
        </w:tc>
        <w:tc>
          <w:tcPr>
            <w:tcW w:w="854" w:type="dxa"/>
          </w:tcPr>
          <w:p w:rsidR="00322F31" w:rsidRDefault="00EF5616">
            <w:pPr>
              <w:pStyle w:val="TableParagraph"/>
              <w:ind w:left="4"/>
              <w:rPr>
                <w:b/>
                <w:sz w:val="27"/>
              </w:rPr>
            </w:pPr>
            <w:r>
              <w:rPr>
                <w:b/>
                <w:sz w:val="27"/>
              </w:rPr>
              <w:t>35</w:t>
            </w:r>
          </w:p>
          <w:p w:rsidR="00322F31" w:rsidRDefault="00EF5616">
            <w:pPr>
              <w:pStyle w:val="TableParagraph"/>
              <w:spacing w:before="1"/>
              <w:ind w:left="4"/>
              <w:rPr>
                <w:b/>
                <w:sz w:val="27"/>
              </w:rPr>
            </w:pPr>
            <w:r>
              <w:rPr>
                <w:b/>
                <w:sz w:val="27"/>
              </w:rPr>
              <w:t>(1225)</w:t>
            </w:r>
          </w:p>
        </w:tc>
        <w:tc>
          <w:tcPr>
            <w:tcW w:w="845" w:type="dxa"/>
          </w:tcPr>
          <w:p w:rsidR="00322F31" w:rsidRDefault="00EF5616">
            <w:pPr>
              <w:pStyle w:val="TableParagraph"/>
              <w:ind w:left="4"/>
              <w:rPr>
                <w:b/>
                <w:sz w:val="27"/>
              </w:rPr>
            </w:pPr>
            <w:r>
              <w:rPr>
                <w:b/>
                <w:sz w:val="27"/>
              </w:rPr>
              <w:t>36</w:t>
            </w:r>
          </w:p>
          <w:p w:rsidR="00322F31" w:rsidRDefault="00EF5616">
            <w:pPr>
              <w:pStyle w:val="TableParagraph"/>
              <w:spacing w:before="1"/>
              <w:ind w:left="4"/>
              <w:rPr>
                <w:b/>
                <w:sz w:val="27"/>
              </w:rPr>
            </w:pPr>
            <w:r>
              <w:rPr>
                <w:b/>
                <w:sz w:val="27"/>
              </w:rPr>
              <w:t>(1296)</w:t>
            </w:r>
          </w:p>
        </w:tc>
        <w:tc>
          <w:tcPr>
            <w:tcW w:w="840" w:type="dxa"/>
          </w:tcPr>
          <w:p w:rsidR="00322F31" w:rsidRDefault="00EF5616">
            <w:pPr>
              <w:pStyle w:val="TableParagraph"/>
              <w:ind w:left="4"/>
              <w:rPr>
                <w:b/>
                <w:sz w:val="27"/>
              </w:rPr>
            </w:pPr>
            <w:r>
              <w:rPr>
                <w:b/>
                <w:sz w:val="27"/>
              </w:rPr>
              <w:t>36</w:t>
            </w:r>
          </w:p>
          <w:p w:rsidR="00322F31" w:rsidRDefault="00EF5616">
            <w:pPr>
              <w:pStyle w:val="TableParagraph"/>
              <w:spacing w:before="1"/>
              <w:ind w:left="4"/>
              <w:rPr>
                <w:b/>
                <w:sz w:val="27"/>
              </w:rPr>
            </w:pPr>
            <w:r>
              <w:rPr>
                <w:b/>
                <w:sz w:val="27"/>
              </w:rPr>
              <w:t>(1224)</w:t>
            </w:r>
          </w:p>
        </w:tc>
        <w:tc>
          <w:tcPr>
            <w:tcW w:w="869" w:type="dxa"/>
          </w:tcPr>
          <w:p w:rsidR="00322F31" w:rsidRDefault="00EF5616">
            <w:pPr>
              <w:pStyle w:val="TableParagraph"/>
              <w:ind w:left="4"/>
              <w:rPr>
                <w:b/>
                <w:sz w:val="27"/>
              </w:rPr>
            </w:pPr>
            <w:r>
              <w:rPr>
                <w:b/>
                <w:sz w:val="27"/>
              </w:rPr>
              <w:t>172</w:t>
            </w:r>
          </w:p>
          <w:p w:rsidR="00322F31" w:rsidRDefault="00EF5616">
            <w:pPr>
              <w:pStyle w:val="TableParagraph"/>
              <w:spacing w:before="1"/>
              <w:ind w:left="4"/>
              <w:rPr>
                <w:b/>
                <w:sz w:val="27"/>
              </w:rPr>
            </w:pPr>
            <w:r>
              <w:rPr>
                <w:b/>
                <w:sz w:val="27"/>
              </w:rPr>
              <w:t>(6020)</w:t>
            </w:r>
          </w:p>
        </w:tc>
      </w:tr>
    </w:tbl>
    <w:p w:rsidR="00322F31" w:rsidRDefault="00322F31">
      <w:pPr>
        <w:pStyle w:val="a3"/>
        <w:spacing w:before="10"/>
        <w:ind w:left="0"/>
        <w:rPr>
          <w:b/>
          <w:sz w:val="15"/>
        </w:rPr>
      </w:pPr>
    </w:p>
    <w:p w:rsidR="00983E18" w:rsidRDefault="00983E18">
      <w:pPr>
        <w:pStyle w:val="1"/>
        <w:spacing w:before="90" w:line="240" w:lineRule="auto"/>
        <w:ind w:left="752" w:right="706"/>
        <w:jc w:val="center"/>
        <w:rPr>
          <w:lang w:val="ru-RU"/>
        </w:rPr>
      </w:pPr>
    </w:p>
    <w:p w:rsidR="00983E18" w:rsidRDefault="00983E18">
      <w:pPr>
        <w:pStyle w:val="1"/>
        <w:spacing w:before="90" w:line="240" w:lineRule="auto"/>
        <w:ind w:left="752" w:right="706"/>
        <w:jc w:val="center"/>
        <w:rPr>
          <w:lang w:val="ru-RU"/>
        </w:rPr>
      </w:pPr>
    </w:p>
    <w:p w:rsidR="00322F31" w:rsidRPr="00EF5616" w:rsidRDefault="00EF5616">
      <w:pPr>
        <w:pStyle w:val="1"/>
        <w:spacing w:before="90" w:line="240" w:lineRule="auto"/>
        <w:ind w:left="752" w:right="706"/>
        <w:jc w:val="center"/>
        <w:rPr>
          <w:lang w:val="ru-RU"/>
        </w:rPr>
      </w:pPr>
      <w:r w:rsidRPr="00EF5616">
        <w:rPr>
          <w:lang w:val="ru-RU"/>
        </w:rPr>
        <w:t>План внеурочной деятельности в 5-</w:t>
      </w:r>
      <w:r w:rsidR="0036316A">
        <w:rPr>
          <w:lang w:val="ru-RU"/>
        </w:rPr>
        <w:t>9</w:t>
      </w:r>
      <w:r w:rsidRPr="00EF5616">
        <w:rPr>
          <w:lang w:val="ru-RU"/>
        </w:rPr>
        <w:t>х классах М</w:t>
      </w:r>
      <w:r w:rsidR="0036316A">
        <w:rPr>
          <w:lang w:val="ru-RU"/>
        </w:rPr>
        <w:t>БОУ гимназия № 3, реализующих ФГОС ООО 2017 – 2018</w:t>
      </w:r>
      <w:r w:rsidRPr="00EF5616">
        <w:rPr>
          <w:lang w:val="ru-RU"/>
        </w:rPr>
        <w:t xml:space="preserve">  учебный год</w:t>
      </w:r>
    </w:p>
    <w:p w:rsidR="00322F31" w:rsidRPr="00EF5616" w:rsidRDefault="00EF5616">
      <w:pPr>
        <w:spacing w:after="3"/>
        <w:ind w:left="752" w:right="646"/>
        <w:jc w:val="center"/>
        <w:rPr>
          <w:b/>
          <w:sz w:val="24"/>
          <w:lang w:val="ru-RU"/>
        </w:rPr>
      </w:pPr>
      <w:r w:rsidRPr="00EF5616">
        <w:rPr>
          <w:b/>
          <w:sz w:val="24"/>
          <w:lang w:val="ru-RU"/>
        </w:rPr>
        <w:t>(с преобладанием учебно-познавательной деятельности)</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622"/>
        <w:gridCol w:w="977"/>
        <w:gridCol w:w="883"/>
        <w:gridCol w:w="747"/>
        <w:gridCol w:w="749"/>
      </w:tblGrid>
      <w:tr w:rsidR="009B2CE8" w:rsidTr="00897FDA">
        <w:trPr>
          <w:trHeight w:hRule="exact" w:val="286"/>
        </w:trPr>
        <w:tc>
          <w:tcPr>
            <w:tcW w:w="3120" w:type="dxa"/>
            <w:vMerge w:val="restart"/>
          </w:tcPr>
          <w:p w:rsidR="009B2CE8" w:rsidRDefault="009B2CE8">
            <w:pPr>
              <w:pStyle w:val="TableParagraph"/>
              <w:spacing w:before="140"/>
              <w:ind w:left="823" w:right="128" w:hanging="677"/>
              <w:rPr>
                <w:b/>
                <w:sz w:val="24"/>
              </w:rPr>
            </w:pPr>
            <w:r>
              <w:rPr>
                <w:b/>
                <w:sz w:val="24"/>
              </w:rPr>
              <w:t>Направления внеурочной деятельности</w:t>
            </w:r>
          </w:p>
        </w:tc>
        <w:tc>
          <w:tcPr>
            <w:tcW w:w="3622" w:type="dxa"/>
            <w:vMerge w:val="restart"/>
          </w:tcPr>
          <w:p w:rsidR="009B2CE8" w:rsidRDefault="009B2CE8">
            <w:pPr>
              <w:pStyle w:val="TableParagraph"/>
              <w:spacing w:before="1"/>
              <w:ind w:left="0"/>
              <w:rPr>
                <w:b/>
                <w:sz w:val="24"/>
              </w:rPr>
            </w:pPr>
          </w:p>
          <w:p w:rsidR="009B2CE8" w:rsidRDefault="009B2CE8">
            <w:pPr>
              <w:pStyle w:val="TableParagraph"/>
              <w:ind w:left="396"/>
              <w:rPr>
                <w:b/>
                <w:sz w:val="24"/>
              </w:rPr>
            </w:pPr>
            <w:r>
              <w:rPr>
                <w:b/>
                <w:sz w:val="24"/>
              </w:rPr>
              <w:t>Внеурочная деятельность</w:t>
            </w:r>
          </w:p>
        </w:tc>
        <w:tc>
          <w:tcPr>
            <w:tcW w:w="3356" w:type="dxa"/>
            <w:gridSpan w:val="4"/>
          </w:tcPr>
          <w:p w:rsidR="009B2CE8" w:rsidRDefault="009B2CE8">
            <w:pPr>
              <w:pStyle w:val="TableParagraph"/>
              <w:spacing w:line="273" w:lineRule="exact"/>
              <w:ind w:left="955" w:right="955"/>
              <w:jc w:val="center"/>
              <w:rPr>
                <w:b/>
                <w:sz w:val="24"/>
              </w:rPr>
            </w:pPr>
            <w:r>
              <w:rPr>
                <w:b/>
                <w:sz w:val="24"/>
              </w:rPr>
              <w:t>Класс</w:t>
            </w:r>
          </w:p>
        </w:tc>
      </w:tr>
      <w:tr w:rsidR="009B2CE8" w:rsidTr="00897FDA">
        <w:trPr>
          <w:trHeight w:hRule="exact" w:val="562"/>
        </w:trPr>
        <w:tc>
          <w:tcPr>
            <w:tcW w:w="3120" w:type="dxa"/>
            <w:vMerge/>
          </w:tcPr>
          <w:p w:rsidR="009B2CE8" w:rsidRDefault="009B2CE8"/>
        </w:tc>
        <w:tc>
          <w:tcPr>
            <w:tcW w:w="3622" w:type="dxa"/>
            <w:vMerge/>
          </w:tcPr>
          <w:p w:rsidR="009B2CE8" w:rsidRDefault="009B2CE8"/>
        </w:tc>
        <w:tc>
          <w:tcPr>
            <w:tcW w:w="977" w:type="dxa"/>
          </w:tcPr>
          <w:p w:rsidR="009B2CE8" w:rsidRDefault="009B2CE8">
            <w:pPr>
              <w:pStyle w:val="TableParagraph"/>
              <w:spacing w:before="8"/>
              <w:ind w:left="0"/>
              <w:rPr>
                <w:b/>
                <w:sz w:val="23"/>
              </w:rPr>
            </w:pPr>
          </w:p>
          <w:p w:rsidR="009B2CE8" w:rsidRPr="00431A94" w:rsidRDefault="00431A94">
            <w:pPr>
              <w:pStyle w:val="TableParagraph"/>
              <w:ind w:left="310" w:right="311"/>
              <w:jc w:val="center"/>
              <w:rPr>
                <w:b/>
                <w:sz w:val="24"/>
                <w:lang w:val="ru-RU"/>
              </w:rPr>
            </w:pPr>
            <w:r>
              <w:rPr>
                <w:b/>
                <w:sz w:val="24"/>
              </w:rPr>
              <w:t>5</w:t>
            </w:r>
          </w:p>
        </w:tc>
        <w:tc>
          <w:tcPr>
            <w:tcW w:w="883" w:type="dxa"/>
          </w:tcPr>
          <w:p w:rsidR="009B2CE8" w:rsidRDefault="009B2CE8">
            <w:pPr>
              <w:pStyle w:val="TableParagraph"/>
              <w:spacing w:before="8"/>
              <w:ind w:left="0"/>
              <w:rPr>
                <w:b/>
                <w:sz w:val="23"/>
              </w:rPr>
            </w:pPr>
          </w:p>
          <w:p w:rsidR="009B2CE8" w:rsidRPr="0036316A" w:rsidRDefault="00431A94">
            <w:pPr>
              <w:pStyle w:val="TableParagraph"/>
              <w:ind w:left="264" w:right="266"/>
              <w:jc w:val="center"/>
              <w:rPr>
                <w:b/>
                <w:sz w:val="24"/>
                <w:lang w:val="ru-RU"/>
              </w:rPr>
            </w:pPr>
            <w:r>
              <w:rPr>
                <w:b/>
                <w:sz w:val="24"/>
                <w:lang w:val="ru-RU"/>
              </w:rPr>
              <w:t>6</w:t>
            </w:r>
          </w:p>
        </w:tc>
        <w:tc>
          <w:tcPr>
            <w:tcW w:w="747" w:type="dxa"/>
          </w:tcPr>
          <w:p w:rsidR="009B2CE8" w:rsidRDefault="009B2CE8">
            <w:pPr>
              <w:pStyle w:val="TableParagraph"/>
              <w:spacing w:before="8"/>
              <w:ind w:left="0"/>
              <w:rPr>
                <w:b/>
                <w:sz w:val="23"/>
              </w:rPr>
            </w:pPr>
          </w:p>
          <w:p w:rsidR="009B2CE8" w:rsidRPr="0036316A" w:rsidRDefault="00431A94">
            <w:pPr>
              <w:pStyle w:val="TableParagraph"/>
              <w:ind w:left="198" w:right="198"/>
              <w:jc w:val="center"/>
              <w:rPr>
                <w:b/>
                <w:sz w:val="24"/>
                <w:lang w:val="ru-RU"/>
              </w:rPr>
            </w:pPr>
            <w:r>
              <w:rPr>
                <w:b/>
                <w:sz w:val="24"/>
                <w:lang w:val="ru-RU"/>
              </w:rPr>
              <w:t>7</w:t>
            </w:r>
          </w:p>
        </w:tc>
        <w:tc>
          <w:tcPr>
            <w:tcW w:w="749" w:type="dxa"/>
          </w:tcPr>
          <w:p w:rsidR="009B2CE8" w:rsidRDefault="009B2CE8">
            <w:pPr>
              <w:pStyle w:val="TableParagraph"/>
              <w:spacing w:before="8"/>
              <w:ind w:left="0"/>
              <w:rPr>
                <w:b/>
                <w:sz w:val="23"/>
                <w:lang w:val="ru-RU"/>
              </w:rPr>
            </w:pPr>
          </w:p>
          <w:p w:rsidR="009B2CE8" w:rsidRPr="009B2CE8" w:rsidRDefault="00431A94">
            <w:pPr>
              <w:pStyle w:val="TableParagraph"/>
              <w:spacing w:before="8"/>
              <w:ind w:left="0"/>
              <w:rPr>
                <w:b/>
                <w:sz w:val="23"/>
                <w:lang w:val="ru-RU"/>
              </w:rPr>
            </w:pPr>
            <w:r>
              <w:rPr>
                <w:b/>
                <w:sz w:val="23"/>
                <w:lang w:val="ru-RU"/>
              </w:rPr>
              <w:t xml:space="preserve">  8</w:t>
            </w:r>
          </w:p>
        </w:tc>
      </w:tr>
      <w:tr w:rsidR="00897FDA" w:rsidRPr="008730DE" w:rsidTr="00897FDA">
        <w:trPr>
          <w:trHeight w:hRule="exact" w:val="1187"/>
        </w:trPr>
        <w:tc>
          <w:tcPr>
            <w:tcW w:w="3120" w:type="dxa"/>
          </w:tcPr>
          <w:p w:rsidR="00897FDA" w:rsidRDefault="00897FDA">
            <w:pPr>
              <w:pStyle w:val="TableParagraph"/>
              <w:spacing w:line="273" w:lineRule="exact"/>
              <w:ind w:left="897"/>
              <w:rPr>
                <w:b/>
                <w:sz w:val="24"/>
              </w:rPr>
            </w:pPr>
            <w:r>
              <w:rPr>
                <w:b/>
                <w:sz w:val="24"/>
              </w:rPr>
              <w:t>Социальное</w:t>
            </w:r>
          </w:p>
        </w:tc>
        <w:tc>
          <w:tcPr>
            <w:tcW w:w="3622" w:type="dxa"/>
          </w:tcPr>
          <w:p w:rsidR="00897FDA" w:rsidRDefault="00897FDA">
            <w:pPr>
              <w:pStyle w:val="TableParagraph"/>
              <w:ind w:left="100" w:right="103"/>
              <w:rPr>
                <w:sz w:val="24"/>
                <w:lang w:val="ru-RU"/>
              </w:rPr>
            </w:pPr>
            <w:r w:rsidRPr="00EF5616">
              <w:rPr>
                <w:sz w:val="24"/>
                <w:lang w:val="ru-RU"/>
              </w:rPr>
              <w:t>Благотворительные акции и социально-значимые воспитательные мероприятия по плану школы</w:t>
            </w:r>
          </w:p>
          <w:p w:rsidR="00897FDA" w:rsidRDefault="00897FDA">
            <w:pPr>
              <w:pStyle w:val="TableParagraph"/>
              <w:ind w:left="100" w:right="103"/>
              <w:rPr>
                <w:sz w:val="24"/>
                <w:lang w:val="ru-RU"/>
              </w:rPr>
            </w:pPr>
          </w:p>
          <w:p w:rsidR="00897FDA" w:rsidRPr="00EF5616" w:rsidRDefault="00897FDA">
            <w:pPr>
              <w:pStyle w:val="TableParagraph"/>
              <w:ind w:left="100" w:right="103"/>
              <w:rPr>
                <w:sz w:val="24"/>
                <w:lang w:val="ru-RU"/>
              </w:rPr>
            </w:pPr>
          </w:p>
        </w:tc>
        <w:tc>
          <w:tcPr>
            <w:tcW w:w="3356" w:type="dxa"/>
            <w:gridSpan w:val="4"/>
          </w:tcPr>
          <w:p w:rsidR="00897FDA" w:rsidRPr="00C75D59" w:rsidRDefault="00897FDA">
            <w:pPr>
              <w:pStyle w:val="TableParagraph"/>
              <w:spacing w:before="222"/>
              <w:ind w:left="0"/>
              <w:jc w:val="center"/>
              <w:rPr>
                <w:sz w:val="24"/>
                <w:lang w:val="ru-RU"/>
              </w:rPr>
            </w:pPr>
            <w:r>
              <w:rPr>
                <w:sz w:val="24"/>
                <w:lang w:val="ru-RU"/>
              </w:rPr>
              <w:t>В рамках плана воспитательной работы и социализации обучающихся</w:t>
            </w:r>
          </w:p>
        </w:tc>
      </w:tr>
      <w:tr w:rsidR="009B2CE8" w:rsidTr="00897FDA">
        <w:trPr>
          <w:trHeight w:hRule="exact" w:val="1276"/>
        </w:trPr>
        <w:tc>
          <w:tcPr>
            <w:tcW w:w="3120" w:type="dxa"/>
          </w:tcPr>
          <w:p w:rsidR="009B2CE8" w:rsidRDefault="009B2CE8">
            <w:pPr>
              <w:pStyle w:val="TableParagraph"/>
              <w:spacing w:line="273" w:lineRule="exact"/>
              <w:ind w:left="0" w:right="313"/>
              <w:jc w:val="right"/>
              <w:rPr>
                <w:b/>
                <w:sz w:val="24"/>
              </w:rPr>
            </w:pPr>
            <w:r>
              <w:rPr>
                <w:b/>
                <w:sz w:val="24"/>
              </w:rPr>
              <w:t>Духовно-нравственное</w:t>
            </w:r>
          </w:p>
        </w:tc>
        <w:tc>
          <w:tcPr>
            <w:tcW w:w="3622" w:type="dxa"/>
          </w:tcPr>
          <w:p w:rsidR="009B2CE8" w:rsidRPr="0036316A" w:rsidRDefault="009B2CE8" w:rsidP="0036316A">
            <w:pPr>
              <w:pStyle w:val="TableParagraph"/>
              <w:ind w:left="0" w:right="1220"/>
              <w:rPr>
                <w:sz w:val="24"/>
                <w:lang w:val="ru-RU"/>
              </w:rPr>
            </w:pPr>
            <w:r>
              <w:rPr>
                <w:sz w:val="24"/>
                <w:lang w:val="ru-RU"/>
              </w:rPr>
              <w:t>Многонациональная Россия-Многонациональный Дагестан</w:t>
            </w:r>
          </w:p>
        </w:tc>
        <w:tc>
          <w:tcPr>
            <w:tcW w:w="977" w:type="dxa"/>
          </w:tcPr>
          <w:p w:rsidR="009B2CE8" w:rsidRDefault="009B2CE8" w:rsidP="009B2CE8">
            <w:pPr>
              <w:pStyle w:val="TableParagraph"/>
              <w:ind w:left="0"/>
              <w:jc w:val="center"/>
              <w:rPr>
                <w:b/>
                <w:sz w:val="26"/>
              </w:rPr>
            </w:pPr>
          </w:p>
          <w:p w:rsidR="009B2CE8" w:rsidRDefault="009B2CE8" w:rsidP="009B2CE8">
            <w:pPr>
              <w:pStyle w:val="TableParagraph"/>
              <w:ind w:left="0"/>
              <w:jc w:val="center"/>
              <w:rPr>
                <w:b/>
                <w:sz w:val="26"/>
              </w:rPr>
            </w:pPr>
          </w:p>
          <w:p w:rsidR="009B2CE8" w:rsidRPr="007E019B" w:rsidRDefault="007E019B" w:rsidP="009B2CE8">
            <w:pPr>
              <w:pStyle w:val="TableParagraph"/>
              <w:spacing w:before="222"/>
              <w:ind w:left="0"/>
              <w:jc w:val="center"/>
              <w:rPr>
                <w:sz w:val="24"/>
                <w:lang w:val="ru-RU"/>
              </w:rPr>
            </w:pPr>
            <w:r>
              <w:rPr>
                <w:sz w:val="24"/>
                <w:lang w:val="ru-RU"/>
              </w:rPr>
              <w:t>-</w:t>
            </w:r>
          </w:p>
        </w:tc>
        <w:tc>
          <w:tcPr>
            <w:tcW w:w="883" w:type="dxa"/>
          </w:tcPr>
          <w:p w:rsidR="009B2CE8" w:rsidRDefault="009B2CE8" w:rsidP="009B2CE8">
            <w:pPr>
              <w:pStyle w:val="TableParagraph"/>
              <w:ind w:left="0"/>
              <w:jc w:val="center"/>
              <w:rPr>
                <w:b/>
                <w:sz w:val="26"/>
              </w:rPr>
            </w:pPr>
          </w:p>
          <w:p w:rsidR="009B2CE8" w:rsidRDefault="009B2CE8" w:rsidP="009B2CE8">
            <w:pPr>
              <w:pStyle w:val="TableParagraph"/>
              <w:ind w:left="0"/>
              <w:jc w:val="center"/>
              <w:rPr>
                <w:b/>
                <w:sz w:val="26"/>
              </w:rPr>
            </w:pPr>
          </w:p>
          <w:p w:rsidR="009B2CE8" w:rsidRPr="007E019B" w:rsidRDefault="007E019B" w:rsidP="009B2CE8">
            <w:pPr>
              <w:pStyle w:val="TableParagraph"/>
              <w:spacing w:before="222"/>
              <w:ind w:left="0" w:right="2"/>
              <w:jc w:val="center"/>
              <w:rPr>
                <w:sz w:val="24"/>
                <w:lang w:val="ru-RU"/>
              </w:rPr>
            </w:pPr>
            <w:r>
              <w:rPr>
                <w:sz w:val="24"/>
                <w:lang w:val="ru-RU"/>
              </w:rPr>
              <w:t>-</w:t>
            </w:r>
          </w:p>
        </w:tc>
        <w:tc>
          <w:tcPr>
            <w:tcW w:w="747" w:type="dxa"/>
          </w:tcPr>
          <w:p w:rsidR="009B2CE8" w:rsidRDefault="009B2CE8" w:rsidP="009B2CE8">
            <w:pPr>
              <w:pStyle w:val="TableParagraph"/>
              <w:ind w:left="0"/>
              <w:jc w:val="center"/>
              <w:rPr>
                <w:b/>
                <w:sz w:val="26"/>
              </w:rPr>
            </w:pPr>
          </w:p>
          <w:p w:rsidR="009B2CE8" w:rsidRDefault="009B2CE8" w:rsidP="009B2CE8">
            <w:pPr>
              <w:pStyle w:val="TableParagraph"/>
              <w:ind w:left="0"/>
              <w:jc w:val="center"/>
              <w:rPr>
                <w:b/>
                <w:sz w:val="26"/>
              </w:rPr>
            </w:pPr>
          </w:p>
          <w:p w:rsidR="009B2CE8" w:rsidRDefault="009B2CE8" w:rsidP="009B2CE8">
            <w:pPr>
              <w:pStyle w:val="TableParagraph"/>
              <w:spacing w:before="222"/>
              <w:ind w:left="0"/>
              <w:jc w:val="center"/>
              <w:rPr>
                <w:sz w:val="24"/>
              </w:rPr>
            </w:pPr>
            <w:r>
              <w:rPr>
                <w:sz w:val="24"/>
              </w:rPr>
              <w:t>1</w:t>
            </w:r>
          </w:p>
        </w:tc>
        <w:tc>
          <w:tcPr>
            <w:tcW w:w="749" w:type="dxa"/>
          </w:tcPr>
          <w:p w:rsidR="009B2CE8" w:rsidRDefault="009B2CE8" w:rsidP="009B2CE8">
            <w:pPr>
              <w:pStyle w:val="TableParagraph"/>
              <w:ind w:left="0"/>
              <w:jc w:val="center"/>
              <w:rPr>
                <w:b/>
                <w:sz w:val="26"/>
                <w:lang w:val="ru-RU"/>
              </w:rPr>
            </w:pPr>
          </w:p>
          <w:p w:rsidR="009B2CE8" w:rsidRDefault="009B2CE8" w:rsidP="009B2CE8">
            <w:pPr>
              <w:pStyle w:val="TableParagraph"/>
              <w:ind w:left="0"/>
              <w:jc w:val="center"/>
              <w:rPr>
                <w:b/>
                <w:sz w:val="26"/>
                <w:lang w:val="ru-RU"/>
              </w:rPr>
            </w:pPr>
          </w:p>
          <w:p w:rsidR="009B2CE8" w:rsidRDefault="009B2CE8" w:rsidP="009B2CE8">
            <w:pPr>
              <w:pStyle w:val="TableParagraph"/>
              <w:ind w:left="0"/>
              <w:jc w:val="center"/>
              <w:rPr>
                <w:b/>
                <w:sz w:val="26"/>
                <w:lang w:val="ru-RU"/>
              </w:rPr>
            </w:pPr>
          </w:p>
          <w:p w:rsidR="009B2CE8" w:rsidRPr="009B2CE8" w:rsidRDefault="009B2CE8" w:rsidP="009B2CE8">
            <w:pPr>
              <w:pStyle w:val="TableParagraph"/>
              <w:ind w:left="0"/>
              <w:jc w:val="center"/>
              <w:rPr>
                <w:sz w:val="26"/>
                <w:lang w:val="ru-RU"/>
              </w:rPr>
            </w:pPr>
            <w:r w:rsidRPr="009B2CE8">
              <w:rPr>
                <w:sz w:val="26"/>
                <w:lang w:val="ru-RU"/>
              </w:rPr>
              <w:t>1</w:t>
            </w:r>
          </w:p>
        </w:tc>
      </w:tr>
      <w:tr w:rsidR="00897FDA" w:rsidTr="00897FDA">
        <w:trPr>
          <w:trHeight w:hRule="exact" w:val="571"/>
        </w:trPr>
        <w:tc>
          <w:tcPr>
            <w:tcW w:w="3120" w:type="dxa"/>
            <w:vMerge w:val="restart"/>
          </w:tcPr>
          <w:p w:rsidR="00897FDA" w:rsidRDefault="00897FDA">
            <w:pPr>
              <w:pStyle w:val="TableParagraph"/>
              <w:ind w:left="0"/>
              <w:rPr>
                <w:b/>
                <w:sz w:val="26"/>
              </w:rPr>
            </w:pPr>
          </w:p>
          <w:p w:rsidR="00897FDA" w:rsidRDefault="00897FDA">
            <w:pPr>
              <w:pStyle w:val="TableParagraph"/>
              <w:ind w:left="0"/>
              <w:rPr>
                <w:b/>
                <w:sz w:val="26"/>
              </w:rPr>
            </w:pPr>
          </w:p>
          <w:p w:rsidR="00897FDA" w:rsidRDefault="00897FDA">
            <w:pPr>
              <w:pStyle w:val="TableParagraph"/>
              <w:ind w:left="0"/>
              <w:rPr>
                <w:b/>
                <w:sz w:val="26"/>
              </w:rPr>
            </w:pPr>
          </w:p>
          <w:p w:rsidR="00897FDA" w:rsidRDefault="00897FDA">
            <w:pPr>
              <w:pStyle w:val="TableParagraph"/>
              <w:ind w:left="0"/>
              <w:rPr>
                <w:b/>
                <w:sz w:val="26"/>
              </w:rPr>
            </w:pPr>
          </w:p>
          <w:p w:rsidR="00897FDA" w:rsidRDefault="00897FDA">
            <w:pPr>
              <w:pStyle w:val="TableParagraph"/>
              <w:ind w:left="0"/>
              <w:rPr>
                <w:b/>
                <w:sz w:val="26"/>
              </w:rPr>
            </w:pPr>
          </w:p>
          <w:p w:rsidR="00897FDA" w:rsidRDefault="00897FDA">
            <w:pPr>
              <w:pStyle w:val="TableParagraph"/>
              <w:spacing w:before="206"/>
              <w:rPr>
                <w:b/>
                <w:sz w:val="24"/>
              </w:rPr>
            </w:pPr>
            <w:r>
              <w:rPr>
                <w:b/>
                <w:sz w:val="24"/>
              </w:rPr>
              <w:t>Общеинтеллектуальное</w:t>
            </w:r>
          </w:p>
        </w:tc>
        <w:tc>
          <w:tcPr>
            <w:tcW w:w="3622" w:type="dxa"/>
          </w:tcPr>
          <w:p w:rsidR="00897FDA" w:rsidRDefault="00897FDA">
            <w:pPr>
              <w:pStyle w:val="TableParagraph"/>
              <w:spacing w:before="136"/>
              <w:ind w:left="100"/>
              <w:rPr>
                <w:sz w:val="24"/>
              </w:rPr>
            </w:pPr>
            <w:r>
              <w:rPr>
                <w:sz w:val="24"/>
              </w:rPr>
              <w:t>Математическая карусель</w:t>
            </w:r>
          </w:p>
        </w:tc>
        <w:tc>
          <w:tcPr>
            <w:tcW w:w="3356" w:type="dxa"/>
            <w:gridSpan w:val="4"/>
          </w:tcPr>
          <w:p w:rsidR="00897FDA" w:rsidRDefault="00897FDA" w:rsidP="009B2CE8">
            <w:pPr>
              <w:pStyle w:val="TableParagraph"/>
              <w:spacing w:before="1"/>
              <w:ind w:left="0"/>
              <w:jc w:val="center"/>
              <w:rPr>
                <w:b/>
                <w:sz w:val="24"/>
              </w:rPr>
            </w:pPr>
          </w:p>
          <w:p w:rsidR="00897FDA" w:rsidRDefault="007E019B" w:rsidP="009B2CE8">
            <w:pPr>
              <w:pStyle w:val="TableParagraph"/>
              <w:spacing w:before="1"/>
              <w:ind w:left="0"/>
              <w:jc w:val="center"/>
              <w:rPr>
                <w:b/>
                <w:sz w:val="24"/>
              </w:rPr>
            </w:pPr>
            <w:r>
              <w:rPr>
                <w:sz w:val="24"/>
                <w:lang w:val="ru-RU"/>
              </w:rPr>
              <w:t>3</w:t>
            </w:r>
          </w:p>
        </w:tc>
      </w:tr>
      <w:tr w:rsidR="00897FDA" w:rsidTr="00897FDA">
        <w:trPr>
          <w:trHeight w:hRule="exact" w:val="571"/>
        </w:trPr>
        <w:tc>
          <w:tcPr>
            <w:tcW w:w="3120" w:type="dxa"/>
            <w:vMerge/>
          </w:tcPr>
          <w:p w:rsidR="00897FDA" w:rsidRDefault="00897FDA"/>
        </w:tc>
        <w:tc>
          <w:tcPr>
            <w:tcW w:w="3622" w:type="dxa"/>
          </w:tcPr>
          <w:p w:rsidR="00897FDA" w:rsidRPr="0036316A" w:rsidRDefault="00897FDA">
            <w:pPr>
              <w:pStyle w:val="TableParagraph"/>
              <w:spacing w:before="133"/>
              <w:ind w:left="100"/>
              <w:rPr>
                <w:sz w:val="24"/>
                <w:lang w:val="ru-RU"/>
              </w:rPr>
            </w:pPr>
            <w:r>
              <w:rPr>
                <w:sz w:val="24"/>
                <w:lang w:val="ru-RU"/>
              </w:rPr>
              <w:t>Юный эколог</w:t>
            </w:r>
          </w:p>
        </w:tc>
        <w:tc>
          <w:tcPr>
            <w:tcW w:w="3356" w:type="dxa"/>
            <w:gridSpan w:val="4"/>
          </w:tcPr>
          <w:p w:rsidR="00897FDA" w:rsidRDefault="00897FDA" w:rsidP="009B2CE8">
            <w:pPr>
              <w:pStyle w:val="TableParagraph"/>
              <w:spacing w:before="1"/>
              <w:ind w:left="0"/>
              <w:jc w:val="center"/>
              <w:rPr>
                <w:b/>
                <w:sz w:val="24"/>
              </w:rPr>
            </w:pPr>
          </w:p>
          <w:p w:rsidR="00897FDA" w:rsidRPr="009B2CE8" w:rsidRDefault="00897FDA" w:rsidP="009B2CE8">
            <w:pPr>
              <w:pStyle w:val="TableParagraph"/>
              <w:ind w:left="0"/>
              <w:jc w:val="center"/>
              <w:rPr>
                <w:sz w:val="24"/>
                <w:lang w:val="ru-RU"/>
              </w:rPr>
            </w:pPr>
            <w:r>
              <w:rPr>
                <w:sz w:val="24"/>
                <w:lang w:val="ru-RU"/>
              </w:rPr>
              <w:t>2</w:t>
            </w:r>
          </w:p>
          <w:p w:rsidR="00897FDA" w:rsidRDefault="00897FDA" w:rsidP="009B2CE8">
            <w:pPr>
              <w:pStyle w:val="TableParagraph"/>
              <w:spacing w:before="1"/>
              <w:ind w:left="0"/>
              <w:jc w:val="center"/>
              <w:rPr>
                <w:b/>
                <w:sz w:val="24"/>
              </w:rPr>
            </w:pPr>
          </w:p>
          <w:p w:rsidR="00897FDA" w:rsidRDefault="00897FDA" w:rsidP="009B2CE8">
            <w:pPr>
              <w:pStyle w:val="TableParagraph"/>
              <w:ind w:left="0" w:right="2"/>
              <w:jc w:val="center"/>
              <w:rPr>
                <w:sz w:val="24"/>
              </w:rPr>
            </w:pPr>
            <w:r>
              <w:rPr>
                <w:sz w:val="24"/>
              </w:rPr>
              <w:t>1</w:t>
            </w:r>
          </w:p>
          <w:p w:rsidR="00897FDA" w:rsidRDefault="00897FDA" w:rsidP="009B2CE8">
            <w:pPr>
              <w:pStyle w:val="TableParagraph"/>
              <w:spacing w:before="1"/>
              <w:ind w:left="0"/>
              <w:jc w:val="center"/>
              <w:rPr>
                <w:b/>
                <w:sz w:val="24"/>
              </w:rPr>
            </w:pPr>
          </w:p>
          <w:p w:rsidR="00897FDA" w:rsidRDefault="00897FDA" w:rsidP="009B2CE8">
            <w:pPr>
              <w:pStyle w:val="TableParagraph"/>
              <w:spacing w:before="1"/>
              <w:ind w:left="0"/>
              <w:jc w:val="center"/>
              <w:rPr>
                <w:b/>
                <w:sz w:val="24"/>
              </w:rPr>
            </w:pPr>
            <w:r>
              <w:rPr>
                <w:sz w:val="24"/>
              </w:rPr>
              <w:t>1</w:t>
            </w:r>
          </w:p>
        </w:tc>
      </w:tr>
      <w:tr w:rsidR="00897FDA" w:rsidTr="00897FDA">
        <w:trPr>
          <w:trHeight w:hRule="exact" w:val="571"/>
        </w:trPr>
        <w:tc>
          <w:tcPr>
            <w:tcW w:w="3120" w:type="dxa"/>
            <w:vMerge/>
          </w:tcPr>
          <w:p w:rsidR="00897FDA" w:rsidRDefault="00897FDA"/>
        </w:tc>
        <w:tc>
          <w:tcPr>
            <w:tcW w:w="3622" w:type="dxa"/>
          </w:tcPr>
          <w:p w:rsidR="00897FDA" w:rsidRPr="0036316A" w:rsidRDefault="00897FDA">
            <w:pPr>
              <w:pStyle w:val="TableParagraph"/>
              <w:spacing w:before="133"/>
              <w:ind w:left="100"/>
              <w:rPr>
                <w:sz w:val="24"/>
                <w:lang w:val="ru-RU"/>
              </w:rPr>
            </w:pPr>
            <w:r w:rsidRPr="0036316A">
              <w:rPr>
                <w:sz w:val="24"/>
                <w:lang w:val="ru-RU"/>
              </w:rPr>
              <w:t>И</w:t>
            </w:r>
            <w:r>
              <w:rPr>
                <w:sz w:val="24"/>
                <w:lang w:val="ru-RU"/>
              </w:rPr>
              <w:t>нформатика в играх и задачах</w:t>
            </w:r>
          </w:p>
        </w:tc>
        <w:tc>
          <w:tcPr>
            <w:tcW w:w="3356" w:type="dxa"/>
            <w:gridSpan w:val="4"/>
          </w:tcPr>
          <w:p w:rsidR="00897FDA" w:rsidRPr="0036316A" w:rsidRDefault="00897FDA" w:rsidP="009B2CE8">
            <w:pPr>
              <w:pStyle w:val="TableParagraph"/>
              <w:spacing w:before="1"/>
              <w:ind w:left="0"/>
              <w:jc w:val="center"/>
              <w:rPr>
                <w:b/>
                <w:sz w:val="24"/>
                <w:lang w:val="ru-RU"/>
              </w:rPr>
            </w:pPr>
          </w:p>
          <w:p w:rsidR="00897FDA" w:rsidRPr="009B2CE8" w:rsidRDefault="00897FDA" w:rsidP="009B2CE8">
            <w:pPr>
              <w:pStyle w:val="TableParagraph"/>
              <w:ind w:left="0"/>
              <w:jc w:val="center"/>
              <w:rPr>
                <w:sz w:val="24"/>
                <w:lang w:val="ru-RU"/>
              </w:rPr>
            </w:pPr>
            <w:r>
              <w:rPr>
                <w:sz w:val="24"/>
                <w:lang w:val="ru-RU"/>
              </w:rPr>
              <w:t>2</w:t>
            </w:r>
          </w:p>
          <w:p w:rsidR="00897FDA" w:rsidRDefault="00897FDA" w:rsidP="009B2CE8">
            <w:pPr>
              <w:pStyle w:val="TableParagraph"/>
              <w:spacing w:before="1"/>
              <w:ind w:left="0"/>
              <w:jc w:val="center"/>
              <w:rPr>
                <w:b/>
                <w:sz w:val="24"/>
              </w:rPr>
            </w:pPr>
          </w:p>
          <w:p w:rsidR="00897FDA" w:rsidRDefault="00897FDA" w:rsidP="009B2CE8">
            <w:pPr>
              <w:pStyle w:val="TableParagraph"/>
              <w:ind w:left="0" w:right="2"/>
              <w:jc w:val="center"/>
              <w:rPr>
                <w:sz w:val="24"/>
              </w:rPr>
            </w:pPr>
            <w:r>
              <w:rPr>
                <w:sz w:val="24"/>
              </w:rPr>
              <w:t>1</w:t>
            </w:r>
          </w:p>
          <w:p w:rsidR="00897FDA" w:rsidRDefault="00897FDA" w:rsidP="009B2CE8">
            <w:pPr>
              <w:pStyle w:val="TableParagraph"/>
              <w:spacing w:before="1"/>
              <w:ind w:left="0"/>
              <w:jc w:val="center"/>
              <w:rPr>
                <w:b/>
                <w:sz w:val="24"/>
              </w:rPr>
            </w:pPr>
          </w:p>
          <w:p w:rsidR="00897FDA" w:rsidRPr="0036316A" w:rsidRDefault="00897FDA" w:rsidP="009B2CE8">
            <w:pPr>
              <w:pStyle w:val="TableParagraph"/>
              <w:spacing w:before="1"/>
              <w:ind w:left="0"/>
              <w:jc w:val="center"/>
              <w:rPr>
                <w:b/>
                <w:sz w:val="24"/>
                <w:lang w:val="ru-RU"/>
              </w:rPr>
            </w:pPr>
            <w:r>
              <w:rPr>
                <w:sz w:val="24"/>
              </w:rPr>
              <w:t>1</w:t>
            </w:r>
          </w:p>
        </w:tc>
      </w:tr>
      <w:tr w:rsidR="00897FDA" w:rsidTr="00897FDA">
        <w:trPr>
          <w:trHeight w:hRule="exact" w:val="571"/>
        </w:trPr>
        <w:tc>
          <w:tcPr>
            <w:tcW w:w="3120" w:type="dxa"/>
            <w:vMerge/>
          </w:tcPr>
          <w:p w:rsidR="00897FDA" w:rsidRDefault="00897FDA"/>
        </w:tc>
        <w:tc>
          <w:tcPr>
            <w:tcW w:w="3622" w:type="dxa"/>
          </w:tcPr>
          <w:p w:rsidR="00897FDA" w:rsidRPr="0036316A" w:rsidRDefault="007E019B" w:rsidP="00897FDA">
            <w:pPr>
              <w:pStyle w:val="TableParagraph"/>
              <w:spacing w:before="133"/>
              <w:ind w:left="0"/>
              <w:rPr>
                <w:sz w:val="24"/>
                <w:lang w:val="ru-RU"/>
              </w:rPr>
            </w:pPr>
            <w:r>
              <w:rPr>
                <w:sz w:val="24"/>
                <w:lang w:val="ru-RU"/>
              </w:rPr>
              <w:t xml:space="preserve"> </w:t>
            </w:r>
            <w:r w:rsidR="00897FDA">
              <w:rPr>
                <w:sz w:val="24"/>
                <w:lang w:val="ru-RU"/>
              </w:rPr>
              <w:t>Робототехника</w:t>
            </w:r>
          </w:p>
        </w:tc>
        <w:tc>
          <w:tcPr>
            <w:tcW w:w="3356" w:type="dxa"/>
            <w:gridSpan w:val="4"/>
          </w:tcPr>
          <w:p w:rsidR="00897FDA" w:rsidRDefault="00897FDA" w:rsidP="009B2CE8">
            <w:pPr>
              <w:pStyle w:val="TableParagraph"/>
              <w:spacing w:before="1"/>
              <w:ind w:left="0"/>
              <w:jc w:val="center"/>
              <w:rPr>
                <w:b/>
                <w:sz w:val="24"/>
              </w:rPr>
            </w:pPr>
          </w:p>
          <w:p w:rsidR="00897FDA" w:rsidRDefault="007E019B" w:rsidP="009B2CE8">
            <w:pPr>
              <w:pStyle w:val="TableParagraph"/>
              <w:spacing w:before="1"/>
              <w:ind w:left="0"/>
              <w:jc w:val="center"/>
              <w:rPr>
                <w:b/>
                <w:sz w:val="24"/>
              </w:rPr>
            </w:pPr>
            <w:r>
              <w:rPr>
                <w:sz w:val="24"/>
                <w:lang w:val="ru-RU"/>
              </w:rPr>
              <w:t>3</w:t>
            </w:r>
          </w:p>
        </w:tc>
      </w:tr>
      <w:tr w:rsidR="00897FDA" w:rsidTr="00897FDA">
        <w:trPr>
          <w:trHeight w:hRule="exact" w:val="571"/>
        </w:trPr>
        <w:tc>
          <w:tcPr>
            <w:tcW w:w="3120" w:type="dxa"/>
            <w:vMerge/>
          </w:tcPr>
          <w:p w:rsidR="00897FDA" w:rsidRDefault="00897FDA"/>
        </w:tc>
        <w:tc>
          <w:tcPr>
            <w:tcW w:w="3622" w:type="dxa"/>
          </w:tcPr>
          <w:p w:rsidR="00897FDA" w:rsidRPr="0036316A" w:rsidRDefault="007E019B" w:rsidP="0036316A">
            <w:pPr>
              <w:pStyle w:val="TableParagraph"/>
              <w:spacing w:before="133"/>
              <w:ind w:left="0"/>
              <w:rPr>
                <w:sz w:val="24"/>
                <w:lang w:val="ru-RU"/>
              </w:rPr>
            </w:pPr>
            <w:r>
              <w:rPr>
                <w:sz w:val="24"/>
                <w:lang w:val="ru-RU"/>
              </w:rPr>
              <w:t xml:space="preserve"> </w:t>
            </w:r>
            <w:r w:rsidR="00897FDA">
              <w:rPr>
                <w:sz w:val="24"/>
                <w:lang w:val="ru-RU"/>
              </w:rPr>
              <w:t>Юный краевед</w:t>
            </w:r>
          </w:p>
        </w:tc>
        <w:tc>
          <w:tcPr>
            <w:tcW w:w="3356" w:type="dxa"/>
            <w:gridSpan w:val="4"/>
          </w:tcPr>
          <w:p w:rsidR="00897FDA" w:rsidRDefault="00897FDA" w:rsidP="009B2CE8">
            <w:pPr>
              <w:pStyle w:val="TableParagraph"/>
              <w:spacing w:before="1"/>
              <w:ind w:left="0"/>
              <w:jc w:val="center"/>
              <w:rPr>
                <w:b/>
                <w:sz w:val="24"/>
              </w:rPr>
            </w:pPr>
          </w:p>
          <w:p w:rsidR="00897FDA" w:rsidRDefault="00897FDA" w:rsidP="009B2CE8">
            <w:pPr>
              <w:pStyle w:val="TableParagraph"/>
              <w:spacing w:before="1"/>
              <w:ind w:left="0"/>
              <w:jc w:val="center"/>
              <w:rPr>
                <w:b/>
                <w:sz w:val="24"/>
              </w:rPr>
            </w:pPr>
            <w:r>
              <w:rPr>
                <w:sz w:val="24"/>
                <w:lang w:val="ru-RU"/>
              </w:rPr>
              <w:t>2</w:t>
            </w:r>
          </w:p>
        </w:tc>
      </w:tr>
      <w:tr w:rsidR="00897FDA" w:rsidTr="00897FDA">
        <w:trPr>
          <w:trHeight w:hRule="exact" w:val="571"/>
        </w:trPr>
        <w:tc>
          <w:tcPr>
            <w:tcW w:w="3120" w:type="dxa"/>
            <w:vMerge/>
          </w:tcPr>
          <w:p w:rsidR="00897FDA" w:rsidRDefault="00897FDA"/>
        </w:tc>
        <w:tc>
          <w:tcPr>
            <w:tcW w:w="3622" w:type="dxa"/>
          </w:tcPr>
          <w:p w:rsidR="00897FDA" w:rsidRDefault="007E019B" w:rsidP="0036316A">
            <w:pPr>
              <w:pStyle w:val="TableParagraph"/>
              <w:spacing w:before="133"/>
              <w:ind w:left="0"/>
              <w:rPr>
                <w:sz w:val="24"/>
                <w:lang w:val="ru-RU"/>
              </w:rPr>
            </w:pPr>
            <w:r>
              <w:rPr>
                <w:sz w:val="24"/>
                <w:lang w:val="ru-RU"/>
              </w:rPr>
              <w:t xml:space="preserve"> </w:t>
            </w:r>
            <w:r w:rsidR="00431A94">
              <w:rPr>
                <w:sz w:val="24"/>
                <w:lang w:val="ru-RU"/>
              </w:rPr>
              <w:t>НОУ «Алые паруса»</w:t>
            </w:r>
          </w:p>
        </w:tc>
        <w:tc>
          <w:tcPr>
            <w:tcW w:w="3356" w:type="dxa"/>
            <w:gridSpan w:val="4"/>
          </w:tcPr>
          <w:p w:rsidR="007E019B" w:rsidRDefault="007E019B" w:rsidP="009B2CE8">
            <w:pPr>
              <w:pStyle w:val="TableParagraph"/>
              <w:spacing w:before="1"/>
              <w:ind w:left="0"/>
              <w:jc w:val="center"/>
              <w:rPr>
                <w:sz w:val="24"/>
                <w:lang w:val="ru-RU"/>
              </w:rPr>
            </w:pPr>
          </w:p>
          <w:p w:rsidR="00897FDA" w:rsidRPr="00897FDA" w:rsidRDefault="007E019B" w:rsidP="009B2CE8">
            <w:pPr>
              <w:pStyle w:val="TableParagraph"/>
              <w:spacing w:before="1"/>
              <w:ind w:left="0"/>
              <w:jc w:val="center"/>
              <w:rPr>
                <w:sz w:val="24"/>
                <w:lang w:val="ru-RU"/>
              </w:rPr>
            </w:pPr>
            <w:r>
              <w:rPr>
                <w:sz w:val="24"/>
                <w:lang w:val="ru-RU"/>
              </w:rPr>
              <w:t>2</w:t>
            </w:r>
          </w:p>
        </w:tc>
      </w:tr>
      <w:tr w:rsidR="00897FDA" w:rsidRPr="008730DE" w:rsidTr="00897FDA">
        <w:trPr>
          <w:trHeight w:hRule="exact" w:val="663"/>
        </w:trPr>
        <w:tc>
          <w:tcPr>
            <w:tcW w:w="3120" w:type="dxa"/>
          </w:tcPr>
          <w:p w:rsidR="00897FDA" w:rsidRDefault="00897FDA">
            <w:pPr>
              <w:pStyle w:val="TableParagraph"/>
              <w:spacing w:before="136"/>
              <w:ind w:left="688"/>
              <w:rPr>
                <w:b/>
                <w:sz w:val="24"/>
              </w:rPr>
            </w:pPr>
            <w:r>
              <w:rPr>
                <w:b/>
                <w:sz w:val="24"/>
              </w:rPr>
              <w:t>Всего за неделю</w:t>
            </w:r>
          </w:p>
        </w:tc>
        <w:tc>
          <w:tcPr>
            <w:tcW w:w="3622" w:type="dxa"/>
          </w:tcPr>
          <w:p w:rsidR="00897FDA" w:rsidRDefault="00897FDA"/>
        </w:tc>
        <w:tc>
          <w:tcPr>
            <w:tcW w:w="3356" w:type="dxa"/>
            <w:gridSpan w:val="4"/>
          </w:tcPr>
          <w:p w:rsidR="00897FDA" w:rsidRPr="00897FDA" w:rsidRDefault="00897FDA" w:rsidP="00897FDA">
            <w:pPr>
              <w:pStyle w:val="TableParagraph"/>
              <w:spacing w:line="273" w:lineRule="exact"/>
              <w:ind w:right="955"/>
              <w:rPr>
                <w:b/>
                <w:sz w:val="24"/>
                <w:lang w:val="ru-RU"/>
              </w:rPr>
            </w:pPr>
            <w:r>
              <w:rPr>
                <w:b/>
                <w:sz w:val="24"/>
                <w:lang w:val="ru-RU"/>
              </w:rPr>
              <w:t xml:space="preserve">По 4 часа в каждом классе </w:t>
            </w:r>
            <w:r w:rsidR="007E019B">
              <w:rPr>
                <w:b/>
                <w:sz w:val="24"/>
                <w:lang w:val="ru-RU"/>
              </w:rPr>
              <w:t>(16</w:t>
            </w:r>
            <w:r>
              <w:rPr>
                <w:b/>
                <w:sz w:val="24"/>
                <w:lang w:val="ru-RU"/>
              </w:rPr>
              <w:t>)</w:t>
            </w:r>
          </w:p>
        </w:tc>
      </w:tr>
      <w:tr w:rsidR="009B2CE8" w:rsidTr="00897FDA">
        <w:trPr>
          <w:trHeight w:hRule="exact" w:val="288"/>
        </w:trPr>
        <w:tc>
          <w:tcPr>
            <w:tcW w:w="3120" w:type="dxa"/>
          </w:tcPr>
          <w:p w:rsidR="009B2CE8" w:rsidRDefault="009B2CE8">
            <w:pPr>
              <w:pStyle w:val="TableParagraph"/>
              <w:spacing w:line="275" w:lineRule="exact"/>
              <w:ind w:left="883"/>
              <w:rPr>
                <w:b/>
                <w:sz w:val="24"/>
              </w:rPr>
            </w:pPr>
            <w:r>
              <w:rPr>
                <w:b/>
                <w:sz w:val="24"/>
              </w:rPr>
              <w:t>Итого за год</w:t>
            </w:r>
          </w:p>
        </w:tc>
        <w:tc>
          <w:tcPr>
            <w:tcW w:w="3622" w:type="dxa"/>
          </w:tcPr>
          <w:p w:rsidR="009B2CE8" w:rsidRDefault="009B2CE8"/>
        </w:tc>
        <w:tc>
          <w:tcPr>
            <w:tcW w:w="3356" w:type="dxa"/>
            <w:gridSpan w:val="4"/>
          </w:tcPr>
          <w:p w:rsidR="009B2CE8" w:rsidRPr="00897FDA" w:rsidRDefault="007E019B">
            <w:pPr>
              <w:pStyle w:val="TableParagraph"/>
              <w:spacing w:line="275" w:lineRule="exact"/>
              <w:ind w:left="955" w:right="955"/>
              <w:jc w:val="center"/>
              <w:rPr>
                <w:b/>
                <w:sz w:val="24"/>
                <w:lang w:val="ru-RU"/>
              </w:rPr>
            </w:pPr>
            <w:r>
              <w:rPr>
                <w:b/>
                <w:sz w:val="24"/>
                <w:lang w:val="ru-RU"/>
              </w:rPr>
              <w:t>560</w:t>
            </w:r>
          </w:p>
        </w:tc>
      </w:tr>
    </w:tbl>
    <w:p w:rsidR="00431A94" w:rsidRDefault="00431A94" w:rsidP="00983E18">
      <w:pPr>
        <w:spacing w:line="275" w:lineRule="exact"/>
        <w:rPr>
          <w:sz w:val="24"/>
          <w:lang w:val="ru-RU"/>
        </w:rPr>
      </w:pPr>
    </w:p>
    <w:p w:rsidR="00322F31" w:rsidRDefault="00431A94" w:rsidP="00983E18">
      <w:pPr>
        <w:spacing w:line="275" w:lineRule="exact"/>
        <w:rPr>
          <w:sz w:val="24"/>
          <w:lang w:val="ru-RU"/>
        </w:rPr>
      </w:pPr>
      <w:r>
        <w:rPr>
          <w:sz w:val="24"/>
          <w:lang w:val="ru-RU"/>
        </w:rPr>
        <w:t>Общекультурное и спортивно-оздоровительные направления реализуются за счет дополнительного образования</w:t>
      </w:r>
    </w:p>
    <w:p w:rsidR="00322F31" w:rsidRPr="002C2F69" w:rsidRDefault="00EF5616">
      <w:pPr>
        <w:pStyle w:val="a3"/>
        <w:ind w:left="0"/>
        <w:rPr>
          <w:b/>
          <w:sz w:val="20"/>
          <w:lang w:val="ru-RU"/>
        </w:rPr>
      </w:pPr>
      <w:bookmarkStart w:id="178" w:name="_bookmark59"/>
      <w:bookmarkEnd w:id="178"/>
      <w:r>
        <w:rPr>
          <w:noProof/>
          <w:lang w:val="ru-RU" w:eastAsia="ru-RU"/>
        </w:rPr>
        <w:drawing>
          <wp:anchor distT="0" distB="0" distL="0" distR="0" simplePos="0" relativeHeight="267930767" behindDoc="1" locked="0" layoutInCell="1" allowOverlap="1" wp14:anchorId="4799632B" wp14:editId="627E4C80">
            <wp:simplePos x="0" y="0"/>
            <wp:positionH relativeFrom="page">
              <wp:posOffset>2115311</wp:posOffset>
            </wp:positionH>
            <wp:positionV relativeFrom="page">
              <wp:posOffset>6795515</wp:posOffset>
            </wp:positionV>
            <wp:extent cx="1431151" cy="176212"/>
            <wp:effectExtent l="0" t="0" r="0" b="0"/>
            <wp:wrapNone/>
            <wp:docPr id="749"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 name="image44.png"/>
                    <pic:cNvPicPr/>
                  </pic:nvPicPr>
                  <pic:blipFill>
                    <a:blip r:embed="rId276" cstate="print"/>
                    <a:stretch>
                      <a:fillRect/>
                    </a:stretch>
                  </pic:blipFill>
                  <pic:spPr>
                    <a:xfrm>
                      <a:off x="0" y="0"/>
                      <a:ext cx="1431151" cy="176212"/>
                    </a:xfrm>
                    <a:prstGeom prst="rect">
                      <a:avLst/>
                    </a:prstGeom>
                  </pic:spPr>
                </pic:pic>
              </a:graphicData>
            </a:graphic>
          </wp:anchor>
        </w:drawing>
      </w:r>
      <w:r>
        <w:rPr>
          <w:noProof/>
          <w:lang w:val="ru-RU" w:eastAsia="ru-RU"/>
        </w:rPr>
        <w:drawing>
          <wp:anchor distT="0" distB="0" distL="0" distR="0" simplePos="0" relativeHeight="267930791" behindDoc="1" locked="0" layoutInCell="1" allowOverlap="1" wp14:anchorId="2249A936" wp14:editId="7EED46DE">
            <wp:simplePos x="0" y="0"/>
            <wp:positionH relativeFrom="page">
              <wp:posOffset>3552444</wp:posOffset>
            </wp:positionH>
            <wp:positionV relativeFrom="page">
              <wp:posOffset>7911083</wp:posOffset>
            </wp:positionV>
            <wp:extent cx="3301915" cy="400050"/>
            <wp:effectExtent l="0" t="0" r="0" b="0"/>
            <wp:wrapNone/>
            <wp:docPr id="751"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 name="image49.png"/>
                    <pic:cNvPicPr/>
                  </pic:nvPicPr>
                  <pic:blipFill>
                    <a:blip r:embed="rId278" cstate="print"/>
                    <a:stretch>
                      <a:fillRect/>
                    </a:stretch>
                  </pic:blipFill>
                  <pic:spPr>
                    <a:xfrm>
                      <a:off x="0" y="0"/>
                      <a:ext cx="3301915" cy="400050"/>
                    </a:xfrm>
                    <a:prstGeom prst="rect">
                      <a:avLst/>
                    </a:prstGeom>
                  </pic:spPr>
                </pic:pic>
              </a:graphicData>
            </a:graphic>
          </wp:anchor>
        </w:drawing>
      </w:r>
    </w:p>
    <w:p w:rsidR="00322F31" w:rsidRPr="00431A94" w:rsidRDefault="00322F31">
      <w:pPr>
        <w:pStyle w:val="a3"/>
        <w:spacing w:before="8"/>
        <w:ind w:left="0"/>
        <w:rPr>
          <w:b/>
          <w:sz w:val="21"/>
          <w:lang w:val="ru-RU"/>
        </w:rPr>
      </w:pPr>
    </w:p>
    <w:p w:rsidR="00322F31" w:rsidRPr="00F030B8" w:rsidRDefault="00EF5616">
      <w:pPr>
        <w:pStyle w:val="1"/>
        <w:spacing w:before="0"/>
        <w:ind w:left="860"/>
        <w:rPr>
          <w:lang w:val="ru-RU"/>
        </w:rPr>
      </w:pPr>
      <w:bookmarkStart w:id="179" w:name="3.1.1._Календарный_учебный_график"/>
      <w:bookmarkEnd w:id="179"/>
      <w:r w:rsidRPr="00F030B8">
        <w:rPr>
          <w:lang w:val="ru-RU"/>
        </w:rPr>
        <w:t>3.1.1. Календарный учебный график</w:t>
      </w:r>
    </w:p>
    <w:p w:rsidR="00322F31" w:rsidRPr="00EF5616" w:rsidRDefault="00EF5616">
      <w:pPr>
        <w:pStyle w:val="a3"/>
        <w:ind w:left="151" w:right="103" w:firstLine="708"/>
        <w:jc w:val="both"/>
        <w:rPr>
          <w:lang w:val="ru-RU"/>
        </w:rPr>
      </w:pPr>
      <w:r w:rsidRPr="00EF5616">
        <w:rPr>
          <w:lang w:val="ru-RU"/>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322F31" w:rsidRPr="00EF5616" w:rsidRDefault="00EF5616">
      <w:pPr>
        <w:pStyle w:val="a3"/>
        <w:spacing w:before="2"/>
        <w:ind w:left="151" w:right="106" w:firstLine="708"/>
        <w:jc w:val="both"/>
        <w:rPr>
          <w:lang w:val="ru-RU"/>
        </w:rPr>
      </w:pPr>
      <w:r w:rsidRPr="00EF5616">
        <w:rPr>
          <w:lang w:val="ru-RU"/>
        </w:rPr>
        <w:t>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322F31" w:rsidRPr="00EF5616" w:rsidRDefault="00322F31">
      <w:pPr>
        <w:jc w:val="both"/>
        <w:rPr>
          <w:lang w:val="ru-RU"/>
        </w:rPr>
        <w:sectPr w:rsidR="00322F31" w:rsidRPr="00EF5616">
          <w:headerReference w:type="default" r:id="rId279"/>
          <w:pgSz w:w="11910" w:h="16840"/>
          <w:pgMar w:top="0" w:right="460" w:bottom="1420" w:left="70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3" w:firstLine="708"/>
        <w:jc w:val="both"/>
        <w:rPr>
          <w:lang w:val="ru-RU"/>
        </w:rPr>
      </w:pPr>
      <w:r w:rsidRPr="00EF5616">
        <w:rPr>
          <w:lang w:val="ru-RU"/>
        </w:rPr>
        <w:t>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322F31" w:rsidRPr="00EF5616" w:rsidRDefault="00EF5616">
      <w:pPr>
        <w:pStyle w:val="a3"/>
        <w:spacing w:line="276" w:lineRule="exact"/>
        <w:ind w:left="817" w:right="104"/>
        <w:jc w:val="center"/>
        <w:rPr>
          <w:lang w:val="ru-RU"/>
        </w:rPr>
      </w:pPr>
      <w:r w:rsidRPr="00EF5616">
        <w:rPr>
          <w:lang w:val="ru-RU"/>
        </w:rPr>
        <w:t>Календарный учебный график</w:t>
      </w:r>
    </w:p>
    <w:p w:rsidR="00322F31" w:rsidRPr="00EF5616" w:rsidRDefault="00EF5616">
      <w:pPr>
        <w:pStyle w:val="1"/>
        <w:spacing w:before="5" w:line="240" w:lineRule="auto"/>
        <w:ind w:left="1110"/>
        <w:rPr>
          <w:lang w:val="ru-RU"/>
        </w:rPr>
      </w:pPr>
      <w:r w:rsidRPr="00EF5616">
        <w:rPr>
          <w:lang w:val="ru-RU"/>
        </w:rPr>
        <w:t>Муниципальное бюджетное общеобразовательно</w:t>
      </w:r>
      <w:r w:rsidR="00D46B8E">
        <w:rPr>
          <w:lang w:val="ru-RU"/>
        </w:rPr>
        <w:t>е учреждение города Дербента</w:t>
      </w:r>
    </w:p>
    <w:p w:rsidR="00322F31" w:rsidRPr="00431A94" w:rsidRDefault="00D46B8E" w:rsidP="00431A94">
      <w:pPr>
        <w:spacing w:line="274" w:lineRule="exact"/>
        <w:ind w:left="3496"/>
        <w:rPr>
          <w:b/>
          <w:sz w:val="24"/>
          <w:lang w:val="ru-RU"/>
        </w:rPr>
      </w:pPr>
      <w:r>
        <w:rPr>
          <w:b/>
          <w:sz w:val="24"/>
          <w:lang w:val="ru-RU"/>
        </w:rPr>
        <w:t>«Гимназия № 3</w:t>
      </w:r>
      <w:r w:rsidR="00EF5616" w:rsidRPr="00431A94">
        <w:rPr>
          <w:b/>
          <w:sz w:val="24"/>
          <w:lang w:val="ru-RU"/>
        </w:rPr>
        <w:t>»</w:t>
      </w:r>
      <w:r w:rsidR="00431A94" w:rsidRPr="00431A94">
        <w:rPr>
          <w:b/>
          <w:sz w:val="24"/>
          <w:lang w:val="ru-RU"/>
        </w:rPr>
        <w:t xml:space="preserve">   </w:t>
      </w:r>
      <w:r w:rsidRPr="00431A94">
        <w:rPr>
          <w:b/>
          <w:lang w:val="ru-RU"/>
        </w:rPr>
        <w:t>на 2017/2018</w:t>
      </w:r>
      <w:r w:rsidR="00EF5616" w:rsidRPr="00431A94">
        <w:rPr>
          <w:b/>
          <w:lang w:val="ru-RU"/>
        </w:rPr>
        <w:t xml:space="preserve"> учебный год</w:t>
      </w:r>
    </w:p>
    <w:p w:rsidR="00322F31" w:rsidRPr="00EF5616" w:rsidRDefault="00322F31">
      <w:pPr>
        <w:pStyle w:val="a3"/>
        <w:spacing w:before="1"/>
        <w:ind w:left="0"/>
        <w:rPr>
          <w:lang w:val="ru-RU"/>
        </w:rPr>
      </w:pPr>
    </w:p>
    <w:p w:rsidR="00322F31" w:rsidRPr="00EF5616" w:rsidRDefault="00EF5616" w:rsidP="000F0589">
      <w:pPr>
        <w:pStyle w:val="a4"/>
        <w:numPr>
          <w:ilvl w:val="0"/>
          <w:numId w:val="22"/>
        </w:numPr>
        <w:tabs>
          <w:tab w:val="left" w:pos="1180"/>
        </w:tabs>
        <w:spacing w:line="318" w:lineRule="exact"/>
        <w:jc w:val="left"/>
        <w:rPr>
          <w:sz w:val="24"/>
          <w:lang w:val="ru-RU"/>
        </w:rPr>
      </w:pPr>
      <w:r w:rsidRPr="00EF5616">
        <w:rPr>
          <w:sz w:val="24"/>
          <w:lang w:val="ru-RU"/>
        </w:rPr>
        <w:t xml:space="preserve">Начало </w:t>
      </w:r>
      <w:r w:rsidR="00D46B8E">
        <w:rPr>
          <w:sz w:val="24"/>
          <w:lang w:val="ru-RU"/>
        </w:rPr>
        <w:t xml:space="preserve"> учебного года – 1 сентября 2017</w:t>
      </w:r>
      <w:r w:rsidRPr="00EF5616">
        <w:rPr>
          <w:spacing w:val="-5"/>
          <w:sz w:val="24"/>
          <w:lang w:val="ru-RU"/>
        </w:rPr>
        <w:t xml:space="preserve"> </w:t>
      </w:r>
      <w:r w:rsidRPr="00EF5616">
        <w:rPr>
          <w:sz w:val="24"/>
          <w:lang w:val="ru-RU"/>
        </w:rPr>
        <w:t>года.</w:t>
      </w:r>
    </w:p>
    <w:p w:rsidR="00322F31" w:rsidRPr="00EF5616" w:rsidRDefault="00EF5616" w:rsidP="000F0589">
      <w:pPr>
        <w:pStyle w:val="a4"/>
        <w:numPr>
          <w:ilvl w:val="0"/>
          <w:numId w:val="22"/>
        </w:numPr>
        <w:tabs>
          <w:tab w:val="left" w:pos="1180"/>
        </w:tabs>
        <w:spacing w:line="313" w:lineRule="exact"/>
        <w:jc w:val="left"/>
        <w:rPr>
          <w:sz w:val="24"/>
          <w:lang w:val="ru-RU"/>
        </w:rPr>
      </w:pPr>
      <w:r w:rsidRPr="00EF5616">
        <w:rPr>
          <w:sz w:val="24"/>
          <w:lang w:val="ru-RU"/>
        </w:rPr>
        <w:t>Количество учебных недель и сроки окончания</w:t>
      </w:r>
      <w:r w:rsidRPr="00EF5616">
        <w:rPr>
          <w:spacing w:val="-11"/>
          <w:sz w:val="24"/>
          <w:lang w:val="ru-RU"/>
        </w:rPr>
        <w:t xml:space="preserve"> </w:t>
      </w:r>
      <w:r w:rsidRPr="00EF5616">
        <w:rPr>
          <w:sz w:val="24"/>
          <w:lang w:val="ru-RU"/>
        </w:rPr>
        <w:t>занятий:</w:t>
      </w:r>
    </w:p>
    <w:p w:rsidR="00322F31" w:rsidRPr="00EF5616" w:rsidRDefault="00EF5616">
      <w:pPr>
        <w:pStyle w:val="a3"/>
        <w:spacing w:line="270" w:lineRule="exact"/>
        <w:ind w:left="1180"/>
        <w:rPr>
          <w:lang w:val="ru-RU"/>
        </w:rPr>
      </w:pPr>
      <w:r w:rsidRPr="00EF5616">
        <w:rPr>
          <w:lang w:val="ru-RU"/>
        </w:rPr>
        <w:t>В 1 классах – 3</w:t>
      </w:r>
      <w:r w:rsidR="00D46B8E">
        <w:rPr>
          <w:lang w:val="ru-RU"/>
        </w:rPr>
        <w:t>3 учебные недели (165 дней) – 25 мая 2018</w:t>
      </w:r>
      <w:r w:rsidRPr="00EF5616">
        <w:rPr>
          <w:lang w:val="ru-RU"/>
        </w:rPr>
        <w:t xml:space="preserve"> года.</w:t>
      </w:r>
    </w:p>
    <w:p w:rsidR="00322F31" w:rsidRPr="00EF5616" w:rsidRDefault="00EF5616">
      <w:pPr>
        <w:pStyle w:val="a3"/>
        <w:ind w:left="1180"/>
        <w:rPr>
          <w:lang w:val="ru-RU"/>
        </w:rPr>
      </w:pPr>
      <w:r w:rsidRPr="00EF5616">
        <w:rPr>
          <w:lang w:val="ru-RU"/>
        </w:rPr>
        <w:t>Во 2, 3, 4 классах – 34 учебны</w:t>
      </w:r>
      <w:r w:rsidR="00D46B8E">
        <w:rPr>
          <w:lang w:val="ru-RU"/>
        </w:rPr>
        <w:t>е недели (204 дня) – 25 мая 2018</w:t>
      </w:r>
      <w:r w:rsidRPr="00EF5616">
        <w:rPr>
          <w:lang w:val="ru-RU"/>
        </w:rPr>
        <w:t xml:space="preserve"> года.</w:t>
      </w:r>
    </w:p>
    <w:p w:rsidR="00322F31" w:rsidRPr="00EF5616" w:rsidRDefault="00EF5616">
      <w:pPr>
        <w:pStyle w:val="a3"/>
        <w:ind w:left="1180"/>
        <w:rPr>
          <w:lang w:val="ru-RU"/>
        </w:rPr>
      </w:pPr>
      <w:r w:rsidRPr="00EF5616">
        <w:rPr>
          <w:lang w:val="ru-RU"/>
        </w:rPr>
        <w:t>В 5, 6, 7</w:t>
      </w:r>
      <w:r w:rsidR="00D46B8E">
        <w:rPr>
          <w:lang w:val="ru-RU"/>
        </w:rPr>
        <w:t>,8,10</w:t>
      </w:r>
      <w:r w:rsidRPr="00EF5616">
        <w:rPr>
          <w:lang w:val="ru-RU"/>
        </w:rPr>
        <w:t xml:space="preserve"> классах – 35 учебных недель (210 дней) – 3</w:t>
      </w:r>
      <w:r w:rsidR="00D46B8E">
        <w:rPr>
          <w:lang w:val="ru-RU"/>
        </w:rPr>
        <w:t>1 мая 2018</w:t>
      </w:r>
      <w:r w:rsidRPr="00EF5616">
        <w:rPr>
          <w:lang w:val="ru-RU"/>
        </w:rPr>
        <w:t xml:space="preserve"> года.</w:t>
      </w:r>
    </w:p>
    <w:p w:rsidR="00322F31" w:rsidRPr="00EF5616" w:rsidRDefault="00EF5616">
      <w:pPr>
        <w:pStyle w:val="a3"/>
        <w:ind w:left="1180"/>
        <w:rPr>
          <w:lang w:val="ru-RU"/>
        </w:rPr>
      </w:pPr>
      <w:r w:rsidRPr="00EF5616">
        <w:rPr>
          <w:lang w:val="ru-RU"/>
        </w:rPr>
        <w:t>В 9, 11 классах – 34 учебные недели (204 дня) – 25 мая 2016 года.</w:t>
      </w:r>
    </w:p>
    <w:p w:rsidR="00322F31" w:rsidRPr="00EF5616" w:rsidRDefault="00EF5616" w:rsidP="000F0589">
      <w:pPr>
        <w:pStyle w:val="a4"/>
        <w:numPr>
          <w:ilvl w:val="0"/>
          <w:numId w:val="22"/>
        </w:numPr>
        <w:tabs>
          <w:tab w:val="left" w:pos="1180"/>
        </w:tabs>
        <w:spacing w:before="4" w:line="237" w:lineRule="auto"/>
        <w:ind w:right="103"/>
        <w:jc w:val="both"/>
        <w:rPr>
          <w:sz w:val="24"/>
          <w:lang w:val="ru-RU"/>
        </w:rPr>
      </w:pPr>
      <w:r w:rsidRPr="00EF5616">
        <w:rPr>
          <w:sz w:val="24"/>
          <w:lang w:val="ru-RU"/>
        </w:rPr>
        <w:t>Педагогам,</w:t>
      </w:r>
      <w:r w:rsidRPr="00EF5616">
        <w:rPr>
          <w:spacing w:val="-8"/>
          <w:sz w:val="24"/>
          <w:lang w:val="ru-RU"/>
        </w:rPr>
        <w:t xml:space="preserve"> </w:t>
      </w:r>
      <w:r w:rsidRPr="00EF5616">
        <w:rPr>
          <w:sz w:val="24"/>
          <w:lang w:val="ru-RU"/>
        </w:rPr>
        <w:t>работающим</w:t>
      </w:r>
      <w:r w:rsidRPr="00EF5616">
        <w:rPr>
          <w:spacing w:val="-9"/>
          <w:sz w:val="24"/>
          <w:lang w:val="ru-RU"/>
        </w:rPr>
        <w:t xml:space="preserve"> </w:t>
      </w:r>
      <w:r w:rsidRPr="00EF5616">
        <w:rPr>
          <w:sz w:val="24"/>
          <w:lang w:val="ru-RU"/>
        </w:rPr>
        <w:t>в</w:t>
      </w:r>
      <w:r w:rsidRPr="00EF5616">
        <w:rPr>
          <w:spacing w:val="-9"/>
          <w:sz w:val="24"/>
          <w:lang w:val="ru-RU"/>
        </w:rPr>
        <w:t xml:space="preserve"> </w:t>
      </w:r>
      <w:r w:rsidRPr="00EF5616">
        <w:rPr>
          <w:sz w:val="24"/>
          <w:lang w:val="ru-RU"/>
        </w:rPr>
        <w:t>9</w:t>
      </w:r>
      <w:r w:rsidRPr="00EF5616">
        <w:rPr>
          <w:spacing w:val="-8"/>
          <w:sz w:val="24"/>
          <w:lang w:val="ru-RU"/>
        </w:rPr>
        <w:t xml:space="preserve"> </w:t>
      </w:r>
      <w:r w:rsidRPr="00EF5616">
        <w:rPr>
          <w:sz w:val="24"/>
          <w:lang w:val="ru-RU"/>
        </w:rPr>
        <w:t>и</w:t>
      </w:r>
      <w:r w:rsidRPr="00EF5616">
        <w:rPr>
          <w:spacing w:val="-7"/>
          <w:sz w:val="24"/>
          <w:lang w:val="ru-RU"/>
        </w:rPr>
        <w:t xml:space="preserve"> </w:t>
      </w:r>
      <w:r w:rsidRPr="00EF5616">
        <w:rPr>
          <w:sz w:val="24"/>
          <w:lang w:val="ru-RU"/>
        </w:rPr>
        <w:t>11</w:t>
      </w:r>
      <w:r w:rsidRPr="00EF5616">
        <w:rPr>
          <w:spacing w:val="-8"/>
          <w:sz w:val="24"/>
          <w:lang w:val="ru-RU"/>
        </w:rPr>
        <w:t xml:space="preserve"> </w:t>
      </w:r>
      <w:r w:rsidRPr="00EF5616">
        <w:rPr>
          <w:sz w:val="24"/>
          <w:lang w:val="ru-RU"/>
        </w:rPr>
        <w:t>классах</w:t>
      </w:r>
      <w:r w:rsidRPr="00EF5616">
        <w:rPr>
          <w:spacing w:val="-6"/>
          <w:sz w:val="24"/>
          <w:lang w:val="ru-RU"/>
        </w:rPr>
        <w:t xml:space="preserve"> </w:t>
      </w:r>
      <w:r w:rsidRPr="00EF5616">
        <w:rPr>
          <w:sz w:val="24"/>
          <w:lang w:val="ru-RU"/>
        </w:rPr>
        <w:t>при</w:t>
      </w:r>
      <w:r w:rsidRPr="00EF5616">
        <w:rPr>
          <w:spacing w:val="-7"/>
          <w:sz w:val="24"/>
          <w:lang w:val="ru-RU"/>
        </w:rPr>
        <w:t xml:space="preserve"> </w:t>
      </w:r>
      <w:r w:rsidRPr="00EF5616">
        <w:rPr>
          <w:sz w:val="24"/>
          <w:lang w:val="ru-RU"/>
        </w:rPr>
        <w:t>составлении</w:t>
      </w:r>
      <w:r w:rsidRPr="00EF5616">
        <w:rPr>
          <w:spacing w:val="-7"/>
          <w:sz w:val="24"/>
          <w:lang w:val="ru-RU"/>
        </w:rPr>
        <w:t xml:space="preserve"> </w:t>
      </w:r>
      <w:r w:rsidRPr="00EF5616">
        <w:rPr>
          <w:sz w:val="24"/>
          <w:lang w:val="ru-RU"/>
        </w:rPr>
        <w:t>рабочей</w:t>
      </w:r>
      <w:r w:rsidRPr="00EF5616">
        <w:rPr>
          <w:spacing w:val="-7"/>
          <w:sz w:val="24"/>
          <w:lang w:val="ru-RU"/>
        </w:rPr>
        <w:t xml:space="preserve"> </w:t>
      </w:r>
      <w:r w:rsidRPr="00EF5616">
        <w:rPr>
          <w:sz w:val="24"/>
          <w:lang w:val="ru-RU"/>
        </w:rPr>
        <w:t>программы</w:t>
      </w:r>
      <w:r w:rsidRPr="00EF5616">
        <w:rPr>
          <w:spacing w:val="-9"/>
          <w:sz w:val="24"/>
          <w:lang w:val="ru-RU"/>
        </w:rPr>
        <w:t xml:space="preserve"> </w:t>
      </w:r>
      <w:r w:rsidRPr="00EF5616">
        <w:rPr>
          <w:sz w:val="24"/>
          <w:lang w:val="ru-RU"/>
        </w:rPr>
        <w:t>(календарно- тематического планирования) запланировать реализацию недостающих часов учебного плана (2 учебных дней) по своим предметам за счет консультаций по подготовке к экзаменам, внеурочной, проектной и исследовательской деятельности; внести соответствующие записи в классные</w:t>
      </w:r>
      <w:r w:rsidRPr="00EF5616">
        <w:rPr>
          <w:spacing w:val="-11"/>
          <w:sz w:val="24"/>
          <w:lang w:val="ru-RU"/>
        </w:rPr>
        <w:t xml:space="preserve"> </w:t>
      </w:r>
      <w:r w:rsidRPr="00EF5616">
        <w:rPr>
          <w:sz w:val="24"/>
          <w:lang w:val="ru-RU"/>
        </w:rPr>
        <w:t>журналы.</w:t>
      </w:r>
    </w:p>
    <w:p w:rsidR="00322F31" w:rsidRDefault="00EF5616" w:rsidP="000F0589">
      <w:pPr>
        <w:pStyle w:val="a4"/>
        <w:numPr>
          <w:ilvl w:val="0"/>
          <w:numId w:val="22"/>
        </w:numPr>
        <w:tabs>
          <w:tab w:val="left" w:pos="1180"/>
        </w:tabs>
        <w:spacing w:before="1" w:line="316" w:lineRule="exact"/>
        <w:jc w:val="left"/>
        <w:rPr>
          <w:sz w:val="24"/>
        </w:rPr>
      </w:pPr>
      <w:r>
        <w:rPr>
          <w:sz w:val="24"/>
        </w:rPr>
        <w:t>Каникулы</w:t>
      </w:r>
      <w:r>
        <w:rPr>
          <w:spacing w:val="-6"/>
          <w:sz w:val="24"/>
        </w:rPr>
        <w:t xml:space="preserve"> </w:t>
      </w:r>
      <w:r>
        <w:rPr>
          <w:sz w:val="24"/>
        </w:rPr>
        <w:t>проводятся:</w:t>
      </w:r>
    </w:p>
    <w:p w:rsidR="00322F31" w:rsidRPr="00EF5616" w:rsidRDefault="00EF5616">
      <w:pPr>
        <w:pStyle w:val="a3"/>
        <w:spacing w:line="270" w:lineRule="exact"/>
        <w:ind w:left="1012"/>
        <w:rPr>
          <w:lang w:val="ru-RU"/>
        </w:rPr>
      </w:pPr>
      <w:r w:rsidRPr="00EF5616">
        <w:rPr>
          <w:b/>
          <w:lang w:val="ru-RU"/>
        </w:rPr>
        <w:t xml:space="preserve">осенние </w:t>
      </w:r>
      <w:r w:rsidR="005D5F6C">
        <w:rPr>
          <w:lang w:val="ru-RU"/>
        </w:rPr>
        <w:t>с 02.11.2017 по 9</w:t>
      </w:r>
      <w:r w:rsidR="00D46B8E">
        <w:rPr>
          <w:lang w:val="ru-RU"/>
        </w:rPr>
        <w:t>.11.2017</w:t>
      </w:r>
      <w:r w:rsidRPr="00EF5616">
        <w:rPr>
          <w:lang w:val="ru-RU"/>
        </w:rPr>
        <w:t xml:space="preserve"> (8 календарных дней);</w:t>
      </w:r>
    </w:p>
    <w:p w:rsidR="00322F31" w:rsidRPr="00EF5616" w:rsidRDefault="00EF5616">
      <w:pPr>
        <w:pStyle w:val="a3"/>
        <w:ind w:left="1012"/>
        <w:rPr>
          <w:lang w:val="ru-RU"/>
        </w:rPr>
      </w:pPr>
      <w:r w:rsidRPr="00EF5616">
        <w:rPr>
          <w:b/>
          <w:lang w:val="ru-RU"/>
        </w:rPr>
        <w:t xml:space="preserve">зимние </w:t>
      </w:r>
      <w:r w:rsidR="00D46B8E">
        <w:rPr>
          <w:lang w:val="ru-RU"/>
        </w:rPr>
        <w:t>с 31.12.2017 по 11.01.2018 (12</w:t>
      </w:r>
      <w:r w:rsidRPr="00EF5616">
        <w:rPr>
          <w:lang w:val="ru-RU"/>
        </w:rPr>
        <w:t xml:space="preserve"> календарных дней);</w:t>
      </w:r>
    </w:p>
    <w:p w:rsidR="00322F31" w:rsidRPr="00EF5616" w:rsidRDefault="00EF5616">
      <w:pPr>
        <w:pStyle w:val="a3"/>
        <w:ind w:left="1012"/>
        <w:rPr>
          <w:lang w:val="ru-RU"/>
        </w:rPr>
      </w:pPr>
      <w:r w:rsidRPr="00EF5616">
        <w:rPr>
          <w:b/>
          <w:lang w:val="ru-RU"/>
        </w:rPr>
        <w:t xml:space="preserve">весенние </w:t>
      </w:r>
      <w:r w:rsidR="00D46B8E">
        <w:rPr>
          <w:lang w:val="ru-RU"/>
        </w:rPr>
        <w:t>с 19.03.2018 по 28.03.2018 (10</w:t>
      </w:r>
      <w:r w:rsidRPr="00EF5616">
        <w:rPr>
          <w:lang w:val="ru-RU"/>
        </w:rPr>
        <w:t xml:space="preserve"> календарных дней).</w:t>
      </w:r>
    </w:p>
    <w:p w:rsidR="00322F31" w:rsidRPr="00EF5616" w:rsidRDefault="00EF5616" w:rsidP="00431A94">
      <w:pPr>
        <w:pStyle w:val="a3"/>
        <w:tabs>
          <w:tab w:val="right" w:pos="10602"/>
        </w:tabs>
        <w:ind w:left="1071"/>
        <w:rPr>
          <w:lang w:val="ru-RU"/>
        </w:rPr>
      </w:pPr>
      <w:r w:rsidRPr="00EF5616">
        <w:rPr>
          <w:lang w:val="ru-RU"/>
        </w:rPr>
        <w:t xml:space="preserve">Продолжительность каникул в течение учебного года составляет  </w:t>
      </w:r>
      <w:r w:rsidRPr="00EF5616">
        <w:rPr>
          <w:spacing w:val="55"/>
          <w:lang w:val="ru-RU"/>
        </w:rPr>
        <w:t xml:space="preserve"> </w:t>
      </w:r>
      <w:r w:rsidRPr="00EF5616">
        <w:rPr>
          <w:lang w:val="ru-RU"/>
        </w:rPr>
        <w:t>не</w:t>
      </w:r>
      <w:r w:rsidRPr="00EF5616">
        <w:rPr>
          <w:spacing w:val="23"/>
          <w:lang w:val="ru-RU"/>
        </w:rPr>
        <w:t xml:space="preserve"> </w:t>
      </w:r>
      <w:r w:rsidR="00431A94">
        <w:rPr>
          <w:lang w:val="ru-RU"/>
        </w:rPr>
        <w:t xml:space="preserve">менее </w:t>
      </w:r>
      <w:r w:rsidRPr="00EF5616">
        <w:rPr>
          <w:lang w:val="ru-RU"/>
        </w:rPr>
        <w:t>30</w:t>
      </w:r>
    </w:p>
    <w:p w:rsidR="00322F31" w:rsidRPr="00EF5616" w:rsidRDefault="00EF5616" w:rsidP="00431A94">
      <w:pPr>
        <w:pStyle w:val="a3"/>
        <w:ind w:left="1105"/>
        <w:rPr>
          <w:lang w:val="ru-RU"/>
        </w:rPr>
      </w:pPr>
      <w:r w:rsidRPr="00EF5616">
        <w:rPr>
          <w:lang w:val="ru-RU"/>
        </w:rPr>
        <w:t>календарных дней, летом - не менее 8 недель.</w:t>
      </w:r>
    </w:p>
    <w:p w:rsidR="00322F31" w:rsidRPr="00EF5616" w:rsidRDefault="00EF5616">
      <w:pPr>
        <w:ind w:left="1105"/>
        <w:rPr>
          <w:sz w:val="24"/>
          <w:lang w:val="ru-RU"/>
        </w:rPr>
      </w:pPr>
      <w:r w:rsidRPr="00EF5616">
        <w:rPr>
          <w:b/>
          <w:sz w:val="24"/>
          <w:lang w:val="ru-RU"/>
        </w:rPr>
        <w:t>Дополнительные</w:t>
      </w:r>
      <w:r w:rsidRPr="00EF5616">
        <w:rPr>
          <w:b/>
          <w:spacing w:val="-16"/>
          <w:sz w:val="24"/>
          <w:lang w:val="ru-RU"/>
        </w:rPr>
        <w:t xml:space="preserve"> </w:t>
      </w:r>
      <w:r w:rsidRPr="00EF5616">
        <w:rPr>
          <w:b/>
          <w:sz w:val="24"/>
          <w:lang w:val="ru-RU"/>
        </w:rPr>
        <w:t>каникулы</w:t>
      </w:r>
      <w:r w:rsidRPr="00EF5616">
        <w:rPr>
          <w:b/>
          <w:spacing w:val="-16"/>
          <w:sz w:val="24"/>
          <w:lang w:val="ru-RU"/>
        </w:rPr>
        <w:t xml:space="preserve"> </w:t>
      </w:r>
      <w:r w:rsidRPr="00EF5616">
        <w:rPr>
          <w:sz w:val="24"/>
          <w:lang w:val="ru-RU"/>
        </w:rPr>
        <w:t>для</w:t>
      </w:r>
      <w:r w:rsidRPr="00EF5616">
        <w:rPr>
          <w:spacing w:val="-15"/>
          <w:sz w:val="24"/>
          <w:lang w:val="ru-RU"/>
        </w:rPr>
        <w:t xml:space="preserve"> </w:t>
      </w:r>
      <w:r w:rsidRPr="00EF5616">
        <w:rPr>
          <w:sz w:val="24"/>
          <w:lang w:val="ru-RU"/>
        </w:rPr>
        <w:t>обучающихся</w:t>
      </w:r>
      <w:r w:rsidRPr="00EF5616">
        <w:rPr>
          <w:spacing w:val="-18"/>
          <w:sz w:val="24"/>
          <w:lang w:val="ru-RU"/>
        </w:rPr>
        <w:t xml:space="preserve"> </w:t>
      </w:r>
      <w:r w:rsidRPr="00EF5616">
        <w:rPr>
          <w:sz w:val="24"/>
          <w:lang w:val="ru-RU"/>
        </w:rPr>
        <w:t>1-х</w:t>
      </w:r>
      <w:r w:rsidRPr="00EF5616">
        <w:rPr>
          <w:spacing w:val="-13"/>
          <w:sz w:val="24"/>
          <w:lang w:val="ru-RU"/>
        </w:rPr>
        <w:t xml:space="preserve"> </w:t>
      </w:r>
      <w:r w:rsidRPr="00EF5616">
        <w:rPr>
          <w:sz w:val="24"/>
          <w:lang w:val="ru-RU"/>
        </w:rPr>
        <w:t>классов</w:t>
      </w:r>
      <w:r w:rsidRPr="00EF5616">
        <w:rPr>
          <w:spacing w:val="-11"/>
          <w:sz w:val="24"/>
          <w:lang w:val="ru-RU"/>
        </w:rPr>
        <w:t xml:space="preserve"> </w:t>
      </w:r>
      <w:r w:rsidRPr="00EF5616">
        <w:rPr>
          <w:sz w:val="24"/>
          <w:lang w:val="ru-RU"/>
        </w:rPr>
        <w:t>устанавливаются</w:t>
      </w:r>
      <w:r w:rsidRPr="00EF5616">
        <w:rPr>
          <w:spacing w:val="-15"/>
          <w:sz w:val="24"/>
          <w:lang w:val="ru-RU"/>
        </w:rPr>
        <w:t xml:space="preserve"> </w:t>
      </w:r>
      <w:r w:rsidRPr="00EF5616">
        <w:rPr>
          <w:sz w:val="24"/>
          <w:lang w:val="ru-RU"/>
        </w:rPr>
        <w:t>с</w:t>
      </w:r>
      <w:r w:rsidRPr="00EF5616">
        <w:rPr>
          <w:spacing w:val="-16"/>
          <w:sz w:val="24"/>
          <w:lang w:val="ru-RU"/>
        </w:rPr>
        <w:t xml:space="preserve"> </w:t>
      </w:r>
      <w:r w:rsidR="00D46B8E">
        <w:rPr>
          <w:sz w:val="24"/>
          <w:lang w:val="ru-RU"/>
        </w:rPr>
        <w:t>19.02.2018</w:t>
      </w:r>
      <w:r w:rsidRPr="00EF5616">
        <w:rPr>
          <w:spacing w:val="-15"/>
          <w:sz w:val="24"/>
          <w:lang w:val="ru-RU"/>
        </w:rPr>
        <w:t xml:space="preserve"> </w:t>
      </w:r>
      <w:r w:rsidR="00D46B8E">
        <w:rPr>
          <w:sz w:val="24"/>
          <w:lang w:val="ru-RU"/>
        </w:rPr>
        <w:t>по 25.02.2018</w:t>
      </w:r>
      <w:r w:rsidRPr="00EF5616">
        <w:rPr>
          <w:sz w:val="24"/>
          <w:lang w:val="ru-RU"/>
        </w:rPr>
        <w:t xml:space="preserve"> (7 календарных</w:t>
      </w:r>
      <w:r w:rsidRPr="00EF5616">
        <w:rPr>
          <w:spacing w:val="-1"/>
          <w:sz w:val="24"/>
          <w:lang w:val="ru-RU"/>
        </w:rPr>
        <w:t xml:space="preserve"> </w:t>
      </w:r>
      <w:r w:rsidRPr="00EF5616">
        <w:rPr>
          <w:sz w:val="24"/>
          <w:lang w:val="ru-RU"/>
        </w:rPr>
        <w:t>дней).</w:t>
      </w:r>
    </w:p>
    <w:p w:rsidR="00322F31" w:rsidRPr="00431A94" w:rsidRDefault="00431A94" w:rsidP="00431A94">
      <w:pPr>
        <w:pStyle w:val="TableParagraph"/>
        <w:spacing w:before="4"/>
        <w:ind w:left="709" w:hanging="606"/>
        <w:rPr>
          <w:sz w:val="24"/>
          <w:lang w:val="ru-RU"/>
        </w:rPr>
      </w:pPr>
      <w:r>
        <w:rPr>
          <w:sz w:val="24"/>
          <w:lang w:val="ru-RU"/>
        </w:rPr>
        <w:t xml:space="preserve">               </w:t>
      </w:r>
      <w:r w:rsidR="00EF5616" w:rsidRPr="00EF5616">
        <w:rPr>
          <w:sz w:val="24"/>
          <w:lang w:val="ru-RU"/>
        </w:rPr>
        <w:t>Промежуточную аттестацию в переводных 2-х – 4-х, 5-х – 8-х и 10-х классах рекомендуем проводить</w:t>
      </w:r>
      <w:r>
        <w:rPr>
          <w:sz w:val="24"/>
          <w:lang w:val="ru-RU"/>
        </w:rPr>
        <w:t xml:space="preserve"> </w:t>
      </w:r>
      <w:r w:rsidRPr="00FE1622">
        <w:rPr>
          <w:sz w:val="24"/>
          <w:lang w:val="ru-RU"/>
        </w:rPr>
        <w:t>с 2</w:t>
      </w:r>
      <w:r>
        <w:rPr>
          <w:sz w:val="24"/>
          <w:lang w:val="ru-RU"/>
        </w:rPr>
        <w:t>5 по 27 декабря</w:t>
      </w:r>
      <w:r w:rsidRPr="00FE1622">
        <w:rPr>
          <w:sz w:val="24"/>
          <w:lang w:val="ru-RU"/>
        </w:rPr>
        <w:t xml:space="preserve"> 201</w:t>
      </w:r>
      <w:r>
        <w:rPr>
          <w:sz w:val="24"/>
          <w:lang w:val="ru-RU"/>
        </w:rPr>
        <w:t>7 и с 20 по 24 мая 2018 года</w:t>
      </w:r>
      <w:r w:rsidR="00EF5616" w:rsidRPr="00431A94">
        <w:rPr>
          <w:sz w:val="24"/>
          <w:lang w:val="ru-RU"/>
        </w:rPr>
        <w:t xml:space="preserve"> без прекращения образовательного процесса в соответствии с уставом и решением педагогического совета</w:t>
      </w:r>
      <w:r w:rsidR="00EF5616" w:rsidRPr="00431A94">
        <w:rPr>
          <w:spacing w:val="-12"/>
          <w:sz w:val="24"/>
          <w:lang w:val="ru-RU"/>
        </w:rPr>
        <w:t xml:space="preserve"> </w:t>
      </w:r>
      <w:r w:rsidR="00EF5616" w:rsidRPr="00431A94">
        <w:rPr>
          <w:sz w:val="24"/>
          <w:lang w:val="ru-RU"/>
        </w:rPr>
        <w:t>гимназии.</w:t>
      </w:r>
    </w:p>
    <w:p w:rsidR="00322F31" w:rsidRPr="00EF5616" w:rsidRDefault="00EF5616" w:rsidP="000F0589">
      <w:pPr>
        <w:pStyle w:val="a4"/>
        <w:numPr>
          <w:ilvl w:val="0"/>
          <w:numId w:val="22"/>
        </w:numPr>
        <w:tabs>
          <w:tab w:val="left" w:pos="1180"/>
        </w:tabs>
        <w:spacing w:before="13" w:line="230" w:lineRule="auto"/>
        <w:ind w:right="106"/>
        <w:jc w:val="both"/>
        <w:rPr>
          <w:sz w:val="24"/>
          <w:lang w:val="ru-RU"/>
        </w:rPr>
      </w:pPr>
      <w:r w:rsidRPr="00EF5616">
        <w:rPr>
          <w:sz w:val="24"/>
          <w:lang w:val="ru-RU"/>
        </w:rPr>
        <w:t>Сроки проведения государственной (итоговой) аттестации обучающихся устанавливаются Министерством образования Российской</w:t>
      </w:r>
      <w:r w:rsidRPr="00EF5616">
        <w:rPr>
          <w:spacing w:val="-8"/>
          <w:sz w:val="24"/>
          <w:lang w:val="ru-RU"/>
        </w:rPr>
        <w:t xml:space="preserve"> </w:t>
      </w:r>
      <w:r w:rsidRPr="00EF5616">
        <w:rPr>
          <w:sz w:val="24"/>
          <w:lang w:val="ru-RU"/>
        </w:rPr>
        <w:t>Федерации.</w:t>
      </w:r>
    </w:p>
    <w:p w:rsidR="00322F31" w:rsidRPr="00EF5616" w:rsidRDefault="00EF5616" w:rsidP="000F0589">
      <w:pPr>
        <w:pStyle w:val="a4"/>
        <w:numPr>
          <w:ilvl w:val="0"/>
          <w:numId w:val="22"/>
        </w:numPr>
        <w:tabs>
          <w:tab w:val="left" w:pos="1180"/>
        </w:tabs>
        <w:spacing w:before="7" w:line="235" w:lineRule="auto"/>
        <w:ind w:right="103"/>
        <w:jc w:val="both"/>
        <w:rPr>
          <w:sz w:val="24"/>
          <w:lang w:val="ru-RU"/>
        </w:rPr>
      </w:pPr>
      <w:r w:rsidRPr="00EF5616">
        <w:rPr>
          <w:sz w:val="24"/>
          <w:lang w:val="ru-RU"/>
        </w:rPr>
        <w:t xml:space="preserve">Календарный учебный график гимназии на текущий учебный год может быть изменен или дополнен в случае изменения законодательства РФ (п.10 ст.13 № 273-ФЗ </w:t>
      </w:r>
      <w:r w:rsidRPr="00EF5616">
        <w:rPr>
          <w:spacing w:val="-3"/>
          <w:sz w:val="24"/>
          <w:lang w:val="ru-RU"/>
        </w:rPr>
        <w:t xml:space="preserve">«Об </w:t>
      </w:r>
      <w:r w:rsidRPr="00EF5616">
        <w:rPr>
          <w:sz w:val="24"/>
          <w:lang w:val="ru-RU"/>
        </w:rPr>
        <w:t>образовании в Российской</w:t>
      </w:r>
      <w:r w:rsidRPr="00EF5616">
        <w:rPr>
          <w:spacing w:val="-8"/>
          <w:sz w:val="24"/>
          <w:lang w:val="ru-RU"/>
        </w:rPr>
        <w:t xml:space="preserve"> </w:t>
      </w:r>
      <w:r w:rsidRPr="00EF5616">
        <w:rPr>
          <w:sz w:val="24"/>
          <w:lang w:val="ru-RU"/>
        </w:rPr>
        <w:t>Федерации»).</w:t>
      </w:r>
    </w:p>
    <w:p w:rsidR="00322F31" w:rsidRDefault="00322F31">
      <w:pPr>
        <w:spacing w:line="235" w:lineRule="auto"/>
        <w:jc w:val="both"/>
        <w:rPr>
          <w:sz w:val="24"/>
          <w:lang w:val="ru-RU"/>
        </w:rPr>
      </w:pPr>
    </w:p>
    <w:p w:rsidR="00322F31" w:rsidRPr="00EF5616" w:rsidRDefault="00322F31">
      <w:pPr>
        <w:pStyle w:val="a3"/>
        <w:spacing w:before="4"/>
        <w:ind w:left="0"/>
        <w:rPr>
          <w:sz w:val="21"/>
          <w:lang w:val="ru-RU"/>
        </w:rPr>
      </w:pPr>
    </w:p>
    <w:p w:rsidR="00322F31" w:rsidRPr="00EF5616" w:rsidRDefault="00322F31">
      <w:pPr>
        <w:spacing w:line="230" w:lineRule="auto"/>
        <w:jc w:val="both"/>
        <w:rPr>
          <w:lang w:val="ru-RU"/>
        </w:rPr>
        <w:sectPr w:rsidR="00322F31" w:rsidRPr="00EF5616">
          <w:headerReference w:type="default" r:id="rId280"/>
          <w:pgSz w:w="11910" w:h="16840"/>
          <w:pgMar w:top="0" w:right="460" w:bottom="1420" w:left="146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1"/>
        <w:ind w:left="0"/>
        <w:rPr>
          <w:sz w:val="21"/>
          <w:lang w:val="ru-RU"/>
        </w:rPr>
      </w:pPr>
    </w:p>
    <w:p w:rsidR="00322F31" w:rsidRPr="00EF5616" w:rsidRDefault="00EF5616" w:rsidP="000F0589">
      <w:pPr>
        <w:pStyle w:val="1"/>
        <w:numPr>
          <w:ilvl w:val="1"/>
          <w:numId w:val="21"/>
        </w:numPr>
        <w:tabs>
          <w:tab w:val="left" w:pos="1297"/>
          <w:tab w:val="left" w:pos="1298"/>
        </w:tabs>
        <w:spacing w:before="90" w:line="240" w:lineRule="auto"/>
        <w:rPr>
          <w:lang w:val="ru-RU"/>
        </w:rPr>
      </w:pPr>
      <w:bookmarkStart w:id="180" w:name="3.2._Система_условий_реализации_основной"/>
      <w:bookmarkStart w:id="181" w:name="_TOC_250006"/>
      <w:bookmarkEnd w:id="180"/>
      <w:r w:rsidRPr="00EF5616">
        <w:rPr>
          <w:lang w:val="ru-RU"/>
        </w:rPr>
        <w:t>Система условий реализации основной образовательной</w:t>
      </w:r>
      <w:r w:rsidRPr="00EF5616">
        <w:rPr>
          <w:spacing w:val="-23"/>
          <w:lang w:val="ru-RU"/>
        </w:rPr>
        <w:t xml:space="preserve"> </w:t>
      </w:r>
      <w:bookmarkEnd w:id="181"/>
      <w:r w:rsidRPr="00EF5616">
        <w:rPr>
          <w:lang w:val="ru-RU"/>
        </w:rPr>
        <w:t>программы</w:t>
      </w:r>
    </w:p>
    <w:p w:rsidR="00322F31" w:rsidRPr="00EF5616" w:rsidRDefault="00EF5616">
      <w:pPr>
        <w:ind w:left="4693" w:right="396" w:hanging="4376"/>
        <w:rPr>
          <w:b/>
          <w:sz w:val="24"/>
          <w:lang w:val="ru-RU"/>
        </w:rPr>
      </w:pPr>
      <w:r w:rsidRPr="00EF5616">
        <w:rPr>
          <w:b/>
          <w:sz w:val="24"/>
          <w:lang w:val="ru-RU"/>
        </w:rPr>
        <w:t>3.2.1.Кадровые условия реализации основной образовательной программы основного общего образования:</w:t>
      </w:r>
    </w:p>
    <w:p w:rsidR="00322F31" w:rsidRPr="00EF5616" w:rsidRDefault="00322F31">
      <w:pPr>
        <w:pStyle w:val="a3"/>
        <w:spacing w:before="7"/>
        <w:ind w:left="0"/>
        <w:rPr>
          <w:b/>
          <w:sz w:val="23"/>
          <w:lang w:val="ru-RU"/>
        </w:rPr>
      </w:pPr>
    </w:p>
    <w:p w:rsidR="00322F31" w:rsidRPr="00EF5616" w:rsidRDefault="00EF5616">
      <w:pPr>
        <w:pStyle w:val="a3"/>
        <w:ind w:left="172" w:right="115" w:firstLine="300"/>
        <w:jc w:val="both"/>
        <w:rPr>
          <w:lang w:val="ru-RU"/>
        </w:rPr>
      </w:pPr>
      <w:r w:rsidRPr="00EF5616">
        <w:rPr>
          <w:lang w:val="ru-RU"/>
        </w:rPr>
        <w:t>М</w:t>
      </w:r>
      <w:r w:rsidR="00D46B8E">
        <w:rPr>
          <w:lang w:val="ru-RU"/>
        </w:rPr>
        <w:t>БОУ «Гимназия № 3»</w:t>
      </w:r>
      <w:r w:rsidRPr="00EF5616">
        <w:rPr>
          <w:lang w:val="ru-RU"/>
        </w:rPr>
        <w:t xml:space="preserve"> укомплектована кадрами, имеющими необходимую квалификацию для решения задач, определённых основной образовательной программой основного общего образования, способными к инновационной профессиональной деятельности и обладающими следующими компетентностями:</w:t>
      </w:r>
    </w:p>
    <w:p w:rsidR="00322F31" w:rsidRDefault="00EF5616" w:rsidP="000F0589">
      <w:pPr>
        <w:pStyle w:val="a4"/>
        <w:numPr>
          <w:ilvl w:val="0"/>
          <w:numId w:val="20"/>
        </w:numPr>
        <w:tabs>
          <w:tab w:val="left" w:pos="879"/>
          <w:tab w:val="left" w:pos="880"/>
        </w:tabs>
        <w:rPr>
          <w:sz w:val="24"/>
        </w:rPr>
      </w:pPr>
      <w:r>
        <w:rPr>
          <w:sz w:val="24"/>
        </w:rPr>
        <w:t>Профессиональными</w:t>
      </w:r>
    </w:p>
    <w:p w:rsidR="00322F31" w:rsidRDefault="00EF5616" w:rsidP="000F0589">
      <w:pPr>
        <w:pStyle w:val="a4"/>
        <w:numPr>
          <w:ilvl w:val="0"/>
          <w:numId w:val="20"/>
        </w:numPr>
        <w:tabs>
          <w:tab w:val="left" w:pos="879"/>
          <w:tab w:val="left" w:pos="880"/>
        </w:tabs>
        <w:rPr>
          <w:sz w:val="24"/>
        </w:rPr>
      </w:pPr>
      <w:r>
        <w:rPr>
          <w:sz w:val="24"/>
        </w:rPr>
        <w:t>Коммуникативными</w:t>
      </w:r>
    </w:p>
    <w:p w:rsidR="00322F31" w:rsidRDefault="00EF5616" w:rsidP="000F0589">
      <w:pPr>
        <w:pStyle w:val="a4"/>
        <w:numPr>
          <w:ilvl w:val="0"/>
          <w:numId w:val="20"/>
        </w:numPr>
        <w:tabs>
          <w:tab w:val="left" w:pos="879"/>
          <w:tab w:val="left" w:pos="880"/>
        </w:tabs>
        <w:rPr>
          <w:sz w:val="24"/>
        </w:rPr>
      </w:pPr>
      <w:r>
        <w:rPr>
          <w:sz w:val="24"/>
        </w:rPr>
        <w:t>Информационными</w:t>
      </w:r>
    </w:p>
    <w:p w:rsidR="00322F31" w:rsidRDefault="00EF5616" w:rsidP="000F0589">
      <w:pPr>
        <w:pStyle w:val="a4"/>
        <w:numPr>
          <w:ilvl w:val="0"/>
          <w:numId w:val="20"/>
        </w:numPr>
        <w:tabs>
          <w:tab w:val="left" w:pos="879"/>
          <w:tab w:val="left" w:pos="880"/>
        </w:tabs>
        <w:rPr>
          <w:sz w:val="24"/>
        </w:rPr>
      </w:pPr>
      <w:r>
        <w:rPr>
          <w:sz w:val="24"/>
        </w:rPr>
        <w:t>Правовыми</w:t>
      </w:r>
    </w:p>
    <w:p w:rsidR="00322F31" w:rsidRPr="00EF5616" w:rsidRDefault="00EF5616">
      <w:pPr>
        <w:pStyle w:val="a3"/>
        <w:ind w:left="172" w:right="260" w:firstLine="540"/>
        <w:jc w:val="both"/>
        <w:rPr>
          <w:lang w:val="ru-RU"/>
        </w:rPr>
      </w:pPr>
      <w:r w:rsidRPr="00EF5616">
        <w:rPr>
          <w:lang w:val="ru-RU"/>
        </w:rPr>
        <w:t>Основой для разработки должностных инструкций служат квалификационные характеристики, представленные в Едином квалификационном справочнике должностей руководителей, специалист</w:t>
      </w:r>
      <w:r w:rsidR="0073608B">
        <w:rPr>
          <w:lang w:val="ru-RU"/>
        </w:rPr>
        <w:t>ов и служащих (от 6 октября 2010</w:t>
      </w:r>
      <w:r w:rsidRPr="00EF5616">
        <w:rPr>
          <w:lang w:val="ru-RU"/>
        </w:rPr>
        <w:t xml:space="preserve"> г.)</w:t>
      </w:r>
    </w:p>
    <w:p w:rsidR="00322F31" w:rsidRPr="00EF5616" w:rsidRDefault="00322F31">
      <w:pPr>
        <w:pStyle w:val="a3"/>
        <w:spacing w:before="8"/>
        <w:ind w:left="0"/>
        <w:rPr>
          <w:lang w:val="ru-RU"/>
        </w:r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5"/>
        <w:gridCol w:w="3425"/>
        <w:gridCol w:w="1630"/>
        <w:gridCol w:w="2330"/>
        <w:gridCol w:w="1450"/>
      </w:tblGrid>
      <w:tr w:rsidR="00322F31">
        <w:trPr>
          <w:trHeight w:hRule="exact" w:val="1394"/>
        </w:trPr>
        <w:tc>
          <w:tcPr>
            <w:tcW w:w="1795" w:type="dxa"/>
            <w:vMerge w:val="restart"/>
          </w:tcPr>
          <w:p w:rsidR="00322F31" w:rsidRDefault="00EF5616">
            <w:pPr>
              <w:pStyle w:val="TableParagraph"/>
              <w:spacing w:line="273" w:lineRule="exact"/>
              <w:ind w:left="201"/>
              <w:rPr>
                <w:b/>
                <w:sz w:val="24"/>
              </w:rPr>
            </w:pPr>
            <w:r>
              <w:rPr>
                <w:b/>
                <w:sz w:val="24"/>
              </w:rPr>
              <w:t>Должность</w:t>
            </w:r>
          </w:p>
        </w:tc>
        <w:tc>
          <w:tcPr>
            <w:tcW w:w="3425" w:type="dxa"/>
            <w:vMerge w:val="restart"/>
          </w:tcPr>
          <w:p w:rsidR="00322F31" w:rsidRDefault="00EF5616">
            <w:pPr>
              <w:pStyle w:val="TableParagraph"/>
              <w:spacing w:line="273" w:lineRule="exact"/>
              <w:ind w:left="160"/>
              <w:rPr>
                <w:b/>
                <w:sz w:val="24"/>
              </w:rPr>
            </w:pPr>
            <w:r>
              <w:rPr>
                <w:b/>
                <w:sz w:val="24"/>
              </w:rPr>
              <w:t>Должностные обязанности</w:t>
            </w:r>
          </w:p>
        </w:tc>
        <w:tc>
          <w:tcPr>
            <w:tcW w:w="1630" w:type="dxa"/>
          </w:tcPr>
          <w:p w:rsidR="00322F31" w:rsidRDefault="00EF5616">
            <w:pPr>
              <w:pStyle w:val="TableParagraph"/>
              <w:ind w:left="167" w:right="167"/>
              <w:jc w:val="center"/>
              <w:rPr>
                <w:b/>
                <w:sz w:val="24"/>
              </w:rPr>
            </w:pPr>
            <w:r>
              <w:rPr>
                <w:b/>
                <w:sz w:val="24"/>
              </w:rPr>
              <w:t>Количество</w:t>
            </w:r>
            <w:r>
              <w:rPr>
                <w:b/>
                <w:w w:val="99"/>
                <w:sz w:val="24"/>
              </w:rPr>
              <w:t xml:space="preserve"> </w:t>
            </w:r>
            <w:r>
              <w:rPr>
                <w:b/>
                <w:sz w:val="24"/>
              </w:rPr>
              <w:t>работников (требуется/ имеется)</w:t>
            </w:r>
          </w:p>
        </w:tc>
        <w:tc>
          <w:tcPr>
            <w:tcW w:w="3780" w:type="dxa"/>
            <w:gridSpan w:val="2"/>
          </w:tcPr>
          <w:p w:rsidR="00322F31" w:rsidRDefault="00EF5616">
            <w:pPr>
              <w:pStyle w:val="TableParagraph"/>
              <w:ind w:left="945" w:right="642" w:hanging="466"/>
              <w:rPr>
                <w:b/>
                <w:sz w:val="24"/>
              </w:rPr>
            </w:pPr>
            <w:r>
              <w:rPr>
                <w:b/>
                <w:sz w:val="24"/>
              </w:rPr>
              <w:t>Уровень квалификации работников ОУ</w:t>
            </w:r>
          </w:p>
        </w:tc>
      </w:tr>
      <w:tr w:rsidR="00322F31">
        <w:trPr>
          <w:trHeight w:hRule="exact" w:val="941"/>
        </w:trPr>
        <w:tc>
          <w:tcPr>
            <w:tcW w:w="1795" w:type="dxa"/>
            <w:vMerge/>
          </w:tcPr>
          <w:p w:rsidR="00322F31" w:rsidRDefault="00322F31"/>
        </w:tc>
        <w:tc>
          <w:tcPr>
            <w:tcW w:w="3425" w:type="dxa"/>
            <w:vMerge/>
          </w:tcPr>
          <w:p w:rsidR="00322F31" w:rsidRDefault="00322F31"/>
        </w:tc>
        <w:tc>
          <w:tcPr>
            <w:tcW w:w="1630" w:type="dxa"/>
          </w:tcPr>
          <w:p w:rsidR="00322F31" w:rsidRDefault="00322F31"/>
        </w:tc>
        <w:tc>
          <w:tcPr>
            <w:tcW w:w="2330" w:type="dxa"/>
          </w:tcPr>
          <w:p w:rsidR="00322F31" w:rsidRDefault="00EF5616">
            <w:pPr>
              <w:pStyle w:val="TableParagraph"/>
              <w:ind w:left="249" w:right="427" w:hanging="1"/>
              <w:jc w:val="center"/>
              <w:rPr>
                <w:b/>
                <w:sz w:val="24"/>
              </w:rPr>
            </w:pPr>
            <w:r>
              <w:rPr>
                <w:b/>
                <w:sz w:val="24"/>
              </w:rPr>
              <w:t>Требования к уровню квалификации</w:t>
            </w:r>
          </w:p>
        </w:tc>
        <w:tc>
          <w:tcPr>
            <w:tcW w:w="1450" w:type="dxa"/>
          </w:tcPr>
          <w:p w:rsidR="00322F31" w:rsidRDefault="00EF5616">
            <w:pPr>
              <w:pStyle w:val="TableParagraph"/>
              <w:ind w:left="559" w:right="118" w:hanging="603"/>
              <w:rPr>
                <w:b/>
                <w:sz w:val="24"/>
              </w:rPr>
            </w:pPr>
            <w:r>
              <w:rPr>
                <w:b/>
                <w:sz w:val="24"/>
              </w:rPr>
              <w:t>Фактически й</w:t>
            </w:r>
          </w:p>
        </w:tc>
      </w:tr>
      <w:tr w:rsidR="00322F31">
        <w:trPr>
          <w:trHeight w:hRule="exact" w:val="2218"/>
        </w:trPr>
        <w:tc>
          <w:tcPr>
            <w:tcW w:w="1795" w:type="dxa"/>
          </w:tcPr>
          <w:p w:rsidR="00322F31" w:rsidRDefault="00EF5616">
            <w:pPr>
              <w:pStyle w:val="TableParagraph"/>
              <w:spacing w:line="268" w:lineRule="exact"/>
              <w:ind w:left="16" w:right="106"/>
              <w:jc w:val="center"/>
              <w:rPr>
                <w:sz w:val="24"/>
              </w:rPr>
            </w:pPr>
            <w:r>
              <w:rPr>
                <w:sz w:val="24"/>
              </w:rPr>
              <w:t>руководитель</w:t>
            </w:r>
          </w:p>
        </w:tc>
        <w:tc>
          <w:tcPr>
            <w:tcW w:w="3425" w:type="dxa"/>
          </w:tcPr>
          <w:p w:rsidR="00322F31" w:rsidRPr="00EF5616" w:rsidRDefault="00EF5616">
            <w:pPr>
              <w:pStyle w:val="TableParagraph"/>
              <w:tabs>
                <w:tab w:val="left" w:pos="2176"/>
                <w:tab w:val="left" w:pos="3182"/>
              </w:tabs>
              <w:ind w:left="9" w:right="102"/>
              <w:rPr>
                <w:sz w:val="24"/>
                <w:lang w:val="ru-RU"/>
              </w:rPr>
            </w:pPr>
            <w:r w:rsidRPr="00EF5616">
              <w:rPr>
                <w:sz w:val="24"/>
                <w:lang w:val="ru-RU"/>
              </w:rPr>
              <w:t>обеспечивает</w:t>
            </w:r>
            <w:r w:rsidRPr="00EF5616">
              <w:rPr>
                <w:sz w:val="24"/>
                <w:lang w:val="ru-RU"/>
              </w:rPr>
              <w:tab/>
              <w:t>системную образовательную</w:t>
            </w:r>
            <w:r w:rsidRPr="00EF5616">
              <w:rPr>
                <w:sz w:val="24"/>
                <w:lang w:val="ru-RU"/>
              </w:rPr>
              <w:tab/>
            </w:r>
            <w:r w:rsidRPr="00EF5616">
              <w:rPr>
                <w:sz w:val="24"/>
                <w:lang w:val="ru-RU"/>
              </w:rPr>
              <w:tab/>
              <w:t>и административно- хозяйственную</w:t>
            </w:r>
            <w:r w:rsidRPr="00EF5616">
              <w:rPr>
                <w:spacing w:val="-5"/>
                <w:sz w:val="24"/>
                <w:lang w:val="ru-RU"/>
              </w:rPr>
              <w:t xml:space="preserve"> </w:t>
            </w:r>
            <w:r w:rsidRPr="00EF5616">
              <w:rPr>
                <w:sz w:val="24"/>
                <w:lang w:val="ru-RU"/>
              </w:rPr>
              <w:t>работу</w:t>
            </w:r>
          </w:p>
        </w:tc>
        <w:tc>
          <w:tcPr>
            <w:tcW w:w="1630" w:type="dxa"/>
          </w:tcPr>
          <w:p w:rsidR="00322F31" w:rsidRDefault="00EF5616">
            <w:pPr>
              <w:pStyle w:val="TableParagraph"/>
              <w:spacing w:line="268" w:lineRule="exact"/>
              <w:ind w:left="0" w:right="655"/>
              <w:jc w:val="right"/>
              <w:rPr>
                <w:sz w:val="24"/>
              </w:rPr>
            </w:pPr>
            <w:r>
              <w:rPr>
                <w:sz w:val="24"/>
              </w:rPr>
              <w:t>1/1</w:t>
            </w:r>
          </w:p>
        </w:tc>
        <w:tc>
          <w:tcPr>
            <w:tcW w:w="2330" w:type="dxa"/>
          </w:tcPr>
          <w:p w:rsidR="00322F31" w:rsidRPr="00EF5616" w:rsidRDefault="00322F31">
            <w:pPr>
              <w:pStyle w:val="TableParagraph"/>
              <w:ind w:right="85"/>
              <w:rPr>
                <w:sz w:val="24"/>
                <w:lang w:val="ru-RU"/>
              </w:rPr>
            </w:pPr>
          </w:p>
        </w:tc>
        <w:tc>
          <w:tcPr>
            <w:tcW w:w="1450" w:type="dxa"/>
          </w:tcPr>
          <w:p w:rsidR="00322F31" w:rsidRDefault="00322F31">
            <w:pPr>
              <w:pStyle w:val="TableParagraph"/>
              <w:ind w:left="138" w:right="139"/>
              <w:jc w:val="center"/>
              <w:rPr>
                <w:sz w:val="24"/>
              </w:rPr>
            </w:pPr>
          </w:p>
        </w:tc>
      </w:tr>
      <w:tr w:rsidR="00322F31">
        <w:trPr>
          <w:trHeight w:hRule="exact" w:val="2770"/>
        </w:trPr>
        <w:tc>
          <w:tcPr>
            <w:tcW w:w="1795" w:type="dxa"/>
          </w:tcPr>
          <w:p w:rsidR="00322F31" w:rsidRDefault="00EF5616">
            <w:pPr>
              <w:pStyle w:val="TableParagraph"/>
              <w:ind w:left="100" w:right="263" w:firstLine="81"/>
              <w:rPr>
                <w:sz w:val="24"/>
              </w:rPr>
            </w:pPr>
            <w:r>
              <w:rPr>
                <w:sz w:val="24"/>
              </w:rPr>
              <w:t>заместитель руководителя</w:t>
            </w:r>
          </w:p>
        </w:tc>
        <w:tc>
          <w:tcPr>
            <w:tcW w:w="3425" w:type="dxa"/>
          </w:tcPr>
          <w:p w:rsidR="00322F31" w:rsidRPr="00EF5616" w:rsidRDefault="00EF5616">
            <w:pPr>
              <w:pStyle w:val="TableParagraph"/>
              <w:tabs>
                <w:tab w:val="left" w:pos="2455"/>
                <w:tab w:val="left" w:pos="2726"/>
              </w:tabs>
              <w:ind w:left="9" w:right="-8"/>
              <w:jc w:val="both"/>
              <w:rPr>
                <w:sz w:val="24"/>
                <w:lang w:val="ru-RU"/>
              </w:rPr>
            </w:pPr>
            <w:r w:rsidRPr="00EF5616">
              <w:rPr>
                <w:sz w:val="24"/>
                <w:lang w:val="ru-RU"/>
              </w:rPr>
              <w:t>координирует</w:t>
            </w:r>
            <w:r w:rsidRPr="00EF5616">
              <w:rPr>
                <w:sz w:val="24"/>
                <w:lang w:val="ru-RU"/>
              </w:rPr>
              <w:tab/>
            </w:r>
            <w:r w:rsidRPr="00EF5616">
              <w:rPr>
                <w:sz w:val="24"/>
                <w:lang w:val="ru-RU"/>
              </w:rPr>
              <w:tab/>
              <w:t>работу преподавателей,</w:t>
            </w:r>
            <w:r w:rsidRPr="00EF5616">
              <w:rPr>
                <w:sz w:val="24"/>
                <w:lang w:val="ru-RU"/>
              </w:rPr>
              <w:tab/>
              <w:t>классных</w:t>
            </w:r>
          </w:p>
          <w:p w:rsidR="00322F31" w:rsidRPr="00EF5616" w:rsidRDefault="00EF5616">
            <w:pPr>
              <w:pStyle w:val="TableParagraph"/>
              <w:tabs>
                <w:tab w:val="left" w:pos="1960"/>
                <w:tab w:val="left" w:pos="2289"/>
              </w:tabs>
              <w:spacing w:before="8"/>
              <w:ind w:left="9" w:right="-10"/>
              <w:jc w:val="both"/>
              <w:rPr>
                <w:sz w:val="24"/>
                <w:lang w:val="ru-RU"/>
              </w:rPr>
            </w:pPr>
            <w:r w:rsidRPr="00EF5616">
              <w:rPr>
                <w:sz w:val="24"/>
                <w:lang w:val="ru-RU"/>
              </w:rPr>
              <w:t>воспитателей,</w:t>
            </w:r>
            <w:r w:rsidRPr="00EF5616">
              <w:rPr>
                <w:sz w:val="24"/>
                <w:lang w:val="ru-RU"/>
              </w:rPr>
              <w:tab/>
            </w:r>
            <w:r w:rsidRPr="00EF5616">
              <w:rPr>
                <w:sz w:val="24"/>
                <w:lang w:val="ru-RU"/>
              </w:rPr>
              <w:tab/>
              <w:t>разработку учебно-методической и иной документации. Обеспечивает совершенствование методов организации образовательного процесса.</w:t>
            </w:r>
            <w:r w:rsidRPr="00EF5616">
              <w:rPr>
                <w:sz w:val="24"/>
                <w:lang w:val="ru-RU"/>
              </w:rPr>
              <w:tab/>
              <w:t>Осуществляет контроль за качеством образовательного</w:t>
            </w:r>
            <w:r w:rsidRPr="00EF5616">
              <w:rPr>
                <w:spacing w:val="-4"/>
                <w:sz w:val="24"/>
                <w:lang w:val="ru-RU"/>
              </w:rPr>
              <w:t xml:space="preserve"> </w:t>
            </w:r>
            <w:r w:rsidRPr="00EF5616">
              <w:rPr>
                <w:sz w:val="24"/>
                <w:lang w:val="ru-RU"/>
              </w:rPr>
              <w:t>процесса</w:t>
            </w:r>
          </w:p>
        </w:tc>
        <w:tc>
          <w:tcPr>
            <w:tcW w:w="1630" w:type="dxa"/>
          </w:tcPr>
          <w:p w:rsidR="00322F31" w:rsidRPr="00EF5616" w:rsidRDefault="00322F31">
            <w:pPr>
              <w:pStyle w:val="TableParagraph"/>
              <w:ind w:left="0"/>
              <w:rPr>
                <w:sz w:val="26"/>
                <w:lang w:val="ru-RU"/>
              </w:rPr>
            </w:pPr>
          </w:p>
          <w:p w:rsidR="00322F31" w:rsidRPr="00EF5616" w:rsidRDefault="00322F31">
            <w:pPr>
              <w:pStyle w:val="TableParagraph"/>
              <w:spacing w:before="3"/>
              <w:ind w:left="0"/>
              <w:rPr>
                <w:sz w:val="21"/>
                <w:lang w:val="ru-RU"/>
              </w:rPr>
            </w:pPr>
          </w:p>
          <w:p w:rsidR="00322F31" w:rsidRPr="0073608B" w:rsidRDefault="0073608B">
            <w:pPr>
              <w:pStyle w:val="TableParagraph"/>
              <w:ind w:left="0" w:right="619"/>
              <w:jc w:val="right"/>
              <w:rPr>
                <w:sz w:val="24"/>
                <w:lang w:val="ru-RU"/>
              </w:rPr>
            </w:pPr>
            <w:r>
              <w:rPr>
                <w:sz w:val="24"/>
                <w:lang w:val="ru-RU"/>
              </w:rPr>
              <w:t>2</w:t>
            </w:r>
            <w:r>
              <w:rPr>
                <w:sz w:val="24"/>
              </w:rPr>
              <w:t>/</w:t>
            </w:r>
            <w:r>
              <w:rPr>
                <w:sz w:val="24"/>
                <w:lang w:val="ru-RU"/>
              </w:rPr>
              <w:t>2</w:t>
            </w:r>
          </w:p>
        </w:tc>
        <w:tc>
          <w:tcPr>
            <w:tcW w:w="2330" w:type="dxa"/>
          </w:tcPr>
          <w:p w:rsidR="00322F31" w:rsidRPr="00EF5616" w:rsidRDefault="00EF5616">
            <w:pPr>
              <w:pStyle w:val="TableParagraph"/>
              <w:spacing w:line="268" w:lineRule="exact"/>
              <w:rPr>
                <w:sz w:val="24"/>
                <w:lang w:val="ru-RU"/>
              </w:rPr>
            </w:pPr>
            <w:r w:rsidRPr="00EF5616">
              <w:rPr>
                <w:sz w:val="24"/>
                <w:lang w:val="ru-RU"/>
              </w:rPr>
              <w:t>ВПО.</w:t>
            </w:r>
          </w:p>
          <w:p w:rsidR="00322F31" w:rsidRPr="00EF5616" w:rsidRDefault="00EF5616">
            <w:pPr>
              <w:pStyle w:val="TableParagraph"/>
              <w:ind w:right="102"/>
              <w:rPr>
                <w:sz w:val="24"/>
                <w:lang w:val="ru-RU"/>
              </w:rPr>
            </w:pPr>
            <w:r w:rsidRPr="00EF5616">
              <w:rPr>
                <w:sz w:val="24"/>
                <w:lang w:val="ru-RU"/>
              </w:rPr>
              <w:t>«Государственное и муниципальное управление»,</w:t>
            </w:r>
          </w:p>
          <w:p w:rsidR="00322F31" w:rsidRPr="00EF5616" w:rsidRDefault="00EF5616">
            <w:pPr>
              <w:pStyle w:val="TableParagraph"/>
              <w:rPr>
                <w:sz w:val="24"/>
                <w:lang w:val="ru-RU"/>
              </w:rPr>
            </w:pPr>
            <w:r w:rsidRPr="00EF5616">
              <w:rPr>
                <w:sz w:val="24"/>
                <w:lang w:val="ru-RU"/>
              </w:rPr>
              <w:t>«Менеджмент»,</w:t>
            </w:r>
          </w:p>
          <w:p w:rsidR="00322F31" w:rsidRPr="00EF5616" w:rsidRDefault="00EF5616">
            <w:pPr>
              <w:pStyle w:val="TableParagraph"/>
              <w:rPr>
                <w:sz w:val="24"/>
                <w:lang w:val="ru-RU"/>
              </w:rPr>
            </w:pPr>
            <w:r w:rsidRPr="00EF5616">
              <w:rPr>
                <w:sz w:val="24"/>
                <w:lang w:val="ru-RU"/>
              </w:rPr>
              <w:t>«Управление персоналом», стаж 5 лет</w:t>
            </w:r>
          </w:p>
        </w:tc>
        <w:tc>
          <w:tcPr>
            <w:tcW w:w="1450" w:type="dxa"/>
          </w:tcPr>
          <w:p w:rsidR="00322F31" w:rsidRPr="00EF5616" w:rsidRDefault="00322F31">
            <w:pPr>
              <w:pStyle w:val="TableParagraph"/>
              <w:ind w:left="0"/>
              <w:rPr>
                <w:sz w:val="26"/>
                <w:lang w:val="ru-RU"/>
              </w:rPr>
            </w:pPr>
          </w:p>
          <w:p w:rsidR="00322F31" w:rsidRPr="00EF5616" w:rsidRDefault="00322F31">
            <w:pPr>
              <w:pStyle w:val="TableParagraph"/>
              <w:spacing w:before="3"/>
              <w:ind w:left="0"/>
              <w:rPr>
                <w:sz w:val="21"/>
                <w:lang w:val="ru-RU"/>
              </w:rPr>
            </w:pPr>
          </w:p>
          <w:p w:rsidR="00322F31" w:rsidRDefault="00EF5616">
            <w:pPr>
              <w:pStyle w:val="TableParagraph"/>
              <w:ind w:right="118"/>
              <w:rPr>
                <w:sz w:val="24"/>
              </w:rPr>
            </w:pPr>
            <w:r>
              <w:rPr>
                <w:sz w:val="24"/>
              </w:rPr>
              <w:t>ВПО- стаж 31, 20 лет</w:t>
            </w:r>
          </w:p>
        </w:tc>
      </w:tr>
      <w:tr w:rsidR="00322F31">
        <w:trPr>
          <w:trHeight w:hRule="exact" w:val="1942"/>
        </w:trPr>
        <w:tc>
          <w:tcPr>
            <w:tcW w:w="1795" w:type="dxa"/>
          </w:tcPr>
          <w:p w:rsidR="00322F31" w:rsidRDefault="00EF5616">
            <w:pPr>
              <w:pStyle w:val="TableParagraph"/>
              <w:spacing w:line="268" w:lineRule="exact"/>
              <w:ind w:left="16" w:right="194"/>
              <w:jc w:val="center"/>
              <w:rPr>
                <w:sz w:val="24"/>
              </w:rPr>
            </w:pPr>
            <w:r>
              <w:rPr>
                <w:sz w:val="24"/>
              </w:rPr>
              <w:t>учитель</w:t>
            </w:r>
          </w:p>
        </w:tc>
        <w:tc>
          <w:tcPr>
            <w:tcW w:w="3425" w:type="dxa"/>
          </w:tcPr>
          <w:p w:rsidR="00322F31" w:rsidRPr="00EF5616" w:rsidRDefault="00EF5616">
            <w:pPr>
              <w:pStyle w:val="TableParagraph"/>
              <w:tabs>
                <w:tab w:val="left" w:pos="1499"/>
                <w:tab w:val="left" w:pos="1835"/>
                <w:tab w:val="left" w:pos="2378"/>
              </w:tabs>
              <w:ind w:left="9" w:right="98"/>
              <w:jc w:val="both"/>
              <w:rPr>
                <w:sz w:val="24"/>
                <w:lang w:val="ru-RU"/>
              </w:rPr>
            </w:pPr>
            <w:r w:rsidRPr="00EF5616">
              <w:rPr>
                <w:sz w:val="24"/>
                <w:lang w:val="ru-RU"/>
              </w:rPr>
              <w:t>осуществляет обучение и воспитание</w:t>
            </w:r>
            <w:r w:rsidRPr="00EF5616">
              <w:rPr>
                <w:sz w:val="24"/>
                <w:lang w:val="ru-RU"/>
              </w:rPr>
              <w:tab/>
            </w:r>
            <w:r w:rsidRPr="00EF5616">
              <w:rPr>
                <w:sz w:val="24"/>
                <w:lang w:val="ru-RU"/>
              </w:rPr>
              <w:tab/>
            </w:r>
            <w:r w:rsidRPr="00EF5616">
              <w:rPr>
                <w:spacing w:val="-1"/>
                <w:sz w:val="24"/>
                <w:lang w:val="ru-RU"/>
              </w:rPr>
              <w:t xml:space="preserve">обучающихся, </w:t>
            </w:r>
            <w:r w:rsidRPr="00EF5616">
              <w:rPr>
                <w:sz w:val="24"/>
                <w:lang w:val="ru-RU"/>
              </w:rPr>
              <w:t>способствует формированию общей культуры личности, социализации, осознанного выбора</w:t>
            </w:r>
            <w:r w:rsidRPr="00EF5616">
              <w:rPr>
                <w:sz w:val="24"/>
                <w:lang w:val="ru-RU"/>
              </w:rPr>
              <w:tab/>
              <w:t>и</w:t>
            </w:r>
            <w:r w:rsidRPr="00EF5616">
              <w:rPr>
                <w:sz w:val="24"/>
                <w:lang w:val="ru-RU"/>
              </w:rPr>
              <w:tab/>
            </w:r>
            <w:r w:rsidRPr="00EF5616">
              <w:rPr>
                <w:sz w:val="24"/>
                <w:lang w:val="ru-RU"/>
              </w:rPr>
              <w:tab/>
              <w:t>освоения образовательных</w:t>
            </w:r>
            <w:r w:rsidRPr="00EF5616">
              <w:rPr>
                <w:spacing w:val="-7"/>
                <w:sz w:val="24"/>
                <w:lang w:val="ru-RU"/>
              </w:rPr>
              <w:t xml:space="preserve"> </w:t>
            </w:r>
            <w:r w:rsidRPr="00EF5616">
              <w:rPr>
                <w:sz w:val="24"/>
                <w:lang w:val="ru-RU"/>
              </w:rPr>
              <w:t>программ</w:t>
            </w:r>
          </w:p>
        </w:tc>
        <w:tc>
          <w:tcPr>
            <w:tcW w:w="1630" w:type="dxa"/>
          </w:tcPr>
          <w:p w:rsidR="00322F31" w:rsidRDefault="00431A94">
            <w:pPr>
              <w:pStyle w:val="TableParagraph"/>
              <w:spacing w:line="268" w:lineRule="exact"/>
              <w:rPr>
                <w:sz w:val="24"/>
              </w:rPr>
            </w:pPr>
            <w:r>
              <w:rPr>
                <w:sz w:val="24"/>
                <w:lang w:val="ru-RU"/>
              </w:rPr>
              <w:t xml:space="preserve">     </w:t>
            </w:r>
            <w:r w:rsidR="0073608B">
              <w:rPr>
                <w:sz w:val="24"/>
                <w:lang w:val="ru-RU"/>
              </w:rPr>
              <w:t>24</w:t>
            </w:r>
            <w:r w:rsidR="00EF5616">
              <w:rPr>
                <w:sz w:val="24"/>
              </w:rPr>
              <w:t>/24</w:t>
            </w:r>
          </w:p>
        </w:tc>
        <w:tc>
          <w:tcPr>
            <w:tcW w:w="2330" w:type="dxa"/>
          </w:tcPr>
          <w:p w:rsidR="00322F31" w:rsidRPr="00EF5616" w:rsidRDefault="00EF5616">
            <w:pPr>
              <w:pStyle w:val="TableParagraph"/>
              <w:spacing w:line="268" w:lineRule="exact"/>
              <w:rPr>
                <w:sz w:val="24"/>
                <w:lang w:val="ru-RU"/>
              </w:rPr>
            </w:pPr>
            <w:r w:rsidRPr="00EF5616">
              <w:rPr>
                <w:sz w:val="24"/>
                <w:lang w:val="ru-RU"/>
              </w:rPr>
              <w:t>ВПО,</w:t>
            </w:r>
            <w:r w:rsidR="005D5F6C">
              <w:rPr>
                <w:sz w:val="24"/>
                <w:lang w:val="ru-RU"/>
              </w:rPr>
              <w:t xml:space="preserve"> </w:t>
            </w:r>
            <w:r w:rsidRPr="00EF5616">
              <w:rPr>
                <w:sz w:val="24"/>
                <w:lang w:val="ru-RU"/>
              </w:rPr>
              <w:t>СПО</w:t>
            </w:r>
          </w:p>
          <w:p w:rsidR="00322F31" w:rsidRPr="00EF5616" w:rsidRDefault="00EF5616">
            <w:pPr>
              <w:pStyle w:val="TableParagraph"/>
              <w:ind w:right="112"/>
              <w:rPr>
                <w:sz w:val="24"/>
                <w:lang w:val="ru-RU"/>
              </w:rPr>
            </w:pPr>
            <w:r w:rsidRPr="00EF5616">
              <w:rPr>
                <w:sz w:val="24"/>
                <w:lang w:val="ru-RU"/>
              </w:rPr>
              <w:t>«Образование и педагогика» или в предметной области</w:t>
            </w:r>
          </w:p>
        </w:tc>
        <w:tc>
          <w:tcPr>
            <w:tcW w:w="1450" w:type="dxa"/>
          </w:tcPr>
          <w:p w:rsidR="00322F31" w:rsidRDefault="00EF5616">
            <w:pPr>
              <w:pStyle w:val="TableParagraph"/>
              <w:spacing w:line="268" w:lineRule="exact"/>
              <w:ind w:left="-5"/>
              <w:rPr>
                <w:sz w:val="24"/>
              </w:rPr>
            </w:pPr>
            <w:r>
              <w:rPr>
                <w:sz w:val="24"/>
              </w:rPr>
              <w:t>24-ВПО,</w:t>
            </w:r>
          </w:p>
        </w:tc>
      </w:tr>
    </w:tbl>
    <w:p w:rsidR="00322F31" w:rsidRDefault="00322F31">
      <w:pPr>
        <w:spacing w:line="268" w:lineRule="exact"/>
        <w:rPr>
          <w:sz w:val="24"/>
        </w:rPr>
        <w:sectPr w:rsidR="00322F31">
          <w:headerReference w:type="default" r:id="rId281"/>
          <w:pgSz w:w="11910" w:h="16840"/>
          <w:pgMar w:top="0" w:right="300" w:bottom="1400" w:left="680" w:header="0" w:footer="1168" w:gutter="0"/>
          <w:cols w:space="720"/>
        </w:sectPr>
      </w:pPr>
    </w:p>
    <w:p w:rsidR="00322F31" w:rsidRDefault="00322F31">
      <w:pPr>
        <w:pStyle w:val="a3"/>
        <w:ind w:left="0"/>
        <w:rPr>
          <w:sz w:val="20"/>
        </w:rPr>
      </w:pPr>
    </w:p>
    <w:p w:rsidR="00322F31" w:rsidRDefault="00322F31">
      <w:pPr>
        <w:pStyle w:val="a3"/>
        <w:spacing w:before="2" w:after="1"/>
        <w:ind w:left="0"/>
        <w:rPr>
          <w:sz w:val="29"/>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5"/>
        <w:gridCol w:w="3425"/>
        <w:gridCol w:w="1630"/>
        <w:gridCol w:w="2330"/>
        <w:gridCol w:w="1450"/>
      </w:tblGrid>
      <w:tr w:rsidR="00322F31">
        <w:trPr>
          <w:trHeight w:hRule="exact" w:val="1942"/>
        </w:trPr>
        <w:tc>
          <w:tcPr>
            <w:tcW w:w="1795" w:type="dxa"/>
          </w:tcPr>
          <w:p w:rsidR="00322F31" w:rsidRDefault="00EF5616">
            <w:pPr>
              <w:pStyle w:val="TableParagraph"/>
              <w:spacing w:line="237" w:lineRule="auto"/>
              <w:ind w:left="412" w:right="347" w:hanging="231"/>
              <w:rPr>
                <w:sz w:val="24"/>
              </w:rPr>
            </w:pPr>
            <w:r>
              <w:rPr>
                <w:sz w:val="24"/>
              </w:rPr>
              <w:t>социальный педагог</w:t>
            </w:r>
          </w:p>
        </w:tc>
        <w:tc>
          <w:tcPr>
            <w:tcW w:w="3425" w:type="dxa"/>
          </w:tcPr>
          <w:p w:rsidR="00322F31" w:rsidRPr="00EF5616" w:rsidRDefault="00EF5616">
            <w:pPr>
              <w:pStyle w:val="TableParagraph"/>
              <w:tabs>
                <w:tab w:val="left" w:pos="907"/>
                <w:tab w:val="left" w:pos="2143"/>
                <w:tab w:val="left" w:pos="2342"/>
              </w:tabs>
              <w:ind w:left="9" w:right="98"/>
              <w:jc w:val="both"/>
              <w:rPr>
                <w:sz w:val="24"/>
                <w:lang w:val="ru-RU"/>
              </w:rPr>
            </w:pPr>
            <w:r w:rsidRPr="00EF5616">
              <w:rPr>
                <w:sz w:val="24"/>
                <w:lang w:val="ru-RU"/>
              </w:rPr>
              <w:t>осуществляет</w:t>
            </w:r>
            <w:r w:rsidRPr="00EF5616">
              <w:rPr>
                <w:sz w:val="24"/>
                <w:lang w:val="ru-RU"/>
              </w:rPr>
              <w:tab/>
            </w:r>
            <w:r w:rsidRPr="00EF5616">
              <w:rPr>
                <w:sz w:val="24"/>
                <w:lang w:val="ru-RU"/>
              </w:rPr>
              <w:tab/>
              <w:t>комплекс мероприятий по воспитанию, образованию, развитию и социальной защите личности в учреждениях, организациях  и по</w:t>
            </w:r>
            <w:r w:rsidRPr="00EF5616">
              <w:rPr>
                <w:sz w:val="24"/>
                <w:lang w:val="ru-RU"/>
              </w:rPr>
              <w:tab/>
              <w:t>месту</w:t>
            </w:r>
            <w:r w:rsidRPr="00EF5616">
              <w:rPr>
                <w:sz w:val="24"/>
                <w:lang w:val="ru-RU"/>
              </w:rPr>
              <w:tab/>
              <w:t>жительства обучающихся</w:t>
            </w:r>
          </w:p>
        </w:tc>
        <w:tc>
          <w:tcPr>
            <w:tcW w:w="1630" w:type="dxa"/>
          </w:tcPr>
          <w:p w:rsidR="00322F31" w:rsidRPr="00EF5616" w:rsidRDefault="00322F31">
            <w:pPr>
              <w:pStyle w:val="TableParagraph"/>
              <w:ind w:left="0"/>
              <w:rPr>
                <w:sz w:val="26"/>
                <w:lang w:val="ru-RU"/>
              </w:rPr>
            </w:pPr>
          </w:p>
          <w:p w:rsidR="00322F31" w:rsidRPr="00EF5616" w:rsidRDefault="00322F31">
            <w:pPr>
              <w:pStyle w:val="TableParagraph"/>
              <w:spacing w:before="3"/>
              <w:ind w:left="0"/>
              <w:rPr>
                <w:sz w:val="21"/>
                <w:lang w:val="ru-RU"/>
              </w:rPr>
            </w:pPr>
          </w:p>
          <w:p w:rsidR="00322F31" w:rsidRDefault="0073608B">
            <w:pPr>
              <w:pStyle w:val="TableParagraph"/>
              <w:ind w:left="167" w:right="167"/>
              <w:jc w:val="center"/>
              <w:rPr>
                <w:sz w:val="24"/>
              </w:rPr>
            </w:pPr>
            <w:r>
              <w:rPr>
                <w:sz w:val="24"/>
                <w:lang w:val="ru-RU"/>
              </w:rPr>
              <w:t>0</w:t>
            </w:r>
            <w:r w:rsidR="00EF5616">
              <w:rPr>
                <w:sz w:val="24"/>
              </w:rPr>
              <w:t>/1</w:t>
            </w:r>
          </w:p>
        </w:tc>
        <w:tc>
          <w:tcPr>
            <w:tcW w:w="2330" w:type="dxa"/>
          </w:tcPr>
          <w:p w:rsidR="00322F31" w:rsidRPr="00EF5616" w:rsidRDefault="00EF5616">
            <w:pPr>
              <w:pStyle w:val="TableParagraph"/>
              <w:spacing w:line="269" w:lineRule="exact"/>
              <w:rPr>
                <w:sz w:val="24"/>
                <w:lang w:val="ru-RU"/>
              </w:rPr>
            </w:pPr>
            <w:r w:rsidRPr="00EF5616">
              <w:rPr>
                <w:sz w:val="24"/>
                <w:lang w:val="ru-RU"/>
              </w:rPr>
              <w:t>ВПО,СПО</w:t>
            </w:r>
          </w:p>
          <w:p w:rsidR="00322F31" w:rsidRPr="00EF5616" w:rsidRDefault="00EF5616">
            <w:pPr>
              <w:pStyle w:val="TableParagraph"/>
              <w:tabs>
                <w:tab w:val="left" w:pos="2087"/>
              </w:tabs>
              <w:ind w:right="102"/>
              <w:rPr>
                <w:sz w:val="24"/>
                <w:lang w:val="ru-RU"/>
              </w:rPr>
            </w:pPr>
            <w:r w:rsidRPr="00EF5616">
              <w:rPr>
                <w:sz w:val="24"/>
                <w:lang w:val="ru-RU"/>
              </w:rPr>
              <w:t>«Образование</w:t>
            </w:r>
            <w:r w:rsidRPr="00EF5616">
              <w:rPr>
                <w:sz w:val="24"/>
                <w:lang w:val="ru-RU"/>
              </w:rPr>
              <w:tab/>
              <w:t>и педагогика»,</w:t>
            </w:r>
          </w:p>
          <w:p w:rsidR="00322F31" w:rsidRDefault="00EF5616">
            <w:pPr>
              <w:pStyle w:val="TableParagraph"/>
              <w:spacing w:before="1"/>
              <w:ind w:right="859"/>
              <w:rPr>
                <w:sz w:val="24"/>
              </w:rPr>
            </w:pPr>
            <w:r>
              <w:rPr>
                <w:sz w:val="24"/>
              </w:rPr>
              <w:t>«Социальная педагогика»</w:t>
            </w:r>
          </w:p>
        </w:tc>
        <w:tc>
          <w:tcPr>
            <w:tcW w:w="1450" w:type="dxa"/>
          </w:tcPr>
          <w:p w:rsidR="00322F31" w:rsidRDefault="00EF5616">
            <w:pPr>
              <w:pStyle w:val="TableParagraph"/>
              <w:spacing w:line="269" w:lineRule="exact"/>
              <w:ind w:left="144" w:right="324"/>
              <w:jc w:val="center"/>
              <w:rPr>
                <w:sz w:val="24"/>
              </w:rPr>
            </w:pPr>
            <w:r>
              <w:rPr>
                <w:sz w:val="24"/>
              </w:rPr>
              <w:t>ВПО</w:t>
            </w:r>
          </w:p>
          <w:p w:rsidR="00322F31" w:rsidRDefault="00EF5616">
            <w:pPr>
              <w:pStyle w:val="TableParagraph"/>
              <w:ind w:left="-41" w:right="139"/>
              <w:jc w:val="center"/>
              <w:rPr>
                <w:sz w:val="24"/>
              </w:rPr>
            </w:pPr>
            <w:r>
              <w:rPr>
                <w:sz w:val="24"/>
              </w:rPr>
              <w:t>«Социальная</w:t>
            </w:r>
            <w:r>
              <w:rPr>
                <w:w w:val="99"/>
                <w:sz w:val="24"/>
              </w:rPr>
              <w:t xml:space="preserve"> </w:t>
            </w:r>
            <w:r>
              <w:rPr>
                <w:sz w:val="24"/>
              </w:rPr>
              <w:t>педагогика»</w:t>
            </w:r>
          </w:p>
        </w:tc>
      </w:tr>
      <w:tr w:rsidR="00322F31">
        <w:trPr>
          <w:trHeight w:hRule="exact" w:val="1668"/>
        </w:trPr>
        <w:tc>
          <w:tcPr>
            <w:tcW w:w="1795" w:type="dxa"/>
          </w:tcPr>
          <w:p w:rsidR="00322F31" w:rsidRDefault="00EF5616">
            <w:pPr>
              <w:pStyle w:val="TableParagraph"/>
              <w:ind w:left="331" w:right="492" w:firstLine="40"/>
              <w:rPr>
                <w:sz w:val="24"/>
              </w:rPr>
            </w:pPr>
            <w:r>
              <w:rPr>
                <w:sz w:val="24"/>
              </w:rPr>
              <w:t>педагог- психолог</w:t>
            </w:r>
          </w:p>
        </w:tc>
        <w:tc>
          <w:tcPr>
            <w:tcW w:w="3425" w:type="dxa"/>
          </w:tcPr>
          <w:p w:rsidR="00322F31" w:rsidRPr="00EF5616" w:rsidRDefault="00EF5616">
            <w:pPr>
              <w:pStyle w:val="TableParagraph"/>
              <w:tabs>
                <w:tab w:val="left" w:pos="1852"/>
              </w:tabs>
              <w:ind w:left="9" w:right="98"/>
              <w:rPr>
                <w:sz w:val="24"/>
                <w:lang w:val="ru-RU"/>
              </w:rPr>
            </w:pPr>
            <w:r w:rsidRPr="00EF5616">
              <w:rPr>
                <w:sz w:val="24"/>
                <w:lang w:val="ru-RU"/>
              </w:rPr>
              <w:t>осуществляет профессиональную деятельность, направленную на сохранение</w:t>
            </w:r>
            <w:r w:rsidRPr="00EF5616">
              <w:rPr>
                <w:sz w:val="24"/>
                <w:lang w:val="ru-RU"/>
              </w:rPr>
              <w:tab/>
              <w:t>психического, соматического и социального благополучия</w:t>
            </w:r>
            <w:r w:rsidRPr="00EF5616">
              <w:rPr>
                <w:spacing w:val="-2"/>
                <w:sz w:val="24"/>
                <w:lang w:val="ru-RU"/>
              </w:rPr>
              <w:t xml:space="preserve"> </w:t>
            </w:r>
            <w:r w:rsidRPr="00EF5616">
              <w:rPr>
                <w:sz w:val="24"/>
                <w:lang w:val="ru-RU"/>
              </w:rPr>
              <w:t>обучающихся</w:t>
            </w:r>
          </w:p>
        </w:tc>
        <w:tc>
          <w:tcPr>
            <w:tcW w:w="1630" w:type="dxa"/>
          </w:tcPr>
          <w:p w:rsidR="00322F31" w:rsidRPr="00EF5616" w:rsidRDefault="00322F31">
            <w:pPr>
              <w:pStyle w:val="TableParagraph"/>
              <w:ind w:left="0"/>
              <w:rPr>
                <w:sz w:val="26"/>
                <w:lang w:val="ru-RU"/>
              </w:rPr>
            </w:pPr>
          </w:p>
          <w:p w:rsidR="00322F31" w:rsidRPr="00EF5616" w:rsidRDefault="00322F31">
            <w:pPr>
              <w:pStyle w:val="TableParagraph"/>
              <w:spacing w:before="5"/>
              <w:ind w:left="0"/>
              <w:rPr>
                <w:sz w:val="21"/>
                <w:lang w:val="ru-RU"/>
              </w:rPr>
            </w:pPr>
          </w:p>
          <w:p w:rsidR="00322F31" w:rsidRPr="0073608B" w:rsidRDefault="0073608B">
            <w:pPr>
              <w:pStyle w:val="TableParagraph"/>
              <w:spacing w:before="1"/>
              <w:ind w:left="167" w:right="167"/>
              <w:jc w:val="center"/>
              <w:rPr>
                <w:sz w:val="24"/>
                <w:lang w:val="ru-RU"/>
              </w:rPr>
            </w:pPr>
            <w:r>
              <w:rPr>
                <w:sz w:val="24"/>
                <w:lang w:val="ru-RU"/>
              </w:rPr>
              <w:t>0,5</w:t>
            </w:r>
            <w:r>
              <w:rPr>
                <w:sz w:val="24"/>
              </w:rPr>
              <w:t>/</w:t>
            </w:r>
            <w:r>
              <w:rPr>
                <w:sz w:val="24"/>
                <w:lang w:val="ru-RU"/>
              </w:rPr>
              <w:t>0,5</w:t>
            </w:r>
          </w:p>
        </w:tc>
        <w:tc>
          <w:tcPr>
            <w:tcW w:w="2330" w:type="dxa"/>
          </w:tcPr>
          <w:p w:rsidR="00322F31" w:rsidRPr="00EF5616" w:rsidRDefault="00EF5616">
            <w:pPr>
              <w:pStyle w:val="TableParagraph"/>
              <w:spacing w:line="270" w:lineRule="exact"/>
              <w:rPr>
                <w:sz w:val="24"/>
                <w:lang w:val="ru-RU"/>
              </w:rPr>
            </w:pPr>
            <w:r w:rsidRPr="00EF5616">
              <w:rPr>
                <w:sz w:val="24"/>
                <w:lang w:val="ru-RU"/>
              </w:rPr>
              <w:t>ВПО, СПО</w:t>
            </w:r>
          </w:p>
          <w:p w:rsidR="00322F31" w:rsidRPr="00EF5616" w:rsidRDefault="00EF5616">
            <w:pPr>
              <w:pStyle w:val="TableParagraph"/>
              <w:ind w:right="712"/>
              <w:rPr>
                <w:sz w:val="24"/>
                <w:lang w:val="ru-RU"/>
              </w:rPr>
            </w:pPr>
            <w:r w:rsidRPr="00EF5616">
              <w:rPr>
                <w:sz w:val="24"/>
                <w:lang w:val="ru-RU"/>
              </w:rPr>
              <w:t>«Педагогика и психология»</w:t>
            </w:r>
          </w:p>
        </w:tc>
        <w:tc>
          <w:tcPr>
            <w:tcW w:w="1450" w:type="dxa"/>
          </w:tcPr>
          <w:p w:rsidR="00322F31" w:rsidRDefault="00EF5616">
            <w:pPr>
              <w:pStyle w:val="TableParagraph"/>
              <w:spacing w:line="270" w:lineRule="exact"/>
              <w:ind w:left="144" w:right="324"/>
              <w:jc w:val="center"/>
              <w:rPr>
                <w:sz w:val="24"/>
              </w:rPr>
            </w:pPr>
            <w:r>
              <w:rPr>
                <w:sz w:val="24"/>
              </w:rPr>
              <w:t>ВПО</w:t>
            </w:r>
          </w:p>
          <w:p w:rsidR="00322F31" w:rsidRDefault="00EF5616">
            <w:pPr>
              <w:pStyle w:val="TableParagraph"/>
              <w:ind w:left="-22" w:right="155" w:hanging="4"/>
              <w:jc w:val="center"/>
              <w:rPr>
                <w:sz w:val="24"/>
              </w:rPr>
            </w:pPr>
            <w:r>
              <w:rPr>
                <w:sz w:val="24"/>
              </w:rPr>
              <w:t>«Педагогика и        психология»</w:t>
            </w:r>
          </w:p>
        </w:tc>
      </w:tr>
      <w:tr w:rsidR="00322F31" w:rsidRPr="008730DE">
        <w:trPr>
          <w:trHeight w:hRule="exact" w:val="2494"/>
        </w:trPr>
        <w:tc>
          <w:tcPr>
            <w:tcW w:w="1795" w:type="dxa"/>
          </w:tcPr>
          <w:p w:rsidR="00322F31" w:rsidRDefault="00EF5616">
            <w:pPr>
              <w:pStyle w:val="TableParagraph"/>
              <w:ind w:left="16" w:right="194"/>
              <w:jc w:val="center"/>
              <w:rPr>
                <w:sz w:val="24"/>
              </w:rPr>
            </w:pPr>
            <w:r>
              <w:rPr>
                <w:sz w:val="24"/>
              </w:rPr>
              <w:t>преподаватель- организатор ОБЖ</w:t>
            </w:r>
          </w:p>
        </w:tc>
        <w:tc>
          <w:tcPr>
            <w:tcW w:w="3425" w:type="dxa"/>
          </w:tcPr>
          <w:p w:rsidR="00322F31" w:rsidRPr="00EF5616" w:rsidRDefault="00EF5616">
            <w:pPr>
              <w:pStyle w:val="TableParagraph"/>
              <w:tabs>
                <w:tab w:val="left" w:pos="2275"/>
              </w:tabs>
              <w:ind w:left="9" w:right="97"/>
              <w:jc w:val="both"/>
              <w:rPr>
                <w:sz w:val="24"/>
                <w:lang w:val="ru-RU"/>
              </w:rPr>
            </w:pPr>
            <w:r w:rsidRPr="00EF5616">
              <w:rPr>
                <w:sz w:val="24"/>
                <w:lang w:val="ru-RU"/>
              </w:rPr>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w:t>
            </w:r>
            <w:r w:rsidRPr="00EF5616">
              <w:rPr>
                <w:sz w:val="24"/>
                <w:lang w:val="ru-RU"/>
              </w:rPr>
              <w:tab/>
              <w:t>используя разнообразные формы, приёмы, методы и средства</w:t>
            </w:r>
            <w:r w:rsidRPr="00EF5616">
              <w:rPr>
                <w:spacing w:val="-2"/>
                <w:sz w:val="24"/>
                <w:lang w:val="ru-RU"/>
              </w:rPr>
              <w:t xml:space="preserve"> </w:t>
            </w:r>
            <w:r w:rsidRPr="00EF5616">
              <w:rPr>
                <w:sz w:val="24"/>
                <w:lang w:val="ru-RU"/>
              </w:rPr>
              <w:t>обучения</w:t>
            </w:r>
          </w:p>
        </w:tc>
        <w:tc>
          <w:tcPr>
            <w:tcW w:w="1630" w:type="dxa"/>
          </w:tcPr>
          <w:p w:rsidR="00322F31" w:rsidRPr="00EF5616" w:rsidRDefault="00322F31">
            <w:pPr>
              <w:pStyle w:val="TableParagraph"/>
              <w:ind w:left="0"/>
              <w:rPr>
                <w:sz w:val="26"/>
                <w:lang w:val="ru-RU"/>
              </w:rPr>
            </w:pPr>
          </w:p>
          <w:p w:rsidR="00322F31" w:rsidRPr="00EF5616" w:rsidRDefault="00322F31">
            <w:pPr>
              <w:pStyle w:val="TableParagraph"/>
              <w:spacing w:before="3"/>
              <w:ind w:left="0"/>
              <w:rPr>
                <w:sz w:val="21"/>
                <w:lang w:val="ru-RU"/>
              </w:rPr>
            </w:pPr>
          </w:p>
          <w:p w:rsidR="00322F31" w:rsidRPr="00431A94" w:rsidRDefault="0073608B">
            <w:pPr>
              <w:pStyle w:val="TableParagraph"/>
              <w:ind w:left="167" w:right="167"/>
              <w:jc w:val="center"/>
              <w:rPr>
                <w:sz w:val="24"/>
                <w:lang w:val="ru-RU"/>
              </w:rPr>
            </w:pPr>
            <w:r>
              <w:rPr>
                <w:sz w:val="24"/>
                <w:lang w:val="ru-RU"/>
              </w:rPr>
              <w:t>0,5</w:t>
            </w:r>
            <w:r>
              <w:rPr>
                <w:sz w:val="24"/>
              </w:rPr>
              <w:t>/</w:t>
            </w:r>
            <w:r w:rsidR="00431A94">
              <w:rPr>
                <w:sz w:val="24"/>
                <w:lang w:val="ru-RU"/>
              </w:rPr>
              <w:t>0</w:t>
            </w:r>
          </w:p>
        </w:tc>
        <w:tc>
          <w:tcPr>
            <w:tcW w:w="2330" w:type="dxa"/>
          </w:tcPr>
          <w:p w:rsidR="00322F31" w:rsidRPr="00EF5616" w:rsidRDefault="00EF5616">
            <w:pPr>
              <w:pStyle w:val="TableParagraph"/>
              <w:ind w:right="102"/>
              <w:jc w:val="both"/>
              <w:rPr>
                <w:sz w:val="24"/>
                <w:lang w:val="ru-RU"/>
              </w:rPr>
            </w:pPr>
            <w:r w:rsidRPr="00EF5616">
              <w:rPr>
                <w:sz w:val="24"/>
                <w:lang w:val="ru-RU"/>
              </w:rPr>
              <w:t>ВПО «Образование и педагогика» или ГО</w:t>
            </w:r>
          </w:p>
        </w:tc>
        <w:tc>
          <w:tcPr>
            <w:tcW w:w="1450" w:type="dxa"/>
          </w:tcPr>
          <w:p w:rsidR="00322F31" w:rsidRPr="00EF5616" w:rsidRDefault="00EF5616">
            <w:pPr>
              <w:pStyle w:val="TableParagraph"/>
              <w:spacing w:line="268" w:lineRule="exact"/>
              <w:ind w:left="-5"/>
              <w:rPr>
                <w:sz w:val="24"/>
                <w:lang w:val="ru-RU"/>
              </w:rPr>
            </w:pPr>
            <w:r w:rsidRPr="00EF5616">
              <w:rPr>
                <w:sz w:val="24"/>
                <w:lang w:val="ru-RU"/>
              </w:rPr>
              <w:t>ВПО</w:t>
            </w:r>
          </w:p>
          <w:p w:rsidR="00322F31" w:rsidRPr="00EF5616" w:rsidRDefault="00EF5616">
            <w:pPr>
              <w:pStyle w:val="TableParagraph"/>
              <w:ind w:left="-5" w:right="172"/>
              <w:rPr>
                <w:sz w:val="24"/>
                <w:lang w:val="ru-RU"/>
              </w:rPr>
            </w:pPr>
            <w:r w:rsidRPr="00EF5616">
              <w:rPr>
                <w:sz w:val="24"/>
                <w:lang w:val="ru-RU"/>
              </w:rPr>
              <w:t>«Образова- ние и педагогика»</w:t>
            </w:r>
          </w:p>
        </w:tc>
      </w:tr>
      <w:tr w:rsidR="00322F31" w:rsidRPr="008730DE">
        <w:trPr>
          <w:trHeight w:hRule="exact" w:val="2770"/>
        </w:trPr>
        <w:tc>
          <w:tcPr>
            <w:tcW w:w="1795" w:type="dxa"/>
          </w:tcPr>
          <w:p w:rsidR="00322F31" w:rsidRDefault="00EF5616">
            <w:pPr>
              <w:pStyle w:val="TableParagraph"/>
              <w:spacing w:line="268" w:lineRule="exact"/>
              <w:ind w:left="16" w:right="192"/>
              <w:jc w:val="center"/>
              <w:rPr>
                <w:sz w:val="24"/>
              </w:rPr>
            </w:pPr>
            <w:r>
              <w:rPr>
                <w:sz w:val="24"/>
              </w:rPr>
              <w:t>библиотекарь</w:t>
            </w:r>
          </w:p>
        </w:tc>
        <w:tc>
          <w:tcPr>
            <w:tcW w:w="3425" w:type="dxa"/>
          </w:tcPr>
          <w:p w:rsidR="00322F31" w:rsidRPr="00EF5616" w:rsidRDefault="00EF5616">
            <w:pPr>
              <w:pStyle w:val="TableParagraph"/>
              <w:tabs>
                <w:tab w:val="left" w:pos="2608"/>
              </w:tabs>
              <w:spacing w:line="268" w:lineRule="exact"/>
              <w:ind w:left="9"/>
              <w:rPr>
                <w:sz w:val="24"/>
                <w:lang w:val="ru-RU"/>
              </w:rPr>
            </w:pPr>
            <w:r w:rsidRPr="00EF5616">
              <w:rPr>
                <w:sz w:val="24"/>
                <w:lang w:val="ru-RU"/>
              </w:rPr>
              <w:t>обеспечивает</w:t>
            </w:r>
            <w:r w:rsidRPr="00EF5616">
              <w:rPr>
                <w:sz w:val="24"/>
                <w:lang w:val="ru-RU"/>
              </w:rPr>
              <w:tab/>
              <w:t>доступ</w:t>
            </w:r>
          </w:p>
          <w:p w:rsidR="00322F31" w:rsidRPr="00EF5616" w:rsidRDefault="00EF5616">
            <w:pPr>
              <w:pStyle w:val="TableParagraph"/>
              <w:tabs>
                <w:tab w:val="left" w:pos="3194"/>
              </w:tabs>
              <w:ind w:left="9"/>
              <w:rPr>
                <w:sz w:val="24"/>
                <w:lang w:val="ru-RU"/>
              </w:rPr>
            </w:pPr>
            <w:r w:rsidRPr="00EF5616">
              <w:rPr>
                <w:sz w:val="24"/>
                <w:lang w:val="ru-RU"/>
              </w:rPr>
              <w:t>обучающихся</w:t>
            </w:r>
            <w:r w:rsidRPr="00EF5616">
              <w:rPr>
                <w:sz w:val="24"/>
                <w:lang w:val="ru-RU"/>
              </w:rPr>
              <w:tab/>
              <w:t>к</w:t>
            </w:r>
          </w:p>
          <w:p w:rsidR="00322F31" w:rsidRPr="00EF5616" w:rsidRDefault="00EF5616">
            <w:pPr>
              <w:pStyle w:val="TableParagraph"/>
              <w:tabs>
                <w:tab w:val="left" w:pos="1348"/>
                <w:tab w:val="left" w:pos="1799"/>
                <w:tab w:val="left" w:pos="2056"/>
                <w:tab w:val="left" w:pos="2315"/>
                <w:tab w:val="left" w:pos="2387"/>
                <w:tab w:val="left" w:pos="3182"/>
              </w:tabs>
              <w:ind w:left="9" w:right="97"/>
              <w:rPr>
                <w:sz w:val="24"/>
                <w:lang w:val="ru-RU"/>
              </w:rPr>
            </w:pPr>
            <w:r w:rsidRPr="00EF5616">
              <w:rPr>
                <w:sz w:val="24"/>
                <w:lang w:val="ru-RU"/>
              </w:rPr>
              <w:t>информационным</w:t>
            </w:r>
            <w:r w:rsidRPr="00EF5616">
              <w:rPr>
                <w:sz w:val="24"/>
                <w:lang w:val="ru-RU"/>
              </w:rPr>
              <w:tab/>
            </w:r>
            <w:r w:rsidRPr="00EF5616">
              <w:rPr>
                <w:sz w:val="24"/>
                <w:lang w:val="ru-RU"/>
              </w:rPr>
              <w:tab/>
              <w:t>ресурсам, участвует</w:t>
            </w:r>
            <w:r w:rsidRPr="00EF5616">
              <w:rPr>
                <w:sz w:val="24"/>
                <w:lang w:val="ru-RU"/>
              </w:rPr>
              <w:tab/>
              <w:t>в</w:t>
            </w:r>
            <w:r w:rsidRPr="00EF5616">
              <w:rPr>
                <w:sz w:val="24"/>
                <w:lang w:val="ru-RU"/>
              </w:rPr>
              <w:tab/>
              <w:t>их</w:t>
            </w:r>
            <w:r w:rsidRPr="00EF5616">
              <w:rPr>
                <w:sz w:val="24"/>
                <w:lang w:val="ru-RU"/>
              </w:rPr>
              <w:tab/>
            </w:r>
            <w:r w:rsidRPr="00EF5616">
              <w:rPr>
                <w:sz w:val="24"/>
                <w:lang w:val="ru-RU"/>
              </w:rPr>
              <w:tab/>
            </w:r>
            <w:r w:rsidRPr="00EF5616">
              <w:rPr>
                <w:sz w:val="24"/>
                <w:lang w:val="ru-RU"/>
              </w:rPr>
              <w:tab/>
              <w:t>духовно- нравственном</w:t>
            </w:r>
            <w:r w:rsidRPr="00EF5616">
              <w:rPr>
                <w:sz w:val="24"/>
                <w:lang w:val="ru-RU"/>
              </w:rPr>
              <w:tab/>
            </w:r>
            <w:r w:rsidRPr="00EF5616">
              <w:rPr>
                <w:sz w:val="24"/>
                <w:lang w:val="ru-RU"/>
              </w:rPr>
              <w:tab/>
              <w:t>воспитании, профориентации</w:t>
            </w:r>
            <w:r w:rsidRPr="00EF5616">
              <w:rPr>
                <w:sz w:val="24"/>
                <w:lang w:val="ru-RU"/>
              </w:rPr>
              <w:tab/>
            </w:r>
            <w:r w:rsidRPr="00EF5616">
              <w:rPr>
                <w:sz w:val="24"/>
                <w:lang w:val="ru-RU"/>
              </w:rPr>
              <w:tab/>
            </w:r>
            <w:r w:rsidRPr="00EF5616">
              <w:rPr>
                <w:sz w:val="24"/>
                <w:lang w:val="ru-RU"/>
              </w:rPr>
              <w:tab/>
            </w:r>
            <w:r w:rsidRPr="00EF5616">
              <w:rPr>
                <w:sz w:val="24"/>
                <w:lang w:val="ru-RU"/>
              </w:rPr>
              <w:tab/>
            </w:r>
            <w:r w:rsidRPr="00EF5616">
              <w:rPr>
                <w:sz w:val="24"/>
                <w:lang w:val="ru-RU"/>
              </w:rPr>
              <w:tab/>
              <w:t>и социализации,</w:t>
            </w:r>
            <w:r w:rsidRPr="00EF5616">
              <w:rPr>
                <w:sz w:val="24"/>
                <w:lang w:val="ru-RU"/>
              </w:rPr>
              <w:tab/>
            </w:r>
            <w:r w:rsidRPr="00EF5616">
              <w:rPr>
                <w:sz w:val="24"/>
                <w:lang w:val="ru-RU"/>
              </w:rPr>
              <w:tab/>
              <w:t>содействует формированию информационной компетентности</w:t>
            </w:r>
            <w:r w:rsidRPr="00EF5616">
              <w:rPr>
                <w:spacing w:val="-7"/>
                <w:sz w:val="24"/>
                <w:lang w:val="ru-RU"/>
              </w:rPr>
              <w:t xml:space="preserve"> </w:t>
            </w:r>
            <w:r w:rsidRPr="00EF5616">
              <w:rPr>
                <w:sz w:val="24"/>
                <w:lang w:val="ru-RU"/>
              </w:rPr>
              <w:t>обучающихся</w:t>
            </w:r>
          </w:p>
        </w:tc>
        <w:tc>
          <w:tcPr>
            <w:tcW w:w="1630" w:type="dxa"/>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73608B" w:rsidRDefault="00431A94">
            <w:pPr>
              <w:pStyle w:val="TableParagraph"/>
              <w:spacing w:before="222"/>
              <w:ind w:left="167" w:right="167"/>
              <w:jc w:val="center"/>
              <w:rPr>
                <w:sz w:val="24"/>
                <w:lang w:val="ru-RU"/>
              </w:rPr>
            </w:pPr>
            <w:r>
              <w:rPr>
                <w:sz w:val="24"/>
                <w:lang w:val="ru-RU"/>
              </w:rPr>
              <w:t>0,5</w:t>
            </w:r>
            <w:r w:rsidR="0073608B">
              <w:rPr>
                <w:sz w:val="24"/>
              </w:rPr>
              <w:t>/</w:t>
            </w:r>
            <w:r w:rsidR="0073608B">
              <w:rPr>
                <w:sz w:val="24"/>
                <w:lang w:val="ru-RU"/>
              </w:rPr>
              <w:t>1</w:t>
            </w:r>
          </w:p>
        </w:tc>
        <w:tc>
          <w:tcPr>
            <w:tcW w:w="2330" w:type="dxa"/>
          </w:tcPr>
          <w:p w:rsidR="00322F31" w:rsidRPr="00EF5616" w:rsidRDefault="00EF5616">
            <w:pPr>
              <w:pStyle w:val="TableParagraph"/>
              <w:tabs>
                <w:tab w:val="left" w:pos="1708"/>
              </w:tabs>
              <w:spacing w:line="268" w:lineRule="exact"/>
              <w:ind w:left="-5"/>
              <w:rPr>
                <w:sz w:val="24"/>
                <w:lang w:val="ru-RU"/>
              </w:rPr>
            </w:pPr>
            <w:r w:rsidRPr="00EF5616">
              <w:rPr>
                <w:sz w:val="24"/>
                <w:lang w:val="ru-RU"/>
              </w:rPr>
              <w:t>ВПО,</w:t>
            </w:r>
            <w:r w:rsidRPr="00EF5616">
              <w:rPr>
                <w:sz w:val="24"/>
                <w:lang w:val="ru-RU"/>
              </w:rPr>
              <w:tab/>
              <w:t>СПО</w:t>
            </w:r>
          </w:p>
          <w:p w:rsidR="00322F31" w:rsidRPr="00EF5616" w:rsidRDefault="00EF5616">
            <w:pPr>
              <w:pStyle w:val="TableParagraph"/>
              <w:ind w:left="-5" w:right="544"/>
              <w:rPr>
                <w:sz w:val="24"/>
                <w:lang w:val="ru-RU"/>
              </w:rPr>
            </w:pPr>
            <w:r w:rsidRPr="00EF5616">
              <w:rPr>
                <w:sz w:val="24"/>
                <w:lang w:val="ru-RU"/>
              </w:rPr>
              <w:t>«Библиотечно- информационная деятельность»</w:t>
            </w:r>
          </w:p>
        </w:tc>
        <w:tc>
          <w:tcPr>
            <w:tcW w:w="1450" w:type="dxa"/>
          </w:tcPr>
          <w:p w:rsidR="00322F31" w:rsidRPr="00EF5616" w:rsidRDefault="00EF5616">
            <w:pPr>
              <w:pStyle w:val="TableParagraph"/>
              <w:spacing w:line="268" w:lineRule="exact"/>
              <w:ind w:left="-5"/>
              <w:rPr>
                <w:sz w:val="24"/>
                <w:lang w:val="ru-RU"/>
              </w:rPr>
            </w:pPr>
            <w:r w:rsidRPr="00EF5616">
              <w:rPr>
                <w:sz w:val="24"/>
                <w:lang w:val="ru-RU"/>
              </w:rPr>
              <w:t>ВПО</w:t>
            </w:r>
          </w:p>
          <w:p w:rsidR="00322F31" w:rsidRPr="00EF5616" w:rsidRDefault="00EF5616">
            <w:pPr>
              <w:pStyle w:val="TableParagraph"/>
              <w:ind w:left="-5" w:right="136"/>
              <w:rPr>
                <w:sz w:val="24"/>
                <w:lang w:val="ru-RU"/>
              </w:rPr>
            </w:pPr>
            <w:r w:rsidRPr="00EF5616">
              <w:rPr>
                <w:sz w:val="24"/>
                <w:lang w:val="ru-RU"/>
              </w:rPr>
              <w:t>«Библиотеч- но- информацио нная деятель- ность»</w:t>
            </w:r>
          </w:p>
        </w:tc>
      </w:tr>
      <w:tr w:rsidR="00322F31">
        <w:trPr>
          <w:trHeight w:hRule="exact" w:val="1666"/>
        </w:trPr>
        <w:tc>
          <w:tcPr>
            <w:tcW w:w="1795" w:type="dxa"/>
          </w:tcPr>
          <w:p w:rsidR="00322F31" w:rsidRDefault="00EF5616">
            <w:pPr>
              <w:pStyle w:val="TableParagraph"/>
              <w:spacing w:line="268" w:lineRule="exact"/>
              <w:ind w:left="16" w:right="194"/>
              <w:jc w:val="center"/>
              <w:rPr>
                <w:sz w:val="24"/>
              </w:rPr>
            </w:pPr>
            <w:r>
              <w:rPr>
                <w:sz w:val="24"/>
              </w:rPr>
              <w:t>лаборант</w:t>
            </w:r>
          </w:p>
        </w:tc>
        <w:tc>
          <w:tcPr>
            <w:tcW w:w="3425" w:type="dxa"/>
          </w:tcPr>
          <w:p w:rsidR="00322F31" w:rsidRDefault="00EF5616">
            <w:pPr>
              <w:pStyle w:val="TableParagraph"/>
              <w:tabs>
                <w:tab w:val="left" w:pos="1331"/>
                <w:tab w:val="left" w:pos="2167"/>
              </w:tabs>
              <w:ind w:left="9" w:right="100"/>
              <w:jc w:val="both"/>
              <w:rPr>
                <w:sz w:val="24"/>
              </w:rPr>
            </w:pPr>
            <w:r w:rsidRPr="00EF5616">
              <w:rPr>
                <w:sz w:val="24"/>
                <w:lang w:val="ru-RU"/>
              </w:rPr>
              <w:t>следит</w:t>
            </w:r>
            <w:r w:rsidRPr="00EF5616">
              <w:rPr>
                <w:sz w:val="24"/>
                <w:lang w:val="ru-RU"/>
              </w:rPr>
              <w:tab/>
              <w:t>за</w:t>
            </w:r>
            <w:r w:rsidRPr="00EF5616">
              <w:rPr>
                <w:sz w:val="24"/>
                <w:lang w:val="ru-RU"/>
              </w:rPr>
              <w:tab/>
              <w:t xml:space="preserve">исправным состоянием лабораторного оборудования, осуществляет его наладку. </w:t>
            </w:r>
            <w:r>
              <w:rPr>
                <w:sz w:val="24"/>
              </w:rPr>
              <w:t>Подготавливает оборудование к проведению экспериментов</w:t>
            </w:r>
          </w:p>
        </w:tc>
        <w:tc>
          <w:tcPr>
            <w:tcW w:w="1630" w:type="dxa"/>
          </w:tcPr>
          <w:p w:rsidR="00322F31" w:rsidRDefault="00322F31">
            <w:pPr>
              <w:pStyle w:val="TableParagraph"/>
              <w:ind w:left="0"/>
              <w:rPr>
                <w:sz w:val="26"/>
              </w:rPr>
            </w:pPr>
          </w:p>
          <w:p w:rsidR="00322F31" w:rsidRDefault="00322F31">
            <w:pPr>
              <w:pStyle w:val="TableParagraph"/>
              <w:spacing w:before="3"/>
              <w:ind w:left="0"/>
              <w:rPr>
                <w:sz w:val="21"/>
              </w:rPr>
            </w:pPr>
          </w:p>
          <w:p w:rsidR="00322F31" w:rsidRPr="0073608B" w:rsidRDefault="0073608B">
            <w:pPr>
              <w:pStyle w:val="TableParagraph"/>
              <w:ind w:left="167" w:right="167"/>
              <w:jc w:val="center"/>
              <w:rPr>
                <w:sz w:val="24"/>
                <w:lang w:val="ru-RU"/>
              </w:rPr>
            </w:pPr>
            <w:r>
              <w:rPr>
                <w:sz w:val="24"/>
                <w:lang w:val="ru-RU"/>
              </w:rPr>
              <w:t>1</w:t>
            </w:r>
            <w:r>
              <w:rPr>
                <w:sz w:val="24"/>
              </w:rPr>
              <w:t>/</w:t>
            </w:r>
            <w:r>
              <w:rPr>
                <w:sz w:val="24"/>
                <w:lang w:val="ru-RU"/>
              </w:rPr>
              <w:t>0,5</w:t>
            </w:r>
          </w:p>
        </w:tc>
        <w:tc>
          <w:tcPr>
            <w:tcW w:w="2330" w:type="dxa"/>
          </w:tcPr>
          <w:p w:rsidR="00322F31" w:rsidRPr="00EF5616" w:rsidRDefault="00EF5616">
            <w:pPr>
              <w:pStyle w:val="TableParagraph"/>
              <w:ind w:right="318"/>
              <w:rPr>
                <w:sz w:val="24"/>
                <w:lang w:val="ru-RU"/>
              </w:rPr>
            </w:pPr>
            <w:r w:rsidRPr="00EF5616">
              <w:rPr>
                <w:sz w:val="24"/>
                <w:lang w:val="ru-RU"/>
              </w:rPr>
              <w:t>СПО, НПО и стаж 2г.</w:t>
            </w:r>
          </w:p>
        </w:tc>
        <w:tc>
          <w:tcPr>
            <w:tcW w:w="1450" w:type="dxa"/>
          </w:tcPr>
          <w:p w:rsidR="00322F31" w:rsidRDefault="00EF5616">
            <w:pPr>
              <w:pStyle w:val="TableParagraph"/>
              <w:spacing w:line="268" w:lineRule="exact"/>
              <w:ind w:left="376"/>
              <w:rPr>
                <w:sz w:val="24"/>
              </w:rPr>
            </w:pPr>
            <w:r>
              <w:rPr>
                <w:sz w:val="24"/>
              </w:rPr>
              <w:t>ВПО</w:t>
            </w:r>
          </w:p>
        </w:tc>
      </w:tr>
    </w:tbl>
    <w:p w:rsidR="00322F31" w:rsidRDefault="00431A94">
      <w:pPr>
        <w:pStyle w:val="1"/>
        <w:spacing w:before="0" w:after="3" w:line="273" w:lineRule="exact"/>
        <w:ind w:left="112"/>
      </w:pPr>
      <w:r>
        <w:rPr>
          <w:lang w:val="ru-RU"/>
        </w:rPr>
        <w:t xml:space="preserve">       </w:t>
      </w:r>
      <w:r w:rsidR="00EF5616">
        <w:t>Сведения о квалификации педагогов</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
        <w:gridCol w:w="2357"/>
        <w:gridCol w:w="181"/>
        <w:gridCol w:w="2209"/>
        <w:gridCol w:w="181"/>
        <w:gridCol w:w="2214"/>
        <w:gridCol w:w="181"/>
        <w:gridCol w:w="2316"/>
      </w:tblGrid>
      <w:tr w:rsidR="00322F31" w:rsidTr="002C2F69">
        <w:trPr>
          <w:gridBefore w:val="1"/>
          <w:wBefore w:w="36" w:type="dxa"/>
          <w:trHeight w:hRule="exact" w:val="1095"/>
        </w:trPr>
        <w:tc>
          <w:tcPr>
            <w:tcW w:w="2538" w:type="dxa"/>
            <w:gridSpan w:val="2"/>
          </w:tcPr>
          <w:p w:rsidR="00322F31" w:rsidRDefault="00EF5616">
            <w:pPr>
              <w:pStyle w:val="TableParagraph"/>
              <w:spacing w:line="268" w:lineRule="exact"/>
              <w:rPr>
                <w:sz w:val="24"/>
              </w:rPr>
            </w:pPr>
            <w:r>
              <w:rPr>
                <w:sz w:val="24"/>
              </w:rPr>
              <w:t>Сроки</w:t>
            </w:r>
          </w:p>
        </w:tc>
        <w:tc>
          <w:tcPr>
            <w:tcW w:w="2390" w:type="dxa"/>
            <w:gridSpan w:val="2"/>
          </w:tcPr>
          <w:p w:rsidR="00322F31" w:rsidRDefault="00EF5616">
            <w:pPr>
              <w:pStyle w:val="TableParagraph"/>
              <w:spacing w:line="268" w:lineRule="exact"/>
              <w:ind w:left="100"/>
              <w:rPr>
                <w:sz w:val="24"/>
              </w:rPr>
            </w:pPr>
            <w:r>
              <w:rPr>
                <w:sz w:val="24"/>
              </w:rPr>
              <w:t>Высшая категория</w:t>
            </w:r>
          </w:p>
        </w:tc>
        <w:tc>
          <w:tcPr>
            <w:tcW w:w="2395" w:type="dxa"/>
            <w:gridSpan w:val="2"/>
          </w:tcPr>
          <w:p w:rsidR="00322F31" w:rsidRDefault="00EF5616">
            <w:pPr>
              <w:pStyle w:val="TableParagraph"/>
              <w:spacing w:line="268" w:lineRule="exact"/>
              <w:ind w:left="0" w:right="1087"/>
              <w:jc w:val="right"/>
              <w:rPr>
                <w:sz w:val="24"/>
              </w:rPr>
            </w:pPr>
            <w:r>
              <w:rPr>
                <w:sz w:val="24"/>
              </w:rPr>
              <w:t>1 категория</w:t>
            </w:r>
          </w:p>
        </w:tc>
        <w:tc>
          <w:tcPr>
            <w:tcW w:w="2316" w:type="dxa"/>
          </w:tcPr>
          <w:p w:rsidR="00322F31" w:rsidRPr="0073608B" w:rsidRDefault="0073608B" w:rsidP="0073608B">
            <w:pPr>
              <w:pStyle w:val="TableParagraph"/>
              <w:spacing w:line="268" w:lineRule="exact"/>
              <w:ind w:left="0"/>
              <w:rPr>
                <w:sz w:val="24"/>
                <w:lang w:val="ru-RU"/>
              </w:rPr>
            </w:pPr>
            <w:r w:rsidRPr="00EF5616">
              <w:rPr>
                <w:sz w:val="24"/>
                <w:lang w:val="ru-RU"/>
              </w:rPr>
              <w:t>соответс</w:t>
            </w:r>
            <w:r>
              <w:rPr>
                <w:sz w:val="24"/>
                <w:lang w:val="ru-RU"/>
              </w:rPr>
              <w:t>твие занимаемой должности</w:t>
            </w:r>
          </w:p>
        </w:tc>
      </w:tr>
      <w:tr w:rsidR="00322F31" w:rsidTr="002C2F69">
        <w:trPr>
          <w:gridBefore w:val="1"/>
          <w:wBefore w:w="36" w:type="dxa"/>
          <w:trHeight w:hRule="exact" w:val="286"/>
        </w:trPr>
        <w:tc>
          <w:tcPr>
            <w:tcW w:w="2538" w:type="dxa"/>
            <w:gridSpan w:val="2"/>
          </w:tcPr>
          <w:p w:rsidR="00322F31" w:rsidRDefault="0073608B">
            <w:pPr>
              <w:pStyle w:val="TableParagraph"/>
              <w:spacing w:line="268" w:lineRule="exact"/>
              <w:rPr>
                <w:sz w:val="24"/>
              </w:rPr>
            </w:pPr>
            <w:r>
              <w:rPr>
                <w:sz w:val="24"/>
              </w:rPr>
              <w:t>На 09.201</w:t>
            </w:r>
            <w:r>
              <w:rPr>
                <w:sz w:val="24"/>
                <w:lang w:val="ru-RU"/>
              </w:rPr>
              <w:t>7</w:t>
            </w:r>
            <w:r w:rsidR="00EF5616">
              <w:rPr>
                <w:sz w:val="24"/>
              </w:rPr>
              <w:t>г.</w:t>
            </w:r>
          </w:p>
        </w:tc>
        <w:tc>
          <w:tcPr>
            <w:tcW w:w="2390" w:type="dxa"/>
            <w:gridSpan w:val="2"/>
          </w:tcPr>
          <w:p w:rsidR="00322F31" w:rsidRPr="0073608B" w:rsidRDefault="0073608B">
            <w:pPr>
              <w:pStyle w:val="TableParagraph"/>
              <w:spacing w:line="268" w:lineRule="exact"/>
              <w:ind w:left="1022" w:right="1077"/>
              <w:jc w:val="center"/>
              <w:rPr>
                <w:sz w:val="24"/>
                <w:lang w:val="ru-RU"/>
              </w:rPr>
            </w:pPr>
            <w:r>
              <w:rPr>
                <w:sz w:val="24"/>
                <w:lang w:val="ru-RU"/>
              </w:rPr>
              <w:t>7</w:t>
            </w:r>
          </w:p>
        </w:tc>
        <w:tc>
          <w:tcPr>
            <w:tcW w:w="2395" w:type="dxa"/>
            <w:gridSpan w:val="2"/>
          </w:tcPr>
          <w:p w:rsidR="00322F31" w:rsidRPr="0073608B" w:rsidRDefault="0073608B">
            <w:pPr>
              <w:pStyle w:val="TableParagraph"/>
              <w:spacing w:line="268" w:lineRule="exact"/>
              <w:ind w:left="0" w:right="1133"/>
              <w:jc w:val="right"/>
              <w:rPr>
                <w:sz w:val="24"/>
                <w:lang w:val="ru-RU"/>
              </w:rPr>
            </w:pPr>
            <w:r>
              <w:rPr>
                <w:sz w:val="24"/>
                <w:lang w:val="ru-RU"/>
              </w:rPr>
              <w:t>9</w:t>
            </w:r>
          </w:p>
        </w:tc>
        <w:tc>
          <w:tcPr>
            <w:tcW w:w="2316" w:type="dxa"/>
          </w:tcPr>
          <w:p w:rsidR="00322F31" w:rsidRPr="0073608B" w:rsidRDefault="0073608B">
            <w:pPr>
              <w:pStyle w:val="TableParagraph"/>
              <w:spacing w:line="268" w:lineRule="exact"/>
              <w:ind w:left="0" w:right="5"/>
              <w:jc w:val="center"/>
              <w:rPr>
                <w:sz w:val="24"/>
                <w:lang w:val="ru-RU"/>
              </w:rPr>
            </w:pPr>
            <w:r>
              <w:rPr>
                <w:sz w:val="24"/>
                <w:lang w:val="ru-RU"/>
              </w:rPr>
              <w:t>6</w:t>
            </w:r>
          </w:p>
        </w:tc>
      </w:tr>
      <w:tr w:rsidR="00322F31" w:rsidRPr="006E4068" w:rsidTr="002C2F69">
        <w:trPr>
          <w:trHeight w:hRule="exact" w:val="1944"/>
        </w:trPr>
        <w:tc>
          <w:tcPr>
            <w:tcW w:w="2393" w:type="dxa"/>
            <w:gridSpan w:val="2"/>
          </w:tcPr>
          <w:p w:rsidR="00322F31" w:rsidRDefault="0073608B">
            <w:pPr>
              <w:pStyle w:val="TableParagraph"/>
              <w:spacing w:line="268" w:lineRule="exact"/>
              <w:rPr>
                <w:sz w:val="24"/>
              </w:rPr>
            </w:pPr>
            <w:r>
              <w:rPr>
                <w:sz w:val="24"/>
              </w:rPr>
              <w:t>Аттестация   в  201</w:t>
            </w:r>
            <w:r>
              <w:rPr>
                <w:sz w:val="24"/>
                <w:lang w:val="ru-RU"/>
              </w:rPr>
              <w:t>7</w:t>
            </w:r>
            <w:r w:rsidR="00EF5616">
              <w:rPr>
                <w:sz w:val="24"/>
              </w:rPr>
              <w:t>-</w:t>
            </w:r>
          </w:p>
          <w:p w:rsidR="00322F31" w:rsidRDefault="0073608B">
            <w:pPr>
              <w:pStyle w:val="TableParagraph"/>
              <w:rPr>
                <w:sz w:val="24"/>
              </w:rPr>
            </w:pPr>
            <w:r>
              <w:rPr>
                <w:sz w:val="24"/>
              </w:rPr>
              <w:t>201</w:t>
            </w:r>
            <w:r>
              <w:rPr>
                <w:sz w:val="24"/>
                <w:lang w:val="ru-RU"/>
              </w:rPr>
              <w:t>8</w:t>
            </w:r>
            <w:r w:rsidR="00EF5616">
              <w:rPr>
                <w:sz w:val="24"/>
              </w:rPr>
              <w:t xml:space="preserve"> г.г.</w:t>
            </w:r>
          </w:p>
        </w:tc>
        <w:tc>
          <w:tcPr>
            <w:tcW w:w="2390" w:type="dxa"/>
            <w:gridSpan w:val="2"/>
          </w:tcPr>
          <w:p w:rsidR="00322F31" w:rsidRPr="00EF5616" w:rsidRDefault="00322F31">
            <w:pPr>
              <w:pStyle w:val="TableParagraph"/>
              <w:ind w:left="347" w:right="350" w:hanging="41"/>
              <w:jc w:val="both"/>
              <w:rPr>
                <w:sz w:val="24"/>
                <w:lang w:val="ru-RU"/>
              </w:rPr>
            </w:pPr>
          </w:p>
        </w:tc>
        <w:tc>
          <w:tcPr>
            <w:tcW w:w="2395" w:type="dxa"/>
            <w:gridSpan w:val="2"/>
          </w:tcPr>
          <w:p w:rsidR="00322F31" w:rsidRPr="00EF5616" w:rsidRDefault="00322F31">
            <w:pPr>
              <w:pStyle w:val="TableParagraph"/>
              <w:ind w:left="371" w:right="354" w:firstLine="189"/>
              <w:rPr>
                <w:sz w:val="24"/>
                <w:lang w:val="ru-RU"/>
              </w:rPr>
            </w:pPr>
          </w:p>
        </w:tc>
        <w:tc>
          <w:tcPr>
            <w:tcW w:w="2497" w:type="dxa"/>
            <w:gridSpan w:val="2"/>
          </w:tcPr>
          <w:p w:rsidR="00322F31" w:rsidRPr="00EF5616" w:rsidRDefault="00EF5616" w:rsidP="0073608B">
            <w:pPr>
              <w:pStyle w:val="TableParagraph"/>
              <w:ind w:left="352" w:right="354"/>
              <w:jc w:val="center"/>
              <w:rPr>
                <w:sz w:val="24"/>
                <w:lang w:val="ru-RU"/>
              </w:rPr>
            </w:pPr>
            <w:r w:rsidRPr="00EF5616">
              <w:rPr>
                <w:sz w:val="24"/>
                <w:lang w:val="ru-RU"/>
              </w:rPr>
              <w:t xml:space="preserve"> </w:t>
            </w:r>
          </w:p>
        </w:tc>
      </w:tr>
    </w:tbl>
    <w:p w:rsidR="00322F31" w:rsidRPr="00EF5616" w:rsidRDefault="00322F31">
      <w:pPr>
        <w:pStyle w:val="a3"/>
        <w:ind w:left="0"/>
        <w:rPr>
          <w:b/>
          <w:sz w:val="20"/>
          <w:lang w:val="ru-RU"/>
        </w:rPr>
      </w:pPr>
    </w:p>
    <w:p w:rsidR="002C2F69" w:rsidRDefault="002C2F69" w:rsidP="00735120">
      <w:pPr>
        <w:spacing w:before="90"/>
        <w:rPr>
          <w:b/>
          <w:sz w:val="24"/>
          <w:lang w:val="ru-RU"/>
        </w:rPr>
      </w:pPr>
    </w:p>
    <w:p w:rsidR="002C2F69" w:rsidRDefault="002C2F69" w:rsidP="00735120">
      <w:pPr>
        <w:spacing w:before="90"/>
        <w:rPr>
          <w:b/>
          <w:sz w:val="24"/>
          <w:lang w:val="ru-RU"/>
        </w:rPr>
      </w:pPr>
    </w:p>
    <w:p w:rsidR="002C2F69" w:rsidRDefault="002C2F69" w:rsidP="00735120">
      <w:pPr>
        <w:spacing w:before="90"/>
        <w:rPr>
          <w:b/>
          <w:sz w:val="24"/>
          <w:lang w:val="ru-RU"/>
        </w:rPr>
      </w:pPr>
    </w:p>
    <w:p w:rsidR="00322F31" w:rsidRPr="00EF5616" w:rsidRDefault="00EF5616" w:rsidP="00735120">
      <w:pPr>
        <w:spacing w:before="90"/>
        <w:rPr>
          <w:b/>
          <w:sz w:val="24"/>
          <w:lang w:val="ru-RU"/>
        </w:rPr>
      </w:pPr>
      <w:r w:rsidRPr="00EF5616">
        <w:rPr>
          <w:b/>
          <w:sz w:val="24"/>
          <w:lang w:val="ru-RU"/>
        </w:rPr>
        <w:t>Кадровый с</w:t>
      </w:r>
      <w:r w:rsidR="0073608B">
        <w:rPr>
          <w:b/>
          <w:sz w:val="24"/>
          <w:lang w:val="ru-RU"/>
        </w:rPr>
        <w:t>остав учителей, работающих в 5-9х классах в 2017</w:t>
      </w:r>
      <w:r w:rsidRPr="00EF5616">
        <w:rPr>
          <w:b/>
          <w:sz w:val="24"/>
          <w:lang w:val="ru-RU"/>
        </w:rPr>
        <w:t>-2016у.г.</w:t>
      </w:r>
    </w:p>
    <w:p w:rsidR="00322F31" w:rsidRPr="00EF5616" w:rsidRDefault="00322F31">
      <w:pPr>
        <w:pStyle w:val="a3"/>
        <w:spacing w:before="9" w:after="1"/>
        <w:ind w:left="0"/>
        <w:rPr>
          <w:b/>
          <w:sz w:val="13"/>
          <w:lang w:val="ru-RU"/>
        </w:rPr>
      </w:pPr>
    </w:p>
    <w:tbl>
      <w:tblPr>
        <w:tblStyle w:val="TableNormal"/>
        <w:tblW w:w="10927"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2552"/>
        <w:gridCol w:w="2268"/>
        <w:gridCol w:w="1559"/>
        <w:gridCol w:w="1559"/>
        <w:gridCol w:w="1418"/>
        <w:gridCol w:w="1110"/>
      </w:tblGrid>
      <w:tr w:rsidR="003E3295" w:rsidTr="003E3295">
        <w:trPr>
          <w:trHeight w:hRule="exact" w:val="900"/>
        </w:trPr>
        <w:tc>
          <w:tcPr>
            <w:tcW w:w="461" w:type="dxa"/>
          </w:tcPr>
          <w:p w:rsidR="003E3295" w:rsidRPr="003E3295" w:rsidRDefault="003E3295">
            <w:pPr>
              <w:pStyle w:val="TableParagraph"/>
              <w:spacing w:line="273" w:lineRule="exact"/>
              <w:ind w:left="184"/>
              <w:rPr>
                <w:b/>
                <w:sz w:val="24"/>
                <w:lang w:val="ru-RU"/>
              </w:rPr>
            </w:pPr>
            <w:r>
              <w:rPr>
                <w:b/>
                <w:sz w:val="24"/>
                <w:lang w:val="ru-RU"/>
              </w:rPr>
              <w:t>п/п№</w:t>
            </w:r>
          </w:p>
        </w:tc>
        <w:tc>
          <w:tcPr>
            <w:tcW w:w="2552" w:type="dxa"/>
          </w:tcPr>
          <w:p w:rsidR="003E3295" w:rsidRDefault="003E3295">
            <w:pPr>
              <w:pStyle w:val="TableParagraph"/>
              <w:spacing w:line="273" w:lineRule="exact"/>
              <w:ind w:left="184"/>
              <w:rPr>
                <w:b/>
                <w:sz w:val="24"/>
              </w:rPr>
            </w:pPr>
            <w:r>
              <w:rPr>
                <w:b/>
                <w:sz w:val="24"/>
              </w:rPr>
              <w:t>ФИО учителя</w:t>
            </w:r>
          </w:p>
        </w:tc>
        <w:tc>
          <w:tcPr>
            <w:tcW w:w="2268" w:type="dxa"/>
          </w:tcPr>
          <w:p w:rsidR="003E3295" w:rsidRDefault="003E3295">
            <w:pPr>
              <w:pStyle w:val="TableParagraph"/>
              <w:spacing w:line="273" w:lineRule="exact"/>
              <w:ind w:left="208" w:right="208"/>
              <w:jc w:val="center"/>
              <w:rPr>
                <w:b/>
                <w:sz w:val="24"/>
              </w:rPr>
            </w:pPr>
            <w:r>
              <w:rPr>
                <w:b/>
                <w:sz w:val="24"/>
              </w:rPr>
              <w:t>предмет</w:t>
            </w:r>
          </w:p>
        </w:tc>
        <w:tc>
          <w:tcPr>
            <w:tcW w:w="1559" w:type="dxa"/>
          </w:tcPr>
          <w:p w:rsidR="003E3295" w:rsidRDefault="003E3295">
            <w:pPr>
              <w:pStyle w:val="TableParagraph"/>
              <w:spacing w:line="273" w:lineRule="exact"/>
              <w:ind w:left="82" w:right="83"/>
              <w:jc w:val="center"/>
              <w:rPr>
                <w:b/>
                <w:sz w:val="24"/>
              </w:rPr>
            </w:pPr>
            <w:r>
              <w:rPr>
                <w:b/>
                <w:sz w:val="24"/>
              </w:rPr>
              <w:t>образование</w:t>
            </w:r>
          </w:p>
        </w:tc>
        <w:tc>
          <w:tcPr>
            <w:tcW w:w="1559" w:type="dxa"/>
          </w:tcPr>
          <w:p w:rsidR="003E3295" w:rsidRPr="003E3295" w:rsidRDefault="003E3295">
            <w:pPr>
              <w:pStyle w:val="TableParagraph"/>
              <w:ind w:left="345" w:right="187" w:hanging="142"/>
              <w:rPr>
                <w:b/>
                <w:sz w:val="24"/>
                <w:lang w:val="ru-RU"/>
              </w:rPr>
            </w:pPr>
            <w:r>
              <w:rPr>
                <w:b/>
                <w:sz w:val="24"/>
              </w:rPr>
              <w:t>Категория</w:t>
            </w:r>
          </w:p>
        </w:tc>
        <w:tc>
          <w:tcPr>
            <w:tcW w:w="1418" w:type="dxa"/>
          </w:tcPr>
          <w:p w:rsidR="003E3295" w:rsidRDefault="003E3295">
            <w:pPr>
              <w:pStyle w:val="TableParagraph"/>
              <w:ind w:left="163" w:right="160" w:hanging="1"/>
              <w:jc w:val="center"/>
              <w:rPr>
                <w:b/>
                <w:sz w:val="24"/>
              </w:rPr>
            </w:pPr>
            <w:r>
              <w:rPr>
                <w:b/>
                <w:sz w:val="24"/>
              </w:rPr>
              <w:t>курсы по ФГОС</w:t>
            </w:r>
          </w:p>
          <w:p w:rsidR="003E3295" w:rsidRPr="003E3295" w:rsidRDefault="003E3295">
            <w:pPr>
              <w:pStyle w:val="TableParagraph"/>
              <w:spacing w:before="3"/>
              <w:ind w:right="101"/>
              <w:jc w:val="center"/>
              <w:rPr>
                <w:b/>
                <w:sz w:val="24"/>
                <w:lang w:val="ru-RU"/>
              </w:rPr>
            </w:pPr>
            <w:r>
              <w:rPr>
                <w:b/>
                <w:sz w:val="24"/>
              </w:rPr>
              <w:t>на 01.09.1</w:t>
            </w:r>
            <w:r>
              <w:rPr>
                <w:b/>
                <w:sz w:val="24"/>
                <w:lang w:val="ru-RU"/>
              </w:rPr>
              <w:t>8</w:t>
            </w:r>
          </w:p>
        </w:tc>
        <w:tc>
          <w:tcPr>
            <w:tcW w:w="1110" w:type="dxa"/>
          </w:tcPr>
          <w:p w:rsidR="003E3295" w:rsidRPr="003E3295" w:rsidRDefault="003E3295">
            <w:pPr>
              <w:pStyle w:val="TableParagraph"/>
              <w:ind w:right="100" w:hanging="1"/>
              <w:jc w:val="center"/>
              <w:rPr>
                <w:b/>
                <w:sz w:val="24"/>
                <w:lang w:val="ru-RU"/>
              </w:rPr>
            </w:pPr>
          </w:p>
        </w:tc>
      </w:tr>
      <w:tr w:rsidR="003E3295" w:rsidTr="003E3295">
        <w:trPr>
          <w:trHeight w:hRule="exact" w:val="765"/>
        </w:trPr>
        <w:tc>
          <w:tcPr>
            <w:tcW w:w="461" w:type="dxa"/>
          </w:tcPr>
          <w:p w:rsidR="003E3295" w:rsidRDefault="003E3295">
            <w:pPr>
              <w:pStyle w:val="TableParagraph"/>
              <w:ind w:right="584"/>
              <w:rPr>
                <w:sz w:val="24"/>
                <w:lang w:val="ru-RU"/>
              </w:rPr>
            </w:pPr>
            <w:r>
              <w:rPr>
                <w:sz w:val="24"/>
                <w:lang w:val="ru-RU"/>
              </w:rPr>
              <w:t>1</w:t>
            </w:r>
          </w:p>
        </w:tc>
        <w:tc>
          <w:tcPr>
            <w:tcW w:w="2552" w:type="dxa"/>
          </w:tcPr>
          <w:p w:rsidR="003E3295" w:rsidRPr="00431A94" w:rsidRDefault="003E3295">
            <w:pPr>
              <w:pStyle w:val="TableParagraph"/>
              <w:ind w:right="584"/>
              <w:rPr>
                <w:sz w:val="24"/>
                <w:lang w:val="ru-RU"/>
              </w:rPr>
            </w:pPr>
            <w:r>
              <w:rPr>
                <w:sz w:val="24"/>
                <w:lang w:val="ru-RU"/>
              </w:rPr>
              <w:t>Абиева Дилара Яшаровна</w:t>
            </w:r>
          </w:p>
        </w:tc>
        <w:tc>
          <w:tcPr>
            <w:tcW w:w="2268" w:type="dxa"/>
          </w:tcPr>
          <w:p w:rsidR="003E3295" w:rsidRPr="00EF5616" w:rsidRDefault="003E3295" w:rsidP="00735120">
            <w:pPr>
              <w:pStyle w:val="TableParagraph"/>
              <w:ind w:left="-22" w:right="162" w:firstLine="22"/>
              <w:rPr>
                <w:sz w:val="24"/>
                <w:lang w:val="ru-RU"/>
              </w:rPr>
            </w:pPr>
            <w:r>
              <w:rPr>
                <w:sz w:val="24"/>
                <w:lang w:val="ru-RU"/>
              </w:rPr>
              <w:t xml:space="preserve">Учитель </w:t>
            </w:r>
            <w:r w:rsidRPr="00EF5616">
              <w:rPr>
                <w:sz w:val="24"/>
                <w:lang w:val="ru-RU"/>
              </w:rPr>
              <w:t>русского языка и литературы</w:t>
            </w:r>
          </w:p>
        </w:tc>
        <w:tc>
          <w:tcPr>
            <w:tcW w:w="1559" w:type="dxa"/>
          </w:tcPr>
          <w:p w:rsidR="003E3295" w:rsidRDefault="003E3295" w:rsidP="00DE1901">
            <w:pPr>
              <w:pStyle w:val="TableParagraph"/>
              <w:spacing w:line="268" w:lineRule="exact"/>
              <w:ind w:left="79" w:right="83"/>
              <w:rPr>
                <w:sz w:val="24"/>
              </w:rPr>
            </w:pPr>
            <w:r>
              <w:rPr>
                <w:sz w:val="24"/>
              </w:rPr>
              <w:t>высшее</w:t>
            </w:r>
          </w:p>
        </w:tc>
        <w:tc>
          <w:tcPr>
            <w:tcW w:w="1559" w:type="dxa"/>
          </w:tcPr>
          <w:p w:rsidR="003E3295" w:rsidRPr="003E3295" w:rsidRDefault="003E3295">
            <w:pPr>
              <w:pStyle w:val="TableParagraph"/>
              <w:ind w:left="213" w:right="215" w:hanging="4"/>
              <w:jc w:val="center"/>
              <w:rPr>
                <w:sz w:val="24"/>
                <w:lang w:val="ru-RU"/>
              </w:rPr>
            </w:pPr>
            <w:r>
              <w:rPr>
                <w:sz w:val="24"/>
                <w:lang w:val="ru-RU"/>
              </w:rPr>
              <w:t>в</w:t>
            </w:r>
            <w:r>
              <w:rPr>
                <w:sz w:val="24"/>
              </w:rPr>
              <w:t xml:space="preserve">ысшая </w:t>
            </w:r>
          </w:p>
        </w:tc>
        <w:tc>
          <w:tcPr>
            <w:tcW w:w="1418" w:type="dxa"/>
          </w:tcPr>
          <w:p w:rsidR="003E3295" w:rsidRDefault="003E3295">
            <w:pPr>
              <w:pStyle w:val="TableParagraph"/>
              <w:spacing w:line="268" w:lineRule="exact"/>
              <w:ind w:left="0"/>
              <w:jc w:val="center"/>
              <w:rPr>
                <w:sz w:val="24"/>
              </w:rPr>
            </w:pPr>
            <w:r>
              <w:rPr>
                <w:sz w:val="24"/>
              </w:rPr>
              <w:t>+</w:t>
            </w:r>
          </w:p>
        </w:tc>
        <w:tc>
          <w:tcPr>
            <w:tcW w:w="1110" w:type="dxa"/>
          </w:tcPr>
          <w:p w:rsidR="003E3295" w:rsidRDefault="003E3295"/>
        </w:tc>
      </w:tr>
      <w:tr w:rsidR="003E3295" w:rsidTr="003E3295">
        <w:trPr>
          <w:trHeight w:hRule="exact" w:val="874"/>
        </w:trPr>
        <w:tc>
          <w:tcPr>
            <w:tcW w:w="461" w:type="dxa"/>
          </w:tcPr>
          <w:p w:rsidR="003E3295" w:rsidRDefault="003E3295">
            <w:pPr>
              <w:pStyle w:val="TableParagraph"/>
              <w:ind w:right="465"/>
              <w:rPr>
                <w:sz w:val="24"/>
                <w:lang w:val="ru-RU"/>
              </w:rPr>
            </w:pPr>
            <w:r>
              <w:rPr>
                <w:sz w:val="24"/>
                <w:lang w:val="ru-RU"/>
              </w:rPr>
              <w:t>2</w:t>
            </w:r>
          </w:p>
        </w:tc>
        <w:tc>
          <w:tcPr>
            <w:tcW w:w="2552" w:type="dxa"/>
          </w:tcPr>
          <w:p w:rsidR="003E3295" w:rsidRPr="00431A94" w:rsidRDefault="003E3295">
            <w:pPr>
              <w:pStyle w:val="TableParagraph"/>
              <w:ind w:right="465"/>
              <w:rPr>
                <w:sz w:val="24"/>
                <w:lang w:val="ru-RU"/>
              </w:rPr>
            </w:pPr>
            <w:r>
              <w:rPr>
                <w:sz w:val="24"/>
                <w:lang w:val="ru-RU"/>
              </w:rPr>
              <w:t>Иманова Маида Эйюбовна</w:t>
            </w:r>
          </w:p>
        </w:tc>
        <w:tc>
          <w:tcPr>
            <w:tcW w:w="2268" w:type="dxa"/>
          </w:tcPr>
          <w:p w:rsidR="003E3295" w:rsidRPr="00735120" w:rsidRDefault="003E3295" w:rsidP="00735120">
            <w:pPr>
              <w:pStyle w:val="TableParagraph"/>
              <w:ind w:left="0" w:right="496"/>
              <w:rPr>
                <w:sz w:val="24"/>
                <w:lang w:val="ru-RU"/>
              </w:rPr>
            </w:pPr>
            <w:r w:rsidRPr="00EF5616">
              <w:rPr>
                <w:sz w:val="24"/>
                <w:lang w:val="ru-RU"/>
              </w:rPr>
              <w:t>Учитель русского языка и литературы</w:t>
            </w:r>
          </w:p>
        </w:tc>
        <w:tc>
          <w:tcPr>
            <w:tcW w:w="1559" w:type="dxa"/>
          </w:tcPr>
          <w:p w:rsidR="003E3295" w:rsidRDefault="003E3295" w:rsidP="00DE1901">
            <w:pPr>
              <w:pStyle w:val="TableParagraph"/>
              <w:spacing w:line="268" w:lineRule="exact"/>
              <w:ind w:left="79" w:right="83"/>
              <w:rPr>
                <w:sz w:val="24"/>
              </w:rPr>
            </w:pPr>
            <w:r>
              <w:rPr>
                <w:sz w:val="24"/>
              </w:rPr>
              <w:t>высшее</w:t>
            </w:r>
          </w:p>
        </w:tc>
        <w:tc>
          <w:tcPr>
            <w:tcW w:w="1559" w:type="dxa"/>
          </w:tcPr>
          <w:p w:rsidR="003E3295" w:rsidRPr="003E3295" w:rsidRDefault="003E3295">
            <w:pPr>
              <w:pStyle w:val="TableParagraph"/>
              <w:spacing w:line="268" w:lineRule="exact"/>
              <w:ind w:left="0"/>
              <w:jc w:val="center"/>
              <w:rPr>
                <w:sz w:val="24"/>
                <w:lang w:val="ru-RU"/>
              </w:rPr>
            </w:pPr>
            <w:r>
              <w:rPr>
                <w:sz w:val="24"/>
                <w:lang w:val="ru-RU"/>
              </w:rPr>
              <w:t>соответствие</w:t>
            </w:r>
          </w:p>
        </w:tc>
        <w:tc>
          <w:tcPr>
            <w:tcW w:w="1418" w:type="dxa"/>
          </w:tcPr>
          <w:p w:rsidR="003E3295" w:rsidRDefault="003E3295">
            <w:pPr>
              <w:pStyle w:val="TableParagraph"/>
              <w:spacing w:line="268" w:lineRule="exact"/>
              <w:ind w:left="0"/>
              <w:jc w:val="center"/>
              <w:rPr>
                <w:sz w:val="24"/>
              </w:rPr>
            </w:pPr>
            <w:r>
              <w:rPr>
                <w:sz w:val="24"/>
              </w:rPr>
              <w:t>+</w:t>
            </w:r>
          </w:p>
        </w:tc>
        <w:tc>
          <w:tcPr>
            <w:tcW w:w="1110" w:type="dxa"/>
          </w:tcPr>
          <w:p w:rsidR="003E3295" w:rsidRDefault="003E3295"/>
        </w:tc>
      </w:tr>
      <w:tr w:rsidR="003E3295" w:rsidTr="003E3295">
        <w:trPr>
          <w:trHeight w:hRule="exact" w:val="615"/>
        </w:trPr>
        <w:tc>
          <w:tcPr>
            <w:tcW w:w="461" w:type="dxa"/>
          </w:tcPr>
          <w:p w:rsidR="003E3295" w:rsidRDefault="003E3295">
            <w:pPr>
              <w:pStyle w:val="TableParagraph"/>
              <w:ind w:right="200"/>
              <w:rPr>
                <w:sz w:val="24"/>
                <w:lang w:val="ru-RU"/>
              </w:rPr>
            </w:pPr>
            <w:r>
              <w:rPr>
                <w:sz w:val="24"/>
                <w:lang w:val="ru-RU"/>
              </w:rPr>
              <w:t>3</w:t>
            </w:r>
          </w:p>
        </w:tc>
        <w:tc>
          <w:tcPr>
            <w:tcW w:w="2552" w:type="dxa"/>
          </w:tcPr>
          <w:p w:rsidR="003E3295" w:rsidRPr="00431A94" w:rsidRDefault="003E3295">
            <w:pPr>
              <w:pStyle w:val="TableParagraph"/>
              <w:ind w:right="200"/>
              <w:rPr>
                <w:sz w:val="24"/>
                <w:lang w:val="ru-RU"/>
              </w:rPr>
            </w:pPr>
            <w:r>
              <w:rPr>
                <w:sz w:val="24"/>
                <w:lang w:val="ru-RU"/>
              </w:rPr>
              <w:t>Султанова Анна Сейрановна</w:t>
            </w:r>
          </w:p>
        </w:tc>
        <w:tc>
          <w:tcPr>
            <w:tcW w:w="2268" w:type="dxa"/>
          </w:tcPr>
          <w:p w:rsidR="003E3295" w:rsidRPr="00EF5616" w:rsidRDefault="003E3295" w:rsidP="00735120">
            <w:pPr>
              <w:pStyle w:val="TableParagraph"/>
              <w:ind w:left="0" w:right="162"/>
              <w:rPr>
                <w:sz w:val="24"/>
                <w:lang w:val="ru-RU"/>
              </w:rPr>
            </w:pPr>
            <w:r>
              <w:rPr>
                <w:sz w:val="24"/>
                <w:lang w:val="ru-RU"/>
              </w:rPr>
              <w:t xml:space="preserve">Учитель английского языка   </w:t>
            </w:r>
          </w:p>
        </w:tc>
        <w:tc>
          <w:tcPr>
            <w:tcW w:w="1559" w:type="dxa"/>
          </w:tcPr>
          <w:p w:rsidR="003E3295" w:rsidRDefault="003E3295" w:rsidP="00DE1901">
            <w:pPr>
              <w:pStyle w:val="TableParagraph"/>
              <w:spacing w:line="268" w:lineRule="exact"/>
              <w:ind w:left="79" w:right="83"/>
              <w:rPr>
                <w:sz w:val="24"/>
              </w:rPr>
            </w:pPr>
            <w:r>
              <w:rPr>
                <w:sz w:val="24"/>
              </w:rPr>
              <w:t>высшее</w:t>
            </w:r>
          </w:p>
        </w:tc>
        <w:tc>
          <w:tcPr>
            <w:tcW w:w="1559" w:type="dxa"/>
          </w:tcPr>
          <w:p w:rsidR="003E3295" w:rsidRDefault="003E3295" w:rsidP="003E3295">
            <w:pPr>
              <w:pStyle w:val="TableParagraph"/>
              <w:spacing w:line="268" w:lineRule="exact"/>
              <w:ind w:right="400"/>
              <w:rPr>
                <w:sz w:val="24"/>
              </w:rPr>
            </w:pPr>
            <w:r>
              <w:rPr>
                <w:sz w:val="24"/>
                <w:lang w:val="ru-RU"/>
              </w:rPr>
              <w:t xml:space="preserve">    </w:t>
            </w:r>
            <w:r>
              <w:rPr>
                <w:sz w:val="24"/>
              </w:rPr>
              <w:t>высшая</w:t>
            </w:r>
          </w:p>
        </w:tc>
        <w:tc>
          <w:tcPr>
            <w:tcW w:w="1418" w:type="dxa"/>
          </w:tcPr>
          <w:p w:rsidR="003E3295" w:rsidRPr="003E3295" w:rsidRDefault="003E3295">
            <w:pPr>
              <w:pStyle w:val="TableParagraph"/>
              <w:spacing w:line="268" w:lineRule="exact"/>
              <w:ind w:left="100" w:right="101"/>
              <w:jc w:val="center"/>
              <w:rPr>
                <w:sz w:val="24"/>
                <w:lang w:val="ru-RU"/>
              </w:rPr>
            </w:pPr>
            <w:r>
              <w:rPr>
                <w:sz w:val="24"/>
                <w:lang w:val="ru-RU"/>
              </w:rPr>
              <w:t>+</w:t>
            </w:r>
          </w:p>
        </w:tc>
        <w:tc>
          <w:tcPr>
            <w:tcW w:w="1110" w:type="dxa"/>
          </w:tcPr>
          <w:p w:rsidR="003E3295" w:rsidRDefault="003E3295">
            <w:pPr>
              <w:pStyle w:val="TableParagraph"/>
              <w:spacing w:line="268" w:lineRule="exact"/>
              <w:ind w:left="203" w:right="203"/>
              <w:jc w:val="center"/>
              <w:rPr>
                <w:sz w:val="24"/>
              </w:rPr>
            </w:pPr>
          </w:p>
        </w:tc>
      </w:tr>
      <w:tr w:rsidR="003E3295" w:rsidTr="003E3295">
        <w:trPr>
          <w:trHeight w:hRule="exact" w:val="765"/>
        </w:trPr>
        <w:tc>
          <w:tcPr>
            <w:tcW w:w="461" w:type="dxa"/>
          </w:tcPr>
          <w:p w:rsidR="003E3295" w:rsidRDefault="003E3295" w:rsidP="00431A94">
            <w:pPr>
              <w:pStyle w:val="TableParagraph"/>
              <w:spacing w:line="268" w:lineRule="exact"/>
              <w:ind w:left="0"/>
              <w:rPr>
                <w:sz w:val="24"/>
                <w:lang w:val="ru-RU"/>
              </w:rPr>
            </w:pPr>
            <w:r>
              <w:rPr>
                <w:sz w:val="24"/>
                <w:lang w:val="ru-RU"/>
              </w:rPr>
              <w:t>4</w:t>
            </w:r>
          </w:p>
        </w:tc>
        <w:tc>
          <w:tcPr>
            <w:tcW w:w="2552" w:type="dxa"/>
          </w:tcPr>
          <w:p w:rsidR="003E3295" w:rsidRPr="00431A94" w:rsidRDefault="003E3295" w:rsidP="00431A94">
            <w:pPr>
              <w:pStyle w:val="TableParagraph"/>
              <w:spacing w:line="268" w:lineRule="exact"/>
              <w:ind w:left="0"/>
              <w:rPr>
                <w:sz w:val="24"/>
                <w:lang w:val="ru-RU"/>
              </w:rPr>
            </w:pPr>
            <w:r>
              <w:rPr>
                <w:sz w:val="24"/>
                <w:lang w:val="ru-RU"/>
              </w:rPr>
              <w:t>Фейзиева Мадина Ильясовна</w:t>
            </w:r>
          </w:p>
        </w:tc>
        <w:tc>
          <w:tcPr>
            <w:tcW w:w="2268" w:type="dxa"/>
          </w:tcPr>
          <w:p w:rsidR="003E3295" w:rsidRPr="00735120" w:rsidRDefault="003E3295" w:rsidP="00735120">
            <w:pPr>
              <w:pStyle w:val="TableParagraph"/>
              <w:ind w:left="0" w:right="308"/>
              <w:rPr>
                <w:sz w:val="24"/>
                <w:lang w:val="ru-RU"/>
              </w:rPr>
            </w:pPr>
            <w:r>
              <w:rPr>
                <w:sz w:val="24"/>
                <w:lang w:val="ru-RU"/>
              </w:rPr>
              <w:t xml:space="preserve">Учитель английского языка   </w:t>
            </w:r>
          </w:p>
        </w:tc>
        <w:tc>
          <w:tcPr>
            <w:tcW w:w="1559" w:type="dxa"/>
          </w:tcPr>
          <w:p w:rsidR="003E3295" w:rsidRDefault="003E3295" w:rsidP="00DE1901">
            <w:pPr>
              <w:pStyle w:val="TableParagraph"/>
              <w:spacing w:line="268" w:lineRule="exact"/>
              <w:ind w:left="79" w:right="83"/>
              <w:rPr>
                <w:sz w:val="24"/>
              </w:rPr>
            </w:pPr>
            <w:r>
              <w:rPr>
                <w:sz w:val="24"/>
              </w:rPr>
              <w:t>высшее</w:t>
            </w:r>
          </w:p>
        </w:tc>
        <w:tc>
          <w:tcPr>
            <w:tcW w:w="1559" w:type="dxa"/>
          </w:tcPr>
          <w:p w:rsidR="003E3295" w:rsidRPr="003E3295" w:rsidRDefault="003E3295" w:rsidP="003E3295">
            <w:pPr>
              <w:pStyle w:val="TableParagraph"/>
              <w:spacing w:line="268" w:lineRule="exact"/>
              <w:ind w:left="397" w:right="400"/>
              <w:rPr>
                <w:sz w:val="24"/>
                <w:lang w:val="ru-RU"/>
              </w:rPr>
            </w:pPr>
            <w:r>
              <w:rPr>
                <w:sz w:val="24"/>
                <w:lang w:val="ru-RU"/>
              </w:rPr>
              <w:t>первая</w:t>
            </w:r>
          </w:p>
        </w:tc>
        <w:tc>
          <w:tcPr>
            <w:tcW w:w="1418" w:type="dxa"/>
          </w:tcPr>
          <w:p w:rsidR="003E3295" w:rsidRPr="003E3295" w:rsidRDefault="003E3295" w:rsidP="003E3295">
            <w:pPr>
              <w:jc w:val="center"/>
              <w:rPr>
                <w:lang w:val="ru-RU"/>
              </w:rPr>
            </w:pPr>
            <w:r>
              <w:rPr>
                <w:lang w:val="ru-RU"/>
              </w:rPr>
              <w:t>+</w:t>
            </w:r>
          </w:p>
        </w:tc>
        <w:tc>
          <w:tcPr>
            <w:tcW w:w="1110" w:type="dxa"/>
          </w:tcPr>
          <w:p w:rsidR="003E3295" w:rsidRPr="003E3295" w:rsidRDefault="003E3295" w:rsidP="003E3295">
            <w:pPr>
              <w:pStyle w:val="TableParagraph"/>
              <w:spacing w:line="268" w:lineRule="exact"/>
              <w:ind w:right="203"/>
              <w:rPr>
                <w:sz w:val="24"/>
                <w:lang w:val="ru-RU"/>
              </w:rPr>
            </w:pPr>
          </w:p>
        </w:tc>
      </w:tr>
      <w:tr w:rsidR="003E3295" w:rsidTr="003E3295">
        <w:trPr>
          <w:trHeight w:hRule="exact" w:val="765"/>
        </w:trPr>
        <w:tc>
          <w:tcPr>
            <w:tcW w:w="461" w:type="dxa"/>
          </w:tcPr>
          <w:p w:rsidR="003E3295" w:rsidRDefault="003E3295" w:rsidP="00431A94">
            <w:pPr>
              <w:pStyle w:val="TableParagraph"/>
              <w:ind w:left="0"/>
              <w:rPr>
                <w:sz w:val="24"/>
                <w:lang w:val="ru-RU"/>
              </w:rPr>
            </w:pPr>
            <w:r>
              <w:rPr>
                <w:sz w:val="24"/>
                <w:lang w:val="ru-RU"/>
              </w:rPr>
              <w:t>5</w:t>
            </w:r>
          </w:p>
        </w:tc>
        <w:tc>
          <w:tcPr>
            <w:tcW w:w="2552" w:type="dxa"/>
          </w:tcPr>
          <w:p w:rsidR="003E3295" w:rsidRPr="00431A94" w:rsidRDefault="003E3295" w:rsidP="00431A94">
            <w:pPr>
              <w:pStyle w:val="TableParagraph"/>
              <w:ind w:left="0"/>
              <w:rPr>
                <w:sz w:val="24"/>
                <w:lang w:val="ru-RU"/>
              </w:rPr>
            </w:pPr>
            <w:r>
              <w:rPr>
                <w:sz w:val="24"/>
                <w:lang w:val="ru-RU"/>
              </w:rPr>
              <w:t>Бекшиева Дилшад Минатуллаевна</w:t>
            </w:r>
          </w:p>
        </w:tc>
        <w:tc>
          <w:tcPr>
            <w:tcW w:w="2268" w:type="dxa"/>
          </w:tcPr>
          <w:p w:rsidR="003E3295" w:rsidRPr="00735120" w:rsidRDefault="003E3295" w:rsidP="00735120">
            <w:pPr>
              <w:pStyle w:val="TableParagraph"/>
              <w:ind w:left="0" w:right="100"/>
              <w:rPr>
                <w:sz w:val="24"/>
                <w:lang w:val="ru-RU"/>
              </w:rPr>
            </w:pPr>
            <w:r>
              <w:rPr>
                <w:sz w:val="24"/>
                <w:lang w:val="ru-RU"/>
              </w:rPr>
              <w:t>Учитель родного</w:t>
            </w:r>
            <w:r w:rsidRPr="00EF5616">
              <w:rPr>
                <w:sz w:val="24"/>
                <w:lang w:val="ru-RU"/>
              </w:rPr>
              <w:t xml:space="preserve"> языка и литературы</w:t>
            </w:r>
          </w:p>
        </w:tc>
        <w:tc>
          <w:tcPr>
            <w:tcW w:w="1559" w:type="dxa"/>
          </w:tcPr>
          <w:p w:rsidR="003E3295" w:rsidRDefault="003E3295" w:rsidP="00DE1901">
            <w:pPr>
              <w:pStyle w:val="TableParagraph"/>
              <w:spacing w:line="268" w:lineRule="exact"/>
              <w:ind w:left="79" w:right="83"/>
              <w:rPr>
                <w:sz w:val="24"/>
              </w:rPr>
            </w:pPr>
            <w:r>
              <w:rPr>
                <w:sz w:val="24"/>
              </w:rPr>
              <w:t>высшее</w:t>
            </w:r>
          </w:p>
        </w:tc>
        <w:tc>
          <w:tcPr>
            <w:tcW w:w="1559" w:type="dxa"/>
          </w:tcPr>
          <w:p w:rsidR="003E3295" w:rsidRPr="003E3295" w:rsidRDefault="003E3295" w:rsidP="003E3295">
            <w:pPr>
              <w:pStyle w:val="TableParagraph"/>
              <w:ind w:right="215"/>
              <w:rPr>
                <w:sz w:val="24"/>
                <w:lang w:val="ru-RU"/>
              </w:rPr>
            </w:pPr>
            <w:r>
              <w:rPr>
                <w:sz w:val="24"/>
                <w:lang w:val="ru-RU"/>
              </w:rPr>
              <w:t xml:space="preserve">      первая</w:t>
            </w:r>
          </w:p>
        </w:tc>
        <w:tc>
          <w:tcPr>
            <w:tcW w:w="1418" w:type="dxa"/>
          </w:tcPr>
          <w:p w:rsidR="003E3295" w:rsidRDefault="003E3295">
            <w:pPr>
              <w:pStyle w:val="TableParagraph"/>
              <w:spacing w:line="268" w:lineRule="exact"/>
              <w:ind w:left="0"/>
              <w:jc w:val="center"/>
              <w:rPr>
                <w:sz w:val="24"/>
              </w:rPr>
            </w:pPr>
            <w:r>
              <w:rPr>
                <w:sz w:val="24"/>
              </w:rPr>
              <w:t>+</w:t>
            </w:r>
          </w:p>
        </w:tc>
        <w:tc>
          <w:tcPr>
            <w:tcW w:w="1110" w:type="dxa"/>
          </w:tcPr>
          <w:p w:rsidR="003E3295" w:rsidRDefault="003E3295"/>
        </w:tc>
      </w:tr>
      <w:tr w:rsidR="003E3295" w:rsidTr="003E3295">
        <w:trPr>
          <w:trHeight w:hRule="exact" w:val="767"/>
        </w:trPr>
        <w:tc>
          <w:tcPr>
            <w:tcW w:w="461" w:type="dxa"/>
          </w:tcPr>
          <w:p w:rsidR="003E3295" w:rsidRDefault="003E3295" w:rsidP="00431A94">
            <w:pPr>
              <w:pStyle w:val="TableParagraph"/>
              <w:ind w:left="0" w:right="262"/>
              <w:rPr>
                <w:sz w:val="24"/>
                <w:lang w:val="ru-RU"/>
              </w:rPr>
            </w:pPr>
            <w:r>
              <w:rPr>
                <w:sz w:val="24"/>
                <w:lang w:val="ru-RU"/>
              </w:rPr>
              <w:t>6</w:t>
            </w:r>
          </w:p>
        </w:tc>
        <w:tc>
          <w:tcPr>
            <w:tcW w:w="2552" w:type="dxa"/>
          </w:tcPr>
          <w:p w:rsidR="003E3295" w:rsidRPr="00431A94" w:rsidRDefault="003E3295" w:rsidP="00431A94">
            <w:pPr>
              <w:pStyle w:val="TableParagraph"/>
              <w:ind w:left="0" w:right="262"/>
              <w:rPr>
                <w:sz w:val="24"/>
                <w:lang w:val="ru-RU"/>
              </w:rPr>
            </w:pPr>
            <w:r>
              <w:rPr>
                <w:sz w:val="24"/>
                <w:lang w:val="ru-RU"/>
              </w:rPr>
              <w:t>Болатова Исмира Кахримановна</w:t>
            </w:r>
          </w:p>
        </w:tc>
        <w:tc>
          <w:tcPr>
            <w:tcW w:w="2268" w:type="dxa"/>
          </w:tcPr>
          <w:p w:rsidR="003E3295" w:rsidRPr="00735120" w:rsidRDefault="003E3295" w:rsidP="00735120">
            <w:pPr>
              <w:pStyle w:val="TableParagraph"/>
              <w:spacing w:line="270" w:lineRule="exact"/>
              <w:ind w:right="209" w:hanging="103"/>
              <w:rPr>
                <w:sz w:val="24"/>
                <w:lang w:val="ru-RU"/>
              </w:rPr>
            </w:pPr>
            <w:r>
              <w:rPr>
                <w:sz w:val="24"/>
              </w:rPr>
              <w:t>Учитель</w:t>
            </w:r>
            <w:r>
              <w:rPr>
                <w:sz w:val="24"/>
                <w:lang w:val="ru-RU"/>
              </w:rPr>
              <w:t xml:space="preserve"> математики</w:t>
            </w:r>
          </w:p>
        </w:tc>
        <w:tc>
          <w:tcPr>
            <w:tcW w:w="1559" w:type="dxa"/>
          </w:tcPr>
          <w:p w:rsidR="003E3295" w:rsidRDefault="003E3295" w:rsidP="00DE1901">
            <w:pPr>
              <w:pStyle w:val="TableParagraph"/>
              <w:spacing w:line="270" w:lineRule="exact"/>
              <w:ind w:left="79" w:right="83"/>
              <w:rPr>
                <w:sz w:val="24"/>
              </w:rPr>
            </w:pPr>
            <w:r>
              <w:rPr>
                <w:sz w:val="24"/>
              </w:rPr>
              <w:t>высшее</w:t>
            </w:r>
          </w:p>
        </w:tc>
        <w:tc>
          <w:tcPr>
            <w:tcW w:w="1559" w:type="dxa"/>
          </w:tcPr>
          <w:p w:rsidR="003E3295" w:rsidRPr="003E3295" w:rsidRDefault="003E3295" w:rsidP="003E3295">
            <w:pPr>
              <w:pStyle w:val="TableParagraph"/>
              <w:spacing w:line="270" w:lineRule="exact"/>
              <w:ind w:left="397" w:right="400"/>
              <w:rPr>
                <w:sz w:val="24"/>
                <w:lang w:val="ru-RU"/>
              </w:rPr>
            </w:pPr>
            <w:r>
              <w:rPr>
                <w:sz w:val="24"/>
                <w:lang w:val="ru-RU"/>
              </w:rPr>
              <w:t>первая</w:t>
            </w:r>
          </w:p>
        </w:tc>
        <w:tc>
          <w:tcPr>
            <w:tcW w:w="1418" w:type="dxa"/>
          </w:tcPr>
          <w:p w:rsidR="003E3295" w:rsidRDefault="003E3295">
            <w:pPr>
              <w:pStyle w:val="TableParagraph"/>
              <w:spacing w:line="270" w:lineRule="exact"/>
              <w:ind w:left="0"/>
              <w:jc w:val="center"/>
              <w:rPr>
                <w:sz w:val="24"/>
              </w:rPr>
            </w:pPr>
            <w:r>
              <w:rPr>
                <w:sz w:val="24"/>
              </w:rPr>
              <w:t>+</w:t>
            </w:r>
          </w:p>
        </w:tc>
        <w:tc>
          <w:tcPr>
            <w:tcW w:w="1110" w:type="dxa"/>
          </w:tcPr>
          <w:p w:rsidR="003E3295" w:rsidRDefault="003E3295"/>
        </w:tc>
      </w:tr>
      <w:tr w:rsidR="003E3295" w:rsidTr="003E3295">
        <w:trPr>
          <w:trHeight w:hRule="exact" w:val="777"/>
        </w:trPr>
        <w:tc>
          <w:tcPr>
            <w:tcW w:w="461" w:type="dxa"/>
          </w:tcPr>
          <w:p w:rsidR="003E3295" w:rsidRDefault="003E3295" w:rsidP="003E3295">
            <w:pPr>
              <w:pStyle w:val="TableParagraph"/>
              <w:ind w:left="0"/>
              <w:rPr>
                <w:sz w:val="24"/>
                <w:lang w:val="ru-RU"/>
              </w:rPr>
            </w:pPr>
            <w:r>
              <w:rPr>
                <w:sz w:val="24"/>
                <w:lang w:val="ru-RU"/>
              </w:rPr>
              <w:t>7</w:t>
            </w:r>
          </w:p>
        </w:tc>
        <w:tc>
          <w:tcPr>
            <w:tcW w:w="2552" w:type="dxa"/>
          </w:tcPr>
          <w:p w:rsidR="003E3295" w:rsidRPr="00431A94" w:rsidRDefault="003E3295" w:rsidP="003E3295">
            <w:pPr>
              <w:pStyle w:val="TableParagraph"/>
              <w:ind w:left="0"/>
              <w:rPr>
                <w:sz w:val="24"/>
                <w:lang w:val="ru-RU"/>
              </w:rPr>
            </w:pPr>
            <w:r>
              <w:rPr>
                <w:sz w:val="24"/>
                <w:lang w:val="ru-RU"/>
              </w:rPr>
              <w:t>Юсуфова Гюльмира Адильевна</w:t>
            </w:r>
          </w:p>
        </w:tc>
        <w:tc>
          <w:tcPr>
            <w:tcW w:w="2268" w:type="dxa"/>
          </w:tcPr>
          <w:p w:rsidR="003E3295" w:rsidRPr="00735120" w:rsidRDefault="003E3295" w:rsidP="00735120">
            <w:pPr>
              <w:pStyle w:val="TableParagraph"/>
              <w:ind w:left="0" w:right="440"/>
              <w:rPr>
                <w:sz w:val="24"/>
                <w:lang w:val="ru-RU"/>
              </w:rPr>
            </w:pPr>
            <w:r>
              <w:rPr>
                <w:sz w:val="24"/>
              </w:rPr>
              <w:t>Учитель</w:t>
            </w:r>
            <w:r>
              <w:rPr>
                <w:sz w:val="24"/>
                <w:lang w:val="ru-RU"/>
              </w:rPr>
              <w:t xml:space="preserve"> математики</w:t>
            </w:r>
          </w:p>
        </w:tc>
        <w:tc>
          <w:tcPr>
            <w:tcW w:w="1559" w:type="dxa"/>
          </w:tcPr>
          <w:p w:rsidR="003E3295" w:rsidRDefault="003E3295" w:rsidP="00DE1901">
            <w:pPr>
              <w:pStyle w:val="TableParagraph"/>
              <w:spacing w:line="268" w:lineRule="exact"/>
              <w:ind w:left="79" w:right="83"/>
              <w:rPr>
                <w:sz w:val="24"/>
              </w:rPr>
            </w:pPr>
            <w:r>
              <w:rPr>
                <w:sz w:val="24"/>
              </w:rPr>
              <w:t>высшее</w:t>
            </w:r>
          </w:p>
        </w:tc>
        <w:tc>
          <w:tcPr>
            <w:tcW w:w="1559" w:type="dxa"/>
          </w:tcPr>
          <w:p w:rsidR="003E3295" w:rsidRDefault="003E3295" w:rsidP="003E3295">
            <w:pPr>
              <w:pStyle w:val="TableParagraph"/>
              <w:spacing w:line="268" w:lineRule="exact"/>
              <w:ind w:right="400"/>
              <w:rPr>
                <w:sz w:val="24"/>
              </w:rPr>
            </w:pPr>
            <w:r>
              <w:rPr>
                <w:sz w:val="24"/>
                <w:lang w:val="ru-RU"/>
              </w:rPr>
              <w:t xml:space="preserve">  </w:t>
            </w:r>
            <w:r>
              <w:rPr>
                <w:sz w:val="24"/>
              </w:rPr>
              <w:t>высшая</w:t>
            </w:r>
          </w:p>
        </w:tc>
        <w:tc>
          <w:tcPr>
            <w:tcW w:w="1418" w:type="dxa"/>
          </w:tcPr>
          <w:p w:rsidR="003E3295" w:rsidRDefault="003E3295">
            <w:pPr>
              <w:pStyle w:val="TableParagraph"/>
              <w:spacing w:line="268" w:lineRule="exact"/>
              <w:ind w:left="0"/>
              <w:jc w:val="center"/>
              <w:rPr>
                <w:sz w:val="24"/>
              </w:rPr>
            </w:pPr>
            <w:r>
              <w:rPr>
                <w:sz w:val="24"/>
              </w:rPr>
              <w:t>+</w:t>
            </w:r>
          </w:p>
        </w:tc>
        <w:tc>
          <w:tcPr>
            <w:tcW w:w="1110" w:type="dxa"/>
          </w:tcPr>
          <w:p w:rsidR="003E3295" w:rsidRDefault="003E3295"/>
        </w:tc>
      </w:tr>
      <w:tr w:rsidR="003E3295" w:rsidTr="003E3295">
        <w:trPr>
          <w:trHeight w:hRule="exact" w:val="683"/>
        </w:trPr>
        <w:tc>
          <w:tcPr>
            <w:tcW w:w="461" w:type="dxa"/>
          </w:tcPr>
          <w:p w:rsidR="003E3295" w:rsidRDefault="003E3295" w:rsidP="00735120">
            <w:pPr>
              <w:pStyle w:val="TableParagraph"/>
              <w:ind w:left="0" w:right="92"/>
              <w:rPr>
                <w:sz w:val="24"/>
                <w:lang w:val="ru-RU"/>
              </w:rPr>
            </w:pPr>
            <w:r>
              <w:rPr>
                <w:sz w:val="24"/>
                <w:lang w:val="ru-RU"/>
              </w:rPr>
              <w:t>8</w:t>
            </w:r>
          </w:p>
        </w:tc>
        <w:tc>
          <w:tcPr>
            <w:tcW w:w="2552" w:type="dxa"/>
          </w:tcPr>
          <w:p w:rsidR="003E3295" w:rsidRPr="00735120" w:rsidRDefault="003E3295" w:rsidP="00735120">
            <w:pPr>
              <w:pStyle w:val="TableParagraph"/>
              <w:ind w:left="0" w:right="92"/>
              <w:rPr>
                <w:sz w:val="24"/>
                <w:lang w:val="ru-RU"/>
              </w:rPr>
            </w:pPr>
            <w:r>
              <w:rPr>
                <w:sz w:val="24"/>
                <w:lang w:val="ru-RU"/>
              </w:rPr>
              <w:t>Хибиева Раиса Садуллаевна</w:t>
            </w:r>
          </w:p>
        </w:tc>
        <w:tc>
          <w:tcPr>
            <w:tcW w:w="2268" w:type="dxa"/>
          </w:tcPr>
          <w:p w:rsidR="003E3295" w:rsidRPr="00735120" w:rsidRDefault="003E3295" w:rsidP="00DE1901">
            <w:pPr>
              <w:pStyle w:val="TableParagraph"/>
              <w:ind w:left="0" w:right="337"/>
              <w:rPr>
                <w:sz w:val="24"/>
                <w:lang w:val="ru-RU"/>
              </w:rPr>
            </w:pPr>
            <w:r>
              <w:rPr>
                <w:sz w:val="24"/>
                <w:lang w:val="ru-RU"/>
              </w:rPr>
              <w:t>Учитель биологии</w:t>
            </w:r>
          </w:p>
        </w:tc>
        <w:tc>
          <w:tcPr>
            <w:tcW w:w="1559" w:type="dxa"/>
          </w:tcPr>
          <w:p w:rsidR="003E3295" w:rsidRDefault="003E3295" w:rsidP="00DE1901">
            <w:pPr>
              <w:pStyle w:val="TableParagraph"/>
              <w:spacing w:line="268" w:lineRule="exact"/>
              <w:ind w:left="79" w:right="83"/>
              <w:rPr>
                <w:sz w:val="24"/>
              </w:rPr>
            </w:pPr>
            <w:r>
              <w:rPr>
                <w:sz w:val="24"/>
              </w:rPr>
              <w:t>высшее</w:t>
            </w:r>
          </w:p>
        </w:tc>
        <w:tc>
          <w:tcPr>
            <w:tcW w:w="1559" w:type="dxa"/>
          </w:tcPr>
          <w:p w:rsidR="003E3295" w:rsidRPr="003E3295" w:rsidRDefault="003E3295">
            <w:pPr>
              <w:rPr>
                <w:lang w:val="ru-RU"/>
              </w:rPr>
            </w:pPr>
            <w:r>
              <w:rPr>
                <w:lang w:val="ru-RU"/>
              </w:rPr>
              <w:t xml:space="preserve">     </w:t>
            </w:r>
            <w:r>
              <w:rPr>
                <w:sz w:val="24"/>
                <w:lang w:val="ru-RU"/>
              </w:rPr>
              <w:t>соответствие</w:t>
            </w:r>
            <w:r>
              <w:rPr>
                <w:lang w:val="ru-RU"/>
              </w:rPr>
              <w:t xml:space="preserve">  </w:t>
            </w:r>
          </w:p>
        </w:tc>
        <w:tc>
          <w:tcPr>
            <w:tcW w:w="1418" w:type="dxa"/>
          </w:tcPr>
          <w:p w:rsidR="003E3295" w:rsidRPr="003E3295" w:rsidRDefault="003E3295" w:rsidP="003E3295">
            <w:pPr>
              <w:jc w:val="center"/>
              <w:rPr>
                <w:lang w:val="ru-RU"/>
              </w:rPr>
            </w:pPr>
            <w:r>
              <w:rPr>
                <w:lang w:val="ru-RU"/>
              </w:rPr>
              <w:t>+</w:t>
            </w:r>
          </w:p>
        </w:tc>
        <w:tc>
          <w:tcPr>
            <w:tcW w:w="1110" w:type="dxa"/>
          </w:tcPr>
          <w:p w:rsidR="003E3295" w:rsidRPr="003E3295" w:rsidRDefault="003E3295" w:rsidP="003E3295">
            <w:pPr>
              <w:pStyle w:val="TableParagraph"/>
              <w:spacing w:line="268" w:lineRule="exact"/>
              <w:ind w:left="0" w:right="203"/>
              <w:rPr>
                <w:sz w:val="24"/>
                <w:lang w:val="ru-RU"/>
              </w:rPr>
            </w:pPr>
          </w:p>
        </w:tc>
      </w:tr>
      <w:tr w:rsidR="003E3295" w:rsidTr="003E3295">
        <w:trPr>
          <w:trHeight w:hRule="exact" w:val="533"/>
        </w:trPr>
        <w:tc>
          <w:tcPr>
            <w:tcW w:w="461" w:type="dxa"/>
          </w:tcPr>
          <w:p w:rsidR="003E3295" w:rsidRDefault="003E3295" w:rsidP="00735120">
            <w:pPr>
              <w:pStyle w:val="TableParagraph"/>
              <w:ind w:left="0" w:right="316"/>
              <w:rPr>
                <w:sz w:val="24"/>
                <w:lang w:val="ru-RU"/>
              </w:rPr>
            </w:pPr>
            <w:r>
              <w:rPr>
                <w:sz w:val="24"/>
                <w:lang w:val="ru-RU"/>
              </w:rPr>
              <w:t>9</w:t>
            </w:r>
          </w:p>
        </w:tc>
        <w:tc>
          <w:tcPr>
            <w:tcW w:w="2552" w:type="dxa"/>
          </w:tcPr>
          <w:p w:rsidR="003E3295" w:rsidRPr="00735120" w:rsidRDefault="003E3295" w:rsidP="00735120">
            <w:pPr>
              <w:pStyle w:val="TableParagraph"/>
              <w:ind w:left="0" w:right="316"/>
              <w:rPr>
                <w:sz w:val="24"/>
                <w:lang w:val="ru-RU"/>
              </w:rPr>
            </w:pPr>
            <w:r>
              <w:rPr>
                <w:sz w:val="24"/>
                <w:lang w:val="ru-RU"/>
              </w:rPr>
              <w:t>Османова тарана Залетдиновна</w:t>
            </w:r>
          </w:p>
        </w:tc>
        <w:tc>
          <w:tcPr>
            <w:tcW w:w="2268" w:type="dxa"/>
          </w:tcPr>
          <w:p w:rsidR="003E3295" w:rsidRPr="00735120" w:rsidRDefault="003E3295" w:rsidP="00735120">
            <w:pPr>
              <w:pStyle w:val="TableParagraph"/>
              <w:ind w:left="0"/>
              <w:rPr>
                <w:sz w:val="24"/>
                <w:lang w:val="ru-RU"/>
              </w:rPr>
            </w:pPr>
            <w:r>
              <w:rPr>
                <w:sz w:val="24"/>
                <w:lang w:val="ru-RU"/>
              </w:rPr>
              <w:t xml:space="preserve">Учитель физики </w:t>
            </w:r>
          </w:p>
        </w:tc>
        <w:tc>
          <w:tcPr>
            <w:tcW w:w="1559" w:type="dxa"/>
          </w:tcPr>
          <w:p w:rsidR="003E3295" w:rsidRDefault="003E3295" w:rsidP="00DE1901">
            <w:pPr>
              <w:pStyle w:val="TableParagraph"/>
              <w:spacing w:line="268" w:lineRule="exact"/>
              <w:ind w:left="79" w:right="83"/>
              <w:rPr>
                <w:sz w:val="24"/>
              </w:rPr>
            </w:pPr>
            <w:r>
              <w:rPr>
                <w:sz w:val="24"/>
              </w:rPr>
              <w:t>высшее</w:t>
            </w:r>
          </w:p>
        </w:tc>
        <w:tc>
          <w:tcPr>
            <w:tcW w:w="1559" w:type="dxa"/>
          </w:tcPr>
          <w:p w:rsidR="003E3295" w:rsidRPr="003E3295" w:rsidRDefault="003E3295" w:rsidP="003E3295">
            <w:pPr>
              <w:pStyle w:val="TableParagraph"/>
              <w:spacing w:line="268" w:lineRule="exact"/>
              <w:ind w:right="400"/>
              <w:rPr>
                <w:sz w:val="24"/>
                <w:lang w:val="ru-RU"/>
              </w:rPr>
            </w:pPr>
            <w:r>
              <w:rPr>
                <w:sz w:val="24"/>
                <w:lang w:val="ru-RU"/>
              </w:rPr>
              <w:t xml:space="preserve">   высшая</w:t>
            </w:r>
          </w:p>
        </w:tc>
        <w:tc>
          <w:tcPr>
            <w:tcW w:w="1418" w:type="dxa"/>
          </w:tcPr>
          <w:p w:rsidR="003E3295" w:rsidRDefault="003E3295">
            <w:pPr>
              <w:pStyle w:val="TableParagraph"/>
              <w:spacing w:line="268" w:lineRule="exact"/>
              <w:ind w:left="0"/>
              <w:jc w:val="center"/>
              <w:rPr>
                <w:sz w:val="24"/>
              </w:rPr>
            </w:pPr>
            <w:r>
              <w:rPr>
                <w:sz w:val="24"/>
              </w:rPr>
              <w:t>+</w:t>
            </w:r>
          </w:p>
        </w:tc>
        <w:tc>
          <w:tcPr>
            <w:tcW w:w="1110" w:type="dxa"/>
          </w:tcPr>
          <w:p w:rsidR="003E3295" w:rsidRDefault="003E3295"/>
        </w:tc>
      </w:tr>
      <w:tr w:rsidR="003E3295" w:rsidTr="003E3295">
        <w:trPr>
          <w:trHeight w:hRule="exact" w:val="680"/>
        </w:trPr>
        <w:tc>
          <w:tcPr>
            <w:tcW w:w="461" w:type="dxa"/>
          </w:tcPr>
          <w:p w:rsidR="003E3295" w:rsidRDefault="003E3295" w:rsidP="00735120">
            <w:pPr>
              <w:pStyle w:val="TableParagraph"/>
              <w:ind w:left="0" w:right="22"/>
              <w:rPr>
                <w:sz w:val="24"/>
                <w:lang w:val="ru-RU"/>
              </w:rPr>
            </w:pPr>
            <w:r>
              <w:rPr>
                <w:sz w:val="24"/>
                <w:lang w:val="ru-RU"/>
              </w:rPr>
              <w:t>10</w:t>
            </w:r>
          </w:p>
        </w:tc>
        <w:tc>
          <w:tcPr>
            <w:tcW w:w="2552" w:type="dxa"/>
          </w:tcPr>
          <w:p w:rsidR="003E3295" w:rsidRPr="00735120" w:rsidRDefault="003E3295" w:rsidP="00735120">
            <w:pPr>
              <w:pStyle w:val="TableParagraph"/>
              <w:ind w:left="0" w:right="22"/>
              <w:rPr>
                <w:sz w:val="24"/>
                <w:lang w:val="ru-RU"/>
              </w:rPr>
            </w:pPr>
            <w:r>
              <w:rPr>
                <w:sz w:val="24"/>
                <w:lang w:val="ru-RU"/>
              </w:rPr>
              <w:t>Абасова Айбике Аликрамовна</w:t>
            </w:r>
          </w:p>
        </w:tc>
        <w:tc>
          <w:tcPr>
            <w:tcW w:w="2268" w:type="dxa"/>
          </w:tcPr>
          <w:p w:rsidR="003E3295" w:rsidRPr="00735120" w:rsidRDefault="003E3295" w:rsidP="00735120">
            <w:pPr>
              <w:pStyle w:val="TableParagraph"/>
              <w:ind w:left="0" w:right="73"/>
              <w:rPr>
                <w:sz w:val="24"/>
                <w:lang w:val="ru-RU"/>
              </w:rPr>
            </w:pPr>
            <w:r>
              <w:rPr>
                <w:sz w:val="24"/>
              </w:rPr>
              <w:t xml:space="preserve">Учитель </w:t>
            </w:r>
            <w:r>
              <w:rPr>
                <w:sz w:val="24"/>
                <w:lang w:val="ru-RU"/>
              </w:rPr>
              <w:t>географии</w:t>
            </w:r>
          </w:p>
        </w:tc>
        <w:tc>
          <w:tcPr>
            <w:tcW w:w="1559" w:type="dxa"/>
          </w:tcPr>
          <w:p w:rsidR="003E3295" w:rsidRDefault="003E3295" w:rsidP="00DE1901">
            <w:pPr>
              <w:pStyle w:val="TableParagraph"/>
              <w:spacing w:line="268" w:lineRule="exact"/>
              <w:ind w:left="79" w:right="83"/>
              <w:rPr>
                <w:sz w:val="24"/>
              </w:rPr>
            </w:pPr>
            <w:r>
              <w:rPr>
                <w:sz w:val="24"/>
              </w:rPr>
              <w:t>высшее</w:t>
            </w:r>
          </w:p>
        </w:tc>
        <w:tc>
          <w:tcPr>
            <w:tcW w:w="1559" w:type="dxa"/>
          </w:tcPr>
          <w:p w:rsidR="003E3295" w:rsidRPr="003E3295" w:rsidRDefault="003E3295" w:rsidP="003E3295">
            <w:pPr>
              <w:pStyle w:val="TableParagraph"/>
              <w:tabs>
                <w:tab w:val="left" w:pos="1559"/>
              </w:tabs>
              <w:spacing w:line="268" w:lineRule="exact"/>
              <w:ind w:hanging="103"/>
              <w:rPr>
                <w:sz w:val="24"/>
                <w:lang w:val="ru-RU"/>
              </w:rPr>
            </w:pPr>
            <w:r>
              <w:rPr>
                <w:sz w:val="24"/>
                <w:lang w:val="ru-RU"/>
              </w:rPr>
              <w:t>соответствие</w:t>
            </w:r>
          </w:p>
        </w:tc>
        <w:tc>
          <w:tcPr>
            <w:tcW w:w="1418" w:type="dxa"/>
          </w:tcPr>
          <w:p w:rsidR="003E3295" w:rsidRDefault="003E3295">
            <w:pPr>
              <w:pStyle w:val="TableParagraph"/>
              <w:spacing w:line="268" w:lineRule="exact"/>
              <w:ind w:left="0"/>
              <w:jc w:val="center"/>
              <w:rPr>
                <w:sz w:val="24"/>
              </w:rPr>
            </w:pPr>
            <w:r>
              <w:rPr>
                <w:sz w:val="24"/>
              </w:rPr>
              <w:t>+</w:t>
            </w:r>
          </w:p>
        </w:tc>
        <w:tc>
          <w:tcPr>
            <w:tcW w:w="1110" w:type="dxa"/>
          </w:tcPr>
          <w:p w:rsidR="003E3295" w:rsidRDefault="003E3295"/>
        </w:tc>
      </w:tr>
      <w:tr w:rsidR="003E3295" w:rsidTr="003E3295">
        <w:trPr>
          <w:trHeight w:hRule="exact" w:val="680"/>
        </w:trPr>
        <w:tc>
          <w:tcPr>
            <w:tcW w:w="461" w:type="dxa"/>
          </w:tcPr>
          <w:p w:rsidR="003E3295" w:rsidRDefault="003E3295" w:rsidP="00735120">
            <w:pPr>
              <w:pStyle w:val="TableParagraph"/>
              <w:ind w:left="0" w:right="22"/>
              <w:rPr>
                <w:sz w:val="24"/>
                <w:lang w:val="ru-RU"/>
              </w:rPr>
            </w:pPr>
            <w:r>
              <w:rPr>
                <w:sz w:val="24"/>
                <w:lang w:val="ru-RU"/>
              </w:rPr>
              <w:t>11</w:t>
            </w:r>
          </w:p>
        </w:tc>
        <w:tc>
          <w:tcPr>
            <w:tcW w:w="2552" w:type="dxa"/>
          </w:tcPr>
          <w:p w:rsidR="003E3295" w:rsidRDefault="005D5F6C" w:rsidP="00735120">
            <w:pPr>
              <w:pStyle w:val="TableParagraph"/>
              <w:ind w:left="0" w:right="22"/>
              <w:rPr>
                <w:sz w:val="24"/>
                <w:lang w:val="ru-RU"/>
              </w:rPr>
            </w:pPr>
            <w:r>
              <w:rPr>
                <w:sz w:val="24"/>
                <w:lang w:val="ru-RU"/>
              </w:rPr>
              <w:t>Уружбекова Севиндж Фармановна</w:t>
            </w:r>
          </w:p>
        </w:tc>
        <w:tc>
          <w:tcPr>
            <w:tcW w:w="2268" w:type="dxa"/>
          </w:tcPr>
          <w:p w:rsidR="003E3295" w:rsidRPr="00735120" w:rsidRDefault="003E3295" w:rsidP="00735120">
            <w:pPr>
              <w:pStyle w:val="TableParagraph"/>
              <w:ind w:left="0" w:right="73"/>
              <w:rPr>
                <w:sz w:val="24"/>
                <w:lang w:val="ru-RU"/>
              </w:rPr>
            </w:pPr>
            <w:r>
              <w:rPr>
                <w:sz w:val="24"/>
                <w:lang w:val="ru-RU"/>
              </w:rPr>
              <w:t>Учитель истории и обществознания</w:t>
            </w:r>
          </w:p>
        </w:tc>
        <w:tc>
          <w:tcPr>
            <w:tcW w:w="1559" w:type="dxa"/>
          </w:tcPr>
          <w:p w:rsidR="003E3295" w:rsidRPr="003E3295" w:rsidRDefault="003E3295" w:rsidP="00DE1901">
            <w:pPr>
              <w:pStyle w:val="TableParagraph"/>
              <w:spacing w:line="268" w:lineRule="exact"/>
              <w:ind w:left="79" w:right="83"/>
              <w:rPr>
                <w:sz w:val="24"/>
                <w:lang w:val="ru-RU"/>
              </w:rPr>
            </w:pPr>
            <w:r>
              <w:rPr>
                <w:sz w:val="24"/>
                <w:lang w:val="ru-RU"/>
              </w:rPr>
              <w:t>высшее</w:t>
            </w:r>
          </w:p>
        </w:tc>
        <w:tc>
          <w:tcPr>
            <w:tcW w:w="1559" w:type="dxa"/>
          </w:tcPr>
          <w:p w:rsidR="003E3295" w:rsidRPr="005D5F6C" w:rsidRDefault="005D5F6C">
            <w:pPr>
              <w:pStyle w:val="TableParagraph"/>
              <w:spacing w:line="268" w:lineRule="exact"/>
              <w:ind w:left="397" w:right="400"/>
              <w:jc w:val="center"/>
              <w:rPr>
                <w:sz w:val="24"/>
                <w:lang w:val="ru-RU"/>
              </w:rPr>
            </w:pPr>
            <w:r>
              <w:rPr>
                <w:sz w:val="24"/>
                <w:lang w:val="ru-RU"/>
              </w:rPr>
              <w:t>первая</w:t>
            </w:r>
          </w:p>
        </w:tc>
        <w:tc>
          <w:tcPr>
            <w:tcW w:w="1418" w:type="dxa"/>
          </w:tcPr>
          <w:p w:rsidR="003E3295" w:rsidRDefault="003E3295">
            <w:pPr>
              <w:pStyle w:val="TableParagraph"/>
              <w:spacing w:line="268" w:lineRule="exact"/>
              <w:ind w:left="0"/>
              <w:jc w:val="center"/>
              <w:rPr>
                <w:sz w:val="24"/>
              </w:rPr>
            </w:pPr>
          </w:p>
        </w:tc>
        <w:tc>
          <w:tcPr>
            <w:tcW w:w="1110" w:type="dxa"/>
          </w:tcPr>
          <w:p w:rsidR="003E3295" w:rsidRDefault="003E3295"/>
        </w:tc>
      </w:tr>
      <w:tr w:rsidR="003E3295" w:rsidTr="00DE1901">
        <w:trPr>
          <w:trHeight w:hRule="exact" w:val="665"/>
        </w:trPr>
        <w:tc>
          <w:tcPr>
            <w:tcW w:w="461" w:type="dxa"/>
          </w:tcPr>
          <w:p w:rsidR="003E3295" w:rsidRDefault="003E3295" w:rsidP="00735120">
            <w:pPr>
              <w:pStyle w:val="TableParagraph"/>
              <w:ind w:left="0" w:right="83"/>
              <w:rPr>
                <w:sz w:val="24"/>
                <w:lang w:val="ru-RU"/>
              </w:rPr>
            </w:pPr>
            <w:r>
              <w:rPr>
                <w:sz w:val="24"/>
                <w:lang w:val="ru-RU"/>
              </w:rPr>
              <w:t>12</w:t>
            </w:r>
          </w:p>
        </w:tc>
        <w:tc>
          <w:tcPr>
            <w:tcW w:w="2552" w:type="dxa"/>
          </w:tcPr>
          <w:p w:rsidR="003E3295" w:rsidRPr="00735120" w:rsidRDefault="003E3295" w:rsidP="00735120">
            <w:pPr>
              <w:pStyle w:val="TableParagraph"/>
              <w:ind w:left="0" w:right="83"/>
              <w:rPr>
                <w:sz w:val="24"/>
                <w:lang w:val="ru-RU"/>
              </w:rPr>
            </w:pPr>
            <w:r>
              <w:rPr>
                <w:sz w:val="24"/>
                <w:lang w:val="ru-RU"/>
              </w:rPr>
              <w:t>Ахмедова Гюнель Урфановна</w:t>
            </w:r>
          </w:p>
        </w:tc>
        <w:tc>
          <w:tcPr>
            <w:tcW w:w="2268" w:type="dxa"/>
          </w:tcPr>
          <w:p w:rsidR="003E3295" w:rsidRPr="00735120" w:rsidRDefault="003E3295" w:rsidP="00735120">
            <w:pPr>
              <w:pStyle w:val="TableParagraph"/>
              <w:ind w:left="49"/>
              <w:rPr>
                <w:sz w:val="24"/>
                <w:lang w:val="ru-RU"/>
              </w:rPr>
            </w:pPr>
            <w:r>
              <w:rPr>
                <w:sz w:val="24"/>
              </w:rPr>
              <w:t xml:space="preserve">Учитель </w:t>
            </w:r>
            <w:r>
              <w:rPr>
                <w:sz w:val="24"/>
                <w:lang w:val="ru-RU"/>
              </w:rPr>
              <w:t>музыки</w:t>
            </w:r>
          </w:p>
        </w:tc>
        <w:tc>
          <w:tcPr>
            <w:tcW w:w="1559" w:type="dxa"/>
          </w:tcPr>
          <w:p w:rsidR="003E3295" w:rsidRPr="00DE1901" w:rsidRDefault="00DE1901" w:rsidP="00DE1901">
            <w:pPr>
              <w:pStyle w:val="TableParagraph"/>
              <w:spacing w:line="268" w:lineRule="exact"/>
              <w:ind w:left="79" w:right="83"/>
              <w:rPr>
                <w:sz w:val="24"/>
                <w:lang w:val="ru-RU"/>
              </w:rPr>
            </w:pPr>
            <w:r>
              <w:rPr>
                <w:sz w:val="24"/>
                <w:lang w:val="ru-RU"/>
              </w:rPr>
              <w:t>среднее професс</w:t>
            </w:r>
          </w:p>
        </w:tc>
        <w:tc>
          <w:tcPr>
            <w:tcW w:w="1559" w:type="dxa"/>
          </w:tcPr>
          <w:p w:rsidR="003E3295" w:rsidRPr="003E3295" w:rsidRDefault="005D5F6C" w:rsidP="003E3295">
            <w:pPr>
              <w:pStyle w:val="TableParagraph"/>
              <w:spacing w:line="268" w:lineRule="exact"/>
              <w:ind w:right="400"/>
              <w:rPr>
                <w:sz w:val="24"/>
                <w:lang w:val="ru-RU"/>
              </w:rPr>
            </w:pPr>
            <w:r>
              <w:rPr>
                <w:sz w:val="24"/>
                <w:lang w:val="ru-RU"/>
              </w:rPr>
              <w:t>соответствие</w:t>
            </w:r>
          </w:p>
        </w:tc>
        <w:tc>
          <w:tcPr>
            <w:tcW w:w="1418" w:type="dxa"/>
          </w:tcPr>
          <w:p w:rsidR="003E3295" w:rsidRPr="003E3295" w:rsidRDefault="003E3295">
            <w:pPr>
              <w:pStyle w:val="TableParagraph"/>
              <w:spacing w:line="268" w:lineRule="exact"/>
              <w:ind w:left="0"/>
              <w:jc w:val="center"/>
              <w:rPr>
                <w:sz w:val="24"/>
                <w:lang w:val="ru-RU"/>
              </w:rPr>
            </w:pPr>
            <w:r>
              <w:rPr>
                <w:sz w:val="24"/>
                <w:lang w:val="ru-RU"/>
              </w:rPr>
              <w:t>-</w:t>
            </w:r>
          </w:p>
        </w:tc>
        <w:tc>
          <w:tcPr>
            <w:tcW w:w="1110" w:type="dxa"/>
          </w:tcPr>
          <w:p w:rsidR="003E3295" w:rsidRDefault="003E3295"/>
        </w:tc>
      </w:tr>
      <w:tr w:rsidR="005D5F6C" w:rsidTr="005D5F6C">
        <w:trPr>
          <w:trHeight w:hRule="exact" w:val="687"/>
        </w:trPr>
        <w:tc>
          <w:tcPr>
            <w:tcW w:w="461" w:type="dxa"/>
          </w:tcPr>
          <w:p w:rsidR="005D5F6C" w:rsidRPr="00735120" w:rsidRDefault="005D5F6C" w:rsidP="00735120">
            <w:pPr>
              <w:pStyle w:val="TableParagraph"/>
              <w:ind w:left="0" w:right="125"/>
              <w:rPr>
                <w:sz w:val="24"/>
                <w:lang w:val="ru-RU"/>
              </w:rPr>
            </w:pPr>
            <w:r>
              <w:rPr>
                <w:sz w:val="24"/>
                <w:lang w:val="ru-RU"/>
              </w:rPr>
              <w:t>13</w:t>
            </w:r>
          </w:p>
        </w:tc>
        <w:tc>
          <w:tcPr>
            <w:tcW w:w="2552" w:type="dxa"/>
          </w:tcPr>
          <w:p w:rsidR="005D5F6C" w:rsidRPr="00735120" w:rsidRDefault="005D5F6C" w:rsidP="00A53D0B">
            <w:pPr>
              <w:pStyle w:val="TableParagraph"/>
              <w:ind w:left="0" w:right="125"/>
              <w:rPr>
                <w:sz w:val="24"/>
                <w:lang w:val="ru-RU"/>
              </w:rPr>
            </w:pPr>
            <w:r>
              <w:rPr>
                <w:sz w:val="24"/>
                <w:lang w:val="ru-RU"/>
              </w:rPr>
              <w:t>Амиев Рустам Мамедович</w:t>
            </w:r>
          </w:p>
        </w:tc>
        <w:tc>
          <w:tcPr>
            <w:tcW w:w="2268" w:type="dxa"/>
          </w:tcPr>
          <w:p w:rsidR="005D5F6C" w:rsidRDefault="005D5F6C" w:rsidP="00A53D0B">
            <w:pPr>
              <w:pStyle w:val="TableParagraph"/>
              <w:ind w:left="49" w:right="162"/>
              <w:rPr>
                <w:sz w:val="24"/>
                <w:lang w:val="ru-RU"/>
              </w:rPr>
            </w:pPr>
            <w:r>
              <w:rPr>
                <w:sz w:val="24"/>
                <w:lang w:val="ru-RU"/>
              </w:rPr>
              <w:t>Учитель физкультуры</w:t>
            </w:r>
          </w:p>
        </w:tc>
        <w:tc>
          <w:tcPr>
            <w:tcW w:w="1559" w:type="dxa"/>
          </w:tcPr>
          <w:p w:rsidR="005D5F6C" w:rsidRPr="003E3295" w:rsidRDefault="005D5F6C" w:rsidP="00A53D0B">
            <w:pPr>
              <w:pStyle w:val="TableParagraph"/>
              <w:spacing w:line="268" w:lineRule="exact"/>
              <w:ind w:left="79" w:right="83"/>
              <w:rPr>
                <w:sz w:val="24"/>
                <w:lang w:val="ru-RU"/>
              </w:rPr>
            </w:pPr>
            <w:r>
              <w:rPr>
                <w:sz w:val="24"/>
                <w:lang w:val="ru-RU"/>
              </w:rPr>
              <w:t>высшее</w:t>
            </w:r>
          </w:p>
        </w:tc>
        <w:tc>
          <w:tcPr>
            <w:tcW w:w="1559" w:type="dxa"/>
          </w:tcPr>
          <w:p w:rsidR="005D5F6C" w:rsidRPr="003E3295" w:rsidRDefault="005D5F6C" w:rsidP="00A53D0B">
            <w:pPr>
              <w:pStyle w:val="TableParagraph"/>
              <w:spacing w:line="268" w:lineRule="exact"/>
              <w:ind w:right="400"/>
              <w:rPr>
                <w:sz w:val="24"/>
                <w:lang w:val="ru-RU"/>
              </w:rPr>
            </w:pPr>
            <w:r>
              <w:rPr>
                <w:sz w:val="24"/>
                <w:lang w:val="ru-RU"/>
              </w:rPr>
              <w:t>высшая</w:t>
            </w:r>
          </w:p>
        </w:tc>
        <w:tc>
          <w:tcPr>
            <w:tcW w:w="1418" w:type="dxa"/>
          </w:tcPr>
          <w:p w:rsidR="005D5F6C" w:rsidRPr="003E3295" w:rsidRDefault="005D5F6C" w:rsidP="00A53D0B">
            <w:pPr>
              <w:pStyle w:val="TableParagraph"/>
              <w:spacing w:line="268" w:lineRule="exact"/>
              <w:ind w:left="0"/>
              <w:jc w:val="center"/>
              <w:rPr>
                <w:sz w:val="24"/>
                <w:lang w:val="ru-RU"/>
              </w:rPr>
            </w:pPr>
            <w:r>
              <w:rPr>
                <w:sz w:val="24"/>
                <w:lang w:val="ru-RU"/>
              </w:rPr>
              <w:t>+</w:t>
            </w:r>
          </w:p>
        </w:tc>
        <w:tc>
          <w:tcPr>
            <w:tcW w:w="1110" w:type="dxa"/>
          </w:tcPr>
          <w:p w:rsidR="005D5F6C" w:rsidRDefault="005D5F6C"/>
        </w:tc>
      </w:tr>
      <w:tr w:rsidR="005D5F6C" w:rsidTr="003E3295">
        <w:trPr>
          <w:trHeight w:hRule="exact" w:val="551"/>
        </w:trPr>
        <w:tc>
          <w:tcPr>
            <w:tcW w:w="461" w:type="dxa"/>
          </w:tcPr>
          <w:p w:rsidR="005D5F6C" w:rsidRDefault="005D5F6C" w:rsidP="00735120">
            <w:pPr>
              <w:pStyle w:val="TableParagraph"/>
              <w:ind w:left="0" w:right="125"/>
              <w:rPr>
                <w:sz w:val="24"/>
                <w:lang w:val="ru-RU"/>
              </w:rPr>
            </w:pPr>
            <w:r>
              <w:rPr>
                <w:sz w:val="24"/>
                <w:lang w:val="ru-RU"/>
              </w:rPr>
              <w:t>14</w:t>
            </w:r>
          </w:p>
        </w:tc>
        <w:tc>
          <w:tcPr>
            <w:tcW w:w="2552" w:type="dxa"/>
          </w:tcPr>
          <w:p w:rsidR="005D5F6C" w:rsidRDefault="005D5F6C" w:rsidP="00735120">
            <w:pPr>
              <w:pStyle w:val="TableParagraph"/>
              <w:ind w:left="0" w:right="125"/>
              <w:rPr>
                <w:sz w:val="24"/>
                <w:lang w:val="ru-RU"/>
              </w:rPr>
            </w:pPr>
            <w:r>
              <w:rPr>
                <w:sz w:val="24"/>
                <w:lang w:val="ru-RU"/>
              </w:rPr>
              <w:t>Марданов Салман</w:t>
            </w:r>
          </w:p>
          <w:p w:rsidR="005D5F6C" w:rsidRPr="00735120" w:rsidRDefault="005D5F6C" w:rsidP="00735120">
            <w:pPr>
              <w:pStyle w:val="TableParagraph"/>
              <w:ind w:left="0" w:right="125"/>
              <w:rPr>
                <w:sz w:val="24"/>
                <w:lang w:val="ru-RU"/>
              </w:rPr>
            </w:pPr>
            <w:r>
              <w:rPr>
                <w:sz w:val="24"/>
                <w:lang w:val="ru-RU"/>
              </w:rPr>
              <w:t>Гаджибабаевич</w:t>
            </w:r>
          </w:p>
        </w:tc>
        <w:tc>
          <w:tcPr>
            <w:tcW w:w="2268" w:type="dxa"/>
          </w:tcPr>
          <w:p w:rsidR="005D5F6C" w:rsidRPr="00EF5616" w:rsidRDefault="005D5F6C" w:rsidP="00735120">
            <w:pPr>
              <w:pStyle w:val="TableParagraph"/>
              <w:ind w:left="49" w:right="162"/>
              <w:rPr>
                <w:sz w:val="24"/>
                <w:lang w:val="ru-RU"/>
              </w:rPr>
            </w:pPr>
            <w:r>
              <w:rPr>
                <w:sz w:val="24"/>
                <w:lang w:val="ru-RU"/>
              </w:rPr>
              <w:t>Учитель технологии</w:t>
            </w:r>
          </w:p>
        </w:tc>
        <w:tc>
          <w:tcPr>
            <w:tcW w:w="1559" w:type="dxa"/>
          </w:tcPr>
          <w:p w:rsidR="005D5F6C" w:rsidRPr="003E3295" w:rsidRDefault="005D5F6C" w:rsidP="00DE1901">
            <w:pPr>
              <w:pStyle w:val="TableParagraph"/>
              <w:spacing w:line="268" w:lineRule="exact"/>
              <w:ind w:left="79" w:right="83"/>
              <w:rPr>
                <w:sz w:val="24"/>
                <w:lang w:val="ru-RU"/>
              </w:rPr>
            </w:pPr>
            <w:r>
              <w:rPr>
                <w:sz w:val="24"/>
                <w:lang w:val="ru-RU"/>
              </w:rPr>
              <w:t>высшее</w:t>
            </w:r>
          </w:p>
        </w:tc>
        <w:tc>
          <w:tcPr>
            <w:tcW w:w="1559" w:type="dxa"/>
          </w:tcPr>
          <w:p w:rsidR="005D5F6C" w:rsidRPr="005D5F6C" w:rsidRDefault="005D5F6C">
            <w:pPr>
              <w:pStyle w:val="TableParagraph"/>
              <w:spacing w:line="268" w:lineRule="exact"/>
              <w:ind w:left="397" w:right="400"/>
              <w:jc w:val="center"/>
              <w:rPr>
                <w:sz w:val="24"/>
                <w:lang w:val="ru-RU"/>
              </w:rPr>
            </w:pPr>
            <w:r>
              <w:rPr>
                <w:sz w:val="24"/>
                <w:lang w:val="ru-RU"/>
              </w:rPr>
              <w:t>-</w:t>
            </w:r>
          </w:p>
        </w:tc>
        <w:tc>
          <w:tcPr>
            <w:tcW w:w="1418" w:type="dxa"/>
          </w:tcPr>
          <w:p w:rsidR="005D5F6C" w:rsidRDefault="005D5F6C">
            <w:pPr>
              <w:pStyle w:val="TableParagraph"/>
              <w:spacing w:line="268" w:lineRule="exact"/>
              <w:ind w:left="0"/>
              <w:jc w:val="center"/>
              <w:rPr>
                <w:sz w:val="24"/>
              </w:rPr>
            </w:pPr>
          </w:p>
        </w:tc>
        <w:tc>
          <w:tcPr>
            <w:tcW w:w="1110" w:type="dxa"/>
          </w:tcPr>
          <w:p w:rsidR="005D5F6C" w:rsidRDefault="005D5F6C"/>
        </w:tc>
      </w:tr>
      <w:tr w:rsidR="005D5F6C" w:rsidTr="003E3295">
        <w:trPr>
          <w:trHeight w:hRule="exact" w:val="756"/>
        </w:trPr>
        <w:tc>
          <w:tcPr>
            <w:tcW w:w="461" w:type="dxa"/>
          </w:tcPr>
          <w:p w:rsidR="005D5F6C" w:rsidRDefault="005D5F6C" w:rsidP="00735120">
            <w:pPr>
              <w:pStyle w:val="TableParagraph"/>
              <w:ind w:left="0" w:right="125"/>
              <w:rPr>
                <w:sz w:val="24"/>
                <w:lang w:val="ru-RU"/>
              </w:rPr>
            </w:pPr>
            <w:r>
              <w:rPr>
                <w:sz w:val="24"/>
                <w:lang w:val="ru-RU"/>
              </w:rPr>
              <w:t>15</w:t>
            </w:r>
          </w:p>
        </w:tc>
        <w:tc>
          <w:tcPr>
            <w:tcW w:w="2552" w:type="dxa"/>
          </w:tcPr>
          <w:p w:rsidR="005D5F6C" w:rsidRPr="00735120" w:rsidRDefault="005D5F6C" w:rsidP="00735120">
            <w:pPr>
              <w:pStyle w:val="TableParagraph"/>
              <w:ind w:left="0" w:right="125"/>
              <w:rPr>
                <w:sz w:val="24"/>
                <w:lang w:val="ru-RU"/>
              </w:rPr>
            </w:pPr>
          </w:p>
        </w:tc>
        <w:tc>
          <w:tcPr>
            <w:tcW w:w="2268" w:type="dxa"/>
          </w:tcPr>
          <w:p w:rsidR="005D5F6C" w:rsidRDefault="005D5F6C" w:rsidP="00735120">
            <w:pPr>
              <w:pStyle w:val="TableParagraph"/>
              <w:ind w:left="49" w:right="162"/>
              <w:rPr>
                <w:sz w:val="24"/>
                <w:lang w:val="ru-RU"/>
              </w:rPr>
            </w:pPr>
          </w:p>
        </w:tc>
        <w:tc>
          <w:tcPr>
            <w:tcW w:w="1559" w:type="dxa"/>
          </w:tcPr>
          <w:p w:rsidR="005D5F6C" w:rsidRPr="003E3295" w:rsidRDefault="005D5F6C" w:rsidP="00DE1901">
            <w:pPr>
              <w:pStyle w:val="TableParagraph"/>
              <w:spacing w:line="268" w:lineRule="exact"/>
              <w:ind w:left="79" w:right="83"/>
              <w:rPr>
                <w:sz w:val="24"/>
                <w:lang w:val="ru-RU"/>
              </w:rPr>
            </w:pPr>
          </w:p>
        </w:tc>
        <w:tc>
          <w:tcPr>
            <w:tcW w:w="1559" w:type="dxa"/>
          </w:tcPr>
          <w:p w:rsidR="005D5F6C" w:rsidRPr="003E3295" w:rsidRDefault="005D5F6C" w:rsidP="003E3295">
            <w:pPr>
              <w:pStyle w:val="TableParagraph"/>
              <w:spacing w:line="268" w:lineRule="exact"/>
              <w:ind w:right="400"/>
              <w:rPr>
                <w:sz w:val="24"/>
                <w:lang w:val="ru-RU"/>
              </w:rPr>
            </w:pPr>
          </w:p>
        </w:tc>
        <w:tc>
          <w:tcPr>
            <w:tcW w:w="1418" w:type="dxa"/>
          </w:tcPr>
          <w:p w:rsidR="005D5F6C" w:rsidRPr="003E3295" w:rsidRDefault="005D5F6C">
            <w:pPr>
              <w:pStyle w:val="TableParagraph"/>
              <w:spacing w:line="268" w:lineRule="exact"/>
              <w:ind w:left="0"/>
              <w:jc w:val="center"/>
              <w:rPr>
                <w:sz w:val="24"/>
                <w:lang w:val="ru-RU"/>
              </w:rPr>
            </w:pPr>
          </w:p>
        </w:tc>
        <w:tc>
          <w:tcPr>
            <w:tcW w:w="1110" w:type="dxa"/>
          </w:tcPr>
          <w:p w:rsidR="005D5F6C" w:rsidRDefault="005D5F6C"/>
        </w:tc>
      </w:tr>
    </w:tbl>
    <w:p w:rsidR="00322F31" w:rsidRDefault="00322F31">
      <w:pPr>
        <w:pStyle w:val="a3"/>
        <w:ind w:left="0"/>
        <w:rPr>
          <w:b/>
          <w:sz w:val="20"/>
        </w:rPr>
      </w:pPr>
    </w:p>
    <w:p w:rsidR="00322F31" w:rsidRDefault="00322F31">
      <w:pPr>
        <w:pStyle w:val="a3"/>
        <w:ind w:left="0"/>
        <w:rPr>
          <w:b/>
          <w:sz w:val="20"/>
        </w:rPr>
      </w:pPr>
    </w:p>
    <w:p w:rsidR="00322F31" w:rsidRDefault="00322F31">
      <w:pPr>
        <w:pStyle w:val="a3"/>
        <w:ind w:left="0"/>
        <w:rPr>
          <w:b/>
          <w:sz w:val="20"/>
        </w:rPr>
      </w:pPr>
    </w:p>
    <w:p w:rsidR="00322F31" w:rsidRPr="00DE1901" w:rsidRDefault="00DE1901" w:rsidP="00DE1901">
      <w:pPr>
        <w:pStyle w:val="a3"/>
        <w:tabs>
          <w:tab w:val="left" w:pos="9875"/>
        </w:tabs>
        <w:spacing w:before="90"/>
        <w:ind w:left="0"/>
        <w:rPr>
          <w:lang w:val="ru-RU"/>
        </w:rPr>
        <w:sectPr w:rsidR="00322F31" w:rsidRPr="00DE1901">
          <w:headerReference w:type="default" r:id="rId282"/>
          <w:pgSz w:w="11910" w:h="16840"/>
          <w:pgMar w:top="0" w:right="460" w:bottom="1420" w:left="740" w:header="0" w:footer="1168" w:gutter="0"/>
          <w:cols w:space="720"/>
        </w:sectPr>
      </w:pPr>
      <w:bookmarkStart w:id="182" w:name="титул-800-ООП_ФГОС_ООО_2016"/>
      <w:bookmarkEnd w:id="182"/>
      <w:r w:rsidRPr="00DE1901">
        <w:rPr>
          <w:lang w:val="ru-RU"/>
        </w:rPr>
        <w:t>В</w:t>
      </w:r>
      <w:r>
        <w:rPr>
          <w:lang w:val="ru-RU"/>
        </w:rPr>
        <w:t xml:space="preserve"> </w:t>
      </w:r>
      <w:r w:rsidR="00EF5616" w:rsidRPr="00DE1901">
        <w:rPr>
          <w:lang w:val="ru-RU"/>
        </w:rPr>
        <w:t>рамках</w:t>
      </w:r>
      <w:r>
        <w:rPr>
          <w:lang w:val="ru-RU"/>
        </w:rPr>
        <w:t xml:space="preserve"> </w:t>
      </w:r>
      <w:r w:rsidR="00EF5616" w:rsidRPr="00EF5616">
        <w:rPr>
          <w:lang w:val="ru-RU"/>
        </w:rPr>
        <w:t>методической работы ОО, работы по самообразованию все учителя ознакомлены с нормативно- правовыми документами по введению ФГОС ООО, с требованиями нового стандарта, занимались изучением примерной основной образовательной программы ООО и разработкой основной образовательной программы ООО школы. Учителя 5-</w:t>
      </w:r>
      <w:r w:rsidR="0073608B">
        <w:rPr>
          <w:lang w:val="ru-RU"/>
        </w:rPr>
        <w:t>9</w:t>
      </w:r>
      <w:r w:rsidR="00EF5616" w:rsidRPr="00EF5616">
        <w:rPr>
          <w:lang w:val="ru-RU"/>
        </w:rPr>
        <w:t>х классов прошли курсы повышения квали</w:t>
      </w:r>
      <w:r>
        <w:rPr>
          <w:lang w:val="ru-RU"/>
        </w:rPr>
        <w:t xml:space="preserve">фикации по ФГОС ООО при ДИРО, в ДГУ, </w:t>
      </w:r>
      <w:r w:rsidR="00EF5616" w:rsidRPr="00EF5616">
        <w:rPr>
          <w:lang w:val="ru-RU"/>
        </w:rPr>
        <w:t>АПКиПРО(г. Москва). Повышение квалификации учителей-предметников, работающих в 5-</w:t>
      </w:r>
      <w:r w:rsidR="0073608B">
        <w:rPr>
          <w:lang w:val="ru-RU"/>
        </w:rPr>
        <w:t>9</w:t>
      </w:r>
      <w:r w:rsidR="00EF5616" w:rsidRPr="00EF5616">
        <w:rPr>
          <w:lang w:val="ru-RU"/>
        </w:rPr>
        <w:t xml:space="preserve">х </w:t>
      </w:r>
      <w:r>
        <w:rPr>
          <w:lang w:val="ru-RU"/>
        </w:rPr>
        <w:t>классах, планируется по графику.</w:t>
      </w:r>
    </w:p>
    <w:p w:rsidR="00DE1901" w:rsidRDefault="00DE1901" w:rsidP="00DE1901">
      <w:pPr>
        <w:pStyle w:val="1"/>
        <w:spacing w:before="90"/>
        <w:ind w:left="0"/>
        <w:rPr>
          <w:lang w:val="ru-RU"/>
        </w:rPr>
      </w:pPr>
    </w:p>
    <w:p w:rsidR="00DE1901" w:rsidRDefault="00DE1901" w:rsidP="00DE1901">
      <w:pPr>
        <w:pStyle w:val="1"/>
        <w:spacing w:before="90"/>
        <w:ind w:left="0"/>
        <w:rPr>
          <w:lang w:val="ru-RU"/>
        </w:rPr>
      </w:pPr>
    </w:p>
    <w:p w:rsidR="00322F31" w:rsidRPr="00EF5616" w:rsidRDefault="00EF5616" w:rsidP="00DE1901">
      <w:pPr>
        <w:pStyle w:val="1"/>
        <w:spacing w:before="90"/>
        <w:ind w:left="0"/>
        <w:rPr>
          <w:lang w:val="ru-RU"/>
        </w:rPr>
      </w:pPr>
      <w:r w:rsidRPr="00EF5616">
        <w:rPr>
          <w:lang w:val="ru-RU"/>
        </w:rPr>
        <w:t>Профессиональное развитие и повышение квалификации педагогических работников</w:t>
      </w:r>
    </w:p>
    <w:p w:rsidR="00322F31" w:rsidRPr="00EF5616" w:rsidRDefault="00EF5616">
      <w:pPr>
        <w:pStyle w:val="a3"/>
        <w:ind w:right="103" w:firstLine="540"/>
        <w:jc w:val="both"/>
        <w:rPr>
          <w:lang w:val="ru-RU"/>
        </w:rPr>
      </w:pPr>
      <w:r w:rsidRPr="00EF5616">
        <w:rPr>
          <w:lang w:val="ru-RU"/>
        </w:rPr>
        <w:t>Основным условием формирования и наращивания необходимого и достаточного кадрового потенциала ОО является обеспечение в соответствии с новыми образовательными реалиями и задачами адекватности системы непрерывного педагогического образования. Для качественной реализации</w:t>
      </w:r>
      <w:r w:rsidRPr="00EF5616">
        <w:rPr>
          <w:spacing w:val="-14"/>
          <w:lang w:val="ru-RU"/>
        </w:rPr>
        <w:t xml:space="preserve"> </w:t>
      </w:r>
      <w:r w:rsidRPr="00EF5616">
        <w:rPr>
          <w:lang w:val="ru-RU"/>
        </w:rPr>
        <w:t>ООП</w:t>
      </w:r>
      <w:r w:rsidRPr="00EF5616">
        <w:rPr>
          <w:spacing w:val="-14"/>
          <w:lang w:val="ru-RU"/>
        </w:rPr>
        <w:t xml:space="preserve"> </w:t>
      </w:r>
      <w:r w:rsidRPr="00EF5616">
        <w:rPr>
          <w:lang w:val="ru-RU"/>
        </w:rPr>
        <w:t>педагоги</w:t>
      </w:r>
      <w:r w:rsidRPr="00EF5616">
        <w:rPr>
          <w:spacing w:val="-12"/>
          <w:lang w:val="ru-RU"/>
        </w:rPr>
        <w:t xml:space="preserve"> </w:t>
      </w:r>
      <w:r w:rsidRPr="00EF5616">
        <w:rPr>
          <w:lang w:val="ru-RU"/>
        </w:rPr>
        <w:t>ОО</w:t>
      </w:r>
      <w:r w:rsidRPr="00EF5616">
        <w:rPr>
          <w:spacing w:val="-14"/>
          <w:lang w:val="ru-RU"/>
        </w:rPr>
        <w:t xml:space="preserve"> </w:t>
      </w:r>
      <w:r w:rsidRPr="00EF5616">
        <w:rPr>
          <w:lang w:val="ru-RU"/>
        </w:rPr>
        <w:t>совершенствуют</w:t>
      </w:r>
      <w:r w:rsidRPr="00EF5616">
        <w:rPr>
          <w:spacing w:val="-12"/>
          <w:lang w:val="ru-RU"/>
        </w:rPr>
        <w:t xml:space="preserve"> </w:t>
      </w:r>
      <w:r w:rsidRPr="00EF5616">
        <w:rPr>
          <w:lang w:val="ru-RU"/>
        </w:rPr>
        <w:t>свое</w:t>
      </w:r>
      <w:r w:rsidRPr="00EF5616">
        <w:rPr>
          <w:spacing w:val="-14"/>
          <w:lang w:val="ru-RU"/>
        </w:rPr>
        <w:t xml:space="preserve"> </w:t>
      </w:r>
      <w:r w:rsidRPr="00EF5616">
        <w:rPr>
          <w:lang w:val="ru-RU"/>
        </w:rPr>
        <w:t>профессиональное</w:t>
      </w:r>
      <w:r w:rsidRPr="00EF5616">
        <w:rPr>
          <w:spacing w:val="-14"/>
          <w:lang w:val="ru-RU"/>
        </w:rPr>
        <w:t xml:space="preserve"> </w:t>
      </w:r>
      <w:r w:rsidRPr="00EF5616">
        <w:rPr>
          <w:lang w:val="ru-RU"/>
        </w:rPr>
        <w:t>мастерство</w:t>
      </w:r>
      <w:r w:rsidRPr="00EF5616">
        <w:rPr>
          <w:spacing w:val="-13"/>
          <w:lang w:val="ru-RU"/>
        </w:rPr>
        <w:t xml:space="preserve"> </w:t>
      </w:r>
      <w:r w:rsidRPr="00EF5616">
        <w:rPr>
          <w:lang w:val="ru-RU"/>
        </w:rPr>
        <w:t>через</w:t>
      </w:r>
      <w:r w:rsidRPr="00EF5616">
        <w:rPr>
          <w:spacing w:val="-12"/>
          <w:lang w:val="ru-RU"/>
        </w:rPr>
        <w:t xml:space="preserve"> </w:t>
      </w:r>
      <w:r w:rsidRPr="00EF5616">
        <w:rPr>
          <w:lang w:val="ru-RU"/>
        </w:rPr>
        <w:t xml:space="preserve">непрерывное повышение квалификации раз в 5 лет (приказ Минобрнауки России от 24 марта 2010 г. № 209 </w:t>
      </w:r>
      <w:r w:rsidRPr="00EF5616">
        <w:rPr>
          <w:spacing w:val="-4"/>
          <w:lang w:val="ru-RU"/>
        </w:rPr>
        <w:t xml:space="preserve">«О </w:t>
      </w:r>
      <w:r w:rsidRPr="00EF5616">
        <w:rPr>
          <w:lang w:val="ru-RU"/>
        </w:rPr>
        <w:t>порядке аттестации педагогических работников государственных и муниципальных образовательных учреждений»), участие в профессиональных конкурсах, организацию и проведение мастер-классов, обучающих семинаров, участие в проектах, создание и обобщение методических</w:t>
      </w:r>
      <w:r w:rsidRPr="00EF5616">
        <w:rPr>
          <w:spacing w:val="-17"/>
          <w:lang w:val="ru-RU"/>
        </w:rPr>
        <w:t xml:space="preserve"> </w:t>
      </w:r>
      <w:r w:rsidRPr="00EF5616">
        <w:rPr>
          <w:lang w:val="ru-RU"/>
        </w:rPr>
        <w:t>материалов.</w:t>
      </w:r>
    </w:p>
    <w:p w:rsidR="00322F31" w:rsidRPr="00EF5616" w:rsidRDefault="00EF5616">
      <w:pPr>
        <w:pStyle w:val="a3"/>
        <w:spacing w:before="3"/>
        <w:ind w:right="101" w:firstLine="600"/>
        <w:jc w:val="both"/>
        <w:rPr>
          <w:lang w:val="ru-RU"/>
        </w:rPr>
      </w:pPr>
      <w:r w:rsidRPr="00EF5616">
        <w:rPr>
          <w:b/>
          <w:lang w:val="ru-RU"/>
        </w:rPr>
        <w:t>Ожидаемый</w:t>
      </w:r>
      <w:r w:rsidRPr="00EF5616">
        <w:rPr>
          <w:b/>
          <w:spacing w:val="-12"/>
          <w:lang w:val="ru-RU"/>
        </w:rPr>
        <w:t xml:space="preserve"> </w:t>
      </w:r>
      <w:r w:rsidRPr="00EF5616">
        <w:rPr>
          <w:b/>
          <w:lang w:val="ru-RU"/>
        </w:rPr>
        <w:t>результат</w:t>
      </w:r>
      <w:r w:rsidRPr="00EF5616">
        <w:rPr>
          <w:b/>
          <w:spacing w:val="-11"/>
          <w:lang w:val="ru-RU"/>
        </w:rPr>
        <w:t xml:space="preserve"> </w:t>
      </w:r>
      <w:r w:rsidRPr="00EF5616">
        <w:rPr>
          <w:lang w:val="ru-RU"/>
        </w:rPr>
        <w:t>повышения</w:t>
      </w:r>
      <w:r w:rsidRPr="00EF5616">
        <w:rPr>
          <w:spacing w:val="-16"/>
          <w:lang w:val="ru-RU"/>
        </w:rPr>
        <w:t xml:space="preserve"> </w:t>
      </w:r>
      <w:r w:rsidRPr="00EF5616">
        <w:rPr>
          <w:lang w:val="ru-RU"/>
        </w:rPr>
        <w:t>квалификации</w:t>
      </w:r>
      <w:r w:rsidRPr="00EF5616">
        <w:rPr>
          <w:spacing w:val="-3"/>
          <w:lang w:val="ru-RU"/>
        </w:rPr>
        <w:t xml:space="preserve"> </w:t>
      </w:r>
      <w:r w:rsidRPr="00EF5616">
        <w:rPr>
          <w:lang w:val="ru-RU"/>
        </w:rPr>
        <w:t>—</w:t>
      </w:r>
      <w:r w:rsidRPr="00EF5616">
        <w:rPr>
          <w:spacing w:val="-4"/>
          <w:lang w:val="ru-RU"/>
        </w:rPr>
        <w:t xml:space="preserve"> </w:t>
      </w:r>
      <w:r w:rsidRPr="00EF5616">
        <w:rPr>
          <w:lang w:val="ru-RU"/>
        </w:rPr>
        <w:t>профессиональная</w:t>
      </w:r>
      <w:r w:rsidRPr="00EF5616">
        <w:rPr>
          <w:spacing w:val="-13"/>
          <w:lang w:val="ru-RU"/>
        </w:rPr>
        <w:t xml:space="preserve"> </w:t>
      </w:r>
      <w:r w:rsidRPr="00EF5616">
        <w:rPr>
          <w:lang w:val="ru-RU"/>
        </w:rPr>
        <w:t>готовность</w:t>
      </w:r>
      <w:r w:rsidRPr="00EF5616">
        <w:rPr>
          <w:spacing w:val="-12"/>
          <w:lang w:val="ru-RU"/>
        </w:rPr>
        <w:t xml:space="preserve"> </w:t>
      </w:r>
      <w:r w:rsidRPr="00EF5616">
        <w:rPr>
          <w:lang w:val="ru-RU"/>
        </w:rPr>
        <w:t>работников образования к реализации</w:t>
      </w:r>
      <w:r w:rsidRPr="00EF5616">
        <w:rPr>
          <w:spacing w:val="-3"/>
          <w:lang w:val="ru-RU"/>
        </w:rPr>
        <w:t xml:space="preserve"> </w:t>
      </w:r>
      <w:r w:rsidRPr="00EF5616">
        <w:rPr>
          <w:lang w:val="ru-RU"/>
        </w:rPr>
        <w:t>ФГОС</w:t>
      </w:r>
      <w:r w:rsidR="0073608B">
        <w:rPr>
          <w:lang w:val="ru-RU"/>
        </w:rPr>
        <w:t xml:space="preserve"> в соответствии с профстандартом</w:t>
      </w:r>
      <w:r w:rsidRPr="00EF5616">
        <w:rPr>
          <w:lang w:val="ru-RU"/>
        </w:rPr>
        <w:t>:</w:t>
      </w:r>
    </w:p>
    <w:p w:rsidR="00322F31" w:rsidRPr="00EF5616" w:rsidRDefault="00EF5616" w:rsidP="000F0589">
      <w:pPr>
        <w:pStyle w:val="a4"/>
        <w:numPr>
          <w:ilvl w:val="0"/>
          <w:numId w:val="19"/>
        </w:numPr>
        <w:tabs>
          <w:tab w:val="left" w:pos="254"/>
        </w:tabs>
        <w:ind w:right="103" w:firstLine="0"/>
        <w:jc w:val="both"/>
        <w:rPr>
          <w:sz w:val="24"/>
          <w:lang w:val="ru-RU"/>
        </w:rPr>
      </w:pPr>
      <w:r w:rsidRPr="00EF5616">
        <w:rPr>
          <w:b/>
          <w:sz w:val="24"/>
          <w:lang w:val="ru-RU"/>
        </w:rPr>
        <w:t xml:space="preserve">обеспечение </w:t>
      </w:r>
      <w:r w:rsidRPr="00EF5616">
        <w:rPr>
          <w:sz w:val="24"/>
          <w:lang w:val="ru-RU"/>
        </w:rPr>
        <w:t>оптимального вхождения работников образования в систему ценностей современного образования;</w:t>
      </w:r>
    </w:p>
    <w:p w:rsidR="00322F31" w:rsidRPr="00EF5616" w:rsidRDefault="00EF5616" w:rsidP="000F0589">
      <w:pPr>
        <w:pStyle w:val="a4"/>
        <w:numPr>
          <w:ilvl w:val="0"/>
          <w:numId w:val="19"/>
        </w:numPr>
        <w:tabs>
          <w:tab w:val="left" w:pos="254"/>
        </w:tabs>
        <w:ind w:left="253" w:hanging="141"/>
        <w:jc w:val="both"/>
        <w:rPr>
          <w:sz w:val="24"/>
          <w:lang w:val="ru-RU"/>
        </w:rPr>
      </w:pPr>
      <w:r w:rsidRPr="00EF5616">
        <w:rPr>
          <w:b/>
          <w:sz w:val="24"/>
          <w:lang w:val="ru-RU"/>
        </w:rPr>
        <w:t xml:space="preserve">принятие </w:t>
      </w:r>
      <w:r w:rsidRPr="00EF5616">
        <w:rPr>
          <w:sz w:val="24"/>
          <w:lang w:val="ru-RU"/>
        </w:rPr>
        <w:t>идеологии ФГОС общего</w:t>
      </w:r>
      <w:r w:rsidRPr="00EF5616">
        <w:rPr>
          <w:spacing w:val="-7"/>
          <w:sz w:val="24"/>
          <w:lang w:val="ru-RU"/>
        </w:rPr>
        <w:t xml:space="preserve"> </w:t>
      </w:r>
      <w:r w:rsidRPr="00EF5616">
        <w:rPr>
          <w:sz w:val="24"/>
          <w:lang w:val="ru-RU"/>
        </w:rPr>
        <w:t>образования</w:t>
      </w:r>
      <w:r w:rsidR="0073608B">
        <w:rPr>
          <w:sz w:val="24"/>
          <w:lang w:val="ru-RU"/>
        </w:rPr>
        <w:t xml:space="preserve"> и профстандарта</w:t>
      </w:r>
      <w:r w:rsidRPr="00EF5616">
        <w:rPr>
          <w:sz w:val="24"/>
          <w:lang w:val="ru-RU"/>
        </w:rPr>
        <w:t>;</w:t>
      </w:r>
    </w:p>
    <w:p w:rsidR="00322F31" w:rsidRPr="00EF5616" w:rsidRDefault="00EF5616" w:rsidP="000F0589">
      <w:pPr>
        <w:pStyle w:val="a4"/>
        <w:numPr>
          <w:ilvl w:val="0"/>
          <w:numId w:val="19"/>
        </w:numPr>
        <w:tabs>
          <w:tab w:val="left" w:pos="254"/>
        </w:tabs>
        <w:ind w:right="103" w:firstLine="0"/>
        <w:jc w:val="both"/>
        <w:rPr>
          <w:sz w:val="24"/>
          <w:lang w:val="ru-RU"/>
        </w:rPr>
      </w:pPr>
      <w:r w:rsidRPr="00EF5616">
        <w:rPr>
          <w:b/>
          <w:sz w:val="24"/>
          <w:lang w:val="ru-RU"/>
        </w:rPr>
        <w:t>освоение</w:t>
      </w:r>
      <w:r w:rsidRPr="00EF5616">
        <w:rPr>
          <w:b/>
          <w:spacing w:val="-15"/>
          <w:sz w:val="24"/>
          <w:lang w:val="ru-RU"/>
        </w:rPr>
        <w:t xml:space="preserve"> </w:t>
      </w:r>
      <w:r w:rsidRPr="00EF5616">
        <w:rPr>
          <w:sz w:val="24"/>
          <w:lang w:val="ru-RU"/>
        </w:rPr>
        <w:t>новой</w:t>
      </w:r>
      <w:r w:rsidRPr="00EF5616">
        <w:rPr>
          <w:spacing w:val="-13"/>
          <w:sz w:val="24"/>
          <w:lang w:val="ru-RU"/>
        </w:rPr>
        <w:t xml:space="preserve"> </w:t>
      </w:r>
      <w:r w:rsidRPr="00EF5616">
        <w:rPr>
          <w:sz w:val="24"/>
          <w:lang w:val="ru-RU"/>
        </w:rPr>
        <w:t>системы</w:t>
      </w:r>
      <w:r w:rsidRPr="00EF5616">
        <w:rPr>
          <w:spacing w:val="-15"/>
          <w:sz w:val="24"/>
          <w:lang w:val="ru-RU"/>
        </w:rPr>
        <w:t xml:space="preserve"> </w:t>
      </w:r>
      <w:r w:rsidRPr="00EF5616">
        <w:rPr>
          <w:sz w:val="24"/>
          <w:lang w:val="ru-RU"/>
        </w:rPr>
        <w:t>требований</w:t>
      </w:r>
      <w:r w:rsidRPr="00EF5616">
        <w:rPr>
          <w:spacing w:val="-13"/>
          <w:sz w:val="24"/>
          <w:lang w:val="ru-RU"/>
        </w:rPr>
        <w:t xml:space="preserve"> </w:t>
      </w:r>
      <w:r w:rsidRPr="00EF5616">
        <w:rPr>
          <w:sz w:val="24"/>
          <w:lang w:val="ru-RU"/>
        </w:rPr>
        <w:t>к</w:t>
      </w:r>
      <w:r w:rsidRPr="00EF5616">
        <w:rPr>
          <w:spacing w:val="-14"/>
          <w:sz w:val="24"/>
          <w:lang w:val="ru-RU"/>
        </w:rPr>
        <w:t xml:space="preserve"> </w:t>
      </w:r>
      <w:r w:rsidRPr="00EF5616">
        <w:rPr>
          <w:sz w:val="24"/>
          <w:lang w:val="ru-RU"/>
        </w:rPr>
        <w:t>структуре</w:t>
      </w:r>
      <w:r w:rsidRPr="00EF5616">
        <w:rPr>
          <w:spacing w:val="-13"/>
          <w:sz w:val="24"/>
          <w:lang w:val="ru-RU"/>
        </w:rPr>
        <w:t xml:space="preserve"> </w:t>
      </w:r>
      <w:r w:rsidRPr="00EF5616">
        <w:rPr>
          <w:sz w:val="24"/>
          <w:lang w:val="ru-RU"/>
        </w:rPr>
        <w:t>основной</w:t>
      </w:r>
      <w:r w:rsidRPr="00EF5616">
        <w:rPr>
          <w:spacing w:val="-13"/>
          <w:sz w:val="24"/>
          <w:lang w:val="ru-RU"/>
        </w:rPr>
        <w:t xml:space="preserve"> </w:t>
      </w:r>
      <w:r w:rsidRPr="00EF5616">
        <w:rPr>
          <w:sz w:val="24"/>
          <w:lang w:val="ru-RU"/>
        </w:rPr>
        <w:t>образовательной</w:t>
      </w:r>
      <w:r w:rsidRPr="00EF5616">
        <w:rPr>
          <w:spacing w:val="-13"/>
          <w:sz w:val="24"/>
          <w:lang w:val="ru-RU"/>
        </w:rPr>
        <w:t xml:space="preserve"> </w:t>
      </w:r>
      <w:r w:rsidRPr="00EF5616">
        <w:rPr>
          <w:sz w:val="24"/>
          <w:lang w:val="ru-RU"/>
        </w:rPr>
        <w:t>программы,</w:t>
      </w:r>
      <w:r w:rsidRPr="00EF5616">
        <w:rPr>
          <w:spacing w:val="-14"/>
          <w:sz w:val="24"/>
          <w:lang w:val="ru-RU"/>
        </w:rPr>
        <w:t xml:space="preserve"> </w:t>
      </w:r>
      <w:r w:rsidRPr="00EF5616">
        <w:rPr>
          <w:sz w:val="24"/>
          <w:lang w:val="ru-RU"/>
        </w:rPr>
        <w:t>результатам её освоения и условиям реализации, а также системы оценки итогов образовательной деятельности обучающихся;</w:t>
      </w:r>
    </w:p>
    <w:p w:rsidR="00322F31" w:rsidRPr="00EF5616" w:rsidRDefault="00EF5616" w:rsidP="000F0589">
      <w:pPr>
        <w:pStyle w:val="a4"/>
        <w:numPr>
          <w:ilvl w:val="0"/>
          <w:numId w:val="19"/>
        </w:numPr>
        <w:tabs>
          <w:tab w:val="left" w:pos="254"/>
        </w:tabs>
        <w:ind w:right="104" w:firstLine="0"/>
        <w:jc w:val="both"/>
        <w:rPr>
          <w:sz w:val="24"/>
          <w:lang w:val="ru-RU"/>
        </w:rPr>
      </w:pPr>
      <w:r w:rsidRPr="00EF5616">
        <w:rPr>
          <w:b/>
          <w:sz w:val="24"/>
          <w:lang w:val="ru-RU"/>
        </w:rPr>
        <w:t>овладение</w:t>
      </w:r>
      <w:r w:rsidRPr="00EF5616">
        <w:rPr>
          <w:b/>
          <w:spacing w:val="-5"/>
          <w:sz w:val="24"/>
          <w:lang w:val="ru-RU"/>
        </w:rPr>
        <w:t xml:space="preserve"> </w:t>
      </w:r>
      <w:r w:rsidRPr="00EF5616">
        <w:rPr>
          <w:sz w:val="24"/>
          <w:lang w:val="ru-RU"/>
        </w:rPr>
        <w:t>учебно-методическими</w:t>
      </w:r>
      <w:r w:rsidRPr="00EF5616">
        <w:rPr>
          <w:spacing w:val="-8"/>
          <w:sz w:val="24"/>
          <w:lang w:val="ru-RU"/>
        </w:rPr>
        <w:t xml:space="preserve"> </w:t>
      </w:r>
      <w:r w:rsidRPr="00EF5616">
        <w:rPr>
          <w:sz w:val="24"/>
          <w:lang w:val="ru-RU"/>
        </w:rPr>
        <w:t>и</w:t>
      </w:r>
      <w:r w:rsidRPr="00EF5616">
        <w:rPr>
          <w:spacing w:val="-10"/>
          <w:sz w:val="24"/>
          <w:lang w:val="ru-RU"/>
        </w:rPr>
        <w:t xml:space="preserve"> </w:t>
      </w:r>
      <w:r w:rsidRPr="00EF5616">
        <w:rPr>
          <w:sz w:val="24"/>
          <w:lang w:val="ru-RU"/>
        </w:rPr>
        <w:t>информационно-методическими</w:t>
      </w:r>
      <w:r w:rsidRPr="00EF5616">
        <w:rPr>
          <w:spacing w:val="-8"/>
          <w:sz w:val="24"/>
          <w:lang w:val="ru-RU"/>
        </w:rPr>
        <w:t xml:space="preserve"> </w:t>
      </w:r>
      <w:r w:rsidRPr="00EF5616">
        <w:rPr>
          <w:sz w:val="24"/>
          <w:lang w:val="ru-RU"/>
        </w:rPr>
        <w:t>ресурсами,</w:t>
      </w:r>
      <w:r w:rsidRPr="00EF5616">
        <w:rPr>
          <w:spacing w:val="-9"/>
          <w:sz w:val="24"/>
          <w:lang w:val="ru-RU"/>
        </w:rPr>
        <w:t xml:space="preserve"> </w:t>
      </w:r>
      <w:r w:rsidRPr="00EF5616">
        <w:rPr>
          <w:sz w:val="24"/>
          <w:lang w:val="ru-RU"/>
        </w:rPr>
        <w:t>необходимыми</w:t>
      </w:r>
      <w:r w:rsidRPr="00EF5616">
        <w:rPr>
          <w:spacing w:val="-8"/>
          <w:sz w:val="24"/>
          <w:lang w:val="ru-RU"/>
        </w:rPr>
        <w:t xml:space="preserve"> </w:t>
      </w:r>
      <w:r w:rsidRPr="00EF5616">
        <w:rPr>
          <w:sz w:val="24"/>
          <w:lang w:val="ru-RU"/>
        </w:rPr>
        <w:t>для успешного решения задач</w:t>
      </w:r>
      <w:r w:rsidRPr="00EF5616">
        <w:rPr>
          <w:spacing w:val="-7"/>
          <w:sz w:val="24"/>
          <w:lang w:val="ru-RU"/>
        </w:rPr>
        <w:t xml:space="preserve"> </w:t>
      </w:r>
      <w:r w:rsidRPr="00EF5616">
        <w:rPr>
          <w:sz w:val="24"/>
          <w:lang w:val="ru-RU"/>
        </w:rPr>
        <w:t>ФГОС.</w:t>
      </w:r>
    </w:p>
    <w:p w:rsidR="00322F31" w:rsidRPr="00EF5616" w:rsidRDefault="005D5F6C">
      <w:pPr>
        <w:pStyle w:val="a3"/>
        <w:ind w:right="100" w:firstLine="480"/>
        <w:jc w:val="both"/>
        <w:rPr>
          <w:lang w:val="ru-RU"/>
        </w:rPr>
      </w:pPr>
      <w:r>
        <w:rPr>
          <w:lang w:val="ru-RU"/>
        </w:rPr>
        <w:t>На 01.09.2017</w:t>
      </w:r>
      <w:r w:rsidR="00EF5616" w:rsidRPr="00EF5616">
        <w:rPr>
          <w:lang w:val="ru-RU"/>
        </w:rPr>
        <w:t xml:space="preserve"> прошли курсы повышения квалификации по организации процес</w:t>
      </w:r>
      <w:r w:rsidR="00DE1901">
        <w:rPr>
          <w:lang w:val="ru-RU"/>
        </w:rPr>
        <w:t>са обучения согласно ФГОС 12</w:t>
      </w:r>
      <w:r w:rsidR="00EF5616" w:rsidRPr="00EF5616">
        <w:rPr>
          <w:lang w:val="ru-RU"/>
        </w:rPr>
        <w:t xml:space="preserve"> человек.</w:t>
      </w:r>
    </w:p>
    <w:p w:rsidR="00322F31" w:rsidRPr="00EF5616" w:rsidRDefault="00322F31">
      <w:pPr>
        <w:pStyle w:val="a3"/>
        <w:spacing w:before="3"/>
        <w:ind w:left="0"/>
        <w:rPr>
          <w:b/>
          <w:lang w:val="ru-RU"/>
        </w:rPr>
      </w:pPr>
    </w:p>
    <w:p w:rsidR="00322F31" w:rsidRPr="009B08B8" w:rsidRDefault="00322F31">
      <w:pPr>
        <w:rPr>
          <w:sz w:val="24"/>
          <w:lang w:val="ru-RU"/>
        </w:rPr>
        <w:sectPr w:rsidR="00322F31" w:rsidRPr="009B08B8">
          <w:headerReference w:type="default" r:id="rId283"/>
          <w:pgSz w:w="11910" w:h="16840"/>
          <w:pgMar w:top="0" w:right="460" w:bottom="1360" w:left="1140" w:header="0" w:footer="1168" w:gutter="0"/>
          <w:cols w:space="720"/>
        </w:sectPr>
      </w:pPr>
    </w:p>
    <w:p w:rsidR="00322F31" w:rsidRPr="009B08B8" w:rsidRDefault="00322F31">
      <w:pPr>
        <w:pStyle w:val="a3"/>
        <w:ind w:left="0"/>
        <w:rPr>
          <w:sz w:val="20"/>
          <w:lang w:val="ru-RU"/>
        </w:rPr>
      </w:pPr>
    </w:p>
    <w:p w:rsidR="00322F31" w:rsidRPr="009B08B8" w:rsidRDefault="00322F31">
      <w:pPr>
        <w:pStyle w:val="a3"/>
        <w:spacing w:before="2" w:after="1"/>
        <w:ind w:left="0"/>
        <w:rPr>
          <w:sz w:val="29"/>
          <w:lang w:val="ru-RU"/>
        </w:rPr>
      </w:pPr>
    </w:p>
    <w:p w:rsidR="00322F31" w:rsidRPr="009B08B8" w:rsidRDefault="00322F31">
      <w:pPr>
        <w:pStyle w:val="a3"/>
        <w:ind w:left="0"/>
        <w:rPr>
          <w:sz w:val="20"/>
          <w:lang w:val="ru-RU"/>
        </w:rPr>
      </w:pPr>
    </w:p>
    <w:p w:rsidR="00322F31" w:rsidRPr="009B08B8" w:rsidRDefault="00322F31">
      <w:pPr>
        <w:pStyle w:val="a3"/>
        <w:spacing w:before="10"/>
        <w:ind w:left="0"/>
        <w:rPr>
          <w:sz w:val="19"/>
          <w:lang w:val="ru-RU"/>
        </w:rPr>
      </w:pPr>
    </w:p>
    <w:p w:rsidR="00322F31" w:rsidRPr="00F030B8" w:rsidRDefault="00EF5616">
      <w:pPr>
        <w:spacing w:before="90"/>
        <w:ind w:left="3414"/>
        <w:rPr>
          <w:b/>
          <w:sz w:val="24"/>
          <w:lang w:val="ru-RU"/>
        </w:rPr>
      </w:pPr>
      <w:r w:rsidRPr="00F030B8">
        <w:rPr>
          <w:b/>
          <w:sz w:val="24"/>
          <w:lang w:val="ru-RU"/>
        </w:rPr>
        <w:t>Организация методической работы</w:t>
      </w:r>
    </w:p>
    <w:p w:rsidR="00322F31" w:rsidRPr="00F030B8" w:rsidRDefault="00322F31">
      <w:pPr>
        <w:pStyle w:val="a3"/>
        <w:spacing w:before="6"/>
        <w:ind w:left="0"/>
        <w:rPr>
          <w:b/>
          <w:sz w:val="23"/>
          <w:lang w:val="ru-RU"/>
        </w:rPr>
      </w:pPr>
    </w:p>
    <w:p w:rsidR="00322F31" w:rsidRPr="00EF5616" w:rsidRDefault="00EF5616">
      <w:pPr>
        <w:ind w:left="111" w:firstLine="240"/>
        <w:rPr>
          <w:i/>
          <w:sz w:val="24"/>
          <w:lang w:val="ru-RU"/>
        </w:rPr>
      </w:pPr>
      <w:r w:rsidRPr="00EF5616">
        <w:rPr>
          <w:i/>
          <w:sz w:val="24"/>
          <w:lang w:val="ru-RU"/>
        </w:rPr>
        <w:t>Компетентности учителя основной школы, обусловленные требованиями к структуре основных образовательных программ:</w:t>
      </w:r>
    </w:p>
    <w:p w:rsidR="00322F31" w:rsidRPr="00EF5616" w:rsidRDefault="00EF5616" w:rsidP="000F0589">
      <w:pPr>
        <w:pStyle w:val="a4"/>
        <w:numPr>
          <w:ilvl w:val="0"/>
          <w:numId w:val="72"/>
        </w:numPr>
        <w:tabs>
          <w:tab w:val="left" w:pos="292"/>
        </w:tabs>
        <w:ind w:left="292" w:hanging="180"/>
        <w:jc w:val="both"/>
        <w:rPr>
          <w:sz w:val="24"/>
          <w:lang w:val="ru-RU"/>
        </w:rPr>
      </w:pPr>
      <w:r w:rsidRPr="00EF5616">
        <w:rPr>
          <w:sz w:val="24"/>
          <w:lang w:val="ru-RU"/>
        </w:rPr>
        <w:t>осуществлять системно-деятельностный  подход к организации</w:t>
      </w:r>
      <w:r w:rsidRPr="00EF5616">
        <w:rPr>
          <w:spacing w:val="-18"/>
          <w:sz w:val="24"/>
          <w:lang w:val="ru-RU"/>
        </w:rPr>
        <w:t xml:space="preserve"> </w:t>
      </w:r>
      <w:r w:rsidRPr="00EF5616">
        <w:rPr>
          <w:sz w:val="24"/>
          <w:lang w:val="ru-RU"/>
        </w:rPr>
        <w:t>обучения;</w:t>
      </w:r>
    </w:p>
    <w:p w:rsidR="00322F31" w:rsidRPr="00EF5616" w:rsidRDefault="00EF5616" w:rsidP="000F0589">
      <w:pPr>
        <w:pStyle w:val="a4"/>
        <w:numPr>
          <w:ilvl w:val="0"/>
          <w:numId w:val="72"/>
        </w:numPr>
        <w:tabs>
          <w:tab w:val="left" w:pos="336"/>
        </w:tabs>
        <w:ind w:right="103" w:firstLine="0"/>
        <w:jc w:val="both"/>
        <w:rPr>
          <w:sz w:val="24"/>
          <w:lang w:val="ru-RU"/>
        </w:rPr>
      </w:pPr>
      <w:r w:rsidRPr="00EF5616">
        <w:rPr>
          <w:sz w:val="24"/>
          <w:lang w:val="ru-RU"/>
        </w:rPr>
        <w:t>выстраивать индивидуальные траектории развития ученика на основе планируемых результатов освоения образовательных</w:t>
      </w:r>
      <w:r w:rsidRPr="00EF5616">
        <w:rPr>
          <w:spacing w:val="-6"/>
          <w:sz w:val="24"/>
          <w:lang w:val="ru-RU"/>
        </w:rPr>
        <w:t xml:space="preserve"> </w:t>
      </w:r>
      <w:r w:rsidRPr="00EF5616">
        <w:rPr>
          <w:sz w:val="24"/>
          <w:lang w:val="ru-RU"/>
        </w:rPr>
        <w:t>программ;</w:t>
      </w:r>
    </w:p>
    <w:p w:rsidR="00322F31" w:rsidRPr="00EF5616" w:rsidRDefault="00EF5616" w:rsidP="000F0589">
      <w:pPr>
        <w:pStyle w:val="a4"/>
        <w:numPr>
          <w:ilvl w:val="0"/>
          <w:numId w:val="72"/>
        </w:numPr>
        <w:tabs>
          <w:tab w:val="left" w:pos="352"/>
        </w:tabs>
        <w:ind w:left="352" w:hanging="180"/>
        <w:jc w:val="both"/>
        <w:rPr>
          <w:sz w:val="24"/>
          <w:lang w:val="ru-RU"/>
        </w:rPr>
      </w:pPr>
      <w:r w:rsidRPr="00EF5616">
        <w:rPr>
          <w:sz w:val="24"/>
          <w:lang w:val="ru-RU"/>
        </w:rPr>
        <w:t>разрабатывать и эффективно применять образовательные</w:t>
      </w:r>
      <w:r w:rsidRPr="00EF5616">
        <w:rPr>
          <w:spacing w:val="-16"/>
          <w:sz w:val="24"/>
          <w:lang w:val="ru-RU"/>
        </w:rPr>
        <w:t xml:space="preserve"> </w:t>
      </w:r>
      <w:r w:rsidRPr="00EF5616">
        <w:rPr>
          <w:sz w:val="24"/>
          <w:lang w:val="ru-RU"/>
        </w:rPr>
        <w:t>технологии;</w:t>
      </w:r>
    </w:p>
    <w:p w:rsidR="00322F31" w:rsidRPr="00EF5616" w:rsidRDefault="00EF5616">
      <w:pPr>
        <w:ind w:left="111" w:right="105"/>
        <w:jc w:val="both"/>
        <w:rPr>
          <w:i/>
          <w:sz w:val="24"/>
          <w:lang w:val="ru-RU"/>
        </w:rPr>
      </w:pPr>
      <w:r w:rsidRPr="00EF5616">
        <w:rPr>
          <w:i/>
          <w:sz w:val="24"/>
          <w:lang w:val="ru-RU"/>
        </w:rPr>
        <w:t>Компетентности учителя основной школы, обусловленные требованиями к результатам освоения основных образовательных программ:</w:t>
      </w:r>
    </w:p>
    <w:p w:rsidR="00322F31" w:rsidRPr="00EF5616" w:rsidRDefault="00EF5616" w:rsidP="000F0589">
      <w:pPr>
        <w:pStyle w:val="a4"/>
        <w:numPr>
          <w:ilvl w:val="0"/>
          <w:numId w:val="72"/>
        </w:numPr>
        <w:tabs>
          <w:tab w:val="left" w:pos="345"/>
        </w:tabs>
        <w:ind w:right="101" w:firstLine="0"/>
        <w:jc w:val="both"/>
        <w:rPr>
          <w:sz w:val="24"/>
          <w:lang w:val="ru-RU"/>
        </w:rPr>
      </w:pPr>
      <w:r w:rsidRPr="00EF5616">
        <w:rPr>
          <w:sz w:val="24"/>
          <w:lang w:val="ru-RU"/>
        </w:rPr>
        <w:t>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w:t>
      </w:r>
      <w:r w:rsidRPr="00EF5616">
        <w:rPr>
          <w:spacing w:val="-11"/>
          <w:sz w:val="24"/>
          <w:lang w:val="ru-RU"/>
        </w:rPr>
        <w:t xml:space="preserve"> </w:t>
      </w:r>
      <w:r w:rsidRPr="00EF5616">
        <w:rPr>
          <w:sz w:val="24"/>
          <w:lang w:val="ru-RU"/>
        </w:rPr>
        <w:t>результатов;</w:t>
      </w:r>
    </w:p>
    <w:p w:rsidR="00322F31" w:rsidRPr="00EF5616" w:rsidRDefault="00EF5616" w:rsidP="000F0589">
      <w:pPr>
        <w:pStyle w:val="a4"/>
        <w:numPr>
          <w:ilvl w:val="0"/>
          <w:numId w:val="72"/>
        </w:numPr>
        <w:tabs>
          <w:tab w:val="left" w:pos="343"/>
        </w:tabs>
        <w:ind w:right="103" w:firstLine="60"/>
        <w:jc w:val="both"/>
        <w:rPr>
          <w:sz w:val="24"/>
          <w:lang w:val="ru-RU"/>
        </w:rPr>
      </w:pPr>
      <w:r w:rsidRPr="00EF5616">
        <w:rPr>
          <w:sz w:val="24"/>
          <w:lang w:val="ru-RU"/>
        </w:rPr>
        <w:t>иметь</w:t>
      </w:r>
      <w:r w:rsidRPr="00EF5616">
        <w:rPr>
          <w:spacing w:val="-12"/>
          <w:sz w:val="24"/>
          <w:lang w:val="ru-RU"/>
        </w:rPr>
        <w:t xml:space="preserve"> </w:t>
      </w:r>
      <w:r w:rsidRPr="00EF5616">
        <w:rPr>
          <w:sz w:val="24"/>
          <w:lang w:val="ru-RU"/>
        </w:rPr>
        <w:t>современные</w:t>
      </w:r>
      <w:r w:rsidRPr="00EF5616">
        <w:rPr>
          <w:spacing w:val="-14"/>
          <w:sz w:val="24"/>
          <w:lang w:val="ru-RU"/>
        </w:rPr>
        <w:t xml:space="preserve"> </w:t>
      </w:r>
      <w:r w:rsidRPr="00EF5616">
        <w:rPr>
          <w:sz w:val="24"/>
          <w:lang w:val="ru-RU"/>
        </w:rPr>
        <w:t>представления</w:t>
      </w:r>
      <w:r w:rsidRPr="00EF5616">
        <w:rPr>
          <w:spacing w:val="-13"/>
          <w:sz w:val="24"/>
          <w:lang w:val="ru-RU"/>
        </w:rPr>
        <w:t xml:space="preserve"> </w:t>
      </w:r>
      <w:r w:rsidRPr="00EF5616">
        <w:rPr>
          <w:sz w:val="24"/>
          <w:lang w:val="ru-RU"/>
        </w:rPr>
        <w:t>об</w:t>
      </w:r>
      <w:r w:rsidRPr="00EF5616">
        <w:rPr>
          <w:spacing w:val="-8"/>
          <w:sz w:val="24"/>
          <w:lang w:val="ru-RU"/>
        </w:rPr>
        <w:t xml:space="preserve"> </w:t>
      </w:r>
      <w:r w:rsidRPr="00EF5616">
        <w:rPr>
          <w:sz w:val="24"/>
          <w:lang w:val="ru-RU"/>
        </w:rPr>
        <w:t>ученике</w:t>
      </w:r>
      <w:r w:rsidRPr="00EF5616">
        <w:rPr>
          <w:spacing w:val="-14"/>
          <w:sz w:val="24"/>
          <w:lang w:val="ru-RU"/>
        </w:rPr>
        <w:t xml:space="preserve"> </w:t>
      </w:r>
      <w:r w:rsidRPr="00EF5616">
        <w:rPr>
          <w:sz w:val="24"/>
          <w:lang w:val="ru-RU"/>
        </w:rPr>
        <w:t>как</w:t>
      </w:r>
      <w:r w:rsidRPr="00EF5616">
        <w:rPr>
          <w:spacing w:val="-12"/>
          <w:sz w:val="24"/>
          <w:lang w:val="ru-RU"/>
        </w:rPr>
        <w:t xml:space="preserve"> </w:t>
      </w:r>
      <w:r w:rsidRPr="00EF5616">
        <w:rPr>
          <w:sz w:val="24"/>
          <w:lang w:val="ru-RU"/>
        </w:rPr>
        <w:t>о</w:t>
      </w:r>
      <w:r w:rsidRPr="00EF5616">
        <w:rPr>
          <w:spacing w:val="-13"/>
          <w:sz w:val="24"/>
          <w:lang w:val="ru-RU"/>
        </w:rPr>
        <w:t xml:space="preserve"> </w:t>
      </w:r>
      <w:r w:rsidRPr="00EF5616">
        <w:rPr>
          <w:sz w:val="24"/>
          <w:lang w:val="ru-RU"/>
        </w:rPr>
        <w:t>субъекте</w:t>
      </w:r>
      <w:r w:rsidRPr="00EF5616">
        <w:rPr>
          <w:spacing w:val="-14"/>
          <w:sz w:val="24"/>
          <w:lang w:val="ru-RU"/>
        </w:rPr>
        <w:t xml:space="preserve"> </w:t>
      </w:r>
      <w:r w:rsidRPr="00EF5616">
        <w:rPr>
          <w:sz w:val="24"/>
          <w:lang w:val="ru-RU"/>
        </w:rPr>
        <w:t>образовательной</w:t>
      </w:r>
      <w:r w:rsidRPr="00EF5616">
        <w:rPr>
          <w:spacing w:val="-12"/>
          <w:sz w:val="24"/>
          <w:lang w:val="ru-RU"/>
        </w:rPr>
        <w:t xml:space="preserve"> </w:t>
      </w:r>
      <w:r w:rsidRPr="00EF5616">
        <w:rPr>
          <w:sz w:val="24"/>
          <w:lang w:val="ru-RU"/>
        </w:rPr>
        <w:t>деятельности</w:t>
      </w:r>
      <w:r w:rsidRPr="00EF5616">
        <w:rPr>
          <w:spacing w:val="-14"/>
          <w:sz w:val="24"/>
          <w:lang w:val="ru-RU"/>
        </w:rPr>
        <w:t xml:space="preserve"> </w:t>
      </w:r>
      <w:r w:rsidRPr="00EF5616">
        <w:rPr>
          <w:sz w:val="24"/>
          <w:lang w:val="ru-RU"/>
        </w:rPr>
        <w:t>и</w:t>
      </w:r>
      <w:r w:rsidRPr="00EF5616">
        <w:rPr>
          <w:spacing w:val="-9"/>
          <w:sz w:val="24"/>
          <w:lang w:val="ru-RU"/>
        </w:rPr>
        <w:t xml:space="preserve"> </w:t>
      </w:r>
      <w:r w:rsidRPr="00EF5616">
        <w:rPr>
          <w:sz w:val="24"/>
          <w:lang w:val="ru-RU"/>
        </w:rPr>
        <w:t>уметь проектировать</w:t>
      </w:r>
      <w:r w:rsidRPr="00EF5616">
        <w:rPr>
          <w:spacing w:val="-10"/>
          <w:sz w:val="24"/>
          <w:lang w:val="ru-RU"/>
        </w:rPr>
        <w:t xml:space="preserve"> </w:t>
      </w:r>
      <w:r w:rsidRPr="00EF5616">
        <w:rPr>
          <w:sz w:val="24"/>
          <w:lang w:val="ru-RU"/>
        </w:rPr>
        <w:t>соответствующую</w:t>
      </w:r>
      <w:r w:rsidRPr="00EF5616">
        <w:rPr>
          <w:spacing w:val="-8"/>
          <w:sz w:val="24"/>
          <w:lang w:val="ru-RU"/>
        </w:rPr>
        <w:t xml:space="preserve"> </w:t>
      </w:r>
      <w:r w:rsidRPr="00EF5616">
        <w:rPr>
          <w:sz w:val="24"/>
          <w:lang w:val="ru-RU"/>
        </w:rPr>
        <w:t>модель</w:t>
      </w:r>
      <w:r w:rsidRPr="00EF5616">
        <w:rPr>
          <w:spacing w:val="-10"/>
          <w:sz w:val="24"/>
          <w:lang w:val="ru-RU"/>
        </w:rPr>
        <w:t xml:space="preserve"> </w:t>
      </w:r>
      <w:r w:rsidRPr="00EF5616">
        <w:rPr>
          <w:sz w:val="24"/>
          <w:lang w:val="ru-RU"/>
        </w:rPr>
        <w:t>его</w:t>
      </w:r>
      <w:r w:rsidRPr="00EF5616">
        <w:rPr>
          <w:spacing w:val="-8"/>
          <w:sz w:val="24"/>
          <w:lang w:val="ru-RU"/>
        </w:rPr>
        <w:t xml:space="preserve"> </w:t>
      </w:r>
      <w:r w:rsidRPr="00EF5616">
        <w:rPr>
          <w:sz w:val="24"/>
          <w:lang w:val="ru-RU"/>
        </w:rPr>
        <w:t>деятельности</w:t>
      </w:r>
      <w:r w:rsidRPr="00EF5616">
        <w:rPr>
          <w:spacing w:val="-9"/>
          <w:sz w:val="24"/>
          <w:lang w:val="ru-RU"/>
        </w:rPr>
        <w:t xml:space="preserve"> </w:t>
      </w:r>
      <w:r w:rsidRPr="00EF5616">
        <w:rPr>
          <w:sz w:val="24"/>
          <w:lang w:val="ru-RU"/>
        </w:rPr>
        <w:t>в</w:t>
      </w:r>
      <w:r w:rsidRPr="00EF5616">
        <w:rPr>
          <w:spacing w:val="-11"/>
          <w:sz w:val="24"/>
          <w:lang w:val="ru-RU"/>
        </w:rPr>
        <w:t xml:space="preserve"> </w:t>
      </w:r>
      <w:r w:rsidRPr="00EF5616">
        <w:rPr>
          <w:sz w:val="24"/>
          <w:lang w:val="ru-RU"/>
        </w:rPr>
        <w:t>зависимости</w:t>
      </w:r>
      <w:r w:rsidRPr="00EF5616">
        <w:rPr>
          <w:spacing w:val="-9"/>
          <w:sz w:val="24"/>
          <w:lang w:val="ru-RU"/>
        </w:rPr>
        <w:t xml:space="preserve"> </w:t>
      </w:r>
      <w:r w:rsidRPr="00EF5616">
        <w:rPr>
          <w:sz w:val="24"/>
          <w:lang w:val="ru-RU"/>
        </w:rPr>
        <w:t>от</w:t>
      </w:r>
      <w:r w:rsidRPr="00EF5616">
        <w:rPr>
          <w:spacing w:val="-10"/>
          <w:sz w:val="24"/>
          <w:lang w:val="ru-RU"/>
        </w:rPr>
        <w:t xml:space="preserve"> </w:t>
      </w:r>
      <w:r w:rsidRPr="00EF5616">
        <w:rPr>
          <w:sz w:val="24"/>
          <w:lang w:val="ru-RU"/>
        </w:rPr>
        <w:t>возрастных</w:t>
      </w:r>
      <w:r w:rsidRPr="00EF5616">
        <w:rPr>
          <w:spacing w:val="-8"/>
          <w:sz w:val="24"/>
          <w:lang w:val="ru-RU"/>
        </w:rPr>
        <w:t xml:space="preserve"> </w:t>
      </w:r>
      <w:r w:rsidRPr="00EF5616">
        <w:rPr>
          <w:sz w:val="24"/>
          <w:lang w:val="ru-RU"/>
        </w:rPr>
        <w:t>особенностей и специфики учебного</w:t>
      </w:r>
      <w:r w:rsidRPr="00EF5616">
        <w:rPr>
          <w:spacing w:val="-7"/>
          <w:sz w:val="24"/>
          <w:lang w:val="ru-RU"/>
        </w:rPr>
        <w:t xml:space="preserve"> </w:t>
      </w:r>
      <w:r w:rsidRPr="00EF5616">
        <w:rPr>
          <w:sz w:val="24"/>
          <w:lang w:val="ru-RU"/>
        </w:rPr>
        <w:t>предмета;</w:t>
      </w:r>
    </w:p>
    <w:p w:rsidR="00322F31" w:rsidRPr="00EF5616" w:rsidRDefault="00EF5616" w:rsidP="000F0589">
      <w:pPr>
        <w:pStyle w:val="a4"/>
        <w:numPr>
          <w:ilvl w:val="0"/>
          <w:numId w:val="72"/>
        </w:numPr>
        <w:tabs>
          <w:tab w:val="left" w:pos="333"/>
        </w:tabs>
        <w:ind w:right="102" w:firstLine="0"/>
        <w:jc w:val="both"/>
        <w:rPr>
          <w:sz w:val="24"/>
          <w:lang w:val="ru-RU"/>
        </w:rPr>
      </w:pPr>
      <w:r w:rsidRPr="00EF5616">
        <w:rPr>
          <w:sz w:val="24"/>
          <w:lang w:val="ru-RU"/>
        </w:rPr>
        <w:t>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 личности.</w:t>
      </w:r>
    </w:p>
    <w:p w:rsidR="00322F31" w:rsidRPr="00EF5616" w:rsidRDefault="00EF5616">
      <w:pPr>
        <w:ind w:left="111" w:right="104"/>
        <w:jc w:val="both"/>
        <w:rPr>
          <w:sz w:val="24"/>
          <w:lang w:val="ru-RU"/>
        </w:rPr>
      </w:pPr>
      <w:r w:rsidRPr="00EF5616">
        <w:rPr>
          <w:i/>
          <w:sz w:val="24"/>
          <w:lang w:val="ru-RU"/>
        </w:rPr>
        <w:t>Компетентности учителя основной школы, обусловленные требованиями к условиям реализации основных образовательных программ</w:t>
      </w:r>
      <w:r w:rsidRPr="00EF5616">
        <w:rPr>
          <w:sz w:val="24"/>
          <w:lang w:val="ru-RU"/>
        </w:rPr>
        <w:t>:</w:t>
      </w:r>
    </w:p>
    <w:p w:rsidR="00322F31" w:rsidRPr="00EF5616" w:rsidRDefault="00EF5616" w:rsidP="000F0589">
      <w:pPr>
        <w:pStyle w:val="a4"/>
        <w:numPr>
          <w:ilvl w:val="0"/>
          <w:numId w:val="72"/>
        </w:numPr>
        <w:tabs>
          <w:tab w:val="left" w:pos="352"/>
        </w:tabs>
        <w:ind w:right="103" w:firstLine="0"/>
        <w:jc w:val="both"/>
        <w:rPr>
          <w:sz w:val="24"/>
          <w:lang w:val="ru-RU"/>
        </w:rPr>
      </w:pPr>
      <w:r w:rsidRPr="00EF5616">
        <w:rPr>
          <w:sz w:val="24"/>
          <w:lang w:val="ru-RU"/>
        </w:rPr>
        <w:t>эффективно использовать имеющиеся в школе условия и ресурсы, собственный методический потенциал для реализации задач нового содержания образования, а</w:t>
      </w:r>
      <w:r w:rsidRPr="00EF5616">
        <w:rPr>
          <w:spacing w:val="-9"/>
          <w:sz w:val="24"/>
          <w:lang w:val="ru-RU"/>
        </w:rPr>
        <w:t xml:space="preserve"> </w:t>
      </w:r>
      <w:r w:rsidRPr="00EF5616">
        <w:rPr>
          <w:sz w:val="24"/>
          <w:lang w:val="ru-RU"/>
        </w:rPr>
        <w:t>именно</w:t>
      </w:r>
    </w:p>
    <w:p w:rsidR="00322F31" w:rsidRPr="00EF5616" w:rsidRDefault="00EF5616" w:rsidP="000F0589">
      <w:pPr>
        <w:pStyle w:val="a4"/>
        <w:numPr>
          <w:ilvl w:val="1"/>
          <w:numId w:val="72"/>
        </w:numPr>
        <w:tabs>
          <w:tab w:val="left" w:pos="412"/>
        </w:tabs>
        <w:ind w:firstLine="120"/>
        <w:rPr>
          <w:sz w:val="24"/>
          <w:lang w:val="ru-RU"/>
        </w:rPr>
      </w:pPr>
      <w:r w:rsidRPr="00EF5616">
        <w:rPr>
          <w:sz w:val="24"/>
          <w:lang w:val="ru-RU"/>
        </w:rPr>
        <w:t>достижения планируемых результатов освоения образовательных</w:t>
      </w:r>
      <w:r w:rsidRPr="00EF5616">
        <w:rPr>
          <w:spacing w:val="-19"/>
          <w:sz w:val="24"/>
          <w:lang w:val="ru-RU"/>
        </w:rPr>
        <w:t xml:space="preserve"> </w:t>
      </w:r>
      <w:r w:rsidRPr="00EF5616">
        <w:rPr>
          <w:sz w:val="24"/>
          <w:lang w:val="ru-RU"/>
        </w:rPr>
        <w:t>программ;</w:t>
      </w:r>
    </w:p>
    <w:p w:rsidR="00322F31" w:rsidRPr="002C2F69" w:rsidRDefault="00EF5616" w:rsidP="000F0589">
      <w:pPr>
        <w:pStyle w:val="a4"/>
        <w:numPr>
          <w:ilvl w:val="1"/>
          <w:numId w:val="72"/>
        </w:numPr>
        <w:tabs>
          <w:tab w:val="left" w:pos="472"/>
        </w:tabs>
        <w:ind w:left="472" w:hanging="240"/>
        <w:rPr>
          <w:sz w:val="24"/>
          <w:lang w:val="ru-RU"/>
        </w:rPr>
      </w:pPr>
      <w:r w:rsidRPr="00EF5616">
        <w:rPr>
          <w:sz w:val="24"/>
          <w:lang w:val="ru-RU"/>
        </w:rPr>
        <w:t>реализации программ воспитания и социализации</w:t>
      </w:r>
      <w:r w:rsidRPr="00EF5616">
        <w:rPr>
          <w:spacing w:val="-12"/>
          <w:sz w:val="24"/>
          <w:lang w:val="ru-RU"/>
        </w:rPr>
        <w:t xml:space="preserve"> </w:t>
      </w:r>
      <w:r w:rsidRPr="00EF5616">
        <w:rPr>
          <w:sz w:val="24"/>
          <w:lang w:val="ru-RU"/>
        </w:rPr>
        <w:t>учащихся;</w:t>
      </w:r>
    </w:p>
    <w:p w:rsidR="00322F31" w:rsidRPr="00EF5616" w:rsidRDefault="00EF5616" w:rsidP="000F0589">
      <w:pPr>
        <w:pStyle w:val="a4"/>
        <w:numPr>
          <w:ilvl w:val="1"/>
          <w:numId w:val="72"/>
        </w:numPr>
        <w:tabs>
          <w:tab w:val="left" w:pos="412"/>
        </w:tabs>
        <w:spacing w:before="90"/>
        <w:ind w:left="412"/>
        <w:rPr>
          <w:sz w:val="24"/>
          <w:lang w:val="ru-RU"/>
        </w:rPr>
      </w:pPr>
      <w:r w:rsidRPr="00EF5616">
        <w:rPr>
          <w:sz w:val="24"/>
          <w:lang w:val="ru-RU"/>
        </w:rPr>
        <w:t>эффективного использования здоровьесберегающих технологий в условиях реализации</w:t>
      </w:r>
      <w:r w:rsidRPr="00EF5616">
        <w:rPr>
          <w:spacing w:val="-19"/>
          <w:sz w:val="24"/>
          <w:lang w:val="ru-RU"/>
        </w:rPr>
        <w:t xml:space="preserve"> </w:t>
      </w:r>
      <w:r w:rsidRPr="00EF5616">
        <w:rPr>
          <w:sz w:val="24"/>
          <w:lang w:val="ru-RU"/>
        </w:rPr>
        <w:t>ФГОС;</w:t>
      </w:r>
    </w:p>
    <w:p w:rsidR="00322F31" w:rsidRPr="00EF5616" w:rsidRDefault="00EF5616" w:rsidP="000F0589">
      <w:pPr>
        <w:pStyle w:val="a4"/>
        <w:numPr>
          <w:ilvl w:val="1"/>
          <w:numId w:val="72"/>
        </w:numPr>
        <w:tabs>
          <w:tab w:val="left" w:pos="516"/>
        </w:tabs>
        <w:ind w:right="106" w:firstLine="120"/>
        <w:rPr>
          <w:sz w:val="24"/>
          <w:lang w:val="ru-RU"/>
        </w:rPr>
      </w:pPr>
      <w:r w:rsidRPr="00EF5616">
        <w:rPr>
          <w:sz w:val="24"/>
          <w:lang w:val="ru-RU"/>
        </w:rPr>
        <w:t>индивидуальной оценки образовательных достижений и затруднений каждого обучаемого, диагностики сформированности универсальных учебных</w:t>
      </w:r>
      <w:r w:rsidRPr="00EF5616">
        <w:rPr>
          <w:spacing w:val="-14"/>
          <w:sz w:val="24"/>
          <w:lang w:val="ru-RU"/>
        </w:rPr>
        <w:t xml:space="preserve"> </w:t>
      </w:r>
      <w:r w:rsidRPr="00EF5616">
        <w:rPr>
          <w:sz w:val="24"/>
          <w:lang w:val="ru-RU"/>
        </w:rPr>
        <w:t>действий;</w:t>
      </w:r>
    </w:p>
    <w:p w:rsidR="00322F31" w:rsidRPr="00EF5616" w:rsidRDefault="00EF5616" w:rsidP="000F0589">
      <w:pPr>
        <w:pStyle w:val="a4"/>
        <w:numPr>
          <w:ilvl w:val="1"/>
          <w:numId w:val="72"/>
        </w:numPr>
        <w:tabs>
          <w:tab w:val="left" w:pos="412"/>
        </w:tabs>
        <w:ind w:left="412"/>
        <w:rPr>
          <w:sz w:val="24"/>
          <w:lang w:val="ru-RU"/>
        </w:rPr>
      </w:pPr>
      <w:r w:rsidRPr="00EF5616">
        <w:rPr>
          <w:sz w:val="24"/>
          <w:lang w:val="ru-RU"/>
        </w:rPr>
        <w:t>собственного профессионально-личностного развития и</w:t>
      </w:r>
      <w:r w:rsidRPr="00EF5616">
        <w:rPr>
          <w:spacing w:val="-11"/>
          <w:sz w:val="24"/>
          <w:lang w:val="ru-RU"/>
        </w:rPr>
        <w:t xml:space="preserve"> </w:t>
      </w:r>
      <w:r w:rsidRPr="00EF5616">
        <w:rPr>
          <w:sz w:val="24"/>
          <w:lang w:val="ru-RU"/>
        </w:rPr>
        <w:t>саморазвития;</w:t>
      </w:r>
    </w:p>
    <w:p w:rsidR="00322F31" w:rsidRPr="00EF5616" w:rsidRDefault="00EF5616" w:rsidP="000F0589">
      <w:pPr>
        <w:pStyle w:val="a4"/>
        <w:numPr>
          <w:ilvl w:val="1"/>
          <w:numId w:val="72"/>
        </w:numPr>
        <w:tabs>
          <w:tab w:val="left" w:pos="542"/>
        </w:tabs>
        <w:ind w:right="103" w:firstLine="120"/>
        <w:rPr>
          <w:sz w:val="24"/>
          <w:lang w:val="ru-RU"/>
        </w:rPr>
      </w:pPr>
      <w:r w:rsidRPr="00EF5616">
        <w:rPr>
          <w:sz w:val="24"/>
          <w:lang w:val="ru-RU"/>
        </w:rPr>
        <w:t>эффективно применять свои умения в процессе модернизации инфраструктуры учебно- воспитательного процесса образовательного</w:t>
      </w:r>
      <w:r w:rsidRPr="00EF5616">
        <w:rPr>
          <w:spacing w:val="-12"/>
          <w:sz w:val="24"/>
          <w:lang w:val="ru-RU"/>
        </w:rPr>
        <w:t xml:space="preserve"> </w:t>
      </w:r>
      <w:r w:rsidRPr="00EF5616">
        <w:rPr>
          <w:sz w:val="24"/>
          <w:lang w:val="ru-RU"/>
        </w:rPr>
        <w:t>учреждения.</w:t>
      </w:r>
    </w:p>
    <w:p w:rsidR="00322F31" w:rsidRPr="00EF5616" w:rsidRDefault="00322F31">
      <w:pPr>
        <w:pStyle w:val="a3"/>
        <w:spacing w:before="5"/>
        <w:ind w:left="0"/>
        <w:rPr>
          <w:lang w:val="ru-RU"/>
        </w:rPr>
      </w:pPr>
    </w:p>
    <w:p w:rsidR="00322F31" w:rsidRPr="009B08B8" w:rsidRDefault="00EF5616" w:rsidP="009B08B8">
      <w:pPr>
        <w:pStyle w:val="2"/>
        <w:spacing w:line="240" w:lineRule="auto"/>
        <w:ind w:left="474" w:right="12"/>
        <w:jc w:val="center"/>
        <w:rPr>
          <w:lang w:val="ru-RU"/>
        </w:rPr>
      </w:pPr>
      <w:r>
        <w:t>План методической работы</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31"/>
        <w:gridCol w:w="1694"/>
        <w:gridCol w:w="2383"/>
        <w:gridCol w:w="2770"/>
      </w:tblGrid>
      <w:tr w:rsidR="00322F31">
        <w:trPr>
          <w:trHeight w:hRule="exact" w:val="838"/>
        </w:trPr>
        <w:tc>
          <w:tcPr>
            <w:tcW w:w="3631" w:type="dxa"/>
          </w:tcPr>
          <w:p w:rsidR="00322F31" w:rsidRDefault="00EF5616">
            <w:pPr>
              <w:pStyle w:val="TableParagraph"/>
              <w:spacing w:line="273" w:lineRule="exact"/>
              <w:ind w:left="1065"/>
              <w:rPr>
                <w:b/>
                <w:sz w:val="24"/>
              </w:rPr>
            </w:pPr>
            <w:r>
              <w:rPr>
                <w:b/>
                <w:sz w:val="24"/>
              </w:rPr>
              <w:t>Мероприятие</w:t>
            </w:r>
          </w:p>
        </w:tc>
        <w:tc>
          <w:tcPr>
            <w:tcW w:w="1694" w:type="dxa"/>
          </w:tcPr>
          <w:p w:rsidR="00322F31" w:rsidRDefault="00EF5616">
            <w:pPr>
              <w:pStyle w:val="TableParagraph"/>
              <w:ind w:left="196" w:right="179" w:firstLine="292"/>
              <w:rPr>
                <w:b/>
                <w:sz w:val="24"/>
              </w:rPr>
            </w:pPr>
            <w:r>
              <w:rPr>
                <w:b/>
                <w:sz w:val="24"/>
              </w:rPr>
              <w:t>Сроки исполнения</w:t>
            </w:r>
          </w:p>
        </w:tc>
        <w:tc>
          <w:tcPr>
            <w:tcW w:w="2383" w:type="dxa"/>
          </w:tcPr>
          <w:p w:rsidR="00322F31" w:rsidRDefault="00EF5616">
            <w:pPr>
              <w:pStyle w:val="TableParagraph"/>
              <w:spacing w:line="273" w:lineRule="exact"/>
              <w:ind w:left="338"/>
              <w:rPr>
                <w:b/>
                <w:sz w:val="24"/>
              </w:rPr>
            </w:pPr>
            <w:r>
              <w:rPr>
                <w:b/>
                <w:sz w:val="24"/>
              </w:rPr>
              <w:t>Ответственные</w:t>
            </w:r>
          </w:p>
        </w:tc>
        <w:tc>
          <w:tcPr>
            <w:tcW w:w="2770" w:type="dxa"/>
          </w:tcPr>
          <w:p w:rsidR="00322F31" w:rsidRDefault="00EF5616">
            <w:pPr>
              <w:pStyle w:val="TableParagraph"/>
              <w:ind w:left="122" w:right="125"/>
              <w:jc w:val="center"/>
              <w:rPr>
                <w:b/>
                <w:sz w:val="24"/>
              </w:rPr>
            </w:pPr>
            <w:r>
              <w:rPr>
                <w:b/>
                <w:sz w:val="24"/>
              </w:rPr>
              <w:t>Подведение итогов, обсуждение результатов</w:t>
            </w:r>
          </w:p>
        </w:tc>
      </w:tr>
      <w:tr w:rsidR="00322F31">
        <w:trPr>
          <w:trHeight w:hRule="exact" w:val="838"/>
        </w:trPr>
        <w:tc>
          <w:tcPr>
            <w:tcW w:w="3631" w:type="dxa"/>
          </w:tcPr>
          <w:p w:rsidR="00322F31" w:rsidRPr="00EF5616" w:rsidRDefault="00EF5616">
            <w:pPr>
              <w:pStyle w:val="TableParagraph"/>
              <w:ind w:right="764"/>
              <w:jc w:val="both"/>
              <w:rPr>
                <w:sz w:val="24"/>
                <w:lang w:val="ru-RU"/>
              </w:rPr>
            </w:pPr>
            <w:r w:rsidRPr="00EF5616">
              <w:rPr>
                <w:sz w:val="24"/>
                <w:lang w:val="ru-RU"/>
              </w:rPr>
              <w:t>Организация деятельности рабочей группы учителей, реализующих ФГОС</w:t>
            </w:r>
          </w:p>
        </w:tc>
        <w:tc>
          <w:tcPr>
            <w:tcW w:w="1694" w:type="dxa"/>
          </w:tcPr>
          <w:p w:rsidR="00322F31" w:rsidRDefault="00EF5616">
            <w:pPr>
              <w:pStyle w:val="TableParagraph"/>
              <w:ind w:left="619" w:right="311" w:hanging="288"/>
              <w:rPr>
                <w:sz w:val="24"/>
              </w:rPr>
            </w:pPr>
            <w:r>
              <w:rPr>
                <w:sz w:val="24"/>
              </w:rPr>
              <w:t>В течение года</w:t>
            </w:r>
          </w:p>
        </w:tc>
        <w:tc>
          <w:tcPr>
            <w:tcW w:w="2383" w:type="dxa"/>
          </w:tcPr>
          <w:p w:rsidR="00322F31" w:rsidRDefault="00EF5616">
            <w:pPr>
              <w:pStyle w:val="TableParagraph"/>
              <w:ind w:left="271" w:right="274"/>
              <w:jc w:val="center"/>
              <w:rPr>
                <w:sz w:val="24"/>
              </w:rPr>
            </w:pPr>
            <w:r>
              <w:rPr>
                <w:sz w:val="24"/>
              </w:rPr>
              <w:t>Зам.директора по УВР</w:t>
            </w:r>
          </w:p>
          <w:p w:rsidR="00322F31" w:rsidRDefault="00EF5616">
            <w:pPr>
              <w:pStyle w:val="TableParagraph"/>
              <w:spacing w:before="8"/>
              <w:ind w:left="0" w:right="2"/>
              <w:jc w:val="center"/>
              <w:rPr>
                <w:sz w:val="24"/>
              </w:rPr>
            </w:pPr>
            <w:r>
              <w:rPr>
                <w:sz w:val="24"/>
              </w:rPr>
              <w:t>.</w:t>
            </w:r>
          </w:p>
        </w:tc>
        <w:tc>
          <w:tcPr>
            <w:tcW w:w="2770" w:type="dxa"/>
          </w:tcPr>
          <w:p w:rsidR="00322F31" w:rsidRDefault="00EF5616">
            <w:pPr>
              <w:pStyle w:val="TableParagraph"/>
              <w:spacing w:line="268" w:lineRule="exact"/>
              <w:ind w:left="799"/>
              <w:rPr>
                <w:sz w:val="24"/>
              </w:rPr>
            </w:pPr>
            <w:r>
              <w:rPr>
                <w:sz w:val="24"/>
              </w:rPr>
              <w:t>Протоколы</w:t>
            </w:r>
          </w:p>
        </w:tc>
      </w:tr>
      <w:tr w:rsidR="00322F31">
        <w:trPr>
          <w:trHeight w:hRule="exact" w:val="840"/>
        </w:trPr>
        <w:tc>
          <w:tcPr>
            <w:tcW w:w="3631" w:type="dxa"/>
          </w:tcPr>
          <w:p w:rsidR="00322F31" w:rsidRPr="00EF5616" w:rsidRDefault="00EF5616">
            <w:pPr>
              <w:pStyle w:val="TableParagraph"/>
              <w:ind w:right="233"/>
              <w:rPr>
                <w:sz w:val="24"/>
                <w:lang w:val="ru-RU"/>
              </w:rPr>
            </w:pPr>
            <w:r w:rsidRPr="00EF5616">
              <w:rPr>
                <w:sz w:val="24"/>
                <w:lang w:val="ru-RU"/>
              </w:rPr>
              <w:t>Экспертиза рабочих программ по учебным предметам для 5-</w:t>
            </w:r>
            <w:r w:rsidR="0073608B">
              <w:rPr>
                <w:sz w:val="24"/>
                <w:lang w:val="ru-RU"/>
              </w:rPr>
              <w:t>9</w:t>
            </w:r>
            <w:r w:rsidRPr="00EF5616">
              <w:rPr>
                <w:sz w:val="24"/>
                <w:lang w:val="ru-RU"/>
              </w:rPr>
              <w:t>х классов</w:t>
            </w:r>
          </w:p>
        </w:tc>
        <w:tc>
          <w:tcPr>
            <w:tcW w:w="1694" w:type="dxa"/>
          </w:tcPr>
          <w:p w:rsidR="00322F31" w:rsidRDefault="00EF5616">
            <w:pPr>
              <w:pStyle w:val="TableParagraph"/>
              <w:spacing w:line="270" w:lineRule="exact"/>
              <w:ind w:left="360"/>
              <w:rPr>
                <w:sz w:val="24"/>
              </w:rPr>
            </w:pPr>
            <w:r>
              <w:rPr>
                <w:sz w:val="24"/>
              </w:rPr>
              <w:t>Сентябрь</w:t>
            </w:r>
          </w:p>
        </w:tc>
        <w:tc>
          <w:tcPr>
            <w:tcW w:w="2383" w:type="dxa"/>
          </w:tcPr>
          <w:p w:rsidR="00322F31" w:rsidRDefault="00EF5616">
            <w:pPr>
              <w:pStyle w:val="TableParagraph"/>
              <w:ind w:left="952" w:right="274" w:hanging="665"/>
              <w:rPr>
                <w:sz w:val="24"/>
              </w:rPr>
            </w:pPr>
            <w:r>
              <w:rPr>
                <w:sz w:val="24"/>
              </w:rPr>
              <w:t>Зам.директора по УВР</w:t>
            </w:r>
          </w:p>
        </w:tc>
        <w:tc>
          <w:tcPr>
            <w:tcW w:w="2770" w:type="dxa"/>
          </w:tcPr>
          <w:p w:rsidR="00322F31" w:rsidRDefault="00EF5616">
            <w:pPr>
              <w:pStyle w:val="TableParagraph"/>
              <w:spacing w:line="270" w:lineRule="exact"/>
              <w:ind w:left="122" w:right="126"/>
              <w:jc w:val="center"/>
              <w:rPr>
                <w:sz w:val="24"/>
              </w:rPr>
            </w:pPr>
            <w:r>
              <w:rPr>
                <w:sz w:val="24"/>
              </w:rPr>
              <w:t>Справка</w:t>
            </w:r>
          </w:p>
        </w:tc>
      </w:tr>
      <w:tr w:rsidR="00322F31">
        <w:trPr>
          <w:trHeight w:hRule="exact" w:val="1114"/>
        </w:trPr>
        <w:tc>
          <w:tcPr>
            <w:tcW w:w="3631" w:type="dxa"/>
          </w:tcPr>
          <w:p w:rsidR="00322F31" w:rsidRPr="00EF5616" w:rsidRDefault="00EF5616">
            <w:pPr>
              <w:pStyle w:val="TableParagraph"/>
              <w:ind w:right="233"/>
              <w:rPr>
                <w:sz w:val="24"/>
                <w:lang w:val="ru-RU"/>
              </w:rPr>
            </w:pPr>
            <w:r w:rsidRPr="00EF5616">
              <w:rPr>
                <w:sz w:val="24"/>
                <w:lang w:val="ru-RU"/>
              </w:rPr>
              <w:t>Изучение состояния преподавания предметов в 5-</w:t>
            </w:r>
            <w:r w:rsidR="0073608B">
              <w:rPr>
                <w:sz w:val="24"/>
                <w:lang w:val="ru-RU"/>
              </w:rPr>
              <w:t>9</w:t>
            </w:r>
            <w:r w:rsidRPr="00EF5616">
              <w:rPr>
                <w:sz w:val="24"/>
                <w:lang w:val="ru-RU"/>
              </w:rPr>
              <w:t>х классах</w:t>
            </w:r>
          </w:p>
        </w:tc>
        <w:tc>
          <w:tcPr>
            <w:tcW w:w="1694" w:type="dxa"/>
          </w:tcPr>
          <w:p w:rsidR="00322F31" w:rsidRPr="00EF5616" w:rsidRDefault="0073608B">
            <w:pPr>
              <w:pStyle w:val="TableParagraph"/>
              <w:ind w:left="321" w:right="323"/>
              <w:jc w:val="center"/>
              <w:rPr>
                <w:sz w:val="24"/>
                <w:lang w:val="ru-RU"/>
              </w:rPr>
            </w:pPr>
            <w:r>
              <w:rPr>
                <w:sz w:val="24"/>
                <w:lang w:val="ru-RU"/>
              </w:rPr>
              <w:t>В течение 2017-2018</w:t>
            </w:r>
          </w:p>
          <w:p w:rsidR="00322F31" w:rsidRPr="00EF5616" w:rsidRDefault="00EF5616">
            <w:pPr>
              <w:pStyle w:val="TableParagraph"/>
              <w:spacing w:before="8"/>
              <w:ind w:left="189" w:right="189" w:hanging="1"/>
              <w:jc w:val="center"/>
              <w:rPr>
                <w:sz w:val="24"/>
                <w:lang w:val="ru-RU"/>
              </w:rPr>
            </w:pPr>
            <w:r w:rsidRPr="00EF5616">
              <w:rPr>
                <w:sz w:val="24"/>
                <w:lang w:val="ru-RU"/>
              </w:rPr>
              <w:t>уч.года (по плану ВШК)</w:t>
            </w:r>
          </w:p>
        </w:tc>
        <w:tc>
          <w:tcPr>
            <w:tcW w:w="2383" w:type="dxa"/>
          </w:tcPr>
          <w:p w:rsidR="00322F31" w:rsidRDefault="00EF5616">
            <w:pPr>
              <w:pStyle w:val="TableParagraph"/>
              <w:ind w:left="952" w:right="274" w:hanging="665"/>
              <w:rPr>
                <w:sz w:val="24"/>
              </w:rPr>
            </w:pPr>
            <w:r>
              <w:rPr>
                <w:sz w:val="24"/>
              </w:rPr>
              <w:t>Зам.директора по УВР</w:t>
            </w:r>
          </w:p>
        </w:tc>
        <w:tc>
          <w:tcPr>
            <w:tcW w:w="2770" w:type="dxa"/>
          </w:tcPr>
          <w:p w:rsidR="00322F31" w:rsidRDefault="00EF5616">
            <w:pPr>
              <w:pStyle w:val="TableParagraph"/>
              <w:spacing w:line="268" w:lineRule="exact"/>
              <w:ind w:left="122" w:right="123"/>
              <w:jc w:val="center"/>
              <w:rPr>
                <w:sz w:val="24"/>
              </w:rPr>
            </w:pPr>
            <w:r>
              <w:rPr>
                <w:sz w:val="24"/>
              </w:rPr>
              <w:t>Справки</w:t>
            </w:r>
          </w:p>
        </w:tc>
      </w:tr>
      <w:tr w:rsidR="00322F31" w:rsidRPr="0073608B">
        <w:trPr>
          <w:trHeight w:hRule="exact" w:val="1390"/>
        </w:trPr>
        <w:tc>
          <w:tcPr>
            <w:tcW w:w="3631" w:type="dxa"/>
          </w:tcPr>
          <w:p w:rsidR="00322F31" w:rsidRPr="00EF5616" w:rsidRDefault="00EF5616">
            <w:pPr>
              <w:pStyle w:val="TableParagraph"/>
              <w:tabs>
                <w:tab w:val="left" w:pos="1787"/>
                <w:tab w:val="left" w:pos="1862"/>
                <w:tab w:val="left" w:pos="2997"/>
                <w:tab w:val="left" w:pos="3268"/>
              </w:tabs>
              <w:ind w:right="101"/>
              <w:rPr>
                <w:sz w:val="24"/>
                <w:lang w:val="ru-RU"/>
              </w:rPr>
            </w:pPr>
            <w:r w:rsidRPr="00EF5616">
              <w:rPr>
                <w:sz w:val="24"/>
                <w:lang w:val="ru-RU"/>
              </w:rPr>
              <w:t>Проведение инструктивно- метод</w:t>
            </w:r>
            <w:r w:rsidR="009B08B8">
              <w:rPr>
                <w:sz w:val="24"/>
                <w:lang w:val="ru-RU"/>
              </w:rPr>
              <w:t>ических</w:t>
            </w:r>
            <w:r w:rsidR="009B08B8">
              <w:rPr>
                <w:sz w:val="24"/>
                <w:lang w:val="ru-RU"/>
              </w:rPr>
              <w:tab/>
            </w:r>
            <w:r w:rsidR="009B08B8">
              <w:rPr>
                <w:sz w:val="24"/>
                <w:lang w:val="ru-RU"/>
              </w:rPr>
              <w:tab/>
              <w:t xml:space="preserve">совещаний </w:t>
            </w:r>
            <w:r w:rsidR="0073608B">
              <w:rPr>
                <w:sz w:val="24"/>
                <w:lang w:val="ru-RU"/>
              </w:rPr>
              <w:tab/>
              <w:t>по реализации</w:t>
            </w:r>
            <w:r w:rsidRPr="00EF5616">
              <w:rPr>
                <w:sz w:val="24"/>
                <w:lang w:val="ru-RU"/>
              </w:rPr>
              <w:tab/>
              <w:t>ФГОС</w:t>
            </w:r>
            <w:r w:rsidRPr="00EF5616">
              <w:rPr>
                <w:sz w:val="24"/>
                <w:lang w:val="ru-RU"/>
              </w:rPr>
              <w:tab/>
              <w:t>ООО педагогов-предметников, классных</w:t>
            </w:r>
            <w:r w:rsidRPr="00EF5616">
              <w:rPr>
                <w:spacing w:val="-6"/>
                <w:sz w:val="24"/>
                <w:lang w:val="ru-RU"/>
              </w:rPr>
              <w:t xml:space="preserve"> </w:t>
            </w:r>
            <w:r w:rsidRPr="00EF5616">
              <w:rPr>
                <w:sz w:val="24"/>
                <w:lang w:val="ru-RU"/>
              </w:rPr>
              <w:t>руководителей.</w:t>
            </w:r>
          </w:p>
        </w:tc>
        <w:tc>
          <w:tcPr>
            <w:tcW w:w="1694" w:type="dxa"/>
          </w:tcPr>
          <w:p w:rsidR="00322F31" w:rsidRDefault="00EF5616">
            <w:pPr>
              <w:pStyle w:val="TableParagraph"/>
              <w:tabs>
                <w:tab w:val="left" w:pos="683"/>
                <w:tab w:val="left" w:pos="1466"/>
              </w:tabs>
              <w:ind w:right="103"/>
              <w:rPr>
                <w:sz w:val="24"/>
              </w:rPr>
            </w:pPr>
            <w:r>
              <w:rPr>
                <w:sz w:val="24"/>
              </w:rPr>
              <w:t>1</w:t>
            </w:r>
            <w:r>
              <w:rPr>
                <w:sz w:val="24"/>
              </w:rPr>
              <w:tab/>
              <w:t>раз</w:t>
            </w:r>
            <w:r>
              <w:rPr>
                <w:sz w:val="24"/>
              </w:rPr>
              <w:tab/>
              <w:t>в четверть</w:t>
            </w:r>
          </w:p>
        </w:tc>
        <w:tc>
          <w:tcPr>
            <w:tcW w:w="2383" w:type="dxa"/>
          </w:tcPr>
          <w:p w:rsidR="00322F31" w:rsidRPr="00EF5616" w:rsidRDefault="00EF5616">
            <w:pPr>
              <w:pStyle w:val="TableParagraph"/>
              <w:ind w:left="100" w:right="461"/>
              <w:rPr>
                <w:sz w:val="24"/>
                <w:lang w:val="ru-RU"/>
              </w:rPr>
            </w:pPr>
            <w:r w:rsidRPr="00EF5616">
              <w:rPr>
                <w:sz w:val="24"/>
                <w:lang w:val="ru-RU"/>
              </w:rPr>
              <w:t>Зам.директора по УВР</w:t>
            </w:r>
          </w:p>
          <w:p w:rsidR="00322F31" w:rsidRPr="00EF5616" w:rsidRDefault="0073608B">
            <w:pPr>
              <w:pStyle w:val="TableParagraph"/>
              <w:spacing w:before="8"/>
              <w:ind w:left="100"/>
              <w:rPr>
                <w:sz w:val="24"/>
                <w:lang w:val="ru-RU"/>
              </w:rPr>
            </w:pPr>
            <w:r>
              <w:rPr>
                <w:sz w:val="24"/>
                <w:lang w:val="ru-RU"/>
              </w:rPr>
              <w:t>Рук. МО</w:t>
            </w:r>
          </w:p>
        </w:tc>
        <w:tc>
          <w:tcPr>
            <w:tcW w:w="2770" w:type="dxa"/>
          </w:tcPr>
          <w:p w:rsidR="00322F31" w:rsidRPr="0073608B" w:rsidRDefault="009B08B8">
            <w:pPr>
              <w:pStyle w:val="TableParagraph"/>
              <w:tabs>
                <w:tab w:val="left" w:pos="1627"/>
              </w:tabs>
              <w:ind w:left="100" w:right="102"/>
              <w:rPr>
                <w:sz w:val="24"/>
                <w:lang w:val="ru-RU"/>
              </w:rPr>
            </w:pPr>
            <w:r>
              <w:rPr>
                <w:sz w:val="24"/>
                <w:lang w:val="ru-RU"/>
              </w:rPr>
              <w:t>Протоколы</w:t>
            </w:r>
            <w:r>
              <w:rPr>
                <w:sz w:val="24"/>
                <w:lang w:val="ru-RU"/>
              </w:rPr>
              <w:tab/>
              <w:t xml:space="preserve">заседаний </w:t>
            </w:r>
          </w:p>
        </w:tc>
      </w:tr>
      <w:tr w:rsidR="00322F31">
        <w:trPr>
          <w:trHeight w:hRule="exact" w:val="1390"/>
        </w:trPr>
        <w:tc>
          <w:tcPr>
            <w:tcW w:w="3631" w:type="dxa"/>
          </w:tcPr>
          <w:p w:rsidR="00322F31" w:rsidRPr="00EF5616" w:rsidRDefault="00EF5616">
            <w:pPr>
              <w:pStyle w:val="TableParagraph"/>
              <w:ind w:right="98"/>
              <w:jc w:val="both"/>
              <w:rPr>
                <w:sz w:val="24"/>
                <w:lang w:val="ru-RU"/>
              </w:rPr>
            </w:pPr>
            <w:r w:rsidRPr="00EF5616">
              <w:rPr>
                <w:sz w:val="24"/>
                <w:lang w:val="ru-RU"/>
              </w:rPr>
              <w:lastRenderedPageBreak/>
              <w:t>Педагогический совет «Методы, приемы, способы организации учебной и внеучебной части образовательной программы ФГОС»</w:t>
            </w:r>
          </w:p>
        </w:tc>
        <w:tc>
          <w:tcPr>
            <w:tcW w:w="1694" w:type="dxa"/>
          </w:tcPr>
          <w:p w:rsidR="00322F31" w:rsidRDefault="00EF5616">
            <w:pPr>
              <w:pStyle w:val="TableParagraph"/>
              <w:spacing w:line="268" w:lineRule="exact"/>
              <w:rPr>
                <w:sz w:val="24"/>
              </w:rPr>
            </w:pPr>
            <w:r>
              <w:rPr>
                <w:sz w:val="24"/>
              </w:rPr>
              <w:t>Ноябрь</w:t>
            </w:r>
          </w:p>
        </w:tc>
        <w:tc>
          <w:tcPr>
            <w:tcW w:w="2383" w:type="dxa"/>
          </w:tcPr>
          <w:p w:rsidR="00322F31" w:rsidRPr="00EF5616" w:rsidRDefault="00EF5616">
            <w:pPr>
              <w:pStyle w:val="TableParagraph"/>
              <w:ind w:left="100" w:right="461"/>
              <w:rPr>
                <w:sz w:val="24"/>
                <w:lang w:val="ru-RU"/>
              </w:rPr>
            </w:pPr>
            <w:r w:rsidRPr="00EF5616">
              <w:rPr>
                <w:sz w:val="24"/>
                <w:lang w:val="ru-RU"/>
              </w:rPr>
              <w:t>Зам.директора по УВР</w:t>
            </w:r>
          </w:p>
          <w:p w:rsidR="00322F31" w:rsidRPr="00EF5616" w:rsidRDefault="00EF5616">
            <w:pPr>
              <w:pStyle w:val="TableParagraph"/>
              <w:spacing w:before="8"/>
              <w:ind w:left="100" w:right="107"/>
              <w:rPr>
                <w:sz w:val="24"/>
                <w:lang w:val="ru-RU"/>
              </w:rPr>
            </w:pPr>
            <w:r w:rsidRPr="00EF5616">
              <w:rPr>
                <w:sz w:val="24"/>
                <w:lang w:val="ru-RU"/>
              </w:rPr>
              <w:t>З</w:t>
            </w:r>
            <w:r w:rsidR="0073608B">
              <w:rPr>
                <w:sz w:val="24"/>
                <w:lang w:val="ru-RU"/>
              </w:rPr>
              <w:t xml:space="preserve">ам.директора по ВР </w:t>
            </w:r>
          </w:p>
        </w:tc>
        <w:tc>
          <w:tcPr>
            <w:tcW w:w="2770" w:type="dxa"/>
          </w:tcPr>
          <w:p w:rsidR="00322F31" w:rsidRDefault="00EF5616">
            <w:pPr>
              <w:pStyle w:val="TableParagraph"/>
              <w:ind w:left="100" w:right="179"/>
              <w:rPr>
                <w:sz w:val="24"/>
              </w:rPr>
            </w:pPr>
            <w:r>
              <w:rPr>
                <w:sz w:val="24"/>
              </w:rPr>
              <w:t>Решение Педагогического совета</w:t>
            </w:r>
          </w:p>
        </w:tc>
      </w:tr>
      <w:tr w:rsidR="00322F31">
        <w:trPr>
          <w:trHeight w:hRule="exact" w:val="1390"/>
        </w:trPr>
        <w:tc>
          <w:tcPr>
            <w:tcW w:w="3631" w:type="dxa"/>
          </w:tcPr>
          <w:p w:rsidR="00322F31" w:rsidRPr="00EF5616" w:rsidRDefault="00EF5616">
            <w:pPr>
              <w:pStyle w:val="TableParagraph"/>
              <w:tabs>
                <w:tab w:val="left" w:pos="2966"/>
              </w:tabs>
              <w:spacing w:line="268" w:lineRule="exact"/>
              <w:jc w:val="both"/>
              <w:rPr>
                <w:sz w:val="24"/>
                <w:lang w:val="ru-RU"/>
              </w:rPr>
            </w:pPr>
            <w:r w:rsidRPr="00EF5616">
              <w:rPr>
                <w:sz w:val="24"/>
                <w:lang w:val="ru-RU"/>
              </w:rPr>
              <w:t>Педагогический</w:t>
            </w:r>
            <w:r w:rsidRPr="00EF5616">
              <w:rPr>
                <w:sz w:val="24"/>
                <w:lang w:val="ru-RU"/>
              </w:rPr>
              <w:tab/>
              <w:t>совет</w:t>
            </w:r>
          </w:p>
          <w:p w:rsidR="00322F31" w:rsidRPr="00EF5616" w:rsidRDefault="00EF5616">
            <w:pPr>
              <w:pStyle w:val="TableParagraph"/>
              <w:ind w:right="101"/>
              <w:jc w:val="both"/>
              <w:rPr>
                <w:sz w:val="24"/>
                <w:lang w:val="ru-RU"/>
              </w:rPr>
            </w:pPr>
            <w:r w:rsidRPr="00EF5616">
              <w:rPr>
                <w:sz w:val="24"/>
                <w:lang w:val="ru-RU"/>
              </w:rPr>
              <w:t>«Организация работы с одаренными и</w:t>
            </w:r>
            <w:r w:rsidRPr="00EF5616">
              <w:rPr>
                <w:spacing w:val="-19"/>
                <w:sz w:val="24"/>
                <w:lang w:val="ru-RU"/>
              </w:rPr>
              <w:t xml:space="preserve"> </w:t>
            </w:r>
            <w:r w:rsidRPr="00EF5616">
              <w:rPr>
                <w:sz w:val="24"/>
                <w:lang w:val="ru-RU"/>
              </w:rPr>
              <w:t>мотивированными учащимися в рамках введения ФГОС»</w:t>
            </w:r>
          </w:p>
        </w:tc>
        <w:tc>
          <w:tcPr>
            <w:tcW w:w="1694" w:type="dxa"/>
          </w:tcPr>
          <w:p w:rsidR="00322F31" w:rsidRDefault="00EF5616">
            <w:pPr>
              <w:pStyle w:val="TableParagraph"/>
              <w:spacing w:line="268" w:lineRule="exact"/>
              <w:rPr>
                <w:sz w:val="24"/>
              </w:rPr>
            </w:pPr>
            <w:r>
              <w:rPr>
                <w:sz w:val="24"/>
              </w:rPr>
              <w:t>Январь</w:t>
            </w:r>
          </w:p>
        </w:tc>
        <w:tc>
          <w:tcPr>
            <w:tcW w:w="2383" w:type="dxa"/>
          </w:tcPr>
          <w:p w:rsidR="00322F31" w:rsidRDefault="00EF5616">
            <w:pPr>
              <w:pStyle w:val="TableParagraph"/>
              <w:ind w:left="100" w:right="461"/>
              <w:rPr>
                <w:sz w:val="24"/>
              </w:rPr>
            </w:pPr>
            <w:r>
              <w:rPr>
                <w:sz w:val="24"/>
              </w:rPr>
              <w:t>Зам.директора по УВР</w:t>
            </w:r>
          </w:p>
        </w:tc>
        <w:tc>
          <w:tcPr>
            <w:tcW w:w="2770" w:type="dxa"/>
          </w:tcPr>
          <w:p w:rsidR="00322F31" w:rsidRDefault="00EF5616">
            <w:pPr>
              <w:pStyle w:val="TableParagraph"/>
              <w:ind w:left="100" w:right="179"/>
              <w:rPr>
                <w:sz w:val="24"/>
              </w:rPr>
            </w:pPr>
            <w:r>
              <w:rPr>
                <w:sz w:val="24"/>
              </w:rPr>
              <w:t>Решение Педагогического совета</w:t>
            </w:r>
          </w:p>
        </w:tc>
      </w:tr>
      <w:tr w:rsidR="00322F31" w:rsidRPr="008730DE">
        <w:trPr>
          <w:trHeight w:hRule="exact" w:val="1114"/>
        </w:trPr>
        <w:tc>
          <w:tcPr>
            <w:tcW w:w="3631" w:type="dxa"/>
          </w:tcPr>
          <w:p w:rsidR="00322F31" w:rsidRPr="00EF5616" w:rsidRDefault="00EF5616">
            <w:pPr>
              <w:pStyle w:val="TableParagraph"/>
              <w:ind w:right="101"/>
              <w:jc w:val="both"/>
              <w:rPr>
                <w:sz w:val="24"/>
                <w:lang w:val="ru-RU"/>
              </w:rPr>
            </w:pPr>
            <w:r w:rsidRPr="00EF5616">
              <w:rPr>
                <w:sz w:val="24"/>
                <w:lang w:val="ru-RU"/>
              </w:rPr>
              <w:t>Проведение серии открытых уроков учителями 5-</w:t>
            </w:r>
            <w:r w:rsidR="009B08B8">
              <w:rPr>
                <w:sz w:val="24"/>
                <w:lang w:val="ru-RU"/>
              </w:rPr>
              <w:t>9</w:t>
            </w:r>
            <w:r w:rsidRPr="00EF5616">
              <w:rPr>
                <w:sz w:val="24"/>
                <w:lang w:val="ru-RU"/>
              </w:rPr>
              <w:t>х классов с использованием  неурочных форм обучения</w:t>
            </w:r>
          </w:p>
        </w:tc>
        <w:tc>
          <w:tcPr>
            <w:tcW w:w="1694" w:type="dxa"/>
          </w:tcPr>
          <w:p w:rsidR="00322F31" w:rsidRDefault="00EF5616">
            <w:pPr>
              <w:pStyle w:val="TableParagraph"/>
              <w:ind w:right="358"/>
              <w:rPr>
                <w:sz w:val="24"/>
              </w:rPr>
            </w:pPr>
            <w:r>
              <w:rPr>
                <w:sz w:val="24"/>
              </w:rPr>
              <w:t>По отдельному графику</w:t>
            </w:r>
          </w:p>
        </w:tc>
        <w:tc>
          <w:tcPr>
            <w:tcW w:w="2383" w:type="dxa"/>
          </w:tcPr>
          <w:p w:rsidR="00322F31" w:rsidRPr="00EF5616" w:rsidRDefault="00EF5616">
            <w:pPr>
              <w:pStyle w:val="TableParagraph"/>
              <w:ind w:left="100" w:right="461"/>
              <w:rPr>
                <w:sz w:val="24"/>
                <w:lang w:val="ru-RU"/>
              </w:rPr>
            </w:pPr>
            <w:r w:rsidRPr="00EF5616">
              <w:rPr>
                <w:sz w:val="24"/>
                <w:lang w:val="ru-RU"/>
              </w:rPr>
              <w:t>Зам.директора по УВР</w:t>
            </w:r>
          </w:p>
          <w:p w:rsidR="00322F31" w:rsidRPr="00EF5616" w:rsidRDefault="00EF5616">
            <w:pPr>
              <w:pStyle w:val="TableParagraph"/>
              <w:spacing w:before="8"/>
              <w:ind w:left="100"/>
              <w:rPr>
                <w:sz w:val="24"/>
                <w:lang w:val="ru-RU"/>
              </w:rPr>
            </w:pPr>
            <w:r w:rsidRPr="00EF5616">
              <w:rPr>
                <w:sz w:val="24"/>
                <w:lang w:val="ru-RU"/>
              </w:rPr>
              <w:t>Зав. кафедрами</w:t>
            </w:r>
          </w:p>
        </w:tc>
        <w:tc>
          <w:tcPr>
            <w:tcW w:w="2770" w:type="dxa"/>
          </w:tcPr>
          <w:p w:rsidR="00322F31" w:rsidRPr="00EF5616" w:rsidRDefault="00EF5616">
            <w:pPr>
              <w:pStyle w:val="TableParagraph"/>
              <w:tabs>
                <w:tab w:val="left" w:pos="2419"/>
              </w:tabs>
              <w:ind w:left="100" w:right="102"/>
              <w:jc w:val="both"/>
              <w:rPr>
                <w:sz w:val="24"/>
                <w:lang w:val="ru-RU"/>
              </w:rPr>
            </w:pPr>
            <w:r w:rsidRPr="00EF5616">
              <w:rPr>
                <w:sz w:val="24"/>
                <w:lang w:val="ru-RU"/>
              </w:rPr>
              <w:t>Обсуждение</w:t>
            </w:r>
            <w:r w:rsidRPr="00EF5616">
              <w:rPr>
                <w:sz w:val="24"/>
                <w:lang w:val="ru-RU"/>
              </w:rPr>
              <w:tab/>
              <w:t>на открытом заседании НМС</w:t>
            </w:r>
          </w:p>
        </w:tc>
      </w:tr>
      <w:tr w:rsidR="005D5F6C" w:rsidTr="00A53D0B">
        <w:trPr>
          <w:trHeight w:val="1392"/>
        </w:trPr>
        <w:tc>
          <w:tcPr>
            <w:tcW w:w="3631" w:type="dxa"/>
          </w:tcPr>
          <w:p w:rsidR="005D5F6C" w:rsidRPr="00F75007" w:rsidRDefault="005D5F6C">
            <w:pPr>
              <w:pStyle w:val="TableParagraph"/>
              <w:spacing w:line="270" w:lineRule="exact"/>
              <w:rPr>
                <w:sz w:val="24"/>
                <w:lang w:val="ru-RU"/>
              </w:rPr>
            </w:pPr>
            <w:r>
              <w:rPr>
                <w:sz w:val="24"/>
                <w:lang w:val="ru-RU"/>
              </w:rPr>
              <w:t>Вебинар</w:t>
            </w:r>
            <w:r w:rsidRPr="005D5F6C">
              <w:rPr>
                <w:sz w:val="24"/>
                <w:lang w:val="ru-RU"/>
              </w:rPr>
              <w:t xml:space="preserve"> </w:t>
            </w:r>
            <w:r>
              <w:rPr>
                <w:sz w:val="24"/>
                <w:lang w:val="ru-RU"/>
              </w:rPr>
              <w:t xml:space="preserve">- </w:t>
            </w:r>
            <w:r w:rsidRPr="005D5F6C">
              <w:rPr>
                <w:sz w:val="24"/>
                <w:lang w:val="ru-RU"/>
              </w:rPr>
              <w:t>тренинг</w:t>
            </w:r>
          </w:p>
          <w:p w:rsidR="005D5F6C" w:rsidRPr="005D5F6C" w:rsidRDefault="005D5F6C">
            <w:pPr>
              <w:pStyle w:val="TableParagraph"/>
              <w:rPr>
                <w:sz w:val="24"/>
                <w:lang w:val="ru-RU"/>
              </w:rPr>
            </w:pPr>
            <w:r w:rsidRPr="005D5F6C">
              <w:rPr>
                <w:sz w:val="24"/>
                <w:lang w:val="ru-RU"/>
              </w:rPr>
              <w:t>«Психологическая</w:t>
            </w:r>
          </w:p>
          <w:p w:rsidR="005D5F6C" w:rsidRPr="005D5F6C" w:rsidRDefault="005D5F6C" w:rsidP="00A53D0B">
            <w:pPr>
              <w:pStyle w:val="TableParagraph"/>
              <w:tabs>
                <w:tab w:val="left" w:pos="2678"/>
                <w:tab w:val="left" w:pos="3388"/>
              </w:tabs>
              <w:ind w:right="97"/>
              <w:jc w:val="both"/>
              <w:rPr>
                <w:sz w:val="24"/>
                <w:lang w:val="ru-RU"/>
              </w:rPr>
            </w:pPr>
            <w:r w:rsidRPr="00EF5616">
              <w:rPr>
                <w:sz w:val="24"/>
                <w:lang w:val="ru-RU"/>
              </w:rPr>
              <w:t>компетентность</w:t>
            </w:r>
            <w:r w:rsidRPr="00EF5616">
              <w:rPr>
                <w:sz w:val="24"/>
                <w:lang w:val="ru-RU"/>
              </w:rPr>
              <w:tab/>
            </w:r>
            <w:r w:rsidRPr="00EF5616">
              <w:rPr>
                <w:sz w:val="24"/>
                <w:lang w:val="ru-RU"/>
              </w:rPr>
              <w:tab/>
              <w:t>и профессиональная</w:t>
            </w:r>
            <w:r w:rsidRPr="00EF5616">
              <w:rPr>
                <w:sz w:val="24"/>
                <w:lang w:val="ru-RU"/>
              </w:rPr>
              <w:tab/>
              <w:t>позиция педагога в условиях с</w:t>
            </w:r>
            <w:r w:rsidRPr="00EF5616">
              <w:rPr>
                <w:spacing w:val="-8"/>
                <w:sz w:val="24"/>
                <w:lang w:val="ru-RU"/>
              </w:rPr>
              <w:t xml:space="preserve"> </w:t>
            </w:r>
            <w:r w:rsidRPr="00EF5616">
              <w:rPr>
                <w:sz w:val="24"/>
                <w:lang w:val="ru-RU"/>
              </w:rPr>
              <w:t>ФГОС».</w:t>
            </w:r>
          </w:p>
        </w:tc>
        <w:tc>
          <w:tcPr>
            <w:tcW w:w="1694" w:type="dxa"/>
          </w:tcPr>
          <w:p w:rsidR="005D5F6C" w:rsidRPr="005D5F6C" w:rsidRDefault="005D5F6C" w:rsidP="005D5F6C">
            <w:pPr>
              <w:pStyle w:val="TableParagraph"/>
              <w:tabs>
                <w:tab w:val="left" w:pos="683"/>
                <w:tab w:val="left" w:pos="1466"/>
              </w:tabs>
              <w:ind w:left="0" w:right="103"/>
              <w:rPr>
                <w:sz w:val="24"/>
                <w:lang w:val="ru-RU"/>
              </w:rPr>
            </w:pPr>
            <w:r>
              <w:rPr>
                <w:sz w:val="24"/>
                <w:lang w:val="ru-RU"/>
              </w:rPr>
              <w:t xml:space="preserve">    апрель</w:t>
            </w:r>
          </w:p>
        </w:tc>
        <w:tc>
          <w:tcPr>
            <w:tcW w:w="2383" w:type="dxa"/>
          </w:tcPr>
          <w:p w:rsidR="005D5F6C" w:rsidRPr="00F75007" w:rsidRDefault="005D5F6C">
            <w:pPr>
              <w:pStyle w:val="TableParagraph"/>
              <w:spacing w:line="270" w:lineRule="exact"/>
              <w:ind w:left="100"/>
              <w:rPr>
                <w:sz w:val="24"/>
                <w:lang w:val="ru-RU"/>
              </w:rPr>
            </w:pPr>
            <w:r w:rsidRPr="00F75007">
              <w:rPr>
                <w:sz w:val="24"/>
                <w:lang w:val="ru-RU"/>
              </w:rPr>
              <w:t>Психолог</w:t>
            </w:r>
            <w:r>
              <w:rPr>
                <w:sz w:val="24"/>
                <w:lang w:val="ru-RU"/>
              </w:rPr>
              <w:t xml:space="preserve"> Казибекова М.А.(г.Баку)</w:t>
            </w:r>
          </w:p>
        </w:tc>
        <w:tc>
          <w:tcPr>
            <w:tcW w:w="2770" w:type="dxa"/>
          </w:tcPr>
          <w:p w:rsidR="005D5F6C" w:rsidRDefault="005D5F6C">
            <w:pPr>
              <w:pStyle w:val="TableParagraph"/>
              <w:spacing w:line="270" w:lineRule="exact"/>
              <w:ind w:left="100"/>
              <w:rPr>
                <w:sz w:val="24"/>
              </w:rPr>
            </w:pPr>
            <w:r>
              <w:rPr>
                <w:sz w:val="24"/>
              </w:rPr>
              <w:t>Рекомендации</w:t>
            </w:r>
          </w:p>
        </w:tc>
      </w:tr>
      <w:tr w:rsidR="00322F31">
        <w:trPr>
          <w:trHeight w:hRule="exact" w:val="1116"/>
        </w:trPr>
        <w:tc>
          <w:tcPr>
            <w:tcW w:w="3631" w:type="dxa"/>
          </w:tcPr>
          <w:p w:rsidR="00322F31" w:rsidRPr="00EF5616" w:rsidRDefault="00EF5616">
            <w:pPr>
              <w:pStyle w:val="TableParagraph"/>
              <w:ind w:right="233"/>
              <w:rPr>
                <w:sz w:val="24"/>
                <w:lang w:val="ru-RU"/>
              </w:rPr>
            </w:pPr>
            <w:r w:rsidRPr="00EF5616">
              <w:rPr>
                <w:sz w:val="24"/>
                <w:lang w:val="ru-RU"/>
              </w:rPr>
              <w:t>Методический семинар. "Методика разработки эффективного урока в условиях реализации ФГОС"</w:t>
            </w:r>
          </w:p>
        </w:tc>
        <w:tc>
          <w:tcPr>
            <w:tcW w:w="1694" w:type="dxa"/>
          </w:tcPr>
          <w:p w:rsidR="00322F31" w:rsidRPr="005D5F6C" w:rsidRDefault="005D5F6C">
            <w:pPr>
              <w:pStyle w:val="TableParagraph"/>
              <w:ind w:right="705"/>
              <w:rPr>
                <w:sz w:val="24"/>
                <w:lang w:val="ru-RU"/>
              </w:rPr>
            </w:pPr>
            <w:r>
              <w:rPr>
                <w:sz w:val="24"/>
              </w:rPr>
              <w:t>Н</w:t>
            </w:r>
            <w:r w:rsidR="00EF5616">
              <w:rPr>
                <w:sz w:val="24"/>
              </w:rPr>
              <w:t>оябрь</w:t>
            </w:r>
            <w:r>
              <w:rPr>
                <w:sz w:val="24"/>
                <w:lang w:val="ru-RU"/>
              </w:rPr>
              <w:t>, март</w:t>
            </w:r>
          </w:p>
        </w:tc>
        <w:tc>
          <w:tcPr>
            <w:tcW w:w="2383" w:type="dxa"/>
          </w:tcPr>
          <w:p w:rsidR="00322F31" w:rsidRPr="00EF5616" w:rsidRDefault="00EF5616">
            <w:pPr>
              <w:pStyle w:val="TableParagraph"/>
              <w:ind w:left="100" w:right="461"/>
              <w:rPr>
                <w:sz w:val="24"/>
                <w:lang w:val="ru-RU"/>
              </w:rPr>
            </w:pPr>
            <w:r w:rsidRPr="00EF5616">
              <w:rPr>
                <w:sz w:val="24"/>
                <w:lang w:val="ru-RU"/>
              </w:rPr>
              <w:t>Зам.директора по УВР</w:t>
            </w:r>
          </w:p>
          <w:p w:rsidR="00322F31" w:rsidRPr="00EF5616" w:rsidRDefault="00EF5616">
            <w:pPr>
              <w:pStyle w:val="TableParagraph"/>
              <w:spacing w:before="5"/>
              <w:ind w:left="100"/>
              <w:rPr>
                <w:sz w:val="24"/>
                <w:lang w:val="ru-RU"/>
              </w:rPr>
            </w:pPr>
            <w:r w:rsidRPr="00EF5616">
              <w:rPr>
                <w:sz w:val="24"/>
                <w:lang w:val="ru-RU"/>
              </w:rPr>
              <w:t>Зав. кафедрами</w:t>
            </w:r>
          </w:p>
        </w:tc>
        <w:tc>
          <w:tcPr>
            <w:tcW w:w="2770" w:type="dxa"/>
          </w:tcPr>
          <w:p w:rsidR="00322F31" w:rsidRDefault="00EF5616">
            <w:pPr>
              <w:pStyle w:val="TableParagraph"/>
              <w:ind w:left="100" w:right="1176"/>
              <w:rPr>
                <w:sz w:val="24"/>
              </w:rPr>
            </w:pPr>
            <w:r>
              <w:rPr>
                <w:sz w:val="24"/>
              </w:rPr>
              <w:t>Обсуждение рекомендации</w:t>
            </w:r>
          </w:p>
        </w:tc>
      </w:tr>
      <w:tr w:rsidR="00322F31">
        <w:trPr>
          <w:trHeight w:hRule="exact" w:val="1114"/>
        </w:trPr>
        <w:tc>
          <w:tcPr>
            <w:tcW w:w="3631" w:type="dxa"/>
          </w:tcPr>
          <w:p w:rsidR="00322F31" w:rsidRPr="00EF5616" w:rsidRDefault="0073608B">
            <w:pPr>
              <w:pStyle w:val="TableParagraph"/>
              <w:ind w:right="95"/>
              <w:rPr>
                <w:sz w:val="24"/>
                <w:lang w:val="ru-RU"/>
              </w:rPr>
            </w:pPr>
            <w:r>
              <w:rPr>
                <w:sz w:val="24"/>
                <w:lang w:val="ru-RU"/>
              </w:rPr>
              <w:t>Круглый стол «Реализация</w:t>
            </w:r>
            <w:r w:rsidR="00EF5616" w:rsidRPr="00EF5616">
              <w:rPr>
                <w:sz w:val="24"/>
                <w:lang w:val="ru-RU"/>
              </w:rPr>
              <w:t xml:space="preserve"> ФГОС ООО: проблемы, пути решения».</w:t>
            </w:r>
          </w:p>
        </w:tc>
        <w:tc>
          <w:tcPr>
            <w:tcW w:w="1694" w:type="dxa"/>
          </w:tcPr>
          <w:p w:rsidR="00322F31" w:rsidRDefault="00EF5616">
            <w:pPr>
              <w:pStyle w:val="TableParagraph"/>
              <w:tabs>
                <w:tab w:val="left" w:pos="683"/>
                <w:tab w:val="left" w:pos="1466"/>
              </w:tabs>
              <w:ind w:right="103"/>
              <w:rPr>
                <w:sz w:val="24"/>
              </w:rPr>
            </w:pPr>
            <w:r>
              <w:rPr>
                <w:sz w:val="24"/>
              </w:rPr>
              <w:t>1</w:t>
            </w:r>
            <w:r>
              <w:rPr>
                <w:sz w:val="24"/>
              </w:rPr>
              <w:tab/>
              <w:t>раз</w:t>
            </w:r>
            <w:r>
              <w:rPr>
                <w:sz w:val="24"/>
              </w:rPr>
              <w:tab/>
              <w:t>в полугодие</w:t>
            </w:r>
          </w:p>
        </w:tc>
        <w:tc>
          <w:tcPr>
            <w:tcW w:w="2383" w:type="dxa"/>
          </w:tcPr>
          <w:p w:rsidR="00322F31" w:rsidRPr="00EF5616" w:rsidRDefault="00EF5616">
            <w:pPr>
              <w:pStyle w:val="TableParagraph"/>
              <w:ind w:left="100" w:right="461"/>
              <w:rPr>
                <w:sz w:val="24"/>
                <w:lang w:val="ru-RU"/>
              </w:rPr>
            </w:pPr>
            <w:r w:rsidRPr="00EF5616">
              <w:rPr>
                <w:sz w:val="24"/>
                <w:lang w:val="ru-RU"/>
              </w:rPr>
              <w:t>Зам.директора по УВР</w:t>
            </w:r>
          </w:p>
          <w:p w:rsidR="00322F31" w:rsidRPr="00EF5616" w:rsidRDefault="00322F31">
            <w:pPr>
              <w:pStyle w:val="TableParagraph"/>
              <w:spacing w:before="8"/>
              <w:ind w:left="100"/>
              <w:rPr>
                <w:sz w:val="24"/>
                <w:lang w:val="ru-RU"/>
              </w:rPr>
            </w:pPr>
          </w:p>
        </w:tc>
        <w:tc>
          <w:tcPr>
            <w:tcW w:w="2770" w:type="dxa"/>
          </w:tcPr>
          <w:p w:rsidR="00322F31" w:rsidRDefault="00EF5616">
            <w:pPr>
              <w:pStyle w:val="TableParagraph"/>
              <w:spacing w:line="268" w:lineRule="exact"/>
              <w:ind w:left="100"/>
              <w:rPr>
                <w:sz w:val="24"/>
              </w:rPr>
            </w:pPr>
            <w:r>
              <w:rPr>
                <w:sz w:val="24"/>
              </w:rPr>
              <w:t>Решение НМС</w:t>
            </w:r>
          </w:p>
        </w:tc>
      </w:tr>
      <w:tr w:rsidR="00322F31">
        <w:trPr>
          <w:trHeight w:hRule="exact" w:val="1390"/>
        </w:trPr>
        <w:tc>
          <w:tcPr>
            <w:tcW w:w="3631" w:type="dxa"/>
          </w:tcPr>
          <w:p w:rsidR="00322F31" w:rsidRPr="00EF5616" w:rsidRDefault="00EF5616">
            <w:pPr>
              <w:pStyle w:val="TableParagraph"/>
              <w:ind w:right="477"/>
              <w:rPr>
                <w:sz w:val="24"/>
                <w:lang w:val="ru-RU"/>
              </w:rPr>
            </w:pPr>
            <w:r w:rsidRPr="00EF5616">
              <w:rPr>
                <w:sz w:val="24"/>
                <w:lang w:val="ru-RU"/>
              </w:rPr>
              <w:t>Организация участия педагогических работников в городских мероприятиях, посвящённых вопросам введения ФГОС.</w:t>
            </w:r>
          </w:p>
        </w:tc>
        <w:tc>
          <w:tcPr>
            <w:tcW w:w="1694" w:type="dxa"/>
          </w:tcPr>
          <w:p w:rsidR="00322F31" w:rsidRDefault="00EF5616">
            <w:pPr>
              <w:pStyle w:val="TableParagraph"/>
              <w:ind w:left="619" w:right="311" w:hanging="288"/>
              <w:rPr>
                <w:sz w:val="24"/>
              </w:rPr>
            </w:pPr>
            <w:r>
              <w:rPr>
                <w:sz w:val="24"/>
              </w:rPr>
              <w:t>В течение года</w:t>
            </w:r>
          </w:p>
        </w:tc>
        <w:tc>
          <w:tcPr>
            <w:tcW w:w="2383" w:type="dxa"/>
          </w:tcPr>
          <w:p w:rsidR="00322F31" w:rsidRDefault="00EF5616">
            <w:pPr>
              <w:pStyle w:val="TableParagraph"/>
              <w:ind w:left="952" w:right="274" w:hanging="665"/>
              <w:rPr>
                <w:sz w:val="24"/>
              </w:rPr>
            </w:pPr>
            <w:r>
              <w:rPr>
                <w:sz w:val="24"/>
              </w:rPr>
              <w:t>Зам.директора по УВР</w:t>
            </w:r>
          </w:p>
        </w:tc>
        <w:tc>
          <w:tcPr>
            <w:tcW w:w="2770" w:type="dxa"/>
          </w:tcPr>
          <w:p w:rsidR="00322F31" w:rsidRDefault="00EF5616">
            <w:pPr>
              <w:pStyle w:val="TableParagraph"/>
              <w:ind w:left="364" w:right="367" w:hanging="2"/>
              <w:jc w:val="center"/>
              <w:rPr>
                <w:sz w:val="24"/>
              </w:rPr>
            </w:pPr>
            <w:r>
              <w:rPr>
                <w:sz w:val="24"/>
              </w:rPr>
              <w:t>Повышение профессионального мастерства</w:t>
            </w:r>
          </w:p>
        </w:tc>
      </w:tr>
      <w:tr w:rsidR="00322F31" w:rsidRPr="008730DE">
        <w:trPr>
          <w:trHeight w:hRule="exact" w:val="1390"/>
        </w:trPr>
        <w:tc>
          <w:tcPr>
            <w:tcW w:w="3631" w:type="dxa"/>
          </w:tcPr>
          <w:p w:rsidR="00322F31" w:rsidRPr="00EF5616" w:rsidRDefault="00EF5616">
            <w:pPr>
              <w:pStyle w:val="TableParagraph"/>
              <w:ind w:right="381"/>
              <w:rPr>
                <w:sz w:val="24"/>
                <w:lang w:val="ru-RU"/>
              </w:rPr>
            </w:pPr>
            <w:r w:rsidRPr="00EF5616">
              <w:rPr>
                <w:sz w:val="24"/>
                <w:lang w:val="ru-RU"/>
              </w:rPr>
              <w:t>Мониторинг здоровья обучающихся, участвующих в эксперименте</w:t>
            </w:r>
          </w:p>
        </w:tc>
        <w:tc>
          <w:tcPr>
            <w:tcW w:w="1694" w:type="dxa"/>
          </w:tcPr>
          <w:p w:rsidR="00322F31" w:rsidRDefault="00EF5616">
            <w:pPr>
              <w:pStyle w:val="TableParagraph"/>
              <w:ind w:left="619" w:right="311" w:hanging="288"/>
              <w:rPr>
                <w:sz w:val="24"/>
              </w:rPr>
            </w:pPr>
            <w:r>
              <w:rPr>
                <w:sz w:val="24"/>
              </w:rPr>
              <w:t>В течение года</w:t>
            </w:r>
          </w:p>
        </w:tc>
        <w:tc>
          <w:tcPr>
            <w:tcW w:w="2383" w:type="dxa"/>
          </w:tcPr>
          <w:p w:rsidR="00322F31" w:rsidRPr="00EF5616" w:rsidRDefault="00EF5616">
            <w:pPr>
              <w:pStyle w:val="TableParagraph"/>
              <w:ind w:left="489" w:right="98" w:hanging="380"/>
              <w:rPr>
                <w:sz w:val="24"/>
                <w:lang w:val="ru-RU"/>
              </w:rPr>
            </w:pPr>
            <w:r w:rsidRPr="00EF5616">
              <w:rPr>
                <w:sz w:val="24"/>
                <w:lang w:val="ru-RU"/>
              </w:rPr>
              <w:t>Зам.директора по ВР мед.работник</w:t>
            </w:r>
          </w:p>
        </w:tc>
        <w:tc>
          <w:tcPr>
            <w:tcW w:w="2770" w:type="dxa"/>
          </w:tcPr>
          <w:p w:rsidR="00322F31" w:rsidRPr="00EF5616" w:rsidRDefault="00EF5616">
            <w:pPr>
              <w:pStyle w:val="TableParagraph"/>
              <w:ind w:left="110" w:right="112" w:hanging="2"/>
              <w:jc w:val="center"/>
              <w:rPr>
                <w:sz w:val="24"/>
                <w:lang w:val="ru-RU"/>
              </w:rPr>
            </w:pPr>
            <w:r w:rsidRPr="00EF5616">
              <w:rPr>
                <w:sz w:val="24"/>
                <w:lang w:val="ru-RU"/>
              </w:rPr>
              <w:t>Справка, корректировка программы формирования культуры здорового и безопасного образа жизни</w:t>
            </w:r>
          </w:p>
        </w:tc>
      </w:tr>
      <w:tr w:rsidR="00322F31" w:rsidRPr="008730DE">
        <w:trPr>
          <w:trHeight w:hRule="exact" w:val="838"/>
        </w:trPr>
        <w:tc>
          <w:tcPr>
            <w:tcW w:w="3631" w:type="dxa"/>
          </w:tcPr>
          <w:p w:rsidR="00322F31" w:rsidRPr="00EF5616" w:rsidRDefault="00EF5616">
            <w:pPr>
              <w:pStyle w:val="TableParagraph"/>
              <w:ind w:right="477"/>
              <w:rPr>
                <w:sz w:val="24"/>
                <w:lang w:val="ru-RU"/>
              </w:rPr>
            </w:pPr>
            <w:r w:rsidRPr="00EF5616">
              <w:rPr>
                <w:sz w:val="24"/>
                <w:lang w:val="ru-RU"/>
              </w:rPr>
              <w:t>Обновление информации н</w:t>
            </w:r>
            <w:r w:rsidR="00DA551B">
              <w:rPr>
                <w:sz w:val="24"/>
                <w:lang w:val="ru-RU"/>
              </w:rPr>
              <w:t>а школьном сайте о ходе реализации</w:t>
            </w:r>
            <w:r w:rsidRPr="00EF5616">
              <w:rPr>
                <w:sz w:val="24"/>
                <w:lang w:val="ru-RU"/>
              </w:rPr>
              <w:t xml:space="preserve"> ФГОС ООО</w:t>
            </w:r>
          </w:p>
        </w:tc>
        <w:tc>
          <w:tcPr>
            <w:tcW w:w="1694" w:type="dxa"/>
          </w:tcPr>
          <w:p w:rsidR="00322F31" w:rsidRDefault="00EF5616">
            <w:pPr>
              <w:pStyle w:val="TableParagraph"/>
              <w:ind w:left="619" w:right="311" w:hanging="288"/>
              <w:rPr>
                <w:sz w:val="24"/>
              </w:rPr>
            </w:pPr>
            <w:r>
              <w:rPr>
                <w:sz w:val="24"/>
              </w:rPr>
              <w:t>В течение года</w:t>
            </w:r>
          </w:p>
        </w:tc>
        <w:tc>
          <w:tcPr>
            <w:tcW w:w="2383" w:type="dxa"/>
          </w:tcPr>
          <w:p w:rsidR="00322F31" w:rsidRDefault="00EF5616">
            <w:pPr>
              <w:pStyle w:val="TableParagraph"/>
              <w:ind w:left="952" w:right="274" w:hanging="665"/>
              <w:rPr>
                <w:sz w:val="24"/>
              </w:rPr>
            </w:pPr>
            <w:r>
              <w:rPr>
                <w:sz w:val="24"/>
              </w:rPr>
              <w:t>Зам.директора по УВР</w:t>
            </w:r>
          </w:p>
        </w:tc>
        <w:tc>
          <w:tcPr>
            <w:tcW w:w="2770" w:type="dxa"/>
          </w:tcPr>
          <w:p w:rsidR="00322F31" w:rsidRPr="00EF5616" w:rsidRDefault="00EF5616">
            <w:pPr>
              <w:pStyle w:val="TableParagraph"/>
              <w:ind w:left="119" w:right="109" w:firstLine="55"/>
              <w:rPr>
                <w:sz w:val="24"/>
                <w:lang w:val="ru-RU"/>
              </w:rPr>
            </w:pPr>
            <w:r w:rsidRPr="00EF5616">
              <w:rPr>
                <w:sz w:val="24"/>
                <w:lang w:val="ru-RU"/>
              </w:rPr>
              <w:t>Ознакомление социума с ходом введения ФГОС</w:t>
            </w:r>
          </w:p>
        </w:tc>
      </w:tr>
      <w:tr w:rsidR="00322F31">
        <w:trPr>
          <w:trHeight w:hRule="exact" w:val="1390"/>
        </w:trPr>
        <w:tc>
          <w:tcPr>
            <w:tcW w:w="3631" w:type="dxa"/>
          </w:tcPr>
          <w:p w:rsidR="00322F31" w:rsidRPr="00EF5616" w:rsidRDefault="00EF5616">
            <w:pPr>
              <w:pStyle w:val="TableParagraph"/>
              <w:ind w:right="233"/>
              <w:rPr>
                <w:sz w:val="24"/>
                <w:lang w:val="ru-RU"/>
              </w:rPr>
            </w:pPr>
            <w:r w:rsidRPr="00EF5616">
              <w:rPr>
                <w:sz w:val="24"/>
                <w:lang w:val="ru-RU"/>
              </w:rPr>
              <w:t>Создание условий для прохождения курсов повышения квалификации по ФГОС педагогических работников.</w:t>
            </w:r>
          </w:p>
        </w:tc>
        <w:tc>
          <w:tcPr>
            <w:tcW w:w="1694" w:type="dxa"/>
          </w:tcPr>
          <w:p w:rsidR="00322F31" w:rsidRPr="00EF5616" w:rsidRDefault="00EF5616">
            <w:pPr>
              <w:pStyle w:val="TableParagraph"/>
              <w:ind w:right="102" w:firstLine="6"/>
              <w:jc w:val="center"/>
              <w:rPr>
                <w:sz w:val="24"/>
                <w:lang w:val="ru-RU"/>
              </w:rPr>
            </w:pPr>
            <w:r w:rsidRPr="00EF5616">
              <w:rPr>
                <w:sz w:val="24"/>
                <w:lang w:val="ru-RU"/>
              </w:rPr>
              <w:t>По плану прохождения курсов повышения квалификации</w:t>
            </w:r>
          </w:p>
        </w:tc>
        <w:tc>
          <w:tcPr>
            <w:tcW w:w="2383" w:type="dxa"/>
          </w:tcPr>
          <w:p w:rsidR="00322F31" w:rsidRPr="00EF5616" w:rsidRDefault="00EF5616">
            <w:pPr>
              <w:pStyle w:val="TableParagraph"/>
              <w:ind w:left="271" w:right="274"/>
              <w:jc w:val="center"/>
              <w:rPr>
                <w:sz w:val="24"/>
                <w:lang w:val="ru-RU"/>
              </w:rPr>
            </w:pPr>
            <w:r w:rsidRPr="00EF5616">
              <w:rPr>
                <w:sz w:val="24"/>
                <w:lang w:val="ru-RU"/>
              </w:rPr>
              <w:t>Зам.директора по УВР</w:t>
            </w:r>
          </w:p>
          <w:p w:rsidR="00322F31" w:rsidRPr="00EF5616" w:rsidRDefault="00322F31">
            <w:pPr>
              <w:pStyle w:val="TableParagraph"/>
              <w:spacing w:before="8"/>
              <w:ind w:left="270" w:right="275"/>
              <w:jc w:val="center"/>
              <w:rPr>
                <w:sz w:val="24"/>
                <w:lang w:val="ru-RU"/>
              </w:rPr>
            </w:pPr>
          </w:p>
        </w:tc>
        <w:tc>
          <w:tcPr>
            <w:tcW w:w="2770" w:type="dxa"/>
          </w:tcPr>
          <w:p w:rsidR="00322F31" w:rsidRDefault="00EF5616">
            <w:pPr>
              <w:pStyle w:val="TableParagraph"/>
              <w:ind w:left="100" w:right="105"/>
              <w:jc w:val="center"/>
              <w:rPr>
                <w:sz w:val="24"/>
              </w:rPr>
            </w:pPr>
            <w:r>
              <w:rPr>
                <w:sz w:val="24"/>
              </w:rPr>
              <w:t>Повышение квалификации педагогов гимназии</w:t>
            </w:r>
          </w:p>
        </w:tc>
      </w:tr>
      <w:tr w:rsidR="00322F31" w:rsidRPr="008730DE">
        <w:trPr>
          <w:trHeight w:hRule="exact" w:val="1390"/>
        </w:trPr>
        <w:tc>
          <w:tcPr>
            <w:tcW w:w="3631" w:type="dxa"/>
          </w:tcPr>
          <w:p w:rsidR="00322F31" w:rsidRPr="00EF5616" w:rsidRDefault="00EF5616">
            <w:pPr>
              <w:pStyle w:val="TableParagraph"/>
              <w:ind w:right="189"/>
              <w:rPr>
                <w:sz w:val="24"/>
                <w:lang w:val="ru-RU"/>
              </w:rPr>
            </w:pPr>
            <w:r w:rsidRPr="00EF5616">
              <w:rPr>
                <w:sz w:val="24"/>
                <w:lang w:val="ru-RU"/>
              </w:rPr>
              <w:t>Мониторинг сформированности УУД учащихся 5-</w:t>
            </w:r>
            <w:r w:rsidR="009B08B8">
              <w:rPr>
                <w:sz w:val="24"/>
                <w:lang w:val="ru-RU"/>
              </w:rPr>
              <w:t>9</w:t>
            </w:r>
            <w:r w:rsidRPr="00EF5616">
              <w:rPr>
                <w:sz w:val="24"/>
                <w:lang w:val="ru-RU"/>
              </w:rPr>
              <w:t>х классов на основе программы развития универсальных учебных действий.</w:t>
            </w:r>
          </w:p>
        </w:tc>
        <w:tc>
          <w:tcPr>
            <w:tcW w:w="1694" w:type="dxa"/>
          </w:tcPr>
          <w:p w:rsidR="00322F31" w:rsidRDefault="00EF5616">
            <w:pPr>
              <w:pStyle w:val="TableParagraph"/>
              <w:spacing w:line="268" w:lineRule="exact"/>
              <w:ind w:left="321" w:right="323"/>
              <w:jc w:val="center"/>
              <w:rPr>
                <w:sz w:val="24"/>
              </w:rPr>
            </w:pPr>
            <w:r>
              <w:rPr>
                <w:sz w:val="24"/>
              </w:rPr>
              <w:t>Май</w:t>
            </w:r>
          </w:p>
        </w:tc>
        <w:tc>
          <w:tcPr>
            <w:tcW w:w="2383" w:type="dxa"/>
          </w:tcPr>
          <w:p w:rsidR="00322F31" w:rsidRDefault="00EF5616">
            <w:pPr>
              <w:pStyle w:val="TableParagraph"/>
              <w:ind w:left="952" w:right="274" w:hanging="665"/>
              <w:rPr>
                <w:sz w:val="24"/>
              </w:rPr>
            </w:pPr>
            <w:r>
              <w:rPr>
                <w:sz w:val="24"/>
              </w:rPr>
              <w:t>Зам.директора по УВР</w:t>
            </w:r>
          </w:p>
        </w:tc>
        <w:tc>
          <w:tcPr>
            <w:tcW w:w="2770" w:type="dxa"/>
          </w:tcPr>
          <w:p w:rsidR="00322F31" w:rsidRPr="00EF5616" w:rsidRDefault="00EF5616">
            <w:pPr>
              <w:pStyle w:val="TableParagraph"/>
              <w:ind w:left="122" w:right="127"/>
              <w:jc w:val="center"/>
              <w:rPr>
                <w:sz w:val="24"/>
                <w:lang w:val="ru-RU"/>
              </w:rPr>
            </w:pPr>
            <w:r w:rsidRPr="00EF5616">
              <w:rPr>
                <w:sz w:val="24"/>
                <w:lang w:val="ru-RU"/>
              </w:rPr>
              <w:t>Справка, корректировка программы формирования универсальных учебных действий</w:t>
            </w:r>
          </w:p>
        </w:tc>
      </w:tr>
      <w:tr w:rsidR="00322F31" w:rsidRPr="008730DE">
        <w:trPr>
          <w:trHeight w:hRule="exact" w:val="1390"/>
        </w:trPr>
        <w:tc>
          <w:tcPr>
            <w:tcW w:w="3631" w:type="dxa"/>
          </w:tcPr>
          <w:p w:rsidR="00322F31" w:rsidRDefault="00EF5616">
            <w:pPr>
              <w:pStyle w:val="TableParagraph"/>
              <w:ind w:right="942"/>
              <w:rPr>
                <w:sz w:val="24"/>
              </w:rPr>
            </w:pPr>
            <w:r>
              <w:rPr>
                <w:sz w:val="24"/>
              </w:rPr>
              <w:t>Мониторинг внеурочной деятельности.</w:t>
            </w:r>
          </w:p>
        </w:tc>
        <w:tc>
          <w:tcPr>
            <w:tcW w:w="1694" w:type="dxa"/>
          </w:tcPr>
          <w:p w:rsidR="00322F31" w:rsidRPr="00EF5616" w:rsidRDefault="00EF5616">
            <w:pPr>
              <w:pStyle w:val="TableParagraph"/>
              <w:ind w:left="619" w:right="311" w:hanging="288"/>
              <w:rPr>
                <w:sz w:val="24"/>
                <w:lang w:val="ru-RU"/>
              </w:rPr>
            </w:pPr>
            <w:r w:rsidRPr="00EF5616">
              <w:rPr>
                <w:sz w:val="24"/>
                <w:lang w:val="ru-RU"/>
              </w:rPr>
              <w:t>В течение года (по</w:t>
            </w:r>
          </w:p>
          <w:p w:rsidR="00322F31" w:rsidRPr="00EF5616" w:rsidRDefault="00EF5616">
            <w:pPr>
              <w:pStyle w:val="TableParagraph"/>
              <w:spacing w:before="8"/>
              <w:ind w:left="499" w:right="219" w:hanging="257"/>
              <w:rPr>
                <w:sz w:val="24"/>
                <w:lang w:val="ru-RU"/>
              </w:rPr>
            </w:pPr>
            <w:r w:rsidRPr="00EF5616">
              <w:rPr>
                <w:sz w:val="24"/>
                <w:lang w:val="ru-RU"/>
              </w:rPr>
              <w:t>отдельному плану)</w:t>
            </w:r>
          </w:p>
        </w:tc>
        <w:tc>
          <w:tcPr>
            <w:tcW w:w="2383" w:type="dxa"/>
          </w:tcPr>
          <w:p w:rsidR="00322F31" w:rsidRDefault="00EF5616">
            <w:pPr>
              <w:pStyle w:val="TableParagraph"/>
              <w:spacing w:line="268" w:lineRule="exact"/>
              <w:ind w:left="110"/>
              <w:rPr>
                <w:sz w:val="24"/>
              </w:rPr>
            </w:pPr>
            <w:r>
              <w:rPr>
                <w:sz w:val="24"/>
              </w:rPr>
              <w:t>Зам.директора по ВР</w:t>
            </w:r>
          </w:p>
        </w:tc>
        <w:tc>
          <w:tcPr>
            <w:tcW w:w="2770" w:type="dxa"/>
          </w:tcPr>
          <w:p w:rsidR="00322F31" w:rsidRPr="00EF5616" w:rsidRDefault="00EF5616">
            <w:pPr>
              <w:pStyle w:val="TableParagraph"/>
              <w:ind w:left="122" w:right="127"/>
              <w:jc w:val="center"/>
              <w:rPr>
                <w:sz w:val="24"/>
                <w:lang w:val="ru-RU"/>
              </w:rPr>
            </w:pPr>
            <w:r w:rsidRPr="00EF5616">
              <w:rPr>
                <w:sz w:val="24"/>
                <w:lang w:val="ru-RU"/>
              </w:rPr>
              <w:t>Справки, корректировка программы внеурочной деятельности</w:t>
            </w:r>
          </w:p>
        </w:tc>
      </w:tr>
      <w:tr w:rsidR="00322F31">
        <w:trPr>
          <w:trHeight w:hRule="exact" w:val="840"/>
        </w:trPr>
        <w:tc>
          <w:tcPr>
            <w:tcW w:w="3631" w:type="dxa"/>
          </w:tcPr>
          <w:p w:rsidR="00322F31" w:rsidRPr="00EF5616" w:rsidRDefault="00EF5616">
            <w:pPr>
              <w:pStyle w:val="TableParagraph"/>
              <w:ind w:right="1028"/>
              <w:rPr>
                <w:sz w:val="24"/>
                <w:lang w:val="ru-RU"/>
              </w:rPr>
            </w:pPr>
            <w:r w:rsidRPr="00EF5616">
              <w:rPr>
                <w:sz w:val="24"/>
                <w:lang w:val="ru-RU"/>
              </w:rPr>
              <w:lastRenderedPageBreak/>
              <w:t>Анализ результатов образования в условиях реализации ФГОС ООО</w:t>
            </w:r>
          </w:p>
        </w:tc>
        <w:tc>
          <w:tcPr>
            <w:tcW w:w="1694" w:type="dxa"/>
          </w:tcPr>
          <w:p w:rsidR="00322F31" w:rsidRDefault="00EF5616">
            <w:pPr>
              <w:pStyle w:val="TableParagraph"/>
              <w:spacing w:line="270" w:lineRule="exact"/>
              <w:ind w:left="321" w:right="323"/>
              <w:jc w:val="center"/>
              <w:rPr>
                <w:sz w:val="24"/>
              </w:rPr>
            </w:pPr>
            <w:r>
              <w:rPr>
                <w:sz w:val="24"/>
              </w:rPr>
              <w:t>Май</w:t>
            </w:r>
          </w:p>
        </w:tc>
        <w:tc>
          <w:tcPr>
            <w:tcW w:w="2383" w:type="dxa"/>
          </w:tcPr>
          <w:p w:rsidR="00322F31" w:rsidRDefault="00EF5616">
            <w:pPr>
              <w:pStyle w:val="TableParagraph"/>
              <w:ind w:left="952" w:right="274" w:hanging="665"/>
              <w:rPr>
                <w:sz w:val="24"/>
              </w:rPr>
            </w:pPr>
            <w:r>
              <w:rPr>
                <w:sz w:val="24"/>
              </w:rPr>
              <w:t>Зам.директора по УВР</w:t>
            </w:r>
          </w:p>
        </w:tc>
        <w:tc>
          <w:tcPr>
            <w:tcW w:w="2770" w:type="dxa"/>
          </w:tcPr>
          <w:p w:rsidR="00322F31" w:rsidRDefault="00EF5616">
            <w:pPr>
              <w:pStyle w:val="TableParagraph"/>
              <w:ind w:left="489" w:right="476" w:firstLine="84"/>
              <w:rPr>
                <w:sz w:val="24"/>
              </w:rPr>
            </w:pPr>
            <w:r>
              <w:rPr>
                <w:sz w:val="24"/>
              </w:rPr>
              <w:t>Анализ работы, публичный отчёт</w:t>
            </w:r>
          </w:p>
        </w:tc>
      </w:tr>
      <w:tr w:rsidR="00322F31">
        <w:trPr>
          <w:trHeight w:hRule="exact" w:val="1390"/>
        </w:trPr>
        <w:tc>
          <w:tcPr>
            <w:tcW w:w="3631" w:type="dxa"/>
          </w:tcPr>
          <w:p w:rsidR="00322F31" w:rsidRPr="00EF5616" w:rsidRDefault="00EF5616">
            <w:pPr>
              <w:pStyle w:val="TableParagraph"/>
              <w:ind w:right="670"/>
              <w:rPr>
                <w:sz w:val="24"/>
                <w:lang w:val="ru-RU"/>
              </w:rPr>
            </w:pPr>
            <w:r w:rsidRPr="00EF5616">
              <w:rPr>
                <w:sz w:val="24"/>
                <w:lang w:val="ru-RU"/>
              </w:rPr>
              <w:t>Анализ удовлетворенности родителей обучающихся качеством образовательной подготовки в условиях реализации ФГОС</w:t>
            </w:r>
            <w:r w:rsidRPr="00EF5616">
              <w:rPr>
                <w:spacing w:val="55"/>
                <w:sz w:val="24"/>
                <w:lang w:val="ru-RU"/>
              </w:rPr>
              <w:t xml:space="preserve"> </w:t>
            </w:r>
            <w:r w:rsidRPr="00EF5616">
              <w:rPr>
                <w:sz w:val="24"/>
                <w:lang w:val="ru-RU"/>
              </w:rPr>
              <w:t>ООО</w:t>
            </w:r>
          </w:p>
        </w:tc>
        <w:tc>
          <w:tcPr>
            <w:tcW w:w="1694" w:type="dxa"/>
          </w:tcPr>
          <w:p w:rsidR="00322F31" w:rsidRDefault="00EF5616">
            <w:pPr>
              <w:pStyle w:val="TableParagraph"/>
              <w:spacing w:line="268" w:lineRule="exact"/>
              <w:ind w:left="321" w:right="323"/>
              <w:jc w:val="center"/>
              <w:rPr>
                <w:sz w:val="24"/>
              </w:rPr>
            </w:pPr>
            <w:r>
              <w:rPr>
                <w:sz w:val="24"/>
              </w:rPr>
              <w:t>Май</w:t>
            </w:r>
          </w:p>
        </w:tc>
        <w:tc>
          <w:tcPr>
            <w:tcW w:w="2383" w:type="dxa"/>
          </w:tcPr>
          <w:p w:rsidR="00322F31" w:rsidRPr="00EF5616" w:rsidRDefault="00EF5616">
            <w:pPr>
              <w:pStyle w:val="TableParagraph"/>
              <w:ind w:left="271" w:right="274"/>
              <w:jc w:val="center"/>
              <w:rPr>
                <w:sz w:val="24"/>
                <w:lang w:val="ru-RU"/>
              </w:rPr>
            </w:pPr>
            <w:r w:rsidRPr="00EF5616">
              <w:rPr>
                <w:sz w:val="24"/>
                <w:lang w:val="ru-RU"/>
              </w:rPr>
              <w:t>Зам.директора по УВР</w:t>
            </w:r>
          </w:p>
          <w:p w:rsidR="00322F31" w:rsidRPr="00EF5616" w:rsidRDefault="00F75007">
            <w:pPr>
              <w:pStyle w:val="TableParagraph"/>
              <w:spacing w:before="8"/>
              <w:ind w:left="271" w:right="275"/>
              <w:jc w:val="center"/>
              <w:rPr>
                <w:sz w:val="24"/>
                <w:lang w:val="ru-RU"/>
              </w:rPr>
            </w:pPr>
            <w:r>
              <w:rPr>
                <w:sz w:val="24"/>
                <w:lang w:val="ru-RU"/>
              </w:rPr>
              <w:t>Руководитель Соц-псих служба</w:t>
            </w:r>
          </w:p>
        </w:tc>
        <w:tc>
          <w:tcPr>
            <w:tcW w:w="2770" w:type="dxa"/>
          </w:tcPr>
          <w:p w:rsidR="00322F31" w:rsidRDefault="00EF5616">
            <w:pPr>
              <w:pStyle w:val="TableParagraph"/>
              <w:ind w:left="616" w:right="605" w:firstLine="180"/>
              <w:rPr>
                <w:sz w:val="24"/>
              </w:rPr>
            </w:pPr>
            <w:r>
              <w:rPr>
                <w:sz w:val="24"/>
              </w:rPr>
              <w:t>Результаты анкетирования</w:t>
            </w:r>
          </w:p>
        </w:tc>
      </w:tr>
    </w:tbl>
    <w:p w:rsidR="00322F31" w:rsidRDefault="00322F31">
      <w:pPr>
        <w:pStyle w:val="a3"/>
        <w:spacing w:before="10"/>
        <w:ind w:left="0"/>
        <w:rPr>
          <w:b/>
          <w:i/>
          <w:sz w:val="15"/>
        </w:rPr>
      </w:pPr>
    </w:p>
    <w:p w:rsidR="00322F31" w:rsidRPr="00EF5616" w:rsidRDefault="00EF5616" w:rsidP="000F0589">
      <w:pPr>
        <w:pStyle w:val="1"/>
        <w:numPr>
          <w:ilvl w:val="2"/>
          <w:numId w:val="21"/>
        </w:numPr>
        <w:tabs>
          <w:tab w:val="left" w:pos="1420"/>
        </w:tabs>
        <w:spacing w:before="90" w:line="240" w:lineRule="auto"/>
        <w:ind w:right="1135" w:firstLine="0"/>
        <w:jc w:val="left"/>
        <w:rPr>
          <w:lang w:val="ru-RU"/>
        </w:rPr>
      </w:pPr>
      <w:bookmarkStart w:id="183" w:name="3.2.2._Психолого-педагогические_условия_"/>
      <w:bookmarkStart w:id="184" w:name="_TOC_250005"/>
      <w:bookmarkEnd w:id="183"/>
      <w:r w:rsidRPr="00EF5616">
        <w:rPr>
          <w:lang w:val="ru-RU"/>
        </w:rPr>
        <w:t>Психолого-педагогические условия реализации основной образовательной программы основного общего</w:t>
      </w:r>
      <w:r w:rsidRPr="00EF5616">
        <w:rPr>
          <w:spacing w:val="-12"/>
          <w:lang w:val="ru-RU"/>
        </w:rPr>
        <w:t xml:space="preserve"> </w:t>
      </w:r>
      <w:bookmarkEnd w:id="184"/>
      <w:r w:rsidRPr="00EF5616">
        <w:rPr>
          <w:lang w:val="ru-RU"/>
        </w:rPr>
        <w:t>образования</w:t>
      </w:r>
    </w:p>
    <w:p w:rsidR="002C2F69" w:rsidRDefault="00EF5616" w:rsidP="002C2F69">
      <w:pPr>
        <w:pStyle w:val="a3"/>
        <w:ind w:left="111" w:right="110" w:firstLine="540"/>
        <w:jc w:val="both"/>
        <w:rPr>
          <w:lang w:val="ru-RU"/>
        </w:rPr>
      </w:pPr>
      <w:r w:rsidRPr="00EF5616">
        <w:rPr>
          <w:lang w:val="ru-RU"/>
        </w:rPr>
        <w:t>Психолого-педагогическое сопровождение - это профессиональная деятельность взрослых, взаимодействующих с ребенком в школьной среде. Ребенок, приходя в школу и погружаясь в школьную   среду,   решает   свои   определенные   задачи,   реализует   свои   индивидуальные    цели</w:t>
      </w:r>
    </w:p>
    <w:p w:rsidR="00322F31" w:rsidRPr="00EF5616" w:rsidRDefault="002C2F69">
      <w:pPr>
        <w:pStyle w:val="a3"/>
        <w:spacing w:before="90"/>
        <w:ind w:right="110"/>
        <w:jc w:val="both"/>
        <w:rPr>
          <w:lang w:val="ru-RU"/>
        </w:rPr>
      </w:pPr>
      <w:r>
        <w:rPr>
          <w:lang w:val="ru-RU"/>
        </w:rPr>
        <w:t>п</w:t>
      </w:r>
      <w:r w:rsidR="00EF5616" w:rsidRPr="00EF5616">
        <w:rPr>
          <w:lang w:val="ru-RU"/>
        </w:rPr>
        <w:t>сихического и личностного развития, социализации, образования и др. Сопровождающая работа находящихся рядом с ним взрослых направлена на создание благоприятных социально- психологических условий для его успешного обучения, социального и психологического развития. В частности,</w:t>
      </w:r>
      <w:r w:rsidR="00EF5616" w:rsidRPr="00EF5616">
        <w:rPr>
          <w:spacing w:val="-12"/>
          <w:lang w:val="ru-RU"/>
        </w:rPr>
        <w:t xml:space="preserve"> </w:t>
      </w:r>
      <w:r w:rsidR="00EF5616" w:rsidRPr="00EF5616">
        <w:rPr>
          <w:lang w:val="ru-RU"/>
        </w:rPr>
        <w:t>психолог,</w:t>
      </w:r>
      <w:r w:rsidR="00EF5616" w:rsidRPr="00EF5616">
        <w:rPr>
          <w:spacing w:val="-14"/>
          <w:lang w:val="ru-RU"/>
        </w:rPr>
        <w:t xml:space="preserve"> </w:t>
      </w:r>
      <w:r w:rsidR="00EF5616" w:rsidRPr="00EF5616">
        <w:rPr>
          <w:lang w:val="ru-RU"/>
        </w:rPr>
        <w:t>сопровождая</w:t>
      </w:r>
      <w:r w:rsidR="00EF5616" w:rsidRPr="00EF5616">
        <w:rPr>
          <w:spacing w:val="-12"/>
          <w:lang w:val="ru-RU"/>
        </w:rPr>
        <w:t xml:space="preserve"> </w:t>
      </w:r>
      <w:r w:rsidR="00EF5616" w:rsidRPr="00EF5616">
        <w:rPr>
          <w:lang w:val="ru-RU"/>
        </w:rPr>
        <w:t>вместе</w:t>
      </w:r>
      <w:r w:rsidR="00EF5616" w:rsidRPr="00EF5616">
        <w:rPr>
          <w:spacing w:val="-13"/>
          <w:lang w:val="ru-RU"/>
        </w:rPr>
        <w:t xml:space="preserve"> </w:t>
      </w:r>
      <w:r w:rsidR="00EF5616" w:rsidRPr="00EF5616">
        <w:rPr>
          <w:lang w:val="ru-RU"/>
        </w:rPr>
        <w:t>с</w:t>
      </w:r>
      <w:r w:rsidR="00EF5616" w:rsidRPr="00EF5616">
        <w:rPr>
          <w:spacing w:val="-13"/>
          <w:lang w:val="ru-RU"/>
        </w:rPr>
        <w:t xml:space="preserve"> </w:t>
      </w:r>
      <w:r w:rsidR="00EF5616" w:rsidRPr="00EF5616">
        <w:rPr>
          <w:lang w:val="ru-RU"/>
        </w:rPr>
        <w:t>педагогом</w:t>
      </w:r>
      <w:r w:rsidR="00EF5616" w:rsidRPr="00EF5616">
        <w:rPr>
          <w:spacing w:val="-13"/>
          <w:lang w:val="ru-RU"/>
        </w:rPr>
        <w:t xml:space="preserve"> </w:t>
      </w:r>
      <w:r w:rsidR="00EF5616" w:rsidRPr="00EF5616">
        <w:rPr>
          <w:lang w:val="ru-RU"/>
        </w:rPr>
        <w:t>ребенка</w:t>
      </w:r>
      <w:r w:rsidR="00EF5616" w:rsidRPr="00EF5616">
        <w:rPr>
          <w:spacing w:val="-13"/>
          <w:lang w:val="ru-RU"/>
        </w:rPr>
        <w:t xml:space="preserve"> </w:t>
      </w:r>
      <w:r w:rsidR="00EF5616" w:rsidRPr="00EF5616">
        <w:rPr>
          <w:lang w:val="ru-RU"/>
        </w:rPr>
        <w:t>в</w:t>
      </w:r>
      <w:r w:rsidR="00EF5616" w:rsidRPr="00EF5616">
        <w:rPr>
          <w:spacing w:val="-13"/>
          <w:lang w:val="ru-RU"/>
        </w:rPr>
        <w:t xml:space="preserve"> </w:t>
      </w:r>
      <w:r w:rsidR="00EF5616" w:rsidRPr="00EF5616">
        <w:rPr>
          <w:lang w:val="ru-RU"/>
        </w:rPr>
        <w:t>процессе</w:t>
      </w:r>
      <w:r w:rsidR="00EF5616" w:rsidRPr="00EF5616">
        <w:rPr>
          <w:spacing w:val="-13"/>
          <w:lang w:val="ru-RU"/>
        </w:rPr>
        <w:t xml:space="preserve"> </w:t>
      </w:r>
      <w:r w:rsidR="00EF5616" w:rsidRPr="00EF5616">
        <w:rPr>
          <w:lang w:val="ru-RU"/>
        </w:rPr>
        <w:t>школьного</w:t>
      </w:r>
      <w:r w:rsidR="00EF5616" w:rsidRPr="00EF5616">
        <w:rPr>
          <w:spacing w:val="-12"/>
          <w:lang w:val="ru-RU"/>
        </w:rPr>
        <w:t xml:space="preserve"> </w:t>
      </w:r>
      <w:r w:rsidR="00EF5616" w:rsidRPr="00EF5616">
        <w:rPr>
          <w:lang w:val="ru-RU"/>
        </w:rPr>
        <w:t>обучения,</w:t>
      </w:r>
      <w:r w:rsidR="00EF5616" w:rsidRPr="00EF5616">
        <w:rPr>
          <w:spacing w:val="-12"/>
          <w:lang w:val="ru-RU"/>
        </w:rPr>
        <w:t xml:space="preserve"> </w:t>
      </w:r>
      <w:r w:rsidR="00EF5616" w:rsidRPr="00EF5616">
        <w:rPr>
          <w:lang w:val="ru-RU"/>
        </w:rPr>
        <w:t>может, с одной стороны, помочь ему максимально использовать предоставленные возможности для образования или развития, а с другой стороны, - приспособить индивидуальные особенности к заданным извне условиям школьной</w:t>
      </w:r>
      <w:r w:rsidR="00EF5616" w:rsidRPr="00EF5616">
        <w:rPr>
          <w:spacing w:val="-8"/>
          <w:lang w:val="ru-RU"/>
        </w:rPr>
        <w:t xml:space="preserve"> </w:t>
      </w:r>
      <w:r w:rsidR="00EF5616" w:rsidRPr="00EF5616">
        <w:rPr>
          <w:lang w:val="ru-RU"/>
        </w:rPr>
        <w:t>жизнедеятельности.</w:t>
      </w:r>
    </w:p>
    <w:p w:rsidR="00322F31" w:rsidRPr="00EF5616" w:rsidRDefault="00EF5616">
      <w:pPr>
        <w:pStyle w:val="a3"/>
        <w:ind w:right="111" w:firstLine="540"/>
        <w:jc w:val="both"/>
        <w:rPr>
          <w:lang w:val="ru-RU"/>
        </w:rPr>
      </w:pPr>
      <w:r w:rsidRPr="00EF5616">
        <w:rPr>
          <w:lang w:val="ru-RU"/>
        </w:rPr>
        <w:t>Разработка</w:t>
      </w:r>
      <w:r w:rsidRPr="00EF5616">
        <w:rPr>
          <w:spacing w:val="-12"/>
          <w:lang w:val="ru-RU"/>
        </w:rPr>
        <w:t xml:space="preserve"> </w:t>
      </w:r>
      <w:r w:rsidRPr="00EF5616">
        <w:rPr>
          <w:lang w:val="ru-RU"/>
        </w:rPr>
        <w:t>концепции</w:t>
      </w:r>
      <w:r w:rsidRPr="00EF5616">
        <w:rPr>
          <w:spacing w:val="-14"/>
          <w:lang w:val="ru-RU"/>
        </w:rPr>
        <w:t xml:space="preserve"> </w:t>
      </w:r>
      <w:r w:rsidRPr="00EF5616">
        <w:rPr>
          <w:lang w:val="ru-RU"/>
        </w:rPr>
        <w:t>развития</w:t>
      </w:r>
      <w:r w:rsidRPr="00EF5616">
        <w:rPr>
          <w:spacing w:val="-8"/>
          <w:lang w:val="ru-RU"/>
        </w:rPr>
        <w:t xml:space="preserve"> </w:t>
      </w:r>
      <w:r w:rsidRPr="00EF5616">
        <w:rPr>
          <w:lang w:val="ru-RU"/>
        </w:rPr>
        <w:t>универсальных</w:t>
      </w:r>
      <w:r w:rsidRPr="00EF5616">
        <w:rPr>
          <w:spacing w:val="-6"/>
          <w:lang w:val="ru-RU"/>
        </w:rPr>
        <w:t xml:space="preserve"> </w:t>
      </w:r>
      <w:r w:rsidRPr="00EF5616">
        <w:rPr>
          <w:lang w:val="ru-RU"/>
        </w:rPr>
        <w:t>учебных</w:t>
      </w:r>
      <w:r w:rsidRPr="00EF5616">
        <w:rPr>
          <w:spacing w:val="-8"/>
          <w:lang w:val="ru-RU"/>
        </w:rPr>
        <w:t xml:space="preserve"> </w:t>
      </w:r>
      <w:r w:rsidRPr="00EF5616">
        <w:rPr>
          <w:lang w:val="ru-RU"/>
        </w:rPr>
        <w:t>действий</w:t>
      </w:r>
      <w:r w:rsidRPr="00EF5616">
        <w:rPr>
          <w:spacing w:val="-9"/>
          <w:lang w:val="ru-RU"/>
        </w:rPr>
        <w:t xml:space="preserve"> </w:t>
      </w:r>
      <w:r w:rsidRPr="00EF5616">
        <w:rPr>
          <w:lang w:val="ru-RU"/>
        </w:rPr>
        <w:t>в</w:t>
      </w:r>
      <w:r w:rsidRPr="00EF5616">
        <w:rPr>
          <w:spacing w:val="-11"/>
          <w:lang w:val="ru-RU"/>
        </w:rPr>
        <w:t xml:space="preserve"> </w:t>
      </w:r>
      <w:r w:rsidRPr="00EF5616">
        <w:rPr>
          <w:lang w:val="ru-RU"/>
        </w:rPr>
        <w:t>системе</w:t>
      </w:r>
      <w:r w:rsidRPr="00EF5616">
        <w:rPr>
          <w:spacing w:val="-12"/>
          <w:lang w:val="ru-RU"/>
        </w:rPr>
        <w:t xml:space="preserve"> </w:t>
      </w:r>
      <w:r w:rsidRPr="00EF5616">
        <w:rPr>
          <w:lang w:val="ru-RU"/>
        </w:rPr>
        <w:t>общего</w:t>
      </w:r>
      <w:r w:rsidRPr="00EF5616">
        <w:rPr>
          <w:spacing w:val="-11"/>
          <w:lang w:val="ru-RU"/>
        </w:rPr>
        <w:t xml:space="preserve"> </w:t>
      </w:r>
      <w:r w:rsidRPr="00EF5616">
        <w:rPr>
          <w:lang w:val="ru-RU"/>
        </w:rPr>
        <w:t>образования отвечает новым социальным запросам. Целью образования становится общекультурное, личностное</w:t>
      </w:r>
      <w:r w:rsidRPr="00EF5616">
        <w:rPr>
          <w:spacing w:val="-35"/>
          <w:lang w:val="ru-RU"/>
        </w:rPr>
        <w:t xml:space="preserve"> </w:t>
      </w:r>
      <w:r w:rsidRPr="00EF5616">
        <w:rPr>
          <w:lang w:val="ru-RU"/>
        </w:rPr>
        <w:t>и познавательное развитие</w:t>
      </w:r>
      <w:r w:rsidRPr="00EF5616">
        <w:rPr>
          <w:spacing w:val="-9"/>
          <w:lang w:val="ru-RU"/>
        </w:rPr>
        <w:t xml:space="preserve"> </w:t>
      </w:r>
      <w:r w:rsidRPr="00EF5616">
        <w:rPr>
          <w:lang w:val="ru-RU"/>
        </w:rPr>
        <w:t>учащихся.</w:t>
      </w:r>
    </w:p>
    <w:p w:rsidR="00322F31" w:rsidRPr="00EF5616" w:rsidRDefault="00EF5616">
      <w:pPr>
        <w:pStyle w:val="a3"/>
        <w:ind w:left="111" w:right="111" w:firstLine="540"/>
        <w:jc w:val="both"/>
        <w:rPr>
          <w:lang w:val="ru-RU"/>
        </w:rPr>
      </w:pPr>
      <w:r w:rsidRPr="00EF5616">
        <w:rPr>
          <w:lang w:val="ru-RU"/>
        </w:rPr>
        <w:t>Приоритетным направлением новых образовательных стандартов является реализация развивающего потенциала общего среднего образования, актуальной задачей становится обеспечение развития универсальных учебных действий как собственно психологической составляющей ядра образования. Изменение парадигмы педагогического образования и превращение его по существу в образование</w:t>
      </w:r>
      <w:r w:rsidRPr="00EF5616">
        <w:rPr>
          <w:spacing w:val="-19"/>
          <w:lang w:val="ru-RU"/>
        </w:rPr>
        <w:t xml:space="preserve"> </w:t>
      </w:r>
      <w:r w:rsidRPr="00EF5616">
        <w:rPr>
          <w:lang w:val="ru-RU"/>
        </w:rPr>
        <w:t>психолого-педагогическое,</w:t>
      </w:r>
      <w:r w:rsidRPr="00EF5616">
        <w:rPr>
          <w:spacing w:val="-18"/>
          <w:lang w:val="ru-RU"/>
        </w:rPr>
        <w:t xml:space="preserve"> </w:t>
      </w:r>
      <w:r w:rsidRPr="00EF5616">
        <w:rPr>
          <w:lang w:val="ru-RU"/>
        </w:rPr>
        <w:t>означает</w:t>
      </w:r>
      <w:r w:rsidRPr="00EF5616">
        <w:rPr>
          <w:spacing w:val="-17"/>
          <w:lang w:val="ru-RU"/>
        </w:rPr>
        <w:t xml:space="preserve"> </w:t>
      </w:r>
      <w:r w:rsidRPr="00EF5616">
        <w:rPr>
          <w:lang w:val="ru-RU"/>
        </w:rPr>
        <w:t>необходимость</w:t>
      </w:r>
      <w:r w:rsidRPr="00EF5616">
        <w:rPr>
          <w:spacing w:val="-17"/>
          <w:lang w:val="ru-RU"/>
        </w:rPr>
        <w:t xml:space="preserve"> </w:t>
      </w:r>
      <w:r w:rsidRPr="00EF5616">
        <w:rPr>
          <w:lang w:val="ru-RU"/>
        </w:rPr>
        <w:t>такого</w:t>
      </w:r>
      <w:r w:rsidRPr="00EF5616">
        <w:rPr>
          <w:spacing w:val="-18"/>
          <w:lang w:val="ru-RU"/>
        </w:rPr>
        <w:t xml:space="preserve"> </w:t>
      </w:r>
      <w:r w:rsidRPr="00EF5616">
        <w:rPr>
          <w:lang w:val="ru-RU"/>
        </w:rPr>
        <w:t>содержания,</w:t>
      </w:r>
      <w:r w:rsidRPr="00EF5616">
        <w:rPr>
          <w:spacing w:val="-18"/>
          <w:lang w:val="ru-RU"/>
        </w:rPr>
        <w:t xml:space="preserve"> </w:t>
      </w:r>
      <w:r w:rsidRPr="00EF5616">
        <w:rPr>
          <w:lang w:val="ru-RU"/>
        </w:rPr>
        <w:t>которое</w:t>
      </w:r>
      <w:r w:rsidRPr="00EF5616">
        <w:rPr>
          <w:spacing w:val="-19"/>
          <w:lang w:val="ru-RU"/>
        </w:rPr>
        <w:t xml:space="preserve"> </w:t>
      </w:r>
      <w:r w:rsidRPr="00EF5616">
        <w:rPr>
          <w:lang w:val="ru-RU"/>
        </w:rPr>
        <w:t>позволит осуществлять в процессе своей профессиональной деятельности обучение, ориентированное на развитие учащихся, учет их особенностей и всестороннее раскрытие их интеллектуального и личностного</w:t>
      </w:r>
      <w:r w:rsidRPr="00EF5616">
        <w:rPr>
          <w:spacing w:val="-8"/>
          <w:lang w:val="ru-RU"/>
        </w:rPr>
        <w:t xml:space="preserve"> </w:t>
      </w:r>
      <w:r w:rsidRPr="00EF5616">
        <w:rPr>
          <w:lang w:val="ru-RU"/>
        </w:rPr>
        <w:t>потенциала.</w:t>
      </w:r>
    </w:p>
    <w:p w:rsidR="00322F31" w:rsidRPr="00EF5616" w:rsidRDefault="00EF5616">
      <w:pPr>
        <w:pStyle w:val="a3"/>
        <w:ind w:right="110" w:firstLine="540"/>
        <w:jc w:val="both"/>
        <w:rPr>
          <w:lang w:val="ru-RU"/>
        </w:rPr>
      </w:pPr>
      <w:r w:rsidRPr="00EF5616">
        <w:rPr>
          <w:lang w:val="ru-RU"/>
        </w:rPr>
        <w:t>Новый стандарт выделяет в качестве основных образовательных результатов компетенции предметные,</w:t>
      </w:r>
      <w:r w:rsidRPr="00EF5616">
        <w:rPr>
          <w:spacing w:val="-16"/>
          <w:lang w:val="ru-RU"/>
        </w:rPr>
        <w:t xml:space="preserve"> </w:t>
      </w:r>
      <w:r w:rsidRPr="00EF5616">
        <w:rPr>
          <w:lang w:val="ru-RU"/>
        </w:rPr>
        <w:t>метапредметные</w:t>
      </w:r>
      <w:r w:rsidRPr="00EF5616">
        <w:rPr>
          <w:spacing w:val="-17"/>
          <w:lang w:val="ru-RU"/>
        </w:rPr>
        <w:t xml:space="preserve"> </w:t>
      </w:r>
      <w:r w:rsidRPr="00EF5616">
        <w:rPr>
          <w:lang w:val="ru-RU"/>
        </w:rPr>
        <w:t>и</w:t>
      </w:r>
      <w:r w:rsidRPr="00EF5616">
        <w:rPr>
          <w:spacing w:val="-15"/>
          <w:lang w:val="ru-RU"/>
        </w:rPr>
        <w:t xml:space="preserve"> </w:t>
      </w:r>
      <w:r w:rsidRPr="00EF5616">
        <w:rPr>
          <w:lang w:val="ru-RU"/>
        </w:rPr>
        <w:t>личностные.</w:t>
      </w:r>
      <w:r w:rsidRPr="00EF5616">
        <w:rPr>
          <w:spacing w:val="-16"/>
          <w:lang w:val="ru-RU"/>
        </w:rPr>
        <w:t xml:space="preserve"> </w:t>
      </w:r>
      <w:r w:rsidRPr="00EF5616">
        <w:rPr>
          <w:lang w:val="ru-RU"/>
        </w:rPr>
        <w:t>Необходимость</w:t>
      </w:r>
      <w:r w:rsidRPr="00EF5616">
        <w:rPr>
          <w:spacing w:val="-16"/>
          <w:lang w:val="ru-RU"/>
        </w:rPr>
        <w:t xml:space="preserve"> </w:t>
      </w:r>
      <w:r w:rsidRPr="00EF5616">
        <w:rPr>
          <w:lang w:val="ru-RU"/>
        </w:rPr>
        <w:t>измерения</w:t>
      </w:r>
      <w:r w:rsidRPr="00EF5616">
        <w:rPr>
          <w:spacing w:val="-19"/>
          <w:lang w:val="ru-RU"/>
        </w:rPr>
        <w:t xml:space="preserve"> </w:t>
      </w:r>
      <w:r w:rsidRPr="00EF5616">
        <w:rPr>
          <w:lang w:val="ru-RU"/>
        </w:rPr>
        <w:t>метапредметных</w:t>
      </w:r>
      <w:r w:rsidRPr="00EF5616">
        <w:rPr>
          <w:spacing w:val="-14"/>
          <w:lang w:val="ru-RU"/>
        </w:rPr>
        <w:t xml:space="preserve"> </w:t>
      </w:r>
      <w:r w:rsidRPr="00EF5616">
        <w:rPr>
          <w:lang w:val="ru-RU"/>
        </w:rPr>
        <w:t>компетенций и личностных качеств потребует создания системы диагностики результатов образовательного процесса, а технологии формирования и измерения указанных компетенций должны стать основным предметом деятельности школьного</w:t>
      </w:r>
      <w:r w:rsidRPr="00EF5616">
        <w:rPr>
          <w:spacing w:val="-9"/>
          <w:lang w:val="ru-RU"/>
        </w:rPr>
        <w:t xml:space="preserve"> </w:t>
      </w:r>
      <w:r w:rsidRPr="00EF5616">
        <w:rPr>
          <w:lang w:val="ru-RU"/>
        </w:rPr>
        <w:t>психолога.</w:t>
      </w:r>
    </w:p>
    <w:p w:rsidR="00322F31" w:rsidRPr="00EF5616" w:rsidRDefault="00EF5616">
      <w:pPr>
        <w:pStyle w:val="a3"/>
        <w:ind w:right="111" w:firstLine="540"/>
        <w:jc w:val="both"/>
        <w:rPr>
          <w:lang w:val="ru-RU"/>
        </w:rPr>
      </w:pPr>
      <w:r w:rsidRPr="00EF5616">
        <w:rPr>
          <w:lang w:val="ru-RU"/>
        </w:rPr>
        <w:t>В связи с этим должна быть модернизирована система управления школой: важное место в образовательном процессе занимают психическое здоровье учащихся, индивидуализация образовательных маршрутов, создание психологически безопасной и комфортной образовательной среды. Введение нового стандарта основного общего образования существенно меняет всю образовательную ситуацию в школе, определяя точное место формам и видам приложения психологических знаний в содержании и организации образовательной среды школы, что делает обязательной, конкретной и измеримой деятельность школьного психолога как полноценного участника образовательного процесса.</w:t>
      </w:r>
    </w:p>
    <w:p w:rsidR="00322F31" w:rsidRPr="00EF5616" w:rsidRDefault="00EF5616">
      <w:pPr>
        <w:pStyle w:val="a3"/>
        <w:ind w:right="111" w:firstLine="540"/>
        <w:jc w:val="both"/>
        <w:rPr>
          <w:lang w:val="ru-RU"/>
        </w:rPr>
      </w:pPr>
      <w:r w:rsidRPr="00EF5616">
        <w:rPr>
          <w:lang w:val="ru-RU"/>
        </w:rPr>
        <w:t>Эффективная работа психолога, таким образом, становится важнейшим элементом системы управления образовательным процессом школы, поскольку результаты его деятельности предполагают оценку качества обучения в школе по ряду обязательных критериев. Введение указанных критериев определяет весь процесс модернизации психолого-педагогической подготовки участников образовательного процесса.</w:t>
      </w:r>
    </w:p>
    <w:p w:rsidR="002C2F69" w:rsidRDefault="002C2F69">
      <w:pPr>
        <w:ind w:left="112"/>
        <w:jc w:val="both"/>
        <w:rPr>
          <w:i/>
          <w:sz w:val="24"/>
          <w:u w:val="single"/>
          <w:lang w:val="ru-RU"/>
        </w:rPr>
      </w:pPr>
    </w:p>
    <w:p w:rsidR="00322F31" w:rsidRPr="00EF5616" w:rsidRDefault="00EF5616">
      <w:pPr>
        <w:ind w:left="112"/>
        <w:jc w:val="both"/>
        <w:rPr>
          <w:i/>
          <w:sz w:val="24"/>
          <w:lang w:val="ru-RU"/>
        </w:rPr>
      </w:pPr>
      <w:r w:rsidRPr="00EF5616">
        <w:rPr>
          <w:i/>
          <w:sz w:val="24"/>
          <w:u w:val="single"/>
          <w:lang w:val="ru-RU"/>
        </w:rPr>
        <w:t>Содержание работы определяют следующие принципы:</w:t>
      </w:r>
    </w:p>
    <w:p w:rsidR="00322F31" w:rsidRPr="00EF5616" w:rsidRDefault="00EF5616">
      <w:pPr>
        <w:pStyle w:val="a4"/>
        <w:numPr>
          <w:ilvl w:val="0"/>
          <w:numId w:val="18"/>
        </w:numPr>
        <w:tabs>
          <w:tab w:val="left" w:pos="820"/>
        </w:tabs>
        <w:ind w:right="121" w:firstLine="0"/>
        <w:jc w:val="both"/>
        <w:rPr>
          <w:sz w:val="24"/>
          <w:lang w:val="ru-RU"/>
        </w:rPr>
      </w:pPr>
      <w:r w:rsidRPr="00EF5616">
        <w:rPr>
          <w:i/>
          <w:sz w:val="24"/>
          <w:lang w:val="ru-RU"/>
        </w:rPr>
        <w:t>Соблюдение интересов ребёнка</w:t>
      </w:r>
      <w:r w:rsidRPr="00EF5616">
        <w:rPr>
          <w:sz w:val="24"/>
          <w:lang w:val="ru-RU"/>
        </w:rPr>
        <w:t>. Решать проблему ребёнка с максимальной пользой и в интересах</w:t>
      </w:r>
      <w:r w:rsidRPr="00EF5616">
        <w:rPr>
          <w:spacing w:val="-3"/>
          <w:sz w:val="24"/>
          <w:lang w:val="ru-RU"/>
        </w:rPr>
        <w:t xml:space="preserve"> </w:t>
      </w:r>
      <w:r w:rsidRPr="00EF5616">
        <w:rPr>
          <w:sz w:val="24"/>
          <w:lang w:val="ru-RU"/>
        </w:rPr>
        <w:t>ребёнка.</w:t>
      </w:r>
    </w:p>
    <w:p w:rsidR="00322F31" w:rsidRPr="00EF5616" w:rsidRDefault="00EF5616">
      <w:pPr>
        <w:pStyle w:val="a4"/>
        <w:numPr>
          <w:ilvl w:val="0"/>
          <w:numId w:val="18"/>
        </w:numPr>
        <w:tabs>
          <w:tab w:val="left" w:pos="820"/>
        </w:tabs>
        <w:ind w:right="123" w:firstLine="0"/>
        <w:jc w:val="both"/>
        <w:rPr>
          <w:sz w:val="24"/>
          <w:lang w:val="ru-RU"/>
        </w:rPr>
      </w:pPr>
      <w:r w:rsidRPr="00EF5616">
        <w:rPr>
          <w:i/>
          <w:sz w:val="24"/>
          <w:lang w:val="ru-RU"/>
        </w:rPr>
        <w:t>Системность</w:t>
      </w:r>
      <w:r w:rsidRPr="00EF5616">
        <w:rPr>
          <w:sz w:val="24"/>
          <w:lang w:val="ru-RU"/>
        </w:rPr>
        <w:t>. Обеспечение единства диагностики, коррекции и развития, т. е. системный подход к анализу особенностей развития детей и согласованность действий в решении проблем ребёнка.</w:t>
      </w:r>
    </w:p>
    <w:p w:rsidR="00322F31" w:rsidRPr="00EF5616" w:rsidRDefault="00EF5616">
      <w:pPr>
        <w:pStyle w:val="a4"/>
        <w:numPr>
          <w:ilvl w:val="0"/>
          <w:numId w:val="18"/>
        </w:numPr>
        <w:tabs>
          <w:tab w:val="left" w:pos="880"/>
        </w:tabs>
        <w:ind w:right="126" w:firstLine="0"/>
        <w:jc w:val="both"/>
        <w:rPr>
          <w:sz w:val="24"/>
          <w:lang w:val="ru-RU"/>
        </w:rPr>
      </w:pPr>
      <w:r w:rsidRPr="00EF5616">
        <w:rPr>
          <w:i/>
          <w:sz w:val="24"/>
          <w:lang w:val="ru-RU"/>
        </w:rPr>
        <w:t>Непрерывность</w:t>
      </w:r>
      <w:r w:rsidRPr="00EF5616">
        <w:rPr>
          <w:sz w:val="24"/>
          <w:lang w:val="ru-RU"/>
        </w:rPr>
        <w:t xml:space="preserve">. Гарантировать ребёнку и его родителям (законным представителям) </w:t>
      </w:r>
      <w:r w:rsidRPr="00EF5616">
        <w:rPr>
          <w:sz w:val="24"/>
          <w:lang w:val="ru-RU"/>
        </w:rPr>
        <w:lastRenderedPageBreak/>
        <w:t>непрерывность помощи до полного решения проблемы или определения подхода к её</w:t>
      </w:r>
      <w:r w:rsidRPr="00EF5616">
        <w:rPr>
          <w:spacing w:val="-14"/>
          <w:sz w:val="24"/>
          <w:lang w:val="ru-RU"/>
        </w:rPr>
        <w:t xml:space="preserve"> </w:t>
      </w:r>
      <w:r w:rsidRPr="00EF5616">
        <w:rPr>
          <w:sz w:val="24"/>
          <w:lang w:val="ru-RU"/>
        </w:rPr>
        <w:t>решению.</w:t>
      </w:r>
    </w:p>
    <w:p w:rsidR="00322F31" w:rsidRPr="00EF5616" w:rsidRDefault="00EF5616">
      <w:pPr>
        <w:pStyle w:val="a4"/>
        <w:numPr>
          <w:ilvl w:val="0"/>
          <w:numId w:val="18"/>
        </w:numPr>
        <w:tabs>
          <w:tab w:val="left" w:pos="880"/>
        </w:tabs>
        <w:ind w:left="880" w:hanging="768"/>
        <w:jc w:val="both"/>
        <w:rPr>
          <w:sz w:val="24"/>
          <w:lang w:val="ru-RU"/>
        </w:rPr>
      </w:pPr>
      <w:r w:rsidRPr="00EF5616">
        <w:rPr>
          <w:i/>
          <w:sz w:val="24"/>
          <w:lang w:val="ru-RU"/>
        </w:rPr>
        <w:t>Вариативность</w:t>
      </w:r>
      <w:r w:rsidRPr="00EF5616">
        <w:rPr>
          <w:sz w:val="24"/>
          <w:lang w:val="ru-RU"/>
        </w:rPr>
        <w:t>. Создать  вариативные условия для получения образования</w:t>
      </w:r>
      <w:r w:rsidRPr="00EF5616">
        <w:rPr>
          <w:spacing w:val="-14"/>
          <w:sz w:val="24"/>
          <w:lang w:val="ru-RU"/>
        </w:rPr>
        <w:t xml:space="preserve"> </w:t>
      </w:r>
      <w:r w:rsidRPr="00EF5616">
        <w:rPr>
          <w:sz w:val="24"/>
          <w:lang w:val="ru-RU"/>
        </w:rPr>
        <w:t>детьми.</w:t>
      </w:r>
    </w:p>
    <w:p w:rsidR="00322F31" w:rsidRPr="00EF5616" w:rsidRDefault="00EF5616">
      <w:pPr>
        <w:pStyle w:val="a4"/>
        <w:numPr>
          <w:ilvl w:val="0"/>
          <w:numId w:val="18"/>
        </w:numPr>
        <w:tabs>
          <w:tab w:val="left" w:pos="820"/>
        </w:tabs>
        <w:ind w:right="122" w:firstLine="0"/>
        <w:jc w:val="both"/>
        <w:rPr>
          <w:sz w:val="24"/>
          <w:lang w:val="ru-RU"/>
        </w:rPr>
      </w:pPr>
      <w:r w:rsidRPr="00EF5616">
        <w:rPr>
          <w:i/>
          <w:sz w:val="24"/>
          <w:lang w:val="ru-RU"/>
        </w:rPr>
        <w:t>Рекомендательный характер оказания помощи</w:t>
      </w:r>
      <w:r w:rsidRPr="00EF5616">
        <w:rPr>
          <w:sz w:val="24"/>
          <w:lang w:val="ru-RU"/>
        </w:rPr>
        <w:t>. Обеспечить соблюдение гарантированных законодательством прав родителей (законных представителей) детей выбирать формы получения образования, образовательные учреждения, защищать законные права и интересы</w:t>
      </w:r>
      <w:r w:rsidRPr="00EF5616">
        <w:rPr>
          <w:spacing w:val="-16"/>
          <w:sz w:val="24"/>
          <w:lang w:val="ru-RU"/>
        </w:rPr>
        <w:t xml:space="preserve"> </w:t>
      </w:r>
      <w:r w:rsidRPr="00EF5616">
        <w:rPr>
          <w:sz w:val="24"/>
          <w:lang w:val="ru-RU"/>
        </w:rPr>
        <w:t>детей.</w:t>
      </w:r>
    </w:p>
    <w:p w:rsidR="00322F31" w:rsidRPr="00EF5616" w:rsidRDefault="00EF5616">
      <w:pPr>
        <w:pStyle w:val="a3"/>
        <w:ind w:left="651"/>
        <w:rPr>
          <w:lang w:val="ru-RU"/>
        </w:rPr>
      </w:pPr>
      <w:r w:rsidRPr="00EF5616">
        <w:rPr>
          <w:u w:val="single"/>
          <w:lang w:val="ru-RU"/>
        </w:rPr>
        <w:t>Основные направления деятельности школьной психологической службы:</w:t>
      </w:r>
    </w:p>
    <w:p w:rsidR="00322F31" w:rsidRDefault="00EF5616" w:rsidP="002C2F69">
      <w:pPr>
        <w:pStyle w:val="a3"/>
        <w:ind w:right="123"/>
        <w:jc w:val="both"/>
        <w:rPr>
          <w:lang w:val="ru-RU"/>
        </w:rPr>
      </w:pPr>
      <w:r w:rsidRPr="00EF5616">
        <w:rPr>
          <w:i/>
          <w:lang w:val="ru-RU"/>
        </w:rPr>
        <w:t xml:space="preserve">Диагностическая и развивающая работа </w:t>
      </w:r>
      <w:r w:rsidRPr="00EF5616">
        <w:rPr>
          <w:lang w:val="ru-RU"/>
        </w:rPr>
        <w:t>- выявление особенностей психического развития ребенка, сформированности определенных психологических новообразований, соответствия уровня развития умений, знаний, навыков, личностных и межличностных образований возрастным ориентирам и требованиям общества:</w:t>
      </w:r>
    </w:p>
    <w:p w:rsidR="00322F31" w:rsidRPr="00EF5616" w:rsidRDefault="00EF5616">
      <w:pPr>
        <w:pStyle w:val="a4"/>
        <w:numPr>
          <w:ilvl w:val="0"/>
          <w:numId w:val="18"/>
        </w:numPr>
        <w:tabs>
          <w:tab w:val="left" w:pos="820"/>
        </w:tabs>
        <w:spacing w:before="92"/>
        <w:ind w:right="444" w:firstLine="0"/>
        <w:jc w:val="both"/>
        <w:rPr>
          <w:sz w:val="24"/>
          <w:lang w:val="ru-RU"/>
        </w:rPr>
      </w:pPr>
      <w:r w:rsidRPr="00EF5616">
        <w:rPr>
          <w:sz w:val="24"/>
          <w:lang w:val="ru-RU"/>
        </w:rPr>
        <w:t>изучение обращения к психологу, поступающего от учителей, родителей, учащихся (определение проблемы, выбор метода</w:t>
      </w:r>
      <w:r w:rsidRPr="00EF5616">
        <w:rPr>
          <w:spacing w:val="-8"/>
          <w:sz w:val="24"/>
          <w:lang w:val="ru-RU"/>
        </w:rPr>
        <w:t xml:space="preserve"> </w:t>
      </w:r>
      <w:r w:rsidRPr="00EF5616">
        <w:rPr>
          <w:sz w:val="24"/>
          <w:lang w:val="ru-RU"/>
        </w:rPr>
        <w:t>исследования);</w:t>
      </w:r>
    </w:p>
    <w:p w:rsidR="00322F31" w:rsidRPr="00EF5616" w:rsidRDefault="00EF5616">
      <w:pPr>
        <w:pStyle w:val="a4"/>
        <w:numPr>
          <w:ilvl w:val="0"/>
          <w:numId w:val="18"/>
        </w:numPr>
        <w:tabs>
          <w:tab w:val="left" w:pos="820"/>
        </w:tabs>
        <w:ind w:right="443" w:firstLine="0"/>
        <w:jc w:val="both"/>
        <w:rPr>
          <w:sz w:val="24"/>
          <w:lang w:val="ru-RU"/>
        </w:rPr>
      </w:pPr>
      <w:r w:rsidRPr="00EF5616">
        <w:rPr>
          <w:sz w:val="24"/>
          <w:lang w:val="ru-RU"/>
        </w:rPr>
        <w:t>формулировка заключения об основных характеристиках изучавшихся компонентов психического развития или формирования личности школьника (постановка психологического диагноза);</w:t>
      </w:r>
    </w:p>
    <w:p w:rsidR="00322F31" w:rsidRPr="00EF5616" w:rsidRDefault="00EF5616">
      <w:pPr>
        <w:pStyle w:val="a4"/>
        <w:numPr>
          <w:ilvl w:val="0"/>
          <w:numId w:val="18"/>
        </w:numPr>
        <w:tabs>
          <w:tab w:val="left" w:pos="819"/>
          <w:tab w:val="left" w:pos="820"/>
          <w:tab w:val="left" w:pos="2891"/>
          <w:tab w:val="left" w:pos="3867"/>
          <w:tab w:val="left" w:pos="4151"/>
          <w:tab w:val="left" w:pos="5634"/>
          <w:tab w:val="left" w:pos="6721"/>
          <w:tab w:val="left" w:pos="7851"/>
          <w:tab w:val="left" w:pos="9128"/>
          <w:tab w:val="left" w:pos="9435"/>
        </w:tabs>
        <w:ind w:right="444" w:firstLine="0"/>
        <w:rPr>
          <w:sz w:val="24"/>
          <w:lang w:val="ru-RU"/>
        </w:rPr>
      </w:pPr>
      <w:r w:rsidRPr="00EF5616">
        <w:rPr>
          <w:sz w:val="24"/>
          <w:lang w:val="ru-RU"/>
        </w:rPr>
        <w:t xml:space="preserve">разработка рекомендаций, программы психо-коррекционной работы с учащимися. </w:t>
      </w:r>
      <w:r w:rsidRPr="00EF5616">
        <w:rPr>
          <w:i/>
          <w:sz w:val="24"/>
          <w:lang w:val="ru-RU"/>
        </w:rPr>
        <w:t>Психопрофилактическая</w:t>
      </w:r>
      <w:r w:rsidRPr="00EF5616">
        <w:rPr>
          <w:i/>
          <w:sz w:val="24"/>
          <w:lang w:val="ru-RU"/>
        </w:rPr>
        <w:tab/>
        <w:t>работа</w:t>
      </w:r>
      <w:r w:rsidRPr="00EF5616">
        <w:rPr>
          <w:i/>
          <w:sz w:val="24"/>
          <w:lang w:val="ru-RU"/>
        </w:rPr>
        <w:tab/>
      </w:r>
      <w:r w:rsidRPr="00EF5616">
        <w:rPr>
          <w:sz w:val="24"/>
          <w:lang w:val="ru-RU"/>
        </w:rPr>
        <w:t>-</w:t>
      </w:r>
      <w:r w:rsidRPr="00EF5616">
        <w:rPr>
          <w:sz w:val="24"/>
          <w:lang w:val="ru-RU"/>
        </w:rPr>
        <w:tab/>
        <w:t>обеспечение</w:t>
      </w:r>
      <w:r w:rsidRPr="00EF5616">
        <w:rPr>
          <w:sz w:val="24"/>
          <w:lang w:val="ru-RU"/>
        </w:rPr>
        <w:tab/>
        <w:t>решения</w:t>
      </w:r>
      <w:r w:rsidRPr="00EF5616">
        <w:rPr>
          <w:sz w:val="24"/>
          <w:lang w:val="ru-RU"/>
        </w:rPr>
        <w:tab/>
        <w:t>проблем,</w:t>
      </w:r>
      <w:r w:rsidRPr="00EF5616">
        <w:rPr>
          <w:sz w:val="24"/>
          <w:lang w:val="ru-RU"/>
        </w:rPr>
        <w:tab/>
        <w:t>связанных</w:t>
      </w:r>
      <w:r w:rsidRPr="00EF5616">
        <w:rPr>
          <w:sz w:val="24"/>
          <w:lang w:val="ru-RU"/>
        </w:rPr>
        <w:tab/>
        <w:t>с</w:t>
      </w:r>
      <w:r w:rsidRPr="00EF5616">
        <w:rPr>
          <w:sz w:val="24"/>
          <w:lang w:val="ru-RU"/>
        </w:rPr>
        <w:tab/>
        <w:t>обучением, воспитанием, психическим здоровьем</w:t>
      </w:r>
      <w:r w:rsidRPr="00EF5616">
        <w:rPr>
          <w:spacing w:val="-8"/>
          <w:sz w:val="24"/>
          <w:lang w:val="ru-RU"/>
        </w:rPr>
        <w:t xml:space="preserve"> </w:t>
      </w:r>
      <w:r w:rsidRPr="00EF5616">
        <w:rPr>
          <w:sz w:val="24"/>
          <w:lang w:val="ru-RU"/>
        </w:rPr>
        <w:t>детей:</w:t>
      </w:r>
    </w:p>
    <w:p w:rsidR="00322F31" w:rsidRPr="00EF5616" w:rsidRDefault="00EF5616">
      <w:pPr>
        <w:pStyle w:val="a4"/>
        <w:numPr>
          <w:ilvl w:val="0"/>
          <w:numId w:val="18"/>
        </w:numPr>
        <w:tabs>
          <w:tab w:val="left" w:pos="820"/>
        </w:tabs>
        <w:ind w:right="443" w:firstLine="0"/>
        <w:jc w:val="both"/>
        <w:rPr>
          <w:sz w:val="24"/>
          <w:lang w:val="ru-RU"/>
        </w:rPr>
      </w:pPr>
      <w:r w:rsidRPr="00EF5616">
        <w:rPr>
          <w:sz w:val="24"/>
          <w:lang w:val="ru-RU"/>
        </w:rPr>
        <w:t>разработка и осуществление развивающих программ для учащихся с учетом задач каждого возрастного</w:t>
      </w:r>
      <w:r w:rsidRPr="00EF5616">
        <w:rPr>
          <w:spacing w:val="-3"/>
          <w:sz w:val="24"/>
          <w:lang w:val="ru-RU"/>
        </w:rPr>
        <w:t xml:space="preserve"> </w:t>
      </w:r>
      <w:r w:rsidRPr="00EF5616">
        <w:rPr>
          <w:sz w:val="24"/>
          <w:lang w:val="ru-RU"/>
        </w:rPr>
        <w:t>этапа;</w:t>
      </w:r>
    </w:p>
    <w:p w:rsidR="00322F31" w:rsidRPr="00EF5616" w:rsidRDefault="00EF5616">
      <w:pPr>
        <w:pStyle w:val="a4"/>
        <w:numPr>
          <w:ilvl w:val="0"/>
          <w:numId w:val="18"/>
        </w:numPr>
        <w:tabs>
          <w:tab w:val="left" w:pos="820"/>
        </w:tabs>
        <w:ind w:right="443" w:firstLine="0"/>
        <w:jc w:val="both"/>
        <w:rPr>
          <w:sz w:val="24"/>
          <w:lang w:val="ru-RU"/>
        </w:rPr>
      </w:pPr>
      <w:r w:rsidRPr="00EF5616">
        <w:rPr>
          <w:sz w:val="24"/>
          <w:lang w:val="ru-RU"/>
        </w:rPr>
        <w:t>выявление психологических особенностей ребенка, которые в дальнейшем могут обусловить отклонения в интеллектуальном или личностном</w:t>
      </w:r>
      <w:r w:rsidRPr="00EF5616">
        <w:rPr>
          <w:spacing w:val="-16"/>
          <w:sz w:val="24"/>
          <w:lang w:val="ru-RU"/>
        </w:rPr>
        <w:t xml:space="preserve"> </w:t>
      </w:r>
      <w:r w:rsidRPr="00EF5616">
        <w:rPr>
          <w:sz w:val="24"/>
          <w:lang w:val="ru-RU"/>
        </w:rPr>
        <w:t>развитии;</w:t>
      </w:r>
    </w:p>
    <w:p w:rsidR="00322F31" w:rsidRPr="00EF5616" w:rsidRDefault="00EF5616">
      <w:pPr>
        <w:pStyle w:val="a4"/>
        <w:numPr>
          <w:ilvl w:val="0"/>
          <w:numId w:val="18"/>
        </w:numPr>
        <w:tabs>
          <w:tab w:val="left" w:pos="820"/>
        </w:tabs>
        <w:ind w:right="442" w:firstLine="0"/>
        <w:jc w:val="both"/>
        <w:rPr>
          <w:sz w:val="24"/>
          <w:lang w:val="ru-RU"/>
        </w:rPr>
      </w:pPr>
      <w:r w:rsidRPr="00EF5616">
        <w:rPr>
          <w:sz w:val="24"/>
          <w:lang w:val="ru-RU"/>
        </w:rPr>
        <w:t>предупреждение возможных осложнений в связи с переходом учащихся на следующую возрастную</w:t>
      </w:r>
      <w:r w:rsidRPr="00EF5616">
        <w:rPr>
          <w:spacing w:val="-8"/>
          <w:sz w:val="24"/>
          <w:lang w:val="ru-RU"/>
        </w:rPr>
        <w:t xml:space="preserve"> </w:t>
      </w:r>
      <w:r w:rsidRPr="00EF5616">
        <w:rPr>
          <w:sz w:val="24"/>
          <w:lang w:val="ru-RU"/>
        </w:rPr>
        <w:t>ступень.</w:t>
      </w:r>
    </w:p>
    <w:p w:rsidR="00322F31" w:rsidRPr="00EF5616" w:rsidRDefault="00EF5616">
      <w:pPr>
        <w:ind w:left="112" w:right="439"/>
        <w:jc w:val="both"/>
        <w:rPr>
          <w:sz w:val="24"/>
          <w:lang w:val="ru-RU"/>
        </w:rPr>
      </w:pPr>
      <w:r w:rsidRPr="00EF5616">
        <w:rPr>
          <w:i/>
          <w:sz w:val="24"/>
          <w:lang w:val="ru-RU"/>
        </w:rPr>
        <w:t xml:space="preserve">Психологическое консультирование </w:t>
      </w:r>
      <w:r w:rsidRPr="00EF5616">
        <w:rPr>
          <w:sz w:val="24"/>
          <w:lang w:val="ru-RU"/>
        </w:rPr>
        <w:t>– помощь в решении тех проблем, с которыми к психологу обращаются учителя, учащиеся, родители.</w:t>
      </w:r>
    </w:p>
    <w:p w:rsidR="00322F31" w:rsidRPr="00EF5616" w:rsidRDefault="00EF5616">
      <w:pPr>
        <w:ind w:left="111" w:right="442"/>
        <w:jc w:val="both"/>
        <w:rPr>
          <w:sz w:val="24"/>
          <w:lang w:val="ru-RU"/>
        </w:rPr>
      </w:pPr>
      <w:r w:rsidRPr="00EF5616">
        <w:rPr>
          <w:i/>
          <w:sz w:val="24"/>
          <w:lang w:val="ru-RU"/>
        </w:rPr>
        <w:t xml:space="preserve">Психологическое просвещение </w:t>
      </w:r>
      <w:r w:rsidRPr="00EF5616">
        <w:rPr>
          <w:sz w:val="24"/>
          <w:lang w:val="ru-RU"/>
        </w:rPr>
        <w:t>– приобщение педагогического коллектива, учащихся и родителей к психологической культуре.</w:t>
      </w:r>
    </w:p>
    <w:p w:rsidR="00322F31" w:rsidRPr="00EF5616" w:rsidRDefault="00EF5616">
      <w:pPr>
        <w:pStyle w:val="a3"/>
        <w:ind w:left="111" w:right="443"/>
        <w:jc w:val="both"/>
        <w:rPr>
          <w:lang w:val="ru-RU"/>
        </w:rPr>
      </w:pPr>
      <w:r w:rsidRPr="00EF5616">
        <w:rPr>
          <w:lang w:val="ru-RU"/>
        </w:rPr>
        <w:t>Концепция образования дополняет традиционное содержание и обеспечивает преемственность образовательного процесса (дошкольное образование, начальная школа, средняя школа и послешкольное образование. Программа обеспечивает сформированность универсальных учебных действий на каждом возрастном этапе.</w:t>
      </w:r>
    </w:p>
    <w:p w:rsidR="00322F31" w:rsidRPr="00EF5616" w:rsidRDefault="00EF5616">
      <w:pPr>
        <w:pStyle w:val="a3"/>
        <w:ind w:right="444"/>
        <w:jc w:val="both"/>
        <w:rPr>
          <w:lang w:val="ru-RU"/>
        </w:rPr>
      </w:pPr>
      <w:r w:rsidRPr="00EF5616">
        <w:rPr>
          <w:i/>
          <w:u w:val="single"/>
          <w:lang w:val="ru-RU"/>
        </w:rPr>
        <w:t xml:space="preserve">Универсальные учебные действия (УУД) </w:t>
      </w:r>
      <w:r w:rsidRPr="00EF5616">
        <w:rPr>
          <w:lang w:val="ru-RU"/>
        </w:rPr>
        <w:t>- способность субъекта к саморазвитию и самосовершенствованию путем сознательного и активного присвоения нового социального опыта;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322F31" w:rsidRPr="00EF5616" w:rsidRDefault="00EF5616">
      <w:pPr>
        <w:pStyle w:val="a3"/>
        <w:jc w:val="both"/>
        <w:rPr>
          <w:lang w:val="ru-RU"/>
        </w:rPr>
      </w:pPr>
      <w:r w:rsidRPr="00EF5616">
        <w:rPr>
          <w:lang w:val="ru-RU"/>
        </w:rPr>
        <w:t>Универсальные учебные действия (УУД) делятся на четыре основные группы:</w:t>
      </w:r>
    </w:p>
    <w:p w:rsidR="00322F31" w:rsidRPr="00EF5616" w:rsidRDefault="00EF5616">
      <w:pPr>
        <w:pStyle w:val="a3"/>
        <w:ind w:right="441"/>
        <w:jc w:val="both"/>
        <w:rPr>
          <w:lang w:val="ru-RU"/>
        </w:rPr>
      </w:pPr>
      <w:r w:rsidRPr="00EF5616">
        <w:rPr>
          <w:i/>
          <w:lang w:val="ru-RU"/>
        </w:rPr>
        <w:t xml:space="preserve">Коммуникативные УУД - </w:t>
      </w:r>
      <w:r w:rsidRPr="00EF5616">
        <w:rPr>
          <w:lang w:val="ru-RU"/>
        </w:rPr>
        <w:t>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5D5F6C" w:rsidRDefault="00EF5616">
      <w:pPr>
        <w:pStyle w:val="a3"/>
        <w:ind w:left="111" w:right="440"/>
        <w:jc w:val="both"/>
        <w:rPr>
          <w:lang w:val="ru-RU"/>
        </w:rPr>
      </w:pPr>
      <w:r w:rsidRPr="00EF5616">
        <w:rPr>
          <w:i/>
          <w:lang w:val="ru-RU"/>
        </w:rPr>
        <w:t xml:space="preserve">Личностные действия УУД </w:t>
      </w:r>
      <w:r w:rsidRPr="00EF5616">
        <w:rPr>
          <w:lang w:val="ru-RU"/>
        </w:rPr>
        <w:t xml:space="preserve">-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w:t>
      </w:r>
    </w:p>
    <w:p w:rsidR="005D5F6C" w:rsidRDefault="005D5F6C">
      <w:pPr>
        <w:pStyle w:val="a3"/>
        <w:ind w:left="111" w:right="440"/>
        <w:jc w:val="both"/>
        <w:rPr>
          <w:lang w:val="ru-RU"/>
        </w:rPr>
      </w:pPr>
    </w:p>
    <w:p w:rsidR="002C2F69" w:rsidRDefault="00EF5616">
      <w:pPr>
        <w:pStyle w:val="a3"/>
        <w:ind w:left="111" w:right="440"/>
        <w:jc w:val="both"/>
        <w:rPr>
          <w:lang w:val="ru-RU"/>
        </w:rPr>
      </w:pPr>
      <w:r w:rsidRPr="00EF5616">
        <w:rPr>
          <w:lang w:val="ru-RU"/>
        </w:rPr>
        <w:t xml:space="preserve">действий: 1) действие смыслообразования; 2) действие нравственно-этического оценивания </w:t>
      </w:r>
    </w:p>
    <w:p w:rsidR="00322F31" w:rsidRPr="00EF5616" w:rsidRDefault="00EF5616">
      <w:pPr>
        <w:pStyle w:val="a3"/>
        <w:ind w:left="111" w:right="440"/>
        <w:jc w:val="both"/>
        <w:rPr>
          <w:lang w:val="ru-RU"/>
        </w:rPr>
      </w:pPr>
      <w:r w:rsidRPr="00EF5616">
        <w:rPr>
          <w:lang w:val="ru-RU"/>
        </w:rPr>
        <w:t>усваиваемого содержания.</w:t>
      </w:r>
    </w:p>
    <w:p w:rsidR="00322F31" w:rsidRPr="00EF5616" w:rsidRDefault="00EF5616">
      <w:pPr>
        <w:pStyle w:val="a3"/>
        <w:ind w:left="111" w:right="442"/>
        <w:jc w:val="both"/>
        <w:rPr>
          <w:lang w:val="ru-RU"/>
        </w:rPr>
      </w:pPr>
      <w:r w:rsidRPr="00EF5616">
        <w:rPr>
          <w:i/>
          <w:lang w:val="ru-RU"/>
        </w:rPr>
        <w:t xml:space="preserve">Регулятивные действия УУД </w:t>
      </w:r>
      <w:r w:rsidRPr="00EF5616">
        <w:rPr>
          <w:lang w:val="ru-RU"/>
        </w:rPr>
        <w:t>- обеспечивают организацию учащимся своей учебной деятельности. К ним относятся: целеполагание; планирование; прогнозирование; контроль в форме сличения способа действия и его результата; коррекция; оценка; волевая саморегуляция.</w:t>
      </w:r>
    </w:p>
    <w:p w:rsidR="00322F31" w:rsidRPr="00EF5616" w:rsidRDefault="00EF5616">
      <w:pPr>
        <w:pStyle w:val="a3"/>
        <w:ind w:left="111" w:right="443" w:firstLine="60"/>
        <w:jc w:val="both"/>
        <w:rPr>
          <w:lang w:val="ru-RU"/>
        </w:rPr>
      </w:pPr>
      <w:r w:rsidRPr="00EF5616">
        <w:rPr>
          <w:i/>
          <w:lang w:val="ru-RU"/>
        </w:rPr>
        <w:t xml:space="preserve">Познавательные УУД - </w:t>
      </w:r>
      <w:r w:rsidRPr="00EF5616">
        <w:rPr>
          <w:lang w:val="ru-RU"/>
        </w:rPr>
        <w:t>включают общеучебные, логические действия, а также действия постановки и решения проблем.</w:t>
      </w:r>
    </w:p>
    <w:p w:rsidR="00322F31" w:rsidRDefault="00EF5616">
      <w:pPr>
        <w:pStyle w:val="a3"/>
        <w:jc w:val="both"/>
        <w:rPr>
          <w:i/>
        </w:rPr>
      </w:pPr>
      <w:r>
        <w:rPr>
          <w:u w:val="single"/>
        </w:rPr>
        <w:lastRenderedPageBreak/>
        <w:t>Психолого-педагогическое обеспечение должно</w:t>
      </w:r>
      <w:r>
        <w:rPr>
          <w:i/>
          <w:u w:val="single"/>
        </w:rPr>
        <w:t>:</w:t>
      </w:r>
    </w:p>
    <w:p w:rsidR="00322F31" w:rsidRPr="00EF5616" w:rsidRDefault="00EF5616">
      <w:pPr>
        <w:pStyle w:val="a4"/>
        <w:numPr>
          <w:ilvl w:val="0"/>
          <w:numId w:val="18"/>
        </w:numPr>
        <w:tabs>
          <w:tab w:val="left" w:pos="820"/>
        </w:tabs>
        <w:ind w:right="119" w:firstLine="0"/>
        <w:jc w:val="both"/>
        <w:rPr>
          <w:sz w:val="24"/>
          <w:lang w:val="ru-RU"/>
        </w:rPr>
      </w:pPr>
      <w:r w:rsidRPr="00EF5616">
        <w:rPr>
          <w:sz w:val="24"/>
          <w:lang w:val="ru-RU"/>
        </w:rPr>
        <w:t>обеспечить дифференцированные условия (оптимальный режим учебных нагрузок, вариативные формы получения образования и специализированной помощи) в соответствии с нормами САНПИН и рекомендациями психолого-медико-педагогической</w:t>
      </w:r>
      <w:r w:rsidRPr="00EF5616">
        <w:rPr>
          <w:spacing w:val="-9"/>
          <w:sz w:val="24"/>
          <w:lang w:val="ru-RU"/>
        </w:rPr>
        <w:t xml:space="preserve"> </w:t>
      </w:r>
      <w:r w:rsidRPr="00EF5616">
        <w:rPr>
          <w:sz w:val="24"/>
          <w:lang w:val="ru-RU"/>
        </w:rPr>
        <w:t>комиссии;</w:t>
      </w:r>
    </w:p>
    <w:p w:rsidR="00322F31" w:rsidRPr="002C2F69" w:rsidRDefault="00EF5616" w:rsidP="002C2F69">
      <w:pPr>
        <w:pStyle w:val="a4"/>
        <w:numPr>
          <w:ilvl w:val="0"/>
          <w:numId w:val="18"/>
        </w:numPr>
        <w:tabs>
          <w:tab w:val="left" w:pos="820"/>
        </w:tabs>
        <w:ind w:right="115" w:firstLine="0"/>
        <w:jc w:val="both"/>
        <w:rPr>
          <w:sz w:val="24"/>
          <w:lang w:val="ru-RU"/>
        </w:rPr>
      </w:pPr>
      <w:r w:rsidRPr="00EF5616">
        <w:rPr>
          <w:sz w:val="24"/>
          <w:lang w:val="ru-RU"/>
        </w:rPr>
        <w:t>обеспечить психолого-педагогические условия (развивающая направленность учебно- 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w:t>
      </w:r>
      <w:r w:rsidRPr="00EF5616">
        <w:rPr>
          <w:spacing w:val="-6"/>
          <w:sz w:val="24"/>
          <w:lang w:val="ru-RU"/>
        </w:rPr>
        <w:t xml:space="preserve"> </w:t>
      </w:r>
      <w:r w:rsidRPr="00EF5616">
        <w:rPr>
          <w:sz w:val="24"/>
          <w:lang w:val="ru-RU"/>
        </w:rPr>
        <w:t>доступности);</w:t>
      </w:r>
    </w:p>
    <w:p w:rsidR="00322F31" w:rsidRPr="00EF5616" w:rsidRDefault="00EF5616">
      <w:pPr>
        <w:pStyle w:val="a4"/>
        <w:numPr>
          <w:ilvl w:val="0"/>
          <w:numId w:val="18"/>
        </w:numPr>
        <w:tabs>
          <w:tab w:val="left" w:pos="880"/>
        </w:tabs>
        <w:spacing w:before="92"/>
        <w:ind w:right="116" w:firstLine="0"/>
        <w:jc w:val="both"/>
        <w:rPr>
          <w:sz w:val="24"/>
          <w:lang w:val="ru-RU"/>
        </w:rPr>
      </w:pPr>
      <w:r w:rsidRPr="00EF5616">
        <w:rPr>
          <w:sz w:val="24"/>
          <w:lang w:val="ru-RU"/>
        </w:rPr>
        <w:t>обеспечить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w:t>
      </w:r>
      <w:r w:rsidRPr="00EF5616">
        <w:rPr>
          <w:spacing w:val="-23"/>
          <w:sz w:val="24"/>
          <w:lang w:val="ru-RU"/>
        </w:rPr>
        <w:t xml:space="preserve"> </w:t>
      </w:r>
      <w:r w:rsidRPr="00EF5616">
        <w:rPr>
          <w:sz w:val="24"/>
          <w:lang w:val="ru-RU"/>
        </w:rPr>
        <w:t>норм);</w:t>
      </w:r>
    </w:p>
    <w:p w:rsidR="00322F31" w:rsidRPr="00EF5616" w:rsidRDefault="00EF5616">
      <w:pPr>
        <w:pStyle w:val="a4"/>
        <w:numPr>
          <w:ilvl w:val="0"/>
          <w:numId w:val="18"/>
        </w:numPr>
        <w:tabs>
          <w:tab w:val="left" w:pos="879"/>
          <w:tab w:val="left" w:pos="880"/>
        </w:tabs>
        <w:ind w:right="115" w:firstLine="0"/>
        <w:rPr>
          <w:sz w:val="24"/>
          <w:lang w:val="ru-RU"/>
        </w:rPr>
      </w:pPr>
      <w:r w:rsidRPr="00EF5616">
        <w:rPr>
          <w:sz w:val="24"/>
          <w:lang w:val="ru-RU"/>
        </w:rPr>
        <w:t>обеспечить участие всех детей в проведении воспитательных, культурно-развлекательных, спортивно-оздоровительных и иных досуговых</w:t>
      </w:r>
      <w:r w:rsidRPr="00EF5616">
        <w:rPr>
          <w:spacing w:val="-13"/>
          <w:sz w:val="24"/>
          <w:lang w:val="ru-RU"/>
        </w:rPr>
        <w:t xml:space="preserve"> </w:t>
      </w:r>
      <w:r w:rsidRPr="00EF5616">
        <w:rPr>
          <w:sz w:val="24"/>
          <w:lang w:val="ru-RU"/>
        </w:rPr>
        <w:t>мероприятий;</w:t>
      </w:r>
    </w:p>
    <w:p w:rsidR="00322F31" w:rsidRPr="00EF5616" w:rsidRDefault="00EF5616">
      <w:pPr>
        <w:pStyle w:val="a3"/>
        <w:jc w:val="both"/>
        <w:rPr>
          <w:lang w:val="ru-RU"/>
        </w:rPr>
      </w:pPr>
      <w:r w:rsidRPr="00EF5616">
        <w:rPr>
          <w:u w:val="single"/>
          <w:lang w:val="ru-RU"/>
        </w:rPr>
        <w:t>Программно -методическое обеспечение</w:t>
      </w:r>
      <w:r w:rsidRPr="00EF5616">
        <w:rPr>
          <w:lang w:val="ru-RU"/>
        </w:rPr>
        <w:t>:</w:t>
      </w:r>
    </w:p>
    <w:p w:rsidR="00322F31" w:rsidRPr="00EF5616" w:rsidRDefault="00EF5616">
      <w:pPr>
        <w:pStyle w:val="a3"/>
        <w:ind w:left="111" w:right="114" w:firstLine="708"/>
        <w:jc w:val="both"/>
        <w:rPr>
          <w:lang w:val="ru-RU"/>
        </w:rPr>
      </w:pPr>
      <w:r w:rsidRPr="00EF5616">
        <w:rPr>
          <w:lang w:val="ru-RU"/>
        </w:rPr>
        <w:t>в процессе реализации программы психолого-педагогического сопровождения используются 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w:t>
      </w:r>
    </w:p>
    <w:p w:rsidR="00322F31" w:rsidRPr="00EF5616" w:rsidRDefault="00EF5616">
      <w:pPr>
        <w:pStyle w:val="a3"/>
        <w:jc w:val="both"/>
        <w:rPr>
          <w:lang w:val="ru-RU"/>
        </w:rPr>
      </w:pPr>
      <w:r w:rsidRPr="00EF5616">
        <w:rPr>
          <w:u w:val="single"/>
          <w:lang w:val="ru-RU"/>
        </w:rPr>
        <w:t>Кадровое обеспечение:</w:t>
      </w:r>
    </w:p>
    <w:p w:rsidR="00322F31" w:rsidRPr="00EF5616" w:rsidRDefault="00EF5616">
      <w:pPr>
        <w:pStyle w:val="a3"/>
        <w:ind w:left="111" w:right="115" w:firstLine="708"/>
        <w:jc w:val="both"/>
        <w:rPr>
          <w:lang w:val="ru-RU"/>
        </w:rPr>
      </w:pPr>
      <w:r w:rsidRPr="00EF5616">
        <w:rPr>
          <w:lang w:val="ru-RU"/>
        </w:rPr>
        <w:t>важным моментом реализации программы психолого-педагогического сопровождения обучающихся является кадровое обеспечение. Эта работа осуществляется педагогом - психологом и педагогами школы.</w:t>
      </w:r>
    </w:p>
    <w:p w:rsidR="00322F31" w:rsidRPr="00EF5616" w:rsidRDefault="00EF5616">
      <w:pPr>
        <w:pStyle w:val="a3"/>
        <w:jc w:val="both"/>
        <w:rPr>
          <w:lang w:val="ru-RU"/>
        </w:rPr>
      </w:pPr>
      <w:r w:rsidRPr="00EF5616">
        <w:rPr>
          <w:u w:val="single"/>
          <w:lang w:val="ru-RU"/>
        </w:rPr>
        <w:t>Материально  -техническое обеспечение</w:t>
      </w:r>
      <w:r w:rsidRPr="00EF5616">
        <w:rPr>
          <w:lang w:val="ru-RU"/>
        </w:rPr>
        <w:t>:</w:t>
      </w:r>
    </w:p>
    <w:p w:rsidR="00322F31" w:rsidRPr="00EF5616" w:rsidRDefault="00EF5616">
      <w:pPr>
        <w:pStyle w:val="a3"/>
        <w:ind w:right="114" w:firstLine="708"/>
        <w:jc w:val="both"/>
        <w:rPr>
          <w:lang w:val="ru-RU"/>
        </w:rPr>
      </w:pPr>
      <w:r w:rsidRPr="00EF5616">
        <w:rPr>
          <w:lang w:val="ru-RU"/>
        </w:rPr>
        <w:t>материально- техническое обеспечение заключается в создании надлежащих условий, позволяющих обеспечить адаптивную среду школы. Организация спортивных и массовых мероприятий. Обеспечение питания, медицинского обслуживания.</w:t>
      </w:r>
    </w:p>
    <w:p w:rsidR="00322F31" w:rsidRPr="00EF5616" w:rsidRDefault="00EF5616">
      <w:pPr>
        <w:pStyle w:val="a3"/>
        <w:jc w:val="both"/>
        <w:rPr>
          <w:lang w:val="ru-RU"/>
        </w:rPr>
      </w:pPr>
      <w:r w:rsidRPr="00EF5616">
        <w:rPr>
          <w:u w:val="single"/>
          <w:lang w:val="ru-RU"/>
        </w:rPr>
        <w:t>Информационное обеспечение:</w:t>
      </w:r>
    </w:p>
    <w:p w:rsidR="00322F31" w:rsidRPr="00EF5616" w:rsidRDefault="00EF5616" w:rsidP="002C2F69">
      <w:pPr>
        <w:pStyle w:val="a3"/>
        <w:ind w:left="111" w:right="116" w:firstLine="708"/>
        <w:jc w:val="both"/>
        <w:rPr>
          <w:lang w:val="ru-RU"/>
        </w:rPr>
      </w:pPr>
      <w:r w:rsidRPr="00EF5616">
        <w:rPr>
          <w:lang w:val="ru-RU"/>
        </w:rPr>
        <w:t>представлено специальной литературой, наглядными пособиями способными разнообразить формы   обучения   детей,   а    также    компьютерное    обеспечение    с    современными информационно - коммуникационными технологиями и дополнительными материалами, размещёнными на школьном</w:t>
      </w:r>
      <w:r w:rsidRPr="00EF5616">
        <w:rPr>
          <w:spacing w:val="-1"/>
          <w:lang w:val="ru-RU"/>
        </w:rPr>
        <w:t xml:space="preserve"> </w:t>
      </w:r>
      <w:r w:rsidRPr="00EF5616">
        <w:rPr>
          <w:lang w:val="ru-RU"/>
        </w:rPr>
        <w:t>сайте</w:t>
      </w:r>
      <w:r w:rsidR="002C2F69">
        <w:rPr>
          <w:lang w:val="ru-RU"/>
        </w:rPr>
        <w:t>.</w:t>
      </w:r>
    </w:p>
    <w:p w:rsidR="00322F31" w:rsidRPr="00EF5616" w:rsidRDefault="00EF5616" w:rsidP="000F0589">
      <w:pPr>
        <w:pStyle w:val="1"/>
        <w:numPr>
          <w:ilvl w:val="2"/>
          <w:numId w:val="21"/>
        </w:numPr>
        <w:tabs>
          <w:tab w:val="left" w:pos="1279"/>
        </w:tabs>
        <w:spacing w:before="0" w:line="240" w:lineRule="auto"/>
        <w:ind w:left="678" w:right="1260" w:firstLine="0"/>
        <w:jc w:val="left"/>
        <w:rPr>
          <w:lang w:val="ru-RU"/>
        </w:rPr>
      </w:pPr>
      <w:bookmarkStart w:id="185" w:name="3.2.3._Финансово-экономические_условия_р"/>
      <w:bookmarkStart w:id="186" w:name="_TOC_250004"/>
      <w:bookmarkEnd w:id="185"/>
      <w:r w:rsidRPr="00EF5616">
        <w:rPr>
          <w:lang w:val="ru-RU"/>
        </w:rPr>
        <w:t>Финансово-экономические условия реализации образовательной программы основного общего</w:t>
      </w:r>
      <w:r w:rsidRPr="00EF5616">
        <w:rPr>
          <w:spacing w:val="-5"/>
          <w:lang w:val="ru-RU"/>
        </w:rPr>
        <w:t xml:space="preserve"> </w:t>
      </w:r>
      <w:bookmarkEnd w:id="186"/>
      <w:r w:rsidRPr="00EF5616">
        <w:rPr>
          <w:lang w:val="ru-RU"/>
        </w:rPr>
        <w:t>образования</w:t>
      </w:r>
    </w:p>
    <w:p w:rsidR="00322F31" w:rsidRPr="00EF5616" w:rsidRDefault="00EF5616">
      <w:pPr>
        <w:pStyle w:val="a3"/>
        <w:ind w:right="294" w:firstLine="600"/>
        <w:jc w:val="both"/>
        <w:rPr>
          <w:lang w:val="ru-RU"/>
        </w:rPr>
      </w:pPr>
      <w:r w:rsidRPr="00EF5616">
        <w:rPr>
          <w:lang w:val="ru-RU"/>
        </w:rPr>
        <w:t>Финансовое обеспечение – важнейший компонент требований к условиям реализации основных общеобразовательных программ. Его назначение состоит в том, чтобы обеспечить финансовыми ресурсами реализацию требований к информационно-методическим, кадровым, учебно-материальным и иным ресурсам.</w:t>
      </w:r>
    </w:p>
    <w:p w:rsidR="00322F31" w:rsidRPr="00EF5616" w:rsidRDefault="00EF5616">
      <w:pPr>
        <w:pStyle w:val="a3"/>
        <w:spacing w:before="5"/>
        <w:ind w:right="295" w:firstLine="453"/>
        <w:jc w:val="both"/>
        <w:rPr>
          <w:lang w:val="ru-RU"/>
        </w:rPr>
      </w:pPr>
      <w:r w:rsidRPr="00EF5616">
        <w:rPr>
          <w:lang w:val="ru-RU"/>
        </w:rPr>
        <w:t>Финансовый механизм является интегрирующим фактором эффективности условий реализации основных образовательных программ и направлен на обеспечение деятельности основного субъекта образовательного процесса – учителя необходимыми и достаточными для эффективной реализации планируемых результатов ресурсами.</w:t>
      </w:r>
    </w:p>
    <w:p w:rsidR="00322F31" w:rsidRPr="00EF5616" w:rsidRDefault="00EF5616">
      <w:pPr>
        <w:pStyle w:val="a3"/>
        <w:ind w:right="442" w:firstLine="453"/>
        <w:jc w:val="both"/>
        <w:rPr>
          <w:lang w:val="ru-RU"/>
        </w:rPr>
      </w:pPr>
      <w:r w:rsidRPr="00EF5616">
        <w:rPr>
          <w:lang w:val="ru-RU"/>
        </w:rPr>
        <w:t>Финансовое обеспечение реализации основной образовательной программы основного общего образования</w:t>
      </w:r>
      <w:r w:rsidRPr="00EF5616">
        <w:rPr>
          <w:spacing w:val="-10"/>
          <w:lang w:val="ru-RU"/>
        </w:rPr>
        <w:t xml:space="preserve"> </w:t>
      </w:r>
      <w:r w:rsidRPr="00EF5616">
        <w:rPr>
          <w:lang w:val="ru-RU"/>
        </w:rPr>
        <w:t>МБОУ</w:t>
      </w:r>
      <w:r w:rsidRPr="00EF5616">
        <w:rPr>
          <w:spacing w:val="-9"/>
          <w:lang w:val="ru-RU"/>
        </w:rPr>
        <w:t xml:space="preserve"> </w:t>
      </w:r>
      <w:r w:rsidR="00F75007">
        <w:rPr>
          <w:lang w:val="ru-RU"/>
        </w:rPr>
        <w:t>«Г</w:t>
      </w:r>
      <w:r w:rsidRPr="00EF5616">
        <w:rPr>
          <w:lang w:val="ru-RU"/>
        </w:rPr>
        <w:t>имназия</w:t>
      </w:r>
      <w:r w:rsidRPr="00EF5616">
        <w:rPr>
          <w:spacing w:val="-10"/>
          <w:lang w:val="ru-RU"/>
        </w:rPr>
        <w:t xml:space="preserve"> </w:t>
      </w:r>
      <w:r w:rsidRPr="00EF5616">
        <w:rPr>
          <w:lang w:val="ru-RU"/>
        </w:rPr>
        <w:t>№</w:t>
      </w:r>
      <w:r w:rsidRPr="00EF5616">
        <w:rPr>
          <w:spacing w:val="-11"/>
          <w:lang w:val="ru-RU"/>
        </w:rPr>
        <w:t xml:space="preserve"> </w:t>
      </w:r>
      <w:r w:rsidRPr="00EF5616">
        <w:rPr>
          <w:lang w:val="ru-RU"/>
        </w:rPr>
        <w:t>3</w:t>
      </w:r>
      <w:r w:rsidR="00F75007">
        <w:rPr>
          <w:spacing w:val="-10"/>
          <w:lang w:val="ru-RU"/>
        </w:rPr>
        <w:t>»</w:t>
      </w:r>
      <w:r w:rsidRPr="00EF5616">
        <w:rPr>
          <w:spacing w:val="-11"/>
          <w:lang w:val="ru-RU"/>
        </w:rPr>
        <w:t xml:space="preserve"> </w:t>
      </w:r>
      <w:r w:rsidRPr="00EF5616">
        <w:rPr>
          <w:lang w:val="ru-RU"/>
        </w:rPr>
        <w:t>опирается</w:t>
      </w:r>
      <w:r w:rsidRPr="00EF5616">
        <w:rPr>
          <w:spacing w:val="-10"/>
          <w:lang w:val="ru-RU"/>
        </w:rPr>
        <w:t xml:space="preserve"> </w:t>
      </w:r>
      <w:r w:rsidRPr="00EF5616">
        <w:rPr>
          <w:lang w:val="ru-RU"/>
        </w:rPr>
        <w:t>на</w:t>
      </w:r>
      <w:r w:rsidRPr="00EF5616">
        <w:rPr>
          <w:spacing w:val="-11"/>
          <w:lang w:val="ru-RU"/>
        </w:rPr>
        <w:t xml:space="preserve"> </w:t>
      </w:r>
      <w:r w:rsidRPr="00EF5616">
        <w:rPr>
          <w:lang w:val="ru-RU"/>
        </w:rPr>
        <w:t>исполнение</w:t>
      </w:r>
      <w:r w:rsidRPr="00EF5616">
        <w:rPr>
          <w:spacing w:val="-11"/>
          <w:lang w:val="ru-RU"/>
        </w:rPr>
        <w:t xml:space="preserve"> </w:t>
      </w:r>
      <w:r w:rsidRPr="00EF5616">
        <w:rPr>
          <w:lang w:val="ru-RU"/>
        </w:rPr>
        <w:t>расходных</w:t>
      </w:r>
      <w:r w:rsidRPr="00EF5616">
        <w:rPr>
          <w:spacing w:val="-7"/>
          <w:lang w:val="ru-RU"/>
        </w:rPr>
        <w:t xml:space="preserve"> </w:t>
      </w:r>
      <w:r w:rsidRPr="00EF5616">
        <w:rPr>
          <w:lang w:val="ru-RU"/>
        </w:rPr>
        <w:t>обязательств, обеспечивающих</w:t>
      </w:r>
      <w:r w:rsidRPr="00EF5616">
        <w:rPr>
          <w:spacing w:val="-13"/>
          <w:lang w:val="ru-RU"/>
        </w:rPr>
        <w:t xml:space="preserve"> </w:t>
      </w:r>
      <w:r w:rsidRPr="00EF5616">
        <w:rPr>
          <w:lang w:val="ru-RU"/>
        </w:rPr>
        <w:t>конституционное</w:t>
      </w:r>
      <w:r w:rsidRPr="00EF5616">
        <w:rPr>
          <w:spacing w:val="-17"/>
          <w:lang w:val="ru-RU"/>
        </w:rPr>
        <w:t xml:space="preserve"> </w:t>
      </w:r>
      <w:r w:rsidRPr="00EF5616">
        <w:rPr>
          <w:lang w:val="ru-RU"/>
        </w:rPr>
        <w:t>право</w:t>
      </w:r>
      <w:r w:rsidRPr="00EF5616">
        <w:rPr>
          <w:spacing w:val="-16"/>
          <w:lang w:val="ru-RU"/>
        </w:rPr>
        <w:t xml:space="preserve"> </w:t>
      </w:r>
      <w:r w:rsidRPr="00EF5616">
        <w:rPr>
          <w:lang w:val="ru-RU"/>
        </w:rPr>
        <w:t>граждан</w:t>
      </w:r>
      <w:r w:rsidRPr="00EF5616">
        <w:rPr>
          <w:spacing w:val="-15"/>
          <w:lang w:val="ru-RU"/>
        </w:rPr>
        <w:t xml:space="preserve"> </w:t>
      </w:r>
      <w:r w:rsidRPr="00EF5616">
        <w:rPr>
          <w:lang w:val="ru-RU"/>
        </w:rPr>
        <w:t>на</w:t>
      </w:r>
      <w:r w:rsidRPr="00EF5616">
        <w:rPr>
          <w:spacing w:val="-17"/>
          <w:lang w:val="ru-RU"/>
        </w:rPr>
        <w:t xml:space="preserve"> </w:t>
      </w:r>
      <w:r w:rsidRPr="00EF5616">
        <w:rPr>
          <w:lang w:val="ru-RU"/>
        </w:rPr>
        <w:t>бесплатное</w:t>
      </w:r>
      <w:r w:rsidRPr="00EF5616">
        <w:rPr>
          <w:spacing w:val="-17"/>
          <w:lang w:val="ru-RU"/>
        </w:rPr>
        <w:t xml:space="preserve"> </w:t>
      </w:r>
      <w:r w:rsidRPr="00EF5616">
        <w:rPr>
          <w:lang w:val="ru-RU"/>
        </w:rPr>
        <w:t>и</w:t>
      </w:r>
      <w:r w:rsidRPr="00EF5616">
        <w:rPr>
          <w:spacing w:val="-15"/>
          <w:lang w:val="ru-RU"/>
        </w:rPr>
        <w:t xml:space="preserve"> </w:t>
      </w:r>
      <w:r w:rsidRPr="00EF5616">
        <w:rPr>
          <w:lang w:val="ru-RU"/>
        </w:rPr>
        <w:t>общедоступное</w:t>
      </w:r>
      <w:r w:rsidRPr="00EF5616">
        <w:rPr>
          <w:spacing w:val="-17"/>
          <w:lang w:val="ru-RU"/>
        </w:rPr>
        <w:t xml:space="preserve"> </w:t>
      </w:r>
      <w:r w:rsidRPr="00EF5616">
        <w:rPr>
          <w:lang w:val="ru-RU"/>
        </w:rPr>
        <w:t>общее</w:t>
      </w:r>
      <w:r w:rsidRPr="00EF5616">
        <w:rPr>
          <w:spacing w:val="-17"/>
          <w:lang w:val="ru-RU"/>
        </w:rPr>
        <w:t xml:space="preserve"> </w:t>
      </w:r>
      <w:r w:rsidRPr="00EF5616">
        <w:rPr>
          <w:lang w:val="ru-RU"/>
        </w:rPr>
        <w:t>образование. Объём действующих расходных обязательств отражается в Муниципальном задании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w:t>
      </w:r>
      <w:r w:rsidRPr="00EF5616">
        <w:rPr>
          <w:spacing w:val="-14"/>
          <w:lang w:val="ru-RU"/>
        </w:rPr>
        <w:t xml:space="preserve"> </w:t>
      </w:r>
      <w:r w:rsidRPr="00EF5616">
        <w:rPr>
          <w:lang w:val="ru-RU"/>
        </w:rPr>
        <w:t>образования.</w:t>
      </w:r>
    </w:p>
    <w:p w:rsidR="00B437AE" w:rsidRDefault="00B437AE">
      <w:pPr>
        <w:pStyle w:val="a3"/>
        <w:ind w:right="441" w:firstLine="453"/>
        <w:jc w:val="both"/>
        <w:rPr>
          <w:lang w:val="ru-RU"/>
        </w:rPr>
      </w:pPr>
    </w:p>
    <w:p w:rsidR="00322F31" w:rsidRPr="005D5F6C" w:rsidRDefault="00EF5616">
      <w:pPr>
        <w:pStyle w:val="a3"/>
        <w:ind w:right="441" w:firstLine="453"/>
        <w:jc w:val="both"/>
        <w:rPr>
          <w:lang w:val="ru-RU"/>
        </w:rPr>
      </w:pPr>
      <w:r w:rsidRPr="00EF5616">
        <w:rPr>
          <w:lang w:val="ru-RU"/>
        </w:rPr>
        <w:t xml:space="preserve">Финансовое обеспечение Муниципального задания осуществляется на основе нормативного подушевого финансирования, которое определяет механизм формирования расходов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и предусматривает определение </w:t>
      </w:r>
      <w:r w:rsidRPr="005D5F6C">
        <w:rPr>
          <w:lang w:val="ru-RU"/>
        </w:rPr>
        <w:t>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322F31" w:rsidRPr="00EF5616" w:rsidRDefault="00EF5616">
      <w:pPr>
        <w:pStyle w:val="a3"/>
        <w:ind w:left="565"/>
        <w:rPr>
          <w:lang w:val="ru-RU"/>
        </w:rPr>
      </w:pPr>
      <w:r w:rsidRPr="00EF5616">
        <w:rPr>
          <w:lang w:val="ru-RU"/>
        </w:rPr>
        <w:t>Региональный расчётный подушевой норматив предусматривает следующие расходы на год:</w:t>
      </w:r>
    </w:p>
    <w:p w:rsidR="00322F31" w:rsidRPr="00EF5616" w:rsidRDefault="00EF5616">
      <w:pPr>
        <w:pStyle w:val="a4"/>
        <w:numPr>
          <w:ilvl w:val="1"/>
          <w:numId w:val="18"/>
        </w:numPr>
        <w:tabs>
          <w:tab w:val="left" w:pos="710"/>
        </w:tabs>
        <w:ind w:right="442" w:firstLine="453"/>
        <w:jc w:val="both"/>
        <w:rPr>
          <w:sz w:val="24"/>
          <w:lang w:val="ru-RU"/>
        </w:rPr>
      </w:pPr>
      <w:r w:rsidRPr="00EF5616">
        <w:rPr>
          <w:sz w:val="24"/>
          <w:lang w:val="ru-RU"/>
        </w:rPr>
        <w:t xml:space="preserve">оплату труда работников образовательных учреждений с учётом районных коэффициентов к </w:t>
      </w:r>
      <w:r w:rsidRPr="00EF5616">
        <w:rPr>
          <w:sz w:val="24"/>
          <w:lang w:val="ru-RU"/>
        </w:rPr>
        <w:lastRenderedPageBreak/>
        <w:t>заработной плате, а также</w:t>
      </w:r>
      <w:r w:rsidRPr="00EF5616">
        <w:rPr>
          <w:spacing w:val="-7"/>
          <w:sz w:val="24"/>
          <w:lang w:val="ru-RU"/>
        </w:rPr>
        <w:t xml:space="preserve"> </w:t>
      </w:r>
      <w:r w:rsidRPr="00EF5616">
        <w:rPr>
          <w:sz w:val="24"/>
          <w:lang w:val="ru-RU"/>
        </w:rPr>
        <w:t>отчисления;</w:t>
      </w:r>
    </w:p>
    <w:p w:rsidR="00322F31" w:rsidRPr="002C2F69" w:rsidRDefault="00EF5616" w:rsidP="002C2F69">
      <w:pPr>
        <w:pStyle w:val="a4"/>
        <w:numPr>
          <w:ilvl w:val="1"/>
          <w:numId w:val="18"/>
        </w:numPr>
        <w:tabs>
          <w:tab w:val="left" w:pos="710"/>
        </w:tabs>
        <w:ind w:right="442" w:firstLine="453"/>
        <w:jc w:val="both"/>
        <w:rPr>
          <w:sz w:val="24"/>
          <w:lang w:val="ru-RU"/>
        </w:rPr>
      </w:pPr>
      <w:r w:rsidRPr="00EF5616">
        <w:rPr>
          <w:sz w:val="24"/>
          <w:lang w:val="ru-RU"/>
        </w:rPr>
        <w:t>расходы, непосредственно связанные с обеспечением образовательного процесса</w:t>
      </w:r>
      <w:r w:rsidRPr="00EF5616">
        <w:rPr>
          <w:spacing w:val="-38"/>
          <w:sz w:val="24"/>
          <w:lang w:val="ru-RU"/>
        </w:rPr>
        <w:t xml:space="preserve"> </w:t>
      </w:r>
      <w:r w:rsidRPr="00EF5616">
        <w:rPr>
          <w:sz w:val="24"/>
          <w:lang w:val="ru-RU"/>
        </w:rPr>
        <w:t>(приобретение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w:t>
      </w:r>
      <w:r w:rsidRPr="00EF5616">
        <w:rPr>
          <w:spacing w:val="-16"/>
          <w:sz w:val="24"/>
          <w:lang w:val="ru-RU"/>
        </w:rPr>
        <w:t xml:space="preserve"> </w:t>
      </w:r>
      <w:r w:rsidRPr="00EF5616">
        <w:rPr>
          <w:sz w:val="24"/>
          <w:lang w:val="ru-RU"/>
        </w:rPr>
        <w:t>сетью);</w:t>
      </w:r>
    </w:p>
    <w:p w:rsidR="00322F31" w:rsidRPr="00EF5616" w:rsidRDefault="00EF5616">
      <w:pPr>
        <w:pStyle w:val="a4"/>
        <w:numPr>
          <w:ilvl w:val="1"/>
          <w:numId w:val="18"/>
        </w:numPr>
        <w:tabs>
          <w:tab w:val="left" w:pos="710"/>
        </w:tabs>
        <w:spacing w:before="90"/>
        <w:ind w:right="262" w:firstLine="453"/>
        <w:jc w:val="both"/>
        <w:rPr>
          <w:sz w:val="24"/>
          <w:lang w:val="ru-RU"/>
        </w:rPr>
      </w:pPr>
      <w:r w:rsidRPr="00EF5616">
        <w:rPr>
          <w:sz w:val="24"/>
          <w:lang w:val="ru-RU"/>
        </w:rPr>
        <w:t>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w:t>
      </w:r>
      <w:r w:rsidRPr="00EF5616">
        <w:rPr>
          <w:spacing w:val="-18"/>
          <w:sz w:val="24"/>
          <w:lang w:val="ru-RU"/>
        </w:rPr>
        <w:t xml:space="preserve"> </w:t>
      </w:r>
      <w:r w:rsidRPr="00EF5616">
        <w:rPr>
          <w:sz w:val="24"/>
          <w:lang w:val="ru-RU"/>
        </w:rPr>
        <w:t>бюджетов.</w:t>
      </w:r>
    </w:p>
    <w:p w:rsidR="00322F31" w:rsidRPr="00EF5616" w:rsidRDefault="00EF5616">
      <w:pPr>
        <w:pStyle w:val="a3"/>
        <w:ind w:right="263" w:firstLine="453"/>
        <w:jc w:val="both"/>
        <w:rPr>
          <w:lang w:val="ru-RU"/>
        </w:rPr>
      </w:pPr>
      <w:r w:rsidRPr="00EF5616">
        <w:rPr>
          <w:lang w:val="ru-RU"/>
        </w:rPr>
        <w:t>В связи с требованиями Стандарта при расчёте регионального подушевого норматива учитываются затраты рабочего времени педагогических работников на урочную и внеурочную деятельность, включая все виды работ (учебная, воспитательная, методическая и т. п.), входящие в трудовые (должностные) обязанности  педагогических работников.</w:t>
      </w:r>
    </w:p>
    <w:p w:rsidR="00322F31" w:rsidRPr="00EF5616" w:rsidRDefault="00EF5616">
      <w:pPr>
        <w:pStyle w:val="a3"/>
        <w:ind w:right="263" w:firstLine="453"/>
        <w:jc w:val="both"/>
        <w:rPr>
          <w:b/>
          <w:lang w:val="ru-RU"/>
        </w:rPr>
      </w:pPr>
      <w:r w:rsidRPr="00EF5616">
        <w:rPr>
          <w:lang w:val="ru-RU"/>
        </w:rPr>
        <w:t>Для обеспечения требований Стандарта на основе проведённого анализа материально- технических условий реализации основной образовательной программы основного общего образования школа</w:t>
      </w:r>
      <w:r w:rsidRPr="00EF5616">
        <w:rPr>
          <w:b/>
          <w:lang w:val="ru-RU"/>
        </w:rPr>
        <w:t>:</w:t>
      </w:r>
    </w:p>
    <w:p w:rsidR="00322F31" w:rsidRPr="00EF5616" w:rsidRDefault="00EF5616">
      <w:pPr>
        <w:pStyle w:val="a4"/>
        <w:numPr>
          <w:ilvl w:val="0"/>
          <w:numId w:val="17"/>
        </w:numPr>
        <w:tabs>
          <w:tab w:val="left" w:pos="825"/>
        </w:tabs>
        <w:ind w:firstLine="453"/>
        <w:jc w:val="left"/>
        <w:rPr>
          <w:sz w:val="24"/>
          <w:lang w:val="ru-RU"/>
        </w:rPr>
      </w:pPr>
      <w:r w:rsidRPr="00EF5616">
        <w:rPr>
          <w:sz w:val="24"/>
          <w:lang w:val="ru-RU"/>
        </w:rPr>
        <w:t>определяет величину затрат на обеспечение требований к условиям реализации</w:t>
      </w:r>
      <w:r w:rsidRPr="00EF5616">
        <w:rPr>
          <w:spacing w:val="-14"/>
          <w:sz w:val="24"/>
          <w:lang w:val="ru-RU"/>
        </w:rPr>
        <w:t xml:space="preserve"> </w:t>
      </w:r>
      <w:r w:rsidRPr="00EF5616">
        <w:rPr>
          <w:sz w:val="24"/>
          <w:lang w:val="ru-RU"/>
        </w:rPr>
        <w:t>ООП;</w:t>
      </w:r>
    </w:p>
    <w:p w:rsidR="00322F31" w:rsidRPr="00EF5616" w:rsidRDefault="00EF5616">
      <w:pPr>
        <w:pStyle w:val="a4"/>
        <w:numPr>
          <w:ilvl w:val="0"/>
          <w:numId w:val="17"/>
        </w:numPr>
        <w:tabs>
          <w:tab w:val="left" w:pos="825"/>
        </w:tabs>
        <w:ind w:right="260" w:firstLine="453"/>
        <w:jc w:val="both"/>
        <w:rPr>
          <w:sz w:val="24"/>
          <w:lang w:val="ru-RU"/>
        </w:rPr>
      </w:pPr>
      <w:r w:rsidRPr="00EF5616">
        <w:rPr>
          <w:sz w:val="24"/>
          <w:lang w:val="ru-RU"/>
        </w:rPr>
        <w:t>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w:t>
      </w:r>
      <w:r w:rsidRPr="00EF5616">
        <w:rPr>
          <w:spacing w:val="-13"/>
          <w:sz w:val="24"/>
          <w:lang w:val="ru-RU"/>
        </w:rPr>
        <w:t xml:space="preserve"> </w:t>
      </w:r>
      <w:r w:rsidRPr="00EF5616">
        <w:rPr>
          <w:sz w:val="24"/>
          <w:lang w:val="ru-RU"/>
        </w:rPr>
        <w:t>ФГОС;</w:t>
      </w:r>
    </w:p>
    <w:p w:rsidR="00322F31" w:rsidRPr="00EF5616" w:rsidRDefault="00EF5616">
      <w:pPr>
        <w:pStyle w:val="a4"/>
        <w:numPr>
          <w:ilvl w:val="0"/>
          <w:numId w:val="17"/>
        </w:numPr>
        <w:tabs>
          <w:tab w:val="left" w:pos="854"/>
        </w:tabs>
        <w:ind w:right="265" w:firstLine="480"/>
        <w:jc w:val="both"/>
        <w:rPr>
          <w:sz w:val="24"/>
          <w:lang w:val="ru-RU"/>
        </w:rPr>
      </w:pPr>
      <w:r w:rsidRPr="00EF5616">
        <w:rPr>
          <w:sz w:val="24"/>
          <w:lang w:val="ru-RU"/>
        </w:rPr>
        <w:t>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r w:rsidRPr="00EF5616">
        <w:rPr>
          <w:spacing w:val="-12"/>
          <w:sz w:val="24"/>
          <w:lang w:val="ru-RU"/>
        </w:rPr>
        <w:t xml:space="preserve"> </w:t>
      </w:r>
      <w:r w:rsidRPr="00EF5616">
        <w:rPr>
          <w:sz w:val="24"/>
          <w:lang w:val="ru-RU"/>
        </w:rPr>
        <w:t>ООО;</w:t>
      </w:r>
    </w:p>
    <w:p w:rsidR="00322F31" w:rsidRPr="00EF5616" w:rsidRDefault="00EF5616">
      <w:pPr>
        <w:pStyle w:val="a4"/>
        <w:numPr>
          <w:ilvl w:val="0"/>
          <w:numId w:val="17"/>
        </w:numPr>
        <w:tabs>
          <w:tab w:val="left" w:pos="825"/>
        </w:tabs>
        <w:ind w:right="263" w:firstLine="453"/>
        <w:jc w:val="both"/>
        <w:rPr>
          <w:sz w:val="24"/>
          <w:lang w:val="ru-RU"/>
        </w:rPr>
      </w:pPr>
      <w:r w:rsidRPr="00EF5616">
        <w:rPr>
          <w:sz w:val="24"/>
          <w:lang w:val="ru-RU"/>
        </w:rPr>
        <w:t>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w:t>
      </w:r>
      <w:r w:rsidRPr="00EF5616">
        <w:rPr>
          <w:spacing w:val="-21"/>
          <w:sz w:val="24"/>
          <w:lang w:val="ru-RU"/>
        </w:rPr>
        <w:t xml:space="preserve"> </w:t>
      </w:r>
      <w:r w:rsidRPr="00EF5616">
        <w:rPr>
          <w:sz w:val="24"/>
          <w:lang w:val="ru-RU"/>
        </w:rPr>
        <w:t>учреждения.</w:t>
      </w:r>
    </w:p>
    <w:p w:rsidR="00322F31" w:rsidRPr="00EF5616" w:rsidRDefault="00EF5616">
      <w:pPr>
        <w:pStyle w:val="a4"/>
        <w:numPr>
          <w:ilvl w:val="0"/>
          <w:numId w:val="17"/>
        </w:numPr>
        <w:tabs>
          <w:tab w:val="left" w:pos="825"/>
        </w:tabs>
        <w:ind w:right="259" w:firstLine="453"/>
        <w:jc w:val="both"/>
        <w:rPr>
          <w:sz w:val="24"/>
          <w:lang w:val="ru-RU"/>
        </w:rPr>
      </w:pPr>
      <w:r w:rsidRPr="00EF5616">
        <w:rPr>
          <w:sz w:val="24"/>
          <w:lang w:val="ru-RU"/>
        </w:rPr>
        <w:t>разрабатывает</w:t>
      </w:r>
      <w:r w:rsidRPr="00EF5616">
        <w:rPr>
          <w:spacing w:val="-8"/>
          <w:sz w:val="24"/>
          <w:lang w:val="ru-RU"/>
        </w:rPr>
        <w:t xml:space="preserve"> </w:t>
      </w:r>
      <w:r w:rsidRPr="00EF5616">
        <w:rPr>
          <w:sz w:val="24"/>
          <w:lang w:val="ru-RU"/>
        </w:rPr>
        <w:t>финансовый</w:t>
      </w:r>
      <w:r w:rsidRPr="00EF5616">
        <w:rPr>
          <w:spacing w:val="-7"/>
          <w:sz w:val="24"/>
          <w:lang w:val="ru-RU"/>
        </w:rPr>
        <w:t xml:space="preserve"> </w:t>
      </w:r>
      <w:r w:rsidRPr="00EF5616">
        <w:rPr>
          <w:sz w:val="24"/>
          <w:lang w:val="ru-RU"/>
        </w:rPr>
        <w:t>механизм</w:t>
      </w:r>
      <w:r w:rsidRPr="00EF5616">
        <w:rPr>
          <w:spacing w:val="-8"/>
          <w:sz w:val="24"/>
          <w:lang w:val="ru-RU"/>
        </w:rPr>
        <w:t xml:space="preserve"> </w:t>
      </w:r>
      <w:r w:rsidRPr="00EF5616">
        <w:rPr>
          <w:sz w:val="24"/>
          <w:lang w:val="ru-RU"/>
        </w:rPr>
        <w:t>интеграции</w:t>
      </w:r>
      <w:r w:rsidRPr="00EF5616">
        <w:rPr>
          <w:spacing w:val="-7"/>
          <w:sz w:val="24"/>
          <w:lang w:val="ru-RU"/>
        </w:rPr>
        <w:t xml:space="preserve"> </w:t>
      </w:r>
      <w:r w:rsidRPr="00EF5616">
        <w:rPr>
          <w:sz w:val="24"/>
          <w:lang w:val="ru-RU"/>
        </w:rPr>
        <w:t>между</w:t>
      </w:r>
      <w:r w:rsidRPr="00EF5616">
        <w:rPr>
          <w:spacing w:val="-12"/>
          <w:sz w:val="24"/>
          <w:lang w:val="ru-RU"/>
        </w:rPr>
        <w:t xml:space="preserve"> </w:t>
      </w:r>
      <w:r w:rsidRPr="00EF5616">
        <w:rPr>
          <w:sz w:val="24"/>
          <w:lang w:val="ru-RU"/>
        </w:rPr>
        <w:t>общеобразовательным</w:t>
      </w:r>
      <w:r w:rsidRPr="00EF5616">
        <w:rPr>
          <w:spacing w:val="-7"/>
          <w:sz w:val="24"/>
          <w:lang w:val="ru-RU"/>
        </w:rPr>
        <w:t xml:space="preserve"> </w:t>
      </w:r>
      <w:r w:rsidRPr="00EF5616">
        <w:rPr>
          <w:sz w:val="24"/>
          <w:lang w:val="ru-RU"/>
        </w:rPr>
        <w:t>учреждением</w:t>
      </w:r>
      <w:r w:rsidRPr="00EF5616">
        <w:rPr>
          <w:spacing w:val="-8"/>
          <w:sz w:val="24"/>
          <w:lang w:val="ru-RU"/>
        </w:rPr>
        <w:t xml:space="preserve"> </w:t>
      </w:r>
      <w:r w:rsidRPr="00EF5616">
        <w:rPr>
          <w:sz w:val="24"/>
          <w:lang w:val="ru-RU"/>
        </w:rPr>
        <w:t xml:space="preserve">с другими социальными партнёрами, организующими внеурочную деятельность обучающихся </w:t>
      </w:r>
      <w:r w:rsidRPr="00EF5616">
        <w:rPr>
          <w:i/>
          <w:sz w:val="24"/>
          <w:lang w:val="ru-RU"/>
        </w:rPr>
        <w:t>(на основе</w:t>
      </w:r>
      <w:r w:rsidRPr="00EF5616">
        <w:rPr>
          <w:i/>
          <w:spacing w:val="-17"/>
          <w:sz w:val="24"/>
          <w:lang w:val="ru-RU"/>
        </w:rPr>
        <w:t xml:space="preserve"> </w:t>
      </w:r>
      <w:r w:rsidRPr="00EF5616">
        <w:rPr>
          <w:i/>
          <w:sz w:val="24"/>
          <w:lang w:val="ru-RU"/>
        </w:rPr>
        <w:t>договоров</w:t>
      </w:r>
      <w:r w:rsidRPr="00EF5616">
        <w:rPr>
          <w:i/>
          <w:spacing w:val="-17"/>
          <w:sz w:val="24"/>
          <w:lang w:val="ru-RU"/>
        </w:rPr>
        <w:t xml:space="preserve"> </w:t>
      </w:r>
      <w:r w:rsidRPr="00EF5616">
        <w:rPr>
          <w:sz w:val="24"/>
          <w:lang w:val="ru-RU"/>
        </w:rPr>
        <w:t>на</w:t>
      </w:r>
      <w:r w:rsidRPr="00EF5616">
        <w:rPr>
          <w:spacing w:val="-17"/>
          <w:sz w:val="24"/>
          <w:lang w:val="ru-RU"/>
        </w:rPr>
        <w:t xml:space="preserve"> </w:t>
      </w:r>
      <w:r w:rsidRPr="00EF5616">
        <w:rPr>
          <w:sz w:val="24"/>
          <w:lang w:val="ru-RU"/>
        </w:rPr>
        <w:t>проведение</w:t>
      </w:r>
      <w:r w:rsidRPr="00EF5616">
        <w:rPr>
          <w:spacing w:val="-17"/>
          <w:sz w:val="24"/>
          <w:lang w:val="ru-RU"/>
        </w:rPr>
        <w:t xml:space="preserve"> </w:t>
      </w:r>
      <w:r w:rsidRPr="00EF5616">
        <w:rPr>
          <w:sz w:val="24"/>
          <w:lang w:val="ru-RU"/>
        </w:rPr>
        <w:t>занятий</w:t>
      </w:r>
      <w:r w:rsidRPr="00EF5616">
        <w:rPr>
          <w:spacing w:val="-17"/>
          <w:sz w:val="24"/>
          <w:lang w:val="ru-RU"/>
        </w:rPr>
        <w:t xml:space="preserve"> </w:t>
      </w:r>
      <w:r w:rsidRPr="00EF5616">
        <w:rPr>
          <w:sz w:val="24"/>
          <w:lang w:val="ru-RU"/>
        </w:rPr>
        <w:t>по</w:t>
      </w:r>
      <w:r w:rsidRPr="00EF5616">
        <w:rPr>
          <w:spacing w:val="-16"/>
          <w:sz w:val="24"/>
          <w:lang w:val="ru-RU"/>
        </w:rPr>
        <w:t xml:space="preserve"> </w:t>
      </w:r>
      <w:r w:rsidRPr="00EF5616">
        <w:rPr>
          <w:sz w:val="24"/>
          <w:lang w:val="ru-RU"/>
        </w:rPr>
        <w:t>различным</w:t>
      </w:r>
      <w:r w:rsidRPr="00EF5616">
        <w:rPr>
          <w:spacing w:val="-17"/>
          <w:sz w:val="24"/>
          <w:lang w:val="ru-RU"/>
        </w:rPr>
        <w:t xml:space="preserve"> </w:t>
      </w:r>
      <w:r w:rsidRPr="00EF5616">
        <w:rPr>
          <w:sz w:val="24"/>
          <w:lang w:val="ru-RU"/>
        </w:rPr>
        <w:t>направлениям</w:t>
      </w:r>
      <w:r w:rsidRPr="00EF5616">
        <w:rPr>
          <w:spacing w:val="-17"/>
          <w:sz w:val="24"/>
          <w:lang w:val="ru-RU"/>
        </w:rPr>
        <w:t xml:space="preserve"> </w:t>
      </w:r>
      <w:r w:rsidRPr="00EF5616">
        <w:rPr>
          <w:sz w:val="24"/>
          <w:lang w:val="ru-RU"/>
        </w:rPr>
        <w:t>внеурочной</w:t>
      </w:r>
      <w:r w:rsidRPr="00EF5616">
        <w:rPr>
          <w:spacing w:val="-15"/>
          <w:sz w:val="24"/>
          <w:lang w:val="ru-RU"/>
        </w:rPr>
        <w:t xml:space="preserve"> </w:t>
      </w:r>
      <w:r w:rsidRPr="00EF5616">
        <w:rPr>
          <w:sz w:val="24"/>
          <w:lang w:val="ru-RU"/>
        </w:rPr>
        <w:t>деятельности</w:t>
      </w:r>
      <w:r w:rsidRPr="00EF5616">
        <w:rPr>
          <w:spacing w:val="-15"/>
          <w:sz w:val="24"/>
          <w:lang w:val="ru-RU"/>
        </w:rPr>
        <w:t xml:space="preserve"> </w:t>
      </w:r>
      <w:r w:rsidRPr="00EF5616">
        <w:rPr>
          <w:sz w:val="24"/>
          <w:lang w:val="ru-RU"/>
        </w:rPr>
        <w:t>на</w:t>
      </w:r>
      <w:r w:rsidRPr="00EF5616">
        <w:rPr>
          <w:spacing w:val="-17"/>
          <w:sz w:val="24"/>
          <w:lang w:val="ru-RU"/>
        </w:rPr>
        <w:t xml:space="preserve"> </w:t>
      </w:r>
      <w:r w:rsidR="00DA551B">
        <w:rPr>
          <w:sz w:val="24"/>
          <w:lang w:val="ru-RU"/>
        </w:rPr>
        <w:t>базе школы (ДЮСШ, ДДЮТ</w:t>
      </w:r>
      <w:r w:rsidRPr="00EF5616">
        <w:rPr>
          <w:sz w:val="24"/>
          <w:lang w:val="ru-RU"/>
        </w:rPr>
        <w:t xml:space="preserve"> и</w:t>
      </w:r>
      <w:r w:rsidRPr="00EF5616">
        <w:rPr>
          <w:spacing w:val="-7"/>
          <w:sz w:val="24"/>
          <w:lang w:val="ru-RU"/>
        </w:rPr>
        <w:t xml:space="preserve"> </w:t>
      </w:r>
      <w:r w:rsidRPr="00EF5616">
        <w:rPr>
          <w:sz w:val="24"/>
          <w:lang w:val="ru-RU"/>
        </w:rPr>
        <w:t>др.);</w:t>
      </w:r>
    </w:p>
    <w:p w:rsidR="00322F31" w:rsidRPr="00EF5616" w:rsidRDefault="00EF5616">
      <w:pPr>
        <w:pStyle w:val="a4"/>
        <w:numPr>
          <w:ilvl w:val="0"/>
          <w:numId w:val="17"/>
        </w:numPr>
        <w:tabs>
          <w:tab w:val="left" w:pos="1075"/>
        </w:tabs>
        <w:ind w:right="266" w:firstLine="600"/>
        <w:jc w:val="left"/>
        <w:rPr>
          <w:sz w:val="24"/>
          <w:lang w:val="ru-RU"/>
        </w:rPr>
      </w:pPr>
      <w:r w:rsidRPr="00EF5616">
        <w:rPr>
          <w:sz w:val="24"/>
          <w:lang w:val="ru-RU"/>
        </w:rPr>
        <w:t>выделяет ставки для педагогов дополнительного образования, которые обеспечивают реализацию разнообразных программ внеурочной</w:t>
      </w:r>
      <w:r w:rsidRPr="00EF5616">
        <w:rPr>
          <w:spacing w:val="-8"/>
          <w:sz w:val="24"/>
          <w:lang w:val="ru-RU"/>
        </w:rPr>
        <w:t xml:space="preserve"> </w:t>
      </w:r>
      <w:r w:rsidRPr="00EF5616">
        <w:rPr>
          <w:sz w:val="24"/>
          <w:lang w:val="ru-RU"/>
        </w:rPr>
        <w:t>деятельности;</w:t>
      </w:r>
    </w:p>
    <w:p w:rsidR="00322F31" w:rsidRPr="00EF5616" w:rsidRDefault="00EF5616">
      <w:pPr>
        <w:pStyle w:val="a3"/>
        <w:ind w:left="111" w:right="115" w:firstLine="453"/>
        <w:jc w:val="both"/>
        <w:rPr>
          <w:lang w:val="ru-RU"/>
        </w:rPr>
      </w:pPr>
      <w:r w:rsidRPr="00EF5616">
        <w:rPr>
          <w:lang w:val="ru-RU"/>
        </w:rPr>
        <w:t>Формир</w:t>
      </w:r>
      <w:r w:rsidR="00DA551B">
        <w:rPr>
          <w:lang w:val="ru-RU"/>
        </w:rPr>
        <w:t>ование фонда оплаты труда МБОУ «Г</w:t>
      </w:r>
      <w:r w:rsidRPr="00EF5616">
        <w:rPr>
          <w:lang w:val="ru-RU"/>
        </w:rPr>
        <w:t>имназия № 3</w:t>
      </w:r>
      <w:r w:rsidR="00DA551B">
        <w:rPr>
          <w:lang w:val="ru-RU"/>
        </w:rPr>
        <w:t xml:space="preserve">» </w:t>
      </w:r>
      <w:r w:rsidRPr="00EF5616">
        <w:rPr>
          <w:lang w:val="ru-RU"/>
        </w:rPr>
        <w:t xml:space="preserve">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322F31" w:rsidRPr="00EF5616" w:rsidRDefault="00EF5616">
      <w:pPr>
        <w:pStyle w:val="a3"/>
        <w:ind w:left="111" w:right="261" w:firstLine="453"/>
        <w:jc w:val="both"/>
        <w:rPr>
          <w:lang w:val="ru-RU"/>
        </w:rPr>
      </w:pPr>
      <w:r w:rsidRPr="00EF5616">
        <w:rPr>
          <w:lang w:val="ru-RU"/>
        </w:rPr>
        <w:t>В соответствии с установленным порядком финансирования оплаты труда работников образовательных учреждений фонд оплаты труда М</w:t>
      </w:r>
      <w:r w:rsidR="00DA551B">
        <w:rPr>
          <w:lang w:val="ru-RU"/>
        </w:rPr>
        <w:t>БОУ «Гимназия № 3»</w:t>
      </w:r>
      <w:r w:rsidRPr="00EF5616">
        <w:rPr>
          <w:lang w:val="ru-RU"/>
        </w:rPr>
        <w:t xml:space="preserve"> состоит из базовой части и стимулирующей части.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Объём фонда оплаты труда педагогического персонала не превышает 70% от общего объёма фонда оплаты труда. Базовая часть фонда оплаты труда для педагогического персонала, осуществляющего учебный процесс, состоит из общей части, которая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 и специальной части.</w:t>
      </w:r>
    </w:p>
    <w:p w:rsidR="005D5F6C" w:rsidRDefault="005D5F6C">
      <w:pPr>
        <w:pStyle w:val="a3"/>
        <w:ind w:left="111" w:right="263" w:firstLine="453"/>
        <w:jc w:val="both"/>
        <w:rPr>
          <w:lang w:val="ru-RU"/>
        </w:rPr>
      </w:pPr>
    </w:p>
    <w:p w:rsidR="005D5F6C" w:rsidRDefault="005D5F6C">
      <w:pPr>
        <w:pStyle w:val="a3"/>
        <w:ind w:left="111" w:right="263" w:firstLine="453"/>
        <w:jc w:val="both"/>
        <w:rPr>
          <w:lang w:val="ru-RU"/>
        </w:rPr>
      </w:pPr>
    </w:p>
    <w:p w:rsidR="00322F31" w:rsidRPr="00EF5616" w:rsidRDefault="00EF5616">
      <w:pPr>
        <w:pStyle w:val="a3"/>
        <w:ind w:left="111" w:right="263" w:firstLine="453"/>
        <w:jc w:val="both"/>
        <w:rPr>
          <w:lang w:val="ru-RU"/>
        </w:rPr>
      </w:pPr>
      <w:r w:rsidRPr="00EF5616">
        <w:rPr>
          <w:lang w:val="ru-RU"/>
        </w:rPr>
        <w:t>Комиссия по распределению средств М</w:t>
      </w:r>
      <w:r w:rsidR="00DA551B">
        <w:rPr>
          <w:lang w:val="ru-RU"/>
        </w:rPr>
        <w:t>БОУ «Гимназия № 3»</w:t>
      </w:r>
      <w:r w:rsidR="005D5F6C">
        <w:rPr>
          <w:lang w:val="ru-RU"/>
        </w:rPr>
        <w:t xml:space="preserve"> самостостоятельно определяет</w:t>
      </w:r>
      <w:r w:rsidRPr="00EF5616">
        <w:rPr>
          <w:lang w:val="ru-RU"/>
        </w:rPr>
        <w:t xml:space="preserve"> порядок</w:t>
      </w:r>
      <w:r w:rsidRPr="00EF5616">
        <w:rPr>
          <w:spacing w:val="-6"/>
          <w:lang w:val="ru-RU"/>
        </w:rPr>
        <w:t xml:space="preserve"> </w:t>
      </w:r>
      <w:r w:rsidRPr="00EF5616">
        <w:rPr>
          <w:lang w:val="ru-RU"/>
        </w:rPr>
        <w:t>распределения</w:t>
      </w:r>
      <w:r w:rsidRPr="00EF5616">
        <w:rPr>
          <w:spacing w:val="-7"/>
          <w:lang w:val="ru-RU"/>
        </w:rPr>
        <w:t xml:space="preserve"> </w:t>
      </w:r>
      <w:r w:rsidRPr="00EF5616">
        <w:rPr>
          <w:lang w:val="ru-RU"/>
        </w:rPr>
        <w:t>стимулирующей</w:t>
      </w:r>
      <w:r w:rsidRPr="00EF5616">
        <w:rPr>
          <w:spacing w:val="-6"/>
          <w:lang w:val="ru-RU"/>
        </w:rPr>
        <w:t xml:space="preserve"> </w:t>
      </w:r>
      <w:r w:rsidRPr="00EF5616">
        <w:rPr>
          <w:lang w:val="ru-RU"/>
        </w:rPr>
        <w:t>части</w:t>
      </w:r>
      <w:r w:rsidRPr="00EF5616">
        <w:rPr>
          <w:spacing w:val="-6"/>
          <w:lang w:val="ru-RU"/>
        </w:rPr>
        <w:t xml:space="preserve"> </w:t>
      </w:r>
      <w:r w:rsidRPr="00EF5616">
        <w:rPr>
          <w:lang w:val="ru-RU"/>
        </w:rPr>
        <w:t>фонда</w:t>
      </w:r>
      <w:r w:rsidRPr="00EF5616">
        <w:rPr>
          <w:spacing w:val="-8"/>
          <w:lang w:val="ru-RU"/>
        </w:rPr>
        <w:t xml:space="preserve"> </w:t>
      </w:r>
      <w:r w:rsidRPr="00EF5616">
        <w:rPr>
          <w:lang w:val="ru-RU"/>
        </w:rPr>
        <w:t>оплаты</w:t>
      </w:r>
      <w:r w:rsidRPr="00EF5616">
        <w:rPr>
          <w:spacing w:val="-8"/>
          <w:lang w:val="ru-RU"/>
        </w:rPr>
        <w:t xml:space="preserve"> </w:t>
      </w:r>
      <w:r w:rsidRPr="00EF5616">
        <w:rPr>
          <w:lang w:val="ru-RU"/>
        </w:rPr>
        <w:t>труда</w:t>
      </w:r>
      <w:r w:rsidRPr="00EF5616">
        <w:rPr>
          <w:spacing w:val="-8"/>
          <w:lang w:val="ru-RU"/>
        </w:rPr>
        <w:t xml:space="preserve"> </w:t>
      </w:r>
      <w:r w:rsidRPr="00EF5616">
        <w:rPr>
          <w:lang w:val="ru-RU"/>
        </w:rPr>
        <w:t>в</w:t>
      </w:r>
      <w:r w:rsidRPr="00EF5616">
        <w:rPr>
          <w:spacing w:val="-5"/>
          <w:lang w:val="ru-RU"/>
        </w:rPr>
        <w:t xml:space="preserve"> </w:t>
      </w:r>
      <w:r w:rsidRPr="00EF5616">
        <w:rPr>
          <w:lang w:val="ru-RU"/>
        </w:rPr>
        <w:t>соответствии</w:t>
      </w:r>
      <w:r w:rsidRPr="00EF5616">
        <w:rPr>
          <w:spacing w:val="-6"/>
          <w:lang w:val="ru-RU"/>
        </w:rPr>
        <w:t xml:space="preserve"> </w:t>
      </w:r>
      <w:r w:rsidRPr="00EF5616">
        <w:rPr>
          <w:lang w:val="ru-RU"/>
        </w:rPr>
        <w:t>с</w:t>
      </w:r>
      <w:r w:rsidRPr="00EF5616">
        <w:rPr>
          <w:spacing w:val="-8"/>
          <w:lang w:val="ru-RU"/>
        </w:rPr>
        <w:t xml:space="preserve"> </w:t>
      </w:r>
      <w:r w:rsidRPr="00EF5616">
        <w:rPr>
          <w:lang w:val="ru-RU"/>
        </w:rPr>
        <w:t>региональными</w:t>
      </w:r>
      <w:r w:rsidRPr="00EF5616">
        <w:rPr>
          <w:spacing w:val="-8"/>
          <w:lang w:val="ru-RU"/>
        </w:rPr>
        <w:t xml:space="preserve"> </w:t>
      </w:r>
      <w:r w:rsidRPr="00EF5616">
        <w:rPr>
          <w:lang w:val="ru-RU"/>
        </w:rPr>
        <w:t>и муниципальными нормативными</w:t>
      </w:r>
      <w:r w:rsidRPr="00EF5616">
        <w:rPr>
          <w:spacing w:val="-8"/>
          <w:lang w:val="ru-RU"/>
        </w:rPr>
        <w:t xml:space="preserve"> </w:t>
      </w:r>
      <w:r w:rsidRPr="00EF5616">
        <w:rPr>
          <w:lang w:val="ru-RU"/>
        </w:rPr>
        <w:t>актами.</w:t>
      </w:r>
    </w:p>
    <w:p w:rsidR="00322F31" w:rsidRPr="00EF5616" w:rsidRDefault="00EF5616">
      <w:pPr>
        <w:pStyle w:val="a3"/>
        <w:ind w:left="111" w:right="114" w:firstLine="453"/>
        <w:jc w:val="both"/>
        <w:rPr>
          <w:lang w:val="ru-RU"/>
        </w:rPr>
      </w:pPr>
      <w:r w:rsidRPr="00EF5616">
        <w:rPr>
          <w:lang w:val="ru-RU"/>
        </w:rPr>
        <w:t>Размеры, порядок и условия осуществления стимулирующих выплат определяются в Положении об оплате труда и в Коллективном договоре. В Рейтинговой таблице образовательной деятельности педагогов определены критерии и показатели результативности и качества.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участие в дистанционных, очных конкурсах и конференциях, распространение передового педагогического опыта; повышение уровня профессионального мастерства и др.</w:t>
      </w:r>
    </w:p>
    <w:p w:rsidR="00322F31" w:rsidRPr="002C2F69" w:rsidRDefault="00EF5616" w:rsidP="000F0589">
      <w:pPr>
        <w:pStyle w:val="1"/>
        <w:numPr>
          <w:ilvl w:val="2"/>
          <w:numId w:val="21"/>
        </w:numPr>
        <w:tabs>
          <w:tab w:val="left" w:pos="1540"/>
        </w:tabs>
        <w:spacing w:line="240" w:lineRule="auto"/>
        <w:ind w:left="1540" w:right="1170" w:hanging="720"/>
        <w:jc w:val="left"/>
        <w:rPr>
          <w:lang w:val="ru-RU"/>
        </w:rPr>
      </w:pPr>
      <w:bookmarkStart w:id="187" w:name="3.2.4._Материально-технические_условия_р"/>
      <w:bookmarkStart w:id="188" w:name="_TOC_250003"/>
      <w:bookmarkEnd w:id="187"/>
      <w:r w:rsidRPr="00EF5616">
        <w:rPr>
          <w:lang w:val="ru-RU"/>
        </w:rPr>
        <w:t>М</w:t>
      </w:r>
      <w:bookmarkEnd w:id="188"/>
      <w:r w:rsidRPr="00EF5616">
        <w:rPr>
          <w:lang w:val="ru-RU"/>
        </w:rPr>
        <w:t xml:space="preserve">атериально-технические условия реализации основной образовательной </w:t>
      </w:r>
      <w:r w:rsidRPr="00EF5616">
        <w:rPr>
          <w:lang w:val="ru-RU"/>
        </w:rPr>
        <w:lastRenderedPageBreak/>
        <w:t>программы</w:t>
      </w:r>
    </w:p>
    <w:p w:rsidR="00322F31" w:rsidRPr="00EF5616" w:rsidRDefault="00EF5616">
      <w:pPr>
        <w:pStyle w:val="a3"/>
        <w:spacing w:before="90"/>
        <w:ind w:right="116" w:firstLine="540"/>
        <w:jc w:val="both"/>
        <w:rPr>
          <w:lang w:val="ru-RU"/>
        </w:rPr>
      </w:pPr>
      <w:r w:rsidRPr="00EF5616">
        <w:rPr>
          <w:lang w:val="ru-RU"/>
        </w:rPr>
        <w:t>Материально-техническое обеспечение – одно из важнейших условий реализации основной образовательной программы основного общего образования, создающее современную предметно- образовательную среду обучения в основной школе с учетом целей, устанавливаемых   ФГОС ООО.</w:t>
      </w:r>
    </w:p>
    <w:p w:rsidR="00322F31" w:rsidRPr="00EF5616" w:rsidRDefault="00EF5616">
      <w:pPr>
        <w:pStyle w:val="a3"/>
        <w:ind w:left="111" w:right="117" w:firstLine="540"/>
        <w:jc w:val="both"/>
        <w:rPr>
          <w:lang w:val="ru-RU"/>
        </w:rPr>
      </w:pPr>
      <w:r w:rsidRPr="00EF5616">
        <w:rPr>
          <w:lang w:val="ru-RU"/>
        </w:rPr>
        <w:t>Материально-технические условия реализации основной образовательной программы основного общего</w:t>
      </w:r>
      <w:r w:rsidRPr="00EF5616">
        <w:rPr>
          <w:spacing w:val="-15"/>
          <w:lang w:val="ru-RU"/>
        </w:rPr>
        <w:t xml:space="preserve"> </w:t>
      </w:r>
      <w:r w:rsidRPr="00EF5616">
        <w:rPr>
          <w:lang w:val="ru-RU"/>
        </w:rPr>
        <w:t>образования</w:t>
      </w:r>
      <w:r w:rsidRPr="00EF5616">
        <w:rPr>
          <w:spacing w:val="-15"/>
          <w:lang w:val="ru-RU"/>
        </w:rPr>
        <w:t xml:space="preserve"> </w:t>
      </w:r>
      <w:r w:rsidRPr="00EF5616">
        <w:rPr>
          <w:lang w:val="ru-RU"/>
        </w:rPr>
        <w:t>включают</w:t>
      </w:r>
      <w:r w:rsidRPr="00EF5616">
        <w:rPr>
          <w:spacing w:val="-13"/>
          <w:lang w:val="ru-RU"/>
        </w:rPr>
        <w:t xml:space="preserve"> </w:t>
      </w:r>
      <w:r w:rsidRPr="00EF5616">
        <w:rPr>
          <w:lang w:val="ru-RU"/>
        </w:rPr>
        <w:t>учебное</w:t>
      </w:r>
      <w:r w:rsidRPr="00EF5616">
        <w:rPr>
          <w:spacing w:val="-16"/>
          <w:lang w:val="ru-RU"/>
        </w:rPr>
        <w:t xml:space="preserve"> </w:t>
      </w:r>
      <w:r w:rsidRPr="00EF5616">
        <w:rPr>
          <w:lang w:val="ru-RU"/>
        </w:rPr>
        <w:t>и</w:t>
      </w:r>
      <w:r w:rsidRPr="00EF5616">
        <w:rPr>
          <w:spacing w:val="-10"/>
          <w:lang w:val="ru-RU"/>
        </w:rPr>
        <w:t xml:space="preserve"> </w:t>
      </w:r>
      <w:r w:rsidRPr="00EF5616">
        <w:rPr>
          <w:lang w:val="ru-RU"/>
        </w:rPr>
        <w:t>учебно-наглядное</w:t>
      </w:r>
      <w:r w:rsidRPr="00EF5616">
        <w:rPr>
          <w:spacing w:val="-16"/>
          <w:lang w:val="ru-RU"/>
        </w:rPr>
        <w:t xml:space="preserve"> </w:t>
      </w:r>
      <w:r w:rsidRPr="00EF5616">
        <w:rPr>
          <w:lang w:val="ru-RU"/>
        </w:rPr>
        <w:t>оборудование,</w:t>
      </w:r>
      <w:r w:rsidRPr="00EF5616">
        <w:rPr>
          <w:spacing w:val="-15"/>
          <w:lang w:val="ru-RU"/>
        </w:rPr>
        <w:t xml:space="preserve"> </w:t>
      </w:r>
      <w:r w:rsidRPr="00EF5616">
        <w:rPr>
          <w:lang w:val="ru-RU"/>
        </w:rPr>
        <w:t>оснащение</w:t>
      </w:r>
      <w:r w:rsidRPr="00EF5616">
        <w:rPr>
          <w:spacing w:val="-14"/>
          <w:lang w:val="ru-RU"/>
        </w:rPr>
        <w:t xml:space="preserve"> </w:t>
      </w:r>
      <w:r w:rsidRPr="00EF5616">
        <w:rPr>
          <w:lang w:val="ru-RU"/>
        </w:rPr>
        <w:t>учебных</w:t>
      </w:r>
      <w:r w:rsidRPr="00EF5616">
        <w:rPr>
          <w:spacing w:val="-14"/>
          <w:lang w:val="ru-RU"/>
        </w:rPr>
        <w:t xml:space="preserve"> </w:t>
      </w:r>
      <w:r w:rsidRPr="00EF5616">
        <w:rPr>
          <w:lang w:val="ru-RU"/>
        </w:rPr>
        <w:t>кабинетов и административных помещений. Соответственно  они и являются объектами</w:t>
      </w:r>
      <w:r w:rsidRPr="00EF5616">
        <w:rPr>
          <w:spacing w:val="-20"/>
          <w:lang w:val="ru-RU"/>
        </w:rPr>
        <w:t xml:space="preserve"> </w:t>
      </w:r>
      <w:r w:rsidRPr="00EF5616">
        <w:rPr>
          <w:lang w:val="ru-RU"/>
        </w:rPr>
        <w:t>регламентирования.</w:t>
      </w:r>
    </w:p>
    <w:p w:rsidR="00322F31" w:rsidRPr="00EF5616" w:rsidRDefault="00EF5616">
      <w:pPr>
        <w:pStyle w:val="a3"/>
        <w:ind w:right="443" w:firstLine="566"/>
        <w:jc w:val="both"/>
        <w:rPr>
          <w:lang w:val="ru-RU"/>
        </w:rPr>
      </w:pPr>
      <w:r w:rsidRPr="00EF5616">
        <w:rPr>
          <w:lang w:val="ru-RU"/>
        </w:rPr>
        <w:t>Критериальными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образовательной</w:t>
      </w:r>
      <w:r w:rsidRPr="00EF5616">
        <w:rPr>
          <w:spacing w:val="-19"/>
          <w:lang w:val="ru-RU"/>
        </w:rPr>
        <w:t xml:space="preserve"> </w:t>
      </w:r>
      <w:r w:rsidRPr="00EF5616">
        <w:rPr>
          <w:lang w:val="ru-RU"/>
        </w:rPr>
        <w:t>деятельности,</w:t>
      </w:r>
      <w:r w:rsidRPr="00EF5616">
        <w:rPr>
          <w:spacing w:val="-17"/>
          <w:lang w:val="ru-RU"/>
        </w:rPr>
        <w:t xml:space="preserve"> </w:t>
      </w:r>
      <w:r w:rsidRPr="00EF5616">
        <w:rPr>
          <w:lang w:val="ru-RU"/>
        </w:rPr>
        <w:t>утверждённого</w:t>
      </w:r>
      <w:r w:rsidRPr="00EF5616">
        <w:rPr>
          <w:spacing w:val="-19"/>
          <w:lang w:val="ru-RU"/>
        </w:rPr>
        <w:t xml:space="preserve"> </w:t>
      </w:r>
      <w:r w:rsidRPr="00EF5616">
        <w:rPr>
          <w:lang w:val="ru-RU"/>
        </w:rPr>
        <w:t>постановлением</w:t>
      </w:r>
      <w:r w:rsidRPr="00EF5616">
        <w:rPr>
          <w:spacing w:val="-20"/>
          <w:lang w:val="ru-RU"/>
        </w:rPr>
        <w:t xml:space="preserve"> </w:t>
      </w:r>
      <w:r w:rsidRPr="00EF5616">
        <w:rPr>
          <w:lang w:val="ru-RU"/>
        </w:rPr>
        <w:t>Правительства</w:t>
      </w:r>
      <w:r w:rsidRPr="00EF5616">
        <w:rPr>
          <w:spacing w:val="-20"/>
          <w:lang w:val="ru-RU"/>
        </w:rPr>
        <w:t xml:space="preserve"> </w:t>
      </w:r>
      <w:r w:rsidRPr="00EF5616">
        <w:rPr>
          <w:lang w:val="ru-RU"/>
        </w:rPr>
        <w:t>Российской</w:t>
      </w:r>
      <w:r w:rsidRPr="00EF5616">
        <w:rPr>
          <w:spacing w:val="-19"/>
          <w:lang w:val="ru-RU"/>
        </w:rPr>
        <w:t xml:space="preserve"> </w:t>
      </w:r>
      <w:r w:rsidRPr="00EF5616">
        <w:rPr>
          <w:lang w:val="ru-RU"/>
        </w:rPr>
        <w:t>Федерации от 16 марта 2011 г. № 174, а также соответствующие приказы и методические рекомендации, в том числе:</w:t>
      </w:r>
    </w:p>
    <w:p w:rsidR="00322F31" w:rsidRPr="00EF5616" w:rsidRDefault="00EF5616">
      <w:pPr>
        <w:pStyle w:val="a4"/>
        <w:numPr>
          <w:ilvl w:val="0"/>
          <w:numId w:val="16"/>
        </w:numPr>
        <w:tabs>
          <w:tab w:val="left" w:pos="856"/>
        </w:tabs>
        <w:ind w:right="443" w:firstLine="566"/>
        <w:jc w:val="both"/>
        <w:rPr>
          <w:sz w:val="24"/>
          <w:lang w:val="ru-RU"/>
        </w:rPr>
      </w:pPr>
      <w:r w:rsidRPr="00EF5616">
        <w:rPr>
          <w:sz w:val="24"/>
          <w:lang w:val="ru-RU"/>
        </w:rPr>
        <w:t>Санитарно – эпидемиологические правила и нормативы СанПиН 2.4.2.2821-10 «Санитарно- эпидемиологические требования к условиям и организации обучения в общеобразовательных учреждениях»;</w:t>
      </w:r>
    </w:p>
    <w:p w:rsidR="00322F31" w:rsidRPr="00EF5616" w:rsidRDefault="00EF5616">
      <w:pPr>
        <w:pStyle w:val="a3"/>
        <w:ind w:right="444" w:firstLine="566"/>
        <w:jc w:val="both"/>
        <w:rPr>
          <w:lang w:val="ru-RU"/>
        </w:rPr>
      </w:pPr>
      <w:r w:rsidRPr="00EF5616">
        <w:rPr>
          <w:lang w:val="ru-RU"/>
        </w:rPr>
        <w:t>-приказ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322F31" w:rsidRPr="00EF5616" w:rsidRDefault="00EF5616">
      <w:pPr>
        <w:pStyle w:val="a3"/>
        <w:ind w:right="444" w:firstLine="566"/>
        <w:jc w:val="both"/>
        <w:rPr>
          <w:lang w:val="ru-RU"/>
        </w:rPr>
      </w:pPr>
      <w:r w:rsidRPr="00EF5616">
        <w:rPr>
          <w:lang w:val="ru-RU"/>
        </w:rPr>
        <w:t xml:space="preserve">-приказ Минобрнауки России от 23 июня 2010 г. № 697 </w:t>
      </w:r>
      <w:r w:rsidRPr="00EF5616">
        <w:rPr>
          <w:spacing w:val="-3"/>
          <w:lang w:val="ru-RU"/>
        </w:rPr>
        <w:t xml:space="preserve">«Об </w:t>
      </w:r>
      <w:r w:rsidRPr="00EF5616">
        <w:rPr>
          <w:lang w:val="ru-RU"/>
        </w:rPr>
        <w:t>утверждении федеральных требований</w:t>
      </w:r>
      <w:r w:rsidRPr="00EF5616">
        <w:rPr>
          <w:spacing w:val="-10"/>
          <w:lang w:val="ru-RU"/>
        </w:rPr>
        <w:t xml:space="preserve"> </w:t>
      </w:r>
      <w:r w:rsidRPr="00EF5616">
        <w:rPr>
          <w:lang w:val="ru-RU"/>
        </w:rPr>
        <w:t>к</w:t>
      </w:r>
      <w:r w:rsidRPr="00EF5616">
        <w:rPr>
          <w:spacing w:val="-12"/>
          <w:lang w:val="ru-RU"/>
        </w:rPr>
        <w:t xml:space="preserve"> </w:t>
      </w:r>
      <w:r w:rsidRPr="00EF5616">
        <w:rPr>
          <w:lang w:val="ru-RU"/>
        </w:rPr>
        <w:t>образовательным</w:t>
      </w:r>
      <w:r w:rsidRPr="00EF5616">
        <w:rPr>
          <w:spacing w:val="-10"/>
          <w:lang w:val="ru-RU"/>
        </w:rPr>
        <w:t xml:space="preserve"> </w:t>
      </w:r>
      <w:r w:rsidRPr="00EF5616">
        <w:rPr>
          <w:lang w:val="ru-RU"/>
        </w:rPr>
        <w:t>учреждениям</w:t>
      </w:r>
      <w:r w:rsidRPr="00EF5616">
        <w:rPr>
          <w:spacing w:val="-11"/>
          <w:lang w:val="ru-RU"/>
        </w:rPr>
        <w:t xml:space="preserve"> </w:t>
      </w:r>
      <w:r w:rsidRPr="00EF5616">
        <w:rPr>
          <w:lang w:val="ru-RU"/>
        </w:rPr>
        <w:t>в</w:t>
      </w:r>
      <w:r w:rsidRPr="00EF5616">
        <w:rPr>
          <w:spacing w:val="-11"/>
          <w:lang w:val="ru-RU"/>
        </w:rPr>
        <w:t xml:space="preserve"> </w:t>
      </w:r>
      <w:r w:rsidRPr="00EF5616">
        <w:rPr>
          <w:lang w:val="ru-RU"/>
        </w:rPr>
        <w:t>части</w:t>
      </w:r>
      <w:r w:rsidRPr="00EF5616">
        <w:rPr>
          <w:spacing w:val="-10"/>
          <w:lang w:val="ru-RU"/>
        </w:rPr>
        <w:t xml:space="preserve"> </w:t>
      </w:r>
      <w:r w:rsidRPr="00EF5616">
        <w:rPr>
          <w:lang w:val="ru-RU"/>
        </w:rPr>
        <w:t>охраны</w:t>
      </w:r>
      <w:r w:rsidRPr="00EF5616">
        <w:rPr>
          <w:spacing w:val="-11"/>
          <w:lang w:val="ru-RU"/>
        </w:rPr>
        <w:t xml:space="preserve"> </w:t>
      </w:r>
      <w:r w:rsidRPr="00EF5616">
        <w:rPr>
          <w:lang w:val="ru-RU"/>
        </w:rPr>
        <w:t>здоровья</w:t>
      </w:r>
      <w:r w:rsidRPr="00EF5616">
        <w:rPr>
          <w:spacing w:val="-13"/>
          <w:lang w:val="ru-RU"/>
        </w:rPr>
        <w:t xml:space="preserve"> </w:t>
      </w:r>
      <w:r w:rsidRPr="00EF5616">
        <w:rPr>
          <w:lang w:val="ru-RU"/>
        </w:rPr>
        <w:t>обучающихся,</w:t>
      </w:r>
      <w:r w:rsidRPr="00EF5616">
        <w:rPr>
          <w:spacing w:val="-11"/>
          <w:lang w:val="ru-RU"/>
        </w:rPr>
        <w:t xml:space="preserve"> </w:t>
      </w:r>
      <w:r w:rsidRPr="00EF5616">
        <w:rPr>
          <w:lang w:val="ru-RU"/>
        </w:rPr>
        <w:t>воспитанников»;</w:t>
      </w:r>
    </w:p>
    <w:p w:rsidR="00322F31" w:rsidRPr="00EF5616" w:rsidRDefault="00EF5616">
      <w:pPr>
        <w:pStyle w:val="a3"/>
        <w:ind w:left="678"/>
        <w:rPr>
          <w:lang w:val="ru-RU"/>
        </w:rPr>
      </w:pPr>
      <w:r w:rsidRPr="00EF5616">
        <w:rPr>
          <w:lang w:val="ru-RU"/>
        </w:rPr>
        <w:t>-перечни рекомендуемой учебной литературы и цифровых образовательных ресурсов;</w:t>
      </w:r>
    </w:p>
    <w:p w:rsidR="00322F31" w:rsidRPr="00EF5616" w:rsidRDefault="00EF5616">
      <w:pPr>
        <w:pStyle w:val="a3"/>
        <w:ind w:right="445" w:firstLine="566"/>
        <w:jc w:val="both"/>
        <w:rPr>
          <w:lang w:val="ru-RU"/>
        </w:rPr>
      </w:pPr>
      <w:r w:rsidRPr="00EF5616">
        <w:rPr>
          <w:lang w:val="ru-RU"/>
        </w:rPr>
        <w:t>-аналогичные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rsidR="00322F31" w:rsidRPr="00EF5616" w:rsidRDefault="00EF5616">
      <w:pPr>
        <w:pStyle w:val="a3"/>
        <w:ind w:right="116" w:firstLine="453"/>
        <w:jc w:val="both"/>
        <w:rPr>
          <w:lang w:val="ru-RU"/>
        </w:rPr>
      </w:pPr>
      <w:r w:rsidRPr="00EF5616">
        <w:rPr>
          <w:lang w:val="ru-RU"/>
        </w:rPr>
        <w:t>Материально-техническая база приводится в соответствие с задачами по обеспечению реализации основной образовательной программы, необходимого учебно-материального оснащения образовательного процесса и созданию соответствующей образовательной и социальной среды.</w:t>
      </w:r>
    </w:p>
    <w:p w:rsidR="00322F31" w:rsidRPr="00EF5616" w:rsidRDefault="00EF5616">
      <w:pPr>
        <w:ind w:left="2694"/>
        <w:rPr>
          <w:i/>
          <w:sz w:val="24"/>
          <w:lang w:val="ru-RU"/>
        </w:rPr>
      </w:pPr>
      <w:r w:rsidRPr="00EF5616">
        <w:rPr>
          <w:i/>
          <w:sz w:val="24"/>
          <w:u w:val="single"/>
          <w:lang w:val="ru-RU"/>
        </w:rPr>
        <w:t>В соответствии с требованиями ФГОС в школе имеются:</w:t>
      </w:r>
    </w:p>
    <w:p w:rsidR="00322F31" w:rsidRPr="00EF5616" w:rsidRDefault="00322F31">
      <w:pPr>
        <w:pStyle w:val="a3"/>
        <w:spacing w:before="8"/>
        <w:ind w:left="0"/>
        <w:rPr>
          <w:i/>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5674"/>
        <w:gridCol w:w="1615"/>
        <w:gridCol w:w="1620"/>
      </w:tblGrid>
      <w:tr w:rsidR="00322F31">
        <w:trPr>
          <w:trHeight w:hRule="exact" w:val="562"/>
        </w:trPr>
        <w:tc>
          <w:tcPr>
            <w:tcW w:w="559" w:type="dxa"/>
          </w:tcPr>
          <w:p w:rsidR="00322F31" w:rsidRDefault="00EF5616">
            <w:pPr>
              <w:pStyle w:val="TableParagraph"/>
              <w:ind w:right="83"/>
              <w:rPr>
                <w:b/>
                <w:sz w:val="24"/>
              </w:rPr>
            </w:pPr>
            <w:r>
              <w:rPr>
                <w:b/>
                <w:sz w:val="24"/>
              </w:rPr>
              <w:t>№ п/п</w:t>
            </w:r>
          </w:p>
        </w:tc>
        <w:tc>
          <w:tcPr>
            <w:tcW w:w="5674" w:type="dxa"/>
          </w:tcPr>
          <w:p w:rsidR="00322F31" w:rsidRPr="00EF5616" w:rsidRDefault="00EF5616">
            <w:pPr>
              <w:pStyle w:val="TableParagraph"/>
              <w:ind w:left="2517" w:right="224" w:hanging="2278"/>
              <w:rPr>
                <w:b/>
                <w:sz w:val="24"/>
                <w:lang w:val="ru-RU"/>
              </w:rPr>
            </w:pPr>
            <w:r w:rsidRPr="00EF5616">
              <w:rPr>
                <w:b/>
                <w:sz w:val="24"/>
                <w:lang w:val="ru-RU"/>
              </w:rPr>
              <w:t>Требования ФГОС, нормативных и локальных актов</w:t>
            </w:r>
          </w:p>
        </w:tc>
        <w:tc>
          <w:tcPr>
            <w:tcW w:w="1615" w:type="dxa"/>
          </w:tcPr>
          <w:p w:rsidR="00322F31" w:rsidRDefault="00EF5616">
            <w:pPr>
              <w:pStyle w:val="TableParagraph"/>
              <w:ind w:left="357" w:right="144" w:hanging="216"/>
              <w:rPr>
                <w:b/>
                <w:sz w:val="24"/>
              </w:rPr>
            </w:pPr>
            <w:r>
              <w:rPr>
                <w:b/>
                <w:sz w:val="24"/>
              </w:rPr>
              <w:t>Необходимо (кол-во)</w:t>
            </w:r>
          </w:p>
        </w:tc>
        <w:tc>
          <w:tcPr>
            <w:tcW w:w="1620" w:type="dxa"/>
          </w:tcPr>
          <w:p w:rsidR="00322F31" w:rsidRDefault="00EF5616">
            <w:pPr>
              <w:pStyle w:val="TableParagraph"/>
              <w:ind w:left="362" w:right="308" w:hanging="56"/>
              <w:rPr>
                <w:b/>
                <w:sz w:val="24"/>
              </w:rPr>
            </w:pPr>
            <w:r>
              <w:rPr>
                <w:b/>
                <w:sz w:val="24"/>
              </w:rPr>
              <w:t>Имеются (кол-во)</w:t>
            </w:r>
          </w:p>
        </w:tc>
      </w:tr>
      <w:tr w:rsidR="00322F31">
        <w:trPr>
          <w:trHeight w:hRule="exact" w:val="562"/>
        </w:trPr>
        <w:tc>
          <w:tcPr>
            <w:tcW w:w="559" w:type="dxa"/>
          </w:tcPr>
          <w:p w:rsidR="00322F31" w:rsidRDefault="00EF5616">
            <w:pPr>
              <w:pStyle w:val="TableParagraph"/>
              <w:spacing w:line="268" w:lineRule="exact"/>
              <w:ind w:left="0"/>
              <w:jc w:val="center"/>
              <w:rPr>
                <w:sz w:val="24"/>
              </w:rPr>
            </w:pPr>
            <w:r>
              <w:rPr>
                <w:sz w:val="24"/>
              </w:rPr>
              <w:t>1</w:t>
            </w:r>
          </w:p>
        </w:tc>
        <w:tc>
          <w:tcPr>
            <w:tcW w:w="5674" w:type="dxa"/>
          </w:tcPr>
          <w:p w:rsidR="00322F31" w:rsidRPr="00EF5616" w:rsidRDefault="00DA551B">
            <w:pPr>
              <w:pStyle w:val="TableParagraph"/>
              <w:ind w:right="245"/>
              <w:rPr>
                <w:sz w:val="24"/>
                <w:lang w:val="ru-RU"/>
              </w:rPr>
            </w:pPr>
            <w:r>
              <w:rPr>
                <w:sz w:val="24"/>
                <w:lang w:val="ru-RU"/>
              </w:rPr>
              <w:t xml:space="preserve">Учебные кабинеты </w:t>
            </w:r>
          </w:p>
        </w:tc>
        <w:tc>
          <w:tcPr>
            <w:tcW w:w="1615" w:type="dxa"/>
          </w:tcPr>
          <w:p w:rsidR="00322F31" w:rsidRPr="00DA551B" w:rsidRDefault="00F75007">
            <w:pPr>
              <w:pStyle w:val="TableParagraph"/>
              <w:spacing w:line="268" w:lineRule="exact"/>
              <w:ind w:left="100"/>
              <w:rPr>
                <w:sz w:val="24"/>
                <w:lang w:val="ru-RU"/>
              </w:rPr>
            </w:pPr>
            <w:r>
              <w:rPr>
                <w:sz w:val="24"/>
                <w:lang w:val="ru-RU"/>
              </w:rPr>
              <w:t>20</w:t>
            </w:r>
          </w:p>
        </w:tc>
        <w:tc>
          <w:tcPr>
            <w:tcW w:w="1620" w:type="dxa"/>
          </w:tcPr>
          <w:p w:rsidR="00322F31" w:rsidRPr="00DA551B" w:rsidRDefault="00DA551B">
            <w:pPr>
              <w:pStyle w:val="TableParagraph"/>
              <w:spacing w:line="268" w:lineRule="exact"/>
              <w:rPr>
                <w:sz w:val="24"/>
                <w:lang w:val="ru-RU"/>
              </w:rPr>
            </w:pPr>
            <w:r>
              <w:rPr>
                <w:sz w:val="24"/>
              </w:rPr>
              <w:t>1</w:t>
            </w:r>
            <w:r w:rsidR="00F75007">
              <w:rPr>
                <w:sz w:val="24"/>
                <w:lang w:val="ru-RU"/>
              </w:rPr>
              <w:t>5</w:t>
            </w:r>
          </w:p>
        </w:tc>
      </w:tr>
      <w:tr w:rsidR="00322F31">
        <w:trPr>
          <w:trHeight w:hRule="exact" w:val="288"/>
        </w:trPr>
        <w:tc>
          <w:tcPr>
            <w:tcW w:w="559" w:type="dxa"/>
          </w:tcPr>
          <w:p w:rsidR="00322F31" w:rsidRDefault="00EF5616">
            <w:pPr>
              <w:pStyle w:val="TableParagraph"/>
              <w:spacing w:line="270" w:lineRule="exact"/>
              <w:ind w:left="0"/>
              <w:jc w:val="center"/>
              <w:rPr>
                <w:sz w:val="24"/>
              </w:rPr>
            </w:pPr>
            <w:r>
              <w:rPr>
                <w:sz w:val="24"/>
              </w:rPr>
              <w:t>3</w:t>
            </w:r>
          </w:p>
        </w:tc>
        <w:tc>
          <w:tcPr>
            <w:tcW w:w="5674" w:type="dxa"/>
          </w:tcPr>
          <w:p w:rsidR="00322F31" w:rsidRDefault="00EF5616">
            <w:pPr>
              <w:pStyle w:val="TableParagraph"/>
              <w:spacing w:line="270" w:lineRule="exact"/>
              <w:rPr>
                <w:sz w:val="24"/>
              </w:rPr>
            </w:pPr>
            <w:r>
              <w:rPr>
                <w:sz w:val="24"/>
              </w:rPr>
              <w:t>Лекционные аудитории</w:t>
            </w:r>
          </w:p>
        </w:tc>
        <w:tc>
          <w:tcPr>
            <w:tcW w:w="1615" w:type="dxa"/>
          </w:tcPr>
          <w:p w:rsidR="00322F31" w:rsidRPr="00DA551B" w:rsidRDefault="00DA551B">
            <w:pPr>
              <w:pStyle w:val="TableParagraph"/>
              <w:spacing w:line="270" w:lineRule="exact"/>
              <w:ind w:left="100"/>
              <w:rPr>
                <w:sz w:val="24"/>
                <w:lang w:val="ru-RU"/>
              </w:rPr>
            </w:pPr>
            <w:r>
              <w:rPr>
                <w:sz w:val="24"/>
                <w:lang w:val="ru-RU"/>
              </w:rPr>
              <w:t>1</w:t>
            </w:r>
          </w:p>
        </w:tc>
        <w:tc>
          <w:tcPr>
            <w:tcW w:w="1620" w:type="dxa"/>
          </w:tcPr>
          <w:p w:rsidR="00322F31" w:rsidRDefault="00EF5616">
            <w:pPr>
              <w:pStyle w:val="TableParagraph"/>
              <w:spacing w:line="270" w:lineRule="exact"/>
              <w:rPr>
                <w:sz w:val="24"/>
              </w:rPr>
            </w:pPr>
            <w:r>
              <w:rPr>
                <w:w w:val="99"/>
                <w:sz w:val="24"/>
              </w:rPr>
              <w:t>-</w:t>
            </w:r>
          </w:p>
        </w:tc>
      </w:tr>
      <w:tr w:rsidR="00322F31">
        <w:trPr>
          <w:trHeight w:hRule="exact" w:val="838"/>
        </w:trPr>
        <w:tc>
          <w:tcPr>
            <w:tcW w:w="559" w:type="dxa"/>
          </w:tcPr>
          <w:p w:rsidR="00322F31" w:rsidRDefault="00EF5616">
            <w:pPr>
              <w:pStyle w:val="TableParagraph"/>
              <w:spacing w:line="268" w:lineRule="exact"/>
              <w:ind w:left="0"/>
              <w:jc w:val="center"/>
              <w:rPr>
                <w:sz w:val="24"/>
              </w:rPr>
            </w:pPr>
            <w:r>
              <w:rPr>
                <w:sz w:val="24"/>
              </w:rPr>
              <w:t>4</w:t>
            </w:r>
          </w:p>
        </w:tc>
        <w:tc>
          <w:tcPr>
            <w:tcW w:w="5674" w:type="dxa"/>
          </w:tcPr>
          <w:p w:rsidR="00322F31" w:rsidRPr="00EF5616" w:rsidRDefault="00EF5616">
            <w:pPr>
              <w:pStyle w:val="TableParagraph"/>
              <w:ind w:right="256"/>
              <w:rPr>
                <w:sz w:val="24"/>
                <w:lang w:val="ru-RU"/>
              </w:rPr>
            </w:pPr>
            <w:r w:rsidRPr="00EF5616">
              <w:rPr>
                <w:sz w:val="24"/>
                <w:lang w:val="ru-RU"/>
              </w:rPr>
              <w:t>Помещения для занятий учебно-исследовательской и проектной деятельностью, моделированием и техническим творчеством</w:t>
            </w:r>
          </w:p>
        </w:tc>
        <w:tc>
          <w:tcPr>
            <w:tcW w:w="1615" w:type="dxa"/>
          </w:tcPr>
          <w:p w:rsidR="00322F31" w:rsidRDefault="00EF5616">
            <w:pPr>
              <w:pStyle w:val="TableParagraph"/>
              <w:spacing w:line="268" w:lineRule="exact"/>
              <w:ind w:left="100"/>
              <w:rPr>
                <w:sz w:val="24"/>
              </w:rPr>
            </w:pPr>
            <w:r>
              <w:rPr>
                <w:sz w:val="24"/>
              </w:rPr>
              <w:t>4</w:t>
            </w:r>
          </w:p>
        </w:tc>
        <w:tc>
          <w:tcPr>
            <w:tcW w:w="1620" w:type="dxa"/>
          </w:tcPr>
          <w:p w:rsidR="00322F31" w:rsidRDefault="00EF5616">
            <w:pPr>
              <w:pStyle w:val="TableParagraph"/>
              <w:spacing w:line="268" w:lineRule="exact"/>
              <w:rPr>
                <w:sz w:val="24"/>
              </w:rPr>
            </w:pPr>
            <w:r>
              <w:rPr>
                <w:w w:val="99"/>
                <w:sz w:val="24"/>
              </w:rPr>
              <w:t>-</w:t>
            </w:r>
          </w:p>
        </w:tc>
      </w:tr>
      <w:tr w:rsidR="00322F31">
        <w:trPr>
          <w:trHeight w:hRule="exact" w:val="1390"/>
        </w:trPr>
        <w:tc>
          <w:tcPr>
            <w:tcW w:w="559" w:type="dxa"/>
          </w:tcPr>
          <w:p w:rsidR="00322F31" w:rsidRDefault="00EF5616">
            <w:pPr>
              <w:pStyle w:val="TableParagraph"/>
              <w:spacing w:line="268" w:lineRule="exact"/>
              <w:ind w:left="0"/>
              <w:jc w:val="center"/>
              <w:rPr>
                <w:sz w:val="24"/>
              </w:rPr>
            </w:pPr>
            <w:r>
              <w:rPr>
                <w:sz w:val="24"/>
              </w:rPr>
              <w:t>5</w:t>
            </w:r>
          </w:p>
        </w:tc>
        <w:tc>
          <w:tcPr>
            <w:tcW w:w="5674" w:type="dxa"/>
          </w:tcPr>
          <w:p w:rsidR="00322F31" w:rsidRPr="00EF5616" w:rsidRDefault="00EF5616">
            <w:pPr>
              <w:pStyle w:val="TableParagraph"/>
              <w:ind w:right="1031"/>
              <w:rPr>
                <w:sz w:val="24"/>
                <w:lang w:val="ru-RU"/>
              </w:rPr>
            </w:pPr>
            <w:r w:rsidRPr="00EF5616">
              <w:rPr>
                <w:sz w:val="24"/>
                <w:lang w:val="ru-RU"/>
              </w:rPr>
              <w:t>Помещения (кабинеты, мастерские, студии) для занятий музыкой,</w:t>
            </w:r>
          </w:p>
          <w:p w:rsidR="00322F31" w:rsidRDefault="00EF5616">
            <w:pPr>
              <w:pStyle w:val="TableParagraph"/>
              <w:spacing w:before="8"/>
              <w:ind w:right="2509"/>
              <w:rPr>
                <w:sz w:val="24"/>
              </w:rPr>
            </w:pPr>
            <w:r>
              <w:rPr>
                <w:sz w:val="24"/>
              </w:rPr>
              <w:t>хореографией и изобразительным искусством</w:t>
            </w:r>
          </w:p>
        </w:tc>
        <w:tc>
          <w:tcPr>
            <w:tcW w:w="1615" w:type="dxa"/>
          </w:tcPr>
          <w:p w:rsidR="00322F31" w:rsidRPr="00F75007" w:rsidRDefault="00F75007">
            <w:pPr>
              <w:rPr>
                <w:lang w:val="ru-RU"/>
              </w:rPr>
            </w:pPr>
            <w:r>
              <w:rPr>
                <w:lang w:val="ru-RU"/>
              </w:rPr>
              <w:t>3</w:t>
            </w:r>
          </w:p>
        </w:tc>
        <w:tc>
          <w:tcPr>
            <w:tcW w:w="1620" w:type="dxa"/>
          </w:tcPr>
          <w:p w:rsidR="00322F31" w:rsidRPr="00DA551B" w:rsidRDefault="00F75007" w:rsidP="00DA551B">
            <w:pPr>
              <w:pStyle w:val="TableParagraph"/>
              <w:spacing w:before="8"/>
              <w:ind w:left="0" w:right="493"/>
              <w:rPr>
                <w:sz w:val="24"/>
                <w:lang w:val="ru-RU"/>
              </w:rPr>
            </w:pPr>
            <w:r>
              <w:rPr>
                <w:sz w:val="24"/>
                <w:lang w:val="ru-RU"/>
              </w:rPr>
              <w:t>1</w:t>
            </w:r>
          </w:p>
        </w:tc>
      </w:tr>
      <w:tr w:rsidR="00322F31">
        <w:trPr>
          <w:trHeight w:hRule="exact" w:val="286"/>
        </w:trPr>
        <w:tc>
          <w:tcPr>
            <w:tcW w:w="559" w:type="dxa"/>
          </w:tcPr>
          <w:p w:rsidR="00322F31" w:rsidRDefault="00EF5616">
            <w:pPr>
              <w:pStyle w:val="TableParagraph"/>
              <w:spacing w:line="268" w:lineRule="exact"/>
              <w:ind w:left="0"/>
              <w:jc w:val="center"/>
              <w:rPr>
                <w:sz w:val="24"/>
              </w:rPr>
            </w:pPr>
            <w:r>
              <w:rPr>
                <w:sz w:val="24"/>
              </w:rPr>
              <w:t>6</w:t>
            </w:r>
          </w:p>
        </w:tc>
        <w:tc>
          <w:tcPr>
            <w:tcW w:w="5674" w:type="dxa"/>
          </w:tcPr>
          <w:p w:rsidR="00322F31" w:rsidRDefault="00EF5616">
            <w:pPr>
              <w:pStyle w:val="TableParagraph"/>
              <w:spacing w:line="268" w:lineRule="exact"/>
              <w:rPr>
                <w:sz w:val="24"/>
              </w:rPr>
            </w:pPr>
            <w:r>
              <w:rPr>
                <w:sz w:val="24"/>
              </w:rPr>
              <w:t>Лингафонные кабинеты</w:t>
            </w:r>
          </w:p>
        </w:tc>
        <w:tc>
          <w:tcPr>
            <w:tcW w:w="1615" w:type="dxa"/>
          </w:tcPr>
          <w:p w:rsidR="00322F31" w:rsidRDefault="00EF5616">
            <w:pPr>
              <w:pStyle w:val="TableParagraph"/>
              <w:spacing w:line="268" w:lineRule="exact"/>
              <w:ind w:left="100"/>
              <w:rPr>
                <w:sz w:val="24"/>
              </w:rPr>
            </w:pPr>
            <w:r>
              <w:rPr>
                <w:sz w:val="24"/>
              </w:rPr>
              <w:t>2</w:t>
            </w:r>
          </w:p>
        </w:tc>
        <w:tc>
          <w:tcPr>
            <w:tcW w:w="1620" w:type="dxa"/>
          </w:tcPr>
          <w:p w:rsidR="00322F31" w:rsidRDefault="00EF5616">
            <w:pPr>
              <w:pStyle w:val="TableParagraph"/>
              <w:spacing w:line="268" w:lineRule="exact"/>
              <w:rPr>
                <w:sz w:val="24"/>
              </w:rPr>
            </w:pPr>
            <w:r>
              <w:rPr>
                <w:w w:val="99"/>
                <w:sz w:val="24"/>
              </w:rPr>
              <w:t>-</w:t>
            </w:r>
          </w:p>
        </w:tc>
      </w:tr>
      <w:tr w:rsidR="00322F31">
        <w:trPr>
          <w:trHeight w:hRule="exact" w:val="286"/>
        </w:trPr>
        <w:tc>
          <w:tcPr>
            <w:tcW w:w="559" w:type="dxa"/>
          </w:tcPr>
          <w:p w:rsidR="00322F31" w:rsidRDefault="00EF5616">
            <w:pPr>
              <w:pStyle w:val="TableParagraph"/>
              <w:spacing w:line="268" w:lineRule="exact"/>
              <w:ind w:left="0"/>
              <w:jc w:val="center"/>
              <w:rPr>
                <w:sz w:val="24"/>
              </w:rPr>
            </w:pPr>
            <w:r>
              <w:rPr>
                <w:sz w:val="24"/>
              </w:rPr>
              <w:t>7</w:t>
            </w:r>
          </w:p>
        </w:tc>
        <w:tc>
          <w:tcPr>
            <w:tcW w:w="5674" w:type="dxa"/>
          </w:tcPr>
          <w:p w:rsidR="00322F31" w:rsidRDefault="00EF5616">
            <w:pPr>
              <w:pStyle w:val="TableParagraph"/>
              <w:spacing w:line="268" w:lineRule="exact"/>
              <w:rPr>
                <w:sz w:val="24"/>
              </w:rPr>
            </w:pPr>
            <w:r>
              <w:rPr>
                <w:sz w:val="24"/>
              </w:rPr>
              <w:t>Столовая</w:t>
            </w:r>
          </w:p>
        </w:tc>
        <w:tc>
          <w:tcPr>
            <w:tcW w:w="1615" w:type="dxa"/>
          </w:tcPr>
          <w:p w:rsidR="00322F31" w:rsidRDefault="00EF5616">
            <w:pPr>
              <w:pStyle w:val="TableParagraph"/>
              <w:spacing w:line="268" w:lineRule="exact"/>
              <w:ind w:left="100"/>
              <w:rPr>
                <w:sz w:val="24"/>
              </w:rPr>
            </w:pPr>
            <w:r>
              <w:rPr>
                <w:sz w:val="24"/>
              </w:rPr>
              <w:t>1</w:t>
            </w:r>
          </w:p>
        </w:tc>
        <w:tc>
          <w:tcPr>
            <w:tcW w:w="1620" w:type="dxa"/>
          </w:tcPr>
          <w:p w:rsidR="00322F31" w:rsidRDefault="00EF5616">
            <w:pPr>
              <w:pStyle w:val="TableParagraph"/>
              <w:spacing w:line="268" w:lineRule="exact"/>
              <w:rPr>
                <w:sz w:val="24"/>
              </w:rPr>
            </w:pPr>
            <w:r>
              <w:rPr>
                <w:sz w:val="24"/>
              </w:rPr>
              <w:t>1</w:t>
            </w:r>
          </w:p>
        </w:tc>
      </w:tr>
      <w:tr w:rsidR="00322F31">
        <w:trPr>
          <w:trHeight w:hRule="exact" w:val="286"/>
        </w:trPr>
        <w:tc>
          <w:tcPr>
            <w:tcW w:w="559" w:type="dxa"/>
          </w:tcPr>
          <w:p w:rsidR="00322F31" w:rsidRDefault="00EF5616">
            <w:pPr>
              <w:pStyle w:val="TableParagraph"/>
              <w:spacing w:line="268" w:lineRule="exact"/>
              <w:ind w:left="0"/>
              <w:jc w:val="center"/>
              <w:rPr>
                <w:sz w:val="24"/>
              </w:rPr>
            </w:pPr>
            <w:r>
              <w:rPr>
                <w:sz w:val="24"/>
              </w:rPr>
              <w:t>8</w:t>
            </w:r>
          </w:p>
        </w:tc>
        <w:tc>
          <w:tcPr>
            <w:tcW w:w="5674" w:type="dxa"/>
          </w:tcPr>
          <w:p w:rsidR="00322F31" w:rsidRPr="00241F58" w:rsidRDefault="00241F58">
            <w:pPr>
              <w:pStyle w:val="TableParagraph"/>
              <w:spacing w:line="268" w:lineRule="exact"/>
              <w:rPr>
                <w:sz w:val="24"/>
                <w:lang w:val="ru-RU"/>
              </w:rPr>
            </w:pPr>
            <w:r>
              <w:rPr>
                <w:sz w:val="24"/>
              </w:rPr>
              <w:t>Спортивны</w:t>
            </w:r>
            <w:r>
              <w:rPr>
                <w:sz w:val="24"/>
                <w:lang w:val="ru-RU"/>
              </w:rPr>
              <w:t>й</w:t>
            </w:r>
            <w:r>
              <w:rPr>
                <w:sz w:val="24"/>
              </w:rPr>
              <w:t xml:space="preserve"> зал</w:t>
            </w:r>
          </w:p>
        </w:tc>
        <w:tc>
          <w:tcPr>
            <w:tcW w:w="1615" w:type="dxa"/>
          </w:tcPr>
          <w:p w:rsidR="00322F31" w:rsidRPr="00DA551B" w:rsidRDefault="00DA551B" w:rsidP="00DA551B">
            <w:pPr>
              <w:pStyle w:val="TableParagraph"/>
              <w:spacing w:line="268" w:lineRule="exact"/>
              <w:ind w:left="0"/>
              <w:rPr>
                <w:sz w:val="24"/>
                <w:lang w:val="ru-RU"/>
              </w:rPr>
            </w:pPr>
            <w:r>
              <w:rPr>
                <w:sz w:val="24"/>
                <w:lang w:val="ru-RU"/>
              </w:rPr>
              <w:t xml:space="preserve"> </w:t>
            </w:r>
            <w:r w:rsidR="00241F58">
              <w:rPr>
                <w:sz w:val="24"/>
                <w:lang w:val="ru-RU"/>
              </w:rPr>
              <w:t xml:space="preserve"> </w:t>
            </w:r>
            <w:r>
              <w:rPr>
                <w:sz w:val="24"/>
                <w:lang w:val="ru-RU"/>
              </w:rPr>
              <w:t>1</w:t>
            </w:r>
          </w:p>
        </w:tc>
        <w:tc>
          <w:tcPr>
            <w:tcW w:w="1620" w:type="dxa"/>
          </w:tcPr>
          <w:p w:rsidR="00322F31" w:rsidRDefault="00EF5616">
            <w:pPr>
              <w:pStyle w:val="TableParagraph"/>
              <w:spacing w:line="268" w:lineRule="exact"/>
              <w:rPr>
                <w:sz w:val="24"/>
              </w:rPr>
            </w:pPr>
            <w:r>
              <w:rPr>
                <w:sz w:val="24"/>
              </w:rPr>
              <w:t>2</w:t>
            </w:r>
          </w:p>
        </w:tc>
      </w:tr>
      <w:tr w:rsidR="00322F31">
        <w:trPr>
          <w:trHeight w:hRule="exact" w:val="288"/>
        </w:trPr>
        <w:tc>
          <w:tcPr>
            <w:tcW w:w="559" w:type="dxa"/>
          </w:tcPr>
          <w:p w:rsidR="00322F31" w:rsidRDefault="00EF5616">
            <w:pPr>
              <w:pStyle w:val="TableParagraph"/>
              <w:spacing w:line="268" w:lineRule="exact"/>
              <w:ind w:left="134" w:right="134"/>
              <w:jc w:val="center"/>
              <w:rPr>
                <w:sz w:val="24"/>
              </w:rPr>
            </w:pPr>
            <w:r>
              <w:rPr>
                <w:sz w:val="24"/>
              </w:rPr>
              <w:t>11</w:t>
            </w:r>
          </w:p>
        </w:tc>
        <w:tc>
          <w:tcPr>
            <w:tcW w:w="5674" w:type="dxa"/>
          </w:tcPr>
          <w:p w:rsidR="00322F31" w:rsidRPr="00241F58" w:rsidRDefault="00241F58">
            <w:pPr>
              <w:pStyle w:val="TableParagraph"/>
              <w:spacing w:line="268" w:lineRule="exact"/>
              <w:rPr>
                <w:sz w:val="24"/>
                <w:lang w:val="ru-RU"/>
              </w:rPr>
            </w:pPr>
            <w:r>
              <w:rPr>
                <w:sz w:val="24"/>
              </w:rPr>
              <w:t>Библиотек</w:t>
            </w:r>
            <w:r>
              <w:rPr>
                <w:sz w:val="24"/>
                <w:lang w:val="ru-RU"/>
              </w:rPr>
              <w:t>а</w:t>
            </w:r>
            <w:r>
              <w:rPr>
                <w:sz w:val="24"/>
              </w:rPr>
              <w:t xml:space="preserve"> с читальным зал</w:t>
            </w:r>
            <w:r>
              <w:rPr>
                <w:sz w:val="24"/>
                <w:lang w:val="ru-RU"/>
              </w:rPr>
              <w:t>ом</w:t>
            </w:r>
          </w:p>
        </w:tc>
        <w:tc>
          <w:tcPr>
            <w:tcW w:w="1615" w:type="dxa"/>
          </w:tcPr>
          <w:p w:rsidR="00322F31" w:rsidRDefault="00EF5616">
            <w:pPr>
              <w:pStyle w:val="TableParagraph"/>
              <w:spacing w:line="268" w:lineRule="exact"/>
              <w:ind w:left="100"/>
              <w:rPr>
                <w:sz w:val="24"/>
              </w:rPr>
            </w:pPr>
            <w:r>
              <w:rPr>
                <w:sz w:val="24"/>
              </w:rPr>
              <w:t>1</w:t>
            </w:r>
          </w:p>
        </w:tc>
        <w:tc>
          <w:tcPr>
            <w:tcW w:w="1620" w:type="dxa"/>
          </w:tcPr>
          <w:p w:rsidR="00322F31" w:rsidRPr="00DA551B" w:rsidRDefault="00EF5616">
            <w:pPr>
              <w:pStyle w:val="TableParagraph"/>
              <w:spacing w:line="268" w:lineRule="exact"/>
              <w:rPr>
                <w:sz w:val="24"/>
                <w:lang w:val="ru-RU"/>
              </w:rPr>
            </w:pPr>
            <w:r>
              <w:rPr>
                <w:sz w:val="24"/>
              </w:rPr>
              <w:t>1</w:t>
            </w:r>
            <w:r w:rsidR="00DA551B">
              <w:rPr>
                <w:sz w:val="24"/>
                <w:lang w:val="ru-RU"/>
              </w:rPr>
              <w:t>(без ч/з)</w:t>
            </w:r>
          </w:p>
        </w:tc>
      </w:tr>
    </w:tbl>
    <w:p w:rsidR="00322F31" w:rsidRDefault="00322F31">
      <w:pPr>
        <w:pStyle w:val="a3"/>
        <w:ind w:left="0"/>
        <w:rPr>
          <w:i/>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6"/>
        <w:gridCol w:w="3444"/>
        <w:gridCol w:w="3034"/>
      </w:tblGrid>
      <w:tr w:rsidR="00322F31">
        <w:trPr>
          <w:trHeight w:hRule="exact" w:val="670"/>
        </w:trPr>
        <w:tc>
          <w:tcPr>
            <w:tcW w:w="4226" w:type="dxa"/>
          </w:tcPr>
          <w:p w:rsidR="00322F31" w:rsidRDefault="00EF5616">
            <w:pPr>
              <w:pStyle w:val="TableParagraph"/>
              <w:spacing w:line="268" w:lineRule="exact"/>
              <w:rPr>
                <w:sz w:val="24"/>
              </w:rPr>
            </w:pPr>
            <w:r>
              <w:rPr>
                <w:sz w:val="24"/>
              </w:rPr>
              <w:t>Компоненты</w:t>
            </w:r>
            <w:r>
              <w:rPr>
                <w:spacing w:val="56"/>
                <w:sz w:val="24"/>
              </w:rPr>
              <w:t xml:space="preserve"> </w:t>
            </w:r>
            <w:r>
              <w:rPr>
                <w:sz w:val="24"/>
              </w:rPr>
              <w:t>оснащения</w:t>
            </w:r>
          </w:p>
        </w:tc>
        <w:tc>
          <w:tcPr>
            <w:tcW w:w="3444" w:type="dxa"/>
          </w:tcPr>
          <w:p w:rsidR="00322F31" w:rsidRDefault="00EF5616">
            <w:pPr>
              <w:pStyle w:val="TableParagraph"/>
              <w:ind w:left="484" w:right="88" w:hanging="36"/>
              <w:rPr>
                <w:sz w:val="24"/>
              </w:rPr>
            </w:pPr>
            <w:r>
              <w:rPr>
                <w:sz w:val="24"/>
              </w:rPr>
              <w:t>Необходимое оборудование и оснащение</w:t>
            </w:r>
          </w:p>
        </w:tc>
        <w:tc>
          <w:tcPr>
            <w:tcW w:w="3034" w:type="dxa"/>
          </w:tcPr>
          <w:p w:rsidR="00322F31" w:rsidRDefault="00EF5616">
            <w:pPr>
              <w:pStyle w:val="TableParagraph"/>
              <w:ind w:left="100" w:right="1552"/>
              <w:rPr>
                <w:sz w:val="24"/>
              </w:rPr>
            </w:pPr>
            <w:r>
              <w:rPr>
                <w:sz w:val="24"/>
              </w:rPr>
              <w:t>Необходимо/ имеется</w:t>
            </w:r>
          </w:p>
        </w:tc>
      </w:tr>
      <w:tr w:rsidR="00322F31">
        <w:trPr>
          <w:trHeight w:hRule="exact" w:val="286"/>
        </w:trPr>
        <w:tc>
          <w:tcPr>
            <w:tcW w:w="4226" w:type="dxa"/>
          </w:tcPr>
          <w:p w:rsidR="00322F31" w:rsidRDefault="00322F31"/>
        </w:tc>
        <w:tc>
          <w:tcPr>
            <w:tcW w:w="3444" w:type="dxa"/>
          </w:tcPr>
          <w:p w:rsidR="00322F31" w:rsidRDefault="00EF5616">
            <w:pPr>
              <w:pStyle w:val="TableParagraph"/>
              <w:spacing w:line="268" w:lineRule="exact"/>
              <w:rPr>
                <w:sz w:val="24"/>
              </w:rPr>
            </w:pPr>
            <w:r>
              <w:rPr>
                <w:sz w:val="24"/>
              </w:rPr>
              <w:t>Паспорт кабинета</w:t>
            </w:r>
          </w:p>
        </w:tc>
        <w:tc>
          <w:tcPr>
            <w:tcW w:w="3034" w:type="dxa"/>
          </w:tcPr>
          <w:p w:rsidR="00322F31" w:rsidRDefault="002C2F69" w:rsidP="002C2F69">
            <w:pPr>
              <w:pStyle w:val="TableParagraph"/>
              <w:spacing w:line="268" w:lineRule="exact"/>
              <w:ind w:left="0" w:right="1049"/>
              <w:rPr>
                <w:sz w:val="24"/>
              </w:rPr>
            </w:pPr>
            <w:r>
              <w:rPr>
                <w:sz w:val="24"/>
                <w:lang w:val="ru-RU"/>
              </w:rPr>
              <w:t xml:space="preserve"> </w:t>
            </w:r>
            <w:r w:rsidR="00EF5616">
              <w:rPr>
                <w:sz w:val="24"/>
              </w:rPr>
              <w:t>имеется</w:t>
            </w:r>
          </w:p>
        </w:tc>
      </w:tr>
      <w:tr w:rsidR="00322F31">
        <w:trPr>
          <w:trHeight w:hRule="exact" w:val="1390"/>
        </w:trPr>
        <w:tc>
          <w:tcPr>
            <w:tcW w:w="4226" w:type="dxa"/>
            <w:vMerge w:val="restart"/>
          </w:tcPr>
          <w:p w:rsidR="00322F31" w:rsidRDefault="00322F31">
            <w:pPr>
              <w:pStyle w:val="TableParagraph"/>
              <w:ind w:left="0"/>
              <w:rPr>
                <w:sz w:val="26"/>
              </w:rPr>
            </w:pPr>
          </w:p>
          <w:p w:rsidR="00322F31" w:rsidRDefault="00322F31">
            <w:pPr>
              <w:pStyle w:val="TableParagraph"/>
              <w:ind w:left="0"/>
              <w:rPr>
                <w:sz w:val="26"/>
              </w:rPr>
            </w:pPr>
          </w:p>
          <w:p w:rsidR="00322F31" w:rsidRDefault="00322F31">
            <w:pPr>
              <w:pStyle w:val="TableParagraph"/>
              <w:ind w:left="0"/>
              <w:rPr>
                <w:sz w:val="26"/>
              </w:rPr>
            </w:pPr>
          </w:p>
          <w:p w:rsidR="00322F31" w:rsidRDefault="00322F31">
            <w:pPr>
              <w:pStyle w:val="TableParagraph"/>
              <w:spacing w:before="2"/>
              <w:ind w:left="0"/>
              <w:rPr>
                <w:sz w:val="30"/>
              </w:rPr>
            </w:pPr>
          </w:p>
          <w:p w:rsidR="00322F31" w:rsidRDefault="00EF5616">
            <w:pPr>
              <w:pStyle w:val="TableParagraph"/>
              <w:spacing w:before="1"/>
              <w:ind w:right="424"/>
              <w:rPr>
                <w:sz w:val="24"/>
              </w:rPr>
            </w:pPr>
            <w:r>
              <w:rPr>
                <w:sz w:val="24"/>
              </w:rPr>
              <w:t>1. Компоненты оснащения учебных кабинетов</w:t>
            </w:r>
          </w:p>
        </w:tc>
        <w:tc>
          <w:tcPr>
            <w:tcW w:w="3444" w:type="dxa"/>
          </w:tcPr>
          <w:p w:rsidR="00322F31" w:rsidRPr="00EF5616" w:rsidRDefault="00EF5616">
            <w:pPr>
              <w:pStyle w:val="TableParagraph"/>
              <w:ind w:right="389"/>
              <w:rPr>
                <w:sz w:val="24"/>
                <w:lang w:val="ru-RU"/>
              </w:rPr>
            </w:pPr>
            <w:r w:rsidRPr="00EF5616">
              <w:rPr>
                <w:sz w:val="24"/>
                <w:lang w:val="ru-RU"/>
              </w:rPr>
              <w:t>Учебно-методические материалы, УМК по предметам, дидактические и раздаточные материалы по предметам</w:t>
            </w:r>
          </w:p>
        </w:tc>
        <w:tc>
          <w:tcPr>
            <w:tcW w:w="3034" w:type="dxa"/>
          </w:tcPr>
          <w:p w:rsidR="00322F31" w:rsidRDefault="00EF5616" w:rsidP="002C2F69">
            <w:pPr>
              <w:pStyle w:val="TableParagraph"/>
              <w:spacing w:line="268" w:lineRule="exact"/>
              <w:ind w:left="0" w:right="1049"/>
              <w:rPr>
                <w:sz w:val="24"/>
              </w:rPr>
            </w:pPr>
            <w:r>
              <w:rPr>
                <w:sz w:val="24"/>
              </w:rPr>
              <w:t>имеются</w:t>
            </w:r>
          </w:p>
        </w:tc>
      </w:tr>
      <w:tr w:rsidR="00322F31" w:rsidRPr="008730DE">
        <w:trPr>
          <w:trHeight w:hRule="exact" w:val="1114"/>
        </w:trPr>
        <w:tc>
          <w:tcPr>
            <w:tcW w:w="4226" w:type="dxa"/>
            <w:vMerge/>
          </w:tcPr>
          <w:p w:rsidR="00322F31" w:rsidRDefault="00322F31"/>
        </w:tc>
        <w:tc>
          <w:tcPr>
            <w:tcW w:w="3444" w:type="dxa"/>
          </w:tcPr>
          <w:p w:rsidR="00322F31" w:rsidRPr="00EF5616" w:rsidRDefault="00EF5616">
            <w:pPr>
              <w:pStyle w:val="TableParagraph"/>
              <w:ind w:right="263"/>
              <w:rPr>
                <w:sz w:val="24"/>
                <w:lang w:val="ru-RU"/>
              </w:rPr>
            </w:pPr>
            <w:r w:rsidRPr="00EF5616">
              <w:rPr>
                <w:sz w:val="24"/>
                <w:lang w:val="ru-RU"/>
              </w:rPr>
              <w:t>Аудиозаписи, ТСО, компьютерные, информационно- коммуникационные средства.</w:t>
            </w:r>
          </w:p>
        </w:tc>
        <w:tc>
          <w:tcPr>
            <w:tcW w:w="3034" w:type="dxa"/>
          </w:tcPr>
          <w:p w:rsidR="00322F31" w:rsidRPr="00EF5616" w:rsidRDefault="00EF5616">
            <w:pPr>
              <w:pStyle w:val="TableParagraph"/>
              <w:ind w:left="189" w:right="193" w:firstLine="1"/>
              <w:jc w:val="center"/>
              <w:rPr>
                <w:sz w:val="24"/>
                <w:lang w:val="ru-RU"/>
              </w:rPr>
            </w:pPr>
            <w:r w:rsidRPr="00EF5616">
              <w:rPr>
                <w:sz w:val="24"/>
                <w:lang w:val="ru-RU"/>
              </w:rPr>
              <w:t>Имеются, необходимо пополнение интерактивными досками</w:t>
            </w:r>
          </w:p>
        </w:tc>
      </w:tr>
      <w:tr w:rsidR="00322F31" w:rsidTr="00241F58">
        <w:trPr>
          <w:trHeight w:hRule="exact" w:val="621"/>
        </w:trPr>
        <w:tc>
          <w:tcPr>
            <w:tcW w:w="4226" w:type="dxa"/>
            <w:vMerge/>
          </w:tcPr>
          <w:p w:rsidR="00322F31" w:rsidRPr="00EF5616" w:rsidRDefault="00322F31">
            <w:pPr>
              <w:rPr>
                <w:lang w:val="ru-RU"/>
              </w:rPr>
            </w:pPr>
          </w:p>
        </w:tc>
        <w:tc>
          <w:tcPr>
            <w:tcW w:w="3444" w:type="dxa"/>
          </w:tcPr>
          <w:p w:rsidR="00322F31" w:rsidRDefault="00EF5616">
            <w:pPr>
              <w:pStyle w:val="TableParagraph"/>
              <w:spacing w:line="270" w:lineRule="exact"/>
              <w:rPr>
                <w:sz w:val="24"/>
              </w:rPr>
            </w:pPr>
            <w:r>
              <w:rPr>
                <w:sz w:val="24"/>
              </w:rPr>
              <w:t>Мебель</w:t>
            </w:r>
          </w:p>
        </w:tc>
        <w:tc>
          <w:tcPr>
            <w:tcW w:w="3034" w:type="dxa"/>
          </w:tcPr>
          <w:p w:rsidR="00322F31" w:rsidRPr="00241F58" w:rsidRDefault="00241F58" w:rsidP="00241F58">
            <w:pPr>
              <w:pStyle w:val="TableParagraph"/>
              <w:spacing w:line="270" w:lineRule="exact"/>
              <w:rPr>
                <w:sz w:val="24"/>
                <w:lang w:val="ru-RU"/>
              </w:rPr>
            </w:pPr>
            <w:r>
              <w:rPr>
                <w:sz w:val="24"/>
              </w:rPr>
              <w:t>И</w:t>
            </w:r>
            <w:r w:rsidR="00EF5616">
              <w:rPr>
                <w:sz w:val="24"/>
              </w:rPr>
              <w:t>меется</w:t>
            </w:r>
            <w:r>
              <w:rPr>
                <w:sz w:val="24"/>
                <w:lang w:val="ru-RU"/>
              </w:rPr>
              <w:t>, необходимо пополнение</w:t>
            </w:r>
          </w:p>
        </w:tc>
      </w:tr>
      <w:tr w:rsidR="00322F31">
        <w:trPr>
          <w:trHeight w:hRule="exact" w:val="562"/>
        </w:trPr>
        <w:tc>
          <w:tcPr>
            <w:tcW w:w="4226" w:type="dxa"/>
            <w:vMerge w:val="restart"/>
          </w:tcPr>
          <w:p w:rsidR="00322F31" w:rsidRDefault="00EF5616">
            <w:pPr>
              <w:pStyle w:val="TableParagraph"/>
              <w:ind w:right="1363"/>
              <w:rPr>
                <w:sz w:val="24"/>
              </w:rPr>
            </w:pPr>
            <w:r>
              <w:rPr>
                <w:sz w:val="24"/>
              </w:rPr>
              <w:t>2. Компоненты оснащения методического кабинета</w:t>
            </w:r>
          </w:p>
        </w:tc>
        <w:tc>
          <w:tcPr>
            <w:tcW w:w="3444" w:type="dxa"/>
          </w:tcPr>
          <w:p w:rsidR="00322F31" w:rsidRDefault="00EF5616">
            <w:pPr>
              <w:pStyle w:val="TableParagraph"/>
              <w:ind w:right="432"/>
              <w:rPr>
                <w:sz w:val="24"/>
              </w:rPr>
            </w:pPr>
            <w:r>
              <w:rPr>
                <w:sz w:val="24"/>
              </w:rPr>
              <w:t>Цифровые образовательные ресурсы</w:t>
            </w:r>
          </w:p>
        </w:tc>
        <w:tc>
          <w:tcPr>
            <w:tcW w:w="3034" w:type="dxa"/>
          </w:tcPr>
          <w:p w:rsidR="00322F31" w:rsidRPr="00241F58" w:rsidRDefault="00241F58" w:rsidP="00241F58">
            <w:pPr>
              <w:pStyle w:val="TableParagraph"/>
              <w:spacing w:line="268" w:lineRule="exact"/>
              <w:rPr>
                <w:sz w:val="24"/>
                <w:lang w:val="ru-RU"/>
              </w:rPr>
            </w:pPr>
            <w:r>
              <w:rPr>
                <w:sz w:val="24"/>
                <w:lang w:val="ru-RU"/>
              </w:rPr>
              <w:t>необходимо</w:t>
            </w:r>
          </w:p>
        </w:tc>
      </w:tr>
      <w:tr w:rsidR="00322F31">
        <w:trPr>
          <w:trHeight w:hRule="exact" w:val="838"/>
        </w:trPr>
        <w:tc>
          <w:tcPr>
            <w:tcW w:w="4226" w:type="dxa"/>
            <w:vMerge/>
          </w:tcPr>
          <w:p w:rsidR="00322F31" w:rsidRDefault="00322F31"/>
        </w:tc>
        <w:tc>
          <w:tcPr>
            <w:tcW w:w="3444" w:type="dxa"/>
          </w:tcPr>
          <w:p w:rsidR="00322F31" w:rsidRPr="00EF5616" w:rsidRDefault="00EF5616">
            <w:pPr>
              <w:pStyle w:val="TableParagraph"/>
              <w:ind w:right="238"/>
              <w:rPr>
                <w:sz w:val="24"/>
                <w:lang w:val="ru-RU"/>
              </w:rPr>
            </w:pPr>
            <w:r w:rsidRPr="00EF5616">
              <w:rPr>
                <w:sz w:val="24"/>
                <w:lang w:val="ru-RU"/>
              </w:rPr>
              <w:t>Методическая литература для педагогов, подписная методическая продукция</w:t>
            </w:r>
          </w:p>
        </w:tc>
        <w:tc>
          <w:tcPr>
            <w:tcW w:w="3034" w:type="dxa"/>
          </w:tcPr>
          <w:p w:rsidR="00322F31" w:rsidRDefault="00EF5616" w:rsidP="002C2F69">
            <w:pPr>
              <w:pStyle w:val="TableParagraph"/>
              <w:spacing w:line="268" w:lineRule="exact"/>
              <w:ind w:right="1049"/>
              <w:rPr>
                <w:sz w:val="24"/>
              </w:rPr>
            </w:pPr>
            <w:r>
              <w:rPr>
                <w:sz w:val="24"/>
              </w:rPr>
              <w:t>Имеется</w:t>
            </w:r>
          </w:p>
        </w:tc>
      </w:tr>
      <w:tr w:rsidR="00322F31">
        <w:trPr>
          <w:trHeight w:hRule="exact" w:val="562"/>
        </w:trPr>
        <w:tc>
          <w:tcPr>
            <w:tcW w:w="4226" w:type="dxa"/>
            <w:vMerge/>
          </w:tcPr>
          <w:p w:rsidR="00322F31" w:rsidRDefault="00322F31"/>
        </w:tc>
        <w:tc>
          <w:tcPr>
            <w:tcW w:w="3444" w:type="dxa"/>
          </w:tcPr>
          <w:p w:rsidR="00322F31" w:rsidRPr="00EF5616" w:rsidRDefault="00EF5616">
            <w:pPr>
              <w:pStyle w:val="TableParagraph"/>
              <w:ind w:right="158"/>
              <w:rPr>
                <w:sz w:val="24"/>
                <w:lang w:val="ru-RU"/>
              </w:rPr>
            </w:pPr>
            <w:r w:rsidRPr="00EF5616">
              <w:rPr>
                <w:sz w:val="24"/>
                <w:lang w:val="ru-RU"/>
              </w:rPr>
              <w:t>Публикации работ педагогов в СМИ</w:t>
            </w:r>
          </w:p>
        </w:tc>
        <w:tc>
          <w:tcPr>
            <w:tcW w:w="3034" w:type="dxa"/>
          </w:tcPr>
          <w:p w:rsidR="00322F31" w:rsidRPr="00241F58" w:rsidRDefault="00241F58" w:rsidP="00241F58">
            <w:pPr>
              <w:pStyle w:val="TableParagraph"/>
              <w:spacing w:line="268" w:lineRule="exact"/>
              <w:rPr>
                <w:sz w:val="24"/>
                <w:lang w:val="ru-RU"/>
              </w:rPr>
            </w:pPr>
            <w:r>
              <w:rPr>
                <w:sz w:val="24"/>
              </w:rPr>
              <w:t>И</w:t>
            </w:r>
            <w:r w:rsidR="00EF5616">
              <w:rPr>
                <w:sz w:val="24"/>
              </w:rPr>
              <w:t>меется</w:t>
            </w:r>
            <w:r>
              <w:rPr>
                <w:sz w:val="24"/>
                <w:lang w:val="ru-RU"/>
              </w:rPr>
              <w:t>, необходимо пополнение</w:t>
            </w:r>
          </w:p>
        </w:tc>
      </w:tr>
      <w:tr w:rsidR="00322F31">
        <w:trPr>
          <w:trHeight w:hRule="exact" w:val="562"/>
        </w:trPr>
        <w:tc>
          <w:tcPr>
            <w:tcW w:w="4226" w:type="dxa"/>
            <w:vMerge/>
          </w:tcPr>
          <w:p w:rsidR="00322F31" w:rsidRDefault="00322F31"/>
        </w:tc>
        <w:tc>
          <w:tcPr>
            <w:tcW w:w="3444" w:type="dxa"/>
          </w:tcPr>
          <w:p w:rsidR="00322F31" w:rsidRDefault="00EF5616">
            <w:pPr>
              <w:pStyle w:val="TableParagraph"/>
              <w:ind w:right="186"/>
              <w:rPr>
                <w:sz w:val="24"/>
              </w:rPr>
            </w:pPr>
            <w:r>
              <w:rPr>
                <w:sz w:val="24"/>
              </w:rPr>
              <w:t>Банк исследовательских работ учащихся</w:t>
            </w:r>
          </w:p>
        </w:tc>
        <w:tc>
          <w:tcPr>
            <w:tcW w:w="3034" w:type="dxa"/>
          </w:tcPr>
          <w:p w:rsidR="00322F31" w:rsidRDefault="00EF5616" w:rsidP="00241F58">
            <w:pPr>
              <w:pStyle w:val="TableParagraph"/>
              <w:spacing w:line="268" w:lineRule="exact"/>
              <w:ind w:right="1049"/>
              <w:rPr>
                <w:sz w:val="24"/>
              </w:rPr>
            </w:pPr>
            <w:r>
              <w:rPr>
                <w:sz w:val="24"/>
              </w:rPr>
              <w:t>имеется</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Компьютеры</w:t>
            </w:r>
          </w:p>
        </w:tc>
        <w:tc>
          <w:tcPr>
            <w:tcW w:w="3034" w:type="dxa"/>
          </w:tcPr>
          <w:p w:rsidR="00322F31" w:rsidRDefault="00EF5616" w:rsidP="00241F58">
            <w:pPr>
              <w:pStyle w:val="TableParagraph"/>
              <w:spacing w:line="268" w:lineRule="exact"/>
              <w:rPr>
                <w:sz w:val="24"/>
              </w:rPr>
            </w:pPr>
            <w:r>
              <w:rPr>
                <w:sz w:val="24"/>
              </w:rPr>
              <w:t>необходимы</w:t>
            </w:r>
          </w:p>
        </w:tc>
      </w:tr>
      <w:tr w:rsidR="00322F31" w:rsidTr="00241F58">
        <w:trPr>
          <w:trHeight w:hRule="exact" w:val="305"/>
        </w:trPr>
        <w:tc>
          <w:tcPr>
            <w:tcW w:w="4226" w:type="dxa"/>
            <w:vMerge/>
          </w:tcPr>
          <w:p w:rsidR="00322F31" w:rsidRDefault="00322F31"/>
        </w:tc>
        <w:tc>
          <w:tcPr>
            <w:tcW w:w="3444" w:type="dxa"/>
          </w:tcPr>
          <w:p w:rsidR="00322F31" w:rsidRPr="00241F58" w:rsidRDefault="00EF5616">
            <w:pPr>
              <w:pStyle w:val="TableParagraph"/>
              <w:spacing w:line="270" w:lineRule="exact"/>
              <w:rPr>
                <w:sz w:val="24"/>
                <w:lang w:val="ru-RU"/>
              </w:rPr>
            </w:pPr>
            <w:r>
              <w:rPr>
                <w:sz w:val="24"/>
              </w:rPr>
              <w:t>Принтер</w:t>
            </w:r>
            <w:r w:rsidR="00241F58">
              <w:rPr>
                <w:sz w:val="24"/>
                <w:lang w:val="ru-RU"/>
              </w:rPr>
              <w:t>ы</w:t>
            </w:r>
          </w:p>
        </w:tc>
        <w:tc>
          <w:tcPr>
            <w:tcW w:w="3034" w:type="dxa"/>
          </w:tcPr>
          <w:p w:rsidR="00322F31" w:rsidRDefault="00EF5616" w:rsidP="00241F58">
            <w:pPr>
              <w:pStyle w:val="TableParagraph"/>
              <w:spacing w:line="270" w:lineRule="exact"/>
              <w:rPr>
                <w:sz w:val="24"/>
              </w:rPr>
            </w:pPr>
            <w:r>
              <w:rPr>
                <w:sz w:val="24"/>
              </w:rPr>
              <w:t>необходимы</w:t>
            </w:r>
          </w:p>
        </w:tc>
      </w:tr>
      <w:tr w:rsidR="00322F31">
        <w:trPr>
          <w:trHeight w:hRule="exact" w:val="562"/>
        </w:trPr>
        <w:tc>
          <w:tcPr>
            <w:tcW w:w="4226" w:type="dxa"/>
            <w:vMerge w:val="restart"/>
          </w:tcPr>
          <w:p w:rsidR="00322F31" w:rsidRDefault="00EF5616">
            <w:pPr>
              <w:pStyle w:val="TableParagraph"/>
              <w:spacing w:line="268" w:lineRule="exact"/>
              <w:rPr>
                <w:sz w:val="24"/>
              </w:rPr>
            </w:pPr>
            <w:r>
              <w:rPr>
                <w:sz w:val="24"/>
              </w:rPr>
              <w:t>3. Компоненты оснащения библиотеки</w:t>
            </w:r>
          </w:p>
        </w:tc>
        <w:tc>
          <w:tcPr>
            <w:tcW w:w="3444" w:type="dxa"/>
          </w:tcPr>
          <w:p w:rsidR="00322F31" w:rsidRPr="00EF5616" w:rsidRDefault="00EF5616">
            <w:pPr>
              <w:pStyle w:val="TableParagraph"/>
              <w:ind w:right="88"/>
              <w:rPr>
                <w:sz w:val="24"/>
                <w:lang w:val="ru-RU"/>
              </w:rPr>
            </w:pPr>
            <w:r w:rsidRPr="00EF5616">
              <w:rPr>
                <w:sz w:val="24"/>
                <w:lang w:val="ru-RU"/>
              </w:rPr>
              <w:t>Учебная, художественная и программная литература</w:t>
            </w:r>
          </w:p>
        </w:tc>
        <w:tc>
          <w:tcPr>
            <w:tcW w:w="3034" w:type="dxa"/>
          </w:tcPr>
          <w:p w:rsidR="00322F31" w:rsidRDefault="00EF5616" w:rsidP="002C2F69">
            <w:pPr>
              <w:pStyle w:val="TableParagraph"/>
              <w:spacing w:line="268" w:lineRule="exact"/>
              <w:ind w:right="1049"/>
              <w:rPr>
                <w:sz w:val="24"/>
              </w:rPr>
            </w:pPr>
            <w:r>
              <w:rPr>
                <w:sz w:val="24"/>
              </w:rPr>
              <w:t>имеется</w:t>
            </w:r>
          </w:p>
        </w:tc>
      </w:tr>
      <w:tr w:rsidR="00322F31">
        <w:trPr>
          <w:trHeight w:hRule="exact" w:val="288"/>
        </w:trPr>
        <w:tc>
          <w:tcPr>
            <w:tcW w:w="4226" w:type="dxa"/>
            <w:vMerge/>
          </w:tcPr>
          <w:p w:rsidR="00322F31" w:rsidRDefault="00322F31"/>
        </w:tc>
        <w:tc>
          <w:tcPr>
            <w:tcW w:w="3444" w:type="dxa"/>
          </w:tcPr>
          <w:p w:rsidR="00322F31" w:rsidRDefault="00EF5616">
            <w:pPr>
              <w:pStyle w:val="TableParagraph"/>
              <w:spacing w:line="270" w:lineRule="exact"/>
              <w:rPr>
                <w:sz w:val="24"/>
              </w:rPr>
            </w:pPr>
            <w:r>
              <w:rPr>
                <w:sz w:val="24"/>
              </w:rPr>
              <w:t>Справочная литература</w:t>
            </w:r>
          </w:p>
        </w:tc>
        <w:tc>
          <w:tcPr>
            <w:tcW w:w="3034" w:type="dxa"/>
          </w:tcPr>
          <w:p w:rsidR="00322F31" w:rsidRDefault="00EF5616" w:rsidP="002C2F69">
            <w:pPr>
              <w:pStyle w:val="TableParagraph"/>
              <w:spacing w:line="270" w:lineRule="exact"/>
              <w:ind w:right="1049"/>
              <w:rPr>
                <w:sz w:val="24"/>
              </w:rPr>
            </w:pPr>
            <w:r>
              <w:rPr>
                <w:sz w:val="24"/>
              </w:rPr>
              <w:t>имеется</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Подписная</w:t>
            </w:r>
            <w:r>
              <w:rPr>
                <w:spacing w:val="53"/>
                <w:sz w:val="24"/>
              </w:rPr>
              <w:t xml:space="preserve"> </w:t>
            </w:r>
            <w:r>
              <w:rPr>
                <w:sz w:val="24"/>
              </w:rPr>
              <w:t>литература</w:t>
            </w:r>
          </w:p>
        </w:tc>
        <w:tc>
          <w:tcPr>
            <w:tcW w:w="3034" w:type="dxa"/>
          </w:tcPr>
          <w:p w:rsidR="00322F31" w:rsidRPr="00241F58" w:rsidRDefault="00322F31">
            <w:pPr>
              <w:pStyle w:val="TableParagraph"/>
              <w:spacing w:line="268" w:lineRule="exact"/>
              <w:ind w:left="1043" w:right="1049"/>
              <w:jc w:val="center"/>
              <w:rPr>
                <w:sz w:val="24"/>
                <w:lang w:val="ru-RU"/>
              </w:rPr>
            </w:pPr>
          </w:p>
        </w:tc>
      </w:tr>
      <w:tr w:rsidR="00322F31">
        <w:trPr>
          <w:trHeight w:hRule="exact" w:val="286"/>
        </w:trPr>
        <w:tc>
          <w:tcPr>
            <w:tcW w:w="4226" w:type="dxa"/>
            <w:vMerge/>
          </w:tcPr>
          <w:p w:rsidR="00322F31" w:rsidRDefault="00322F31"/>
        </w:tc>
        <w:tc>
          <w:tcPr>
            <w:tcW w:w="3444" w:type="dxa"/>
          </w:tcPr>
          <w:p w:rsidR="00322F31" w:rsidRPr="00241F58" w:rsidRDefault="00EF5616">
            <w:pPr>
              <w:pStyle w:val="TableParagraph"/>
              <w:spacing w:line="268" w:lineRule="exact"/>
              <w:rPr>
                <w:sz w:val="24"/>
                <w:lang w:val="ru-RU"/>
              </w:rPr>
            </w:pPr>
            <w:r>
              <w:rPr>
                <w:sz w:val="24"/>
              </w:rPr>
              <w:t>Компьютер</w:t>
            </w:r>
            <w:r w:rsidR="00241F58">
              <w:rPr>
                <w:sz w:val="24"/>
                <w:lang w:val="ru-RU"/>
              </w:rPr>
              <w:t>ы</w:t>
            </w:r>
          </w:p>
        </w:tc>
        <w:tc>
          <w:tcPr>
            <w:tcW w:w="3034" w:type="dxa"/>
          </w:tcPr>
          <w:p w:rsidR="00322F31" w:rsidRDefault="00EF5616" w:rsidP="002C2F69">
            <w:pPr>
              <w:pStyle w:val="TableParagraph"/>
              <w:spacing w:line="268" w:lineRule="exact"/>
              <w:ind w:right="1049"/>
              <w:rPr>
                <w:sz w:val="24"/>
              </w:rPr>
            </w:pPr>
            <w:r>
              <w:rPr>
                <w:sz w:val="24"/>
              </w:rPr>
              <w:t>имеется</w:t>
            </w:r>
          </w:p>
        </w:tc>
      </w:tr>
      <w:tr w:rsidR="00322F31">
        <w:trPr>
          <w:trHeight w:hRule="exact" w:val="286"/>
        </w:trPr>
        <w:tc>
          <w:tcPr>
            <w:tcW w:w="4226" w:type="dxa"/>
            <w:vMerge/>
          </w:tcPr>
          <w:p w:rsidR="00322F31" w:rsidRDefault="00322F31"/>
        </w:tc>
        <w:tc>
          <w:tcPr>
            <w:tcW w:w="3444" w:type="dxa"/>
          </w:tcPr>
          <w:p w:rsidR="00322F31" w:rsidRPr="00241F58" w:rsidRDefault="00EF5616">
            <w:pPr>
              <w:pStyle w:val="TableParagraph"/>
              <w:spacing w:line="268" w:lineRule="exact"/>
              <w:rPr>
                <w:sz w:val="24"/>
                <w:lang w:val="ru-RU"/>
              </w:rPr>
            </w:pPr>
            <w:r>
              <w:rPr>
                <w:sz w:val="24"/>
              </w:rPr>
              <w:t>Проектор</w:t>
            </w:r>
            <w:r w:rsidR="00241F58">
              <w:rPr>
                <w:sz w:val="24"/>
                <w:lang w:val="ru-RU"/>
              </w:rPr>
              <w:t>ы</w:t>
            </w:r>
          </w:p>
        </w:tc>
        <w:tc>
          <w:tcPr>
            <w:tcW w:w="3034" w:type="dxa"/>
          </w:tcPr>
          <w:p w:rsidR="00322F31" w:rsidRPr="00241F58" w:rsidRDefault="00EF5616" w:rsidP="00241F58">
            <w:pPr>
              <w:pStyle w:val="TableParagraph"/>
              <w:spacing w:line="268" w:lineRule="exact"/>
              <w:rPr>
                <w:sz w:val="24"/>
                <w:lang w:val="ru-RU"/>
              </w:rPr>
            </w:pPr>
            <w:r>
              <w:rPr>
                <w:sz w:val="24"/>
              </w:rPr>
              <w:t>необходим</w:t>
            </w:r>
            <w:r w:rsidR="00241F58">
              <w:rPr>
                <w:sz w:val="24"/>
                <w:lang w:val="ru-RU"/>
              </w:rPr>
              <w:t>ы</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Экран</w:t>
            </w:r>
          </w:p>
        </w:tc>
        <w:tc>
          <w:tcPr>
            <w:tcW w:w="3034" w:type="dxa"/>
          </w:tcPr>
          <w:p w:rsidR="00322F31" w:rsidRPr="00241F58" w:rsidRDefault="00EF5616" w:rsidP="00241F58">
            <w:pPr>
              <w:pStyle w:val="TableParagraph"/>
              <w:spacing w:line="268" w:lineRule="exact"/>
              <w:rPr>
                <w:sz w:val="24"/>
                <w:lang w:val="ru-RU"/>
              </w:rPr>
            </w:pPr>
            <w:r>
              <w:rPr>
                <w:sz w:val="24"/>
              </w:rPr>
              <w:t>необходим</w:t>
            </w:r>
            <w:r w:rsidR="00241F58">
              <w:rPr>
                <w:sz w:val="24"/>
                <w:lang w:val="ru-RU"/>
              </w:rPr>
              <w:t>ы</w:t>
            </w:r>
          </w:p>
        </w:tc>
      </w:tr>
      <w:tr w:rsidR="00322F31" w:rsidTr="00241F58">
        <w:trPr>
          <w:trHeight w:hRule="exact" w:val="485"/>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Стулья</w:t>
            </w:r>
          </w:p>
        </w:tc>
        <w:tc>
          <w:tcPr>
            <w:tcW w:w="3034" w:type="dxa"/>
          </w:tcPr>
          <w:p w:rsidR="00322F31" w:rsidRPr="00241F58" w:rsidRDefault="00241F58" w:rsidP="00241F58">
            <w:pPr>
              <w:pStyle w:val="TableParagraph"/>
              <w:tabs>
                <w:tab w:val="left" w:pos="3034"/>
              </w:tabs>
              <w:spacing w:line="268" w:lineRule="exact"/>
              <w:ind w:right="37"/>
              <w:rPr>
                <w:sz w:val="24"/>
                <w:lang w:val="ru-RU"/>
              </w:rPr>
            </w:pPr>
            <w:r>
              <w:rPr>
                <w:sz w:val="24"/>
              </w:rPr>
              <w:t>И</w:t>
            </w:r>
            <w:r w:rsidR="00EF5616">
              <w:rPr>
                <w:sz w:val="24"/>
              </w:rPr>
              <w:t>меется</w:t>
            </w:r>
            <w:r>
              <w:rPr>
                <w:sz w:val="24"/>
                <w:lang w:val="ru-RU"/>
              </w:rPr>
              <w:t>,необходимо пополнение</w:t>
            </w:r>
          </w:p>
        </w:tc>
      </w:tr>
      <w:tr w:rsidR="00322F31">
        <w:trPr>
          <w:trHeight w:hRule="exact" w:val="288"/>
        </w:trPr>
        <w:tc>
          <w:tcPr>
            <w:tcW w:w="4226" w:type="dxa"/>
            <w:vMerge w:val="restart"/>
          </w:tcPr>
          <w:p w:rsidR="00322F31" w:rsidRPr="00DA551B" w:rsidRDefault="00EF5616">
            <w:pPr>
              <w:pStyle w:val="TableParagraph"/>
              <w:ind w:right="132"/>
              <w:rPr>
                <w:sz w:val="24"/>
                <w:lang w:val="ru-RU"/>
              </w:rPr>
            </w:pPr>
            <w:r>
              <w:rPr>
                <w:sz w:val="24"/>
              </w:rPr>
              <w:t>4</w:t>
            </w:r>
            <w:r w:rsidR="00DA551B">
              <w:rPr>
                <w:sz w:val="24"/>
              </w:rPr>
              <w:t>.Компоненты оснащения спортивн</w:t>
            </w:r>
            <w:r w:rsidR="00DA551B">
              <w:rPr>
                <w:sz w:val="24"/>
                <w:lang w:val="ru-RU"/>
              </w:rPr>
              <w:t xml:space="preserve">ого </w:t>
            </w:r>
            <w:r w:rsidR="00DA551B">
              <w:rPr>
                <w:sz w:val="24"/>
              </w:rPr>
              <w:t xml:space="preserve"> зал</w:t>
            </w:r>
            <w:r w:rsidR="00DA551B">
              <w:rPr>
                <w:sz w:val="24"/>
                <w:lang w:val="ru-RU"/>
              </w:rPr>
              <w:t>а</w:t>
            </w:r>
          </w:p>
        </w:tc>
        <w:tc>
          <w:tcPr>
            <w:tcW w:w="3444" w:type="dxa"/>
          </w:tcPr>
          <w:p w:rsidR="00322F31" w:rsidRDefault="00EF5616">
            <w:pPr>
              <w:pStyle w:val="TableParagraph"/>
              <w:spacing w:line="270" w:lineRule="exact"/>
              <w:rPr>
                <w:sz w:val="24"/>
              </w:rPr>
            </w:pPr>
            <w:r>
              <w:rPr>
                <w:sz w:val="24"/>
              </w:rPr>
              <w:t>Спортивное оборудование</w:t>
            </w:r>
          </w:p>
        </w:tc>
        <w:tc>
          <w:tcPr>
            <w:tcW w:w="3034" w:type="dxa"/>
          </w:tcPr>
          <w:p w:rsidR="00322F31" w:rsidRDefault="00EF5616" w:rsidP="002C2F69">
            <w:pPr>
              <w:pStyle w:val="TableParagraph"/>
              <w:spacing w:line="270" w:lineRule="exact"/>
              <w:ind w:left="1043" w:right="1049"/>
              <w:rPr>
                <w:sz w:val="24"/>
              </w:rPr>
            </w:pPr>
            <w:r>
              <w:rPr>
                <w:sz w:val="24"/>
              </w:rPr>
              <w:t>имеется</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Тренажёры</w:t>
            </w:r>
          </w:p>
        </w:tc>
        <w:tc>
          <w:tcPr>
            <w:tcW w:w="3034" w:type="dxa"/>
          </w:tcPr>
          <w:p w:rsidR="00322F31" w:rsidRDefault="00EF5616" w:rsidP="002C2F69">
            <w:pPr>
              <w:pStyle w:val="TableParagraph"/>
              <w:spacing w:line="268" w:lineRule="exact"/>
              <w:ind w:left="1043" w:right="1049"/>
              <w:rPr>
                <w:sz w:val="24"/>
              </w:rPr>
            </w:pPr>
            <w:r>
              <w:rPr>
                <w:sz w:val="24"/>
              </w:rPr>
              <w:t>имеется</w:t>
            </w:r>
          </w:p>
        </w:tc>
      </w:tr>
      <w:tr w:rsidR="00322F31">
        <w:trPr>
          <w:trHeight w:hRule="exact" w:val="286"/>
        </w:trPr>
        <w:tc>
          <w:tcPr>
            <w:tcW w:w="4226" w:type="dxa"/>
            <w:vMerge w:val="restart"/>
          </w:tcPr>
          <w:p w:rsidR="00322F31" w:rsidRDefault="00EF5616">
            <w:pPr>
              <w:pStyle w:val="TableParagraph"/>
              <w:ind w:right="464"/>
              <w:rPr>
                <w:sz w:val="24"/>
              </w:rPr>
            </w:pPr>
            <w:r>
              <w:rPr>
                <w:sz w:val="24"/>
              </w:rPr>
              <w:t>5.Компоненты оснащения актового зала</w:t>
            </w:r>
          </w:p>
        </w:tc>
        <w:tc>
          <w:tcPr>
            <w:tcW w:w="3444" w:type="dxa"/>
          </w:tcPr>
          <w:p w:rsidR="00322F31" w:rsidRDefault="00EF5616">
            <w:pPr>
              <w:pStyle w:val="TableParagraph"/>
              <w:spacing w:line="268" w:lineRule="exact"/>
              <w:rPr>
                <w:sz w:val="24"/>
              </w:rPr>
            </w:pPr>
            <w:r>
              <w:rPr>
                <w:sz w:val="24"/>
              </w:rPr>
              <w:t>Фонотека, цифровые ресурсы</w:t>
            </w:r>
          </w:p>
        </w:tc>
        <w:tc>
          <w:tcPr>
            <w:tcW w:w="3034" w:type="dxa"/>
          </w:tcPr>
          <w:p w:rsidR="00322F31" w:rsidRDefault="00EF5616" w:rsidP="002C2F69">
            <w:pPr>
              <w:pStyle w:val="TableParagraph"/>
              <w:spacing w:line="268" w:lineRule="exact"/>
              <w:ind w:left="1043" w:right="1049"/>
              <w:rPr>
                <w:sz w:val="24"/>
              </w:rPr>
            </w:pPr>
            <w:r>
              <w:rPr>
                <w:sz w:val="24"/>
              </w:rPr>
              <w:t>имеется</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Усилители</w:t>
            </w:r>
          </w:p>
        </w:tc>
        <w:tc>
          <w:tcPr>
            <w:tcW w:w="3034" w:type="dxa"/>
          </w:tcPr>
          <w:p w:rsidR="00322F31" w:rsidRDefault="00EF5616" w:rsidP="002C2F69">
            <w:pPr>
              <w:pStyle w:val="TableParagraph"/>
              <w:spacing w:line="268" w:lineRule="exact"/>
              <w:ind w:left="1043" w:right="1049"/>
              <w:rPr>
                <w:sz w:val="24"/>
              </w:rPr>
            </w:pPr>
            <w:r>
              <w:rPr>
                <w:sz w:val="24"/>
              </w:rPr>
              <w:t>имеется</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Акустическая система</w:t>
            </w:r>
          </w:p>
        </w:tc>
        <w:tc>
          <w:tcPr>
            <w:tcW w:w="3034" w:type="dxa"/>
          </w:tcPr>
          <w:p w:rsidR="00322F31" w:rsidRPr="00DA551B" w:rsidRDefault="00241F58" w:rsidP="002C2F69">
            <w:pPr>
              <w:pStyle w:val="TableParagraph"/>
              <w:spacing w:line="268" w:lineRule="exact"/>
              <w:ind w:left="1043"/>
              <w:rPr>
                <w:sz w:val="24"/>
                <w:lang w:val="ru-RU"/>
              </w:rPr>
            </w:pPr>
            <w:r>
              <w:rPr>
                <w:sz w:val="24"/>
                <w:lang w:val="ru-RU"/>
              </w:rPr>
              <w:t>необходимо не</w:t>
            </w:r>
            <w:r w:rsidR="00DA551B">
              <w:rPr>
                <w:sz w:val="24"/>
                <w:lang w:val="ru-RU"/>
              </w:rPr>
              <w:t>необходим</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Микрофоны</w:t>
            </w:r>
          </w:p>
        </w:tc>
        <w:tc>
          <w:tcPr>
            <w:tcW w:w="3034" w:type="dxa"/>
          </w:tcPr>
          <w:p w:rsidR="00322F31" w:rsidRDefault="00EF5616" w:rsidP="002C2F69">
            <w:pPr>
              <w:pStyle w:val="TableParagraph"/>
              <w:spacing w:line="268" w:lineRule="exact"/>
              <w:ind w:left="1043" w:right="1049"/>
              <w:rPr>
                <w:sz w:val="24"/>
              </w:rPr>
            </w:pPr>
            <w:r>
              <w:rPr>
                <w:sz w:val="24"/>
              </w:rPr>
              <w:t>имеется</w:t>
            </w:r>
          </w:p>
        </w:tc>
      </w:tr>
      <w:tr w:rsidR="00322F31">
        <w:trPr>
          <w:trHeight w:hRule="exact" w:val="288"/>
        </w:trPr>
        <w:tc>
          <w:tcPr>
            <w:tcW w:w="4226" w:type="dxa"/>
            <w:vMerge/>
          </w:tcPr>
          <w:p w:rsidR="00322F31" w:rsidRDefault="00322F31"/>
        </w:tc>
        <w:tc>
          <w:tcPr>
            <w:tcW w:w="3444" w:type="dxa"/>
          </w:tcPr>
          <w:p w:rsidR="00322F31" w:rsidRDefault="00EF5616">
            <w:pPr>
              <w:pStyle w:val="TableParagraph"/>
              <w:spacing w:line="270" w:lineRule="exact"/>
              <w:rPr>
                <w:sz w:val="24"/>
              </w:rPr>
            </w:pPr>
            <w:r>
              <w:rPr>
                <w:sz w:val="24"/>
              </w:rPr>
              <w:t>Стойки под микрофоны</w:t>
            </w:r>
          </w:p>
        </w:tc>
        <w:tc>
          <w:tcPr>
            <w:tcW w:w="3034" w:type="dxa"/>
          </w:tcPr>
          <w:p w:rsidR="00322F31" w:rsidRDefault="00EF5616" w:rsidP="002C2F69">
            <w:pPr>
              <w:pStyle w:val="TableParagraph"/>
              <w:spacing w:line="270" w:lineRule="exact"/>
              <w:ind w:left="1043" w:right="1049"/>
              <w:rPr>
                <w:sz w:val="24"/>
              </w:rPr>
            </w:pPr>
            <w:r>
              <w:rPr>
                <w:sz w:val="24"/>
              </w:rPr>
              <w:t>имеется</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Стойки под колонки</w:t>
            </w:r>
          </w:p>
        </w:tc>
        <w:tc>
          <w:tcPr>
            <w:tcW w:w="3034" w:type="dxa"/>
          </w:tcPr>
          <w:p w:rsidR="00322F31" w:rsidRPr="00DA551B" w:rsidRDefault="00241F58" w:rsidP="002C2F69">
            <w:pPr>
              <w:pStyle w:val="TableParagraph"/>
              <w:spacing w:line="268" w:lineRule="exact"/>
              <w:ind w:left="1043" w:right="37"/>
              <w:rPr>
                <w:sz w:val="24"/>
                <w:lang w:val="ru-RU"/>
              </w:rPr>
            </w:pPr>
            <w:r>
              <w:rPr>
                <w:sz w:val="24"/>
                <w:lang w:val="ru-RU"/>
              </w:rPr>
              <w:t>необходимо</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Микшерский пульт</w:t>
            </w:r>
          </w:p>
        </w:tc>
        <w:tc>
          <w:tcPr>
            <w:tcW w:w="3034" w:type="dxa"/>
          </w:tcPr>
          <w:p w:rsidR="00322F31" w:rsidRDefault="00EF5616" w:rsidP="002C2F69">
            <w:pPr>
              <w:pStyle w:val="TableParagraph"/>
              <w:spacing w:line="268" w:lineRule="exact"/>
              <w:ind w:left="1043" w:right="1049"/>
              <w:rPr>
                <w:sz w:val="24"/>
              </w:rPr>
            </w:pPr>
            <w:r>
              <w:rPr>
                <w:sz w:val="24"/>
              </w:rPr>
              <w:t>имеется</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Зеркальный шар</w:t>
            </w:r>
          </w:p>
        </w:tc>
        <w:tc>
          <w:tcPr>
            <w:tcW w:w="3034" w:type="dxa"/>
          </w:tcPr>
          <w:p w:rsidR="00322F31" w:rsidRPr="00DA551B" w:rsidRDefault="00DA551B" w:rsidP="002C2F69">
            <w:pPr>
              <w:pStyle w:val="TableParagraph"/>
              <w:spacing w:line="268" w:lineRule="exact"/>
              <w:ind w:left="1043" w:right="1049"/>
              <w:rPr>
                <w:sz w:val="24"/>
                <w:lang w:val="ru-RU"/>
              </w:rPr>
            </w:pPr>
            <w:r>
              <w:rPr>
                <w:sz w:val="24"/>
                <w:lang w:val="ru-RU"/>
              </w:rPr>
              <w:t>-</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Музыкальный центр</w:t>
            </w:r>
          </w:p>
        </w:tc>
        <w:tc>
          <w:tcPr>
            <w:tcW w:w="3034" w:type="dxa"/>
          </w:tcPr>
          <w:p w:rsidR="00322F31" w:rsidRDefault="00EF5616" w:rsidP="002C2F69">
            <w:pPr>
              <w:pStyle w:val="TableParagraph"/>
              <w:spacing w:line="268" w:lineRule="exact"/>
              <w:ind w:left="950"/>
              <w:rPr>
                <w:sz w:val="24"/>
              </w:rPr>
            </w:pPr>
            <w:r>
              <w:rPr>
                <w:sz w:val="24"/>
              </w:rPr>
              <w:t>необходим</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Компьютер</w:t>
            </w:r>
          </w:p>
        </w:tc>
        <w:tc>
          <w:tcPr>
            <w:tcW w:w="3034" w:type="dxa"/>
          </w:tcPr>
          <w:p w:rsidR="00322F31" w:rsidRDefault="00EF5616" w:rsidP="002C2F69">
            <w:pPr>
              <w:pStyle w:val="TableParagraph"/>
              <w:spacing w:line="268" w:lineRule="exact"/>
              <w:ind w:left="950"/>
              <w:rPr>
                <w:sz w:val="24"/>
              </w:rPr>
            </w:pPr>
            <w:r>
              <w:rPr>
                <w:sz w:val="24"/>
              </w:rPr>
              <w:t>необходим</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70" w:lineRule="exact"/>
              <w:rPr>
                <w:sz w:val="24"/>
              </w:rPr>
            </w:pPr>
            <w:r>
              <w:rPr>
                <w:sz w:val="24"/>
              </w:rPr>
              <w:t>Проектор</w:t>
            </w:r>
          </w:p>
        </w:tc>
        <w:tc>
          <w:tcPr>
            <w:tcW w:w="3034" w:type="dxa"/>
          </w:tcPr>
          <w:p w:rsidR="00322F31" w:rsidRDefault="00EF5616" w:rsidP="002C2F69">
            <w:pPr>
              <w:pStyle w:val="TableParagraph"/>
              <w:spacing w:line="270" w:lineRule="exact"/>
              <w:ind w:left="950"/>
              <w:rPr>
                <w:sz w:val="24"/>
              </w:rPr>
            </w:pPr>
            <w:r>
              <w:rPr>
                <w:sz w:val="24"/>
              </w:rPr>
              <w:t>необходим</w:t>
            </w:r>
          </w:p>
        </w:tc>
      </w:tr>
      <w:tr w:rsidR="00322F31">
        <w:trPr>
          <w:trHeight w:hRule="exact" w:val="562"/>
        </w:trPr>
        <w:tc>
          <w:tcPr>
            <w:tcW w:w="4226" w:type="dxa"/>
            <w:vMerge w:val="restart"/>
          </w:tcPr>
          <w:p w:rsidR="00322F31" w:rsidRPr="00EF5616" w:rsidRDefault="00EF5616">
            <w:pPr>
              <w:pStyle w:val="TableParagraph"/>
              <w:ind w:right="180"/>
              <w:rPr>
                <w:sz w:val="24"/>
                <w:lang w:val="ru-RU"/>
              </w:rPr>
            </w:pPr>
            <w:r w:rsidRPr="00EF5616">
              <w:rPr>
                <w:sz w:val="24"/>
                <w:lang w:val="ru-RU"/>
              </w:rPr>
              <w:t>7.Компоненты оснащения помещений для питания</w:t>
            </w:r>
          </w:p>
        </w:tc>
        <w:tc>
          <w:tcPr>
            <w:tcW w:w="3444" w:type="dxa"/>
          </w:tcPr>
          <w:p w:rsidR="00322F31" w:rsidRDefault="00EF5616">
            <w:pPr>
              <w:pStyle w:val="TableParagraph"/>
              <w:ind w:right="724"/>
              <w:rPr>
                <w:sz w:val="24"/>
              </w:rPr>
            </w:pPr>
            <w:r>
              <w:rPr>
                <w:sz w:val="24"/>
              </w:rPr>
              <w:t>Пищеблок с подсобными помещениями</w:t>
            </w:r>
          </w:p>
        </w:tc>
        <w:tc>
          <w:tcPr>
            <w:tcW w:w="3034" w:type="dxa"/>
          </w:tcPr>
          <w:p w:rsidR="00322F31" w:rsidRDefault="00EF5616" w:rsidP="002C2F69">
            <w:pPr>
              <w:pStyle w:val="TableParagraph"/>
              <w:spacing w:line="268" w:lineRule="exact"/>
              <w:ind w:left="1043" w:right="1049"/>
              <w:rPr>
                <w:sz w:val="24"/>
              </w:rPr>
            </w:pPr>
            <w:r>
              <w:rPr>
                <w:sz w:val="24"/>
              </w:rPr>
              <w:t>имеется</w:t>
            </w:r>
          </w:p>
        </w:tc>
      </w:tr>
      <w:tr w:rsidR="00322F31">
        <w:trPr>
          <w:trHeight w:hRule="exact" w:val="562"/>
        </w:trPr>
        <w:tc>
          <w:tcPr>
            <w:tcW w:w="4226" w:type="dxa"/>
            <w:vMerge/>
          </w:tcPr>
          <w:p w:rsidR="00322F31" w:rsidRDefault="00322F31"/>
        </w:tc>
        <w:tc>
          <w:tcPr>
            <w:tcW w:w="3444" w:type="dxa"/>
          </w:tcPr>
          <w:p w:rsidR="00322F31" w:rsidRDefault="00EF5616">
            <w:pPr>
              <w:pStyle w:val="TableParagraph"/>
              <w:ind w:right="1546"/>
              <w:rPr>
                <w:sz w:val="24"/>
              </w:rPr>
            </w:pPr>
            <w:r>
              <w:rPr>
                <w:sz w:val="24"/>
              </w:rPr>
              <w:t>Технологическое оборудование</w:t>
            </w:r>
          </w:p>
        </w:tc>
        <w:tc>
          <w:tcPr>
            <w:tcW w:w="3034" w:type="dxa"/>
          </w:tcPr>
          <w:p w:rsidR="00322F31" w:rsidRPr="00241F58" w:rsidRDefault="00241F58" w:rsidP="00241F58">
            <w:pPr>
              <w:pStyle w:val="TableParagraph"/>
              <w:tabs>
                <w:tab w:val="left" w:pos="3034"/>
              </w:tabs>
              <w:spacing w:line="268" w:lineRule="exact"/>
              <w:ind w:right="37"/>
              <w:rPr>
                <w:sz w:val="24"/>
                <w:lang w:val="ru-RU"/>
              </w:rPr>
            </w:pPr>
            <w:r>
              <w:rPr>
                <w:sz w:val="24"/>
              </w:rPr>
              <w:t>И</w:t>
            </w:r>
            <w:r w:rsidR="00EF5616">
              <w:rPr>
                <w:sz w:val="24"/>
              </w:rPr>
              <w:t>меется</w:t>
            </w:r>
            <w:r>
              <w:rPr>
                <w:sz w:val="24"/>
                <w:lang w:val="ru-RU"/>
              </w:rPr>
              <w:t>,необходимо пополнение</w:t>
            </w:r>
          </w:p>
        </w:tc>
      </w:tr>
      <w:tr w:rsidR="00322F31">
        <w:trPr>
          <w:trHeight w:hRule="exact" w:val="562"/>
        </w:trPr>
        <w:tc>
          <w:tcPr>
            <w:tcW w:w="4226" w:type="dxa"/>
            <w:vMerge/>
          </w:tcPr>
          <w:p w:rsidR="00322F31" w:rsidRDefault="00322F31"/>
        </w:tc>
        <w:tc>
          <w:tcPr>
            <w:tcW w:w="3444" w:type="dxa"/>
          </w:tcPr>
          <w:p w:rsidR="00322F31" w:rsidRDefault="00EF5616">
            <w:pPr>
              <w:pStyle w:val="TableParagraph"/>
              <w:ind w:right="333"/>
              <w:rPr>
                <w:sz w:val="24"/>
              </w:rPr>
            </w:pPr>
            <w:r>
              <w:rPr>
                <w:sz w:val="24"/>
              </w:rPr>
              <w:t>Обеденный зал, оснащенный мебелью</w:t>
            </w:r>
          </w:p>
        </w:tc>
        <w:tc>
          <w:tcPr>
            <w:tcW w:w="3034" w:type="dxa"/>
          </w:tcPr>
          <w:p w:rsidR="00322F31" w:rsidRDefault="00EF5616">
            <w:pPr>
              <w:pStyle w:val="TableParagraph"/>
              <w:spacing w:line="268" w:lineRule="exact"/>
              <w:ind w:left="1043" w:right="1049"/>
              <w:jc w:val="center"/>
              <w:rPr>
                <w:sz w:val="24"/>
              </w:rPr>
            </w:pPr>
            <w:r>
              <w:rPr>
                <w:sz w:val="24"/>
              </w:rPr>
              <w:t>имеется</w:t>
            </w:r>
          </w:p>
        </w:tc>
      </w:tr>
      <w:tr w:rsidR="00322F31">
        <w:trPr>
          <w:trHeight w:hRule="exact" w:val="840"/>
        </w:trPr>
        <w:tc>
          <w:tcPr>
            <w:tcW w:w="4226" w:type="dxa"/>
          </w:tcPr>
          <w:p w:rsidR="00322F31" w:rsidRDefault="00EF5616">
            <w:pPr>
              <w:pStyle w:val="TableParagraph"/>
              <w:ind w:right="239"/>
              <w:rPr>
                <w:sz w:val="24"/>
              </w:rPr>
            </w:pPr>
            <w:r>
              <w:rPr>
                <w:sz w:val="24"/>
              </w:rPr>
              <w:t>8. Комплект оснащения медицинских кабинетов</w:t>
            </w:r>
          </w:p>
        </w:tc>
        <w:tc>
          <w:tcPr>
            <w:tcW w:w="3444" w:type="dxa"/>
          </w:tcPr>
          <w:p w:rsidR="00322F31" w:rsidRPr="00EF5616" w:rsidRDefault="00EF5616">
            <w:pPr>
              <w:pStyle w:val="TableParagraph"/>
              <w:ind w:right="216"/>
              <w:rPr>
                <w:sz w:val="24"/>
                <w:lang w:val="ru-RU"/>
              </w:rPr>
            </w:pPr>
            <w:r w:rsidRPr="00EF5616">
              <w:rPr>
                <w:sz w:val="24"/>
                <w:lang w:val="ru-RU"/>
              </w:rPr>
              <w:t>Оборудование медицинских и прививочных кабинетов согласно нормам</w:t>
            </w:r>
          </w:p>
        </w:tc>
        <w:tc>
          <w:tcPr>
            <w:tcW w:w="3034" w:type="dxa"/>
          </w:tcPr>
          <w:p w:rsidR="00322F31" w:rsidRDefault="00EF5616">
            <w:pPr>
              <w:pStyle w:val="TableParagraph"/>
              <w:spacing w:line="268" w:lineRule="exact"/>
              <w:ind w:left="1043" w:right="1049"/>
              <w:jc w:val="center"/>
              <w:rPr>
                <w:sz w:val="24"/>
              </w:rPr>
            </w:pPr>
            <w:r>
              <w:rPr>
                <w:sz w:val="24"/>
              </w:rPr>
              <w:t>имеется</w:t>
            </w:r>
          </w:p>
        </w:tc>
      </w:tr>
    </w:tbl>
    <w:p w:rsidR="00322F31" w:rsidRDefault="00322F31">
      <w:pPr>
        <w:pStyle w:val="a3"/>
        <w:spacing w:before="10"/>
        <w:ind w:left="0"/>
        <w:rPr>
          <w:sz w:val="15"/>
        </w:rPr>
      </w:pPr>
    </w:p>
    <w:p w:rsidR="00322F31" w:rsidRPr="00EF5616" w:rsidRDefault="00EF5616" w:rsidP="000F0589">
      <w:pPr>
        <w:pStyle w:val="1"/>
        <w:numPr>
          <w:ilvl w:val="2"/>
          <w:numId w:val="21"/>
        </w:numPr>
        <w:tabs>
          <w:tab w:val="left" w:pos="1540"/>
        </w:tabs>
        <w:spacing w:before="90" w:line="240" w:lineRule="auto"/>
        <w:ind w:left="1540" w:right="342" w:hanging="720"/>
        <w:jc w:val="left"/>
        <w:rPr>
          <w:lang w:val="ru-RU"/>
        </w:rPr>
      </w:pPr>
      <w:bookmarkStart w:id="189" w:name="3.2.5._Информационно-методические_услови"/>
      <w:bookmarkStart w:id="190" w:name="_TOC_250002"/>
      <w:bookmarkEnd w:id="189"/>
      <w:r w:rsidRPr="00EF5616">
        <w:rPr>
          <w:lang w:val="ru-RU"/>
        </w:rPr>
        <w:lastRenderedPageBreak/>
        <w:t>Информационно-методические условия реализации основной образовательной программы основного общего</w:t>
      </w:r>
      <w:r w:rsidRPr="00EF5616">
        <w:rPr>
          <w:spacing w:val="-12"/>
          <w:lang w:val="ru-RU"/>
        </w:rPr>
        <w:t xml:space="preserve"> </w:t>
      </w:r>
      <w:bookmarkEnd w:id="190"/>
      <w:r w:rsidRPr="00EF5616">
        <w:rPr>
          <w:lang w:val="ru-RU"/>
        </w:rPr>
        <w:t>образования</w:t>
      </w:r>
    </w:p>
    <w:p w:rsidR="00322F31" w:rsidRPr="00EF5616" w:rsidRDefault="00EF5616">
      <w:pPr>
        <w:pStyle w:val="a3"/>
        <w:ind w:left="111" w:right="339" w:firstLine="708"/>
        <w:jc w:val="both"/>
        <w:rPr>
          <w:lang w:val="ru-RU"/>
        </w:rPr>
      </w:pPr>
      <w:r w:rsidRPr="00EF5616">
        <w:rPr>
          <w:lang w:val="ru-RU"/>
        </w:rPr>
        <w:t xml:space="preserve">Под </w:t>
      </w:r>
      <w:r w:rsidRPr="00EF5616">
        <w:rPr>
          <w:b/>
          <w:lang w:val="ru-RU"/>
        </w:rPr>
        <w:t xml:space="preserve">информационно-образовательной средой </w:t>
      </w:r>
      <w:r w:rsidRPr="00EF5616">
        <w:rPr>
          <w:lang w:val="ru-RU"/>
        </w:rPr>
        <w:t>(ИОС)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322F31" w:rsidRPr="00EF5616" w:rsidRDefault="00EF5616">
      <w:pPr>
        <w:pStyle w:val="a3"/>
        <w:spacing w:before="5"/>
        <w:ind w:left="111" w:firstLine="708"/>
        <w:rPr>
          <w:lang w:val="ru-RU"/>
        </w:rPr>
      </w:pPr>
      <w:r w:rsidRPr="00EF5616">
        <w:rPr>
          <w:lang w:val="ru-RU"/>
        </w:rPr>
        <w:t>Создаваемая в образовательной организации ИОС строится в соответствии со следующей иерархией:</w:t>
      </w:r>
    </w:p>
    <w:p w:rsidR="00322F31" w:rsidRPr="00EF5616" w:rsidRDefault="00EF5616">
      <w:pPr>
        <w:pStyle w:val="a4"/>
        <w:numPr>
          <w:ilvl w:val="1"/>
          <w:numId w:val="16"/>
        </w:numPr>
        <w:tabs>
          <w:tab w:val="left" w:pos="1106"/>
        </w:tabs>
        <w:spacing w:before="2"/>
        <w:ind w:firstLine="0"/>
        <w:rPr>
          <w:sz w:val="24"/>
          <w:lang w:val="ru-RU"/>
        </w:rPr>
      </w:pPr>
      <w:r w:rsidRPr="00EF5616">
        <w:rPr>
          <w:sz w:val="24"/>
          <w:lang w:val="ru-RU"/>
        </w:rPr>
        <w:t>единая информационно-образовательная среда</w:t>
      </w:r>
      <w:r w:rsidRPr="00EF5616">
        <w:rPr>
          <w:spacing w:val="-13"/>
          <w:sz w:val="24"/>
          <w:lang w:val="ru-RU"/>
        </w:rPr>
        <w:t xml:space="preserve"> </w:t>
      </w:r>
      <w:r w:rsidRPr="00EF5616">
        <w:rPr>
          <w:sz w:val="24"/>
          <w:lang w:val="ru-RU"/>
        </w:rPr>
        <w:t>страны;</w:t>
      </w:r>
    </w:p>
    <w:p w:rsidR="00322F31" w:rsidRPr="00EF5616" w:rsidRDefault="00EF5616">
      <w:pPr>
        <w:pStyle w:val="a4"/>
        <w:numPr>
          <w:ilvl w:val="1"/>
          <w:numId w:val="16"/>
        </w:numPr>
        <w:tabs>
          <w:tab w:val="left" w:pos="1106"/>
        </w:tabs>
        <w:spacing w:before="1" w:line="293" w:lineRule="exact"/>
        <w:ind w:left="1105" w:hanging="285"/>
        <w:rPr>
          <w:sz w:val="24"/>
          <w:lang w:val="ru-RU"/>
        </w:rPr>
      </w:pPr>
      <w:r w:rsidRPr="00EF5616">
        <w:rPr>
          <w:sz w:val="24"/>
          <w:lang w:val="ru-RU"/>
        </w:rPr>
        <w:t>единая информационно-образовательная среда</w:t>
      </w:r>
      <w:r w:rsidRPr="00EF5616">
        <w:rPr>
          <w:spacing w:val="-13"/>
          <w:sz w:val="24"/>
          <w:lang w:val="ru-RU"/>
        </w:rPr>
        <w:t xml:space="preserve"> </w:t>
      </w:r>
      <w:r w:rsidRPr="00EF5616">
        <w:rPr>
          <w:sz w:val="24"/>
          <w:lang w:val="ru-RU"/>
        </w:rPr>
        <w:t>региона;</w:t>
      </w:r>
    </w:p>
    <w:p w:rsidR="00322F31" w:rsidRPr="00EF5616" w:rsidRDefault="00EF5616">
      <w:pPr>
        <w:pStyle w:val="a4"/>
        <w:numPr>
          <w:ilvl w:val="1"/>
          <w:numId w:val="16"/>
        </w:numPr>
        <w:tabs>
          <w:tab w:val="left" w:pos="1106"/>
        </w:tabs>
        <w:spacing w:line="293" w:lineRule="exact"/>
        <w:ind w:left="1105" w:hanging="285"/>
        <w:rPr>
          <w:sz w:val="24"/>
          <w:lang w:val="ru-RU"/>
        </w:rPr>
      </w:pPr>
      <w:r w:rsidRPr="00EF5616">
        <w:rPr>
          <w:sz w:val="24"/>
          <w:lang w:val="ru-RU"/>
        </w:rPr>
        <w:t>информационно-образовательная среда образовательной</w:t>
      </w:r>
      <w:r w:rsidRPr="00EF5616">
        <w:rPr>
          <w:spacing w:val="-10"/>
          <w:sz w:val="24"/>
          <w:lang w:val="ru-RU"/>
        </w:rPr>
        <w:t xml:space="preserve"> </w:t>
      </w:r>
      <w:r w:rsidRPr="00EF5616">
        <w:rPr>
          <w:sz w:val="24"/>
          <w:lang w:val="ru-RU"/>
        </w:rPr>
        <w:t>организации;</w:t>
      </w:r>
    </w:p>
    <w:p w:rsidR="00322F31" w:rsidRDefault="00EF5616">
      <w:pPr>
        <w:pStyle w:val="a4"/>
        <w:numPr>
          <w:ilvl w:val="1"/>
          <w:numId w:val="16"/>
        </w:numPr>
        <w:tabs>
          <w:tab w:val="left" w:pos="1106"/>
        </w:tabs>
        <w:spacing w:line="293" w:lineRule="exact"/>
        <w:ind w:left="1105" w:hanging="285"/>
        <w:rPr>
          <w:sz w:val="24"/>
        </w:rPr>
      </w:pPr>
      <w:r>
        <w:rPr>
          <w:sz w:val="24"/>
        </w:rPr>
        <w:t>предметная информационно-образовательная</w:t>
      </w:r>
      <w:r>
        <w:rPr>
          <w:spacing w:val="-9"/>
          <w:sz w:val="24"/>
        </w:rPr>
        <w:t xml:space="preserve"> </w:t>
      </w:r>
      <w:r>
        <w:rPr>
          <w:sz w:val="24"/>
        </w:rPr>
        <w:t>среда;</w:t>
      </w:r>
    </w:p>
    <w:p w:rsidR="00322F31" w:rsidRDefault="00EF5616">
      <w:pPr>
        <w:pStyle w:val="a4"/>
        <w:numPr>
          <w:ilvl w:val="1"/>
          <w:numId w:val="16"/>
        </w:numPr>
        <w:tabs>
          <w:tab w:val="left" w:pos="1106"/>
        </w:tabs>
        <w:spacing w:line="293" w:lineRule="exact"/>
        <w:ind w:left="1105" w:hanging="285"/>
        <w:rPr>
          <w:sz w:val="24"/>
        </w:rPr>
      </w:pPr>
      <w:r>
        <w:rPr>
          <w:sz w:val="24"/>
        </w:rPr>
        <w:t>информационно-образовательная среда</w:t>
      </w:r>
      <w:r>
        <w:rPr>
          <w:spacing w:val="-9"/>
          <w:sz w:val="24"/>
        </w:rPr>
        <w:t xml:space="preserve"> </w:t>
      </w:r>
      <w:r>
        <w:rPr>
          <w:sz w:val="24"/>
        </w:rPr>
        <w:t>УМК;</w:t>
      </w:r>
    </w:p>
    <w:p w:rsidR="00322F31" w:rsidRPr="00EF5616" w:rsidRDefault="00EF5616">
      <w:pPr>
        <w:pStyle w:val="a4"/>
        <w:numPr>
          <w:ilvl w:val="1"/>
          <w:numId w:val="16"/>
        </w:numPr>
        <w:tabs>
          <w:tab w:val="left" w:pos="1106"/>
        </w:tabs>
        <w:spacing w:line="293" w:lineRule="exact"/>
        <w:ind w:left="1105" w:hanging="285"/>
        <w:rPr>
          <w:sz w:val="24"/>
          <w:lang w:val="ru-RU"/>
        </w:rPr>
      </w:pPr>
      <w:r w:rsidRPr="00EF5616">
        <w:rPr>
          <w:sz w:val="24"/>
          <w:lang w:val="ru-RU"/>
        </w:rPr>
        <w:t>информационно-образовательная среда компонентов</w:t>
      </w:r>
      <w:r w:rsidRPr="00EF5616">
        <w:rPr>
          <w:spacing w:val="-9"/>
          <w:sz w:val="24"/>
          <w:lang w:val="ru-RU"/>
        </w:rPr>
        <w:t xml:space="preserve"> </w:t>
      </w:r>
      <w:r w:rsidRPr="00EF5616">
        <w:rPr>
          <w:sz w:val="24"/>
          <w:lang w:val="ru-RU"/>
        </w:rPr>
        <w:t>УМК;</w:t>
      </w:r>
    </w:p>
    <w:p w:rsidR="00322F31" w:rsidRDefault="00EF5616">
      <w:pPr>
        <w:pStyle w:val="a4"/>
        <w:numPr>
          <w:ilvl w:val="1"/>
          <w:numId w:val="16"/>
        </w:numPr>
        <w:tabs>
          <w:tab w:val="left" w:pos="1106"/>
        </w:tabs>
        <w:ind w:right="4002" w:firstLine="0"/>
        <w:rPr>
          <w:sz w:val="24"/>
        </w:rPr>
      </w:pPr>
      <w:r w:rsidRPr="00EF5616">
        <w:rPr>
          <w:sz w:val="24"/>
          <w:lang w:val="ru-RU"/>
        </w:rPr>
        <w:t xml:space="preserve">информационно-образовательная среда элементов УМК. </w:t>
      </w:r>
      <w:r>
        <w:rPr>
          <w:sz w:val="24"/>
        </w:rPr>
        <w:t>Основными элементами ИОС</w:t>
      </w:r>
      <w:r>
        <w:rPr>
          <w:spacing w:val="-8"/>
          <w:sz w:val="24"/>
        </w:rPr>
        <w:t xml:space="preserve"> </w:t>
      </w:r>
      <w:r>
        <w:rPr>
          <w:sz w:val="24"/>
        </w:rPr>
        <w:t>являются:</w:t>
      </w:r>
    </w:p>
    <w:p w:rsidR="00322F31" w:rsidRPr="00EF5616" w:rsidRDefault="00EF5616">
      <w:pPr>
        <w:pStyle w:val="a4"/>
        <w:numPr>
          <w:ilvl w:val="1"/>
          <w:numId w:val="16"/>
        </w:numPr>
        <w:tabs>
          <w:tab w:val="left" w:pos="1106"/>
        </w:tabs>
        <w:spacing w:before="3" w:line="293" w:lineRule="exact"/>
        <w:ind w:left="1105" w:hanging="285"/>
        <w:rPr>
          <w:sz w:val="24"/>
          <w:lang w:val="ru-RU"/>
        </w:rPr>
      </w:pPr>
      <w:r w:rsidRPr="00EF5616">
        <w:rPr>
          <w:sz w:val="24"/>
          <w:lang w:val="ru-RU"/>
        </w:rPr>
        <w:t>информационно-образовательные ресурсы в виде печатной</w:t>
      </w:r>
      <w:r w:rsidRPr="00EF5616">
        <w:rPr>
          <w:spacing w:val="-15"/>
          <w:sz w:val="24"/>
          <w:lang w:val="ru-RU"/>
        </w:rPr>
        <w:t xml:space="preserve"> </w:t>
      </w:r>
      <w:r w:rsidRPr="00EF5616">
        <w:rPr>
          <w:sz w:val="24"/>
          <w:lang w:val="ru-RU"/>
        </w:rPr>
        <w:t>продукции;</w:t>
      </w:r>
    </w:p>
    <w:p w:rsidR="00322F31" w:rsidRPr="00EF5616" w:rsidRDefault="00EF5616">
      <w:pPr>
        <w:pStyle w:val="a4"/>
        <w:numPr>
          <w:ilvl w:val="1"/>
          <w:numId w:val="16"/>
        </w:numPr>
        <w:tabs>
          <w:tab w:val="left" w:pos="1106"/>
        </w:tabs>
        <w:spacing w:line="293" w:lineRule="exact"/>
        <w:ind w:left="1105" w:hanging="285"/>
        <w:rPr>
          <w:sz w:val="24"/>
          <w:lang w:val="ru-RU"/>
        </w:rPr>
      </w:pPr>
      <w:r w:rsidRPr="00EF5616">
        <w:rPr>
          <w:sz w:val="24"/>
          <w:lang w:val="ru-RU"/>
        </w:rPr>
        <w:t>информационно-образовательные ресурсы на сменных оптических</w:t>
      </w:r>
      <w:r w:rsidRPr="00EF5616">
        <w:rPr>
          <w:spacing w:val="-15"/>
          <w:sz w:val="24"/>
          <w:lang w:val="ru-RU"/>
        </w:rPr>
        <w:t xml:space="preserve"> </w:t>
      </w:r>
      <w:r w:rsidRPr="00EF5616">
        <w:rPr>
          <w:sz w:val="24"/>
          <w:lang w:val="ru-RU"/>
        </w:rPr>
        <w:t>носителях;</w:t>
      </w:r>
    </w:p>
    <w:p w:rsidR="00322F31" w:rsidRPr="00EF5616" w:rsidRDefault="00EF5616">
      <w:pPr>
        <w:pStyle w:val="a4"/>
        <w:numPr>
          <w:ilvl w:val="1"/>
          <w:numId w:val="16"/>
        </w:numPr>
        <w:tabs>
          <w:tab w:val="left" w:pos="1106"/>
        </w:tabs>
        <w:spacing w:line="293" w:lineRule="exact"/>
        <w:ind w:left="1105" w:hanging="285"/>
        <w:rPr>
          <w:sz w:val="24"/>
          <w:lang w:val="ru-RU"/>
        </w:rPr>
      </w:pPr>
      <w:r w:rsidRPr="00EF5616">
        <w:rPr>
          <w:sz w:val="24"/>
          <w:lang w:val="ru-RU"/>
        </w:rPr>
        <w:t>информационно-образовательные ресурсы сети</w:t>
      </w:r>
      <w:r w:rsidRPr="00EF5616">
        <w:rPr>
          <w:spacing w:val="-10"/>
          <w:sz w:val="24"/>
          <w:lang w:val="ru-RU"/>
        </w:rPr>
        <w:t xml:space="preserve"> </w:t>
      </w:r>
      <w:r w:rsidRPr="00EF5616">
        <w:rPr>
          <w:sz w:val="24"/>
          <w:lang w:val="ru-RU"/>
        </w:rPr>
        <w:t>Интернет;</w:t>
      </w:r>
    </w:p>
    <w:p w:rsidR="00322F31" w:rsidRPr="00EF5616" w:rsidRDefault="00EF5616">
      <w:pPr>
        <w:pStyle w:val="a4"/>
        <w:numPr>
          <w:ilvl w:val="1"/>
          <w:numId w:val="16"/>
        </w:numPr>
        <w:tabs>
          <w:tab w:val="left" w:pos="1106"/>
        </w:tabs>
        <w:spacing w:line="293" w:lineRule="exact"/>
        <w:ind w:left="1105" w:hanging="285"/>
        <w:rPr>
          <w:sz w:val="24"/>
          <w:lang w:val="ru-RU"/>
        </w:rPr>
      </w:pPr>
      <w:r w:rsidRPr="00EF5616">
        <w:rPr>
          <w:sz w:val="24"/>
          <w:lang w:val="ru-RU"/>
        </w:rPr>
        <w:t>вычислительная и информационно-телекоммуникационная</w:t>
      </w:r>
      <w:r w:rsidRPr="00EF5616">
        <w:rPr>
          <w:spacing w:val="-24"/>
          <w:sz w:val="24"/>
          <w:lang w:val="ru-RU"/>
        </w:rPr>
        <w:t xml:space="preserve"> </w:t>
      </w:r>
      <w:r w:rsidRPr="00EF5616">
        <w:rPr>
          <w:sz w:val="24"/>
          <w:lang w:val="ru-RU"/>
        </w:rPr>
        <w:t>инфраструктура;</w:t>
      </w:r>
    </w:p>
    <w:p w:rsidR="00322F31" w:rsidRPr="00EF5616" w:rsidRDefault="00EF5616">
      <w:pPr>
        <w:pStyle w:val="a4"/>
        <w:numPr>
          <w:ilvl w:val="1"/>
          <w:numId w:val="16"/>
        </w:numPr>
        <w:tabs>
          <w:tab w:val="left" w:pos="1106"/>
        </w:tabs>
        <w:spacing w:before="2" w:line="237" w:lineRule="auto"/>
        <w:ind w:left="112" w:right="341" w:firstLine="708"/>
        <w:jc w:val="both"/>
        <w:rPr>
          <w:sz w:val="24"/>
          <w:lang w:val="ru-RU"/>
        </w:rPr>
      </w:pPr>
      <w:r w:rsidRPr="00EF5616">
        <w:rPr>
          <w:sz w:val="24"/>
          <w:lang w:val="ru-RU"/>
        </w:rPr>
        <w:t>прикладные программы, в том числе поддерживающие администрирование и финансово- хозяйственную деятельность образовательной организации (бухгалтерский учет, делопроизводство, кадры и т.</w:t>
      </w:r>
      <w:r w:rsidRPr="00EF5616">
        <w:rPr>
          <w:spacing w:val="-3"/>
          <w:sz w:val="24"/>
          <w:lang w:val="ru-RU"/>
        </w:rPr>
        <w:t xml:space="preserve"> </w:t>
      </w:r>
      <w:r w:rsidRPr="00EF5616">
        <w:rPr>
          <w:sz w:val="24"/>
          <w:lang w:val="ru-RU"/>
        </w:rPr>
        <w:t>д.).</w:t>
      </w:r>
    </w:p>
    <w:p w:rsidR="00322F31" w:rsidRPr="00EF5616" w:rsidRDefault="00EF5616">
      <w:pPr>
        <w:pStyle w:val="a3"/>
        <w:ind w:firstLine="708"/>
        <w:rPr>
          <w:lang w:val="ru-RU"/>
        </w:rPr>
      </w:pPr>
      <w:r w:rsidRPr="00EF5616">
        <w:rPr>
          <w:lang w:val="ru-RU"/>
        </w:rPr>
        <w:t xml:space="preserve">Необходимое для использования ИКТ оборудование отвечает современным требованиям и </w:t>
      </w:r>
      <w:r w:rsidR="00241F58">
        <w:rPr>
          <w:lang w:val="ru-RU"/>
        </w:rPr>
        <w:t xml:space="preserve">может </w:t>
      </w:r>
      <w:r w:rsidRPr="00EF5616">
        <w:rPr>
          <w:lang w:val="ru-RU"/>
        </w:rPr>
        <w:t>обеспечивать использование ИКТ:</w:t>
      </w:r>
    </w:p>
    <w:p w:rsidR="00322F31" w:rsidRDefault="00EF5616">
      <w:pPr>
        <w:pStyle w:val="a4"/>
        <w:numPr>
          <w:ilvl w:val="1"/>
          <w:numId w:val="16"/>
        </w:numPr>
        <w:tabs>
          <w:tab w:val="left" w:pos="1106"/>
        </w:tabs>
        <w:spacing w:before="2"/>
        <w:ind w:left="1105" w:hanging="285"/>
        <w:rPr>
          <w:sz w:val="24"/>
        </w:rPr>
      </w:pPr>
      <w:r>
        <w:rPr>
          <w:sz w:val="24"/>
        </w:rPr>
        <w:t>в учебной</w:t>
      </w:r>
      <w:r>
        <w:rPr>
          <w:spacing w:val="-6"/>
          <w:sz w:val="24"/>
        </w:rPr>
        <w:t xml:space="preserve"> </w:t>
      </w:r>
      <w:r>
        <w:rPr>
          <w:sz w:val="24"/>
        </w:rPr>
        <w:t>деятельности;</w:t>
      </w:r>
    </w:p>
    <w:p w:rsidR="00322F31" w:rsidRDefault="00EF5616">
      <w:pPr>
        <w:pStyle w:val="a4"/>
        <w:numPr>
          <w:ilvl w:val="1"/>
          <w:numId w:val="16"/>
        </w:numPr>
        <w:tabs>
          <w:tab w:val="left" w:pos="1106"/>
        </w:tabs>
        <w:spacing w:before="1" w:line="293" w:lineRule="exact"/>
        <w:ind w:left="1105" w:hanging="285"/>
        <w:rPr>
          <w:sz w:val="24"/>
        </w:rPr>
      </w:pPr>
      <w:r>
        <w:rPr>
          <w:sz w:val="24"/>
        </w:rPr>
        <w:t>во внеурочной</w:t>
      </w:r>
      <w:r>
        <w:rPr>
          <w:spacing w:val="-4"/>
          <w:sz w:val="24"/>
        </w:rPr>
        <w:t xml:space="preserve"> </w:t>
      </w:r>
      <w:r>
        <w:rPr>
          <w:sz w:val="24"/>
        </w:rPr>
        <w:t>деятельности;</w:t>
      </w:r>
    </w:p>
    <w:p w:rsidR="00322F31" w:rsidRPr="00EF5616" w:rsidRDefault="00EF5616">
      <w:pPr>
        <w:pStyle w:val="a4"/>
        <w:numPr>
          <w:ilvl w:val="1"/>
          <w:numId w:val="16"/>
        </w:numPr>
        <w:tabs>
          <w:tab w:val="left" w:pos="1106"/>
        </w:tabs>
        <w:spacing w:line="293" w:lineRule="exact"/>
        <w:ind w:left="1105" w:hanging="285"/>
        <w:rPr>
          <w:sz w:val="24"/>
          <w:lang w:val="ru-RU"/>
        </w:rPr>
      </w:pPr>
      <w:r w:rsidRPr="00EF5616">
        <w:rPr>
          <w:sz w:val="24"/>
          <w:lang w:val="ru-RU"/>
        </w:rPr>
        <w:t>в исследовательской и проектной</w:t>
      </w:r>
      <w:r w:rsidRPr="00EF5616">
        <w:rPr>
          <w:spacing w:val="-9"/>
          <w:sz w:val="24"/>
          <w:lang w:val="ru-RU"/>
        </w:rPr>
        <w:t xml:space="preserve"> </w:t>
      </w:r>
      <w:r w:rsidRPr="00EF5616">
        <w:rPr>
          <w:sz w:val="24"/>
          <w:lang w:val="ru-RU"/>
        </w:rPr>
        <w:t>деятельности;</w:t>
      </w:r>
    </w:p>
    <w:p w:rsidR="00322F31" w:rsidRPr="00EF5616" w:rsidRDefault="00EF5616">
      <w:pPr>
        <w:pStyle w:val="a4"/>
        <w:numPr>
          <w:ilvl w:val="1"/>
          <w:numId w:val="16"/>
        </w:numPr>
        <w:tabs>
          <w:tab w:val="left" w:pos="1106"/>
        </w:tabs>
        <w:spacing w:line="293" w:lineRule="exact"/>
        <w:ind w:left="1105" w:hanging="285"/>
        <w:rPr>
          <w:sz w:val="24"/>
          <w:lang w:val="ru-RU"/>
        </w:rPr>
      </w:pPr>
      <w:r w:rsidRPr="00EF5616">
        <w:rPr>
          <w:sz w:val="24"/>
          <w:lang w:val="ru-RU"/>
        </w:rPr>
        <w:t>при измерении, контроле и оценке результатов</w:t>
      </w:r>
      <w:r w:rsidRPr="00EF5616">
        <w:rPr>
          <w:spacing w:val="-13"/>
          <w:sz w:val="24"/>
          <w:lang w:val="ru-RU"/>
        </w:rPr>
        <w:t xml:space="preserve"> </w:t>
      </w:r>
      <w:r w:rsidRPr="00EF5616">
        <w:rPr>
          <w:sz w:val="24"/>
          <w:lang w:val="ru-RU"/>
        </w:rPr>
        <w:t>образования;</w:t>
      </w:r>
    </w:p>
    <w:p w:rsidR="00322F31" w:rsidRPr="00EF5616" w:rsidRDefault="00EF5616">
      <w:pPr>
        <w:pStyle w:val="a4"/>
        <w:numPr>
          <w:ilvl w:val="1"/>
          <w:numId w:val="16"/>
        </w:numPr>
        <w:tabs>
          <w:tab w:val="left" w:pos="1106"/>
        </w:tabs>
        <w:ind w:left="112" w:right="341" w:firstLine="708"/>
        <w:jc w:val="both"/>
        <w:rPr>
          <w:sz w:val="24"/>
          <w:lang w:val="ru-RU"/>
        </w:rPr>
      </w:pPr>
      <w:r w:rsidRPr="00EF5616">
        <w:rPr>
          <w:sz w:val="24"/>
          <w:lang w:val="ru-RU"/>
        </w:rPr>
        <w:t>в</w:t>
      </w:r>
      <w:r w:rsidRPr="00EF5616">
        <w:rPr>
          <w:spacing w:val="-14"/>
          <w:sz w:val="24"/>
          <w:lang w:val="ru-RU"/>
        </w:rPr>
        <w:t xml:space="preserve"> </w:t>
      </w:r>
      <w:r w:rsidRPr="00EF5616">
        <w:rPr>
          <w:sz w:val="24"/>
          <w:lang w:val="ru-RU"/>
        </w:rPr>
        <w:t>административной</w:t>
      </w:r>
      <w:r w:rsidRPr="00EF5616">
        <w:rPr>
          <w:spacing w:val="-12"/>
          <w:sz w:val="24"/>
          <w:lang w:val="ru-RU"/>
        </w:rPr>
        <w:t xml:space="preserve"> </w:t>
      </w:r>
      <w:r w:rsidRPr="00EF5616">
        <w:rPr>
          <w:sz w:val="24"/>
          <w:lang w:val="ru-RU"/>
        </w:rPr>
        <w:t>деятельности,</w:t>
      </w:r>
      <w:r w:rsidRPr="00EF5616">
        <w:rPr>
          <w:spacing w:val="-13"/>
          <w:sz w:val="24"/>
          <w:lang w:val="ru-RU"/>
        </w:rPr>
        <w:t xml:space="preserve"> </w:t>
      </w:r>
      <w:r w:rsidRPr="00EF5616">
        <w:rPr>
          <w:sz w:val="24"/>
          <w:lang w:val="ru-RU"/>
        </w:rPr>
        <w:t>включая</w:t>
      </w:r>
      <w:r w:rsidRPr="00EF5616">
        <w:rPr>
          <w:spacing w:val="-13"/>
          <w:sz w:val="24"/>
          <w:lang w:val="ru-RU"/>
        </w:rPr>
        <w:t xml:space="preserve"> </w:t>
      </w:r>
      <w:r w:rsidRPr="00EF5616">
        <w:rPr>
          <w:sz w:val="24"/>
          <w:lang w:val="ru-RU"/>
        </w:rPr>
        <w:t>дистанционное</w:t>
      </w:r>
      <w:r w:rsidRPr="00EF5616">
        <w:rPr>
          <w:spacing w:val="-14"/>
          <w:sz w:val="24"/>
          <w:lang w:val="ru-RU"/>
        </w:rPr>
        <w:t xml:space="preserve"> </w:t>
      </w:r>
      <w:r w:rsidRPr="00EF5616">
        <w:rPr>
          <w:sz w:val="24"/>
          <w:lang w:val="ru-RU"/>
        </w:rPr>
        <w:t>взаимодействие</w:t>
      </w:r>
      <w:r w:rsidRPr="00EF5616">
        <w:rPr>
          <w:spacing w:val="-14"/>
          <w:sz w:val="24"/>
          <w:lang w:val="ru-RU"/>
        </w:rPr>
        <w:t xml:space="preserve"> </w:t>
      </w:r>
      <w:r w:rsidRPr="00EF5616">
        <w:rPr>
          <w:sz w:val="24"/>
          <w:lang w:val="ru-RU"/>
        </w:rPr>
        <w:t>всех</w:t>
      </w:r>
      <w:r w:rsidRPr="00EF5616">
        <w:rPr>
          <w:spacing w:val="-8"/>
          <w:sz w:val="24"/>
          <w:lang w:val="ru-RU"/>
        </w:rPr>
        <w:t xml:space="preserve"> </w:t>
      </w:r>
      <w:r w:rsidRPr="00EF5616">
        <w:rPr>
          <w:sz w:val="24"/>
          <w:lang w:val="ru-RU"/>
        </w:rPr>
        <w:t>участников образовательного</w:t>
      </w:r>
      <w:r w:rsidRPr="00EF5616">
        <w:rPr>
          <w:spacing w:val="-14"/>
          <w:sz w:val="24"/>
          <w:lang w:val="ru-RU"/>
        </w:rPr>
        <w:t xml:space="preserve"> </w:t>
      </w:r>
      <w:r w:rsidRPr="00EF5616">
        <w:rPr>
          <w:sz w:val="24"/>
          <w:lang w:val="ru-RU"/>
        </w:rPr>
        <w:t>процесса,</w:t>
      </w:r>
      <w:r w:rsidRPr="00EF5616">
        <w:rPr>
          <w:spacing w:val="-14"/>
          <w:sz w:val="24"/>
          <w:lang w:val="ru-RU"/>
        </w:rPr>
        <w:t xml:space="preserve"> </w:t>
      </w:r>
      <w:r w:rsidRPr="00EF5616">
        <w:rPr>
          <w:sz w:val="24"/>
          <w:lang w:val="ru-RU"/>
        </w:rPr>
        <w:t>в</w:t>
      </w:r>
      <w:r w:rsidRPr="00EF5616">
        <w:rPr>
          <w:spacing w:val="-15"/>
          <w:sz w:val="24"/>
          <w:lang w:val="ru-RU"/>
        </w:rPr>
        <w:t xml:space="preserve"> </w:t>
      </w:r>
      <w:r w:rsidRPr="00EF5616">
        <w:rPr>
          <w:sz w:val="24"/>
          <w:lang w:val="ru-RU"/>
        </w:rPr>
        <w:t>том</w:t>
      </w:r>
      <w:r w:rsidRPr="00EF5616">
        <w:rPr>
          <w:spacing w:val="-15"/>
          <w:sz w:val="24"/>
          <w:lang w:val="ru-RU"/>
        </w:rPr>
        <w:t xml:space="preserve"> </w:t>
      </w:r>
      <w:r w:rsidRPr="00EF5616">
        <w:rPr>
          <w:sz w:val="24"/>
          <w:lang w:val="ru-RU"/>
        </w:rPr>
        <w:t>числе</w:t>
      </w:r>
      <w:r w:rsidRPr="00EF5616">
        <w:rPr>
          <w:spacing w:val="-15"/>
          <w:sz w:val="24"/>
          <w:lang w:val="ru-RU"/>
        </w:rPr>
        <w:t xml:space="preserve"> </w:t>
      </w:r>
      <w:r w:rsidRPr="00EF5616">
        <w:rPr>
          <w:sz w:val="24"/>
          <w:lang w:val="ru-RU"/>
        </w:rPr>
        <w:t>в</w:t>
      </w:r>
      <w:r w:rsidRPr="00EF5616">
        <w:rPr>
          <w:spacing w:val="-15"/>
          <w:sz w:val="24"/>
          <w:lang w:val="ru-RU"/>
        </w:rPr>
        <w:t xml:space="preserve"> </w:t>
      </w:r>
      <w:r w:rsidRPr="00EF5616">
        <w:rPr>
          <w:sz w:val="24"/>
          <w:lang w:val="ru-RU"/>
        </w:rPr>
        <w:t>рамках</w:t>
      </w:r>
      <w:r w:rsidRPr="00EF5616">
        <w:rPr>
          <w:spacing w:val="-12"/>
          <w:sz w:val="24"/>
          <w:lang w:val="ru-RU"/>
        </w:rPr>
        <w:t xml:space="preserve"> </w:t>
      </w:r>
      <w:r w:rsidRPr="00EF5616">
        <w:rPr>
          <w:sz w:val="24"/>
          <w:lang w:val="ru-RU"/>
        </w:rPr>
        <w:t>дистанционного</w:t>
      </w:r>
      <w:r w:rsidRPr="00EF5616">
        <w:rPr>
          <w:spacing w:val="-14"/>
          <w:sz w:val="24"/>
          <w:lang w:val="ru-RU"/>
        </w:rPr>
        <w:t xml:space="preserve"> </w:t>
      </w:r>
      <w:r w:rsidRPr="00EF5616">
        <w:rPr>
          <w:sz w:val="24"/>
          <w:lang w:val="ru-RU"/>
        </w:rPr>
        <w:t>образования,</w:t>
      </w:r>
      <w:r w:rsidRPr="00EF5616">
        <w:rPr>
          <w:spacing w:val="-14"/>
          <w:sz w:val="24"/>
          <w:lang w:val="ru-RU"/>
        </w:rPr>
        <w:t xml:space="preserve"> </w:t>
      </w:r>
      <w:r w:rsidRPr="00EF5616">
        <w:rPr>
          <w:sz w:val="24"/>
          <w:lang w:val="ru-RU"/>
        </w:rPr>
        <w:t>а</w:t>
      </w:r>
      <w:r w:rsidRPr="00EF5616">
        <w:rPr>
          <w:spacing w:val="-15"/>
          <w:sz w:val="24"/>
          <w:lang w:val="ru-RU"/>
        </w:rPr>
        <w:t xml:space="preserve"> </w:t>
      </w:r>
      <w:r w:rsidRPr="00EF5616">
        <w:rPr>
          <w:sz w:val="24"/>
          <w:lang w:val="ru-RU"/>
        </w:rPr>
        <w:t>также</w:t>
      </w:r>
      <w:r w:rsidRPr="00EF5616">
        <w:rPr>
          <w:spacing w:val="-15"/>
          <w:sz w:val="24"/>
          <w:lang w:val="ru-RU"/>
        </w:rPr>
        <w:t xml:space="preserve"> </w:t>
      </w:r>
      <w:r w:rsidRPr="00EF5616">
        <w:rPr>
          <w:sz w:val="24"/>
          <w:lang w:val="ru-RU"/>
        </w:rPr>
        <w:t>дистанционное взаимодействие образовательной организации с другими организациями социальной сферы и органами</w:t>
      </w:r>
      <w:r w:rsidRPr="00EF5616">
        <w:rPr>
          <w:spacing w:val="-3"/>
          <w:sz w:val="24"/>
          <w:lang w:val="ru-RU"/>
        </w:rPr>
        <w:t xml:space="preserve"> </w:t>
      </w:r>
      <w:r w:rsidRPr="00EF5616">
        <w:rPr>
          <w:sz w:val="24"/>
          <w:lang w:val="ru-RU"/>
        </w:rPr>
        <w:t>управления.</w:t>
      </w:r>
    </w:p>
    <w:p w:rsidR="00322F31" w:rsidRPr="00EF5616" w:rsidRDefault="00EF5616">
      <w:pPr>
        <w:pStyle w:val="a3"/>
        <w:ind w:firstLine="708"/>
        <w:rPr>
          <w:lang w:val="ru-RU"/>
        </w:rPr>
      </w:pPr>
      <w:r w:rsidRPr="00EF5616">
        <w:rPr>
          <w:lang w:val="ru-RU"/>
        </w:rPr>
        <w:t>Учебно-методическое и информационное оснащение образовательного процесса обеспечивает возможность:</w:t>
      </w:r>
    </w:p>
    <w:p w:rsidR="00322F31" w:rsidRPr="00EF5616" w:rsidRDefault="00EF5616">
      <w:pPr>
        <w:pStyle w:val="a4"/>
        <w:numPr>
          <w:ilvl w:val="1"/>
          <w:numId w:val="16"/>
        </w:numPr>
        <w:tabs>
          <w:tab w:val="left" w:pos="1106"/>
        </w:tabs>
        <w:spacing w:before="4" w:line="237" w:lineRule="auto"/>
        <w:ind w:left="112" w:right="344" w:firstLine="708"/>
        <w:rPr>
          <w:sz w:val="24"/>
          <w:lang w:val="ru-RU"/>
        </w:rPr>
      </w:pPr>
      <w:r w:rsidRPr="00EF5616">
        <w:rPr>
          <w:sz w:val="24"/>
          <w:lang w:val="ru-RU"/>
        </w:rPr>
        <w:t>реализации индивидуальных образовательных планов обучающихся, осуществления их самостоятельной образовательной</w:t>
      </w:r>
      <w:r w:rsidRPr="00EF5616">
        <w:rPr>
          <w:spacing w:val="-8"/>
          <w:sz w:val="24"/>
          <w:lang w:val="ru-RU"/>
        </w:rPr>
        <w:t xml:space="preserve"> </w:t>
      </w:r>
      <w:r w:rsidRPr="00EF5616">
        <w:rPr>
          <w:sz w:val="24"/>
          <w:lang w:val="ru-RU"/>
        </w:rPr>
        <w:t>деятельности;</w:t>
      </w:r>
    </w:p>
    <w:p w:rsidR="00322F31" w:rsidRPr="00EF5616" w:rsidRDefault="00EF5616">
      <w:pPr>
        <w:pStyle w:val="a4"/>
        <w:numPr>
          <w:ilvl w:val="1"/>
          <w:numId w:val="16"/>
        </w:numPr>
        <w:tabs>
          <w:tab w:val="left" w:pos="1106"/>
        </w:tabs>
        <w:spacing w:before="1"/>
        <w:ind w:left="112" w:right="341" w:firstLine="708"/>
        <w:jc w:val="both"/>
        <w:rPr>
          <w:sz w:val="24"/>
          <w:lang w:val="ru-RU"/>
        </w:rPr>
      </w:pPr>
      <w:r w:rsidRPr="00EF5616">
        <w:rPr>
          <w:sz w:val="24"/>
          <w:lang w:val="ru-RU"/>
        </w:rPr>
        <w:t>ввода</w:t>
      </w:r>
      <w:r w:rsidRPr="00EF5616">
        <w:rPr>
          <w:spacing w:val="-15"/>
          <w:sz w:val="24"/>
          <w:lang w:val="ru-RU"/>
        </w:rPr>
        <w:t xml:space="preserve"> </w:t>
      </w:r>
      <w:r w:rsidRPr="00EF5616">
        <w:rPr>
          <w:sz w:val="24"/>
          <w:lang w:val="ru-RU"/>
        </w:rPr>
        <w:t>русского</w:t>
      </w:r>
      <w:r w:rsidRPr="00EF5616">
        <w:rPr>
          <w:spacing w:val="-14"/>
          <w:sz w:val="24"/>
          <w:lang w:val="ru-RU"/>
        </w:rPr>
        <w:t xml:space="preserve"> </w:t>
      </w:r>
      <w:r w:rsidRPr="00EF5616">
        <w:rPr>
          <w:sz w:val="24"/>
          <w:lang w:val="ru-RU"/>
        </w:rPr>
        <w:t>и</w:t>
      </w:r>
      <w:r w:rsidRPr="00EF5616">
        <w:rPr>
          <w:spacing w:val="-13"/>
          <w:sz w:val="24"/>
          <w:lang w:val="ru-RU"/>
        </w:rPr>
        <w:t xml:space="preserve"> </w:t>
      </w:r>
      <w:r w:rsidRPr="00EF5616">
        <w:rPr>
          <w:sz w:val="24"/>
          <w:lang w:val="ru-RU"/>
        </w:rPr>
        <w:t>иноязычного</w:t>
      </w:r>
      <w:r w:rsidRPr="00EF5616">
        <w:rPr>
          <w:spacing w:val="-14"/>
          <w:sz w:val="24"/>
          <w:lang w:val="ru-RU"/>
        </w:rPr>
        <w:t xml:space="preserve"> </w:t>
      </w:r>
      <w:r w:rsidRPr="00EF5616">
        <w:rPr>
          <w:sz w:val="24"/>
          <w:lang w:val="ru-RU"/>
        </w:rPr>
        <w:t>текста,</w:t>
      </w:r>
      <w:r w:rsidRPr="00EF5616">
        <w:rPr>
          <w:spacing w:val="-14"/>
          <w:sz w:val="24"/>
          <w:lang w:val="ru-RU"/>
        </w:rPr>
        <w:t xml:space="preserve"> </w:t>
      </w:r>
      <w:r w:rsidRPr="00EF5616">
        <w:rPr>
          <w:sz w:val="24"/>
          <w:lang w:val="ru-RU"/>
        </w:rPr>
        <w:t>распознавания</w:t>
      </w:r>
      <w:r w:rsidRPr="00EF5616">
        <w:rPr>
          <w:spacing w:val="-14"/>
          <w:sz w:val="24"/>
          <w:lang w:val="ru-RU"/>
        </w:rPr>
        <w:t xml:space="preserve"> </w:t>
      </w:r>
      <w:r w:rsidRPr="00EF5616">
        <w:rPr>
          <w:sz w:val="24"/>
          <w:lang w:val="ru-RU"/>
        </w:rPr>
        <w:t>сканированного</w:t>
      </w:r>
      <w:r w:rsidRPr="00EF5616">
        <w:rPr>
          <w:spacing w:val="-17"/>
          <w:sz w:val="24"/>
          <w:lang w:val="ru-RU"/>
        </w:rPr>
        <w:t xml:space="preserve"> </w:t>
      </w:r>
      <w:r w:rsidRPr="00EF5616">
        <w:rPr>
          <w:sz w:val="24"/>
          <w:lang w:val="ru-RU"/>
        </w:rPr>
        <w:t>текста;</w:t>
      </w:r>
      <w:r w:rsidRPr="00EF5616">
        <w:rPr>
          <w:spacing w:val="-14"/>
          <w:sz w:val="24"/>
          <w:lang w:val="ru-RU"/>
        </w:rPr>
        <w:t xml:space="preserve"> </w:t>
      </w:r>
      <w:r w:rsidRPr="00EF5616">
        <w:rPr>
          <w:sz w:val="24"/>
          <w:lang w:val="ru-RU"/>
        </w:rPr>
        <w:t>создания</w:t>
      </w:r>
      <w:r w:rsidRPr="00EF5616">
        <w:rPr>
          <w:spacing w:val="-15"/>
          <w:sz w:val="24"/>
          <w:lang w:val="ru-RU"/>
        </w:rPr>
        <w:t xml:space="preserve"> </w:t>
      </w:r>
      <w:r w:rsidRPr="00EF5616">
        <w:rPr>
          <w:sz w:val="24"/>
          <w:lang w:val="ru-RU"/>
        </w:rPr>
        <w:t>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w:t>
      </w:r>
      <w:r w:rsidRPr="00EF5616">
        <w:rPr>
          <w:spacing w:val="-9"/>
          <w:sz w:val="24"/>
          <w:lang w:val="ru-RU"/>
        </w:rPr>
        <w:t xml:space="preserve"> </w:t>
      </w:r>
      <w:r w:rsidRPr="00EF5616">
        <w:rPr>
          <w:sz w:val="24"/>
          <w:lang w:val="ru-RU"/>
        </w:rPr>
        <w:t>редактора;</w:t>
      </w:r>
    </w:p>
    <w:p w:rsidR="00322F31" w:rsidRPr="00EF5616" w:rsidRDefault="00EF5616">
      <w:pPr>
        <w:pStyle w:val="a4"/>
        <w:numPr>
          <w:ilvl w:val="1"/>
          <w:numId w:val="16"/>
        </w:numPr>
        <w:tabs>
          <w:tab w:val="left" w:pos="1106"/>
        </w:tabs>
        <w:ind w:left="112" w:right="341" w:firstLine="708"/>
        <w:jc w:val="both"/>
        <w:rPr>
          <w:sz w:val="24"/>
          <w:lang w:val="ru-RU"/>
        </w:rPr>
      </w:pPr>
      <w:r w:rsidRPr="00EF5616">
        <w:rPr>
          <w:sz w:val="24"/>
          <w:lang w:val="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w:t>
      </w:r>
      <w:r w:rsidRPr="00EF5616">
        <w:rPr>
          <w:spacing w:val="-16"/>
          <w:sz w:val="24"/>
          <w:lang w:val="ru-RU"/>
        </w:rPr>
        <w:t xml:space="preserve"> </w:t>
      </w:r>
      <w:r w:rsidRPr="00EF5616">
        <w:rPr>
          <w:sz w:val="24"/>
          <w:lang w:val="ru-RU"/>
        </w:rPr>
        <w:t>сканирование);</w:t>
      </w:r>
    </w:p>
    <w:p w:rsidR="00322F31" w:rsidRPr="00EF5616" w:rsidRDefault="00EF5616">
      <w:pPr>
        <w:pStyle w:val="a4"/>
        <w:numPr>
          <w:ilvl w:val="1"/>
          <w:numId w:val="16"/>
        </w:numPr>
        <w:tabs>
          <w:tab w:val="left" w:pos="1106"/>
        </w:tabs>
        <w:spacing w:before="100"/>
        <w:ind w:left="112" w:right="102" w:firstLine="708"/>
        <w:jc w:val="both"/>
        <w:rPr>
          <w:sz w:val="24"/>
          <w:lang w:val="ru-RU"/>
        </w:rPr>
      </w:pPr>
      <w:r w:rsidRPr="00EF5616">
        <w:rPr>
          <w:sz w:val="24"/>
          <w:lang w:val="ru-RU"/>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w:t>
      </w:r>
      <w:r w:rsidRPr="00EF5616">
        <w:rPr>
          <w:spacing w:val="-11"/>
          <w:sz w:val="24"/>
          <w:lang w:val="ru-RU"/>
        </w:rPr>
        <w:t xml:space="preserve"> </w:t>
      </w:r>
      <w:r w:rsidRPr="00EF5616">
        <w:rPr>
          <w:sz w:val="24"/>
          <w:lang w:val="ru-RU"/>
        </w:rPr>
        <w:t>линий;</w:t>
      </w:r>
    </w:p>
    <w:p w:rsidR="00322F31" w:rsidRPr="00EF5616" w:rsidRDefault="00EF5616">
      <w:pPr>
        <w:pStyle w:val="a4"/>
        <w:numPr>
          <w:ilvl w:val="1"/>
          <w:numId w:val="16"/>
        </w:numPr>
        <w:tabs>
          <w:tab w:val="left" w:pos="1106"/>
        </w:tabs>
        <w:spacing w:before="1"/>
        <w:ind w:left="112" w:right="100" w:firstLine="708"/>
        <w:jc w:val="both"/>
        <w:rPr>
          <w:sz w:val="24"/>
          <w:lang w:val="ru-RU"/>
        </w:rPr>
      </w:pPr>
      <w:r w:rsidRPr="00EF5616">
        <w:rPr>
          <w:sz w:val="24"/>
          <w:lang w:val="ru-RU"/>
        </w:rP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r w:rsidRPr="00EF5616">
        <w:rPr>
          <w:sz w:val="24"/>
          <w:lang w:val="ru-RU"/>
        </w:rPr>
        <w:lastRenderedPageBreak/>
        <w:t>видеосообщений;</w:t>
      </w:r>
    </w:p>
    <w:p w:rsidR="00322F31" w:rsidRPr="00EF5616" w:rsidRDefault="00EF5616">
      <w:pPr>
        <w:pStyle w:val="a4"/>
        <w:numPr>
          <w:ilvl w:val="1"/>
          <w:numId w:val="16"/>
        </w:numPr>
        <w:tabs>
          <w:tab w:val="left" w:pos="1106"/>
        </w:tabs>
        <w:spacing w:before="1" w:line="293" w:lineRule="exact"/>
        <w:ind w:left="1105" w:hanging="285"/>
        <w:rPr>
          <w:sz w:val="24"/>
          <w:lang w:val="ru-RU"/>
        </w:rPr>
      </w:pPr>
      <w:r w:rsidRPr="00EF5616">
        <w:rPr>
          <w:sz w:val="24"/>
          <w:lang w:val="ru-RU"/>
        </w:rPr>
        <w:t>выступления с аудио-, видео- и графическим экранным</w:t>
      </w:r>
      <w:r w:rsidRPr="00EF5616">
        <w:rPr>
          <w:spacing w:val="-17"/>
          <w:sz w:val="24"/>
          <w:lang w:val="ru-RU"/>
        </w:rPr>
        <w:t xml:space="preserve"> </w:t>
      </w:r>
      <w:r w:rsidRPr="00EF5616">
        <w:rPr>
          <w:sz w:val="24"/>
          <w:lang w:val="ru-RU"/>
        </w:rPr>
        <w:t>сопровождением;</w:t>
      </w:r>
    </w:p>
    <w:p w:rsidR="00322F31" w:rsidRPr="00EF5616" w:rsidRDefault="00EF5616">
      <w:pPr>
        <w:pStyle w:val="a4"/>
        <w:numPr>
          <w:ilvl w:val="1"/>
          <w:numId w:val="16"/>
        </w:numPr>
        <w:tabs>
          <w:tab w:val="left" w:pos="1106"/>
        </w:tabs>
        <w:spacing w:line="293" w:lineRule="exact"/>
        <w:ind w:left="1105" w:hanging="285"/>
        <w:rPr>
          <w:sz w:val="24"/>
          <w:lang w:val="ru-RU"/>
        </w:rPr>
      </w:pPr>
      <w:r w:rsidRPr="00EF5616">
        <w:rPr>
          <w:sz w:val="24"/>
          <w:lang w:val="ru-RU"/>
        </w:rPr>
        <w:t>вывода информации на бумагу и т. п. и в трехмерную материальную среду</w:t>
      </w:r>
      <w:r w:rsidRPr="00EF5616">
        <w:rPr>
          <w:spacing w:val="-25"/>
          <w:sz w:val="24"/>
          <w:lang w:val="ru-RU"/>
        </w:rPr>
        <w:t xml:space="preserve"> </w:t>
      </w:r>
      <w:r w:rsidRPr="00EF5616">
        <w:rPr>
          <w:sz w:val="24"/>
          <w:lang w:val="ru-RU"/>
        </w:rPr>
        <w:t>(печать);</w:t>
      </w:r>
    </w:p>
    <w:p w:rsidR="00322F31" w:rsidRPr="00EF5616" w:rsidRDefault="00EF5616">
      <w:pPr>
        <w:pStyle w:val="a4"/>
        <w:numPr>
          <w:ilvl w:val="1"/>
          <w:numId w:val="16"/>
        </w:numPr>
        <w:tabs>
          <w:tab w:val="left" w:pos="1106"/>
        </w:tabs>
        <w:spacing w:before="2" w:line="237" w:lineRule="auto"/>
        <w:ind w:left="112" w:right="101" w:firstLine="708"/>
        <w:jc w:val="both"/>
        <w:rPr>
          <w:sz w:val="24"/>
          <w:lang w:val="ru-RU"/>
        </w:rPr>
      </w:pPr>
      <w:r w:rsidRPr="00EF5616">
        <w:rPr>
          <w:sz w:val="24"/>
          <w:lang w:val="ru-RU"/>
        </w:rPr>
        <w:t>информационного подключения к локальной сети и глобальной сети Интернет, входа в информационную</w:t>
      </w:r>
      <w:r w:rsidRPr="00EF5616">
        <w:rPr>
          <w:spacing w:val="-7"/>
          <w:sz w:val="24"/>
          <w:lang w:val="ru-RU"/>
        </w:rPr>
        <w:t xml:space="preserve"> </w:t>
      </w:r>
      <w:r w:rsidRPr="00EF5616">
        <w:rPr>
          <w:sz w:val="24"/>
          <w:lang w:val="ru-RU"/>
        </w:rPr>
        <w:t>среду</w:t>
      </w:r>
      <w:r w:rsidRPr="00EF5616">
        <w:rPr>
          <w:spacing w:val="-10"/>
          <w:sz w:val="24"/>
          <w:lang w:val="ru-RU"/>
        </w:rPr>
        <w:t xml:space="preserve"> </w:t>
      </w:r>
      <w:r w:rsidRPr="00EF5616">
        <w:rPr>
          <w:sz w:val="24"/>
          <w:lang w:val="ru-RU"/>
        </w:rPr>
        <w:t>организации,</w:t>
      </w:r>
      <w:r w:rsidRPr="00EF5616">
        <w:rPr>
          <w:spacing w:val="-7"/>
          <w:sz w:val="24"/>
          <w:lang w:val="ru-RU"/>
        </w:rPr>
        <w:t xml:space="preserve"> </w:t>
      </w:r>
      <w:r w:rsidRPr="00EF5616">
        <w:rPr>
          <w:sz w:val="24"/>
          <w:lang w:val="ru-RU"/>
        </w:rPr>
        <w:t>в</w:t>
      </w:r>
      <w:r w:rsidRPr="00EF5616">
        <w:rPr>
          <w:spacing w:val="-10"/>
          <w:sz w:val="24"/>
          <w:lang w:val="ru-RU"/>
        </w:rPr>
        <w:t xml:space="preserve"> </w:t>
      </w:r>
      <w:r w:rsidRPr="00EF5616">
        <w:rPr>
          <w:sz w:val="24"/>
          <w:lang w:val="ru-RU"/>
        </w:rPr>
        <w:t>том</w:t>
      </w:r>
      <w:r w:rsidRPr="00EF5616">
        <w:rPr>
          <w:spacing w:val="-8"/>
          <w:sz w:val="24"/>
          <w:lang w:val="ru-RU"/>
        </w:rPr>
        <w:t xml:space="preserve"> </w:t>
      </w:r>
      <w:r w:rsidRPr="00EF5616">
        <w:rPr>
          <w:sz w:val="24"/>
          <w:lang w:val="ru-RU"/>
        </w:rPr>
        <w:t>числе</w:t>
      </w:r>
      <w:r w:rsidRPr="00EF5616">
        <w:rPr>
          <w:spacing w:val="-8"/>
          <w:sz w:val="24"/>
          <w:lang w:val="ru-RU"/>
        </w:rPr>
        <w:t xml:space="preserve"> </w:t>
      </w:r>
      <w:r w:rsidRPr="00EF5616">
        <w:rPr>
          <w:sz w:val="24"/>
          <w:lang w:val="ru-RU"/>
        </w:rPr>
        <w:t>через</w:t>
      </w:r>
      <w:r w:rsidRPr="00EF5616">
        <w:rPr>
          <w:spacing w:val="-6"/>
          <w:sz w:val="24"/>
          <w:lang w:val="ru-RU"/>
        </w:rPr>
        <w:t xml:space="preserve"> </w:t>
      </w:r>
      <w:r w:rsidRPr="00EF5616">
        <w:rPr>
          <w:sz w:val="24"/>
          <w:lang w:val="ru-RU"/>
        </w:rPr>
        <w:t>Интернет,</w:t>
      </w:r>
      <w:r w:rsidRPr="00EF5616">
        <w:rPr>
          <w:spacing w:val="-7"/>
          <w:sz w:val="24"/>
          <w:lang w:val="ru-RU"/>
        </w:rPr>
        <w:t xml:space="preserve"> </w:t>
      </w:r>
      <w:r w:rsidRPr="00EF5616">
        <w:rPr>
          <w:sz w:val="24"/>
          <w:lang w:val="ru-RU"/>
        </w:rPr>
        <w:t>размещения</w:t>
      </w:r>
      <w:r w:rsidRPr="00EF5616">
        <w:rPr>
          <w:spacing w:val="-7"/>
          <w:sz w:val="24"/>
          <w:lang w:val="ru-RU"/>
        </w:rPr>
        <w:t xml:space="preserve"> </w:t>
      </w:r>
      <w:r w:rsidRPr="00EF5616">
        <w:rPr>
          <w:sz w:val="24"/>
          <w:lang w:val="ru-RU"/>
        </w:rPr>
        <w:t>гипермедиасообщений в информационной среде образовательной</w:t>
      </w:r>
      <w:r w:rsidRPr="00EF5616">
        <w:rPr>
          <w:spacing w:val="-8"/>
          <w:sz w:val="24"/>
          <w:lang w:val="ru-RU"/>
        </w:rPr>
        <w:t xml:space="preserve"> </w:t>
      </w:r>
      <w:r w:rsidRPr="00EF5616">
        <w:rPr>
          <w:sz w:val="24"/>
          <w:lang w:val="ru-RU"/>
        </w:rPr>
        <w:t>организации;</w:t>
      </w:r>
    </w:p>
    <w:p w:rsidR="00322F31" w:rsidRDefault="00EF5616">
      <w:pPr>
        <w:pStyle w:val="a4"/>
        <w:numPr>
          <w:ilvl w:val="1"/>
          <w:numId w:val="16"/>
        </w:numPr>
        <w:tabs>
          <w:tab w:val="left" w:pos="1106"/>
        </w:tabs>
        <w:spacing w:before="1" w:line="293" w:lineRule="exact"/>
        <w:ind w:left="1105" w:hanging="285"/>
        <w:rPr>
          <w:sz w:val="24"/>
        </w:rPr>
      </w:pPr>
      <w:r>
        <w:rPr>
          <w:sz w:val="24"/>
        </w:rPr>
        <w:t>поиска и получения</w:t>
      </w:r>
      <w:r>
        <w:rPr>
          <w:spacing w:val="-4"/>
          <w:sz w:val="24"/>
        </w:rPr>
        <w:t xml:space="preserve"> </w:t>
      </w:r>
      <w:r>
        <w:rPr>
          <w:sz w:val="24"/>
        </w:rPr>
        <w:t>информации;</w:t>
      </w:r>
    </w:p>
    <w:p w:rsidR="00322F31" w:rsidRPr="00EF5616" w:rsidRDefault="00EF5616">
      <w:pPr>
        <w:pStyle w:val="a4"/>
        <w:numPr>
          <w:ilvl w:val="1"/>
          <w:numId w:val="16"/>
        </w:numPr>
        <w:tabs>
          <w:tab w:val="left" w:pos="1106"/>
        </w:tabs>
        <w:spacing w:before="2" w:line="237" w:lineRule="auto"/>
        <w:ind w:left="112" w:right="101" w:firstLine="708"/>
        <w:jc w:val="both"/>
        <w:rPr>
          <w:sz w:val="24"/>
          <w:lang w:val="ru-RU"/>
        </w:rPr>
      </w:pPr>
      <w:r w:rsidRPr="00EF5616">
        <w:rPr>
          <w:sz w:val="24"/>
          <w:lang w:val="ru-RU"/>
        </w:rPr>
        <w:t>использования источников информации на бумажных и цифровых носителях (в том числе в справочниках, словарях, поисковых</w:t>
      </w:r>
      <w:r w:rsidRPr="00EF5616">
        <w:rPr>
          <w:spacing w:val="-7"/>
          <w:sz w:val="24"/>
          <w:lang w:val="ru-RU"/>
        </w:rPr>
        <w:t xml:space="preserve"> </w:t>
      </w:r>
      <w:r w:rsidRPr="00EF5616">
        <w:rPr>
          <w:sz w:val="24"/>
          <w:lang w:val="ru-RU"/>
        </w:rPr>
        <w:t>системах);</w:t>
      </w:r>
    </w:p>
    <w:p w:rsidR="00322F31" w:rsidRPr="00EF5616" w:rsidRDefault="00EF5616">
      <w:pPr>
        <w:pStyle w:val="a4"/>
        <w:numPr>
          <w:ilvl w:val="1"/>
          <w:numId w:val="16"/>
        </w:numPr>
        <w:tabs>
          <w:tab w:val="left" w:pos="1106"/>
        </w:tabs>
        <w:spacing w:before="2"/>
        <w:ind w:left="112" w:right="105" w:firstLine="708"/>
        <w:jc w:val="both"/>
        <w:rPr>
          <w:sz w:val="24"/>
          <w:lang w:val="ru-RU"/>
        </w:rPr>
      </w:pPr>
      <w:r w:rsidRPr="00EF5616">
        <w:rPr>
          <w:sz w:val="24"/>
          <w:lang w:val="ru-RU"/>
        </w:rPr>
        <w:t>вещания (подкастинга), использования носимых аудиовидеоустройств для учебной деятельности на уроке и вне</w:t>
      </w:r>
      <w:r w:rsidRPr="00EF5616">
        <w:rPr>
          <w:spacing w:val="-10"/>
          <w:sz w:val="24"/>
          <w:lang w:val="ru-RU"/>
        </w:rPr>
        <w:t xml:space="preserve"> </w:t>
      </w:r>
      <w:r w:rsidRPr="00EF5616">
        <w:rPr>
          <w:sz w:val="24"/>
          <w:lang w:val="ru-RU"/>
        </w:rPr>
        <w:t>урока;</w:t>
      </w:r>
    </w:p>
    <w:p w:rsidR="00322F31" w:rsidRPr="00EF5616" w:rsidRDefault="00EF5616">
      <w:pPr>
        <w:pStyle w:val="a4"/>
        <w:numPr>
          <w:ilvl w:val="1"/>
          <w:numId w:val="16"/>
        </w:numPr>
        <w:tabs>
          <w:tab w:val="left" w:pos="1106"/>
        </w:tabs>
        <w:spacing w:before="5" w:line="237" w:lineRule="auto"/>
        <w:ind w:left="112" w:right="104" w:firstLine="708"/>
        <w:jc w:val="both"/>
        <w:rPr>
          <w:sz w:val="24"/>
          <w:lang w:val="ru-RU"/>
        </w:rPr>
      </w:pPr>
      <w:r w:rsidRPr="00EF5616">
        <w:rPr>
          <w:sz w:val="24"/>
          <w:lang w:val="ru-RU"/>
        </w:rPr>
        <w:t>общения в Интернете, взаимодействия в социальных группах и сетях, участия в форумах, групповой работы над сообщениями</w:t>
      </w:r>
      <w:r w:rsidRPr="00EF5616">
        <w:rPr>
          <w:spacing w:val="-7"/>
          <w:sz w:val="24"/>
          <w:lang w:val="ru-RU"/>
        </w:rPr>
        <w:t xml:space="preserve"> </w:t>
      </w:r>
      <w:r w:rsidRPr="00EF5616">
        <w:rPr>
          <w:sz w:val="24"/>
          <w:lang w:val="ru-RU"/>
        </w:rPr>
        <w:t>(вики);</w:t>
      </w:r>
    </w:p>
    <w:p w:rsidR="00322F31" w:rsidRPr="00EF5616" w:rsidRDefault="00EF5616">
      <w:pPr>
        <w:pStyle w:val="a4"/>
        <w:numPr>
          <w:ilvl w:val="1"/>
          <w:numId w:val="16"/>
        </w:numPr>
        <w:tabs>
          <w:tab w:val="left" w:pos="1106"/>
        </w:tabs>
        <w:spacing w:before="5" w:line="237" w:lineRule="auto"/>
        <w:ind w:left="112" w:right="102" w:firstLine="708"/>
        <w:jc w:val="both"/>
        <w:rPr>
          <w:sz w:val="24"/>
          <w:lang w:val="ru-RU"/>
        </w:rPr>
      </w:pPr>
      <w:r w:rsidRPr="00EF5616">
        <w:rPr>
          <w:sz w:val="24"/>
          <w:lang w:val="ru-RU"/>
        </w:rPr>
        <w:t>создания, заполнения и анализа баз данных, в том числе определителей; их наглядного представления;</w:t>
      </w:r>
    </w:p>
    <w:p w:rsidR="00322F31" w:rsidRPr="00EF5616" w:rsidRDefault="00EF5616">
      <w:pPr>
        <w:pStyle w:val="a4"/>
        <w:numPr>
          <w:ilvl w:val="1"/>
          <w:numId w:val="16"/>
        </w:numPr>
        <w:tabs>
          <w:tab w:val="left" w:pos="1106"/>
        </w:tabs>
        <w:spacing w:before="2"/>
        <w:ind w:left="112" w:right="102" w:firstLine="708"/>
        <w:jc w:val="both"/>
        <w:rPr>
          <w:sz w:val="24"/>
          <w:lang w:val="ru-RU"/>
        </w:rPr>
      </w:pPr>
      <w:r w:rsidRPr="00EF5616">
        <w:rPr>
          <w:sz w:val="24"/>
          <w:lang w:val="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w:t>
      </w:r>
      <w:r w:rsidRPr="00EF5616">
        <w:rPr>
          <w:spacing w:val="-17"/>
          <w:sz w:val="24"/>
          <w:lang w:val="ru-RU"/>
        </w:rPr>
        <w:t xml:space="preserve"> </w:t>
      </w:r>
      <w:r w:rsidRPr="00EF5616">
        <w:rPr>
          <w:sz w:val="24"/>
          <w:lang w:val="ru-RU"/>
        </w:rPr>
        <w:t>явлений;</w:t>
      </w:r>
    </w:p>
    <w:p w:rsidR="00322F31" w:rsidRPr="00EF5616" w:rsidRDefault="00EF5616">
      <w:pPr>
        <w:pStyle w:val="a4"/>
        <w:numPr>
          <w:ilvl w:val="1"/>
          <w:numId w:val="16"/>
        </w:numPr>
        <w:tabs>
          <w:tab w:val="left" w:pos="1106"/>
        </w:tabs>
        <w:spacing w:before="5" w:line="237" w:lineRule="auto"/>
        <w:ind w:left="112" w:right="100" w:firstLine="708"/>
        <w:jc w:val="both"/>
        <w:rPr>
          <w:sz w:val="24"/>
          <w:lang w:val="ru-RU"/>
        </w:rPr>
      </w:pPr>
      <w:r w:rsidRPr="00EF5616">
        <w:rPr>
          <w:sz w:val="24"/>
          <w:lang w:val="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w:t>
      </w:r>
      <w:r w:rsidRPr="00EF5616">
        <w:rPr>
          <w:spacing w:val="-23"/>
          <w:sz w:val="24"/>
          <w:lang w:val="ru-RU"/>
        </w:rPr>
        <w:t xml:space="preserve"> </w:t>
      </w:r>
      <w:r w:rsidRPr="00EF5616">
        <w:rPr>
          <w:sz w:val="24"/>
          <w:lang w:val="ru-RU"/>
        </w:rPr>
        <w:t>синтезаторов;</w:t>
      </w:r>
    </w:p>
    <w:p w:rsidR="00322F31" w:rsidRPr="00EF5616" w:rsidRDefault="00EF5616">
      <w:pPr>
        <w:pStyle w:val="a4"/>
        <w:numPr>
          <w:ilvl w:val="1"/>
          <w:numId w:val="16"/>
        </w:numPr>
        <w:tabs>
          <w:tab w:val="left" w:pos="1106"/>
        </w:tabs>
        <w:spacing w:before="5" w:line="237" w:lineRule="auto"/>
        <w:ind w:left="112" w:right="103" w:firstLine="708"/>
        <w:jc w:val="both"/>
        <w:rPr>
          <w:sz w:val="24"/>
          <w:lang w:val="ru-RU"/>
        </w:rPr>
      </w:pPr>
      <w:r w:rsidRPr="00EF5616">
        <w:rPr>
          <w:sz w:val="24"/>
          <w:lang w:val="ru-RU"/>
        </w:rPr>
        <w:t>художественного</w:t>
      </w:r>
      <w:r w:rsidRPr="00EF5616">
        <w:rPr>
          <w:spacing w:val="-19"/>
          <w:sz w:val="24"/>
          <w:lang w:val="ru-RU"/>
        </w:rPr>
        <w:t xml:space="preserve"> </w:t>
      </w:r>
      <w:r w:rsidRPr="00EF5616">
        <w:rPr>
          <w:sz w:val="24"/>
          <w:lang w:val="ru-RU"/>
        </w:rPr>
        <w:t>творчества</w:t>
      </w:r>
      <w:r w:rsidRPr="00EF5616">
        <w:rPr>
          <w:spacing w:val="-20"/>
          <w:sz w:val="24"/>
          <w:lang w:val="ru-RU"/>
        </w:rPr>
        <w:t xml:space="preserve"> </w:t>
      </w:r>
      <w:r w:rsidRPr="00EF5616">
        <w:rPr>
          <w:sz w:val="24"/>
          <w:lang w:val="ru-RU"/>
        </w:rPr>
        <w:t>с</w:t>
      </w:r>
      <w:r w:rsidRPr="00EF5616">
        <w:rPr>
          <w:spacing w:val="-20"/>
          <w:sz w:val="24"/>
          <w:lang w:val="ru-RU"/>
        </w:rPr>
        <w:t xml:space="preserve"> </w:t>
      </w:r>
      <w:r w:rsidRPr="00EF5616">
        <w:rPr>
          <w:sz w:val="24"/>
          <w:lang w:val="ru-RU"/>
        </w:rPr>
        <w:t>использованием</w:t>
      </w:r>
      <w:r w:rsidRPr="00EF5616">
        <w:rPr>
          <w:spacing w:val="-20"/>
          <w:sz w:val="24"/>
          <w:lang w:val="ru-RU"/>
        </w:rPr>
        <w:t xml:space="preserve"> </w:t>
      </w:r>
      <w:r w:rsidRPr="00EF5616">
        <w:rPr>
          <w:sz w:val="24"/>
          <w:lang w:val="ru-RU"/>
        </w:rPr>
        <w:t>ручных,</w:t>
      </w:r>
      <w:r w:rsidRPr="00EF5616">
        <w:rPr>
          <w:spacing w:val="-19"/>
          <w:sz w:val="24"/>
          <w:lang w:val="ru-RU"/>
        </w:rPr>
        <w:t xml:space="preserve"> </w:t>
      </w:r>
      <w:r w:rsidRPr="00EF5616">
        <w:rPr>
          <w:sz w:val="24"/>
          <w:lang w:val="ru-RU"/>
        </w:rPr>
        <w:t>электрических</w:t>
      </w:r>
      <w:r w:rsidRPr="00EF5616">
        <w:rPr>
          <w:spacing w:val="-19"/>
          <w:sz w:val="24"/>
          <w:lang w:val="ru-RU"/>
        </w:rPr>
        <w:t xml:space="preserve"> </w:t>
      </w:r>
      <w:r w:rsidRPr="00EF5616">
        <w:rPr>
          <w:sz w:val="24"/>
          <w:lang w:val="ru-RU"/>
        </w:rPr>
        <w:t>и</w:t>
      </w:r>
      <w:r w:rsidRPr="00EF5616">
        <w:rPr>
          <w:spacing w:val="-18"/>
          <w:sz w:val="24"/>
          <w:lang w:val="ru-RU"/>
        </w:rPr>
        <w:t xml:space="preserve"> </w:t>
      </w:r>
      <w:r w:rsidRPr="00EF5616">
        <w:rPr>
          <w:sz w:val="24"/>
          <w:lang w:val="ru-RU"/>
        </w:rPr>
        <w:t>ИКТ-инструментов, реализации художественно-оформительских и издательских проектов, натурной и рисованной мультипликации;</w:t>
      </w:r>
    </w:p>
    <w:p w:rsidR="00322F31" w:rsidRPr="00EF5616" w:rsidRDefault="00EF5616">
      <w:pPr>
        <w:pStyle w:val="a4"/>
        <w:numPr>
          <w:ilvl w:val="1"/>
          <w:numId w:val="16"/>
        </w:numPr>
        <w:tabs>
          <w:tab w:val="left" w:pos="1106"/>
        </w:tabs>
        <w:spacing w:before="2"/>
        <w:ind w:left="112" w:right="103" w:firstLine="708"/>
        <w:jc w:val="both"/>
        <w:rPr>
          <w:sz w:val="24"/>
          <w:lang w:val="ru-RU"/>
        </w:rPr>
      </w:pPr>
      <w:r w:rsidRPr="00EF5616">
        <w:rPr>
          <w:sz w:val="24"/>
          <w:lang w:val="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w:t>
      </w:r>
      <w:r w:rsidRPr="00EF5616">
        <w:rPr>
          <w:spacing w:val="-5"/>
          <w:sz w:val="24"/>
          <w:lang w:val="ru-RU"/>
        </w:rPr>
        <w:t xml:space="preserve"> </w:t>
      </w:r>
      <w:r w:rsidRPr="00EF5616">
        <w:rPr>
          <w:sz w:val="24"/>
          <w:lang w:val="ru-RU"/>
        </w:rPr>
        <w:t>технологиях);</w:t>
      </w:r>
    </w:p>
    <w:p w:rsidR="00322F31" w:rsidRPr="00EF5616" w:rsidRDefault="00EF5616">
      <w:pPr>
        <w:pStyle w:val="a4"/>
        <w:numPr>
          <w:ilvl w:val="1"/>
          <w:numId w:val="16"/>
        </w:numPr>
        <w:tabs>
          <w:tab w:val="left" w:pos="1106"/>
        </w:tabs>
        <w:spacing w:before="2"/>
        <w:ind w:left="112" w:right="105" w:firstLine="708"/>
        <w:jc w:val="both"/>
        <w:rPr>
          <w:sz w:val="24"/>
          <w:lang w:val="ru-RU"/>
        </w:rPr>
      </w:pPr>
      <w:r w:rsidRPr="00EF5616">
        <w:rPr>
          <w:sz w:val="24"/>
          <w:lang w:val="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w:t>
      </w:r>
      <w:r w:rsidRPr="00EF5616">
        <w:rPr>
          <w:spacing w:val="-19"/>
          <w:sz w:val="24"/>
          <w:lang w:val="ru-RU"/>
        </w:rPr>
        <w:t xml:space="preserve"> </w:t>
      </w:r>
      <w:r w:rsidRPr="00EF5616">
        <w:rPr>
          <w:sz w:val="24"/>
          <w:lang w:val="ru-RU"/>
        </w:rPr>
        <w:t>программирования;</w:t>
      </w:r>
    </w:p>
    <w:p w:rsidR="00322F31" w:rsidRPr="00EF5616" w:rsidRDefault="00EF5616">
      <w:pPr>
        <w:pStyle w:val="a4"/>
        <w:numPr>
          <w:ilvl w:val="1"/>
          <w:numId w:val="16"/>
        </w:numPr>
        <w:tabs>
          <w:tab w:val="left" w:pos="1106"/>
        </w:tabs>
        <w:spacing w:before="5" w:line="237" w:lineRule="auto"/>
        <w:ind w:left="112" w:right="103" w:firstLine="708"/>
        <w:jc w:val="both"/>
        <w:rPr>
          <w:sz w:val="24"/>
          <w:lang w:val="ru-RU"/>
        </w:rPr>
      </w:pPr>
      <w:r w:rsidRPr="00EF5616">
        <w:rPr>
          <w:sz w:val="24"/>
          <w:lang w:val="ru-RU"/>
        </w:rPr>
        <w:t>занятий по изучению правил дорожного движения с использованием игр, оборудования, а также компьютерных</w:t>
      </w:r>
      <w:r w:rsidRPr="00EF5616">
        <w:rPr>
          <w:spacing w:val="-12"/>
          <w:sz w:val="24"/>
          <w:lang w:val="ru-RU"/>
        </w:rPr>
        <w:t xml:space="preserve"> </w:t>
      </w:r>
      <w:r w:rsidRPr="00EF5616">
        <w:rPr>
          <w:sz w:val="24"/>
          <w:lang w:val="ru-RU"/>
        </w:rPr>
        <w:t>тренажеров;</w:t>
      </w:r>
    </w:p>
    <w:p w:rsidR="00322F31" w:rsidRPr="00EF5616" w:rsidRDefault="00EF5616">
      <w:pPr>
        <w:pStyle w:val="a4"/>
        <w:numPr>
          <w:ilvl w:val="1"/>
          <w:numId w:val="16"/>
        </w:numPr>
        <w:tabs>
          <w:tab w:val="left" w:pos="1106"/>
        </w:tabs>
        <w:spacing w:before="5" w:line="237" w:lineRule="auto"/>
        <w:ind w:left="112" w:right="103" w:firstLine="708"/>
        <w:jc w:val="both"/>
        <w:rPr>
          <w:sz w:val="24"/>
          <w:lang w:val="ru-RU"/>
        </w:rPr>
      </w:pPr>
      <w:r w:rsidRPr="00EF5616">
        <w:rPr>
          <w:sz w:val="24"/>
          <w:lang w:val="ru-RU"/>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w:t>
      </w:r>
      <w:r w:rsidRPr="00EF5616">
        <w:rPr>
          <w:spacing w:val="-19"/>
          <w:sz w:val="24"/>
          <w:lang w:val="ru-RU"/>
        </w:rPr>
        <w:t xml:space="preserve"> </w:t>
      </w:r>
      <w:r w:rsidRPr="00EF5616">
        <w:rPr>
          <w:sz w:val="24"/>
          <w:lang w:val="ru-RU"/>
        </w:rPr>
        <w:t>организации;</w:t>
      </w:r>
    </w:p>
    <w:p w:rsidR="00322F31" w:rsidRPr="00EF5616" w:rsidRDefault="00EF5616">
      <w:pPr>
        <w:pStyle w:val="a4"/>
        <w:numPr>
          <w:ilvl w:val="1"/>
          <w:numId w:val="16"/>
        </w:numPr>
        <w:tabs>
          <w:tab w:val="left" w:pos="1106"/>
        </w:tabs>
        <w:spacing w:before="5" w:line="237" w:lineRule="auto"/>
        <w:ind w:left="112" w:right="102" w:firstLine="708"/>
        <w:jc w:val="both"/>
        <w:rPr>
          <w:sz w:val="24"/>
          <w:lang w:val="ru-RU"/>
        </w:rPr>
      </w:pPr>
      <w:r w:rsidRPr="00EF5616">
        <w:rPr>
          <w:sz w:val="24"/>
          <w:lang w:val="ru-RU"/>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w:t>
      </w:r>
      <w:r w:rsidRPr="00EF5616">
        <w:rPr>
          <w:spacing w:val="-18"/>
          <w:sz w:val="24"/>
          <w:lang w:val="ru-RU"/>
        </w:rPr>
        <w:t xml:space="preserve"> </w:t>
      </w:r>
      <w:r w:rsidRPr="00EF5616">
        <w:rPr>
          <w:sz w:val="24"/>
          <w:lang w:val="ru-RU"/>
        </w:rPr>
        <w:t>экспериментов);</w:t>
      </w:r>
    </w:p>
    <w:p w:rsidR="00322F31" w:rsidRPr="00EF5616" w:rsidRDefault="00EF5616">
      <w:pPr>
        <w:pStyle w:val="a4"/>
        <w:numPr>
          <w:ilvl w:val="1"/>
          <w:numId w:val="16"/>
        </w:numPr>
        <w:tabs>
          <w:tab w:val="left" w:pos="1106"/>
        </w:tabs>
        <w:spacing w:before="2"/>
        <w:ind w:left="112" w:right="103" w:firstLine="708"/>
        <w:jc w:val="both"/>
        <w:rPr>
          <w:sz w:val="24"/>
          <w:lang w:val="ru-RU"/>
        </w:rPr>
      </w:pPr>
      <w:r w:rsidRPr="00EF5616">
        <w:rPr>
          <w:sz w:val="24"/>
          <w:lang w:val="ru-RU"/>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w:t>
      </w:r>
      <w:r w:rsidRPr="00EF5616">
        <w:rPr>
          <w:spacing w:val="-10"/>
          <w:sz w:val="24"/>
          <w:lang w:val="ru-RU"/>
        </w:rPr>
        <w:t xml:space="preserve"> </w:t>
      </w:r>
      <w:r w:rsidRPr="00EF5616">
        <w:rPr>
          <w:sz w:val="24"/>
          <w:lang w:val="ru-RU"/>
        </w:rPr>
        <w:t>результатов</w:t>
      </w:r>
      <w:r w:rsidRPr="00EF5616">
        <w:rPr>
          <w:spacing w:val="-13"/>
          <w:sz w:val="24"/>
          <w:lang w:val="ru-RU"/>
        </w:rPr>
        <w:t xml:space="preserve"> </w:t>
      </w:r>
      <w:r w:rsidRPr="00EF5616">
        <w:rPr>
          <w:sz w:val="24"/>
          <w:lang w:val="ru-RU"/>
        </w:rPr>
        <w:t>творческой,</w:t>
      </w:r>
      <w:r w:rsidRPr="00EF5616">
        <w:rPr>
          <w:spacing w:val="-13"/>
          <w:sz w:val="24"/>
          <w:lang w:val="ru-RU"/>
        </w:rPr>
        <w:t xml:space="preserve"> </w:t>
      </w:r>
      <w:r w:rsidRPr="00EF5616">
        <w:rPr>
          <w:sz w:val="24"/>
          <w:lang w:val="ru-RU"/>
        </w:rPr>
        <w:t>научно-исследовательской</w:t>
      </w:r>
      <w:r w:rsidRPr="00EF5616">
        <w:rPr>
          <w:spacing w:val="-13"/>
          <w:sz w:val="24"/>
          <w:lang w:val="ru-RU"/>
        </w:rPr>
        <w:t xml:space="preserve"> </w:t>
      </w:r>
      <w:r w:rsidRPr="00EF5616">
        <w:rPr>
          <w:sz w:val="24"/>
          <w:lang w:val="ru-RU"/>
        </w:rPr>
        <w:t>и</w:t>
      </w:r>
      <w:r w:rsidRPr="00EF5616">
        <w:rPr>
          <w:spacing w:val="-13"/>
          <w:sz w:val="24"/>
          <w:lang w:val="ru-RU"/>
        </w:rPr>
        <w:t xml:space="preserve"> </w:t>
      </w:r>
      <w:r w:rsidRPr="00EF5616">
        <w:rPr>
          <w:sz w:val="24"/>
          <w:lang w:val="ru-RU"/>
        </w:rPr>
        <w:t>проектной</w:t>
      </w:r>
      <w:r w:rsidRPr="00EF5616">
        <w:rPr>
          <w:spacing w:val="-13"/>
          <w:sz w:val="24"/>
          <w:lang w:val="ru-RU"/>
        </w:rPr>
        <w:t xml:space="preserve"> </w:t>
      </w:r>
      <w:r w:rsidRPr="00EF5616">
        <w:rPr>
          <w:sz w:val="24"/>
          <w:lang w:val="ru-RU"/>
        </w:rPr>
        <w:t>деятельности обучающихся;</w:t>
      </w:r>
    </w:p>
    <w:p w:rsidR="00322F31" w:rsidRDefault="00EF5616">
      <w:pPr>
        <w:pStyle w:val="a4"/>
        <w:numPr>
          <w:ilvl w:val="1"/>
          <w:numId w:val="16"/>
        </w:numPr>
        <w:tabs>
          <w:tab w:val="left" w:pos="1106"/>
        </w:tabs>
        <w:spacing w:before="5" w:line="237" w:lineRule="auto"/>
        <w:ind w:left="112" w:right="103" w:firstLine="708"/>
        <w:jc w:val="both"/>
        <w:rPr>
          <w:sz w:val="24"/>
        </w:rPr>
      </w:pPr>
      <w:r w:rsidRPr="00EF5616">
        <w:rPr>
          <w:sz w:val="24"/>
          <w:lang w:val="ru-RU"/>
        </w:rPr>
        <w:t xml:space="preserve">проведения массовых мероприятий, собраний, представлений; досуга и общения обучающихся  с  возможностью  </w:t>
      </w:r>
      <w:r>
        <w:rPr>
          <w:sz w:val="24"/>
        </w:rPr>
        <w:t xml:space="preserve">для  массового  просмотра  кино-  и  видеоматериалов, </w:t>
      </w:r>
      <w:r>
        <w:rPr>
          <w:spacing w:val="53"/>
          <w:sz w:val="24"/>
        </w:rPr>
        <w:t xml:space="preserve"> </w:t>
      </w:r>
      <w:r>
        <w:rPr>
          <w:sz w:val="24"/>
        </w:rPr>
        <w:t>организации</w:t>
      </w:r>
    </w:p>
    <w:p w:rsidR="00322F31" w:rsidRDefault="00322F31">
      <w:pPr>
        <w:pStyle w:val="a3"/>
        <w:ind w:left="0"/>
        <w:rPr>
          <w:sz w:val="20"/>
        </w:rPr>
      </w:pPr>
    </w:p>
    <w:p w:rsidR="00322F31" w:rsidRDefault="00322F31">
      <w:pPr>
        <w:pStyle w:val="a3"/>
        <w:spacing w:before="8"/>
        <w:ind w:left="0"/>
        <w:rPr>
          <w:sz w:val="20"/>
        </w:rPr>
      </w:pPr>
    </w:p>
    <w:p w:rsidR="00322F31" w:rsidRPr="00EF5616" w:rsidRDefault="00EF5616">
      <w:pPr>
        <w:pStyle w:val="a3"/>
        <w:spacing w:before="90"/>
        <w:ind w:left="172"/>
        <w:rPr>
          <w:lang w:val="ru-RU"/>
        </w:rPr>
      </w:pPr>
      <w:r w:rsidRPr="00EF5616">
        <w:rPr>
          <w:lang w:val="ru-RU"/>
        </w:rPr>
        <w:t>сценической работы, театрализованных представлений, обеспеченных озвучиванием, освещением и мультимедиа сопровождением;</w:t>
      </w:r>
    </w:p>
    <w:p w:rsidR="00322F31" w:rsidRDefault="00EF5616">
      <w:pPr>
        <w:pStyle w:val="a4"/>
        <w:numPr>
          <w:ilvl w:val="1"/>
          <w:numId w:val="16"/>
        </w:numPr>
        <w:tabs>
          <w:tab w:val="left" w:pos="1166"/>
        </w:tabs>
        <w:spacing w:before="4" w:line="237" w:lineRule="auto"/>
        <w:ind w:left="880" w:right="1870" w:firstLine="0"/>
        <w:rPr>
          <w:sz w:val="24"/>
        </w:rPr>
      </w:pPr>
      <w:r w:rsidRPr="00EF5616">
        <w:rPr>
          <w:sz w:val="24"/>
          <w:lang w:val="ru-RU"/>
        </w:rPr>
        <w:t xml:space="preserve">выпуска школьных печатных изданий, работы школьного телевидения. </w:t>
      </w:r>
      <w:r>
        <w:rPr>
          <w:sz w:val="24"/>
        </w:rPr>
        <w:t>Все указанные виды деятельности обеспечиваются расходными</w:t>
      </w:r>
      <w:r>
        <w:rPr>
          <w:spacing w:val="-15"/>
          <w:sz w:val="24"/>
        </w:rPr>
        <w:t xml:space="preserve"> </w:t>
      </w:r>
      <w:r>
        <w:rPr>
          <w:sz w:val="24"/>
        </w:rPr>
        <w:t>материалами.</w:t>
      </w:r>
    </w:p>
    <w:p w:rsidR="00322F31" w:rsidRPr="00EF5616" w:rsidRDefault="00EF5616">
      <w:pPr>
        <w:pStyle w:val="a3"/>
        <w:ind w:left="171" w:right="101" w:firstLine="708"/>
        <w:jc w:val="both"/>
        <w:rPr>
          <w:lang w:val="ru-RU"/>
        </w:rPr>
      </w:pPr>
      <w:r w:rsidRPr="00EF5616">
        <w:rPr>
          <w:b/>
          <w:lang w:val="ru-RU"/>
        </w:rPr>
        <w:t xml:space="preserve">Технические средства: </w:t>
      </w:r>
      <w:r w:rsidRPr="00EF5616">
        <w:rPr>
          <w:lang w:val="ru-RU"/>
        </w:rPr>
        <w:t>мультимедийный проектор и экран; принтер монохромный; принтер цветной;</w:t>
      </w:r>
      <w:r w:rsidRPr="00EF5616">
        <w:rPr>
          <w:spacing w:val="-7"/>
          <w:lang w:val="ru-RU"/>
        </w:rPr>
        <w:t xml:space="preserve"> </w:t>
      </w:r>
      <w:r w:rsidRPr="00EF5616">
        <w:rPr>
          <w:lang w:val="ru-RU"/>
        </w:rPr>
        <w:t>фотопринтер;</w:t>
      </w:r>
      <w:r w:rsidRPr="00EF5616">
        <w:rPr>
          <w:spacing w:val="-9"/>
          <w:lang w:val="ru-RU"/>
        </w:rPr>
        <w:t xml:space="preserve"> </w:t>
      </w:r>
      <w:r w:rsidRPr="00EF5616">
        <w:rPr>
          <w:lang w:val="ru-RU"/>
        </w:rPr>
        <w:t>цифровой</w:t>
      </w:r>
      <w:r w:rsidRPr="00EF5616">
        <w:rPr>
          <w:spacing w:val="-6"/>
          <w:lang w:val="ru-RU"/>
        </w:rPr>
        <w:t xml:space="preserve"> </w:t>
      </w:r>
      <w:r w:rsidRPr="00EF5616">
        <w:rPr>
          <w:lang w:val="ru-RU"/>
        </w:rPr>
        <w:t>фотоаппарат;</w:t>
      </w:r>
      <w:r w:rsidRPr="00EF5616">
        <w:rPr>
          <w:spacing w:val="-9"/>
          <w:lang w:val="ru-RU"/>
        </w:rPr>
        <w:t xml:space="preserve"> </w:t>
      </w:r>
      <w:r w:rsidRPr="00EF5616">
        <w:rPr>
          <w:lang w:val="ru-RU"/>
        </w:rPr>
        <w:t>цифровая</w:t>
      </w:r>
      <w:r w:rsidRPr="00EF5616">
        <w:rPr>
          <w:spacing w:val="-7"/>
          <w:lang w:val="ru-RU"/>
        </w:rPr>
        <w:t xml:space="preserve"> </w:t>
      </w:r>
      <w:r w:rsidRPr="00EF5616">
        <w:rPr>
          <w:lang w:val="ru-RU"/>
        </w:rPr>
        <w:t>видеокамера;</w:t>
      </w:r>
      <w:r w:rsidRPr="00EF5616">
        <w:rPr>
          <w:spacing w:val="-7"/>
          <w:lang w:val="ru-RU"/>
        </w:rPr>
        <w:t xml:space="preserve"> </w:t>
      </w:r>
      <w:r w:rsidRPr="00EF5616">
        <w:rPr>
          <w:lang w:val="ru-RU"/>
        </w:rPr>
        <w:t xml:space="preserve"> микрофон; музыкальная клавиатура; оборудование компьютерной сети; конструктор, позволяющий создавать компьютерно-</w:t>
      </w:r>
      <w:r w:rsidRPr="00EF5616">
        <w:rPr>
          <w:lang w:val="ru-RU"/>
        </w:rPr>
        <w:lastRenderedPageBreak/>
        <w:t>управляемые движущиеся модели с обратной связью; цифровые датчики с интерфейсом;</w:t>
      </w:r>
      <w:r w:rsidRPr="00EF5616">
        <w:rPr>
          <w:spacing w:val="-5"/>
          <w:lang w:val="ru-RU"/>
        </w:rPr>
        <w:t xml:space="preserve"> </w:t>
      </w:r>
      <w:r w:rsidRPr="00EF5616">
        <w:rPr>
          <w:lang w:val="ru-RU"/>
        </w:rPr>
        <w:t>устройство</w:t>
      </w:r>
      <w:r w:rsidRPr="00EF5616">
        <w:rPr>
          <w:spacing w:val="-8"/>
          <w:lang w:val="ru-RU"/>
        </w:rPr>
        <w:t xml:space="preserve"> </w:t>
      </w:r>
      <w:r w:rsidRPr="00EF5616">
        <w:rPr>
          <w:lang w:val="ru-RU"/>
        </w:rPr>
        <w:t>глобального</w:t>
      </w:r>
      <w:r w:rsidRPr="00EF5616">
        <w:rPr>
          <w:spacing w:val="-8"/>
          <w:lang w:val="ru-RU"/>
        </w:rPr>
        <w:t xml:space="preserve"> </w:t>
      </w:r>
      <w:r w:rsidRPr="00EF5616">
        <w:rPr>
          <w:lang w:val="ru-RU"/>
        </w:rPr>
        <w:t>позиционирования;</w:t>
      </w:r>
      <w:r w:rsidRPr="00EF5616">
        <w:rPr>
          <w:spacing w:val="-8"/>
          <w:lang w:val="ru-RU"/>
        </w:rPr>
        <w:t xml:space="preserve"> </w:t>
      </w:r>
      <w:r w:rsidRPr="00EF5616">
        <w:rPr>
          <w:lang w:val="ru-RU"/>
        </w:rPr>
        <w:t>цифровой</w:t>
      </w:r>
      <w:r w:rsidRPr="00EF5616">
        <w:rPr>
          <w:spacing w:val="-7"/>
          <w:lang w:val="ru-RU"/>
        </w:rPr>
        <w:t xml:space="preserve"> </w:t>
      </w:r>
      <w:r w:rsidRPr="00EF5616">
        <w:rPr>
          <w:lang w:val="ru-RU"/>
        </w:rPr>
        <w:t>микроскоп;</w:t>
      </w:r>
      <w:r w:rsidRPr="00EF5616">
        <w:rPr>
          <w:spacing w:val="-8"/>
          <w:lang w:val="ru-RU"/>
        </w:rPr>
        <w:t xml:space="preserve"> </w:t>
      </w:r>
      <w:r w:rsidRPr="00EF5616">
        <w:rPr>
          <w:lang w:val="ru-RU"/>
        </w:rPr>
        <w:t>доска</w:t>
      </w:r>
      <w:r w:rsidRPr="00EF5616">
        <w:rPr>
          <w:spacing w:val="-9"/>
          <w:lang w:val="ru-RU"/>
        </w:rPr>
        <w:t xml:space="preserve"> </w:t>
      </w:r>
      <w:r w:rsidRPr="00EF5616">
        <w:rPr>
          <w:lang w:val="ru-RU"/>
        </w:rPr>
        <w:t>со</w:t>
      </w:r>
      <w:r w:rsidRPr="00EF5616">
        <w:rPr>
          <w:spacing w:val="-8"/>
          <w:lang w:val="ru-RU"/>
        </w:rPr>
        <w:t xml:space="preserve"> </w:t>
      </w:r>
      <w:r w:rsidRPr="00EF5616">
        <w:rPr>
          <w:lang w:val="ru-RU"/>
        </w:rPr>
        <w:t>средствами, обеспечивающими обратную</w:t>
      </w:r>
      <w:r w:rsidRPr="00EF5616">
        <w:rPr>
          <w:spacing w:val="-7"/>
          <w:lang w:val="ru-RU"/>
        </w:rPr>
        <w:t xml:space="preserve"> </w:t>
      </w:r>
      <w:r w:rsidRPr="00EF5616">
        <w:rPr>
          <w:lang w:val="ru-RU"/>
        </w:rPr>
        <w:t>связь.</w:t>
      </w:r>
    </w:p>
    <w:p w:rsidR="00322F31" w:rsidRPr="00EF5616" w:rsidRDefault="00EF5616">
      <w:pPr>
        <w:pStyle w:val="a3"/>
        <w:ind w:left="171" w:right="102" w:firstLine="708"/>
        <w:jc w:val="both"/>
        <w:rPr>
          <w:lang w:val="ru-RU"/>
        </w:rPr>
      </w:pPr>
      <w:r w:rsidRPr="00EF5616">
        <w:rPr>
          <w:b/>
          <w:lang w:val="ru-RU"/>
        </w:rPr>
        <w:t xml:space="preserve">Программные инструменты: </w:t>
      </w:r>
      <w:r w:rsidRPr="00EF5616">
        <w:rPr>
          <w:lang w:val="ru-RU"/>
        </w:rPr>
        <w:t>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322F31" w:rsidRPr="00EF5616" w:rsidRDefault="00EF5616">
      <w:pPr>
        <w:pStyle w:val="a3"/>
        <w:ind w:left="172" w:right="103" w:firstLine="708"/>
        <w:jc w:val="both"/>
        <w:rPr>
          <w:lang w:val="ru-RU"/>
        </w:rPr>
      </w:pPr>
      <w:r w:rsidRPr="00EF5616">
        <w:rPr>
          <w:b/>
          <w:lang w:val="ru-RU"/>
        </w:rPr>
        <w:t xml:space="preserve">Обеспечение технической, методической и организационной поддержки: </w:t>
      </w:r>
      <w:r w:rsidRPr="00EF5616">
        <w:rPr>
          <w:lang w:val="ru-RU"/>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p>
    <w:p w:rsidR="00322F31" w:rsidRPr="00EF5616" w:rsidRDefault="00EF5616">
      <w:pPr>
        <w:pStyle w:val="a3"/>
        <w:ind w:left="172" w:right="101" w:firstLine="708"/>
        <w:jc w:val="both"/>
        <w:rPr>
          <w:lang w:val="ru-RU"/>
        </w:rPr>
      </w:pPr>
      <w:r w:rsidRPr="00EF5616">
        <w:rPr>
          <w:b/>
          <w:lang w:val="ru-RU"/>
        </w:rPr>
        <w:t xml:space="preserve">Отображение образовательного процесса в информационной среде: </w:t>
      </w:r>
      <w:r w:rsidRPr="00EF5616">
        <w:rPr>
          <w:lang w:val="ru-RU"/>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 коллекция).</w:t>
      </w:r>
    </w:p>
    <w:p w:rsidR="00322F31" w:rsidRPr="00EF5616" w:rsidRDefault="00EF5616">
      <w:pPr>
        <w:ind w:left="172" w:right="103" w:firstLine="708"/>
        <w:jc w:val="both"/>
        <w:rPr>
          <w:sz w:val="24"/>
          <w:lang w:val="ru-RU"/>
        </w:rPr>
      </w:pPr>
      <w:r w:rsidRPr="00EF5616">
        <w:rPr>
          <w:b/>
          <w:sz w:val="24"/>
          <w:lang w:val="ru-RU"/>
        </w:rPr>
        <w:t xml:space="preserve">Компоненты на бумажных носителях: </w:t>
      </w:r>
      <w:r w:rsidRPr="00EF5616">
        <w:rPr>
          <w:sz w:val="24"/>
          <w:lang w:val="ru-RU"/>
        </w:rPr>
        <w:t>учебники (органайзеры); рабочие тетради (тетради- тренажеры).</w:t>
      </w:r>
    </w:p>
    <w:p w:rsidR="00322F31" w:rsidRPr="00EF5616" w:rsidRDefault="00EF5616">
      <w:pPr>
        <w:pStyle w:val="a3"/>
        <w:ind w:left="172" w:right="103" w:firstLine="708"/>
        <w:jc w:val="both"/>
        <w:rPr>
          <w:lang w:val="ru-RU"/>
        </w:rPr>
      </w:pPr>
      <w:r w:rsidRPr="00EF5616">
        <w:rPr>
          <w:b/>
          <w:lang w:val="ru-RU"/>
        </w:rPr>
        <w:t xml:space="preserve">Компоненты на </w:t>
      </w:r>
      <w:r>
        <w:rPr>
          <w:b/>
        </w:rPr>
        <w:t>CD</w:t>
      </w:r>
      <w:r w:rsidRPr="00EF5616">
        <w:rPr>
          <w:b/>
          <w:lang w:val="ru-RU"/>
        </w:rPr>
        <w:t xml:space="preserve"> и </w:t>
      </w:r>
      <w:r>
        <w:rPr>
          <w:b/>
        </w:rPr>
        <w:t>DVD</w:t>
      </w:r>
      <w:r w:rsidRPr="00EF5616">
        <w:rPr>
          <w:b/>
          <w:lang w:val="ru-RU"/>
        </w:rPr>
        <w:t xml:space="preserve">: </w:t>
      </w:r>
      <w:r w:rsidRPr="00EF5616">
        <w:rPr>
          <w:lang w:val="ru-RU"/>
        </w:rPr>
        <w:t>электронные приложения к учебникам; электронные наглядные пособия; электронные тренажеры; электронные практикумы.</w:t>
      </w:r>
    </w:p>
    <w:p w:rsidR="00322F31" w:rsidRPr="00EF5616" w:rsidRDefault="00EF5616">
      <w:pPr>
        <w:pStyle w:val="a3"/>
        <w:ind w:left="172" w:right="102" w:firstLine="708"/>
        <w:jc w:val="both"/>
        <w:rPr>
          <w:lang w:val="ru-RU"/>
        </w:rPr>
      </w:pPr>
      <w:r w:rsidRPr="00EF5616">
        <w:rPr>
          <w:lang w:val="ru-RU"/>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322F31" w:rsidRPr="00EF5616" w:rsidRDefault="00322F31">
      <w:pPr>
        <w:pStyle w:val="a3"/>
        <w:spacing w:before="5"/>
        <w:ind w:left="0"/>
        <w:rPr>
          <w:lang w:val="ru-RU"/>
        </w:rPr>
      </w:pPr>
    </w:p>
    <w:p w:rsidR="00322F31" w:rsidRPr="00EF5616" w:rsidRDefault="00EF5616">
      <w:pPr>
        <w:pStyle w:val="1"/>
        <w:spacing w:before="0" w:line="240" w:lineRule="auto"/>
        <w:ind w:left="172"/>
        <w:rPr>
          <w:lang w:val="ru-RU"/>
        </w:rPr>
      </w:pPr>
      <w:r w:rsidRPr="00EF5616">
        <w:rPr>
          <w:lang w:val="ru-RU"/>
        </w:rPr>
        <w:t>Уровень состояния материально-технической базы МБ</w:t>
      </w:r>
      <w:r w:rsidR="00DA551B">
        <w:rPr>
          <w:lang w:val="ru-RU"/>
        </w:rPr>
        <w:t>ОУ «Гимназия № 3</w:t>
      </w:r>
      <w:r w:rsidRPr="00EF5616">
        <w:rPr>
          <w:lang w:val="ru-RU"/>
        </w:rPr>
        <w:t>»</w:t>
      </w:r>
    </w:p>
    <w:p w:rsidR="00322F31" w:rsidRDefault="00EF5616">
      <w:pPr>
        <w:ind w:left="695" w:right="574"/>
        <w:jc w:val="center"/>
        <w:rPr>
          <w:b/>
          <w:sz w:val="24"/>
        </w:rPr>
      </w:pPr>
      <w:r>
        <w:rPr>
          <w:b/>
          <w:sz w:val="24"/>
        </w:rPr>
        <w:t>(по состоянию на</w:t>
      </w:r>
      <w:r w:rsidR="00DA551B">
        <w:rPr>
          <w:b/>
          <w:sz w:val="24"/>
        </w:rPr>
        <w:t xml:space="preserve"> 01.09.201</w:t>
      </w:r>
      <w:r w:rsidR="00DA551B">
        <w:rPr>
          <w:b/>
          <w:sz w:val="24"/>
          <w:lang w:val="ru-RU"/>
        </w:rPr>
        <w:t>8</w:t>
      </w:r>
      <w:r>
        <w:rPr>
          <w:b/>
          <w:sz w:val="24"/>
        </w:rPr>
        <w:t xml:space="preserve"> г.)</w:t>
      </w:r>
    </w:p>
    <w:p w:rsidR="00322F31" w:rsidRDefault="00322F31">
      <w:pPr>
        <w:pStyle w:val="a3"/>
        <w:spacing w:before="3"/>
        <w:ind w:left="0"/>
        <w:rPr>
          <w:b/>
        </w:r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9"/>
        <w:gridCol w:w="7231"/>
        <w:gridCol w:w="1980"/>
      </w:tblGrid>
      <w:tr w:rsidR="00322F31">
        <w:trPr>
          <w:trHeight w:hRule="exact" w:val="838"/>
        </w:trPr>
        <w:tc>
          <w:tcPr>
            <w:tcW w:w="869" w:type="dxa"/>
          </w:tcPr>
          <w:p w:rsidR="00322F31" w:rsidRDefault="00EF5616">
            <w:pPr>
              <w:pStyle w:val="TableParagraph"/>
              <w:spacing w:line="268" w:lineRule="exact"/>
              <w:ind w:left="102" w:right="103"/>
              <w:jc w:val="center"/>
              <w:rPr>
                <w:sz w:val="24"/>
              </w:rPr>
            </w:pPr>
            <w:r>
              <w:rPr>
                <w:sz w:val="24"/>
              </w:rPr>
              <w:t>№ п/п</w:t>
            </w:r>
          </w:p>
        </w:tc>
        <w:tc>
          <w:tcPr>
            <w:tcW w:w="7231" w:type="dxa"/>
          </w:tcPr>
          <w:p w:rsidR="00322F31" w:rsidRDefault="00EF5616">
            <w:pPr>
              <w:pStyle w:val="TableParagraph"/>
              <w:spacing w:line="268" w:lineRule="exact"/>
              <w:ind w:left="2418" w:right="2418"/>
              <w:jc w:val="center"/>
              <w:rPr>
                <w:sz w:val="24"/>
              </w:rPr>
            </w:pPr>
            <w:r>
              <w:rPr>
                <w:sz w:val="24"/>
              </w:rPr>
              <w:t>Наименование ресурса</w:t>
            </w:r>
          </w:p>
        </w:tc>
        <w:tc>
          <w:tcPr>
            <w:tcW w:w="1980" w:type="dxa"/>
          </w:tcPr>
          <w:p w:rsidR="00322F31" w:rsidRDefault="003F005F">
            <w:pPr>
              <w:pStyle w:val="TableParagraph"/>
              <w:ind w:left="335" w:right="335" w:hanging="3"/>
              <w:jc w:val="center"/>
              <w:rPr>
                <w:sz w:val="24"/>
              </w:rPr>
            </w:pPr>
            <w:r>
              <w:rPr>
                <w:sz w:val="24"/>
              </w:rPr>
              <w:t>Количество единиц на 01.09.201</w:t>
            </w:r>
            <w:r>
              <w:rPr>
                <w:sz w:val="24"/>
                <w:lang w:val="ru-RU"/>
              </w:rPr>
              <w:t>8</w:t>
            </w:r>
            <w:r w:rsidR="00EF5616">
              <w:rPr>
                <w:sz w:val="24"/>
              </w:rPr>
              <w:t xml:space="preserve"> г.</w:t>
            </w:r>
          </w:p>
        </w:tc>
      </w:tr>
      <w:tr w:rsidR="00322F31" w:rsidRPr="008730DE">
        <w:trPr>
          <w:trHeight w:hRule="exact" w:val="286"/>
        </w:trPr>
        <w:tc>
          <w:tcPr>
            <w:tcW w:w="869" w:type="dxa"/>
          </w:tcPr>
          <w:p w:rsidR="00322F31" w:rsidRDefault="00EF5616">
            <w:pPr>
              <w:pStyle w:val="TableParagraph"/>
              <w:spacing w:line="268" w:lineRule="exact"/>
              <w:ind w:left="102" w:right="9"/>
              <w:jc w:val="center"/>
              <w:rPr>
                <w:sz w:val="24"/>
              </w:rPr>
            </w:pPr>
            <w:r>
              <w:rPr>
                <w:sz w:val="24"/>
              </w:rPr>
              <w:t>1.</w:t>
            </w:r>
          </w:p>
        </w:tc>
        <w:tc>
          <w:tcPr>
            <w:tcW w:w="7231" w:type="dxa"/>
          </w:tcPr>
          <w:p w:rsidR="00322F31" w:rsidRPr="00EF5616" w:rsidRDefault="00EF5616">
            <w:pPr>
              <w:pStyle w:val="TableParagraph"/>
              <w:spacing w:line="268" w:lineRule="exact"/>
              <w:rPr>
                <w:sz w:val="24"/>
                <w:lang w:val="ru-RU"/>
              </w:rPr>
            </w:pPr>
            <w:r w:rsidRPr="00EF5616">
              <w:rPr>
                <w:sz w:val="24"/>
                <w:lang w:val="ru-RU"/>
              </w:rPr>
              <w:t>Компьютеры, всего в том числе:</w:t>
            </w:r>
          </w:p>
        </w:tc>
        <w:tc>
          <w:tcPr>
            <w:tcW w:w="1980" w:type="dxa"/>
          </w:tcPr>
          <w:p w:rsidR="00322F31" w:rsidRPr="00F030B8" w:rsidRDefault="00322F31">
            <w:pPr>
              <w:pStyle w:val="TableParagraph"/>
              <w:spacing w:line="268" w:lineRule="exact"/>
              <w:ind w:left="785" w:right="785"/>
              <w:jc w:val="center"/>
              <w:rPr>
                <w:sz w:val="24"/>
                <w:lang w:val="ru-RU"/>
              </w:rPr>
            </w:pPr>
          </w:p>
        </w:tc>
      </w:tr>
      <w:tr w:rsidR="00322F31">
        <w:trPr>
          <w:trHeight w:hRule="exact" w:val="286"/>
        </w:trPr>
        <w:tc>
          <w:tcPr>
            <w:tcW w:w="869" w:type="dxa"/>
          </w:tcPr>
          <w:p w:rsidR="00322F31" w:rsidRDefault="00EF5616">
            <w:pPr>
              <w:pStyle w:val="TableParagraph"/>
              <w:spacing w:line="268" w:lineRule="exact"/>
              <w:ind w:left="102" w:right="9"/>
              <w:jc w:val="center"/>
              <w:rPr>
                <w:sz w:val="24"/>
              </w:rPr>
            </w:pPr>
            <w:r>
              <w:rPr>
                <w:sz w:val="24"/>
              </w:rPr>
              <w:t>2.</w:t>
            </w:r>
          </w:p>
        </w:tc>
        <w:tc>
          <w:tcPr>
            <w:tcW w:w="7231" w:type="dxa"/>
          </w:tcPr>
          <w:p w:rsidR="00322F31" w:rsidRDefault="00EF5616">
            <w:pPr>
              <w:pStyle w:val="TableParagraph"/>
              <w:spacing w:line="268" w:lineRule="exact"/>
              <w:rPr>
                <w:sz w:val="24"/>
              </w:rPr>
            </w:pPr>
            <w:r>
              <w:rPr>
                <w:sz w:val="24"/>
              </w:rPr>
              <w:t>- в кабинетах ИВТ</w:t>
            </w:r>
          </w:p>
        </w:tc>
        <w:tc>
          <w:tcPr>
            <w:tcW w:w="1980" w:type="dxa"/>
          </w:tcPr>
          <w:p w:rsidR="00322F31" w:rsidRDefault="00322F31">
            <w:pPr>
              <w:pStyle w:val="TableParagraph"/>
              <w:spacing w:line="268" w:lineRule="exact"/>
              <w:ind w:left="785" w:right="785"/>
              <w:jc w:val="center"/>
              <w:rPr>
                <w:sz w:val="24"/>
              </w:rPr>
            </w:pPr>
          </w:p>
        </w:tc>
      </w:tr>
      <w:tr w:rsidR="00322F31">
        <w:trPr>
          <w:trHeight w:hRule="exact" w:val="288"/>
        </w:trPr>
        <w:tc>
          <w:tcPr>
            <w:tcW w:w="869" w:type="dxa"/>
          </w:tcPr>
          <w:p w:rsidR="00322F31" w:rsidRDefault="00EF5616">
            <w:pPr>
              <w:pStyle w:val="TableParagraph"/>
              <w:spacing w:line="270" w:lineRule="exact"/>
              <w:ind w:left="102" w:right="9"/>
              <w:jc w:val="center"/>
              <w:rPr>
                <w:sz w:val="24"/>
              </w:rPr>
            </w:pPr>
            <w:r>
              <w:rPr>
                <w:sz w:val="24"/>
              </w:rPr>
              <w:t>3.</w:t>
            </w:r>
          </w:p>
        </w:tc>
        <w:tc>
          <w:tcPr>
            <w:tcW w:w="7231" w:type="dxa"/>
          </w:tcPr>
          <w:p w:rsidR="00322F31" w:rsidRDefault="00EF5616">
            <w:pPr>
              <w:pStyle w:val="TableParagraph"/>
              <w:spacing w:line="270" w:lineRule="exact"/>
              <w:rPr>
                <w:sz w:val="24"/>
              </w:rPr>
            </w:pPr>
            <w:r>
              <w:rPr>
                <w:sz w:val="24"/>
              </w:rPr>
              <w:t>- в предметных кабинетах</w:t>
            </w:r>
          </w:p>
        </w:tc>
        <w:tc>
          <w:tcPr>
            <w:tcW w:w="1980" w:type="dxa"/>
          </w:tcPr>
          <w:p w:rsidR="00322F31" w:rsidRDefault="00322F31">
            <w:pPr>
              <w:pStyle w:val="TableParagraph"/>
              <w:spacing w:line="270" w:lineRule="exact"/>
              <w:ind w:left="785" w:right="785"/>
              <w:jc w:val="center"/>
              <w:rPr>
                <w:sz w:val="24"/>
              </w:rPr>
            </w:pPr>
          </w:p>
        </w:tc>
      </w:tr>
      <w:tr w:rsidR="00322F31">
        <w:trPr>
          <w:trHeight w:hRule="exact" w:val="286"/>
        </w:trPr>
        <w:tc>
          <w:tcPr>
            <w:tcW w:w="869" w:type="dxa"/>
          </w:tcPr>
          <w:p w:rsidR="00322F31" w:rsidRDefault="00EF5616">
            <w:pPr>
              <w:pStyle w:val="TableParagraph"/>
              <w:spacing w:line="268" w:lineRule="exact"/>
              <w:ind w:left="102" w:right="9"/>
              <w:jc w:val="center"/>
              <w:rPr>
                <w:sz w:val="24"/>
              </w:rPr>
            </w:pPr>
            <w:r>
              <w:rPr>
                <w:sz w:val="24"/>
              </w:rPr>
              <w:t>4.</w:t>
            </w:r>
          </w:p>
        </w:tc>
        <w:tc>
          <w:tcPr>
            <w:tcW w:w="7231" w:type="dxa"/>
          </w:tcPr>
          <w:p w:rsidR="00322F31" w:rsidRDefault="00EF5616">
            <w:pPr>
              <w:pStyle w:val="TableParagraph"/>
              <w:spacing w:line="268" w:lineRule="exact"/>
              <w:rPr>
                <w:sz w:val="24"/>
              </w:rPr>
            </w:pPr>
            <w:r>
              <w:rPr>
                <w:sz w:val="24"/>
              </w:rPr>
              <w:t>- в административных помещениях</w:t>
            </w:r>
          </w:p>
        </w:tc>
        <w:tc>
          <w:tcPr>
            <w:tcW w:w="1980" w:type="dxa"/>
          </w:tcPr>
          <w:p w:rsidR="00322F31" w:rsidRDefault="00322F31">
            <w:pPr>
              <w:pStyle w:val="TableParagraph"/>
              <w:spacing w:line="268" w:lineRule="exact"/>
              <w:ind w:left="785" w:right="785"/>
              <w:jc w:val="center"/>
              <w:rPr>
                <w:sz w:val="24"/>
              </w:rPr>
            </w:pPr>
          </w:p>
        </w:tc>
      </w:tr>
      <w:tr w:rsidR="00322F31">
        <w:trPr>
          <w:trHeight w:hRule="exact" w:val="286"/>
        </w:trPr>
        <w:tc>
          <w:tcPr>
            <w:tcW w:w="869" w:type="dxa"/>
          </w:tcPr>
          <w:p w:rsidR="00322F31" w:rsidRDefault="00EF5616">
            <w:pPr>
              <w:pStyle w:val="TableParagraph"/>
              <w:spacing w:line="268" w:lineRule="exact"/>
              <w:ind w:left="102" w:right="9"/>
              <w:jc w:val="center"/>
              <w:rPr>
                <w:sz w:val="24"/>
              </w:rPr>
            </w:pPr>
            <w:r>
              <w:rPr>
                <w:sz w:val="24"/>
              </w:rPr>
              <w:t>5.</w:t>
            </w:r>
          </w:p>
        </w:tc>
        <w:tc>
          <w:tcPr>
            <w:tcW w:w="7231" w:type="dxa"/>
          </w:tcPr>
          <w:p w:rsidR="00322F31" w:rsidRDefault="00EF5616">
            <w:pPr>
              <w:pStyle w:val="TableParagraph"/>
              <w:spacing w:line="268" w:lineRule="exact"/>
              <w:rPr>
                <w:sz w:val="24"/>
              </w:rPr>
            </w:pPr>
            <w:r>
              <w:rPr>
                <w:sz w:val="24"/>
              </w:rPr>
              <w:t>- в библиотеке</w:t>
            </w:r>
          </w:p>
        </w:tc>
        <w:tc>
          <w:tcPr>
            <w:tcW w:w="1980" w:type="dxa"/>
          </w:tcPr>
          <w:p w:rsidR="00322F31" w:rsidRDefault="00322F31">
            <w:pPr>
              <w:pStyle w:val="TableParagraph"/>
              <w:spacing w:line="268" w:lineRule="exact"/>
              <w:ind w:left="0"/>
              <w:jc w:val="center"/>
              <w:rPr>
                <w:sz w:val="24"/>
              </w:rPr>
            </w:pPr>
          </w:p>
        </w:tc>
      </w:tr>
      <w:tr w:rsidR="00322F31">
        <w:trPr>
          <w:trHeight w:hRule="exact" w:val="286"/>
        </w:trPr>
        <w:tc>
          <w:tcPr>
            <w:tcW w:w="869" w:type="dxa"/>
          </w:tcPr>
          <w:p w:rsidR="00322F31" w:rsidRDefault="00EF5616">
            <w:pPr>
              <w:pStyle w:val="TableParagraph"/>
              <w:spacing w:line="268" w:lineRule="exact"/>
              <w:ind w:left="102" w:right="9"/>
              <w:jc w:val="center"/>
              <w:rPr>
                <w:sz w:val="24"/>
              </w:rPr>
            </w:pPr>
            <w:r>
              <w:rPr>
                <w:sz w:val="24"/>
              </w:rPr>
              <w:t>6.</w:t>
            </w:r>
          </w:p>
        </w:tc>
        <w:tc>
          <w:tcPr>
            <w:tcW w:w="7231" w:type="dxa"/>
          </w:tcPr>
          <w:p w:rsidR="00322F31" w:rsidRDefault="00EF5616">
            <w:pPr>
              <w:pStyle w:val="TableParagraph"/>
              <w:spacing w:line="268" w:lineRule="exact"/>
              <w:rPr>
                <w:sz w:val="24"/>
              </w:rPr>
            </w:pPr>
            <w:r>
              <w:rPr>
                <w:sz w:val="24"/>
              </w:rPr>
              <w:t>-в учительской</w:t>
            </w:r>
          </w:p>
        </w:tc>
        <w:tc>
          <w:tcPr>
            <w:tcW w:w="1980" w:type="dxa"/>
          </w:tcPr>
          <w:p w:rsidR="00322F31" w:rsidRDefault="00322F31">
            <w:pPr>
              <w:pStyle w:val="TableParagraph"/>
              <w:spacing w:line="268" w:lineRule="exact"/>
              <w:ind w:left="0"/>
              <w:jc w:val="center"/>
              <w:rPr>
                <w:sz w:val="24"/>
              </w:rPr>
            </w:pPr>
          </w:p>
        </w:tc>
      </w:tr>
      <w:tr w:rsidR="00322F31">
        <w:trPr>
          <w:trHeight w:hRule="exact" w:val="286"/>
        </w:trPr>
        <w:tc>
          <w:tcPr>
            <w:tcW w:w="869" w:type="dxa"/>
          </w:tcPr>
          <w:p w:rsidR="00322F31" w:rsidRDefault="00EF5616">
            <w:pPr>
              <w:pStyle w:val="TableParagraph"/>
              <w:spacing w:line="268" w:lineRule="exact"/>
              <w:ind w:left="102" w:right="9"/>
              <w:jc w:val="center"/>
              <w:rPr>
                <w:sz w:val="24"/>
              </w:rPr>
            </w:pPr>
            <w:r>
              <w:rPr>
                <w:sz w:val="24"/>
              </w:rPr>
              <w:t>7.</w:t>
            </w:r>
          </w:p>
        </w:tc>
        <w:tc>
          <w:tcPr>
            <w:tcW w:w="7231" w:type="dxa"/>
          </w:tcPr>
          <w:p w:rsidR="00322F31" w:rsidRDefault="00EF5616">
            <w:pPr>
              <w:pStyle w:val="TableParagraph"/>
              <w:spacing w:line="268" w:lineRule="exact"/>
              <w:rPr>
                <w:sz w:val="24"/>
              </w:rPr>
            </w:pPr>
            <w:r>
              <w:rPr>
                <w:sz w:val="24"/>
              </w:rPr>
              <w:t>- с доступом к Интернету</w:t>
            </w:r>
          </w:p>
        </w:tc>
        <w:tc>
          <w:tcPr>
            <w:tcW w:w="1980" w:type="dxa"/>
          </w:tcPr>
          <w:p w:rsidR="00322F31" w:rsidRDefault="00322F31">
            <w:pPr>
              <w:pStyle w:val="TableParagraph"/>
              <w:spacing w:line="268" w:lineRule="exact"/>
              <w:ind w:left="785" w:right="785"/>
              <w:jc w:val="center"/>
              <w:rPr>
                <w:sz w:val="24"/>
              </w:rPr>
            </w:pPr>
          </w:p>
        </w:tc>
      </w:tr>
      <w:tr w:rsidR="00322F31" w:rsidRPr="008730DE">
        <w:trPr>
          <w:trHeight w:hRule="exact" w:val="288"/>
        </w:trPr>
        <w:tc>
          <w:tcPr>
            <w:tcW w:w="869" w:type="dxa"/>
          </w:tcPr>
          <w:p w:rsidR="00322F31" w:rsidRDefault="00EF5616">
            <w:pPr>
              <w:pStyle w:val="TableParagraph"/>
              <w:spacing w:line="268" w:lineRule="exact"/>
              <w:ind w:left="102" w:right="9"/>
              <w:jc w:val="center"/>
              <w:rPr>
                <w:sz w:val="24"/>
              </w:rPr>
            </w:pPr>
            <w:r>
              <w:rPr>
                <w:sz w:val="24"/>
              </w:rPr>
              <w:t>8.</w:t>
            </w:r>
          </w:p>
        </w:tc>
        <w:tc>
          <w:tcPr>
            <w:tcW w:w="7231" w:type="dxa"/>
          </w:tcPr>
          <w:p w:rsidR="00322F31" w:rsidRPr="00EF5616" w:rsidRDefault="00EF5616">
            <w:pPr>
              <w:pStyle w:val="TableParagraph"/>
              <w:spacing w:line="268" w:lineRule="exact"/>
              <w:rPr>
                <w:sz w:val="24"/>
                <w:lang w:val="ru-RU"/>
              </w:rPr>
            </w:pPr>
            <w:r w:rsidRPr="00EF5616">
              <w:rPr>
                <w:sz w:val="24"/>
                <w:lang w:val="ru-RU"/>
              </w:rPr>
              <w:t>сеть в образовательном учреждении (число компьютеров в сети)</w:t>
            </w:r>
          </w:p>
        </w:tc>
        <w:tc>
          <w:tcPr>
            <w:tcW w:w="1980" w:type="dxa"/>
          </w:tcPr>
          <w:p w:rsidR="00322F31" w:rsidRPr="00F030B8" w:rsidRDefault="00322F31">
            <w:pPr>
              <w:pStyle w:val="TableParagraph"/>
              <w:spacing w:line="268" w:lineRule="exact"/>
              <w:ind w:left="785" w:right="785"/>
              <w:jc w:val="center"/>
              <w:rPr>
                <w:sz w:val="24"/>
                <w:lang w:val="ru-RU"/>
              </w:rPr>
            </w:pPr>
          </w:p>
        </w:tc>
      </w:tr>
      <w:tr w:rsidR="00322F31" w:rsidRPr="008730DE">
        <w:trPr>
          <w:trHeight w:hRule="exact" w:val="562"/>
        </w:trPr>
        <w:tc>
          <w:tcPr>
            <w:tcW w:w="869" w:type="dxa"/>
          </w:tcPr>
          <w:p w:rsidR="00322F31" w:rsidRDefault="00EF5616">
            <w:pPr>
              <w:pStyle w:val="TableParagraph"/>
              <w:spacing w:line="268" w:lineRule="exact"/>
              <w:ind w:left="386"/>
              <w:rPr>
                <w:sz w:val="24"/>
              </w:rPr>
            </w:pPr>
            <w:r>
              <w:rPr>
                <w:sz w:val="24"/>
              </w:rPr>
              <w:t>9.</w:t>
            </w:r>
          </w:p>
        </w:tc>
        <w:tc>
          <w:tcPr>
            <w:tcW w:w="7231" w:type="dxa"/>
          </w:tcPr>
          <w:p w:rsidR="00322F31" w:rsidRPr="00EF5616" w:rsidRDefault="00EF5616">
            <w:pPr>
              <w:pStyle w:val="TableParagraph"/>
              <w:ind w:right="1374"/>
              <w:rPr>
                <w:sz w:val="24"/>
                <w:lang w:val="ru-RU"/>
              </w:rPr>
            </w:pPr>
            <w:r w:rsidRPr="00EF5616">
              <w:rPr>
                <w:sz w:val="24"/>
                <w:lang w:val="ru-RU"/>
              </w:rPr>
              <w:t>Принтеры+сканеры + МФУи другие устройства вывода информации на бумагу</w:t>
            </w:r>
          </w:p>
        </w:tc>
        <w:tc>
          <w:tcPr>
            <w:tcW w:w="1980" w:type="dxa"/>
          </w:tcPr>
          <w:p w:rsidR="00322F31" w:rsidRPr="003F005F" w:rsidRDefault="00322F31">
            <w:pPr>
              <w:pStyle w:val="TableParagraph"/>
              <w:spacing w:line="268" w:lineRule="exact"/>
              <w:ind w:left="785" w:right="785"/>
              <w:jc w:val="center"/>
              <w:rPr>
                <w:sz w:val="24"/>
                <w:lang w:val="ru-RU"/>
              </w:rPr>
            </w:pPr>
          </w:p>
        </w:tc>
      </w:tr>
      <w:tr w:rsidR="00322F31">
        <w:trPr>
          <w:trHeight w:hRule="exact" w:val="288"/>
        </w:trPr>
        <w:tc>
          <w:tcPr>
            <w:tcW w:w="869" w:type="dxa"/>
          </w:tcPr>
          <w:p w:rsidR="00322F31" w:rsidRDefault="00EF5616">
            <w:pPr>
              <w:pStyle w:val="TableParagraph"/>
              <w:spacing w:line="270" w:lineRule="exact"/>
              <w:ind w:left="386"/>
              <w:rPr>
                <w:sz w:val="24"/>
              </w:rPr>
            </w:pPr>
            <w:r>
              <w:rPr>
                <w:sz w:val="24"/>
              </w:rPr>
              <w:t>10.</w:t>
            </w:r>
          </w:p>
        </w:tc>
        <w:tc>
          <w:tcPr>
            <w:tcW w:w="7231" w:type="dxa"/>
          </w:tcPr>
          <w:p w:rsidR="00322F31" w:rsidRDefault="00EF5616">
            <w:pPr>
              <w:pStyle w:val="TableParagraph"/>
              <w:spacing w:line="270" w:lineRule="exact"/>
              <w:rPr>
                <w:sz w:val="24"/>
              </w:rPr>
            </w:pPr>
            <w:r>
              <w:rPr>
                <w:sz w:val="24"/>
              </w:rPr>
              <w:t>Мультимедийные проекторы</w:t>
            </w:r>
          </w:p>
        </w:tc>
        <w:tc>
          <w:tcPr>
            <w:tcW w:w="1980" w:type="dxa"/>
          </w:tcPr>
          <w:p w:rsidR="00322F31" w:rsidRPr="003F005F" w:rsidRDefault="00322F31">
            <w:pPr>
              <w:pStyle w:val="TableParagraph"/>
              <w:spacing w:line="270" w:lineRule="exact"/>
              <w:ind w:left="785" w:right="785"/>
              <w:jc w:val="center"/>
              <w:rPr>
                <w:sz w:val="24"/>
                <w:lang w:val="ru-RU"/>
              </w:rPr>
            </w:pPr>
          </w:p>
        </w:tc>
      </w:tr>
      <w:tr w:rsidR="00322F31">
        <w:trPr>
          <w:trHeight w:hRule="exact" w:val="286"/>
        </w:trPr>
        <w:tc>
          <w:tcPr>
            <w:tcW w:w="869" w:type="dxa"/>
          </w:tcPr>
          <w:p w:rsidR="00322F31" w:rsidRDefault="00EF5616">
            <w:pPr>
              <w:pStyle w:val="TableParagraph"/>
              <w:spacing w:line="268" w:lineRule="exact"/>
              <w:ind w:left="386"/>
              <w:rPr>
                <w:sz w:val="24"/>
              </w:rPr>
            </w:pPr>
            <w:r>
              <w:rPr>
                <w:sz w:val="24"/>
              </w:rPr>
              <w:t>11.</w:t>
            </w:r>
          </w:p>
        </w:tc>
        <w:tc>
          <w:tcPr>
            <w:tcW w:w="7231" w:type="dxa"/>
          </w:tcPr>
          <w:p w:rsidR="00322F31" w:rsidRDefault="00EF5616">
            <w:pPr>
              <w:pStyle w:val="TableParagraph"/>
              <w:spacing w:line="268" w:lineRule="exact"/>
              <w:rPr>
                <w:sz w:val="24"/>
              </w:rPr>
            </w:pPr>
            <w:r>
              <w:rPr>
                <w:sz w:val="24"/>
              </w:rPr>
              <w:t>Интерактивная доска</w:t>
            </w:r>
          </w:p>
        </w:tc>
        <w:tc>
          <w:tcPr>
            <w:tcW w:w="1980" w:type="dxa"/>
          </w:tcPr>
          <w:p w:rsidR="00322F31" w:rsidRPr="003F005F" w:rsidRDefault="00322F31">
            <w:pPr>
              <w:pStyle w:val="TableParagraph"/>
              <w:spacing w:line="268" w:lineRule="exact"/>
              <w:ind w:left="785" w:right="785"/>
              <w:jc w:val="center"/>
              <w:rPr>
                <w:sz w:val="24"/>
                <w:lang w:val="ru-RU"/>
              </w:rPr>
            </w:pPr>
          </w:p>
        </w:tc>
      </w:tr>
      <w:tr w:rsidR="00322F31" w:rsidRPr="008730DE">
        <w:trPr>
          <w:trHeight w:hRule="exact" w:val="562"/>
        </w:trPr>
        <w:tc>
          <w:tcPr>
            <w:tcW w:w="869" w:type="dxa"/>
          </w:tcPr>
          <w:p w:rsidR="00322F31" w:rsidRDefault="00EF5616">
            <w:pPr>
              <w:pStyle w:val="TableParagraph"/>
              <w:spacing w:line="268" w:lineRule="exact"/>
              <w:ind w:left="386"/>
              <w:rPr>
                <w:sz w:val="24"/>
              </w:rPr>
            </w:pPr>
            <w:r>
              <w:rPr>
                <w:sz w:val="24"/>
              </w:rPr>
              <w:t>12.</w:t>
            </w:r>
          </w:p>
        </w:tc>
        <w:tc>
          <w:tcPr>
            <w:tcW w:w="7231" w:type="dxa"/>
          </w:tcPr>
          <w:p w:rsidR="00322F31" w:rsidRPr="00EF5616" w:rsidRDefault="00EF5616">
            <w:pPr>
              <w:pStyle w:val="TableParagraph"/>
              <w:rPr>
                <w:sz w:val="24"/>
                <w:lang w:val="ru-RU"/>
              </w:rPr>
            </w:pPr>
            <w:r w:rsidRPr="00EF5616">
              <w:rPr>
                <w:sz w:val="24"/>
                <w:lang w:val="ru-RU"/>
              </w:rPr>
              <w:t>Цифровые образовательные ресурсы/созданные педагогами образовательного учреждения</w:t>
            </w:r>
          </w:p>
        </w:tc>
        <w:tc>
          <w:tcPr>
            <w:tcW w:w="1980" w:type="dxa"/>
          </w:tcPr>
          <w:p w:rsidR="00322F31" w:rsidRPr="003F005F" w:rsidRDefault="00322F31">
            <w:pPr>
              <w:pStyle w:val="TableParagraph"/>
              <w:spacing w:line="268" w:lineRule="exact"/>
              <w:ind w:left="785" w:right="785"/>
              <w:jc w:val="center"/>
              <w:rPr>
                <w:sz w:val="24"/>
                <w:lang w:val="ru-RU"/>
              </w:rPr>
            </w:pPr>
          </w:p>
        </w:tc>
      </w:tr>
      <w:tr w:rsidR="00322F31" w:rsidRPr="008730DE">
        <w:trPr>
          <w:trHeight w:hRule="exact" w:val="562"/>
        </w:trPr>
        <w:tc>
          <w:tcPr>
            <w:tcW w:w="869" w:type="dxa"/>
          </w:tcPr>
          <w:p w:rsidR="00322F31" w:rsidRDefault="00EF5616">
            <w:pPr>
              <w:pStyle w:val="TableParagraph"/>
              <w:spacing w:line="268" w:lineRule="exact"/>
              <w:ind w:left="386"/>
              <w:rPr>
                <w:sz w:val="24"/>
              </w:rPr>
            </w:pPr>
            <w:r>
              <w:rPr>
                <w:sz w:val="24"/>
              </w:rPr>
              <w:t>13.</w:t>
            </w:r>
          </w:p>
        </w:tc>
        <w:tc>
          <w:tcPr>
            <w:tcW w:w="7231" w:type="dxa"/>
          </w:tcPr>
          <w:p w:rsidR="00322F31" w:rsidRPr="00EF5616" w:rsidRDefault="00EF5616">
            <w:pPr>
              <w:pStyle w:val="TableParagraph"/>
              <w:ind w:right="121"/>
              <w:rPr>
                <w:sz w:val="24"/>
                <w:lang w:val="ru-RU"/>
              </w:rPr>
            </w:pPr>
            <w:r w:rsidRPr="00EF5616">
              <w:rPr>
                <w:sz w:val="24"/>
                <w:lang w:val="ru-RU"/>
              </w:rPr>
              <w:t>Количество компьютеров, на которых установлен пакет свободного программного обеспечения</w:t>
            </w:r>
          </w:p>
        </w:tc>
        <w:tc>
          <w:tcPr>
            <w:tcW w:w="1980" w:type="dxa"/>
          </w:tcPr>
          <w:p w:rsidR="00322F31" w:rsidRPr="00EF5616" w:rsidRDefault="00322F31">
            <w:pPr>
              <w:rPr>
                <w:lang w:val="ru-RU"/>
              </w:rPr>
            </w:pPr>
          </w:p>
        </w:tc>
      </w:tr>
      <w:tr w:rsidR="00322F31" w:rsidRPr="008730DE">
        <w:trPr>
          <w:trHeight w:hRule="exact" w:val="562"/>
        </w:trPr>
        <w:tc>
          <w:tcPr>
            <w:tcW w:w="869" w:type="dxa"/>
          </w:tcPr>
          <w:p w:rsidR="00322F31" w:rsidRDefault="00EF5616">
            <w:pPr>
              <w:pStyle w:val="TableParagraph"/>
              <w:spacing w:line="268" w:lineRule="exact"/>
              <w:ind w:left="386"/>
              <w:rPr>
                <w:sz w:val="24"/>
              </w:rPr>
            </w:pPr>
            <w:r>
              <w:rPr>
                <w:sz w:val="24"/>
              </w:rPr>
              <w:t>14.</w:t>
            </w:r>
          </w:p>
        </w:tc>
        <w:tc>
          <w:tcPr>
            <w:tcW w:w="7231" w:type="dxa"/>
          </w:tcPr>
          <w:p w:rsidR="00322F31" w:rsidRPr="00EF5616" w:rsidRDefault="00EF5616">
            <w:pPr>
              <w:pStyle w:val="TableParagraph"/>
              <w:ind w:right="121"/>
              <w:rPr>
                <w:sz w:val="24"/>
                <w:lang w:val="ru-RU"/>
              </w:rPr>
            </w:pPr>
            <w:r w:rsidRPr="00EF5616">
              <w:rPr>
                <w:sz w:val="24"/>
                <w:lang w:val="ru-RU"/>
              </w:rPr>
              <w:t>Количество компьютеров, на которых используется пакет свободного программного обеспечения</w:t>
            </w:r>
          </w:p>
        </w:tc>
        <w:tc>
          <w:tcPr>
            <w:tcW w:w="1980" w:type="dxa"/>
          </w:tcPr>
          <w:p w:rsidR="00322F31" w:rsidRPr="00EF5616" w:rsidRDefault="00322F31">
            <w:pPr>
              <w:rPr>
                <w:lang w:val="ru-RU"/>
              </w:rPr>
            </w:pPr>
          </w:p>
        </w:tc>
      </w:tr>
      <w:tr w:rsidR="00322F31" w:rsidRPr="008730DE">
        <w:trPr>
          <w:trHeight w:hRule="exact" w:val="1114"/>
        </w:trPr>
        <w:tc>
          <w:tcPr>
            <w:tcW w:w="869" w:type="dxa"/>
          </w:tcPr>
          <w:p w:rsidR="00322F31" w:rsidRDefault="00EF5616">
            <w:pPr>
              <w:pStyle w:val="TableParagraph"/>
              <w:spacing w:line="268" w:lineRule="exact"/>
              <w:ind w:left="386"/>
              <w:rPr>
                <w:sz w:val="24"/>
              </w:rPr>
            </w:pPr>
            <w:r>
              <w:rPr>
                <w:sz w:val="24"/>
              </w:rPr>
              <w:lastRenderedPageBreak/>
              <w:t>15.</w:t>
            </w:r>
          </w:p>
        </w:tc>
        <w:tc>
          <w:tcPr>
            <w:tcW w:w="7231" w:type="dxa"/>
          </w:tcPr>
          <w:p w:rsidR="00322F31" w:rsidRPr="00EF5616" w:rsidRDefault="00EF5616">
            <w:pPr>
              <w:pStyle w:val="TableParagraph"/>
              <w:ind w:right="295"/>
              <w:rPr>
                <w:sz w:val="24"/>
                <w:lang w:val="ru-RU"/>
              </w:rPr>
            </w:pPr>
            <w:r w:rsidRPr="00EF5616">
              <w:rPr>
                <w:sz w:val="24"/>
                <w:lang w:val="ru-RU"/>
              </w:rPr>
              <w:t>Количество компьютеров, на которых подключена система контент-фильтрации, исключающая доступ к интернет - ресурсам, несовместимым с задачами образования и воспитания обучающихся</w:t>
            </w:r>
          </w:p>
        </w:tc>
        <w:tc>
          <w:tcPr>
            <w:tcW w:w="1980" w:type="dxa"/>
          </w:tcPr>
          <w:p w:rsidR="00322F31" w:rsidRPr="003F005F" w:rsidRDefault="00322F31">
            <w:pPr>
              <w:pStyle w:val="TableParagraph"/>
              <w:spacing w:line="268" w:lineRule="exact"/>
              <w:ind w:left="785" w:right="785"/>
              <w:jc w:val="center"/>
              <w:rPr>
                <w:sz w:val="24"/>
                <w:lang w:val="ru-RU"/>
              </w:rPr>
            </w:pPr>
          </w:p>
        </w:tc>
      </w:tr>
      <w:tr w:rsidR="00322F31" w:rsidRPr="008730DE">
        <w:trPr>
          <w:trHeight w:hRule="exact" w:val="562"/>
        </w:trPr>
        <w:tc>
          <w:tcPr>
            <w:tcW w:w="869" w:type="dxa"/>
          </w:tcPr>
          <w:p w:rsidR="00322F31" w:rsidRDefault="00EF5616">
            <w:pPr>
              <w:pStyle w:val="TableParagraph"/>
              <w:spacing w:line="268" w:lineRule="exact"/>
              <w:ind w:left="386"/>
              <w:rPr>
                <w:sz w:val="24"/>
              </w:rPr>
            </w:pPr>
            <w:r>
              <w:rPr>
                <w:sz w:val="24"/>
              </w:rPr>
              <w:t>16.</w:t>
            </w:r>
          </w:p>
        </w:tc>
        <w:tc>
          <w:tcPr>
            <w:tcW w:w="7231" w:type="dxa"/>
          </w:tcPr>
          <w:p w:rsidR="00322F31" w:rsidRPr="00EF5616" w:rsidRDefault="00EF5616">
            <w:pPr>
              <w:pStyle w:val="TableParagraph"/>
              <w:ind w:right="792"/>
              <w:rPr>
                <w:sz w:val="24"/>
                <w:lang w:val="ru-RU"/>
              </w:rPr>
            </w:pPr>
            <w:r w:rsidRPr="00EF5616">
              <w:rPr>
                <w:sz w:val="24"/>
                <w:lang w:val="ru-RU"/>
              </w:rPr>
              <w:t>Количество компьютеров в свободном доступе для учащихся (библ., штаб-квартира актива и др.)</w:t>
            </w:r>
          </w:p>
        </w:tc>
        <w:tc>
          <w:tcPr>
            <w:tcW w:w="1980" w:type="dxa"/>
          </w:tcPr>
          <w:p w:rsidR="00322F31" w:rsidRPr="003F005F" w:rsidRDefault="00322F31">
            <w:pPr>
              <w:pStyle w:val="TableParagraph"/>
              <w:spacing w:line="268" w:lineRule="exact"/>
              <w:ind w:left="785" w:right="785"/>
              <w:jc w:val="center"/>
              <w:rPr>
                <w:sz w:val="24"/>
                <w:lang w:val="ru-RU"/>
              </w:rPr>
            </w:pPr>
          </w:p>
        </w:tc>
      </w:tr>
      <w:tr w:rsidR="00322F31" w:rsidRPr="008730DE">
        <w:trPr>
          <w:trHeight w:hRule="exact" w:val="564"/>
        </w:trPr>
        <w:tc>
          <w:tcPr>
            <w:tcW w:w="869" w:type="dxa"/>
          </w:tcPr>
          <w:p w:rsidR="00322F31" w:rsidRDefault="00EF5616">
            <w:pPr>
              <w:pStyle w:val="TableParagraph"/>
              <w:spacing w:line="270" w:lineRule="exact"/>
              <w:ind w:left="386"/>
              <w:rPr>
                <w:sz w:val="24"/>
              </w:rPr>
            </w:pPr>
            <w:r>
              <w:rPr>
                <w:sz w:val="24"/>
              </w:rPr>
              <w:t>17.</w:t>
            </w:r>
          </w:p>
        </w:tc>
        <w:tc>
          <w:tcPr>
            <w:tcW w:w="7231" w:type="dxa"/>
          </w:tcPr>
          <w:p w:rsidR="00322F31" w:rsidRPr="00EF5616" w:rsidRDefault="00EF5616">
            <w:pPr>
              <w:pStyle w:val="TableParagraph"/>
              <w:ind w:right="775"/>
              <w:rPr>
                <w:sz w:val="24"/>
                <w:lang w:val="ru-RU"/>
              </w:rPr>
            </w:pPr>
            <w:r w:rsidRPr="00EF5616">
              <w:rPr>
                <w:sz w:val="24"/>
                <w:lang w:val="ru-RU"/>
              </w:rPr>
              <w:t>Количество компьютеров в свободном доступе для педагогов (учительская, методический кабинет, библиотека и др.)</w:t>
            </w:r>
          </w:p>
        </w:tc>
        <w:tc>
          <w:tcPr>
            <w:tcW w:w="1980" w:type="dxa"/>
          </w:tcPr>
          <w:p w:rsidR="00322F31" w:rsidRPr="003F005F" w:rsidRDefault="00322F31">
            <w:pPr>
              <w:pStyle w:val="TableParagraph"/>
              <w:spacing w:line="270" w:lineRule="exact"/>
              <w:ind w:left="785" w:right="785"/>
              <w:jc w:val="center"/>
              <w:rPr>
                <w:sz w:val="24"/>
                <w:lang w:val="ru-RU"/>
              </w:rPr>
            </w:pPr>
          </w:p>
        </w:tc>
      </w:tr>
    </w:tbl>
    <w:p w:rsidR="00322F31" w:rsidRPr="00F030B8" w:rsidRDefault="00322F31">
      <w:pPr>
        <w:pStyle w:val="a3"/>
        <w:spacing w:before="5"/>
        <w:ind w:left="0"/>
        <w:rPr>
          <w:b/>
          <w:sz w:val="15"/>
          <w:lang w:val="ru-RU"/>
        </w:rPr>
      </w:pPr>
    </w:p>
    <w:p w:rsidR="00322F31" w:rsidRDefault="00EF5616">
      <w:pPr>
        <w:pStyle w:val="a3"/>
        <w:spacing w:before="90"/>
        <w:ind w:left="692" w:right="627"/>
        <w:jc w:val="center"/>
      </w:pPr>
      <w:r>
        <w:t>Распределение компьютерного «парка»</w:t>
      </w:r>
    </w:p>
    <w:p w:rsidR="00322F31" w:rsidRDefault="00322F31">
      <w:pPr>
        <w:pStyle w:val="a3"/>
        <w:spacing w:before="7"/>
        <w:ind w:left="0"/>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8"/>
        <w:gridCol w:w="6192"/>
      </w:tblGrid>
      <w:tr w:rsidR="00322F31">
        <w:trPr>
          <w:trHeight w:hRule="exact" w:val="286"/>
        </w:trPr>
        <w:tc>
          <w:tcPr>
            <w:tcW w:w="4068" w:type="dxa"/>
          </w:tcPr>
          <w:p w:rsidR="00322F31" w:rsidRDefault="00EF5616">
            <w:pPr>
              <w:pStyle w:val="TableParagraph"/>
              <w:spacing w:line="273" w:lineRule="exact"/>
              <w:rPr>
                <w:b/>
                <w:sz w:val="24"/>
              </w:rPr>
            </w:pPr>
            <w:r>
              <w:rPr>
                <w:b/>
                <w:sz w:val="24"/>
              </w:rPr>
              <w:t>Кабинет</w:t>
            </w:r>
          </w:p>
        </w:tc>
        <w:tc>
          <w:tcPr>
            <w:tcW w:w="6192" w:type="dxa"/>
          </w:tcPr>
          <w:p w:rsidR="00322F31" w:rsidRDefault="00EF5616">
            <w:pPr>
              <w:pStyle w:val="TableParagraph"/>
              <w:spacing w:line="273" w:lineRule="exact"/>
              <w:rPr>
                <w:b/>
                <w:sz w:val="24"/>
              </w:rPr>
            </w:pPr>
            <w:r>
              <w:rPr>
                <w:b/>
                <w:sz w:val="24"/>
              </w:rPr>
              <w:t>Оборудование</w:t>
            </w:r>
          </w:p>
        </w:tc>
      </w:tr>
      <w:tr w:rsidR="00322F31">
        <w:trPr>
          <w:trHeight w:hRule="exact" w:val="286"/>
        </w:trPr>
        <w:tc>
          <w:tcPr>
            <w:tcW w:w="4068" w:type="dxa"/>
          </w:tcPr>
          <w:p w:rsidR="00322F31" w:rsidRDefault="00EF5616">
            <w:pPr>
              <w:pStyle w:val="TableParagraph"/>
              <w:spacing w:line="268" w:lineRule="exact"/>
              <w:rPr>
                <w:sz w:val="24"/>
              </w:rPr>
            </w:pPr>
            <w:r>
              <w:rPr>
                <w:sz w:val="24"/>
              </w:rPr>
              <w:t>Кабинет психолога</w:t>
            </w:r>
          </w:p>
        </w:tc>
        <w:tc>
          <w:tcPr>
            <w:tcW w:w="6192" w:type="dxa"/>
          </w:tcPr>
          <w:p w:rsidR="00322F31" w:rsidRDefault="00EF5616">
            <w:pPr>
              <w:pStyle w:val="TableParagraph"/>
              <w:spacing w:line="268" w:lineRule="exact"/>
              <w:rPr>
                <w:sz w:val="24"/>
              </w:rPr>
            </w:pPr>
            <w:r>
              <w:rPr>
                <w:sz w:val="24"/>
              </w:rPr>
              <w:t>Компьтер (сеть)</w:t>
            </w:r>
          </w:p>
        </w:tc>
      </w:tr>
      <w:tr w:rsidR="00322F31" w:rsidRPr="003F005F">
        <w:trPr>
          <w:trHeight w:hRule="exact" w:val="286"/>
        </w:trPr>
        <w:tc>
          <w:tcPr>
            <w:tcW w:w="4068" w:type="dxa"/>
          </w:tcPr>
          <w:p w:rsidR="00322F31" w:rsidRDefault="00EF5616">
            <w:pPr>
              <w:pStyle w:val="TableParagraph"/>
              <w:spacing w:line="268" w:lineRule="exact"/>
              <w:rPr>
                <w:sz w:val="24"/>
              </w:rPr>
            </w:pPr>
            <w:r>
              <w:rPr>
                <w:sz w:val="24"/>
              </w:rPr>
              <w:t>Приемная</w:t>
            </w:r>
          </w:p>
        </w:tc>
        <w:tc>
          <w:tcPr>
            <w:tcW w:w="6192" w:type="dxa"/>
          </w:tcPr>
          <w:p w:rsidR="00322F31" w:rsidRPr="003F005F" w:rsidRDefault="00EF5616">
            <w:pPr>
              <w:pStyle w:val="TableParagraph"/>
              <w:tabs>
                <w:tab w:val="left" w:pos="2291"/>
                <w:tab w:val="left" w:pos="3715"/>
              </w:tabs>
              <w:spacing w:line="268" w:lineRule="exact"/>
              <w:rPr>
                <w:sz w:val="24"/>
                <w:lang w:val="ru-RU"/>
              </w:rPr>
            </w:pPr>
            <w:r w:rsidRPr="003F005F">
              <w:rPr>
                <w:sz w:val="24"/>
                <w:lang w:val="ru-RU"/>
              </w:rPr>
              <w:t>Компьютер</w:t>
            </w:r>
            <w:r w:rsidRPr="003F005F">
              <w:rPr>
                <w:spacing w:val="-2"/>
                <w:sz w:val="24"/>
                <w:lang w:val="ru-RU"/>
              </w:rPr>
              <w:t xml:space="preserve"> </w:t>
            </w:r>
            <w:r w:rsidR="003F005F" w:rsidRPr="003F005F">
              <w:rPr>
                <w:sz w:val="24"/>
                <w:lang w:val="ru-RU"/>
              </w:rPr>
              <w:t>(сеть)</w:t>
            </w:r>
            <w:r w:rsidR="003F005F" w:rsidRPr="003F005F">
              <w:rPr>
                <w:sz w:val="24"/>
                <w:lang w:val="ru-RU"/>
              </w:rPr>
              <w:tab/>
              <w:t>Принтер</w:t>
            </w:r>
            <w:r w:rsidR="003F005F" w:rsidRPr="003F005F">
              <w:rPr>
                <w:sz w:val="24"/>
                <w:lang w:val="ru-RU"/>
              </w:rPr>
              <w:tab/>
            </w:r>
            <w:r w:rsidR="003F005F">
              <w:rPr>
                <w:sz w:val="24"/>
                <w:lang w:val="ru-RU"/>
              </w:rPr>
              <w:t>1</w:t>
            </w:r>
            <w:r w:rsidRPr="003F005F">
              <w:rPr>
                <w:spacing w:val="56"/>
                <w:sz w:val="24"/>
                <w:lang w:val="ru-RU"/>
              </w:rPr>
              <w:t xml:space="preserve"> </w:t>
            </w:r>
            <w:r w:rsidR="003F005F">
              <w:rPr>
                <w:sz w:val="24"/>
                <w:lang w:val="ru-RU"/>
              </w:rPr>
              <w:t>ксерокс</w:t>
            </w:r>
          </w:p>
        </w:tc>
      </w:tr>
      <w:tr w:rsidR="00322F31" w:rsidRPr="00C75D59">
        <w:trPr>
          <w:trHeight w:hRule="exact" w:val="286"/>
        </w:trPr>
        <w:tc>
          <w:tcPr>
            <w:tcW w:w="4068" w:type="dxa"/>
          </w:tcPr>
          <w:p w:rsidR="00322F31" w:rsidRPr="00EF5616" w:rsidRDefault="00EF5616">
            <w:pPr>
              <w:pStyle w:val="TableParagraph"/>
              <w:spacing w:line="268" w:lineRule="exact"/>
              <w:rPr>
                <w:sz w:val="24"/>
                <w:lang w:val="ru-RU"/>
              </w:rPr>
            </w:pPr>
            <w:r w:rsidRPr="00EF5616">
              <w:rPr>
                <w:sz w:val="24"/>
                <w:lang w:val="ru-RU"/>
              </w:rPr>
              <w:t>Кабинет зам.директора по УВР</w:t>
            </w:r>
          </w:p>
        </w:tc>
        <w:tc>
          <w:tcPr>
            <w:tcW w:w="6192" w:type="dxa"/>
          </w:tcPr>
          <w:p w:rsidR="00322F31" w:rsidRPr="00EF5616" w:rsidRDefault="00EF5616">
            <w:pPr>
              <w:pStyle w:val="TableParagraph"/>
              <w:tabs>
                <w:tab w:val="left" w:pos="3527"/>
                <w:tab w:val="left" w:pos="5008"/>
              </w:tabs>
              <w:spacing w:line="268" w:lineRule="exact"/>
              <w:rPr>
                <w:sz w:val="24"/>
                <w:lang w:val="ru-RU"/>
              </w:rPr>
            </w:pPr>
            <w:r w:rsidRPr="00EF5616">
              <w:rPr>
                <w:sz w:val="24"/>
                <w:lang w:val="ru-RU"/>
              </w:rPr>
              <w:t>Компьютер</w:t>
            </w:r>
            <w:r w:rsidRPr="00EF5616">
              <w:rPr>
                <w:spacing w:val="-3"/>
                <w:sz w:val="24"/>
                <w:lang w:val="ru-RU"/>
              </w:rPr>
              <w:t xml:space="preserve"> </w:t>
            </w:r>
            <w:r w:rsidR="003F005F">
              <w:rPr>
                <w:sz w:val="24"/>
                <w:lang w:val="ru-RU"/>
              </w:rPr>
              <w:t xml:space="preserve"> (сеть)    </w:t>
            </w:r>
            <w:r w:rsidRPr="00EF5616">
              <w:rPr>
                <w:sz w:val="24"/>
                <w:lang w:val="ru-RU"/>
              </w:rPr>
              <w:t>Принтер</w:t>
            </w:r>
            <w:r w:rsidRPr="00EF5616">
              <w:rPr>
                <w:sz w:val="24"/>
                <w:lang w:val="ru-RU"/>
              </w:rPr>
              <w:tab/>
              <w:t>Ксерокс</w:t>
            </w:r>
          </w:p>
        </w:tc>
      </w:tr>
      <w:tr w:rsidR="00322F31">
        <w:trPr>
          <w:trHeight w:hRule="exact" w:val="286"/>
        </w:trPr>
        <w:tc>
          <w:tcPr>
            <w:tcW w:w="4068" w:type="dxa"/>
          </w:tcPr>
          <w:p w:rsidR="00322F31" w:rsidRPr="00EF5616" w:rsidRDefault="00EF5616">
            <w:pPr>
              <w:pStyle w:val="TableParagraph"/>
              <w:spacing w:line="270" w:lineRule="exact"/>
              <w:rPr>
                <w:sz w:val="24"/>
                <w:lang w:val="ru-RU"/>
              </w:rPr>
            </w:pPr>
            <w:r w:rsidRPr="00EF5616">
              <w:rPr>
                <w:sz w:val="24"/>
                <w:lang w:val="ru-RU"/>
              </w:rPr>
              <w:t>Кабинет зам.директора по УВР</w:t>
            </w:r>
            <w:r w:rsidR="003F005F">
              <w:rPr>
                <w:sz w:val="24"/>
                <w:lang w:val="ru-RU"/>
              </w:rPr>
              <w:t xml:space="preserve"> нач кл</w:t>
            </w:r>
          </w:p>
        </w:tc>
        <w:tc>
          <w:tcPr>
            <w:tcW w:w="6192" w:type="dxa"/>
          </w:tcPr>
          <w:p w:rsidR="00322F31" w:rsidRDefault="00EF5616">
            <w:pPr>
              <w:pStyle w:val="TableParagraph"/>
              <w:tabs>
                <w:tab w:val="left" w:pos="2651"/>
                <w:tab w:val="left" w:pos="4135"/>
              </w:tabs>
              <w:spacing w:line="270" w:lineRule="exact"/>
              <w:rPr>
                <w:sz w:val="24"/>
              </w:rPr>
            </w:pPr>
            <w:r w:rsidRPr="003F005F">
              <w:rPr>
                <w:sz w:val="24"/>
                <w:lang w:val="ru-RU"/>
              </w:rPr>
              <w:t>Компьютер</w:t>
            </w:r>
            <w:r w:rsidRPr="003F005F">
              <w:rPr>
                <w:spacing w:val="57"/>
                <w:sz w:val="24"/>
                <w:lang w:val="ru-RU"/>
              </w:rPr>
              <w:t xml:space="preserve"> </w:t>
            </w:r>
            <w:r w:rsidRPr="003F005F">
              <w:rPr>
                <w:sz w:val="24"/>
                <w:lang w:val="ru-RU"/>
              </w:rPr>
              <w:t>(с</w:t>
            </w:r>
            <w:r>
              <w:rPr>
                <w:sz w:val="24"/>
              </w:rPr>
              <w:t>еть)</w:t>
            </w:r>
            <w:r>
              <w:rPr>
                <w:sz w:val="24"/>
              </w:rPr>
              <w:tab/>
              <w:t>Принтер</w:t>
            </w:r>
            <w:r>
              <w:rPr>
                <w:sz w:val="24"/>
              </w:rPr>
              <w:tab/>
              <w:t>Ксерокс</w:t>
            </w:r>
          </w:p>
        </w:tc>
      </w:tr>
      <w:tr w:rsidR="00322F31">
        <w:trPr>
          <w:trHeight w:hRule="exact" w:val="288"/>
        </w:trPr>
        <w:tc>
          <w:tcPr>
            <w:tcW w:w="4068" w:type="dxa"/>
          </w:tcPr>
          <w:p w:rsidR="00322F31" w:rsidRPr="00EF5616" w:rsidRDefault="00EF5616">
            <w:pPr>
              <w:pStyle w:val="TableParagraph"/>
              <w:spacing w:line="270" w:lineRule="exact"/>
              <w:rPr>
                <w:sz w:val="24"/>
                <w:lang w:val="ru-RU"/>
              </w:rPr>
            </w:pPr>
            <w:r w:rsidRPr="00EF5616">
              <w:rPr>
                <w:sz w:val="24"/>
                <w:lang w:val="ru-RU"/>
              </w:rPr>
              <w:t>Кабинет зам.директора по ВР</w:t>
            </w:r>
          </w:p>
        </w:tc>
        <w:tc>
          <w:tcPr>
            <w:tcW w:w="6192" w:type="dxa"/>
          </w:tcPr>
          <w:p w:rsidR="00322F31" w:rsidRDefault="00EF5616">
            <w:pPr>
              <w:pStyle w:val="TableParagraph"/>
              <w:tabs>
                <w:tab w:val="left" w:pos="2591"/>
                <w:tab w:val="left" w:pos="4075"/>
              </w:tabs>
              <w:spacing w:line="270" w:lineRule="exact"/>
              <w:rPr>
                <w:sz w:val="24"/>
              </w:rPr>
            </w:pPr>
            <w:r>
              <w:rPr>
                <w:sz w:val="24"/>
              </w:rPr>
              <w:t>Компьютер</w:t>
            </w:r>
            <w:r>
              <w:rPr>
                <w:spacing w:val="-2"/>
                <w:sz w:val="24"/>
              </w:rPr>
              <w:t xml:space="preserve"> </w:t>
            </w:r>
            <w:r>
              <w:rPr>
                <w:sz w:val="24"/>
              </w:rPr>
              <w:t>(сеть)</w:t>
            </w:r>
            <w:r>
              <w:rPr>
                <w:sz w:val="24"/>
              </w:rPr>
              <w:tab/>
              <w:t>Принтер</w:t>
            </w:r>
            <w:r>
              <w:rPr>
                <w:sz w:val="24"/>
              </w:rPr>
              <w:tab/>
              <w:t>Ксерокс</w:t>
            </w:r>
          </w:p>
        </w:tc>
      </w:tr>
      <w:tr w:rsidR="00322F31">
        <w:trPr>
          <w:trHeight w:hRule="exact" w:val="286"/>
        </w:trPr>
        <w:tc>
          <w:tcPr>
            <w:tcW w:w="4068" w:type="dxa"/>
          </w:tcPr>
          <w:p w:rsidR="00322F31" w:rsidRDefault="00EF5616">
            <w:pPr>
              <w:pStyle w:val="TableParagraph"/>
              <w:spacing w:line="268" w:lineRule="exact"/>
              <w:rPr>
                <w:sz w:val="24"/>
              </w:rPr>
            </w:pPr>
            <w:r>
              <w:rPr>
                <w:sz w:val="24"/>
              </w:rPr>
              <w:t>Библиотека</w:t>
            </w:r>
          </w:p>
        </w:tc>
        <w:tc>
          <w:tcPr>
            <w:tcW w:w="6192" w:type="dxa"/>
          </w:tcPr>
          <w:p w:rsidR="00322F31" w:rsidRDefault="00EF5616">
            <w:pPr>
              <w:pStyle w:val="TableParagraph"/>
              <w:spacing w:line="268" w:lineRule="exact"/>
              <w:rPr>
                <w:sz w:val="24"/>
              </w:rPr>
            </w:pPr>
            <w:r>
              <w:rPr>
                <w:sz w:val="24"/>
              </w:rPr>
              <w:t>1 компьютер (сеть)</w:t>
            </w:r>
            <w:r>
              <w:rPr>
                <w:spacing w:val="52"/>
                <w:sz w:val="24"/>
              </w:rPr>
              <w:t xml:space="preserve"> </w:t>
            </w:r>
            <w:r>
              <w:rPr>
                <w:sz w:val="24"/>
              </w:rPr>
              <w:t>Телевизор</w:t>
            </w:r>
          </w:p>
        </w:tc>
      </w:tr>
      <w:tr w:rsidR="00322F31" w:rsidRPr="008730DE">
        <w:trPr>
          <w:trHeight w:hRule="exact" w:val="286"/>
        </w:trPr>
        <w:tc>
          <w:tcPr>
            <w:tcW w:w="4068" w:type="dxa"/>
          </w:tcPr>
          <w:p w:rsidR="00322F31" w:rsidRPr="00DA551B" w:rsidRDefault="00EF5616">
            <w:pPr>
              <w:pStyle w:val="TableParagraph"/>
              <w:spacing w:line="268" w:lineRule="exact"/>
              <w:rPr>
                <w:sz w:val="24"/>
                <w:lang w:val="ru-RU"/>
              </w:rPr>
            </w:pPr>
            <w:r>
              <w:rPr>
                <w:sz w:val="24"/>
              </w:rPr>
              <w:t>Кабинет физики</w:t>
            </w:r>
            <w:r w:rsidR="00DA551B">
              <w:rPr>
                <w:sz w:val="24"/>
                <w:lang w:val="ru-RU"/>
              </w:rPr>
              <w:t xml:space="preserve"> и химии</w:t>
            </w:r>
          </w:p>
        </w:tc>
        <w:tc>
          <w:tcPr>
            <w:tcW w:w="6192" w:type="dxa"/>
          </w:tcPr>
          <w:p w:rsidR="00322F31" w:rsidRPr="00EF5616" w:rsidRDefault="00EF5616">
            <w:pPr>
              <w:pStyle w:val="TableParagraph"/>
              <w:spacing w:line="268" w:lineRule="exact"/>
              <w:rPr>
                <w:sz w:val="24"/>
                <w:lang w:val="ru-RU"/>
              </w:rPr>
            </w:pPr>
            <w:r w:rsidRPr="00EF5616">
              <w:rPr>
                <w:sz w:val="24"/>
                <w:lang w:val="ru-RU"/>
              </w:rPr>
              <w:t>Компьютер (сеть) Интерактивная доска Принтер</w:t>
            </w:r>
          </w:p>
        </w:tc>
      </w:tr>
      <w:tr w:rsidR="00322F31">
        <w:trPr>
          <w:trHeight w:hRule="exact" w:val="286"/>
        </w:trPr>
        <w:tc>
          <w:tcPr>
            <w:tcW w:w="4068" w:type="dxa"/>
          </w:tcPr>
          <w:p w:rsidR="00322F31" w:rsidRPr="003F005F" w:rsidRDefault="003F005F">
            <w:pPr>
              <w:pStyle w:val="TableParagraph"/>
              <w:spacing w:line="268" w:lineRule="exact"/>
              <w:rPr>
                <w:sz w:val="24"/>
                <w:lang w:val="ru-RU"/>
              </w:rPr>
            </w:pPr>
            <w:r>
              <w:rPr>
                <w:sz w:val="24"/>
              </w:rPr>
              <w:t>Заместитель директора по АХ</w:t>
            </w:r>
            <w:r>
              <w:rPr>
                <w:sz w:val="24"/>
                <w:lang w:val="ru-RU"/>
              </w:rPr>
              <w:t>Ч</w:t>
            </w:r>
          </w:p>
        </w:tc>
        <w:tc>
          <w:tcPr>
            <w:tcW w:w="6192" w:type="dxa"/>
          </w:tcPr>
          <w:p w:rsidR="00322F31" w:rsidRDefault="00EF5616">
            <w:pPr>
              <w:pStyle w:val="TableParagraph"/>
              <w:tabs>
                <w:tab w:val="left" w:pos="2411"/>
              </w:tabs>
              <w:spacing w:line="268" w:lineRule="exact"/>
              <w:rPr>
                <w:sz w:val="24"/>
              </w:rPr>
            </w:pPr>
            <w:r>
              <w:rPr>
                <w:sz w:val="24"/>
              </w:rPr>
              <w:t>Компьютер</w:t>
            </w:r>
            <w:r>
              <w:rPr>
                <w:spacing w:val="-2"/>
                <w:sz w:val="24"/>
              </w:rPr>
              <w:t xml:space="preserve"> </w:t>
            </w:r>
            <w:r>
              <w:rPr>
                <w:sz w:val="24"/>
              </w:rPr>
              <w:t>(сеть)</w:t>
            </w:r>
            <w:r>
              <w:rPr>
                <w:sz w:val="24"/>
              </w:rPr>
              <w:tab/>
              <w:t>Принтер</w:t>
            </w:r>
          </w:p>
        </w:tc>
      </w:tr>
      <w:tr w:rsidR="00322F31">
        <w:trPr>
          <w:trHeight w:hRule="exact" w:val="286"/>
        </w:trPr>
        <w:tc>
          <w:tcPr>
            <w:tcW w:w="4068" w:type="dxa"/>
          </w:tcPr>
          <w:p w:rsidR="00322F31" w:rsidRDefault="00EF5616">
            <w:pPr>
              <w:pStyle w:val="TableParagraph"/>
              <w:spacing w:line="268" w:lineRule="exact"/>
              <w:rPr>
                <w:sz w:val="24"/>
              </w:rPr>
            </w:pPr>
            <w:r>
              <w:rPr>
                <w:sz w:val="24"/>
              </w:rPr>
              <w:t>Кабинет математики</w:t>
            </w:r>
          </w:p>
        </w:tc>
        <w:tc>
          <w:tcPr>
            <w:tcW w:w="6192" w:type="dxa"/>
          </w:tcPr>
          <w:p w:rsidR="00322F31" w:rsidRDefault="00EF5616">
            <w:pPr>
              <w:pStyle w:val="TableParagraph"/>
              <w:tabs>
                <w:tab w:val="left" w:pos="1586"/>
                <w:tab w:val="left" w:pos="2985"/>
              </w:tabs>
              <w:spacing w:line="268" w:lineRule="exact"/>
              <w:rPr>
                <w:sz w:val="24"/>
              </w:rPr>
            </w:pPr>
            <w:r>
              <w:rPr>
                <w:sz w:val="24"/>
              </w:rPr>
              <w:t>Компьютер</w:t>
            </w:r>
            <w:r>
              <w:rPr>
                <w:sz w:val="24"/>
              </w:rPr>
              <w:tab/>
              <w:t>Проектор</w:t>
            </w:r>
            <w:r>
              <w:rPr>
                <w:sz w:val="24"/>
              </w:rPr>
              <w:tab/>
              <w:t>Интерактивная</w:t>
            </w:r>
            <w:r>
              <w:rPr>
                <w:spacing w:val="-6"/>
                <w:sz w:val="24"/>
              </w:rPr>
              <w:t xml:space="preserve"> </w:t>
            </w:r>
            <w:r>
              <w:rPr>
                <w:sz w:val="24"/>
              </w:rPr>
              <w:t>доска</w:t>
            </w:r>
          </w:p>
        </w:tc>
      </w:tr>
      <w:tr w:rsidR="00322F31">
        <w:trPr>
          <w:trHeight w:hRule="exact" w:val="288"/>
        </w:trPr>
        <w:tc>
          <w:tcPr>
            <w:tcW w:w="4068" w:type="dxa"/>
          </w:tcPr>
          <w:p w:rsidR="00322F31" w:rsidRPr="003F005F" w:rsidRDefault="003F005F">
            <w:pPr>
              <w:pStyle w:val="TableParagraph"/>
              <w:spacing w:line="270" w:lineRule="exact"/>
              <w:rPr>
                <w:sz w:val="24"/>
                <w:lang w:val="ru-RU"/>
              </w:rPr>
            </w:pPr>
            <w:r>
              <w:rPr>
                <w:sz w:val="24"/>
              </w:rPr>
              <w:t xml:space="preserve">Кабинет </w:t>
            </w:r>
            <w:r>
              <w:rPr>
                <w:sz w:val="24"/>
                <w:lang w:val="ru-RU"/>
              </w:rPr>
              <w:t>родного языка</w:t>
            </w:r>
          </w:p>
        </w:tc>
        <w:tc>
          <w:tcPr>
            <w:tcW w:w="6192" w:type="dxa"/>
          </w:tcPr>
          <w:p w:rsidR="00322F31" w:rsidRDefault="00EF5616">
            <w:pPr>
              <w:pStyle w:val="TableParagraph"/>
              <w:tabs>
                <w:tab w:val="left" w:pos="1586"/>
              </w:tabs>
              <w:spacing w:line="270" w:lineRule="exact"/>
              <w:rPr>
                <w:sz w:val="24"/>
              </w:rPr>
            </w:pPr>
            <w:r>
              <w:rPr>
                <w:sz w:val="24"/>
              </w:rPr>
              <w:t>Компьютер</w:t>
            </w:r>
            <w:r>
              <w:rPr>
                <w:sz w:val="24"/>
              </w:rPr>
              <w:tab/>
              <w:t>Проектор  Интерактивная</w:t>
            </w:r>
            <w:r>
              <w:rPr>
                <w:spacing w:val="-8"/>
                <w:sz w:val="24"/>
              </w:rPr>
              <w:t xml:space="preserve"> </w:t>
            </w:r>
            <w:r>
              <w:rPr>
                <w:sz w:val="24"/>
              </w:rPr>
              <w:t>доска</w:t>
            </w:r>
          </w:p>
        </w:tc>
      </w:tr>
      <w:tr w:rsidR="00322F31">
        <w:trPr>
          <w:trHeight w:hRule="exact" w:val="286"/>
        </w:trPr>
        <w:tc>
          <w:tcPr>
            <w:tcW w:w="4068" w:type="dxa"/>
          </w:tcPr>
          <w:p w:rsidR="00322F31" w:rsidRDefault="00EF5616">
            <w:pPr>
              <w:pStyle w:val="TableParagraph"/>
              <w:spacing w:line="268" w:lineRule="exact"/>
              <w:rPr>
                <w:sz w:val="24"/>
              </w:rPr>
            </w:pPr>
            <w:r>
              <w:rPr>
                <w:sz w:val="24"/>
              </w:rPr>
              <w:t>Кабинет</w:t>
            </w:r>
            <w:r w:rsidR="003F005F">
              <w:rPr>
                <w:sz w:val="24"/>
                <w:lang w:val="ru-RU"/>
              </w:rPr>
              <w:t>ы</w:t>
            </w:r>
            <w:r>
              <w:rPr>
                <w:sz w:val="24"/>
              </w:rPr>
              <w:t xml:space="preserve"> иностранного языка</w:t>
            </w:r>
          </w:p>
        </w:tc>
        <w:tc>
          <w:tcPr>
            <w:tcW w:w="6192" w:type="dxa"/>
          </w:tcPr>
          <w:p w:rsidR="00322F31" w:rsidRDefault="00EF5616">
            <w:pPr>
              <w:pStyle w:val="TableParagraph"/>
              <w:tabs>
                <w:tab w:val="left" w:pos="1586"/>
              </w:tabs>
              <w:spacing w:line="268" w:lineRule="exact"/>
              <w:rPr>
                <w:sz w:val="24"/>
              </w:rPr>
            </w:pPr>
            <w:r>
              <w:rPr>
                <w:sz w:val="24"/>
              </w:rPr>
              <w:t>Компьютер</w:t>
            </w:r>
            <w:r>
              <w:rPr>
                <w:sz w:val="24"/>
              </w:rPr>
              <w:tab/>
              <w:t>Проектор Интерактивная</w:t>
            </w:r>
            <w:r>
              <w:rPr>
                <w:spacing w:val="-8"/>
                <w:sz w:val="24"/>
              </w:rPr>
              <w:t xml:space="preserve"> </w:t>
            </w:r>
            <w:r>
              <w:rPr>
                <w:sz w:val="24"/>
              </w:rPr>
              <w:t>доска</w:t>
            </w:r>
          </w:p>
        </w:tc>
      </w:tr>
      <w:tr w:rsidR="00322F31">
        <w:trPr>
          <w:trHeight w:hRule="exact" w:val="562"/>
        </w:trPr>
        <w:tc>
          <w:tcPr>
            <w:tcW w:w="4068" w:type="dxa"/>
          </w:tcPr>
          <w:p w:rsidR="00322F31" w:rsidRPr="00EF5616" w:rsidRDefault="00EF5616">
            <w:pPr>
              <w:pStyle w:val="TableParagraph"/>
              <w:ind w:right="1272"/>
              <w:rPr>
                <w:sz w:val="24"/>
                <w:lang w:val="ru-RU"/>
              </w:rPr>
            </w:pPr>
            <w:r w:rsidRPr="00EF5616">
              <w:rPr>
                <w:sz w:val="24"/>
                <w:lang w:val="ru-RU"/>
              </w:rPr>
              <w:t>Кабинет русского языка и литературы</w:t>
            </w:r>
          </w:p>
        </w:tc>
        <w:tc>
          <w:tcPr>
            <w:tcW w:w="6192" w:type="dxa"/>
          </w:tcPr>
          <w:p w:rsidR="00322F31" w:rsidRDefault="00EF5616">
            <w:pPr>
              <w:pStyle w:val="TableParagraph"/>
              <w:tabs>
                <w:tab w:val="left" w:pos="1586"/>
                <w:tab w:val="left" w:pos="2805"/>
              </w:tabs>
              <w:spacing w:line="268" w:lineRule="exact"/>
              <w:rPr>
                <w:sz w:val="24"/>
              </w:rPr>
            </w:pPr>
            <w:r>
              <w:rPr>
                <w:sz w:val="24"/>
              </w:rPr>
              <w:t>Компьютер</w:t>
            </w:r>
            <w:r>
              <w:rPr>
                <w:sz w:val="24"/>
              </w:rPr>
              <w:tab/>
              <w:t>Проектор</w:t>
            </w:r>
            <w:r>
              <w:rPr>
                <w:sz w:val="24"/>
              </w:rPr>
              <w:tab/>
              <w:t>Интерактивная</w:t>
            </w:r>
            <w:r>
              <w:rPr>
                <w:spacing w:val="-5"/>
                <w:sz w:val="24"/>
              </w:rPr>
              <w:t xml:space="preserve"> </w:t>
            </w:r>
            <w:r>
              <w:rPr>
                <w:sz w:val="24"/>
              </w:rPr>
              <w:t>доска</w:t>
            </w:r>
          </w:p>
        </w:tc>
      </w:tr>
      <w:tr w:rsidR="00322F31">
        <w:trPr>
          <w:trHeight w:hRule="exact" w:val="286"/>
        </w:trPr>
        <w:tc>
          <w:tcPr>
            <w:tcW w:w="4068" w:type="dxa"/>
          </w:tcPr>
          <w:p w:rsidR="00322F31" w:rsidRPr="00DA551B" w:rsidRDefault="00EF5616">
            <w:pPr>
              <w:pStyle w:val="TableParagraph"/>
              <w:spacing w:line="268" w:lineRule="exact"/>
              <w:rPr>
                <w:sz w:val="24"/>
                <w:lang w:val="ru-RU"/>
              </w:rPr>
            </w:pPr>
            <w:r>
              <w:rPr>
                <w:sz w:val="24"/>
              </w:rPr>
              <w:t>Кабинет истории</w:t>
            </w:r>
            <w:r w:rsidR="00DA551B">
              <w:rPr>
                <w:sz w:val="24"/>
                <w:lang w:val="ru-RU"/>
              </w:rPr>
              <w:t xml:space="preserve"> и обществознания</w:t>
            </w:r>
          </w:p>
        </w:tc>
        <w:tc>
          <w:tcPr>
            <w:tcW w:w="6192" w:type="dxa"/>
          </w:tcPr>
          <w:p w:rsidR="00322F31" w:rsidRDefault="00EF5616">
            <w:pPr>
              <w:pStyle w:val="TableParagraph"/>
              <w:tabs>
                <w:tab w:val="left" w:pos="1586"/>
                <w:tab w:val="left" w:pos="2805"/>
              </w:tabs>
              <w:spacing w:line="268" w:lineRule="exact"/>
              <w:rPr>
                <w:sz w:val="24"/>
              </w:rPr>
            </w:pPr>
            <w:r>
              <w:rPr>
                <w:sz w:val="24"/>
              </w:rPr>
              <w:t>Компьютер</w:t>
            </w:r>
            <w:r>
              <w:rPr>
                <w:sz w:val="24"/>
              </w:rPr>
              <w:tab/>
              <w:t>Проектор</w:t>
            </w:r>
            <w:r>
              <w:rPr>
                <w:sz w:val="24"/>
              </w:rPr>
              <w:tab/>
              <w:t>Интерактивная</w:t>
            </w:r>
            <w:r>
              <w:rPr>
                <w:spacing w:val="-5"/>
                <w:sz w:val="24"/>
              </w:rPr>
              <w:t xml:space="preserve"> </w:t>
            </w:r>
            <w:r>
              <w:rPr>
                <w:sz w:val="24"/>
              </w:rPr>
              <w:t>доска</w:t>
            </w:r>
          </w:p>
        </w:tc>
      </w:tr>
      <w:tr w:rsidR="00322F31" w:rsidRPr="008730DE">
        <w:trPr>
          <w:trHeight w:hRule="exact" w:val="288"/>
        </w:trPr>
        <w:tc>
          <w:tcPr>
            <w:tcW w:w="4068" w:type="dxa"/>
          </w:tcPr>
          <w:p w:rsidR="00322F31" w:rsidRPr="00DA551B" w:rsidRDefault="00DA551B">
            <w:pPr>
              <w:pStyle w:val="TableParagraph"/>
              <w:spacing w:line="268" w:lineRule="exact"/>
              <w:rPr>
                <w:sz w:val="24"/>
                <w:lang w:val="ru-RU"/>
              </w:rPr>
            </w:pPr>
            <w:r>
              <w:rPr>
                <w:sz w:val="24"/>
              </w:rPr>
              <w:t xml:space="preserve">Кабинет информатики </w:t>
            </w:r>
          </w:p>
        </w:tc>
        <w:tc>
          <w:tcPr>
            <w:tcW w:w="6192" w:type="dxa"/>
          </w:tcPr>
          <w:p w:rsidR="00322F31" w:rsidRPr="00EF5616" w:rsidRDefault="00EF5616">
            <w:pPr>
              <w:pStyle w:val="TableParagraph"/>
              <w:tabs>
                <w:tab w:val="left" w:pos="1687"/>
              </w:tabs>
              <w:spacing w:line="268" w:lineRule="exact"/>
              <w:rPr>
                <w:sz w:val="24"/>
                <w:lang w:val="ru-RU"/>
              </w:rPr>
            </w:pPr>
            <w:r w:rsidRPr="00EF5616">
              <w:rPr>
                <w:sz w:val="24"/>
                <w:lang w:val="ru-RU"/>
              </w:rPr>
              <w:t>Компьютеры</w:t>
            </w:r>
            <w:r w:rsidRPr="00EF5616">
              <w:rPr>
                <w:sz w:val="24"/>
                <w:lang w:val="ru-RU"/>
              </w:rPr>
              <w:tab/>
              <w:t>Принтер  Сканер  Проектор</w:t>
            </w:r>
            <w:r w:rsidRPr="00EF5616">
              <w:rPr>
                <w:spacing w:val="-12"/>
                <w:sz w:val="24"/>
                <w:lang w:val="ru-RU"/>
              </w:rPr>
              <w:t xml:space="preserve"> </w:t>
            </w:r>
            <w:r w:rsidRPr="00EF5616">
              <w:rPr>
                <w:sz w:val="24"/>
                <w:lang w:val="ru-RU"/>
              </w:rPr>
              <w:t>Экран</w:t>
            </w:r>
          </w:p>
        </w:tc>
      </w:tr>
    </w:tbl>
    <w:p w:rsidR="00322F31" w:rsidRPr="00EF5616" w:rsidRDefault="00322F31">
      <w:pPr>
        <w:pStyle w:val="a3"/>
        <w:ind w:left="0"/>
        <w:rPr>
          <w:sz w:val="26"/>
          <w:lang w:val="ru-RU"/>
        </w:rPr>
      </w:pPr>
    </w:p>
    <w:p w:rsidR="00322F31" w:rsidRDefault="00322F31">
      <w:pPr>
        <w:pStyle w:val="a3"/>
        <w:spacing w:before="8"/>
        <w:ind w:left="0"/>
        <w:rPr>
          <w:sz w:val="21"/>
          <w:lang w:val="ru-RU"/>
        </w:rPr>
      </w:pPr>
    </w:p>
    <w:p w:rsidR="005D5F6C" w:rsidRDefault="005D5F6C">
      <w:pPr>
        <w:pStyle w:val="a3"/>
        <w:spacing w:before="8"/>
        <w:ind w:left="0"/>
        <w:rPr>
          <w:sz w:val="21"/>
          <w:lang w:val="ru-RU"/>
        </w:rPr>
      </w:pPr>
    </w:p>
    <w:p w:rsidR="005D5F6C" w:rsidRDefault="005D5F6C">
      <w:pPr>
        <w:pStyle w:val="a3"/>
        <w:spacing w:before="8"/>
        <w:ind w:left="0"/>
        <w:rPr>
          <w:sz w:val="21"/>
          <w:lang w:val="ru-RU"/>
        </w:rPr>
      </w:pPr>
    </w:p>
    <w:p w:rsidR="005D5F6C" w:rsidRDefault="005D5F6C">
      <w:pPr>
        <w:pStyle w:val="a3"/>
        <w:spacing w:before="8"/>
        <w:ind w:left="0"/>
        <w:rPr>
          <w:sz w:val="21"/>
          <w:lang w:val="ru-RU"/>
        </w:rPr>
      </w:pPr>
    </w:p>
    <w:p w:rsidR="005D5F6C" w:rsidRDefault="005D5F6C">
      <w:pPr>
        <w:pStyle w:val="a3"/>
        <w:spacing w:before="8"/>
        <w:ind w:left="0"/>
        <w:rPr>
          <w:sz w:val="21"/>
          <w:lang w:val="ru-RU"/>
        </w:rPr>
      </w:pPr>
    </w:p>
    <w:p w:rsidR="005D5F6C" w:rsidRDefault="005D5F6C">
      <w:pPr>
        <w:pStyle w:val="a3"/>
        <w:spacing w:before="8"/>
        <w:ind w:left="0"/>
        <w:rPr>
          <w:sz w:val="21"/>
          <w:lang w:val="ru-RU"/>
        </w:rPr>
      </w:pPr>
    </w:p>
    <w:p w:rsidR="005D5F6C" w:rsidRDefault="005D5F6C">
      <w:pPr>
        <w:pStyle w:val="a3"/>
        <w:spacing w:before="8"/>
        <w:ind w:left="0"/>
        <w:rPr>
          <w:sz w:val="21"/>
          <w:lang w:val="ru-RU"/>
        </w:rPr>
      </w:pPr>
    </w:p>
    <w:p w:rsidR="005D5F6C" w:rsidRDefault="005D5F6C">
      <w:pPr>
        <w:pStyle w:val="a3"/>
        <w:spacing w:before="8"/>
        <w:ind w:left="0"/>
        <w:rPr>
          <w:sz w:val="21"/>
          <w:lang w:val="ru-RU"/>
        </w:rPr>
      </w:pPr>
    </w:p>
    <w:p w:rsidR="005D5F6C" w:rsidRDefault="005D5F6C">
      <w:pPr>
        <w:pStyle w:val="a3"/>
        <w:spacing w:before="8"/>
        <w:ind w:left="0"/>
        <w:rPr>
          <w:sz w:val="21"/>
          <w:lang w:val="ru-RU"/>
        </w:rPr>
      </w:pPr>
    </w:p>
    <w:p w:rsidR="005D5F6C" w:rsidRDefault="005D5F6C">
      <w:pPr>
        <w:pStyle w:val="a3"/>
        <w:spacing w:before="8"/>
        <w:ind w:left="0"/>
        <w:rPr>
          <w:sz w:val="21"/>
          <w:lang w:val="ru-RU"/>
        </w:rPr>
      </w:pPr>
    </w:p>
    <w:p w:rsidR="005D5F6C" w:rsidRDefault="005D5F6C">
      <w:pPr>
        <w:pStyle w:val="a3"/>
        <w:spacing w:before="8"/>
        <w:ind w:left="0"/>
        <w:rPr>
          <w:sz w:val="21"/>
          <w:lang w:val="ru-RU"/>
        </w:rPr>
      </w:pPr>
    </w:p>
    <w:p w:rsidR="005D5F6C" w:rsidRDefault="005D5F6C">
      <w:pPr>
        <w:pStyle w:val="a3"/>
        <w:spacing w:before="8"/>
        <w:ind w:left="0"/>
        <w:rPr>
          <w:sz w:val="21"/>
          <w:lang w:val="ru-RU"/>
        </w:rPr>
      </w:pPr>
    </w:p>
    <w:p w:rsidR="005D5F6C" w:rsidRDefault="005D5F6C">
      <w:pPr>
        <w:pStyle w:val="a3"/>
        <w:spacing w:before="8"/>
        <w:ind w:left="0"/>
        <w:rPr>
          <w:sz w:val="21"/>
          <w:lang w:val="ru-RU"/>
        </w:rPr>
      </w:pPr>
    </w:p>
    <w:p w:rsidR="005D5F6C" w:rsidRDefault="005D5F6C">
      <w:pPr>
        <w:pStyle w:val="a3"/>
        <w:spacing w:before="8"/>
        <w:ind w:left="0"/>
        <w:rPr>
          <w:sz w:val="21"/>
          <w:lang w:val="ru-RU"/>
        </w:rPr>
      </w:pPr>
    </w:p>
    <w:p w:rsidR="005D5F6C" w:rsidRPr="00EF5616" w:rsidRDefault="005D5F6C">
      <w:pPr>
        <w:pStyle w:val="a3"/>
        <w:spacing w:before="8"/>
        <w:ind w:left="0"/>
        <w:rPr>
          <w:sz w:val="21"/>
          <w:lang w:val="ru-RU"/>
        </w:rPr>
      </w:pPr>
    </w:p>
    <w:p w:rsidR="00322F31" w:rsidRPr="00EF5616" w:rsidRDefault="00EF5616">
      <w:pPr>
        <w:pStyle w:val="1"/>
        <w:spacing w:before="0" w:line="240" w:lineRule="auto"/>
        <w:ind w:left="695" w:right="627"/>
        <w:jc w:val="center"/>
        <w:rPr>
          <w:lang w:val="ru-RU"/>
        </w:rPr>
      </w:pPr>
      <w:r w:rsidRPr="00EF5616">
        <w:rPr>
          <w:lang w:val="ru-RU"/>
        </w:rPr>
        <w:t>Итоги анализа по позиции «Материально-техническое и информационно-техническое обеспечение образовательной деятельности»</w:t>
      </w:r>
    </w:p>
    <w:p w:rsidR="00322F31" w:rsidRPr="00EF5616" w:rsidRDefault="00322F31">
      <w:pPr>
        <w:pStyle w:val="a3"/>
        <w:ind w:left="0"/>
        <w:rPr>
          <w:b/>
          <w:lang w:val="ru-RU"/>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33"/>
        <w:gridCol w:w="61"/>
        <w:gridCol w:w="5112"/>
      </w:tblGrid>
      <w:tr w:rsidR="00322F31" w:rsidTr="005D5F6C">
        <w:trPr>
          <w:trHeight w:hRule="exact" w:val="288"/>
        </w:trPr>
        <w:tc>
          <w:tcPr>
            <w:tcW w:w="5094" w:type="dxa"/>
            <w:gridSpan w:val="2"/>
          </w:tcPr>
          <w:p w:rsidR="00322F31" w:rsidRDefault="00EF5616">
            <w:pPr>
              <w:pStyle w:val="TableParagraph"/>
              <w:spacing w:line="275" w:lineRule="exact"/>
              <w:ind w:left="1533"/>
              <w:rPr>
                <w:b/>
                <w:sz w:val="24"/>
              </w:rPr>
            </w:pPr>
            <w:r>
              <w:rPr>
                <w:b/>
                <w:sz w:val="24"/>
              </w:rPr>
              <w:t>Сильные стороны</w:t>
            </w:r>
          </w:p>
        </w:tc>
        <w:tc>
          <w:tcPr>
            <w:tcW w:w="5112" w:type="dxa"/>
          </w:tcPr>
          <w:p w:rsidR="00322F31" w:rsidRDefault="00EF5616">
            <w:pPr>
              <w:pStyle w:val="TableParagraph"/>
              <w:spacing w:line="275" w:lineRule="exact"/>
              <w:ind w:left="1782" w:right="1781"/>
              <w:jc w:val="center"/>
              <w:rPr>
                <w:b/>
                <w:sz w:val="24"/>
              </w:rPr>
            </w:pPr>
            <w:r>
              <w:rPr>
                <w:b/>
                <w:sz w:val="24"/>
              </w:rPr>
              <w:t>Возможности</w:t>
            </w:r>
          </w:p>
        </w:tc>
      </w:tr>
      <w:tr w:rsidR="00322F31" w:rsidRPr="008730DE" w:rsidTr="005D5F6C">
        <w:trPr>
          <w:trHeight w:hRule="exact" w:val="1942"/>
        </w:trPr>
        <w:tc>
          <w:tcPr>
            <w:tcW w:w="5094" w:type="dxa"/>
            <w:gridSpan w:val="2"/>
          </w:tcPr>
          <w:p w:rsidR="00322F31" w:rsidRDefault="00322F31">
            <w:pPr>
              <w:pStyle w:val="TableParagraph"/>
              <w:spacing w:before="3"/>
              <w:ind w:left="0"/>
              <w:rPr>
                <w:b/>
                <w:sz w:val="23"/>
              </w:rPr>
            </w:pPr>
          </w:p>
          <w:p w:rsidR="00322F31" w:rsidRPr="00EF5616" w:rsidRDefault="00EF5616">
            <w:pPr>
              <w:pStyle w:val="TableParagraph"/>
              <w:numPr>
                <w:ilvl w:val="0"/>
                <w:numId w:val="15"/>
              </w:numPr>
              <w:tabs>
                <w:tab w:val="left" w:pos="872"/>
              </w:tabs>
              <w:ind w:right="100" w:hanging="196"/>
              <w:jc w:val="left"/>
              <w:rPr>
                <w:sz w:val="24"/>
                <w:lang w:val="ru-RU"/>
              </w:rPr>
            </w:pPr>
            <w:r w:rsidRPr="00EF5616">
              <w:rPr>
                <w:sz w:val="24"/>
                <w:lang w:val="ru-RU"/>
              </w:rPr>
              <w:t>МТО в основном соответствует</w:t>
            </w:r>
            <w:r w:rsidRPr="00EF5616">
              <w:rPr>
                <w:spacing w:val="-10"/>
                <w:sz w:val="24"/>
                <w:lang w:val="ru-RU"/>
              </w:rPr>
              <w:t xml:space="preserve"> </w:t>
            </w:r>
            <w:r w:rsidRPr="00EF5616">
              <w:rPr>
                <w:sz w:val="24"/>
                <w:lang w:val="ru-RU"/>
              </w:rPr>
              <w:t>нормам СанПИН, правилам ТБ, строительным</w:t>
            </w:r>
            <w:r w:rsidRPr="00EF5616">
              <w:rPr>
                <w:spacing w:val="-8"/>
                <w:sz w:val="24"/>
                <w:lang w:val="ru-RU"/>
              </w:rPr>
              <w:t xml:space="preserve"> </w:t>
            </w:r>
            <w:r w:rsidRPr="00EF5616">
              <w:rPr>
                <w:sz w:val="24"/>
                <w:lang w:val="ru-RU"/>
              </w:rPr>
              <w:t>и</w:t>
            </w:r>
          </w:p>
          <w:p w:rsidR="00322F31" w:rsidRDefault="00EF5616">
            <w:pPr>
              <w:pStyle w:val="TableParagraph"/>
              <w:ind w:left="2138"/>
              <w:rPr>
                <w:sz w:val="24"/>
              </w:rPr>
            </w:pPr>
            <w:r>
              <w:rPr>
                <w:sz w:val="24"/>
              </w:rPr>
              <w:t>противопожарным нормам.</w:t>
            </w:r>
          </w:p>
          <w:p w:rsidR="00322F31" w:rsidRPr="00EF5616" w:rsidRDefault="00EF5616">
            <w:pPr>
              <w:pStyle w:val="TableParagraph"/>
              <w:numPr>
                <w:ilvl w:val="0"/>
                <w:numId w:val="15"/>
              </w:numPr>
              <w:tabs>
                <w:tab w:val="left" w:pos="1164"/>
              </w:tabs>
              <w:ind w:left="823" w:right="100" w:firstLine="100"/>
              <w:jc w:val="left"/>
              <w:rPr>
                <w:sz w:val="24"/>
                <w:lang w:val="ru-RU"/>
              </w:rPr>
            </w:pPr>
            <w:r w:rsidRPr="00EF5616">
              <w:rPr>
                <w:sz w:val="24"/>
                <w:lang w:val="ru-RU"/>
              </w:rPr>
              <w:t>МТО и информационно-техническое обеспечение образовательного</w:t>
            </w:r>
            <w:r w:rsidRPr="00EF5616">
              <w:rPr>
                <w:spacing w:val="-7"/>
                <w:sz w:val="24"/>
                <w:lang w:val="ru-RU"/>
              </w:rPr>
              <w:t xml:space="preserve"> </w:t>
            </w:r>
            <w:r w:rsidRPr="00EF5616">
              <w:rPr>
                <w:sz w:val="24"/>
                <w:lang w:val="ru-RU"/>
              </w:rPr>
              <w:t>процесса</w:t>
            </w:r>
          </w:p>
        </w:tc>
        <w:tc>
          <w:tcPr>
            <w:tcW w:w="5112" w:type="dxa"/>
          </w:tcPr>
          <w:p w:rsidR="00322F31" w:rsidRPr="00EF5616" w:rsidRDefault="00322F31">
            <w:pPr>
              <w:pStyle w:val="TableParagraph"/>
              <w:spacing w:before="3"/>
              <w:ind w:left="0"/>
              <w:rPr>
                <w:b/>
                <w:sz w:val="23"/>
                <w:lang w:val="ru-RU"/>
              </w:rPr>
            </w:pPr>
          </w:p>
          <w:p w:rsidR="00322F31" w:rsidRPr="00EF5616" w:rsidRDefault="00EF5616">
            <w:pPr>
              <w:pStyle w:val="TableParagraph"/>
              <w:numPr>
                <w:ilvl w:val="0"/>
                <w:numId w:val="14"/>
              </w:numPr>
              <w:tabs>
                <w:tab w:val="left" w:pos="1044"/>
              </w:tabs>
              <w:ind w:right="101" w:hanging="958"/>
              <w:rPr>
                <w:sz w:val="24"/>
                <w:lang w:val="ru-RU"/>
              </w:rPr>
            </w:pPr>
            <w:r w:rsidRPr="00EF5616">
              <w:rPr>
                <w:sz w:val="24"/>
                <w:lang w:val="ru-RU"/>
              </w:rPr>
              <w:t>Увеличение доходов гимназии</w:t>
            </w:r>
            <w:r w:rsidRPr="00EF5616">
              <w:rPr>
                <w:spacing w:val="-5"/>
                <w:sz w:val="24"/>
                <w:lang w:val="ru-RU"/>
              </w:rPr>
              <w:t xml:space="preserve"> </w:t>
            </w:r>
            <w:r w:rsidRPr="00EF5616">
              <w:rPr>
                <w:sz w:val="24"/>
                <w:lang w:val="ru-RU"/>
              </w:rPr>
              <w:t>за</w:t>
            </w:r>
            <w:r w:rsidRPr="00EF5616">
              <w:rPr>
                <w:spacing w:val="-2"/>
                <w:sz w:val="24"/>
                <w:lang w:val="ru-RU"/>
              </w:rPr>
              <w:t xml:space="preserve"> </w:t>
            </w:r>
            <w:r w:rsidRPr="00EF5616">
              <w:rPr>
                <w:sz w:val="24"/>
                <w:lang w:val="ru-RU"/>
              </w:rPr>
              <w:t>счет</w:t>
            </w:r>
            <w:r w:rsidRPr="00EF5616">
              <w:rPr>
                <w:w w:val="99"/>
                <w:sz w:val="24"/>
                <w:lang w:val="ru-RU"/>
              </w:rPr>
              <w:t xml:space="preserve"> </w:t>
            </w:r>
            <w:r w:rsidRPr="00EF5616">
              <w:rPr>
                <w:sz w:val="24"/>
                <w:lang w:val="ru-RU"/>
              </w:rPr>
              <w:t>развития</w:t>
            </w:r>
            <w:r w:rsidRPr="00EF5616">
              <w:rPr>
                <w:spacing w:val="-4"/>
                <w:sz w:val="24"/>
                <w:lang w:val="ru-RU"/>
              </w:rPr>
              <w:t xml:space="preserve"> </w:t>
            </w:r>
            <w:r w:rsidRPr="00EF5616">
              <w:rPr>
                <w:sz w:val="24"/>
                <w:lang w:val="ru-RU"/>
              </w:rPr>
              <w:t>сети</w:t>
            </w:r>
            <w:r w:rsidRPr="00EF5616">
              <w:rPr>
                <w:spacing w:val="-3"/>
                <w:sz w:val="24"/>
                <w:lang w:val="ru-RU"/>
              </w:rPr>
              <w:t xml:space="preserve"> </w:t>
            </w:r>
            <w:r w:rsidRPr="00EF5616">
              <w:rPr>
                <w:sz w:val="24"/>
                <w:lang w:val="ru-RU"/>
              </w:rPr>
              <w:t>дополнительных</w:t>
            </w:r>
            <w:r w:rsidRPr="00EF5616">
              <w:rPr>
                <w:w w:val="99"/>
                <w:sz w:val="24"/>
                <w:lang w:val="ru-RU"/>
              </w:rPr>
              <w:t xml:space="preserve"> </w:t>
            </w:r>
            <w:r w:rsidRPr="00EF5616">
              <w:rPr>
                <w:sz w:val="24"/>
                <w:lang w:val="ru-RU"/>
              </w:rPr>
              <w:t>образовательных</w:t>
            </w:r>
            <w:r w:rsidRPr="00EF5616">
              <w:rPr>
                <w:spacing w:val="-9"/>
                <w:sz w:val="24"/>
                <w:lang w:val="ru-RU"/>
              </w:rPr>
              <w:t xml:space="preserve"> </w:t>
            </w:r>
            <w:r w:rsidRPr="00EF5616">
              <w:rPr>
                <w:sz w:val="24"/>
                <w:lang w:val="ru-RU"/>
              </w:rPr>
              <w:t>услуг.</w:t>
            </w:r>
          </w:p>
          <w:p w:rsidR="00322F31" w:rsidRPr="00EF5616" w:rsidRDefault="00EF5616">
            <w:pPr>
              <w:pStyle w:val="TableParagraph"/>
              <w:numPr>
                <w:ilvl w:val="0"/>
                <w:numId w:val="14"/>
              </w:numPr>
              <w:tabs>
                <w:tab w:val="left" w:pos="344"/>
              </w:tabs>
              <w:ind w:left="103" w:right="396" w:firstLine="0"/>
              <w:jc w:val="left"/>
              <w:rPr>
                <w:sz w:val="24"/>
                <w:lang w:val="ru-RU"/>
              </w:rPr>
            </w:pPr>
            <w:r w:rsidRPr="00EF5616">
              <w:rPr>
                <w:sz w:val="24"/>
                <w:lang w:val="ru-RU"/>
              </w:rPr>
              <w:t>Повышение эффективности партнерских отношений с Фондом поддержки и развития гимназии.</w:t>
            </w:r>
          </w:p>
        </w:tc>
      </w:tr>
      <w:tr w:rsidR="00322F31" w:rsidRPr="008730DE" w:rsidTr="005D5F6C">
        <w:trPr>
          <w:trHeight w:hRule="exact" w:val="3046"/>
        </w:trPr>
        <w:tc>
          <w:tcPr>
            <w:tcW w:w="5033" w:type="dxa"/>
          </w:tcPr>
          <w:p w:rsidR="00322F31" w:rsidRDefault="00EF5616">
            <w:pPr>
              <w:pStyle w:val="TableParagraph"/>
              <w:spacing w:line="268" w:lineRule="exact"/>
              <w:ind w:left="0" w:right="100"/>
              <w:jc w:val="right"/>
              <w:rPr>
                <w:sz w:val="24"/>
              </w:rPr>
            </w:pPr>
            <w:r>
              <w:rPr>
                <w:sz w:val="24"/>
              </w:rPr>
              <w:lastRenderedPageBreak/>
              <w:t>позволяет реализовать</w:t>
            </w:r>
            <w:r>
              <w:rPr>
                <w:spacing w:val="52"/>
                <w:sz w:val="24"/>
              </w:rPr>
              <w:t xml:space="preserve"> </w:t>
            </w:r>
            <w:r>
              <w:rPr>
                <w:sz w:val="24"/>
              </w:rPr>
              <w:t>образовательные</w:t>
            </w:r>
          </w:p>
          <w:p w:rsidR="00322F31" w:rsidRDefault="00EF5616">
            <w:pPr>
              <w:pStyle w:val="TableParagraph"/>
              <w:ind w:left="0" w:right="103"/>
              <w:jc w:val="right"/>
              <w:rPr>
                <w:sz w:val="24"/>
              </w:rPr>
            </w:pPr>
            <w:r>
              <w:rPr>
                <w:sz w:val="24"/>
              </w:rPr>
              <w:t>программы.</w:t>
            </w:r>
          </w:p>
          <w:p w:rsidR="00322F31" w:rsidRPr="00EF5616" w:rsidRDefault="00EF5616">
            <w:pPr>
              <w:pStyle w:val="TableParagraph"/>
              <w:numPr>
                <w:ilvl w:val="0"/>
                <w:numId w:val="13"/>
              </w:numPr>
              <w:tabs>
                <w:tab w:val="left" w:pos="344"/>
              </w:tabs>
              <w:ind w:right="197" w:firstLine="0"/>
              <w:rPr>
                <w:sz w:val="24"/>
                <w:lang w:val="ru-RU"/>
              </w:rPr>
            </w:pPr>
            <w:r w:rsidRPr="00EF5616">
              <w:rPr>
                <w:sz w:val="24"/>
                <w:lang w:val="ru-RU"/>
              </w:rPr>
              <w:t>Основные предметы в</w:t>
            </w:r>
            <w:r w:rsidRPr="00EF5616">
              <w:rPr>
                <w:spacing w:val="-6"/>
                <w:sz w:val="24"/>
                <w:lang w:val="ru-RU"/>
              </w:rPr>
              <w:t xml:space="preserve"> </w:t>
            </w:r>
            <w:r w:rsidRPr="00EF5616">
              <w:rPr>
                <w:sz w:val="24"/>
                <w:lang w:val="ru-RU"/>
              </w:rPr>
              <w:t>гимназии</w:t>
            </w:r>
            <w:r w:rsidRPr="00EF5616">
              <w:rPr>
                <w:spacing w:val="-1"/>
                <w:sz w:val="24"/>
                <w:lang w:val="ru-RU"/>
              </w:rPr>
              <w:t xml:space="preserve"> </w:t>
            </w:r>
            <w:r w:rsidRPr="00EF5616">
              <w:rPr>
                <w:sz w:val="24"/>
                <w:lang w:val="ru-RU"/>
              </w:rPr>
              <w:t>проводятся с использованием компьютерных</w:t>
            </w:r>
            <w:r w:rsidRPr="00EF5616">
              <w:rPr>
                <w:spacing w:val="-8"/>
                <w:sz w:val="24"/>
                <w:lang w:val="ru-RU"/>
              </w:rPr>
              <w:t xml:space="preserve"> </w:t>
            </w:r>
            <w:r w:rsidRPr="00EF5616">
              <w:rPr>
                <w:sz w:val="24"/>
                <w:lang w:val="ru-RU"/>
              </w:rPr>
              <w:t>технологий.</w:t>
            </w:r>
          </w:p>
          <w:p w:rsidR="00322F31" w:rsidRDefault="00EF5616">
            <w:pPr>
              <w:pStyle w:val="TableParagraph"/>
              <w:numPr>
                <w:ilvl w:val="0"/>
                <w:numId w:val="13"/>
              </w:numPr>
              <w:tabs>
                <w:tab w:val="left" w:pos="344"/>
              </w:tabs>
              <w:ind w:left="343"/>
              <w:jc w:val="left"/>
              <w:rPr>
                <w:sz w:val="24"/>
              </w:rPr>
            </w:pPr>
            <w:r>
              <w:rPr>
                <w:sz w:val="24"/>
              </w:rPr>
              <w:t>Количество мультимедийных</w:t>
            </w:r>
            <w:r>
              <w:rPr>
                <w:spacing w:val="-8"/>
                <w:sz w:val="24"/>
              </w:rPr>
              <w:t xml:space="preserve"> </w:t>
            </w:r>
            <w:r>
              <w:rPr>
                <w:sz w:val="24"/>
              </w:rPr>
              <w:t>проекторов</w:t>
            </w:r>
          </w:p>
          <w:p w:rsidR="00322F31" w:rsidRDefault="00DA551B" w:rsidP="0049181A">
            <w:pPr>
              <w:pStyle w:val="TableParagraph"/>
              <w:ind w:left="0" w:right="101"/>
              <w:rPr>
                <w:b/>
                <w:sz w:val="24"/>
              </w:rPr>
            </w:pPr>
            <w:r>
              <w:rPr>
                <w:b/>
                <w:sz w:val="24"/>
              </w:rPr>
              <w:t xml:space="preserve">- </w:t>
            </w:r>
            <w:r w:rsidR="00EF5616">
              <w:rPr>
                <w:b/>
                <w:sz w:val="24"/>
              </w:rPr>
              <w:t>8</w:t>
            </w:r>
            <w:r w:rsidR="00EF5616">
              <w:rPr>
                <w:sz w:val="24"/>
              </w:rPr>
              <w:t xml:space="preserve">; интерактивных досок – </w:t>
            </w:r>
            <w:r w:rsidR="00EF5616">
              <w:rPr>
                <w:b/>
                <w:sz w:val="24"/>
              </w:rPr>
              <w:t>3.</w:t>
            </w:r>
          </w:p>
          <w:p w:rsidR="00322F31" w:rsidRPr="00EF5616" w:rsidRDefault="00EF5616">
            <w:pPr>
              <w:pStyle w:val="TableParagraph"/>
              <w:numPr>
                <w:ilvl w:val="0"/>
                <w:numId w:val="13"/>
              </w:numPr>
              <w:tabs>
                <w:tab w:val="left" w:pos="1215"/>
              </w:tabs>
              <w:ind w:right="100" w:firstLine="566"/>
              <w:jc w:val="both"/>
              <w:rPr>
                <w:sz w:val="24"/>
                <w:lang w:val="ru-RU"/>
              </w:rPr>
            </w:pPr>
            <w:r w:rsidRPr="00EF5616">
              <w:rPr>
                <w:sz w:val="24"/>
                <w:lang w:val="ru-RU"/>
              </w:rPr>
              <w:t>Во всех учебных кабинетах установлены пластиковые окна, в том числе спортивный зал и</w:t>
            </w:r>
            <w:r w:rsidRPr="00EF5616">
              <w:rPr>
                <w:spacing w:val="-8"/>
                <w:sz w:val="24"/>
                <w:lang w:val="ru-RU"/>
              </w:rPr>
              <w:t xml:space="preserve"> </w:t>
            </w:r>
            <w:r w:rsidRPr="00EF5616">
              <w:rPr>
                <w:sz w:val="24"/>
                <w:lang w:val="ru-RU"/>
              </w:rPr>
              <w:t>столовая.</w:t>
            </w:r>
          </w:p>
          <w:p w:rsidR="00322F31" w:rsidRPr="00EF5616" w:rsidRDefault="00322F31" w:rsidP="004659CD">
            <w:pPr>
              <w:pStyle w:val="TableParagraph"/>
              <w:tabs>
                <w:tab w:val="left" w:pos="910"/>
              </w:tabs>
              <w:ind w:left="669" w:right="101"/>
              <w:jc w:val="right"/>
              <w:rPr>
                <w:sz w:val="24"/>
                <w:lang w:val="ru-RU"/>
              </w:rPr>
            </w:pPr>
          </w:p>
        </w:tc>
        <w:tc>
          <w:tcPr>
            <w:tcW w:w="5173" w:type="dxa"/>
            <w:gridSpan w:val="2"/>
          </w:tcPr>
          <w:p w:rsidR="00322F31" w:rsidRPr="00EF5616" w:rsidRDefault="00EF5616">
            <w:pPr>
              <w:pStyle w:val="TableParagraph"/>
              <w:ind w:right="97" w:firstLine="566"/>
              <w:jc w:val="both"/>
              <w:rPr>
                <w:sz w:val="24"/>
                <w:lang w:val="ru-RU"/>
              </w:rPr>
            </w:pPr>
            <w:r w:rsidRPr="00EF5616">
              <w:rPr>
                <w:b/>
                <w:sz w:val="24"/>
                <w:lang w:val="ru-RU"/>
              </w:rPr>
              <w:t xml:space="preserve">3. </w:t>
            </w:r>
            <w:r w:rsidRPr="00EF5616">
              <w:rPr>
                <w:sz w:val="24"/>
                <w:lang w:val="ru-RU"/>
              </w:rPr>
              <w:t>Проведение лабораторных работ на предпрофильной и профильной сту</w:t>
            </w:r>
            <w:r w:rsidR="002C2F69">
              <w:rPr>
                <w:sz w:val="24"/>
                <w:lang w:val="ru-RU"/>
              </w:rPr>
              <w:t>пенях образования.</w:t>
            </w:r>
          </w:p>
        </w:tc>
      </w:tr>
      <w:tr w:rsidR="00322F31" w:rsidTr="005D5F6C">
        <w:trPr>
          <w:trHeight w:hRule="exact" w:val="286"/>
        </w:trPr>
        <w:tc>
          <w:tcPr>
            <w:tcW w:w="5033" w:type="dxa"/>
          </w:tcPr>
          <w:p w:rsidR="00322F31" w:rsidRDefault="00EF5616">
            <w:pPr>
              <w:pStyle w:val="TableParagraph"/>
              <w:spacing w:line="273" w:lineRule="exact"/>
              <w:ind w:left="669"/>
              <w:rPr>
                <w:b/>
                <w:sz w:val="24"/>
              </w:rPr>
            </w:pPr>
            <w:r>
              <w:rPr>
                <w:b/>
                <w:sz w:val="24"/>
              </w:rPr>
              <w:t>Слабые стороны</w:t>
            </w:r>
          </w:p>
        </w:tc>
        <w:tc>
          <w:tcPr>
            <w:tcW w:w="5173" w:type="dxa"/>
            <w:gridSpan w:val="2"/>
          </w:tcPr>
          <w:p w:rsidR="00322F31" w:rsidRDefault="00EF5616">
            <w:pPr>
              <w:pStyle w:val="TableParagraph"/>
              <w:spacing w:line="273" w:lineRule="exact"/>
              <w:ind w:left="669"/>
              <w:rPr>
                <w:b/>
                <w:sz w:val="24"/>
              </w:rPr>
            </w:pPr>
            <w:r>
              <w:rPr>
                <w:b/>
                <w:sz w:val="24"/>
              </w:rPr>
              <w:t>Тревоги</w:t>
            </w:r>
          </w:p>
        </w:tc>
      </w:tr>
      <w:tr w:rsidR="00322F31" w:rsidRPr="004659CD" w:rsidTr="005D5F6C">
        <w:trPr>
          <w:trHeight w:hRule="exact" w:val="3048"/>
        </w:trPr>
        <w:tc>
          <w:tcPr>
            <w:tcW w:w="5033" w:type="dxa"/>
          </w:tcPr>
          <w:p w:rsidR="00322F31" w:rsidRPr="00EF5616" w:rsidRDefault="00EF5616">
            <w:pPr>
              <w:pStyle w:val="TableParagraph"/>
              <w:numPr>
                <w:ilvl w:val="0"/>
                <w:numId w:val="12"/>
              </w:numPr>
              <w:tabs>
                <w:tab w:val="left" w:pos="910"/>
              </w:tabs>
              <w:ind w:right="97" w:firstLine="566"/>
              <w:jc w:val="left"/>
              <w:rPr>
                <w:sz w:val="24"/>
                <w:lang w:val="ru-RU"/>
              </w:rPr>
            </w:pPr>
            <w:r w:rsidRPr="00EF5616">
              <w:rPr>
                <w:sz w:val="24"/>
                <w:lang w:val="ru-RU"/>
              </w:rPr>
              <w:t>Количество мест в читальном зале не соответствует</w:t>
            </w:r>
            <w:r w:rsidRPr="00EF5616">
              <w:rPr>
                <w:spacing w:val="-7"/>
                <w:sz w:val="24"/>
                <w:lang w:val="ru-RU"/>
              </w:rPr>
              <w:t xml:space="preserve"> </w:t>
            </w:r>
            <w:r w:rsidRPr="00EF5616">
              <w:rPr>
                <w:sz w:val="24"/>
                <w:lang w:val="ru-RU"/>
              </w:rPr>
              <w:t>потребностям.</w:t>
            </w:r>
          </w:p>
          <w:p w:rsidR="00322F31" w:rsidRPr="00EF5616" w:rsidRDefault="00EF5616">
            <w:pPr>
              <w:pStyle w:val="TableParagraph"/>
              <w:numPr>
                <w:ilvl w:val="0"/>
                <w:numId w:val="12"/>
              </w:numPr>
              <w:tabs>
                <w:tab w:val="left" w:pos="1061"/>
              </w:tabs>
              <w:spacing w:before="5"/>
              <w:ind w:left="643" w:right="101" w:firstLine="177"/>
              <w:jc w:val="left"/>
              <w:rPr>
                <w:sz w:val="24"/>
                <w:lang w:val="ru-RU"/>
              </w:rPr>
            </w:pPr>
            <w:r w:rsidRPr="00EF5616">
              <w:rPr>
                <w:sz w:val="24"/>
                <w:lang w:val="ru-RU"/>
              </w:rPr>
              <w:t xml:space="preserve">Недостаточная материальная база </w:t>
            </w:r>
            <w:r w:rsidR="00DA551B">
              <w:rPr>
                <w:sz w:val="24"/>
                <w:lang w:val="ru-RU"/>
              </w:rPr>
              <w:t>для проведения уроков музыки, изо и технологии</w:t>
            </w:r>
            <w:r w:rsidRPr="00EF5616">
              <w:rPr>
                <w:sz w:val="24"/>
                <w:lang w:val="ru-RU"/>
              </w:rPr>
              <w:t>.</w:t>
            </w:r>
          </w:p>
          <w:p w:rsidR="00322F31" w:rsidRPr="00EF5616" w:rsidRDefault="00EF5616">
            <w:pPr>
              <w:pStyle w:val="TableParagraph"/>
              <w:numPr>
                <w:ilvl w:val="0"/>
                <w:numId w:val="12"/>
              </w:numPr>
              <w:tabs>
                <w:tab w:val="left" w:pos="344"/>
              </w:tabs>
              <w:ind w:right="573" w:firstLine="0"/>
              <w:jc w:val="left"/>
              <w:rPr>
                <w:sz w:val="24"/>
                <w:lang w:val="ru-RU"/>
              </w:rPr>
            </w:pPr>
            <w:r w:rsidRPr="00EF5616">
              <w:rPr>
                <w:sz w:val="24"/>
                <w:lang w:val="ru-RU"/>
              </w:rPr>
              <w:t>В кабинете химии отсутствует подводка воды к рабочим местам учащихся, отсутствуют технические</w:t>
            </w:r>
            <w:r w:rsidRPr="00EF5616">
              <w:rPr>
                <w:spacing w:val="-10"/>
                <w:sz w:val="24"/>
                <w:lang w:val="ru-RU"/>
              </w:rPr>
              <w:t xml:space="preserve"> </w:t>
            </w:r>
            <w:r w:rsidRPr="00EF5616">
              <w:rPr>
                <w:sz w:val="24"/>
                <w:lang w:val="ru-RU"/>
              </w:rPr>
              <w:t>возможности.</w:t>
            </w:r>
          </w:p>
          <w:p w:rsidR="00322F31" w:rsidRDefault="00DA551B">
            <w:pPr>
              <w:pStyle w:val="TableParagraph"/>
              <w:numPr>
                <w:ilvl w:val="0"/>
                <w:numId w:val="12"/>
              </w:numPr>
              <w:tabs>
                <w:tab w:val="left" w:pos="543"/>
              </w:tabs>
              <w:ind w:left="542"/>
              <w:jc w:val="left"/>
              <w:rPr>
                <w:sz w:val="24"/>
                <w:lang w:val="ru-RU"/>
              </w:rPr>
            </w:pPr>
            <w:r>
              <w:rPr>
                <w:sz w:val="24"/>
                <w:lang w:val="ru-RU"/>
              </w:rPr>
              <w:t>Отсутствие мастерских</w:t>
            </w:r>
            <w:r w:rsidR="00EF5616" w:rsidRPr="00EF5616">
              <w:rPr>
                <w:sz w:val="24"/>
                <w:lang w:val="ru-RU"/>
              </w:rPr>
              <w:t>.</w:t>
            </w:r>
          </w:p>
          <w:p w:rsidR="004659CD" w:rsidRPr="00EF5616" w:rsidRDefault="004659CD">
            <w:pPr>
              <w:pStyle w:val="TableParagraph"/>
              <w:numPr>
                <w:ilvl w:val="0"/>
                <w:numId w:val="12"/>
              </w:numPr>
              <w:tabs>
                <w:tab w:val="left" w:pos="543"/>
              </w:tabs>
              <w:ind w:left="542"/>
              <w:jc w:val="left"/>
              <w:rPr>
                <w:sz w:val="24"/>
                <w:lang w:val="ru-RU"/>
              </w:rPr>
            </w:pPr>
            <w:r w:rsidRPr="00EF5616">
              <w:rPr>
                <w:sz w:val="24"/>
                <w:lang w:val="ru-RU"/>
              </w:rPr>
              <w:t xml:space="preserve">В учебных кабинетах </w:t>
            </w:r>
            <w:r>
              <w:rPr>
                <w:sz w:val="24"/>
                <w:lang w:val="ru-RU"/>
              </w:rPr>
              <w:t xml:space="preserve"> не </w:t>
            </w:r>
            <w:r w:rsidRPr="00EF5616">
              <w:rPr>
                <w:sz w:val="24"/>
                <w:lang w:val="ru-RU"/>
              </w:rPr>
              <w:t>установлено современное</w:t>
            </w:r>
            <w:r w:rsidRPr="00EF5616">
              <w:rPr>
                <w:spacing w:val="-4"/>
                <w:sz w:val="24"/>
                <w:lang w:val="ru-RU"/>
              </w:rPr>
              <w:t xml:space="preserve"> </w:t>
            </w:r>
            <w:r w:rsidRPr="00EF5616">
              <w:rPr>
                <w:sz w:val="24"/>
                <w:lang w:val="ru-RU"/>
              </w:rPr>
              <w:t>освещение.</w:t>
            </w:r>
          </w:p>
        </w:tc>
        <w:tc>
          <w:tcPr>
            <w:tcW w:w="5173" w:type="dxa"/>
            <w:gridSpan w:val="2"/>
          </w:tcPr>
          <w:p w:rsidR="00322F31" w:rsidRPr="004659CD" w:rsidRDefault="00EF5616">
            <w:pPr>
              <w:pStyle w:val="TableParagraph"/>
              <w:numPr>
                <w:ilvl w:val="0"/>
                <w:numId w:val="11"/>
              </w:numPr>
              <w:tabs>
                <w:tab w:val="left" w:pos="872"/>
              </w:tabs>
              <w:ind w:right="100" w:firstLine="356"/>
              <w:rPr>
                <w:sz w:val="24"/>
                <w:lang w:val="ru-RU"/>
              </w:rPr>
            </w:pPr>
            <w:r w:rsidRPr="00EF5616">
              <w:rPr>
                <w:sz w:val="24"/>
                <w:lang w:val="ru-RU"/>
              </w:rPr>
              <w:t xml:space="preserve"> </w:t>
            </w:r>
            <w:r w:rsidRPr="004659CD">
              <w:rPr>
                <w:sz w:val="24"/>
                <w:lang w:val="ru-RU"/>
              </w:rPr>
              <w:t>Замена окон</w:t>
            </w:r>
            <w:r w:rsidRPr="004659CD">
              <w:rPr>
                <w:spacing w:val="-7"/>
                <w:sz w:val="24"/>
                <w:lang w:val="ru-RU"/>
              </w:rPr>
              <w:t xml:space="preserve"> </w:t>
            </w:r>
            <w:r w:rsidRPr="004659CD">
              <w:rPr>
                <w:sz w:val="24"/>
                <w:lang w:val="ru-RU"/>
              </w:rPr>
              <w:t>в</w:t>
            </w:r>
          </w:p>
          <w:p w:rsidR="00322F31" w:rsidRPr="004659CD" w:rsidRDefault="004659CD">
            <w:pPr>
              <w:pStyle w:val="TableParagraph"/>
              <w:spacing w:before="5"/>
              <w:ind w:left="0" w:right="103"/>
              <w:jc w:val="right"/>
              <w:rPr>
                <w:sz w:val="24"/>
                <w:lang w:val="ru-RU"/>
              </w:rPr>
            </w:pPr>
            <w:r>
              <w:rPr>
                <w:sz w:val="24"/>
                <w:lang w:val="ru-RU"/>
              </w:rPr>
              <w:t>коридорах на пластиковые с целью утепления</w:t>
            </w:r>
            <w:r w:rsidR="00EF5616" w:rsidRPr="004659CD">
              <w:rPr>
                <w:sz w:val="24"/>
                <w:lang w:val="ru-RU"/>
              </w:rPr>
              <w:t>.</w:t>
            </w:r>
          </w:p>
          <w:p w:rsidR="00322F31" w:rsidRPr="00EF5616" w:rsidRDefault="00EF5616">
            <w:pPr>
              <w:pStyle w:val="TableParagraph"/>
              <w:numPr>
                <w:ilvl w:val="0"/>
                <w:numId w:val="11"/>
              </w:numPr>
              <w:tabs>
                <w:tab w:val="left" w:pos="1042"/>
              </w:tabs>
              <w:ind w:left="715" w:right="101" w:firstLine="86"/>
              <w:rPr>
                <w:sz w:val="24"/>
                <w:lang w:val="ru-RU"/>
              </w:rPr>
            </w:pPr>
            <w:r w:rsidRPr="00EF5616">
              <w:rPr>
                <w:sz w:val="24"/>
                <w:lang w:val="ru-RU"/>
              </w:rPr>
              <w:t>Невыполнение</w:t>
            </w:r>
            <w:r w:rsidRPr="00EF5616">
              <w:rPr>
                <w:spacing w:val="-5"/>
                <w:sz w:val="24"/>
                <w:lang w:val="ru-RU"/>
              </w:rPr>
              <w:t xml:space="preserve"> </w:t>
            </w:r>
            <w:r w:rsidRPr="00EF5616">
              <w:rPr>
                <w:sz w:val="24"/>
                <w:lang w:val="ru-RU"/>
              </w:rPr>
              <w:t>отдельных</w:t>
            </w:r>
            <w:r w:rsidRPr="00EF5616">
              <w:rPr>
                <w:spacing w:val="-3"/>
                <w:sz w:val="24"/>
                <w:lang w:val="ru-RU"/>
              </w:rPr>
              <w:t xml:space="preserve"> </w:t>
            </w:r>
            <w:r w:rsidRPr="00EF5616">
              <w:rPr>
                <w:sz w:val="24"/>
                <w:lang w:val="ru-RU"/>
              </w:rPr>
              <w:t>требований</w:t>
            </w:r>
            <w:r w:rsidRPr="00EF5616">
              <w:rPr>
                <w:w w:val="99"/>
                <w:sz w:val="24"/>
                <w:lang w:val="ru-RU"/>
              </w:rPr>
              <w:t xml:space="preserve"> </w:t>
            </w:r>
            <w:r w:rsidRPr="00EF5616">
              <w:rPr>
                <w:sz w:val="24"/>
                <w:lang w:val="ru-RU"/>
              </w:rPr>
              <w:t>новых санитарно-гигиенических норм</w:t>
            </w:r>
            <w:r w:rsidR="004659CD">
              <w:rPr>
                <w:sz w:val="24"/>
                <w:lang w:val="ru-RU"/>
              </w:rPr>
              <w:t xml:space="preserve"> в столовой</w:t>
            </w:r>
            <w:r w:rsidRPr="00EF5616">
              <w:rPr>
                <w:spacing w:val="-6"/>
                <w:sz w:val="24"/>
                <w:lang w:val="ru-RU"/>
              </w:rPr>
              <w:t xml:space="preserve"> </w:t>
            </w:r>
            <w:r w:rsidRPr="00EF5616">
              <w:rPr>
                <w:sz w:val="24"/>
                <w:lang w:val="ru-RU"/>
              </w:rPr>
              <w:t>по</w:t>
            </w:r>
          </w:p>
          <w:p w:rsidR="00322F31" w:rsidRPr="004659CD" w:rsidRDefault="00EF5616">
            <w:pPr>
              <w:pStyle w:val="TableParagraph"/>
              <w:ind w:left="0" w:right="101"/>
              <w:jc w:val="right"/>
              <w:rPr>
                <w:sz w:val="24"/>
                <w:lang w:val="ru-RU"/>
              </w:rPr>
            </w:pPr>
            <w:r w:rsidRPr="004659CD">
              <w:rPr>
                <w:sz w:val="24"/>
                <w:lang w:val="ru-RU"/>
              </w:rPr>
              <w:t>объективным причинам.</w:t>
            </w:r>
          </w:p>
        </w:tc>
      </w:tr>
    </w:tbl>
    <w:p w:rsidR="00322F31" w:rsidRPr="004659CD" w:rsidRDefault="00322F31">
      <w:pPr>
        <w:pStyle w:val="a3"/>
        <w:ind w:left="0"/>
        <w:rPr>
          <w:b/>
          <w:sz w:val="20"/>
          <w:lang w:val="ru-RU"/>
        </w:rPr>
      </w:pPr>
    </w:p>
    <w:p w:rsidR="00322F31" w:rsidRPr="004659CD" w:rsidRDefault="00322F31">
      <w:pPr>
        <w:pStyle w:val="a3"/>
        <w:spacing w:before="10"/>
        <w:ind w:left="0"/>
        <w:rPr>
          <w:b/>
          <w:sz w:val="19"/>
          <w:lang w:val="ru-RU"/>
        </w:rPr>
      </w:pPr>
    </w:p>
    <w:p w:rsidR="00322F31" w:rsidRPr="00EF5616" w:rsidRDefault="00EF5616" w:rsidP="000F0589">
      <w:pPr>
        <w:pStyle w:val="1"/>
        <w:numPr>
          <w:ilvl w:val="2"/>
          <w:numId w:val="21"/>
        </w:numPr>
        <w:tabs>
          <w:tab w:val="left" w:pos="1540"/>
        </w:tabs>
        <w:spacing w:before="90"/>
        <w:ind w:left="1540" w:hanging="720"/>
        <w:jc w:val="left"/>
        <w:rPr>
          <w:lang w:val="ru-RU"/>
        </w:rPr>
      </w:pPr>
      <w:bookmarkStart w:id="191" w:name="3.2.6._Механизмы_достижения_целевых_орие"/>
      <w:bookmarkStart w:id="192" w:name="_TOC_250001"/>
      <w:bookmarkEnd w:id="191"/>
      <w:r w:rsidRPr="00EF5616">
        <w:rPr>
          <w:lang w:val="ru-RU"/>
        </w:rPr>
        <w:t>Механизмы достижения целевых ориентиров в системе</w:t>
      </w:r>
      <w:r w:rsidRPr="00EF5616">
        <w:rPr>
          <w:spacing w:val="-21"/>
          <w:lang w:val="ru-RU"/>
        </w:rPr>
        <w:t xml:space="preserve"> </w:t>
      </w:r>
      <w:bookmarkEnd w:id="192"/>
      <w:r w:rsidRPr="00EF5616">
        <w:rPr>
          <w:lang w:val="ru-RU"/>
        </w:rPr>
        <w:t>условий</w:t>
      </w:r>
    </w:p>
    <w:p w:rsidR="00322F31" w:rsidRPr="00EF5616" w:rsidRDefault="00EF5616">
      <w:pPr>
        <w:pStyle w:val="a3"/>
        <w:ind w:right="101" w:firstLine="708"/>
        <w:jc w:val="both"/>
        <w:rPr>
          <w:lang w:val="ru-RU"/>
        </w:rPr>
      </w:pPr>
      <w:r w:rsidRPr="00EF5616">
        <w:rPr>
          <w:lang w:val="ru-RU"/>
        </w:rPr>
        <w:t>Интегративным результатом выполнения требований основной образовательной программы образовательной</w:t>
      </w:r>
      <w:r w:rsidRPr="00EF5616">
        <w:rPr>
          <w:spacing w:val="-9"/>
          <w:lang w:val="ru-RU"/>
        </w:rPr>
        <w:t xml:space="preserve"> </w:t>
      </w:r>
      <w:r w:rsidRPr="00EF5616">
        <w:rPr>
          <w:lang w:val="ru-RU"/>
        </w:rPr>
        <w:t>организации</w:t>
      </w:r>
      <w:r w:rsidRPr="00EF5616">
        <w:rPr>
          <w:spacing w:val="-9"/>
          <w:lang w:val="ru-RU"/>
        </w:rPr>
        <w:t xml:space="preserve"> </w:t>
      </w:r>
      <w:r w:rsidRPr="00EF5616">
        <w:rPr>
          <w:lang w:val="ru-RU"/>
        </w:rPr>
        <w:t>является</w:t>
      </w:r>
      <w:r w:rsidRPr="00EF5616">
        <w:rPr>
          <w:spacing w:val="-11"/>
          <w:lang w:val="ru-RU"/>
        </w:rPr>
        <w:t xml:space="preserve"> </w:t>
      </w:r>
      <w:r w:rsidRPr="00EF5616">
        <w:rPr>
          <w:lang w:val="ru-RU"/>
        </w:rPr>
        <w:t>создание</w:t>
      </w:r>
      <w:r w:rsidRPr="00EF5616">
        <w:rPr>
          <w:spacing w:val="-12"/>
          <w:lang w:val="ru-RU"/>
        </w:rPr>
        <w:t xml:space="preserve"> </w:t>
      </w:r>
      <w:r w:rsidRPr="00EF5616">
        <w:rPr>
          <w:lang w:val="ru-RU"/>
        </w:rPr>
        <w:t>и</w:t>
      </w:r>
      <w:r w:rsidRPr="00EF5616">
        <w:rPr>
          <w:spacing w:val="-9"/>
          <w:lang w:val="ru-RU"/>
        </w:rPr>
        <w:t xml:space="preserve"> </w:t>
      </w:r>
      <w:r w:rsidRPr="00EF5616">
        <w:rPr>
          <w:lang w:val="ru-RU"/>
        </w:rPr>
        <w:t>поддержание</w:t>
      </w:r>
      <w:r w:rsidRPr="00EF5616">
        <w:rPr>
          <w:spacing w:val="-12"/>
          <w:lang w:val="ru-RU"/>
        </w:rPr>
        <w:t xml:space="preserve"> </w:t>
      </w:r>
      <w:r w:rsidRPr="00EF5616">
        <w:rPr>
          <w:lang w:val="ru-RU"/>
        </w:rPr>
        <w:t>развивающей</w:t>
      </w:r>
      <w:r w:rsidRPr="00EF5616">
        <w:rPr>
          <w:spacing w:val="-9"/>
          <w:lang w:val="ru-RU"/>
        </w:rPr>
        <w:t xml:space="preserve"> </w:t>
      </w:r>
      <w:r w:rsidRPr="00EF5616">
        <w:rPr>
          <w:lang w:val="ru-RU"/>
        </w:rPr>
        <w:t>образовательной</w:t>
      </w:r>
      <w:r w:rsidRPr="00EF5616">
        <w:rPr>
          <w:spacing w:val="-9"/>
          <w:lang w:val="ru-RU"/>
        </w:rPr>
        <w:t xml:space="preserve"> </w:t>
      </w:r>
      <w:r w:rsidRPr="00EF5616">
        <w:rPr>
          <w:lang w:val="ru-RU"/>
        </w:rPr>
        <w:t>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w:t>
      </w:r>
      <w:r w:rsidRPr="00EF5616">
        <w:rPr>
          <w:spacing w:val="-16"/>
          <w:lang w:val="ru-RU"/>
        </w:rPr>
        <w:t xml:space="preserve"> </w:t>
      </w:r>
      <w:r w:rsidRPr="00EF5616">
        <w:rPr>
          <w:lang w:val="ru-RU"/>
        </w:rPr>
        <w:t>условия:</w:t>
      </w:r>
    </w:p>
    <w:p w:rsidR="00322F31" w:rsidRDefault="00EF5616">
      <w:pPr>
        <w:pStyle w:val="a4"/>
        <w:numPr>
          <w:ilvl w:val="1"/>
          <w:numId w:val="16"/>
        </w:numPr>
        <w:tabs>
          <w:tab w:val="left" w:pos="1106"/>
        </w:tabs>
        <w:spacing w:before="4" w:line="293" w:lineRule="exact"/>
        <w:ind w:left="1105" w:hanging="285"/>
        <w:rPr>
          <w:sz w:val="24"/>
        </w:rPr>
      </w:pPr>
      <w:r>
        <w:rPr>
          <w:sz w:val="24"/>
        </w:rPr>
        <w:t>соответствуют требованиям ФГОС</w:t>
      </w:r>
      <w:r>
        <w:rPr>
          <w:spacing w:val="-11"/>
          <w:sz w:val="24"/>
        </w:rPr>
        <w:t xml:space="preserve"> </w:t>
      </w:r>
      <w:r>
        <w:rPr>
          <w:sz w:val="24"/>
        </w:rPr>
        <w:t>ООО;</w:t>
      </w:r>
    </w:p>
    <w:p w:rsidR="00322F31" w:rsidRPr="00EF5616" w:rsidRDefault="00EF5616">
      <w:pPr>
        <w:pStyle w:val="a4"/>
        <w:numPr>
          <w:ilvl w:val="1"/>
          <w:numId w:val="16"/>
        </w:numPr>
        <w:tabs>
          <w:tab w:val="left" w:pos="1106"/>
        </w:tabs>
        <w:spacing w:before="1" w:line="237" w:lineRule="auto"/>
        <w:ind w:left="112" w:right="103" w:firstLine="708"/>
        <w:jc w:val="both"/>
        <w:rPr>
          <w:sz w:val="24"/>
          <w:lang w:val="ru-RU"/>
        </w:rPr>
      </w:pPr>
      <w:r w:rsidRPr="00EF5616">
        <w:rPr>
          <w:sz w:val="24"/>
          <w:lang w:val="ru-RU"/>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322F31" w:rsidRPr="00EF5616" w:rsidRDefault="00EF5616">
      <w:pPr>
        <w:pStyle w:val="a4"/>
        <w:numPr>
          <w:ilvl w:val="1"/>
          <w:numId w:val="16"/>
        </w:numPr>
        <w:tabs>
          <w:tab w:val="left" w:pos="1106"/>
        </w:tabs>
        <w:spacing w:before="4" w:line="237" w:lineRule="auto"/>
        <w:ind w:left="112" w:right="104" w:firstLine="708"/>
        <w:jc w:val="both"/>
        <w:rPr>
          <w:sz w:val="24"/>
          <w:lang w:val="ru-RU"/>
        </w:rPr>
      </w:pPr>
      <w:r w:rsidRPr="00EF5616">
        <w:rPr>
          <w:sz w:val="24"/>
          <w:lang w:val="ru-RU"/>
        </w:rPr>
        <w:t>учитывают особенности образовательной организации, ее организационную структуру, запросы участников образовательного</w:t>
      </w:r>
      <w:r w:rsidRPr="00EF5616">
        <w:rPr>
          <w:spacing w:val="-8"/>
          <w:sz w:val="24"/>
          <w:lang w:val="ru-RU"/>
        </w:rPr>
        <w:t xml:space="preserve"> </w:t>
      </w:r>
      <w:r w:rsidRPr="00EF5616">
        <w:rPr>
          <w:sz w:val="24"/>
          <w:lang w:val="ru-RU"/>
        </w:rPr>
        <w:t>процесса;</w:t>
      </w:r>
    </w:p>
    <w:p w:rsidR="00322F31" w:rsidRPr="00EF5616" w:rsidRDefault="00EF5616">
      <w:pPr>
        <w:pStyle w:val="a4"/>
        <w:numPr>
          <w:ilvl w:val="1"/>
          <w:numId w:val="16"/>
        </w:numPr>
        <w:tabs>
          <w:tab w:val="left" w:pos="1106"/>
        </w:tabs>
        <w:spacing w:before="4" w:line="237" w:lineRule="auto"/>
        <w:ind w:left="112" w:right="100" w:firstLine="708"/>
        <w:jc w:val="both"/>
        <w:rPr>
          <w:sz w:val="24"/>
          <w:lang w:val="ru-RU"/>
        </w:rPr>
      </w:pPr>
      <w:r w:rsidRPr="00EF5616">
        <w:rPr>
          <w:sz w:val="24"/>
          <w:lang w:val="ru-RU"/>
        </w:rPr>
        <w:t>предоставляют возможность взаимодействия с социальными партнерами, использования ресурсов социума, в том числе и сетевого</w:t>
      </w:r>
      <w:r w:rsidRPr="00EF5616">
        <w:rPr>
          <w:spacing w:val="-12"/>
          <w:sz w:val="24"/>
          <w:lang w:val="ru-RU"/>
        </w:rPr>
        <w:t xml:space="preserve"> </w:t>
      </w:r>
      <w:r w:rsidRPr="00EF5616">
        <w:rPr>
          <w:sz w:val="24"/>
          <w:lang w:val="ru-RU"/>
        </w:rPr>
        <w:t>взаимодействия.</w:t>
      </w:r>
    </w:p>
    <w:p w:rsidR="00322F31" w:rsidRPr="00EF5616" w:rsidRDefault="00EF5616">
      <w:pPr>
        <w:pStyle w:val="a3"/>
        <w:ind w:right="106" w:firstLine="708"/>
        <w:jc w:val="both"/>
        <w:rPr>
          <w:lang w:val="ru-RU"/>
        </w:rPr>
      </w:pPr>
      <w:r w:rsidRPr="00EF5616">
        <w:rPr>
          <w:lang w:val="ru-RU"/>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322F31" w:rsidRPr="00EF5616" w:rsidRDefault="00EF5616">
      <w:pPr>
        <w:pStyle w:val="a4"/>
        <w:numPr>
          <w:ilvl w:val="0"/>
          <w:numId w:val="10"/>
        </w:numPr>
        <w:tabs>
          <w:tab w:val="left" w:pos="1245"/>
        </w:tabs>
        <w:spacing w:before="5" w:line="237" w:lineRule="auto"/>
        <w:ind w:right="101" w:firstLine="708"/>
        <w:jc w:val="both"/>
        <w:rPr>
          <w:sz w:val="24"/>
          <w:lang w:val="ru-RU"/>
        </w:rPr>
      </w:pPr>
      <w:r w:rsidRPr="00EF5616">
        <w:rPr>
          <w:sz w:val="24"/>
          <w:lang w:val="ru-RU"/>
        </w:rPr>
        <w:t>описание кадровых, психолого-педагогических, финансово-экономических, материально- технических, информационно-методических условий и</w:t>
      </w:r>
      <w:r w:rsidRPr="00EF5616">
        <w:rPr>
          <w:spacing w:val="-21"/>
          <w:sz w:val="24"/>
          <w:lang w:val="ru-RU"/>
        </w:rPr>
        <w:t xml:space="preserve"> </w:t>
      </w:r>
      <w:r w:rsidRPr="00EF5616">
        <w:rPr>
          <w:sz w:val="24"/>
          <w:lang w:val="ru-RU"/>
        </w:rPr>
        <w:t>ресурсов;</w:t>
      </w:r>
    </w:p>
    <w:p w:rsidR="00322F31" w:rsidRPr="00EF5616" w:rsidRDefault="00EF5616">
      <w:pPr>
        <w:pStyle w:val="a4"/>
        <w:numPr>
          <w:ilvl w:val="0"/>
          <w:numId w:val="10"/>
        </w:numPr>
        <w:tabs>
          <w:tab w:val="left" w:pos="1245"/>
        </w:tabs>
        <w:spacing w:before="1"/>
        <w:ind w:right="103" w:firstLine="708"/>
        <w:jc w:val="both"/>
        <w:rPr>
          <w:sz w:val="24"/>
          <w:lang w:val="ru-RU"/>
        </w:rPr>
      </w:pPr>
      <w:r w:rsidRPr="00EF5616">
        <w:rPr>
          <w:sz w:val="24"/>
          <w:lang w:val="ru-RU"/>
        </w:rPr>
        <w:t>обоснование необходимых изменений в имеющихся условиях в соответствии с целями и приоритетами ООП ООО образовательной</w:t>
      </w:r>
      <w:r w:rsidRPr="00EF5616">
        <w:rPr>
          <w:spacing w:val="-9"/>
          <w:sz w:val="24"/>
          <w:lang w:val="ru-RU"/>
        </w:rPr>
        <w:t xml:space="preserve"> </w:t>
      </w:r>
      <w:r w:rsidRPr="00EF5616">
        <w:rPr>
          <w:sz w:val="24"/>
          <w:lang w:val="ru-RU"/>
        </w:rPr>
        <w:t>организации;</w:t>
      </w:r>
    </w:p>
    <w:p w:rsidR="00322F31" w:rsidRPr="00EF5616" w:rsidRDefault="00EF5616">
      <w:pPr>
        <w:pStyle w:val="a4"/>
        <w:numPr>
          <w:ilvl w:val="0"/>
          <w:numId w:val="10"/>
        </w:numPr>
        <w:tabs>
          <w:tab w:val="left" w:pos="1244"/>
          <w:tab w:val="left" w:pos="1245"/>
        </w:tabs>
        <w:spacing w:before="1" w:line="293" w:lineRule="exact"/>
        <w:ind w:left="1244" w:hanging="424"/>
        <w:rPr>
          <w:sz w:val="24"/>
          <w:lang w:val="ru-RU"/>
        </w:rPr>
      </w:pPr>
      <w:r w:rsidRPr="00EF5616">
        <w:rPr>
          <w:sz w:val="24"/>
          <w:lang w:val="ru-RU"/>
        </w:rPr>
        <w:t>механизмы достижения целевых ориентиров в системе</w:t>
      </w:r>
      <w:r w:rsidRPr="00EF5616">
        <w:rPr>
          <w:spacing w:val="-12"/>
          <w:sz w:val="24"/>
          <w:lang w:val="ru-RU"/>
        </w:rPr>
        <w:t xml:space="preserve"> </w:t>
      </w:r>
      <w:r w:rsidRPr="00EF5616">
        <w:rPr>
          <w:sz w:val="24"/>
          <w:lang w:val="ru-RU"/>
        </w:rPr>
        <w:t>условий;</w:t>
      </w:r>
    </w:p>
    <w:p w:rsidR="00322F31" w:rsidRPr="00EF5616" w:rsidRDefault="00EF5616">
      <w:pPr>
        <w:pStyle w:val="a4"/>
        <w:numPr>
          <w:ilvl w:val="0"/>
          <w:numId w:val="10"/>
        </w:numPr>
        <w:tabs>
          <w:tab w:val="left" w:pos="1244"/>
          <w:tab w:val="left" w:pos="1245"/>
        </w:tabs>
        <w:spacing w:line="293" w:lineRule="exact"/>
        <w:ind w:left="1244" w:hanging="424"/>
        <w:rPr>
          <w:sz w:val="24"/>
          <w:lang w:val="ru-RU"/>
        </w:rPr>
      </w:pPr>
      <w:r w:rsidRPr="00EF5616">
        <w:rPr>
          <w:sz w:val="24"/>
          <w:lang w:val="ru-RU"/>
        </w:rPr>
        <w:t>сетевой график (дорожную карту) по формированию необходимой системы</w:t>
      </w:r>
      <w:r w:rsidRPr="00EF5616">
        <w:rPr>
          <w:spacing w:val="-21"/>
          <w:sz w:val="24"/>
          <w:lang w:val="ru-RU"/>
        </w:rPr>
        <w:t xml:space="preserve"> </w:t>
      </w:r>
      <w:r w:rsidRPr="00EF5616">
        <w:rPr>
          <w:sz w:val="24"/>
          <w:lang w:val="ru-RU"/>
        </w:rPr>
        <w:t>условий;</w:t>
      </w:r>
    </w:p>
    <w:p w:rsidR="00322F31" w:rsidRDefault="00EF5616">
      <w:pPr>
        <w:pStyle w:val="a4"/>
        <w:numPr>
          <w:ilvl w:val="0"/>
          <w:numId w:val="10"/>
        </w:numPr>
        <w:tabs>
          <w:tab w:val="left" w:pos="1244"/>
          <w:tab w:val="left" w:pos="1245"/>
        </w:tabs>
        <w:spacing w:line="292" w:lineRule="exact"/>
        <w:ind w:left="1244" w:hanging="424"/>
        <w:rPr>
          <w:sz w:val="24"/>
        </w:rPr>
      </w:pPr>
      <w:r>
        <w:rPr>
          <w:sz w:val="24"/>
        </w:rPr>
        <w:t>систему оценки</w:t>
      </w:r>
      <w:r>
        <w:rPr>
          <w:spacing w:val="-4"/>
          <w:sz w:val="24"/>
        </w:rPr>
        <w:t xml:space="preserve"> </w:t>
      </w:r>
      <w:r>
        <w:rPr>
          <w:sz w:val="24"/>
        </w:rPr>
        <w:t>условий.</w:t>
      </w:r>
    </w:p>
    <w:p w:rsidR="00322F31" w:rsidRPr="00EF5616" w:rsidRDefault="00EF5616">
      <w:pPr>
        <w:pStyle w:val="a3"/>
        <w:ind w:left="111" w:right="104" w:firstLine="708"/>
        <w:jc w:val="both"/>
        <w:rPr>
          <w:lang w:val="ru-RU"/>
        </w:rPr>
      </w:pPr>
      <w:r w:rsidRPr="00EF5616">
        <w:rPr>
          <w:lang w:val="ru-RU"/>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322F31" w:rsidRPr="00EF5616" w:rsidRDefault="00EF5616">
      <w:pPr>
        <w:pStyle w:val="a4"/>
        <w:numPr>
          <w:ilvl w:val="0"/>
          <w:numId w:val="9"/>
        </w:numPr>
        <w:tabs>
          <w:tab w:val="left" w:pos="1106"/>
        </w:tabs>
        <w:spacing w:before="2"/>
        <w:ind w:right="103" w:firstLine="708"/>
        <w:jc w:val="both"/>
        <w:rPr>
          <w:sz w:val="24"/>
          <w:lang w:val="ru-RU"/>
        </w:rPr>
      </w:pPr>
      <w:r w:rsidRPr="00EF5616">
        <w:rPr>
          <w:sz w:val="24"/>
          <w:lang w:val="ru-RU"/>
        </w:rPr>
        <w:t>анализ</w:t>
      </w:r>
      <w:r w:rsidRPr="00EF5616">
        <w:rPr>
          <w:spacing w:val="-12"/>
          <w:sz w:val="24"/>
          <w:lang w:val="ru-RU"/>
        </w:rPr>
        <w:t xml:space="preserve"> </w:t>
      </w:r>
      <w:r w:rsidRPr="00EF5616">
        <w:rPr>
          <w:sz w:val="24"/>
          <w:lang w:val="ru-RU"/>
        </w:rPr>
        <w:t>имеющихся</w:t>
      </w:r>
      <w:r w:rsidRPr="00EF5616">
        <w:rPr>
          <w:spacing w:val="-12"/>
          <w:sz w:val="24"/>
          <w:lang w:val="ru-RU"/>
        </w:rPr>
        <w:t xml:space="preserve"> </w:t>
      </w:r>
      <w:r w:rsidRPr="00EF5616">
        <w:rPr>
          <w:sz w:val="24"/>
          <w:lang w:val="ru-RU"/>
        </w:rPr>
        <w:t>в</w:t>
      </w:r>
      <w:r w:rsidRPr="00EF5616">
        <w:rPr>
          <w:spacing w:val="-13"/>
          <w:sz w:val="24"/>
          <w:lang w:val="ru-RU"/>
        </w:rPr>
        <w:t xml:space="preserve"> </w:t>
      </w:r>
      <w:r w:rsidRPr="00EF5616">
        <w:rPr>
          <w:sz w:val="24"/>
          <w:lang w:val="ru-RU"/>
        </w:rPr>
        <w:t>образовательной</w:t>
      </w:r>
      <w:r w:rsidRPr="00EF5616">
        <w:rPr>
          <w:spacing w:val="-12"/>
          <w:sz w:val="24"/>
          <w:lang w:val="ru-RU"/>
        </w:rPr>
        <w:t xml:space="preserve"> </w:t>
      </w:r>
      <w:r w:rsidRPr="00EF5616">
        <w:rPr>
          <w:sz w:val="24"/>
          <w:lang w:val="ru-RU"/>
        </w:rPr>
        <w:t>организации</w:t>
      </w:r>
      <w:r w:rsidRPr="00EF5616">
        <w:rPr>
          <w:spacing w:val="-9"/>
          <w:sz w:val="24"/>
          <w:lang w:val="ru-RU"/>
        </w:rPr>
        <w:t xml:space="preserve"> </w:t>
      </w:r>
      <w:r w:rsidRPr="00EF5616">
        <w:rPr>
          <w:sz w:val="24"/>
          <w:lang w:val="ru-RU"/>
        </w:rPr>
        <w:t>условий</w:t>
      </w:r>
      <w:r w:rsidRPr="00EF5616">
        <w:rPr>
          <w:spacing w:val="-12"/>
          <w:sz w:val="24"/>
          <w:lang w:val="ru-RU"/>
        </w:rPr>
        <w:t xml:space="preserve"> </w:t>
      </w:r>
      <w:r w:rsidRPr="00EF5616">
        <w:rPr>
          <w:sz w:val="24"/>
          <w:lang w:val="ru-RU"/>
        </w:rPr>
        <w:t>и</w:t>
      </w:r>
      <w:r w:rsidRPr="00EF5616">
        <w:rPr>
          <w:spacing w:val="-12"/>
          <w:sz w:val="24"/>
          <w:lang w:val="ru-RU"/>
        </w:rPr>
        <w:t xml:space="preserve"> </w:t>
      </w:r>
      <w:r w:rsidRPr="00EF5616">
        <w:rPr>
          <w:sz w:val="24"/>
          <w:lang w:val="ru-RU"/>
        </w:rPr>
        <w:t>ресурсов</w:t>
      </w:r>
      <w:r w:rsidRPr="00EF5616">
        <w:rPr>
          <w:spacing w:val="-11"/>
          <w:sz w:val="24"/>
          <w:lang w:val="ru-RU"/>
        </w:rPr>
        <w:t xml:space="preserve"> </w:t>
      </w:r>
      <w:r w:rsidRPr="00EF5616">
        <w:rPr>
          <w:sz w:val="24"/>
          <w:lang w:val="ru-RU"/>
        </w:rPr>
        <w:t>реализации</w:t>
      </w:r>
      <w:r w:rsidRPr="00EF5616">
        <w:rPr>
          <w:spacing w:val="-12"/>
          <w:sz w:val="24"/>
          <w:lang w:val="ru-RU"/>
        </w:rPr>
        <w:t xml:space="preserve"> </w:t>
      </w:r>
      <w:r w:rsidRPr="00EF5616">
        <w:rPr>
          <w:sz w:val="24"/>
          <w:lang w:val="ru-RU"/>
        </w:rPr>
        <w:t>основной образовательной программы основного общего</w:t>
      </w:r>
      <w:r w:rsidRPr="00EF5616">
        <w:rPr>
          <w:spacing w:val="-6"/>
          <w:sz w:val="24"/>
          <w:lang w:val="ru-RU"/>
        </w:rPr>
        <w:t xml:space="preserve"> </w:t>
      </w:r>
      <w:r w:rsidRPr="00EF5616">
        <w:rPr>
          <w:sz w:val="24"/>
          <w:lang w:val="ru-RU"/>
        </w:rPr>
        <w:t>образования;</w:t>
      </w:r>
    </w:p>
    <w:p w:rsidR="00322F31" w:rsidRDefault="00322F31">
      <w:pPr>
        <w:jc w:val="both"/>
        <w:rPr>
          <w:sz w:val="24"/>
          <w:lang w:val="ru-RU"/>
        </w:r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4"/>
        <w:numPr>
          <w:ilvl w:val="1"/>
          <w:numId w:val="9"/>
        </w:numPr>
        <w:tabs>
          <w:tab w:val="left" w:pos="1626"/>
        </w:tabs>
        <w:spacing w:before="90"/>
        <w:ind w:right="104" w:firstLine="708"/>
        <w:jc w:val="both"/>
        <w:rPr>
          <w:sz w:val="24"/>
          <w:lang w:val="ru-RU"/>
        </w:rPr>
      </w:pPr>
      <w:r w:rsidRPr="00EF5616">
        <w:rPr>
          <w:sz w:val="24"/>
          <w:lang w:val="ru-RU"/>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w:t>
      </w:r>
      <w:r w:rsidRPr="00EF5616">
        <w:rPr>
          <w:spacing w:val="-15"/>
          <w:sz w:val="24"/>
          <w:lang w:val="ru-RU"/>
        </w:rPr>
        <w:t xml:space="preserve"> </w:t>
      </w:r>
      <w:r w:rsidRPr="00EF5616">
        <w:rPr>
          <w:sz w:val="24"/>
          <w:lang w:val="ru-RU"/>
        </w:rPr>
        <w:t>процесса;</w:t>
      </w:r>
    </w:p>
    <w:p w:rsidR="00322F31" w:rsidRPr="00EF5616" w:rsidRDefault="00EF5616">
      <w:pPr>
        <w:pStyle w:val="a4"/>
        <w:numPr>
          <w:ilvl w:val="1"/>
          <w:numId w:val="9"/>
        </w:numPr>
        <w:tabs>
          <w:tab w:val="left" w:pos="1626"/>
        </w:tabs>
        <w:ind w:right="106" w:firstLine="708"/>
        <w:jc w:val="both"/>
        <w:rPr>
          <w:sz w:val="24"/>
          <w:lang w:val="ru-RU"/>
        </w:rPr>
      </w:pPr>
      <w:r w:rsidRPr="00EF5616">
        <w:rPr>
          <w:sz w:val="24"/>
          <w:lang w:val="ru-RU"/>
        </w:rPr>
        <w:t>выявление</w:t>
      </w:r>
      <w:r w:rsidRPr="00EF5616">
        <w:rPr>
          <w:spacing w:val="-9"/>
          <w:sz w:val="24"/>
          <w:lang w:val="ru-RU"/>
        </w:rPr>
        <w:t xml:space="preserve"> </w:t>
      </w:r>
      <w:r w:rsidRPr="00EF5616">
        <w:rPr>
          <w:sz w:val="24"/>
          <w:lang w:val="ru-RU"/>
        </w:rPr>
        <w:t>проблемных</w:t>
      </w:r>
      <w:r w:rsidRPr="00EF5616">
        <w:rPr>
          <w:spacing w:val="-8"/>
          <w:sz w:val="24"/>
          <w:lang w:val="ru-RU"/>
        </w:rPr>
        <w:t xml:space="preserve"> </w:t>
      </w:r>
      <w:r w:rsidRPr="00EF5616">
        <w:rPr>
          <w:sz w:val="24"/>
          <w:lang w:val="ru-RU"/>
        </w:rPr>
        <w:t>зон</w:t>
      </w:r>
      <w:r w:rsidRPr="00EF5616">
        <w:rPr>
          <w:spacing w:val="-7"/>
          <w:sz w:val="24"/>
          <w:lang w:val="ru-RU"/>
        </w:rPr>
        <w:t xml:space="preserve"> </w:t>
      </w:r>
      <w:r w:rsidRPr="00EF5616">
        <w:rPr>
          <w:sz w:val="24"/>
          <w:lang w:val="ru-RU"/>
        </w:rPr>
        <w:t>и</w:t>
      </w:r>
      <w:r w:rsidRPr="00EF5616">
        <w:rPr>
          <w:spacing w:val="-5"/>
          <w:sz w:val="24"/>
          <w:lang w:val="ru-RU"/>
        </w:rPr>
        <w:t xml:space="preserve"> </w:t>
      </w:r>
      <w:r w:rsidRPr="00EF5616">
        <w:rPr>
          <w:sz w:val="24"/>
          <w:lang w:val="ru-RU"/>
        </w:rPr>
        <w:t>установление</w:t>
      </w:r>
      <w:r w:rsidRPr="00EF5616">
        <w:rPr>
          <w:spacing w:val="-9"/>
          <w:sz w:val="24"/>
          <w:lang w:val="ru-RU"/>
        </w:rPr>
        <w:t xml:space="preserve"> </w:t>
      </w:r>
      <w:r w:rsidRPr="00EF5616">
        <w:rPr>
          <w:sz w:val="24"/>
          <w:lang w:val="ru-RU"/>
        </w:rPr>
        <w:t>необходимых</w:t>
      </w:r>
      <w:r w:rsidRPr="00EF5616">
        <w:rPr>
          <w:spacing w:val="-8"/>
          <w:sz w:val="24"/>
          <w:lang w:val="ru-RU"/>
        </w:rPr>
        <w:t xml:space="preserve"> </w:t>
      </w:r>
      <w:r w:rsidRPr="00EF5616">
        <w:rPr>
          <w:sz w:val="24"/>
          <w:lang w:val="ru-RU"/>
        </w:rPr>
        <w:t>изменений</w:t>
      </w:r>
      <w:r w:rsidRPr="00EF5616">
        <w:rPr>
          <w:spacing w:val="-7"/>
          <w:sz w:val="24"/>
          <w:lang w:val="ru-RU"/>
        </w:rPr>
        <w:t xml:space="preserve"> </w:t>
      </w:r>
      <w:r w:rsidRPr="00EF5616">
        <w:rPr>
          <w:sz w:val="24"/>
          <w:lang w:val="ru-RU"/>
        </w:rPr>
        <w:t>в</w:t>
      </w:r>
      <w:r w:rsidRPr="00EF5616">
        <w:rPr>
          <w:spacing w:val="-11"/>
          <w:sz w:val="24"/>
          <w:lang w:val="ru-RU"/>
        </w:rPr>
        <w:t xml:space="preserve"> </w:t>
      </w:r>
      <w:r w:rsidRPr="00EF5616">
        <w:rPr>
          <w:sz w:val="24"/>
          <w:lang w:val="ru-RU"/>
        </w:rPr>
        <w:t>имеющихся</w:t>
      </w:r>
      <w:r w:rsidRPr="00EF5616">
        <w:rPr>
          <w:spacing w:val="-6"/>
          <w:sz w:val="24"/>
          <w:lang w:val="ru-RU"/>
        </w:rPr>
        <w:t xml:space="preserve"> </w:t>
      </w:r>
      <w:r w:rsidRPr="00EF5616">
        <w:rPr>
          <w:sz w:val="24"/>
          <w:lang w:val="ru-RU"/>
        </w:rPr>
        <w:t>условиях для приведения их в соответствие с требованиями</w:t>
      </w:r>
      <w:r w:rsidRPr="00EF5616">
        <w:rPr>
          <w:spacing w:val="-12"/>
          <w:sz w:val="24"/>
          <w:lang w:val="ru-RU"/>
        </w:rPr>
        <w:t xml:space="preserve"> </w:t>
      </w:r>
      <w:r w:rsidRPr="00EF5616">
        <w:rPr>
          <w:sz w:val="24"/>
          <w:lang w:val="ru-RU"/>
        </w:rPr>
        <w:t>ФГОС;</w:t>
      </w:r>
    </w:p>
    <w:p w:rsidR="00322F31" w:rsidRPr="00EF5616" w:rsidRDefault="00EF5616">
      <w:pPr>
        <w:pStyle w:val="a4"/>
        <w:numPr>
          <w:ilvl w:val="1"/>
          <w:numId w:val="9"/>
        </w:numPr>
        <w:tabs>
          <w:tab w:val="left" w:pos="1626"/>
        </w:tabs>
        <w:ind w:right="104" w:firstLine="708"/>
        <w:jc w:val="both"/>
        <w:rPr>
          <w:sz w:val="24"/>
          <w:lang w:val="ru-RU"/>
        </w:rPr>
      </w:pPr>
      <w:r w:rsidRPr="00EF5616">
        <w:rPr>
          <w:sz w:val="24"/>
          <w:lang w:val="ru-RU"/>
        </w:rPr>
        <w:t>разработку с привлечением всех участников образовательного процесса и возможных партнеров механизмов достижения целевых ориентиров в системе</w:t>
      </w:r>
      <w:r w:rsidRPr="00EF5616">
        <w:rPr>
          <w:spacing w:val="-12"/>
          <w:sz w:val="24"/>
          <w:lang w:val="ru-RU"/>
        </w:rPr>
        <w:t xml:space="preserve"> </w:t>
      </w:r>
      <w:r w:rsidRPr="00EF5616">
        <w:rPr>
          <w:sz w:val="24"/>
          <w:lang w:val="ru-RU"/>
        </w:rPr>
        <w:t>условий;</w:t>
      </w:r>
    </w:p>
    <w:p w:rsidR="00322F31" w:rsidRPr="00EF5616" w:rsidRDefault="00EF5616">
      <w:pPr>
        <w:pStyle w:val="a4"/>
        <w:numPr>
          <w:ilvl w:val="1"/>
          <w:numId w:val="9"/>
        </w:numPr>
        <w:tabs>
          <w:tab w:val="left" w:pos="1626"/>
        </w:tabs>
        <w:ind w:left="1625" w:hanging="285"/>
        <w:rPr>
          <w:sz w:val="24"/>
          <w:lang w:val="ru-RU"/>
        </w:rPr>
      </w:pPr>
      <w:r w:rsidRPr="00EF5616">
        <w:rPr>
          <w:sz w:val="24"/>
          <w:lang w:val="ru-RU"/>
        </w:rPr>
        <w:t>разработку сетевого графика (дорожной карты) создания необходимой системы</w:t>
      </w:r>
      <w:r w:rsidRPr="00EF5616">
        <w:rPr>
          <w:spacing w:val="-19"/>
          <w:sz w:val="24"/>
          <w:lang w:val="ru-RU"/>
        </w:rPr>
        <w:t xml:space="preserve"> </w:t>
      </w:r>
      <w:r w:rsidRPr="00EF5616">
        <w:rPr>
          <w:sz w:val="24"/>
          <w:lang w:val="ru-RU"/>
        </w:rPr>
        <w:t>условий;</w:t>
      </w:r>
    </w:p>
    <w:p w:rsidR="00322F31" w:rsidRPr="00EF5616" w:rsidRDefault="00EF5616">
      <w:pPr>
        <w:pStyle w:val="a4"/>
        <w:numPr>
          <w:ilvl w:val="1"/>
          <w:numId w:val="9"/>
        </w:numPr>
        <w:tabs>
          <w:tab w:val="left" w:pos="1626"/>
        </w:tabs>
        <w:ind w:right="104" w:firstLine="708"/>
        <w:jc w:val="both"/>
        <w:rPr>
          <w:sz w:val="24"/>
          <w:lang w:val="ru-RU"/>
        </w:rPr>
      </w:pPr>
      <w:r w:rsidRPr="00EF5616">
        <w:rPr>
          <w:sz w:val="24"/>
          <w:lang w:val="ru-RU"/>
        </w:rPr>
        <w:t>разработку механизмов мониторинга, оценки и коррекции реализации промежуточных этапов разработанного графика (дорожной</w:t>
      </w:r>
      <w:r w:rsidRPr="00EF5616">
        <w:rPr>
          <w:spacing w:val="-11"/>
          <w:sz w:val="24"/>
          <w:lang w:val="ru-RU"/>
        </w:rPr>
        <w:t xml:space="preserve"> </w:t>
      </w:r>
      <w:r w:rsidRPr="00EF5616">
        <w:rPr>
          <w:sz w:val="24"/>
          <w:lang w:val="ru-RU"/>
        </w:rPr>
        <w:t>карты).</w:t>
      </w:r>
    </w:p>
    <w:p w:rsidR="00322F31" w:rsidRDefault="00322F31">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5D5F6C" w:rsidRDefault="005D5F6C">
      <w:pPr>
        <w:pStyle w:val="a3"/>
        <w:spacing w:before="4"/>
        <w:ind w:left="0"/>
        <w:rPr>
          <w:lang w:val="ru-RU"/>
        </w:rPr>
      </w:pPr>
    </w:p>
    <w:p w:rsidR="005D5F6C" w:rsidRDefault="005D5F6C">
      <w:pPr>
        <w:pStyle w:val="a3"/>
        <w:spacing w:before="4"/>
        <w:ind w:left="0"/>
        <w:rPr>
          <w:lang w:val="ru-RU"/>
        </w:rPr>
      </w:pPr>
    </w:p>
    <w:p w:rsidR="005D5F6C" w:rsidRDefault="005D5F6C">
      <w:pPr>
        <w:pStyle w:val="a3"/>
        <w:spacing w:before="4"/>
        <w:ind w:left="0"/>
        <w:rPr>
          <w:lang w:val="ru-RU"/>
        </w:rPr>
      </w:pPr>
    </w:p>
    <w:p w:rsidR="005D5F6C" w:rsidRDefault="005D5F6C">
      <w:pPr>
        <w:pStyle w:val="a3"/>
        <w:spacing w:before="4"/>
        <w:ind w:left="0"/>
        <w:rPr>
          <w:lang w:val="ru-RU"/>
        </w:rPr>
      </w:pPr>
    </w:p>
    <w:p w:rsidR="005D5F6C" w:rsidRDefault="005D5F6C">
      <w:pPr>
        <w:pStyle w:val="a3"/>
        <w:spacing w:before="4"/>
        <w:ind w:left="0"/>
        <w:rPr>
          <w:lang w:val="ru-RU"/>
        </w:rPr>
      </w:pPr>
    </w:p>
    <w:p w:rsidR="005D5F6C" w:rsidRDefault="005D5F6C">
      <w:pPr>
        <w:pStyle w:val="a3"/>
        <w:spacing w:before="4"/>
        <w:ind w:left="0"/>
        <w:rPr>
          <w:lang w:val="ru-RU"/>
        </w:rPr>
      </w:pPr>
    </w:p>
    <w:p w:rsidR="005D5F6C" w:rsidRDefault="005D5F6C">
      <w:pPr>
        <w:pStyle w:val="a3"/>
        <w:spacing w:before="4"/>
        <w:ind w:left="0"/>
        <w:rPr>
          <w:lang w:val="ru-RU"/>
        </w:rPr>
      </w:pPr>
    </w:p>
    <w:p w:rsidR="005D5F6C" w:rsidRDefault="005D5F6C">
      <w:pPr>
        <w:pStyle w:val="a3"/>
        <w:spacing w:before="4"/>
        <w:ind w:left="0"/>
        <w:rPr>
          <w:lang w:val="ru-RU"/>
        </w:rPr>
      </w:pPr>
    </w:p>
    <w:p w:rsidR="005D5F6C" w:rsidRDefault="005D5F6C">
      <w:pPr>
        <w:pStyle w:val="a3"/>
        <w:spacing w:before="4"/>
        <w:ind w:left="0"/>
        <w:rPr>
          <w:lang w:val="ru-RU"/>
        </w:rPr>
      </w:pPr>
    </w:p>
    <w:p w:rsidR="005D5F6C" w:rsidRDefault="005D5F6C">
      <w:pPr>
        <w:pStyle w:val="a3"/>
        <w:spacing w:before="4"/>
        <w:ind w:left="0"/>
        <w:rPr>
          <w:lang w:val="ru-RU"/>
        </w:rPr>
      </w:pPr>
    </w:p>
    <w:p w:rsidR="005D5F6C" w:rsidRDefault="005D5F6C">
      <w:pPr>
        <w:pStyle w:val="a3"/>
        <w:spacing w:before="4"/>
        <w:ind w:left="0"/>
        <w:rPr>
          <w:lang w:val="ru-RU"/>
        </w:rPr>
      </w:pPr>
    </w:p>
    <w:p w:rsidR="005D5F6C" w:rsidRDefault="005D5F6C">
      <w:pPr>
        <w:pStyle w:val="a3"/>
        <w:spacing w:before="4"/>
        <w:ind w:left="0"/>
        <w:rPr>
          <w:lang w:val="ru-RU"/>
        </w:rPr>
      </w:pPr>
    </w:p>
    <w:p w:rsidR="005D5F6C" w:rsidRDefault="005D5F6C">
      <w:pPr>
        <w:pStyle w:val="a3"/>
        <w:spacing w:before="4"/>
        <w:ind w:left="0"/>
        <w:rPr>
          <w:lang w:val="ru-RU"/>
        </w:rPr>
      </w:pPr>
    </w:p>
    <w:p w:rsidR="005D5F6C" w:rsidRDefault="005D5F6C">
      <w:pPr>
        <w:pStyle w:val="a3"/>
        <w:spacing w:before="4"/>
        <w:ind w:left="0"/>
        <w:rPr>
          <w:lang w:val="ru-RU"/>
        </w:rPr>
      </w:pPr>
    </w:p>
    <w:p w:rsidR="005D5F6C" w:rsidRDefault="005D5F6C">
      <w:pPr>
        <w:pStyle w:val="a3"/>
        <w:spacing w:before="4"/>
        <w:ind w:left="0"/>
        <w:rPr>
          <w:lang w:val="ru-RU"/>
        </w:rPr>
      </w:pPr>
    </w:p>
    <w:p w:rsidR="005D5F6C" w:rsidRDefault="005D5F6C">
      <w:pPr>
        <w:pStyle w:val="a3"/>
        <w:spacing w:before="4"/>
        <w:ind w:left="0"/>
        <w:rPr>
          <w:lang w:val="ru-RU"/>
        </w:rPr>
      </w:pPr>
    </w:p>
    <w:p w:rsidR="005D5F6C" w:rsidRDefault="005D5F6C">
      <w:pPr>
        <w:pStyle w:val="a3"/>
        <w:spacing w:before="4"/>
        <w:ind w:left="0"/>
        <w:rPr>
          <w:lang w:val="ru-RU"/>
        </w:rPr>
      </w:pPr>
    </w:p>
    <w:p w:rsidR="002C2F69" w:rsidRPr="00EF5616" w:rsidRDefault="002C2F69">
      <w:pPr>
        <w:pStyle w:val="a3"/>
        <w:spacing w:before="4"/>
        <w:ind w:left="0"/>
        <w:rPr>
          <w:lang w:val="ru-RU"/>
        </w:rPr>
      </w:pPr>
    </w:p>
    <w:p w:rsidR="00322F31" w:rsidRPr="00EF5616" w:rsidRDefault="00EF5616" w:rsidP="000F0589">
      <w:pPr>
        <w:pStyle w:val="1"/>
        <w:numPr>
          <w:ilvl w:val="2"/>
          <w:numId w:val="21"/>
        </w:numPr>
        <w:tabs>
          <w:tab w:val="left" w:pos="2060"/>
        </w:tabs>
        <w:spacing w:before="0" w:line="240" w:lineRule="auto"/>
        <w:ind w:left="2060" w:right="924" w:hanging="720"/>
        <w:jc w:val="left"/>
        <w:rPr>
          <w:lang w:val="ru-RU"/>
        </w:rPr>
      </w:pPr>
      <w:bookmarkStart w:id="193" w:name="3.2.7._Сетевой_график_(дорожная_карта)_п"/>
      <w:bookmarkStart w:id="194" w:name="_TOC_250000"/>
      <w:bookmarkEnd w:id="193"/>
      <w:r w:rsidRPr="00EF5616">
        <w:rPr>
          <w:lang w:val="ru-RU"/>
        </w:rPr>
        <w:t>С</w:t>
      </w:r>
      <w:bookmarkEnd w:id="194"/>
      <w:r w:rsidRPr="00EF5616">
        <w:rPr>
          <w:lang w:val="ru-RU"/>
        </w:rPr>
        <w:t>етевой график (дорожная карта) по формированию необходимой системы условий</w:t>
      </w:r>
    </w:p>
    <w:p w:rsidR="00322F31" w:rsidRPr="00EF5616" w:rsidRDefault="00322F31">
      <w:pPr>
        <w:pStyle w:val="a3"/>
        <w:spacing w:before="8"/>
        <w:ind w:left="0"/>
        <w:rPr>
          <w:b/>
          <w:sz w:val="15"/>
          <w:lang w:val="ru-RU"/>
        </w:rPr>
      </w:pPr>
    </w:p>
    <w:p w:rsidR="00322F31" w:rsidRPr="00EF5616" w:rsidRDefault="00EF5616">
      <w:pPr>
        <w:pStyle w:val="a3"/>
        <w:spacing w:before="90"/>
        <w:ind w:left="0" w:right="104"/>
        <w:jc w:val="right"/>
        <w:rPr>
          <w:lang w:val="ru-RU"/>
        </w:rPr>
      </w:pPr>
      <w:r w:rsidRPr="00EF5616">
        <w:rPr>
          <w:lang w:val="ru-RU"/>
        </w:rPr>
        <w:t xml:space="preserve">«1»  сентября </w:t>
      </w:r>
      <w:r w:rsidRPr="00EF5616">
        <w:rPr>
          <w:spacing w:val="57"/>
          <w:lang w:val="ru-RU"/>
        </w:rPr>
        <w:t xml:space="preserve"> </w:t>
      </w:r>
      <w:r w:rsidR="002C2F69">
        <w:rPr>
          <w:lang w:val="ru-RU"/>
        </w:rPr>
        <w:t>2017</w:t>
      </w:r>
      <w:r w:rsidRPr="00EF5616">
        <w:rPr>
          <w:lang w:val="ru-RU"/>
        </w:rPr>
        <w:t>г.</w:t>
      </w:r>
    </w:p>
    <w:p w:rsidR="00322F31" w:rsidRPr="00EF5616" w:rsidRDefault="00EF5616">
      <w:pPr>
        <w:pStyle w:val="1"/>
        <w:spacing w:line="240" w:lineRule="auto"/>
        <w:ind w:left="1054" w:right="188"/>
        <w:jc w:val="center"/>
        <w:rPr>
          <w:lang w:val="ru-RU"/>
        </w:rPr>
      </w:pPr>
      <w:bookmarkStart w:id="195" w:name="ДОРОЖНАЯ_КАРТА"/>
      <w:bookmarkStart w:id="196" w:name="ВВЕДЕНИЯ_ФЕДЕРАЛЬНОГО_ГОСУДАРСТВЕННОГО_О"/>
      <w:bookmarkEnd w:id="195"/>
      <w:bookmarkEnd w:id="196"/>
      <w:r w:rsidRPr="00EF5616">
        <w:rPr>
          <w:color w:val="0000FF"/>
          <w:lang w:val="ru-RU"/>
        </w:rPr>
        <w:t>ДОРОЖНАЯ КАРТА</w:t>
      </w:r>
    </w:p>
    <w:p w:rsidR="00322F31" w:rsidRPr="00EF5616" w:rsidRDefault="003F005F" w:rsidP="003F005F">
      <w:pPr>
        <w:ind w:left="1054" w:right="246"/>
        <w:jc w:val="center"/>
        <w:rPr>
          <w:b/>
          <w:sz w:val="24"/>
          <w:lang w:val="ru-RU"/>
        </w:rPr>
      </w:pPr>
      <w:r>
        <w:rPr>
          <w:b/>
          <w:color w:val="0000FF"/>
          <w:sz w:val="24"/>
          <w:lang w:val="ru-RU"/>
        </w:rPr>
        <w:t>РЕАЛИЗАЦИИ</w:t>
      </w:r>
      <w:r w:rsidR="00EF5616" w:rsidRPr="00EF5616">
        <w:rPr>
          <w:b/>
          <w:color w:val="0000FF"/>
          <w:sz w:val="24"/>
          <w:lang w:val="ru-RU"/>
        </w:rPr>
        <w:t xml:space="preserve"> ФЕДЕРАЛЬНОГО ГОСУДАРСТВЕННОГО ОБРАЗОВАТЕЛЬНОГО СТАНДАРТА ОСНОВНОГО ОБЩЕГО ОБРАЗО</w:t>
      </w:r>
      <w:r>
        <w:rPr>
          <w:b/>
          <w:color w:val="0000FF"/>
          <w:sz w:val="24"/>
          <w:lang w:val="ru-RU"/>
        </w:rPr>
        <w:t>ВАНИЯ (ФГОС ООО) в МБОУ «Гимназия№ 3» в 2017 – 2018</w:t>
      </w:r>
      <w:r w:rsidR="00EF5616" w:rsidRPr="00EF5616">
        <w:rPr>
          <w:b/>
          <w:color w:val="0000FF"/>
          <w:sz w:val="24"/>
          <w:lang w:val="ru-RU"/>
        </w:rPr>
        <w:t xml:space="preserve"> учебном году.</w:t>
      </w:r>
    </w:p>
    <w:tbl>
      <w:tblPr>
        <w:tblStyle w:val="TableNormal"/>
        <w:tblW w:w="0" w:type="auto"/>
        <w:tblInd w:w="947" w:type="dxa"/>
        <w:tblBorders>
          <w:top w:val="single" w:sz="6" w:space="0" w:color="F0F0F0"/>
          <w:left w:val="single" w:sz="6" w:space="0" w:color="F0F0F0"/>
          <w:bottom w:val="single" w:sz="6" w:space="0" w:color="F0F0F0"/>
          <w:right w:val="single" w:sz="6" w:space="0" w:color="F0F0F0"/>
          <w:insideH w:val="single" w:sz="6" w:space="0" w:color="F0F0F0"/>
          <w:insideV w:val="single" w:sz="6" w:space="0" w:color="F0F0F0"/>
        </w:tblBorders>
        <w:tblLayout w:type="fixed"/>
        <w:tblLook w:val="01E0" w:firstRow="1" w:lastRow="1" w:firstColumn="1" w:lastColumn="1" w:noHBand="0" w:noVBand="0"/>
      </w:tblPr>
      <w:tblGrid>
        <w:gridCol w:w="2155"/>
        <w:gridCol w:w="360"/>
        <w:gridCol w:w="360"/>
        <w:gridCol w:w="358"/>
        <w:gridCol w:w="360"/>
        <w:gridCol w:w="454"/>
        <w:gridCol w:w="358"/>
        <w:gridCol w:w="340"/>
        <w:gridCol w:w="284"/>
        <w:gridCol w:w="283"/>
        <w:gridCol w:w="284"/>
        <w:gridCol w:w="284"/>
        <w:gridCol w:w="340"/>
        <w:gridCol w:w="1700"/>
        <w:gridCol w:w="1697"/>
      </w:tblGrid>
      <w:tr w:rsidR="00322F31" w:rsidTr="004659CD">
        <w:trPr>
          <w:trHeight w:hRule="exact" w:val="1163"/>
        </w:trPr>
        <w:tc>
          <w:tcPr>
            <w:tcW w:w="2155" w:type="dxa"/>
            <w:tcBorders>
              <w:top w:val="nil"/>
              <w:bottom w:val="single" w:sz="12" w:space="0" w:color="A1A1A1"/>
              <w:right w:val="double" w:sz="4" w:space="0" w:color="A1A1A1"/>
            </w:tcBorders>
          </w:tcPr>
          <w:p w:rsidR="00322F31" w:rsidRPr="00EF5616" w:rsidRDefault="00322F31">
            <w:pPr>
              <w:pStyle w:val="TableParagraph"/>
              <w:spacing w:before="3"/>
              <w:ind w:left="0"/>
              <w:rPr>
                <w:b/>
                <w:sz w:val="26"/>
                <w:lang w:val="ru-RU"/>
              </w:rPr>
            </w:pPr>
          </w:p>
          <w:p w:rsidR="00322F31" w:rsidRDefault="00EF5616">
            <w:pPr>
              <w:pStyle w:val="TableParagraph"/>
              <w:ind w:left="341" w:right="245" w:hanging="80"/>
              <w:rPr>
                <w:b/>
                <w:sz w:val="24"/>
              </w:rPr>
            </w:pPr>
            <w:r>
              <w:rPr>
                <w:b/>
                <w:sz w:val="24"/>
              </w:rPr>
              <w:t>Наименование мероприятия</w:t>
            </w:r>
          </w:p>
        </w:tc>
        <w:tc>
          <w:tcPr>
            <w:tcW w:w="360" w:type="dxa"/>
            <w:tcBorders>
              <w:top w:val="nil"/>
              <w:left w:val="double" w:sz="4" w:space="0" w:color="A1A1A1"/>
              <w:bottom w:val="single" w:sz="12" w:space="0" w:color="A1A1A1"/>
              <w:right w:val="double" w:sz="4" w:space="0" w:color="A1A1A1"/>
            </w:tcBorders>
            <w:textDirection w:val="btLr"/>
          </w:tcPr>
          <w:p w:rsidR="00322F31" w:rsidRDefault="00EF5616">
            <w:pPr>
              <w:pStyle w:val="TableParagraph"/>
              <w:spacing w:before="23"/>
              <w:ind w:left="247"/>
              <w:rPr>
                <w:b/>
                <w:sz w:val="24"/>
              </w:rPr>
            </w:pPr>
            <w:r>
              <w:rPr>
                <w:b/>
                <w:sz w:val="24"/>
              </w:rPr>
              <w:t>И</w:t>
            </w:r>
            <w:r>
              <w:rPr>
                <w:b/>
                <w:spacing w:val="-1"/>
                <w:w w:val="99"/>
                <w:sz w:val="24"/>
              </w:rPr>
              <w:t>ю</w:t>
            </w:r>
            <w:r>
              <w:rPr>
                <w:b/>
                <w:w w:val="99"/>
                <w:sz w:val="24"/>
              </w:rPr>
              <w:t>н</w:t>
            </w:r>
            <w:r>
              <w:rPr>
                <w:b/>
                <w:sz w:val="24"/>
              </w:rPr>
              <w:t>ь</w:t>
            </w:r>
          </w:p>
        </w:tc>
        <w:tc>
          <w:tcPr>
            <w:tcW w:w="360" w:type="dxa"/>
            <w:tcBorders>
              <w:top w:val="nil"/>
              <w:left w:val="double" w:sz="4" w:space="0" w:color="A1A1A1"/>
              <w:bottom w:val="single" w:sz="12" w:space="0" w:color="A1A1A1"/>
              <w:right w:val="double" w:sz="4" w:space="0" w:color="A1A1A1"/>
            </w:tcBorders>
            <w:textDirection w:val="btLr"/>
          </w:tcPr>
          <w:p w:rsidR="00322F31" w:rsidRDefault="00EF5616">
            <w:pPr>
              <w:pStyle w:val="TableParagraph"/>
              <w:spacing w:before="23"/>
              <w:ind w:left="220"/>
              <w:rPr>
                <w:b/>
                <w:sz w:val="24"/>
              </w:rPr>
            </w:pPr>
            <w:r>
              <w:rPr>
                <w:b/>
                <w:sz w:val="24"/>
              </w:rPr>
              <w:t>И</w:t>
            </w:r>
            <w:r>
              <w:rPr>
                <w:b/>
                <w:spacing w:val="-1"/>
                <w:w w:val="99"/>
                <w:sz w:val="24"/>
              </w:rPr>
              <w:t>юл</w:t>
            </w:r>
            <w:r>
              <w:rPr>
                <w:b/>
                <w:sz w:val="24"/>
              </w:rPr>
              <w:t>ь</w:t>
            </w:r>
          </w:p>
        </w:tc>
        <w:tc>
          <w:tcPr>
            <w:tcW w:w="358" w:type="dxa"/>
            <w:tcBorders>
              <w:top w:val="nil"/>
              <w:left w:val="double" w:sz="4" w:space="0" w:color="A1A1A1"/>
              <w:bottom w:val="single" w:sz="12" w:space="0" w:color="A1A1A1"/>
              <w:right w:val="double" w:sz="4" w:space="0" w:color="A1A1A1"/>
            </w:tcBorders>
            <w:textDirection w:val="btLr"/>
          </w:tcPr>
          <w:p w:rsidR="00322F31" w:rsidRDefault="00EF5616">
            <w:pPr>
              <w:pStyle w:val="TableParagraph"/>
              <w:spacing w:before="20"/>
              <w:ind w:left="187"/>
              <w:rPr>
                <w:b/>
                <w:sz w:val="24"/>
              </w:rPr>
            </w:pPr>
            <w:r>
              <w:rPr>
                <w:b/>
                <w:spacing w:val="-1"/>
                <w:w w:val="99"/>
                <w:sz w:val="24"/>
              </w:rPr>
              <w:t>А</w:t>
            </w:r>
            <w:r>
              <w:rPr>
                <w:b/>
                <w:w w:val="99"/>
                <w:sz w:val="24"/>
              </w:rPr>
              <w:t>в</w:t>
            </w:r>
            <w:r>
              <w:rPr>
                <w:b/>
                <w:spacing w:val="-1"/>
                <w:w w:val="99"/>
                <w:sz w:val="24"/>
              </w:rPr>
              <w:t>г</w:t>
            </w:r>
            <w:r>
              <w:rPr>
                <w:b/>
                <w:w w:val="99"/>
                <w:sz w:val="24"/>
              </w:rPr>
              <w:t>у</w:t>
            </w:r>
            <w:r>
              <w:rPr>
                <w:b/>
                <w:spacing w:val="-1"/>
                <w:w w:val="99"/>
                <w:sz w:val="24"/>
              </w:rPr>
              <w:t>ст</w:t>
            </w:r>
          </w:p>
        </w:tc>
        <w:tc>
          <w:tcPr>
            <w:tcW w:w="360" w:type="dxa"/>
            <w:tcBorders>
              <w:top w:val="nil"/>
              <w:left w:val="double" w:sz="4" w:space="0" w:color="A1A1A1"/>
              <w:bottom w:val="single" w:sz="12" w:space="0" w:color="A1A1A1"/>
              <w:right w:val="double" w:sz="4" w:space="0" w:color="A1A1A1"/>
            </w:tcBorders>
            <w:textDirection w:val="btLr"/>
          </w:tcPr>
          <w:p w:rsidR="00322F31" w:rsidRDefault="00EF5616">
            <w:pPr>
              <w:pStyle w:val="TableParagraph"/>
              <w:spacing w:line="275" w:lineRule="exact"/>
              <w:ind w:left="172"/>
              <w:rPr>
                <w:b/>
                <w:sz w:val="24"/>
              </w:rPr>
            </w:pPr>
            <w:r>
              <w:rPr>
                <w:b/>
                <w:spacing w:val="-1"/>
                <w:w w:val="99"/>
                <w:sz w:val="24"/>
              </w:rPr>
              <w:t>С</w:t>
            </w:r>
            <w:r>
              <w:rPr>
                <w:b/>
                <w:spacing w:val="-1"/>
                <w:sz w:val="24"/>
              </w:rPr>
              <w:t>е</w:t>
            </w:r>
            <w:r>
              <w:rPr>
                <w:b/>
                <w:w w:val="99"/>
                <w:sz w:val="24"/>
              </w:rPr>
              <w:t>н</w:t>
            </w:r>
            <w:r>
              <w:rPr>
                <w:b/>
                <w:spacing w:val="-1"/>
                <w:w w:val="99"/>
                <w:sz w:val="24"/>
              </w:rPr>
              <w:t>тяб</w:t>
            </w:r>
          </w:p>
        </w:tc>
        <w:tc>
          <w:tcPr>
            <w:tcW w:w="454" w:type="dxa"/>
            <w:tcBorders>
              <w:top w:val="nil"/>
              <w:left w:val="double" w:sz="4" w:space="0" w:color="A1A1A1"/>
              <w:bottom w:val="single" w:sz="12" w:space="0" w:color="A1A1A1"/>
              <w:right w:val="double" w:sz="4" w:space="0" w:color="A1A1A1"/>
            </w:tcBorders>
            <w:textDirection w:val="btLr"/>
          </w:tcPr>
          <w:p w:rsidR="00322F31" w:rsidRDefault="00EF5616">
            <w:pPr>
              <w:pStyle w:val="TableParagraph"/>
              <w:spacing w:line="275" w:lineRule="exact"/>
              <w:ind w:left="153"/>
              <w:rPr>
                <w:b/>
                <w:sz w:val="24"/>
              </w:rPr>
            </w:pPr>
            <w:r>
              <w:rPr>
                <w:b/>
                <w:sz w:val="24"/>
              </w:rPr>
              <w:t>О</w:t>
            </w:r>
            <w:r>
              <w:rPr>
                <w:b/>
                <w:w w:val="99"/>
                <w:sz w:val="24"/>
              </w:rPr>
              <w:t>к</w:t>
            </w:r>
            <w:r>
              <w:rPr>
                <w:b/>
                <w:spacing w:val="-1"/>
                <w:w w:val="99"/>
                <w:sz w:val="24"/>
              </w:rPr>
              <w:t>тя</w:t>
            </w:r>
            <w:r>
              <w:rPr>
                <w:b/>
                <w:w w:val="99"/>
                <w:sz w:val="24"/>
              </w:rPr>
              <w:t>бр</w:t>
            </w:r>
          </w:p>
        </w:tc>
        <w:tc>
          <w:tcPr>
            <w:tcW w:w="358" w:type="dxa"/>
            <w:tcBorders>
              <w:top w:val="nil"/>
              <w:left w:val="double" w:sz="4" w:space="0" w:color="A1A1A1"/>
              <w:bottom w:val="single" w:sz="12" w:space="0" w:color="A1A1A1"/>
              <w:right w:val="double" w:sz="4" w:space="0" w:color="A1A1A1"/>
            </w:tcBorders>
            <w:textDirection w:val="btLr"/>
          </w:tcPr>
          <w:p w:rsidR="00322F31" w:rsidRDefault="00EF5616">
            <w:pPr>
              <w:pStyle w:val="TableParagraph"/>
              <w:spacing w:before="20"/>
              <w:ind w:left="158"/>
              <w:rPr>
                <w:b/>
                <w:sz w:val="24"/>
              </w:rPr>
            </w:pPr>
            <w:r>
              <w:rPr>
                <w:b/>
                <w:sz w:val="24"/>
              </w:rPr>
              <w:t>Н</w:t>
            </w:r>
            <w:r>
              <w:rPr>
                <w:b/>
                <w:w w:val="99"/>
                <w:sz w:val="24"/>
              </w:rPr>
              <w:t>о</w:t>
            </w:r>
            <w:r>
              <w:rPr>
                <w:b/>
                <w:spacing w:val="-1"/>
                <w:w w:val="99"/>
                <w:sz w:val="24"/>
              </w:rPr>
              <w:t>я</w:t>
            </w:r>
            <w:r>
              <w:rPr>
                <w:b/>
                <w:w w:val="99"/>
                <w:sz w:val="24"/>
              </w:rPr>
              <w:t>бр</w:t>
            </w:r>
            <w:r>
              <w:rPr>
                <w:b/>
                <w:sz w:val="24"/>
              </w:rPr>
              <w:t>ь</w:t>
            </w:r>
          </w:p>
        </w:tc>
        <w:tc>
          <w:tcPr>
            <w:tcW w:w="340" w:type="dxa"/>
            <w:tcBorders>
              <w:top w:val="nil"/>
              <w:left w:val="double" w:sz="4" w:space="0" w:color="A1A1A1"/>
              <w:bottom w:val="single" w:sz="12" w:space="0" w:color="A1A1A1"/>
              <w:right w:val="single" w:sz="6" w:space="0" w:color="A1A1A1"/>
            </w:tcBorders>
            <w:textDirection w:val="btLr"/>
          </w:tcPr>
          <w:p w:rsidR="00322F31" w:rsidRDefault="00EF5616">
            <w:pPr>
              <w:pStyle w:val="TableParagraph"/>
              <w:spacing w:line="275" w:lineRule="exact"/>
              <w:ind w:left="175"/>
              <w:rPr>
                <w:b/>
                <w:sz w:val="24"/>
              </w:rPr>
            </w:pPr>
            <w:r>
              <w:rPr>
                <w:b/>
                <w:sz w:val="24"/>
              </w:rPr>
              <w:t>Д</w:t>
            </w:r>
            <w:r>
              <w:rPr>
                <w:b/>
                <w:spacing w:val="-1"/>
                <w:sz w:val="24"/>
              </w:rPr>
              <w:t>е</w:t>
            </w:r>
            <w:r>
              <w:rPr>
                <w:b/>
                <w:w w:val="99"/>
                <w:sz w:val="24"/>
              </w:rPr>
              <w:t>кабр</w:t>
            </w:r>
          </w:p>
        </w:tc>
        <w:tc>
          <w:tcPr>
            <w:tcW w:w="284" w:type="dxa"/>
            <w:tcBorders>
              <w:top w:val="nil"/>
              <w:left w:val="single" w:sz="6" w:space="0" w:color="A1A1A1"/>
              <w:bottom w:val="single" w:sz="12" w:space="0" w:color="A1A1A1"/>
              <w:right w:val="double" w:sz="4" w:space="0" w:color="A1A1A1"/>
            </w:tcBorders>
            <w:textDirection w:val="btLr"/>
          </w:tcPr>
          <w:p w:rsidR="00322F31" w:rsidRDefault="00EF5616">
            <w:pPr>
              <w:pStyle w:val="TableParagraph"/>
              <w:spacing w:before="8"/>
              <w:ind w:left="155"/>
              <w:rPr>
                <w:b/>
                <w:sz w:val="24"/>
              </w:rPr>
            </w:pPr>
            <w:r>
              <w:rPr>
                <w:b/>
                <w:spacing w:val="-1"/>
                <w:w w:val="99"/>
                <w:sz w:val="24"/>
              </w:rPr>
              <w:t>Я</w:t>
            </w:r>
            <w:r>
              <w:rPr>
                <w:b/>
                <w:w w:val="99"/>
                <w:sz w:val="24"/>
              </w:rPr>
              <w:t>нвар</w:t>
            </w:r>
            <w:r>
              <w:rPr>
                <w:b/>
                <w:sz w:val="24"/>
              </w:rPr>
              <w:t>ь</w:t>
            </w:r>
          </w:p>
        </w:tc>
        <w:tc>
          <w:tcPr>
            <w:tcW w:w="283" w:type="dxa"/>
            <w:tcBorders>
              <w:top w:val="nil"/>
              <w:left w:val="double" w:sz="4" w:space="0" w:color="A1A1A1"/>
              <w:bottom w:val="single" w:sz="12" w:space="0" w:color="A1A1A1"/>
              <w:right w:val="double" w:sz="4" w:space="0" w:color="A1A1A1"/>
            </w:tcBorders>
            <w:textDirection w:val="btLr"/>
          </w:tcPr>
          <w:p w:rsidR="00322F31" w:rsidRDefault="00EF5616">
            <w:pPr>
              <w:pStyle w:val="TableParagraph"/>
              <w:spacing w:line="275" w:lineRule="exact"/>
              <w:ind w:left="151"/>
              <w:rPr>
                <w:b/>
                <w:sz w:val="24"/>
              </w:rPr>
            </w:pPr>
            <w:r>
              <w:rPr>
                <w:b/>
                <w:sz w:val="24"/>
              </w:rPr>
              <w:t>Ф</w:t>
            </w:r>
            <w:r>
              <w:rPr>
                <w:b/>
                <w:spacing w:val="-1"/>
                <w:sz w:val="24"/>
              </w:rPr>
              <w:t>е</w:t>
            </w:r>
            <w:r>
              <w:rPr>
                <w:b/>
                <w:w w:val="99"/>
                <w:sz w:val="24"/>
              </w:rPr>
              <w:t>врал</w:t>
            </w:r>
          </w:p>
        </w:tc>
        <w:tc>
          <w:tcPr>
            <w:tcW w:w="284" w:type="dxa"/>
            <w:tcBorders>
              <w:top w:val="nil"/>
              <w:left w:val="double" w:sz="4" w:space="0" w:color="A1A1A1"/>
              <w:bottom w:val="single" w:sz="12" w:space="0" w:color="A1A1A1"/>
              <w:right w:val="single" w:sz="6" w:space="0" w:color="A1A1A1"/>
            </w:tcBorders>
            <w:textDirection w:val="btLr"/>
          </w:tcPr>
          <w:p w:rsidR="00322F31" w:rsidRDefault="00EF5616">
            <w:pPr>
              <w:pStyle w:val="TableParagraph"/>
              <w:spacing w:line="275" w:lineRule="exact"/>
              <w:ind w:left="266"/>
              <w:rPr>
                <w:b/>
                <w:sz w:val="24"/>
              </w:rPr>
            </w:pPr>
            <w:r>
              <w:rPr>
                <w:b/>
                <w:spacing w:val="-1"/>
                <w:sz w:val="24"/>
              </w:rPr>
              <w:t>М</w:t>
            </w:r>
            <w:r>
              <w:rPr>
                <w:b/>
                <w:sz w:val="24"/>
              </w:rPr>
              <w:t>а</w:t>
            </w:r>
            <w:r>
              <w:rPr>
                <w:b/>
                <w:w w:val="99"/>
                <w:sz w:val="24"/>
              </w:rPr>
              <w:t>рт</w:t>
            </w:r>
          </w:p>
        </w:tc>
        <w:tc>
          <w:tcPr>
            <w:tcW w:w="284" w:type="dxa"/>
            <w:tcBorders>
              <w:top w:val="nil"/>
              <w:left w:val="single" w:sz="6" w:space="0" w:color="A1A1A1"/>
              <w:bottom w:val="single" w:sz="12" w:space="0" w:color="A1A1A1"/>
              <w:right w:val="double" w:sz="4" w:space="0" w:color="A1A1A1"/>
            </w:tcBorders>
            <w:textDirection w:val="btLr"/>
          </w:tcPr>
          <w:p w:rsidR="00322F31" w:rsidRDefault="00EF5616">
            <w:pPr>
              <w:pStyle w:val="TableParagraph"/>
              <w:spacing w:before="8"/>
              <w:ind w:left="158"/>
              <w:rPr>
                <w:b/>
                <w:sz w:val="24"/>
              </w:rPr>
            </w:pPr>
            <w:r>
              <w:rPr>
                <w:b/>
                <w:spacing w:val="-1"/>
                <w:w w:val="99"/>
                <w:sz w:val="24"/>
              </w:rPr>
              <w:t>А</w:t>
            </w:r>
            <w:r>
              <w:rPr>
                <w:b/>
                <w:w w:val="99"/>
                <w:sz w:val="24"/>
              </w:rPr>
              <w:t>пр</w:t>
            </w:r>
            <w:r>
              <w:rPr>
                <w:b/>
                <w:spacing w:val="-1"/>
                <w:w w:val="99"/>
                <w:sz w:val="24"/>
              </w:rPr>
              <w:t>ел</w:t>
            </w:r>
            <w:r>
              <w:rPr>
                <w:b/>
                <w:sz w:val="24"/>
              </w:rPr>
              <w:t>ь</w:t>
            </w:r>
          </w:p>
        </w:tc>
        <w:tc>
          <w:tcPr>
            <w:tcW w:w="340" w:type="dxa"/>
            <w:tcBorders>
              <w:top w:val="nil"/>
              <w:left w:val="double" w:sz="4" w:space="0" w:color="A1A1A1"/>
              <w:bottom w:val="single" w:sz="12" w:space="0" w:color="A1A1A1"/>
              <w:right w:val="single" w:sz="6" w:space="0" w:color="A1A1A1"/>
            </w:tcBorders>
            <w:textDirection w:val="btLr"/>
          </w:tcPr>
          <w:p w:rsidR="00322F31" w:rsidRDefault="00EF5616">
            <w:pPr>
              <w:pStyle w:val="TableParagraph"/>
              <w:spacing w:before="13"/>
              <w:ind w:left="323"/>
              <w:rPr>
                <w:b/>
                <w:sz w:val="24"/>
              </w:rPr>
            </w:pPr>
            <w:r>
              <w:rPr>
                <w:b/>
                <w:spacing w:val="-1"/>
                <w:sz w:val="24"/>
              </w:rPr>
              <w:t>М</w:t>
            </w:r>
            <w:r>
              <w:rPr>
                <w:b/>
                <w:sz w:val="24"/>
              </w:rPr>
              <w:t>а</w:t>
            </w:r>
            <w:r>
              <w:rPr>
                <w:b/>
                <w:w w:val="99"/>
                <w:sz w:val="24"/>
              </w:rPr>
              <w:t>й</w:t>
            </w:r>
          </w:p>
        </w:tc>
        <w:tc>
          <w:tcPr>
            <w:tcW w:w="1700" w:type="dxa"/>
            <w:tcBorders>
              <w:top w:val="nil"/>
              <w:left w:val="single" w:sz="6" w:space="0" w:color="A1A1A1"/>
              <w:bottom w:val="single" w:sz="12" w:space="0" w:color="A1A1A1"/>
              <w:right w:val="double" w:sz="4" w:space="0" w:color="A1A1A1"/>
            </w:tcBorders>
          </w:tcPr>
          <w:p w:rsidR="00322F31" w:rsidRDefault="00322F31">
            <w:pPr>
              <w:pStyle w:val="TableParagraph"/>
              <w:spacing w:before="3"/>
              <w:ind w:left="0"/>
              <w:rPr>
                <w:b/>
                <w:sz w:val="26"/>
              </w:rPr>
            </w:pPr>
          </w:p>
          <w:p w:rsidR="00322F31" w:rsidRDefault="00EF5616">
            <w:pPr>
              <w:pStyle w:val="TableParagraph"/>
              <w:ind w:left="211" w:right="164" w:hanging="22"/>
              <w:rPr>
                <w:b/>
                <w:sz w:val="24"/>
              </w:rPr>
            </w:pPr>
            <w:r>
              <w:rPr>
                <w:b/>
                <w:sz w:val="24"/>
              </w:rPr>
              <w:t>Ожидаемые результаты</w:t>
            </w:r>
          </w:p>
        </w:tc>
        <w:tc>
          <w:tcPr>
            <w:tcW w:w="1697" w:type="dxa"/>
            <w:tcBorders>
              <w:top w:val="nil"/>
              <w:left w:val="double" w:sz="4" w:space="0" w:color="A1A1A1"/>
              <w:bottom w:val="single" w:sz="12" w:space="0" w:color="A1A1A1"/>
              <w:right w:val="single" w:sz="6" w:space="0" w:color="A1A1A1"/>
            </w:tcBorders>
          </w:tcPr>
          <w:p w:rsidR="00322F31" w:rsidRDefault="00322F31">
            <w:pPr>
              <w:pStyle w:val="TableParagraph"/>
              <w:spacing w:before="3"/>
              <w:ind w:left="0"/>
              <w:rPr>
                <w:b/>
                <w:sz w:val="26"/>
              </w:rPr>
            </w:pPr>
          </w:p>
          <w:p w:rsidR="00322F31" w:rsidRDefault="00EF5616">
            <w:pPr>
              <w:pStyle w:val="TableParagraph"/>
              <w:ind w:left="780" w:right="30" w:hanging="740"/>
              <w:rPr>
                <w:b/>
                <w:sz w:val="24"/>
              </w:rPr>
            </w:pPr>
            <w:r>
              <w:rPr>
                <w:b/>
                <w:sz w:val="24"/>
              </w:rPr>
              <w:t>Ответственны е</w:t>
            </w:r>
          </w:p>
        </w:tc>
      </w:tr>
      <w:tr w:rsidR="00322F31" w:rsidRPr="008730DE" w:rsidTr="004659CD">
        <w:trPr>
          <w:trHeight w:hRule="exact" w:val="307"/>
        </w:trPr>
        <w:tc>
          <w:tcPr>
            <w:tcW w:w="7920" w:type="dxa"/>
            <w:gridSpan w:val="14"/>
            <w:tcBorders>
              <w:top w:val="single" w:sz="12" w:space="0" w:color="A1A1A1"/>
              <w:bottom w:val="single" w:sz="12" w:space="0" w:color="A1A1A1"/>
              <w:right w:val="double" w:sz="4" w:space="0" w:color="A1A1A1"/>
            </w:tcBorders>
          </w:tcPr>
          <w:p w:rsidR="00322F31" w:rsidRPr="00EF5616" w:rsidRDefault="00EF5616">
            <w:pPr>
              <w:pStyle w:val="TableParagraph"/>
              <w:spacing w:line="275" w:lineRule="exact"/>
              <w:ind w:left="601"/>
              <w:rPr>
                <w:b/>
                <w:sz w:val="24"/>
                <w:lang w:val="ru-RU"/>
              </w:rPr>
            </w:pPr>
            <w:r w:rsidRPr="00EF5616">
              <w:rPr>
                <w:b/>
                <w:sz w:val="24"/>
                <w:lang w:val="ru-RU"/>
              </w:rPr>
              <w:t>1. Создание нормативного обеспечения введения ФГОС ООО</w:t>
            </w:r>
          </w:p>
        </w:tc>
        <w:tc>
          <w:tcPr>
            <w:tcW w:w="1697" w:type="dxa"/>
            <w:tcBorders>
              <w:top w:val="single" w:sz="12" w:space="0" w:color="A1A1A1"/>
              <w:left w:val="double" w:sz="4" w:space="0" w:color="A1A1A1"/>
              <w:bottom w:val="single" w:sz="12" w:space="0" w:color="A1A1A1"/>
              <w:right w:val="single" w:sz="6" w:space="0" w:color="A1A1A1"/>
            </w:tcBorders>
          </w:tcPr>
          <w:p w:rsidR="00322F31" w:rsidRPr="00EF5616" w:rsidRDefault="00322F31">
            <w:pPr>
              <w:rPr>
                <w:lang w:val="ru-RU"/>
              </w:rPr>
            </w:pPr>
          </w:p>
        </w:tc>
      </w:tr>
      <w:tr w:rsidR="00322F31" w:rsidTr="004659CD">
        <w:trPr>
          <w:trHeight w:hRule="exact" w:val="1409"/>
        </w:trPr>
        <w:tc>
          <w:tcPr>
            <w:tcW w:w="2155" w:type="dxa"/>
            <w:tcBorders>
              <w:top w:val="single" w:sz="12" w:space="0" w:color="A1A1A1"/>
              <w:bottom w:val="nil"/>
              <w:right w:val="double" w:sz="4" w:space="0" w:color="A1A1A1"/>
            </w:tcBorders>
          </w:tcPr>
          <w:p w:rsidR="00322F31" w:rsidRPr="00EF5616" w:rsidRDefault="00EF5616">
            <w:pPr>
              <w:pStyle w:val="TableParagraph"/>
              <w:spacing w:before="131"/>
              <w:ind w:left="1"/>
              <w:jc w:val="both"/>
              <w:rPr>
                <w:sz w:val="24"/>
                <w:lang w:val="ru-RU"/>
              </w:rPr>
            </w:pPr>
            <w:r w:rsidRPr="00EF5616">
              <w:rPr>
                <w:sz w:val="24"/>
                <w:lang w:val="ru-RU"/>
              </w:rPr>
              <w:t>Подготовка приказа</w:t>
            </w:r>
          </w:p>
          <w:p w:rsidR="00322F31" w:rsidRPr="00EF5616" w:rsidRDefault="00EF5616">
            <w:pPr>
              <w:pStyle w:val="TableParagraph"/>
              <w:ind w:left="1" w:right="85"/>
              <w:jc w:val="both"/>
              <w:rPr>
                <w:sz w:val="24"/>
                <w:lang w:val="ru-RU"/>
              </w:rPr>
            </w:pPr>
            <w:r w:rsidRPr="00EF5616">
              <w:rPr>
                <w:sz w:val="24"/>
                <w:lang w:val="ru-RU"/>
              </w:rPr>
              <w:t>«О переходе ОУ на обучение по ФГОС ООО».</w:t>
            </w:r>
          </w:p>
        </w:tc>
        <w:tc>
          <w:tcPr>
            <w:tcW w:w="360" w:type="dxa"/>
            <w:tcBorders>
              <w:top w:val="single" w:sz="12" w:space="0" w:color="A1A1A1"/>
              <w:left w:val="double" w:sz="4" w:space="0" w:color="A1A1A1"/>
              <w:bottom w:val="nil"/>
              <w:right w:val="double" w:sz="4" w:space="0" w:color="A1A1A1"/>
            </w:tcBorders>
          </w:tcPr>
          <w:p w:rsidR="00322F31" w:rsidRPr="00EF5616" w:rsidRDefault="00322F31">
            <w:pPr>
              <w:rPr>
                <w:lang w:val="ru-RU"/>
              </w:rPr>
            </w:pPr>
          </w:p>
        </w:tc>
        <w:tc>
          <w:tcPr>
            <w:tcW w:w="360" w:type="dxa"/>
            <w:tcBorders>
              <w:top w:val="single" w:sz="12" w:space="0" w:color="A1A1A1"/>
              <w:left w:val="double" w:sz="4" w:space="0" w:color="A1A1A1"/>
              <w:bottom w:val="nil"/>
              <w:right w:val="double" w:sz="4" w:space="0" w:color="A1A1A1"/>
            </w:tcBorders>
          </w:tcPr>
          <w:p w:rsidR="00322F31" w:rsidRPr="00EF5616" w:rsidRDefault="00322F31">
            <w:pPr>
              <w:rPr>
                <w:lang w:val="ru-RU"/>
              </w:rPr>
            </w:pPr>
          </w:p>
        </w:tc>
        <w:tc>
          <w:tcPr>
            <w:tcW w:w="358" w:type="dxa"/>
            <w:tcBorders>
              <w:top w:val="single" w:sz="12" w:space="0" w:color="A1A1A1"/>
              <w:left w:val="double" w:sz="4" w:space="0" w:color="A1A1A1"/>
              <w:bottom w:val="nil"/>
              <w:right w:val="double" w:sz="4" w:space="0" w:color="A1A1A1"/>
            </w:tcBorders>
            <w:shd w:val="clear" w:color="auto" w:fill="FF9900"/>
          </w:tcPr>
          <w:p w:rsidR="00322F31" w:rsidRPr="00EF5616" w:rsidRDefault="00322F31">
            <w:pPr>
              <w:rPr>
                <w:lang w:val="ru-RU"/>
              </w:rPr>
            </w:pPr>
          </w:p>
        </w:tc>
        <w:tc>
          <w:tcPr>
            <w:tcW w:w="360" w:type="dxa"/>
            <w:tcBorders>
              <w:top w:val="single" w:sz="12" w:space="0" w:color="A1A1A1"/>
              <w:left w:val="double" w:sz="4" w:space="0" w:color="A1A1A1"/>
              <w:bottom w:val="nil"/>
              <w:right w:val="double" w:sz="4" w:space="0" w:color="A1A1A1"/>
            </w:tcBorders>
          </w:tcPr>
          <w:p w:rsidR="00322F31" w:rsidRPr="00EF5616" w:rsidRDefault="00322F31">
            <w:pPr>
              <w:rPr>
                <w:lang w:val="ru-RU"/>
              </w:rPr>
            </w:pPr>
          </w:p>
        </w:tc>
        <w:tc>
          <w:tcPr>
            <w:tcW w:w="454" w:type="dxa"/>
            <w:tcBorders>
              <w:top w:val="single" w:sz="12" w:space="0" w:color="A1A1A1"/>
              <w:left w:val="double" w:sz="4" w:space="0" w:color="A1A1A1"/>
              <w:bottom w:val="nil"/>
              <w:right w:val="double" w:sz="4" w:space="0" w:color="A1A1A1"/>
            </w:tcBorders>
          </w:tcPr>
          <w:p w:rsidR="00322F31" w:rsidRPr="00EF5616" w:rsidRDefault="00322F31">
            <w:pPr>
              <w:rPr>
                <w:lang w:val="ru-RU"/>
              </w:rPr>
            </w:pPr>
          </w:p>
        </w:tc>
        <w:tc>
          <w:tcPr>
            <w:tcW w:w="358" w:type="dxa"/>
            <w:tcBorders>
              <w:top w:val="single" w:sz="12" w:space="0" w:color="A1A1A1"/>
              <w:left w:val="double" w:sz="4" w:space="0" w:color="A1A1A1"/>
              <w:bottom w:val="nil"/>
              <w:right w:val="double" w:sz="4" w:space="0" w:color="A1A1A1"/>
            </w:tcBorders>
          </w:tcPr>
          <w:p w:rsidR="00322F31" w:rsidRPr="00EF5616" w:rsidRDefault="00322F31">
            <w:pPr>
              <w:rPr>
                <w:lang w:val="ru-RU"/>
              </w:rPr>
            </w:pPr>
          </w:p>
        </w:tc>
        <w:tc>
          <w:tcPr>
            <w:tcW w:w="340" w:type="dxa"/>
            <w:tcBorders>
              <w:top w:val="single" w:sz="12" w:space="0" w:color="A1A1A1"/>
              <w:left w:val="double" w:sz="4" w:space="0" w:color="A1A1A1"/>
              <w:bottom w:val="nil"/>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nil"/>
              <w:right w:val="double" w:sz="4" w:space="0" w:color="A1A1A1"/>
            </w:tcBorders>
          </w:tcPr>
          <w:p w:rsidR="00322F31" w:rsidRPr="00EF5616" w:rsidRDefault="00322F31">
            <w:pPr>
              <w:rPr>
                <w:lang w:val="ru-RU"/>
              </w:rPr>
            </w:pPr>
          </w:p>
        </w:tc>
        <w:tc>
          <w:tcPr>
            <w:tcW w:w="283" w:type="dxa"/>
            <w:tcBorders>
              <w:top w:val="single" w:sz="12" w:space="0" w:color="A1A1A1"/>
              <w:left w:val="double" w:sz="4" w:space="0" w:color="A1A1A1"/>
              <w:bottom w:val="nil"/>
              <w:right w:val="double" w:sz="4" w:space="0" w:color="A1A1A1"/>
            </w:tcBorders>
          </w:tcPr>
          <w:p w:rsidR="00322F31" w:rsidRPr="00EF5616" w:rsidRDefault="00322F31">
            <w:pPr>
              <w:rPr>
                <w:lang w:val="ru-RU"/>
              </w:rPr>
            </w:pPr>
          </w:p>
        </w:tc>
        <w:tc>
          <w:tcPr>
            <w:tcW w:w="284" w:type="dxa"/>
            <w:tcBorders>
              <w:top w:val="single" w:sz="12" w:space="0" w:color="A1A1A1"/>
              <w:left w:val="double" w:sz="4" w:space="0" w:color="A1A1A1"/>
              <w:bottom w:val="nil"/>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nil"/>
              <w:right w:val="double" w:sz="4" w:space="0" w:color="A1A1A1"/>
            </w:tcBorders>
          </w:tcPr>
          <w:p w:rsidR="00322F31" w:rsidRPr="00EF5616" w:rsidRDefault="00322F31">
            <w:pPr>
              <w:rPr>
                <w:lang w:val="ru-RU"/>
              </w:rPr>
            </w:pPr>
          </w:p>
        </w:tc>
        <w:tc>
          <w:tcPr>
            <w:tcW w:w="340" w:type="dxa"/>
            <w:tcBorders>
              <w:top w:val="single" w:sz="12" w:space="0" w:color="A1A1A1"/>
              <w:left w:val="double" w:sz="4" w:space="0" w:color="A1A1A1"/>
              <w:bottom w:val="nil"/>
              <w:right w:val="single" w:sz="6" w:space="0" w:color="A1A1A1"/>
            </w:tcBorders>
          </w:tcPr>
          <w:p w:rsidR="00322F31" w:rsidRPr="00EF5616" w:rsidRDefault="00322F31">
            <w:pPr>
              <w:rPr>
                <w:lang w:val="ru-RU"/>
              </w:rPr>
            </w:pPr>
          </w:p>
        </w:tc>
        <w:tc>
          <w:tcPr>
            <w:tcW w:w="1700" w:type="dxa"/>
            <w:tcBorders>
              <w:top w:val="single" w:sz="12" w:space="0" w:color="A1A1A1"/>
              <w:left w:val="single" w:sz="6" w:space="0" w:color="A1A1A1"/>
              <w:bottom w:val="nil"/>
              <w:right w:val="double" w:sz="4" w:space="0" w:color="A1A1A1"/>
            </w:tcBorders>
          </w:tcPr>
          <w:p w:rsidR="00322F31" w:rsidRPr="00EF5616" w:rsidRDefault="00EF5616">
            <w:pPr>
              <w:pStyle w:val="TableParagraph"/>
              <w:ind w:left="16" w:right="8" w:firstLine="59"/>
              <w:jc w:val="center"/>
              <w:rPr>
                <w:sz w:val="24"/>
                <w:lang w:val="ru-RU"/>
              </w:rPr>
            </w:pPr>
            <w:r w:rsidRPr="00EF5616">
              <w:rPr>
                <w:sz w:val="24"/>
                <w:lang w:val="ru-RU"/>
              </w:rPr>
              <w:t>Система меропр</w:t>
            </w:r>
            <w:r w:rsidR="003F005F">
              <w:rPr>
                <w:sz w:val="24"/>
                <w:lang w:val="ru-RU"/>
              </w:rPr>
              <w:t>иятий, обеспечивающи х реализацию</w:t>
            </w:r>
            <w:r w:rsidRPr="00EF5616">
              <w:rPr>
                <w:sz w:val="24"/>
                <w:lang w:val="ru-RU"/>
              </w:rPr>
              <w:t xml:space="preserve"> ФГОС ООО</w:t>
            </w:r>
          </w:p>
        </w:tc>
        <w:tc>
          <w:tcPr>
            <w:tcW w:w="1697" w:type="dxa"/>
            <w:tcBorders>
              <w:top w:val="single" w:sz="12" w:space="0" w:color="A1A1A1"/>
              <w:left w:val="double" w:sz="4" w:space="0" w:color="A1A1A1"/>
              <w:bottom w:val="nil"/>
              <w:right w:val="single" w:sz="6" w:space="0" w:color="A1A1A1"/>
            </w:tcBorders>
          </w:tcPr>
          <w:p w:rsidR="00322F31" w:rsidRPr="00EF5616" w:rsidRDefault="00322F31">
            <w:pPr>
              <w:pStyle w:val="TableParagraph"/>
              <w:spacing w:before="3"/>
              <w:ind w:left="0"/>
              <w:rPr>
                <w:b/>
                <w:sz w:val="23"/>
                <w:lang w:val="ru-RU"/>
              </w:rPr>
            </w:pPr>
          </w:p>
          <w:p w:rsidR="00322F31" w:rsidRDefault="00EF5616">
            <w:pPr>
              <w:pStyle w:val="TableParagraph"/>
              <w:ind w:left="350" w:right="302" w:firstLine="21"/>
              <w:rPr>
                <w:sz w:val="24"/>
              </w:rPr>
            </w:pPr>
            <w:r>
              <w:rPr>
                <w:sz w:val="24"/>
              </w:rPr>
              <w:t>Директор гимназии</w:t>
            </w:r>
          </w:p>
        </w:tc>
      </w:tr>
      <w:tr w:rsidR="00322F31" w:rsidTr="004659CD">
        <w:trPr>
          <w:trHeight w:hRule="exact" w:val="1687"/>
        </w:trPr>
        <w:tc>
          <w:tcPr>
            <w:tcW w:w="2155" w:type="dxa"/>
            <w:tcBorders>
              <w:top w:val="nil"/>
              <w:bottom w:val="nil"/>
              <w:right w:val="double" w:sz="4" w:space="0" w:color="A1A1A1"/>
            </w:tcBorders>
          </w:tcPr>
          <w:p w:rsidR="00322F31" w:rsidRPr="00EF5616" w:rsidRDefault="00EF5616">
            <w:pPr>
              <w:pStyle w:val="TableParagraph"/>
              <w:spacing w:before="8" w:line="275" w:lineRule="exact"/>
              <w:ind w:left="1"/>
              <w:rPr>
                <w:sz w:val="24"/>
                <w:lang w:val="ru-RU"/>
              </w:rPr>
            </w:pPr>
            <w:r w:rsidRPr="00EF5616">
              <w:rPr>
                <w:sz w:val="24"/>
                <w:lang w:val="ru-RU"/>
              </w:rPr>
              <w:t>Подготовка приказа</w:t>
            </w:r>
          </w:p>
          <w:p w:rsidR="00322F31" w:rsidRPr="00EF5616" w:rsidRDefault="00EF5616">
            <w:pPr>
              <w:pStyle w:val="TableParagraph"/>
              <w:ind w:left="1" w:right="162"/>
              <w:rPr>
                <w:sz w:val="24"/>
                <w:lang w:val="ru-RU"/>
              </w:rPr>
            </w:pPr>
            <w:r w:rsidRPr="00EF5616">
              <w:rPr>
                <w:sz w:val="24"/>
                <w:lang w:val="ru-RU"/>
              </w:rPr>
              <w:t>«О создании рабочей группы по обеспечению перехода ОУ на ФГОС ООО».</w:t>
            </w:r>
          </w:p>
        </w:tc>
        <w:tc>
          <w:tcPr>
            <w:tcW w:w="360" w:type="dxa"/>
            <w:tcBorders>
              <w:top w:val="nil"/>
              <w:left w:val="double" w:sz="4" w:space="0" w:color="A1A1A1"/>
              <w:bottom w:val="nil"/>
              <w:right w:val="double" w:sz="4" w:space="0" w:color="A1A1A1"/>
            </w:tcBorders>
          </w:tcPr>
          <w:p w:rsidR="00322F31" w:rsidRPr="00EF5616" w:rsidRDefault="00322F31">
            <w:pPr>
              <w:rPr>
                <w:lang w:val="ru-RU"/>
              </w:rPr>
            </w:pPr>
          </w:p>
        </w:tc>
        <w:tc>
          <w:tcPr>
            <w:tcW w:w="360" w:type="dxa"/>
            <w:tcBorders>
              <w:top w:val="nil"/>
              <w:left w:val="double" w:sz="4" w:space="0" w:color="A1A1A1"/>
              <w:bottom w:val="nil"/>
              <w:right w:val="double" w:sz="4" w:space="0" w:color="A1A1A1"/>
            </w:tcBorders>
          </w:tcPr>
          <w:p w:rsidR="00322F31" w:rsidRPr="00EF5616" w:rsidRDefault="00322F31">
            <w:pPr>
              <w:rPr>
                <w:lang w:val="ru-RU"/>
              </w:rPr>
            </w:pPr>
          </w:p>
        </w:tc>
        <w:tc>
          <w:tcPr>
            <w:tcW w:w="358" w:type="dxa"/>
            <w:tcBorders>
              <w:top w:val="nil"/>
              <w:left w:val="double" w:sz="4" w:space="0" w:color="A1A1A1"/>
              <w:bottom w:val="nil"/>
              <w:right w:val="double" w:sz="4" w:space="0" w:color="A1A1A1"/>
            </w:tcBorders>
            <w:shd w:val="clear" w:color="auto" w:fill="FF9900"/>
          </w:tcPr>
          <w:p w:rsidR="00322F31" w:rsidRPr="00EF5616" w:rsidRDefault="00322F31">
            <w:pPr>
              <w:rPr>
                <w:lang w:val="ru-RU"/>
              </w:rPr>
            </w:pPr>
          </w:p>
        </w:tc>
        <w:tc>
          <w:tcPr>
            <w:tcW w:w="360" w:type="dxa"/>
            <w:tcBorders>
              <w:top w:val="nil"/>
              <w:left w:val="double" w:sz="4" w:space="0" w:color="A1A1A1"/>
              <w:bottom w:val="nil"/>
              <w:right w:val="double" w:sz="4" w:space="0" w:color="A1A1A1"/>
            </w:tcBorders>
          </w:tcPr>
          <w:p w:rsidR="00322F31" w:rsidRPr="00EF5616" w:rsidRDefault="00322F31">
            <w:pPr>
              <w:rPr>
                <w:lang w:val="ru-RU"/>
              </w:rPr>
            </w:pPr>
          </w:p>
        </w:tc>
        <w:tc>
          <w:tcPr>
            <w:tcW w:w="454" w:type="dxa"/>
            <w:tcBorders>
              <w:top w:val="nil"/>
              <w:left w:val="double" w:sz="4" w:space="0" w:color="A1A1A1"/>
              <w:bottom w:val="nil"/>
              <w:right w:val="double" w:sz="4" w:space="0" w:color="A1A1A1"/>
            </w:tcBorders>
          </w:tcPr>
          <w:p w:rsidR="00322F31" w:rsidRPr="00EF5616" w:rsidRDefault="00322F31">
            <w:pPr>
              <w:rPr>
                <w:lang w:val="ru-RU"/>
              </w:rPr>
            </w:pPr>
          </w:p>
        </w:tc>
        <w:tc>
          <w:tcPr>
            <w:tcW w:w="358" w:type="dxa"/>
            <w:tcBorders>
              <w:top w:val="nil"/>
              <w:left w:val="double" w:sz="4" w:space="0" w:color="A1A1A1"/>
              <w:bottom w:val="nil"/>
              <w:right w:val="double" w:sz="4" w:space="0" w:color="A1A1A1"/>
            </w:tcBorders>
          </w:tcPr>
          <w:p w:rsidR="00322F31" w:rsidRPr="00EF5616" w:rsidRDefault="00322F31">
            <w:pPr>
              <w:rPr>
                <w:lang w:val="ru-RU"/>
              </w:rPr>
            </w:pPr>
          </w:p>
        </w:tc>
        <w:tc>
          <w:tcPr>
            <w:tcW w:w="340" w:type="dxa"/>
            <w:tcBorders>
              <w:top w:val="nil"/>
              <w:left w:val="double" w:sz="4" w:space="0" w:color="A1A1A1"/>
              <w:bottom w:val="nil"/>
              <w:right w:val="single" w:sz="6" w:space="0" w:color="A1A1A1"/>
            </w:tcBorders>
          </w:tcPr>
          <w:p w:rsidR="00322F31" w:rsidRPr="00EF5616" w:rsidRDefault="00322F31">
            <w:pPr>
              <w:rPr>
                <w:lang w:val="ru-RU"/>
              </w:rPr>
            </w:pPr>
          </w:p>
        </w:tc>
        <w:tc>
          <w:tcPr>
            <w:tcW w:w="284" w:type="dxa"/>
            <w:tcBorders>
              <w:top w:val="nil"/>
              <w:left w:val="single" w:sz="6" w:space="0" w:color="A1A1A1"/>
              <w:bottom w:val="nil"/>
              <w:right w:val="double" w:sz="4" w:space="0" w:color="A1A1A1"/>
            </w:tcBorders>
          </w:tcPr>
          <w:p w:rsidR="00322F31" w:rsidRPr="00EF5616" w:rsidRDefault="00322F31">
            <w:pPr>
              <w:rPr>
                <w:lang w:val="ru-RU"/>
              </w:rPr>
            </w:pPr>
          </w:p>
        </w:tc>
        <w:tc>
          <w:tcPr>
            <w:tcW w:w="283" w:type="dxa"/>
            <w:tcBorders>
              <w:top w:val="nil"/>
              <w:left w:val="double" w:sz="4" w:space="0" w:color="A1A1A1"/>
              <w:bottom w:val="nil"/>
              <w:right w:val="double" w:sz="4" w:space="0" w:color="A1A1A1"/>
            </w:tcBorders>
          </w:tcPr>
          <w:p w:rsidR="00322F31" w:rsidRPr="00EF5616" w:rsidRDefault="00322F31">
            <w:pPr>
              <w:rPr>
                <w:lang w:val="ru-RU"/>
              </w:rPr>
            </w:pPr>
          </w:p>
        </w:tc>
        <w:tc>
          <w:tcPr>
            <w:tcW w:w="284" w:type="dxa"/>
            <w:tcBorders>
              <w:top w:val="nil"/>
              <w:left w:val="double" w:sz="4" w:space="0" w:color="A1A1A1"/>
              <w:bottom w:val="nil"/>
              <w:right w:val="single" w:sz="6" w:space="0" w:color="A1A1A1"/>
            </w:tcBorders>
          </w:tcPr>
          <w:p w:rsidR="00322F31" w:rsidRPr="00EF5616" w:rsidRDefault="00322F31">
            <w:pPr>
              <w:rPr>
                <w:lang w:val="ru-RU"/>
              </w:rPr>
            </w:pPr>
          </w:p>
        </w:tc>
        <w:tc>
          <w:tcPr>
            <w:tcW w:w="284" w:type="dxa"/>
            <w:tcBorders>
              <w:top w:val="nil"/>
              <w:left w:val="single" w:sz="6" w:space="0" w:color="A1A1A1"/>
              <w:bottom w:val="nil"/>
              <w:right w:val="double" w:sz="4" w:space="0" w:color="A1A1A1"/>
            </w:tcBorders>
          </w:tcPr>
          <w:p w:rsidR="00322F31" w:rsidRPr="00EF5616" w:rsidRDefault="00322F31">
            <w:pPr>
              <w:rPr>
                <w:lang w:val="ru-RU"/>
              </w:rPr>
            </w:pPr>
          </w:p>
        </w:tc>
        <w:tc>
          <w:tcPr>
            <w:tcW w:w="340" w:type="dxa"/>
            <w:tcBorders>
              <w:top w:val="nil"/>
              <w:left w:val="double" w:sz="4" w:space="0" w:color="A1A1A1"/>
              <w:bottom w:val="nil"/>
              <w:right w:val="single" w:sz="6" w:space="0" w:color="A1A1A1"/>
            </w:tcBorders>
          </w:tcPr>
          <w:p w:rsidR="00322F31" w:rsidRPr="00EF5616" w:rsidRDefault="00322F31">
            <w:pPr>
              <w:rPr>
                <w:lang w:val="ru-RU"/>
              </w:rPr>
            </w:pPr>
          </w:p>
        </w:tc>
        <w:tc>
          <w:tcPr>
            <w:tcW w:w="1700" w:type="dxa"/>
            <w:tcBorders>
              <w:top w:val="nil"/>
              <w:left w:val="single" w:sz="6" w:space="0" w:color="A1A1A1"/>
              <w:bottom w:val="nil"/>
              <w:right w:val="double" w:sz="4" w:space="0" w:color="A1A1A1"/>
            </w:tcBorders>
          </w:tcPr>
          <w:p w:rsidR="00322F31" w:rsidRPr="00EF5616" w:rsidRDefault="00322F31">
            <w:pPr>
              <w:pStyle w:val="TableParagraph"/>
              <w:spacing w:before="6"/>
              <w:ind w:left="0"/>
              <w:rPr>
                <w:b/>
                <w:sz w:val="24"/>
                <w:lang w:val="ru-RU"/>
              </w:rPr>
            </w:pPr>
          </w:p>
          <w:p w:rsidR="00322F31" w:rsidRPr="00EF5616" w:rsidRDefault="00EF5616">
            <w:pPr>
              <w:pStyle w:val="TableParagraph"/>
              <w:ind w:left="21" w:right="13" w:firstLine="57"/>
              <w:jc w:val="center"/>
              <w:rPr>
                <w:sz w:val="24"/>
                <w:lang w:val="ru-RU"/>
              </w:rPr>
            </w:pPr>
            <w:r w:rsidRPr="00EF5616">
              <w:rPr>
                <w:sz w:val="24"/>
                <w:lang w:val="ru-RU"/>
              </w:rPr>
              <w:t>Создание и определение функционала рабочей группы</w:t>
            </w:r>
          </w:p>
        </w:tc>
        <w:tc>
          <w:tcPr>
            <w:tcW w:w="1697" w:type="dxa"/>
            <w:tcBorders>
              <w:top w:val="nil"/>
              <w:left w:val="double" w:sz="4" w:space="0" w:color="A1A1A1"/>
              <w:bottom w:val="nil"/>
              <w:right w:val="single" w:sz="6" w:space="0" w:color="A1A1A1"/>
            </w:tcBorders>
          </w:tcPr>
          <w:p w:rsidR="00322F31" w:rsidRPr="00EF5616" w:rsidRDefault="00322F31">
            <w:pPr>
              <w:pStyle w:val="TableParagraph"/>
              <w:spacing w:before="7"/>
              <w:ind w:left="0"/>
              <w:rPr>
                <w:b/>
                <w:sz w:val="36"/>
                <w:lang w:val="ru-RU"/>
              </w:rPr>
            </w:pPr>
          </w:p>
          <w:p w:rsidR="00322F31" w:rsidRDefault="00EF5616">
            <w:pPr>
              <w:pStyle w:val="TableParagraph"/>
              <w:ind w:left="350" w:right="302" w:firstLine="21"/>
              <w:rPr>
                <w:sz w:val="24"/>
              </w:rPr>
            </w:pPr>
            <w:r>
              <w:rPr>
                <w:sz w:val="24"/>
              </w:rPr>
              <w:t>Директор гимназии</w:t>
            </w:r>
          </w:p>
        </w:tc>
      </w:tr>
      <w:tr w:rsidR="00322F31" w:rsidTr="004659CD">
        <w:trPr>
          <w:trHeight w:hRule="exact" w:val="1961"/>
        </w:trPr>
        <w:tc>
          <w:tcPr>
            <w:tcW w:w="2155" w:type="dxa"/>
            <w:tcBorders>
              <w:top w:val="nil"/>
              <w:bottom w:val="nil"/>
              <w:right w:val="double" w:sz="4" w:space="0" w:color="A1A1A1"/>
            </w:tcBorders>
          </w:tcPr>
          <w:p w:rsidR="00322F31" w:rsidRPr="00EF5616" w:rsidRDefault="00EF5616">
            <w:pPr>
              <w:pStyle w:val="TableParagraph"/>
              <w:spacing w:before="6"/>
              <w:ind w:left="1"/>
              <w:rPr>
                <w:sz w:val="24"/>
                <w:lang w:val="ru-RU"/>
              </w:rPr>
            </w:pPr>
            <w:r w:rsidRPr="00EF5616">
              <w:rPr>
                <w:sz w:val="24"/>
                <w:lang w:val="ru-RU"/>
              </w:rPr>
              <w:t>Подготовка приказа</w:t>
            </w:r>
          </w:p>
          <w:p w:rsidR="00322F31" w:rsidRPr="00EF5616" w:rsidRDefault="00EF5616">
            <w:pPr>
              <w:pStyle w:val="TableParagraph"/>
              <w:ind w:left="1" w:right="244"/>
              <w:rPr>
                <w:sz w:val="24"/>
                <w:lang w:val="ru-RU"/>
              </w:rPr>
            </w:pPr>
            <w:r w:rsidRPr="00EF5616">
              <w:rPr>
                <w:sz w:val="24"/>
                <w:lang w:val="ru-RU"/>
              </w:rPr>
              <w:t>«О разработке основной образовательной программы основного общего образования».</w:t>
            </w:r>
          </w:p>
        </w:tc>
        <w:tc>
          <w:tcPr>
            <w:tcW w:w="360" w:type="dxa"/>
            <w:tcBorders>
              <w:top w:val="nil"/>
              <w:left w:val="double" w:sz="4" w:space="0" w:color="A1A1A1"/>
              <w:bottom w:val="nil"/>
              <w:right w:val="double" w:sz="4" w:space="0" w:color="A1A1A1"/>
            </w:tcBorders>
          </w:tcPr>
          <w:p w:rsidR="00322F31" w:rsidRPr="00EF5616" w:rsidRDefault="00322F31">
            <w:pPr>
              <w:rPr>
                <w:lang w:val="ru-RU"/>
              </w:rPr>
            </w:pPr>
          </w:p>
        </w:tc>
        <w:tc>
          <w:tcPr>
            <w:tcW w:w="360" w:type="dxa"/>
            <w:tcBorders>
              <w:top w:val="nil"/>
              <w:left w:val="double" w:sz="4" w:space="0" w:color="A1A1A1"/>
              <w:bottom w:val="nil"/>
              <w:right w:val="double" w:sz="4" w:space="0" w:color="A1A1A1"/>
            </w:tcBorders>
          </w:tcPr>
          <w:p w:rsidR="00322F31" w:rsidRPr="00EF5616" w:rsidRDefault="00322F31">
            <w:pPr>
              <w:rPr>
                <w:lang w:val="ru-RU"/>
              </w:rPr>
            </w:pPr>
          </w:p>
        </w:tc>
        <w:tc>
          <w:tcPr>
            <w:tcW w:w="358" w:type="dxa"/>
            <w:tcBorders>
              <w:top w:val="nil"/>
              <w:left w:val="double" w:sz="4" w:space="0" w:color="A1A1A1"/>
              <w:bottom w:val="nil"/>
              <w:right w:val="double" w:sz="4" w:space="0" w:color="A1A1A1"/>
            </w:tcBorders>
            <w:shd w:val="clear" w:color="auto" w:fill="FF9900"/>
          </w:tcPr>
          <w:p w:rsidR="00322F31" w:rsidRPr="00EF5616" w:rsidRDefault="00322F31">
            <w:pPr>
              <w:rPr>
                <w:lang w:val="ru-RU"/>
              </w:rPr>
            </w:pPr>
          </w:p>
        </w:tc>
        <w:tc>
          <w:tcPr>
            <w:tcW w:w="360" w:type="dxa"/>
            <w:tcBorders>
              <w:top w:val="nil"/>
              <w:left w:val="double" w:sz="4" w:space="0" w:color="A1A1A1"/>
              <w:bottom w:val="nil"/>
              <w:right w:val="double" w:sz="4" w:space="0" w:color="A1A1A1"/>
            </w:tcBorders>
          </w:tcPr>
          <w:p w:rsidR="00322F31" w:rsidRPr="00EF5616" w:rsidRDefault="00322F31">
            <w:pPr>
              <w:rPr>
                <w:lang w:val="ru-RU"/>
              </w:rPr>
            </w:pPr>
          </w:p>
        </w:tc>
        <w:tc>
          <w:tcPr>
            <w:tcW w:w="454" w:type="dxa"/>
            <w:tcBorders>
              <w:top w:val="nil"/>
              <w:left w:val="double" w:sz="4" w:space="0" w:color="A1A1A1"/>
              <w:bottom w:val="nil"/>
              <w:right w:val="double" w:sz="4" w:space="0" w:color="A1A1A1"/>
            </w:tcBorders>
          </w:tcPr>
          <w:p w:rsidR="00322F31" w:rsidRPr="00EF5616" w:rsidRDefault="00322F31">
            <w:pPr>
              <w:rPr>
                <w:lang w:val="ru-RU"/>
              </w:rPr>
            </w:pPr>
          </w:p>
        </w:tc>
        <w:tc>
          <w:tcPr>
            <w:tcW w:w="358" w:type="dxa"/>
            <w:tcBorders>
              <w:top w:val="nil"/>
              <w:left w:val="double" w:sz="4" w:space="0" w:color="A1A1A1"/>
              <w:bottom w:val="nil"/>
              <w:right w:val="double" w:sz="4" w:space="0" w:color="A1A1A1"/>
            </w:tcBorders>
          </w:tcPr>
          <w:p w:rsidR="00322F31" w:rsidRPr="00EF5616" w:rsidRDefault="00322F31">
            <w:pPr>
              <w:rPr>
                <w:lang w:val="ru-RU"/>
              </w:rPr>
            </w:pPr>
          </w:p>
        </w:tc>
        <w:tc>
          <w:tcPr>
            <w:tcW w:w="340" w:type="dxa"/>
            <w:tcBorders>
              <w:top w:val="nil"/>
              <w:left w:val="double" w:sz="4" w:space="0" w:color="A1A1A1"/>
              <w:bottom w:val="nil"/>
              <w:right w:val="single" w:sz="6" w:space="0" w:color="A1A1A1"/>
            </w:tcBorders>
          </w:tcPr>
          <w:p w:rsidR="00322F31" w:rsidRPr="00EF5616" w:rsidRDefault="00322F31">
            <w:pPr>
              <w:rPr>
                <w:lang w:val="ru-RU"/>
              </w:rPr>
            </w:pPr>
          </w:p>
        </w:tc>
        <w:tc>
          <w:tcPr>
            <w:tcW w:w="284" w:type="dxa"/>
            <w:tcBorders>
              <w:top w:val="nil"/>
              <w:left w:val="single" w:sz="6" w:space="0" w:color="A1A1A1"/>
              <w:bottom w:val="nil"/>
              <w:right w:val="double" w:sz="4" w:space="0" w:color="A1A1A1"/>
            </w:tcBorders>
          </w:tcPr>
          <w:p w:rsidR="00322F31" w:rsidRPr="00EF5616" w:rsidRDefault="00322F31">
            <w:pPr>
              <w:rPr>
                <w:lang w:val="ru-RU"/>
              </w:rPr>
            </w:pPr>
          </w:p>
        </w:tc>
        <w:tc>
          <w:tcPr>
            <w:tcW w:w="283" w:type="dxa"/>
            <w:tcBorders>
              <w:top w:val="nil"/>
              <w:left w:val="double" w:sz="4" w:space="0" w:color="A1A1A1"/>
              <w:bottom w:val="nil"/>
              <w:right w:val="double" w:sz="4" w:space="0" w:color="A1A1A1"/>
            </w:tcBorders>
          </w:tcPr>
          <w:p w:rsidR="00322F31" w:rsidRPr="00EF5616" w:rsidRDefault="00322F31">
            <w:pPr>
              <w:rPr>
                <w:lang w:val="ru-RU"/>
              </w:rPr>
            </w:pPr>
          </w:p>
        </w:tc>
        <w:tc>
          <w:tcPr>
            <w:tcW w:w="284" w:type="dxa"/>
            <w:tcBorders>
              <w:top w:val="nil"/>
              <w:left w:val="double" w:sz="4" w:space="0" w:color="A1A1A1"/>
              <w:bottom w:val="nil"/>
              <w:right w:val="single" w:sz="6" w:space="0" w:color="A1A1A1"/>
            </w:tcBorders>
          </w:tcPr>
          <w:p w:rsidR="00322F31" w:rsidRPr="00EF5616" w:rsidRDefault="00322F31">
            <w:pPr>
              <w:rPr>
                <w:lang w:val="ru-RU"/>
              </w:rPr>
            </w:pPr>
          </w:p>
        </w:tc>
        <w:tc>
          <w:tcPr>
            <w:tcW w:w="284" w:type="dxa"/>
            <w:tcBorders>
              <w:top w:val="nil"/>
              <w:left w:val="single" w:sz="6" w:space="0" w:color="A1A1A1"/>
              <w:bottom w:val="nil"/>
              <w:right w:val="double" w:sz="4" w:space="0" w:color="A1A1A1"/>
            </w:tcBorders>
          </w:tcPr>
          <w:p w:rsidR="00322F31" w:rsidRPr="00EF5616" w:rsidRDefault="00322F31">
            <w:pPr>
              <w:rPr>
                <w:lang w:val="ru-RU"/>
              </w:rPr>
            </w:pPr>
          </w:p>
        </w:tc>
        <w:tc>
          <w:tcPr>
            <w:tcW w:w="340" w:type="dxa"/>
            <w:tcBorders>
              <w:top w:val="nil"/>
              <w:left w:val="double" w:sz="4" w:space="0" w:color="A1A1A1"/>
              <w:bottom w:val="nil"/>
              <w:right w:val="single" w:sz="6" w:space="0" w:color="A1A1A1"/>
            </w:tcBorders>
          </w:tcPr>
          <w:p w:rsidR="00322F31" w:rsidRPr="00EF5616" w:rsidRDefault="00322F31">
            <w:pPr>
              <w:rPr>
                <w:lang w:val="ru-RU"/>
              </w:rPr>
            </w:pPr>
          </w:p>
        </w:tc>
        <w:tc>
          <w:tcPr>
            <w:tcW w:w="1700" w:type="dxa"/>
            <w:tcBorders>
              <w:top w:val="nil"/>
              <w:left w:val="single" w:sz="6" w:space="0" w:color="A1A1A1"/>
              <w:bottom w:val="nil"/>
              <w:right w:val="double" w:sz="4" w:space="0" w:color="A1A1A1"/>
            </w:tcBorders>
          </w:tcPr>
          <w:p w:rsidR="00322F31" w:rsidRPr="00EF5616" w:rsidRDefault="00322F31">
            <w:pPr>
              <w:pStyle w:val="TableParagraph"/>
              <w:spacing w:before="5"/>
              <w:ind w:left="0"/>
              <w:rPr>
                <w:b/>
                <w:sz w:val="36"/>
                <w:lang w:val="ru-RU"/>
              </w:rPr>
            </w:pPr>
          </w:p>
          <w:p w:rsidR="00322F31" w:rsidRPr="00EF5616" w:rsidRDefault="00EF5616">
            <w:pPr>
              <w:pStyle w:val="TableParagraph"/>
              <w:ind w:left="16" w:right="8" w:firstLine="2"/>
              <w:jc w:val="center"/>
              <w:rPr>
                <w:sz w:val="24"/>
                <w:lang w:val="ru-RU"/>
              </w:rPr>
            </w:pPr>
            <w:r w:rsidRPr="00EF5616">
              <w:rPr>
                <w:sz w:val="24"/>
                <w:lang w:val="ru-RU"/>
              </w:rPr>
              <w:t>На</w:t>
            </w:r>
            <w:r w:rsidR="003F005F">
              <w:rPr>
                <w:sz w:val="24"/>
                <w:lang w:val="ru-RU"/>
              </w:rPr>
              <w:t>значение координатора реализации</w:t>
            </w:r>
            <w:r w:rsidRPr="00EF5616">
              <w:rPr>
                <w:sz w:val="24"/>
                <w:lang w:val="ru-RU"/>
              </w:rPr>
              <w:t xml:space="preserve"> ФГОС ООО.</w:t>
            </w:r>
          </w:p>
        </w:tc>
        <w:tc>
          <w:tcPr>
            <w:tcW w:w="1697" w:type="dxa"/>
            <w:tcBorders>
              <w:top w:val="nil"/>
              <w:left w:val="double" w:sz="4" w:space="0" w:color="A1A1A1"/>
              <w:bottom w:val="nil"/>
              <w:right w:val="single" w:sz="6" w:space="0" w:color="A1A1A1"/>
            </w:tcBorders>
          </w:tcPr>
          <w:p w:rsidR="00322F31" w:rsidRPr="00EF5616" w:rsidRDefault="00322F31">
            <w:pPr>
              <w:pStyle w:val="TableParagraph"/>
              <w:ind w:left="0"/>
              <w:rPr>
                <w:b/>
                <w:sz w:val="26"/>
                <w:lang w:val="ru-RU"/>
              </w:rPr>
            </w:pPr>
          </w:p>
          <w:p w:rsidR="00322F31" w:rsidRPr="00EF5616" w:rsidRDefault="00322F31">
            <w:pPr>
              <w:pStyle w:val="TableParagraph"/>
              <w:spacing w:before="6"/>
              <w:ind w:left="0"/>
              <w:rPr>
                <w:b/>
                <w:lang w:val="ru-RU"/>
              </w:rPr>
            </w:pPr>
          </w:p>
          <w:p w:rsidR="00322F31" w:rsidRDefault="00EF5616">
            <w:pPr>
              <w:pStyle w:val="TableParagraph"/>
              <w:ind w:left="350" w:right="302" w:firstLine="21"/>
              <w:rPr>
                <w:sz w:val="24"/>
              </w:rPr>
            </w:pPr>
            <w:r>
              <w:rPr>
                <w:sz w:val="24"/>
              </w:rPr>
              <w:t>Директор гимназии</w:t>
            </w:r>
          </w:p>
        </w:tc>
      </w:tr>
      <w:tr w:rsidR="00322F31" w:rsidTr="004659CD">
        <w:trPr>
          <w:trHeight w:hRule="exact" w:val="1963"/>
        </w:trPr>
        <w:tc>
          <w:tcPr>
            <w:tcW w:w="2155" w:type="dxa"/>
            <w:tcBorders>
              <w:top w:val="nil"/>
              <w:bottom w:val="single" w:sz="12" w:space="0" w:color="A1A1A1"/>
              <w:right w:val="double" w:sz="4" w:space="0" w:color="A1A1A1"/>
            </w:tcBorders>
          </w:tcPr>
          <w:p w:rsidR="00322F31" w:rsidRPr="00EF5616" w:rsidRDefault="00EF5616">
            <w:pPr>
              <w:pStyle w:val="TableParagraph"/>
              <w:spacing w:before="6"/>
              <w:ind w:left="1"/>
              <w:rPr>
                <w:sz w:val="24"/>
                <w:lang w:val="ru-RU"/>
              </w:rPr>
            </w:pPr>
            <w:r w:rsidRPr="00EF5616">
              <w:rPr>
                <w:sz w:val="24"/>
                <w:lang w:val="ru-RU"/>
              </w:rPr>
              <w:t>Подготовка приказа</w:t>
            </w:r>
          </w:p>
          <w:p w:rsidR="00322F31" w:rsidRPr="00EF5616" w:rsidRDefault="00EF5616">
            <w:pPr>
              <w:pStyle w:val="TableParagraph"/>
              <w:ind w:left="1" w:right="4"/>
              <w:rPr>
                <w:sz w:val="24"/>
                <w:lang w:val="ru-RU"/>
              </w:rPr>
            </w:pPr>
            <w:r w:rsidRPr="00EF5616">
              <w:rPr>
                <w:sz w:val="24"/>
                <w:lang w:val="ru-RU"/>
              </w:rPr>
              <w:t>«Об утверждении годового кален</w:t>
            </w:r>
            <w:r w:rsidR="003F005F">
              <w:rPr>
                <w:sz w:val="24"/>
                <w:lang w:val="ru-RU"/>
              </w:rPr>
              <w:t>дарного учебного графика на 2017-2018</w:t>
            </w:r>
            <w:r w:rsidRPr="00EF5616">
              <w:rPr>
                <w:sz w:val="24"/>
                <w:lang w:val="ru-RU"/>
              </w:rPr>
              <w:t xml:space="preserve"> учебный год».</w:t>
            </w:r>
          </w:p>
        </w:tc>
        <w:tc>
          <w:tcPr>
            <w:tcW w:w="360" w:type="dxa"/>
            <w:tcBorders>
              <w:top w:val="nil"/>
              <w:left w:val="double" w:sz="4" w:space="0" w:color="A1A1A1"/>
              <w:bottom w:val="single" w:sz="12" w:space="0" w:color="A1A1A1"/>
              <w:right w:val="double" w:sz="4" w:space="0" w:color="A1A1A1"/>
            </w:tcBorders>
          </w:tcPr>
          <w:p w:rsidR="00322F31" w:rsidRPr="00EF5616" w:rsidRDefault="00322F31">
            <w:pPr>
              <w:rPr>
                <w:lang w:val="ru-RU"/>
              </w:rPr>
            </w:pPr>
          </w:p>
        </w:tc>
        <w:tc>
          <w:tcPr>
            <w:tcW w:w="360" w:type="dxa"/>
            <w:tcBorders>
              <w:top w:val="nil"/>
              <w:left w:val="double" w:sz="4" w:space="0" w:color="A1A1A1"/>
              <w:bottom w:val="single" w:sz="12" w:space="0" w:color="A1A1A1"/>
              <w:right w:val="double" w:sz="4" w:space="0" w:color="A1A1A1"/>
            </w:tcBorders>
          </w:tcPr>
          <w:p w:rsidR="00322F31" w:rsidRPr="00EF5616" w:rsidRDefault="00322F31">
            <w:pPr>
              <w:rPr>
                <w:lang w:val="ru-RU"/>
              </w:rPr>
            </w:pPr>
          </w:p>
        </w:tc>
        <w:tc>
          <w:tcPr>
            <w:tcW w:w="358" w:type="dxa"/>
            <w:tcBorders>
              <w:top w:val="nil"/>
              <w:left w:val="double" w:sz="4" w:space="0" w:color="A1A1A1"/>
              <w:bottom w:val="single" w:sz="12" w:space="0" w:color="A1A1A1"/>
              <w:right w:val="double" w:sz="4" w:space="0" w:color="A1A1A1"/>
            </w:tcBorders>
            <w:shd w:val="clear" w:color="auto" w:fill="FF9900"/>
          </w:tcPr>
          <w:p w:rsidR="00322F31" w:rsidRPr="00EF5616" w:rsidRDefault="00322F31">
            <w:pPr>
              <w:rPr>
                <w:lang w:val="ru-RU"/>
              </w:rPr>
            </w:pPr>
          </w:p>
        </w:tc>
        <w:tc>
          <w:tcPr>
            <w:tcW w:w="360" w:type="dxa"/>
            <w:tcBorders>
              <w:top w:val="nil"/>
              <w:left w:val="double" w:sz="4" w:space="0" w:color="A1A1A1"/>
              <w:bottom w:val="single" w:sz="12" w:space="0" w:color="A1A1A1"/>
              <w:right w:val="double" w:sz="4" w:space="0" w:color="A1A1A1"/>
            </w:tcBorders>
          </w:tcPr>
          <w:p w:rsidR="00322F31" w:rsidRPr="00EF5616" w:rsidRDefault="00322F31">
            <w:pPr>
              <w:rPr>
                <w:lang w:val="ru-RU"/>
              </w:rPr>
            </w:pPr>
          </w:p>
        </w:tc>
        <w:tc>
          <w:tcPr>
            <w:tcW w:w="454" w:type="dxa"/>
            <w:tcBorders>
              <w:top w:val="nil"/>
              <w:left w:val="double" w:sz="4" w:space="0" w:color="A1A1A1"/>
              <w:bottom w:val="single" w:sz="12" w:space="0" w:color="A1A1A1"/>
              <w:right w:val="double" w:sz="4" w:space="0" w:color="A1A1A1"/>
            </w:tcBorders>
          </w:tcPr>
          <w:p w:rsidR="00322F31" w:rsidRPr="00EF5616" w:rsidRDefault="00322F31">
            <w:pPr>
              <w:rPr>
                <w:lang w:val="ru-RU"/>
              </w:rPr>
            </w:pPr>
          </w:p>
        </w:tc>
        <w:tc>
          <w:tcPr>
            <w:tcW w:w="358" w:type="dxa"/>
            <w:tcBorders>
              <w:top w:val="nil"/>
              <w:left w:val="double" w:sz="4" w:space="0" w:color="A1A1A1"/>
              <w:bottom w:val="single" w:sz="12" w:space="0" w:color="A1A1A1"/>
              <w:right w:val="double" w:sz="4" w:space="0" w:color="A1A1A1"/>
            </w:tcBorders>
          </w:tcPr>
          <w:p w:rsidR="00322F31" w:rsidRPr="00EF5616" w:rsidRDefault="00322F31">
            <w:pPr>
              <w:rPr>
                <w:lang w:val="ru-RU"/>
              </w:rPr>
            </w:pPr>
          </w:p>
        </w:tc>
        <w:tc>
          <w:tcPr>
            <w:tcW w:w="340" w:type="dxa"/>
            <w:tcBorders>
              <w:top w:val="nil"/>
              <w:left w:val="double" w:sz="4" w:space="0" w:color="A1A1A1"/>
              <w:bottom w:val="single" w:sz="12" w:space="0" w:color="A1A1A1"/>
              <w:right w:val="single" w:sz="6" w:space="0" w:color="A1A1A1"/>
            </w:tcBorders>
          </w:tcPr>
          <w:p w:rsidR="00322F31" w:rsidRPr="00EF5616" w:rsidRDefault="00322F31">
            <w:pPr>
              <w:rPr>
                <w:lang w:val="ru-RU"/>
              </w:rPr>
            </w:pPr>
          </w:p>
        </w:tc>
        <w:tc>
          <w:tcPr>
            <w:tcW w:w="284" w:type="dxa"/>
            <w:tcBorders>
              <w:top w:val="nil"/>
              <w:left w:val="single" w:sz="6" w:space="0" w:color="A1A1A1"/>
              <w:bottom w:val="single" w:sz="12" w:space="0" w:color="A1A1A1"/>
              <w:right w:val="double" w:sz="4" w:space="0" w:color="A1A1A1"/>
            </w:tcBorders>
          </w:tcPr>
          <w:p w:rsidR="00322F31" w:rsidRPr="00EF5616" w:rsidRDefault="00322F31">
            <w:pPr>
              <w:rPr>
                <w:lang w:val="ru-RU"/>
              </w:rPr>
            </w:pPr>
          </w:p>
        </w:tc>
        <w:tc>
          <w:tcPr>
            <w:tcW w:w="283" w:type="dxa"/>
            <w:tcBorders>
              <w:top w:val="nil"/>
              <w:left w:val="double" w:sz="4" w:space="0" w:color="A1A1A1"/>
              <w:bottom w:val="single" w:sz="12" w:space="0" w:color="A1A1A1"/>
              <w:right w:val="double" w:sz="4" w:space="0" w:color="A1A1A1"/>
            </w:tcBorders>
          </w:tcPr>
          <w:p w:rsidR="00322F31" w:rsidRPr="00EF5616" w:rsidRDefault="00322F31">
            <w:pPr>
              <w:rPr>
                <w:lang w:val="ru-RU"/>
              </w:rPr>
            </w:pPr>
          </w:p>
        </w:tc>
        <w:tc>
          <w:tcPr>
            <w:tcW w:w="284" w:type="dxa"/>
            <w:tcBorders>
              <w:top w:val="nil"/>
              <w:left w:val="double" w:sz="4" w:space="0" w:color="A1A1A1"/>
              <w:bottom w:val="single" w:sz="12" w:space="0" w:color="A1A1A1"/>
              <w:right w:val="single" w:sz="6" w:space="0" w:color="A1A1A1"/>
            </w:tcBorders>
          </w:tcPr>
          <w:p w:rsidR="00322F31" w:rsidRPr="00EF5616" w:rsidRDefault="00322F31">
            <w:pPr>
              <w:rPr>
                <w:lang w:val="ru-RU"/>
              </w:rPr>
            </w:pPr>
          </w:p>
        </w:tc>
        <w:tc>
          <w:tcPr>
            <w:tcW w:w="284" w:type="dxa"/>
            <w:tcBorders>
              <w:top w:val="nil"/>
              <w:left w:val="single" w:sz="6" w:space="0" w:color="A1A1A1"/>
              <w:bottom w:val="single" w:sz="12" w:space="0" w:color="A1A1A1"/>
              <w:right w:val="double" w:sz="4" w:space="0" w:color="A1A1A1"/>
            </w:tcBorders>
          </w:tcPr>
          <w:p w:rsidR="00322F31" w:rsidRPr="00EF5616" w:rsidRDefault="00322F31">
            <w:pPr>
              <w:rPr>
                <w:lang w:val="ru-RU"/>
              </w:rPr>
            </w:pPr>
          </w:p>
        </w:tc>
        <w:tc>
          <w:tcPr>
            <w:tcW w:w="340" w:type="dxa"/>
            <w:tcBorders>
              <w:top w:val="nil"/>
              <w:left w:val="double" w:sz="4" w:space="0" w:color="A1A1A1"/>
              <w:bottom w:val="single" w:sz="12" w:space="0" w:color="A1A1A1"/>
              <w:right w:val="single" w:sz="6" w:space="0" w:color="A1A1A1"/>
            </w:tcBorders>
          </w:tcPr>
          <w:p w:rsidR="00322F31" w:rsidRPr="00EF5616" w:rsidRDefault="00322F31">
            <w:pPr>
              <w:rPr>
                <w:lang w:val="ru-RU"/>
              </w:rPr>
            </w:pPr>
          </w:p>
        </w:tc>
        <w:tc>
          <w:tcPr>
            <w:tcW w:w="1700" w:type="dxa"/>
            <w:tcBorders>
              <w:top w:val="nil"/>
              <w:left w:val="single" w:sz="6" w:space="0" w:color="A1A1A1"/>
              <w:bottom w:val="single" w:sz="12" w:space="0" w:color="A1A1A1"/>
              <w:right w:val="double" w:sz="4" w:space="0" w:color="A1A1A1"/>
            </w:tcBorders>
          </w:tcPr>
          <w:p w:rsidR="00322F31" w:rsidRPr="00EF5616" w:rsidRDefault="00EF5616">
            <w:pPr>
              <w:pStyle w:val="TableParagraph"/>
              <w:spacing w:before="6"/>
              <w:ind w:left="12" w:right="4"/>
              <w:jc w:val="center"/>
              <w:rPr>
                <w:sz w:val="24"/>
                <w:lang w:val="ru-RU"/>
              </w:rPr>
            </w:pPr>
            <w:r w:rsidRPr="00EF5616">
              <w:rPr>
                <w:sz w:val="24"/>
                <w:lang w:val="ru-RU"/>
              </w:rPr>
              <w:t>Осуществление необходимого для реализации ООП ООО</w:t>
            </w:r>
          </w:p>
          <w:p w:rsidR="00322F31" w:rsidRDefault="00EF5616">
            <w:pPr>
              <w:pStyle w:val="TableParagraph"/>
              <w:ind w:left="199" w:right="192"/>
              <w:jc w:val="center"/>
              <w:rPr>
                <w:sz w:val="24"/>
              </w:rPr>
            </w:pPr>
            <w:r>
              <w:rPr>
                <w:sz w:val="24"/>
              </w:rPr>
              <w:t>ресурсного обеспечения ОУ</w:t>
            </w:r>
          </w:p>
        </w:tc>
        <w:tc>
          <w:tcPr>
            <w:tcW w:w="1697" w:type="dxa"/>
            <w:tcBorders>
              <w:top w:val="nil"/>
              <w:left w:val="double" w:sz="4" w:space="0" w:color="A1A1A1"/>
              <w:bottom w:val="single" w:sz="12" w:space="0" w:color="A1A1A1"/>
              <w:right w:val="single" w:sz="6" w:space="0" w:color="A1A1A1"/>
            </w:tcBorders>
          </w:tcPr>
          <w:p w:rsidR="00322F31" w:rsidRDefault="00322F31">
            <w:pPr>
              <w:pStyle w:val="TableParagraph"/>
              <w:ind w:left="0"/>
              <w:rPr>
                <w:b/>
                <w:sz w:val="26"/>
              </w:rPr>
            </w:pPr>
          </w:p>
          <w:p w:rsidR="00322F31" w:rsidRDefault="00322F31">
            <w:pPr>
              <w:pStyle w:val="TableParagraph"/>
              <w:spacing w:before="6"/>
              <w:ind w:left="0"/>
              <w:rPr>
                <w:b/>
              </w:rPr>
            </w:pPr>
          </w:p>
          <w:p w:rsidR="00322F31" w:rsidRDefault="00EF5616">
            <w:pPr>
              <w:pStyle w:val="TableParagraph"/>
              <w:ind w:left="350" w:right="302" w:firstLine="21"/>
              <w:rPr>
                <w:sz w:val="24"/>
              </w:rPr>
            </w:pPr>
            <w:r>
              <w:rPr>
                <w:sz w:val="24"/>
              </w:rPr>
              <w:t>Директор гимназии</w:t>
            </w:r>
          </w:p>
        </w:tc>
      </w:tr>
      <w:tr w:rsidR="00322F31" w:rsidTr="004659CD">
        <w:trPr>
          <w:trHeight w:hRule="exact" w:val="864"/>
        </w:trPr>
        <w:tc>
          <w:tcPr>
            <w:tcW w:w="2155" w:type="dxa"/>
            <w:tcBorders>
              <w:top w:val="single" w:sz="12" w:space="0" w:color="A1A1A1"/>
              <w:bottom w:val="double" w:sz="4" w:space="0" w:color="A1A1A1"/>
              <w:right w:val="double" w:sz="4" w:space="0" w:color="A1A1A1"/>
            </w:tcBorders>
          </w:tcPr>
          <w:p w:rsidR="00322F31" w:rsidRPr="00EF5616" w:rsidRDefault="00EF5616">
            <w:pPr>
              <w:pStyle w:val="TableParagraph"/>
              <w:spacing w:line="268" w:lineRule="exact"/>
              <w:ind w:left="1"/>
              <w:rPr>
                <w:sz w:val="24"/>
                <w:lang w:val="ru-RU"/>
              </w:rPr>
            </w:pPr>
            <w:r w:rsidRPr="00EF5616">
              <w:rPr>
                <w:sz w:val="24"/>
                <w:lang w:val="ru-RU"/>
              </w:rPr>
              <w:t>Подготовка приказа</w:t>
            </w:r>
          </w:p>
          <w:p w:rsidR="00322F31" w:rsidRPr="00EF5616" w:rsidRDefault="00EF5616">
            <w:pPr>
              <w:pStyle w:val="TableParagraph"/>
              <w:ind w:left="1"/>
              <w:rPr>
                <w:sz w:val="24"/>
                <w:lang w:val="ru-RU"/>
              </w:rPr>
            </w:pPr>
            <w:r w:rsidRPr="00EF5616">
              <w:rPr>
                <w:sz w:val="24"/>
                <w:lang w:val="ru-RU"/>
              </w:rPr>
              <w:t>«О</w:t>
            </w:r>
          </w:p>
          <w:p w:rsidR="00322F31" w:rsidRPr="00EF5616" w:rsidRDefault="00EF5616">
            <w:pPr>
              <w:pStyle w:val="TableParagraph"/>
              <w:ind w:left="1"/>
              <w:rPr>
                <w:sz w:val="24"/>
                <w:lang w:val="ru-RU"/>
              </w:rPr>
            </w:pPr>
            <w:r w:rsidRPr="00EF5616">
              <w:rPr>
                <w:sz w:val="24"/>
                <w:lang w:val="ru-RU"/>
              </w:rPr>
              <w:t>разработке</w:t>
            </w:r>
            <w:r w:rsidRPr="00EF5616">
              <w:rPr>
                <w:spacing w:val="55"/>
                <w:sz w:val="24"/>
                <w:lang w:val="ru-RU"/>
              </w:rPr>
              <w:t xml:space="preserve"> </w:t>
            </w:r>
            <w:r w:rsidRPr="00EF5616">
              <w:rPr>
                <w:sz w:val="24"/>
                <w:lang w:val="ru-RU"/>
              </w:rPr>
              <w:t>учебног</w:t>
            </w:r>
          </w:p>
        </w:tc>
        <w:tc>
          <w:tcPr>
            <w:tcW w:w="360" w:type="dxa"/>
            <w:tcBorders>
              <w:top w:val="single" w:sz="12" w:space="0" w:color="A1A1A1"/>
              <w:left w:val="double" w:sz="4" w:space="0" w:color="A1A1A1"/>
              <w:bottom w:val="double" w:sz="4" w:space="0" w:color="A1A1A1"/>
              <w:right w:val="double" w:sz="4" w:space="0" w:color="A1A1A1"/>
            </w:tcBorders>
          </w:tcPr>
          <w:p w:rsidR="00322F31" w:rsidRPr="00EF5616" w:rsidRDefault="00322F31">
            <w:pPr>
              <w:rPr>
                <w:lang w:val="ru-RU"/>
              </w:rPr>
            </w:pPr>
          </w:p>
        </w:tc>
        <w:tc>
          <w:tcPr>
            <w:tcW w:w="360" w:type="dxa"/>
            <w:tcBorders>
              <w:top w:val="single" w:sz="12" w:space="0" w:color="A1A1A1"/>
              <w:left w:val="double" w:sz="4" w:space="0" w:color="A1A1A1"/>
              <w:bottom w:val="double" w:sz="4" w:space="0" w:color="A1A1A1"/>
              <w:right w:val="double" w:sz="4" w:space="0" w:color="A1A1A1"/>
            </w:tcBorders>
          </w:tcPr>
          <w:p w:rsidR="00322F31" w:rsidRPr="00EF5616" w:rsidRDefault="00322F31">
            <w:pPr>
              <w:rPr>
                <w:lang w:val="ru-RU"/>
              </w:rPr>
            </w:pPr>
          </w:p>
        </w:tc>
        <w:tc>
          <w:tcPr>
            <w:tcW w:w="358" w:type="dxa"/>
            <w:tcBorders>
              <w:top w:val="single" w:sz="12" w:space="0" w:color="A1A1A1"/>
              <w:left w:val="double" w:sz="4" w:space="0" w:color="A1A1A1"/>
              <w:bottom w:val="double" w:sz="4" w:space="0" w:color="A1A1A1"/>
              <w:right w:val="double" w:sz="4" w:space="0" w:color="A1A1A1"/>
            </w:tcBorders>
          </w:tcPr>
          <w:p w:rsidR="00322F31" w:rsidRPr="00EF5616" w:rsidRDefault="00322F31">
            <w:pPr>
              <w:rPr>
                <w:lang w:val="ru-RU"/>
              </w:rPr>
            </w:pPr>
          </w:p>
        </w:tc>
        <w:tc>
          <w:tcPr>
            <w:tcW w:w="360" w:type="dxa"/>
            <w:tcBorders>
              <w:top w:val="single" w:sz="12" w:space="0" w:color="A1A1A1"/>
              <w:left w:val="double" w:sz="4" w:space="0" w:color="A1A1A1"/>
              <w:bottom w:val="double" w:sz="4" w:space="0" w:color="A1A1A1"/>
              <w:right w:val="double" w:sz="4" w:space="0" w:color="A1A1A1"/>
            </w:tcBorders>
          </w:tcPr>
          <w:p w:rsidR="00322F31" w:rsidRPr="00EF5616" w:rsidRDefault="00322F31">
            <w:pPr>
              <w:rPr>
                <w:lang w:val="ru-RU"/>
              </w:rPr>
            </w:pPr>
          </w:p>
        </w:tc>
        <w:tc>
          <w:tcPr>
            <w:tcW w:w="454" w:type="dxa"/>
            <w:tcBorders>
              <w:top w:val="single" w:sz="12" w:space="0" w:color="A1A1A1"/>
              <w:left w:val="double" w:sz="4" w:space="0" w:color="A1A1A1"/>
              <w:bottom w:val="double" w:sz="4" w:space="0" w:color="A1A1A1"/>
              <w:right w:val="double" w:sz="4" w:space="0" w:color="A1A1A1"/>
            </w:tcBorders>
          </w:tcPr>
          <w:p w:rsidR="00322F31" w:rsidRPr="00EF5616" w:rsidRDefault="00322F31">
            <w:pPr>
              <w:rPr>
                <w:lang w:val="ru-RU"/>
              </w:rPr>
            </w:pPr>
          </w:p>
        </w:tc>
        <w:tc>
          <w:tcPr>
            <w:tcW w:w="358" w:type="dxa"/>
            <w:tcBorders>
              <w:top w:val="single" w:sz="12" w:space="0" w:color="A1A1A1"/>
              <w:left w:val="double" w:sz="4" w:space="0" w:color="A1A1A1"/>
              <w:bottom w:val="double" w:sz="4" w:space="0" w:color="A1A1A1"/>
              <w:right w:val="double" w:sz="4" w:space="0" w:color="A1A1A1"/>
            </w:tcBorders>
          </w:tcPr>
          <w:p w:rsidR="00322F31" w:rsidRPr="00EF5616" w:rsidRDefault="00322F31">
            <w:pPr>
              <w:rPr>
                <w:lang w:val="ru-RU"/>
              </w:rPr>
            </w:pPr>
          </w:p>
        </w:tc>
        <w:tc>
          <w:tcPr>
            <w:tcW w:w="340" w:type="dxa"/>
            <w:tcBorders>
              <w:top w:val="single" w:sz="12" w:space="0" w:color="A1A1A1"/>
              <w:left w:val="double" w:sz="4" w:space="0" w:color="A1A1A1"/>
              <w:bottom w:val="double" w:sz="4"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double" w:sz="4" w:space="0" w:color="A1A1A1"/>
              <w:right w:val="double" w:sz="4" w:space="0" w:color="A1A1A1"/>
            </w:tcBorders>
          </w:tcPr>
          <w:p w:rsidR="00322F31" w:rsidRPr="00EF5616" w:rsidRDefault="00322F31">
            <w:pPr>
              <w:rPr>
                <w:lang w:val="ru-RU"/>
              </w:rPr>
            </w:pPr>
          </w:p>
        </w:tc>
        <w:tc>
          <w:tcPr>
            <w:tcW w:w="283" w:type="dxa"/>
            <w:tcBorders>
              <w:top w:val="single" w:sz="12" w:space="0" w:color="A1A1A1"/>
              <w:left w:val="double" w:sz="4" w:space="0" w:color="A1A1A1"/>
              <w:bottom w:val="double" w:sz="4" w:space="0" w:color="A1A1A1"/>
              <w:right w:val="double" w:sz="4" w:space="0" w:color="A1A1A1"/>
            </w:tcBorders>
          </w:tcPr>
          <w:p w:rsidR="00322F31" w:rsidRPr="00EF5616" w:rsidRDefault="00322F31">
            <w:pPr>
              <w:rPr>
                <w:lang w:val="ru-RU"/>
              </w:rPr>
            </w:pPr>
          </w:p>
        </w:tc>
        <w:tc>
          <w:tcPr>
            <w:tcW w:w="284" w:type="dxa"/>
            <w:tcBorders>
              <w:top w:val="single" w:sz="12" w:space="0" w:color="A1A1A1"/>
              <w:left w:val="double" w:sz="4" w:space="0" w:color="A1A1A1"/>
              <w:bottom w:val="double" w:sz="4"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double" w:sz="4" w:space="0" w:color="A1A1A1"/>
              <w:right w:val="double" w:sz="4" w:space="0" w:color="A1A1A1"/>
            </w:tcBorders>
            <w:shd w:val="clear" w:color="auto" w:fill="FF9900"/>
          </w:tcPr>
          <w:p w:rsidR="00322F31" w:rsidRPr="00EF5616" w:rsidRDefault="00322F31">
            <w:pPr>
              <w:rPr>
                <w:lang w:val="ru-RU"/>
              </w:rPr>
            </w:pPr>
          </w:p>
        </w:tc>
        <w:tc>
          <w:tcPr>
            <w:tcW w:w="340" w:type="dxa"/>
            <w:tcBorders>
              <w:top w:val="single" w:sz="12" w:space="0" w:color="A1A1A1"/>
              <w:left w:val="double" w:sz="4" w:space="0" w:color="A1A1A1"/>
              <w:bottom w:val="double" w:sz="4" w:space="0" w:color="A1A1A1"/>
              <w:right w:val="single" w:sz="6" w:space="0" w:color="A1A1A1"/>
            </w:tcBorders>
          </w:tcPr>
          <w:p w:rsidR="00322F31" w:rsidRPr="00EF5616" w:rsidRDefault="00322F31">
            <w:pPr>
              <w:rPr>
                <w:lang w:val="ru-RU"/>
              </w:rPr>
            </w:pPr>
          </w:p>
        </w:tc>
        <w:tc>
          <w:tcPr>
            <w:tcW w:w="1700" w:type="dxa"/>
            <w:tcBorders>
              <w:top w:val="single" w:sz="12" w:space="0" w:color="A1A1A1"/>
              <w:left w:val="single" w:sz="6" w:space="0" w:color="A1A1A1"/>
              <w:bottom w:val="double" w:sz="4" w:space="0" w:color="A1A1A1"/>
              <w:right w:val="double" w:sz="4" w:space="0" w:color="A1A1A1"/>
            </w:tcBorders>
          </w:tcPr>
          <w:p w:rsidR="00322F31" w:rsidRDefault="00EF5616">
            <w:pPr>
              <w:pStyle w:val="TableParagraph"/>
              <w:ind w:left="16" w:right="8" w:firstLine="59"/>
              <w:jc w:val="center"/>
              <w:rPr>
                <w:sz w:val="24"/>
              </w:rPr>
            </w:pPr>
            <w:r>
              <w:rPr>
                <w:sz w:val="24"/>
              </w:rPr>
              <w:t>Система мероприятий, обеспечивающи</w:t>
            </w:r>
          </w:p>
        </w:tc>
        <w:tc>
          <w:tcPr>
            <w:tcW w:w="1697" w:type="dxa"/>
            <w:tcBorders>
              <w:top w:val="single" w:sz="12" w:space="0" w:color="A1A1A1"/>
              <w:left w:val="double" w:sz="4" w:space="0" w:color="A1A1A1"/>
              <w:bottom w:val="double" w:sz="4" w:space="0" w:color="A1A1A1"/>
              <w:right w:val="single" w:sz="6" w:space="0" w:color="A1A1A1"/>
            </w:tcBorders>
          </w:tcPr>
          <w:p w:rsidR="00322F31" w:rsidRDefault="00EF5616">
            <w:pPr>
              <w:pStyle w:val="TableParagraph"/>
              <w:ind w:left="350" w:right="333" w:hanging="10"/>
              <w:rPr>
                <w:sz w:val="24"/>
              </w:rPr>
            </w:pPr>
            <w:r>
              <w:rPr>
                <w:sz w:val="24"/>
              </w:rPr>
              <w:t>Директор гимназии</w:t>
            </w:r>
          </w:p>
        </w:tc>
      </w:tr>
    </w:tbl>
    <w:p w:rsidR="00322F31" w:rsidRDefault="00322F31">
      <w:pPr>
        <w:rPr>
          <w:sz w:val="24"/>
        </w:rPr>
        <w:sectPr w:rsidR="00322F31">
          <w:headerReference w:type="default" r:id="rId284"/>
          <w:pgSz w:w="11910" w:h="16840"/>
          <w:pgMar w:top="0" w:right="460" w:bottom="1420" w:left="220" w:header="0" w:footer="1168" w:gutter="0"/>
          <w:cols w:space="720"/>
        </w:sectPr>
      </w:pPr>
    </w:p>
    <w:p w:rsidR="00322F31" w:rsidRDefault="00322F31">
      <w:pPr>
        <w:pStyle w:val="a3"/>
        <w:ind w:left="0"/>
        <w:rPr>
          <w:sz w:val="20"/>
        </w:rPr>
      </w:pPr>
    </w:p>
    <w:p w:rsidR="00322F31" w:rsidRDefault="00322F31">
      <w:pPr>
        <w:pStyle w:val="a3"/>
        <w:spacing w:before="2" w:after="1"/>
        <w:ind w:left="0"/>
        <w:rPr>
          <w:sz w:val="29"/>
        </w:rPr>
      </w:pPr>
    </w:p>
    <w:tbl>
      <w:tblPr>
        <w:tblStyle w:val="TableNormal"/>
        <w:tblW w:w="0" w:type="auto"/>
        <w:tblInd w:w="947" w:type="dxa"/>
        <w:tblBorders>
          <w:top w:val="double" w:sz="4" w:space="0" w:color="A1A1A1"/>
          <w:left w:val="double" w:sz="4" w:space="0" w:color="A1A1A1"/>
          <w:bottom w:val="double" w:sz="4" w:space="0" w:color="A1A1A1"/>
          <w:right w:val="double" w:sz="4" w:space="0" w:color="A1A1A1"/>
          <w:insideH w:val="double" w:sz="4" w:space="0" w:color="A1A1A1"/>
          <w:insideV w:val="double" w:sz="4" w:space="0" w:color="A1A1A1"/>
        </w:tblBorders>
        <w:tblLayout w:type="fixed"/>
        <w:tblLook w:val="01E0" w:firstRow="1" w:lastRow="1" w:firstColumn="1" w:lastColumn="1" w:noHBand="0" w:noVBand="0"/>
      </w:tblPr>
      <w:tblGrid>
        <w:gridCol w:w="2155"/>
        <w:gridCol w:w="360"/>
        <w:gridCol w:w="360"/>
        <w:gridCol w:w="358"/>
        <w:gridCol w:w="360"/>
        <w:gridCol w:w="454"/>
        <w:gridCol w:w="358"/>
        <w:gridCol w:w="340"/>
        <w:gridCol w:w="284"/>
        <w:gridCol w:w="283"/>
        <w:gridCol w:w="284"/>
        <w:gridCol w:w="284"/>
        <w:gridCol w:w="340"/>
        <w:gridCol w:w="1700"/>
        <w:gridCol w:w="1697"/>
      </w:tblGrid>
      <w:tr w:rsidR="00322F31" w:rsidRPr="008730DE" w:rsidTr="004659CD">
        <w:trPr>
          <w:trHeight w:hRule="exact" w:val="858"/>
        </w:trPr>
        <w:tc>
          <w:tcPr>
            <w:tcW w:w="2155" w:type="dxa"/>
            <w:tcBorders>
              <w:left w:val="single" w:sz="6" w:space="0" w:color="F0F0F0"/>
              <w:bottom w:val="single" w:sz="6" w:space="0" w:color="A1A1A1"/>
            </w:tcBorders>
          </w:tcPr>
          <w:p w:rsidR="00322F31" w:rsidRPr="00EF5616" w:rsidRDefault="003F005F">
            <w:pPr>
              <w:pStyle w:val="TableParagraph"/>
              <w:ind w:left="1" w:right="403"/>
              <w:rPr>
                <w:sz w:val="24"/>
                <w:lang w:val="ru-RU"/>
              </w:rPr>
            </w:pPr>
            <w:r>
              <w:rPr>
                <w:sz w:val="24"/>
                <w:lang w:val="ru-RU"/>
              </w:rPr>
              <w:t xml:space="preserve">о плана на 2017- 18 </w:t>
            </w:r>
            <w:r w:rsidR="00EF5616" w:rsidRPr="00EF5616">
              <w:rPr>
                <w:sz w:val="24"/>
                <w:lang w:val="ru-RU"/>
              </w:rPr>
              <w:t>учебный год».</w:t>
            </w:r>
          </w:p>
        </w:tc>
        <w:tc>
          <w:tcPr>
            <w:tcW w:w="360" w:type="dxa"/>
            <w:tcBorders>
              <w:bottom w:val="single" w:sz="6" w:space="0" w:color="A1A1A1"/>
            </w:tcBorders>
          </w:tcPr>
          <w:p w:rsidR="00322F31" w:rsidRPr="00EF5616" w:rsidRDefault="00322F31">
            <w:pPr>
              <w:rPr>
                <w:lang w:val="ru-RU"/>
              </w:rPr>
            </w:pPr>
          </w:p>
        </w:tc>
        <w:tc>
          <w:tcPr>
            <w:tcW w:w="360" w:type="dxa"/>
            <w:tcBorders>
              <w:bottom w:val="single" w:sz="6" w:space="0" w:color="A1A1A1"/>
            </w:tcBorders>
          </w:tcPr>
          <w:p w:rsidR="00322F31" w:rsidRPr="00EF5616" w:rsidRDefault="00322F31">
            <w:pPr>
              <w:rPr>
                <w:lang w:val="ru-RU"/>
              </w:rPr>
            </w:pPr>
          </w:p>
        </w:tc>
        <w:tc>
          <w:tcPr>
            <w:tcW w:w="358" w:type="dxa"/>
            <w:tcBorders>
              <w:bottom w:val="single" w:sz="6" w:space="0" w:color="A1A1A1"/>
            </w:tcBorders>
          </w:tcPr>
          <w:p w:rsidR="00322F31" w:rsidRPr="00EF5616" w:rsidRDefault="00322F31">
            <w:pPr>
              <w:rPr>
                <w:lang w:val="ru-RU"/>
              </w:rPr>
            </w:pPr>
          </w:p>
        </w:tc>
        <w:tc>
          <w:tcPr>
            <w:tcW w:w="360" w:type="dxa"/>
            <w:tcBorders>
              <w:bottom w:val="single" w:sz="6" w:space="0" w:color="A1A1A1"/>
            </w:tcBorders>
          </w:tcPr>
          <w:p w:rsidR="00322F31" w:rsidRPr="00EF5616" w:rsidRDefault="00322F31">
            <w:pPr>
              <w:rPr>
                <w:lang w:val="ru-RU"/>
              </w:rPr>
            </w:pPr>
          </w:p>
        </w:tc>
        <w:tc>
          <w:tcPr>
            <w:tcW w:w="454" w:type="dxa"/>
            <w:tcBorders>
              <w:bottom w:val="single" w:sz="6" w:space="0" w:color="A1A1A1"/>
            </w:tcBorders>
          </w:tcPr>
          <w:p w:rsidR="00322F31" w:rsidRPr="00EF5616" w:rsidRDefault="00322F31">
            <w:pPr>
              <w:rPr>
                <w:lang w:val="ru-RU"/>
              </w:rPr>
            </w:pPr>
          </w:p>
        </w:tc>
        <w:tc>
          <w:tcPr>
            <w:tcW w:w="358" w:type="dxa"/>
            <w:tcBorders>
              <w:bottom w:val="single" w:sz="6" w:space="0" w:color="A1A1A1"/>
            </w:tcBorders>
          </w:tcPr>
          <w:p w:rsidR="00322F31" w:rsidRPr="00EF5616" w:rsidRDefault="00322F31">
            <w:pPr>
              <w:rPr>
                <w:lang w:val="ru-RU"/>
              </w:rPr>
            </w:pPr>
          </w:p>
        </w:tc>
        <w:tc>
          <w:tcPr>
            <w:tcW w:w="340" w:type="dxa"/>
            <w:tcBorders>
              <w:bottom w:val="single" w:sz="6" w:space="0" w:color="A1A1A1"/>
              <w:right w:val="single" w:sz="6" w:space="0" w:color="A1A1A1"/>
            </w:tcBorders>
          </w:tcPr>
          <w:p w:rsidR="00322F31" w:rsidRPr="00EF5616" w:rsidRDefault="00322F31">
            <w:pPr>
              <w:rPr>
                <w:lang w:val="ru-RU"/>
              </w:rPr>
            </w:pPr>
          </w:p>
        </w:tc>
        <w:tc>
          <w:tcPr>
            <w:tcW w:w="284" w:type="dxa"/>
            <w:tcBorders>
              <w:left w:val="single" w:sz="6" w:space="0" w:color="A1A1A1"/>
              <w:bottom w:val="single" w:sz="6" w:space="0" w:color="A1A1A1"/>
            </w:tcBorders>
          </w:tcPr>
          <w:p w:rsidR="00322F31" w:rsidRPr="00EF5616" w:rsidRDefault="00322F31">
            <w:pPr>
              <w:rPr>
                <w:lang w:val="ru-RU"/>
              </w:rPr>
            </w:pPr>
          </w:p>
        </w:tc>
        <w:tc>
          <w:tcPr>
            <w:tcW w:w="283" w:type="dxa"/>
            <w:tcBorders>
              <w:bottom w:val="single" w:sz="6" w:space="0" w:color="A1A1A1"/>
            </w:tcBorders>
          </w:tcPr>
          <w:p w:rsidR="00322F31" w:rsidRPr="00EF5616" w:rsidRDefault="00322F31">
            <w:pPr>
              <w:rPr>
                <w:lang w:val="ru-RU"/>
              </w:rPr>
            </w:pPr>
          </w:p>
        </w:tc>
        <w:tc>
          <w:tcPr>
            <w:tcW w:w="284" w:type="dxa"/>
            <w:tcBorders>
              <w:bottom w:val="single" w:sz="6" w:space="0" w:color="A1A1A1"/>
              <w:right w:val="single" w:sz="6" w:space="0" w:color="A1A1A1"/>
            </w:tcBorders>
          </w:tcPr>
          <w:p w:rsidR="00322F31" w:rsidRPr="00EF5616" w:rsidRDefault="00322F31">
            <w:pPr>
              <w:rPr>
                <w:lang w:val="ru-RU"/>
              </w:rPr>
            </w:pPr>
          </w:p>
        </w:tc>
        <w:tc>
          <w:tcPr>
            <w:tcW w:w="284" w:type="dxa"/>
            <w:tcBorders>
              <w:left w:val="single" w:sz="6" w:space="0" w:color="A1A1A1"/>
              <w:bottom w:val="single" w:sz="6" w:space="0" w:color="A1A1A1"/>
            </w:tcBorders>
            <w:shd w:val="clear" w:color="auto" w:fill="FF9900"/>
          </w:tcPr>
          <w:p w:rsidR="00322F31" w:rsidRPr="00EF5616" w:rsidRDefault="00322F31">
            <w:pPr>
              <w:rPr>
                <w:lang w:val="ru-RU"/>
              </w:rPr>
            </w:pPr>
          </w:p>
        </w:tc>
        <w:tc>
          <w:tcPr>
            <w:tcW w:w="340" w:type="dxa"/>
            <w:tcBorders>
              <w:bottom w:val="single" w:sz="6" w:space="0" w:color="A1A1A1"/>
              <w:right w:val="single" w:sz="6" w:space="0" w:color="A1A1A1"/>
            </w:tcBorders>
          </w:tcPr>
          <w:p w:rsidR="00322F31" w:rsidRPr="00EF5616" w:rsidRDefault="00322F31">
            <w:pPr>
              <w:rPr>
                <w:lang w:val="ru-RU"/>
              </w:rPr>
            </w:pPr>
          </w:p>
        </w:tc>
        <w:tc>
          <w:tcPr>
            <w:tcW w:w="1700" w:type="dxa"/>
            <w:tcBorders>
              <w:left w:val="single" w:sz="6" w:space="0" w:color="A1A1A1"/>
              <w:bottom w:val="single" w:sz="6" w:space="0" w:color="A1A1A1"/>
            </w:tcBorders>
          </w:tcPr>
          <w:p w:rsidR="00322F31" w:rsidRPr="00EF5616" w:rsidRDefault="00EF5616">
            <w:pPr>
              <w:pStyle w:val="TableParagraph"/>
              <w:ind w:left="47" w:right="24" w:firstLine="204"/>
              <w:rPr>
                <w:sz w:val="24"/>
                <w:lang w:val="ru-RU"/>
              </w:rPr>
            </w:pPr>
            <w:r w:rsidRPr="00EF5616">
              <w:rPr>
                <w:sz w:val="24"/>
                <w:lang w:val="ru-RU"/>
              </w:rPr>
              <w:t>х работу по формированию учебного плана</w:t>
            </w:r>
          </w:p>
        </w:tc>
        <w:tc>
          <w:tcPr>
            <w:tcW w:w="1697" w:type="dxa"/>
            <w:tcBorders>
              <w:bottom w:val="single" w:sz="6" w:space="0" w:color="A1A1A1"/>
              <w:right w:val="single" w:sz="6" w:space="0" w:color="A1A1A1"/>
            </w:tcBorders>
          </w:tcPr>
          <w:p w:rsidR="00322F31" w:rsidRPr="00EF5616" w:rsidRDefault="00322F31">
            <w:pPr>
              <w:rPr>
                <w:lang w:val="ru-RU"/>
              </w:rPr>
            </w:pPr>
          </w:p>
        </w:tc>
      </w:tr>
      <w:tr w:rsidR="00322F31" w:rsidTr="004659CD">
        <w:trPr>
          <w:trHeight w:hRule="exact" w:val="2237"/>
        </w:trPr>
        <w:tc>
          <w:tcPr>
            <w:tcW w:w="2155" w:type="dxa"/>
            <w:tcBorders>
              <w:top w:val="single" w:sz="6" w:space="0" w:color="A1A1A1"/>
              <w:left w:val="single" w:sz="6" w:space="0" w:color="F0F0F0"/>
              <w:bottom w:val="single" w:sz="12" w:space="0" w:color="A1A1A1"/>
            </w:tcBorders>
          </w:tcPr>
          <w:p w:rsidR="00322F31" w:rsidRPr="00EF5616" w:rsidRDefault="00322F31">
            <w:pPr>
              <w:pStyle w:val="TableParagraph"/>
              <w:spacing w:before="10"/>
              <w:ind w:left="0"/>
              <w:rPr>
                <w:sz w:val="23"/>
                <w:lang w:val="ru-RU"/>
              </w:rPr>
            </w:pPr>
          </w:p>
          <w:p w:rsidR="00322F31" w:rsidRPr="00EF5616" w:rsidRDefault="00EF5616">
            <w:pPr>
              <w:pStyle w:val="TableParagraph"/>
              <w:ind w:left="1"/>
              <w:rPr>
                <w:sz w:val="24"/>
                <w:lang w:val="ru-RU"/>
              </w:rPr>
            </w:pPr>
            <w:r w:rsidRPr="00EF5616">
              <w:rPr>
                <w:sz w:val="24"/>
                <w:lang w:val="ru-RU"/>
              </w:rPr>
              <w:t>Подготовка приказа</w:t>
            </w:r>
          </w:p>
          <w:p w:rsidR="00322F31" w:rsidRPr="00EF5616" w:rsidRDefault="00EF5616">
            <w:pPr>
              <w:pStyle w:val="TableParagraph"/>
              <w:ind w:left="1" w:right="143"/>
              <w:rPr>
                <w:sz w:val="24"/>
                <w:lang w:val="ru-RU"/>
              </w:rPr>
            </w:pPr>
            <w:r w:rsidRPr="00EF5616">
              <w:rPr>
                <w:sz w:val="24"/>
                <w:lang w:val="ru-RU"/>
              </w:rPr>
              <w:t>«Об организации внеуроч</w:t>
            </w:r>
            <w:r w:rsidR="003F005F">
              <w:rPr>
                <w:sz w:val="24"/>
                <w:lang w:val="ru-RU"/>
              </w:rPr>
              <w:t>ной деятельности на 2017-2018</w:t>
            </w:r>
            <w:r w:rsidRPr="00EF5616">
              <w:rPr>
                <w:sz w:val="24"/>
                <w:lang w:val="ru-RU"/>
              </w:rPr>
              <w:t xml:space="preserve"> учебный год».</w:t>
            </w:r>
          </w:p>
        </w:tc>
        <w:tc>
          <w:tcPr>
            <w:tcW w:w="360" w:type="dxa"/>
            <w:tcBorders>
              <w:top w:val="single" w:sz="6" w:space="0" w:color="A1A1A1"/>
              <w:bottom w:val="single" w:sz="12" w:space="0" w:color="A1A1A1"/>
            </w:tcBorders>
          </w:tcPr>
          <w:p w:rsidR="00322F31" w:rsidRPr="00EF5616" w:rsidRDefault="00322F31">
            <w:pPr>
              <w:rPr>
                <w:lang w:val="ru-RU"/>
              </w:rPr>
            </w:pPr>
          </w:p>
        </w:tc>
        <w:tc>
          <w:tcPr>
            <w:tcW w:w="360" w:type="dxa"/>
            <w:tcBorders>
              <w:top w:val="single" w:sz="6" w:space="0" w:color="A1A1A1"/>
              <w:bottom w:val="single" w:sz="12" w:space="0" w:color="A1A1A1"/>
            </w:tcBorders>
          </w:tcPr>
          <w:p w:rsidR="00322F31" w:rsidRPr="00EF5616" w:rsidRDefault="00322F31">
            <w:pPr>
              <w:rPr>
                <w:lang w:val="ru-RU"/>
              </w:rPr>
            </w:pPr>
          </w:p>
        </w:tc>
        <w:tc>
          <w:tcPr>
            <w:tcW w:w="358" w:type="dxa"/>
            <w:tcBorders>
              <w:top w:val="single" w:sz="6" w:space="0" w:color="A1A1A1"/>
              <w:bottom w:val="single" w:sz="12" w:space="0" w:color="A1A1A1"/>
            </w:tcBorders>
            <w:shd w:val="clear" w:color="auto" w:fill="FF9900"/>
          </w:tcPr>
          <w:p w:rsidR="00322F31" w:rsidRPr="00EF5616" w:rsidRDefault="00322F31">
            <w:pPr>
              <w:rPr>
                <w:lang w:val="ru-RU"/>
              </w:rPr>
            </w:pPr>
          </w:p>
        </w:tc>
        <w:tc>
          <w:tcPr>
            <w:tcW w:w="360" w:type="dxa"/>
            <w:tcBorders>
              <w:top w:val="single" w:sz="6" w:space="0" w:color="A1A1A1"/>
              <w:bottom w:val="single" w:sz="12" w:space="0" w:color="A1A1A1"/>
            </w:tcBorders>
          </w:tcPr>
          <w:p w:rsidR="00322F31" w:rsidRPr="00EF5616" w:rsidRDefault="00322F31">
            <w:pPr>
              <w:rPr>
                <w:lang w:val="ru-RU"/>
              </w:rPr>
            </w:pPr>
          </w:p>
        </w:tc>
        <w:tc>
          <w:tcPr>
            <w:tcW w:w="454" w:type="dxa"/>
            <w:tcBorders>
              <w:top w:val="single" w:sz="6" w:space="0" w:color="A1A1A1"/>
              <w:bottom w:val="single" w:sz="12" w:space="0" w:color="A1A1A1"/>
            </w:tcBorders>
          </w:tcPr>
          <w:p w:rsidR="00322F31" w:rsidRPr="00EF5616" w:rsidRDefault="00322F31">
            <w:pPr>
              <w:rPr>
                <w:lang w:val="ru-RU"/>
              </w:rPr>
            </w:pPr>
          </w:p>
        </w:tc>
        <w:tc>
          <w:tcPr>
            <w:tcW w:w="358" w:type="dxa"/>
            <w:tcBorders>
              <w:top w:val="single" w:sz="6" w:space="0" w:color="A1A1A1"/>
              <w:bottom w:val="single" w:sz="12" w:space="0" w:color="A1A1A1"/>
            </w:tcBorders>
          </w:tcPr>
          <w:p w:rsidR="00322F31" w:rsidRPr="00EF5616" w:rsidRDefault="00322F31">
            <w:pPr>
              <w:rPr>
                <w:lang w:val="ru-RU"/>
              </w:rPr>
            </w:pPr>
          </w:p>
        </w:tc>
        <w:tc>
          <w:tcPr>
            <w:tcW w:w="340" w:type="dxa"/>
            <w:tcBorders>
              <w:top w:val="single" w:sz="6" w:space="0" w:color="A1A1A1"/>
              <w:bottom w:val="single" w:sz="12" w:space="0" w:color="A1A1A1"/>
              <w:right w:val="single" w:sz="6" w:space="0" w:color="A1A1A1"/>
            </w:tcBorders>
          </w:tcPr>
          <w:p w:rsidR="00322F31" w:rsidRPr="00EF5616" w:rsidRDefault="00322F31">
            <w:pPr>
              <w:rPr>
                <w:lang w:val="ru-RU"/>
              </w:rPr>
            </w:pPr>
          </w:p>
        </w:tc>
        <w:tc>
          <w:tcPr>
            <w:tcW w:w="284" w:type="dxa"/>
            <w:tcBorders>
              <w:top w:val="single" w:sz="6" w:space="0" w:color="A1A1A1"/>
              <w:left w:val="single" w:sz="6" w:space="0" w:color="A1A1A1"/>
              <w:bottom w:val="single" w:sz="12" w:space="0" w:color="A1A1A1"/>
            </w:tcBorders>
          </w:tcPr>
          <w:p w:rsidR="00322F31" w:rsidRPr="00EF5616" w:rsidRDefault="00322F31">
            <w:pPr>
              <w:rPr>
                <w:lang w:val="ru-RU"/>
              </w:rPr>
            </w:pPr>
          </w:p>
        </w:tc>
        <w:tc>
          <w:tcPr>
            <w:tcW w:w="283" w:type="dxa"/>
            <w:tcBorders>
              <w:top w:val="single" w:sz="6" w:space="0" w:color="A1A1A1"/>
              <w:bottom w:val="single" w:sz="12" w:space="0" w:color="A1A1A1"/>
            </w:tcBorders>
          </w:tcPr>
          <w:p w:rsidR="00322F31" w:rsidRPr="00EF5616" w:rsidRDefault="00322F31">
            <w:pPr>
              <w:rPr>
                <w:lang w:val="ru-RU"/>
              </w:rPr>
            </w:pPr>
          </w:p>
        </w:tc>
        <w:tc>
          <w:tcPr>
            <w:tcW w:w="284" w:type="dxa"/>
            <w:tcBorders>
              <w:top w:val="single" w:sz="6" w:space="0" w:color="A1A1A1"/>
              <w:bottom w:val="single" w:sz="12" w:space="0" w:color="A1A1A1"/>
              <w:right w:val="single" w:sz="6" w:space="0" w:color="A1A1A1"/>
            </w:tcBorders>
          </w:tcPr>
          <w:p w:rsidR="00322F31" w:rsidRPr="00EF5616" w:rsidRDefault="00322F31">
            <w:pPr>
              <w:rPr>
                <w:lang w:val="ru-RU"/>
              </w:rPr>
            </w:pPr>
          </w:p>
        </w:tc>
        <w:tc>
          <w:tcPr>
            <w:tcW w:w="284" w:type="dxa"/>
            <w:tcBorders>
              <w:top w:val="single" w:sz="6" w:space="0" w:color="A1A1A1"/>
              <w:left w:val="single" w:sz="6" w:space="0" w:color="A1A1A1"/>
              <w:bottom w:val="single" w:sz="12" w:space="0" w:color="A1A1A1"/>
            </w:tcBorders>
          </w:tcPr>
          <w:p w:rsidR="00322F31" w:rsidRPr="00EF5616" w:rsidRDefault="00322F31">
            <w:pPr>
              <w:rPr>
                <w:lang w:val="ru-RU"/>
              </w:rPr>
            </w:pPr>
          </w:p>
        </w:tc>
        <w:tc>
          <w:tcPr>
            <w:tcW w:w="340" w:type="dxa"/>
            <w:tcBorders>
              <w:top w:val="single" w:sz="6" w:space="0" w:color="A1A1A1"/>
              <w:bottom w:val="single" w:sz="12" w:space="0" w:color="A1A1A1"/>
              <w:right w:val="single" w:sz="6" w:space="0" w:color="A1A1A1"/>
            </w:tcBorders>
          </w:tcPr>
          <w:p w:rsidR="00322F31" w:rsidRPr="00EF5616" w:rsidRDefault="00322F31">
            <w:pPr>
              <w:rPr>
                <w:lang w:val="ru-RU"/>
              </w:rPr>
            </w:pPr>
          </w:p>
        </w:tc>
        <w:tc>
          <w:tcPr>
            <w:tcW w:w="1700" w:type="dxa"/>
            <w:tcBorders>
              <w:top w:val="single" w:sz="6" w:space="0" w:color="A1A1A1"/>
              <w:left w:val="single" w:sz="6" w:space="0" w:color="A1A1A1"/>
              <w:bottom w:val="single" w:sz="12" w:space="0" w:color="A1A1A1"/>
            </w:tcBorders>
          </w:tcPr>
          <w:p w:rsidR="00322F31" w:rsidRPr="00EF5616" w:rsidRDefault="00EF5616">
            <w:pPr>
              <w:pStyle w:val="TableParagraph"/>
              <w:ind w:left="16" w:right="8" w:firstLine="2"/>
              <w:jc w:val="center"/>
              <w:rPr>
                <w:sz w:val="24"/>
                <w:lang w:val="ru-RU"/>
              </w:rPr>
            </w:pPr>
            <w:r w:rsidRPr="00EF5616">
              <w:rPr>
                <w:sz w:val="24"/>
                <w:lang w:val="ru-RU"/>
              </w:rPr>
              <w:t>Система мероприятий, обеспечивающи х работу по формированию программы внеурочной деятельности</w:t>
            </w:r>
          </w:p>
        </w:tc>
        <w:tc>
          <w:tcPr>
            <w:tcW w:w="1697" w:type="dxa"/>
            <w:tcBorders>
              <w:top w:val="single" w:sz="6" w:space="0" w:color="A1A1A1"/>
              <w:bottom w:val="single" w:sz="12"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34"/>
                <w:lang w:val="ru-RU"/>
              </w:rPr>
            </w:pPr>
          </w:p>
          <w:p w:rsidR="00322F31" w:rsidRDefault="00EF5616">
            <w:pPr>
              <w:pStyle w:val="TableParagraph"/>
              <w:ind w:left="350" w:right="333" w:hanging="10"/>
              <w:rPr>
                <w:sz w:val="24"/>
              </w:rPr>
            </w:pPr>
            <w:r>
              <w:rPr>
                <w:sz w:val="24"/>
              </w:rPr>
              <w:t>Директор гимназии</w:t>
            </w:r>
          </w:p>
        </w:tc>
      </w:tr>
      <w:tr w:rsidR="00322F31" w:rsidTr="004659CD">
        <w:trPr>
          <w:trHeight w:hRule="exact" w:val="2791"/>
        </w:trPr>
        <w:tc>
          <w:tcPr>
            <w:tcW w:w="2155" w:type="dxa"/>
            <w:tcBorders>
              <w:top w:val="single" w:sz="12" w:space="0" w:color="A1A1A1"/>
              <w:left w:val="single" w:sz="6" w:space="0" w:color="F0F0F0"/>
              <w:bottom w:val="single" w:sz="12" w:space="0" w:color="A1A1A1"/>
            </w:tcBorders>
          </w:tcPr>
          <w:p w:rsidR="00322F31" w:rsidRPr="00EF5616" w:rsidRDefault="00EF5616">
            <w:pPr>
              <w:pStyle w:val="TableParagraph"/>
              <w:spacing w:before="131"/>
              <w:ind w:left="1"/>
              <w:rPr>
                <w:sz w:val="24"/>
                <w:lang w:val="ru-RU"/>
              </w:rPr>
            </w:pPr>
            <w:r w:rsidRPr="00EF5616">
              <w:rPr>
                <w:sz w:val="24"/>
                <w:lang w:val="ru-RU"/>
              </w:rPr>
              <w:t>Подготовка приказа</w:t>
            </w:r>
          </w:p>
          <w:p w:rsidR="00322F31" w:rsidRPr="00EF5616" w:rsidRDefault="00EF5616">
            <w:pPr>
              <w:pStyle w:val="TableParagraph"/>
              <w:ind w:left="1" w:right="88"/>
              <w:rPr>
                <w:sz w:val="24"/>
                <w:lang w:val="ru-RU"/>
              </w:rPr>
            </w:pPr>
            <w:r w:rsidRPr="00EF5616">
              <w:rPr>
                <w:sz w:val="24"/>
                <w:lang w:val="ru-RU"/>
              </w:rPr>
              <w:t>«Об утверждении плана мероприятий гимназии по повышению уровня профессионального мастерства педагогических работников».</w:t>
            </w:r>
          </w:p>
        </w:tc>
        <w:tc>
          <w:tcPr>
            <w:tcW w:w="360" w:type="dxa"/>
            <w:tcBorders>
              <w:top w:val="single" w:sz="12" w:space="0" w:color="A1A1A1"/>
              <w:bottom w:val="single" w:sz="12" w:space="0" w:color="A1A1A1"/>
            </w:tcBorders>
          </w:tcPr>
          <w:p w:rsidR="00322F31" w:rsidRPr="00EF5616" w:rsidRDefault="00322F31">
            <w:pPr>
              <w:rPr>
                <w:lang w:val="ru-RU"/>
              </w:rPr>
            </w:pPr>
          </w:p>
        </w:tc>
        <w:tc>
          <w:tcPr>
            <w:tcW w:w="360" w:type="dxa"/>
            <w:tcBorders>
              <w:top w:val="single" w:sz="12" w:space="0" w:color="A1A1A1"/>
              <w:bottom w:val="single" w:sz="12" w:space="0" w:color="A1A1A1"/>
            </w:tcBorders>
          </w:tcPr>
          <w:p w:rsidR="00322F31" w:rsidRPr="00EF5616" w:rsidRDefault="00322F31">
            <w:pPr>
              <w:rPr>
                <w:lang w:val="ru-RU"/>
              </w:rPr>
            </w:pPr>
          </w:p>
        </w:tc>
        <w:tc>
          <w:tcPr>
            <w:tcW w:w="358" w:type="dxa"/>
            <w:tcBorders>
              <w:top w:val="single" w:sz="12" w:space="0" w:color="A1A1A1"/>
              <w:bottom w:val="single" w:sz="12" w:space="0" w:color="A1A1A1"/>
            </w:tcBorders>
            <w:shd w:val="clear" w:color="auto" w:fill="FF9900"/>
          </w:tcPr>
          <w:p w:rsidR="00322F31" w:rsidRPr="00EF5616" w:rsidRDefault="00322F31">
            <w:pPr>
              <w:rPr>
                <w:lang w:val="ru-RU"/>
              </w:rPr>
            </w:pPr>
          </w:p>
        </w:tc>
        <w:tc>
          <w:tcPr>
            <w:tcW w:w="360" w:type="dxa"/>
            <w:tcBorders>
              <w:top w:val="single" w:sz="12" w:space="0" w:color="A1A1A1"/>
              <w:bottom w:val="single" w:sz="12" w:space="0" w:color="A1A1A1"/>
            </w:tcBorders>
          </w:tcPr>
          <w:p w:rsidR="00322F31" w:rsidRPr="00EF5616" w:rsidRDefault="00322F31">
            <w:pPr>
              <w:rPr>
                <w:lang w:val="ru-RU"/>
              </w:rPr>
            </w:pPr>
          </w:p>
        </w:tc>
        <w:tc>
          <w:tcPr>
            <w:tcW w:w="454" w:type="dxa"/>
            <w:tcBorders>
              <w:top w:val="single" w:sz="12" w:space="0" w:color="A1A1A1"/>
              <w:bottom w:val="single" w:sz="12" w:space="0" w:color="A1A1A1"/>
            </w:tcBorders>
          </w:tcPr>
          <w:p w:rsidR="00322F31" w:rsidRPr="00EF5616" w:rsidRDefault="00322F31">
            <w:pPr>
              <w:rPr>
                <w:lang w:val="ru-RU"/>
              </w:rPr>
            </w:pPr>
          </w:p>
        </w:tc>
        <w:tc>
          <w:tcPr>
            <w:tcW w:w="358" w:type="dxa"/>
            <w:tcBorders>
              <w:top w:val="single" w:sz="12" w:space="0" w:color="A1A1A1"/>
              <w:bottom w:val="single" w:sz="12" w:space="0" w:color="A1A1A1"/>
            </w:tcBorders>
          </w:tcPr>
          <w:p w:rsidR="00322F31" w:rsidRPr="00EF5616" w:rsidRDefault="00322F31">
            <w:pPr>
              <w:rPr>
                <w:lang w:val="ru-RU"/>
              </w:rPr>
            </w:pPr>
          </w:p>
        </w:tc>
        <w:tc>
          <w:tcPr>
            <w:tcW w:w="340" w:type="dxa"/>
            <w:tcBorders>
              <w:top w:val="single" w:sz="12" w:space="0" w:color="A1A1A1"/>
              <w:bottom w:val="single" w:sz="12"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tcPr>
          <w:p w:rsidR="00322F31" w:rsidRPr="00EF5616" w:rsidRDefault="00322F31">
            <w:pPr>
              <w:rPr>
                <w:lang w:val="ru-RU"/>
              </w:rPr>
            </w:pPr>
          </w:p>
        </w:tc>
        <w:tc>
          <w:tcPr>
            <w:tcW w:w="283" w:type="dxa"/>
            <w:tcBorders>
              <w:top w:val="single" w:sz="12" w:space="0" w:color="A1A1A1"/>
              <w:bottom w:val="single" w:sz="12" w:space="0" w:color="A1A1A1"/>
            </w:tcBorders>
          </w:tcPr>
          <w:p w:rsidR="00322F31" w:rsidRPr="00EF5616" w:rsidRDefault="00322F31">
            <w:pPr>
              <w:rPr>
                <w:lang w:val="ru-RU"/>
              </w:rPr>
            </w:pPr>
          </w:p>
        </w:tc>
        <w:tc>
          <w:tcPr>
            <w:tcW w:w="284" w:type="dxa"/>
            <w:tcBorders>
              <w:top w:val="single" w:sz="12" w:space="0" w:color="A1A1A1"/>
              <w:bottom w:val="single" w:sz="12"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tcPr>
          <w:p w:rsidR="00322F31" w:rsidRPr="00EF5616" w:rsidRDefault="00322F31">
            <w:pPr>
              <w:rPr>
                <w:lang w:val="ru-RU"/>
              </w:rPr>
            </w:pPr>
          </w:p>
        </w:tc>
        <w:tc>
          <w:tcPr>
            <w:tcW w:w="340" w:type="dxa"/>
            <w:tcBorders>
              <w:top w:val="single" w:sz="12" w:space="0" w:color="A1A1A1"/>
              <w:bottom w:val="single" w:sz="12" w:space="0" w:color="A1A1A1"/>
              <w:right w:val="single" w:sz="6" w:space="0" w:color="A1A1A1"/>
            </w:tcBorders>
          </w:tcPr>
          <w:p w:rsidR="00322F31" w:rsidRPr="00EF5616" w:rsidRDefault="00322F31">
            <w:pPr>
              <w:rPr>
                <w:lang w:val="ru-RU"/>
              </w:rPr>
            </w:pPr>
          </w:p>
        </w:tc>
        <w:tc>
          <w:tcPr>
            <w:tcW w:w="1700" w:type="dxa"/>
            <w:tcBorders>
              <w:top w:val="single" w:sz="12" w:space="0" w:color="A1A1A1"/>
              <w:left w:val="single" w:sz="6" w:space="0" w:color="A1A1A1"/>
              <w:bottom w:val="single" w:sz="12" w:space="0" w:color="A1A1A1"/>
            </w:tcBorders>
          </w:tcPr>
          <w:p w:rsidR="00322F31" w:rsidRPr="00EF5616" w:rsidRDefault="00EF5616">
            <w:pPr>
              <w:pStyle w:val="TableParagraph"/>
              <w:ind w:left="14" w:right="4"/>
              <w:jc w:val="center"/>
              <w:rPr>
                <w:sz w:val="24"/>
                <w:lang w:val="ru-RU"/>
              </w:rPr>
            </w:pPr>
            <w:r w:rsidRPr="00EF5616">
              <w:rPr>
                <w:sz w:val="24"/>
                <w:lang w:val="ru-RU"/>
              </w:rPr>
              <w:t>Система мероприятий, обеспечивающи х работу по повышению уровня профессиональ ного мастерства педагогических работников</w:t>
            </w:r>
          </w:p>
        </w:tc>
        <w:tc>
          <w:tcPr>
            <w:tcW w:w="1697" w:type="dxa"/>
            <w:tcBorders>
              <w:top w:val="single" w:sz="12" w:space="0" w:color="A1A1A1"/>
              <w:bottom w:val="single" w:sz="12"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spacing w:before="4"/>
              <w:ind w:left="0"/>
              <w:rPr>
                <w:sz w:val="31"/>
                <w:lang w:val="ru-RU"/>
              </w:rPr>
            </w:pPr>
          </w:p>
          <w:p w:rsidR="00322F31" w:rsidRDefault="00EF5616">
            <w:pPr>
              <w:pStyle w:val="TableParagraph"/>
              <w:ind w:left="350" w:right="333" w:hanging="10"/>
              <w:rPr>
                <w:sz w:val="24"/>
              </w:rPr>
            </w:pPr>
            <w:r>
              <w:rPr>
                <w:sz w:val="24"/>
              </w:rPr>
              <w:t>Директор гимназии</w:t>
            </w:r>
          </w:p>
        </w:tc>
      </w:tr>
      <w:tr w:rsidR="00322F31" w:rsidTr="004659CD">
        <w:trPr>
          <w:trHeight w:hRule="exact" w:val="2237"/>
        </w:trPr>
        <w:tc>
          <w:tcPr>
            <w:tcW w:w="2155" w:type="dxa"/>
            <w:tcBorders>
              <w:top w:val="single" w:sz="12" w:space="0" w:color="A1A1A1"/>
              <w:left w:val="single" w:sz="6" w:space="0" w:color="F0F0F0"/>
              <w:bottom w:val="single" w:sz="12" w:space="0" w:color="A1A1A1"/>
            </w:tcBorders>
          </w:tcPr>
          <w:p w:rsidR="00322F31" w:rsidRPr="00EF5616" w:rsidRDefault="00EF5616">
            <w:pPr>
              <w:pStyle w:val="TableParagraph"/>
              <w:ind w:left="1" w:right="-11"/>
              <w:rPr>
                <w:sz w:val="24"/>
                <w:lang w:val="ru-RU"/>
              </w:rPr>
            </w:pPr>
            <w:r w:rsidRPr="00EF5616">
              <w:rPr>
                <w:sz w:val="24"/>
                <w:lang w:val="ru-RU"/>
              </w:rPr>
              <w:t>Включение в план внутригимназическо й инспекционной деятельности вопро сов регламентирующих введение ФГОС ООО</w:t>
            </w:r>
          </w:p>
        </w:tc>
        <w:tc>
          <w:tcPr>
            <w:tcW w:w="360" w:type="dxa"/>
            <w:tcBorders>
              <w:top w:val="single" w:sz="12" w:space="0" w:color="A1A1A1"/>
              <w:bottom w:val="single" w:sz="12" w:space="0" w:color="A1A1A1"/>
            </w:tcBorders>
          </w:tcPr>
          <w:p w:rsidR="00322F31" w:rsidRPr="00EF5616" w:rsidRDefault="00322F31">
            <w:pPr>
              <w:rPr>
                <w:lang w:val="ru-RU"/>
              </w:rPr>
            </w:pPr>
          </w:p>
        </w:tc>
        <w:tc>
          <w:tcPr>
            <w:tcW w:w="360" w:type="dxa"/>
            <w:tcBorders>
              <w:top w:val="single" w:sz="12" w:space="0" w:color="A1A1A1"/>
              <w:bottom w:val="single" w:sz="12" w:space="0" w:color="A1A1A1"/>
            </w:tcBorders>
          </w:tcPr>
          <w:p w:rsidR="00322F31" w:rsidRPr="00EF5616" w:rsidRDefault="00322F31">
            <w:pPr>
              <w:rPr>
                <w:lang w:val="ru-RU"/>
              </w:rPr>
            </w:pPr>
          </w:p>
        </w:tc>
        <w:tc>
          <w:tcPr>
            <w:tcW w:w="358" w:type="dxa"/>
            <w:tcBorders>
              <w:top w:val="single" w:sz="12" w:space="0" w:color="A1A1A1"/>
              <w:bottom w:val="single" w:sz="12" w:space="0" w:color="A1A1A1"/>
            </w:tcBorders>
            <w:shd w:val="clear" w:color="auto" w:fill="FF9900"/>
          </w:tcPr>
          <w:p w:rsidR="00322F31" w:rsidRPr="00EF5616" w:rsidRDefault="00322F31">
            <w:pPr>
              <w:rPr>
                <w:lang w:val="ru-RU"/>
              </w:rPr>
            </w:pPr>
          </w:p>
        </w:tc>
        <w:tc>
          <w:tcPr>
            <w:tcW w:w="360" w:type="dxa"/>
            <w:tcBorders>
              <w:top w:val="single" w:sz="12" w:space="0" w:color="A1A1A1"/>
              <w:bottom w:val="single" w:sz="12" w:space="0" w:color="A1A1A1"/>
            </w:tcBorders>
          </w:tcPr>
          <w:p w:rsidR="00322F31" w:rsidRPr="00EF5616" w:rsidRDefault="00322F31">
            <w:pPr>
              <w:rPr>
                <w:lang w:val="ru-RU"/>
              </w:rPr>
            </w:pPr>
          </w:p>
        </w:tc>
        <w:tc>
          <w:tcPr>
            <w:tcW w:w="454" w:type="dxa"/>
            <w:tcBorders>
              <w:top w:val="single" w:sz="12" w:space="0" w:color="A1A1A1"/>
              <w:bottom w:val="single" w:sz="12" w:space="0" w:color="A1A1A1"/>
            </w:tcBorders>
          </w:tcPr>
          <w:p w:rsidR="00322F31" w:rsidRPr="00EF5616" w:rsidRDefault="00322F31">
            <w:pPr>
              <w:rPr>
                <w:lang w:val="ru-RU"/>
              </w:rPr>
            </w:pPr>
          </w:p>
        </w:tc>
        <w:tc>
          <w:tcPr>
            <w:tcW w:w="358" w:type="dxa"/>
            <w:tcBorders>
              <w:top w:val="single" w:sz="12" w:space="0" w:color="A1A1A1"/>
              <w:bottom w:val="single" w:sz="12" w:space="0" w:color="A1A1A1"/>
            </w:tcBorders>
          </w:tcPr>
          <w:p w:rsidR="00322F31" w:rsidRPr="00EF5616" w:rsidRDefault="00322F31">
            <w:pPr>
              <w:rPr>
                <w:lang w:val="ru-RU"/>
              </w:rPr>
            </w:pPr>
          </w:p>
        </w:tc>
        <w:tc>
          <w:tcPr>
            <w:tcW w:w="340" w:type="dxa"/>
            <w:tcBorders>
              <w:top w:val="single" w:sz="12" w:space="0" w:color="A1A1A1"/>
              <w:bottom w:val="single" w:sz="12"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tcPr>
          <w:p w:rsidR="00322F31" w:rsidRPr="00EF5616" w:rsidRDefault="00322F31">
            <w:pPr>
              <w:rPr>
                <w:lang w:val="ru-RU"/>
              </w:rPr>
            </w:pPr>
          </w:p>
        </w:tc>
        <w:tc>
          <w:tcPr>
            <w:tcW w:w="283" w:type="dxa"/>
            <w:tcBorders>
              <w:top w:val="single" w:sz="12" w:space="0" w:color="A1A1A1"/>
              <w:bottom w:val="single" w:sz="12" w:space="0" w:color="A1A1A1"/>
            </w:tcBorders>
          </w:tcPr>
          <w:p w:rsidR="00322F31" w:rsidRPr="00EF5616" w:rsidRDefault="00322F31">
            <w:pPr>
              <w:rPr>
                <w:lang w:val="ru-RU"/>
              </w:rPr>
            </w:pPr>
          </w:p>
        </w:tc>
        <w:tc>
          <w:tcPr>
            <w:tcW w:w="284" w:type="dxa"/>
            <w:tcBorders>
              <w:top w:val="single" w:sz="12" w:space="0" w:color="A1A1A1"/>
              <w:bottom w:val="single" w:sz="12"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tcPr>
          <w:p w:rsidR="00322F31" w:rsidRPr="00EF5616" w:rsidRDefault="00322F31">
            <w:pPr>
              <w:rPr>
                <w:lang w:val="ru-RU"/>
              </w:rPr>
            </w:pPr>
          </w:p>
        </w:tc>
        <w:tc>
          <w:tcPr>
            <w:tcW w:w="340" w:type="dxa"/>
            <w:tcBorders>
              <w:top w:val="single" w:sz="12" w:space="0" w:color="A1A1A1"/>
              <w:bottom w:val="single" w:sz="12" w:space="0" w:color="A1A1A1"/>
              <w:right w:val="single" w:sz="6" w:space="0" w:color="A1A1A1"/>
            </w:tcBorders>
          </w:tcPr>
          <w:p w:rsidR="00322F31" w:rsidRPr="00EF5616" w:rsidRDefault="00322F31">
            <w:pPr>
              <w:rPr>
                <w:lang w:val="ru-RU"/>
              </w:rPr>
            </w:pPr>
          </w:p>
        </w:tc>
        <w:tc>
          <w:tcPr>
            <w:tcW w:w="1700" w:type="dxa"/>
            <w:tcBorders>
              <w:top w:val="single" w:sz="12" w:space="0" w:color="A1A1A1"/>
              <w:left w:val="single" w:sz="6" w:space="0" w:color="A1A1A1"/>
              <w:bottom w:val="single" w:sz="12" w:space="0" w:color="A1A1A1"/>
            </w:tcBorders>
          </w:tcPr>
          <w:p w:rsidR="00322F31" w:rsidRPr="00EF5616" w:rsidRDefault="00EF5616">
            <w:pPr>
              <w:pStyle w:val="TableParagraph"/>
              <w:ind w:left="14" w:right="4"/>
              <w:jc w:val="center"/>
              <w:rPr>
                <w:sz w:val="24"/>
                <w:lang w:val="ru-RU"/>
              </w:rPr>
            </w:pPr>
            <w:r w:rsidRPr="00EF5616">
              <w:rPr>
                <w:sz w:val="24"/>
                <w:lang w:val="ru-RU"/>
              </w:rPr>
              <w:t>Система мероприятий, обеспечивающи х           внутришкольны й контроль по реализации ФГОС ООО.</w:t>
            </w:r>
          </w:p>
        </w:tc>
        <w:tc>
          <w:tcPr>
            <w:tcW w:w="1697" w:type="dxa"/>
            <w:tcBorders>
              <w:top w:val="single" w:sz="12" w:space="0" w:color="A1A1A1"/>
              <w:bottom w:val="single" w:sz="12"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Default="00EF5616">
            <w:pPr>
              <w:pStyle w:val="TableParagraph"/>
              <w:spacing w:before="222"/>
              <w:ind w:left="350" w:right="5" w:hanging="339"/>
              <w:rPr>
                <w:sz w:val="24"/>
              </w:rPr>
            </w:pPr>
            <w:r>
              <w:rPr>
                <w:sz w:val="24"/>
              </w:rPr>
              <w:t>Администрация гимназии</w:t>
            </w:r>
          </w:p>
        </w:tc>
      </w:tr>
      <w:tr w:rsidR="00322F31" w:rsidTr="004659CD">
        <w:trPr>
          <w:trHeight w:hRule="exact" w:val="1963"/>
        </w:trPr>
        <w:tc>
          <w:tcPr>
            <w:tcW w:w="2155" w:type="dxa"/>
            <w:tcBorders>
              <w:top w:val="single" w:sz="12" w:space="0" w:color="A1A1A1"/>
              <w:left w:val="single" w:sz="6" w:space="0" w:color="F0F0F0"/>
              <w:bottom w:val="single" w:sz="6" w:space="0" w:color="A1A1A1"/>
            </w:tcBorders>
          </w:tcPr>
          <w:p w:rsidR="00322F31" w:rsidRPr="00EF5616" w:rsidRDefault="00EF5616">
            <w:pPr>
              <w:pStyle w:val="TableParagraph"/>
              <w:ind w:left="1" w:right="113"/>
              <w:rPr>
                <w:sz w:val="24"/>
                <w:lang w:val="ru-RU"/>
              </w:rPr>
            </w:pPr>
            <w:r w:rsidRPr="00EF5616">
              <w:rPr>
                <w:sz w:val="24"/>
                <w:lang w:val="ru-RU"/>
              </w:rPr>
              <w:t>Определение необходимого ресурсного обеспечения в ходе изменений условий образовательной деятельности.</w:t>
            </w:r>
          </w:p>
        </w:tc>
        <w:tc>
          <w:tcPr>
            <w:tcW w:w="360" w:type="dxa"/>
            <w:tcBorders>
              <w:top w:val="single" w:sz="12" w:space="0" w:color="A1A1A1"/>
              <w:bottom w:val="single" w:sz="6" w:space="0" w:color="A1A1A1"/>
            </w:tcBorders>
          </w:tcPr>
          <w:p w:rsidR="00322F31" w:rsidRPr="00EF5616" w:rsidRDefault="00322F31">
            <w:pPr>
              <w:rPr>
                <w:lang w:val="ru-RU"/>
              </w:rPr>
            </w:pPr>
          </w:p>
        </w:tc>
        <w:tc>
          <w:tcPr>
            <w:tcW w:w="360" w:type="dxa"/>
            <w:tcBorders>
              <w:top w:val="single" w:sz="12" w:space="0" w:color="A1A1A1"/>
              <w:bottom w:val="single" w:sz="6" w:space="0" w:color="A1A1A1"/>
            </w:tcBorders>
          </w:tcPr>
          <w:p w:rsidR="00322F31" w:rsidRPr="00EF5616" w:rsidRDefault="00322F31">
            <w:pPr>
              <w:rPr>
                <w:lang w:val="ru-RU"/>
              </w:rPr>
            </w:pPr>
          </w:p>
        </w:tc>
        <w:tc>
          <w:tcPr>
            <w:tcW w:w="358" w:type="dxa"/>
            <w:tcBorders>
              <w:top w:val="single" w:sz="12" w:space="0" w:color="A1A1A1"/>
              <w:bottom w:val="single" w:sz="6" w:space="0" w:color="A1A1A1"/>
            </w:tcBorders>
            <w:shd w:val="clear" w:color="auto" w:fill="FF9900"/>
          </w:tcPr>
          <w:p w:rsidR="00322F31" w:rsidRPr="00EF5616" w:rsidRDefault="00322F31">
            <w:pPr>
              <w:rPr>
                <w:lang w:val="ru-RU"/>
              </w:rPr>
            </w:pPr>
          </w:p>
        </w:tc>
        <w:tc>
          <w:tcPr>
            <w:tcW w:w="360" w:type="dxa"/>
            <w:tcBorders>
              <w:top w:val="single" w:sz="12" w:space="0" w:color="A1A1A1"/>
              <w:bottom w:val="single" w:sz="6" w:space="0" w:color="A1A1A1"/>
            </w:tcBorders>
            <w:shd w:val="clear" w:color="auto" w:fill="FF9900"/>
          </w:tcPr>
          <w:p w:rsidR="00322F31" w:rsidRPr="00EF5616" w:rsidRDefault="00322F31">
            <w:pPr>
              <w:rPr>
                <w:lang w:val="ru-RU"/>
              </w:rPr>
            </w:pPr>
          </w:p>
        </w:tc>
        <w:tc>
          <w:tcPr>
            <w:tcW w:w="454" w:type="dxa"/>
            <w:tcBorders>
              <w:top w:val="single" w:sz="12" w:space="0" w:color="A1A1A1"/>
              <w:bottom w:val="single" w:sz="6" w:space="0" w:color="A1A1A1"/>
            </w:tcBorders>
          </w:tcPr>
          <w:p w:rsidR="00322F31" w:rsidRPr="00EF5616" w:rsidRDefault="00322F31">
            <w:pPr>
              <w:rPr>
                <w:lang w:val="ru-RU"/>
              </w:rPr>
            </w:pPr>
          </w:p>
        </w:tc>
        <w:tc>
          <w:tcPr>
            <w:tcW w:w="358" w:type="dxa"/>
            <w:tcBorders>
              <w:top w:val="single" w:sz="12" w:space="0" w:color="A1A1A1"/>
              <w:bottom w:val="single" w:sz="6" w:space="0" w:color="A1A1A1"/>
            </w:tcBorders>
          </w:tcPr>
          <w:p w:rsidR="00322F31" w:rsidRPr="00EF5616" w:rsidRDefault="00322F31">
            <w:pPr>
              <w:rPr>
                <w:lang w:val="ru-RU"/>
              </w:rPr>
            </w:pPr>
          </w:p>
        </w:tc>
        <w:tc>
          <w:tcPr>
            <w:tcW w:w="340" w:type="dxa"/>
            <w:tcBorders>
              <w:top w:val="single" w:sz="12" w:space="0" w:color="A1A1A1"/>
              <w:bottom w:val="single" w:sz="6"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single" w:sz="6" w:space="0" w:color="A1A1A1"/>
            </w:tcBorders>
          </w:tcPr>
          <w:p w:rsidR="00322F31" w:rsidRPr="00EF5616" w:rsidRDefault="00322F31">
            <w:pPr>
              <w:rPr>
                <w:lang w:val="ru-RU"/>
              </w:rPr>
            </w:pPr>
          </w:p>
        </w:tc>
        <w:tc>
          <w:tcPr>
            <w:tcW w:w="283" w:type="dxa"/>
            <w:tcBorders>
              <w:top w:val="single" w:sz="12" w:space="0" w:color="A1A1A1"/>
              <w:bottom w:val="single" w:sz="6" w:space="0" w:color="A1A1A1"/>
            </w:tcBorders>
          </w:tcPr>
          <w:p w:rsidR="00322F31" w:rsidRPr="00EF5616" w:rsidRDefault="00322F31">
            <w:pPr>
              <w:rPr>
                <w:lang w:val="ru-RU"/>
              </w:rPr>
            </w:pPr>
          </w:p>
        </w:tc>
        <w:tc>
          <w:tcPr>
            <w:tcW w:w="284" w:type="dxa"/>
            <w:tcBorders>
              <w:top w:val="single" w:sz="12" w:space="0" w:color="A1A1A1"/>
              <w:bottom w:val="single" w:sz="6"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single" w:sz="6" w:space="0" w:color="A1A1A1"/>
            </w:tcBorders>
          </w:tcPr>
          <w:p w:rsidR="00322F31" w:rsidRPr="00EF5616" w:rsidRDefault="00322F31">
            <w:pPr>
              <w:rPr>
                <w:lang w:val="ru-RU"/>
              </w:rPr>
            </w:pPr>
          </w:p>
        </w:tc>
        <w:tc>
          <w:tcPr>
            <w:tcW w:w="340" w:type="dxa"/>
            <w:tcBorders>
              <w:top w:val="single" w:sz="12" w:space="0" w:color="A1A1A1"/>
              <w:bottom w:val="single" w:sz="6" w:space="0" w:color="A1A1A1"/>
              <w:right w:val="single" w:sz="6" w:space="0" w:color="A1A1A1"/>
            </w:tcBorders>
          </w:tcPr>
          <w:p w:rsidR="00322F31" w:rsidRPr="00EF5616" w:rsidRDefault="00322F31">
            <w:pPr>
              <w:rPr>
                <w:lang w:val="ru-RU"/>
              </w:rPr>
            </w:pPr>
          </w:p>
        </w:tc>
        <w:tc>
          <w:tcPr>
            <w:tcW w:w="1700" w:type="dxa"/>
            <w:tcBorders>
              <w:top w:val="single" w:sz="12" w:space="0" w:color="A1A1A1"/>
              <w:left w:val="single" w:sz="6" w:space="0" w:color="A1A1A1"/>
              <w:bottom w:val="single" w:sz="6" w:space="0" w:color="A1A1A1"/>
            </w:tcBorders>
          </w:tcPr>
          <w:p w:rsidR="00322F31" w:rsidRPr="00EF5616" w:rsidRDefault="00EF5616">
            <w:pPr>
              <w:pStyle w:val="TableParagraph"/>
              <w:ind w:left="12" w:right="4"/>
              <w:jc w:val="center"/>
              <w:rPr>
                <w:sz w:val="24"/>
                <w:lang w:val="ru-RU"/>
              </w:rPr>
            </w:pPr>
            <w:r w:rsidRPr="00EF5616">
              <w:rPr>
                <w:sz w:val="24"/>
                <w:lang w:val="ru-RU"/>
              </w:rPr>
              <w:t>Осуществление необходимого для реализации ООП ООО</w:t>
            </w:r>
          </w:p>
          <w:p w:rsidR="00322F31" w:rsidRDefault="00EF5616">
            <w:pPr>
              <w:pStyle w:val="TableParagraph"/>
              <w:spacing w:before="8"/>
              <w:ind w:left="199" w:right="192"/>
              <w:jc w:val="center"/>
              <w:rPr>
                <w:sz w:val="24"/>
              </w:rPr>
            </w:pPr>
            <w:r>
              <w:rPr>
                <w:sz w:val="24"/>
              </w:rPr>
              <w:t>ресурсного обеспечения ОУ.</w:t>
            </w:r>
          </w:p>
        </w:tc>
        <w:tc>
          <w:tcPr>
            <w:tcW w:w="1697" w:type="dxa"/>
            <w:tcBorders>
              <w:top w:val="single" w:sz="12" w:space="0" w:color="A1A1A1"/>
              <w:bottom w:val="single" w:sz="6" w:space="0" w:color="A1A1A1"/>
              <w:right w:val="single" w:sz="6" w:space="0" w:color="A1A1A1"/>
            </w:tcBorders>
          </w:tcPr>
          <w:p w:rsidR="00322F31" w:rsidRDefault="00322F31">
            <w:pPr>
              <w:pStyle w:val="TableParagraph"/>
              <w:ind w:left="0"/>
              <w:rPr>
                <w:sz w:val="26"/>
              </w:rPr>
            </w:pPr>
          </w:p>
          <w:p w:rsidR="00322F31" w:rsidRDefault="00322F31">
            <w:pPr>
              <w:pStyle w:val="TableParagraph"/>
              <w:spacing w:before="4"/>
              <w:ind w:left="0"/>
              <w:rPr>
                <w:sz w:val="33"/>
              </w:rPr>
            </w:pPr>
          </w:p>
          <w:p w:rsidR="00322F31" w:rsidRDefault="00EF5616">
            <w:pPr>
              <w:pStyle w:val="TableParagraph"/>
              <w:ind w:left="350" w:right="5" w:hanging="339"/>
              <w:rPr>
                <w:sz w:val="24"/>
              </w:rPr>
            </w:pPr>
            <w:r>
              <w:rPr>
                <w:sz w:val="24"/>
              </w:rPr>
              <w:t>Администрация гимназии</w:t>
            </w:r>
          </w:p>
        </w:tc>
      </w:tr>
      <w:tr w:rsidR="00322F31" w:rsidTr="004659CD">
        <w:trPr>
          <w:trHeight w:hRule="exact" w:val="2789"/>
        </w:trPr>
        <w:tc>
          <w:tcPr>
            <w:tcW w:w="2155" w:type="dxa"/>
            <w:tcBorders>
              <w:top w:val="single" w:sz="6" w:space="0" w:color="A1A1A1"/>
              <w:left w:val="single" w:sz="6" w:space="0" w:color="F0F0F0"/>
              <w:bottom w:val="single" w:sz="6" w:space="0" w:color="A1A1A1"/>
            </w:tcBorders>
          </w:tcPr>
          <w:p w:rsidR="00322F31" w:rsidRPr="00EF5616" w:rsidRDefault="00EF5616">
            <w:pPr>
              <w:pStyle w:val="TableParagraph"/>
              <w:ind w:left="1" w:right="211"/>
              <w:rPr>
                <w:sz w:val="24"/>
                <w:lang w:val="ru-RU"/>
              </w:rPr>
            </w:pPr>
            <w:r w:rsidRPr="00EF5616">
              <w:rPr>
                <w:sz w:val="24"/>
                <w:lang w:val="ru-RU"/>
              </w:rPr>
              <w:t>Определение необходимых изменений в способах и организационных механизмах контроля образовательного процесса и оценки его результатов.</w:t>
            </w:r>
          </w:p>
        </w:tc>
        <w:tc>
          <w:tcPr>
            <w:tcW w:w="360" w:type="dxa"/>
            <w:tcBorders>
              <w:top w:val="single" w:sz="6" w:space="0" w:color="A1A1A1"/>
              <w:bottom w:val="single" w:sz="6" w:space="0" w:color="A1A1A1"/>
            </w:tcBorders>
          </w:tcPr>
          <w:p w:rsidR="00322F31" w:rsidRPr="00EF5616" w:rsidRDefault="00322F31">
            <w:pPr>
              <w:rPr>
                <w:lang w:val="ru-RU"/>
              </w:rPr>
            </w:pPr>
          </w:p>
        </w:tc>
        <w:tc>
          <w:tcPr>
            <w:tcW w:w="360" w:type="dxa"/>
            <w:tcBorders>
              <w:top w:val="single" w:sz="6" w:space="0" w:color="A1A1A1"/>
              <w:bottom w:val="single" w:sz="6" w:space="0" w:color="A1A1A1"/>
            </w:tcBorders>
          </w:tcPr>
          <w:p w:rsidR="00322F31" w:rsidRPr="00EF5616" w:rsidRDefault="00322F31">
            <w:pPr>
              <w:rPr>
                <w:lang w:val="ru-RU"/>
              </w:rPr>
            </w:pPr>
          </w:p>
        </w:tc>
        <w:tc>
          <w:tcPr>
            <w:tcW w:w="358" w:type="dxa"/>
            <w:tcBorders>
              <w:top w:val="single" w:sz="6" w:space="0" w:color="A1A1A1"/>
              <w:bottom w:val="single" w:sz="6" w:space="0" w:color="A1A1A1"/>
            </w:tcBorders>
            <w:shd w:val="clear" w:color="auto" w:fill="FF9900"/>
          </w:tcPr>
          <w:p w:rsidR="00322F31" w:rsidRPr="00EF5616" w:rsidRDefault="00322F31">
            <w:pPr>
              <w:rPr>
                <w:lang w:val="ru-RU"/>
              </w:rPr>
            </w:pPr>
          </w:p>
        </w:tc>
        <w:tc>
          <w:tcPr>
            <w:tcW w:w="360" w:type="dxa"/>
            <w:tcBorders>
              <w:top w:val="single" w:sz="6" w:space="0" w:color="A1A1A1"/>
              <w:bottom w:val="single" w:sz="6" w:space="0" w:color="A1A1A1"/>
            </w:tcBorders>
          </w:tcPr>
          <w:p w:rsidR="00322F31" w:rsidRPr="00EF5616" w:rsidRDefault="00322F31">
            <w:pPr>
              <w:rPr>
                <w:lang w:val="ru-RU"/>
              </w:rPr>
            </w:pPr>
          </w:p>
        </w:tc>
        <w:tc>
          <w:tcPr>
            <w:tcW w:w="454" w:type="dxa"/>
            <w:tcBorders>
              <w:top w:val="single" w:sz="6" w:space="0" w:color="A1A1A1"/>
              <w:bottom w:val="single" w:sz="6" w:space="0" w:color="A1A1A1"/>
            </w:tcBorders>
          </w:tcPr>
          <w:p w:rsidR="00322F31" w:rsidRPr="00EF5616" w:rsidRDefault="00322F31">
            <w:pPr>
              <w:rPr>
                <w:lang w:val="ru-RU"/>
              </w:rPr>
            </w:pPr>
          </w:p>
        </w:tc>
        <w:tc>
          <w:tcPr>
            <w:tcW w:w="358" w:type="dxa"/>
            <w:tcBorders>
              <w:top w:val="single" w:sz="6" w:space="0" w:color="A1A1A1"/>
              <w:bottom w:val="single" w:sz="6" w:space="0" w:color="A1A1A1"/>
            </w:tcBorders>
          </w:tcPr>
          <w:p w:rsidR="00322F31" w:rsidRPr="00EF5616" w:rsidRDefault="00322F31">
            <w:pPr>
              <w:rPr>
                <w:lang w:val="ru-RU"/>
              </w:rPr>
            </w:pPr>
          </w:p>
        </w:tc>
        <w:tc>
          <w:tcPr>
            <w:tcW w:w="340" w:type="dxa"/>
            <w:tcBorders>
              <w:top w:val="single" w:sz="6" w:space="0" w:color="A1A1A1"/>
              <w:bottom w:val="single" w:sz="6" w:space="0" w:color="A1A1A1"/>
              <w:right w:val="single" w:sz="6" w:space="0" w:color="A1A1A1"/>
            </w:tcBorders>
          </w:tcPr>
          <w:p w:rsidR="00322F31" w:rsidRPr="00EF5616" w:rsidRDefault="00322F31">
            <w:pPr>
              <w:rPr>
                <w:lang w:val="ru-RU"/>
              </w:rPr>
            </w:pPr>
          </w:p>
        </w:tc>
        <w:tc>
          <w:tcPr>
            <w:tcW w:w="284" w:type="dxa"/>
            <w:tcBorders>
              <w:top w:val="single" w:sz="6" w:space="0" w:color="A1A1A1"/>
              <w:left w:val="single" w:sz="6" w:space="0" w:color="A1A1A1"/>
              <w:bottom w:val="single" w:sz="6" w:space="0" w:color="A1A1A1"/>
            </w:tcBorders>
          </w:tcPr>
          <w:p w:rsidR="00322F31" w:rsidRPr="00EF5616" w:rsidRDefault="00322F31">
            <w:pPr>
              <w:rPr>
                <w:lang w:val="ru-RU"/>
              </w:rPr>
            </w:pPr>
          </w:p>
        </w:tc>
        <w:tc>
          <w:tcPr>
            <w:tcW w:w="283" w:type="dxa"/>
            <w:tcBorders>
              <w:top w:val="single" w:sz="6" w:space="0" w:color="A1A1A1"/>
              <w:bottom w:val="single" w:sz="6" w:space="0" w:color="A1A1A1"/>
            </w:tcBorders>
          </w:tcPr>
          <w:p w:rsidR="00322F31" w:rsidRPr="00EF5616" w:rsidRDefault="00322F31">
            <w:pPr>
              <w:rPr>
                <w:lang w:val="ru-RU"/>
              </w:rPr>
            </w:pPr>
          </w:p>
        </w:tc>
        <w:tc>
          <w:tcPr>
            <w:tcW w:w="284" w:type="dxa"/>
            <w:tcBorders>
              <w:top w:val="single" w:sz="6" w:space="0" w:color="A1A1A1"/>
              <w:bottom w:val="single" w:sz="6" w:space="0" w:color="A1A1A1"/>
              <w:right w:val="single" w:sz="6" w:space="0" w:color="A1A1A1"/>
            </w:tcBorders>
          </w:tcPr>
          <w:p w:rsidR="00322F31" w:rsidRPr="00EF5616" w:rsidRDefault="00322F31">
            <w:pPr>
              <w:rPr>
                <w:lang w:val="ru-RU"/>
              </w:rPr>
            </w:pPr>
          </w:p>
        </w:tc>
        <w:tc>
          <w:tcPr>
            <w:tcW w:w="284" w:type="dxa"/>
            <w:tcBorders>
              <w:top w:val="single" w:sz="6" w:space="0" w:color="A1A1A1"/>
              <w:left w:val="single" w:sz="6" w:space="0" w:color="A1A1A1"/>
              <w:bottom w:val="single" w:sz="6" w:space="0" w:color="A1A1A1"/>
            </w:tcBorders>
          </w:tcPr>
          <w:p w:rsidR="00322F31" w:rsidRPr="00EF5616" w:rsidRDefault="00322F31">
            <w:pPr>
              <w:rPr>
                <w:lang w:val="ru-RU"/>
              </w:rPr>
            </w:pPr>
          </w:p>
        </w:tc>
        <w:tc>
          <w:tcPr>
            <w:tcW w:w="340" w:type="dxa"/>
            <w:tcBorders>
              <w:top w:val="single" w:sz="6" w:space="0" w:color="A1A1A1"/>
              <w:bottom w:val="single" w:sz="6" w:space="0" w:color="A1A1A1"/>
              <w:right w:val="single" w:sz="6" w:space="0" w:color="A1A1A1"/>
            </w:tcBorders>
          </w:tcPr>
          <w:p w:rsidR="00322F31" w:rsidRPr="00EF5616" w:rsidRDefault="00322F31">
            <w:pPr>
              <w:rPr>
                <w:lang w:val="ru-RU"/>
              </w:rPr>
            </w:pPr>
          </w:p>
        </w:tc>
        <w:tc>
          <w:tcPr>
            <w:tcW w:w="1700" w:type="dxa"/>
            <w:tcBorders>
              <w:top w:val="single" w:sz="6" w:space="0" w:color="A1A1A1"/>
              <w:left w:val="single" w:sz="6" w:space="0" w:color="A1A1A1"/>
              <w:bottom w:val="single" w:sz="6" w:space="0" w:color="A1A1A1"/>
            </w:tcBorders>
          </w:tcPr>
          <w:p w:rsidR="00322F31" w:rsidRPr="00EF5616" w:rsidRDefault="00EF5616">
            <w:pPr>
              <w:pStyle w:val="TableParagraph"/>
              <w:spacing w:before="136"/>
              <w:ind w:left="45" w:right="36" w:firstLine="2"/>
              <w:jc w:val="center"/>
              <w:rPr>
                <w:sz w:val="24"/>
                <w:lang w:val="ru-RU"/>
              </w:rPr>
            </w:pPr>
            <w:r w:rsidRPr="00EF5616">
              <w:rPr>
                <w:sz w:val="24"/>
                <w:lang w:val="ru-RU"/>
              </w:rPr>
              <w:t>Создание механизмов контроля образовательно го процесса и оценки его результатов в соответствии с ФГОС ООО.</w:t>
            </w:r>
          </w:p>
        </w:tc>
        <w:tc>
          <w:tcPr>
            <w:tcW w:w="1697" w:type="dxa"/>
            <w:tcBorders>
              <w:top w:val="single" w:sz="6" w:space="0" w:color="A1A1A1"/>
              <w:bottom w:val="single" w:sz="6"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Default="00EF5616">
            <w:pPr>
              <w:pStyle w:val="TableParagraph"/>
              <w:spacing w:before="206"/>
              <w:ind w:left="350" w:right="5" w:hanging="339"/>
              <w:rPr>
                <w:sz w:val="24"/>
              </w:rPr>
            </w:pPr>
            <w:r>
              <w:rPr>
                <w:sz w:val="24"/>
              </w:rPr>
              <w:t>Администрация гимназии</w:t>
            </w:r>
          </w:p>
        </w:tc>
      </w:tr>
      <w:tr w:rsidR="00322F31" w:rsidTr="004659CD">
        <w:trPr>
          <w:trHeight w:hRule="exact" w:val="1694"/>
        </w:trPr>
        <w:tc>
          <w:tcPr>
            <w:tcW w:w="2155" w:type="dxa"/>
            <w:tcBorders>
              <w:top w:val="single" w:sz="6" w:space="0" w:color="A1A1A1"/>
              <w:left w:val="single" w:sz="6" w:space="0" w:color="F0F0F0"/>
            </w:tcBorders>
          </w:tcPr>
          <w:p w:rsidR="00322F31" w:rsidRPr="00EF5616" w:rsidRDefault="00EF5616">
            <w:pPr>
              <w:pStyle w:val="TableParagraph"/>
              <w:ind w:left="1" w:right="291"/>
              <w:rPr>
                <w:sz w:val="24"/>
                <w:lang w:val="ru-RU"/>
              </w:rPr>
            </w:pPr>
            <w:r w:rsidRPr="00EF5616">
              <w:rPr>
                <w:sz w:val="24"/>
                <w:lang w:val="ru-RU"/>
              </w:rPr>
              <w:t>Разработка плана мероприятий по обеспечению введения федерального государственного</w:t>
            </w:r>
          </w:p>
        </w:tc>
        <w:tc>
          <w:tcPr>
            <w:tcW w:w="360" w:type="dxa"/>
            <w:tcBorders>
              <w:top w:val="single" w:sz="6" w:space="0" w:color="A1A1A1"/>
            </w:tcBorders>
          </w:tcPr>
          <w:p w:rsidR="00322F31" w:rsidRPr="00EF5616" w:rsidRDefault="00322F31">
            <w:pPr>
              <w:rPr>
                <w:lang w:val="ru-RU"/>
              </w:rPr>
            </w:pPr>
          </w:p>
        </w:tc>
        <w:tc>
          <w:tcPr>
            <w:tcW w:w="360" w:type="dxa"/>
            <w:tcBorders>
              <w:top w:val="single" w:sz="6" w:space="0" w:color="A1A1A1"/>
            </w:tcBorders>
          </w:tcPr>
          <w:p w:rsidR="00322F31" w:rsidRPr="00EF5616" w:rsidRDefault="00322F31">
            <w:pPr>
              <w:rPr>
                <w:lang w:val="ru-RU"/>
              </w:rPr>
            </w:pPr>
          </w:p>
        </w:tc>
        <w:tc>
          <w:tcPr>
            <w:tcW w:w="358" w:type="dxa"/>
            <w:tcBorders>
              <w:top w:val="single" w:sz="6" w:space="0" w:color="A1A1A1"/>
            </w:tcBorders>
            <w:shd w:val="clear" w:color="auto" w:fill="FF9900"/>
          </w:tcPr>
          <w:p w:rsidR="00322F31" w:rsidRPr="00EF5616" w:rsidRDefault="00322F31">
            <w:pPr>
              <w:rPr>
                <w:lang w:val="ru-RU"/>
              </w:rPr>
            </w:pPr>
          </w:p>
        </w:tc>
        <w:tc>
          <w:tcPr>
            <w:tcW w:w="360" w:type="dxa"/>
            <w:tcBorders>
              <w:top w:val="single" w:sz="6" w:space="0" w:color="A1A1A1"/>
            </w:tcBorders>
          </w:tcPr>
          <w:p w:rsidR="00322F31" w:rsidRPr="00EF5616" w:rsidRDefault="00322F31">
            <w:pPr>
              <w:rPr>
                <w:lang w:val="ru-RU"/>
              </w:rPr>
            </w:pPr>
          </w:p>
        </w:tc>
        <w:tc>
          <w:tcPr>
            <w:tcW w:w="454" w:type="dxa"/>
            <w:tcBorders>
              <w:top w:val="single" w:sz="6" w:space="0" w:color="A1A1A1"/>
            </w:tcBorders>
          </w:tcPr>
          <w:p w:rsidR="00322F31" w:rsidRPr="00EF5616" w:rsidRDefault="00322F31">
            <w:pPr>
              <w:rPr>
                <w:lang w:val="ru-RU"/>
              </w:rPr>
            </w:pPr>
          </w:p>
        </w:tc>
        <w:tc>
          <w:tcPr>
            <w:tcW w:w="358" w:type="dxa"/>
            <w:tcBorders>
              <w:top w:val="single" w:sz="6" w:space="0" w:color="A1A1A1"/>
            </w:tcBorders>
          </w:tcPr>
          <w:p w:rsidR="00322F31" w:rsidRPr="00EF5616" w:rsidRDefault="00322F31">
            <w:pPr>
              <w:rPr>
                <w:lang w:val="ru-RU"/>
              </w:rPr>
            </w:pPr>
          </w:p>
        </w:tc>
        <w:tc>
          <w:tcPr>
            <w:tcW w:w="340" w:type="dxa"/>
            <w:tcBorders>
              <w:top w:val="single" w:sz="6" w:space="0" w:color="A1A1A1"/>
              <w:right w:val="single" w:sz="6" w:space="0" w:color="A1A1A1"/>
            </w:tcBorders>
          </w:tcPr>
          <w:p w:rsidR="00322F31" w:rsidRPr="00EF5616" w:rsidRDefault="00322F31">
            <w:pPr>
              <w:rPr>
                <w:lang w:val="ru-RU"/>
              </w:rPr>
            </w:pPr>
          </w:p>
        </w:tc>
        <w:tc>
          <w:tcPr>
            <w:tcW w:w="284" w:type="dxa"/>
            <w:tcBorders>
              <w:top w:val="single" w:sz="6" w:space="0" w:color="A1A1A1"/>
              <w:left w:val="single" w:sz="6" w:space="0" w:color="A1A1A1"/>
            </w:tcBorders>
          </w:tcPr>
          <w:p w:rsidR="00322F31" w:rsidRPr="00EF5616" w:rsidRDefault="00322F31">
            <w:pPr>
              <w:rPr>
                <w:lang w:val="ru-RU"/>
              </w:rPr>
            </w:pPr>
          </w:p>
        </w:tc>
        <w:tc>
          <w:tcPr>
            <w:tcW w:w="283" w:type="dxa"/>
            <w:tcBorders>
              <w:top w:val="single" w:sz="6" w:space="0" w:color="A1A1A1"/>
            </w:tcBorders>
          </w:tcPr>
          <w:p w:rsidR="00322F31" w:rsidRPr="00EF5616" w:rsidRDefault="00322F31">
            <w:pPr>
              <w:rPr>
                <w:lang w:val="ru-RU"/>
              </w:rPr>
            </w:pPr>
          </w:p>
        </w:tc>
        <w:tc>
          <w:tcPr>
            <w:tcW w:w="284" w:type="dxa"/>
            <w:tcBorders>
              <w:top w:val="single" w:sz="6" w:space="0" w:color="A1A1A1"/>
              <w:right w:val="single" w:sz="6" w:space="0" w:color="A1A1A1"/>
            </w:tcBorders>
          </w:tcPr>
          <w:p w:rsidR="00322F31" w:rsidRPr="00EF5616" w:rsidRDefault="00322F31">
            <w:pPr>
              <w:rPr>
                <w:lang w:val="ru-RU"/>
              </w:rPr>
            </w:pPr>
          </w:p>
        </w:tc>
        <w:tc>
          <w:tcPr>
            <w:tcW w:w="284" w:type="dxa"/>
            <w:tcBorders>
              <w:top w:val="single" w:sz="6" w:space="0" w:color="A1A1A1"/>
              <w:left w:val="single" w:sz="6" w:space="0" w:color="A1A1A1"/>
            </w:tcBorders>
          </w:tcPr>
          <w:p w:rsidR="00322F31" w:rsidRPr="00EF5616" w:rsidRDefault="00322F31">
            <w:pPr>
              <w:rPr>
                <w:lang w:val="ru-RU"/>
              </w:rPr>
            </w:pPr>
          </w:p>
        </w:tc>
        <w:tc>
          <w:tcPr>
            <w:tcW w:w="340" w:type="dxa"/>
            <w:tcBorders>
              <w:top w:val="single" w:sz="6" w:space="0" w:color="A1A1A1"/>
              <w:right w:val="single" w:sz="6" w:space="0" w:color="A1A1A1"/>
            </w:tcBorders>
          </w:tcPr>
          <w:p w:rsidR="00322F31" w:rsidRPr="00EF5616" w:rsidRDefault="00322F31">
            <w:pPr>
              <w:rPr>
                <w:lang w:val="ru-RU"/>
              </w:rPr>
            </w:pPr>
          </w:p>
        </w:tc>
        <w:tc>
          <w:tcPr>
            <w:tcW w:w="1700" w:type="dxa"/>
            <w:tcBorders>
              <w:top w:val="single" w:sz="6" w:space="0" w:color="A1A1A1"/>
              <w:left w:val="single" w:sz="6" w:space="0" w:color="A1A1A1"/>
            </w:tcBorders>
          </w:tcPr>
          <w:p w:rsidR="00322F31" w:rsidRPr="00EF5616" w:rsidRDefault="00EF5616">
            <w:pPr>
              <w:pStyle w:val="TableParagraph"/>
              <w:ind w:left="16" w:right="8" w:firstLine="2"/>
              <w:jc w:val="center"/>
              <w:rPr>
                <w:sz w:val="24"/>
                <w:lang w:val="ru-RU"/>
              </w:rPr>
            </w:pPr>
            <w:r w:rsidRPr="00EF5616">
              <w:rPr>
                <w:sz w:val="24"/>
                <w:lang w:val="ru-RU"/>
              </w:rPr>
              <w:t>Система мероприятий, обеспечивающи х введение ФГОС ООО в</w:t>
            </w:r>
          </w:p>
          <w:p w:rsidR="00322F31" w:rsidRDefault="00EF5616">
            <w:pPr>
              <w:pStyle w:val="TableParagraph"/>
              <w:spacing w:before="1"/>
              <w:ind w:left="12" w:right="4"/>
              <w:jc w:val="center"/>
              <w:rPr>
                <w:sz w:val="24"/>
              </w:rPr>
            </w:pPr>
            <w:r>
              <w:rPr>
                <w:sz w:val="24"/>
              </w:rPr>
              <w:t>школе</w:t>
            </w:r>
          </w:p>
        </w:tc>
        <w:tc>
          <w:tcPr>
            <w:tcW w:w="1697" w:type="dxa"/>
            <w:tcBorders>
              <w:top w:val="single" w:sz="6" w:space="0" w:color="A1A1A1"/>
              <w:right w:val="single" w:sz="6" w:space="0" w:color="A1A1A1"/>
            </w:tcBorders>
          </w:tcPr>
          <w:p w:rsidR="00322F31" w:rsidRDefault="00322F31">
            <w:pPr>
              <w:pStyle w:val="TableParagraph"/>
              <w:ind w:left="0"/>
              <w:rPr>
                <w:sz w:val="26"/>
              </w:rPr>
            </w:pPr>
          </w:p>
          <w:p w:rsidR="00322F31" w:rsidRDefault="00322F31">
            <w:pPr>
              <w:pStyle w:val="TableParagraph"/>
              <w:spacing w:before="10"/>
              <w:ind w:left="0"/>
              <w:rPr>
                <w:sz w:val="21"/>
              </w:rPr>
            </w:pPr>
          </w:p>
          <w:p w:rsidR="00322F31" w:rsidRDefault="00EF5616">
            <w:pPr>
              <w:pStyle w:val="TableParagraph"/>
              <w:ind w:left="381" w:right="3" w:hanging="370"/>
              <w:rPr>
                <w:sz w:val="24"/>
              </w:rPr>
            </w:pPr>
            <w:r>
              <w:rPr>
                <w:sz w:val="24"/>
              </w:rPr>
              <w:t>Координационн ый совет</w:t>
            </w:r>
          </w:p>
        </w:tc>
      </w:tr>
    </w:tbl>
    <w:p w:rsidR="00322F31" w:rsidRDefault="00322F31">
      <w:pPr>
        <w:rPr>
          <w:sz w:val="24"/>
        </w:rPr>
        <w:sectPr w:rsidR="00322F31">
          <w:headerReference w:type="default" r:id="rId285"/>
          <w:pgSz w:w="11910" w:h="16840"/>
          <w:pgMar w:top="0" w:right="460" w:bottom="1360" w:left="220" w:header="0" w:footer="1168" w:gutter="0"/>
          <w:cols w:space="720"/>
        </w:sectPr>
      </w:pPr>
    </w:p>
    <w:p w:rsidR="00322F31" w:rsidRDefault="00322F31">
      <w:pPr>
        <w:pStyle w:val="a3"/>
        <w:ind w:left="0"/>
        <w:rPr>
          <w:sz w:val="20"/>
        </w:rPr>
      </w:pPr>
    </w:p>
    <w:p w:rsidR="00322F31" w:rsidRDefault="00322F31">
      <w:pPr>
        <w:pStyle w:val="a3"/>
        <w:spacing w:before="2" w:after="1"/>
        <w:ind w:left="0"/>
        <w:rPr>
          <w:sz w:val="29"/>
        </w:rPr>
      </w:pPr>
    </w:p>
    <w:tbl>
      <w:tblPr>
        <w:tblStyle w:val="TableNormal"/>
        <w:tblW w:w="0" w:type="auto"/>
        <w:tblInd w:w="947" w:type="dxa"/>
        <w:tblBorders>
          <w:top w:val="double" w:sz="4" w:space="0" w:color="A1A1A1"/>
          <w:left w:val="double" w:sz="4" w:space="0" w:color="A1A1A1"/>
          <w:bottom w:val="double" w:sz="4" w:space="0" w:color="A1A1A1"/>
          <w:right w:val="double" w:sz="4" w:space="0" w:color="A1A1A1"/>
          <w:insideH w:val="double" w:sz="4" w:space="0" w:color="A1A1A1"/>
          <w:insideV w:val="double" w:sz="4" w:space="0" w:color="A1A1A1"/>
        </w:tblBorders>
        <w:tblLayout w:type="fixed"/>
        <w:tblLook w:val="01E0" w:firstRow="1" w:lastRow="1" w:firstColumn="1" w:lastColumn="1" w:noHBand="0" w:noVBand="0"/>
      </w:tblPr>
      <w:tblGrid>
        <w:gridCol w:w="2155"/>
        <w:gridCol w:w="360"/>
        <w:gridCol w:w="360"/>
        <w:gridCol w:w="358"/>
        <w:gridCol w:w="360"/>
        <w:gridCol w:w="454"/>
        <w:gridCol w:w="358"/>
        <w:gridCol w:w="338"/>
        <w:gridCol w:w="286"/>
        <w:gridCol w:w="283"/>
        <w:gridCol w:w="283"/>
        <w:gridCol w:w="286"/>
        <w:gridCol w:w="340"/>
        <w:gridCol w:w="1700"/>
        <w:gridCol w:w="1697"/>
      </w:tblGrid>
      <w:tr w:rsidR="00322F31" w:rsidRPr="008730DE" w:rsidTr="004659CD">
        <w:trPr>
          <w:trHeight w:hRule="exact" w:val="1134"/>
        </w:trPr>
        <w:tc>
          <w:tcPr>
            <w:tcW w:w="2155" w:type="dxa"/>
            <w:tcBorders>
              <w:left w:val="single" w:sz="6" w:space="0" w:color="F0F0F0"/>
              <w:bottom w:val="single" w:sz="12" w:space="0" w:color="A1A1A1"/>
            </w:tcBorders>
          </w:tcPr>
          <w:p w:rsidR="00322F31" w:rsidRPr="00EF5616" w:rsidRDefault="00EF5616">
            <w:pPr>
              <w:pStyle w:val="TableParagraph"/>
              <w:ind w:left="1" w:right="-11"/>
              <w:rPr>
                <w:sz w:val="24"/>
                <w:lang w:val="ru-RU"/>
              </w:rPr>
            </w:pPr>
            <w:r w:rsidRPr="00EF5616">
              <w:rPr>
                <w:sz w:val="24"/>
                <w:lang w:val="ru-RU"/>
              </w:rPr>
              <w:t>образовательного стандарта основного общего образования в гимназии.</w:t>
            </w:r>
          </w:p>
        </w:tc>
        <w:tc>
          <w:tcPr>
            <w:tcW w:w="360" w:type="dxa"/>
            <w:tcBorders>
              <w:bottom w:val="single" w:sz="12" w:space="0" w:color="A1A1A1"/>
            </w:tcBorders>
          </w:tcPr>
          <w:p w:rsidR="00322F31" w:rsidRPr="00EF5616" w:rsidRDefault="00322F31">
            <w:pPr>
              <w:rPr>
                <w:lang w:val="ru-RU"/>
              </w:rPr>
            </w:pPr>
          </w:p>
        </w:tc>
        <w:tc>
          <w:tcPr>
            <w:tcW w:w="360" w:type="dxa"/>
            <w:tcBorders>
              <w:bottom w:val="single" w:sz="12" w:space="0" w:color="A1A1A1"/>
            </w:tcBorders>
          </w:tcPr>
          <w:p w:rsidR="00322F31" w:rsidRPr="00EF5616" w:rsidRDefault="00322F31">
            <w:pPr>
              <w:rPr>
                <w:lang w:val="ru-RU"/>
              </w:rPr>
            </w:pPr>
          </w:p>
        </w:tc>
        <w:tc>
          <w:tcPr>
            <w:tcW w:w="358" w:type="dxa"/>
            <w:tcBorders>
              <w:bottom w:val="single" w:sz="12" w:space="0" w:color="A1A1A1"/>
            </w:tcBorders>
            <w:shd w:val="clear" w:color="auto" w:fill="FF9900"/>
          </w:tcPr>
          <w:p w:rsidR="00322F31" w:rsidRPr="00EF5616" w:rsidRDefault="00322F31">
            <w:pPr>
              <w:rPr>
                <w:lang w:val="ru-RU"/>
              </w:rPr>
            </w:pPr>
          </w:p>
        </w:tc>
        <w:tc>
          <w:tcPr>
            <w:tcW w:w="360" w:type="dxa"/>
            <w:tcBorders>
              <w:bottom w:val="single" w:sz="12" w:space="0" w:color="A1A1A1"/>
            </w:tcBorders>
          </w:tcPr>
          <w:p w:rsidR="00322F31" w:rsidRPr="00EF5616" w:rsidRDefault="00322F31">
            <w:pPr>
              <w:rPr>
                <w:lang w:val="ru-RU"/>
              </w:rPr>
            </w:pPr>
          </w:p>
        </w:tc>
        <w:tc>
          <w:tcPr>
            <w:tcW w:w="454" w:type="dxa"/>
            <w:tcBorders>
              <w:bottom w:val="single" w:sz="12" w:space="0" w:color="A1A1A1"/>
            </w:tcBorders>
          </w:tcPr>
          <w:p w:rsidR="00322F31" w:rsidRPr="00EF5616" w:rsidRDefault="00322F31">
            <w:pPr>
              <w:rPr>
                <w:lang w:val="ru-RU"/>
              </w:rPr>
            </w:pPr>
          </w:p>
        </w:tc>
        <w:tc>
          <w:tcPr>
            <w:tcW w:w="358" w:type="dxa"/>
            <w:tcBorders>
              <w:bottom w:val="single" w:sz="12" w:space="0" w:color="A1A1A1"/>
            </w:tcBorders>
          </w:tcPr>
          <w:p w:rsidR="00322F31" w:rsidRPr="00EF5616" w:rsidRDefault="00322F31">
            <w:pPr>
              <w:rPr>
                <w:lang w:val="ru-RU"/>
              </w:rPr>
            </w:pPr>
          </w:p>
        </w:tc>
        <w:tc>
          <w:tcPr>
            <w:tcW w:w="338" w:type="dxa"/>
            <w:tcBorders>
              <w:bottom w:val="single" w:sz="12" w:space="0" w:color="A1A1A1"/>
              <w:right w:val="single" w:sz="6" w:space="0" w:color="A1A1A1"/>
            </w:tcBorders>
          </w:tcPr>
          <w:p w:rsidR="00322F31" w:rsidRPr="00EF5616" w:rsidRDefault="00322F31">
            <w:pPr>
              <w:rPr>
                <w:lang w:val="ru-RU"/>
              </w:rPr>
            </w:pPr>
          </w:p>
        </w:tc>
        <w:tc>
          <w:tcPr>
            <w:tcW w:w="286" w:type="dxa"/>
            <w:tcBorders>
              <w:left w:val="single" w:sz="6" w:space="0" w:color="A1A1A1"/>
              <w:bottom w:val="single" w:sz="12" w:space="0" w:color="A1A1A1"/>
            </w:tcBorders>
          </w:tcPr>
          <w:p w:rsidR="00322F31" w:rsidRPr="00EF5616" w:rsidRDefault="00322F31">
            <w:pPr>
              <w:rPr>
                <w:lang w:val="ru-RU"/>
              </w:rPr>
            </w:pPr>
          </w:p>
        </w:tc>
        <w:tc>
          <w:tcPr>
            <w:tcW w:w="283" w:type="dxa"/>
            <w:tcBorders>
              <w:bottom w:val="single" w:sz="12" w:space="0" w:color="A1A1A1"/>
            </w:tcBorders>
          </w:tcPr>
          <w:p w:rsidR="00322F31" w:rsidRPr="00EF5616" w:rsidRDefault="00322F31">
            <w:pPr>
              <w:rPr>
                <w:lang w:val="ru-RU"/>
              </w:rPr>
            </w:pPr>
          </w:p>
        </w:tc>
        <w:tc>
          <w:tcPr>
            <w:tcW w:w="283" w:type="dxa"/>
            <w:tcBorders>
              <w:bottom w:val="single" w:sz="12" w:space="0" w:color="A1A1A1"/>
              <w:right w:val="single" w:sz="6" w:space="0" w:color="A1A1A1"/>
            </w:tcBorders>
          </w:tcPr>
          <w:p w:rsidR="00322F31" w:rsidRPr="00EF5616" w:rsidRDefault="00322F31">
            <w:pPr>
              <w:rPr>
                <w:lang w:val="ru-RU"/>
              </w:rPr>
            </w:pPr>
          </w:p>
        </w:tc>
        <w:tc>
          <w:tcPr>
            <w:tcW w:w="286" w:type="dxa"/>
            <w:tcBorders>
              <w:left w:val="single" w:sz="6" w:space="0" w:color="A1A1A1"/>
              <w:bottom w:val="single" w:sz="12" w:space="0" w:color="A1A1A1"/>
            </w:tcBorders>
          </w:tcPr>
          <w:p w:rsidR="00322F31" w:rsidRPr="00EF5616" w:rsidRDefault="00322F31">
            <w:pPr>
              <w:rPr>
                <w:lang w:val="ru-RU"/>
              </w:rPr>
            </w:pPr>
          </w:p>
        </w:tc>
        <w:tc>
          <w:tcPr>
            <w:tcW w:w="340" w:type="dxa"/>
            <w:tcBorders>
              <w:bottom w:val="single" w:sz="12" w:space="0" w:color="A1A1A1"/>
              <w:right w:val="single" w:sz="6" w:space="0" w:color="A1A1A1"/>
            </w:tcBorders>
          </w:tcPr>
          <w:p w:rsidR="00322F31" w:rsidRPr="00EF5616" w:rsidRDefault="00322F31">
            <w:pPr>
              <w:rPr>
                <w:lang w:val="ru-RU"/>
              </w:rPr>
            </w:pPr>
          </w:p>
        </w:tc>
        <w:tc>
          <w:tcPr>
            <w:tcW w:w="1700" w:type="dxa"/>
            <w:tcBorders>
              <w:left w:val="single" w:sz="6" w:space="0" w:color="A1A1A1"/>
              <w:bottom w:val="single" w:sz="12" w:space="0" w:color="A1A1A1"/>
            </w:tcBorders>
          </w:tcPr>
          <w:p w:rsidR="00322F31" w:rsidRPr="00EF5616" w:rsidRDefault="00322F31">
            <w:pPr>
              <w:rPr>
                <w:lang w:val="ru-RU"/>
              </w:rPr>
            </w:pPr>
          </w:p>
        </w:tc>
        <w:tc>
          <w:tcPr>
            <w:tcW w:w="1697" w:type="dxa"/>
            <w:tcBorders>
              <w:bottom w:val="single" w:sz="12" w:space="0" w:color="A1A1A1"/>
              <w:right w:val="single" w:sz="6" w:space="0" w:color="A1A1A1"/>
            </w:tcBorders>
          </w:tcPr>
          <w:p w:rsidR="00322F31" w:rsidRPr="00EF5616" w:rsidRDefault="00322F31">
            <w:pPr>
              <w:rPr>
                <w:lang w:val="ru-RU"/>
              </w:rPr>
            </w:pPr>
          </w:p>
        </w:tc>
      </w:tr>
      <w:tr w:rsidR="00322F31" w:rsidTr="004659CD">
        <w:trPr>
          <w:trHeight w:hRule="exact" w:val="10241"/>
        </w:trPr>
        <w:tc>
          <w:tcPr>
            <w:tcW w:w="2155" w:type="dxa"/>
            <w:tcBorders>
              <w:top w:val="single" w:sz="12" w:space="0" w:color="A1A1A1"/>
              <w:left w:val="single" w:sz="6" w:space="0" w:color="F0F0F0"/>
              <w:bottom w:val="single" w:sz="6" w:space="0" w:color="A1A1A1"/>
            </w:tcBorders>
          </w:tcPr>
          <w:p w:rsidR="00322F31" w:rsidRPr="00EF5616" w:rsidRDefault="00EF5616">
            <w:pPr>
              <w:pStyle w:val="TableParagraph"/>
              <w:ind w:left="1" w:right="124"/>
              <w:rPr>
                <w:sz w:val="24"/>
                <w:lang w:val="ru-RU"/>
              </w:rPr>
            </w:pPr>
            <w:r w:rsidRPr="00EF5616">
              <w:rPr>
                <w:sz w:val="24"/>
                <w:lang w:val="ru-RU"/>
              </w:rPr>
              <w:t>Разработка и утверждение основной образовательной программы основного общего образования. В том числе:</w:t>
            </w:r>
          </w:p>
          <w:p w:rsidR="00322F31" w:rsidRPr="00EF5616" w:rsidRDefault="00EF5616">
            <w:pPr>
              <w:pStyle w:val="TableParagraph"/>
              <w:spacing w:before="8"/>
              <w:ind w:left="1" w:right="2"/>
              <w:rPr>
                <w:sz w:val="24"/>
                <w:lang w:val="ru-RU"/>
              </w:rPr>
            </w:pPr>
            <w:r w:rsidRPr="00EF5616">
              <w:rPr>
                <w:sz w:val="24"/>
                <w:lang w:val="ru-RU"/>
              </w:rPr>
              <w:t>Разработка и утверждение программы развития универсальных учебных действий. Разработка рабочих программ отдельных учебных предметов с учетом примерных программ по учебным</w:t>
            </w:r>
            <w:r w:rsidRPr="00EF5616">
              <w:rPr>
                <w:spacing w:val="-7"/>
                <w:sz w:val="24"/>
                <w:lang w:val="ru-RU"/>
              </w:rPr>
              <w:t xml:space="preserve"> </w:t>
            </w:r>
            <w:r w:rsidRPr="00EF5616">
              <w:rPr>
                <w:sz w:val="24"/>
                <w:lang w:val="ru-RU"/>
              </w:rPr>
              <w:t>предметам, а также авторских программ по предметам.</w:t>
            </w:r>
          </w:p>
          <w:p w:rsidR="00322F31" w:rsidRDefault="00EF5616">
            <w:pPr>
              <w:pStyle w:val="TableParagraph"/>
              <w:ind w:left="1" w:right="53"/>
              <w:rPr>
                <w:sz w:val="24"/>
              </w:rPr>
            </w:pPr>
            <w:r w:rsidRPr="00EF5616">
              <w:rPr>
                <w:sz w:val="24"/>
                <w:lang w:val="ru-RU"/>
              </w:rPr>
              <w:t xml:space="preserve">Разработка и утверждение программы внеурочной деятельности. Разработка и утверждение программы воспитания и социализации. </w:t>
            </w:r>
            <w:r>
              <w:rPr>
                <w:sz w:val="24"/>
              </w:rPr>
              <w:t>Разработка системы оценки достижения планируемых результатов ОУ.</w:t>
            </w:r>
          </w:p>
        </w:tc>
        <w:tc>
          <w:tcPr>
            <w:tcW w:w="360" w:type="dxa"/>
            <w:tcBorders>
              <w:top w:val="single" w:sz="12" w:space="0" w:color="A1A1A1"/>
              <w:bottom w:val="single" w:sz="6" w:space="0" w:color="A1A1A1"/>
            </w:tcBorders>
          </w:tcPr>
          <w:p w:rsidR="00322F31" w:rsidRDefault="00322F31"/>
        </w:tc>
        <w:tc>
          <w:tcPr>
            <w:tcW w:w="360" w:type="dxa"/>
            <w:tcBorders>
              <w:top w:val="single" w:sz="12" w:space="0" w:color="A1A1A1"/>
              <w:bottom w:val="single" w:sz="6" w:space="0" w:color="A1A1A1"/>
            </w:tcBorders>
          </w:tcPr>
          <w:p w:rsidR="00322F31" w:rsidRDefault="00322F31"/>
        </w:tc>
        <w:tc>
          <w:tcPr>
            <w:tcW w:w="358" w:type="dxa"/>
            <w:tcBorders>
              <w:top w:val="single" w:sz="12" w:space="0" w:color="A1A1A1"/>
              <w:bottom w:val="single" w:sz="6" w:space="0" w:color="A1A1A1"/>
            </w:tcBorders>
            <w:shd w:val="clear" w:color="auto" w:fill="FF9900"/>
          </w:tcPr>
          <w:p w:rsidR="00322F31" w:rsidRDefault="00322F31"/>
        </w:tc>
        <w:tc>
          <w:tcPr>
            <w:tcW w:w="360" w:type="dxa"/>
            <w:tcBorders>
              <w:top w:val="single" w:sz="12" w:space="0" w:color="A1A1A1"/>
              <w:bottom w:val="single" w:sz="6" w:space="0" w:color="A1A1A1"/>
            </w:tcBorders>
            <w:shd w:val="clear" w:color="auto" w:fill="FF9900"/>
          </w:tcPr>
          <w:p w:rsidR="00322F31" w:rsidRDefault="00322F31"/>
        </w:tc>
        <w:tc>
          <w:tcPr>
            <w:tcW w:w="454" w:type="dxa"/>
            <w:tcBorders>
              <w:top w:val="single" w:sz="12" w:space="0" w:color="A1A1A1"/>
              <w:bottom w:val="single" w:sz="6" w:space="0" w:color="A1A1A1"/>
            </w:tcBorders>
            <w:shd w:val="clear" w:color="auto" w:fill="FF9900"/>
          </w:tcPr>
          <w:p w:rsidR="00322F31" w:rsidRDefault="00322F31"/>
        </w:tc>
        <w:tc>
          <w:tcPr>
            <w:tcW w:w="358" w:type="dxa"/>
            <w:tcBorders>
              <w:top w:val="single" w:sz="12" w:space="0" w:color="A1A1A1"/>
              <w:bottom w:val="single" w:sz="6" w:space="0" w:color="A1A1A1"/>
            </w:tcBorders>
            <w:shd w:val="clear" w:color="auto" w:fill="FF9900"/>
          </w:tcPr>
          <w:p w:rsidR="00322F31" w:rsidRDefault="00322F31"/>
        </w:tc>
        <w:tc>
          <w:tcPr>
            <w:tcW w:w="338" w:type="dxa"/>
            <w:tcBorders>
              <w:top w:val="single" w:sz="12" w:space="0" w:color="A1A1A1"/>
              <w:bottom w:val="single" w:sz="6" w:space="0" w:color="A1A1A1"/>
              <w:right w:val="single" w:sz="6" w:space="0" w:color="A1A1A1"/>
            </w:tcBorders>
            <w:shd w:val="clear" w:color="auto" w:fill="FF9900"/>
          </w:tcPr>
          <w:p w:rsidR="00322F31" w:rsidRDefault="00322F31"/>
        </w:tc>
        <w:tc>
          <w:tcPr>
            <w:tcW w:w="286" w:type="dxa"/>
            <w:tcBorders>
              <w:top w:val="single" w:sz="12" w:space="0" w:color="A1A1A1"/>
              <w:left w:val="single" w:sz="6" w:space="0" w:color="A1A1A1"/>
              <w:bottom w:val="single" w:sz="6" w:space="0" w:color="A1A1A1"/>
            </w:tcBorders>
            <w:shd w:val="clear" w:color="auto" w:fill="FF9900"/>
          </w:tcPr>
          <w:p w:rsidR="00322F31" w:rsidRDefault="00322F31"/>
        </w:tc>
        <w:tc>
          <w:tcPr>
            <w:tcW w:w="283" w:type="dxa"/>
            <w:tcBorders>
              <w:top w:val="single" w:sz="12" w:space="0" w:color="A1A1A1"/>
              <w:bottom w:val="single" w:sz="6" w:space="0" w:color="A1A1A1"/>
            </w:tcBorders>
            <w:shd w:val="clear" w:color="auto" w:fill="FF9900"/>
          </w:tcPr>
          <w:p w:rsidR="00322F31" w:rsidRDefault="00322F31"/>
        </w:tc>
        <w:tc>
          <w:tcPr>
            <w:tcW w:w="283" w:type="dxa"/>
            <w:tcBorders>
              <w:top w:val="single" w:sz="12" w:space="0" w:color="A1A1A1"/>
              <w:bottom w:val="single" w:sz="6" w:space="0" w:color="A1A1A1"/>
              <w:right w:val="single" w:sz="6" w:space="0" w:color="A1A1A1"/>
            </w:tcBorders>
            <w:shd w:val="clear" w:color="auto" w:fill="FF9900"/>
          </w:tcPr>
          <w:p w:rsidR="00322F31" w:rsidRDefault="00322F31"/>
        </w:tc>
        <w:tc>
          <w:tcPr>
            <w:tcW w:w="286" w:type="dxa"/>
            <w:tcBorders>
              <w:top w:val="single" w:sz="12" w:space="0" w:color="A1A1A1"/>
              <w:left w:val="single" w:sz="6" w:space="0" w:color="A1A1A1"/>
              <w:bottom w:val="single" w:sz="6" w:space="0" w:color="A1A1A1"/>
            </w:tcBorders>
            <w:shd w:val="clear" w:color="auto" w:fill="FF9900"/>
          </w:tcPr>
          <w:p w:rsidR="00322F31" w:rsidRDefault="00322F31"/>
        </w:tc>
        <w:tc>
          <w:tcPr>
            <w:tcW w:w="340" w:type="dxa"/>
            <w:tcBorders>
              <w:top w:val="single" w:sz="12" w:space="0" w:color="A1A1A1"/>
              <w:bottom w:val="single" w:sz="6" w:space="0" w:color="A1A1A1"/>
              <w:right w:val="single" w:sz="6" w:space="0" w:color="A1A1A1"/>
            </w:tcBorders>
          </w:tcPr>
          <w:p w:rsidR="00322F31" w:rsidRDefault="00322F31"/>
        </w:tc>
        <w:tc>
          <w:tcPr>
            <w:tcW w:w="1700" w:type="dxa"/>
            <w:tcBorders>
              <w:top w:val="single" w:sz="12" w:space="0" w:color="A1A1A1"/>
              <w:left w:val="single" w:sz="6" w:space="0" w:color="A1A1A1"/>
              <w:bottom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EF5616">
            <w:pPr>
              <w:pStyle w:val="TableParagraph"/>
              <w:spacing w:before="222"/>
              <w:ind w:left="13" w:right="4"/>
              <w:jc w:val="center"/>
              <w:rPr>
                <w:sz w:val="24"/>
                <w:lang w:val="ru-RU"/>
              </w:rPr>
            </w:pPr>
            <w:r w:rsidRPr="00EF5616">
              <w:rPr>
                <w:sz w:val="24"/>
                <w:lang w:val="ru-RU"/>
              </w:rPr>
              <w:t>Разработка основной образовательно й программы (ООП) ООО</w:t>
            </w:r>
          </w:p>
        </w:tc>
        <w:tc>
          <w:tcPr>
            <w:tcW w:w="1697" w:type="dxa"/>
            <w:tcBorders>
              <w:top w:val="single" w:sz="12" w:space="0" w:color="A1A1A1"/>
              <w:bottom w:val="single" w:sz="6"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Default="00EF5616">
            <w:pPr>
              <w:pStyle w:val="TableParagraph"/>
              <w:spacing w:before="176"/>
              <w:ind w:left="40"/>
              <w:rPr>
                <w:sz w:val="24"/>
              </w:rPr>
            </w:pPr>
            <w:r>
              <w:rPr>
                <w:sz w:val="24"/>
              </w:rPr>
              <w:t>Рабочая группа</w:t>
            </w:r>
          </w:p>
        </w:tc>
      </w:tr>
      <w:tr w:rsidR="00322F31" w:rsidTr="004659CD">
        <w:trPr>
          <w:trHeight w:hRule="exact" w:val="1687"/>
        </w:trPr>
        <w:tc>
          <w:tcPr>
            <w:tcW w:w="2155" w:type="dxa"/>
            <w:tcBorders>
              <w:top w:val="single" w:sz="6" w:space="0" w:color="A1A1A1"/>
              <w:left w:val="single" w:sz="6" w:space="0" w:color="F0F0F0"/>
              <w:bottom w:val="single" w:sz="6" w:space="0" w:color="A1A1A1"/>
            </w:tcBorders>
          </w:tcPr>
          <w:p w:rsidR="00322F31" w:rsidRPr="00EF5616" w:rsidRDefault="00EF5616">
            <w:pPr>
              <w:pStyle w:val="TableParagraph"/>
              <w:ind w:left="1" w:right="20"/>
              <w:rPr>
                <w:sz w:val="24"/>
                <w:lang w:val="ru-RU"/>
              </w:rPr>
            </w:pPr>
            <w:r w:rsidRPr="00EF5616">
              <w:rPr>
                <w:sz w:val="24"/>
                <w:lang w:val="ru-RU"/>
              </w:rPr>
              <w:t>Разработка и утверждение формы договора о предоставлении основного общего образования.</w:t>
            </w:r>
          </w:p>
        </w:tc>
        <w:tc>
          <w:tcPr>
            <w:tcW w:w="360" w:type="dxa"/>
            <w:tcBorders>
              <w:top w:val="single" w:sz="6" w:space="0" w:color="A1A1A1"/>
              <w:bottom w:val="single" w:sz="6" w:space="0" w:color="A1A1A1"/>
            </w:tcBorders>
          </w:tcPr>
          <w:p w:rsidR="00322F31" w:rsidRPr="00EF5616" w:rsidRDefault="00322F31">
            <w:pPr>
              <w:rPr>
                <w:lang w:val="ru-RU"/>
              </w:rPr>
            </w:pPr>
          </w:p>
        </w:tc>
        <w:tc>
          <w:tcPr>
            <w:tcW w:w="360" w:type="dxa"/>
            <w:tcBorders>
              <w:top w:val="single" w:sz="6" w:space="0" w:color="A1A1A1"/>
              <w:bottom w:val="single" w:sz="6" w:space="0" w:color="A1A1A1"/>
            </w:tcBorders>
          </w:tcPr>
          <w:p w:rsidR="00322F31" w:rsidRPr="00EF5616" w:rsidRDefault="00322F31">
            <w:pPr>
              <w:rPr>
                <w:lang w:val="ru-RU"/>
              </w:rPr>
            </w:pPr>
          </w:p>
        </w:tc>
        <w:tc>
          <w:tcPr>
            <w:tcW w:w="358" w:type="dxa"/>
            <w:tcBorders>
              <w:top w:val="single" w:sz="6" w:space="0" w:color="A1A1A1"/>
              <w:bottom w:val="single" w:sz="6" w:space="0" w:color="A1A1A1"/>
            </w:tcBorders>
            <w:shd w:val="clear" w:color="auto" w:fill="FF9900"/>
          </w:tcPr>
          <w:p w:rsidR="00322F31" w:rsidRPr="00EF5616" w:rsidRDefault="00322F31">
            <w:pPr>
              <w:rPr>
                <w:lang w:val="ru-RU"/>
              </w:rPr>
            </w:pPr>
          </w:p>
        </w:tc>
        <w:tc>
          <w:tcPr>
            <w:tcW w:w="360" w:type="dxa"/>
            <w:tcBorders>
              <w:top w:val="single" w:sz="6" w:space="0" w:color="A1A1A1"/>
              <w:bottom w:val="single" w:sz="6" w:space="0" w:color="A1A1A1"/>
            </w:tcBorders>
            <w:shd w:val="clear" w:color="auto" w:fill="FF9900"/>
          </w:tcPr>
          <w:p w:rsidR="00322F31" w:rsidRPr="00EF5616" w:rsidRDefault="00322F31">
            <w:pPr>
              <w:rPr>
                <w:lang w:val="ru-RU"/>
              </w:rPr>
            </w:pPr>
          </w:p>
        </w:tc>
        <w:tc>
          <w:tcPr>
            <w:tcW w:w="454" w:type="dxa"/>
            <w:tcBorders>
              <w:top w:val="single" w:sz="6" w:space="0" w:color="A1A1A1"/>
              <w:bottom w:val="single" w:sz="6" w:space="0" w:color="A1A1A1"/>
            </w:tcBorders>
          </w:tcPr>
          <w:p w:rsidR="00322F31" w:rsidRPr="00EF5616" w:rsidRDefault="00322F31">
            <w:pPr>
              <w:rPr>
                <w:lang w:val="ru-RU"/>
              </w:rPr>
            </w:pPr>
          </w:p>
        </w:tc>
        <w:tc>
          <w:tcPr>
            <w:tcW w:w="358" w:type="dxa"/>
            <w:tcBorders>
              <w:top w:val="single" w:sz="6" w:space="0" w:color="A1A1A1"/>
              <w:bottom w:val="single" w:sz="6" w:space="0" w:color="A1A1A1"/>
            </w:tcBorders>
          </w:tcPr>
          <w:p w:rsidR="00322F31" w:rsidRPr="00EF5616" w:rsidRDefault="00322F31">
            <w:pPr>
              <w:rPr>
                <w:lang w:val="ru-RU"/>
              </w:rPr>
            </w:pPr>
          </w:p>
        </w:tc>
        <w:tc>
          <w:tcPr>
            <w:tcW w:w="338" w:type="dxa"/>
            <w:tcBorders>
              <w:top w:val="single" w:sz="6" w:space="0" w:color="A1A1A1"/>
              <w:bottom w:val="single" w:sz="6" w:space="0" w:color="A1A1A1"/>
              <w:right w:val="single" w:sz="6" w:space="0" w:color="A1A1A1"/>
            </w:tcBorders>
          </w:tcPr>
          <w:p w:rsidR="00322F31" w:rsidRPr="00EF5616" w:rsidRDefault="00322F31">
            <w:pPr>
              <w:rPr>
                <w:lang w:val="ru-RU"/>
              </w:rPr>
            </w:pPr>
          </w:p>
        </w:tc>
        <w:tc>
          <w:tcPr>
            <w:tcW w:w="286" w:type="dxa"/>
            <w:tcBorders>
              <w:top w:val="single" w:sz="6" w:space="0" w:color="A1A1A1"/>
              <w:left w:val="single" w:sz="6" w:space="0" w:color="A1A1A1"/>
              <w:bottom w:val="single" w:sz="6" w:space="0" w:color="A1A1A1"/>
            </w:tcBorders>
          </w:tcPr>
          <w:p w:rsidR="00322F31" w:rsidRPr="00EF5616" w:rsidRDefault="00322F31">
            <w:pPr>
              <w:rPr>
                <w:lang w:val="ru-RU"/>
              </w:rPr>
            </w:pPr>
          </w:p>
        </w:tc>
        <w:tc>
          <w:tcPr>
            <w:tcW w:w="283" w:type="dxa"/>
            <w:tcBorders>
              <w:top w:val="single" w:sz="6" w:space="0" w:color="A1A1A1"/>
              <w:bottom w:val="single" w:sz="6" w:space="0" w:color="A1A1A1"/>
            </w:tcBorders>
          </w:tcPr>
          <w:p w:rsidR="00322F31" w:rsidRPr="00EF5616" w:rsidRDefault="00322F31">
            <w:pPr>
              <w:rPr>
                <w:lang w:val="ru-RU"/>
              </w:rPr>
            </w:pPr>
          </w:p>
        </w:tc>
        <w:tc>
          <w:tcPr>
            <w:tcW w:w="283" w:type="dxa"/>
            <w:tcBorders>
              <w:top w:val="single" w:sz="6" w:space="0" w:color="A1A1A1"/>
              <w:bottom w:val="single" w:sz="6" w:space="0" w:color="A1A1A1"/>
              <w:right w:val="single" w:sz="6" w:space="0" w:color="A1A1A1"/>
            </w:tcBorders>
          </w:tcPr>
          <w:p w:rsidR="00322F31" w:rsidRPr="00EF5616" w:rsidRDefault="00322F31">
            <w:pPr>
              <w:rPr>
                <w:lang w:val="ru-RU"/>
              </w:rPr>
            </w:pPr>
          </w:p>
        </w:tc>
        <w:tc>
          <w:tcPr>
            <w:tcW w:w="286" w:type="dxa"/>
            <w:tcBorders>
              <w:top w:val="single" w:sz="6" w:space="0" w:color="A1A1A1"/>
              <w:left w:val="single" w:sz="6" w:space="0" w:color="A1A1A1"/>
              <w:bottom w:val="single" w:sz="6" w:space="0" w:color="A1A1A1"/>
            </w:tcBorders>
          </w:tcPr>
          <w:p w:rsidR="00322F31" w:rsidRPr="00EF5616" w:rsidRDefault="00322F31">
            <w:pPr>
              <w:rPr>
                <w:lang w:val="ru-RU"/>
              </w:rPr>
            </w:pPr>
          </w:p>
        </w:tc>
        <w:tc>
          <w:tcPr>
            <w:tcW w:w="340" w:type="dxa"/>
            <w:tcBorders>
              <w:top w:val="single" w:sz="6" w:space="0" w:color="A1A1A1"/>
              <w:bottom w:val="single" w:sz="6" w:space="0" w:color="A1A1A1"/>
              <w:right w:val="single" w:sz="6" w:space="0" w:color="A1A1A1"/>
            </w:tcBorders>
          </w:tcPr>
          <w:p w:rsidR="00322F31" w:rsidRPr="00EF5616" w:rsidRDefault="00322F31">
            <w:pPr>
              <w:rPr>
                <w:lang w:val="ru-RU"/>
              </w:rPr>
            </w:pPr>
          </w:p>
        </w:tc>
        <w:tc>
          <w:tcPr>
            <w:tcW w:w="1700" w:type="dxa"/>
            <w:tcBorders>
              <w:top w:val="single" w:sz="6" w:space="0" w:color="A1A1A1"/>
              <w:left w:val="single" w:sz="6" w:space="0" w:color="A1A1A1"/>
              <w:bottom w:val="single" w:sz="6" w:space="0" w:color="A1A1A1"/>
            </w:tcBorders>
          </w:tcPr>
          <w:p w:rsidR="00322F31" w:rsidRPr="00EF5616" w:rsidRDefault="00322F31">
            <w:pPr>
              <w:rPr>
                <w:lang w:val="ru-RU"/>
              </w:rPr>
            </w:pPr>
          </w:p>
        </w:tc>
        <w:tc>
          <w:tcPr>
            <w:tcW w:w="1697" w:type="dxa"/>
            <w:tcBorders>
              <w:top w:val="single" w:sz="6" w:space="0" w:color="A1A1A1"/>
              <w:bottom w:val="single" w:sz="6"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spacing w:before="10"/>
              <w:ind w:left="0"/>
              <w:rPr>
                <w:sz w:val="21"/>
                <w:lang w:val="ru-RU"/>
              </w:rPr>
            </w:pPr>
          </w:p>
          <w:p w:rsidR="00322F31" w:rsidRDefault="00EF5616">
            <w:pPr>
              <w:pStyle w:val="TableParagraph"/>
              <w:ind w:left="350" w:right="5" w:hanging="339"/>
              <w:rPr>
                <w:sz w:val="24"/>
              </w:rPr>
            </w:pPr>
            <w:r>
              <w:rPr>
                <w:sz w:val="24"/>
              </w:rPr>
              <w:t>Администрация гимназии</w:t>
            </w:r>
          </w:p>
        </w:tc>
      </w:tr>
      <w:tr w:rsidR="00322F31" w:rsidTr="004659CD">
        <w:trPr>
          <w:trHeight w:hRule="exact" w:val="1692"/>
        </w:trPr>
        <w:tc>
          <w:tcPr>
            <w:tcW w:w="2155" w:type="dxa"/>
            <w:tcBorders>
              <w:top w:val="single" w:sz="6" w:space="0" w:color="A1A1A1"/>
              <w:left w:val="single" w:sz="6" w:space="0" w:color="F0F0F0"/>
            </w:tcBorders>
          </w:tcPr>
          <w:p w:rsidR="00322F31" w:rsidRPr="00EF5616" w:rsidRDefault="00EF5616">
            <w:pPr>
              <w:pStyle w:val="TableParagraph"/>
              <w:ind w:left="1" w:right="428"/>
              <w:rPr>
                <w:sz w:val="24"/>
                <w:lang w:val="ru-RU"/>
              </w:rPr>
            </w:pPr>
            <w:r w:rsidRPr="00EF5616">
              <w:rPr>
                <w:sz w:val="24"/>
                <w:lang w:val="ru-RU"/>
              </w:rPr>
              <w:t>Подготовка предложений по внесению изменений и дополнений в документы,</w:t>
            </w:r>
          </w:p>
        </w:tc>
        <w:tc>
          <w:tcPr>
            <w:tcW w:w="360" w:type="dxa"/>
            <w:tcBorders>
              <w:top w:val="single" w:sz="6" w:space="0" w:color="A1A1A1"/>
            </w:tcBorders>
          </w:tcPr>
          <w:p w:rsidR="00322F31" w:rsidRPr="00EF5616" w:rsidRDefault="00322F31">
            <w:pPr>
              <w:rPr>
                <w:lang w:val="ru-RU"/>
              </w:rPr>
            </w:pPr>
          </w:p>
        </w:tc>
        <w:tc>
          <w:tcPr>
            <w:tcW w:w="360" w:type="dxa"/>
            <w:tcBorders>
              <w:top w:val="single" w:sz="6" w:space="0" w:color="A1A1A1"/>
            </w:tcBorders>
          </w:tcPr>
          <w:p w:rsidR="00322F31" w:rsidRPr="00EF5616" w:rsidRDefault="00322F31">
            <w:pPr>
              <w:rPr>
                <w:lang w:val="ru-RU"/>
              </w:rPr>
            </w:pPr>
          </w:p>
        </w:tc>
        <w:tc>
          <w:tcPr>
            <w:tcW w:w="358" w:type="dxa"/>
            <w:tcBorders>
              <w:top w:val="single" w:sz="6" w:space="0" w:color="A1A1A1"/>
            </w:tcBorders>
            <w:shd w:val="clear" w:color="auto" w:fill="FF9900"/>
          </w:tcPr>
          <w:p w:rsidR="00322F31" w:rsidRPr="00EF5616" w:rsidRDefault="00322F31">
            <w:pPr>
              <w:rPr>
                <w:lang w:val="ru-RU"/>
              </w:rPr>
            </w:pPr>
          </w:p>
        </w:tc>
        <w:tc>
          <w:tcPr>
            <w:tcW w:w="360" w:type="dxa"/>
            <w:tcBorders>
              <w:top w:val="single" w:sz="6" w:space="0" w:color="A1A1A1"/>
            </w:tcBorders>
            <w:shd w:val="clear" w:color="auto" w:fill="FF9900"/>
          </w:tcPr>
          <w:p w:rsidR="00322F31" w:rsidRPr="00EF5616" w:rsidRDefault="00322F31">
            <w:pPr>
              <w:rPr>
                <w:lang w:val="ru-RU"/>
              </w:rPr>
            </w:pPr>
          </w:p>
        </w:tc>
        <w:tc>
          <w:tcPr>
            <w:tcW w:w="454" w:type="dxa"/>
            <w:tcBorders>
              <w:top w:val="single" w:sz="6" w:space="0" w:color="A1A1A1"/>
            </w:tcBorders>
          </w:tcPr>
          <w:p w:rsidR="00322F31" w:rsidRPr="00EF5616" w:rsidRDefault="00322F31">
            <w:pPr>
              <w:rPr>
                <w:lang w:val="ru-RU"/>
              </w:rPr>
            </w:pPr>
          </w:p>
        </w:tc>
        <w:tc>
          <w:tcPr>
            <w:tcW w:w="358" w:type="dxa"/>
            <w:tcBorders>
              <w:top w:val="single" w:sz="6" w:space="0" w:color="A1A1A1"/>
            </w:tcBorders>
          </w:tcPr>
          <w:p w:rsidR="00322F31" w:rsidRPr="00EF5616" w:rsidRDefault="00322F31">
            <w:pPr>
              <w:rPr>
                <w:lang w:val="ru-RU"/>
              </w:rPr>
            </w:pPr>
          </w:p>
        </w:tc>
        <w:tc>
          <w:tcPr>
            <w:tcW w:w="338" w:type="dxa"/>
            <w:tcBorders>
              <w:top w:val="single" w:sz="6" w:space="0" w:color="A1A1A1"/>
              <w:right w:val="single" w:sz="6" w:space="0" w:color="A1A1A1"/>
            </w:tcBorders>
          </w:tcPr>
          <w:p w:rsidR="00322F31" w:rsidRPr="00EF5616" w:rsidRDefault="00322F31">
            <w:pPr>
              <w:rPr>
                <w:lang w:val="ru-RU"/>
              </w:rPr>
            </w:pPr>
          </w:p>
        </w:tc>
        <w:tc>
          <w:tcPr>
            <w:tcW w:w="286" w:type="dxa"/>
            <w:tcBorders>
              <w:top w:val="single" w:sz="6" w:space="0" w:color="A1A1A1"/>
              <w:left w:val="single" w:sz="6" w:space="0" w:color="A1A1A1"/>
            </w:tcBorders>
          </w:tcPr>
          <w:p w:rsidR="00322F31" w:rsidRPr="00EF5616" w:rsidRDefault="00322F31">
            <w:pPr>
              <w:rPr>
                <w:lang w:val="ru-RU"/>
              </w:rPr>
            </w:pPr>
          </w:p>
        </w:tc>
        <w:tc>
          <w:tcPr>
            <w:tcW w:w="283" w:type="dxa"/>
            <w:tcBorders>
              <w:top w:val="single" w:sz="6" w:space="0" w:color="A1A1A1"/>
            </w:tcBorders>
          </w:tcPr>
          <w:p w:rsidR="00322F31" w:rsidRPr="00EF5616" w:rsidRDefault="00322F31">
            <w:pPr>
              <w:rPr>
                <w:lang w:val="ru-RU"/>
              </w:rPr>
            </w:pPr>
          </w:p>
        </w:tc>
        <w:tc>
          <w:tcPr>
            <w:tcW w:w="283" w:type="dxa"/>
            <w:tcBorders>
              <w:top w:val="single" w:sz="6" w:space="0" w:color="A1A1A1"/>
              <w:right w:val="single" w:sz="6" w:space="0" w:color="A1A1A1"/>
            </w:tcBorders>
          </w:tcPr>
          <w:p w:rsidR="00322F31" w:rsidRPr="00EF5616" w:rsidRDefault="00322F31">
            <w:pPr>
              <w:rPr>
                <w:lang w:val="ru-RU"/>
              </w:rPr>
            </w:pPr>
          </w:p>
        </w:tc>
        <w:tc>
          <w:tcPr>
            <w:tcW w:w="286" w:type="dxa"/>
            <w:tcBorders>
              <w:top w:val="single" w:sz="6" w:space="0" w:color="A1A1A1"/>
              <w:left w:val="single" w:sz="6" w:space="0" w:color="A1A1A1"/>
            </w:tcBorders>
          </w:tcPr>
          <w:p w:rsidR="00322F31" w:rsidRPr="00EF5616" w:rsidRDefault="00322F31">
            <w:pPr>
              <w:rPr>
                <w:lang w:val="ru-RU"/>
              </w:rPr>
            </w:pPr>
          </w:p>
        </w:tc>
        <w:tc>
          <w:tcPr>
            <w:tcW w:w="340" w:type="dxa"/>
            <w:tcBorders>
              <w:top w:val="single" w:sz="6" w:space="0" w:color="A1A1A1"/>
              <w:right w:val="single" w:sz="6" w:space="0" w:color="A1A1A1"/>
            </w:tcBorders>
          </w:tcPr>
          <w:p w:rsidR="00322F31" w:rsidRPr="00EF5616" w:rsidRDefault="00322F31">
            <w:pPr>
              <w:rPr>
                <w:lang w:val="ru-RU"/>
              </w:rPr>
            </w:pPr>
          </w:p>
        </w:tc>
        <w:tc>
          <w:tcPr>
            <w:tcW w:w="1700" w:type="dxa"/>
            <w:tcBorders>
              <w:top w:val="single" w:sz="6" w:space="0" w:color="A1A1A1"/>
              <w:left w:val="single" w:sz="6" w:space="0" w:color="A1A1A1"/>
            </w:tcBorders>
          </w:tcPr>
          <w:p w:rsidR="00322F31" w:rsidRPr="00EF5616" w:rsidRDefault="00EF5616">
            <w:pPr>
              <w:pStyle w:val="TableParagraph"/>
              <w:ind w:left="45" w:right="41" w:firstLine="6"/>
              <w:jc w:val="center"/>
              <w:rPr>
                <w:sz w:val="24"/>
                <w:lang w:val="ru-RU"/>
              </w:rPr>
            </w:pPr>
            <w:r w:rsidRPr="00EF5616">
              <w:rPr>
                <w:sz w:val="24"/>
                <w:lang w:val="ru-RU"/>
              </w:rPr>
              <w:t>Внесение изменений и дополнени</w:t>
            </w:r>
            <w:r w:rsidR="003F005F">
              <w:rPr>
                <w:sz w:val="24"/>
                <w:lang w:val="ru-RU"/>
              </w:rPr>
              <w:t>й в документы, регламентирую щие</w:t>
            </w:r>
          </w:p>
        </w:tc>
        <w:tc>
          <w:tcPr>
            <w:tcW w:w="1697" w:type="dxa"/>
            <w:tcBorders>
              <w:top w:val="single" w:sz="6" w:space="0" w:color="A1A1A1"/>
              <w:right w:val="single" w:sz="6" w:space="0" w:color="A1A1A1"/>
            </w:tcBorders>
          </w:tcPr>
          <w:p w:rsidR="00322F31" w:rsidRPr="00EF5616" w:rsidRDefault="00322F31">
            <w:pPr>
              <w:pStyle w:val="TableParagraph"/>
              <w:spacing w:before="9"/>
              <w:ind w:left="0"/>
              <w:rPr>
                <w:sz w:val="35"/>
                <w:lang w:val="ru-RU"/>
              </w:rPr>
            </w:pPr>
          </w:p>
          <w:p w:rsidR="00322F31" w:rsidRDefault="00EF5616">
            <w:pPr>
              <w:pStyle w:val="TableParagraph"/>
              <w:ind w:left="-3" w:right="19"/>
              <w:rPr>
                <w:sz w:val="24"/>
              </w:rPr>
            </w:pPr>
            <w:r>
              <w:rPr>
                <w:sz w:val="24"/>
              </w:rPr>
              <w:t>Администрация гимназии</w:t>
            </w:r>
          </w:p>
        </w:tc>
      </w:tr>
    </w:tbl>
    <w:p w:rsidR="00322F31" w:rsidRDefault="00322F31">
      <w:pPr>
        <w:rPr>
          <w:sz w:val="24"/>
        </w:rPr>
        <w:sectPr w:rsidR="00322F31">
          <w:headerReference w:type="default" r:id="rId286"/>
          <w:pgSz w:w="11910" w:h="16840"/>
          <w:pgMar w:top="0" w:right="460" w:bottom="1360" w:left="220" w:header="0" w:footer="1168" w:gutter="0"/>
          <w:cols w:space="720"/>
        </w:sectPr>
      </w:pPr>
    </w:p>
    <w:p w:rsidR="00322F31" w:rsidRDefault="00322F31">
      <w:pPr>
        <w:pStyle w:val="a3"/>
        <w:ind w:left="0"/>
        <w:rPr>
          <w:sz w:val="20"/>
        </w:rPr>
      </w:pPr>
    </w:p>
    <w:p w:rsidR="00322F31" w:rsidRDefault="00322F31">
      <w:pPr>
        <w:pStyle w:val="a3"/>
        <w:spacing w:before="2" w:after="1"/>
        <w:ind w:left="0"/>
        <w:rPr>
          <w:sz w:val="29"/>
        </w:rPr>
      </w:pPr>
    </w:p>
    <w:tbl>
      <w:tblPr>
        <w:tblStyle w:val="TableNormal"/>
        <w:tblW w:w="0" w:type="auto"/>
        <w:tblInd w:w="947" w:type="dxa"/>
        <w:tblBorders>
          <w:top w:val="double" w:sz="4" w:space="0" w:color="A1A1A1"/>
          <w:left w:val="double" w:sz="4" w:space="0" w:color="A1A1A1"/>
          <w:bottom w:val="double" w:sz="4" w:space="0" w:color="A1A1A1"/>
          <w:right w:val="double" w:sz="4" w:space="0" w:color="A1A1A1"/>
          <w:insideH w:val="double" w:sz="4" w:space="0" w:color="A1A1A1"/>
          <w:insideV w:val="double" w:sz="4" w:space="0" w:color="A1A1A1"/>
        </w:tblBorders>
        <w:tblLayout w:type="fixed"/>
        <w:tblLook w:val="01E0" w:firstRow="1" w:lastRow="1" w:firstColumn="1" w:lastColumn="1" w:noHBand="0" w:noVBand="0"/>
      </w:tblPr>
      <w:tblGrid>
        <w:gridCol w:w="2155"/>
        <w:gridCol w:w="360"/>
        <w:gridCol w:w="360"/>
        <w:gridCol w:w="358"/>
        <w:gridCol w:w="360"/>
        <w:gridCol w:w="227"/>
        <w:gridCol w:w="227"/>
        <w:gridCol w:w="358"/>
        <w:gridCol w:w="340"/>
        <w:gridCol w:w="284"/>
        <w:gridCol w:w="283"/>
        <w:gridCol w:w="284"/>
        <w:gridCol w:w="284"/>
        <w:gridCol w:w="339"/>
        <w:gridCol w:w="1701"/>
        <w:gridCol w:w="1697"/>
      </w:tblGrid>
      <w:tr w:rsidR="00322F31" w:rsidTr="004659CD">
        <w:trPr>
          <w:trHeight w:hRule="exact" w:val="2514"/>
        </w:trPr>
        <w:tc>
          <w:tcPr>
            <w:tcW w:w="2155" w:type="dxa"/>
            <w:tcBorders>
              <w:left w:val="single" w:sz="6" w:space="0" w:color="F0F0F0"/>
              <w:bottom w:val="single" w:sz="12" w:space="0" w:color="A1A1A1"/>
            </w:tcBorders>
          </w:tcPr>
          <w:p w:rsidR="00322F31" w:rsidRPr="00EF5616" w:rsidRDefault="00EF5616">
            <w:pPr>
              <w:pStyle w:val="TableParagraph"/>
              <w:ind w:left="1" w:right="100"/>
              <w:rPr>
                <w:sz w:val="24"/>
                <w:lang w:val="ru-RU"/>
              </w:rPr>
            </w:pPr>
            <w:r w:rsidRPr="00EF5616">
              <w:rPr>
                <w:sz w:val="24"/>
                <w:lang w:val="ru-RU"/>
              </w:rPr>
              <w:t>регламентирующие деятельность гимназии:</w:t>
            </w:r>
          </w:p>
          <w:p w:rsidR="00322F31" w:rsidRPr="00EF5616" w:rsidRDefault="00EF5616">
            <w:pPr>
              <w:pStyle w:val="TableParagraph"/>
              <w:spacing w:before="8"/>
              <w:ind w:left="1" w:right="503"/>
              <w:rPr>
                <w:sz w:val="24"/>
                <w:lang w:val="ru-RU"/>
              </w:rPr>
            </w:pPr>
            <w:r w:rsidRPr="00EF5616">
              <w:rPr>
                <w:sz w:val="24"/>
                <w:lang w:val="ru-RU"/>
              </w:rPr>
              <w:t>-должностные инструкции педагогических работников;</w:t>
            </w:r>
          </w:p>
          <w:p w:rsidR="00322F31" w:rsidRPr="00EF5616" w:rsidRDefault="00322F31">
            <w:pPr>
              <w:pStyle w:val="TableParagraph"/>
              <w:spacing w:before="11"/>
              <w:ind w:left="0"/>
              <w:rPr>
                <w:sz w:val="23"/>
                <w:lang w:val="ru-RU"/>
              </w:rPr>
            </w:pPr>
          </w:p>
          <w:p w:rsidR="00322F31" w:rsidRDefault="00EF5616">
            <w:pPr>
              <w:pStyle w:val="TableParagraph"/>
              <w:ind w:left="61"/>
              <w:rPr>
                <w:sz w:val="24"/>
              </w:rPr>
            </w:pPr>
            <w:r>
              <w:rPr>
                <w:sz w:val="24"/>
              </w:rPr>
              <w:t>- иные документы.</w:t>
            </w:r>
          </w:p>
        </w:tc>
        <w:tc>
          <w:tcPr>
            <w:tcW w:w="360" w:type="dxa"/>
            <w:tcBorders>
              <w:bottom w:val="single" w:sz="12" w:space="0" w:color="A1A1A1"/>
            </w:tcBorders>
          </w:tcPr>
          <w:p w:rsidR="00322F31" w:rsidRDefault="00322F31"/>
        </w:tc>
        <w:tc>
          <w:tcPr>
            <w:tcW w:w="360" w:type="dxa"/>
            <w:tcBorders>
              <w:bottom w:val="single" w:sz="12" w:space="0" w:color="A1A1A1"/>
            </w:tcBorders>
          </w:tcPr>
          <w:p w:rsidR="00322F31" w:rsidRDefault="00322F31"/>
        </w:tc>
        <w:tc>
          <w:tcPr>
            <w:tcW w:w="358" w:type="dxa"/>
            <w:tcBorders>
              <w:bottom w:val="single" w:sz="12" w:space="0" w:color="A1A1A1"/>
            </w:tcBorders>
            <w:shd w:val="clear" w:color="auto" w:fill="FF9900"/>
          </w:tcPr>
          <w:p w:rsidR="00322F31" w:rsidRDefault="00322F31"/>
        </w:tc>
        <w:tc>
          <w:tcPr>
            <w:tcW w:w="360" w:type="dxa"/>
            <w:tcBorders>
              <w:bottom w:val="single" w:sz="12" w:space="0" w:color="A1A1A1"/>
            </w:tcBorders>
            <w:shd w:val="clear" w:color="auto" w:fill="FF9900"/>
          </w:tcPr>
          <w:p w:rsidR="00322F31" w:rsidRDefault="00322F31"/>
        </w:tc>
        <w:tc>
          <w:tcPr>
            <w:tcW w:w="454" w:type="dxa"/>
            <w:gridSpan w:val="2"/>
            <w:tcBorders>
              <w:bottom w:val="single" w:sz="12" w:space="0" w:color="A1A1A1"/>
            </w:tcBorders>
          </w:tcPr>
          <w:p w:rsidR="00322F31" w:rsidRDefault="00322F31"/>
        </w:tc>
        <w:tc>
          <w:tcPr>
            <w:tcW w:w="358" w:type="dxa"/>
            <w:tcBorders>
              <w:bottom w:val="single" w:sz="12" w:space="0" w:color="A1A1A1"/>
            </w:tcBorders>
          </w:tcPr>
          <w:p w:rsidR="00322F31" w:rsidRDefault="00322F31"/>
        </w:tc>
        <w:tc>
          <w:tcPr>
            <w:tcW w:w="340" w:type="dxa"/>
            <w:tcBorders>
              <w:bottom w:val="single" w:sz="12" w:space="0" w:color="A1A1A1"/>
              <w:right w:val="single" w:sz="6" w:space="0" w:color="A1A1A1"/>
            </w:tcBorders>
          </w:tcPr>
          <w:p w:rsidR="00322F31" w:rsidRDefault="00322F31"/>
        </w:tc>
        <w:tc>
          <w:tcPr>
            <w:tcW w:w="284" w:type="dxa"/>
            <w:tcBorders>
              <w:left w:val="single" w:sz="6" w:space="0" w:color="A1A1A1"/>
              <w:bottom w:val="single" w:sz="12" w:space="0" w:color="A1A1A1"/>
            </w:tcBorders>
          </w:tcPr>
          <w:p w:rsidR="00322F31" w:rsidRDefault="00322F31"/>
        </w:tc>
        <w:tc>
          <w:tcPr>
            <w:tcW w:w="283" w:type="dxa"/>
            <w:tcBorders>
              <w:bottom w:val="single" w:sz="12" w:space="0" w:color="A1A1A1"/>
            </w:tcBorders>
          </w:tcPr>
          <w:p w:rsidR="00322F31" w:rsidRDefault="00322F31"/>
        </w:tc>
        <w:tc>
          <w:tcPr>
            <w:tcW w:w="284" w:type="dxa"/>
            <w:tcBorders>
              <w:bottom w:val="single" w:sz="12" w:space="0" w:color="A1A1A1"/>
              <w:right w:val="single" w:sz="6" w:space="0" w:color="A1A1A1"/>
            </w:tcBorders>
          </w:tcPr>
          <w:p w:rsidR="00322F31" w:rsidRDefault="00322F31"/>
        </w:tc>
        <w:tc>
          <w:tcPr>
            <w:tcW w:w="284" w:type="dxa"/>
            <w:tcBorders>
              <w:left w:val="single" w:sz="6" w:space="0" w:color="A1A1A1"/>
              <w:bottom w:val="single" w:sz="12" w:space="0" w:color="A1A1A1"/>
            </w:tcBorders>
          </w:tcPr>
          <w:p w:rsidR="00322F31" w:rsidRDefault="00322F31"/>
        </w:tc>
        <w:tc>
          <w:tcPr>
            <w:tcW w:w="339" w:type="dxa"/>
            <w:tcBorders>
              <w:bottom w:val="single" w:sz="12" w:space="0" w:color="A1A1A1"/>
              <w:right w:val="single" w:sz="6" w:space="0" w:color="A1A1A1"/>
            </w:tcBorders>
          </w:tcPr>
          <w:p w:rsidR="00322F31" w:rsidRDefault="00322F31"/>
        </w:tc>
        <w:tc>
          <w:tcPr>
            <w:tcW w:w="1701" w:type="dxa"/>
            <w:tcBorders>
              <w:left w:val="single" w:sz="6" w:space="0" w:color="A1A1A1"/>
              <w:bottom w:val="single" w:sz="12" w:space="0" w:color="A1A1A1"/>
            </w:tcBorders>
          </w:tcPr>
          <w:p w:rsidR="00322F31" w:rsidRPr="003F005F" w:rsidRDefault="003F005F">
            <w:pPr>
              <w:pStyle w:val="TableParagraph"/>
              <w:ind w:left="670" w:right="143" w:hanging="504"/>
              <w:rPr>
                <w:sz w:val="24"/>
                <w:lang w:val="ru-RU"/>
              </w:rPr>
            </w:pPr>
            <w:r>
              <w:rPr>
                <w:sz w:val="24"/>
              </w:rPr>
              <w:t>деятельность О</w:t>
            </w:r>
            <w:r>
              <w:rPr>
                <w:sz w:val="24"/>
                <w:lang w:val="ru-RU"/>
              </w:rPr>
              <w:t>О</w:t>
            </w:r>
          </w:p>
        </w:tc>
        <w:tc>
          <w:tcPr>
            <w:tcW w:w="1697" w:type="dxa"/>
            <w:tcBorders>
              <w:bottom w:val="single" w:sz="12" w:space="0" w:color="A1A1A1"/>
              <w:right w:val="single" w:sz="6" w:space="0" w:color="A1A1A1"/>
            </w:tcBorders>
          </w:tcPr>
          <w:p w:rsidR="00322F31" w:rsidRDefault="00322F31"/>
        </w:tc>
      </w:tr>
      <w:tr w:rsidR="00322F31" w:rsidRPr="008730DE" w:rsidTr="004659CD">
        <w:trPr>
          <w:trHeight w:hRule="exact" w:val="305"/>
        </w:trPr>
        <w:tc>
          <w:tcPr>
            <w:tcW w:w="7920" w:type="dxa"/>
            <w:gridSpan w:val="15"/>
            <w:tcBorders>
              <w:top w:val="single" w:sz="12" w:space="0" w:color="A1A1A1"/>
              <w:left w:val="single" w:sz="6" w:space="0" w:color="F0F0F0"/>
              <w:bottom w:val="single" w:sz="12" w:space="0" w:color="A1A1A1"/>
            </w:tcBorders>
          </w:tcPr>
          <w:p w:rsidR="00322F31" w:rsidRPr="00EF5616" w:rsidRDefault="00EF5616">
            <w:pPr>
              <w:pStyle w:val="TableParagraph"/>
              <w:spacing w:line="273" w:lineRule="exact"/>
              <w:ind w:left="601"/>
              <w:rPr>
                <w:b/>
                <w:sz w:val="24"/>
                <w:lang w:val="ru-RU"/>
              </w:rPr>
            </w:pPr>
            <w:r w:rsidRPr="00EF5616">
              <w:rPr>
                <w:b/>
                <w:sz w:val="24"/>
                <w:lang w:val="ru-RU"/>
              </w:rPr>
              <w:t>2.Создание кадрового обеспечения введения ФГОС ООО</w:t>
            </w:r>
          </w:p>
        </w:tc>
        <w:tc>
          <w:tcPr>
            <w:tcW w:w="1697" w:type="dxa"/>
            <w:tcBorders>
              <w:top w:val="single" w:sz="12" w:space="0" w:color="A1A1A1"/>
              <w:bottom w:val="single" w:sz="12" w:space="0" w:color="A1A1A1"/>
              <w:right w:val="single" w:sz="6" w:space="0" w:color="A1A1A1"/>
            </w:tcBorders>
          </w:tcPr>
          <w:p w:rsidR="00322F31" w:rsidRPr="00EF5616" w:rsidRDefault="00322F31">
            <w:pPr>
              <w:rPr>
                <w:lang w:val="ru-RU"/>
              </w:rPr>
            </w:pPr>
          </w:p>
        </w:tc>
      </w:tr>
      <w:tr w:rsidR="00322F31" w:rsidTr="004659CD">
        <w:trPr>
          <w:trHeight w:hRule="exact" w:val="1418"/>
        </w:trPr>
        <w:tc>
          <w:tcPr>
            <w:tcW w:w="2155" w:type="dxa"/>
            <w:tcBorders>
              <w:top w:val="single" w:sz="12" w:space="0" w:color="A1A1A1"/>
              <w:left w:val="single" w:sz="6" w:space="0" w:color="F0F0F0"/>
              <w:bottom w:val="single" w:sz="12" w:space="0" w:color="A1A1A1"/>
            </w:tcBorders>
          </w:tcPr>
          <w:p w:rsidR="00322F31" w:rsidRPr="00EF5616" w:rsidRDefault="00EF5616" w:rsidP="003F005F">
            <w:pPr>
              <w:pStyle w:val="TableParagraph"/>
              <w:ind w:right="69"/>
              <w:rPr>
                <w:sz w:val="24"/>
                <w:lang w:val="ru-RU"/>
              </w:rPr>
            </w:pPr>
            <w:r w:rsidRPr="00EF5616">
              <w:rPr>
                <w:sz w:val="24"/>
                <w:lang w:val="ru-RU"/>
              </w:rPr>
              <w:t>Самообразова ние учителей по вопросам введения ФГОС ООО</w:t>
            </w:r>
          </w:p>
        </w:tc>
        <w:tc>
          <w:tcPr>
            <w:tcW w:w="360" w:type="dxa"/>
            <w:tcBorders>
              <w:top w:val="single" w:sz="12" w:space="0" w:color="A1A1A1"/>
              <w:bottom w:val="single" w:sz="12" w:space="0" w:color="A1A1A1"/>
            </w:tcBorders>
          </w:tcPr>
          <w:p w:rsidR="00322F31" w:rsidRPr="00EF5616" w:rsidRDefault="00322F31">
            <w:pPr>
              <w:rPr>
                <w:lang w:val="ru-RU"/>
              </w:rPr>
            </w:pPr>
          </w:p>
        </w:tc>
        <w:tc>
          <w:tcPr>
            <w:tcW w:w="360" w:type="dxa"/>
            <w:tcBorders>
              <w:top w:val="single" w:sz="12" w:space="0" w:color="A1A1A1"/>
              <w:bottom w:val="single" w:sz="12" w:space="0" w:color="A1A1A1"/>
            </w:tcBorders>
          </w:tcPr>
          <w:p w:rsidR="00322F31" w:rsidRPr="00EF5616" w:rsidRDefault="00322F31">
            <w:pPr>
              <w:rPr>
                <w:lang w:val="ru-RU"/>
              </w:rPr>
            </w:pPr>
          </w:p>
        </w:tc>
        <w:tc>
          <w:tcPr>
            <w:tcW w:w="718" w:type="dxa"/>
            <w:gridSpan w:val="2"/>
            <w:tcBorders>
              <w:top w:val="single" w:sz="12" w:space="0" w:color="A1A1A1"/>
              <w:bottom w:val="single" w:sz="12" w:space="0" w:color="A1A1A1"/>
            </w:tcBorders>
            <w:shd w:val="clear" w:color="auto" w:fill="FF9900"/>
          </w:tcPr>
          <w:p w:rsidR="00322F31" w:rsidRPr="00EF5616" w:rsidRDefault="00322F31">
            <w:pPr>
              <w:rPr>
                <w:lang w:val="ru-RU"/>
              </w:rPr>
            </w:pPr>
          </w:p>
        </w:tc>
        <w:tc>
          <w:tcPr>
            <w:tcW w:w="227"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227" w:type="dxa"/>
            <w:tcBorders>
              <w:top w:val="single" w:sz="12" w:space="0" w:color="A1A1A1"/>
              <w:left w:val="single" w:sz="6" w:space="0" w:color="A1A1A1"/>
              <w:bottom w:val="single" w:sz="12" w:space="0" w:color="A1A1A1"/>
            </w:tcBorders>
            <w:shd w:val="clear" w:color="auto" w:fill="FF9900"/>
          </w:tcPr>
          <w:p w:rsidR="00322F31" w:rsidRPr="00EF5616" w:rsidRDefault="00322F31">
            <w:pPr>
              <w:rPr>
                <w:lang w:val="ru-RU"/>
              </w:rPr>
            </w:pPr>
          </w:p>
        </w:tc>
        <w:tc>
          <w:tcPr>
            <w:tcW w:w="358" w:type="dxa"/>
            <w:tcBorders>
              <w:top w:val="single" w:sz="12" w:space="0" w:color="A1A1A1"/>
              <w:bottom w:val="single" w:sz="12" w:space="0" w:color="A1A1A1"/>
            </w:tcBorders>
            <w:shd w:val="clear" w:color="auto" w:fill="FF9900"/>
          </w:tcPr>
          <w:p w:rsidR="00322F31" w:rsidRPr="00EF5616" w:rsidRDefault="00322F31">
            <w:pPr>
              <w:rPr>
                <w:lang w:val="ru-RU"/>
              </w:rPr>
            </w:pPr>
          </w:p>
        </w:tc>
        <w:tc>
          <w:tcPr>
            <w:tcW w:w="340"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shd w:val="clear" w:color="auto" w:fill="FF9900"/>
          </w:tcPr>
          <w:p w:rsidR="00322F31" w:rsidRPr="00EF5616" w:rsidRDefault="00322F31">
            <w:pPr>
              <w:rPr>
                <w:lang w:val="ru-RU"/>
              </w:rPr>
            </w:pPr>
          </w:p>
        </w:tc>
        <w:tc>
          <w:tcPr>
            <w:tcW w:w="283" w:type="dxa"/>
            <w:tcBorders>
              <w:top w:val="single" w:sz="12" w:space="0" w:color="A1A1A1"/>
              <w:bottom w:val="single" w:sz="12" w:space="0" w:color="A1A1A1"/>
            </w:tcBorders>
            <w:shd w:val="clear" w:color="auto" w:fill="FF9900"/>
          </w:tcPr>
          <w:p w:rsidR="00322F31" w:rsidRPr="00EF5616" w:rsidRDefault="00322F31">
            <w:pPr>
              <w:rPr>
                <w:lang w:val="ru-RU"/>
              </w:rPr>
            </w:pPr>
          </w:p>
        </w:tc>
        <w:tc>
          <w:tcPr>
            <w:tcW w:w="284"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shd w:val="clear" w:color="auto" w:fill="FF9900"/>
          </w:tcPr>
          <w:p w:rsidR="00322F31" w:rsidRPr="00EF5616" w:rsidRDefault="00322F31">
            <w:pPr>
              <w:rPr>
                <w:lang w:val="ru-RU"/>
              </w:rPr>
            </w:pPr>
          </w:p>
        </w:tc>
        <w:tc>
          <w:tcPr>
            <w:tcW w:w="339"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1701" w:type="dxa"/>
            <w:tcBorders>
              <w:top w:val="single" w:sz="12" w:space="0" w:color="A1A1A1"/>
              <w:left w:val="single" w:sz="6" w:space="0" w:color="A1A1A1"/>
              <w:bottom w:val="single" w:sz="12" w:space="0" w:color="A1A1A1"/>
            </w:tcBorders>
          </w:tcPr>
          <w:p w:rsidR="00322F31" w:rsidRPr="00EF5616" w:rsidRDefault="00EF5616">
            <w:pPr>
              <w:pStyle w:val="TableParagraph"/>
              <w:ind w:left="87" w:right="77"/>
              <w:jc w:val="center"/>
              <w:rPr>
                <w:sz w:val="24"/>
                <w:lang w:val="ru-RU"/>
              </w:rPr>
            </w:pPr>
            <w:r w:rsidRPr="00EF5616">
              <w:rPr>
                <w:sz w:val="24"/>
                <w:lang w:val="ru-RU"/>
              </w:rPr>
              <w:t>Проработка нормативных документов по введению ФГОС ООО</w:t>
            </w:r>
          </w:p>
        </w:tc>
        <w:tc>
          <w:tcPr>
            <w:tcW w:w="1697" w:type="dxa"/>
            <w:tcBorders>
              <w:top w:val="single" w:sz="12" w:space="0" w:color="A1A1A1"/>
              <w:bottom w:val="single" w:sz="12" w:space="0" w:color="A1A1A1"/>
              <w:right w:val="single" w:sz="6" w:space="0" w:color="A1A1A1"/>
            </w:tcBorders>
          </w:tcPr>
          <w:p w:rsidR="00322F31" w:rsidRPr="00EF5616" w:rsidRDefault="00322F31">
            <w:pPr>
              <w:pStyle w:val="TableParagraph"/>
              <w:spacing w:before="5"/>
              <w:ind w:left="0"/>
              <w:rPr>
                <w:sz w:val="23"/>
                <w:lang w:val="ru-RU"/>
              </w:rPr>
            </w:pPr>
          </w:p>
          <w:p w:rsidR="00322F31" w:rsidRDefault="00EF5616">
            <w:pPr>
              <w:pStyle w:val="TableParagraph"/>
              <w:spacing w:before="1"/>
              <w:ind w:left="9" w:right="19"/>
              <w:jc w:val="center"/>
              <w:rPr>
                <w:sz w:val="24"/>
              </w:rPr>
            </w:pPr>
            <w:r>
              <w:rPr>
                <w:sz w:val="24"/>
              </w:rPr>
              <w:t>Руководители предметных кафедр</w:t>
            </w:r>
          </w:p>
        </w:tc>
      </w:tr>
      <w:tr w:rsidR="00322F31" w:rsidTr="004659CD">
        <w:trPr>
          <w:trHeight w:hRule="exact" w:val="3058"/>
        </w:trPr>
        <w:tc>
          <w:tcPr>
            <w:tcW w:w="2155" w:type="dxa"/>
            <w:tcBorders>
              <w:top w:val="single" w:sz="12" w:space="0" w:color="A1A1A1"/>
              <w:left w:val="single" w:sz="6" w:space="0" w:color="F0F0F0"/>
              <w:bottom w:val="single" w:sz="6" w:space="0" w:color="A1A1A1"/>
            </w:tcBorders>
          </w:tcPr>
          <w:p w:rsidR="00322F31" w:rsidRPr="00EF5616" w:rsidRDefault="00EF5616" w:rsidP="003F005F">
            <w:pPr>
              <w:pStyle w:val="TableParagraph"/>
              <w:spacing w:line="261" w:lineRule="exact"/>
              <w:rPr>
                <w:sz w:val="24"/>
                <w:lang w:val="ru-RU"/>
              </w:rPr>
            </w:pPr>
            <w:r w:rsidRPr="00EF5616">
              <w:rPr>
                <w:sz w:val="24"/>
                <w:lang w:val="ru-RU"/>
              </w:rPr>
              <w:t>Обеспечение</w:t>
            </w:r>
          </w:p>
          <w:p w:rsidR="00322F31" w:rsidRPr="00EF5616" w:rsidRDefault="00EF5616" w:rsidP="003F005F">
            <w:pPr>
              <w:pStyle w:val="TableParagraph"/>
              <w:ind w:right="-16"/>
              <w:rPr>
                <w:sz w:val="24"/>
                <w:lang w:val="ru-RU"/>
              </w:rPr>
            </w:pPr>
            <w:r w:rsidRPr="00EF5616">
              <w:rPr>
                <w:sz w:val="24"/>
                <w:lang w:val="ru-RU"/>
              </w:rPr>
              <w:t>участия педагогов и руководителей ОУ в мероприятиях различного уровня по сопровождени ю введения ФГОС ООО.</w:t>
            </w:r>
          </w:p>
        </w:tc>
        <w:tc>
          <w:tcPr>
            <w:tcW w:w="360" w:type="dxa"/>
            <w:tcBorders>
              <w:top w:val="single" w:sz="12" w:space="0" w:color="A1A1A1"/>
              <w:bottom w:val="single" w:sz="6" w:space="0" w:color="A1A1A1"/>
            </w:tcBorders>
          </w:tcPr>
          <w:p w:rsidR="00322F31" w:rsidRPr="00EF5616" w:rsidRDefault="00322F31">
            <w:pPr>
              <w:rPr>
                <w:lang w:val="ru-RU"/>
              </w:rPr>
            </w:pPr>
          </w:p>
        </w:tc>
        <w:tc>
          <w:tcPr>
            <w:tcW w:w="360" w:type="dxa"/>
            <w:tcBorders>
              <w:top w:val="single" w:sz="12" w:space="0" w:color="A1A1A1"/>
              <w:bottom w:val="single" w:sz="6" w:space="0" w:color="A1A1A1"/>
            </w:tcBorders>
          </w:tcPr>
          <w:p w:rsidR="00322F31" w:rsidRPr="00EF5616" w:rsidRDefault="00322F31">
            <w:pPr>
              <w:rPr>
                <w:lang w:val="ru-RU"/>
              </w:rPr>
            </w:pPr>
          </w:p>
        </w:tc>
        <w:tc>
          <w:tcPr>
            <w:tcW w:w="718" w:type="dxa"/>
            <w:gridSpan w:val="2"/>
            <w:tcBorders>
              <w:top w:val="single" w:sz="12" w:space="0" w:color="A1A1A1"/>
              <w:bottom w:val="single" w:sz="6" w:space="0" w:color="A1A1A1"/>
            </w:tcBorders>
            <w:shd w:val="clear" w:color="auto" w:fill="FF9900"/>
          </w:tcPr>
          <w:p w:rsidR="00322F31" w:rsidRPr="00EF5616" w:rsidRDefault="00322F31">
            <w:pPr>
              <w:rPr>
                <w:lang w:val="ru-RU"/>
              </w:rPr>
            </w:pPr>
          </w:p>
        </w:tc>
        <w:tc>
          <w:tcPr>
            <w:tcW w:w="227"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27" w:type="dxa"/>
            <w:tcBorders>
              <w:top w:val="single" w:sz="12" w:space="0" w:color="A1A1A1"/>
              <w:left w:val="single" w:sz="6" w:space="0" w:color="A1A1A1"/>
              <w:bottom w:val="single" w:sz="6" w:space="0" w:color="A1A1A1"/>
            </w:tcBorders>
            <w:shd w:val="clear" w:color="auto" w:fill="FF9900"/>
          </w:tcPr>
          <w:p w:rsidR="00322F31" w:rsidRPr="00EF5616" w:rsidRDefault="00322F31">
            <w:pPr>
              <w:rPr>
                <w:lang w:val="ru-RU"/>
              </w:rPr>
            </w:pPr>
          </w:p>
        </w:tc>
        <w:tc>
          <w:tcPr>
            <w:tcW w:w="358" w:type="dxa"/>
            <w:tcBorders>
              <w:top w:val="single" w:sz="12" w:space="0" w:color="A1A1A1"/>
              <w:bottom w:val="single" w:sz="6" w:space="0" w:color="A1A1A1"/>
            </w:tcBorders>
            <w:shd w:val="clear" w:color="auto" w:fill="FF9900"/>
          </w:tcPr>
          <w:p w:rsidR="00322F31" w:rsidRPr="00EF5616" w:rsidRDefault="00322F31">
            <w:pPr>
              <w:rPr>
                <w:lang w:val="ru-RU"/>
              </w:rPr>
            </w:pPr>
          </w:p>
        </w:tc>
        <w:tc>
          <w:tcPr>
            <w:tcW w:w="340"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12" w:space="0" w:color="A1A1A1"/>
              <w:left w:val="single" w:sz="6" w:space="0" w:color="A1A1A1"/>
              <w:bottom w:val="single" w:sz="6" w:space="0" w:color="A1A1A1"/>
            </w:tcBorders>
            <w:shd w:val="clear" w:color="auto" w:fill="FF9900"/>
          </w:tcPr>
          <w:p w:rsidR="00322F31" w:rsidRPr="00EF5616" w:rsidRDefault="00322F31">
            <w:pPr>
              <w:rPr>
                <w:lang w:val="ru-RU"/>
              </w:rPr>
            </w:pPr>
          </w:p>
        </w:tc>
        <w:tc>
          <w:tcPr>
            <w:tcW w:w="283" w:type="dxa"/>
            <w:tcBorders>
              <w:top w:val="single" w:sz="12" w:space="0" w:color="A1A1A1"/>
              <w:bottom w:val="single" w:sz="6" w:space="0" w:color="A1A1A1"/>
            </w:tcBorders>
            <w:shd w:val="clear" w:color="auto" w:fill="FF9900"/>
          </w:tcPr>
          <w:p w:rsidR="00322F31" w:rsidRPr="00EF5616" w:rsidRDefault="00322F31">
            <w:pPr>
              <w:rPr>
                <w:lang w:val="ru-RU"/>
              </w:rPr>
            </w:pPr>
          </w:p>
        </w:tc>
        <w:tc>
          <w:tcPr>
            <w:tcW w:w="284"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12" w:space="0" w:color="A1A1A1"/>
              <w:left w:val="single" w:sz="6" w:space="0" w:color="A1A1A1"/>
              <w:bottom w:val="single" w:sz="6" w:space="0" w:color="A1A1A1"/>
            </w:tcBorders>
            <w:shd w:val="clear" w:color="auto" w:fill="FF9900"/>
          </w:tcPr>
          <w:p w:rsidR="00322F31" w:rsidRPr="00EF5616" w:rsidRDefault="00322F31">
            <w:pPr>
              <w:rPr>
                <w:lang w:val="ru-RU"/>
              </w:rPr>
            </w:pPr>
          </w:p>
        </w:tc>
        <w:tc>
          <w:tcPr>
            <w:tcW w:w="339"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1701" w:type="dxa"/>
            <w:tcBorders>
              <w:top w:val="single" w:sz="12" w:space="0" w:color="A1A1A1"/>
              <w:left w:val="single" w:sz="6" w:space="0" w:color="A1A1A1"/>
              <w:bottom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spacing w:before="8"/>
              <w:ind w:left="0"/>
              <w:rPr>
                <w:sz w:val="32"/>
                <w:lang w:val="ru-RU"/>
              </w:rPr>
            </w:pPr>
          </w:p>
          <w:p w:rsidR="00322F31" w:rsidRPr="00EF5616" w:rsidRDefault="00EF5616">
            <w:pPr>
              <w:pStyle w:val="TableParagraph"/>
              <w:spacing w:before="1"/>
              <w:ind w:left="19" w:right="11" w:firstLine="3"/>
              <w:jc w:val="center"/>
              <w:rPr>
                <w:sz w:val="24"/>
                <w:lang w:val="ru-RU"/>
              </w:rPr>
            </w:pPr>
            <w:r w:rsidRPr="00EF5616">
              <w:rPr>
                <w:sz w:val="24"/>
                <w:lang w:val="ru-RU"/>
              </w:rPr>
              <w:t>Создание единого образовательно го пространства реализации ООП ООО</w:t>
            </w:r>
          </w:p>
        </w:tc>
        <w:tc>
          <w:tcPr>
            <w:tcW w:w="1697" w:type="dxa"/>
            <w:tcBorders>
              <w:top w:val="single" w:sz="12" w:space="0" w:color="A1A1A1"/>
              <w:bottom w:val="single" w:sz="6"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spacing w:before="9"/>
              <w:ind w:left="0"/>
              <w:rPr>
                <w:sz w:val="28"/>
                <w:lang w:val="ru-RU"/>
              </w:rPr>
            </w:pPr>
          </w:p>
          <w:p w:rsidR="00322F31" w:rsidRDefault="00EF5616">
            <w:pPr>
              <w:pStyle w:val="TableParagraph"/>
              <w:ind w:left="350" w:right="5" w:hanging="339"/>
              <w:rPr>
                <w:sz w:val="24"/>
              </w:rPr>
            </w:pPr>
            <w:r>
              <w:rPr>
                <w:sz w:val="24"/>
              </w:rPr>
              <w:t>Администрация гимназии</w:t>
            </w:r>
          </w:p>
        </w:tc>
      </w:tr>
      <w:tr w:rsidR="00322F31" w:rsidRPr="008730DE" w:rsidTr="004659CD">
        <w:trPr>
          <w:trHeight w:hRule="exact" w:val="583"/>
        </w:trPr>
        <w:tc>
          <w:tcPr>
            <w:tcW w:w="7920" w:type="dxa"/>
            <w:gridSpan w:val="15"/>
            <w:tcBorders>
              <w:top w:val="single" w:sz="6" w:space="0" w:color="A1A1A1"/>
              <w:left w:val="single" w:sz="6" w:space="0" w:color="F0F0F0"/>
              <w:bottom w:val="single" w:sz="12" w:space="0" w:color="A1A1A1"/>
            </w:tcBorders>
          </w:tcPr>
          <w:p w:rsidR="00322F31" w:rsidRPr="00EF5616" w:rsidRDefault="00EF5616">
            <w:pPr>
              <w:pStyle w:val="TableParagraph"/>
              <w:spacing w:before="4"/>
              <w:ind w:left="601" w:right="539"/>
              <w:rPr>
                <w:b/>
                <w:sz w:val="24"/>
                <w:lang w:val="ru-RU"/>
              </w:rPr>
            </w:pPr>
            <w:r w:rsidRPr="00EF5616">
              <w:rPr>
                <w:b/>
                <w:sz w:val="24"/>
                <w:lang w:val="ru-RU"/>
              </w:rPr>
              <w:t>3. Создание материально-технического обеспечения введения ФГОС ООО</w:t>
            </w:r>
          </w:p>
        </w:tc>
        <w:tc>
          <w:tcPr>
            <w:tcW w:w="1697" w:type="dxa"/>
            <w:tcBorders>
              <w:top w:val="single" w:sz="6" w:space="0" w:color="A1A1A1"/>
              <w:bottom w:val="single" w:sz="12" w:space="0" w:color="A1A1A1"/>
              <w:right w:val="single" w:sz="6" w:space="0" w:color="A1A1A1"/>
            </w:tcBorders>
          </w:tcPr>
          <w:p w:rsidR="00322F31" w:rsidRPr="00EF5616" w:rsidRDefault="00322F31">
            <w:pPr>
              <w:rPr>
                <w:lang w:val="ru-RU"/>
              </w:rPr>
            </w:pPr>
          </w:p>
        </w:tc>
      </w:tr>
      <w:tr w:rsidR="00322F31" w:rsidRPr="008730DE" w:rsidTr="003F005F">
        <w:trPr>
          <w:trHeight w:hRule="exact" w:val="3056"/>
        </w:trPr>
        <w:tc>
          <w:tcPr>
            <w:tcW w:w="2155" w:type="dxa"/>
            <w:tcBorders>
              <w:top w:val="single" w:sz="12" w:space="0" w:color="A1A1A1"/>
              <w:left w:val="single" w:sz="6" w:space="0" w:color="F0F0F0"/>
              <w:bottom w:val="single" w:sz="6" w:space="0" w:color="A1A1A1"/>
            </w:tcBorders>
          </w:tcPr>
          <w:p w:rsidR="00322F31" w:rsidRPr="00EF5616" w:rsidRDefault="00EF5616" w:rsidP="003F005F">
            <w:pPr>
              <w:pStyle w:val="TableParagraph"/>
              <w:ind w:right="-13"/>
              <w:rPr>
                <w:sz w:val="24"/>
                <w:lang w:val="ru-RU"/>
              </w:rPr>
            </w:pPr>
            <w:r w:rsidRPr="00EF5616">
              <w:rPr>
                <w:sz w:val="24"/>
                <w:lang w:val="ru-RU"/>
              </w:rPr>
              <w:t>Обеспечение оснащённости ОУ в соответствии с требованиями ФГОС ООО к</w:t>
            </w:r>
          </w:p>
          <w:p w:rsidR="00322F31" w:rsidRPr="00EF5616" w:rsidRDefault="00EF5616" w:rsidP="003F005F">
            <w:pPr>
              <w:pStyle w:val="TableParagraph"/>
              <w:spacing w:before="8"/>
              <w:ind w:right="11"/>
              <w:rPr>
                <w:sz w:val="24"/>
                <w:lang w:val="ru-RU"/>
              </w:rPr>
            </w:pPr>
            <w:r w:rsidRPr="00EF5616">
              <w:rPr>
                <w:sz w:val="24"/>
                <w:lang w:val="ru-RU"/>
              </w:rPr>
              <w:t>минимальной оснащенности учебного процесса и оборудованию учебных помещений.</w:t>
            </w:r>
          </w:p>
        </w:tc>
        <w:tc>
          <w:tcPr>
            <w:tcW w:w="360" w:type="dxa"/>
            <w:tcBorders>
              <w:top w:val="single" w:sz="12" w:space="0" w:color="A1A1A1"/>
              <w:bottom w:val="single" w:sz="6" w:space="0" w:color="A1A1A1"/>
            </w:tcBorders>
          </w:tcPr>
          <w:p w:rsidR="00322F31" w:rsidRPr="00EF5616" w:rsidRDefault="00322F31">
            <w:pPr>
              <w:rPr>
                <w:lang w:val="ru-RU"/>
              </w:rPr>
            </w:pPr>
          </w:p>
        </w:tc>
        <w:tc>
          <w:tcPr>
            <w:tcW w:w="360" w:type="dxa"/>
            <w:tcBorders>
              <w:top w:val="single" w:sz="12" w:space="0" w:color="A1A1A1"/>
              <w:bottom w:val="single" w:sz="6" w:space="0" w:color="A1A1A1"/>
            </w:tcBorders>
          </w:tcPr>
          <w:p w:rsidR="00322F31" w:rsidRPr="00EF5616" w:rsidRDefault="00322F31">
            <w:pPr>
              <w:rPr>
                <w:lang w:val="ru-RU"/>
              </w:rPr>
            </w:pPr>
          </w:p>
        </w:tc>
        <w:tc>
          <w:tcPr>
            <w:tcW w:w="718" w:type="dxa"/>
            <w:gridSpan w:val="2"/>
            <w:tcBorders>
              <w:top w:val="single" w:sz="12" w:space="0" w:color="A1A1A1"/>
              <w:bottom w:val="single" w:sz="6" w:space="0" w:color="A1A1A1"/>
            </w:tcBorders>
            <w:shd w:val="clear" w:color="auto" w:fill="FF9900"/>
          </w:tcPr>
          <w:p w:rsidR="00322F31" w:rsidRPr="00EF5616" w:rsidRDefault="00322F31">
            <w:pPr>
              <w:rPr>
                <w:lang w:val="ru-RU"/>
              </w:rPr>
            </w:pPr>
          </w:p>
        </w:tc>
        <w:tc>
          <w:tcPr>
            <w:tcW w:w="227"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27" w:type="dxa"/>
            <w:tcBorders>
              <w:top w:val="single" w:sz="12" w:space="0" w:color="A1A1A1"/>
              <w:left w:val="single" w:sz="6" w:space="0" w:color="A1A1A1"/>
              <w:bottom w:val="single" w:sz="6" w:space="0" w:color="A1A1A1"/>
            </w:tcBorders>
            <w:shd w:val="clear" w:color="auto" w:fill="FF9900"/>
          </w:tcPr>
          <w:p w:rsidR="00322F31" w:rsidRPr="00EF5616" w:rsidRDefault="00322F31">
            <w:pPr>
              <w:rPr>
                <w:lang w:val="ru-RU"/>
              </w:rPr>
            </w:pPr>
          </w:p>
        </w:tc>
        <w:tc>
          <w:tcPr>
            <w:tcW w:w="358" w:type="dxa"/>
            <w:tcBorders>
              <w:top w:val="single" w:sz="12" w:space="0" w:color="A1A1A1"/>
              <w:bottom w:val="single" w:sz="6" w:space="0" w:color="A1A1A1"/>
            </w:tcBorders>
            <w:shd w:val="clear" w:color="auto" w:fill="FF9900"/>
          </w:tcPr>
          <w:p w:rsidR="00322F31" w:rsidRPr="00EF5616" w:rsidRDefault="00322F31">
            <w:pPr>
              <w:rPr>
                <w:lang w:val="ru-RU"/>
              </w:rPr>
            </w:pPr>
          </w:p>
        </w:tc>
        <w:tc>
          <w:tcPr>
            <w:tcW w:w="340"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12" w:space="0" w:color="A1A1A1"/>
              <w:left w:val="single" w:sz="6" w:space="0" w:color="A1A1A1"/>
              <w:bottom w:val="single" w:sz="6" w:space="0" w:color="A1A1A1"/>
            </w:tcBorders>
            <w:shd w:val="clear" w:color="auto" w:fill="FF9900"/>
          </w:tcPr>
          <w:p w:rsidR="00322F31" w:rsidRPr="00EF5616" w:rsidRDefault="00322F31">
            <w:pPr>
              <w:rPr>
                <w:lang w:val="ru-RU"/>
              </w:rPr>
            </w:pPr>
          </w:p>
        </w:tc>
        <w:tc>
          <w:tcPr>
            <w:tcW w:w="283" w:type="dxa"/>
            <w:tcBorders>
              <w:top w:val="single" w:sz="12" w:space="0" w:color="A1A1A1"/>
              <w:bottom w:val="single" w:sz="6" w:space="0" w:color="A1A1A1"/>
            </w:tcBorders>
            <w:shd w:val="clear" w:color="auto" w:fill="FF9900"/>
          </w:tcPr>
          <w:p w:rsidR="00322F31" w:rsidRPr="00EF5616" w:rsidRDefault="00322F31">
            <w:pPr>
              <w:rPr>
                <w:lang w:val="ru-RU"/>
              </w:rPr>
            </w:pPr>
          </w:p>
        </w:tc>
        <w:tc>
          <w:tcPr>
            <w:tcW w:w="284"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12" w:space="0" w:color="A1A1A1"/>
              <w:left w:val="single" w:sz="6" w:space="0" w:color="A1A1A1"/>
              <w:bottom w:val="single" w:sz="6" w:space="0" w:color="A1A1A1"/>
            </w:tcBorders>
            <w:shd w:val="clear" w:color="auto" w:fill="FF9900"/>
          </w:tcPr>
          <w:p w:rsidR="00322F31" w:rsidRPr="00EF5616" w:rsidRDefault="00322F31">
            <w:pPr>
              <w:rPr>
                <w:lang w:val="ru-RU"/>
              </w:rPr>
            </w:pPr>
          </w:p>
        </w:tc>
        <w:tc>
          <w:tcPr>
            <w:tcW w:w="339"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1701" w:type="dxa"/>
            <w:tcBorders>
              <w:top w:val="single" w:sz="12" w:space="0" w:color="A1A1A1"/>
              <w:left w:val="single" w:sz="6" w:space="0" w:color="A1A1A1"/>
              <w:bottom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EF5616">
            <w:pPr>
              <w:pStyle w:val="TableParagraph"/>
              <w:spacing w:before="199"/>
              <w:ind w:left="79" w:right="71" w:hanging="2"/>
              <w:jc w:val="center"/>
              <w:rPr>
                <w:sz w:val="24"/>
                <w:lang w:val="ru-RU"/>
              </w:rPr>
            </w:pPr>
            <w:r w:rsidRPr="00EF5616">
              <w:rPr>
                <w:sz w:val="24"/>
                <w:lang w:val="ru-RU"/>
              </w:rPr>
              <w:t>Оснащённость ОУ в соответствии с требованиями ФГОС ООО</w:t>
            </w:r>
          </w:p>
        </w:tc>
        <w:tc>
          <w:tcPr>
            <w:tcW w:w="1697" w:type="dxa"/>
            <w:tcBorders>
              <w:top w:val="single" w:sz="12" w:space="0" w:color="A1A1A1"/>
              <w:bottom w:val="single" w:sz="6"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EF5616">
            <w:pPr>
              <w:pStyle w:val="TableParagraph"/>
              <w:spacing w:before="199"/>
              <w:ind w:left="10" w:right="19"/>
              <w:jc w:val="center"/>
              <w:rPr>
                <w:sz w:val="24"/>
                <w:lang w:val="ru-RU"/>
              </w:rPr>
            </w:pPr>
            <w:r w:rsidRPr="00EF5616">
              <w:rPr>
                <w:sz w:val="24"/>
                <w:lang w:val="ru-RU"/>
              </w:rPr>
              <w:t>Директор гимназии, заместитель директора по АХЧ</w:t>
            </w:r>
          </w:p>
        </w:tc>
      </w:tr>
      <w:tr w:rsidR="00322F31" w:rsidRPr="008730DE" w:rsidTr="004659CD">
        <w:trPr>
          <w:trHeight w:hRule="exact" w:val="3074"/>
        </w:trPr>
        <w:tc>
          <w:tcPr>
            <w:tcW w:w="2155" w:type="dxa"/>
            <w:tcBorders>
              <w:top w:val="single" w:sz="6" w:space="0" w:color="A1A1A1"/>
              <w:left w:val="single" w:sz="6" w:space="0" w:color="F0F0F0"/>
            </w:tcBorders>
          </w:tcPr>
          <w:p w:rsidR="00322F31" w:rsidRPr="00EF5616" w:rsidRDefault="00EF5616" w:rsidP="003F005F">
            <w:pPr>
              <w:pStyle w:val="TableParagraph"/>
              <w:ind w:right="129"/>
              <w:rPr>
                <w:sz w:val="24"/>
                <w:lang w:val="ru-RU"/>
              </w:rPr>
            </w:pPr>
            <w:r w:rsidRPr="00EF5616">
              <w:rPr>
                <w:sz w:val="24"/>
                <w:lang w:val="ru-RU"/>
              </w:rPr>
              <w:t>Обеспечение соответствия материально- технической базы реализации ООП ООО</w:t>
            </w:r>
          </w:p>
          <w:p w:rsidR="00322F31" w:rsidRPr="00EF5616" w:rsidRDefault="00EF5616" w:rsidP="003F005F">
            <w:pPr>
              <w:pStyle w:val="TableParagraph"/>
              <w:spacing w:before="1"/>
              <w:ind w:right="53"/>
              <w:jc w:val="both"/>
              <w:rPr>
                <w:sz w:val="24"/>
                <w:lang w:val="ru-RU"/>
              </w:rPr>
            </w:pPr>
            <w:r w:rsidRPr="00EF5616">
              <w:rPr>
                <w:sz w:val="24"/>
                <w:lang w:val="ru-RU"/>
              </w:rPr>
              <w:t>действующим санитарным и противопожар ным нормам,</w:t>
            </w:r>
          </w:p>
        </w:tc>
        <w:tc>
          <w:tcPr>
            <w:tcW w:w="360" w:type="dxa"/>
            <w:tcBorders>
              <w:top w:val="single" w:sz="6" w:space="0" w:color="A1A1A1"/>
            </w:tcBorders>
          </w:tcPr>
          <w:p w:rsidR="00322F31" w:rsidRPr="00EF5616" w:rsidRDefault="00322F31">
            <w:pPr>
              <w:rPr>
                <w:lang w:val="ru-RU"/>
              </w:rPr>
            </w:pPr>
          </w:p>
        </w:tc>
        <w:tc>
          <w:tcPr>
            <w:tcW w:w="360" w:type="dxa"/>
            <w:tcBorders>
              <w:top w:val="single" w:sz="6" w:space="0" w:color="A1A1A1"/>
            </w:tcBorders>
          </w:tcPr>
          <w:p w:rsidR="00322F31" w:rsidRPr="00EF5616" w:rsidRDefault="00322F31">
            <w:pPr>
              <w:rPr>
                <w:lang w:val="ru-RU"/>
              </w:rPr>
            </w:pPr>
          </w:p>
        </w:tc>
        <w:tc>
          <w:tcPr>
            <w:tcW w:w="718" w:type="dxa"/>
            <w:gridSpan w:val="2"/>
            <w:tcBorders>
              <w:top w:val="single" w:sz="6" w:space="0" w:color="A1A1A1"/>
            </w:tcBorders>
            <w:shd w:val="clear" w:color="auto" w:fill="FF9900"/>
          </w:tcPr>
          <w:p w:rsidR="00322F31" w:rsidRPr="00EF5616" w:rsidRDefault="00322F31">
            <w:pPr>
              <w:rPr>
                <w:lang w:val="ru-RU"/>
              </w:rPr>
            </w:pPr>
          </w:p>
        </w:tc>
        <w:tc>
          <w:tcPr>
            <w:tcW w:w="227" w:type="dxa"/>
            <w:tcBorders>
              <w:top w:val="single" w:sz="6" w:space="0" w:color="A1A1A1"/>
              <w:right w:val="single" w:sz="6" w:space="0" w:color="A1A1A1"/>
            </w:tcBorders>
            <w:shd w:val="clear" w:color="auto" w:fill="FF9900"/>
          </w:tcPr>
          <w:p w:rsidR="00322F31" w:rsidRPr="00EF5616" w:rsidRDefault="00322F31">
            <w:pPr>
              <w:rPr>
                <w:lang w:val="ru-RU"/>
              </w:rPr>
            </w:pPr>
          </w:p>
        </w:tc>
        <w:tc>
          <w:tcPr>
            <w:tcW w:w="227" w:type="dxa"/>
            <w:tcBorders>
              <w:top w:val="single" w:sz="6" w:space="0" w:color="A1A1A1"/>
              <w:left w:val="single" w:sz="6" w:space="0" w:color="A1A1A1"/>
            </w:tcBorders>
            <w:shd w:val="clear" w:color="auto" w:fill="FF9900"/>
          </w:tcPr>
          <w:p w:rsidR="00322F31" w:rsidRPr="00EF5616" w:rsidRDefault="00322F31">
            <w:pPr>
              <w:rPr>
                <w:lang w:val="ru-RU"/>
              </w:rPr>
            </w:pPr>
          </w:p>
        </w:tc>
        <w:tc>
          <w:tcPr>
            <w:tcW w:w="358" w:type="dxa"/>
            <w:tcBorders>
              <w:top w:val="single" w:sz="6" w:space="0" w:color="A1A1A1"/>
            </w:tcBorders>
            <w:shd w:val="clear" w:color="auto" w:fill="FF9900"/>
          </w:tcPr>
          <w:p w:rsidR="00322F31" w:rsidRPr="00EF5616" w:rsidRDefault="00322F31">
            <w:pPr>
              <w:rPr>
                <w:lang w:val="ru-RU"/>
              </w:rPr>
            </w:pPr>
          </w:p>
        </w:tc>
        <w:tc>
          <w:tcPr>
            <w:tcW w:w="340" w:type="dxa"/>
            <w:tcBorders>
              <w:top w:val="single" w:sz="6"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6" w:space="0" w:color="A1A1A1"/>
              <w:left w:val="single" w:sz="6" w:space="0" w:color="A1A1A1"/>
            </w:tcBorders>
            <w:shd w:val="clear" w:color="auto" w:fill="FF9900"/>
          </w:tcPr>
          <w:p w:rsidR="00322F31" w:rsidRPr="00EF5616" w:rsidRDefault="00322F31">
            <w:pPr>
              <w:rPr>
                <w:lang w:val="ru-RU"/>
              </w:rPr>
            </w:pPr>
          </w:p>
        </w:tc>
        <w:tc>
          <w:tcPr>
            <w:tcW w:w="283" w:type="dxa"/>
            <w:tcBorders>
              <w:top w:val="single" w:sz="6" w:space="0" w:color="A1A1A1"/>
            </w:tcBorders>
            <w:shd w:val="clear" w:color="auto" w:fill="FF9900"/>
          </w:tcPr>
          <w:p w:rsidR="00322F31" w:rsidRPr="00EF5616" w:rsidRDefault="00322F31">
            <w:pPr>
              <w:rPr>
                <w:lang w:val="ru-RU"/>
              </w:rPr>
            </w:pPr>
          </w:p>
        </w:tc>
        <w:tc>
          <w:tcPr>
            <w:tcW w:w="284" w:type="dxa"/>
            <w:tcBorders>
              <w:top w:val="single" w:sz="6"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6" w:space="0" w:color="A1A1A1"/>
              <w:left w:val="single" w:sz="6" w:space="0" w:color="A1A1A1"/>
            </w:tcBorders>
            <w:shd w:val="clear" w:color="auto" w:fill="FF9900"/>
          </w:tcPr>
          <w:p w:rsidR="00322F31" w:rsidRPr="00EF5616" w:rsidRDefault="00322F31">
            <w:pPr>
              <w:rPr>
                <w:lang w:val="ru-RU"/>
              </w:rPr>
            </w:pPr>
          </w:p>
        </w:tc>
        <w:tc>
          <w:tcPr>
            <w:tcW w:w="339" w:type="dxa"/>
            <w:tcBorders>
              <w:top w:val="single" w:sz="6" w:space="0" w:color="A1A1A1"/>
              <w:right w:val="single" w:sz="6" w:space="0" w:color="A1A1A1"/>
            </w:tcBorders>
            <w:shd w:val="clear" w:color="auto" w:fill="FF9900"/>
          </w:tcPr>
          <w:p w:rsidR="00322F31" w:rsidRPr="00EF5616" w:rsidRDefault="00322F31">
            <w:pPr>
              <w:rPr>
                <w:lang w:val="ru-RU"/>
              </w:rPr>
            </w:pPr>
          </w:p>
        </w:tc>
        <w:tc>
          <w:tcPr>
            <w:tcW w:w="1701" w:type="dxa"/>
            <w:tcBorders>
              <w:top w:val="single" w:sz="6" w:space="0" w:color="A1A1A1"/>
              <w:left w:val="single" w:sz="6" w:space="0" w:color="A1A1A1"/>
            </w:tcBorders>
          </w:tcPr>
          <w:p w:rsidR="00322F31" w:rsidRPr="00EF5616" w:rsidRDefault="00322F31">
            <w:pPr>
              <w:pStyle w:val="TableParagraph"/>
              <w:spacing w:before="10"/>
              <w:ind w:left="0"/>
              <w:rPr>
                <w:sz w:val="23"/>
                <w:lang w:val="ru-RU"/>
              </w:rPr>
            </w:pPr>
          </w:p>
          <w:p w:rsidR="00322F31" w:rsidRPr="00EF5616" w:rsidRDefault="00EF5616">
            <w:pPr>
              <w:pStyle w:val="TableParagraph"/>
              <w:ind w:left="87" w:right="77"/>
              <w:jc w:val="center"/>
              <w:rPr>
                <w:sz w:val="24"/>
                <w:lang w:val="ru-RU"/>
              </w:rPr>
            </w:pPr>
            <w:r w:rsidRPr="00EF5616">
              <w:rPr>
                <w:sz w:val="24"/>
                <w:lang w:val="ru-RU"/>
              </w:rPr>
              <w:t>Приведение в соответствие материально- технической базы реализации ООП ООО с</w:t>
            </w:r>
          </w:p>
          <w:p w:rsidR="00322F31" w:rsidRDefault="00EF5616">
            <w:pPr>
              <w:pStyle w:val="TableParagraph"/>
              <w:ind w:left="83" w:right="77"/>
              <w:jc w:val="center"/>
              <w:rPr>
                <w:sz w:val="24"/>
              </w:rPr>
            </w:pPr>
            <w:r>
              <w:rPr>
                <w:sz w:val="24"/>
              </w:rPr>
              <w:t>требованиями ФГОС ООО</w:t>
            </w:r>
          </w:p>
        </w:tc>
        <w:tc>
          <w:tcPr>
            <w:tcW w:w="1697" w:type="dxa"/>
            <w:tcBorders>
              <w:top w:val="single" w:sz="6"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EF5616">
            <w:pPr>
              <w:pStyle w:val="TableParagraph"/>
              <w:spacing w:before="229"/>
              <w:ind w:left="7" w:right="12"/>
              <w:jc w:val="center"/>
              <w:rPr>
                <w:sz w:val="24"/>
                <w:lang w:val="ru-RU"/>
              </w:rPr>
            </w:pPr>
            <w:r w:rsidRPr="00EF5616">
              <w:rPr>
                <w:sz w:val="24"/>
                <w:lang w:val="ru-RU"/>
              </w:rPr>
              <w:t>Директор гимна зии,    заместитель директора по АХЧ</w:t>
            </w:r>
          </w:p>
        </w:tc>
      </w:tr>
    </w:tbl>
    <w:p w:rsidR="00322F31" w:rsidRPr="00EF5616" w:rsidRDefault="00322F31">
      <w:pPr>
        <w:jc w:val="center"/>
        <w:rPr>
          <w:sz w:val="24"/>
          <w:lang w:val="ru-RU"/>
        </w:rPr>
        <w:sectPr w:rsidR="00322F31" w:rsidRPr="00EF5616">
          <w:headerReference w:type="default" r:id="rId287"/>
          <w:pgSz w:w="11910" w:h="16840"/>
          <w:pgMar w:top="0" w:right="460" w:bottom="1360" w:left="22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2" w:after="1"/>
        <w:ind w:left="0"/>
        <w:rPr>
          <w:sz w:val="29"/>
          <w:lang w:val="ru-RU"/>
        </w:rPr>
      </w:pPr>
    </w:p>
    <w:tbl>
      <w:tblPr>
        <w:tblStyle w:val="TableNormal"/>
        <w:tblW w:w="0" w:type="auto"/>
        <w:tblInd w:w="947" w:type="dxa"/>
        <w:tblBorders>
          <w:top w:val="double" w:sz="4" w:space="0" w:color="A1A1A1"/>
          <w:left w:val="double" w:sz="4" w:space="0" w:color="A1A1A1"/>
          <w:bottom w:val="double" w:sz="4" w:space="0" w:color="A1A1A1"/>
          <w:right w:val="double" w:sz="4" w:space="0" w:color="A1A1A1"/>
          <w:insideH w:val="double" w:sz="4" w:space="0" w:color="A1A1A1"/>
          <w:insideV w:val="double" w:sz="4" w:space="0" w:color="A1A1A1"/>
        </w:tblBorders>
        <w:tblLayout w:type="fixed"/>
        <w:tblLook w:val="01E0" w:firstRow="1" w:lastRow="1" w:firstColumn="1" w:lastColumn="1" w:noHBand="0" w:noVBand="0"/>
      </w:tblPr>
      <w:tblGrid>
        <w:gridCol w:w="2155"/>
        <w:gridCol w:w="360"/>
        <w:gridCol w:w="360"/>
        <w:gridCol w:w="718"/>
        <w:gridCol w:w="226"/>
        <w:gridCol w:w="227"/>
        <w:gridCol w:w="358"/>
        <w:gridCol w:w="340"/>
        <w:gridCol w:w="284"/>
        <w:gridCol w:w="283"/>
        <w:gridCol w:w="284"/>
        <w:gridCol w:w="284"/>
        <w:gridCol w:w="338"/>
        <w:gridCol w:w="1703"/>
        <w:gridCol w:w="1697"/>
      </w:tblGrid>
      <w:tr w:rsidR="00322F31" w:rsidRPr="008730DE" w:rsidTr="004659CD">
        <w:trPr>
          <w:trHeight w:hRule="exact" w:val="1693"/>
        </w:trPr>
        <w:tc>
          <w:tcPr>
            <w:tcW w:w="2155" w:type="dxa"/>
            <w:tcBorders>
              <w:left w:val="single" w:sz="6" w:space="0" w:color="F0F0F0"/>
              <w:bottom w:val="single" w:sz="12" w:space="0" w:color="A1A1A1"/>
            </w:tcBorders>
          </w:tcPr>
          <w:p w:rsidR="00322F31" w:rsidRPr="00EF5616" w:rsidRDefault="00EF5616" w:rsidP="003F005F">
            <w:pPr>
              <w:pStyle w:val="TableParagraph"/>
              <w:ind w:right="39"/>
              <w:rPr>
                <w:sz w:val="24"/>
                <w:lang w:val="ru-RU"/>
              </w:rPr>
            </w:pPr>
            <w:r w:rsidRPr="00EF5616">
              <w:rPr>
                <w:sz w:val="24"/>
                <w:lang w:val="ru-RU"/>
              </w:rPr>
              <w:t>нормам охраны труда работников образовательн ого учреждения.</w:t>
            </w:r>
          </w:p>
        </w:tc>
        <w:tc>
          <w:tcPr>
            <w:tcW w:w="360" w:type="dxa"/>
            <w:tcBorders>
              <w:bottom w:val="single" w:sz="12" w:space="0" w:color="A1A1A1"/>
            </w:tcBorders>
          </w:tcPr>
          <w:p w:rsidR="00322F31" w:rsidRPr="00EF5616" w:rsidRDefault="00322F31">
            <w:pPr>
              <w:rPr>
                <w:lang w:val="ru-RU"/>
              </w:rPr>
            </w:pPr>
          </w:p>
        </w:tc>
        <w:tc>
          <w:tcPr>
            <w:tcW w:w="360" w:type="dxa"/>
            <w:tcBorders>
              <w:bottom w:val="single" w:sz="12" w:space="0" w:color="A1A1A1"/>
            </w:tcBorders>
          </w:tcPr>
          <w:p w:rsidR="00322F31" w:rsidRPr="00EF5616" w:rsidRDefault="00322F31">
            <w:pPr>
              <w:rPr>
                <w:lang w:val="ru-RU"/>
              </w:rPr>
            </w:pPr>
          </w:p>
        </w:tc>
        <w:tc>
          <w:tcPr>
            <w:tcW w:w="718" w:type="dxa"/>
            <w:tcBorders>
              <w:bottom w:val="single" w:sz="12" w:space="0" w:color="A1A1A1"/>
            </w:tcBorders>
            <w:shd w:val="clear" w:color="auto" w:fill="FF9900"/>
          </w:tcPr>
          <w:p w:rsidR="00322F31" w:rsidRPr="00EF5616" w:rsidRDefault="00322F31">
            <w:pPr>
              <w:rPr>
                <w:lang w:val="ru-RU"/>
              </w:rPr>
            </w:pPr>
          </w:p>
        </w:tc>
        <w:tc>
          <w:tcPr>
            <w:tcW w:w="226" w:type="dxa"/>
            <w:tcBorders>
              <w:bottom w:val="single" w:sz="12" w:space="0" w:color="A1A1A1"/>
              <w:right w:val="single" w:sz="6" w:space="0" w:color="A1A1A1"/>
            </w:tcBorders>
            <w:shd w:val="clear" w:color="auto" w:fill="FF9900"/>
          </w:tcPr>
          <w:p w:rsidR="00322F31" w:rsidRPr="00EF5616" w:rsidRDefault="00322F31">
            <w:pPr>
              <w:rPr>
                <w:lang w:val="ru-RU"/>
              </w:rPr>
            </w:pPr>
          </w:p>
        </w:tc>
        <w:tc>
          <w:tcPr>
            <w:tcW w:w="227" w:type="dxa"/>
            <w:tcBorders>
              <w:left w:val="single" w:sz="6" w:space="0" w:color="A1A1A1"/>
              <w:bottom w:val="single" w:sz="12" w:space="0" w:color="A1A1A1"/>
            </w:tcBorders>
            <w:shd w:val="clear" w:color="auto" w:fill="FF9900"/>
          </w:tcPr>
          <w:p w:rsidR="00322F31" w:rsidRPr="00EF5616" w:rsidRDefault="00322F31">
            <w:pPr>
              <w:rPr>
                <w:lang w:val="ru-RU"/>
              </w:rPr>
            </w:pPr>
          </w:p>
        </w:tc>
        <w:tc>
          <w:tcPr>
            <w:tcW w:w="358" w:type="dxa"/>
            <w:tcBorders>
              <w:bottom w:val="single" w:sz="12" w:space="0" w:color="A1A1A1"/>
            </w:tcBorders>
            <w:shd w:val="clear" w:color="auto" w:fill="FF9900"/>
          </w:tcPr>
          <w:p w:rsidR="00322F31" w:rsidRPr="00EF5616" w:rsidRDefault="00322F31">
            <w:pPr>
              <w:rPr>
                <w:lang w:val="ru-RU"/>
              </w:rPr>
            </w:pPr>
          </w:p>
        </w:tc>
        <w:tc>
          <w:tcPr>
            <w:tcW w:w="340" w:type="dxa"/>
            <w:tcBorders>
              <w:bottom w:val="single" w:sz="12" w:space="0" w:color="A1A1A1"/>
              <w:right w:val="single" w:sz="6" w:space="0" w:color="A1A1A1"/>
            </w:tcBorders>
            <w:shd w:val="clear" w:color="auto" w:fill="FF9900"/>
          </w:tcPr>
          <w:p w:rsidR="00322F31" w:rsidRPr="00EF5616" w:rsidRDefault="00322F31">
            <w:pPr>
              <w:rPr>
                <w:lang w:val="ru-RU"/>
              </w:rPr>
            </w:pPr>
          </w:p>
        </w:tc>
        <w:tc>
          <w:tcPr>
            <w:tcW w:w="284" w:type="dxa"/>
            <w:tcBorders>
              <w:left w:val="single" w:sz="6" w:space="0" w:color="A1A1A1"/>
              <w:bottom w:val="single" w:sz="12" w:space="0" w:color="A1A1A1"/>
            </w:tcBorders>
            <w:shd w:val="clear" w:color="auto" w:fill="FF9900"/>
          </w:tcPr>
          <w:p w:rsidR="00322F31" w:rsidRPr="00EF5616" w:rsidRDefault="00322F31">
            <w:pPr>
              <w:rPr>
                <w:lang w:val="ru-RU"/>
              </w:rPr>
            </w:pPr>
          </w:p>
        </w:tc>
        <w:tc>
          <w:tcPr>
            <w:tcW w:w="283" w:type="dxa"/>
            <w:tcBorders>
              <w:bottom w:val="single" w:sz="12" w:space="0" w:color="A1A1A1"/>
            </w:tcBorders>
            <w:shd w:val="clear" w:color="auto" w:fill="FF9900"/>
          </w:tcPr>
          <w:p w:rsidR="00322F31" w:rsidRPr="00EF5616" w:rsidRDefault="00322F31">
            <w:pPr>
              <w:rPr>
                <w:lang w:val="ru-RU"/>
              </w:rPr>
            </w:pPr>
          </w:p>
        </w:tc>
        <w:tc>
          <w:tcPr>
            <w:tcW w:w="284" w:type="dxa"/>
            <w:tcBorders>
              <w:bottom w:val="single" w:sz="12" w:space="0" w:color="A1A1A1"/>
              <w:right w:val="single" w:sz="6" w:space="0" w:color="A1A1A1"/>
            </w:tcBorders>
            <w:shd w:val="clear" w:color="auto" w:fill="FF9900"/>
          </w:tcPr>
          <w:p w:rsidR="00322F31" w:rsidRPr="00EF5616" w:rsidRDefault="00322F31">
            <w:pPr>
              <w:rPr>
                <w:lang w:val="ru-RU"/>
              </w:rPr>
            </w:pPr>
          </w:p>
        </w:tc>
        <w:tc>
          <w:tcPr>
            <w:tcW w:w="284" w:type="dxa"/>
            <w:tcBorders>
              <w:left w:val="single" w:sz="6" w:space="0" w:color="A1A1A1"/>
              <w:bottom w:val="single" w:sz="12" w:space="0" w:color="A1A1A1"/>
            </w:tcBorders>
            <w:shd w:val="clear" w:color="auto" w:fill="FF9900"/>
          </w:tcPr>
          <w:p w:rsidR="00322F31" w:rsidRPr="00EF5616" w:rsidRDefault="00322F31">
            <w:pPr>
              <w:rPr>
                <w:lang w:val="ru-RU"/>
              </w:rPr>
            </w:pPr>
          </w:p>
        </w:tc>
        <w:tc>
          <w:tcPr>
            <w:tcW w:w="338" w:type="dxa"/>
            <w:tcBorders>
              <w:bottom w:val="single" w:sz="12" w:space="0" w:color="A1A1A1"/>
              <w:right w:val="single" w:sz="6" w:space="0" w:color="A1A1A1"/>
            </w:tcBorders>
            <w:shd w:val="clear" w:color="auto" w:fill="FF9900"/>
          </w:tcPr>
          <w:p w:rsidR="00322F31" w:rsidRPr="00EF5616" w:rsidRDefault="00322F31">
            <w:pPr>
              <w:rPr>
                <w:lang w:val="ru-RU"/>
              </w:rPr>
            </w:pPr>
          </w:p>
        </w:tc>
        <w:tc>
          <w:tcPr>
            <w:tcW w:w="1703" w:type="dxa"/>
            <w:tcBorders>
              <w:left w:val="single" w:sz="6" w:space="0" w:color="A1A1A1"/>
              <w:bottom w:val="single" w:sz="12" w:space="0" w:color="A1A1A1"/>
            </w:tcBorders>
          </w:tcPr>
          <w:p w:rsidR="00322F31" w:rsidRPr="00EF5616" w:rsidRDefault="00322F31">
            <w:pPr>
              <w:rPr>
                <w:lang w:val="ru-RU"/>
              </w:rPr>
            </w:pPr>
          </w:p>
        </w:tc>
        <w:tc>
          <w:tcPr>
            <w:tcW w:w="1697" w:type="dxa"/>
            <w:tcBorders>
              <w:bottom w:val="single" w:sz="12" w:space="0" w:color="A1A1A1"/>
              <w:right w:val="single" w:sz="6" w:space="0" w:color="A1A1A1"/>
            </w:tcBorders>
          </w:tcPr>
          <w:p w:rsidR="00322F31" w:rsidRPr="00EF5616" w:rsidRDefault="00322F31">
            <w:pPr>
              <w:rPr>
                <w:lang w:val="ru-RU"/>
              </w:rPr>
            </w:pPr>
          </w:p>
        </w:tc>
      </w:tr>
      <w:tr w:rsidR="00322F31" w:rsidTr="004659CD">
        <w:trPr>
          <w:trHeight w:hRule="exact" w:val="4162"/>
        </w:trPr>
        <w:tc>
          <w:tcPr>
            <w:tcW w:w="2155" w:type="dxa"/>
            <w:tcBorders>
              <w:top w:val="single" w:sz="12" w:space="0" w:color="A1A1A1"/>
              <w:left w:val="single" w:sz="6" w:space="0" w:color="F0F0F0"/>
              <w:bottom w:val="single" w:sz="12" w:space="0" w:color="A1A1A1"/>
            </w:tcBorders>
          </w:tcPr>
          <w:p w:rsidR="00322F31" w:rsidRPr="00EF5616" w:rsidRDefault="00EF5616" w:rsidP="003F005F">
            <w:pPr>
              <w:pStyle w:val="TableParagraph"/>
              <w:spacing w:line="261" w:lineRule="exact"/>
              <w:rPr>
                <w:sz w:val="24"/>
                <w:lang w:val="ru-RU"/>
              </w:rPr>
            </w:pPr>
            <w:r w:rsidRPr="00EF5616">
              <w:rPr>
                <w:sz w:val="24"/>
                <w:lang w:val="ru-RU"/>
              </w:rPr>
              <w:t>Обеспечение</w:t>
            </w:r>
          </w:p>
          <w:p w:rsidR="00322F31" w:rsidRPr="00EF5616" w:rsidRDefault="00EF5616" w:rsidP="003F005F">
            <w:pPr>
              <w:pStyle w:val="TableParagraph"/>
              <w:ind w:right="23"/>
              <w:rPr>
                <w:sz w:val="24"/>
                <w:lang w:val="ru-RU"/>
              </w:rPr>
            </w:pPr>
            <w:r w:rsidRPr="00EF5616">
              <w:rPr>
                <w:sz w:val="24"/>
                <w:lang w:val="ru-RU"/>
              </w:rPr>
              <w:t>укомплектова нности библиотеки гимназии печатными и электронными образовательн ыми ресурсами по всем учебным предметам учебного плана ООП ООО</w:t>
            </w:r>
          </w:p>
        </w:tc>
        <w:tc>
          <w:tcPr>
            <w:tcW w:w="360" w:type="dxa"/>
            <w:tcBorders>
              <w:top w:val="single" w:sz="12" w:space="0" w:color="A1A1A1"/>
              <w:bottom w:val="single" w:sz="12" w:space="0" w:color="A1A1A1"/>
            </w:tcBorders>
          </w:tcPr>
          <w:p w:rsidR="00322F31" w:rsidRPr="00EF5616" w:rsidRDefault="00322F31">
            <w:pPr>
              <w:rPr>
                <w:lang w:val="ru-RU"/>
              </w:rPr>
            </w:pPr>
          </w:p>
        </w:tc>
        <w:tc>
          <w:tcPr>
            <w:tcW w:w="360" w:type="dxa"/>
            <w:tcBorders>
              <w:top w:val="single" w:sz="12" w:space="0" w:color="A1A1A1"/>
              <w:bottom w:val="single" w:sz="12" w:space="0" w:color="A1A1A1"/>
            </w:tcBorders>
          </w:tcPr>
          <w:p w:rsidR="00322F31" w:rsidRPr="00EF5616" w:rsidRDefault="00322F31">
            <w:pPr>
              <w:rPr>
                <w:lang w:val="ru-RU"/>
              </w:rPr>
            </w:pPr>
          </w:p>
        </w:tc>
        <w:tc>
          <w:tcPr>
            <w:tcW w:w="718" w:type="dxa"/>
            <w:tcBorders>
              <w:top w:val="single" w:sz="12" w:space="0" w:color="A1A1A1"/>
              <w:bottom w:val="single" w:sz="12" w:space="0" w:color="A1A1A1"/>
            </w:tcBorders>
            <w:shd w:val="clear" w:color="auto" w:fill="FF9900"/>
          </w:tcPr>
          <w:p w:rsidR="00322F31" w:rsidRPr="00EF5616" w:rsidRDefault="00322F31">
            <w:pPr>
              <w:rPr>
                <w:lang w:val="ru-RU"/>
              </w:rPr>
            </w:pPr>
          </w:p>
        </w:tc>
        <w:tc>
          <w:tcPr>
            <w:tcW w:w="226"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227" w:type="dxa"/>
            <w:tcBorders>
              <w:top w:val="single" w:sz="12" w:space="0" w:color="A1A1A1"/>
              <w:left w:val="single" w:sz="6" w:space="0" w:color="A1A1A1"/>
              <w:bottom w:val="single" w:sz="12" w:space="0" w:color="A1A1A1"/>
            </w:tcBorders>
          </w:tcPr>
          <w:p w:rsidR="00322F31" w:rsidRPr="00EF5616" w:rsidRDefault="00322F31">
            <w:pPr>
              <w:rPr>
                <w:lang w:val="ru-RU"/>
              </w:rPr>
            </w:pPr>
          </w:p>
        </w:tc>
        <w:tc>
          <w:tcPr>
            <w:tcW w:w="358" w:type="dxa"/>
            <w:tcBorders>
              <w:top w:val="single" w:sz="12" w:space="0" w:color="A1A1A1"/>
              <w:bottom w:val="single" w:sz="12" w:space="0" w:color="A1A1A1"/>
            </w:tcBorders>
          </w:tcPr>
          <w:p w:rsidR="00322F31" w:rsidRPr="00EF5616" w:rsidRDefault="00322F31">
            <w:pPr>
              <w:rPr>
                <w:lang w:val="ru-RU"/>
              </w:rPr>
            </w:pPr>
          </w:p>
        </w:tc>
        <w:tc>
          <w:tcPr>
            <w:tcW w:w="340" w:type="dxa"/>
            <w:tcBorders>
              <w:top w:val="single" w:sz="12" w:space="0" w:color="A1A1A1"/>
              <w:bottom w:val="single" w:sz="12"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tcPr>
          <w:p w:rsidR="00322F31" w:rsidRPr="00EF5616" w:rsidRDefault="00322F31">
            <w:pPr>
              <w:rPr>
                <w:lang w:val="ru-RU"/>
              </w:rPr>
            </w:pPr>
          </w:p>
        </w:tc>
        <w:tc>
          <w:tcPr>
            <w:tcW w:w="283" w:type="dxa"/>
            <w:tcBorders>
              <w:top w:val="single" w:sz="12" w:space="0" w:color="A1A1A1"/>
              <w:bottom w:val="single" w:sz="12" w:space="0" w:color="A1A1A1"/>
            </w:tcBorders>
          </w:tcPr>
          <w:p w:rsidR="00322F31" w:rsidRPr="00EF5616" w:rsidRDefault="00322F31">
            <w:pPr>
              <w:rPr>
                <w:lang w:val="ru-RU"/>
              </w:rPr>
            </w:pPr>
          </w:p>
        </w:tc>
        <w:tc>
          <w:tcPr>
            <w:tcW w:w="284" w:type="dxa"/>
            <w:tcBorders>
              <w:top w:val="single" w:sz="12" w:space="0" w:color="A1A1A1"/>
              <w:bottom w:val="single" w:sz="12"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shd w:val="clear" w:color="auto" w:fill="FF9900"/>
          </w:tcPr>
          <w:p w:rsidR="00322F31" w:rsidRPr="00EF5616" w:rsidRDefault="00322F31">
            <w:pPr>
              <w:rPr>
                <w:lang w:val="ru-RU"/>
              </w:rPr>
            </w:pPr>
          </w:p>
        </w:tc>
        <w:tc>
          <w:tcPr>
            <w:tcW w:w="338"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1703" w:type="dxa"/>
            <w:tcBorders>
              <w:top w:val="single" w:sz="12" w:space="0" w:color="A1A1A1"/>
              <w:left w:val="single" w:sz="6" w:space="0" w:color="A1A1A1"/>
              <w:bottom w:val="single" w:sz="12"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spacing w:before="9"/>
              <w:ind w:left="0"/>
              <w:rPr>
                <w:sz w:val="28"/>
                <w:lang w:val="ru-RU"/>
              </w:rPr>
            </w:pPr>
          </w:p>
          <w:p w:rsidR="00322F31" w:rsidRPr="00EF5616" w:rsidRDefault="00EF5616">
            <w:pPr>
              <w:pStyle w:val="TableParagraph"/>
              <w:ind w:left="25" w:right="17" w:firstLine="2"/>
              <w:jc w:val="center"/>
              <w:rPr>
                <w:sz w:val="24"/>
                <w:lang w:val="ru-RU"/>
              </w:rPr>
            </w:pPr>
            <w:r w:rsidRPr="00EF5616">
              <w:rPr>
                <w:sz w:val="24"/>
                <w:lang w:val="ru-RU"/>
              </w:rPr>
              <w:t>Укомплектован ность библиотеки по всем</w:t>
            </w:r>
            <w:r w:rsidRPr="00EF5616">
              <w:rPr>
                <w:spacing w:val="-6"/>
                <w:sz w:val="24"/>
                <w:lang w:val="ru-RU"/>
              </w:rPr>
              <w:t xml:space="preserve"> </w:t>
            </w:r>
            <w:r w:rsidRPr="00EF5616">
              <w:rPr>
                <w:sz w:val="24"/>
                <w:lang w:val="ru-RU"/>
              </w:rPr>
              <w:t>предметам учебного плана ООП</w:t>
            </w:r>
            <w:r w:rsidRPr="00EF5616">
              <w:rPr>
                <w:spacing w:val="-7"/>
                <w:sz w:val="24"/>
                <w:lang w:val="ru-RU"/>
              </w:rPr>
              <w:t xml:space="preserve"> </w:t>
            </w:r>
            <w:r w:rsidRPr="00EF5616">
              <w:rPr>
                <w:sz w:val="24"/>
                <w:lang w:val="ru-RU"/>
              </w:rPr>
              <w:t>ООО</w:t>
            </w:r>
          </w:p>
        </w:tc>
        <w:tc>
          <w:tcPr>
            <w:tcW w:w="1697" w:type="dxa"/>
            <w:tcBorders>
              <w:top w:val="single" w:sz="12" w:space="0" w:color="A1A1A1"/>
              <w:bottom w:val="single" w:sz="12"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spacing w:before="7"/>
              <w:ind w:left="0"/>
              <w:rPr>
                <w:sz w:val="38"/>
                <w:lang w:val="ru-RU"/>
              </w:rPr>
            </w:pPr>
          </w:p>
          <w:p w:rsidR="00322F31" w:rsidRDefault="00EF5616">
            <w:pPr>
              <w:pStyle w:val="TableParagraph"/>
              <w:spacing w:before="1"/>
              <w:ind w:left="12" w:right="19"/>
              <w:jc w:val="center"/>
              <w:rPr>
                <w:sz w:val="24"/>
              </w:rPr>
            </w:pPr>
            <w:r>
              <w:rPr>
                <w:sz w:val="24"/>
              </w:rPr>
              <w:t>Администрация гимназии, библиотекарь</w:t>
            </w:r>
          </w:p>
        </w:tc>
      </w:tr>
      <w:tr w:rsidR="00322F31" w:rsidTr="004659CD">
        <w:trPr>
          <w:trHeight w:hRule="exact" w:val="2798"/>
        </w:trPr>
        <w:tc>
          <w:tcPr>
            <w:tcW w:w="2155" w:type="dxa"/>
            <w:tcBorders>
              <w:top w:val="single" w:sz="12" w:space="0" w:color="A1A1A1"/>
              <w:left w:val="single" w:sz="6" w:space="0" w:color="F0F0F0"/>
              <w:bottom w:val="single" w:sz="6" w:space="0" w:color="A1A1A1"/>
            </w:tcBorders>
          </w:tcPr>
          <w:p w:rsidR="00322F31" w:rsidRPr="00EF5616" w:rsidRDefault="00EF5616" w:rsidP="003F005F">
            <w:pPr>
              <w:pStyle w:val="TableParagraph"/>
              <w:ind w:right="-19"/>
              <w:rPr>
                <w:sz w:val="24"/>
                <w:lang w:val="ru-RU"/>
              </w:rPr>
            </w:pPr>
            <w:r w:rsidRPr="00EF5616">
              <w:rPr>
                <w:sz w:val="24"/>
                <w:lang w:val="ru-RU"/>
              </w:rPr>
              <w:t>Обеспечение доступа ОУ к электронным образовательн ым ресурсам, размещенным в федеральных и региональных базах данных.</w:t>
            </w:r>
          </w:p>
        </w:tc>
        <w:tc>
          <w:tcPr>
            <w:tcW w:w="360" w:type="dxa"/>
            <w:tcBorders>
              <w:top w:val="single" w:sz="12" w:space="0" w:color="A1A1A1"/>
              <w:bottom w:val="single" w:sz="6" w:space="0" w:color="A1A1A1"/>
            </w:tcBorders>
          </w:tcPr>
          <w:p w:rsidR="00322F31" w:rsidRPr="00EF5616" w:rsidRDefault="00322F31">
            <w:pPr>
              <w:rPr>
                <w:lang w:val="ru-RU"/>
              </w:rPr>
            </w:pPr>
          </w:p>
        </w:tc>
        <w:tc>
          <w:tcPr>
            <w:tcW w:w="360" w:type="dxa"/>
            <w:tcBorders>
              <w:top w:val="single" w:sz="12" w:space="0" w:color="A1A1A1"/>
              <w:bottom w:val="single" w:sz="6" w:space="0" w:color="A1A1A1"/>
            </w:tcBorders>
          </w:tcPr>
          <w:p w:rsidR="00322F31" w:rsidRPr="00EF5616" w:rsidRDefault="00322F31">
            <w:pPr>
              <w:rPr>
                <w:lang w:val="ru-RU"/>
              </w:rPr>
            </w:pPr>
          </w:p>
        </w:tc>
        <w:tc>
          <w:tcPr>
            <w:tcW w:w="718" w:type="dxa"/>
            <w:tcBorders>
              <w:top w:val="single" w:sz="12" w:space="0" w:color="A1A1A1"/>
              <w:bottom w:val="single" w:sz="6" w:space="0" w:color="A1A1A1"/>
            </w:tcBorders>
            <w:shd w:val="clear" w:color="auto" w:fill="FF9900"/>
          </w:tcPr>
          <w:p w:rsidR="00322F31" w:rsidRPr="00EF5616" w:rsidRDefault="00322F31">
            <w:pPr>
              <w:rPr>
                <w:lang w:val="ru-RU"/>
              </w:rPr>
            </w:pPr>
          </w:p>
        </w:tc>
        <w:tc>
          <w:tcPr>
            <w:tcW w:w="226"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27" w:type="dxa"/>
            <w:tcBorders>
              <w:top w:val="single" w:sz="12" w:space="0" w:color="A1A1A1"/>
              <w:left w:val="single" w:sz="6" w:space="0" w:color="A1A1A1"/>
              <w:bottom w:val="single" w:sz="6" w:space="0" w:color="A1A1A1"/>
            </w:tcBorders>
            <w:shd w:val="clear" w:color="auto" w:fill="FF9900"/>
          </w:tcPr>
          <w:p w:rsidR="00322F31" w:rsidRPr="00EF5616" w:rsidRDefault="00322F31">
            <w:pPr>
              <w:rPr>
                <w:lang w:val="ru-RU"/>
              </w:rPr>
            </w:pPr>
          </w:p>
        </w:tc>
        <w:tc>
          <w:tcPr>
            <w:tcW w:w="358" w:type="dxa"/>
            <w:tcBorders>
              <w:top w:val="single" w:sz="12" w:space="0" w:color="A1A1A1"/>
              <w:bottom w:val="single" w:sz="6" w:space="0" w:color="A1A1A1"/>
            </w:tcBorders>
            <w:shd w:val="clear" w:color="auto" w:fill="FF9900"/>
          </w:tcPr>
          <w:p w:rsidR="00322F31" w:rsidRPr="00EF5616" w:rsidRDefault="00322F31">
            <w:pPr>
              <w:rPr>
                <w:lang w:val="ru-RU"/>
              </w:rPr>
            </w:pPr>
          </w:p>
        </w:tc>
        <w:tc>
          <w:tcPr>
            <w:tcW w:w="340"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12" w:space="0" w:color="A1A1A1"/>
              <w:left w:val="single" w:sz="6" w:space="0" w:color="A1A1A1"/>
              <w:bottom w:val="single" w:sz="6" w:space="0" w:color="A1A1A1"/>
            </w:tcBorders>
            <w:shd w:val="clear" w:color="auto" w:fill="FF9900"/>
          </w:tcPr>
          <w:p w:rsidR="00322F31" w:rsidRPr="00EF5616" w:rsidRDefault="00322F31">
            <w:pPr>
              <w:rPr>
                <w:lang w:val="ru-RU"/>
              </w:rPr>
            </w:pPr>
          </w:p>
        </w:tc>
        <w:tc>
          <w:tcPr>
            <w:tcW w:w="283" w:type="dxa"/>
            <w:tcBorders>
              <w:top w:val="single" w:sz="12" w:space="0" w:color="A1A1A1"/>
              <w:bottom w:val="single" w:sz="6" w:space="0" w:color="A1A1A1"/>
            </w:tcBorders>
            <w:shd w:val="clear" w:color="auto" w:fill="FF9900"/>
          </w:tcPr>
          <w:p w:rsidR="00322F31" w:rsidRPr="00EF5616" w:rsidRDefault="00322F31">
            <w:pPr>
              <w:rPr>
                <w:lang w:val="ru-RU"/>
              </w:rPr>
            </w:pPr>
          </w:p>
        </w:tc>
        <w:tc>
          <w:tcPr>
            <w:tcW w:w="284"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12" w:space="0" w:color="A1A1A1"/>
              <w:left w:val="single" w:sz="6" w:space="0" w:color="A1A1A1"/>
              <w:bottom w:val="single" w:sz="6" w:space="0" w:color="A1A1A1"/>
            </w:tcBorders>
            <w:shd w:val="clear" w:color="auto" w:fill="FF9900"/>
          </w:tcPr>
          <w:p w:rsidR="00322F31" w:rsidRPr="00EF5616" w:rsidRDefault="00322F31">
            <w:pPr>
              <w:rPr>
                <w:lang w:val="ru-RU"/>
              </w:rPr>
            </w:pPr>
          </w:p>
        </w:tc>
        <w:tc>
          <w:tcPr>
            <w:tcW w:w="338"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1703" w:type="dxa"/>
            <w:tcBorders>
              <w:top w:val="single" w:sz="12" w:space="0" w:color="A1A1A1"/>
              <w:left w:val="single" w:sz="6" w:space="0" w:color="A1A1A1"/>
              <w:bottom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spacing w:before="5"/>
              <w:ind w:left="0"/>
              <w:rPr>
                <w:sz w:val="21"/>
                <w:lang w:val="ru-RU"/>
              </w:rPr>
            </w:pPr>
          </w:p>
          <w:p w:rsidR="00322F31" w:rsidRPr="00EF5616" w:rsidRDefault="00EF5616">
            <w:pPr>
              <w:pStyle w:val="TableParagraph"/>
              <w:spacing w:before="1"/>
              <w:ind w:left="25" w:right="16" w:firstLine="1"/>
              <w:jc w:val="center"/>
              <w:rPr>
                <w:sz w:val="24"/>
                <w:lang w:val="ru-RU"/>
              </w:rPr>
            </w:pPr>
            <w:r w:rsidRPr="00EF5616">
              <w:rPr>
                <w:sz w:val="24"/>
                <w:lang w:val="ru-RU"/>
              </w:rPr>
              <w:t>Использование электронных образовательны х ресурсов при реализации ООП ООО.</w:t>
            </w:r>
          </w:p>
        </w:tc>
        <w:tc>
          <w:tcPr>
            <w:tcW w:w="1697" w:type="dxa"/>
            <w:tcBorders>
              <w:top w:val="single" w:sz="12" w:space="0" w:color="A1A1A1"/>
              <w:bottom w:val="single" w:sz="6"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Default="00EF5616">
            <w:pPr>
              <w:pStyle w:val="TableParagraph"/>
              <w:spacing w:before="204" w:line="237" w:lineRule="auto"/>
              <w:ind w:left="350" w:right="5" w:hanging="339"/>
              <w:rPr>
                <w:sz w:val="24"/>
              </w:rPr>
            </w:pPr>
            <w:r>
              <w:rPr>
                <w:sz w:val="24"/>
              </w:rPr>
              <w:t>Администрация гимназии</w:t>
            </w:r>
          </w:p>
        </w:tc>
      </w:tr>
      <w:tr w:rsidR="00322F31" w:rsidRPr="008730DE" w:rsidTr="003F005F">
        <w:trPr>
          <w:trHeight w:hRule="exact" w:val="2854"/>
        </w:trPr>
        <w:tc>
          <w:tcPr>
            <w:tcW w:w="2155" w:type="dxa"/>
            <w:tcBorders>
              <w:top w:val="single" w:sz="6" w:space="0" w:color="A1A1A1"/>
              <w:left w:val="single" w:sz="6" w:space="0" w:color="F0F0F0"/>
              <w:bottom w:val="single" w:sz="6" w:space="0" w:color="A1A1A1"/>
            </w:tcBorders>
          </w:tcPr>
          <w:p w:rsidR="00322F31" w:rsidRPr="00EF5616" w:rsidRDefault="00EF5616" w:rsidP="003F005F">
            <w:pPr>
              <w:pStyle w:val="TableParagraph"/>
              <w:ind w:right="32"/>
              <w:rPr>
                <w:sz w:val="24"/>
                <w:lang w:val="ru-RU"/>
              </w:rPr>
            </w:pPr>
            <w:r w:rsidRPr="00EF5616">
              <w:rPr>
                <w:sz w:val="24"/>
                <w:lang w:val="ru-RU"/>
              </w:rPr>
              <w:t>Обеспечение контролируем ого доступа участников образовательн ого процесса</w:t>
            </w:r>
            <w:r w:rsidRPr="00EF5616">
              <w:rPr>
                <w:spacing w:val="-2"/>
                <w:sz w:val="24"/>
                <w:lang w:val="ru-RU"/>
              </w:rPr>
              <w:t xml:space="preserve"> </w:t>
            </w:r>
            <w:r w:rsidRPr="00EF5616">
              <w:rPr>
                <w:sz w:val="24"/>
                <w:lang w:val="ru-RU"/>
              </w:rPr>
              <w:t>к информацион ным образовательн ым ресурсам в сети Интернет.</w:t>
            </w:r>
          </w:p>
        </w:tc>
        <w:tc>
          <w:tcPr>
            <w:tcW w:w="360" w:type="dxa"/>
            <w:tcBorders>
              <w:top w:val="single" w:sz="6" w:space="0" w:color="A1A1A1"/>
              <w:bottom w:val="single" w:sz="6" w:space="0" w:color="A1A1A1"/>
            </w:tcBorders>
          </w:tcPr>
          <w:p w:rsidR="00322F31" w:rsidRPr="00EF5616" w:rsidRDefault="00322F31">
            <w:pPr>
              <w:rPr>
                <w:lang w:val="ru-RU"/>
              </w:rPr>
            </w:pPr>
          </w:p>
        </w:tc>
        <w:tc>
          <w:tcPr>
            <w:tcW w:w="360" w:type="dxa"/>
            <w:tcBorders>
              <w:top w:val="single" w:sz="6" w:space="0" w:color="A1A1A1"/>
              <w:bottom w:val="single" w:sz="6" w:space="0" w:color="A1A1A1"/>
            </w:tcBorders>
          </w:tcPr>
          <w:p w:rsidR="00322F31" w:rsidRPr="00EF5616" w:rsidRDefault="00322F31">
            <w:pPr>
              <w:rPr>
                <w:lang w:val="ru-RU"/>
              </w:rPr>
            </w:pPr>
          </w:p>
        </w:tc>
        <w:tc>
          <w:tcPr>
            <w:tcW w:w="718" w:type="dxa"/>
            <w:tcBorders>
              <w:top w:val="single" w:sz="6" w:space="0" w:color="A1A1A1"/>
              <w:bottom w:val="single" w:sz="6" w:space="0" w:color="A1A1A1"/>
            </w:tcBorders>
            <w:shd w:val="clear" w:color="auto" w:fill="FF9900"/>
          </w:tcPr>
          <w:p w:rsidR="00322F31" w:rsidRPr="00EF5616" w:rsidRDefault="00322F31">
            <w:pPr>
              <w:rPr>
                <w:lang w:val="ru-RU"/>
              </w:rPr>
            </w:pPr>
          </w:p>
        </w:tc>
        <w:tc>
          <w:tcPr>
            <w:tcW w:w="226" w:type="dxa"/>
            <w:tcBorders>
              <w:top w:val="single" w:sz="6"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27" w:type="dxa"/>
            <w:tcBorders>
              <w:top w:val="single" w:sz="6" w:space="0" w:color="A1A1A1"/>
              <w:left w:val="single" w:sz="6" w:space="0" w:color="A1A1A1"/>
              <w:bottom w:val="single" w:sz="6" w:space="0" w:color="A1A1A1"/>
            </w:tcBorders>
            <w:shd w:val="clear" w:color="auto" w:fill="FF9900"/>
          </w:tcPr>
          <w:p w:rsidR="00322F31" w:rsidRPr="00EF5616" w:rsidRDefault="00322F31">
            <w:pPr>
              <w:rPr>
                <w:lang w:val="ru-RU"/>
              </w:rPr>
            </w:pPr>
          </w:p>
        </w:tc>
        <w:tc>
          <w:tcPr>
            <w:tcW w:w="358" w:type="dxa"/>
            <w:tcBorders>
              <w:top w:val="single" w:sz="6" w:space="0" w:color="A1A1A1"/>
              <w:bottom w:val="single" w:sz="6" w:space="0" w:color="A1A1A1"/>
            </w:tcBorders>
            <w:shd w:val="clear" w:color="auto" w:fill="FF9900"/>
          </w:tcPr>
          <w:p w:rsidR="00322F31" w:rsidRPr="00EF5616" w:rsidRDefault="00322F31">
            <w:pPr>
              <w:rPr>
                <w:lang w:val="ru-RU"/>
              </w:rPr>
            </w:pPr>
          </w:p>
        </w:tc>
        <w:tc>
          <w:tcPr>
            <w:tcW w:w="340" w:type="dxa"/>
            <w:tcBorders>
              <w:top w:val="single" w:sz="6"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6" w:space="0" w:color="A1A1A1"/>
              <w:left w:val="single" w:sz="6" w:space="0" w:color="A1A1A1"/>
              <w:bottom w:val="single" w:sz="6" w:space="0" w:color="A1A1A1"/>
            </w:tcBorders>
            <w:shd w:val="clear" w:color="auto" w:fill="FF9900"/>
          </w:tcPr>
          <w:p w:rsidR="00322F31" w:rsidRPr="00EF5616" w:rsidRDefault="00322F31">
            <w:pPr>
              <w:rPr>
                <w:lang w:val="ru-RU"/>
              </w:rPr>
            </w:pPr>
          </w:p>
        </w:tc>
        <w:tc>
          <w:tcPr>
            <w:tcW w:w="283" w:type="dxa"/>
            <w:tcBorders>
              <w:top w:val="single" w:sz="6" w:space="0" w:color="A1A1A1"/>
              <w:bottom w:val="single" w:sz="6" w:space="0" w:color="A1A1A1"/>
            </w:tcBorders>
            <w:shd w:val="clear" w:color="auto" w:fill="FF9900"/>
          </w:tcPr>
          <w:p w:rsidR="00322F31" w:rsidRPr="00EF5616" w:rsidRDefault="00322F31">
            <w:pPr>
              <w:rPr>
                <w:lang w:val="ru-RU"/>
              </w:rPr>
            </w:pPr>
          </w:p>
        </w:tc>
        <w:tc>
          <w:tcPr>
            <w:tcW w:w="284" w:type="dxa"/>
            <w:tcBorders>
              <w:top w:val="single" w:sz="6"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6" w:space="0" w:color="A1A1A1"/>
              <w:left w:val="single" w:sz="6" w:space="0" w:color="A1A1A1"/>
              <w:bottom w:val="single" w:sz="6" w:space="0" w:color="A1A1A1"/>
            </w:tcBorders>
            <w:shd w:val="clear" w:color="auto" w:fill="FF9900"/>
          </w:tcPr>
          <w:p w:rsidR="00322F31" w:rsidRPr="00EF5616" w:rsidRDefault="00322F31">
            <w:pPr>
              <w:rPr>
                <w:lang w:val="ru-RU"/>
              </w:rPr>
            </w:pPr>
          </w:p>
        </w:tc>
        <w:tc>
          <w:tcPr>
            <w:tcW w:w="338" w:type="dxa"/>
            <w:tcBorders>
              <w:top w:val="single" w:sz="6"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1703" w:type="dxa"/>
            <w:tcBorders>
              <w:top w:val="single" w:sz="6" w:space="0" w:color="A1A1A1"/>
              <w:left w:val="single" w:sz="6" w:space="0" w:color="A1A1A1"/>
              <w:bottom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spacing w:before="2"/>
              <w:ind w:left="0"/>
              <w:rPr>
                <w:sz w:val="33"/>
                <w:lang w:val="ru-RU"/>
              </w:rPr>
            </w:pPr>
          </w:p>
          <w:p w:rsidR="00322F31" w:rsidRPr="00EF5616" w:rsidRDefault="00EF5616">
            <w:pPr>
              <w:pStyle w:val="TableParagraph"/>
              <w:ind w:left="56" w:right="47"/>
              <w:jc w:val="center"/>
              <w:rPr>
                <w:sz w:val="24"/>
                <w:lang w:val="ru-RU"/>
              </w:rPr>
            </w:pPr>
            <w:r w:rsidRPr="00EF5616">
              <w:rPr>
                <w:sz w:val="24"/>
                <w:lang w:val="ru-RU"/>
              </w:rPr>
              <w:t>Ограничение доступа к информации, несовместимой с задачами обучения и воспитания.</w:t>
            </w:r>
          </w:p>
        </w:tc>
        <w:tc>
          <w:tcPr>
            <w:tcW w:w="1697" w:type="dxa"/>
            <w:tcBorders>
              <w:top w:val="single" w:sz="6" w:space="0" w:color="A1A1A1"/>
              <w:bottom w:val="single" w:sz="6"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spacing w:before="2"/>
              <w:ind w:left="0"/>
              <w:rPr>
                <w:sz w:val="31"/>
                <w:lang w:val="ru-RU"/>
              </w:rPr>
            </w:pPr>
          </w:p>
          <w:p w:rsidR="00322F31" w:rsidRPr="00EF5616" w:rsidRDefault="00EF5616">
            <w:pPr>
              <w:pStyle w:val="TableParagraph"/>
              <w:ind w:left="12" w:right="19"/>
              <w:jc w:val="center"/>
              <w:rPr>
                <w:sz w:val="24"/>
                <w:lang w:val="ru-RU"/>
              </w:rPr>
            </w:pPr>
            <w:r w:rsidRPr="00EF5616">
              <w:rPr>
                <w:sz w:val="24"/>
                <w:lang w:val="ru-RU"/>
              </w:rPr>
              <w:t>Технический администратор кафедра информатики и технологии</w:t>
            </w:r>
          </w:p>
        </w:tc>
      </w:tr>
      <w:tr w:rsidR="00322F31" w:rsidRPr="008730DE" w:rsidTr="004659CD">
        <w:trPr>
          <w:trHeight w:hRule="exact" w:val="583"/>
        </w:trPr>
        <w:tc>
          <w:tcPr>
            <w:tcW w:w="7920" w:type="dxa"/>
            <w:gridSpan w:val="14"/>
            <w:tcBorders>
              <w:top w:val="single" w:sz="6" w:space="0" w:color="A1A1A1"/>
              <w:left w:val="single" w:sz="6" w:space="0" w:color="F0F0F0"/>
              <w:bottom w:val="single" w:sz="12" w:space="0" w:color="A1A1A1"/>
            </w:tcBorders>
          </w:tcPr>
          <w:p w:rsidR="00322F31" w:rsidRPr="00EF5616" w:rsidRDefault="00EF5616">
            <w:pPr>
              <w:pStyle w:val="TableParagraph"/>
              <w:spacing w:before="4"/>
              <w:ind w:left="601" w:right="705"/>
              <w:rPr>
                <w:b/>
                <w:sz w:val="24"/>
                <w:lang w:val="ru-RU"/>
              </w:rPr>
            </w:pPr>
            <w:r w:rsidRPr="00EF5616">
              <w:rPr>
                <w:b/>
                <w:sz w:val="24"/>
                <w:lang w:val="ru-RU"/>
              </w:rPr>
              <w:t>4. Создание организационно-информационного обеспечения введения ФГОС ООО</w:t>
            </w:r>
          </w:p>
        </w:tc>
        <w:tc>
          <w:tcPr>
            <w:tcW w:w="1697" w:type="dxa"/>
            <w:tcBorders>
              <w:top w:val="single" w:sz="6" w:space="0" w:color="A1A1A1"/>
              <w:bottom w:val="single" w:sz="12" w:space="0" w:color="A1A1A1"/>
              <w:right w:val="single" w:sz="6" w:space="0" w:color="A1A1A1"/>
            </w:tcBorders>
          </w:tcPr>
          <w:p w:rsidR="00322F31" w:rsidRPr="00EF5616" w:rsidRDefault="00322F31">
            <w:pPr>
              <w:rPr>
                <w:lang w:val="ru-RU"/>
              </w:rPr>
            </w:pPr>
          </w:p>
        </w:tc>
      </w:tr>
      <w:tr w:rsidR="00322F31" w:rsidTr="004659CD">
        <w:trPr>
          <w:trHeight w:hRule="exact" w:val="2244"/>
        </w:trPr>
        <w:tc>
          <w:tcPr>
            <w:tcW w:w="2155" w:type="dxa"/>
            <w:tcBorders>
              <w:top w:val="single" w:sz="12" w:space="0" w:color="A1A1A1"/>
              <w:left w:val="single" w:sz="6" w:space="0" w:color="F0F0F0"/>
            </w:tcBorders>
          </w:tcPr>
          <w:p w:rsidR="00322F31" w:rsidRPr="00EF5616" w:rsidRDefault="00EF5616" w:rsidP="003F005F">
            <w:pPr>
              <w:pStyle w:val="TableParagraph"/>
              <w:ind w:right="29"/>
              <w:rPr>
                <w:sz w:val="24"/>
                <w:lang w:val="ru-RU"/>
              </w:rPr>
            </w:pPr>
            <w:r w:rsidRPr="00EF5616">
              <w:rPr>
                <w:sz w:val="24"/>
                <w:lang w:val="ru-RU"/>
              </w:rPr>
              <w:t>Проведение диагностики готовности гимназии к введению федерального государственн ого</w:t>
            </w:r>
          </w:p>
        </w:tc>
        <w:tc>
          <w:tcPr>
            <w:tcW w:w="360" w:type="dxa"/>
            <w:tcBorders>
              <w:top w:val="single" w:sz="12" w:space="0" w:color="A1A1A1"/>
            </w:tcBorders>
          </w:tcPr>
          <w:p w:rsidR="00322F31" w:rsidRPr="00EF5616" w:rsidRDefault="00322F31">
            <w:pPr>
              <w:rPr>
                <w:lang w:val="ru-RU"/>
              </w:rPr>
            </w:pPr>
          </w:p>
        </w:tc>
        <w:tc>
          <w:tcPr>
            <w:tcW w:w="360" w:type="dxa"/>
            <w:tcBorders>
              <w:top w:val="single" w:sz="12" w:space="0" w:color="A1A1A1"/>
            </w:tcBorders>
          </w:tcPr>
          <w:p w:rsidR="00322F31" w:rsidRPr="00EF5616" w:rsidRDefault="00322F31">
            <w:pPr>
              <w:rPr>
                <w:lang w:val="ru-RU"/>
              </w:rPr>
            </w:pPr>
          </w:p>
        </w:tc>
        <w:tc>
          <w:tcPr>
            <w:tcW w:w="718" w:type="dxa"/>
            <w:tcBorders>
              <w:top w:val="single" w:sz="12" w:space="0" w:color="A1A1A1"/>
            </w:tcBorders>
            <w:shd w:val="clear" w:color="auto" w:fill="FF9900"/>
          </w:tcPr>
          <w:p w:rsidR="00322F31" w:rsidRPr="00EF5616" w:rsidRDefault="00322F31">
            <w:pPr>
              <w:rPr>
                <w:lang w:val="ru-RU"/>
              </w:rPr>
            </w:pPr>
          </w:p>
        </w:tc>
        <w:tc>
          <w:tcPr>
            <w:tcW w:w="226" w:type="dxa"/>
            <w:tcBorders>
              <w:top w:val="single" w:sz="12" w:space="0" w:color="A1A1A1"/>
              <w:right w:val="single" w:sz="6" w:space="0" w:color="A1A1A1"/>
            </w:tcBorders>
            <w:shd w:val="clear" w:color="auto" w:fill="FF9900"/>
          </w:tcPr>
          <w:p w:rsidR="00322F31" w:rsidRPr="00EF5616" w:rsidRDefault="00322F31">
            <w:pPr>
              <w:rPr>
                <w:lang w:val="ru-RU"/>
              </w:rPr>
            </w:pPr>
          </w:p>
        </w:tc>
        <w:tc>
          <w:tcPr>
            <w:tcW w:w="227" w:type="dxa"/>
            <w:tcBorders>
              <w:top w:val="single" w:sz="12" w:space="0" w:color="A1A1A1"/>
              <w:left w:val="single" w:sz="6" w:space="0" w:color="A1A1A1"/>
            </w:tcBorders>
          </w:tcPr>
          <w:p w:rsidR="00322F31" w:rsidRPr="00EF5616" w:rsidRDefault="00322F31">
            <w:pPr>
              <w:rPr>
                <w:lang w:val="ru-RU"/>
              </w:rPr>
            </w:pPr>
          </w:p>
        </w:tc>
        <w:tc>
          <w:tcPr>
            <w:tcW w:w="358" w:type="dxa"/>
            <w:tcBorders>
              <w:top w:val="single" w:sz="12" w:space="0" w:color="A1A1A1"/>
            </w:tcBorders>
          </w:tcPr>
          <w:p w:rsidR="00322F31" w:rsidRPr="00EF5616" w:rsidRDefault="00322F31">
            <w:pPr>
              <w:rPr>
                <w:lang w:val="ru-RU"/>
              </w:rPr>
            </w:pPr>
          </w:p>
        </w:tc>
        <w:tc>
          <w:tcPr>
            <w:tcW w:w="340" w:type="dxa"/>
            <w:tcBorders>
              <w:top w:val="single" w:sz="12"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tcBorders>
          </w:tcPr>
          <w:p w:rsidR="00322F31" w:rsidRPr="00EF5616" w:rsidRDefault="00322F31">
            <w:pPr>
              <w:rPr>
                <w:lang w:val="ru-RU"/>
              </w:rPr>
            </w:pPr>
          </w:p>
        </w:tc>
        <w:tc>
          <w:tcPr>
            <w:tcW w:w="283" w:type="dxa"/>
            <w:tcBorders>
              <w:top w:val="single" w:sz="12" w:space="0" w:color="A1A1A1"/>
            </w:tcBorders>
          </w:tcPr>
          <w:p w:rsidR="00322F31" w:rsidRPr="00EF5616" w:rsidRDefault="00322F31">
            <w:pPr>
              <w:rPr>
                <w:lang w:val="ru-RU"/>
              </w:rPr>
            </w:pPr>
          </w:p>
        </w:tc>
        <w:tc>
          <w:tcPr>
            <w:tcW w:w="284" w:type="dxa"/>
            <w:tcBorders>
              <w:top w:val="single" w:sz="12"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tcBorders>
            <w:shd w:val="clear" w:color="auto" w:fill="FF9900"/>
          </w:tcPr>
          <w:p w:rsidR="00322F31" w:rsidRPr="00EF5616" w:rsidRDefault="00322F31">
            <w:pPr>
              <w:rPr>
                <w:lang w:val="ru-RU"/>
              </w:rPr>
            </w:pPr>
          </w:p>
        </w:tc>
        <w:tc>
          <w:tcPr>
            <w:tcW w:w="338" w:type="dxa"/>
            <w:tcBorders>
              <w:top w:val="single" w:sz="12" w:space="0" w:color="A1A1A1"/>
              <w:right w:val="single" w:sz="6" w:space="0" w:color="A1A1A1"/>
            </w:tcBorders>
            <w:shd w:val="clear" w:color="auto" w:fill="FF9900"/>
          </w:tcPr>
          <w:p w:rsidR="00322F31" w:rsidRPr="00EF5616" w:rsidRDefault="00322F31">
            <w:pPr>
              <w:rPr>
                <w:lang w:val="ru-RU"/>
              </w:rPr>
            </w:pPr>
          </w:p>
        </w:tc>
        <w:tc>
          <w:tcPr>
            <w:tcW w:w="1703" w:type="dxa"/>
            <w:tcBorders>
              <w:top w:val="single" w:sz="12" w:space="0" w:color="A1A1A1"/>
              <w:left w:val="single" w:sz="6" w:space="0" w:color="A1A1A1"/>
            </w:tcBorders>
          </w:tcPr>
          <w:p w:rsidR="00322F31" w:rsidRPr="00EF5616" w:rsidRDefault="00EF5616">
            <w:pPr>
              <w:pStyle w:val="TableParagraph"/>
              <w:spacing w:before="128"/>
              <w:ind w:left="68" w:right="58" w:hanging="1"/>
              <w:jc w:val="center"/>
              <w:rPr>
                <w:sz w:val="24"/>
                <w:lang w:val="ru-RU"/>
              </w:rPr>
            </w:pPr>
            <w:r w:rsidRPr="00EF5616">
              <w:rPr>
                <w:sz w:val="24"/>
                <w:lang w:val="ru-RU"/>
              </w:rPr>
              <w:t>Определение уровня готовности ОУ к введению ФГОС ООО на</w:t>
            </w:r>
          </w:p>
          <w:p w:rsidR="00322F31" w:rsidRPr="00EF5616" w:rsidRDefault="00EF5616">
            <w:pPr>
              <w:pStyle w:val="TableParagraph"/>
              <w:ind w:left="255" w:right="246" w:hanging="2"/>
              <w:jc w:val="center"/>
              <w:rPr>
                <w:sz w:val="24"/>
                <w:lang w:val="ru-RU"/>
              </w:rPr>
            </w:pPr>
            <w:r w:rsidRPr="00EF5616">
              <w:rPr>
                <w:sz w:val="24"/>
                <w:lang w:val="ru-RU"/>
              </w:rPr>
              <w:t>основании заполнения</w:t>
            </w:r>
          </w:p>
        </w:tc>
        <w:tc>
          <w:tcPr>
            <w:tcW w:w="1697" w:type="dxa"/>
            <w:tcBorders>
              <w:top w:val="single" w:sz="12"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spacing w:before="2"/>
              <w:ind w:left="0"/>
              <w:rPr>
                <w:sz w:val="33"/>
                <w:lang w:val="ru-RU"/>
              </w:rPr>
            </w:pPr>
          </w:p>
          <w:p w:rsidR="00322F31" w:rsidRDefault="00EF5616">
            <w:pPr>
              <w:pStyle w:val="TableParagraph"/>
              <w:ind w:left="12" w:right="19"/>
              <w:jc w:val="center"/>
              <w:rPr>
                <w:sz w:val="24"/>
              </w:rPr>
            </w:pPr>
            <w:r>
              <w:rPr>
                <w:sz w:val="24"/>
              </w:rPr>
              <w:t>Администрация гимназии, рабочая группа</w:t>
            </w:r>
          </w:p>
        </w:tc>
      </w:tr>
    </w:tbl>
    <w:p w:rsidR="00322F31" w:rsidRDefault="00322F31">
      <w:pPr>
        <w:jc w:val="center"/>
        <w:rPr>
          <w:sz w:val="24"/>
        </w:rPr>
        <w:sectPr w:rsidR="00322F31">
          <w:headerReference w:type="default" r:id="rId288"/>
          <w:pgSz w:w="11910" w:h="16840"/>
          <w:pgMar w:top="0" w:right="460" w:bottom="1360" w:left="220" w:header="0" w:footer="1168" w:gutter="0"/>
          <w:cols w:space="720"/>
        </w:sectPr>
      </w:pPr>
    </w:p>
    <w:p w:rsidR="00322F31" w:rsidRDefault="00322F31">
      <w:pPr>
        <w:pStyle w:val="a3"/>
        <w:ind w:left="0"/>
        <w:rPr>
          <w:sz w:val="20"/>
        </w:rPr>
      </w:pPr>
    </w:p>
    <w:p w:rsidR="00322F31" w:rsidRDefault="00322F31">
      <w:pPr>
        <w:pStyle w:val="a3"/>
        <w:spacing w:before="2" w:after="1"/>
        <w:ind w:left="0"/>
        <w:rPr>
          <w:sz w:val="29"/>
        </w:rPr>
      </w:pPr>
    </w:p>
    <w:tbl>
      <w:tblPr>
        <w:tblStyle w:val="TableNormal"/>
        <w:tblW w:w="0" w:type="auto"/>
        <w:tblInd w:w="947" w:type="dxa"/>
        <w:tblBorders>
          <w:top w:val="double" w:sz="4" w:space="0" w:color="A1A1A1"/>
          <w:left w:val="double" w:sz="4" w:space="0" w:color="A1A1A1"/>
          <w:bottom w:val="double" w:sz="4" w:space="0" w:color="A1A1A1"/>
          <w:right w:val="double" w:sz="4" w:space="0" w:color="A1A1A1"/>
          <w:insideH w:val="double" w:sz="4" w:space="0" w:color="A1A1A1"/>
          <w:insideV w:val="double" w:sz="4" w:space="0" w:color="A1A1A1"/>
        </w:tblBorders>
        <w:tblLayout w:type="fixed"/>
        <w:tblLook w:val="01E0" w:firstRow="1" w:lastRow="1" w:firstColumn="1" w:lastColumn="1" w:noHBand="0" w:noVBand="0"/>
      </w:tblPr>
      <w:tblGrid>
        <w:gridCol w:w="2155"/>
        <w:gridCol w:w="360"/>
        <w:gridCol w:w="360"/>
        <w:gridCol w:w="718"/>
        <w:gridCol w:w="227"/>
        <w:gridCol w:w="227"/>
        <w:gridCol w:w="358"/>
        <w:gridCol w:w="340"/>
        <w:gridCol w:w="284"/>
        <w:gridCol w:w="283"/>
        <w:gridCol w:w="284"/>
        <w:gridCol w:w="284"/>
        <w:gridCol w:w="340"/>
        <w:gridCol w:w="1700"/>
        <w:gridCol w:w="1697"/>
      </w:tblGrid>
      <w:tr w:rsidR="00322F31" w:rsidTr="004659CD">
        <w:trPr>
          <w:trHeight w:hRule="exact" w:val="1410"/>
        </w:trPr>
        <w:tc>
          <w:tcPr>
            <w:tcW w:w="2155" w:type="dxa"/>
            <w:tcBorders>
              <w:left w:val="single" w:sz="6" w:space="0" w:color="F0F0F0"/>
              <w:bottom w:val="single" w:sz="12" w:space="0" w:color="A1A1A1"/>
            </w:tcBorders>
          </w:tcPr>
          <w:p w:rsidR="00322F31" w:rsidRPr="00EF5616" w:rsidRDefault="00EF5616" w:rsidP="003F005F">
            <w:pPr>
              <w:pStyle w:val="TableParagraph"/>
              <w:ind w:right="39"/>
              <w:rPr>
                <w:sz w:val="24"/>
                <w:lang w:val="ru-RU"/>
              </w:rPr>
            </w:pPr>
            <w:r w:rsidRPr="00EF5616">
              <w:rPr>
                <w:sz w:val="24"/>
                <w:lang w:val="ru-RU"/>
              </w:rPr>
              <w:t>образовательн ого стандарта основного общего образования.</w:t>
            </w:r>
          </w:p>
        </w:tc>
        <w:tc>
          <w:tcPr>
            <w:tcW w:w="360" w:type="dxa"/>
            <w:tcBorders>
              <w:bottom w:val="single" w:sz="12" w:space="0" w:color="A1A1A1"/>
            </w:tcBorders>
          </w:tcPr>
          <w:p w:rsidR="00322F31" w:rsidRPr="00EF5616" w:rsidRDefault="00322F31">
            <w:pPr>
              <w:rPr>
                <w:lang w:val="ru-RU"/>
              </w:rPr>
            </w:pPr>
          </w:p>
        </w:tc>
        <w:tc>
          <w:tcPr>
            <w:tcW w:w="360" w:type="dxa"/>
            <w:tcBorders>
              <w:bottom w:val="single" w:sz="12" w:space="0" w:color="A1A1A1"/>
            </w:tcBorders>
          </w:tcPr>
          <w:p w:rsidR="00322F31" w:rsidRPr="00EF5616" w:rsidRDefault="00322F31">
            <w:pPr>
              <w:rPr>
                <w:lang w:val="ru-RU"/>
              </w:rPr>
            </w:pPr>
          </w:p>
        </w:tc>
        <w:tc>
          <w:tcPr>
            <w:tcW w:w="718" w:type="dxa"/>
            <w:tcBorders>
              <w:bottom w:val="single" w:sz="12" w:space="0" w:color="A1A1A1"/>
            </w:tcBorders>
            <w:shd w:val="clear" w:color="auto" w:fill="FF9900"/>
          </w:tcPr>
          <w:p w:rsidR="00322F31" w:rsidRPr="00EF5616" w:rsidRDefault="00322F31">
            <w:pPr>
              <w:rPr>
                <w:lang w:val="ru-RU"/>
              </w:rPr>
            </w:pPr>
          </w:p>
        </w:tc>
        <w:tc>
          <w:tcPr>
            <w:tcW w:w="227" w:type="dxa"/>
            <w:tcBorders>
              <w:bottom w:val="single" w:sz="12" w:space="0" w:color="A1A1A1"/>
              <w:right w:val="single" w:sz="6" w:space="0" w:color="A1A1A1"/>
            </w:tcBorders>
            <w:shd w:val="clear" w:color="auto" w:fill="FF9900"/>
          </w:tcPr>
          <w:p w:rsidR="00322F31" w:rsidRPr="00EF5616" w:rsidRDefault="00322F31">
            <w:pPr>
              <w:rPr>
                <w:lang w:val="ru-RU"/>
              </w:rPr>
            </w:pPr>
          </w:p>
        </w:tc>
        <w:tc>
          <w:tcPr>
            <w:tcW w:w="227" w:type="dxa"/>
            <w:tcBorders>
              <w:left w:val="single" w:sz="6" w:space="0" w:color="A1A1A1"/>
              <w:bottom w:val="single" w:sz="12" w:space="0" w:color="A1A1A1"/>
            </w:tcBorders>
          </w:tcPr>
          <w:p w:rsidR="00322F31" w:rsidRPr="00EF5616" w:rsidRDefault="00322F31">
            <w:pPr>
              <w:rPr>
                <w:lang w:val="ru-RU"/>
              </w:rPr>
            </w:pPr>
          </w:p>
        </w:tc>
        <w:tc>
          <w:tcPr>
            <w:tcW w:w="358" w:type="dxa"/>
            <w:tcBorders>
              <w:bottom w:val="single" w:sz="12" w:space="0" w:color="A1A1A1"/>
            </w:tcBorders>
          </w:tcPr>
          <w:p w:rsidR="00322F31" w:rsidRPr="00EF5616" w:rsidRDefault="00322F31">
            <w:pPr>
              <w:rPr>
                <w:lang w:val="ru-RU"/>
              </w:rPr>
            </w:pPr>
          </w:p>
        </w:tc>
        <w:tc>
          <w:tcPr>
            <w:tcW w:w="340" w:type="dxa"/>
            <w:tcBorders>
              <w:bottom w:val="single" w:sz="12" w:space="0" w:color="A1A1A1"/>
              <w:right w:val="single" w:sz="6" w:space="0" w:color="A1A1A1"/>
            </w:tcBorders>
          </w:tcPr>
          <w:p w:rsidR="00322F31" w:rsidRPr="00EF5616" w:rsidRDefault="00322F31">
            <w:pPr>
              <w:rPr>
                <w:lang w:val="ru-RU"/>
              </w:rPr>
            </w:pPr>
          </w:p>
        </w:tc>
        <w:tc>
          <w:tcPr>
            <w:tcW w:w="284" w:type="dxa"/>
            <w:tcBorders>
              <w:left w:val="single" w:sz="6" w:space="0" w:color="A1A1A1"/>
              <w:bottom w:val="single" w:sz="12" w:space="0" w:color="A1A1A1"/>
            </w:tcBorders>
          </w:tcPr>
          <w:p w:rsidR="00322F31" w:rsidRPr="00EF5616" w:rsidRDefault="00322F31">
            <w:pPr>
              <w:rPr>
                <w:lang w:val="ru-RU"/>
              </w:rPr>
            </w:pPr>
          </w:p>
        </w:tc>
        <w:tc>
          <w:tcPr>
            <w:tcW w:w="283" w:type="dxa"/>
            <w:tcBorders>
              <w:bottom w:val="single" w:sz="12" w:space="0" w:color="A1A1A1"/>
            </w:tcBorders>
          </w:tcPr>
          <w:p w:rsidR="00322F31" w:rsidRPr="00EF5616" w:rsidRDefault="00322F31">
            <w:pPr>
              <w:rPr>
                <w:lang w:val="ru-RU"/>
              </w:rPr>
            </w:pPr>
          </w:p>
        </w:tc>
        <w:tc>
          <w:tcPr>
            <w:tcW w:w="284" w:type="dxa"/>
            <w:tcBorders>
              <w:bottom w:val="single" w:sz="12" w:space="0" w:color="A1A1A1"/>
              <w:right w:val="single" w:sz="6" w:space="0" w:color="A1A1A1"/>
            </w:tcBorders>
          </w:tcPr>
          <w:p w:rsidR="00322F31" w:rsidRPr="00EF5616" w:rsidRDefault="00322F31">
            <w:pPr>
              <w:rPr>
                <w:lang w:val="ru-RU"/>
              </w:rPr>
            </w:pPr>
          </w:p>
        </w:tc>
        <w:tc>
          <w:tcPr>
            <w:tcW w:w="284" w:type="dxa"/>
            <w:tcBorders>
              <w:left w:val="single" w:sz="6" w:space="0" w:color="A1A1A1"/>
              <w:bottom w:val="single" w:sz="12" w:space="0" w:color="A1A1A1"/>
            </w:tcBorders>
            <w:shd w:val="clear" w:color="auto" w:fill="FF9900"/>
          </w:tcPr>
          <w:p w:rsidR="00322F31" w:rsidRPr="00EF5616" w:rsidRDefault="00322F31">
            <w:pPr>
              <w:rPr>
                <w:lang w:val="ru-RU"/>
              </w:rPr>
            </w:pPr>
          </w:p>
        </w:tc>
        <w:tc>
          <w:tcPr>
            <w:tcW w:w="340" w:type="dxa"/>
            <w:tcBorders>
              <w:bottom w:val="single" w:sz="12" w:space="0" w:color="A1A1A1"/>
              <w:right w:val="single" w:sz="6" w:space="0" w:color="A1A1A1"/>
            </w:tcBorders>
            <w:shd w:val="clear" w:color="auto" w:fill="FF9900"/>
          </w:tcPr>
          <w:p w:rsidR="00322F31" w:rsidRPr="00EF5616" w:rsidRDefault="00322F31">
            <w:pPr>
              <w:rPr>
                <w:lang w:val="ru-RU"/>
              </w:rPr>
            </w:pPr>
          </w:p>
        </w:tc>
        <w:tc>
          <w:tcPr>
            <w:tcW w:w="1700" w:type="dxa"/>
            <w:tcBorders>
              <w:left w:val="single" w:sz="6" w:space="0" w:color="A1A1A1"/>
              <w:bottom w:val="single" w:sz="12" w:space="0" w:color="A1A1A1"/>
            </w:tcBorders>
          </w:tcPr>
          <w:p w:rsidR="00322F31" w:rsidRDefault="00EF5616">
            <w:pPr>
              <w:pStyle w:val="TableParagraph"/>
              <w:ind w:left="203" w:right="181" w:firstLine="333"/>
              <w:rPr>
                <w:sz w:val="24"/>
              </w:rPr>
            </w:pPr>
            <w:r>
              <w:rPr>
                <w:sz w:val="24"/>
              </w:rPr>
              <w:t>карты самооценки.</w:t>
            </w:r>
          </w:p>
        </w:tc>
        <w:tc>
          <w:tcPr>
            <w:tcW w:w="1697" w:type="dxa"/>
            <w:tcBorders>
              <w:bottom w:val="single" w:sz="12" w:space="0" w:color="A1A1A1"/>
              <w:right w:val="single" w:sz="6" w:space="0" w:color="A1A1A1"/>
            </w:tcBorders>
          </w:tcPr>
          <w:p w:rsidR="00322F31" w:rsidRDefault="00322F31"/>
        </w:tc>
      </w:tr>
      <w:tr w:rsidR="00322F31" w:rsidTr="004659CD">
        <w:trPr>
          <w:trHeight w:hRule="exact" w:val="5273"/>
        </w:trPr>
        <w:tc>
          <w:tcPr>
            <w:tcW w:w="2155" w:type="dxa"/>
            <w:tcBorders>
              <w:top w:val="single" w:sz="12" w:space="0" w:color="A1A1A1"/>
              <w:left w:val="single" w:sz="6" w:space="0" w:color="F0F0F0"/>
              <w:bottom w:val="single" w:sz="12" w:space="0" w:color="A1A1A1"/>
            </w:tcBorders>
          </w:tcPr>
          <w:p w:rsidR="00322F31" w:rsidRPr="00EF5616" w:rsidRDefault="00EF5616" w:rsidP="003F005F">
            <w:pPr>
              <w:pStyle w:val="TableParagraph"/>
              <w:ind w:right="42"/>
              <w:rPr>
                <w:sz w:val="24"/>
                <w:lang w:val="ru-RU"/>
              </w:rPr>
            </w:pPr>
            <w:r w:rsidRPr="00EF5616">
              <w:rPr>
                <w:sz w:val="24"/>
                <w:lang w:val="ru-RU"/>
              </w:rPr>
              <w:t>Организация доступа педагогически</w:t>
            </w:r>
            <w:r w:rsidRPr="00EF5616">
              <w:rPr>
                <w:w w:val="99"/>
                <w:sz w:val="24"/>
                <w:lang w:val="ru-RU"/>
              </w:rPr>
              <w:t xml:space="preserve"> </w:t>
            </w:r>
            <w:r w:rsidRPr="00EF5616">
              <w:rPr>
                <w:sz w:val="24"/>
                <w:lang w:val="ru-RU"/>
              </w:rPr>
              <w:t>х работников ОУ к постоянно- действующим консультацио нным пунктам, семинарам, тьюторским центрам (в том числе в дистанционно м режиме), по вопросам введения ФГОС</w:t>
            </w:r>
            <w:r w:rsidRPr="00EF5616">
              <w:rPr>
                <w:spacing w:val="-6"/>
                <w:sz w:val="24"/>
                <w:lang w:val="ru-RU"/>
              </w:rPr>
              <w:t xml:space="preserve"> </w:t>
            </w:r>
            <w:r w:rsidRPr="00EF5616">
              <w:rPr>
                <w:sz w:val="24"/>
                <w:lang w:val="ru-RU"/>
              </w:rPr>
              <w:t>ООО.</w:t>
            </w:r>
          </w:p>
        </w:tc>
        <w:tc>
          <w:tcPr>
            <w:tcW w:w="360" w:type="dxa"/>
            <w:tcBorders>
              <w:top w:val="single" w:sz="12" w:space="0" w:color="A1A1A1"/>
              <w:bottom w:val="single" w:sz="12" w:space="0" w:color="A1A1A1"/>
            </w:tcBorders>
          </w:tcPr>
          <w:p w:rsidR="00322F31" w:rsidRPr="00EF5616" w:rsidRDefault="00322F31">
            <w:pPr>
              <w:rPr>
                <w:lang w:val="ru-RU"/>
              </w:rPr>
            </w:pPr>
          </w:p>
        </w:tc>
        <w:tc>
          <w:tcPr>
            <w:tcW w:w="360" w:type="dxa"/>
            <w:tcBorders>
              <w:top w:val="single" w:sz="12" w:space="0" w:color="A1A1A1"/>
              <w:bottom w:val="single" w:sz="12" w:space="0" w:color="A1A1A1"/>
            </w:tcBorders>
          </w:tcPr>
          <w:p w:rsidR="00322F31" w:rsidRPr="00EF5616" w:rsidRDefault="00322F31">
            <w:pPr>
              <w:rPr>
                <w:lang w:val="ru-RU"/>
              </w:rPr>
            </w:pPr>
          </w:p>
        </w:tc>
        <w:tc>
          <w:tcPr>
            <w:tcW w:w="718" w:type="dxa"/>
            <w:tcBorders>
              <w:top w:val="single" w:sz="12" w:space="0" w:color="A1A1A1"/>
              <w:bottom w:val="single" w:sz="12" w:space="0" w:color="A1A1A1"/>
            </w:tcBorders>
            <w:shd w:val="clear" w:color="auto" w:fill="FF9900"/>
          </w:tcPr>
          <w:p w:rsidR="00322F31" w:rsidRPr="00EF5616" w:rsidRDefault="00322F31">
            <w:pPr>
              <w:rPr>
                <w:lang w:val="ru-RU"/>
              </w:rPr>
            </w:pPr>
          </w:p>
        </w:tc>
        <w:tc>
          <w:tcPr>
            <w:tcW w:w="227"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227" w:type="dxa"/>
            <w:tcBorders>
              <w:top w:val="single" w:sz="12" w:space="0" w:color="A1A1A1"/>
              <w:left w:val="single" w:sz="6" w:space="0" w:color="A1A1A1"/>
              <w:bottom w:val="single" w:sz="12" w:space="0" w:color="A1A1A1"/>
            </w:tcBorders>
            <w:shd w:val="clear" w:color="auto" w:fill="FF9900"/>
          </w:tcPr>
          <w:p w:rsidR="00322F31" w:rsidRPr="00EF5616" w:rsidRDefault="00322F31">
            <w:pPr>
              <w:rPr>
                <w:lang w:val="ru-RU"/>
              </w:rPr>
            </w:pPr>
          </w:p>
        </w:tc>
        <w:tc>
          <w:tcPr>
            <w:tcW w:w="358" w:type="dxa"/>
            <w:tcBorders>
              <w:top w:val="single" w:sz="12" w:space="0" w:color="A1A1A1"/>
              <w:bottom w:val="single" w:sz="12" w:space="0" w:color="A1A1A1"/>
            </w:tcBorders>
            <w:shd w:val="clear" w:color="auto" w:fill="FF9900"/>
          </w:tcPr>
          <w:p w:rsidR="00322F31" w:rsidRPr="00EF5616" w:rsidRDefault="00322F31">
            <w:pPr>
              <w:rPr>
                <w:lang w:val="ru-RU"/>
              </w:rPr>
            </w:pPr>
          </w:p>
        </w:tc>
        <w:tc>
          <w:tcPr>
            <w:tcW w:w="340"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shd w:val="clear" w:color="auto" w:fill="FF9900"/>
          </w:tcPr>
          <w:p w:rsidR="00322F31" w:rsidRPr="00EF5616" w:rsidRDefault="00322F31">
            <w:pPr>
              <w:rPr>
                <w:lang w:val="ru-RU"/>
              </w:rPr>
            </w:pPr>
          </w:p>
        </w:tc>
        <w:tc>
          <w:tcPr>
            <w:tcW w:w="283" w:type="dxa"/>
            <w:tcBorders>
              <w:top w:val="single" w:sz="12" w:space="0" w:color="A1A1A1"/>
              <w:bottom w:val="single" w:sz="12" w:space="0" w:color="A1A1A1"/>
            </w:tcBorders>
            <w:shd w:val="clear" w:color="auto" w:fill="FF9900"/>
          </w:tcPr>
          <w:p w:rsidR="00322F31" w:rsidRPr="00EF5616" w:rsidRDefault="00322F31">
            <w:pPr>
              <w:rPr>
                <w:lang w:val="ru-RU"/>
              </w:rPr>
            </w:pPr>
          </w:p>
        </w:tc>
        <w:tc>
          <w:tcPr>
            <w:tcW w:w="284"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shd w:val="clear" w:color="auto" w:fill="FF9900"/>
          </w:tcPr>
          <w:p w:rsidR="00322F31" w:rsidRPr="00EF5616" w:rsidRDefault="00322F31">
            <w:pPr>
              <w:rPr>
                <w:lang w:val="ru-RU"/>
              </w:rPr>
            </w:pPr>
          </w:p>
        </w:tc>
        <w:tc>
          <w:tcPr>
            <w:tcW w:w="340"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1700" w:type="dxa"/>
            <w:tcBorders>
              <w:top w:val="single" w:sz="12" w:space="0" w:color="A1A1A1"/>
              <w:left w:val="single" w:sz="6" w:space="0" w:color="A1A1A1"/>
              <w:bottom w:val="single" w:sz="12"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EF5616">
            <w:pPr>
              <w:pStyle w:val="TableParagraph"/>
              <w:spacing w:before="176"/>
              <w:ind w:left="9" w:hanging="3"/>
              <w:jc w:val="center"/>
              <w:rPr>
                <w:sz w:val="24"/>
                <w:lang w:val="ru-RU"/>
              </w:rPr>
            </w:pPr>
            <w:r w:rsidRPr="00EF5616">
              <w:rPr>
                <w:sz w:val="24"/>
                <w:lang w:val="ru-RU"/>
              </w:rPr>
              <w:t>Оказание консультационн ой поддержки участникам образовательно го процесса по вопросам введения ФГОС ООО.</w:t>
            </w:r>
          </w:p>
        </w:tc>
        <w:tc>
          <w:tcPr>
            <w:tcW w:w="1697" w:type="dxa"/>
            <w:tcBorders>
              <w:top w:val="single" w:sz="12" w:space="0" w:color="A1A1A1"/>
              <w:bottom w:val="single" w:sz="12"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spacing w:before="4"/>
              <w:ind w:left="0"/>
              <w:rPr>
                <w:sz w:val="21"/>
                <w:lang w:val="ru-RU"/>
              </w:rPr>
            </w:pPr>
          </w:p>
          <w:p w:rsidR="00322F31" w:rsidRDefault="00EF5616">
            <w:pPr>
              <w:pStyle w:val="TableParagraph"/>
              <w:spacing w:before="1"/>
              <w:ind w:left="350" w:right="5" w:hanging="339"/>
              <w:rPr>
                <w:sz w:val="24"/>
              </w:rPr>
            </w:pPr>
            <w:r>
              <w:rPr>
                <w:sz w:val="24"/>
              </w:rPr>
              <w:t>Администрация гимназии</w:t>
            </w:r>
          </w:p>
        </w:tc>
      </w:tr>
      <w:tr w:rsidR="00322F31" w:rsidRPr="008730DE" w:rsidTr="004659CD">
        <w:trPr>
          <w:trHeight w:hRule="exact" w:val="2515"/>
        </w:trPr>
        <w:tc>
          <w:tcPr>
            <w:tcW w:w="2155" w:type="dxa"/>
            <w:tcBorders>
              <w:top w:val="single" w:sz="12" w:space="0" w:color="A1A1A1"/>
              <w:left w:val="single" w:sz="6" w:space="0" w:color="F0F0F0"/>
              <w:bottom w:val="single" w:sz="12" w:space="0" w:color="A1A1A1"/>
            </w:tcBorders>
          </w:tcPr>
          <w:p w:rsidR="00322F31" w:rsidRPr="00EF5616" w:rsidRDefault="00EF5616" w:rsidP="003F005F">
            <w:pPr>
              <w:pStyle w:val="TableParagraph"/>
              <w:ind w:right="28"/>
              <w:rPr>
                <w:sz w:val="24"/>
                <w:lang w:val="ru-RU"/>
              </w:rPr>
            </w:pPr>
            <w:r w:rsidRPr="00EF5616">
              <w:rPr>
                <w:sz w:val="24"/>
                <w:lang w:val="ru-RU"/>
              </w:rPr>
              <w:t>Организация в гимназии обеспечения внеурочной деятельности и учет внеучебных достижений обучающихся</w:t>
            </w:r>
          </w:p>
        </w:tc>
        <w:tc>
          <w:tcPr>
            <w:tcW w:w="360" w:type="dxa"/>
            <w:tcBorders>
              <w:top w:val="single" w:sz="12" w:space="0" w:color="A1A1A1"/>
              <w:bottom w:val="single" w:sz="12" w:space="0" w:color="A1A1A1"/>
            </w:tcBorders>
          </w:tcPr>
          <w:p w:rsidR="00322F31" w:rsidRPr="00EF5616" w:rsidRDefault="00322F31">
            <w:pPr>
              <w:rPr>
                <w:lang w:val="ru-RU"/>
              </w:rPr>
            </w:pPr>
          </w:p>
        </w:tc>
        <w:tc>
          <w:tcPr>
            <w:tcW w:w="360" w:type="dxa"/>
            <w:tcBorders>
              <w:top w:val="single" w:sz="12" w:space="0" w:color="A1A1A1"/>
              <w:bottom w:val="single" w:sz="12" w:space="0" w:color="A1A1A1"/>
            </w:tcBorders>
          </w:tcPr>
          <w:p w:rsidR="00322F31" w:rsidRPr="00EF5616" w:rsidRDefault="00322F31">
            <w:pPr>
              <w:rPr>
                <w:lang w:val="ru-RU"/>
              </w:rPr>
            </w:pPr>
          </w:p>
        </w:tc>
        <w:tc>
          <w:tcPr>
            <w:tcW w:w="718" w:type="dxa"/>
            <w:tcBorders>
              <w:top w:val="single" w:sz="12" w:space="0" w:color="A1A1A1"/>
              <w:bottom w:val="single" w:sz="12" w:space="0" w:color="A1A1A1"/>
            </w:tcBorders>
            <w:shd w:val="clear" w:color="auto" w:fill="FF9900"/>
          </w:tcPr>
          <w:p w:rsidR="00322F31" w:rsidRPr="00EF5616" w:rsidRDefault="00322F31">
            <w:pPr>
              <w:rPr>
                <w:lang w:val="ru-RU"/>
              </w:rPr>
            </w:pPr>
          </w:p>
        </w:tc>
        <w:tc>
          <w:tcPr>
            <w:tcW w:w="227"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227" w:type="dxa"/>
            <w:tcBorders>
              <w:top w:val="single" w:sz="12" w:space="0" w:color="A1A1A1"/>
              <w:left w:val="single" w:sz="6" w:space="0" w:color="A1A1A1"/>
              <w:bottom w:val="single" w:sz="12" w:space="0" w:color="A1A1A1"/>
            </w:tcBorders>
            <w:shd w:val="clear" w:color="auto" w:fill="FF9900"/>
          </w:tcPr>
          <w:p w:rsidR="00322F31" w:rsidRPr="00EF5616" w:rsidRDefault="00322F31">
            <w:pPr>
              <w:rPr>
                <w:lang w:val="ru-RU"/>
              </w:rPr>
            </w:pPr>
          </w:p>
        </w:tc>
        <w:tc>
          <w:tcPr>
            <w:tcW w:w="358" w:type="dxa"/>
            <w:tcBorders>
              <w:top w:val="single" w:sz="12" w:space="0" w:color="A1A1A1"/>
              <w:bottom w:val="single" w:sz="12" w:space="0" w:color="A1A1A1"/>
            </w:tcBorders>
            <w:shd w:val="clear" w:color="auto" w:fill="FF9900"/>
          </w:tcPr>
          <w:p w:rsidR="00322F31" w:rsidRPr="00EF5616" w:rsidRDefault="00322F31">
            <w:pPr>
              <w:rPr>
                <w:lang w:val="ru-RU"/>
              </w:rPr>
            </w:pPr>
          </w:p>
        </w:tc>
        <w:tc>
          <w:tcPr>
            <w:tcW w:w="340"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shd w:val="clear" w:color="auto" w:fill="FF9900"/>
          </w:tcPr>
          <w:p w:rsidR="00322F31" w:rsidRPr="00EF5616" w:rsidRDefault="00322F31">
            <w:pPr>
              <w:rPr>
                <w:lang w:val="ru-RU"/>
              </w:rPr>
            </w:pPr>
          </w:p>
        </w:tc>
        <w:tc>
          <w:tcPr>
            <w:tcW w:w="283" w:type="dxa"/>
            <w:tcBorders>
              <w:top w:val="single" w:sz="12" w:space="0" w:color="A1A1A1"/>
              <w:bottom w:val="single" w:sz="12" w:space="0" w:color="A1A1A1"/>
            </w:tcBorders>
            <w:shd w:val="clear" w:color="auto" w:fill="FF9900"/>
          </w:tcPr>
          <w:p w:rsidR="00322F31" w:rsidRPr="00EF5616" w:rsidRDefault="00322F31">
            <w:pPr>
              <w:rPr>
                <w:lang w:val="ru-RU"/>
              </w:rPr>
            </w:pPr>
          </w:p>
        </w:tc>
        <w:tc>
          <w:tcPr>
            <w:tcW w:w="284"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shd w:val="clear" w:color="auto" w:fill="FF9900"/>
          </w:tcPr>
          <w:p w:rsidR="00322F31" w:rsidRPr="00EF5616" w:rsidRDefault="00322F31">
            <w:pPr>
              <w:rPr>
                <w:lang w:val="ru-RU"/>
              </w:rPr>
            </w:pPr>
          </w:p>
        </w:tc>
        <w:tc>
          <w:tcPr>
            <w:tcW w:w="340"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1700" w:type="dxa"/>
            <w:tcBorders>
              <w:top w:val="single" w:sz="12" w:space="0" w:color="A1A1A1"/>
              <w:left w:val="single" w:sz="6" w:space="0" w:color="A1A1A1"/>
              <w:bottom w:val="single" w:sz="12" w:space="0" w:color="A1A1A1"/>
            </w:tcBorders>
          </w:tcPr>
          <w:p w:rsidR="00322F31" w:rsidRPr="00EF5616" w:rsidRDefault="00EF5616">
            <w:pPr>
              <w:pStyle w:val="TableParagraph"/>
              <w:ind w:left="9" w:right="4"/>
              <w:jc w:val="center"/>
              <w:rPr>
                <w:sz w:val="24"/>
                <w:lang w:val="ru-RU"/>
              </w:rPr>
            </w:pPr>
            <w:r w:rsidRPr="00EF5616">
              <w:rPr>
                <w:sz w:val="24"/>
                <w:lang w:val="ru-RU"/>
              </w:rPr>
              <w:t>Вариативность внеучебной деятельности, создание оптимальной модели учета внеучебных достижений обучающихся.</w:t>
            </w:r>
          </w:p>
        </w:tc>
        <w:tc>
          <w:tcPr>
            <w:tcW w:w="1697" w:type="dxa"/>
            <w:tcBorders>
              <w:top w:val="single" w:sz="12" w:space="0" w:color="A1A1A1"/>
              <w:bottom w:val="single" w:sz="12"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spacing w:before="3"/>
              <w:ind w:left="0"/>
              <w:rPr>
                <w:sz w:val="21"/>
                <w:lang w:val="ru-RU"/>
              </w:rPr>
            </w:pPr>
          </w:p>
          <w:p w:rsidR="00322F31" w:rsidRPr="00EF5616" w:rsidRDefault="00EF5616">
            <w:pPr>
              <w:pStyle w:val="TableParagraph"/>
              <w:ind w:left="122" w:right="131" w:firstLine="88"/>
              <w:jc w:val="both"/>
              <w:rPr>
                <w:sz w:val="24"/>
                <w:lang w:val="ru-RU"/>
              </w:rPr>
            </w:pPr>
            <w:r w:rsidRPr="00EF5616">
              <w:rPr>
                <w:sz w:val="24"/>
                <w:lang w:val="ru-RU"/>
              </w:rPr>
              <w:t>заместитель директора по ВР, классные руководители 5-</w:t>
            </w:r>
            <w:r w:rsidR="003F005F">
              <w:rPr>
                <w:sz w:val="24"/>
                <w:lang w:val="ru-RU"/>
              </w:rPr>
              <w:t>9</w:t>
            </w:r>
            <w:r w:rsidRPr="00EF5616">
              <w:rPr>
                <w:sz w:val="24"/>
                <w:lang w:val="ru-RU"/>
              </w:rPr>
              <w:t>х классов</w:t>
            </w:r>
          </w:p>
        </w:tc>
      </w:tr>
      <w:tr w:rsidR="00322F31" w:rsidTr="004659CD">
        <w:trPr>
          <w:trHeight w:hRule="exact" w:val="1961"/>
        </w:trPr>
        <w:tc>
          <w:tcPr>
            <w:tcW w:w="2155" w:type="dxa"/>
            <w:tcBorders>
              <w:top w:val="single" w:sz="12" w:space="0" w:color="A1A1A1"/>
              <w:left w:val="single" w:sz="6" w:space="0" w:color="F0F0F0"/>
              <w:bottom w:val="single" w:sz="12" w:space="0" w:color="A1A1A1"/>
            </w:tcBorders>
          </w:tcPr>
          <w:p w:rsidR="00322F31" w:rsidRPr="00EF5616" w:rsidRDefault="00322F31">
            <w:pPr>
              <w:pStyle w:val="TableParagraph"/>
              <w:spacing w:before="3"/>
              <w:ind w:left="0"/>
              <w:rPr>
                <w:sz w:val="23"/>
                <w:lang w:val="ru-RU"/>
              </w:rPr>
            </w:pPr>
          </w:p>
          <w:p w:rsidR="00322F31" w:rsidRPr="00EF5616" w:rsidRDefault="00EF5616" w:rsidP="003F005F">
            <w:pPr>
              <w:pStyle w:val="TableParagraph"/>
              <w:ind w:right="-3"/>
              <w:rPr>
                <w:sz w:val="24"/>
                <w:lang w:val="ru-RU"/>
              </w:rPr>
            </w:pPr>
            <w:r w:rsidRPr="00EF5616">
              <w:rPr>
                <w:sz w:val="24"/>
                <w:lang w:val="ru-RU"/>
              </w:rPr>
              <w:t>Организация мониторинга результатов освоения ООП ООО.</w:t>
            </w:r>
          </w:p>
        </w:tc>
        <w:tc>
          <w:tcPr>
            <w:tcW w:w="360" w:type="dxa"/>
            <w:tcBorders>
              <w:top w:val="single" w:sz="12" w:space="0" w:color="A1A1A1"/>
              <w:bottom w:val="single" w:sz="12" w:space="0" w:color="A1A1A1"/>
            </w:tcBorders>
          </w:tcPr>
          <w:p w:rsidR="00322F31" w:rsidRPr="00EF5616" w:rsidRDefault="00322F31">
            <w:pPr>
              <w:rPr>
                <w:lang w:val="ru-RU"/>
              </w:rPr>
            </w:pPr>
          </w:p>
        </w:tc>
        <w:tc>
          <w:tcPr>
            <w:tcW w:w="360" w:type="dxa"/>
            <w:tcBorders>
              <w:top w:val="single" w:sz="12" w:space="0" w:color="A1A1A1"/>
              <w:bottom w:val="single" w:sz="12" w:space="0" w:color="A1A1A1"/>
            </w:tcBorders>
          </w:tcPr>
          <w:p w:rsidR="00322F31" w:rsidRPr="00EF5616" w:rsidRDefault="00322F31">
            <w:pPr>
              <w:rPr>
                <w:lang w:val="ru-RU"/>
              </w:rPr>
            </w:pPr>
          </w:p>
        </w:tc>
        <w:tc>
          <w:tcPr>
            <w:tcW w:w="718" w:type="dxa"/>
            <w:tcBorders>
              <w:top w:val="single" w:sz="12" w:space="0" w:color="A1A1A1"/>
              <w:bottom w:val="single" w:sz="12" w:space="0" w:color="A1A1A1"/>
            </w:tcBorders>
          </w:tcPr>
          <w:p w:rsidR="00322F31" w:rsidRPr="00EF5616" w:rsidRDefault="00322F31">
            <w:pPr>
              <w:rPr>
                <w:lang w:val="ru-RU"/>
              </w:rPr>
            </w:pPr>
          </w:p>
        </w:tc>
        <w:tc>
          <w:tcPr>
            <w:tcW w:w="227" w:type="dxa"/>
            <w:tcBorders>
              <w:top w:val="single" w:sz="12" w:space="0" w:color="A1A1A1"/>
              <w:bottom w:val="single" w:sz="12" w:space="0" w:color="A1A1A1"/>
              <w:right w:val="single" w:sz="6" w:space="0" w:color="A1A1A1"/>
            </w:tcBorders>
          </w:tcPr>
          <w:p w:rsidR="00322F31" w:rsidRPr="00EF5616" w:rsidRDefault="00322F31">
            <w:pPr>
              <w:rPr>
                <w:lang w:val="ru-RU"/>
              </w:rPr>
            </w:pPr>
          </w:p>
        </w:tc>
        <w:tc>
          <w:tcPr>
            <w:tcW w:w="227" w:type="dxa"/>
            <w:tcBorders>
              <w:top w:val="single" w:sz="12" w:space="0" w:color="A1A1A1"/>
              <w:left w:val="single" w:sz="6" w:space="0" w:color="A1A1A1"/>
              <w:bottom w:val="single" w:sz="12" w:space="0" w:color="A1A1A1"/>
            </w:tcBorders>
            <w:shd w:val="clear" w:color="auto" w:fill="FF9900"/>
          </w:tcPr>
          <w:p w:rsidR="00322F31" w:rsidRPr="00EF5616" w:rsidRDefault="00322F31">
            <w:pPr>
              <w:rPr>
                <w:lang w:val="ru-RU"/>
              </w:rPr>
            </w:pPr>
          </w:p>
        </w:tc>
        <w:tc>
          <w:tcPr>
            <w:tcW w:w="358" w:type="dxa"/>
            <w:tcBorders>
              <w:top w:val="single" w:sz="12" w:space="0" w:color="A1A1A1"/>
              <w:bottom w:val="single" w:sz="12" w:space="0" w:color="A1A1A1"/>
            </w:tcBorders>
            <w:shd w:val="clear" w:color="auto" w:fill="FF9900"/>
          </w:tcPr>
          <w:p w:rsidR="00322F31" w:rsidRPr="00EF5616" w:rsidRDefault="00322F31">
            <w:pPr>
              <w:rPr>
                <w:lang w:val="ru-RU"/>
              </w:rPr>
            </w:pPr>
          </w:p>
        </w:tc>
        <w:tc>
          <w:tcPr>
            <w:tcW w:w="340" w:type="dxa"/>
            <w:tcBorders>
              <w:top w:val="single" w:sz="12" w:space="0" w:color="A1A1A1"/>
              <w:bottom w:val="single" w:sz="12"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tcPr>
          <w:p w:rsidR="00322F31" w:rsidRPr="00EF5616" w:rsidRDefault="00322F31">
            <w:pPr>
              <w:rPr>
                <w:lang w:val="ru-RU"/>
              </w:rPr>
            </w:pPr>
          </w:p>
        </w:tc>
        <w:tc>
          <w:tcPr>
            <w:tcW w:w="283" w:type="dxa"/>
            <w:tcBorders>
              <w:top w:val="single" w:sz="12" w:space="0" w:color="A1A1A1"/>
              <w:bottom w:val="single" w:sz="12" w:space="0" w:color="A1A1A1"/>
            </w:tcBorders>
          </w:tcPr>
          <w:p w:rsidR="00322F31" w:rsidRPr="00EF5616" w:rsidRDefault="00322F31">
            <w:pPr>
              <w:rPr>
                <w:lang w:val="ru-RU"/>
              </w:rPr>
            </w:pPr>
          </w:p>
        </w:tc>
        <w:tc>
          <w:tcPr>
            <w:tcW w:w="284" w:type="dxa"/>
            <w:tcBorders>
              <w:top w:val="single" w:sz="12" w:space="0" w:color="A1A1A1"/>
              <w:bottom w:val="single" w:sz="12"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shd w:val="clear" w:color="auto" w:fill="FF9900"/>
          </w:tcPr>
          <w:p w:rsidR="00322F31" w:rsidRPr="00EF5616" w:rsidRDefault="00322F31">
            <w:pPr>
              <w:rPr>
                <w:lang w:val="ru-RU"/>
              </w:rPr>
            </w:pPr>
          </w:p>
        </w:tc>
        <w:tc>
          <w:tcPr>
            <w:tcW w:w="340"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1700" w:type="dxa"/>
            <w:tcBorders>
              <w:top w:val="single" w:sz="12" w:space="0" w:color="A1A1A1"/>
              <w:left w:val="single" w:sz="6" w:space="0" w:color="A1A1A1"/>
              <w:bottom w:val="single" w:sz="12" w:space="0" w:color="A1A1A1"/>
            </w:tcBorders>
          </w:tcPr>
          <w:p w:rsidR="00322F31" w:rsidRPr="00EF5616" w:rsidRDefault="00EF5616">
            <w:pPr>
              <w:pStyle w:val="TableParagraph"/>
              <w:ind w:left="13" w:right="4"/>
              <w:jc w:val="center"/>
              <w:rPr>
                <w:sz w:val="24"/>
                <w:lang w:val="ru-RU"/>
              </w:rPr>
            </w:pPr>
            <w:r w:rsidRPr="00EF5616">
              <w:rPr>
                <w:sz w:val="24"/>
                <w:lang w:val="ru-RU"/>
              </w:rPr>
              <w:t>Получение объективной информации о ходе и результатах освоения ООП ООО.</w:t>
            </w:r>
          </w:p>
        </w:tc>
        <w:tc>
          <w:tcPr>
            <w:tcW w:w="1697" w:type="dxa"/>
            <w:tcBorders>
              <w:top w:val="single" w:sz="12" w:space="0" w:color="A1A1A1"/>
              <w:bottom w:val="single" w:sz="12"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spacing w:before="2"/>
              <w:ind w:left="0"/>
              <w:rPr>
                <w:sz w:val="33"/>
                <w:lang w:val="ru-RU"/>
              </w:rPr>
            </w:pPr>
          </w:p>
          <w:p w:rsidR="00322F31" w:rsidRDefault="00EF5616">
            <w:pPr>
              <w:pStyle w:val="TableParagraph"/>
              <w:ind w:left="309" w:right="193" w:hanging="108"/>
              <w:rPr>
                <w:sz w:val="24"/>
              </w:rPr>
            </w:pPr>
            <w:r>
              <w:rPr>
                <w:sz w:val="24"/>
              </w:rPr>
              <w:t>заместители директора</w:t>
            </w:r>
          </w:p>
        </w:tc>
      </w:tr>
      <w:tr w:rsidR="00322F31" w:rsidTr="004659CD">
        <w:trPr>
          <w:trHeight w:hRule="exact" w:val="2239"/>
        </w:trPr>
        <w:tc>
          <w:tcPr>
            <w:tcW w:w="2155" w:type="dxa"/>
            <w:tcBorders>
              <w:top w:val="single" w:sz="12" w:space="0" w:color="A1A1A1"/>
              <w:left w:val="single" w:sz="6" w:space="0" w:color="F0F0F0"/>
              <w:bottom w:val="single" w:sz="6" w:space="0" w:color="A1A1A1"/>
            </w:tcBorders>
          </w:tcPr>
          <w:p w:rsidR="00322F31" w:rsidRPr="00EF5616" w:rsidRDefault="00EF5616" w:rsidP="003F005F">
            <w:pPr>
              <w:pStyle w:val="TableParagraph"/>
              <w:ind w:right="25"/>
              <w:rPr>
                <w:sz w:val="24"/>
                <w:lang w:val="ru-RU"/>
              </w:rPr>
            </w:pPr>
            <w:r w:rsidRPr="00EF5616">
              <w:rPr>
                <w:sz w:val="24"/>
                <w:lang w:val="ru-RU"/>
              </w:rPr>
              <w:t>Составление плана-графика поэтапного повышения квалификации учителей основной школы</w:t>
            </w:r>
          </w:p>
        </w:tc>
        <w:tc>
          <w:tcPr>
            <w:tcW w:w="360" w:type="dxa"/>
            <w:tcBorders>
              <w:top w:val="single" w:sz="12" w:space="0" w:color="A1A1A1"/>
              <w:bottom w:val="single" w:sz="6" w:space="0" w:color="A1A1A1"/>
            </w:tcBorders>
          </w:tcPr>
          <w:p w:rsidR="00322F31" w:rsidRPr="00EF5616" w:rsidRDefault="00322F31">
            <w:pPr>
              <w:rPr>
                <w:lang w:val="ru-RU"/>
              </w:rPr>
            </w:pPr>
          </w:p>
        </w:tc>
        <w:tc>
          <w:tcPr>
            <w:tcW w:w="360" w:type="dxa"/>
            <w:tcBorders>
              <w:top w:val="single" w:sz="12" w:space="0" w:color="A1A1A1"/>
              <w:bottom w:val="single" w:sz="6" w:space="0" w:color="A1A1A1"/>
            </w:tcBorders>
          </w:tcPr>
          <w:p w:rsidR="00322F31" w:rsidRPr="00EF5616" w:rsidRDefault="00322F31">
            <w:pPr>
              <w:rPr>
                <w:lang w:val="ru-RU"/>
              </w:rPr>
            </w:pPr>
          </w:p>
        </w:tc>
        <w:tc>
          <w:tcPr>
            <w:tcW w:w="718" w:type="dxa"/>
            <w:tcBorders>
              <w:top w:val="single" w:sz="12" w:space="0" w:color="A1A1A1"/>
              <w:bottom w:val="single" w:sz="6" w:space="0" w:color="A1A1A1"/>
            </w:tcBorders>
          </w:tcPr>
          <w:p w:rsidR="00322F31" w:rsidRPr="00EF5616" w:rsidRDefault="00322F31">
            <w:pPr>
              <w:rPr>
                <w:lang w:val="ru-RU"/>
              </w:rPr>
            </w:pPr>
          </w:p>
        </w:tc>
        <w:tc>
          <w:tcPr>
            <w:tcW w:w="227"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27" w:type="dxa"/>
            <w:tcBorders>
              <w:top w:val="single" w:sz="12" w:space="0" w:color="A1A1A1"/>
              <w:left w:val="single" w:sz="6" w:space="0" w:color="A1A1A1"/>
              <w:bottom w:val="single" w:sz="6" w:space="0" w:color="A1A1A1"/>
            </w:tcBorders>
          </w:tcPr>
          <w:p w:rsidR="00322F31" w:rsidRPr="00EF5616" w:rsidRDefault="00322F31">
            <w:pPr>
              <w:rPr>
                <w:lang w:val="ru-RU"/>
              </w:rPr>
            </w:pPr>
          </w:p>
        </w:tc>
        <w:tc>
          <w:tcPr>
            <w:tcW w:w="358" w:type="dxa"/>
            <w:tcBorders>
              <w:top w:val="single" w:sz="12" w:space="0" w:color="A1A1A1"/>
              <w:bottom w:val="single" w:sz="6" w:space="0" w:color="A1A1A1"/>
            </w:tcBorders>
          </w:tcPr>
          <w:p w:rsidR="00322F31" w:rsidRPr="00EF5616" w:rsidRDefault="00322F31">
            <w:pPr>
              <w:rPr>
                <w:lang w:val="ru-RU"/>
              </w:rPr>
            </w:pPr>
          </w:p>
        </w:tc>
        <w:tc>
          <w:tcPr>
            <w:tcW w:w="340" w:type="dxa"/>
            <w:tcBorders>
              <w:top w:val="single" w:sz="12" w:space="0" w:color="A1A1A1"/>
              <w:bottom w:val="single" w:sz="6"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single" w:sz="6" w:space="0" w:color="A1A1A1"/>
            </w:tcBorders>
          </w:tcPr>
          <w:p w:rsidR="00322F31" w:rsidRPr="00EF5616" w:rsidRDefault="00322F31">
            <w:pPr>
              <w:rPr>
                <w:lang w:val="ru-RU"/>
              </w:rPr>
            </w:pPr>
          </w:p>
        </w:tc>
        <w:tc>
          <w:tcPr>
            <w:tcW w:w="283" w:type="dxa"/>
            <w:tcBorders>
              <w:top w:val="single" w:sz="12" w:space="0" w:color="A1A1A1"/>
              <w:bottom w:val="single" w:sz="6" w:space="0" w:color="A1A1A1"/>
            </w:tcBorders>
          </w:tcPr>
          <w:p w:rsidR="00322F31" w:rsidRPr="00EF5616" w:rsidRDefault="00322F31">
            <w:pPr>
              <w:rPr>
                <w:lang w:val="ru-RU"/>
              </w:rPr>
            </w:pPr>
          </w:p>
        </w:tc>
        <w:tc>
          <w:tcPr>
            <w:tcW w:w="284" w:type="dxa"/>
            <w:tcBorders>
              <w:top w:val="single" w:sz="12" w:space="0" w:color="A1A1A1"/>
              <w:bottom w:val="single" w:sz="6"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single" w:sz="6" w:space="0" w:color="A1A1A1"/>
            </w:tcBorders>
          </w:tcPr>
          <w:p w:rsidR="00322F31" w:rsidRPr="00EF5616" w:rsidRDefault="00322F31">
            <w:pPr>
              <w:rPr>
                <w:lang w:val="ru-RU"/>
              </w:rPr>
            </w:pPr>
          </w:p>
        </w:tc>
        <w:tc>
          <w:tcPr>
            <w:tcW w:w="340"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1700" w:type="dxa"/>
            <w:tcBorders>
              <w:top w:val="single" w:sz="12" w:space="0" w:color="A1A1A1"/>
              <w:left w:val="single" w:sz="6" w:space="0" w:color="A1A1A1"/>
              <w:bottom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spacing w:before="3"/>
              <w:ind w:left="0"/>
              <w:rPr>
                <w:sz w:val="21"/>
                <w:lang w:val="ru-RU"/>
              </w:rPr>
            </w:pPr>
          </w:p>
          <w:p w:rsidR="00322F31" w:rsidRPr="00EF5616" w:rsidRDefault="00EF5616">
            <w:pPr>
              <w:pStyle w:val="TableParagraph"/>
              <w:ind w:left="12" w:right="4"/>
              <w:jc w:val="center"/>
              <w:rPr>
                <w:sz w:val="24"/>
                <w:lang w:val="ru-RU"/>
              </w:rPr>
            </w:pPr>
            <w:r w:rsidRPr="00EF5616">
              <w:rPr>
                <w:sz w:val="24"/>
                <w:lang w:val="ru-RU"/>
              </w:rPr>
              <w:t>План-график поэтапного повышения квалификации</w:t>
            </w:r>
          </w:p>
        </w:tc>
        <w:tc>
          <w:tcPr>
            <w:tcW w:w="1697" w:type="dxa"/>
            <w:tcBorders>
              <w:top w:val="single" w:sz="12" w:space="0" w:color="A1A1A1"/>
              <w:bottom w:val="single" w:sz="6"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Default="00EF5616">
            <w:pPr>
              <w:pStyle w:val="TableParagraph"/>
              <w:spacing w:before="222"/>
              <w:ind w:left="309" w:right="193" w:hanging="108"/>
              <w:rPr>
                <w:sz w:val="24"/>
              </w:rPr>
            </w:pPr>
            <w:r>
              <w:rPr>
                <w:sz w:val="24"/>
              </w:rPr>
              <w:t>заместители директора</w:t>
            </w:r>
          </w:p>
        </w:tc>
      </w:tr>
      <w:tr w:rsidR="00322F31" w:rsidRPr="008730DE" w:rsidTr="004659CD">
        <w:trPr>
          <w:trHeight w:hRule="exact" w:val="1416"/>
        </w:trPr>
        <w:tc>
          <w:tcPr>
            <w:tcW w:w="2155" w:type="dxa"/>
            <w:tcBorders>
              <w:top w:val="single" w:sz="6" w:space="0" w:color="A1A1A1"/>
              <w:left w:val="single" w:sz="6" w:space="0" w:color="F0F0F0"/>
            </w:tcBorders>
          </w:tcPr>
          <w:p w:rsidR="00322F31" w:rsidRPr="00EF5616" w:rsidRDefault="00EF5616" w:rsidP="003F005F">
            <w:pPr>
              <w:pStyle w:val="TableParagraph"/>
              <w:ind w:right="62"/>
              <w:rPr>
                <w:sz w:val="24"/>
                <w:lang w:val="ru-RU"/>
              </w:rPr>
            </w:pPr>
            <w:r w:rsidRPr="00EF5616">
              <w:rPr>
                <w:sz w:val="24"/>
                <w:lang w:val="ru-RU"/>
              </w:rPr>
              <w:t>Освещение на сайте гимназии, в различных пе чатных</w:t>
            </w:r>
          </w:p>
        </w:tc>
        <w:tc>
          <w:tcPr>
            <w:tcW w:w="360" w:type="dxa"/>
            <w:tcBorders>
              <w:top w:val="single" w:sz="6" w:space="0" w:color="A1A1A1"/>
            </w:tcBorders>
          </w:tcPr>
          <w:p w:rsidR="00322F31" w:rsidRPr="00EF5616" w:rsidRDefault="00322F31">
            <w:pPr>
              <w:rPr>
                <w:lang w:val="ru-RU"/>
              </w:rPr>
            </w:pPr>
          </w:p>
        </w:tc>
        <w:tc>
          <w:tcPr>
            <w:tcW w:w="360" w:type="dxa"/>
            <w:tcBorders>
              <w:top w:val="single" w:sz="6" w:space="0" w:color="A1A1A1"/>
            </w:tcBorders>
          </w:tcPr>
          <w:p w:rsidR="00322F31" w:rsidRPr="00EF5616" w:rsidRDefault="00322F31">
            <w:pPr>
              <w:rPr>
                <w:lang w:val="ru-RU"/>
              </w:rPr>
            </w:pPr>
          </w:p>
        </w:tc>
        <w:tc>
          <w:tcPr>
            <w:tcW w:w="718" w:type="dxa"/>
            <w:tcBorders>
              <w:top w:val="single" w:sz="6" w:space="0" w:color="A1A1A1"/>
            </w:tcBorders>
          </w:tcPr>
          <w:p w:rsidR="00322F31" w:rsidRPr="00EF5616" w:rsidRDefault="00322F31">
            <w:pPr>
              <w:rPr>
                <w:lang w:val="ru-RU"/>
              </w:rPr>
            </w:pPr>
          </w:p>
        </w:tc>
        <w:tc>
          <w:tcPr>
            <w:tcW w:w="227" w:type="dxa"/>
            <w:tcBorders>
              <w:top w:val="single" w:sz="6" w:space="0" w:color="A1A1A1"/>
              <w:right w:val="single" w:sz="6" w:space="0" w:color="A1A1A1"/>
            </w:tcBorders>
          </w:tcPr>
          <w:p w:rsidR="00322F31" w:rsidRPr="00EF5616" w:rsidRDefault="00322F31">
            <w:pPr>
              <w:rPr>
                <w:lang w:val="ru-RU"/>
              </w:rPr>
            </w:pPr>
          </w:p>
        </w:tc>
        <w:tc>
          <w:tcPr>
            <w:tcW w:w="227" w:type="dxa"/>
            <w:tcBorders>
              <w:top w:val="single" w:sz="6" w:space="0" w:color="A1A1A1"/>
              <w:left w:val="single" w:sz="6" w:space="0" w:color="A1A1A1"/>
            </w:tcBorders>
            <w:shd w:val="clear" w:color="auto" w:fill="FF9900"/>
          </w:tcPr>
          <w:p w:rsidR="00322F31" w:rsidRPr="00EF5616" w:rsidRDefault="00322F31">
            <w:pPr>
              <w:rPr>
                <w:lang w:val="ru-RU"/>
              </w:rPr>
            </w:pPr>
          </w:p>
        </w:tc>
        <w:tc>
          <w:tcPr>
            <w:tcW w:w="358" w:type="dxa"/>
            <w:tcBorders>
              <w:top w:val="single" w:sz="6" w:space="0" w:color="A1A1A1"/>
            </w:tcBorders>
            <w:shd w:val="clear" w:color="auto" w:fill="FF9900"/>
          </w:tcPr>
          <w:p w:rsidR="00322F31" w:rsidRPr="00EF5616" w:rsidRDefault="00322F31">
            <w:pPr>
              <w:rPr>
                <w:lang w:val="ru-RU"/>
              </w:rPr>
            </w:pPr>
          </w:p>
        </w:tc>
        <w:tc>
          <w:tcPr>
            <w:tcW w:w="340" w:type="dxa"/>
            <w:tcBorders>
              <w:top w:val="single" w:sz="6"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6" w:space="0" w:color="A1A1A1"/>
              <w:left w:val="single" w:sz="6" w:space="0" w:color="A1A1A1"/>
            </w:tcBorders>
            <w:shd w:val="clear" w:color="auto" w:fill="FF9900"/>
          </w:tcPr>
          <w:p w:rsidR="00322F31" w:rsidRPr="00EF5616" w:rsidRDefault="00322F31">
            <w:pPr>
              <w:rPr>
                <w:lang w:val="ru-RU"/>
              </w:rPr>
            </w:pPr>
          </w:p>
        </w:tc>
        <w:tc>
          <w:tcPr>
            <w:tcW w:w="283" w:type="dxa"/>
            <w:tcBorders>
              <w:top w:val="single" w:sz="6" w:space="0" w:color="A1A1A1"/>
            </w:tcBorders>
            <w:shd w:val="clear" w:color="auto" w:fill="FF9900"/>
          </w:tcPr>
          <w:p w:rsidR="00322F31" w:rsidRPr="00EF5616" w:rsidRDefault="00322F31">
            <w:pPr>
              <w:rPr>
                <w:lang w:val="ru-RU"/>
              </w:rPr>
            </w:pPr>
          </w:p>
        </w:tc>
        <w:tc>
          <w:tcPr>
            <w:tcW w:w="284" w:type="dxa"/>
            <w:tcBorders>
              <w:top w:val="single" w:sz="6"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6" w:space="0" w:color="A1A1A1"/>
              <w:left w:val="single" w:sz="6" w:space="0" w:color="A1A1A1"/>
            </w:tcBorders>
            <w:shd w:val="clear" w:color="auto" w:fill="FF9900"/>
          </w:tcPr>
          <w:p w:rsidR="00322F31" w:rsidRPr="00EF5616" w:rsidRDefault="00322F31">
            <w:pPr>
              <w:rPr>
                <w:lang w:val="ru-RU"/>
              </w:rPr>
            </w:pPr>
          </w:p>
        </w:tc>
        <w:tc>
          <w:tcPr>
            <w:tcW w:w="340" w:type="dxa"/>
            <w:tcBorders>
              <w:top w:val="single" w:sz="6" w:space="0" w:color="A1A1A1"/>
              <w:right w:val="single" w:sz="6" w:space="0" w:color="A1A1A1"/>
            </w:tcBorders>
            <w:shd w:val="clear" w:color="auto" w:fill="FF9900"/>
          </w:tcPr>
          <w:p w:rsidR="00322F31" w:rsidRPr="00EF5616" w:rsidRDefault="00322F31">
            <w:pPr>
              <w:rPr>
                <w:lang w:val="ru-RU"/>
              </w:rPr>
            </w:pPr>
          </w:p>
        </w:tc>
        <w:tc>
          <w:tcPr>
            <w:tcW w:w="1700" w:type="dxa"/>
            <w:tcBorders>
              <w:top w:val="single" w:sz="6" w:space="0" w:color="A1A1A1"/>
              <w:left w:val="single" w:sz="6" w:space="0" w:color="A1A1A1"/>
            </w:tcBorders>
          </w:tcPr>
          <w:p w:rsidR="00322F31" w:rsidRPr="00EF5616" w:rsidRDefault="00EF5616">
            <w:pPr>
              <w:pStyle w:val="TableParagraph"/>
              <w:ind w:left="16" w:right="8" w:firstLine="2"/>
              <w:jc w:val="center"/>
              <w:rPr>
                <w:sz w:val="24"/>
                <w:lang w:val="ru-RU"/>
              </w:rPr>
            </w:pPr>
            <w:r w:rsidRPr="00EF5616">
              <w:rPr>
                <w:sz w:val="24"/>
                <w:lang w:val="ru-RU"/>
              </w:rPr>
              <w:t xml:space="preserve">Широкое </w:t>
            </w:r>
            <w:r w:rsidRPr="00EF5616">
              <w:rPr>
                <w:w w:val="95"/>
                <w:sz w:val="24"/>
                <w:lang w:val="ru-RU"/>
              </w:rPr>
              <w:t xml:space="preserve">информировани </w:t>
            </w:r>
            <w:r w:rsidRPr="00EF5616">
              <w:rPr>
                <w:sz w:val="24"/>
                <w:lang w:val="ru-RU"/>
              </w:rPr>
              <w:t>е            общественност и по вопросам</w:t>
            </w:r>
          </w:p>
        </w:tc>
        <w:tc>
          <w:tcPr>
            <w:tcW w:w="1697" w:type="dxa"/>
            <w:tcBorders>
              <w:top w:val="single" w:sz="6" w:space="0" w:color="A1A1A1"/>
              <w:right w:val="single" w:sz="6" w:space="0" w:color="A1A1A1"/>
            </w:tcBorders>
          </w:tcPr>
          <w:p w:rsidR="00322F31" w:rsidRPr="00EF5616" w:rsidRDefault="00EF5616">
            <w:pPr>
              <w:pStyle w:val="TableParagraph"/>
              <w:ind w:left="124" w:right="131" w:hanging="4"/>
              <w:jc w:val="center"/>
              <w:rPr>
                <w:sz w:val="24"/>
                <w:lang w:val="ru-RU"/>
              </w:rPr>
            </w:pPr>
            <w:r w:rsidRPr="00EF5616">
              <w:rPr>
                <w:sz w:val="24"/>
                <w:lang w:val="ru-RU"/>
              </w:rPr>
              <w:t>заместители директора заместитель директора по ВР</w:t>
            </w:r>
          </w:p>
        </w:tc>
      </w:tr>
    </w:tbl>
    <w:p w:rsidR="00322F31" w:rsidRPr="00EF5616" w:rsidRDefault="00322F31">
      <w:pPr>
        <w:jc w:val="center"/>
        <w:rPr>
          <w:sz w:val="24"/>
          <w:lang w:val="ru-RU"/>
        </w:rPr>
        <w:sectPr w:rsidR="00322F31" w:rsidRPr="00EF5616">
          <w:headerReference w:type="default" r:id="rId289"/>
          <w:pgSz w:w="11910" w:h="16840"/>
          <w:pgMar w:top="0" w:right="460" w:bottom="1360" w:left="22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2" w:after="1"/>
        <w:ind w:left="0"/>
        <w:rPr>
          <w:sz w:val="29"/>
          <w:lang w:val="ru-RU"/>
        </w:rPr>
      </w:pPr>
    </w:p>
    <w:tbl>
      <w:tblPr>
        <w:tblStyle w:val="TableNormal"/>
        <w:tblW w:w="0" w:type="auto"/>
        <w:tblInd w:w="947" w:type="dxa"/>
        <w:tblBorders>
          <w:top w:val="double" w:sz="4" w:space="0" w:color="A1A1A1"/>
          <w:left w:val="double" w:sz="4" w:space="0" w:color="A1A1A1"/>
          <w:bottom w:val="double" w:sz="4" w:space="0" w:color="A1A1A1"/>
          <w:right w:val="double" w:sz="4" w:space="0" w:color="A1A1A1"/>
          <w:insideH w:val="double" w:sz="4" w:space="0" w:color="A1A1A1"/>
          <w:insideV w:val="double" w:sz="4" w:space="0" w:color="A1A1A1"/>
        </w:tblBorders>
        <w:tblLayout w:type="fixed"/>
        <w:tblLook w:val="01E0" w:firstRow="1" w:lastRow="1" w:firstColumn="1" w:lastColumn="1" w:noHBand="0" w:noVBand="0"/>
      </w:tblPr>
      <w:tblGrid>
        <w:gridCol w:w="2155"/>
        <w:gridCol w:w="360"/>
        <w:gridCol w:w="360"/>
        <w:gridCol w:w="718"/>
        <w:gridCol w:w="227"/>
        <w:gridCol w:w="227"/>
        <w:gridCol w:w="358"/>
        <w:gridCol w:w="340"/>
        <w:gridCol w:w="284"/>
        <w:gridCol w:w="283"/>
        <w:gridCol w:w="283"/>
        <w:gridCol w:w="286"/>
        <w:gridCol w:w="338"/>
        <w:gridCol w:w="1702"/>
        <w:gridCol w:w="1697"/>
      </w:tblGrid>
      <w:tr w:rsidR="00322F31" w:rsidTr="004659CD">
        <w:trPr>
          <w:trHeight w:hRule="exact" w:val="2245"/>
        </w:trPr>
        <w:tc>
          <w:tcPr>
            <w:tcW w:w="2155" w:type="dxa"/>
            <w:tcBorders>
              <w:left w:val="single" w:sz="6" w:space="0" w:color="F0F0F0"/>
            </w:tcBorders>
          </w:tcPr>
          <w:p w:rsidR="00322F31" w:rsidRPr="00EF5616" w:rsidRDefault="00EF5616" w:rsidP="003F005F">
            <w:pPr>
              <w:pStyle w:val="TableParagraph"/>
              <w:rPr>
                <w:sz w:val="24"/>
                <w:lang w:val="ru-RU"/>
              </w:rPr>
            </w:pPr>
            <w:r w:rsidRPr="00EF5616">
              <w:rPr>
                <w:sz w:val="24"/>
                <w:lang w:val="ru-RU"/>
              </w:rPr>
              <w:t>изданиях инф ормации процессов подготовки к введению и перехода гимназии на ФГОС ООО.</w:t>
            </w:r>
          </w:p>
        </w:tc>
        <w:tc>
          <w:tcPr>
            <w:tcW w:w="360" w:type="dxa"/>
          </w:tcPr>
          <w:p w:rsidR="00322F31" w:rsidRPr="00EF5616" w:rsidRDefault="00322F31">
            <w:pPr>
              <w:rPr>
                <w:lang w:val="ru-RU"/>
              </w:rPr>
            </w:pPr>
          </w:p>
        </w:tc>
        <w:tc>
          <w:tcPr>
            <w:tcW w:w="360" w:type="dxa"/>
          </w:tcPr>
          <w:p w:rsidR="00322F31" w:rsidRPr="00EF5616" w:rsidRDefault="00322F31">
            <w:pPr>
              <w:rPr>
                <w:lang w:val="ru-RU"/>
              </w:rPr>
            </w:pPr>
          </w:p>
        </w:tc>
        <w:tc>
          <w:tcPr>
            <w:tcW w:w="718" w:type="dxa"/>
          </w:tcPr>
          <w:p w:rsidR="00322F31" w:rsidRPr="00EF5616" w:rsidRDefault="00322F31">
            <w:pPr>
              <w:rPr>
                <w:lang w:val="ru-RU"/>
              </w:rPr>
            </w:pPr>
          </w:p>
        </w:tc>
        <w:tc>
          <w:tcPr>
            <w:tcW w:w="227" w:type="dxa"/>
            <w:tcBorders>
              <w:right w:val="single" w:sz="6" w:space="0" w:color="A1A1A1"/>
            </w:tcBorders>
          </w:tcPr>
          <w:p w:rsidR="00322F31" w:rsidRPr="00EF5616" w:rsidRDefault="00322F31">
            <w:pPr>
              <w:rPr>
                <w:lang w:val="ru-RU"/>
              </w:rPr>
            </w:pPr>
          </w:p>
        </w:tc>
        <w:tc>
          <w:tcPr>
            <w:tcW w:w="227" w:type="dxa"/>
            <w:tcBorders>
              <w:left w:val="single" w:sz="6" w:space="0" w:color="A1A1A1"/>
            </w:tcBorders>
            <w:shd w:val="clear" w:color="auto" w:fill="FF9900"/>
          </w:tcPr>
          <w:p w:rsidR="00322F31" w:rsidRPr="00EF5616" w:rsidRDefault="00322F31">
            <w:pPr>
              <w:rPr>
                <w:lang w:val="ru-RU"/>
              </w:rPr>
            </w:pPr>
          </w:p>
        </w:tc>
        <w:tc>
          <w:tcPr>
            <w:tcW w:w="358" w:type="dxa"/>
            <w:shd w:val="clear" w:color="auto" w:fill="FF9900"/>
          </w:tcPr>
          <w:p w:rsidR="00322F31" w:rsidRPr="00EF5616" w:rsidRDefault="00322F31">
            <w:pPr>
              <w:rPr>
                <w:lang w:val="ru-RU"/>
              </w:rPr>
            </w:pPr>
          </w:p>
        </w:tc>
        <w:tc>
          <w:tcPr>
            <w:tcW w:w="340" w:type="dxa"/>
            <w:tcBorders>
              <w:right w:val="single" w:sz="6" w:space="0" w:color="A1A1A1"/>
            </w:tcBorders>
            <w:shd w:val="clear" w:color="auto" w:fill="FF9900"/>
          </w:tcPr>
          <w:p w:rsidR="00322F31" w:rsidRPr="00EF5616" w:rsidRDefault="00322F31">
            <w:pPr>
              <w:rPr>
                <w:lang w:val="ru-RU"/>
              </w:rPr>
            </w:pPr>
          </w:p>
        </w:tc>
        <w:tc>
          <w:tcPr>
            <w:tcW w:w="284" w:type="dxa"/>
            <w:tcBorders>
              <w:left w:val="single" w:sz="6" w:space="0" w:color="A1A1A1"/>
            </w:tcBorders>
            <w:shd w:val="clear" w:color="auto" w:fill="FF9900"/>
          </w:tcPr>
          <w:p w:rsidR="00322F31" w:rsidRPr="00EF5616" w:rsidRDefault="00322F31">
            <w:pPr>
              <w:rPr>
                <w:lang w:val="ru-RU"/>
              </w:rPr>
            </w:pPr>
          </w:p>
        </w:tc>
        <w:tc>
          <w:tcPr>
            <w:tcW w:w="283" w:type="dxa"/>
            <w:shd w:val="clear" w:color="auto" w:fill="FF9900"/>
          </w:tcPr>
          <w:p w:rsidR="00322F31" w:rsidRPr="00EF5616" w:rsidRDefault="00322F31">
            <w:pPr>
              <w:rPr>
                <w:lang w:val="ru-RU"/>
              </w:rPr>
            </w:pPr>
          </w:p>
        </w:tc>
        <w:tc>
          <w:tcPr>
            <w:tcW w:w="283" w:type="dxa"/>
            <w:tcBorders>
              <w:right w:val="single" w:sz="6" w:space="0" w:color="A1A1A1"/>
            </w:tcBorders>
            <w:shd w:val="clear" w:color="auto" w:fill="FF9900"/>
          </w:tcPr>
          <w:p w:rsidR="00322F31" w:rsidRPr="00EF5616" w:rsidRDefault="00322F31">
            <w:pPr>
              <w:rPr>
                <w:lang w:val="ru-RU"/>
              </w:rPr>
            </w:pPr>
          </w:p>
        </w:tc>
        <w:tc>
          <w:tcPr>
            <w:tcW w:w="286" w:type="dxa"/>
            <w:tcBorders>
              <w:left w:val="single" w:sz="6" w:space="0" w:color="A1A1A1"/>
            </w:tcBorders>
            <w:shd w:val="clear" w:color="auto" w:fill="FF9900"/>
          </w:tcPr>
          <w:p w:rsidR="00322F31" w:rsidRPr="00EF5616" w:rsidRDefault="00322F31">
            <w:pPr>
              <w:rPr>
                <w:lang w:val="ru-RU"/>
              </w:rPr>
            </w:pPr>
          </w:p>
        </w:tc>
        <w:tc>
          <w:tcPr>
            <w:tcW w:w="338" w:type="dxa"/>
            <w:tcBorders>
              <w:right w:val="single" w:sz="6" w:space="0" w:color="A1A1A1"/>
            </w:tcBorders>
            <w:shd w:val="clear" w:color="auto" w:fill="FF9900"/>
          </w:tcPr>
          <w:p w:rsidR="00322F31" w:rsidRPr="00EF5616" w:rsidRDefault="00322F31">
            <w:pPr>
              <w:rPr>
                <w:lang w:val="ru-RU"/>
              </w:rPr>
            </w:pPr>
          </w:p>
        </w:tc>
        <w:tc>
          <w:tcPr>
            <w:tcW w:w="1702" w:type="dxa"/>
            <w:tcBorders>
              <w:left w:val="single" w:sz="6" w:space="0" w:color="A1A1A1"/>
            </w:tcBorders>
          </w:tcPr>
          <w:p w:rsidR="00322F31" w:rsidRDefault="00EF5616">
            <w:pPr>
              <w:pStyle w:val="TableParagraph"/>
              <w:ind w:left="193" w:right="164" w:firstLine="36"/>
              <w:rPr>
                <w:sz w:val="24"/>
              </w:rPr>
            </w:pPr>
            <w:r>
              <w:rPr>
                <w:sz w:val="24"/>
              </w:rPr>
              <w:t>перехода на ФГОС ООО.</w:t>
            </w:r>
          </w:p>
        </w:tc>
        <w:tc>
          <w:tcPr>
            <w:tcW w:w="1697" w:type="dxa"/>
            <w:tcBorders>
              <w:right w:val="single" w:sz="6" w:space="0" w:color="A1A1A1"/>
            </w:tcBorders>
          </w:tcPr>
          <w:p w:rsidR="00322F31" w:rsidRDefault="00322F31"/>
        </w:tc>
      </w:tr>
    </w:tbl>
    <w:p w:rsidR="00322F31" w:rsidRDefault="00322F31">
      <w:pPr>
        <w:pStyle w:val="a3"/>
        <w:ind w:left="0"/>
        <w:rPr>
          <w:sz w:val="20"/>
        </w:rPr>
      </w:pPr>
    </w:p>
    <w:p w:rsidR="00322F31" w:rsidRDefault="00322F31">
      <w:pPr>
        <w:pStyle w:val="a3"/>
        <w:spacing w:before="2"/>
        <w:ind w:left="0"/>
        <w:rPr>
          <w:sz w:val="19"/>
        </w:rPr>
      </w:pPr>
    </w:p>
    <w:p w:rsidR="00322F31" w:rsidRDefault="00EF5616">
      <w:pPr>
        <w:spacing w:before="90"/>
        <w:ind w:left="771" w:right="246"/>
        <w:jc w:val="center"/>
        <w:rPr>
          <w:b/>
          <w:sz w:val="24"/>
        </w:rPr>
      </w:pPr>
      <w:r>
        <w:rPr>
          <w:b/>
          <w:sz w:val="24"/>
        </w:rPr>
        <w:t>Органи</w:t>
      </w:r>
      <w:r w:rsidR="0049181A">
        <w:rPr>
          <w:b/>
          <w:sz w:val="24"/>
          <w:lang w:val="ru-RU"/>
        </w:rPr>
        <w:t>зационная цикло</w:t>
      </w:r>
      <w:r>
        <w:rPr>
          <w:b/>
          <w:sz w:val="24"/>
        </w:rPr>
        <w:t>грамма  обеспечения введения</w:t>
      </w:r>
    </w:p>
    <w:p w:rsidR="00322F31" w:rsidRPr="00EF5616" w:rsidRDefault="00EF5616">
      <w:pPr>
        <w:spacing w:after="3"/>
        <w:ind w:left="830" w:right="305"/>
        <w:jc w:val="center"/>
        <w:rPr>
          <w:b/>
          <w:sz w:val="24"/>
          <w:lang w:val="ru-RU"/>
        </w:rPr>
      </w:pPr>
      <w:r w:rsidRPr="00EF5616">
        <w:rPr>
          <w:b/>
          <w:sz w:val="24"/>
          <w:lang w:val="ru-RU"/>
        </w:rPr>
        <w:t>федерального государственного образовательного стандарта основного общего образования в М</w:t>
      </w:r>
      <w:r w:rsidR="003F005F">
        <w:rPr>
          <w:b/>
          <w:sz w:val="24"/>
          <w:lang w:val="ru-RU"/>
        </w:rPr>
        <w:t>БОУ «Гимназия № 3»</w:t>
      </w: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9"/>
        <w:gridCol w:w="2837"/>
        <w:gridCol w:w="1699"/>
        <w:gridCol w:w="2268"/>
        <w:gridCol w:w="1872"/>
      </w:tblGrid>
      <w:tr w:rsidR="00322F31">
        <w:trPr>
          <w:trHeight w:hRule="exact" w:val="286"/>
        </w:trPr>
        <w:tc>
          <w:tcPr>
            <w:tcW w:w="679" w:type="dxa"/>
          </w:tcPr>
          <w:p w:rsidR="00322F31" w:rsidRDefault="00EF5616">
            <w:pPr>
              <w:pStyle w:val="TableParagraph"/>
              <w:spacing w:line="273" w:lineRule="exact"/>
              <w:ind w:left="0" w:right="1"/>
              <w:jc w:val="center"/>
              <w:rPr>
                <w:b/>
                <w:sz w:val="24"/>
              </w:rPr>
            </w:pPr>
            <w:r>
              <w:rPr>
                <w:b/>
                <w:sz w:val="24"/>
              </w:rPr>
              <w:t>№</w:t>
            </w:r>
          </w:p>
        </w:tc>
        <w:tc>
          <w:tcPr>
            <w:tcW w:w="2837" w:type="dxa"/>
          </w:tcPr>
          <w:p w:rsidR="00322F31" w:rsidRDefault="00EF5616">
            <w:pPr>
              <w:pStyle w:val="TableParagraph"/>
              <w:spacing w:line="273" w:lineRule="exact"/>
              <w:ind w:left="655"/>
              <w:rPr>
                <w:b/>
                <w:sz w:val="24"/>
              </w:rPr>
            </w:pPr>
            <w:r>
              <w:rPr>
                <w:b/>
                <w:sz w:val="24"/>
              </w:rPr>
              <w:t>Мероприятия</w:t>
            </w:r>
          </w:p>
        </w:tc>
        <w:tc>
          <w:tcPr>
            <w:tcW w:w="1699" w:type="dxa"/>
          </w:tcPr>
          <w:p w:rsidR="00322F31" w:rsidRDefault="00EF5616">
            <w:pPr>
              <w:pStyle w:val="TableParagraph"/>
              <w:spacing w:line="273" w:lineRule="exact"/>
              <w:ind w:left="139" w:right="139"/>
              <w:jc w:val="center"/>
              <w:rPr>
                <w:b/>
                <w:sz w:val="24"/>
              </w:rPr>
            </w:pPr>
            <w:r>
              <w:rPr>
                <w:b/>
                <w:sz w:val="24"/>
              </w:rPr>
              <w:t>Сроки</w:t>
            </w:r>
          </w:p>
        </w:tc>
        <w:tc>
          <w:tcPr>
            <w:tcW w:w="2268" w:type="dxa"/>
          </w:tcPr>
          <w:p w:rsidR="00322F31" w:rsidRDefault="00EF5616">
            <w:pPr>
              <w:pStyle w:val="TableParagraph"/>
              <w:spacing w:line="273" w:lineRule="exact"/>
              <w:ind w:left="110" w:right="110"/>
              <w:jc w:val="center"/>
              <w:rPr>
                <w:b/>
                <w:sz w:val="24"/>
              </w:rPr>
            </w:pPr>
            <w:r>
              <w:rPr>
                <w:b/>
                <w:sz w:val="24"/>
              </w:rPr>
              <w:t>Ответственные</w:t>
            </w:r>
          </w:p>
        </w:tc>
        <w:tc>
          <w:tcPr>
            <w:tcW w:w="1872" w:type="dxa"/>
          </w:tcPr>
          <w:p w:rsidR="00322F31" w:rsidRDefault="00EF5616">
            <w:pPr>
              <w:pStyle w:val="TableParagraph"/>
              <w:spacing w:line="273" w:lineRule="exact"/>
              <w:ind w:left="396"/>
              <w:rPr>
                <w:b/>
                <w:sz w:val="24"/>
              </w:rPr>
            </w:pPr>
            <w:r>
              <w:rPr>
                <w:b/>
                <w:sz w:val="24"/>
              </w:rPr>
              <w:t>Документ</w:t>
            </w:r>
          </w:p>
        </w:tc>
      </w:tr>
      <w:tr w:rsidR="00322F31" w:rsidRPr="008730DE">
        <w:trPr>
          <w:trHeight w:hRule="exact" w:val="286"/>
        </w:trPr>
        <w:tc>
          <w:tcPr>
            <w:tcW w:w="9355" w:type="dxa"/>
            <w:gridSpan w:val="5"/>
          </w:tcPr>
          <w:p w:rsidR="00322F31" w:rsidRPr="00EF5616" w:rsidRDefault="00EF5616">
            <w:pPr>
              <w:pStyle w:val="TableParagraph"/>
              <w:spacing w:line="273" w:lineRule="exact"/>
              <w:ind w:left="1893"/>
              <w:rPr>
                <w:b/>
                <w:sz w:val="24"/>
                <w:lang w:val="ru-RU"/>
              </w:rPr>
            </w:pPr>
            <w:r w:rsidRPr="00EF5616">
              <w:rPr>
                <w:b/>
                <w:sz w:val="24"/>
                <w:lang w:val="ru-RU"/>
              </w:rPr>
              <w:t>1. Нормативное обеспечение введения ФГОС ООО</w:t>
            </w:r>
          </w:p>
        </w:tc>
      </w:tr>
      <w:tr w:rsidR="00322F31">
        <w:trPr>
          <w:trHeight w:hRule="exact" w:val="1116"/>
        </w:trPr>
        <w:tc>
          <w:tcPr>
            <w:tcW w:w="679" w:type="dxa"/>
          </w:tcPr>
          <w:p w:rsidR="00322F31" w:rsidRDefault="00EF5616">
            <w:pPr>
              <w:pStyle w:val="TableParagraph"/>
              <w:spacing w:line="270" w:lineRule="exact"/>
              <w:ind w:left="134" w:right="134"/>
              <w:jc w:val="center"/>
              <w:rPr>
                <w:sz w:val="24"/>
              </w:rPr>
            </w:pPr>
            <w:r>
              <w:rPr>
                <w:sz w:val="24"/>
              </w:rPr>
              <w:t>1.1.</w:t>
            </w:r>
          </w:p>
        </w:tc>
        <w:tc>
          <w:tcPr>
            <w:tcW w:w="2837" w:type="dxa"/>
          </w:tcPr>
          <w:p w:rsidR="00322F31" w:rsidRPr="00EF5616" w:rsidRDefault="00EF5616">
            <w:pPr>
              <w:pStyle w:val="TableParagraph"/>
              <w:ind w:right="430"/>
              <w:rPr>
                <w:sz w:val="24"/>
                <w:lang w:val="ru-RU"/>
              </w:rPr>
            </w:pPr>
            <w:r w:rsidRPr="00EF5616">
              <w:rPr>
                <w:sz w:val="24"/>
                <w:lang w:val="ru-RU"/>
              </w:rPr>
              <w:t>Разработка органиграммы обеспечения введения ФГОС ООО</w:t>
            </w:r>
          </w:p>
        </w:tc>
        <w:tc>
          <w:tcPr>
            <w:tcW w:w="1699" w:type="dxa"/>
          </w:tcPr>
          <w:p w:rsidR="00322F31" w:rsidRDefault="003F005F">
            <w:pPr>
              <w:pStyle w:val="TableParagraph"/>
              <w:spacing w:line="270" w:lineRule="exact"/>
              <w:ind w:left="135" w:right="140"/>
              <w:jc w:val="center"/>
              <w:rPr>
                <w:sz w:val="24"/>
              </w:rPr>
            </w:pPr>
            <w:r>
              <w:rPr>
                <w:sz w:val="24"/>
              </w:rPr>
              <w:t>август 201</w:t>
            </w:r>
            <w:r>
              <w:rPr>
                <w:sz w:val="24"/>
                <w:lang w:val="ru-RU"/>
              </w:rPr>
              <w:t>7</w:t>
            </w:r>
            <w:r w:rsidR="00EF5616">
              <w:rPr>
                <w:sz w:val="24"/>
              </w:rPr>
              <w:t>г.</w:t>
            </w:r>
          </w:p>
        </w:tc>
        <w:tc>
          <w:tcPr>
            <w:tcW w:w="2268" w:type="dxa"/>
          </w:tcPr>
          <w:p w:rsidR="00322F31" w:rsidRDefault="00EF5616">
            <w:pPr>
              <w:pStyle w:val="TableParagraph"/>
              <w:ind w:left="897" w:right="185" w:hanging="696"/>
              <w:rPr>
                <w:sz w:val="24"/>
              </w:rPr>
            </w:pPr>
            <w:r>
              <w:rPr>
                <w:sz w:val="24"/>
              </w:rPr>
              <w:t>Зам. директора по УВР</w:t>
            </w:r>
          </w:p>
        </w:tc>
        <w:tc>
          <w:tcPr>
            <w:tcW w:w="1872" w:type="dxa"/>
          </w:tcPr>
          <w:p w:rsidR="00322F31" w:rsidRDefault="00EF5616">
            <w:pPr>
              <w:pStyle w:val="TableParagraph"/>
              <w:ind w:left="391" w:right="390" w:hanging="2"/>
              <w:jc w:val="center"/>
              <w:rPr>
                <w:sz w:val="24"/>
              </w:rPr>
            </w:pPr>
            <w:r>
              <w:rPr>
                <w:sz w:val="24"/>
              </w:rPr>
              <w:t xml:space="preserve">Протокол </w:t>
            </w:r>
            <w:r>
              <w:rPr>
                <w:spacing w:val="-1"/>
                <w:sz w:val="24"/>
              </w:rPr>
              <w:t xml:space="preserve">педсовета; </w:t>
            </w:r>
            <w:r>
              <w:rPr>
                <w:sz w:val="24"/>
              </w:rPr>
              <w:t>приказ</w:t>
            </w:r>
          </w:p>
        </w:tc>
      </w:tr>
      <w:tr w:rsidR="00322F31" w:rsidRPr="003F005F">
        <w:trPr>
          <w:trHeight w:hRule="exact" w:val="562"/>
        </w:trPr>
        <w:tc>
          <w:tcPr>
            <w:tcW w:w="679" w:type="dxa"/>
          </w:tcPr>
          <w:p w:rsidR="00322F31" w:rsidRDefault="00EF5616">
            <w:pPr>
              <w:pStyle w:val="TableParagraph"/>
              <w:spacing w:line="268" w:lineRule="exact"/>
              <w:ind w:left="134" w:right="134"/>
              <w:jc w:val="center"/>
              <w:rPr>
                <w:sz w:val="24"/>
              </w:rPr>
            </w:pPr>
            <w:r>
              <w:rPr>
                <w:sz w:val="24"/>
              </w:rPr>
              <w:t>1.2.</w:t>
            </w:r>
          </w:p>
        </w:tc>
        <w:tc>
          <w:tcPr>
            <w:tcW w:w="2837" w:type="dxa"/>
          </w:tcPr>
          <w:p w:rsidR="00322F31" w:rsidRPr="00EF5616" w:rsidRDefault="00EF5616">
            <w:pPr>
              <w:pStyle w:val="TableParagraph"/>
              <w:ind w:right="397"/>
              <w:rPr>
                <w:sz w:val="24"/>
                <w:lang w:val="ru-RU"/>
              </w:rPr>
            </w:pPr>
            <w:r w:rsidRPr="00EF5616">
              <w:rPr>
                <w:sz w:val="24"/>
                <w:lang w:val="ru-RU"/>
              </w:rPr>
              <w:t>Внесение изменений в Устав гимназии</w:t>
            </w:r>
          </w:p>
        </w:tc>
        <w:tc>
          <w:tcPr>
            <w:tcW w:w="1699" w:type="dxa"/>
          </w:tcPr>
          <w:p w:rsidR="00322F31" w:rsidRPr="003F005F" w:rsidRDefault="003F005F">
            <w:pPr>
              <w:pStyle w:val="TableParagraph"/>
              <w:ind w:left="168" w:right="153" w:firstLine="93"/>
              <w:rPr>
                <w:sz w:val="24"/>
                <w:lang w:val="ru-RU"/>
              </w:rPr>
            </w:pPr>
            <w:r w:rsidRPr="003F005F">
              <w:rPr>
                <w:sz w:val="24"/>
                <w:lang w:val="ru-RU"/>
              </w:rPr>
              <w:t>май 201</w:t>
            </w:r>
            <w:r>
              <w:rPr>
                <w:sz w:val="24"/>
                <w:lang w:val="ru-RU"/>
              </w:rPr>
              <w:t>7г.- август 2018</w:t>
            </w:r>
            <w:r w:rsidR="00EF5616" w:rsidRPr="003F005F">
              <w:rPr>
                <w:sz w:val="24"/>
                <w:lang w:val="ru-RU"/>
              </w:rPr>
              <w:t>г.</w:t>
            </w:r>
          </w:p>
        </w:tc>
        <w:tc>
          <w:tcPr>
            <w:tcW w:w="2268" w:type="dxa"/>
          </w:tcPr>
          <w:p w:rsidR="00322F31" w:rsidRPr="003F005F" w:rsidRDefault="00EF5616">
            <w:pPr>
              <w:pStyle w:val="TableParagraph"/>
              <w:spacing w:line="268" w:lineRule="exact"/>
              <w:ind w:left="110" w:right="110"/>
              <w:jc w:val="center"/>
              <w:rPr>
                <w:sz w:val="24"/>
                <w:lang w:val="ru-RU"/>
              </w:rPr>
            </w:pPr>
            <w:r w:rsidRPr="003F005F">
              <w:rPr>
                <w:sz w:val="24"/>
                <w:lang w:val="ru-RU"/>
              </w:rPr>
              <w:t>Директор</w:t>
            </w:r>
          </w:p>
        </w:tc>
        <w:tc>
          <w:tcPr>
            <w:tcW w:w="1872" w:type="dxa"/>
          </w:tcPr>
          <w:p w:rsidR="00322F31" w:rsidRPr="003F005F" w:rsidRDefault="00322F31">
            <w:pPr>
              <w:rPr>
                <w:lang w:val="ru-RU"/>
              </w:rPr>
            </w:pPr>
          </w:p>
        </w:tc>
      </w:tr>
      <w:tr w:rsidR="00322F31">
        <w:trPr>
          <w:trHeight w:hRule="exact" w:val="2494"/>
        </w:trPr>
        <w:tc>
          <w:tcPr>
            <w:tcW w:w="679" w:type="dxa"/>
          </w:tcPr>
          <w:p w:rsidR="00322F31" w:rsidRPr="003F005F" w:rsidRDefault="00EF5616">
            <w:pPr>
              <w:pStyle w:val="TableParagraph"/>
              <w:spacing w:line="268" w:lineRule="exact"/>
              <w:ind w:left="134" w:right="134"/>
              <w:jc w:val="center"/>
              <w:rPr>
                <w:sz w:val="24"/>
                <w:lang w:val="ru-RU"/>
              </w:rPr>
            </w:pPr>
            <w:r w:rsidRPr="003F005F">
              <w:rPr>
                <w:sz w:val="24"/>
                <w:lang w:val="ru-RU"/>
              </w:rPr>
              <w:t>1.3.</w:t>
            </w:r>
          </w:p>
        </w:tc>
        <w:tc>
          <w:tcPr>
            <w:tcW w:w="2837" w:type="dxa"/>
          </w:tcPr>
          <w:p w:rsidR="00322F31" w:rsidRPr="00EF5616" w:rsidRDefault="00EF5616">
            <w:pPr>
              <w:pStyle w:val="TableParagraph"/>
              <w:ind w:right="430"/>
              <w:rPr>
                <w:sz w:val="24"/>
                <w:lang w:val="ru-RU"/>
              </w:rPr>
            </w:pPr>
            <w:r w:rsidRPr="00EF5616">
              <w:rPr>
                <w:sz w:val="24"/>
                <w:lang w:val="ru-RU"/>
              </w:rPr>
              <w:t>Разработка основной образовательной программы основного общего образования школы на основе примерной образовательной программы основного общего образования</w:t>
            </w:r>
          </w:p>
        </w:tc>
        <w:tc>
          <w:tcPr>
            <w:tcW w:w="1699" w:type="dxa"/>
          </w:tcPr>
          <w:p w:rsidR="00322F31" w:rsidRDefault="003F005F">
            <w:pPr>
              <w:pStyle w:val="TableParagraph"/>
              <w:ind w:left="244" w:right="132" w:hanging="118"/>
              <w:rPr>
                <w:sz w:val="24"/>
              </w:rPr>
            </w:pPr>
            <w:r>
              <w:rPr>
                <w:sz w:val="24"/>
              </w:rPr>
              <w:t>Сентябрь-май 201</w:t>
            </w:r>
            <w:r>
              <w:rPr>
                <w:sz w:val="24"/>
                <w:lang w:val="ru-RU"/>
              </w:rPr>
              <w:t>7</w:t>
            </w:r>
            <w:r>
              <w:rPr>
                <w:sz w:val="24"/>
              </w:rPr>
              <w:t>-201</w:t>
            </w:r>
            <w:r>
              <w:rPr>
                <w:sz w:val="24"/>
                <w:lang w:val="ru-RU"/>
              </w:rPr>
              <w:t>8</w:t>
            </w:r>
            <w:r w:rsidR="00EF5616">
              <w:rPr>
                <w:sz w:val="24"/>
              </w:rPr>
              <w:t>г.</w:t>
            </w:r>
          </w:p>
        </w:tc>
        <w:tc>
          <w:tcPr>
            <w:tcW w:w="2268" w:type="dxa"/>
          </w:tcPr>
          <w:p w:rsidR="00322F31" w:rsidRPr="00EF5616" w:rsidRDefault="00EF5616">
            <w:pPr>
              <w:pStyle w:val="TableParagraph"/>
              <w:ind w:left="866" w:right="185" w:hanging="665"/>
              <w:rPr>
                <w:sz w:val="24"/>
                <w:lang w:val="ru-RU"/>
              </w:rPr>
            </w:pPr>
            <w:r w:rsidRPr="00EF5616">
              <w:rPr>
                <w:sz w:val="24"/>
                <w:lang w:val="ru-RU"/>
              </w:rPr>
              <w:t>Зам. директора по УВР,</w:t>
            </w:r>
          </w:p>
          <w:p w:rsidR="00322F31" w:rsidRPr="00EF5616" w:rsidRDefault="00EF5616">
            <w:pPr>
              <w:pStyle w:val="TableParagraph"/>
              <w:spacing w:before="8"/>
              <w:ind w:left="148"/>
              <w:rPr>
                <w:sz w:val="24"/>
                <w:lang w:val="ru-RU"/>
              </w:rPr>
            </w:pPr>
            <w:r w:rsidRPr="00EF5616">
              <w:rPr>
                <w:sz w:val="24"/>
                <w:lang w:val="ru-RU"/>
              </w:rPr>
              <w:t>творческие группы</w:t>
            </w:r>
          </w:p>
        </w:tc>
        <w:tc>
          <w:tcPr>
            <w:tcW w:w="1872" w:type="dxa"/>
          </w:tcPr>
          <w:p w:rsidR="00322F31" w:rsidRDefault="00EF5616">
            <w:pPr>
              <w:pStyle w:val="TableParagraph"/>
              <w:ind w:left="391" w:right="390" w:hanging="2"/>
              <w:jc w:val="center"/>
              <w:rPr>
                <w:sz w:val="24"/>
              </w:rPr>
            </w:pPr>
            <w:r>
              <w:rPr>
                <w:sz w:val="24"/>
              </w:rPr>
              <w:t xml:space="preserve">Протокол </w:t>
            </w:r>
            <w:r>
              <w:rPr>
                <w:spacing w:val="-1"/>
                <w:sz w:val="24"/>
              </w:rPr>
              <w:t xml:space="preserve">педсовета; </w:t>
            </w:r>
            <w:r>
              <w:rPr>
                <w:sz w:val="24"/>
              </w:rPr>
              <w:t>приказ</w:t>
            </w:r>
          </w:p>
        </w:tc>
      </w:tr>
      <w:tr w:rsidR="00322F31" w:rsidRPr="008730DE">
        <w:trPr>
          <w:trHeight w:hRule="exact" w:val="2218"/>
        </w:trPr>
        <w:tc>
          <w:tcPr>
            <w:tcW w:w="679" w:type="dxa"/>
          </w:tcPr>
          <w:p w:rsidR="00322F31" w:rsidRDefault="00EF5616">
            <w:pPr>
              <w:pStyle w:val="TableParagraph"/>
              <w:spacing w:line="268" w:lineRule="exact"/>
              <w:ind w:left="134" w:right="134"/>
              <w:jc w:val="center"/>
              <w:rPr>
                <w:sz w:val="24"/>
              </w:rPr>
            </w:pPr>
            <w:r>
              <w:rPr>
                <w:sz w:val="24"/>
              </w:rPr>
              <w:t>1.3.</w:t>
            </w:r>
          </w:p>
          <w:p w:rsidR="00322F31" w:rsidRDefault="00EF5616">
            <w:pPr>
              <w:pStyle w:val="TableParagraph"/>
              <w:ind w:left="0"/>
              <w:jc w:val="center"/>
              <w:rPr>
                <w:sz w:val="24"/>
              </w:rPr>
            </w:pPr>
            <w:r>
              <w:rPr>
                <w:sz w:val="24"/>
              </w:rPr>
              <w:t>1</w:t>
            </w:r>
          </w:p>
        </w:tc>
        <w:tc>
          <w:tcPr>
            <w:tcW w:w="2837" w:type="dxa"/>
          </w:tcPr>
          <w:p w:rsidR="00322F31" w:rsidRPr="00EF5616" w:rsidRDefault="00EF5616">
            <w:pPr>
              <w:pStyle w:val="TableParagraph"/>
              <w:ind w:right="118"/>
              <w:rPr>
                <w:sz w:val="24"/>
                <w:lang w:val="ru-RU"/>
              </w:rPr>
            </w:pPr>
            <w:r w:rsidRPr="00EF5616">
              <w:rPr>
                <w:sz w:val="24"/>
                <w:lang w:val="ru-RU"/>
              </w:rPr>
              <w:t>Разработка целевого раздела ООП ООО: пояснительная записка, планируемые результаты освоения ООП, система оценки планируемых результатов освоения ООП.</w:t>
            </w:r>
          </w:p>
        </w:tc>
        <w:tc>
          <w:tcPr>
            <w:tcW w:w="1699" w:type="dxa"/>
          </w:tcPr>
          <w:p w:rsidR="00322F31" w:rsidRDefault="003F005F">
            <w:pPr>
              <w:pStyle w:val="TableParagraph"/>
              <w:ind w:left="523" w:right="98" w:hanging="411"/>
              <w:rPr>
                <w:sz w:val="24"/>
              </w:rPr>
            </w:pPr>
            <w:r>
              <w:rPr>
                <w:sz w:val="24"/>
              </w:rPr>
              <w:t>январь-апрель 201</w:t>
            </w:r>
            <w:r>
              <w:rPr>
                <w:sz w:val="24"/>
                <w:lang w:val="ru-RU"/>
              </w:rPr>
              <w:t>8</w:t>
            </w:r>
            <w:r w:rsidR="00EF5616">
              <w:rPr>
                <w:sz w:val="24"/>
              </w:rPr>
              <w:t>г.</w:t>
            </w:r>
          </w:p>
        </w:tc>
        <w:tc>
          <w:tcPr>
            <w:tcW w:w="2268" w:type="dxa"/>
          </w:tcPr>
          <w:p w:rsidR="00322F31" w:rsidRPr="00EF5616" w:rsidRDefault="00EF5616">
            <w:pPr>
              <w:pStyle w:val="TableParagraph"/>
              <w:ind w:left="110" w:right="112"/>
              <w:jc w:val="center"/>
              <w:rPr>
                <w:sz w:val="24"/>
                <w:lang w:val="ru-RU"/>
              </w:rPr>
            </w:pPr>
            <w:r w:rsidRPr="00EF5616">
              <w:rPr>
                <w:sz w:val="24"/>
                <w:lang w:val="ru-RU"/>
              </w:rPr>
              <w:t>зам. директора по УВР, творческая группа</w:t>
            </w:r>
          </w:p>
        </w:tc>
        <w:tc>
          <w:tcPr>
            <w:tcW w:w="1872" w:type="dxa"/>
          </w:tcPr>
          <w:p w:rsidR="00322F31" w:rsidRPr="00EF5616" w:rsidRDefault="00322F31">
            <w:pPr>
              <w:rPr>
                <w:lang w:val="ru-RU"/>
              </w:rPr>
            </w:pPr>
          </w:p>
        </w:tc>
      </w:tr>
      <w:tr w:rsidR="00322F31" w:rsidRPr="008730DE">
        <w:trPr>
          <w:trHeight w:hRule="exact" w:val="1390"/>
        </w:trPr>
        <w:tc>
          <w:tcPr>
            <w:tcW w:w="679" w:type="dxa"/>
          </w:tcPr>
          <w:p w:rsidR="00322F31" w:rsidRDefault="00EF5616">
            <w:pPr>
              <w:pStyle w:val="TableParagraph"/>
              <w:spacing w:line="268" w:lineRule="exact"/>
              <w:ind w:left="134" w:right="134"/>
              <w:jc w:val="center"/>
              <w:rPr>
                <w:sz w:val="24"/>
              </w:rPr>
            </w:pPr>
            <w:r>
              <w:rPr>
                <w:sz w:val="24"/>
              </w:rPr>
              <w:t>1.3.</w:t>
            </w:r>
          </w:p>
          <w:p w:rsidR="00322F31" w:rsidRDefault="00EF5616">
            <w:pPr>
              <w:pStyle w:val="TableParagraph"/>
              <w:ind w:left="0"/>
              <w:jc w:val="center"/>
              <w:rPr>
                <w:sz w:val="24"/>
              </w:rPr>
            </w:pPr>
            <w:r>
              <w:rPr>
                <w:sz w:val="24"/>
              </w:rPr>
              <w:t>2</w:t>
            </w:r>
          </w:p>
        </w:tc>
        <w:tc>
          <w:tcPr>
            <w:tcW w:w="2837" w:type="dxa"/>
          </w:tcPr>
          <w:p w:rsidR="00322F31" w:rsidRPr="00EF5616" w:rsidRDefault="00EF5616">
            <w:pPr>
              <w:pStyle w:val="TableParagraph"/>
              <w:ind w:right="187"/>
              <w:rPr>
                <w:sz w:val="24"/>
                <w:lang w:val="ru-RU"/>
              </w:rPr>
            </w:pPr>
            <w:r w:rsidRPr="00EF5616">
              <w:rPr>
                <w:sz w:val="24"/>
                <w:lang w:val="ru-RU"/>
              </w:rPr>
              <w:t>Разработка учебного плана основного общего образования, включая внеурочную деятельность</w:t>
            </w:r>
          </w:p>
        </w:tc>
        <w:tc>
          <w:tcPr>
            <w:tcW w:w="1699" w:type="dxa"/>
          </w:tcPr>
          <w:p w:rsidR="00322F31" w:rsidRDefault="003F005F">
            <w:pPr>
              <w:pStyle w:val="TableParagraph"/>
              <w:ind w:left="427" w:right="430" w:firstLine="31"/>
              <w:jc w:val="both"/>
              <w:rPr>
                <w:sz w:val="24"/>
              </w:rPr>
            </w:pPr>
            <w:r>
              <w:rPr>
                <w:sz w:val="24"/>
              </w:rPr>
              <w:t>январь- февраль 201</w:t>
            </w:r>
            <w:r>
              <w:rPr>
                <w:sz w:val="24"/>
                <w:lang w:val="ru-RU"/>
              </w:rPr>
              <w:t>8</w:t>
            </w:r>
            <w:r w:rsidR="00EF5616">
              <w:rPr>
                <w:sz w:val="24"/>
              </w:rPr>
              <w:t>г.</w:t>
            </w:r>
          </w:p>
        </w:tc>
        <w:tc>
          <w:tcPr>
            <w:tcW w:w="2268" w:type="dxa"/>
          </w:tcPr>
          <w:p w:rsidR="00322F31" w:rsidRPr="00EF5616" w:rsidRDefault="00EF5616">
            <w:pPr>
              <w:pStyle w:val="TableParagraph"/>
              <w:ind w:left="201" w:right="203"/>
              <w:jc w:val="center"/>
              <w:rPr>
                <w:sz w:val="24"/>
                <w:lang w:val="ru-RU"/>
              </w:rPr>
            </w:pPr>
            <w:r w:rsidRPr="00EF5616">
              <w:rPr>
                <w:sz w:val="24"/>
                <w:lang w:val="ru-RU"/>
              </w:rPr>
              <w:t>Зам. директора по УВР, зам. директора по ВР</w:t>
            </w:r>
          </w:p>
        </w:tc>
        <w:tc>
          <w:tcPr>
            <w:tcW w:w="1872" w:type="dxa"/>
          </w:tcPr>
          <w:p w:rsidR="00322F31" w:rsidRPr="00EF5616" w:rsidRDefault="00322F31">
            <w:pPr>
              <w:rPr>
                <w:lang w:val="ru-RU"/>
              </w:rPr>
            </w:pPr>
          </w:p>
        </w:tc>
      </w:tr>
      <w:tr w:rsidR="00322F31" w:rsidRPr="00C75D59">
        <w:trPr>
          <w:trHeight w:hRule="exact" w:val="1942"/>
        </w:trPr>
        <w:tc>
          <w:tcPr>
            <w:tcW w:w="679" w:type="dxa"/>
          </w:tcPr>
          <w:p w:rsidR="00322F31" w:rsidRDefault="00EF5616">
            <w:pPr>
              <w:pStyle w:val="TableParagraph"/>
              <w:spacing w:line="268" w:lineRule="exact"/>
              <w:ind w:left="134" w:right="134"/>
              <w:jc w:val="center"/>
              <w:rPr>
                <w:sz w:val="24"/>
              </w:rPr>
            </w:pPr>
            <w:r>
              <w:rPr>
                <w:sz w:val="24"/>
              </w:rPr>
              <w:t>1.3.</w:t>
            </w:r>
          </w:p>
          <w:p w:rsidR="00322F31" w:rsidRDefault="00EF5616">
            <w:pPr>
              <w:pStyle w:val="TableParagraph"/>
              <w:ind w:left="0"/>
              <w:jc w:val="center"/>
              <w:rPr>
                <w:sz w:val="24"/>
              </w:rPr>
            </w:pPr>
            <w:r>
              <w:rPr>
                <w:sz w:val="24"/>
              </w:rPr>
              <w:t>3</w:t>
            </w:r>
          </w:p>
        </w:tc>
        <w:tc>
          <w:tcPr>
            <w:tcW w:w="2837" w:type="dxa"/>
          </w:tcPr>
          <w:p w:rsidR="00322F31" w:rsidRPr="00EF5616" w:rsidRDefault="00EF5616">
            <w:pPr>
              <w:pStyle w:val="TableParagraph"/>
              <w:ind w:right="340"/>
              <w:rPr>
                <w:sz w:val="24"/>
                <w:lang w:val="ru-RU"/>
              </w:rPr>
            </w:pPr>
            <w:r w:rsidRPr="00EF5616">
              <w:rPr>
                <w:sz w:val="24"/>
                <w:lang w:val="ru-RU"/>
              </w:rPr>
              <w:t>Разработка рабочих программ по учебным предметам и курсам на основе примерных программ ФГОС основного общего образования</w:t>
            </w:r>
          </w:p>
        </w:tc>
        <w:tc>
          <w:tcPr>
            <w:tcW w:w="1699" w:type="dxa"/>
          </w:tcPr>
          <w:p w:rsidR="00322F31" w:rsidRDefault="003F005F">
            <w:pPr>
              <w:pStyle w:val="TableParagraph"/>
              <w:ind w:left="523" w:right="129" w:hanging="377"/>
              <w:rPr>
                <w:sz w:val="24"/>
              </w:rPr>
            </w:pPr>
            <w:r>
              <w:rPr>
                <w:sz w:val="24"/>
              </w:rPr>
              <w:t>февраль-март 201</w:t>
            </w:r>
            <w:r>
              <w:rPr>
                <w:sz w:val="24"/>
                <w:lang w:val="ru-RU"/>
              </w:rPr>
              <w:t>8</w:t>
            </w:r>
            <w:r w:rsidR="00EF5616">
              <w:rPr>
                <w:sz w:val="24"/>
              </w:rPr>
              <w:t>г.</w:t>
            </w:r>
          </w:p>
        </w:tc>
        <w:tc>
          <w:tcPr>
            <w:tcW w:w="2268" w:type="dxa"/>
          </w:tcPr>
          <w:p w:rsidR="00322F31" w:rsidRPr="00EF5616" w:rsidRDefault="0049181A">
            <w:pPr>
              <w:pStyle w:val="TableParagraph"/>
              <w:ind w:left="110" w:right="111"/>
              <w:jc w:val="center"/>
              <w:rPr>
                <w:sz w:val="24"/>
                <w:lang w:val="ru-RU"/>
              </w:rPr>
            </w:pPr>
            <w:r>
              <w:rPr>
                <w:sz w:val="24"/>
                <w:lang w:val="ru-RU"/>
              </w:rPr>
              <w:t xml:space="preserve">Руководители </w:t>
            </w:r>
            <w:r w:rsidR="00EF5616" w:rsidRPr="00EF5616">
              <w:rPr>
                <w:sz w:val="24"/>
                <w:lang w:val="ru-RU"/>
              </w:rPr>
              <w:t xml:space="preserve"> МО, учителя- предметники</w:t>
            </w:r>
          </w:p>
        </w:tc>
        <w:tc>
          <w:tcPr>
            <w:tcW w:w="1872" w:type="dxa"/>
          </w:tcPr>
          <w:p w:rsidR="00322F31" w:rsidRPr="00EF5616" w:rsidRDefault="00322F31">
            <w:pPr>
              <w:rPr>
                <w:lang w:val="ru-RU"/>
              </w:rPr>
            </w:pPr>
          </w:p>
        </w:tc>
      </w:tr>
      <w:tr w:rsidR="00322F31">
        <w:trPr>
          <w:trHeight w:hRule="exact" w:val="838"/>
        </w:trPr>
        <w:tc>
          <w:tcPr>
            <w:tcW w:w="679" w:type="dxa"/>
          </w:tcPr>
          <w:p w:rsidR="00322F31" w:rsidRDefault="00EF5616">
            <w:pPr>
              <w:pStyle w:val="TableParagraph"/>
              <w:spacing w:line="268" w:lineRule="exact"/>
              <w:ind w:left="134" w:right="134"/>
              <w:jc w:val="center"/>
              <w:rPr>
                <w:sz w:val="24"/>
              </w:rPr>
            </w:pPr>
            <w:r>
              <w:rPr>
                <w:sz w:val="24"/>
              </w:rPr>
              <w:t>1.3.</w:t>
            </w:r>
          </w:p>
          <w:p w:rsidR="00322F31" w:rsidRDefault="00EF5616">
            <w:pPr>
              <w:pStyle w:val="TableParagraph"/>
              <w:ind w:left="0"/>
              <w:jc w:val="center"/>
              <w:rPr>
                <w:sz w:val="24"/>
              </w:rPr>
            </w:pPr>
            <w:r>
              <w:rPr>
                <w:sz w:val="24"/>
              </w:rPr>
              <w:t>4</w:t>
            </w:r>
          </w:p>
        </w:tc>
        <w:tc>
          <w:tcPr>
            <w:tcW w:w="2837" w:type="dxa"/>
          </w:tcPr>
          <w:p w:rsidR="00322F31" w:rsidRDefault="00EF5616">
            <w:pPr>
              <w:pStyle w:val="TableParagraph"/>
              <w:ind w:right="441"/>
              <w:rPr>
                <w:sz w:val="24"/>
              </w:rPr>
            </w:pPr>
            <w:r>
              <w:rPr>
                <w:sz w:val="24"/>
              </w:rPr>
              <w:t>Разработка рабочих программ внеурочной</w:t>
            </w:r>
          </w:p>
        </w:tc>
        <w:tc>
          <w:tcPr>
            <w:tcW w:w="1699" w:type="dxa"/>
          </w:tcPr>
          <w:p w:rsidR="00322F31" w:rsidRDefault="003F005F">
            <w:pPr>
              <w:pStyle w:val="TableParagraph"/>
              <w:ind w:left="523" w:right="129" w:hanging="377"/>
              <w:rPr>
                <w:sz w:val="24"/>
              </w:rPr>
            </w:pPr>
            <w:r>
              <w:rPr>
                <w:sz w:val="24"/>
              </w:rPr>
              <w:t>февраль-март 201</w:t>
            </w:r>
            <w:r>
              <w:rPr>
                <w:sz w:val="24"/>
                <w:lang w:val="ru-RU"/>
              </w:rPr>
              <w:t>8</w:t>
            </w:r>
            <w:r w:rsidR="00EF5616">
              <w:rPr>
                <w:sz w:val="24"/>
              </w:rPr>
              <w:t>г.</w:t>
            </w:r>
          </w:p>
        </w:tc>
        <w:tc>
          <w:tcPr>
            <w:tcW w:w="2268" w:type="dxa"/>
          </w:tcPr>
          <w:p w:rsidR="00322F31" w:rsidRDefault="00EF5616">
            <w:pPr>
              <w:pStyle w:val="TableParagraph"/>
              <w:ind w:left="239" w:right="240" w:firstLine="1"/>
              <w:jc w:val="center"/>
              <w:rPr>
                <w:sz w:val="24"/>
              </w:rPr>
            </w:pPr>
            <w:r>
              <w:rPr>
                <w:sz w:val="24"/>
              </w:rPr>
              <w:t>Педагоги дополнительного</w:t>
            </w:r>
            <w:r>
              <w:rPr>
                <w:w w:val="99"/>
                <w:sz w:val="24"/>
              </w:rPr>
              <w:t xml:space="preserve"> </w:t>
            </w:r>
            <w:r>
              <w:rPr>
                <w:sz w:val="24"/>
              </w:rPr>
              <w:t>образования</w:t>
            </w:r>
          </w:p>
        </w:tc>
        <w:tc>
          <w:tcPr>
            <w:tcW w:w="1872" w:type="dxa"/>
          </w:tcPr>
          <w:p w:rsidR="00322F31" w:rsidRDefault="00322F31"/>
        </w:tc>
      </w:tr>
    </w:tbl>
    <w:p w:rsidR="00322F31" w:rsidRDefault="00322F31">
      <w:pPr>
        <w:sectPr w:rsidR="00322F31">
          <w:headerReference w:type="default" r:id="rId290"/>
          <w:pgSz w:w="11910" w:h="16840"/>
          <w:pgMar w:top="0" w:right="460" w:bottom="1360" w:left="220" w:header="0" w:footer="1168" w:gutter="0"/>
          <w:cols w:space="720"/>
        </w:sectPr>
      </w:pPr>
    </w:p>
    <w:p w:rsidR="00322F31" w:rsidRDefault="00322F31">
      <w:pPr>
        <w:pStyle w:val="a3"/>
        <w:ind w:left="0"/>
        <w:rPr>
          <w:sz w:val="20"/>
        </w:rPr>
      </w:pPr>
    </w:p>
    <w:p w:rsidR="00322F31" w:rsidRDefault="00322F31">
      <w:pPr>
        <w:pStyle w:val="a3"/>
        <w:spacing w:before="2" w:after="1"/>
        <w:ind w:left="0"/>
        <w:rPr>
          <w:sz w:val="29"/>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9"/>
        <w:gridCol w:w="2837"/>
        <w:gridCol w:w="1699"/>
        <w:gridCol w:w="2268"/>
        <w:gridCol w:w="1872"/>
      </w:tblGrid>
      <w:tr w:rsidR="00322F31">
        <w:trPr>
          <w:trHeight w:hRule="exact" w:val="562"/>
        </w:trPr>
        <w:tc>
          <w:tcPr>
            <w:tcW w:w="679" w:type="dxa"/>
          </w:tcPr>
          <w:p w:rsidR="00322F31" w:rsidRDefault="00322F31"/>
        </w:tc>
        <w:tc>
          <w:tcPr>
            <w:tcW w:w="2837" w:type="dxa"/>
          </w:tcPr>
          <w:p w:rsidR="00322F31" w:rsidRDefault="00EF5616">
            <w:pPr>
              <w:pStyle w:val="TableParagraph"/>
              <w:ind w:right="221"/>
              <w:rPr>
                <w:sz w:val="24"/>
              </w:rPr>
            </w:pPr>
            <w:r>
              <w:rPr>
                <w:sz w:val="24"/>
              </w:rPr>
              <w:t>деятельности основного общего образования</w:t>
            </w:r>
          </w:p>
        </w:tc>
        <w:tc>
          <w:tcPr>
            <w:tcW w:w="1699" w:type="dxa"/>
          </w:tcPr>
          <w:p w:rsidR="00322F31" w:rsidRDefault="00322F31"/>
        </w:tc>
        <w:tc>
          <w:tcPr>
            <w:tcW w:w="2268" w:type="dxa"/>
          </w:tcPr>
          <w:p w:rsidR="00322F31" w:rsidRDefault="00322F31"/>
        </w:tc>
        <w:tc>
          <w:tcPr>
            <w:tcW w:w="1872" w:type="dxa"/>
          </w:tcPr>
          <w:p w:rsidR="00322F31" w:rsidRDefault="00322F31"/>
        </w:tc>
      </w:tr>
      <w:tr w:rsidR="00322F31" w:rsidRPr="008730DE">
        <w:trPr>
          <w:trHeight w:hRule="exact" w:val="1116"/>
        </w:trPr>
        <w:tc>
          <w:tcPr>
            <w:tcW w:w="679" w:type="dxa"/>
          </w:tcPr>
          <w:p w:rsidR="00322F31" w:rsidRDefault="00EF5616">
            <w:pPr>
              <w:pStyle w:val="TableParagraph"/>
              <w:spacing w:line="270" w:lineRule="exact"/>
              <w:ind w:left="134" w:right="134"/>
              <w:jc w:val="center"/>
              <w:rPr>
                <w:sz w:val="24"/>
              </w:rPr>
            </w:pPr>
            <w:r>
              <w:rPr>
                <w:sz w:val="24"/>
              </w:rPr>
              <w:t>1.3.</w:t>
            </w:r>
          </w:p>
          <w:p w:rsidR="00322F31" w:rsidRDefault="00EF5616">
            <w:pPr>
              <w:pStyle w:val="TableParagraph"/>
              <w:ind w:left="0"/>
              <w:jc w:val="center"/>
              <w:rPr>
                <w:sz w:val="24"/>
              </w:rPr>
            </w:pPr>
            <w:r>
              <w:rPr>
                <w:sz w:val="24"/>
              </w:rPr>
              <w:t>5</w:t>
            </w:r>
          </w:p>
        </w:tc>
        <w:tc>
          <w:tcPr>
            <w:tcW w:w="2837" w:type="dxa"/>
          </w:tcPr>
          <w:p w:rsidR="00322F31" w:rsidRPr="00EF5616" w:rsidRDefault="00EF5616">
            <w:pPr>
              <w:pStyle w:val="TableParagraph"/>
              <w:ind w:right="354"/>
              <w:rPr>
                <w:sz w:val="24"/>
                <w:lang w:val="ru-RU"/>
              </w:rPr>
            </w:pPr>
            <w:r w:rsidRPr="00EF5616">
              <w:rPr>
                <w:sz w:val="24"/>
                <w:lang w:val="ru-RU"/>
              </w:rPr>
              <w:t>Разработка программы формирования УУД основного общего образования</w:t>
            </w:r>
          </w:p>
        </w:tc>
        <w:tc>
          <w:tcPr>
            <w:tcW w:w="1699" w:type="dxa"/>
          </w:tcPr>
          <w:p w:rsidR="00322F31" w:rsidRDefault="003F005F">
            <w:pPr>
              <w:pStyle w:val="TableParagraph"/>
              <w:ind w:left="523" w:right="129" w:hanging="377"/>
              <w:rPr>
                <w:sz w:val="24"/>
              </w:rPr>
            </w:pPr>
            <w:r>
              <w:rPr>
                <w:sz w:val="24"/>
              </w:rPr>
              <w:t>февраль-март 201</w:t>
            </w:r>
            <w:r>
              <w:rPr>
                <w:sz w:val="24"/>
                <w:lang w:val="ru-RU"/>
              </w:rPr>
              <w:t>8</w:t>
            </w:r>
            <w:r w:rsidR="00EF5616">
              <w:rPr>
                <w:sz w:val="24"/>
              </w:rPr>
              <w:t>г.</w:t>
            </w:r>
          </w:p>
        </w:tc>
        <w:tc>
          <w:tcPr>
            <w:tcW w:w="2268" w:type="dxa"/>
          </w:tcPr>
          <w:p w:rsidR="00322F31" w:rsidRPr="00EF5616" w:rsidRDefault="00EF5616">
            <w:pPr>
              <w:pStyle w:val="TableParagraph"/>
              <w:ind w:left="110" w:right="112"/>
              <w:jc w:val="center"/>
              <w:rPr>
                <w:sz w:val="24"/>
                <w:lang w:val="ru-RU"/>
              </w:rPr>
            </w:pPr>
            <w:r w:rsidRPr="00EF5616">
              <w:rPr>
                <w:sz w:val="24"/>
                <w:lang w:val="ru-RU"/>
              </w:rPr>
              <w:t>Зам. директора по УВР, творческая группа</w:t>
            </w:r>
          </w:p>
        </w:tc>
        <w:tc>
          <w:tcPr>
            <w:tcW w:w="1872" w:type="dxa"/>
          </w:tcPr>
          <w:p w:rsidR="00322F31" w:rsidRPr="00EF5616" w:rsidRDefault="00322F31">
            <w:pPr>
              <w:rPr>
                <w:lang w:val="ru-RU"/>
              </w:rPr>
            </w:pPr>
          </w:p>
        </w:tc>
      </w:tr>
      <w:tr w:rsidR="00322F31" w:rsidRPr="008730DE">
        <w:trPr>
          <w:trHeight w:hRule="exact" w:val="1114"/>
        </w:trPr>
        <w:tc>
          <w:tcPr>
            <w:tcW w:w="679" w:type="dxa"/>
          </w:tcPr>
          <w:p w:rsidR="00322F31" w:rsidRDefault="00EF5616">
            <w:pPr>
              <w:pStyle w:val="TableParagraph"/>
              <w:spacing w:line="268" w:lineRule="exact"/>
              <w:ind w:left="134" w:right="134"/>
              <w:jc w:val="center"/>
              <w:rPr>
                <w:sz w:val="24"/>
              </w:rPr>
            </w:pPr>
            <w:r>
              <w:rPr>
                <w:sz w:val="24"/>
              </w:rPr>
              <w:t>1.3.</w:t>
            </w:r>
          </w:p>
          <w:p w:rsidR="00322F31" w:rsidRDefault="00EF5616">
            <w:pPr>
              <w:pStyle w:val="TableParagraph"/>
              <w:ind w:left="0"/>
              <w:jc w:val="center"/>
              <w:rPr>
                <w:sz w:val="24"/>
              </w:rPr>
            </w:pPr>
            <w:r>
              <w:rPr>
                <w:sz w:val="24"/>
              </w:rPr>
              <w:t>6</w:t>
            </w:r>
          </w:p>
        </w:tc>
        <w:tc>
          <w:tcPr>
            <w:tcW w:w="2837" w:type="dxa"/>
          </w:tcPr>
          <w:p w:rsidR="00322F31" w:rsidRPr="00EF5616" w:rsidRDefault="00EF5616">
            <w:pPr>
              <w:pStyle w:val="TableParagraph"/>
              <w:ind w:right="164"/>
              <w:rPr>
                <w:sz w:val="24"/>
                <w:lang w:val="ru-RU"/>
              </w:rPr>
            </w:pPr>
            <w:r w:rsidRPr="00EF5616">
              <w:rPr>
                <w:sz w:val="24"/>
                <w:lang w:val="ru-RU"/>
              </w:rPr>
              <w:t>Разработка программы воспитания и социализации основного общего образования</w:t>
            </w:r>
          </w:p>
        </w:tc>
        <w:tc>
          <w:tcPr>
            <w:tcW w:w="1699" w:type="dxa"/>
          </w:tcPr>
          <w:p w:rsidR="00322F31" w:rsidRDefault="003F005F">
            <w:pPr>
              <w:pStyle w:val="TableParagraph"/>
              <w:ind w:left="523" w:right="129" w:hanging="377"/>
              <w:rPr>
                <w:sz w:val="24"/>
              </w:rPr>
            </w:pPr>
            <w:r>
              <w:rPr>
                <w:sz w:val="24"/>
              </w:rPr>
              <w:t>февраль-март 201</w:t>
            </w:r>
            <w:r>
              <w:rPr>
                <w:sz w:val="24"/>
                <w:lang w:val="ru-RU"/>
              </w:rPr>
              <w:t>8</w:t>
            </w:r>
            <w:r w:rsidR="00EF5616">
              <w:rPr>
                <w:sz w:val="24"/>
              </w:rPr>
              <w:t>г.</w:t>
            </w:r>
          </w:p>
        </w:tc>
        <w:tc>
          <w:tcPr>
            <w:tcW w:w="2268" w:type="dxa"/>
          </w:tcPr>
          <w:p w:rsidR="00322F31" w:rsidRPr="00EF5616" w:rsidRDefault="00EF5616">
            <w:pPr>
              <w:pStyle w:val="TableParagraph"/>
              <w:ind w:left="110" w:right="112"/>
              <w:jc w:val="center"/>
              <w:rPr>
                <w:sz w:val="24"/>
                <w:lang w:val="ru-RU"/>
              </w:rPr>
            </w:pPr>
            <w:r w:rsidRPr="00EF5616">
              <w:rPr>
                <w:sz w:val="24"/>
                <w:lang w:val="ru-RU"/>
              </w:rPr>
              <w:t>Зам. директора по ВР, творческая группа</w:t>
            </w:r>
          </w:p>
        </w:tc>
        <w:tc>
          <w:tcPr>
            <w:tcW w:w="1872" w:type="dxa"/>
          </w:tcPr>
          <w:p w:rsidR="00322F31" w:rsidRPr="00EF5616" w:rsidRDefault="00322F31">
            <w:pPr>
              <w:rPr>
                <w:lang w:val="ru-RU"/>
              </w:rPr>
            </w:pPr>
          </w:p>
        </w:tc>
      </w:tr>
      <w:tr w:rsidR="00322F31" w:rsidRPr="008730DE">
        <w:trPr>
          <w:trHeight w:hRule="exact" w:val="1114"/>
        </w:trPr>
        <w:tc>
          <w:tcPr>
            <w:tcW w:w="679" w:type="dxa"/>
          </w:tcPr>
          <w:p w:rsidR="00322F31" w:rsidRDefault="00EF5616">
            <w:pPr>
              <w:pStyle w:val="TableParagraph"/>
              <w:spacing w:line="268" w:lineRule="exact"/>
              <w:ind w:left="134" w:right="134"/>
              <w:jc w:val="center"/>
              <w:rPr>
                <w:sz w:val="24"/>
              </w:rPr>
            </w:pPr>
            <w:r>
              <w:rPr>
                <w:sz w:val="24"/>
              </w:rPr>
              <w:t>1.3.</w:t>
            </w:r>
          </w:p>
          <w:p w:rsidR="00322F31" w:rsidRDefault="00EF5616">
            <w:pPr>
              <w:pStyle w:val="TableParagraph"/>
              <w:ind w:left="0"/>
              <w:jc w:val="center"/>
              <w:rPr>
                <w:sz w:val="24"/>
              </w:rPr>
            </w:pPr>
            <w:r>
              <w:rPr>
                <w:sz w:val="24"/>
              </w:rPr>
              <w:t>7</w:t>
            </w:r>
          </w:p>
        </w:tc>
        <w:tc>
          <w:tcPr>
            <w:tcW w:w="2837" w:type="dxa"/>
          </w:tcPr>
          <w:p w:rsidR="00322F31" w:rsidRPr="00EF5616" w:rsidRDefault="00EF5616">
            <w:pPr>
              <w:pStyle w:val="TableParagraph"/>
              <w:ind w:right="327"/>
              <w:rPr>
                <w:sz w:val="24"/>
                <w:lang w:val="ru-RU"/>
              </w:rPr>
            </w:pPr>
            <w:r w:rsidRPr="00EF5616">
              <w:rPr>
                <w:sz w:val="24"/>
                <w:lang w:val="ru-RU"/>
              </w:rPr>
              <w:t>Разработка программы коррекционной работы основного общего образования</w:t>
            </w:r>
          </w:p>
        </w:tc>
        <w:tc>
          <w:tcPr>
            <w:tcW w:w="1699" w:type="dxa"/>
          </w:tcPr>
          <w:p w:rsidR="00322F31" w:rsidRDefault="003F005F">
            <w:pPr>
              <w:pStyle w:val="TableParagraph"/>
              <w:ind w:left="523" w:right="153" w:hanging="329"/>
              <w:rPr>
                <w:sz w:val="24"/>
              </w:rPr>
            </w:pPr>
            <w:r>
              <w:rPr>
                <w:sz w:val="24"/>
              </w:rPr>
              <w:t>февраль-май 201</w:t>
            </w:r>
            <w:r>
              <w:rPr>
                <w:sz w:val="24"/>
                <w:lang w:val="ru-RU"/>
              </w:rPr>
              <w:t>8</w:t>
            </w:r>
            <w:r w:rsidR="00EF5616">
              <w:rPr>
                <w:sz w:val="24"/>
              </w:rPr>
              <w:t>г.</w:t>
            </w:r>
          </w:p>
        </w:tc>
        <w:tc>
          <w:tcPr>
            <w:tcW w:w="2268" w:type="dxa"/>
          </w:tcPr>
          <w:p w:rsidR="00322F31" w:rsidRPr="00EF5616" w:rsidRDefault="00EF5616">
            <w:pPr>
              <w:pStyle w:val="TableParagraph"/>
              <w:ind w:left="110" w:right="112"/>
              <w:jc w:val="center"/>
              <w:rPr>
                <w:sz w:val="24"/>
                <w:lang w:val="ru-RU"/>
              </w:rPr>
            </w:pPr>
            <w:r w:rsidRPr="00EF5616">
              <w:rPr>
                <w:sz w:val="24"/>
                <w:lang w:val="ru-RU"/>
              </w:rPr>
              <w:t>Зам. директора по УВР, творческая группа</w:t>
            </w:r>
          </w:p>
        </w:tc>
        <w:tc>
          <w:tcPr>
            <w:tcW w:w="1872" w:type="dxa"/>
          </w:tcPr>
          <w:p w:rsidR="00322F31" w:rsidRPr="00EF5616" w:rsidRDefault="00322F31">
            <w:pPr>
              <w:rPr>
                <w:lang w:val="ru-RU"/>
              </w:rPr>
            </w:pPr>
          </w:p>
        </w:tc>
      </w:tr>
      <w:tr w:rsidR="00322F31" w:rsidRPr="003F005F">
        <w:trPr>
          <w:trHeight w:hRule="exact" w:val="5530"/>
        </w:trPr>
        <w:tc>
          <w:tcPr>
            <w:tcW w:w="679" w:type="dxa"/>
          </w:tcPr>
          <w:p w:rsidR="00322F31" w:rsidRDefault="00EF5616">
            <w:pPr>
              <w:pStyle w:val="TableParagraph"/>
              <w:spacing w:line="268" w:lineRule="exact"/>
              <w:ind w:left="134" w:right="134"/>
              <w:jc w:val="center"/>
              <w:rPr>
                <w:sz w:val="24"/>
              </w:rPr>
            </w:pPr>
            <w:r>
              <w:rPr>
                <w:sz w:val="24"/>
              </w:rPr>
              <w:t>1.4.</w:t>
            </w:r>
          </w:p>
        </w:tc>
        <w:tc>
          <w:tcPr>
            <w:tcW w:w="2837" w:type="dxa"/>
          </w:tcPr>
          <w:p w:rsidR="00322F31" w:rsidRDefault="00EF5616">
            <w:pPr>
              <w:pStyle w:val="TableParagraph"/>
              <w:ind w:right="410"/>
              <w:rPr>
                <w:sz w:val="24"/>
              </w:rPr>
            </w:pPr>
            <w:r>
              <w:rPr>
                <w:sz w:val="24"/>
              </w:rPr>
              <w:t>Разработка локальных актов:</w:t>
            </w:r>
          </w:p>
          <w:p w:rsidR="00322F31" w:rsidRDefault="00EF5616">
            <w:pPr>
              <w:pStyle w:val="TableParagraph"/>
              <w:numPr>
                <w:ilvl w:val="0"/>
                <w:numId w:val="8"/>
              </w:numPr>
              <w:tabs>
                <w:tab w:val="left" w:pos="824"/>
              </w:tabs>
              <w:spacing w:before="8"/>
              <w:ind w:right="724"/>
              <w:rPr>
                <w:sz w:val="24"/>
              </w:rPr>
            </w:pPr>
            <w:r>
              <w:rPr>
                <w:sz w:val="24"/>
              </w:rPr>
              <w:t>внесение изменений в Положения;</w:t>
            </w:r>
          </w:p>
          <w:p w:rsidR="00322F31" w:rsidRDefault="00EF5616">
            <w:pPr>
              <w:pStyle w:val="TableParagraph"/>
              <w:numPr>
                <w:ilvl w:val="0"/>
                <w:numId w:val="8"/>
              </w:numPr>
              <w:tabs>
                <w:tab w:val="left" w:pos="824"/>
              </w:tabs>
              <w:ind w:right="741"/>
              <w:rPr>
                <w:sz w:val="24"/>
              </w:rPr>
            </w:pPr>
            <w:r>
              <w:rPr>
                <w:sz w:val="24"/>
              </w:rPr>
              <w:t>разработка Положений;</w:t>
            </w:r>
          </w:p>
          <w:p w:rsidR="00322F31" w:rsidRPr="00EF5616" w:rsidRDefault="00EF5616">
            <w:pPr>
              <w:pStyle w:val="TableParagraph"/>
              <w:numPr>
                <w:ilvl w:val="0"/>
                <w:numId w:val="8"/>
              </w:numPr>
              <w:tabs>
                <w:tab w:val="left" w:pos="824"/>
              </w:tabs>
              <w:ind w:right="111"/>
              <w:rPr>
                <w:sz w:val="24"/>
                <w:lang w:val="ru-RU"/>
              </w:rPr>
            </w:pPr>
            <w:r w:rsidRPr="00EF5616">
              <w:rPr>
                <w:sz w:val="24"/>
                <w:lang w:val="ru-RU"/>
              </w:rPr>
              <w:t>Внесение изменений в должностные инструкции работников гимназии в соответствии с требованиями ФГОС и новыми квалификационны ми характеристиками</w:t>
            </w:r>
          </w:p>
          <w:p w:rsidR="00322F31" w:rsidRDefault="00EF5616">
            <w:pPr>
              <w:pStyle w:val="TableParagraph"/>
              <w:ind w:left="823"/>
              <w:rPr>
                <w:sz w:val="24"/>
              </w:rPr>
            </w:pPr>
            <w:r>
              <w:rPr>
                <w:sz w:val="24"/>
              </w:rPr>
              <w:t>.</w:t>
            </w:r>
          </w:p>
        </w:tc>
        <w:tc>
          <w:tcPr>
            <w:tcW w:w="1699" w:type="dxa"/>
          </w:tcPr>
          <w:p w:rsidR="00322F31" w:rsidRPr="003F005F" w:rsidRDefault="003F005F">
            <w:pPr>
              <w:pStyle w:val="TableParagraph"/>
              <w:ind w:left="139" w:right="140"/>
              <w:jc w:val="center"/>
              <w:rPr>
                <w:sz w:val="24"/>
                <w:lang w:val="ru-RU"/>
              </w:rPr>
            </w:pPr>
            <w:r w:rsidRPr="003F005F">
              <w:rPr>
                <w:sz w:val="24"/>
                <w:lang w:val="ru-RU"/>
              </w:rPr>
              <w:t>ноябрь 201</w:t>
            </w:r>
            <w:r>
              <w:rPr>
                <w:sz w:val="24"/>
                <w:lang w:val="ru-RU"/>
              </w:rPr>
              <w:t>7г.-апрель 2018</w:t>
            </w:r>
          </w:p>
        </w:tc>
        <w:tc>
          <w:tcPr>
            <w:tcW w:w="2268" w:type="dxa"/>
          </w:tcPr>
          <w:p w:rsidR="00322F31" w:rsidRPr="003F005F" w:rsidRDefault="00EF5616">
            <w:pPr>
              <w:pStyle w:val="TableParagraph"/>
              <w:ind w:left="184" w:right="167" w:firstLine="422"/>
              <w:rPr>
                <w:sz w:val="24"/>
                <w:lang w:val="ru-RU"/>
              </w:rPr>
            </w:pPr>
            <w:r w:rsidRPr="003F005F">
              <w:rPr>
                <w:sz w:val="24"/>
                <w:lang w:val="ru-RU"/>
              </w:rPr>
              <w:t>Директор, творческая группа</w:t>
            </w:r>
          </w:p>
        </w:tc>
        <w:tc>
          <w:tcPr>
            <w:tcW w:w="1872" w:type="dxa"/>
          </w:tcPr>
          <w:p w:rsidR="00322F31" w:rsidRPr="003F005F" w:rsidRDefault="00EF5616">
            <w:pPr>
              <w:pStyle w:val="TableParagraph"/>
              <w:ind w:left="391" w:right="390" w:hanging="2"/>
              <w:jc w:val="center"/>
              <w:rPr>
                <w:sz w:val="24"/>
                <w:lang w:val="ru-RU"/>
              </w:rPr>
            </w:pPr>
            <w:r w:rsidRPr="003F005F">
              <w:rPr>
                <w:sz w:val="24"/>
                <w:lang w:val="ru-RU"/>
              </w:rPr>
              <w:t xml:space="preserve">Протокол </w:t>
            </w:r>
            <w:r w:rsidRPr="003F005F">
              <w:rPr>
                <w:spacing w:val="-1"/>
                <w:sz w:val="24"/>
                <w:lang w:val="ru-RU"/>
              </w:rPr>
              <w:t xml:space="preserve">педсовета; </w:t>
            </w:r>
            <w:r w:rsidRPr="003F005F">
              <w:rPr>
                <w:sz w:val="24"/>
                <w:lang w:val="ru-RU"/>
              </w:rPr>
              <w:t>приказ</w:t>
            </w:r>
          </w:p>
        </w:tc>
      </w:tr>
      <w:tr w:rsidR="00322F31">
        <w:trPr>
          <w:trHeight w:hRule="exact" w:val="1942"/>
        </w:trPr>
        <w:tc>
          <w:tcPr>
            <w:tcW w:w="679" w:type="dxa"/>
          </w:tcPr>
          <w:p w:rsidR="00322F31" w:rsidRPr="003F005F" w:rsidRDefault="00EF5616">
            <w:pPr>
              <w:pStyle w:val="TableParagraph"/>
              <w:spacing w:line="268" w:lineRule="exact"/>
              <w:ind w:left="134" w:right="134"/>
              <w:jc w:val="center"/>
              <w:rPr>
                <w:sz w:val="24"/>
                <w:lang w:val="ru-RU"/>
              </w:rPr>
            </w:pPr>
            <w:r w:rsidRPr="003F005F">
              <w:rPr>
                <w:sz w:val="24"/>
                <w:lang w:val="ru-RU"/>
              </w:rPr>
              <w:t>1.5.</w:t>
            </w:r>
          </w:p>
        </w:tc>
        <w:tc>
          <w:tcPr>
            <w:tcW w:w="2837" w:type="dxa"/>
          </w:tcPr>
          <w:p w:rsidR="00322F31" w:rsidRPr="00EF5616" w:rsidRDefault="00EF5616">
            <w:pPr>
              <w:pStyle w:val="TableParagraph"/>
              <w:tabs>
                <w:tab w:val="left" w:pos="1447"/>
                <w:tab w:val="left" w:pos="1847"/>
                <w:tab w:val="left" w:pos="2027"/>
              </w:tabs>
              <w:ind w:right="102"/>
              <w:rPr>
                <w:sz w:val="24"/>
                <w:lang w:val="ru-RU"/>
              </w:rPr>
            </w:pPr>
            <w:r w:rsidRPr="00EF5616">
              <w:rPr>
                <w:sz w:val="24"/>
                <w:lang w:val="ru-RU"/>
              </w:rPr>
              <w:t>Определение</w:t>
            </w:r>
            <w:r w:rsidRPr="00EF5616">
              <w:rPr>
                <w:sz w:val="24"/>
                <w:lang w:val="ru-RU"/>
              </w:rPr>
              <w:tab/>
            </w:r>
            <w:r w:rsidRPr="00EF5616">
              <w:rPr>
                <w:sz w:val="24"/>
                <w:lang w:val="ru-RU"/>
              </w:rPr>
              <w:tab/>
              <w:t>списка учебников</w:t>
            </w:r>
            <w:r w:rsidRPr="00EF5616">
              <w:rPr>
                <w:sz w:val="24"/>
                <w:lang w:val="ru-RU"/>
              </w:rPr>
              <w:tab/>
              <w:t>и</w:t>
            </w:r>
            <w:r w:rsidRPr="00EF5616">
              <w:rPr>
                <w:sz w:val="24"/>
                <w:lang w:val="ru-RU"/>
              </w:rPr>
              <w:tab/>
            </w:r>
            <w:r w:rsidRPr="00EF5616">
              <w:rPr>
                <w:spacing w:val="-1"/>
                <w:sz w:val="24"/>
                <w:lang w:val="ru-RU"/>
              </w:rPr>
              <w:t xml:space="preserve">учебных </w:t>
            </w:r>
            <w:r w:rsidRPr="00EF5616">
              <w:rPr>
                <w:sz w:val="24"/>
                <w:lang w:val="ru-RU"/>
              </w:rPr>
              <w:t>пособий, используемых в образовательном процессе в соответствии с ФГОС</w:t>
            </w:r>
            <w:r w:rsidRPr="00EF5616">
              <w:rPr>
                <w:spacing w:val="-6"/>
                <w:sz w:val="24"/>
                <w:lang w:val="ru-RU"/>
              </w:rPr>
              <w:t xml:space="preserve"> </w:t>
            </w:r>
            <w:r w:rsidRPr="00EF5616">
              <w:rPr>
                <w:sz w:val="24"/>
                <w:lang w:val="ru-RU"/>
              </w:rPr>
              <w:t>ООО</w:t>
            </w:r>
          </w:p>
        </w:tc>
        <w:tc>
          <w:tcPr>
            <w:tcW w:w="1699" w:type="dxa"/>
          </w:tcPr>
          <w:p w:rsidR="00322F31" w:rsidRDefault="003F005F">
            <w:pPr>
              <w:pStyle w:val="TableParagraph"/>
              <w:ind w:left="523" w:right="129" w:hanging="377"/>
              <w:rPr>
                <w:sz w:val="24"/>
              </w:rPr>
            </w:pPr>
            <w:r>
              <w:rPr>
                <w:sz w:val="24"/>
              </w:rPr>
              <w:t>февраль-март 201</w:t>
            </w:r>
            <w:r>
              <w:rPr>
                <w:sz w:val="24"/>
                <w:lang w:val="ru-RU"/>
              </w:rPr>
              <w:t>8</w:t>
            </w:r>
            <w:r w:rsidR="00EF5616">
              <w:rPr>
                <w:sz w:val="24"/>
              </w:rPr>
              <w:t>г.</w:t>
            </w:r>
          </w:p>
        </w:tc>
        <w:tc>
          <w:tcPr>
            <w:tcW w:w="2268" w:type="dxa"/>
          </w:tcPr>
          <w:p w:rsidR="00322F31" w:rsidRPr="00EF5616" w:rsidRDefault="00EF5616">
            <w:pPr>
              <w:pStyle w:val="TableParagraph"/>
              <w:ind w:left="127" w:right="126" w:hanging="2"/>
              <w:jc w:val="center"/>
              <w:rPr>
                <w:sz w:val="24"/>
                <w:lang w:val="ru-RU"/>
              </w:rPr>
            </w:pPr>
            <w:r w:rsidRPr="00EF5616">
              <w:rPr>
                <w:sz w:val="24"/>
                <w:lang w:val="ru-RU"/>
              </w:rPr>
              <w:t>Зам. дирек</w:t>
            </w:r>
            <w:r w:rsidR="0049181A">
              <w:rPr>
                <w:sz w:val="24"/>
                <w:lang w:val="ru-RU"/>
              </w:rPr>
              <w:t>тора по УВР, руководители МО</w:t>
            </w:r>
          </w:p>
        </w:tc>
        <w:tc>
          <w:tcPr>
            <w:tcW w:w="1872" w:type="dxa"/>
          </w:tcPr>
          <w:p w:rsidR="00322F31" w:rsidRPr="00EF5616" w:rsidRDefault="00EF5616">
            <w:pPr>
              <w:pStyle w:val="TableParagraph"/>
              <w:ind w:left="237" w:right="239" w:hanging="1"/>
              <w:jc w:val="center"/>
              <w:rPr>
                <w:sz w:val="24"/>
                <w:lang w:val="ru-RU"/>
              </w:rPr>
            </w:pPr>
            <w:r w:rsidRPr="00EF5616">
              <w:rPr>
                <w:sz w:val="24"/>
                <w:lang w:val="ru-RU"/>
              </w:rPr>
              <w:t>Протокол педсовета; п</w:t>
            </w:r>
            <w:r w:rsidR="003F005F">
              <w:rPr>
                <w:sz w:val="24"/>
                <w:lang w:val="ru-RU"/>
              </w:rPr>
              <w:t>риказ об утверждении УМК на 2017/2018</w:t>
            </w:r>
            <w:r w:rsidRPr="00EF5616">
              <w:rPr>
                <w:spacing w:val="-4"/>
                <w:sz w:val="24"/>
                <w:lang w:val="ru-RU"/>
              </w:rPr>
              <w:t xml:space="preserve"> </w:t>
            </w:r>
            <w:r w:rsidRPr="00EF5616">
              <w:rPr>
                <w:sz w:val="24"/>
                <w:lang w:val="ru-RU"/>
              </w:rPr>
              <w:t>уч.</w:t>
            </w:r>
          </w:p>
          <w:p w:rsidR="00322F31" w:rsidRDefault="00EF5616">
            <w:pPr>
              <w:pStyle w:val="TableParagraph"/>
              <w:spacing w:before="8"/>
              <w:ind w:left="119" w:right="119"/>
              <w:jc w:val="center"/>
              <w:rPr>
                <w:sz w:val="24"/>
              </w:rPr>
            </w:pPr>
            <w:r>
              <w:rPr>
                <w:sz w:val="24"/>
              </w:rPr>
              <w:t>год</w:t>
            </w:r>
          </w:p>
        </w:tc>
      </w:tr>
      <w:tr w:rsidR="00322F31">
        <w:trPr>
          <w:trHeight w:hRule="exact" w:val="2770"/>
        </w:trPr>
        <w:tc>
          <w:tcPr>
            <w:tcW w:w="679" w:type="dxa"/>
          </w:tcPr>
          <w:p w:rsidR="00322F31" w:rsidRDefault="00EF5616">
            <w:pPr>
              <w:pStyle w:val="TableParagraph"/>
              <w:spacing w:line="268" w:lineRule="exact"/>
              <w:ind w:left="134" w:right="134"/>
              <w:jc w:val="center"/>
              <w:rPr>
                <w:sz w:val="24"/>
              </w:rPr>
            </w:pPr>
            <w:r>
              <w:rPr>
                <w:sz w:val="24"/>
              </w:rPr>
              <w:t>1.6.</w:t>
            </w:r>
          </w:p>
        </w:tc>
        <w:tc>
          <w:tcPr>
            <w:tcW w:w="2837" w:type="dxa"/>
          </w:tcPr>
          <w:p w:rsidR="00322F31" w:rsidRPr="00EF5616" w:rsidRDefault="00EF5616">
            <w:pPr>
              <w:pStyle w:val="TableParagraph"/>
              <w:spacing w:line="268" w:lineRule="exact"/>
              <w:rPr>
                <w:sz w:val="24"/>
                <w:lang w:val="ru-RU"/>
              </w:rPr>
            </w:pPr>
            <w:r w:rsidRPr="00EF5616">
              <w:rPr>
                <w:sz w:val="24"/>
                <w:lang w:val="ru-RU"/>
              </w:rPr>
              <w:t>Разработка Положения</w:t>
            </w:r>
          </w:p>
          <w:p w:rsidR="00322F31" w:rsidRPr="00EF5616" w:rsidRDefault="00EF5616">
            <w:pPr>
              <w:pStyle w:val="TableParagraph"/>
              <w:ind w:right="187"/>
              <w:rPr>
                <w:sz w:val="24"/>
                <w:lang w:val="ru-RU"/>
              </w:rPr>
            </w:pPr>
            <w:r w:rsidRPr="00EF5616">
              <w:rPr>
                <w:sz w:val="24"/>
                <w:lang w:val="ru-RU"/>
              </w:rPr>
              <w:t>«Система оценки достижения планируемых результатов освоения основной образовательной программы на ступени основного общего образования»</w:t>
            </w:r>
          </w:p>
        </w:tc>
        <w:tc>
          <w:tcPr>
            <w:tcW w:w="1699" w:type="dxa"/>
          </w:tcPr>
          <w:p w:rsidR="00322F31" w:rsidRDefault="003F005F">
            <w:pPr>
              <w:pStyle w:val="TableParagraph"/>
              <w:ind w:left="148" w:right="132" w:firstLine="237"/>
              <w:rPr>
                <w:sz w:val="24"/>
              </w:rPr>
            </w:pPr>
            <w:r>
              <w:rPr>
                <w:sz w:val="24"/>
              </w:rPr>
              <w:t>февраль- апрель 201</w:t>
            </w:r>
            <w:r>
              <w:rPr>
                <w:sz w:val="24"/>
                <w:lang w:val="ru-RU"/>
              </w:rPr>
              <w:t>8</w:t>
            </w:r>
            <w:r w:rsidR="00EF5616">
              <w:rPr>
                <w:sz w:val="24"/>
              </w:rPr>
              <w:t>г.</w:t>
            </w:r>
          </w:p>
        </w:tc>
        <w:tc>
          <w:tcPr>
            <w:tcW w:w="2268" w:type="dxa"/>
          </w:tcPr>
          <w:p w:rsidR="00322F31" w:rsidRPr="00EF5616" w:rsidRDefault="00EF5616">
            <w:pPr>
              <w:pStyle w:val="TableParagraph"/>
              <w:ind w:left="110" w:right="112"/>
              <w:jc w:val="center"/>
              <w:rPr>
                <w:sz w:val="24"/>
                <w:lang w:val="ru-RU"/>
              </w:rPr>
            </w:pPr>
            <w:r w:rsidRPr="00EF5616">
              <w:rPr>
                <w:sz w:val="24"/>
                <w:lang w:val="ru-RU"/>
              </w:rPr>
              <w:t>Зам. директора по УВР, рабочая группа</w:t>
            </w:r>
          </w:p>
        </w:tc>
        <w:tc>
          <w:tcPr>
            <w:tcW w:w="1872" w:type="dxa"/>
          </w:tcPr>
          <w:p w:rsidR="00322F31" w:rsidRDefault="00EF5616">
            <w:pPr>
              <w:pStyle w:val="TableParagraph"/>
              <w:ind w:left="391" w:right="390" w:hanging="2"/>
              <w:jc w:val="center"/>
              <w:rPr>
                <w:sz w:val="24"/>
              </w:rPr>
            </w:pPr>
            <w:r>
              <w:rPr>
                <w:sz w:val="24"/>
              </w:rPr>
              <w:t xml:space="preserve">Протокол </w:t>
            </w:r>
            <w:r>
              <w:rPr>
                <w:spacing w:val="-1"/>
                <w:sz w:val="24"/>
              </w:rPr>
              <w:t xml:space="preserve">педсовета; </w:t>
            </w:r>
            <w:r>
              <w:rPr>
                <w:sz w:val="24"/>
              </w:rPr>
              <w:t>приказ</w:t>
            </w:r>
          </w:p>
        </w:tc>
      </w:tr>
    </w:tbl>
    <w:p w:rsidR="00322F31" w:rsidRDefault="00322F31">
      <w:pPr>
        <w:jc w:val="center"/>
        <w:rPr>
          <w:sz w:val="24"/>
        </w:rPr>
        <w:sectPr w:rsidR="00322F31">
          <w:headerReference w:type="default" r:id="rId291"/>
          <w:pgSz w:w="11910" w:h="16840"/>
          <w:pgMar w:top="0" w:right="460" w:bottom="1360" w:left="740" w:header="0" w:footer="1168" w:gutter="0"/>
          <w:cols w:space="720"/>
        </w:sectPr>
      </w:pPr>
    </w:p>
    <w:p w:rsidR="00322F31" w:rsidRDefault="00322F31">
      <w:pPr>
        <w:pStyle w:val="a3"/>
        <w:ind w:left="0"/>
        <w:rPr>
          <w:sz w:val="20"/>
        </w:rPr>
      </w:pPr>
    </w:p>
    <w:p w:rsidR="00322F31" w:rsidRDefault="00322F31">
      <w:pPr>
        <w:pStyle w:val="a3"/>
        <w:spacing w:before="2" w:after="1"/>
        <w:ind w:left="0"/>
        <w:rPr>
          <w:sz w:val="29"/>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9"/>
        <w:gridCol w:w="2837"/>
        <w:gridCol w:w="1699"/>
        <w:gridCol w:w="2268"/>
        <w:gridCol w:w="1872"/>
      </w:tblGrid>
      <w:tr w:rsidR="00322F31">
        <w:trPr>
          <w:trHeight w:hRule="exact" w:val="838"/>
        </w:trPr>
        <w:tc>
          <w:tcPr>
            <w:tcW w:w="679" w:type="dxa"/>
          </w:tcPr>
          <w:p w:rsidR="00322F31" w:rsidRDefault="00EF5616">
            <w:pPr>
              <w:pStyle w:val="TableParagraph"/>
              <w:spacing w:line="268" w:lineRule="exact"/>
              <w:ind w:left="134" w:right="134"/>
              <w:jc w:val="center"/>
              <w:rPr>
                <w:sz w:val="24"/>
              </w:rPr>
            </w:pPr>
            <w:r>
              <w:rPr>
                <w:sz w:val="24"/>
              </w:rPr>
              <w:t>1.7.</w:t>
            </w:r>
          </w:p>
        </w:tc>
        <w:tc>
          <w:tcPr>
            <w:tcW w:w="2837" w:type="dxa"/>
          </w:tcPr>
          <w:p w:rsidR="00322F31" w:rsidRPr="00EF5616" w:rsidRDefault="00EF5616">
            <w:pPr>
              <w:pStyle w:val="TableParagraph"/>
              <w:ind w:right="103"/>
              <w:jc w:val="both"/>
              <w:rPr>
                <w:sz w:val="24"/>
                <w:lang w:val="ru-RU"/>
              </w:rPr>
            </w:pPr>
            <w:r w:rsidRPr="00EF5616">
              <w:rPr>
                <w:sz w:val="24"/>
                <w:lang w:val="ru-RU"/>
              </w:rPr>
              <w:t>Разработка договора о предоставлении общего образования</w:t>
            </w:r>
          </w:p>
        </w:tc>
        <w:tc>
          <w:tcPr>
            <w:tcW w:w="1699" w:type="dxa"/>
          </w:tcPr>
          <w:p w:rsidR="00322F31" w:rsidRDefault="003F005F">
            <w:pPr>
              <w:pStyle w:val="TableParagraph"/>
              <w:ind w:left="523" w:right="127" w:hanging="380"/>
              <w:rPr>
                <w:sz w:val="24"/>
              </w:rPr>
            </w:pPr>
            <w:r>
              <w:rPr>
                <w:sz w:val="24"/>
              </w:rPr>
              <w:t>февраль-мар</w:t>
            </w:r>
            <w:r>
              <w:rPr>
                <w:sz w:val="24"/>
                <w:lang w:val="ru-RU"/>
              </w:rPr>
              <w:t>т</w:t>
            </w:r>
            <w:r>
              <w:rPr>
                <w:sz w:val="24"/>
              </w:rPr>
              <w:t xml:space="preserve"> 201</w:t>
            </w:r>
            <w:r>
              <w:rPr>
                <w:sz w:val="24"/>
                <w:lang w:val="ru-RU"/>
              </w:rPr>
              <w:t>8</w:t>
            </w:r>
            <w:r w:rsidR="00EF5616">
              <w:rPr>
                <w:sz w:val="24"/>
              </w:rPr>
              <w:t>г.</w:t>
            </w:r>
          </w:p>
        </w:tc>
        <w:tc>
          <w:tcPr>
            <w:tcW w:w="2268" w:type="dxa"/>
          </w:tcPr>
          <w:p w:rsidR="00322F31" w:rsidRDefault="00EF5616">
            <w:pPr>
              <w:pStyle w:val="TableParagraph"/>
              <w:ind w:left="345" w:right="325" w:firstLine="261"/>
              <w:rPr>
                <w:sz w:val="24"/>
              </w:rPr>
            </w:pPr>
            <w:r>
              <w:rPr>
                <w:sz w:val="24"/>
              </w:rPr>
              <w:t>Директор, рабочая группа</w:t>
            </w:r>
          </w:p>
        </w:tc>
        <w:tc>
          <w:tcPr>
            <w:tcW w:w="1872" w:type="dxa"/>
          </w:tcPr>
          <w:p w:rsidR="00322F31" w:rsidRDefault="00EF5616">
            <w:pPr>
              <w:pStyle w:val="TableParagraph"/>
              <w:ind w:left="391" w:right="390" w:hanging="2"/>
              <w:jc w:val="center"/>
              <w:rPr>
                <w:sz w:val="24"/>
              </w:rPr>
            </w:pPr>
            <w:r>
              <w:rPr>
                <w:sz w:val="24"/>
              </w:rPr>
              <w:t xml:space="preserve">Протокол </w:t>
            </w:r>
            <w:r>
              <w:rPr>
                <w:spacing w:val="-1"/>
                <w:sz w:val="24"/>
              </w:rPr>
              <w:t xml:space="preserve">педсовета; </w:t>
            </w:r>
            <w:r>
              <w:rPr>
                <w:sz w:val="24"/>
              </w:rPr>
              <w:t>приказ</w:t>
            </w:r>
          </w:p>
        </w:tc>
      </w:tr>
      <w:tr w:rsidR="00322F31">
        <w:trPr>
          <w:trHeight w:hRule="exact" w:val="1666"/>
        </w:trPr>
        <w:tc>
          <w:tcPr>
            <w:tcW w:w="679" w:type="dxa"/>
          </w:tcPr>
          <w:p w:rsidR="00322F31" w:rsidRDefault="00EF5616">
            <w:pPr>
              <w:pStyle w:val="TableParagraph"/>
              <w:spacing w:line="270" w:lineRule="exact"/>
              <w:ind w:left="134" w:right="134"/>
              <w:jc w:val="center"/>
              <w:rPr>
                <w:sz w:val="24"/>
              </w:rPr>
            </w:pPr>
            <w:r>
              <w:rPr>
                <w:sz w:val="24"/>
              </w:rPr>
              <w:t>1.8</w:t>
            </w:r>
          </w:p>
        </w:tc>
        <w:tc>
          <w:tcPr>
            <w:tcW w:w="2837" w:type="dxa"/>
          </w:tcPr>
          <w:p w:rsidR="00322F31" w:rsidRPr="00EF5616" w:rsidRDefault="00EF5616">
            <w:pPr>
              <w:pStyle w:val="TableParagraph"/>
              <w:tabs>
                <w:tab w:val="left" w:pos="1135"/>
                <w:tab w:val="left" w:pos="1252"/>
                <w:tab w:val="left" w:pos="1468"/>
                <w:tab w:val="left" w:pos="1682"/>
                <w:tab w:val="left" w:pos="2474"/>
                <w:tab w:val="left" w:pos="2594"/>
              </w:tabs>
              <w:ind w:right="100"/>
              <w:rPr>
                <w:sz w:val="24"/>
                <w:lang w:val="ru-RU"/>
              </w:rPr>
            </w:pPr>
            <w:r w:rsidRPr="00EF5616">
              <w:rPr>
                <w:sz w:val="24"/>
                <w:lang w:val="ru-RU"/>
              </w:rPr>
              <w:t>Разработка</w:t>
            </w:r>
            <w:r w:rsidRPr="00EF5616">
              <w:rPr>
                <w:sz w:val="24"/>
                <w:lang w:val="ru-RU"/>
              </w:rPr>
              <w:tab/>
            </w:r>
            <w:r w:rsidRPr="00EF5616">
              <w:rPr>
                <w:sz w:val="24"/>
                <w:lang w:val="ru-RU"/>
              </w:rPr>
              <w:tab/>
              <w:t>календарно- тематического планирования</w:t>
            </w:r>
            <w:r w:rsidRPr="00EF5616">
              <w:rPr>
                <w:sz w:val="24"/>
                <w:lang w:val="ru-RU"/>
              </w:rPr>
              <w:tab/>
            </w:r>
            <w:r w:rsidRPr="00EF5616">
              <w:rPr>
                <w:sz w:val="24"/>
                <w:lang w:val="ru-RU"/>
              </w:rPr>
              <w:tab/>
              <w:t>по учебным</w:t>
            </w:r>
            <w:r w:rsidRPr="00EF5616">
              <w:rPr>
                <w:sz w:val="24"/>
                <w:lang w:val="ru-RU"/>
              </w:rPr>
              <w:tab/>
            </w:r>
            <w:r w:rsidRPr="00EF5616">
              <w:rPr>
                <w:sz w:val="24"/>
                <w:lang w:val="ru-RU"/>
              </w:rPr>
              <w:tab/>
              <w:t>предметам</w:t>
            </w:r>
            <w:r w:rsidRPr="00EF5616">
              <w:rPr>
                <w:sz w:val="24"/>
                <w:lang w:val="ru-RU"/>
              </w:rPr>
              <w:tab/>
            </w:r>
            <w:r w:rsidRPr="00EF5616">
              <w:rPr>
                <w:sz w:val="24"/>
                <w:lang w:val="ru-RU"/>
              </w:rPr>
              <w:tab/>
              <w:t>и курсам</w:t>
            </w:r>
            <w:r w:rsidRPr="00EF5616">
              <w:rPr>
                <w:sz w:val="24"/>
                <w:lang w:val="ru-RU"/>
              </w:rPr>
              <w:tab/>
              <w:t>на</w:t>
            </w:r>
            <w:r w:rsidRPr="00EF5616">
              <w:rPr>
                <w:sz w:val="24"/>
                <w:lang w:val="ru-RU"/>
              </w:rPr>
              <w:tab/>
            </w:r>
            <w:r w:rsidRPr="00EF5616">
              <w:rPr>
                <w:sz w:val="24"/>
                <w:lang w:val="ru-RU"/>
              </w:rPr>
              <w:tab/>
              <w:t>2015-2016 учебный</w:t>
            </w:r>
            <w:r w:rsidRPr="00EF5616">
              <w:rPr>
                <w:spacing w:val="-2"/>
                <w:sz w:val="24"/>
                <w:lang w:val="ru-RU"/>
              </w:rPr>
              <w:t xml:space="preserve"> </w:t>
            </w:r>
            <w:r w:rsidRPr="00EF5616">
              <w:rPr>
                <w:sz w:val="24"/>
                <w:lang w:val="ru-RU"/>
              </w:rPr>
              <w:t>год</w:t>
            </w:r>
          </w:p>
        </w:tc>
        <w:tc>
          <w:tcPr>
            <w:tcW w:w="1699" w:type="dxa"/>
          </w:tcPr>
          <w:p w:rsidR="00322F31" w:rsidRDefault="003F005F">
            <w:pPr>
              <w:pStyle w:val="TableParagraph"/>
              <w:ind w:left="523" w:right="153" w:hanging="317"/>
              <w:rPr>
                <w:sz w:val="24"/>
              </w:rPr>
            </w:pPr>
            <w:r>
              <w:rPr>
                <w:sz w:val="24"/>
              </w:rPr>
              <w:t>июнь-август 201</w:t>
            </w:r>
            <w:r>
              <w:rPr>
                <w:sz w:val="24"/>
                <w:lang w:val="ru-RU"/>
              </w:rPr>
              <w:t>8</w:t>
            </w:r>
            <w:r w:rsidR="00EF5616">
              <w:rPr>
                <w:sz w:val="24"/>
              </w:rPr>
              <w:t>г.</w:t>
            </w:r>
          </w:p>
        </w:tc>
        <w:tc>
          <w:tcPr>
            <w:tcW w:w="2268" w:type="dxa"/>
          </w:tcPr>
          <w:p w:rsidR="00322F31" w:rsidRDefault="00EF5616">
            <w:pPr>
              <w:pStyle w:val="TableParagraph"/>
              <w:ind w:left="458" w:right="438" w:firstLine="199"/>
              <w:rPr>
                <w:sz w:val="24"/>
              </w:rPr>
            </w:pPr>
            <w:r>
              <w:rPr>
                <w:sz w:val="24"/>
              </w:rPr>
              <w:t>Учителя- предметники</w:t>
            </w:r>
          </w:p>
        </w:tc>
        <w:tc>
          <w:tcPr>
            <w:tcW w:w="1872" w:type="dxa"/>
          </w:tcPr>
          <w:p w:rsidR="00322F31" w:rsidRDefault="00EF5616">
            <w:pPr>
              <w:pStyle w:val="TableParagraph"/>
              <w:ind w:left="118" w:right="119"/>
              <w:jc w:val="center"/>
              <w:rPr>
                <w:sz w:val="24"/>
              </w:rPr>
            </w:pPr>
            <w:r>
              <w:rPr>
                <w:sz w:val="24"/>
              </w:rPr>
              <w:t>Протокол педсовета, приказ</w:t>
            </w:r>
          </w:p>
        </w:tc>
      </w:tr>
      <w:tr w:rsidR="00322F31" w:rsidRPr="008730DE">
        <w:trPr>
          <w:trHeight w:hRule="exact" w:val="288"/>
        </w:trPr>
        <w:tc>
          <w:tcPr>
            <w:tcW w:w="9355" w:type="dxa"/>
            <w:gridSpan w:val="5"/>
          </w:tcPr>
          <w:p w:rsidR="00322F31" w:rsidRPr="00EF5616" w:rsidRDefault="00EF5616">
            <w:pPr>
              <w:pStyle w:val="TableParagraph"/>
              <w:spacing w:line="275" w:lineRule="exact"/>
              <w:ind w:left="1660"/>
              <w:rPr>
                <w:b/>
                <w:sz w:val="24"/>
                <w:lang w:val="ru-RU"/>
              </w:rPr>
            </w:pPr>
            <w:r w:rsidRPr="00EF5616">
              <w:rPr>
                <w:b/>
                <w:sz w:val="24"/>
                <w:lang w:val="ru-RU"/>
              </w:rPr>
              <w:t>2. Организационное обеспечение введения ФГОС ООО</w:t>
            </w:r>
          </w:p>
        </w:tc>
      </w:tr>
      <w:tr w:rsidR="00322F31" w:rsidRPr="003F005F">
        <w:trPr>
          <w:trHeight w:hRule="exact" w:val="838"/>
        </w:trPr>
        <w:tc>
          <w:tcPr>
            <w:tcW w:w="679" w:type="dxa"/>
          </w:tcPr>
          <w:p w:rsidR="00322F31" w:rsidRDefault="00EF5616">
            <w:pPr>
              <w:pStyle w:val="TableParagraph"/>
              <w:spacing w:line="268" w:lineRule="exact"/>
              <w:ind w:left="134" w:right="134"/>
              <w:jc w:val="center"/>
              <w:rPr>
                <w:sz w:val="24"/>
              </w:rPr>
            </w:pPr>
            <w:r>
              <w:rPr>
                <w:sz w:val="24"/>
              </w:rPr>
              <w:t>2.1.</w:t>
            </w:r>
          </w:p>
        </w:tc>
        <w:tc>
          <w:tcPr>
            <w:tcW w:w="2837" w:type="dxa"/>
          </w:tcPr>
          <w:p w:rsidR="00322F31" w:rsidRPr="00EF5616" w:rsidRDefault="00EF5616">
            <w:pPr>
              <w:pStyle w:val="TableParagraph"/>
              <w:ind w:right="263"/>
              <w:rPr>
                <w:sz w:val="24"/>
                <w:lang w:val="ru-RU"/>
              </w:rPr>
            </w:pPr>
            <w:r w:rsidRPr="00EF5616">
              <w:rPr>
                <w:sz w:val="24"/>
                <w:lang w:val="ru-RU"/>
              </w:rPr>
              <w:t>Решение о введении ФГОС ООО в гимназии</w:t>
            </w:r>
          </w:p>
        </w:tc>
        <w:tc>
          <w:tcPr>
            <w:tcW w:w="1699" w:type="dxa"/>
          </w:tcPr>
          <w:p w:rsidR="00322F31" w:rsidRPr="003F005F" w:rsidRDefault="003F005F">
            <w:pPr>
              <w:pStyle w:val="TableParagraph"/>
              <w:ind w:left="139" w:right="142" w:firstLine="2"/>
              <w:jc w:val="center"/>
              <w:rPr>
                <w:sz w:val="24"/>
                <w:lang w:val="ru-RU"/>
              </w:rPr>
            </w:pPr>
            <w:r w:rsidRPr="003F005F">
              <w:rPr>
                <w:sz w:val="24"/>
                <w:lang w:val="ru-RU"/>
              </w:rPr>
              <w:t>декабрь 201</w:t>
            </w:r>
            <w:r>
              <w:rPr>
                <w:sz w:val="24"/>
                <w:lang w:val="ru-RU"/>
              </w:rPr>
              <w:t>7г.-январь 2018</w:t>
            </w:r>
            <w:r w:rsidR="00EF5616" w:rsidRPr="003F005F">
              <w:rPr>
                <w:sz w:val="24"/>
                <w:lang w:val="ru-RU"/>
              </w:rPr>
              <w:t>г.</w:t>
            </w:r>
          </w:p>
        </w:tc>
        <w:tc>
          <w:tcPr>
            <w:tcW w:w="2268" w:type="dxa"/>
          </w:tcPr>
          <w:p w:rsidR="00322F31" w:rsidRPr="003F005F" w:rsidRDefault="00EF5616">
            <w:pPr>
              <w:pStyle w:val="TableParagraph"/>
              <w:spacing w:line="268" w:lineRule="exact"/>
              <w:ind w:left="110" w:right="110"/>
              <w:jc w:val="center"/>
              <w:rPr>
                <w:sz w:val="24"/>
                <w:lang w:val="ru-RU"/>
              </w:rPr>
            </w:pPr>
            <w:r w:rsidRPr="003F005F">
              <w:rPr>
                <w:sz w:val="24"/>
                <w:lang w:val="ru-RU"/>
              </w:rPr>
              <w:t>Директор</w:t>
            </w:r>
          </w:p>
        </w:tc>
        <w:tc>
          <w:tcPr>
            <w:tcW w:w="1872" w:type="dxa"/>
          </w:tcPr>
          <w:p w:rsidR="00322F31" w:rsidRPr="003F005F" w:rsidRDefault="00EF5616">
            <w:pPr>
              <w:pStyle w:val="TableParagraph"/>
              <w:ind w:left="391" w:right="390" w:hanging="2"/>
              <w:jc w:val="center"/>
              <w:rPr>
                <w:sz w:val="24"/>
                <w:lang w:val="ru-RU"/>
              </w:rPr>
            </w:pPr>
            <w:r w:rsidRPr="003F005F">
              <w:rPr>
                <w:sz w:val="24"/>
                <w:lang w:val="ru-RU"/>
              </w:rPr>
              <w:t xml:space="preserve">Протокол </w:t>
            </w:r>
            <w:r w:rsidRPr="003F005F">
              <w:rPr>
                <w:spacing w:val="-1"/>
                <w:sz w:val="24"/>
                <w:lang w:val="ru-RU"/>
              </w:rPr>
              <w:t xml:space="preserve">педсовета; </w:t>
            </w:r>
            <w:r w:rsidRPr="003F005F">
              <w:rPr>
                <w:sz w:val="24"/>
                <w:lang w:val="ru-RU"/>
              </w:rPr>
              <w:t>приказ</w:t>
            </w:r>
          </w:p>
        </w:tc>
      </w:tr>
      <w:tr w:rsidR="00322F31">
        <w:trPr>
          <w:trHeight w:hRule="exact" w:val="1114"/>
        </w:trPr>
        <w:tc>
          <w:tcPr>
            <w:tcW w:w="679" w:type="dxa"/>
          </w:tcPr>
          <w:p w:rsidR="00322F31" w:rsidRPr="003F005F" w:rsidRDefault="00EF5616">
            <w:pPr>
              <w:pStyle w:val="TableParagraph"/>
              <w:spacing w:line="268" w:lineRule="exact"/>
              <w:ind w:left="134" w:right="134"/>
              <w:jc w:val="center"/>
              <w:rPr>
                <w:sz w:val="24"/>
                <w:lang w:val="ru-RU"/>
              </w:rPr>
            </w:pPr>
            <w:r w:rsidRPr="003F005F">
              <w:rPr>
                <w:sz w:val="24"/>
                <w:lang w:val="ru-RU"/>
              </w:rPr>
              <w:t>2.2.</w:t>
            </w:r>
          </w:p>
        </w:tc>
        <w:tc>
          <w:tcPr>
            <w:tcW w:w="2837" w:type="dxa"/>
          </w:tcPr>
          <w:p w:rsidR="00322F31" w:rsidRPr="003F005F" w:rsidRDefault="00EF5616">
            <w:pPr>
              <w:pStyle w:val="TableParagraph"/>
              <w:ind w:right="90"/>
              <w:rPr>
                <w:sz w:val="24"/>
                <w:lang w:val="ru-RU"/>
              </w:rPr>
            </w:pPr>
            <w:r w:rsidRPr="00EF5616">
              <w:rPr>
                <w:sz w:val="24"/>
                <w:lang w:val="ru-RU"/>
              </w:rPr>
              <w:t xml:space="preserve">Создание Координационного Совета и Рабочей группы по введению </w:t>
            </w:r>
            <w:r w:rsidRPr="003F005F">
              <w:rPr>
                <w:sz w:val="24"/>
                <w:lang w:val="ru-RU"/>
              </w:rPr>
              <w:t>ФГОС ООО</w:t>
            </w:r>
          </w:p>
        </w:tc>
        <w:tc>
          <w:tcPr>
            <w:tcW w:w="1699" w:type="dxa"/>
          </w:tcPr>
          <w:p w:rsidR="00322F31" w:rsidRPr="003F005F" w:rsidRDefault="003F005F">
            <w:pPr>
              <w:pStyle w:val="TableParagraph"/>
              <w:ind w:left="523" w:right="427" w:hanging="84"/>
              <w:rPr>
                <w:sz w:val="24"/>
                <w:lang w:val="ru-RU"/>
              </w:rPr>
            </w:pPr>
            <w:r>
              <w:rPr>
                <w:sz w:val="24"/>
                <w:lang w:val="ru-RU"/>
              </w:rPr>
              <w:t>октябрь 2017</w:t>
            </w:r>
            <w:r w:rsidR="00EF5616" w:rsidRPr="003F005F">
              <w:rPr>
                <w:sz w:val="24"/>
                <w:lang w:val="ru-RU"/>
              </w:rPr>
              <w:t>г.</w:t>
            </w:r>
          </w:p>
        </w:tc>
        <w:tc>
          <w:tcPr>
            <w:tcW w:w="2268" w:type="dxa"/>
          </w:tcPr>
          <w:p w:rsidR="00322F31" w:rsidRDefault="00EF5616">
            <w:pPr>
              <w:pStyle w:val="TableParagraph"/>
              <w:spacing w:line="268" w:lineRule="exact"/>
              <w:ind w:left="110" w:right="110"/>
              <w:jc w:val="center"/>
              <w:rPr>
                <w:sz w:val="24"/>
              </w:rPr>
            </w:pPr>
            <w:r>
              <w:rPr>
                <w:sz w:val="24"/>
              </w:rPr>
              <w:t>Директор</w:t>
            </w:r>
          </w:p>
        </w:tc>
        <w:tc>
          <w:tcPr>
            <w:tcW w:w="1872" w:type="dxa"/>
          </w:tcPr>
          <w:p w:rsidR="00322F31" w:rsidRDefault="00EF5616">
            <w:pPr>
              <w:pStyle w:val="TableParagraph"/>
              <w:ind w:left="391" w:right="390" w:hanging="2"/>
              <w:jc w:val="center"/>
              <w:rPr>
                <w:sz w:val="24"/>
              </w:rPr>
            </w:pPr>
            <w:r>
              <w:rPr>
                <w:sz w:val="24"/>
              </w:rPr>
              <w:t xml:space="preserve">Протокол </w:t>
            </w:r>
            <w:r>
              <w:rPr>
                <w:spacing w:val="-1"/>
                <w:sz w:val="24"/>
              </w:rPr>
              <w:t xml:space="preserve">педсовета; </w:t>
            </w:r>
            <w:r>
              <w:rPr>
                <w:sz w:val="24"/>
              </w:rPr>
              <w:t>приказ</w:t>
            </w:r>
          </w:p>
        </w:tc>
      </w:tr>
      <w:tr w:rsidR="00322F31">
        <w:trPr>
          <w:trHeight w:hRule="exact" w:val="838"/>
        </w:trPr>
        <w:tc>
          <w:tcPr>
            <w:tcW w:w="679" w:type="dxa"/>
          </w:tcPr>
          <w:p w:rsidR="00322F31" w:rsidRDefault="00EF5616">
            <w:pPr>
              <w:pStyle w:val="TableParagraph"/>
              <w:spacing w:line="268" w:lineRule="exact"/>
              <w:ind w:left="134" w:right="134"/>
              <w:jc w:val="center"/>
              <w:rPr>
                <w:sz w:val="24"/>
              </w:rPr>
            </w:pPr>
            <w:r>
              <w:rPr>
                <w:sz w:val="24"/>
              </w:rPr>
              <w:t>2.3.</w:t>
            </w:r>
          </w:p>
        </w:tc>
        <w:tc>
          <w:tcPr>
            <w:tcW w:w="2837" w:type="dxa"/>
          </w:tcPr>
          <w:p w:rsidR="00322F31" w:rsidRDefault="00EF5616">
            <w:pPr>
              <w:pStyle w:val="TableParagraph"/>
              <w:ind w:right="726"/>
              <w:rPr>
                <w:sz w:val="24"/>
              </w:rPr>
            </w:pPr>
            <w:r>
              <w:rPr>
                <w:sz w:val="24"/>
              </w:rPr>
              <w:t>Совещания Координационного совета</w:t>
            </w:r>
          </w:p>
        </w:tc>
        <w:tc>
          <w:tcPr>
            <w:tcW w:w="1699" w:type="dxa"/>
          </w:tcPr>
          <w:p w:rsidR="00322F31" w:rsidRDefault="00EF5616">
            <w:pPr>
              <w:pStyle w:val="TableParagraph"/>
              <w:spacing w:line="268" w:lineRule="exact"/>
              <w:ind w:left="134" w:right="140"/>
              <w:jc w:val="center"/>
              <w:rPr>
                <w:sz w:val="24"/>
              </w:rPr>
            </w:pPr>
            <w:r>
              <w:rPr>
                <w:sz w:val="24"/>
              </w:rPr>
              <w:t>1 раз в месяц</w:t>
            </w:r>
          </w:p>
        </w:tc>
        <w:tc>
          <w:tcPr>
            <w:tcW w:w="2268" w:type="dxa"/>
          </w:tcPr>
          <w:p w:rsidR="00322F31" w:rsidRDefault="00EF5616">
            <w:pPr>
              <w:pStyle w:val="TableParagraph"/>
              <w:spacing w:line="268" w:lineRule="exact"/>
              <w:ind w:left="110" w:right="110"/>
              <w:jc w:val="center"/>
              <w:rPr>
                <w:sz w:val="24"/>
              </w:rPr>
            </w:pPr>
            <w:r>
              <w:rPr>
                <w:sz w:val="24"/>
              </w:rPr>
              <w:t>Директор</w:t>
            </w:r>
          </w:p>
        </w:tc>
        <w:tc>
          <w:tcPr>
            <w:tcW w:w="1872" w:type="dxa"/>
          </w:tcPr>
          <w:p w:rsidR="00322F31" w:rsidRDefault="00EF5616">
            <w:pPr>
              <w:pStyle w:val="TableParagraph"/>
              <w:spacing w:line="268" w:lineRule="exact"/>
              <w:ind w:left="119" w:right="119"/>
              <w:jc w:val="center"/>
              <w:rPr>
                <w:sz w:val="24"/>
              </w:rPr>
            </w:pPr>
            <w:r>
              <w:rPr>
                <w:sz w:val="24"/>
              </w:rPr>
              <w:t>Протоколы</w:t>
            </w:r>
          </w:p>
        </w:tc>
      </w:tr>
      <w:tr w:rsidR="00322F31">
        <w:trPr>
          <w:trHeight w:hRule="exact" w:val="1114"/>
        </w:trPr>
        <w:tc>
          <w:tcPr>
            <w:tcW w:w="679" w:type="dxa"/>
          </w:tcPr>
          <w:p w:rsidR="00322F31" w:rsidRDefault="00EF5616">
            <w:pPr>
              <w:pStyle w:val="TableParagraph"/>
              <w:spacing w:line="268" w:lineRule="exact"/>
              <w:ind w:left="134" w:right="134"/>
              <w:jc w:val="center"/>
              <w:rPr>
                <w:sz w:val="24"/>
              </w:rPr>
            </w:pPr>
            <w:r>
              <w:rPr>
                <w:sz w:val="24"/>
              </w:rPr>
              <w:t>2.4.</w:t>
            </w:r>
          </w:p>
        </w:tc>
        <w:tc>
          <w:tcPr>
            <w:tcW w:w="2837" w:type="dxa"/>
          </w:tcPr>
          <w:p w:rsidR="00322F31" w:rsidRPr="00EF5616" w:rsidRDefault="00EF5616">
            <w:pPr>
              <w:pStyle w:val="TableParagraph"/>
              <w:ind w:right="597"/>
              <w:jc w:val="both"/>
              <w:rPr>
                <w:sz w:val="24"/>
                <w:lang w:val="ru-RU"/>
              </w:rPr>
            </w:pPr>
            <w:r w:rsidRPr="00EF5616">
              <w:rPr>
                <w:sz w:val="24"/>
                <w:lang w:val="ru-RU"/>
              </w:rPr>
              <w:t>Совещания Рабочей группы по введению ФГОС ООО</w:t>
            </w:r>
          </w:p>
        </w:tc>
        <w:tc>
          <w:tcPr>
            <w:tcW w:w="1699" w:type="dxa"/>
          </w:tcPr>
          <w:p w:rsidR="00322F31" w:rsidRDefault="00EF5616">
            <w:pPr>
              <w:pStyle w:val="TableParagraph"/>
              <w:spacing w:line="268" w:lineRule="exact"/>
              <w:ind w:left="134" w:right="140"/>
              <w:jc w:val="center"/>
              <w:rPr>
                <w:sz w:val="24"/>
              </w:rPr>
            </w:pPr>
            <w:r>
              <w:rPr>
                <w:sz w:val="24"/>
              </w:rPr>
              <w:t>1 раз в месяц</w:t>
            </w:r>
          </w:p>
        </w:tc>
        <w:tc>
          <w:tcPr>
            <w:tcW w:w="2268" w:type="dxa"/>
          </w:tcPr>
          <w:p w:rsidR="00322F31" w:rsidRPr="00EF5616" w:rsidRDefault="00EF5616">
            <w:pPr>
              <w:pStyle w:val="TableParagraph"/>
              <w:ind w:left="535" w:right="185" w:hanging="334"/>
              <w:rPr>
                <w:sz w:val="24"/>
                <w:lang w:val="ru-RU"/>
              </w:rPr>
            </w:pPr>
            <w:r w:rsidRPr="00EF5616">
              <w:rPr>
                <w:sz w:val="24"/>
                <w:lang w:val="ru-RU"/>
              </w:rPr>
              <w:t>Зам. директора по УВР, по ВР</w:t>
            </w:r>
          </w:p>
        </w:tc>
        <w:tc>
          <w:tcPr>
            <w:tcW w:w="1872" w:type="dxa"/>
          </w:tcPr>
          <w:p w:rsidR="00322F31" w:rsidRDefault="00EF5616">
            <w:pPr>
              <w:pStyle w:val="TableParagraph"/>
              <w:spacing w:line="268" w:lineRule="exact"/>
              <w:ind w:left="119" w:right="119"/>
              <w:jc w:val="center"/>
              <w:rPr>
                <w:sz w:val="24"/>
              </w:rPr>
            </w:pPr>
            <w:r>
              <w:rPr>
                <w:sz w:val="24"/>
              </w:rPr>
              <w:t>Протоколы</w:t>
            </w:r>
          </w:p>
        </w:tc>
      </w:tr>
      <w:tr w:rsidR="00322F31">
        <w:trPr>
          <w:trHeight w:hRule="exact" w:val="1666"/>
        </w:trPr>
        <w:tc>
          <w:tcPr>
            <w:tcW w:w="679" w:type="dxa"/>
          </w:tcPr>
          <w:p w:rsidR="00322F31" w:rsidRDefault="00EF5616">
            <w:pPr>
              <w:pStyle w:val="TableParagraph"/>
              <w:spacing w:line="268" w:lineRule="exact"/>
              <w:ind w:left="134" w:right="134"/>
              <w:jc w:val="center"/>
              <w:rPr>
                <w:sz w:val="24"/>
              </w:rPr>
            </w:pPr>
            <w:r>
              <w:rPr>
                <w:sz w:val="24"/>
              </w:rPr>
              <w:t>2.5.</w:t>
            </w:r>
          </w:p>
        </w:tc>
        <w:tc>
          <w:tcPr>
            <w:tcW w:w="2837" w:type="dxa"/>
          </w:tcPr>
          <w:p w:rsidR="00322F31" w:rsidRPr="00EF5616" w:rsidRDefault="00EF5616">
            <w:pPr>
              <w:pStyle w:val="TableParagraph"/>
              <w:ind w:right="426"/>
              <w:rPr>
                <w:sz w:val="24"/>
                <w:lang w:val="ru-RU"/>
              </w:rPr>
            </w:pPr>
            <w:r w:rsidRPr="00EF5616">
              <w:rPr>
                <w:sz w:val="24"/>
                <w:lang w:val="ru-RU"/>
              </w:rPr>
              <w:t>Разработка проекта модернизированной образовательной системы на ступени ООО в соответствии с требованиями ФГОС</w:t>
            </w:r>
          </w:p>
        </w:tc>
        <w:tc>
          <w:tcPr>
            <w:tcW w:w="1699" w:type="dxa"/>
          </w:tcPr>
          <w:p w:rsidR="00322F31" w:rsidRDefault="003F005F">
            <w:pPr>
              <w:pStyle w:val="TableParagraph"/>
              <w:ind w:left="484" w:right="467" w:firstLine="2"/>
              <w:rPr>
                <w:sz w:val="24"/>
              </w:rPr>
            </w:pPr>
            <w:r>
              <w:rPr>
                <w:sz w:val="24"/>
              </w:rPr>
              <w:t>ноябрь 201</w:t>
            </w:r>
            <w:r>
              <w:rPr>
                <w:sz w:val="24"/>
                <w:lang w:val="ru-RU"/>
              </w:rPr>
              <w:t>7</w:t>
            </w:r>
            <w:r w:rsidR="00EF5616">
              <w:rPr>
                <w:sz w:val="24"/>
              </w:rPr>
              <w:t>г.-</w:t>
            </w:r>
          </w:p>
          <w:p w:rsidR="00322F31" w:rsidRDefault="003F005F">
            <w:pPr>
              <w:pStyle w:val="TableParagraph"/>
              <w:spacing w:before="8"/>
              <w:ind w:left="523" w:right="411" w:hanging="96"/>
              <w:rPr>
                <w:sz w:val="24"/>
              </w:rPr>
            </w:pPr>
            <w:r>
              <w:rPr>
                <w:sz w:val="24"/>
              </w:rPr>
              <w:t>февраль 201</w:t>
            </w:r>
            <w:r>
              <w:rPr>
                <w:sz w:val="24"/>
                <w:lang w:val="ru-RU"/>
              </w:rPr>
              <w:t>8</w:t>
            </w:r>
            <w:r w:rsidR="00EF5616">
              <w:rPr>
                <w:sz w:val="24"/>
              </w:rPr>
              <w:t>г.</w:t>
            </w:r>
          </w:p>
        </w:tc>
        <w:tc>
          <w:tcPr>
            <w:tcW w:w="2268" w:type="dxa"/>
          </w:tcPr>
          <w:p w:rsidR="00322F31" w:rsidRDefault="00EF5616">
            <w:pPr>
              <w:pStyle w:val="TableParagraph"/>
              <w:spacing w:line="268" w:lineRule="exact"/>
              <w:ind w:left="110" w:right="111"/>
              <w:jc w:val="center"/>
              <w:rPr>
                <w:sz w:val="24"/>
              </w:rPr>
            </w:pPr>
            <w:r>
              <w:rPr>
                <w:sz w:val="24"/>
              </w:rPr>
              <w:t>Рабочая группа</w:t>
            </w:r>
          </w:p>
        </w:tc>
        <w:tc>
          <w:tcPr>
            <w:tcW w:w="1872" w:type="dxa"/>
          </w:tcPr>
          <w:p w:rsidR="00322F31" w:rsidRDefault="00EF5616">
            <w:pPr>
              <w:pStyle w:val="TableParagraph"/>
              <w:ind w:left="391" w:right="390" w:hanging="2"/>
              <w:jc w:val="center"/>
              <w:rPr>
                <w:sz w:val="24"/>
              </w:rPr>
            </w:pPr>
            <w:r>
              <w:rPr>
                <w:sz w:val="24"/>
              </w:rPr>
              <w:t xml:space="preserve">Протокол </w:t>
            </w:r>
            <w:r>
              <w:rPr>
                <w:spacing w:val="-1"/>
                <w:sz w:val="24"/>
              </w:rPr>
              <w:t xml:space="preserve">педсовета; </w:t>
            </w:r>
            <w:r>
              <w:rPr>
                <w:sz w:val="24"/>
              </w:rPr>
              <w:t>проект</w:t>
            </w:r>
          </w:p>
        </w:tc>
      </w:tr>
      <w:tr w:rsidR="00322F31">
        <w:trPr>
          <w:trHeight w:hRule="exact" w:val="1390"/>
        </w:trPr>
        <w:tc>
          <w:tcPr>
            <w:tcW w:w="679" w:type="dxa"/>
          </w:tcPr>
          <w:p w:rsidR="00322F31" w:rsidRDefault="00EF5616">
            <w:pPr>
              <w:pStyle w:val="TableParagraph"/>
              <w:spacing w:line="268" w:lineRule="exact"/>
              <w:ind w:left="134" w:right="134"/>
              <w:jc w:val="center"/>
              <w:rPr>
                <w:sz w:val="24"/>
              </w:rPr>
            </w:pPr>
            <w:r>
              <w:rPr>
                <w:sz w:val="24"/>
              </w:rPr>
              <w:t>2.6.</w:t>
            </w:r>
          </w:p>
        </w:tc>
        <w:tc>
          <w:tcPr>
            <w:tcW w:w="2837" w:type="dxa"/>
          </w:tcPr>
          <w:p w:rsidR="00322F31" w:rsidRPr="00EF5616" w:rsidRDefault="00EF5616">
            <w:pPr>
              <w:pStyle w:val="TableParagraph"/>
              <w:ind w:right="348"/>
              <w:rPr>
                <w:sz w:val="24"/>
                <w:lang w:val="ru-RU"/>
              </w:rPr>
            </w:pPr>
            <w:r w:rsidRPr="00EF5616">
              <w:rPr>
                <w:sz w:val="24"/>
                <w:lang w:val="ru-RU"/>
              </w:rPr>
              <w:t>Разработка плана- графика модернизации образовательной системы на ступени ООО</w:t>
            </w:r>
          </w:p>
        </w:tc>
        <w:tc>
          <w:tcPr>
            <w:tcW w:w="1699" w:type="dxa"/>
          </w:tcPr>
          <w:p w:rsidR="00322F31" w:rsidRDefault="003F005F">
            <w:pPr>
              <w:pStyle w:val="TableParagraph"/>
              <w:spacing w:line="268" w:lineRule="exact"/>
              <w:ind w:left="138" w:right="140"/>
              <w:jc w:val="center"/>
              <w:rPr>
                <w:sz w:val="24"/>
              </w:rPr>
            </w:pPr>
            <w:r>
              <w:rPr>
                <w:sz w:val="24"/>
              </w:rPr>
              <w:t>март 201</w:t>
            </w:r>
            <w:r>
              <w:rPr>
                <w:sz w:val="24"/>
                <w:lang w:val="ru-RU"/>
              </w:rPr>
              <w:t>8</w:t>
            </w:r>
            <w:r w:rsidR="00EF5616">
              <w:rPr>
                <w:sz w:val="24"/>
              </w:rPr>
              <w:t>г.</w:t>
            </w:r>
          </w:p>
        </w:tc>
        <w:tc>
          <w:tcPr>
            <w:tcW w:w="2268" w:type="dxa"/>
          </w:tcPr>
          <w:p w:rsidR="00322F31" w:rsidRDefault="00EF5616">
            <w:pPr>
              <w:pStyle w:val="TableParagraph"/>
              <w:spacing w:line="268" w:lineRule="exact"/>
              <w:ind w:left="110" w:right="111"/>
              <w:jc w:val="center"/>
              <w:rPr>
                <w:sz w:val="24"/>
              </w:rPr>
            </w:pPr>
            <w:r>
              <w:rPr>
                <w:sz w:val="24"/>
              </w:rPr>
              <w:t>Рабочая группа</w:t>
            </w:r>
          </w:p>
        </w:tc>
        <w:tc>
          <w:tcPr>
            <w:tcW w:w="1872" w:type="dxa"/>
          </w:tcPr>
          <w:p w:rsidR="00322F31" w:rsidRDefault="00EF5616">
            <w:pPr>
              <w:pStyle w:val="TableParagraph"/>
              <w:ind w:left="118" w:right="119"/>
              <w:jc w:val="center"/>
              <w:rPr>
                <w:sz w:val="24"/>
              </w:rPr>
            </w:pPr>
            <w:r>
              <w:rPr>
                <w:sz w:val="24"/>
              </w:rPr>
              <w:t>Протокол педсовета, приказ</w:t>
            </w:r>
          </w:p>
        </w:tc>
      </w:tr>
      <w:tr w:rsidR="00322F31" w:rsidRPr="008730DE">
        <w:trPr>
          <w:trHeight w:hRule="exact" w:val="5014"/>
        </w:trPr>
        <w:tc>
          <w:tcPr>
            <w:tcW w:w="679" w:type="dxa"/>
          </w:tcPr>
          <w:p w:rsidR="00322F31" w:rsidRDefault="00EF5616">
            <w:pPr>
              <w:pStyle w:val="TableParagraph"/>
              <w:spacing w:line="270" w:lineRule="exact"/>
              <w:ind w:left="134" w:right="134"/>
              <w:jc w:val="center"/>
              <w:rPr>
                <w:sz w:val="24"/>
              </w:rPr>
            </w:pPr>
            <w:r>
              <w:rPr>
                <w:sz w:val="24"/>
              </w:rPr>
              <w:t>2.7.</w:t>
            </w:r>
          </w:p>
        </w:tc>
        <w:tc>
          <w:tcPr>
            <w:tcW w:w="2837" w:type="dxa"/>
          </w:tcPr>
          <w:p w:rsidR="00322F31" w:rsidRPr="00EF5616" w:rsidRDefault="00EF5616">
            <w:pPr>
              <w:pStyle w:val="TableParagraph"/>
              <w:tabs>
                <w:tab w:val="left" w:pos="1857"/>
                <w:tab w:val="left" w:pos="1927"/>
              </w:tabs>
              <w:ind w:right="100"/>
              <w:rPr>
                <w:sz w:val="24"/>
                <w:lang w:val="ru-RU"/>
              </w:rPr>
            </w:pPr>
            <w:r w:rsidRPr="00EF5616">
              <w:rPr>
                <w:sz w:val="24"/>
                <w:lang w:val="ru-RU"/>
              </w:rPr>
              <w:t>Создание</w:t>
            </w:r>
            <w:r w:rsidRPr="00EF5616">
              <w:rPr>
                <w:sz w:val="24"/>
                <w:lang w:val="ru-RU"/>
              </w:rPr>
              <w:tab/>
              <w:t>системы методической</w:t>
            </w:r>
            <w:r w:rsidRPr="00EF5616">
              <w:rPr>
                <w:sz w:val="24"/>
                <w:lang w:val="ru-RU"/>
              </w:rPr>
              <w:tab/>
            </w:r>
            <w:r w:rsidRPr="00EF5616">
              <w:rPr>
                <w:sz w:val="24"/>
                <w:lang w:val="ru-RU"/>
              </w:rPr>
              <w:tab/>
              <w:t>работы, обеспечивающей сопровождение введения ФГОС основного общего образования в гимназии, в том числе организация работы по изучению и использованию методических рекомендаций:</w:t>
            </w:r>
          </w:p>
          <w:p w:rsidR="00322F31" w:rsidRPr="00EF5616" w:rsidRDefault="00EF5616">
            <w:pPr>
              <w:pStyle w:val="TableParagraph"/>
              <w:numPr>
                <w:ilvl w:val="0"/>
                <w:numId w:val="7"/>
              </w:numPr>
              <w:tabs>
                <w:tab w:val="left" w:pos="823"/>
                <w:tab w:val="left" w:pos="824"/>
                <w:tab w:val="left" w:pos="1435"/>
                <w:tab w:val="left" w:pos="2608"/>
              </w:tabs>
              <w:spacing w:before="7"/>
              <w:ind w:right="102"/>
              <w:rPr>
                <w:sz w:val="24"/>
                <w:lang w:val="ru-RU"/>
              </w:rPr>
            </w:pPr>
            <w:r w:rsidRPr="00EF5616">
              <w:rPr>
                <w:sz w:val="24"/>
                <w:lang w:val="ru-RU"/>
              </w:rPr>
              <w:t>по</w:t>
            </w:r>
            <w:r w:rsidRPr="00EF5616">
              <w:rPr>
                <w:sz w:val="24"/>
                <w:lang w:val="ru-RU"/>
              </w:rPr>
              <w:tab/>
            </w:r>
            <w:r w:rsidRPr="00EF5616">
              <w:rPr>
                <w:spacing w:val="-1"/>
                <w:sz w:val="24"/>
                <w:lang w:val="ru-RU"/>
              </w:rPr>
              <w:t xml:space="preserve">организации </w:t>
            </w:r>
            <w:r w:rsidRPr="00EF5616">
              <w:rPr>
                <w:sz w:val="24"/>
                <w:lang w:val="ru-RU"/>
              </w:rPr>
              <w:t>учебной деятельности учащихся</w:t>
            </w:r>
            <w:r w:rsidRPr="00EF5616">
              <w:rPr>
                <w:sz w:val="24"/>
                <w:lang w:val="ru-RU"/>
              </w:rPr>
              <w:tab/>
              <w:t>в рамках</w:t>
            </w:r>
            <w:r w:rsidRPr="00EF5616">
              <w:rPr>
                <w:spacing w:val="-2"/>
                <w:sz w:val="24"/>
                <w:lang w:val="ru-RU"/>
              </w:rPr>
              <w:t xml:space="preserve"> </w:t>
            </w:r>
            <w:r w:rsidRPr="00EF5616">
              <w:rPr>
                <w:sz w:val="24"/>
                <w:lang w:val="ru-RU"/>
              </w:rPr>
              <w:t>ФГОС;</w:t>
            </w:r>
          </w:p>
          <w:p w:rsidR="00322F31" w:rsidRDefault="00EF5616">
            <w:pPr>
              <w:pStyle w:val="TableParagraph"/>
              <w:numPr>
                <w:ilvl w:val="0"/>
                <w:numId w:val="7"/>
              </w:numPr>
              <w:tabs>
                <w:tab w:val="left" w:pos="823"/>
                <w:tab w:val="left" w:pos="824"/>
                <w:tab w:val="left" w:pos="1435"/>
              </w:tabs>
              <w:spacing w:before="4" w:line="237" w:lineRule="auto"/>
              <w:ind w:right="102"/>
              <w:rPr>
                <w:sz w:val="24"/>
              </w:rPr>
            </w:pPr>
            <w:r>
              <w:rPr>
                <w:sz w:val="24"/>
              </w:rPr>
              <w:t>по</w:t>
            </w:r>
            <w:r>
              <w:rPr>
                <w:sz w:val="24"/>
              </w:rPr>
              <w:tab/>
            </w:r>
            <w:r>
              <w:rPr>
                <w:spacing w:val="-1"/>
                <w:sz w:val="24"/>
              </w:rPr>
              <w:t xml:space="preserve">организации </w:t>
            </w:r>
            <w:r>
              <w:rPr>
                <w:sz w:val="24"/>
              </w:rPr>
              <w:t>внеурочной</w:t>
            </w:r>
          </w:p>
        </w:tc>
        <w:tc>
          <w:tcPr>
            <w:tcW w:w="1699" w:type="dxa"/>
          </w:tcPr>
          <w:p w:rsidR="00322F31" w:rsidRDefault="003F005F">
            <w:pPr>
              <w:pStyle w:val="TableParagraph"/>
              <w:spacing w:line="270" w:lineRule="exact"/>
              <w:ind w:left="122"/>
              <w:rPr>
                <w:sz w:val="24"/>
              </w:rPr>
            </w:pPr>
            <w:r>
              <w:rPr>
                <w:sz w:val="24"/>
              </w:rPr>
              <w:t>октябрь201</w:t>
            </w:r>
            <w:r>
              <w:rPr>
                <w:sz w:val="24"/>
                <w:lang w:val="ru-RU"/>
              </w:rPr>
              <w:t>7</w:t>
            </w:r>
            <w:r w:rsidR="00EF5616">
              <w:rPr>
                <w:sz w:val="24"/>
              </w:rPr>
              <w:t>г.</w:t>
            </w:r>
          </w:p>
          <w:p w:rsidR="00322F31" w:rsidRDefault="003F005F">
            <w:pPr>
              <w:pStyle w:val="TableParagraph"/>
              <w:ind w:left="108"/>
              <w:rPr>
                <w:sz w:val="24"/>
              </w:rPr>
            </w:pPr>
            <w:r>
              <w:rPr>
                <w:sz w:val="24"/>
              </w:rPr>
              <w:t>-апрель 201</w:t>
            </w:r>
            <w:r>
              <w:rPr>
                <w:sz w:val="24"/>
                <w:lang w:val="ru-RU"/>
              </w:rPr>
              <w:t>8</w:t>
            </w:r>
            <w:r w:rsidR="00EF5616">
              <w:rPr>
                <w:sz w:val="24"/>
              </w:rPr>
              <w:t>г.</w:t>
            </w:r>
          </w:p>
        </w:tc>
        <w:tc>
          <w:tcPr>
            <w:tcW w:w="2268" w:type="dxa"/>
          </w:tcPr>
          <w:p w:rsidR="00322F31" w:rsidRPr="00EF5616" w:rsidRDefault="00EF5616">
            <w:pPr>
              <w:pStyle w:val="TableParagraph"/>
              <w:ind w:left="110" w:right="112"/>
              <w:jc w:val="center"/>
              <w:rPr>
                <w:sz w:val="24"/>
                <w:lang w:val="ru-RU"/>
              </w:rPr>
            </w:pPr>
            <w:r w:rsidRPr="00EF5616">
              <w:rPr>
                <w:sz w:val="24"/>
                <w:lang w:val="ru-RU"/>
              </w:rPr>
              <w:t>Зам. директора по УВР, рабочая группа</w:t>
            </w:r>
          </w:p>
        </w:tc>
        <w:tc>
          <w:tcPr>
            <w:tcW w:w="1872" w:type="dxa"/>
          </w:tcPr>
          <w:p w:rsidR="00322F31" w:rsidRPr="00EF5616" w:rsidRDefault="003F005F">
            <w:pPr>
              <w:pStyle w:val="TableParagraph"/>
              <w:ind w:left="122" w:right="119"/>
              <w:jc w:val="center"/>
              <w:rPr>
                <w:sz w:val="24"/>
                <w:lang w:val="ru-RU"/>
              </w:rPr>
            </w:pPr>
            <w:r>
              <w:rPr>
                <w:sz w:val="24"/>
                <w:lang w:val="ru-RU"/>
              </w:rPr>
              <w:t>План работы на 2017/2018</w:t>
            </w:r>
            <w:r w:rsidR="00EF5616" w:rsidRPr="00EF5616">
              <w:rPr>
                <w:sz w:val="24"/>
                <w:lang w:val="ru-RU"/>
              </w:rPr>
              <w:t>,</w:t>
            </w:r>
          </w:p>
          <w:p w:rsidR="00322F31" w:rsidRPr="00EF5616" w:rsidRDefault="003F005F">
            <w:pPr>
              <w:pStyle w:val="TableParagraph"/>
              <w:spacing w:before="5"/>
              <w:ind w:left="119" w:right="119"/>
              <w:jc w:val="center"/>
              <w:rPr>
                <w:sz w:val="24"/>
                <w:lang w:val="ru-RU"/>
              </w:rPr>
            </w:pPr>
            <w:r>
              <w:rPr>
                <w:sz w:val="24"/>
                <w:lang w:val="ru-RU"/>
              </w:rPr>
              <w:t>2018/2019</w:t>
            </w:r>
          </w:p>
          <w:p w:rsidR="00322F31" w:rsidRPr="00EF5616" w:rsidRDefault="00EF5616">
            <w:pPr>
              <w:pStyle w:val="TableParagraph"/>
              <w:ind w:left="117" w:right="119"/>
              <w:jc w:val="center"/>
              <w:rPr>
                <w:sz w:val="24"/>
                <w:lang w:val="ru-RU"/>
              </w:rPr>
            </w:pPr>
            <w:r w:rsidRPr="00EF5616">
              <w:rPr>
                <w:sz w:val="24"/>
                <w:lang w:val="ru-RU"/>
              </w:rPr>
              <w:t>учебные годы</w:t>
            </w:r>
          </w:p>
        </w:tc>
      </w:tr>
    </w:tbl>
    <w:p w:rsidR="00322F31" w:rsidRPr="00EF5616" w:rsidRDefault="00322F31">
      <w:pPr>
        <w:jc w:val="center"/>
        <w:rPr>
          <w:sz w:val="24"/>
          <w:lang w:val="ru-RU"/>
        </w:rPr>
        <w:sectPr w:rsidR="00322F31" w:rsidRPr="00EF5616">
          <w:headerReference w:type="default" r:id="rId292"/>
          <w:pgSz w:w="11910" w:h="16840"/>
          <w:pgMar w:top="0" w:right="460" w:bottom="136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2" w:after="1"/>
        <w:ind w:left="0"/>
        <w:rPr>
          <w:sz w:val="29"/>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9"/>
        <w:gridCol w:w="2837"/>
        <w:gridCol w:w="1699"/>
        <w:gridCol w:w="2268"/>
        <w:gridCol w:w="1872"/>
      </w:tblGrid>
      <w:tr w:rsidR="00322F31" w:rsidRPr="008730DE">
        <w:trPr>
          <w:trHeight w:hRule="exact" w:val="2513"/>
        </w:trPr>
        <w:tc>
          <w:tcPr>
            <w:tcW w:w="679" w:type="dxa"/>
          </w:tcPr>
          <w:p w:rsidR="00322F31" w:rsidRPr="00EF5616" w:rsidRDefault="00322F31">
            <w:pPr>
              <w:rPr>
                <w:lang w:val="ru-RU"/>
              </w:rPr>
            </w:pPr>
          </w:p>
        </w:tc>
        <w:tc>
          <w:tcPr>
            <w:tcW w:w="2837" w:type="dxa"/>
          </w:tcPr>
          <w:p w:rsidR="00322F31" w:rsidRPr="00EF5616" w:rsidRDefault="00EF5616">
            <w:pPr>
              <w:pStyle w:val="TableParagraph"/>
              <w:tabs>
                <w:tab w:val="left" w:pos="2608"/>
              </w:tabs>
              <w:ind w:left="823" w:right="103"/>
              <w:rPr>
                <w:sz w:val="24"/>
                <w:lang w:val="ru-RU"/>
              </w:rPr>
            </w:pPr>
            <w:r w:rsidRPr="00EF5616">
              <w:rPr>
                <w:sz w:val="24"/>
                <w:lang w:val="ru-RU"/>
              </w:rPr>
              <w:t>деятельности учащихся</w:t>
            </w:r>
            <w:r w:rsidRPr="00EF5616">
              <w:rPr>
                <w:sz w:val="24"/>
                <w:lang w:val="ru-RU"/>
              </w:rPr>
              <w:tab/>
              <w:t>в рамках</w:t>
            </w:r>
            <w:r w:rsidRPr="00EF5616">
              <w:rPr>
                <w:spacing w:val="-2"/>
                <w:sz w:val="24"/>
                <w:lang w:val="ru-RU"/>
              </w:rPr>
              <w:t xml:space="preserve"> </w:t>
            </w:r>
            <w:r w:rsidRPr="00EF5616">
              <w:rPr>
                <w:sz w:val="24"/>
                <w:lang w:val="ru-RU"/>
              </w:rPr>
              <w:t>ФГОС;</w:t>
            </w:r>
          </w:p>
          <w:p w:rsidR="00322F31" w:rsidRPr="00EF5616" w:rsidRDefault="00EF5616">
            <w:pPr>
              <w:pStyle w:val="TableParagraph"/>
              <w:numPr>
                <w:ilvl w:val="0"/>
                <w:numId w:val="6"/>
              </w:numPr>
              <w:tabs>
                <w:tab w:val="left" w:pos="823"/>
                <w:tab w:val="left" w:pos="824"/>
                <w:tab w:val="left" w:pos="1737"/>
                <w:tab w:val="left" w:pos="2594"/>
              </w:tabs>
              <w:spacing w:before="10"/>
              <w:ind w:right="101"/>
              <w:rPr>
                <w:sz w:val="24"/>
                <w:lang w:val="ru-RU"/>
              </w:rPr>
            </w:pPr>
            <w:r w:rsidRPr="00EF5616">
              <w:rPr>
                <w:sz w:val="24"/>
                <w:lang w:val="ru-RU"/>
              </w:rPr>
              <w:t>по</w:t>
            </w:r>
            <w:r w:rsidRPr="00EF5616">
              <w:rPr>
                <w:sz w:val="24"/>
                <w:lang w:val="ru-RU"/>
              </w:rPr>
              <w:tab/>
              <w:t>созданию программ воспитания</w:t>
            </w:r>
            <w:r w:rsidRPr="00EF5616">
              <w:rPr>
                <w:sz w:val="24"/>
                <w:lang w:val="ru-RU"/>
              </w:rPr>
              <w:tab/>
              <w:t>и социализации учащихся основной</w:t>
            </w:r>
            <w:r w:rsidRPr="00EF5616">
              <w:rPr>
                <w:spacing w:val="58"/>
                <w:sz w:val="24"/>
                <w:lang w:val="ru-RU"/>
              </w:rPr>
              <w:t xml:space="preserve"> </w:t>
            </w:r>
            <w:r w:rsidRPr="00EF5616">
              <w:rPr>
                <w:sz w:val="24"/>
                <w:lang w:val="ru-RU"/>
              </w:rPr>
              <w:t>школы.</w:t>
            </w:r>
          </w:p>
        </w:tc>
        <w:tc>
          <w:tcPr>
            <w:tcW w:w="1699" w:type="dxa"/>
          </w:tcPr>
          <w:p w:rsidR="00322F31" w:rsidRPr="00EF5616" w:rsidRDefault="00322F31">
            <w:pPr>
              <w:rPr>
                <w:lang w:val="ru-RU"/>
              </w:rPr>
            </w:pPr>
          </w:p>
        </w:tc>
        <w:tc>
          <w:tcPr>
            <w:tcW w:w="2268" w:type="dxa"/>
          </w:tcPr>
          <w:p w:rsidR="00322F31" w:rsidRPr="00EF5616" w:rsidRDefault="00322F31">
            <w:pPr>
              <w:rPr>
                <w:lang w:val="ru-RU"/>
              </w:rPr>
            </w:pPr>
          </w:p>
        </w:tc>
        <w:tc>
          <w:tcPr>
            <w:tcW w:w="1872" w:type="dxa"/>
          </w:tcPr>
          <w:p w:rsidR="00322F31" w:rsidRPr="00EF5616" w:rsidRDefault="00322F31">
            <w:pPr>
              <w:rPr>
                <w:lang w:val="ru-RU"/>
              </w:rPr>
            </w:pPr>
          </w:p>
        </w:tc>
      </w:tr>
      <w:tr w:rsidR="00322F31">
        <w:trPr>
          <w:trHeight w:hRule="exact" w:val="2218"/>
        </w:trPr>
        <w:tc>
          <w:tcPr>
            <w:tcW w:w="679" w:type="dxa"/>
          </w:tcPr>
          <w:p w:rsidR="00322F31" w:rsidRDefault="00EF5616">
            <w:pPr>
              <w:pStyle w:val="TableParagraph"/>
              <w:spacing w:line="268" w:lineRule="exact"/>
              <w:ind w:left="153"/>
              <w:rPr>
                <w:sz w:val="24"/>
              </w:rPr>
            </w:pPr>
            <w:r>
              <w:rPr>
                <w:sz w:val="24"/>
              </w:rPr>
              <w:t>2.8.</w:t>
            </w:r>
          </w:p>
        </w:tc>
        <w:tc>
          <w:tcPr>
            <w:tcW w:w="2837" w:type="dxa"/>
          </w:tcPr>
          <w:p w:rsidR="00322F31" w:rsidRPr="00EF5616" w:rsidRDefault="00EF5616">
            <w:pPr>
              <w:pStyle w:val="TableParagraph"/>
              <w:ind w:right="601"/>
              <w:rPr>
                <w:sz w:val="24"/>
                <w:lang w:val="ru-RU"/>
              </w:rPr>
            </w:pPr>
            <w:r w:rsidRPr="00EF5616">
              <w:rPr>
                <w:sz w:val="24"/>
                <w:lang w:val="ru-RU"/>
              </w:rPr>
              <w:t>Определение примерного перечня учебного и учебно- наглядного оборудования для кабинетов ООО, соответствующего требованиям ФГОС</w:t>
            </w:r>
          </w:p>
        </w:tc>
        <w:tc>
          <w:tcPr>
            <w:tcW w:w="1699" w:type="dxa"/>
          </w:tcPr>
          <w:p w:rsidR="00322F31" w:rsidRDefault="003F005F">
            <w:pPr>
              <w:pStyle w:val="TableParagraph"/>
              <w:ind w:left="139" w:right="142" w:firstLine="2"/>
              <w:jc w:val="center"/>
              <w:rPr>
                <w:sz w:val="24"/>
              </w:rPr>
            </w:pPr>
            <w:r>
              <w:rPr>
                <w:sz w:val="24"/>
              </w:rPr>
              <w:t>декабрь 201</w:t>
            </w:r>
            <w:r>
              <w:rPr>
                <w:sz w:val="24"/>
                <w:lang w:val="ru-RU"/>
              </w:rPr>
              <w:t>7</w:t>
            </w:r>
            <w:r>
              <w:rPr>
                <w:sz w:val="24"/>
              </w:rPr>
              <w:t>г.-январь 201</w:t>
            </w:r>
            <w:r>
              <w:rPr>
                <w:sz w:val="24"/>
                <w:lang w:val="ru-RU"/>
              </w:rPr>
              <w:t>8</w:t>
            </w:r>
            <w:r w:rsidR="00EF5616">
              <w:rPr>
                <w:sz w:val="24"/>
              </w:rPr>
              <w:t>г.</w:t>
            </w:r>
          </w:p>
        </w:tc>
        <w:tc>
          <w:tcPr>
            <w:tcW w:w="2268" w:type="dxa"/>
          </w:tcPr>
          <w:p w:rsidR="00322F31" w:rsidRPr="00EF5616" w:rsidRDefault="00EF5616">
            <w:pPr>
              <w:pStyle w:val="TableParagraph"/>
              <w:ind w:left="511" w:right="185" w:hanging="310"/>
              <w:rPr>
                <w:sz w:val="24"/>
                <w:lang w:val="ru-RU"/>
              </w:rPr>
            </w:pPr>
            <w:r w:rsidRPr="00EF5616">
              <w:rPr>
                <w:sz w:val="24"/>
                <w:lang w:val="ru-RU"/>
              </w:rPr>
              <w:t>Зам. директора по УВР, завхоз</w:t>
            </w:r>
          </w:p>
        </w:tc>
        <w:tc>
          <w:tcPr>
            <w:tcW w:w="1872" w:type="dxa"/>
          </w:tcPr>
          <w:p w:rsidR="00322F31" w:rsidRDefault="00EF5616">
            <w:pPr>
              <w:pStyle w:val="TableParagraph"/>
              <w:ind w:left="357" w:right="116" w:hanging="221"/>
              <w:rPr>
                <w:sz w:val="24"/>
              </w:rPr>
            </w:pPr>
            <w:r>
              <w:rPr>
                <w:sz w:val="24"/>
              </w:rPr>
              <w:t>Информационн ые справки</w:t>
            </w:r>
          </w:p>
        </w:tc>
      </w:tr>
      <w:tr w:rsidR="00322F31">
        <w:trPr>
          <w:trHeight w:hRule="exact" w:val="1390"/>
        </w:trPr>
        <w:tc>
          <w:tcPr>
            <w:tcW w:w="679" w:type="dxa"/>
          </w:tcPr>
          <w:p w:rsidR="00322F31" w:rsidRDefault="00EF5616">
            <w:pPr>
              <w:pStyle w:val="TableParagraph"/>
              <w:spacing w:line="268" w:lineRule="exact"/>
              <w:ind w:left="153"/>
              <w:rPr>
                <w:sz w:val="24"/>
              </w:rPr>
            </w:pPr>
            <w:r>
              <w:rPr>
                <w:sz w:val="24"/>
              </w:rPr>
              <w:t>2.9.</w:t>
            </w:r>
          </w:p>
        </w:tc>
        <w:tc>
          <w:tcPr>
            <w:tcW w:w="2837" w:type="dxa"/>
          </w:tcPr>
          <w:p w:rsidR="00322F31" w:rsidRPr="00EF5616" w:rsidRDefault="00EF5616">
            <w:pPr>
              <w:pStyle w:val="TableParagraph"/>
              <w:tabs>
                <w:tab w:val="left" w:pos="1389"/>
                <w:tab w:val="left" w:pos="1787"/>
                <w:tab w:val="left" w:pos="2594"/>
              </w:tabs>
              <w:ind w:right="102"/>
              <w:rPr>
                <w:sz w:val="24"/>
                <w:lang w:val="ru-RU"/>
              </w:rPr>
            </w:pPr>
            <w:r w:rsidRPr="00EF5616">
              <w:rPr>
                <w:sz w:val="24"/>
                <w:lang w:val="ru-RU"/>
              </w:rPr>
              <w:t>Обеспечение</w:t>
            </w:r>
            <w:r w:rsidRPr="00EF5616">
              <w:rPr>
                <w:sz w:val="24"/>
                <w:lang w:val="ru-RU"/>
              </w:rPr>
              <w:tab/>
            </w:r>
            <w:r w:rsidRPr="00EF5616">
              <w:rPr>
                <w:spacing w:val="-1"/>
                <w:sz w:val="24"/>
                <w:lang w:val="ru-RU"/>
              </w:rPr>
              <w:t xml:space="preserve">учебного </w:t>
            </w:r>
            <w:r w:rsidRPr="00EF5616">
              <w:rPr>
                <w:sz w:val="24"/>
                <w:lang w:val="ru-RU"/>
              </w:rPr>
              <w:t>процесса</w:t>
            </w:r>
            <w:r w:rsidRPr="00EF5616">
              <w:rPr>
                <w:sz w:val="24"/>
                <w:lang w:val="ru-RU"/>
              </w:rPr>
              <w:tab/>
              <w:t>учебной</w:t>
            </w:r>
            <w:r w:rsidRPr="00EF5616">
              <w:rPr>
                <w:sz w:val="24"/>
                <w:lang w:val="ru-RU"/>
              </w:rPr>
              <w:tab/>
              <w:t>и учебно-методической литературой под ФГОС ООО.</w:t>
            </w:r>
          </w:p>
        </w:tc>
        <w:tc>
          <w:tcPr>
            <w:tcW w:w="1699" w:type="dxa"/>
          </w:tcPr>
          <w:p w:rsidR="00322F31" w:rsidRDefault="003F005F">
            <w:pPr>
              <w:pStyle w:val="TableParagraph"/>
              <w:ind w:left="523" w:right="91" w:hanging="416"/>
              <w:rPr>
                <w:sz w:val="24"/>
              </w:rPr>
            </w:pPr>
            <w:r>
              <w:rPr>
                <w:sz w:val="24"/>
              </w:rPr>
              <w:t>март-сентябрь 201</w:t>
            </w:r>
            <w:r>
              <w:rPr>
                <w:sz w:val="24"/>
                <w:lang w:val="ru-RU"/>
              </w:rPr>
              <w:t>8</w:t>
            </w:r>
            <w:r w:rsidR="00EF5616">
              <w:rPr>
                <w:sz w:val="24"/>
              </w:rPr>
              <w:t>г.</w:t>
            </w:r>
          </w:p>
        </w:tc>
        <w:tc>
          <w:tcPr>
            <w:tcW w:w="2268" w:type="dxa"/>
          </w:tcPr>
          <w:p w:rsidR="00322F31" w:rsidRPr="00EF5616" w:rsidRDefault="00EF5616" w:rsidP="0049181A">
            <w:pPr>
              <w:pStyle w:val="TableParagraph"/>
              <w:ind w:left="189" w:right="171"/>
              <w:rPr>
                <w:sz w:val="24"/>
                <w:lang w:val="ru-RU"/>
              </w:rPr>
            </w:pPr>
            <w:r w:rsidRPr="00EF5616">
              <w:rPr>
                <w:sz w:val="24"/>
                <w:lang w:val="ru-RU"/>
              </w:rPr>
              <w:t>библиотекарь, зам директора по УВР</w:t>
            </w:r>
          </w:p>
        </w:tc>
        <w:tc>
          <w:tcPr>
            <w:tcW w:w="1872" w:type="dxa"/>
          </w:tcPr>
          <w:p w:rsidR="00322F31" w:rsidRDefault="00EF5616">
            <w:pPr>
              <w:pStyle w:val="TableParagraph"/>
              <w:ind w:left="357" w:right="116" w:hanging="221"/>
              <w:rPr>
                <w:sz w:val="24"/>
              </w:rPr>
            </w:pPr>
            <w:r>
              <w:rPr>
                <w:sz w:val="24"/>
              </w:rPr>
              <w:t>Информационн ые справки</w:t>
            </w:r>
          </w:p>
        </w:tc>
      </w:tr>
      <w:tr w:rsidR="00322F31">
        <w:trPr>
          <w:trHeight w:hRule="exact" w:val="1942"/>
        </w:trPr>
        <w:tc>
          <w:tcPr>
            <w:tcW w:w="679" w:type="dxa"/>
          </w:tcPr>
          <w:p w:rsidR="00322F31" w:rsidRDefault="00EF5616">
            <w:pPr>
              <w:pStyle w:val="TableParagraph"/>
              <w:spacing w:line="268" w:lineRule="exact"/>
              <w:ind w:left="124"/>
              <w:rPr>
                <w:sz w:val="24"/>
              </w:rPr>
            </w:pPr>
            <w:r>
              <w:rPr>
                <w:sz w:val="24"/>
              </w:rPr>
              <w:t>2.10</w:t>
            </w:r>
          </w:p>
        </w:tc>
        <w:tc>
          <w:tcPr>
            <w:tcW w:w="2837" w:type="dxa"/>
          </w:tcPr>
          <w:p w:rsidR="00322F31" w:rsidRPr="00EF5616" w:rsidRDefault="00EF5616">
            <w:pPr>
              <w:pStyle w:val="TableParagraph"/>
              <w:ind w:right="246"/>
              <w:rPr>
                <w:sz w:val="24"/>
                <w:lang w:val="ru-RU"/>
              </w:rPr>
            </w:pPr>
            <w:r w:rsidRPr="00EF5616">
              <w:rPr>
                <w:sz w:val="24"/>
                <w:lang w:val="ru-RU"/>
              </w:rPr>
              <w:t>Изучение опыта апробации ФГОС ООО:</w:t>
            </w:r>
          </w:p>
          <w:p w:rsidR="00322F31" w:rsidRDefault="00EF5616">
            <w:pPr>
              <w:pStyle w:val="TableParagraph"/>
              <w:numPr>
                <w:ilvl w:val="0"/>
                <w:numId w:val="5"/>
              </w:numPr>
              <w:tabs>
                <w:tab w:val="left" w:pos="823"/>
                <w:tab w:val="left" w:pos="824"/>
              </w:tabs>
              <w:spacing w:before="10"/>
              <w:rPr>
                <w:sz w:val="24"/>
              </w:rPr>
            </w:pPr>
            <w:r>
              <w:rPr>
                <w:sz w:val="24"/>
              </w:rPr>
              <w:t>учителями</w:t>
            </w:r>
            <w:r>
              <w:rPr>
                <w:spacing w:val="-3"/>
                <w:sz w:val="24"/>
              </w:rPr>
              <w:t xml:space="preserve"> </w:t>
            </w:r>
            <w:r>
              <w:rPr>
                <w:sz w:val="24"/>
              </w:rPr>
              <w:t>района</w:t>
            </w:r>
          </w:p>
          <w:p w:rsidR="00322F31" w:rsidRDefault="00322F31">
            <w:pPr>
              <w:pStyle w:val="TableParagraph"/>
              <w:spacing w:before="1"/>
              <w:ind w:left="0"/>
              <w:rPr>
                <w:sz w:val="24"/>
              </w:rPr>
            </w:pPr>
          </w:p>
          <w:p w:rsidR="00322F31" w:rsidRDefault="00EF5616">
            <w:pPr>
              <w:pStyle w:val="TableParagraph"/>
              <w:numPr>
                <w:ilvl w:val="0"/>
                <w:numId w:val="5"/>
              </w:numPr>
              <w:tabs>
                <w:tab w:val="left" w:pos="823"/>
                <w:tab w:val="left" w:pos="824"/>
              </w:tabs>
              <w:spacing w:line="237" w:lineRule="auto"/>
              <w:ind w:right="913"/>
              <w:rPr>
                <w:sz w:val="24"/>
              </w:rPr>
            </w:pPr>
            <w:r>
              <w:rPr>
                <w:spacing w:val="-1"/>
                <w:sz w:val="24"/>
              </w:rPr>
              <w:t xml:space="preserve">учителями </w:t>
            </w:r>
            <w:r>
              <w:rPr>
                <w:sz w:val="24"/>
              </w:rPr>
              <w:t>гимназии</w:t>
            </w:r>
          </w:p>
        </w:tc>
        <w:tc>
          <w:tcPr>
            <w:tcW w:w="1699" w:type="dxa"/>
          </w:tcPr>
          <w:p w:rsidR="00322F31" w:rsidRDefault="00322F31">
            <w:pPr>
              <w:pStyle w:val="TableParagraph"/>
              <w:spacing w:before="3"/>
              <w:ind w:left="0"/>
              <w:rPr>
                <w:sz w:val="23"/>
              </w:rPr>
            </w:pPr>
          </w:p>
          <w:p w:rsidR="00322F31" w:rsidRDefault="003F005F">
            <w:pPr>
              <w:pStyle w:val="TableParagraph"/>
              <w:ind w:left="321" w:right="325" w:hanging="1"/>
              <w:jc w:val="center"/>
              <w:rPr>
                <w:sz w:val="24"/>
              </w:rPr>
            </w:pPr>
            <w:r>
              <w:rPr>
                <w:sz w:val="24"/>
              </w:rPr>
              <w:t>Сентябрь 201</w:t>
            </w:r>
            <w:r>
              <w:rPr>
                <w:sz w:val="24"/>
                <w:lang w:val="ru-RU"/>
              </w:rPr>
              <w:t>7</w:t>
            </w:r>
            <w:r>
              <w:rPr>
                <w:sz w:val="24"/>
              </w:rPr>
              <w:t>-март 201</w:t>
            </w:r>
            <w:r>
              <w:rPr>
                <w:sz w:val="24"/>
                <w:lang w:val="ru-RU"/>
              </w:rPr>
              <w:t>8</w:t>
            </w:r>
            <w:r w:rsidR="00EF5616">
              <w:rPr>
                <w:sz w:val="24"/>
              </w:rPr>
              <w:t>г.</w:t>
            </w:r>
          </w:p>
          <w:p w:rsidR="00322F31" w:rsidRDefault="00EF5616">
            <w:pPr>
              <w:pStyle w:val="TableParagraph"/>
              <w:ind w:left="441" w:right="400" w:hanging="41"/>
              <w:jc w:val="both"/>
              <w:rPr>
                <w:sz w:val="24"/>
              </w:rPr>
            </w:pPr>
            <w:r>
              <w:rPr>
                <w:sz w:val="24"/>
              </w:rPr>
              <w:t>октябрь- декабрь 2014г.</w:t>
            </w:r>
          </w:p>
        </w:tc>
        <w:tc>
          <w:tcPr>
            <w:tcW w:w="2268" w:type="dxa"/>
          </w:tcPr>
          <w:p w:rsidR="00322F31" w:rsidRDefault="00EF5616">
            <w:pPr>
              <w:pStyle w:val="TableParagraph"/>
              <w:ind w:left="110" w:right="112"/>
              <w:jc w:val="center"/>
              <w:rPr>
                <w:sz w:val="24"/>
              </w:rPr>
            </w:pPr>
            <w:r>
              <w:rPr>
                <w:sz w:val="24"/>
              </w:rPr>
              <w:t>Зам. директора по УВР,</w:t>
            </w:r>
          </w:p>
          <w:p w:rsidR="00322F31" w:rsidRPr="0049181A" w:rsidRDefault="0049181A">
            <w:pPr>
              <w:pStyle w:val="TableParagraph"/>
              <w:spacing w:before="8"/>
              <w:ind w:left="110" w:right="115"/>
              <w:jc w:val="center"/>
              <w:rPr>
                <w:sz w:val="24"/>
                <w:lang w:val="ru-RU"/>
              </w:rPr>
            </w:pPr>
            <w:r>
              <w:rPr>
                <w:sz w:val="24"/>
                <w:lang w:val="ru-RU"/>
              </w:rPr>
              <w:t>Рук. МО</w:t>
            </w:r>
          </w:p>
        </w:tc>
        <w:tc>
          <w:tcPr>
            <w:tcW w:w="1872" w:type="dxa"/>
          </w:tcPr>
          <w:p w:rsidR="00322F31" w:rsidRDefault="00322F31">
            <w:pPr>
              <w:pStyle w:val="TableParagraph"/>
              <w:ind w:left="0"/>
              <w:rPr>
                <w:sz w:val="26"/>
              </w:rPr>
            </w:pPr>
          </w:p>
          <w:p w:rsidR="00322F31" w:rsidRDefault="00322F31">
            <w:pPr>
              <w:pStyle w:val="TableParagraph"/>
              <w:ind w:left="0"/>
              <w:rPr>
                <w:sz w:val="26"/>
              </w:rPr>
            </w:pPr>
          </w:p>
          <w:p w:rsidR="00322F31" w:rsidRDefault="00EF5616">
            <w:pPr>
              <w:pStyle w:val="TableParagraph"/>
              <w:spacing w:before="222"/>
              <w:ind w:left="520" w:right="127" w:hanging="380"/>
              <w:rPr>
                <w:sz w:val="24"/>
              </w:rPr>
            </w:pPr>
            <w:r>
              <w:rPr>
                <w:sz w:val="24"/>
              </w:rPr>
              <w:t>Аналитические справки</w:t>
            </w:r>
          </w:p>
        </w:tc>
      </w:tr>
      <w:tr w:rsidR="00322F31">
        <w:trPr>
          <w:trHeight w:hRule="exact" w:val="1390"/>
        </w:trPr>
        <w:tc>
          <w:tcPr>
            <w:tcW w:w="679" w:type="dxa"/>
          </w:tcPr>
          <w:p w:rsidR="00322F31" w:rsidRDefault="00EF5616">
            <w:pPr>
              <w:pStyle w:val="TableParagraph"/>
              <w:spacing w:line="268" w:lineRule="exact"/>
              <w:ind w:left="124"/>
              <w:rPr>
                <w:sz w:val="24"/>
              </w:rPr>
            </w:pPr>
            <w:r>
              <w:rPr>
                <w:sz w:val="24"/>
              </w:rPr>
              <w:t>2.11</w:t>
            </w:r>
          </w:p>
        </w:tc>
        <w:tc>
          <w:tcPr>
            <w:tcW w:w="2837" w:type="dxa"/>
          </w:tcPr>
          <w:p w:rsidR="00322F31" w:rsidRPr="00EF5616" w:rsidRDefault="00EF5616">
            <w:pPr>
              <w:pStyle w:val="TableParagraph"/>
              <w:tabs>
                <w:tab w:val="left" w:pos="1787"/>
              </w:tabs>
              <w:ind w:right="101"/>
              <w:rPr>
                <w:sz w:val="24"/>
                <w:lang w:val="ru-RU"/>
              </w:rPr>
            </w:pPr>
            <w:r w:rsidRPr="00EF5616">
              <w:rPr>
                <w:sz w:val="24"/>
                <w:lang w:val="ru-RU"/>
              </w:rPr>
              <w:t>Мониторинга результатов</w:t>
            </w:r>
            <w:r w:rsidRPr="00EF5616">
              <w:rPr>
                <w:sz w:val="24"/>
                <w:lang w:val="ru-RU"/>
              </w:rPr>
              <w:tab/>
              <w:t>освоения основной образовательной программы</w:t>
            </w:r>
            <w:r w:rsidRPr="00EF5616">
              <w:rPr>
                <w:spacing w:val="-6"/>
                <w:sz w:val="24"/>
                <w:lang w:val="ru-RU"/>
              </w:rPr>
              <w:t xml:space="preserve"> </w:t>
            </w:r>
            <w:r w:rsidRPr="00EF5616">
              <w:rPr>
                <w:sz w:val="24"/>
                <w:lang w:val="ru-RU"/>
              </w:rPr>
              <w:t>ООО</w:t>
            </w:r>
          </w:p>
        </w:tc>
        <w:tc>
          <w:tcPr>
            <w:tcW w:w="1699" w:type="dxa"/>
          </w:tcPr>
          <w:p w:rsidR="00322F31" w:rsidRDefault="00EF5616">
            <w:pPr>
              <w:pStyle w:val="TableParagraph"/>
              <w:ind w:left="290" w:right="295" w:firstLine="3"/>
              <w:jc w:val="center"/>
              <w:rPr>
                <w:sz w:val="24"/>
              </w:rPr>
            </w:pPr>
            <w:r>
              <w:rPr>
                <w:sz w:val="24"/>
              </w:rPr>
              <w:t xml:space="preserve">декабрь </w:t>
            </w:r>
            <w:r w:rsidR="003F005F">
              <w:rPr>
                <w:spacing w:val="-1"/>
                <w:sz w:val="24"/>
              </w:rPr>
              <w:t>201</w:t>
            </w:r>
            <w:r w:rsidR="003F005F">
              <w:rPr>
                <w:spacing w:val="-1"/>
                <w:sz w:val="24"/>
                <w:lang w:val="ru-RU"/>
              </w:rPr>
              <w:t>7</w:t>
            </w:r>
            <w:r>
              <w:rPr>
                <w:spacing w:val="-1"/>
                <w:sz w:val="24"/>
              </w:rPr>
              <w:t xml:space="preserve">г.-май </w:t>
            </w:r>
            <w:r w:rsidR="003F005F">
              <w:rPr>
                <w:sz w:val="24"/>
              </w:rPr>
              <w:t>201</w:t>
            </w:r>
            <w:r w:rsidR="003F005F">
              <w:rPr>
                <w:sz w:val="24"/>
                <w:lang w:val="ru-RU"/>
              </w:rPr>
              <w:t>8</w:t>
            </w:r>
            <w:r>
              <w:rPr>
                <w:sz w:val="24"/>
              </w:rPr>
              <w:t>г.</w:t>
            </w:r>
          </w:p>
        </w:tc>
        <w:tc>
          <w:tcPr>
            <w:tcW w:w="2268" w:type="dxa"/>
          </w:tcPr>
          <w:p w:rsidR="00322F31" w:rsidRPr="00EF5616" w:rsidRDefault="00EF5616">
            <w:pPr>
              <w:pStyle w:val="TableParagraph"/>
              <w:ind w:left="535" w:right="185" w:hanging="334"/>
              <w:rPr>
                <w:sz w:val="24"/>
                <w:lang w:val="ru-RU"/>
              </w:rPr>
            </w:pPr>
            <w:r w:rsidRPr="00EF5616">
              <w:rPr>
                <w:sz w:val="24"/>
                <w:lang w:val="ru-RU"/>
              </w:rPr>
              <w:t>Зам. директора по УВР, по ВР</w:t>
            </w:r>
          </w:p>
        </w:tc>
        <w:tc>
          <w:tcPr>
            <w:tcW w:w="1872" w:type="dxa"/>
          </w:tcPr>
          <w:p w:rsidR="00322F31" w:rsidRDefault="00EF5616">
            <w:pPr>
              <w:pStyle w:val="TableParagraph"/>
              <w:ind w:left="520" w:right="127" w:hanging="380"/>
              <w:rPr>
                <w:sz w:val="24"/>
              </w:rPr>
            </w:pPr>
            <w:r>
              <w:rPr>
                <w:sz w:val="24"/>
              </w:rPr>
              <w:t>Аналитические справки</w:t>
            </w:r>
          </w:p>
        </w:tc>
      </w:tr>
      <w:tr w:rsidR="00322F31" w:rsidRPr="008730DE">
        <w:trPr>
          <w:trHeight w:hRule="exact" w:val="286"/>
        </w:trPr>
        <w:tc>
          <w:tcPr>
            <w:tcW w:w="9355" w:type="dxa"/>
            <w:gridSpan w:val="5"/>
          </w:tcPr>
          <w:p w:rsidR="00322F31" w:rsidRPr="00EF5616" w:rsidRDefault="00EF5616">
            <w:pPr>
              <w:pStyle w:val="TableParagraph"/>
              <w:spacing w:line="273" w:lineRule="exact"/>
              <w:ind w:left="2119"/>
              <w:rPr>
                <w:b/>
                <w:sz w:val="24"/>
                <w:lang w:val="ru-RU"/>
              </w:rPr>
            </w:pPr>
            <w:r w:rsidRPr="00EF5616">
              <w:rPr>
                <w:b/>
                <w:sz w:val="24"/>
                <w:lang w:val="ru-RU"/>
              </w:rPr>
              <w:t>3. Кадровое обеспечение введения ФГОС ООО</w:t>
            </w:r>
          </w:p>
        </w:tc>
      </w:tr>
      <w:tr w:rsidR="00322F31">
        <w:trPr>
          <w:trHeight w:hRule="exact" w:val="1114"/>
        </w:trPr>
        <w:tc>
          <w:tcPr>
            <w:tcW w:w="679" w:type="dxa"/>
          </w:tcPr>
          <w:p w:rsidR="00322F31" w:rsidRDefault="00EF5616">
            <w:pPr>
              <w:pStyle w:val="TableParagraph"/>
              <w:spacing w:line="268" w:lineRule="exact"/>
              <w:ind w:left="153"/>
              <w:rPr>
                <w:sz w:val="24"/>
              </w:rPr>
            </w:pPr>
            <w:r>
              <w:rPr>
                <w:sz w:val="24"/>
              </w:rPr>
              <w:t>3.1.</w:t>
            </w:r>
          </w:p>
        </w:tc>
        <w:tc>
          <w:tcPr>
            <w:tcW w:w="2837" w:type="dxa"/>
          </w:tcPr>
          <w:p w:rsidR="00322F31" w:rsidRPr="00EF5616" w:rsidRDefault="00EF5616">
            <w:pPr>
              <w:pStyle w:val="TableParagraph"/>
              <w:rPr>
                <w:sz w:val="24"/>
                <w:lang w:val="ru-RU"/>
              </w:rPr>
            </w:pPr>
            <w:r w:rsidRPr="00EF5616">
              <w:rPr>
                <w:sz w:val="24"/>
                <w:lang w:val="ru-RU"/>
              </w:rPr>
              <w:t>Составление плана графика на прохождение курсов повышения квалификации</w:t>
            </w:r>
          </w:p>
        </w:tc>
        <w:tc>
          <w:tcPr>
            <w:tcW w:w="1699" w:type="dxa"/>
          </w:tcPr>
          <w:p w:rsidR="00322F31" w:rsidRDefault="00EF5616">
            <w:pPr>
              <w:pStyle w:val="TableParagraph"/>
              <w:ind w:left="388" w:right="390" w:hanging="4"/>
              <w:jc w:val="center"/>
              <w:rPr>
                <w:sz w:val="24"/>
              </w:rPr>
            </w:pPr>
            <w:r>
              <w:rPr>
                <w:sz w:val="24"/>
              </w:rPr>
              <w:t>август- сентябрь</w:t>
            </w:r>
            <w:r>
              <w:rPr>
                <w:w w:val="99"/>
                <w:sz w:val="24"/>
              </w:rPr>
              <w:t xml:space="preserve"> </w:t>
            </w:r>
            <w:r w:rsidR="003F005F">
              <w:rPr>
                <w:sz w:val="24"/>
              </w:rPr>
              <w:t>201</w:t>
            </w:r>
            <w:r w:rsidR="003F005F">
              <w:rPr>
                <w:sz w:val="24"/>
                <w:lang w:val="ru-RU"/>
              </w:rPr>
              <w:t>7</w:t>
            </w:r>
            <w:r>
              <w:rPr>
                <w:sz w:val="24"/>
              </w:rPr>
              <w:t>г.</w:t>
            </w:r>
          </w:p>
        </w:tc>
        <w:tc>
          <w:tcPr>
            <w:tcW w:w="2268" w:type="dxa"/>
          </w:tcPr>
          <w:p w:rsidR="00322F31" w:rsidRDefault="00EF5616">
            <w:pPr>
              <w:pStyle w:val="TableParagraph"/>
              <w:ind w:left="897" w:right="185" w:hanging="696"/>
              <w:rPr>
                <w:sz w:val="24"/>
              </w:rPr>
            </w:pPr>
            <w:r>
              <w:rPr>
                <w:sz w:val="24"/>
              </w:rPr>
              <w:t>Зам. директора по УВР</w:t>
            </w:r>
          </w:p>
        </w:tc>
        <w:tc>
          <w:tcPr>
            <w:tcW w:w="1872" w:type="dxa"/>
          </w:tcPr>
          <w:p w:rsidR="00322F31" w:rsidRDefault="00EF5616">
            <w:pPr>
              <w:pStyle w:val="TableParagraph"/>
              <w:spacing w:line="268" w:lineRule="exact"/>
              <w:ind w:left="431"/>
              <w:rPr>
                <w:sz w:val="24"/>
              </w:rPr>
            </w:pPr>
            <w:r>
              <w:rPr>
                <w:sz w:val="24"/>
              </w:rPr>
              <w:t>Протокол</w:t>
            </w:r>
          </w:p>
        </w:tc>
      </w:tr>
      <w:tr w:rsidR="00322F31">
        <w:trPr>
          <w:trHeight w:hRule="exact" w:val="1666"/>
        </w:trPr>
        <w:tc>
          <w:tcPr>
            <w:tcW w:w="679" w:type="dxa"/>
          </w:tcPr>
          <w:p w:rsidR="00322F31" w:rsidRDefault="00EF5616">
            <w:pPr>
              <w:pStyle w:val="TableParagraph"/>
              <w:spacing w:line="268" w:lineRule="exact"/>
              <w:ind w:left="153"/>
              <w:rPr>
                <w:sz w:val="24"/>
              </w:rPr>
            </w:pPr>
            <w:r>
              <w:rPr>
                <w:sz w:val="24"/>
              </w:rPr>
              <w:t>3.2.</w:t>
            </w:r>
          </w:p>
        </w:tc>
        <w:tc>
          <w:tcPr>
            <w:tcW w:w="2837" w:type="dxa"/>
          </w:tcPr>
          <w:p w:rsidR="00322F31" w:rsidRPr="00EF5616" w:rsidRDefault="00EF5616">
            <w:pPr>
              <w:pStyle w:val="TableParagraph"/>
              <w:ind w:right="125"/>
              <w:rPr>
                <w:sz w:val="24"/>
                <w:lang w:val="ru-RU"/>
              </w:rPr>
            </w:pPr>
            <w:r w:rsidRPr="00EF5616">
              <w:rPr>
                <w:sz w:val="24"/>
                <w:lang w:val="ru-RU"/>
              </w:rPr>
              <w:t xml:space="preserve">Осуществление повышения квалификации всех учителей </w:t>
            </w:r>
            <w:r>
              <w:rPr>
                <w:sz w:val="24"/>
              </w:rPr>
              <w:t>II</w:t>
            </w:r>
            <w:r w:rsidRPr="00EF5616">
              <w:rPr>
                <w:sz w:val="24"/>
                <w:lang w:val="ru-RU"/>
              </w:rPr>
              <w:t xml:space="preserve"> ступени образования (поэтапно по мере введения ФГОС)</w:t>
            </w:r>
          </w:p>
        </w:tc>
        <w:tc>
          <w:tcPr>
            <w:tcW w:w="1699" w:type="dxa"/>
          </w:tcPr>
          <w:p w:rsidR="00322F31" w:rsidRDefault="00EF5616">
            <w:pPr>
              <w:pStyle w:val="TableParagraph"/>
              <w:ind w:left="122" w:right="104" w:firstLine="232"/>
              <w:rPr>
                <w:sz w:val="24"/>
              </w:rPr>
            </w:pPr>
            <w:r>
              <w:rPr>
                <w:sz w:val="24"/>
              </w:rPr>
              <w:t>в течение учебного года</w:t>
            </w:r>
          </w:p>
        </w:tc>
        <w:tc>
          <w:tcPr>
            <w:tcW w:w="2268" w:type="dxa"/>
          </w:tcPr>
          <w:p w:rsidR="00322F31" w:rsidRPr="00EF5616" w:rsidRDefault="00EF5616">
            <w:pPr>
              <w:pStyle w:val="TableParagraph"/>
              <w:ind w:left="189" w:right="172" w:firstLine="182"/>
              <w:rPr>
                <w:sz w:val="24"/>
                <w:lang w:val="ru-RU"/>
              </w:rPr>
            </w:pPr>
            <w:r w:rsidRPr="00EF5616">
              <w:rPr>
                <w:sz w:val="24"/>
                <w:lang w:val="ru-RU"/>
              </w:rPr>
              <w:t>Директор, зам. директора по УВР</w:t>
            </w:r>
          </w:p>
        </w:tc>
        <w:tc>
          <w:tcPr>
            <w:tcW w:w="1872" w:type="dxa"/>
          </w:tcPr>
          <w:p w:rsidR="00322F31" w:rsidRDefault="00EF5616">
            <w:pPr>
              <w:pStyle w:val="TableParagraph"/>
              <w:ind w:left="357" w:right="116" w:hanging="221"/>
              <w:rPr>
                <w:sz w:val="24"/>
              </w:rPr>
            </w:pPr>
            <w:r>
              <w:rPr>
                <w:sz w:val="24"/>
              </w:rPr>
              <w:t>Информационн ые справки</w:t>
            </w:r>
          </w:p>
        </w:tc>
      </w:tr>
      <w:tr w:rsidR="00322F31" w:rsidRPr="008730DE">
        <w:trPr>
          <w:trHeight w:hRule="exact" w:val="2220"/>
        </w:trPr>
        <w:tc>
          <w:tcPr>
            <w:tcW w:w="679" w:type="dxa"/>
          </w:tcPr>
          <w:p w:rsidR="00322F31" w:rsidRDefault="00EF5616">
            <w:pPr>
              <w:pStyle w:val="TableParagraph"/>
              <w:spacing w:line="268" w:lineRule="exact"/>
              <w:ind w:left="153"/>
              <w:rPr>
                <w:sz w:val="24"/>
              </w:rPr>
            </w:pPr>
            <w:r>
              <w:rPr>
                <w:sz w:val="24"/>
              </w:rPr>
              <w:t>3.3.</w:t>
            </w:r>
          </w:p>
        </w:tc>
        <w:tc>
          <w:tcPr>
            <w:tcW w:w="2837" w:type="dxa"/>
          </w:tcPr>
          <w:p w:rsidR="00322F31" w:rsidRPr="00EF5616" w:rsidRDefault="00EF5616">
            <w:pPr>
              <w:pStyle w:val="TableParagraph"/>
              <w:ind w:right="129"/>
              <w:rPr>
                <w:sz w:val="24"/>
                <w:lang w:val="ru-RU"/>
              </w:rPr>
            </w:pPr>
            <w:r w:rsidRPr="00EF5616">
              <w:rPr>
                <w:sz w:val="24"/>
                <w:lang w:val="ru-RU"/>
              </w:rPr>
              <w:t>План научно- методических семинаров (внутригимназического повышения квалификации) с ориентацией на проблемы введения ФГОС ООО</w:t>
            </w:r>
          </w:p>
        </w:tc>
        <w:tc>
          <w:tcPr>
            <w:tcW w:w="1699" w:type="dxa"/>
          </w:tcPr>
          <w:p w:rsidR="00322F31" w:rsidRDefault="00EF5616">
            <w:pPr>
              <w:pStyle w:val="TableParagraph"/>
              <w:ind w:left="290" w:right="295" w:firstLine="3"/>
              <w:jc w:val="center"/>
              <w:rPr>
                <w:sz w:val="24"/>
              </w:rPr>
            </w:pPr>
            <w:r>
              <w:rPr>
                <w:sz w:val="24"/>
              </w:rPr>
              <w:t xml:space="preserve">сентябрь </w:t>
            </w:r>
            <w:r w:rsidR="003F005F">
              <w:rPr>
                <w:spacing w:val="-1"/>
                <w:sz w:val="24"/>
              </w:rPr>
              <w:t>201</w:t>
            </w:r>
            <w:r w:rsidR="003F005F">
              <w:rPr>
                <w:spacing w:val="-1"/>
                <w:sz w:val="24"/>
                <w:lang w:val="ru-RU"/>
              </w:rPr>
              <w:t>7</w:t>
            </w:r>
            <w:r>
              <w:rPr>
                <w:spacing w:val="-1"/>
                <w:sz w:val="24"/>
              </w:rPr>
              <w:t xml:space="preserve">г.-май </w:t>
            </w:r>
            <w:r w:rsidR="003F005F">
              <w:rPr>
                <w:sz w:val="24"/>
              </w:rPr>
              <w:t>201</w:t>
            </w:r>
            <w:r w:rsidR="003F005F">
              <w:rPr>
                <w:sz w:val="24"/>
                <w:lang w:val="ru-RU"/>
              </w:rPr>
              <w:t>8</w:t>
            </w:r>
            <w:r>
              <w:rPr>
                <w:sz w:val="24"/>
              </w:rPr>
              <w:t>г.</w:t>
            </w:r>
          </w:p>
        </w:tc>
        <w:tc>
          <w:tcPr>
            <w:tcW w:w="2268" w:type="dxa"/>
          </w:tcPr>
          <w:p w:rsidR="00322F31" w:rsidRPr="00EF5616" w:rsidRDefault="00EF5616">
            <w:pPr>
              <w:pStyle w:val="TableParagraph"/>
              <w:ind w:left="110" w:right="112"/>
              <w:jc w:val="center"/>
              <w:rPr>
                <w:sz w:val="24"/>
                <w:lang w:val="ru-RU"/>
              </w:rPr>
            </w:pPr>
            <w:r w:rsidRPr="00EF5616">
              <w:rPr>
                <w:sz w:val="24"/>
                <w:lang w:val="ru-RU"/>
              </w:rPr>
              <w:t>Зам. директора по УВР</w:t>
            </w:r>
          </w:p>
          <w:p w:rsidR="00322F31" w:rsidRPr="00EF5616" w:rsidRDefault="0049181A">
            <w:pPr>
              <w:pStyle w:val="TableParagraph"/>
              <w:spacing w:before="8"/>
              <w:ind w:left="110" w:right="115"/>
              <w:jc w:val="center"/>
              <w:rPr>
                <w:sz w:val="24"/>
                <w:lang w:val="ru-RU"/>
              </w:rPr>
            </w:pPr>
            <w:r>
              <w:rPr>
                <w:sz w:val="24"/>
                <w:lang w:val="ru-RU"/>
              </w:rPr>
              <w:t>Рук. МО</w:t>
            </w:r>
          </w:p>
        </w:tc>
        <w:tc>
          <w:tcPr>
            <w:tcW w:w="1872" w:type="dxa"/>
          </w:tcPr>
          <w:p w:rsidR="00322F31" w:rsidRPr="00EF5616" w:rsidRDefault="00322F31">
            <w:pPr>
              <w:rPr>
                <w:lang w:val="ru-RU"/>
              </w:rPr>
            </w:pPr>
          </w:p>
        </w:tc>
      </w:tr>
    </w:tbl>
    <w:p w:rsidR="00322F31" w:rsidRPr="00EF5616" w:rsidRDefault="00322F31">
      <w:pPr>
        <w:rPr>
          <w:lang w:val="ru-RU"/>
        </w:rPr>
        <w:sectPr w:rsidR="00322F31" w:rsidRPr="00EF5616">
          <w:headerReference w:type="default" r:id="rId293"/>
          <w:pgSz w:w="11910" w:h="16840"/>
          <w:pgMar w:top="0" w:right="460" w:bottom="136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2" w:after="1"/>
        <w:ind w:left="0"/>
        <w:rPr>
          <w:sz w:val="29"/>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9"/>
        <w:gridCol w:w="2837"/>
        <w:gridCol w:w="1699"/>
        <w:gridCol w:w="2268"/>
        <w:gridCol w:w="1872"/>
      </w:tblGrid>
      <w:tr w:rsidR="00322F31" w:rsidRPr="003F005F">
        <w:trPr>
          <w:trHeight w:hRule="exact" w:val="838"/>
        </w:trPr>
        <w:tc>
          <w:tcPr>
            <w:tcW w:w="679" w:type="dxa"/>
          </w:tcPr>
          <w:p w:rsidR="00322F31" w:rsidRDefault="00EF5616">
            <w:pPr>
              <w:pStyle w:val="TableParagraph"/>
              <w:spacing w:line="268" w:lineRule="exact"/>
              <w:ind w:left="134" w:right="134"/>
              <w:jc w:val="center"/>
              <w:rPr>
                <w:sz w:val="24"/>
              </w:rPr>
            </w:pPr>
            <w:r>
              <w:rPr>
                <w:sz w:val="24"/>
              </w:rPr>
              <w:t>3.4.</w:t>
            </w:r>
          </w:p>
        </w:tc>
        <w:tc>
          <w:tcPr>
            <w:tcW w:w="2837" w:type="dxa"/>
          </w:tcPr>
          <w:p w:rsidR="00322F31" w:rsidRDefault="00EF5616">
            <w:pPr>
              <w:pStyle w:val="TableParagraph"/>
              <w:ind w:right="404"/>
              <w:rPr>
                <w:sz w:val="24"/>
              </w:rPr>
            </w:pPr>
            <w:r w:rsidRPr="00EF5616">
              <w:rPr>
                <w:sz w:val="24"/>
                <w:lang w:val="ru-RU"/>
              </w:rPr>
              <w:t xml:space="preserve">Обобщение опыта работы педагогов по введению </w:t>
            </w:r>
            <w:r>
              <w:rPr>
                <w:sz w:val="24"/>
              </w:rPr>
              <w:t>ФГОС ООО</w:t>
            </w:r>
          </w:p>
        </w:tc>
        <w:tc>
          <w:tcPr>
            <w:tcW w:w="1699" w:type="dxa"/>
          </w:tcPr>
          <w:p w:rsidR="00322F31" w:rsidRPr="003F005F" w:rsidRDefault="003F005F">
            <w:pPr>
              <w:pStyle w:val="TableParagraph"/>
              <w:ind w:left="139" w:right="140" w:hanging="3"/>
              <w:jc w:val="center"/>
              <w:rPr>
                <w:sz w:val="24"/>
                <w:lang w:val="ru-RU"/>
              </w:rPr>
            </w:pPr>
            <w:r w:rsidRPr="003F005F">
              <w:rPr>
                <w:sz w:val="24"/>
                <w:lang w:val="ru-RU"/>
              </w:rPr>
              <w:t>октябрь 201</w:t>
            </w:r>
            <w:r>
              <w:rPr>
                <w:sz w:val="24"/>
                <w:lang w:val="ru-RU"/>
              </w:rPr>
              <w:t>7г.-апрель 2018</w:t>
            </w:r>
            <w:r w:rsidR="00EF5616" w:rsidRPr="003F005F">
              <w:rPr>
                <w:sz w:val="24"/>
                <w:lang w:val="ru-RU"/>
              </w:rPr>
              <w:t>г.</w:t>
            </w:r>
          </w:p>
        </w:tc>
        <w:tc>
          <w:tcPr>
            <w:tcW w:w="2268" w:type="dxa"/>
          </w:tcPr>
          <w:p w:rsidR="00322F31" w:rsidRPr="003F005F" w:rsidRDefault="00EF5616">
            <w:pPr>
              <w:pStyle w:val="TableParagraph"/>
              <w:ind w:left="897" w:right="185" w:hanging="696"/>
              <w:rPr>
                <w:sz w:val="24"/>
                <w:lang w:val="ru-RU"/>
              </w:rPr>
            </w:pPr>
            <w:r w:rsidRPr="003F005F">
              <w:rPr>
                <w:sz w:val="24"/>
                <w:lang w:val="ru-RU"/>
              </w:rPr>
              <w:t>Зам. директора по УВР</w:t>
            </w:r>
          </w:p>
        </w:tc>
        <w:tc>
          <w:tcPr>
            <w:tcW w:w="1872" w:type="dxa"/>
          </w:tcPr>
          <w:p w:rsidR="00322F31" w:rsidRPr="003F005F" w:rsidRDefault="00EF5616">
            <w:pPr>
              <w:pStyle w:val="TableParagraph"/>
              <w:ind w:left="520" w:right="127" w:hanging="380"/>
              <w:rPr>
                <w:sz w:val="24"/>
                <w:lang w:val="ru-RU"/>
              </w:rPr>
            </w:pPr>
            <w:r w:rsidRPr="003F005F">
              <w:rPr>
                <w:sz w:val="24"/>
                <w:lang w:val="ru-RU"/>
              </w:rPr>
              <w:t>Аналитические справки</w:t>
            </w:r>
          </w:p>
        </w:tc>
      </w:tr>
      <w:tr w:rsidR="00322F31" w:rsidRPr="0049181A">
        <w:trPr>
          <w:trHeight w:hRule="exact" w:val="1392"/>
        </w:trPr>
        <w:tc>
          <w:tcPr>
            <w:tcW w:w="679" w:type="dxa"/>
          </w:tcPr>
          <w:p w:rsidR="00322F31" w:rsidRPr="003F005F" w:rsidRDefault="00EF5616">
            <w:pPr>
              <w:pStyle w:val="TableParagraph"/>
              <w:spacing w:line="270" w:lineRule="exact"/>
              <w:ind w:left="134" w:right="134"/>
              <w:jc w:val="center"/>
              <w:rPr>
                <w:sz w:val="24"/>
                <w:lang w:val="ru-RU"/>
              </w:rPr>
            </w:pPr>
            <w:r w:rsidRPr="003F005F">
              <w:rPr>
                <w:sz w:val="24"/>
                <w:lang w:val="ru-RU"/>
              </w:rPr>
              <w:t>3.5.</w:t>
            </w:r>
          </w:p>
        </w:tc>
        <w:tc>
          <w:tcPr>
            <w:tcW w:w="2837" w:type="dxa"/>
          </w:tcPr>
          <w:p w:rsidR="00322F31" w:rsidRPr="00EF5616" w:rsidRDefault="00EF5616">
            <w:pPr>
              <w:pStyle w:val="TableParagraph"/>
              <w:spacing w:line="270" w:lineRule="exact"/>
              <w:rPr>
                <w:sz w:val="24"/>
                <w:lang w:val="ru-RU"/>
              </w:rPr>
            </w:pPr>
            <w:r w:rsidRPr="00EF5616">
              <w:rPr>
                <w:sz w:val="24"/>
                <w:lang w:val="ru-RU"/>
              </w:rPr>
              <w:t>Обеспечение доступа к</w:t>
            </w:r>
          </w:p>
          <w:p w:rsidR="00322F31" w:rsidRPr="00EF5616" w:rsidRDefault="00EF5616">
            <w:pPr>
              <w:pStyle w:val="TableParagraph"/>
              <w:ind w:right="1090"/>
              <w:rPr>
                <w:sz w:val="24"/>
                <w:lang w:val="ru-RU"/>
              </w:rPr>
            </w:pPr>
            <w:r w:rsidRPr="00EF5616">
              <w:rPr>
                <w:sz w:val="24"/>
                <w:lang w:val="ru-RU"/>
              </w:rPr>
              <w:t>«Методической копилке» педагогических работников</w:t>
            </w:r>
          </w:p>
        </w:tc>
        <w:tc>
          <w:tcPr>
            <w:tcW w:w="1699" w:type="dxa"/>
          </w:tcPr>
          <w:p w:rsidR="00322F31" w:rsidRDefault="00EF5616">
            <w:pPr>
              <w:pStyle w:val="TableParagraph"/>
              <w:ind w:left="122" w:right="104" w:firstLine="232"/>
              <w:rPr>
                <w:sz w:val="24"/>
              </w:rPr>
            </w:pPr>
            <w:r w:rsidRPr="003F005F">
              <w:rPr>
                <w:sz w:val="24"/>
                <w:lang w:val="ru-RU"/>
              </w:rPr>
              <w:t>в тече</w:t>
            </w:r>
            <w:r>
              <w:rPr>
                <w:sz w:val="24"/>
              </w:rPr>
              <w:t>ние учебного года</w:t>
            </w:r>
          </w:p>
        </w:tc>
        <w:tc>
          <w:tcPr>
            <w:tcW w:w="2268" w:type="dxa"/>
          </w:tcPr>
          <w:p w:rsidR="00322F31" w:rsidRPr="0049181A" w:rsidRDefault="0049181A">
            <w:pPr>
              <w:pStyle w:val="TableParagraph"/>
              <w:spacing w:line="270" w:lineRule="exact"/>
              <w:ind w:left="110" w:right="110"/>
              <w:jc w:val="center"/>
              <w:rPr>
                <w:sz w:val="24"/>
                <w:lang w:val="ru-RU"/>
              </w:rPr>
            </w:pPr>
            <w:r w:rsidRPr="0049181A">
              <w:rPr>
                <w:sz w:val="24"/>
                <w:lang w:val="ru-RU"/>
              </w:rPr>
              <w:t xml:space="preserve">Рук. </w:t>
            </w:r>
            <w:r>
              <w:rPr>
                <w:sz w:val="24"/>
                <w:lang w:val="ru-RU"/>
              </w:rPr>
              <w:t>МО</w:t>
            </w:r>
          </w:p>
        </w:tc>
        <w:tc>
          <w:tcPr>
            <w:tcW w:w="1872" w:type="dxa"/>
          </w:tcPr>
          <w:p w:rsidR="00322F31" w:rsidRPr="0049181A" w:rsidRDefault="00322F31">
            <w:pPr>
              <w:rPr>
                <w:lang w:val="ru-RU"/>
              </w:rPr>
            </w:pPr>
          </w:p>
        </w:tc>
      </w:tr>
      <w:tr w:rsidR="00322F31" w:rsidRPr="008730DE">
        <w:trPr>
          <w:trHeight w:hRule="exact" w:val="286"/>
        </w:trPr>
        <w:tc>
          <w:tcPr>
            <w:tcW w:w="9355" w:type="dxa"/>
            <w:gridSpan w:val="5"/>
          </w:tcPr>
          <w:p w:rsidR="00322F31" w:rsidRPr="00EF5616" w:rsidRDefault="00EF5616">
            <w:pPr>
              <w:pStyle w:val="TableParagraph"/>
              <w:spacing w:line="273" w:lineRule="exact"/>
              <w:ind w:left="1667"/>
              <w:rPr>
                <w:b/>
                <w:sz w:val="24"/>
                <w:lang w:val="ru-RU"/>
              </w:rPr>
            </w:pPr>
            <w:r w:rsidRPr="00EF5616">
              <w:rPr>
                <w:b/>
                <w:sz w:val="24"/>
                <w:lang w:val="ru-RU"/>
              </w:rPr>
              <w:t>4. Информационное обеспечение введения ФГОС ООО</w:t>
            </w:r>
          </w:p>
        </w:tc>
      </w:tr>
      <w:tr w:rsidR="00322F31" w:rsidRPr="008730DE">
        <w:trPr>
          <w:trHeight w:hRule="exact" w:val="2218"/>
        </w:trPr>
        <w:tc>
          <w:tcPr>
            <w:tcW w:w="679" w:type="dxa"/>
          </w:tcPr>
          <w:p w:rsidR="00322F31" w:rsidRPr="0049181A" w:rsidRDefault="00EF5616">
            <w:pPr>
              <w:pStyle w:val="TableParagraph"/>
              <w:spacing w:line="268" w:lineRule="exact"/>
              <w:ind w:left="134" w:right="134"/>
              <w:jc w:val="center"/>
              <w:rPr>
                <w:sz w:val="24"/>
                <w:lang w:val="ru-RU"/>
              </w:rPr>
            </w:pPr>
            <w:r w:rsidRPr="0049181A">
              <w:rPr>
                <w:sz w:val="24"/>
                <w:lang w:val="ru-RU"/>
              </w:rPr>
              <w:t>4.1.</w:t>
            </w:r>
          </w:p>
        </w:tc>
        <w:tc>
          <w:tcPr>
            <w:tcW w:w="2837" w:type="dxa"/>
          </w:tcPr>
          <w:p w:rsidR="00322F31" w:rsidRPr="00EF5616" w:rsidRDefault="00EF5616">
            <w:pPr>
              <w:pStyle w:val="TableParagraph"/>
              <w:tabs>
                <w:tab w:val="left" w:pos="2594"/>
              </w:tabs>
              <w:ind w:right="102"/>
              <w:jc w:val="both"/>
              <w:rPr>
                <w:sz w:val="24"/>
                <w:lang w:val="ru-RU"/>
              </w:rPr>
            </w:pPr>
            <w:r w:rsidRPr="00EF5616">
              <w:rPr>
                <w:sz w:val="24"/>
                <w:lang w:val="ru-RU"/>
              </w:rPr>
              <w:t>Информирование населения</w:t>
            </w:r>
            <w:r w:rsidRPr="00EF5616">
              <w:rPr>
                <w:sz w:val="24"/>
                <w:lang w:val="ru-RU"/>
              </w:rPr>
              <w:tab/>
              <w:t>и</w:t>
            </w:r>
          </w:p>
          <w:p w:rsidR="00322F31" w:rsidRPr="00EF5616" w:rsidRDefault="00EF5616">
            <w:pPr>
              <w:pStyle w:val="TableParagraph"/>
              <w:tabs>
                <w:tab w:val="left" w:pos="1766"/>
                <w:tab w:val="left" w:pos="2601"/>
              </w:tabs>
              <w:spacing w:before="8"/>
              <w:ind w:right="102"/>
              <w:jc w:val="both"/>
              <w:rPr>
                <w:sz w:val="24"/>
                <w:lang w:val="ru-RU"/>
              </w:rPr>
            </w:pPr>
            <w:r w:rsidRPr="00EF5616">
              <w:rPr>
                <w:sz w:val="24"/>
                <w:lang w:val="ru-RU"/>
              </w:rPr>
              <w:t>общественности через средства</w:t>
            </w:r>
            <w:r w:rsidRPr="00EF5616">
              <w:rPr>
                <w:sz w:val="24"/>
                <w:lang w:val="ru-RU"/>
              </w:rPr>
              <w:tab/>
              <w:t>массовой информации</w:t>
            </w:r>
            <w:r w:rsidRPr="00EF5616">
              <w:rPr>
                <w:sz w:val="24"/>
                <w:lang w:val="ru-RU"/>
              </w:rPr>
              <w:tab/>
            </w:r>
            <w:r w:rsidRPr="00EF5616">
              <w:rPr>
                <w:sz w:val="24"/>
                <w:lang w:val="ru-RU"/>
              </w:rPr>
              <w:tab/>
              <w:t>о подготовке к введению и порядке перехода на ФГОС</w:t>
            </w:r>
            <w:r w:rsidRPr="00EF5616">
              <w:rPr>
                <w:spacing w:val="-6"/>
                <w:sz w:val="24"/>
                <w:lang w:val="ru-RU"/>
              </w:rPr>
              <w:t xml:space="preserve"> </w:t>
            </w:r>
            <w:r w:rsidRPr="00EF5616">
              <w:rPr>
                <w:sz w:val="24"/>
                <w:lang w:val="ru-RU"/>
              </w:rPr>
              <w:t>ООО.</w:t>
            </w:r>
          </w:p>
        </w:tc>
        <w:tc>
          <w:tcPr>
            <w:tcW w:w="1699" w:type="dxa"/>
          </w:tcPr>
          <w:p w:rsidR="00322F31" w:rsidRDefault="003F005F">
            <w:pPr>
              <w:pStyle w:val="TableParagraph"/>
              <w:ind w:left="168" w:right="153" w:firstLine="218"/>
              <w:rPr>
                <w:sz w:val="24"/>
              </w:rPr>
            </w:pPr>
            <w:r>
              <w:rPr>
                <w:sz w:val="24"/>
              </w:rPr>
              <w:t>февраль- август 201</w:t>
            </w:r>
            <w:r>
              <w:rPr>
                <w:sz w:val="24"/>
                <w:lang w:val="ru-RU"/>
              </w:rPr>
              <w:t>8</w:t>
            </w:r>
            <w:r w:rsidR="00EF5616">
              <w:rPr>
                <w:sz w:val="24"/>
              </w:rPr>
              <w:t>г.</w:t>
            </w:r>
          </w:p>
        </w:tc>
        <w:tc>
          <w:tcPr>
            <w:tcW w:w="2268" w:type="dxa"/>
          </w:tcPr>
          <w:p w:rsidR="00322F31" w:rsidRPr="00EF5616" w:rsidRDefault="00EF5616">
            <w:pPr>
              <w:pStyle w:val="TableParagraph"/>
              <w:ind w:left="189" w:right="172" w:firstLine="182"/>
              <w:rPr>
                <w:sz w:val="24"/>
                <w:lang w:val="ru-RU"/>
              </w:rPr>
            </w:pPr>
            <w:r w:rsidRPr="00EF5616">
              <w:rPr>
                <w:sz w:val="24"/>
                <w:lang w:val="ru-RU"/>
              </w:rPr>
              <w:t>Директор, зам. директора по УВР</w:t>
            </w:r>
          </w:p>
        </w:tc>
        <w:tc>
          <w:tcPr>
            <w:tcW w:w="1872" w:type="dxa"/>
          </w:tcPr>
          <w:p w:rsidR="00322F31" w:rsidRPr="00EF5616" w:rsidRDefault="00322F31">
            <w:pPr>
              <w:rPr>
                <w:lang w:val="ru-RU"/>
              </w:rPr>
            </w:pPr>
          </w:p>
        </w:tc>
      </w:tr>
      <w:tr w:rsidR="00322F31">
        <w:trPr>
          <w:trHeight w:hRule="exact" w:val="1114"/>
        </w:trPr>
        <w:tc>
          <w:tcPr>
            <w:tcW w:w="679" w:type="dxa"/>
          </w:tcPr>
          <w:p w:rsidR="00322F31" w:rsidRDefault="00EF5616">
            <w:pPr>
              <w:pStyle w:val="TableParagraph"/>
              <w:spacing w:line="268" w:lineRule="exact"/>
              <w:ind w:left="134" w:right="134"/>
              <w:jc w:val="center"/>
              <w:rPr>
                <w:sz w:val="24"/>
              </w:rPr>
            </w:pPr>
            <w:r>
              <w:rPr>
                <w:sz w:val="24"/>
              </w:rPr>
              <w:t>4.2.</w:t>
            </w:r>
          </w:p>
        </w:tc>
        <w:tc>
          <w:tcPr>
            <w:tcW w:w="2837" w:type="dxa"/>
          </w:tcPr>
          <w:p w:rsidR="00322F31" w:rsidRPr="00EF5616" w:rsidRDefault="00EF5616">
            <w:pPr>
              <w:pStyle w:val="TableParagraph"/>
              <w:ind w:right="100"/>
              <w:jc w:val="both"/>
              <w:rPr>
                <w:sz w:val="24"/>
                <w:lang w:val="ru-RU"/>
              </w:rPr>
            </w:pPr>
            <w:r w:rsidRPr="00EF5616">
              <w:rPr>
                <w:sz w:val="24"/>
                <w:lang w:val="ru-RU"/>
              </w:rPr>
              <w:t>Организация публичной отчётности о ходе подготовки и введения ФГОС.</w:t>
            </w:r>
          </w:p>
        </w:tc>
        <w:tc>
          <w:tcPr>
            <w:tcW w:w="1699" w:type="dxa"/>
          </w:tcPr>
          <w:p w:rsidR="00322F31" w:rsidRDefault="003F005F">
            <w:pPr>
              <w:pStyle w:val="TableParagraph"/>
              <w:ind w:left="523" w:right="249" w:hanging="260"/>
              <w:rPr>
                <w:sz w:val="24"/>
              </w:rPr>
            </w:pPr>
            <w:r>
              <w:rPr>
                <w:sz w:val="24"/>
              </w:rPr>
              <w:t>апрель-май 201</w:t>
            </w:r>
            <w:r>
              <w:rPr>
                <w:sz w:val="24"/>
                <w:lang w:val="ru-RU"/>
              </w:rPr>
              <w:t>8</w:t>
            </w:r>
            <w:r w:rsidR="00EF5616">
              <w:rPr>
                <w:sz w:val="24"/>
              </w:rPr>
              <w:t>г.</w:t>
            </w:r>
          </w:p>
        </w:tc>
        <w:tc>
          <w:tcPr>
            <w:tcW w:w="2268" w:type="dxa"/>
          </w:tcPr>
          <w:p w:rsidR="00322F31" w:rsidRDefault="00EF5616">
            <w:pPr>
              <w:pStyle w:val="TableParagraph"/>
              <w:spacing w:line="268" w:lineRule="exact"/>
              <w:ind w:left="110" w:right="110"/>
              <w:jc w:val="center"/>
              <w:rPr>
                <w:sz w:val="24"/>
              </w:rPr>
            </w:pPr>
            <w:r>
              <w:rPr>
                <w:sz w:val="24"/>
              </w:rPr>
              <w:t>Директор</w:t>
            </w:r>
          </w:p>
        </w:tc>
        <w:tc>
          <w:tcPr>
            <w:tcW w:w="1872" w:type="dxa"/>
          </w:tcPr>
          <w:p w:rsidR="00322F31" w:rsidRDefault="00EF5616">
            <w:pPr>
              <w:pStyle w:val="TableParagraph"/>
              <w:spacing w:line="268" w:lineRule="exact"/>
              <w:ind w:left="559"/>
              <w:rPr>
                <w:sz w:val="24"/>
              </w:rPr>
            </w:pPr>
            <w:r>
              <w:rPr>
                <w:sz w:val="24"/>
              </w:rPr>
              <w:t>Приказ</w:t>
            </w:r>
          </w:p>
        </w:tc>
      </w:tr>
      <w:tr w:rsidR="00322F31">
        <w:trPr>
          <w:trHeight w:hRule="exact" w:val="3046"/>
        </w:trPr>
        <w:tc>
          <w:tcPr>
            <w:tcW w:w="679" w:type="dxa"/>
          </w:tcPr>
          <w:p w:rsidR="00322F31" w:rsidRDefault="00EF5616">
            <w:pPr>
              <w:pStyle w:val="TableParagraph"/>
              <w:spacing w:line="268" w:lineRule="exact"/>
              <w:ind w:left="134" w:right="134"/>
              <w:jc w:val="center"/>
              <w:rPr>
                <w:sz w:val="24"/>
              </w:rPr>
            </w:pPr>
            <w:r>
              <w:rPr>
                <w:sz w:val="24"/>
              </w:rPr>
              <w:t>4.3.</w:t>
            </w:r>
          </w:p>
        </w:tc>
        <w:tc>
          <w:tcPr>
            <w:tcW w:w="2837" w:type="dxa"/>
          </w:tcPr>
          <w:p w:rsidR="00322F31" w:rsidRPr="00EF5616" w:rsidRDefault="00EF5616">
            <w:pPr>
              <w:pStyle w:val="TableParagraph"/>
              <w:rPr>
                <w:sz w:val="24"/>
                <w:lang w:val="ru-RU"/>
              </w:rPr>
            </w:pPr>
            <w:r w:rsidRPr="00EF5616">
              <w:rPr>
                <w:sz w:val="24"/>
                <w:lang w:val="ru-RU"/>
              </w:rPr>
              <w:t>Информирование родителей о внедрении ФГОС ООО:</w:t>
            </w:r>
          </w:p>
          <w:p w:rsidR="00322F31" w:rsidRPr="00EF5616" w:rsidRDefault="00EF5616">
            <w:pPr>
              <w:pStyle w:val="TableParagraph"/>
              <w:numPr>
                <w:ilvl w:val="0"/>
                <w:numId w:val="4"/>
              </w:numPr>
              <w:tabs>
                <w:tab w:val="left" w:pos="824"/>
                <w:tab w:val="left" w:pos="2169"/>
                <w:tab w:val="left" w:pos="2474"/>
              </w:tabs>
              <w:spacing w:before="8"/>
              <w:ind w:right="101"/>
              <w:rPr>
                <w:sz w:val="24"/>
                <w:lang w:val="ru-RU"/>
              </w:rPr>
            </w:pPr>
            <w:r w:rsidRPr="00EF5616">
              <w:rPr>
                <w:sz w:val="24"/>
                <w:lang w:val="ru-RU"/>
              </w:rPr>
              <w:t>организация работы</w:t>
            </w:r>
            <w:r w:rsidRPr="00EF5616">
              <w:rPr>
                <w:sz w:val="24"/>
                <w:lang w:val="ru-RU"/>
              </w:rPr>
              <w:tab/>
              <w:t>сайта гимназии</w:t>
            </w:r>
            <w:r w:rsidRPr="00EF5616">
              <w:rPr>
                <w:sz w:val="24"/>
                <w:lang w:val="ru-RU"/>
              </w:rPr>
              <w:tab/>
            </w:r>
            <w:r w:rsidRPr="00EF5616">
              <w:rPr>
                <w:sz w:val="24"/>
                <w:lang w:val="ru-RU"/>
              </w:rPr>
              <w:tab/>
              <w:t>по вопросам внедрения ФГОС ООО;</w:t>
            </w:r>
          </w:p>
          <w:p w:rsidR="00322F31" w:rsidRDefault="00EF5616">
            <w:pPr>
              <w:pStyle w:val="TableParagraph"/>
              <w:numPr>
                <w:ilvl w:val="0"/>
                <w:numId w:val="4"/>
              </w:numPr>
              <w:tabs>
                <w:tab w:val="left" w:pos="824"/>
              </w:tabs>
              <w:ind w:right="743"/>
              <w:rPr>
                <w:sz w:val="24"/>
              </w:rPr>
            </w:pPr>
            <w:r>
              <w:rPr>
                <w:sz w:val="24"/>
              </w:rPr>
              <w:t>оформление стенда.</w:t>
            </w:r>
          </w:p>
        </w:tc>
        <w:tc>
          <w:tcPr>
            <w:tcW w:w="1699" w:type="dxa"/>
          </w:tcPr>
          <w:p w:rsidR="00322F31" w:rsidRDefault="00EF5616">
            <w:pPr>
              <w:pStyle w:val="TableParagraph"/>
              <w:ind w:left="122" w:right="104" w:firstLine="232"/>
              <w:rPr>
                <w:sz w:val="24"/>
              </w:rPr>
            </w:pPr>
            <w:r>
              <w:rPr>
                <w:sz w:val="24"/>
              </w:rPr>
              <w:t>в течение учебного года</w:t>
            </w:r>
          </w:p>
        </w:tc>
        <w:tc>
          <w:tcPr>
            <w:tcW w:w="2268" w:type="dxa"/>
          </w:tcPr>
          <w:p w:rsidR="00322F31" w:rsidRPr="0049181A" w:rsidRDefault="0049181A">
            <w:pPr>
              <w:pStyle w:val="TableParagraph"/>
              <w:spacing w:before="3"/>
              <w:ind w:left="0"/>
              <w:rPr>
                <w:sz w:val="23"/>
                <w:lang w:val="ru-RU"/>
              </w:rPr>
            </w:pPr>
            <w:r>
              <w:rPr>
                <w:sz w:val="23"/>
                <w:lang w:val="ru-RU"/>
              </w:rPr>
              <w:t>Саргатанов М.В.</w:t>
            </w:r>
          </w:p>
          <w:p w:rsidR="00322F31" w:rsidRDefault="00EF5616">
            <w:pPr>
              <w:pStyle w:val="TableParagraph"/>
              <w:ind w:left="876" w:right="190" w:hanging="670"/>
              <w:rPr>
                <w:sz w:val="24"/>
              </w:rPr>
            </w:pPr>
            <w:r>
              <w:rPr>
                <w:sz w:val="24"/>
              </w:rPr>
              <w:t>Ответственный за сайт,</w:t>
            </w:r>
          </w:p>
          <w:p w:rsidR="00322F31" w:rsidRDefault="00322F31">
            <w:pPr>
              <w:pStyle w:val="TableParagraph"/>
              <w:spacing w:before="11"/>
              <w:ind w:left="0"/>
              <w:rPr>
                <w:sz w:val="23"/>
              </w:rPr>
            </w:pPr>
          </w:p>
          <w:p w:rsidR="00322F31" w:rsidRDefault="00EF5616">
            <w:pPr>
              <w:pStyle w:val="TableParagraph"/>
              <w:ind w:left="897" w:right="185" w:hanging="696"/>
              <w:rPr>
                <w:sz w:val="24"/>
              </w:rPr>
            </w:pPr>
            <w:r>
              <w:rPr>
                <w:sz w:val="24"/>
              </w:rPr>
              <w:t>Зам. директора по УВР</w:t>
            </w:r>
          </w:p>
        </w:tc>
        <w:tc>
          <w:tcPr>
            <w:tcW w:w="1872" w:type="dxa"/>
          </w:tcPr>
          <w:p w:rsidR="00322F31" w:rsidRDefault="00322F31"/>
        </w:tc>
      </w:tr>
      <w:tr w:rsidR="00322F31" w:rsidRPr="008730DE">
        <w:trPr>
          <w:trHeight w:hRule="exact" w:val="286"/>
        </w:trPr>
        <w:tc>
          <w:tcPr>
            <w:tcW w:w="9355" w:type="dxa"/>
            <w:gridSpan w:val="5"/>
          </w:tcPr>
          <w:p w:rsidR="00322F31" w:rsidRPr="00EF5616" w:rsidRDefault="00EF5616">
            <w:pPr>
              <w:pStyle w:val="TableParagraph"/>
              <w:spacing w:line="273" w:lineRule="exact"/>
              <w:ind w:left="1713"/>
              <w:rPr>
                <w:b/>
                <w:sz w:val="24"/>
                <w:lang w:val="ru-RU"/>
              </w:rPr>
            </w:pPr>
            <w:r w:rsidRPr="00EF5616">
              <w:rPr>
                <w:b/>
                <w:sz w:val="24"/>
                <w:lang w:val="ru-RU"/>
              </w:rPr>
              <w:t>5. Материально-техническое обеспечение ФГОС ООО</w:t>
            </w:r>
          </w:p>
        </w:tc>
      </w:tr>
      <w:tr w:rsidR="00322F31" w:rsidRPr="008730DE">
        <w:trPr>
          <w:trHeight w:hRule="exact" w:val="1390"/>
        </w:trPr>
        <w:tc>
          <w:tcPr>
            <w:tcW w:w="679" w:type="dxa"/>
          </w:tcPr>
          <w:p w:rsidR="00322F31" w:rsidRDefault="00EF5616">
            <w:pPr>
              <w:pStyle w:val="TableParagraph"/>
              <w:spacing w:line="268" w:lineRule="exact"/>
              <w:ind w:left="134" w:right="134"/>
              <w:jc w:val="center"/>
              <w:rPr>
                <w:sz w:val="24"/>
              </w:rPr>
            </w:pPr>
            <w:r>
              <w:rPr>
                <w:sz w:val="24"/>
              </w:rPr>
              <w:t>5.1.</w:t>
            </w:r>
          </w:p>
        </w:tc>
        <w:tc>
          <w:tcPr>
            <w:tcW w:w="2837" w:type="dxa"/>
          </w:tcPr>
          <w:p w:rsidR="00322F31" w:rsidRPr="00EF5616" w:rsidRDefault="00EF5616">
            <w:pPr>
              <w:pStyle w:val="TableParagraph"/>
              <w:spacing w:line="268" w:lineRule="exact"/>
              <w:jc w:val="both"/>
              <w:rPr>
                <w:sz w:val="24"/>
                <w:lang w:val="ru-RU"/>
              </w:rPr>
            </w:pPr>
            <w:r w:rsidRPr="00EF5616">
              <w:rPr>
                <w:sz w:val="24"/>
                <w:lang w:val="ru-RU"/>
              </w:rPr>
              <w:t>Проведение          смотра-</w:t>
            </w:r>
          </w:p>
          <w:p w:rsidR="00322F31" w:rsidRPr="00EF5616" w:rsidRDefault="00EF5616">
            <w:pPr>
              <w:pStyle w:val="TableParagraph"/>
              <w:tabs>
                <w:tab w:val="left" w:pos="1845"/>
              </w:tabs>
              <w:ind w:right="102"/>
              <w:jc w:val="both"/>
              <w:rPr>
                <w:sz w:val="24"/>
                <w:lang w:val="ru-RU"/>
              </w:rPr>
            </w:pPr>
            <w:r w:rsidRPr="00EF5616">
              <w:rPr>
                <w:sz w:val="24"/>
                <w:lang w:val="ru-RU"/>
              </w:rPr>
              <w:t>конкурса</w:t>
            </w:r>
            <w:r w:rsidRPr="00EF5616">
              <w:rPr>
                <w:sz w:val="24"/>
                <w:lang w:val="ru-RU"/>
              </w:rPr>
              <w:tab/>
            </w:r>
            <w:r w:rsidRPr="00EF5616">
              <w:rPr>
                <w:spacing w:val="-1"/>
                <w:sz w:val="24"/>
                <w:lang w:val="ru-RU"/>
              </w:rPr>
              <w:t xml:space="preserve">учебных </w:t>
            </w:r>
            <w:r w:rsidRPr="00EF5616">
              <w:rPr>
                <w:sz w:val="24"/>
                <w:lang w:val="ru-RU"/>
              </w:rPr>
              <w:t>кабинетов, мастерских и спортивных</w:t>
            </w:r>
            <w:r w:rsidRPr="00EF5616">
              <w:rPr>
                <w:spacing w:val="-2"/>
                <w:sz w:val="24"/>
                <w:lang w:val="ru-RU"/>
              </w:rPr>
              <w:t xml:space="preserve"> </w:t>
            </w:r>
            <w:r w:rsidRPr="00EF5616">
              <w:rPr>
                <w:sz w:val="24"/>
                <w:lang w:val="ru-RU"/>
              </w:rPr>
              <w:t>залов.</w:t>
            </w:r>
          </w:p>
        </w:tc>
        <w:tc>
          <w:tcPr>
            <w:tcW w:w="1699" w:type="dxa"/>
          </w:tcPr>
          <w:p w:rsidR="00322F31" w:rsidRDefault="003F005F">
            <w:pPr>
              <w:pStyle w:val="TableParagraph"/>
              <w:ind w:left="523" w:right="425" w:hanging="82"/>
              <w:rPr>
                <w:sz w:val="24"/>
              </w:rPr>
            </w:pPr>
            <w:r>
              <w:rPr>
                <w:sz w:val="24"/>
              </w:rPr>
              <w:t>декабрь 201</w:t>
            </w:r>
            <w:r>
              <w:rPr>
                <w:sz w:val="24"/>
                <w:lang w:val="ru-RU"/>
              </w:rPr>
              <w:t>7</w:t>
            </w:r>
            <w:r w:rsidR="00EF5616">
              <w:rPr>
                <w:sz w:val="24"/>
              </w:rPr>
              <w:t>г.</w:t>
            </w:r>
          </w:p>
        </w:tc>
        <w:tc>
          <w:tcPr>
            <w:tcW w:w="2268" w:type="dxa"/>
          </w:tcPr>
          <w:p w:rsidR="00322F31" w:rsidRDefault="00EF5616">
            <w:pPr>
              <w:pStyle w:val="TableParagraph"/>
              <w:ind w:left="897" w:right="185" w:hanging="696"/>
              <w:rPr>
                <w:sz w:val="24"/>
              </w:rPr>
            </w:pPr>
            <w:r>
              <w:rPr>
                <w:sz w:val="24"/>
              </w:rPr>
              <w:t>Зам. директора по УВР</w:t>
            </w:r>
          </w:p>
        </w:tc>
        <w:tc>
          <w:tcPr>
            <w:tcW w:w="1872" w:type="dxa"/>
          </w:tcPr>
          <w:p w:rsidR="00322F31" w:rsidRPr="00EF5616" w:rsidRDefault="00EF5616">
            <w:pPr>
              <w:pStyle w:val="TableParagraph"/>
              <w:ind w:left="117" w:right="119"/>
              <w:jc w:val="center"/>
              <w:rPr>
                <w:sz w:val="24"/>
                <w:lang w:val="ru-RU"/>
              </w:rPr>
            </w:pPr>
            <w:r w:rsidRPr="00EF5616">
              <w:rPr>
                <w:sz w:val="24"/>
                <w:lang w:val="ru-RU"/>
              </w:rPr>
              <w:t>Приказ, план дооборудовани я кабинетов</w:t>
            </w:r>
          </w:p>
        </w:tc>
      </w:tr>
      <w:tr w:rsidR="00322F31">
        <w:trPr>
          <w:trHeight w:hRule="exact" w:val="1666"/>
        </w:trPr>
        <w:tc>
          <w:tcPr>
            <w:tcW w:w="679" w:type="dxa"/>
          </w:tcPr>
          <w:p w:rsidR="00322F31" w:rsidRDefault="00EF5616">
            <w:pPr>
              <w:pStyle w:val="TableParagraph"/>
              <w:spacing w:line="268" w:lineRule="exact"/>
              <w:ind w:left="134" w:right="134"/>
              <w:jc w:val="center"/>
              <w:rPr>
                <w:sz w:val="24"/>
              </w:rPr>
            </w:pPr>
            <w:r>
              <w:rPr>
                <w:sz w:val="24"/>
              </w:rPr>
              <w:t>5.2.</w:t>
            </w:r>
          </w:p>
        </w:tc>
        <w:tc>
          <w:tcPr>
            <w:tcW w:w="2837" w:type="dxa"/>
          </w:tcPr>
          <w:p w:rsidR="00322F31" w:rsidRPr="00EF5616" w:rsidRDefault="00EF5616">
            <w:pPr>
              <w:pStyle w:val="TableParagraph"/>
              <w:tabs>
                <w:tab w:val="left" w:pos="1540"/>
                <w:tab w:val="left" w:pos="1790"/>
              </w:tabs>
              <w:ind w:right="101"/>
              <w:rPr>
                <w:sz w:val="24"/>
                <w:lang w:val="ru-RU"/>
              </w:rPr>
            </w:pPr>
            <w:r w:rsidRPr="00EF5616">
              <w:rPr>
                <w:sz w:val="24"/>
                <w:lang w:val="ru-RU"/>
              </w:rPr>
              <w:t>Обеспечение оснащённости</w:t>
            </w:r>
            <w:r w:rsidRPr="00EF5616">
              <w:rPr>
                <w:sz w:val="24"/>
                <w:lang w:val="ru-RU"/>
              </w:rPr>
              <w:tab/>
            </w:r>
            <w:r w:rsidRPr="00EF5616">
              <w:rPr>
                <w:spacing w:val="-1"/>
                <w:sz w:val="24"/>
                <w:lang w:val="ru-RU"/>
              </w:rPr>
              <w:t xml:space="preserve">учебного </w:t>
            </w:r>
            <w:r w:rsidRPr="00EF5616">
              <w:rPr>
                <w:sz w:val="24"/>
                <w:lang w:val="ru-RU"/>
              </w:rPr>
              <w:t>процесса и оборудования учебных</w:t>
            </w:r>
            <w:r w:rsidRPr="00EF5616">
              <w:rPr>
                <w:sz w:val="24"/>
                <w:lang w:val="ru-RU"/>
              </w:rPr>
              <w:tab/>
              <w:t>помещений гимназии в соответствии с требованиями</w:t>
            </w:r>
            <w:r w:rsidRPr="00EF5616">
              <w:rPr>
                <w:spacing w:val="-4"/>
                <w:sz w:val="24"/>
                <w:lang w:val="ru-RU"/>
              </w:rPr>
              <w:t xml:space="preserve"> </w:t>
            </w:r>
            <w:r w:rsidRPr="00EF5616">
              <w:rPr>
                <w:sz w:val="24"/>
                <w:lang w:val="ru-RU"/>
              </w:rPr>
              <w:t>ФГОС.</w:t>
            </w:r>
          </w:p>
        </w:tc>
        <w:tc>
          <w:tcPr>
            <w:tcW w:w="1699" w:type="dxa"/>
          </w:tcPr>
          <w:p w:rsidR="00322F31" w:rsidRDefault="0049181A">
            <w:pPr>
              <w:pStyle w:val="TableParagraph"/>
              <w:ind w:left="523" w:hanging="389"/>
              <w:rPr>
                <w:sz w:val="24"/>
              </w:rPr>
            </w:pPr>
            <w:r>
              <w:rPr>
                <w:sz w:val="24"/>
              </w:rPr>
              <w:t>январь-август 201</w:t>
            </w:r>
            <w:r>
              <w:rPr>
                <w:sz w:val="24"/>
                <w:lang w:val="ru-RU"/>
              </w:rPr>
              <w:t>8</w:t>
            </w:r>
            <w:r w:rsidR="00EF5616">
              <w:rPr>
                <w:sz w:val="24"/>
              </w:rPr>
              <w:t>г.</w:t>
            </w:r>
          </w:p>
        </w:tc>
        <w:tc>
          <w:tcPr>
            <w:tcW w:w="2268" w:type="dxa"/>
          </w:tcPr>
          <w:p w:rsidR="00322F31" w:rsidRPr="00EF5616" w:rsidRDefault="00EF5616">
            <w:pPr>
              <w:pStyle w:val="TableParagraph"/>
              <w:ind w:left="230" w:right="227" w:hanging="2"/>
              <w:jc w:val="center"/>
              <w:rPr>
                <w:sz w:val="24"/>
                <w:lang w:val="ru-RU"/>
              </w:rPr>
            </w:pPr>
            <w:r w:rsidRPr="00EF5616">
              <w:rPr>
                <w:sz w:val="24"/>
                <w:lang w:val="ru-RU"/>
              </w:rPr>
              <w:t>Директор гимназии, завхоз, гл. бухгалтер</w:t>
            </w:r>
          </w:p>
        </w:tc>
        <w:tc>
          <w:tcPr>
            <w:tcW w:w="1872" w:type="dxa"/>
          </w:tcPr>
          <w:p w:rsidR="00322F31" w:rsidRDefault="00EF5616">
            <w:pPr>
              <w:pStyle w:val="TableParagraph"/>
              <w:ind w:left="357" w:right="116" w:hanging="221"/>
              <w:rPr>
                <w:sz w:val="24"/>
              </w:rPr>
            </w:pPr>
            <w:r>
              <w:rPr>
                <w:sz w:val="24"/>
              </w:rPr>
              <w:t>Информационн ые справки</w:t>
            </w:r>
          </w:p>
        </w:tc>
      </w:tr>
      <w:tr w:rsidR="00322F31">
        <w:trPr>
          <w:trHeight w:hRule="exact" w:val="1392"/>
        </w:trPr>
        <w:tc>
          <w:tcPr>
            <w:tcW w:w="679" w:type="dxa"/>
          </w:tcPr>
          <w:p w:rsidR="00322F31" w:rsidRDefault="00EF5616">
            <w:pPr>
              <w:pStyle w:val="TableParagraph"/>
              <w:spacing w:line="268" w:lineRule="exact"/>
              <w:ind w:left="134" w:right="134"/>
              <w:jc w:val="center"/>
              <w:rPr>
                <w:sz w:val="24"/>
              </w:rPr>
            </w:pPr>
            <w:r>
              <w:rPr>
                <w:sz w:val="24"/>
              </w:rPr>
              <w:t>5.3.</w:t>
            </w:r>
          </w:p>
        </w:tc>
        <w:tc>
          <w:tcPr>
            <w:tcW w:w="2837" w:type="dxa"/>
          </w:tcPr>
          <w:p w:rsidR="00322F31" w:rsidRPr="00EF5616" w:rsidRDefault="00EF5616">
            <w:pPr>
              <w:pStyle w:val="TableParagraph"/>
              <w:ind w:right="325"/>
              <w:rPr>
                <w:sz w:val="24"/>
                <w:lang w:val="ru-RU"/>
              </w:rPr>
            </w:pPr>
            <w:r w:rsidRPr="00EF5616">
              <w:rPr>
                <w:sz w:val="24"/>
                <w:lang w:val="ru-RU"/>
              </w:rPr>
              <w:t>Обеспечение доступа к информационным ресурсам учителям, работающим в рамках ФГОС</w:t>
            </w:r>
          </w:p>
        </w:tc>
        <w:tc>
          <w:tcPr>
            <w:tcW w:w="1699" w:type="dxa"/>
          </w:tcPr>
          <w:p w:rsidR="00322F31" w:rsidRDefault="00EF5616">
            <w:pPr>
              <w:pStyle w:val="TableParagraph"/>
              <w:ind w:left="122" w:right="104" w:firstLine="232"/>
              <w:rPr>
                <w:sz w:val="24"/>
              </w:rPr>
            </w:pPr>
            <w:r>
              <w:rPr>
                <w:sz w:val="24"/>
              </w:rPr>
              <w:t>в течение учебного года</w:t>
            </w:r>
          </w:p>
        </w:tc>
        <w:tc>
          <w:tcPr>
            <w:tcW w:w="2268" w:type="dxa"/>
          </w:tcPr>
          <w:p w:rsidR="00322F31" w:rsidRDefault="00EF5616">
            <w:pPr>
              <w:pStyle w:val="TableParagraph"/>
              <w:ind w:left="887" w:right="195" w:hanging="677"/>
              <w:rPr>
                <w:sz w:val="24"/>
              </w:rPr>
            </w:pPr>
            <w:r>
              <w:rPr>
                <w:sz w:val="24"/>
              </w:rPr>
              <w:t>Отв. за внедрение ИКТ</w:t>
            </w:r>
          </w:p>
        </w:tc>
        <w:tc>
          <w:tcPr>
            <w:tcW w:w="1872" w:type="dxa"/>
          </w:tcPr>
          <w:p w:rsidR="00322F31" w:rsidRDefault="00322F31"/>
        </w:tc>
      </w:tr>
    </w:tbl>
    <w:p w:rsidR="00322F31" w:rsidRDefault="00322F31">
      <w:pPr>
        <w:sectPr w:rsidR="00322F31">
          <w:headerReference w:type="default" r:id="rId294"/>
          <w:pgSz w:w="11910" w:h="16840"/>
          <w:pgMar w:top="0" w:right="460" w:bottom="1360" w:left="740" w:header="0" w:footer="1168" w:gutter="0"/>
          <w:cols w:space="720"/>
        </w:sect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spacing w:before="1"/>
        <w:ind w:left="0"/>
        <w:rPr>
          <w:sz w:val="22"/>
        </w:rPr>
      </w:pPr>
    </w:p>
    <w:p w:rsidR="00322F31" w:rsidRPr="00EA5549" w:rsidRDefault="00322F31" w:rsidP="00EA5549">
      <w:pPr>
        <w:ind w:right="107"/>
        <w:jc w:val="center"/>
        <w:rPr>
          <w:sz w:val="20"/>
          <w:lang w:val="ru-RU"/>
        </w:rPr>
      </w:pPr>
    </w:p>
    <w:sectPr w:rsidR="00322F31" w:rsidRPr="00EA5549">
      <w:headerReference w:type="default" r:id="rId295"/>
      <w:footerReference w:type="default" r:id="rId296"/>
      <w:pgSz w:w="11910" w:h="16840"/>
      <w:pgMar w:top="0" w:right="740" w:bottom="280" w:left="16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D88" w:rsidRDefault="00905D88">
      <w:r>
        <w:separator/>
      </w:r>
    </w:p>
  </w:endnote>
  <w:endnote w:type="continuationSeparator" w:id="0">
    <w:p w:rsidR="00905D88" w:rsidRDefault="00905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17"/>
      </w:rPr>
    </w:pPr>
    <w:r>
      <w:rPr>
        <w:noProof/>
        <w:lang w:val="ru-RU" w:eastAsia="ru-RU"/>
      </w:rPr>
      <mc:AlternateContent>
        <mc:Choice Requires="wps">
          <w:drawing>
            <wp:anchor distT="0" distB="0" distL="114300" distR="114300" simplePos="0" relativeHeight="502810256" behindDoc="1" locked="0" layoutInCell="1" allowOverlap="1" wp14:anchorId="04BA456C" wp14:editId="7905F402">
              <wp:simplePos x="0" y="0"/>
              <wp:positionH relativeFrom="page">
                <wp:posOffset>7049135</wp:posOffset>
              </wp:positionH>
              <wp:positionV relativeFrom="page">
                <wp:posOffset>9772650</wp:posOffset>
              </wp:positionV>
              <wp:extent cx="179070" cy="165735"/>
              <wp:effectExtent l="635" t="0" r="127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D0B" w:rsidRDefault="00A53D0B">
                          <w:pPr>
                            <w:spacing w:before="10"/>
                            <w:ind w:left="40"/>
                            <w:rPr>
                              <w:sz w:val="20"/>
                            </w:rPr>
                          </w:pPr>
                          <w:r>
                            <w:fldChar w:fldCharType="begin"/>
                          </w:r>
                          <w:r>
                            <w:rPr>
                              <w:sz w:val="20"/>
                            </w:rPr>
                            <w:instrText xml:space="preserve"> PAGE </w:instrText>
                          </w:r>
                          <w:r>
                            <w:fldChar w:fldCharType="separate"/>
                          </w:r>
                          <w:r w:rsidR="008730DE">
                            <w:rPr>
                              <w:noProof/>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555.05pt;margin-top:769.5pt;width:14.1pt;height:13.05pt;z-index:-50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" filled="f" stroked="f">
              <v:textbox inset="0,0,0,0">
                <w:txbxContent>
                  <w:p w:rsidR="00A53D0B" w:rsidRDefault="00A53D0B">
                    <w:pPr>
                      <w:spacing w:before="10"/>
                      <w:ind w:left="40"/>
                      <w:rPr>
                        <w:sz w:val="20"/>
                      </w:rPr>
                    </w:pPr>
                    <w:r>
                      <w:fldChar w:fldCharType="begin"/>
                    </w:r>
                    <w:r>
                      <w:rPr>
                        <w:sz w:val="20"/>
                      </w:rPr>
                      <w:instrText xml:space="preserve"> PAGE </w:instrText>
                    </w:r>
                    <w:r>
                      <w:fldChar w:fldCharType="separate"/>
                    </w:r>
                    <w:r w:rsidR="008730DE">
                      <w:rPr>
                        <w:noProof/>
                        <w:sz w:val="20"/>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0"/>
      </w:rPr>
    </w:pPr>
    <w:r>
      <w:rPr>
        <w:noProof/>
        <w:lang w:val="ru-RU" w:eastAsia="ru-RU"/>
      </w:rPr>
      <mc:AlternateContent>
        <mc:Choice Requires="wps">
          <w:drawing>
            <wp:anchor distT="0" distB="0" distL="114300" distR="114300" simplePos="0" relativeHeight="502811672" behindDoc="1" locked="0" layoutInCell="1" allowOverlap="1" wp14:anchorId="6167C7C6" wp14:editId="6567E213">
              <wp:simplePos x="0" y="0"/>
              <wp:positionH relativeFrom="page">
                <wp:posOffset>528320</wp:posOffset>
              </wp:positionH>
              <wp:positionV relativeFrom="page">
                <wp:posOffset>9355455</wp:posOffset>
              </wp:positionV>
              <wp:extent cx="4013200" cy="191135"/>
              <wp:effectExtent l="4445" t="1905" r="1905"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D0B" w:rsidRPr="00EF5616" w:rsidRDefault="00A53D0B">
                          <w:pPr>
                            <w:spacing w:before="10"/>
                            <w:ind w:left="20"/>
                            <w:rPr>
                              <w:b/>
                              <w:sz w:val="24"/>
                              <w:lang w:val="ru-RU"/>
                            </w:rPr>
                          </w:pPr>
                          <w:r w:rsidRPr="00EF5616">
                            <w:rPr>
                              <w:b/>
                              <w:sz w:val="24"/>
                              <w:lang w:val="ru-RU"/>
                            </w:rPr>
                            <w:t>В повседневной жизни и при изучении других предметов: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41.6pt;margin-top:736.65pt;width:316pt;height:15.05pt;z-index:-504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" filled="f" stroked="f">
              <v:textbox inset="0,0,0,0">
                <w:txbxContent>
                  <w:p w:rsidR="00A53D0B" w:rsidRPr="00EF5616" w:rsidRDefault="00A53D0B">
                    <w:pPr>
                      <w:spacing w:before="10"/>
                      <w:ind w:left="20"/>
                      <w:rPr>
                        <w:b/>
                        <w:sz w:val="24"/>
                        <w:lang w:val="ru-RU"/>
                      </w:rPr>
                    </w:pPr>
                    <w:r w:rsidRPr="00EF5616">
                      <w:rPr>
                        <w:b/>
                        <w:sz w:val="24"/>
                        <w:lang w:val="ru-RU"/>
                      </w:rPr>
                      <w:t>В повседневной жизни и при изучении других предметов:</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502811696" behindDoc="1" locked="0" layoutInCell="1" allowOverlap="1" wp14:anchorId="5D58E95D" wp14:editId="36FD754B">
              <wp:simplePos x="0" y="0"/>
              <wp:positionH relativeFrom="page">
                <wp:posOffset>7049135</wp:posOffset>
              </wp:positionH>
              <wp:positionV relativeFrom="page">
                <wp:posOffset>9772650</wp:posOffset>
              </wp:positionV>
              <wp:extent cx="179070" cy="165735"/>
              <wp:effectExtent l="635" t="0" r="127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D0B" w:rsidRDefault="00A53D0B">
                          <w:pPr>
                            <w:spacing w:before="10"/>
                            <w:ind w:left="40"/>
                            <w:rPr>
                              <w:sz w:val="20"/>
                            </w:rPr>
                          </w:pPr>
                          <w:r>
                            <w:fldChar w:fldCharType="begin"/>
                          </w:r>
                          <w:r>
                            <w:rPr>
                              <w:sz w:val="20"/>
                            </w:rPr>
                            <w:instrText xml:space="preserve"> PAGE </w:instrText>
                          </w:r>
                          <w:r>
                            <w:fldChar w:fldCharType="separate"/>
                          </w:r>
                          <w:r w:rsidR="008730DE">
                            <w:rPr>
                              <w:noProof/>
                              <w:sz w:val="20"/>
                            </w:rPr>
                            <w:t>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555.05pt;margin-top:769.5pt;width:14.1pt;height:13.05pt;z-index:-50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6QarwIAAK8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" filled="f" stroked="f">
              <v:textbox inset="0,0,0,0">
                <w:txbxContent>
                  <w:p w:rsidR="00A53D0B" w:rsidRDefault="00A53D0B">
                    <w:pPr>
                      <w:spacing w:before="10"/>
                      <w:ind w:left="40"/>
                      <w:rPr>
                        <w:sz w:val="20"/>
                      </w:rPr>
                    </w:pPr>
                    <w:r>
                      <w:fldChar w:fldCharType="begin"/>
                    </w:r>
                    <w:r>
                      <w:rPr>
                        <w:sz w:val="20"/>
                      </w:rPr>
                      <w:instrText xml:space="preserve"> PAGE </w:instrText>
                    </w:r>
                    <w:r>
                      <w:fldChar w:fldCharType="separate"/>
                    </w:r>
                    <w:r w:rsidR="008730DE">
                      <w:rPr>
                        <w:noProof/>
                        <w:sz w:val="20"/>
                      </w:rPr>
                      <w:t>61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17"/>
      </w:rPr>
    </w:pPr>
    <w:r>
      <w:rPr>
        <w:noProof/>
        <w:lang w:val="ru-RU" w:eastAsia="ru-RU"/>
      </w:rPr>
      <mc:AlternateContent>
        <mc:Choice Requires="wps">
          <w:drawing>
            <wp:anchor distT="0" distB="0" distL="114300" distR="114300" simplePos="0" relativeHeight="502811768" behindDoc="1" locked="0" layoutInCell="1" allowOverlap="1">
              <wp:simplePos x="0" y="0"/>
              <wp:positionH relativeFrom="page">
                <wp:posOffset>6985000</wp:posOffset>
              </wp:positionH>
              <wp:positionV relativeFrom="page">
                <wp:posOffset>9772650</wp:posOffset>
              </wp:positionV>
              <wp:extent cx="243205" cy="165735"/>
              <wp:effectExtent l="3175" t="0" r="127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D0B" w:rsidRDefault="00A53D0B">
                          <w:pPr>
                            <w:spacing w:before="10"/>
                            <w:ind w:left="40"/>
                            <w:rPr>
                              <w:sz w:val="20"/>
                            </w:rPr>
                          </w:pPr>
                          <w:r>
                            <w:fldChar w:fldCharType="begin"/>
                          </w:r>
                          <w:r>
                            <w:rPr>
                              <w:sz w:val="20"/>
                            </w:rPr>
                            <w:instrText xml:space="preserve"> PAGE </w:instrText>
                          </w:r>
                          <w:r>
                            <w:fldChar w:fldCharType="separate"/>
                          </w:r>
                          <w:r w:rsidR="008730DE">
                            <w:rPr>
                              <w:noProof/>
                              <w:sz w:val="20"/>
                            </w:rPr>
                            <w:t>109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550pt;margin-top:769.5pt;width:19.15pt;height:13.05pt;z-index:-504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GuirwIAAK8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" filled="f" stroked="f">
              <v:textbox inset="0,0,0,0">
                <w:txbxContent>
                  <w:p w:rsidR="00A53D0B" w:rsidRDefault="00A53D0B">
                    <w:pPr>
                      <w:spacing w:before="10"/>
                      <w:ind w:left="40"/>
                      <w:rPr>
                        <w:sz w:val="20"/>
                      </w:rPr>
                    </w:pPr>
                    <w:r>
                      <w:fldChar w:fldCharType="begin"/>
                    </w:r>
                    <w:r>
                      <w:rPr>
                        <w:sz w:val="20"/>
                      </w:rPr>
                      <w:instrText xml:space="preserve"> PAGE </w:instrText>
                    </w:r>
                    <w:r>
                      <w:fldChar w:fldCharType="separate"/>
                    </w:r>
                    <w:r w:rsidR="008730DE">
                      <w:rPr>
                        <w:noProof/>
                        <w:sz w:val="20"/>
                      </w:rPr>
                      <w:t>109</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0"/>
      </w:rPr>
    </w:pPr>
    <w:r>
      <w:rPr>
        <w:noProof/>
        <w:lang w:val="ru-RU" w:eastAsia="ru-RU"/>
      </w:rPr>
      <mc:AlternateContent>
        <mc:Choice Requires="wps">
          <w:drawing>
            <wp:anchor distT="0" distB="0" distL="114300" distR="114300" simplePos="0" relativeHeight="502812944" behindDoc="1" locked="0" layoutInCell="1" allowOverlap="1">
              <wp:simplePos x="0" y="0"/>
              <wp:positionH relativeFrom="page">
                <wp:posOffset>6989445</wp:posOffset>
              </wp:positionH>
              <wp:positionV relativeFrom="page">
                <wp:posOffset>9772650</wp:posOffset>
              </wp:positionV>
              <wp:extent cx="238125" cy="165735"/>
              <wp:effectExtent l="0" t="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D0B" w:rsidRPr="005D5F6C" w:rsidRDefault="00A53D0B" w:rsidP="005D5F6C">
                          <w:pPr>
                            <w:spacing w:before="10"/>
                            <w:rPr>
                              <w:sz w:val="20"/>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margin-left:550.35pt;margin-top:769.5pt;width:18.75pt;height:13.05pt;z-index:-50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0zsAIAAK8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" filled="f" stroked="f">
              <v:textbox inset="0,0,0,0">
                <w:txbxContent>
                  <w:p w:rsidR="00A53D0B" w:rsidRPr="005D5F6C" w:rsidRDefault="00A53D0B" w:rsidP="005D5F6C">
                    <w:pPr>
                      <w:spacing w:before="10"/>
                      <w:rPr>
                        <w:sz w:val="20"/>
                        <w:lang w:val="ru-RU"/>
                      </w:rPr>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D88" w:rsidRDefault="00905D88">
      <w:r>
        <w:separator/>
      </w:r>
    </w:p>
  </w:footnote>
  <w:footnote w:type="continuationSeparator" w:id="0">
    <w:p w:rsidR="00905D88" w:rsidRDefault="00905D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29207" behindDoc="1" locked="0" layoutInCell="1" allowOverlap="1" wp14:anchorId="61A73A22" wp14:editId="676E1220">
          <wp:simplePos x="0" y="0"/>
          <wp:positionH relativeFrom="page">
            <wp:posOffset>1134084</wp:posOffset>
          </wp:positionH>
          <wp:positionV relativeFrom="page">
            <wp:posOffset>2792416</wp:posOffset>
          </wp:positionV>
          <wp:extent cx="5292394" cy="5107550"/>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14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90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92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95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97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99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02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04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07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09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11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16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14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16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19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21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23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26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28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31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33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35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19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38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40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0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43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0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45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47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50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52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55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57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59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21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62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64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67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69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71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74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76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79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81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83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23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86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88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91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93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95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398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00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0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03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0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05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07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26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10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12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15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17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19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22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24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27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29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31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28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34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36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46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48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51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53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55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58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60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63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31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65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67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70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72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75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77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79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82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84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87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33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943" behindDoc="1" locked="0" layoutInCell="1" allowOverlap="1" wp14:anchorId="3B069E86" wp14:editId="07FC5FB0">
          <wp:simplePos x="0" y="0"/>
          <wp:positionH relativeFrom="page">
            <wp:posOffset>1134084</wp:posOffset>
          </wp:positionH>
          <wp:positionV relativeFrom="page">
            <wp:posOffset>2792416</wp:posOffset>
          </wp:positionV>
          <wp:extent cx="5292394" cy="5107550"/>
          <wp:effectExtent l="0" t="0" r="0" b="0"/>
          <wp:wrapNone/>
          <wp:docPr id="5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96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499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01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03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207" behindDoc="1" locked="0" layoutInCell="1" allowOverlap="1" wp14:anchorId="2F747BA8" wp14:editId="22B8AB62">
          <wp:simplePos x="0" y="0"/>
          <wp:positionH relativeFrom="page">
            <wp:posOffset>1134084</wp:posOffset>
          </wp:positionH>
          <wp:positionV relativeFrom="page">
            <wp:posOffset>2792416</wp:posOffset>
          </wp:positionV>
          <wp:extent cx="5292394" cy="5107550"/>
          <wp:effectExtent l="0" t="0" r="0" b="0"/>
          <wp:wrapNone/>
          <wp:docPr id="6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23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25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27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30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35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0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32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35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37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39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42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44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47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49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51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54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2927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38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56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59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61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63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68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783" behindDoc="1" locked="0" layoutInCell="1" allowOverlap="1" wp14:anchorId="72081739" wp14:editId="3B6FEB14">
          <wp:simplePos x="0" y="0"/>
          <wp:positionH relativeFrom="page">
            <wp:posOffset>1134084</wp:posOffset>
          </wp:positionH>
          <wp:positionV relativeFrom="page">
            <wp:posOffset>2792416</wp:posOffset>
          </wp:positionV>
          <wp:extent cx="5292394" cy="5107550"/>
          <wp:effectExtent l="0" t="0" r="0" b="0"/>
          <wp:wrapNone/>
          <wp:docPr id="6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807" behindDoc="1" locked="0" layoutInCell="1" allowOverlap="1" wp14:anchorId="3B23636A" wp14:editId="57A9B153">
          <wp:simplePos x="0" y="0"/>
          <wp:positionH relativeFrom="page">
            <wp:posOffset>1134084</wp:posOffset>
          </wp:positionH>
          <wp:positionV relativeFrom="page">
            <wp:posOffset>2792416</wp:posOffset>
          </wp:positionV>
          <wp:extent cx="5292394" cy="5107550"/>
          <wp:effectExtent l="0" t="0" r="0" b="0"/>
          <wp:wrapNone/>
          <wp:docPr id="6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831" behindDoc="1" locked="0" layoutInCell="1" allowOverlap="1" wp14:anchorId="1CC16A37" wp14:editId="431471A8">
          <wp:simplePos x="0" y="0"/>
          <wp:positionH relativeFrom="page">
            <wp:posOffset>1134084</wp:posOffset>
          </wp:positionH>
          <wp:positionV relativeFrom="page">
            <wp:posOffset>2792416</wp:posOffset>
          </wp:positionV>
          <wp:extent cx="5292394" cy="5107550"/>
          <wp:effectExtent l="0" t="0" r="0" b="0"/>
          <wp:wrapNone/>
          <wp:docPr id="6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855" behindDoc="1" locked="0" layoutInCell="1" allowOverlap="1" wp14:anchorId="4D7828F4" wp14:editId="15C7FD59">
          <wp:simplePos x="0" y="0"/>
          <wp:positionH relativeFrom="page">
            <wp:posOffset>1134084</wp:posOffset>
          </wp:positionH>
          <wp:positionV relativeFrom="page">
            <wp:posOffset>2792416</wp:posOffset>
          </wp:positionV>
          <wp:extent cx="5292394" cy="5107550"/>
          <wp:effectExtent l="0" t="0" r="0" b="0"/>
          <wp:wrapNone/>
          <wp:docPr id="6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879" behindDoc="1" locked="0" layoutInCell="1" allowOverlap="1" wp14:anchorId="760E6005" wp14:editId="20868A5E">
          <wp:simplePos x="0" y="0"/>
          <wp:positionH relativeFrom="page">
            <wp:posOffset>1134084</wp:posOffset>
          </wp:positionH>
          <wp:positionV relativeFrom="page">
            <wp:posOffset>2792416</wp:posOffset>
          </wp:positionV>
          <wp:extent cx="5292394" cy="5107550"/>
          <wp:effectExtent l="0" t="0" r="0" b="0"/>
          <wp:wrapNone/>
          <wp:docPr id="6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40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97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599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602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604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607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609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611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614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664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7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669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7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43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671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7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6791" behindDoc="1" locked="0" layoutInCell="1" allowOverlap="1" wp14:anchorId="1F5BF3A4" wp14:editId="259E922D">
          <wp:simplePos x="0" y="0"/>
          <wp:positionH relativeFrom="page">
            <wp:posOffset>1134084</wp:posOffset>
          </wp:positionH>
          <wp:positionV relativeFrom="page">
            <wp:posOffset>2792416</wp:posOffset>
          </wp:positionV>
          <wp:extent cx="5292394" cy="5107550"/>
          <wp:effectExtent l="0" t="0" r="0" b="0"/>
          <wp:wrapNone/>
          <wp:docPr id="7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683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7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719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7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722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724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727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0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729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0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731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734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45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736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739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741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743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746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47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50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52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55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57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59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29519" behindDoc="1" locked="0" layoutInCell="1" allowOverlap="1" wp14:anchorId="7F8B1CB7" wp14:editId="16D98D99">
          <wp:simplePos x="0" y="0"/>
          <wp:positionH relativeFrom="page">
            <wp:posOffset>1134084</wp:posOffset>
          </wp:positionH>
          <wp:positionV relativeFrom="page">
            <wp:posOffset>2792416</wp:posOffset>
          </wp:positionV>
          <wp:extent cx="5292394" cy="5107550"/>
          <wp:effectExtent l="0" t="0" r="0" b="0"/>
          <wp:wrapNone/>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623" behindDoc="1" locked="0" layoutInCell="1" allowOverlap="1" wp14:anchorId="7806491E" wp14:editId="24300620">
          <wp:simplePos x="0" y="0"/>
          <wp:positionH relativeFrom="page">
            <wp:posOffset>1134084</wp:posOffset>
          </wp:positionH>
          <wp:positionV relativeFrom="page">
            <wp:posOffset>2792416</wp:posOffset>
          </wp:positionV>
          <wp:extent cx="5292394" cy="5107550"/>
          <wp:effectExtent l="0" t="0" r="0" b="0"/>
          <wp:wrapNone/>
          <wp:docPr id="1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69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71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76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79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81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83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86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88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91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2954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93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95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98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00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03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05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07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10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12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15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02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17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19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22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24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27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29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0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31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0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34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36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39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04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41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43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46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48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51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53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55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58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60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63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07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87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89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94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96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199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01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03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06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08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11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09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13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23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25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27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30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32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35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37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39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42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011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44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47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49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73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75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5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78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80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83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85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0B" w:rsidRDefault="00A53D0B">
    <w:pPr>
      <w:pStyle w:val="a3"/>
      <w:spacing w:line="14" w:lineRule="auto"/>
      <w:ind w:left="0"/>
      <w:rPr>
        <w:sz w:val="2"/>
      </w:rPr>
    </w:pPr>
    <w:r>
      <w:rPr>
        <w:noProof/>
        <w:lang w:val="ru-RU" w:eastAsia="ru-RU"/>
      </w:rPr>
      <w:drawing>
        <wp:anchor distT="0" distB="0" distL="0" distR="0" simplePos="0" relativeHeight="26793287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16AE"/>
    <w:multiLevelType w:val="hybridMultilevel"/>
    <w:tmpl w:val="A7A4D844"/>
    <w:lvl w:ilvl="0" w:tplc="3FB0CE12">
      <w:start w:val="1"/>
      <w:numFmt w:val="decimal"/>
      <w:lvlText w:val="%1."/>
      <w:lvlJc w:val="left"/>
      <w:pPr>
        <w:ind w:left="112" w:hanging="708"/>
      </w:pPr>
      <w:rPr>
        <w:rFonts w:ascii="Times New Roman" w:eastAsia="Times New Roman" w:hAnsi="Times New Roman" w:cs="Times New Roman" w:hint="default"/>
        <w:spacing w:val="-8"/>
        <w:w w:val="99"/>
        <w:sz w:val="24"/>
        <w:szCs w:val="24"/>
      </w:rPr>
    </w:lvl>
    <w:lvl w:ilvl="1" w:tplc="0BE6DDE4">
      <w:numFmt w:val="bullet"/>
      <w:lvlText w:val="•"/>
      <w:lvlJc w:val="left"/>
      <w:pPr>
        <w:ind w:left="1178" w:hanging="708"/>
      </w:pPr>
      <w:rPr>
        <w:rFonts w:hint="default"/>
      </w:rPr>
    </w:lvl>
    <w:lvl w:ilvl="2" w:tplc="0ACA40E2">
      <w:numFmt w:val="bullet"/>
      <w:lvlText w:val="•"/>
      <w:lvlJc w:val="left"/>
      <w:pPr>
        <w:ind w:left="2237" w:hanging="708"/>
      </w:pPr>
      <w:rPr>
        <w:rFonts w:hint="default"/>
      </w:rPr>
    </w:lvl>
    <w:lvl w:ilvl="3" w:tplc="91B2C8E4">
      <w:numFmt w:val="bullet"/>
      <w:lvlText w:val="•"/>
      <w:lvlJc w:val="left"/>
      <w:pPr>
        <w:ind w:left="3295" w:hanging="708"/>
      </w:pPr>
      <w:rPr>
        <w:rFonts w:hint="default"/>
      </w:rPr>
    </w:lvl>
    <w:lvl w:ilvl="4" w:tplc="87042B02">
      <w:numFmt w:val="bullet"/>
      <w:lvlText w:val="•"/>
      <w:lvlJc w:val="left"/>
      <w:pPr>
        <w:ind w:left="4354" w:hanging="708"/>
      </w:pPr>
      <w:rPr>
        <w:rFonts w:hint="default"/>
      </w:rPr>
    </w:lvl>
    <w:lvl w:ilvl="5" w:tplc="3BE0949C">
      <w:numFmt w:val="bullet"/>
      <w:lvlText w:val="•"/>
      <w:lvlJc w:val="left"/>
      <w:pPr>
        <w:ind w:left="5413" w:hanging="708"/>
      </w:pPr>
      <w:rPr>
        <w:rFonts w:hint="default"/>
      </w:rPr>
    </w:lvl>
    <w:lvl w:ilvl="6" w:tplc="B322BD98">
      <w:numFmt w:val="bullet"/>
      <w:lvlText w:val="•"/>
      <w:lvlJc w:val="left"/>
      <w:pPr>
        <w:ind w:left="6471" w:hanging="708"/>
      </w:pPr>
      <w:rPr>
        <w:rFonts w:hint="default"/>
      </w:rPr>
    </w:lvl>
    <w:lvl w:ilvl="7" w:tplc="FDA07002">
      <w:numFmt w:val="bullet"/>
      <w:lvlText w:val="•"/>
      <w:lvlJc w:val="left"/>
      <w:pPr>
        <w:ind w:left="7530" w:hanging="708"/>
      </w:pPr>
      <w:rPr>
        <w:rFonts w:hint="default"/>
      </w:rPr>
    </w:lvl>
    <w:lvl w:ilvl="8" w:tplc="95A2DA20">
      <w:numFmt w:val="bullet"/>
      <w:lvlText w:val="•"/>
      <w:lvlJc w:val="left"/>
      <w:pPr>
        <w:ind w:left="8589" w:hanging="708"/>
      </w:pPr>
      <w:rPr>
        <w:rFonts w:hint="default"/>
      </w:rPr>
    </w:lvl>
  </w:abstractNum>
  <w:abstractNum w:abstractNumId="1">
    <w:nsid w:val="00DF118B"/>
    <w:multiLevelType w:val="hybridMultilevel"/>
    <w:tmpl w:val="9022FADC"/>
    <w:lvl w:ilvl="0" w:tplc="577EF6C8">
      <w:start w:val="1"/>
      <w:numFmt w:val="decimal"/>
      <w:lvlText w:val="%1)"/>
      <w:lvlJc w:val="left"/>
      <w:pPr>
        <w:ind w:left="112" w:hanging="315"/>
      </w:pPr>
      <w:rPr>
        <w:rFonts w:ascii="Times New Roman" w:eastAsia="Times New Roman" w:hAnsi="Times New Roman" w:cs="Times New Roman" w:hint="default"/>
        <w:spacing w:val="-9"/>
        <w:w w:val="99"/>
        <w:sz w:val="24"/>
        <w:szCs w:val="24"/>
      </w:rPr>
    </w:lvl>
    <w:lvl w:ilvl="1" w:tplc="D6F4FEE6">
      <w:numFmt w:val="bullet"/>
      <w:lvlText w:val="•"/>
      <w:lvlJc w:val="left"/>
      <w:pPr>
        <w:ind w:left="1178" w:hanging="315"/>
      </w:pPr>
      <w:rPr>
        <w:rFonts w:hint="default"/>
      </w:rPr>
    </w:lvl>
    <w:lvl w:ilvl="2" w:tplc="7710FCD4">
      <w:numFmt w:val="bullet"/>
      <w:lvlText w:val="•"/>
      <w:lvlJc w:val="left"/>
      <w:pPr>
        <w:ind w:left="2237" w:hanging="315"/>
      </w:pPr>
      <w:rPr>
        <w:rFonts w:hint="default"/>
      </w:rPr>
    </w:lvl>
    <w:lvl w:ilvl="3" w:tplc="FBA45786">
      <w:numFmt w:val="bullet"/>
      <w:lvlText w:val="•"/>
      <w:lvlJc w:val="left"/>
      <w:pPr>
        <w:ind w:left="3295" w:hanging="315"/>
      </w:pPr>
      <w:rPr>
        <w:rFonts w:hint="default"/>
      </w:rPr>
    </w:lvl>
    <w:lvl w:ilvl="4" w:tplc="034CCCC8">
      <w:numFmt w:val="bullet"/>
      <w:lvlText w:val="•"/>
      <w:lvlJc w:val="left"/>
      <w:pPr>
        <w:ind w:left="4354" w:hanging="315"/>
      </w:pPr>
      <w:rPr>
        <w:rFonts w:hint="default"/>
      </w:rPr>
    </w:lvl>
    <w:lvl w:ilvl="5" w:tplc="CAF243D0">
      <w:numFmt w:val="bullet"/>
      <w:lvlText w:val="•"/>
      <w:lvlJc w:val="left"/>
      <w:pPr>
        <w:ind w:left="5413" w:hanging="315"/>
      </w:pPr>
      <w:rPr>
        <w:rFonts w:hint="default"/>
      </w:rPr>
    </w:lvl>
    <w:lvl w:ilvl="6" w:tplc="DA88184E">
      <w:numFmt w:val="bullet"/>
      <w:lvlText w:val="•"/>
      <w:lvlJc w:val="left"/>
      <w:pPr>
        <w:ind w:left="6471" w:hanging="315"/>
      </w:pPr>
      <w:rPr>
        <w:rFonts w:hint="default"/>
      </w:rPr>
    </w:lvl>
    <w:lvl w:ilvl="7" w:tplc="ED1CCA80">
      <w:numFmt w:val="bullet"/>
      <w:lvlText w:val="•"/>
      <w:lvlJc w:val="left"/>
      <w:pPr>
        <w:ind w:left="7530" w:hanging="315"/>
      </w:pPr>
      <w:rPr>
        <w:rFonts w:hint="default"/>
      </w:rPr>
    </w:lvl>
    <w:lvl w:ilvl="8" w:tplc="221A9638">
      <w:numFmt w:val="bullet"/>
      <w:lvlText w:val="•"/>
      <w:lvlJc w:val="left"/>
      <w:pPr>
        <w:ind w:left="8589" w:hanging="315"/>
      </w:pPr>
      <w:rPr>
        <w:rFonts w:hint="default"/>
      </w:rPr>
    </w:lvl>
  </w:abstractNum>
  <w:abstractNum w:abstractNumId="2">
    <w:nsid w:val="01221C2F"/>
    <w:multiLevelType w:val="hybridMultilevel"/>
    <w:tmpl w:val="EAD803BA"/>
    <w:lvl w:ilvl="0" w:tplc="64F20BA4">
      <w:start w:val="1"/>
      <w:numFmt w:val="decimal"/>
      <w:lvlText w:val="%1)"/>
      <w:lvlJc w:val="left"/>
      <w:pPr>
        <w:ind w:left="112" w:hanging="260"/>
        <w:jc w:val="right"/>
      </w:pPr>
      <w:rPr>
        <w:rFonts w:ascii="Times New Roman" w:eastAsia="Times New Roman" w:hAnsi="Times New Roman" w:cs="Times New Roman" w:hint="default"/>
        <w:w w:val="99"/>
        <w:sz w:val="24"/>
        <w:szCs w:val="24"/>
      </w:rPr>
    </w:lvl>
    <w:lvl w:ilvl="1" w:tplc="F92EF644">
      <w:numFmt w:val="bullet"/>
      <w:lvlText w:val="•"/>
      <w:lvlJc w:val="left"/>
      <w:pPr>
        <w:ind w:left="1194" w:hanging="260"/>
      </w:pPr>
      <w:rPr>
        <w:rFonts w:hint="default"/>
      </w:rPr>
    </w:lvl>
    <w:lvl w:ilvl="2" w:tplc="345C1578">
      <w:numFmt w:val="bullet"/>
      <w:lvlText w:val="•"/>
      <w:lvlJc w:val="left"/>
      <w:pPr>
        <w:ind w:left="2269" w:hanging="260"/>
      </w:pPr>
      <w:rPr>
        <w:rFonts w:hint="default"/>
      </w:rPr>
    </w:lvl>
    <w:lvl w:ilvl="3" w:tplc="0C6CD684">
      <w:numFmt w:val="bullet"/>
      <w:lvlText w:val="•"/>
      <w:lvlJc w:val="left"/>
      <w:pPr>
        <w:ind w:left="3343" w:hanging="260"/>
      </w:pPr>
      <w:rPr>
        <w:rFonts w:hint="default"/>
      </w:rPr>
    </w:lvl>
    <w:lvl w:ilvl="4" w:tplc="3940B228">
      <w:numFmt w:val="bullet"/>
      <w:lvlText w:val="•"/>
      <w:lvlJc w:val="left"/>
      <w:pPr>
        <w:ind w:left="4418" w:hanging="260"/>
      </w:pPr>
      <w:rPr>
        <w:rFonts w:hint="default"/>
      </w:rPr>
    </w:lvl>
    <w:lvl w:ilvl="5" w:tplc="321A8846">
      <w:numFmt w:val="bullet"/>
      <w:lvlText w:val="•"/>
      <w:lvlJc w:val="left"/>
      <w:pPr>
        <w:ind w:left="5493" w:hanging="260"/>
      </w:pPr>
      <w:rPr>
        <w:rFonts w:hint="default"/>
      </w:rPr>
    </w:lvl>
    <w:lvl w:ilvl="6" w:tplc="5172FF64">
      <w:numFmt w:val="bullet"/>
      <w:lvlText w:val="•"/>
      <w:lvlJc w:val="left"/>
      <w:pPr>
        <w:ind w:left="6567" w:hanging="260"/>
      </w:pPr>
      <w:rPr>
        <w:rFonts w:hint="default"/>
      </w:rPr>
    </w:lvl>
    <w:lvl w:ilvl="7" w:tplc="5F7EFCE0">
      <w:numFmt w:val="bullet"/>
      <w:lvlText w:val="•"/>
      <w:lvlJc w:val="left"/>
      <w:pPr>
        <w:ind w:left="7642" w:hanging="260"/>
      </w:pPr>
      <w:rPr>
        <w:rFonts w:hint="default"/>
      </w:rPr>
    </w:lvl>
    <w:lvl w:ilvl="8" w:tplc="B2F4C392">
      <w:numFmt w:val="bullet"/>
      <w:lvlText w:val="•"/>
      <w:lvlJc w:val="left"/>
      <w:pPr>
        <w:ind w:left="8717" w:hanging="260"/>
      </w:pPr>
      <w:rPr>
        <w:rFonts w:hint="default"/>
      </w:rPr>
    </w:lvl>
  </w:abstractNum>
  <w:abstractNum w:abstractNumId="3">
    <w:nsid w:val="015A0541"/>
    <w:multiLevelType w:val="hybridMultilevel"/>
    <w:tmpl w:val="836AFA64"/>
    <w:lvl w:ilvl="0" w:tplc="7F1E2560">
      <w:numFmt w:val="bullet"/>
      <w:lvlText w:val=""/>
      <w:lvlJc w:val="left"/>
      <w:pPr>
        <w:ind w:left="1192" w:hanging="372"/>
      </w:pPr>
      <w:rPr>
        <w:rFonts w:ascii="Wingdings" w:eastAsia="Wingdings" w:hAnsi="Wingdings" w:cs="Wingdings" w:hint="default"/>
        <w:w w:val="100"/>
        <w:sz w:val="24"/>
        <w:szCs w:val="24"/>
      </w:rPr>
    </w:lvl>
    <w:lvl w:ilvl="1" w:tplc="54302026">
      <w:numFmt w:val="bullet"/>
      <w:lvlText w:val="•"/>
      <w:lvlJc w:val="left"/>
      <w:pPr>
        <w:ind w:left="2150" w:hanging="372"/>
      </w:pPr>
      <w:rPr>
        <w:rFonts w:hint="default"/>
      </w:rPr>
    </w:lvl>
    <w:lvl w:ilvl="2" w:tplc="C72EB932">
      <w:numFmt w:val="bullet"/>
      <w:lvlText w:val="•"/>
      <w:lvlJc w:val="left"/>
      <w:pPr>
        <w:ind w:left="3101" w:hanging="372"/>
      </w:pPr>
      <w:rPr>
        <w:rFonts w:hint="default"/>
      </w:rPr>
    </w:lvl>
    <w:lvl w:ilvl="3" w:tplc="4B288F74">
      <w:numFmt w:val="bullet"/>
      <w:lvlText w:val="•"/>
      <w:lvlJc w:val="left"/>
      <w:pPr>
        <w:ind w:left="4051" w:hanging="372"/>
      </w:pPr>
      <w:rPr>
        <w:rFonts w:hint="default"/>
      </w:rPr>
    </w:lvl>
    <w:lvl w:ilvl="4" w:tplc="F5ECF068">
      <w:numFmt w:val="bullet"/>
      <w:lvlText w:val="•"/>
      <w:lvlJc w:val="left"/>
      <w:pPr>
        <w:ind w:left="5002" w:hanging="372"/>
      </w:pPr>
      <w:rPr>
        <w:rFonts w:hint="default"/>
      </w:rPr>
    </w:lvl>
    <w:lvl w:ilvl="5" w:tplc="45AC38B4">
      <w:numFmt w:val="bullet"/>
      <w:lvlText w:val="•"/>
      <w:lvlJc w:val="left"/>
      <w:pPr>
        <w:ind w:left="5953" w:hanging="372"/>
      </w:pPr>
      <w:rPr>
        <w:rFonts w:hint="default"/>
      </w:rPr>
    </w:lvl>
    <w:lvl w:ilvl="6" w:tplc="DD36DD04">
      <w:numFmt w:val="bullet"/>
      <w:lvlText w:val="•"/>
      <w:lvlJc w:val="left"/>
      <w:pPr>
        <w:ind w:left="6903" w:hanging="372"/>
      </w:pPr>
      <w:rPr>
        <w:rFonts w:hint="default"/>
      </w:rPr>
    </w:lvl>
    <w:lvl w:ilvl="7" w:tplc="6804E99E">
      <w:numFmt w:val="bullet"/>
      <w:lvlText w:val="•"/>
      <w:lvlJc w:val="left"/>
      <w:pPr>
        <w:ind w:left="7854" w:hanging="372"/>
      </w:pPr>
      <w:rPr>
        <w:rFonts w:hint="default"/>
      </w:rPr>
    </w:lvl>
    <w:lvl w:ilvl="8" w:tplc="CEFAC9B2">
      <w:numFmt w:val="bullet"/>
      <w:lvlText w:val="•"/>
      <w:lvlJc w:val="left"/>
      <w:pPr>
        <w:ind w:left="8805" w:hanging="372"/>
      </w:pPr>
      <w:rPr>
        <w:rFonts w:hint="default"/>
      </w:rPr>
    </w:lvl>
  </w:abstractNum>
  <w:abstractNum w:abstractNumId="4">
    <w:nsid w:val="035330E9"/>
    <w:multiLevelType w:val="hybridMultilevel"/>
    <w:tmpl w:val="21506238"/>
    <w:lvl w:ilvl="0" w:tplc="5B568AFE">
      <w:numFmt w:val="bullet"/>
      <w:lvlText w:val="–"/>
      <w:lvlJc w:val="left"/>
      <w:pPr>
        <w:ind w:left="816" w:hanging="360"/>
      </w:pPr>
      <w:rPr>
        <w:rFonts w:ascii="Times New Roman" w:eastAsia="Times New Roman" w:hAnsi="Times New Roman" w:cs="Times New Roman" w:hint="default"/>
        <w:spacing w:val="-8"/>
        <w:w w:val="99"/>
        <w:sz w:val="24"/>
        <w:szCs w:val="24"/>
      </w:rPr>
    </w:lvl>
    <w:lvl w:ilvl="1" w:tplc="B628C36A">
      <w:numFmt w:val="bullet"/>
      <w:lvlText w:val="•"/>
      <w:lvlJc w:val="left"/>
      <w:pPr>
        <w:ind w:left="1237" w:hanging="360"/>
      </w:pPr>
      <w:rPr>
        <w:rFonts w:hint="default"/>
      </w:rPr>
    </w:lvl>
    <w:lvl w:ilvl="2" w:tplc="5E2E9994">
      <w:numFmt w:val="bullet"/>
      <w:lvlText w:val="•"/>
      <w:lvlJc w:val="left"/>
      <w:pPr>
        <w:ind w:left="1654" w:hanging="360"/>
      </w:pPr>
      <w:rPr>
        <w:rFonts w:hint="default"/>
      </w:rPr>
    </w:lvl>
    <w:lvl w:ilvl="3" w:tplc="30D01288">
      <w:numFmt w:val="bullet"/>
      <w:lvlText w:val="•"/>
      <w:lvlJc w:val="left"/>
      <w:pPr>
        <w:ind w:left="2072" w:hanging="360"/>
      </w:pPr>
      <w:rPr>
        <w:rFonts w:hint="default"/>
      </w:rPr>
    </w:lvl>
    <w:lvl w:ilvl="4" w:tplc="2F064BA4">
      <w:numFmt w:val="bullet"/>
      <w:lvlText w:val="•"/>
      <w:lvlJc w:val="left"/>
      <w:pPr>
        <w:ind w:left="2489" w:hanging="360"/>
      </w:pPr>
      <w:rPr>
        <w:rFonts w:hint="default"/>
      </w:rPr>
    </w:lvl>
    <w:lvl w:ilvl="5" w:tplc="38DA7F94">
      <w:numFmt w:val="bullet"/>
      <w:lvlText w:val="•"/>
      <w:lvlJc w:val="left"/>
      <w:pPr>
        <w:ind w:left="2907" w:hanging="360"/>
      </w:pPr>
      <w:rPr>
        <w:rFonts w:hint="default"/>
      </w:rPr>
    </w:lvl>
    <w:lvl w:ilvl="6" w:tplc="CD6A0288">
      <w:numFmt w:val="bullet"/>
      <w:lvlText w:val="•"/>
      <w:lvlJc w:val="left"/>
      <w:pPr>
        <w:ind w:left="3324" w:hanging="360"/>
      </w:pPr>
      <w:rPr>
        <w:rFonts w:hint="default"/>
      </w:rPr>
    </w:lvl>
    <w:lvl w:ilvl="7" w:tplc="74CAC85C">
      <w:numFmt w:val="bullet"/>
      <w:lvlText w:val="•"/>
      <w:lvlJc w:val="left"/>
      <w:pPr>
        <w:ind w:left="3742" w:hanging="360"/>
      </w:pPr>
      <w:rPr>
        <w:rFonts w:hint="default"/>
      </w:rPr>
    </w:lvl>
    <w:lvl w:ilvl="8" w:tplc="F23216BC">
      <w:numFmt w:val="bullet"/>
      <w:lvlText w:val="•"/>
      <w:lvlJc w:val="left"/>
      <w:pPr>
        <w:ind w:left="4159" w:hanging="360"/>
      </w:pPr>
      <w:rPr>
        <w:rFonts w:hint="default"/>
      </w:rPr>
    </w:lvl>
  </w:abstractNum>
  <w:abstractNum w:abstractNumId="5">
    <w:nsid w:val="03B43BBD"/>
    <w:multiLevelType w:val="hybridMultilevel"/>
    <w:tmpl w:val="E5A0F248"/>
    <w:lvl w:ilvl="0" w:tplc="7D6AB15A">
      <w:numFmt w:val="bullet"/>
      <w:lvlText w:val="‒"/>
      <w:lvlJc w:val="left"/>
      <w:pPr>
        <w:ind w:left="112" w:hanging="286"/>
      </w:pPr>
      <w:rPr>
        <w:rFonts w:ascii="Times New Roman" w:eastAsia="Times New Roman" w:hAnsi="Times New Roman" w:cs="Times New Roman" w:hint="default"/>
        <w:spacing w:val="-15"/>
        <w:w w:val="99"/>
        <w:sz w:val="24"/>
        <w:szCs w:val="24"/>
      </w:rPr>
    </w:lvl>
    <w:lvl w:ilvl="1" w:tplc="818C3ECE">
      <w:numFmt w:val="bullet"/>
      <w:lvlText w:val="‒"/>
      <w:lvlJc w:val="left"/>
      <w:pPr>
        <w:ind w:left="632" w:hanging="286"/>
      </w:pPr>
      <w:rPr>
        <w:rFonts w:ascii="Times New Roman" w:eastAsia="Times New Roman" w:hAnsi="Times New Roman" w:cs="Times New Roman" w:hint="default"/>
        <w:spacing w:val="-15"/>
        <w:w w:val="99"/>
        <w:sz w:val="24"/>
        <w:szCs w:val="24"/>
      </w:rPr>
    </w:lvl>
    <w:lvl w:ilvl="2" w:tplc="B2A0462E">
      <w:numFmt w:val="bullet"/>
      <w:lvlText w:val="•"/>
      <w:lvlJc w:val="left"/>
      <w:pPr>
        <w:ind w:left="1758" w:hanging="286"/>
      </w:pPr>
      <w:rPr>
        <w:rFonts w:hint="default"/>
      </w:rPr>
    </w:lvl>
    <w:lvl w:ilvl="3" w:tplc="C95EB960">
      <w:numFmt w:val="bullet"/>
      <w:lvlText w:val="•"/>
      <w:lvlJc w:val="left"/>
      <w:pPr>
        <w:ind w:left="2876" w:hanging="286"/>
      </w:pPr>
      <w:rPr>
        <w:rFonts w:hint="default"/>
      </w:rPr>
    </w:lvl>
    <w:lvl w:ilvl="4" w:tplc="1A661D82">
      <w:numFmt w:val="bullet"/>
      <w:lvlText w:val="•"/>
      <w:lvlJc w:val="left"/>
      <w:pPr>
        <w:ind w:left="3995" w:hanging="286"/>
      </w:pPr>
      <w:rPr>
        <w:rFonts w:hint="default"/>
      </w:rPr>
    </w:lvl>
    <w:lvl w:ilvl="5" w:tplc="51A48C0E">
      <w:numFmt w:val="bullet"/>
      <w:lvlText w:val="•"/>
      <w:lvlJc w:val="left"/>
      <w:pPr>
        <w:ind w:left="5113" w:hanging="286"/>
      </w:pPr>
      <w:rPr>
        <w:rFonts w:hint="default"/>
      </w:rPr>
    </w:lvl>
    <w:lvl w:ilvl="6" w:tplc="9A367488">
      <w:numFmt w:val="bullet"/>
      <w:lvlText w:val="•"/>
      <w:lvlJc w:val="left"/>
      <w:pPr>
        <w:ind w:left="6232" w:hanging="286"/>
      </w:pPr>
      <w:rPr>
        <w:rFonts w:hint="default"/>
      </w:rPr>
    </w:lvl>
    <w:lvl w:ilvl="7" w:tplc="160E8E34">
      <w:numFmt w:val="bullet"/>
      <w:lvlText w:val="•"/>
      <w:lvlJc w:val="left"/>
      <w:pPr>
        <w:ind w:left="7350" w:hanging="286"/>
      </w:pPr>
      <w:rPr>
        <w:rFonts w:hint="default"/>
      </w:rPr>
    </w:lvl>
    <w:lvl w:ilvl="8" w:tplc="0944B058">
      <w:numFmt w:val="bullet"/>
      <w:lvlText w:val="•"/>
      <w:lvlJc w:val="left"/>
      <w:pPr>
        <w:ind w:left="8469" w:hanging="286"/>
      </w:pPr>
      <w:rPr>
        <w:rFonts w:hint="default"/>
      </w:rPr>
    </w:lvl>
  </w:abstractNum>
  <w:abstractNum w:abstractNumId="6">
    <w:nsid w:val="051477E9"/>
    <w:multiLevelType w:val="hybridMultilevel"/>
    <w:tmpl w:val="E1B43FE8"/>
    <w:lvl w:ilvl="0" w:tplc="06E6ED14">
      <w:numFmt w:val="bullet"/>
      <w:lvlText w:val=""/>
      <w:lvlJc w:val="left"/>
      <w:pPr>
        <w:ind w:left="112" w:hanging="286"/>
      </w:pPr>
      <w:rPr>
        <w:rFonts w:ascii="Symbol" w:eastAsia="Symbol" w:hAnsi="Symbol" w:cs="Symbol" w:hint="default"/>
        <w:w w:val="100"/>
        <w:sz w:val="24"/>
        <w:szCs w:val="24"/>
      </w:rPr>
    </w:lvl>
    <w:lvl w:ilvl="1" w:tplc="D70C9F62">
      <w:numFmt w:val="bullet"/>
      <w:lvlText w:val="•"/>
      <w:lvlJc w:val="left"/>
      <w:pPr>
        <w:ind w:left="1178" w:hanging="286"/>
      </w:pPr>
      <w:rPr>
        <w:rFonts w:hint="default"/>
      </w:rPr>
    </w:lvl>
    <w:lvl w:ilvl="2" w:tplc="DAC07598">
      <w:numFmt w:val="bullet"/>
      <w:lvlText w:val="•"/>
      <w:lvlJc w:val="left"/>
      <w:pPr>
        <w:ind w:left="2237" w:hanging="286"/>
      </w:pPr>
      <w:rPr>
        <w:rFonts w:hint="default"/>
      </w:rPr>
    </w:lvl>
    <w:lvl w:ilvl="3" w:tplc="A67087E2">
      <w:numFmt w:val="bullet"/>
      <w:lvlText w:val="•"/>
      <w:lvlJc w:val="left"/>
      <w:pPr>
        <w:ind w:left="3295" w:hanging="286"/>
      </w:pPr>
      <w:rPr>
        <w:rFonts w:hint="default"/>
      </w:rPr>
    </w:lvl>
    <w:lvl w:ilvl="4" w:tplc="82BE14DC">
      <w:numFmt w:val="bullet"/>
      <w:lvlText w:val="•"/>
      <w:lvlJc w:val="left"/>
      <w:pPr>
        <w:ind w:left="4354" w:hanging="286"/>
      </w:pPr>
      <w:rPr>
        <w:rFonts w:hint="default"/>
      </w:rPr>
    </w:lvl>
    <w:lvl w:ilvl="5" w:tplc="9648CED6">
      <w:numFmt w:val="bullet"/>
      <w:lvlText w:val="•"/>
      <w:lvlJc w:val="left"/>
      <w:pPr>
        <w:ind w:left="5413" w:hanging="286"/>
      </w:pPr>
      <w:rPr>
        <w:rFonts w:hint="default"/>
      </w:rPr>
    </w:lvl>
    <w:lvl w:ilvl="6" w:tplc="672C930A">
      <w:numFmt w:val="bullet"/>
      <w:lvlText w:val="•"/>
      <w:lvlJc w:val="left"/>
      <w:pPr>
        <w:ind w:left="6471" w:hanging="286"/>
      </w:pPr>
      <w:rPr>
        <w:rFonts w:hint="default"/>
      </w:rPr>
    </w:lvl>
    <w:lvl w:ilvl="7" w:tplc="4E629C6E">
      <w:numFmt w:val="bullet"/>
      <w:lvlText w:val="•"/>
      <w:lvlJc w:val="left"/>
      <w:pPr>
        <w:ind w:left="7530" w:hanging="286"/>
      </w:pPr>
      <w:rPr>
        <w:rFonts w:hint="default"/>
      </w:rPr>
    </w:lvl>
    <w:lvl w:ilvl="8" w:tplc="969201F8">
      <w:numFmt w:val="bullet"/>
      <w:lvlText w:val="•"/>
      <w:lvlJc w:val="left"/>
      <w:pPr>
        <w:ind w:left="8589" w:hanging="286"/>
      </w:pPr>
      <w:rPr>
        <w:rFonts w:hint="default"/>
      </w:rPr>
    </w:lvl>
  </w:abstractNum>
  <w:abstractNum w:abstractNumId="7">
    <w:nsid w:val="056F1637"/>
    <w:multiLevelType w:val="hybridMultilevel"/>
    <w:tmpl w:val="C9E4E598"/>
    <w:lvl w:ilvl="0" w:tplc="844A75E0">
      <w:start w:val="1"/>
      <w:numFmt w:val="decimal"/>
      <w:lvlText w:val="%1."/>
      <w:lvlJc w:val="left"/>
      <w:pPr>
        <w:ind w:left="1180" w:hanging="360"/>
        <w:jc w:val="right"/>
      </w:pPr>
      <w:rPr>
        <w:rFonts w:ascii="Times New Roman" w:eastAsia="Times New Roman" w:hAnsi="Times New Roman" w:cs="Times New Roman" w:hint="default"/>
        <w:spacing w:val="0"/>
        <w:w w:val="100"/>
        <w:sz w:val="28"/>
        <w:szCs w:val="28"/>
      </w:rPr>
    </w:lvl>
    <w:lvl w:ilvl="1" w:tplc="7DE09DA8">
      <w:numFmt w:val="bullet"/>
      <w:lvlText w:val="•"/>
      <w:lvlJc w:val="left"/>
      <w:pPr>
        <w:ind w:left="2132" w:hanging="360"/>
      </w:pPr>
      <w:rPr>
        <w:rFonts w:hint="default"/>
      </w:rPr>
    </w:lvl>
    <w:lvl w:ilvl="2" w:tplc="E728AA8A">
      <w:numFmt w:val="bullet"/>
      <w:lvlText w:val="•"/>
      <w:lvlJc w:val="left"/>
      <w:pPr>
        <w:ind w:left="3085" w:hanging="360"/>
      </w:pPr>
      <w:rPr>
        <w:rFonts w:hint="default"/>
      </w:rPr>
    </w:lvl>
    <w:lvl w:ilvl="3" w:tplc="221C18F2">
      <w:numFmt w:val="bullet"/>
      <w:lvlText w:val="•"/>
      <w:lvlJc w:val="left"/>
      <w:pPr>
        <w:ind w:left="4037" w:hanging="360"/>
      </w:pPr>
      <w:rPr>
        <w:rFonts w:hint="default"/>
      </w:rPr>
    </w:lvl>
    <w:lvl w:ilvl="4" w:tplc="479A4006">
      <w:numFmt w:val="bullet"/>
      <w:lvlText w:val="•"/>
      <w:lvlJc w:val="left"/>
      <w:pPr>
        <w:ind w:left="4990" w:hanging="360"/>
      </w:pPr>
      <w:rPr>
        <w:rFonts w:hint="default"/>
      </w:rPr>
    </w:lvl>
    <w:lvl w:ilvl="5" w:tplc="8068BD06">
      <w:numFmt w:val="bullet"/>
      <w:lvlText w:val="•"/>
      <w:lvlJc w:val="left"/>
      <w:pPr>
        <w:ind w:left="5943" w:hanging="360"/>
      </w:pPr>
      <w:rPr>
        <w:rFonts w:hint="default"/>
      </w:rPr>
    </w:lvl>
    <w:lvl w:ilvl="6" w:tplc="3D5C8276">
      <w:numFmt w:val="bullet"/>
      <w:lvlText w:val="•"/>
      <w:lvlJc w:val="left"/>
      <w:pPr>
        <w:ind w:left="6895" w:hanging="360"/>
      </w:pPr>
      <w:rPr>
        <w:rFonts w:hint="default"/>
      </w:rPr>
    </w:lvl>
    <w:lvl w:ilvl="7" w:tplc="820EB746">
      <w:numFmt w:val="bullet"/>
      <w:lvlText w:val="•"/>
      <w:lvlJc w:val="left"/>
      <w:pPr>
        <w:ind w:left="7848" w:hanging="360"/>
      </w:pPr>
      <w:rPr>
        <w:rFonts w:hint="default"/>
      </w:rPr>
    </w:lvl>
    <w:lvl w:ilvl="8" w:tplc="6A2CAFF6">
      <w:numFmt w:val="bullet"/>
      <w:lvlText w:val="•"/>
      <w:lvlJc w:val="left"/>
      <w:pPr>
        <w:ind w:left="8801" w:hanging="360"/>
      </w:pPr>
      <w:rPr>
        <w:rFonts w:hint="default"/>
      </w:rPr>
    </w:lvl>
  </w:abstractNum>
  <w:abstractNum w:abstractNumId="8">
    <w:nsid w:val="05A42429"/>
    <w:multiLevelType w:val="hybridMultilevel"/>
    <w:tmpl w:val="F1D639D0"/>
    <w:lvl w:ilvl="0" w:tplc="53B6F7BA">
      <w:numFmt w:val="bullet"/>
      <w:lvlText w:val="–"/>
      <w:lvlJc w:val="left"/>
      <w:pPr>
        <w:ind w:left="818" w:hanging="360"/>
      </w:pPr>
      <w:rPr>
        <w:rFonts w:ascii="Times New Roman" w:eastAsia="Times New Roman" w:hAnsi="Times New Roman" w:cs="Times New Roman" w:hint="default"/>
        <w:spacing w:val="-2"/>
        <w:w w:val="99"/>
        <w:sz w:val="24"/>
        <w:szCs w:val="24"/>
      </w:rPr>
    </w:lvl>
    <w:lvl w:ilvl="1" w:tplc="3334A8FA">
      <w:numFmt w:val="bullet"/>
      <w:lvlText w:val="•"/>
      <w:lvlJc w:val="left"/>
      <w:pPr>
        <w:ind w:left="1228" w:hanging="360"/>
      </w:pPr>
      <w:rPr>
        <w:rFonts w:hint="default"/>
      </w:rPr>
    </w:lvl>
    <w:lvl w:ilvl="2" w:tplc="F7843C6E">
      <w:numFmt w:val="bullet"/>
      <w:lvlText w:val="•"/>
      <w:lvlJc w:val="left"/>
      <w:pPr>
        <w:ind w:left="1636" w:hanging="360"/>
      </w:pPr>
      <w:rPr>
        <w:rFonts w:hint="default"/>
      </w:rPr>
    </w:lvl>
    <w:lvl w:ilvl="3" w:tplc="AFCCDA54">
      <w:numFmt w:val="bullet"/>
      <w:lvlText w:val="•"/>
      <w:lvlJc w:val="left"/>
      <w:pPr>
        <w:ind w:left="2044" w:hanging="360"/>
      </w:pPr>
      <w:rPr>
        <w:rFonts w:hint="default"/>
      </w:rPr>
    </w:lvl>
    <w:lvl w:ilvl="4" w:tplc="507AC628">
      <w:numFmt w:val="bullet"/>
      <w:lvlText w:val="•"/>
      <w:lvlJc w:val="left"/>
      <w:pPr>
        <w:ind w:left="2452" w:hanging="360"/>
      </w:pPr>
      <w:rPr>
        <w:rFonts w:hint="default"/>
      </w:rPr>
    </w:lvl>
    <w:lvl w:ilvl="5" w:tplc="795ADA88">
      <w:numFmt w:val="bullet"/>
      <w:lvlText w:val="•"/>
      <w:lvlJc w:val="left"/>
      <w:pPr>
        <w:ind w:left="2860" w:hanging="360"/>
      </w:pPr>
      <w:rPr>
        <w:rFonts w:hint="default"/>
      </w:rPr>
    </w:lvl>
    <w:lvl w:ilvl="6" w:tplc="537AEA1E">
      <w:numFmt w:val="bullet"/>
      <w:lvlText w:val="•"/>
      <w:lvlJc w:val="left"/>
      <w:pPr>
        <w:ind w:left="3268" w:hanging="360"/>
      </w:pPr>
      <w:rPr>
        <w:rFonts w:hint="default"/>
      </w:rPr>
    </w:lvl>
    <w:lvl w:ilvl="7" w:tplc="32F4226C">
      <w:numFmt w:val="bullet"/>
      <w:lvlText w:val="•"/>
      <w:lvlJc w:val="left"/>
      <w:pPr>
        <w:ind w:left="3676" w:hanging="360"/>
      </w:pPr>
      <w:rPr>
        <w:rFonts w:hint="default"/>
      </w:rPr>
    </w:lvl>
    <w:lvl w:ilvl="8" w:tplc="0A7452B2">
      <w:numFmt w:val="bullet"/>
      <w:lvlText w:val="•"/>
      <w:lvlJc w:val="left"/>
      <w:pPr>
        <w:ind w:left="4084" w:hanging="360"/>
      </w:pPr>
      <w:rPr>
        <w:rFonts w:hint="default"/>
      </w:rPr>
    </w:lvl>
  </w:abstractNum>
  <w:abstractNum w:abstractNumId="9">
    <w:nsid w:val="060D5C7C"/>
    <w:multiLevelType w:val="hybridMultilevel"/>
    <w:tmpl w:val="93E2F34A"/>
    <w:lvl w:ilvl="0" w:tplc="1AA6B352">
      <w:numFmt w:val="bullet"/>
      <w:lvlText w:val="–"/>
      <w:lvlJc w:val="left"/>
      <w:pPr>
        <w:ind w:left="818" w:hanging="360"/>
      </w:pPr>
      <w:rPr>
        <w:rFonts w:ascii="Times New Roman" w:eastAsia="Times New Roman" w:hAnsi="Times New Roman" w:cs="Times New Roman" w:hint="default"/>
        <w:spacing w:val="-3"/>
        <w:w w:val="99"/>
        <w:sz w:val="24"/>
        <w:szCs w:val="24"/>
      </w:rPr>
    </w:lvl>
    <w:lvl w:ilvl="1" w:tplc="FD1EEF62">
      <w:numFmt w:val="bullet"/>
      <w:lvlText w:val="•"/>
      <w:lvlJc w:val="left"/>
      <w:pPr>
        <w:ind w:left="1228" w:hanging="360"/>
      </w:pPr>
      <w:rPr>
        <w:rFonts w:hint="default"/>
      </w:rPr>
    </w:lvl>
    <w:lvl w:ilvl="2" w:tplc="4BFEA0BA">
      <w:numFmt w:val="bullet"/>
      <w:lvlText w:val="•"/>
      <w:lvlJc w:val="left"/>
      <w:pPr>
        <w:ind w:left="1636" w:hanging="360"/>
      </w:pPr>
      <w:rPr>
        <w:rFonts w:hint="default"/>
      </w:rPr>
    </w:lvl>
    <w:lvl w:ilvl="3" w:tplc="86D88206">
      <w:numFmt w:val="bullet"/>
      <w:lvlText w:val="•"/>
      <w:lvlJc w:val="left"/>
      <w:pPr>
        <w:ind w:left="2044" w:hanging="360"/>
      </w:pPr>
      <w:rPr>
        <w:rFonts w:hint="default"/>
      </w:rPr>
    </w:lvl>
    <w:lvl w:ilvl="4" w:tplc="C6FAEAFC">
      <w:numFmt w:val="bullet"/>
      <w:lvlText w:val="•"/>
      <w:lvlJc w:val="left"/>
      <w:pPr>
        <w:ind w:left="2452" w:hanging="360"/>
      </w:pPr>
      <w:rPr>
        <w:rFonts w:hint="default"/>
      </w:rPr>
    </w:lvl>
    <w:lvl w:ilvl="5" w:tplc="6B369486">
      <w:numFmt w:val="bullet"/>
      <w:lvlText w:val="•"/>
      <w:lvlJc w:val="left"/>
      <w:pPr>
        <w:ind w:left="2860" w:hanging="360"/>
      </w:pPr>
      <w:rPr>
        <w:rFonts w:hint="default"/>
      </w:rPr>
    </w:lvl>
    <w:lvl w:ilvl="6" w:tplc="56DCA114">
      <w:numFmt w:val="bullet"/>
      <w:lvlText w:val="•"/>
      <w:lvlJc w:val="left"/>
      <w:pPr>
        <w:ind w:left="3268" w:hanging="360"/>
      </w:pPr>
      <w:rPr>
        <w:rFonts w:hint="default"/>
      </w:rPr>
    </w:lvl>
    <w:lvl w:ilvl="7" w:tplc="FFF62092">
      <w:numFmt w:val="bullet"/>
      <w:lvlText w:val="•"/>
      <w:lvlJc w:val="left"/>
      <w:pPr>
        <w:ind w:left="3676" w:hanging="360"/>
      </w:pPr>
      <w:rPr>
        <w:rFonts w:hint="default"/>
      </w:rPr>
    </w:lvl>
    <w:lvl w:ilvl="8" w:tplc="050C02E2">
      <w:numFmt w:val="bullet"/>
      <w:lvlText w:val="•"/>
      <w:lvlJc w:val="left"/>
      <w:pPr>
        <w:ind w:left="4084" w:hanging="360"/>
      </w:pPr>
      <w:rPr>
        <w:rFonts w:hint="default"/>
      </w:rPr>
    </w:lvl>
  </w:abstractNum>
  <w:abstractNum w:abstractNumId="10">
    <w:nsid w:val="06FF0A6E"/>
    <w:multiLevelType w:val="hybridMultilevel"/>
    <w:tmpl w:val="A51E1742"/>
    <w:lvl w:ilvl="0" w:tplc="82F0A46C">
      <w:start w:val="1"/>
      <w:numFmt w:val="decimal"/>
      <w:lvlText w:val="%1."/>
      <w:lvlJc w:val="left"/>
      <w:pPr>
        <w:ind w:left="112" w:hanging="708"/>
      </w:pPr>
      <w:rPr>
        <w:rFonts w:ascii="Times New Roman" w:eastAsia="Times New Roman" w:hAnsi="Times New Roman" w:cs="Times New Roman" w:hint="default"/>
        <w:spacing w:val="-2"/>
        <w:w w:val="99"/>
        <w:sz w:val="24"/>
        <w:szCs w:val="24"/>
      </w:rPr>
    </w:lvl>
    <w:lvl w:ilvl="1" w:tplc="55284644">
      <w:numFmt w:val="bullet"/>
      <w:lvlText w:val="•"/>
      <w:lvlJc w:val="left"/>
      <w:pPr>
        <w:ind w:left="1178" w:hanging="708"/>
      </w:pPr>
      <w:rPr>
        <w:rFonts w:hint="default"/>
      </w:rPr>
    </w:lvl>
    <w:lvl w:ilvl="2" w:tplc="FCC22C48">
      <w:numFmt w:val="bullet"/>
      <w:lvlText w:val="•"/>
      <w:lvlJc w:val="left"/>
      <w:pPr>
        <w:ind w:left="2237" w:hanging="708"/>
      </w:pPr>
      <w:rPr>
        <w:rFonts w:hint="default"/>
      </w:rPr>
    </w:lvl>
    <w:lvl w:ilvl="3" w:tplc="1158C246">
      <w:numFmt w:val="bullet"/>
      <w:lvlText w:val="•"/>
      <w:lvlJc w:val="left"/>
      <w:pPr>
        <w:ind w:left="3295" w:hanging="708"/>
      </w:pPr>
      <w:rPr>
        <w:rFonts w:hint="default"/>
      </w:rPr>
    </w:lvl>
    <w:lvl w:ilvl="4" w:tplc="811ED690">
      <w:numFmt w:val="bullet"/>
      <w:lvlText w:val="•"/>
      <w:lvlJc w:val="left"/>
      <w:pPr>
        <w:ind w:left="4354" w:hanging="708"/>
      </w:pPr>
      <w:rPr>
        <w:rFonts w:hint="default"/>
      </w:rPr>
    </w:lvl>
    <w:lvl w:ilvl="5" w:tplc="F38CD74E">
      <w:numFmt w:val="bullet"/>
      <w:lvlText w:val="•"/>
      <w:lvlJc w:val="left"/>
      <w:pPr>
        <w:ind w:left="5413" w:hanging="708"/>
      </w:pPr>
      <w:rPr>
        <w:rFonts w:hint="default"/>
      </w:rPr>
    </w:lvl>
    <w:lvl w:ilvl="6" w:tplc="6C6AAD94">
      <w:numFmt w:val="bullet"/>
      <w:lvlText w:val="•"/>
      <w:lvlJc w:val="left"/>
      <w:pPr>
        <w:ind w:left="6471" w:hanging="708"/>
      </w:pPr>
      <w:rPr>
        <w:rFonts w:hint="default"/>
      </w:rPr>
    </w:lvl>
    <w:lvl w:ilvl="7" w:tplc="8E04BDFA">
      <w:numFmt w:val="bullet"/>
      <w:lvlText w:val="•"/>
      <w:lvlJc w:val="left"/>
      <w:pPr>
        <w:ind w:left="7530" w:hanging="708"/>
      </w:pPr>
      <w:rPr>
        <w:rFonts w:hint="default"/>
      </w:rPr>
    </w:lvl>
    <w:lvl w:ilvl="8" w:tplc="BC5CAAE8">
      <w:numFmt w:val="bullet"/>
      <w:lvlText w:val="•"/>
      <w:lvlJc w:val="left"/>
      <w:pPr>
        <w:ind w:left="8589" w:hanging="708"/>
      </w:pPr>
      <w:rPr>
        <w:rFonts w:hint="default"/>
      </w:rPr>
    </w:lvl>
  </w:abstractNum>
  <w:abstractNum w:abstractNumId="11">
    <w:nsid w:val="071F7130"/>
    <w:multiLevelType w:val="multilevel"/>
    <w:tmpl w:val="B6E63AEC"/>
    <w:lvl w:ilvl="0">
      <w:start w:val="1"/>
      <w:numFmt w:val="decimal"/>
      <w:lvlText w:val="%1"/>
      <w:lvlJc w:val="left"/>
      <w:pPr>
        <w:ind w:left="853" w:hanging="420"/>
      </w:pPr>
      <w:rPr>
        <w:rFonts w:hint="default"/>
      </w:rPr>
    </w:lvl>
    <w:lvl w:ilvl="1">
      <w:numFmt w:val="decimal"/>
      <w:lvlText w:val="%1.%2."/>
      <w:lvlJc w:val="left"/>
      <w:pPr>
        <w:ind w:left="853" w:hanging="420"/>
        <w:jc w:val="right"/>
      </w:pPr>
      <w:rPr>
        <w:rFonts w:ascii="Times New Roman" w:eastAsia="Times New Roman" w:hAnsi="Times New Roman" w:cs="Times New Roman" w:hint="default"/>
        <w:b/>
        <w:bCs/>
        <w:spacing w:val="-4"/>
        <w:w w:val="99"/>
        <w:sz w:val="24"/>
        <w:szCs w:val="24"/>
      </w:rPr>
    </w:lvl>
    <w:lvl w:ilvl="2">
      <w:numFmt w:val="bullet"/>
      <w:lvlText w:val="•"/>
      <w:lvlJc w:val="left"/>
      <w:pPr>
        <w:ind w:left="2829" w:hanging="420"/>
      </w:pPr>
      <w:rPr>
        <w:rFonts w:hint="default"/>
      </w:rPr>
    </w:lvl>
    <w:lvl w:ilvl="3">
      <w:numFmt w:val="bullet"/>
      <w:lvlText w:val="•"/>
      <w:lvlJc w:val="left"/>
      <w:pPr>
        <w:ind w:left="3813" w:hanging="420"/>
      </w:pPr>
      <w:rPr>
        <w:rFonts w:hint="default"/>
      </w:rPr>
    </w:lvl>
    <w:lvl w:ilvl="4">
      <w:numFmt w:val="bullet"/>
      <w:lvlText w:val="•"/>
      <w:lvlJc w:val="left"/>
      <w:pPr>
        <w:ind w:left="4798" w:hanging="420"/>
      </w:pPr>
      <w:rPr>
        <w:rFonts w:hint="default"/>
      </w:rPr>
    </w:lvl>
    <w:lvl w:ilvl="5">
      <w:numFmt w:val="bullet"/>
      <w:lvlText w:val="•"/>
      <w:lvlJc w:val="left"/>
      <w:pPr>
        <w:ind w:left="5783" w:hanging="420"/>
      </w:pPr>
      <w:rPr>
        <w:rFonts w:hint="default"/>
      </w:rPr>
    </w:lvl>
    <w:lvl w:ilvl="6">
      <w:numFmt w:val="bullet"/>
      <w:lvlText w:val="•"/>
      <w:lvlJc w:val="left"/>
      <w:pPr>
        <w:ind w:left="6767" w:hanging="420"/>
      </w:pPr>
      <w:rPr>
        <w:rFonts w:hint="default"/>
      </w:rPr>
    </w:lvl>
    <w:lvl w:ilvl="7">
      <w:numFmt w:val="bullet"/>
      <w:lvlText w:val="•"/>
      <w:lvlJc w:val="left"/>
      <w:pPr>
        <w:ind w:left="7752" w:hanging="420"/>
      </w:pPr>
      <w:rPr>
        <w:rFonts w:hint="default"/>
      </w:rPr>
    </w:lvl>
    <w:lvl w:ilvl="8">
      <w:numFmt w:val="bullet"/>
      <w:lvlText w:val="•"/>
      <w:lvlJc w:val="left"/>
      <w:pPr>
        <w:ind w:left="8737" w:hanging="420"/>
      </w:pPr>
      <w:rPr>
        <w:rFonts w:hint="default"/>
      </w:rPr>
    </w:lvl>
  </w:abstractNum>
  <w:abstractNum w:abstractNumId="12">
    <w:nsid w:val="07C77FFC"/>
    <w:multiLevelType w:val="hybridMultilevel"/>
    <w:tmpl w:val="9170016A"/>
    <w:lvl w:ilvl="0" w:tplc="B7F4C50C">
      <w:start w:val="3"/>
      <w:numFmt w:val="decimal"/>
      <w:lvlText w:val="%1."/>
      <w:lvlJc w:val="left"/>
      <w:pPr>
        <w:ind w:left="103" w:hanging="240"/>
        <w:jc w:val="right"/>
      </w:pPr>
      <w:rPr>
        <w:rFonts w:ascii="Times New Roman" w:eastAsia="Times New Roman" w:hAnsi="Times New Roman" w:cs="Times New Roman" w:hint="default"/>
        <w:b/>
        <w:bCs/>
        <w:spacing w:val="-4"/>
        <w:w w:val="99"/>
        <w:sz w:val="24"/>
        <w:szCs w:val="24"/>
      </w:rPr>
    </w:lvl>
    <w:lvl w:ilvl="1" w:tplc="10A6FC82">
      <w:numFmt w:val="bullet"/>
      <w:lvlText w:val="•"/>
      <w:lvlJc w:val="left"/>
      <w:pPr>
        <w:ind w:left="1840" w:hanging="240"/>
      </w:pPr>
      <w:rPr>
        <w:rFonts w:hint="default"/>
      </w:rPr>
    </w:lvl>
    <w:lvl w:ilvl="2" w:tplc="B1ACBEF2">
      <w:numFmt w:val="bullet"/>
      <w:lvlText w:val="•"/>
      <w:lvlJc w:val="left"/>
      <w:pPr>
        <w:ind w:left="2197" w:hanging="240"/>
      </w:pPr>
      <w:rPr>
        <w:rFonts w:hint="default"/>
      </w:rPr>
    </w:lvl>
    <w:lvl w:ilvl="3" w:tplc="C8F4C0DA">
      <w:numFmt w:val="bullet"/>
      <w:lvlText w:val="•"/>
      <w:lvlJc w:val="left"/>
      <w:pPr>
        <w:ind w:left="2555" w:hanging="240"/>
      </w:pPr>
      <w:rPr>
        <w:rFonts w:hint="default"/>
      </w:rPr>
    </w:lvl>
    <w:lvl w:ilvl="4" w:tplc="14403CC8">
      <w:numFmt w:val="bullet"/>
      <w:lvlText w:val="•"/>
      <w:lvlJc w:val="left"/>
      <w:pPr>
        <w:ind w:left="2913" w:hanging="240"/>
      </w:pPr>
      <w:rPr>
        <w:rFonts w:hint="default"/>
      </w:rPr>
    </w:lvl>
    <w:lvl w:ilvl="5" w:tplc="31AACEEA">
      <w:numFmt w:val="bullet"/>
      <w:lvlText w:val="•"/>
      <w:lvlJc w:val="left"/>
      <w:pPr>
        <w:ind w:left="3270" w:hanging="240"/>
      </w:pPr>
      <w:rPr>
        <w:rFonts w:hint="default"/>
      </w:rPr>
    </w:lvl>
    <w:lvl w:ilvl="6" w:tplc="979CBCD2">
      <w:numFmt w:val="bullet"/>
      <w:lvlText w:val="•"/>
      <w:lvlJc w:val="left"/>
      <w:pPr>
        <w:ind w:left="3628" w:hanging="240"/>
      </w:pPr>
      <w:rPr>
        <w:rFonts w:hint="default"/>
      </w:rPr>
    </w:lvl>
    <w:lvl w:ilvl="7" w:tplc="55EA596E">
      <w:numFmt w:val="bullet"/>
      <w:lvlText w:val="•"/>
      <w:lvlJc w:val="left"/>
      <w:pPr>
        <w:ind w:left="3986" w:hanging="240"/>
      </w:pPr>
      <w:rPr>
        <w:rFonts w:hint="default"/>
      </w:rPr>
    </w:lvl>
    <w:lvl w:ilvl="8" w:tplc="5AECA71A">
      <w:numFmt w:val="bullet"/>
      <w:lvlText w:val="•"/>
      <w:lvlJc w:val="left"/>
      <w:pPr>
        <w:ind w:left="4343" w:hanging="240"/>
      </w:pPr>
      <w:rPr>
        <w:rFonts w:hint="default"/>
      </w:rPr>
    </w:lvl>
  </w:abstractNum>
  <w:abstractNum w:abstractNumId="13">
    <w:nsid w:val="08543868"/>
    <w:multiLevelType w:val="hybridMultilevel"/>
    <w:tmpl w:val="3C867034"/>
    <w:lvl w:ilvl="0" w:tplc="E41240B2">
      <w:start w:val="1"/>
      <w:numFmt w:val="decimal"/>
      <w:lvlText w:val="%1."/>
      <w:lvlJc w:val="left"/>
      <w:pPr>
        <w:ind w:left="1761" w:hanging="240"/>
        <w:jc w:val="right"/>
      </w:pPr>
      <w:rPr>
        <w:rFonts w:ascii="Times New Roman" w:eastAsia="Times New Roman" w:hAnsi="Times New Roman" w:cs="Times New Roman" w:hint="default"/>
        <w:b/>
        <w:bCs/>
        <w:spacing w:val="-8"/>
        <w:w w:val="99"/>
        <w:sz w:val="24"/>
        <w:szCs w:val="24"/>
      </w:rPr>
    </w:lvl>
    <w:lvl w:ilvl="1" w:tplc="5938207E">
      <w:numFmt w:val="bullet"/>
      <w:lvlText w:val="•"/>
      <w:lvlJc w:val="left"/>
      <w:pPr>
        <w:ind w:left="2089" w:hanging="240"/>
      </w:pPr>
      <w:rPr>
        <w:rFonts w:hint="default"/>
      </w:rPr>
    </w:lvl>
    <w:lvl w:ilvl="2" w:tplc="E3C24226">
      <w:numFmt w:val="bullet"/>
      <w:lvlText w:val="•"/>
      <w:lvlJc w:val="left"/>
      <w:pPr>
        <w:ind w:left="2419" w:hanging="240"/>
      </w:pPr>
      <w:rPr>
        <w:rFonts w:hint="default"/>
      </w:rPr>
    </w:lvl>
    <w:lvl w:ilvl="3" w:tplc="1C34492A">
      <w:numFmt w:val="bullet"/>
      <w:lvlText w:val="•"/>
      <w:lvlJc w:val="left"/>
      <w:pPr>
        <w:ind w:left="2749" w:hanging="240"/>
      </w:pPr>
      <w:rPr>
        <w:rFonts w:hint="default"/>
      </w:rPr>
    </w:lvl>
    <w:lvl w:ilvl="4" w:tplc="5AE6A476">
      <w:numFmt w:val="bullet"/>
      <w:lvlText w:val="•"/>
      <w:lvlJc w:val="left"/>
      <w:pPr>
        <w:ind w:left="3079" w:hanging="240"/>
      </w:pPr>
      <w:rPr>
        <w:rFonts w:hint="default"/>
      </w:rPr>
    </w:lvl>
    <w:lvl w:ilvl="5" w:tplc="DE341012">
      <w:numFmt w:val="bullet"/>
      <w:lvlText w:val="•"/>
      <w:lvlJc w:val="left"/>
      <w:pPr>
        <w:ind w:left="3409" w:hanging="240"/>
      </w:pPr>
      <w:rPr>
        <w:rFonts w:hint="default"/>
      </w:rPr>
    </w:lvl>
    <w:lvl w:ilvl="6" w:tplc="F624569C">
      <w:numFmt w:val="bullet"/>
      <w:lvlText w:val="•"/>
      <w:lvlJc w:val="left"/>
      <w:pPr>
        <w:ind w:left="3739" w:hanging="240"/>
      </w:pPr>
      <w:rPr>
        <w:rFonts w:hint="default"/>
      </w:rPr>
    </w:lvl>
    <w:lvl w:ilvl="7" w:tplc="1FA44FE6">
      <w:numFmt w:val="bullet"/>
      <w:lvlText w:val="•"/>
      <w:lvlJc w:val="left"/>
      <w:pPr>
        <w:ind w:left="4069" w:hanging="240"/>
      </w:pPr>
      <w:rPr>
        <w:rFonts w:hint="default"/>
      </w:rPr>
    </w:lvl>
    <w:lvl w:ilvl="8" w:tplc="A4BEA270">
      <w:numFmt w:val="bullet"/>
      <w:lvlText w:val="•"/>
      <w:lvlJc w:val="left"/>
      <w:pPr>
        <w:ind w:left="4399" w:hanging="240"/>
      </w:pPr>
      <w:rPr>
        <w:rFonts w:hint="default"/>
      </w:rPr>
    </w:lvl>
  </w:abstractNum>
  <w:abstractNum w:abstractNumId="14">
    <w:nsid w:val="0A6B66CE"/>
    <w:multiLevelType w:val="hybridMultilevel"/>
    <w:tmpl w:val="6FA20D92"/>
    <w:lvl w:ilvl="0" w:tplc="205849DA">
      <w:numFmt w:val="bullet"/>
      <w:lvlText w:val="–"/>
      <w:lvlJc w:val="left"/>
      <w:pPr>
        <w:ind w:left="818" w:hanging="360"/>
      </w:pPr>
      <w:rPr>
        <w:rFonts w:ascii="Times New Roman" w:eastAsia="Times New Roman" w:hAnsi="Times New Roman" w:cs="Times New Roman" w:hint="default"/>
        <w:spacing w:val="-5"/>
        <w:w w:val="99"/>
        <w:sz w:val="24"/>
        <w:szCs w:val="24"/>
      </w:rPr>
    </w:lvl>
    <w:lvl w:ilvl="1" w:tplc="97C87DEC">
      <w:numFmt w:val="bullet"/>
      <w:lvlText w:val="•"/>
      <w:lvlJc w:val="left"/>
      <w:pPr>
        <w:ind w:left="1228" w:hanging="360"/>
      </w:pPr>
      <w:rPr>
        <w:rFonts w:hint="default"/>
      </w:rPr>
    </w:lvl>
    <w:lvl w:ilvl="2" w:tplc="43708B82">
      <w:numFmt w:val="bullet"/>
      <w:lvlText w:val="•"/>
      <w:lvlJc w:val="left"/>
      <w:pPr>
        <w:ind w:left="1636" w:hanging="360"/>
      </w:pPr>
      <w:rPr>
        <w:rFonts w:hint="default"/>
      </w:rPr>
    </w:lvl>
    <w:lvl w:ilvl="3" w:tplc="66C6254A">
      <w:numFmt w:val="bullet"/>
      <w:lvlText w:val="•"/>
      <w:lvlJc w:val="left"/>
      <w:pPr>
        <w:ind w:left="2044" w:hanging="360"/>
      </w:pPr>
      <w:rPr>
        <w:rFonts w:hint="default"/>
      </w:rPr>
    </w:lvl>
    <w:lvl w:ilvl="4" w:tplc="FD88D2D6">
      <w:numFmt w:val="bullet"/>
      <w:lvlText w:val="•"/>
      <w:lvlJc w:val="left"/>
      <w:pPr>
        <w:ind w:left="2452" w:hanging="360"/>
      </w:pPr>
      <w:rPr>
        <w:rFonts w:hint="default"/>
      </w:rPr>
    </w:lvl>
    <w:lvl w:ilvl="5" w:tplc="E94833C2">
      <w:numFmt w:val="bullet"/>
      <w:lvlText w:val="•"/>
      <w:lvlJc w:val="left"/>
      <w:pPr>
        <w:ind w:left="2860" w:hanging="360"/>
      </w:pPr>
      <w:rPr>
        <w:rFonts w:hint="default"/>
      </w:rPr>
    </w:lvl>
    <w:lvl w:ilvl="6" w:tplc="E7F0A13E">
      <w:numFmt w:val="bullet"/>
      <w:lvlText w:val="•"/>
      <w:lvlJc w:val="left"/>
      <w:pPr>
        <w:ind w:left="3268" w:hanging="360"/>
      </w:pPr>
      <w:rPr>
        <w:rFonts w:hint="default"/>
      </w:rPr>
    </w:lvl>
    <w:lvl w:ilvl="7" w:tplc="410607DE">
      <w:numFmt w:val="bullet"/>
      <w:lvlText w:val="•"/>
      <w:lvlJc w:val="left"/>
      <w:pPr>
        <w:ind w:left="3676" w:hanging="360"/>
      </w:pPr>
      <w:rPr>
        <w:rFonts w:hint="default"/>
      </w:rPr>
    </w:lvl>
    <w:lvl w:ilvl="8" w:tplc="13D2C60E">
      <w:numFmt w:val="bullet"/>
      <w:lvlText w:val="•"/>
      <w:lvlJc w:val="left"/>
      <w:pPr>
        <w:ind w:left="4084" w:hanging="360"/>
      </w:pPr>
      <w:rPr>
        <w:rFonts w:hint="default"/>
      </w:rPr>
    </w:lvl>
  </w:abstractNum>
  <w:abstractNum w:abstractNumId="15">
    <w:nsid w:val="0A842406"/>
    <w:multiLevelType w:val="hybridMultilevel"/>
    <w:tmpl w:val="8688A84C"/>
    <w:lvl w:ilvl="0" w:tplc="1786C2AE">
      <w:start w:val="1"/>
      <w:numFmt w:val="decimal"/>
      <w:lvlText w:val="%1."/>
      <w:lvlJc w:val="left"/>
      <w:pPr>
        <w:ind w:left="112" w:hanging="281"/>
      </w:pPr>
      <w:rPr>
        <w:rFonts w:ascii="Times New Roman" w:eastAsia="Times New Roman" w:hAnsi="Times New Roman" w:cs="Times New Roman" w:hint="default"/>
        <w:spacing w:val="-25"/>
        <w:w w:val="99"/>
        <w:sz w:val="24"/>
        <w:szCs w:val="24"/>
      </w:rPr>
    </w:lvl>
    <w:lvl w:ilvl="1" w:tplc="45FC3808">
      <w:numFmt w:val="bullet"/>
      <w:lvlText w:val="•"/>
      <w:lvlJc w:val="left"/>
      <w:pPr>
        <w:ind w:left="1178" w:hanging="281"/>
      </w:pPr>
      <w:rPr>
        <w:rFonts w:hint="default"/>
      </w:rPr>
    </w:lvl>
    <w:lvl w:ilvl="2" w:tplc="14F4345E">
      <w:numFmt w:val="bullet"/>
      <w:lvlText w:val="•"/>
      <w:lvlJc w:val="left"/>
      <w:pPr>
        <w:ind w:left="2237" w:hanging="281"/>
      </w:pPr>
      <w:rPr>
        <w:rFonts w:hint="default"/>
      </w:rPr>
    </w:lvl>
    <w:lvl w:ilvl="3" w:tplc="8526AA0E">
      <w:numFmt w:val="bullet"/>
      <w:lvlText w:val="•"/>
      <w:lvlJc w:val="left"/>
      <w:pPr>
        <w:ind w:left="3295" w:hanging="281"/>
      </w:pPr>
      <w:rPr>
        <w:rFonts w:hint="default"/>
      </w:rPr>
    </w:lvl>
    <w:lvl w:ilvl="4" w:tplc="45146B38">
      <w:numFmt w:val="bullet"/>
      <w:lvlText w:val="•"/>
      <w:lvlJc w:val="left"/>
      <w:pPr>
        <w:ind w:left="4354" w:hanging="281"/>
      </w:pPr>
      <w:rPr>
        <w:rFonts w:hint="default"/>
      </w:rPr>
    </w:lvl>
    <w:lvl w:ilvl="5" w:tplc="9DBA50AC">
      <w:numFmt w:val="bullet"/>
      <w:lvlText w:val="•"/>
      <w:lvlJc w:val="left"/>
      <w:pPr>
        <w:ind w:left="5413" w:hanging="281"/>
      </w:pPr>
      <w:rPr>
        <w:rFonts w:hint="default"/>
      </w:rPr>
    </w:lvl>
    <w:lvl w:ilvl="6" w:tplc="30521B28">
      <w:numFmt w:val="bullet"/>
      <w:lvlText w:val="•"/>
      <w:lvlJc w:val="left"/>
      <w:pPr>
        <w:ind w:left="6471" w:hanging="281"/>
      </w:pPr>
      <w:rPr>
        <w:rFonts w:hint="default"/>
      </w:rPr>
    </w:lvl>
    <w:lvl w:ilvl="7" w:tplc="11FA0830">
      <w:numFmt w:val="bullet"/>
      <w:lvlText w:val="•"/>
      <w:lvlJc w:val="left"/>
      <w:pPr>
        <w:ind w:left="7530" w:hanging="281"/>
      </w:pPr>
      <w:rPr>
        <w:rFonts w:hint="default"/>
      </w:rPr>
    </w:lvl>
    <w:lvl w:ilvl="8" w:tplc="80FE024C">
      <w:numFmt w:val="bullet"/>
      <w:lvlText w:val="•"/>
      <w:lvlJc w:val="left"/>
      <w:pPr>
        <w:ind w:left="8589" w:hanging="281"/>
      </w:pPr>
      <w:rPr>
        <w:rFonts w:hint="default"/>
      </w:rPr>
    </w:lvl>
  </w:abstractNum>
  <w:abstractNum w:abstractNumId="16">
    <w:nsid w:val="0AB91A78"/>
    <w:multiLevelType w:val="hybridMultilevel"/>
    <w:tmpl w:val="2F24D8B8"/>
    <w:lvl w:ilvl="0" w:tplc="8F1231D2">
      <w:start w:val="1"/>
      <w:numFmt w:val="decimal"/>
      <w:lvlText w:val="%1."/>
      <w:lvlJc w:val="left"/>
      <w:pPr>
        <w:ind w:left="832" w:hanging="360"/>
      </w:pPr>
      <w:rPr>
        <w:rFonts w:ascii="Times New Roman" w:eastAsia="Times New Roman" w:hAnsi="Times New Roman" w:cs="Times New Roman" w:hint="default"/>
        <w:spacing w:val="-1"/>
        <w:w w:val="99"/>
        <w:sz w:val="24"/>
        <w:szCs w:val="24"/>
      </w:rPr>
    </w:lvl>
    <w:lvl w:ilvl="1" w:tplc="9ABCC3E4">
      <w:numFmt w:val="bullet"/>
      <w:lvlText w:val="•"/>
      <w:lvlJc w:val="left"/>
      <w:pPr>
        <w:ind w:left="1828" w:hanging="360"/>
      </w:pPr>
      <w:rPr>
        <w:rFonts w:hint="default"/>
      </w:rPr>
    </w:lvl>
    <w:lvl w:ilvl="2" w:tplc="87729B2A">
      <w:numFmt w:val="bullet"/>
      <w:lvlText w:val="•"/>
      <w:lvlJc w:val="left"/>
      <w:pPr>
        <w:ind w:left="2817" w:hanging="360"/>
      </w:pPr>
      <w:rPr>
        <w:rFonts w:hint="default"/>
      </w:rPr>
    </w:lvl>
    <w:lvl w:ilvl="3" w:tplc="314462C2">
      <w:numFmt w:val="bullet"/>
      <w:lvlText w:val="•"/>
      <w:lvlJc w:val="left"/>
      <w:pPr>
        <w:ind w:left="3805" w:hanging="360"/>
      </w:pPr>
      <w:rPr>
        <w:rFonts w:hint="default"/>
      </w:rPr>
    </w:lvl>
    <w:lvl w:ilvl="4" w:tplc="0400ED8A">
      <w:numFmt w:val="bullet"/>
      <w:lvlText w:val="•"/>
      <w:lvlJc w:val="left"/>
      <w:pPr>
        <w:ind w:left="4794" w:hanging="360"/>
      </w:pPr>
      <w:rPr>
        <w:rFonts w:hint="default"/>
      </w:rPr>
    </w:lvl>
    <w:lvl w:ilvl="5" w:tplc="56707B48">
      <w:numFmt w:val="bullet"/>
      <w:lvlText w:val="•"/>
      <w:lvlJc w:val="left"/>
      <w:pPr>
        <w:ind w:left="5783" w:hanging="360"/>
      </w:pPr>
      <w:rPr>
        <w:rFonts w:hint="default"/>
      </w:rPr>
    </w:lvl>
    <w:lvl w:ilvl="6" w:tplc="D632F88A">
      <w:numFmt w:val="bullet"/>
      <w:lvlText w:val="•"/>
      <w:lvlJc w:val="left"/>
      <w:pPr>
        <w:ind w:left="6771" w:hanging="360"/>
      </w:pPr>
      <w:rPr>
        <w:rFonts w:hint="default"/>
      </w:rPr>
    </w:lvl>
    <w:lvl w:ilvl="7" w:tplc="5120BD1E">
      <w:numFmt w:val="bullet"/>
      <w:lvlText w:val="•"/>
      <w:lvlJc w:val="left"/>
      <w:pPr>
        <w:ind w:left="7760" w:hanging="360"/>
      </w:pPr>
      <w:rPr>
        <w:rFonts w:hint="default"/>
      </w:rPr>
    </w:lvl>
    <w:lvl w:ilvl="8" w:tplc="DF3A3C2A">
      <w:numFmt w:val="bullet"/>
      <w:lvlText w:val="•"/>
      <w:lvlJc w:val="left"/>
      <w:pPr>
        <w:ind w:left="8749" w:hanging="360"/>
      </w:pPr>
      <w:rPr>
        <w:rFonts w:hint="default"/>
      </w:rPr>
    </w:lvl>
  </w:abstractNum>
  <w:abstractNum w:abstractNumId="17">
    <w:nsid w:val="0FF13B23"/>
    <w:multiLevelType w:val="hybridMultilevel"/>
    <w:tmpl w:val="EB1AF290"/>
    <w:lvl w:ilvl="0" w:tplc="1470797C">
      <w:numFmt w:val="bullet"/>
      <w:lvlText w:val=""/>
      <w:lvlJc w:val="left"/>
      <w:pPr>
        <w:ind w:left="536" w:hanging="425"/>
      </w:pPr>
      <w:rPr>
        <w:rFonts w:ascii="Symbol" w:eastAsia="Symbol" w:hAnsi="Symbol" w:cs="Symbol" w:hint="default"/>
        <w:w w:val="100"/>
        <w:sz w:val="24"/>
        <w:szCs w:val="24"/>
      </w:rPr>
    </w:lvl>
    <w:lvl w:ilvl="1" w:tplc="F3DE4878">
      <w:numFmt w:val="bullet"/>
      <w:lvlText w:val=""/>
      <w:lvlJc w:val="left"/>
      <w:pPr>
        <w:ind w:left="112" w:hanging="425"/>
      </w:pPr>
      <w:rPr>
        <w:rFonts w:ascii="Symbol" w:eastAsia="Symbol" w:hAnsi="Symbol" w:cs="Symbol" w:hint="default"/>
        <w:w w:val="100"/>
        <w:sz w:val="24"/>
        <w:szCs w:val="24"/>
      </w:rPr>
    </w:lvl>
    <w:lvl w:ilvl="2" w:tplc="AF7A7A88">
      <w:numFmt w:val="bullet"/>
      <w:lvlText w:val="•"/>
      <w:lvlJc w:val="left"/>
      <w:pPr>
        <w:ind w:left="1590" w:hanging="425"/>
      </w:pPr>
      <w:rPr>
        <w:rFonts w:hint="default"/>
      </w:rPr>
    </w:lvl>
    <w:lvl w:ilvl="3" w:tplc="3B92DA96">
      <w:numFmt w:val="bullet"/>
      <w:lvlText w:val="•"/>
      <w:lvlJc w:val="left"/>
      <w:pPr>
        <w:ind w:left="2641" w:hanging="425"/>
      </w:pPr>
      <w:rPr>
        <w:rFonts w:hint="default"/>
      </w:rPr>
    </w:lvl>
    <w:lvl w:ilvl="4" w:tplc="247283CE">
      <w:numFmt w:val="bullet"/>
      <w:lvlText w:val="•"/>
      <w:lvlJc w:val="left"/>
      <w:pPr>
        <w:ind w:left="3692" w:hanging="425"/>
      </w:pPr>
      <w:rPr>
        <w:rFonts w:hint="default"/>
      </w:rPr>
    </w:lvl>
    <w:lvl w:ilvl="5" w:tplc="02CCB4E4">
      <w:numFmt w:val="bullet"/>
      <w:lvlText w:val="•"/>
      <w:lvlJc w:val="left"/>
      <w:pPr>
        <w:ind w:left="4743" w:hanging="425"/>
      </w:pPr>
      <w:rPr>
        <w:rFonts w:hint="default"/>
      </w:rPr>
    </w:lvl>
    <w:lvl w:ilvl="6" w:tplc="FD10106A">
      <w:numFmt w:val="bullet"/>
      <w:lvlText w:val="•"/>
      <w:lvlJc w:val="left"/>
      <w:pPr>
        <w:ind w:left="5794" w:hanging="425"/>
      </w:pPr>
      <w:rPr>
        <w:rFonts w:hint="default"/>
      </w:rPr>
    </w:lvl>
    <w:lvl w:ilvl="7" w:tplc="2B3608F0">
      <w:numFmt w:val="bullet"/>
      <w:lvlText w:val="•"/>
      <w:lvlJc w:val="left"/>
      <w:pPr>
        <w:ind w:left="6845" w:hanging="425"/>
      </w:pPr>
      <w:rPr>
        <w:rFonts w:hint="default"/>
      </w:rPr>
    </w:lvl>
    <w:lvl w:ilvl="8" w:tplc="31840906">
      <w:numFmt w:val="bullet"/>
      <w:lvlText w:val="•"/>
      <w:lvlJc w:val="left"/>
      <w:pPr>
        <w:ind w:left="7896" w:hanging="425"/>
      </w:pPr>
      <w:rPr>
        <w:rFonts w:hint="default"/>
      </w:rPr>
    </w:lvl>
  </w:abstractNum>
  <w:abstractNum w:abstractNumId="18">
    <w:nsid w:val="11022324"/>
    <w:multiLevelType w:val="hybridMultilevel"/>
    <w:tmpl w:val="AB7E96CE"/>
    <w:lvl w:ilvl="0" w:tplc="F12E076C">
      <w:numFmt w:val="bullet"/>
      <w:lvlText w:val="–"/>
      <w:lvlJc w:val="left"/>
      <w:pPr>
        <w:ind w:left="292" w:hanging="180"/>
      </w:pPr>
      <w:rPr>
        <w:rFonts w:ascii="Times New Roman" w:eastAsia="Times New Roman" w:hAnsi="Times New Roman" w:cs="Times New Roman" w:hint="default"/>
        <w:spacing w:val="-5"/>
        <w:w w:val="99"/>
        <w:sz w:val="24"/>
        <w:szCs w:val="24"/>
      </w:rPr>
    </w:lvl>
    <w:lvl w:ilvl="1" w:tplc="22A0C3D8">
      <w:numFmt w:val="bullet"/>
      <w:lvlText w:val=""/>
      <w:lvlJc w:val="left"/>
      <w:pPr>
        <w:ind w:left="112" w:hanging="286"/>
      </w:pPr>
      <w:rPr>
        <w:rFonts w:ascii="Symbol" w:eastAsia="Symbol" w:hAnsi="Symbol" w:cs="Symbol" w:hint="default"/>
        <w:w w:val="100"/>
        <w:sz w:val="24"/>
        <w:szCs w:val="24"/>
      </w:rPr>
    </w:lvl>
    <w:lvl w:ilvl="2" w:tplc="E5245550">
      <w:numFmt w:val="bullet"/>
      <w:lvlText w:val="•"/>
      <w:lvlJc w:val="left"/>
      <w:pPr>
        <w:ind w:left="1456" w:hanging="286"/>
      </w:pPr>
      <w:rPr>
        <w:rFonts w:hint="default"/>
      </w:rPr>
    </w:lvl>
    <w:lvl w:ilvl="3" w:tplc="3F7E5096">
      <w:numFmt w:val="bullet"/>
      <w:lvlText w:val="•"/>
      <w:lvlJc w:val="left"/>
      <w:pPr>
        <w:ind w:left="2612" w:hanging="286"/>
      </w:pPr>
      <w:rPr>
        <w:rFonts w:hint="default"/>
      </w:rPr>
    </w:lvl>
    <w:lvl w:ilvl="4" w:tplc="25720EF2">
      <w:numFmt w:val="bullet"/>
      <w:lvlText w:val="•"/>
      <w:lvlJc w:val="left"/>
      <w:pPr>
        <w:ind w:left="3768" w:hanging="286"/>
      </w:pPr>
      <w:rPr>
        <w:rFonts w:hint="default"/>
      </w:rPr>
    </w:lvl>
    <w:lvl w:ilvl="5" w:tplc="C0BA1BE6">
      <w:numFmt w:val="bullet"/>
      <w:lvlText w:val="•"/>
      <w:lvlJc w:val="left"/>
      <w:pPr>
        <w:ind w:left="4925" w:hanging="286"/>
      </w:pPr>
      <w:rPr>
        <w:rFonts w:hint="default"/>
      </w:rPr>
    </w:lvl>
    <w:lvl w:ilvl="6" w:tplc="C5B4169E">
      <w:numFmt w:val="bullet"/>
      <w:lvlText w:val="•"/>
      <w:lvlJc w:val="left"/>
      <w:pPr>
        <w:ind w:left="6081" w:hanging="286"/>
      </w:pPr>
      <w:rPr>
        <w:rFonts w:hint="default"/>
      </w:rPr>
    </w:lvl>
    <w:lvl w:ilvl="7" w:tplc="242E5E06">
      <w:numFmt w:val="bullet"/>
      <w:lvlText w:val="•"/>
      <w:lvlJc w:val="left"/>
      <w:pPr>
        <w:ind w:left="7237" w:hanging="286"/>
      </w:pPr>
      <w:rPr>
        <w:rFonts w:hint="default"/>
      </w:rPr>
    </w:lvl>
    <w:lvl w:ilvl="8" w:tplc="9CDC278C">
      <w:numFmt w:val="bullet"/>
      <w:lvlText w:val="•"/>
      <w:lvlJc w:val="left"/>
      <w:pPr>
        <w:ind w:left="8393" w:hanging="286"/>
      </w:pPr>
      <w:rPr>
        <w:rFonts w:hint="default"/>
      </w:rPr>
    </w:lvl>
  </w:abstractNum>
  <w:abstractNum w:abstractNumId="19">
    <w:nsid w:val="1366574A"/>
    <w:multiLevelType w:val="hybridMultilevel"/>
    <w:tmpl w:val="F72CD686"/>
    <w:lvl w:ilvl="0" w:tplc="6D2EF9F2">
      <w:numFmt w:val="bullet"/>
      <w:lvlText w:val="–"/>
      <w:lvlJc w:val="left"/>
      <w:pPr>
        <w:ind w:left="816" w:hanging="360"/>
      </w:pPr>
      <w:rPr>
        <w:rFonts w:ascii="Times New Roman" w:eastAsia="Times New Roman" w:hAnsi="Times New Roman" w:cs="Times New Roman" w:hint="default"/>
        <w:spacing w:val="-8"/>
        <w:w w:val="99"/>
        <w:sz w:val="24"/>
        <w:szCs w:val="24"/>
      </w:rPr>
    </w:lvl>
    <w:lvl w:ilvl="1" w:tplc="76C4D6F6">
      <w:numFmt w:val="bullet"/>
      <w:lvlText w:val="•"/>
      <w:lvlJc w:val="left"/>
      <w:pPr>
        <w:ind w:left="1237" w:hanging="360"/>
      </w:pPr>
      <w:rPr>
        <w:rFonts w:hint="default"/>
      </w:rPr>
    </w:lvl>
    <w:lvl w:ilvl="2" w:tplc="260270A6">
      <w:numFmt w:val="bullet"/>
      <w:lvlText w:val="•"/>
      <w:lvlJc w:val="left"/>
      <w:pPr>
        <w:ind w:left="1654" w:hanging="360"/>
      </w:pPr>
      <w:rPr>
        <w:rFonts w:hint="default"/>
      </w:rPr>
    </w:lvl>
    <w:lvl w:ilvl="3" w:tplc="153630C8">
      <w:numFmt w:val="bullet"/>
      <w:lvlText w:val="•"/>
      <w:lvlJc w:val="left"/>
      <w:pPr>
        <w:ind w:left="2072" w:hanging="360"/>
      </w:pPr>
      <w:rPr>
        <w:rFonts w:hint="default"/>
      </w:rPr>
    </w:lvl>
    <w:lvl w:ilvl="4" w:tplc="CF9E762E">
      <w:numFmt w:val="bullet"/>
      <w:lvlText w:val="•"/>
      <w:lvlJc w:val="left"/>
      <w:pPr>
        <w:ind w:left="2489" w:hanging="360"/>
      </w:pPr>
      <w:rPr>
        <w:rFonts w:hint="default"/>
      </w:rPr>
    </w:lvl>
    <w:lvl w:ilvl="5" w:tplc="68DEA894">
      <w:numFmt w:val="bullet"/>
      <w:lvlText w:val="•"/>
      <w:lvlJc w:val="left"/>
      <w:pPr>
        <w:ind w:left="2907" w:hanging="360"/>
      </w:pPr>
      <w:rPr>
        <w:rFonts w:hint="default"/>
      </w:rPr>
    </w:lvl>
    <w:lvl w:ilvl="6" w:tplc="DEA63B96">
      <w:numFmt w:val="bullet"/>
      <w:lvlText w:val="•"/>
      <w:lvlJc w:val="left"/>
      <w:pPr>
        <w:ind w:left="3324" w:hanging="360"/>
      </w:pPr>
      <w:rPr>
        <w:rFonts w:hint="default"/>
      </w:rPr>
    </w:lvl>
    <w:lvl w:ilvl="7" w:tplc="36E42DD2">
      <w:numFmt w:val="bullet"/>
      <w:lvlText w:val="•"/>
      <w:lvlJc w:val="left"/>
      <w:pPr>
        <w:ind w:left="3742" w:hanging="360"/>
      </w:pPr>
      <w:rPr>
        <w:rFonts w:hint="default"/>
      </w:rPr>
    </w:lvl>
    <w:lvl w:ilvl="8" w:tplc="5ED6D528">
      <w:numFmt w:val="bullet"/>
      <w:lvlText w:val="•"/>
      <w:lvlJc w:val="left"/>
      <w:pPr>
        <w:ind w:left="4159" w:hanging="360"/>
      </w:pPr>
      <w:rPr>
        <w:rFonts w:hint="default"/>
      </w:rPr>
    </w:lvl>
  </w:abstractNum>
  <w:abstractNum w:abstractNumId="20">
    <w:nsid w:val="14227F02"/>
    <w:multiLevelType w:val="hybridMultilevel"/>
    <w:tmpl w:val="9F786792"/>
    <w:lvl w:ilvl="0" w:tplc="DB0ABDC6">
      <w:numFmt w:val="bullet"/>
      <w:lvlText w:val=""/>
      <w:lvlJc w:val="left"/>
      <w:pPr>
        <w:ind w:left="880" w:hanging="708"/>
      </w:pPr>
      <w:rPr>
        <w:rFonts w:ascii="Wingdings" w:eastAsia="Wingdings" w:hAnsi="Wingdings" w:cs="Wingdings" w:hint="default"/>
        <w:w w:val="100"/>
        <w:sz w:val="24"/>
        <w:szCs w:val="24"/>
      </w:rPr>
    </w:lvl>
    <w:lvl w:ilvl="1" w:tplc="F7865868">
      <w:numFmt w:val="bullet"/>
      <w:lvlText w:val="•"/>
      <w:lvlJc w:val="left"/>
      <w:pPr>
        <w:ind w:left="1884" w:hanging="708"/>
      </w:pPr>
      <w:rPr>
        <w:rFonts w:hint="default"/>
      </w:rPr>
    </w:lvl>
    <w:lvl w:ilvl="2" w:tplc="18D288F6">
      <w:numFmt w:val="bullet"/>
      <w:lvlText w:val="•"/>
      <w:lvlJc w:val="left"/>
      <w:pPr>
        <w:ind w:left="2889" w:hanging="708"/>
      </w:pPr>
      <w:rPr>
        <w:rFonts w:hint="default"/>
      </w:rPr>
    </w:lvl>
    <w:lvl w:ilvl="3" w:tplc="B9EAE020">
      <w:numFmt w:val="bullet"/>
      <w:lvlText w:val="•"/>
      <w:lvlJc w:val="left"/>
      <w:pPr>
        <w:ind w:left="3893" w:hanging="708"/>
      </w:pPr>
      <w:rPr>
        <w:rFonts w:hint="default"/>
      </w:rPr>
    </w:lvl>
    <w:lvl w:ilvl="4" w:tplc="C0425A22">
      <w:numFmt w:val="bullet"/>
      <w:lvlText w:val="•"/>
      <w:lvlJc w:val="left"/>
      <w:pPr>
        <w:ind w:left="4898" w:hanging="708"/>
      </w:pPr>
      <w:rPr>
        <w:rFonts w:hint="default"/>
      </w:rPr>
    </w:lvl>
    <w:lvl w:ilvl="5" w:tplc="3552F18C">
      <w:numFmt w:val="bullet"/>
      <w:lvlText w:val="•"/>
      <w:lvlJc w:val="left"/>
      <w:pPr>
        <w:ind w:left="5903" w:hanging="708"/>
      </w:pPr>
      <w:rPr>
        <w:rFonts w:hint="default"/>
      </w:rPr>
    </w:lvl>
    <w:lvl w:ilvl="6" w:tplc="2438D9AE">
      <w:numFmt w:val="bullet"/>
      <w:lvlText w:val="•"/>
      <w:lvlJc w:val="left"/>
      <w:pPr>
        <w:ind w:left="6907" w:hanging="708"/>
      </w:pPr>
      <w:rPr>
        <w:rFonts w:hint="default"/>
      </w:rPr>
    </w:lvl>
    <w:lvl w:ilvl="7" w:tplc="8E828EBC">
      <w:numFmt w:val="bullet"/>
      <w:lvlText w:val="•"/>
      <w:lvlJc w:val="left"/>
      <w:pPr>
        <w:ind w:left="7912" w:hanging="708"/>
      </w:pPr>
      <w:rPr>
        <w:rFonts w:hint="default"/>
      </w:rPr>
    </w:lvl>
    <w:lvl w:ilvl="8" w:tplc="4DCE61E4">
      <w:numFmt w:val="bullet"/>
      <w:lvlText w:val="•"/>
      <w:lvlJc w:val="left"/>
      <w:pPr>
        <w:ind w:left="8917" w:hanging="708"/>
      </w:pPr>
      <w:rPr>
        <w:rFonts w:hint="default"/>
      </w:rPr>
    </w:lvl>
  </w:abstractNum>
  <w:abstractNum w:abstractNumId="21">
    <w:nsid w:val="14DC7338"/>
    <w:multiLevelType w:val="hybridMultilevel"/>
    <w:tmpl w:val="D4DA70E2"/>
    <w:lvl w:ilvl="0" w:tplc="1244170C">
      <w:numFmt w:val="bullet"/>
      <w:lvlText w:val="–"/>
      <w:lvlJc w:val="left"/>
      <w:pPr>
        <w:ind w:left="112" w:hanging="180"/>
      </w:pPr>
      <w:rPr>
        <w:rFonts w:ascii="Times New Roman" w:eastAsia="Times New Roman" w:hAnsi="Times New Roman" w:cs="Times New Roman" w:hint="default"/>
        <w:spacing w:val="-8"/>
        <w:w w:val="99"/>
        <w:sz w:val="24"/>
        <w:szCs w:val="24"/>
      </w:rPr>
    </w:lvl>
    <w:lvl w:ilvl="1" w:tplc="6F48B074">
      <w:numFmt w:val="bullet"/>
      <w:lvlText w:val=""/>
      <w:lvlJc w:val="left"/>
      <w:pPr>
        <w:ind w:left="112" w:hanging="708"/>
      </w:pPr>
      <w:rPr>
        <w:rFonts w:ascii="Symbol" w:eastAsia="Symbol" w:hAnsi="Symbol" w:cs="Symbol" w:hint="default"/>
        <w:w w:val="100"/>
        <w:sz w:val="24"/>
        <w:szCs w:val="24"/>
      </w:rPr>
    </w:lvl>
    <w:lvl w:ilvl="2" w:tplc="CCFA2290">
      <w:numFmt w:val="bullet"/>
      <w:lvlText w:val="•"/>
      <w:lvlJc w:val="left"/>
      <w:pPr>
        <w:ind w:left="2540" w:hanging="708"/>
      </w:pPr>
      <w:rPr>
        <w:rFonts w:hint="default"/>
      </w:rPr>
    </w:lvl>
    <w:lvl w:ilvl="3" w:tplc="4436545C">
      <w:numFmt w:val="bullet"/>
      <w:lvlText w:val="•"/>
      <w:lvlJc w:val="left"/>
      <w:pPr>
        <w:ind w:left="3561" w:hanging="708"/>
      </w:pPr>
      <w:rPr>
        <w:rFonts w:hint="default"/>
      </w:rPr>
    </w:lvl>
    <w:lvl w:ilvl="4" w:tplc="C3066E7A">
      <w:numFmt w:val="bullet"/>
      <w:lvlText w:val="•"/>
      <w:lvlJc w:val="left"/>
      <w:pPr>
        <w:ind w:left="4582" w:hanging="708"/>
      </w:pPr>
      <w:rPr>
        <w:rFonts w:hint="default"/>
      </w:rPr>
    </w:lvl>
    <w:lvl w:ilvl="5" w:tplc="A0A68E74">
      <w:numFmt w:val="bullet"/>
      <w:lvlText w:val="•"/>
      <w:lvlJc w:val="left"/>
      <w:pPr>
        <w:ind w:left="5602" w:hanging="708"/>
      </w:pPr>
      <w:rPr>
        <w:rFonts w:hint="default"/>
      </w:rPr>
    </w:lvl>
    <w:lvl w:ilvl="6" w:tplc="864807A4">
      <w:numFmt w:val="bullet"/>
      <w:lvlText w:val="•"/>
      <w:lvlJc w:val="left"/>
      <w:pPr>
        <w:ind w:left="6623" w:hanging="708"/>
      </w:pPr>
      <w:rPr>
        <w:rFonts w:hint="default"/>
      </w:rPr>
    </w:lvl>
    <w:lvl w:ilvl="7" w:tplc="79F401B4">
      <w:numFmt w:val="bullet"/>
      <w:lvlText w:val="•"/>
      <w:lvlJc w:val="left"/>
      <w:pPr>
        <w:ind w:left="7644" w:hanging="708"/>
      </w:pPr>
      <w:rPr>
        <w:rFonts w:hint="default"/>
      </w:rPr>
    </w:lvl>
    <w:lvl w:ilvl="8" w:tplc="9B186A40">
      <w:numFmt w:val="bullet"/>
      <w:lvlText w:val="•"/>
      <w:lvlJc w:val="left"/>
      <w:pPr>
        <w:ind w:left="8664" w:hanging="708"/>
      </w:pPr>
      <w:rPr>
        <w:rFonts w:hint="default"/>
      </w:rPr>
    </w:lvl>
  </w:abstractNum>
  <w:abstractNum w:abstractNumId="22">
    <w:nsid w:val="15812D4C"/>
    <w:multiLevelType w:val="hybridMultilevel"/>
    <w:tmpl w:val="151418DC"/>
    <w:lvl w:ilvl="0" w:tplc="21B6AED6">
      <w:numFmt w:val="bullet"/>
      <w:lvlText w:val=""/>
      <w:lvlJc w:val="left"/>
      <w:pPr>
        <w:ind w:left="222" w:hanging="286"/>
      </w:pPr>
      <w:rPr>
        <w:rFonts w:ascii="Symbol" w:eastAsia="Symbol" w:hAnsi="Symbol" w:cs="Symbol" w:hint="default"/>
        <w:w w:val="100"/>
        <w:sz w:val="24"/>
        <w:szCs w:val="24"/>
      </w:rPr>
    </w:lvl>
    <w:lvl w:ilvl="1" w:tplc="E1C25118">
      <w:numFmt w:val="bullet"/>
      <w:lvlText w:val=""/>
      <w:lvlJc w:val="left"/>
      <w:pPr>
        <w:ind w:left="112" w:hanging="286"/>
      </w:pPr>
      <w:rPr>
        <w:rFonts w:ascii="Symbol" w:eastAsia="Symbol" w:hAnsi="Symbol" w:cs="Symbol" w:hint="default"/>
        <w:w w:val="100"/>
        <w:sz w:val="24"/>
        <w:szCs w:val="24"/>
      </w:rPr>
    </w:lvl>
    <w:lvl w:ilvl="2" w:tplc="5B44DA46">
      <w:numFmt w:val="bullet"/>
      <w:lvlText w:val="•"/>
      <w:lvlJc w:val="left"/>
      <w:pPr>
        <w:ind w:left="820" w:hanging="286"/>
      </w:pPr>
      <w:rPr>
        <w:rFonts w:hint="default"/>
      </w:rPr>
    </w:lvl>
    <w:lvl w:ilvl="3" w:tplc="433E174C">
      <w:numFmt w:val="bullet"/>
      <w:lvlText w:val="•"/>
      <w:lvlJc w:val="left"/>
      <w:pPr>
        <w:ind w:left="1967" w:hanging="286"/>
      </w:pPr>
      <w:rPr>
        <w:rFonts w:hint="default"/>
      </w:rPr>
    </w:lvl>
    <w:lvl w:ilvl="4" w:tplc="240A1190">
      <w:numFmt w:val="bullet"/>
      <w:lvlText w:val="•"/>
      <w:lvlJc w:val="left"/>
      <w:pPr>
        <w:ind w:left="3114" w:hanging="286"/>
      </w:pPr>
      <w:rPr>
        <w:rFonts w:hint="default"/>
      </w:rPr>
    </w:lvl>
    <w:lvl w:ilvl="5" w:tplc="34340716">
      <w:numFmt w:val="bullet"/>
      <w:lvlText w:val="•"/>
      <w:lvlJc w:val="left"/>
      <w:pPr>
        <w:ind w:left="4261" w:hanging="286"/>
      </w:pPr>
      <w:rPr>
        <w:rFonts w:hint="default"/>
      </w:rPr>
    </w:lvl>
    <w:lvl w:ilvl="6" w:tplc="338E182E">
      <w:numFmt w:val="bullet"/>
      <w:lvlText w:val="•"/>
      <w:lvlJc w:val="left"/>
      <w:pPr>
        <w:ind w:left="5409" w:hanging="286"/>
      </w:pPr>
      <w:rPr>
        <w:rFonts w:hint="default"/>
      </w:rPr>
    </w:lvl>
    <w:lvl w:ilvl="7" w:tplc="F73203CA">
      <w:numFmt w:val="bullet"/>
      <w:lvlText w:val="•"/>
      <w:lvlJc w:val="left"/>
      <w:pPr>
        <w:ind w:left="6556" w:hanging="286"/>
      </w:pPr>
      <w:rPr>
        <w:rFonts w:hint="default"/>
      </w:rPr>
    </w:lvl>
    <w:lvl w:ilvl="8" w:tplc="B3F8C43C">
      <w:numFmt w:val="bullet"/>
      <w:lvlText w:val="•"/>
      <w:lvlJc w:val="left"/>
      <w:pPr>
        <w:ind w:left="7703" w:hanging="286"/>
      </w:pPr>
      <w:rPr>
        <w:rFonts w:hint="default"/>
      </w:rPr>
    </w:lvl>
  </w:abstractNum>
  <w:abstractNum w:abstractNumId="23">
    <w:nsid w:val="1729476C"/>
    <w:multiLevelType w:val="hybridMultilevel"/>
    <w:tmpl w:val="796A3FFA"/>
    <w:lvl w:ilvl="0" w:tplc="AB8A631C">
      <w:numFmt w:val="bullet"/>
      <w:lvlText w:val=""/>
      <w:lvlJc w:val="left"/>
      <w:pPr>
        <w:ind w:left="832" w:hanging="360"/>
      </w:pPr>
      <w:rPr>
        <w:rFonts w:ascii="Wingdings" w:eastAsia="Wingdings" w:hAnsi="Wingdings" w:cs="Wingdings" w:hint="default"/>
        <w:w w:val="100"/>
        <w:sz w:val="24"/>
        <w:szCs w:val="24"/>
      </w:rPr>
    </w:lvl>
    <w:lvl w:ilvl="1" w:tplc="80D85CEC">
      <w:numFmt w:val="bullet"/>
      <w:lvlText w:val="•"/>
      <w:lvlJc w:val="left"/>
      <w:pPr>
        <w:ind w:left="1826" w:hanging="360"/>
      </w:pPr>
      <w:rPr>
        <w:rFonts w:hint="default"/>
      </w:rPr>
    </w:lvl>
    <w:lvl w:ilvl="2" w:tplc="26D63F7E">
      <w:numFmt w:val="bullet"/>
      <w:lvlText w:val="•"/>
      <w:lvlJc w:val="left"/>
      <w:pPr>
        <w:ind w:left="2813" w:hanging="360"/>
      </w:pPr>
      <w:rPr>
        <w:rFonts w:hint="default"/>
      </w:rPr>
    </w:lvl>
    <w:lvl w:ilvl="3" w:tplc="1834EC8A">
      <w:numFmt w:val="bullet"/>
      <w:lvlText w:val="•"/>
      <w:lvlJc w:val="left"/>
      <w:pPr>
        <w:ind w:left="3799" w:hanging="360"/>
      </w:pPr>
      <w:rPr>
        <w:rFonts w:hint="default"/>
      </w:rPr>
    </w:lvl>
    <w:lvl w:ilvl="4" w:tplc="22068F4A">
      <w:numFmt w:val="bullet"/>
      <w:lvlText w:val="•"/>
      <w:lvlJc w:val="left"/>
      <w:pPr>
        <w:ind w:left="4786" w:hanging="360"/>
      </w:pPr>
      <w:rPr>
        <w:rFonts w:hint="default"/>
      </w:rPr>
    </w:lvl>
    <w:lvl w:ilvl="5" w:tplc="B05EBCA4">
      <w:numFmt w:val="bullet"/>
      <w:lvlText w:val="•"/>
      <w:lvlJc w:val="left"/>
      <w:pPr>
        <w:ind w:left="5773" w:hanging="360"/>
      </w:pPr>
      <w:rPr>
        <w:rFonts w:hint="default"/>
      </w:rPr>
    </w:lvl>
    <w:lvl w:ilvl="6" w:tplc="819CE14E">
      <w:numFmt w:val="bullet"/>
      <w:lvlText w:val="•"/>
      <w:lvlJc w:val="left"/>
      <w:pPr>
        <w:ind w:left="6759" w:hanging="360"/>
      </w:pPr>
      <w:rPr>
        <w:rFonts w:hint="default"/>
      </w:rPr>
    </w:lvl>
    <w:lvl w:ilvl="7" w:tplc="0EBA64D2">
      <w:numFmt w:val="bullet"/>
      <w:lvlText w:val="•"/>
      <w:lvlJc w:val="left"/>
      <w:pPr>
        <w:ind w:left="7746" w:hanging="360"/>
      </w:pPr>
      <w:rPr>
        <w:rFonts w:hint="default"/>
      </w:rPr>
    </w:lvl>
    <w:lvl w:ilvl="8" w:tplc="444C9876">
      <w:numFmt w:val="bullet"/>
      <w:lvlText w:val="•"/>
      <w:lvlJc w:val="left"/>
      <w:pPr>
        <w:ind w:left="8733" w:hanging="360"/>
      </w:pPr>
      <w:rPr>
        <w:rFonts w:hint="default"/>
      </w:rPr>
    </w:lvl>
  </w:abstractNum>
  <w:abstractNum w:abstractNumId="24">
    <w:nsid w:val="19410D60"/>
    <w:multiLevelType w:val="hybridMultilevel"/>
    <w:tmpl w:val="89261F80"/>
    <w:lvl w:ilvl="0" w:tplc="DA06BDD6">
      <w:start w:val="1"/>
      <w:numFmt w:val="decimal"/>
      <w:lvlText w:val="%1."/>
      <w:lvlJc w:val="left"/>
      <w:pPr>
        <w:ind w:left="827" w:hanging="240"/>
        <w:jc w:val="right"/>
      </w:pPr>
      <w:rPr>
        <w:rFonts w:ascii="Times New Roman" w:eastAsia="Times New Roman" w:hAnsi="Times New Roman" w:cs="Times New Roman" w:hint="default"/>
        <w:b/>
        <w:bCs/>
        <w:spacing w:val="-5"/>
        <w:w w:val="99"/>
        <w:sz w:val="24"/>
        <w:szCs w:val="24"/>
      </w:rPr>
    </w:lvl>
    <w:lvl w:ilvl="1" w:tplc="662E7E18">
      <w:numFmt w:val="bullet"/>
      <w:lvlText w:val="•"/>
      <w:lvlJc w:val="left"/>
      <w:pPr>
        <w:ind w:left="1243" w:hanging="240"/>
      </w:pPr>
      <w:rPr>
        <w:rFonts w:hint="default"/>
      </w:rPr>
    </w:lvl>
    <w:lvl w:ilvl="2" w:tplc="05A6F96A">
      <w:numFmt w:val="bullet"/>
      <w:lvlText w:val="•"/>
      <w:lvlJc w:val="left"/>
      <w:pPr>
        <w:ind w:left="1667" w:hanging="240"/>
      </w:pPr>
      <w:rPr>
        <w:rFonts w:hint="default"/>
      </w:rPr>
    </w:lvl>
    <w:lvl w:ilvl="3" w:tplc="0AEAFC46">
      <w:numFmt w:val="bullet"/>
      <w:lvlText w:val="•"/>
      <w:lvlJc w:val="left"/>
      <w:pPr>
        <w:ind w:left="2091" w:hanging="240"/>
      </w:pPr>
      <w:rPr>
        <w:rFonts w:hint="default"/>
      </w:rPr>
    </w:lvl>
    <w:lvl w:ilvl="4" w:tplc="8EC0EEFE">
      <w:numFmt w:val="bullet"/>
      <w:lvlText w:val="•"/>
      <w:lvlJc w:val="left"/>
      <w:pPr>
        <w:ind w:left="2515" w:hanging="240"/>
      </w:pPr>
      <w:rPr>
        <w:rFonts w:hint="default"/>
      </w:rPr>
    </w:lvl>
    <w:lvl w:ilvl="5" w:tplc="4676AE48">
      <w:numFmt w:val="bullet"/>
      <w:lvlText w:val="•"/>
      <w:lvlJc w:val="left"/>
      <w:pPr>
        <w:ind w:left="2939" w:hanging="240"/>
      </w:pPr>
      <w:rPr>
        <w:rFonts w:hint="default"/>
      </w:rPr>
    </w:lvl>
    <w:lvl w:ilvl="6" w:tplc="93A0C3A8">
      <w:numFmt w:val="bullet"/>
      <w:lvlText w:val="•"/>
      <w:lvlJc w:val="left"/>
      <w:pPr>
        <w:ind w:left="3363" w:hanging="240"/>
      </w:pPr>
      <w:rPr>
        <w:rFonts w:hint="default"/>
      </w:rPr>
    </w:lvl>
    <w:lvl w:ilvl="7" w:tplc="A31A8D52">
      <w:numFmt w:val="bullet"/>
      <w:lvlText w:val="•"/>
      <w:lvlJc w:val="left"/>
      <w:pPr>
        <w:ind w:left="3787" w:hanging="240"/>
      </w:pPr>
      <w:rPr>
        <w:rFonts w:hint="default"/>
      </w:rPr>
    </w:lvl>
    <w:lvl w:ilvl="8" w:tplc="EE04CC2E">
      <w:numFmt w:val="bullet"/>
      <w:lvlText w:val="•"/>
      <w:lvlJc w:val="left"/>
      <w:pPr>
        <w:ind w:left="4211" w:hanging="240"/>
      </w:pPr>
      <w:rPr>
        <w:rFonts w:hint="default"/>
      </w:rPr>
    </w:lvl>
  </w:abstractNum>
  <w:abstractNum w:abstractNumId="25">
    <w:nsid w:val="19853AA3"/>
    <w:multiLevelType w:val="hybridMultilevel"/>
    <w:tmpl w:val="5CD6DE44"/>
    <w:lvl w:ilvl="0" w:tplc="6C98808A">
      <w:numFmt w:val="bullet"/>
      <w:lvlText w:val="–"/>
      <w:lvlJc w:val="left"/>
      <w:pPr>
        <w:ind w:left="816" w:hanging="360"/>
      </w:pPr>
      <w:rPr>
        <w:rFonts w:ascii="Times New Roman" w:eastAsia="Times New Roman" w:hAnsi="Times New Roman" w:cs="Times New Roman" w:hint="default"/>
        <w:spacing w:val="-5"/>
        <w:w w:val="99"/>
        <w:sz w:val="24"/>
        <w:szCs w:val="24"/>
      </w:rPr>
    </w:lvl>
    <w:lvl w:ilvl="1" w:tplc="CA72182A">
      <w:numFmt w:val="bullet"/>
      <w:lvlText w:val="•"/>
      <w:lvlJc w:val="left"/>
      <w:pPr>
        <w:ind w:left="1242" w:hanging="360"/>
      </w:pPr>
      <w:rPr>
        <w:rFonts w:hint="default"/>
      </w:rPr>
    </w:lvl>
    <w:lvl w:ilvl="2" w:tplc="7DCA0BB8">
      <w:numFmt w:val="bullet"/>
      <w:lvlText w:val="•"/>
      <w:lvlJc w:val="left"/>
      <w:pPr>
        <w:ind w:left="1664" w:hanging="360"/>
      </w:pPr>
      <w:rPr>
        <w:rFonts w:hint="default"/>
      </w:rPr>
    </w:lvl>
    <w:lvl w:ilvl="3" w:tplc="E3BA15F2">
      <w:numFmt w:val="bullet"/>
      <w:lvlText w:val="•"/>
      <w:lvlJc w:val="left"/>
      <w:pPr>
        <w:ind w:left="2086" w:hanging="360"/>
      </w:pPr>
      <w:rPr>
        <w:rFonts w:hint="default"/>
      </w:rPr>
    </w:lvl>
    <w:lvl w:ilvl="4" w:tplc="2F00586E">
      <w:numFmt w:val="bullet"/>
      <w:lvlText w:val="•"/>
      <w:lvlJc w:val="left"/>
      <w:pPr>
        <w:ind w:left="2508" w:hanging="360"/>
      </w:pPr>
      <w:rPr>
        <w:rFonts w:hint="default"/>
      </w:rPr>
    </w:lvl>
    <w:lvl w:ilvl="5" w:tplc="03F8B586">
      <w:numFmt w:val="bullet"/>
      <w:lvlText w:val="•"/>
      <w:lvlJc w:val="left"/>
      <w:pPr>
        <w:ind w:left="2930" w:hanging="360"/>
      </w:pPr>
      <w:rPr>
        <w:rFonts w:hint="default"/>
      </w:rPr>
    </w:lvl>
    <w:lvl w:ilvl="6" w:tplc="68587442">
      <w:numFmt w:val="bullet"/>
      <w:lvlText w:val="•"/>
      <w:lvlJc w:val="left"/>
      <w:pPr>
        <w:ind w:left="3352" w:hanging="360"/>
      </w:pPr>
      <w:rPr>
        <w:rFonts w:hint="default"/>
      </w:rPr>
    </w:lvl>
    <w:lvl w:ilvl="7" w:tplc="8D30FFC2">
      <w:numFmt w:val="bullet"/>
      <w:lvlText w:val="•"/>
      <w:lvlJc w:val="left"/>
      <w:pPr>
        <w:ind w:left="3774" w:hanging="360"/>
      </w:pPr>
      <w:rPr>
        <w:rFonts w:hint="default"/>
      </w:rPr>
    </w:lvl>
    <w:lvl w:ilvl="8" w:tplc="584CF08A">
      <w:numFmt w:val="bullet"/>
      <w:lvlText w:val="•"/>
      <w:lvlJc w:val="left"/>
      <w:pPr>
        <w:ind w:left="4196" w:hanging="360"/>
      </w:pPr>
      <w:rPr>
        <w:rFonts w:hint="default"/>
      </w:rPr>
    </w:lvl>
  </w:abstractNum>
  <w:abstractNum w:abstractNumId="26">
    <w:nsid w:val="1A670D00"/>
    <w:multiLevelType w:val="hybridMultilevel"/>
    <w:tmpl w:val="DC9E3A76"/>
    <w:lvl w:ilvl="0" w:tplc="2268321C">
      <w:numFmt w:val="bullet"/>
      <w:lvlText w:val="–"/>
      <w:lvlJc w:val="left"/>
      <w:pPr>
        <w:ind w:left="816" w:hanging="360"/>
      </w:pPr>
      <w:rPr>
        <w:rFonts w:ascii="Times New Roman" w:eastAsia="Times New Roman" w:hAnsi="Times New Roman" w:cs="Times New Roman" w:hint="default"/>
        <w:spacing w:val="-1"/>
        <w:w w:val="99"/>
        <w:sz w:val="24"/>
        <w:szCs w:val="24"/>
      </w:rPr>
    </w:lvl>
    <w:lvl w:ilvl="1" w:tplc="CFEE9388">
      <w:numFmt w:val="bullet"/>
      <w:lvlText w:val="•"/>
      <w:lvlJc w:val="left"/>
      <w:pPr>
        <w:ind w:left="1242" w:hanging="360"/>
      </w:pPr>
      <w:rPr>
        <w:rFonts w:hint="default"/>
      </w:rPr>
    </w:lvl>
    <w:lvl w:ilvl="2" w:tplc="45C86C58">
      <w:numFmt w:val="bullet"/>
      <w:lvlText w:val="•"/>
      <w:lvlJc w:val="left"/>
      <w:pPr>
        <w:ind w:left="1664" w:hanging="360"/>
      </w:pPr>
      <w:rPr>
        <w:rFonts w:hint="default"/>
      </w:rPr>
    </w:lvl>
    <w:lvl w:ilvl="3" w:tplc="E3A0F48A">
      <w:numFmt w:val="bullet"/>
      <w:lvlText w:val="•"/>
      <w:lvlJc w:val="left"/>
      <w:pPr>
        <w:ind w:left="2086" w:hanging="360"/>
      </w:pPr>
      <w:rPr>
        <w:rFonts w:hint="default"/>
      </w:rPr>
    </w:lvl>
    <w:lvl w:ilvl="4" w:tplc="EBB8B20A">
      <w:numFmt w:val="bullet"/>
      <w:lvlText w:val="•"/>
      <w:lvlJc w:val="left"/>
      <w:pPr>
        <w:ind w:left="2508" w:hanging="360"/>
      </w:pPr>
      <w:rPr>
        <w:rFonts w:hint="default"/>
      </w:rPr>
    </w:lvl>
    <w:lvl w:ilvl="5" w:tplc="E0C80320">
      <w:numFmt w:val="bullet"/>
      <w:lvlText w:val="•"/>
      <w:lvlJc w:val="left"/>
      <w:pPr>
        <w:ind w:left="2930" w:hanging="360"/>
      </w:pPr>
      <w:rPr>
        <w:rFonts w:hint="default"/>
      </w:rPr>
    </w:lvl>
    <w:lvl w:ilvl="6" w:tplc="65C81D80">
      <w:numFmt w:val="bullet"/>
      <w:lvlText w:val="•"/>
      <w:lvlJc w:val="left"/>
      <w:pPr>
        <w:ind w:left="3352" w:hanging="360"/>
      </w:pPr>
      <w:rPr>
        <w:rFonts w:hint="default"/>
      </w:rPr>
    </w:lvl>
    <w:lvl w:ilvl="7" w:tplc="FF66AF6A">
      <w:numFmt w:val="bullet"/>
      <w:lvlText w:val="•"/>
      <w:lvlJc w:val="left"/>
      <w:pPr>
        <w:ind w:left="3774" w:hanging="360"/>
      </w:pPr>
      <w:rPr>
        <w:rFonts w:hint="default"/>
      </w:rPr>
    </w:lvl>
    <w:lvl w:ilvl="8" w:tplc="06289F68">
      <w:numFmt w:val="bullet"/>
      <w:lvlText w:val="•"/>
      <w:lvlJc w:val="left"/>
      <w:pPr>
        <w:ind w:left="4196" w:hanging="360"/>
      </w:pPr>
      <w:rPr>
        <w:rFonts w:hint="default"/>
      </w:rPr>
    </w:lvl>
  </w:abstractNum>
  <w:abstractNum w:abstractNumId="27">
    <w:nsid w:val="1B3D28A8"/>
    <w:multiLevelType w:val="hybridMultilevel"/>
    <w:tmpl w:val="D556FB18"/>
    <w:lvl w:ilvl="0" w:tplc="6E645C6A">
      <w:start w:val="1"/>
      <w:numFmt w:val="decimal"/>
      <w:lvlText w:val="%1."/>
      <w:lvlJc w:val="left"/>
      <w:pPr>
        <w:ind w:left="112" w:hanging="708"/>
      </w:pPr>
      <w:rPr>
        <w:rFonts w:hint="default"/>
        <w:spacing w:val="-5"/>
        <w:w w:val="99"/>
      </w:rPr>
    </w:lvl>
    <w:lvl w:ilvl="1" w:tplc="E0DAA256">
      <w:numFmt w:val="bullet"/>
      <w:lvlText w:val="•"/>
      <w:lvlJc w:val="left"/>
      <w:pPr>
        <w:ind w:left="1178" w:hanging="708"/>
      </w:pPr>
      <w:rPr>
        <w:rFonts w:hint="default"/>
      </w:rPr>
    </w:lvl>
    <w:lvl w:ilvl="2" w:tplc="2B34EE22">
      <w:numFmt w:val="bullet"/>
      <w:lvlText w:val="•"/>
      <w:lvlJc w:val="left"/>
      <w:pPr>
        <w:ind w:left="2237" w:hanging="708"/>
      </w:pPr>
      <w:rPr>
        <w:rFonts w:hint="default"/>
      </w:rPr>
    </w:lvl>
    <w:lvl w:ilvl="3" w:tplc="49D26014">
      <w:numFmt w:val="bullet"/>
      <w:lvlText w:val="•"/>
      <w:lvlJc w:val="left"/>
      <w:pPr>
        <w:ind w:left="3295" w:hanging="708"/>
      </w:pPr>
      <w:rPr>
        <w:rFonts w:hint="default"/>
      </w:rPr>
    </w:lvl>
    <w:lvl w:ilvl="4" w:tplc="469AF656">
      <w:numFmt w:val="bullet"/>
      <w:lvlText w:val="•"/>
      <w:lvlJc w:val="left"/>
      <w:pPr>
        <w:ind w:left="4354" w:hanging="708"/>
      </w:pPr>
      <w:rPr>
        <w:rFonts w:hint="default"/>
      </w:rPr>
    </w:lvl>
    <w:lvl w:ilvl="5" w:tplc="F32A25B4">
      <w:numFmt w:val="bullet"/>
      <w:lvlText w:val="•"/>
      <w:lvlJc w:val="left"/>
      <w:pPr>
        <w:ind w:left="5413" w:hanging="708"/>
      </w:pPr>
      <w:rPr>
        <w:rFonts w:hint="default"/>
      </w:rPr>
    </w:lvl>
    <w:lvl w:ilvl="6" w:tplc="CD9EA200">
      <w:numFmt w:val="bullet"/>
      <w:lvlText w:val="•"/>
      <w:lvlJc w:val="left"/>
      <w:pPr>
        <w:ind w:left="6471" w:hanging="708"/>
      </w:pPr>
      <w:rPr>
        <w:rFonts w:hint="default"/>
      </w:rPr>
    </w:lvl>
    <w:lvl w:ilvl="7" w:tplc="45D684EE">
      <w:numFmt w:val="bullet"/>
      <w:lvlText w:val="•"/>
      <w:lvlJc w:val="left"/>
      <w:pPr>
        <w:ind w:left="7530" w:hanging="708"/>
      </w:pPr>
      <w:rPr>
        <w:rFonts w:hint="default"/>
      </w:rPr>
    </w:lvl>
    <w:lvl w:ilvl="8" w:tplc="1F625012">
      <w:numFmt w:val="bullet"/>
      <w:lvlText w:val="•"/>
      <w:lvlJc w:val="left"/>
      <w:pPr>
        <w:ind w:left="8589" w:hanging="708"/>
      </w:pPr>
      <w:rPr>
        <w:rFonts w:hint="default"/>
      </w:rPr>
    </w:lvl>
  </w:abstractNum>
  <w:abstractNum w:abstractNumId="28">
    <w:nsid w:val="1F4B42CE"/>
    <w:multiLevelType w:val="hybridMultilevel"/>
    <w:tmpl w:val="5406FD2E"/>
    <w:lvl w:ilvl="0" w:tplc="776A8976">
      <w:start w:val="3"/>
      <w:numFmt w:val="decimal"/>
      <w:lvlText w:val="%1."/>
      <w:lvlJc w:val="left"/>
      <w:pPr>
        <w:ind w:left="112" w:hanging="240"/>
      </w:pPr>
      <w:rPr>
        <w:rFonts w:ascii="Times New Roman" w:eastAsia="Times New Roman" w:hAnsi="Times New Roman" w:cs="Times New Roman" w:hint="default"/>
        <w:spacing w:val="-3"/>
        <w:w w:val="99"/>
        <w:sz w:val="24"/>
        <w:szCs w:val="24"/>
      </w:rPr>
    </w:lvl>
    <w:lvl w:ilvl="1" w:tplc="F4B451C2">
      <w:start w:val="1"/>
      <w:numFmt w:val="decimal"/>
      <w:lvlText w:val="%2."/>
      <w:lvlJc w:val="left"/>
      <w:pPr>
        <w:ind w:left="4468" w:hanging="708"/>
      </w:pPr>
      <w:rPr>
        <w:rFonts w:ascii="Times New Roman" w:eastAsia="Times New Roman" w:hAnsi="Times New Roman" w:cs="Times New Roman" w:hint="default"/>
        <w:spacing w:val="-1"/>
        <w:w w:val="99"/>
        <w:sz w:val="24"/>
        <w:szCs w:val="24"/>
      </w:rPr>
    </w:lvl>
    <w:lvl w:ilvl="2" w:tplc="DDF20980">
      <w:numFmt w:val="bullet"/>
      <w:lvlText w:val="•"/>
      <w:lvlJc w:val="left"/>
      <w:pPr>
        <w:ind w:left="5154" w:hanging="708"/>
      </w:pPr>
      <w:rPr>
        <w:rFonts w:hint="default"/>
      </w:rPr>
    </w:lvl>
    <w:lvl w:ilvl="3" w:tplc="AE28DA4A">
      <w:numFmt w:val="bullet"/>
      <w:lvlText w:val="•"/>
      <w:lvlJc w:val="left"/>
      <w:pPr>
        <w:ind w:left="5848" w:hanging="708"/>
      </w:pPr>
      <w:rPr>
        <w:rFonts w:hint="default"/>
      </w:rPr>
    </w:lvl>
    <w:lvl w:ilvl="4" w:tplc="0C96165E">
      <w:numFmt w:val="bullet"/>
      <w:lvlText w:val="•"/>
      <w:lvlJc w:val="left"/>
      <w:pPr>
        <w:ind w:left="6542" w:hanging="708"/>
      </w:pPr>
      <w:rPr>
        <w:rFonts w:hint="default"/>
      </w:rPr>
    </w:lvl>
    <w:lvl w:ilvl="5" w:tplc="6EEE1548">
      <w:numFmt w:val="bullet"/>
      <w:lvlText w:val="•"/>
      <w:lvlJc w:val="left"/>
      <w:pPr>
        <w:ind w:left="7236" w:hanging="708"/>
      </w:pPr>
      <w:rPr>
        <w:rFonts w:hint="default"/>
      </w:rPr>
    </w:lvl>
    <w:lvl w:ilvl="6" w:tplc="C9D46C44">
      <w:numFmt w:val="bullet"/>
      <w:lvlText w:val="•"/>
      <w:lvlJc w:val="left"/>
      <w:pPr>
        <w:ind w:left="7930" w:hanging="708"/>
      </w:pPr>
      <w:rPr>
        <w:rFonts w:hint="default"/>
      </w:rPr>
    </w:lvl>
    <w:lvl w:ilvl="7" w:tplc="D95E7BF2">
      <w:numFmt w:val="bullet"/>
      <w:lvlText w:val="•"/>
      <w:lvlJc w:val="left"/>
      <w:pPr>
        <w:ind w:left="8624" w:hanging="708"/>
      </w:pPr>
      <w:rPr>
        <w:rFonts w:hint="default"/>
      </w:rPr>
    </w:lvl>
    <w:lvl w:ilvl="8" w:tplc="56C2D3A2">
      <w:numFmt w:val="bullet"/>
      <w:lvlText w:val="•"/>
      <w:lvlJc w:val="left"/>
      <w:pPr>
        <w:ind w:left="9318" w:hanging="708"/>
      </w:pPr>
      <w:rPr>
        <w:rFonts w:hint="default"/>
      </w:rPr>
    </w:lvl>
  </w:abstractNum>
  <w:abstractNum w:abstractNumId="29">
    <w:nsid w:val="1F937243"/>
    <w:multiLevelType w:val="hybridMultilevel"/>
    <w:tmpl w:val="89366108"/>
    <w:lvl w:ilvl="0" w:tplc="0419000D">
      <w:start w:val="1"/>
      <w:numFmt w:val="bullet"/>
      <w:lvlText w:val=""/>
      <w:lvlJc w:val="left"/>
      <w:pPr>
        <w:ind w:left="832" w:hanging="360"/>
      </w:pPr>
      <w:rPr>
        <w:rFonts w:ascii="Wingdings" w:hAnsi="Wingdings" w:hint="default"/>
      </w:rPr>
    </w:lvl>
    <w:lvl w:ilvl="1" w:tplc="04190003" w:tentative="1">
      <w:start w:val="1"/>
      <w:numFmt w:val="bullet"/>
      <w:lvlText w:val="o"/>
      <w:lvlJc w:val="left"/>
      <w:pPr>
        <w:ind w:left="1552" w:hanging="360"/>
      </w:pPr>
      <w:rPr>
        <w:rFonts w:ascii="Courier New" w:hAnsi="Courier New" w:cs="Courier New" w:hint="default"/>
      </w:rPr>
    </w:lvl>
    <w:lvl w:ilvl="2" w:tplc="04190005" w:tentative="1">
      <w:start w:val="1"/>
      <w:numFmt w:val="bullet"/>
      <w:lvlText w:val=""/>
      <w:lvlJc w:val="left"/>
      <w:pPr>
        <w:ind w:left="2272" w:hanging="360"/>
      </w:pPr>
      <w:rPr>
        <w:rFonts w:ascii="Wingdings" w:hAnsi="Wingdings" w:hint="default"/>
      </w:rPr>
    </w:lvl>
    <w:lvl w:ilvl="3" w:tplc="04190001" w:tentative="1">
      <w:start w:val="1"/>
      <w:numFmt w:val="bullet"/>
      <w:lvlText w:val=""/>
      <w:lvlJc w:val="left"/>
      <w:pPr>
        <w:ind w:left="2992" w:hanging="360"/>
      </w:pPr>
      <w:rPr>
        <w:rFonts w:ascii="Symbol" w:hAnsi="Symbol" w:hint="default"/>
      </w:rPr>
    </w:lvl>
    <w:lvl w:ilvl="4" w:tplc="04190003" w:tentative="1">
      <w:start w:val="1"/>
      <w:numFmt w:val="bullet"/>
      <w:lvlText w:val="o"/>
      <w:lvlJc w:val="left"/>
      <w:pPr>
        <w:ind w:left="3712" w:hanging="360"/>
      </w:pPr>
      <w:rPr>
        <w:rFonts w:ascii="Courier New" w:hAnsi="Courier New" w:cs="Courier New" w:hint="default"/>
      </w:rPr>
    </w:lvl>
    <w:lvl w:ilvl="5" w:tplc="04190005" w:tentative="1">
      <w:start w:val="1"/>
      <w:numFmt w:val="bullet"/>
      <w:lvlText w:val=""/>
      <w:lvlJc w:val="left"/>
      <w:pPr>
        <w:ind w:left="4432" w:hanging="360"/>
      </w:pPr>
      <w:rPr>
        <w:rFonts w:ascii="Wingdings" w:hAnsi="Wingdings" w:hint="default"/>
      </w:rPr>
    </w:lvl>
    <w:lvl w:ilvl="6" w:tplc="04190001" w:tentative="1">
      <w:start w:val="1"/>
      <w:numFmt w:val="bullet"/>
      <w:lvlText w:val=""/>
      <w:lvlJc w:val="left"/>
      <w:pPr>
        <w:ind w:left="5152" w:hanging="360"/>
      </w:pPr>
      <w:rPr>
        <w:rFonts w:ascii="Symbol" w:hAnsi="Symbol" w:hint="default"/>
      </w:rPr>
    </w:lvl>
    <w:lvl w:ilvl="7" w:tplc="04190003" w:tentative="1">
      <w:start w:val="1"/>
      <w:numFmt w:val="bullet"/>
      <w:lvlText w:val="o"/>
      <w:lvlJc w:val="left"/>
      <w:pPr>
        <w:ind w:left="5872" w:hanging="360"/>
      </w:pPr>
      <w:rPr>
        <w:rFonts w:ascii="Courier New" w:hAnsi="Courier New" w:cs="Courier New" w:hint="default"/>
      </w:rPr>
    </w:lvl>
    <w:lvl w:ilvl="8" w:tplc="04190005" w:tentative="1">
      <w:start w:val="1"/>
      <w:numFmt w:val="bullet"/>
      <w:lvlText w:val=""/>
      <w:lvlJc w:val="left"/>
      <w:pPr>
        <w:ind w:left="6592" w:hanging="360"/>
      </w:pPr>
      <w:rPr>
        <w:rFonts w:ascii="Wingdings" w:hAnsi="Wingdings" w:hint="default"/>
      </w:rPr>
    </w:lvl>
  </w:abstractNum>
  <w:abstractNum w:abstractNumId="30">
    <w:nsid w:val="20B74524"/>
    <w:multiLevelType w:val="hybridMultilevel"/>
    <w:tmpl w:val="6DC0EAC6"/>
    <w:lvl w:ilvl="0" w:tplc="44DC29FE">
      <w:numFmt w:val="bullet"/>
      <w:lvlText w:val="–"/>
      <w:lvlJc w:val="left"/>
      <w:pPr>
        <w:ind w:left="816" w:hanging="360"/>
      </w:pPr>
      <w:rPr>
        <w:rFonts w:ascii="Times New Roman" w:eastAsia="Times New Roman" w:hAnsi="Times New Roman" w:cs="Times New Roman" w:hint="default"/>
        <w:spacing w:val="-2"/>
        <w:w w:val="99"/>
        <w:sz w:val="24"/>
        <w:szCs w:val="24"/>
      </w:rPr>
    </w:lvl>
    <w:lvl w:ilvl="1" w:tplc="5BF8C77A">
      <w:numFmt w:val="bullet"/>
      <w:lvlText w:val="•"/>
      <w:lvlJc w:val="left"/>
      <w:pPr>
        <w:ind w:left="1237" w:hanging="360"/>
      </w:pPr>
      <w:rPr>
        <w:rFonts w:hint="default"/>
      </w:rPr>
    </w:lvl>
    <w:lvl w:ilvl="2" w:tplc="1AD2363A">
      <w:numFmt w:val="bullet"/>
      <w:lvlText w:val="•"/>
      <w:lvlJc w:val="left"/>
      <w:pPr>
        <w:ind w:left="1654" w:hanging="360"/>
      </w:pPr>
      <w:rPr>
        <w:rFonts w:hint="default"/>
      </w:rPr>
    </w:lvl>
    <w:lvl w:ilvl="3" w:tplc="C67C04D8">
      <w:numFmt w:val="bullet"/>
      <w:lvlText w:val="•"/>
      <w:lvlJc w:val="left"/>
      <w:pPr>
        <w:ind w:left="2072" w:hanging="360"/>
      </w:pPr>
      <w:rPr>
        <w:rFonts w:hint="default"/>
      </w:rPr>
    </w:lvl>
    <w:lvl w:ilvl="4" w:tplc="19008A5C">
      <w:numFmt w:val="bullet"/>
      <w:lvlText w:val="•"/>
      <w:lvlJc w:val="left"/>
      <w:pPr>
        <w:ind w:left="2489" w:hanging="360"/>
      </w:pPr>
      <w:rPr>
        <w:rFonts w:hint="default"/>
      </w:rPr>
    </w:lvl>
    <w:lvl w:ilvl="5" w:tplc="5EA411B8">
      <w:numFmt w:val="bullet"/>
      <w:lvlText w:val="•"/>
      <w:lvlJc w:val="left"/>
      <w:pPr>
        <w:ind w:left="2907" w:hanging="360"/>
      </w:pPr>
      <w:rPr>
        <w:rFonts w:hint="default"/>
      </w:rPr>
    </w:lvl>
    <w:lvl w:ilvl="6" w:tplc="317E3092">
      <w:numFmt w:val="bullet"/>
      <w:lvlText w:val="•"/>
      <w:lvlJc w:val="left"/>
      <w:pPr>
        <w:ind w:left="3324" w:hanging="360"/>
      </w:pPr>
      <w:rPr>
        <w:rFonts w:hint="default"/>
      </w:rPr>
    </w:lvl>
    <w:lvl w:ilvl="7" w:tplc="A3CEB934">
      <w:numFmt w:val="bullet"/>
      <w:lvlText w:val="•"/>
      <w:lvlJc w:val="left"/>
      <w:pPr>
        <w:ind w:left="3742" w:hanging="360"/>
      </w:pPr>
      <w:rPr>
        <w:rFonts w:hint="default"/>
      </w:rPr>
    </w:lvl>
    <w:lvl w:ilvl="8" w:tplc="9432CC82">
      <w:numFmt w:val="bullet"/>
      <w:lvlText w:val="•"/>
      <w:lvlJc w:val="left"/>
      <w:pPr>
        <w:ind w:left="4159" w:hanging="360"/>
      </w:pPr>
      <w:rPr>
        <w:rFonts w:hint="default"/>
      </w:rPr>
    </w:lvl>
  </w:abstractNum>
  <w:abstractNum w:abstractNumId="31">
    <w:nsid w:val="20BF7E4D"/>
    <w:multiLevelType w:val="hybridMultilevel"/>
    <w:tmpl w:val="640EEA8C"/>
    <w:lvl w:ilvl="0" w:tplc="AD02B236">
      <w:numFmt w:val="bullet"/>
      <w:lvlText w:val="-"/>
      <w:lvlJc w:val="left"/>
      <w:pPr>
        <w:ind w:left="103" w:hanging="140"/>
      </w:pPr>
      <w:rPr>
        <w:rFonts w:ascii="Times New Roman" w:eastAsia="Times New Roman" w:hAnsi="Times New Roman" w:cs="Times New Roman" w:hint="default"/>
        <w:b/>
        <w:bCs/>
        <w:i/>
        <w:w w:val="99"/>
        <w:sz w:val="24"/>
        <w:szCs w:val="24"/>
      </w:rPr>
    </w:lvl>
    <w:lvl w:ilvl="1" w:tplc="5B2AE090">
      <w:numFmt w:val="bullet"/>
      <w:lvlText w:val="•"/>
      <w:lvlJc w:val="left"/>
      <w:pPr>
        <w:ind w:left="457" w:hanging="140"/>
      </w:pPr>
      <w:rPr>
        <w:rFonts w:hint="default"/>
      </w:rPr>
    </w:lvl>
    <w:lvl w:ilvl="2" w:tplc="897A9C22">
      <w:numFmt w:val="bullet"/>
      <w:lvlText w:val="•"/>
      <w:lvlJc w:val="left"/>
      <w:pPr>
        <w:ind w:left="815" w:hanging="140"/>
      </w:pPr>
      <w:rPr>
        <w:rFonts w:hint="default"/>
      </w:rPr>
    </w:lvl>
    <w:lvl w:ilvl="3" w:tplc="4D66A3E4">
      <w:numFmt w:val="bullet"/>
      <w:lvlText w:val="•"/>
      <w:lvlJc w:val="left"/>
      <w:pPr>
        <w:ind w:left="1173" w:hanging="140"/>
      </w:pPr>
      <w:rPr>
        <w:rFonts w:hint="default"/>
      </w:rPr>
    </w:lvl>
    <w:lvl w:ilvl="4" w:tplc="DA08FB34">
      <w:numFmt w:val="bullet"/>
      <w:lvlText w:val="•"/>
      <w:lvlJc w:val="left"/>
      <w:pPr>
        <w:ind w:left="1530" w:hanging="140"/>
      </w:pPr>
      <w:rPr>
        <w:rFonts w:hint="default"/>
      </w:rPr>
    </w:lvl>
    <w:lvl w:ilvl="5" w:tplc="B0AC6294">
      <w:numFmt w:val="bullet"/>
      <w:lvlText w:val="•"/>
      <w:lvlJc w:val="left"/>
      <w:pPr>
        <w:ind w:left="1888" w:hanging="140"/>
      </w:pPr>
      <w:rPr>
        <w:rFonts w:hint="default"/>
      </w:rPr>
    </w:lvl>
    <w:lvl w:ilvl="6" w:tplc="2B20E4CE">
      <w:numFmt w:val="bullet"/>
      <w:lvlText w:val="•"/>
      <w:lvlJc w:val="left"/>
      <w:pPr>
        <w:ind w:left="2246" w:hanging="140"/>
      </w:pPr>
      <w:rPr>
        <w:rFonts w:hint="default"/>
      </w:rPr>
    </w:lvl>
    <w:lvl w:ilvl="7" w:tplc="36D84898">
      <w:numFmt w:val="bullet"/>
      <w:lvlText w:val="•"/>
      <w:lvlJc w:val="left"/>
      <w:pPr>
        <w:ind w:left="2603" w:hanging="140"/>
      </w:pPr>
      <w:rPr>
        <w:rFonts w:hint="default"/>
      </w:rPr>
    </w:lvl>
    <w:lvl w:ilvl="8" w:tplc="67D6024C">
      <w:numFmt w:val="bullet"/>
      <w:lvlText w:val="•"/>
      <w:lvlJc w:val="left"/>
      <w:pPr>
        <w:ind w:left="2961" w:hanging="140"/>
      </w:pPr>
      <w:rPr>
        <w:rFonts w:hint="default"/>
      </w:rPr>
    </w:lvl>
  </w:abstractNum>
  <w:abstractNum w:abstractNumId="32">
    <w:nsid w:val="2193371E"/>
    <w:multiLevelType w:val="hybridMultilevel"/>
    <w:tmpl w:val="74FC4B3A"/>
    <w:lvl w:ilvl="0" w:tplc="46826692">
      <w:start w:val="1"/>
      <w:numFmt w:val="decimal"/>
      <w:lvlText w:val="%1)"/>
      <w:lvlJc w:val="left"/>
      <w:pPr>
        <w:ind w:left="112" w:hanging="425"/>
      </w:pPr>
      <w:rPr>
        <w:rFonts w:ascii="Times New Roman" w:eastAsia="Times New Roman" w:hAnsi="Times New Roman" w:cs="Times New Roman" w:hint="default"/>
        <w:spacing w:val="-16"/>
        <w:w w:val="99"/>
        <w:sz w:val="24"/>
        <w:szCs w:val="24"/>
      </w:rPr>
    </w:lvl>
    <w:lvl w:ilvl="1" w:tplc="844E4398">
      <w:numFmt w:val="bullet"/>
      <w:lvlText w:val="•"/>
      <w:lvlJc w:val="left"/>
      <w:pPr>
        <w:ind w:left="1178" w:hanging="425"/>
      </w:pPr>
      <w:rPr>
        <w:rFonts w:hint="default"/>
      </w:rPr>
    </w:lvl>
    <w:lvl w:ilvl="2" w:tplc="8FA426A8">
      <w:numFmt w:val="bullet"/>
      <w:lvlText w:val="•"/>
      <w:lvlJc w:val="left"/>
      <w:pPr>
        <w:ind w:left="2237" w:hanging="425"/>
      </w:pPr>
      <w:rPr>
        <w:rFonts w:hint="default"/>
      </w:rPr>
    </w:lvl>
    <w:lvl w:ilvl="3" w:tplc="4DA056E6">
      <w:numFmt w:val="bullet"/>
      <w:lvlText w:val="•"/>
      <w:lvlJc w:val="left"/>
      <w:pPr>
        <w:ind w:left="3295" w:hanging="425"/>
      </w:pPr>
      <w:rPr>
        <w:rFonts w:hint="default"/>
      </w:rPr>
    </w:lvl>
    <w:lvl w:ilvl="4" w:tplc="4BF8DAD8">
      <w:numFmt w:val="bullet"/>
      <w:lvlText w:val="•"/>
      <w:lvlJc w:val="left"/>
      <w:pPr>
        <w:ind w:left="4354" w:hanging="425"/>
      </w:pPr>
      <w:rPr>
        <w:rFonts w:hint="default"/>
      </w:rPr>
    </w:lvl>
    <w:lvl w:ilvl="5" w:tplc="2C46DD9C">
      <w:numFmt w:val="bullet"/>
      <w:lvlText w:val="•"/>
      <w:lvlJc w:val="left"/>
      <w:pPr>
        <w:ind w:left="5413" w:hanging="425"/>
      </w:pPr>
      <w:rPr>
        <w:rFonts w:hint="default"/>
      </w:rPr>
    </w:lvl>
    <w:lvl w:ilvl="6" w:tplc="4E907C7C">
      <w:numFmt w:val="bullet"/>
      <w:lvlText w:val="•"/>
      <w:lvlJc w:val="left"/>
      <w:pPr>
        <w:ind w:left="6471" w:hanging="425"/>
      </w:pPr>
      <w:rPr>
        <w:rFonts w:hint="default"/>
      </w:rPr>
    </w:lvl>
    <w:lvl w:ilvl="7" w:tplc="16A40756">
      <w:numFmt w:val="bullet"/>
      <w:lvlText w:val="•"/>
      <w:lvlJc w:val="left"/>
      <w:pPr>
        <w:ind w:left="7530" w:hanging="425"/>
      </w:pPr>
      <w:rPr>
        <w:rFonts w:hint="default"/>
      </w:rPr>
    </w:lvl>
    <w:lvl w:ilvl="8" w:tplc="AF3AD6DA">
      <w:numFmt w:val="bullet"/>
      <w:lvlText w:val="•"/>
      <w:lvlJc w:val="left"/>
      <w:pPr>
        <w:ind w:left="8589" w:hanging="425"/>
      </w:pPr>
      <w:rPr>
        <w:rFonts w:hint="default"/>
      </w:rPr>
    </w:lvl>
  </w:abstractNum>
  <w:abstractNum w:abstractNumId="33">
    <w:nsid w:val="219B5C7D"/>
    <w:multiLevelType w:val="hybridMultilevel"/>
    <w:tmpl w:val="F8849CD0"/>
    <w:lvl w:ilvl="0" w:tplc="3DF8C91E">
      <w:numFmt w:val="bullet"/>
      <w:lvlText w:val=""/>
      <w:lvlJc w:val="left"/>
      <w:pPr>
        <w:ind w:left="112" w:hanging="425"/>
      </w:pPr>
      <w:rPr>
        <w:rFonts w:ascii="Symbol" w:eastAsia="Symbol" w:hAnsi="Symbol" w:cs="Symbol" w:hint="default"/>
        <w:w w:val="100"/>
        <w:sz w:val="24"/>
        <w:szCs w:val="24"/>
      </w:rPr>
    </w:lvl>
    <w:lvl w:ilvl="1" w:tplc="FAE24114">
      <w:numFmt w:val="bullet"/>
      <w:lvlText w:val="•"/>
      <w:lvlJc w:val="left"/>
      <w:pPr>
        <w:ind w:left="1178" w:hanging="425"/>
      </w:pPr>
      <w:rPr>
        <w:rFonts w:hint="default"/>
      </w:rPr>
    </w:lvl>
    <w:lvl w:ilvl="2" w:tplc="F328C640">
      <w:numFmt w:val="bullet"/>
      <w:lvlText w:val="•"/>
      <w:lvlJc w:val="left"/>
      <w:pPr>
        <w:ind w:left="2237" w:hanging="425"/>
      </w:pPr>
      <w:rPr>
        <w:rFonts w:hint="default"/>
      </w:rPr>
    </w:lvl>
    <w:lvl w:ilvl="3" w:tplc="02D88058">
      <w:numFmt w:val="bullet"/>
      <w:lvlText w:val="•"/>
      <w:lvlJc w:val="left"/>
      <w:pPr>
        <w:ind w:left="3295" w:hanging="425"/>
      </w:pPr>
      <w:rPr>
        <w:rFonts w:hint="default"/>
      </w:rPr>
    </w:lvl>
    <w:lvl w:ilvl="4" w:tplc="523C49BA">
      <w:numFmt w:val="bullet"/>
      <w:lvlText w:val="•"/>
      <w:lvlJc w:val="left"/>
      <w:pPr>
        <w:ind w:left="4354" w:hanging="425"/>
      </w:pPr>
      <w:rPr>
        <w:rFonts w:hint="default"/>
      </w:rPr>
    </w:lvl>
    <w:lvl w:ilvl="5" w:tplc="D7C8BB1A">
      <w:numFmt w:val="bullet"/>
      <w:lvlText w:val="•"/>
      <w:lvlJc w:val="left"/>
      <w:pPr>
        <w:ind w:left="5413" w:hanging="425"/>
      </w:pPr>
      <w:rPr>
        <w:rFonts w:hint="default"/>
      </w:rPr>
    </w:lvl>
    <w:lvl w:ilvl="6" w:tplc="8D2A286E">
      <w:numFmt w:val="bullet"/>
      <w:lvlText w:val="•"/>
      <w:lvlJc w:val="left"/>
      <w:pPr>
        <w:ind w:left="6471" w:hanging="425"/>
      </w:pPr>
      <w:rPr>
        <w:rFonts w:hint="default"/>
      </w:rPr>
    </w:lvl>
    <w:lvl w:ilvl="7" w:tplc="4B0672EE">
      <w:numFmt w:val="bullet"/>
      <w:lvlText w:val="•"/>
      <w:lvlJc w:val="left"/>
      <w:pPr>
        <w:ind w:left="7530" w:hanging="425"/>
      </w:pPr>
      <w:rPr>
        <w:rFonts w:hint="default"/>
      </w:rPr>
    </w:lvl>
    <w:lvl w:ilvl="8" w:tplc="7FE04696">
      <w:numFmt w:val="bullet"/>
      <w:lvlText w:val="•"/>
      <w:lvlJc w:val="left"/>
      <w:pPr>
        <w:ind w:left="8589" w:hanging="425"/>
      </w:pPr>
      <w:rPr>
        <w:rFonts w:hint="default"/>
      </w:rPr>
    </w:lvl>
  </w:abstractNum>
  <w:abstractNum w:abstractNumId="34">
    <w:nsid w:val="21E620C5"/>
    <w:multiLevelType w:val="hybridMultilevel"/>
    <w:tmpl w:val="AA506B54"/>
    <w:lvl w:ilvl="0" w:tplc="DF1CD6B2">
      <w:numFmt w:val="bullet"/>
      <w:lvlText w:val="–"/>
      <w:lvlJc w:val="left"/>
      <w:pPr>
        <w:ind w:left="818" w:hanging="360"/>
      </w:pPr>
      <w:rPr>
        <w:rFonts w:ascii="Times New Roman" w:eastAsia="Times New Roman" w:hAnsi="Times New Roman" w:cs="Times New Roman" w:hint="default"/>
        <w:spacing w:val="-1"/>
        <w:w w:val="99"/>
        <w:sz w:val="24"/>
        <w:szCs w:val="24"/>
      </w:rPr>
    </w:lvl>
    <w:lvl w:ilvl="1" w:tplc="E6AA8906">
      <w:numFmt w:val="bullet"/>
      <w:lvlText w:val="•"/>
      <w:lvlJc w:val="left"/>
      <w:pPr>
        <w:ind w:left="1242" w:hanging="360"/>
      </w:pPr>
      <w:rPr>
        <w:rFonts w:hint="default"/>
      </w:rPr>
    </w:lvl>
    <w:lvl w:ilvl="2" w:tplc="2990BDB2">
      <w:numFmt w:val="bullet"/>
      <w:lvlText w:val="•"/>
      <w:lvlJc w:val="left"/>
      <w:pPr>
        <w:ind w:left="1664" w:hanging="360"/>
      </w:pPr>
      <w:rPr>
        <w:rFonts w:hint="default"/>
      </w:rPr>
    </w:lvl>
    <w:lvl w:ilvl="3" w:tplc="CF7E9EDC">
      <w:numFmt w:val="bullet"/>
      <w:lvlText w:val="•"/>
      <w:lvlJc w:val="left"/>
      <w:pPr>
        <w:ind w:left="2086" w:hanging="360"/>
      </w:pPr>
      <w:rPr>
        <w:rFonts w:hint="default"/>
      </w:rPr>
    </w:lvl>
    <w:lvl w:ilvl="4" w:tplc="F94A4902">
      <w:numFmt w:val="bullet"/>
      <w:lvlText w:val="•"/>
      <w:lvlJc w:val="left"/>
      <w:pPr>
        <w:ind w:left="2508" w:hanging="360"/>
      </w:pPr>
      <w:rPr>
        <w:rFonts w:hint="default"/>
      </w:rPr>
    </w:lvl>
    <w:lvl w:ilvl="5" w:tplc="65BC4CDA">
      <w:numFmt w:val="bullet"/>
      <w:lvlText w:val="•"/>
      <w:lvlJc w:val="left"/>
      <w:pPr>
        <w:ind w:left="2930" w:hanging="360"/>
      </w:pPr>
      <w:rPr>
        <w:rFonts w:hint="default"/>
      </w:rPr>
    </w:lvl>
    <w:lvl w:ilvl="6" w:tplc="98A8F390">
      <w:numFmt w:val="bullet"/>
      <w:lvlText w:val="•"/>
      <w:lvlJc w:val="left"/>
      <w:pPr>
        <w:ind w:left="3352" w:hanging="360"/>
      </w:pPr>
      <w:rPr>
        <w:rFonts w:hint="default"/>
      </w:rPr>
    </w:lvl>
    <w:lvl w:ilvl="7" w:tplc="7FB85C5E">
      <w:numFmt w:val="bullet"/>
      <w:lvlText w:val="•"/>
      <w:lvlJc w:val="left"/>
      <w:pPr>
        <w:ind w:left="3774" w:hanging="360"/>
      </w:pPr>
      <w:rPr>
        <w:rFonts w:hint="default"/>
      </w:rPr>
    </w:lvl>
    <w:lvl w:ilvl="8" w:tplc="F2428932">
      <w:numFmt w:val="bullet"/>
      <w:lvlText w:val="•"/>
      <w:lvlJc w:val="left"/>
      <w:pPr>
        <w:ind w:left="4196" w:hanging="360"/>
      </w:pPr>
      <w:rPr>
        <w:rFonts w:hint="default"/>
      </w:rPr>
    </w:lvl>
  </w:abstractNum>
  <w:abstractNum w:abstractNumId="35">
    <w:nsid w:val="227230C5"/>
    <w:multiLevelType w:val="hybridMultilevel"/>
    <w:tmpl w:val="3EAA5996"/>
    <w:lvl w:ilvl="0" w:tplc="3DF6757C">
      <w:numFmt w:val="bullet"/>
      <w:lvlText w:val=""/>
      <w:lvlJc w:val="left"/>
      <w:pPr>
        <w:ind w:left="112" w:hanging="286"/>
      </w:pPr>
      <w:rPr>
        <w:rFonts w:ascii="Symbol" w:eastAsia="Symbol" w:hAnsi="Symbol" w:cs="Symbol" w:hint="default"/>
        <w:w w:val="100"/>
        <w:sz w:val="24"/>
        <w:szCs w:val="24"/>
      </w:rPr>
    </w:lvl>
    <w:lvl w:ilvl="1" w:tplc="8786A944">
      <w:numFmt w:val="bullet"/>
      <w:lvlText w:val="•"/>
      <w:lvlJc w:val="left"/>
      <w:pPr>
        <w:ind w:left="1178" w:hanging="286"/>
      </w:pPr>
      <w:rPr>
        <w:rFonts w:hint="default"/>
      </w:rPr>
    </w:lvl>
    <w:lvl w:ilvl="2" w:tplc="38C43DEA">
      <w:numFmt w:val="bullet"/>
      <w:lvlText w:val="•"/>
      <w:lvlJc w:val="left"/>
      <w:pPr>
        <w:ind w:left="2237" w:hanging="286"/>
      </w:pPr>
      <w:rPr>
        <w:rFonts w:hint="default"/>
      </w:rPr>
    </w:lvl>
    <w:lvl w:ilvl="3" w:tplc="8A682D4C">
      <w:numFmt w:val="bullet"/>
      <w:lvlText w:val="•"/>
      <w:lvlJc w:val="left"/>
      <w:pPr>
        <w:ind w:left="3295" w:hanging="286"/>
      </w:pPr>
      <w:rPr>
        <w:rFonts w:hint="default"/>
      </w:rPr>
    </w:lvl>
    <w:lvl w:ilvl="4" w:tplc="04D25648">
      <w:numFmt w:val="bullet"/>
      <w:lvlText w:val="•"/>
      <w:lvlJc w:val="left"/>
      <w:pPr>
        <w:ind w:left="4354" w:hanging="286"/>
      </w:pPr>
      <w:rPr>
        <w:rFonts w:hint="default"/>
      </w:rPr>
    </w:lvl>
    <w:lvl w:ilvl="5" w:tplc="91C0E61E">
      <w:numFmt w:val="bullet"/>
      <w:lvlText w:val="•"/>
      <w:lvlJc w:val="left"/>
      <w:pPr>
        <w:ind w:left="5413" w:hanging="286"/>
      </w:pPr>
      <w:rPr>
        <w:rFonts w:hint="default"/>
      </w:rPr>
    </w:lvl>
    <w:lvl w:ilvl="6" w:tplc="D1E0328E">
      <w:numFmt w:val="bullet"/>
      <w:lvlText w:val="•"/>
      <w:lvlJc w:val="left"/>
      <w:pPr>
        <w:ind w:left="6471" w:hanging="286"/>
      </w:pPr>
      <w:rPr>
        <w:rFonts w:hint="default"/>
      </w:rPr>
    </w:lvl>
    <w:lvl w:ilvl="7" w:tplc="ECB8CDA0">
      <w:numFmt w:val="bullet"/>
      <w:lvlText w:val="•"/>
      <w:lvlJc w:val="left"/>
      <w:pPr>
        <w:ind w:left="7530" w:hanging="286"/>
      </w:pPr>
      <w:rPr>
        <w:rFonts w:hint="default"/>
      </w:rPr>
    </w:lvl>
    <w:lvl w:ilvl="8" w:tplc="2C46D468">
      <w:numFmt w:val="bullet"/>
      <w:lvlText w:val="•"/>
      <w:lvlJc w:val="left"/>
      <w:pPr>
        <w:ind w:left="8589" w:hanging="286"/>
      </w:pPr>
      <w:rPr>
        <w:rFonts w:hint="default"/>
      </w:rPr>
    </w:lvl>
  </w:abstractNum>
  <w:abstractNum w:abstractNumId="36">
    <w:nsid w:val="2297338D"/>
    <w:multiLevelType w:val="hybridMultilevel"/>
    <w:tmpl w:val="D6643736"/>
    <w:lvl w:ilvl="0" w:tplc="0419000D">
      <w:start w:val="1"/>
      <w:numFmt w:val="bullet"/>
      <w:lvlText w:val=""/>
      <w:lvlJc w:val="left"/>
      <w:pPr>
        <w:ind w:left="832" w:hanging="360"/>
      </w:pPr>
      <w:rPr>
        <w:rFonts w:ascii="Wingdings" w:hAnsi="Wingdings" w:hint="default"/>
      </w:rPr>
    </w:lvl>
    <w:lvl w:ilvl="1" w:tplc="04190003" w:tentative="1">
      <w:start w:val="1"/>
      <w:numFmt w:val="bullet"/>
      <w:lvlText w:val="o"/>
      <w:lvlJc w:val="left"/>
      <w:pPr>
        <w:ind w:left="1552" w:hanging="360"/>
      </w:pPr>
      <w:rPr>
        <w:rFonts w:ascii="Courier New" w:hAnsi="Courier New" w:cs="Courier New" w:hint="default"/>
      </w:rPr>
    </w:lvl>
    <w:lvl w:ilvl="2" w:tplc="04190005" w:tentative="1">
      <w:start w:val="1"/>
      <w:numFmt w:val="bullet"/>
      <w:lvlText w:val=""/>
      <w:lvlJc w:val="left"/>
      <w:pPr>
        <w:ind w:left="2272" w:hanging="360"/>
      </w:pPr>
      <w:rPr>
        <w:rFonts w:ascii="Wingdings" w:hAnsi="Wingdings" w:hint="default"/>
      </w:rPr>
    </w:lvl>
    <w:lvl w:ilvl="3" w:tplc="04190001" w:tentative="1">
      <w:start w:val="1"/>
      <w:numFmt w:val="bullet"/>
      <w:lvlText w:val=""/>
      <w:lvlJc w:val="left"/>
      <w:pPr>
        <w:ind w:left="2992" w:hanging="360"/>
      </w:pPr>
      <w:rPr>
        <w:rFonts w:ascii="Symbol" w:hAnsi="Symbol" w:hint="default"/>
      </w:rPr>
    </w:lvl>
    <w:lvl w:ilvl="4" w:tplc="04190003" w:tentative="1">
      <w:start w:val="1"/>
      <w:numFmt w:val="bullet"/>
      <w:lvlText w:val="o"/>
      <w:lvlJc w:val="left"/>
      <w:pPr>
        <w:ind w:left="3712" w:hanging="360"/>
      </w:pPr>
      <w:rPr>
        <w:rFonts w:ascii="Courier New" w:hAnsi="Courier New" w:cs="Courier New" w:hint="default"/>
      </w:rPr>
    </w:lvl>
    <w:lvl w:ilvl="5" w:tplc="04190005" w:tentative="1">
      <w:start w:val="1"/>
      <w:numFmt w:val="bullet"/>
      <w:lvlText w:val=""/>
      <w:lvlJc w:val="left"/>
      <w:pPr>
        <w:ind w:left="4432" w:hanging="360"/>
      </w:pPr>
      <w:rPr>
        <w:rFonts w:ascii="Wingdings" w:hAnsi="Wingdings" w:hint="default"/>
      </w:rPr>
    </w:lvl>
    <w:lvl w:ilvl="6" w:tplc="04190001" w:tentative="1">
      <w:start w:val="1"/>
      <w:numFmt w:val="bullet"/>
      <w:lvlText w:val=""/>
      <w:lvlJc w:val="left"/>
      <w:pPr>
        <w:ind w:left="5152" w:hanging="360"/>
      </w:pPr>
      <w:rPr>
        <w:rFonts w:ascii="Symbol" w:hAnsi="Symbol" w:hint="default"/>
      </w:rPr>
    </w:lvl>
    <w:lvl w:ilvl="7" w:tplc="04190003" w:tentative="1">
      <w:start w:val="1"/>
      <w:numFmt w:val="bullet"/>
      <w:lvlText w:val="o"/>
      <w:lvlJc w:val="left"/>
      <w:pPr>
        <w:ind w:left="5872" w:hanging="360"/>
      </w:pPr>
      <w:rPr>
        <w:rFonts w:ascii="Courier New" w:hAnsi="Courier New" w:cs="Courier New" w:hint="default"/>
      </w:rPr>
    </w:lvl>
    <w:lvl w:ilvl="8" w:tplc="04190005" w:tentative="1">
      <w:start w:val="1"/>
      <w:numFmt w:val="bullet"/>
      <w:lvlText w:val=""/>
      <w:lvlJc w:val="left"/>
      <w:pPr>
        <w:ind w:left="6592" w:hanging="360"/>
      </w:pPr>
      <w:rPr>
        <w:rFonts w:ascii="Wingdings" w:hAnsi="Wingdings" w:hint="default"/>
      </w:rPr>
    </w:lvl>
  </w:abstractNum>
  <w:abstractNum w:abstractNumId="37">
    <w:nsid w:val="22C10912"/>
    <w:multiLevelType w:val="hybridMultilevel"/>
    <w:tmpl w:val="57943EFE"/>
    <w:lvl w:ilvl="0" w:tplc="1AF80BC0">
      <w:numFmt w:val="bullet"/>
      <w:lvlText w:val="–"/>
      <w:lvlJc w:val="left"/>
      <w:pPr>
        <w:ind w:left="816" w:hanging="360"/>
      </w:pPr>
      <w:rPr>
        <w:rFonts w:ascii="Times New Roman" w:eastAsia="Times New Roman" w:hAnsi="Times New Roman" w:cs="Times New Roman" w:hint="default"/>
        <w:spacing w:val="-8"/>
        <w:w w:val="99"/>
        <w:sz w:val="24"/>
        <w:szCs w:val="24"/>
      </w:rPr>
    </w:lvl>
    <w:lvl w:ilvl="1" w:tplc="38A0AA08">
      <w:numFmt w:val="bullet"/>
      <w:lvlText w:val="•"/>
      <w:lvlJc w:val="left"/>
      <w:pPr>
        <w:ind w:left="1227" w:hanging="360"/>
      </w:pPr>
      <w:rPr>
        <w:rFonts w:hint="default"/>
      </w:rPr>
    </w:lvl>
    <w:lvl w:ilvl="2" w:tplc="83CC8DE8">
      <w:numFmt w:val="bullet"/>
      <w:lvlText w:val="•"/>
      <w:lvlJc w:val="left"/>
      <w:pPr>
        <w:ind w:left="1634" w:hanging="360"/>
      </w:pPr>
      <w:rPr>
        <w:rFonts w:hint="default"/>
      </w:rPr>
    </w:lvl>
    <w:lvl w:ilvl="3" w:tplc="89BA4F64">
      <w:numFmt w:val="bullet"/>
      <w:lvlText w:val="•"/>
      <w:lvlJc w:val="left"/>
      <w:pPr>
        <w:ind w:left="2042" w:hanging="360"/>
      </w:pPr>
      <w:rPr>
        <w:rFonts w:hint="default"/>
      </w:rPr>
    </w:lvl>
    <w:lvl w:ilvl="4" w:tplc="0EA054E2">
      <w:numFmt w:val="bullet"/>
      <w:lvlText w:val="•"/>
      <w:lvlJc w:val="left"/>
      <w:pPr>
        <w:ind w:left="2449" w:hanging="360"/>
      </w:pPr>
      <w:rPr>
        <w:rFonts w:hint="default"/>
      </w:rPr>
    </w:lvl>
    <w:lvl w:ilvl="5" w:tplc="ED569A54">
      <w:numFmt w:val="bullet"/>
      <w:lvlText w:val="•"/>
      <w:lvlJc w:val="left"/>
      <w:pPr>
        <w:ind w:left="2856" w:hanging="360"/>
      </w:pPr>
      <w:rPr>
        <w:rFonts w:hint="default"/>
      </w:rPr>
    </w:lvl>
    <w:lvl w:ilvl="6" w:tplc="000890CA">
      <w:numFmt w:val="bullet"/>
      <w:lvlText w:val="•"/>
      <w:lvlJc w:val="left"/>
      <w:pPr>
        <w:ind w:left="3264" w:hanging="360"/>
      </w:pPr>
      <w:rPr>
        <w:rFonts w:hint="default"/>
      </w:rPr>
    </w:lvl>
    <w:lvl w:ilvl="7" w:tplc="3B6CF6FA">
      <w:numFmt w:val="bullet"/>
      <w:lvlText w:val="•"/>
      <w:lvlJc w:val="left"/>
      <w:pPr>
        <w:ind w:left="3671" w:hanging="360"/>
      </w:pPr>
      <w:rPr>
        <w:rFonts w:hint="default"/>
      </w:rPr>
    </w:lvl>
    <w:lvl w:ilvl="8" w:tplc="5D88825C">
      <w:numFmt w:val="bullet"/>
      <w:lvlText w:val="•"/>
      <w:lvlJc w:val="left"/>
      <w:pPr>
        <w:ind w:left="4078" w:hanging="360"/>
      </w:pPr>
      <w:rPr>
        <w:rFonts w:hint="default"/>
      </w:rPr>
    </w:lvl>
  </w:abstractNum>
  <w:abstractNum w:abstractNumId="38">
    <w:nsid w:val="253A4CFC"/>
    <w:multiLevelType w:val="hybridMultilevel"/>
    <w:tmpl w:val="475AB726"/>
    <w:lvl w:ilvl="0" w:tplc="E00490BC">
      <w:numFmt w:val="bullet"/>
      <w:lvlText w:val="–"/>
      <w:lvlJc w:val="left"/>
      <w:pPr>
        <w:ind w:left="816" w:hanging="360"/>
      </w:pPr>
      <w:rPr>
        <w:rFonts w:ascii="Times New Roman" w:eastAsia="Times New Roman" w:hAnsi="Times New Roman" w:cs="Times New Roman" w:hint="default"/>
        <w:spacing w:val="-1"/>
        <w:w w:val="100"/>
        <w:sz w:val="24"/>
        <w:szCs w:val="24"/>
      </w:rPr>
    </w:lvl>
    <w:lvl w:ilvl="1" w:tplc="FC40A998">
      <w:numFmt w:val="bullet"/>
      <w:lvlText w:val="•"/>
      <w:lvlJc w:val="left"/>
      <w:pPr>
        <w:ind w:left="1227" w:hanging="360"/>
      </w:pPr>
      <w:rPr>
        <w:rFonts w:hint="default"/>
      </w:rPr>
    </w:lvl>
    <w:lvl w:ilvl="2" w:tplc="C0368E6E">
      <w:numFmt w:val="bullet"/>
      <w:lvlText w:val="•"/>
      <w:lvlJc w:val="left"/>
      <w:pPr>
        <w:ind w:left="1634" w:hanging="360"/>
      </w:pPr>
      <w:rPr>
        <w:rFonts w:hint="default"/>
      </w:rPr>
    </w:lvl>
    <w:lvl w:ilvl="3" w:tplc="7E32D9F0">
      <w:numFmt w:val="bullet"/>
      <w:lvlText w:val="•"/>
      <w:lvlJc w:val="left"/>
      <w:pPr>
        <w:ind w:left="2042" w:hanging="360"/>
      </w:pPr>
      <w:rPr>
        <w:rFonts w:hint="default"/>
      </w:rPr>
    </w:lvl>
    <w:lvl w:ilvl="4" w:tplc="8B887EFA">
      <w:numFmt w:val="bullet"/>
      <w:lvlText w:val="•"/>
      <w:lvlJc w:val="left"/>
      <w:pPr>
        <w:ind w:left="2449" w:hanging="360"/>
      </w:pPr>
      <w:rPr>
        <w:rFonts w:hint="default"/>
      </w:rPr>
    </w:lvl>
    <w:lvl w:ilvl="5" w:tplc="CF3A8F50">
      <w:numFmt w:val="bullet"/>
      <w:lvlText w:val="•"/>
      <w:lvlJc w:val="left"/>
      <w:pPr>
        <w:ind w:left="2856" w:hanging="360"/>
      </w:pPr>
      <w:rPr>
        <w:rFonts w:hint="default"/>
      </w:rPr>
    </w:lvl>
    <w:lvl w:ilvl="6" w:tplc="706C6B26">
      <w:numFmt w:val="bullet"/>
      <w:lvlText w:val="•"/>
      <w:lvlJc w:val="left"/>
      <w:pPr>
        <w:ind w:left="3264" w:hanging="360"/>
      </w:pPr>
      <w:rPr>
        <w:rFonts w:hint="default"/>
      </w:rPr>
    </w:lvl>
    <w:lvl w:ilvl="7" w:tplc="EB1C115E">
      <w:numFmt w:val="bullet"/>
      <w:lvlText w:val="•"/>
      <w:lvlJc w:val="left"/>
      <w:pPr>
        <w:ind w:left="3671" w:hanging="360"/>
      </w:pPr>
      <w:rPr>
        <w:rFonts w:hint="default"/>
      </w:rPr>
    </w:lvl>
    <w:lvl w:ilvl="8" w:tplc="B74A1E84">
      <w:numFmt w:val="bullet"/>
      <w:lvlText w:val="•"/>
      <w:lvlJc w:val="left"/>
      <w:pPr>
        <w:ind w:left="4078" w:hanging="360"/>
      </w:pPr>
      <w:rPr>
        <w:rFonts w:hint="default"/>
      </w:rPr>
    </w:lvl>
  </w:abstractNum>
  <w:abstractNum w:abstractNumId="39">
    <w:nsid w:val="2869057C"/>
    <w:multiLevelType w:val="multilevel"/>
    <w:tmpl w:val="D9B0ED26"/>
    <w:lvl w:ilvl="0">
      <w:start w:val="1"/>
      <w:numFmt w:val="decimal"/>
      <w:lvlText w:val="%1"/>
      <w:lvlJc w:val="left"/>
      <w:pPr>
        <w:ind w:left="112" w:hanging="420"/>
      </w:pPr>
      <w:rPr>
        <w:rFonts w:hint="default"/>
      </w:rPr>
    </w:lvl>
    <w:lvl w:ilvl="1">
      <w:start w:val="3"/>
      <w:numFmt w:val="decimal"/>
      <w:lvlText w:val="%1.%2."/>
      <w:lvlJc w:val="left"/>
      <w:pPr>
        <w:ind w:left="112" w:hanging="420"/>
      </w:pPr>
      <w:rPr>
        <w:rFonts w:ascii="Times New Roman" w:eastAsia="Times New Roman" w:hAnsi="Times New Roman" w:cs="Times New Roman" w:hint="default"/>
        <w:b/>
        <w:bCs/>
        <w:spacing w:val="-4"/>
        <w:w w:val="99"/>
        <w:sz w:val="24"/>
        <w:szCs w:val="24"/>
      </w:rPr>
    </w:lvl>
    <w:lvl w:ilvl="2">
      <w:start w:val="1"/>
      <w:numFmt w:val="decimal"/>
      <w:lvlText w:val="%1.%2.%3."/>
      <w:lvlJc w:val="left"/>
      <w:pPr>
        <w:ind w:left="1420" w:hanging="600"/>
      </w:pPr>
      <w:rPr>
        <w:rFonts w:ascii="Times New Roman" w:eastAsia="Times New Roman" w:hAnsi="Times New Roman" w:cs="Times New Roman" w:hint="default"/>
        <w:b/>
        <w:bCs/>
        <w:spacing w:val="-6"/>
        <w:w w:val="99"/>
        <w:sz w:val="24"/>
        <w:szCs w:val="24"/>
      </w:rPr>
    </w:lvl>
    <w:lvl w:ilvl="3">
      <w:numFmt w:val="bullet"/>
      <w:lvlText w:val="•"/>
      <w:lvlJc w:val="left"/>
      <w:pPr>
        <w:ind w:left="3483" w:hanging="600"/>
      </w:pPr>
      <w:rPr>
        <w:rFonts w:hint="default"/>
      </w:rPr>
    </w:lvl>
    <w:lvl w:ilvl="4">
      <w:numFmt w:val="bullet"/>
      <w:lvlText w:val="•"/>
      <w:lvlJc w:val="left"/>
      <w:pPr>
        <w:ind w:left="4515" w:hanging="600"/>
      </w:pPr>
      <w:rPr>
        <w:rFonts w:hint="default"/>
      </w:rPr>
    </w:lvl>
    <w:lvl w:ilvl="5">
      <w:numFmt w:val="bullet"/>
      <w:lvlText w:val="•"/>
      <w:lvlJc w:val="left"/>
      <w:pPr>
        <w:ind w:left="5547" w:hanging="600"/>
      </w:pPr>
      <w:rPr>
        <w:rFonts w:hint="default"/>
      </w:rPr>
    </w:lvl>
    <w:lvl w:ilvl="6">
      <w:numFmt w:val="bullet"/>
      <w:lvlText w:val="•"/>
      <w:lvlJc w:val="left"/>
      <w:pPr>
        <w:ind w:left="6579" w:hanging="600"/>
      </w:pPr>
      <w:rPr>
        <w:rFonts w:hint="default"/>
      </w:rPr>
    </w:lvl>
    <w:lvl w:ilvl="7">
      <w:numFmt w:val="bullet"/>
      <w:lvlText w:val="•"/>
      <w:lvlJc w:val="left"/>
      <w:pPr>
        <w:ind w:left="7610" w:hanging="600"/>
      </w:pPr>
      <w:rPr>
        <w:rFonts w:hint="default"/>
      </w:rPr>
    </w:lvl>
    <w:lvl w:ilvl="8">
      <w:numFmt w:val="bullet"/>
      <w:lvlText w:val="•"/>
      <w:lvlJc w:val="left"/>
      <w:pPr>
        <w:ind w:left="8642" w:hanging="600"/>
      </w:pPr>
      <w:rPr>
        <w:rFonts w:hint="default"/>
      </w:rPr>
    </w:lvl>
  </w:abstractNum>
  <w:abstractNum w:abstractNumId="40">
    <w:nsid w:val="2AEC57EA"/>
    <w:multiLevelType w:val="hybridMultilevel"/>
    <w:tmpl w:val="D7F2DE44"/>
    <w:lvl w:ilvl="0" w:tplc="8E027A9A">
      <w:numFmt w:val="bullet"/>
      <w:lvlText w:val=""/>
      <w:lvlJc w:val="left"/>
      <w:pPr>
        <w:ind w:left="832" w:hanging="360"/>
      </w:pPr>
      <w:rPr>
        <w:rFonts w:ascii="Symbol" w:eastAsia="Symbol" w:hAnsi="Symbol" w:cs="Symbol" w:hint="default"/>
        <w:w w:val="100"/>
        <w:sz w:val="24"/>
        <w:szCs w:val="24"/>
      </w:rPr>
    </w:lvl>
    <w:lvl w:ilvl="1" w:tplc="E152C112">
      <w:numFmt w:val="bullet"/>
      <w:lvlText w:val=""/>
      <w:lvlJc w:val="left"/>
      <w:pPr>
        <w:ind w:left="112" w:hanging="286"/>
      </w:pPr>
      <w:rPr>
        <w:rFonts w:ascii="Symbol" w:eastAsia="Symbol" w:hAnsi="Symbol" w:cs="Symbol" w:hint="default"/>
        <w:w w:val="100"/>
        <w:sz w:val="24"/>
        <w:szCs w:val="24"/>
      </w:rPr>
    </w:lvl>
    <w:lvl w:ilvl="2" w:tplc="6E44C7CC">
      <w:numFmt w:val="bullet"/>
      <w:lvlText w:val="•"/>
      <w:lvlJc w:val="left"/>
      <w:pPr>
        <w:ind w:left="1936" w:hanging="286"/>
      </w:pPr>
      <w:rPr>
        <w:rFonts w:hint="default"/>
      </w:rPr>
    </w:lvl>
    <w:lvl w:ilvl="3" w:tplc="80A83160">
      <w:numFmt w:val="bullet"/>
      <w:lvlText w:val="•"/>
      <w:lvlJc w:val="left"/>
      <w:pPr>
        <w:ind w:left="3032" w:hanging="286"/>
      </w:pPr>
      <w:rPr>
        <w:rFonts w:hint="default"/>
      </w:rPr>
    </w:lvl>
    <w:lvl w:ilvl="4" w:tplc="A9D02FAA">
      <w:numFmt w:val="bullet"/>
      <w:lvlText w:val="•"/>
      <w:lvlJc w:val="left"/>
      <w:pPr>
        <w:ind w:left="4128" w:hanging="286"/>
      </w:pPr>
      <w:rPr>
        <w:rFonts w:hint="default"/>
      </w:rPr>
    </w:lvl>
    <w:lvl w:ilvl="5" w:tplc="F7484F6E">
      <w:numFmt w:val="bullet"/>
      <w:lvlText w:val="•"/>
      <w:lvlJc w:val="left"/>
      <w:pPr>
        <w:ind w:left="5225" w:hanging="286"/>
      </w:pPr>
      <w:rPr>
        <w:rFonts w:hint="default"/>
      </w:rPr>
    </w:lvl>
    <w:lvl w:ilvl="6" w:tplc="A6582A6A">
      <w:numFmt w:val="bullet"/>
      <w:lvlText w:val="•"/>
      <w:lvlJc w:val="left"/>
      <w:pPr>
        <w:ind w:left="6321" w:hanging="286"/>
      </w:pPr>
      <w:rPr>
        <w:rFonts w:hint="default"/>
      </w:rPr>
    </w:lvl>
    <w:lvl w:ilvl="7" w:tplc="A9E8D85A">
      <w:numFmt w:val="bullet"/>
      <w:lvlText w:val="•"/>
      <w:lvlJc w:val="left"/>
      <w:pPr>
        <w:ind w:left="7417" w:hanging="286"/>
      </w:pPr>
      <w:rPr>
        <w:rFonts w:hint="default"/>
      </w:rPr>
    </w:lvl>
    <w:lvl w:ilvl="8" w:tplc="8DB0180E">
      <w:numFmt w:val="bullet"/>
      <w:lvlText w:val="•"/>
      <w:lvlJc w:val="left"/>
      <w:pPr>
        <w:ind w:left="8513" w:hanging="286"/>
      </w:pPr>
      <w:rPr>
        <w:rFonts w:hint="default"/>
      </w:rPr>
    </w:lvl>
  </w:abstractNum>
  <w:abstractNum w:abstractNumId="41">
    <w:nsid w:val="2BA63610"/>
    <w:multiLevelType w:val="hybridMultilevel"/>
    <w:tmpl w:val="83C0D070"/>
    <w:lvl w:ilvl="0" w:tplc="DBFC16F8">
      <w:start w:val="4"/>
      <w:numFmt w:val="decimal"/>
      <w:lvlText w:val="%1."/>
      <w:lvlJc w:val="left"/>
      <w:pPr>
        <w:ind w:left="112" w:hanging="296"/>
      </w:pPr>
      <w:rPr>
        <w:rFonts w:ascii="Times New Roman" w:eastAsia="Times New Roman" w:hAnsi="Times New Roman" w:cs="Times New Roman" w:hint="default"/>
        <w:spacing w:val="-15"/>
        <w:w w:val="99"/>
        <w:sz w:val="24"/>
        <w:szCs w:val="24"/>
      </w:rPr>
    </w:lvl>
    <w:lvl w:ilvl="1" w:tplc="82C08904">
      <w:numFmt w:val="bullet"/>
      <w:lvlText w:val="•"/>
      <w:lvlJc w:val="left"/>
      <w:pPr>
        <w:ind w:left="1178" w:hanging="296"/>
      </w:pPr>
      <w:rPr>
        <w:rFonts w:hint="default"/>
      </w:rPr>
    </w:lvl>
    <w:lvl w:ilvl="2" w:tplc="E5DCCD62">
      <w:numFmt w:val="bullet"/>
      <w:lvlText w:val="•"/>
      <w:lvlJc w:val="left"/>
      <w:pPr>
        <w:ind w:left="2237" w:hanging="296"/>
      </w:pPr>
      <w:rPr>
        <w:rFonts w:hint="default"/>
      </w:rPr>
    </w:lvl>
    <w:lvl w:ilvl="3" w:tplc="E0E2B940">
      <w:numFmt w:val="bullet"/>
      <w:lvlText w:val="•"/>
      <w:lvlJc w:val="left"/>
      <w:pPr>
        <w:ind w:left="3295" w:hanging="296"/>
      </w:pPr>
      <w:rPr>
        <w:rFonts w:hint="default"/>
      </w:rPr>
    </w:lvl>
    <w:lvl w:ilvl="4" w:tplc="660C689C">
      <w:numFmt w:val="bullet"/>
      <w:lvlText w:val="•"/>
      <w:lvlJc w:val="left"/>
      <w:pPr>
        <w:ind w:left="4354" w:hanging="296"/>
      </w:pPr>
      <w:rPr>
        <w:rFonts w:hint="default"/>
      </w:rPr>
    </w:lvl>
    <w:lvl w:ilvl="5" w:tplc="BB1C913A">
      <w:numFmt w:val="bullet"/>
      <w:lvlText w:val="•"/>
      <w:lvlJc w:val="left"/>
      <w:pPr>
        <w:ind w:left="5413" w:hanging="296"/>
      </w:pPr>
      <w:rPr>
        <w:rFonts w:hint="default"/>
      </w:rPr>
    </w:lvl>
    <w:lvl w:ilvl="6" w:tplc="08D0910E">
      <w:numFmt w:val="bullet"/>
      <w:lvlText w:val="•"/>
      <w:lvlJc w:val="left"/>
      <w:pPr>
        <w:ind w:left="6471" w:hanging="296"/>
      </w:pPr>
      <w:rPr>
        <w:rFonts w:hint="default"/>
      </w:rPr>
    </w:lvl>
    <w:lvl w:ilvl="7" w:tplc="6756DF08">
      <w:numFmt w:val="bullet"/>
      <w:lvlText w:val="•"/>
      <w:lvlJc w:val="left"/>
      <w:pPr>
        <w:ind w:left="7530" w:hanging="296"/>
      </w:pPr>
      <w:rPr>
        <w:rFonts w:hint="default"/>
      </w:rPr>
    </w:lvl>
    <w:lvl w:ilvl="8" w:tplc="F5DC7E48">
      <w:numFmt w:val="bullet"/>
      <w:lvlText w:val="•"/>
      <w:lvlJc w:val="left"/>
      <w:pPr>
        <w:ind w:left="8589" w:hanging="296"/>
      </w:pPr>
      <w:rPr>
        <w:rFonts w:hint="default"/>
      </w:rPr>
    </w:lvl>
  </w:abstractNum>
  <w:abstractNum w:abstractNumId="42">
    <w:nsid w:val="2BCD197A"/>
    <w:multiLevelType w:val="hybridMultilevel"/>
    <w:tmpl w:val="1F44F1FC"/>
    <w:lvl w:ilvl="0" w:tplc="EB4A28E2">
      <w:numFmt w:val="bullet"/>
      <w:lvlText w:val="•"/>
      <w:lvlJc w:val="left"/>
      <w:pPr>
        <w:ind w:left="112" w:hanging="144"/>
      </w:pPr>
      <w:rPr>
        <w:rFonts w:ascii="Times New Roman" w:eastAsia="Times New Roman" w:hAnsi="Times New Roman" w:cs="Times New Roman" w:hint="default"/>
        <w:w w:val="99"/>
        <w:sz w:val="24"/>
        <w:szCs w:val="24"/>
      </w:rPr>
    </w:lvl>
    <w:lvl w:ilvl="1" w:tplc="E1BEBD90">
      <w:numFmt w:val="bullet"/>
      <w:lvlText w:val="•"/>
      <w:lvlJc w:val="left"/>
      <w:pPr>
        <w:ind w:left="1178" w:hanging="144"/>
      </w:pPr>
      <w:rPr>
        <w:rFonts w:hint="default"/>
      </w:rPr>
    </w:lvl>
    <w:lvl w:ilvl="2" w:tplc="F58EF47C">
      <w:numFmt w:val="bullet"/>
      <w:lvlText w:val="•"/>
      <w:lvlJc w:val="left"/>
      <w:pPr>
        <w:ind w:left="2237" w:hanging="144"/>
      </w:pPr>
      <w:rPr>
        <w:rFonts w:hint="default"/>
      </w:rPr>
    </w:lvl>
    <w:lvl w:ilvl="3" w:tplc="FBC2C5AA">
      <w:numFmt w:val="bullet"/>
      <w:lvlText w:val="•"/>
      <w:lvlJc w:val="left"/>
      <w:pPr>
        <w:ind w:left="3295" w:hanging="144"/>
      </w:pPr>
      <w:rPr>
        <w:rFonts w:hint="default"/>
      </w:rPr>
    </w:lvl>
    <w:lvl w:ilvl="4" w:tplc="ABB4B8D8">
      <w:numFmt w:val="bullet"/>
      <w:lvlText w:val="•"/>
      <w:lvlJc w:val="left"/>
      <w:pPr>
        <w:ind w:left="4354" w:hanging="144"/>
      </w:pPr>
      <w:rPr>
        <w:rFonts w:hint="default"/>
      </w:rPr>
    </w:lvl>
    <w:lvl w:ilvl="5" w:tplc="E048DFA4">
      <w:numFmt w:val="bullet"/>
      <w:lvlText w:val="•"/>
      <w:lvlJc w:val="left"/>
      <w:pPr>
        <w:ind w:left="5413" w:hanging="144"/>
      </w:pPr>
      <w:rPr>
        <w:rFonts w:hint="default"/>
      </w:rPr>
    </w:lvl>
    <w:lvl w:ilvl="6" w:tplc="55480C52">
      <w:numFmt w:val="bullet"/>
      <w:lvlText w:val="•"/>
      <w:lvlJc w:val="left"/>
      <w:pPr>
        <w:ind w:left="6471" w:hanging="144"/>
      </w:pPr>
      <w:rPr>
        <w:rFonts w:hint="default"/>
      </w:rPr>
    </w:lvl>
    <w:lvl w:ilvl="7" w:tplc="E4CE6D5A">
      <w:numFmt w:val="bullet"/>
      <w:lvlText w:val="•"/>
      <w:lvlJc w:val="left"/>
      <w:pPr>
        <w:ind w:left="7530" w:hanging="144"/>
      </w:pPr>
      <w:rPr>
        <w:rFonts w:hint="default"/>
      </w:rPr>
    </w:lvl>
    <w:lvl w:ilvl="8" w:tplc="90B85F60">
      <w:numFmt w:val="bullet"/>
      <w:lvlText w:val="•"/>
      <w:lvlJc w:val="left"/>
      <w:pPr>
        <w:ind w:left="8589" w:hanging="144"/>
      </w:pPr>
      <w:rPr>
        <w:rFonts w:hint="default"/>
      </w:rPr>
    </w:lvl>
  </w:abstractNum>
  <w:abstractNum w:abstractNumId="43">
    <w:nsid w:val="2C752E84"/>
    <w:multiLevelType w:val="hybridMultilevel"/>
    <w:tmpl w:val="7F7C35B6"/>
    <w:lvl w:ilvl="0" w:tplc="0E567F94">
      <w:numFmt w:val="bullet"/>
      <w:lvlText w:val="‒"/>
      <w:lvlJc w:val="left"/>
      <w:pPr>
        <w:ind w:left="1105" w:hanging="286"/>
      </w:pPr>
      <w:rPr>
        <w:rFonts w:ascii="Times New Roman" w:eastAsia="Times New Roman" w:hAnsi="Times New Roman" w:cs="Times New Roman" w:hint="default"/>
        <w:w w:val="99"/>
        <w:sz w:val="20"/>
        <w:szCs w:val="20"/>
      </w:rPr>
    </w:lvl>
    <w:lvl w:ilvl="1" w:tplc="EA7AF56A">
      <w:numFmt w:val="bullet"/>
      <w:lvlText w:val="•"/>
      <w:lvlJc w:val="left"/>
      <w:pPr>
        <w:ind w:left="2060" w:hanging="286"/>
      </w:pPr>
      <w:rPr>
        <w:rFonts w:hint="default"/>
      </w:rPr>
    </w:lvl>
    <w:lvl w:ilvl="2" w:tplc="A2FA0308">
      <w:numFmt w:val="bullet"/>
      <w:lvlText w:val="•"/>
      <w:lvlJc w:val="left"/>
      <w:pPr>
        <w:ind w:left="3021" w:hanging="286"/>
      </w:pPr>
      <w:rPr>
        <w:rFonts w:hint="default"/>
      </w:rPr>
    </w:lvl>
    <w:lvl w:ilvl="3" w:tplc="B18824BC">
      <w:numFmt w:val="bullet"/>
      <w:lvlText w:val="•"/>
      <w:lvlJc w:val="left"/>
      <w:pPr>
        <w:ind w:left="3981" w:hanging="286"/>
      </w:pPr>
      <w:rPr>
        <w:rFonts w:hint="default"/>
      </w:rPr>
    </w:lvl>
    <w:lvl w:ilvl="4" w:tplc="8668D156">
      <w:numFmt w:val="bullet"/>
      <w:lvlText w:val="•"/>
      <w:lvlJc w:val="left"/>
      <w:pPr>
        <w:ind w:left="4942" w:hanging="286"/>
      </w:pPr>
      <w:rPr>
        <w:rFonts w:hint="default"/>
      </w:rPr>
    </w:lvl>
    <w:lvl w:ilvl="5" w:tplc="461AC400">
      <w:numFmt w:val="bullet"/>
      <w:lvlText w:val="•"/>
      <w:lvlJc w:val="left"/>
      <w:pPr>
        <w:ind w:left="5903" w:hanging="286"/>
      </w:pPr>
      <w:rPr>
        <w:rFonts w:hint="default"/>
      </w:rPr>
    </w:lvl>
    <w:lvl w:ilvl="6" w:tplc="B2FCFFCC">
      <w:numFmt w:val="bullet"/>
      <w:lvlText w:val="•"/>
      <w:lvlJc w:val="left"/>
      <w:pPr>
        <w:ind w:left="6863" w:hanging="286"/>
      </w:pPr>
      <w:rPr>
        <w:rFonts w:hint="default"/>
      </w:rPr>
    </w:lvl>
    <w:lvl w:ilvl="7" w:tplc="0312490C">
      <w:numFmt w:val="bullet"/>
      <w:lvlText w:val="•"/>
      <w:lvlJc w:val="left"/>
      <w:pPr>
        <w:ind w:left="7824" w:hanging="286"/>
      </w:pPr>
      <w:rPr>
        <w:rFonts w:hint="default"/>
      </w:rPr>
    </w:lvl>
    <w:lvl w:ilvl="8" w:tplc="D924FC0E">
      <w:numFmt w:val="bullet"/>
      <w:lvlText w:val="•"/>
      <w:lvlJc w:val="left"/>
      <w:pPr>
        <w:ind w:left="8785" w:hanging="286"/>
      </w:pPr>
      <w:rPr>
        <w:rFonts w:hint="default"/>
      </w:rPr>
    </w:lvl>
  </w:abstractNum>
  <w:abstractNum w:abstractNumId="44">
    <w:nsid w:val="2E4716ED"/>
    <w:multiLevelType w:val="hybridMultilevel"/>
    <w:tmpl w:val="4B3CCCDA"/>
    <w:lvl w:ilvl="0" w:tplc="70DC234E">
      <w:start w:val="1"/>
      <w:numFmt w:val="decimal"/>
      <w:lvlText w:val="%1."/>
      <w:lvlJc w:val="left"/>
      <w:pPr>
        <w:ind w:left="112" w:hanging="425"/>
      </w:pPr>
      <w:rPr>
        <w:rFonts w:ascii="Times New Roman" w:eastAsia="Times New Roman" w:hAnsi="Times New Roman" w:cs="Times New Roman" w:hint="default"/>
        <w:spacing w:val="-16"/>
        <w:w w:val="99"/>
        <w:sz w:val="24"/>
        <w:szCs w:val="24"/>
      </w:rPr>
    </w:lvl>
    <w:lvl w:ilvl="1" w:tplc="D77AE0D2">
      <w:numFmt w:val="bullet"/>
      <w:lvlText w:val="•"/>
      <w:lvlJc w:val="left"/>
      <w:pPr>
        <w:ind w:left="1178" w:hanging="425"/>
      </w:pPr>
      <w:rPr>
        <w:rFonts w:hint="default"/>
      </w:rPr>
    </w:lvl>
    <w:lvl w:ilvl="2" w:tplc="583A0BBE">
      <w:numFmt w:val="bullet"/>
      <w:lvlText w:val="•"/>
      <w:lvlJc w:val="left"/>
      <w:pPr>
        <w:ind w:left="2237" w:hanging="425"/>
      </w:pPr>
      <w:rPr>
        <w:rFonts w:hint="default"/>
      </w:rPr>
    </w:lvl>
    <w:lvl w:ilvl="3" w:tplc="BFACA5C2">
      <w:numFmt w:val="bullet"/>
      <w:lvlText w:val="•"/>
      <w:lvlJc w:val="left"/>
      <w:pPr>
        <w:ind w:left="3295" w:hanging="425"/>
      </w:pPr>
      <w:rPr>
        <w:rFonts w:hint="default"/>
      </w:rPr>
    </w:lvl>
    <w:lvl w:ilvl="4" w:tplc="B24EF0DE">
      <w:numFmt w:val="bullet"/>
      <w:lvlText w:val="•"/>
      <w:lvlJc w:val="left"/>
      <w:pPr>
        <w:ind w:left="4354" w:hanging="425"/>
      </w:pPr>
      <w:rPr>
        <w:rFonts w:hint="default"/>
      </w:rPr>
    </w:lvl>
    <w:lvl w:ilvl="5" w:tplc="1ED09794">
      <w:numFmt w:val="bullet"/>
      <w:lvlText w:val="•"/>
      <w:lvlJc w:val="left"/>
      <w:pPr>
        <w:ind w:left="5413" w:hanging="425"/>
      </w:pPr>
      <w:rPr>
        <w:rFonts w:hint="default"/>
      </w:rPr>
    </w:lvl>
    <w:lvl w:ilvl="6" w:tplc="8FBEF58A">
      <w:numFmt w:val="bullet"/>
      <w:lvlText w:val="•"/>
      <w:lvlJc w:val="left"/>
      <w:pPr>
        <w:ind w:left="6471" w:hanging="425"/>
      </w:pPr>
      <w:rPr>
        <w:rFonts w:hint="default"/>
      </w:rPr>
    </w:lvl>
    <w:lvl w:ilvl="7" w:tplc="4D66CA0E">
      <w:numFmt w:val="bullet"/>
      <w:lvlText w:val="•"/>
      <w:lvlJc w:val="left"/>
      <w:pPr>
        <w:ind w:left="7530" w:hanging="425"/>
      </w:pPr>
      <w:rPr>
        <w:rFonts w:hint="default"/>
      </w:rPr>
    </w:lvl>
    <w:lvl w:ilvl="8" w:tplc="FA0E89E0">
      <w:numFmt w:val="bullet"/>
      <w:lvlText w:val="•"/>
      <w:lvlJc w:val="left"/>
      <w:pPr>
        <w:ind w:left="8589" w:hanging="425"/>
      </w:pPr>
      <w:rPr>
        <w:rFonts w:hint="default"/>
      </w:rPr>
    </w:lvl>
  </w:abstractNum>
  <w:abstractNum w:abstractNumId="45">
    <w:nsid w:val="2FDA777C"/>
    <w:multiLevelType w:val="hybridMultilevel"/>
    <w:tmpl w:val="2750966A"/>
    <w:lvl w:ilvl="0" w:tplc="FD461A1E">
      <w:numFmt w:val="bullet"/>
      <w:lvlText w:val=""/>
      <w:lvlJc w:val="left"/>
      <w:pPr>
        <w:ind w:left="832" w:hanging="360"/>
      </w:pPr>
      <w:rPr>
        <w:rFonts w:ascii="Symbol" w:eastAsia="Symbol" w:hAnsi="Symbol" w:cs="Symbol" w:hint="default"/>
        <w:w w:val="100"/>
        <w:sz w:val="24"/>
        <w:szCs w:val="24"/>
      </w:rPr>
    </w:lvl>
    <w:lvl w:ilvl="1" w:tplc="55AAB282">
      <w:numFmt w:val="bullet"/>
      <w:lvlText w:val=""/>
      <w:lvlJc w:val="left"/>
      <w:pPr>
        <w:ind w:left="112" w:hanging="286"/>
      </w:pPr>
      <w:rPr>
        <w:rFonts w:ascii="Symbol" w:eastAsia="Symbol" w:hAnsi="Symbol" w:cs="Symbol" w:hint="default"/>
        <w:w w:val="100"/>
        <w:sz w:val="24"/>
        <w:szCs w:val="24"/>
      </w:rPr>
    </w:lvl>
    <w:lvl w:ilvl="2" w:tplc="BA222CA8">
      <w:numFmt w:val="bullet"/>
      <w:lvlText w:val="•"/>
      <w:lvlJc w:val="left"/>
      <w:pPr>
        <w:ind w:left="1936" w:hanging="286"/>
      </w:pPr>
      <w:rPr>
        <w:rFonts w:hint="default"/>
      </w:rPr>
    </w:lvl>
    <w:lvl w:ilvl="3" w:tplc="814EF24A">
      <w:numFmt w:val="bullet"/>
      <w:lvlText w:val="•"/>
      <w:lvlJc w:val="left"/>
      <w:pPr>
        <w:ind w:left="3032" w:hanging="286"/>
      </w:pPr>
      <w:rPr>
        <w:rFonts w:hint="default"/>
      </w:rPr>
    </w:lvl>
    <w:lvl w:ilvl="4" w:tplc="9B1E7292">
      <w:numFmt w:val="bullet"/>
      <w:lvlText w:val="•"/>
      <w:lvlJc w:val="left"/>
      <w:pPr>
        <w:ind w:left="4128" w:hanging="286"/>
      </w:pPr>
      <w:rPr>
        <w:rFonts w:hint="default"/>
      </w:rPr>
    </w:lvl>
    <w:lvl w:ilvl="5" w:tplc="D1369E70">
      <w:numFmt w:val="bullet"/>
      <w:lvlText w:val="•"/>
      <w:lvlJc w:val="left"/>
      <w:pPr>
        <w:ind w:left="5225" w:hanging="286"/>
      </w:pPr>
      <w:rPr>
        <w:rFonts w:hint="default"/>
      </w:rPr>
    </w:lvl>
    <w:lvl w:ilvl="6" w:tplc="9FC0065E">
      <w:numFmt w:val="bullet"/>
      <w:lvlText w:val="•"/>
      <w:lvlJc w:val="left"/>
      <w:pPr>
        <w:ind w:left="6321" w:hanging="286"/>
      </w:pPr>
      <w:rPr>
        <w:rFonts w:hint="default"/>
      </w:rPr>
    </w:lvl>
    <w:lvl w:ilvl="7" w:tplc="B70855E2">
      <w:numFmt w:val="bullet"/>
      <w:lvlText w:val="•"/>
      <w:lvlJc w:val="left"/>
      <w:pPr>
        <w:ind w:left="7417" w:hanging="286"/>
      </w:pPr>
      <w:rPr>
        <w:rFonts w:hint="default"/>
      </w:rPr>
    </w:lvl>
    <w:lvl w:ilvl="8" w:tplc="16645E56">
      <w:numFmt w:val="bullet"/>
      <w:lvlText w:val="•"/>
      <w:lvlJc w:val="left"/>
      <w:pPr>
        <w:ind w:left="8513" w:hanging="286"/>
      </w:pPr>
      <w:rPr>
        <w:rFonts w:hint="default"/>
      </w:rPr>
    </w:lvl>
  </w:abstractNum>
  <w:abstractNum w:abstractNumId="46">
    <w:nsid w:val="2FE47983"/>
    <w:multiLevelType w:val="hybridMultilevel"/>
    <w:tmpl w:val="E7204768"/>
    <w:lvl w:ilvl="0" w:tplc="D45ECB2A">
      <w:start w:val="1"/>
      <w:numFmt w:val="decimal"/>
      <w:lvlText w:val="%1."/>
      <w:lvlJc w:val="left"/>
      <w:pPr>
        <w:ind w:left="1528" w:hanging="708"/>
      </w:pPr>
      <w:rPr>
        <w:rFonts w:hint="default"/>
        <w:spacing w:val="-2"/>
        <w:w w:val="99"/>
      </w:rPr>
    </w:lvl>
    <w:lvl w:ilvl="1" w:tplc="C7BADC0C">
      <w:numFmt w:val="bullet"/>
      <w:lvlText w:val="•"/>
      <w:lvlJc w:val="left"/>
      <w:pPr>
        <w:ind w:left="2438" w:hanging="708"/>
      </w:pPr>
      <w:rPr>
        <w:rFonts w:hint="default"/>
      </w:rPr>
    </w:lvl>
    <w:lvl w:ilvl="2" w:tplc="75FCA2A0">
      <w:numFmt w:val="bullet"/>
      <w:lvlText w:val="•"/>
      <w:lvlJc w:val="left"/>
      <w:pPr>
        <w:ind w:left="3357" w:hanging="708"/>
      </w:pPr>
      <w:rPr>
        <w:rFonts w:hint="default"/>
      </w:rPr>
    </w:lvl>
    <w:lvl w:ilvl="3" w:tplc="4D342EC8">
      <w:numFmt w:val="bullet"/>
      <w:lvlText w:val="•"/>
      <w:lvlJc w:val="left"/>
      <w:pPr>
        <w:ind w:left="4275" w:hanging="708"/>
      </w:pPr>
      <w:rPr>
        <w:rFonts w:hint="default"/>
      </w:rPr>
    </w:lvl>
    <w:lvl w:ilvl="4" w:tplc="1236EDF6">
      <w:numFmt w:val="bullet"/>
      <w:lvlText w:val="•"/>
      <w:lvlJc w:val="left"/>
      <w:pPr>
        <w:ind w:left="5194" w:hanging="708"/>
      </w:pPr>
      <w:rPr>
        <w:rFonts w:hint="default"/>
      </w:rPr>
    </w:lvl>
    <w:lvl w:ilvl="5" w:tplc="84702A6E">
      <w:numFmt w:val="bullet"/>
      <w:lvlText w:val="•"/>
      <w:lvlJc w:val="left"/>
      <w:pPr>
        <w:ind w:left="6113" w:hanging="708"/>
      </w:pPr>
      <w:rPr>
        <w:rFonts w:hint="default"/>
      </w:rPr>
    </w:lvl>
    <w:lvl w:ilvl="6" w:tplc="0982FD5C">
      <w:numFmt w:val="bullet"/>
      <w:lvlText w:val="•"/>
      <w:lvlJc w:val="left"/>
      <w:pPr>
        <w:ind w:left="7031" w:hanging="708"/>
      </w:pPr>
      <w:rPr>
        <w:rFonts w:hint="default"/>
      </w:rPr>
    </w:lvl>
    <w:lvl w:ilvl="7" w:tplc="6CAA11CC">
      <w:numFmt w:val="bullet"/>
      <w:lvlText w:val="•"/>
      <w:lvlJc w:val="left"/>
      <w:pPr>
        <w:ind w:left="7950" w:hanging="708"/>
      </w:pPr>
      <w:rPr>
        <w:rFonts w:hint="default"/>
      </w:rPr>
    </w:lvl>
    <w:lvl w:ilvl="8" w:tplc="00B0DCB8">
      <w:numFmt w:val="bullet"/>
      <w:lvlText w:val="•"/>
      <w:lvlJc w:val="left"/>
      <w:pPr>
        <w:ind w:left="8869" w:hanging="708"/>
      </w:pPr>
      <w:rPr>
        <w:rFonts w:hint="default"/>
      </w:rPr>
    </w:lvl>
  </w:abstractNum>
  <w:abstractNum w:abstractNumId="47">
    <w:nsid w:val="301558C7"/>
    <w:multiLevelType w:val="hybridMultilevel"/>
    <w:tmpl w:val="403A4414"/>
    <w:lvl w:ilvl="0" w:tplc="21FC2904">
      <w:numFmt w:val="bullet"/>
      <w:lvlText w:val=""/>
      <w:lvlJc w:val="left"/>
      <w:pPr>
        <w:ind w:left="112" w:hanging="708"/>
      </w:pPr>
      <w:rPr>
        <w:rFonts w:ascii="Wingdings" w:eastAsia="Wingdings" w:hAnsi="Wingdings" w:cs="Wingdings" w:hint="default"/>
        <w:w w:val="100"/>
        <w:sz w:val="24"/>
        <w:szCs w:val="24"/>
      </w:rPr>
    </w:lvl>
    <w:lvl w:ilvl="1" w:tplc="CCDA3C8A">
      <w:numFmt w:val="bullet"/>
      <w:lvlText w:val="•"/>
      <w:lvlJc w:val="left"/>
      <w:pPr>
        <w:ind w:left="112" w:hanging="144"/>
      </w:pPr>
      <w:rPr>
        <w:rFonts w:ascii="Times New Roman" w:eastAsia="Times New Roman" w:hAnsi="Times New Roman" w:cs="Times New Roman" w:hint="default"/>
        <w:w w:val="99"/>
        <w:sz w:val="24"/>
        <w:szCs w:val="24"/>
      </w:rPr>
    </w:lvl>
    <w:lvl w:ilvl="2" w:tplc="0DCEFA1C">
      <w:numFmt w:val="bullet"/>
      <w:lvlText w:val="•"/>
      <w:lvlJc w:val="left"/>
      <w:pPr>
        <w:ind w:left="2241" w:hanging="144"/>
      </w:pPr>
      <w:rPr>
        <w:rFonts w:hint="default"/>
      </w:rPr>
    </w:lvl>
    <w:lvl w:ilvl="3" w:tplc="86DAD178">
      <w:numFmt w:val="bullet"/>
      <w:lvlText w:val="•"/>
      <w:lvlJc w:val="left"/>
      <w:pPr>
        <w:ind w:left="3301" w:hanging="144"/>
      </w:pPr>
      <w:rPr>
        <w:rFonts w:hint="default"/>
      </w:rPr>
    </w:lvl>
    <w:lvl w:ilvl="4" w:tplc="81E6C06C">
      <w:numFmt w:val="bullet"/>
      <w:lvlText w:val="•"/>
      <w:lvlJc w:val="left"/>
      <w:pPr>
        <w:ind w:left="4362" w:hanging="144"/>
      </w:pPr>
      <w:rPr>
        <w:rFonts w:hint="default"/>
      </w:rPr>
    </w:lvl>
    <w:lvl w:ilvl="5" w:tplc="65C24F06">
      <w:numFmt w:val="bullet"/>
      <w:lvlText w:val="•"/>
      <w:lvlJc w:val="left"/>
      <w:pPr>
        <w:ind w:left="5423" w:hanging="144"/>
      </w:pPr>
      <w:rPr>
        <w:rFonts w:hint="default"/>
      </w:rPr>
    </w:lvl>
    <w:lvl w:ilvl="6" w:tplc="1CA2DBBC">
      <w:numFmt w:val="bullet"/>
      <w:lvlText w:val="•"/>
      <w:lvlJc w:val="left"/>
      <w:pPr>
        <w:ind w:left="6483" w:hanging="144"/>
      </w:pPr>
      <w:rPr>
        <w:rFonts w:hint="default"/>
      </w:rPr>
    </w:lvl>
    <w:lvl w:ilvl="7" w:tplc="3F54E0BA">
      <w:numFmt w:val="bullet"/>
      <w:lvlText w:val="•"/>
      <w:lvlJc w:val="left"/>
      <w:pPr>
        <w:ind w:left="7544" w:hanging="144"/>
      </w:pPr>
      <w:rPr>
        <w:rFonts w:hint="default"/>
      </w:rPr>
    </w:lvl>
    <w:lvl w:ilvl="8" w:tplc="C8808AA4">
      <w:numFmt w:val="bullet"/>
      <w:lvlText w:val="•"/>
      <w:lvlJc w:val="left"/>
      <w:pPr>
        <w:ind w:left="8605" w:hanging="144"/>
      </w:pPr>
      <w:rPr>
        <w:rFonts w:hint="default"/>
      </w:rPr>
    </w:lvl>
  </w:abstractNum>
  <w:abstractNum w:abstractNumId="48">
    <w:nsid w:val="30A975A1"/>
    <w:multiLevelType w:val="hybridMultilevel"/>
    <w:tmpl w:val="CE70542A"/>
    <w:lvl w:ilvl="0" w:tplc="4A38C442">
      <w:numFmt w:val="bullet"/>
      <w:lvlText w:val=""/>
      <w:lvlJc w:val="left"/>
      <w:pPr>
        <w:ind w:left="1105" w:hanging="286"/>
      </w:pPr>
      <w:rPr>
        <w:rFonts w:ascii="Symbol" w:eastAsia="Symbol" w:hAnsi="Symbol" w:cs="Symbol" w:hint="default"/>
        <w:w w:val="100"/>
        <w:sz w:val="24"/>
        <w:szCs w:val="24"/>
      </w:rPr>
    </w:lvl>
    <w:lvl w:ilvl="1" w:tplc="AA1A4C4E">
      <w:numFmt w:val="bullet"/>
      <w:lvlText w:val="•"/>
      <w:lvlJc w:val="left"/>
      <w:pPr>
        <w:ind w:left="2060" w:hanging="286"/>
      </w:pPr>
      <w:rPr>
        <w:rFonts w:hint="default"/>
      </w:rPr>
    </w:lvl>
    <w:lvl w:ilvl="2" w:tplc="A8986A7E">
      <w:numFmt w:val="bullet"/>
      <w:lvlText w:val="•"/>
      <w:lvlJc w:val="left"/>
      <w:pPr>
        <w:ind w:left="3021" w:hanging="286"/>
      </w:pPr>
      <w:rPr>
        <w:rFonts w:hint="default"/>
      </w:rPr>
    </w:lvl>
    <w:lvl w:ilvl="3" w:tplc="F5FC7956">
      <w:numFmt w:val="bullet"/>
      <w:lvlText w:val="•"/>
      <w:lvlJc w:val="left"/>
      <w:pPr>
        <w:ind w:left="3981" w:hanging="286"/>
      </w:pPr>
      <w:rPr>
        <w:rFonts w:hint="default"/>
      </w:rPr>
    </w:lvl>
    <w:lvl w:ilvl="4" w:tplc="4072EB18">
      <w:numFmt w:val="bullet"/>
      <w:lvlText w:val="•"/>
      <w:lvlJc w:val="left"/>
      <w:pPr>
        <w:ind w:left="4942" w:hanging="286"/>
      </w:pPr>
      <w:rPr>
        <w:rFonts w:hint="default"/>
      </w:rPr>
    </w:lvl>
    <w:lvl w:ilvl="5" w:tplc="ACC23BEA">
      <w:numFmt w:val="bullet"/>
      <w:lvlText w:val="•"/>
      <w:lvlJc w:val="left"/>
      <w:pPr>
        <w:ind w:left="5903" w:hanging="286"/>
      </w:pPr>
      <w:rPr>
        <w:rFonts w:hint="default"/>
      </w:rPr>
    </w:lvl>
    <w:lvl w:ilvl="6" w:tplc="EC528D94">
      <w:numFmt w:val="bullet"/>
      <w:lvlText w:val="•"/>
      <w:lvlJc w:val="left"/>
      <w:pPr>
        <w:ind w:left="6863" w:hanging="286"/>
      </w:pPr>
      <w:rPr>
        <w:rFonts w:hint="default"/>
      </w:rPr>
    </w:lvl>
    <w:lvl w:ilvl="7" w:tplc="E72E4D7E">
      <w:numFmt w:val="bullet"/>
      <w:lvlText w:val="•"/>
      <w:lvlJc w:val="left"/>
      <w:pPr>
        <w:ind w:left="7824" w:hanging="286"/>
      </w:pPr>
      <w:rPr>
        <w:rFonts w:hint="default"/>
      </w:rPr>
    </w:lvl>
    <w:lvl w:ilvl="8" w:tplc="50C40896">
      <w:numFmt w:val="bullet"/>
      <w:lvlText w:val="•"/>
      <w:lvlJc w:val="left"/>
      <w:pPr>
        <w:ind w:left="8785" w:hanging="286"/>
      </w:pPr>
      <w:rPr>
        <w:rFonts w:hint="default"/>
      </w:rPr>
    </w:lvl>
  </w:abstractNum>
  <w:abstractNum w:abstractNumId="49">
    <w:nsid w:val="30E802DE"/>
    <w:multiLevelType w:val="hybridMultilevel"/>
    <w:tmpl w:val="4B683C1A"/>
    <w:lvl w:ilvl="0" w:tplc="FC68E4E0">
      <w:start w:val="1"/>
      <w:numFmt w:val="decimal"/>
      <w:lvlText w:val="%1."/>
      <w:lvlJc w:val="left"/>
      <w:pPr>
        <w:ind w:left="112" w:hanging="708"/>
      </w:pPr>
      <w:rPr>
        <w:rFonts w:ascii="Times New Roman" w:eastAsia="Times New Roman" w:hAnsi="Times New Roman" w:cs="Times New Roman" w:hint="default"/>
        <w:spacing w:val="-5"/>
        <w:w w:val="99"/>
        <w:sz w:val="24"/>
        <w:szCs w:val="24"/>
      </w:rPr>
    </w:lvl>
    <w:lvl w:ilvl="1" w:tplc="F45AE2E6">
      <w:numFmt w:val="bullet"/>
      <w:lvlText w:val="•"/>
      <w:lvlJc w:val="left"/>
      <w:pPr>
        <w:ind w:left="1178" w:hanging="708"/>
      </w:pPr>
      <w:rPr>
        <w:rFonts w:hint="default"/>
      </w:rPr>
    </w:lvl>
    <w:lvl w:ilvl="2" w:tplc="2A86A8C8">
      <w:numFmt w:val="bullet"/>
      <w:lvlText w:val="•"/>
      <w:lvlJc w:val="left"/>
      <w:pPr>
        <w:ind w:left="2237" w:hanging="708"/>
      </w:pPr>
      <w:rPr>
        <w:rFonts w:hint="default"/>
      </w:rPr>
    </w:lvl>
    <w:lvl w:ilvl="3" w:tplc="979CA8C4">
      <w:numFmt w:val="bullet"/>
      <w:lvlText w:val="•"/>
      <w:lvlJc w:val="left"/>
      <w:pPr>
        <w:ind w:left="3295" w:hanging="708"/>
      </w:pPr>
      <w:rPr>
        <w:rFonts w:hint="default"/>
      </w:rPr>
    </w:lvl>
    <w:lvl w:ilvl="4" w:tplc="F0AC9C50">
      <w:numFmt w:val="bullet"/>
      <w:lvlText w:val="•"/>
      <w:lvlJc w:val="left"/>
      <w:pPr>
        <w:ind w:left="4354" w:hanging="708"/>
      </w:pPr>
      <w:rPr>
        <w:rFonts w:hint="default"/>
      </w:rPr>
    </w:lvl>
    <w:lvl w:ilvl="5" w:tplc="0F604ADA">
      <w:numFmt w:val="bullet"/>
      <w:lvlText w:val="•"/>
      <w:lvlJc w:val="left"/>
      <w:pPr>
        <w:ind w:left="5413" w:hanging="708"/>
      </w:pPr>
      <w:rPr>
        <w:rFonts w:hint="default"/>
      </w:rPr>
    </w:lvl>
    <w:lvl w:ilvl="6" w:tplc="DCB6BD0C">
      <w:numFmt w:val="bullet"/>
      <w:lvlText w:val="•"/>
      <w:lvlJc w:val="left"/>
      <w:pPr>
        <w:ind w:left="6471" w:hanging="708"/>
      </w:pPr>
      <w:rPr>
        <w:rFonts w:hint="default"/>
      </w:rPr>
    </w:lvl>
    <w:lvl w:ilvl="7" w:tplc="FB604174">
      <w:numFmt w:val="bullet"/>
      <w:lvlText w:val="•"/>
      <w:lvlJc w:val="left"/>
      <w:pPr>
        <w:ind w:left="7530" w:hanging="708"/>
      </w:pPr>
      <w:rPr>
        <w:rFonts w:hint="default"/>
      </w:rPr>
    </w:lvl>
    <w:lvl w:ilvl="8" w:tplc="8F4E365C">
      <w:numFmt w:val="bullet"/>
      <w:lvlText w:val="•"/>
      <w:lvlJc w:val="left"/>
      <w:pPr>
        <w:ind w:left="8589" w:hanging="708"/>
      </w:pPr>
      <w:rPr>
        <w:rFonts w:hint="default"/>
      </w:rPr>
    </w:lvl>
  </w:abstractNum>
  <w:abstractNum w:abstractNumId="50">
    <w:nsid w:val="31EE22BA"/>
    <w:multiLevelType w:val="hybridMultilevel"/>
    <w:tmpl w:val="E9A6460E"/>
    <w:lvl w:ilvl="0" w:tplc="1E1EA9DC">
      <w:numFmt w:val="bullet"/>
      <w:lvlText w:val="–"/>
      <w:lvlJc w:val="left"/>
      <w:pPr>
        <w:ind w:left="816" w:hanging="360"/>
      </w:pPr>
      <w:rPr>
        <w:rFonts w:ascii="Times New Roman" w:eastAsia="Times New Roman" w:hAnsi="Times New Roman" w:cs="Times New Roman" w:hint="default"/>
        <w:spacing w:val="-5"/>
        <w:w w:val="99"/>
        <w:sz w:val="24"/>
        <w:szCs w:val="24"/>
      </w:rPr>
    </w:lvl>
    <w:lvl w:ilvl="1" w:tplc="FAF076BE">
      <w:numFmt w:val="bullet"/>
      <w:lvlText w:val="•"/>
      <w:lvlJc w:val="left"/>
      <w:pPr>
        <w:ind w:left="1227" w:hanging="360"/>
      </w:pPr>
      <w:rPr>
        <w:rFonts w:hint="default"/>
      </w:rPr>
    </w:lvl>
    <w:lvl w:ilvl="2" w:tplc="C3BEC2CA">
      <w:numFmt w:val="bullet"/>
      <w:lvlText w:val="•"/>
      <w:lvlJc w:val="left"/>
      <w:pPr>
        <w:ind w:left="1634" w:hanging="360"/>
      </w:pPr>
      <w:rPr>
        <w:rFonts w:hint="default"/>
      </w:rPr>
    </w:lvl>
    <w:lvl w:ilvl="3" w:tplc="34003EC2">
      <w:numFmt w:val="bullet"/>
      <w:lvlText w:val="•"/>
      <w:lvlJc w:val="left"/>
      <w:pPr>
        <w:ind w:left="2042" w:hanging="360"/>
      </w:pPr>
      <w:rPr>
        <w:rFonts w:hint="default"/>
      </w:rPr>
    </w:lvl>
    <w:lvl w:ilvl="4" w:tplc="24C876D0">
      <w:numFmt w:val="bullet"/>
      <w:lvlText w:val="•"/>
      <w:lvlJc w:val="left"/>
      <w:pPr>
        <w:ind w:left="2449" w:hanging="360"/>
      </w:pPr>
      <w:rPr>
        <w:rFonts w:hint="default"/>
      </w:rPr>
    </w:lvl>
    <w:lvl w:ilvl="5" w:tplc="A41EA2DA">
      <w:numFmt w:val="bullet"/>
      <w:lvlText w:val="•"/>
      <w:lvlJc w:val="left"/>
      <w:pPr>
        <w:ind w:left="2856" w:hanging="360"/>
      </w:pPr>
      <w:rPr>
        <w:rFonts w:hint="default"/>
      </w:rPr>
    </w:lvl>
    <w:lvl w:ilvl="6" w:tplc="078A76F2">
      <w:numFmt w:val="bullet"/>
      <w:lvlText w:val="•"/>
      <w:lvlJc w:val="left"/>
      <w:pPr>
        <w:ind w:left="3264" w:hanging="360"/>
      </w:pPr>
      <w:rPr>
        <w:rFonts w:hint="default"/>
      </w:rPr>
    </w:lvl>
    <w:lvl w:ilvl="7" w:tplc="C75471DC">
      <w:numFmt w:val="bullet"/>
      <w:lvlText w:val="•"/>
      <w:lvlJc w:val="left"/>
      <w:pPr>
        <w:ind w:left="3671" w:hanging="360"/>
      </w:pPr>
      <w:rPr>
        <w:rFonts w:hint="default"/>
      </w:rPr>
    </w:lvl>
    <w:lvl w:ilvl="8" w:tplc="A2B43DF0">
      <w:numFmt w:val="bullet"/>
      <w:lvlText w:val="•"/>
      <w:lvlJc w:val="left"/>
      <w:pPr>
        <w:ind w:left="4078" w:hanging="360"/>
      </w:pPr>
      <w:rPr>
        <w:rFonts w:hint="default"/>
      </w:rPr>
    </w:lvl>
  </w:abstractNum>
  <w:abstractNum w:abstractNumId="51">
    <w:nsid w:val="3412564B"/>
    <w:multiLevelType w:val="hybridMultilevel"/>
    <w:tmpl w:val="820EC1D4"/>
    <w:lvl w:ilvl="0" w:tplc="558EAC86">
      <w:numFmt w:val="bullet"/>
      <w:lvlText w:val="–"/>
      <w:lvlJc w:val="left"/>
      <w:pPr>
        <w:ind w:left="816" w:hanging="360"/>
      </w:pPr>
      <w:rPr>
        <w:rFonts w:ascii="Times New Roman" w:eastAsia="Times New Roman" w:hAnsi="Times New Roman" w:cs="Times New Roman" w:hint="default"/>
        <w:spacing w:val="-1"/>
        <w:w w:val="99"/>
        <w:sz w:val="24"/>
        <w:szCs w:val="24"/>
      </w:rPr>
    </w:lvl>
    <w:lvl w:ilvl="1" w:tplc="3A98559C">
      <w:numFmt w:val="bullet"/>
      <w:lvlText w:val="•"/>
      <w:lvlJc w:val="left"/>
      <w:pPr>
        <w:ind w:left="1242" w:hanging="360"/>
      </w:pPr>
      <w:rPr>
        <w:rFonts w:hint="default"/>
      </w:rPr>
    </w:lvl>
    <w:lvl w:ilvl="2" w:tplc="9E4AE9F2">
      <w:numFmt w:val="bullet"/>
      <w:lvlText w:val="•"/>
      <w:lvlJc w:val="left"/>
      <w:pPr>
        <w:ind w:left="1664" w:hanging="360"/>
      </w:pPr>
      <w:rPr>
        <w:rFonts w:hint="default"/>
      </w:rPr>
    </w:lvl>
    <w:lvl w:ilvl="3" w:tplc="9956F9D6">
      <w:numFmt w:val="bullet"/>
      <w:lvlText w:val="•"/>
      <w:lvlJc w:val="left"/>
      <w:pPr>
        <w:ind w:left="2086" w:hanging="360"/>
      </w:pPr>
      <w:rPr>
        <w:rFonts w:hint="default"/>
      </w:rPr>
    </w:lvl>
    <w:lvl w:ilvl="4" w:tplc="13A61996">
      <w:numFmt w:val="bullet"/>
      <w:lvlText w:val="•"/>
      <w:lvlJc w:val="left"/>
      <w:pPr>
        <w:ind w:left="2508" w:hanging="360"/>
      </w:pPr>
      <w:rPr>
        <w:rFonts w:hint="default"/>
      </w:rPr>
    </w:lvl>
    <w:lvl w:ilvl="5" w:tplc="17B851FE">
      <w:numFmt w:val="bullet"/>
      <w:lvlText w:val="•"/>
      <w:lvlJc w:val="left"/>
      <w:pPr>
        <w:ind w:left="2930" w:hanging="360"/>
      </w:pPr>
      <w:rPr>
        <w:rFonts w:hint="default"/>
      </w:rPr>
    </w:lvl>
    <w:lvl w:ilvl="6" w:tplc="031A369C">
      <w:numFmt w:val="bullet"/>
      <w:lvlText w:val="•"/>
      <w:lvlJc w:val="left"/>
      <w:pPr>
        <w:ind w:left="3352" w:hanging="360"/>
      </w:pPr>
      <w:rPr>
        <w:rFonts w:hint="default"/>
      </w:rPr>
    </w:lvl>
    <w:lvl w:ilvl="7" w:tplc="63E4A75A">
      <w:numFmt w:val="bullet"/>
      <w:lvlText w:val="•"/>
      <w:lvlJc w:val="left"/>
      <w:pPr>
        <w:ind w:left="3774" w:hanging="360"/>
      </w:pPr>
      <w:rPr>
        <w:rFonts w:hint="default"/>
      </w:rPr>
    </w:lvl>
    <w:lvl w:ilvl="8" w:tplc="ABEAD550">
      <w:numFmt w:val="bullet"/>
      <w:lvlText w:val="•"/>
      <w:lvlJc w:val="left"/>
      <w:pPr>
        <w:ind w:left="4196" w:hanging="360"/>
      </w:pPr>
      <w:rPr>
        <w:rFonts w:hint="default"/>
      </w:rPr>
    </w:lvl>
  </w:abstractNum>
  <w:abstractNum w:abstractNumId="52">
    <w:nsid w:val="34317729"/>
    <w:multiLevelType w:val="hybridMultilevel"/>
    <w:tmpl w:val="6A604408"/>
    <w:lvl w:ilvl="0" w:tplc="67BC0CCC">
      <w:numFmt w:val="bullet"/>
      <w:lvlText w:val="‒"/>
      <w:lvlJc w:val="left"/>
      <w:pPr>
        <w:ind w:left="820" w:hanging="696"/>
      </w:pPr>
      <w:rPr>
        <w:rFonts w:ascii="Times New Roman" w:eastAsia="Times New Roman" w:hAnsi="Times New Roman" w:cs="Times New Roman" w:hint="default"/>
        <w:spacing w:val="-25"/>
        <w:w w:val="99"/>
        <w:sz w:val="24"/>
        <w:szCs w:val="24"/>
      </w:rPr>
    </w:lvl>
    <w:lvl w:ilvl="1" w:tplc="5756EEB2">
      <w:numFmt w:val="bullet"/>
      <w:lvlText w:val="•"/>
      <w:lvlJc w:val="left"/>
      <w:pPr>
        <w:ind w:left="1808" w:hanging="696"/>
      </w:pPr>
      <w:rPr>
        <w:rFonts w:hint="default"/>
      </w:rPr>
    </w:lvl>
    <w:lvl w:ilvl="2" w:tplc="DFEAC5E4">
      <w:numFmt w:val="bullet"/>
      <w:lvlText w:val="•"/>
      <w:lvlJc w:val="left"/>
      <w:pPr>
        <w:ind w:left="2797" w:hanging="696"/>
      </w:pPr>
      <w:rPr>
        <w:rFonts w:hint="default"/>
      </w:rPr>
    </w:lvl>
    <w:lvl w:ilvl="3" w:tplc="3BA69B44">
      <w:numFmt w:val="bullet"/>
      <w:lvlText w:val="•"/>
      <w:lvlJc w:val="left"/>
      <w:pPr>
        <w:ind w:left="3785" w:hanging="696"/>
      </w:pPr>
      <w:rPr>
        <w:rFonts w:hint="default"/>
      </w:rPr>
    </w:lvl>
    <w:lvl w:ilvl="4" w:tplc="0C707DA0">
      <w:numFmt w:val="bullet"/>
      <w:lvlText w:val="•"/>
      <w:lvlJc w:val="left"/>
      <w:pPr>
        <w:ind w:left="4774" w:hanging="696"/>
      </w:pPr>
      <w:rPr>
        <w:rFonts w:hint="default"/>
      </w:rPr>
    </w:lvl>
    <w:lvl w:ilvl="5" w:tplc="C0E48AFA">
      <w:numFmt w:val="bullet"/>
      <w:lvlText w:val="•"/>
      <w:lvlJc w:val="left"/>
      <w:pPr>
        <w:ind w:left="5763" w:hanging="696"/>
      </w:pPr>
      <w:rPr>
        <w:rFonts w:hint="default"/>
      </w:rPr>
    </w:lvl>
    <w:lvl w:ilvl="6" w:tplc="366AC9BA">
      <w:numFmt w:val="bullet"/>
      <w:lvlText w:val="•"/>
      <w:lvlJc w:val="left"/>
      <w:pPr>
        <w:ind w:left="6751" w:hanging="696"/>
      </w:pPr>
      <w:rPr>
        <w:rFonts w:hint="default"/>
      </w:rPr>
    </w:lvl>
    <w:lvl w:ilvl="7" w:tplc="9AFEB266">
      <w:numFmt w:val="bullet"/>
      <w:lvlText w:val="•"/>
      <w:lvlJc w:val="left"/>
      <w:pPr>
        <w:ind w:left="7740" w:hanging="696"/>
      </w:pPr>
      <w:rPr>
        <w:rFonts w:hint="default"/>
      </w:rPr>
    </w:lvl>
    <w:lvl w:ilvl="8" w:tplc="6DCCA42C">
      <w:numFmt w:val="bullet"/>
      <w:lvlText w:val="•"/>
      <w:lvlJc w:val="left"/>
      <w:pPr>
        <w:ind w:left="8729" w:hanging="696"/>
      </w:pPr>
      <w:rPr>
        <w:rFonts w:hint="default"/>
      </w:rPr>
    </w:lvl>
  </w:abstractNum>
  <w:abstractNum w:abstractNumId="53">
    <w:nsid w:val="34B41356"/>
    <w:multiLevelType w:val="hybridMultilevel"/>
    <w:tmpl w:val="2236F76A"/>
    <w:lvl w:ilvl="0" w:tplc="24AAECFE">
      <w:numFmt w:val="bullet"/>
      <w:lvlText w:val="–"/>
      <w:lvlJc w:val="left"/>
      <w:pPr>
        <w:ind w:left="816" w:hanging="360"/>
      </w:pPr>
      <w:rPr>
        <w:rFonts w:ascii="Times New Roman" w:eastAsia="Times New Roman" w:hAnsi="Times New Roman" w:cs="Times New Roman" w:hint="default"/>
        <w:spacing w:val="-1"/>
        <w:w w:val="100"/>
        <w:sz w:val="24"/>
        <w:szCs w:val="24"/>
      </w:rPr>
    </w:lvl>
    <w:lvl w:ilvl="1" w:tplc="61384014">
      <w:numFmt w:val="bullet"/>
      <w:lvlText w:val="•"/>
      <w:lvlJc w:val="left"/>
      <w:pPr>
        <w:ind w:left="1227" w:hanging="360"/>
      </w:pPr>
      <w:rPr>
        <w:rFonts w:hint="default"/>
      </w:rPr>
    </w:lvl>
    <w:lvl w:ilvl="2" w:tplc="9FA05F28">
      <w:numFmt w:val="bullet"/>
      <w:lvlText w:val="•"/>
      <w:lvlJc w:val="left"/>
      <w:pPr>
        <w:ind w:left="1634" w:hanging="360"/>
      </w:pPr>
      <w:rPr>
        <w:rFonts w:hint="default"/>
      </w:rPr>
    </w:lvl>
    <w:lvl w:ilvl="3" w:tplc="FCC47C02">
      <w:numFmt w:val="bullet"/>
      <w:lvlText w:val="•"/>
      <w:lvlJc w:val="left"/>
      <w:pPr>
        <w:ind w:left="2042" w:hanging="360"/>
      </w:pPr>
      <w:rPr>
        <w:rFonts w:hint="default"/>
      </w:rPr>
    </w:lvl>
    <w:lvl w:ilvl="4" w:tplc="BDFE4F00">
      <w:numFmt w:val="bullet"/>
      <w:lvlText w:val="•"/>
      <w:lvlJc w:val="left"/>
      <w:pPr>
        <w:ind w:left="2449" w:hanging="360"/>
      </w:pPr>
      <w:rPr>
        <w:rFonts w:hint="default"/>
      </w:rPr>
    </w:lvl>
    <w:lvl w:ilvl="5" w:tplc="19461310">
      <w:numFmt w:val="bullet"/>
      <w:lvlText w:val="•"/>
      <w:lvlJc w:val="left"/>
      <w:pPr>
        <w:ind w:left="2856" w:hanging="360"/>
      </w:pPr>
      <w:rPr>
        <w:rFonts w:hint="default"/>
      </w:rPr>
    </w:lvl>
    <w:lvl w:ilvl="6" w:tplc="9230A352">
      <w:numFmt w:val="bullet"/>
      <w:lvlText w:val="•"/>
      <w:lvlJc w:val="left"/>
      <w:pPr>
        <w:ind w:left="3264" w:hanging="360"/>
      </w:pPr>
      <w:rPr>
        <w:rFonts w:hint="default"/>
      </w:rPr>
    </w:lvl>
    <w:lvl w:ilvl="7" w:tplc="EA72C356">
      <w:numFmt w:val="bullet"/>
      <w:lvlText w:val="•"/>
      <w:lvlJc w:val="left"/>
      <w:pPr>
        <w:ind w:left="3671" w:hanging="360"/>
      </w:pPr>
      <w:rPr>
        <w:rFonts w:hint="default"/>
      </w:rPr>
    </w:lvl>
    <w:lvl w:ilvl="8" w:tplc="5964A54C">
      <w:numFmt w:val="bullet"/>
      <w:lvlText w:val="•"/>
      <w:lvlJc w:val="left"/>
      <w:pPr>
        <w:ind w:left="4078" w:hanging="360"/>
      </w:pPr>
      <w:rPr>
        <w:rFonts w:hint="default"/>
      </w:rPr>
    </w:lvl>
  </w:abstractNum>
  <w:abstractNum w:abstractNumId="54">
    <w:nsid w:val="34D810CC"/>
    <w:multiLevelType w:val="hybridMultilevel"/>
    <w:tmpl w:val="06B0EFB0"/>
    <w:lvl w:ilvl="0" w:tplc="F948DD5E">
      <w:start w:val="1"/>
      <w:numFmt w:val="decimal"/>
      <w:lvlText w:val="%1)"/>
      <w:lvlJc w:val="left"/>
      <w:pPr>
        <w:ind w:left="823" w:hanging="360"/>
      </w:pPr>
      <w:rPr>
        <w:rFonts w:ascii="Times New Roman" w:eastAsia="Times New Roman" w:hAnsi="Times New Roman" w:cs="Times New Roman" w:hint="default"/>
        <w:spacing w:val="-20"/>
        <w:w w:val="99"/>
        <w:sz w:val="24"/>
        <w:szCs w:val="24"/>
      </w:rPr>
    </w:lvl>
    <w:lvl w:ilvl="1" w:tplc="05FE27BE">
      <w:numFmt w:val="bullet"/>
      <w:lvlText w:val="•"/>
      <w:lvlJc w:val="left"/>
      <w:pPr>
        <w:ind w:left="1020" w:hanging="360"/>
      </w:pPr>
      <w:rPr>
        <w:rFonts w:hint="default"/>
      </w:rPr>
    </w:lvl>
    <w:lvl w:ilvl="2" w:tplc="0C7E888E">
      <w:numFmt w:val="bullet"/>
      <w:lvlText w:val="•"/>
      <w:lvlJc w:val="left"/>
      <w:pPr>
        <w:ind w:left="1221" w:hanging="360"/>
      </w:pPr>
      <w:rPr>
        <w:rFonts w:hint="default"/>
      </w:rPr>
    </w:lvl>
    <w:lvl w:ilvl="3" w:tplc="3BA82614">
      <w:numFmt w:val="bullet"/>
      <w:lvlText w:val="•"/>
      <w:lvlJc w:val="left"/>
      <w:pPr>
        <w:ind w:left="1422" w:hanging="360"/>
      </w:pPr>
      <w:rPr>
        <w:rFonts w:hint="default"/>
      </w:rPr>
    </w:lvl>
    <w:lvl w:ilvl="4" w:tplc="59708BF0">
      <w:numFmt w:val="bullet"/>
      <w:lvlText w:val="•"/>
      <w:lvlJc w:val="left"/>
      <w:pPr>
        <w:ind w:left="1622" w:hanging="360"/>
      </w:pPr>
      <w:rPr>
        <w:rFonts w:hint="default"/>
      </w:rPr>
    </w:lvl>
    <w:lvl w:ilvl="5" w:tplc="FD8C9AF4">
      <w:numFmt w:val="bullet"/>
      <w:lvlText w:val="•"/>
      <w:lvlJc w:val="left"/>
      <w:pPr>
        <w:ind w:left="1823" w:hanging="360"/>
      </w:pPr>
      <w:rPr>
        <w:rFonts w:hint="default"/>
      </w:rPr>
    </w:lvl>
    <w:lvl w:ilvl="6" w:tplc="22E63CAC">
      <w:numFmt w:val="bullet"/>
      <w:lvlText w:val="•"/>
      <w:lvlJc w:val="left"/>
      <w:pPr>
        <w:ind w:left="2024" w:hanging="360"/>
      </w:pPr>
      <w:rPr>
        <w:rFonts w:hint="default"/>
      </w:rPr>
    </w:lvl>
    <w:lvl w:ilvl="7" w:tplc="1CA8A1BA">
      <w:numFmt w:val="bullet"/>
      <w:lvlText w:val="•"/>
      <w:lvlJc w:val="left"/>
      <w:pPr>
        <w:ind w:left="2225" w:hanging="360"/>
      </w:pPr>
      <w:rPr>
        <w:rFonts w:hint="default"/>
      </w:rPr>
    </w:lvl>
    <w:lvl w:ilvl="8" w:tplc="E0128BFC">
      <w:numFmt w:val="bullet"/>
      <w:lvlText w:val="•"/>
      <w:lvlJc w:val="left"/>
      <w:pPr>
        <w:ind w:left="2425" w:hanging="360"/>
      </w:pPr>
      <w:rPr>
        <w:rFonts w:hint="default"/>
      </w:rPr>
    </w:lvl>
  </w:abstractNum>
  <w:abstractNum w:abstractNumId="55">
    <w:nsid w:val="35096AF5"/>
    <w:multiLevelType w:val="multilevel"/>
    <w:tmpl w:val="612EBF1E"/>
    <w:lvl w:ilvl="0">
      <w:start w:val="1"/>
      <w:numFmt w:val="decimal"/>
      <w:lvlText w:val="%1"/>
      <w:lvlJc w:val="left"/>
      <w:pPr>
        <w:ind w:left="4672" w:hanging="600"/>
      </w:pPr>
      <w:rPr>
        <w:rFonts w:hint="default"/>
      </w:rPr>
    </w:lvl>
    <w:lvl w:ilvl="1">
      <w:start w:val="1"/>
      <w:numFmt w:val="decimal"/>
      <w:lvlText w:val="%1.%2"/>
      <w:lvlJc w:val="left"/>
      <w:pPr>
        <w:ind w:left="4672" w:hanging="600"/>
      </w:pPr>
      <w:rPr>
        <w:rFonts w:hint="default"/>
      </w:rPr>
    </w:lvl>
    <w:lvl w:ilvl="2">
      <w:start w:val="1"/>
      <w:numFmt w:val="decimal"/>
      <w:lvlText w:val="%1.%2.%3."/>
      <w:lvlJc w:val="left"/>
      <w:pPr>
        <w:ind w:left="4672" w:hanging="600"/>
        <w:jc w:val="right"/>
      </w:pPr>
      <w:rPr>
        <w:rFonts w:hint="default"/>
        <w:b/>
        <w:bCs/>
        <w:spacing w:val="-4"/>
        <w:w w:val="99"/>
      </w:rPr>
    </w:lvl>
    <w:lvl w:ilvl="3">
      <w:numFmt w:val="bullet"/>
      <w:lvlText w:val=""/>
      <w:lvlJc w:val="left"/>
      <w:pPr>
        <w:ind w:left="112" w:hanging="286"/>
      </w:pPr>
      <w:rPr>
        <w:rFonts w:ascii="Symbol" w:eastAsia="Symbol" w:hAnsi="Symbol" w:cs="Symbol" w:hint="default"/>
        <w:w w:val="100"/>
        <w:sz w:val="24"/>
        <w:szCs w:val="24"/>
      </w:rPr>
    </w:lvl>
    <w:lvl w:ilvl="4">
      <w:numFmt w:val="bullet"/>
      <w:lvlText w:val="•"/>
      <w:lvlJc w:val="left"/>
      <w:pPr>
        <w:ind w:left="6688" w:hanging="286"/>
      </w:pPr>
      <w:rPr>
        <w:rFonts w:hint="default"/>
      </w:rPr>
    </w:lvl>
    <w:lvl w:ilvl="5">
      <w:numFmt w:val="bullet"/>
      <w:lvlText w:val="•"/>
      <w:lvlJc w:val="left"/>
      <w:pPr>
        <w:ind w:left="7358" w:hanging="286"/>
      </w:pPr>
      <w:rPr>
        <w:rFonts w:hint="default"/>
      </w:rPr>
    </w:lvl>
    <w:lvl w:ilvl="6">
      <w:numFmt w:val="bullet"/>
      <w:lvlText w:val="•"/>
      <w:lvlJc w:val="left"/>
      <w:pPr>
        <w:ind w:left="8028" w:hanging="286"/>
      </w:pPr>
      <w:rPr>
        <w:rFonts w:hint="default"/>
      </w:rPr>
    </w:lvl>
    <w:lvl w:ilvl="7">
      <w:numFmt w:val="bullet"/>
      <w:lvlText w:val="•"/>
      <w:lvlJc w:val="left"/>
      <w:pPr>
        <w:ind w:left="8697" w:hanging="286"/>
      </w:pPr>
      <w:rPr>
        <w:rFonts w:hint="default"/>
      </w:rPr>
    </w:lvl>
    <w:lvl w:ilvl="8">
      <w:numFmt w:val="bullet"/>
      <w:lvlText w:val="•"/>
      <w:lvlJc w:val="left"/>
      <w:pPr>
        <w:ind w:left="9367" w:hanging="286"/>
      </w:pPr>
      <w:rPr>
        <w:rFonts w:hint="default"/>
      </w:rPr>
    </w:lvl>
  </w:abstractNum>
  <w:abstractNum w:abstractNumId="56">
    <w:nsid w:val="374A3E4F"/>
    <w:multiLevelType w:val="multilevel"/>
    <w:tmpl w:val="7F7A1094"/>
    <w:lvl w:ilvl="0">
      <w:start w:val="2"/>
      <w:numFmt w:val="decimal"/>
      <w:lvlText w:val="%1"/>
      <w:lvlJc w:val="left"/>
      <w:pPr>
        <w:ind w:left="712" w:hanging="600"/>
      </w:pPr>
      <w:rPr>
        <w:rFonts w:hint="default"/>
      </w:rPr>
    </w:lvl>
    <w:lvl w:ilvl="1">
      <w:start w:val="2"/>
      <w:numFmt w:val="decimal"/>
      <w:lvlText w:val="%1.%2"/>
      <w:lvlJc w:val="left"/>
      <w:pPr>
        <w:ind w:left="712" w:hanging="600"/>
      </w:pPr>
      <w:rPr>
        <w:rFonts w:hint="default"/>
      </w:rPr>
    </w:lvl>
    <w:lvl w:ilvl="2">
      <w:start w:val="2"/>
      <w:numFmt w:val="decimal"/>
      <w:lvlText w:val="%1.%2.%3."/>
      <w:lvlJc w:val="left"/>
      <w:pPr>
        <w:ind w:left="712" w:hanging="600"/>
      </w:pPr>
      <w:rPr>
        <w:rFonts w:ascii="Times New Roman" w:eastAsia="Times New Roman" w:hAnsi="Times New Roman" w:cs="Times New Roman" w:hint="default"/>
        <w:b/>
        <w:bCs/>
        <w:spacing w:val="-4"/>
        <w:w w:val="99"/>
        <w:sz w:val="24"/>
        <w:szCs w:val="24"/>
      </w:rPr>
    </w:lvl>
    <w:lvl w:ilvl="3">
      <w:start w:val="1"/>
      <w:numFmt w:val="decimal"/>
      <w:lvlText w:val="%1.%2.%3.%4."/>
      <w:lvlJc w:val="left"/>
      <w:pPr>
        <w:ind w:left="892" w:hanging="780"/>
        <w:jc w:val="right"/>
      </w:pPr>
      <w:rPr>
        <w:rFonts w:ascii="Times New Roman" w:eastAsia="Times New Roman" w:hAnsi="Times New Roman" w:cs="Times New Roman" w:hint="default"/>
        <w:b/>
        <w:bCs/>
        <w:spacing w:val="-3"/>
        <w:w w:val="99"/>
        <w:sz w:val="24"/>
        <w:szCs w:val="24"/>
      </w:rPr>
    </w:lvl>
    <w:lvl w:ilvl="4">
      <w:numFmt w:val="bullet"/>
      <w:lvlText w:val=""/>
      <w:lvlJc w:val="left"/>
      <w:pPr>
        <w:ind w:left="112" w:hanging="425"/>
      </w:pPr>
      <w:rPr>
        <w:rFonts w:hint="default"/>
        <w:w w:val="100"/>
      </w:rPr>
    </w:lvl>
    <w:lvl w:ilvl="5">
      <w:numFmt w:val="bullet"/>
      <w:lvlText w:val="•"/>
      <w:lvlJc w:val="left"/>
      <w:pPr>
        <w:ind w:left="4577" w:hanging="425"/>
      </w:pPr>
      <w:rPr>
        <w:rFonts w:hint="default"/>
      </w:rPr>
    </w:lvl>
    <w:lvl w:ilvl="6">
      <w:numFmt w:val="bullet"/>
      <w:lvlText w:val="•"/>
      <w:lvlJc w:val="left"/>
      <w:pPr>
        <w:ind w:left="5803" w:hanging="425"/>
      </w:pPr>
      <w:rPr>
        <w:rFonts w:hint="default"/>
      </w:rPr>
    </w:lvl>
    <w:lvl w:ilvl="7">
      <w:numFmt w:val="bullet"/>
      <w:lvlText w:val="•"/>
      <w:lvlJc w:val="left"/>
      <w:pPr>
        <w:ind w:left="7029" w:hanging="425"/>
      </w:pPr>
      <w:rPr>
        <w:rFonts w:hint="default"/>
      </w:rPr>
    </w:lvl>
    <w:lvl w:ilvl="8">
      <w:numFmt w:val="bullet"/>
      <w:lvlText w:val="•"/>
      <w:lvlJc w:val="left"/>
      <w:pPr>
        <w:ind w:left="8254" w:hanging="425"/>
      </w:pPr>
      <w:rPr>
        <w:rFonts w:hint="default"/>
      </w:rPr>
    </w:lvl>
  </w:abstractNum>
  <w:abstractNum w:abstractNumId="57">
    <w:nsid w:val="38EC7FE9"/>
    <w:multiLevelType w:val="multilevel"/>
    <w:tmpl w:val="7B284730"/>
    <w:lvl w:ilvl="0">
      <w:start w:val="2"/>
      <w:numFmt w:val="decimal"/>
      <w:lvlText w:val="%1"/>
      <w:lvlJc w:val="left"/>
      <w:pPr>
        <w:ind w:left="4168" w:hanging="600"/>
      </w:pPr>
      <w:rPr>
        <w:rFonts w:hint="default"/>
      </w:rPr>
    </w:lvl>
    <w:lvl w:ilvl="1">
      <w:start w:val="3"/>
      <w:numFmt w:val="decimal"/>
      <w:lvlText w:val="%1.%2"/>
      <w:lvlJc w:val="left"/>
      <w:pPr>
        <w:ind w:left="4168" w:hanging="600"/>
      </w:pPr>
      <w:rPr>
        <w:rFonts w:hint="default"/>
      </w:rPr>
    </w:lvl>
    <w:lvl w:ilvl="2">
      <w:start w:val="1"/>
      <w:numFmt w:val="decimal"/>
      <w:lvlText w:val="%1.%2.%3."/>
      <w:lvlJc w:val="left"/>
      <w:pPr>
        <w:ind w:left="4168" w:hanging="600"/>
        <w:jc w:val="right"/>
      </w:pPr>
      <w:rPr>
        <w:rFonts w:ascii="Times New Roman" w:eastAsia="Times New Roman" w:hAnsi="Times New Roman" w:cs="Times New Roman" w:hint="default"/>
        <w:b/>
        <w:bCs/>
        <w:spacing w:val="-4"/>
        <w:w w:val="99"/>
        <w:sz w:val="24"/>
        <w:szCs w:val="24"/>
      </w:rPr>
    </w:lvl>
    <w:lvl w:ilvl="3">
      <w:numFmt w:val="bullet"/>
      <w:lvlText w:val="•"/>
      <w:lvlJc w:val="left"/>
      <w:pPr>
        <w:ind w:left="6123" w:hanging="600"/>
      </w:pPr>
      <w:rPr>
        <w:rFonts w:hint="default"/>
      </w:rPr>
    </w:lvl>
    <w:lvl w:ilvl="4">
      <w:numFmt w:val="bullet"/>
      <w:lvlText w:val="•"/>
      <w:lvlJc w:val="left"/>
      <w:pPr>
        <w:ind w:left="6778" w:hanging="600"/>
      </w:pPr>
      <w:rPr>
        <w:rFonts w:hint="default"/>
      </w:rPr>
    </w:lvl>
    <w:lvl w:ilvl="5">
      <w:numFmt w:val="bullet"/>
      <w:lvlText w:val="•"/>
      <w:lvlJc w:val="left"/>
      <w:pPr>
        <w:ind w:left="7433" w:hanging="600"/>
      </w:pPr>
      <w:rPr>
        <w:rFonts w:hint="default"/>
      </w:rPr>
    </w:lvl>
    <w:lvl w:ilvl="6">
      <w:numFmt w:val="bullet"/>
      <w:lvlText w:val="•"/>
      <w:lvlJc w:val="left"/>
      <w:pPr>
        <w:ind w:left="8087" w:hanging="600"/>
      </w:pPr>
      <w:rPr>
        <w:rFonts w:hint="default"/>
      </w:rPr>
    </w:lvl>
    <w:lvl w:ilvl="7">
      <w:numFmt w:val="bullet"/>
      <w:lvlText w:val="•"/>
      <w:lvlJc w:val="left"/>
      <w:pPr>
        <w:ind w:left="8742" w:hanging="600"/>
      </w:pPr>
      <w:rPr>
        <w:rFonts w:hint="default"/>
      </w:rPr>
    </w:lvl>
    <w:lvl w:ilvl="8">
      <w:numFmt w:val="bullet"/>
      <w:lvlText w:val="•"/>
      <w:lvlJc w:val="left"/>
      <w:pPr>
        <w:ind w:left="9397" w:hanging="600"/>
      </w:pPr>
      <w:rPr>
        <w:rFonts w:hint="default"/>
      </w:rPr>
    </w:lvl>
  </w:abstractNum>
  <w:abstractNum w:abstractNumId="58">
    <w:nsid w:val="39180C64"/>
    <w:multiLevelType w:val="multilevel"/>
    <w:tmpl w:val="826602A6"/>
    <w:lvl w:ilvl="0">
      <w:start w:val="1"/>
      <w:numFmt w:val="decimal"/>
      <w:lvlText w:val="%1."/>
      <w:lvlJc w:val="left"/>
      <w:pPr>
        <w:ind w:left="112" w:hanging="392"/>
      </w:pPr>
      <w:rPr>
        <w:rFonts w:ascii="Times New Roman" w:eastAsia="Times New Roman" w:hAnsi="Times New Roman" w:cs="Times New Roman" w:hint="default"/>
        <w:b/>
        <w:bCs/>
        <w:spacing w:val="-22"/>
        <w:w w:val="99"/>
        <w:sz w:val="24"/>
        <w:szCs w:val="24"/>
      </w:rPr>
    </w:lvl>
    <w:lvl w:ilvl="1">
      <w:start w:val="1"/>
      <w:numFmt w:val="decimal"/>
      <w:lvlText w:val="%1.%2."/>
      <w:lvlJc w:val="left"/>
      <w:pPr>
        <w:ind w:left="33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892" w:hanging="600"/>
      </w:pPr>
      <w:rPr>
        <w:rFonts w:ascii="Times New Roman" w:eastAsia="Times New Roman" w:hAnsi="Times New Roman" w:cs="Times New Roman" w:hint="default"/>
        <w:spacing w:val="-2"/>
        <w:w w:val="99"/>
        <w:sz w:val="24"/>
        <w:szCs w:val="24"/>
      </w:rPr>
    </w:lvl>
    <w:lvl w:ilvl="3">
      <w:numFmt w:val="bullet"/>
      <w:lvlText w:val="•"/>
      <w:lvlJc w:val="left"/>
      <w:pPr>
        <w:ind w:left="900" w:hanging="600"/>
      </w:pPr>
      <w:rPr>
        <w:rFonts w:hint="default"/>
      </w:rPr>
    </w:lvl>
    <w:lvl w:ilvl="4">
      <w:numFmt w:val="bullet"/>
      <w:lvlText w:val="•"/>
      <w:lvlJc w:val="left"/>
      <w:pPr>
        <w:ind w:left="1160" w:hanging="600"/>
      </w:pPr>
      <w:rPr>
        <w:rFonts w:hint="default"/>
      </w:rPr>
    </w:lvl>
    <w:lvl w:ilvl="5">
      <w:numFmt w:val="bullet"/>
      <w:lvlText w:val="•"/>
      <w:lvlJc w:val="left"/>
      <w:pPr>
        <w:ind w:left="2751" w:hanging="600"/>
      </w:pPr>
      <w:rPr>
        <w:rFonts w:hint="default"/>
      </w:rPr>
    </w:lvl>
    <w:lvl w:ilvl="6">
      <w:numFmt w:val="bullet"/>
      <w:lvlText w:val="•"/>
      <w:lvlJc w:val="left"/>
      <w:pPr>
        <w:ind w:left="4342" w:hanging="600"/>
      </w:pPr>
      <w:rPr>
        <w:rFonts w:hint="default"/>
      </w:rPr>
    </w:lvl>
    <w:lvl w:ilvl="7">
      <w:numFmt w:val="bullet"/>
      <w:lvlText w:val="•"/>
      <w:lvlJc w:val="left"/>
      <w:pPr>
        <w:ind w:left="5933" w:hanging="600"/>
      </w:pPr>
      <w:rPr>
        <w:rFonts w:hint="default"/>
      </w:rPr>
    </w:lvl>
    <w:lvl w:ilvl="8">
      <w:numFmt w:val="bullet"/>
      <w:lvlText w:val="•"/>
      <w:lvlJc w:val="left"/>
      <w:pPr>
        <w:ind w:left="7524" w:hanging="600"/>
      </w:pPr>
      <w:rPr>
        <w:rFonts w:hint="default"/>
      </w:rPr>
    </w:lvl>
  </w:abstractNum>
  <w:abstractNum w:abstractNumId="59">
    <w:nsid w:val="39A07A6D"/>
    <w:multiLevelType w:val="hybridMultilevel"/>
    <w:tmpl w:val="12B0380E"/>
    <w:lvl w:ilvl="0" w:tplc="0419000D">
      <w:start w:val="1"/>
      <w:numFmt w:val="bullet"/>
      <w:lvlText w:val=""/>
      <w:lvlJc w:val="left"/>
      <w:pPr>
        <w:ind w:left="831" w:hanging="360"/>
      </w:pPr>
      <w:rPr>
        <w:rFonts w:ascii="Wingdings" w:hAnsi="Wingdings" w:hint="default"/>
      </w:rPr>
    </w:lvl>
    <w:lvl w:ilvl="1" w:tplc="04190003" w:tentative="1">
      <w:start w:val="1"/>
      <w:numFmt w:val="bullet"/>
      <w:lvlText w:val="o"/>
      <w:lvlJc w:val="left"/>
      <w:pPr>
        <w:ind w:left="1551" w:hanging="360"/>
      </w:pPr>
      <w:rPr>
        <w:rFonts w:ascii="Courier New" w:hAnsi="Courier New" w:cs="Courier New" w:hint="default"/>
      </w:rPr>
    </w:lvl>
    <w:lvl w:ilvl="2" w:tplc="04190005" w:tentative="1">
      <w:start w:val="1"/>
      <w:numFmt w:val="bullet"/>
      <w:lvlText w:val=""/>
      <w:lvlJc w:val="left"/>
      <w:pPr>
        <w:ind w:left="2271" w:hanging="360"/>
      </w:pPr>
      <w:rPr>
        <w:rFonts w:ascii="Wingdings" w:hAnsi="Wingdings" w:hint="default"/>
      </w:rPr>
    </w:lvl>
    <w:lvl w:ilvl="3" w:tplc="04190001" w:tentative="1">
      <w:start w:val="1"/>
      <w:numFmt w:val="bullet"/>
      <w:lvlText w:val=""/>
      <w:lvlJc w:val="left"/>
      <w:pPr>
        <w:ind w:left="2991" w:hanging="360"/>
      </w:pPr>
      <w:rPr>
        <w:rFonts w:ascii="Symbol" w:hAnsi="Symbol" w:hint="default"/>
      </w:rPr>
    </w:lvl>
    <w:lvl w:ilvl="4" w:tplc="04190003" w:tentative="1">
      <w:start w:val="1"/>
      <w:numFmt w:val="bullet"/>
      <w:lvlText w:val="o"/>
      <w:lvlJc w:val="left"/>
      <w:pPr>
        <w:ind w:left="3711" w:hanging="360"/>
      </w:pPr>
      <w:rPr>
        <w:rFonts w:ascii="Courier New" w:hAnsi="Courier New" w:cs="Courier New" w:hint="default"/>
      </w:rPr>
    </w:lvl>
    <w:lvl w:ilvl="5" w:tplc="04190005" w:tentative="1">
      <w:start w:val="1"/>
      <w:numFmt w:val="bullet"/>
      <w:lvlText w:val=""/>
      <w:lvlJc w:val="left"/>
      <w:pPr>
        <w:ind w:left="4431" w:hanging="360"/>
      </w:pPr>
      <w:rPr>
        <w:rFonts w:ascii="Wingdings" w:hAnsi="Wingdings" w:hint="default"/>
      </w:rPr>
    </w:lvl>
    <w:lvl w:ilvl="6" w:tplc="04190001" w:tentative="1">
      <w:start w:val="1"/>
      <w:numFmt w:val="bullet"/>
      <w:lvlText w:val=""/>
      <w:lvlJc w:val="left"/>
      <w:pPr>
        <w:ind w:left="5151" w:hanging="360"/>
      </w:pPr>
      <w:rPr>
        <w:rFonts w:ascii="Symbol" w:hAnsi="Symbol" w:hint="default"/>
      </w:rPr>
    </w:lvl>
    <w:lvl w:ilvl="7" w:tplc="04190003" w:tentative="1">
      <w:start w:val="1"/>
      <w:numFmt w:val="bullet"/>
      <w:lvlText w:val="o"/>
      <w:lvlJc w:val="left"/>
      <w:pPr>
        <w:ind w:left="5871" w:hanging="360"/>
      </w:pPr>
      <w:rPr>
        <w:rFonts w:ascii="Courier New" w:hAnsi="Courier New" w:cs="Courier New" w:hint="default"/>
      </w:rPr>
    </w:lvl>
    <w:lvl w:ilvl="8" w:tplc="04190005" w:tentative="1">
      <w:start w:val="1"/>
      <w:numFmt w:val="bullet"/>
      <w:lvlText w:val=""/>
      <w:lvlJc w:val="left"/>
      <w:pPr>
        <w:ind w:left="6591" w:hanging="360"/>
      </w:pPr>
      <w:rPr>
        <w:rFonts w:ascii="Wingdings" w:hAnsi="Wingdings" w:hint="default"/>
      </w:rPr>
    </w:lvl>
  </w:abstractNum>
  <w:abstractNum w:abstractNumId="60">
    <w:nsid w:val="3A94757F"/>
    <w:multiLevelType w:val="hybridMultilevel"/>
    <w:tmpl w:val="CD3AC5E8"/>
    <w:lvl w:ilvl="0" w:tplc="09E04E2A">
      <w:numFmt w:val="bullet"/>
      <w:lvlText w:val=""/>
      <w:lvlJc w:val="left"/>
      <w:pPr>
        <w:ind w:left="397" w:hanging="286"/>
      </w:pPr>
      <w:rPr>
        <w:rFonts w:ascii="Symbol" w:eastAsia="Symbol" w:hAnsi="Symbol" w:cs="Symbol" w:hint="default"/>
        <w:w w:val="100"/>
        <w:sz w:val="24"/>
        <w:szCs w:val="24"/>
      </w:rPr>
    </w:lvl>
    <w:lvl w:ilvl="1" w:tplc="311C8F6E">
      <w:numFmt w:val="bullet"/>
      <w:lvlText w:val=""/>
      <w:lvlJc w:val="left"/>
      <w:pPr>
        <w:ind w:left="112" w:hanging="286"/>
      </w:pPr>
      <w:rPr>
        <w:rFonts w:ascii="Symbol" w:eastAsia="Symbol" w:hAnsi="Symbol" w:cs="Symbol" w:hint="default"/>
        <w:w w:val="100"/>
        <w:sz w:val="24"/>
        <w:szCs w:val="24"/>
      </w:rPr>
    </w:lvl>
    <w:lvl w:ilvl="2" w:tplc="DCB8F80E">
      <w:numFmt w:val="bullet"/>
      <w:lvlText w:val="•"/>
      <w:lvlJc w:val="left"/>
      <w:pPr>
        <w:ind w:left="1100" w:hanging="286"/>
      </w:pPr>
      <w:rPr>
        <w:rFonts w:hint="default"/>
      </w:rPr>
    </w:lvl>
    <w:lvl w:ilvl="3" w:tplc="C61E108A">
      <w:numFmt w:val="bullet"/>
      <w:lvlText w:val="•"/>
      <w:lvlJc w:val="left"/>
      <w:pPr>
        <w:ind w:left="2212" w:hanging="286"/>
      </w:pPr>
      <w:rPr>
        <w:rFonts w:hint="default"/>
      </w:rPr>
    </w:lvl>
    <w:lvl w:ilvl="4" w:tplc="CD8AB2A2">
      <w:numFmt w:val="bullet"/>
      <w:lvlText w:val="•"/>
      <w:lvlJc w:val="left"/>
      <w:pPr>
        <w:ind w:left="3324" w:hanging="286"/>
      </w:pPr>
      <w:rPr>
        <w:rFonts w:hint="default"/>
      </w:rPr>
    </w:lvl>
    <w:lvl w:ilvl="5" w:tplc="78E0A5AE">
      <w:numFmt w:val="bullet"/>
      <w:lvlText w:val="•"/>
      <w:lvlJc w:val="left"/>
      <w:pPr>
        <w:ind w:left="4436" w:hanging="286"/>
      </w:pPr>
      <w:rPr>
        <w:rFonts w:hint="default"/>
      </w:rPr>
    </w:lvl>
    <w:lvl w:ilvl="6" w:tplc="7D2ED57C">
      <w:numFmt w:val="bullet"/>
      <w:lvlText w:val="•"/>
      <w:lvlJc w:val="left"/>
      <w:pPr>
        <w:ind w:left="5549" w:hanging="286"/>
      </w:pPr>
      <w:rPr>
        <w:rFonts w:hint="default"/>
      </w:rPr>
    </w:lvl>
    <w:lvl w:ilvl="7" w:tplc="9438BBC6">
      <w:numFmt w:val="bullet"/>
      <w:lvlText w:val="•"/>
      <w:lvlJc w:val="left"/>
      <w:pPr>
        <w:ind w:left="6661" w:hanging="286"/>
      </w:pPr>
      <w:rPr>
        <w:rFonts w:hint="default"/>
      </w:rPr>
    </w:lvl>
    <w:lvl w:ilvl="8" w:tplc="4FF87468">
      <w:numFmt w:val="bullet"/>
      <w:lvlText w:val="•"/>
      <w:lvlJc w:val="left"/>
      <w:pPr>
        <w:ind w:left="7773" w:hanging="286"/>
      </w:pPr>
      <w:rPr>
        <w:rFonts w:hint="default"/>
      </w:rPr>
    </w:lvl>
  </w:abstractNum>
  <w:abstractNum w:abstractNumId="61">
    <w:nsid w:val="3B4F0ED4"/>
    <w:multiLevelType w:val="hybridMultilevel"/>
    <w:tmpl w:val="292AA1BE"/>
    <w:lvl w:ilvl="0" w:tplc="8FF8AF5A">
      <w:numFmt w:val="bullet"/>
      <w:lvlText w:val=""/>
      <w:lvlJc w:val="left"/>
      <w:pPr>
        <w:ind w:left="832" w:hanging="360"/>
      </w:pPr>
      <w:rPr>
        <w:rFonts w:ascii="Wingdings" w:eastAsia="Wingdings" w:hAnsi="Wingdings" w:cs="Wingdings" w:hint="default"/>
        <w:w w:val="100"/>
        <w:sz w:val="24"/>
        <w:szCs w:val="24"/>
      </w:rPr>
    </w:lvl>
    <w:lvl w:ilvl="1" w:tplc="BE344EFC">
      <w:numFmt w:val="bullet"/>
      <w:lvlText w:val="•"/>
      <w:lvlJc w:val="left"/>
      <w:pPr>
        <w:ind w:left="1826" w:hanging="360"/>
      </w:pPr>
      <w:rPr>
        <w:rFonts w:hint="default"/>
      </w:rPr>
    </w:lvl>
    <w:lvl w:ilvl="2" w:tplc="98CA2A0E">
      <w:numFmt w:val="bullet"/>
      <w:lvlText w:val="•"/>
      <w:lvlJc w:val="left"/>
      <w:pPr>
        <w:ind w:left="2813" w:hanging="360"/>
      </w:pPr>
      <w:rPr>
        <w:rFonts w:hint="default"/>
      </w:rPr>
    </w:lvl>
    <w:lvl w:ilvl="3" w:tplc="D8548DFE">
      <w:numFmt w:val="bullet"/>
      <w:lvlText w:val="•"/>
      <w:lvlJc w:val="left"/>
      <w:pPr>
        <w:ind w:left="3799" w:hanging="360"/>
      </w:pPr>
      <w:rPr>
        <w:rFonts w:hint="default"/>
      </w:rPr>
    </w:lvl>
    <w:lvl w:ilvl="4" w:tplc="F63039F6">
      <w:numFmt w:val="bullet"/>
      <w:lvlText w:val="•"/>
      <w:lvlJc w:val="left"/>
      <w:pPr>
        <w:ind w:left="4786" w:hanging="360"/>
      </w:pPr>
      <w:rPr>
        <w:rFonts w:hint="default"/>
      </w:rPr>
    </w:lvl>
    <w:lvl w:ilvl="5" w:tplc="19900FE6">
      <w:numFmt w:val="bullet"/>
      <w:lvlText w:val="•"/>
      <w:lvlJc w:val="left"/>
      <w:pPr>
        <w:ind w:left="5773" w:hanging="360"/>
      </w:pPr>
      <w:rPr>
        <w:rFonts w:hint="default"/>
      </w:rPr>
    </w:lvl>
    <w:lvl w:ilvl="6" w:tplc="2F4AA39E">
      <w:numFmt w:val="bullet"/>
      <w:lvlText w:val="•"/>
      <w:lvlJc w:val="left"/>
      <w:pPr>
        <w:ind w:left="6759" w:hanging="360"/>
      </w:pPr>
      <w:rPr>
        <w:rFonts w:hint="default"/>
      </w:rPr>
    </w:lvl>
    <w:lvl w:ilvl="7" w:tplc="919206B8">
      <w:numFmt w:val="bullet"/>
      <w:lvlText w:val="•"/>
      <w:lvlJc w:val="left"/>
      <w:pPr>
        <w:ind w:left="7746" w:hanging="360"/>
      </w:pPr>
      <w:rPr>
        <w:rFonts w:hint="default"/>
      </w:rPr>
    </w:lvl>
    <w:lvl w:ilvl="8" w:tplc="07DC0000">
      <w:numFmt w:val="bullet"/>
      <w:lvlText w:val="•"/>
      <w:lvlJc w:val="left"/>
      <w:pPr>
        <w:ind w:left="8733" w:hanging="360"/>
      </w:pPr>
      <w:rPr>
        <w:rFonts w:hint="default"/>
      </w:rPr>
    </w:lvl>
  </w:abstractNum>
  <w:abstractNum w:abstractNumId="62">
    <w:nsid w:val="3BAC6F4D"/>
    <w:multiLevelType w:val="hybridMultilevel"/>
    <w:tmpl w:val="605AF7D6"/>
    <w:lvl w:ilvl="0" w:tplc="6540D2DC">
      <w:start w:val="1"/>
      <w:numFmt w:val="decimal"/>
      <w:lvlText w:val="%1."/>
      <w:lvlJc w:val="left"/>
      <w:pPr>
        <w:ind w:left="112" w:hanging="281"/>
        <w:jc w:val="right"/>
      </w:pPr>
      <w:rPr>
        <w:rFonts w:ascii="Times New Roman" w:eastAsia="Times New Roman" w:hAnsi="Times New Roman" w:cs="Times New Roman" w:hint="default"/>
        <w:spacing w:val="-30"/>
        <w:w w:val="99"/>
        <w:sz w:val="24"/>
        <w:szCs w:val="24"/>
      </w:rPr>
    </w:lvl>
    <w:lvl w:ilvl="1" w:tplc="FA760A60">
      <w:numFmt w:val="bullet"/>
      <w:lvlText w:val="•"/>
      <w:lvlJc w:val="left"/>
      <w:pPr>
        <w:ind w:left="1178" w:hanging="281"/>
      </w:pPr>
      <w:rPr>
        <w:rFonts w:hint="default"/>
      </w:rPr>
    </w:lvl>
    <w:lvl w:ilvl="2" w:tplc="6C5C8A40">
      <w:numFmt w:val="bullet"/>
      <w:lvlText w:val="•"/>
      <w:lvlJc w:val="left"/>
      <w:pPr>
        <w:ind w:left="2237" w:hanging="281"/>
      </w:pPr>
      <w:rPr>
        <w:rFonts w:hint="default"/>
      </w:rPr>
    </w:lvl>
    <w:lvl w:ilvl="3" w:tplc="1B803E56">
      <w:numFmt w:val="bullet"/>
      <w:lvlText w:val="•"/>
      <w:lvlJc w:val="left"/>
      <w:pPr>
        <w:ind w:left="3295" w:hanging="281"/>
      </w:pPr>
      <w:rPr>
        <w:rFonts w:hint="default"/>
      </w:rPr>
    </w:lvl>
    <w:lvl w:ilvl="4" w:tplc="B43251E4">
      <w:numFmt w:val="bullet"/>
      <w:lvlText w:val="•"/>
      <w:lvlJc w:val="left"/>
      <w:pPr>
        <w:ind w:left="4354" w:hanging="281"/>
      </w:pPr>
      <w:rPr>
        <w:rFonts w:hint="default"/>
      </w:rPr>
    </w:lvl>
    <w:lvl w:ilvl="5" w:tplc="11D22992">
      <w:numFmt w:val="bullet"/>
      <w:lvlText w:val="•"/>
      <w:lvlJc w:val="left"/>
      <w:pPr>
        <w:ind w:left="5413" w:hanging="281"/>
      </w:pPr>
      <w:rPr>
        <w:rFonts w:hint="default"/>
      </w:rPr>
    </w:lvl>
    <w:lvl w:ilvl="6" w:tplc="45646E00">
      <w:numFmt w:val="bullet"/>
      <w:lvlText w:val="•"/>
      <w:lvlJc w:val="left"/>
      <w:pPr>
        <w:ind w:left="6471" w:hanging="281"/>
      </w:pPr>
      <w:rPr>
        <w:rFonts w:hint="default"/>
      </w:rPr>
    </w:lvl>
    <w:lvl w:ilvl="7" w:tplc="5064A040">
      <w:numFmt w:val="bullet"/>
      <w:lvlText w:val="•"/>
      <w:lvlJc w:val="left"/>
      <w:pPr>
        <w:ind w:left="7530" w:hanging="281"/>
      </w:pPr>
      <w:rPr>
        <w:rFonts w:hint="default"/>
      </w:rPr>
    </w:lvl>
    <w:lvl w:ilvl="8" w:tplc="273228D2">
      <w:numFmt w:val="bullet"/>
      <w:lvlText w:val="•"/>
      <w:lvlJc w:val="left"/>
      <w:pPr>
        <w:ind w:left="8589" w:hanging="281"/>
      </w:pPr>
      <w:rPr>
        <w:rFonts w:hint="default"/>
      </w:rPr>
    </w:lvl>
  </w:abstractNum>
  <w:abstractNum w:abstractNumId="63">
    <w:nsid w:val="3CBD70EF"/>
    <w:multiLevelType w:val="hybridMultilevel"/>
    <w:tmpl w:val="BE0C5A9E"/>
    <w:lvl w:ilvl="0" w:tplc="DAF690EA">
      <w:numFmt w:val="bullet"/>
      <w:lvlText w:val="–"/>
      <w:lvlJc w:val="left"/>
      <w:pPr>
        <w:ind w:left="818" w:hanging="360"/>
      </w:pPr>
      <w:rPr>
        <w:rFonts w:ascii="Times New Roman" w:eastAsia="Times New Roman" w:hAnsi="Times New Roman" w:cs="Times New Roman" w:hint="default"/>
        <w:spacing w:val="-8"/>
        <w:w w:val="99"/>
        <w:sz w:val="24"/>
        <w:szCs w:val="24"/>
      </w:rPr>
    </w:lvl>
    <w:lvl w:ilvl="1" w:tplc="F468FC14">
      <w:numFmt w:val="bullet"/>
      <w:lvlText w:val="•"/>
      <w:lvlJc w:val="left"/>
      <w:pPr>
        <w:ind w:left="1242" w:hanging="360"/>
      </w:pPr>
      <w:rPr>
        <w:rFonts w:hint="default"/>
      </w:rPr>
    </w:lvl>
    <w:lvl w:ilvl="2" w:tplc="2AB25548">
      <w:numFmt w:val="bullet"/>
      <w:lvlText w:val="•"/>
      <w:lvlJc w:val="left"/>
      <w:pPr>
        <w:ind w:left="1664" w:hanging="360"/>
      </w:pPr>
      <w:rPr>
        <w:rFonts w:hint="default"/>
      </w:rPr>
    </w:lvl>
    <w:lvl w:ilvl="3" w:tplc="39B2F33C">
      <w:numFmt w:val="bullet"/>
      <w:lvlText w:val="•"/>
      <w:lvlJc w:val="left"/>
      <w:pPr>
        <w:ind w:left="2086" w:hanging="360"/>
      </w:pPr>
      <w:rPr>
        <w:rFonts w:hint="default"/>
      </w:rPr>
    </w:lvl>
    <w:lvl w:ilvl="4" w:tplc="0DACBDDC">
      <w:numFmt w:val="bullet"/>
      <w:lvlText w:val="•"/>
      <w:lvlJc w:val="left"/>
      <w:pPr>
        <w:ind w:left="2508" w:hanging="360"/>
      </w:pPr>
      <w:rPr>
        <w:rFonts w:hint="default"/>
      </w:rPr>
    </w:lvl>
    <w:lvl w:ilvl="5" w:tplc="4C38681C">
      <w:numFmt w:val="bullet"/>
      <w:lvlText w:val="•"/>
      <w:lvlJc w:val="left"/>
      <w:pPr>
        <w:ind w:left="2930" w:hanging="360"/>
      </w:pPr>
      <w:rPr>
        <w:rFonts w:hint="default"/>
      </w:rPr>
    </w:lvl>
    <w:lvl w:ilvl="6" w:tplc="7A4AEF30">
      <w:numFmt w:val="bullet"/>
      <w:lvlText w:val="•"/>
      <w:lvlJc w:val="left"/>
      <w:pPr>
        <w:ind w:left="3352" w:hanging="360"/>
      </w:pPr>
      <w:rPr>
        <w:rFonts w:hint="default"/>
      </w:rPr>
    </w:lvl>
    <w:lvl w:ilvl="7" w:tplc="B596AD30">
      <w:numFmt w:val="bullet"/>
      <w:lvlText w:val="•"/>
      <w:lvlJc w:val="left"/>
      <w:pPr>
        <w:ind w:left="3774" w:hanging="360"/>
      </w:pPr>
      <w:rPr>
        <w:rFonts w:hint="default"/>
      </w:rPr>
    </w:lvl>
    <w:lvl w:ilvl="8" w:tplc="B16C334E">
      <w:numFmt w:val="bullet"/>
      <w:lvlText w:val="•"/>
      <w:lvlJc w:val="left"/>
      <w:pPr>
        <w:ind w:left="4196" w:hanging="360"/>
      </w:pPr>
      <w:rPr>
        <w:rFonts w:hint="default"/>
      </w:rPr>
    </w:lvl>
  </w:abstractNum>
  <w:abstractNum w:abstractNumId="64">
    <w:nsid w:val="3D081F14"/>
    <w:multiLevelType w:val="hybridMultilevel"/>
    <w:tmpl w:val="0ADCD878"/>
    <w:lvl w:ilvl="0" w:tplc="33EE8A40">
      <w:numFmt w:val="bullet"/>
      <w:lvlText w:val="•"/>
      <w:lvlJc w:val="left"/>
      <w:pPr>
        <w:ind w:left="964" w:hanging="144"/>
      </w:pPr>
      <w:rPr>
        <w:rFonts w:ascii="Times New Roman" w:eastAsia="Times New Roman" w:hAnsi="Times New Roman" w:cs="Times New Roman" w:hint="default"/>
        <w:i/>
        <w:w w:val="99"/>
        <w:sz w:val="24"/>
        <w:szCs w:val="24"/>
      </w:rPr>
    </w:lvl>
    <w:lvl w:ilvl="1" w:tplc="5E4E6850">
      <w:numFmt w:val="bullet"/>
      <w:lvlText w:val="•"/>
      <w:lvlJc w:val="left"/>
      <w:pPr>
        <w:ind w:left="1934" w:hanging="144"/>
      </w:pPr>
      <w:rPr>
        <w:rFonts w:hint="default"/>
      </w:rPr>
    </w:lvl>
    <w:lvl w:ilvl="2" w:tplc="4E70B756">
      <w:numFmt w:val="bullet"/>
      <w:lvlText w:val="•"/>
      <w:lvlJc w:val="left"/>
      <w:pPr>
        <w:ind w:left="2909" w:hanging="144"/>
      </w:pPr>
      <w:rPr>
        <w:rFonts w:hint="default"/>
      </w:rPr>
    </w:lvl>
    <w:lvl w:ilvl="3" w:tplc="D8607AA6">
      <w:numFmt w:val="bullet"/>
      <w:lvlText w:val="•"/>
      <w:lvlJc w:val="left"/>
      <w:pPr>
        <w:ind w:left="3883" w:hanging="144"/>
      </w:pPr>
      <w:rPr>
        <w:rFonts w:hint="default"/>
      </w:rPr>
    </w:lvl>
    <w:lvl w:ilvl="4" w:tplc="ACF24364">
      <w:numFmt w:val="bullet"/>
      <w:lvlText w:val="•"/>
      <w:lvlJc w:val="left"/>
      <w:pPr>
        <w:ind w:left="4858" w:hanging="144"/>
      </w:pPr>
      <w:rPr>
        <w:rFonts w:hint="default"/>
      </w:rPr>
    </w:lvl>
    <w:lvl w:ilvl="5" w:tplc="D37A9D70">
      <w:numFmt w:val="bullet"/>
      <w:lvlText w:val="•"/>
      <w:lvlJc w:val="left"/>
      <w:pPr>
        <w:ind w:left="5833" w:hanging="144"/>
      </w:pPr>
      <w:rPr>
        <w:rFonts w:hint="default"/>
      </w:rPr>
    </w:lvl>
    <w:lvl w:ilvl="6" w:tplc="4F1679AA">
      <w:numFmt w:val="bullet"/>
      <w:lvlText w:val="•"/>
      <w:lvlJc w:val="left"/>
      <w:pPr>
        <w:ind w:left="6807" w:hanging="144"/>
      </w:pPr>
      <w:rPr>
        <w:rFonts w:hint="default"/>
      </w:rPr>
    </w:lvl>
    <w:lvl w:ilvl="7" w:tplc="0F4402B8">
      <w:numFmt w:val="bullet"/>
      <w:lvlText w:val="•"/>
      <w:lvlJc w:val="left"/>
      <w:pPr>
        <w:ind w:left="7782" w:hanging="144"/>
      </w:pPr>
      <w:rPr>
        <w:rFonts w:hint="default"/>
      </w:rPr>
    </w:lvl>
    <w:lvl w:ilvl="8" w:tplc="8D64DBD6">
      <w:numFmt w:val="bullet"/>
      <w:lvlText w:val="•"/>
      <w:lvlJc w:val="left"/>
      <w:pPr>
        <w:ind w:left="8757" w:hanging="144"/>
      </w:pPr>
      <w:rPr>
        <w:rFonts w:hint="default"/>
      </w:rPr>
    </w:lvl>
  </w:abstractNum>
  <w:abstractNum w:abstractNumId="65">
    <w:nsid w:val="3D2A47E8"/>
    <w:multiLevelType w:val="multilevel"/>
    <w:tmpl w:val="1A162EF8"/>
    <w:lvl w:ilvl="0">
      <w:start w:val="1"/>
      <w:numFmt w:val="decimal"/>
      <w:lvlText w:val="%1"/>
      <w:lvlJc w:val="left"/>
      <w:pPr>
        <w:ind w:left="3671" w:hanging="420"/>
      </w:pPr>
      <w:rPr>
        <w:rFonts w:hint="default"/>
      </w:rPr>
    </w:lvl>
    <w:lvl w:ilvl="1">
      <w:start w:val="2"/>
      <w:numFmt w:val="decimal"/>
      <w:lvlText w:val="%1.%2."/>
      <w:lvlJc w:val="left"/>
      <w:pPr>
        <w:ind w:left="3671" w:hanging="420"/>
      </w:pPr>
      <w:rPr>
        <w:rFonts w:ascii="Times New Roman" w:eastAsia="Times New Roman" w:hAnsi="Times New Roman" w:cs="Times New Roman" w:hint="default"/>
        <w:b/>
        <w:bCs/>
        <w:spacing w:val="-4"/>
        <w:w w:val="99"/>
        <w:sz w:val="24"/>
        <w:szCs w:val="24"/>
      </w:rPr>
    </w:lvl>
    <w:lvl w:ilvl="2">
      <w:start w:val="1"/>
      <w:numFmt w:val="decimal"/>
      <w:lvlText w:val="%1.%2.%3."/>
      <w:lvlJc w:val="left"/>
      <w:pPr>
        <w:ind w:left="712" w:hanging="600"/>
      </w:pPr>
      <w:rPr>
        <w:rFonts w:ascii="Times New Roman" w:eastAsia="Times New Roman" w:hAnsi="Times New Roman" w:cs="Times New Roman" w:hint="default"/>
        <w:b/>
        <w:bCs/>
        <w:spacing w:val="-6"/>
        <w:w w:val="99"/>
        <w:sz w:val="24"/>
        <w:szCs w:val="24"/>
      </w:rPr>
    </w:lvl>
    <w:lvl w:ilvl="3">
      <w:start w:val="1"/>
      <w:numFmt w:val="decimal"/>
      <w:lvlText w:val="%4."/>
      <w:lvlJc w:val="left"/>
      <w:pPr>
        <w:ind w:left="112" w:hanging="425"/>
      </w:pPr>
      <w:rPr>
        <w:rFonts w:hint="default"/>
        <w:spacing w:val="-25"/>
        <w:w w:val="99"/>
      </w:rPr>
    </w:lvl>
    <w:lvl w:ilvl="4">
      <w:numFmt w:val="bullet"/>
      <w:lvlText w:val=""/>
      <w:lvlJc w:val="left"/>
      <w:pPr>
        <w:ind w:left="1540" w:hanging="360"/>
      </w:pPr>
      <w:rPr>
        <w:rFonts w:ascii="Symbol" w:eastAsia="Symbol" w:hAnsi="Symbol" w:cs="Symbol" w:hint="default"/>
        <w:w w:val="100"/>
        <w:sz w:val="24"/>
        <w:szCs w:val="24"/>
      </w:rPr>
    </w:lvl>
    <w:lvl w:ilvl="5">
      <w:numFmt w:val="bullet"/>
      <w:lvlText w:val="•"/>
      <w:lvlJc w:val="left"/>
      <w:pPr>
        <w:ind w:left="5687" w:hanging="360"/>
      </w:pPr>
      <w:rPr>
        <w:rFonts w:hint="default"/>
      </w:rPr>
    </w:lvl>
    <w:lvl w:ilvl="6">
      <w:numFmt w:val="bullet"/>
      <w:lvlText w:val="•"/>
      <w:lvlJc w:val="left"/>
      <w:pPr>
        <w:ind w:left="6691" w:hanging="360"/>
      </w:pPr>
      <w:rPr>
        <w:rFonts w:hint="default"/>
      </w:rPr>
    </w:lvl>
    <w:lvl w:ilvl="7">
      <w:numFmt w:val="bullet"/>
      <w:lvlText w:val="•"/>
      <w:lvlJc w:val="left"/>
      <w:pPr>
        <w:ind w:left="7695" w:hanging="360"/>
      </w:pPr>
      <w:rPr>
        <w:rFonts w:hint="default"/>
      </w:rPr>
    </w:lvl>
    <w:lvl w:ilvl="8">
      <w:numFmt w:val="bullet"/>
      <w:lvlText w:val="•"/>
      <w:lvlJc w:val="left"/>
      <w:pPr>
        <w:ind w:left="8698" w:hanging="360"/>
      </w:pPr>
      <w:rPr>
        <w:rFonts w:hint="default"/>
      </w:rPr>
    </w:lvl>
  </w:abstractNum>
  <w:abstractNum w:abstractNumId="66">
    <w:nsid w:val="3D3900CD"/>
    <w:multiLevelType w:val="hybridMultilevel"/>
    <w:tmpl w:val="EB8CDA70"/>
    <w:lvl w:ilvl="0" w:tplc="89D07C58">
      <w:numFmt w:val="bullet"/>
      <w:lvlText w:val="–"/>
      <w:lvlJc w:val="left"/>
      <w:pPr>
        <w:ind w:left="816" w:hanging="360"/>
      </w:pPr>
      <w:rPr>
        <w:rFonts w:ascii="Times New Roman" w:eastAsia="Times New Roman" w:hAnsi="Times New Roman" w:cs="Times New Roman" w:hint="default"/>
        <w:spacing w:val="-1"/>
        <w:w w:val="100"/>
        <w:sz w:val="24"/>
        <w:szCs w:val="24"/>
      </w:rPr>
    </w:lvl>
    <w:lvl w:ilvl="1" w:tplc="CF9644E8">
      <w:numFmt w:val="bullet"/>
      <w:lvlText w:val="•"/>
      <w:lvlJc w:val="left"/>
      <w:pPr>
        <w:ind w:left="1242" w:hanging="360"/>
      </w:pPr>
      <w:rPr>
        <w:rFonts w:hint="default"/>
      </w:rPr>
    </w:lvl>
    <w:lvl w:ilvl="2" w:tplc="DF148698">
      <w:numFmt w:val="bullet"/>
      <w:lvlText w:val="•"/>
      <w:lvlJc w:val="left"/>
      <w:pPr>
        <w:ind w:left="1664" w:hanging="360"/>
      </w:pPr>
      <w:rPr>
        <w:rFonts w:hint="default"/>
      </w:rPr>
    </w:lvl>
    <w:lvl w:ilvl="3" w:tplc="EC783AE8">
      <w:numFmt w:val="bullet"/>
      <w:lvlText w:val="•"/>
      <w:lvlJc w:val="left"/>
      <w:pPr>
        <w:ind w:left="2086" w:hanging="360"/>
      </w:pPr>
      <w:rPr>
        <w:rFonts w:hint="default"/>
      </w:rPr>
    </w:lvl>
    <w:lvl w:ilvl="4" w:tplc="36A60310">
      <w:numFmt w:val="bullet"/>
      <w:lvlText w:val="•"/>
      <w:lvlJc w:val="left"/>
      <w:pPr>
        <w:ind w:left="2508" w:hanging="360"/>
      </w:pPr>
      <w:rPr>
        <w:rFonts w:hint="default"/>
      </w:rPr>
    </w:lvl>
    <w:lvl w:ilvl="5" w:tplc="E94800DA">
      <w:numFmt w:val="bullet"/>
      <w:lvlText w:val="•"/>
      <w:lvlJc w:val="left"/>
      <w:pPr>
        <w:ind w:left="2930" w:hanging="360"/>
      </w:pPr>
      <w:rPr>
        <w:rFonts w:hint="default"/>
      </w:rPr>
    </w:lvl>
    <w:lvl w:ilvl="6" w:tplc="0F663940">
      <w:numFmt w:val="bullet"/>
      <w:lvlText w:val="•"/>
      <w:lvlJc w:val="left"/>
      <w:pPr>
        <w:ind w:left="3352" w:hanging="360"/>
      </w:pPr>
      <w:rPr>
        <w:rFonts w:hint="default"/>
      </w:rPr>
    </w:lvl>
    <w:lvl w:ilvl="7" w:tplc="B560BFD0">
      <w:numFmt w:val="bullet"/>
      <w:lvlText w:val="•"/>
      <w:lvlJc w:val="left"/>
      <w:pPr>
        <w:ind w:left="3774" w:hanging="360"/>
      </w:pPr>
      <w:rPr>
        <w:rFonts w:hint="default"/>
      </w:rPr>
    </w:lvl>
    <w:lvl w:ilvl="8" w:tplc="43F0B168">
      <w:numFmt w:val="bullet"/>
      <w:lvlText w:val="•"/>
      <w:lvlJc w:val="left"/>
      <w:pPr>
        <w:ind w:left="4196" w:hanging="360"/>
      </w:pPr>
      <w:rPr>
        <w:rFonts w:hint="default"/>
      </w:rPr>
    </w:lvl>
  </w:abstractNum>
  <w:abstractNum w:abstractNumId="67">
    <w:nsid w:val="3E4943E6"/>
    <w:multiLevelType w:val="hybridMultilevel"/>
    <w:tmpl w:val="2A8A3D3A"/>
    <w:lvl w:ilvl="0" w:tplc="3064C1CA">
      <w:numFmt w:val="bullet"/>
      <w:lvlText w:val=""/>
      <w:lvlJc w:val="left"/>
      <w:pPr>
        <w:ind w:left="112" w:hanging="708"/>
      </w:pPr>
      <w:rPr>
        <w:rFonts w:ascii="Symbol" w:eastAsia="Symbol" w:hAnsi="Symbol" w:cs="Symbol" w:hint="default"/>
        <w:w w:val="100"/>
        <w:sz w:val="24"/>
        <w:szCs w:val="24"/>
      </w:rPr>
    </w:lvl>
    <w:lvl w:ilvl="1" w:tplc="F0E89236">
      <w:numFmt w:val="bullet"/>
      <w:lvlText w:val=""/>
      <w:lvlJc w:val="left"/>
      <w:pPr>
        <w:ind w:left="112" w:hanging="142"/>
      </w:pPr>
      <w:rPr>
        <w:rFonts w:ascii="Symbol" w:eastAsia="Symbol" w:hAnsi="Symbol" w:cs="Symbol" w:hint="default"/>
        <w:w w:val="100"/>
        <w:sz w:val="24"/>
        <w:szCs w:val="24"/>
      </w:rPr>
    </w:lvl>
    <w:lvl w:ilvl="2" w:tplc="C7E2BE22">
      <w:numFmt w:val="bullet"/>
      <w:lvlText w:val="•"/>
      <w:lvlJc w:val="left"/>
      <w:pPr>
        <w:ind w:left="2237" w:hanging="142"/>
      </w:pPr>
      <w:rPr>
        <w:rFonts w:hint="default"/>
      </w:rPr>
    </w:lvl>
    <w:lvl w:ilvl="3" w:tplc="96A0E266">
      <w:numFmt w:val="bullet"/>
      <w:lvlText w:val="•"/>
      <w:lvlJc w:val="left"/>
      <w:pPr>
        <w:ind w:left="3295" w:hanging="142"/>
      </w:pPr>
      <w:rPr>
        <w:rFonts w:hint="default"/>
      </w:rPr>
    </w:lvl>
    <w:lvl w:ilvl="4" w:tplc="0CE88B1A">
      <w:numFmt w:val="bullet"/>
      <w:lvlText w:val="•"/>
      <w:lvlJc w:val="left"/>
      <w:pPr>
        <w:ind w:left="4354" w:hanging="142"/>
      </w:pPr>
      <w:rPr>
        <w:rFonts w:hint="default"/>
      </w:rPr>
    </w:lvl>
    <w:lvl w:ilvl="5" w:tplc="ED707648">
      <w:numFmt w:val="bullet"/>
      <w:lvlText w:val="•"/>
      <w:lvlJc w:val="left"/>
      <w:pPr>
        <w:ind w:left="5413" w:hanging="142"/>
      </w:pPr>
      <w:rPr>
        <w:rFonts w:hint="default"/>
      </w:rPr>
    </w:lvl>
    <w:lvl w:ilvl="6" w:tplc="1BC6DC72">
      <w:numFmt w:val="bullet"/>
      <w:lvlText w:val="•"/>
      <w:lvlJc w:val="left"/>
      <w:pPr>
        <w:ind w:left="6471" w:hanging="142"/>
      </w:pPr>
      <w:rPr>
        <w:rFonts w:hint="default"/>
      </w:rPr>
    </w:lvl>
    <w:lvl w:ilvl="7" w:tplc="7C7C2A06">
      <w:numFmt w:val="bullet"/>
      <w:lvlText w:val="•"/>
      <w:lvlJc w:val="left"/>
      <w:pPr>
        <w:ind w:left="7530" w:hanging="142"/>
      </w:pPr>
      <w:rPr>
        <w:rFonts w:hint="default"/>
      </w:rPr>
    </w:lvl>
    <w:lvl w:ilvl="8" w:tplc="B76E8CE2">
      <w:numFmt w:val="bullet"/>
      <w:lvlText w:val="•"/>
      <w:lvlJc w:val="left"/>
      <w:pPr>
        <w:ind w:left="8589" w:hanging="142"/>
      </w:pPr>
      <w:rPr>
        <w:rFonts w:hint="default"/>
      </w:rPr>
    </w:lvl>
  </w:abstractNum>
  <w:abstractNum w:abstractNumId="68">
    <w:nsid w:val="3E517320"/>
    <w:multiLevelType w:val="hybridMultilevel"/>
    <w:tmpl w:val="D4D20280"/>
    <w:lvl w:ilvl="0" w:tplc="51521C24">
      <w:start w:val="1"/>
      <w:numFmt w:val="decimal"/>
      <w:lvlText w:val="%1."/>
      <w:lvlJc w:val="left"/>
      <w:pPr>
        <w:ind w:left="103" w:hanging="240"/>
        <w:jc w:val="right"/>
      </w:pPr>
      <w:rPr>
        <w:rFonts w:hint="default"/>
        <w:b/>
        <w:bCs/>
        <w:spacing w:val="-20"/>
        <w:w w:val="99"/>
      </w:rPr>
    </w:lvl>
    <w:lvl w:ilvl="1" w:tplc="EE8E4FEC">
      <w:numFmt w:val="bullet"/>
      <w:lvlText w:val="•"/>
      <w:lvlJc w:val="left"/>
      <w:pPr>
        <w:ind w:left="595" w:hanging="240"/>
      </w:pPr>
      <w:rPr>
        <w:rFonts w:hint="default"/>
      </w:rPr>
    </w:lvl>
    <w:lvl w:ilvl="2" w:tplc="7D3AB7D8">
      <w:numFmt w:val="bullet"/>
      <w:lvlText w:val="•"/>
      <w:lvlJc w:val="left"/>
      <w:pPr>
        <w:ind w:left="1091" w:hanging="240"/>
      </w:pPr>
      <w:rPr>
        <w:rFonts w:hint="default"/>
      </w:rPr>
    </w:lvl>
    <w:lvl w:ilvl="3" w:tplc="8E3E712E">
      <w:numFmt w:val="bullet"/>
      <w:lvlText w:val="•"/>
      <w:lvlJc w:val="left"/>
      <w:pPr>
        <w:ind w:left="1587" w:hanging="240"/>
      </w:pPr>
      <w:rPr>
        <w:rFonts w:hint="default"/>
      </w:rPr>
    </w:lvl>
    <w:lvl w:ilvl="4" w:tplc="643CF0C0">
      <w:numFmt w:val="bullet"/>
      <w:lvlText w:val="•"/>
      <w:lvlJc w:val="left"/>
      <w:pPr>
        <w:ind w:left="2083" w:hanging="240"/>
      </w:pPr>
      <w:rPr>
        <w:rFonts w:hint="default"/>
      </w:rPr>
    </w:lvl>
    <w:lvl w:ilvl="5" w:tplc="AAEA5960">
      <w:numFmt w:val="bullet"/>
      <w:lvlText w:val="•"/>
      <w:lvlJc w:val="left"/>
      <w:pPr>
        <w:ind w:left="2579" w:hanging="240"/>
      </w:pPr>
      <w:rPr>
        <w:rFonts w:hint="default"/>
      </w:rPr>
    </w:lvl>
    <w:lvl w:ilvl="6" w:tplc="4B8A7A16">
      <w:numFmt w:val="bullet"/>
      <w:lvlText w:val="•"/>
      <w:lvlJc w:val="left"/>
      <w:pPr>
        <w:ind w:left="3075" w:hanging="240"/>
      </w:pPr>
      <w:rPr>
        <w:rFonts w:hint="default"/>
      </w:rPr>
    </w:lvl>
    <w:lvl w:ilvl="7" w:tplc="35126658">
      <w:numFmt w:val="bullet"/>
      <w:lvlText w:val="•"/>
      <w:lvlJc w:val="left"/>
      <w:pPr>
        <w:ind w:left="3571" w:hanging="240"/>
      </w:pPr>
      <w:rPr>
        <w:rFonts w:hint="default"/>
      </w:rPr>
    </w:lvl>
    <w:lvl w:ilvl="8" w:tplc="DB0CF628">
      <w:numFmt w:val="bullet"/>
      <w:lvlText w:val="•"/>
      <w:lvlJc w:val="left"/>
      <w:pPr>
        <w:ind w:left="4067" w:hanging="240"/>
      </w:pPr>
      <w:rPr>
        <w:rFonts w:hint="default"/>
      </w:rPr>
    </w:lvl>
  </w:abstractNum>
  <w:abstractNum w:abstractNumId="69">
    <w:nsid w:val="3E713DF7"/>
    <w:multiLevelType w:val="hybridMultilevel"/>
    <w:tmpl w:val="C5A622EC"/>
    <w:lvl w:ilvl="0" w:tplc="3BFCA1B6">
      <w:numFmt w:val="bullet"/>
      <w:lvlText w:val=""/>
      <w:lvlJc w:val="left"/>
      <w:pPr>
        <w:ind w:left="112" w:hanging="360"/>
      </w:pPr>
      <w:rPr>
        <w:rFonts w:ascii="Symbol" w:eastAsia="Symbol" w:hAnsi="Symbol" w:cs="Symbol" w:hint="default"/>
        <w:w w:val="100"/>
        <w:sz w:val="24"/>
        <w:szCs w:val="24"/>
      </w:rPr>
    </w:lvl>
    <w:lvl w:ilvl="1" w:tplc="55200920">
      <w:numFmt w:val="bullet"/>
      <w:lvlText w:val="•"/>
      <w:lvlJc w:val="left"/>
      <w:pPr>
        <w:ind w:left="1178" w:hanging="360"/>
      </w:pPr>
      <w:rPr>
        <w:rFonts w:hint="default"/>
      </w:rPr>
    </w:lvl>
    <w:lvl w:ilvl="2" w:tplc="8B025CB8">
      <w:numFmt w:val="bullet"/>
      <w:lvlText w:val="•"/>
      <w:lvlJc w:val="left"/>
      <w:pPr>
        <w:ind w:left="2237" w:hanging="360"/>
      </w:pPr>
      <w:rPr>
        <w:rFonts w:hint="default"/>
      </w:rPr>
    </w:lvl>
    <w:lvl w:ilvl="3" w:tplc="779E6BDE">
      <w:numFmt w:val="bullet"/>
      <w:lvlText w:val="•"/>
      <w:lvlJc w:val="left"/>
      <w:pPr>
        <w:ind w:left="3295" w:hanging="360"/>
      </w:pPr>
      <w:rPr>
        <w:rFonts w:hint="default"/>
      </w:rPr>
    </w:lvl>
    <w:lvl w:ilvl="4" w:tplc="7E726842">
      <w:numFmt w:val="bullet"/>
      <w:lvlText w:val="•"/>
      <w:lvlJc w:val="left"/>
      <w:pPr>
        <w:ind w:left="4354" w:hanging="360"/>
      </w:pPr>
      <w:rPr>
        <w:rFonts w:hint="default"/>
      </w:rPr>
    </w:lvl>
    <w:lvl w:ilvl="5" w:tplc="14D45B84">
      <w:numFmt w:val="bullet"/>
      <w:lvlText w:val="•"/>
      <w:lvlJc w:val="left"/>
      <w:pPr>
        <w:ind w:left="5413" w:hanging="360"/>
      </w:pPr>
      <w:rPr>
        <w:rFonts w:hint="default"/>
      </w:rPr>
    </w:lvl>
    <w:lvl w:ilvl="6" w:tplc="3F90EF48">
      <w:numFmt w:val="bullet"/>
      <w:lvlText w:val="•"/>
      <w:lvlJc w:val="left"/>
      <w:pPr>
        <w:ind w:left="6471" w:hanging="360"/>
      </w:pPr>
      <w:rPr>
        <w:rFonts w:hint="default"/>
      </w:rPr>
    </w:lvl>
    <w:lvl w:ilvl="7" w:tplc="25720AF4">
      <w:numFmt w:val="bullet"/>
      <w:lvlText w:val="•"/>
      <w:lvlJc w:val="left"/>
      <w:pPr>
        <w:ind w:left="7530" w:hanging="360"/>
      </w:pPr>
      <w:rPr>
        <w:rFonts w:hint="default"/>
      </w:rPr>
    </w:lvl>
    <w:lvl w:ilvl="8" w:tplc="98E89510">
      <w:numFmt w:val="bullet"/>
      <w:lvlText w:val="•"/>
      <w:lvlJc w:val="left"/>
      <w:pPr>
        <w:ind w:left="8589" w:hanging="360"/>
      </w:pPr>
      <w:rPr>
        <w:rFonts w:hint="default"/>
      </w:rPr>
    </w:lvl>
  </w:abstractNum>
  <w:abstractNum w:abstractNumId="70">
    <w:nsid w:val="3F1E1861"/>
    <w:multiLevelType w:val="hybridMultilevel"/>
    <w:tmpl w:val="E0FEFDCA"/>
    <w:lvl w:ilvl="0" w:tplc="DD1E8CEC">
      <w:numFmt w:val="bullet"/>
      <w:lvlText w:val=""/>
      <w:lvlJc w:val="left"/>
      <w:pPr>
        <w:ind w:left="472" w:hanging="360"/>
      </w:pPr>
      <w:rPr>
        <w:rFonts w:ascii="Symbol" w:eastAsia="Symbol" w:hAnsi="Symbol" w:cs="Symbol" w:hint="default"/>
        <w:color w:val="00000A"/>
        <w:w w:val="100"/>
        <w:sz w:val="24"/>
        <w:szCs w:val="24"/>
      </w:rPr>
    </w:lvl>
    <w:lvl w:ilvl="1" w:tplc="D3E47B4E">
      <w:numFmt w:val="bullet"/>
      <w:lvlText w:val="•"/>
      <w:lvlJc w:val="left"/>
      <w:pPr>
        <w:ind w:left="1502" w:hanging="360"/>
      </w:pPr>
      <w:rPr>
        <w:rFonts w:hint="default"/>
      </w:rPr>
    </w:lvl>
    <w:lvl w:ilvl="2" w:tplc="F1225C0C">
      <w:numFmt w:val="bullet"/>
      <w:lvlText w:val="•"/>
      <w:lvlJc w:val="left"/>
      <w:pPr>
        <w:ind w:left="2525" w:hanging="360"/>
      </w:pPr>
      <w:rPr>
        <w:rFonts w:hint="default"/>
      </w:rPr>
    </w:lvl>
    <w:lvl w:ilvl="3" w:tplc="91FABE1A">
      <w:numFmt w:val="bullet"/>
      <w:lvlText w:val="•"/>
      <w:lvlJc w:val="left"/>
      <w:pPr>
        <w:ind w:left="3547" w:hanging="360"/>
      </w:pPr>
      <w:rPr>
        <w:rFonts w:hint="default"/>
      </w:rPr>
    </w:lvl>
    <w:lvl w:ilvl="4" w:tplc="936E51AE">
      <w:numFmt w:val="bullet"/>
      <w:lvlText w:val="•"/>
      <w:lvlJc w:val="left"/>
      <w:pPr>
        <w:ind w:left="4570" w:hanging="360"/>
      </w:pPr>
      <w:rPr>
        <w:rFonts w:hint="default"/>
      </w:rPr>
    </w:lvl>
    <w:lvl w:ilvl="5" w:tplc="F042DB8A">
      <w:numFmt w:val="bullet"/>
      <w:lvlText w:val="•"/>
      <w:lvlJc w:val="left"/>
      <w:pPr>
        <w:ind w:left="5593" w:hanging="360"/>
      </w:pPr>
      <w:rPr>
        <w:rFonts w:hint="default"/>
      </w:rPr>
    </w:lvl>
    <w:lvl w:ilvl="6" w:tplc="F0881CE4">
      <w:numFmt w:val="bullet"/>
      <w:lvlText w:val="•"/>
      <w:lvlJc w:val="left"/>
      <w:pPr>
        <w:ind w:left="6615" w:hanging="360"/>
      </w:pPr>
      <w:rPr>
        <w:rFonts w:hint="default"/>
      </w:rPr>
    </w:lvl>
    <w:lvl w:ilvl="7" w:tplc="C10EBBCA">
      <w:numFmt w:val="bullet"/>
      <w:lvlText w:val="•"/>
      <w:lvlJc w:val="left"/>
      <w:pPr>
        <w:ind w:left="7638" w:hanging="360"/>
      </w:pPr>
      <w:rPr>
        <w:rFonts w:hint="default"/>
      </w:rPr>
    </w:lvl>
    <w:lvl w:ilvl="8" w:tplc="DC203B9A">
      <w:numFmt w:val="bullet"/>
      <w:lvlText w:val="•"/>
      <w:lvlJc w:val="left"/>
      <w:pPr>
        <w:ind w:left="8661" w:hanging="360"/>
      </w:pPr>
      <w:rPr>
        <w:rFonts w:hint="default"/>
      </w:rPr>
    </w:lvl>
  </w:abstractNum>
  <w:abstractNum w:abstractNumId="71">
    <w:nsid w:val="3F350727"/>
    <w:multiLevelType w:val="hybridMultilevel"/>
    <w:tmpl w:val="29A06378"/>
    <w:lvl w:ilvl="0" w:tplc="4AE6AC72">
      <w:start w:val="1"/>
      <w:numFmt w:val="decimal"/>
      <w:lvlText w:val="%1."/>
      <w:lvlJc w:val="left"/>
      <w:pPr>
        <w:ind w:left="112" w:hanging="281"/>
      </w:pPr>
      <w:rPr>
        <w:rFonts w:ascii="Times New Roman" w:eastAsia="Times New Roman" w:hAnsi="Times New Roman" w:cs="Times New Roman" w:hint="default"/>
        <w:spacing w:val="-20"/>
        <w:w w:val="99"/>
        <w:sz w:val="24"/>
        <w:szCs w:val="24"/>
      </w:rPr>
    </w:lvl>
    <w:lvl w:ilvl="1" w:tplc="18A84AAE">
      <w:numFmt w:val="bullet"/>
      <w:lvlText w:val="•"/>
      <w:lvlJc w:val="left"/>
      <w:pPr>
        <w:ind w:left="1178" w:hanging="281"/>
      </w:pPr>
      <w:rPr>
        <w:rFonts w:hint="default"/>
      </w:rPr>
    </w:lvl>
    <w:lvl w:ilvl="2" w:tplc="59CA1FDE">
      <w:numFmt w:val="bullet"/>
      <w:lvlText w:val="•"/>
      <w:lvlJc w:val="left"/>
      <w:pPr>
        <w:ind w:left="2237" w:hanging="281"/>
      </w:pPr>
      <w:rPr>
        <w:rFonts w:hint="default"/>
      </w:rPr>
    </w:lvl>
    <w:lvl w:ilvl="3" w:tplc="01546D10">
      <w:numFmt w:val="bullet"/>
      <w:lvlText w:val="•"/>
      <w:lvlJc w:val="left"/>
      <w:pPr>
        <w:ind w:left="3295" w:hanging="281"/>
      </w:pPr>
      <w:rPr>
        <w:rFonts w:hint="default"/>
      </w:rPr>
    </w:lvl>
    <w:lvl w:ilvl="4" w:tplc="8090855E">
      <w:numFmt w:val="bullet"/>
      <w:lvlText w:val="•"/>
      <w:lvlJc w:val="left"/>
      <w:pPr>
        <w:ind w:left="4354" w:hanging="281"/>
      </w:pPr>
      <w:rPr>
        <w:rFonts w:hint="default"/>
      </w:rPr>
    </w:lvl>
    <w:lvl w:ilvl="5" w:tplc="EB6650C8">
      <w:numFmt w:val="bullet"/>
      <w:lvlText w:val="•"/>
      <w:lvlJc w:val="left"/>
      <w:pPr>
        <w:ind w:left="5413" w:hanging="281"/>
      </w:pPr>
      <w:rPr>
        <w:rFonts w:hint="default"/>
      </w:rPr>
    </w:lvl>
    <w:lvl w:ilvl="6" w:tplc="67465046">
      <w:numFmt w:val="bullet"/>
      <w:lvlText w:val="•"/>
      <w:lvlJc w:val="left"/>
      <w:pPr>
        <w:ind w:left="6471" w:hanging="281"/>
      </w:pPr>
      <w:rPr>
        <w:rFonts w:hint="default"/>
      </w:rPr>
    </w:lvl>
    <w:lvl w:ilvl="7" w:tplc="FBB05012">
      <w:numFmt w:val="bullet"/>
      <w:lvlText w:val="•"/>
      <w:lvlJc w:val="left"/>
      <w:pPr>
        <w:ind w:left="7530" w:hanging="281"/>
      </w:pPr>
      <w:rPr>
        <w:rFonts w:hint="default"/>
      </w:rPr>
    </w:lvl>
    <w:lvl w:ilvl="8" w:tplc="47BA1248">
      <w:numFmt w:val="bullet"/>
      <w:lvlText w:val="•"/>
      <w:lvlJc w:val="left"/>
      <w:pPr>
        <w:ind w:left="8589" w:hanging="281"/>
      </w:pPr>
      <w:rPr>
        <w:rFonts w:hint="default"/>
      </w:rPr>
    </w:lvl>
  </w:abstractNum>
  <w:abstractNum w:abstractNumId="72">
    <w:nsid w:val="3FF72467"/>
    <w:multiLevelType w:val="hybridMultilevel"/>
    <w:tmpl w:val="8EBC50B8"/>
    <w:lvl w:ilvl="0" w:tplc="FBDA62CE">
      <w:start w:val="1"/>
      <w:numFmt w:val="decimal"/>
      <w:lvlText w:val="%1)"/>
      <w:lvlJc w:val="left"/>
      <w:pPr>
        <w:ind w:left="152" w:hanging="260"/>
      </w:pPr>
      <w:rPr>
        <w:rFonts w:ascii="Times New Roman" w:eastAsia="Times New Roman" w:hAnsi="Times New Roman" w:cs="Times New Roman" w:hint="default"/>
        <w:w w:val="99"/>
        <w:sz w:val="24"/>
        <w:szCs w:val="24"/>
      </w:rPr>
    </w:lvl>
    <w:lvl w:ilvl="1" w:tplc="E9366138">
      <w:numFmt w:val="bullet"/>
      <w:lvlText w:val="•"/>
      <w:lvlJc w:val="left"/>
      <w:pPr>
        <w:ind w:left="1222" w:hanging="260"/>
      </w:pPr>
      <w:rPr>
        <w:rFonts w:hint="default"/>
      </w:rPr>
    </w:lvl>
    <w:lvl w:ilvl="2" w:tplc="F846404E">
      <w:numFmt w:val="bullet"/>
      <w:lvlText w:val="•"/>
      <w:lvlJc w:val="left"/>
      <w:pPr>
        <w:ind w:left="2285" w:hanging="260"/>
      </w:pPr>
      <w:rPr>
        <w:rFonts w:hint="default"/>
      </w:rPr>
    </w:lvl>
    <w:lvl w:ilvl="3" w:tplc="4190C1A4">
      <w:numFmt w:val="bullet"/>
      <w:lvlText w:val="•"/>
      <w:lvlJc w:val="left"/>
      <w:pPr>
        <w:ind w:left="3347" w:hanging="260"/>
      </w:pPr>
      <w:rPr>
        <w:rFonts w:hint="default"/>
      </w:rPr>
    </w:lvl>
    <w:lvl w:ilvl="4" w:tplc="542ED8B4">
      <w:numFmt w:val="bullet"/>
      <w:lvlText w:val="•"/>
      <w:lvlJc w:val="left"/>
      <w:pPr>
        <w:ind w:left="4410" w:hanging="260"/>
      </w:pPr>
      <w:rPr>
        <w:rFonts w:hint="default"/>
      </w:rPr>
    </w:lvl>
    <w:lvl w:ilvl="5" w:tplc="F4FCF382">
      <w:numFmt w:val="bullet"/>
      <w:lvlText w:val="•"/>
      <w:lvlJc w:val="left"/>
      <w:pPr>
        <w:ind w:left="5473" w:hanging="260"/>
      </w:pPr>
      <w:rPr>
        <w:rFonts w:hint="default"/>
      </w:rPr>
    </w:lvl>
    <w:lvl w:ilvl="6" w:tplc="6E04012C">
      <w:numFmt w:val="bullet"/>
      <w:lvlText w:val="•"/>
      <w:lvlJc w:val="left"/>
      <w:pPr>
        <w:ind w:left="6535" w:hanging="260"/>
      </w:pPr>
      <w:rPr>
        <w:rFonts w:hint="default"/>
      </w:rPr>
    </w:lvl>
    <w:lvl w:ilvl="7" w:tplc="6E7CE986">
      <w:numFmt w:val="bullet"/>
      <w:lvlText w:val="•"/>
      <w:lvlJc w:val="left"/>
      <w:pPr>
        <w:ind w:left="7598" w:hanging="260"/>
      </w:pPr>
      <w:rPr>
        <w:rFonts w:hint="default"/>
      </w:rPr>
    </w:lvl>
    <w:lvl w:ilvl="8" w:tplc="6FBC08AC">
      <w:numFmt w:val="bullet"/>
      <w:lvlText w:val="•"/>
      <w:lvlJc w:val="left"/>
      <w:pPr>
        <w:ind w:left="8661" w:hanging="260"/>
      </w:pPr>
      <w:rPr>
        <w:rFonts w:hint="default"/>
      </w:rPr>
    </w:lvl>
  </w:abstractNum>
  <w:abstractNum w:abstractNumId="73">
    <w:nsid w:val="40E250DE"/>
    <w:multiLevelType w:val="hybridMultilevel"/>
    <w:tmpl w:val="1B54E2AC"/>
    <w:lvl w:ilvl="0" w:tplc="658C3AE2">
      <w:start w:val="1"/>
      <w:numFmt w:val="decimal"/>
      <w:lvlText w:val="%1."/>
      <w:lvlJc w:val="left"/>
      <w:pPr>
        <w:ind w:left="472" w:hanging="360"/>
      </w:pPr>
      <w:rPr>
        <w:rFonts w:ascii="Times New Roman" w:eastAsia="Times New Roman" w:hAnsi="Times New Roman" w:cs="Times New Roman" w:hint="default"/>
        <w:b/>
        <w:bCs/>
        <w:i/>
        <w:spacing w:val="-4"/>
        <w:w w:val="99"/>
        <w:sz w:val="24"/>
        <w:szCs w:val="24"/>
      </w:rPr>
    </w:lvl>
    <w:lvl w:ilvl="1" w:tplc="67A0DD62">
      <w:numFmt w:val="bullet"/>
      <w:lvlText w:val="–"/>
      <w:lvlJc w:val="left"/>
      <w:pPr>
        <w:ind w:left="652" w:hanging="180"/>
      </w:pPr>
      <w:rPr>
        <w:rFonts w:ascii="Courier New" w:eastAsia="Courier New" w:hAnsi="Courier New" w:cs="Courier New" w:hint="default"/>
        <w:w w:val="99"/>
        <w:sz w:val="24"/>
        <w:szCs w:val="24"/>
      </w:rPr>
    </w:lvl>
    <w:lvl w:ilvl="2" w:tplc="8FBA780C">
      <w:numFmt w:val="bullet"/>
      <w:lvlText w:val="•"/>
      <w:lvlJc w:val="left"/>
      <w:pPr>
        <w:ind w:left="840" w:hanging="180"/>
      </w:pPr>
      <w:rPr>
        <w:rFonts w:hint="default"/>
      </w:rPr>
    </w:lvl>
    <w:lvl w:ilvl="3" w:tplc="01C2F246">
      <w:numFmt w:val="bullet"/>
      <w:lvlText w:val="•"/>
      <w:lvlJc w:val="left"/>
      <w:pPr>
        <w:ind w:left="2073" w:hanging="180"/>
      </w:pPr>
      <w:rPr>
        <w:rFonts w:hint="default"/>
      </w:rPr>
    </w:lvl>
    <w:lvl w:ilvl="4" w:tplc="2F7AB686">
      <w:numFmt w:val="bullet"/>
      <w:lvlText w:val="•"/>
      <w:lvlJc w:val="left"/>
      <w:pPr>
        <w:ind w:left="3306" w:hanging="180"/>
      </w:pPr>
      <w:rPr>
        <w:rFonts w:hint="default"/>
      </w:rPr>
    </w:lvl>
    <w:lvl w:ilvl="5" w:tplc="D2A0D896">
      <w:numFmt w:val="bullet"/>
      <w:lvlText w:val="•"/>
      <w:lvlJc w:val="left"/>
      <w:pPr>
        <w:ind w:left="4539" w:hanging="180"/>
      </w:pPr>
      <w:rPr>
        <w:rFonts w:hint="default"/>
      </w:rPr>
    </w:lvl>
    <w:lvl w:ilvl="6" w:tplc="7B7EFAC6">
      <w:numFmt w:val="bullet"/>
      <w:lvlText w:val="•"/>
      <w:lvlJc w:val="left"/>
      <w:pPr>
        <w:ind w:left="5773" w:hanging="180"/>
      </w:pPr>
      <w:rPr>
        <w:rFonts w:hint="default"/>
      </w:rPr>
    </w:lvl>
    <w:lvl w:ilvl="7" w:tplc="0368E5FA">
      <w:numFmt w:val="bullet"/>
      <w:lvlText w:val="•"/>
      <w:lvlJc w:val="left"/>
      <w:pPr>
        <w:ind w:left="7006" w:hanging="180"/>
      </w:pPr>
      <w:rPr>
        <w:rFonts w:hint="default"/>
      </w:rPr>
    </w:lvl>
    <w:lvl w:ilvl="8" w:tplc="2EF60682">
      <w:numFmt w:val="bullet"/>
      <w:lvlText w:val="•"/>
      <w:lvlJc w:val="left"/>
      <w:pPr>
        <w:ind w:left="8239" w:hanging="180"/>
      </w:pPr>
      <w:rPr>
        <w:rFonts w:hint="default"/>
      </w:rPr>
    </w:lvl>
  </w:abstractNum>
  <w:abstractNum w:abstractNumId="74">
    <w:nsid w:val="41104CC1"/>
    <w:multiLevelType w:val="hybridMultilevel"/>
    <w:tmpl w:val="801A0260"/>
    <w:lvl w:ilvl="0" w:tplc="7E44638E">
      <w:numFmt w:val="bullet"/>
      <w:lvlText w:val="-"/>
      <w:lvlJc w:val="left"/>
      <w:pPr>
        <w:ind w:left="112" w:hanging="140"/>
      </w:pPr>
      <w:rPr>
        <w:rFonts w:ascii="Times New Roman" w:eastAsia="Times New Roman" w:hAnsi="Times New Roman" w:cs="Times New Roman" w:hint="default"/>
        <w:w w:val="99"/>
        <w:sz w:val="24"/>
        <w:szCs w:val="24"/>
      </w:rPr>
    </w:lvl>
    <w:lvl w:ilvl="1" w:tplc="92B21972">
      <w:numFmt w:val="bullet"/>
      <w:lvlText w:val=""/>
      <w:lvlJc w:val="left"/>
      <w:pPr>
        <w:ind w:left="832" w:hanging="360"/>
      </w:pPr>
      <w:rPr>
        <w:rFonts w:hint="default"/>
        <w:w w:val="99"/>
      </w:rPr>
    </w:lvl>
    <w:lvl w:ilvl="2" w:tplc="81DC7614">
      <w:numFmt w:val="bullet"/>
      <w:lvlText w:val=""/>
      <w:lvlJc w:val="left"/>
      <w:pPr>
        <w:ind w:left="112" w:hanging="286"/>
      </w:pPr>
      <w:rPr>
        <w:rFonts w:ascii="Symbol" w:eastAsia="Symbol" w:hAnsi="Symbol" w:cs="Symbol" w:hint="default"/>
        <w:w w:val="100"/>
        <w:sz w:val="24"/>
        <w:szCs w:val="24"/>
      </w:rPr>
    </w:lvl>
    <w:lvl w:ilvl="3" w:tplc="4F528EF8">
      <w:numFmt w:val="bullet"/>
      <w:lvlText w:val="•"/>
      <w:lvlJc w:val="left"/>
      <w:pPr>
        <w:ind w:left="3032" w:hanging="286"/>
      </w:pPr>
      <w:rPr>
        <w:rFonts w:hint="default"/>
      </w:rPr>
    </w:lvl>
    <w:lvl w:ilvl="4" w:tplc="4CC237CC">
      <w:numFmt w:val="bullet"/>
      <w:lvlText w:val="•"/>
      <w:lvlJc w:val="left"/>
      <w:pPr>
        <w:ind w:left="4128" w:hanging="286"/>
      </w:pPr>
      <w:rPr>
        <w:rFonts w:hint="default"/>
      </w:rPr>
    </w:lvl>
    <w:lvl w:ilvl="5" w:tplc="DD1C22AA">
      <w:numFmt w:val="bullet"/>
      <w:lvlText w:val="•"/>
      <w:lvlJc w:val="left"/>
      <w:pPr>
        <w:ind w:left="5225" w:hanging="286"/>
      </w:pPr>
      <w:rPr>
        <w:rFonts w:hint="default"/>
      </w:rPr>
    </w:lvl>
    <w:lvl w:ilvl="6" w:tplc="445CE94E">
      <w:numFmt w:val="bullet"/>
      <w:lvlText w:val="•"/>
      <w:lvlJc w:val="left"/>
      <w:pPr>
        <w:ind w:left="6321" w:hanging="286"/>
      </w:pPr>
      <w:rPr>
        <w:rFonts w:hint="default"/>
      </w:rPr>
    </w:lvl>
    <w:lvl w:ilvl="7" w:tplc="E3A84D52">
      <w:numFmt w:val="bullet"/>
      <w:lvlText w:val="•"/>
      <w:lvlJc w:val="left"/>
      <w:pPr>
        <w:ind w:left="7417" w:hanging="286"/>
      </w:pPr>
      <w:rPr>
        <w:rFonts w:hint="default"/>
      </w:rPr>
    </w:lvl>
    <w:lvl w:ilvl="8" w:tplc="B8C621AE">
      <w:numFmt w:val="bullet"/>
      <w:lvlText w:val="•"/>
      <w:lvlJc w:val="left"/>
      <w:pPr>
        <w:ind w:left="8513" w:hanging="286"/>
      </w:pPr>
      <w:rPr>
        <w:rFonts w:hint="default"/>
      </w:rPr>
    </w:lvl>
  </w:abstractNum>
  <w:abstractNum w:abstractNumId="75">
    <w:nsid w:val="41B74436"/>
    <w:multiLevelType w:val="hybridMultilevel"/>
    <w:tmpl w:val="0C8C9FAA"/>
    <w:lvl w:ilvl="0" w:tplc="CC265FB0">
      <w:numFmt w:val="bullet"/>
      <w:lvlText w:val="–"/>
      <w:lvlJc w:val="left"/>
      <w:pPr>
        <w:ind w:left="818" w:hanging="360"/>
      </w:pPr>
      <w:rPr>
        <w:rFonts w:ascii="Times New Roman" w:eastAsia="Times New Roman" w:hAnsi="Times New Roman" w:cs="Times New Roman" w:hint="default"/>
        <w:spacing w:val="-8"/>
        <w:w w:val="99"/>
        <w:sz w:val="24"/>
        <w:szCs w:val="24"/>
      </w:rPr>
    </w:lvl>
    <w:lvl w:ilvl="1" w:tplc="5DE8E590">
      <w:numFmt w:val="bullet"/>
      <w:lvlText w:val="•"/>
      <w:lvlJc w:val="left"/>
      <w:pPr>
        <w:ind w:left="1242" w:hanging="360"/>
      </w:pPr>
      <w:rPr>
        <w:rFonts w:hint="default"/>
      </w:rPr>
    </w:lvl>
    <w:lvl w:ilvl="2" w:tplc="7D767AAE">
      <w:numFmt w:val="bullet"/>
      <w:lvlText w:val="•"/>
      <w:lvlJc w:val="left"/>
      <w:pPr>
        <w:ind w:left="1664" w:hanging="360"/>
      </w:pPr>
      <w:rPr>
        <w:rFonts w:hint="default"/>
      </w:rPr>
    </w:lvl>
    <w:lvl w:ilvl="3" w:tplc="E35C060C">
      <w:numFmt w:val="bullet"/>
      <w:lvlText w:val="•"/>
      <w:lvlJc w:val="left"/>
      <w:pPr>
        <w:ind w:left="2086" w:hanging="360"/>
      </w:pPr>
      <w:rPr>
        <w:rFonts w:hint="default"/>
      </w:rPr>
    </w:lvl>
    <w:lvl w:ilvl="4" w:tplc="60D2C918">
      <w:numFmt w:val="bullet"/>
      <w:lvlText w:val="•"/>
      <w:lvlJc w:val="left"/>
      <w:pPr>
        <w:ind w:left="2508" w:hanging="360"/>
      </w:pPr>
      <w:rPr>
        <w:rFonts w:hint="default"/>
      </w:rPr>
    </w:lvl>
    <w:lvl w:ilvl="5" w:tplc="3DC8964C">
      <w:numFmt w:val="bullet"/>
      <w:lvlText w:val="•"/>
      <w:lvlJc w:val="left"/>
      <w:pPr>
        <w:ind w:left="2930" w:hanging="360"/>
      </w:pPr>
      <w:rPr>
        <w:rFonts w:hint="default"/>
      </w:rPr>
    </w:lvl>
    <w:lvl w:ilvl="6" w:tplc="5D40DFB0">
      <w:numFmt w:val="bullet"/>
      <w:lvlText w:val="•"/>
      <w:lvlJc w:val="left"/>
      <w:pPr>
        <w:ind w:left="3352" w:hanging="360"/>
      </w:pPr>
      <w:rPr>
        <w:rFonts w:hint="default"/>
      </w:rPr>
    </w:lvl>
    <w:lvl w:ilvl="7" w:tplc="E60AA0C2">
      <w:numFmt w:val="bullet"/>
      <w:lvlText w:val="•"/>
      <w:lvlJc w:val="left"/>
      <w:pPr>
        <w:ind w:left="3774" w:hanging="360"/>
      </w:pPr>
      <w:rPr>
        <w:rFonts w:hint="default"/>
      </w:rPr>
    </w:lvl>
    <w:lvl w:ilvl="8" w:tplc="B42A5766">
      <w:numFmt w:val="bullet"/>
      <w:lvlText w:val="•"/>
      <w:lvlJc w:val="left"/>
      <w:pPr>
        <w:ind w:left="4196" w:hanging="360"/>
      </w:pPr>
      <w:rPr>
        <w:rFonts w:hint="default"/>
      </w:rPr>
    </w:lvl>
  </w:abstractNum>
  <w:abstractNum w:abstractNumId="76">
    <w:nsid w:val="41D00E97"/>
    <w:multiLevelType w:val="hybridMultilevel"/>
    <w:tmpl w:val="B372C47C"/>
    <w:lvl w:ilvl="0" w:tplc="522E4890">
      <w:numFmt w:val="bullet"/>
      <w:lvlText w:val=""/>
      <w:lvlJc w:val="left"/>
      <w:pPr>
        <w:ind w:left="832" w:hanging="360"/>
      </w:pPr>
      <w:rPr>
        <w:rFonts w:ascii="Symbol" w:eastAsia="Symbol" w:hAnsi="Symbol" w:cs="Symbol" w:hint="default"/>
        <w:w w:val="100"/>
        <w:sz w:val="24"/>
        <w:szCs w:val="24"/>
      </w:rPr>
    </w:lvl>
    <w:lvl w:ilvl="1" w:tplc="3E6AC67E">
      <w:numFmt w:val="bullet"/>
      <w:lvlText w:val=""/>
      <w:lvlJc w:val="left"/>
      <w:pPr>
        <w:ind w:left="112" w:hanging="425"/>
      </w:pPr>
      <w:rPr>
        <w:rFonts w:ascii="Symbol" w:eastAsia="Symbol" w:hAnsi="Symbol" w:cs="Symbol" w:hint="default"/>
        <w:w w:val="100"/>
        <w:sz w:val="24"/>
        <w:szCs w:val="24"/>
      </w:rPr>
    </w:lvl>
    <w:lvl w:ilvl="2" w:tplc="77A8D588">
      <w:numFmt w:val="bullet"/>
      <w:lvlText w:val="•"/>
      <w:lvlJc w:val="left"/>
      <w:pPr>
        <w:ind w:left="1936" w:hanging="425"/>
      </w:pPr>
      <w:rPr>
        <w:rFonts w:hint="default"/>
      </w:rPr>
    </w:lvl>
    <w:lvl w:ilvl="3" w:tplc="42FC1C48">
      <w:numFmt w:val="bullet"/>
      <w:lvlText w:val="•"/>
      <w:lvlJc w:val="left"/>
      <w:pPr>
        <w:ind w:left="3032" w:hanging="425"/>
      </w:pPr>
      <w:rPr>
        <w:rFonts w:hint="default"/>
      </w:rPr>
    </w:lvl>
    <w:lvl w:ilvl="4" w:tplc="555AE354">
      <w:numFmt w:val="bullet"/>
      <w:lvlText w:val="•"/>
      <w:lvlJc w:val="left"/>
      <w:pPr>
        <w:ind w:left="4128" w:hanging="425"/>
      </w:pPr>
      <w:rPr>
        <w:rFonts w:hint="default"/>
      </w:rPr>
    </w:lvl>
    <w:lvl w:ilvl="5" w:tplc="8D849C2C">
      <w:numFmt w:val="bullet"/>
      <w:lvlText w:val="•"/>
      <w:lvlJc w:val="left"/>
      <w:pPr>
        <w:ind w:left="5225" w:hanging="425"/>
      </w:pPr>
      <w:rPr>
        <w:rFonts w:hint="default"/>
      </w:rPr>
    </w:lvl>
    <w:lvl w:ilvl="6" w:tplc="B576038C">
      <w:numFmt w:val="bullet"/>
      <w:lvlText w:val="•"/>
      <w:lvlJc w:val="left"/>
      <w:pPr>
        <w:ind w:left="6321" w:hanging="425"/>
      </w:pPr>
      <w:rPr>
        <w:rFonts w:hint="default"/>
      </w:rPr>
    </w:lvl>
    <w:lvl w:ilvl="7" w:tplc="4D34354A">
      <w:numFmt w:val="bullet"/>
      <w:lvlText w:val="•"/>
      <w:lvlJc w:val="left"/>
      <w:pPr>
        <w:ind w:left="7417" w:hanging="425"/>
      </w:pPr>
      <w:rPr>
        <w:rFonts w:hint="default"/>
      </w:rPr>
    </w:lvl>
    <w:lvl w:ilvl="8" w:tplc="DB8AF216">
      <w:numFmt w:val="bullet"/>
      <w:lvlText w:val="•"/>
      <w:lvlJc w:val="left"/>
      <w:pPr>
        <w:ind w:left="8513" w:hanging="425"/>
      </w:pPr>
      <w:rPr>
        <w:rFonts w:hint="default"/>
      </w:rPr>
    </w:lvl>
  </w:abstractNum>
  <w:abstractNum w:abstractNumId="77">
    <w:nsid w:val="43E435FE"/>
    <w:multiLevelType w:val="hybridMultilevel"/>
    <w:tmpl w:val="316074C8"/>
    <w:lvl w:ilvl="0" w:tplc="8E48F71E">
      <w:numFmt w:val="bullet"/>
      <w:lvlText w:val="–"/>
      <w:lvlJc w:val="left"/>
      <w:pPr>
        <w:ind w:left="816" w:hanging="360"/>
      </w:pPr>
      <w:rPr>
        <w:rFonts w:ascii="Times New Roman" w:eastAsia="Times New Roman" w:hAnsi="Times New Roman" w:cs="Times New Roman" w:hint="default"/>
        <w:spacing w:val="-1"/>
        <w:w w:val="99"/>
        <w:sz w:val="24"/>
        <w:szCs w:val="24"/>
      </w:rPr>
    </w:lvl>
    <w:lvl w:ilvl="1" w:tplc="DF463A76">
      <w:numFmt w:val="bullet"/>
      <w:lvlText w:val="•"/>
      <w:lvlJc w:val="left"/>
      <w:pPr>
        <w:ind w:left="1227" w:hanging="360"/>
      </w:pPr>
      <w:rPr>
        <w:rFonts w:hint="default"/>
      </w:rPr>
    </w:lvl>
    <w:lvl w:ilvl="2" w:tplc="1722F6AC">
      <w:numFmt w:val="bullet"/>
      <w:lvlText w:val="•"/>
      <w:lvlJc w:val="left"/>
      <w:pPr>
        <w:ind w:left="1634" w:hanging="360"/>
      </w:pPr>
      <w:rPr>
        <w:rFonts w:hint="default"/>
      </w:rPr>
    </w:lvl>
    <w:lvl w:ilvl="3" w:tplc="CA0CD6F8">
      <w:numFmt w:val="bullet"/>
      <w:lvlText w:val="•"/>
      <w:lvlJc w:val="left"/>
      <w:pPr>
        <w:ind w:left="2042" w:hanging="360"/>
      </w:pPr>
      <w:rPr>
        <w:rFonts w:hint="default"/>
      </w:rPr>
    </w:lvl>
    <w:lvl w:ilvl="4" w:tplc="9230B1FC">
      <w:numFmt w:val="bullet"/>
      <w:lvlText w:val="•"/>
      <w:lvlJc w:val="left"/>
      <w:pPr>
        <w:ind w:left="2449" w:hanging="360"/>
      </w:pPr>
      <w:rPr>
        <w:rFonts w:hint="default"/>
      </w:rPr>
    </w:lvl>
    <w:lvl w:ilvl="5" w:tplc="C7F48268">
      <w:numFmt w:val="bullet"/>
      <w:lvlText w:val="•"/>
      <w:lvlJc w:val="left"/>
      <w:pPr>
        <w:ind w:left="2856" w:hanging="360"/>
      </w:pPr>
      <w:rPr>
        <w:rFonts w:hint="default"/>
      </w:rPr>
    </w:lvl>
    <w:lvl w:ilvl="6" w:tplc="66264BBC">
      <w:numFmt w:val="bullet"/>
      <w:lvlText w:val="•"/>
      <w:lvlJc w:val="left"/>
      <w:pPr>
        <w:ind w:left="3264" w:hanging="360"/>
      </w:pPr>
      <w:rPr>
        <w:rFonts w:hint="default"/>
      </w:rPr>
    </w:lvl>
    <w:lvl w:ilvl="7" w:tplc="E20C85DC">
      <w:numFmt w:val="bullet"/>
      <w:lvlText w:val="•"/>
      <w:lvlJc w:val="left"/>
      <w:pPr>
        <w:ind w:left="3671" w:hanging="360"/>
      </w:pPr>
      <w:rPr>
        <w:rFonts w:hint="default"/>
      </w:rPr>
    </w:lvl>
    <w:lvl w:ilvl="8" w:tplc="DF56A5F2">
      <w:numFmt w:val="bullet"/>
      <w:lvlText w:val="•"/>
      <w:lvlJc w:val="left"/>
      <w:pPr>
        <w:ind w:left="4078" w:hanging="360"/>
      </w:pPr>
      <w:rPr>
        <w:rFonts w:hint="default"/>
      </w:rPr>
    </w:lvl>
  </w:abstractNum>
  <w:abstractNum w:abstractNumId="78">
    <w:nsid w:val="45050B69"/>
    <w:multiLevelType w:val="hybridMultilevel"/>
    <w:tmpl w:val="FD22980E"/>
    <w:lvl w:ilvl="0" w:tplc="E93C2D56">
      <w:numFmt w:val="bullet"/>
      <w:lvlText w:val="•"/>
      <w:lvlJc w:val="left"/>
      <w:pPr>
        <w:ind w:left="112" w:hanging="708"/>
      </w:pPr>
      <w:rPr>
        <w:rFonts w:ascii="Times New Roman" w:eastAsia="Times New Roman" w:hAnsi="Times New Roman" w:cs="Times New Roman" w:hint="default"/>
        <w:w w:val="99"/>
        <w:sz w:val="24"/>
        <w:szCs w:val="24"/>
      </w:rPr>
    </w:lvl>
    <w:lvl w:ilvl="1" w:tplc="BCEA0674">
      <w:numFmt w:val="bullet"/>
      <w:lvlText w:val=""/>
      <w:lvlJc w:val="left"/>
      <w:pPr>
        <w:ind w:left="112" w:hanging="286"/>
      </w:pPr>
      <w:rPr>
        <w:rFonts w:ascii="Symbol" w:eastAsia="Symbol" w:hAnsi="Symbol" w:cs="Symbol" w:hint="default"/>
        <w:w w:val="100"/>
        <w:sz w:val="24"/>
        <w:szCs w:val="24"/>
      </w:rPr>
    </w:lvl>
    <w:lvl w:ilvl="2" w:tplc="E460B702">
      <w:numFmt w:val="bullet"/>
      <w:lvlText w:val="-"/>
      <w:lvlJc w:val="left"/>
      <w:pPr>
        <w:ind w:left="112" w:hanging="125"/>
      </w:pPr>
      <w:rPr>
        <w:rFonts w:ascii="Times New Roman" w:eastAsia="Times New Roman" w:hAnsi="Times New Roman" w:cs="Times New Roman" w:hint="default"/>
        <w:w w:val="99"/>
        <w:sz w:val="24"/>
        <w:szCs w:val="24"/>
      </w:rPr>
    </w:lvl>
    <w:lvl w:ilvl="3" w:tplc="73783DBC">
      <w:numFmt w:val="bullet"/>
      <w:lvlText w:val="•"/>
      <w:lvlJc w:val="left"/>
      <w:pPr>
        <w:ind w:left="3295" w:hanging="125"/>
      </w:pPr>
      <w:rPr>
        <w:rFonts w:hint="default"/>
      </w:rPr>
    </w:lvl>
    <w:lvl w:ilvl="4" w:tplc="D9D2C4D4">
      <w:numFmt w:val="bullet"/>
      <w:lvlText w:val="•"/>
      <w:lvlJc w:val="left"/>
      <w:pPr>
        <w:ind w:left="4354" w:hanging="125"/>
      </w:pPr>
      <w:rPr>
        <w:rFonts w:hint="default"/>
      </w:rPr>
    </w:lvl>
    <w:lvl w:ilvl="5" w:tplc="96AA653A">
      <w:numFmt w:val="bullet"/>
      <w:lvlText w:val="•"/>
      <w:lvlJc w:val="left"/>
      <w:pPr>
        <w:ind w:left="5413" w:hanging="125"/>
      </w:pPr>
      <w:rPr>
        <w:rFonts w:hint="default"/>
      </w:rPr>
    </w:lvl>
    <w:lvl w:ilvl="6" w:tplc="C078744C">
      <w:numFmt w:val="bullet"/>
      <w:lvlText w:val="•"/>
      <w:lvlJc w:val="left"/>
      <w:pPr>
        <w:ind w:left="6471" w:hanging="125"/>
      </w:pPr>
      <w:rPr>
        <w:rFonts w:hint="default"/>
      </w:rPr>
    </w:lvl>
    <w:lvl w:ilvl="7" w:tplc="1CEAB6CE">
      <w:numFmt w:val="bullet"/>
      <w:lvlText w:val="•"/>
      <w:lvlJc w:val="left"/>
      <w:pPr>
        <w:ind w:left="7530" w:hanging="125"/>
      </w:pPr>
      <w:rPr>
        <w:rFonts w:hint="default"/>
      </w:rPr>
    </w:lvl>
    <w:lvl w:ilvl="8" w:tplc="882C61E4">
      <w:numFmt w:val="bullet"/>
      <w:lvlText w:val="•"/>
      <w:lvlJc w:val="left"/>
      <w:pPr>
        <w:ind w:left="8589" w:hanging="125"/>
      </w:pPr>
      <w:rPr>
        <w:rFonts w:hint="default"/>
      </w:rPr>
    </w:lvl>
  </w:abstractNum>
  <w:abstractNum w:abstractNumId="79">
    <w:nsid w:val="47E31150"/>
    <w:multiLevelType w:val="hybridMultilevel"/>
    <w:tmpl w:val="C6E6E1A6"/>
    <w:lvl w:ilvl="0" w:tplc="60122908">
      <w:numFmt w:val="bullet"/>
      <w:lvlText w:val=""/>
      <w:lvlJc w:val="left"/>
      <w:pPr>
        <w:ind w:left="112" w:hanging="425"/>
      </w:pPr>
      <w:rPr>
        <w:rFonts w:ascii="Symbol" w:eastAsia="Symbol" w:hAnsi="Symbol" w:cs="Symbol" w:hint="default"/>
        <w:w w:val="100"/>
        <w:sz w:val="24"/>
        <w:szCs w:val="24"/>
      </w:rPr>
    </w:lvl>
    <w:lvl w:ilvl="1" w:tplc="763C553A">
      <w:numFmt w:val="bullet"/>
      <w:lvlText w:val="•"/>
      <w:lvlJc w:val="left"/>
      <w:pPr>
        <w:ind w:left="1178" w:hanging="425"/>
      </w:pPr>
      <w:rPr>
        <w:rFonts w:hint="default"/>
      </w:rPr>
    </w:lvl>
    <w:lvl w:ilvl="2" w:tplc="1A848D6C">
      <w:numFmt w:val="bullet"/>
      <w:lvlText w:val="•"/>
      <w:lvlJc w:val="left"/>
      <w:pPr>
        <w:ind w:left="2237" w:hanging="425"/>
      </w:pPr>
      <w:rPr>
        <w:rFonts w:hint="default"/>
      </w:rPr>
    </w:lvl>
    <w:lvl w:ilvl="3" w:tplc="DE82AFC4">
      <w:numFmt w:val="bullet"/>
      <w:lvlText w:val="•"/>
      <w:lvlJc w:val="left"/>
      <w:pPr>
        <w:ind w:left="3295" w:hanging="425"/>
      </w:pPr>
      <w:rPr>
        <w:rFonts w:hint="default"/>
      </w:rPr>
    </w:lvl>
    <w:lvl w:ilvl="4" w:tplc="6F1A952C">
      <w:numFmt w:val="bullet"/>
      <w:lvlText w:val="•"/>
      <w:lvlJc w:val="left"/>
      <w:pPr>
        <w:ind w:left="4354" w:hanging="425"/>
      </w:pPr>
      <w:rPr>
        <w:rFonts w:hint="default"/>
      </w:rPr>
    </w:lvl>
    <w:lvl w:ilvl="5" w:tplc="3DAC4434">
      <w:numFmt w:val="bullet"/>
      <w:lvlText w:val="•"/>
      <w:lvlJc w:val="left"/>
      <w:pPr>
        <w:ind w:left="5413" w:hanging="425"/>
      </w:pPr>
      <w:rPr>
        <w:rFonts w:hint="default"/>
      </w:rPr>
    </w:lvl>
    <w:lvl w:ilvl="6" w:tplc="0C3C978A">
      <w:numFmt w:val="bullet"/>
      <w:lvlText w:val="•"/>
      <w:lvlJc w:val="left"/>
      <w:pPr>
        <w:ind w:left="6471" w:hanging="425"/>
      </w:pPr>
      <w:rPr>
        <w:rFonts w:hint="default"/>
      </w:rPr>
    </w:lvl>
    <w:lvl w:ilvl="7" w:tplc="0C0C709A">
      <w:numFmt w:val="bullet"/>
      <w:lvlText w:val="•"/>
      <w:lvlJc w:val="left"/>
      <w:pPr>
        <w:ind w:left="7530" w:hanging="425"/>
      </w:pPr>
      <w:rPr>
        <w:rFonts w:hint="default"/>
      </w:rPr>
    </w:lvl>
    <w:lvl w:ilvl="8" w:tplc="31306D06">
      <w:numFmt w:val="bullet"/>
      <w:lvlText w:val="•"/>
      <w:lvlJc w:val="left"/>
      <w:pPr>
        <w:ind w:left="8589" w:hanging="425"/>
      </w:pPr>
      <w:rPr>
        <w:rFonts w:hint="default"/>
      </w:rPr>
    </w:lvl>
  </w:abstractNum>
  <w:abstractNum w:abstractNumId="80">
    <w:nsid w:val="48E71B65"/>
    <w:multiLevelType w:val="hybridMultilevel"/>
    <w:tmpl w:val="3DBA9B8A"/>
    <w:lvl w:ilvl="0" w:tplc="76DA10A6">
      <w:numFmt w:val="bullet"/>
      <w:lvlText w:val="–"/>
      <w:lvlJc w:val="left"/>
      <w:pPr>
        <w:ind w:left="112" w:hanging="212"/>
      </w:pPr>
      <w:rPr>
        <w:rFonts w:ascii="Times New Roman" w:eastAsia="Times New Roman" w:hAnsi="Times New Roman" w:cs="Times New Roman" w:hint="default"/>
        <w:spacing w:val="-30"/>
        <w:w w:val="99"/>
        <w:sz w:val="24"/>
        <w:szCs w:val="24"/>
      </w:rPr>
    </w:lvl>
    <w:lvl w:ilvl="1" w:tplc="FCE6CEAE">
      <w:numFmt w:val="bullet"/>
      <w:lvlText w:val="–"/>
      <w:lvlJc w:val="left"/>
      <w:pPr>
        <w:ind w:left="112" w:hanging="180"/>
      </w:pPr>
      <w:rPr>
        <w:rFonts w:ascii="Times New Roman" w:eastAsia="Times New Roman" w:hAnsi="Times New Roman" w:cs="Times New Roman" w:hint="default"/>
        <w:spacing w:val="-5"/>
        <w:w w:val="99"/>
        <w:sz w:val="24"/>
        <w:szCs w:val="24"/>
      </w:rPr>
    </w:lvl>
    <w:lvl w:ilvl="2" w:tplc="620CF2D4">
      <w:numFmt w:val="bullet"/>
      <w:lvlText w:val="•"/>
      <w:lvlJc w:val="left"/>
      <w:pPr>
        <w:ind w:left="2237" w:hanging="180"/>
      </w:pPr>
      <w:rPr>
        <w:rFonts w:hint="default"/>
      </w:rPr>
    </w:lvl>
    <w:lvl w:ilvl="3" w:tplc="68E8070A">
      <w:numFmt w:val="bullet"/>
      <w:lvlText w:val="•"/>
      <w:lvlJc w:val="left"/>
      <w:pPr>
        <w:ind w:left="3295" w:hanging="180"/>
      </w:pPr>
      <w:rPr>
        <w:rFonts w:hint="default"/>
      </w:rPr>
    </w:lvl>
    <w:lvl w:ilvl="4" w:tplc="67602640">
      <w:numFmt w:val="bullet"/>
      <w:lvlText w:val="•"/>
      <w:lvlJc w:val="left"/>
      <w:pPr>
        <w:ind w:left="4354" w:hanging="180"/>
      </w:pPr>
      <w:rPr>
        <w:rFonts w:hint="default"/>
      </w:rPr>
    </w:lvl>
    <w:lvl w:ilvl="5" w:tplc="BD68E0AE">
      <w:numFmt w:val="bullet"/>
      <w:lvlText w:val="•"/>
      <w:lvlJc w:val="left"/>
      <w:pPr>
        <w:ind w:left="5413" w:hanging="180"/>
      </w:pPr>
      <w:rPr>
        <w:rFonts w:hint="default"/>
      </w:rPr>
    </w:lvl>
    <w:lvl w:ilvl="6" w:tplc="2BACCD36">
      <w:numFmt w:val="bullet"/>
      <w:lvlText w:val="•"/>
      <w:lvlJc w:val="left"/>
      <w:pPr>
        <w:ind w:left="6471" w:hanging="180"/>
      </w:pPr>
      <w:rPr>
        <w:rFonts w:hint="default"/>
      </w:rPr>
    </w:lvl>
    <w:lvl w:ilvl="7" w:tplc="332A3A4E">
      <w:numFmt w:val="bullet"/>
      <w:lvlText w:val="•"/>
      <w:lvlJc w:val="left"/>
      <w:pPr>
        <w:ind w:left="7530" w:hanging="180"/>
      </w:pPr>
      <w:rPr>
        <w:rFonts w:hint="default"/>
      </w:rPr>
    </w:lvl>
    <w:lvl w:ilvl="8" w:tplc="246A7FE0">
      <w:numFmt w:val="bullet"/>
      <w:lvlText w:val="•"/>
      <w:lvlJc w:val="left"/>
      <w:pPr>
        <w:ind w:left="8589" w:hanging="180"/>
      </w:pPr>
      <w:rPr>
        <w:rFonts w:hint="default"/>
      </w:rPr>
    </w:lvl>
  </w:abstractNum>
  <w:abstractNum w:abstractNumId="81">
    <w:nsid w:val="498D6A1A"/>
    <w:multiLevelType w:val="hybridMultilevel"/>
    <w:tmpl w:val="4BF2028A"/>
    <w:lvl w:ilvl="0" w:tplc="E898C982">
      <w:numFmt w:val="bullet"/>
      <w:lvlText w:val=""/>
      <w:lvlJc w:val="left"/>
      <w:pPr>
        <w:ind w:left="112" w:hanging="425"/>
      </w:pPr>
      <w:rPr>
        <w:rFonts w:ascii="Symbol" w:eastAsia="Symbol" w:hAnsi="Symbol" w:cs="Symbol" w:hint="default"/>
        <w:w w:val="100"/>
        <w:sz w:val="24"/>
        <w:szCs w:val="24"/>
      </w:rPr>
    </w:lvl>
    <w:lvl w:ilvl="1" w:tplc="F8BE230A">
      <w:numFmt w:val="bullet"/>
      <w:lvlText w:val="•"/>
      <w:lvlJc w:val="left"/>
      <w:pPr>
        <w:ind w:left="1178" w:hanging="425"/>
      </w:pPr>
      <w:rPr>
        <w:rFonts w:hint="default"/>
      </w:rPr>
    </w:lvl>
    <w:lvl w:ilvl="2" w:tplc="9B72156C">
      <w:numFmt w:val="bullet"/>
      <w:lvlText w:val="•"/>
      <w:lvlJc w:val="left"/>
      <w:pPr>
        <w:ind w:left="2237" w:hanging="425"/>
      </w:pPr>
      <w:rPr>
        <w:rFonts w:hint="default"/>
      </w:rPr>
    </w:lvl>
    <w:lvl w:ilvl="3" w:tplc="360E04AA">
      <w:numFmt w:val="bullet"/>
      <w:lvlText w:val="•"/>
      <w:lvlJc w:val="left"/>
      <w:pPr>
        <w:ind w:left="3295" w:hanging="425"/>
      </w:pPr>
      <w:rPr>
        <w:rFonts w:hint="default"/>
      </w:rPr>
    </w:lvl>
    <w:lvl w:ilvl="4" w:tplc="6D249208">
      <w:numFmt w:val="bullet"/>
      <w:lvlText w:val="•"/>
      <w:lvlJc w:val="left"/>
      <w:pPr>
        <w:ind w:left="4354" w:hanging="425"/>
      </w:pPr>
      <w:rPr>
        <w:rFonts w:hint="default"/>
      </w:rPr>
    </w:lvl>
    <w:lvl w:ilvl="5" w:tplc="A6102718">
      <w:numFmt w:val="bullet"/>
      <w:lvlText w:val="•"/>
      <w:lvlJc w:val="left"/>
      <w:pPr>
        <w:ind w:left="5413" w:hanging="425"/>
      </w:pPr>
      <w:rPr>
        <w:rFonts w:hint="default"/>
      </w:rPr>
    </w:lvl>
    <w:lvl w:ilvl="6" w:tplc="0BA29DEC">
      <w:numFmt w:val="bullet"/>
      <w:lvlText w:val="•"/>
      <w:lvlJc w:val="left"/>
      <w:pPr>
        <w:ind w:left="6471" w:hanging="425"/>
      </w:pPr>
      <w:rPr>
        <w:rFonts w:hint="default"/>
      </w:rPr>
    </w:lvl>
    <w:lvl w:ilvl="7" w:tplc="D2DE12FA">
      <w:numFmt w:val="bullet"/>
      <w:lvlText w:val="•"/>
      <w:lvlJc w:val="left"/>
      <w:pPr>
        <w:ind w:left="7530" w:hanging="425"/>
      </w:pPr>
      <w:rPr>
        <w:rFonts w:hint="default"/>
      </w:rPr>
    </w:lvl>
    <w:lvl w:ilvl="8" w:tplc="700860E4">
      <w:numFmt w:val="bullet"/>
      <w:lvlText w:val="•"/>
      <w:lvlJc w:val="left"/>
      <w:pPr>
        <w:ind w:left="8589" w:hanging="425"/>
      </w:pPr>
      <w:rPr>
        <w:rFonts w:hint="default"/>
      </w:rPr>
    </w:lvl>
  </w:abstractNum>
  <w:abstractNum w:abstractNumId="82">
    <w:nsid w:val="49933F7D"/>
    <w:multiLevelType w:val="hybridMultilevel"/>
    <w:tmpl w:val="DB7CDD70"/>
    <w:lvl w:ilvl="0" w:tplc="99582F06">
      <w:numFmt w:val="bullet"/>
      <w:lvlText w:val="–"/>
      <w:lvlJc w:val="left"/>
      <w:pPr>
        <w:ind w:left="816" w:hanging="360"/>
      </w:pPr>
      <w:rPr>
        <w:rFonts w:ascii="Times New Roman" w:eastAsia="Times New Roman" w:hAnsi="Times New Roman" w:cs="Times New Roman" w:hint="default"/>
        <w:spacing w:val="-8"/>
        <w:w w:val="99"/>
        <w:sz w:val="24"/>
        <w:szCs w:val="24"/>
      </w:rPr>
    </w:lvl>
    <w:lvl w:ilvl="1" w:tplc="57E2021A">
      <w:numFmt w:val="bullet"/>
      <w:lvlText w:val="•"/>
      <w:lvlJc w:val="left"/>
      <w:pPr>
        <w:ind w:left="1242" w:hanging="360"/>
      </w:pPr>
      <w:rPr>
        <w:rFonts w:hint="default"/>
      </w:rPr>
    </w:lvl>
    <w:lvl w:ilvl="2" w:tplc="05841B92">
      <w:numFmt w:val="bullet"/>
      <w:lvlText w:val="•"/>
      <w:lvlJc w:val="left"/>
      <w:pPr>
        <w:ind w:left="1664" w:hanging="360"/>
      </w:pPr>
      <w:rPr>
        <w:rFonts w:hint="default"/>
      </w:rPr>
    </w:lvl>
    <w:lvl w:ilvl="3" w:tplc="2B98BEA0">
      <w:numFmt w:val="bullet"/>
      <w:lvlText w:val="•"/>
      <w:lvlJc w:val="left"/>
      <w:pPr>
        <w:ind w:left="2086" w:hanging="360"/>
      </w:pPr>
      <w:rPr>
        <w:rFonts w:hint="default"/>
      </w:rPr>
    </w:lvl>
    <w:lvl w:ilvl="4" w:tplc="9D0C763C">
      <w:numFmt w:val="bullet"/>
      <w:lvlText w:val="•"/>
      <w:lvlJc w:val="left"/>
      <w:pPr>
        <w:ind w:left="2508" w:hanging="360"/>
      </w:pPr>
      <w:rPr>
        <w:rFonts w:hint="default"/>
      </w:rPr>
    </w:lvl>
    <w:lvl w:ilvl="5" w:tplc="6DE445E8">
      <w:numFmt w:val="bullet"/>
      <w:lvlText w:val="•"/>
      <w:lvlJc w:val="left"/>
      <w:pPr>
        <w:ind w:left="2930" w:hanging="360"/>
      </w:pPr>
      <w:rPr>
        <w:rFonts w:hint="default"/>
      </w:rPr>
    </w:lvl>
    <w:lvl w:ilvl="6" w:tplc="5C9C4474">
      <w:numFmt w:val="bullet"/>
      <w:lvlText w:val="•"/>
      <w:lvlJc w:val="left"/>
      <w:pPr>
        <w:ind w:left="3352" w:hanging="360"/>
      </w:pPr>
      <w:rPr>
        <w:rFonts w:hint="default"/>
      </w:rPr>
    </w:lvl>
    <w:lvl w:ilvl="7" w:tplc="6FB00F3C">
      <w:numFmt w:val="bullet"/>
      <w:lvlText w:val="•"/>
      <w:lvlJc w:val="left"/>
      <w:pPr>
        <w:ind w:left="3774" w:hanging="360"/>
      </w:pPr>
      <w:rPr>
        <w:rFonts w:hint="default"/>
      </w:rPr>
    </w:lvl>
    <w:lvl w:ilvl="8" w:tplc="B3647800">
      <w:numFmt w:val="bullet"/>
      <w:lvlText w:val="•"/>
      <w:lvlJc w:val="left"/>
      <w:pPr>
        <w:ind w:left="4196" w:hanging="360"/>
      </w:pPr>
      <w:rPr>
        <w:rFonts w:hint="default"/>
      </w:rPr>
    </w:lvl>
  </w:abstractNum>
  <w:abstractNum w:abstractNumId="83">
    <w:nsid w:val="49E21E27"/>
    <w:multiLevelType w:val="hybridMultilevel"/>
    <w:tmpl w:val="E26866C4"/>
    <w:lvl w:ilvl="0" w:tplc="017441FE">
      <w:numFmt w:val="bullet"/>
      <w:lvlText w:val="-"/>
      <w:lvlJc w:val="left"/>
      <w:pPr>
        <w:ind w:left="112" w:hanging="180"/>
      </w:pPr>
      <w:rPr>
        <w:rFonts w:ascii="Times New Roman" w:eastAsia="Times New Roman" w:hAnsi="Times New Roman" w:cs="Times New Roman" w:hint="default"/>
        <w:b/>
        <w:bCs/>
        <w:i/>
        <w:spacing w:val="-28"/>
        <w:w w:val="99"/>
        <w:sz w:val="24"/>
        <w:szCs w:val="24"/>
      </w:rPr>
    </w:lvl>
    <w:lvl w:ilvl="1" w:tplc="16867B5A">
      <w:numFmt w:val="bullet"/>
      <w:lvlText w:val=""/>
      <w:lvlJc w:val="left"/>
      <w:pPr>
        <w:ind w:left="112" w:hanging="286"/>
      </w:pPr>
      <w:rPr>
        <w:rFonts w:ascii="Symbol" w:eastAsia="Symbol" w:hAnsi="Symbol" w:cs="Symbol" w:hint="default"/>
        <w:w w:val="100"/>
        <w:sz w:val="24"/>
        <w:szCs w:val="24"/>
      </w:rPr>
    </w:lvl>
    <w:lvl w:ilvl="2" w:tplc="A90CBA4C">
      <w:numFmt w:val="bullet"/>
      <w:lvlText w:val="•"/>
      <w:lvlJc w:val="left"/>
      <w:pPr>
        <w:ind w:left="2237" w:hanging="286"/>
      </w:pPr>
      <w:rPr>
        <w:rFonts w:hint="default"/>
      </w:rPr>
    </w:lvl>
    <w:lvl w:ilvl="3" w:tplc="77406CDC">
      <w:numFmt w:val="bullet"/>
      <w:lvlText w:val="•"/>
      <w:lvlJc w:val="left"/>
      <w:pPr>
        <w:ind w:left="3295" w:hanging="286"/>
      </w:pPr>
      <w:rPr>
        <w:rFonts w:hint="default"/>
      </w:rPr>
    </w:lvl>
    <w:lvl w:ilvl="4" w:tplc="B324E83C">
      <w:numFmt w:val="bullet"/>
      <w:lvlText w:val="•"/>
      <w:lvlJc w:val="left"/>
      <w:pPr>
        <w:ind w:left="4354" w:hanging="286"/>
      </w:pPr>
      <w:rPr>
        <w:rFonts w:hint="default"/>
      </w:rPr>
    </w:lvl>
    <w:lvl w:ilvl="5" w:tplc="EAE04F10">
      <w:numFmt w:val="bullet"/>
      <w:lvlText w:val="•"/>
      <w:lvlJc w:val="left"/>
      <w:pPr>
        <w:ind w:left="5413" w:hanging="286"/>
      </w:pPr>
      <w:rPr>
        <w:rFonts w:hint="default"/>
      </w:rPr>
    </w:lvl>
    <w:lvl w:ilvl="6" w:tplc="7C86A6CE">
      <w:numFmt w:val="bullet"/>
      <w:lvlText w:val="•"/>
      <w:lvlJc w:val="left"/>
      <w:pPr>
        <w:ind w:left="6471" w:hanging="286"/>
      </w:pPr>
      <w:rPr>
        <w:rFonts w:hint="default"/>
      </w:rPr>
    </w:lvl>
    <w:lvl w:ilvl="7" w:tplc="BF247498">
      <w:numFmt w:val="bullet"/>
      <w:lvlText w:val="•"/>
      <w:lvlJc w:val="left"/>
      <w:pPr>
        <w:ind w:left="7530" w:hanging="286"/>
      </w:pPr>
      <w:rPr>
        <w:rFonts w:hint="default"/>
      </w:rPr>
    </w:lvl>
    <w:lvl w:ilvl="8" w:tplc="8164427E">
      <w:numFmt w:val="bullet"/>
      <w:lvlText w:val="•"/>
      <w:lvlJc w:val="left"/>
      <w:pPr>
        <w:ind w:left="8589" w:hanging="286"/>
      </w:pPr>
      <w:rPr>
        <w:rFonts w:hint="default"/>
      </w:rPr>
    </w:lvl>
  </w:abstractNum>
  <w:abstractNum w:abstractNumId="84">
    <w:nsid w:val="4A501AA3"/>
    <w:multiLevelType w:val="hybridMultilevel"/>
    <w:tmpl w:val="28B88E74"/>
    <w:lvl w:ilvl="0" w:tplc="8AB612F2">
      <w:start w:val="1"/>
      <w:numFmt w:val="decimal"/>
      <w:lvlText w:val="%1."/>
      <w:lvlJc w:val="left"/>
      <w:pPr>
        <w:ind w:left="832" w:hanging="360"/>
        <w:jc w:val="right"/>
      </w:pPr>
      <w:rPr>
        <w:rFonts w:hint="default"/>
        <w:b/>
        <w:bCs/>
        <w:spacing w:val="-4"/>
        <w:w w:val="99"/>
      </w:rPr>
    </w:lvl>
    <w:lvl w:ilvl="1" w:tplc="28F45D00">
      <w:numFmt w:val="bullet"/>
      <w:lvlText w:val="•"/>
      <w:lvlJc w:val="left"/>
      <w:pPr>
        <w:ind w:left="1826" w:hanging="360"/>
      </w:pPr>
      <w:rPr>
        <w:rFonts w:hint="default"/>
      </w:rPr>
    </w:lvl>
    <w:lvl w:ilvl="2" w:tplc="4502AE94">
      <w:numFmt w:val="bullet"/>
      <w:lvlText w:val="•"/>
      <w:lvlJc w:val="left"/>
      <w:pPr>
        <w:ind w:left="2813" w:hanging="360"/>
      </w:pPr>
      <w:rPr>
        <w:rFonts w:hint="default"/>
      </w:rPr>
    </w:lvl>
    <w:lvl w:ilvl="3" w:tplc="1ABE669C">
      <w:numFmt w:val="bullet"/>
      <w:lvlText w:val="•"/>
      <w:lvlJc w:val="left"/>
      <w:pPr>
        <w:ind w:left="3799" w:hanging="360"/>
      </w:pPr>
      <w:rPr>
        <w:rFonts w:hint="default"/>
      </w:rPr>
    </w:lvl>
    <w:lvl w:ilvl="4" w:tplc="D7184810">
      <w:numFmt w:val="bullet"/>
      <w:lvlText w:val="•"/>
      <w:lvlJc w:val="left"/>
      <w:pPr>
        <w:ind w:left="4786" w:hanging="360"/>
      </w:pPr>
      <w:rPr>
        <w:rFonts w:hint="default"/>
      </w:rPr>
    </w:lvl>
    <w:lvl w:ilvl="5" w:tplc="FC10818E">
      <w:numFmt w:val="bullet"/>
      <w:lvlText w:val="•"/>
      <w:lvlJc w:val="left"/>
      <w:pPr>
        <w:ind w:left="5773" w:hanging="360"/>
      </w:pPr>
      <w:rPr>
        <w:rFonts w:hint="default"/>
      </w:rPr>
    </w:lvl>
    <w:lvl w:ilvl="6" w:tplc="9D46EFF2">
      <w:numFmt w:val="bullet"/>
      <w:lvlText w:val="•"/>
      <w:lvlJc w:val="left"/>
      <w:pPr>
        <w:ind w:left="6759" w:hanging="360"/>
      </w:pPr>
      <w:rPr>
        <w:rFonts w:hint="default"/>
      </w:rPr>
    </w:lvl>
    <w:lvl w:ilvl="7" w:tplc="B09A7176">
      <w:numFmt w:val="bullet"/>
      <w:lvlText w:val="•"/>
      <w:lvlJc w:val="left"/>
      <w:pPr>
        <w:ind w:left="7746" w:hanging="360"/>
      </w:pPr>
      <w:rPr>
        <w:rFonts w:hint="default"/>
      </w:rPr>
    </w:lvl>
    <w:lvl w:ilvl="8" w:tplc="59DCAC86">
      <w:numFmt w:val="bullet"/>
      <w:lvlText w:val="•"/>
      <w:lvlJc w:val="left"/>
      <w:pPr>
        <w:ind w:left="8733" w:hanging="360"/>
      </w:pPr>
      <w:rPr>
        <w:rFonts w:hint="default"/>
      </w:rPr>
    </w:lvl>
  </w:abstractNum>
  <w:abstractNum w:abstractNumId="85">
    <w:nsid w:val="4AF156F1"/>
    <w:multiLevelType w:val="hybridMultilevel"/>
    <w:tmpl w:val="43A80E02"/>
    <w:lvl w:ilvl="0" w:tplc="DAF0CFAA">
      <w:numFmt w:val="bullet"/>
      <w:lvlText w:val="•"/>
      <w:lvlJc w:val="left"/>
      <w:pPr>
        <w:ind w:left="112" w:hanging="144"/>
      </w:pPr>
      <w:rPr>
        <w:rFonts w:ascii="Times New Roman" w:eastAsia="Times New Roman" w:hAnsi="Times New Roman" w:cs="Times New Roman" w:hint="default"/>
        <w:w w:val="99"/>
        <w:sz w:val="24"/>
        <w:szCs w:val="24"/>
      </w:rPr>
    </w:lvl>
    <w:lvl w:ilvl="1" w:tplc="530EAF84">
      <w:numFmt w:val="bullet"/>
      <w:lvlText w:val="•"/>
      <w:lvlJc w:val="left"/>
      <w:pPr>
        <w:ind w:left="1178" w:hanging="144"/>
      </w:pPr>
      <w:rPr>
        <w:rFonts w:hint="default"/>
      </w:rPr>
    </w:lvl>
    <w:lvl w:ilvl="2" w:tplc="CEC4B7B4">
      <w:numFmt w:val="bullet"/>
      <w:lvlText w:val="•"/>
      <w:lvlJc w:val="left"/>
      <w:pPr>
        <w:ind w:left="2237" w:hanging="144"/>
      </w:pPr>
      <w:rPr>
        <w:rFonts w:hint="default"/>
      </w:rPr>
    </w:lvl>
    <w:lvl w:ilvl="3" w:tplc="1E1EB80A">
      <w:numFmt w:val="bullet"/>
      <w:lvlText w:val="•"/>
      <w:lvlJc w:val="left"/>
      <w:pPr>
        <w:ind w:left="3295" w:hanging="144"/>
      </w:pPr>
      <w:rPr>
        <w:rFonts w:hint="default"/>
      </w:rPr>
    </w:lvl>
    <w:lvl w:ilvl="4" w:tplc="EC006C48">
      <w:numFmt w:val="bullet"/>
      <w:lvlText w:val="•"/>
      <w:lvlJc w:val="left"/>
      <w:pPr>
        <w:ind w:left="4354" w:hanging="144"/>
      </w:pPr>
      <w:rPr>
        <w:rFonts w:hint="default"/>
      </w:rPr>
    </w:lvl>
    <w:lvl w:ilvl="5" w:tplc="762AA022">
      <w:numFmt w:val="bullet"/>
      <w:lvlText w:val="•"/>
      <w:lvlJc w:val="left"/>
      <w:pPr>
        <w:ind w:left="5413" w:hanging="144"/>
      </w:pPr>
      <w:rPr>
        <w:rFonts w:hint="default"/>
      </w:rPr>
    </w:lvl>
    <w:lvl w:ilvl="6" w:tplc="E7880B98">
      <w:numFmt w:val="bullet"/>
      <w:lvlText w:val="•"/>
      <w:lvlJc w:val="left"/>
      <w:pPr>
        <w:ind w:left="6471" w:hanging="144"/>
      </w:pPr>
      <w:rPr>
        <w:rFonts w:hint="default"/>
      </w:rPr>
    </w:lvl>
    <w:lvl w:ilvl="7" w:tplc="139CC4AA">
      <w:numFmt w:val="bullet"/>
      <w:lvlText w:val="•"/>
      <w:lvlJc w:val="left"/>
      <w:pPr>
        <w:ind w:left="7530" w:hanging="144"/>
      </w:pPr>
      <w:rPr>
        <w:rFonts w:hint="default"/>
      </w:rPr>
    </w:lvl>
    <w:lvl w:ilvl="8" w:tplc="233AF4EA">
      <w:numFmt w:val="bullet"/>
      <w:lvlText w:val="•"/>
      <w:lvlJc w:val="left"/>
      <w:pPr>
        <w:ind w:left="8589" w:hanging="144"/>
      </w:pPr>
      <w:rPr>
        <w:rFonts w:hint="default"/>
      </w:rPr>
    </w:lvl>
  </w:abstractNum>
  <w:abstractNum w:abstractNumId="86">
    <w:nsid w:val="4BE55A70"/>
    <w:multiLevelType w:val="hybridMultilevel"/>
    <w:tmpl w:val="77A0C550"/>
    <w:lvl w:ilvl="0" w:tplc="456CB01C">
      <w:numFmt w:val="bullet"/>
      <w:lvlText w:val="–"/>
      <w:lvlJc w:val="left"/>
      <w:pPr>
        <w:ind w:left="816" w:hanging="360"/>
      </w:pPr>
      <w:rPr>
        <w:rFonts w:ascii="Times New Roman" w:eastAsia="Times New Roman" w:hAnsi="Times New Roman" w:cs="Times New Roman" w:hint="default"/>
        <w:spacing w:val="-1"/>
        <w:w w:val="99"/>
        <w:sz w:val="24"/>
        <w:szCs w:val="24"/>
      </w:rPr>
    </w:lvl>
    <w:lvl w:ilvl="1" w:tplc="9926B026">
      <w:numFmt w:val="bullet"/>
      <w:lvlText w:val="•"/>
      <w:lvlJc w:val="left"/>
      <w:pPr>
        <w:ind w:left="1242" w:hanging="360"/>
      </w:pPr>
      <w:rPr>
        <w:rFonts w:hint="default"/>
      </w:rPr>
    </w:lvl>
    <w:lvl w:ilvl="2" w:tplc="58040EB8">
      <w:numFmt w:val="bullet"/>
      <w:lvlText w:val="•"/>
      <w:lvlJc w:val="left"/>
      <w:pPr>
        <w:ind w:left="1664" w:hanging="360"/>
      </w:pPr>
      <w:rPr>
        <w:rFonts w:hint="default"/>
      </w:rPr>
    </w:lvl>
    <w:lvl w:ilvl="3" w:tplc="19B0F3EA">
      <w:numFmt w:val="bullet"/>
      <w:lvlText w:val="•"/>
      <w:lvlJc w:val="left"/>
      <w:pPr>
        <w:ind w:left="2086" w:hanging="360"/>
      </w:pPr>
      <w:rPr>
        <w:rFonts w:hint="default"/>
      </w:rPr>
    </w:lvl>
    <w:lvl w:ilvl="4" w:tplc="081099C8">
      <w:numFmt w:val="bullet"/>
      <w:lvlText w:val="•"/>
      <w:lvlJc w:val="left"/>
      <w:pPr>
        <w:ind w:left="2508" w:hanging="360"/>
      </w:pPr>
      <w:rPr>
        <w:rFonts w:hint="default"/>
      </w:rPr>
    </w:lvl>
    <w:lvl w:ilvl="5" w:tplc="33BAEBEC">
      <w:numFmt w:val="bullet"/>
      <w:lvlText w:val="•"/>
      <w:lvlJc w:val="left"/>
      <w:pPr>
        <w:ind w:left="2930" w:hanging="360"/>
      </w:pPr>
      <w:rPr>
        <w:rFonts w:hint="default"/>
      </w:rPr>
    </w:lvl>
    <w:lvl w:ilvl="6" w:tplc="6526FC3C">
      <w:numFmt w:val="bullet"/>
      <w:lvlText w:val="•"/>
      <w:lvlJc w:val="left"/>
      <w:pPr>
        <w:ind w:left="3352" w:hanging="360"/>
      </w:pPr>
      <w:rPr>
        <w:rFonts w:hint="default"/>
      </w:rPr>
    </w:lvl>
    <w:lvl w:ilvl="7" w:tplc="0BD89B3C">
      <w:numFmt w:val="bullet"/>
      <w:lvlText w:val="•"/>
      <w:lvlJc w:val="left"/>
      <w:pPr>
        <w:ind w:left="3774" w:hanging="360"/>
      </w:pPr>
      <w:rPr>
        <w:rFonts w:hint="default"/>
      </w:rPr>
    </w:lvl>
    <w:lvl w:ilvl="8" w:tplc="DC4E3DDA">
      <w:numFmt w:val="bullet"/>
      <w:lvlText w:val="•"/>
      <w:lvlJc w:val="left"/>
      <w:pPr>
        <w:ind w:left="4196" w:hanging="360"/>
      </w:pPr>
      <w:rPr>
        <w:rFonts w:hint="default"/>
      </w:rPr>
    </w:lvl>
  </w:abstractNum>
  <w:abstractNum w:abstractNumId="87">
    <w:nsid w:val="4D230662"/>
    <w:multiLevelType w:val="hybridMultilevel"/>
    <w:tmpl w:val="21D8C8B6"/>
    <w:lvl w:ilvl="0" w:tplc="0419000D">
      <w:start w:val="1"/>
      <w:numFmt w:val="bullet"/>
      <w:lvlText w:val=""/>
      <w:lvlJc w:val="left"/>
      <w:pPr>
        <w:ind w:left="831" w:hanging="360"/>
      </w:pPr>
      <w:rPr>
        <w:rFonts w:ascii="Wingdings" w:hAnsi="Wingdings" w:hint="default"/>
      </w:rPr>
    </w:lvl>
    <w:lvl w:ilvl="1" w:tplc="04190003" w:tentative="1">
      <w:start w:val="1"/>
      <w:numFmt w:val="bullet"/>
      <w:lvlText w:val="o"/>
      <w:lvlJc w:val="left"/>
      <w:pPr>
        <w:ind w:left="1551" w:hanging="360"/>
      </w:pPr>
      <w:rPr>
        <w:rFonts w:ascii="Courier New" w:hAnsi="Courier New" w:cs="Courier New" w:hint="default"/>
      </w:rPr>
    </w:lvl>
    <w:lvl w:ilvl="2" w:tplc="04190005" w:tentative="1">
      <w:start w:val="1"/>
      <w:numFmt w:val="bullet"/>
      <w:lvlText w:val=""/>
      <w:lvlJc w:val="left"/>
      <w:pPr>
        <w:ind w:left="2271" w:hanging="360"/>
      </w:pPr>
      <w:rPr>
        <w:rFonts w:ascii="Wingdings" w:hAnsi="Wingdings" w:hint="default"/>
      </w:rPr>
    </w:lvl>
    <w:lvl w:ilvl="3" w:tplc="04190001" w:tentative="1">
      <w:start w:val="1"/>
      <w:numFmt w:val="bullet"/>
      <w:lvlText w:val=""/>
      <w:lvlJc w:val="left"/>
      <w:pPr>
        <w:ind w:left="2991" w:hanging="360"/>
      </w:pPr>
      <w:rPr>
        <w:rFonts w:ascii="Symbol" w:hAnsi="Symbol" w:hint="default"/>
      </w:rPr>
    </w:lvl>
    <w:lvl w:ilvl="4" w:tplc="04190003" w:tentative="1">
      <w:start w:val="1"/>
      <w:numFmt w:val="bullet"/>
      <w:lvlText w:val="o"/>
      <w:lvlJc w:val="left"/>
      <w:pPr>
        <w:ind w:left="3711" w:hanging="360"/>
      </w:pPr>
      <w:rPr>
        <w:rFonts w:ascii="Courier New" w:hAnsi="Courier New" w:cs="Courier New" w:hint="default"/>
      </w:rPr>
    </w:lvl>
    <w:lvl w:ilvl="5" w:tplc="04190005" w:tentative="1">
      <w:start w:val="1"/>
      <w:numFmt w:val="bullet"/>
      <w:lvlText w:val=""/>
      <w:lvlJc w:val="left"/>
      <w:pPr>
        <w:ind w:left="4431" w:hanging="360"/>
      </w:pPr>
      <w:rPr>
        <w:rFonts w:ascii="Wingdings" w:hAnsi="Wingdings" w:hint="default"/>
      </w:rPr>
    </w:lvl>
    <w:lvl w:ilvl="6" w:tplc="04190001" w:tentative="1">
      <w:start w:val="1"/>
      <w:numFmt w:val="bullet"/>
      <w:lvlText w:val=""/>
      <w:lvlJc w:val="left"/>
      <w:pPr>
        <w:ind w:left="5151" w:hanging="360"/>
      </w:pPr>
      <w:rPr>
        <w:rFonts w:ascii="Symbol" w:hAnsi="Symbol" w:hint="default"/>
      </w:rPr>
    </w:lvl>
    <w:lvl w:ilvl="7" w:tplc="04190003" w:tentative="1">
      <w:start w:val="1"/>
      <w:numFmt w:val="bullet"/>
      <w:lvlText w:val="o"/>
      <w:lvlJc w:val="left"/>
      <w:pPr>
        <w:ind w:left="5871" w:hanging="360"/>
      </w:pPr>
      <w:rPr>
        <w:rFonts w:ascii="Courier New" w:hAnsi="Courier New" w:cs="Courier New" w:hint="default"/>
      </w:rPr>
    </w:lvl>
    <w:lvl w:ilvl="8" w:tplc="04190005" w:tentative="1">
      <w:start w:val="1"/>
      <w:numFmt w:val="bullet"/>
      <w:lvlText w:val=""/>
      <w:lvlJc w:val="left"/>
      <w:pPr>
        <w:ind w:left="6591" w:hanging="360"/>
      </w:pPr>
      <w:rPr>
        <w:rFonts w:ascii="Wingdings" w:hAnsi="Wingdings" w:hint="default"/>
      </w:rPr>
    </w:lvl>
  </w:abstractNum>
  <w:abstractNum w:abstractNumId="88">
    <w:nsid w:val="4E426EA1"/>
    <w:multiLevelType w:val="multilevel"/>
    <w:tmpl w:val="2D547524"/>
    <w:lvl w:ilvl="0">
      <w:start w:val="1"/>
      <w:numFmt w:val="decimal"/>
      <w:lvlText w:val="%1"/>
      <w:lvlJc w:val="left"/>
      <w:pPr>
        <w:ind w:left="893" w:hanging="781"/>
      </w:pPr>
      <w:rPr>
        <w:rFonts w:hint="default"/>
      </w:rPr>
    </w:lvl>
    <w:lvl w:ilvl="1">
      <w:start w:val="2"/>
      <w:numFmt w:val="decimal"/>
      <w:lvlText w:val="%1.%2"/>
      <w:lvlJc w:val="left"/>
      <w:pPr>
        <w:ind w:left="893" w:hanging="781"/>
      </w:pPr>
      <w:rPr>
        <w:rFonts w:hint="default"/>
      </w:rPr>
    </w:lvl>
    <w:lvl w:ilvl="2">
      <w:start w:val="5"/>
      <w:numFmt w:val="decimal"/>
      <w:lvlText w:val="%1.%2.%3"/>
      <w:lvlJc w:val="left"/>
      <w:pPr>
        <w:ind w:left="893" w:hanging="781"/>
      </w:pPr>
      <w:rPr>
        <w:rFonts w:hint="default"/>
      </w:rPr>
    </w:lvl>
    <w:lvl w:ilvl="3">
      <w:start w:val="15"/>
      <w:numFmt w:val="decimal"/>
      <w:lvlText w:val="%1.%2.%3.%4"/>
      <w:lvlJc w:val="left"/>
      <w:pPr>
        <w:ind w:left="781" w:hanging="781"/>
      </w:pPr>
      <w:rPr>
        <w:rFonts w:ascii="Times New Roman" w:eastAsia="Times New Roman" w:hAnsi="Times New Roman" w:cs="Times New Roman" w:hint="default"/>
        <w:b/>
        <w:bCs/>
        <w:spacing w:val="-1"/>
        <w:w w:val="99"/>
        <w:sz w:val="24"/>
        <w:szCs w:val="24"/>
      </w:rPr>
    </w:lvl>
    <w:lvl w:ilvl="4">
      <w:numFmt w:val="bullet"/>
      <w:lvlText w:val=""/>
      <w:lvlJc w:val="left"/>
      <w:pPr>
        <w:ind w:left="112" w:hanging="286"/>
      </w:pPr>
      <w:rPr>
        <w:rFonts w:ascii="Symbol" w:eastAsia="Symbol" w:hAnsi="Symbol" w:cs="Symbol" w:hint="default"/>
        <w:w w:val="100"/>
        <w:sz w:val="24"/>
        <w:szCs w:val="24"/>
      </w:rPr>
    </w:lvl>
    <w:lvl w:ilvl="5">
      <w:numFmt w:val="bullet"/>
      <w:lvlText w:val="•"/>
      <w:lvlJc w:val="left"/>
      <w:pPr>
        <w:ind w:left="5258" w:hanging="286"/>
      </w:pPr>
      <w:rPr>
        <w:rFonts w:hint="default"/>
      </w:rPr>
    </w:lvl>
    <w:lvl w:ilvl="6">
      <w:numFmt w:val="bullet"/>
      <w:lvlText w:val="•"/>
      <w:lvlJc w:val="left"/>
      <w:pPr>
        <w:ind w:left="6348" w:hanging="286"/>
      </w:pPr>
      <w:rPr>
        <w:rFonts w:hint="default"/>
      </w:rPr>
    </w:lvl>
    <w:lvl w:ilvl="7">
      <w:numFmt w:val="bullet"/>
      <w:lvlText w:val="•"/>
      <w:lvlJc w:val="left"/>
      <w:pPr>
        <w:ind w:left="7437" w:hanging="286"/>
      </w:pPr>
      <w:rPr>
        <w:rFonts w:hint="default"/>
      </w:rPr>
    </w:lvl>
    <w:lvl w:ilvl="8">
      <w:numFmt w:val="bullet"/>
      <w:lvlText w:val="•"/>
      <w:lvlJc w:val="left"/>
      <w:pPr>
        <w:ind w:left="8527" w:hanging="286"/>
      </w:pPr>
      <w:rPr>
        <w:rFonts w:hint="default"/>
      </w:rPr>
    </w:lvl>
  </w:abstractNum>
  <w:abstractNum w:abstractNumId="89">
    <w:nsid w:val="4E8F0963"/>
    <w:multiLevelType w:val="hybridMultilevel"/>
    <w:tmpl w:val="7C16E296"/>
    <w:lvl w:ilvl="0" w:tplc="40DEEF84">
      <w:numFmt w:val="bullet"/>
      <w:lvlText w:val="–"/>
      <w:lvlJc w:val="left"/>
      <w:pPr>
        <w:ind w:left="818" w:hanging="360"/>
      </w:pPr>
      <w:rPr>
        <w:rFonts w:ascii="Times New Roman" w:eastAsia="Times New Roman" w:hAnsi="Times New Roman" w:cs="Times New Roman" w:hint="default"/>
        <w:spacing w:val="-1"/>
        <w:w w:val="100"/>
        <w:sz w:val="24"/>
        <w:szCs w:val="24"/>
      </w:rPr>
    </w:lvl>
    <w:lvl w:ilvl="1" w:tplc="2424CBAA">
      <w:numFmt w:val="bullet"/>
      <w:lvlText w:val="•"/>
      <w:lvlJc w:val="left"/>
      <w:pPr>
        <w:ind w:left="1228" w:hanging="360"/>
      </w:pPr>
      <w:rPr>
        <w:rFonts w:hint="default"/>
      </w:rPr>
    </w:lvl>
    <w:lvl w:ilvl="2" w:tplc="EC78520E">
      <w:numFmt w:val="bullet"/>
      <w:lvlText w:val="•"/>
      <w:lvlJc w:val="left"/>
      <w:pPr>
        <w:ind w:left="1636" w:hanging="360"/>
      </w:pPr>
      <w:rPr>
        <w:rFonts w:hint="default"/>
      </w:rPr>
    </w:lvl>
    <w:lvl w:ilvl="3" w:tplc="60564FC8">
      <w:numFmt w:val="bullet"/>
      <w:lvlText w:val="•"/>
      <w:lvlJc w:val="left"/>
      <w:pPr>
        <w:ind w:left="2044" w:hanging="360"/>
      </w:pPr>
      <w:rPr>
        <w:rFonts w:hint="default"/>
      </w:rPr>
    </w:lvl>
    <w:lvl w:ilvl="4" w:tplc="1D86E582">
      <w:numFmt w:val="bullet"/>
      <w:lvlText w:val="•"/>
      <w:lvlJc w:val="left"/>
      <w:pPr>
        <w:ind w:left="2452" w:hanging="360"/>
      </w:pPr>
      <w:rPr>
        <w:rFonts w:hint="default"/>
      </w:rPr>
    </w:lvl>
    <w:lvl w:ilvl="5" w:tplc="703C44BA">
      <w:numFmt w:val="bullet"/>
      <w:lvlText w:val="•"/>
      <w:lvlJc w:val="left"/>
      <w:pPr>
        <w:ind w:left="2860" w:hanging="360"/>
      </w:pPr>
      <w:rPr>
        <w:rFonts w:hint="default"/>
      </w:rPr>
    </w:lvl>
    <w:lvl w:ilvl="6" w:tplc="FFD4F6FE">
      <w:numFmt w:val="bullet"/>
      <w:lvlText w:val="•"/>
      <w:lvlJc w:val="left"/>
      <w:pPr>
        <w:ind w:left="3268" w:hanging="360"/>
      </w:pPr>
      <w:rPr>
        <w:rFonts w:hint="default"/>
      </w:rPr>
    </w:lvl>
    <w:lvl w:ilvl="7" w:tplc="0EEE336E">
      <w:numFmt w:val="bullet"/>
      <w:lvlText w:val="•"/>
      <w:lvlJc w:val="left"/>
      <w:pPr>
        <w:ind w:left="3676" w:hanging="360"/>
      </w:pPr>
      <w:rPr>
        <w:rFonts w:hint="default"/>
      </w:rPr>
    </w:lvl>
    <w:lvl w:ilvl="8" w:tplc="57445E28">
      <w:numFmt w:val="bullet"/>
      <w:lvlText w:val="•"/>
      <w:lvlJc w:val="left"/>
      <w:pPr>
        <w:ind w:left="4084" w:hanging="360"/>
      </w:pPr>
      <w:rPr>
        <w:rFonts w:hint="default"/>
      </w:rPr>
    </w:lvl>
  </w:abstractNum>
  <w:abstractNum w:abstractNumId="90">
    <w:nsid w:val="4FF107B0"/>
    <w:multiLevelType w:val="hybridMultilevel"/>
    <w:tmpl w:val="5922011C"/>
    <w:lvl w:ilvl="0" w:tplc="E7E27A20">
      <w:start w:val="5"/>
      <w:numFmt w:val="decimal"/>
      <w:lvlText w:val="%1"/>
      <w:lvlJc w:val="left"/>
      <w:pPr>
        <w:ind w:left="1000" w:hanging="180"/>
        <w:jc w:val="right"/>
      </w:pPr>
      <w:rPr>
        <w:rFonts w:ascii="Times New Roman" w:eastAsia="Times New Roman" w:hAnsi="Times New Roman" w:cs="Times New Roman" w:hint="default"/>
        <w:b/>
        <w:bCs/>
        <w:spacing w:val="-1"/>
        <w:w w:val="99"/>
        <w:sz w:val="24"/>
        <w:szCs w:val="24"/>
      </w:rPr>
    </w:lvl>
    <w:lvl w:ilvl="1" w:tplc="B87ABC90">
      <w:numFmt w:val="bullet"/>
      <w:lvlText w:val="•"/>
      <w:lvlJc w:val="left"/>
      <w:pPr>
        <w:ind w:left="1970" w:hanging="180"/>
      </w:pPr>
      <w:rPr>
        <w:rFonts w:hint="default"/>
      </w:rPr>
    </w:lvl>
    <w:lvl w:ilvl="2" w:tplc="59E2BA50">
      <w:numFmt w:val="bullet"/>
      <w:lvlText w:val="•"/>
      <w:lvlJc w:val="left"/>
      <w:pPr>
        <w:ind w:left="2941" w:hanging="180"/>
      </w:pPr>
      <w:rPr>
        <w:rFonts w:hint="default"/>
      </w:rPr>
    </w:lvl>
    <w:lvl w:ilvl="3" w:tplc="05D045DA">
      <w:numFmt w:val="bullet"/>
      <w:lvlText w:val="•"/>
      <w:lvlJc w:val="left"/>
      <w:pPr>
        <w:ind w:left="3911" w:hanging="180"/>
      </w:pPr>
      <w:rPr>
        <w:rFonts w:hint="default"/>
      </w:rPr>
    </w:lvl>
    <w:lvl w:ilvl="4" w:tplc="44608DF2">
      <w:numFmt w:val="bullet"/>
      <w:lvlText w:val="•"/>
      <w:lvlJc w:val="left"/>
      <w:pPr>
        <w:ind w:left="4882" w:hanging="180"/>
      </w:pPr>
      <w:rPr>
        <w:rFonts w:hint="default"/>
      </w:rPr>
    </w:lvl>
    <w:lvl w:ilvl="5" w:tplc="0DE0B58C">
      <w:numFmt w:val="bullet"/>
      <w:lvlText w:val="•"/>
      <w:lvlJc w:val="left"/>
      <w:pPr>
        <w:ind w:left="5853" w:hanging="180"/>
      </w:pPr>
      <w:rPr>
        <w:rFonts w:hint="default"/>
      </w:rPr>
    </w:lvl>
    <w:lvl w:ilvl="6" w:tplc="4F6EB774">
      <w:numFmt w:val="bullet"/>
      <w:lvlText w:val="•"/>
      <w:lvlJc w:val="left"/>
      <w:pPr>
        <w:ind w:left="6823" w:hanging="180"/>
      </w:pPr>
      <w:rPr>
        <w:rFonts w:hint="default"/>
      </w:rPr>
    </w:lvl>
    <w:lvl w:ilvl="7" w:tplc="52A4D41E">
      <w:numFmt w:val="bullet"/>
      <w:lvlText w:val="•"/>
      <w:lvlJc w:val="left"/>
      <w:pPr>
        <w:ind w:left="7794" w:hanging="180"/>
      </w:pPr>
      <w:rPr>
        <w:rFonts w:hint="default"/>
      </w:rPr>
    </w:lvl>
    <w:lvl w:ilvl="8" w:tplc="1F8244B0">
      <w:numFmt w:val="bullet"/>
      <w:lvlText w:val="•"/>
      <w:lvlJc w:val="left"/>
      <w:pPr>
        <w:ind w:left="8765" w:hanging="180"/>
      </w:pPr>
      <w:rPr>
        <w:rFonts w:hint="default"/>
      </w:rPr>
    </w:lvl>
  </w:abstractNum>
  <w:abstractNum w:abstractNumId="91">
    <w:nsid w:val="503F4EED"/>
    <w:multiLevelType w:val="hybridMultilevel"/>
    <w:tmpl w:val="2DE0378C"/>
    <w:lvl w:ilvl="0" w:tplc="7778DA04">
      <w:numFmt w:val="bullet"/>
      <w:lvlText w:val="–"/>
      <w:lvlJc w:val="left"/>
      <w:pPr>
        <w:ind w:left="816" w:hanging="360"/>
      </w:pPr>
      <w:rPr>
        <w:rFonts w:ascii="Times New Roman" w:eastAsia="Times New Roman" w:hAnsi="Times New Roman" w:cs="Times New Roman" w:hint="default"/>
        <w:spacing w:val="-1"/>
        <w:w w:val="100"/>
        <w:sz w:val="24"/>
        <w:szCs w:val="24"/>
      </w:rPr>
    </w:lvl>
    <w:lvl w:ilvl="1" w:tplc="4748E38E">
      <w:numFmt w:val="bullet"/>
      <w:lvlText w:val="•"/>
      <w:lvlJc w:val="left"/>
      <w:pPr>
        <w:ind w:left="1227" w:hanging="360"/>
      </w:pPr>
      <w:rPr>
        <w:rFonts w:hint="default"/>
      </w:rPr>
    </w:lvl>
    <w:lvl w:ilvl="2" w:tplc="7F685A0A">
      <w:numFmt w:val="bullet"/>
      <w:lvlText w:val="•"/>
      <w:lvlJc w:val="left"/>
      <w:pPr>
        <w:ind w:left="1634" w:hanging="360"/>
      </w:pPr>
      <w:rPr>
        <w:rFonts w:hint="default"/>
      </w:rPr>
    </w:lvl>
    <w:lvl w:ilvl="3" w:tplc="A5728724">
      <w:numFmt w:val="bullet"/>
      <w:lvlText w:val="•"/>
      <w:lvlJc w:val="left"/>
      <w:pPr>
        <w:ind w:left="2042" w:hanging="360"/>
      </w:pPr>
      <w:rPr>
        <w:rFonts w:hint="default"/>
      </w:rPr>
    </w:lvl>
    <w:lvl w:ilvl="4" w:tplc="1346D056">
      <w:numFmt w:val="bullet"/>
      <w:lvlText w:val="•"/>
      <w:lvlJc w:val="left"/>
      <w:pPr>
        <w:ind w:left="2449" w:hanging="360"/>
      </w:pPr>
      <w:rPr>
        <w:rFonts w:hint="default"/>
      </w:rPr>
    </w:lvl>
    <w:lvl w:ilvl="5" w:tplc="1ACC4440">
      <w:numFmt w:val="bullet"/>
      <w:lvlText w:val="•"/>
      <w:lvlJc w:val="left"/>
      <w:pPr>
        <w:ind w:left="2856" w:hanging="360"/>
      </w:pPr>
      <w:rPr>
        <w:rFonts w:hint="default"/>
      </w:rPr>
    </w:lvl>
    <w:lvl w:ilvl="6" w:tplc="D6589ABC">
      <w:numFmt w:val="bullet"/>
      <w:lvlText w:val="•"/>
      <w:lvlJc w:val="left"/>
      <w:pPr>
        <w:ind w:left="3264" w:hanging="360"/>
      </w:pPr>
      <w:rPr>
        <w:rFonts w:hint="default"/>
      </w:rPr>
    </w:lvl>
    <w:lvl w:ilvl="7" w:tplc="B1A20CEC">
      <w:numFmt w:val="bullet"/>
      <w:lvlText w:val="•"/>
      <w:lvlJc w:val="left"/>
      <w:pPr>
        <w:ind w:left="3671" w:hanging="360"/>
      </w:pPr>
      <w:rPr>
        <w:rFonts w:hint="default"/>
      </w:rPr>
    </w:lvl>
    <w:lvl w:ilvl="8" w:tplc="F5D48BA8">
      <w:numFmt w:val="bullet"/>
      <w:lvlText w:val="•"/>
      <w:lvlJc w:val="left"/>
      <w:pPr>
        <w:ind w:left="4078" w:hanging="360"/>
      </w:pPr>
      <w:rPr>
        <w:rFonts w:hint="default"/>
      </w:rPr>
    </w:lvl>
  </w:abstractNum>
  <w:abstractNum w:abstractNumId="92">
    <w:nsid w:val="522060F0"/>
    <w:multiLevelType w:val="hybridMultilevel"/>
    <w:tmpl w:val="20F0DD0E"/>
    <w:lvl w:ilvl="0" w:tplc="0D98CC6C">
      <w:start w:val="1"/>
      <w:numFmt w:val="decimal"/>
      <w:lvlText w:val="%1)"/>
      <w:lvlJc w:val="left"/>
      <w:pPr>
        <w:ind w:left="112" w:hanging="260"/>
      </w:pPr>
      <w:rPr>
        <w:rFonts w:ascii="Times New Roman" w:eastAsia="Times New Roman" w:hAnsi="Times New Roman" w:cs="Times New Roman" w:hint="default"/>
        <w:w w:val="99"/>
        <w:sz w:val="24"/>
        <w:szCs w:val="24"/>
      </w:rPr>
    </w:lvl>
    <w:lvl w:ilvl="1" w:tplc="E988AA10">
      <w:numFmt w:val="bullet"/>
      <w:lvlText w:val="•"/>
      <w:lvlJc w:val="left"/>
      <w:pPr>
        <w:ind w:left="1178" w:hanging="260"/>
      </w:pPr>
      <w:rPr>
        <w:rFonts w:hint="default"/>
      </w:rPr>
    </w:lvl>
    <w:lvl w:ilvl="2" w:tplc="B7F4C490">
      <w:numFmt w:val="bullet"/>
      <w:lvlText w:val="•"/>
      <w:lvlJc w:val="left"/>
      <w:pPr>
        <w:ind w:left="2237" w:hanging="260"/>
      </w:pPr>
      <w:rPr>
        <w:rFonts w:hint="default"/>
      </w:rPr>
    </w:lvl>
    <w:lvl w:ilvl="3" w:tplc="3DA06E44">
      <w:numFmt w:val="bullet"/>
      <w:lvlText w:val="•"/>
      <w:lvlJc w:val="left"/>
      <w:pPr>
        <w:ind w:left="3295" w:hanging="260"/>
      </w:pPr>
      <w:rPr>
        <w:rFonts w:hint="default"/>
      </w:rPr>
    </w:lvl>
    <w:lvl w:ilvl="4" w:tplc="B210A314">
      <w:numFmt w:val="bullet"/>
      <w:lvlText w:val="•"/>
      <w:lvlJc w:val="left"/>
      <w:pPr>
        <w:ind w:left="4354" w:hanging="260"/>
      </w:pPr>
      <w:rPr>
        <w:rFonts w:hint="default"/>
      </w:rPr>
    </w:lvl>
    <w:lvl w:ilvl="5" w:tplc="DDEAD82C">
      <w:numFmt w:val="bullet"/>
      <w:lvlText w:val="•"/>
      <w:lvlJc w:val="left"/>
      <w:pPr>
        <w:ind w:left="5413" w:hanging="260"/>
      </w:pPr>
      <w:rPr>
        <w:rFonts w:hint="default"/>
      </w:rPr>
    </w:lvl>
    <w:lvl w:ilvl="6" w:tplc="8946AA1A">
      <w:numFmt w:val="bullet"/>
      <w:lvlText w:val="•"/>
      <w:lvlJc w:val="left"/>
      <w:pPr>
        <w:ind w:left="6471" w:hanging="260"/>
      </w:pPr>
      <w:rPr>
        <w:rFonts w:hint="default"/>
      </w:rPr>
    </w:lvl>
    <w:lvl w:ilvl="7" w:tplc="25860C98">
      <w:numFmt w:val="bullet"/>
      <w:lvlText w:val="•"/>
      <w:lvlJc w:val="left"/>
      <w:pPr>
        <w:ind w:left="7530" w:hanging="260"/>
      </w:pPr>
      <w:rPr>
        <w:rFonts w:hint="default"/>
      </w:rPr>
    </w:lvl>
    <w:lvl w:ilvl="8" w:tplc="7242B296">
      <w:numFmt w:val="bullet"/>
      <w:lvlText w:val="•"/>
      <w:lvlJc w:val="left"/>
      <w:pPr>
        <w:ind w:left="8589" w:hanging="260"/>
      </w:pPr>
      <w:rPr>
        <w:rFonts w:hint="default"/>
      </w:rPr>
    </w:lvl>
  </w:abstractNum>
  <w:abstractNum w:abstractNumId="93">
    <w:nsid w:val="523B6AF2"/>
    <w:multiLevelType w:val="hybridMultilevel"/>
    <w:tmpl w:val="478C2B6E"/>
    <w:lvl w:ilvl="0" w:tplc="75525916">
      <w:numFmt w:val="bullet"/>
      <w:lvlText w:val="–"/>
      <w:lvlJc w:val="left"/>
      <w:pPr>
        <w:ind w:left="818" w:hanging="360"/>
      </w:pPr>
      <w:rPr>
        <w:rFonts w:ascii="Times New Roman" w:eastAsia="Times New Roman" w:hAnsi="Times New Roman" w:cs="Times New Roman" w:hint="default"/>
        <w:spacing w:val="-1"/>
        <w:w w:val="100"/>
        <w:sz w:val="24"/>
        <w:szCs w:val="24"/>
      </w:rPr>
    </w:lvl>
    <w:lvl w:ilvl="1" w:tplc="F6827A58">
      <w:numFmt w:val="bullet"/>
      <w:lvlText w:val="•"/>
      <w:lvlJc w:val="left"/>
      <w:pPr>
        <w:ind w:left="1228" w:hanging="360"/>
      </w:pPr>
      <w:rPr>
        <w:rFonts w:hint="default"/>
      </w:rPr>
    </w:lvl>
    <w:lvl w:ilvl="2" w:tplc="F9862F8C">
      <w:numFmt w:val="bullet"/>
      <w:lvlText w:val="•"/>
      <w:lvlJc w:val="left"/>
      <w:pPr>
        <w:ind w:left="1636" w:hanging="360"/>
      </w:pPr>
      <w:rPr>
        <w:rFonts w:hint="default"/>
      </w:rPr>
    </w:lvl>
    <w:lvl w:ilvl="3" w:tplc="540E35F2">
      <w:numFmt w:val="bullet"/>
      <w:lvlText w:val="•"/>
      <w:lvlJc w:val="left"/>
      <w:pPr>
        <w:ind w:left="2044" w:hanging="360"/>
      </w:pPr>
      <w:rPr>
        <w:rFonts w:hint="default"/>
      </w:rPr>
    </w:lvl>
    <w:lvl w:ilvl="4" w:tplc="FB849E98">
      <w:numFmt w:val="bullet"/>
      <w:lvlText w:val="•"/>
      <w:lvlJc w:val="left"/>
      <w:pPr>
        <w:ind w:left="2452" w:hanging="360"/>
      </w:pPr>
      <w:rPr>
        <w:rFonts w:hint="default"/>
      </w:rPr>
    </w:lvl>
    <w:lvl w:ilvl="5" w:tplc="AF5E49AA">
      <w:numFmt w:val="bullet"/>
      <w:lvlText w:val="•"/>
      <w:lvlJc w:val="left"/>
      <w:pPr>
        <w:ind w:left="2860" w:hanging="360"/>
      </w:pPr>
      <w:rPr>
        <w:rFonts w:hint="default"/>
      </w:rPr>
    </w:lvl>
    <w:lvl w:ilvl="6" w:tplc="7868D20C">
      <w:numFmt w:val="bullet"/>
      <w:lvlText w:val="•"/>
      <w:lvlJc w:val="left"/>
      <w:pPr>
        <w:ind w:left="3268" w:hanging="360"/>
      </w:pPr>
      <w:rPr>
        <w:rFonts w:hint="default"/>
      </w:rPr>
    </w:lvl>
    <w:lvl w:ilvl="7" w:tplc="BA189B3E">
      <w:numFmt w:val="bullet"/>
      <w:lvlText w:val="•"/>
      <w:lvlJc w:val="left"/>
      <w:pPr>
        <w:ind w:left="3676" w:hanging="360"/>
      </w:pPr>
      <w:rPr>
        <w:rFonts w:hint="default"/>
      </w:rPr>
    </w:lvl>
    <w:lvl w:ilvl="8" w:tplc="3B825F14">
      <w:numFmt w:val="bullet"/>
      <w:lvlText w:val="•"/>
      <w:lvlJc w:val="left"/>
      <w:pPr>
        <w:ind w:left="4084" w:hanging="360"/>
      </w:pPr>
      <w:rPr>
        <w:rFonts w:hint="default"/>
      </w:rPr>
    </w:lvl>
  </w:abstractNum>
  <w:abstractNum w:abstractNumId="94">
    <w:nsid w:val="52AF591C"/>
    <w:multiLevelType w:val="hybridMultilevel"/>
    <w:tmpl w:val="C4B2638C"/>
    <w:lvl w:ilvl="0" w:tplc="7092EF38">
      <w:numFmt w:val="bullet"/>
      <w:lvlText w:val="-"/>
      <w:lvlJc w:val="left"/>
      <w:pPr>
        <w:ind w:left="112" w:hanging="178"/>
      </w:pPr>
      <w:rPr>
        <w:rFonts w:ascii="Times New Roman" w:eastAsia="Times New Roman" w:hAnsi="Times New Roman" w:cs="Times New Roman" w:hint="default"/>
        <w:spacing w:val="-25"/>
        <w:w w:val="99"/>
        <w:sz w:val="24"/>
        <w:szCs w:val="24"/>
      </w:rPr>
    </w:lvl>
    <w:lvl w:ilvl="1" w:tplc="BED2F1DA">
      <w:numFmt w:val="bullet"/>
      <w:lvlText w:val=""/>
      <w:lvlJc w:val="left"/>
      <w:pPr>
        <w:ind w:left="820" w:hanging="286"/>
      </w:pPr>
      <w:rPr>
        <w:rFonts w:ascii="Symbol" w:eastAsia="Symbol" w:hAnsi="Symbol" w:cs="Symbol" w:hint="default"/>
        <w:w w:val="100"/>
        <w:sz w:val="24"/>
        <w:szCs w:val="24"/>
      </w:rPr>
    </w:lvl>
    <w:lvl w:ilvl="2" w:tplc="F59024C6">
      <w:numFmt w:val="bullet"/>
      <w:lvlText w:val="•"/>
      <w:lvlJc w:val="left"/>
      <w:pPr>
        <w:ind w:left="1945" w:hanging="286"/>
      </w:pPr>
      <w:rPr>
        <w:rFonts w:hint="default"/>
      </w:rPr>
    </w:lvl>
    <w:lvl w:ilvl="3" w:tplc="1086477C">
      <w:numFmt w:val="bullet"/>
      <w:lvlText w:val="•"/>
      <w:lvlJc w:val="left"/>
      <w:pPr>
        <w:ind w:left="3070" w:hanging="286"/>
      </w:pPr>
      <w:rPr>
        <w:rFonts w:hint="default"/>
      </w:rPr>
    </w:lvl>
    <w:lvl w:ilvl="4" w:tplc="D038B37A">
      <w:numFmt w:val="bullet"/>
      <w:lvlText w:val="•"/>
      <w:lvlJc w:val="left"/>
      <w:pPr>
        <w:ind w:left="4195" w:hanging="286"/>
      </w:pPr>
      <w:rPr>
        <w:rFonts w:hint="default"/>
      </w:rPr>
    </w:lvl>
    <w:lvl w:ilvl="5" w:tplc="CED68798">
      <w:numFmt w:val="bullet"/>
      <w:lvlText w:val="•"/>
      <w:lvlJc w:val="left"/>
      <w:pPr>
        <w:ind w:left="5320" w:hanging="286"/>
      </w:pPr>
      <w:rPr>
        <w:rFonts w:hint="default"/>
      </w:rPr>
    </w:lvl>
    <w:lvl w:ilvl="6" w:tplc="32F8C056">
      <w:numFmt w:val="bullet"/>
      <w:lvlText w:val="•"/>
      <w:lvlJc w:val="left"/>
      <w:pPr>
        <w:ind w:left="6445" w:hanging="286"/>
      </w:pPr>
      <w:rPr>
        <w:rFonts w:hint="default"/>
      </w:rPr>
    </w:lvl>
    <w:lvl w:ilvl="7" w:tplc="478AF150">
      <w:numFmt w:val="bullet"/>
      <w:lvlText w:val="•"/>
      <w:lvlJc w:val="left"/>
      <w:pPr>
        <w:ind w:left="7570" w:hanging="286"/>
      </w:pPr>
      <w:rPr>
        <w:rFonts w:hint="default"/>
      </w:rPr>
    </w:lvl>
    <w:lvl w:ilvl="8" w:tplc="0A00E06A">
      <w:numFmt w:val="bullet"/>
      <w:lvlText w:val="•"/>
      <w:lvlJc w:val="left"/>
      <w:pPr>
        <w:ind w:left="8696" w:hanging="286"/>
      </w:pPr>
      <w:rPr>
        <w:rFonts w:hint="default"/>
      </w:rPr>
    </w:lvl>
  </w:abstractNum>
  <w:abstractNum w:abstractNumId="95">
    <w:nsid w:val="53936E59"/>
    <w:multiLevelType w:val="hybridMultilevel"/>
    <w:tmpl w:val="28CC9812"/>
    <w:lvl w:ilvl="0" w:tplc="771020DA">
      <w:start w:val="1"/>
      <w:numFmt w:val="decimal"/>
      <w:lvlText w:val="%1."/>
      <w:lvlJc w:val="left"/>
      <w:pPr>
        <w:ind w:left="112" w:hanging="708"/>
      </w:pPr>
      <w:rPr>
        <w:rFonts w:ascii="Times New Roman" w:eastAsia="Times New Roman" w:hAnsi="Times New Roman" w:cs="Times New Roman" w:hint="default"/>
        <w:spacing w:val="-8"/>
        <w:w w:val="99"/>
        <w:sz w:val="24"/>
        <w:szCs w:val="24"/>
      </w:rPr>
    </w:lvl>
    <w:lvl w:ilvl="1" w:tplc="B06CC71A">
      <w:numFmt w:val="bullet"/>
      <w:lvlText w:val="•"/>
      <w:lvlJc w:val="left"/>
      <w:pPr>
        <w:ind w:left="1178" w:hanging="708"/>
      </w:pPr>
      <w:rPr>
        <w:rFonts w:hint="default"/>
      </w:rPr>
    </w:lvl>
    <w:lvl w:ilvl="2" w:tplc="C482364A">
      <w:numFmt w:val="bullet"/>
      <w:lvlText w:val="•"/>
      <w:lvlJc w:val="left"/>
      <w:pPr>
        <w:ind w:left="2237" w:hanging="708"/>
      </w:pPr>
      <w:rPr>
        <w:rFonts w:hint="default"/>
      </w:rPr>
    </w:lvl>
    <w:lvl w:ilvl="3" w:tplc="0770C20A">
      <w:numFmt w:val="bullet"/>
      <w:lvlText w:val="•"/>
      <w:lvlJc w:val="left"/>
      <w:pPr>
        <w:ind w:left="3295" w:hanging="708"/>
      </w:pPr>
      <w:rPr>
        <w:rFonts w:hint="default"/>
      </w:rPr>
    </w:lvl>
    <w:lvl w:ilvl="4" w:tplc="87C2C412">
      <w:numFmt w:val="bullet"/>
      <w:lvlText w:val="•"/>
      <w:lvlJc w:val="left"/>
      <w:pPr>
        <w:ind w:left="4354" w:hanging="708"/>
      </w:pPr>
      <w:rPr>
        <w:rFonts w:hint="default"/>
      </w:rPr>
    </w:lvl>
    <w:lvl w:ilvl="5" w:tplc="6310ECD2">
      <w:numFmt w:val="bullet"/>
      <w:lvlText w:val="•"/>
      <w:lvlJc w:val="left"/>
      <w:pPr>
        <w:ind w:left="5413" w:hanging="708"/>
      </w:pPr>
      <w:rPr>
        <w:rFonts w:hint="default"/>
      </w:rPr>
    </w:lvl>
    <w:lvl w:ilvl="6" w:tplc="F7D076FC">
      <w:numFmt w:val="bullet"/>
      <w:lvlText w:val="•"/>
      <w:lvlJc w:val="left"/>
      <w:pPr>
        <w:ind w:left="6471" w:hanging="708"/>
      </w:pPr>
      <w:rPr>
        <w:rFonts w:hint="default"/>
      </w:rPr>
    </w:lvl>
    <w:lvl w:ilvl="7" w:tplc="1060710C">
      <w:numFmt w:val="bullet"/>
      <w:lvlText w:val="•"/>
      <w:lvlJc w:val="left"/>
      <w:pPr>
        <w:ind w:left="7530" w:hanging="708"/>
      </w:pPr>
      <w:rPr>
        <w:rFonts w:hint="default"/>
      </w:rPr>
    </w:lvl>
    <w:lvl w:ilvl="8" w:tplc="343A14A2">
      <w:numFmt w:val="bullet"/>
      <w:lvlText w:val="•"/>
      <w:lvlJc w:val="left"/>
      <w:pPr>
        <w:ind w:left="8589" w:hanging="708"/>
      </w:pPr>
      <w:rPr>
        <w:rFonts w:hint="default"/>
      </w:rPr>
    </w:lvl>
  </w:abstractNum>
  <w:abstractNum w:abstractNumId="96">
    <w:nsid w:val="55AD0575"/>
    <w:multiLevelType w:val="multilevel"/>
    <w:tmpl w:val="6FBE332A"/>
    <w:lvl w:ilvl="0">
      <w:start w:val="2"/>
      <w:numFmt w:val="decimal"/>
      <w:lvlText w:val="%1."/>
      <w:lvlJc w:val="left"/>
      <w:pPr>
        <w:ind w:left="503" w:hanging="392"/>
      </w:pPr>
      <w:rPr>
        <w:rFonts w:ascii="Times New Roman" w:eastAsia="Times New Roman" w:hAnsi="Times New Roman" w:cs="Times New Roman" w:hint="default"/>
        <w:b/>
        <w:bCs/>
        <w:spacing w:val="-4"/>
        <w:w w:val="99"/>
        <w:sz w:val="24"/>
        <w:szCs w:val="24"/>
      </w:rPr>
    </w:lvl>
    <w:lvl w:ilvl="1">
      <w:start w:val="1"/>
      <w:numFmt w:val="decimal"/>
      <w:lvlText w:val="%1.%2."/>
      <w:lvlJc w:val="left"/>
      <w:pPr>
        <w:ind w:left="112" w:hanging="420"/>
      </w:pPr>
      <w:rPr>
        <w:rFonts w:ascii="Times New Roman" w:eastAsia="Times New Roman" w:hAnsi="Times New Roman" w:cs="Times New Roman" w:hint="default"/>
        <w:spacing w:val="-4"/>
        <w:w w:val="99"/>
        <w:sz w:val="24"/>
        <w:szCs w:val="24"/>
      </w:rPr>
    </w:lvl>
    <w:lvl w:ilvl="2">
      <w:start w:val="1"/>
      <w:numFmt w:val="decimal"/>
      <w:lvlText w:val="%1.%2.%3."/>
      <w:lvlJc w:val="left"/>
      <w:pPr>
        <w:ind w:left="1626" w:hanging="600"/>
        <w:jc w:val="right"/>
      </w:pPr>
      <w:rPr>
        <w:rFonts w:ascii="Times New Roman" w:eastAsia="Times New Roman" w:hAnsi="Times New Roman" w:cs="Times New Roman" w:hint="default"/>
        <w:b/>
        <w:bCs/>
        <w:spacing w:val="-3"/>
        <w:w w:val="99"/>
        <w:sz w:val="24"/>
        <w:szCs w:val="24"/>
      </w:rPr>
    </w:lvl>
    <w:lvl w:ilvl="3">
      <w:numFmt w:val="bullet"/>
      <w:lvlText w:val="•"/>
      <w:lvlJc w:val="left"/>
      <w:pPr>
        <w:ind w:left="2755" w:hanging="600"/>
      </w:pPr>
      <w:rPr>
        <w:rFonts w:hint="default"/>
      </w:rPr>
    </w:lvl>
    <w:lvl w:ilvl="4">
      <w:numFmt w:val="bullet"/>
      <w:lvlText w:val="•"/>
      <w:lvlJc w:val="left"/>
      <w:pPr>
        <w:ind w:left="3891" w:hanging="600"/>
      </w:pPr>
      <w:rPr>
        <w:rFonts w:hint="default"/>
      </w:rPr>
    </w:lvl>
    <w:lvl w:ilvl="5">
      <w:numFmt w:val="bullet"/>
      <w:lvlText w:val="•"/>
      <w:lvlJc w:val="left"/>
      <w:pPr>
        <w:ind w:left="5027" w:hanging="600"/>
      </w:pPr>
      <w:rPr>
        <w:rFonts w:hint="default"/>
      </w:rPr>
    </w:lvl>
    <w:lvl w:ilvl="6">
      <w:numFmt w:val="bullet"/>
      <w:lvlText w:val="•"/>
      <w:lvlJc w:val="left"/>
      <w:pPr>
        <w:ind w:left="6163" w:hanging="600"/>
      </w:pPr>
      <w:rPr>
        <w:rFonts w:hint="default"/>
      </w:rPr>
    </w:lvl>
    <w:lvl w:ilvl="7">
      <w:numFmt w:val="bullet"/>
      <w:lvlText w:val="•"/>
      <w:lvlJc w:val="left"/>
      <w:pPr>
        <w:ind w:left="7299" w:hanging="600"/>
      </w:pPr>
      <w:rPr>
        <w:rFonts w:hint="default"/>
      </w:rPr>
    </w:lvl>
    <w:lvl w:ilvl="8">
      <w:numFmt w:val="bullet"/>
      <w:lvlText w:val="•"/>
      <w:lvlJc w:val="left"/>
      <w:pPr>
        <w:ind w:left="8434" w:hanging="600"/>
      </w:pPr>
      <w:rPr>
        <w:rFonts w:hint="default"/>
      </w:rPr>
    </w:lvl>
  </w:abstractNum>
  <w:abstractNum w:abstractNumId="97">
    <w:nsid w:val="55BA0297"/>
    <w:multiLevelType w:val="hybridMultilevel"/>
    <w:tmpl w:val="FC120202"/>
    <w:lvl w:ilvl="0" w:tplc="80D4D456">
      <w:numFmt w:val="bullet"/>
      <w:lvlText w:val=""/>
      <w:lvlJc w:val="left"/>
      <w:pPr>
        <w:ind w:left="823" w:hanging="360"/>
      </w:pPr>
      <w:rPr>
        <w:rFonts w:ascii="Symbol" w:eastAsia="Symbol" w:hAnsi="Symbol" w:cs="Symbol" w:hint="default"/>
        <w:w w:val="100"/>
        <w:sz w:val="24"/>
        <w:szCs w:val="24"/>
      </w:rPr>
    </w:lvl>
    <w:lvl w:ilvl="1" w:tplc="6D526E94">
      <w:numFmt w:val="bullet"/>
      <w:lvlText w:val="•"/>
      <w:lvlJc w:val="left"/>
      <w:pPr>
        <w:ind w:left="1020" w:hanging="360"/>
      </w:pPr>
      <w:rPr>
        <w:rFonts w:hint="default"/>
      </w:rPr>
    </w:lvl>
    <w:lvl w:ilvl="2" w:tplc="96F23342">
      <w:numFmt w:val="bullet"/>
      <w:lvlText w:val="•"/>
      <w:lvlJc w:val="left"/>
      <w:pPr>
        <w:ind w:left="1221" w:hanging="360"/>
      </w:pPr>
      <w:rPr>
        <w:rFonts w:hint="default"/>
      </w:rPr>
    </w:lvl>
    <w:lvl w:ilvl="3" w:tplc="B9EABBE8">
      <w:numFmt w:val="bullet"/>
      <w:lvlText w:val="•"/>
      <w:lvlJc w:val="left"/>
      <w:pPr>
        <w:ind w:left="1422" w:hanging="360"/>
      </w:pPr>
      <w:rPr>
        <w:rFonts w:hint="default"/>
      </w:rPr>
    </w:lvl>
    <w:lvl w:ilvl="4" w:tplc="2BA23A3C">
      <w:numFmt w:val="bullet"/>
      <w:lvlText w:val="•"/>
      <w:lvlJc w:val="left"/>
      <w:pPr>
        <w:ind w:left="1622" w:hanging="360"/>
      </w:pPr>
      <w:rPr>
        <w:rFonts w:hint="default"/>
      </w:rPr>
    </w:lvl>
    <w:lvl w:ilvl="5" w:tplc="885C9A24">
      <w:numFmt w:val="bullet"/>
      <w:lvlText w:val="•"/>
      <w:lvlJc w:val="left"/>
      <w:pPr>
        <w:ind w:left="1823" w:hanging="360"/>
      </w:pPr>
      <w:rPr>
        <w:rFonts w:hint="default"/>
      </w:rPr>
    </w:lvl>
    <w:lvl w:ilvl="6" w:tplc="04A0C6EA">
      <w:numFmt w:val="bullet"/>
      <w:lvlText w:val="•"/>
      <w:lvlJc w:val="left"/>
      <w:pPr>
        <w:ind w:left="2024" w:hanging="360"/>
      </w:pPr>
      <w:rPr>
        <w:rFonts w:hint="default"/>
      </w:rPr>
    </w:lvl>
    <w:lvl w:ilvl="7" w:tplc="7F26336A">
      <w:numFmt w:val="bullet"/>
      <w:lvlText w:val="•"/>
      <w:lvlJc w:val="left"/>
      <w:pPr>
        <w:ind w:left="2225" w:hanging="360"/>
      </w:pPr>
      <w:rPr>
        <w:rFonts w:hint="default"/>
      </w:rPr>
    </w:lvl>
    <w:lvl w:ilvl="8" w:tplc="F880FF32">
      <w:numFmt w:val="bullet"/>
      <w:lvlText w:val="•"/>
      <w:lvlJc w:val="left"/>
      <w:pPr>
        <w:ind w:left="2425" w:hanging="360"/>
      </w:pPr>
      <w:rPr>
        <w:rFonts w:hint="default"/>
      </w:rPr>
    </w:lvl>
  </w:abstractNum>
  <w:abstractNum w:abstractNumId="98">
    <w:nsid w:val="56216E8A"/>
    <w:multiLevelType w:val="hybridMultilevel"/>
    <w:tmpl w:val="0958C910"/>
    <w:lvl w:ilvl="0" w:tplc="1A50BB18">
      <w:start w:val="1"/>
      <w:numFmt w:val="decimal"/>
      <w:lvlText w:val="%1)"/>
      <w:lvlJc w:val="left"/>
      <w:pPr>
        <w:ind w:left="112" w:hanging="260"/>
      </w:pPr>
      <w:rPr>
        <w:rFonts w:ascii="Times New Roman" w:eastAsia="Times New Roman" w:hAnsi="Times New Roman" w:cs="Times New Roman" w:hint="default"/>
        <w:w w:val="99"/>
        <w:sz w:val="24"/>
        <w:szCs w:val="24"/>
      </w:rPr>
    </w:lvl>
    <w:lvl w:ilvl="1" w:tplc="0ACA31A0">
      <w:numFmt w:val="bullet"/>
      <w:lvlText w:val="•"/>
      <w:lvlJc w:val="left"/>
      <w:pPr>
        <w:ind w:left="1178" w:hanging="260"/>
      </w:pPr>
      <w:rPr>
        <w:rFonts w:hint="default"/>
      </w:rPr>
    </w:lvl>
    <w:lvl w:ilvl="2" w:tplc="25CC8C62">
      <w:numFmt w:val="bullet"/>
      <w:lvlText w:val="•"/>
      <w:lvlJc w:val="left"/>
      <w:pPr>
        <w:ind w:left="2237" w:hanging="260"/>
      </w:pPr>
      <w:rPr>
        <w:rFonts w:hint="default"/>
      </w:rPr>
    </w:lvl>
    <w:lvl w:ilvl="3" w:tplc="236060D0">
      <w:numFmt w:val="bullet"/>
      <w:lvlText w:val="•"/>
      <w:lvlJc w:val="left"/>
      <w:pPr>
        <w:ind w:left="3295" w:hanging="260"/>
      </w:pPr>
      <w:rPr>
        <w:rFonts w:hint="default"/>
      </w:rPr>
    </w:lvl>
    <w:lvl w:ilvl="4" w:tplc="9EEA1FD0">
      <w:numFmt w:val="bullet"/>
      <w:lvlText w:val="•"/>
      <w:lvlJc w:val="left"/>
      <w:pPr>
        <w:ind w:left="4354" w:hanging="260"/>
      </w:pPr>
      <w:rPr>
        <w:rFonts w:hint="default"/>
      </w:rPr>
    </w:lvl>
    <w:lvl w:ilvl="5" w:tplc="D8A02552">
      <w:numFmt w:val="bullet"/>
      <w:lvlText w:val="•"/>
      <w:lvlJc w:val="left"/>
      <w:pPr>
        <w:ind w:left="5413" w:hanging="260"/>
      </w:pPr>
      <w:rPr>
        <w:rFonts w:hint="default"/>
      </w:rPr>
    </w:lvl>
    <w:lvl w:ilvl="6" w:tplc="43A80F9C">
      <w:numFmt w:val="bullet"/>
      <w:lvlText w:val="•"/>
      <w:lvlJc w:val="left"/>
      <w:pPr>
        <w:ind w:left="6471" w:hanging="260"/>
      </w:pPr>
      <w:rPr>
        <w:rFonts w:hint="default"/>
      </w:rPr>
    </w:lvl>
    <w:lvl w:ilvl="7" w:tplc="56266B54">
      <w:numFmt w:val="bullet"/>
      <w:lvlText w:val="•"/>
      <w:lvlJc w:val="left"/>
      <w:pPr>
        <w:ind w:left="7530" w:hanging="260"/>
      </w:pPr>
      <w:rPr>
        <w:rFonts w:hint="default"/>
      </w:rPr>
    </w:lvl>
    <w:lvl w:ilvl="8" w:tplc="F618A8F2">
      <w:numFmt w:val="bullet"/>
      <w:lvlText w:val="•"/>
      <w:lvlJc w:val="left"/>
      <w:pPr>
        <w:ind w:left="8589" w:hanging="260"/>
      </w:pPr>
      <w:rPr>
        <w:rFonts w:hint="default"/>
      </w:rPr>
    </w:lvl>
  </w:abstractNum>
  <w:abstractNum w:abstractNumId="99">
    <w:nsid w:val="567100DA"/>
    <w:multiLevelType w:val="hybridMultilevel"/>
    <w:tmpl w:val="CB8417F8"/>
    <w:lvl w:ilvl="0" w:tplc="FB826AAC">
      <w:numFmt w:val="bullet"/>
      <w:lvlText w:val="‒"/>
      <w:lvlJc w:val="left"/>
      <w:pPr>
        <w:ind w:left="112" w:hanging="286"/>
      </w:pPr>
      <w:rPr>
        <w:rFonts w:ascii="Times New Roman" w:eastAsia="Times New Roman" w:hAnsi="Times New Roman" w:cs="Times New Roman" w:hint="default"/>
        <w:spacing w:val="-15"/>
        <w:w w:val="99"/>
        <w:sz w:val="24"/>
        <w:szCs w:val="24"/>
      </w:rPr>
    </w:lvl>
    <w:lvl w:ilvl="1" w:tplc="AD2CE1CC">
      <w:numFmt w:val="bullet"/>
      <w:lvlText w:val="•"/>
      <w:lvlJc w:val="left"/>
      <w:pPr>
        <w:ind w:left="1178" w:hanging="286"/>
      </w:pPr>
      <w:rPr>
        <w:rFonts w:hint="default"/>
      </w:rPr>
    </w:lvl>
    <w:lvl w:ilvl="2" w:tplc="DFE27E40">
      <w:numFmt w:val="bullet"/>
      <w:lvlText w:val="•"/>
      <w:lvlJc w:val="left"/>
      <w:pPr>
        <w:ind w:left="2237" w:hanging="286"/>
      </w:pPr>
      <w:rPr>
        <w:rFonts w:hint="default"/>
      </w:rPr>
    </w:lvl>
    <w:lvl w:ilvl="3" w:tplc="EB104888">
      <w:numFmt w:val="bullet"/>
      <w:lvlText w:val="•"/>
      <w:lvlJc w:val="left"/>
      <w:pPr>
        <w:ind w:left="3295" w:hanging="286"/>
      </w:pPr>
      <w:rPr>
        <w:rFonts w:hint="default"/>
      </w:rPr>
    </w:lvl>
    <w:lvl w:ilvl="4" w:tplc="020CF444">
      <w:numFmt w:val="bullet"/>
      <w:lvlText w:val="•"/>
      <w:lvlJc w:val="left"/>
      <w:pPr>
        <w:ind w:left="4354" w:hanging="286"/>
      </w:pPr>
      <w:rPr>
        <w:rFonts w:hint="default"/>
      </w:rPr>
    </w:lvl>
    <w:lvl w:ilvl="5" w:tplc="821E5060">
      <w:numFmt w:val="bullet"/>
      <w:lvlText w:val="•"/>
      <w:lvlJc w:val="left"/>
      <w:pPr>
        <w:ind w:left="5413" w:hanging="286"/>
      </w:pPr>
      <w:rPr>
        <w:rFonts w:hint="default"/>
      </w:rPr>
    </w:lvl>
    <w:lvl w:ilvl="6" w:tplc="C1508A72">
      <w:numFmt w:val="bullet"/>
      <w:lvlText w:val="•"/>
      <w:lvlJc w:val="left"/>
      <w:pPr>
        <w:ind w:left="6471" w:hanging="286"/>
      </w:pPr>
      <w:rPr>
        <w:rFonts w:hint="default"/>
      </w:rPr>
    </w:lvl>
    <w:lvl w:ilvl="7" w:tplc="B67E994E">
      <w:numFmt w:val="bullet"/>
      <w:lvlText w:val="•"/>
      <w:lvlJc w:val="left"/>
      <w:pPr>
        <w:ind w:left="7530" w:hanging="286"/>
      </w:pPr>
      <w:rPr>
        <w:rFonts w:hint="default"/>
      </w:rPr>
    </w:lvl>
    <w:lvl w:ilvl="8" w:tplc="B358E8CA">
      <w:numFmt w:val="bullet"/>
      <w:lvlText w:val="•"/>
      <w:lvlJc w:val="left"/>
      <w:pPr>
        <w:ind w:left="8589" w:hanging="286"/>
      </w:pPr>
      <w:rPr>
        <w:rFonts w:hint="default"/>
      </w:rPr>
    </w:lvl>
  </w:abstractNum>
  <w:abstractNum w:abstractNumId="100">
    <w:nsid w:val="577F7815"/>
    <w:multiLevelType w:val="hybridMultilevel"/>
    <w:tmpl w:val="0AB05E8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1">
    <w:nsid w:val="584B6FC6"/>
    <w:multiLevelType w:val="hybridMultilevel"/>
    <w:tmpl w:val="A86A842C"/>
    <w:lvl w:ilvl="0" w:tplc="1D2A2F28">
      <w:start w:val="1"/>
      <w:numFmt w:val="decimal"/>
      <w:lvlText w:val="%1."/>
      <w:lvlJc w:val="left"/>
      <w:pPr>
        <w:ind w:left="1528" w:hanging="708"/>
      </w:pPr>
      <w:rPr>
        <w:rFonts w:hint="default"/>
        <w:spacing w:val="-5"/>
        <w:w w:val="99"/>
      </w:rPr>
    </w:lvl>
    <w:lvl w:ilvl="1" w:tplc="81AE55CE">
      <w:numFmt w:val="bullet"/>
      <w:lvlText w:val="•"/>
      <w:lvlJc w:val="left"/>
      <w:pPr>
        <w:ind w:left="2438" w:hanging="708"/>
      </w:pPr>
      <w:rPr>
        <w:rFonts w:hint="default"/>
      </w:rPr>
    </w:lvl>
    <w:lvl w:ilvl="2" w:tplc="315608F4">
      <w:numFmt w:val="bullet"/>
      <w:lvlText w:val="•"/>
      <w:lvlJc w:val="left"/>
      <w:pPr>
        <w:ind w:left="3357" w:hanging="708"/>
      </w:pPr>
      <w:rPr>
        <w:rFonts w:hint="default"/>
      </w:rPr>
    </w:lvl>
    <w:lvl w:ilvl="3" w:tplc="BF6061F6">
      <w:numFmt w:val="bullet"/>
      <w:lvlText w:val="•"/>
      <w:lvlJc w:val="left"/>
      <w:pPr>
        <w:ind w:left="4275" w:hanging="708"/>
      </w:pPr>
      <w:rPr>
        <w:rFonts w:hint="default"/>
      </w:rPr>
    </w:lvl>
    <w:lvl w:ilvl="4" w:tplc="7AA2F6F4">
      <w:numFmt w:val="bullet"/>
      <w:lvlText w:val="•"/>
      <w:lvlJc w:val="left"/>
      <w:pPr>
        <w:ind w:left="5194" w:hanging="708"/>
      </w:pPr>
      <w:rPr>
        <w:rFonts w:hint="default"/>
      </w:rPr>
    </w:lvl>
    <w:lvl w:ilvl="5" w:tplc="7C4ABC82">
      <w:numFmt w:val="bullet"/>
      <w:lvlText w:val="•"/>
      <w:lvlJc w:val="left"/>
      <w:pPr>
        <w:ind w:left="6113" w:hanging="708"/>
      </w:pPr>
      <w:rPr>
        <w:rFonts w:hint="default"/>
      </w:rPr>
    </w:lvl>
    <w:lvl w:ilvl="6" w:tplc="5CE05A88">
      <w:numFmt w:val="bullet"/>
      <w:lvlText w:val="•"/>
      <w:lvlJc w:val="left"/>
      <w:pPr>
        <w:ind w:left="7031" w:hanging="708"/>
      </w:pPr>
      <w:rPr>
        <w:rFonts w:hint="default"/>
      </w:rPr>
    </w:lvl>
    <w:lvl w:ilvl="7" w:tplc="915AAC34">
      <w:numFmt w:val="bullet"/>
      <w:lvlText w:val="•"/>
      <w:lvlJc w:val="left"/>
      <w:pPr>
        <w:ind w:left="7950" w:hanging="708"/>
      </w:pPr>
      <w:rPr>
        <w:rFonts w:hint="default"/>
      </w:rPr>
    </w:lvl>
    <w:lvl w:ilvl="8" w:tplc="F14A6130">
      <w:numFmt w:val="bullet"/>
      <w:lvlText w:val="•"/>
      <w:lvlJc w:val="left"/>
      <w:pPr>
        <w:ind w:left="8869" w:hanging="708"/>
      </w:pPr>
      <w:rPr>
        <w:rFonts w:hint="default"/>
      </w:rPr>
    </w:lvl>
  </w:abstractNum>
  <w:abstractNum w:abstractNumId="102">
    <w:nsid w:val="59420C0B"/>
    <w:multiLevelType w:val="hybridMultilevel"/>
    <w:tmpl w:val="507E6804"/>
    <w:lvl w:ilvl="0" w:tplc="DA044A24">
      <w:start w:val="1"/>
      <w:numFmt w:val="decimal"/>
      <w:lvlText w:val="%1)"/>
      <w:lvlJc w:val="left"/>
      <w:pPr>
        <w:ind w:left="823" w:hanging="360"/>
      </w:pPr>
      <w:rPr>
        <w:rFonts w:ascii="Times New Roman" w:eastAsia="Times New Roman" w:hAnsi="Times New Roman" w:cs="Times New Roman" w:hint="default"/>
        <w:spacing w:val="-20"/>
        <w:w w:val="99"/>
        <w:sz w:val="24"/>
        <w:szCs w:val="24"/>
      </w:rPr>
    </w:lvl>
    <w:lvl w:ilvl="1" w:tplc="BB88D24C">
      <w:numFmt w:val="bullet"/>
      <w:lvlText w:val="•"/>
      <w:lvlJc w:val="left"/>
      <w:pPr>
        <w:ind w:left="1020" w:hanging="360"/>
      </w:pPr>
      <w:rPr>
        <w:rFonts w:hint="default"/>
      </w:rPr>
    </w:lvl>
    <w:lvl w:ilvl="2" w:tplc="42C85FE2">
      <w:numFmt w:val="bullet"/>
      <w:lvlText w:val="•"/>
      <w:lvlJc w:val="left"/>
      <w:pPr>
        <w:ind w:left="1221" w:hanging="360"/>
      </w:pPr>
      <w:rPr>
        <w:rFonts w:hint="default"/>
      </w:rPr>
    </w:lvl>
    <w:lvl w:ilvl="3" w:tplc="E2D221AC">
      <w:numFmt w:val="bullet"/>
      <w:lvlText w:val="•"/>
      <w:lvlJc w:val="left"/>
      <w:pPr>
        <w:ind w:left="1422" w:hanging="360"/>
      </w:pPr>
      <w:rPr>
        <w:rFonts w:hint="default"/>
      </w:rPr>
    </w:lvl>
    <w:lvl w:ilvl="4" w:tplc="2EF6E554">
      <w:numFmt w:val="bullet"/>
      <w:lvlText w:val="•"/>
      <w:lvlJc w:val="left"/>
      <w:pPr>
        <w:ind w:left="1622" w:hanging="360"/>
      </w:pPr>
      <w:rPr>
        <w:rFonts w:hint="default"/>
      </w:rPr>
    </w:lvl>
    <w:lvl w:ilvl="5" w:tplc="6F9E983C">
      <w:numFmt w:val="bullet"/>
      <w:lvlText w:val="•"/>
      <w:lvlJc w:val="left"/>
      <w:pPr>
        <w:ind w:left="1823" w:hanging="360"/>
      </w:pPr>
      <w:rPr>
        <w:rFonts w:hint="default"/>
      </w:rPr>
    </w:lvl>
    <w:lvl w:ilvl="6" w:tplc="B412C29C">
      <w:numFmt w:val="bullet"/>
      <w:lvlText w:val="•"/>
      <w:lvlJc w:val="left"/>
      <w:pPr>
        <w:ind w:left="2024" w:hanging="360"/>
      </w:pPr>
      <w:rPr>
        <w:rFonts w:hint="default"/>
      </w:rPr>
    </w:lvl>
    <w:lvl w:ilvl="7" w:tplc="8AB24546">
      <w:numFmt w:val="bullet"/>
      <w:lvlText w:val="•"/>
      <w:lvlJc w:val="left"/>
      <w:pPr>
        <w:ind w:left="2225" w:hanging="360"/>
      </w:pPr>
      <w:rPr>
        <w:rFonts w:hint="default"/>
      </w:rPr>
    </w:lvl>
    <w:lvl w:ilvl="8" w:tplc="E3805818">
      <w:numFmt w:val="bullet"/>
      <w:lvlText w:val="•"/>
      <w:lvlJc w:val="left"/>
      <w:pPr>
        <w:ind w:left="2425" w:hanging="360"/>
      </w:pPr>
      <w:rPr>
        <w:rFonts w:hint="default"/>
      </w:rPr>
    </w:lvl>
  </w:abstractNum>
  <w:abstractNum w:abstractNumId="103">
    <w:nsid w:val="5A6650AB"/>
    <w:multiLevelType w:val="hybridMultilevel"/>
    <w:tmpl w:val="11FEA9CE"/>
    <w:lvl w:ilvl="0" w:tplc="AE86DA92">
      <w:numFmt w:val="bullet"/>
      <w:lvlText w:val="–"/>
      <w:lvlJc w:val="left"/>
      <w:pPr>
        <w:ind w:left="818" w:hanging="360"/>
      </w:pPr>
      <w:rPr>
        <w:rFonts w:ascii="Times New Roman" w:eastAsia="Times New Roman" w:hAnsi="Times New Roman" w:cs="Times New Roman" w:hint="default"/>
        <w:spacing w:val="-8"/>
        <w:w w:val="99"/>
        <w:sz w:val="24"/>
        <w:szCs w:val="24"/>
      </w:rPr>
    </w:lvl>
    <w:lvl w:ilvl="1" w:tplc="AC5E163C">
      <w:numFmt w:val="bullet"/>
      <w:lvlText w:val="•"/>
      <w:lvlJc w:val="left"/>
      <w:pPr>
        <w:ind w:left="1242" w:hanging="360"/>
      </w:pPr>
      <w:rPr>
        <w:rFonts w:hint="default"/>
      </w:rPr>
    </w:lvl>
    <w:lvl w:ilvl="2" w:tplc="3AECCE14">
      <w:numFmt w:val="bullet"/>
      <w:lvlText w:val="•"/>
      <w:lvlJc w:val="left"/>
      <w:pPr>
        <w:ind w:left="1664" w:hanging="360"/>
      </w:pPr>
      <w:rPr>
        <w:rFonts w:hint="default"/>
      </w:rPr>
    </w:lvl>
    <w:lvl w:ilvl="3" w:tplc="495A53EA">
      <w:numFmt w:val="bullet"/>
      <w:lvlText w:val="•"/>
      <w:lvlJc w:val="left"/>
      <w:pPr>
        <w:ind w:left="2086" w:hanging="360"/>
      </w:pPr>
      <w:rPr>
        <w:rFonts w:hint="default"/>
      </w:rPr>
    </w:lvl>
    <w:lvl w:ilvl="4" w:tplc="D27C61B0">
      <w:numFmt w:val="bullet"/>
      <w:lvlText w:val="•"/>
      <w:lvlJc w:val="left"/>
      <w:pPr>
        <w:ind w:left="2508" w:hanging="360"/>
      </w:pPr>
      <w:rPr>
        <w:rFonts w:hint="default"/>
      </w:rPr>
    </w:lvl>
    <w:lvl w:ilvl="5" w:tplc="F3E2D1F0">
      <w:numFmt w:val="bullet"/>
      <w:lvlText w:val="•"/>
      <w:lvlJc w:val="left"/>
      <w:pPr>
        <w:ind w:left="2930" w:hanging="360"/>
      </w:pPr>
      <w:rPr>
        <w:rFonts w:hint="default"/>
      </w:rPr>
    </w:lvl>
    <w:lvl w:ilvl="6" w:tplc="9F32BFE0">
      <w:numFmt w:val="bullet"/>
      <w:lvlText w:val="•"/>
      <w:lvlJc w:val="left"/>
      <w:pPr>
        <w:ind w:left="3352" w:hanging="360"/>
      </w:pPr>
      <w:rPr>
        <w:rFonts w:hint="default"/>
      </w:rPr>
    </w:lvl>
    <w:lvl w:ilvl="7" w:tplc="6B760722">
      <w:numFmt w:val="bullet"/>
      <w:lvlText w:val="•"/>
      <w:lvlJc w:val="left"/>
      <w:pPr>
        <w:ind w:left="3774" w:hanging="360"/>
      </w:pPr>
      <w:rPr>
        <w:rFonts w:hint="default"/>
      </w:rPr>
    </w:lvl>
    <w:lvl w:ilvl="8" w:tplc="019283C2">
      <w:numFmt w:val="bullet"/>
      <w:lvlText w:val="•"/>
      <w:lvlJc w:val="left"/>
      <w:pPr>
        <w:ind w:left="4196" w:hanging="360"/>
      </w:pPr>
      <w:rPr>
        <w:rFonts w:hint="default"/>
      </w:rPr>
    </w:lvl>
  </w:abstractNum>
  <w:abstractNum w:abstractNumId="104">
    <w:nsid w:val="5B686D66"/>
    <w:multiLevelType w:val="hybridMultilevel"/>
    <w:tmpl w:val="6F547EF6"/>
    <w:lvl w:ilvl="0" w:tplc="0F00EB34">
      <w:numFmt w:val="bullet"/>
      <w:lvlText w:val="•"/>
      <w:lvlJc w:val="left"/>
      <w:pPr>
        <w:ind w:left="112" w:hanging="142"/>
      </w:pPr>
      <w:rPr>
        <w:rFonts w:ascii="Times New Roman" w:eastAsia="Times New Roman" w:hAnsi="Times New Roman" w:cs="Times New Roman" w:hint="default"/>
        <w:b/>
        <w:bCs/>
        <w:w w:val="99"/>
        <w:sz w:val="24"/>
        <w:szCs w:val="24"/>
      </w:rPr>
    </w:lvl>
    <w:lvl w:ilvl="1" w:tplc="E4C6145A">
      <w:numFmt w:val="bullet"/>
      <w:lvlText w:val="•"/>
      <w:lvlJc w:val="left"/>
      <w:pPr>
        <w:ind w:left="1178" w:hanging="142"/>
      </w:pPr>
      <w:rPr>
        <w:rFonts w:hint="default"/>
      </w:rPr>
    </w:lvl>
    <w:lvl w:ilvl="2" w:tplc="119E6274">
      <w:numFmt w:val="bullet"/>
      <w:lvlText w:val="•"/>
      <w:lvlJc w:val="left"/>
      <w:pPr>
        <w:ind w:left="2237" w:hanging="142"/>
      </w:pPr>
      <w:rPr>
        <w:rFonts w:hint="default"/>
      </w:rPr>
    </w:lvl>
    <w:lvl w:ilvl="3" w:tplc="7960FCF6">
      <w:numFmt w:val="bullet"/>
      <w:lvlText w:val="•"/>
      <w:lvlJc w:val="left"/>
      <w:pPr>
        <w:ind w:left="3295" w:hanging="142"/>
      </w:pPr>
      <w:rPr>
        <w:rFonts w:hint="default"/>
      </w:rPr>
    </w:lvl>
    <w:lvl w:ilvl="4" w:tplc="F9E46C9E">
      <w:numFmt w:val="bullet"/>
      <w:lvlText w:val="•"/>
      <w:lvlJc w:val="left"/>
      <w:pPr>
        <w:ind w:left="4354" w:hanging="142"/>
      </w:pPr>
      <w:rPr>
        <w:rFonts w:hint="default"/>
      </w:rPr>
    </w:lvl>
    <w:lvl w:ilvl="5" w:tplc="49F6F178">
      <w:numFmt w:val="bullet"/>
      <w:lvlText w:val="•"/>
      <w:lvlJc w:val="left"/>
      <w:pPr>
        <w:ind w:left="5413" w:hanging="142"/>
      </w:pPr>
      <w:rPr>
        <w:rFonts w:hint="default"/>
      </w:rPr>
    </w:lvl>
    <w:lvl w:ilvl="6" w:tplc="4ACA8780">
      <w:numFmt w:val="bullet"/>
      <w:lvlText w:val="•"/>
      <w:lvlJc w:val="left"/>
      <w:pPr>
        <w:ind w:left="6471" w:hanging="142"/>
      </w:pPr>
      <w:rPr>
        <w:rFonts w:hint="default"/>
      </w:rPr>
    </w:lvl>
    <w:lvl w:ilvl="7" w:tplc="B2560CE6">
      <w:numFmt w:val="bullet"/>
      <w:lvlText w:val="•"/>
      <w:lvlJc w:val="left"/>
      <w:pPr>
        <w:ind w:left="7530" w:hanging="142"/>
      </w:pPr>
      <w:rPr>
        <w:rFonts w:hint="default"/>
      </w:rPr>
    </w:lvl>
    <w:lvl w:ilvl="8" w:tplc="26E6B20C">
      <w:numFmt w:val="bullet"/>
      <w:lvlText w:val="•"/>
      <w:lvlJc w:val="left"/>
      <w:pPr>
        <w:ind w:left="8589" w:hanging="142"/>
      </w:pPr>
      <w:rPr>
        <w:rFonts w:hint="default"/>
      </w:rPr>
    </w:lvl>
  </w:abstractNum>
  <w:abstractNum w:abstractNumId="105">
    <w:nsid w:val="5B8969BA"/>
    <w:multiLevelType w:val="multilevel"/>
    <w:tmpl w:val="2AF8BFDA"/>
    <w:lvl w:ilvl="0">
      <w:start w:val="1"/>
      <w:numFmt w:val="decimal"/>
      <w:lvlText w:val="%1"/>
      <w:lvlJc w:val="left"/>
      <w:pPr>
        <w:ind w:left="112" w:hanging="900"/>
      </w:pPr>
      <w:rPr>
        <w:rFonts w:hint="default"/>
      </w:rPr>
    </w:lvl>
    <w:lvl w:ilvl="1">
      <w:start w:val="2"/>
      <w:numFmt w:val="decimal"/>
      <w:lvlText w:val="%1.%2"/>
      <w:lvlJc w:val="left"/>
      <w:pPr>
        <w:ind w:left="112" w:hanging="900"/>
      </w:pPr>
      <w:rPr>
        <w:rFonts w:hint="default"/>
      </w:rPr>
    </w:lvl>
    <w:lvl w:ilvl="2">
      <w:start w:val="5"/>
      <w:numFmt w:val="decimal"/>
      <w:lvlText w:val="%1.%2.%3"/>
      <w:lvlJc w:val="left"/>
      <w:pPr>
        <w:ind w:left="112" w:hanging="900"/>
      </w:pPr>
      <w:rPr>
        <w:rFonts w:hint="default"/>
      </w:rPr>
    </w:lvl>
    <w:lvl w:ilvl="3">
      <w:start w:val="16"/>
      <w:numFmt w:val="decimal"/>
      <w:lvlText w:val="%1.%2.%3.%4."/>
      <w:lvlJc w:val="left"/>
      <w:pPr>
        <w:ind w:left="112" w:hanging="900"/>
      </w:pPr>
      <w:rPr>
        <w:rFonts w:ascii="Times New Roman" w:eastAsia="Times New Roman" w:hAnsi="Times New Roman" w:cs="Times New Roman" w:hint="default"/>
        <w:b/>
        <w:bCs/>
        <w:spacing w:val="-2"/>
        <w:w w:val="99"/>
        <w:sz w:val="24"/>
        <w:szCs w:val="24"/>
      </w:rPr>
    </w:lvl>
    <w:lvl w:ilvl="4">
      <w:numFmt w:val="bullet"/>
      <w:lvlText w:val=""/>
      <w:lvlJc w:val="left"/>
      <w:pPr>
        <w:ind w:left="112" w:hanging="286"/>
      </w:pPr>
      <w:rPr>
        <w:rFonts w:hint="default"/>
        <w:w w:val="100"/>
      </w:rPr>
    </w:lvl>
    <w:lvl w:ilvl="5">
      <w:numFmt w:val="bullet"/>
      <w:lvlText w:val="•"/>
      <w:lvlJc w:val="left"/>
      <w:pPr>
        <w:ind w:left="5413" w:hanging="286"/>
      </w:pPr>
      <w:rPr>
        <w:rFonts w:hint="default"/>
      </w:rPr>
    </w:lvl>
    <w:lvl w:ilvl="6">
      <w:numFmt w:val="bullet"/>
      <w:lvlText w:val="•"/>
      <w:lvlJc w:val="left"/>
      <w:pPr>
        <w:ind w:left="6471" w:hanging="286"/>
      </w:pPr>
      <w:rPr>
        <w:rFonts w:hint="default"/>
      </w:rPr>
    </w:lvl>
    <w:lvl w:ilvl="7">
      <w:numFmt w:val="bullet"/>
      <w:lvlText w:val="•"/>
      <w:lvlJc w:val="left"/>
      <w:pPr>
        <w:ind w:left="7530" w:hanging="286"/>
      </w:pPr>
      <w:rPr>
        <w:rFonts w:hint="default"/>
      </w:rPr>
    </w:lvl>
    <w:lvl w:ilvl="8">
      <w:numFmt w:val="bullet"/>
      <w:lvlText w:val="•"/>
      <w:lvlJc w:val="left"/>
      <w:pPr>
        <w:ind w:left="8589" w:hanging="286"/>
      </w:pPr>
      <w:rPr>
        <w:rFonts w:hint="default"/>
      </w:rPr>
    </w:lvl>
  </w:abstractNum>
  <w:abstractNum w:abstractNumId="106">
    <w:nsid w:val="5E76307F"/>
    <w:multiLevelType w:val="hybridMultilevel"/>
    <w:tmpl w:val="51581F24"/>
    <w:lvl w:ilvl="0" w:tplc="2EE8FF6E">
      <w:numFmt w:val="bullet"/>
      <w:lvlText w:val=""/>
      <w:lvlJc w:val="left"/>
      <w:pPr>
        <w:ind w:left="279" w:hanging="286"/>
      </w:pPr>
      <w:rPr>
        <w:rFonts w:ascii="Symbol" w:eastAsia="Symbol" w:hAnsi="Symbol" w:cs="Symbol" w:hint="default"/>
        <w:w w:val="100"/>
        <w:sz w:val="24"/>
        <w:szCs w:val="24"/>
      </w:rPr>
    </w:lvl>
    <w:lvl w:ilvl="1" w:tplc="A1C6C030">
      <w:numFmt w:val="bullet"/>
      <w:lvlText w:val=""/>
      <w:lvlJc w:val="left"/>
      <w:pPr>
        <w:ind w:left="112" w:hanging="286"/>
      </w:pPr>
      <w:rPr>
        <w:rFonts w:ascii="Symbol" w:eastAsia="Symbol" w:hAnsi="Symbol" w:cs="Symbol" w:hint="default"/>
        <w:w w:val="100"/>
        <w:sz w:val="24"/>
        <w:szCs w:val="24"/>
      </w:rPr>
    </w:lvl>
    <w:lvl w:ilvl="2" w:tplc="9AFAEE90">
      <w:numFmt w:val="bullet"/>
      <w:lvlText w:val="•"/>
      <w:lvlJc w:val="left"/>
      <w:pPr>
        <w:ind w:left="1346" w:hanging="286"/>
      </w:pPr>
      <w:rPr>
        <w:rFonts w:hint="default"/>
      </w:rPr>
    </w:lvl>
    <w:lvl w:ilvl="3" w:tplc="BE2E7FBC">
      <w:numFmt w:val="bullet"/>
      <w:lvlText w:val="•"/>
      <w:lvlJc w:val="left"/>
      <w:pPr>
        <w:ind w:left="2413" w:hanging="286"/>
      </w:pPr>
      <w:rPr>
        <w:rFonts w:hint="default"/>
      </w:rPr>
    </w:lvl>
    <w:lvl w:ilvl="4" w:tplc="E794C6A0">
      <w:numFmt w:val="bullet"/>
      <w:lvlText w:val="•"/>
      <w:lvlJc w:val="left"/>
      <w:pPr>
        <w:ind w:left="3480" w:hanging="286"/>
      </w:pPr>
      <w:rPr>
        <w:rFonts w:hint="default"/>
      </w:rPr>
    </w:lvl>
    <w:lvl w:ilvl="5" w:tplc="67EC45A6">
      <w:numFmt w:val="bullet"/>
      <w:lvlText w:val="•"/>
      <w:lvlJc w:val="left"/>
      <w:pPr>
        <w:ind w:left="4546" w:hanging="286"/>
      </w:pPr>
      <w:rPr>
        <w:rFonts w:hint="default"/>
      </w:rPr>
    </w:lvl>
    <w:lvl w:ilvl="6" w:tplc="70BECBCA">
      <w:numFmt w:val="bullet"/>
      <w:lvlText w:val="•"/>
      <w:lvlJc w:val="left"/>
      <w:pPr>
        <w:ind w:left="5613" w:hanging="286"/>
      </w:pPr>
      <w:rPr>
        <w:rFonts w:hint="default"/>
      </w:rPr>
    </w:lvl>
    <w:lvl w:ilvl="7" w:tplc="9A66CE14">
      <w:numFmt w:val="bullet"/>
      <w:lvlText w:val="•"/>
      <w:lvlJc w:val="left"/>
      <w:pPr>
        <w:ind w:left="6680" w:hanging="286"/>
      </w:pPr>
      <w:rPr>
        <w:rFonts w:hint="default"/>
      </w:rPr>
    </w:lvl>
    <w:lvl w:ilvl="8" w:tplc="69927FAE">
      <w:numFmt w:val="bullet"/>
      <w:lvlText w:val="•"/>
      <w:lvlJc w:val="left"/>
      <w:pPr>
        <w:ind w:left="7746" w:hanging="286"/>
      </w:pPr>
      <w:rPr>
        <w:rFonts w:hint="default"/>
      </w:rPr>
    </w:lvl>
  </w:abstractNum>
  <w:abstractNum w:abstractNumId="107">
    <w:nsid w:val="5EE96C70"/>
    <w:multiLevelType w:val="hybridMultilevel"/>
    <w:tmpl w:val="AF84F664"/>
    <w:lvl w:ilvl="0" w:tplc="0419000D">
      <w:start w:val="1"/>
      <w:numFmt w:val="bullet"/>
      <w:lvlText w:val=""/>
      <w:lvlJc w:val="left"/>
      <w:pPr>
        <w:ind w:left="895" w:hanging="360"/>
      </w:pPr>
      <w:rPr>
        <w:rFonts w:ascii="Wingdings" w:hAnsi="Wingdings"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108">
    <w:nsid w:val="60AF7547"/>
    <w:multiLevelType w:val="hybridMultilevel"/>
    <w:tmpl w:val="EBCA5F64"/>
    <w:lvl w:ilvl="0" w:tplc="0DC24DD0">
      <w:start w:val="1"/>
      <w:numFmt w:val="decimal"/>
      <w:lvlText w:val="%1."/>
      <w:lvlJc w:val="left"/>
      <w:pPr>
        <w:ind w:left="112" w:hanging="708"/>
      </w:pPr>
      <w:rPr>
        <w:rFonts w:ascii="Times New Roman" w:eastAsia="Times New Roman" w:hAnsi="Times New Roman" w:cs="Times New Roman" w:hint="default"/>
        <w:spacing w:val="-5"/>
        <w:w w:val="99"/>
        <w:sz w:val="24"/>
        <w:szCs w:val="24"/>
      </w:rPr>
    </w:lvl>
    <w:lvl w:ilvl="1" w:tplc="BDFE4E96">
      <w:numFmt w:val="bullet"/>
      <w:lvlText w:val="•"/>
      <w:lvlJc w:val="left"/>
      <w:pPr>
        <w:ind w:left="1178" w:hanging="708"/>
      </w:pPr>
      <w:rPr>
        <w:rFonts w:hint="default"/>
      </w:rPr>
    </w:lvl>
    <w:lvl w:ilvl="2" w:tplc="268C5098">
      <w:numFmt w:val="bullet"/>
      <w:lvlText w:val="•"/>
      <w:lvlJc w:val="left"/>
      <w:pPr>
        <w:ind w:left="2237" w:hanging="708"/>
      </w:pPr>
      <w:rPr>
        <w:rFonts w:hint="default"/>
      </w:rPr>
    </w:lvl>
    <w:lvl w:ilvl="3" w:tplc="30464BEC">
      <w:numFmt w:val="bullet"/>
      <w:lvlText w:val="•"/>
      <w:lvlJc w:val="left"/>
      <w:pPr>
        <w:ind w:left="3295" w:hanging="708"/>
      </w:pPr>
      <w:rPr>
        <w:rFonts w:hint="default"/>
      </w:rPr>
    </w:lvl>
    <w:lvl w:ilvl="4" w:tplc="EDC646AC">
      <w:numFmt w:val="bullet"/>
      <w:lvlText w:val="•"/>
      <w:lvlJc w:val="left"/>
      <w:pPr>
        <w:ind w:left="4354" w:hanging="708"/>
      </w:pPr>
      <w:rPr>
        <w:rFonts w:hint="default"/>
      </w:rPr>
    </w:lvl>
    <w:lvl w:ilvl="5" w:tplc="C50E5C34">
      <w:numFmt w:val="bullet"/>
      <w:lvlText w:val="•"/>
      <w:lvlJc w:val="left"/>
      <w:pPr>
        <w:ind w:left="5413" w:hanging="708"/>
      </w:pPr>
      <w:rPr>
        <w:rFonts w:hint="default"/>
      </w:rPr>
    </w:lvl>
    <w:lvl w:ilvl="6" w:tplc="AA261642">
      <w:numFmt w:val="bullet"/>
      <w:lvlText w:val="•"/>
      <w:lvlJc w:val="left"/>
      <w:pPr>
        <w:ind w:left="6471" w:hanging="708"/>
      </w:pPr>
      <w:rPr>
        <w:rFonts w:hint="default"/>
      </w:rPr>
    </w:lvl>
    <w:lvl w:ilvl="7" w:tplc="5810CB1A">
      <w:numFmt w:val="bullet"/>
      <w:lvlText w:val="•"/>
      <w:lvlJc w:val="left"/>
      <w:pPr>
        <w:ind w:left="7530" w:hanging="708"/>
      </w:pPr>
      <w:rPr>
        <w:rFonts w:hint="default"/>
      </w:rPr>
    </w:lvl>
    <w:lvl w:ilvl="8" w:tplc="24F071E2">
      <w:numFmt w:val="bullet"/>
      <w:lvlText w:val="•"/>
      <w:lvlJc w:val="left"/>
      <w:pPr>
        <w:ind w:left="8589" w:hanging="708"/>
      </w:pPr>
      <w:rPr>
        <w:rFonts w:hint="default"/>
      </w:rPr>
    </w:lvl>
  </w:abstractNum>
  <w:abstractNum w:abstractNumId="109">
    <w:nsid w:val="61C052BA"/>
    <w:multiLevelType w:val="hybridMultilevel"/>
    <w:tmpl w:val="DEB2D9B2"/>
    <w:lvl w:ilvl="0" w:tplc="F96401B2">
      <w:start w:val="1"/>
      <w:numFmt w:val="decimal"/>
      <w:lvlText w:val="%1."/>
      <w:lvlJc w:val="left"/>
      <w:pPr>
        <w:ind w:left="112" w:hanging="324"/>
      </w:pPr>
      <w:rPr>
        <w:rFonts w:ascii="Times New Roman" w:eastAsia="Times New Roman" w:hAnsi="Times New Roman" w:cs="Times New Roman" w:hint="default"/>
        <w:spacing w:val="-2"/>
        <w:w w:val="99"/>
        <w:sz w:val="24"/>
        <w:szCs w:val="24"/>
      </w:rPr>
    </w:lvl>
    <w:lvl w:ilvl="1" w:tplc="77243394">
      <w:start w:val="1"/>
      <w:numFmt w:val="decimal"/>
      <w:lvlText w:val="%2."/>
      <w:lvlJc w:val="left"/>
      <w:pPr>
        <w:ind w:left="1100" w:hanging="281"/>
      </w:pPr>
      <w:rPr>
        <w:rFonts w:ascii="Times New Roman" w:eastAsia="Times New Roman" w:hAnsi="Times New Roman" w:cs="Times New Roman" w:hint="default"/>
        <w:spacing w:val="-20"/>
        <w:w w:val="99"/>
        <w:sz w:val="24"/>
        <w:szCs w:val="24"/>
      </w:rPr>
    </w:lvl>
    <w:lvl w:ilvl="2" w:tplc="43A0AE80">
      <w:numFmt w:val="bullet"/>
      <w:lvlText w:val="•"/>
      <w:lvlJc w:val="left"/>
      <w:pPr>
        <w:ind w:left="2167" w:hanging="281"/>
      </w:pPr>
      <w:rPr>
        <w:rFonts w:hint="default"/>
      </w:rPr>
    </w:lvl>
    <w:lvl w:ilvl="3" w:tplc="D9A047B6">
      <w:numFmt w:val="bullet"/>
      <w:lvlText w:val="•"/>
      <w:lvlJc w:val="left"/>
      <w:pPr>
        <w:ind w:left="3234" w:hanging="281"/>
      </w:pPr>
      <w:rPr>
        <w:rFonts w:hint="default"/>
      </w:rPr>
    </w:lvl>
    <w:lvl w:ilvl="4" w:tplc="64FC8524">
      <w:numFmt w:val="bullet"/>
      <w:lvlText w:val="•"/>
      <w:lvlJc w:val="left"/>
      <w:pPr>
        <w:ind w:left="4302" w:hanging="281"/>
      </w:pPr>
      <w:rPr>
        <w:rFonts w:hint="default"/>
      </w:rPr>
    </w:lvl>
    <w:lvl w:ilvl="5" w:tplc="2B4431D6">
      <w:numFmt w:val="bullet"/>
      <w:lvlText w:val="•"/>
      <w:lvlJc w:val="left"/>
      <w:pPr>
        <w:ind w:left="5369" w:hanging="281"/>
      </w:pPr>
      <w:rPr>
        <w:rFonts w:hint="default"/>
      </w:rPr>
    </w:lvl>
    <w:lvl w:ilvl="6" w:tplc="38243EAE">
      <w:numFmt w:val="bullet"/>
      <w:lvlText w:val="•"/>
      <w:lvlJc w:val="left"/>
      <w:pPr>
        <w:ind w:left="6436" w:hanging="281"/>
      </w:pPr>
      <w:rPr>
        <w:rFonts w:hint="default"/>
      </w:rPr>
    </w:lvl>
    <w:lvl w:ilvl="7" w:tplc="11DEDF20">
      <w:numFmt w:val="bullet"/>
      <w:lvlText w:val="•"/>
      <w:lvlJc w:val="left"/>
      <w:pPr>
        <w:ind w:left="7504" w:hanging="281"/>
      </w:pPr>
      <w:rPr>
        <w:rFonts w:hint="default"/>
      </w:rPr>
    </w:lvl>
    <w:lvl w:ilvl="8" w:tplc="6D4A21E2">
      <w:numFmt w:val="bullet"/>
      <w:lvlText w:val="•"/>
      <w:lvlJc w:val="left"/>
      <w:pPr>
        <w:ind w:left="8571" w:hanging="281"/>
      </w:pPr>
      <w:rPr>
        <w:rFonts w:hint="default"/>
      </w:rPr>
    </w:lvl>
  </w:abstractNum>
  <w:abstractNum w:abstractNumId="110">
    <w:nsid w:val="620F2104"/>
    <w:multiLevelType w:val="hybridMultilevel"/>
    <w:tmpl w:val="C22CB3D2"/>
    <w:lvl w:ilvl="0" w:tplc="0419000D">
      <w:start w:val="1"/>
      <w:numFmt w:val="bullet"/>
      <w:lvlText w:val=""/>
      <w:lvlJc w:val="left"/>
      <w:pPr>
        <w:ind w:left="831" w:hanging="360"/>
      </w:pPr>
      <w:rPr>
        <w:rFonts w:ascii="Wingdings" w:hAnsi="Wingdings" w:hint="default"/>
      </w:rPr>
    </w:lvl>
    <w:lvl w:ilvl="1" w:tplc="04190003" w:tentative="1">
      <w:start w:val="1"/>
      <w:numFmt w:val="bullet"/>
      <w:lvlText w:val="o"/>
      <w:lvlJc w:val="left"/>
      <w:pPr>
        <w:ind w:left="1551" w:hanging="360"/>
      </w:pPr>
      <w:rPr>
        <w:rFonts w:ascii="Courier New" w:hAnsi="Courier New" w:cs="Courier New" w:hint="default"/>
      </w:rPr>
    </w:lvl>
    <w:lvl w:ilvl="2" w:tplc="04190005" w:tentative="1">
      <w:start w:val="1"/>
      <w:numFmt w:val="bullet"/>
      <w:lvlText w:val=""/>
      <w:lvlJc w:val="left"/>
      <w:pPr>
        <w:ind w:left="2271" w:hanging="360"/>
      </w:pPr>
      <w:rPr>
        <w:rFonts w:ascii="Wingdings" w:hAnsi="Wingdings" w:hint="default"/>
      </w:rPr>
    </w:lvl>
    <w:lvl w:ilvl="3" w:tplc="04190001" w:tentative="1">
      <w:start w:val="1"/>
      <w:numFmt w:val="bullet"/>
      <w:lvlText w:val=""/>
      <w:lvlJc w:val="left"/>
      <w:pPr>
        <w:ind w:left="2991" w:hanging="360"/>
      </w:pPr>
      <w:rPr>
        <w:rFonts w:ascii="Symbol" w:hAnsi="Symbol" w:hint="default"/>
      </w:rPr>
    </w:lvl>
    <w:lvl w:ilvl="4" w:tplc="04190003" w:tentative="1">
      <w:start w:val="1"/>
      <w:numFmt w:val="bullet"/>
      <w:lvlText w:val="o"/>
      <w:lvlJc w:val="left"/>
      <w:pPr>
        <w:ind w:left="3711" w:hanging="360"/>
      </w:pPr>
      <w:rPr>
        <w:rFonts w:ascii="Courier New" w:hAnsi="Courier New" w:cs="Courier New" w:hint="default"/>
      </w:rPr>
    </w:lvl>
    <w:lvl w:ilvl="5" w:tplc="04190005" w:tentative="1">
      <w:start w:val="1"/>
      <w:numFmt w:val="bullet"/>
      <w:lvlText w:val=""/>
      <w:lvlJc w:val="left"/>
      <w:pPr>
        <w:ind w:left="4431" w:hanging="360"/>
      </w:pPr>
      <w:rPr>
        <w:rFonts w:ascii="Wingdings" w:hAnsi="Wingdings" w:hint="default"/>
      </w:rPr>
    </w:lvl>
    <w:lvl w:ilvl="6" w:tplc="04190001" w:tentative="1">
      <w:start w:val="1"/>
      <w:numFmt w:val="bullet"/>
      <w:lvlText w:val=""/>
      <w:lvlJc w:val="left"/>
      <w:pPr>
        <w:ind w:left="5151" w:hanging="360"/>
      </w:pPr>
      <w:rPr>
        <w:rFonts w:ascii="Symbol" w:hAnsi="Symbol" w:hint="default"/>
      </w:rPr>
    </w:lvl>
    <w:lvl w:ilvl="7" w:tplc="04190003" w:tentative="1">
      <w:start w:val="1"/>
      <w:numFmt w:val="bullet"/>
      <w:lvlText w:val="o"/>
      <w:lvlJc w:val="left"/>
      <w:pPr>
        <w:ind w:left="5871" w:hanging="360"/>
      </w:pPr>
      <w:rPr>
        <w:rFonts w:ascii="Courier New" w:hAnsi="Courier New" w:cs="Courier New" w:hint="default"/>
      </w:rPr>
    </w:lvl>
    <w:lvl w:ilvl="8" w:tplc="04190005" w:tentative="1">
      <w:start w:val="1"/>
      <w:numFmt w:val="bullet"/>
      <w:lvlText w:val=""/>
      <w:lvlJc w:val="left"/>
      <w:pPr>
        <w:ind w:left="6591" w:hanging="360"/>
      </w:pPr>
      <w:rPr>
        <w:rFonts w:ascii="Wingdings" w:hAnsi="Wingdings" w:hint="default"/>
      </w:rPr>
    </w:lvl>
  </w:abstractNum>
  <w:abstractNum w:abstractNumId="111">
    <w:nsid w:val="63CE1984"/>
    <w:multiLevelType w:val="hybridMultilevel"/>
    <w:tmpl w:val="45D2F766"/>
    <w:lvl w:ilvl="0" w:tplc="9B9C1680">
      <w:start w:val="1"/>
      <w:numFmt w:val="decimal"/>
      <w:lvlText w:val="%1."/>
      <w:lvlJc w:val="left"/>
      <w:pPr>
        <w:ind w:left="112" w:hanging="428"/>
      </w:pPr>
      <w:rPr>
        <w:rFonts w:ascii="Times New Roman" w:eastAsia="Times New Roman" w:hAnsi="Times New Roman" w:cs="Times New Roman" w:hint="default"/>
        <w:spacing w:val="-10"/>
        <w:w w:val="99"/>
        <w:sz w:val="24"/>
        <w:szCs w:val="24"/>
      </w:rPr>
    </w:lvl>
    <w:lvl w:ilvl="1" w:tplc="853A9BFC">
      <w:start w:val="2"/>
      <w:numFmt w:val="decimal"/>
      <w:lvlText w:val="%2."/>
      <w:lvlJc w:val="left"/>
      <w:pPr>
        <w:ind w:left="2284" w:hanging="360"/>
        <w:jc w:val="right"/>
      </w:pPr>
      <w:rPr>
        <w:rFonts w:hint="default"/>
        <w:spacing w:val="-2"/>
        <w:w w:val="99"/>
      </w:rPr>
    </w:lvl>
    <w:lvl w:ilvl="2" w:tplc="8C40F80C">
      <w:numFmt w:val="bullet"/>
      <w:lvlText w:val="•"/>
      <w:lvlJc w:val="left"/>
      <w:pPr>
        <w:ind w:left="3216" w:hanging="360"/>
      </w:pPr>
      <w:rPr>
        <w:rFonts w:hint="default"/>
      </w:rPr>
    </w:lvl>
    <w:lvl w:ilvl="3" w:tplc="9B58EF94">
      <w:numFmt w:val="bullet"/>
      <w:lvlText w:val="•"/>
      <w:lvlJc w:val="left"/>
      <w:pPr>
        <w:ind w:left="4152" w:hanging="360"/>
      </w:pPr>
      <w:rPr>
        <w:rFonts w:hint="default"/>
      </w:rPr>
    </w:lvl>
    <w:lvl w:ilvl="4" w:tplc="9132B5CC">
      <w:numFmt w:val="bullet"/>
      <w:lvlText w:val="•"/>
      <w:lvlJc w:val="left"/>
      <w:pPr>
        <w:ind w:left="5088" w:hanging="360"/>
      </w:pPr>
      <w:rPr>
        <w:rFonts w:hint="default"/>
      </w:rPr>
    </w:lvl>
    <w:lvl w:ilvl="5" w:tplc="CCA42518">
      <w:numFmt w:val="bullet"/>
      <w:lvlText w:val="•"/>
      <w:lvlJc w:val="left"/>
      <w:pPr>
        <w:ind w:left="6025" w:hanging="360"/>
      </w:pPr>
      <w:rPr>
        <w:rFonts w:hint="default"/>
      </w:rPr>
    </w:lvl>
    <w:lvl w:ilvl="6" w:tplc="79066B30">
      <w:numFmt w:val="bullet"/>
      <w:lvlText w:val="•"/>
      <w:lvlJc w:val="left"/>
      <w:pPr>
        <w:ind w:left="6961" w:hanging="360"/>
      </w:pPr>
      <w:rPr>
        <w:rFonts w:hint="default"/>
      </w:rPr>
    </w:lvl>
    <w:lvl w:ilvl="7" w:tplc="A4B66F5E">
      <w:numFmt w:val="bullet"/>
      <w:lvlText w:val="•"/>
      <w:lvlJc w:val="left"/>
      <w:pPr>
        <w:ind w:left="7897" w:hanging="360"/>
      </w:pPr>
      <w:rPr>
        <w:rFonts w:hint="default"/>
      </w:rPr>
    </w:lvl>
    <w:lvl w:ilvl="8" w:tplc="C1C2C0D4">
      <w:numFmt w:val="bullet"/>
      <w:lvlText w:val="•"/>
      <w:lvlJc w:val="left"/>
      <w:pPr>
        <w:ind w:left="8833" w:hanging="360"/>
      </w:pPr>
      <w:rPr>
        <w:rFonts w:hint="default"/>
      </w:rPr>
    </w:lvl>
  </w:abstractNum>
  <w:abstractNum w:abstractNumId="112">
    <w:nsid w:val="6467141B"/>
    <w:multiLevelType w:val="hybridMultilevel"/>
    <w:tmpl w:val="F014D8AC"/>
    <w:lvl w:ilvl="0" w:tplc="FBA80404">
      <w:numFmt w:val="bullet"/>
      <w:lvlText w:val="•"/>
      <w:lvlJc w:val="left"/>
      <w:pPr>
        <w:ind w:left="112" w:hanging="144"/>
      </w:pPr>
      <w:rPr>
        <w:rFonts w:ascii="Times New Roman" w:eastAsia="Times New Roman" w:hAnsi="Times New Roman" w:cs="Times New Roman" w:hint="default"/>
        <w:w w:val="99"/>
        <w:sz w:val="24"/>
        <w:szCs w:val="24"/>
      </w:rPr>
    </w:lvl>
    <w:lvl w:ilvl="1" w:tplc="5BF8A734">
      <w:numFmt w:val="bullet"/>
      <w:lvlText w:val="•"/>
      <w:lvlJc w:val="left"/>
      <w:pPr>
        <w:ind w:left="1180" w:hanging="144"/>
      </w:pPr>
      <w:rPr>
        <w:rFonts w:hint="default"/>
      </w:rPr>
    </w:lvl>
    <w:lvl w:ilvl="2" w:tplc="28140090">
      <w:numFmt w:val="bullet"/>
      <w:lvlText w:val="•"/>
      <w:lvlJc w:val="left"/>
      <w:pPr>
        <w:ind w:left="2241" w:hanging="144"/>
      </w:pPr>
      <w:rPr>
        <w:rFonts w:hint="default"/>
      </w:rPr>
    </w:lvl>
    <w:lvl w:ilvl="3" w:tplc="F0347BF0">
      <w:numFmt w:val="bullet"/>
      <w:lvlText w:val="•"/>
      <w:lvlJc w:val="left"/>
      <w:pPr>
        <w:ind w:left="3301" w:hanging="144"/>
      </w:pPr>
      <w:rPr>
        <w:rFonts w:hint="default"/>
      </w:rPr>
    </w:lvl>
    <w:lvl w:ilvl="4" w:tplc="48A68BC8">
      <w:numFmt w:val="bullet"/>
      <w:lvlText w:val="•"/>
      <w:lvlJc w:val="left"/>
      <w:pPr>
        <w:ind w:left="4362" w:hanging="144"/>
      </w:pPr>
      <w:rPr>
        <w:rFonts w:hint="default"/>
      </w:rPr>
    </w:lvl>
    <w:lvl w:ilvl="5" w:tplc="FF9E1764">
      <w:numFmt w:val="bullet"/>
      <w:lvlText w:val="•"/>
      <w:lvlJc w:val="left"/>
      <w:pPr>
        <w:ind w:left="5423" w:hanging="144"/>
      </w:pPr>
      <w:rPr>
        <w:rFonts w:hint="default"/>
      </w:rPr>
    </w:lvl>
    <w:lvl w:ilvl="6" w:tplc="D084D4A4">
      <w:numFmt w:val="bullet"/>
      <w:lvlText w:val="•"/>
      <w:lvlJc w:val="left"/>
      <w:pPr>
        <w:ind w:left="6483" w:hanging="144"/>
      </w:pPr>
      <w:rPr>
        <w:rFonts w:hint="default"/>
      </w:rPr>
    </w:lvl>
    <w:lvl w:ilvl="7" w:tplc="12F80216">
      <w:numFmt w:val="bullet"/>
      <w:lvlText w:val="•"/>
      <w:lvlJc w:val="left"/>
      <w:pPr>
        <w:ind w:left="7544" w:hanging="144"/>
      </w:pPr>
      <w:rPr>
        <w:rFonts w:hint="default"/>
      </w:rPr>
    </w:lvl>
    <w:lvl w:ilvl="8" w:tplc="86BA20E6">
      <w:numFmt w:val="bullet"/>
      <w:lvlText w:val="•"/>
      <w:lvlJc w:val="left"/>
      <w:pPr>
        <w:ind w:left="8605" w:hanging="144"/>
      </w:pPr>
      <w:rPr>
        <w:rFonts w:hint="default"/>
      </w:rPr>
    </w:lvl>
  </w:abstractNum>
  <w:abstractNum w:abstractNumId="113">
    <w:nsid w:val="64931B54"/>
    <w:multiLevelType w:val="multilevel"/>
    <w:tmpl w:val="BA283682"/>
    <w:lvl w:ilvl="0">
      <w:start w:val="1"/>
      <w:numFmt w:val="decimal"/>
      <w:lvlText w:val="%1"/>
      <w:lvlJc w:val="left"/>
      <w:pPr>
        <w:ind w:left="932" w:hanging="600"/>
      </w:pPr>
      <w:rPr>
        <w:rFonts w:hint="default"/>
      </w:rPr>
    </w:lvl>
    <w:lvl w:ilvl="1">
      <w:start w:val="2"/>
      <w:numFmt w:val="decimal"/>
      <w:lvlText w:val="%1.%2"/>
      <w:lvlJc w:val="left"/>
      <w:pPr>
        <w:ind w:left="932" w:hanging="600"/>
      </w:pPr>
      <w:rPr>
        <w:rFonts w:hint="default"/>
      </w:rPr>
    </w:lvl>
    <w:lvl w:ilvl="2">
      <w:start w:val="3"/>
      <w:numFmt w:val="decimal"/>
      <w:lvlText w:val="%1.%2.%3."/>
      <w:lvlJc w:val="left"/>
      <w:pPr>
        <w:ind w:left="932" w:hanging="600"/>
      </w:pPr>
      <w:rPr>
        <w:rFonts w:ascii="Times New Roman" w:eastAsia="Times New Roman" w:hAnsi="Times New Roman" w:cs="Times New Roman" w:hint="default"/>
        <w:spacing w:val="-5"/>
        <w:w w:val="99"/>
        <w:sz w:val="24"/>
        <w:szCs w:val="24"/>
      </w:rPr>
    </w:lvl>
    <w:lvl w:ilvl="3">
      <w:start w:val="1"/>
      <w:numFmt w:val="decimal"/>
      <w:lvlText w:val="%1.%2.%3.%4."/>
      <w:lvlJc w:val="left"/>
      <w:pPr>
        <w:ind w:left="2171" w:hanging="780"/>
      </w:pPr>
      <w:rPr>
        <w:rFonts w:ascii="Times New Roman" w:eastAsia="Times New Roman" w:hAnsi="Times New Roman" w:cs="Times New Roman" w:hint="default"/>
        <w:spacing w:val="-5"/>
        <w:w w:val="99"/>
        <w:sz w:val="24"/>
        <w:szCs w:val="24"/>
      </w:rPr>
    </w:lvl>
    <w:lvl w:ilvl="4">
      <w:numFmt w:val="bullet"/>
      <w:lvlText w:val="•"/>
      <w:lvlJc w:val="left"/>
      <w:pPr>
        <w:ind w:left="5022" w:hanging="780"/>
      </w:pPr>
      <w:rPr>
        <w:rFonts w:hint="default"/>
      </w:rPr>
    </w:lvl>
    <w:lvl w:ilvl="5">
      <w:numFmt w:val="bullet"/>
      <w:lvlText w:val="•"/>
      <w:lvlJc w:val="left"/>
      <w:pPr>
        <w:ind w:left="5969" w:hanging="780"/>
      </w:pPr>
      <w:rPr>
        <w:rFonts w:hint="default"/>
      </w:rPr>
    </w:lvl>
    <w:lvl w:ilvl="6">
      <w:numFmt w:val="bullet"/>
      <w:lvlText w:val="•"/>
      <w:lvlJc w:val="left"/>
      <w:pPr>
        <w:ind w:left="6916" w:hanging="780"/>
      </w:pPr>
      <w:rPr>
        <w:rFonts w:hint="default"/>
      </w:rPr>
    </w:lvl>
    <w:lvl w:ilvl="7">
      <w:numFmt w:val="bullet"/>
      <w:lvlText w:val="•"/>
      <w:lvlJc w:val="left"/>
      <w:pPr>
        <w:ind w:left="7864" w:hanging="780"/>
      </w:pPr>
      <w:rPr>
        <w:rFonts w:hint="default"/>
      </w:rPr>
    </w:lvl>
    <w:lvl w:ilvl="8">
      <w:numFmt w:val="bullet"/>
      <w:lvlText w:val="•"/>
      <w:lvlJc w:val="left"/>
      <w:pPr>
        <w:ind w:left="8811" w:hanging="780"/>
      </w:pPr>
      <w:rPr>
        <w:rFonts w:hint="default"/>
      </w:rPr>
    </w:lvl>
  </w:abstractNum>
  <w:abstractNum w:abstractNumId="114">
    <w:nsid w:val="66912455"/>
    <w:multiLevelType w:val="hybridMultilevel"/>
    <w:tmpl w:val="49187054"/>
    <w:lvl w:ilvl="0" w:tplc="0419000D">
      <w:start w:val="1"/>
      <w:numFmt w:val="bullet"/>
      <w:lvlText w:val=""/>
      <w:lvlJc w:val="left"/>
      <w:pPr>
        <w:ind w:left="832" w:hanging="360"/>
      </w:pPr>
      <w:rPr>
        <w:rFonts w:ascii="Wingdings" w:hAnsi="Wingdings" w:hint="default"/>
      </w:rPr>
    </w:lvl>
    <w:lvl w:ilvl="1" w:tplc="04190003" w:tentative="1">
      <w:start w:val="1"/>
      <w:numFmt w:val="bullet"/>
      <w:lvlText w:val="o"/>
      <w:lvlJc w:val="left"/>
      <w:pPr>
        <w:ind w:left="1552" w:hanging="360"/>
      </w:pPr>
      <w:rPr>
        <w:rFonts w:ascii="Courier New" w:hAnsi="Courier New" w:cs="Courier New" w:hint="default"/>
      </w:rPr>
    </w:lvl>
    <w:lvl w:ilvl="2" w:tplc="04190005" w:tentative="1">
      <w:start w:val="1"/>
      <w:numFmt w:val="bullet"/>
      <w:lvlText w:val=""/>
      <w:lvlJc w:val="left"/>
      <w:pPr>
        <w:ind w:left="2272" w:hanging="360"/>
      </w:pPr>
      <w:rPr>
        <w:rFonts w:ascii="Wingdings" w:hAnsi="Wingdings" w:hint="default"/>
      </w:rPr>
    </w:lvl>
    <w:lvl w:ilvl="3" w:tplc="04190001" w:tentative="1">
      <w:start w:val="1"/>
      <w:numFmt w:val="bullet"/>
      <w:lvlText w:val=""/>
      <w:lvlJc w:val="left"/>
      <w:pPr>
        <w:ind w:left="2992" w:hanging="360"/>
      </w:pPr>
      <w:rPr>
        <w:rFonts w:ascii="Symbol" w:hAnsi="Symbol" w:hint="default"/>
      </w:rPr>
    </w:lvl>
    <w:lvl w:ilvl="4" w:tplc="04190003" w:tentative="1">
      <w:start w:val="1"/>
      <w:numFmt w:val="bullet"/>
      <w:lvlText w:val="o"/>
      <w:lvlJc w:val="left"/>
      <w:pPr>
        <w:ind w:left="3712" w:hanging="360"/>
      </w:pPr>
      <w:rPr>
        <w:rFonts w:ascii="Courier New" w:hAnsi="Courier New" w:cs="Courier New" w:hint="default"/>
      </w:rPr>
    </w:lvl>
    <w:lvl w:ilvl="5" w:tplc="04190005" w:tentative="1">
      <w:start w:val="1"/>
      <w:numFmt w:val="bullet"/>
      <w:lvlText w:val=""/>
      <w:lvlJc w:val="left"/>
      <w:pPr>
        <w:ind w:left="4432" w:hanging="360"/>
      </w:pPr>
      <w:rPr>
        <w:rFonts w:ascii="Wingdings" w:hAnsi="Wingdings" w:hint="default"/>
      </w:rPr>
    </w:lvl>
    <w:lvl w:ilvl="6" w:tplc="04190001" w:tentative="1">
      <w:start w:val="1"/>
      <w:numFmt w:val="bullet"/>
      <w:lvlText w:val=""/>
      <w:lvlJc w:val="left"/>
      <w:pPr>
        <w:ind w:left="5152" w:hanging="360"/>
      </w:pPr>
      <w:rPr>
        <w:rFonts w:ascii="Symbol" w:hAnsi="Symbol" w:hint="default"/>
      </w:rPr>
    </w:lvl>
    <w:lvl w:ilvl="7" w:tplc="04190003" w:tentative="1">
      <w:start w:val="1"/>
      <w:numFmt w:val="bullet"/>
      <w:lvlText w:val="o"/>
      <w:lvlJc w:val="left"/>
      <w:pPr>
        <w:ind w:left="5872" w:hanging="360"/>
      </w:pPr>
      <w:rPr>
        <w:rFonts w:ascii="Courier New" w:hAnsi="Courier New" w:cs="Courier New" w:hint="default"/>
      </w:rPr>
    </w:lvl>
    <w:lvl w:ilvl="8" w:tplc="04190005" w:tentative="1">
      <w:start w:val="1"/>
      <w:numFmt w:val="bullet"/>
      <w:lvlText w:val=""/>
      <w:lvlJc w:val="left"/>
      <w:pPr>
        <w:ind w:left="6592" w:hanging="360"/>
      </w:pPr>
      <w:rPr>
        <w:rFonts w:ascii="Wingdings" w:hAnsi="Wingdings" w:hint="default"/>
      </w:rPr>
    </w:lvl>
  </w:abstractNum>
  <w:abstractNum w:abstractNumId="115">
    <w:nsid w:val="69E95947"/>
    <w:multiLevelType w:val="multilevel"/>
    <w:tmpl w:val="6108F95C"/>
    <w:lvl w:ilvl="0">
      <w:start w:val="2"/>
      <w:numFmt w:val="decimal"/>
      <w:lvlText w:val="%1"/>
      <w:lvlJc w:val="left"/>
      <w:pPr>
        <w:ind w:left="932" w:hanging="600"/>
      </w:pPr>
      <w:rPr>
        <w:rFonts w:hint="default"/>
      </w:rPr>
    </w:lvl>
    <w:lvl w:ilvl="1">
      <w:start w:val="2"/>
      <w:numFmt w:val="decimal"/>
      <w:lvlText w:val="%1.%2"/>
      <w:lvlJc w:val="left"/>
      <w:pPr>
        <w:ind w:left="932" w:hanging="600"/>
      </w:pPr>
      <w:rPr>
        <w:rFonts w:hint="default"/>
      </w:rPr>
    </w:lvl>
    <w:lvl w:ilvl="2">
      <w:start w:val="2"/>
      <w:numFmt w:val="decimal"/>
      <w:lvlText w:val="%1.%2.%3."/>
      <w:lvlJc w:val="left"/>
      <w:pPr>
        <w:ind w:left="932" w:hanging="600"/>
      </w:pPr>
      <w:rPr>
        <w:rFonts w:ascii="Times New Roman" w:eastAsia="Times New Roman" w:hAnsi="Times New Roman" w:cs="Times New Roman" w:hint="default"/>
        <w:spacing w:val="-5"/>
        <w:w w:val="99"/>
        <w:sz w:val="24"/>
        <w:szCs w:val="24"/>
      </w:rPr>
    </w:lvl>
    <w:lvl w:ilvl="3">
      <w:start w:val="1"/>
      <w:numFmt w:val="decimal"/>
      <w:lvlText w:val="%1.%2.%3.%4."/>
      <w:lvlJc w:val="left"/>
      <w:pPr>
        <w:ind w:left="1388" w:hanging="780"/>
      </w:pPr>
      <w:rPr>
        <w:rFonts w:hint="default"/>
        <w:spacing w:val="-5"/>
        <w:w w:val="99"/>
      </w:rPr>
    </w:lvl>
    <w:lvl w:ilvl="4">
      <w:numFmt w:val="bullet"/>
      <w:lvlText w:val="•"/>
      <w:lvlJc w:val="left"/>
      <w:pPr>
        <w:ind w:left="4488" w:hanging="780"/>
      </w:pPr>
      <w:rPr>
        <w:rFonts w:hint="default"/>
      </w:rPr>
    </w:lvl>
    <w:lvl w:ilvl="5">
      <w:numFmt w:val="bullet"/>
      <w:lvlText w:val="•"/>
      <w:lvlJc w:val="left"/>
      <w:pPr>
        <w:ind w:left="5525" w:hanging="780"/>
      </w:pPr>
      <w:rPr>
        <w:rFonts w:hint="default"/>
      </w:rPr>
    </w:lvl>
    <w:lvl w:ilvl="6">
      <w:numFmt w:val="bullet"/>
      <w:lvlText w:val="•"/>
      <w:lvlJc w:val="left"/>
      <w:pPr>
        <w:ind w:left="6561" w:hanging="780"/>
      </w:pPr>
      <w:rPr>
        <w:rFonts w:hint="default"/>
      </w:rPr>
    </w:lvl>
    <w:lvl w:ilvl="7">
      <w:numFmt w:val="bullet"/>
      <w:lvlText w:val="•"/>
      <w:lvlJc w:val="left"/>
      <w:pPr>
        <w:ind w:left="7597" w:hanging="780"/>
      </w:pPr>
      <w:rPr>
        <w:rFonts w:hint="default"/>
      </w:rPr>
    </w:lvl>
    <w:lvl w:ilvl="8">
      <w:numFmt w:val="bullet"/>
      <w:lvlText w:val="•"/>
      <w:lvlJc w:val="left"/>
      <w:pPr>
        <w:ind w:left="8633" w:hanging="780"/>
      </w:pPr>
      <w:rPr>
        <w:rFonts w:hint="default"/>
      </w:rPr>
    </w:lvl>
  </w:abstractNum>
  <w:abstractNum w:abstractNumId="116">
    <w:nsid w:val="6BBC6041"/>
    <w:multiLevelType w:val="hybridMultilevel"/>
    <w:tmpl w:val="F432E932"/>
    <w:lvl w:ilvl="0" w:tplc="DC0EC9A6">
      <w:numFmt w:val="bullet"/>
      <w:lvlText w:val="–"/>
      <w:lvlJc w:val="left"/>
      <w:pPr>
        <w:ind w:left="818" w:hanging="360"/>
      </w:pPr>
      <w:rPr>
        <w:rFonts w:ascii="Times New Roman" w:eastAsia="Times New Roman" w:hAnsi="Times New Roman" w:cs="Times New Roman" w:hint="default"/>
        <w:spacing w:val="-5"/>
        <w:w w:val="99"/>
        <w:sz w:val="24"/>
        <w:szCs w:val="24"/>
      </w:rPr>
    </w:lvl>
    <w:lvl w:ilvl="1" w:tplc="9012829A">
      <w:numFmt w:val="bullet"/>
      <w:lvlText w:val="•"/>
      <w:lvlJc w:val="left"/>
      <w:pPr>
        <w:ind w:left="1242" w:hanging="360"/>
      </w:pPr>
      <w:rPr>
        <w:rFonts w:hint="default"/>
      </w:rPr>
    </w:lvl>
    <w:lvl w:ilvl="2" w:tplc="B6C06E34">
      <w:numFmt w:val="bullet"/>
      <w:lvlText w:val="•"/>
      <w:lvlJc w:val="left"/>
      <w:pPr>
        <w:ind w:left="1664" w:hanging="360"/>
      </w:pPr>
      <w:rPr>
        <w:rFonts w:hint="default"/>
      </w:rPr>
    </w:lvl>
    <w:lvl w:ilvl="3" w:tplc="30F6D8CC">
      <w:numFmt w:val="bullet"/>
      <w:lvlText w:val="•"/>
      <w:lvlJc w:val="left"/>
      <w:pPr>
        <w:ind w:left="2086" w:hanging="360"/>
      </w:pPr>
      <w:rPr>
        <w:rFonts w:hint="default"/>
      </w:rPr>
    </w:lvl>
    <w:lvl w:ilvl="4" w:tplc="A48E6AA6">
      <w:numFmt w:val="bullet"/>
      <w:lvlText w:val="•"/>
      <w:lvlJc w:val="left"/>
      <w:pPr>
        <w:ind w:left="2508" w:hanging="360"/>
      </w:pPr>
      <w:rPr>
        <w:rFonts w:hint="default"/>
      </w:rPr>
    </w:lvl>
    <w:lvl w:ilvl="5" w:tplc="F2C63910">
      <w:numFmt w:val="bullet"/>
      <w:lvlText w:val="•"/>
      <w:lvlJc w:val="left"/>
      <w:pPr>
        <w:ind w:left="2930" w:hanging="360"/>
      </w:pPr>
      <w:rPr>
        <w:rFonts w:hint="default"/>
      </w:rPr>
    </w:lvl>
    <w:lvl w:ilvl="6" w:tplc="99946B02">
      <w:numFmt w:val="bullet"/>
      <w:lvlText w:val="•"/>
      <w:lvlJc w:val="left"/>
      <w:pPr>
        <w:ind w:left="3352" w:hanging="360"/>
      </w:pPr>
      <w:rPr>
        <w:rFonts w:hint="default"/>
      </w:rPr>
    </w:lvl>
    <w:lvl w:ilvl="7" w:tplc="8CFE938C">
      <w:numFmt w:val="bullet"/>
      <w:lvlText w:val="•"/>
      <w:lvlJc w:val="left"/>
      <w:pPr>
        <w:ind w:left="3774" w:hanging="360"/>
      </w:pPr>
      <w:rPr>
        <w:rFonts w:hint="default"/>
      </w:rPr>
    </w:lvl>
    <w:lvl w:ilvl="8" w:tplc="CD1C2FD6">
      <w:numFmt w:val="bullet"/>
      <w:lvlText w:val="•"/>
      <w:lvlJc w:val="left"/>
      <w:pPr>
        <w:ind w:left="4196" w:hanging="360"/>
      </w:pPr>
      <w:rPr>
        <w:rFonts w:hint="default"/>
      </w:rPr>
    </w:lvl>
  </w:abstractNum>
  <w:abstractNum w:abstractNumId="117">
    <w:nsid w:val="6C7058EF"/>
    <w:multiLevelType w:val="multilevel"/>
    <w:tmpl w:val="04EE823A"/>
    <w:lvl w:ilvl="0">
      <w:start w:val="3"/>
      <w:numFmt w:val="decimal"/>
      <w:lvlText w:val="%1"/>
      <w:lvlJc w:val="left"/>
      <w:pPr>
        <w:ind w:left="1297" w:hanging="720"/>
      </w:pPr>
      <w:rPr>
        <w:rFonts w:hint="default"/>
      </w:rPr>
    </w:lvl>
    <w:lvl w:ilvl="1">
      <w:start w:val="2"/>
      <w:numFmt w:val="decimal"/>
      <w:lvlText w:val="%1.%2."/>
      <w:lvlJc w:val="left"/>
      <w:pPr>
        <w:ind w:left="1297" w:hanging="720"/>
      </w:pPr>
      <w:rPr>
        <w:rFonts w:ascii="Times New Roman" w:eastAsia="Times New Roman" w:hAnsi="Times New Roman" w:cs="Times New Roman" w:hint="default"/>
        <w:b/>
        <w:bCs/>
        <w:spacing w:val="-3"/>
        <w:w w:val="99"/>
        <w:sz w:val="24"/>
        <w:szCs w:val="24"/>
      </w:rPr>
    </w:lvl>
    <w:lvl w:ilvl="2">
      <w:start w:val="2"/>
      <w:numFmt w:val="decimal"/>
      <w:lvlText w:val="%1.%2.%3."/>
      <w:lvlJc w:val="left"/>
      <w:pPr>
        <w:ind w:left="820" w:hanging="600"/>
        <w:jc w:val="right"/>
      </w:pPr>
      <w:rPr>
        <w:rFonts w:ascii="Times New Roman" w:eastAsia="Times New Roman" w:hAnsi="Times New Roman" w:cs="Times New Roman" w:hint="default"/>
        <w:b/>
        <w:bCs/>
        <w:spacing w:val="-4"/>
        <w:w w:val="99"/>
        <w:sz w:val="24"/>
        <w:szCs w:val="24"/>
      </w:rPr>
    </w:lvl>
    <w:lvl w:ilvl="3">
      <w:numFmt w:val="bullet"/>
      <w:lvlText w:val="•"/>
      <w:lvlJc w:val="left"/>
      <w:pPr>
        <w:ind w:left="3394" w:hanging="600"/>
      </w:pPr>
      <w:rPr>
        <w:rFonts w:hint="default"/>
      </w:rPr>
    </w:lvl>
    <w:lvl w:ilvl="4">
      <w:numFmt w:val="bullet"/>
      <w:lvlText w:val="•"/>
      <w:lvlJc w:val="left"/>
      <w:pPr>
        <w:ind w:left="4442" w:hanging="600"/>
      </w:pPr>
      <w:rPr>
        <w:rFonts w:hint="default"/>
      </w:rPr>
    </w:lvl>
    <w:lvl w:ilvl="5">
      <w:numFmt w:val="bullet"/>
      <w:lvlText w:val="•"/>
      <w:lvlJc w:val="left"/>
      <w:pPr>
        <w:ind w:left="5489" w:hanging="600"/>
      </w:pPr>
      <w:rPr>
        <w:rFonts w:hint="default"/>
      </w:rPr>
    </w:lvl>
    <w:lvl w:ilvl="6">
      <w:numFmt w:val="bullet"/>
      <w:lvlText w:val="•"/>
      <w:lvlJc w:val="left"/>
      <w:pPr>
        <w:ind w:left="6536" w:hanging="600"/>
      </w:pPr>
      <w:rPr>
        <w:rFonts w:hint="default"/>
      </w:rPr>
    </w:lvl>
    <w:lvl w:ilvl="7">
      <w:numFmt w:val="bullet"/>
      <w:lvlText w:val="•"/>
      <w:lvlJc w:val="left"/>
      <w:pPr>
        <w:ind w:left="7584" w:hanging="600"/>
      </w:pPr>
      <w:rPr>
        <w:rFonts w:hint="default"/>
      </w:rPr>
    </w:lvl>
    <w:lvl w:ilvl="8">
      <w:numFmt w:val="bullet"/>
      <w:lvlText w:val="•"/>
      <w:lvlJc w:val="left"/>
      <w:pPr>
        <w:ind w:left="8631" w:hanging="600"/>
      </w:pPr>
      <w:rPr>
        <w:rFonts w:hint="default"/>
      </w:rPr>
    </w:lvl>
  </w:abstractNum>
  <w:abstractNum w:abstractNumId="118">
    <w:nsid w:val="6C716CAF"/>
    <w:multiLevelType w:val="hybridMultilevel"/>
    <w:tmpl w:val="6F3606AA"/>
    <w:lvl w:ilvl="0" w:tplc="0CDA66F0">
      <w:start w:val="1"/>
      <w:numFmt w:val="decimal"/>
      <w:lvlText w:val="%1)"/>
      <w:lvlJc w:val="left"/>
      <w:pPr>
        <w:ind w:left="112" w:hanging="255"/>
      </w:pPr>
      <w:rPr>
        <w:rFonts w:ascii="Times New Roman" w:eastAsia="Times New Roman" w:hAnsi="Times New Roman" w:cs="Times New Roman" w:hint="default"/>
        <w:w w:val="100"/>
        <w:sz w:val="24"/>
        <w:szCs w:val="24"/>
      </w:rPr>
    </w:lvl>
    <w:lvl w:ilvl="1" w:tplc="835831C4">
      <w:start w:val="1"/>
      <w:numFmt w:val="decimal"/>
      <w:lvlText w:val="%2)"/>
      <w:lvlJc w:val="left"/>
      <w:pPr>
        <w:ind w:left="112" w:hanging="279"/>
      </w:pPr>
      <w:rPr>
        <w:rFonts w:ascii="Times New Roman" w:eastAsia="Times New Roman" w:hAnsi="Times New Roman" w:cs="Times New Roman" w:hint="default"/>
        <w:w w:val="100"/>
        <w:sz w:val="24"/>
        <w:szCs w:val="24"/>
      </w:rPr>
    </w:lvl>
    <w:lvl w:ilvl="2" w:tplc="84A40A8C">
      <w:numFmt w:val="bullet"/>
      <w:lvlText w:val="•"/>
      <w:lvlJc w:val="left"/>
      <w:pPr>
        <w:ind w:left="2237" w:hanging="279"/>
      </w:pPr>
      <w:rPr>
        <w:rFonts w:hint="default"/>
      </w:rPr>
    </w:lvl>
    <w:lvl w:ilvl="3" w:tplc="0D340588">
      <w:numFmt w:val="bullet"/>
      <w:lvlText w:val="•"/>
      <w:lvlJc w:val="left"/>
      <w:pPr>
        <w:ind w:left="3295" w:hanging="279"/>
      </w:pPr>
      <w:rPr>
        <w:rFonts w:hint="default"/>
      </w:rPr>
    </w:lvl>
    <w:lvl w:ilvl="4" w:tplc="B4B86674">
      <w:numFmt w:val="bullet"/>
      <w:lvlText w:val="•"/>
      <w:lvlJc w:val="left"/>
      <w:pPr>
        <w:ind w:left="4354" w:hanging="279"/>
      </w:pPr>
      <w:rPr>
        <w:rFonts w:hint="default"/>
      </w:rPr>
    </w:lvl>
    <w:lvl w:ilvl="5" w:tplc="0E900AF2">
      <w:numFmt w:val="bullet"/>
      <w:lvlText w:val="•"/>
      <w:lvlJc w:val="left"/>
      <w:pPr>
        <w:ind w:left="5413" w:hanging="279"/>
      </w:pPr>
      <w:rPr>
        <w:rFonts w:hint="default"/>
      </w:rPr>
    </w:lvl>
    <w:lvl w:ilvl="6" w:tplc="642C5F28">
      <w:numFmt w:val="bullet"/>
      <w:lvlText w:val="•"/>
      <w:lvlJc w:val="left"/>
      <w:pPr>
        <w:ind w:left="6471" w:hanging="279"/>
      </w:pPr>
      <w:rPr>
        <w:rFonts w:hint="default"/>
      </w:rPr>
    </w:lvl>
    <w:lvl w:ilvl="7" w:tplc="1368CB46">
      <w:numFmt w:val="bullet"/>
      <w:lvlText w:val="•"/>
      <w:lvlJc w:val="left"/>
      <w:pPr>
        <w:ind w:left="7530" w:hanging="279"/>
      </w:pPr>
      <w:rPr>
        <w:rFonts w:hint="default"/>
      </w:rPr>
    </w:lvl>
    <w:lvl w:ilvl="8" w:tplc="AFAE406A">
      <w:numFmt w:val="bullet"/>
      <w:lvlText w:val="•"/>
      <w:lvlJc w:val="left"/>
      <w:pPr>
        <w:ind w:left="8589" w:hanging="279"/>
      </w:pPr>
      <w:rPr>
        <w:rFonts w:hint="default"/>
      </w:rPr>
    </w:lvl>
  </w:abstractNum>
  <w:abstractNum w:abstractNumId="119">
    <w:nsid w:val="6DD02575"/>
    <w:multiLevelType w:val="multilevel"/>
    <w:tmpl w:val="8402E5D0"/>
    <w:lvl w:ilvl="0">
      <w:start w:val="3"/>
      <w:numFmt w:val="decimal"/>
      <w:lvlText w:val="%1"/>
      <w:lvlJc w:val="left"/>
      <w:pPr>
        <w:ind w:left="609" w:hanging="277"/>
      </w:pPr>
      <w:rPr>
        <w:rFonts w:hint="default"/>
      </w:rPr>
    </w:lvl>
    <w:lvl w:ilvl="1">
      <w:start w:val="2"/>
      <w:numFmt w:val="decimal"/>
      <w:lvlText w:val="%1.%2"/>
      <w:lvlJc w:val="left"/>
      <w:pPr>
        <w:ind w:left="609" w:hanging="277"/>
      </w:pPr>
      <w:rPr>
        <w:rFonts w:ascii="Times New Roman" w:eastAsia="Times New Roman" w:hAnsi="Times New Roman" w:cs="Times New Roman" w:hint="default"/>
        <w:spacing w:val="-4"/>
        <w:w w:val="100"/>
        <w:sz w:val="22"/>
        <w:szCs w:val="22"/>
      </w:rPr>
    </w:lvl>
    <w:lvl w:ilvl="2">
      <w:start w:val="1"/>
      <w:numFmt w:val="decimal"/>
      <w:lvlText w:val="%1.%2.%3."/>
      <w:lvlJc w:val="left"/>
      <w:pPr>
        <w:ind w:left="112" w:hanging="600"/>
      </w:pPr>
      <w:rPr>
        <w:rFonts w:ascii="Times New Roman" w:eastAsia="Times New Roman" w:hAnsi="Times New Roman" w:cs="Times New Roman" w:hint="default"/>
        <w:spacing w:val="-5"/>
        <w:w w:val="99"/>
        <w:sz w:val="24"/>
        <w:szCs w:val="24"/>
      </w:rPr>
    </w:lvl>
    <w:lvl w:ilvl="3">
      <w:numFmt w:val="bullet"/>
      <w:lvlText w:val="•"/>
      <w:lvlJc w:val="left"/>
      <w:pPr>
        <w:ind w:left="2845" w:hanging="600"/>
      </w:pPr>
      <w:rPr>
        <w:rFonts w:hint="default"/>
      </w:rPr>
    </w:lvl>
    <w:lvl w:ilvl="4">
      <w:numFmt w:val="bullet"/>
      <w:lvlText w:val="•"/>
      <w:lvlJc w:val="left"/>
      <w:pPr>
        <w:ind w:left="3968" w:hanging="600"/>
      </w:pPr>
      <w:rPr>
        <w:rFonts w:hint="default"/>
      </w:rPr>
    </w:lvl>
    <w:lvl w:ilvl="5">
      <w:numFmt w:val="bullet"/>
      <w:lvlText w:val="•"/>
      <w:lvlJc w:val="left"/>
      <w:pPr>
        <w:ind w:left="5091" w:hanging="600"/>
      </w:pPr>
      <w:rPr>
        <w:rFonts w:hint="default"/>
      </w:rPr>
    </w:lvl>
    <w:lvl w:ilvl="6">
      <w:numFmt w:val="bullet"/>
      <w:lvlText w:val="•"/>
      <w:lvlJc w:val="left"/>
      <w:pPr>
        <w:ind w:left="6214" w:hanging="600"/>
      </w:pPr>
      <w:rPr>
        <w:rFonts w:hint="default"/>
      </w:rPr>
    </w:lvl>
    <w:lvl w:ilvl="7">
      <w:numFmt w:val="bullet"/>
      <w:lvlText w:val="•"/>
      <w:lvlJc w:val="left"/>
      <w:pPr>
        <w:ind w:left="7337" w:hanging="600"/>
      </w:pPr>
      <w:rPr>
        <w:rFonts w:hint="default"/>
      </w:rPr>
    </w:lvl>
    <w:lvl w:ilvl="8">
      <w:numFmt w:val="bullet"/>
      <w:lvlText w:val="•"/>
      <w:lvlJc w:val="left"/>
      <w:pPr>
        <w:ind w:left="8460" w:hanging="600"/>
      </w:pPr>
      <w:rPr>
        <w:rFonts w:hint="default"/>
      </w:rPr>
    </w:lvl>
  </w:abstractNum>
  <w:abstractNum w:abstractNumId="120">
    <w:nsid w:val="6E7A18A1"/>
    <w:multiLevelType w:val="hybridMultilevel"/>
    <w:tmpl w:val="4044CA64"/>
    <w:lvl w:ilvl="0" w:tplc="FBF80244">
      <w:start w:val="1"/>
      <w:numFmt w:val="decimal"/>
      <w:lvlText w:val="%1."/>
      <w:lvlJc w:val="left"/>
      <w:pPr>
        <w:ind w:left="275" w:hanging="240"/>
        <w:jc w:val="right"/>
      </w:pPr>
      <w:rPr>
        <w:rFonts w:hint="default"/>
        <w:spacing w:val="-5"/>
        <w:w w:val="99"/>
      </w:rPr>
    </w:lvl>
    <w:lvl w:ilvl="1" w:tplc="534E66F2">
      <w:numFmt w:val="bullet"/>
      <w:lvlText w:val="•"/>
      <w:lvlJc w:val="left"/>
      <w:pPr>
        <w:ind w:left="757" w:hanging="240"/>
      </w:pPr>
      <w:rPr>
        <w:rFonts w:hint="default"/>
      </w:rPr>
    </w:lvl>
    <w:lvl w:ilvl="2" w:tplc="C2BE87BC">
      <w:numFmt w:val="bullet"/>
      <w:lvlText w:val="•"/>
      <w:lvlJc w:val="left"/>
      <w:pPr>
        <w:ind w:left="1235" w:hanging="240"/>
      </w:pPr>
      <w:rPr>
        <w:rFonts w:hint="default"/>
      </w:rPr>
    </w:lvl>
    <w:lvl w:ilvl="3" w:tplc="CC8A5522">
      <w:numFmt w:val="bullet"/>
      <w:lvlText w:val="•"/>
      <w:lvlJc w:val="left"/>
      <w:pPr>
        <w:ind w:left="1713" w:hanging="240"/>
      </w:pPr>
      <w:rPr>
        <w:rFonts w:hint="default"/>
      </w:rPr>
    </w:lvl>
    <w:lvl w:ilvl="4" w:tplc="4EAEC724">
      <w:numFmt w:val="bullet"/>
      <w:lvlText w:val="•"/>
      <w:lvlJc w:val="left"/>
      <w:pPr>
        <w:ind w:left="2191" w:hanging="240"/>
      </w:pPr>
      <w:rPr>
        <w:rFonts w:hint="default"/>
      </w:rPr>
    </w:lvl>
    <w:lvl w:ilvl="5" w:tplc="5C36E67A">
      <w:numFmt w:val="bullet"/>
      <w:lvlText w:val="•"/>
      <w:lvlJc w:val="left"/>
      <w:pPr>
        <w:ind w:left="2669" w:hanging="240"/>
      </w:pPr>
      <w:rPr>
        <w:rFonts w:hint="default"/>
      </w:rPr>
    </w:lvl>
    <w:lvl w:ilvl="6" w:tplc="8A847088">
      <w:numFmt w:val="bullet"/>
      <w:lvlText w:val="•"/>
      <w:lvlJc w:val="left"/>
      <w:pPr>
        <w:ind w:left="3147" w:hanging="240"/>
      </w:pPr>
      <w:rPr>
        <w:rFonts w:hint="default"/>
      </w:rPr>
    </w:lvl>
    <w:lvl w:ilvl="7" w:tplc="B01EE0F8">
      <w:numFmt w:val="bullet"/>
      <w:lvlText w:val="•"/>
      <w:lvlJc w:val="left"/>
      <w:pPr>
        <w:ind w:left="3625" w:hanging="240"/>
      </w:pPr>
      <w:rPr>
        <w:rFonts w:hint="default"/>
      </w:rPr>
    </w:lvl>
    <w:lvl w:ilvl="8" w:tplc="4B2AE674">
      <w:numFmt w:val="bullet"/>
      <w:lvlText w:val="•"/>
      <w:lvlJc w:val="left"/>
      <w:pPr>
        <w:ind w:left="4103" w:hanging="240"/>
      </w:pPr>
      <w:rPr>
        <w:rFonts w:hint="default"/>
      </w:rPr>
    </w:lvl>
  </w:abstractNum>
  <w:abstractNum w:abstractNumId="121">
    <w:nsid w:val="70B04D46"/>
    <w:multiLevelType w:val="hybridMultilevel"/>
    <w:tmpl w:val="69F40EAA"/>
    <w:lvl w:ilvl="0" w:tplc="FC26FF54">
      <w:numFmt w:val="bullet"/>
      <w:lvlText w:val=""/>
      <w:lvlJc w:val="left"/>
      <w:pPr>
        <w:ind w:left="823" w:hanging="360"/>
      </w:pPr>
      <w:rPr>
        <w:rFonts w:ascii="Symbol" w:eastAsia="Symbol" w:hAnsi="Symbol" w:cs="Symbol" w:hint="default"/>
        <w:w w:val="100"/>
        <w:sz w:val="24"/>
        <w:szCs w:val="24"/>
      </w:rPr>
    </w:lvl>
    <w:lvl w:ilvl="1" w:tplc="D23030BC">
      <w:numFmt w:val="bullet"/>
      <w:lvlText w:val="•"/>
      <w:lvlJc w:val="left"/>
      <w:pPr>
        <w:ind w:left="1020" w:hanging="360"/>
      </w:pPr>
      <w:rPr>
        <w:rFonts w:hint="default"/>
      </w:rPr>
    </w:lvl>
    <w:lvl w:ilvl="2" w:tplc="EEB2A90C">
      <w:numFmt w:val="bullet"/>
      <w:lvlText w:val="•"/>
      <w:lvlJc w:val="left"/>
      <w:pPr>
        <w:ind w:left="1221" w:hanging="360"/>
      </w:pPr>
      <w:rPr>
        <w:rFonts w:hint="default"/>
      </w:rPr>
    </w:lvl>
    <w:lvl w:ilvl="3" w:tplc="AAB8FFB8">
      <w:numFmt w:val="bullet"/>
      <w:lvlText w:val="•"/>
      <w:lvlJc w:val="left"/>
      <w:pPr>
        <w:ind w:left="1422" w:hanging="360"/>
      </w:pPr>
      <w:rPr>
        <w:rFonts w:hint="default"/>
      </w:rPr>
    </w:lvl>
    <w:lvl w:ilvl="4" w:tplc="C3923FD0">
      <w:numFmt w:val="bullet"/>
      <w:lvlText w:val="•"/>
      <w:lvlJc w:val="left"/>
      <w:pPr>
        <w:ind w:left="1622" w:hanging="360"/>
      </w:pPr>
      <w:rPr>
        <w:rFonts w:hint="default"/>
      </w:rPr>
    </w:lvl>
    <w:lvl w:ilvl="5" w:tplc="925414D0">
      <w:numFmt w:val="bullet"/>
      <w:lvlText w:val="•"/>
      <w:lvlJc w:val="left"/>
      <w:pPr>
        <w:ind w:left="1823" w:hanging="360"/>
      </w:pPr>
      <w:rPr>
        <w:rFonts w:hint="default"/>
      </w:rPr>
    </w:lvl>
    <w:lvl w:ilvl="6" w:tplc="B67C2942">
      <w:numFmt w:val="bullet"/>
      <w:lvlText w:val="•"/>
      <w:lvlJc w:val="left"/>
      <w:pPr>
        <w:ind w:left="2024" w:hanging="360"/>
      </w:pPr>
      <w:rPr>
        <w:rFonts w:hint="default"/>
      </w:rPr>
    </w:lvl>
    <w:lvl w:ilvl="7" w:tplc="4A168362">
      <w:numFmt w:val="bullet"/>
      <w:lvlText w:val="•"/>
      <w:lvlJc w:val="left"/>
      <w:pPr>
        <w:ind w:left="2225" w:hanging="360"/>
      </w:pPr>
      <w:rPr>
        <w:rFonts w:hint="default"/>
      </w:rPr>
    </w:lvl>
    <w:lvl w:ilvl="8" w:tplc="DCD0C79A">
      <w:numFmt w:val="bullet"/>
      <w:lvlText w:val="•"/>
      <w:lvlJc w:val="left"/>
      <w:pPr>
        <w:ind w:left="2425" w:hanging="360"/>
      </w:pPr>
      <w:rPr>
        <w:rFonts w:hint="default"/>
      </w:rPr>
    </w:lvl>
  </w:abstractNum>
  <w:abstractNum w:abstractNumId="122">
    <w:nsid w:val="72D055A6"/>
    <w:multiLevelType w:val="hybridMultilevel"/>
    <w:tmpl w:val="07CC6A0C"/>
    <w:lvl w:ilvl="0" w:tplc="EBE8BF22">
      <w:numFmt w:val="bullet"/>
      <w:lvlText w:val=""/>
      <w:lvlJc w:val="left"/>
      <w:pPr>
        <w:ind w:left="823" w:hanging="360"/>
      </w:pPr>
      <w:rPr>
        <w:rFonts w:ascii="Symbol" w:eastAsia="Symbol" w:hAnsi="Symbol" w:cs="Symbol" w:hint="default"/>
        <w:w w:val="100"/>
        <w:sz w:val="24"/>
        <w:szCs w:val="24"/>
      </w:rPr>
    </w:lvl>
    <w:lvl w:ilvl="1" w:tplc="3190AA0C">
      <w:numFmt w:val="bullet"/>
      <w:lvlText w:val="•"/>
      <w:lvlJc w:val="left"/>
      <w:pPr>
        <w:ind w:left="1020" w:hanging="360"/>
      </w:pPr>
      <w:rPr>
        <w:rFonts w:hint="default"/>
      </w:rPr>
    </w:lvl>
    <w:lvl w:ilvl="2" w:tplc="29EA4F26">
      <w:numFmt w:val="bullet"/>
      <w:lvlText w:val="•"/>
      <w:lvlJc w:val="left"/>
      <w:pPr>
        <w:ind w:left="1221" w:hanging="360"/>
      </w:pPr>
      <w:rPr>
        <w:rFonts w:hint="default"/>
      </w:rPr>
    </w:lvl>
    <w:lvl w:ilvl="3" w:tplc="D83AD3BA">
      <w:numFmt w:val="bullet"/>
      <w:lvlText w:val="•"/>
      <w:lvlJc w:val="left"/>
      <w:pPr>
        <w:ind w:left="1422" w:hanging="360"/>
      </w:pPr>
      <w:rPr>
        <w:rFonts w:hint="default"/>
      </w:rPr>
    </w:lvl>
    <w:lvl w:ilvl="4" w:tplc="152C9EE8">
      <w:numFmt w:val="bullet"/>
      <w:lvlText w:val="•"/>
      <w:lvlJc w:val="left"/>
      <w:pPr>
        <w:ind w:left="1622" w:hanging="360"/>
      </w:pPr>
      <w:rPr>
        <w:rFonts w:hint="default"/>
      </w:rPr>
    </w:lvl>
    <w:lvl w:ilvl="5" w:tplc="D08C05CC">
      <w:numFmt w:val="bullet"/>
      <w:lvlText w:val="•"/>
      <w:lvlJc w:val="left"/>
      <w:pPr>
        <w:ind w:left="1823" w:hanging="360"/>
      </w:pPr>
      <w:rPr>
        <w:rFonts w:hint="default"/>
      </w:rPr>
    </w:lvl>
    <w:lvl w:ilvl="6" w:tplc="CEE0ECF0">
      <w:numFmt w:val="bullet"/>
      <w:lvlText w:val="•"/>
      <w:lvlJc w:val="left"/>
      <w:pPr>
        <w:ind w:left="2024" w:hanging="360"/>
      </w:pPr>
      <w:rPr>
        <w:rFonts w:hint="default"/>
      </w:rPr>
    </w:lvl>
    <w:lvl w:ilvl="7" w:tplc="598E2F0A">
      <w:numFmt w:val="bullet"/>
      <w:lvlText w:val="•"/>
      <w:lvlJc w:val="left"/>
      <w:pPr>
        <w:ind w:left="2225" w:hanging="360"/>
      </w:pPr>
      <w:rPr>
        <w:rFonts w:hint="default"/>
      </w:rPr>
    </w:lvl>
    <w:lvl w:ilvl="8" w:tplc="0A884468">
      <w:numFmt w:val="bullet"/>
      <w:lvlText w:val="•"/>
      <w:lvlJc w:val="left"/>
      <w:pPr>
        <w:ind w:left="2425" w:hanging="360"/>
      </w:pPr>
      <w:rPr>
        <w:rFonts w:hint="default"/>
      </w:rPr>
    </w:lvl>
  </w:abstractNum>
  <w:abstractNum w:abstractNumId="123">
    <w:nsid w:val="735B374A"/>
    <w:multiLevelType w:val="hybridMultilevel"/>
    <w:tmpl w:val="C1B02760"/>
    <w:lvl w:ilvl="0" w:tplc="FD0C6AA2">
      <w:numFmt w:val="bullet"/>
      <w:lvlText w:val="-"/>
      <w:lvlJc w:val="left"/>
      <w:pPr>
        <w:ind w:left="222" w:hanging="149"/>
      </w:pPr>
      <w:rPr>
        <w:rFonts w:hint="default"/>
        <w:w w:val="99"/>
      </w:rPr>
    </w:lvl>
    <w:lvl w:ilvl="1" w:tplc="2D7672E4">
      <w:numFmt w:val="bullet"/>
      <w:lvlText w:val=""/>
      <w:lvlJc w:val="left"/>
      <w:pPr>
        <w:ind w:left="872" w:hanging="360"/>
      </w:pPr>
      <w:rPr>
        <w:rFonts w:ascii="Symbol" w:eastAsia="Symbol" w:hAnsi="Symbol" w:cs="Symbol" w:hint="default"/>
        <w:w w:val="100"/>
        <w:sz w:val="24"/>
        <w:szCs w:val="24"/>
      </w:rPr>
    </w:lvl>
    <w:lvl w:ilvl="2" w:tplc="F6D27494">
      <w:numFmt w:val="bullet"/>
      <w:lvlText w:val="•"/>
      <w:lvlJc w:val="left"/>
      <w:pPr>
        <w:ind w:left="880" w:hanging="360"/>
      </w:pPr>
      <w:rPr>
        <w:rFonts w:hint="default"/>
      </w:rPr>
    </w:lvl>
    <w:lvl w:ilvl="3" w:tplc="F1865D12">
      <w:numFmt w:val="bullet"/>
      <w:lvlText w:val="•"/>
      <w:lvlJc w:val="left"/>
      <w:pPr>
        <w:ind w:left="2108" w:hanging="360"/>
      </w:pPr>
      <w:rPr>
        <w:rFonts w:hint="default"/>
      </w:rPr>
    </w:lvl>
    <w:lvl w:ilvl="4" w:tplc="EB76A272">
      <w:numFmt w:val="bullet"/>
      <w:lvlText w:val="•"/>
      <w:lvlJc w:val="left"/>
      <w:pPr>
        <w:ind w:left="3336" w:hanging="360"/>
      </w:pPr>
      <w:rPr>
        <w:rFonts w:hint="default"/>
      </w:rPr>
    </w:lvl>
    <w:lvl w:ilvl="5" w:tplc="909E9C6C">
      <w:numFmt w:val="bullet"/>
      <w:lvlText w:val="•"/>
      <w:lvlJc w:val="left"/>
      <w:pPr>
        <w:ind w:left="4564" w:hanging="360"/>
      </w:pPr>
      <w:rPr>
        <w:rFonts w:hint="default"/>
      </w:rPr>
    </w:lvl>
    <w:lvl w:ilvl="6" w:tplc="64660CDC">
      <w:numFmt w:val="bullet"/>
      <w:lvlText w:val="•"/>
      <w:lvlJc w:val="left"/>
      <w:pPr>
        <w:ind w:left="5793" w:hanging="360"/>
      </w:pPr>
      <w:rPr>
        <w:rFonts w:hint="default"/>
      </w:rPr>
    </w:lvl>
    <w:lvl w:ilvl="7" w:tplc="C60E84FC">
      <w:numFmt w:val="bullet"/>
      <w:lvlText w:val="•"/>
      <w:lvlJc w:val="left"/>
      <w:pPr>
        <w:ind w:left="7021" w:hanging="360"/>
      </w:pPr>
      <w:rPr>
        <w:rFonts w:hint="default"/>
      </w:rPr>
    </w:lvl>
    <w:lvl w:ilvl="8" w:tplc="5CDCDA64">
      <w:numFmt w:val="bullet"/>
      <w:lvlText w:val="•"/>
      <w:lvlJc w:val="left"/>
      <w:pPr>
        <w:ind w:left="8249" w:hanging="360"/>
      </w:pPr>
      <w:rPr>
        <w:rFonts w:hint="default"/>
      </w:rPr>
    </w:lvl>
  </w:abstractNum>
  <w:abstractNum w:abstractNumId="124">
    <w:nsid w:val="73636B9E"/>
    <w:multiLevelType w:val="hybridMultilevel"/>
    <w:tmpl w:val="AEF6AD80"/>
    <w:lvl w:ilvl="0" w:tplc="9F5E5D76">
      <w:numFmt w:val="bullet"/>
      <w:lvlText w:val=""/>
      <w:lvlJc w:val="left"/>
      <w:pPr>
        <w:ind w:left="112" w:hanging="286"/>
      </w:pPr>
      <w:rPr>
        <w:rFonts w:ascii="Symbol" w:eastAsia="Symbol" w:hAnsi="Symbol" w:cs="Symbol" w:hint="default"/>
        <w:w w:val="100"/>
        <w:sz w:val="24"/>
        <w:szCs w:val="24"/>
      </w:rPr>
    </w:lvl>
    <w:lvl w:ilvl="1" w:tplc="DDC20C38">
      <w:numFmt w:val="bullet"/>
      <w:lvlText w:val="•"/>
      <w:lvlJc w:val="left"/>
      <w:pPr>
        <w:ind w:left="1180" w:hanging="286"/>
      </w:pPr>
      <w:rPr>
        <w:rFonts w:hint="default"/>
      </w:rPr>
    </w:lvl>
    <w:lvl w:ilvl="2" w:tplc="21D67B80">
      <w:numFmt w:val="bullet"/>
      <w:lvlText w:val="•"/>
      <w:lvlJc w:val="left"/>
      <w:pPr>
        <w:ind w:left="2241" w:hanging="286"/>
      </w:pPr>
      <w:rPr>
        <w:rFonts w:hint="default"/>
      </w:rPr>
    </w:lvl>
    <w:lvl w:ilvl="3" w:tplc="833E5DAE">
      <w:numFmt w:val="bullet"/>
      <w:lvlText w:val="•"/>
      <w:lvlJc w:val="left"/>
      <w:pPr>
        <w:ind w:left="3301" w:hanging="286"/>
      </w:pPr>
      <w:rPr>
        <w:rFonts w:hint="default"/>
      </w:rPr>
    </w:lvl>
    <w:lvl w:ilvl="4" w:tplc="3D925472">
      <w:numFmt w:val="bullet"/>
      <w:lvlText w:val="•"/>
      <w:lvlJc w:val="left"/>
      <w:pPr>
        <w:ind w:left="4362" w:hanging="286"/>
      </w:pPr>
      <w:rPr>
        <w:rFonts w:hint="default"/>
      </w:rPr>
    </w:lvl>
    <w:lvl w:ilvl="5" w:tplc="219A5C7C">
      <w:numFmt w:val="bullet"/>
      <w:lvlText w:val="•"/>
      <w:lvlJc w:val="left"/>
      <w:pPr>
        <w:ind w:left="5423" w:hanging="286"/>
      </w:pPr>
      <w:rPr>
        <w:rFonts w:hint="default"/>
      </w:rPr>
    </w:lvl>
    <w:lvl w:ilvl="6" w:tplc="65025FF0">
      <w:numFmt w:val="bullet"/>
      <w:lvlText w:val="•"/>
      <w:lvlJc w:val="left"/>
      <w:pPr>
        <w:ind w:left="6483" w:hanging="286"/>
      </w:pPr>
      <w:rPr>
        <w:rFonts w:hint="default"/>
      </w:rPr>
    </w:lvl>
    <w:lvl w:ilvl="7" w:tplc="1256BB54">
      <w:numFmt w:val="bullet"/>
      <w:lvlText w:val="•"/>
      <w:lvlJc w:val="left"/>
      <w:pPr>
        <w:ind w:left="7544" w:hanging="286"/>
      </w:pPr>
      <w:rPr>
        <w:rFonts w:hint="default"/>
      </w:rPr>
    </w:lvl>
    <w:lvl w:ilvl="8" w:tplc="FB72C6F2">
      <w:numFmt w:val="bullet"/>
      <w:lvlText w:val="•"/>
      <w:lvlJc w:val="left"/>
      <w:pPr>
        <w:ind w:left="8605" w:hanging="286"/>
      </w:pPr>
      <w:rPr>
        <w:rFonts w:hint="default"/>
      </w:rPr>
    </w:lvl>
  </w:abstractNum>
  <w:abstractNum w:abstractNumId="125">
    <w:nsid w:val="73AF5BCF"/>
    <w:multiLevelType w:val="hybridMultilevel"/>
    <w:tmpl w:val="B84E15C8"/>
    <w:lvl w:ilvl="0" w:tplc="0F92BDE6">
      <w:numFmt w:val="bullet"/>
      <w:lvlText w:val="–"/>
      <w:lvlJc w:val="left"/>
      <w:pPr>
        <w:ind w:left="816" w:hanging="360"/>
      </w:pPr>
      <w:rPr>
        <w:rFonts w:ascii="Times New Roman" w:eastAsia="Times New Roman" w:hAnsi="Times New Roman" w:cs="Times New Roman" w:hint="default"/>
        <w:spacing w:val="-1"/>
        <w:w w:val="100"/>
        <w:sz w:val="24"/>
        <w:szCs w:val="24"/>
      </w:rPr>
    </w:lvl>
    <w:lvl w:ilvl="1" w:tplc="91A04BE0">
      <w:numFmt w:val="bullet"/>
      <w:lvlText w:val="•"/>
      <w:lvlJc w:val="left"/>
      <w:pPr>
        <w:ind w:left="1227" w:hanging="360"/>
      </w:pPr>
      <w:rPr>
        <w:rFonts w:hint="default"/>
      </w:rPr>
    </w:lvl>
    <w:lvl w:ilvl="2" w:tplc="1E586D00">
      <w:numFmt w:val="bullet"/>
      <w:lvlText w:val="•"/>
      <w:lvlJc w:val="left"/>
      <w:pPr>
        <w:ind w:left="1634" w:hanging="360"/>
      </w:pPr>
      <w:rPr>
        <w:rFonts w:hint="default"/>
      </w:rPr>
    </w:lvl>
    <w:lvl w:ilvl="3" w:tplc="054A5394">
      <w:numFmt w:val="bullet"/>
      <w:lvlText w:val="•"/>
      <w:lvlJc w:val="left"/>
      <w:pPr>
        <w:ind w:left="2042" w:hanging="360"/>
      </w:pPr>
      <w:rPr>
        <w:rFonts w:hint="default"/>
      </w:rPr>
    </w:lvl>
    <w:lvl w:ilvl="4" w:tplc="A9D6E38E">
      <w:numFmt w:val="bullet"/>
      <w:lvlText w:val="•"/>
      <w:lvlJc w:val="left"/>
      <w:pPr>
        <w:ind w:left="2449" w:hanging="360"/>
      </w:pPr>
      <w:rPr>
        <w:rFonts w:hint="default"/>
      </w:rPr>
    </w:lvl>
    <w:lvl w:ilvl="5" w:tplc="84A4F5A0">
      <w:numFmt w:val="bullet"/>
      <w:lvlText w:val="•"/>
      <w:lvlJc w:val="left"/>
      <w:pPr>
        <w:ind w:left="2856" w:hanging="360"/>
      </w:pPr>
      <w:rPr>
        <w:rFonts w:hint="default"/>
      </w:rPr>
    </w:lvl>
    <w:lvl w:ilvl="6" w:tplc="9432EDF0">
      <w:numFmt w:val="bullet"/>
      <w:lvlText w:val="•"/>
      <w:lvlJc w:val="left"/>
      <w:pPr>
        <w:ind w:left="3264" w:hanging="360"/>
      </w:pPr>
      <w:rPr>
        <w:rFonts w:hint="default"/>
      </w:rPr>
    </w:lvl>
    <w:lvl w:ilvl="7" w:tplc="C75EF87E">
      <w:numFmt w:val="bullet"/>
      <w:lvlText w:val="•"/>
      <w:lvlJc w:val="left"/>
      <w:pPr>
        <w:ind w:left="3671" w:hanging="360"/>
      </w:pPr>
      <w:rPr>
        <w:rFonts w:hint="default"/>
      </w:rPr>
    </w:lvl>
    <w:lvl w:ilvl="8" w:tplc="AEEE7998">
      <w:numFmt w:val="bullet"/>
      <w:lvlText w:val="•"/>
      <w:lvlJc w:val="left"/>
      <w:pPr>
        <w:ind w:left="4078" w:hanging="360"/>
      </w:pPr>
      <w:rPr>
        <w:rFonts w:hint="default"/>
      </w:rPr>
    </w:lvl>
  </w:abstractNum>
  <w:abstractNum w:abstractNumId="126">
    <w:nsid w:val="74924A71"/>
    <w:multiLevelType w:val="multilevel"/>
    <w:tmpl w:val="1A023DFE"/>
    <w:lvl w:ilvl="0">
      <w:start w:val="1"/>
      <w:numFmt w:val="decimal"/>
      <w:lvlText w:val="%1"/>
      <w:lvlJc w:val="left"/>
      <w:pPr>
        <w:ind w:left="2288" w:hanging="900"/>
      </w:pPr>
      <w:rPr>
        <w:rFonts w:hint="default"/>
      </w:rPr>
    </w:lvl>
    <w:lvl w:ilvl="1">
      <w:start w:val="2"/>
      <w:numFmt w:val="decimal"/>
      <w:lvlText w:val="%1.%2"/>
      <w:lvlJc w:val="left"/>
      <w:pPr>
        <w:ind w:left="2288" w:hanging="900"/>
      </w:pPr>
      <w:rPr>
        <w:rFonts w:hint="default"/>
      </w:rPr>
    </w:lvl>
    <w:lvl w:ilvl="2">
      <w:start w:val="5"/>
      <w:numFmt w:val="decimal"/>
      <w:lvlText w:val="%1.%2.%3"/>
      <w:lvlJc w:val="left"/>
      <w:pPr>
        <w:ind w:left="2288" w:hanging="900"/>
      </w:pPr>
      <w:rPr>
        <w:rFonts w:hint="default"/>
      </w:rPr>
    </w:lvl>
    <w:lvl w:ilvl="3">
      <w:start w:val="16"/>
      <w:numFmt w:val="decimal"/>
      <w:lvlText w:val="%1.%2.%3.%4."/>
      <w:lvlJc w:val="left"/>
      <w:pPr>
        <w:ind w:left="2288" w:hanging="900"/>
      </w:pPr>
      <w:rPr>
        <w:rFonts w:ascii="Times New Roman" w:eastAsia="Times New Roman" w:hAnsi="Times New Roman" w:cs="Times New Roman" w:hint="default"/>
        <w:spacing w:val="-8"/>
        <w:w w:val="99"/>
        <w:sz w:val="24"/>
        <w:szCs w:val="24"/>
      </w:rPr>
    </w:lvl>
    <w:lvl w:ilvl="4">
      <w:numFmt w:val="bullet"/>
      <w:lvlText w:val="•"/>
      <w:lvlJc w:val="left"/>
      <w:pPr>
        <w:ind w:left="5650" w:hanging="900"/>
      </w:pPr>
      <w:rPr>
        <w:rFonts w:hint="default"/>
      </w:rPr>
    </w:lvl>
    <w:lvl w:ilvl="5">
      <w:numFmt w:val="bullet"/>
      <w:lvlText w:val="•"/>
      <w:lvlJc w:val="left"/>
      <w:pPr>
        <w:ind w:left="6493" w:hanging="900"/>
      </w:pPr>
      <w:rPr>
        <w:rFonts w:hint="default"/>
      </w:rPr>
    </w:lvl>
    <w:lvl w:ilvl="6">
      <w:numFmt w:val="bullet"/>
      <w:lvlText w:val="•"/>
      <w:lvlJc w:val="left"/>
      <w:pPr>
        <w:ind w:left="7335" w:hanging="900"/>
      </w:pPr>
      <w:rPr>
        <w:rFonts w:hint="default"/>
      </w:rPr>
    </w:lvl>
    <w:lvl w:ilvl="7">
      <w:numFmt w:val="bullet"/>
      <w:lvlText w:val="•"/>
      <w:lvlJc w:val="left"/>
      <w:pPr>
        <w:ind w:left="8178" w:hanging="900"/>
      </w:pPr>
      <w:rPr>
        <w:rFonts w:hint="default"/>
      </w:rPr>
    </w:lvl>
    <w:lvl w:ilvl="8">
      <w:numFmt w:val="bullet"/>
      <w:lvlText w:val="•"/>
      <w:lvlJc w:val="left"/>
      <w:pPr>
        <w:ind w:left="9021" w:hanging="900"/>
      </w:pPr>
      <w:rPr>
        <w:rFonts w:hint="default"/>
      </w:rPr>
    </w:lvl>
  </w:abstractNum>
  <w:abstractNum w:abstractNumId="127">
    <w:nsid w:val="75D96915"/>
    <w:multiLevelType w:val="hybridMultilevel"/>
    <w:tmpl w:val="4868189C"/>
    <w:lvl w:ilvl="0" w:tplc="6262B102">
      <w:numFmt w:val="bullet"/>
      <w:lvlText w:val="–"/>
      <w:lvlJc w:val="left"/>
      <w:pPr>
        <w:ind w:left="816" w:hanging="360"/>
      </w:pPr>
      <w:rPr>
        <w:rFonts w:ascii="Times New Roman" w:eastAsia="Times New Roman" w:hAnsi="Times New Roman" w:cs="Times New Roman" w:hint="default"/>
        <w:spacing w:val="-8"/>
        <w:w w:val="99"/>
        <w:sz w:val="24"/>
        <w:szCs w:val="24"/>
      </w:rPr>
    </w:lvl>
    <w:lvl w:ilvl="1" w:tplc="09C8A7BE">
      <w:numFmt w:val="bullet"/>
      <w:lvlText w:val="•"/>
      <w:lvlJc w:val="left"/>
      <w:pPr>
        <w:ind w:left="1242" w:hanging="360"/>
      </w:pPr>
      <w:rPr>
        <w:rFonts w:hint="default"/>
      </w:rPr>
    </w:lvl>
    <w:lvl w:ilvl="2" w:tplc="BACA83A8">
      <w:numFmt w:val="bullet"/>
      <w:lvlText w:val="•"/>
      <w:lvlJc w:val="left"/>
      <w:pPr>
        <w:ind w:left="1664" w:hanging="360"/>
      </w:pPr>
      <w:rPr>
        <w:rFonts w:hint="default"/>
      </w:rPr>
    </w:lvl>
    <w:lvl w:ilvl="3" w:tplc="574C6D3E">
      <w:numFmt w:val="bullet"/>
      <w:lvlText w:val="•"/>
      <w:lvlJc w:val="left"/>
      <w:pPr>
        <w:ind w:left="2086" w:hanging="360"/>
      </w:pPr>
      <w:rPr>
        <w:rFonts w:hint="default"/>
      </w:rPr>
    </w:lvl>
    <w:lvl w:ilvl="4" w:tplc="476C629E">
      <w:numFmt w:val="bullet"/>
      <w:lvlText w:val="•"/>
      <w:lvlJc w:val="left"/>
      <w:pPr>
        <w:ind w:left="2508" w:hanging="360"/>
      </w:pPr>
      <w:rPr>
        <w:rFonts w:hint="default"/>
      </w:rPr>
    </w:lvl>
    <w:lvl w:ilvl="5" w:tplc="D95647CC">
      <w:numFmt w:val="bullet"/>
      <w:lvlText w:val="•"/>
      <w:lvlJc w:val="left"/>
      <w:pPr>
        <w:ind w:left="2930" w:hanging="360"/>
      </w:pPr>
      <w:rPr>
        <w:rFonts w:hint="default"/>
      </w:rPr>
    </w:lvl>
    <w:lvl w:ilvl="6" w:tplc="CEB478CE">
      <w:numFmt w:val="bullet"/>
      <w:lvlText w:val="•"/>
      <w:lvlJc w:val="left"/>
      <w:pPr>
        <w:ind w:left="3352" w:hanging="360"/>
      </w:pPr>
      <w:rPr>
        <w:rFonts w:hint="default"/>
      </w:rPr>
    </w:lvl>
    <w:lvl w:ilvl="7" w:tplc="D83C2492">
      <w:numFmt w:val="bullet"/>
      <w:lvlText w:val="•"/>
      <w:lvlJc w:val="left"/>
      <w:pPr>
        <w:ind w:left="3774" w:hanging="360"/>
      </w:pPr>
      <w:rPr>
        <w:rFonts w:hint="default"/>
      </w:rPr>
    </w:lvl>
    <w:lvl w:ilvl="8" w:tplc="391EB2DA">
      <w:numFmt w:val="bullet"/>
      <w:lvlText w:val="•"/>
      <w:lvlJc w:val="left"/>
      <w:pPr>
        <w:ind w:left="4196" w:hanging="360"/>
      </w:pPr>
      <w:rPr>
        <w:rFonts w:hint="default"/>
      </w:rPr>
    </w:lvl>
  </w:abstractNum>
  <w:abstractNum w:abstractNumId="128">
    <w:nsid w:val="761E24D3"/>
    <w:multiLevelType w:val="hybridMultilevel"/>
    <w:tmpl w:val="41163D82"/>
    <w:lvl w:ilvl="0" w:tplc="0419000D">
      <w:start w:val="1"/>
      <w:numFmt w:val="bullet"/>
      <w:lvlText w:val=""/>
      <w:lvlJc w:val="left"/>
      <w:pPr>
        <w:ind w:left="831" w:hanging="360"/>
      </w:pPr>
      <w:rPr>
        <w:rFonts w:ascii="Wingdings" w:hAnsi="Wingdings" w:hint="default"/>
      </w:rPr>
    </w:lvl>
    <w:lvl w:ilvl="1" w:tplc="04190003" w:tentative="1">
      <w:start w:val="1"/>
      <w:numFmt w:val="bullet"/>
      <w:lvlText w:val="o"/>
      <w:lvlJc w:val="left"/>
      <w:pPr>
        <w:ind w:left="1551" w:hanging="360"/>
      </w:pPr>
      <w:rPr>
        <w:rFonts w:ascii="Courier New" w:hAnsi="Courier New" w:cs="Courier New" w:hint="default"/>
      </w:rPr>
    </w:lvl>
    <w:lvl w:ilvl="2" w:tplc="04190005" w:tentative="1">
      <w:start w:val="1"/>
      <w:numFmt w:val="bullet"/>
      <w:lvlText w:val=""/>
      <w:lvlJc w:val="left"/>
      <w:pPr>
        <w:ind w:left="2271" w:hanging="360"/>
      </w:pPr>
      <w:rPr>
        <w:rFonts w:ascii="Wingdings" w:hAnsi="Wingdings" w:hint="default"/>
      </w:rPr>
    </w:lvl>
    <w:lvl w:ilvl="3" w:tplc="04190001" w:tentative="1">
      <w:start w:val="1"/>
      <w:numFmt w:val="bullet"/>
      <w:lvlText w:val=""/>
      <w:lvlJc w:val="left"/>
      <w:pPr>
        <w:ind w:left="2991" w:hanging="360"/>
      </w:pPr>
      <w:rPr>
        <w:rFonts w:ascii="Symbol" w:hAnsi="Symbol" w:hint="default"/>
      </w:rPr>
    </w:lvl>
    <w:lvl w:ilvl="4" w:tplc="04190003" w:tentative="1">
      <w:start w:val="1"/>
      <w:numFmt w:val="bullet"/>
      <w:lvlText w:val="o"/>
      <w:lvlJc w:val="left"/>
      <w:pPr>
        <w:ind w:left="3711" w:hanging="360"/>
      </w:pPr>
      <w:rPr>
        <w:rFonts w:ascii="Courier New" w:hAnsi="Courier New" w:cs="Courier New" w:hint="default"/>
      </w:rPr>
    </w:lvl>
    <w:lvl w:ilvl="5" w:tplc="04190005" w:tentative="1">
      <w:start w:val="1"/>
      <w:numFmt w:val="bullet"/>
      <w:lvlText w:val=""/>
      <w:lvlJc w:val="left"/>
      <w:pPr>
        <w:ind w:left="4431" w:hanging="360"/>
      </w:pPr>
      <w:rPr>
        <w:rFonts w:ascii="Wingdings" w:hAnsi="Wingdings" w:hint="default"/>
      </w:rPr>
    </w:lvl>
    <w:lvl w:ilvl="6" w:tplc="04190001" w:tentative="1">
      <w:start w:val="1"/>
      <w:numFmt w:val="bullet"/>
      <w:lvlText w:val=""/>
      <w:lvlJc w:val="left"/>
      <w:pPr>
        <w:ind w:left="5151" w:hanging="360"/>
      </w:pPr>
      <w:rPr>
        <w:rFonts w:ascii="Symbol" w:hAnsi="Symbol" w:hint="default"/>
      </w:rPr>
    </w:lvl>
    <w:lvl w:ilvl="7" w:tplc="04190003" w:tentative="1">
      <w:start w:val="1"/>
      <w:numFmt w:val="bullet"/>
      <w:lvlText w:val="o"/>
      <w:lvlJc w:val="left"/>
      <w:pPr>
        <w:ind w:left="5871" w:hanging="360"/>
      </w:pPr>
      <w:rPr>
        <w:rFonts w:ascii="Courier New" w:hAnsi="Courier New" w:cs="Courier New" w:hint="default"/>
      </w:rPr>
    </w:lvl>
    <w:lvl w:ilvl="8" w:tplc="04190005" w:tentative="1">
      <w:start w:val="1"/>
      <w:numFmt w:val="bullet"/>
      <w:lvlText w:val=""/>
      <w:lvlJc w:val="left"/>
      <w:pPr>
        <w:ind w:left="6591" w:hanging="360"/>
      </w:pPr>
      <w:rPr>
        <w:rFonts w:ascii="Wingdings" w:hAnsi="Wingdings" w:hint="default"/>
      </w:rPr>
    </w:lvl>
  </w:abstractNum>
  <w:abstractNum w:abstractNumId="129">
    <w:nsid w:val="76561A4F"/>
    <w:multiLevelType w:val="hybridMultilevel"/>
    <w:tmpl w:val="03A65284"/>
    <w:lvl w:ilvl="0" w:tplc="E2240F30">
      <w:numFmt w:val="bullet"/>
      <w:lvlText w:val="–"/>
      <w:lvlJc w:val="left"/>
      <w:pPr>
        <w:ind w:left="818" w:hanging="360"/>
      </w:pPr>
      <w:rPr>
        <w:rFonts w:ascii="Times New Roman" w:eastAsia="Times New Roman" w:hAnsi="Times New Roman" w:cs="Times New Roman" w:hint="default"/>
        <w:spacing w:val="-1"/>
        <w:w w:val="100"/>
        <w:sz w:val="24"/>
        <w:szCs w:val="24"/>
      </w:rPr>
    </w:lvl>
    <w:lvl w:ilvl="1" w:tplc="F3D036C8">
      <w:numFmt w:val="bullet"/>
      <w:lvlText w:val="•"/>
      <w:lvlJc w:val="left"/>
      <w:pPr>
        <w:ind w:left="1228" w:hanging="360"/>
      </w:pPr>
      <w:rPr>
        <w:rFonts w:hint="default"/>
      </w:rPr>
    </w:lvl>
    <w:lvl w:ilvl="2" w:tplc="E5604502">
      <w:numFmt w:val="bullet"/>
      <w:lvlText w:val="•"/>
      <w:lvlJc w:val="left"/>
      <w:pPr>
        <w:ind w:left="1636" w:hanging="360"/>
      </w:pPr>
      <w:rPr>
        <w:rFonts w:hint="default"/>
      </w:rPr>
    </w:lvl>
    <w:lvl w:ilvl="3" w:tplc="F27C0C34">
      <w:numFmt w:val="bullet"/>
      <w:lvlText w:val="•"/>
      <w:lvlJc w:val="left"/>
      <w:pPr>
        <w:ind w:left="2044" w:hanging="360"/>
      </w:pPr>
      <w:rPr>
        <w:rFonts w:hint="default"/>
      </w:rPr>
    </w:lvl>
    <w:lvl w:ilvl="4" w:tplc="A956DEA2">
      <w:numFmt w:val="bullet"/>
      <w:lvlText w:val="•"/>
      <w:lvlJc w:val="left"/>
      <w:pPr>
        <w:ind w:left="2452" w:hanging="360"/>
      </w:pPr>
      <w:rPr>
        <w:rFonts w:hint="default"/>
      </w:rPr>
    </w:lvl>
    <w:lvl w:ilvl="5" w:tplc="713EBA74">
      <w:numFmt w:val="bullet"/>
      <w:lvlText w:val="•"/>
      <w:lvlJc w:val="left"/>
      <w:pPr>
        <w:ind w:left="2860" w:hanging="360"/>
      </w:pPr>
      <w:rPr>
        <w:rFonts w:hint="default"/>
      </w:rPr>
    </w:lvl>
    <w:lvl w:ilvl="6" w:tplc="82E4EFE2">
      <w:numFmt w:val="bullet"/>
      <w:lvlText w:val="•"/>
      <w:lvlJc w:val="left"/>
      <w:pPr>
        <w:ind w:left="3268" w:hanging="360"/>
      </w:pPr>
      <w:rPr>
        <w:rFonts w:hint="default"/>
      </w:rPr>
    </w:lvl>
    <w:lvl w:ilvl="7" w:tplc="6A3877EC">
      <w:numFmt w:val="bullet"/>
      <w:lvlText w:val="•"/>
      <w:lvlJc w:val="left"/>
      <w:pPr>
        <w:ind w:left="3676" w:hanging="360"/>
      </w:pPr>
      <w:rPr>
        <w:rFonts w:hint="default"/>
      </w:rPr>
    </w:lvl>
    <w:lvl w:ilvl="8" w:tplc="2DE61D4E">
      <w:numFmt w:val="bullet"/>
      <w:lvlText w:val="•"/>
      <w:lvlJc w:val="left"/>
      <w:pPr>
        <w:ind w:left="4084" w:hanging="360"/>
      </w:pPr>
      <w:rPr>
        <w:rFonts w:hint="default"/>
      </w:rPr>
    </w:lvl>
  </w:abstractNum>
  <w:abstractNum w:abstractNumId="130">
    <w:nsid w:val="779B3FE9"/>
    <w:multiLevelType w:val="hybridMultilevel"/>
    <w:tmpl w:val="1DB6207A"/>
    <w:lvl w:ilvl="0" w:tplc="31B660B6">
      <w:numFmt w:val="bullet"/>
      <w:lvlText w:val=""/>
      <w:lvlJc w:val="left"/>
      <w:pPr>
        <w:ind w:left="112" w:hanging="708"/>
      </w:pPr>
      <w:rPr>
        <w:rFonts w:ascii="Symbol" w:eastAsia="Symbol" w:hAnsi="Symbol" w:cs="Symbol" w:hint="default"/>
        <w:w w:val="100"/>
        <w:sz w:val="24"/>
        <w:szCs w:val="24"/>
      </w:rPr>
    </w:lvl>
    <w:lvl w:ilvl="1" w:tplc="9D926900">
      <w:numFmt w:val="bullet"/>
      <w:lvlText w:val="•"/>
      <w:lvlJc w:val="left"/>
      <w:pPr>
        <w:ind w:left="1178" w:hanging="708"/>
      </w:pPr>
      <w:rPr>
        <w:rFonts w:hint="default"/>
      </w:rPr>
    </w:lvl>
    <w:lvl w:ilvl="2" w:tplc="A9940952">
      <w:numFmt w:val="bullet"/>
      <w:lvlText w:val="•"/>
      <w:lvlJc w:val="left"/>
      <w:pPr>
        <w:ind w:left="2237" w:hanging="708"/>
      </w:pPr>
      <w:rPr>
        <w:rFonts w:hint="default"/>
      </w:rPr>
    </w:lvl>
    <w:lvl w:ilvl="3" w:tplc="DB222C2C">
      <w:numFmt w:val="bullet"/>
      <w:lvlText w:val="•"/>
      <w:lvlJc w:val="left"/>
      <w:pPr>
        <w:ind w:left="3295" w:hanging="708"/>
      </w:pPr>
      <w:rPr>
        <w:rFonts w:hint="default"/>
      </w:rPr>
    </w:lvl>
    <w:lvl w:ilvl="4" w:tplc="EB526DBA">
      <w:numFmt w:val="bullet"/>
      <w:lvlText w:val="•"/>
      <w:lvlJc w:val="left"/>
      <w:pPr>
        <w:ind w:left="4354" w:hanging="708"/>
      </w:pPr>
      <w:rPr>
        <w:rFonts w:hint="default"/>
      </w:rPr>
    </w:lvl>
    <w:lvl w:ilvl="5" w:tplc="FC94454A">
      <w:numFmt w:val="bullet"/>
      <w:lvlText w:val="•"/>
      <w:lvlJc w:val="left"/>
      <w:pPr>
        <w:ind w:left="5413" w:hanging="708"/>
      </w:pPr>
      <w:rPr>
        <w:rFonts w:hint="default"/>
      </w:rPr>
    </w:lvl>
    <w:lvl w:ilvl="6" w:tplc="89667C14">
      <w:numFmt w:val="bullet"/>
      <w:lvlText w:val="•"/>
      <w:lvlJc w:val="left"/>
      <w:pPr>
        <w:ind w:left="6471" w:hanging="708"/>
      </w:pPr>
      <w:rPr>
        <w:rFonts w:hint="default"/>
      </w:rPr>
    </w:lvl>
    <w:lvl w:ilvl="7" w:tplc="8DFEBFC8">
      <w:numFmt w:val="bullet"/>
      <w:lvlText w:val="•"/>
      <w:lvlJc w:val="left"/>
      <w:pPr>
        <w:ind w:left="7530" w:hanging="708"/>
      </w:pPr>
      <w:rPr>
        <w:rFonts w:hint="default"/>
      </w:rPr>
    </w:lvl>
    <w:lvl w:ilvl="8" w:tplc="F976D0D6">
      <w:numFmt w:val="bullet"/>
      <w:lvlText w:val="•"/>
      <w:lvlJc w:val="left"/>
      <w:pPr>
        <w:ind w:left="8589" w:hanging="708"/>
      </w:pPr>
      <w:rPr>
        <w:rFonts w:hint="default"/>
      </w:rPr>
    </w:lvl>
  </w:abstractNum>
  <w:abstractNum w:abstractNumId="131">
    <w:nsid w:val="793414EC"/>
    <w:multiLevelType w:val="hybridMultilevel"/>
    <w:tmpl w:val="CDB4ED52"/>
    <w:lvl w:ilvl="0" w:tplc="F5C40D8C">
      <w:start w:val="1"/>
      <w:numFmt w:val="bullet"/>
      <w:lvlText w:val="٧"/>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2">
    <w:nsid w:val="79836177"/>
    <w:multiLevelType w:val="hybridMultilevel"/>
    <w:tmpl w:val="D4EA97D4"/>
    <w:lvl w:ilvl="0" w:tplc="288874A6">
      <w:numFmt w:val="bullet"/>
      <w:lvlText w:val=""/>
      <w:lvlJc w:val="left"/>
      <w:pPr>
        <w:ind w:left="112" w:hanging="286"/>
      </w:pPr>
      <w:rPr>
        <w:rFonts w:hint="default"/>
        <w:w w:val="99"/>
      </w:rPr>
    </w:lvl>
    <w:lvl w:ilvl="1" w:tplc="813450EE">
      <w:numFmt w:val="bullet"/>
      <w:lvlText w:val="•"/>
      <w:lvlJc w:val="left"/>
      <w:pPr>
        <w:ind w:left="1178" w:hanging="286"/>
      </w:pPr>
      <w:rPr>
        <w:rFonts w:hint="default"/>
      </w:rPr>
    </w:lvl>
    <w:lvl w:ilvl="2" w:tplc="1B587C98">
      <w:numFmt w:val="bullet"/>
      <w:lvlText w:val="•"/>
      <w:lvlJc w:val="left"/>
      <w:pPr>
        <w:ind w:left="2237" w:hanging="286"/>
      </w:pPr>
      <w:rPr>
        <w:rFonts w:hint="default"/>
      </w:rPr>
    </w:lvl>
    <w:lvl w:ilvl="3" w:tplc="3F4A6C54">
      <w:numFmt w:val="bullet"/>
      <w:lvlText w:val="•"/>
      <w:lvlJc w:val="left"/>
      <w:pPr>
        <w:ind w:left="3295" w:hanging="286"/>
      </w:pPr>
      <w:rPr>
        <w:rFonts w:hint="default"/>
      </w:rPr>
    </w:lvl>
    <w:lvl w:ilvl="4" w:tplc="5B7296DE">
      <w:numFmt w:val="bullet"/>
      <w:lvlText w:val="•"/>
      <w:lvlJc w:val="left"/>
      <w:pPr>
        <w:ind w:left="4354" w:hanging="286"/>
      </w:pPr>
      <w:rPr>
        <w:rFonts w:hint="default"/>
      </w:rPr>
    </w:lvl>
    <w:lvl w:ilvl="5" w:tplc="45AEA2AE">
      <w:numFmt w:val="bullet"/>
      <w:lvlText w:val="•"/>
      <w:lvlJc w:val="left"/>
      <w:pPr>
        <w:ind w:left="5413" w:hanging="286"/>
      </w:pPr>
      <w:rPr>
        <w:rFonts w:hint="default"/>
      </w:rPr>
    </w:lvl>
    <w:lvl w:ilvl="6" w:tplc="9EBE66F2">
      <w:numFmt w:val="bullet"/>
      <w:lvlText w:val="•"/>
      <w:lvlJc w:val="left"/>
      <w:pPr>
        <w:ind w:left="6471" w:hanging="286"/>
      </w:pPr>
      <w:rPr>
        <w:rFonts w:hint="default"/>
      </w:rPr>
    </w:lvl>
    <w:lvl w:ilvl="7" w:tplc="D66ED988">
      <w:numFmt w:val="bullet"/>
      <w:lvlText w:val="•"/>
      <w:lvlJc w:val="left"/>
      <w:pPr>
        <w:ind w:left="7530" w:hanging="286"/>
      </w:pPr>
      <w:rPr>
        <w:rFonts w:hint="default"/>
      </w:rPr>
    </w:lvl>
    <w:lvl w:ilvl="8" w:tplc="D9D6AA2A">
      <w:numFmt w:val="bullet"/>
      <w:lvlText w:val="•"/>
      <w:lvlJc w:val="left"/>
      <w:pPr>
        <w:ind w:left="8589" w:hanging="286"/>
      </w:pPr>
      <w:rPr>
        <w:rFonts w:hint="default"/>
      </w:rPr>
    </w:lvl>
  </w:abstractNum>
  <w:abstractNum w:abstractNumId="133">
    <w:nsid w:val="79C71C4A"/>
    <w:multiLevelType w:val="hybridMultilevel"/>
    <w:tmpl w:val="E53A6FD8"/>
    <w:lvl w:ilvl="0" w:tplc="4544C560">
      <w:start w:val="1"/>
      <w:numFmt w:val="decimal"/>
      <w:lvlText w:val="%1."/>
      <w:lvlJc w:val="left"/>
      <w:pPr>
        <w:ind w:left="1528" w:hanging="708"/>
      </w:pPr>
      <w:rPr>
        <w:rFonts w:ascii="Times New Roman" w:eastAsia="Times New Roman" w:hAnsi="Times New Roman" w:cs="Times New Roman" w:hint="default"/>
        <w:spacing w:val="-5"/>
        <w:w w:val="99"/>
        <w:sz w:val="24"/>
        <w:szCs w:val="24"/>
      </w:rPr>
    </w:lvl>
    <w:lvl w:ilvl="1" w:tplc="9D82F26E">
      <w:numFmt w:val="bullet"/>
      <w:lvlText w:val="•"/>
      <w:lvlJc w:val="left"/>
      <w:pPr>
        <w:ind w:left="2438" w:hanging="708"/>
      </w:pPr>
      <w:rPr>
        <w:rFonts w:hint="default"/>
      </w:rPr>
    </w:lvl>
    <w:lvl w:ilvl="2" w:tplc="156E709E">
      <w:numFmt w:val="bullet"/>
      <w:lvlText w:val="•"/>
      <w:lvlJc w:val="left"/>
      <w:pPr>
        <w:ind w:left="3357" w:hanging="708"/>
      </w:pPr>
      <w:rPr>
        <w:rFonts w:hint="default"/>
      </w:rPr>
    </w:lvl>
    <w:lvl w:ilvl="3" w:tplc="C25E4264">
      <w:numFmt w:val="bullet"/>
      <w:lvlText w:val="•"/>
      <w:lvlJc w:val="left"/>
      <w:pPr>
        <w:ind w:left="4275" w:hanging="708"/>
      </w:pPr>
      <w:rPr>
        <w:rFonts w:hint="default"/>
      </w:rPr>
    </w:lvl>
    <w:lvl w:ilvl="4" w:tplc="6214FCA8">
      <w:numFmt w:val="bullet"/>
      <w:lvlText w:val="•"/>
      <w:lvlJc w:val="left"/>
      <w:pPr>
        <w:ind w:left="5194" w:hanging="708"/>
      </w:pPr>
      <w:rPr>
        <w:rFonts w:hint="default"/>
      </w:rPr>
    </w:lvl>
    <w:lvl w:ilvl="5" w:tplc="40628102">
      <w:numFmt w:val="bullet"/>
      <w:lvlText w:val="•"/>
      <w:lvlJc w:val="left"/>
      <w:pPr>
        <w:ind w:left="6113" w:hanging="708"/>
      </w:pPr>
      <w:rPr>
        <w:rFonts w:hint="default"/>
      </w:rPr>
    </w:lvl>
    <w:lvl w:ilvl="6" w:tplc="9FBEBC5C">
      <w:numFmt w:val="bullet"/>
      <w:lvlText w:val="•"/>
      <w:lvlJc w:val="left"/>
      <w:pPr>
        <w:ind w:left="7031" w:hanging="708"/>
      </w:pPr>
      <w:rPr>
        <w:rFonts w:hint="default"/>
      </w:rPr>
    </w:lvl>
    <w:lvl w:ilvl="7" w:tplc="CDF267BA">
      <w:numFmt w:val="bullet"/>
      <w:lvlText w:val="•"/>
      <w:lvlJc w:val="left"/>
      <w:pPr>
        <w:ind w:left="7950" w:hanging="708"/>
      </w:pPr>
      <w:rPr>
        <w:rFonts w:hint="default"/>
      </w:rPr>
    </w:lvl>
    <w:lvl w:ilvl="8" w:tplc="D4CAD210">
      <w:numFmt w:val="bullet"/>
      <w:lvlText w:val="•"/>
      <w:lvlJc w:val="left"/>
      <w:pPr>
        <w:ind w:left="8869" w:hanging="708"/>
      </w:pPr>
      <w:rPr>
        <w:rFonts w:hint="default"/>
      </w:rPr>
    </w:lvl>
  </w:abstractNum>
  <w:abstractNum w:abstractNumId="134">
    <w:nsid w:val="7A8F1148"/>
    <w:multiLevelType w:val="hybridMultilevel"/>
    <w:tmpl w:val="7090CE60"/>
    <w:lvl w:ilvl="0" w:tplc="B7AE040A">
      <w:numFmt w:val="bullet"/>
      <w:lvlText w:val=""/>
      <w:lvlJc w:val="left"/>
      <w:pPr>
        <w:ind w:left="112" w:hanging="286"/>
      </w:pPr>
      <w:rPr>
        <w:rFonts w:ascii="Symbol" w:eastAsia="Symbol" w:hAnsi="Symbol" w:cs="Symbol" w:hint="default"/>
        <w:w w:val="100"/>
        <w:sz w:val="24"/>
        <w:szCs w:val="24"/>
      </w:rPr>
    </w:lvl>
    <w:lvl w:ilvl="1" w:tplc="420AFC3C">
      <w:numFmt w:val="bullet"/>
      <w:lvlText w:val="•"/>
      <w:lvlJc w:val="left"/>
      <w:pPr>
        <w:ind w:left="1178" w:hanging="286"/>
      </w:pPr>
      <w:rPr>
        <w:rFonts w:hint="default"/>
      </w:rPr>
    </w:lvl>
    <w:lvl w:ilvl="2" w:tplc="253279DE">
      <w:numFmt w:val="bullet"/>
      <w:lvlText w:val="•"/>
      <w:lvlJc w:val="left"/>
      <w:pPr>
        <w:ind w:left="2237" w:hanging="286"/>
      </w:pPr>
      <w:rPr>
        <w:rFonts w:hint="default"/>
      </w:rPr>
    </w:lvl>
    <w:lvl w:ilvl="3" w:tplc="AF606F5A">
      <w:numFmt w:val="bullet"/>
      <w:lvlText w:val="•"/>
      <w:lvlJc w:val="left"/>
      <w:pPr>
        <w:ind w:left="3295" w:hanging="286"/>
      </w:pPr>
      <w:rPr>
        <w:rFonts w:hint="default"/>
      </w:rPr>
    </w:lvl>
    <w:lvl w:ilvl="4" w:tplc="3CC0F92C">
      <w:numFmt w:val="bullet"/>
      <w:lvlText w:val="•"/>
      <w:lvlJc w:val="left"/>
      <w:pPr>
        <w:ind w:left="4354" w:hanging="286"/>
      </w:pPr>
      <w:rPr>
        <w:rFonts w:hint="default"/>
      </w:rPr>
    </w:lvl>
    <w:lvl w:ilvl="5" w:tplc="C79668D0">
      <w:numFmt w:val="bullet"/>
      <w:lvlText w:val="•"/>
      <w:lvlJc w:val="left"/>
      <w:pPr>
        <w:ind w:left="5413" w:hanging="286"/>
      </w:pPr>
      <w:rPr>
        <w:rFonts w:hint="default"/>
      </w:rPr>
    </w:lvl>
    <w:lvl w:ilvl="6" w:tplc="6EC62FC4">
      <w:numFmt w:val="bullet"/>
      <w:lvlText w:val="•"/>
      <w:lvlJc w:val="left"/>
      <w:pPr>
        <w:ind w:left="6471" w:hanging="286"/>
      </w:pPr>
      <w:rPr>
        <w:rFonts w:hint="default"/>
      </w:rPr>
    </w:lvl>
    <w:lvl w:ilvl="7" w:tplc="D7124768">
      <w:numFmt w:val="bullet"/>
      <w:lvlText w:val="•"/>
      <w:lvlJc w:val="left"/>
      <w:pPr>
        <w:ind w:left="7530" w:hanging="286"/>
      </w:pPr>
      <w:rPr>
        <w:rFonts w:hint="default"/>
      </w:rPr>
    </w:lvl>
    <w:lvl w:ilvl="8" w:tplc="EF84378A">
      <w:numFmt w:val="bullet"/>
      <w:lvlText w:val="•"/>
      <w:lvlJc w:val="left"/>
      <w:pPr>
        <w:ind w:left="8589" w:hanging="286"/>
      </w:pPr>
      <w:rPr>
        <w:rFonts w:hint="default"/>
      </w:rPr>
    </w:lvl>
  </w:abstractNum>
  <w:abstractNum w:abstractNumId="135">
    <w:nsid w:val="7BC8070A"/>
    <w:multiLevelType w:val="hybridMultilevel"/>
    <w:tmpl w:val="875C5B4A"/>
    <w:lvl w:ilvl="0" w:tplc="78FA7E26">
      <w:start w:val="1"/>
      <w:numFmt w:val="decimal"/>
      <w:lvlText w:val="%1."/>
      <w:lvlJc w:val="left"/>
      <w:pPr>
        <w:ind w:left="112" w:hanging="228"/>
      </w:pPr>
      <w:rPr>
        <w:rFonts w:ascii="Times New Roman" w:eastAsia="Times New Roman" w:hAnsi="Times New Roman" w:cs="Times New Roman" w:hint="default"/>
        <w:w w:val="100"/>
        <w:sz w:val="24"/>
        <w:szCs w:val="24"/>
      </w:rPr>
    </w:lvl>
    <w:lvl w:ilvl="1" w:tplc="19D667E8">
      <w:numFmt w:val="bullet"/>
      <w:lvlText w:val="•"/>
      <w:lvlJc w:val="left"/>
      <w:pPr>
        <w:ind w:left="1178" w:hanging="228"/>
      </w:pPr>
      <w:rPr>
        <w:rFonts w:hint="default"/>
      </w:rPr>
    </w:lvl>
    <w:lvl w:ilvl="2" w:tplc="9E0CB1A0">
      <w:numFmt w:val="bullet"/>
      <w:lvlText w:val="•"/>
      <w:lvlJc w:val="left"/>
      <w:pPr>
        <w:ind w:left="2237" w:hanging="228"/>
      </w:pPr>
      <w:rPr>
        <w:rFonts w:hint="default"/>
      </w:rPr>
    </w:lvl>
    <w:lvl w:ilvl="3" w:tplc="CF8825D0">
      <w:numFmt w:val="bullet"/>
      <w:lvlText w:val="•"/>
      <w:lvlJc w:val="left"/>
      <w:pPr>
        <w:ind w:left="3295" w:hanging="228"/>
      </w:pPr>
      <w:rPr>
        <w:rFonts w:hint="default"/>
      </w:rPr>
    </w:lvl>
    <w:lvl w:ilvl="4" w:tplc="083A0E82">
      <w:numFmt w:val="bullet"/>
      <w:lvlText w:val="•"/>
      <w:lvlJc w:val="left"/>
      <w:pPr>
        <w:ind w:left="4354" w:hanging="228"/>
      </w:pPr>
      <w:rPr>
        <w:rFonts w:hint="default"/>
      </w:rPr>
    </w:lvl>
    <w:lvl w:ilvl="5" w:tplc="1522F6A0">
      <w:numFmt w:val="bullet"/>
      <w:lvlText w:val="•"/>
      <w:lvlJc w:val="left"/>
      <w:pPr>
        <w:ind w:left="5413" w:hanging="228"/>
      </w:pPr>
      <w:rPr>
        <w:rFonts w:hint="default"/>
      </w:rPr>
    </w:lvl>
    <w:lvl w:ilvl="6" w:tplc="EF320174">
      <w:numFmt w:val="bullet"/>
      <w:lvlText w:val="•"/>
      <w:lvlJc w:val="left"/>
      <w:pPr>
        <w:ind w:left="6471" w:hanging="228"/>
      </w:pPr>
      <w:rPr>
        <w:rFonts w:hint="default"/>
      </w:rPr>
    </w:lvl>
    <w:lvl w:ilvl="7" w:tplc="20408694">
      <w:numFmt w:val="bullet"/>
      <w:lvlText w:val="•"/>
      <w:lvlJc w:val="left"/>
      <w:pPr>
        <w:ind w:left="7530" w:hanging="228"/>
      </w:pPr>
      <w:rPr>
        <w:rFonts w:hint="default"/>
      </w:rPr>
    </w:lvl>
    <w:lvl w:ilvl="8" w:tplc="6D3E5244">
      <w:numFmt w:val="bullet"/>
      <w:lvlText w:val="•"/>
      <w:lvlJc w:val="left"/>
      <w:pPr>
        <w:ind w:left="8589" w:hanging="228"/>
      </w:pPr>
      <w:rPr>
        <w:rFonts w:hint="default"/>
      </w:rPr>
    </w:lvl>
  </w:abstractNum>
  <w:abstractNum w:abstractNumId="136">
    <w:nsid w:val="7CC43B93"/>
    <w:multiLevelType w:val="hybridMultilevel"/>
    <w:tmpl w:val="90324CAC"/>
    <w:lvl w:ilvl="0" w:tplc="C1AA2FC2">
      <w:numFmt w:val="bullet"/>
      <w:lvlText w:val="–"/>
      <w:lvlJc w:val="left"/>
      <w:pPr>
        <w:ind w:left="816" w:hanging="360"/>
      </w:pPr>
      <w:rPr>
        <w:rFonts w:ascii="Times New Roman" w:eastAsia="Times New Roman" w:hAnsi="Times New Roman" w:cs="Times New Roman" w:hint="default"/>
        <w:spacing w:val="-5"/>
        <w:w w:val="99"/>
        <w:sz w:val="24"/>
        <w:szCs w:val="24"/>
      </w:rPr>
    </w:lvl>
    <w:lvl w:ilvl="1" w:tplc="76CA7FEA">
      <w:numFmt w:val="bullet"/>
      <w:lvlText w:val="•"/>
      <w:lvlJc w:val="left"/>
      <w:pPr>
        <w:ind w:left="1242" w:hanging="360"/>
      </w:pPr>
      <w:rPr>
        <w:rFonts w:hint="default"/>
      </w:rPr>
    </w:lvl>
    <w:lvl w:ilvl="2" w:tplc="BF00F1DE">
      <w:numFmt w:val="bullet"/>
      <w:lvlText w:val="•"/>
      <w:lvlJc w:val="left"/>
      <w:pPr>
        <w:ind w:left="1664" w:hanging="360"/>
      </w:pPr>
      <w:rPr>
        <w:rFonts w:hint="default"/>
      </w:rPr>
    </w:lvl>
    <w:lvl w:ilvl="3" w:tplc="8A3A6C6E">
      <w:numFmt w:val="bullet"/>
      <w:lvlText w:val="•"/>
      <w:lvlJc w:val="left"/>
      <w:pPr>
        <w:ind w:left="2086" w:hanging="360"/>
      </w:pPr>
      <w:rPr>
        <w:rFonts w:hint="default"/>
      </w:rPr>
    </w:lvl>
    <w:lvl w:ilvl="4" w:tplc="3D44E12A">
      <w:numFmt w:val="bullet"/>
      <w:lvlText w:val="•"/>
      <w:lvlJc w:val="left"/>
      <w:pPr>
        <w:ind w:left="2508" w:hanging="360"/>
      </w:pPr>
      <w:rPr>
        <w:rFonts w:hint="default"/>
      </w:rPr>
    </w:lvl>
    <w:lvl w:ilvl="5" w:tplc="9F90C01E">
      <w:numFmt w:val="bullet"/>
      <w:lvlText w:val="•"/>
      <w:lvlJc w:val="left"/>
      <w:pPr>
        <w:ind w:left="2930" w:hanging="360"/>
      </w:pPr>
      <w:rPr>
        <w:rFonts w:hint="default"/>
      </w:rPr>
    </w:lvl>
    <w:lvl w:ilvl="6" w:tplc="C2BEA808">
      <w:numFmt w:val="bullet"/>
      <w:lvlText w:val="•"/>
      <w:lvlJc w:val="left"/>
      <w:pPr>
        <w:ind w:left="3352" w:hanging="360"/>
      </w:pPr>
      <w:rPr>
        <w:rFonts w:hint="default"/>
      </w:rPr>
    </w:lvl>
    <w:lvl w:ilvl="7" w:tplc="E45AE2DC">
      <w:numFmt w:val="bullet"/>
      <w:lvlText w:val="•"/>
      <w:lvlJc w:val="left"/>
      <w:pPr>
        <w:ind w:left="3774" w:hanging="360"/>
      </w:pPr>
      <w:rPr>
        <w:rFonts w:hint="default"/>
      </w:rPr>
    </w:lvl>
    <w:lvl w:ilvl="8" w:tplc="D3CA894C">
      <w:numFmt w:val="bullet"/>
      <w:lvlText w:val="•"/>
      <w:lvlJc w:val="left"/>
      <w:pPr>
        <w:ind w:left="4196" w:hanging="360"/>
      </w:pPr>
      <w:rPr>
        <w:rFonts w:hint="default"/>
      </w:rPr>
    </w:lvl>
  </w:abstractNum>
  <w:abstractNum w:abstractNumId="137">
    <w:nsid w:val="7CEB184D"/>
    <w:multiLevelType w:val="multilevel"/>
    <w:tmpl w:val="AE9E5294"/>
    <w:lvl w:ilvl="0">
      <w:start w:val="1"/>
      <w:numFmt w:val="decimal"/>
      <w:lvlText w:val="%1"/>
      <w:lvlJc w:val="left"/>
      <w:pPr>
        <w:ind w:left="112" w:hanging="780"/>
      </w:pPr>
      <w:rPr>
        <w:rFonts w:hint="default"/>
      </w:rPr>
    </w:lvl>
    <w:lvl w:ilvl="1">
      <w:start w:val="2"/>
      <w:numFmt w:val="decimal"/>
      <w:lvlText w:val="%1.%2"/>
      <w:lvlJc w:val="left"/>
      <w:pPr>
        <w:ind w:left="112" w:hanging="780"/>
      </w:pPr>
      <w:rPr>
        <w:rFonts w:hint="default"/>
      </w:rPr>
    </w:lvl>
    <w:lvl w:ilvl="2">
      <w:start w:val="5"/>
      <w:numFmt w:val="decimal"/>
      <w:lvlText w:val="%1.%2.%3"/>
      <w:lvlJc w:val="left"/>
      <w:pPr>
        <w:ind w:left="112" w:hanging="780"/>
      </w:pPr>
      <w:rPr>
        <w:rFonts w:hint="default"/>
      </w:rPr>
    </w:lvl>
    <w:lvl w:ilvl="3">
      <w:start w:val="1"/>
      <w:numFmt w:val="decimal"/>
      <w:lvlText w:val="%1.%2.%3.%4."/>
      <w:lvlJc w:val="left"/>
      <w:pPr>
        <w:ind w:left="780" w:hanging="780"/>
        <w:jc w:val="right"/>
      </w:pPr>
      <w:rPr>
        <w:rFonts w:ascii="Times New Roman" w:eastAsia="Times New Roman" w:hAnsi="Times New Roman" w:cs="Times New Roman" w:hint="default"/>
        <w:b/>
        <w:bCs/>
        <w:spacing w:val="-3"/>
        <w:w w:val="99"/>
        <w:sz w:val="24"/>
        <w:szCs w:val="24"/>
      </w:rPr>
    </w:lvl>
    <w:lvl w:ilvl="4">
      <w:numFmt w:val="bullet"/>
      <w:lvlText w:val="•"/>
      <w:lvlJc w:val="left"/>
      <w:pPr>
        <w:ind w:left="4354" w:hanging="780"/>
      </w:pPr>
      <w:rPr>
        <w:rFonts w:hint="default"/>
      </w:rPr>
    </w:lvl>
    <w:lvl w:ilvl="5">
      <w:numFmt w:val="bullet"/>
      <w:lvlText w:val="•"/>
      <w:lvlJc w:val="left"/>
      <w:pPr>
        <w:ind w:left="5413" w:hanging="780"/>
      </w:pPr>
      <w:rPr>
        <w:rFonts w:hint="default"/>
      </w:rPr>
    </w:lvl>
    <w:lvl w:ilvl="6">
      <w:numFmt w:val="bullet"/>
      <w:lvlText w:val="•"/>
      <w:lvlJc w:val="left"/>
      <w:pPr>
        <w:ind w:left="6471" w:hanging="780"/>
      </w:pPr>
      <w:rPr>
        <w:rFonts w:hint="default"/>
      </w:rPr>
    </w:lvl>
    <w:lvl w:ilvl="7">
      <w:numFmt w:val="bullet"/>
      <w:lvlText w:val="•"/>
      <w:lvlJc w:val="left"/>
      <w:pPr>
        <w:ind w:left="7530" w:hanging="780"/>
      </w:pPr>
      <w:rPr>
        <w:rFonts w:hint="default"/>
      </w:rPr>
    </w:lvl>
    <w:lvl w:ilvl="8">
      <w:numFmt w:val="bullet"/>
      <w:lvlText w:val="•"/>
      <w:lvlJc w:val="left"/>
      <w:pPr>
        <w:ind w:left="8589" w:hanging="780"/>
      </w:pPr>
      <w:rPr>
        <w:rFonts w:hint="default"/>
      </w:rPr>
    </w:lvl>
  </w:abstractNum>
  <w:abstractNum w:abstractNumId="138">
    <w:nsid w:val="7D0D2B3C"/>
    <w:multiLevelType w:val="hybridMultilevel"/>
    <w:tmpl w:val="BBEE1518"/>
    <w:lvl w:ilvl="0" w:tplc="AC248BFA">
      <w:numFmt w:val="bullet"/>
      <w:lvlText w:val="–"/>
      <w:lvlJc w:val="left"/>
      <w:pPr>
        <w:ind w:left="816" w:hanging="360"/>
      </w:pPr>
      <w:rPr>
        <w:rFonts w:ascii="Times New Roman" w:eastAsia="Times New Roman" w:hAnsi="Times New Roman" w:cs="Times New Roman" w:hint="default"/>
        <w:spacing w:val="-1"/>
        <w:w w:val="100"/>
        <w:sz w:val="24"/>
        <w:szCs w:val="24"/>
      </w:rPr>
    </w:lvl>
    <w:lvl w:ilvl="1" w:tplc="919C95E2">
      <w:numFmt w:val="bullet"/>
      <w:lvlText w:val="•"/>
      <w:lvlJc w:val="left"/>
      <w:pPr>
        <w:ind w:left="1227" w:hanging="360"/>
      </w:pPr>
      <w:rPr>
        <w:rFonts w:hint="default"/>
      </w:rPr>
    </w:lvl>
    <w:lvl w:ilvl="2" w:tplc="6BB80BBA">
      <w:numFmt w:val="bullet"/>
      <w:lvlText w:val="•"/>
      <w:lvlJc w:val="left"/>
      <w:pPr>
        <w:ind w:left="1634" w:hanging="360"/>
      </w:pPr>
      <w:rPr>
        <w:rFonts w:hint="default"/>
      </w:rPr>
    </w:lvl>
    <w:lvl w:ilvl="3" w:tplc="44749904">
      <w:numFmt w:val="bullet"/>
      <w:lvlText w:val="•"/>
      <w:lvlJc w:val="left"/>
      <w:pPr>
        <w:ind w:left="2042" w:hanging="360"/>
      </w:pPr>
      <w:rPr>
        <w:rFonts w:hint="default"/>
      </w:rPr>
    </w:lvl>
    <w:lvl w:ilvl="4" w:tplc="9A22745A">
      <w:numFmt w:val="bullet"/>
      <w:lvlText w:val="•"/>
      <w:lvlJc w:val="left"/>
      <w:pPr>
        <w:ind w:left="2449" w:hanging="360"/>
      </w:pPr>
      <w:rPr>
        <w:rFonts w:hint="default"/>
      </w:rPr>
    </w:lvl>
    <w:lvl w:ilvl="5" w:tplc="3C04E26E">
      <w:numFmt w:val="bullet"/>
      <w:lvlText w:val="•"/>
      <w:lvlJc w:val="left"/>
      <w:pPr>
        <w:ind w:left="2856" w:hanging="360"/>
      </w:pPr>
      <w:rPr>
        <w:rFonts w:hint="default"/>
      </w:rPr>
    </w:lvl>
    <w:lvl w:ilvl="6" w:tplc="40E87DE0">
      <w:numFmt w:val="bullet"/>
      <w:lvlText w:val="•"/>
      <w:lvlJc w:val="left"/>
      <w:pPr>
        <w:ind w:left="3264" w:hanging="360"/>
      </w:pPr>
      <w:rPr>
        <w:rFonts w:hint="default"/>
      </w:rPr>
    </w:lvl>
    <w:lvl w:ilvl="7" w:tplc="98B858BA">
      <w:numFmt w:val="bullet"/>
      <w:lvlText w:val="•"/>
      <w:lvlJc w:val="left"/>
      <w:pPr>
        <w:ind w:left="3671" w:hanging="360"/>
      </w:pPr>
      <w:rPr>
        <w:rFonts w:hint="default"/>
      </w:rPr>
    </w:lvl>
    <w:lvl w:ilvl="8" w:tplc="5ECE87FC">
      <w:numFmt w:val="bullet"/>
      <w:lvlText w:val="•"/>
      <w:lvlJc w:val="left"/>
      <w:pPr>
        <w:ind w:left="4078" w:hanging="360"/>
      </w:pPr>
      <w:rPr>
        <w:rFonts w:hint="default"/>
      </w:rPr>
    </w:lvl>
  </w:abstractNum>
  <w:abstractNum w:abstractNumId="139">
    <w:nsid w:val="7E670658"/>
    <w:multiLevelType w:val="hybridMultilevel"/>
    <w:tmpl w:val="14740EFE"/>
    <w:lvl w:ilvl="0" w:tplc="92FA1284">
      <w:start w:val="1"/>
      <w:numFmt w:val="decimal"/>
      <w:lvlText w:val="%1."/>
      <w:lvlJc w:val="left"/>
      <w:pPr>
        <w:ind w:left="1060" w:hanging="240"/>
      </w:pPr>
      <w:rPr>
        <w:rFonts w:ascii="Times New Roman" w:eastAsia="Times New Roman" w:hAnsi="Times New Roman" w:cs="Times New Roman" w:hint="default"/>
        <w:spacing w:val="-5"/>
        <w:w w:val="99"/>
        <w:sz w:val="24"/>
        <w:szCs w:val="24"/>
      </w:rPr>
    </w:lvl>
    <w:lvl w:ilvl="1" w:tplc="B3DCB628">
      <w:numFmt w:val="bullet"/>
      <w:lvlText w:val="•"/>
      <w:lvlJc w:val="left"/>
      <w:pPr>
        <w:ind w:left="2024" w:hanging="240"/>
      </w:pPr>
      <w:rPr>
        <w:rFonts w:hint="default"/>
      </w:rPr>
    </w:lvl>
    <w:lvl w:ilvl="2" w:tplc="902C4E2E">
      <w:numFmt w:val="bullet"/>
      <w:lvlText w:val="•"/>
      <w:lvlJc w:val="left"/>
      <w:pPr>
        <w:ind w:left="2989" w:hanging="240"/>
      </w:pPr>
      <w:rPr>
        <w:rFonts w:hint="default"/>
      </w:rPr>
    </w:lvl>
    <w:lvl w:ilvl="3" w:tplc="8CE0E6EE">
      <w:numFmt w:val="bullet"/>
      <w:lvlText w:val="•"/>
      <w:lvlJc w:val="left"/>
      <w:pPr>
        <w:ind w:left="3953" w:hanging="240"/>
      </w:pPr>
      <w:rPr>
        <w:rFonts w:hint="default"/>
      </w:rPr>
    </w:lvl>
    <w:lvl w:ilvl="4" w:tplc="E7043048">
      <w:numFmt w:val="bullet"/>
      <w:lvlText w:val="•"/>
      <w:lvlJc w:val="left"/>
      <w:pPr>
        <w:ind w:left="4918" w:hanging="240"/>
      </w:pPr>
      <w:rPr>
        <w:rFonts w:hint="default"/>
      </w:rPr>
    </w:lvl>
    <w:lvl w:ilvl="5" w:tplc="9BE89E5C">
      <w:numFmt w:val="bullet"/>
      <w:lvlText w:val="•"/>
      <w:lvlJc w:val="left"/>
      <w:pPr>
        <w:ind w:left="5883" w:hanging="240"/>
      </w:pPr>
      <w:rPr>
        <w:rFonts w:hint="default"/>
      </w:rPr>
    </w:lvl>
    <w:lvl w:ilvl="6" w:tplc="DD9C23B2">
      <w:numFmt w:val="bullet"/>
      <w:lvlText w:val="•"/>
      <w:lvlJc w:val="left"/>
      <w:pPr>
        <w:ind w:left="6847" w:hanging="240"/>
      </w:pPr>
      <w:rPr>
        <w:rFonts w:hint="default"/>
      </w:rPr>
    </w:lvl>
    <w:lvl w:ilvl="7" w:tplc="C4CA0CD2">
      <w:numFmt w:val="bullet"/>
      <w:lvlText w:val="•"/>
      <w:lvlJc w:val="left"/>
      <w:pPr>
        <w:ind w:left="7812" w:hanging="240"/>
      </w:pPr>
      <w:rPr>
        <w:rFonts w:hint="default"/>
      </w:rPr>
    </w:lvl>
    <w:lvl w:ilvl="8" w:tplc="53CE6B86">
      <w:numFmt w:val="bullet"/>
      <w:lvlText w:val="•"/>
      <w:lvlJc w:val="left"/>
      <w:pPr>
        <w:ind w:left="8777" w:hanging="240"/>
      </w:pPr>
      <w:rPr>
        <w:rFonts w:hint="default"/>
      </w:rPr>
    </w:lvl>
  </w:abstractNum>
  <w:abstractNum w:abstractNumId="140">
    <w:nsid w:val="7E986031"/>
    <w:multiLevelType w:val="multilevel"/>
    <w:tmpl w:val="55E4826C"/>
    <w:lvl w:ilvl="0">
      <w:start w:val="2"/>
      <w:numFmt w:val="decimal"/>
      <w:lvlText w:val="%1"/>
      <w:lvlJc w:val="left"/>
      <w:pPr>
        <w:ind w:left="3671" w:hanging="600"/>
      </w:pPr>
      <w:rPr>
        <w:rFonts w:hint="default"/>
      </w:rPr>
    </w:lvl>
    <w:lvl w:ilvl="1">
      <w:start w:val="4"/>
      <w:numFmt w:val="decimal"/>
      <w:lvlText w:val="%1.%2"/>
      <w:lvlJc w:val="left"/>
      <w:pPr>
        <w:ind w:left="3671" w:hanging="600"/>
      </w:pPr>
      <w:rPr>
        <w:rFonts w:hint="default"/>
      </w:rPr>
    </w:lvl>
    <w:lvl w:ilvl="2">
      <w:start w:val="1"/>
      <w:numFmt w:val="decimal"/>
      <w:lvlText w:val="%1.%2.%3."/>
      <w:lvlJc w:val="left"/>
      <w:pPr>
        <w:ind w:left="3671" w:hanging="600"/>
        <w:jc w:val="right"/>
      </w:pPr>
      <w:rPr>
        <w:rFonts w:ascii="Times New Roman" w:eastAsia="Times New Roman" w:hAnsi="Times New Roman" w:cs="Times New Roman" w:hint="default"/>
        <w:b/>
        <w:bCs/>
        <w:spacing w:val="-4"/>
        <w:w w:val="99"/>
        <w:sz w:val="24"/>
        <w:szCs w:val="24"/>
      </w:rPr>
    </w:lvl>
    <w:lvl w:ilvl="3">
      <w:numFmt w:val="bullet"/>
      <w:lvlText w:val=""/>
      <w:lvlJc w:val="left"/>
      <w:pPr>
        <w:ind w:left="112" w:hanging="286"/>
      </w:pPr>
      <w:rPr>
        <w:rFonts w:ascii="Symbol" w:eastAsia="Symbol" w:hAnsi="Symbol" w:cs="Symbol" w:hint="default"/>
        <w:w w:val="100"/>
        <w:sz w:val="24"/>
        <w:szCs w:val="24"/>
      </w:rPr>
    </w:lvl>
    <w:lvl w:ilvl="4">
      <w:numFmt w:val="bullet"/>
      <w:lvlText w:val="•"/>
      <w:lvlJc w:val="left"/>
      <w:pPr>
        <w:ind w:left="6022" w:hanging="286"/>
      </w:pPr>
      <w:rPr>
        <w:rFonts w:hint="default"/>
      </w:rPr>
    </w:lvl>
    <w:lvl w:ilvl="5">
      <w:numFmt w:val="bullet"/>
      <w:lvlText w:val="•"/>
      <w:lvlJc w:val="left"/>
      <w:pPr>
        <w:ind w:left="6802" w:hanging="286"/>
      </w:pPr>
      <w:rPr>
        <w:rFonts w:hint="default"/>
      </w:rPr>
    </w:lvl>
    <w:lvl w:ilvl="6">
      <w:numFmt w:val="bullet"/>
      <w:lvlText w:val="•"/>
      <w:lvlJc w:val="left"/>
      <w:pPr>
        <w:ind w:left="7583" w:hanging="286"/>
      </w:pPr>
      <w:rPr>
        <w:rFonts w:hint="default"/>
      </w:rPr>
    </w:lvl>
    <w:lvl w:ilvl="7">
      <w:numFmt w:val="bullet"/>
      <w:lvlText w:val="•"/>
      <w:lvlJc w:val="left"/>
      <w:pPr>
        <w:ind w:left="8364" w:hanging="286"/>
      </w:pPr>
      <w:rPr>
        <w:rFonts w:hint="default"/>
      </w:rPr>
    </w:lvl>
    <w:lvl w:ilvl="8">
      <w:numFmt w:val="bullet"/>
      <w:lvlText w:val="•"/>
      <w:lvlJc w:val="left"/>
      <w:pPr>
        <w:ind w:left="9144" w:hanging="286"/>
      </w:pPr>
      <w:rPr>
        <w:rFonts w:hint="default"/>
      </w:rPr>
    </w:lvl>
  </w:abstractNum>
  <w:num w:numId="1">
    <w:abstractNumId w:val="3"/>
  </w:num>
  <w:num w:numId="2">
    <w:abstractNumId w:val="33"/>
  </w:num>
  <w:num w:numId="3">
    <w:abstractNumId w:val="45"/>
  </w:num>
  <w:num w:numId="4">
    <w:abstractNumId w:val="54"/>
  </w:num>
  <w:num w:numId="5">
    <w:abstractNumId w:val="97"/>
  </w:num>
  <w:num w:numId="6">
    <w:abstractNumId w:val="121"/>
  </w:num>
  <w:num w:numId="7">
    <w:abstractNumId w:val="122"/>
  </w:num>
  <w:num w:numId="8">
    <w:abstractNumId w:val="102"/>
  </w:num>
  <w:num w:numId="9">
    <w:abstractNumId w:val="5"/>
  </w:num>
  <w:num w:numId="10">
    <w:abstractNumId w:val="79"/>
  </w:num>
  <w:num w:numId="11">
    <w:abstractNumId w:val="120"/>
  </w:num>
  <w:num w:numId="12">
    <w:abstractNumId w:val="68"/>
  </w:num>
  <w:num w:numId="13">
    <w:abstractNumId w:val="12"/>
  </w:num>
  <w:num w:numId="14">
    <w:abstractNumId w:val="13"/>
  </w:num>
  <w:num w:numId="15">
    <w:abstractNumId w:val="24"/>
  </w:num>
  <w:num w:numId="16">
    <w:abstractNumId w:val="94"/>
  </w:num>
  <w:num w:numId="17">
    <w:abstractNumId w:val="2"/>
  </w:num>
  <w:num w:numId="18">
    <w:abstractNumId w:val="47"/>
  </w:num>
  <w:num w:numId="19">
    <w:abstractNumId w:val="104"/>
  </w:num>
  <w:num w:numId="20">
    <w:abstractNumId w:val="20"/>
  </w:num>
  <w:num w:numId="21">
    <w:abstractNumId w:val="117"/>
  </w:num>
  <w:num w:numId="22">
    <w:abstractNumId w:val="7"/>
  </w:num>
  <w:num w:numId="23">
    <w:abstractNumId w:val="92"/>
  </w:num>
  <w:num w:numId="24">
    <w:abstractNumId w:val="98"/>
  </w:num>
  <w:num w:numId="25">
    <w:abstractNumId w:val="111"/>
  </w:num>
  <w:num w:numId="26">
    <w:abstractNumId w:val="28"/>
  </w:num>
  <w:num w:numId="27">
    <w:abstractNumId w:val="70"/>
  </w:num>
  <w:num w:numId="28">
    <w:abstractNumId w:val="134"/>
  </w:num>
  <w:num w:numId="29">
    <w:abstractNumId w:val="140"/>
  </w:num>
  <w:num w:numId="30">
    <w:abstractNumId w:val="41"/>
  </w:num>
  <w:num w:numId="31">
    <w:abstractNumId w:val="135"/>
  </w:num>
  <w:num w:numId="32">
    <w:abstractNumId w:val="61"/>
  </w:num>
  <w:num w:numId="33">
    <w:abstractNumId w:val="73"/>
  </w:num>
  <w:num w:numId="34">
    <w:abstractNumId w:val="16"/>
  </w:num>
  <w:num w:numId="35">
    <w:abstractNumId w:val="75"/>
  </w:num>
  <w:num w:numId="36">
    <w:abstractNumId w:val="34"/>
  </w:num>
  <w:num w:numId="37">
    <w:abstractNumId w:val="116"/>
  </w:num>
  <w:num w:numId="38">
    <w:abstractNumId w:val="63"/>
  </w:num>
  <w:num w:numId="39">
    <w:abstractNumId w:val="103"/>
  </w:num>
  <w:num w:numId="40">
    <w:abstractNumId w:val="30"/>
  </w:num>
  <w:num w:numId="41">
    <w:abstractNumId w:val="19"/>
  </w:num>
  <w:num w:numId="42">
    <w:abstractNumId w:val="4"/>
  </w:num>
  <w:num w:numId="43">
    <w:abstractNumId w:val="66"/>
  </w:num>
  <w:num w:numId="44">
    <w:abstractNumId w:val="51"/>
  </w:num>
  <w:num w:numId="45">
    <w:abstractNumId w:val="136"/>
  </w:num>
  <w:num w:numId="46">
    <w:abstractNumId w:val="86"/>
  </w:num>
  <w:num w:numId="47">
    <w:abstractNumId w:val="25"/>
  </w:num>
  <w:num w:numId="48">
    <w:abstractNumId w:val="82"/>
  </w:num>
  <w:num w:numId="49">
    <w:abstractNumId w:val="26"/>
  </w:num>
  <w:num w:numId="50">
    <w:abstractNumId w:val="127"/>
  </w:num>
  <w:num w:numId="51">
    <w:abstractNumId w:val="8"/>
  </w:num>
  <w:num w:numId="52">
    <w:abstractNumId w:val="9"/>
  </w:num>
  <w:num w:numId="53">
    <w:abstractNumId w:val="14"/>
  </w:num>
  <w:num w:numId="54">
    <w:abstractNumId w:val="89"/>
  </w:num>
  <w:num w:numId="55">
    <w:abstractNumId w:val="93"/>
  </w:num>
  <w:num w:numId="56">
    <w:abstractNumId w:val="129"/>
  </w:num>
  <w:num w:numId="57">
    <w:abstractNumId w:val="77"/>
  </w:num>
  <w:num w:numId="58">
    <w:abstractNumId w:val="91"/>
  </w:num>
  <w:num w:numId="59">
    <w:abstractNumId w:val="37"/>
  </w:num>
  <w:num w:numId="60">
    <w:abstractNumId w:val="50"/>
  </w:num>
  <w:num w:numId="61">
    <w:abstractNumId w:val="53"/>
  </w:num>
  <w:num w:numId="62">
    <w:abstractNumId w:val="125"/>
  </w:num>
  <w:num w:numId="63">
    <w:abstractNumId w:val="38"/>
  </w:num>
  <w:num w:numId="64">
    <w:abstractNumId w:val="138"/>
  </w:num>
  <w:num w:numId="65">
    <w:abstractNumId w:val="23"/>
  </w:num>
  <w:num w:numId="66">
    <w:abstractNumId w:val="84"/>
  </w:num>
  <w:num w:numId="67">
    <w:abstractNumId w:val="1"/>
  </w:num>
  <w:num w:numId="68">
    <w:abstractNumId w:val="74"/>
  </w:num>
  <w:num w:numId="69">
    <w:abstractNumId w:val="57"/>
  </w:num>
  <w:num w:numId="70">
    <w:abstractNumId w:val="78"/>
  </w:num>
  <w:num w:numId="71">
    <w:abstractNumId w:val="118"/>
  </w:num>
  <w:num w:numId="72">
    <w:abstractNumId w:val="80"/>
  </w:num>
  <w:num w:numId="73">
    <w:abstractNumId w:val="44"/>
  </w:num>
  <w:num w:numId="74">
    <w:abstractNumId w:val="0"/>
  </w:num>
  <w:num w:numId="75">
    <w:abstractNumId w:val="108"/>
  </w:num>
  <w:num w:numId="76">
    <w:abstractNumId w:val="49"/>
  </w:num>
  <w:num w:numId="77">
    <w:abstractNumId w:val="101"/>
  </w:num>
  <w:num w:numId="78">
    <w:abstractNumId w:val="133"/>
  </w:num>
  <w:num w:numId="79">
    <w:abstractNumId w:val="46"/>
  </w:num>
  <w:num w:numId="80">
    <w:abstractNumId w:val="10"/>
  </w:num>
  <w:num w:numId="81">
    <w:abstractNumId w:val="27"/>
  </w:num>
  <w:num w:numId="82">
    <w:abstractNumId w:val="15"/>
  </w:num>
  <w:num w:numId="83">
    <w:abstractNumId w:val="62"/>
  </w:num>
  <w:num w:numId="84">
    <w:abstractNumId w:val="71"/>
  </w:num>
  <w:num w:numId="85">
    <w:abstractNumId w:val="109"/>
  </w:num>
  <w:num w:numId="86">
    <w:abstractNumId w:val="48"/>
  </w:num>
  <w:num w:numId="87">
    <w:abstractNumId w:val="95"/>
  </w:num>
  <w:num w:numId="88">
    <w:abstractNumId w:val="31"/>
  </w:num>
  <w:num w:numId="89">
    <w:abstractNumId w:val="81"/>
  </w:num>
  <w:num w:numId="90">
    <w:abstractNumId w:val="56"/>
  </w:num>
  <w:num w:numId="91">
    <w:abstractNumId w:val="139"/>
  </w:num>
  <w:num w:numId="92">
    <w:abstractNumId w:val="43"/>
  </w:num>
  <w:num w:numId="93">
    <w:abstractNumId w:val="32"/>
  </w:num>
  <w:num w:numId="94">
    <w:abstractNumId w:val="132"/>
  </w:num>
  <w:num w:numId="95">
    <w:abstractNumId w:val="96"/>
  </w:num>
  <w:num w:numId="96">
    <w:abstractNumId w:val="67"/>
  </w:num>
  <w:num w:numId="97">
    <w:abstractNumId w:val="21"/>
  </w:num>
  <w:num w:numId="98">
    <w:abstractNumId w:val="72"/>
  </w:num>
  <w:num w:numId="99">
    <w:abstractNumId w:val="130"/>
  </w:num>
  <w:num w:numId="100">
    <w:abstractNumId w:val="39"/>
  </w:num>
  <w:num w:numId="101">
    <w:abstractNumId w:val="105"/>
  </w:num>
  <w:num w:numId="102">
    <w:abstractNumId w:val="90"/>
  </w:num>
  <w:num w:numId="103">
    <w:abstractNumId w:val="52"/>
  </w:num>
  <w:num w:numId="104">
    <w:abstractNumId w:val="88"/>
  </w:num>
  <w:num w:numId="105">
    <w:abstractNumId w:val="60"/>
  </w:num>
  <w:num w:numId="106">
    <w:abstractNumId w:val="40"/>
  </w:num>
  <w:num w:numId="107">
    <w:abstractNumId w:val="17"/>
  </w:num>
  <w:num w:numId="108">
    <w:abstractNumId w:val="76"/>
  </w:num>
  <w:num w:numId="109">
    <w:abstractNumId w:val="106"/>
  </w:num>
  <w:num w:numId="110">
    <w:abstractNumId w:val="85"/>
  </w:num>
  <w:num w:numId="111">
    <w:abstractNumId w:val="64"/>
  </w:num>
  <w:num w:numId="112">
    <w:abstractNumId w:val="42"/>
  </w:num>
  <w:num w:numId="113">
    <w:abstractNumId w:val="123"/>
  </w:num>
  <w:num w:numId="114">
    <w:abstractNumId w:val="99"/>
  </w:num>
  <w:num w:numId="115">
    <w:abstractNumId w:val="18"/>
  </w:num>
  <w:num w:numId="116">
    <w:abstractNumId w:val="69"/>
  </w:num>
  <w:num w:numId="117">
    <w:abstractNumId w:val="6"/>
  </w:num>
  <w:num w:numId="118">
    <w:abstractNumId w:val="137"/>
  </w:num>
  <w:num w:numId="119">
    <w:abstractNumId w:val="35"/>
  </w:num>
  <w:num w:numId="120">
    <w:abstractNumId w:val="22"/>
  </w:num>
  <w:num w:numId="121">
    <w:abstractNumId w:val="124"/>
  </w:num>
  <w:num w:numId="122">
    <w:abstractNumId w:val="112"/>
  </w:num>
  <w:num w:numId="123">
    <w:abstractNumId w:val="65"/>
  </w:num>
  <w:num w:numId="124">
    <w:abstractNumId w:val="83"/>
  </w:num>
  <w:num w:numId="125">
    <w:abstractNumId w:val="55"/>
  </w:num>
  <w:num w:numId="126">
    <w:abstractNumId w:val="11"/>
  </w:num>
  <w:num w:numId="127">
    <w:abstractNumId w:val="119"/>
  </w:num>
  <w:num w:numId="128">
    <w:abstractNumId w:val="115"/>
  </w:num>
  <w:num w:numId="129">
    <w:abstractNumId w:val="126"/>
  </w:num>
  <w:num w:numId="130">
    <w:abstractNumId w:val="113"/>
  </w:num>
  <w:num w:numId="131">
    <w:abstractNumId w:val="58"/>
  </w:num>
  <w:num w:numId="132">
    <w:abstractNumId w:val="100"/>
  </w:num>
  <w:num w:numId="133">
    <w:abstractNumId w:val="131"/>
  </w:num>
  <w:num w:numId="134">
    <w:abstractNumId w:val="36"/>
  </w:num>
  <w:num w:numId="135">
    <w:abstractNumId w:val="114"/>
  </w:num>
  <w:num w:numId="136">
    <w:abstractNumId w:val="29"/>
  </w:num>
  <w:num w:numId="137">
    <w:abstractNumId w:val="128"/>
  </w:num>
  <w:num w:numId="138">
    <w:abstractNumId w:val="107"/>
  </w:num>
  <w:num w:numId="139">
    <w:abstractNumId w:val="59"/>
  </w:num>
  <w:num w:numId="140">
    <w:abstractNumId w:val="110"/>
  </w:num>
  <w:num w:numId="141">
    <w:abstractNumId w:val="87"/>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F31"/>
    <w:rsid w:val="00004C2C"/>
    <w:rsid w:val="00015867"/>
    <w:rsid w:val="00054901"/>
    <w:rsid w:val="000B446D"/>
    <w:rsid w:val="000C1161"/>
    <w:rsid w:val="000F0589"/>
    <w:rsid w:val="00150830"/>
    <w:rsid w:val="0016387E"/>
    <w:rsid w:val="0018465B"/>
    <w:rsid w:val="00225061"/>
    <w:rsid w:val="00241F58"/>
    <w:rsid w:val="002C1DD8"/>
    <w:rsid w:val="002C2F69"/>
    <w:rsid w:val="002D3378"/>
    <w:rsid w:val="002E67FE"/>
    <w:rsid w:val="002F7059"/>
    <w:rsid w:val="00317908"/>
    <w:rsid w:val="00322F31"/>
    <w:rsid w:val="00354D64"/>
    <w:rsid w:val="0036316A"/>
    <w:rsid w:val="003E3295"/>
    <w:rsid w:val="003E3DB9"/>
    <w:rsid w:val="003F005F"/>
    <w:rsid w:val="00425F1F"/>
    <w:rsid w:val="00431A94"/>
    <w:rsid w:val="00465320"/>
    <w:rsid w:val="004659CD"/>
    <w:rsid w:val="0049181A"/>
    <w:rsid w:val="004E11B5"/>
    <w:rsid w:val="004F67FB"/>
    <w:rsid w:val="005433B6"/>
    <w:rsid w:val="00545F25"/>
    <w:rsid w:val="005B79B6"/>
    <w:rsid w:val="005D5E8D"/>
    <w:rsid w:val="005D5F6C"/>
    <w:rsid w:val="005D72D2"/>
    <w:rsid w:val="005E0D53"/>
    <w:rsid w:val="005E3336"/>
    <w:rsid w:val="00604172"/>
    <w:rsid w:val="006629B4"/>
    <w:rsid w:val="0067172C"/>
    <w:rsid w:val="006809EC"/>
    <w:rsid w:val="006E4068"/>
    <w:rsid w:val="006F37A3"/>
    <w:rsid w:val="00735120"/>
    <w:rsid w:val="0073608B"/>
    <w:rsid w:val="00783558"/>
    <w:rsid w:val="00784616"/>
    <w:rsid w:val="007A3D42"/>
    <w:rsid w:val="007C5792"/>
    <w:rsid w:val="007E019B"/>
    <w:rsid w:val="0085124C"/>
    <w:rsid w:val="008537CB"/>
    <w:rsid w:val="00871E75"/>
    <w:rsid w:val="008730DE"/>
    <w:rsid w:val="008732F8"/>
    <w:rsid w:val="00897FDA"/>
    <w:rsid w:val="008C03DF"/>
    <w:rsid w:val="008D56C6"/>
    <w:rsid w:val="00905D88"/>
    <w:rsid w:val="00983E18"/>
    <w:rsid w:val="009B08B8"/>
    <w:rsid w:val="009B2CE8"/>
    <w:rsid w:val="00A31023"/>
    <w:rsid w:val="00A53D0B"/>
    <w:rsid w:val="00A87564"/>
    <w:rsid w:val="00A9718F"/>
    <w:rsid w:val="00B437AE"/>
    <w:rsid w:val="00B5724C"/>
    <w:rsid w:val="00B753C3"/>
    <w:rsid w:val="00BF4EE9"/>
    <w:rsid w:val="00C75D59"/>
    <w:rsid w:val="00CA1F20"/>
    <w:rsid w:val="00CD1180"/>
    <w:rsid w:val="00D010F6"/>
    <w:rsid w:val="00D4023F"/>
    <w:rsid w:val="00D45355"/>
    <w:rsid w:val="00D46B8E"/>
    <w:rsid w:val="00DA226A"/>
    <w:rsid w:val="00DA551B"/>
    <w:rsid w:val="00DD1B73"/>
    <w:rsid w:val="00DE1901"/>
    <w:rsid w:val="00DF5DEA"/>
    <w:rsid w:val="00E013F6"/>
    <w:rsid w:val="00EA5549"/>
    <w:rsid w:val="00EC3DB0"/>
    <w:rsid w:val="00EC565A"/>
    <w:rsid w:val="00EE5073"/>
    <w:rsid w:val="00EF2A0C"/>
    <w:rsid w:val="00EF5616"/>
    <w:rsid w:val="00F030B8"/>
    <w:rsid w:val="00F411C6"/>
    <w:rsid w:val="00F51FF6"/>
    <w:rsid w:val="00F75007"/>
    <w:rsid w:val="00F82408"/>
    <w:rsid w:val="00F85747"/>
    <w:rsid w:val="00FA4933"/>
    <w:rsid w:val="00FA766B"/>
    <w:rsid w:val="00FE1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spacing w:before="4" w:line="274" w:lineRule="exact"/>
      <w:ind w:left="820"/>
      <w:outlineLvl w:val="0"/>
    </w:pPr>
    <w:rPr>
      <w:b/>
      <w:bCs/>
      <w:sz w:val="24"/>
      <w:szCs w:val="24"/>
    </w:rPr>
  </w:style>
  <w:style w:type="paragraph" w:styleId="2">
    <w:name w:val="heading 2"/>
    <w:basedOn w:val="a"/>
    <w:uiPriority w:val="1"/>
    <w:qFormat/>
    <w:pPr>
      <w:spacing w:line="274" w:lineRule="exact"/>
      <w:ind w:left="472"/>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4"/>
      <w:ind w:left="112" w:right="103"/>
    </w:pPr>
    <w:rPr>
      <w:b/>
      <w:bCs/>
      <w:sz w:val="24"/>
      <w:szCs w:val="24"/>
    </w:rPr>
  </w:style>
  <w:style w:type="paragraph" w:styleId="20">
    <w:name w:val="toc 2"/>
    <w:basedOn w:val="a"/>
    <w:uiPriority w:val="1"/>
    <w:qFormat/>
    <w:pPr>
      <w:ind w:left="282" w:hanging="600"/>
    </w:pPr>
    <w:rPr>
      <w:sz w:val="24"/>
      <w:szCs w:val="24"/>
    </w:rPr>
  </w:style>
  <w:style w:type="paragraph" w:styleId="3">
    <w:name w:val="toc 3"/>
    <w:basedOn w:val="a"/>
    <w:uiPriority w:val="1"/>
    <w:qFormat/>
    <w:pPr>
      <w:spacing w:before="237"/>
      <w:ind w:left="332"/>
    </w:pPr>
    <w:rPr>
      <w:b/>
      <w:bCs/>
      <w:i/>
      <w:sz w:val="24"/>
      <w:szCs w:val="24"/>
    </w:rPr>
  </w:style>
  <w:style w:type="paragraph" w:styleId="4">
    <w:name w:val="toc 4"/>
    <w:basedOn w:val="a"/>
    <w:uiPriority w:val="1"/>
    <w:qFormat/>
    <w:pPr>
      <w:ind w:left="332"/>
    </w:pPr>
    <w:rPr>
      <w:sz w:val="24"/>
      <w:szCs w:val="24"/>
    </w:rPr>
  </w:style>
  <w:style w:type="paragraph" w:styleId="5">
    <w:name w:val="toc 5"/>
    <w:basedOn w:val="a"/>
    <w:uiPriority w:val="1"/>
    <w:qFormat/>
    <w:pPr>
      <w:spacing w:before="1" w:line="252" w:lineRule="exact"/>
      <w:ind w:left="609" w:hanging="277"/>
    </w:pPr>
  </w:style>
  <w:style w:type="paragraph" w:styleId="6">
    <w:name w:val="toc 6"/>
    <w:basedOn w:val="a"/>
    <w:uiPriority w:val="1"/>
    <w:qFormat/>
    <w:pPr>
      <w:ind w:left="332"/>
    </w:pPr>
    <w:rPr>
      <w:b/>
      <w:bCs/>
      <w:i/>
    </w:rPr>
  </w:style>
  <w:style w:type="paragraph" w:styleId="7">
    <w:name w:val="toc 7"/>
    <w:basedOn w:val="a"/>
    <w:uiPriority w:val="1"/>
    <w:qFormat/>
    <w:pPr>
      <w:ind w:left="112" w:right="262" w:firstLine="420"/>
    </w:pPr>
    <w:rPr>
      <w:sz w:val="24"/>
      <w:szCs w:val="24"/>
    </w:rPr>
  </w:style>
  <w:style w:type="paragraph" w:styleId="8">
    <w:name w:val="toc 8"/>
    <w:basedOn w:val="a"/>
    <w:uiPriority w:val="1"/>
    <w:qFormat/>
    <w:pPr>
      <w:ind w:left="551"/>
    </w:pPr>
    <w:rPr>
      <w:sz w:val="24"/>
      <w:szCs w:val="24"/>
    </w:rPr>
  </w:style>
  <w:style w:type="paragraph" w:styleId="9">
    <w:name w:val="toc 9"/>
    <w:basedOn w:val="a"/>
    <w:uiPriority w:val="1"/>
    <w:qFormat/>
    <w:pPr>
      <w:ind w:left="2288" w:hanging="780"/>
    </w:pPr>
    <w:rPr>
      <w:sz w:val="24"/>
      <w:szCs w:val="24"/>
    </w:rPr>
  </w:style>
  <w:style w:type="paragraph" w:styleId="a3">
    <w:name w:val="Body Text"/>
    <w:basedOn w:val="a"/>
    <w:uiPriority w:val="1"/>
    <w:qFormat/>
    <w:pPr>
      <w:ind w:left="112"/>
    </w:pPr>
    <w:rPr>
      <w:sz w:val="24"/>
      <w:szCs w:val="24"/>
    </w:rPr>
  </w:style>
  <w:style w:type="paragraph" w:styleId="a4">
    <w:name w:val="List Paragraph"/>
    <w:basedOn w:val="a"/>
    <w:link w:val="a5"/>
    <w:uiPriority w:val="99"/>
    <w:qFormat/>
    <w:pPr>
      <w:ind w:left="112" w:firstLine="708"/>
    </w:pPr>
  </w:style>
  <w:style w:type="paragraph" w:customStyle="1" w:styleId="TableParagraph">
    <w:name w:val="Table Paragraph"/>
    <w:basedOn w:val="a"/>
    <w:uiPriority w:val="1"/>
    <w:qFormat/>
    <w:pPr>
      <w:ind w:left="103"/>
    </w:pPr>
  </w:style>
  <w:style w:type="paragraph" w:styleId="a6">
    <w:name w:val="Balloon Text"/>
    <w:basedOn w:val="a"/>
    <w:link w:val="a7"/>
    <w:uiPriority w:val="99"/>
    <w:semiHidden/>
    <w:unhideWhenUsed/>
    <w:rsid w:val="00EF5616"/>
    <w:rPr>
      <w:rFonts w:ascii="Tahoma" w:hAnsi="Tahoma" w:cs="Tahoma"/>
      <w:sz w:val="16"/>
      <w:szCs w:val="16"/>
    </w:rPr>
  </w:style>
  <w:style w:type="character" w:customStyle="1" w:styleId="a7">
    <w:name w:val="Текст выноски Знак"/>
    <w:basedOn w:val="a0"/>
    <w:link w:val="a6"/>
    <w:uiPriority w:val="99"/>
    <w:semiHidden/>
    <w:rsid w:val="00EF5616"/>
    <w:rPr>
      <w:rFonts w:ascii="Tahoma" w:eastAsia="Times New Roman" w:hAnsi="Tahoma" w:cs="Tahoma"/>
      <w:sz w:val="16"/>
      <w:szCs w:val="16"/>
    </w:rPr>
  </w:style>
  <w:style w:type="paragraph" w:styleId="a8">
    <w:name w:val="header"/>
    <w:basedOn w:val="a"/>
    <w:link w:val="a9"/>
    <w:uiPriority w:val="99"/>
    <w:unhideWhenUsed/>
    <w:rsid w:val="005B79B6"/>
    <w:pPr>
      <w:tabs>
        <w:tab w:val="center" w:pos="4677"/>
        <w:tab w:val="right" w:pos="9355"/>
      </w:tabs>
    </w:pPr>
  </w:style>
  <w:style w:type="character" w:customStyle="1" w:styleId="a9">
    <w:name w:val="Верхний колонтитул Знак"/>
    <w:basedOn w:val="a0"/>
    <w:link w:val="a8"/>
    <w:uiPriority w:val="99"/>
    <w:rsid w:val="005B79B6"/>
    <w:rPr>
      <w:rFonts w:ascii="Times New Roman" w:eastAsia="Times New Roman" w:hAnsi="Times New Roman" w:cs="Times New Roman"/>
    </w:rPr>
  </w:style>
  <w:style w:type="paragraph" w:styleId="aa">
    <w:name w:val="footer"/>
    <w:basedOn w:val="a"/>
    <w:link w:val="ab"/>
    <w:uiPriority w:val="99"/>
    <w:unhideWhenUsed/>
    <w:rsid w:val="005B79B6"/>
    <w:pPr>
      <w:tabs>
        <w:tab w:val="center" w:pos="4677"/>
        <w:tab w:val="right" w:pos="9355"/>
      </w:tabs>
    </w:pPr>
  </w:style>
  <w:style w:type="character" w:customStyle="1" w:styleId="ab">
    <w:name w:val="Нижний колонтитул Знак"/>
    <w:basedOn w:val="a0"/>
    <w:link w:val="aa"/>
    <w:uiPriority w:val="99"/>
    <w:rsid w:val="005B79B6"/>
    <w:rPr>
      <w:rFonts w:ascii="Times New Roman" w:eastAsia="Times New Roman" w:hAnsi="Times New Roman" w:cs="Times New Roman"/>
    </w:rPr>
  </w:style>
  <w:style w:type="character" w:customStyle="1" w:styleId="Zag11">
    <w:name w:val="Zag_11"/>
    <w:rsid w:val="006E4068"/>
  </w:style>
  <w:style w:type="character" w:customStyle="1" w:styleId="ac">
    <w:name w:val="Основной текст_"/>
    <w:link w:val="68"/>
    <w:rsid w:val="006E4068"/>
    <w:rPr>
      <w:shd w:val="clear" w:color="auto" w:fill="FFFFFF"/>
    </w:rPr>
  </w:style>
  <w:style w:type="paragraph" w:customStyle="1" w:styleId="68">
    <w:name w:val="Основной текст68"/>
    <w:basedOn w:val="a"/>
    <w:link w:val="ac"/>
    <w:rsid w:val="006E4068"/>
    <w:pPr>
      <w:widowControl/>
      <w:shd w:val="clear" w:color="auto" w:fill="FFFFFF"/>
      <w:autoSpaceDE/>
      <w:autoSpaceDN/>
      <w:spacing w:after="780" w:line="211" w:lineRule="exact"/>
      <w:jc w:val="right"/>
    </w:pPr>
    <w:rPr>
      <w:rFonts w:asciiTheme="minorHAnsi" w:eastAsiaTheme="minorHAnsi" w:hAnsiTheme="minorHAnsi" w:cstheme="minorBidi"/>
    </w:rPr>
  </w:style>
  <w:style w:type="character" w:customStyle="1" w:styleId="40">
    <w:name w:val="Основной текст4"/>
    <w:rsid w:val="006E4068"/>
    <w:rPr>
      <w:shd w:val="clear" w:color="auto" w:fill="FFFFFF"/>
    </w:rPr>
  </w:style>
  <w:style w:type="paragraph" w:customStyle="1" w:styleId="-13">
    <w:name w:val="Цветной список - Акцент 13"/>
    <w:aliases w:val="ITL List Paragraph"/>
    <w:basedOn w:val="a"/>
    <w:uiPriority w:val="34"/>
    <w:qFormat/>
    <w:rsid w:val="00DD1B73"/>
    <w:pPr>
      <w:widowControl/>
      <w:autoSpaceDE/>
      <w:autoSpaceDN/>
      <w:ind w:left="720"/>
      <w:contextualSpacing/>
    </w:pPr>
    <w:rPr>
      <w:sz w:val="24"/>
      <w:szCs w:val="24"/>
      <w:lang w:val="ru-RU" w:eastAsia="ru-RU"/>
    </w:rPr>
  </w:style>
  <w:style w:type="character" w:styleId="ad">
    <w:name w:val="footnote reference"/>
    <w:basedOn w:val="a0"/>
    <w:uiPriority w:val="99"/>
    <w:rsid w:val="00DD1B73"/>
  </w:style>
  <w:style w:type="paragraph" w:styleId="ae">
    <w:name w:val="footnote text"/>
    <w:aliases w:val="Знак6,F1, Знак6,Текст сноски Знак1 Знак,Текст сноски Знак Знак Знак, Знак Знак Знак Знак,Текст сноски Знак Знак"/>
    <w:basedOn w:val="a"/>
    <w:link w:val="af"/>
    <w:uiPriority w:val="99"/>
    <w:unhideWhenUsed/>
    <w:rsid w:val="00DD1B73"/>
    <w:pPr>
      <w:autoSpaceDE/>
      <w:autoSpaceDN/>
      <w:ind w:firstLine="400"/>
      <w:jc w:val="both"/>
    </w:pPr>
    <w:rPr>
      <w:sz w:val="24"/>
      <w:szCs w:val="24"/>
      <w:lang w:val="ru-RU" w:eastAsia="ru-RU"/>
    </w:rPr>
  </w:style>
  <w:style w:type="character" w:customStyle="1" w:styleId="af">
    <w:name w:val="Текст сноски Знак"/>
    <w:aliases w:val="Знак6 Знак,F1 Знак, Знак6 Знак,Текст сноски Знак1 Знак Знак,Текст сноски Знак Знак Знак Знак, Знак Знак Знак Знак Знак,Текст сноски Знак Знак Знак1"/>
    <w:basedOn w:val="a0"/>
    <w:link w:val="ae"/>
    <w:uiPriority w:val="99"/>
    <w:rsid w:val="00DD1B73"/>
    <w:rPr>
      <w:rFonts w:ascii="Times New Roman" w:eastAsia="Times New Roman" w:hAnsi="Times New Roman" w:cs="Times New Roman"/>
      <w:sz w:val="24"/>
      <w:szCs w:val="24"/>
      <w:lang w:val="ru-RU" w:eastAsia="ru-RU"/>
    </w:rPr>
  </w:style>
  <w:style w:type="character" w:customStyle="1" w:styleId="a5">
    <w:name w:val="Абзац списка Знак"/>
    <w:link w:val="a4"/>
    <w:uiPriority w:val="99"/>
    <w:locked/>
    <w:rsid w:val="00DD1B73"/>
    <w:rPr>
      <w:rFonts w:ascii="Times New Roman" w:eastAsia="Times New Roman" w:hAnsi="Times New Roman" w:cs="Times New Roman"/>
    </w:rPr>
  </w:style>
  <w:style w:type="character" w:customStyle="1" w:styleId="FontStyle11">
    <w:name w:val="Font Style11"/>
    <w:rsid w:val="00465320"/>
    <w:rPr>
      <w:rFonts w:ascii="Times New Roman" w:hAnsi="Times New Roman" w:cs="Times New Roman" w:hint="default"/>
      <w:sz w:val="26"/>
      <w:szCs w:val="26"/>
    </w:rPr>
  </w:style>
  <w:style w:type="character" w:styleId="af0">
    <w:name w:val="Hyperlink"/>
    <w:basedOn w:val="a0"/>
    <w:uiPriority w:val="99"/>
    <w:unhideWhenUsed/>
    <w:rsid w:val="00A8756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spacing w:before="4" w:line="274" w:lineRule="exact"/>
      <w:ind w:left="820"/>
      <w:outlineLvl w:val="0"/>
    </w:pPr>
    <w:rPr>
      <w:b/>
      <w:bCs/>
      <w:sz w:val="24"/>
      <w:szCs w:val="24"/>
    </w:rPr>
  </w:style>
  <w:style w:type="paragraph" w:styleId="2">
    <w:name w:val="heading 2"/>
    <w:basedOn w:val="a"/>
    <w:uiPriority w:val="1"/>
    <w:qFormat/>
    <w:pPr>
      <w:spacing w:line="274" w:lineRule="exact"/>
      <w:ind w:left="472"/>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4"/>
      <w:ind w:left="112" w:right="103"/>
    </w:pPr>
    <w:rPr>
      <w:b/>
      <w:bCs/>
      <w:sz w:val="24"/>
      <w:szCs w:val="24"/>
    </w:rPr>
  </w:style>
  <w:style w:type="paragraph" w:styleId="20">
    <w:name w:val="toc 2"/>
    <w:basedOn w:val="a"/>
    <w:uiPriority w:val="1"/>
    <w:qFormat/>
    <w:pPr>
      <w:ind w:left="282" w:hanging="600"/>
    </w:pPr>
    <w:rPr>
      <w:sz w:val="24"/>
      <w:szCs w:val="24"/>
    </w:rPr>
  </w:style>
  <w:style w:type="paragraph" w:styleId="3">
    <w:name w:val="toc 3"/>
    <w:basedOn w:val="a"/>
    <w:uiPriority w:val="1"/>
    <w:qFormat/>
    <w:pPr>
      <w:spacing w:before="237"/>
      <w:ind w:left="332"/>
    </w:pPr>
    <w:rPr>
      <w:b/>
      <w:bCs/>
      <w:i/>
      <w:sz w:val="24"/>
      <w:szCs w:val="24"/>
    </w:rPr>
  </w:style>
  <w:style w:type="paragraph" w:styleId="4">
    <w:name w:val="toc 4"/>
    <w:basedOn w:val="a"/>
    <w:uiPriority w:val="1"/>
    <w:qFormat/>
    <w:pPr>
      <w:ind w:left="332"/>
    </w:pPr>
    <w:rPr>
      <w:sz w:val="24"/>
      <w:szCs w:val="24"/>
    </w:rPr>
  </w:style>
  <w:style w:type="paragraph" w:styleId="5">
    <w:name w:val="toc 5"/>
    <w:basedOn w:val="a"/>
    <w:uiPriority w:val="1"/>
    <w:qFormat/>
    <w:pPr>
      <w:spacing w:before="1" w:line="252" w:lineRule="exact"/>
      <w:ind w:left="609" w:hanging="277"/>
    </w:pPr>
  </w:style>
  <w:style w:type="paragraph" w:styleId="6">
    <w:name w:val="toc 6"/>
    <w:basedOn w:val="a"/>
    <w:uiPriority w:val="1"/>
    <w:qFormat/>
    <w:pPr>
      <w:ind w:left="332"/>
    </w:pPr>
    <w:rPr>
      <w:b/>
      <w:bCs/>
      <w:i/>
    </w:rPr>
  </w:style>
  <w:style w:type="paragraph" w:styleId="7">
    <w:name w:val="toc 7"/>
    <w:basedOn w:val="a"/>
    <w:uiPriority w:val="1"/>
    <w:qFormat/>
    <w:pPr>
      <w:ind w:left="112" w:right="262" w:firstLine="420"/>
    </w:pPr>
    <w:rPr>
      <w:sz w:val="24"/>
      <w:szCs w:val="24"/>
    </w:rPr>
  </w:style>
  <w:style w:type="paragraph" w:styleId="8">
    <w:name w:val="toc 8"/>
    <w:basedOn w:val="a"/>
    <w:uiPriority w:val="1"/>
    <w:qFormat/>
    <w:pPr>
      <w:ind w:left="551"/>
    </w:pPr>
    <w:rPr>
      <w:sz w:val="24"/>
      <w:szCs w:val="24"/>
    </w:rPr>
  </w:style>
  <w:style w:type="paragraph" w:styleId="9">
    <w:name w:val="toc 9"/>
    <w:basedOn w:val="a"/>
    <w:uiPriority w:val="1"/>
    <w:qFormat/>
    <w:pPr>
      <w:ind w:left="2288" w:hanging="780"/>
    </w:pPr>
    <w:rPr>
      <w:sz w:val="24"/>
      <w:szCs w:val="24"/>
    </w:rPr>
  </w:style>
  <w:style w:type="paragraph" w:styleId="a3">
    <w:name w:val="Body Text"/>
    <w:basedOn w:val="a"/>
    <w:uiPriority w:val="1"/>
    <w:qFormat/>
    <w:pPr>
      <w:ind w:left="112"/>
    </w:pPr>
    <w:rPr>
      <w:sz w:val="24"/>
      <w:szCs w:val="24"/>
    </w:rPr>
  </w:style>
  <w:style w:type="paragraph" w:styleId="a4">
    <w:name w:val="List Paragraph"/>
    <w:basedOn w:val="a"/>
    <w:link w:val="a5"/>
    <w:uiPriority w:val="99"/>
    <w:qFormat/>
    <w:pPr>
      <w:ind w:left="112" w:firstLine="708"/>
    </w:pPr>
  </w:style>
  <w:style w:type="paragraph" w:customStyle="1" w:styleId="TableParagraph">
    <w:name w:val="Table Paragraph"/>
    <w:basedOn w:val="a"/>
    <w:uiPriority w:val="1"/>
    <w:qFormat/>
    <w:pPr>
      <w:ind w:left="103"/>
    </w:pPr>
  </w:style>
  <w:style w:type="paragraph" w:styleId="a6">
    <w:name w:val="Balloon Text"/>
    <w:basedOn w:val="a"/>
    <w:link w:val="a7"/>
    <w:uiPriority w:val="99"/>
    <w:semiHidden/>
    <w:unhideWhenUsed/>
    <w:rsid w:val="00EF5616"/>
    <w:rPr>
      <w:rFonts w:ascii="Tahoma" w:hAnsi="Tahoma" w:cs="Tahoma"/>
      <w:sz w:val="16"/>
      <w:szCs w:val="16"/>
    </w:rPr>
  </w:style>
  <w:style w:type="character" w:customStyle="1" w:styleId="a7">
    <w:name w:val="Текст выноски Знак"/>
    <w:basedOn w:val="a0"/>
    <w:link w:val="a6"/>
    <w:uiPriority w:val="99"/>
    <w:semiHidden/>
    <w:rsid w:val="00EF5616"/>
    <w:rPr>
      <w:rFonts w:ascii="Tahoma" w:eastAsia="Times New Roman" w:hAnsi="Tahoma" w:cs="Tahoma"/>
      <w:sz w:val="16"/>
      <w:szCs w:val="16"/>
    </w:rPr>
  </w:style>
  <w:style w:type="paragraph" w:styleId="a8">
    <w:name w:val="header"/>
    <w:basedOn w:val="a"/>
    <w:link w:val="a9"/>
    <w:uiPriority w:val="99"/>
    <w:unhideWhenUsed/>
    <w:rsid w:val="005B79B6"/>
    <w:pPr>
      <w:tabs>
        <w:tab w:val="center" w:pos="4677"/>
        <w:tab w:val="right" w:pos="9355"/>
      </w:tabs>
    </w:pPr>
  </w:style>
  <w:style w:type="character" w:customStyle="1" w:styleId="a9">
    <w:name w:val="Верхний колонтитул Знак"/>
    <w:basedOn w:val="a0"/>
    <w:link w:val="a8"/>
    <w:uiPriority w:val="99"/>
    <w:rsid w:val="005B79B6"/>
    <w:rPr>
      <w:rFonts w:ascii="Times New Roman" w:eastAsia="Times New Roman" w:hAnsi="Times New Roman" w:cs="Times New Roman"/>
    </w:rPr>
  </w:style>
  <w:style w:type="paragraph" w:styleId="aa">
    <w:name w:val="footer"/>
    <w:basedOn w:val="a"/>
    <w:link w:val="ab"/>
    <w:uiPriority w:val="99"/>
    <w:unhideWhenUsed/>
    <w:rsid w:val="005B79B6"/>
    <w:pPr>
      <w:tabs>
        <w:tab w:val="center" w:pos="4677"/>
        <w:tab w:val="right" w:pos="9355"/>
      </w:tabs>
    </w:pPr>
  </w:style>
  <w:style w:type="character" w:customStyle="1" w:styleId="ab">
    <w:name w:val="Нижний колонтитул Знак"/>
    <w:basedOn w:val="a0"/>
    <w:link w:val="aa"/>
    <w:uiPriority w:val="99"/>
    <w:rsid w:val="005B79B6"/>
    <w:rPr>
      <w:rFonts w:ascii="Times New Roman" w:eastAsia="Times New Roman" w:hAnsi="Times New Roman" w:cs="Times New Roman"/>
    </w:rPr>
  </w:style>
  <w:style w:type="character" w:customStyle="1" w:styleId="Zag11">
    <w:name w:val="Zag_11"/>
    <w:rsid w:val="006E4068"/>
  </w:style>
  <w:style w:type="character" w:customStyle="1" w:styleId="ac">
    <w:name w:val="Основной текст_"/>
    <w:link w:val="68"/>
    <w:rsid w:val="006E4068"/>
    <w:rPr>
      <w:shd w:val="clear" w:color="auto" w:fill="FFFFFF"/>
    </w:rPr>
  </w:style>
  <w:style w:type="paragraph" w:customStyle="1" w:styleId="68">
    <w:name w:val="Основной текст68"/>
    <w:basedOn w:val="a"/>
    <w:link w:val="ac"/>
    <w:rsid w:val="006E4068"/>
    <w:pPr>
      <w:widowControl/>
      <w:shd w:val="clear" w:color="auto" w:fill="FFFFFF"/>
      <w:autoSpaceDE/>
      <w:autoSpaceDN/>
      <w:spacing w:after="780" w:line="211" w:lineRule="exact"/>
      <w:jc w:val="right"/>
    </w:pPr>
    <w:rPr>
      <w:rFonts w:asciiTheme="minorHAnsi" w:eastAsiaTheme="minorHAnsi" w:hAnsiTheme="minorHAnsi" w:cstheme="minorBidi"/>
    </w:rPr>
  </w:style>
  <w:style w:type="character" w:customStyle="1" w:styleId="40">
    <w:name w:val="Основной текст4"/>
    <w:rsid w:val="006E4068"/>
    <w:rPr>
      <w:shd w:val="clear" w:color="auto" w:fill="FFFFFF"/>
    </w:rPr>
  </w:style>
  <w:style w:type="paragraph" w:customStyle="1" w:styleId="-13">
    <w:name w:val="Цветной список - Акцент 13"/>
    <w:aliases w:val="ITL List Paragraph"/>
    <w:basedOn w:val="a"/>
    <w:uiPriority w:val="34"/>
    <w:qFormat/>
    <w:rsid w:val="00DD1B73"/>
    <w:pPr>
      <w:widowControl/>
      <w:autoSpaceDE/>
      <w:autoSpaceDN/>
      <w:ind w:left="720"/>
      <w:contextualSpacing/>
    </w:pPr>
    <w:rPr>
      <w:sz w:val="24"/>
      <w:szCs w:val="24"/>
      <w:lang w:val="ru-RU" w:eastAsia="ru-RU"/>
    </w:rPr>
  </w:style>
  <w:style w:type="character" w:styleId="ad">
    <w:name w:val="footnote reference"/>
    <w:basedOn w:val="a0"/>
    <w:uiPriority w:val="99"/>
    <w:rsid w:val="00DD1B73"/>
  </w:style>
  <w:style w:type="paragraph" w:styleId="ae">
    <w:name w:val="footnote text"/>
    <w:aliases w:val="Знак6,F1, Знак6,Текст сноски Знак1 Знак,Текст сноски Знак Знак Знак, Знак Знак Знак Знак,Текст сноски Знак Знак"/>
    <w:basedOn w:val="a"/>
    <w:link w:val="af"/>
    <w:uiPriority w:val="99"/>
    <w:unhideWhenUsed/>
    <w:rsid w:val="00DD1B73"/>
    <w:pPr>
      <w:autoSpaceDE/>
      <w:autoSpaceDN/>
      <w:ind w:firstLine="400"/>
      <w:jc w:val="both"/>
    </w:pPr>
    <w:rPr>
      <w:sz w:val="24"/>
      <w:szCs w:val="24"/>
      <w:lang w:val="ru-RU" w:eastAsia="ru-RU"/>
    </w:rPr>
  </w:style>
  <w:style w:type="character" w:customStyle="1" w:styleId="af">
    <w:name w:val="Текст сноски Знак"/>
    <w:aliases w:val="Знак6 Знак,F1 Знак, Знак6 Знак,Текст сноски Знак1 Знак Знак,Текст сноски Знак Знак Знак Знак, Знак Знак Знак Знак Знак,Текст сноски Знак Знак Знак1"/>
    <w:basedOn w:val="a0"/>
    <w:link w:val="ae"/>
    <w:uiPriority w:val="99"/>
    <w:rsid w:val="00DD1B73"/>
    <w:rPr>
      <w:rFonts w:ascii="Times New Roman" w:eastAsia="Times New Roman" w:hAnsi="Times New Roman" w:cs="Times New Roman"/>
      <w:sz w:val="24"/>
      <w:szCs w:val="24"/>
      <w:lang w:val="ru-RU" w:eastAsia="ru-RU"/>
    </w:rPr>
  </w:style>
  <w:style w:type="character" w:customStyle="1" w:styleId="a5">
    <w:name w:val="Абзац списка Знак"/>
    <w:link w:val="a4"/>
    <w:uiPriority w:val="99"/>
    <w:locked/>
    <w:rsid w:val="00DD1B73"/>
    <w:rPr>
      <w:rFonts w:ascii="Times New Roman" w:eastAsia="Times New Roman" w:hAnsi="Times New Roman" w:cs="Times New Roman"/>
    </w:rPr>
  </w:style>
  <w:style w:type="character" w:customStyle="1" w:styleId="FontStyle11">
    <w:name w:val="Font Style11"/>
    <w:rsid w:val="00465320"/>
    <w:rPr>
      <w:rFonts w:ascii="Times New Roman" w:hAnsi="Times New Roman" w:cs="Times New Roman" w:hint="default"/>
      <w:sz w:val="26"/>
      <w:szCs w:val="26"/>
    </w:rPr>
  </w:style>
  <w:style w:type="character" w:styleId="af0">
    <w:name w:val="Hyperlink"/>
    <w:basedOn w:val="a0"/>
    <w:uiPriority w:val="99"/>
    <w:unhideWhenUsed/>
    <w:rsid w:val="00A875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0.png"/><Relationship Id="rId21" Type="http://schemas.openxmlformats.org/officeDocument/2006/relationships/header" Target="header10.xml"/><Relationship Id="rId42" Type="http://schemas.openxmlformats.org/officeDocument/2006/relationships/header" Target="header24.xml"/><Relationship Id="rId63" Type="http://schemas.openxmlformats.org/officeDocument/2006/relationships/header" Target="header40.xml"/><Relationship Id="rId84" Type="http://schemas.openxmlformats.org/officeDocument/2006/relationships/header" Target="header61.xml"/><Relationship Id="rId138" Type="http://schemas.openxmlformats.org/officeDocument/2006/relationships/header" Target="header106.xml"/><Relationship Id="rId159" Type="http://schemas.openxmlformats.org/officeDocument/2006/relationships/header" Target="header126.xml"/><Relationship Id="rId170" Type="http://schemas.openxmlformats.org/officeDocument/2006/relationships/header" Target="header131.xml"/><Relationship Id="rId191" Type="http://schemas.openxmlformats.org/officeDocument/2006/relationships/header" Target="header142.xml"/><Relationship Id="rId205" Type="http://schemas.openxmlformats.org/officeDocument/2006/relationships/header" Target="header156.xml"/><Relationship Id="rId226" Type="http://schemas.openxmlformats.org/officeDocument/2006/relationships/hyperlink" Target="http://www.consultant.ru/document/cons_doc_LAW_99661/?dst=100004" TargetMode="External"/><Relationship Id="rId247" Type="http://schemas.openxmlformats.org/officeDocument/2006/relationships/header" Target="header195.xml"/><Relationship Id="rId107" Type="http://schemas.openxmlformats.org/officeDocument/2006/relationships/header" Target="header81.xml"/><Relationship Id="rId268" Type="http://schemas.openxmlformats.org/officeDocument/2006/relationships/header" Target="header212.xml"/><Relationship Id="rId289" Type="http://schemas.openxmlformats.org/officeDocument/2006/relationships/header" Target="header228.xml"/><Relationship Id="rId11" Type="http://schemas.openxmlformats.org/officeDocument/2006/relationships/footer" Target="footer1.xml"/><Relationship Id="rId32" Type="http://schemas.openxmlformats.org/officeDocument/2006/relationships/header" Target="header21.xml"/><Relationship Id="rId53" Type="http://schemas.openxmlformats.org/officeDocument/2006/relationships/header" Target="header31.xml"/><Relationship Id="rId74" Type="http://schemas.openxmlformats.org/officeDocument/2006/relationships/header" Target="header51.xml"/><Relationship Id="rId128" Type="http://schemas.openxmlformats.org/officeDocument/2006/relationships/header" Target="header96.xml"/><Relationship Id="rId149" Type="http://schemas.openxmlformats.org/officeDocument/2006/relationships/header" Target="header117.xml"/><Relationship Id="rId5" Type="http://schemas.openxmlformats.org/officeDocument/2006/relationships/settings" Target="settings.xml"/><Relationship Id="rId95" Type="http://schemas.openxmlformats.org/officeDocument/2006/relationships/header" Target="header70.xml"/><Relationship Id="rId160" Type="http://schemas.openxmlformats.org/officeDocument/2006/relationships/image" Target="media/image23.png"/><Relationship Id="rId181" Type="http://schemas.openxmlformats.org/officeDocument/2006/relationships/header" Target="header134.xml"/><Relationship Id="rId216" Type="http://schemas.openxmlformats.org/officeDocument/2006/relationships/header" Target="header166.xml"/><Relationship Id="rId237" Type="http://schemas.openxmlformats.org/officeDocument/2006/relationships/header" Target="header185.xml"/><Relationship Id="rId258" Type="http://schemas.openxmlformats.org/officeDocument/2006/relationships/hyperlink" Target="http://www.10nsk.ru/" TargetMode="External"/><Relationship Id="rId279" Type="http://schemas.openxmlformats.org/officeDocument/2006/relationships/header" Target="header218.xml"/><Relationship Id="rId22" Type="http://schemas.openxmlformats.org/officeDocument/2006/relationships/header" Target="header11.xml"/><Relationship Id="rId43" Type="http://schemas.openxmlformats.org/officeDocument/2006/relationships/header" Target="header25.xml"/><Relationship Id="rId64" Type="http://schemas.openxmlformats.org/officeDocument/2006/relationships/header" Target="header41.xml"/><Relationship Id="rId118" Type="http://schemas.openxmlformats.org/officeDocument/2006/relationships/image" Target="media/image21.png"/><Relationship Id="rId139" Type="http://schemas.openxmlformats.org/officeDocument/2006/relationships/header" Target="header107.xml"/><Relationship Id="rId290" Type="http://schemas.openxmlformats.org/officeDocument/2006/relationships/header" Target="header229.xml"/><Relationship Id="rId85" Type="http://schemas.openxmlformats.org/officeDocument/2006/relationships/header" Target="header62.xml"/><Relationship Id="rId150" Type="http://schemas.openxmlformats.org/officeDocument/2006/relationships/header" Target="header118.xml"/><Relationship Id="rId171" Type="http://schemas.openxmlformats.org/officeDocument/2006/relationships/image" Target="media/image29.png"/><Relationship Id="rId192" Type="http://schemas.openxmlformats.org/officeDocument/2006/relationships/header" Target="header143.xml"/><Relationship Id="rId206" Type="http://schemas.openxmlformats.org/officeDocument/2006/relationships/header" Target="header157.xml"/><Relationship Id="rId227" Type="http://schemas.openxmlformats.org/officeDocument/2006/relationships/header" Target="header175.xml"/><Relationship Id="rId248" Type="http://schemas.openxmlformats.org/officeDocument/2006/relationships/header" Target="header196.xml"/><Relationship Id="rId269" Type="http://schemas.openxmlformats.org/officeDocument/2006/relationships/header" Target="header213.xml"/><Relationship Id="rId12" Type="http://schemas.openxmlformats.org/officeDocument/2006/relationships/header" Target="header2.xml"/><Relationship Id="rId33" Type="http://schemas.openxmlformats.org/officeDocument/2006/relationships/header" Target="header22.xml"/><Relationship Id="rId108" Type="http://schemas.openxmlformats.org/officeDocument/2006/relationships/image" Target="media/image16.png"/><Relationship Id="rId129" Type="http://schemas.openxmlformats.org/officeDocument/2006/relationships/header" Target="header97.xml"/><Relationship Id="rId280" Type="http://schemas.openxmlformats.org/officeDocument/2006/relationships/header" Target="header219.xml"/><Relationship Id="rId54" Type="http://schemas.openxmlformats.org/officeDocument/2006/relationships/header" Target="header32.xml"/><Relationship Id="rId75" Type="http://schemas.openxmlformats.org/officeDocument/2006/relationships/header" Target="header52.xml"/><Relationship Id="rId96" Type="http://schemas.openxmlformats.org/officeDocument/2006/relationships/header" Target="header71.xml"/><Relationship Id="rId140" Type="http://schemas.openxmlformats.org/officeDocument/2006/relationships/header" Target="header108.xml"/><Relationship Id="rId161" Type="http://schemas.openxmlformats.org/officeDocument/2006/relationships/image" Target="media/image24.png"/><Relationship Id="rId182" Type="http://schemas.openxmlformats.org/officeDocument/2006/relationships/image" Target="media/image37.png"/><Relationship Id="rId217" Type="http://schemas.openxmlformats.org/officeDocument/2006/relationships/header" Target="header167.xml"/><Relationship Id="rId6" Type="http://schemas.openxmlformats.org/officeDocument/2006/relationships/webSettings" Target="webSettings.xml"/><Relationship Id="rId238" Type="http://schemas.openxmlformats.org/officeDocument/2006/relationships/header" Target="header186.xml"/><Relationship Id="rId259" Type="http://schemas.openxmlformats.org/officeDocument/2006/relationships/hyperlink" Target="http://www.dnevnik.ru/" TargetMode="External"/><Relationship Id="rId23" Type="http://schemas.openxmlformats.org/officeDocument/2006/relationships/header" Target="header12.xml"/><Relationship Id="rId119" Type="http://schemas.openxmlformats.org/officeDocument/2006/relationships/header" Target="header87.xml"/><Relationship Id="rId270" Type="http://schemas.openxmlformats.org/officeDocument/2006/relationships/header" Target="header214.xml"/><Relationship Id="rId291" Type="http://schemas.openxmlformats.org/officeDocument/2006/relationships/header" Target="header230.xml"/><Relationship Id="rId44" Type="http://schemas.openxmlformats.org/officeDocument/2006/relationships/image" Target="media/image11.png"/><Relationship Id="rId65" Type="http://schemas.openxmlformats.org/officeDocument/2006/relationships/header" Target="header42.xml"/><Relationship Id="rId86" Type="http://schemas.openxmlformats.org/officeDocument/2006/relationships/header" Target="header63.xml"/><Relationship Id="rId130" Type="http://schemas.openxmlformats.org/officeDocument/2006/relationships/header" Target="header98.xml"/><Relationship Id="rId151" Type="http://schemas.openxmlformats.org/officeDocument/2006/relationships/header" Target="header119.xml"/><Relationship Id="rId172" Type="http://schemas.openxmlformats.org/officeDocument/2006/relationships/image" Target="media/image30.png"/><Relationship Id="rId193" Type="http://schemas.openxmlformats.org/officeDocument/2006/relationships/header" Target="header144.xml"/><Relationship Id="rId207" Type="http://schemas.openxmlformats.org/officeDocument/2006/relationships/header" Target="header158.xml"/><Relationship Id="rId228" Type="http://schemas.openxmlformats.org/officeDocument/2006/relationships/header" Target="header176.xml"/><Relationship Id="rId249" Type="http://schemas.openxmlformats.org/officeDocument/2006/relationships/header" Target="header197.xml"/><Relationship Id="rId13" Type="http://schemas.openxmlformats.org/officeDocument/2006/relationships/header" Target="header3.xml"/><Relationship Id="rId109" Type="http://schemas.openxmlformats.org/officeDocument/2006/relationships/image" Target="media/image17.png"/><Relationship Id="rId260" Type="http://schemas.openxmlformats.org/officeDocument/2006/relationships/header" Target="header205.xml"/><Relationship Id="rId281" Type="http://schemas.openxmlformats.org/officeDocument/2006/relationships/header" Target="header220.xml"/><Relationship Id="rId34" Type="http://schemas.openxmlformats.org/officeDocument/2006/relationships/header" Target="header23.xml"/><Relationship Id="rId55" Type="http://schemas.openxmlformats.org/officeDocument/2006/relationships/footer" Target="footer3.xml"/><Relationship Id="rId76" Type="http://schemas.openxmlformats.org/officeDocument/2006/relationships/header" Target="header53.xml"/><Relationship Id="rId97" Type="http://schemas.openxmlformats.org/officeDocument/2006/relationships/footer" Target="footer4.xml"/><Relationship Id="rId120" Type="http://schemas.openxmlformats.org/officeDocument/2006/relationships/header" Target="header88.xml"/><Relationship Id="rId141" Type="http://schemas.openxmlformats.org/officeDocument/2006/relationships/header" Target="header109.xml"/><Relationship Id="rId7" Type="http://schemas.openxmlformats.org/officeDocument/2006/relationships/footnotes" Target="footnotes.xml"/><Relationship Id="rId71" Type="http://schemas.openxmlformats.org/officeDocument/2006/relationships/header" Target="header48.xml"/><Relationship Id="rId92" Type="http://schemas.openxmlformats.org/officeDocument/2006/relationships/header" Target="header67.xml"/><Relationship Id="rId162" Type="http://schemas.openxmlformats.org/officeDocument/2006/relationships/image" Target="media/image25.png"/><Relationship Id="rId183" Type="http://schemas.openxmlformats.org/officeDocument/2006/relationships/image" Target="media/image38.png"/><Relationship Id="rId213" Type="http://schemas.openxmlformats.org/officeDocument/2006/relationships/header" Target="header163.xml"/><Relationship Id="rId218" Type="http://schemas.openxmlformats.org/officeDocument/2006/relationships/header" Target="header168.xml"/><Relationship Id="rId234" Type="http://schemas.openxmlformats.org/officeDocument/2006/relationships/header" Target="header182.xml"/><Relationship Id="rId239" Type="http://schemas.openxmlformats.org/officeDocument/2006/relationships/header" Target="header187.xml"/><Relationship Id="rId2" Type="http://schemas.openxmlformats.org/officeDocument/2006/relationships/numbering" Target="numbering.xml"/><Relationship Id="rId29" Type="http://schemas.openxmlformats.org/officeDocument/2006/relationships/header" Target="header18.xml"/><Relationship Id="rId250" Type="http://schemas.openxmlformats.org/officeDocument/2006/relationships/header" Target="header198.xml"/><Relationship Id="rId255" Type="http://schemas.openxmlformats.org/officeDocument/2006/relationships/header" Target="header203.xml"/><Relationship Id="rId271" Type="http://schemas.openxmlformats.org/officeDocument/2006/relationships/header" Target="header215.xml"/><Relationship Id="rId276" Type="http://schemas.openxmlformats.org/officeDocument/2006/relationships/image" Target="media/image43.png"/><Relationship Id="rId292" Type="http://schemas.openxmlformats.org/officeDocument/2006/relationships/header" Target="header231.xml"/><Relationship Id="rId297" Type="http://schemas.openxmlformats.org/officeDocument/2006/relationships/fontTable" Target="fontTable.xml"/><Relationship Id="rId24" Type="http://schemas.openxmlformats.org/officeDocument/2006/relationships/header" Target="header13.xml"/><Relationship Id="rId40" Type="http://schemas.openxmlformats.org/officeDocument/2006/relationships/image" Target="media/image9.png"/><Relationship Id="rId45" Type="http://schemas.openxmlformats.org/officeDocument/2006/relationships/header" Target="header26.xml"/><Relationship Id="rId66" Type="http://schemas.openxmlformats.org/officeDocument/2006/relationships/header" Target="header43.xml"/><Relationship Id="rId87" Type="http://schemas.openxmlformats.org/officeDocument/2006/relationships/header" Target="header64.xml"/><Relationship Id="rId110" Type="http://schemas.openxmlformats.org/officeDocument/2006/relationships/header" Target="header82.xml"/><Relationship Id="rId115" Type="http://schemas.openxmlformats.org/officeDocument/2006/relationships/header" Target="header85.xml"/><Relationship Id="rId131" Type="http://schemas.openxmlformats.org/officeDocument/2006/relationships/header" Target="header99.xml"/><Relationship Id="rId136" Type="http://schemas.openxmlformats.org/officeDocument/2006/relationships/header" Target="header104.xml"/><Relationship Id="rId157" Type="http://schemas.openxmlformats.org/officeDocument/2006/relationships/header" Target="header125.xml"/><Relationship Id="rId178" Type="http://schemas.openxmlformats.org/officeDocument/2006/relationships/header" Target="header133.xml"/><Relationship Id="rId61" Type="http://schemas.openxmlformats.org/officeDocument/2006/relationships/header" Target="header38.xml"/><Relationship Id="rId82" Type="http://schemas.openxmlformats.org/officeDocument/2006/relationships/header" Target="header59.xml"/><Relationship Id="rId152" Type="http://schemas.openxmlformats.org/officeDocument/2006/relationships/header" Target="header120.xml"/><Relationship Id="rId173" Type="http://schemas.openxmlformats.org/officeDocument/2006/relationships/image" Target="media/image31.png"/><Relationship Id="rId194" Type="http://schemas.openxmlformats.org/officeDocument/2006/relationships/header" Target="header145.xml"/><Relationship Id="rId199" Type="http://schemas.openxmlformats.org/officeDocument/2006/relationships/header" Target="header150.xml"/><Relationship Id="rId203" Type="http://schemas.openxmlformats.org/officeDocument/2006/relationships/header" Target="header154.xml"/><Relationship Id="rId208" Type="http://schemas.openxmlformats.org/officeDocument/2006/relationships/header" Target="header159.xml"/><Relationship Id="rId229" Type="http://schemas.openxmlformats.org/officeDocument/2006/relationships/header" Target="header177.xml"/><Relationship Id="rId19" Type="http://schemas.openxmlformats.org/officeDocument/2006/relationships/header" Target="header8.xml"/><Relationship Id="rId224" Type="http://schemas.openxmlformats.org/officeDocument/2006/relationships/header" Target="header173.xml"/><Relationship Id="rId240" Type="http://schemas.openxmlformats.org/officeDocument/2006/relationships/header" Target="header188.xml"/><Relationship Id="rId245" Type="http://schemas.openxmlformats.org/officeDocument/2006/relationships/header" Target="header193.xml"/><Relationship Id="rId261" Type="http://schemas.openxmlformats.org/officeDocument/2006/relationships/hyperlink" Target="http://dnevnik.ru/" TargetMode="External"/><Relationship Id="rId266" Type="http://schemas.openxmlformats.org/officeDocument/2006/relationships/header" Target="header210.xml"/><Relationship Id="rId287" Type="http://schemas.openxmlformats.org/officeDocument/2006/relationships/header" Target="header226.xml"/><Relationship Id="rId14" Type="http://schemas.openxmlformats.org/officeDocument/2006/relationships/header" Target="header4.xml"/><Relationship Id="rId30" Type="http://schemas.openxmlformats.org/officeDocument/2006/relationships/header" Target="header19.xml"/><Relationship Id="rId35" Type="http://schemas.openxmlformats.org/officeDocument/2006/relationships/image" Target="media/image4.png"/><Relationship Id="rId56" Type="http://schemas.openxmlformats.org/officeDocument/2006/relationships/header" Target="header33.xml"/><Relationship Id="rId77" Type="http://schemas.openxmlformats.org/officeDocument/2006/relationships/header" Target="header54.xml"/><Relationship Id="rId100" Type="http://schemas.openxmlformats.org/officeDocument/2006/relationships/header" Target="header74.xml"/><Relationship Id="rId105" Type="http://schemas.openxmlformats.org/officeDocument/2006/relationships/header" Target="header79.xml"/><Relationship Id="rId126" Type="http://schemas.openxmlformats.org/officeDocument/2006/relationships/header" Target="header94.xml"/><Relationship Id="rId147" Type="http://schemas.openxmlformats.org/officeDocument/2006/relationships/header" Target="header115.xml"/><Relationship Id="rId168" Type="http://schemas.openxmlformats.org/officeDocument/2006/relationships/header" Target="header129.xml"/><Relationship Id="rId282" Type="http://schemas.openxmlformats.org/officeDocument/2006/relationships/header" Target="header221.xml"/><Relationship Id="rId8" Type="http://schemas.openxmlformats.org/officeDocument/2006/relationships/endnotes" Target="endnotes.xml"/><Relationship Id="rId51" Type="http://schemas.openxmlformats.org/officeDocument/2006/relationships/header" Target="header30.xml"/><Relationship Id="rId72" Type="http://schemas.openxmlformats.org/officeDocument/2006/relationships/header" Target="header49.xml"/><Relationship Id="rId93" Type="http://schemas.openxmlformats.org/officeDocument/2006/relationships/header" Target="header68.xml"/><Relationship Id="rId98" Type="http://schemas.openxmlformats.org/officeDocument/2006/relationships/header" Target="header72.xml"/><Relationship Id="rId121" Type="http://schemas.openxmlformats.org/officeDocument/2006/relationships/header" Target="header89.xml"/><Relationship Id="rId142" Type="http://schemas.openxmlformats.org/officeDocument/2006/relationships/header" Target="header110.xml"/><Relationship Id="rId163" Type="http://schemas.openxmlformats.org/officeDocument/2006/relationships/header" Target="header127.xml"/><Relationship Id="rId184" Type="http://schemas.openxmlformats.org/officeDocument/2006/relationships/header" Target="header135.xml"/><Relationship Id="rId189" Type="http://schemas.openxmlformats.org/officeDocument/2006/relationships/header" Target="header140.xml"/><Relationship Id="rId219" Type="http://schemas.openxmlformats.org/officeDocument/2006/relationships/header" Target="header169.xml"/><Relationship Id="rId3" Type="http://schemas.openxmlformats.org/officeDocument/2006/relationships/styles" Target="styles.xml"/><Relationship Id="rId214" Type="http://schemas.openxmlformats.org/officeDocument/2006/relationships/header" Target="header164.xml"/><Relationship Id="rId230" Type="http://schemas.openxmlformats.org/officeDocument/2006/relationships/header" Target="header178.xml"/><Relationship Id="rId235" Type="http://schemas.openxmlformats.org/officeDocument/2006/relationships/header" Target="header183.xml"/><Relationship Id="rId251" Type="http://schemas.openxmlformats.org/officeDocument/2006/relationships/header" Target="header199.xml"/><Relationship Id="rId256" Type="http://schemas.openxmlformats.org/officeDocument/2006/relationships/header" Target="header204.xml"/><Relationship Id="rId277" Type="http://schemas.openxmlformats.org/officeDocument/2006/relationships/image" Target="media/image44.png"/><Relationship Id="rId298" Type="http://schemas.openxmlformats.org/officeDocument/2006/relationships/theme" Target="theme/theme1.xml"/><Relationship Id="rId25" Type="http://schemas.openxmlformats.org/officeDocument/2006/relationships/header" Target="header14.xml"/><Relationship Id="rId46" Type="http://schemas.openxmlformats.org/officeDocument/2006/relationships/header" Target="header27.xml"/><Relationship Id="rId67" Type="http://schemas.openxmlformats.org/officeDocument/2006/relationships/header" Target="header44.xml"/><Relationship Id="rId116" Type="http://schemas.openxmlformats.org/officeDocument/2006/relationships/header" Target="header86.xml"/><Relationship Id="rId137" Type="http://schemas.openxmlformats.org/officeDocument/2006/relationships/header" Target="header105.xml"/><Relationship Id="rId158" Type="http://schemas.openxmlformats.org/officeDocument/2006/relationships/image" Target="media/image22.png"/><Relationship Id="rId272" Type="http://schemas.openxmlformats.org/officeDocument/2006/relationships/header" Target="header216.xml"/><Relationship Id="rId293" Type="http://schemas.openxmlformats.org/officeDocument/2006/relationships/header" Target="header232.xml"/><Relationship Id="rId20" Type="http://schemas.openxmlformats.org/officeDocument/2006/relationships/header" Target="header9.xml"/><Relationship Id="rId41" Type="http://schemas.openxmlformats.org/officeDocument/2006/relationships/image" Target="media/image10.png"/><Relationship Id="rId62" Type="http://schemas.openxmlformats.org/officeDocument/2006/relationships/header" Target="header39.xml"/><Relationship Id="rId83" Type="http://schemas.openxmlformats.org/officeDocument/2006/relationships/header" Target="header60.xml"/><Relationship Id="rId88" Type="http://schemas.openxmlformats.org/officeDocument/2006/relationships/header" Target="header65.xml"/><Relationship Id="rId111" Type="http://schemas.openxmlformats.org/officeDocument/2006/relationships/image" Target="media/image18.png"/><Relationship Id="rId132" Type="http://schemas.openxmlformats.org/officeDocument/2006/relationships/header" Target="header100.xml"/><Relationship Id="rId153" Type="http://schemas.openxmlformats.org/officeDocument/2006/relationships/header" Target="header121.xml"/><Relationship Id="rId174" Type="http://schemas.openxmlformats.org/officeDocument/2006/relationships/header" Target="header132.xml"/><Relationship Id="rId179" Type="http://schemas.openxmlformats.org/officeDocument/2006/relationships/image" Target="media/image35.png"/><Relationship Id="rId195" Type="http://schemas.openxmlformats.org/officeDocument/2006/relationships/header" Target="header146.xml"/><Relationship Id="rId209" Type="http://schemas.openxmlformats.org/officeDocument/2006/relationships/header" Target="header160.xml"/><Relationship Id="rId190" Type="http://schemas.openxmlformats.org/officeDocument/2006/relationships/header" Target="header141.xml"/><Relationship Id="rId204" Type="http://schemas.openxmlformats.org/officeDocument/2006/relationships/header" Target="header155.xml"/><Relationship Id="rId220" Type="http://schemas.openxmlformats.org/officeDocument/2006/relationships/header" Target="header170.xml"/><Relationship Id="rId225" Type="http://schemas.openxmlformats.org/officeDocument/2006/relationships/header" Target="header174.xml"/><Relationship Id="rId241" Type="http://schemas.openxmlformats.org/officeDocument/2006/relationships/header" Target="header189.xml"/><Relationship Id="rId246" Type="http://schemas.openxmlformats.org/officeDocument/2006/relationships/header" Target="header194.xml"/><Relationship Id="rId267" Type="http://schemas.openxmlformats.org/officeDocument/2006/relationships/header" Target="header211.xml"/><Relationship Id="rId288" Type="http://schemas.openxmlformats.org/officeDocument/2006/relationships/header" Target="header227.xml"/><Relationship Id="rId15" Type="http://schemas.openxmlformats.org/officeDocument/2006/relationships/image" Target="media/image3.png"/><Relationship Id="rId36" Type="http://schemas.openxmlformats.org/officeDocument/2006/relationships/image" Target="media/image5.png"/><Relationship Id="rId57" Type="http://schemas.openxmlformats.org/officeDocument/2006/relationships/header" Target="header34.xml"/><Relationship Id="rId106" Type="http://schemas.openxmlformats.org/officeDocument/2006/relationships/header" Target="header80.xml"/><Relationship Id="rId127" Type="http://schemas.openxmlformats.org/officeDocument/2006/relationships/header" Target="header95.xml"/><Relationship Id="rId262" Type="http://schemas.openxmlformats.org/officeDocument/2006/relationships/header" Target="header206.xml"/><Relationship Id="rId283" Type="http://schemas.openxmlformats.org/officeDocument/2006/relationships/header" Target="header222.xml"/><Relationship Id="rId10" Type="http://schemas.openxmlformats.org/officeDocument/2006/relationships/header" Target="header1.xml"/><Relationship Id="rId31" Type="http://schemas.openxmlformats.org/officeDocument/2006/relationships/header" Target="header20.xml"/><Relationship Id="rId52" Type="http://schemas.openxmlformats.org/officeDocument/2006/relationships/footer" Target="footer2.xml"/><Relationship Id="rId73" Type="http://schemas.openxmlformats.org/officeDocument/2006/relationships/header" Target="header50.xml"/><Relationship Id="rId78" Type="http://schemas.openxmlformats.org/officeDocument/2006/relationships/header" Target="header55.xml"/><Relationship Id="rId94" Type="http://schemas.openxmlformats.org/officeDocument/2006/relationships/header" Target="header69.xml"/><Relationship Id="rId99" Type="http://schemas.openxmlformats.org/officeDocument/2006/relationships/header" Target="header73.xml"/><Relationship Id="rId101" Type="http://schemas.openxmlformats.org/officeDocument/2006/relationships/header" Target="header75.xml"/><Relationship Id="rId122" Type="http://schemas.openxmlformats.org/officeDocument/2006/relationships/header" Target="header90.xml"/><Relationship Id="rId143" Type="http://schemas.openxmlformats.org/officeDocument/2006/relationships/header" Target="header111.xml"/><Relationship Id="rId148" Type="http://schemas.openxmlformats.org/officeDocument/2006/relationships/header" Target="header116.xml"/><Relationship Id="rId164" Type="http://schemas.openxmlformats.org/officeDocument/2006/relationships/header" Target="header128.xml"/><Relationship Id="rId169" Type="http://schemas.openxmlformats.org/officeDocument/2006/relationships/header" Target="header130.xml"/><Relationship Id="rId185" Type="http://schemas.openxmlformats.org/officeDocument/2006/relationships/header" Target="header136.xml"/><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36.png"/><Relationship Id="rId210" Type="http://schemas.openxmlformats.org/officeDocument/2006/relationships/header" Target="header161.xml"/><Relationship Id="rId215" Type="http://schemas.openxmlformats.org/officeDocument/2006/relationships/header" Target="header165.xml"/><Relationship Id="rId236" Type="http://schemas.openxmlformats.org/officeDocument/2006/relationships/header" Target="header184.xml"/><Relationship Id="rId257" Type="http://schemas.openxmlformats.org/officeDocument/2006/relationships/hyperlink" Target="http://." TargetMode="External"/><Relationship Id="rId278" Type="http://schemas.openxmlformats.org/officeDocument/2006/relationships/image" Target="media/image45.png"/><Relationship Id="rId26" Type="http://schemas.openxmlformats.org/officeDocument/2006/relationships/header" Target="header15.xml"/><Relationship Id="rId231" Type="http://schemas.openxmlformats.org/officeDocument/2006/relationships/header" Target="header179.xml"/><Relationship Id="rId252" Type="http://schemas.openxmlformats.org/officeDocument/2006/relationships/header" Target="header200.xml"/><Relationship Id="rId273" Type="http://schemas.openxmlformats.org/officeDocument/2006/relationships/header" Target="header217.xml"/><Relationship Id="rId294" Type="http://schemas.openxmlformats.org/officeDocument/2006/relationships/header" Target="header233.xml"/><Relationship Id="rId47" Type="http://schemas.openxmlformats.org/officeDocument/2006/relationships/image" Target="media/image12.png"/><Relationship Id="rId68" Type="http://schemas.openxmlformats.org/officeDocument/2006/relationships/header" Target="header45.xml"/><Relationship Id="rId89" Type="http://schemas.openxmlformats.org/officeDocument/2006/relationships/image" Target="media/image14.png"/><Relationship Id="rId112" Type="http://schemas.openxmlformats.org/officeDocument/2006/relationships/image" Target="media/image19.png"/><Relationship Id="rId133" Type="http://schemas.openxmlformats.org/officeDocument/2006/relationships/header" Target="header101.xml"/><Relationship Id="rId154" Type="http://schemas.openxmlformats.org/officeDocument/2006/relationships/header" Target="header122.xml"/><Relationship Id="rId175" Type="http://schemas.openxmlformats.org/officeDocument/2006/relationships/image" Target="media/image32.png"/><Relationship Id="rId196" Type="http://schemas.openxmlformats.org/officeDocument/2006/relationships/header" Target="header147.xml"/><Relationship Id="rId200" Type="http://schemas.openxmlformats.org/officeDocument/2006/relationships/header" Target="header151.xml"/><Relationship Id="rId16" Type="http://schemas.openxmlformats.org/officeDocument/2006/relationships/header" Target="header5.xml"/><Relationship Id="rId221" Type="http://schemas.openxmlformats.org/officeDocument/2006/relationships/image" Target="media/image40.png"/><Relationship Id="rId242" Type="http://schemas.openxmlformats.org/officeDocument/2006/relationships/header" Target="header190.xml"/><Relationship Id="rId263" Type="http://schemas.openxmlformats.org/officeDocument/2006/relationships/header" Target="header207.xml"/><Relationship Id="rId284" Type="http://schemas.openxmlformats.org/officeDocument/2006/relationships/header" Target="header223.xml"/><Relationship Id="rId37" Type="http://schemas.openxmlformats.org/officeDocument/2006/relationships/image" Target="media/image6.png"/><Relationship Id="rId58" Type="http://schemas.openxmlformats.org/officeDocument/2006/relationships/header" Target="header35.xml"/><Relationship Id="rId79" Type="http://schemas.openxmlformats.org/officeDocument/2006/relationships/header" Target="header56.xml"/><Relationship Id="rId102" Type="http://schemas.openxmlformats.org/officeDocument/2006/relationships/header" Target="header76.xml"/><Relationship Id="rId123" Type="http://schemas.openxmlformats.org/officeDocument/2006/relationships/header" Target="header91.xml"/><Relationship Id="rId144" Type="http://schemas.openxmlformats.org/officeDocument/2006/relationships/header" Target="header112.xml"/><Relationship Id="rId90" Type="http://schemas.openxmlformats.org/officeDocument/2006/relationships/image" Target="media/image15.png"/><Relationship Id="rId165" Type="http://schemas.openxmlformats.org/officeDocument/2006/relationships/image" Target="media/image26.png"/><Relationship Id="rId186" Type="http://schemas.openxmlformats.org/officeDocument/2006/relationships/header" Target="header137.xml"/><Relationship Id="rId211" Type="http://schemas.openxmlformats.org/officeDocument/2006/relationships/image" Target="media/image39.png"/><Relationship Id="rId232" Type="http://schemas.openxmlformats.org/officeDocument/2006/relationships/header" Target="header180.xml"/><Relationship Id="rId253" Type="http://schemas.openxmlformats.org/officeDocument/2006/relationships/header" Target="header201.xml"/><Relationship Id="rId274" Type="http://schemas.openxmlformats.org/officeDocument/2006/relationships/image" Target="media/image41.png"/><Relationship Id="rId295" Type="http://schemas.openxmlformats.org/officeDocument/2006/relationships/header" Target="header234.xml"/><Relationship Id="rId27" Type="http://schemas.openxmlformats.org/officeDocument/2006/relationships/header" Target="header16.xml"/><Relationship Id="rId48" Type="http://schemas.openxmlformats.org/officeDocument/2006/relationships/image" Target="media/image13.png"/><Relationship Id="rId69" Type="http://schemas.openxmlformats.org/officeDocument/2006/relationships/header" Target="header46.xml"/><Relationship Id="rId113" Type="http://schemas.openxmlformats.org/officeDocument/2006/relationships/header" Target="header83.xml"/><Relationship Id="rId134" Type="http://schemas.openxmlformats.org/officeDocument/2006/relationships/header" Target="header102.xml"/><Relationship Id="rId80" Type="http://schemas.openxmlformats.org/officeDocument/2006/relationships/header" Target="header57.xml"/><Relationship Id="rId155" Type="http://schemas.openxmlformats.org/officeDocument/2006/relationships/header" Target="header123.xml"/><Relationship Id="rId176" Type="http://schemas.openxmlformats.org/officeDocument/2006/relationships/image" Target="media/image33.png"/><Relationship Id="rId197" Type="http://schemas.openxmlformats.org/officeDocument/2006/relationships/header" Target="header148.xml"/><Relationship Id="rId201" Type="http://schemas.openxmlformats.org/officeDocument/2006/relationships/header" Target="header152.xml"/><Relationship Id="rId222" Type="http://schemas.openxmlformats.org/officeDocument/2006/relationships/header" Target="header171.xml"/><Relationship Id="rId243" Type="http://schemas.openxmlformats.org/officeDocument/2006/relationships/header" Target="header191.xml"/><Relationship Id="rId264" Type="http://schemas.openxmlformats.org/officeDocument/2006/relationships/header" Target="header208.xml"/><Relationship Id="rId285" Type="http://schemas.openxmlformats.org/officeDocument/2006/relationships/header" Target="header224.xml"/><Relationship Id="rId17" Type="http://schemas.openxmlformats.org/officeDocument/2006/relationships/header" Target="header6.xml"/><Relationship Id="rId38" Type="http://schemas.openxmlformats.org/officeDocument/2006/relationships/image" Target="media/image7.png"/><Relationship Id="rId59" Type="http://schemas.openxmlformats.org/officeDocument/2006/relationships/header" Target="header36.xml"/><Relationship Id="rId103" Type="http://schemas.openxmlformats.org/officeDocument/2006/relationships/header" Target="header77.xml"/><Relationship Id="rId124" Type="http://schemas.openxmlformats.org/officeDocument/2006/relationships/header" Target="header92.xml"/><Relationship Id="rId70" Type="http://schemas.openxmlformats.org/officeDocument/2006/relationships/header" Target="header47.xml"/><Relationship Id="rId91" Type="http://schemas.openxmlformats.org/officeDocument/2006/relationships/header" Target="header66.xml"/><Relationship Id="rId145" Type="http://schemas.openxmlformats.org/officeDocument/2006/relationships/header" Target="header113.xml"/><Relationship Id="rId166" Type="http://schemas.openxmlformats.org/officeDocument/2006/relationships/image" Target="media/image27.png"/><Relationship Id="rId187" Type="http://schemas.openxmlformats.org/officeDocument/2006/relationships/header" Target="header138.xml"/><Relationship Id="rId1" Type="http://schemas.openxmlformats.org/officeDocument/2006/relationships/customXml" Target="../customXml/item1.xml"/><Relationship Id="rId212" Type="http://schemas.openxmlformats.org/officeDocument/2006/relationships/header" Target="header162.xml"/><Relationship Id="rId233" Type="http://schemas.openxmlformats.org/officeDocument/2006/relationships/header" Target="header181.xml"/><Relationship Id="rId254" Type="http://schemas.openxmlformats.org/officeDocument/2006/relationships/header" Target="header202.xml"/><Relationship Id="rId28" Type="http://schemas.openxmlformats.org/officeDocument/2006/relationships/header" Target="header17.xml"/><Relationship Id="rId49" Type="http://schemas.openxmlformats.org/officeDocument/2006/relationships/header" Target="header28.xml"/><Relationship Id="rId114" Type="http://schemas.openxmlformats.org/officeDocument/2006/relationships/header" Target="header84.xml"/><Relationship Id="rId275" Type="http://schemas.openxmlformats.org/officeDocument/2006/relationships/image" Target="media/image42.png"/><Relationship Id="rId296" Type="http://schemas.openxmlformats.org/officeDocument/2006/relationships/footer" Target="footer5.xml"/><Relationship Id="rId60" Type="http://schemas.openxmlformats.org/officeDocument/2006/relationships/header" Target="header37.xml"/><Relationship Id="rId81" Type="http://schemas.openxmlformats.org/officeDocument/2006/relationships/header" Target="header58.xml"/><Relationship Id="rId135" Type="http://schemas.openxmlformats.org/officeDocument/2006/relationships/header" Target="header103.xml"/><Relationship Id="rId156" Type="http://schemas.openxmlformats.org/officeDocument/2006/relationships/header" Target="header124.xml"/><Relationship Id="rId177" Type="http://schemas.openxmlformats.org/officeDocument/2006/relationships/image" Target="media/image34.png"/><Relationship Id="rId198" Type="http://schemas.openxmlformats.org/officeDocument/2006/relationships/header" Target="header149.xml"/><Relationship Id="rId202" Type="http://schemas.openxmlformats.org/officeDocument/2006/relationships/header" Target="header153.xml"/><Relationship Id="rId223" Type="http://schemas.openxmlformats.org/officeDocument/2006/relationships/header" Target="header172.xml"/><Relationship Id="rId244" Type="http://schemas.openxmlformats.org/officeDocument/2006/relationships/header" Target="header192.xml"/><Relationship Id="rId18" Type="http://schemas.openxmlformats.org/officeDocument/2006/relationships/header" Target="header7.xml"/><Relationship Id="rId39" Type="http://schemas.openxmlformats.org/officeDocument/2006/relationships/image" Target="media/image8.png"/><Relationship Id="rId265" Type="http://schemas.openxmlformats.org/officeDocument/2006/relationships/header" Target="header209.xml"/><Relationship Id="rId286" Type="http://schemas.openxmlformats.org/officeDocument/2006/relationships/header" Target="header225.xml"/><Relationship Id="rId50" Type="http://schemas.openxmlformats.org/officeDocument/2006/relationships/header" Target="header29.xml"/><Relationship Id="rId104" Type="http://schemas.openxmlformats.org/officeDocument/2006/relationships/header" Target="header78.xml"/><Relationship Id="rId125" Type="http://schemas.openxmlformats.org/officeDocument/2006/relationships/header" Target="header93.xml"/><Relationship Id="rId146" Type="http://schemas.openxmlformats.org/officeDocument/2006/relationships/header" Target="header114.xml"/><Relationship Id="rId167" Type="http://schemas.openxmlformats.org/officeDocument/2006/relationships/image" Target="media/image28.png"/><Relationship Id="rId188" Type="http://schemas.openxmlformats.org/officeDocument/2006/relationships/header" Target="header139.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00.xml.rels><?xml version="1.0" encoding="UTF-8" standalone="yes"?>
<Relationships xmlns="http://schemas.openxmlformats.org/package/2006/relationships"><Relationship Id="rId1" Type="http://schemas.openxmlformats.org/officeDocument/2006/relationships/image" Target="media/image2.png"/></Relationships>
</file>

<file path=word/_rels/header101.xml.rels><?xml version="1.0" encoding="UTF-8" standalone="yes"?>
<Relationships xmlns="http://schemas.openxmlformats.org/package/2006/relationships"><Relationship Id="rId1" Type="http://schemas.openxmlformats.org/officeDocument/2006/relationships/image" Target="media/image2.png"/></Relationships>
</file>

<file path=word/_rels/header102.xml.rels><?xml version="1.0" encoding="UTF-8" standalone="yes"?>
<Relationships xmlns="http://schemas.openxmlformats.org/package/2006/relationships"><Relationship Id="rId1" Type="http://schemas.openxmlformats.org/officeDocument/2006/relationships/image" Target="media/image2.png"/></Relationships>
</file>

<file path=word/_rels/header103.xml.rels><?xml version="1.0" encoding="UTF-8" standalone="yes"?>
<Relationships xmlns="http://schemas.openxmlformats.org/package/2006/relationships"><Relationship Id="rId1" Type="http://schemas.openxmlformats.org/officeDocument/2006/relationships/image" Target="media/image2.png"/></Relationships>
</file>

<file path=word/_rels/header104.xml.rels><?xml version="1.0" encoding="UTF-8" standalone="yes"?>
<Relationships xmlns="http://schemas.openxmlformats.org/package/2006/relationships"><Relationship Id="rId1" Type="http://schemas.openxmlformats.org/officeDocument/2006/relationships/image" Target="media/image2.png"/></Relationships>
</file>

<file path=word/_rels/header105.xml.rels><?xml version="1.0" encoding="UTF-8" standalone="yes"?>
<Relationships xmlns="http://schemas.openxmlformats.org/package/2006/relationships"><Relationship Id="rId1" Type="http://schemas.openxmlformats.org/officeDocument/2006/relationships/image" Target="media/image2.png"/></Relationships>
</file>

<file path=word/_rels/header106.xml.rels><?xml version="1.0" encoding="UTF-8" standalone="yes"?>
<Relationships xmlns="http://schemas.openxmlformats.org/package/2006/relationships"><Relationship Id="rId1" Type="http://schemas.openxmlformats.org/officeDocument/2006/relationships/image" Target="media/image2.png"/></Relationships>
</file>

<file path=word/_rels/header107.xml.rels><?xml version="1.0" encoding="UTF-8" standalone="yes"?>
<Relationships xmlns="http://schemas.openxmlformats.org/package/2006/relationships"><Relationship Id="rId1" Type="http://schemas.openxmlformats.org/officeDocument/2006/relationships/image" Target="media/image2.png"/></Relationships>
</file>

<file path=word/_rels/header108.xml.rels><?xml version="1.0" encoding="UTF-8" standalone="yes"?>
<Relationships xmlns="http://schemas.openxmlformats.org/package/2006/relationships"><Relationship Id="rId1" Type="http://schemas.openxmlformats.org/officeDocument/2006/relationships/image" Target="media/image2.png"/></Relationships>
</file>

<file path=word/_rels/header109.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10.xml.rels><?xml version="1.0" encoding="UTF-8" standalone="yes"?>
<Relationships xmlns="http://schemas.openxmlformats.org/package/2006/relationships"><Relationship Id="rId1" Type="http://schemas.openxmlformats.org/officeDocument/2006/relationships/image" Target="media/image2.png"/></Relationships>
</file>

<file path=word/_rels/header111.xml.rels><?xml version="1.0" encoding="UTF-8" standalone="yes"?>
<Relationships xmlns="http://schemas.openxmlformats.org/package/2006/relationships"><Relationship Id="rId1" Type="http://schemas.openxmlformats.org/officeDocument/2006/relationships/image" Target="media/image2.png"/></Relationships>
</file>

<file path=word/_rels/header112.xml.rels><?xml version="1.0" encoding="UTF-8" standalone="yes"?>
<Relationships xmlns="http://schemas.openxmlformats.org/package/2006/relationships"><Relationship Id="rId1" Type="http://schemas.openxmlformats.org/officeDocument/2006/relationships/image" Target="media/image2.png"/></Relationships>
</file>

<file path=word/_rels/header113.xml.rels><?xml version="1.0" encoding="UTF-8" standalone="yes"?>
<Relationships xmlns="http://schemas.openxmlformats.org/package/2006/relationships"><Relationship Id="rId1" Type="http://schemas.openxmlformats.org/officeDocument/2006/relationships/image" Target="media/image2.png"/></Relationships>
</file>

<file path=word/_rels/header114.xml.rels><?xml version="1.0" encoding="UTF-8" standalone="yes"?>
<Relationships xmlns="http://schemas.openxmlformats.org/package/2006/relationships"><Relationship Id="rId1" Type="http://schemas.openxmlformats.org/officeDocument/2006/relationships/image" Target="media/image2.png"/></Relationships>
</file>

<file path=word/_rels/header115.xml.rels><?xml version="1.0" encoding="UTF-8" standalone="yes"?>
<Relationships xmlns="http://schemas.openxmlformats.org/package/2006/relationships"><Relationship Id="rId1" Type="http://schemas.openxmlformats.org/officeDocument/2006/relationships/image" Target="media/image2.png"/></Relationships>
</file>

<file path=word/_rels/header116.xml.rels><?xml version="1.0" encoding="UTF-8" standalone="yes"?>
<Relationships xmlns="http://schemas.openxmlformats.org/package/2006/relationships"><Relationship Id="rId1" Type="http://schemas.openxmlformats.org/officeDocument/2006/relationships/image" Target="media/image2.png"/></Relationships>
</file>

<file path=word/_rels/header117.xml.rels><?xml version="1.0" encoding="UTF-8" standalone="yes"?>
<Relationships xmlns="http://schemas.openxmlformats.org/package/2006/relationships"><Relationship Id="rId1" Type="http://schemas.openxmlformats.org/officeDocument/2006/relationships/image" Target="media/image2.png"/></Relationships>
</file>

<file path=word/_rels/header118.xml.rels><?xml version="1.0" encoding="UTF-8" standalone="yes"?>
<Relationships xmlns="http://schemas.openxmlformats.org/package/2006/relationships"><Relationship Id="rId1" Type="http://schemas.openxmlformats.org/officeDocument/2006/relationships/image" Target="media/image2.png"/></Relationships>
</file>

<file path=word/_rels/header119.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20.xml.rels><?xml version="1.0" encoding="UTF-8" standalone="yes"?>
<Relationships xmlns="http://schemas.openxmlformats.org/package/2006/relationships"><Relationship Id="rId1" Type="http://schemas.openxmlformats.org/officeDocument/2006/relationships/image" Target="media/image2.png"/></Relationships>
</file>

<file path=word/_rels/header121.xml.rels><?xml version="1.0" encoding="UTF-8" standalone="yes"?>
<Relationships xmlns="http://schemas.openxmlformats.org/package/2006/relationships"><Relationship Id="rId1" Type="http://schemas.openxmlformats.org/officeDocument/2006/relationships/image" Target="media/image2.png"/></Relationships>
</file>

<file path=word/_rels/header122.xml.rels><?xml version="1.0" encoding="UTF-8" standalone="yes"?>
<Relationships xmlns="http://schemas.openxmlformats.org/package/2006/relationships"><Relationship Id="rId1" Type="http://schemas.openxmlformats.org/officeDocument/2006/relationships/image" Target="media/image2.png"/></Relationships>
</file>

<file path=word/_rels/header123.xml.rels><?xml version="1.0" encoding="UTF-8" standalone="yes"?>
<Relationships xmlns="http://schemas.openxmlformats.org/package/2006/relationships"><Relationship Id="rId1" Type="http://schemas.openxmlformats.org/officeDocument/2006/relationships/image" Target="media/image2.png"/></Relationships>
</file>

<file path=word/_rels/header124.xml.rels><?xml version="1.0" encoding="UTF-8" standalone="yes"?>
<Relationships xmlns="http://schemas.openxmlformats.org/package/2006/relationships"><Relationship Id="rId1" Type="http://schemas.openxmlformats.org/officeDocument/2006/relationships/image" Target="media/image2.png"/></Relationships>
</file>

<file path=word/_rels/header125.xml.rels><?xml version="1.0" encoding="UTF-8" standalone="yes"?>
<Relationships xmlns="http://schemas.openxmlformats.org/package/2006/relationships"><Relationship Id="rId1" Type="http://schemas.openxmlformats.org/officeDocument/2006/relationships/image" Target="media/image2.png"/></Relationships>
</file>

<file path=word/_rels/header126.xml.rels><?xml version="1.0" encoding="UTF-8" standalone="yes"?>
<Relationships xmlns="http://schemas.openxmlformats.org/package/2006/relationships"><Relationship Id="rId1" Type="http://schemas.openxmlformats.org/officeDocument/2006/relationships/image" Target="media/image2.png"/></Relationships>
</file>

<file path=word/_rels/header127.xml.rels><?xml version="1.0" encoding="UTF-8" standalone="yes"?>
<Relationships xmlns="http://schemas.openxmlformats.org/package/2006/relationships"><Relationship Id="rId1" Type="http://schemas.openxmlformats.org/officeDocument/2006/relationships/image" Target="media/image2.png"/></Relationships>
</file>

<file path=word/_rels/header128.xml.rels><?xml version="1.0" encoding="UTF-8" standalone="yes"?>
<Relationships xmlns="http://schemas.openxmlformats.org/package/2006/relationships"><Relationship Id="rId1" Type="http://schemas.openxmlformats.org/officeDocument/2006/relationships/image" Target="media/image2.png"/></Relationships>
</file>

<file path=word/_rels/header129.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30.xml.rels><?xml version="1.0" encoding="UTF-8" standalone="yes"?>
<Relationships xmlns="http://schemas.openxmlformats.org/package/2006/relationships"><Relationship Id="rId1" Type="http://schemas.openxmlformats.org/officeDocument/2006/relationships/image" Target="media/image2.png"/></Relationships>
</file>

<file path=word/_rels/header131.xml.rels><?xml version="1.0" encoding="UTF-8" standalone="yes"?>
<Relationships xmlns="http://schemas.openxmlformats.org/package/2006/relationships"><Relationship Id="rId1" Type="http://schemas.openxmlformats.org/officeDocument/2006/relationships/image" Target="media/image2.png"/></Relationships>
</file>

<file path=word/_rels/header132.xml.rels><?xml version="1.0" encoding="UTF-8" standalone="yes"?>
<Relationships xmlns="http://schemas.openxmlformats.org/package/2006/relationships"><Relationship Id="rId1" Type="http://schemas.openxmlformats.org/officeDocument/2006/relationships/image" Target="media/image2.png"/></Relationships>
</file>

<file path=word/_rels/header133.xml.rels><?xml version="1.0" encoding="UTF-8" standalone="yes"?>
<Relationships xmlns="http://schemas.openxmlformats.org/package/2006/relationships"><Relationship Id="rId1" Type="http://schemas.openxmlformats.org/officeDocument/2006/relationships/image" Target="media/image2.png"/></Relationships>
</file>

<file path=word/_rels/header134.xml.rels><?xml version="1.0" encoding="UTF-8" standalone="yes"?>
<Relationships xmlns="http://schemas.openxmlformats.org/package/2006/relationships"><Relationship Id="rId1" Type="http://schemas.openxmlformats.org/officeDocument/2006/relationships/image" Target="media/image2.png"/></Relationships>
</file>

<file path=word/_rels/header135.xml.rels><?xml version="1.0" encoding="UTF-8" standalone="yes"?>
<Relationships xmlns="http://schemas.openxmlformats.org/package/2006/relationships"><Relationship Id="rId1" Type="http://schemas.openxmlformats.org/officeDocument/2006/relationships/image" Target="media/image2.png"/></Relationships>
</file>

<file path=word/_rels/header136.xml.rels><?xml version="1.0" encoding="UTF-8" standalone="yes"?>
<Relationships xmlns="http://schemas.openxmlformats.org/package/2006/relationships"><Relationship Id="rId1" Type="http://schemas.openxmlformats.org/officeDocument/2006/relationships/image" Target="media/image2.png"/></Relationships>
</file>

<file path=word/_rels/header137.xml.rels><?xml version="1.0" encoding="UTF-8" standalone="yes"?>
<Relationships xmlns="http://schemas.openxmlformats.org/package/2006/relationships"><Relationship Id="rId1" Type="http://schemas.openxmlformats.org/officeDocument/2006/relationships/image" Target="media/image2.png"/></Relationships>
</file>

<file path=word/_rels/header138.xml.rels><?xml version="1.0" encoding="UTF-8" standalone="yes"?>
<Relationships xmlns="http://schemas.openxmlformats.org/package/2006/relationships"><Relationship Id="rId1" Type="http://schemas.openxmlformats.org/officeDocument/2006/relationships/image" Target="media/image2.png"/></Relationships>
</file>

<file path=word/_rels/header139.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40.xml.rels><?xml version="1.0" encoding="UTF-8" standalone="yes"?>
<Relationships xmlns="http://schemas.openxmlformats.org/package/2006/relationships"><Relationship Id="rId1" Type="http://schemas.openxmlformats.org/officeDocument/2006/relationships/image" Target="media/image2.png"/></Relationships>
</file>

<file path=word/_rels/header141.xml.rels><?xml version="1.0" encoding="UTF-8" standalone="yes"?>
<Relationships xmlns="http://schemas.openxmlformats.org/package/2006/relationships"><Relationship Id="rId1" Type="http://schemas.openxmlformats.org/officeDocument/2006/relationships/image" Target="media/image2.png"/></Relationships>
</file>

<file path=word/_rels/header142.xml.rels><?xml version="1.0" encoding="UTF-8" standalone="yes"?>
<Relationships xmlns="http://schemas.openxmlformats.org/package/2006/relationships"><Relationship Id="rId1" Type="http://schemas.openxmlformats.org/officeDocument/2006/relationships/image" Target="media/image2.png"/></Relationships>
</file>

<file path=word/_rels/header143.xml.rels><?xml version="1.0" encoding="UTF-8" standalone="yes"?>
<Relationships xmlns="http://schemas.openxmlformats.org/package/2006/relationships"><Relationship Id="rId1" Type="http://schemas.openxmlformats.org/officeDocument/2006/relationships/image" Target="media/image2.png"/></Relationships>
</file>

<file path=word/_rels/header144.xml.rels><?xml version="1.0" encoding="UTF-8" standalone="yes"?>
<Relationships xmlns="http://schemas.openxmlformats.org/package/2006/relationships"><Relationship Id="rId1" Type="http://schemas.openxmlformats.org/officeDocument/2006/relationships/image" Target="media/image2.png"/></Relationships>
</file>

<file path=word/_rels/header145.xml.rels><?xml version="1.0" encoding="UTF-8" standalone="yes"?>
<Relationships xmlns="http://schemas.openxmlformats.org/package/2006/relationships"><Relationship Id="rId1" Type="http://schemas.openxmlformats.org/officeDocument/2006/relationships/image" Target="media/image2.png"/></Relationships>
</file>

<file path=word/_rels/header146.xml.rels><?xml version="1.0" encoding="UTF-8" standalone="yes"?>
<Relationships xmlns="http://schemas.openxmlformats.org/package/2006/relationships"><Relationship Id="rId1" Type="http://schemas.openxmlformats.org/officeDocument/2006/relationships/image" Target="media/image2.png"/></Relationships>
</file>

<file path=word/_rels/header147.xml.rels><?xml version="1.0" encoding="UTF-8" standalone="yes"?>
<Relationships xmlns="http://schemas.openxmlformats.org/package/2006/relationships"><Relationship Id="rId1" Type="http://schemas.openxmlformats.org/officeDocument/2006/relationships/image" Target="media/image2.png"/></Relationships>
</file>

<file path=word/_rels/header148.xml.rels><?xml version="1.0" encoding="UTF-8" standalone="yes"?>
<Relationships xmlns="http://schemas.openxmlformats.org/package/2006/relationships"><Relationship Id="rId1" Type="http://schemas.openxmlformats.org/officeDocument/2006/relationships/image" Target="media/image2.png"/></Relationships>
</file>

<file path=word/_rels/header149.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50.xml.rels><?xml version="1.0" encoding="UTF-8" standalone="yes"?>
<Relationships xmlns="http://schemas.openxmlformats.org/package/2006/relationships"><Relationship Id="rId1" Type="http://schemas.openxmlformats.org/officeDocument/2006/relationships/image" Target="media/image2.png"/></Relationships>
</file>

<file path=word/_rels/header151.xml.rels><?xml version="1.0" encoding="UTF-8" standalone="yes"?>
<Relationships xmlns="http://schemas.openxmlformats.org/package/2006/relationships"><Relationship Id="rId1" Type="http://schemas.openxmlformats.org/officeDocument/2006/relationships/image" Target="media/image2.png"/></Relationships>
</file>

<file path=word/_rels/header152.xml.rels><?xml version="1.0" encoding="UTF-8" standalone="yes"?>
<Relationships xmlns="http://schemas.openxmlformats.org/package/2006/relationships"><Relationship Id="rId1" Type="http://schemas.openxmlformats.org/officeDocument/2006/relationships/image" Target="media/image2.png"/></Relationships>
</file>

<file path=word/_rels/header153.xml.rels><?xml version="1.0" encoding="UTF-8" standalone="yes"?>
<Relationships xmlns="http://schemas.openxmlformats.org/package/2006/relationships"><Relationship Id="rId1" Type="http://schemas.openxmlformats.org/officeDocument/2006/relationships/image" Target="media/image2.png"/></Relationships>
</file>

<file path=word/_rels/header154.xml.rels><?xml version="1.0" encoding="UTF-8" standalone="yes"?>
<Relationships xmlns="http://schemas.openxmlformats.org/package/2006/relationships"><Relationship Id="rId1" Type="http://schemas.openxmlformats.org/officeDocument/2006/relationships/image" Target="media/image2.png"/></Relationships>
</file>

<file path=word/_rels/header155.xml.rels><?xml version="1.0" encoding="UTF-8" standalone="yes"?>
<Relationships xmlns="http://schemas.openxmlformats.org/package/2006/relationships"><Relationship Id="rId1" Type="http://schemas.openxmlformats.org/officeDocument/2006/relationships/image" Target="media/image2.png"/></Relationships>
</file>

<file path=word/_rels/header156.xml.rels><?xml version="1.0" encoding="UTF-8" standalone="yes"?>
<Relationships xmlns="http://schemas.openxmlformats.org/package/2006/relationships"><Relationship Id="rId1" Type="http://schemas.openxmlformats.org/officeDocument/2006/relationships/image" Target="media/image2.png"/></Relationships>
</file>

<file path=word/_rels/header157.xml.rels><?xml version="1.0" encoding="UTF-8" standalone="yes"?>
<Relationships xmlns="http://schemas.openxmlformats.org/package/2006/relationships"><Relationship Id="rId1" Type="http://schemas.openxmlformats.org/officeDocument/2006/relationships/image" Target="media/image2.png"/></Relationships>
</file>

<file path=word/_rels/header158.xml.rels><?xml version="1.0" encoding="UTF-8" standalone="yes"?>
<Relationships xmlns="http://schemas.openxmlformats.org/package/2006/relationships"><Relationship Id="rId1" Type="http://schemas.openxmlformats.org/officeDocument/2006/relationships/image" Target="media/image2.png"/></Relationships>
</file>

<file path=word/_rels/header159.xml.rels><?xml version="1.0" encoding="UTF-8" standalone="yes"?>
<Relationships xmlns="http://schemas.openxmlformats.org/package/2006/relationships"><Relationship Id="rId1"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60.xml.rels><?xml version="1.0" encoding="UTF-8" standalone="yes"?>
<Relationships xmlns="http://schemas.openxmlformats.org/package/2006/relationships"><Relationship Id="rId1" Type="http://schemas.openxmlformats.org/officeDocument/2006/relationships/image" Target="media/image2.png"/></Relationships>
</file>

<file path=word/_rels/header161.xml.rels><?xml version="1.0" encoding="UTF-8" standalone="yes"?>
<Relationships xmlns="http://schemas.openxmlformats.org/package/2006/relationships"><Relationship Id="rId1" Type="http://schemas.openxmlformats.org/officeDocument/2006/relationships/image" Target="media/image2.png"/></Relationships>
</file>

<file path=word/_rels/header162.xml.rels><?xml version="1.0" encoding="UTF-8" standalone="yes"?>
<Relationships xmlns="http://schemas.openxmlformats.org/package/2006/relationships"><Relationship Id="rId1" Type="http://schemas.openxmlformats.org/officeDocument/2006/relationships/image" Target="media/image2.png"/></Relationships>
</file>

<file path=word/_rels/header163.xml.rels><?xml version="1.0" encoding="UTF-8" standalone="yes"?>
<Relationships xmlns="http://schemas.openxmlformats.org/package/2006/relationships"><Relationship Id="rId1" Type="http://schemas.openxmlformats.org/officeDocument/2006/relationships/image" Target="media/image2.png"/></Relationships>
</file>

<file path=word/_rels/header164.xml.rels><?xml version="1.0" encoding="UTF-8" standalone="yes"?>
<Relationships xmlns="http://schemas.openxmlformats.org/package/2006/relationships"><Relationship Id="rId1" Type="http://schemas.openxmlformats.org/officeDocument/2006/relationships/image" Target="media/image2.png"/></Relationships>
</file>

<file path=word/_rels/header165.xml.rels><?xml version="1.0" encoding="UTF-8" standalone="yes"?>
<Relationships xmlns="http://schemas.openxmlformats.org/package/2006/relationships"><Relationship Id="rId1" Type="http://schemas.openxmlformats.org/officeDocument/2006/relationships/image" Target="media/image2.png"/></Relationships>
</file>

<file path=word/_rels/header166.xml.rels><?xml version="1.0" encoding="UTF-8" standalone="yes"?>
<Relationships xmlns="http://schemas.openxmlformats.org/package/2006/relationships"><Relationship Id="rId1" Type="http://schemas.openxmlformats.org/officeDocument/2006/relationships/image" Target="media/image2.png"/></Relationships>
</file>

<file path=word/_rels/header167.xml.rels><?xml version="1.0" encoding="UTF-8" standalone="yes"?>
<Relationships xmlns="http://schemas.openxmlformats.org/package/2006/relationships"><Relationship Id="rId1" Type="http://schemas.openxmlformats.org/officeDocument/2006/relationships/image" Target="media/image2.png"/></Relationships>
</file>

<file path=word/_rels/header168.xml.rels><?xml version="1.0" encoding="UTF-8" standalone="yes"?>
<Relationships xmlns="http://schemas.openxmlformats.org/package/2006/relationships"><Relationship Id="rId1" Type="http://schemas.openxmlformats.org/officeDocument/2006/relationships/image" Target="media/image2.png"/></Relationships>
</file>

<file path=word/_rels/header169.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170.xml.rels><?xml version="1.0" encoding="UTF-8" standalone="yes"?>
<Relationships xmlns="http://schemas.openxmlformats.org/package/2006/relationships"><Relationship Id="rId1" Type="http://schemas.openxmlformats.org/officeDocument/2006/relationships/image" Target="media/image2.png"/></Relationships>
</file>

<file path=word/_rels/header171.xml.rels><?xml version="1.0" encoding="UTF-8" standalone="yes"?>
<Relationships xmlns="http://schemas.openxmlformats.org/package/2006/relationships"><Relationship Id="rId1" Type="http://schemas.openxmlformats.org/officeDocument/2006/relationships/image" Target="media/image2.png"/></Relationships>
</file>

<file path=word/_rels/header172.xml.rels><?xml version="1.0" encoding="UTF-8" standalone="yes"?>
<Relationships xmlns="http://schemas.openxmlformats.org/package/2006/relationships"><Relationship Id="rId1" Type="http://schemas.openxmlformats.org/officeDocument/2006/relationships/image" Target="media/image2.png"/></Relationships>
</file>

<file path=word/_rels/header173.xml.rels><?xml version="1.0" encoding="UTF-8" standalone="yes"?>
<Relationships xmlns="http://schemas.openxmlformats.org/package/2006/relationships"><Relationship Id="rId1" Type="http://schemas.openxmlformats.org/officeDocument/2006/relationships/image" Target="media/image2.png"/></Relationships>
</file>

<file path=word/_rels/header174.xml.rels><?xml version="1.0" encoding="UTF-8" standalone="yes"?>
<Relationships xmlns="http://schemas.openxmlformats.org/package/2006/relationships"><Relationship Id="rId1" Type="http://schemas.openxmlformats.org/officeDocument/2006/relationships/image" Target="media/image2.png"/></Relationships>
</file>

<file path=word/_rels/header175.xml.rels><?xml version="1.0" encoding="UTF-8" standalone="yes"?>
<Relationships xmlns="http://schemas.openxmlformats.org/package/2006/relationships"><Relationship Id="rId1" Type="http://schemas.openxmlformats.org/officeDocument/2006/relationships/image" Target="media/image2.png"/></Relationships>
</file>

<file path=word/_rels/header176.xml.rels><?xml version="1.0" encoding="UTF-8" standalone="yes"?>
<Relationships xmlns="http://schemas.openxmlformats.org/package/2006/relationships"><Relationship Id="rId1" Type="http://schemas.openxmlformats.org/officeDocument/2006/relationships/image" Target="media/image2.png"/></Relationships>
</file>

<file path=word/_rels/header177.xml.rels><?xml version="1.0" encoding="UTF-8" standalone="yes"?>
<Relationships xmlns="http://schemas.openxmlformats.org/package/2006/relationships"><Relationship Id="rId1" Type="http://schemas.openxmlformats.org/officeDocument/2006/relationships/image" Target="media/image2.png"/></Relationships>
</file>

<file path=word/_rels/header178.xml.rels><?xml version="1.0" encoding="UTF-8" standalone="yes"?>
<Relationships xmlns="http://schemas.openxmlformats.org/package/2006/relationships"><Relationship Id="rId1" Type="http://schemas.openxmlformats.org/officeDocument/2006/relationships/image" Target="media/image2.png"/></Relationships>
</file>

<file path=word/_rels/header179.xml.rels><?xml version="1.0" encoding="UTF-8" standalone="yes"?>
<Relationships xmlns="http://schemas.openxmlformats.org/package/2006/relationships"><Relationship Id="rId1"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2.png"/></Relationships>
</file>

<file path=word/_rels/header180.xml.rels><?xml version="1.0" encoding="UTF-8" standalone="yes"?>
<Relationships xmlns="http://schemas.openxmlformats.org/package/2006/relationships"><Relationship Id="rId1" Type="http://schemas.openxmlformats.org/officeDocument/2006/relationships/image" Target="media/image2.png"/></Relationships>
</file>

<file path=word/_rels/header181.xml.rels><?xml version="1.0" encoding="UTF-8" standalone="yes"?>
<Relationships xmlns="http://schemas.openxmlformats.org/package/2006/relationships"><Relationship Id="rId1" Type="http://schemas.openxmlformats.org/officeDocument/2006/relationships/image" Target="media/image2.png"/></Relationships>
</file>

<file path=word/_rels/header182.xml.rels><?xml version="1.0" encoding="UTF-8" standalone="yes"?>
<Relationships xmlns="http://schemas.openxmlformats.org/package/2006/relationships"><Relationship Id="rId1" Type="http://schemas.openxmlformats.org/officeDocument/2006/relationships/image" Target="media/image2.png"/></Relationships>
</file>

<file path=word/_rels/header183.xml.rels><?xml version="1.0" encoding="UTF-8" standalone="yes"?>
<Relationships xmlns="http://schemas.openxmlformats.org/package/2006/relationships"><Relationship Id="rId1" Type="http://schemas.openxmlformats.org/officeDocument/2006/relationships/image" Target="media/image2.png"/></Relationships>
</file>

<file path=word/_rels/header184.xml.rels><?xml version="1.0" encoding="UTF-8" standalone="yes"?>
<Relationships xmlns="http://schemas.openxmlformats.org/package/2006/relationships"><Relationship Id="rId1" Type="http://schemas.openxmlformats.org/officeDocument/2006/relationships/image" Target="media/image2.png"/></Relationships>
</file>

<file path=word/_rels/header185.xml.rels><?xml version="1.0" encoding="UTF-8" standalone="yes"?>
<Relationships xmlns="http://schemas.openxmlformats.org/package/2006/relationships"><Relationship Id="rId1" Type="http://schemas.openxmlformats.org/officeDocument/2006/relationships/image" Target="media/image2.png"/></Relationships>
</file>

<file path=word/_rels/header186.xml.rels><?xml version="1.0" encoding="UTF-8" standalone="yes"?>
<Relationships xmlns="http://schemas.openxmlformats.org/package/2006/relationships"><Relationship Id="rId1" Type="http://schemas.openxmlformats.org/officeDocument/2006/relationships/image" Target="media/image2.png"/></Relationships>
</file>

<file path=word/_rels/header187.xml.rels><?xml version="1.0" encoding="UTF-8" standalone="yes"?>
<Relationships xmlns="http://schemas.openxmlformats.org/package/2006/relationships"><Relationship Id="rId1" Type="http://schemas.openxmlformats.org/officeDocument/2006/relationships/image" Target="media/image2.png"/></Relationships>
</file>

<file path=word/_rels/header188.xml.rels><?xml version="1.0" encoding="UTF-8" standalone="yes"?>
<Relationships xmlns="http://schemas.openxmlformats.org/package/2006/relationships"><Relationship Id="rId1" Type="http://schemas.openxmlformats.org/officeDocument/2006/relationships/image" Target="media/image2.png"/></Relationships>
</file>

<file path=word/_rels/header189.xml.rels><?xml version="1.0" encoding="UTF-8" standalone="yes"?>
<Relationships xmlns="http://schemas.openxmlformats.org/package/2006/relationships"><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2.png"/></Relationships>
</file>

<file path=word/_rels/header190.xml.rels><?xml version="1.0" encoding="UTF-8" standalone="yes"?>
<Relationships xmlns="http://schemas.openxmlformats.org/package/2006/relationships"><Relationship Id="rId1" Type="http://schemas.openxmlformats.org/officeDocument/2006/relationships/image" Target="media/image2.png"/></Relationships>
</file>

<file path=word/_rels/header191.xml.rels><?xml version="1.0" encoding="UTF-8" standalone="yes"?>
<Relationships xmlns="http://schemas.openxmlformats.org/package/2006/relationships"><Relationship Id="rId1" Type="http://schemas.openxmlformats.org/officeDocument/2006/relationships/image" Target="media/image2.png"/></Relationships>
</file>

<file path=word/_rels/header192.xml.rels><?xml version="1.0" encoding="UTF-8" standalone="yes"?>
<Relationships xmlns="http://schemas.openxmlformats.org/package/2006/relationships"><Relationship Id="rId1" Type="http://schemas.openxmlformats.org/officeDocument/2006/relationships/image" Target="media/image2.png"/></Relationships>
</file>

<file path=word/_rels/header193.xml.rels><?xml version="1.0" encoding="UTF-8" standalone="yes"?>
<Relationships xmlns="http://schemas.openxmlformats.org/package/2006/relationships"><Relationship Id="rId1" Type="http://schemas.openxmlformats.org/officeDocument/2006/relationships/image" Target="media/image2.png"/></Relationships>
</file>

<file path=word/_rels/header194.xml.rels><?xml version="1.0" encoding="UTF-8" standalone="yes"?>
<Relationships xmlns="http://schemas.openxmlformats.org/package/2006/relationships"><Relationship Id="rId1" Type="http://schemas.openxmlformats.org/officeDocument/2006/relationships/image" Target="media/image2.png"/></Relationships>
</file>

<file path=word/_rels/header195.xml.rels><?xml version="1.0" encoding="UTF-8" standalone="yes"?>
<Relationships xmlns="http://schemas.openxmlformats.org/package/2006/relationships"><Relationship Id="rId1" Type="http://schemas.openxmlformats.org/officeDocument/2006/relationships/image" Target="media/image2.png"/></Relationships>
</file>

<file path=word/_rels/header196.xml.rels><?xml version="1.0" encoding="UTF-8" standalone="yes"?>
<Relationships xmlns="http://schemas.openxmlformats.org/package/2006/relationships"><Relationship Id="rId1" Type="http://schemas.openxmlformats.org/officeDocument/2006/relationships/image" Target="media/image2.png"/></Relationships>
</file>

<file path=word/_rels/header197.xml.rels><?xml version="1.0" encoding="UTF-8" standalone="yes"?>
<Relationships xmlns="http://schemas.openxmlformats.org/package/2006/relationships"><Relationship Id="rId1" Type="http://schemas.openxmlformats.org/officeDocument/2006/relationships/image" Target="media/image2.png"/></Relationships>
</file>

<file path=word/_rels/header198.xml.rels><?xml version="1.0" encoding="UTF-8" standalone="yes"?>
<Relationships xmlns="http://schemas.openxmlformats.org/package/2006/relationships"><Relationship Id="rId1" Type="http://schemas.openxmlformats.org/officeDocument/2006/relationships/image" Target="media/image2.png"/></Relationships>
</file>

<file path=word/_rels/header199.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00.xml.rels><?xml version="1.0" encoding="UTF-8" standalone="yes"?>
<Relationships xmlns="http://schemas.openxmlformats.org/package/2006/relationships"><Relationship Id="rId1" Type="http://schemas.openxmlformats.org/officeDocument/2006/relationships/image" Target="media/image2.png"/></Relationships>
</file>

<file path=word/_rels/header201.xml.rels><?xml version="1.0" encoding="UTF-8" standalone="yes"?>
<Relationships xmlns="http://schemas.openxmlformats.org/package/2006/relationships"><Relationship Id="rId1" Type="http://schemas.openxmlformats.org/officeDocument/2006/relationships/image" Target="media/image2.png"/></Relationships>
</file>

<file path=word/_rels/header202.xml.rels><?xml version="1.0" encoding="UTF-8" standalone="yes"?>
<Relationships xmlns="http://schemas.openxmlformats.org/package/2006/relationships"><Relationship Id="rId1" Type="http://schemas.openxmlformats.org/officeDocument/2006/relationships/image" Target="media/image2.png"/></Relationships>
</file>

<file path=word/_rels/header203.xml.rels><?xml version="1.0" encoding="UTF-8" standalone="yes"?>
<Relationships xmlns="http://schemas.openxmlformats.org/package/2006/relationships"><Relationship Id="rId1" Type="http://schemas.openxmlformats.org/officeDocument/2006/relationships/image" Target="media/image2.png"/></Relationships>
</file>

<file path=word/_rels/header204.xml.rels><?xml version="1.0" encoding="UTF-8" standalone="yes"?>
<Relationships xmlns="http://schemas.openxmlformats.org/package/2006/relationships"><Relationship Id="rId1" Type="http://schemas.openxmlformats.org/officeDocument/2006/relationships/image" Target="media/image2.png"/></Relationships>
</file>

<file path=word/_rels/header205.xml.rels><?xml version="1.0" encoding="UTF-8" standalone="yes"?>
<Relationships xmlns="http://schemas.openxmlformats.org/package/2006/relationships"><Relationship Id="rId1" Type="http://schemas.openxmlformats.org/officeDocument/2006/relationships/image" Target="media/image2.png"/></Relationships>
</file>

<file path=word/_rels/header206.xml.rels><?xml version="1.0" encoding="UTF-8" standalone="yes"?>
<Relationships xmlns="http://schemas.openxmlformats.org/package/2006/relationships"><Relationship Id="rId1" Type="http://schemas.openxmlformats.org/officeDocument/2006/relationships/image" Target="media/image2.png"/></Relationships>
</file>

<file path=word/_rels/header207.xml.rels><?xml version="1.0" encoding="UTF-8" standalone="yes"?>
<Relationships xmlns="http://schemas.openxmlformats.org/package/2006/relationships"><Relationship Id="rId1" Type="http://schemas.openxmlformats.org/officeDocument/2006/relationships/image" Target="media/image2.png"/></Relationships>
</file>

<file path=word/_rels/header208.xml.rels><?xml version="1.0" encoding="UTF-8" standalone="yes"?>
<Relationships xmlns="http://schemas.openxmlformats.org/package/2006/relationships"><Relationship Id="rId1" Type="http://schemas.openxmlformats.org/officeDocument/2006/relationships/image" Target="media/image2.png"/></Relationships>
</file>

<file path=word/_rels/header209.xml.rels><?xml version="1.0" encoding="UTF-8" standalone="yes"?>
<Relationships xmlns="http://schemas.openxmlformats.org/package/2006/relationships"><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2.png"/></Relationships>
</file>

<file path=word/_rels/header210.xml.rels><?xml version="1.0" encoding="UTF-8" standalone="yes"?>
<Relationships xmlns="http://schemas.openxmlformats.org/package/2006/relationships"><Relationship Id="rId1" Type="http://schemas.openxmlformats.org/officeDocument/2006/relationships/image" Target="media/image2.png"/></Relationships>
</file>

<file path=word/_rels/header211.xml.rels><?xml version="1.0" encoding="UTF-8" standalone="yes"?>
<Relationships xmlns="http://schemas.openxmlformats.org/package/2006/relationships"><Relationship Id="rId1" Type="http://schemas.openxmlformats.org/officeDocument/2006/relationships/image" Target="media/image2.png"/></Relationships>
</file>

<file path=word/_rels/header212.xml.rels><?xml version="1.0" encoding="UTF-8" standalone="yes"?>
<Relationships xmlns="http://schemas.openxmlformats.org/package/2006/relationships"><Relationship Id="rId1" Type="http://schemas.openxmlformats.org/officeDocument/2006/relationships/image" Target="media/image2.png"/></Relationships>
</file>

<file path=word/_rels/header213.xml.rels><?xml version="1.0" encoding="UTF-8" standalone="yes"?>
<Relationships xmlns="http://schemas.openxmlformats.org/package/2006/relationships"><Relationship Id="rId1" Type="http://schemas.openxmlformats.org/officeDocument/2006/relationships/image" Target="media/image2.png"/></Relationships>
</file>

<file path=word/_rels/header214.xml.rels><?xml version="1.0" encoding="UTF-8" standalone="yes"?>
<Relationships xmlns="http://schemas.openxmlformats.org/package/2006/relationships"><Relationship Id="rId1" Type="http://schemas.openxmlformats.org/officeDocument/2006/relationships/image" Target="media/image2.png"/></Relationships>
</file>

<file path=word/_rels/header215.xml.rels><?xml version="1.0" encoding="UTF-8" standalone="yes"?>
<Relationships xmlns="http://schemas.openxmlformats.org/package/2006/relationships"><Relationship Id="rId1" Type="http://schemas.openxmlformats.org/officeDocument/2006/relationships/image" Target="media/image2.png"/></Relationships>
</file>

<file path=word/_rels/header216.xml.rels><?xml version="1.0" encoding="UTF-8" standalone="yes"?>
<Relationships xmlns="http://schemas.openxmlformats.org/package/2006/relationships"><Relationship Id="rId1" Type="http://schemas.openxmlformats.org/officeDocument/2006/relationships/image" Target="media/image2.png"/></Relationships>
</file>

<file path=word/_rels/header217.xml.rels><?xml version="1.0" encoding="UTF-8" standalone="yes"?>
<Relationships xmlns="http://schemas.openxmlformats.org/package/2006/relationships"><Relationship Id="rId1" Type="http://schemas.openxmlformats.org/officeDocument/2006/relationships/image" Target="media/image2.png"/></Relationships>
</file>

<file path=word/_rels/header218.xml.rels><?xml version="1.0" encoding="UTF-8" standalone="yes"?>
<Relationships xmlns="http://schemas.openxmlformats.org/package/2006/relationships"><Relationship Id="rId1" Type="http://schemas.openxmlformats.org/officeDocument/2006/relationships/image" Target="media/image2.png"/></Relationships>
</file>

<file path=word/_rels/header219.xml.rels><?xml version="1.0" encoding="UTF-8" standalone="yes"?>
<Relationships xmlns="http://schemas.openxmlformats.org/package/2006/relationships"><Relationship Id="rId1" Type="http://schemas.openxmlformats.org/officeDocument/2006/relationships/image" Target="media/image2.png"/></Relationships>
</file>

<file path=word/_rels/header22.xml.rels><?xml version="1.0" encoding="UTF-8" standalone="yes"?>
<Relationships xmlns="http://schemas.openxmlformats.org/package/2006/relationships"><Relationship Id="rId1" Type="http://schemas.openxmlformats.org/officeDocument/2006/relationships/image" Target="media/image2.png"/></Relationships>
</file>

<file path=word/_rels/header220.xml.rels><?xml version="1.0" encoding="UTF-8" standalone="yes"?>
<Relationships xmlns="http://schemas.openxmlformats.org/package/2006/relationships"><Relationship Id="rId1" Type="http://schemas.openxmlformats.org/officeDocument/2006/relationships/image" Target="media/image2.png"/></Relationships>
</file>

<file path=word/_rels/header221.xml.rels><?xml version="1.0" encoding="UTF-8" standalone="yes"?>
<Relationships xmlns="http://schemas.openxmlformats.org/package/2006/relationships"><Relationship Id="rId1" Type="http://schemas.openxmlformats.org/officeDocument/2006/relationships/image" Target="media/image2.png"/></Relationships>
</file>

<file path=word/_rels/header222.xml.rels><?xml version="1.0" encoding="UTF-8" standalone="yes"?>
<Relationships xmlns="http://schemas.openxmlformats.org/package/2006/relationships"><Relationship Id="rId1" Type="http://schemas.openxmlformats.org/officeDocument/2006/relationships/image" Target="media/image2.png"/></Relationships>
</file>

<file path=word/_rels/header223.xml.rels><?xml version="1.0" encoding="UTF-8" standalone="yes"?>
<Relationships xmlns="http://schemas.openxmlformats.org/package/2006/relationships"><Relationship Id="rId1" Type="http://schemas.openxmlformats.org/officeDocument/2006/relationships/image" Target="media/image2.png"/></Relationships>
</file>

<file path=word/_rels/header224.xml.rels><?xml version="1.0" encoding="UTF-8" standalone="yes"?>
<Relationships xmlns="http://schemas.openxmlformats.org/package/2006/relationships"><Relationship Id="rId1" Type="http://schemas.openxmlformats.org/officeDocument/2006/relationships/image" Target="media/image2.png"/></Relationships>
</file>

<file path=word/_rels/header225.xml.rels><?xml version="1.0" encoding="UTF-8" standalone="yes"?>
<Relationships xmlns="http://schemas.openxmlformats.org/package/2006/relationships"><Relationship Id="rId1" Type="http://schemas.openxmlformats.org/officeDocument/2006/relationships/image" Target="media/image2.png"/></Relationships>
</file>

<file path=word/_rels/header226.xml.rels><?xml version="1.0" encoding="UTF-8" standalone="yes"?>
<Relationships xmlns="http://schemas.openxmlformats.org/package/2006/relationships"><Relationship Id="rId1" Type="http://schemas.openxmlformats.org/officeDocument/2006/relationships/image" Target="media/image2.png"/></Relationships>
</file>

<file path=word/_rels/header227.xml.rels><?xml version="1.0" encoding="UTF-8" standalone="yes"?>
<Relationships xmlns="http://schemas.openxmlformats.org/package/2006/relationships"><Relationship Id="rId1" Type="http://schemas.openxmlformats.org/officeDocument/2006/relationships/image" Target="media/image2.png"/></Relationships>
</file>

<file path=word/_rels/header228.xml.rels><?xml version="1.0" encoding="UTF-8" standalone="yes"?>
<Relationships xmlns="http://schemas.openxmlformats.org/package/2006/relationships"><Relationship Id="rId1" Type="http://schemas.openxmlformats.org/officeDocument/2006/relationships/image" Target="media/image2.png"/></Relationships>
</file>

<file path=word/_rels/header229.xml.rels><?xml version="1.0" encoding="UTF-8" standalone="yes"?>
<Relationships xmlns="http://schemas.openxmlformats.org/package/2006/relationships"><Relationship Id="rId1"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2.png"/></Relationships>
</file>

<file path=word/_rels/header230.xml.rels><?xml version="1.0" encoding="UTF-8" standalone="yes"?>
<Relationships xmlns="http://schemas.openxmlformats.org/package/2006/relationships"><Relationship Id="rId1" Type="http://schemas.openxmlformats.org/officeDocument/2006/relationships/image" Target="media/image2.png"/></Relationships>
</file>

<file path=word/_rels/header231.xml.rels><?xml version="1.0" encoding="UTF-8" standalone="yes"?>
<Relationships xmlns="http://schemas.openxmlformats.org/package/2006/relationships"><Relationship Id="rId1" Type="http://schemas.openxmlformats.org/officeDocument/2006/relationships/image" Target="media/image2.png"/></Relationships>
</file>

<file path=word/_rels/header232.xml.rels><?xml version="1.0" encoding="UTF-8" standalone="yes"?>
<Relationships xmlns="http://schemas.openxmlformats.org/package/2006/relationships"><Relationship Id="rId1" Type="http://schemas.openxmlformats.org/officeDocument/2006/relationships/image" Target="media/image2.png"/></Relationships>
</file>

<file path=word/_rels/header233.xml.rels><?xml version="1.0" encoding="UTF-8" standalone="yes"?>
<Relationships xmlns="http://schemas.openxmlformats.org/package/2006/relationships"><Relationship Id="rId1" Type="http://schemas.openxmlformats.org/officeDocument/2006/relationships/image" Target="media/image2.png"/></Relationships>
</file>

<file path=word/_rels/header234.xml.rels><?xml version="1.0" encoding="UTF-8" standalone="yes"?>
<Relationships xmlns="http://schemas.openxmlformats.org/package/2006/relationships"><Relationship Id="rId1" Type="http://schemas.openxmlformats.org/officeDocument/2006/relationships/image" Target="media/image2.png"/></Relationships>
</file>

<file path=word/_rels/header24.xml.rels><?xml version="1.0" encoding="UTF-8" standalone="yes"?>
<Relationships xmlns="http://schemas.openxmlformats.org/package/2006/relationships"><Relationship Id="rId1" Type="http://schemas.openxmlformats.org/officeDocument/2006/relationships/image" Target="media/image2.png"/></Relationships>
</file>

<file path=word/_rels/header25.xml.rels><?xml version="1.0" encoding="UTF-8" standalone="yes"?>
<Relationships xmlns="http://schemas.openxmlformats.org/package/2006/relationships"><Relationship Id="rId1" Type="http://schemas.openxmlformats.org/officeDocument/2006/relationships/image" Target="media/image2.png"/></Relationships>
</file>

<file path=word/_rels/header26.xml.rels><?xml version="1.0" encoding="UTF-8" standalone="yes"?>
<Relationships xmlns="http://schemas.openxmlformats.org/package/2006/relationships"><Relationship Id="rId1" Type="http://schemas.openxmlformats.org/officeDocument/2006/relationships/image" Target="media/image2.png"/></Relationships>
</file>

<file path=word/_rels/header27.xml.rels><?xml version="1.0" encoding="UTF-8" standalone="yes"?>
<Relationships xmlns="http://schemas.openxmlformats.org/package/2006/relationships"><Relationship Id="rId1" Type="http://schemas.openxmlformats.org/officeDocument/2006/relationships/image" Target="media/image2.png"/></Relationships>
</file>

<file path=word/_rels/header28.xml.rels><?xml version="1.0" encoding="UTF-8" standalone="yes"?>
<Relationships xmlns="http://schemas.openxmlformats.org/package/2006/relationships"><Relationship Id="rId1" Type="http://schemas.openxmlformats.org/officeDocument/2006/relationships/image" Target="media/image2.png"/></Relationships>
</file>

<file path=word/_rels/header29.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30.xml.rels><?xml version="1.0" encoding="UTF-8" standalone="yes"?>
<Relationships xmlns="http://schemas.openxmlformats.org/package/2006/relationships"><Relationship Id="rId1" Type="http://schemas.openxmlformats.org/officeDocument/2006/relationships/image" Target="media/image2.png"/></Relationships>
</file>

<file path=word/_rels/header31.xml.rels><?xml version="1.0" encoding="UTF-8" standalone="yes"?>
<Relationships xmlns="http://schemas.openxmlformats.org/package/2006/relationships"><Relationship Id="rId1" Type="http://schemas.openxmlformats.org/officeDocument/2006/relationships/image" Target="media/image2.png"/></Relationships>
</file>

<file path=word/_rels/header32.xml.rels><?xml version="1.0" encoding="UTF-8" standalone="yes"?>
<Relationships xmlns="http://schemas.openxmlformats.org/package/2006/relationships"><Relationship Id="rId1" Type="http://schemas.openxmlformats.org/officeDocument/2006/relationships/image" Target="media/image2.png"/></Relationships>
</file>

<file path=word/_rels/header33.xml.rels><?xml version="1.0" encoding="UTF-8" standalone="yes"?>
<Relationships xmlns="http://schemas.openxmlformats.org/package/2006/relationships"><Relationship Id="rId1" Type="http://schemas.openxmlformats.org/officeDocument/2006/relationships/image" Target="media/image2.png"/></Relationships>
</file>

<file path=word/_rels/header34.xml.rels><?xml version="1.0" encoding="UTF-8" standalone="yes"?>
<Relationships xmlns="http://schemas.openxmlformats.org/package/2006/relationships"><Relationship Id="rId1" Type="http://schemas.openxmlformats.org/officeDocument/2006/relationships/image" Target="media/image2.png"/></Relationships>
</file>

<file path=word/_rels/header35.xml.rels><?xml version="1.0" encoding="UTF-8" standalone="yes"?>
<Relationships xmlns="http://schemas.openxmlformats.org/package/2006/relationships"><Relationship Id="rId1" Type="http://schemas.openxmlformats.org/officeDocument/2006/relationships/image" Target="media/image2.png"/></Relationships>
</file>

<file path=word/_rels/header36.xml.rels><?xml version="1.0" encoding="UTF-8" standalone="yes"?>
<Relationships xmlns="http://schemas.openxmlformats.org/package/2006/relationships"><Relationship Id="rId1" Type="http://schemas.openxmlformats.org/officeDocument/2006/relationships/image" Target="media/image2.png"/></Relationships>
</file>

<file path=word/_rels/header37.xml.rels><?xml version="1.0" encoding="UTF-8" standalone="yes"?>
<Relationships xmlns="http://schemas.openxmlformats.org/package/2006/relationships"><Relationship Id="rId1" Type="http://schemas.openxmlformats.org/officeDocument/2006/relationships/image" Target="media/image2.png"/></Relationships>
</file>

<file path=word/_rels/header38.xml.rels><?xml version="1.0" encoding="UTF-8" standalone="yes"?>
<Relationships xmlns="http://schemas.openxmlformats.org/package/2006/relationships"><Relationship Id="rId1" Type="http://schemas.openxmlformats.org/officeDocument/2006/relationships/image" Target="media/image2.png"/></Relationships>
</file>

<file path=word/_rels/header39.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40.xml.rels><?xml version="1.0" encoding="UTF-8" standalone="yes"?>
<Relationships xmlns="http://schemas.openxmlformats.org/package/2006/relationships"><Relationship Id="rId1" Type="http://schemas.openxmlformats.org/officeDocument/2006/relationships/image" Target="media/image2.png"/></Relationships>
</file>

<file path=word/_rels/header41.xml.rels><?xml version="1.0" encoding="UTF-8" standalone="yes"?>
<Relationships xmlns="http://schemas.openxmlformats.org/package/2006/relationships"><Relationship Id="rId1" Type="http://schemas.openxmlformats.org/officeDocument/2006/relationships/image" Target="media/image2.png"/></Relationships>
</file>

<file path=word/_rels/header42.xml.rels><?xml version="1.0" encoding="UTF-8" standalone="yes"?>
<Relationships xmlns="http://schemas.openxmlformats.org/package/2006/relationships"><Relationship Id="rId1" Type="http://schemas.openxmlformats.org/officeDocument/2006/relationships/image" Target="media/image2.png"/></Relationships>
</file>

<file path=word/_rels/header43.xml.rels><?xml version="1.0" encoding="UTF-8" standalone="yes"?>
<Relationships xmlns="http://schemas.openxmlformats.org/package/2006/relationships"><Relationship Id="rId1" Type="http://schemas.openxmlformats.org/officeDocument/2006/relationships/image" Target="media/image2.png"/></Relationships>
</file>

<file path=word/_rels/header44.xml.rels><?xml version="1.0" encoding="UTF-8" standalone="yes"?>
<Relationships xmlns="http://schemas.openxmlformats.org/package/2006/relationships"><Relationship Id="rId1" Type="http://schemas.openxmlformats.org/officeDocument/2006/relationships/image" Target="media/image2.png"/></Relationships>
</file>

<file path=word/_rels/header45.xml.rels><?xml version="1.0" encoding="UTF-8" standalone="yes"?>
<Relationships xmlns="http://schemas.openxmlformats.org/package/2006/relationships"><Relationship Id="rId1" Type="http://schemas.openxmlformats.org/officeDocument/2006/relationships/image" Target="media/image2.png"/></Relationships>
</file>

<file path=word/_rels/header46.xml.rels><?xml version="1.0" encoding="UTF-8" standalone="yes"?>
<Relationships xmlns="http://schemas.openxmlformats.org/package/2006/relationships"><Relationship Id="rId1" Type="http://schemas.openxmlformats.org/officeDocument/2006/relationships/image" Target="media/image2.png"/></Relationships>
</file>

<file path=word/_rels/header47.xml.rels><?xml version="1.0" encoding="UTF-8" standalone="yes"?>
<Relationships xmlns="http://schemas.openxmlformats.org/package/2006/relationships"><Relationship Id="rId1" Type="http://schemas.openxmlformats.org/officeDocument/2006/relationships/image" Target="media/image2.png"/></Relationships>
</file>

<file path=word/_rels/header48.xml.rels><?xml version="1.0" encoding="UTF-8" standalone="yes"?>
<Relationships xmlns="http://schemas.openxmlformats.org/package/2006/relationships"><Relationship Id="rId1" Type="http://schemas.openxmlformats.org/officeDocument/2006/relationships/image" Target="media/image2.png"/></Relationships>
</file>

<file path=word/_rels/header49.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50.xml.rels><?xml version="1.0" encoding="UTF-8" standalone="yes"?>
<Relationships xmlns="http://schemas.openxmlformats.org/package/2006/relationships"><Relationship Id="rId1" Type="http://schemas.openxmlformats.org/officeDocument/2006/relationships/image" Target="media/image2.png"/></Relationships>
</file>

<file path=word/_rels/header51.xml.rels><?xml version="1.0" encoding="UTF-8" standalone="yes"?>
<Relationships xmlns="http://schemas.openxmlformats.org/package/2006/relationships"><Relationship Id="rId1" Type="http://schemas.openxmlformats.org/officeDocument/2006/relationships/image" Target="media/image2.png"/></Relationships>
</file>

<file path=word/_rels/header52.xml.rels><?xml version="1.0" encoding="UTF-8" standalone="yes"?>
<Relationships xmlns="http://schemas.openxmlformats.org/package/2006/relationships"><Relationship Id="rId1" Type="http://schemas.openxmlformats.org/officeDocument/2006/relationships/image" Target="media/image2.png"/></Relationships>
</file>

<file path=word/_rels/header53.xml.rels><?xml version="1.0" encoding="UTF-8" standalone="yes"?>
<Relationships xmlns="http://schemas.openxmlformats.org/package/2006/relationships"><Relationship Id="rId1" Type="http://schemas.openxmlformats.org/officeDocument/2006/relationships/image" Target="media/image2.png"/></Relationships>
</file>

<file path=word/_rels/header54.xml.rels><?xml version="1.0" encoding="UTF-8" standalone="yes"?>
<Relationships xmlns="http://schemas.openxmlformats.org/package/2006/relationships"><Relationship Id="rId1" Type="http://schemas.openxmlformats.org/officeDocument/2006/relationships/image" Target="media/image2.png"/></Relationships>
</file>

<file path=word/_rels/header55.xml.rels><?xml version="1.0" encoding="UTF-8" standalone="yes"?>
<Relationships xmlns="http://schemas.openxmlformats.org/package/2006/relationships"><Relationship Id="rId1" Type="http://schemas.openxmlformats.org/officeDocument/2006/relationships/image" Target="media/image2.png"/></Relationships>
</file>

<file path=word/_rels/header56.xml.rels><?xml version="1.0" encoding="UTF-8" standalone="yes"?>
<Relationships xmlns="http://schemas.openxmlformats.org/package/2006/relationships"><Relationship Id="rId1" Type="http://schemas.openxmlformats.org/officeDocument/2006/relationships/image" Target="media/image2.png"/></Relationships>
</file>

<file path=word/_rels/header57.xml.rels><?xml version="1.0" encoding="UTF-8" standalone="yes"?>
<Relationships xmlns="http://schemas.openxmlformats.org/package/2006/relationships"><Relationship Id="rId1" Type="http://schemas.openxmlformats.org/officeDocument/2006/relationships/image" Target="media/image2.png"/></Relationships>
</file>

<file path=word/_rels/header58.xml.rels><?xml version="1.0" encoding="UTF-8" standalone="yes"?>
<Relationships xmlns="http://schemas.openxmlformats.org/package/2006/relationships"><Relationship Id="rId1" Type="http://schemas.openxmlformats.org/officeDocument/2006/relationships/image" Target="media/image2.png"/></Relationships>
</file>

<file path=word/_rels/header59.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60.xml.rels><?xml version="1.0" encoding="UTF-8" standalone="yes"?>
<Relationships xmlns="http://schemas.openxmlformats.org/package/2006/relationships"><Relationship Id="rId1" Type="http://schemas.openxmlformats.org/officeDocument/2006/relationships/image" Target="media/image2.png"/></Relationships>
</file>

<file path=word/_rels/header61.xml.rels><?xml version="1.0" encoding="UTF-8" standalone="yes"?>
<Relationships xmlns="http://schemas.openxmlformats.org/package/2006/relationships"><Relationship Id="rId1" Type="http://schemas.openxmlformats.org/officeDocument/2006/relationships/image" Target="media/image2.png"/></Relationships>
</file>

<file path=word/_rels/header62.xml.rels><?xml version="1.0" encoding="UTF-8" standalone="yes"?>
<Relationships xmlns="http://schemas.openxmlformats.org/package/2006/relationships"><Relationship Id="rId1" Type="http://schemas.openxmlformats.org/officeDocument/2006/relationships/image" Target="media/image2.png"/></Relationships>
</file>

<file path=word/_rels/header63.xml.rels><?xml version="1.0" encoding="UTF-8" standalone="yes"?>
<Relationships xmlns="http://schemas.openxmlformats.org/package/2006/relationships"><Relationship Id="rId1" Type="http://schemas.openxmlformats.org/officeDocument/2006/relationships/image" Target="media/image2.png"/></Relationships>
</file>

<file path=word/_rels/header64.xml.rels><?xml version="1.0" encoding="UTF-8" standalone="yes"?>
<Relationships xmlns="http://schemas.openxmlformats.org/package/2006/relationships"><Relationship Id="rId1" Type="http://schemas.openxmlformats.org/officeDocument/2006/relationships/image" Target="media/image2.png"/></Relationships>
</file>

<file path=word/_rels/header65.xml.rels><?xml version="1.0" encoding="UTF-8" standalone="yes"?>
<Relationships xmlns="http://schemas.openxmlformats.org/package/2006/relationships"><Relationship Id="rId1" Type="http://schemas.openxmlformats.org/officeDocument/2006/relationships/image" Target="media/image2.png"/></Relationships>
</file>

<file path=word/_rels/header66.xml.rels><?xml version="1.0" encoding="UTF-8" standalone="yes"?>
<Relationships xmlns="http://schemas.openxmlformats.org/package/2006/relationships"><Relationship Id="rId1" Type="http://schemas.openxmlformats.org/officeDocument/2006/relationships/image" Target="media/image2.png"/></Relationships>
</file>

<file path=word/_rels/header67.xml.rels><?xml version="1.0" encoding="UTF-8" standalone="yes"?>
<Relationships xmlns="http://schemas.openxmlformats.org/package/2006/relationships"><Relationship Id="rId1" Type="http://schemas.openxmlformats.org/officeDocument/2006/relationships/image" Target="media/image2.png"/></Relationships>
</file>

<file path=word/_rels/header68.xml.rels><?xml version="1.0" encoding="UTF-8" standalone="yes"?>
<Relationships xmlns="http://schemas.openxmlformats.org/package/2006/relationships"><Relationship Id="rId1" Type="http://schemas.openxmlformats.org/officeDocument/2006/relationships/image" Target="media/image2.png"/></Relationships>
</file>

<file path=word/_rels/header69.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70.xml.rels><?xml version="1.0" encoding="UTF-8" standalone="yes"?>
<Relationships xmlns="http://schemas.openxmlformats.org/package/2006/relationships"><Relationship Id="rId1" Type="http://schemas.openxmlformats.org/officeDocument/2006/relationships/image" Target="media/image2.png"/></Relationships>
</file>

<file path=word/_rels/header71.xml.rels><?xml version="1.0" encoding="UTF-8" standalone="yes"?>
<Relationships xmlns="http://schemas.openxmlformats.org/package/2006/relationships"><Relationship Id="rId1" Type="http://schemas.openxmlformats.org/officeDocument/2006/relationships/image" Target="media/image2.png"/></Relationships>
</file>

<file path=word/_rels/header72.xml.rels><?xml version="1.0" encoding="UTF-8" standalone="yes"?>
<Relationships xmlns="http://schemas.openxmlformats.org/package/2006/relationships"><Relationship Id="rId1" Type="http://schemas.openxmlformats.org/officeDocument/2006/relationships/image" Target="media/image2.png"/></Relationships>
</file>

<file path=word/_rels/header73.xml.rels><?xml version="1.0" encoding="UTF-8" standalone="yes"?>
<Relationships xmlns="http://schemas.openxmlformats.org/package/2006/relationships"><Relationship Id="rId1" Type="http://schemas.openxmlformats.org/officeDocument/2006/relationships/image" Target="media/image2.png"/></Relationships>
</file>

<file path=word/_rels/header74.xml.rels><?xml version="1.0" encoding="UTF-8" standalone="yes"?>
<Relationships xmlns="http://schemas.openxmlformats.org/package/2006/relationships"><Relationship Id="rId1" Type="http://schemas.openxmlformats.org/officeDocument/2006/relationships/image" Target="media/image2.png"/></Relationships>
</file>

<file path=word/_rels/header75.xml.rels><?xml version="1.0" encoding="UTF-8" standalone="yes"?>
<Relationships xmlns="http://schemas.openxmlformats.org/package/2006/relationships"><Relationship Id="rId1" Type="http://schemas.openxmlformats.org/officeDocument/2006/relationships/image" Target="media/image2.png"/></Relationships>
</file>

<file path=word/_rels/header76.xml.rels><?xml version="1.0" encoding="UTF-8" standalone="yes"?>
<Relationships xmlns="http://schemas.openxmlformats.org/package/2006/relationships"><Relationship Id="rId1" Type="http://schemas.openxmlformats.org/officeDocument/2006/relationships/image" Target="media/image2.png"/></Relationships>
</file>

<file path=word/_rels/header77.xml.rels><?xml version="1.0" encoding="UTF-8" standalone="yes"?>
<Relationships xmlns="http://schemas.openxmlformats.org/package/2006/relationships"><Relationship Id="rId1" Type="http://schemas.openxmlformats.org/officeDocument/2006/relationships/image" Target="media/image2.png"/></Relationships>
</file>

<file path=word/_rels/header78.xml.rels><?xml version="1.0" encoding="UTF-8" standalone="yes"?>
<Relationships xmlns="http://schemas.openxmlformats.org/package/2006/relationships"><Relationship Id="rId1" Type="http://schemas.openxmlformats.org/officeDocument/2006/relationships/image" Target="media/image2.png"/></Relationships>
</file>

<file path=word/_rels/header79.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80.xml.rels><?xml version="1.0" encoding="UTF-8" standalone="yes"?>
<Relationships xmlns="http://schemas.openxmlformats.org/package/2006/relationships"><Relationship Id="rId1" Type="http://schemas.openxmlformats.org/officeDocument/2006/relationships/image" Target="media/image2.png"/></Relationships>
</file>

<file path=word/_rels/header81.xml.rels><?xml version="1.0" encoding="UTF-8" standalone="yes"?>
<Relationships xmlns="http://schemas.openxmlformats.org/package/2006/relationships"><Relationship Id="rId1" Type="http://schemas.openxmlformats.org/officeDocument/2006/relationships/image" Target="media/image2.png"/></Relationships>
</file>

<file path=word/_rels/header82.xml.rels><?xml version="1.0" encoding="UTF-8" standalone="yes"?>
<Relationships xmlns="http://schemas.openxmlformats.org/package/2006/relationships"><Relationship Id="rId1" Type="http://schemas.openxmlformats.org/officeDocument/2006/relationships/image" Target="media/image2.png"/></Relationships>
</file>

<file path=word/_rels/header83.xml.rels><?xml version="1.0" encoding="UTF-8" standalone="yes"?>
<Relationships xmlns="http://schemas.openxmlformats.org/package/2006/relationships"><Relationship Id="rId1" Type="http://schemas.openxmlformats.org/officeDocument/2006/relationships/image" Target="media/image2.png"/></Relationships>
</file>

<file path=word/_rels/header84.xml.rels><?xml version="1.0" encoding="UTF-8" standalone="yes"?>
<Relationships xmlns="http://schemas.openxmlformats.org/package/2006/relationships"><Relationship Id="rId1" Type="http://schemas.openxmlformats.org/officeDocument/2006/relationships/image" Target="media/image2.png"/></Relationships>
</file>

<file path=word/_rels/header85.xml.rels><?xml version="1.0" encoding="UTF-8" standalone="yes"?>
<Relationships xmlns="http://schemas.openxmlformats.org/package/2006/relationships"><Relationship Id="rId1" Type="http://schemas.openxmlformats.org/officeDocument/2006/relationships/image" Target="media/image2.png"/></Relationships>
</file>

<file path=word/_rels/header86.xml.rels><?xml version="1.0" encoding="UTF-8" standalone="yes"?>
<Relationships xmlns="http://schemas.openxmlformats.org/package/2006/relationships"><Relationship Id="rId1" Type="http://schemas.openxmlformats.org/officeDocument/2006/relationships/image" Target="media/image2.png"/></Relationships>
</file>

<file path=word/_rels/header87.xml.rels><?xml version="1.0" encoding="UTF-8" standalone="yes"?>
<Relationships xmlns="http://schemas.openxmlformats.org/package/2006/relationships"><Relationship Id="rId1" Type="http://schemas.openxmlformats.org/officeDocument/2006/relationships/image" Target="media/image2.png"/></Relationships>
</file>

<file path=word/_rels/header88.xml.rels><?xml version="1.0" encoding="UTF-8" standalone="yes"?>
<Relationships xmlns="http://schemas.openxmlformats.org/package/2006/relationships"><Relationship Id="rId1" Type="http://schemas.openxmlformats.org/officeDocument/2006/relationships/image" Target="media/image2.png"/></Relationships>
</file>

<file path=word/_rels/header89.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_rels/header90.xml.rels><?xml version="1.0" encoding="UTF-8" standalone="yes"?>
<Relationships xmlns="http://schemas.openxmlformats.org/package/2006/relationships"><Relationship Id="rId1" Type="http://schemas.openxmlformats.org/officeDocument/2006/relationships/image" Target="media/image2.png"/></Relationships>
</file>

<file path=word/_rels/header91.xml.rels><?xml version="1.0" encoding="UTF-8" standalone="yes"?>
<Relationships xmlns="http://schemas.openxmlformats.org/package/2006/relationships"><Relationship Id="rId1" Type="http://schemas.openxmlformats.org/officeDocument/2006/relationships/image" Target="media/image2.png"/></Relationships>
</file>

<file path=word/_rels/header92.xml.rels><?xml version="1.0" encoding="UTF-8" standalone="yes"?>
<Relationships xmlns="http://schemas.openxmlformats.org/package/2006/relationships"><Relationship Id="rId1" Type="http://schemas.openxmlformats.org/officeDocument/2006/relationships/image" Target="media/image2.png"/></Relationships>
</file>

<file path=word/_rels/header93.xml.rels><?xml version="1.0" encoding="UTF-8" standalone="yes"?>
<Relationships xmlns="http://schemas.openxmlformats.org/package/2006/relationships"><Relationship Id="rId1" Type="http://schemas.openxmlformats.org/officeDocument/2006/relationships/image" Target="media/image2.png"/></Relationships>
</file>

<file path=word/_rels/header94.xml.rels><?xml version="1.0" encoding="UTF-8" standalone="yes"?>
<Relationships xmlns="http://schemas.openxmlformats.org/package/2006/relationships"><Relationship Id="rId1" Type="http://schemas.openxmlformats.org/officeDocument/2006/relationships/image" Target="media/image2.png"/></Relationships>
</file>

<file path=word/_rels/header95.xml.rels><?xml version="1.0" encoding="UTF-8" standalone="yes"?>
<Relationships xmlns="http://schemas.openxmlformats.org/package/2006/relationships"><Relationship Id="rId1" Type="http://schemas.openxmlformats.org/officeDocument/2006/relationships/image" Target="media/image2.png"/></Relationships>
</file>

<file path=word/_rels/header96.xml.rels><?xml version="1.0" encoding="UTF-8" standalone="yes"?>
<Relationships xmlns="http://schemas.openxmlformats.org/package/2006/relationships"><Relationship Id="rId1" Type="http://schemas.openxmlformats.org/officeDocument/2006/relationships/image" Target="media/image2.png"/></Relationships>
</file>

<file path=word/_rels/header97.xml.rels><?xml version="1.0" encoding="UTF-8" standalone="yes"?>
<Relationships xmlns="http://schemas.openxmlformats.org/package/2006/relationships"><Relationship Id="rId1" Type="http://schemas.openxmlformats.org/officeDocument/2006/relationships/image" Target="media/image2.png"/></Relationships>
</file>

<file path=word/_rels/header98.xml.rels><?xml version="1.0" encoding="UTF-8" standalone="yes"?>
<Relationships xmlns="http://schemas.openxmlformats.org/package/2006/relationships"><Relationship Id="rId1" Type="http://schemas.openxmlformats.org/officeDocument/2006/relationships/image" Target="media/image2.png"/></Relationships>
</file>

<file path=word/_rels/header9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66D45CB9-E728-4B19-9189-68EC75724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1365</TotalTime>
  <Pages>301</Pages>
  <Words>144506</Words>
  <Characters>823685</Characters>
  <Application>Microsoft Office Word</Application>
  <DocSecurity>0</DocSecurity>
  <Lines>6864</Lines>
  <Paragraphs>1932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&amp; SanBuild</Company>
  <LinksUpToDate>false</LinksUpToDate>
  <CharactersWithSpaces>966259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cp:lastModifiedBy>
  <cp:revision>4</cp:revision>
  <cp:lastPrinted>2017-11-22T07:16:00Z</cp:lastPrinted>
  <dcterms:created xsi:type="dcterms:W3CDTF">2011-07-08T23:43:00Z</dcterms:created>
  <dcterms:modified xsi:type="dcterms:W3CDTF">2018-10-15T13:18:00Z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2016-09-25T00:00:00Z</vt:filetime>
  </property>
  <property fmtid="{D5CDD505-2E9C-101B-9397-08002B2CF9AE}" pid="3" name="Creator">
    <vt:lpwstr>Adobe Acrobat Pro 11.0.10</vt:lpwstr>
  </property>
  <property fmtid="{D5CDD505-2E9C-101B-9397-08002B2CF9AE}" pid="4" name="LastSaved">
    <vt:filetime>2011-07-09T00:00:00Z</vt:filetime>
  </property>
</Properties>
</file>